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401FC" w14:textId="77777777" w:rsidR="006233F2" w:rsidRDefault="006233F2">
      <w:pPr>
        <w:pStyle w:val="TOC1"/>
        <w:sectPr w:rsidR="006233F2">
          <w:headerReference w:type="default" r:id="rId7"/>
          <w:pgSz w:w="11910" w:h="16840"/>
          <w:pgMar w:top="1920" w:right="425" w:bottom="280" w:left="708" w:header="0" w:footer="0" w:gutter="0"/>
          <w:cols w:space="720"/>
        </w:sectPr>
      </w:pPr>
    </w:p>
    <w:p w14:paraId="637CD8BE" w14:textId="77777777" w:rsidR="006233F2" w:rsidRDefault="006233F2">
      <w:pPr>
        <w:pStyle w:val="BodyText"/>
        <w:spacing w:before="2"/>
        <w:rPr>
          <w:sz w:val="17"/>
        </w:rPr>
      </w:pPr>
    </w:p>
    <w:p w14:paraId="4793D3B4" w14:textId="77777777" w:rsidR="006233F2" w:rsidRDefault="006233F2">
      <w:pPr>
        <w:pStyle w:val="BodyText"/>
        <w:rPr>
          <w:sz w:val="17"/>
        </w:rPr>
        <w:sectPr w:rsidR="006233F2">
          <w:headerReference w:type="even" r:id="rId8"/>
          <w:pgSz w:w="11910" w:h="16840"/>
          <w:pgMar w:top="1920" w:right="425" w:bottom="280" w:left="708" w:header="0" w:footer="0" w:gutter="0"/>
          <w:cols w:space="720"/>
        </w:sectPr>
      </w:pPr>
    </w:p>
    <w:p w14:paraId="0D2D82B3" w14:textId="77777777" w:rsidR="006233F2" w:rsidRDefault="00466C7E">
      <w:pPr>
        <w:pStyle w:val="Heading1"/>
        <w:spacing w:before="814"/>
      </w:pPr>
      <w:bookmarkStart w:id="0" w:name="_TOC_250013"/>
      <w:r>
        <w:rPr>
          <w:color w:val="231F20"/>
          <w:w w:val="80"/>
        </w:rPr>
        <w:lastRenderedPageBreak/>
        <w:t>Executive</w:t>
      </w:r>
      <w:r>
        <w:rPr>
          <w:color w:val="231F20"/>
          <w:spacing w:val="64"/>
        </w:rPr>
        <w:t xml:space="preserve"> </w:t>
      </w:r>
      <w:bookmarkEnd w:id="0"/>
      <w:r>
        <w:rPr>
          <w:color w:val="231F20"/>
          <w:spacing w:val="-2"/>
          <w:w w:val="95"/>
        </w:rPr>
        <w:t>summary</w:t>
      </w:r>
    </w:p>
    <w:p w14:paraId="25FBCC7E" w14:textId="77777777" w:rsidR="006233F2" w:rsidRDefault="006233F2">
      <w:pPr>
        <w:pStyle w:val="BodyText"/>
      </w:pPr>
    </w:p>
    <w:p w14:paraId="47E0D1D8" w14:textId="77777777" w:rsidR="006233F2" w:rsidRDefault="006233F2">
      <w:pPr>
        <w:pStyle w:val="BodyText"/>
      </w:pPr>
    </w:p>
    <w:p w14:paraId="16DF1DAB" w14:textId="77777777" w:rsidR="006233F2" w:rsidRDefault="006233F2">
      <w:pPr>
        <w:pStyle w:val="BodyText"/>
      </w:pPr>
    </w:p>
    <w:p w14:paraId="0881E691" w14:textId="77777777" w:rsidR="006233F2" w:rsidRDefault="00466C7E">
      <w:pPr>
        <w:pStyle w:val="BodyText"/>
        <w:spacing w:before="16"/>
      </w:pPr>
      <w:r>
        <w:rPr>
          <w:noProof/>
        </w:rPr>
        <mc:AlternateContent>
          <mc:Choice Requires="wps">
            <w:drawing>
              <wp:anchor distT="0" distB="0" distL="0" distR="0" simplePos="0" relativeHeight="487590400" behindDoc="1" locked="0" layoutInCell="1" allowOverlap="1" wp14:anchorId="51CCB7A4" wp14:editId="35ADE319">
                <wp:simplePos x="0" y="0"/>
                <wp:positionH relativeFrom="page">
                  <wp:posOffset>503999</wp:posOffset>
                </wp:positionH>
                <wp:positionV relativeFrom="paragraph">
                  <wp:posOffset>173473</wp:posOffset>
                </wp:positionV>
                <wp:extent cx="6552565"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048EFE9" id="Graphic 30" o:spid="_x0000_s1026" style="position:absolute;margin-left:39.7pt;margin-top:13.65pt;width:515.9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" path="m,l6551993,e" filled="f" strokecolor="#231f20" strokeweight=".04408mm">
                <v:path arrowok="t"/>
                <w10:wrap type="topAndBottom" anchorx="page"/>
              </v:shape>
            </w:pict>
          </mc:Fallback>
        </mc:AlternateContent>
      </w:r>
    </w:p>
    <w:p w14:paraId="7A76FA0D" w14:textId="77777777" w:rsidR="006233F2" w:rsidRDefault="006233F2">
      <w:pPr>
        <w:pStyle w:val="BodyText"/>
        <w:spacing w:before="27"/>
        <w:rPr>
          <w:sz w:val="24"/>
        </w:rPr>
      </w:pPr>
    </w:p>
    <w:p w14:paraId="4163B976" w14:textId="77777777" w:rsidR="006233F2" w:rsidRDefault="00466C7E">
      <w:pPr>
        <w:spacing w:line="259" w:lineRule="auto"/>
        <w:ind w:left="85" w:right="468"/>
        <w:rPr>
          <w:sz w:val="24"/>
        </w:rPr>
      </w:pPr>
      <w:r>
        <w:rPr>
          <w:color w:val="751C66"/>
          <w:w w:val="90"/>
          <w:sz w:val="24"/>
        </w:rPr>
        <w:t>The</w:t>
      </w:r>
      <w:r>
        <w:rPr>
          <w:color w:val="751C66"/>
          <w:spacing w:val="-9"/>
          <w:w w:val="90"/>
          <w:sz w:val="24"/>
        </w:rPr>
        <w:t xml:space="preserve"> </w:t>
      </w:r>
      <w:r>
        <w:rPr>
          <w:color w:val="751C66"/>
          <w:w w:val="90"/>
          <w:sz w:val="24"/>
        </w:rPr>
        <w:t>Financial</w:t>
      </w:r>
      <w:r>
        <w:rPr>
          <w:color w:val="751C66"/>
          <w:spacing w:val="-9"/>
          <w:w w:val="90"/>
          <w:sz w:val="24"/>
        </w:rPr>
        <w:t xml:space="preserve"> </w:t>
      </w:r>
      <w:r>
        <w:rPr>
          <w:color w:val="751C66"/>
          <w:w w:val="90"/>
          <w:sz w:val="24"/>
        </w:rPr>
        <w:t>Policy</w:t>
      </w:r>
      <w:r>
        <w:rPr>
          <w:color w:val="751C66"/>
          <w:spacing w:val="-9"/>
          <w:w w:val="90"/>
          <w:sz w:val="24"/>
        </w:rPr>
        <w:t xml:space="preserve"> </w:t>
      </w:r>
      <w:r>
        <w:rPr>
          <w:color w:val="751C66"/>
          <w:w w:val="90"/>
          <w:sz w:val="24"/>
        </w:rPr>
        <w:t>Committee</w:t>
      </w:r>
      <w:r>
        <w:rPr>
          <w:color w:val="751C66"/>
          <w:spacing w:val="-9"/>
          <w:w w:val="90"/>
          <w:sz w:val="24"/>
        </w:rPr>
        <w:t xml:space="preserve"> </w:t>
      </w:r>
      <w:r>
        <w:rPr>
          <w:color w:val="751C66"/>
          <w:w w:val="90"/>
          <w:sz w:val="24"/>
        </w:rPr>
        <w:t>(FPC)</w:t>
      </w:r>
      <w:r>
        <w:rPr>
          <w:color w:val="751C66"/>
          <w:spacing w:val="-9"/>
          <w:w w:val="90"/>
          <w:sz w:val="24"/>
        </w:rPr>
        <w:t xml:space="preserve"> </w:t>
      </w:r>
      <w:r>
        <w:rPr>
          <w:color w:val="751C66"/>
          <w:w w:val="90"/>
          <w:sz w:val="24"/>
        </w:rPr>
        <w:t>assesses</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outlook</w:t>
      </w:r>
      <w:r>
        <w:rPr>
          <w:color w:val="751C66"/>
          <w:spacing w:val="-9"/>
          <w:w w:val="90"/>
          <w:sz w:val="24"/>
        </w:rPr>
        <w:t xml:space="preserve"> </w:t>
      </w:r>
      <w:r>
        <w:rPr>
          <w:color w:val="751C66"/>
          <w:w w:val="90"/>
          <w:sz w:val="24"/>
        </w:rPr>
        <w:t>for</w:t>
      </w:r>
      <w:r>
        <w:rPr>
          <w:color w:val="751C66"/>
          <w:spacing w:val="-9"/>
          <w:w w:val="90"/>
          <w:sz w:val="24"/>
        </w:rPr>
        <w:t xml:space="preserve"> </w:t>
      </w:r>
      <w:r>
        <w:rPr>
          <w:color w:val="751C66"/>
          <w:w w:val="90"/>
          <w:sz w:val="24"/>
        </w:rPr>
        <w:t>financial</w:t>
      </w:r>
      <w:r>
        <w:rPr>
          <w:color w:val="751C66"/>
          <w:spacing w:val="-9"/>
          <w:w w:val="90"/>
          <w:sz w:val="24"/>
        </w:rPr>
        <w:t xml:space="preserve"> </w:t>
      </w:r>
      <w:r>
        <w:rPr>
          <w:color w:val="751C66"/>
          <w:w w:val="90"/>
          <w:sz w:val="24"/>
        </w:rPr>
        <w:t>stability</w:t>
      </w:r>
      <w:r>
        <w:rPr>
          <w:color w:val="751C66"/>
          <w:spacing w:val="-9"/>
          <w:w w:val="90"/>
          <w:sz w:val="24"/>
        </w:rPr>
        <w:t xml:space="preserve"> </w:t>
      </w:r>
      <w:r>
        <w:rPr>
          <w:color w:val="751C66"/>
          <w:w w:val="90"/>
          <w:sz w:val="24"/>
        </w:rPr>
        <w:t>in</w:t>
      </w:r>
      <w:r>
        <w:rPr>
          <w:color w:val="751C66"/>
          <w:spacing w:val="-9"/>
          <w:w w:val="90"/>
          <w:sz w:val="24"/>
        </w:rPr>
        <w:t xml:space="preserve"> </w:t>
      </w:r>
      <w:r>
        <w:rPr>
          <w:color w:val="751C66"/>
          <w:w w:val="90"/>
          <w:sz w:val="24"/>
        </w:rPr>
        <w:t>the</w:t>
      </w:r>
      <w:r>
        <w:rPr>
          <w:color w:val="751C66"/>
          <w:spacing w:val="-9"/>
          <w:w w:val="90"/>
          <w:sz w:val="24"/>
        </w:rPr>
        <w:t xml:space="preserve"> </w:t>
      </w:r>
      <w:r>
        <w:rPr>
          <w:color w:val="751C66"/>
          <w:w w:val="90"/>
          <w:sz w:val="24"/>
        </w:rPr>
        <w:t>United</w:t>
      </w:r>
      <w:r>
        <w:rPr>
          <w:color w:val="751C66"/>
          <w:spacing w:val="-9"/>
          <w:w w:val="90"/>
          <w:sz w:val="24"/>
        </w:rPr>
        <w:t xml:space="preserve"> </w:t>
      </w:r>
      <w:r>
        <w:rPr>
          <w:color w:val="751C66"/>
          <w:w w:val="90"/>
          <w:sz w:val="24"/>
        </w:rPr>
        <w:t>Kingdom</w:t>
      </w:r>
      <w:r>
        <w:rPr>
          <w:color w:val="751C66"/>
          <w:spacing w:val="-9"/>
          <w:w w:val="90"/>
          <w:sz w:val="24"/>
        </w:rPr>
        <w:t xml:space="preserve"> </w:t>
      </w:r>
      <w:r>
        <w:rPr>
          <w:color w:val="751C66"/>
          <w:w w:val="90"/>
          <w:sz w:val="24"/>
        </w:rPr>
        <w:t>by identifying</w:t>
      </w:r>
      <w:r>
        <w:rPr>
          <w:color w:val="751C66"/>
          <w:spacing w:val="-8"/>
          <w:w w:val="90"/>
          <w:sz w:val="24"/>
        </w:rPr>
        <w:t xml:space="preserve"> </w:t>
      </w:r>
      <w:r>
        <w:rPr>
          <w:color w:val="751C66"/>
          <w:w w:val="90"/>
          <w:sz w:val="24"/>
        </w:rPr>
        <w:t>the</w:t>
      </w:r>
      <w:r>
        <w:rPr>
          <w:color w:val="751C66"/>
          <w:spacing w:val="-8"/>
          <w:w w:val="90"/>
          <w:sz w:val="24"/>
        </w:rPr>
        <w:t xml:space="preserve"> </w:t>
      </w:r>
      <w:r>
        <w:rPr>
          <w:color w:val="751C66"/>
          <w:w w:val="90"/>
          <w:sz w:val="24"/>
        </w:rPr>
        <w:t>risks</w:t>
      </w:r>
      <w:r>
        <w:rPr>
          <w:color w:val="751C66"/>
          <w:spacing w:val="-8"/>
          <w:w w:val="90"/>
          <w:sz w:val="24"/>
        </w:rPr>
        <w:t xml:space="preserve"> </w:t>
      </w:r>
      <w:r>
        <w:rPr>
          <w:color w:val="751C66"/>
          <w:w w:val="90"/>
          <w:sz w:val="24"/>
        </w:rPr>
        <w:t>faced</w:t>
      </w:r>
      <w:r>
        <w:rPr>
          <w:color w:val="751C66"/>
          <w:spacing w:val="-8"/>
          <w:w w:val="90"/>
          <w:sz w:val="24"/>
        </w:rPr>
        <w:t xml:space="preserve"> </w:t>
      </w:r>
      <w:r>
        <w:rPr>
          <w:color w:val="751C66"/>
          <w:w w:val="90"/>
          <w:sz w:val="24"/>
        </w:rPr>
        <w:t>by</w:t>
      </w:r>
      <w:r>
        <w:rPr>
          <w:color w:val="751C66"/>
          <w:spacing w:val="-8"/>
          <w:w w:val="90"/>
          <w:sz w:val="24"/>
        </w:rPr>
        <w:t xml:space="preserve"> </w:t>
      </w:r>
      <w:r>
        <w:rPr>
          <w:color w:val="751C66"/>
          <w:w w:val="90"/>
          <w:sz w:val="24"/>
        </w:rPr>
        <w:t>the</w:t>
      </w:r>
      <w:r>
        <w:rPr>
          <w:color w:val="751C66"/>
          <w:spacing w:val="-8"/>
          <w:w w:val="90"/>
          <w:sz w:val="24"/>
        </w:rPr>
        <w:t xml:space="preserve"> </w:t>
      </w:r>
      <w:r>
        <w:rPr>
          <w:color w:val="751C66"/>
          <w:w w:val="90"/>
          <w:sz w:val="24"/>
        </w:rPr>
        <w:t>UK</w:t>
      </w:r>
      <w:r>
        <w:rPr>
          <w:color w:val="751C66"/>
          <w:spacing w:val="-8"/>
          <w:w w:val="90"/>
          <w:sz w:val="24"/>
        </w:rPr>
        <w:t xml:space="preserve"> </w:t>
      </w:r>
      <w:r>
        <w:rPr>
          <w:color w:val="751C66"/>
          <w:w w:val="90"/>
          <w:sz w:val="24"/>
        </w:rPr>
        <w:t>financial</w:t>
      </w:r>
      <w:r>
        <w:rPr>
          <w:color w:val="751C66"/>
          <w:spacing w:val="-8"/>
          <w:w w:val="90"/>
          <w:sz w:val="24"/>
        </w:rPr>
        <w:t xml:space="preserve"> </w:t>
      </w:r>
      <w:r>
        <w:rPr>
          <w:color w:val="751C66"/>
          <w:w w:val="90"/>
          <w:sz w:val="24"/>
        </w:rPr>
        <w:t>system</w:t>
      </w:r>
      <w:r>
        <w:rPr>
          <w:color w:val="751C66"/>
          <w:spacing w:val="-8"/>
          <w:w w:val="90"/>
          <w:sz w:val="24"/>
        </w:rPr>
        <w:t xml:space="preserve"> </w:t>
      </w:r>
      <w:r>
        <w:rPr>
          <w:color w:val="751C66"/>
          <w:w w:val="90"/>
          <w:sz w:val="24"/>
        </w:rPr>
        <w:t>and</w:t>
      </w:r>
      <w:r>
        <w:rPr>
          <w:color w:val="751C66"/>
          <w:spacing w:val="-8"/>
          <w:w w:val="90"/>
          <w:sz w:val="24"/>
        </w:rPr>
        <w:t xml:space="preserve"> </w:t>
      </w:r>
      <w:r>
        <w:rPr>
          <w:color w:val="751C66"/>
          <w:w w:val="90"/>
          <w:sz w:val="24"/>
        </w:rPr>
        <w:t>weighing</w:t>
      </w:r>
      <w:r>
        <w:rPr>
          <w:color w:val="751C66"/>
          <w:spacing w:val="-8"/>
          <w:w w:val="90"/>
          <w:sz w:val="24"/>
        </w:rPr>
        <w:t xml:space="preserve"> </w:t>
      </w:r>
      <w:r>
        <w:rPr>
          <w:color w:val="751C66"/>
          <w:w w:val="90"/>
          <w:sz w:val="24"/>
        </w:rPr>
        <w:t>them</w:t>
      </w:r>
      <w:r>
        <w:rPr>
          <w:color w:val="751C66"/>
          <w:spacing w:val="-8"/>
          <w:w w:val="90"/>
          <w:sz w:val="24"/>
        </w:rPr>
        <w:t xml:space="preserve"> </w:t>
      </w:r>
      <w:r>
        <w:rPr>
          <w:color w:val="751C66"/>
          <w:w w:val="90"/>
          <w:sz w:val="24"/>
        </w:rPr>
        <w:t>against</w:t>
      </w:r>
      <w:r>
        <w:rPr>
          <w:color w:val="751C66"/>
          <w:spacing w:val="-8"/>
          <w:w w:val="90"/>
          <w:sz w:val="24"/>
        </w:rPr>
        <w:t xml:space="preserve"> </w:t>
      </w:r>
      <w:r>
        <w:rPr>
          <w:color w:val="751C66"/>
          <w:w w:val="90"/>
          <w:sz w:val="24"/>
        </w:rPr>
        <w:t>the</w:t>
      </w:r>
      <w:r>
        <w:rPr>
          <w:color w:val="751C66"/>
          <w:spacing w:val="-8"/>
          <w:w w:val="90"/>
          <w:sz w:val="24"/>
        </w:rPr>
        <w:t xml:space="preserve"> </w:t>
      </w:r>
      <w:r>
        <w:rPr>
          <w:color w:val="751C66"/>
          <w:w w:val="90"/>
          <w:sz w:val="24"/>
        </w:rPr>
        <w:t>resilience</w:t>
      </w:r>
      <w:r>
        <w:rPr>
          <w:color w:val="751C66"/>
          <w:spacing w:val="-8"/>
          <w:w w:val="90"/>
          <w:sz w:val="24"/>
        </w:rPr>
        <w:t xml:space="preserve"> </w:t>
      </w:r>
      <w:r>
        <w:rPr>
          <w:color w:val="751C66"/>
          <w:w w:val="90"/>
          <w:sz w:val="24"/>
        </w:rPr>
        <w:t>of</w:t>
      </w:r>
      <w:r>
        <w:rPr>
          <w:color w:val="751C66"/>
          <w:spacing w:val="-8"/>
          <w:w w:val="90"/>
          <w:sz w:val="24"/>
        </w:rPr>
        <w:t xml:space="preserve"> </w:t>
      </w:r>
      <w:r>
        <w:rPr>
          <w:color w:val="751C66"/>
          <w:w w:val="90"/>
          <w:sz w:val="24"/>
        </w:rPr>
        <w:t>the system.</w:t>
      </w:r>
      <w:r>
        <w:rPr>
          <w:color w:val="751C66"/>
          <w:spacing w:val="18"/>
          <w:sz w:val="24"/>
        </w:rPr>
        <w:t xml:space="preserve"> </w:t>
      </w:r>
      <w:r>
        <w:rPr>
          <w:color w:val="751C66"/>
          <w:w w:val="90"/>
          <w:sz w:val="24"/>
        </w:rPr>
        <w:t>By</w:t>
      </w:r>
      <w:r>
        <w:rPr>
          <w:color w:val="751C66"/>
          <w:spacing w:val="-11"/>
          <w:w w:val="90"/>
          <w:sz w:val="24"/>
        </w:rPr>
        <w:t xml:space="preserve"> </w:t>
      </w:r>
      <w:r>
        <w:rPr>
          <w:color w:val="751C66"/>
          <w:w w:val="90"/>
          <w:sz w:val="24"/>
        </w:rPr>
        <w:t>doing</w:t>
      </w:r>
      <w:r>
        <w:rPr>
          <w:color w:val="751C66"/>
          <w:spacing w:val="-12"/>
          <w:w w:val="90"/>
          <w:sz w:val="24"/>
        </w:rPr>
        <w:t xml:space="preserve"> </w:t>
      </w:r>
      <w:r>
        <w:rPr>
          <w:color w:val="751C66"/>
          <w:w w:val="90"/>
          <w:sz w:val="24"/>
        </w:rPr>
        <w:t>so,</w:t>
      </w:r>
      <w:r>
        <w:rPr>
          <w:color w:val="751C66"/>
          <w:spacing w:val="-12"/>
          <w:w w:val="90"/>
          <w:sz w:val="24"/>
        </w:rPr>
        <w:t xml:space="preserve"> </w:t>
      </w:r>
      <w:r>
        <w:rPr>
          <w:color w:val="751C66"/>
          <w:w w:val="90"/>
          <w:sz w:val="24"/>
        </w:rPr>
        <w:t>it</w:t>
      </w:r>
      <w:r>
        <w:rPr>
          <w:color w:val="751C66"/>
          <w:spacing w:val="-12"/>
          <w:w w:val="90"/>
          <w:sz w:val="24"/>
        </w:rPr>
        <w:t xml:space="preserve"> </w:t>
      </w:r>
      <w:r>
        <w:rPr>
          <w:color w:val="751C66"/>
          <w:w w:val="90"/>
          <w:sz w:val="24"/>
        </w:rPr>
        <w:t>assesses</w:t>
      </w:r>
      <w:r>
        <w:rPr>
          <w:color w:val="751C66"/>
          <w:spacing w:val="-12"/>
          <w:w w:val="90"/>
          <w:sz w:val="24"/>
        </w:rPr>
        <w:t xml:space="preserve"> </w:t>
      </w:r>
      <w:r>
        <w:rPr>
          <w:color w:val="751C66"/>
          <w:w w:val="90"/>
          <w:sz w:val="24"/>
        </w:rPr>
        <w:t>the</w:t>
      </w:r>
      <w:r>
        <w:rPr>
          <w:color w:val="751C66"/>
          <w:spacing w:val="-11"/>
          <w:w w:val="90"/>
          <w:sz w:val="24"/>
        </w:rPr>
        <w:t xml:space="preserve"> </w:t>
      </w:r>
      <w:r>
        <w:rPr>
          <w:color w:val="751C66"/>
          <w:w w:val="90"/>
          <w:sz w:val="24"/>
        </w:rPr>
        <w:t>ability</w:t>
      </w:r>
      <w:r>
        <w:rPr>
          <w:color w:val="751C66"/>
          <w:spacing w:val="-12"/>
          <w:w w:val="90"/>
          <w:sz w:val="24"/>
        </w:rPr>
        <w:t xml:space="preserve"> </w:t>
      </w:r>
      <w:r>
        <w:rPr>
          <w:color w:val="751C66"/>
          <w:w w:val="90"/>
          <w:sz w:val="24"/>
        </w:rPr>
        <w:t>of</w:t>
      </w:r>
      <w:r>
        <w:rPr>
          <w:color w:val="751C66"/>
          <w:spacing w:val="-12"/>
          <w:w w:val="90"/>
          <w:sz w:val="24"/>
        </w:rPr>
        <w:t xml:space="preserve"> </w:t>
      </w:r>
      <w:r>
        <w:rPr>
          <w:color w:val="751C66"/>
          <w:w w:val="90"/>
          <w:sz w:val="24"/>
        </w:rPr>
        <w:t>the</w:t>
      </w:r>
      <w:r>
        <w:rPr>
          <w:color w:val="751C66"/>
          <w:spacing w:val="-12"/>
          <w:w w:val="90"/>
          <w:sz w:val="24"/>
        </w:rPr>
        <w:t xml:space="preserve"> </w:t>
      </w:r>
      <w:r>
        <w:rPr>
          <w:color w:val="751C66"/>
          <w:w w:val="90"/>
          <w:sz w:val="24"/>
        </w:rPr>
        <w:t>financial</w:t>
      </w:r>
      <w:r>
        <w:rPr>
          <w:color w:val="751C66"/>
          <w:spacing w:val="-11"/>
          <w:w w:val="90"/>
          <w:sz w:val="24"/>
        </w:rPr>
        <w:t xml:space="preserve"> </w:t>
      </w:r>
      <w:r>
        <w:rPr>
          <w:color w:val="751C66"/>
          <w:w w:val="90"/>
          <w:sz w:val="24"/>
        </w:rPr>
        <w:t>system</w:t>
      </w:r>
      <w:r>
        <w:rPr>
          <w:color w:val="751C66"/>
          <w:spacing w:val="-12"/>
          <w:w w:val="90"/>
          <w:sz w:val="24"/>
        </w:rPr>
        <w:t xml:space="preserve"> </w:t>
      </w:r>
      <w:r>
        <w:rPr>
          <w:color w:val="751C66"/>
          <w:w w:val="90"/>
          <w:sz w:val="24"/>
        </w:rPr>
        <w:t>to</w:t>
      </w:r>
      <w:r>
        <w:rPr>
          <w:color w:val="751C66"/>
          <w:spacing w:val="-12"/>
          <w:w w:val="90"/>
          <w:sz w:val="24"/>
        </w:rPr>
        <w:t xml:space="preserve"> </w:t>
      </w:r>
      <w:r>
        <w:rPr>
          <w:color w:val="751C66"/>
          <w:w w:val="90"/>
          <w:sz w:val="24"/>
        </w:rPr>
        <w:t>continue</w:t>
      </w:r>
      <w:r>
        <w:rPr>
          <w:color w:val="751C66"/>
          <w:spacing w:val="-12"/>
          <w:w w:val="90"/>
          <w:sz w:val="24"/>
        </w:rPr>
        <w:t xml:space="preserve"> </w:t>
      </w:r>
      <w:r>
        <w:rPr>
          <w:color w:val="751C66"/>
          <w:w w:val="90"/>
          <w:sz w:val="24"/>
        </w:rPr>
        <w:t>to</w:t>
      </w:r>
      <w:r>
        <w:rPr>
          <w:color w:val="751C66"/>
          <w:spacing w:val="-11"/>
          <w:w w:val="90"/>
          <w:sz w:val="24"/>
        </w:rPr>
        <w:t xml:space="preserve"> </w:t>
      </w:r>
      <w:r>
        <w:rPr>
          <w:color w:val="751C66"/>
          <w:w w:val="90"/>
          <w:sz w:val="24"/>
        </w:rPr>
        <w:t>provide</w:t>
      </w:r>
      <w:r>
        <w:rPr>
          <w:color w:val="751C66"/>
          <w:spacing w:val="-12"/>
          <w:w w:val="90"/>
          <w:sz w:val="24"/>
        </w:rPr>
        <w:t xml:space="preserve"> </w:t>
      </w:r>
      <w:r>
        <w:rPr>
          <w:color w:val="751C66"/>
          <w:w w:val="90"/>
          <w:sz w:val="24"/>
        </w:rPr>
        <w:t>its</w:t>
      </w:r>
      <w:r>
        <w:rPr>
          <w:color w:val="751C66"/>
          <w:spacing w:val="-12"/>
          <w:w w:val="90"/>
          <w:sz w:val="24"/>
        </w:rPr>
        <w:t xml:space="preserve"> </w:t>
      </w:r>
      <w:r>
        <w:rPr>
          <w:color w:val="751C66"/>
          <w:w w:val="90"/>
          <w:sz w:val="24"/>
        </w:rPr>
        <w:t>core</w:t>
      </w:r>
      <w:r>
        <w:rPr>
          <w:color w:val="751C66"/>
          <w:spacing w:val="-12"/>
          <w:w w:val="90"/>
          <w:sz w:val="24"/>
        </w:rPr>
        <w:t xml:space="preserve"> </w:t>
      </w:r>
      <w:r>
        <w:rPr>
          <w:color w:val="751C66"/>
          <w:w w:val="90"/>
          <w:sz w:val="24"/>
        </w:rPr>
        <w:t xml:space="preserve">functions </w:t>
      </w:r>
      <w:r>
        <w:rPr>
          <w:color w:val="751C66"/>
          <w:w w:val="85"/>
          <w:sz w:val="24"/>
        </w:rPr>
        <w:t>to the economy, even under adverse circumstances.</w:t>
      </w:r>
      <w:r>
        <w:rPr>
          <w:color w:val="751C66"/>
          <w:spacing w:val="76"/>
          <w:sz w:val="24"/>
        </w:rPr>
        <w:t xml:space="preserve"> </w:t>
      </w:r>
      <w:r>
        <w:rPr>
          <w:color w:val="751C66"/>
          <w:w w:val="85"/>
          <w:sz w:val="24"/>
        </w:rPr>
        <w:t xml:space="preserve">Following the global financial crisis, there was a period </w:t>
      </w:r>
      <w:r>
        <w:rPr>
          <w:color w:val="751C66"/>
          <w:w w:val="90"/>
          <w:sz w:val="24"/>
        </w:rPr>
        <w:t>of</w:t>
      </w:r>
      <w:r>
        <w:rPr>
          <w:color w:val="751C66"/>
          <w:spacing w:val="-9"/>
          <w:w w:val="90"/>
          <w:sz w:val="24"/>
        </w:rPr>
        <w:t xml:space="preserve"> </w:t>
      </w:r>
      <w:r>
        <w:rPr>
          <w:color w:val="751C66"/>
          <w:w w:val="90"/>
          <w:sz w:val="24"/>
        </w:rPr>
        <w:t>heightened</w:t>
      </w:r>
      <w:r>
        <w:rPr>
          <w:color w:val="751C66"/>
          <w:spacing w:val="-9"/>
          <w:w w:val="90"/>
          <w:sz w:val="24"/>
        </w:rPr>
        <w:t xml:space="preserve"> </w:t>
      </w:r>
      <w:r>
        <w:rPr>
          <w:color w:val="751C66"/>
          <w:w w:val="90"/>
          <w:sz w:val="24"/>
        </w:rPr>
        <w:t>risk</w:t>
      </w:r>
      <w:r>
        <w:rPr>
          <w:color w:val="751C66"/>
          <w:spacing w:val="-9"/>
          <w:w w:val="90"/>
          <w:sz w:val="24"/>
        </w:rPr>
        <w:t xml:space="preserve"> </w:t>
      </w:r>
      <w:r>
        <w:rPr>
          <w:color w:val="751C66"/>
          <w:w w:val="90"/>
          <w:sz w:val="24"/>
        </w:rPr>
        <w:t>aversion</w:t>
      </w:r>
      <w:r>
        <w:rPr>
          <w:color w:val="751C66"/>
          <w:spacing w:val="-9"/>
          <w:w w:val="90"/>
          <w:sz w:val="24"/>
        </w:rPr>
        <w:t xml:space="preserve"> </w:t>
      </w:r>
      <w:r>
        <w:rPr>
          <w:color w:val="751C66"/>
          <w:w w:val="90"/>
          <w:sz w:val="24"/>
        </w:rPr>
        <w:t>and</w:t>
      </w:r>
      <w:r>
        <w:rPr>
          <w:color w:val="751C66"/>
          <w:spacing w:val="-9"/>
          <w:w w:val="90"/>
          <w:sz w:val="24"/>
        </w:rPr>
        <w:t xml:space="preserve"> </w:t>
      </w:r>
      <w:r>
        <w:rPr>
          <w:color w:val="751C66"/>
          <w:w w:val="90"/>
          <w:sz w:val="24"/>
        </w:rPr>
        <w:t>retrenchment</w:t>
      </w:r>
      <w:r>
        <w:rPr>
          <w:color w:val="751C66"/>
          <w:spacing w:val="-9"/>
          <w:w w:val="90"/>
          <w:sz w:val="24"/>
        </w:rPr>
        <w:t xml:space="preserve"> </w:t>
      </w:r>
      <w:r>
        <w:rPr>
          <w:color w:val="751C66"/>
          <w:w w:val="90"/>
          <w:sz w:val="24"/>
        </w:rPr>
        <w:t>from</w:t>
      </w:r>
      <w:r>
        <w:rPr>
          <w:color w:val="751C66"/>
          <w:spacing w:val="-9"/>
          <w:w w:val="90"/>
          <w:sz w:val="24"/>
        </w:rPr>
        <w:t xml:space="preserve"> </w:t>
      </w:r>
      <w:r>
        <w:rPr>
          <w:color w:val="751C66"/>
          <w:w w:val="90"/>
          <w:sz w:val="24"/>
        </w:rPr>
        <w:t>risk-taking</w:t>
      </w:r>
      <w:r>
        <w:rPr>
          <w:color w:val="751C66"/>
          <w:spacing w:val="-9"/>
          <w:w w:val="90"/>
          <w:sz w:val="24"/>
        </w:rPr>
        <w:t xml:space="preserve"> </w:t>
      </w:r>
      <w:r>
        <w:rPr>
          <w:color w:val="751C66"/>
          <w:w w:val="90"/>
          <w:sz w:val="24"/>
        </w:rPr>
        <w:t>as</w:t>
      </w:r>
      <w:r>
        <w:rPr>
          <w:color w:val="751C66"/>
          <w:spacing w:val="-9"/>
          <w:w w:val="90"/>
          <w:sz w:val="24"/>
        </w:rPr>
        <w:t xml:space="preserve"> </w:t>
      </w:r>
      <w:r>
        <w:rPr>
          <w:color w:val="751C66"/>
          <w:w w:val="90"/>
          <w:sz w:val="24"/>
        </w:rPr>
        <w:t>financial</w:t>
      </w:r>
      <w:r>
        <w:rPr>
          <w:color w:val="751C66"/>
          <w:spacing w:val="-9"/>
          <w:w w:val="90"/>
          <w:sz w:val="24"/>
        </w:rPr>
        <w:t xml:space="preserve"> </w:t>
      </w:r>
      <w:r>
        <w:rPr>
          <w:color w:val="751C66"/>
          <w:w w:val="90"/>
          <w:sz w:val="24"/>
        </w:rPr>
        <w:t>institutions,</w:t>
      </w:r>
      <w:r>
        <w:rPr>
          <w:color w:val="751C66"/>
          <w:spacing w:val="-9"/>
          <w:w w:val="90"/>
          <w:sz w:val="24"/>
        </w:rPr>
        <w:t xml:space="preserve"> </w:t>
      </w:r>
      <w:r>
        <w:rPr>
          <w:color w:val="751C66"/>
          <w:w w:val="90"/>
          <w:sz w:val="24"/>
        </w:rPr>
        <w:t>businesses</w:t>
      </w:r>
      <w:r>
        <w:rPr>
          <w:color w:val="751C66"/>
          <w:spacing w:val="-9"/>
          <w:w w:val="90"/>
          <w:sz w:val="24"/>
        </w:rPr>
        <w:t xml:space="preserve"> </w:t>
      </w:r>
      <w:r>
        <w:rPr>
          <w:color w:val="751C66"/>
          <w:w w:val="90"/>
          <w:sz w:val="24"/>
        </w:rPr>
        <w:t>and households</w:t>
      </w:r>
      <w:r>
        <w:rPr>
          <w:color w:val="751C66"/>
          <w:spacing w:val="-4"/>
          <w:w w:val="90"/>
          <w:sz w:val="24"/>
        </w:rPr>
        <w:t xml:space="preserve"> </w:t>
      </w:r>
      <w:r>
        <w:rPr>
          <w:color w:val="751C66"/>
          <w:w w:val="90"/>
          <w:sz w:val="24"/>
        </w:rPr>
        <w:t>sought</w:t>
      </w:r>
      <w:r>
        <w:rPr>
          <w:color w:val="751C66"/>
          <w:spacing w:val="-4"/>
          <w:w w:val="90"/>
          <w:sz w:val="24"/>
        </w:rPr>
        <w:t xml:space="preserve"> </w:t>
      </w:r>
      <w:r>
        <w:rPr>
          <w:color w:val="751C66"/>
          <w:w w:val="90"/>
          <w:sz w:val="24"/>
        </w:rPr>
        <w:t>to</w:t>
      </w:r>
      <w:r>
        <w:rPr>
          <w:color w:val="751C66"/>
          <w:spacing w:val="-4"/>
          <w:w w:val="90"/>
          <w:sz w:val="24"/>
        </w:rPr>
        <w:t xml:space="preserve"> </w:t>
      </w:r>
      <w:r>
        <w:rPr>
          <w:color w:val="751C66"/>
          <w:w w:val="90"/>
          <w:sz w:val="24"/>
        </w:rPr>
        <w:t>repair</w:t>
      </w:r>
      <w:r>
        <w:rPr>
          <w:color w:val="751C66"/>
          <w:spacing w:val="-4"/>
          <w:w w:val="90"/>
          <w:sz w:val="24"/>
        </w:rPr>
        <w:t xml:space="preserve"> </w:t>
      </w:r>
      <w:r>
        <w:rPr>
          <w:color w:val="751C66"/>
          <w:w w:val="90"/>
          <w:sz w:val="24"/>
        </w:rPr>
        <w:t>their</w:t>
      </w:r>
      <w:r>
        <w:rPr>
          <w:color w:val="751C66"/>
          <w:spacing w:val="-4"/>
          <w:w w:val="90"/>
          <w:sz w:val="24"/>
        </w:rPr>
        <w:t xml:space="preserve"> </w:t>
      </w:r>
      <w:r>
        <w:rPr>
          <w:color w:val="751C66"/>
          <w:w w:val="90"/>
          <w:sz w:val="24"/>
        </w:rPr>
        <w:t>balance</w:t>
      </w:r>
      <w:r>
        <w:rPr>
          <w:color w:val="751C66"/>
          <w:spacing w:val="-4"/>
          <w:w w:val="90"/>
          <w:sz w:val="24"/>
        </w:rPr>
        <w:t xml:space="preserve"> </w:t>
      </w:r>
      <w:r>
        <w:rPr>
          <w:color w:val="751C66"/>
          <w:w w:val="90"/>
          <w:sz w:val="24"/>
        </w:rPr>
        <w:t>sheets.</w:t>
      </w:r>
      <w:r>
        <w:rPr>
          <w:color w:val="751C66"/>
          <w:spacing w:val="40"/>
          <w:sz w:val="24"/>
        </w:rPr>
        <w:t xml:space="preserve"> </w:t>
      </w:r>
      <w:r>
        <w:rPr>
          <w:color w:val="751C66"/>
          <w:w w:val="90"/>
          <w:sz w:val="24"/>
        </w:rPr>
        <w:t>The</w:t>
      </w:r>
      <w:r>
        <w:rPr>
          <w:color w:val="751C66"/>
          <w:spacing w:val="-4"/>
          <w:w w:val="90"/>
          <w:sz w:val="24"/>
        </w:rPr>
        <w:t xml:space="preserve"> </w:t>
      </w:r>
      <w:r>
        <w:rPr>
          <w:color w:val="751C66"/>
          <w:w w:val="90"/>
          <w:sz w:val="24"/>
        </w:rPr>
        <w:t>FPC</w:t>
      </w:r>
      <w:r>
        <w:rPr>
          <w:color w:val="751C66"/>
          <w:spacing w:val="-4"/>
          <w:w w:val="90"/>
          <w:sz w:val="24"/>
        </w:rPr>
        <w:t xml:space="preserve"> </w:t>
      </w:r>
      <w:r>
        <w:rPr>
          <w:color w:val="751C66"/>
          <w:w w:val="90"/>
          <w:sz w:val="24"/>
        </w:rPr>
        <w:t>judges</w:t>
      </w:r>
      <w:r>
        <w:rPr>
          <w:color w:val="751C66"/>
          <w:spacing w:val="-4"/>
          <w:w w:val="90"/>
          <w:sz w:val="24"/>
        </w:rPr>
        <w:t xml:space="preserve"> </w:t>
      </w:r>
      <w:r>
        <w:rPr>
          <w:color w:val="751C66"/>
          <w:w w:val="90"/>
          <w:sz w:val="24"/>
        </w:rPr>
        <w:t>that</w:t>
      </w:r>
      <w:r>
        <w:rPr>
          <w:color w:val="751C66"/>
          <w:spacing w:val="-4"/>
          <w:w w:val="90"/>
          <w:sz w:val="24"/>
        </w:rPr>
        <w:t xml:space="preserve"> </w:t>
      </w:r>
      <w:r>
        <w:rPr>
          <w:color w:val="751C66"/>
          <w:w w:val="90"/>
          <w:sz w:val="24"/>
        </w:rPr>
        <w:t>the</w:t>
      </w:r>
      <w:r>
        <w:rPr>
          <w:color w:val="751C66"/>
          <w:spacing w:val="-4"/>
          <w:w w:val="90"/>
          <w:sz w:val="24"/>
        </w:rPr>
        <w:t xml:space="preserve"> </w:t>
      </w:r>
      <w:r>
        <w:rPr>
          <w:color w:val="751C66"/>
          <w:w w:val="90"/>
          <w:sz w:val="24"/>
        </w:rPr>
        <w:t>system</w:t>
      </w:r>
      <w:r>
        <w:rPr>
          <w:color w:val="751C66"/>
          <w:spacing w:val="-4"/>
          <w:w w:val="90"/>
          <w:sz w:val="24"/>
        </w:rPr>
        <w:t xml:space="preserve"> </w:t>
      </w:r>
      <w:r>
        <w:rPr>
          <w:color w:val="751C66"/>
          <w:w w:val="90"/>
          <w:sz w:val="24"/>
        </w:rPr>
        <w:t>has</w:t>
      </w:r>
      <w:r>
        <w:rPr>
          <w:color w:val="751C66"/>
          <w:spacing w:val="-4"/>
          <w:w w:val="90"/>
          <w:sz w:val="24"/>
        </w:rPr>
        <w:t xml:space="preserve"> </w:t>
      </w:r>
      <w:r>
        <w:rPr>
          <w:color w:val="751C66"/>
          <w:w w:val="90"/>
          <w:sz w:val="24"/>
        </w:rPr>
        <w:t>now</w:t>
      </w:r>
      <w:r>
        <w:rPr>
          <w:color w:val="751C66"/>
          <w:spacing w:val="-4"/>
          <w:w w:val="90"/>
          <w:sz w:val="24"/>
        </w:rPr>
        <w:t xml:space="preserve"> </w:t>
      </w:r>
      <w:r>
        <w:rPr>
          <w:color w:val="751C66"/>
          <w:w w:val="90"/>
          <w:sz w:val="24"/>
        </w:rPr>
        <w:t>moved</w:t>
      </w:r>
      <w:r>
        <w:rPr>
          <w:color w:val="751C66"/>
          <w:spacing w:val="-4"/>
          <w:w w:val="90"/>
          <w:sz w:val="24"/>
        </w:rPr>
        <w:t xml:space="preserve"> </w:t>
      </w:r>
      <w:r>
        <w:rPr>
          <w:color w:val="751C66"/>
          <w:w w:val="90"/>
          <w:sz w:val="24"/>
        </w:rPr>
        <w:t>out</w:t>
      </w:r>
      <w:r>
        <w:rPr>
          <w:color w:val="751C66"/>
          <w:spacing w:val="-4"/>
          <w:w w:val="90"/>
          <w:sz w:val="24"/>
        </w:rPr>
        <w:t xml:space="preserve"> </w:t>
      </w:r>
      <w:r>
        <w:rPr>
          <w:color w:val="751C66"/>
          <w:w w:val="90"/>
          <w:sz w:val="24"/>
        </w:rPr>
        <w:t xml:space="preserve">of </w:t>
      </w:r>
      <w:r>
        <w:rPr>
          <w:color w:val="751C66"/>
          <w:w w:val="85"/>
          <w:sz w:val="24"/>
        </w:rPr>
        <w:t>that period.</w:t>
      </w:r>
      <w:r>
        <w:rPr>
          <w:color w:val="751C66"/>
          <w:spacing w:val="40"/>
          <w:sz w:val="24"/>
        </w:rPr>
        <w:t xml:space="preserve"> </w:t>
      </w:r>
      <w:r>
        <w:rPr>
          <w:color w:val="751C66"/>
          <w:w w:val="85"/>
          <w:sz w:val="24"/>
        </w:rPr>
        <w:t xml:space="preserve">Household debt has fallen relative to income, but is still elevated, banks are more resilient and </w:t>
      </w:r>
      <w:r>
        <w:rPr>
          <w:color w:val="751C66"/>
          <w:w w:val="90"/>
          <w:sz w:val="24"/>
        </w:rPr>
        <w:t>credit is generally more available.</w:t>
      </w:r>
    </w:p>
    <w:p w14:paraId="29CEBDB5" w14:textId="77777777" w:rsidR="006233F2" w:rsidRDefault="006233F2">
      <w:pPr>
        <w:pStyle w:val="BodyText"/>
        <w:spacing w:before="194"/>
        <w:rPr>
          <w:sz w:val="24"/>
        </w:rPr>
      </w:pPr>
    </w:p>
    <w:p w14:paraId="7B509A6C" w14:textId="77777777" w:rsidR="006233F2" w:rsidRDefault="00466C7E">
      <w:pPr>
        <w:pStyle w:val="Heading3"/>
      </w:pPr>
      <w:r>
        <w:rPr>
          <w:color w:val="751C66"/>
          <w:w w:val="90"/>
        </w:rPr>
        <w:t>Risks</w:t>
      </w:r>
      <w:r>
        <w:rPr>
          <w:color w:val="751C66"/>
          <w:spacing w:val="-4"/>
        </w:rPr>
        <w:t xml:space="preserve"> </w:t>
      </w:r>
      <w:r>
        <w:rPr>
          <w:color w:val="751C66"/>
          <w:w w:val="90"/>
        </w:rPr>
        <w:t>faced</w:t>
      </w:r>
      <w:r>
        <w:rPr>
          <w:color w:val="751C66"/>
          <w:spacing w:val="-4"/>
        </w:rPr>
        <w:t xml:space="preserve"> </w:t>
      </w:r>
      <w:r>
        <w:rPr>
          <w:color w:val="751C66"/>
          <w:w w:val="90"/>
        </w:rPr>
        <w:t>by</w:t>
      </w:r>
      <w:r>
        <w:rPr>
          <w:color w:val="751C66"/>
          <w:spacing w:val="-4"/>
        </w:rPr>
        <w:t xml:space="preserve"> </w:t>
      </w:r>
      <w:r>
        <w:rPr>
          <w:color w:val="751C66"/>
          <w:w w:val="90"/>
        </w:rPr>
        <w:t>the</w:t>
      </w:r>
      <w:r>
        <w:rPr>
          <w:color w:val="751C66"/>
          <w:spacing w:val="-4"/>
        </w:rPr>
        <w:t xml:space="preserve"> </w:t>
      </w:r>
      <w:r>
        <w:rPr>
          <w:color w:val="751C66"/>
          <w:w w:val="90"/>
        </w:rPr>
        <w:t>UK</w:t>
      </w:r>
      <w:r>
        <w:rPr>
          <w:color w:val="751C66"/>
          <w:spacing w:val="-4"/>
        </w:rPr>
        <w:t xml:space="preserve"> </w:t>
      </w:r>
      <w:r>
        <w:rPr>
          <w:color w:val="751C66"/>
          <w:w w:val="90"/>
        </w:rPr>
        <w:t>financial</w:t>
      </w:r>
      <w:r>
        <w:rPr>
          <w:color w:val="751C66"/>
          <w:spacing w:val="-4"/>
        </w:rPr>
        <w:t xml:space="preserve"> </w:t>
      </w:r>
      <w:r>
        <w:rPr>
          <w:color w:val="751C66"/>
          <w:spacing w:val="-2"/>
          <w:w w:val="90"/>
        </w:rPr>
        <w:t>system</w:t>
      </w:r>
    </w:p>
    <w:p w14:paraId="5E4120FC" w14:textId="77777777" w:rsidR="006233F2" w:rsidRDefault="00466C7E">
      <w:pPr>
        <w:pStyle w:val="BodyText"/>
        <w:spacing w:before="14" w:line="268" w:lineRule="auto"/>
        <w:ind w:left="85" w:right="390"/>
      </w:pPr>
      <w:r>
        <w:rPr>
          <w:color w:val="231F20"/>
          <w:spacing w:val="-2"/>
          <w:w w:val="90"/>
        </w:rPr>
        <w:t>The global macroeconomic environment remains challenging.</w:t>
      </w:r>
      <w:r>
        <w:rPr>
          <w:color w:val="231F20"/>
          <w:spacing w:val="40"/>
        </w:rPr>
        <w:t xml:space="preserve"> </w:t>
      </w:r>
      <w:r>
        <w:rPr>
          <w:color w:val="231F20"/>
          <w:spacing w:val="-2"/>
          <w:w w:val="90"/>
        </w:rPr>
        <w:t xml:space="preserve">Risks in relation to Greece and its financing needs have fallen from </w:t>
      </w:r>
      <w:r>
        <w:rPr>
          <w:color w:val="231F20"/>
          <w:w w:val="90"/>
        </w:rPr>
        <w:t>their</w:t>
      </w:r>
      <w:r>
        <w:rPr>
          <w:color w:val="231F20"/>
          <w:spacing w:val="-10"/>
          <w:w w:val="90"/>
        </w:rPr>
        <w:t xml:space="preserve"> </w:t>
      </w:r>
      <w:r>
        <w:rPr>
          <w:color w:val="231F20"/>
          <w:w w:val="90"/>
        </w:rPr>
        <w:t>acute</w:t>
      </w:r>
      <w:r>
        <w:rPr>
          <w:color w:val="231F20"/>
          <w:spacing w:val="-10"/>
          <w:w w:val="90"/>
        </w:rPr>
        <w:t xml:space="preserve"> </w:t>
      </w:r>
      <w:r>
        <w:rPr>
          <w:color w:val="231F20"/>
          <w:w w:val="90"/>
        </w:rPr>
        <w:t>level</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time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publication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July</w:t>
      </w:r>
      <w:r>
        <w:rPr>
          <w:color w:val="231F20"/>
          <w:spacing w:val="-10"/>
          <w:w w:val="90"/>
        </w:rPr>
        <w:t xml:space="preserve"> </w:t>
      </w:r>
      <w:r>
        <w:rPr>
          <w:color w:val="231F20"/>
          <w:w w:val="90"/>
        </w:rPr>
        <w:t>2015</w:t>
      </w:r>
      <w:r>
        <w:rPr>
          <w:color w:val="231F20"/>
          <w:spacing w:val="-10"/>
          <w:w w:val="90"/>
        </w:rPr>
        <w:t xml:space="preserve"> </w:t>
      </w:r>
      <w:r>
        <w:rPr>
          <w:i/>
          <w:color w:val="231F20"/>
          <w:w w:val="90"/>
        </w:rPr>
        <w:t>Report</w:t>
      </w:r>
      <w:r>
        <w:rPr>
          <w:color w:val="231F20"/>
          <w:w w:val="90"/>
        </w:rPr>
        <w:t>.</w:t>
      </w:r>
      <w:r>
        <w:rPr>
          <w:color w:val="231F20"/>
          <w:spacing w:val="-2"/>
        </w:rPr>
        <w:t xml:space="preserve"> </w:t>
      </w:r>
      <w:r>
        <w:rPr>
          <w:color w:val="231F20"/>
          <w:w w:val="90"/>
        </w:rPr>
        <w:t>But,</w:t>
      </w:r>
      <w:r>
        <w:rPr>
          <w:color w:val="231F20"/>
          <w:spacing w:val="-10"/>
          <w:w w:val="90"/>
        </w:rPr>
        <w:t xml:space="preserve"> </w:t>
      </w:r>
      <w:r>
        <w:rPr>
          <w:color w:val="231F20"/>
          <w:w w:val="90"/>
        </w:rPr>
        <w:t>as</w:t>
      </w:r>
      <w:r>
        <w:rPr>
          <w:color w:val="231F20"/>
          <w:spacing w:val="-10"/>
          <w:w w:val="90"/>
        </w:rPr>
        <w:t xml:space="preserve"> </w:t>
      </w:r>
      <w:r>
        <w:rPr>
          <w:color w:val="231F20"/>
          <w:w w:val="90"/>
        </w:rPr>
        <w:t>set</w:t>
      </w:r>
      <w:r>
        <w:rPr>
          <w:color w:val="231F20"/>
          <w:spacing w:val="-10"/>
          <w:w w:val="90"/>
        </w:rPr>
        <w:t xml:space="preserve"> </w:t>
      </w:r>
      <w:r>
        <w:rPr>
          <w:color w:val="231F20"/>
          <w:w w:val="90"/>
        </w:rPr>
        <w:t>out</w:t>
      </w:r>
      <w:r>
        <w:rPr>
          <w:color w:val="231F20"/>
          <w:spacing w:val="-10"/>
          <w:w w:val="90"/>
        </w:rPr>
        <w:t xml:space="preserve"> </w:t>
      </w:r>
      <w:r>
        <w:rPr>
          <w:color w:val="231F20"/>
          <w:w w:val="90"/>
        </w:rPr>
        <w:t>in</w:t>
      </w:r>
      <w:r>
        <w:rPr>
          <w:color w:val="231F20"/>
          <w:spacing w:val="-10"/>
          <w:w w:val="90"/>
        </w:rPr>
        <w:t xml:space="preserve"> </w:t>
      </w:r>
      <w:r>
        <w:rPr>
          <w:color w:val="231F20"/>
          <w:w w:val="90"/>
        </w:rPr>
        <w:t>July,</w:t>
      </w:r>
      <w:r>
        <w:rPr>
          <w:color w:val="231F20"/>
          <w:spacing w:val="-10"/>
          <w:w w:val="90"/>
        </w:rPr>
        <w:t xml:space="preserve"> </w:t>
      </w:r>
      <w:r>
        <w:rPr>
          <w:color w:val="231F20"/>
          <w:w w:val="90"/>
        </w:rPr>
        <w:t>risks</w:t>
      </w:r>
      <w:r>
        <w:rPr>
          <w:color w:val="231F20"/>
          <w:spacing w:val="-10"/>
          <w:w w:val="90"/>
        </w:rPr>
        <w:t xml:space="preserve"> </w:t>
      </w:r>
      <w:r>
        <w:rPr>
          <w:color w:val="231F20"/>
          <w:w w:val="90"/>
        </w:rPr>
        <w:t>arising</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global environment</w:t>
      </w:r>
      <w:r>
        <w:rPr>
          <w:color w:val="231F20"/>
          <w:spacing w:val="-2"/>
          <w:w w:val="90"/>
        </w:rPr>
        <w:t xml:space="preserve"> </w:t>
      </w:r>
      <w:r>
        <w:rPr>
          <w:color w:val="231F20"/>
          <w:w w:val="90"/>
        </w:rPr>
        <w:t>have</w:t>
      </w:r>
      <w:r>
        <w:rPr>
          <w:color w:val="231F20"/>
          <w:spacing w:val="-2"/>
          <w:w w:val="90"/>
        </w:rPr>
        <w:t xml:space="preserve"> </w:t>
      </w:r>
      <w:r>
        <w:rPr>
          <w:color w:val="231F20"/>
          <w:w w:val="90"/>
        </w:rPr>
        <w:t>rotated</w:t>
      </w:r>
      <w:r>
        <w:rPr>
          <w:color w:val="231F20"/>
          <w:spacing w:val="-2"/>
          <w:w w:val="90"/>
        </w:rPr>
        <w:t xml:space="preserve"> </w:t>
      </w:r>
      <w:r>
        <w:rPr>
          <w:color w:val="231F20"/>
          <w:w w:val="90"/>
        </w:rPr>
        <w:t>in</w:t>
      </w:r>
      <w:r>
        <w:rPr>
          <w:color w:val="231F20"/>
          <w:spacing w:val="-2"/>
          <w:w w:val="90"/>
        </w:rPr>
        <w:t xml:space="preserve"> </w:t>
      </w:r>
      <w:r>
        <w:rPr>
          <w:color w:val="231F20"/>
          <w:w w:val="90"/>
        </w:rPr>
        <w:t>origin</w:t>
      </w:r>
      <w:r>
        <w:rPr>
          <w:color w:val="231F20"/>
          <w:spacing w:val="-2"/>
          <w:w w:val="90"/>
        </w:rPr>
        <w:t xml:space="preserve"> </w:t>
      </w:r>
      <w:r>
        <w:rPr>
          <w:color w:val="231F20"/>
          <w:w w:val="90"/>
        </w:rPr>
        <w:t>from</w:t>
      </w:r>
      <w:r>
        <w:rPr>
          <w:color w:val="231F20"/>
          <w:spacing w:val="-2"/>
          <w:w w:val="90"/>
        </w:rPr>
        <w:t xml:space="preserve"> </w:t>
      </w:r>
      <w:r>
        <w:rPr>
          <w:color w:val="231F20"/>
          <w:w w:val="90"/>
        </w:rPr>
        <w:t>advanced</w:t>
      </w:r>
      <w:r>
        <w:rPr>
          <w:color w:val="231F20"/>
          <w:spacing w:val="-2"/>
          <w:w w:val="90"/>
        </w:rPr>
        <w:t xml:space="preserve"> </w:t>
      </w:r>
      <w:r>
        <w:rPr>
          <w:color w:val="231F20"/>
          <w:w w:val="90"/>
        </w:rPr>
        <w:t>economies</w:t>
      </w:r>
      <w:r>
        <w:rPr>
          <w:color w:val="231F20"/>
          <w:spacing w:val="-2"/>
          <w:w w:val="90"/>
        </w:rPr>
        <w:t xml:space="preserve"> </w:t>
      </w:r>
      <w:r>
        <w:rPr>
          <w:color w:val="231F20"/>
          <w:w w:val="90"/>
        </w:rPr>
        <w:t>to</w:t>
      </w:r>
      <w:r>
        <w:rPr>
          <w:color w:val="231F20"/>
          <w:spacing w:val="-2"/>
          <w:w w:val="90"/>
        </w:rPr>
        <w:t xml:space="preserve"> </w:t>
      </w:r>
      <w:r>
        <w:rPr>
          <w:color w:val="231F20"/>
          <w:w w:val="90"/>
        </w:rPr>
        <w:t>emerging</w:t>
      </w:r>
      <w:r>
        <w:rPr>
          <w:color w:val="231F20"/>
          <w:spacing w:val="-3"/>
          <w:w w:val="90"/>
        </w:rPr>
        <w:t xml:space="preserve"> </w:t>
      </w:r>
      <w:r>
        <w:rPr>
          <w:color w:val="231F20"/>
          <w:w w:val="90"/>
        </w:rPr>
        <w:t>market</w:t>
      </w:r>
      <w:r>
        <w:rPr>
          <w:color w:val="231F20"/>
          <w:spacing w:val="-3"/>
          <w:w w:val="90"/>
        </w:rPr>
        <w:t xml:space="preserve"> </w:t>
      </w:r>
      <w:r>
        <w:rPr>
          <w:color w:val="231F20"/>
          <w:w w:val="90"/>
        </w:rPr>
        <w:t>economies.</w:t>
      </w:r>
      <w:r>
        <w:rPr>
          <w:color w:val="231F20"/>
          <w:spacing w:val="40"/>
        </w:rPr>
        <w:t xml:space="preserve"> </w:t>
      </w:r>
      <w:r>
        <w:rPr>
          <w:color w:val="231F20"/>
          <w:w w:val="90"/>
        </w:rPr>
        <w:t>Since</w:t>
      </w:r>
      <w:r>
        <w:rPr>
          <w:color w:val="231F20"/>
          <w:spacing w:val="-2"/>
          <w:w w:val="90"/>
        </w:rPr>
        <w:t xml:space="preserve"> </w:t>
      </w:r>
      <w:r>
        <w:rPr>
          <w:color w:val="231F20"/>
          <w:w w:val="90"/>
        </w:rPr>
        <w:t>July,</w:t>
      </w:r>
      <w:r>
        <w:rPr>
          <w:color w:val="231F20"/>
          <w:spacing w:val="-2"/>
          <w:w w:val="90"/>
        </w:rPr>
        <w:t xml:space="preserve"> </w:t>
      </w:r>
      <w:r>
        <w:rPr>
          <w:color w:val="231F20"/>
          <w:w w:val="90"/>
        </w:rPr>
        <w:t>there</w:t>
      </w:r>
      <w:r>
        <w:rPr>
          <w:color w:val="231F20"/>
          <w:spacing w:val="-2"/>
          <w:w w:val="90"/>
        </w:rPr>
        <w:t xml:space="preserve"> </w:t>
      </w:r>
      <w:r>
        <w:rPr>
          <w:color w:val="231F20"/>
          <w:w w:val="90"/>
        </w:rPr>
        <w:t>have</w:t>
      </w:r>
      <w:r>
        <w:rPr>
          <w:color w:val="231F20"/>
          <w:spacing w:val="-2"/>
          <w:w w:val="90"/>
        </w:rPr>
        <w:t xml:space="preserve"> </w:t>
      </w:r>
      <w:r>
        <w:rPr>
          <w:color w:val="231F20"/>
          <w:w w:val="90"/>
        </w:rPr>
        <w:t>been further</w:t>
      </w:r>
      <w:r>
        <w:rPr>
          <w:color w:val="231F20"/>
          <w:spacing w:val="-3"/>
          <w:w w:val="90"/>
        </w:rPr>
        <w:t xml:space="preserve"> </w:t>
      </w:r>
      <w:r>
        <w:rPr>
          <w:color w:val="231F20"/>
          <w:w w:val="90"/>
        </w:rPr>
        <w:t>downward</w:t>
      </w:r>
      <w:r>
        <w:rPr>
          <w:color w:val="231F20"/>
          <w:spacing w:val="-3"/>
          <w:w w:val="90"/>
        </w:rPr>
        <w:t xml:space="preserve"> </w:t>
      </w:r>
      <w:r>
        <w:rPr>
          <w:color w:val="231F20"/>
          <w:w w:val="90"/>
        </w:rPr>
        <w:t>revisions</w:t>
      </w:r>
      <w:r>
        <w:rPr>
          <w:color w:val="231F20"/>
          <w:spacing w:val="-3"/>
          <w:w w:val="90"/>
        </w:rPr>
        <w:t xml:space="preserve"> </w:t>
      </w:r>
      <w:r>
        <w:rPr>
          <w:color w:val="231F20"/>
          <w:w w:val="90"/>
        </w:rPr>
        <w:t>to</w:t>
      </w:r>
      <w:r>
        <w:rPr>
          <w:color w:val="231F20"/>
          <w:spacing w:val="-3"/>
          <w:w w:val="90"/>
        </w:rPr>
        <w:t xml:space="preserve"> </w:t>
      </w:r>
      <w:r>
        <w:rPr>
          <w:color w:val="231F20"/>
          <w:w w:val="90"/>
        </w:rPr>
        <w:t>emerging</w:t>
      </w:r>
      <w:r>
        <w:rPr>
          <w:color w:val="231F20"/>
          <w:spacing w:val="-3"/>
          <w:w w:val="90"/>
        </w:rPr>
        <w:t xml:space="preserve"> </w:t>
      </w:r>
      <w:r>
        <w:rPr>
          <w:color w:val="231F20"/>
          <w:w w:val="90"/>
        </w:rPr>
        <w:t>market</w:t>
      </w:r>
      <w:r>
        <w:rPr>
          <w:color w:val="231F20"/>
          <w:spacing w:val="-3"/>
          <w:w w:val="90"/>
        </w:rPr>
        <w:t xml:space="preserve"> </w:t>
      </w:r>
      <w:r>
        <w:rPr>
          <w:color w:val="231F20"/>
          <w:w w:val="90"/>
        </w:rPr>
        <w:t>economy</w:t>
      </w:r>
      <w:r>
        <w:rPr>
          <w:color w:val="231F20"/>
          <w:spacing w:val="-3"/>
          <w:w w:val="90"/>
        </w:rPr>
        <w:t xml:space="preserve"> </w:t>
      </w:r>
      <w:r>
        <w:rPr>
          <w:color w:val="231F20"/>
          <w:w w:val="90"/>
        </w:rPr>
        <w:t>growth</w:t>
      </w:r>
      <w:r>
        <w:rPr>
          <w:color w:val="231F20"/>
          <w:spacing w:val="-3"/>
          <w:w w:val="90"/>
        </w:rPr>
        <w:t xml:space="preserve"> </w:t>
      </w:r>
      <w:r>
        <w:rPr>
          <w:color w:val="231F20"/>
          <w:w w:val="90"/>
        </w:rPr>
        <w:t>forecasts.</w:t>
      </w:r>
      <w:r>
        <w:rPr>
          <w:color w:val="231F20"/>
          <w:spacing w:val="40"/>
        </w:rPr>
        <w:t xml:space="preserve"> </w:t>
      </w:r>
      <w:r>
        <w:rPr>
          <w:color w:val="231F20"/>
          <w:w w:val="90"/>
        </w:rPr>
        <w:t>In</w:t>
      </w:r>
      <w:r>
        <w:rPr>
          <w:color w:val="231F20"/>
          <w:spacing w:val="-3"/>
          <w:w w:val="90"/>
        </w:rPr>
        <w:t xml:space="preserve"> </w:t>
      </w:r>
      <w:r>
        <w:rPr>
          <w:color w:val="231F20"/>
          <w:w w:val="90"/>
        </w:rPr>
        <w:t>global</w:t>
      </w:r>
      <w:r>
        <w:rPr>
          <w:color w:val="231F20"/>
          <w:spacing w:val="-3"/>
          <w:w w:val="90"/>
        </w:rPr>
        <w:t xml:space="preserve"> </w:t>
      </w:r>
      <w:r>
        <w:rPr>
          <w:color w:val="231F20"/>
          <w:w w:val="90"/>
        </w:rPr>
        <w:t>financial</w:t>
      </w:r>
      <w:r>
        <w:rPr>
          <w:color w:val="231F20"/>
          <w:spacing w:val="-4"/>
          <w:w w:val="90"/>
        </w:rPr>
        <w:t xml:space="preserve"> </w:t>
      </w:r>
      <w:r>
        <w:rPr>
          <w:color w:val="231F20"/>
          <w:w w:val="90"/>
        </w:rPr>
        <w:t>markets,</w:t>
      </w:r>
      <w:r>
        <w:rPr>
          <w:color w:val="231F20"/>
          <w:spacing w:val="-3"/>
          <w:w w:val="90"/>
        </w:rPr>
        <w:t xml:space="preserve"> </w:t>
      </w:r>
      <w:r>
        <w:rPr>
          <w:color w:val="231F20"/>
          <w:w w:val="90"/>
        </w:rPr>
        <w:t>asset</w:t>
      </w:r>
      <w:r>
        <w:rPr>
          <w:color w:val="231F20"/>
          <w:spacing w:val="-3"/>
          <w:w w:val="90"/>
        </w:rPr>
        <w:t xml:space="preserve"> </w:t>
      </w:r>
      <w:r>
        <w:rPr>
          <w:color w:val="231F20"/>
          <w:w w:val="90"/>
        </w:rPr>
        <w:t>prices</w:t>
      </w:r>
      <w:r>
        <w:rPr>
          <w:color w:val="231F20"/>
          <w:spacing w:val="-3"/>
          <w:w w:val="90"/>
        </w:rPr>
        <w:t xml:space="preserve"> </w:t>
      </w:r>
      <w:r>
        <w:rPr>
          <w:color w:val="231F20"/>
          <w:w w:val="90"/>
        </w:rPr>
        <w:t xml:space="preserve">remain </w:t>
      </w:r>
      <w:r>
        <w:rPr>
          <w:color w:val="231F20"/>
          <w:w w:val="85"/>
        </w:rPr>
        <w:t xml:space="preserve">vulnerable to a </w:t>
      </w:r>
      <w:proofErr w:type="spellStart"/>
      <w:r>
        <w:rPr>
          <w:color w:val="231F20"/>
          <w:w w:val="85"/>
        </w:rPr>
        <w:t>crystallisation</w:t>
      </w:r>
      <w:proofErr w:type="spellEnd"/>
      <w:r>
        <w:rPr>
          <w:color w:val="231F20"/>
          <w:w w:val="85"/>
        </w:rPr>
        <w:t xml:space="preserve"> of risks in emerging market economies.</w:t>
      </w:r>
      <w:r>
        <w:rPr>
          <w:color w:val="231F20"/>
          <w:spacing w:val="40"/>
        </w:rPr>
        <w:t xml:space="preserve"> </w:t>
      </w:r>
      <w:r>
        <w:rPr>
          <w:color w:val="231F20"/>
          <w:w w:val="85"/>
        </w:rPr>
        <w:t>More broadly, asset prices are currently underpinned by the</w:t>
      </w:r>
      <w:r>
        <w:rPr>
          <w:color w:val="231F20"/>
          <w:spacing w:val="80"/>
        </w:rPr>
        <w:t xml:space="preserve"> </w:t>
      </w:r>
      <w:r>
        <w:rPr>
          <w:color w:val="231F20"/>
          <w:w w:val="90"/>
        </w:rPr>
        <w:t>continued</w:t>
      </w:r>
      <w:r>
        <w:rPr>
          <w:color w:val="231F20"/>
          <w:spacing w:val="-9"/>
          <w:w w:val="90"/>
        </w:rPr>
        <w:t xml:space="preserve"> </w:t>
      </w:r>
      <w:r>
        <w:rPr>
          <w:color w:val="231F20"/>
          <w:w w:val="90"/>
        </w:rPr>
        <w:t>low</w:t>
      </w:r>
      <w:r>
        <w:rPr>
          <w:color w:val="231F20"/>
          <w:spacing w:val="-9"/>
          <w:w w:val="90"/>
        </w:rPr>
        <w:t xml:space="preserve"> </w:t>
      </w:r>
      <w:r>
        <w:rPr>
          <w:color w:val="231F20"/>
          <w:w w:val="90"/>
        </w:rPr>
        <w:t>level</w:t>
      </w:r>
      <w:r>
        <w:rPr>
          <w:color w:val="231F20"/>
          <w:spacing w:val="-9"/>
          <w:w w:val="90"/>
        </w:rPr>
        <w:t xml:space="preserve"> </w:t>
      </w:r>
      <w:r>
        <w:rPr>
          <w:color w:val="231F20"/>
          <w:w w:val="90"/>
        </w:rPr>
        <w:t>of</w:t>
      </w:r>
      <w:r>
        <w:rPr>
          <w:color w:val="231F20"/>
          <w:spacing w:val="-9"/>
          <w:w w:val="90"/>
        </w:rPr>
        <w:t xml:space="preserve"> </w:t>
      </w:r>
      <w:r>
        <w:rPr>
          <w:color w:val="231F20"/>
          <w:w w:val="90"/>
        </w:rPr>
        <w:t>long-term</w:t>
      </w:r>
      <w:r>
        <w:rPr>
          <w:color w:val="231F20"/>
          <w:spacing w:val="-9"/>
          <w:w w:val="90"/>
        </w:rPr>
        <w:t xml:space="preserve"> </w:t>
      </w:r>
      <w:r>
        <w:rPr>
          <w:color w:val="231F20"/>
          <w:w w:val="90"/>
        </w:rPr>
        <w:t>real</w:t>
      </w:r>
      <w:r>
        <w:rPr>
          <w:color w:val="231F20"/>
          <w:spacing w:val="-9"/>
          <w:w w:val="90"/>
        </w:rPr>
        <w:t xml:space="preserve"> </w:t>
      </w:r>
      <w:r>
        <w:rPr>
          <w:color w:val="231F20"/>
          <w:w w:val="90"/>
        </w:rPr>
        <w:t>interest</w:t>
      </w:r>
      <w:r>
        <w:rPr>
          <w:color w:val="231F20"/>
          <w:spacing w:val="-9"/>
          <w:w w:val="90"/>
        </w:rPr>
        <w:t xml:space="preserve"> </w:t>
      </w:r>
      <w:r>
        <w:rPr>
          <w:color w:val="231F20"/>
          <w:w w:val="90"/>
        </w:rPr>
        <w:t>rates,</w:t>
      </w:r>
      <w:r>
        <w:rPr>
          <w:color w:val="231F20"/>
          <w:spacing w:val="-9"/>
          <w:w w:val="90"/>
        </w:rPr>
        <w:t xml:space="preserve"> </w:t>
      </w:r>
      <w:r>
        <w:rPr>
          <w:color w:val="231F20"/>
          <w:w w:val="90"/>
        </w:rPr>
        <w:t>which</w:t>
      </w:r>
      <w:r>
        <w:rPr>
          <w:color w:val="231F20"/>
          <w:spacing w:val="-9"/>
          <w:w w:val="90"/>
        </w:rPr>
        <w:t xml:space="preserve"> </w:t>
      </w:r>
      <w:r>
        <w:rPr>
          <w:color w:val="231F20"/>
          <w:w w:val="90"/>
        </w:rPr>
        <w:t>may</w:t>
      </w:r>
      <w:r>
        <w:rPr>
          <w:color w:val="231F20"/>
          <w:spacing w:val="-9"/>
          <w:w w:val="90"/>
        </w:rPr>
        <w:t xml:space="preserve"> </w:t>
      </w:r>
      <w:r>
        <w:rPr>
          <w:color w:val="231F20"/>
          <w:w w:val="90"/>
        </w:rPr>
        <w:t>in</w:t>
      </w:r>
      <w:r>
        <w:rPr>
          <w:color w:val="231F20"/>
          <w:spacing w:val="-9"/>
          <w:w w:val="90"/>
        </w:rPr>
        <w:t xml:space="preserve"> </w:t>
      </w:r>
      <w:r>
        <w:rPr>
          <w:color w:val="231F20"/>
          <w:w w:val="90"/>
        </w:rPr>
        <w:t>part</w:t>
      </w:r>
      <w:r>
        <w:rPr>
          <w:color w:val="231F20"/>
          <w:spacing w:val="-9"/>
          <w:w w:val="90"/>
        </w:rPr>
        <w:t xml:space="preserve"> </w:t>
      </w:r>
      <w:r>
        <w:rPr>
          <w:color w:val="231F20"/>
          <w:w w:val="90"/>
        </w:rPr>
        <w:t>reflect</w:t>
      </w:r>
      <w:r>
        <w:rPr>
          <w:color w:val="231F20"/>
          <w:spacing w:val="-9"/>
          <w:w w:val="90"/>
        </w:rPr>
        <w:t xml:space="preserve"> </w:t>
      </w:r>
      <w:r>
        <w:rPr>
          <w:color w:val="231F20"/>
          <w:w w:val="90"/>
        </w:rPr>
        <w:t>unusually</w:t>
      </w:r>
      <w:r>
        <w:rPr>
          <w:color w:val="231F20"/>
          <w:spacing w:val="-9"/>
          <w:w w:val="90"/>
        </w:rPr>
        <w:t xml:space="preserve"> </w:t>
      </w:r>
      <w:r>
        <w:rPr>
          <w:color w:val="231F20"/>
          <w:w w:val="90"/>
        </w:rPr>
        <w:t>compressed</w:t>
      </w:r>
      <w:r>
        <w:rPr>
          <w:color w:val="231F20"/>
          <w:spacing w:val="-9"/>
          <w:w w:val="90"/>
        </w:rPr>
        <w:t xml:space="preserve"> </w:t>
      </w:r>
      <w:r>
        <w:rPr>
          <w:color w:val="231F20"/>
          <w:w w:val="90"/>
        </w:rPr>
        <w:t>term</w:t>
      </w:r>
      <w:r>
        <w:rPr>
          <w:color w:val="231F20"/>
          <w:spacing w:val="-9"/>
          <w:w w:val="90"/>
        </w:rPr>
        <w:t xml:space="preserve"> </w:t>
      </w:r>
      <w:r>
        <w:rPr>
          <w:color w:val="231F20"/>
          <w:w w:val="90"/>
        </w:rPr>
        <w:t>premia.</w:t>
      </w:r>
      <w:r>
        <w:rPr>
          <w:color w:val="231F20"/>
          <w:spacing w:val="32"/>
        </w:rPr>
        <w:t xml:space="preserve"> </w:t>
      </w:r>
      <w:r>
        <w:rPr>
          <w:color w:val="231F20"/>
          <w:w w:val="90"/>
        </w:rPr>
        <w:t>As</w:t>
      </w:r>
      <w:r>
        <w:rPr>
          <w:color w:val="231F20"/>
          <w:spacing w:val="-9"/>
          <w:w w:val="90"/>
        </w:rPr>
        <w:t xml:space="preserve"> </w:t>
      </w:r>
      <w:r>
        <w:rPr>
          <w:color w:val="231F20"/>
          <w:w w:val="90"/>
        </w:rPr>
        <w:t>a consequence,</w:t>
      </w:r>
      <w:r>
        <w:rPr>
          <w:color w:val="231F20"/>
          <w:spacing w:val="-10"/>
          <w:w w:val="90"/>
        </w:rPr>
        <w:t xml:space="preserve"> </w:t>
      </w:r>
      <w:r>
        <w:rPr>
          <w:color w:val="231F20"/>
          <w:w w:val="90"/>
        </w:rPr>
        <w:t>they</w:t>
      </w:r>
      <w:r>
        <w:rPr>
          <w:color w:val="231F20"/>
          <w:spacing w:val="-10"/>
          <w:w w:val="90"/>
        </w:rPr>
        <w:t xml:space="preserve"> </w:t>
      </w:r>
      <w:r>
        <w:rPr>
          <w:color w:val="231F20"/>
          <w:w w:val="90"/>
        </w:rPr>
        <w:t>remain</w:t>
      </w:r>
      <w:r>
        <w:rPr>
          <w:color w:val="231F20"/>
          <w:spacing w:val="-10"/>
          <w:w w:val="90"/>
        </w:rPr>
        <w:t xml:space="preserve"> </w:t>
      </w:r>
      <w:r>
        <w:rPr>
          <w:color w:val="231F20"/>
          <w:w w:val="90"/>
        </w:rPr>
        <w:t>vulnerable</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sharp</w:t>
      </w:r>
      <w:r>
        <w:rPr>
          <w:color w:val="231F20"/>
          <w:spacing w:val="-10"/>
          <w:w w:val="90"/>
        </w:rPr>
        <w:t xml:space="preserve"> </w:t>
      </w:r>
      <w:r>
        <w:rPr>
          <w:color w:val="231F20"/>
          <w:w w:val="90"/>
        </w:rPr>
        <w:t>increase</w:t>
      </w:r>
      <w:r>
        <w:rPr>
          <w:color w:val="231F20"/>
          <w:spacing w:val="-10"/>
          <w:w w:val="90"/>
        </w:rPr>
        <w:t xml:space="preserve"> </w:t>
      </w:r>
      <w:r>
        <w:rPr>
          <w:color w:val="231F20"/>
          <w:w w:val="90"/>
        </w:rPr>
        <w:t>in</w:t>
      </w:r>
      <w:r>
        <w:rPr>
          <w:color w:val="231F20"/>
          <w:spacing w:val="-10"/>
          <w:w w:val="90"/>
        </w:rPr>
        <w:t xml:space="preserve"> </w:t>
      </w:r>
      <w:r>
        <w:rPr>
          <w:color w:val="231F20"/>
          <w:w w:val="90"/>
        </w:rPr>
        <w:t>market</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5"/>
        </w:rPr>
        <w:t xml:space="preserve"> </w:t>
      </w:r>
      <w:r>
        <w:rPr>
          <w:color w:val="231F20"/>
          <w:w w:val="90"/>
        </w:rPr>
        <w:t>The</w:t>
      </w:r>
      <w:r>
        <w:rPr>
          <w:color w:val="231F20"/>
          <w:spacing w:val="-10"/>
          <w:w w:val="90"/>
        </w:rPr>
        <w:t xml:space="preserve"> </w:t>
      </w:r>
      <w:r>
        <w:rPr>
          <w:color w:val="231F20"/>
          <w:w w:val="90"/>
        </w:rPr>
        <w:t>impact</w:t>
      </w:r>
      <w:r>
        <w:rPr>
          <w:color w:val="231F20"/>
          <w:spacing w:val="-10"/>
          <w:w w:val="90"/>
        </w:rPr>
        <w:t xml:space="preserve"> </w:t>
      </w:r>
      <w:r>
        <w:rPr>
          <w:color w:val="231F20"/>
          <w:w w:val="90"/>
        </w:rPr>
        <w:t>of</w:t>
      </w:r>
      <w:r>
        <w:rPr>
          <w:color w:val="231F20"/>
          <w:spacing w:val="-10"/>
          <w:w w:val="90"/>
        </w:rPr>
        <w:t xml:space="preserve"> </w:t>
      </w:r>
      <w:r>
        <w:rPr>
          <w:color w:val="231F20"/>
          <w:w w:val="90"/>
        </w:rPr>
        <w:t>such</w:t>
      </w:r>
      <w:r>
        <w:rPr>
          <w:color w:val="231F20"/>
          <w:spacing w:val="-10"/>
          <w:w w:val="90"/>
        </w:rPr>
        <w:t xml:space="preserve"> </w:t>
      </w:r>
      <w:r>
        <w:rPr>
          <w:color w:val="231F20"/>
          <w:w w:val="90"/>
        </w:rPr>
        <w:t>an</w:t>
      </w:r>
      <w:r>
        <w:rPr>
          <w:color w:val="231F20"/>
          <w:spacing w:val="-10"/>
          <w:w w:val="90"/>
        </w:rPr>
        <w:t xml:space="preserve"> </w:t>
      </w:r>
      <w:r>
        <w:rPr>
          <w:color w:val="231F20"/>
          <w:w w:val="90"/>
        </w:rPr>
        <w:t>increase</w:t>
      </w:r>
      <w:r>
        <w:rPr>
          <w:color w:val="231F20"/>
          <w:spacing w:val="-10"/>
          <w:w w:val="90"/>
        </w:rPr>
        <w:t xml:space="preserve"> </w:t>
      </w:r>
      <w:r>
        <w:rPr>
          <w:color w:val="231F20"/>
          <w:w w:val="90"/>
        </w:rPr>
        <w:t>could</w:t>
      </w:r>
      <w:r>
        <w:rPr>
          <w:color w:val="231F20"/>
          <w:spacing w:val="-10"/>
          <w:w w:val="90"/>
        </w:rPr>
        <w:t xml:space="preserve"> </w:t>
      </w:r>
      <w:r>
        <w:rPr>
          <w:color w:val="231F20"/>
          <w:w w:val="90"/>
        </w:rPr>
        <w:t>be magnified,</w:t>
      </w:r>
      <w:r>
        <w:rPr>
          <w:color w:val="231F20"/>
          <w:spacing w:val="-9"/>
          <w:w w:val="90"/>
        </w:rPr>
        <w:t xml:space="preserve"> </w:t>
      </w:r>
      <w:r>
        <w:rPr>
          <w:color w:val="231F20"/>
          <w:w w:val="90"/>
        </w:rPr>
        <w:t>at</w:t>
      </w:r>
      <w:r>
        <w:rPr>
          <w:color w:val="231F20"/>
          <w:spacing w:val="-9"/>
          <w:w w:val="90"/>
        </w:rPr>
        <w:t xml:space="preserve"> </w:t>
      </w:r>
      <w:r>
        <w:rPr>
          <w:color w:val="231F20"/>
          <w:w w:val="90"/>
        </w:rPr>
        <w:t>least</w:t>
      </w:r>
      <w:r>
        <w:rPr>
          <w:color w:val="231F20"/>
          <w:spacing w:val="-9"/>
          <w:w w:val="90"/>
        </w:rPr>
        <w:t xml:space="preserve"> </w:t>
      </w:r>
      <w:r>
        <w:rPr>
          <w:color w:val="231F20"/>
          <w:w w:val="90"/>
        </w:rPr>
        <w:t>temporarily,</w:t>
      </w:r>
      <w:r>
        <w:rPr>
          <w:color w:val="231F20"/>
          <w:spacing w:val="-9"/>
          <w:w w:val="90"/>
        </w:rPr>
        <w:t xml:space="preserve"> </w:t>
      </w:r>
      <w:r>
        <w:rPr>
          <w:color w:val="231F20"/>
          <w:w w:val="90"/>
        </w:rPr>
        <w:t>by</w:t>
      </w:r>
      <w:r>
        <w:rPr>
          <w:color w:val="231F20"/>
          <w:spacing w:val="-9"/>
          <w:w w:val="90"/>
        </w:rPr>
        <w:t xml:space="preserve"> </w:t>
      </w:r>
      <w:r>
        <w:rPr>
          <w:color w:val="231F20"/>
          <w:w w:val="90"/>
        </w:rPr>
        <w:t>fragile</w:t>
      </w:r>
      <w:r>
        <w:rPr>
          <w:color w:val="231F20"/>
          <w:spacing w:val="-9"/>
          <w:w w:val="90"/>
        </w:rPr>
        <w:t xml:space="preserve"> </w:t>
      </w:r>
      <w:r>
        <w:rPr>
          <w:color w:val="231F20"/>
          <w:w w:val="90"/>
        </w:rPr>
        <w:t>market</w:t>
      </w:r>
      <w:r>
        <w:rPr>
          <w:color w:val="231F20"/>
          <w:spacing w:val="-9"/>
          <w:w w:val="90"/>
        </w:rPr>
        <w:t xml:space="preserve"> </w:t>
      </w:r>
      <w:r>
        <w:rPr>
          <w:color w:val="231F20"/>
          <w:w w:val="90"/>
        </w:rPr>
        <w:t>liquidity.</w:t>
      </w:r>
    </w:p>
    <w:p w14:paraId="039B5837" w14:textId="77777777" w:rsidR="006233F2" w:rsidRDefault="006233F2">
      <w:pPr>
        <w:pStyle w:val="BodyText"/>
        <w:spacing w:before="27"/>
      </w:pPr>
    </w:p>
    <w:p w14:paraId="7993E256" w14:textId="77777777" w:rsidR="006233F2" w:rsidRDefault="00466C7E">
      <w:pPr>
        <w:pStyle w:val="BodyText"/>
        <w:spacing w:line="268" w:lineRule="auto"/>
        <w:ind w:left="85" w:right="600"/>
      </w:pPr>
      <w:r>
        <w:rPr>
          <w:color w:val="231F20"/>
          <w:w w:val="90"/>
        </w:rPr>
        <w:t>Domestically,</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judges</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9"/>
          <w:w w:val="90"/>
        </w:rPr>
        <w:t xml:space="preserve"> </w:t>
      </w:r>
      <w:r>
        <w:rPr>
          <w:color w:val="231F20"/>
          <w:w w:val="90"/>
        </w:rPr>
        <w:t>financial</w:t>
      </w:r>
      <w:r>
        <w:rPr>
          <w:color w:val="231F20"/>
          <w:spacing w:val="-10"/>
          <w:w w:val="90"/>
        </w:rPr>
        <w:t xml:space="preserve"> </w:t>
      </w:r>
      <w:r>
        <w:rPr>
          <w:color w:val="231F20"/>
          <w:w w:val="90"/>
        </w:rPr>
        <w:t>system</w:t>
      </w:r>
      <w:r>
        <w:rPr>
          <w:color w:val="231F20"/>
          <w:spacing w:val="-10"/>
          <w:w w:val="90"/>
        </w:rPr>
        <w:t xml:space="preserve"> </w:t>
      </w:r>
      <w:r>
        <w:rPr>
          <w:color w:val="231F20"/>
          <w:w w:val="90"/>
        </w:rPr>
        <w:t>has</w:t>
      </w:r>
      <w:r>
        <w:rPr>
          <w:color w:val="231F20"/>
          <w:spacing w:val="-10"/>
          <w:w w:val="90"/>
        </w:rPr>
        <w:t xml:space="preserve"> </w:t>
      </w:r>
      <w:r>
        <w:rPr>
          <w:color w:val="231F20"/>
          <w:w w:val="90"/>
        </w:rPr>
        <w:t>moved</w:t>
      </w:r>
      <w:r>
        <w:rPr>
          <w:color w:val="231F20"/>
          <w:spacing w:val="-10"/>
          <w:w w:val="90"/>
        </w:rPr>
        <w:t xml:space="preserve"> </w:t>
      </w:r>
      <w:r>
        <w:rPr>
          <w:color w:val="231F20"/>
          <w:w w:val="90"/>
        </w:rPr>
        <w:t>out</w:t>
      </w:r>
      <w:r>
        <w:rPr>
          <w:color w:val="231F20"/>
          <w:spacing w:val="-10"/>
          <w:w w:val="90"/>
        </w:rPr>
        <w:t xml:space="preserve"> </w:t>
      </w:r>
      <w:r>
        <w:rPr>
          <w:color w:val="231F20"/>
          <w:w w:val="90"/>
        </w:rPr>
        <w:t>of</w:t>
      </w:r>
      <w:r>
        <w:rPr>
          <w:color w:val="231F20"/>
          <w:spacing w:val="-9"/>
          <w:w w:val="90"/>
        </w:rPr>
        <w:t xml:space="preserve"> </w:t>
      </w:r>
      <w:r>
        <w:rPr>
          <w:color w:val="231F20"/>
          <w:w w:val="90"/>
        </w:rPr>
        <w:t>the</w:t>
      </w:r>
      <w:r>
        <w:rPr>
          <w:color w:val="231F20"/>
          <w:spacing w:val="-10"/>
          <w:w w:val="90"/>
        </w:rPr>
        <w:t xml:space="preserve"> </w:t>
      </w:r>
      <w:r>
        <w:rPr>
          <w:color w:val="231F20"/>
          <w:w w:val="90"/>
        </w:rPr>
        <w:t>post-crisis</w:t>
      </w:r>
      <w:r>
        <w:rPr>
          <w:color w:val="231F20"/>
          <w:spacing w:val="-10"/>
          <w:w w:val="90"/>
        </w:rPr>
        <w:t xml:space="preserve"> </w:t>
      </w:r>
      <w:r>
        <w:rPr>
          <w:color w:val="231F20"/>
          <w:w w:val="90"/>
        </w:rPr>
        <w:t>period.</w:t>
      </w:r>
      <w:r>
        <w:rPr>
          <w:color w:val="231F20"/>
          <w:spacing w:val="30"/>
        </w:rPr>
        <w:t xml:space="preserve"> </w:t>
      </w:r>
      <w:r>
        <w:rPr>
          <w:color w:val="231F20"/>
          <w:w w:val="90"/>
        </w:rPr>
        <w:t>Some</w:t>
      </w:r>
      <w:r>
        <w:rPr>
          <w:color w:val="231F20"/>
          <w:spacing w:val="-10"/>
          <w:w w:val="90"/>
        </w:rPr>
        <w:t xml:space="preserve"> </w:t>
      </w:r>
      <w:r>
        <w:rPr>
          <w:color w:val="231F20"/>
          <w:w w:val="90"/>
        </w:rPr>
        <w:t>domestic</w:t>
      </w:r>
      <w:r>
        <w:rPr>
          <w:color w:val="231F20"/>
          <w:spacing w:val="-10"/>
          <w:w w:val="90"/>
        </w:rPr>
        <w:t xml:space="preserve"> </w:t>
      </w:r>
      <w:r>
        <w:rPr>
          <w:color w:val="231F20"/>
          <w:w w:val="90"/>
        </w:rPr>
        <w:t>risks</w:t>
      </w:r>
      <w:r>
        <w:rPr>
          <w:color w:val="231F20"/>
          <w:spacing w:val="-10"/>
          <w:w w:val="90"/>
        </w:rPr>
        <w:t xml:space="preserve"> </w:t>
      </w:r>
      <w:r>
        <w:rPr>
          <w:color w:val="231F20"/>
          <w:w w:val="90"/>
        </w:rPr>
        <w:t>remain elevated.</w:t>
      </w:r>
      <w:r>
        <w:rPr>
          <w:color w:val="231F20"/>
          <w:spacing w:val="37"/>
        </w:rPr>
        <w:t xml:space="preserve"> </w:t>
      </w:r>
      <w:r>
        <w:rPr>
          <w:color w:val="231F20"/>
          <w:w w:val="90"/>
        </w:rPr>
        <w:t>Buy-to-let</w:t>
      </w:r>
      <w:r>
        <w:rPr>
          <w:color w:val="231F20"/>
          <w:spacing w:val="-7"/>
          <w:w w:val="90"/>
        </w:rPr>
        <w:t xml:space="preserve"> </w:t>
      </w:r>
      <w:r>
        <w:rPr>
          <w:color w:val="231F20"/>
          <w:w w:val="90"/>
        </w:rPr>
        <w:t>and</w:t>
      </w:r>
      <w:r>
        <w:rPr>
          <w:color w:val="231F20"/>
          <w:spacing w:val="-7"/>
          <w:w w:val="90"/>
        </w:rPr>
        <w:t xml:space="preserve"> </w:t>
      </w:r>
      <w:r>
        <w:rPr>
          <w:color w:val="231F20"/>
          <w:w w:val="90"/>
        </w:rPr>
        <w:t>commercial</w:t>
      </w:r>
      <w:r>
        <w:rPr>
          <w:color w:val="231F20"/>
          <w:spacing w:val="-7"/>
          <w:w w:val="90"/>
        </w:rPr>
        <w:t xml:space="preserve"> </w:t>
      </w:r>
      <w:r>
        <w:rPr>
          <w:color w:val="231F20"/>
          <w:w w:val="90"/>
        </w:rPr>
        <w:t>real</w:t>
      </w:r>
      <w:r>
        <w:rPr>
          <w:color w:val="231F20"/>
          <w:spacing w:val="-7"/>
          <w:w w:val="90"/>
        </w:rPr>
        <w:t xml:space="preserve"> </w:t>
      </w:r>
      <w:r>
        <w:rPr>
          <w:color w:val="231F20"/>
          <w:w w:val="90"/>
        </w:rPr>
        <w:t>estate</w:t>
      </w:r>
      <w:r>
        <w:rPr>
          <w:color w:val="231F20"/>
          <w:spacing w:val="-7"/>
          <w:w w:val="90"/>
        </w:rPr>
        <w:t xml:space="preserve"> </w:t>
      </w:r>
      <w:r>
        <w:rPr>
          <w:color w:val="231F20"/>
          <w:w w:val="90"/>
        </w:rPr>
        <w:t>activity</w:t>
      </w:r>
      <w:r>
        <w:rPr>
          <w:color w:val="231F20"/>
          <w:spacing w:val="-6"/>
          <w:w w:val="90"/>
        </w:rPr>
        <w:t xml:space="preserve"> </w:t>
      </w:r>
      <w:r>
        <w:rPr>
          <w:color w:val="231F20"/>
          <w:w w:val="90"/>
        </w:rPr>
        <w:t>are</w:t>
      </w:r>
      <w:r>
        <w:rPr>
          <w:color w:val="231F20"/>
          <w:spacing w:val="-6"/>
          <w:w w:val="90"/>
        </w:rPr>
        <w:t xml:space="preserve"> </w:t>
      </w:r>
      <w:r>
        <w:rPr>
          <w:color w:val="231F20"/>
          <w:w w:val="90"/>
        </w:rPr>
        <w:t>strengthening.</w:t>
      </w:r>
      <w:r>
        <w:rPr>
          <w:color w:val="231F20"/>
          <w:spacing w:val="37"/>
        </w:rPr>
        <w:t xml:space="preserve"> </w:t>
      </w:r>
      <w:r>
        <w:rPr>
          <w:color w:val="231F20"/>
          <w:w w:val="90"/>
        </w:rPr>
        <w:t>The</w:t>
      </w:r>
      <w:r>
        <w:rPr>
          <w:color w:val="231F20"/>
          <w:spacing w:val="-6"/>
          <w:w w:val="90"/>
        </w:rPr>
        <w:t xml:space="preserve"> </w:t>
      </w:r>
      <w:r>
        <w:rPr>
          <w:color w:val="231F20"/>
          <w:w w:val="90"/>
        </w:rPr>
        <w:t>United</w:t>
      </w:r>
      <w:r>
        <w:rPr>
          <w:color w:val="231F20"/>
          <w:spacing w:val="-6"/>
          <w:w w:val="90"/>
        </w:rPr>
        <w:t xml:space="preserve"> </w:t>
      </w:r>
      <w:r>
        <w:rPr>
          <w:color w:val="231F20"/>
          <w:w w:val="90"/>
        </w:rPr>
        <w:t>Kingdom’s</w:t>
      </w:r>
      <w:r>
        <w:rPr>
          <w:color w:val="231F20"/>
          <w:spacing w:val="-6"/>
          <w:w w:val="90"/>
        </w:rPr>
        <w:t xml:space="preserve"> </w:t>
      </w:r>
      <w:r>
        <w:rPr>
          <w:color w:val="231F20"/>
          <w:w w:val="90"/>
        </w:rPr>
        <w:t>current</w:t>
      </w:r>
      <w:r>
        <w:rPr>
          <w:color w:val="231F20"/>
          <w:spacing w:val="-7"/>
          <w:w w:val="90"/>
        </w:rPr>
        <w:t xml:space="preserve"> </w:t>
      </w:r>
      <w:r>
        <w:rPr>
          <w:color w:val="231F20"/>
          <w:w w:val="90"/>
        </w:rPr>
        <w:t>account</w:t>
      </w:r>
      <w:r>
        <w:rPr>
          <w:color w:val="231F20"/>
          <w:spacing w:val="-7"/>
          <w:w w:val="90"/>
        </w:rPr>
        <w:t xml:space="preserve"> </w:t>
      </w:r>
      <w:r>
        <w:rPr>
          <w:color w:val="231F20"/>
          <w:w w:val="90"/>
        </w:rPr>
        <w:t>deficit remains</w:t>
      </w:r>
      <w:r>
        <w:rPr>
          <w:color w:val="231F20"/>
          <w:spacing w:val="-4"/>
          <w:w w:val="90"/>
        </w:rPr>
        <w:t xml:space="preserve"> </w:t>
      </w:r>
      <w:r>
        <w:rPr>
          <w:color w:val="231F20"/>
          <w:w w:val="90"/>
        </w:rPr>
        <w:t>high</w:t>
      </w:r>
      <w:r>
        <w:rPr>
          <w:color w:val="231F20"/>
          <w:spacing w:val="-4"/>
          <w:w w:val="90"/>
        </w:rPr>
        <w:t xml:space="preserve"> </w:t>
      </w:r>
      <w:r>
        <w:rPr>
          <w:color w:val="231F20"/>
          <w:w w:val="90"/>
        </w:rPr>
        <w:t>by</w:t>
      </w:r>
      <w:r>
        <w:rPr>
          <w:color w:val="231F20"/>
          <w:spacing w:val="-4"/>
          <w:w w:val="90"/>
        </w:rPr>
        <w:t xml:space="preserve"> </w:t>
      </w:r>
      <w:r>
        <w:rPr>
          <w:color w:val="231F20"/>
          <w:w w:val="90"/>
        </w:rPr>
        <w:t>historical</w:t>
      </w:r>
      <w:r>
        <w:rPr>
          <w:color w:val="231F20"/>
          <w:spacing w:val="-4"/>
          <w:w w:val="90"/>
        </w:rPr>
        <w:t xml:space="preserve"> </w:t>
      </w:r>
      <w:r>
        <w:rPr>
          <w:color w:val="231F20"/>
          <w:w w:val="90"/>
        </w:rPr>
        <w:t>and</w:t>
      </w:r>
      <w:r>
        <w:rPr>
          <w:color w:val="231F20"/>
          <w:spacing w:val="-4"/>
          <w:w w:val="90"/>
        </w:rPr>
        <w:t xml:space="preserve"> </w:t>
      </w:r>
      <w:r>
        <w:rPr>
          <w:color w:val="231F20"/>
          <w:w w:val="90"/>
        </w:rPr>
        <w:t>international</w:t>
      </w:r>
      <w:r>
        <w:rPr>
          <w:color w:val="231F20"/>
          <w:spacing w:val="-4"/>
          <w:w w:val="90"/>
        </w:rPr>
        <w:t xml:space="preserve"> </w:t>
      </w:r>
      <w:r>
        <w:rPr>
          <w:color w:val="231F20"/>
          <w:w w:val="90"/>
        </w:rPr>
        <w:t>standards,</w:t>
      </w:r>
      <w:r>
        <w:rPr>
          <w:color w:val="231F20"/>
          <w:spacing w:val="-4"/>
          <w:w w:val="90"/>
        </w:rPr>
        <w:t xml:space="preserve"> </w:t>
      </w:r>
      <w:r>
        <w:rPr>
          <w:color w:val="231F20"/>
          <w:w w:val="90"/>
        </w:rPr>
        <w:t>and</w:t>
      </w:r>
      <w:r>
        <w:rPr>
          <w:color w:val="231F20"/>
          <w:spacing w:val="-4"/>
          <w:w w:val="90"/>
        </w:rPr>
        <w:t xml:space="preserve"> </w:t>
      </w:r>
      <w:r>
        <w:rPr>
          <w:color w:val="231F20"/>
          <w:w w:val="90"/>
        </w:rPr>
        <w:t>household</w:t>
      </w:r>
      <w:r>
        <w:rPr>
          <w:color w:val="231F20"/>
          <w:spacing w:val="-4"/>
          <w:w w:val="90"/>
        </w:rPr>
        <w:t xml:space="preserve"> </w:t>
      </w:r>
      <w:r>
        <w:rPr>
          <w:color w:val="231F20"/>
          <w:w w:val="90"/>
        </w:rPr>
        <w:t>indebtedness</w:t>
      </w:r>
      <w:r>
        <w:rPr>
          <w:color w:val="231F20"/>
          <w:spacing w:val="-4"/>
          <w:w w:val="90"/>
        </w:rPr>
        <w:t xml:space="preserve"> </w:t>
      </w:r>
      <w:r>
        <w:rPr>
          <w:color w:val="231F20"/>
          <w:w w:val="90"/>
        </w:rPr>
        <w:t>is</w:t>
      </w:r>
      <w:r>
        <w:rPr>
          <w:color w:val="231F20"/>
          <w:spacing w:val="-4"/>
          <w:w w:val="90"/>
        </w:rPr>
        <w:t xml:space="preserve"> </w:t>
      </w:r>
      <w:r>
        <w:rPr>
          <w:color w:val="231F20"/>
          <w:w w:val="90"/>
        </w:rPr>
        <w:t>still</w:t>
      </w:r>
      <w:r>
        <w:rPr>
          <w:color w:val="231F20"/>
          <w:spacing w:val="-4"/>
          <w:w w:val="90"/>
        </w:rPr>
        <w:t xml:space="preserve"> </w:t>
      </w:r>
      <w:r>
        <w:rPr>
          <w:color w:val="231F20"/>
          <w:w w:val="90"/>
        </w:rPr>
        <w:t>high.</w:t>
      </w:r>
    </w:p>
    <w:p w14:paraId="395EEB76" w14:textId="77777777" w:rsidR="006233F2" w:rsidRDefault="006233F2">
      <w:pPr>
        <w:pStyle w:val="BodyText"/>
        <w:spacing w:before="28"/>
      </w:pPr>
    </w:p>
    <w:p w14:paraId="097BEF34" w14:textId="77777777" w:rsidR="006233F2" w:rsidRDefault="00466C7E">
      <w:pPr>
        <w:pStyle w:val="BodyText"/>
        <w:spacing w:line="268" w:lineRule="auto"/>
        <w:ind w:left="85" w:right="600"/>
      </w:pPr>
      <w:r>
        <w:rPr>
          <w:color w:val="231F20"/>
          <w:w w:val="85"/>
        </w:rPr>
        <w:t>Against these elevated risks some others remain subdued, albeit less so than in the post-crisis period to date.</w:t>
      </w:r>
      <w:r>
        <w:rPr>
          <w:color w:val="231F20"/>
          <w:spacing w:val="69"/>
        </w:rPr>
        <w:t xml:space="preserve"> </w:t>
      </w:r>
      <w:r>
        <w:rPr>
          <w:color w:val="231F20"/>
          <w:w w:val="85"/>
        </w:rPr>
        <w:t>Comparing credit</w:t>
      </w:r>
      <w:r>
        <w:rPr>
          <w:color w:val="231F20"/>
          <w:spacing w:val="40"/>
        </w:rPr>
        <w:t xml:space="preserve"> </w:t>
      </w:r>
      <w:r>
        <w:rPr>
          <w:color w:val="231F20"/>
          <w:w w:val="90"/>
        </w:rPr>
        <w:t>indicators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10"/>
          <w:w w:val="90"/>
        </w:rPr>
        <w:t xml:space="preserve"> </w:t>
      </w:r>
      <w:r>
        <w:rPr>
          <w:color w:val="231F20"/>
          <w:w w:val="90"/>
        </w:rPr>
        <w:t>alone</w:t>
      </w:r>
      <w:r>
        <w:rPr>
          <w:color w:val="231F20"/>
          <w:spacing w:val="-10"/>
          <w:w w:val="90"/>
        </w:rPr>
        <w:t xml:space="preserve"> </w:t>
      </w:r>
      <w:r>
        <w:rPr>
          <w:color w:val="231F20"/>
          <w:w w:val="90"/>
        </w:rPr>
        <w:t>cannot</w:t>
      </w:r>
      <w:r>
        <w:rPr>
          <w:color w:val="231F20"/>
          <w:spacing w:val="-10"/>
          <w:w w:val="90"/>
        </w:rPr>
        <w:t xml:space="preserve"> </w:t>
      </w:r>
      <w:r>
        <w:rPr>
          <w:color w:val="231F20"/>
          <w:w w:val="90"/>
        </w:rPr>
        <w:t>provide</w:t>
      </w:r>
      <w:r>
        <w:rPr>
          <w:color w:val="231F20"/>
          <w:spacing w:val="-10"/>
          <w:w w:val="90"/>
        </w:rPr>
        <w:t xml:space="preserve"> </w:t>
      </w:r>
      <w:r>
        <w:rPr>
          <w:color w:val="231F20"/>
          <w:w w:val="90"/>
        </w:rPr>
        <w:t>a</w:t>
      </w:r>
      <w:r>
        <w:rPr>
          <w:color w:val="231F20"/>
          <w:spacing w:val="-10"/>
          <w:w w:val="90"/>
        </w:rPr>
        <w:t xml:space="preserve"> </w:t>
      </w:r>
      <w:r>
        <w:rPr>
          <w:color w:val="231F20"/>
          <w:w w:val="90"/>
        </w:rPr>
        <w:t>full</w:t>
      </w:r>
      <w:r>
        <w:rPr>
          <w:color w:val="231F20"/>
          <w:spacing w:val="-10"/>
          <w:w w:val="90"/>
        </w:rPr>
        <w:t xml:space="preserve"> </w:t>
      </w:r>
      <w:r>
        <w:rPr>
          <w:color w:val="231F20"/>
          <w:w w:val="90"/>
        </w:rPr>
        <w:t>risk</w:t>
      </w:r>
      <w:r>
        <w:rPr>
          <w:color w:val="231F20"/>
          <w:spacing w:val="-10"/>
          <w:w w:val="90"/>
        </w:rPr>
        <w:t xml:space="preserve"> </w:t>
      </w:r>
      <w:r>
        <w:rPr>
          <w:color w:val="231F20"/>
          <w:w w:val="90"/>
        </w:rPr>
        <w:t>assessment</w:t>
      </w:r>
      <w:r>
        <w:rPr>
          <w:color w:val="231F20"/>
          <w:spacing w:val="-10"/>
          <w:w w:val="90"/>
        </w:rPr>
        <w:t xml:space="preserve"> </w:t>
      </w:r>
      <w:r>
        <w:rPr>
          <w:color w:val="231F20"/>
          <w:w w:val="90"/>
        </w:rPr>
        <w:t>of</w:t>
      </w:r>
      <w:r>
        <w:rPr>
          <w:color w:val="231F20"/>
          <w:spacing w:val="-9"/>
          <w:w w:val="90"/>
        </w:rPr>
        <w:t xml:space="preserve"> </w:t>
      </w:r>
      <w:r>
        <w:rPr>
          <w:color w:val="231F20"/>
          <w:w w:val="90"/>
        </w:rPr>
        <w:t>the</w:t>
      </w:r>
      <w:r>
        <w:rPr>
          <w:color w:val="231F20"/>
          <w:spacing w:val="-10"/>
          <w:w w:val="90"/>
        </w:rPr>
        <w:t xml:space="preserve"> </w:t>
      </w:r>
      <w:r>
        <w:rPr>
          <w:color w:val="231F20"/>
          <w:w w:val="90"/>
        </w:rPr>
        <w:t>level</w:t>
      </w:r>
      <w:r>
        <w:rPr>
          <w:color w:val="231F20"/>
          <w:spacing w:val="-10"/>
          <w:w w:val="90"/>
        </w:rPr>
        <w:t xml:space="preserve"> </w:t>
      </w:r>
      <w:r>
        <w:rPr>
          <w:color w:val="231F20"/>
          <w:w w:val="90"/>
        </w:rPr>
        <w:t>of</w:t>
      </w:r>
      <w:r>
        <w:rPr>
          <w:color w:val="231F20"/>
          <w:spacing w:val="-10"/>
          <w:w w:val="90"/>
        </w:rPr>
        <w:t xml:space="preserve"> </w:t>
      </w:r>
      <w:r>
        <w:rPr>
          <w:color w:val="231F20"/>
          <w:w w:val="90"/>
        </w:rPr>
        <w:t>risk</w:t>
      </w:r>
      <w:r>
        <w:rPr>
          <w:color w:val="231F20"/>
          <w:spacing w:val="-10"/>
          <w:w w:val="90"/>
        </w:rPr>
        <w:t xml:space="preserve"> </w:t>
      </w:r>
      <w:r>
        <w:rPr>
          <w:color w:val="231F20"/>
          <w:w w:val="90"/>
        </w:rPr>
        <w:t>today,</w:t>
      </w:r>
      <w:r>
        <w:rPr>
          <w:color w:val="231F20"/>
          <w:spacing w:val="-10"/>
          <w:w w:val="90"/>
        </w:rPr>
        <w:t xml:space="preserve"> </w:t>
      </w:r>
      <w:r>
        <w:rPr>
          <w:color w:val="231F20"/>
          <w:w w:val="90"/>
        </w:rPr>
        <w:t>but</w:t>
      </w:r>
      <w:r>
        <w:rPr>
          <w:color w:val="231F20"/>
          <w:spacing w:val="-10"/>
          <w:w w:val="90"/>
        </w:rPr>
        <w:t xml:space="preserve"> </w:t>
      </w:r>
      <w:r>
        <w:rPr>
          <w:color w:val="231F20"/>
          <w:w w:val="90"/>
        </w:rPr>
        <w:t>can</w:t>
      </w:r>
      <w:r>
        <w:rPr>
          <w:color w:val="231F20"/>
          <w:spacing w:val="-10"/>
          <w:w w:val="90"/>
        </w:rPr>
        <w:t xml:space="preserve"> </w:t>
      </w:r>
      <w:r>
        <w:rPr>
          <w:color w:val="231F20"/>
          <w:w w:val="90"/>
        </w:rPr>
        <w:t>be</w:t>
      </w:r>
      <w:r>
        <w:rPr>
          <w:color w:val="231F20"/>
          <w:spacing w:val="-10"/>
          <w:w w:val="90"/>
        </w:rPr>
        <w:t xml:space="preserve"> </w:t>
      </w:r>
      <w:r>
        <w:rPr>
          <w:color w:val="231F20"/>
          <w:w w:val="90"/>
        </w:rPr>
        <w:t>informative.</w:t>
      </w:r>
      <w:r>
        <w:rPr>
          <w:color w:val="231F20"/>
          <w:spacing w:val="30"/>
        </w:rPr>
        <w:t xml:space="preserve"> </w:t>
      </w:r>
      <w:r>
        <w:rPr>
          <w:color w:val="231F20"/>
          <w:w w:val="90"/>
        </w:rPr>
        <w:t>Aggregate credit</w:t>
      </w:r>
      <w:r>
        <w:rPr>
          <w:color w:val="231F20"/>
          <w:spacing w:val="-3"/>
          <w:w w:val="90"/>
        </w:rPr>
        <w:t xml:space="preserve"> </w:t>
      </w:r>
      <w:r>
        <w:rPr>
          <w:color w:val="231F20"/>
          <w:w w:val="90"/>
        </w:rPr>
        <w:t>growth,</w:t>
      </w:r>
      <w:r>
        <w:rPr>
          <w:color w:val="231F20"/>
          <w:spacing w:val="-3"/>
          <w:w w:val="90"/>
        </w:rPr>
        <w:t xml:space="preserve"> </w:t>
      </w:r>
      <w:r>
        <w:rPr>
          <w:color w:val="231F20"/>
          <w:w w:val="90"/>
        </w:rPr>
        <w:t>though</w:t>
      </w:r>
      <w:r>
        <w:rPr>
          <w:color w:val="231F20"/>
          <w:spacing w:val="-3"/>
          <w:w w:val="90"/>
        </w:rPr>
        <w:t xml:space="preserve"> </w:t>
      </w:r>
      <w:r>
        <w:rPr>
          <w:color w:val="231F20"/>
          <w:w w:val="90"/>
        </w:rPr>
        <w:t>modest</w:t>
      </w:r>
      <w:r>
        <w:rPr>
          <w:color w:val="231F20"/>
          <w:spacing w:val="-3"/>
          <w:w w:val="90"/>
        </w:rPr>
        <w:t xml:space="preserve"> </w:t>
      </w:r>
      <w:r>
        <w:rPr>
          <w:color w:val="231F20"/>
          <w:w w:val="90"/>
        </w:rPr>
        <w:t>compared</w:t>
      </w:r>
      <w:r>
        <w:rPr>
          <w:color w:val="231F20"/>
          <w:spacing w:val="-3"/>
          <w:w w:val="90"/>
        </w:rPr>
        <w:t xml:space="preserve"> </w:t>
      </w:r>
      <w:r>
        <w:rPr>
          <w:color w:val="231F20"/>
          <w:w w:val="90"/>
        </w:rPr>
        <w:t>to</w:t>
      </w:r>
      <w:r>
        <w:rPr>
          <w:color w:val="231F20"/>
          <w:spacing w:val="-3"/>
          <w:w w:val="90"/>
        </w:rPr>
        <w:t xml:space="preserve"> </w:t>
      </w:r>
      <w:r>
        <w:rPr>
          <w:color w:val="231F20"/>
          <w:w w:val="90"/>
        </w:rPr>
        <w:t>pre-crisis</w:t>
      </w:r>
      <w:r>
        <w:rPr>
          <w:color w:val="231F20"/>
          <w:spacing w:val="-3"/>
          <w:w w:val="90"/>
        </w:rPr>
        <w:t xml:space="preserve"> </w:t>
      </w:r>
      <w:r>
        <w:rPr>
          <w:color w:val="231F20"/>
          <w:w w:val="90"/>
        </w:rPr>
        <w:t>growth,</w:t>
      </w:r>
      <w:r>
        <w:rPr>
          <w:color w:val="231F20"/>
          <w:spacing w:val="-3"/>
          <w:w w:val="90"/>
        </w:rPr>
        <w:t xml:space="preserve"> </w:t>
      </w:r>
      <w:r>
        <w:rPr>
          <w:color w:val="231F20"/>
          <w:w w:val="90"/>
        </w:rPr>
        <w:t>is</w:t>
      </w:r>
      <w:r>
        <w:rPr>
          <w:color w:val="231F20"/>
          <w:spacing w:val="-3"/>
          <w:w w:val="90"/>
        </w:rPr>
        <w:t xml:space="preserve"> </w:t>
      </w:r>
      <w:r>
        <w:rPr>
          <w:color w:val="231F20"/>
          <w:w w:val="90"/>
        </w:rPr>
        <w:t>rising</w:t>
      </w:r>
      <w:r>
        <w:rPr>
          <w:color w:val="231F20"/>
          <w:spacing w:val="-3"/>
          <w:w w:val="90"/>
        </w:rPr>
        <w:t xml:space="preserve"> </w:t>
      </w:r>
      <w:r>
        <w:rPr>
          <w:color w:val="231F20"/>
          <w:w w:val="90"/>
        </w:rPr>
        <w:t>and</w:t>
      </w:r>
      <w:r>
        <w:rPr>
          <w:color w:val="231F20"/>
          <w:spacing w:val="-3"/>
          <w:w w:val="90"/>
        </w:rPr>
        <w:t xml:space="preserve"> </w:t>
      </w:r>
      <w:r>
        <w:rPr>
          <w:color w:val="231F20"/>
          <w:w w:val="90"/>
        </w:rPr>
        <w:t>is</w:t>
      </w:r>
      <w:r>
        <w:rPr>
          <w:color w:val="231F20"/>
          <w:spacing w:val="-3"/>
          <w:w w:val="90"/>
        </w:rPr>
        <w:t xml:space="preserve"> </w:t>
      </w:r>
      <w:r>
        <w:rPr>
          <w:color w:val="231F20"/>
          <w:w w:val="90"/>
        </w:rPr>
        <w:t>close</w:t>
      </w:r>
      <w:r>
        <w:rPr>
          <w:color w:val="231F20"/>
          <w:spacing w:val="-3"/>
          <w:w w:val="90"/>
        </w:rPr>
        <w:t xml:space="preserve"> </w:t>
      </w:r>
      <w:r>
        <w:rPr>
          <w:color w:val="231F20"/>
          <w:w w:val="90"/>
        </w:rPr>
        <w:t>to</w:t>
      </w:r>
      <w:r>
        <w:rPr>
          <w:color w:val="231F20"/>
          <w:spacing w:val="-3"/>
          <w:w w:val="90"/>
        </w:rPr>
        <w:t xml:space="preserve"> </w:t>
      </w:r>
      <w:r>
        <w:rPr>
          <w:color w:val="231F20"/>
          <w:w w:val="90"/>
        </w:rPr>
        <w:t>nominal</w:t>
      </w:r>
      <w:r>
        <w:rPr>
          <w:color w:val="231F20"/>
          <w:spacing w:val="-3"/>
          <w:w w:val="90"/>
        </w:rPr>
        <w:t xml:space="preserve"> </w:t>
      </w:r>
      <w:r>
        <w:rPr>
          <w:color w:val="231F20"/>
          <w:w w:val="90"/>
        </w:rPr>
        <w:t>GDP</w:t>
      </w:r>
      <w:r>
        <w:rPr>
          <w:color w:val="231F20"/>
          <w:spacing w:val="-3"/>
          <w:w w:val="90"/>
        </w:rPr>
        <w:t xml:space="preserve"> </w:t>
      </w:r>
      <w:r>
        <w:rPr>
          <w:color w:val="231F20"/>
          <w:w w:val="90"/>
        </w:rPr>
        <w:t>growth.</w:t>
      </w:r>
      <w:r>
        <w:rPr>
          <w:color w:val="231F20"/>
          <w:spacing w:val="40"/>
        </w:rPr>
        <w:t xml:space="preserve"> </w:t>
      </w:r>
      <w:r>
        <w:rPr>
          <w:color w:val="231F20"/>
          <w:w w:val="90"/>
        </w:rPr>
        <w:t>Spreads</w:t>
      </w:r>
      <w:r>
        <w:rPr>
          <w:color w:val="231F20"/>
          <w:spacing w:val="-3"/>
          <w:w w:val="90"/>
        </w:rPr>
        <w:t xml:space="preserve"> </w:t>
      </w:r>
      <w:r>
        <w:rPr>
          <w:color w:val="231F20"/>
          <w:w w:val="90"/>
        </w:rPr>
        <w:t>between mortgage</w:t>
      </w:r>
      <w:r>
        <w:rPr>
          <w:color w:val="231F20"/>
          <w:spacing w:val="-9"/>
          <w:w w:val="90"/>
        </w:rPr>
        <w:t xml:space="preserve"> </w:t>
      </w:r>
      <w:r>
        <w:rPr>
          <w:color w:val="231F20"/>
          <w:w w:val="90"/>
        </w:rPr>
        <w:t>lending</w:t>
      </w:r>
      <w:r>
        <w:rPr>
          <w:color w:val="231F20"/>
          <w:spacing w:val="-9"/>
          <w:w w:val="90"/>
        </w:rPr>
        <w:t xml:space="preserve"> </w:t>
      </w:r>
      <w:r>
        <w:rPr>
          <w:color w:val="231F20"/>
          <w:w w:val="90"/>
        </w:rPr>
        <w:t>rates</w:t>
      </w:r>
      <w:r>
        <w:rPr>
          <w:color w:val="231F20"/>
          <w:spacing w:val="-9"/>
          <w:w w:val="90"/>
        </w:rPr>
        <w:t xml:space="preserve"> </w:t>
      </w:r>
      <w:r>
        <w:rPr>
          <w:color w:val="231F20"/>
          <w:w w:val="90"/>
        </w:rPr>
        <w:t>and</w:t>
      </w:r>
      <w:r>
        <w:rPr>
          <w:color w:val="231F20"/>
          <w:spacing w:val="-9"/>
          <w:w w:val="90"/>
        </w:rPr>
        <w:t xml:space="preserve"> </w:t>
      </w:r>
      <w:r>
        <w:rPr>
          <w:color w:val="231F20"/>
          <w:w w:val="90"/>
        </w:rPr>
        <w:t>risk-free</w:t>
      </w:r>
      <w:r>
        <w:rPr>
          <w:color w:val="231F20"/>
          <w:spacing w:val="-9"/>
          <w:w w:val="90"/>
        </w:rPr>
        <w:t xml:space="preserve"> </w:t>
      </w:r>
      <w:r>
        <w:rPr>
          <w:color w:val="231F20"/>
          <w:w w:val="90"/>
        </w:rPr>
        <w:t>rates</w:t>
      </w:r>
      <w:r>
        <w:rPr>
          <w:color w:val="231F20"/>
          <w:spacing w:val="-9"/>
          <w:w w:val="90"/>
        </w:rPr>
        <w:t xml:space="preserve"> </w:t>
      </w:r>
      <w:r>
        <w:rPr>
          <w:color w:val="231F20"/>
          <w:w w:val="90"/>
        </w:rPr>
        <w:t>have</w:t>
      </w:r>
      <w:r>
        <w:rPr>
          <w:color w:val="231F20"/>
          <w:spacing w:val="-9"/>
          <w:w w:val="90"/>
        </w:rPr>
        <w:t xml:space="preserve"> </w:t>
      </w:r>
      <w:r>
        <w:rPr>
          <w:color w:val="231F20"/>
          <w:w w:val="90"/>
        </w:rPr>
        <w:t>fallen</w:t>
      </w:r>
      <w:r>
        <w:rPr>
          <w:color w:val="231F20"/>
          <w:spacing w:val="-9"/>
          <w:w w:val="90"/>
        </w:rPr>
        <w:t xml:space="preserve"> </w:t>
      </w:r>
      <w:r>
        <w:rPr>
          <w:color w:val="231F20"/>
          <w:w w:val="90"/>
        </w:rPr>
        <w:t>back</w:t>
      </w:r>
      <w:r>
        <w:rPr>
          <w:color w:val="231F20"/>
          <w:spacing w:val="-9"/>
          <w:w w:val="90"/>
        </w:rPr>
        <w:t xml:space="preserve"> </w:t>
      </w:r>
      <w:r>
        <w:rPr>
          <w:color w:val="231F20"/>
          <w:w w:val="90"/>
        </w:rPr>
        <w:t>from</w:t>
      </w:r>
      <w:r>
        <w:rPr>
          <w:color w:val="231F20"/>
          <w:spacing w:val="-9"/>
          <w:w w:val="90"/>
        </w:rPr>
        <w:t xml:space="preserve"> </w:t>
      </w:r>
      <w:r>
        <w:rPr>
          <w:color w:val="231F20"/>
          <w:w w:val="90"/>
        </w:rPr>
        <w:t>elevated</w:t>
      </w:r>
      <w:r>
        <w:rPr>
          <w:color w:val="231F20"/>
          <w:spacing w:val="-9"/>
          <w:w w:val="90"/>
        </w:rPr>
        <w:t xml:space="preserve"> </w:t>
      </w:r>
      <w:r>
        <w:rPr>
          <w:color w:val="231F20"/>
          <w:w w:val="90"/>
        </w:rPr>
        <w:t>levels.</w:t>
      </w:r>
    </w:p>
    <w:p w14:paraId="72944F7E" w14:textId="77777777" w:rsidR="006233F2" w:rsidRDefault="006233F2">
      <w:pPr>
        <w:pStyle w:val="BodyText"/>
        <w:spacing w:before="27"/>
      </w:pPr>
    </w:p>
    <w:p w14:paraId="3EBA780E" w14:textId="77777777" w:rsidR="006233F2" w:rsidRDefault="00466C7E">
      <w:pPr>
        <w:pStyle w:val="BodyText"/>
        <w:spacing w:line="268" w:lineRule="auto"/>
        <w:ind w:left="85" w:right="600"/>
      </w:pP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judges</w:t>
      </w:r>
      <w:r>
        <w:rPr>
          <w:color w:val="231F20"/>
          <w:spacing w:val="-7"/>
          <w:w w:val="90"/>
        </w:rPr>
        <w:t xml:space="preserve"> </w:t>
      </w:r>
      <w:r>
        <w:rPr>
          <w:color w:val="231F20"/>
          <w:w w:val="90"/>
        </w:rPr>
        <w:t>that</w:t>
      </w:r>
      <w:r>
        <w:rPr>
          <w:color w:val="231F20"/>
          <w:spacing w:val="-7"/>
          <w:w w:val="90"/>
        </w:rPr>
        <w:t xml:space="preserve"> </w:t>
      </w:r>
      <w:r>
        <w:rPr>
          <w:color w:val="231F20"/>
          <w:w w:val="90"/>
        </w:rPr>
        <w:t>cyber</w:t>
      </w:r>
      <w:r>
        <w:rPr>
          <w:color w:val="231F20"/>
          <w:spacing w:val="-8"/>
          <w:w w:val="90"/>
        </w:rPr>
        <w:t xml:space="preserve"> </w:t>
      </w:r>
      <w:r>
        <w:rPr>
          <w:color w:val="231F20"/>
          <w:w w:val="90"/>
        </w:rPr>
        <w:t>risk</w:t>
      </w:r>
      <w:r>
        <w:rPr>
          <w:color w:val="231F20"/>
          <w:spacing w:val="-7"/>
          <w:w w:val="90"/>
        </w:rPr>
        <w:t xml:space="preserve"> </w:t>
      </w:r>
      <w:r>
        <w:rPr>
          <w:color w:val="231F20"/>
          <w:w w:val="90"/>
        </w:rPr>
        <w:t>continues</w:t>
      </w:r>
      <w:r>
        <w:rPr>
          <w:color w:val="231F20"/>
          <w:spacing w:val="-7"/>
          <w:w w:val="90"/>
        </w:rPr>
        <w:t xml:space="preserve"> </w:t>
      </w:r>
      <w:r>
        <w:rPr>
          <w:color w:val="231F20"/>
          <w:w w:val="90"/>
        </w:rPr>
        <w:t>to</w:t>
      </w:r>
      <w:r>
        <w:rPr>
          <w:color w:val="231F20"/>
          <w:spacing w:val="-7"/>
          <w:w w:val="90"/>
        </w:rPr>
        <w:t xml:space="preserve"> </w:t>
      </w:r>
      <w:r>
        <w:rPr>
          <w:color w:val="231F20"/>
          <w:w w:val="90"/>
        </w:rPr>
        <w:t>pose</w:t>
      </w:r>
      <w:r>
        <w:rPr>
          <w:color w:val="231F20"/>
          <w:spacing w:val="-7"/>
          <w:w w:val="90"/>
        </w:rPr>
        <w:t xml:space="preserve"> </w:t>
      </w:r>
      <w:r>
        <w:rPr>
          <w:color w:val="231F20"/>
          <w:w w:val="90"/>
        </w:rPr>
        <w:t>a</w:t>
      </w:r>
      <w:r>
        <w:rPr>
          <w:color w:val="231F20"/>
          <w:spacing w:val="-7"/>
          <w:w w:val="90"/>
        </w:rPr>
        <w:t xml:space="preserve"> </w:t>
      </w:r>
      <w:r>
        <w:rPr>
          <w:color w:val="231F20"/>
          <w:w w:val="90"/>
        </w:rPr>
        <w:t>threat</w:t>
      </w:r>
      <w:r>
        <w:rPr>
          <w:color w:val="231F20"/>
          <w:spacing w:val="-7"/>
          <w:w w:val="90"/>
        </w:rPr>
        <w:t xml:space="preserve"> </w:t>
      </w:r>
      <w:r>
        <w:rPr>
          <w:color w:val="231F20"/>
          <w:w w:val="90"/>
        </w:rPr>
        <w:t>to</w:t>
      </w:r>
      <w:r>
        <w:rPr>
          <w:color w:val="231F20"/>
          <w:spacing w:val="-7"/>
          <w:w w:val="90"/>
        </w:rPr>
        <w:t xml:space="preserve"> </w:t>
      </w:r>
      <w:r>
        <w:rPr>
          <w:color w:val="231F20"/>
          <w:w w:val="90"/>
        </w:rPr>
        <w:t>the</w:t>
      </w:r>
      <w:r>
        <w:rPr>
          <w:color w:val="231F20"/>
          <w:spacing w:val="-7"/>
          <w:w w:val="90"/>
        </w:rPr>
        <w:t xml:space="preserve"> </w:t>
      </w:r>
      <w:r>
        <w:rPr>
          <w:color w:val="231F20"/>
          <w:w w:val="90"/>
        </w:rPr>
        <w:t>financial</w:t>
      </w:r>
      <w:r>
        <w:rPr>
          <w:color w:val="231F20"/>
          <w:spacing w:val="-7"/>
          <w:w w:val="90"/>
        </w:rPr>
        <w:t xml:space="preserve"> </w:t>
      </w:r>
      <w:r>
        <w:rPr>
          <w:color w:val="231F20"/>
          <w:w w:val="90"/>
        </w:rPr>
        <w:t>system.</w:t>
      </w:r>
      <w:r>
        <w:rPr>
          <w:color w:val="231F20"/>
          <w:spacing w:val="36"/>
        </w:rPr>
        <w:t xml:space="preserve"> </w:t>
      </w:r>
      <w:r>
        <w:rPr>
          <w:color w:val="231F20"/>
          <w:w w:val="90"/>
        </w:rPr>
        <w:t>More</w:t>
      </w:r>
      <w:r>
        <w:rPr>
          <w:color w:val="231F20"/>
          <w:spacing w:val="-7"/>
          <w:w w:val="90"/>
        </w:rPr>
        <w:t xml:space="preserve"> </w:t>
      </w:r>
      <w:r>
        <w:rPr>
          <w:color w:val="231F20"/>
          <w:w w:val="90"/>
        </w:rPr>
        <w:t>broadly,</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context</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elevated </w:t>
      </w:r>
      <w:r>
        <w:rPr>
          <w:color w:val="231F20"/>
          <w:w w:val="85"/>
        </w:rPr>
        <w:t>geopolitical</w:t>
      </w:r>
      <w:r>
        <w:rPr>
          <w:color w:val="231F20"/>
        </w:rPr>
        <w:t xml:space="preserve"> </w:t>
      </w:r>
      <w:r>
        <w:rPr>
          <w:color w:val="231F20"/>
          <w:w w:val="85"/>
        </w:rPr>
        <w:t>risks,</w:t>
      </w:r>
      <w:r>
        <w:rPr>
          <w:color w:val="231F20"/>
        </w:rPr>
        <w:t xml:space="preserve"> </w:t>
      </w:r>
      <w:r>
        <w:rPr>
          <w:color w:val="231F20"/>
          <w:w w:val="85"/>
        </w:rPr>
        <w:t>the</w:t>
      </w:r>
      <w:r>
        <w:rPr>
          <w:color w:val="231F20"/>
        </w:rPr>
        <w:t xml:space="preserve"> </w:t>
      </w:r>
      <w:r>
        <w:rPr>
          <w:color w:val="231F20"/>
          <w:w w:val="85"/>
        </w:rPr>
        <w:t>FPC</w:t>
      </w:r>
      <w:r>
        <w:rPr>
          <w:color w:val="231F20"/>
        </w:rPr>
        <w:t xml:space="preserve"> </w:t>
      </w:r>
      <w:proofErr w:type="spellStart"/>
      <w:r>
        <w:rPr>
          <w:color w:val="231F20"/>
          <w:w w:val="85"/>
        </w:rPr>
        <w:t>emphasises</w:t>
      </w:r>
      <w:proofErr w:type="spellEnd"/>
      <w:r>
        <w:rPr>
          <w:color w:val="231F20"/>
        </w:rPr>
        <w:t xml:space="preserve"> </w:t>
      </w:r>
      <w:r>
        <w:rPr>
          <w:color w:val="231F20"/>
          <w:w w:val="85"/>
        </w:rPr>
        <w:t>the</w:t>
      </w:r>
      <w:r>
        <w:rPr>
          <w:color w:val="231F20"/>
        </w:rPr>
        <w:t xml:space="preserve"> </w:t>
      </w:r>
      <w:r>
        <w:rPr>
          <w:color w:val="231F20"/>
          <w:w w:val="85"/>
        </w:rPr>
        <w:t>importance</w:t>
      </w:r>
      <w:r>
        <w:rPr>
          <w:color w:val="231F20"/>
        </w:rPr>
        <w:t xml:space="preserve"> </w:t>
      </w:r>
      <w:r>
        <w:rPr>
          <w:color w:val="231F20"/>
          <w:w w:val="85"/>
        </w:rPr>
        <w:t>of</w:t>
      </w:r>
      <w:r>
        <w:rPr>
          <w:color w:val="231F20"/>
        </w:rPr>
        <w:t xml:space="preserve"> </w:t>
      </w:r>
      <w:r>
        <w:rPr>
          <w:color w:val="231F20"/>
          <w:w w:val="85"/>
        </w:rPr>
        <w:t>market</w:t>
      </w:r>
      <w:r>
        <w:rPr>
          <w:color w:val="231F20"/>
        </w:rPr>
        <w:t xml:space="preserve"> </w:t>
      </w:r>
      <w:r>
        <w:rPr>
          <w:color w:val="231F20"/>
          <w:w w:val="85"/>
        </w:rPr>
        <w:t>participants</w:t>
      </w:r>
      <w:r>
        <w:rPr>
          <w:color w:val="231F20"/>
        </w:rPr>
        <w:t xml:space="preserve"> </w:t>
      </w:r>
      <w:r>
        <w:rPr>
          <w:color w:val="231F20"/>
          <w:w w:val="85"/>
        </w:rPr>
        <w:t>having</w:t>
      </w:r>
      <w:r>
        <w:rPr>
          <w:color w:val="231F20"/>
        </w:rPr>
        <w:t xml:space="preserve"> </w:t>
      </w:r>
      <w:r>
        <w:rPr>
          <w:color w:val="231F20"/>
          <w:w w:val="85"/>
        </w:rPr>
        <w:t>robust</w:t>
      </w:r>
      <w:r>
        <w:rPr>
          <w:color w:val="231F20"/>
        </w:rPr>
        <w:t xml:space="preserve"> </w:t>
      </w:r>
      <w:r>
        <w:rPr>
          <w:color w:val="231F20"/>
          <w:w w:val="85"/>
        </w:rPr>
        <w:t>contingency</w:t>
      </w:r>
      <w:r>
        <w:rPr>
          <w:color w:val="231F20"/>
        </w:rPr>
        <w:t xml:space="preserve"> </w:t>
      </w:r>
      <w:r>
        <w:rPr>
          <w:color w:val="231F20"/>
          <w:w w:val="85"/>
        </w:rPr>
        <w:t>planning</w:t>
      </w:r>
      <w:r>
        <w:rPr>
          <w:color w:val="231F20"/>
        </w:rPr>
        <w:t xml:space="preserve"> </w:t>
      </w:r>
      <w:r>
        <w:rPr>
          <w:color w:val="231F20"/>
          <w:w w:val="85"/>
        </w:rPr>
        <w:t>arrangements</w:t>
      </w:r>
      <w:r>
        <w:rPr>
          <w:color w:val="231F20"/>
        </w:rPr>
        <w:t xml:space="preserve"> </w:t>
      </w:r>
      <w:r>
        <w:rPr>
          <w:color w:val="231F20"/>
          <w:w w:val="85"/>
        </w:rPr>
        <w:t xml:space="preserve">in </w:t>
      </w:r>
      <w:r>
        <w:rPr>
          <w:color w:val="231F20"/>
          <w:spacing w:val="-2"/>
        </w:rPr>
        <w:t>place.</w:t>
      </w:r>
    </w:p>
    <w:p w14:paraId="129C7E7D" w14:textId="77777777" w:rsidR="006233F2" w:rsidRDefault="006233F2">
      <w:pPr>
        <w:pStyle w:val="BodyText"/>
        <w:spacing w:before="36"/>
      </w:pPr>
    </w:p>
    <w:p w14:paraId="18AD4D3E" w14:textId="77777777" w:rsidR="006233F2" w:rsidRDefault="00466C7E">
      <w:pPr>
        <w:pStyle w:val="Heading3"/>
      </w:pPr>
      <w:r>
        <w:rPr>
          <w:color w:val="751C66"/>
          <w:w w:val="90"/>
        </w:rPr>
        <w:t>Resilience</w:t>
      </w:r>
      <w:r>
        <w:rPr>
          <w:color w:val="751C66"/>
          <w:spacing w:val="-7"/>
        </w:rPr>
        <w:t xml:space="preserve"> </w:t>
      </w:r>
      <w:r>
        <w:rPr>
          <w:color w:val="751C66"/>
          <w:w w:val="90"/>
        </w:rPr>
        <w:t>of</w:t>
      </w:r>
      <w:r>
        <w:rPr>
          <w:color w:val="751C66"/>
          <w:spacing w:val="-7"/>
        </w:rPr>
        <w:t xml:space="preserve"> </w:t>
      </w:r>
      <w:r>
        <w:rPr>
          <w:color w:val="751C66"/>
          <w:w w:val="90"/>
        </w:rPr>
        <w:t>the</w:t>
      </w:r>
      <w:r>
        <w:rPr>
          <w:color w:val="751C66"/>
          <w:spacing w:val="-6"/>
        </w:rPr>
        <w:t xml:space="preserve"> </w:t>
      </w:r>
      <w:r>
        <w:rPr>
          <w:color w:val="751C66"/>
          <w:w w:val="90"/>
        </w:rPr>
        <w:t>UK</w:t>
      </w:r>
      <w:r>
        <w:rPr>
          <w:color w:val="751C66"/>
          <w:spacing w:val="-7"/>
        </w:rPr>
        <w:t xml:space="preserve"> </w:t>
      </w:r>
      <w:r>
        <w:rPr>
          <w:color w:val="751C66"/>
          <w:w w:val="90"/>
        </w:rPr>
        <w:t>financial</w:t>
      </w:r>
      <w:r>
        <w:rPr>
          <w:color w:val="751C66"/>
          <w:spacing w:val="-6"/>
        </w:rPr>
        <w:t xml:space="preserve"> </w:t>
      </w:r>
      <w:r>
        <w:rPr>
          <w:color w:val="751C66"/>
          <w:spacing w:val="-2"/>
          <w:w w:val="90"/>
        </w:rPr>
        <w:t>system</w:t>
      </w:r>
    </w:p>
    <w:p w14:paraId="4B78F01B" w14:textId="77777777" w:rsidR="006233F2" w:rsidRDefault="00466C7E">
      <w:pPr>
        <w:pStyle w:val="BodyText"/>
        <w:spacing w:before="15"/>
        <w:ind w:left="85"/>
      </w:pPr>
      <w:r>
        <w:rPr>
          <w:color w:val="231F20"/>
          <w:w w:val="85"/>
        </w:rPr>
        <w:t>In</w:t>
      </w:r>
      <w:r>
        <w:rPr>
          <w:color w:val="231F20"/>
          <w:spacing w:val="-2"/>
        </w:rPr>
        <w:t xml:space="preserve"> </w:t>
      </w:r>
      <w:r>
        <w:rPr>
          <w:color w:val="231F20"/>
          <w:w w:val="85"/>
        </w:rPr>
        <w:t>assessing</w:t>
      </w:r>
      <w:r>
        <w:rPr>
          <w:color w:val="231F20"/>
          <w:spacing w:val="-1"/>
        </w:rPr>
        <w:t xml:space="preserve"> </w:t>
      </w:r>
      <w:r>
        <w:rPr>
          <w:color w:val="231F20"/>
          <w:w w:val="85"/>
        </w:rPr>
        <w:t>the</w:t>
      </w:r>
      <w:r>
        <w:rPr>
          <w:color w:val="231F20"/>
          <w:spacing w:val="-1"/>
        </w:rPr>
        <w:t xml:space="preserve"> </w:t>
      </w:r>
      <w:r>
        <w:rPr>
          <w:color w:val="231F20"/>
          <w:w w:val="85"/>
        </w:rPr>
        <w:t>outlook</w:t>
      </w:r>
      <w:r>
        <w:rPr>
          <w:color w:val="231F20"/>
          <w:spacing w:val="-1"/>
        </w:rPr>
        <w:t xml:space="preserve"> </w:t>
      </w:r>
      <w:r>
        <w:rPr>
          <w:color w:val="231F20"/>
          <w:w w:val="85"/>
        </w:rPr>
        <w:t>for</w:t>
      </w:r>
      <w:r>
        <w:rPr>
          <w:color w:val="231F20"/>
          <w:spacing w:val="-1"/>
        </w:rPr>
        <w:t xml:space="preserve"> </w:t>
      </w:r>
      <w:r>
        <w:rPr>
          <w:color w:val="231F20"/>
          <w:w w:val="85"/>
        </w:rPr>
        <w:t>UK</w:t>
      </w:r>
      <w:r>
        <w:rPr>
          <w:color w:val="231F20"/>
          <w:spacing w:val="-2"/>
        </w:rPr>
        <w:t xml:space="preserve"> </w:t>
      </w:r>
      <w:r>
        <w:rPr>
          <w:color w:val="231F20"/>
          <w:w w:val="85"/>
        </w:rPr>
        <w:t>financial</w:t>
      </w:r>
      <w:r>
        <w:rPr>
          <w:color w:val="231F20"/>
          <w:spacing w:val="-1"/>
        </w:rPr>
        <w:t xml:space="preserve"> </w:t>
      </w:r>
      <w:r>
        <w:rPr>
          <w:color w:val="231F20"/>
          <w:w w:val="85"/>
        </w:rPr>
        <w:t>stability,</w:t>
      </w:r>
      <w:r>
        <w:rPr>
          <w:color w:val="231F20"/>
          <w:spacing w:val="-1"/>
        </w:rPr>
        <w:t xml:space="preserve"> </w:t>
      </w:r>
      <w:r>
        <w:rPr>
          <w:color w:val="231F20"/>
          <w:w w:val="85"/>
        </w:rPr>
        <w:t>the</w:t>
      </w:r>
      <w:r>
        <w:rPr>
          <w:color w:val="231F20"/>
          <w:spacing w:val="-1"/>
        </w:rPr>
        <w:t xml:space="preserve"> </w:t>
      </w:r>
      <w:r>
        <w:rPr>
          <w:color w:val="231F20"/>
          <w:w w:val="85"/>
        </w:rPr>
        <w:t>FPC</w:t>
      </w:r>
      <w:r>
        <w:rPr>
          <w:color w:val="231F20"/>
          <w:spacing w:val="-1"/>
        </w:rPr>
        <w:t xml:space="preserve"> </w:t>
      </w:r>
      <w:r>
        <w:rPr>
          <w:color w:val="231F20"/>
          <w:w w:val="85"/>
        </w:rPr>
        <w:t>weighs</w:t>
      </w:r>
      <w:r>
        <w:rPr>
          <w:color w:val="231F20"/>
          <w:spacing w:val="-1"/>
        </w:rPr>
        <w:t xml:space="preserve"> </w:t>
      </w:r>
      <w:r>
        <w:rPr>
          <w:color w:val="231F20"/>
          <w:w w:val="85"/>
        </w:rPr>
        <w:t>these</w:t>
      </w:r>
      <w:r>
        <w:rPr>
          <w:color w:val="231F20"/>
          <w:spacing w:val="-2"/>
        </w:rPr>
        <w:t xml:space="preserve"> </w:t>
      </w:r>
      <w:r>
        <w:rPr>
          <w:color w:val="231F20"/>
          <w:w w:val="85"/>
        </w:rPr>
        <w:t>risks</w:t>
      </w:r>
      <w:r>
        <w:rPr>
          <w:color w:val="231F20"/>
          <w:spacing w:val="-1"/>
        </w:rPr>
        <w:t xml:space="preserve"> </w:t>
      </w:r>
      <w:r>
        <w:rPr>
          <w:color w:val="231F20"/>
          <w:w w:val="85"/>
        </w:rPr>
        <w:t>against</w:t>
      </w:r>
      <w:r>
        <w:rPr>
          <w:color w:val="231F20"/>
          <w:spacing w:val="-1"/>
        </w:rPr>
        <w:t xml:space="preserve"> </w:t>
      </w:r>
      <w:r>
        <w:rPr>
          <w:color w:val="231F20"/>
          <w:w w:val="85"/>
        </w:rPr>
        <w:t>the</w:t>
      </w:r>
      <w:r>
        <w:rPr>
          <w:color w:val="231F20"/>
          <w:spacing w:val="-1"/>
        </w:rPr>
        <w:t xml:space="preserve"> </w:t>
      </w:r>
      <w:r>
        <w:rPr>
          <w:color w:val="231F20"/>
          <w:w w:val="85"/>
        </w:rPr>
        <w:t>resilience</w:t>
      </w:r>
      <w:r>
        <w:rPr>
          <w:color w:val="231F20"/>
          <w:spacing w:val="-1"/>
        </w:rPr>
        <w:t xml:space="preserve"> </w:t>
      </w:r>
      <w:r>
        <w:rPr>
          <w:color w:val="231F20"/>
          <w:w w:val="85"/>
        </w:rPr>
        <w:t>of</w:t>
      </w:r>
      <w:r>
        <w:rPr>
          <w:color w:val="231F20"/>
          <w:spacing w:val="-2"/>
        </w:rPr>
        <w:t xml:space="preserve"> </w:t>
      </w:r>
      <w:r>
        <w:rPr>
          <w:color w:val="231F20"/>
          <w:w w:val="85"/>
        </w:rPr>
        <w:t>the</w:t>
      </w:r>
      <w:r>
        <w:rPr>
          <w:color w:val="231F20"/>
          <w:spacing w:val="-1"/>
        </w:rPr>
        <w:t xml:space="preserve"> </w:t>
      </w:r>
      <w:r>
        <w:rPr>
          <w:color w:val="231F20"/>
          <w:w w:val="85"/>
        </w:rPr>
        <w:t>financial</w:t>
      </w:r>
      <w:r>
        <w:rPr>
          <w:color w:val="231F20"/>
          <w:spacing w:val="-1"/>
        </w:rPr>
        <w:t xml:space="preserve"> </w:t>
      </w:r>
      <w:r>
        <w:rPr>
          <w:color w:val="231F20"/>
          <w:spacing w:val="-2"/>
          <w:w w:val="85"/>
        </w:rPr>
        <w:t>system.</w:t>
      </w:r>
    </w:p>
    <w:p w14:paraId="79A01891" w14:textId="77777777" w:rsidR="006233F2" w:rsidRDefault="006233F2">
      <w:pPr>
        <w:pStyle w:val="BodyText"/>
        <w:spacing w:before="55"/>
      </w:pPr>
    </w:p>
    <w:p w14:paraId="0DDB6DF0" w14:textId="77777777" w:rsidR="006233F2" w:rsidRDefault="00466C7E">
      <w:pPr>
        <w:pStyle w:val="BodyText"/>
        <w:spacing w:line="268" w:lineRule="auto"/>
        <w:ind w:left="85" w:right="600"/>
      </w:pPr>
      <w:r>
        <w:rPr>
          <w:color w:val="231F20"/>
          <w:w w:val="85"/>
        </w:rPr>
        <w:t>The UK banking sector has become more resilient in line with regulatory requirements.</w:t>
      </w:r>
      <w:r>
        <w:rPr>
          <w:color w:val="231F20"/>
          <w:spacing w:val="40"/>
        </w:rPr>
        <w:t xml:space="preserve"> </w:t>
      </w:r>
      <w:r>
        <w:rPr>
          <w:color w:val="231F20"/>
          <w:w w:val="85"/>
        </w:rPr>
        <w:t>The aggregate Tier 1 capital position of</w:t>
      </w:r>
      <w:r>
        <w:rPr>
          <w:color w:val="231F20"/>
          <w:spacing w:val="40"/>
        </w:rPr>
        <w:t xml:space="preserve"> </w:t>
      </w:r>
      <w:r>
        <w:rPr>
          <w:color w:val="231F20"/>
          <w:w w:val="90"/>
        </w:rPr>
        <w:t>major UK banks was 13% of risk-weighted assets in September 2015.</w:t>
      </w:r>
    </w:p>
    <w:p w14:paraId="36153C06" w14:textId="77777777" w:rsidR="006233F2" w:rsidRDefault="006233F2">
      <w:pPr>
        <w:pStyle w:val="BodyText"/>
        <w:spacing w:before="28"/>
      </w:pPr>
    </w:p>
    <w:p w14:paraId="67AC6F9E" w14:textId="77777777" w:rsidR="006233F2" w:rsidRDefault="00466C7E">
      <w:pPr>
        <w:pStyle w:val="BodyText"/>
        <w:spacing w:line="268" w:lineRule="auto"/>
        <w:ind w:left="85" w:right="390"/>
      </w:pPr>
      <w:r>
        <w:rPr>
          <w:color w:val="231F20"/>
          <w:w w:val="90"/>
        </w:rPr>
        <w:t>The</w:t>
      </w:r>
      <w:r>
        <w:rPr>
          <w:color w:val="231F20"/>
          <w:spacing w:val="-6"/>
          <w:w w:val="90"/>
        </w:rPr>
        <w:t xml:space="preserve"> </w:t>
      </w:r>
      <w:r>
        <w:rPr>
          <w:color w:val="231F20"/>
          <w:w w:val="90"/>
        </w:rPr>
        <w:t>resilience</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UK</w:t>
      </w:r>
      <w:r>
        <w:rPr>
          <w:color w:val="231F20"/>
          <w:spacing w:val="-6"/>
          <w:w w:val="90"/>
        </w:rPr>
        <w:t xml:space="preserve"> </w:t>
      </w:r>
      <w:r>
        <w:rPr>
          <w:color w:val="231F20"/>
          <w:w w:val="90"/>
        </w:rPr>
        <w:t>banking</w:t>
      </w:r>
      <w:r>
        <w:rPr>
          <w:color w:val="231F20"/>
          <w:spacing w:val="-6"/>
          <w:w w:val="90"/>
        </w:rPr>
        <w:t xml:space="preserve"> </w:t>
      </w:r>
      <w:r>
        <w:rPr>
          <w:color w:val="231F20"/>
          <w:w w:val="90"/>
        </w:rPr>
        <w:t>sector</w:t>
      </w:r>
      <w:r>
        <w:rPr>
          <w:color w:val="231F20"/>
          <w:spacing w:val="-6"/>
          <w:w w:val="90"/>
        </w:rPr>
        <w:t xml:space="preserve"> </w:t>
      </w:r>
      <w:r>
        <w:rPr>
          <w:color w:val="231F20"/>
          <w:w w:val="90"/>
        </w:rPr>
        <w:t>to</w:t>
      </w:r>
      <w:r>
        <w:rPr>
          <w:color w:val="231F20"/>
          <w:spacing w:val="-6"/>
          <w:w w:val="90"/>
        </w:rPr>
        <w:t xml:space="preserve"> </w:t>
      </w:r>
      <w:r>
        <w:rPr>
          <w:color w:val="231F20"/>
          <w:w w:val="90"/>
        </w:rPr>
        <w:t>deterioration</w:t>
      </w:r>
      <w:r>
        <w:rPr>
          <w:color w:val="231F20"/>
          <w:spacing w:val="-6"/>
          <w:w w:val="90"/>
        </w:rPr>
        <w:t xml:space="preserve"> </w:t>
      </w:r>
      <w:r>
        <w:rPr>
          <w:color w:val="231F20"/>
          <w:w w:val="90"/>
        </w:rPr>
        <w:t>in</w:t>
      </w:r>
      <w:r>
        <w:rPr>
          <w:color w:val="231F20"/>
          <w:spacing w:val="-6"/>
          <w:w w:val="90"/>
        </w:rPr>
        <w:t xml:space="preserve"> </w:t>
      </w:r>
      <w:r>
        <w:rPr>
          <w:color w:val="231F20"/>
          <w:w w:val="90"/>
        </w:rPr>
        <w:t>global</w:t>
      </w:r>
      <w:r>
        <w:rPr>
          <w:color w:val="231F20"/>
          <w:spacing w:val="-6"/>
          <w:w w:val="90"/>
        </w:rPr>
        <w:t xml:space="preserve"> </w:t>
      </w:r>
      <w:r>
        <w:rPr>
          <w:color w:val="231F20"/>
          <w:w w:val="90"/>
        </w:rPr>
        <w:t>financial</w:t>
      </w:r>
      <w:r>
        <w:rPr>
          <w:color w:val="231F20"/>
          <w:spacing w:val="-6"/>
          <w:w w:val="90"/>
        </w:rPr>
        <w:t xml:space="preserve"> </w:t>
      </w:r>
      <w:r>
        <w:rPr>
          <w:color w:val="231F20"/>
          <w:w w:val="90"/>
        </w:rPr>
        <w:t>market</w:t>
      </w:r>
      <w:r>
        <w:rPr>
          <w:color w:val="231F20"/>
          <w:spacing w:val="-6"/>
          <w:w w:val="90"/>
        </w:rPr>
        <w:t xml:space="preserve"> </w:t>
      </w:r>
      <w:r>
        <w:rPr>
          <w:color w:val="231F20"/>
          <w:w w:val="90"/>
        </w:rPr>
        <w:t>conditions</w:t>
      </w:r>
      <w:r>
        <w:rPr>
          <w:color w:val="231F20"/>
          <w:spacing w:val="-6"/>
          <w:w w:val="90"/>
        </w:rPr>
        <w:t xml:space="preserve"> </w:t>
      </w:r>
      <w:r>
        <w:rPr>
          <w:color w:val="231F20"/>
          <w:w w:val="90"/>
        </w:rPr>
        <w:t>and</w:t>
      </w:r>
      <w:r>
        <w:rPr>
          <w:color w:val="231F20"/>
          <w:spacing w:val="-6"/>
          <w:w w:val="90"/>
        </w:rPr>
        <w:t xml:space="preserve"> </w:t>
      </w:r>
      <w:r>
        <w:rPr>
          <w:color w:val="231F20"/>
          <w:w w:val="90"/>
        </w:rPr>
        <w:t>the</w:t>
      </w:r>
      <w:r>
        <w:rPr>
          <w:color w:val="231F20"/>
          <w:spacing w:val="-6"/>
          <w:w w:val="90"/>
        </w:rPr>
        <w:t xml:space="preserve"> </w:t>
      </w:r>
      <w:r>
        <w:rPr>
          <w:color w:val="231F20"/>
          <w:w w:val="90"/>
        </w:rPr>
        <w:t>macroeconomic environment,</w:t>
      </w:r>
      <w:r>
        <w:rPr>
          <w:color w:val="231F20"/>
          <w:spacing w:val="-10"/>
          <w:w w:val="90"/>
        </w:rPr>
        <w:t xml:space="preserve"> </w:t>
      </w:r>
      <w:r>
        <w:rPr>
          <w:color w:val="231F20"/>
          <w:w w:val="90"/>
        </w:rPr>
        <w:t>including</w:t>
      </w:r>
      <w:r>
        <w:rPr>
          <w:color w:val="231F20"/>
          <w:spacing w:val="-10"/>
          <w:w w:val="90"/>
        </w:rPr>
        <w:t xml:space="preserve"> </w:t>
      </w:r>
      <w:r>
        <w:rPr>
          <w:color w:val="231F20"/>
          <w:w w:val="90"/>
        </w:rPr>
        <w:t>in</w:t>
      </w:r>
      <w:r>
        <w:rPr>
          <w:color w:val="231F20"/>
          <w:spacing w:val="-10"/>
          <w:w w:val="90"/>
        </w:rPr>
        <w:t xml:space="preserve"> </w:t>
      </w:r>
      <w:r>
        <w:rPr>
          <w:color w:val="231F20"/>
          <w:w w:val="90"/>
        </w:rPr>
        <w:t>emerging</w:t>
      </w:r>
      <w:r>
        <w:rPr>
          <w:color w:val="231F20"/>
          <w:spacing w:val="-10"/>
          <w:w w:val="90"/>
        </w:rPr>
        <w:t xml:space="preserve"> </w:t>
      </w:r>
      <w:r>
        <w:rPr>
          <w:color w:val="231F20"/>
          <w:w w:val="90"/>
        </w:rPr>
        <w:t>market</w:t>
      </w:r>
      <w:r>
        <w:rPr>
          <w:color w:val="231F20"/>
          <w:spacing w:val="-10"/>
          <w:w w:val="90"/>
        </w:rPr>
        <w:t xml:space="preserve"> </w:t>
      </w:r>
      <w:r>
        <w:rPr>
          <w:color w:val="231F20"/>
          <w:w w:val="90"/>
        </w:rPr>
        <w:t>economies,</w:t>
      </w:r>
      <w:r>
        <w:rPr>
          <w:color w:val="231F20"/>
          <w:spacing w:val="-9"/>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assessed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2015</w:t>
      </w:r>
      <w:r>
        <w:rPr>
          <w:color w:val="231F20"/>
          <w:spacing w:val="-9"/>
          <w:w w:val="90"/>
        </w:rPr>
        <w:t xml:space="preserve"> </w:t>
      </w:r>
      <w:r>
        <w:rPr>
          <w:color w:val="231F20"/>
          <w:w w:val="90"/>
        </w:rPr>
        <w:t>annual</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30"/>
        </w:rPr>
        <w:t xml:space="preserve"> </w:t>
      </w:r>
      <w:r>
        <w:rPr>
          <w:color w:val="231F20"/>
          <w:w w:val="90"/>
        </w:rPr>
        <w:t>The</w:t>
      </w:r>
      <w:r>
        <w:rPr>
          <w:color w:val="231F20"/>
          <w:spacing w:val="-10"/>
          <w:w w:val="90"/>
        </w:rPr>
        <w:t xml:space="preserve"> </w:t>
      </w:r>
      <w:r>
        <w:rPr>
          <w:color w:val="231F20"/>
          <w:w w:val="90"/>
        </w:rPr>
        <w:t>stress-test</w:t>
      </w:r>
      <w:r>
        <w:rPr>
          <w:color w:val="231F20"/>
          <w:spacing w:val="-10"/>
          <w:w w:val="90"/>
        </w:rPr>
        <w:t xml:space="preserve"> </w:t>
      </w:r>
      <w:r>
        <w:rPr>
          <w:color w:val="231F20"/>
          <w:w w:val="90"/>
        </w:rPr>
        <w:t xml:space="preserve">results </w:t>
      </w:r>
      <w:r>
        <w:rPr>
          <w:color w:val="231F20"/>
          <w:w w:val="85"/>
        </w:rPr>
        <w:t>and banks’ capital plans, taken together, indicate that the banking system would have the capacity to maintain its core functions,</w:t>
      </w:r>
      <w:r>
        <w:rPr>
          <w:color w:val="231F20"/>
          <w:spacing w:val="40"/>
        </w:rPr>
        <w:t xml:space="preserve"> </w:t>
      </w:r>
      <w:r>
        <w:rPr>
          <w:color w:val="231F20"/>
          <w:w w:val="90"/>
        </w:rPr>
        <w:t>notably</w:t>
      </w:r>
      <w:r>
        <w:rPr>
          <w:color w:val="231F20"/>
          <w:spacing w:val="-8"/>
          <w:w w:val="90"/>
        </w:rPr>
        <w:t xml:space="preserve"> </w:t>
      </w:r>
      <w:r>
        <w:rPr>
          <w:color w:val="231F20"/>
          <w:w w:val="90"/>
        </w:rPr>
        <w:t>lending</w:t>
      </w:r>
      <w:r>
        <w:rPr>
          <w:color w:val="231F20"/>
          <w:spacing w:val="-8"/>
          <w:w w:val="90"/>
        </w:rPr>
        <w:t xml:space="preserve"> </w:t>
      </w:r>
      <w:r>
        <w:rPr>
          <w:color w:val="231F20"/>
          <w:w w:val="90"/>
        </w:rPr>
        <w:t>capacity,</w:t>
      </w:r>
      <w:r>
        <w:rPr>
          <w:color w:val="231F20"/>
          <w:spacing w:val="-8"/>
          <w:w w:val="90"/>
        </w:rPr>
        <w:t xml:space="preserve"> </w:t>
      </w:r>
      <w:r>
        <w:rPr>
          <w:color w:val="231F20"/>
          <w:w w:val="90"/>
        </w:rPr>
        <w:t>in</w:t>
      </w:r>
      <w:r>
        <w:rPr>
          <w:color w:val="231F20"/>
          <w:spacing w:val="-8"/>
          <w:w w:val="90"/>
        </w:rPr>
        <w:t xml:space="preserve"> </w:t>
      </w:r>
      <w:r>
        <w:rPr>
          <w:color w:val="231F20"/>
          <w:w w:val="90"/>
        </w:rPr>
        <w:t>a</w:t>
      </w:r>
      <w:r>
        <w:rPr>
          <w:color w:val="231F20"/>
          <w:spacing w:val="-8"/>
          <w:w w:val="90"/>
        </w:rPr>
        <w:t xml:space="preserve"> </w:t>
      </w:r>
      <w:r>
        <w:rPr>
          <w:color w:val="231F20"/>
          <w:w w:val="90"/>
        </w:rPr>
        <w:t>stress</w:t>
      </w:r>
      <w:r>
        <w:rPr>
          <w:color w:val="231F20"/>
          <w:spacing w:val="-8"/>
          <w:w w:val="90"/>
        </w:rPr>
        <w:t xml:space="preserve"> </w:t>
      </w:r>
      <w:r>
        <w:rPr>
          <w:color w:val="231F20"/>
          <w:w w:val="90"/>
        </w:rPr>
        <w:t>scenario</w:t>
      </w:r>
      <w:r>
        <w:rPr>
          <w:color w:val="231F20"/>
          <w:spacing w:val="-8"/>
          <w:w w:val="90"/>
        </w:rPr>
        <w:t xml:space="preserve"> </w:t>
      </w:r>
      <w:r>
        <w:rPr>
          <w:color w:val="231F20"/>
          <w:w w:val="90"/>
        </w:rPr>
        <w:t>such</w:t>
      </w:r>
      <w:r>
        <w:rPr>
          <w:color w:val="231F20"/>
          <w:spacing w:val="-8"/>
          <w:w w:val="90"/>
        </w:rPr>
        <w:t xml:space="preserve"> </w:t>
      </w:r>
      <w:r>
        <w:rPr>
          <w:color w:val="231F20"/>
          <w:w w:val="90"/>
        </w:rPr>
        <w:t>as</w:t>
      </w:r>
      <w:r>
        <w:rPr>
          <w:color w:val="231F20"/>
          <w:spacing w:val="-8"/>
          <w:w w:val="90"/>
        </w:rPr>
        <w:t xml:space="preserve"> </w:t>
      </w:r>
      <w:r>
        <w:rPr>
          <w:color w:val="231F20"/>
          <w:w w:val="90"/>
        </w:rPr>
        <w:t>the</w:t>
      </w:r>
      <w:r>
        <w:rPr>
          <w:color w:val="231F20"/>
          <w:spacing w:val="-8"/>
          <w:w w:val="90"/>
        </w:rPr>
        <w:t xml:space="preserve"> </w:t>
      </w:r>
      <w:r>
        <w:rPr>
          <w:color w:val="231F20"/>
          <w:w w:val="90"/>
        </w:rPr>
        <w:t>one</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2015</w:t>
      </w:r>
      <w:r>
        <w:rPr>
          <w:color w:val="231F20"/>
          <w:spacing w:val="-8"/>
          <w:w w:val="90"/>
        </w:rPr>
        <w:t xml:space="preserve"> </w:t>
      </w:r>
      <w:r>
        <w:rPr>
          <w:color w:val="231F20"/>
          <w:w w:val="90"/>
        </w:rPr>
        <w:t>stress</w:t>
      </w:r>
      <w:r>
        <w:rPr>
          <w:color w:val="231F20"/>
          <w:spacing w:val="-8"/>
          <w:w w:val="90"/>
        </w:rPr>
        <w:t xml:space="preserve"> </w:t>
      </w:r>
      <w:r>
        <w:rPr>
          <w:color w:val="231F20"/>
          <w:w w:val="90"/>
        </w:rPr>
        <w:t>test.</w:t>
      </w:r>
      <w:r>
        <w:rPr>
          <w:color w:val="231F20"/>
          <w:spacing w:val="34"/>
        </w:rPr>
        <w:t xml:space="preserve"> </w:t>
      </w:r>
      <w:r>
        <w:rPr>
          <w:color w:val="231F20"/>
          <w:w w:val="90"/>
        </w:rPr>
        <w:t>The</w:t>
      </w:r>
      <w:r>
        <w:rPr>
          <w:color w:val="231F20"/>
          <w:spacing w:val="-8"/>
          <w:w w:val="90"/>
        </w:rPr>
        <w:t xml:space="preserve"> </w:t>
      </w:r>
      <w:r>
        <w:rPr>
          <w:color w:val="231F20"/>
          <w:w w:val="90"/>
        </w:rPr>
        <w:t>results</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2015</w:t>
      </w:r>
      <w:r>
        <w:rPr>
          <w:color w:val="231F20"/>
          <w:spacing w:val="-8"/>
          <w:w w:val="90"/>
        </w:rPr>
        <w:t xml:space="preserve"> </w:t>
      </w:r>
      <w:r>
        <w:rPr>
          <w:color w:val="231F20"/>
          <w:w w:val="90"/>
        </w:rPr>
        <w:t>stress</w:t>
      </w:r>
      <w:r>
        <w:rPr>
          <w:color w:val="231F20"/>
          <w:spacing w:val="-8"/>
          <w:w w:val="90"/>
        </w:rPr>
        <w:t xml:space="preserve"> </w:t>
      </w:r>
      <w:r>
        <w:rPr>
          <w:color w:val="231F20"/>
          <w:w w:val="90"/>
        </w:rPr>
        <w:t>test</w:t>
      </w:r>
      <w:r>
        <w:rPr>
          <w:color w:val="231F20"/>
          <w:spacing w:val="-8"/>
          <w:w w:val="90"/>
        </w:rPr>
        <w:t xml:space="preserve"> </w:t>
      </w:r>
      <w:r>
        <w:rPr>
          <w:color w:val="231F20"/>
          <w:w w:val="90"/>
        </w:rPr>
        <w:t>also suggest</w:t>
      </w:r>
      <w:r>
        <w:rPr>
          <w:color w:val="231F20"/>
          <w:spacing w:val="-10"/>
          <w:w w:val="90"/>
        </w:rPr>
        <w:t xml:space="preserve"> </w:t>
      </w:r>
      <w:r>
        <w:rPr>
          <w:color w:val="231F20"/>
          <w:w w:val="90"/>
        </w:rPr>
        <w:t>that</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capital</w:t>
      </w:r>
      <w:r>
        <w:rPr>
          <w:color w:val="231F20"/>
          <w:spacing w:val="-10"/>
          <w:w w:val="90"/>
        </w:rPr>
        <w:t xml:space="preserve"> </w:t>
      </w:r>
      <w:r>
        <w:rPr>
          <w:color w:val="231F20"/>
          <w:w w:val="90"/>
        </w:rPr>
        <w:t>adequacy</w:t>
      </w:r>
      <w:r>
        <w:rPr>
          <w:color w:val="231F20"/>
          <w:spacing w:val="-10"/>
          <w:w w:val="90"/>
        </w:rPr>
        <w:t xml:space="preserve"> </w:t>
      </w:r>
      <w:r>
        <w:rPr>
          <w:color w:val="231F20"/>
          <w:w w:val="90"/>
        </w:rPr>
        <w:t>is</w:t>
      </w:r>
      <w:r>
        <w:rPr>
          <w:color w:val="231F20"/>
          <w:spacing w:val="-10"/>
          <w:w w:val="90"/>
        </w:rPr>
        <w:t xml:space="preserve"> </w:t>
      </w:r>
      <w:r>
        <w:rPr>
          <w:color w:val="231F20"/>
          <w:w w:val="90"/>
        </w:rPr>
        <w:t>resilient</w:t>
      </w:r>
      <w:r>
        <w:rPr>
          <w:color w:val="231F20"/>
          <w:spacing w:val="-10"/>
          <w:w w:val="90"/>
        </w:rPr>
        <w:t xml:space="preserve"> </w:t>
      </w:r>
      <w:r>
        <w:rPr>
          <w:color w:val="231F20"/>
          <w:w w:val="90"/>
        </w:rPr>
        <w:t>to</w:t>
      </w:r>
      <w:r>
        <w:rPr>
          <w:color w:val="231F20"/>
          <w:spacing w:val="-10"/>
          <w:w w:val="90"/>
        </w:rPr>
        <w:t xml:space="preserve"> </w:t>
      </w:r>
      <w:r>
        <w:rPr>
          <w:color w:val="231F20"/>
          <w:w w:val="90"/>
        </w:rPr>
        <w:t>stressed</w:t>
      </w:r>
      <w:r>
        <w:rPr>
          <w:color w:val="231F20"/>
          <w:spacing w:val="-10"/>
          <w:w w:val="90"/>
        </w:rPr>
        <w:t xml:space="preserve"> </w:t>
      </w:r>
      <w:r>
        <w:rPr>
          <w:color w:val="231F20"/>
          <w:w w:val="90"/>
        </w:rPr>
        <w:t>projections</w:t>
      </w:r>
      <w:r>
        <w:rPr>
          <w:color w:val="231F20"/>
          <w:spacing w:val="-10"/>
          <w:w w:val="90"/>
        </w:rPr>
        <w:t xml:space="preserve"> </w:t>
      </w:r>
      <w:r>
        <w:rPr>
          <w:color w:val="231F20"/>
          <w:w w:val="90"/>
        </w:rPr>
        <w:t>for</w:t>
      </w:r>
      <w:r>
        <w:rPr>
          <w:color w:val="231F20"/>
          <w:spacing w:val="-10"/>
          <w:w w:val="90"/>
        </w:rPr>
        <w:t xml:space="preserve"> </w:t>
      </w:r>
      <w:r>
        <w:rPr>
          <w:color w:val="231F20"/>
          <w:w w:val="90"/>
        </w:rPr>
        <w:t>misconduct</w:t>
      </w:r>
      <w:r>
        <w:rPr>
          <w:color w:val="231F20"/>
          <w:spacing w:val="-10"/>
          <w:w w:val="90"/>
        </w:rPr>
        <w:t xml:space="preserve"> </w:t>
      </w:r>
      <w:r>
        <w:rPr>
          <w:color w:val="231F20"/>
          <w:w w:val="90"/>
        </w:rPr>
        <w:t>costs</w:t>
      </w:r>
      <w:r>
        <w:rPr>
          <w:color w:val="231F20"/>
          <w:spacing w:val="-10"/>
          <w:w w:val="90"/>
        </w:rPr>
        <w:t xml:space="preserve"> </w:t>
      </w:r>
      <w:r>
        <w:rPr>
          <w:color w:val="231F20"/>
          <w:w w:val="90"/>
        </w:rPr>
        <w:t>and</w:t>
      </w:r>
      <w:r>
        <w:rPr>
          <w:color w:val="231F20"/>
          <w:spacing w:val="-10"/>
          <w:w w:val="90"/>
        </w:rPr>
        <w:t xml:space="preserve"> </w:t>
      </w:r>
      <w:r>
        <w:rPr>
          <w:color w:val="231F20"/>
          <w:w w:val="90"/>
        </w:rPr>
        <w:t>fines,</w:t>
      </w:r>
      <w:r>
        <w:rPr>
          <w:color w:val="231F20"/>
          <w:spacing w:val="-10"/>
          <w:w w:val="90"/>
        </w:rPr>
        <w:t xml:space="preserve"> </w:t>
      </w:r>
      <w:r>
        <w:rPr>
          <w:color w:val="231F20"/>
          <w:w w:val="90"/>
        </w:rPr>
        <w:t>over</w:t>
      </w:r>
      <w:r>
        <w:rPr>
          <w:color w:val="231F20"/>
          <w:spacing w:val="-10"/>
          <w:w w:val="90"/>
        </w:rPr>
        <w:t xml:space="preserve"> </w:t>
      </w:r>
      <w:r>
        <w:rPr>
          <w:color w:val="231F20"/>
          <w:w w:val="90"/>
        </w:rPr>
        <w:t>and</w:t>
      </w:r>
      <w:r>
        <w:rPr>
          <w:color w:val="231F20"/>
          <w:spacing w:val="-10"/>
          <w:w w:val="90"/>
        </w:rPr>
        <w:t xml:space="preserve"> </w:t>
      </w:r>
      <w:r>
        <w:rPr>
          <w:color w:val="231F20"/>
          <w:w w:val="90"/>
        </w:rPr>
        <w:t>above</w:t>
      </w:r>
      <w:r>
        <w:rPr>
          <w:color w:val="231F20"/>
          <w:spacing w:val="-10"/>
          <w:w w:val="90"/>
        </w:rPr>
        <w:t xml:space="preserve"> </w:t>
      </w:r>
      <w:r>
        <w:rPr>
          <w:color w:val="231F20"/>
          <w:w w:val="90"/>
        </w:rPr>
        <w:t xml:space="preserve">those </w:t>
      </w:r>
      <w:r>
        <w:rPr>
          <w:color w:val="231F20"/>
          <w:spacing w:val="-6"/>
        </w:rPr>
        <w:t>paid</w:t>
      </w:r>
      <w:r>
        <w:rPr>
          <w:color w:val="231F20"/>
          <w:spacing w:val="-11"/>
        </w:rPr>
        <w:t xml:space="preserve"> </w:t>
      </w:r>
      <w:r>
        <w:rPr>
          <w:color w:val="231F20"/>
          <w:spacing w:val="-6"/>
        </w:rPr>
        <w:t>or</w:t>
      </w:r>
      <w:r>
        <w:rPr>
          <w:color w:val="231F20"/>
          <w:spacing w:val="-11"/>
        </w:rPr>
        <w:t xml:space="preserve"> </w:t>
      </w:r>
      <w:r>
        <w:rPr>
          <w:color w:val="231F20"/>
          <w:spacing w:val="-6"/>
        </w:rPr>
        <w:t>provisioned</w:t>
      </w:r>
      <w:r>
        <w:rPr>
          <w:color w:val="231F20"/>
          <w:spacing w:val="-11"/>
        </w:rPr>
        <w:t xml:space="preserve"> </w:t>
      </w:r>
      <w:r>
        <w:rPr>
          <w:color w:val="231F20"/>
          <w:spacing w:val="-6"/>
        </w:rPr>
        <w:t>for</w:t>
      </w:r>
      <w:r>
        <w:rPr>
          <w:color w:val="231F20"/>
          <w:spacing w:val="-11"/>
        </w:rPr>
        <w:t xml:space="preserve"> </w:t>
      </w:r>
      <w:r>
        <w:rPr>
          <w:color w:val="231F20"/>
          <w:spacing w:val="-6"/>
        </w:rPr>
        <w:t>by</w:t>
      </w:r>
      <w:r>
        <w:rPr>
          <w:color w:val="231F20"/>
          <w:spacing w:val="-11"/>
        </w:rPr>
        <w:t xml:space="preserve"> </w:t>
      </w:r>
      <w:r>
        <w:rPr>
          <w:color w:val="231F20"/>
          <w:spacing w:val="-6"/>
        </w:rPr>
        <w:t>end-2014</w:t>
      </w:r>
      <w:r>
        <w:rPr>
          <w:color w:val="231F20"/>
          <w:spacing w:val="-11"/>
        </w:rPr>
        <w:t xml:space="preserve"> </w:t>
      </w:r>
      <w:r>
        <w:rPr>
          <w:color w:val="231F20"/>
          <w:spacing w:val="-6"/>
        </w:rPr>
        <w:t>(Box</w:t>
      </w:r>
      <w:r>
        <w:rPr>
          <w:color w:val="231F20"/>
          <w:spacing w:val="-11"/>
        </w:rPr>
        <w:t xml:space="preserve"> </w:t>
      </w:r>
      <w:r>
        <w:rPr>
          <w:color w:val="231F20"/>
          <w:spacing w:val="-6"/>
        </w:rPr>
        <w:t>3).</w:t>
      </w:r>
    </w:p>
    <w:p w14:paraId="5D42FE80" w14:textId="77777777" w:rsidR="006233F2" w:rsidRDefault="006233F2">
      <w:pPr>
        <w:pStyle w:val="BodyText"/>
        <w:spacing w:line="268" w:lineRule="auto"/>
        <w:sectPr w:rsidR="006233F2">
          <w:headerReference w:type="even" r:id="rId9"/>
          <w:headerReference w:type="default" r:id="rId10"/>
          <w:pgSz w:w="11910" w:h="16840"/>
          <w:pgMar w:top="620" w:right="425" w:bottom="280" w:left="708" w:header="425" w:footer="0" w:gutter="0"/>
          <w:pgNumType w:start="7"/>
          <w:cols w:space="720"/>
        </w:sectPr>
      </w:pPr>
    </w:p>
    <w:p w14:paraId="6E2A693C" w14:textId="77777777" w:rsidR="006233F2" w:rsidRDefault="006233F2">
      <w:pPr>
        <w:pStyle w:val="BodyText"/>
      </w:pPr>
    </w:p>
    <w:p w14:paraId="6C1422D9" w14:textId="77777777" w:rsidR="006233F2" w:rsidRDefault="006233F2">
      <w:pPr>
        <w:pStyle w:val="BodyText"/>
      </w:pPr>
    </w:p>
    <w:p w14:paraId="5B89C901" w14:textId="77777777" w:rsidR="006233F2" w:rsidRDefault="006233F2">
      <w:pPr>
        <w:pStyle w:val="BodyText"/>
        <w:spacing w:before="152"/>
      </w:pPr>
    </w:p>
    <w:p w14:paraId="4FF1140A" w14:textId="77777777" w:rsidR="006233F2" w:rsidRDefault="006233F2">
      <w:pPr>
        <w:pStyle w:val="BodyText"/>
        <w:sectPr w:rsidR="006233F2">
          <w:pgSz w:w="11910" w:h="16840"/>
          <w:pgMar w:top="620" w:right="425" w:bottom="280" w:left="708" w:header="425" w:footer="0" w:gutter="0"/>
          <w:cols w:space="720"/>
        </w:sectPr>
      </w:pPr>
    </w:p>
    <w:p w14:paraId="6E9A93F4" w14:textId="77777777" w:rsidR="006233F2" w:rsidRDefault="00466C7E">
      <w:pPr>
        <w:pStyle w:val="Heading3"/>
        <w:spacing w:before="104"/>
        <w:ind w:left="86"/>
      </w:pPr>
      <w:r>
        <w:rPr>
          <w:noProof/>
        </w:rPr>
        <mc:AlternateContent>
          <mc:Choice Requires="wps">
            <w:drawing>
              <wp:anchor distT="0" distB="0" distL="0" distR="0" simplePos="0" relativeHeight="482786816" behindDoc="1" locked="0" layoutInCell="1" allowOverlap="1" wp14:anchorId="6AEE0BB9" wp14:editId="4944A9A6">
                <wp:simplePos x="0" y="0"/>
                <wp:positionH relativeFrom="page">
                  <wp:posOffset>252628</wp:posOffset>
                </wp:positionH>
                <wp:positionV relativeFrom="page">
                  <wp:posOffset>720003</wp:posOffset>
                </wp:positionV>
                <wp:extent cx="7308215" cy="932434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00" y="0"/>
                              </a:moveTo>
                              <a:lnTo>
                                <a:pt x="0" y="0"/>
                              </a:lnTo>
                              <a:lnTo>
                                <a:pt x="0" y="9323998"/>
                              </a:lnTo>
                              <a:lnTo>
                                <a:pt x="7308000" y="9323998"/>
                              </a:lnTo>
                              <a:lnTo>
                                <a:pt x="7308000"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617DFA0A" id="Graphic 31" o:spid="_x0000_s1026" style="position:absolute;margin-left:19.9pt;margin-top:56.7pt;width:575.45pt;height:734.2pt;z-index:-2052966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" path="m7308000,l,,,9323998r7308000,l7308000,xe" fillcolor="#e6dce6" stroked="f">
                <v:path arrowok="t"/>
                <w10:wrap anchorx="page" anchory="page"/>
              </v:shape>
            </w:pict>
          </mc:Fallback>
        </mc:AlternateContent>
      </w:r>
      <w:bookmarkStart w:id="1" w:name="Box_1:_The_framework_of_capital_requirem"/>
      <w:bookmarkEnd w:id="1"/>
      <w:r>
        <w:rPr>
          <w:color w:val="751C66"/>
          <w:spacing w:val="-5"/>
        </w:rPr>
        <w:t>Box</w:t>
      </w:r>
      <w:r>
        <w:rPr>
          <w:color w:val="751C66"/>
          <w:spacing w:val="-18"/>
        </w:rPr>
        <w:t xml:space="preserve"> </w:t>
      </w:r>
      <w:r>
        <w:rPr>
          <w:color w:val="751C66"/>
          <w:spacing w:val="-12"/>
        </w:rPr>
        <w:t>1</w:t>
      </w:r>
    </w:p>
    <w:p w14:paraId="3B2AED0E" w14:textId="77777777" w:rsidR="006233F2" w:rsidRDefault="00466C7E">
      <w:pPr>
        <w:spacing w:before="23" w:line="259" w:lineRule="auto"/>
        <w:ind w:left="86" w:right="184"/>
        <w:rPr>
          <w:sz w:val="26"/>
        </w:rPr>
      </w:pPr>
      <w:r>
        <w:rPr>
          <w:color w:val="231F20"/>
          <w:w w:val="90"/>
          <w:sz w:val="26"/>
        </w:rPr>
        <w:t xml:space="preserve">The framework of capital requirements for </w:t>
      </w:r>
      <w:r>
        <w:rPr>
          <w:color w:val="231F20"/>
          <w:sz w:val="26"/>
        </w:rPr>
        <w:t>UK</w:t>
      </w:r>
      <w:r>
        <w:rPr>
          <w:color w:val="231F20"/>
          <w:spacing w:val="-6"/>
          <w:sz w:val="26"/>
        </w:rPr>
        <w:t xml:space="preserve"> </w:t>
      </w:r>
      <w:r>
        <w:rPr>
          <w:color w:val="231F20"/>
          <w:sz w:val="26"/>
        </w:rPr>
        <w:t>banks</w:t>
      </w:r>
    </w:p>
    <w:p w14:paraId="78D4FDD6" w14:textId="77777777" w:rsidR="006233F2" w:rsidRDefault="00466C7E">
      <w:pPr>
        <w:pStyle w:val="BodyText"/>
        <w:spacing w:before="289" w:line="268" w:lineRule="auto"/>
        <w:ind w:left="86" w:right="32"/>
      </w:pPr>
      <w:r>
        <w:rPr>
          <w:color w:val="231F20"/>
          <w:w w:val="85"/>
        </w:rPr>
        <w:t xml:space="preserve">Since the crisis, authorities have worked to establish standards </w:t>
      </w:r>
      <w:r>
        <w:rPr>
          <w:color w:val="231F20"/>
          <w:w w:val="90"/>
        </w:rPr>
        <w:t>for</w:t>
      </w:r>
      <w:r>
        <w:rPr>
          <w:color w:val="231F20"/>
          <w:spacing w:val="-10"/>
          <w:w w:val="90"/>
        </w:rPr>
        <w:t xml:space="preserve"> </w:t>
      </w:r>
      <w:r>
        <w:rPr>
          <w:color w:val="231F20"/>
          <w:w w:val="90"/>
        </w:rPr>
        <w:t>bank</w:t>
      </w:r>
      <w:r>
        <w:rPr>
          <w:color w:val="231F20"/>
          <w:spacing w:val="-10"/>
          <w:w w:val="90"/>
        </w:rPr>
        <w:t xml:space="preserve"> </w:t>
      </w:r>
      <w:r>
        <w:rPr>
          <w:color w:val="231F20"/>
          <w:w w:val="90"/>
        </w:rPr>
        <w:t>equity</w:t>
      </w:r>
      <w:r>
        <w:rPr>
          <w:color w:val="231F20"/>
          <w:spacing w:val="-10"/>
          <w:w w:val="90"/>
        </w:rPr>
        <w:t xml:space="preserve"> </w:t>
      </w:r>
      <w:r>
        <w:rPr>
          <w:color w:val="231F20"/>
          <w:w w:val="90"/>
        </w:rPr>
        <w:t>and</w:t>
      </w:r>
      <w:r>
        <w:rPr>
          <w:color w:val="231F20"/>
          <w:spacing w:val="-10"/>
          <w:w w:val="90"/>
        </w:rPr>
        <w:t xml:space="preserve"> </w:t>
      </w:r>
      <w:r>
        <w:rPr>
          <w:color w:val="231F20"/>
          <w:w w:val="90"/>
        </w:rPr>
        <w:t>other</w:t>
      </w:r>
      <w:r>
        <w:rPr>
          <w:color w:val="231F20"/>
          <w:spacing w:val="-10"/>
          <w:w w:val="90"/>
        </w:rPr>
        <w:t xml:space="preserve"> </w:t>
      </w:r>
      <w:r>
        <w:rPr>
          <w:color w:val="231F20"/>
          <w:w w:val="90"/>
        </w:rPr>
        <w:t>capacity</w:t>
      </w:r>
      <w:r>
        <w:rPr>
          <w:color w:val="231F20"/>
          <w:spacing w:val="-10"/>
          <w:w w:val="90"/>
        </w:rPr>
        <w:t xml:space="preserve"> </w:t>
      </w:r>
      <w:r>
        <w:rPr>
          <w:color w:val="231F20"/>
          <w:w w:val="90"/>
        </w:rPr>
        <w:t>to</w:t>
      </w:r>
      <w:r>
        <w:rPr>
          <w:color w:val="231F20"/>
          <w:spacing w:val="-10"/>
          <w:w w:val="90"/>
        </w:rPr>
        <w:t xml:space="preserve"> </w:t>
      </w:r>
      <w:r>
        <w:rPr>
          <w:color w:val="231F20"/>
          <w:w w:val="90"/>
        </w:rPr>
        <w:t>absorb</w:t>
      </w:r>
      <w:r>
        <w:rPr>
          <w:color w:val="231F20"/>
          <w:spacing w:val="-10"/>
          <w:w w:val="90"/>
        </w:rPr>
        <w:t xml:space="preserve"> </w:t>
      </w:r>
      <w:r>
        <w:rPr>
          <w:color w:val="231F20"/>
          <w:w w:val="90"/>
        </w:rPr>
        <w:t>losses</w:t>
      </w:r>
      <w:r>
        <w:rPr>
          <w:color w:val="231F20"/>
          <w:spacing w:val="-10"/>
          <w:w w:val="90"/>
        </w:rPr>
        <w:t xml:space="preserve"> </w:t>
      </w:r>
      <w:r>
        <w:rPr>
          <w:color w:val="231F20"/>
          <w:w w:val="90"/>
        </w:rPr>
        <w:t>in</w:t>
      </w:r>
      <w:r>
        <w:rPr>
          <w:color w:val="231F20"/>
          <w:spacing w:val="-10"/>
          <w:w w:val="90"/>
        </w:rPr>
        <w:t xml:space="preserve"> </w:t>
      </w:r>
      <w:r>
        <w:rPr>
          <w:color w:val="231F20"/>
          <w:w w:val="90"/>
        </w:rPr>
        <w:t>order</w:t>
      </w:r>
      <w:r>
        <w:rPr>
          <w:color w:val="231F20"/>
          <w:spacing w:val="-10"/>
          <w:w w:val="90"/>
        </w:rPr>
        <w:t xml:space="preserve"> </w:t>
      </w:r>
      <w:r>
        <w:rPr>
          <w:color w:val="231F20"/>
          <w:w w:val="90"/>
        </w:rPr>
        <w:t>to fix</w:t>
      </w:r>
      <w:r>
        <w:rPr>
          <w:color w:val="231F20"/>
          <w:spacing w:val="-2"/>
          <w:w w:val="90"/>
        </w:rPr>
        <w:t xml:space="preserve"> </w:t>
      </w:r>
      <w:r>
        <w:rPr>
          <w:color w:val="231F20"/>
          <w:w w:val="90"/>
        </w:rPr>
        <w:t>some</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major</w:t>
      </w:r>
      <w:r>
        <w:rPr>
          <w:color w:val="231F20"/>
          <w:spacing w:val="-2"/>
          <w:w w:val="90"/>
        </w:rPr>
        <w:t xml:space="preserve"> </w:t>
      </w:r>
      <w:r>
        <w:rPr>
          <w:color w:val="231F20"/>
          <w:w w:val="90"/>
        </w:rPr>
        <w:t>fault</w:t>
      </w:r>
      <w:r>
        <w:rPr>
          <w:color w:val="231F20"/>
          <w:spacing w:val="-2"/>
          <w:w w:val="90"/>
        </w:rPr>
        <w:t xml:space="preserve"> </w:t>
      </w:r>
      <w:r>
        <w:rPr>
          <w:color w:val="231F20"/>
          <w:w w:val="90"/>
        </w:rPr>
        <w:t>lines</w:t>
      </w:r>
      <w:r>
        <w:rPr>
          <w:color w:val="231F20"/>
          <w:spacing w:val="-2"/>
          <w:w w:val="90"/>
        </w:rPr>
        <w:t xml:space="preserve"> </w:t>
      </w:r>
      <w:r>
        <w:rPr>
          <w:color w:val="231F20"/>
          <w:w w:val="90"/>
        </w:rPr>
        <w:t>that</w:t>
      </w:r>
      <w:r>
        <w:rPr>
          <w:color w:val="231F20"/>
          <w:spacing w:val="-2"/>
          <w:w w:val="90"/>
        </w:rPr>
        <w:t xml:space="preserve"> </w:t>
      </w:r>
      <w:r>
        <w:rPr>
          <w:color w:val="231F20"/>
          <w:w w:val="90"/>
        </w:rPr>
        <w:t>caused</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financial </w:t>
      </w:r>
      <w:r>
        <w:rPr>
          <w:color w:val="231F20"/>
          <w:spacing w:val="-2"/>
          <w:w w:val="95"/>
        </w:rPr>
        <w:t>crisis.</w:t>
      </w:r>
    </w:p>
    <w:p w14:paraId="1E1AED16" w14:textId="77777777" w:rsidR="006233F2" w:rsidRDefault="006233F2">
      <w:pPr>
        <w:pStyle w:val="BodyText"/>
        <w:spacing w:before="67"/>
      </w:pPr>
    </w:p>
    <w:p w14:paraId="0A061FAA" w14:textId="77777777" w:rsidR="006233F2" w:rsidRDefault="00466C7E">
      <w:pPr>
        <w:pStyle w:val="BodyText"/>
        <w:spacing w:line="268" w:lineRule="auto"/>
        <w:ind w:left="86"/>
      </w:pPr>
      <w:r>
        <w:rPr>
          <w:color w:val="231F20"/>
          <w:w w:val="90"/>
        </w:rPr>
        <w:t>The work to design those standards is reaching completion and</w:t>
      </w:r>
      <w:r>
        <w:rPr>
          <w:color w:val="231F20"/>
          <w:spacing w:val="-10"/>
          <w:w w:val="90"/>
        </w:rPr>
        <w:t xml:space="preserve"> </w:t>
      </w:r>
      <w:r>
        <w:rPr>
          <w:color w:val="231F20"/>
          <w:w w:val="90"/>
        </w:rPr>
        <w:t>is</w:t>
      </w:r>
      <w:r>
        <w:rPr>
          <w:color w:val="231F20"/>
          <w:spacing w:val="-10"/>
          <w:w w:val="90"/>
        </w:rPr>
        <w:t xml:space="preserve"> </w:t>
      </w:r>
      <w:r>
        <w:rPr>
          <w:color w:val="231F20"/>
          <w:w w:val="90"/>
        </w:rPr>
        <w:t>now</w:t>
      </w:r>
      <w:r>
        <w:rPr>
          <w:color w:val="231F20"/>
          <w:spacing w:val="-10"/>
          <w:w w:val="90"/>
        </w:rPr>
        <w:t xml:space="preserve"> </w:t>
      </w:r>
      <w:r>
        <w:rPr>
          <w:color w:val="231F20"/>
          <w:w w:val="90"/>
        </w:rPr>
        <w:t>moving</w:t>
      </w:r>
      <w:r>
        <w:rPr>
          <w:color w:val="231F20"/>
          <w:spacing w:val="-10"/>
          <w:w w:val="90"/>
        </w:rPr>
        <w:t xml:space="preserve"> </w:t>
      </w:r>
      <w:r>
        <w:rPr>
          <w:color w:val="231F20"/>
          <w:w w:val="90"/>
        </w:rPr>
        <w:t>into</w:t>
      </w:r>
      <w:r>
        <w:rPr>
          <w:color w:val="231F20"/>
          <w:spacing w:val="-10"/>
          <w:w w:val="90"/>
        </w:rPr>
        <w:t xml:space="preserve"> </w:t>
      </w:r>
      <w:r>
        <w:rPr>
          <w:color w:val="231F20"/>
          <w:w w:val="90"/>
        </w:rPr>
        <w:t>the</w:t>
      </w:r>
      <w:r>
        <w:rPr>
          <w:color w:val="231F20"/>
          <w:spacing w:val="-10"/>
          <w:w w:val="90"/>
        </w:rPr>
        <w:t xml:space="preserve"> </w:t>
      </w:r>
      <w:r>
        <w:rPr>
          <w:color w:val="231F20"/>
          <w:w w:val="90"/>
        </w:rPr>
        <w:t>phase</w:t>
      </w:r>
      <w:r>
        <w:rPr>
          <w:color w:val="231F20"/>
          <w:spacing w:val="-10"/>
          <w:w w:val="90"/>
        </w:rPr>
        <w:t xml:space="preserve"> </w:t>
      </w:r>
      <w:r>
        <w:rPr>
          <w:color w:val="231F20"/>
          <w:w w:val="90"/>
        </w:rPr>
        <w:t>of</w:t>
      </w:r>
      <w:r>
        <w:rPr>
          <w:color w:val="231F20"/>
          <w:spacing w:val="-10"/>
          <w:w w:val="90"/>
        </w:rPr>
        <w:t xml:space="preserve"> </w:t>
      </w:r>
      <w:r>
        <w:rPr>
          <w:color w:val="231F20"/>
          <w:w w:val="90"/>
        </w:rPr>
        <w:t>full</w:t>
      </w:r>
      <w:r>
        <w:rPr>
          <w:color w:val="231F20"/>
          <w:spacing w:val="-10"/>
          <w:w w:val="90"/>
        </w:rPr>
        <w:t xml:space="preserve"> </w:t>
      </w:r>
      <w:r>
        <w:rPr>
          <w:color w:val="231F20"/>
          <w:w w:val="90"/>
        </w:rPr>
        <w:t>implementation.</w:t>
      </w:r>
      <w:r>
        <w:rPr>
          <w:color w:val="231F20"/>
          <w:spacing w:val="8"/>
        </w:rPr>
        <w:t xml:space="preserve"> </w:t>
      </w:r>
      <w:r>
        <w:rPr>
          <w:color w:val="231F20"/>
          <w:w w:val="90"/>
        </w:rPr>
        <w:t>As that</w:t>
      </w:r>
      <w:r>
        <w:rPr>
          <w:color w:val="231F20"/>
          <w:spacing w:val="-8"/>
          <w:w w:val="90"/>
        </w:rPr>
        <w:t xml:space="preserve"> </w:t>
      </w:r>
      <w:r>
        <w:rPr>
          <w:color w:val="231F20"/>
          <w:w w:val="90"/>
        </w:rPr>
        <w:t>transition</w:t>
      </w:r>
      <w:r>
        <w:rPr>
          <w:color w:val="231F20"/>
          <w:spacing w:val="-8"/>
          <w:w w:val="90"/>
        </w:rPr>
        <w:t xml:space="preserve"> </w:t>
      </w:r>
      <w:r>
        <w:rPr>
          <w:color w:val="231F20"/>
          <w:w w:val="90"/>
        </w:rPr>
        <w:t>takes</w:t>
      </w:r>
      <w:r>
        <w:rPr>
          <w:color w:val="231F20"/>
          <w:spacing w:val="-8"/>
          <w:w w:val="90"/>
        </w:rPr>
        <w:t xml:space="preserve"> </w:t>
      </w:r>
      <w:r>
        <w:rPr>
          <w:color w:val="231F20"/>
          <w:w w:val="90"/>
        </w:rPr>
        <w:t>place,</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judges</w:t>
      </w:r>
      <w:r>
        <w:rPr>
          <w:color w:val="231F20"/>
          <w:spacing w:val="-8"/>
          <w:w w:val="90"/>
        </w:rPr>
        <w:t xml:space="preserve"> </w:t>
      </w:r>
      <w:r>
        <w:rPr>
          <w:color w:val="231F20"/>
          <w:w w:val="90"/>
        </w:rPr>
        <w:t>it</w:t>
      </w:r>
      <w:r>
        <w:rPr>
          <w:color w:val="231F20"/>
          <w:spacing w:val="-8"/>
          <w:w w:val="90"/>
        </w:rPr>
        <w:t xml:space="preserve"> </w:t>
      </w:r>
      <w:r>
        <w:rPr>
          <w:color w:val="231F20"/>
          <w:w w:val="90"/>
        </w:rPr>
        <w:t>appropriate</w:t>
      </w:r>
      <w:r>
        <w:rPr>
          <w:color w:val="231F20"/>
          <w:spacing w:val="-8"/>
          <w:w w:val="90"/>
        </w:rPr>
        <w:t xml:space="preserve"> </w:t>
      </w:r>
      <w:r>
        <w:rPr>
          <w:color w:val="231F20"/>
          <w:w w:val="90"/>
        </w:rPr>
        <w:t>to clarify the future requirements on UK banks.</w:t>
      </w:r>
    </w:p>
    <w:p w14:paraId="27F978DA" w14:textId="77777777" w:rsidR="006233F2" w:rsidRDefault="006233F2">
      <w:pPr>
        <w:pStyle w:val="BodyText"/>
        <w:spacing w:before="68"/>
      </w:pPr>
    </w:p>
    <w:p w14:paraId="289E1099" w14:textId="77777777" w:rsidR="006233F2" w:rsidRDefault="00466C7E">
      <w:pPr>
        <w:pStyle w:val="BodyText"/>
        <w:spacing w:line="268" w:lineRule="auto"/>
        <w:ind w:left="86"/>
      </w:pPr>
      <w:r>
        <w:rPr>
          <w:color w:val="231F20"/>
          <w:w w:val="85"/>
        </w:rPr>
        <w:t xml:space="preserve">The Supplement to this </w:t>
      </w:r>
      <w:r>
        <w:rPr>
          <w:i/>
          <w:color w:val="231F20"/>
          <w:w w:val="85"/>
        </w:rPr>
        <w:t xml:space="preserve">Report </w:t>
      </w:r>
      <w:proofErr w:type="spellStart"/>
      <w:r>
        <w:rPr>
          <w:color w:val="231F20"/>
          <w:w w:val="85"/>
        </w:rPr>
        <w:t>finalises</w:t>
      </w:r>
      <w:proofErr w:type="spellEnd"/>
      <w:r>
        <w:rPr>
          <w:color w:val="231F20"/>
          <w:w w:val="85"/>
        </w:rPr>
        <w:t xml:space="preserve"> the FPC’s view on the </w:t>
      </w:r>
      <w:r>
        <w:rPr>
          <w:color w:val="231F20"/>
          <w:w w:val="90"/>
        </w:rPr>
        <w:t>overall</w:t>
      </w:r>
      <w:r>
        <w:rPr>
          <w:color w:val="231F20"/>
          <w:spacing w:val="-8"/>
          <w:w w:val="90"/>
        </w:rPr>
        <w:t xml:space="preserve"> </w:t>
      </w:r>
      <w:r>
        <w:rPr>
          <w:color w:val="231F20"/>
          <w:w w:val="90"/>
        </w:rPr>
        <w:t>calibration</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capital</w:t>
      </w:r>
      <w:r>
        <w:rPr>
          <w:color w:val="231F20"/>
          <w:spacing w:val="-8"/>
          <w:w w:val="90"/>
        </w:rPr>
        <w:t xml:space="preserve"> </w:t>
      </w:r>
      <w:r>
        <w:rPr>
          <w:color w:val="231F20"/>
          <w:w w:val="90"/>
        </w:rPr>
        <w:t>framework</w:t>
      </w:r>
      <w:r>
        <w:rPr>
          <w:color w:val="231F20"/>
          <w:spacing w:val="-8"/>
          <w:w w:val="90"/>
        </w:rPr>
        <w:t xml:space="preserve"> </w:t>
      </w:r>
      <w:r>
        <w:rPr>
          <w:color w:val="231F20"/>
          <w:w w:val="90"/>
        </w:rPr>
        <w:t>for</w:t>
      </w:r>
      <w:r>
        <w:rPr>
          <w:color w:val="231F20"/>
          <w:spacing w:val="-8"/>
          <w:w w:val="90"/>
        </w:rPr>
        <w:t xml:space="preserve"> </w:t>
      </w:r>
      <w:r>
        <w:rPr>
          <w:color w:val="231F20"/>
          <w:w w:val="90"/>
        </w:rPr>
        <w:t>UK</w:t>
      </w:r>
      <w:r>
        <w:rPr>
          <w:color w:val="231F20"/>
          <w:spacing w:val="-8"/>
          <w:w w:val="90"/>
        </w:rPr>
        <w:t xml:space="preserve"> </w:t>
      </w:r>
      <w:r>
        <w:rPr>
          <w:color w:val="231F20"/>
          <w:w w:val="90"/>
        </w:rPr>
        <w:t>banks.</w:t>
      </w:r>
      <w:r>
        <w:rPr>
          <w:color w:val="231F20"/>
          <w:spacing w:val="33"/>
        </w:rPr>
        <w:t xml:space="preserve"> </w:t>
      </w:r>
      <w:r>
        <w:rPr>
          <w:color w:val="231F20"/>
          <w:w w:val="90"/>
        </w:rPr>
        <w:t>It sets out the FPC’s view on the overall amount of capital for the system and the appropriate structure of those requirements.</w:t>
      </w:r>
      <w:r>
        <w:rPr>
          <w:color w:val="231F20"/>
          <w:spacing w:val="40"/>
        </w:rPr>
        <w:t xml:space="preserve"> </w:t>
      </w:r>
      <w:r>
        <w:rPr>
          <w:color w:val="231F20"/>
          <w:w w:val="90"/>
        </w:rPr>
        <w:t>It</w:t>
      </w:r>
      <w:r>
        <w:rPr>
          <w:color w:val="231F20"/>
          <w:spacing w:val="-1"/>
          <w:w w:val="90"/>
        </w:rPr>
        <w:t xml:space="preserve"> </w:t>
      </w:r>
      <w:r>
        <w:rPr>
          <w:color w:val="231F20"/>
          <w:w w:val="90"/>
        </w:rPr>
        <w:t>describes</w:t>
      </w:r>
      <w:r>
        <w:rPr>
          <w:color w:val="231F20"/>
          <w:spacing w:val="-1"/>
          <w:w w:val="90"/>
        </w:rPr>
        <w:t xml:space="preserve"> </w:t>
      </w:r>
      <w:r>
        <w:rPr>
          <w:color w:val="231F20"/>
          <w:w w:val="90"/>
        </w:rPr>
        <w:t>how</w:t>
      </w:r>
      <w:r>
        <w:rPr>
          <w:color w:val="231F20"/>
          <w:spacing w:val="-1"/>
          <w:w w:val="90"/>
        </w:rPr>
        <w:t xml:space="preserve"> </w:t>
      </w:r>
      <w:r>
        <w:rPr>
          <w:color w:val="231F20"/>
          <w:w w:val="90"/>
        </w:rPr>
        <w:t>the</w:t>
      </w:r>
      <w:r>
        <w:rPr>
          <w:color w:val="231F20"/>
          <w:spacing w:val="-1"/>
          <w:w w:val="90"/>
        </w:rPr>
        <w:t xml:space="preserve"> </w:t>
      </w:r>
      <w:r>
        <w:rPr>
          <w:color w:val="231F20"/>
          <w:w w:val="90"/>
        </w:rPr>
        <w:t>framework</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capital </w:t>
      </w:r>
      <w:r>
        <w:rPr>
          <w:color w:val="231F20"/>
          <w:w w:val="85"/>
        </w:rPr>
        <w:t xml:space="preserve">requirements is expected to evolve between now and the end </w:t>
      </w:r>
      <w:r>
        <w:rPr>
          <w:color w:val="231F20"/>
        </w:rPr>
        <w:t>position</w:t>
      </w:r>
      <w:r>
        <w:rPr>
          <w:color w:val="231F20"/>
          <w:spacing w:val="-5"/>
        </w:rPr>
        <w:t xml:space="preserve"> </w:t>
      </w:r>
      <w:r>
        <w:rPr>
          <w:color w:val="231F20"/>
        </w:rPr>
        <w:t>in</w:t>
      </w:r>
      <w:r>
        <w:rPr>
          <w:color w:val="231F20"/>
          <w:spacing w:val="-5"/>
        </w:rPr>
        <w:t xml:space="preserve"> </w:t>
      </w:r>
      <w:r>
        <w:rPr>
          <w:color w:val="231F20"/>
        </w:rPr>
        <w:t>2019.</w:t>
      </w:r>
    </w:p>
    <w:p w14:paraId="52EF8969" w14:textId="77777777" w:rsidR="006233F2" w:rsidRDefault="006233F2">
      <w:pPr>
        <w:pStyle w:val="BodyText"/>
        <w:spacing w:before="67"/>
      </w:pPr>
    </w:p>
    <w:p w14:paraId="4A775417" w14:textId="77777777" w:rsidR="006233F2" w:rsidRDefault="00466C7E">
      <w:pPr>
        <w:pStyle w:val="BodyText"/>
        <w:spacing w:line="268" w:lineRule="auto"/>
        <w:ind w:left="86"/>
      </w:pPr>
      <w:r>
        <w:rPr>
          <w:color w:val="231F20"/>
          <w:w w:val="90"/>
        </w:rPr>
        <w:t>The FPC’s aim is a prudent, coherent and transparent framework</w:t>
      </w:r>
      <w:r>
        <w:rPr>
          <w:color w:val="231F20"/>
          <w:spacing w:val="-10"/>
          <w:w w:val="90"/>
        </w:rPr>
        <w:t xml:space="preserve"> </w:t>
      </w:r>
      <w:r>
        <w:rPr>
          <w:color w:val="231F20"/>
          <w:w w:val="90"/>
        </w:rPr>
        <w:t>of</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for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3"/>
        </w:rPr>
        <w:t xml:space="preserve"> </w:t>
      </w:r>
      <w:r>
        <w:rPr>
          <w:color w:val="231F20"/>
          <w:w w:val="90"/>
        </w:rPr>
        <w:t>It</w:t>
      </w:r>
      <w:r>
        <w:rPr>
          <w:color w:val="231F20"/>
          <w:spacing w:val="-10"/>
          <w:w w:val="90"/>
        </w:rPr>
        <w:t xml:space="preserve"> </w:t>
      </w:r>
      <w:r>
        <w:rPr>
          <w:color w:val="231F20"/>
          <w:w w:val="90"/>
        </w:rPr>
        <w:t xml:space="preserve">expects the framework to be </w:t>
      </w:r>
      <w:proofErr w:type="spellStart"/>
      <w:r>
        <w:rPr>
          <w:color w:val="231F20"/>
          <w:w w:val="90"/>
        </w:rPr>
        <w:t>rationalised</w:t>
      </w:r>
      <w:proofErr w:type="spellEnd"/>
      <w:r>
        <w:rPr>
          <w:color w:val="231F20"/>
          <w:w w:val="90"/>
        </w:rPr>
        <w:t xml:space="preserve"> so that each element </w:t>
      </w:r>
      <w:r>
        <w:rPr>
          <w:color w:val="231F20"/>
          <w:w w:val="85"/>
        </w:rPr>
        <w:t xml:space="preserve">captures a specific form of risk and there is no duplication of </w:t>
      </w:r>
      <w:r>
        <w:rPr>
          <w:color w:val="231F20"/>
          <w:spacing w:val="-2"/>
        </w:rPr>
        <w:t>requirements.</w:t>
      </w:r>
    </w:p>
    <w:p w14:paraId="5EE1D31D" w14:textId="77777777" w:rsidR="006233F2" w:rsidRDefault="006233F2">
      <w:pPr>
        <w:pStyle w:val="BodyText"/>
        <w:spacing w:before="67"/>
      </w:pPr>
    </w:p>
    <w:p w14:paraId="186CFACC" w14:textId="77777777" w:rsidR="006233F2" w:rsidRDefault="00466C7E">
      <w:pPr>
        <w:pStyle w:val="BodyText"/>
        <w:spacing w:line="268" w:lineRule="auto"/>
        <w:ind w:left="86" w:right="437"/>
      </w:pPr>
      <w:r>
        <w:rPr>
          <w:color w:val="231F20"/>
          <w:w w:val="90"/>
        </w:rPr>
        <w:t>The</w:t>
      </w:r>
      <w:r>
        <w:rPr>
          <w:color w:val="231F20"/>
          <w:spacing w:val="-1"/>
          <w:w w:val="90"/>
        </w:rPr>
        <w:t xml:space="preserve"> </w:t>
      </w:r>
      <w:r>
        <w:rPr>
          <w:color w:val="231F20"/>
          <w:w w:val="90"/>
        </w:rPr>
        <w:t>FPC’s</w:t>
      </w:r>
      <w:r>
        <w:rPr>
          <w:color w:val="231F20"/>
          <w:spacing w:val="-1"/>
          <w:w w:val="90"/>
        </w:rPr>
        <w:t xml:space="preserve"> </w:t>
      </w:r>
      <w:r>
        <w:rPr>
          <w:color w:val="231F20"/>
          <w:w w:val="90"/>
        </w:rPr>
        <w:t>aim</w:t>
      </w:r>
      <w:r>
        <w:rPr>
          <w:color w:val="231F20"/>
          <w:spacing w:val="-1"/>
          <w:w w:val="90"/>
        </w:rPr>
        <w:t xml:space="preserve"> </w:t>
      </w:r>
      <w:r>
        <w:rPr>
          <w:color w:val="231F20"/>
          <w:w w:val="90"/>
        </w:rPr>
        <w:t>is</w:t>
      </w:r>
      <w:r>
        <w:rPr>
          <w:color w:val="231F20"/>
          <w:spacing w:val="-1"/>
          <w:w w:val="90"/>
        </w:rPr>
        <w:t xml:space="preserve"> </w:t>
      </w:r>
      <w:r>
        <w:rPr>
          <w:color w:val="231F20"/>
          <w:w w:val="90"/>
        </w:rPr>
        <w:t>to</w:t>
      </w:r>
      <w:r>
        <w:rPr>
          <w:color w:val="231F20"/>
          <w:spacing w:val="-1"/>
          <w:w w:val="90"/>
        </w:rPr>
        <w:t xml:space="preserve"> </w:t>
      </w:r>
      <w:r>
        <w:rPr>
          <w:color w:val="231F20"/>
          <w:w w:val="90"/>
        </w:rPr>
        <w:t>ensure</w:t>
      </w:r>
      <w:r>
        <w:rPr>
          <w:color w:val="231F20"/>
          <w:spacing w:val="-1"/>
          <w:w w:val="90"/>
        </w:rPr>
        <w:t xml:space="preserve"> </w:t>
      </w:r>
      <w:r>
        <w:rPr>
          <w:color w:val="231F20"/>
          <w:w w:val="90"/>
        </w:rPr>
        <w:t>that</w:t>
      </w:r>
      <w:r>
        <w:rPr>
          <w:color w:val="231F20"/>
          <w:spacing w:val="-1"/>
          <w:w w:val="90"/>
        </w:rPr>
        <w:t xml:space="preserve"> </w:t>
      </w:r>
      <w:r>
        <w:rPr>
          <w:color w:val="231F20"/>
          <w:w w:val="90"/>
        </w:rPr>
        <w:t>the</w:t>
      </w:r>
      <w:r>
        <w:rPr>
          <w:color w:val="231F20"/>
          <w:spacing w:val="-1"/>
          <w:w w:val="90"/>
        </w:rPr>
        <w:t xml:space="preserve"> </w:t>
      </w:r>
      <w:r>
        <w:rPr>
          <w:color w:val="231F20"/>
          <w:w w:val="90"/>
        </w:rPr>
        <w:t>provision</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banking </w:t>
      </w:r>
      <w:r>
        <w:rPr>
          <w:color w:val="231F20"/>
          <w:w w:val="85"/>
        </w:rPr>
        <w:t xml:space="preserve">services to the real economy is resilient to stress, without </w:t>
      </w:r>
      <w:r>
        <w:rPr>
          <w:color w:val="231F20"/>
          <w:w w:val="90"/>
        </w:rPr>
        <w:t>damaging</w:t>
      </w:r>
      <w:r>
        <w:rPr>
          <w:color w:val="231F20"/>
          <w:spacing w:val="-3"/>
          <w:w w:val="90"/>
        </w:rPr>
        <w:t xml:space="preserve"> </w:t>
      </w:r>
      <w:r>
        <w:rPr>
          <w:color w:val="231F20"/>
          <w:w w:val="90"/>
        </w:rPr>
        <w:t>the</w:t>
      </w:r>
      <w:r>
        <w:rPr>
          <w:color w:val="231F20"/>
          <w:spacing w:val="-3"/>
          <w:w w:val="90"/>
        </w:rPr>
        <w:t xml:space="preserve"> </w:t>
      </w:r>
      <w:r>
        <w:rPr>
          <w:color w:val="231F20"/>
          <w:w w:val="90"/>
        </w:rPr>
        <w:t>capacity</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banking</w:t>
      </w:r>
      <w:r>
        <w:rPr>
          <w:color w:val="231F20"/>
          <w:spacing w:val="-3"/>
          <w:w w:val="90"/>
        </w:rPr>
        <w:t xml:space="preserve"> </w:t>
      </w:r>
      <w:r>
        <w:rPr>
          <w:color w:val="231F20"/>
          <w:w w:val="90"/>
        </w:rPr>
        <w:t>system</w:t>
      </w:r>
      <w:r>
        <w:rPr>
          <w:color w:val="231F20"/>
          <w:spacing w:val="-3"/>
          <w:w w:val="90"/>
        </w:rPr>
        <w:t xml:space="preserve"> </w:t>
      </w:r>
      <w:r>
        <w:rPr>
          <w:color w:val="231F20"/>
          <w:w w:val="90"/>
        </w:rPr>
        <w:t>to</w:t>
      </w:r>
      <w:r>
        <w:rPr>
          <w:color w:val="231F20"/>
          <w:spacing w:val="-3"/>
          <w:w w:val="90"/>
        </w:rPr>
        <w:t xml:space="preserve"> </w:t>
      </w:r>
      <w:r>
        <w:rPr>
          <w:color w:val="231F20"/>
          <w:w w:val="90"/>
        </w:rPr>
        <w:t xml:space="preserve">support </w:t>
      </w:r>
      <w:r>
        <w:rPr>
          <w:color w:val="231F20"/>
          <w:spacing w:val="-4"/>
        </w:rPr>
        <w:t>economic</w:t>
      </w:r>
      <w:r>
        <w:rPr>
          <w:color w:val="231F20"/>
          <w:spacing w:val="-16"/>
        </w:rPr>
        <w:t xml:space="preserve"> </w:t>
      </w:r>
      <w:r>
        <w:rPr>
          <w:color w:val="231F20"/>
          <w:spacing w:val="-4"/>
        </w:rPr>
        <w:t>growth</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long</w:t>
      </w:r>
      <w:r>
        <w:rPr>
          <w:color w:val="231F20"/>
          <w:spacing w:val="-16"/>
        </w:rPr>
        <w:t xml:space="preserve"> </w:t>
      </w:r>
      <w:r>
        <w:rPr>
          <w:color w:val="231F20"/>
          <w:spacing w:val="-4"/>
        </w:rPr>
        <w:t>term.</w:t>
      </w:r>
    </w:p>
    <w:p w14:paraId="27DE0FDF" w14:textId="77777777" w:rsidR="006233F2" w:rsidRDefault="006233F2">
      <w:pPr>
        <w:pStyle w:val="BodyText"/>
        <w:spacing w:before="68"/>
      </w:pPr>
    </w:p>
    <w:p w14:paraId="0D13947D" w14:textId="77777777" w:rsidR="006233F2" w:rsidRDefault="00466C7E">
      <w:pPr>
        <w:pStyle w:val="BodyText"/>
        <w:spacing w:line="268" w:lineRule="auto"/>
        <w:ind w:left="86"/>
      </w:pPr>
      <w:r>
        <w:rPr>
          <w:color w:val="231F20"/>
          <w:w w:val="85"/>
        </w:rPr>
        <w:t xml:space="preserve">In reaching its assessment, the FPC has considered the overall </w:t>
      </w:r>
      <w:r>
        <w:rPr>
          <w:color w:val="231F20"/>
          <w:w w:val="90"/>
        </w:rPr>
        <w:t xml:space="preserve">amount of equity the banking system should have to absorb </w:t>
      </w:r>
      <w:r>
        <w:rPr>
          <w:color w:val="231F20"/>
          <w:spacing w:val="-2"/>
          <w:w w:val="90"/>
        </w:rPr>
        <w:t>losses</w:t>
      </w:r>
      <w:r>
        <w:rPr>
          <w:color w:val="231F20"/>
          <w:spacing w:val="-6"/>
          <w:w w:val="90"/>
        </w:rPr>
        <w:t xml:space="preserve"> </w:t>
      </w:r>
      <w:r>
        <w:rPr>
          <w:color w:val="231F20"/>
          <w:spacing w:val="-2"/>
          <w:w w:val="90"/>
        </w:rPr>
        <w:t>in</w:t>
      </w:r>
      <w:r>
        <w:rPr>
          <w:color w:val="231F20"/>
          <w:spacing w:val="-6"/>
          <w:w w:val="90"/>
        </w:rPr>
        <w:t xml:space="preserve"> </w:t>
      </w:r>
      <w:r>
        <w:rPr>
          <w:color w:val="231F20"/>
          <w:spacing w:val="-2"/>
          <w:w w:val="90"/>
        </w:rPr>
        <w:t>‘going</w:t>
      </w:r>
      <w:r>
        <w:rPr>
          <w:color w:val="231F20"/>
          <w:spacing w:val="-6"/>
          <w:w w:val="90"/>
        </w:rPr>
        <w:t xml:space="preserve"> </w:t>
      </w:r>
      <w:r>
        <w:rPr>
          <w:color w:val="231F20"/>
          <w:spacing w:val="-2"/>
          <w:w w:val="90"/>
        </w:rPr>
        <w:t>concern’.</w:t>
      </w:r>
      <w:r>
        <w:rPr>
          <w:color w:val="231F20"/>
          <w:spacing w:val="37"/>
        </w:rPr>
        <w:t xml:space="preserve"> </w:t>
      </w:r>
      <w:r>
        <w:rPr>
          <w:color w:val="231F20"/>
          <w:spacing w:val="-2"/>
          <w:w w:val="90"/>
        </w:rPr>
        <w:t>That</w:t>
      </w:r>
      <w:r>
        <w:rPr>
          <w:color w:val="231F20"/>
          <w:spacing w:val="-6"/>
          <w:w w:val="90"/>
        </w:rPr>
        <w:t xml:space="preserve"> </w:t>
      </w:r>
      <w:r>
        <w:rPr>
          <w:color w:val="231F20"/>
          <w:spacing w:val="-2"/>
          <w:w w:val="90"/>
        </w:rPr>
        <w:t>judgement</w:t>
      </w:r>
      <w:r>
        <w:rPr>
          <w:color w:val="231F20"/>
          <w:spacing w:val="-6"/>
          <w:w w:val="90"/>
        </w:rPr>
        <w:t xml:space="preserve"> </w:t>
      </w:r>
      <w:r>
        <w:rPr>
          <w:color w:val="231F20"/>
          <w:spacing w:val="-2"/>
          <w:w w:val="90"/>
        </w:rPr>
        <w:t>has</w:t>
      </w:r>
      <w:r>
        <w:rPr>
          <w:color w:val="231F20"/>
          <w:spacing w:val="-6"/>
          <w:w w:val="90"/>
        </w:rPr>
        <w:t xml:space="preserve"> </w:t>
      </w:r>
      <w:r>
        <w:rPr>
          <w:color w:val="231F20"/>
          <w:spacing w:val="-2"/>
          <w:w w:val="90"/>
        </w:rPr>
        <w:t>been</w:t>
      </w:r>
      <w:r>
        <w:rPr>
          <w:color w:val="231F20"/>
          <w:spacing w:val="-6"/>
          <w:w w:val="90"/>
        </w:rPr>
        <w:t xml:space="preserve"> </w:t>
      </w:r>
      <w:r>
        <w:rPr>
          <w:color w:val="231F20"/>
          <w:spacing w:val="-2"/>
          <w:w w:val="90"/>
        </w:rPr>
        <w:t xml:space="preserve">informed </w:t>
      </w:r>
      <w:r>
        <w:rPr>
          <w:color w:val="231F20"/>
          <w:w w:val="90"/>
        </w:rPr>
        <w:t xml:space="preserve">by new, and forthcoming, requirements for banks to have </w:t>
      </w:r>
      <w:r>
        <w:rPr>
          <w:color w:val="231F20"/>
          <w:w w:val="85"/>
        </w:rPr>
        <w:t xml:space="preserve">additional capacity to absorb losses in resolution (that is, as a </w:t>
      </w:r>
      <w:r>
        <w:rPr>
          <w:color w:val="231F20"/>
          <w:w w:val="95"/>
        </w:rPr>
        <w:t>‘gone</w:t>
      </w:r>
      <w:r>
        <w:rPr>
          <w:color w:val="231F20"/>
          <w:spacing w:val="-9"/>
          <w:w w:val="95"/>
        </w:rPr>
        <w:t xml:space="preserve"> </w:t>
      </w:r>
      <w:r>
        <w:rPr>
          <w:color w:val="231F20"/>
          <w:w w:val="95"/>
        </w:rPr>
        <w:t>concern’).</w:t>
      </w:r>
    </w:p>
    <w:p w14:paraId="433434E9" w14:textId="77777777" w:rsidR="006233F2" w:rsidRDefault="006233F2">
      <w:pPr>
        <w:pStyle w:val="BodyText"/>
        <w:spacing w:before="67"/>
      </w:pPr>
    </w:p>
    <w:p w14:paraId="44DE9CA5" w14:textId="77777777" w:rsidR="006233F2" w:rsidRDefault="00466C7E">
      <w:pPr>
        <w:pStyle w:val="BodyText"/>
        <w:spacing w:line="268" w:lineRule="auto"/>
        <w:ind w:left="86"/>
      </w:pPr>
      <w:r>
        <w:rPr>
          <w:color w:val="231F20"/>
          <w:spacing w:val="-2"/>
        </w:rPr>
        <w:t>Overall,</w:t>
      </w:r>
      <w:r>
        <w:rPr>
          <w:color w:val="231F20"/>
          <w:spacing w:val="-16"/>
        </w:rPr>
        <w:t xml:space="preserve"> </w:t>
      </w:r>
      <w:r>
        <w:rPr>
          <w:color w:val="231F20"/>
          <w:spacing w:val="-2"/>
        </w:rPr>
        <w:t>based</w:t>
      </w:r>
      <w:r>
        <w:rPr>
          <w:color w:val="231F20"/>
          <w:spacing w:val="-16"/>
        </w:rPr>
        <w:t xml:space="preserve"> </w:t>
      </w:r>
      <w:r>
        <w:rPr>
          <w:color w:val="231F20"/>
          <w:spacing w:val="-2"/>
        </w:rPr>
        <w:t>on</w:t>
      </w:r>
      <w:r>
        <w:rPr>
          <w:color w:val="231F20"/>
          <w:spacing w:val="-16"/>
        </w:rPr>
        <w:t xml:space="preserve"> </w:t>
      </w:r>
      <w:r>
        <w:rPr>
          <w:color w:val="231F20"/>
          <w:spacing w:val="-2"/>
        </w:rPr>
        <w:t>analysis</w:t>
      </w:r>
      <w:r>
        <w:rPr>
          <w:color w:val="231F20"/>
          <w:spacing w:val="-16"/>
        </w:rPr>
        <w:t xml:space="preserve"> </w:t>
      </w:r>
      <w:r>
        <w:rPr>
          <w:color w:val="231F20"/>
          <w:spacing w:val="-2"/>
        </w:rPr>
        <w:t>of</w:t>
      </w:r>
      <w:r>
        <w:rPr>
          <w:color w:val="231F20"/>
          <w:spacing w:val="-16"/>
        </w:rPr>
        <w:t xml:space="preserve"> </w:t>
      </w:r>
      <w:r>
        <w:rPr>
          <w:color w:val="231F20"/>
          <w:spacing w:val="-2"/>
        </w:rPr>
        <w:t>the</w:t>
      </w:r>
      <w:r>
        <w:rPr>
          <w:color w:val="231F20"/>
          <w:spacing w:val="-16"/>
        </w:rPr>
        <w:t xml:space="preserve"> </w:t>
      </w:r>
      <w:r>
        <w:rPr>
          <w:color w:val="231F20"/>
          <w:spacing w:val="-2"/>
        </w:rPr>
        <w:t>economic</w:t>
      </w:r>
      <w:r>
        <w:rPr>
          <w:color w:val="231F20"/>
          <w:spacing w:val="-16"/>
        </w:rPr>
        <w:t xml:space="preserve"> </w:t>
      </w:r>
      <w:r>
        <w:rPr>
          <w:color w:val="231F20"/>
          <w:spacing w:val="-2"/>
        </w:rPr>
        <w:t>costs</w:t>
      </w:r>
      <w:r>
        <w:rPr>
          <w:color w:val="231F20"/>
          <w:spacing w:val="-16"/>
        </w:rPr>
        <w:t xml:space="preserve"> </w:t>
      </w:r>
      <w:r>
        <w:rPr>
          <w:color w:val="231F20"/>
          <w:spacing w:val="-2"/>
        </w:rPr>
        <w:t xml:space="preserve">and </w:t>
      </w:r>
      <w:r>
        <w:rPr>
          <w:color w:val="231F20"/>
          <w:spacing w:val="-4"/>
        </w:rPr>
        <w:t>benefits</w:t>
      </w:r>
      <w:r>
        <w:rPr>
          <w:color w:val="231F20"/>
          <w:spacing w:val="-10"/>
        </w:rPr>
        <w:t xml:space="preserve"> </w:t>
      </w:r>
      <w:r>
        <w:rPr>
          <w:color w:val="231F20"/>
          <w:spacing w:val="-4"/>
        </w:rPr>
        <w:t>of</w:t>
      </w:r>
      <w:r>
        <w:rPr>
          <w:color w:val="231F20"/>
          <w:spacing w:val="-10"/>
        </w:rPr>
        <w:t xml:space="preserve"> </w:t>
      </w:r>
      <w:r>
        <w:rPr>
          <w:color w:val="231F20"/>
          <w:spacing w:val="-4"/>
        </w:rPr>
        <w:t>going</w:t>
      </w:r>
      <w:r>
        <w:rPr>
          <w:color w:val="231F20"/>
          <w:spacing w:val="-10"/>
        </w:rPr>
        <w:t xml:space="preserve"> </w:t>
      </w:r>
      <w:r>
        <w:rPr>
          <w:color w:val="231F20"/>
          <w:spacing w:val="-4"/>
        </w:rPr>
        <w:t>concern</w:t>
      </w:r>
      <w:r>
        <w:rPr>
          <w:color w:val="231F20"/>
          <w:spacing w:val="-10"/>
        </w:rPr>
        <w:t xml:space="preserve"> </w:t>
      </w:r>
      <w:r>
        <w:rPr>
          <w:color w:val="231F20"/>
          <w:spacing w:val="-4"/>
        </w:rPr>
        <w:t>bank</w:t>
      </w:r>
      <w:r>
        <w:rPr>
          <w:color w:val="231F20"/>
          <w:spacing w:val="-10"/>
        </w:rPr>
        <w:t xml:space="preserve"> </w:t>
      </w:r>
      <w:r>
        <w:rPr>
          <w:color w:val="231F20"/>
          <w:spacing w:val="-4"/>
        </w:rPr>
        <w:t>equity,</w:t>
      </w:r>
      <w:r>
        <w:rPr>
          <w:color w:val="231F20"/>
          <w:spacing w:val="-10"/>
        </w:rPr>
        <w:t xml:space="preserve"> </w:t>
      </w:r>
      <w:r>
        <w:rPr>
          <w:color w:val="231F20"/>
          <w:spacing w:val="-4"/>
        </w:rPr>
        <w:t>the</w:t>
      </w:r>
      <w:r>
        <w:rPr>
          <w:color w:val="231F20"/>
          <w:spacing w:val="-10"/>
        </w:rPr>
        <w:t xml:space="preserve"> </w:t>
      </w:r>
      <w:r>
        <w:rPr>
          <w:color w:val="231F20"/>
          <w:spacing w:val="-4"/>
        </w:rPr>
        <w:t>Committee judges</w:t>
      </w:r>
      <w:r>
        <w:rPr>
          <w:color w:val="231F20"/>
          <w:spacing w:val="-17"/>
        </w:rPr>
        <w:t xml:space="preserve"> </w:t>
      </w:r>
      <w:r>
        <w:rPr>
          <w:color w:val="231F20"/>
          <w:spacing w:val="-4"/>
        </w:rPr>
        <w:t>the</w:t>
      </w:r>
      <w:r>
        <w:rPr>
          <w:color w:val="231F20"/>
          <w:spacing w:val="-17"/>
        </w:rPr>
        <w:t xml:space="preserve"> </w:t>
      </w:r>
      <w:r>
        <w:rPr>
          <w:color w:val="231F20"/>
          <w:spacing w:val="-4"/>
        </w:rPr>
        <w:t>appropriate</w:t>
      </w:r>
      <w:r>
        <w:rPr>
          <w:color w:val="231F20"/>
          <w:spacing w:val="-17"/>
        </w:rPr>
        <w:t xml:space="preserve"> </w:t>
      </w:r>
      <w:r>
        <w:rPr>
          <w:color w:val="231F20"/>
          <w:spacing w:val="-4"/>
        </w:rPr>
        <w:t>Tier</w:t>
      </w:r>
      <w:r>
        <w:rPr>
          <w:color w:val="231F20"/>
          <w:spacing w:val="-17"/>
        </w:rPr>
        <w:t xml:space="preserve"> </w:t>
      </w:r>
      <w:r>
        <w:rPr>
          <w:color w:val="231F20"/>
          <w:spacing w:val="-4"/>
        </w:rPr>
        <w:t>1</w:t>
      </w:r>
      <w:r>
        <w:rPr>
          <w:color w:val="231F20"/>
          <w:spacing w:val="-17"/>
        </w:rPr>
        <w:t xml:space="preserve"> </w:t>
      </w:r>
      <w:r>
        <w:rPr>
          <w:color w:val="231F20"/>
          <w:spacing w:val="-4"/>
        </w:rPr>
        <w:t>equity</w:t>
      </w:r>
      <w:r>
        <w:rPr>
          <w:color w:val="231F20"/>
          <w:spacing w:val="-17"/>
        </w:rPr>
        <w:t xml:space="preserve"> </w:t>
      </w:r>
      <w:r>
        <w:rPr>
          <w:color w:val="231F20"/>
          <w:spacing w:val="-4"/>
        </w:rPr>
        <w:t>requirement</w:t>
      </w:r>
      <w:r>
        <w:rPr>
          <w:color w:val="231F20"/>
          <w:spacing w:val="-17"/>
        </w:rPr>
        <w:t xml:space="preserve"> </w:t>
      </w:r>
      <w:r>
        <w:rPr>
          <w:color w:val="231F20"/>
          <w:spacing w:val="-4"/>
        </w:rPr>
        <w:t>for</w:t>
      </w:r>
      <w:r>
        <w:rPr>
          <w:color w:val="231F20"/>
          <w:spacing w:val="-17"/>
        </w:rPr>
        <w:t xml:space="preserve"> </w:t>
      </w:r>
      <w:r>
        <w:rPr>
          <w:color w:val="231F20"/>
          <w:spacing w:val="-4"/>
        </w:rPr>
        <w:t xml:space="preserve">the </w:t>
      </w:r>
      <w:r>
        <w:rPr>
          <w:color w:val="231F20"/>
          <w:w w:val="90"/>
        </w:rPr>
        <w:t>system, in aggregate, to be 11% of risk-weighted assets.</w:t>
      </w:r>
      <w:r>
        <w:rPr>
          <w:color w:val="231F20"/>
          <w:spacing w:val="40"/>
        </w:rPr>
        <w:t xml:space="preserve"> </w:t>
      </w:r>
      <w:r>
        <w:rPr>
          <w:color w:val="231F20"/>
          <w:w w:val="90"/>
        </w:rPr>
        <w:t>A small part of this can be met with contingent capital instruments.</w:t>
      </w:r>
      <w:r>
        <w:rPr>
          <w:color w:val="231F20"/>
          <w:spacing w:val="40"/>
        </w:rPr>
        <w:t xml:space="preserve"> </w:t>
      </w:r>
      <w:r>
        <w:rPr>
          <w:color w:val="231F20"/>
          <w:w w:val="90"/>
        </w:rPr>
        <w:t xml:space="preserve">The FPC considers the appropriate level of </w:t>
      </w:r>
      <w:r>
        <w:rPr>
          <w:color w:val="231F20"/>
          <w:spacing w:val="-6"/>
        </w:rPr>
        <w:t>common</w:t>
      </w:r>
      <w:r>
        <w:rPr>
          <w:color w:val="231F20"/>
          <w:spacing w:val="-13"/>
        </w:rPr>
        <w:t xml:space="preserve"> </w:t>
      </w:r>
      <w:r>
        <w:rPr>
          <w:color w:val="231F20"/>
          <w:spacing w:val="-6"/>
        </w:rPr>
        <w:t>equity</w:t>
      </w:r>
      <w:r>
        <w:rPr>
          <w:color w:val="231F20"/>
          <w:spacing w:val="-13"/>
        </w:rPr>
        <w:t xml:space="preserve"> </w:t>
      </w:r>
      <w:r>
        <w:rPr>
          <w:color w:val="231F20"/>
          <w:spacing w:val="-6"/>
        </w:rPr>
        <w:t>Tier</w:t>
      </w:r>
      <w:r>
        <w:rPr>
          <w:color w:val="231F20"/>
          <w:spacing w:val="-13"/>
        </w:rPr>
        <w:t xml:space="preserve"> </w:t>
      </w:r>
      <w:r>
        <w:rPr>
          <w:color w:val="231F20"/>
          <w:spacing w:val="-6"/>
        </w:rPr>
        <w:t>1</w:t>
      </w:r>
      <w:r>
        <w:rPr>
          <w:color w:val="231F20"/>
          <w:spacing w:val="-13"/>
        </w:rPr>
        <w:t xml:space="preserve"> </w:t>
      </w:r>
      <w:r>
        <w:rPr>
          <w:color w:val="231F20"/>
          <w:spacing w:val="-6"/>
        </w:rPr>
        <w:t>(CET1)</w:t>
      </w:r>
      <w:r>
        <w:rPr>
          <w:color w:val="231F20"/>
          <w:spacing w:val="-13"/>
        </w:rPr>
        <w:t xml:space="preserve"> </w:t>
      </w:r>
      <w:r>
        <w:rPr>
          <w:color w:val="231F20"/>
          <w:spacing w:val="-6"/>
        </w:rPr>
        <w:t>to</w:t>
      </w:r>
      <w:r>
        <w:rPr>
          <w:color w:val="231F20"/>
          <w:spacing w:val="-13"/>
        </w:rPr>
        <w:t xml:space="preserve"> </w:t>
      </w:r>
      <w:r>
        <w:rPr>
          <w:color w:val="231F20"/>
          <w:spacing w:val="-6"/>
        </w:rPr>
        <w:t>be</w:t>
      </w:r>
      <w:r>
        <w:rPr>
          <w:color w:val="231F20"/>
          <w:spacing w:val="-13"/>
        </w:rPr>
        <w:t xml:space="preserve"> </w:t>
      </w:r>
      <w:r>
        <w:rPr>
          <w:color w:val="231F20"/>
          <w:spacing w:val="-6"/>
        </w:rPr>
        <w:t>9½%</w:t>
      </w:r>
      <w:r>
        <w:rPr>
          <w:color w:val="231F20"/>
          <w:spacing w:val="-13"/>
        </w:rPr>
        <w:t xml:space="preserve"> </w:t>
      </w:r>
      <w:r>
        <w:rPr>
          <w:color w:val="231F20"/>
          <w:spacing w:val="-6"/>
        </w:rPr>
        <w:t>of</w:t>
      </w:r>
      <w:r>
        <w:rPr>
          <w:color w:val="231F20"/>
          <w:spacing w:val="-13"/>
        </w:rPr>
        <w:t xml:space="preserve"> </w:t>
      </w:r>
      <w:r>
        <w:rPr>
          <w:color w:val="231F20"/>
          <w:spacing w:val="-6"/>
        </w:rPr>
        <w:t xml:space="preserve">risk-weighted </w:t>
      </w:r>
      <w:r>
        <w:rPr>
          <w:color w:val="231F20"/>
          <w:spacing w:val="-2"/>
        </w:rPr>
        <w:t>assets.</w:t>
      </w:r>
    </w:p>
    <w:p w14:paraId="2B2C4327" w14:textId="77777777" w:rsidR="006233F2" w:rsidRDefault="006233F2">
      <w:pPr>
        <w:pStyle w:val="BodyText"/>
        <w:spacing w:before="67"/>
      </w:pPr>
    </w:p>
    <w:p w14:paraId="5C190782" w14:textId="77777777" w:rsidR="006233F2" w:rsidRDefault="00466C7E">
      <w:pPr>
        <w:pStyle w:val="BodyText"/>
        <w:spacing w:line="268" w:lineRule="auto"/>
        <w:ind w:left="86"/>
      </w:pPr>
      <w:r>
        <w:rPr>
          <w:color w:val="231F20"/>
          <w:w w:val="85"/>
        </w:rPr>
        <w:t xml:space="preserve">This assessment refers to the structural equity requirements </w:t>
      </w:r>
      <w:r>
        <w:rPr>
          <w:color w:val="231F20"/>
          <w:w w:val="90"/>
        </w:rPr>
        <w:t xml:space="preserve">applied to the aggregate system that do not vary through </w:t>
      </w:r>
      <w:r>
        <w:rPr>
          <w:color w:val="231F20"/>
          <w:spacing w:val="-6"/>
        </w:rPr>
        <w:t>time.</w:t>
      </w:r>
      <w:r>
        <w:rPr>
          <w:color w:val="231F20"/>
          <w:spacing w:val="19"/>
        </w:rPr>
        <w:t xml:space="preserve"> </w:t>
      </w:r>
      <w:r>
        <w:rPr>
          <w:color w:val="231F20"/>
          <w:spacing w:val="-6"/>
        </w:rPr>
        <w:t>It</w:t>
      </w:r>
      <w:r>
        <w:rPr>
          <w:color w:val="231F20"/>
          <w:spacing w:val="-16"/>
        </w:rPr>
        <w:t xml:space="preserve"> </w:t>
      </w:r>
      <w:r>
        <w:rPr>
          <w:color w:val="231F20"/>
          <w:spacing w:val="-6"/>
        </w:rPr>
        <w:t>also</w:t>
      </w:r>
      <w:r>
        <w:rPr>
          <w:color w:val="231F20"/>
          <w:spacing w:val="-16"/>
        </w:rPr>
        <w:t xml:space="preserve"> </w:t>
      </w:r>
      <w:r>
        <w:rPr>
          <w:color w:val="231F20"/>
          <w:spacing w:val="-6"/>
        </w:rPr>
        <w:t>assumes</w:t>
      </w:r>
      <w:r>
        <w:rPr>
          <w:color w:val="231F20"/>
          <w:spacing w:val="-16"/>
        </w:rPr>
        <w:t xml:space="preserve"> </w:t>
      </w:r>
      <w:r>
        <w:rPr>
          <w:color w:val="231F20"/>
          <w:spacing w:val="-6"/>
        </w:rPr>
        <w:t>that</w:t>
      </w:r>
      <w:r>
        <w:rPr>
          <w:color w:val="231F20"/>
          <w:spacing w:val="-16"/>
        </w:rPr>
        <w:t xml:space="preserve"> </w:t>
      </w:r>
      <w:r>
        <w:rPr>
          <w:color w:val="231F20"/>
          <w:spacing w:val="-6"/>
        </w:rPr>
        <w:t>existing</w:t>
      </w:r>
      <w:r>
        <w:rPr>
          <w:color w:val="231F20"/>
          <w:spacing w:val="-16"/>
        </w:rPr>
        <w:t xml:space="preserve"> </w:t>
      </w:r>
      <w:r>
        <w:rPr>
          <w:color w:val="231F20"/>
          <w:spacing w:val="-6"/>
        </w:rPr>
        <w:t>shortcomings</w:t>
      </w:r>
      <w:r>
        <w:rPr>
          <w:color w:val="231F20"/>
          <w:spacing w:val="-16"/>
        </w:rPr>
        <w:t xml:space="preserve"> </w:t>
      </w:r>
      <w:r>
        <w:rPr>
          <w:color w:val="231F20"/>
          <w:spacing w:val="-6"/>
        </w:rPr>
        <w:t>in</w:t>
      </w:r>
      <w:r>
        <w:rPr>
          <w:color w:val="231F20"/>
          <w:spacing w:val="-16"/>
        </w:rPr>
        <w:t xml:space="preserve"> </w:t>
      </w:r>
      <w:r>
        <w:rPr>
          <w:color w:val="231F20"/>
          <w:spacing w:val="-6"/>
        </w:rPr>
        <w:t>the</w:t>
      </w:r>
    </w:p>
    <w:p w14:paraId="4741E5FC" w14:textId="77777777" w:rsidR="006233F2" w:rsidRDefault="00466C7E">
      <w:pPr>
        <w:pStyle w:val="BodyText"/>
        <w:spacing w:before="106" w:line="268" w:lineRule="auto"/>
        <w:ind w:left="86" w:right="380"/>
      </w:pPr>
      <w:r>
        <w:br w:type="column"/>
      </w:r>
      <w:r>
        <w:rPr>
          <w:color w:val="231F20"/>
          <w:w w:val="85"/>
        </w:rPr>
        <w:t xml:space="preserve">definitions of equity resources and risk-weighted assets will be </w:t>
      </w:r>
      <w:r>
        <w:rPr>
          <w:color w:val="231F20"/>
          <w:spacing w:val="-2"/>
          <w:w w:val="95"/>
        </w:rPr>
        <w:t>corrected.</w:t>
      </w:r>
    </w:p>
    <w:p w14:paraId="4620D3A1" w14:textId="77777777" w:rsidR="006233F2" w:rsidRDefault="006233F2">
      <w:pPr>
        <w:pStyle w:val="BodyText"/>
        <w:spacing w:before="47"/>
      </w:pPr>
    </w:p>
    <w:p w14:paraId="7463B495" w14:textId="77777777" w:rsidR="006233F2" w:rsidRDefault="00466C7E">
      <w:pPr>
        <w:pStyle w:val="BodyText"/>
        <w:spacing w:before="1" w:line="268" w:lineRule="auto"/>
        <w:ind w:left="86" w:right="380"/>
      </w:pPr>
      <w:r>
        <w:rPr>
          <w:color w:val="231F20"/>
          <w:w w:val="90"/>
        </w:rPr>
        <w:t>The FPC considers it appropriate that around half of the system’s</w:t>
      </w:r>
      <w:r>
        <w:rPr>
          <w:color w:val="231F20"/>
          <w:spacing w:val="-1"/>
          <w:w w:val="90"/>
        </w:rPr>
        <w:t xml:space="preserve"> </w:t>
      </w:r>
      <w:r>
        <w:rPr>
          <w:color w:val="231F20"/>
          <w:w w:val="90"/>
        </w:rPr>
        <w:t>going</w:t>
      </w:r>
      <w:r>
        <w:rPr>
          <w:color w:val="231F20"/>
          <w:spacing w:val="-1"/>
          <w:w w:val="90"/>
        </w:rPr>
        <w:t xml:space="preserve"> </w:t>
      </w:r>
      <w:r>
        <w:rPr>
          <w:color w:val="231F20"/>
          <w:w w:val="90"/>
        </w:rPr>
        <w:t>concern</w:t>
      </w:r>
      <w:r>
        <w:rPr>
          <w:color w:val="231F20"/>
          <w:spacing w:val="-1"/>
          <w:w w:val="90"/>
        </w:rPr>
        <w:t xml:space="preserve"> </w:t>
      </w:r>
      <w:r>
        <w:rPr>
          <w:color w:val="231F20"/>
          <w:w w:val="90"/>
        </w:rPr>
        <w:t>equity</w:t>
      </w:r>
      <w:r>
        <w:rPr>
          <w:color w:val="231F20"/>
          <w:spacing w:val="-1"/>
          <w:w w:val="90"/>
        </w:rPr>
        <w:t xml:space="preserve"> </w:t>
      </w:r>
      <w:r>
        <w:rPr>
          <w:color w:val="231F20"/>
          <w:w w:val="90"/>
        </w:rPr>
        <w:t>requirement</w:t>
      </w:r>
      <w:r>
        <w:rPr>
          <w:color w:val="231F20"/>
          <w:spacing w:val="-1"/>
          <w:w w:val="90"/>
        </w:rPr>
        <w:t xml:space="preserve"> </w:t>
      </w:r>
      <w:r>
        <w:rPr>
          <w:color w:val="231F20"/>
          <w:w w:val="90"/>
        </w:rPr>
        <w:t>should</w:t>
      </w:r>
      <w:r>
        <w:rPr>
          <w:color w:val="231F20"/>
          <w:spacing w:val="-1"/>
          <w:w w:val="90"/>
        </w:rPr>
        <w:t xml:space="preserve"> </w:t>
      </w:r>
      <w:r>
        <w:rPr>
          <w:color w:val="231F20"/>
          <w:w w:val="90"/>
        </w:rPr>
        <w:t>be</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the </w:t>
      </w:r>
      <w:r>
        <w:rPr>
          <w:color w:val="231F20"/>
          <w:w w:val="85"/>
        </w:rPr>
        <w:t xml:space="preserve">form of buffers that can be used to absorb losses under stress </w:t>
      </w:r>
      <w:r>
        <w:rPr>
          <w:color w:val="231F20"/>
          <w:w w:val="90"/>
        </w:rPr>
        <w:t>rather than in hard minimum requirements.</w:t>
      </w:r>
      <w:r>
        <w:rPr>
          <w:color w:val="231F20"/>
          <w:spacing w:val="40"/>
        </w:rPr>
        <w:t xml:space="preserve"> </w:t>
      </w:r>
      <w:r>
        <w:rPr>
          <w:color w:val="231F20"/>
          <w:w w:val="90"/>
        </w:rPr>
        <w:t xml:space="preserve">These buffers </w:t>
      </w:r>
      <w:r>
        <w:rPr>
          <w:color w:val="231F20"/>
          <w:w w:val="85"/>
        </w:rPr>
        <w:t>serve a macroprudential purpose.</w:t>
      </w:r>
      <w:r>
        <w:rPr>
          <w:color w:val="231F20"/>
          <w:spacing w:val="40"/>
        </w:rPr>
        <w:t xml:space="preserve"> </w:t>
      </w:r>
      <w:r>
        <w:rPr>
          <w:color w:val="231F20"/>
          <w:w w:val="85"/>
        </w:rPr>
        <w:t xml:space="preserve">By absorbing the impact of </w:t>
      </w:r>
      <w:r>
        <w:rPr>
          <w:color w:val="231F20"/>
          <w:w w:val="90"/>
        </w:rPr>
        <w:t>stress,</w:t>
      </w:r>
      <w:r>
        <w:rPr>
          <w:color w:val="231F20"/>
          <w:spacing w:val="-8"/>
          <w:w w:val="90"/>
        </w:rPr>
        <w:t xml:space="preserve"> </w:t>
      </w:r>
      <w:r>
        <w:rPr>
          <w:color w:val="231F20"/>
          <w:w w:val="90"/>
        </w:rPr>
        <w:t>they</w:t>
      </w:r>
      <w:r>
        <w:rPr>
          <w:color w:val="231F20"/>
          <w:spacing w:val="-8"/>
          <w:w w:val="90"/>
        </w:rPr>
        <w:t xml:space="preserve"> </w:t>
      </w:r>
      <w:r>
        <w:rPr>
          <w:color w:val="231F20"/>
          <w:w w:val="90"/>
        </w:rPr>
        <w:t>reduce</w:t>
      </w:r>
      <w:r>
        <w:rPr>
          <w:color w:val="231F20"/>
          <w:spacing w:val="-8"/>
          <w:w w:val="90"/>
        </w:rPr>
        <w:t xml:space="preserve"> </w:t>
      </w:r>
      <w:r>
        <w:rPr>
          <w:color w:val="231F20"/>
          <w:w w:val="90"/>
        </w:rPr>
        <w:t>the</w:t>
      </w:r>
      <w:r>
        <w:rPr>
          <w:color w:val="231F20"/>
          <w:spacing w:val="-8"/>
          <w:w w:val="90"/>
        </w:rPr>
        <w:t xml:space="preserve"> </w:t>
      </w:r>
      <w:r>
        <w:rPr>
          <w:color w:val="231F20"/>
          <w:w w:val="90"/>
        </w:rPr>
        <w:t>need</w:t>
      </w:r>
      <w:r>
        <w:rPr>
          <w:color w:val="231F20"/>
          <w:spacing w:val="-8"/>
          <w:w w:val="90"/>
        </w:rPr>
        <w:t xml:space="preserve"> </w:t>
      </w:r>
      <w:r>
        <w:rPr>
          <w:color w:val="231F20"/>
          <w:w w:val="90"/>
        </w:rPr>
        <w:t>for</w:t>
      </w:r>
      <w:r>
        <w:rPr>
          <w:color w:val="231F20"/>
          <w:spacing w:val="-8"/>
          <w:w w:val="90"/>
        </w:rPr>
        <w:t xml:space="preserve"> </w:t>
      </w:r>
      <w:r>
        <w:rPr>
          <w:color w:val="231F20"/>
          <w:w w:val="90"/>
        </w:rPr>
        <w:t>banks</w:t>
      </w:r>
      <w:r>
        <w:rPr>
          <w:color w:val="231F20"/>
          <w:spacing w:val="-8"/>
          <w:w w:val="90"/>
        </w:rPr>
        <w:t xml:space="preserve"> </w:t>
      </w:r>
      <w:r>
        <w:rPr>
          <w:color w:val="231F20"/>
          <w:w w:val="90"/>
        </w:rPr>
        <w:t>to</w:t>
      </w:r>
      <w:r>
        <w:rPr>
          <w:color w:val="231F20"/>
          <w:spacing w:val="-8"/>
          <w:w w:val="90"/>
        </w:rPr>
        <w:t xml:space="preserve"> </w:t>
      </w:r>
      <w:r>
        <w:rPr>
          <w:color w:val="231F20"/>
          <w:w w:val="90"/>
        </w:rPr>
        <w:t>withdraw</w:t>
      </w:r>
      <w:r>
        <w:rPr>
          <w:color w:val="231F20"/>
          <w:spacing w:val="-8"/>
          <w:w w:val="90"/>
        </w:rPr>
        <w:t xml:space="preserve"> </w:t>
      </w:r>
      <w:r>
        <w:rPr>
          <w:color w:val="231F20"/>
          <w:w w:val="90"/>
        </w:rPr>
        <w:t>services, such as credit provision, to the real economy.</w:t>
      </w:r>
    </w:p>
    <w:p w14:paraId="3013A3F4" w14:textId="77777777" w:rsidR="006233F2" w:rsidRDefault="006233F2">
      <w:pPr>
        <w:pStyle w:val="BodyText"/>
        <w:spacing w:before="47"/>
      </w:pPr>
    </w:p>
    <w:p w14:paraId="7C8589CD" w14:textId="77777777" w:rsidR="006233F2" w:rsidRDefault="00466C7E">
      <w:pPr>
        <w:pStyle w:val="BodyText"/>
        <w:spacing w:line="268" w:lineRule="auto"/>
        <w:ind w:left="86" w:right="380"/>
      </w:pPr>
      <w:r>
        <w:rPr>
          <w:color w:val="231F20"/>
          <w:w w:val="85"/>
        </w:rPr>
        <w:t xml:space="preserve">Planned requirements will, after being fully phased in by 2019, </w:t>
      </w:r>
      <w:r>
        <w:rPr>
          <w:color w:val="231F20"/>
          <w:w w:val="90"/>
        </w:rPr>
        <w:t>take the equity requirement of the UK banking system as a whole</w:t>
      </w:r>
      <w:r>
        <w:rPr>
          <w:color w:val="231F20"/>
          <w:spacing w:val="-10"/>
          <w:w w:val="90"/>
        </w:rPr>
        <w:t xml:space="preserve"> </w:t>
      </w:r>
      <w:r>
        <w:rPr>
          <w:color w:val="231F20"/>
          <w:w w:val="90"/>
        </w:rPr>
        <w:t>to</w:t>
      </w:r>
      <w:r>
        <w:rPr>
          <w:color w:val="231F20"/>
          <w:spacing w:val="-10"/>
          <w:w w:val="90"/>
        </w:rPr>
        <w:t xml:space="preserve"> </w:t>
      </w:r>
      <w:r>
        <w:rPr>
          <w:color w:val="231F20"/>
          <w:w w:val="90"/>
        </w:rPr>
        <w:t>around</w:t>
      </w:r>
      <w:r>
        <w:rPr>
          <w:color w:val="231F20"/>
          <w:spacing w:val="-10"/>
          <w:w w:val="90"/>
        </w:rPr>
        <w:t xml:space="preserve"> </w:t>
      </w:r>
      <w:r>
        <w:rPr>
          <w:color w:val="231F20"/>
          <w:w w:val="90"/>
        </w:rPr>
        <w:t>11%</w:t>
      </w:r>
      <w:r>
        <w:rPr>
          <w:color w:val="231F20"/>
          <w:spacing w:val="-10"/>
          <w:w w:val="90"/>
        </w:rPr>
        <w:t xml:space="preserve"> </w:t>
      </w:r>
      <w:r>
        <w:rPr>
          <w:color w:val="231F20"/>
          <w:w w:val="90"/>
        </w:rPr>
        <w:t>of</w:t>
      </w:r>
      <w:r>
        <w:rPr>
          <w:color w:val="231F20"/>
          <w:spacing w:val="-10"/>
          <w:w w:val="90"/>
        </w:rPr>
        <w:t xml:space="preserve"> </w:t>
      </w:r>
      <w:r>
        <w:rPr>
          <w:color w:val="231F20"/>
          <w:w w:val="90"/>
        </w:rPr>
        <w:t>risk-weighted</w:t>
      </w:r>
      <w:r>
        <w:rPr>
          <w:color w:val="231F20"/>
          <w:spacing w:val="-10"/>
          <w:w w:val="90"/>
        </w:rPr>
        <w:t xml:space="preserve"> </w:t>
      </w:r>
      <w:r>
        <w:rPr>
          <w:color w:val="231F20"/>
          <w:w w:val="90"/>
        </w:rPr>
        <w:t>assets.</w:t>
      </w:r>
      <w:r>
        <w:rPr>
          <w:color w:val="231F20"/>
          <w:spacing w:val="29"/>
        </w:rPr>
        <w:t xml:space="preserve"> </w:t>
      </w:r>
      <w:r>
        <w:rPr>
          <w:color w:val="231F20"/>
          <w:w w:val="90"/>
        </w:rPr>
        <w:t>This</w:t>
      </w:r>
      <w:r>
        <w:rPr>
          <w:color w:val="231F20"/>
          <w:spacing w:val="-10"/>
          <w:w w:val="90"/>
        </w:rPr>
        <w:t xml:space="preserve"> </w:t>
      </w:r>
      <w:r>
        <w:rPr>
          <w:color w:val="231F20"/>
          <w:w w:val="90"/>
        </w:rPr>
        <w:t>comprises:</w:t>
      </w:r>
    </w:p>
    <w:p w14:paraId="2A046639" w14:textId="77777777" w:rsidR="006233F2" w:rsidRDefault="006233F2">
      <w:pPr>
        <w:pStyle w:val="BodyText"/>
        <w:spacing w:before="47"/>
      </w:pPr>
    </w:p>
    <w:p w14:paraId="05D27027" w14:textId="77777777" w:rsidR="006233F2" w:rsidRDefault="00466C7E">
      <w:pPr>
        <w:pStyle w:val="ListParagraph"/>
        <w:numPr>
          <w:ilvl w:val="0"/>
          <w:numId w:val="85"/>
        </w:numPr>
        <w:tabs>
          <w:tab w:val="left" w:pos="255"/>
        </w:tabs>
        <w:ind w:left="255" w:hanging="169"/>
        <w:rPr>
          <w:sz w:val="20"/>
        </w:rPr>
      </w:pPr>
      <w:r>
        <w:rPr>
          <w:color w:val="231F20"/>
          <w:sz w:val="20"/>
        </w:rPr>
        <w:t>a</w:t>
      </w:r>
      <w:r>
        <w:rPr>
          <w:color w:val="231F20"/>
          <w:spacing w:val="6"/>
          <w:sz w:val="20"/>
        </w:rPr>
        <w:t xml:space="preserve"> </w:t>
      </w:r>
      <w:r>
        <w:rPr>
          <w:color w:val="231F20"/>
          <w:sz w:val="20"/>
        </w:rPr>
        <w:t>6%</w:t>
      </w:r>
      <w:r>
        <w:rPr>
          <w:color w:val="231F20"/>
          <w:spacing w:val="6"/>
          <w:sz w:val="20"/>
        </w:rPr>
        <w:t xml:space="preserve"> </w:t>
      </w:r>
      <w:r>
        <w:rPr>
          <w:color w:val="231F20"/>
          <w:spacing w:val="-2"/>
          <w:sz w:val="20"/>
        </w:rPr>
        <w:t>minimum;</w:t>
      </w:r>
    </w:p>
    <w:p w14:paraId="75253AAB" w14:textId="77777777" w:rsidR="006233F2" w:rsidRDefault="006233F2">
      <w:pPr>
        <w:pStyle w:val="BodyText"/>
        <w:spacing w:before="96"/>
      </w:pPr>
    </w:p>
    <w:p w14:paraId="30489C4C" w14:textId="77777777" w:rsidR="006233F2" w:rsidRDefault="00466C7E">
      <w:pPr>
        <w:pStyle w:val="ListParagraph"/>
        <w:numPr>
          <w:ilvl w:val="0"/>
          <w:numId w:val="85"/>
        </w:numPr>
        <w:tabs>
          <w:tab w:val="left" w:pos="254"/>
          <w:tab w:val="left" w:pos="256"/>
        </w:tabs>
        <w:spacing w:line="268" w:lineRule="auto"/>
        <w:ind w:right="810"/>
        <w:rPr>
          <w:sz w:val="20"/>
        </w:rPr>
      </w:pPr>
      <w:r>
        <w:rPr>
          <w:color w:val="231F20"/>
          <w:spacing w:val="-6"/>
          <w:sz w:val="20"/>
        </w:rPr>
        <w:t>a</w:t>
      </w:r>
      <w:r>
        <w:rPr>
          <w:color w:val="231F20"/>
          <w:spacing w:val="-11"/>
          <w:sz w:val="20"/>
        </w:rPr>
        <w:t xml:space="preserve"> </w:t>
      </w:r>
      <w:r>
        <w:rPr>
          <w:color w:val="231F20"/>
          <w:spacing w:val="-6"/>
          <w:sz w:val="20"/>
        </w:rPr>
        <w:t>2½%</w:t>
      </w:r>
      <w:r>
        <w:rPr>
          <w:color w:val="231F20"/>
          <w:spacing w:val="-11"/>
          <w:sz w:val="20"/>
        </w:rPr>
        <w:t xml:space="preserve"> </w:t>
      </w:r>
      <w:r>
        <w:rPr>
          <w:color w:val="231F20"/>
          <w:spacing w:val="-6"/>
          <w:sz w:val="20"/>
        </w:rPr>
        <w:t>capital</w:t>
      </w:r>
      <w:r>
        <w:rPr>
          <w:color w:val="231F20"/>
          <w:spacing w:val="-11"/>
          <w:sz w:val="20"/>
        </w:rPr>
        <w:t xml:space="preserve"> </w:t>
      </w:r>
      <w:r>
        <w:rPr>
          <w:color w:val="231F20"/>
          <w:spacing w:val="-6"/>
          <w:sz w:val="20"/>
        </w:rPr>
        <w:t>conservation</w:t>
      </w:r>
      <w:r>
        <w:rPr>
          <w:color w:val="231F20"/>
          <w:spacing w:val="-11"/>
          <w:sz w:val="20"/>
        </w:rPr>
        <w:t xml:space="preserve"> </w:t>
      </w:r>
      <w:r>
        <w:rPr>
          <w:color w:val="231F20"/>
          <w:spacing w:val="-6"/>
          <w:sz w:val="20"/>
        </w:rPr>
        <w:t>buffer</w:t>
      </w:r>
      <w:r>
        <w:rPr>
          <w:color w:val="231F20"/>
          <w:spacing w:val="-11"/>
          <w:sz w:val="20"/>
        </w:rPr>
        <w:t xml:space="preserve"> </w:t>
      </w:r>
      <w:r>
        <w:rPr>
          <w:color w:val="231F20"/>
          <w:spacing w:val="-6"/>
          <w:sz w:val="20"/>
        </w:rPr>
        <w:t>that</w:t>
      </w:r>
      <w:r>
        <w:rPr>
          <w:color w:val="231F20"/>
          <w:spacing w:val="-11"/>
          <w:sz w:val="20"/>
        </w:rPr>
        <w:t xml:space="preserve"> </w:t>
      </w:r>
      <w:r>
        <w:rPr>
          <w:color w:val="231F20"/>
          <w:spacing w:val="-6"/>
          <w:sz w:val="20"/>
        </w:rPr>
        <w:t>establishes</w:t>
      </w:r>
      <w:r>
        <w:rPr>
          <w:color w:val="231F20"/>
          <w:spacing w:val="-11"/>
          <w:sz w:val="20"/>
        </w:rPr>
        <w:t xml:space="preserve"> </w:t>
      </w:r>
      <w:r>
        <w:rPr>
          <w:color w:val="231F20"/>
          <w:spacing w:val="-6"/>
          <w:sz w:val="20"/>
        </w:rPr>
        <w:t xml:space="preserve">a </w:t>
      </w:r>
      <w:r>
        <w:rPr>
          <w:color w:val="231F20"/>
          <w:w w:val="85"/>
          <w:sz w:val="20"/>
        </w:rPr>
        <w:t>baseline ability to absorb stress across the system;</w:t>
      </w:r>
      <w:r>
        <w:rPr>
          <w:color w:val="231F20"/>
          <w:spacing w:val="40"/>
          <w:sz w:val="20"/>
        </w:rPr>
        <w:t xml:space="preserve"> </w:t>
      </w:r>
      <w:r>
        <w:rPr>
          <w:color w:val="231F20"/>
          <w:w w:val="85"/>
          <w:sz w:val="20"/>
        </w:rPr>
        <w:t>and</w:t>
      </w:r>
    </w:p>
    <w:p w14:paraId="6CA0D1EB" w14:textId="77777777" w:rsidR="006233F2" w:rsidRDefault="006233F2">
      <w:pPr>
        <w:pStyle w:val="BodyText"/>
        <w:spacing w:before="47"/>
      </w:pPr>
    </w:p>
    <w:p w14:paraId="70A21B0E" w14:textId="77777777" w:rsidR="006233F2" w:rsidRDefault="00466C7E">
      <w:pPr>
        <w:pStyle w:val="ListParagraph"/>
        <w:numPr>
          <w:ilvl w:val="0"/>
          <w:numId w:val="85"/>
        </w:numPr>
        <w:tabs>
          <w:tab w:val="left" w:pos="254"/>
          <w:tab w:val="left" w:pos="256"/>
        </w:tabs>
        <w:spacing w:line="268" w:lineRule="auto"/>
        <w:ind w:right="404"/>
        <w:rPr>
          <w:sz w:val="20"/>
        </w:rPr>
      </w:pPr>
      <w:r>
        <w:rPr>
          <w:color w:val="231F20"/>
          <w:w w:val="85"/>
          <w:sz w:val="20"/>
        </w:rPr>
        <w:t xml:space="preserve">an additional buffer of equity for globally systemic banks (of </w:t>
      </w:r>
      <w:r>
        <w:rPr>
          <w:color w:val="231F20"/>
          <w:w w:val="95"/>
          <w:sz w:val="20"/>
        </w:rPr>
        <w:t>between</w:t>
      </w:r>
      <w:r>
        <w:rPr>
          <w:color w:val="231F20"/>
          <w:spacing w:val="35"/>
          <w:sz w:val="20"/>
        </w:rPr>
        <w:t xml:space="preserve"> </w:t>
      </w:r>
      <w:r>
        <w:rPr>
          <w:color w:val="231F20"/>
          <w:sz w:val="20"/>
        </w:rPr>
        <w:t>0%</w:t>
      </w:r>
      <w:r>
        <w:rPr>
          <w:color w:val="231F20"/>
          <w:spacing w:val="-13"/>
          <w:sz w:val="20"/>
        </w:rPr>
        <w:t xml:space="preserve"> </w:t>
      </w:r>
      <w:r>
        <w:rPr>
          <w:color w:val="231F20"/>
          <w:w w:val="95"/>
          <w:sz w:val="20"/>
        </w:rPr>
        <w:t>and</w:t>
      </w:r>
      <w:r>
        <w:rPr>
          <w:color w:val="231F20"/>
          <w:spacing w:val="-10"/>
          <w:w w:val="95"/>
          <w:sz w:val="20"/>
        </w:rPr>
        <w:t xml:space="preserve"> </w:t>
      </w:r>
      <w:r>
        <w:rPr>
          <w:color w:val="231F20"/>
          <w:sz w:val="20"/>
        </w:rPr>
        <w:t>2½%</w:t>
      </w:r>
      <w:r>
        <w:rPr>
          <w:color w:val="231F20"/>
          <w:spacing w:val="-13"/>
          <w:sz w:val="20"/>
        </w:rPr>
        <w:t xml:space="preserve"> </w:t>
      </w:r>
      <w:r>
        <w:rPr>
          <w:color w:val="231F20"/>
          <w:w w:val="95"/>
          <w:sz w:val="20"/>
        </w:rPr>
        <w:t>for</w:t>
      </w:r>
      <w:r>
        <w:rPr>
          <w:color w:val="231F20"/>
          <w:spacing w:val="-10"/>
          <w:w w:val="95"/>
          <w:sz w:val="20"/>
        </w:rPr>
        <w:t xml:space="preserve"> </w:t>
      </w:r>
      <w:r>
        <w:rPr>
          <w:color w:val="231F20"/>
          <w:w w:val="95"/>
          <w:sz w:val="20"/>
        </w:rPr>
        <w:t>UK</w:t>
      </w:r>
      <w:r>
        <w:rPr>
          <w:color w:val="231F20"/>
          <w:spacing w:val="-10"/>
          <w:w w:val="95"/>
          <w:sz w:val="20"/>
        </w:rPr>
        <w:t xml:space="preserve"> </w:t>
      </w:r>
      <w:r>
        <w:rPr>
          <w:color w:val="231F20"/>
          <w:w w:val="95"/>
          <w:sz w:val="20"/>
        </w:rPr>
        <w:t>banks),</w:t>
      </w:r>
      <w:r>
        <w:rPr>
          <w:color w:val="231F20"/>
          <w:spacing w:val="-10"/>
          <w:w w:val="95"/>
          <w:sz w:val="20"/>
        </w:rPr>
        <w:t xml:space="preserve"> </w:t>
      </w:r>
      <w:r>
        <w:rPr>
          <w:color w:val="231F20"/>
          <w:w w:val="95"/>
          <w:sz w:val="20"/>
        </w:rPr>
        <w:t>depending</w:t>
      </w:r>
      <w:r>
        <w:rPr>
          <w:color w:val="231F20"/>
          <w:spacing w:val="-10"/>
          <w:w w:val="95"/>
          <w:sz w:val="20"/>
        </w:rPr>
        <w:t xml:space="preserve"> </w:t>
      </w:r>
      <w:r>
        <w:rPr>
          <w:color w:val="231F20"/>
          <w:w w:val="95"/>
          <w:sz w:val="20"/>
        </w:rPr>
        <w:t>on</w:t>
      </w:r>
      <w:r>
        <w:rPr>
          <w:color w:val="231F20"/>
          <w:spacing w:val="-10"/>
          <w:w w:val="95"/>
          <w:sz w:val="20"/>
        </w:rPr>
        <w:t xml:space="preserve"> </w:t>
      </w:r>
      <w:r>
        <w:rPr>
          <w:color w:val="231F20"/>
          <w:w w:val="95"/>
          <w:sz w:val="20"/>
        </w:rPr>
        <w:t xml:space="preserve">their </w:t>
      </w:r>
      <w:r>
        <w:rPr>
          <w:color w:val="231F20"/>
          <w:w w:val="90"/>
          <w:sz w:val="20"/>
        </w:rPr>
        <w:t>systemic importance.</w:t>
      </w:r>
      <w:r>
        <w:rPr>
          <w:color w:val="231F20"/>
          <w:spacing w:val="40"/>
          <w:sz w:val="20"/>
        </w:rPr>
        <w:t xml:space="preserve"> </w:t>
      </w:r>
      <w:r>
        <w:rPr>
          <w:color w:val="231F20"/>
          <w:w w:val="90"/>
          <w:sz w:val="20"/>
        </w:rPr>
        <w:t>This buffer reduces the probability that</w:t>
      </w:r>
      <w:r>
        <w:rPr>
          <w:color w:val="231F20"/>
          <w:spacing w:val="-3"/>
          <w:w w:val="90"/>
          <w:sz w:val="20"/>
        </w:rPr>
        <w:t xml:space="preserve"> </w:t>
      </w:r>
      <w:r>
        <w:rPr>
          <w:color w:val="231F20"/>
          <w:w w:val="90"/>
          <w:sz w:val="20"/>
        </w:rPr>
        <w:t>these</w:t>
      </w:r>
      <w:r>
        <w:rPr>
          <w:color w:val="231F20"/>
          <w:spacing w:val="-3"/>
          <w:w w:val="90"/>
          <w:sz w:val="20"/>
        </w:rPr>
        <w:t xml:space="preserve"> </w:t>
      </w:r>
      <w:r>
        <w:rPr>
          <w:color w:val="231F20"/>
          <w:w w:val="90"/>
          <w:sz w:val="20"/>
        </w:rPr>
        <w:t>banks</w:t>
      </w:r>
      <w:r>
        <w:rPr>
          <w:color w:val="231F20"/>
          <w:spacing w:val="-3"/>
          <w:w w:val="90"/>
          <w:sz w:val="20"/>
        </w:rPr>
        <w:t xml:space="preserve"> </w:t>
      </w:r>
      <w:r>
        <w:rPr>
          <w:color w:val="231F20"/>
          <w:w w:val="90"/>
          <w:sz w:val="20"/>
        </w:rPr>
        <w:t>will</w:t>
      </w:r>
      <w:r>
        <w:rPr>
          <w:color w:val="231F20"/>
          <w:spacing w:val="-3"/>
          <w:w w:val="90"/>
          <w:sz w:val="20"/>
        </w:rPr>
        <w:t xml:space="preserve"> </w:t>
      </w:r>
      <w:r>
        <w:rPr>
          <w:color w:val="231F20"/>
          <w:w w:val="90"/>
          <w:sz w:val="20"/>
        </w:rPr>
        <w:t>fail</w:t>
      </w:r>
      <w:r>
        <w:rPr>
          <w:color w:val="231F20"/>
          <w:spacing w:val="-3"/>
          <w:w w:val="90"/>
          <w:sz w:val="20"/>
        </w:rPr>
        <w:t xml:space="preserve"> </w:t>
      </w:r>
      <w:r>
        <w:rPr>
          <w:color w:val="231F20"/>
          <w:w w:val="90"/>
          <w:sz w:val="20"/>
        </w:rPr>
        <w:t>in</w:t>
      </w:r>
      <w:r>
        <w:rPr>
          <w:color w:val="231F20"/>
          <w:spacing w:val="-3"/>
          <w:w w:val="90"/>
          <w:sz w:val="20"/>
        </w:rPr>
        <w:t xml:space="preserve"> </w:t>
      </w:r>
      <w:r>
        <w:rPr>
          <w:color w:val="231F20"/>
          <w:w w:val="90"/>
          <w:sz w:val="20"/>
        </w:rPr>
        <w:t>line</w:t>
      </w:r>
      <w:r>
        <w:rPr>
          <w:color w:val="231F20"/>
          <w:spacing w:val="-3"/>
          <w:w w:val="90"/>
          <w:sz w:val="20"/>
        </w:rPr>
        <w:t xml:space="preserve"> </w:t>
      </w:r>
      <w:r>
        <w:rPr>
          <w:color w:val="231F20"/>
          <w:w w:val="90"/>
          <w:sz w:val="20"/>
        </w:rPr>
        <w:t>with</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greater</w:t>
      </w:r>
      <w:r>
        <w:rPr>
          <w:color w:val="231F20"/>
          <w:spacing w:val="-3"/>
          <w:w w:val="90"/>
          <w:sz w:val="20"/>
        </w:rPr>
        <w:t xml:space="preserve"> </w:t>
      </w:r>
      <w:r>
        <w:rPr>
          <w:color w:val="231F20"/>
          <w:w w:val="90"/>
          <w:sz w:val="20"/>
        </w:rPr>
        <w:t>costs</w:t>
      </w:r>
      <w:r>
        <w:rPr>
          <w:color w:val="231F20"/>
          <w:spacing w:val="-3"/>
          <w:w w:val="90"/>
          <w:sz w:val="20"/>
        </w:rPr>
        <w:t xml:space="preserve"> </w:t>
      </w:r>
      <w:r>
        <w:rPr>
          <w:color w:val="231F20"/>
          <w:w w:val="90"/>
          <w:sz w:val="20"/>
        </w:rPr>
        <w:t>of their</w:t>
      </w:r>
      <w:r>
        <w:rPr>
          <w:color w:val="231F20"/>
          <w:spacing w:val="-1"/>
          <w:w w:val="90"/>
          <w:sz w:val="20"/>
        </w:rPr>
        <w:t xml:space="preserve"> </w:t>
      </w:r>
      <w:r>
        <w:rPr>
          <w:color w:val="231F20"/>
          <w:w w:val="90"/>
          <w:sz w:val="20"/>
        </w:rPr>
        <w:t>failure</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global</w:t>
      </w:r>
      <w:r>
        <w:rPr>
          <w:color w:val="231F20"/>
          <w:spacing w:val="-1"/>
          <w:w w:val="90"/>
          <w:sz w:val="20"/>
        </w:rPr>
        <w:t xml:space="preserve"> </w:t>
      </w:r>
      <w:r>
        <w:rPr>
          <w:color w:val="231F20"/>
          <w:w w:val="90"/>
          <w:sz w:val="20"/>
        </w:rPr>
        <w:t>economy.</w:t>
      </w:r>
      <w:r>
        <w:rPr>
          <w:color w:val="231F20"/>
          <w:spacing w:val="40"/>
          <w:sz w:val="20"/>
        </w:rPr>
        <w:t xml:space="preserve"> </w:t>
      </w:r>
      <w:r>
        <w:rPr>
          <w:color w:val="231F20"/>
          <w:w w:val="90"/>
          <w:sz w:val="20"/>
        </w:rPr>
        <w:t>It</w:t>
      </w:r>
      <w:r>
        <w:rPr>
          <w:color w:val="231F20"/>
          <w:spacing w:val="-1"/>
          <w:w w:val="90"/>
          <w:sz w:val="20"/>
        </w:rPr>
        <w:t xml:space="preserve"> </w:t>
      </w:r>
      <w:r>
        <w:rPr>
          <w:color w:val="231F20"/>
          <w:w w:val="90"/>
          <w:sz w:val="20"/>
        </w:rPr>
        <w:t>skews</w:t>
      </w:r>
      <w:r>
        <w:rPr>
          <w:color w:val="231F20"/>
          <w:spacing w:val="-1"/>
          <w:w w:val="90"/>
          <w:sz w:val="20"/>
        </w:rPr>
        <w:t xml:space="preserve"> </w:t>
      </w:r>
      <w:r>
        <w:rPr>
          <w:color w:val="231F20"/>
          <w:w w:val="90"/>
          <w:sz w:val="20"/>
        </w:rPr>
        <w:t>equity</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the system</w:t>
      </w:r>
      <w:r>
        <w:rPr>
          <w:color w:val="231F20"/>
          <w:spacing w:val="-7"/>
          <w:w w:val="90"/>
          <w:sz w:val="20"/>
        </w:rPr>
        <w:t xml:space="preserve"> </w:t>
      </w:r>
      <w:r>
        <w:rPr>
          <w:color w:val="231F20"/>
          <w:w w:val="90"/>
          <w:sz w:val="20"/>
        </w:rPr>
        <w:t>towards</w:t>
      </w:r>
      <w:r>
        <w:rPr>
          <w:color w:val="231F20"/>
          <w:spacing w:val="-7"/>
          <w:w w:val="90"/>
          <w:sz w:val="20"/>
        </w:rPr>
        <w:t xml:space="preserve"> </w:t>
      </w:r>
      <w:r>
        <w:rPr>
          <w:color w:val="231F20"/>
          <w:w w:val="90"/>
          <w:sz w:val="20"/>
        </w:rPr>
        <w:t>these</w:t>
      </w:r>
      <w:r>
        <w:rPr>
          <w:color w:val="231F20"/>
          <w:spacing w:val="-7"/>
          <w:w w:val="90"/>
          <w:sz w:val="20"/>
        </w:rPr>
        <w:t xml:space="preserve"> </w:t>
      </w:r>
      <w:r>
        <w:rPr>
          <w:color w:val="231F20"/>
          <w:w w:val="90"/>
          <w:sz w:val="20"/>
        </w:rPr>
        <w:t>banks</w:t>
      </w:r>
      <w:r>
        <w:rPr>
          <w:color w:val="231F20"/>
          <w:spacing w:val="-7"/>
          <w:w w:val="90"/>
          <w:sz w:val="20"/>
        </w:rPr>
        <w:t xml:space="preserve"> </w:t>
      </w:r>
      <w:r>
        <w:rPr>
          <w:color w:val="231F20"/>
          <w:w w:val="90"/>
          <w:sz w:val="20"/>
        </w:rPr>
        <w:t>and</w:t>
      </w:r>
      <w:r>
        <w:rPr>
          <w:color w:val="231F20"/>
          <w:spacing w:val="-7"/>
          <w:w w:val="90"/>
          <w:sz w:val="20"/>
        </w:rPr>
        <w:t xml:space="preserve"> </w:t>
      </w:r>
      <w:r>
        <w:rPr>
          <w:color w:val="231F20"/>
          <w:w w:val="90"/>
          <w:sz w:val="20"/>
        </w:rPr>
        <w:t>raises</w:t>
      </w:r>
      <w:r>
        <w:rPr>
          <w:color w:val="231F20"/>
          <w:spacing w:val="-7"/>
          <w:w w:val="90"/>
          <w:sz w:val="20"/>
        </w:rPr>
        <w:t xml:space="preserve"> </w:t>
      </w:r>
      <w:r>
        <w:rPr>
          <w:color w:val="231F20"/>
          <w:w w:val="90"/>
          <w:sz w:val="20"/>
        </w:rPr>
        <w:t>system</w:t>
      </w:r>
      <w:r>
        <w:rPr>
          <w:color w:val="231F20"/>
          <w:spacing w:val="-7"/>
          <w:w w:val="90"/>
          <w:sz w:val="20"/>
        </w:rPr>
        <w:t xml:space="preserve"> </w:t>
      </w:r>
      <w:r>
        <w:rPr>
          <w:color w:val="231F20"/>
          <w:w w:val="90"/>
          <w:sz w:val="20"/>
        </w:rPr>
        <w:t>equity</w:t>
      </w:r>
      <w:r>
        <w:rPr>
          <w:color w:val="231F20"/>
          <w:spacing w:val="-7"/>
          <w:w w:val="90"/>
          <w:sz w:val="20"/>
        </w:rPr>
        <w:t xml:space="preserve"> </w:t>
      </w:r>
      <w:r>
        <w:rPr>
          <w:color w:val="231F20"/>
          <w:w w:val="90"/>
          <w:sz w:val="20"/>
        </w:rPr>
        <w:t xml:space="preserve">levels </w:t>
      </w:r>
      <w:r>
        <w:rPr>
          <w:color w:val="231F20"/>
          <w:w w:val="95"/>
          <w:sz w:val="20"/>
        </w:rPr>
        <w:t xml:space="preserve">by </w:t>
      </w:r>
      <w:r>
        <w:rPr>
          <w:color w:val="231F20"/>
          <w:sz w:val="20"/>
        </w:rPr>
        <w:t xml:space="preserve">1½% </w:t>
      </w:r>
      <w:r>
        <w:rPr>
          <w:color w:val="231F20"/>
          <w:w w:val="95"/>
          <w:sz w:val="20"/>
        </w:rPr>
        <w:t>of risk-weighted assets.</w:t>
      </w:r>
    </w:p>
    <w:p w14:paraId="15F4DD80" w14:textId="77777777" w:rsidR="006233F2" w:rsidRDefault="006233F2">
      <w:pPr>
        <w:pStyle w:val="BodyText"/>
        <w:spacing w:before="67"/>
      </w:pPr>
    </w:p>
    <w:p w14:paraId="6DE24340" w14:textId="77777777" w:rsidR="006233F2" w:rsidRDefault="00466C7E">
      <w:pPr>
        <w:pStyle w:val="BodyText"/>
        <w:spacing w:before="1" w:line="268" w:lineRule="auto"/>
        <w:ind w:left="256" w:right="663"/>
      </w:pPr>
      <w:r>
        <w:rPr>
          <w:color w:val="231F20"/>
          <w:w w:val="90"/>
        </w:rPr>
        <w:t>The</w:t>
      </w:r>
      <w:r>
        <w:rPr>
          <w:color w:val="231F20"/>
          <w:spacing w:val="-1"/>
          <w:w w:val="90"/>
        </w:rPr>
        <w:t xml:space="preserve"> </w:t>
      </w:r>
      <w:r>
        <w:rPr>
          <w:color w:val="231F20"/>
          <w:w w:val="90"/>
        </w:rPr>
        <w:t>Committee</w:t>
      </w:r>
      <w:r>
        <w:rPr>
          <w:color w:val="231F20"/>
          <w:spacing w:val="-1"/>
          <w:w w:val="90"/>
        </w:rPr>
        <w:t xml:space="preserve"> </w:t>
      </w:r>
      <w:r>
        <w:rPr>
          <w:color w:val="231F20"/>
          <w:w w:val="90"/>
        </w:rPr>
        <w:t>will</w:t>
      </w:r>
      <w:r>
        <w:rPr>
          <w:color w:val="231F20"/>
          <w:spacing w:val="-1"/>
          <w:w w:val="90"/>
        </w:rPr>
        <w:t xml:space="preserve"> </w:t>
      </w:r>
      <w:r>
        <w:rPr>
          <w:color w:val="231F20"/>
          <w:w w:val="90"/>
        </w:rPr>
        <w:t>also</w:t>
      </w:r>
      <w:r>
        <w:rPr>
          <w:color w:val="231F20"/>
          <w:spacing w:val="-1"/>
          <w:w w:val="90"/>
        </w:rPr>
        <w:t xml:space="preserve"> </w:t>
      </w:r>
      <w:r>
        <w:rPr>
          <w:color w:val="231F20"/>
          <w:w w:val="90"/>
        </w:rPr>
        <w:t>consult</w:t>
      </w:r>
      <w:r>
        <w:rPr>
          <w:color w:val="231F20"/>
          <w:spacing w:val="-1"/>
          <w:w w:val="90"/>
        </w:rPr>
        <w:t xml:space="preserve"> </w:t>
      </w:r>
      <w:r>
        <w:rPr>
          <w:color w:val="231F20"/>
          <w:w w:val="90"/>
        </w:rPr>
        <w:t>in</w:t>
      </w:r>
      <w:r>
        <w:rPr>
          <w:color w:val="231F20"/>
          <w:spacing w:val="-1"/>
          <w:w w:val="90"/>
        </w:rPr>
        <w:t xml:space="preserve"> </w:t>
      </w:r>
      <w:r>
        <w:rPr>
          <w:color w:val="231F20"/>
          <w:w w:val="90"/>
        </w:rPr>
        <w:t>January</w:t>
      </w:r>
      <w:r>
        <w:rPr>
          <w:color w:val="231F20"/>
          <w:spacing w:val="-1"/>
          <w:w w:val="90"/>
        </w:rPr>
        <w:t xml:space="preserve"> </w:t>
      </w:r>
      <w:r>
        <w:rPr>
          <w:color w:val="231F20"/>
          <w:w w:val="90"/>
        </w:rPr>
        <w:t>2016</w:t>
      </w:r>
      <w:r>
        <w:rPr>
          <w:color w:val="231F20"/>
          <w:spacing w:val="-1"/>
          <w:w w:val="90"/>
        </w:rPr>
        <w:t xml:space="preserve"> </w:t>
      </w:r>
      <w:r>
        <w:rPr>
          <w:color w:val="231F20"/>
          <w:w w:val="90"/>
        </w:rPr>
        <w:t>on</w:t>
      </w:r>
      <w:r>
        <w:rPr>
          <w:color w:val="231F20"/>
          <w:spacing w:val="-1"/>
          <w:w w:val="90"/>
        </w:rPr>
        <w:t xml:space="preserve"> </w:t>
      </w:r>
      <w:r>
        <w:rPr>
          <w:color w:val="231F20"/>
          <w:w w:val="90"/>
        </w:rPr>
        <w:t>the precise framework for a buffer of equity that domestic ring-fenced banks and large building societies will be required</w:t>
      </w:r>
      <w:r>
        <w:rPr>
          <w:color w:val="231F20"/>
          <w:spacing w:val="-2"/>
          <w:w w:val="90"/>
        </w:rPr>
        <w:t xml:space="preserve"> </w:t>
      </w:r>
      <w:r>
        <w:rPr>
          <w:color w:val="231F20"/>
          <w:w w:val="90"/>
        </w:rPr>
        <w:t>to</w:t>
      </w:r>
      <w:r>
        <w:rPr>
          <w:color w:val="231F20"/>
          <w:spacing w:val="-2"/>
          <w:w w:val="90"/>
        </w:rPr>
        <w:t xml:space="preserve"> </w:t>
      </w:r>
      <w:r>
        <w:rPr>
          <w:color w:val="231F20"/>
          <w:w w:val="90"/>
        </w:rPr>
        <w:t>hold</w:t>
      </w:r>
      <w:r>
        <w:rPr>
          <w:color w:val="231F20"/>
          <w:spacing w:val="-2"/>
          <w:w w:val="90"/>
        </w:rPr>
        <w:t xml:space="preserve"> </w:t>
      </w:r>
      <w:r>
        <w:rPr>
          <w:color w:val="231F20"/>
          <w:w w:val="90"/>
        </w:rPr>
        <w:t>to</w:t>
      </w:r>
      <w:r>
        <w:rPr>
          <w:color w:val="231F20"/>
          <w:spacing w:val="-2"/>
          <w:w w:val="90"/>
        </w:rPr>
        <w:t xml:space="preserve"> </w:t>
      </w:r>
      <w:r>
        <w:rPr>
          <w:color w:val="231F20"/>
          <w:w w:val="90"/>
        </w:rPr>
        <w:t>reflect</w:t>
      </w:r>
      <w:r>
        <w:rPr>
          <w:color w:val="231F20"/>
          <w:spacing w:val="-2"/>
          <w:w w:val="90"/>
        </w:rPr>
        <w:t xml:space="preserve"> </w:t>
      </w:r>
      <w:r>
        <w:rPr>
          <w:color w:val="231F20"/>
          <w:w w:val="90"/>
        </w:rPr>
        <w:t>the</w:t>
      </w:r>
      <w:r>
        <w:rPr>
          <w:color w:val="231F20"/>
          <w:spacing w:val="-2"/>
          <w:w w:val="90"/>
        </w:rPr>
        <w:t xml:space="preserve"> </w:t>
      </w:r>
      <w:r>
        <w:rPr>
          <w:color w:val="231F20"/>
          <w:w w:val="90"/>
        </w:rPr>
        <w:t>particular</w:t>
      </w:r>
      <w:r>
        <w:rPr>
          <w:color w:val="231F20"/>
          <w:spacing w:val="-2"/>
          <w:w w:val="90"/>
        </w:rPr>
        <w:t xml:space="preserve"> </w:t>
      </w:r>
      <w:r>
        <w:rPr>
          <w:color w:val="231F20"/>
          <w:w w:val="90"/>
        </w:rPr>
        <w:t>damage</w:t>
      </w:r>
      <w:r>
        <w:rPr>
          <w:color w:val="231F20"/>
          <w:spacing w:val="-2"/>
          <w:w w:val="90"/>
        </w:rPr>
        <w:t xml:space="preserve"> </w:t>
      </w:r>
      <w:r>
        <w:rPr>
          <w:color w:val="231F20"/>
          <w:w w:val="90"/>
        </w:rPr>
        <w:t>their distress</w:t>
      </w:r>
      <w:r>
        <w:rPr>
          <w:color w:val="231F20"/>
          <w:spacing w:val="-10"/>
          <w:w w:val="90"/>
        </w:rPr>
        <w:t xml:space="preserve"> </w:t>
      </w:r>
      <w:r>
        <w:rPr>
          <w:color w:val="231F20"/>
          <w:w w:val="90"/>
        </w:rPr>
        <w:t>would</w:t>
      </w:r>
      <w:r>
        <w:rPr>
          <w:color w:val="231F20"/>
          <w:spacing w:val="-10"/>
          <w:w w:val="90"/>
        </w:rPr>
        <w:t xml:space="preserve"> </w:t>
      </w:r>
      <w:r>
        <w:rPr>
          <w:color w:val="231F20"/>
          <w:w w:val="90"/>
        </w:rPr>
        <w:t>cause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real</w:t>
      </w:r>
      <w:r>
        <w:rPr>
          <w:color w:val="231F20"/>
          <w:spacing w:val="-10"/>
          <w:w w:val="90"/>
        </w:rPr>
        <w:t xml:space="preserve"> </w:t>
      </w:r>
      <w:r>
        <w:rPr>
          <w:color w:val="231F20"/>
          <w:w w:val="90"/>
        </w:rPr>
        <w:t>economy.</w:t>
      </w:r>
      <w:r>
        <w:rPr>
          <w:color w:val="231F20"/>
          <w:spacing w:val="-3"/>
        </w:rPr>
        <w:t xml:space="preserve"> </w:t>
      </w:r>
      <w:r>
        <w:rPr>
          <w:color w:val="231F20"/>
          <w:w w:val="90"/>
        </w:rPr>
        <w:t>As</w:t>
      </w:r>
      <w:r>
        <w:rPr>
          <w:color w:val="231F20"/>
          <w:spacing w:val="-10"/>
          <w:w w:val="90"/>
        </w:rPr>
        <w:t xml:space="preserve"> </w:t>
      </w:r>
      <w:r>
        <w:rPr>
          <w:color w:val="231F20"/>
          <w:w w:val="90"/>
        </w:rPr>
        <w:t>already</w:t>
      </w:r>
    </w:p>
    <w:p w14:paraId="1C3AE098" w14:textId="77777777" w:rsidR="006233F2" w:rsidRDefault="00466C7E">
      <w:pPr>
        <w:pStyle w:val="BodyText"/>
        <w:spacing w:line="268" w:lineRule="auto"/>
        <w:ind w:left="256" w:right="380"/>
      </w:pPr>
      <w:r>
        <w:rPr>
          <w:color w:val="231F20"/>
          <w:w w:val="85"/>
        </w:rPr>
        <w:t xml:space="preserve">established by Parliament, this buffer will vary between 0% </w:t>
      </w:r>
      <w:r>
        <w:rPr>
          <w:color w:val="231F20"/>
          <w:w w:val="90"/>
        </w:rPr>
        <w:t>and</w:t>
      </w:r>
      <w:r>
        <w:rPr>
          <w:color w:val="231F20"/>
          <w:spacing w:val="-7"/>
          <w:w w:val="90"/>
        </w:rPr>
        <w:t xml:space="preserve"> </w:t>
      </w:r>
      <w:r>
        <w:rPr>
          <w:color w:val="231F20"/>
          <w:w w:val="90"/>
        </w:rPr>
        <w:t>3%</w:t>
      </w:r>
      <w:r>
        <w:rPr>
          <w:color w:val="231F20"/>
          <w:spacing w:val="-7"/>
          <w:w w:val="90"/>
        </w:rPr>
        <w:t xml:space="preserve"> </w:t>
      </w:r>
      <w:r>
        <w:rPr>
          <w:color w:val="231F20"/>
          <w:w w:val="90"/>
        </w:rPr>
        <w:t>of</w:t>
      </w:r>
      <w:r>
        <w:rPr>
          <w:color w:val="231F20"/>
          <w:spacing w:val="-7"/>
          <w:w w:val="90"/>
        </w:rPr>
        <w:t xml:space="preserve"> </w:t>
      </w:r>
      <w:r>
        <w:rPr>
          <w:color w:val="231F20"/>
          <w:w w:val="90"/>
        </w:rPr>
        <w:t>risk-weighted</w:t>
      </w:r>
      <w:r>
        <w:rPr>
          <w:color w:val="231F20"/>
          <w:spacing w:val="-7"/>
          <w:w w:val="90"/>
        </w:rPr>
        <w:t xml:space="preserve"> </w:t>
      </w:r>
      <w:r>
        <w:rPr>
          <w:color w:val="231F20"/>
          <w:w w:val="90"/>
        </w:rPr>
        <w:t>assets.</w:t>
      </w:r>
      <w:r>
        <w:rPr>
          <w:color w:val="231F20"/>
          <w:spacing w:val="35"/>
        </w:rPr>
        <w:t xml:space="preserve"> </w:t>
      </w:r>
      <w:r>
        <w:rPr>
          <w:color w:val="231F20"/>
          <w:w w:val="90"/>
        </w:rPr>
        <w:t>The</w:t>
      </w:r>
      <w:r>
        <w:rPr>
          <w:color w:val="231F20"/>
          <w:spacing w:val="-7"/>
          <w:w w:val="90"/>
        </w:rPr>
        <w:t xml:space="preserve"> </w:t>
      </w:r>
      <w:r>
        <w:rPr>
          <w:color w:val="231F20"/>
          <w:w w:val="90"/>
        </w:rPr>
        <w:t>systemic</w:t>
      </w:r>
      <w:r>
        <w:rPr>
          <w:color w:val="231F20"/>
          <w:spacing w:val="-7"/>
          <w:w w:val="90"/>
        </w:rPr>
        <w:t xml:space="preserve"> </w:t>
      </w:r>
      <w:r>
        <w:rPr>
          <w:color w:val="231F20"/>
          <w:w w:val="90"/>
        </w:rPr>
        <w:t>risk</w:t>
      </w:r>
      <w:r>
        <w:rPr>
          <w:color w:val="231F20"/>
          <w:spacing w:val="-7"/>
          <w:w w:val="90"/>
        </w:rPr>
        <w:t xml:space="preserve"> </w:t>
      </w:r>
      <w:r>
        <w:rPr>
          <w:color w:val="231F20"/>
          <w:w w:val="90"/>
        </w:rPr>
        <w:t>buffer</w:t>
      </w:r>
      <w:r>
        <w:rPr>
          <w:color w:val="231F20"/>
          <w:spacing w:val="-7"/>
          <w:w w:val="90"/>
        </w:rPr>
        <w:t xml:space="preserve"> </w:t>
      </w:r>
      <w:r>
        <w:rPr>
          <w:color w:val="231F20"/>
          <w:w w:val="90"/>
        </w:rPr>
        <w:t xml:space="preserve">is </w:t>
      </w:r>
      <w:r>
        <w:rPr>
          <w:color w:val="231F20"/>
          <w:spacing w:val="-4"/>
        </w:rPr>
        <w:t>expected</w:t>
      </w:r>
      <w:r>
        <w:rPr>
          <w:color w:val="231F20"/>
          <w:spacing w:val="-16"/>
        </w:rPr>
        <w:t xml:space="preserve"> </w:t>
      </w:r>
      <w:r>
        <w:rPr>
          <w:color w:val="231F20"/>
          <w:spacing w:val="-4"/>
        </w:rPr>
        <w:t>to</w:t>
      </w:r>
      <w:r>
        <w:rPr>
          <w:color w:val="231F20"/>
          <w:spacing w:val="-16"/>
        </w:rPr>
        <w:t xml:space="preserve"> </w:t>
      </w:r>
      <w:r>
        <w:rPr>
          <w:color w:val="231F20"/>
          <w:spacing w:val="-4"/>
        </w:rPr>
        <w:t>add</w:t>
      </w:r>
      <w:r>
        <w:rPr>
          <w:color w:val="231F20"/>
          <w:spacing w:val="-16"/>
        </w:rPr>
        <w:t xml:space="preserve"> </w:t>
      </w:r>
      <w:r>
        <w:rPr>
          <w:color w:val="231F20"/>
          <w:spacing w:val="-4"/>
        </w:rPr>
        <w:t>around</w:t>
      </w:r>
      <w:r>
        <w:rPr>
          <w:color w:val="231F20"/>
          <w:spacing w:val="-16"/>
        </w:rPr>
        <w:t xml:space="preserve"> </w:t>
      </w:r>
      <w:r>
        <w:rPr>
          <w:color w:val="231F20"/>
          <w:spacing w:val="-4"/>
        </w:rPr>
        <w:t>½%</w:t>
      </w:r>
      <w:r>
        <w:rPr>
          <w:color w:val="231F20"/>
          <w:spacing w:val="-16"/>
        </w:rPr>
        <w:t xml:space="preserve"> </w:t>
      </w:r>
      <w:r>
        <w:rPr>
          <w:color w:val="231F20"/>
          <w:spacing w:val="-4"/>
        </w:rPr>
        <w:t>of</w:t>
      </w:r>
      <w:r>
        <w:rPr>
          <w:color w:val="231F20"/>
          <w:spacing w:val="-16"/>
        </w:rPr>
        <w:t xml:space="preserve"> </w:t>
      </w:r>
      <w:r>
        <w:rPr>
          <w:color w:val="231F20"/>
          <w:spacing w:val="-4"/>
        </w:rPr>
        <w:t>risk-weighted</w:t>
      </w:r>
      <w:r>
        <w:rPr>
          <w:color w:val="231F20"/>
          <w:spacing w:val="-16"/>
        </w:rPr>
        <w:t xml:space="preserve"> </w:t>
      </w:r>
      <w:r>
        <w:rPr>
          <w:color w:val="231F20"/>
          <w:spacing w:val="-4"/>
        </w:rPr>
        <w:t>assets</w:t>
      </w:r>
      <w:r>
        <w:rPr>
          <w:color w:val="231F20"/>
          <w:spacing w:val="-16"/>
        </w:rPr>
        <w:t xml:space="preserve"> </w:t>
      </w:r>
      <w:r>
        <w:rPr>
          <w:color w:val="231F20"/>
          <w:spacing w:val="-4"/>
        </w:rPr>
        <w:t xml:space="preserve">to </w:t>
      </w:r>
      <w:r>
        <w:rPr>
          <w:color w:val="231F20"/>
          <w:w w:val="90"/>
        </w:rPr>
        <w:t>equity requirements of the system in aggregate.</w:t>
      </w:r>
    </w:p>
    <w:p w14:paraId="19C6E1E4" w14:textId="77777777" w:rsidR="006233F2" w:rsidRDefault="006233F2">
      <w:pPr>
        <w:pStyle w:val="BodyText"/>
        <w:spacing w:before="66"/>
      </w:pPr>
    </w:p>
    <w:p w14:paraId="7DD4A3EB" w14:textId="77777777" w:rsidR="006233F2" w:rsidRDefault="00466C7E">
      <w:pPr>
        <w:pStyle w:val="BodyText"/>
        <w:spacing w:line="268" w:lineRule="auto"/>
        <w:ind w:left="86" w:right="515"/>
      </w:pPr>
      <w:r>
        <w:rPr>
          <w:color w:val="231F20"/>
          <w:w w:val="85"/>
        </w:rPr>
        <w:t xml:space="preserve">Requirements on the system in aggregate are therefore likely </w:t>
      </w:r>
      <w:r>
        <w:rPr>
          <w:color w:val="231F20"/>
          <w:w w:val="90"/>
        </w:rPr>
        <w:t>to</w:t>
      </w:r>
      <w:r>
        <w:rPr>
          <w:color w:val="231F20"/>
          <w:spacing w:val="-7"/>
          <w:w w:val="90"/>
        </w:rPr>
        <w:t xml:space="preserve"> </w:t>
      </w:r>
      <w:r>
        <w:rPr>
          <w:color w:val="231F20"/>
          <w:w w:val="90"/>
        </w:rPr>
        <w:t>sum</w:t>
      </w:r>
      <w:r>
        <w:rPr>
          <w:color w:val="231F20"/>
          <w:spacing w:val="-7"/>
          <w:w w:val="90"/>
        </w:rPr>
        <w:t xml:space="preserve"> </w:t>
      </w:r>
      <w:r>
        <w:rPr>
          <w:color w:val="231F20"/>
          <w:w w:val="90"/>
        </w:rPr>
        <w:t>to</w:t>
      </w:r>
      <w:r>
        <w:rPr>
          <w:color w:val="231F20"/>
          <w:spacing w:val="-7"/>
          <w:w w:val="90"/>
        </w:rPr>
        <w:t xml:space="preserve"> </w:t>
      </w:r>
      <w:r>
        <w:rPr>
          <w:color w:val="231F20"/>
          <w:w w:val="90"/>
        </w:rPr>
        <w:t>around</w:t>
      </w:r>
      <w:r>
        <w:rPr>
          <w:color w:val="231F20"/>
          <w:spacing w:val="-7"/>
          <w:w w:val="90"/>
        </w:rPr>
        <w:t xml:space="preserve"> </w:t>
      </w:r>
      <w:r>
        <w:rPr>
          <w:color w:val="231F20"/>
          <w:w w:val="90"/>
        </w:rPr>
        <w:t>11%:</w:t>
      </w:r>
      <w:r>
        <w:rPr>
          <w:color w:val="231F20"/>
          <w:spacing w:val="36"/>
        </w:rPr>
        <w:t xml:space="preserve"> </w:t>
      </w:r>
      <w:r>
        <w:rPr>
          <w:color w:val="231F20"/>
          <w:w w:val="90"/>
        </w:rPr>
        <w:t>the</w:t>
      </w:r>
      <w:r>
        <w:rPr>
          <w:color w:val="231F20"/>
          <w:spacing w:val="-7"/>
          <w:w w:val="90"/>
        </w:rPr>
        <w:t xml:space="preserve"> </w:t>
      </w:r>
      <w:r>
        <w:rPr>
          <w:color w:val="231F20"/>
          <w:w w:val="90"/>
        </w:rPr>
        <w:t>level</w:t>
      </w:r>
      <w:r>
        <w:rPr>
          <w:color w:val="231F20"/>
          <w:spacing w:val="-7"/>
          <w:w w:val="90"/>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judges</w:t>
      </w:r>
      <w:r>
        <w:rPr>
          <w:color w:val="231F20"/>
          <w:spacing w:val="-7"/>
          <w:w w:val="90"/>
        </w:rPr>
        <w:t xml:space="preserve"> </w:t>
      </w:r>
      <w:r>
        <w:rPr>
          <w:color w:val="231F20"/>
          <w:w w:val="90"/>
        </w:rPr>
        <w:t xml:space="preserve">appropriate </w:t>
      </w:r>
      <w:r>
        <w:rPr>
          <w:color w:val="231F20"/>
          <w:spacing w:val="-4"/>
        </w:rPr>
        <w:t>for</w:t>
      </w:r>
      <w:r>
        <w:rPr>
          <w:color w:val="231F20"/>
          <w:spacing w:val="-16"/>
        </w:rPr>
        <w:t xml:space="preserve"> </w:t>
      </w:r>
      <w:r>
        <w:rPr>
          <w:color w:val="231F20"/>
          <w:spacing w:val="-4"/>
        </w:rPr>
        <w:t>the</w:t>
      </w:r>
      <w:r>
        <w:rPr>
          <w:color w:val="231F20"/>
          <w:spacing w:val="-16"/>
        </w:rPr>
        <w:t xml:space="preserve"> </w:t>
      </w:r>
      <w:r>
        <w:rPr>
          <w:color w:val="231F20"/>
          <w:spacing w:val="-4"/>
        </w:rPr>
        <w:t>system.</w:t>
      </w:r>
      <w:r>
        <w:rPr>
          <w:color w:val="231F20"/>
          <w:spacing w:val="11"/>
        </w:rPr>
        <w:t xml:space="preserve"> </w:t>
      </w:r>
      <w:r>
        <w:rPr>
          <w:color w:val="231F20"/>
          <w:spacing w:val="-4"/>
        </w:rPr>
        <w:t>The</w:t>
      </w:r>
      <w:r>
        <w:rPr>
          <w:color w:val="231F20"/>
          <w:spacing w:val="-17"/>
        </w:rPr>
        <w:t xml:space="preserve"> </w:t>
      </w:r>
      <w:r>
        <w:rPr>
          <w:color w:val="231F20"/>
          <w:spacing w:val="-4"/>
        </w:rPr>
        <w:t>FPC</w:t>
      </w:r>
      <w:r>
        <w:rPr>
          <w:color w:val="231F20"/>
          <w:spacing w:val="-17"/>
        </w:rPr>
        <w:t xml:space="preserve"> </w:t>
      </w:r>
      <w:r>
        <w:rPr>
          <w:color w:val="231F20"/>
          <w:spacing w:val="-4"/>
        </w:rPr>
        <w:t>is</w:t>
      </w:r>
      <w:r>
        <w:rPr>
          <w:color w:val="231F20"/>
          <w:spacing w:val="-17"/>
        </w:rPr>
        <w:t xml:space="preserve"> </w:t>
      </w:r>
      <w:r>
        <w:rPr>
          <w:color w:val="231F20"/>
          <w:spacing w:val="-4"/>
        </w:rPr>
        <w:t>not</w:t>
      </w:r>
      <w:r>
        <w:rPr>
          <w:color w:val="231F20"/>
          <w:spacing w:val="-17"/>
        </w:rPr>
        <w:t xml:space="preserve"> </w:t>
      </w:r>
      <w:r>
        <w:rPr>
          <w:color w:val="231F20"/>
          <w:spacing w:val="-4"/>
        </w:rPr>
        <w:t>therefore</w:t>
      </w:r>
      <w:r>
        <w:rPr>
          <w:color w:val="231F20"/>
          <w:spacing w:val="-17"/>
        </w:rPr>
        <w:t xml:space="preserve"> </w:t>
      </w:r>
      <w:r>
        <w:rPr>
          <w:color w:val="231F20"/>
          <w:spacing w:val="-4"/>
        </w:rPr>
        <w:t>seeking</w:t>
      </w:r>
      <w:r>
        <w:rPr>
          <w:color w:val="231F20"/>
          <w:spacing w:val="-17"/>
        </w:rPr>
        <w:t xml:space="preserve"> </w:t>
      </w:r>
      <w:r>
        <w:rPr>
          <w:color w:val="231F20"/>
          <w:spacing w:val="-4"/>
        </w:rPr>
        <w:t xml:space="preserve">further </w:t>
      </w:r>
      <w:r>
        <w:rPr>
          <w:color w:val="231F20"/>
          <w:w w:val="90"/>
        </w:rPr>
        <w:t xml:space="preserve">structural increases in capital requirements for the system </w:t>
      </w:r>
      <w:r>
        <w:rPr>
          <w:color w:val="231F20"/>
          <w:spacing w:val="-6"/>
        </w:rPr>
        <w:t>as</w:t>
      </w:r>
      <w:r>
        <w:rPr>
          <w:color w:val="231F20"/>
          <w:spacing w:val="-16"/>
        </w:rPr>
        <w:t xml:space="preserve"> </w:t>
      </w:r>
      <w:r>
        <w:rPr>
          <w:color w:val="231F20"/>
          <w:spacing w:val="-6"/>
        </w:rPr>
        <w:t>a</w:t>
      </w:r>
      <w:r>
        <w:rPr>
          <w:color w:val="231F20"/>
          <w:spacing w:val="-16"/>
        </w:rPr>
        <w:t xml:space="preserve"> </w:t>
      </w:r>
      <w:r>
        <w:rPr>
          <w:color w:val="231F20"/>
          <w:spacing w:val="-6"/>
        </w:rPr>
        <w:t>whole.</w:t>
      </w:r>
      <w:r>
        <w:rPr>
          <w:color w:val="231F20"/>
          <w:spacing w:val="32"/>
        </w:rPr>
        <w:t xml:space="preserve"> </w:t>
      </w:r>
      <w:r>
        <w:rPr>
          <w:color w:val="231F20"/>
          <w:spacing w:val="-6"/>
        </w:rPr>
        <w:t>It</w:t>
      </w:r>
      <w:r>
        <w:rPr>
          <w:color w:val="231F20"/>
          <w:spacing w:val="-15"/>
        </w:rPr>
        <w:t xml:space="preserve"> </w:t>
      </w:r>
      <w:r>
        <w:rPr>
          <w:color w:val="231F20"/>
          <w:spacing w:val="-6"/>
        </w:rPr>
        <w:t>considers</w:t>
      </w:r>
      <w:r>
        <w:rPr>
          <w:color w:val="231F20"/>
          <w:spacing w:val="-15"/>
        </w:rPr>
        <w:t xml:space="preserve"> </w:t>
      </w:r>
      <w:r>
        <w:rPr>
          <w:color w:val="231F20"/>
          <w:spacing w:val="-6"/>
        </w:rPr>
        <w:t>the</w:t>
      </w:r>
      <w:r>
        <w:rPr>
          <w:color w:val="231F20"/>
          <w:spacing w:val="-15"/>
        </w:rPr>
        <w:t xml:space="preserve"> </w:t>
      </w:r>
      <w:r>
        <w:rPr>
          <w:color w:val="231F20"/>
          <w:spacing w:val="-6"/>
        </w:rPr>
        <w:t>remaining</w:t>
      </w:r>
      <w:r>
        <w:rPr>
          <w:color w:val="231F20"/>
          <w:spacing w:val="-15"/>
        </w:rPr>
        <w:t xml:space="preserve"> </w:t>
      </w:r>
      <w:r>
        <w:rPr>
          <w:color w:val="231F20"/>
          <w:spacing w:val="-6"/>
        </w:rPr>
        <w:t>ongoing</w:t>
      </w:r>
      <w:r>
        <w:rPr>
          <w:color w:val="231F20"/>
          <w:spacing w:val="-15"/>
        </w:rPr>
        <w:t xml:space="preserve"> </w:t>
      </w:r>
      <w:r>
        <w:rPr>
          <w:color w:val="231F20"/>
          <w:spacing w:val="-6"/>
        </w:rPr>
        <w:t>work</w:t>
      </w:r>
      <w:r>
        <w:rPr>
          <w:color w:val="231F20"/>
          <w:spacing w:val="-15"/>
        </w:rPr>
        <w:t xml:space="preserve"> </w:t>
      </w:r>
      <w:r>
        <w:rPr>
          <w:color w:val="231F20"/>
          <w:spacing w:val="-6"/>
        </w:rPr>
        <w:t xml:space="preserve">at </w:t>
      </w:r>
      <w:r>
        <w:rPr>
          <w:color w:val="231F20"/>
          <w:w w:val="90"/>
        </w:rPr>
        <w:t>international level to be concerned with the allocation of capital</w:t>
      </w:r>
      <w:r>
        <w:rPr>
          <w:color w:val="231F20"/>
          <w:spacing w:val="-10"/>
          <w:w w:val="90"/>
        </w:rPr>
        <w:t xml:space="preserve"> </w:t>
      </w:r>
      <w:r>
        <w:rPr>
          <w:color w:val="231F20"/>
          <w:w w:val="90"/>
        </w:rPr>
        <w:t>across</w:t>
      </w:r>
      <w:r>
        <w:rPr>
          <w:color w:val="231F20"/>
          <w:spacing w:val="-10"/>
          <w:w w:val="90"/>
        </w:rPr>
        <w:t xml:space="preserve"> </w:t>
      </w:r>
      <w:r>
        <w:rPr>
          <w:color w:val="231F20"/>
          <w:w w:val="90"/>
        </w:rPr>
        <w:t>the</w:t>
      </w:r>
      <w:r>
        <w:rPr>
          <w:color w:val="231F20"/>
          <w:spacing w:val="-10"/>
          <w:w w:val="90"/>
        </w:rPr>
        <w:t xml:space="preserve"> </w:t>
      </w:r>
      <w:r>
        <w:rPr>
          <w:color w:val="231F20"/>
          <w:w w:val="90"/>
        </w:rPr>
        <w:t>system</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various</w:t>
      </w:r>
      <w:r>
        <w:rPr>
          <w:color w:val="231F20"/>
          <w:spacing w:val="-10"/>
          <w:w w:val="90"/>
        </w:rPr>
        <w:t xml:space="preserve"> </w:t>
      </w:r>
      <w:r>
        <w:rPr>
          <w:color w:val="231F20"/>
          <w:w w:val="90"/>
        </w:rPr>
        <w:t>components</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the </w:t>
      </w:r>
      <w:r>
        <w:rPr>
          <w:color w:val="231F20"/>
          <w:spacing w:val="-2"/>
        </w:rPr>
        <w:t>capital</w:t>
      </w:r>
      <w:r>
        <w:rPr>
          <w:color w:val="231F20"/>
          <w:spacing w:val="-16"/>
        </w:rPr>
        <w:t xml:space="preserve"> </w:t>
      </w:r>
      <w:r>
        <w:rPr>
          <w:color w:val="231F20"/>
          <w:spacing w:val="-2"/>
        </w:rPr>
        <w:t>framework.</w:t>
      </w:r>
    </w:p>
    <w:p w14:paraId="61A16222" w14:textId="77777777" w:rsidR="006233F2" w:rsidRDefault="006233F2">
      <w:pPr>
        <w:pStyle w:val="BodyText"/>
        <w:spacing w:before="67"/>
      </w:pPr>
    </w:p>
    <w:p w14:paraId="073EA49F" w14:textId="77777777" w:rsidR="006233F2" w:rsidRDefault="00466C7E">
      <w:pPr>
        <w:pStyle w:val="BodyText"/>
        <w:spacing w:line="268" w:lineRule="auto"/>
        <w:ind w:left="86" w:right="380"/>
      </w:pP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individual</w:t>
      </w:r>
      <w:r>
        <w:rPr>
          <w:color w:val="231F20"/>
          <w:spacing w:val="-10"/>
          <w:w w:val="90"/>
        </w:rPr>
        <w:t xml:space="preserve"> </w:t>
      </w:r>
      <w:r>
        <w:rPr>
          <w:color w:val="231F20"/>
          <w:w w:val="90"/>
        </w:rPr>
        <w:t>banks</w:t>
      </w:r>
      <w:r>
        <w:rPr>
          <w:color w:val="231F20"/>
          <w:spacing w:val="-10"/>
          <w:w w:val="90"/>
        </w:rPr>
        <w:t xml:space="preserve"> </w:t>
      </w:r>
      <w:r>
        <w:rPr>
          <w:color w:val="231F20"/>
          <w:w w:val="90"/>
        </w:rPr>
        <w:t>are</w:t>
      </w:r>
      <w:r>
        <w:rPr>
          <w:color w:val="231F20"/>
          <w:spacing w:val="-10"/>
          <w:w w:val="90"/>
        </w:rPr>
        <w:t xml:space="preserve"> </w:t>
      </w:r>
      <w:r>
        <w:rPr>
          <w:color w:val="231F20"/>
          <w:w w:val="90"/>
        </w:rPr>
        <w:t>subject</w:t>
      </w:r>
      <w:r>
        <w:rPr>
          <w:color w:val="231F20"/>
          <w:spacing w:val="-10"/>
          <w:w w:val="90"/>
        </w:rPr>
        <w:t xml:space="preserve"> </w:t>
      </w:r>
      <w:r>
        <w:rPr>
          <w:color w:val="231F20"/>
          <w:w w:val="90"/>
        </w:rPr>
        <w:t>to</w:t>
      </w:r>
      <w:r>
        <w:rPr>
          <w:color w:val="231F20"/>
          <w:spacing w:val="-10"/>
          <w:w w:val="90"/>
        </w:rPr>
        <w:t xml:space="preserve"> </w:t>
      </w:r>
      <w:r>
        <w:rPr>
          <w:color w:val="231F20"/>
          <w:w w:val="90"/>
        </w:rPr>
        <w:t>supervisory</w:t>
      </w:r>
      <w:r>
        <w:rPr>
          <w:color w:val="231F20"/>
          <w:spacing w:val="-10"/>
          <w:w w:val="90"/>
        </w:rPr>
        <w:t xml:space="preserve"> </w:t>
      </w:r>
      <w:r>
        <w:rPr>
          <w:color w:val="231F20"/>
          <w:w w:val="90"/>
        </w:rPr>
        <w:t>equity requirements</w:t>
      </w:r>
      <w:r>
        <w:rPr>
          <w:color w:val="231F20"/>
          <w:spacing w:val="-2"/>
          <w:w w:val="90"/>
        </w:rPr>
        <w:t xml:space="preserve"> </w:t>
      </w:r>
      <w:r>
        <w:rPr>
          <w:color w:val="231F20"/>
          <w:w w:val="90"/>
        </w:rPr>
        <w:t>to</w:t>
      </w:r>
      <w:r>
        <w:rPr>
          <w:color w:val="231F20"/>
          <w:spacing w:val="-2"/>
          <w:w w:val="90"/>
        </w:rPr>
        <w:t xml:space="preserve"> </w:t>
      </w:r>
      <w:r>
        <w:rPr>
          <w:color w:val="231F20"/>
          <w:w w:val="90"/>
        </w:rPr>
        <w:t>reflect</w:t>
      </w:r>
      <w:r>
        <w:rPr>
          <w:color w:val="231F20"/>
          <w:spacing w:val="-2"/>
          <w:w w:val="90"/>
        </w:rPr>
        <w:t xml:space="preserve"> </w:t>
      </w:r>
      <w:r>
        <w:rPr>
          <w:color w:val="231F20"/>
          <w:w w:val="90"/>
        </w:rPr>
        <w:t>specific</w:t>
      </w:r>
      <w:r>
        <w:rPr>
          <w:color w:val="231F20"/>
          <w:spacing w:val="-2"/>
          <w:w w:val="90"/>
        </w:rPr>
        <w:t xml:space="preserve"> </w:t>
      </w:r>
      <w:r>
        <w:rPr>
          <w:color w:val="231F20"/>
          <w:w w:val="90"/>
        </w:rPr>
        <w:t>risks</w:t>
      </w:r>
      <w:r>
        <w:rPr>
          <w:color w:val="231F20"/>
          <w:spacing w:val="-2"/>
          <w:w w:val="90"/>
        </w:rPr>
        <w:t xml:space="preserve"> </w:t>
      </w:r>
      <w:r>
        <w:rPr>
          <w:color w:val="231F20"/>
          <w:w w:val="90"/>
        </w:rPr>
        <w:t>to</w:t>
      </w:r>
      <w:r>
        <w:rPr>
          <w:color w:val="231F20"/>
          <w:spacing w:val="-2"/>
          <w:w w:val="90"/>
        </w:rPr>
        <w:t xml:space="preserve"> </w:t>
      </w:r>
      <w:r>
        <w:rPr>
          <w:color w:val="231F20"/>
          <w:w w:val="90"/>
        </w:rPr>
        <w:t>which</w:t>
      </w:r>
      <w:r>
        <w:rPr>
          <w:color w:val="231F20"/>
          <w:spacing w:val="-2"/>
          <w:w w:val="90"/>
        </w:rPr>
        <w:t xml:space="preserve"> </w:t>
      </w:r>
      <w:r>
        <w:rPr>
          <w:color w:val="231F20"/>
          <w:w w:val="90"/>
        </w:rPr>
        <w:t>they</w:t>
      </w:r>
      <w:r>
        <w:rPr>
          <w:color w:val="231F20"/>
          <w:spacing w:val="-2"/>
          <w:w w:val="90"/>
        </w:rPr>
        <w:t xml:space="preserve"> </w:t>
      </w:r>
      <w:r>
        <w:rPr>
          <w:color w:val="231F20"/>
          <w:w w:val="90"/>
        </w:rPr>
        <w:t>are exposed.</w:t>
      </w:r>
      <w:r>
        <w:rPr>
          <w:color w:val="231F20"/>
          <w:spacing w:val="40"/>
        </w:rPr>
        <w:t xml:space="preserve"> </w:t>
      </w:r>
      <w:r>
        <w:rPr>
          <w:color w:val="231F20"/>
          <w:w w:val="90"/>
        </w:rPr>
        <w:t>For</w:t>
      </w:r>
      <w:r>
        <w:rPr>
          <w:color w:val="231F20"/>
          <w:spacing w:val="-2"/>
          <w:w w:val="90"/>
        </w:rPr>
        <w:t xml:space="preserve"> </w:t>
      </w:r>
      <w:r>
        <w:rPr>
          <w:color w:val="231F20"/>
          <w:w w:val="90"/>
        </w:rPr>
        <w:t>example,</w:t>
      </w:r>
      <w:r>
        <w:rPr>
          <w:color w:val="231F20"/>
          <w:spacing w:val="-2"/>
          <w:w w:val="90"/>
        </w:rPr>
        <w:t xml:space="preserve"> </w:t>
      </w:r>
      <w:r>
        <w:rPr>
          <w:color w:val="231F20"/>
          <w:w w:val="90"/>
        </w:rPr>
        <w:t>their</w:t>
      </w:r>
      <w:r>
        <w:rPr>
          <w:color w:val="231F20"/>
          <w:spacing w:val="-2"/>
          <w:w w:val="90"/>
        </w:rPr>
        <w:t xml:space="preserve"> </w:t>
      </w:r>
      <w:r>
        <w:rPr>
          <w:color w:val="231F20"/>
          <w:w w:val="90"/>
        </w:rPr>
        <w:t>balance</w:t>
      </w:r>
      <w:r>
        <w:rPr>
          <w:color w:val="231F20"/>
          <w:spacing w:val="-2"/>
          <w:w w:val="90"/>
        </w:rPr>
        <w:t xml:space="preserve"> </w:t>
      </w:r>
      <w:r>
        <w:rPr>
          <w:color w:val="231F20"/>
          <w:w w:val="90"/>
        </w:rPr>
        <w:t>sheets</w:t>
      </w:r>
      <w:r>
        <w:rPr>
          <w:color w:val="231F20"/>
          <w:spacing w:val="-2"/>
          <w:w w:val="90"/>
        </w:rPr>
        <w:t xml:space="preserve"> </w:t>
      </w:r>
      <w:r>
        <w:rPr>
          <w:color w:val="231F20"/>
          <w:w w:val="90"/>
        </w:rPr>
        <w:t>may</w:t>
      </w:r>
      <w:r>
        <w:rPr>
          <w:color w:val="231F20"/>
          <w:spacing w:val="-2"/>
          <w:w w:val="90"/>
        </w:rPr>
        <w:t xml:space="preserve"> </w:t>
      </w:r>
      <w:r>
        <w:rPr>
          <w:color w:val="231F20"/>
          <w:w w:val="90"/>
        </w:rPr>
        <w:t>be</w:t>
      </w:r>
      <w:r>
        <w:rPr>
          <w:color w:val="231F20"/>
          <w:spacing w:val="-2"/>
          <w:w w:val="90"/>
        </w:rPr>
        <w:t xml:space="preserve"> </w:t>
      </w:r>
      <w:r>
        <w:rPr>
          <w:color w:val="231F20"/>
          <w:w w:val="90"/>
        </w:rPr>
        <w:t xml:space="preserve">more </w:t>
      </w:r>
      <w:r>
        <w:rPr>
          <w:color w:val="231F20"/>
          <w:w w:val="85"/>
        </w:rPr>
        <w:t>sensitive to a given level of economic risk than the system as a whole.</w:t>
      </w:r>
      <w:r>
        <w:rPr>
          <w:color w:val="231F20"/>
          <w:spacing w:val="40"/>
        </w:rPr>
        <w:t xml:space="preserve"> </w:t>
      </w:r>
      <w:r>
        <w:rPr>
          <w:color w:val="231F20"/>
          <w:w w:val="85"/>
        </w:rPr>
        <w:t xml:space="preserve">By 2019, these requirements are expected to be small, </w:t>
      </w:r>
      <w:r>
        <w:rPr>
          <w:color w:val="231F20"/>
          <w:w w:val="90"/>
        </w:rPr>
        <w:t>on average, but will add capital to the system.</w:t>
      </w:r>
    </w:p>
    <w:p w14:paraId="093E1B51"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5079" w:space="250"/>
            <w:col w:w="5448"/>
          </w:cols>
        </w:sectPr>
      </w:pPr>
    </w:p>
    <w:p w14:paraId="2EAAA4B4" w14:textId="77777777" w:rsidR="006233F2" w:rsidRDefault="006233F2">
      <w:pPr>
        <w:pStyle w:val="BodyText"/>
      </w:pPr>
    </w:p>
    <w:p w14:paraId="637D62A8" w14:textId="77777777" w:rsidR="006233F2" w:rsidRDefault="006233F2">
      <w:pPr>
        <w:pStyle w:val="BodyText"/>
      </w:pPr>
    </w:p>
    <w:p w14:paraId="5C3EBBFE" w14:textId="77777777" w:rsidR="006233F2" w:rsidRDefault="006233F2">
      <w:pPr>
        <w:pStyle w:val="BodyText"/>
        <w:spacing w:before="155"/>
      </w:pPr>
    </w:p>
    <w:p w14:paraId="6DBEEDDD" w14:textId="77777777" w:rsidR="006233F2" w:rsidRDefault="006233F2">
      <w:pPr>
        <w:pStyle w:val="BodyText"/>
        <w:sectPr w:rsidR="006233F2">
          <w:pgSz w:w="11910" w:h="16840"/>
          <w:pgMar w:top="620" w:right="425" w:bottom="280" w:left="708" w:header="425" w:footer="0" w:gutter="0"/>
          <w:cols w:space="720"/>
        </w:sectPr>
      </w:pPr>
    </w:p>
    <w:p w14:paraId="50B83B62" w14:textId="77777777" w:rsidR="006233F2" w:rsidRDefault="00466C7E">
      <w:pPr>
        <w:pStyle w:val="BodyText"/>
        <w:spacing w:before="103" w:line="268" w:lineRule="auto"/>
        <w:ind w:left="86" w:right="223"/>
      </w:pPr>
      <w:r>
        <w:rPr>
          <w:noProof/>
        </w:rPr>
        <mc:AlternateContent>
          <mc:Choice Requires="wps">
            <w:drawing>
              <wp:anchor distT="0" distB="0" distL="0" distR="0" simplePos="0" relativeHeight="482787328" behindDoc="1" locked="0" layoutInCell="1" allowOverlap="1" wp14:anchorId="6A2D1F71" wp14:editId="601C1F98">
                <wp:simplePos x="0" y="0"/>
                <wp:positionH relativeFrom="page">
                  <wp:posOffset>0</wp:posOffset>
                </wp:positionH>
                <wp:positionV relativeFrom="page">
                  <wp:posOffset>720013</wp:posOffset>
                </wp:positionV>
                <wp:extent cx="7308850" cy="932434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850" cy="9324340"/>
                        </a:xfrm>
                        <a:custGeom>
                          <a:avLst/>
                          <a:gdLst/>
                          <a:ahLst/>
                          <a:cxnLst/>
                          <a:rect l="l" t="t" r="r" b="b"/>
                          <a:pathLst>
                            <a:path w="7308850" h="9324340">
                              <a:moveTo>
                                <a:pt x="7308647" y="0"/>
                              </a:moveTo>
                              <a:lnTo>
                                <a:pt x="635" y="0"/>
                              </a:lnTo>
                              <a:lnTo>
                                <a:pt x="0" y="0"/>
                              </a:lnTo>
                              <a:lnTo>
                                <a:pt x="0" y="9323997"/>
                              </a:lnTo>
                              <a:lnTo>
                                <a:pt x="635" y="9323997"/>
                              </a:lnTo>
                              <a:lnTo>
                                <a:pt x="7308647" y="9323997"/>
                              </a:lnTo>
                              <a:lnTo>
                                <a:pt x="7308647"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20183A11" id="Graphic 32" o:spid="_x0000_s1026" style="position:absolute;margin-left:0;margin-top:56.7pt;width:575.5pt;height:734.2pt;z-index:-20529152;visibility:visible;mso-wrap-style:square;mso-wrap-distance-left:0;mso-wrap-distance-top:0;mso-wrap-distance-right:0;mso-wrap-distance-bottom:0;mso-position-horizontal:absolute;mso-position-horizontal-relative:page;mso-position-vertical:absolute;mso-position-vertical-relative:page;v-text-anchor:top" coordsize="7308850,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" path="m7308647,l635,,,,,9323997r635,l7308647,9323997,7308647,xe" fillcolor="#e6dce6" stroked="f">
                <v:path arrowok="t"/>
                <w10:wrap anchorx="page" anchory="page"/>
              </v:shape>
            </w:pict>
          </mc:Fallback>
        </mc:AlternateConten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notes</w:t>
      </w:r>
      <w:r>
        <w:rPr>
          <w:color w:val="231F20"/>
          <w:spacing w:val="-2"/>
          <w:w w:val="90"/>
        </w:rPr>
        <w:t xml:space="preserve"> </w:t>
      </w:r>
      <w:r>
        <w:rPr>
          <w:color w:val="231F20"/>
          <w:w w:val="90"/>
        </w:rPr>
        <w:t>that</w:t>
      </w:r>
      <w:r>
        <w:rPr>
          <w:color w:val="231F20"/>
          <w:spacing w:val="-2"/>
          <w:w w:val="90"/>
        </w:rPr>
        <w:t xml:space="preserve"> </w:t>
      </w:r>
      <w:r>
        <w:rPr>
          <w:color w:val="231F20"/>
          <w:w w:val="90"/>
        </w:rPr>
        <w:t>the</w:t>
      </w:r>
      <w:r>
        <w:rPr>
          <w:color w:val="231F20"/>
          <w:spacing w:val="-2"/>
          <w:w w:val="90"/>
        </w:rPr>
        <w:t xml:space="preserve"> </w:t>
      </w:r>
      <w:r>
        <w:rPr>
          <w:color w:val="231F20"/>
          <w:w w:val="90"/>
        </w:rPr>
        <w:t>aggregate</w:t>
      </w:r>
      <w:r>
        <w:rPr>
          <w:color w:val="231F20"/>
          <w:spacing w:val="-2"/>
          <w:w w:val="90"/>
        </w:rPr>
        <w:t xml:space="preserve"> </w:t>
      </w:r>
      <w:r>
        <w:rPr>
          <w:color w:val="231F20"/>
          <w:w w:val="90"/>
        </w:rPr>
        <w:t>Tier</w:t>
      </w:r>
      <w:r>
        <w:rPr>
          <w:color w:val="231F20"/>
          <w:spacing w:val="-2"/>
          <w:w w:val="90"/>
        </w:rPr>
        <w:t xml:space="preserve"> </w:t>
      </w:r>
      <w:r>
        <w:rPr>
          <w:color w:val="231F20"/>
          <w:w w:val="90"/>
        </w:rPr>
        <w:t>1</w:t>
      </w:r>
      <w:r>
        <w:rPr>
          <w:color w:val="231F20"/>
          <w:spacing w:val="-2"/>
          <w:w w:val="90"/>
        </w:rPr>
        <w:t xml:space="preserve"> </w:t>
      </w:r>
      <w:r>
        <w:rPr>
          <w:color w:val="231F20"/>
          <w:w w:val="90"/>
        </w:rPr>
        <w:t>capital</w:t>
      </w:r>
      <w:r>
        <w:rPr>
          <w:color w:val="231F20"/>
          <w:spacing w:val="-2"/>
          <w:w w:val="90"/>
        </w:rPr>
        <w:t xml:space="preserve"> </w:t>
      </w:r>
      <w:r>
        <w:rPr>
          <w:color w:val="231F20"/>
          <w:w w:val="90"/>
        </w:rPr>
        <w:t>position</w:t>
      </w:r>
      <w:r>
        <w:rPr>
          <w:color w:val="231F20"/>
          <w:spacing w:val="-2"/>
          <w:w w:val="90"/>
        </w:rPr>
        <w:t xml:space="preserve"> </w:t>
      </w:r>
      <w:r>
        <w:rPr>
          <w:color w:val="231F20"/>
          <w:w w:val="90"/>
        </w:rPr>
        <w:t xml:space="preserve">of </w:t>
      </w:r>
      <w:r>
        <w:rPr>
          <w:color w:val="231F20"/>
          <w:w w:val="95"/>
        </w:rPr>
        <w:t>major</w:t>
      </w:r>
      <w:r>
        <w:rPr>
          <w:color w:val="231F20"/>
          <w:spacing w:val="-12"/>
          <w:w w:val="95"/>
        </w:rPr>
        <w:t xml:space="preserve"> </w:t>
      </w:r>
      <w:r>
        <w:rPr>
          <w:color w:val="231F20"/>
          <w:w w:val="95"/>
        </w:rPr>
        <w:t>UK</w:t>
      </w:r>
      <w:r>
        <w:rPr>
          <w:color w:val="231F20"/>
          <w:spacing w:val="-12"/>
          <w:w w:val="95"/>
        </w:rPr>
        <w:t xml:space="preserve"> </w:t>
      </w:r>
      <w:r>
        <w:rPr>
          <w:color w:val="231F20"/>
          <w:w w:val="95"/>
        </w:rPr>
        <w:t>banks</w:t>
      </w:r>
      <w:r>
        <w:rPr>
          <w:color w:val="231F20"/>
          <w:spacing w:val="-12"/>
          <w:w w:val="95"/>
        </w:rPr>
        <w:t xml:space="preserve"> </w:t>
      </w:r>
      <w:r>
        <w:rPr>
          <w:color w:val="231F20"/>
          <w:w w:val="95"/>
        </w:rPr>
        <w:t>was</w:t>
      </w:r>
      <w:r>
        <w:rPr>
          <w:color w:val="231F20"/>
          <w:spacing w:val="-12"/>
          <w:w w:val="95"/>
        </w:rPr>
        <w:t xml:space="preserve"> </w:t>
      </w:r>
      <w:r>
        <w:rPr>
          <w:color w:val="231F20"/>
          <w:w w:val="95"/>
        </w:rPr>
        <w:t>13%</w:t>
      </w:r>
      <w:r>
        <w:rPr>
          <w:color w:val="231F20"/>
          <w:spacing w:val="-12"/>
          <w:w w:val="95"/>
        </w:rPr>
        <w:t xml:space="preserve"> </w:t>
      </w:r>
      <w:r>
        <w:rPr>
          <w:color w:val="231F20"/>
          <w:w w:val="95"/>
        </w:rPr>
        <w:t>of</w:t>
      </w:r>
      <w:r>
        <w:rPr>
          <w:color w:val="231F20"/>
          <w:spacing w:val="-12"/>
          <w:w w:val="95"/>
        </w:rPr>
        <w:t xml:space="preserve"> </w:t>
      </w:r>
      <w:r>
        <w:rPr>
          <w:color w:val="231F20"/>
          <w:w w:val="95"/>
        </w:rPr>
        <w:t>risk-weighted</w:t>
      </w:r>
      <w:r>
        <w:rPr>
          <w:color w:val="231F20"/>
          <w:spacing w:val="-12"/>
          <w:w w:val="95"/>
        </w:rPr>
        <w:t xml:space="preserve"> </w:t>
      </w:r>
      <w:r>
        <w:rPr>
          <w:color w:val="231F20"/>
          <w:w w:val="95"/>
        </w:rPr>
        <w:t>assets</w:t>
      </w:r>
      <w:r>
        <w:rPr>
          <w:color w:val="231F20"/>
          <w:spacing w:val="-12"/>
          <w:w w:val="95"/>
        </w:rPr>
        <w:t xml:space="preserve"> </w:t>
      </w:r>
      <w:r>
        <w:rPr>
          <w:color w:val="231F20"/>
          <w:w w:val="95"/>
        </w:rPr>
        <w:t xml:space="preserve">in </w:t>
      </w:r>
      <w:r>
        <w:rPr>
          <w:color w:val="231F20"/>
          <w:w w:val="90"/>
        </w:rPr>
        <w:t xml:space="preserve">September 2015, even though some elements of the </w:t>
      </w:r>
      <w:r>
        <w:rPr>
          <w:color w:val="231F20"/>
          <w:w w:val="85"/>
        </w:rPr>
        <w:t>requirements have yet to be phased in.</w:t>
      </w:r>
      <w:r>
        <w:rPr>
          <w:color w:val="231F20"/>
          <w:spacing w:val="40"/>
        </w:rPr>
        <w:t xml:space="preserve"> </w:t>
      </w:r>
      <w:r>
        <w:rPr>
          <w:color w:val="231F20"/>
          <w:w w:val="85"/>
        </w:rPr>
        <w:t xml:space="preserve">And banks expect to </w:t>
      </w:r>
      <w:r>
        <w:rPr>
          <w:color w:val="231F20"/>
          <w:w w:val="90"/>
        </w:rPr>
        <w:t>build their equity ratios further in coming years.</w:t>
      </w:r>
    </w:p>
    <w:p w14:paraId="46CB016F" w14:textId="77777777" w:rsidR="006233F2" w:rsidRDefault="006233F2">
      <w:pPr>
        <w:pStyle w:val="BodyText"/>
        <w:spacing w:before="87"/>
      </w:pPr>
    </w:p>
    <w:p w14:paraId="7502C933" w14:textId="77777777" w:rsidR="006233F2" w:rsidRDefault="00466C7E">
      <w:pPr>
        <w:pStyle w:val="BodyText"/>
        <w:spacing w:line="268" w:lineRule="auto"/>
        <w:ind w:left="86" w:right="38"/>
      </w:pPr>
      <w:r>
        <w:rPr>
          <w:color w:val="231F20"/>
          <w:w w:val="90"/>
        </w:rPr>
        <w:t>The</w:t>
      </w:r>
      <w:r>
        <w:rPr>
          <w:color w:val="231F20"/>
          <w:spacing w:val="-6"/>
          <w:w w:val="90"/>
        </w:rPr>
        <w:t xml:space="preserve"> </w:t>
      </w:r>
      <w:r>
        <w:rPr>
          <w:color w:val="231F20"/>
          <w:w w:val="90"/>
        </w:rPr>
        <w:t>difference</w:t>
      </w:r>
      <w:r>
        <w:rPr>
          <w:color w:val="231F20"/>
          <w:spacing w:val="-6"/>
          <w:w w:val="90"/>
        </w:rPr>
        <w:t xml:space="preserve"> </w:t>
      </w:r>
      <w:r>
        <w:rPr>
          <w:color w:val="231F20"/>
          <w:w w:val="90"/>
        </w:rPr>
        <w:t>between</w:t>
      </w:r>
      <w:r>
        <w:rPr>
          <w:color w:val="231F20"/>
          <w:spacing w:val="-6"/>
          <w:w w:val="90"/>
        </w:rPr>
        <w:t xml:space="preserve"> </w:t>
      </w:r>
      <w:r>
        <w:rPr>
          <w:color w:val="231F20"/>
          <w:w w:val="90"/>
        </w:rPr>
        <w:t>the</w:t>
      </w:r>
      <w:r>
        <w:rPr>
          <w:color w:val="231F20"/>
          <w:spacing w:val="-6"/>
          <w:w w:val="90"/>
        </w:rPr>
        <w:t xml:space="preserve"> </w:t>
      </w:r>
      <w:r>
        <w:rPr>
          <w:color w:val="231F20"/>
          <w:w w:val="90"/>
        </w:rPr>
        <w:t>level</w:t>
      </w:r>
      <w:r>
        <w:rPr>
          <w:color w:val="231F20"/>
          <w:spacing w:val="-6"/>
          <w:w w:val="90"/>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judges</w:t>
      </w:r>
      <w:r>
        <w:rPr>
          <w:color w:val="231F20"/>
          <w:spacing w:val="-6"/>
          <w:w w:val="90"/>
        </w:rPr>
        <w:t xml:space="preserve"> </w:t>
      </w:r>
      <w:r>
        <w:rPr>
          <w:color w:val="231F20"/>
          <w:w w:val="90"/>
        </w:rPr>
        <w:t>appropriate and</w:t>
      </w:r>
      <w:r>
        <w:rPr>
          <w:color w:val="231F20"/>
          <w:spacing w:val="-3"/>
          <w:w w:val="90"/>
        </w:rPr>
        <w:t xml:space="preserve"> </w:t>
      </w:r>
      <w:r>
        <w:rPr>
          <w:color w:val="231F20"/>
          <w:w w:val="90"/>
        </w:rPr>
        <w:t>these</w:t>
      </w:r>
      <w:r>
        <w:rPr>
          <w:color w:val="231F20"/>
          <w:spacing w:val="-3"/>
          <w:w w:val="90"/>
        </w:rPr>
        <w:t xml:space="preserve"> </w:t>
      </w:r>
      <w:r>
        <w:rPr>
          <w:color w:val="231F20"/>
          <w:w w:val="90"/>
        </w:rPr>
        <w:t>plans</w:t>
      </w:r>
      <w:r>
        <w:rPr>
          <w:color w:val="231F20"/>
          <w:spacing w:val="-3"/>
          <w:w w:val="90"/>
        </w:rPr>
        <w:t xml:space="preserve"> </w:t>
      </w:r>
      <w:r>
        <w:rPr>
          <w:color w:val="231F20"/>
          <w:w w:val="90"/>
        </w:rPr>
        <w:t>in</w:t>
      </w:r>
      <w:r>
        <w:rPr>
          <w:color w:val="231F20"/>
          <w:spacing w:val="-3"/>
          <w:w w:val="90"/>
        </w:rPr>
        <w:t xml:space="preserve"> </w:t>
      </w:r>
      <w:r>
        <w:rPr>
          <w:color w:val="231F20"/>
          <w:w w:val="90"/>
        </w:rPr>
        <w:t>part</w:t>
      </w:r>
      <w:r>
        <w:rPr>
          <w:color w:val="231F20"/>
          <w:spacing w:val="-3"/>
          <w:w w:val="90"/>
        </w:rPr>
        <w:t xml:space="preserve"> </w:t>
      </w:r>
      <w:r>
        <w:rPr>
          <w:color w:val="231F20"/>
          <w:w w:val="90"/>
        </w:rPr>
        <w:t>reflects</w:t>
      </w:r>
      <w:r>
        <w:rPr>
          <w:color w:val="231F20"/>
          <w:spacing w:val="-3"/>
          <w:w w:val="90"/>
        </w:rPr>
        <w:t xml:space="preserve"> </w:t>
      </w:r>
      <w:r>
        <w:rPr>
          <w:color w:val="231F20"/>
          <w:w w:val="90"/>
        </w:rPr>
        <w:t>the</w:t>
      </w:r>
      <w:r>
        <w:rPr>
          <w:color w:val="231F20"/>
          <w:spacing w:val="-3"/>
          <w:w w:val="90"/>
        </w:rPr>
        <w:t xml:space="preserve"> </w:t>
      </w:r>
      <w:r>
        <w:rPr>
          <w:color w:val="231F20"/>
          <w:w w:val="90"/>
        </w:rPr>
        <w:t>definitional</w:t>
      </w:r>
      <w:r>
        <w:rPr>
          <w:color w:val="231F20"/>
          <w:spacing w:val="-3"/>
          <w:w w:val="90"/>
        </w:rPr>
        <w:t xml:space="preserve"> </w:t>
      </w:r>
      <w:r>
        <w:rPr>
          <w:color w:val="231F20"/>
          <w:w w:val="90"/>
        </w:rPr>
        <w:t xml:space="preserve">shortcomings in measures of risk-weighted assets, which are compensated </w:t>
      </w:r>
      <w:r>
        <w:rPr>
          <w:color w:val="231F20"/>
          <w:w w:val="85"/>
        </w:rPr>
        <w:t xml:space="preserve">for today in additional requirements including for trading book </w:t>
      </w:r>
      <w:r>
        <w:rPr>
          <w:color w:val="231F20"/>
          <w:w w:val="90"/>
        </w:rPr>
        <w:t>risk</w:t>
      </w:r>
      <w:r>
        <w:rPr>
          <w:color w:val="231F20"/>
          <w:spacing w:val="-9"/>
          <w:w w:val="90"/>
        </w:rPr>
        <w:t xml:space="preserve"> </w:t>
      </w:r>
      <w:r>
        <w:rPr>
          <w:color w:val="231F20"/>
          <w:w w:val="90"/>
        </w:rPr>
        <w:t>and</w:t>
      </w:r>
      <w:r>
        <w:rPr>
          <w:color w:val="231F20"/>
          <w:spacing w:val="-9"/>
          <w:w w:val="90"/>
        </w:rPr>
        <w:t xml:space="preserve"> </w:t>
      </w:r>
      <w:r>
        <w:rPr>
          <w:color w:val="231F20"/>
          <w:w w:val="90"/>
        </w:rPr>
        <w:t>defined-benefit</w:t>
      </w:r>
      <w:r>
        <w:rPr>
          <w:color w:val="231F20"/>
          <w:spacing w:val="-9"/>
          <w:w w:val="90"/>
        </w:rPr>
        <w:t xml:space="preserve"> </w:t>
      </w:r>
      <w:r>
        <w:rPr>
          <w:color w:val="231F20"/>
          <w:w w:val="90"/>
        </w:rPr>
        <w:t>pension</w:t>
      </w:r>
      <w:r>
        <w:rPr>
          <w:color w:val="231F20"/>
          <w:spacing w:val="-9"/>
          <w:w w:val="90"/>
        </w:rPr>
        <w:t xml:space="preserve"> </w:t>
      </w:r>
      <w:r>
        <w:rPr>
          <w:color w:val="231F20"/>
          <w:w w:val="90"/>
        </w:rPr>
        <w:t>fund</w:t>
      </w:r>
      <w:r>
        <w:rPr>
          <w:color w:val="231F20"/>
          <w:spacing w:val="-9"/>
          <w:w w:val="90"/>
        </w:rPr>
        <w:t xml:space="preserve"> </w:t>
      </w:r>
      <w:r>
        <w:rPr>
          <w:color w:val="231F20"/>
          <w:w w:val="90"/>
        </w:rPr>
        <w:t>risk.</w:t>
      </w:r>
      <w:r>
        <w:rPr>
          <w:color w:val="231F20"/>
          <w:spacing w:val="31"/>
        </w:rPr>
        <w:t xml:space="preserve"> </w:t>
      </w:r>
      <w:r>
        <w:rPr>
          <w:color w:val="231F20"/>
          <w:w w:val="90"/>
        </w:rPr>
        <w:t>In</w:t>
      </w:r>
      <w:r>
        <w:rPr>
          <w:color w:val="231F20"/>
          <w:spacing w:val="-9"/>
          <w:w w:val="90"/>
        </w:rPr>
        <w:t xml:space="preserve"> </w:t>
      </w:r>
      <w:r>
        <w:rPr>
          <w:color w:val="231F20"/>
          <w:w w:val="90"/>
        </w:rPr>
        <w:t>part,</w:t>
      </w:r>
      <w:r>
        <w:rPr>
          <w:color w:val="231F20"/>
          <w:spacing w:val="-9"/>
          <w:w w:val="90"/>
        </w:rPr>
        <w:t xml:space="preserve"> </w:t>
      </w:r>
      <w:r>
        <w:rPr>
          <w:color w:val="231F20"/>
          <w:w w:val="90"/>
        </w:rPr>
        <w:t>it</w:t>
      </w:r>
      <w:r>
        <w:rPr>
          <w:color w:val="231F20"/>
          <w:spacing w:val="-9"/>
          <w:w w:val="90"/>
        </w:rPr>
        <w:t xml:space="preserve"> </w:t>
      </w:r>
      <w:r>
        <w:rPr>
          <w:color w:val="231F20"/>
          <w:w w:val="90"/>
        </w:rPr>
        <w:t>reflects supervisory</w:t>
      </w:r>
      <w:r>
        <w:rPr>
          <w:color w:val="231F20"/>
          <w:spacing w:val="-10"/>
          <w:w w:val="90"/>
        </w:rPr>
        <w:t xml:space="preserve"> </w:t>
      </w:r>
      <w:r>
        <w:rPr>
          <w:color w:val="231F20"/>
          <w:w w:val="90"/>
        </w:rPr>
        <w:t>requirements</w:t>
      </w:r>
      <w:r>
        <w:rPr>
          <w:color w:val="231F20"/>
          <w:spacing w:val="-10"/>
          <w:w w:val="90"/>
        </w:rPr>
        <w:t xml:space="preserve"> </w:t>
      </w:r>
      <w:r>
        <w:rPr>
          <w:color w:val="231F20"/>
          <w:w w:val="90"/>
        </w:rPr>
        <w:t>for</w:t>
      </w:r>
      <w:r>
        <w:rPr>
          <w:color w:val="231F20"/>
          <w:spacing w:val="-10"/>
          <w:w w:val="90"/>
        </w:rPr>
        <w:t xml:space="preserve"> </w:t>
      </w:r>
      <w:r>
        <w:rPr>
          <w:color w:val="231F20"/>
          <w:w w:val="90"/>
        </w:rPr>
        <w:t>specific</w:t>
      </w:r>
      <w:r>
        <w:rPr>
          <w:color w:val="231F20"/>
          <w:spacing w:val="-10"/>
          <w:w w:val="90"/>
        </w:rPr>
        <w:t xml:space="preserve"> </w:t>
      </w:r>
      <w:r>
        <w:rPr>
          <w:color w:val="231F20"/>
          <w:w w:val="90"/>
        </w:rPr>
        <w:t>risks,</w:t>
      </w:r>
      <w:r>
        <w:rPr>
          <w:color w:val="231F20"/>
          <w:spacing w:val="-10"/>
          <w:w w:val="90"/>
        </w:rPr>
        <w:t xml:space="preserve"> </w:t>
      </w:r>
      <w:r>
        <w:rPr>
          <w:color w:val="231F20"/>
          <w:w w:val="90"/>
        </w:rPr>
        <w:t>many</w:t>
      </w:r>
      <w:r>
        <w:rPr>
          <w:color w:val="231F20"/>
          <w:spacing w:val="-10"/>
          <w:w w:val="90"/>
        </w:rPr>
        <w:t xml:space="preserve"> </w:t>
      </w:r>
      <w:r>
        <w:rPr>
          <w:color w:val="231F20"/>
          <w:w w:val="90"/>
        </w:rPr>
        <w:t>of</w:t>
      </w:r>
      <w:r>
        <w:rPr>
          <w:color w:val="231F20"/>
          <w:spacing w:val="-10"/>
          <w:w w:val="90"/>
        </w:rPr>
        <w:t xml:space="preserve"> </w:t>
      </w:r>
      <w:r>
        <w:rPr>
          <w:color w:val="231F20"/>
          <w:w w:val="90"/>
        </w:rPr>
        <w:t>which</w:t>
      </w:r>
      <w:r>
        <w:rPr>
          <w:color w:val="231F20"/>
          <w:spacing w:val="-10"/>
          <w:w w:val="90"/>
        </w:rPr>
        <w:t xml:space="preserve"> </w:t>
      </w:r>
      <w:r>
        <w:rPr>
          <w:color w:val="231F20"/>
          <w:w w:val="90"/>
        </w:rPr>
        <w:t>are associated with the banking system being in transition and dealing</w:t>
      </w:r>
      <w:r>
        <w:rPr>
          <w:color w:val="231F20"/>
          <w:spacing w:val="-3"/>
          <w:w w:val="90"/>
        </w:rPr>
        <w:t xml:space="preserve"> </w:t>
      </w:r>
      <w:r>
        <w:rPr>
          <w:color w:val="231F20"/>
          <w:w w:val="90"/>
        </w:rPr>
        <w:t>with</w:t>
      </w:r>
      <w:r>
        <w:rPr>
          <w:color w:val="231F20"/>
          <w:spacing w:val="-3"/>
          <w:w w:val="90"/>
        </w:rPr>
        <w:t xml:space="preserve"> </w:t>
      </w:r>
      <w:r>
        <w:rPr>
          <w:color w:val="231F20"/>
          <w:w w:val="90"/>
        </w:rPr>
        <w:t>legacy</w:t>
      </w:r>
      <w:r>
        <w:rPr>
          <w:color w:val="231F20"/>
          <w:spacing w:val="-3"/>
          <w:w w:val="90"/>
        </w:rPr>
        <w:t xml:space="preserve"> </w:t>
      </w:r>
      <w:r>
        <w:rPr>
          <w:color w:val="231F20"/>
          <w:w w:val="90"/>
        </w:rPr>
        <w:t>issues.</w:t>
      </w:r>
      <w:r>
        <w:rPr>
          <w:color w:val="231F20"/>
          <w:spacing w:val="40"/>
        </w:rPr>
        <w:t xml:space="preserve"> </w:t>
      </w:r>
      <w:r>
        <w:rPr>
          <w:color w:val="231F20"/>
          <w:w w:val="90"/>
        </w:rPr>
        <w:t>It</w:t>
      </w:r>
      <w:r>
        <w:rPr>
          <w:color w:val="231F20"/>
          <w:spacing w:val="-3"/>
          <w:w w:val="90"/>
        </w:rPr>
        <w:t xml:space="preserve"> </w:t>
      </w:r>
      <w:r>
        <w:rPr>
          <w:color w:val="231F20"/>
          <w:w w:val="90"/>
        </w:rPr>
        <w:t>probably</w:t>
      </w:r>
      <w:r>
        <w:rPr>
          <w:color w:val="231F20"/>
          <w:spacing w:val="-3"/>
          <w:w w:val="90"/>
        </w:rPr>
        <w:t xml:space="preserve"> </w:t>
      </w:r>
      <w:r>
        <w:rPr>
          <w:color w:val="231F20"/>
          <w:w w:val="90"/>
        </w:rPr>
        <w:t>also</w:t>
      </w:r>
      <w:r>
        <w:rPr>
          <w:color w:val="231F20"/>
          <w:spacing w:val="-3"/>
          <w:w w:val="90"/>
        </w:rPr>
        <w:t xml:space="preserve"> </w:t>
      </w:r>
      <w:r>
        <w:rPr>
          <w:color w:val="231F20"/>
          <w:w w:val="90"/>
        </w:rPr>
        <w:t>reflects</w:t>
      </w:r>
      <w:r>
        <w:rPr>
          <w:color w:val="231F20"/>
          <w:spacing w:val="-3"/>
          <w:w w:val="90"/>
        </w:rPr>
        <w:t xml:space="preserve"> </w:t>
      </w:r>
      <w:r>
        <w:rPr>
          <w:color w:val="231F20"/>
          <w:w w:val="90"/>
        </w:rPr>
        <w:t xml:space="preserve">banks’ </w:t>
      </w:r>
      <w:r>
        <w:rPr>
          <w:color w:val="231F20"/>
          <w:w w:val="85"/>
        </w:rPr>
        <w:t xml:space="preserve">preference to run with some additional buffer of equity on top </w:t>
      </w:r>
      <w:r>
        <w:rPr>
          <w:color w:val="231F20"/>
          <w:w w:val="90"/>
        </w:rPr>
        <w:t>of their mandatory requirements.</w:t>
      </w:r>
      <w:r>
        <w:rPr>
          <w:color w:val="231F20"/>
          <w:spacing w:val="40"/>
        </w:rPr>
        <w:t xml:space="preserve"> </w:t>
      </w:r>
      <w:r>
        <w:rPr>
          <w:color w:val="231F20"/>
          <w:w w:val="90"/>
        </w:rPr>
        <w:t>Some part of those voluntary buf</w:t>
      </w:r>
      <w:r>
        <w:rPr>
          <w:color w:val="231F20"/>
          <w:w w:val="90"/>
        </w:rPr>
        <w:t>fers may reflect uncertainty about the future level</w:t>
      </w:r>
      <w:r>
        <w:rPr>
          <w:color w:val="231F20"/>
          <w:spacing w:val="-4"/>
          <w:w w:val="90"/>
        </w:rPr>
        <w:t xml:space="preserve"> </w:t>
      </w:r>
      <w:r>
        <w:rPr>
          <w:color w:val="231F20"/>
          <w:w w:val="90"/>
        </w:rPr>
        <w:t>of</w:t>
      </w:r>
      <w:r>
        <w:rPr>
          <w:color w:val="231F20"/>
          <w:spacing w:val="-4"/>
          <w:w w:val="90"/>
        </w:rPr>
        <w:t xml:space="preserve"> </w:t>
      </w:r>
      <w:r>
        <w:rPr>
          <w:color w:val="231F20"/>
          <w:w w:val="90"/>
        </w:rPr>
        <w:t>equity</w:t>
      </w:r>
      <w:r>
        <w:rPr>
          <w:color w:val="231F20"/>
          <w:spacing w:val="-4"/>
          <w:w w:val="90"/>
        </w:rPr>
        <w:t xml:space="preserve"> </w:t>
      </w:r>
      <w:r>
        <w:rPr>
          <w:color w:val="231F20"/>
          <w:w w:val="90"/>
        </w:rPr>
        <w:t>requirements.</w:t>
      </w:r>
      <w:r>
        <w:rPr>
          <w:color w:val="231F20"/>
          <w:spacing w:val="40"/>
        </w:rPr>
        <w:t xml:space="preserve"> </w:t>
      </w:r>
      <w:r>
        <w:rPr>
          <w:color w:val="231F20"/>
          <w:w w:val="90"/>
        </w:rPr>
        <w:t>In</w:t>
      </w:r>
      <w:r>
        <w:rPr>
          <w:color w:val="231F20"/>
          <w:spacing w:val="-4"/>
          <w:w w:val="90"/>
        </w:rPr>
        <w:t xml:space="preserve"> </w:t>
      </w:r>
      <w:r>
        <w:rPr>
          <w:color w:val="231F20"/>
          <w:w w:val="90"/>
        </w:rPr>
        <w:t>clarifying</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future framework, the FPC is seeking to </w:t>
      </w:r>
      <w:proofErr w:type="spellStart"/>
      <w:r>
        <w:rPr>
          <w:color w:val="231F20"/>
          <w:w w:val="90"/>
        </w:rPr>
        <w:t>minimise</w:t>
      </w:r>
      <w:proofErr w:type="spellEnd"/>
      <w:r>
        <w:rPr>
          <w:color w:val="231F20"/>
          <w:w w:val="90"/>
        </w:rPr>
        <w:t xml:space="preserve"> that motivation.</w:t>
      </w:r>
    </w:p>
    <w:p w14:paraId="06EDAD7B" w14:textId="77777777" w:rsidR="006233F2" w:rsidRDefault="006233F2">
      <w:pPr>
        <w:pStyle w:val="BodyText"/>
        <w:spacing w:before="87"/>
      </w:pPr>
    </w:p>
    <w:p w14:paraId="6724F636" w14:textId="77777777" w:rsidR="006233F2" w:rsidRDefault="00466C7E">
      <w:pPr>
        <w:pStyle w:val="BodyText"/>
        <w:spacing w:line="268" w:lineRule="auto"/>
        <w:ind w:left="86" w:right="223"/>
      </w:pPr>
      <w:r>
        <w:rPr>
          <w:color w:val="231F20"/>
          <w:w w:val="85"/>
        </w:rPr>
        <w:t xml:space="preserve">If no definitional corrections were to be made and prevailing </w:t>
      </w:r>
      <w:r>
        <w:rPr>
          <w:color w:val="231F20"/>
          <w:w w:val="90"/>
        </w:rPr>
        <w:t>risk-weight measures remained in place, the system would require measured Tier 1 equity of around 13.5% of</w:t>
      </w:r>
    </w:p>
    <w:p w14:paraId="10066E1B" w14:textId="77777777" w:rsidR="006233F2" w:rsidRDefault="00466C7E">
      <w:pPr>
        <w:pStyle w:val="BodyText"/>
        <w:spacing w:line="268" w:lineRule="auto"/>
        <w:ind w:left="86" w:right="223"/>
      </w:pPr>
      <w:r>
        <w:rPr>
          <w:color w:val="231F20"/>
          <w:w w:val="90"/>
        </w:rPr>
        <w:t>risk-weighted assets to be consistent with the FPC’s judgement</w:t>
      </w:r>
      <w:r>
        <w:rPr>
          <w:color w:val="231F20"/>
          <w:spacing w:val="-3"/>
          <w:w w:val="90"/>
        </w:rPr>
        <w:t xml:space="preserve"> </w:t>
      </w:r>
      <w:r>
        <w:rPr>
          <w:color w:val="231F20"/>
          <w:w w:val="90"/>
        </w:rPr>
        <w:t>about</w:t>
      </w:r>
      <w:r>
        <w:rPr>
          <w:color w:val="231F20"/>
          <w:spacing w:val="-3"/>
          <w:w w:val="90"/>
        </w:rPr>
        <w:t xml:space="preserve"> </w:t>
      </w:r>
      <w:r>
        <w:rPr>
          <w:color w:val="231F20"/>
          <w:w w:val="90"/>
        </w:rPr>
        <w:t>the</w:t>
      </w:r>
      <w:r>
        <w:rPr>
          <w:color w:val="231F20"/>
          <w:spacing w:val="-3"/>
          <w:w w:val="90"/>
        </w:rPr>
        <w:t xml:space="preserve"> </w:t>
      </w:r>
      <w:r>
        <w:rPr>
          <w:color w:val="231F20"/>
          <w:w w:val="90"/>
        </w:rPr>
        <w:t>appropriate</w:t>
      </w:r>
      <w:r>
        <w:rPr>
          <w:color w:val="231F20"/>
          <w:spacing w:val="-3"/>
          <w:w w:val="90"/>
        </w:rPr>
        <w:t xml:space="preserve"> </w:t>
      </w:r>
      <w:r>
        <w:rPr>
          <w:color w:val="231F20"/>
          <w:w w:val="90"/>
        </w:rPr>
        <w:t>level</w:t>
      </w:r>
      <w:r>
        <w:rPr>
          <w:color w:val="231F20"/>
          <w:spacing w:val="-3"/>
          <w:w w:val="90"/>
        </w:rPr>
        <w:t xml:space="preserve"> </w:t>
      </w:r>
      <w:r>
        <w:rPr>
          <w:color w:val="231F20"/>
          <w:w w:val="90"/>
        </w:rPr>
        <w:t>of</w:t>
      </w:r>
      <w:r>
        <w:rPr>
          <w:color w:val="231F20"/>
          <w:spacing w:val="-3"/>
          <w:w w:val="90"/>
        </w:rPr>
        <w:t xml:space="preserve"> </w:t>
      </w:r>
      <w:r>
        <w:rPr>
          <w:color w:val="231F20"/>
          <w:w w:val="90"/>
        </w:rPr>
        <w:t>capital.</w:t>
      </w:r>
      <w:r>
        <w:rPr>
          <w:color w:val="231F20"/>
          <w:spacing w:val="40"/>
        </w:rPr>
        <w:t xml:space="preserve"> </w:t>
      </w:r>
      <w:r>
        <w:rPr>
          <w:color w:val="231F20"/>
          <w:w w:val="90"/>
        </w:rPr>
        <w:t xml:space="preserve">The </w:t>
      </w:r>
      <w:r>
        <w:rPr>
          <w:color w:val="231F20"/>
          <w:w w:val="85"/>
        </w:rPr>
        <w:t xml:space="preserve">measured level of equity in the system therefore has a little </w:t>
      </w:r>
      <w:r>
        <w:rPr>
          <w:color w:val="231F20"/>
          <w:w w:val="90"/>
        </w:rPr>
        <w:t xml:space="preserve">further to increase before 2019 in order to meet planned </w:t>
      </w:r>
      <w:r>
        <w:rPr>
          <w:color w:val="231F20"/>
          <w:spacing w:val="-2"/>
          <w:w w:val="95"/>
        </w:rPr>
        <w:t>requirements.</w:t>
      </w:r>
    </w:p>
    <w:p w14:paraId="61BAB848" w14:textId="77777777" w:rsidR="006233F2" w:rsidRDefault="006233F2">
      <w:pPr>
        <w:pStyle w:val="BodyText"/>
        <w:spacing w:before="87"/>
      </w:pPr>
    </w:p>
    <w:p w14:paraId="533C7E04" w14:textId="77777777" w:rsidR="006233F2" w:rsidRDefault="00466C7E">
      <w:pPr>
        <w:pStyle w:val="BodyText"/>
        <w:spacing w:line="268" w:lineRule="auto"/>
        <w:ind w:left="86" w:right="30"/>
      </w:pPr>
      <w:r>
        <w:rPr>
          <w:color w:val="231F20"/>
          <w:spacing w:val="-2"/>
          <w:w w:val="90"/>
        </w:rPr>
        <w:t>The</w:t>
      </w:r>
      <w:r>
        <w:rPr>
          <w:color w:val="231F20"/>
          <w:spacing w:val="-3"/>
          <w:w w:val="90"/>
        </w:rPr>
        <w:t xml:space="preserve"> </w:t>
      </w:r>
      <w:r>
        <w:rPr>
          <w:color w:val="231F20"/>
          <w:spacing w:val="-2"/>
          <w:w w:val="90"/>
        </w:rPr>
        <w:t>Committee’s</w:t>
      </w:r>
      <w:r>
        <w:rPr>
          <w:color w:val="231F20"/>
          <w:spacing w:val="-3"/>
          <w:w w:val="90"/>
        </w:rPr>
        <w:t xml:space="preserve"> </w:t>
      </w:r>
      <w:r>
        <w:rPr>
          <w:color w:val="231F20"/>
          <w:spacing w:val="-2"/>
          <w:w w:val="90"/>
        </w:rPr>
        <w:t>judgement</w:t>
      </w:r>
      <w:r>
        <w:rPr>
          <w:color w:val="231F20"/>
          <w:spacing w:val="-3"/>
          <w:w w:val="90"/>
        </w:rPr>
        <w:t xml:space="preserve"> </w:t>
      </w:r>
      <w:r>
        <w:rPr>
          <w:color w:val="231F20"/>
          <w:spacing w:val="-2"/>
          <w:w w:val="90"/>
        </w:rPr>
        <w:t>about</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appropriate</w:t>
      </w:r>
      <w:r>
        <w:rPr>
          <w:color w:val="231F20"/>
          <w:spacing w:val="-3"/>
          <w:w w:val="90"/>
        </w:rPr>
        <w:t xml:space="preserve"> </w:t>
      </w:r>
      <w:r>
        <w:rPr>
          <w:color w:val="231F20"/>
          <w:spacing w:val="-2"/>
          <w:w w:val="90"/>
        </w:rPr>
        <w:t>amount</w:t>
      </w:r>
      <w:r>
        <w:rPr>
          <w:color w:val="231F20"/>
          <w:spacing w:val="-3"/>
          <w:w w:val="90"/>
        </w:rPr>
        <w:t xml:space="preserve"> </w:t>
      </w:r>
      <w:r>
        <w:rPr>
          <w:color w:val="231F20"/>
          <w:spacing w:val="-2"/>
          <w:w w:val="90"/>
        </w:rPr>
        <w:t xml:space="preserve">of </w:t>
      </w:r>
      <w:r>
        <w:rPr>
          <w:color w:val="231F20"/>
          <w:w w:val="90"/>
        </w:rPr>
        <w:t>going concern equity, at 11% of risk-weighted assets, is substantially</w:t>
      </w:r>
      <w:r>
        <w:rPr>
          <w:color w:val="231F20"/>
          <w:spacing w:val="-4"/>
          <w:w w:val="90"/>
        </w:rPr>
        <w:t xml:space="preserve"> </w:t>
      </w:r>
      <w:r>
        <w:rPr>
          <w:color w:val="231F20"/>
          <w:w w:val="90"/>
        </w:rPr>
        <w:t>lower</w:t>
      </w:r>
      <w:r>
        <w:rPr>
          <w:color w:val="231F20"/>
          <w:spacing w:val="-4"/>
          <w:w w:val="90"/>
        </w:rPr>
        <w:t xml:space="preserve"> </w:t>
      </w:r>
      <w:r>
        <w:rPr>
          <w:color w:val="231F20"/>
          <w:w w:val="90"/>
        </w:rPr>
        <w:t>than</w:t>
      </w:r>
      <w:r>
        <w:rPr>
          <w:color w:val="231F20"/>
          <w:spacing w:val="-4"/>
          <w:w w:val="90"/>
        </w:rPr>
        <w:t xml:space="preserve"> </w:t>
      </w:r>
      <w:r>
        <w:rPr>
          <w:color w:val="231F20"/>
          <w:w w:val="90"/>
        </w:rPr>
        <w:t>some</w:t>
      </w:r>
      <w:r>
        <w:rPr>
          <w:color w:val="231F20"/>
          <w:spacing w:val="-4"/>
          <w:w w:val="90"/>
        </w:rPr>
        <w:t xml:space="preserve"> </w:t>
      </w:r>
      <w:r>
        <w:rPr>
          <w:color w:val="231F20"/>
          <w:w w:val="90"/>
        </w:rPr>
        <w:t>estimates,</w:t>
      </w:r>
      <w:r>
        <w:rPr>
          <w:color w:val="231F20"/>
          <w:spacing w:val="-4"/>
          <w:w w:val="90"/>
        </w:rPr>
        <w:t xml:space="preserve"> </w:t>
      </w:r>
      <w:r>
        <w:rPr>
          <w:color w:val="231F20"/>
          <w:w w:val="90"/>
        </w:rPr>
        <w:t>such</w:t>
      </w:r>
      <w:r>
        <w:rPr>
          <w:color w:val="231F20"/>
          <w:spacing w:val="-4"/>
          <w:w w:val="90"/>
        </w:rPr>
        <w:t xml:space="preserve"> </w:t>
      </w:r>
      <w:r>
        <w:rPr>
          <w:color w:val="231F20"/>
          <w:w w:val="90"/>
        </w:rPr>
        <w:t>as</w:t>
      </w:r>
      <w:r>
        <w:rPr>
          <w:color w:val="231F20"/>
          <w:spacing w:val="-4"/>
          <w:w w:val="90"/>
        </w:rPr>
        <w:t xml:space="preserve"> </w:t>
      </w:r>
      <w:r>
        <w:rPr>
          <w:color w:val="231F20"/>
          <w:w w:val="90"/>
        </w:rPr>
        <w:t>those</w:t>
      </w:r>
      <w:r>
        <w:rPr>
          <w:color w:val="231F20"/>
          <w:spacing w:val="-4"/>
          <w:w w:val="90"/>
        </w:rPr>
        <w:t xml:space="preserve"> </w:t>
      </w:r>
      <w:r>
        <w:rPr>
          <w:color w:val="231F20"/>
          <w:w w:val="90"/>
        </w:rPr>
        <w:t>made by</w:t>
      </w:r>
      <w:r>
        <w:rPr>
          <w:color w:val="231F20"/>
          <w:spacing w:val="-6"/>
          <w:w w:val="90"/>
        </w:rPr>
        <w:t xml:space="preserve"> </w:t>
      </w:r>
      <w:r>
        <w:rPr>
          <w:color w:val="231F20"/>
          <w:w w:val="90"/>
        </w:rPr>
        <w:t>the</w:t>
      </w:r>
      <w:r>
        <w:rPr>
          <w:color w:val="231F20"/>
          <w:spacing w:val="-6"/>
          <w:w w:val="90"/>
        </w:rPr>
        <w:t xml:space="preserve"> </w:t>
      </w:r>
      <w:r>
        <w:rPr>
          <w:color w:val="231F20"/>
          <w:w w:val="90"/>
        </w:rPr>
        <w:t>Basel</w:t>
      </w:r>
      <w:r>
        <w:rPr>
          <w:color w:val="231F20"/>
          <w:spacing w:val="-6"/>
          <w:w w:val="90"/>
        </w:rPr>
        <w:t xml:space="preserve"> </w:t>
      </w:r>
      <w:r>
        <w:rPr>
          <w:color w:val="231F20"/>
          <w:w w:val="90"/>
        </w:rPr>
        <w:t>Committee</w:t>
      </w:r>
      <w:r>
        <w:rPr>
          <w:color w:val="231F20"/>
          <w:spacing w:val="-7"/>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aftermath</w:t>
      </w:r>
      <w:r>
        <w:rPr>
          <w:color w:val="231F20"/>
          <w:spacing w:val="-6"/>
          <w:w w:val="90"/>
        </w:rPr>
        <w:t xml:space="preserve"> </w:t>
      </w:r>
      <w:r>
        <w:rPr>
          <w:color w:val="231F20"/>
          <w:w w:val="90"/>
        </w:rPr>
        <w:t>of</w:t>
      </w:r>
      <w:r>
        <w:rPr>
          <w:color w:val="231F20"/>
          <w:spacing w:val="-7"/>
          <w:w w:val="90"/>
        </w:rPr>
        <w:t xml:space="preserve"> </w:t>
      </w:r>
      <w:r>
        <w:rPr>
          <w:color w:val="231F20"/>
          <w:w w:val="90"/>
        </w:rPr>
        <w:t>the</w:t>
      </w:r>
      <w:r>
        <w:rPr>
          <w:color w:val="231F20"/>
          <w:spacing w:val="-6"/>
          <w:w w:val="90"/>
        </w:rPr>
        <w:t xml:space="preserve"> </w:t>
      </w:r>
      <w:r>
        <w:rPr>
          <w:color w:val="231F20"/>
          <w:w w:val="90"/>
        </w:rPr>
        <w:t>crisis.</w:t>
      </w:r>
      <w:r>
        <w:rPr>
          <w:color w:val="231F20"/>
          <w:spacing w:val="37"/>
        </w:rPr>
        <w:t xml:space="preserve"> </w:t>
      </w:r>
      <w:r>
        <w:rPr>
          <w:color w:val="231F20"/>
          <w:w w:val="90"/>
        </w:rPr>
        <w:t xml:space="preserve">These </w:t>
      </w:r>
      <w:r>
        <w:rPr>
          <w:color w:val="231F20"/>
          <w:w w:val="85"/>
        </w:rPr>
        <w:t xml:space="preserve">had pointed to an appropriate level of going concern equity of </w:t>
      </w:r>
      <w:r>
        <w:rPr>
          <w:color w:val="231F20"/>
          <w:w w:val="90"/>
        </w:rPr>
        <w:t>around 18% of risk-weighted assets.</w:t>
      </w:r>
      <w:r>
        <w:rPr>
          <w:color w:val="231F20"/>
          <w:spacing w:val="40"/>
        </w:rPr>
        <w:t xml:space="preserve"> </w:t>
      </w:r>
      <w:r>
        <w:rPr>
          <w:color w:val="231F20"/>
          <w:w w:val="90"/>
        </w:rPr>
        <w:t>The FPC’s judgement that</w:t>
      </w:r>
      <w:r>
        <w:rPr>
          <w:color w:val="231F20"/>
          <w:spacing w:val="-10"/>
          <w:w w:val="90"/>
        </w:rPr>
        <w:t xml:space="preserve"> </w:t>
      </w:r>
      <w:r>
        <w:rPr>
          <w:color w:val="231F20"/>
          <w:w w:val="90"/>
        </w:rPr>
        <w:t>a</w:t>
      </w:r>
      <w:r>
        <w:rPr>
          <w:color w:val="231F20"/>
          <w:spacing w:val="-10"/>
          <w:w w:val="90"/>
        </w:rPr>
        <w:t xml:space="preserve"> </w:t>
      </w:r>
      <w:r>
        <w:rPr>
          <w:color w:val="231F20"/>
          <w:w w:val="90"/>
        </w:rPr>
        <w:t>lower</w:t>
      </w:r>
      <w:r>
        <w:rPr>
          <w:color w:val="231F20"/>
          <w:spacing w:val="-10"/>
          <w:w w:val="90"/>
        </w:rPr>
        <w:t xml:space="preserve"> </w:t>
      </w:r>
      <w:r>
        <w:rPr>
          <w:color w:val="231F20"/>
          <w:w w:val="90"/>
        </w:rPr>
        <w:t>level</w:t>
      </w:r>
      <w:r>
        <w:rPr>
          <w:color w:val="231F20"/>
          <w:spacing w:val="-10"/>
          <w:w w:val="90"/>
        </w:rPr>
        <w:t xml:space="preserve"> </w:t>
      </w:r>
      <w:r>
        <w:rPr>
          <w:color w:val="231F20"/>
          <w:w w:val="90"/>
        </w:rPr>
        <w:t>is</w:t>
      </w:r>
      <w:r>
        <w:rPr>
          <w:color w:val="231F20"/>
          <w:spacing w:val="-10"/>
          <w:w w:val="90"/>
        </w:rPr>
        <w:t xml:space="preserve"> </w:t>
      </w:r>
      <w:r>
        <w:rPr>
          <w:color w:val="231F20"/>
          <w:w w:val="90"/>
        </w:rPr>
        <w:t>now</w:t>
      </w:r>
      <w:r>
        <w:rPr>
          <w:color w:val="231F20"/>
          <w:spacing w:val="-10"/>
          <w:w w:val="90"/>
        </w:rPr>
        <w:t xml:space="preserve"> </w:t>
      </w:r>
      <w:r>
        <w:rPr>
          <w:color w:val="231F20"/>
          <w:w w:val="90"/>
        </w:rPr>
        <w:t>appropriate</w:t>
      </w:r>
      <w:r>
        <w:rPr>
          <w:color w:val="231F20"/>
          <w:spacing w:val="-10"/>
          <w:w w:val="90"/>
        </w:rPr>
        <w:t xml:space="preserve"> </w:t>
      </w:r>
      <w:r>
        <w:rPr>
          <w:color w:val="231F20"/>
          <w:w w:val="90"/>
        </w:rPr>
        <w:t>reflects</w:t>
      </w:r>
      <w:r>
        <w:rPr>
          <w:color w:val="231F20"/>
          <w:spacing w:val="-10"/>
          <w:w w:val="90"/>
        </w:rPr>
        <w:t xml:space="preserve"> </w:t>
      </w:r>
      <w:r>
        <w:rPr>
          <w:color w:val="231F20"/>
          <w:w w:val="90"/>
        </w:rPr>
        <w:t>three</w:t>
      </w:r>
      <w:r>
        <w:rPr>
          <w:color w:val="231F20"/>
          <w:spacing w:val="-10"/>
          <w:w w:val="90"/>
        </w:rPr>
        <w:t xml:space="preserve"> </w:t>
      </w:r>
      <w:r>
        <w:rPr>
          <w:color w:val="231F20"/>
          <w:w w:val="90"/>
        </w:rPr>
        <w:t xml:space="preserve">important </w:t>
      </w:r>
      <w:r>
        <w:rPr>
          <w:color w:val="231F20"/>
          <w:spacing w:val="-4"/>
        </w:rPr>
        <w:t>changes</w:t>
      </w:r>
      <w:r>
        <w:rPr>
          <w:color w:val="231F20"/>
          <w:spacing w:val="-16"/>
        </w:rPr>
        <w:t xml:space="preserve"> </w:t>
      </w:r>
      <w:r>
        <w:rPr>
          <w:color w:val="231F20"/>
          <w:spacing w:val="-4"/>
        </w:rPr>
        <w:t>since</w:t>
      </w:r>
      <w:r>
        <w:rPr>
          <w:color w:val="231F20"/>
          <w:spacing w:val="-16"/>
        </w:rPr>
        <w:t xml:space="preserve"> </w:t>
      </w:r>
      <w:r>
        <w:rPr>
          <w:color w:val="231F20"/>
          <w:spacing w:val="-4"/>
        </w:rPr>
        <w:t>the</w:t>
      </w:r>
      <w:r>
        <w:rPr>
          <w:color w:val="231F20"/>
          <w:spacing w:val="-16"/>
        </w:rPr>
        <w:t xml:space="preserve"> </w:t>
      </w:r>
      <w:r>
        <w:rPr>
          <w:color w:val="231F20"/>
          <w:spacing w:val="-4"/>
        </w:rPr>
        <w:t>crisis.</w:t>
      </w:r>
    </w:p>
    <w:p w14:paraId="52BB53D1" w14:textId="77777777" w:rsidR="006233F2" w:rsidRDefault="006233F2">
      <w:pPr>
        <w:pStyle w:val="BodyText"/>
        <w:spacing w:before="87"/>
      </w:pPr>
    </w:p>
    <w:p w14:paraId="778B5622" w14:textId="77777777" w:rsidR="006233F2" w:rsidRDefault="00466C7E">
      <w:pPr>
        <w:pStyle w:val="BodyText"/>
        <w:spacing w:line="268" w:lineRule="auto"/>
        <w:ind w:left="86" w:right="30"/>
      </w:pPr>
      <w:r>
        <w:rPr>
          <w:color w:val="231F20"/>
          <w:w w:val="90"/>
        </w:rPr>
        <w:t>First,</w:t>
      </w:r>
      <w:r>
        <w:rPr>
          <w:color w:val="231F20"/>
          <w:spacing w:val="-10"/>
          <w:w w:val="90"/>
        </w:rPr>
        <w:t xml:space="preserve"> </w:t>
      </w:r>
      <w:r>
        <w:rPr>
          <w:color w:val="231F20"/>
          <w:w w:val="90"/>
        </w:rPr>
        <w:t>the</w:t>
      </w:r>
      <w:r>
        <w:rPr>
          <w:color w:val="231F20"/>
          <w:spacing w:val="-10"/>
          <w:w w:val="90"/>
        </w:rPr>
        <w:t xml:space="preserve"> </w:t>
      </w:r>
      <w:r>
        <w:rPr>
          <w:color w:val="231F20"/>
          <w:w w:val="90"/>
        </w:rPr>
        <w:t>Committee</w:t>
      </w:r>
      <w:r>
        <w:rPr>
          <w:color w:val="231F20"/>
          <w:spacing w:val="-10"/>
          <w:w w:val="90"/>
        </w:rPr>
        <w:t xml:space="preserve"> </w:t>
      </w:r>
      <w:r>
        <w:rPr>
          <w:color w:val="231F20"/>
          <w:w w:val="90"/>
        </w:rPr>
        <w:t>judges</w:t>
      </w:r>
      <w:r>
        <w:rPr>
          <w:color w:val="231F20"/>
          <w:spacing w:val="-10"/>
          <w:w w:val="90"/>
        </w:rPr>
        <w:t xml:space="preserve"> </w:t>
      </w:r>
      <w:r>
        <w:rPr>
          <w:color w:val="231F20"/>
          <w:w w:val="90"/>
        </w:rPr>
        <w:t>that</w:t>
      </w:r>
      <w:r>
        <w:rPr>
          <w:color w:val="231F20"/>
          <w:spacing w:val="-10"/>
          <w:w w:val="90"/>
        </w:rPr>
        <w:t xml:space="preserve"> </w:t>
      </w:r>
      <w:r>
        <w:rPr>
          <w:color w:val="231F20"/>
          <w:w w:val="90"/>
        </w:rPr>
        <w:t>effective</w:t>
      </w:r>
      <w:r>
        <w:rPr>
          <w:color w:val="231F20"/>
          <w:spacing w:val="-11"/>
          <w:w w:val="90"/>
        </w:rPr>
        <w:t xml:space="preserve"> </w:t>
      </w:r>
      <w:r>
        <w:rPr>
          <w:color w:val="231F20"/>
          <w:w w:val="90"/>
        </w:rPr>
        <w:t>arrangements</w:t>
      </w:r>
      <w:r>
        <w:rPr>
          <w:color w:val="231F20"/>
          <w:spacing w:val="-11"/>
          <w:w w:val="90"/>
        </w:rPr>
        <w:t xml:space="preserve"> </w:t>
      </w:r>
      <w:r>
        <w:rPr>
          <w:color w:val="231F20"/>
          <w:w w:val="90"/>
        </w:rPr>
        <w:t xml:space="preserve">for </w:t>
      </w:r>
      <w:r>
        <w:rPr>
          <w:color w:val="231F20"/>
          <w:spacing w:val="-4"/>
        </w:rPr>
        <w:t>resolving</w:t>
      </w:r>
      <w:r>
        <w:rPr>
          <w:color w:val="231F20"/>
          <w:spacing w:val="-16"/>
        </w:rPr>
        <w:t xml:space="preserve"> </w:t>
      </w:r>
      <w:r>
        <w:rPr>
          <w:color w:val="231F20"/>
          <w:spacing w:val="-4"/>
        </w:rPr>
        <w:t>banks</w:t>
      </w:r>
      <w:r>
        <w:rPr>
          <w:color w:val="231F20"/>
          <w:spacing w:val="-16"/>
        </w:rPr>
        <w:t xml:space="preserve"> </w:t>
      </w:r>
      <w:r>
        <w:rPr>
          <w:color w:val="231F20"/>
          <w:spacing w:val="-4"/>
        </w:rPr>
        <w:t>materially</w:t>
      </w:r>
      <w:r>
        <w:rPr>
          <w:color w:val="231F20"/>
          <w:spacing w:val="-16"/>
        </w:rPr>
        <w:t xml:space="preserve"> </w:t>
      </w:r>
      <w:r>
        <w:rPr>
          <w:color w:val="231F20"/>
          <w:spacing w:val="-4"/>
        </w:rPr>
        <w:t>reduce</w:t>
      </w:r>
      <w:r>
        <w:rPr>
          <w:color w:val="231F20"/>
          <w:spacing w:val="-16"/>
        </w:rPr>
        <w:t xml:space="preserve"> </w:t>
      </w:r>
      <w:r>
        <w:rPr>
          <w:color w:val="231F20"/>
          <w:spacing w:val="-4"/>
        </w:rPr>
        <w:t>both</w:t>
      </w:r>
      <w:r>
        <w:rPr>
          <w:color w:val="231F20"/>
          <w:spacing w:val="-16"/>
        </w:rPr>
        <w:t xml:space="preserve"> </w:t>
      </w:r>
      <w:r>
        <w:rPr>
          <w:color w:val="231F20"/>
          <w:spacing w:val="-4"/>
        </w:rPr>
        <w:t>the</w:t>
      </w:r>
      <w:r>
        <w:rPr>
          <w:color w:val="231F20"/>
          <w:spacing w:val="-16"/>
        </w:rPr>
        <w:t xml:space="preserve"> </w:t>
      </w:r>
      <w:r>
        <w:rPr>
          <w:color w:val="231F20"/>
          <w:spacing w:val="-4"/>
        </w:rPr>
        <w:t>probability</w:t>
      </w:r>
      <w:r>
        <w:rPr>
          <w:color w:val="231F20"/>
          <w:spacing w:val="-16"/>
        </w:rPr>
        <w:t xml:space="preserve"> </w:t>
      </w:r>
      <w:r>
        <w:rPr>
          <w:color w:val="231F20"/>
          <w:spacing w:val="-4"/>
        </w:rPr>
        <w:t xml:space="preserve">of </w:t>
      </w:r>
      <w:r>
        <w:rPr>
          <w:color w:val="231F20"/>
          <w:w w:val="90"/>
        </w:rPr>
        <w:t>financial crises and the economic costs of bank failure.</w:t>
      </w:r>
      <w:r>
        <w:rPr>
          <w:color w:val="231F20"/>
          <w:spacing w:val="40"/>
        </w:rPr>
        <w:t xml:space="preserve"> </w:t>
      </w:r>
      <w:r>
        <w:rPr>
          <w:color w:val="231F20"/>
          <w:w w:val="90"/>
        </w:rPr>
        <w:t>An effective resolution regime has been established in the United Kingdom.</w:t>
      </w:r>
      <w:r>
        <w:rPr>
          <w:color w:val="231F20"/>
          <w:spacing w:val="40"/>
        </w:rPr>
        <w:t xml:space="preserve"> </w:t>
      </w:r>
      <w:r>
        <w:rPr>
          <w:color w:val="231F20"/>
          <w:w w:val="90"/>
        </w:rPr>
        <w:t>Banks are restructuring in ways that will</w:t>
      </w:r>
    </w:p>
    <w:p w14:paraId="3774550E" w14:textId="77777777" w:rsidR="006233F2" w:rsidRDefault="00466C7E">
      <w:pPr>
        <w:pStyle w:val="BodyText"/>
        <w:spacing w:line="268" w:lineRule="auto"/>
        <w:ind w:left="86" w:right="72"/>
      </w:pPr>
      <w:r>
        <w:rPr>
          <w:color w:val="231F20"/>
          <w:w w:val="85"/>
        </w:rPr>
        <w:t>facilitate their resolution, including through ring-fencing.</w:t>
      </w:r>
      <w:r>
        <w:rPr>
          <w:color w:val="231F20"/>
          <w:spacing w:val="40"/>
        </w:rPr>
        <w:t xml:space="preserve"> </w:t>
      </w:r>
      <w:r>
        <w:rPr>
          <w:color w:val="231F20"/>
          <w:w w:val="85"/>
        </w:rPr>
        <w:t xml:space="preserve">And </w:t>
      </w:r>
      <w:r>
        <w:rPr>
          <w:color w:val="231F20"/>
          <w:w w:val="90"/>
        </w:rPr>
        <w:t>new</w:t>
      </w:r>
      <w:r>
        <w:rPr>
          <w:color w:val="231F20"/>
          <w:spacing w:val="-10"/>
          <w:w w:val="90"/>
        </w:rPr>
        <w:t xml:space="preserve"> </w:t>
      </w:r>
      <w:r>
        <w:rPr>
          <w:color w:val="231F20"/>
          <w:w w:val="90"/>
        </w:rPr>
        <w:t>requirements</w:t>
      </w:r>
      <w:r>
        <w:rPr>
          <w:color w:val="231F20"/>
          <w:spacing w:val="-10"/>
          <w:w w:val="90"/>
        </w:rPr>
        <w:t xml:space="preserve"> </w:t>
      </w:r>
      <w:r>
        <w:rPr>
          <w:color w:val="231F20"/>
          <w:w w:val="90"/>
        </w:rPr>
        <w:t>for</w:t>
      </w:r>
      <w:r>
        <w:rPr>
          <w:color w:val="231F20"/>
          <w:spacing w:val="-10"/>
          <w:w w:val="90"/>
        </w:rPr>
        <w:t xml:space="preserve"> </w:t>
      </w:r>
      <w:r>
        <w:rPr>
          <w:color w:val="231F20"/>
          <w:w w:val="90"/>
        </w:rPr>
        <w:t>total</w:t>
      </w:r>
      <w:r>
        <w:rPr>
          <w:color w:val="231F20"/>
          <w:spacing w:val="-10"/>
          <w:w w:val="90"/>
        </w:rPr>
        <w:t xml:space="preserve"> </w:t>
      </w:r>
      <w:r>
        <w:rPr>
          <w:color w:val="231F20"/>
          <w:w w:val="90"/>
        </w:rPr>
        <w:t>loss-absorbing</w:t>
      </w:r>
      <w:r>
        <w:rPr>
          <w:color w:val="231F20"/>
          <w:spacing w:val="-10"/>
          <w:w w:val="90"/>
        </w:rPr>
        <w:t xml:space="preserve"> </w:t>
      </w:r>
      <w:r>
        <w:rPr>
          <w:color w:val="231F20"/>
          <w:w w:val="90"/>
        </w:rPr>
        <w:t>capacity</w:t>
      </w:r>
      <w:r>
        <w:rPr>
          <w:color w:val="231F20"/>
          <w:spacing w:val="-10"/>
          <w:w w:val="90"/>
        </w:rPr>
        <w:t xml:space="preserve"> </w:t>
      </w:r>
      <w:r>
        <w:rPr>
          <w:color w:val="231F20"/>
          <w:w w:val="90"/>
        </w:rPr>
        <w:t>for</w:t>
      </w:r>
      <w:r>
        <w:rPr>
          <w:color w:val="231F20"/>
          <w:spacing w:val="-9"/>
          <w:w w:val="90"/>
        </w:rPr>
        <w:t xml:space="preserve"> </w:t>
      </w:r>
      <w:r>
        <w:rPr>
          <w:color w:val="231F20"/>
          <w:w w:val="90"/>
        </w:rPr>
        <w:t>global systemically important banks will ensure these banks have liabilities</w:t>
      </w:r>
      <w:r>
        <w:rPr>
          <w:color w:val="231F20"/>
          <w:spacing w:val="-2"/>
          <w:w w:val="90"/>
        </w:rPr>
        <w:t xml:space="preserve"> </w:t>
      </w:r>
      <w:r>
        <w:rPr>
          <w:color w:val="231F20"/>
          <w:w w:val="90"/>
        </w:rPr>
        <w:t>that</w:t>
      </w:r>
      <w:r>
        <w:rPr>
          <w:color w:val="231F20"/>
          <w:spacing w:val="-2"/>
          <w:w w:val="90"/>
        </w:rPr>
        <w:t xml:space="preserve"> </w:t>
      </w:r>
      <w:r>
        <w:rPr>
          <w:color w:val="231F20"/>
          <w:w w:val="90"/>
        </w:rPr>
        <w:t>can</w:t>
      </w:r>
      <w:r>
        <w:rPr>
          <w:color w:val="231F20"/>
          <w:spacing w:val="-2"/>
          <w:w w:val="90"/>
        </w:rPr>
        <w:t xml:space="preserve"> </w:t>
      </w:r>
      <w:r>
        <w:rPr>
          <w:color w:val="231F20"/>
          <w:w w:val="90"/>
        </w:rPr>
        <w:t>be</w:t>
      </w:r>
      <w:r>
        <w:rPr>
          <w:color w:val="231F20"/>
          <w:spacing w:val="-2"/>
          <w:w w:val="90"/>
        </w:rPr>
        <w:t xml:space="preserve"> </w:t>
      </w:r>
      <w:r>
        <w:rPr>
          <w:color w:val="231F20"/>
          <w:w w:val="90"/>
        </w:rPr>
        <w:t>used</w:t>
      </w:r>
      <w:r>
        <w:rPr>
          <w:color w:val="231F20"/>
          <w:spacing w:val="-2"/>
          <w:w w:val="90"/>
        </w:rPr>
        <w:t xml:space="preserve"> </w:t>
      </w:r>
      <w:r>
        <w:rPr>
          <w:color w:val="231F20"/>
          <w:w w:val="90"/>
        </w:rPr>
        <w:t>to</w:t>
      </w:r>
      <w:r>
        <w:rPr>
          <w:color w:val="231F20"/>
          <w:spacing w:val="-2"/>
          <w:w w:val="90"/>
        </w:rPr>
        <w:t xml:space="preserve"> </w:t>
      </w:r>
      <w:r>
        <w:rPr>
          <w:color w:val="231F20"/>
          <w:w w:val="90"/>
        </w:rPr>
        <w:t>absorb</w:t>
      </w:r>
      <w:r>
        <w:rPr>
          <w:color w:val="231F20"/>
          <w:spacing w:val="-2"/>
          <w:w w:val="90"/>
        </w:rPr>
        <w:t xml:space="preserve"> </w:t>
      </w:r>
      <w:r>
        <w:rPr>
          <w:color w:val="231F20"/>
          <w:w w:val="90"/>
        </w:rPr>
        <w:t>losses</w:t>
      </w:r>
      <w:r>
        <w:rPr>
          <w:color w:val="231F20"/>
          <w:spacing w:val="-2"/>
          <w:w w:val="90"/>
        </w:rPr>
        <w:t xml:space="preserve"> </w:t>
      </w:r>
      <w:r>
        <w:rPr>
          <w:color w:val="231F20"/>
          <w:w w:val="90"/>
        </w:rPr>
        <w:t>and</w:t>
      </w:r>
      <w:r>
        <w:rPr>
          <w:color w:val="231F20"/>
          <w:spacing w:val="-2"/>
          <w:w w:val="90"/>
        </w:rPr>
        <w:t xml:space="preserve"> </w:t>
      </w:r>
      <w:proofErr w:type="spellStart"/>
      <w:r>
        <w:rPr>
          <w:color w:val="231F20"/>
          <w:w w:val="90"/>
        </w:rPr>
        <w:t>recapitalise</w:t>
      </w:r>
      <w:proofErr w:type="spellEnd"/>
      <w:r>
        <w:rPr>
          <w:color w:val="231F20"/>
          <w:w w:val="90"/>
        </w:rPr>
        <w:t xml:space="preserve"> them</w:t>
      </w:r>
      <w:r>
        <w:rPr>
          <w:color w:val="231F20"/>
          <w:spacing w:val="-10"/>
          <w:w w:val="90"/>
        </w:rPr>
        <w:t xml:space="preserve"> </w:t>
      </w:r>
      <w:r>
        <w:rPr>
          <w:color w:val="231F20"/>
          <w:w w:val="90"/>
        </w:rPr>
        <w:t>in</w:t>
      </w:r>
      <w:r>
        <w:rPr>
          <w:color w:val="231F20"/>
          <w:spacing w:val="-10"/>
          <w:w w:val="90"/>
        </w:rPr>
        <w:t xml:space="preserve"> </w:t>
      </w:r>
      <w:r>
        <w:rPr>
          <w:color w:val="231F20"/>
          <w:w w:val="90"/>
        </w:rPr>
        <w:t>resolution.</w:t>
      </w:r>
      <w:r>
        <w:rPr>
          <w:color w:val="231F20"/>
          <w:spacing w:val="-2"/>
        </w:rPr>
        <w:t xml:space="preserve"> </w:t>
      </w:r>
      <w:r>
        <w:rPr>
          <w:color w:val="231F20"/>
          <w:w w:val="90"/>
        </w:rPr>
        <w:t>These</w:t>
      </w:r>
      <w:r>
        <w:rPr>
          <w:color w:val="231F20"/>
          <w:spacing w:val="-10"/>
          <w:w w:val="90"/>
        </w:rPr>
        <w:t xml:space="preserve"> </w:t>
      </w:r>
      <w:r>
        <w:rPr>
          <w:color w:val="231F20"/>
          <w:w w:val="90"/>
        </w:rPr>
        <w:t>liabilities,</w:t>
      </w:r>
      <w:r>
        <w:rPr>
          <w:color w:val="231F20"/>
          <w:spacing w:val="-10"/>
          <w:w w:val="90"/>
        </w:rPr>
        <w:t xml:space="preserve"> </w:t>
      </w:r>
      <w:r>
        <w:rPr>
          <w:color w:val="231F20"/>
          <w:w w:val="90"/>
        </w:rPr>
        <w:t>which</w:t>
      </w:r>
      <w:r>
        <w:rPr>
          <w:color w:val="231F20"/>
          <w:spacing w:val="-10"/>
          <w:w w:val="90"/>
        </w:rPr>
        <w:t xml:space="preserve"> </w:t>
      </w:r>
      <w:r>
        <w:rPr>
          <w:color w:val="231F20"/>
          <w:w w:val="90"/>
        </w:rPr>
        <w:t>do</w:t>
      </w:r>
      <w:r>
        <w:rPr>
          <w:color w:val="231F20"/>
          <w:spacing w:val="-10"/>
          <w:w w:val="90"/>
        </w:rPr>
        <w:t xml:space="preserve"> </w:t>
      </w:r>
      <w:r>
        <w:rPr>
          <w:color w:val="231F20"/>
          <w:w w:val="90"/>
        </w:rPr>
        <w:t>not</w:t>
      </w:r>
      <w:r>
        <w:rPr>
          <w:color w:val="231F20"/>
          <w:spacing w:val="-10"/>
          <w:w w:val="90"/>
        </w:rPr>
        <w:t xml:space="preserve"> </w:t>
      </w:r>
      <w:r>
        <w:rPr>
          <w:color w:val="231F20"/>
          <w:w w:val="90"/>
        </w:rPr>
        <w:t>need</w:t>
      </w:r>
      <w:r>
        <w:rPr>
          <w:color w:val="231F20"/>
          <w:spacing w:val="-10"/>
          <w:w w:val="90"/>
        </w:rPr>
        <w:t xml:space="preserve"> </w:t>
      </w:r>
      <w:r>
        <w:rPr>
          <w:color w:val="231F20"/>
          <w:w w:val="90"/>
        </w:rPr>
        <w:t>to</w:t>
      </w:r>
      <w:r>
        <w:rPr>
          <w:color w:val="231F20"/>
          <w:spacing w:val="-10"/>
          <w:w w:val="90"/>
        </w:rPr>
        <w:t xml:space="preserve"> </w:t>
      </w:r>
      <w:r>
        <w:rPr>
          <w:color w:val="231F20"/>
          <w:w w:val="90"/>
        </w:rPr>
        <w:t>be Tier</w:t>
      </w:r>
      <w:r>
        <w:rPr>
          <w:color w:val="231F20"/>
          <w:spacing w:val="-4"/>
          <w:w w:val="90"/>
        </w:rPr>
        <w:t xml:space="preserve"> </w:t>
      </w:r>
      <w:r>
        <w:rPr>
          <w:color w:val="231F20"/>
          <w:w w:val="90"/>
        </w:rPr>
        <w:t>1</w:t>
      </w:r>
      <w:r>
        <w:rPr>
          <w:color w:val="231F20"/>
          <w:spacing w:val="-4"/>
          <w:w w:val="90"/>
        </w:rPr>
        <w:t xml:space="preserve"> </w:t>
      </w:r>
      <w:r>
        <w:rPr>
          <w:color w:val="231F20"/>
          <w:w w:val="90"/>
        </w:rPr>
        <w:t>capital</w:t>
      </w:r>
      <w:r>
        <w:rPr>
          <w:color w:val="231F20"/>
          <w:spacing w:val="-4"/>
          <w:w w:val="90"/>
        </w:rPr>
        <w:t xml:space="preserve"> </w:t>
      </w:r>
      <w:r>
        <w:rPr>
          <w:color w:val="231F20"/>
          <w:w w:val="90"/>
        </w:rPr>
        <w:t>instruments,</w:t>
      </w:r>
      <w:r>
        <w:rPr>
          <w:color w:val="231F20"/>
          <w:spacing w:val="-4"/>
          <w:w w:val="90"/>
        </w:rPr>
        <w:t xml:space="preserve"> </w:t>
      </w:r>
      <w:r>
        <w:rPr>
          <w:color w:val="231F20"/>
          <w:w w:val="90"/>
        </w:rPr>
        <w:t>should</w:t>
      </w:r>
      <w:r>
        <w:rPr>
          <w:color w:val="231F20"/>
          <w:spacing w:val="-4"/>
          <w:w w:val="90"/>
        </w:rPr>
        <w:t xml:space="preserve"> </w:t>
      </w:r>
      <w:r>
        <w:rPr>
          <w:color w:val="231F20"/>
          <w:w w:val="90"/>
        </w:rPr>
        <w:t>be</w:t>
      </w:r>
      <w:r>
        <w:rPr>
          <w:color w:val="231F20"/>
          <w:spacing w:val="-4"/>
          <w:w w:val="90"/>
        </w:rPr>
        <w:t xml:space="preserve"> </w:t>
      </w:r>
      <w:r>
        <w:rPr>
          <w:color w:val="231F20"/>
          <w:w w:val="90"/>
        </w:rPr>
        <w:t>roughly</w:t>
      </w:r>
      <w:r>
        <w:rPr>
          <w:color w:val="231F20"/>
          <w:spacing w:val="-4"/>
          <w:w w:val="90"/>
        </w:rPr>
        <w:t xml:space="preserve"> </w:t>
      </w:r>
      <w:r>
        <w:rPr>
          <w:color w:val="231F20"/>
          <w:w w:val="90"/>
        </w:rPr>
        <w:t>equal</w:t>
      </w:r>
      <w:r>
        <w:rPr>
          <w:color w:val="231F20"/>
          <w:spacing w:val="-4"/>
          <w:w w:val="90"/>
        </w:rPr>
        <w:t xml:space="preserve"> </w:t>
      </w:r>
      <w:r>
        <w:rPr>
          <w:color w:val="231F20"/>
          <w:w w:val="90"/>
        </w:rPr>
        <w:t>in</w:t>
      </w:r>
      <w:r>
        <w:rPr>
          <w:color w:val="231F20"/>
          <w:spacing w:val="-4"/>
          <w:w w:val="90"/>
        </w:rPr>
        <w:t xml:space="preserve"> </w:t>
      </w:r>
      <w:r>
        <w:rPr>
          <w:color w:val="231F20"/>
          <w:w w:val="90"/>
        </w:rPr>
        <w:t>size</w:t>
      </w:r>
      <w:r>
        <w:rPr>
          <w:color w:val="231F20"/>
          <w:spacing w:val="-4"/>
          <w:w w:val="90"/>
        </w:rPr>
        <w:t xml:space="preserve"> </w:t>
      </w:r>
      <w:r>
        <w:rPr>
          <w:color w:val="231F20"/>
          <w:w w:val="90"/>
        </w:rPr>
        <w:t xml:space="preserve">to </w:t>
      </w:r>
      <w:r>
        <w:rPr>
          <w:color w:val="231F20"/>
          <w:w w:val="85"/>
        </w:rPr>
        <w:t>their equity requirements.</w:t>
      </w:r>
      <w:r>
        <w:rPr>
          <w:color w:val="231F20"/>
          <w:spacing w:val="40"/>
        </w:rPr>
        <w:t xml:space="preserve"> </w:t>
      </w:r>
      <w:r>
        <w:rPr>
          <w:color w:val="231F20"/>
          <w:w w:val="85"/>
        </w:rPr>
        <w:t xml:space="preserve">The FPC judges these standards to </w:t>
      </w:r>
      <w:r>
        <w:rPr>
          <w:color w:val="231F20"/>
          <w:w w:val="90"/>
        </w:rPr>
        <w:t>be appropriate and expects the principle behind them — to facilitate</w:t>
      </w:r>
      <w:r>
        <w:rPr>
          <w:color w:val="231F20"/>
          <w:spacing w:val="-3"/>
          <w:w w:val="90"/>
        </w:rPr>
        <w:t xml:space="preserve"> </w:t>
      </w:r>
      <w:r>
        <w:rPr>
          <w:color w:val="231F20"/>
          <w:w w:val="90"/>
        </w:rPr>
        <w:t>resolution</w:t>
      </w:r>
      <w:r>
        <w:rPr>
          <w:color w:val="231F20"/>
          <w:spacing w:val="-3"/>
          <w:w w:val="90"/>
        </w:rPr>
        <w:t xml:space="preserve"> </w:t>
      </w:r>
      <w:r>
        <w:rPr>
          <w:color w:val="231F20"/>
          <w:w w:val="90"/>
        </w:rPr>
        <w:t>—</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extended</w:t>
      </w:r>
      <w:r>
        <w:rPr>
          <w:color w:val="231F20"/>
          <w:spacing w:val="-3"/>
          <w:w w:val="90"/>
        </w:rPr>
        <w:t xml:space="preserve"> </w:t>
      </w:r>
      <w:r>
        <w:rPr>
          <w:color w:val="231F20"/>
          <w:w w:val="90"/>
        </w:rPr>
        <w:t>across</w:t>
      </w:r>
      <w:r>
        <w:rPr>
          <w:color w:val="231F20"/>
          <w:spacing w:val="-3"/>
          <w:w w:val="90"/>
        </w:rPr>
        <w:t xml:space="preserve"> </w:t>
      </w:r>
      <w:r>
        <w:rPr>
          <w:color w:val="231F20"/>
          <w:w w:val="90"/>
        </w:rPr>
        <w:t>the</w:t>
      </w:r>
      <w:r>
        <w:rPr>
          <w:color w:val="231F20"/>
          <w:spacing w:val="-3"/>
          <w:w w:val="90"/>
        </w:rPr>
        <w:t xml:space="preserve"> </w:t>
      </w:r>
      <w:r>
        <w:rPr>
          <w:color w:val="231F20"/>
          <w:w w:val="90"/>
        </w:rPr>
        <w:t>UK</w:t>
      </w:r>
      <w:r>
        <w:rPr>
          <w:color w:val="231F20"/>
          <w:spacing w:val="-3"/>
          <w:w w:val="90"/>
        </w:rPr>
        <w:t xml:space="preserve"> </w:t>
      </w:r>
      <w:r>
        <w:rPr>
          <w:color w:val="231F20"/>
          <w:w w:val="90"/>
        </w:rPr>
        <w:t>banking system.</w:t>
      </w:r>
      <w:r>
        <w:rPr>
          <w:color w:val="231F20"/>
          <w:spacing w:val="40"/>
        </w:rPr>
        <w:t xml:space="preserve"> </w:t>
      </w:r>
      <w:r>
        <w:rPr>
          <w:color w:val="231F20"/>
          <w:w w:val="90"/>
        </w:rPr>
        <w:t>The Bank of England will consult on this shortly.</w:t>
      </w:r>
    </w:p>
    <w:p w14:paraId="04EFD9EC" w14:textId="77777777" w:rsidR="006233F2" w:rsidRDefault="00466C7E">
      <w:pPr>
        <w:pStyle w:val="BodyText"/>
        <w:spacing w:before="103" w:line="268" w:lineRule="auto"/>
        <w:ind w:left="86" w:right="645"/>
      </w:pPr>
      <w:r>
        <w:br w:type="column"/>
      </w:r>
      <w:r>
        <w:rPr>
          <w:color w:val="231F20"/>
          <w:w w:val="90"/>
        </w:rPr>
        <w:t xml:space="preserve">Second, the Committee places weight on other structural </w:t>
      </w:r>
      <w:r>
        <w:rPr>
          <w:color w:val="231F20"/>
          <w:w w:val="85"/>
        </w:rPr>
        <w:t xml:space="preserve">changes since the crisis that will reduce the exposure of the </w:t>
      </w:r>
      <w:r>
        <w:rPr>
          <w:color w:val="231F20"/>
          <w:w w:val="90"/>
        </w:rPr>
        <w:t>banking system to risks.</w:t>
      </w:r>
      <w:r>
        <w:rPr>
          <w:color w:val="231F20"/>
          <w:spacing w:val="40"/>
        </w:rPr>
        <w:t xml:space="preserve"> </w:t>
      </w:r>
      <w:r>
        <w:rPr>
          <w:color w:val="231F20"/>
          <w:w w:val="90"/>
        </w:rPr>
        <w:t>Importantly, these include the ring-fencing</w:t>
      </w:r>
      <w:r>
        <w:rPr>
          <w:color w:val="231F20"/>
          <w:spacing w:val="-4"/>
          <w:w w:val="90"/>
        </w:rPr>
        <w:t xml:space="preserve"> </w:t>
      </w:r>
      <w:r>
        <w:rPr>
          <w:color w:val="231F20"/>
          <w:w w:val="90"/>
        </w:rPr>
        <w:t>of</w:t>
      </w:r>
      <w:r>
        <w:rPr>
          <w:color w:val="231F20"/>
          <w:spacing w:val="-4"/>
          <w:w w:val="90"/>
        </w:rPr>
        <w:t xml:space="preserve"> </w:t>
      </w:r>
      <w:r>
        <w:rPr>
          <w:color w:val="231F20"/>
          <w:w w:val="90"/>
        </w:rPr>
        <w:t>major</w:t>
      </w:r>
      <w:r>
        <w:rPr>
          <w:color w:val="231F20"/>
          <w:spacing w:val="-4"/>
          <w:w w:val="90"/>
        </w:rPr>
        <w:t xml:space="preserve"> </w:t>
      </w:r>
      <w:r>
        <w:rPr>
          <w:color w:val="231F20"/>
          <w:w w:val="90"/>
        </w:rPr>
        <w:t>UK</w:t>
      </w:r>
      <w:r>
        <w:rPr>
          <w:color w:val="231F20"/>
          <w:spacing w:val="-4"/>
          <w:w w:val="90"/>
        </w:rPr>
        <w:t xml:space="preserve"> </w:t>
      </w:r>
      <w:r>
        <w:rPr>
          <w:color w:val="231F20"/>
          <w:w w:val="90"/>
        </w:rPr>
        <w:t>banks</w:t>
      </w:r>
      <w:r>
        <w:rPr>
          <w:color w:val="231F20"/>
          <w:spacing w:val="-4"/>
          <w:w w:val="90"/>
        </w:rPr>
        <w:t xml:space="preserve"> </w:t>
      </w:r>
      <w:r>
        <w:rPr>
          <w:color w:val="231F20"/>
          <w:w w:val="90"/>
        </w:rPr>
        <w:t>as</w:t>
      </w:r>
      <w:r>
        <w:rPr>
          <w:color w:val="231F20"/>
          <w:spacing w:val="-4"/>
          <w:w w:val="90"/>
        </w:rPr>
        <w:t xml:space="preserve"> </w:t>
      </w:r>
      <w:r>
        <w:rPr>
          <w:color w:val="231F20"/>
          <w:w w:val="90"/>
        </w:rPr>
        <w:t>required</w:t>
      </w:r>
      <w:r>
        <w:rPr>
          <w:color w:val="231F20"/>
          <w:spacing w:val="-4"/>
          <w:w w:val="90"/>
        </w:rPr>
        <w:t xml:space="preserve"> </w:t>
      </w:r>
      <w:r>
        <w:rPr>
          <w:color w:val="231F20"/>
          <w:w w:val="90"/>
        </w:rPr>
        <w:t>by</w:t>
      </w:r>
      <w:r>
        <w:rPr>
          <w:color w:val="231F20"/>
          <w:spacing w:val="-4"/>
          <w:w w:val="90"/>
        </w:rPr>
        <w:t xml:space="preserve"> </w:t>
      </w:r>
      <w:r>
        <w:rPr>
          <w:color w:val="231F20"/>
          <w:w w:val="90"/>
        </w:rPr>
        <w:t>the</w:t>
      </w:r>
      <w:r>
        <w:rPr>
          <w:color w:val="231F20"/>
          <w:spacing w:val="-4"/>
          <w:w w:val="90"/>
        </w:rPr>
        <w:t xml:space="preserve"> </w:t>
      </w:r>
      <w:r>
        <w:rPr>
          <w:color w:val="231F20"/>
          <w:w w:val="90"/>
        </w:rPr>
        <w:t>Banking</w:t>
      </w:r>
    </w:p>
    <w:p w14:paraId="0087F26D" w14:textId="77777777" w:rsidR="006233F2" w:rsidRDefault="00466C7E">
      <w:pPr>
        <w:pStyle w:val="BodyText"/>
        <w:spacing w:line="268" w:lineRule="auto"/>
        <w:ind w:left="86" w:right="508"/>
      </w:pPr>
      <w:r>
        <w:rPr>
          <w:color w:val="231F20"/>
          <w:w w:val="85"/>
        </w:rPr>
        <w:t>Reform Act.</w:t>
      </w:r>
      <w:r>
        <w:rPr>
          <w:color w:val="231F20"/>
          <w:spacing w:val="40"/>
        </w:rPr>
        <w:t xml:space="preserve"> </w:t>
      </w:r>
      <w:r>
        <w:rPr>
          <w:color w:val="231F20"/>
          <w:w w:val="85"/>
        </w:rPr>
        <w:t xml:space="preserve">In addition, the FPC places weight on the role of </w:t>
      </w:r>
      <w:r>
        <w:rPr>
          <w:color w:val="231F20"/>
          <w:spacing w:val="-4"/>
        </w:rPr>
        <w:t>pre-emptive,</w:t>
      </w:r>
      <w:r>
        <w:rPr>
          <w:color w:val="231F20"/>
          <w:spacing w:val="-14"/>
        </w:rPr>
        <w:t xml:space="preserve"> </w:t>
      </w:r>
      <w:r>
        <w:rPr>
          <w:color w:val="231F20"/>
          <w:spacing w:val="-4"/>
        </w:rPr>
        <w:t>judgement-led</w:t>
      </w:r>
      <w:r>
        <w:rPr>
          <w:color w:val="231F20"/>
          <w:spacing w:val="-14"/>
        </w:rPr>
        <w:t xml:space="preserve"> </w:t>
      </w:r>
      <w:r>
        <w:rPr>
          <w:color w:val="231F20"/>
          <w:spacing w:val="-4"/>
        </w:rPr>
        <w:t>prudential</w:t>
      </w:r>
      <w:r>
        <w:rPr>
          <w:color w:val="231F20"/>
          <w:spacing w:val="-14"/>
        </w:rPr>
        <w:t xml:space="preserve"> </w:t>
      </w:r>
      <w:r>
        <w:rPr>
          <w:color w:val="231F20"/>
          <w:spacing w:val="-4"/>
        </w:rPr>
        <w:t xml:space="preserve">supervision </w:t>
      </w:r>
      <w:r>
        <w:rPr>
          <w:color w:val="231F20"/>
          <w:w w:val="90"/>
        </w:rPr>
        <w:t>conducted by the Prudential Regulation Authority.</w:t>
      </w:r>
    </w:p>
    <w:p w14:paraId="7A6C0235" w14:textId="77777777" w:rsidR="006233F2" w:rsidRDefault="006233F2">
      <w:pPr>
        <w:pStyle w:val="BodyText"/>
        <w:spacing w:before="27"/>
      </w:pPr>
    </w:p>
    <w:p w14:paraId="1C9D9774" w14:textId="77777777" w:rsidR="006233F2" w:rsidRDefault="00466C7E">
      <w:pPr>
        <w:pStyle w:val="BodyText"/>
        <w:spacing w:line="268" w:lineRule="auto"/>
        <w:ind w:left="86" w:right="424"/>
      </w:pPr>
      <w:r>
        <w:rPr>
          <w:color w:val="231F20"/>
          <w:spacing w:val="-4"/>
        </w:rPr>
        <w:t>Third,</w:t>
      </w:r>
      <w:r>
        <w:rPr>
          <w:color w:val="231F20"/>
          <w:spacing w:val="-16"/>
        </w:rPr>
        <w:t xml:space="preserve"> </w:t>
      </w:r>
      <w:r>
        <w:rPr>
          <w:color w:val="231F20"/>
          <w:spacing w:val="-4"/>
        </w:rPr>
        <w:t>the</w:t>
      </w:r>
      <w:r>
        <w:rPr>
          <w:color w:val="231F20"/>
          <w:spacing w:val="-16"/>
        </w:rPr>
        <w:t xml:space="preserve"> </w:t>
      </w:r>
      <w:r>
        <w:rPr>
          <w:color w:val="231F20"/>
          <w:spacing w:val="-4"/>
        </w:rPr>
        <w:t>Committee</w:t>
      </w:r>
      <w:r>
        <w:rPr>
          <w:color w:val="231F20"/>
          <w:spacing w:val="-17"/>
        </w:rPr>
        <w:t xml:space="preserve"> </w:t>
      </w:r>
      <w:r>
        <w:rPr>
          <w:color w:val="231F20"/>
          <w:spacing w:val="-4"/>
        </w:rPr>
        <w:t>intends</w:t>
      </w:r>
      <w:r>
        <w:rPr>
          <w:color w:val="231F20"/>
          <w:spacing w:val="-17"/>
        </w:rPr>
        <w:t xml:space="preserve"> </w:t>
      </w:r>
      <w:r>
        <w:rPr>
          <w:color w:val="231F20"/>
          <w:spacing w:val="-4"/>
        </w:rPr>
        <w:t>to</w:t>
      </w:r>
      <w:r>
        <w:rPr>
          <w:color w:val="231F20"/>
          <w:spacing w:val="-17"/>
        </w:rPr>
        <w:t xml:space="preserve"> </w:t>
      </w:r>
      <w:r>
        <w:rPr>
          <w:color w:val="231F20"/>
          <w:spacing w:val="-4"/>
        </w:rPr>
        <w:t>make</w:t>
      </w:r>
      <w:r>
        <w:rPr>
          <w:color w:val="231F20"/>
          <w:spacing w:val="-17"/>
        </w:rPr>
        <w:t xml:space="preserve"> </w:t>
      </w:r>
      <w:r>
        <w:rPr>
          <w:color w:val="231F20"/>
          <w:spacing w:val="-4"/>
        </w:rPr>
        <w:t>active</w:t>
      </w:r>
      <w:r>
        <w:rPr>
          <w:color w:val="231F20"/>
          <w:spacing w:val="-17"/>
        </w:rPr>
        <w:t xml:space="preserve"> </w:t>
      </w:r>
      <w:r>
        <w:rPr>
          <w:color w:val="231F20"/>
          <w:spacing w:val="-4"/>
        </w:rPr>
        <w:t>use</w:t>
      </w:r>
      <w:r>
        <w:rPr>
          <w:color w:val="231F20"/>
          <w:spacing w:val="-17"/>
        </w:rPr>
        <w:t xml:space="preserve"> </w:t>
      </w:r>
      <w:r>
        <w:rPr>
          <w:color w:val="231F20"/>
          <w:spacing w:val="-4"/>
        </w:rPr>
        <w:t>of</w:t>
      </w:r>
      <w:r>
        <w:rPr>
          <w:color w:val="231F20"/>
          <w:spacing w:val="-17"/>
        </w:rPr>
        <w:t xml:space="preserve"> </w:t>
      </w:r>
      <w:r>
        <w:rPr>
          <w:color w:val="231F20"/>
          <w:spacing w:val="-4"/>
        </w:rPr>
        <w:t xml:space="preserve">the </w:t>
      </w:r>
      <w:r>
        <w:rPr>
          <w:color w:val="231F20"/>
          <w:w w:val="90"/>
        </w:rPr>
        <w:t>time-varying</w:t>
      </w:r>
      <w:r>
        <w:rPr>
          <w:color w:val="231F20"/>
          <w:spacing w:val="-3"/>
          <w:w w:val="90"/>
        </w:rPr>
        <w:t xml:space="preserve"> </w:t>
      </w:r>
      <w:r>
        <w:rPr>
          <w:color w:val="231F20"/>
          <w:w w:val="90"/>
        </w:rPr>
        <w:t>countercyclical</w:t>
      </w:r>
      <w:r>
        <w:rPr>
          <w:color w:val="231F20"/>
          <w:spacing w:val="-3"/>
          <w:w w:val="90"/>
        </w:rPr>
        <w:t xml:space="preserve"> </w:t>
      </w:r>
      <w:r>
        <w:rPr>
          <w:color w:val="231F20"/>
          <w:w w:val="90"/>
        </w:rPr>
        <w:t>capital</w:t>
      </w:r>
      <w:r>
        <w:rPr>
          <w:color w:val="231F20"/>
          <w:spacing w:val="-3"/>
          <w:w w:val="90"/>
        </w:rPr>
        <w:t xml:space="preserve"> </w:t>
      </w:r>
      <w:r>
        <w:rPr>
          <w:color w:val="231F20"/>
          <w:w w:val="90"/>
        </w:rPr>
        <w:t>buffer</w:t>
      </w:r>
      <w:r>
        <w:rPr>
          <w:color w:val="231F20"/>
          <w:spacing w:val="-2"/>
          <w:w w:val="90"/>
        </w:rPr>
        <w:t xml:space="preserve"> </w:t>
      </w:r>
      <w:r>
        <w:rPr>
          <w:color w:val="231F20"/>
          <w:w w:val="90"/>
        </w:rPr>
        <w:t>that</w:t>
      </w:r>
      <w:r>
        <w:rPr>
          <w:color w:val="231F20"/>
          <w:spacing w:val="-2"/>
          <w:w w:val="90"/>
        </w:rPr>
        <w:t xml:space="preserve"> </w:t>
      </w:r>
      <w:r>
        <w:rPr>
          <w:color w:val="231F20"/>
          <w:w w:val="90"/>
        </w:rPr>
        <w:t>will</w:t>
      </w:r>
      <w:r>
        <w:rPr>
          <w:color w:val="231F20"/>
          <w:spacing w:val="-2"/>
          <w:w w:val="90"/>
        </w:rPr>
        <w:t xml:space="preserve"> </w:t>
      </w:r>
      <w:r>
        <w:rPr>
          <w:color w:val="231F20"/>
          <w:w w:val="90"/>
        </w:rPr>
        <w:t>apply</w:t>
      </w:r>
      <w:r>
        <w:rPr>
          <w:color w:val="231F20"/>
          <w:spacing w:val="-2"/>
          <w:w w:val="90"/>
        </w:rPr>
        <w:t xml:space="preserve"> </w:t>
      </w:r>
      <w:r>
        <w:rPr>
          <w:color w:val="231F20"/>
          <w:w w:val="90"/>
        </w:rPr>
        <w:t>to banks’</w:t>
      </w:r>
      <w:r>
        <w:rPr>
          <w:color w:val="231F20"/>
          <w:spacing w:val="-10"/>
          <w:w w:val="90"/>
        </w:rPr>
        <w:t xml:space="preserve"> </w:t>
      </w:r>
      <w:r>
        <w:rPr>
          <w:color w:val="231F20"/>
          <w:w w:val="90"/>
        </w:rPr>
        <w:t>UK</w:t>
      </w:r>
      <w:r>
        <w:rPr>
          <w:color w:val="231F20"/>
          <w:spacing w:val="-10"/>
          <w:w w:val="90"/>
        </w:rPr>
        <w:t xml:space="preserve"> </w:t>
      </w:r>
      <w:r>
        <w:rPr>
          <w:color w:val="231F20"/>
          <w:w w:val="90"/>
        </w:rPr>
        <w:t>exposures.</w:t>
      </w:r>
      <w:r>
        <w:rPr>
          <w:color w:val="231F20"/>
          <w:spacing w:val="26"/>
        </w:rPr>
        <w:t xml:space="preserve"> </w:t>
      </w:r>
      <w:r>
        <w:rPr>
          <w:color w:val="231F20"/>
          <w:w w:val="90"/>
        </w:rPr>
        <w:t>It</w:t>
      </w:r>
      <w:r>
        <w:rPr>
          <w:color w:val="231F20"/>
          <w:spacing w:val="-10"/>
          <w:w w:val="90"/>
        </w:rPr>
        <w:t xml:space="preserve"> </w:t>
      </w:r>
      <w:r>
        <w:rPr>
          <w:color w:val="231F20"/>
          <w:w w:val="90"/>
        </w:rPr>
        <w:t>is</w:t>
      </w:r>
      <w:r>
        <w:rPr>
          <w:color w:val="231F20"/>
          <w:spacing w:val="-10"/>
          <w:w w:val="90"/>
        </w:rPr>
        <w:t xml:space="preserve"> </w:t>
      </w:r>
      <w:r>
        <w:rPr>
          <w:color w:val="231F20"/>
          <w:w w:val="90"/>
        </w:rPr>
        <w:t>updating</w:t>
      </w:r>
      <w:r>
        <w:rPr>
          <w:color w:val="231F20"/>
          <w:spacing w:val="-10"/>
          <w:w w:val="90"/>
        </w:rPr>
        <w:t xml:space="preserve"> </w:t>
      </w:r>
      <w:r>
        <w:rPr>
          <w:color w:val="231F20"/>
          <w:w w:val="90"/>
        </w:rPr>
        <w:t>and</w:t>
      </w:r>
      <w:r>
        <w:rPr>
          <w:color w:val="231F20"/>
          <w:spacing w:val="-10"/>
          <w:w w:val="90"/>
        </w:rPr>
        <w:t xml:space="preserve"> </w:t>
      </w:r>
      <w:r>
        <w:rPr>
          <w:color w:val="231F20"/>
          <w:w w:val="90"/>
        </w:rPr>
        <w:t>clarifying</w:t>
      </w:r>
      <w:r>
        <w:rPr>
          <w:color w:val="231F20"/>
          <w:spacing w:val="-10"/>
          <w:w w:val="90"/>
        </w:rPr>
        <w:t xml:space="preserve"> </w:t>
      </w:r>
      <w:r>
        <w:rPr>
          <w:color w:val="231F20"/>
          <w:w w:val="90"/>
        </w:rPr>
        <w:t>its</w:t>
      </w:r>
      <w:r>
        <w:rPr>
          <w:color w:val="231F20"/>
          <w:spacing w:val="-10"/>
          <w:w w:val="90"/>
        </w:rPr>
        <w:t xml:space="preserve"> </w:t>
      </w:r>
      <w:r>
        <w:rPr>
          <w:color w:val="231F20"/>
          <w:w w:val="90"/>
        </w:rPr>
        <w:t>strategy for</w:t>
      </w:r>
      <w:r>
        <w:rPr>
          <w:color w:val="231F20"/>
          <w:spacing w:val="-7"/>
          <w:w w:val="90"/>
        </w:rPr>
        <w:t xml:space="preserve"> </w:t>
      </w:r>
      <w:r>
        <w:rPr>
          <w:color w:val="231F20"/>
          <w:w w:val="90"/>
        </w:rPr>
        <w:t>using</w:t>
      </w:r>
      <w:r>
        <w:rPr>
          <w:color w:val="231F20"/>
          <w:spacing w:val="-7"/>
          <w:w w:val="90"/>
        </w:rPr>
        <w:t xml:space="preserve"> </w:t>
      </w:r>
      <w:r>
        <w:rPr>
          <w:color w:val="231F20"/>
          <w:w w:val="90"/>
        </w:rPr>
        <w:t>this</w:t>
      </w:r>
      <w:r>
        <w:rPr>
          <w:color w:val="231F20"/>
          <w:spacing w:val="-7"/>
          <w:w w:val="90"/>
        </w:rPr>
        <w:t xml:space="preserve"> </w:t>
      </w:r>
      <w:r>
        <w:rPr>
          <w:color w:val="231F20"/>
          <w:w w:val="90"/>
        </w:rPr>
        <w:t>macroprudential</w:t>
      </w:r>
      <w:r>
        <w:rPr>
          <w:color w:val="231F20"/>
          <w:spacing w:val="-7"/>
          <w:w w:val="90"/>
        </w:rPr>
        <w:t xml:space="preserve"> </w:t>
      </w:r>
      <w:r>
        <w:rPr>
          <w:color w:val="231F20"/>
          <w:w w:val="90"/>
        </w:rPr>
        <w:t>instrument.</w:t>
      </w:r>
      <w:r>
        <w:rPr>
          <w:color w:val="231F20"/>
          <w:spacing w:val="37"/>
        </w:rPr>
        <w:t xml:space="preserve"> </w:t>
      </w:r>
      <w:r>
        <w:rPr>
          <w:color w:val="231F20"/>
          <w:w w:val="90"/>
        </w:rPr>
        <w:t>That</w:t>
      </w:r>
      <w:r>
        <w:rPr>
          <w:color w:val="231F20"/>
          <w:spacing w:val="-7"/>
          <w:w w:val="90"/>
        </w:rPr>
        <w:t xml:space="preserve"> </w:t>
      </w:r>
      <w:r>
        <w:rPr>
          <w:color w:val="231F20"/>
          <w:w w:val="90"/>
        </w:rPr>
        <w:t>strategy</w:t>
      </w:r>
      <w:r>
        <w:rPr>
          <w:color w:val="231F20"/>
          <w:spacing w:val="-7"/>
          <w:w w:val="90"/>
        </w:rPr>
        <w:t xml:space="preserve"> </w:t>
      </w:r>
      <w:r>
        <w:rPr>
          <w:color w:val="231F20"/>
          <w:w w:val="90"/>
        </w:rPr>
        <w:t xml:space="preserve">has </w:t>
      </w:r>
      <w:r>
        <w:rPr>
          <w:color w:val="231F20"/>
          <w:spacing w:val="-4"/>
        </w:rPr>
        <w:t>five</w:t>
      </w:r>
      <w:r>
        <w:rPr>
          <w:color w:val="231F20"/>
          <w:spacing w:val="-16"/>
        </w:rPr>
        <w:t xml:space="preserve"> </w:t>
      </w:r>
      <w:r>
        <w:rPr>
          <w:color w:val="231F20"/>
          <w:spacing w:val="-4"/>
        </w:rPr>
        <w:t>core</w:t>
      </w:r>
      <w:r>
        <w:rPr>
          <w:color w:val="231F20"/>
          <w:spacing w:val="-16"/>
        </w:rPr>
        <w:t xml:space="preserve"> </w:t>
      </w:r>
      <w:r>
        <w:rPr>
          <w:color w:val="231F20"/>
          <w:spacing w:val="-4"/>
        </w:rPr>
        <w:t>principles:</w:t>
      </w:r>
    </w:p>
    <w:p w14:paraId="64C8073E" w14:textId="77777777" w:rsidR="006233F2" w:rsidRDefault="006233F2">
      <w:pPr>
        <w:pStyle w:val="BodyText"/>
        <w:spacing w:before="27"/>
      </w:pPr>
    </w:p>
    <w:p w14:paraId="68CAC803" w14:textId="77777777" w:rsidR="006233F2" w:rsidRDefault="00466C7E">
      <w:pPr>
        <w:pStyle w:val="ListParagraph"/>
        <w:numPr>
          <w:ilvl w:val="0"/>
          <w:numId w:val="85"/>
        </w:numPr>
        <w:tabs>
          <w:tab w:val="left" w:pos="254"/>
          <w:tab w:val="left" w:pos="256"/>
        </w:tabs>
        <w:spacing w:before="1" w:line="268" w:lineRule="auto"/>
        <w:ind w:right="628"/>
        <w:rPr>
          <w:sz w:val="20"/>
        </w:rPr>
      </w:pPr>
      <w:r>
        <w:rPr>
          <w:color w:val="231F20"/>
          <w:w w:val="85"/>
          <w:sz w:val="20"/>
        </w:rPr>
        <w:t xml:space="preserve">The purpose of the countercyclical capital buffer, like the other equity buffers, is to absorb losses in stress, enabling </w:t>
      </w:r>
      <w:r>
        <w:rPr>
          <w:color w:val="231F20"/>
          <w:spacing w:val="-2"/>
          <w:w w:val="95"/>
          <w:sz w:val="20"/>
        </w:rPr>
        <w:t>banks</w:t>
      </w:r>
      <w:r>
        <w:rPr>
          <w:color w:val="231F20"/>
          <w:spacing w:val="-8"/>
          <w:w w:val="95"/>
          <w:sz w:val="20"/>
        </w:rPr>
        <w:t xml:space="preserve"> </w:t>
      </w:r>
      <w:r>
        <w:rPr>
          <w:color w:val="231F20"/>
          <w:spacing w:val="-2"/>
          <w:w w:val="95"/>
          <w:sz w:val="20"/>
        </w:rPr>
        <w:t>to</w:t>
      </w:r>
      <w:r>
        <w:rPr>
          <w:color w:val="231F20"/>
          <w:spacing w:val="-8"/>
          <w:w w:val="95"/>
          <w:sz w:val="20"/>
        </w:rPr>
        <w:t xml:space="preserve"> </w:t>
      </w:r>
      <w:r>
        <w:rPr>
          <w:color w:val="231F20"/>
          <w:spacing w:val="-2"/>
          <w:w w:val="95"/>
          <w:sz w:val="20"/>
        </w:rPr>
        <w:t>continue</w:t>
      </w:r>
      <w:r>
        <w:rPr>
          <w:color w:val="231F20"/>
          <w:spacing w:val="-8"/>
          <w:w w:val="95"/>
          <w:sz w:val="20"/>
        </w:rPr>
        <w:t xml:space="preserve"> </w:t>
      </w:r>
      <w:r>
        <w:rPr>
          <w:color w:val="231F20"/>
          <w:spacing w:val="-2"/>
          <w:w w:val="95"/>
          <w:sz w:val="20"/>
        </w:rPr>
        <w:t>to</w:t>
      </w:r>
      <w:r>
        <w:rPr>
          <w:color w:val="231F20"/>
          <w:spacing w:val="-8"/>
          <w:w w:val="95"/>
          <w:sz w:val="20"/>
        </w:rPr>
        <w:t xml:space="preserve"> </w:t>
      </w:r>
      <w:r>
        <w:rPr>
          <w:color w:val="231F20"/>
          <w:spacing w:val="-2"/>
          <w:w w:val="95"/>
          <w:sz w:val="20"/>
        </w:rPr>
        <w:t>support</w:t>
      </w:r>
      <w:r>
        <w:rPr>
          <w:color w:val="231F20"/>
          <w:spacing w:val="-8"/>
          <w:w w:val="95"/>
          <w:sz w:val="20"/>
        </w:rPr>
        <w:t xml:space="preserve"> </w:t>
      </w:r>
      <w:r>
        <w:rPr>
          <w:color w:val="231F20"/>
          <w:spacing w:val="-2"/>
          <w:w w:val="95"/>
          <w:sz w:val="20"/>
        </w:rPr>
        <w:t>the</w:t>
      </w:r>
      <w:r>
        <w:rPr>
          <w:color w:val="231F20"/>
          <w:spacing w:val="-8"/>
          <w:w w:val="95"/>
          <w:sz w:val="20"/>
        </w:rPr>
        <w:t xml:space="preserve"> </w:t>
      </w:r>
      <w:r>
        <w:rPr>
          <w:color w:val="231F20"/>
          <w:spacing w:val="-2"/>
          <w:w w:val="95"/>
          <w:sz w:val="20"/>
        </w:rPr>
        <w:t>real</w:t>
      </w:r>
      <w:r>
        <w:rPr>
          <w:color w:val="231F20"/>
          <w:spacing w:val="-8"/>
          <w:w w:val="95"/>
          <w:sz w:val="20"/>
        </w:rPr>
        <w:t xml:space="preserve"> </w:t>
      </w:r>
      <w:r>
        <w:rPr>
          <w:color w:val="231F20"/>
          <w:spacing w:val="-2"/>
          <w:w w:val="95"/>
          <w:sz w:val="20"/>
        </w:rPr>
        <w:t>economy</w:t>
      </w:r>
      <w:r>
        <w:rPr>
          <w:color w:val="231F20"/>
          <w:spacing w:val="-8"/>
          <w:w w:val="95"/>
          <w:sz w:val="20"/>
        </w:rPr>
        <w:t xml:space="preserve"> </w:t>
      </w:r>
      <w:r>
        <w:rPr>
          <w:color w:val="231F20"/>
          <w:spacing w:val="-2"/>
          <w:w w:val="95"/>
          <w:sz w:val="20"/>
        </w:rPr>
        <w:t xml:space="preserve">and </w:t>
      </w:r>
      <w:r>
        <w:rPr>
          <w:color w:val="231F20"/>
          <w:w w:val="90"/>
          <w:sz w:val="20"/>
        </w:rPr>
        <w:t>therefore to avoid them amplifying the stress.</w:t>
      </w:r>
    </w:p>
    <w:p w14:paraId="466809E9" w14:textId="77777777" w:rsidR="006233F2" w:rsidRDefault="006233F2">
      <w:pPr>
        <w:pStyle w:val="BodyText"/>
        <w:spacing w:before="27"/>
      </w:pPr>
    </w:p>
    <w:p w14:paraId="2050FBEC" w14:textId="77777777" w:rsidR="006233F2" w:rsidRDefault="00466C7E">
      <w:pPr>
        <w:pStyle w:val="ListParagraph"/>
        <w:numPr>
          <w:ilvl w:val="0"/>
          <w:numId w:val="85"/>
        </w:numPr>
        <w:tabs>
          <w:tab w:val="left" w:pos="254"/>
          <w:tab w:val="left" w:pos="256"/>
        </w:tabs>
        <w:spacing w:line="268" w:lineRule="auto"/>
        <w:ind w:right="556"/>
        <w:rPr>
          <w:sz w:val="20"/>
        </w:rPr>
      </w:pPr>
      <w:r>
        <w:rPr>
          <w:color w:val="231F20"/>
          <w:w w:val="85"/>
          <w:sz w:val="20"/>
        </w:rPr>
        <w:t xml:space="preserve">The Committee intends to vary the countercyclical capital </w:t>
      </w:r>
      <w:r>
        <w:rPr>
          <w:color w:val="231F20"/>
          <w:w w:val="90"/>
          <w:sz w:val="20"/>
        </w:rPr>
        <w:t>buffer according to changes in its view of the risks of potential losses on banks’ UK exposures, and to do so symmetrically.</w:t>
      </w:r>
      <w:r>
        <w:rPr>
          <w:color w:val="231F20"/>
          <w:spacing w:val="-3"/>
          <w:sz w:val="20"/>
        </w:rPr>
        <w:t xml:space="preserve"> </w:t>
      </w:r>
      <w:r>
        <w:rPr>
          <w:color w:val="231F20"/>
          <w:w w:val="90"/>
          <w:sz w:val="20"/>
        </w:rPr>
        <w:t>In</w:t>
      </w:r>
      <w:r>
        <w:rPr>
          <w:color w:val="231F20"/>
          <w:spacing w:val="-10"/>
          <w:w w:val="90"/>
          <w:sz w:val="20"/>
        </w:rPr>
        <w:t xml:space="preserve"> </w:t>
      </w:r>
      <w:r>
        <w:rPr>
          <w:color w:val="231F20"/>
          <w:w w:val="90"/>
          <w:sz w:val="20"/>
        </w:rPr>
        <w:t>doing</w:t>
      </w:r>
      <w:r>
        <w:rPr>
          <w:color w:val="231F20"/>
          <w:spacing w:val="-10"/>
          <w:w w:val="90"/>
          <w:sz w:val="20"/>
        </w:rPr>
        <w:t xml:space="preserve"> </w:t>
      </w:r>
      <w:r>
        <w:rPr>
          <w:color w:val="231F20"/>
          <w:w w:val="90"/>
          <w:sz w:val="20"/>
        </w:rPr>
        <w:t>so,</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Committee</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avoiding</w:t>
      </w:r>
      <w:r>
        <w:rPr>
          <w:color w:val="231F20"/>
          <w:spacing w:val="-10"/>
          <w:w w:val="90"/>
          <w:sz w:val="20"/>
        </w:rPr>
        <w:t xml:space="preserve"> </w:t>
      </w:r>
      <w:r>
        <w:rPr>
          <w:color w:val="231F20"/>
          <w:w w:val="90"/>
          <w:sz w:val="20"/>
        </w:rPr>
        <w:t xml:space="preserve">the need to </w:t>
      </w:r>
      <w:proofErr w:type="spellStart"/>
      <w:r>
        <w:rPr>
          <w:color w:val="231F20"/>
          <w:w w:val="90"/>
          <w:sz w:val="20"/>
        </w:rPr>
        <w:t>capitalise</w:t>
      </w:r>
      <w:proofErr w:type="spellEnd"/>
      <w:r>
        <w:rPr>
          <w:color w:val="231F20"/>
          <w:w w:val="90"/>
          <w:sz w:val="20"/>
        </w:rPr>
        <w:t xml:space="preserve"> the banking system for high-risk conditions</w:t>
      </w:r>
      <w:r>
        <w:rPr>
          <w:color w:val="231F20"/>
          <w:spacing w:val="-9"/>
          <w:w w:val="90"/>
          <w:sz w:val="20"/>
        </w:rPr>
        <w:t xml:space="preserve"> </w:t>
      </w:r>
      <w:r>
        <w:rPr>
          <w:color w:val="231F20"/>
          <w:w w:val="90"/>
          <w:sz w:val="20"/>
        </w:rPr>
        <w:t>at</w:t>
      </w:r>
      <w:r>
        <w:rPr>
          <w:color w:val="231F20"/>
          <w:spacing w:val="-9"/>
          <w:w w:val="90"/>
          <w:sz w:val="20"/>
        </w:rPr>
        <w:t xml:space="preserve"> </w:t>
      </w:r>
      <w:r>
        <w:rPr>
          <w:color w:val="231F20"/>
          <w:w w:val="90"/>
          <w:sz w:val="20"/>
        </w:rPr>
        <w:t>all</w:t>
      </w:r>
      <w:r>
        <w:rPr>
          <w:color w:val="231F20"/>
          <w:spacing w:val="-9"/>
          <w:w w:val="90"/>
          <w:sz w:val="20"/>
        </w:rPr>
        <w:t xml:space="preserve"> </w:t>
      </w:r>
      <w:r>
        <w:rPr>
          <w:color w:val="231F20"/>
          <w:w w:val="90"/>
          <w:sz w:val="20"/>
        </w:rPr>
        <w:t>other</w:t>
      </w:r>
      <w:r>
        <w:rPr>
          <w:color w:val="231F20"/>
          <w:spacing w:val="-9"/>
          <w:w w:val="90"/>
          <w:sz w:val="20"/>
        </w:rPr>
        <w:t xml:space="preserve"> </w:t>
      </w:r>
      <w:r>
        <w:rPr>
          <w:color w:val="231F20"/>
          <w:w w:val="90"/>
          <w:sz w:val="20"/>
        </w:rPr>
        <w:t>points:</w:t>
      </w:r>
      <w:r>
        <w:rPr>
          <w:color w:val="231F20"/>
          <w:spacing w:val="32"/>
          <w:sz w:val="20"/>
        </w:rPr>
        <w:t xml:space="preserve"> </w:t>
      </w:r>
      <w:r>
        <w:rPr>
          <w:color w:val="231F20"/>
          <w:w w:val="90"/>
          <w:sz w:val="20"/>
        </w:rPr>
        <w:t>an</w:t>
      </w:r>
      <w:r>
        <w:rPr>
          <w:color w:val="231F20"/>
          <w:spacing w:val="-9"/>
          <w:w w:val="90"/>
          <w:sz w:val="20"/>
        </w:rPr>
        <w:t xml:space="preserve"> </w:t>
      </w:r>
      <w:r>
        <w:rPr>
          <w:color w:val="231F20"/>
          <w:w w:val="90"/>
          <w:sz w:val="20"/>
        </w:rPr>
        <w:t>outcome</w:t>
      </w:r>
      <w:r>
        <w:rPr>
          <w:color w:val="231F20"/>
          <w:spacing w:val="-9"/>
          <w:w w:val="90"/>
          <w:sz w:val="20"/>
        </w:rPr>
        <w:t xml:space="preserve"> </w:t>
      </w:r>
      <w:r>
        <w:rPr>
          <w:color w:val="231F20"/>
          <w:w w:val="90"/>
          <w:sz w:val="20"/>
        </w:rPr>
        <w:t>it</w:t>
      </w:r>
      <w:r>
        <w:rPr>
          <w:color w:val="231F20"/>
          <w:spacing w:val="-9"/>
          <w:w w:val="90"/>
          <w:sz w:val="20"/>
        </w:rPr>
        <w:t xml:space="preserve"> </w:t>
      </w:r>
      <w:r>
        <w:rPr>
          <w:color w:val="231F20"/>
          <w:w w:val="90"/>
          <w:sz w:val="20"/>
        </w:rPr>
        <w:t>judges</w:t>
      </w:r>
      <w:r>
        <w:rPr>
          <w:color w:val="231F20"/>
          <w:spacing w:val="-9"/>
          <w:w w:val="90"/>
          <w:sz w:val="20"/>
        </w:rPr>
        <w:t xml:space="preserve"> </w:t>
      </w:r>
      <w:r>
        <w:rPr>
          <w:color w:val="231F20"/>
          <w:w w:val="90"/>
          <w:sz w:val="20"/>
        </w:rPr>
        <w:t>to</w:t>
      </w:r>
      <w:r>
        <w:rPr>
          <w:color w:val="231F20"/>
          <w:spacing w:val="-9"/>
          <w:w w:val="90"/>
          <w:sz w:val="20"/>
        </w:rPr>
        <w:t xml:space="preserve"> </w:t>
      </w:r>
      <w:r>
        <w:rPr>
          <w:color w:val="231F20"/>
          <w:w w:val="90"/>
          <w:sz w:val="20"/>
        </w:rPr>
        <w:t xml:space="preserve">be </w:t>
      </w:r>
      <w:r>
        <w:rPr>
          <w:color w:val="231F20"/>
          <w:w w:val="95"/>
          <w:sz w:val="20"/>
        </w:rPr>
        <w:t>economically</w:t>
      </w:r>
      <w:r>
        <w:rPr>
          <w:color w:val="231F20"/>
          <w:spacing w:val="-13"/>
          <w:w w:val="95"/>
          <w:sz w:val="20"/>
        </w:rPr>
        <w:t xml:space="preserve"> </w:t>
      </w:r>
      <w:r>
        <w:rPr>
          <w:color w:val="231F20"/>
          <w:w w:val="95"/>
          <w:sz w:val="20"/>
        </w:rPr>
        <w:t>inefficient.</w:t>
      </w:r>
    </w:p>
    <w:p w14:paraId="5DDD6320" w14:textId="77777777" w:rsidR="006233F2" w:rsidRDefault="006233F2">
      <w:pPr>
        <w:pStyle w:val="BodyText"/>
        <w:spacing w:before="27"/>
      </w:pPr>
    </w:p>
    <w:p w14:paraId="1130AD07" w14:textId="77777777" w:rsidR="006233F2" w:rsidRDefault="00466C7E">
      <w:pPr>
        <w:pStyle w:val="ListParagraph"/>
        <w:numPr>
          <w:ilvl w:val="0"/>
          <w:numId w:val="85"/>
        </w:numPr>
        <w:tabs>
          <w:tab w:val="left" w:pos="254"/>
          <w:tab w:val="left" w:pos="256"/>
        </w:tabs>
        <w:spacing w:line="268" w:lineRule="auto"/>
        <w:ind w:right="479"/>
        <w:rPr>
          <w:sz w:val="20"/>
        </w:rPr>
      </w:pPr>
      <w:r>
        <w:rPr>
          <w:color w:val="231F20"/>
          <w:w w:val="90"/>
          <w:sz w:val="20"/>
        </w:rPr>
        <w:t>Increasing</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countercyclical</w:t>
      </w:r>
      <w:r>
        <w:rPr>
          <w:color w:val="231F20"/>
          <w:spacing w:val="-1"/>
          <w:w w:val="90"/>
          <w:sz w:val="20"/>
        </w:rPr>
        <w:t xml:space="preserve"> </w:t>
      </w:r>
      <w:r>
        <w:rPr>
          <w:color w:val="231F20"/>
          <w:w w:val="90"/>
          <w:sz w:val="20"/>
        </w:rPr>
        <w:t>capital</w:t>
      </w:r>
      <w:r>
        <w:rPr>
          <w:color w:val="231F20"/>
          <w:spacing w:val="-1"/>
          <w:w w:val="90"/>
          <w:sz w:val="20"/>
        </w:rPr>
        <w:t xml:space="preserve"> </w:t>
      </w:r>
      <w:r>
        <w:rPr>
          <w:color w:val="231F20"/>
          <w:w w:val="90"/>
          <w:sz w:val="20"/>
        </w:rPr>
        <w:t>buffer</w:t>
      </w:r>
      <w:r>
        <w:rPr>
          <w:color w:val="231F20"/>
          <w:spacing w:val="-1"/>
          <w:w w:val="90"/>
          <w:sz w:val="20"/>
        </w:rPr>
        <w:t xml:space="preserve"> </w:t>
      </w:r>
      <w:r>
        <w:rPr>
          <w:color w:val="231F20"/>
          <w:w w:val="90"/>
          <w:sz w:val="20"/>
        </w:rPr>
        <w:t>may</w:t>
      </w:r>
      <w:r>
        <w:rPr>
          <w:color w:val="231F20"/>
          <w:spacing w:val="-1"/>
          <w:w w:val="90"/>
          <w:sz w:val="20"/>
        </w:rPr>
        <w:t xml:space="preserve"> </w:t>
      </w:r>
      <w:r>
        <w:rPr>
          <w:color w:val="231F20"/>
          <w:w w:val="90"/>
          <w:sz w:val="20"/>
        </w:rPr>
        <w:t>restrain credit</w:t>
      </w:r>
      <w:r>
        <w:rPr>
          <w:color w:val="231F20"/>
          <w:spacing w:val="-6"/>
          <w:w w:val="90"/>
          <w:sz w:val="20"/>
        </w:rPr>
        <w:t xml:space="preserve"> </w:t>
      </w:r>
      <w:r>
        <w:rPr>
          <w:color w:val="231F20"/>
          <w:w w:val="90"/>
          <w:sz w:val="20"/>
        </w:rPr>
        <w:t>growth</w:t>
      </w:r>
      <w:r>
        <w:rPr>
          <w:color w:val="231F20"/>
          <w:spacing w:val="-6"/>
          <w:w w:val="90"/>
          <w:sz w:val="20"/>
        </w:rPr>
        <w:t xml:space="preserve"> </w:t>
      </w:r>
      <w:r>
        <w:rPr>
          <w:color w:val="231F20"/>
          <w:w w:val="90"/>
          <w:sz w:val="20"/>
        </w:rPr>
        <w:t>somewhat</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mitigate</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build-up</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 xml:space="preserve">risks </w:t>
      </w:r>
      <w:r>
        <w:rPr>
          <w:color w:val="231F20"/>
          <w:w w:val="85"/>
          <w:sz w:val="20"/>
        </w:rPr>
        <w:t>to banks, but the effect is unlikely to be substantial.</w:t>
      </w:r>
      <w:r>
        <w:rPr>
          <w:color w:val="231F20"/>
          <w:spacing w:val="40"/>
          <w:sz w:val="20"/>
        </w:rPr>
        <w:t xml:space="preserve"> </w:t>
      </w:r>
      <w:r>
        <w:rPr>
          <w:color w:val="231F20"/>
          <w:w w:val="85"/>
          <w:sz w:val="20"/>
        </w:rPr>
        <w:t xml:space="preserve">This is not its primary objective and will generally not be expected </w:t>
      </w:r>
      <w:r>
        <w:rPr>
          <w:color w:val="231F20"/>
          <w:w w:val="95"/>
          <w:sz w:val="20"/>
        </w:rPr>
        <w:t>to guide its setting.</w:t>
      </w:r>
    </w:p>
    <w:p w14:paraId="136A9653" w14:textId="77777777" w:rsidR="006233F2" w:rsidRDefault="006233F2">
      <w:pPr>
        <w:pStyle w:val="BodyText"/>
        <w:spacing w:before="27"/>
      </w:pPr>
    </w:p>
    <w:p w14:paraId="7B15AB24" w14:textId="77777777" w:rsidR="006233F2" w:rsidRDefault="00466C7E">
      <w:pPr>
        <w:pStyle w:val="ListParagraph"/>
        <w:numPr>
          <w:ilvl w:val="0"/>
          <w:numId w:val="85"/>
        </w:numPr>
        <w:tabs>
          <w:tab w:val="left" w:pos="254"/>
          <w:tab w:val="left" w:pos="256"/>
        </w:tabs>
        <w:spacing w:line="268" w:lineRule="auto"/>
        <w:ind w:right="751"/>
        <w:rPr>
          <w:sz w:val="20"/>
        </w:rPr>
      </w:pPr>
      <w:r>
        <w:rPr>
          <w:color w:val="231F20"/>
          <w:w w:val="85"/>
          <w:sz w:val="20"/>
        </w:rPr>
        <w:t xml:space="preserve">The FPC intends to set the countercyclical capital buffer </w:t>
      </w:r>
      <w:r>
        <w:rPr>
          <w:color w:val="231F20"/>
          <w:w w:val="90"/>
          <w:sz w:val="20"/>
        </w:rPr>
        <w:t>above</w:t>
      </w:r>
      <w:r>
        <w:rPr>
          <w:color w:val="231F20"/>
          <w:spacing w:val="-4"/>
          <w:w w:val="90"/>
          <w:sz w:val="20"/>
        </w:rPr>
        <w:t xml:space="preserve"> </w:t>
      </w:r>
      <w:r>
        <w:rPr>
          <w:color w:val="231F20"/>
          <w:w w:val="90"/>
          <w:sz w:val="20"/>
        </w:rPr>
        <w:t>zero</w:t>
      </w:r>
      <w:r>
        <w:rPr>
          <w:color w:val="231F20"/>
          <w:spacing w:val="-4"/>
          <w:w w:val="90"/>
          <w:sz w:val="20"/>
        </w:rPr>
        <w:t xml:space="preserve"> </w:t>
      </w:r>
      <w:r>
        <w:rPr>
          <w:color w:val="231F20"/>
          <w:w w:val="90"/>
          <w:sz w:val="20"/>
        </w:rPr>
        <w:t>before</w:t>
      </w:r>
      <w:r>
        <w:rPr>
          <w:color w:val="231F20"/>
          <w:spacing w:val="-4"/>
          <w:w w:val="90"/>
          <w:sz w:val="20"/>
        </w:rPr>
        <w:t xml:space="preserve"> </w:t>
      </w:r>
      <w:r>
        <w:rPr>
          <w:color w:val="231F20"/>
          <w:w w:val="90"/>
          <w:sz w:val="20"/>
        </w:rPr>
        <w:t>the</w:t>
      </w:r>
      <w:r>
        <w:rPr>
          <w:color w:val="231F20"/>
          <w:spacing w:val="-4"/>
          <w:w w:val="90"/>
          <w:sz w:val="20"/>
        </w:rPr>
        <w:t xml:space="preserve"> </w:t>
      </w:r>
      <w:r>
        <w:rPr>
          <w:color w:val="231F20"/>
          <w:w w:val="90"/>
          <w:sz w:val="20"/>
        </w:rPr>
        <w:t>level</w:t>
      </w:r>
      <w:r>
        <w:rPr>
          <w:color w:val="231F20"/>
          <w:spacing w:val="-4"/>
          <w:w w:val="90"/>
          <w:sz w:val="20"/>
        </w:rPr>
        <w:t xml:space="preserve"> </w:t>
      </w:r>
      <w:r>
        <w:rPr>
          <w:color w:val="231F20"/>
          <w:w w:val="90"/>
          <w:sz w:val="20"/>
        </w:rPr>
        <w:t>of</w:t>
      </w:r>
      <w:r>
        <w:rPr>
          <w:color w:val="231F20"/>
          <w:spacing w:val="-4"/>
          <w:w w:val="90"/>
          <w:sz w:val="20"/>
        </w:rPr>
        <w:t xml:space="preserve"> </w:t>
      </w:r>
      <w:r>
        <w:rPr>
          <w:color w:val="231F20"/>
          <w:w w:val="90"/>
          <w:sz w:val="20"/>
        </w:rPr>
        <w:t>risk</w:t>
      </w:r>
      <w:r>
        <w:rPr>
          <w:color w:val="231F20"/>
          <w:spacing w:val="-4"/>
          <w:w w:val="90"/>
          <w:sz w:val="20"/>
        </w:rPr>
        <w:t xml:space="preserve"> </w:t>
      </w:r>
      <w:r>
        <w:rPr>
          <w:color w:val="231F20"/>
          <w:w w:val="90"/>
          <w:sz w:val="20"/>
        </w:rPr>
        <w:t>becomes</w:t>
      </w:r>
      <w:r>
        <w:rPr>
          <w:color w:val="231F20"/>
          <w:spacing w:val="-4"/>
          <w:w w:val="90"/>
          <w:sz w:val="20"/>
        </w:rPr>
        <w:t xml:space="preserve"> </w:t>
      </w:r>
      <w:r>
        <w:rPr>
          <w:color w:val="231F20"/>
          <w:w w:val="90"/>
          <w:sz w:val="20"/>
        </w:rPr>
        <w:t>elevated.</w:t>
      </w:r>
    </w:p>
    <w:p w14:paraId="09537EBD" w14:textId="77777777" w:rsidR="006233F2" w:rsidRDefault="006233F2">
      <w:pPr>
        <w:pStyle w:val="BodyText"/>
        <w:spacing w:before="28"/>
      </w:pPr>
    </w:p>
    <w:p w14:paraId="6331D979" w14:textId="77777777" w:rsidR="006233F2" w:rsidRDefault="00466C7E">
      <w:pPr>
        <w:pStyle w:val="ListParagraph"/>
        <w:numPr>
          <w:ilvl w:val="0"/>
          <w:numId w:val="85"/>
        </w:numPr>
        <w:tabs>
          <w:tab w:val="left" w:pos="254"/>
          <w:tab w:val="left" w:pos="256"/>
        </w:tabs>
        <w:spacing w:line="268" w:lineRule="auto"/>
        <w:ind w:right="398"/>
        <w:rPr>
          <w:sz w:val="20"/>
        </w:rPr>
      </w:pPr>
      <w:r>
        <w:rPr>
          <w:color w:val="231F20"/>
          <w:w w:val="90"/>
          <w:sz w:val="20"/>
        </w:rPr>
        <w:t xml:space="preserve">By moving early, the FPC expects to be able to vary the </w:t>
      </w:r>
      <w:r>
        <w:rPr>
          <w:color w:val="231F20"/>
          <w:w w:val="85"/>
          <w:sz w:val="20"/>
        </w:rPr>
        <w:t>countercyclical capital buffer more gradually.</w:t>
      </w:r>
      <w:r>
        <w:rPr>
          <w:color w:val="231F20"/>
          <w:spacing w:val="40"/>
          <w:sz w:val="20"/>
        </w:rPr>
        <w:t xml:space="preserve"> </w:t>
      </w:r>
      <w:r>
        <w:rPr>
          <w:color w:val="231F20"/>
          <w:w w:val="85"/>
          <w:sz w:val="20"/>
        </w:rPr>
        <w:t xml:space="preserve">This approach </w:t>
      </w:r>
      <w:r>
        <w:rPr>
          <w:color w:val="231F20"/>
          <w:w w:val="90"/>
          <w:sz w:val="20"/>
        </w:rPr>
        <w:t>is likely to be more robust to the inherent uncertainty in assessing the degree of risk and to uncertainty about the impact of additional equity requirements on credit conditions</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real</w:t>
      </w:r>
      <w:r>
        <w:rPr>
          <w:color w:val="231F20"/>
          <w:spacing w:val="-1"/>
          <w:w w:val="90"/>
          <w:sz w:val="20"/>
        </w:rPr>
        <w:t xml:space="preserve"> </w:t>
      </w:r>
      <w:r>
        <w:rPr>
          <w:color w:val="231F20"/>
          <w:w w:val="90"/>
          <w:sz w:val="20"/>
        </w:rPr>
        <w:t>economy.</w:t>
      </w:r>
      <w:r>
        <w:rPr>
          <w:color w:val="231F20"/>
          <w:spacing w:val="40"/>
          <w:sz w:val="20"/>
        </w:rPr>
        <w:t xml:space="preserve"> </w:t>
      </w:r>
      <w:r>
        <w:rPr>
          <w:color w:val="231F20"/>
          <w:w w:val="90"/>
          <w:sz w:val="20"/>
        </w:rPr>
        <w:t>In</w:t>
      </w:r>
      <w:r>
        <w:rPr>
          <w:color w:val="231F20"/>
          <w:spacing w:val="-1"/>
          <w:w w:val="90"/>
          <w:sz w:val="20"/>
        </w:rPr>
        <w:t xml:space="preserve"> </w:t>
      </w:r>
      <w:r>
        <w:rPr>
          <w:color w:val="231F20"/>
          <w:w w:val="90"/>
          <w:sz w:val="20"/>
        </w:rPr>
        <w:t>addition,</w:t>
      </w:r>
      <w:r>
        <w:rPr>
          <w:color w:val="231F20"/>
          <w:spacing w:val="-1"/>
          <w:w w:val="90"/>
          <w:sz w:val="20"/>
        </w:rPr>
        <w:t xml:space="preserve"> </w:t>
      </w:r>
      <w:r>
        <w:rPr>
          <w:color w:val="231F20"/>
          <w:w w:val="90"/>
          <w:sz w:val="20"/>
        </w:rPr>
        <w:t>there</w:t>
      </w:r>
      <w:r>
        <w:rPr>
          <w:color w:val="231F20"/>
          <w:spacing w:val="-1"/>
          <w:w w:val="90"/>
          <w:sz w:val="20"/>
        </w:rPr>
        <w:t xml:space="preserve"> </w:t>
      </w:r>
      <w:r>
        <w:rPr>
          <w:color w:val="231F20"/>
          <w:w w:val="90"/>
          <w:sz w:val="20"/>
        </w:rPr>
        <w:t>are important time lags between when risks become clear and macroprudential</w:t>
      </w:r>
      <w:r>
        <w:rPr>
          <w:color w:val="231F20"/>
          <w:spacing w:val="-8"/>
          <w:w w:val="90"/>
          <w:sz w:val="20"/>
        </w:rPr>
        <w:t xml:space="preserve"> </w:t>
      </w:r>
      <w:r>
        <w:rPr>
          <w:color w:val="231F20"/>
          <w:w w:val="90"/>
          <w:sz w:val="20"/>
        </w:rPr>
        <w:t>policies</w:t>
      </w:r>
      <w:r>
        <w:rPr>
          <w:color w:val="231F20"/>
          <w:spacing w:val="-8"/>
          <w:w w:val="90"/>
          <w:sz w:val="20"/>
        </w:rPr>
        <w:t xml:space="preserve"> </w:t>
      </w:r>
      <w:r>
        <w:rPr>
          <w:color w:val="231F20"/>
          <w:w w:val="90"/>
          <w:sz w:val="20"/>
        </w:rPr>
        <w:t>to</w:t>
      </w:r>
      <w:r>
        <w:rPr>
          <w:color w:val="231F20"/>
          <w:spacing w:val="-8"/>
          <w:w w:val="90"/>
          <w:sz w:val="20"/>
        </w:rPr>
        <w:t xml:space="preserve"> </w:t>
      </w:r>
      <w:r>
        <w:rPr>
          <w:color w:val="231F20"/>
          <w:w w:val="90"/>
          <w:sz w:val="20"/>
        </w:rPr>
        <w:t>address</w:t>
      </w:r>
      <w:r>
        <w:rPr>
          <w:color w:val="231F20"/>
          <w:spacing w:val="-8"/>
          <w:w w:val="90"/>
          <w:sz w:val="20"/>
        </w:rPr>
        <w:t xml:space="preserve"> </w:t>
      </w:r>
      <w:r>
        <w:rPr>
          <w:color w:val="231F20"/>
          <w:w w:val="90"/>
          <w:sz w:val="20"/>
        </w:rPr>
        <w:t>them</w:t>
      </w:r>
      <w:r>
        <w:rPr>
          <w:color w:val="231F20"/>
          <w:spacing w:val="-8"/>
          <w:w w:val="90"/>
          <w:sz w:val="20"/>
        </w:rPr>
        <w:t xml:space="preserve"> </w:t>
      </w:r>
      <w:r>
        <w:rPr>
          <w:color w:val="231F20"/>
          <w:w w:val="90"/>
          <w:sz w:val="20"/>
        </w:rPr>
        <w:t>are</w:t>
      </w:r>
      <w:r>
        <w:rPr>
          <w:color w:val="231F20"/>
          <w:spacing w:val="-8"/>
          <w:w w:val="90"/>
          <w:sz w:val="20"/>
        </w:rPr>
        <w:t xml:space="preserve"> </w:t>
      </w:r>
      <w:r>
        <w:rPr>
          <w:color w:val="231F20"/>
          <w:w w:val="90"/>
          <w:sz w:val="20"/>
        </w:rPr>
        <w:t>implemented fully</w:t>
      </w:r>
      <w:r>
        <w:rPr>
          <w:color w:val="231F20"/>
          <w:spacing w:val="-3"/>
          <w:w w:val="90"/>
          <w:sz w:val="20"/>
        </w:rPr>
        <w:t xml:space="preserve"> </w:t>
      </w:r>
      <w:r>
        <w:rPr>
          <w:color w:val="231F20"/>
          <w:w w:val="90"/>
          <w:sz w:val="20"/>
        </w:rPr>
        <w:t>—</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w w:val="90"/>
          <w:sz w:val="20"/>
        </w:rPr>
        <w:t>instance,</w:t>
      </w:r>
      <w:r>
        <w:rPr>
          <w:color w:val="231F20"/>
          <w:spacing w:val="-3"/>
          <w:w w:val="90"/>
          <w:sz w:val="20"/>
        </w:rPr>
        <w:t xml:space="preserve"> </w:t>
      </w:r>
      <w:r>
        <w:rPr>
          <w:color w:val="231F20"/>
          <w:w w:val="90"/>
          <w:sz w:val="20"/>
        </w:rPr>
        <w:t>banks</w:t>
      </w:r>
      <w:r>
        <w:rPr>
          <w:color w:val="231F20"/>
          <w:spacing w:val="-3"/>
          <w:w w:val="90"/>
          <w:sz w:val="20"/>
        </w:rPr>
        <w:t xml:space="preserve"> </w:t>
      </w:r>
      <w:r>
        <w:rPr>
          <w:color w:val="231F20"/>
          <w:w w:val="90"/>
          <w:sz w:val="20"/>
        </w:rPr>
        <w:t>typically</w:t>
      </w:r>
      <w:r>
        <w:rPr>
          <w:color w:val="231F20"/>
          <w:spacing w:val="-3"/>
          <w:w w:val="90"/>
          <w:sz w:val="20"/>
        </w:rPr>
        <w:t xml:space="preserve"> </w:t>
      </w:r>
      <w:r>
        <w:rPr>
          <w:color w:val="231F20"/>
          <w:w w:val="90"/>
          <w:sz w:val="20"/>
        </w:rPr>
        <w:t>have</w:t>
      </w:r>
      <w:r>
        <w:rPr>
          <w:color w:val="231F20"/>
          <w:spacing w:val="-3"/>
          <w:w w:val="90"/>
          <w:sz w:val="20"/>
        </w:rPr>
        <w:t xml:space="preserve"> </w:t>
      </w:r>
      <w:r>
        <w:rPr>
          <w:color w:val="231F20"/>
          <w:w w:val="90"/>
          <w:sz w:val="20"/>
        </w:rPr>
        <w:t>twelve</w:t>
      </w:r>
      <w:r>
        <w:rPr>
          <w:color w:val="231F20"/>
          <w:spacing w:val="-3"/>
          <w:w w:val="90"/>
          <w:sz w:val="20"/>
        </w:rPr>
        <w:t xml:space="preserve"> </w:t>
      </w:r>
      <w:r>
        <w:rPr>
          <w:color w:val="231F20"/>
          <w:w w:val="90"/>
          <w:sz w:val="20"/>
        </w:rPr>
        <w:t>months</w:t>
      </w:r>
      <w:r>
        <w:rPr>
          <w:color w:val="231F20"/>
          <w:spacing w:val="-3"/>
          <w:w w:val="90"/>
          <w:sz w:val="20"/>
        </w:rPr>
        <w:t xml:space="preserve"> </w:t>
      </w:r>
      <w:r>
        <w:rPr>
          <w:color w:val="231F20"/>
          <w:w w:val="90"/>
          <w:sz w:val="20"/>
        </w:rPr>
        <w:t>to adjust to any FPC decision to increase the countercycl</w:t>
      </w:r>
      <w:r>
        <w:rPr>
          <w:color w:val="231F20"/>
          <w:w w:val="90"/>
          <w:sz w:val="20"/>
        </w:rPr>
        <w:t xml:space="preserve">ical </w:t>
      </w:r>
      <w:r>
        <w:rPr>
          <w:color w:val="231F20"/>
          <w:w w:val="95"/>
          <w:sz w:val="20"/>
        </w:rPr>
        <w:t>capital</w:t>
      </w:r>
      <w:r>
        <w:rPr>
          <w:color w:val="231F20"/>
          <w:spacing w:val="-9"/>
          <w:w w:val="95"/>
          <w:sz w:val="20"/>
        </w:rPr>
        <w:t xml:space="preserve"> </w:t>
      </w:r>
      <w:r>
        <w:rPr>
          <w:color w:val="231F20"/>
          <w:w w:val="95"/>
          <w:sz w:val="20"/>
        </w:rPr>
        <w:t>buffer.</w:t>
      </w:r>
    </w:p>
    <w:p w14:paraId="0A70D55F" w14:textId="77777777" w:rsidR="006233F2" w:rsidRDefault="006233F2">
      <w:pPr>
        <w:pStyle w:val="BodyText"/>
        <w:spacing w:before="26"/>
      </w:pPr>
    </w:p>
    <w:p w14:paraId="25B64BE5" w14:textId="77777777" w:rsidR="006233F2" w:rsidRDefault="00466C7E">
      <w:pPr>
        <w:pStyle w:val="BodyText"/>
        <w:spacing w:before="1" w:line="268" w:lineRule="auto"/>
        <w:ind w:left="86" w:right="380"/>
      </w:pPr>
      <w:r>
        <w:rPr>
          <w:color w:val="231F20"/>
          <w:w w:val="90"/>
        </w:rPr>
        <w:t>During periods after the recovery and repair phase that typically</w:t>
      </w:r>
      <w:r>
        <w:rPr>
          <w:color w:val="231F20"/>
          <w:spacing w:val="-6"/>
          <w:w w:val="90"/>
        </w:rPr>
        <w:t xml:space="preserve"> </w:t>
      </w:r>
      <w:r>
        <w:rPr>
          <w:color w:val="231F20"/>
          <w:w w:val="90"/>
        </w:rPr>
        <w:t>follows</w:t>
      </w:r>
      <w:r>
        <w:rPr>
          <w:color w:val="231F20"/>
          <w:spacing w:val="-6"/>
          <w:w w:val="90"/>
        </w:rPr>
        <w:t xml:space="preserve"> </w:t>
      </w:r>
      <w:r>
        <w:rPr>
          <w:color w:val="231F20"/>
          <w:w w:val="90"/>
        </w:rPr>
        <w:t>a</w:t>
      </w:r>
      <w:r>
        <w:rPr>
          <w:color w:val="231F20"/>
          <w:spacing w:val="-6"/>
          <w:w w:val="90"/>
        </w:rPr>
        <w:t xml:space="preserve"> </w:t>
      </w:r>
      <w:r>
        <w:rPr>
          <w:color w:val="231F20"/>
          <w:w w:val="90"/>
        </w:rPr>
        <w:t>financial</w:t>
      </w:r>
      <w:r>
        <w:rPr>
          <w:color w:val="231F20"/>
          <w:spacing w:val="-6"/>
          <w:w w:val="90"/>
        </w:rPr>
        <w:t xml:space="preserve"> </w:t>
      </w:r>
      <w:r>
        <w:rPr>
          <w:color w:val="231F20"/>
          <w:w w:val="90"/>
        </w:rPr>
        <w:t>stress,</w:t>
      </w:r>
      <w:r>
        <w:rPr>
          <w:color w:val="231F20"/>
          <w:spacing w:val="-6"/>
          <w:w w:val="90"/>
        </w:rPr>
        <w:t xml:space="preserve"> </w:t>
      </w:r>
      <w:r>
        <w:rPr>
          <w:color w:val="231F20"/>
          <w:w w:val="90"/>
        </w:rPr>
        <w:t>but</w:t>
      </w:r>
      <w:r>
        <w:rPr>
          <w:color w:val="231F20"/>
          <w:spacing w:val="-6"/>
          <w:w w:val="90"/>
        </w:rPr>
        <w:t xml:space="preserve"> </w:t>
      </w:r>
      <w:r>
        <w:rPr>
          <w:color w:val="231F20"/>
          <w:w w:val="90"/>
        </w:rPr>
        <w:t>before</w:t>
      </w:r>
      <w:r>
        <w:rPr>
          <w:color w:val="231F20"/>
          <w:spacing w:val="-6"/>
          <w:w w:val="90"/>
        </w:rPr>
        <w:t xml:space="preserve"> </w:t>
      </w:r>
      <w:r>
        <w:rPr>
          <w:color w:val="231F20"/>
          <w:w w:val="90"/>
        </w:rPr>
        <w:t>the</w:t>
      </w:r>
      <w:r>
        <w:rPr>
          <w:color w:val="231F20"/>
          <w:spacing w:val="-6"/>
          <w:w w:val="90"/>
        </w:rPr>
        <w:t xml:space="preserve"> </w:t>
      </w:r>
      <w:r>
        <w:rPr>
          <w:color w:val="231F20"/>
          <w:w w:val="90"/>
        </w:rPr>
        <w:t>risks</w:t>
      </w:r>
      <w:r>
        <w:rPr>
          <w:color w:val="231F20"/>
          <w:spacing w:val="-6"/>
          <w:w w:val="90"/>
        </w:rPr>
        <w:t xml:space="preserve"> </w:t>
      </w:r>
      <w:r>
        <w:rPr>
          <w:color w:val="231F20"/>
          <w:w w:val="90"/>
        </w:rPr>
        <w:t xml:space="preserve">facing the system have become elevated, the Committee currently </w:t>
      </w:r>
      <w:r>
        <w:rPr>
          <w:color w:val="231F20"/>
          <w:w w:val="85"/>
        </w:rPr>
        <w:t xml:space="preserve">expects the countercyclical capital buffer to be in the region of </w:t>
      </w:r>
      <w:r>
        <w:rPr>
          <w:color w:val="231F20"/>
          <w:w w:val="90"/>
        </w:rPr>
        <w:t>1% of risk-weighted assets.</w:t>
      </w:r>
      <w:r>
        <w:rPr>
          <w:color w:val="231F20"/>
          <w:spacing w:val="40"/>
        </w:rPr>
        <w:t xml:space="preserve"> </w:t>
      </w:r>
      <w:r>
        <w:rPr>
          <w:color w:val="231F20"/>
          <w:w w:val="90"/>
        </w:rPr>
        <w:t>This will be kept under regular review</w:t>
      </w:r>
      <w:r>
        <w:rPr>
          <w:color w:val="231F20"/>
          <w:spacing w:val="-4"/>
          <w:w w:val="90"/>
        </w:rPr>
        <w:t xml:space="preserve"> </w:t>
      </w:r>
      <w:r>
        <w:rPr>
          <w:color w:val="231F20"/>
          <w:w w:val="90"/>
        </w:rPr>
        <w:t>and</w:t>
      </w:r>
      <w:r>
        <w:rPr>
          <w:color w:val="231F20"/>
          <w:spacing w:val="-4"/>
          <w:w w:val="90"/>
        </w:rPr>
        <w:t xml:space="preserve"> </w:t>
      </w:r>
      <w:r>
        <w:rPr>
          <w:color w:val="231F20"/>
          <w:w w:val="90"/>
        </w:rPr>
        <w:t>would</w:t>
      </w:r>
      <w:r>
        <w:rPr>
          <w:color w:val="231F20"/>
          <w:spacing w:val="-4"/>
          <w:w w:val="90"/>
        </w:rPr>
        <w:t xml:space="preserve"> </w:t>
      </w:r>
      <w:r>
        <w:rPr>
          <w:color w:val="231F20"/>
          <w:w w:val="90"/>
        </w:rPr>
        <w:t>change,</w:t>
      </w:r>
      <w:r>
        <w:rPr>
          <w:color w:val="231F20"/>
          <w:spacing w:val="-4"/>
          <w:w w:val="9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if</w:t>
      </w:r>
      <w:r>
        <w:rPr>
          <w:color w:val="231F20"/>
          <w:spacing w:val="-4"/>
          <w:w w:val="90"/>
        </w:rPr>
        <w:t xml:space="preserve"> </w:t>
      </w:r>
      <w:r>
        <w:rPr>
          <w:color w:val="231F20"/>
          <w:w w:val="90"/>
        </w:rPr>
        <w:t>the</w:t>
      </w:r>
      <w:r>
        <w:rPr>
          <w:color w:val="231F20"/>
          <w:spacing w:val="-4"/>
          <w:w w:val="90"/>
        </w:rPr>
        <w:t xml:space="preserve"> </w:t>
      </w:r>
      <w:r>
        <w:rPr>
          <w:color w:val="231F20"/>
          <w:w w:val="90"/>
        </w:rPr>
        <w:t>structure</w:t>
      </w:r>
      <w:r>
        <w:rPr>
          <w:color w:val="231F20"/>
          <w:spacing w:val="-4"/>
          <w:w w:val="90"/>
        </w:rPr>
        <w:t xml:space="preserve"> </w:t>
      </w:r>
      <w:r>
        <w:rPr>
          <w:color w:val="231F20"/>
          <w:w w:val="90"/>
        </w:rPr>
        <w:t>of</w:t>
      </w:r>
    </w:p>
    <w:p w14:paraId="5D8A5460"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5094" w:space="235"/>
            <w:col w:w="5448"/>
          </w:cols>
        </w:sectPr>
      </w:pPr>
    </w:p>
    <w:p w14:paraId="1ED3CBF5" w14:textId="77777777" w:rsidR="006233F2" w:rsidRDefault="006233F2">
      <w:pPr>
        <w:pStyle w:val="BodyText"/>
      </w:pPr>
    </w:p>
    <w:p w14:paraId="3E442AC1" w14:textId="77777777" w:rsidR="006233F2" w:rsidRDefault="006233F2">
      <w:pPr>
        <w:pStyle w:val="BodyText"/>
      </w:pPr>
    </w:p>
    <w:p w14:paraId="58290328" w14:textId="77777777" w:rsidR="006233F2" w:rsidRDefault="006233F2">
      <w:pPr>
        <w:pStyle w:val="BodyText"/>
        <w:spacing w:before="155"/>
      </w:pPr>
    </w:p>
    <w:p w14:paraId="386AF597" w14:textId="77777777" w:rsidR="006233F2" w:rsidRDefault="006233F2">
      <w:pPr>
        <w:pStyle w:val="BodyText"/>
        <w:sectPr w:rsidR="006233F2">
          <w:pgSz w:w="11910" w:h="16840"/>
          <w:pgMar w:top="620" w:right="425" w:bottom="280" w:left="708" w:header="425" w:footer="0" w:gutter="0"/>
          <w:cols w:space="720"/>
        </w:sectPr>
      </w:pPr>
    </w:p>
    <w:p w14:paraId="7A5C7672" w14:textId="77777777" w:rsidR="006233F2" w:rsidRDefault="00466C7E">
      <w:pPr>
        <w:pStyle w:val="BodyText"/>
        <w:spacing w:before="103" w:line="268" w:lineRule="auto"/>
        <w:ind w:left="86" w:right="37"/>
      </w:pPr>
      <w:r>
        <w:rPr>
          <w:noProof/>
        </w:rPr>
        <mc:AlternateContent>
          <mc:Choice Requires="wps">
            <w:drawing>
              <wp:anchor distT="0" distB="0" distL="0" distR="0" simplePos="0" relativeHeight="482788352" behindDoc="1" locked="0" layoutInCell="1" allowOverlap="1" wp14:anchorId="31F4F97D" wp14:editId="1E140023">
                <wp:simplePos x="0" y="0"/>
                <wp:positionH relativeFrom="page">
                  <wp:posOffset>252628</wp:posOffset>
                </wp:positionH>
                <wp:positionV relativeFrom="page">
                  <wp:posOffset>720003</wp:posOffset>
                </wp:positionV>
                <wp:extent cx="7308215" cy="932434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00" y="0"/>
                              </a:moveTo>
                              <a:lnTo>
                                <a:pt x="0" y="0"/>
                              </a:lnTo>
                              <a:lnTo>
                                <a:pt x="0" y="9323998"/>
                              </a:lnTo>
                              <a:lnTo>
                                <a:pt x="7308000" y="9323998"/>
                              </a:lnTo>
                              <a:lnTo>
                                <a:pt x="7308000"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3D80CDCC" id="Graphic 33" o:spid="_x0000_s1026" style="position:absolute;margin-left:19.9pt;margin-top:56.7pt;width:575.45pt;height:734.2pt;z-index:-20528128;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" path="m7308000,l,,,9323998r7308000,l7308000,xe" fillcolor="#e6dce6" stroked="f">
                <v:path arrowok="t"/>
                <w10:wrap anchorx="page" anchory="page"/>
              </v:shape>
            </w:pict>
          </mc:Fallback>
        </mc:AlternateContent>
      </w:r>
      <w:r>
        <w:rPr>
          <w:color w:val="231F20"/>
          <w:w w:val="85"/>
        </w:rPr>
        <w:t xml:space="preserve">banks’ balance sheets were to evolve, making them more </w:t>
      </w:r>
      <w:r>
        <w:rPr>
          <w:color w:val="231F20"/>
          <w:w w:val="90"/>
        </w:rPr>
        <w:t>sensitive to a given degree of economic risk.</w:t>
      </w:r>
    </w:p>
    <w:p w14:paraId="4838F663" w14:textId="77777777" w:rsidR="006233F2" w:rsidRDefault="006233F2">
      <w:pPr>
        <w:pStyle w:val="BodyText"/>
        <w:spacing w:before="27"/>
      </w:pPr>
    </w:p>
    <w:p w14:paraId="4C512149" w14:textId="77777777" w:rsidR="006233F2" w:rsidRDefault="00466C7E">
      <w:pPr>
        <w:pStyle w:val="BodyText"/>
        <w:spacing w:before="1" w:line="268" w:lineRule="auto"/>
        <w:ind w:left="86" w:right="37"/>
      </w:pPr>
      <w:r>
        <w:rPr>
          <w:color w:val="231F20"/>
          <w:w w:val="90"/>
        </w:rPr>
        <w:t>In</w:t>
      </w:r>
      <w:r>
        <w:rPr>
          <w:color w:val="231F20"/>
          <w:spacing w:val="-2"/>
          <w:w w:val="90"/>
        </w:rPr>
        <w:t xml:space="preserve"> </w:t>
      </w:r>
      <w:r>
        <w:rPr>
          <w:color w:val="231F20"/>
          <w:w w:val="90"/>
        </w:rPr>
        <w:t>future,</w:t>
      </w:r>
      <w:r>
        <w:rPr>
          <w:color w:val="231F20"/>
          <w:spacing w:val="-2"/>
          <w:w w:val="90"/>
        </w:rPr>
        <w:t xml:space="preserve"> </w:t>
      </w:r>
      <w:r>
        <w:rPr>
          <w:color w:val="231F20"/>
          <w:w w:val="90"/>
        </w:rPr>
        <w:t>as</w:t>
      </w:r>
      <w:r>
        <w:rPr>
          <w:color w:val="231F20"/>
          <w:spacing w:val="-2"/>
          <w:w w:val="90"/>
        </w:rPr>
        <w:t xml:space="preserve"> </w:t>
      </w:r>
      <w:r>
        <w:rPr>
          <w:color w:val="231F20"/>
          <w:w w:val="90"/>
        </w:rPr>
        <w:t>set</w:t>
      </w:r>
      <w:r>
        <w:rPr>
          <w:color w:val="231F20"/>
          <w:spacing w:val="-2"/>
          <w:w w:val="90"/>
        </w:rPr>
        <w:t xml:space="preserve"> </w:t>
      </w:r>
      <w:r>
        <w:rPr>
          <w:color w:val="231F20"/>
          <w:w w:val="90"/>
        </w:rPr>
        <w:t>out</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Bank’s</w:t>
      </w:r>
      <w:r>
        <w:rPr>
          <w:color w:val="231F20"/>
          <w:spacing w:val="-2"/>
          <w:w w:val="90"/>
        </w:rPr>
        <w:t xml:space="preserve"> </w:t>
      </w:r>
      <w:r>
        <w:rPr>
          <w:color w:val="231F20"/>
          <w:w w:val="90"/>
        </w:rPr>
        <w:t>approach</w:t>
      </w:r>
      <w:r>
        <w:rPr>
          <w:color w:val="231F20"/>
          <w:spacing w:val="-2"/>
          <w:w w:val="90"/>
        </w:rPr>
        <w:t xml:space="preserve"> </w:t>
      </w:r>
      <w:r>
        <w:rPr>
          <w:color w:val="231F20"/>
          <w:w w:val="90"/>
        </w:rPr>
        <w:t>to</w:t>
      </w:r>
      <w:r>
        <w:rPr>
          <w:color w:val="231F20"/>
          <w:spacing w:val="-2"/>
          <w:w w:val="90"/>
        </w:rPr>
        <w:t xml:space="preserve"> </w:t>
      </w:r>
      <w:r>
        <w:rPr>
          <w:color w:val="231F20"/>
          <w:w w:val="90"/>
        </w:rPr>
        <w:t>stress</w:t>
      </w:r>
      <w:r>
        <w:rPr>
          <w:color w:val="231F20"/>
          <w:spacing w:val="-2"/>
          <w:w w:val="90"/>
        </w:rPr>
        <w:t xml:space="preserve"> </w:t>
      </w:r>
      <w:r>
        <w:rPr>
          <w:color w:val="231F20"/>
          <w:w w:val="90"/>
        </w:rPr>
        <w:t>testing the</w:t>
      </w:r>
      <w:r>
        <w:rPr>
          <w:color w:val="231F20"/>
          <w:spacing w:val="-6"/>
          <w:w w:val="90"/>
        </w:rPr>
        <w:t xml:space="preserve"> </w:t>
      </w:r>
      <w:r>
        <w:rPr>
          <w:color w:val="231F20"/>
          <w:w w:val="90"/>
        </w:rPr>
        <w:t>UK</w:t>
      </w:r>
      <w:r>
        <w:rPr>
          <w:color w:val="231F20"/>
          <w:spacing w:val="-6"/>
          <w:w w:val="90"/>
        </w:rPr>
        <w:t xml:space="preserve"> </w:t>
      </w:r>
      <w:r>
        <w:rPr>
          <w:color w:val="231F20"/>
          <w:w w:val="90"/>
        </w:rPr>
        <w:t>banking</w:t>
      </w:r>
      <w:r>
        <w:rPr>
          <w:color w:val="231F20"/>
          <w:spacing w:val="-6"/>
          <w:w w:val="90"/>
        </w:rPr>
        <w:t xml:space="preserve"> </w:t>
      </w:r>
      <w:r>
        <w:rPr>
          <w:color w:val="231F20"/>
          <w:w w:val="90"/>
        </w:rPr>
        <w:t>system,</w:t>
      </w:r>
      <w:r>
        <w:rPr>
          <w:color w:val="231F20"/>
          <w:w w:val="90"/>
          <w:position w:val="4"/>
          <w:sz w:val="14"/>
        </w:rPr>
        <w:t>(1)</w:t>
      </w:r>
      <w:r>
        <w:rPr>
          <w:color w:val="231F20"/>
          <w:spacing w:val="7"/>
          <w:position w:val="4"/>
          <w:sz w:val="14"/>
        </w:rPr>
        <w:t xml:space="preserve"> </w:t>
      </w:r>
      <w:r>
        <w:rPr>
          <w:color w:val="231F20"/>
          <w:w w:val="90"/>
        </w:rPr>
        <w:t>stress</w:t>
      </w:r>
      <w:r>
        <w:rPr>
          <w:color w:val="231F20"/>
          <w:spacing w:val="-6"/>
          <w:w w:val="90"/>
        </w:rPr>
        <w:t xml:space="preserve"> </w:t>
      </w:r>
      <w:r>
        <w:rPr>
          <w:color w:val="231F20"/>
          <w:w w:val="90"/>
        </w:rPr>
        <w:t>testing</w:t>
      </w:r>
      <w:r>
        <w:rPr>
          <w:color w:val="231F20"/>
          <w:spacing w:val="-6"/>
          <w:w w:val="90"/>
        </w:rPr>
        <w:t xml:space="preserve"> </w:t>
      </w:r>
      <w:r>
        <w:rPr>
          <w:color w:val="231F20"/>
          <w:w w:val="90"/>
        </w:rPr>
        <w:t>will</w:t>
      </w:r>
      <w:r>
        <w:rPr>
          <w:color w:val="231F20"/>
          <w:spacing w:val="-6"/>
          <w:w w:val="90"/>
        </w:rPr>
        <w:t xml:space="preserve"> </w:t>
      </w:r>
      <w:r>
        <w:rPr>
          <w:color w:val="231F20"/>
          <w:w w:val="90"/>
        </w:rPr>
        <w:t>be</w:t>
      </w:r>
      <w:r>
        <w:rPr>
          <w:color w:val="231F20"/>
          <w:spacing w:val="-6"/>
          <w:w w:val="90"/>
        </w:rPr>
        <w:t xml:space="preserve"> </w:t>
      </w:r>
      <w:r>
        <w:rPr>
          <w:color w:val="231F20"/>
          <w:w w:val="90"/>
        </w:rPr>
        <w:t>used</w:t>
      </w:r>
      <w:r>
        <w:rPr>
          <w:color w:val="231F20"/>
          <w:spacing w:val="-6"/>
          <w:w w:val="90"/>
        </w:rPr>
        <w:t xml:space="preserve"> </w:t>
      </w:r>
      <w:r>
        <w:rPr>
          <w:color w:val="231F20"/>
          <w:w w:val="90"/>
        </w:rPr>
        <w:t>to</w:t>
      </w:r>
      <w:r>
        <w:rPr>
          <w:color w:val="231F20"/>
          <w:spacing w:val="-6"/>
          <w:w w:val="90"/>
        </w:rPr>
        <w:t xml:space="preserve"> </w:t>
      </w:r>
      <w:r>
        <w:rPr>
          <w:color w:val="231F20"/>
          <w:w w:val="90"/>
        </w:rPr>
        <w:t xml:space="preserve">assess </w:t>
      </w:r>
      <w:r>
        <w:rPr>
          <w:color w:val="231F20"/>
          <w:w w:val="85"/>
        </w:rPr>
        <w:t xml:space="preserve">regularly whether the system-wide capital conservation buffer </w:t>
      </w:r>
      <w:r>
        <w:rPr>
          <w:color w:val="231F20"/>
          <w:w w:val="90"/>
        </w:rPr>
        <w:t>and</w:t>
      </w:r>
      <w:r>
        <w:rPr>
          <w:color w:val="231F20"/>
          <w:spacing w:val="-4"/>
          <w:w w:val="90"/>
        </w:rPr>
        <w:t xml:space="preserve"> </w:t>
      </w:r>
      <w:r>
        <w:rPr>
          <w:color w:val="231F20"/>
          <w:w w:val="90"/>
        </w:rPr>
        <w:t>countercyclical</w:t>
      </w:r>
      <w:r>
        <w:rPr>
          <w:color w:val="231F20"/>
          <w:spacing w:val="-4"/>
          <w:w w:val="90"/>
        </w:rPr>
        <w:t xml:space="preserve"> </w:t>
      </w:r>
      <w:r>
        <w:rPr>
          <w:color w:val="231F20"/>
          <w:w w:val="90"/>
        </w:rPr>
        <w:t>capital</w:t>
      </w:r>
      <w:r>
        <w:rPr>
          <w:color w:val="231F20"/>
          <w:spacing w:val="-4"/>
          <w:w w:val="90"/>
        </w:rPr>
        <w:t xml:space="preserve"> </w:t>
      </w:r>
      <w:r>
        <w:rPr>
          <w:color w:val="231F20"/>
          <w:w w:val="90"/>
        </w:rPr>
        <w:t>buffer</w:t>
      </w:r>
      <w:r>
        <w:rPr>
          <w:color w:val="231F20"/>
          <w:spacing w:val="-4"/>
          <w:w w:val="90"/>
        </w:rPr>
        <w:t xml:space="preserve"> </w:t>
      </w:r>
      <w:r>
        <w:rPr>
          <w:color w:val="231F20"/>
          <w:w w:val="90"/>
        </w:rPr>
        <w:t>together</w:t>
      </w:r>
      <w:r>
        <w:rPr>
          <w:color w:val="231F20"/>
          <w:spacing w:val="-4"/>
          <w:w w:val="90"/>
        </w:rPr>
        <w:t xml:space="preserve"> </w:t>
      </w:r>
      <w:r>
        <w:rPr>
          <w:color w:val="231F20"/>
          <w:w w:val="90"/>
        </w:rPr>
        <w:t>are</w:t>
      </w:r>
      <w:r>
        <w:rPr>
          <w:color w:val="231F20"/>
          <w:spacing w:val="-4"/>
          <w:w w:val="90"/>
        </w:rPr>
        <w:t xml:space="preserve"> </w:t>
      </w:r>
      <w:r>
        <w:rPr>
          <w:color w:val="231F20"/>
          <w:w w:val="90"/>
        </w:rPr>
        <w:t>sufficient</w:t>
      </w:r>
      <w:r>
        <w:rPr>
          <w:color w:val="231F20"/>
          <w:spacing w:val="-4"/>
          <w:w w:val="90"/>
        </w:rPr>
        <w:t xml:space="preserve"> </w:t>
      </w:r>
      <w:r>
        <w:rPr>
          <w:color w:val="231F20"/>
          <w:w w:val="90"/>
        </w:rPr>
        <w:t xml:space="preserve">to absorb the impact across the system of the prevailing risks </w:t>
      </w:r>
      <w:proofErr w:type="spellStart"/>
      <w:r>
        <w:rPr>
          <w:color w:val="231F20"/>
          <w:w w:val="90"/>
        </w:rPr>
        <w:t>materialising</w:t>
      </w:r>
      <w:proofErr w:type="spellEnd"/>
      <w:r>
        <w:rPr>
          <w:color w:val="231F20"/>
          <w:w w:val="90"/>
        </w:rPr>
        <w:t>.</w:t>
      </w:r>
      <w:r>
        <w:rPr>
          <w:color w:val="231F20"/>
          <w:spacing w:val="40"/>
        </w:rPr>
        <w:t xml:space="preserve"> </w:t>
      </w:r>
      <w:r>
        <w:rPr>
          <w:color w:val="231F20"/>
          <w:w w:val="90"/>
        </w:rPr>
        <w:t>Stress tests will assume that, at the system level,</w:t>
      </w:r>
      <w:r>
        <w:rPr>
          <w:color w:val="231F20"/>
          <w:spacing w:val="-3"/>
          <w:w w:val="90"/>
        </w:rPr>
        <w:t xml:space="preserve"> </w:t>
      </w:r>
      <w:r>
        <w:rPr>
          <w:color w:val="231F20"/>
          <w:w w:val="90"/>
        </w:rPr>
        <w:t>the</w:t>
      </w:r>
      <w:r>
        <w:rPr>
          <w:color w:val="231F20"/>
          <w:spacing w:val="-3"/>
          <w:w w:val="90"/>
        </w:rPr>
        <w:t xml:space="preserve"> </w:t>
      </w:r>
      <w:r>
        <w:rPr>
          <w:color w:val="231F20"/>
          <w:w w:val="90"/>
        </w:rPr>
        <w:t>capital</w:t>
      </w:r>
      <w:r>
        <w:rPr>
          <w:color w:val="231F20"/>
          <w:spacing w:val="-3"/>
          <w:w w:val="90"/>
        </w:rPr>
        <w:t xml:space="preserve"> </w:t>
      </w:r>
      <w:r>
        <w:rPr>
          <w:color w:val="231F20"/>
          <w:w w:val="90"/>
        </w:rPr>
        <w:t>conservation</w:t>
      </w:r>
      <w:r>
        <w:rPr>
          <w:color w:val="231F20"/>
          <w:spacing w:val="-3"/>
          <w:w w:val="90"/>
        </w:rPr>
        <w:t xml:space="preserve"> </w:t>
      </w:r>
      <w:r>
        <w:rPr>
          <w:color w:val="231F20"/>
          <w:w w:val="90"/>
        </w:rPr>
        <w:t>buffer</w:t>
      </w:r>
      <w:r>
        <w:rPr>
          <w:color w:val="231F20"/>
          <w:spacing w:val="-3"/>
          <w:w w:val="90"/>
        </w:rPr>
        <w:t xml:space="preserve"> </w:t>
      </w:r>
      <w:r>
        <w:rPr>
          <w:color w:val="231F20"/>
          <w:w w:val="90"/>
        </w:rPr>
        <w:t>can</w:t>
      </w:r>
      <w:r>
        <w:rPr>
          <w:color w:val="231F20"/>
          <w:spacing w:val="-3"/>
          <w:w w:val="90"/>
        </w:rPr>
        <w:t xml:space="preserve"> </w:t>
      </w:r>
      <w:r>
        <w:rPr>
          <w:color w:val="231F20"/>
          <w:w w:val="90"/>
        </w:rPr>
        <w:t>be</w:t>
      </w:r>
      <w:r>
        <w:rPr>
          <w:color w:val="231F20"/>
          <w:spacing w:val="-3"/>
          <w:w w:val="90"/>
        </w:rPr>
        <w:t xml:space="preserve"> </w:t>
      </w:r>
      <w:r>
        <w:rPr>
          <w:color w:val="231F20"/>
          <w:w w:val="90"/>
        </w:rPr>
        <w:t>used</w:t>
      </w:r>
      <w:r>
        <w:rPr>
          <w:color w:val="231F20"/>
          <w:spacing w:val="-3"/>
          <w:w w:val="90"/>
        </w:rPr>
        <w:t xml:space="preserve"> </w:t>
      </w:r>
      <w:r>
        <w:rPr>
          <w:color w:val="231F20"/>
          <w:w w:val="90"/>
        </w:rPr>
        <w:t>to</w:t>
      </w:r>
      <w:r>
        <w:rPr>
          <w:color w:val="231F20"/>
          <w:spacing w:val="-3"/>
          <w:w w:val="90"/>
        </w:rPr>
        <w:t xml:space="preserve"> </w:t>
      </w:r>
      <w:r>
        <w:rPr>
          <w:color w:val="231F20"/>
          <w:w w:val="90"/>
        </w:rPr>
        <w:t>absorb stress</w:t>
      </w:r>
      <w:r>
        <w:rPr>
          <w:color w:val="231F20"/>
          <w:spacing w:val="-2"/>
          <w:w w:val="90"/>
        </w:rPr>
        <w:t xml:space="preserve"> </w:t>
      </w:r>
      <w:r>
        <w:rPr>
          <w:color w:val="231F20"/>
          <w:w w:val="90"/>
        </w:rPr>
        <w:t>and</w:t>
      </w:r>
      <w:r>
        <w:rPr>
          <w:color w:val="231F20"/>
          <w:spacing w:val="-2"/>
          <w:w w:val="90"/>
        </w:rPr>
        <w:t xml:space="preserve"> </w:t>
      </w:r>
      <w:r>
        <w:rPr>
          <w:color w:val="231F20"/>
          <w:w w:val="90"/>
        </w:rPr>
        <w:t>that</w:t>
      </w:r>
      <w:r>
        <w:rPr>
          <w:color w:val="231F20"/>
          <w:spacing w:val="-2"/>
          <w:w w:val="90"/>
        </w:rPr>
        <w:t xml:space="preserve"> </w:t>
      </w:r>
      <w:r>
        <w:rPr>
          <w:color w:val="231F20"/>
          <w:w w:val="90"/>
        </w:rPr>
        <w:t>any</w:t>
      </w:r>
      <w:r>
        <w:rPr>
          <w:color w:val="231F20"/>
          <w:spacing w:val="-2"/>
          <w:w w:val="90"/>
        </w:rPr>
        <w:t xml:space="preserve"> </w:t>
      </w:r>
      <w:r>
        <w:rPr>
          <w:color w:val="231F20"/>
          <w:w w:val="90"/>
        </w:rPr>
        <w:t>prevailing</w:t>
      </w:r>
      <w:r>
        <w:rPr>
          <w:color w:val="231F20"/>
          <w:spacing w:val="-2"/>
          <w:w w:val="90"/>
        </w:rPr>
        <w:t xml:space="preserve"> </w:t>
      </w:r>
      <w:r>
        <w:rPr>
          <w:color w:val="231F20"/>
          <w:w w:val="90"/>
        </w:rPr>
        <w:t>countercyclical</w:t>
      </w:r>
      <w:r>
        <w:rPr>
          <w:color w:val="231F20"/>
          <w:spacing w:val="-2"/>
          <w:w w:val="90"/>
        </w:rPr>
        <w:t xml:space="preserve"> </w:t>
      </w:r>
      <w:r>
        <w:rPr>
          <w:color w:val="231F20"/>
          <w:w w:val="90"/>
        </w:rPr>
        <w:t>capital</w:t>
      </w:r>
      <w:r>
        <w:rPr>
          <w:color w:val="231F20"/>
          <w:spacing w:val="-2"/>
          <w:w w:val="90"/>
        </w:rPr>
        <w:t xml:space="preserve"> </w:t>
      </w:r>
      <w:r>
        <w:rPr>
          <w:color w:val="231F20"/>
          <w:w w:val="90"/>
        </w:rPr>
        <w:t>buffer would be cut rapidly to zero when the stress occurs.</w:t>
      </w:r>
    </w:p>
    <w:p w14:paraId="5F76C7E2" w14:textId="77777777" w:rsidR="006233F2" w:rsidRDefault="006233F2">
      <w:pPr>
        <w:pStyle w:val="BodyText"/>
        <w:spacing w:before="26"/>
      </w:pPr>
    </w:p>
    <w:p w14:paraId="6ADF0530" w14:textId="77777777" w:rsidR="006233F2" w:rsidRDefault="00466C7E">
      <w:pPr>
        <w:pStyle w:val="BodyText"/>
        <w:spacing w:before="1" w:line="268" w:lineRule="auto"/>
        <w:ind w:left="86" w:right="37"/>
      </w:pPr>
      <w:r>
        <w:rPr>
          <w:color w:val="231F20"/>
          <w:spacing w:val="-4"/>
        </w:rPr>
        <w:t>The</w:t>
      </w:r>
      <w:r>
        <w:rPr>
          <w:color w:val="231F20"/>
          <w:spacing w:val="-12"/>
        </w:rPr>
        <w:t xml:space="preserve"> </w:t>
      </w:r>
      <w:r>
        <w:rPr>
          <w:color w:val="231F20"/>
          <w:spacing w:val="-4"/>
        </w:rPr>
        <w:t>FPC</w:t>
      </w:r>
      <w:r>
        <w:rPr>
          <w:color w:val="231F20"/>
          <w:spacing w:val="-12"/>
        </w:rPr>
        <w:t xml:space="preserve"> </w:t>
      </w:r>
      <w:r>
        <w:rPr>
          <w:color w:val="231F20"/>
          <w:spacing w:val="-4"/>
        </w:rPr>
        <w:t>continues</w:t>
      </w:r>
      <w:r>
        <w:rPr>
          <w:color w:val="231F20"/>
          <w:spacing w:val="-12"/>
        </w:rPr>
        <w:t xml:space="preserve"> </w:t>
      </w:r>
      <w:r>
        <w:rPr>
          <w:color w:val="231F20"/>
          <w:spacing w:val="-4"/>
        </w:rPr>
        <w:t>to</w:t>
      </w:r>
      <w:r>
        <w:rPr>
          <w:color w:val="231F20"/>
          <w:spacing w:val="-12"/>
        </w:rPr>
        <w:t xml:space="preserve"> </w:t>
      </w:r>
      <w:r>
        <w:rPr>
          <w:color w:val="231F20"/>
          <w:spacing w:val="-4"/>
        </w:rPr>
        <w:t>view</w:t>
      </w:r>
      <w:r>
        <w:rPr>
          <w:color w:val="231F20"/>
          <w:spacing w:val="-12"/>
        </w:rPr>
        <w:t xml:space="preserve"> </w:t>
      </w:r>
      <w:r>
        <w:rPr>
          <w:color w:val="231F20"/>
          <w:spacing w:val="-4"/>
        </w:rPr>
        <w:t>leverage</w:t>
      </w:r>
      <w:r>
        <w:rPr>
          <w:color w:val="231F20"/>
          <w:spacing w:val="-12"/>
        </w:rPr>
        <w:t xml:space="preserve"> </w:t>
      </w:r>
      <w:r>
        <w:rPr>
          <w:color w:val="231F20"/>
          <w:spacing w:val="-4"/>
        </w:rPr>
        <w:t>requirements</w:t>
      </w:r>
      <w:r>
        <w:rPr>
          <w:color w:val="231F20"/>
          <w:spacing w:val="-12"/>
        </w:rPr>
        <w:t xml:space="preserve"> </w:t>
      </w:r>
      <w:r>
        <w:rPr>
          <w:color w:val="231F20"/>
          <w:spacing w:val="-4"/>
        </w:rPr>
        <w:t>as</w:t>
      </w:r>
      <w:r>
        <w:rPr>
          <w:color w:val="231F20"/>
          <w:spacing w:val="-12"/>
        </w:rPr>
        <w:t xml:space="preserve"> </w:t>
      </w:r>
      <w:r>
        <w:rPr>
          <w:color w:val="231F20"/>
          <w:spacing w:val="-4"/>
        </w:rPr>
        <w:t xml:space="preserve">an </w:t>
      </w:r>
      <w:r>
        <w:rPr>
          <w:color w:val="231F20"/>
          <w:w w:val="90"/>
        </w:rPr>
        <w:t>essential part of the framework.</w:t>
      </w:r>
      <w:r>
        <w:rPr>
          <w:color w:val="231F20"/>
          <w:spacing w:val="40"/>
        </w:rPr>
        <w:t xml:space="preserve"> </w:t>
      </w:r>
      <w:r>
        <w:rPr>
          <w:color w:val="231F20"/>
          <w:w w:val="90"/>
        </w:rPr>
        <w:t>These requirements, for equity relative to total — rather than risk-weighted — exposures,</w:t>
      </w:r>
      <w:r>
        <w:rPr>
          <w:color w:val="231F20"/>
          <w:spacing w:val="-1"/>
          <w:w w:val="90"/>
        </w:rPr>
        <w:t xml:space="preserve"> </w:t>
      </w:r>
      <w:r>
        <w:rPr>
          <w:color w:val="231F20"/>
          <w:w w:val="90"/>
        </w:rPr>
        <w:t>manage</w:t>
      </w:r>
      <w:r>
        <w:rPr>
          <w:color w:val="231F20"/>
          <w:spacing w:val="-1"/>
          <w:w w:val="90"/>
        </w:rPr>
        <w:t xml:space="preserve"> </w:t>
      </w:r>
      <w:r>
        <w:rPr>
          <w:color w:val="231F20"/>
          <w:w w:val="90"/>
        </w:rPr>
        <w:t>the</w:t>
      </w:r>
      <w:r>
        <w:rPr>
          <w:color w:val="231F20"/>
          <w:spacing w:val="-1"/>
          <w:w w:val="90"/>
        </w:rPr>
        <w:t xml:space="preserve"> </w:t>
      </w:r>
      <w:r>
        <w:rPr>
          <w:color w:val="231F20"/>
          <w:w w:val="90"/>
        </w:rPr>
        <w:t>problems</w:t>
      </w:r>
      <w:r>
        <w:rPr>
          <w:color w:val="231F20"/>
          <w:spacing w:val="-1"/>
          <w:w w:val="90"/>
        </w:rPr>
        <w:t xml:space="preserve"> </w:t>
      </w:r>
      <w:r>
        <w:rPr>
          <w:color w:val="231F20"/>
          <w:w w:val="90"/>
        </w:rPr>
        <w:t>with</w:t>
      </w:r>
      <w:r>
        <w:rPr>
          <w:color w:val="231F20"/>
          <w:spacing w:val="-1"/>
          <w:w w:val="90"/>
        </w:rPr>
        <w:t xml:space="preserve"> </w:t>
      </w:r>
      <w:r>
        <w:rPr>
          <w:color w:val="231F20"/>
          <w:w w:val="90"/>
        </w:rPr>
        <w:t>risk-weighting.</w:t>
      </w:r>
      <w:r>
        <w:rPr>
          <w:color w:val="231F20"/>
          <w:spacing w:val="40"/>
        </w:rPr>
        <w:t xml:space="preserve"> </w:t>
      </w:r>
      <w:r>
        <w:rPr>
          <w:color w:val="231F20"/>
          <w:w w:val="90"/>
        </w:rPr>
        <w:t xml:space="preserve">The </w:t>
      </w:r>
      <w:r>
        <w:rPr>
          <w:color w:val="231F20"/>
          <w:w w:val="85"/>
        </w:rPr>
        <w:t xml:space="preserve">FPC’s leverage framework requires major banks and building </w:t>
      </w:r>
      <w:r>
        <w:rPr>
          <w:color w:val="231F20"/>
          <w:spacing w:val="-6"/>
        </w:rPr>
        <w:t>societies</w:t>
      </w:r>
      <w:r>
        <w:rPr>
          <w:color w:val="231F20"/>
          <w:spacing w:val="-13"/>
        </w:rPr>
        <w:t xml:space="preserve"> </w:t>
      </w:r>
      <w:r>
        <w:rPr>
          <w:color w:val="231F20"/>
          <w:spacing w:val="-6"/>
        </w:rPr>
        <w:t>to</w:t>
      </w:r>
      <w:r>
        <w:rPr>
          <w:color w:val="231F20"/>
          <w:spacing w:val="-13"/>
        </w:rPr>
        <w:t xml:space="preserve"> </w:t>
      </w:r>
      <w:r>
        <w:rPr>
          <w:color w:val="231F20"/>
          <w:spacing w:val="-6"/>
        </w:rPr>
        <w:t>satisfy</w:t>
      </w:r>
      <w:r>
        <w:rPr>
          <w:color w:val="231F20"/>
          <w:spacing w:val="-13"/>
        </w:rPr>
        <w:t xml:space="preserve"> </w:t>
      </w:r>
      <w:r>
        <w:rPr>
          <w:color w:val="231F20"/>
          <w:spacing w:val="-6"/>
        </w:rPr>
        <w:t>a</w:t>
      </w:r>
      <w:r>
        <w:rPr>
          <w:color w:val="231F20"/>
          <w:spacing w:val="-13"/>
        </w:rPr>
        <w:t xml:space="preserve"> </w:t>
      </w:r>
      <w:r>
        <w:rPr>
          <w:color w:val="231F20"/>
          <w:spacing w:val="-6"/>
        </w:rPr>
        <w:t>minimum</w:t>
      </w:r>
      <w:r>
        <w:rPr>
          <w:color w:val="231F20"/>
          <w:spacing w:val="-13"/>
        </w:rPr>
        <w:t xml:space="preserve"> </w:t>
      </w:r>
      <w:r>
        <w:rPr>
          <w:color w:val="231F20"/>
          <w:spacing w:val="-6"/>
        </w:rPr>
        <w:t>leverage</w:t>
      </w:r>
      <w:r>
        <w:rPr>
          <w:color w:val="231F20"/>
          <w:spacing w:val="-13"/>
        </w:rPr>
        <w:t xml:space="preserve"> </w:t>
      </w:r>
      <w:r>
        <w:rPr>
          <w:color w:val="231F20"/>
          <w:spacing w:val="-6"/>
        </w:rPr>
        <w:t>ratio</w:t>
      </w:r>
      <w:r>
        <w:rPr>
          <w:color w:val="231F20"/>
          <w:spacing w:val="-13"/>
        </w:rPr>
        <w:t xml:space="preserve"> </w:t>
      </w:r>
      <w:r>
        <w:rPr>
          <w:color w:val="231F20"/>
          <w:spacing w:val="-6"/>
        </w:rPr>
        <w:t>of</w:t>
      </w:r>
      <w:r>
        <w:rPr>
          <w:color w:val="231F20"/>
          <w:spacing w:val="-13"/>
        </w:rPr>
        <w:t xml:space="preserve"> </w:t>
      </w:r>
      <w:r>
        <w:rPr>
          <w:color w:val="231F20"/>
          <w:spacing w:val="-6"/>
        </w:rPr>
        <w:t>3%.</w:t>
      </w:r>
    </w:p>
    <w:p w14:paraId="08D6E559" w14:textId="77777777" w:rsidR="006233F2" w:rsidRDefault="006233F2">
      <w:pPr>
        <w:pStyle w:val="BodyText"/>
        <w:spacing w:before="27"/>
      </w:pPr>
    </w:p>
    <w:p w14:paraId="372931D1" w14:textId="77777777" w:rsidR="006233F2" w:rsidRDefault="00466C7E">
      <w:pPr>
        <w:pStyle w:val="BodyText"/>
        <w:spacing w:line="268" w:lineRule="auto"/>
        <w:ind w:left="86" w:right="37"/>
      </w:pPr>
      <w:r>
        <w:rPr>
          <w:color w:val="231F20"/>
          <w:w w:val="90"/>
        </w:rPr>
        <w:t>As</w:t>
      </w:r>
      <w:r>
        <w:rPr>
          <w:color w:val="231F20"/>
          <w:spacing w:val="-10"/>
          <w:w w:val="90"/>
        </w:rPr>
        <w:t xml:space="preserve"> </w:t>
      </w:r>
      <w:r>
        <w:rPr>
          <w:color w:val="231F20"/>
          <w:w w:val="90"/>
        </w:rPr>
        <w:t>with</w:t>
      </w:r>
      <w:r>
        <w:rPr>
          <w:color w:val="231F20"/>
          <w:spacing w:val="-10"/>
          <w:w w:val="90"/>
        </w:rPr>
        <w:t xml:space="preserve"> </w:t>
      </w:r>
      <w:r>
        <w:rPr>
          <w:color w:val="231F20"/>
          <w:w w:val="90"/>
        </w:rPr>
        <w:t>its</w:t>
      </w:r>
      <w:r>
        <w:rPr>
          <w:color w:val="231F20"/>
          <w:spacing w:val="-10"/>
          <w:w w:val="90"/>
        </w:rPr>
        <w:t xml:space="preserve"> </w:t>
      </w:r>
      <w:r>
        <w:rPr>
          <w:color w:val="231F20"/>
          <w:w w:val="90"/>
        </w:rPr>
        <w:t>assessment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appropriate</w:t>
      </w:r>
      <w:r>
        <w:rPr>
          <w:color w:val="231F20"/>
          <w:spacing w:val="-10"/>
          <w:w w:val="90"/>
        </w:rPr>
        <w:t xml:space="preserve"> </w:t>
      </w:r>
      <w:r>
        <w:rPr>
          <w:color w:val="231F20"/>
          <w:w w:val="90"/>
        </w:rPr>
        <w:t>risk-weighted</w:t>
      </w:r>
      <w:r>
        <w:rPr>
          <w:color w:val="231F20"/>
          <w:spacing w:val="-10"/>
          <w:w w:val="90"/>
        </w:rPr>
        <w:t xml:space="preserve"> </w:t>
      </w:r>
      <w:r>
        <w:rPr>
          <w:color w:val="231F20"/>
          <w:w w:val="90"/>
        </w:rPr>
        <w:t>equity requirement, the FPC’s judgement about the appropriate minimum leverage ratio was informed by its intention to use the</w:t>
      </w:r>
      <w:r>
        <w:rPr>
          <w:color w:val="231F20"/>
          <w:spacing w:val="-4"/>
          <w:w w:val="90"/>
        </w:rPr>
        <w:t xml:space="preserve"> </w:t>
      </w:r>
      <w:r>
        <w:rPr>
          <w:color w:val="231F20"/>
          <w:w w:val="90"/>
        </w:rPr>
        <w:t>countercyclical</w:t>
      </w:r>
      <w:r>
        <w:rPr>
          <w:color w:val="231F20"/>
          <w:spacing w:val="-4"/>
          <w:w w:val="90"/>
        </w:rPr>
        <w:t xml:space="preserve"> </w:t>
      </w:r>
      <w:r>
        <w:rPr>
          <w:color w:val="231F20"/>
          <w:w w:val="90"/>
        </w:rPr>
        <w:t>capital</w:t>
      </w:r>
      <w:r>
        <w:rPr>
          <w:color w:val="231F20"/>
          <w:spacing w:val="-4"/>
          <w:w w:val="90"/>
        </w:rPr>
        <w:t xml:space="preserve"> </w:t>
      </w:r>
      <w:r>
        <w:rPr>
          <w:color w:val="231F20"/>
          <w:w w:val="90"/>
        </w:rPr>
        <w:t>buffer</w:t>
      </w:r>
      <w:r>
        <w:rPr>
          <w:color w:val="231F20"/>
          <w:spacing w:val="-4"/>
          <w:w w:val="90"/>
        </w:rPr>
        <w:t xml:space="preserve"> </w:t>
      </w:r>
      <w:r>
        <w:rPr>
          <w:color w:val="231F20"/>
          <w:w w:val="90"/>
        </w:rPr>
        <w:t>actively.</w:t>
      </w:r>
      <w:r>
        <w:rPr>
          <w:color w:val="231F20"/>
          <w:spacing w:val="40"/>
        </w:rPr>
        <w:t xml:space="preserve"> </w:t>
      </w:r>
      <w:r>
        <w:rPr>
          <w:color w:val="231F20"/>
          <w:w w:val="90"/>
        </w:rPr>
        <w:t>As</w:t>
      </w:r>
      <w:r>
        <w:rPr>
          <w:color w:val="231F20"/>
          <w:spacing w:val="-4"/>
          <w:w w:val="90"/>
        </w:rPr>
        <w:t xml:space="preserve"> </w:t>
      </w:r>
      <w:r>
        <w:rPr>
          <w:color w:val="231F20"/>
          <w:w w:val="90"/>
        </w:rPr>
        <w:t>a</w:t>
      </w:r>
      <w:r>
        <w:rPr>
          <w:color w:val="231F20"/>
          <w:spacing w:val="-4"/>
          <w:w w:val="90"/>
        </w:rPr>
        <w:t xml:space="preserve"> </w:t>
      </w:r>
      <w:r>
        <w:rPr>
          <w:color w:val="231F20"/>
          <w:w w:val="90"/>
        </w:rPr>
        <w:t xml:space="preserve">guiding </w:t>
      </w:r>
      <w:r>
        <w:rPr>
          <w:color w:val="231F20"/>
          <w:w w:val="85"/>
        </w:rPr>
        <w:t xml:space="preserve">principle, leverage requirements will be scaled up in proportion </w:t>
      </w:r>
      <w:r>
        <w:rPr>
          <w:color w:val="231F20"/>
          <w:w w:val="90"/>
        </w:rPr>
        <w:t>to</w:t>
      </w:r>
      <w:r>
        <w:rPr>
          <w:color w:val="231F20"/>
          <w:spacing w:val="-10"/>
          <w:w w:val="90"/>
        </w:rPr>
        <w:t xml:space="preserve"> </w:t>
      </w:r>
      <w:r>
        <w:rPr>
          <w:color w:val="231F20"/>
          <w:w w:val="90"/>
        </w:rPr>
        <w:t>any</w:t>
      </w:r>
      <w:r>
        <w:rPr>
          <w:color w:val="231F20"/>
          <w:spacing w:val="-10"/>
          <w:w w:val="90"/>
        </w:rPr>
        <w:t xml:space="preserve"> </w:t>
      </w:r>
      <w:r>
        <w:rPr>
          <w:color w:val="231F20"/>
          <w:w w:val="90"/>
        </w:rPr>
        <w:t>countercyclical</w:t>
      </w:r>
      <w:r>
        <w:rPr>
          <w:color w:val="231F20"/>
          <w:spacing w:val="-10"/>
          <w:w w:val="90"/>
        </w:rPr>
        <w:t xml:space="preserve"> </w:t>
      </w:r>
      <w:r>
        <w:rPr>
          <w:color w:val="231F20"/>
          <w:w w:val="90"/>
        </w:rPr>
        <w:t>capital</w:t>
      </w:r>
      <w:r>
        <w:rPr>
          <w:color w:val="231F20"/>
          <w:spacing w:val="-10"/>
          <w:w w:val="90"/>
        </w:rPr>
        <w:t xml:space="preserve"> </w:t>
      </w:r>
      <w:r>
        <w:rPr>
          <w:color w:val="231F20"/>
          <w:w w:val="90"/>
        </w:rPr>
        <w:t>buffer</w:t>
      </w:r>
      <w:r>
        <w:rPr>
          <w:color w:val="231F20"/>
          <w:spacing w:val="-10"/>
          <w:w w:val="90"/>
        </w:rPr>
        <w:t xml:space="preserve"> </w:t>
      </w:r>
      <w:r>
        <w:rPr>
          <w:color w:val="231F20"/>
          <w:w w:val="90"/>
        </w:rPr>
        <w:t>on</w:t>
      </w:r>
      <w:r>
        <w:rPr>
          <w:color w:val="231F20"/>
          <w:spacing w:val="-10"/>
          <w:w w:val="90"/>
        </w:rPr>
        <w:t xml:space="preserve"> </w:t>
      </w:r>
      <w:r>
        <w:rPr>
          <w:color w:val="231F20"/>
          <w:w w:val="90"/>
        </w:rPr>
        <w:t>UK</w:t>
      </w:r>
      <w:r>
        <w:rPr>
          <w:color w:val="231F20"/>
          <w:spacing w:val="-10"/>
          <w:w w:val="90"/>
        </w:rPr>
        <w:t xml:space="preserve"> </w:t>
      </w:r>
      <w:r>
        <w:rPr>
          <w:color w:val="231F20"/>
          <w:w w:val="90"/>
        </w:rPr>
        <w:t>exposures</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also </w:t>
      </w:r>
      <w:r>
        <w:rPr>
          <w:color w:val="231F20"/>
          <w:w w:val="95"/>
        </w:rPr>
        <w:t>for</w:t>
      </w:r>
      <w:r>
        <w:rPr>
          <w:color w:val="231F20"/>
          <w:spacing w:val="-13"/>
          <w:w w:val="95"/>
        </w:rPr>
        <w:t xml:space="preserve"> </w:t>
      </w:r>
      <w:r>
        <w:rPr>
          <w:color w:val="231F20"/>
          <w:w w:val="95"/>
        </w:rPr>
        <w:t>systemically</w:t>
      </w:r>
      <w:r>
        <w:rPr>
          <w:color w:val="231F20"/>
          <w:spacing w:val="-13"/>
          <w:w w:val="95"/>
        </w:rPr>
        <w:t xml:space="preserve"> </w:t>
      </w:r>
      <w:r>
        <w:rPr>
          <w:color w:val="231F20"/>
          <w:w w:val="95"/>
        </w:rPr>
        <w:t>important</w:t>
      </w:r>
      <w:r>
        <w:rPr>
          <w:color w:val="231F20"/>
          <w:spacing w:val="-13"/>
          <w:w w:val="95"/>
        </w:rPr>
        <w:t xml:space="preserve"> </w:t>
      </w:r>
      <w:r>
        <w:rPr>
          <w:color w:val="231F20"/>
          <w:w w:val="95"/>
        </w:rPr>
        <w:t>banks.</w:t>
      </w:r>
    </w:p>
    <w:p w14:paraId="4268F864" w14:textId="77777777" w:rsidR="006233F2" w:rsidRDefault="006233F2">
      <w:pPr>
        <w:pStyle w:val="BodyText"/>
        <w:spacing w:before="27"/>
      </w:pPr>
    </w:p>
    <w:p w14:paraId="500DE985" w14:textId="77777777" w:rsidR="006233F2" w:rsidRDefault="00466C7E">
      <w:pPr>
        <w:pStyle w:val="BodyText"/>
        <w:spacing w:line="268" w:lineRule="auto"/>
        <w:ind w:left="86" w:right="37"/>
      </w:pPr>
      <w:r>
        <w:rPr>
          <w:color w:val="231F20"/>
          <w:w w:val="90"/>
        </w:rPr>
        <w:t>The</w:t>
      </w:r>
      <w:r>
        <w:rPr>
          <w:color w:val="231F20"/>
          <w:spacing w:val="-4"/>
          <w:w w:val="90"/>
        </w:rPr>
        <w:t xml:space="preserve"> </w:t>
      </w:r>
      <w:r>
        <w:rPr>
          <w:color w:val="231F20"/>
          <w:w w:val="90"/>
        </w:rPr>
        <w:t>principle</w:t>
      </w:r>
      <w:r>
        <w:rPr>
          <w:color w:val="231F20"/>
          <w:spacing w:val="-4"/>
          <w:w w:val="90"/>
        </w:rPr>
        <w:t xml:space="preserve"> </w:t>
      </w:r>
      <w:r>
        <w:rPr>
          <w:color w:val="231F20"/>
          <w:w w:val="90"/>
        </w:rPr>
        <w:t>behind</w:t>
      </w:r>
      <w:r>
        <w:rPr>
          <w:color w:val="231F20"/>
          <w:spacing w:val="-4"/>
          <w:w w:val="90"/>
        </w:rPr>
        <w:t xml:space="preserve"> </w:t>
      </w:r>
      <w:r>
        <w:rPr>
          <w:color w:val="231F20"/>
          <w:w w:val="90"/>
        </w:rPr>
        <w:t>the</w:t>
      </w:r>
      <w:r>
        <w:rPr>
          <w:color w:val="231F20"/>
          <w:spacing w:val="-4"/>
          <w:w w:val="90"/>
        </w:rPr>
        <w:t xml:space="preserve"> </w:t>
      </w:r>
      <w:r>
        <w:rPr>
          <w:color w:val="231F20"/>
          <w:w w:val="90"/>
        </w:rPr>
        <w:t>FPC’s</w:t>
      </w:r>
      <w:r>
        <w:rPr>
          <w:color w:val="231F20"/>
          <w:spacing w:val="-4"/>
          <w:w w:val="90"/>
        </w:rPr>
        <w:t xml:space="preserve"> </w:t>
      </w:r>
      <w:r>
        <w:rPr>
          <w:color w:val="231F20"/>
          <w:w w:val="90"/>
        </w:rPr>
        <w:t>leverage</w:t>
      </w:r>
      <w:r>
        <w:rPr>
          <w:color w:val="231F20"/>
          <w:spacing w:val="-4"/>
          <w:w w:val="90"/>
        </w:rPr>
        <w:t xml:space="preserve"> </w:t>
      </w:r>
      <w:r>
        <w:rPr>
          <w:color w:val="231F20"/>
          <w:w w:val="90"/>
        </w:rPr>
        <w:t>requirements</w:t>
      </w:r>
      <w:r>
        <w:rPr>
          <w:color w:val="231F20"/>
          <w:spacing w:val="-4"/>
          <w:w w:val="90"/>
        </w:rPr>
        <w:t xml:space="preserve"> </w:t>
      </w:r>
      <w:r>
        <w:rPr>
          <w:color w:val="231F20"/>
          <w:w w:val="90"/>
        </w:rPr>
        <w:t>is</w:t>
      </w:r>
      <w:r>
        <w:rPr>
          <w:color w:val="231F20"/>
          <w:spacing w:val="-4"/>
          <w:w w:val="90"/>
        </w:rPr>
        <w:t xml:space="preserve"> </w:t>
      </w:r>
      <w:r>
        <w:rPr>
          <w:color w:val="231F20"/>
          <w:w w:val="90"/>
        </w:rPr>
        <w:t xml:space="preserve">that they are 35% of a firm’s risk-weighted equity requirements. For example, a bank subject to a 2.5% equity buffer </w:t>
      </w:r>
      <w:r>
        <w:rPr>
          <w:color w:val="231F20"/>
          <w:w w:val="85"/>
        </w:rPr>
        <w:t xml:space="preserve">requirement for its systemic importance and a countercyclical </w:t>
      </w:r>
      <w:r>
        <w:rPr>
          <w:color w:val="231F20"/>
          <w:w w:val="90"/>
        </w:rPr>
        <w:t>capital buffer of 1% would have a risk-weighted capital requirement</w:t>
      </w:r>
      <w:r>
        <w:rPr>
          <w:color w:val="231F20"/>
          <w:spacing w:val="-10"/>
          <w:w w:val="90"/>
        </w:rPr>
        <w:t xml:space="preserve"> </w:t>
      </w:r>
      <w:r>
        <w:rPr>
          <w:color w:val="231F20"/>
          <w:w w:val="90"/>
        </w:rPr>
        <w:t>of</w:t>
      </w:r>
      <w:r>
        <w:rPr>
          <w:color w:val="231F20"/>
          <w:spacing w:val="-10"/>
          <w:w w:val="90"/>
        </w:rPr>
        <w:t xml:space="preserve"> </w:t>
      </w:r>
      <w:r>
        <w:rPr>
          <w:color w:val="231F20"/>
          <w:w w:val="90"/>
        </w:rPr>
        <w:t>12%.</w:t>
      </w:r>
      <w:r>
        <w:rPr>
          <w:color w:val="231F20"/>
          <w:spacing w:val="2"/>
        </w:rPr>
        <w:t xml:space="preserve"> </w:t>
      </w:r>
      <w:r>
        <w:rPr>
          <w:color w:val="231F20"/>
          <w:w w:val="90"/>
        </w:rPr>
        <w:t>Its</w:t>
      </w:r>
      <w:r>
        <w:rPr>
          <w:color w:val="231F20"/>
          <w:spacing w:val="-10"/>
          <w:w w:val="90"/>
        </w:rPr>
        <w:t xml:space="preserve"> </w:t>
      </w:r>
      <w:r>
        <w:rPr>
          <w:color w:val="231F20"/>
          <w:w w:val="90"/>
        </w:rPr>
        <w:t>leverage</w:t>
      </w:r>
      <w:r>
        <w:rPr>
          <w:color w:val="231F20"/>
          <w:spacing w:val="-10"/>
          <w:w w:val="90"/>
        </w:rPr>
        <w:t xml:space="preserve"> </w:t>
      </w:r>
      <w:r>
        <w:rPr>
          <w:color w:val="231F20"/>
          <w:w w:val="90"/>
        </w:rPr>
        <w:t>requirement</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10"/>
          <w:w w:val="90"/>
        </w:rPr>
        <w:t xml:space="preserve"> </w:t>
      </w:r>
      <w:r>
        <w:rPr>
          <w:color w:val="231F20"/>
          <w:w w:val="90"/>
        </w:rPr>
        <w:t>4.2%. As with the risk-weighted equity buffers, the FPC views the purpose of these additional systemic and countercyclical leverage buffers as to absorb the impact of stress.</w:t>
      </w:r>
    </w:p>
    <w:p w14:paraId="40C48150" w14:textId="77777777" w:rsidR="006233F2" w:rsidRDefault="006233F2">
      <w:pPr>
        <w:pStyle w:val="BodyText"/>
        <w:spacing w:before="27"/>
      </w:pPr>
    </w:p>
    <w:p w14:paraId="4DA1A66A" w14:textId="77777777" w:rsidR="006233F2" w:rsidRDefault="00466C7E">
      <w:pPr>
        <w:pStyle w:val="BodyText"/>
        <w:spacing w:line="268" w:lineRule="auto"/>
        <w:ind w:left="86" w:right="50"/>
      </w:pPr>
      <w:r>
        <w:rPr>
          <w:color w:val="231F20"/>
          <w:w w:val="90"/>
        </w:rPr>
        <w:t xml:space="preserve">The FPC’s view of the equity requirements for the system as </w:t>
      </w:r>
      <w:r>
        <w:rPr>
          <w:color w:val="231F20"/>
          <w:spacing w:val="-4"/>
        </w:rPr>
        <w:t>a</w:t>
      </w:r>
      <w:r>
        <w:rPr>
          <w:color w:val="231F20"/>
          <w:spacing w:val="-17"/>
        </w:rPr>
        <w:t xml:space="preserve"> </w:t>
      </w:r>
      <w:r>
        <w:rPr>
          <w:color w:val="231F20"/>
          <w:spacing w:val="-4"/>
        </w:rPr>
        <w:t>whole</w:t>
      </w:r>
      <w:r>
        <w:rPr>
          <w:color w:val="231F20"/>
          <w:spacing w:val="-17"/>
        </w:rPr>
        <w:t xml:space="preserve"> </w:t>
      </w:r>
      <w:r>
        <w:rPr>
          <w:color w:val="231F20"/>
          <w:spacing w:val="-4"/>
        </w:rPr>
        <w:t>will</w:t>
      </w:r>
      <w:r>
        <w:rPr>
          <w:color w:val="231F20"/>
          <w:spacing w:val="-17"/>
        </w:rPr>
        <w:t xml:space="preserve"> </w:t>
      </w:r>
      <w:r>
        <w:rPr>
          <w:color w:val="231F20"/>
          <w:spacing w:val="-4"/>
        </w:rPr>
        <w:t>not</w:t>
      </w:r>
      <w:r>
        <w:rPr>
          <w:color w:val="231F20"/>
          <w:spacing w:val="-17"/>
        </w:rPr>
        <w:t xml:space="preserve"> </w:t>
      </w:r>
      <w:r>
        <w:rPr>
          <w:color w:val="231F20"/>
          <w:spacing w:val="-4"/>
        </w:rPr>
        <w:t>apply</w:t>
      </w:r>
      <w:r>
        <w:rPr>
          <w:color w:val="231F20"/>
          <w:spacing w:val="-17"/>
        </w:rPr>
        <w:t xml:space="preserve"> </w:t>
      </w:r>
      <w:r>
        <w:rPr>
          <w:color w:val="231F20"/>
          <w:spacing w:val="-4"/>
        </w:rPr>
        <w:t>to</w:t>
      </w:r>
      <w:r>
        <w:rPr>
          <w:color w:val="231F20"/>
          <w:spacing w:val="-17"/>
        </w:rPr>
        <w:t xml:space="preserve"> </w:t>
      </w:r>
      <w:r>
        <w:rPr>
          <w:color w:val="231F20"/>
          <w:spacing w:val="-4"/>
        </w:rPr>
        <w:t>each</w:t>
      </w:r>
      <w:r>
        <w:rPr>
          <w:color w:val="231F20"/>
          <w:spacing w:val="-17"/>
        </w:rPr>
        <w:t xml:space="preserve"> </w:t>
      </w:r>
      <w:r>
        <w:rPr>
          <w:color w:val="231F20"/>
          <w:spacing w:val="-4"/>
        </w:rPr>
        <w:t>and</w:t>
      </w:r>
      <w:r>
        <w:rPr>
          <w:color w:val="231F20"/>
          <w:spacing w:val="-17"/>
        </w:rPr>
        <w:t xml:space="preserve"> </w:t>
      </w:r>
      <w:r>
        <w:rPr>
          <w:color w:val="231F20"/>
          <w:spacing w:val="-4"/>
        </w:rPr>
        <w:t>every</w:t>
      </w:r>
      <w:r>
        <w:rPr>
          <w:color w:val="231F20"/>
          <w:spacing w:val="-17"/>
        </w:rPr>
        <w:t xml:space="preserve"> </w:t>
      </w:r>
      <w:r>
        <w:rPr>
          <w:color w:val="231F20"/>
          <w:spacing w:val="-4"/>
        </w:rPr>
        <w:t>bank</w:t>
      </w:r>
      <w:r>
        <w:rPr>
          <w:color w:val="231F20"/>
          <w:spacing w:val="-17"/>
        </w:rPr>
        <w:t xml:space="preserve"> </w:t>
      </w:r>
      <w:r>
        <w:rPr>
          <w:color w:val="231F20"/>
          <w:spacing w:val="-4"/>
        </w:rPr>
        <w:t>and</w:t>
      </w:r>
      <w:r>
        <w:rPr>
          <w:color w:val="231F20"/>
          <w:spacing w:val="-17"/>
        </w:rPr>
        <w:t xml:space="preserve"> </w:t>
      </w:r>
      <w:r>
        <w:rPr>
          <w:color w:val="231F20"/>
          <w:spacing w:val="-4"/>
        </w:rPr>
        <w:t xml:space="preserve">building </w:t>
      </w:r>
      <w:r>
        <w:rPr>
          <w:color w:val="231F20"/>
          <w:w w:val="90"/>
        </w:rPr>
        <w:t>society — there will be a distribution of requirements across firms</w:t>
      </w:r>
      <w:r>
        <w:rPr>
          <w:color w:val="231F20"/>
          <w:spacing w:val="-1"/>
          <w:w w:val="90"/>
        </w:rPr>
        <w:t xml:space="preserve"> </w:t>
      </w:r>
      <w:r>
        <w:rPr>
          <w:color w:val="231F20"/>
          <w:w w:val="90"/>
        </w:rPr>
        <w:t>reflecting</w:t>
      </w:r>
      <w:r>
        <w:rPr>
          <w:color w:val="231F20"/>
          <w:spacing w:val="-1"/>
          <w:w w:val="90"/>
        </w:rPr>
        <w:t xml:space="preserve"> </w:t>
      </w:r>
      <w:r>
        <w:rPr>
          <w:color w:val="231F20"/>
          <w:w w:val="90"/>
        </w:rPr>
        <w:t>the</w:t>
      </w:r>
      <w:r>
        <w:rPr>
          <w:color w:val="231F20"/>
          <w:spacing w:val="-1"/>
          <w:w w:val="90"/>
        </w:rPr>
        <w:t xml:space="preserve"> </w:t>
      </w:r>
      <w:r>
        <w:rPr>
          <w:color w:val="231F20"/>
          <w:w w:val="90"/>
        </w:rPr>
        <w:t>view</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Board</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Prudential Regulation Authority on the risks faced by each business relative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system</w:t>
      </w:r>
      <w:r>
        <w:rPr>
          <w:color w:val="231F20"/>
          <w:spacing w:val="-10"/>
          <w:w w:val="90"/>
        </w:rPr>
        <w:t xml:space="preserve"> </w:t>
      </w:r>
      <w:r>
        <w:rPr>
          <w:color w:val="231F20"/>
          <w:w w:val="90"/>
        </w:rPr>
        <w:t>as</w:t>
      </w:r>
      <w:r>
        <w:rPr>
          <w:color w:val="231F20"/>
          <w:spacing w:val="-10"/>
          <w:w w:val="90"/>
        </w:rPr>
        <w:t xml:space="preserve"> </w:t>
      </w:r>
      <w:r>
        <w:rPr>
          <w:color w:val="231F20"/>
          <w:w w:val="90"/>
        </w:rPr>
        <w:t>a</w:t>
      </w:r>
      <w:r>
        <w:rPr>
          <w:color w:val="231F20"/>
          <w:spacing w:val="-10"/>
          <w:w w:val="90"/>
        </w:rPr>
        <w:t xml:space="preserve"> </w:t>
      </w:r>
      <w:r>
        <w:rPr>
          <w:color w:val="231F20"/>
          <w:w w:val="90"/>
        </w:rPr>
        <w:t>whole.</w:t>
      </w:r>
      <w:r>
        <w:rPr>
          <w:color w:val="231F20"/>
          <w:spacing w:val="29"/>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 xml:space="preserve">non-systemic </w:t>
      </w:r>
      <w:r>
        <w:rPr>
          <w:color w:val="231F20"/>
          <w:w w:val="85"/>
        </w:rPr>
        <w:t>banks could face lower requirements.</w:t>
      </w:r>
      <w:r>
        <w:rPr>
          <w:color w:val="231F20"/>
          <w:spacing w:val="40"/>
        </w:rPr>
        <w:t xml:space="preserve"> </w:t>
      </w:r>
      <w:r>
        <w:rPr>
          <w:color w:val="231F20"/>
          <w:w w:val="85"/>
        </w:rPr>
        <w:t xml:space="preserve">Systemic banks that use </w:t>
      </w:r>
      <w:r>
        <w:rPr>
          <w:color w:val="231F20"/>
          <w:w w:val="90"/>
        </w:rPr>
        <w:t>risk-weight models that are highly sensitive to economic shocks or that have weak risk management and governance could</w:t>
      </w:r>
      <w:r>
        <w:rPr>
          <w:color w:val="231F20"/>
          <w:spacing w:val="-6"/>
          <w:w w:val="90"/>
        </w:rPr>
        <w:t xml:space="preserve"> </w:t>
      </w:r>
      <w:r>
        <w:rPr>
          <w:color w:val="231F20"/>
          <w:w w:val="90"/>
        </w:rPr>
        <w:t>face</w:t>
      </w:r>
      <w:r>
        <w:rPr>
          <w:color w:val="231F20"/>
          <w:spacing w:val="-6"/>
          <w:w w:val="90"/>
        </w:rPr>
        <w:t xml:space="preserve"> </w:t>
      </w:r>
      <w:r>
        <w:rPr>
          <w:color w:val="231F20"/>
          <w:w w:val="90"/>
        </w:rPr>
        <w:t>higher</w:t>
      </w:r>
      <w:r>
        <w:rPr>
          <w:color w:val="231F20"/>
          <w:spacing w:val="-6"/>
          <w:w w:val="90"/>
        </w:rPr>
        <w:t xml:space="preserve"> </w:t>
      </w:r>
      <w:r>
        <w:rPr>
          <w:color w:val="231F20"/>
          <w:w w:val="90"/>
        </w:rPr>
        <w:t>requirements.</w:t>
      </w:r>
      <w:r>
        <w:rPr>
          <w:color w:val="231F20"/>
          <w:spacing w:val="37"/>
        </w:rPr>
        <w:t xml:space="preserve"> </w:t>
      </w:r>
      <w:r>
        <w:rPr>
          <w:color w:val="231F20"/>
          <w:w w:val="90"/>
        </w:rPr>
        <w:t>This</w:t>
      </w:r>
      <w:r>
        <w:rPr>
          <w:color w:val="231F20"/>
          <w:spacing w:val="-6"/>
          <w:w w:val="90"/>
        </w:rPr>
        <w:t xml:space="preserve"> </w:t>
      </w:r>
      <w:r>
        <w:rPr>
          <w:color w:val="231F20"/>
          <w:w w:val="90"/>
        </w:rPr>
        <w:t>distr</w:t>
      </w:r>
      <w:r>
        <w:rPr>
          <w:color w:val="231F20"/>
          <w:w w:val="90"/>
        </w:rPr>
        <w:t>ibution</w:t>
      </w:r>
      <w:r>
        <w:rPr>
          <w:color w:val="231F20"/>
          <w:spacing w:val="-6"/>
          <w:w w:val="90"/>
        </w:rPr>
        <w:t xml:space="preserve"> </w:t>
      </w:r>
      <w:r>
        <w:rPr>
          <w:color w:val="231F20"/>
          <w:w w:val="90"/>
        </w:rPr>
        <w:t>will</w:t>
      </w:r>
      <w:r>
        <w:rPr>
          <w:color w:val="231F20"/>
          <w:spacing w:val="-6"/>
          <w:w w:val="90"/>
        </w:rPr>
        <w:t xml:space="preserve"> </w:t>
      </w:r>
      <w:r>
        <w:rPr>
          <w:color w:val="231F20"/>
          <w:w w:val="90"/>
        </w:rPr>
        <w:t xml:space="preserve">reflect supervisory requirements for equity buffers for individual </w:t>
      </w:r>
      <w:r>
        <w:rPr>
          <w:color w:val="231F20"/>
          <w:spacing w:val="-2"/>
        </w:rPr>
        <w:t>firms.</w:t>
      </w:r>
    </w:p>
    <w:p w14:paraId="4D7A0DDE" w14:textId="77777777" w:rsidR="006233F2" w:rsidRDefault="006233F2">
      <w:pPr>
        <w:pStyle w:val="BodyText"/>
        <w:spacing w:before="26"/>
      </w:pPr>
    </w:p>
    <w:p w14:paraId="5E72E3ED" w14:textId="77777777" w:rsidR="006233F2" w:rsidRDefault="00466C7E">
      <w:pPr>
        <w:pStyle w:val="BodyText"/>
        <w:spacing w:before="1" w:line="268" w:lineRule="auto"/>
        <w:ind w:left="86" w:right="37"/>
      </w:pPr>
      <w:r>
        <w:rPr>
          <w:color w:val="231F20"/>
          <w:w w:val="90"/>
        </w:rPr>
        <w:t xml:space="preserve">Ongoing work at the domestic and international level is </w:t>
      </w:r>
      <w:r>
        <w:rPr>
          <w:color w:val="231F20"/>
          <w:w w:val="85"/>
        </w:rPr>
        <w:t xml:space="preserve">seeking to adjust definitions of risk-weighted assets to address </w:t>
      </w:r>
      <w:r>
        <w:rPr>
          <w:color w:val="231F20"/>
          <w:w w:val="90"/>
        </w:rPr>
        <w:t>excessive</w:t>
      </w:r>
      <w:r>
        <w:rPr>
          <w:color w:val="231F20"/>
          <w:spacing w:val="-7"/>
          <w:w w:val="90"/>
        </w:rPr>
        <w:t xml:space="preserve"> </w:t>
      </w:r>
      <w:r>
        <w:rPr>
          <w:color w:val="231F20"/>
          <w:w w:val="90"/>
        </w:rPr>
        <w:t>variability</w:t>
      </w:r>
      <w:r>
        <w:rPr>
          <w:color w:val="231F20"/>
          <w:spacing w:val="-7"/>
          <w:w w:val="90"/>
        </w:rPr>
        <w:t xml:space="preserve"> </w:t>
      </w:r>
      <w:r>
        <w:rPr>
          <w:color w:val="231F20"/>
          <w:w w:val="90"/>
        </w:rPr>
        <w:t>across</w:t>
      </w:r>
      <w:r>
        <w:rPr>
          <w:color w:val="231F20"/>
          <w:spacing w:val="-7"/>
          <w:w w:val="90"/>
        </w:rPr>
        <w:t xml:space="preserve"> </w:t>
      </w:r>
      <w:r>
        <w:rPr>
          <w:color w:val="231F20"/>
          <w:w w:val="90"/>
        </w:rPr>
        <w:t>banks</w:t>
      </w:r>
      <w:r>
        <w:rPr>
          <w:color w:val="231F20"/>
          <w:spacing w:val="-7"/>
          <w:w w:val="90"/>
        </w:rPr>
        <w:t xml:space="preserve"> </w:t>
      </w:r>
      <w:r>
        <w:rPr>
          <w:color w:val="231F20"/>
          <w:w w:val="90"/>
        </w:rPr>
        <w:t>and</w:t>
      </w:r>
      <w:r>
        <w:rPr>
          <w:color w:val="231F20"/>
          <w:spacing w:val="-7"/>
          <w:w w:val="90"/>
        </w:rPr>
        <w:t xml:space="preserve"> </w:t>
      </w:r>
      <w:r>
        <w:rPr>
          <w:color w:val="231F20"/>
          <w:w w:val="90"/>
        </w:rPr>
        <w:t>to</w:t>
      </w:r>
      <w:r>
        <w:rPr>
          <w:color w:val="231F20"/>
          <w:spacing w:val="-7"/>
          <w:w w:val="90"/>
        </w:rPr>
        <w:t xml:space="preserve"> </w:t>
      </w:r>
      <w:r>
        <w:rPr>
          <w:color w:val="231F20"/>
          <w:w w:val="90"/>
        </w:rPr>
        <w:t>better</w:t>
      </w:r>
      <w:r>
        <w:rPr>
          <w:color w:val="231F20"/>
          <w:spacing w:val="-7"/>
          <w:w w:val="90"/>
        </w:rPr>
        <w:t xml:space="preserve"> </w:t>
      </w:r>
      <w:r>
        <w:rPr>
          <w:color w:val="231F20"/>
          <w:w w:val="90"/>
        </w:rPr>
        <w:t>capture</w:t>
      </w:r>
      <w:r>
        <w:rPr>
          <w:color w:val="231F20"/>
          <w:spacing w:val="-7"/>
          <w:w w:val="90"/>
        </w:rPr>
        <w:t xml:space="preserve"> </w:t>
      </w:r>
      <w:r>
        <w:rPr>
          <w:color w:val="231F20"/>
          <w:w w:val="90"/>
        </w:rPr>
        <w:t>some</w:t>
      </w:r>
    </w:p>
    <w:p w14:paraId="789ED29C" w14:textId="77777777" w:rsidR="006233F2" w:rsidRDefault="00466C7E">
      <w:pPr>
        <w:pStyle w:val="BodyText"/>
        <w:spacing w:before="103" w:line="268" w:lineRule="auto"/>
        <w:ind w:left="87" w:right="491"/>
      </w:pPr>
      <w:r>
        <w:br w:type="column"/>
      </w:r>
      <w:r>
        <w:rPr>
          <w:color w:val="231F20"/>
          <w:w w:val="85"/>
        </w:rPr>
        <w:t xml:space="preserve">specific risks, such as those associated with trading book </w:t>
      </w:r>
      <w:r>
        <w:rPr>
          <w:color w:val="231F20"/>
          <w:w w:val="90"/>
        </w:rPr>
        <w:t>assets.</w:t>
      </w:r>
      <w:r>
        <w:rPr>
          <w:color w:val="231F20"/>
          <w:spacing w:val="40"/>
        </w:rPr>
        <w:t xml:space="preserve"> </w:t>
      </w:r>
      <w:r>
        <w:rPr>
          <w:color w:val="231F20"/>
          <w:w w:val="90"/>
        </w:rPr>
        <w:t>These</w:t>
      </w:r>
      <w:r>
        <w:rPr>
          <w:color w:val="231F20"/>
          <w:spacing w:val="-1"/>
          <w:w w:val="90"/>
        </w:rPr>
        <w:t xml:space="preserve"> </w:t>
      </w:r>
      <w:r>
        <w:rPr>
          <w:color w:val="231F20"/>
          <w:w w:val="90"/>
        </w:rPr>
        <w:t>will</w:t>
      </w:r>
      <w:r>
        <w:rPr>
          <w:color w:val="231F20"/>
          <w:spacing w:val="-1"/>
          <w:w w:val="90"/>
        </w:rPr>
        <w:t xml:space="preserve"> </w:t>
      </w:r>
      <w:r>
        <w:rPr>
          <w:color w:val="231F20"/>
          <w:w w:val="90"/>
        </w:rPr>
        <w:t>result</w:t>
      </w:r>
      <w:r>
        <w:rPr>
          <w:color w:val="231F20"/>
          <w:spacing w:val="-1"/>
          <w:w w:val="90"/>
        </w:rPr>
        <w:t xml:space="preserve"> </w:t>
      </w:r>
      <w:r>
        <w:rPr>
          <w:color w:val="231F20"/>
          <w:w w:val="90"/>
        </w:rPr>
        <w:t>in</w:t>
      </w:r>
      <w:r>
        <w:rPr>
          <w:color w:val="231F20"/>
          <w:spacing w:val="-1"/>
          <w:w w:val="90"/>
        </w:rPr>
        <w:t xml:space="preserve"> </w:t>
      </w:r>
      <w:r>
        <w:rPr>
          <w:color w:val="231F20"/>
          <w:w w:val="90"/>
        </w:rPr>
        <w:t>offsetting</w:t>
      </w:r>
      <w:r>
        <w:rPr>
          <w:color w:val="231F20"/>
          <w:spacing w:val="-1"/>
          <w:w w:val="90"/>
        </w:rPr>
        <w:t xml:space="preserve"> </w:t>
      </w:r>
      <w:r>
        <w:rPr>
          <w:color w:val="231F20"/>
          <w:w w:val="90"/>
        </w:rPr>
        <w:t>reductions</w:t>
      </w:r>
      <w:r>
        <w:rPr>
          <w:color w:val="231F20"/>
          <w:spacing w:val="-1"/>
          <w:w w:val="90"/>
        </w:rPr>
        <w:t xml:space="preserve"> </w:t>
      </w:r>
      <w:r>
        <w:rPr>
          <w:color w:val="231F20"/>
          <w:w w:val="90"/>
        </w:rPr>
        <w:t xml:space="preserve">in </w:t>
      </w:r>
      <w:proofErr w:type="spellStart"/>
      <w:r>
        <w:rPr>
          <w:color w:val="231F20"/>
          <w:w w:val="90"/>
        </w:rPr>
        <w:t>microprudential</w:t>
      </w:r>
      <w:proofErr w:type="spellEnd"/>
      <w:r>
        <w:rPr>
          <w:color w:val="231F20"/>
          <w:w w:val="90"/>
        </w:rPr>
        <w:t xml:space="preserve"> supervisory requirements in the</w:t>
      </w:r>
    </w:p>
    <w:p w14:paraId="0002B0DF" w14:textId="77777777" w:rsidR="006233F2" w:rsidRDefault="00466C7E">
      <w:pPr>
        <w:pStyle w:val="BodyText"/>
        <w:spacing w:line="268" w:lineRule="auto"/>
        <w:ind w:left="87" w:right="368"/>
      </w:pPr>
      <w:r>
        <w:rPr>
          <w:color w:val="231F20"/>
          <w:spacing w:val="-2"/>
          <w:w w:val="90"/>
        </w:rPr>
        <w:t xml:space="preserve">United Kingdom, which currently correct for the shortcomings </w:t>
      </w:r>
      <w:r>
        <w:rPr>
          <w:color w:val="231F20"/>
          <w:w w:val="90"/>
        </w:rPr>
        <w:t>of risk measures.</w:t>
      </w:r>
      <w:r>
        <w:rPr>
          <w:color w:val="231F20"/>
          <w:spacing w:val="40"/>
        </w:rPr>
        <w:t xml:space="preserve"> </w:t>
      </w:r>
      <w:r>
        <w:rPr>
          <w:color w:val="231F20"/>
          <w:w w:val="90"/>
        </w:rPr>
        <w:t>So the FPC does not expect forthcoming adjustments to add to system-wide capital requirements.</w:t>
      </w:r>
    </w:p>
    <w:p w14:paraId="02481AC8" w14:textId="77777777" w:rsidR="006233F2" w:rsidRDefault="006233F2">
      <w:pPr>
        <w:pStyle w:val="BodyText"/>
        <w:spacing w:before="27"/>
      </w:pPr>
    </w:p>
    <w:p w14:paraId="23380DE0" w14:textId="77777777" w:rsidR="006233F2" w:rsidRDefault="00466C7E">
      <w:pPr>
        <w:pStyle w:val="BodyText"/>
        <w:spacing w:line="268" w:lineRule="auto"/>
        <w:ind w:left="87" w:right="368"/>
      </w:pPr>
      <w:r>
        <w:rPr>
          <w:color w:val="231F20"/>
          <w:w w:val="90"/>
        </w:rPr>
        <w:t>In</w:t>
      </w:r>
      <w:r>
        <w:rPr>
          <w:color w:val="231F20"/>
          <w:spacing w:val="-10"/>
          <w:w w:val="90"/>
        </w:rPr>
        <w:t xml:space="preserve"> </w:t>
      </w:r>
      <w:r>
        <w:rPr>
          <w:color w:val="231F20"/>
          <w:w w:val="90"/>
        </w:rPr>
        <w:t>addition,</w:t>
      </w:r>
      <w:r>
        <w:rPr>
          <w:color w:val="231F20"/>
          <w:spacing w:val="-10"/>
          <w:w w:val="90"/>
        </w:rPr>
        <w:t xml:space="preserve"> </w:t>
      </w:r>
      <w:r>
        <w:rPr>
          <w:color w:val="231F20"/>
          <w:w w:val="90"/>
        </w:rPr>
        <w:t>some</w:t>
      </w:r>
      <w:r>
        <w:rPr>
          <w:color w:val="231F20"/>
          <w:spacing w:val="-10"/>
          <w:w w:val="90"/>
        </w:rPr>
        <w:t xml:space="preserve"> </w:t>
      </w:r>
      <w:r>
        <w:rPr>
          <w:color w:val="231F20"/>
          <w:w w:val="90"/>
        </w:rPr>
        <w:t>elements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framework</w:t>
      </w:r>
      <w:r>
        <w:rPr>
          <w:color w:val="231F20"/>
          <w:spacing w:val="-10"/>
          <w:w w:val="90"/>
        </w:rPr>
        <w:t xml:space="preserve"> </w:t>
      </w:r>
      <w:r>
        <w:rPr>
          <w:color w:val="231F20"/>
          <w:w w:val="90"/>
        </w:rPr>
        <w:t>of</w:t>
      </w:r>
      <w:r>
        <w:rPr>
          <w:color w:val="231F20"/>
          <w:spacing w:val="-10"/>
          <w:w w:val="90"/>
        </w:rPr>
        <w:t xml:space="preserve"> </w:t>
      </w:r>
      <w:r>
        <w:rPr>
          <w:color w:val="231F20"/>
          <w:w w:val="90"/>
        </w:rPr>
        <w:t>going</w:t>
      </w:r>
      <w:r>
        <w:rPr>
          <w:color w:val="231F20"/>
          <w:spacing w:val="-10"/>
          <w:w w:val="90"/>
        </w:rPr>
        <w:t xml:space="preserve"> </w:t>
      </w:r>
      <w:r>
        <w:rPr>
          <w:color w:val="231F20"/>
          <w:w w:val="90"/>
        </w:rPr>
        <w:t>concern equity requirements are to be phased in between 2016 and 2019.</w:t>
      </w:r>
      <w:r>
        <w:rPr>
          <w:color w:val="231F20"/>
          <w:spacing w:val="27"/>
        </w:rPr>
        <w:t xml:space="preserve"> </w:t>
      </w:r>
      <w:r>
        <w:rPr>
          <w:color w:val="231F20"/>
          <w:w w:val="90"/>
        </w:rPr>
        <w:t>However,</w:t>
      </w:r>
      <w:r>
        <w:rPr>
          <w:color w:val="231F20"/>
          <w:spacing w:val="-10"/>
          <w:w w:val="90"/>
        </w:rPr>
        <w:t xml:space="preserve"> </w:t>
      </w:r>
      <w:r>
        <w:rPr>
          <w:color w:val="231F20"/>
          <w:w w:val="90"/>
        </w:rPr>
        <w:t>some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risks</w:t>
      </w:r>
      <w:r>
        <w:rPr>
          <w:color w:val="231F20"/>
          <w:spacing w:val="-10"/>
          <w:w w:val="90"/>
        </w:rPr>
        <w:t xml:space="preserve"> </w:t>
      </w:r>
      <w:r>
        <w:rPr>
          <w:color w:val="231F20"/>
          <w:w w:val="90"/>
        </w:rPr>
        <w:t>that</w:t>
      </w:r>
      <w:r>
        <w:rPr>
          <w:color w:val="231F20"/>
          <w:spacing w:val="-10"/>
          <w:w w:val="90"/>
        </w:rPr>
        <w:t xml:space="preserve"> </w:t>
      </w:r>
      <w:r>
        <w:rPr>
          <w:color w:val="231F20"/>
          <w:w w:val="90"/>
        </w:rPr>
        <w:t>these</w:t>
      </w:r>
      <w:r>
        <w:rPr>
          <w:color w:val="231F20"/>
          <w:spacing w:val="-10"/>
          <w:w w:val="90"/>
        </w:rPr>
        <w:t xml:space="preserve"> </w:t>
      </w:r>
      <w:r>
        <w:rPr>
          <w:color w:val="231F20"/>
          <w:w w:val="90"/>
        </w:rPr>
        <w:t>requirements</w:t>
      </w:r>
      <w:r>
        <w:rPr>
          <w:color w:val="231F20"/>
          <w:spacing w:val="-10"/>
          <w:w w:val="90"/>
        </w:rPr>
        <w:t xml:space="preserve"> </w:t>
      </w:r>
      <w:r>
        <w:rPr>
          <w:color w:val="231F20"/>
          <w:w w:val="90"/>
        </w:rPr>
        <w:t>are designed</w:t>
      </w:r>
      <w:r>
        <w:rPr>
          <w:color w:val="231F20"/>
          <w:spacing w:val="-1"/>
          <w:w w:val="90"/>
        </w:rPr>
        <w:t xml:space="preserve"> </w:t>
      </w:r>
      <w:r>
        <w:rPr>
          <w:color w:val="231F20"/>
          <w:w w:val="90"/>
        </w:rPr>
        <w:t>to</w:t>
      </w:r>
      <w:r>
        <w:rPr>
          <w:color w:val="231F20"/>
          <w:spacing w:val="-1"/>
          <w:w w:val="90"/>
        </w:rPr>
        <w:t xml:space="preserve"> </w:t>
      </w:r>
      <w:r>
        <w:rPr>
          <w:color w:val="231F20"/>
          <w:w w:val="90"/>
        </w:rPr>
        <w:t>capture</w:t>
      </w:r>
      <w:r>
        <w:rPr>
          <w:color w:val="231F20"/>
          <w:spacing w:val="-1"/>
          <w:w w:val="90"/>
        </w:rPr>
        <w:t xml:space="preserve"> </w:t>
      </w:r>
      <w:r>
        <w:rPr>
          <w:color w:val="231F20"/>
          <w:w w:val="90"/>
        </w:rPr>
        <w:t>are</w:t>
      </w:r>
      <w:r>
        <w:rPr>
          <w:color w:val="231F20"/>
          <w:spacing w:val="-1"/>
          <w:w w:val="90"/>
        </w:rPr>
        <w:t xml:space="preserve"> </w:t>
      </w:r>
      <w:r>
        <w:rPr>
          <w:color w:val="231F20"/>
          <w:w w:val="90"/>
        </w:rPr>
        <w:t>already</w:t>
      </w:r>
      <w:r>
        <w:rPr>
          <w:color w:val="231F20"/>
          <w:spacing w:val="-1"/>
          <w:w w:val="90"/>
        </w:rPr>
        <w:t xml:space="preserve"> </w:t>
      </w:r>
      <w:r>
        <w:rPr>
          <w:color w:val="231F20"/>
          <w:w w:val="90"/>
        </w:rPr>
        <w:t>being</w:t>
      </w:r>
      <w:r>
        <w:rPr>
          <w:color w:val="231F20"/>
          <w:spacing w:val="-1"/>
          <w:w w:val="90"/>
        </w:rPr>
        <w:t xml:space="preserve"> </w:t>
      </w:r>
      <w:r>
        <w:rPr>
          <w:color w:val="231F20"/>
          <w:w w:val="90"/>
        </w:rPr>
        <w:t>captured</w:t>
      </w:r>
      <w:r>
        <w:rPr>
          <w:color w:val="231F20"/>
          <w:spacing w:val="-1"/>
          <w:w w:val="90"/>
        </w:rPr>
        <w:t xml:space="preserve"> </w:t>
      </w:r>
      <w:r>
        <w:rPr>
          <w:color w:val="231F20"/>
          <w:w w:val="90"/>
        </w:rPr>
        <w:t>by</w:t>
      </w:r>
      <w:r>
        <w:rPr>
          <w:color w:val="231F20"/>
          <w:spacing w:val="-1"/>
          <w:w w:val="90"/>
        </w:rPr>
        <w:t xml:space="preserve"> </w:t>
      </w:r>
      <w:r>
        <w:rPr>
          <w:color w:val="231F20"/>
          <w:w w:val="90"/>
        </w:rPr>
        <w:t>individual supervisory requirements for going concern equity.</w:t>
      </w:r>
      <w:r>
        <w:rPr>
          <w:color w:val="231F20"/>
          <w:spacing w:val="40"/>
        </w:rPr>
        <w:t xml:space="preserve"> </w:t>
      </w:r>
      <w:r>
        <w:rPr>
          <w:color w:val="231F20"/>
          <w:w w:val="90"/>
        </w:rPr>
        <w:t>To avoid duplication, the FPC and Board of the Prudential Regulation Authority will co-ordinate work as system-wide requirements are phased in to ensure that existing requirements on individual</w:t>
      </w:r>
      <w:r>
        <w:rPr>
          <w:color w:val="231F20"/>
          <w:spacing w:val="-10"/>
          <w:w w:val="90"/>
        </w:rPr>
        <w:t xml:space="preserve"> </w:t>
      </w:r>
      <w:r>
        <w:rPr>
          <w:color w:val="231F20"/>
          <w:w w:val="90"/>
        </w:rPr>
        <w:t>banks</w:t>
      </w:r>
      <w:r>
        <w:rPr>
          <w:color w:val="231F20"/>
          <w:spacing w:val="-10"/>
          <w:w w:val="90"/>
        </w:rPr>
        <w:t xml:space="preserve"> </w:t>
      </w:r>
      <w:r>
        <w:rPr>
          <w:color w:val="231F20"/>
          <w:w w:val="90"/>
        </w:rPr>
        <w:t>are</w:t>
      </w:r>
      <w:r>
        <w:rPr>
          <w:color w:val="231F20"/>
          <w:spacing w:val="-10"/>
          <w:w w:val="90"/>
        </w:rPr>
        <w:t xml:space="preserve"> </w:t>
      </w:r>
      <w:r>
        <w:rPr>
          <w:color w:val="231F20"/>
          <w:w w:val="90"/>
        </w:rPr>
        <w:t>phased</w:t>
      </w:r>
      <w:r>
        <w:rPr>
          <w:color w:val="231F20"/>
          <w:spacing w:val="-10"/>
          <w:w w:val="90"/>
        </w:rPr>
        <w:t xml:space="preserve"> </w:t>
      </w:r>
      <w:r>
        <w:rPr>
          <w:color w:val="231F20"/>
          <w:w w:val="90"/>
        </w:rPr>
        <w:t>out</w:t>
      </w:r>
      <w:r>
        <w:rPr>
          <w:color w:val="231F20"/>
          <w:spacing w:val="-10"/>
          <w:w w:val="90"/>
        </w:rPr>
        <w:t xml:space="preserve"> </w:t>
      </w:r>
      <w:r>
        <w:rPr>
          <w:color w:val="231F20"/>
          <w:w w:val="90"/>
        </w:rPr>
        <w:t>appropriately.</w:t>
      </w:r>
      <w:r>
        <w:rPr>
          <w:color w:val="231F20"/>
          <w:spacing w:val="2"/>
        </w:rPr>
        <w:t xml:space="preserve"> </w:t>
      </w:r>
      <w:r>
        <w:rPr>
          <w:color w:val="231F20"/>
          <w:w w:val="90"/>
        </w:rPr>
        <w:t>This</w:t>
      </w:r>
      <w:r>
        <w:rPr>
          <w:color w:val="231F20"/>
          <w:spacing w:val="-10"/>
          <w:w w:val="90"/>
        </w:rPr>
        <w:t xml:space="preserve"> </w:t>
      </w:r>
      <w:r>
        <w:rPr>
          <w:color w:val="231F20"/>
          <w:w w:val="90"/>
        </w:rPr>
        <w:t>will</w:t>
      </w:r>
      <w:r>
        <w:rPr>
          <w:color w:val="231F20"/>
          <w:spacing w:val="-10"/>
          <w:w w:val="90"/>
        </w:rPr>
        <w:t xml:space="preserve"> </w:t>
      </w:r>
      <w:r>
        <w:rPr>
          <w:color w:val="231F20"/>
          <w:w w:val="90"/>
        </w:rPr>
        <w:t>result in a prudent, transparent a</w:t>
      </w:r>
      <w:r>
        <w:rPr>
          <w:color w:val="231F20"/>
          <w:w w:val="90"/>
        </w:rPr>
        <w:t>nd consistent framework of going concern</w:t>
      </w:r>
      <w:r>
        <w:rPr>
          <w:color w:val="231F20"/>
          <w:spacing w:val="-1"/>
          <w:w w:val="90"/>
        </w:rPr>
        <w:t xml:space="preserve"> </w:t>
      </w:r>
      <w:r>
        <w:rPr>
          <w:color w:val="231F20"/>
          <w:w w:val="90"/>
        </w:rPr>
        <w:t>equity</w:t>
      </w:r>
      <w:r>
        <w:rPr>
          <w:color w:val="231F20"/>
          <w:spacing w:val="-1"/>
          <w:w w:val="90"/>
        </w:rPr>
        <w:t xml:space="preserve"> </w:t>
      </w:r>
      <w:r>
        <w:rPr>
          <w:color w:val="231F20"/>
          <w:w w:val="90"/>
        </w:rPr>
        <w:t>requirements</w:t>
      </w:r>
      <w:r>
        <w:rPr>
          <w:color w:val="231F20"/>
          <w:spacing w:val="-1"/>
          <w:w w:val="90"/>
        </w:rPr>
        <w:t xml:space="preserve"> </w:t>
      </w:r>
      <w:r>
        <w:rPr>
          <w:color w:val="231F20"/>
          <w:w w:val="90"/>
        </w:rPr>
        <w:t>in</w:t>
      </w:r>
      <w:r>
        <w:rPr>
          <w:color w:val="231F20"/>
          <w:spacing w:val="-1"/>
          <w:w w:val="90"/>
        </w:rPr>
        <w:t xml:space="preserve"> </w:t>
      </w:r>
      <w:r>
        <w:rPr>
          <w:color w:val="231F20"/>
          <w:w w:val="90"/>
        </w:rPr>
        <w:t>which</w:t>
      </w:r>
      <w:r>
        <w:rPr>
          <w:color w:val="231F20"/>
          <w:spacing w:val="-1"/>
          <w:w w:val="90"/>
        </w:rPr>
        <w:t xml:space="preserve"> </w:t>
      </w:r>
      <w:r>
        <w:rPr>
          <w:color w:val="231F20"/>
          <w:w w:val="90"/>
        </w:rPr>
        <w:t>different</w:t>
      </w:r>
      <w:r>
        <w:rPr>
          <w:color w:val="231F20"/>
          <w:spacing w:val="-1"/>
          <w:w w:val="90"/>
        </w:rPr>
        <w:t xml:space="preserve"> </w:t>
      </w:r>
      <w:r>
        <w:rPr>
          <w:color w:val="231F20"/>
          <w:w w:val="90"/>
        </w:rPr>
        <w:t>risks</w:t>
      </w:r>
      <w:r>
        <w:rPr>
          <w:color w:val="231F20"/>
          <w:spacing w:val="-1"/>
          <w:w w:val="90"/>
        </w:rPr>
        <w:t xml:space="preserve"> </w:t>
      </w:r>
      <w:r>
        <w:rPr>
          <w:color w:val="231F20"/>
          <w:w w:val="90"/>
        </w:rPr>
        <w:t>are captured by specific requirements.</w:t>
      </w:r>
    </w:p>
    <w:p w14:paraId="387919ED" w14:textId="77777777" w:rsidR="006233F2" w:rsidRDefault="006233F2">
      <w:pPr>
        <w:pStyle w:val="BodyText"/>
      </w:pPr>
    </w:p>
    <w:p w14:paraId="18E4586A" w14:textId="77777777" w:rsidR="006233F2" w:rsidRDefault="006233F2">
      <w:pPr>
        <w:pStyle w:val="BodyText"/>
      </w:pPr>
    </w:p>
    <w:p w14:paraId="0B20A0A5" w14:textId="77777777" w:rsidR="006233F2" w:rsidRDefault="006233F2">
      <w:pPr>
        <w:pStyle w:val="BodyText"/>
      </w:pPr>
    </w:p>
    <w:p w14:paraId="7DBF8E03" w14:textId="77777777" w:rsidR="006233F2" w:rsidRDefault="006233F2">
      <w:pPr>
        <w:pStyle w:val="BodyText"/>
      </w:pPr>
    </w:p>
    <w:p w14:paraId="38B81282" w14:textId="77777777" w:rsidR="006233F2" w:rsidRDefault="006233F2">
      <w:pPr>
        <w:pStyle w:val="BodyText"/>
      </w:pPr>
    </w:p>
    <w:p w14:paraId="08AAE42A" w14:textId="77777777" w:rsidR="006233F2" w:rsidRDefault="006233F2">
      <w:pPr>
        <w:pStyle w:val="BodyText"/>
      </w:pPr>
    </w:p>
    <w:p w14:paraId="1EFFD80E" w14:textId="77777777" w:rsidR="006233F2" w:rsidRDefault="006233F2">
      <w:pPr>
        <w:pStyle w:val="BodyText"/>
      </w:pPr>
    </w:p>
    <w:p w14:paraId="58105EC9" w14:textId="77777777" w:rsidR="006233F2" w:rsidRDefault="006233F2">
      <w:pPr>
        <w:pStyle w:val="BodyText"/>
      </w:pPr>
    </w:p>
    <w:p w14:paraId="07112CB9" w14:textId="77777777" w:rsidR="006233F2" w:rsidRDefault="006233F2">
      <w:pPr>
        <w:pStyle w:val="BodyText"/>
      </w:pPr>
    </w:p>
    <w:p w14:paraId="38ED77AB" w14:textId="77777777" w:rsidR="006233F2" w:rsidRDefault="006233F2">
      <w:pPr>
        <w:pStyle w:val="BodyText"/>
      </w:pPr>
    </w:p>
    <w:p w14:paraId="0914B962" w14:textId="77777777" w:rsidR="006233F2" w:rsidRDefault="006233F2">
      <w:pPr>
        <w:pStyle w:val="BodyText"/>
      </w:pPr>
    </w:p>
    <w:p w14:paraId="7B18AB68" w14:textId="77777777" w:rsidR="006233F2" w:rsidRDefault="006233F2">
      <w:pPr>
        <w:pStyle w:val="BodyText"/>
      </w:pPr>
    </w:p>
    <w:p w14:paraId="7C74A791" w14:textId="77777777" w:rsidR="006233F2" w:rsidRDefault="006233F2">
      <w:pPr>
        <w:pStyle w:val="BodyText"/>
      </w:pPr>
    </w:p>
    <w:p w14:paraId="224D705F" w14:textId="77777777" w:rsidR="006233F2" w:rsidRDefault="006233F2">
      <w:pPr>
        <w:pStyle w:val="BodyText"/>
      </w:pPr>
    </w:p>
    <w:p w14:paraId="0FDCA862" w14:textId="77777777" w:rsidR="006233F2" w:rsidRDefault="006233F2">
      <w:pPr>
        <w:pStyle w:val="BodyText"/>
      </w:pPr>
    </w:p>
    <w:p w14:paraId="1F34701A" w14:textId="77777777" w:rsidR="006233F2" w:rsidRDefault="006233F2">
      <w:pPr>
        <w:pStyle w:val="BodyText"/>
      </w:pPr>
    </w:p>
    <w:p w14:paraId="39BD4746" w14:textId="77777777" w:rsidR="006233F2" w:rsidRDefault="006233F2">
      <w:pPr>
        <w:pStyle w:val="BodyText"/>
      </w:pPr>
    </w:p>
    <w:p w14:paraId="2D641A41" w14:textId="77777777" w:rsidR="006233F2" w:rsidRDefault="006233F2">
      <w:pPr>
        <w:pStyle w:val="BodyText"/>
      </w:pPr>
    </w:p>
    <w:p w14:paraId="744FF093" w14:textId="77777777" w:rsidR="006233F2" w:rsidRDefault="006233F2">
      <w:pPr>
        <w:pStyle w:val="BodyText"/>
      </w:pPr>
    </w:p>
    <w:p w14:paraId="39CD23C0" w14:textId="77777777" w:rsidR="006233F2" w:rsidRDefault="006233F2">
      <w:pPr>
        <w:pStyle w:val="BodyText"/>
      </w:pPr>
    </w:p>
    <w:p w14:paraId="0DE14968" w14:textId="77777777" w:rsidR="006233F2" w:rsidRDefault="006233F2">
      <w:pPr>
        <w:pStyle w:val="BodyText"/>
      </w:pPr>
    </w:p>
    <w:p w14:paraId="16C9C74B" w14:textId="77777777" w:rsidR="006233F2" w:rsidRDefault="006233F2">
      <w:pPr>
        <w:pStyle w:val="BodyText"/>
      </w:pPr>
    </w:p>
    <w:p w14:paraId="55EF37AD" w14:textId="77777777" w:rsidR="006233F2" w:rsidRDefault="006233F2">
      <w:pPr>
        <w:pStyle w:val="BodyText"/>
      </w:pPr>
    </w:p>
    <w:p w14:paraId="5537C0DD" w14:textId="77777777" w:rsidR="006233F2" w:rsidRDefault="006233F2">
      <w:pPr>
        <w:pStyle w:val="BodyText"/>
      </w:pPr>
    </w:p>
    <w:p w14:paraId="56EEB008" w14:textId="77777777" w:rsidR="006233F2" w:rsidRDefault="006233F2">
      <w:pPr>
        <w:pStyle w:val="BodyText"/>
      </w:pPr>
    </w:p>
    <w:p w14:paraId="1DE40344" w14:textId="77777777" w:rsidR="006233F2" w:rsidRDefault="006233F2">
      <w:pPr>
        <w:pStyle w:val="BodyText"/>
      </w:pPr>
    </w:p>
    <w:p w14:paraId="4F5E11CE" w14:textId="77777777" w:rsidR="006233F2" w:rsidRDefault="006233F2">
      <w:pPr>
        <w:pStyle w:val="BodyText"/>
      </w:pPr>
    </w:p>
    <w:p w14:paraId="66DDFE53" w14:textId="77777777" w:rsidR="006233F2" w:rsidRDefault="006233F2">
      <w:pPr>
        <w:pStyle w:val="BodyText"/>
      </w:pPr>
    </w:p>
    <w:p w14:paraId="6D72A4F8" w14:textId="77777777" w:rsidR="006233F2" w:rsidRDefault="006233F2">
      <w:pPr>
        <w:pStyle w:val="BodyText"/>
      </w:pPr>
    </w:p>
    <w:p w14:paraId="622FB0BB" w14:textId="77777777" w:rsidR="006233F2" w:rsidRDefault="006233F2">
      <w:pPr>
        <w:pStyle w:val="BodyText"/>
      </w:pPr>
    </w:p>
    <w:p w14:paraId="5A9BF2D6" w14:textId="77777777" w:rsidR="006233F2" w:rsidRDefault="006233F2">
      <w:pPr>
        <w:pStyle w:val="BodyText"/>
      </w:pPr>
    </w:p>
    <w:p w14:paraId="2BBFF414" w14:textId="77777777" w:rsidR="006233F2" w:rsidRDefault="006233F2">
      <w:pPr>
        <w:pStyle w:val="BodyText"/>
      </w:pPr>
    </w:p>
    <w:p w14:paraId="7E037229" w14:textId="77777777" w:rsidR="006233F2" w:rsidRDefault="006233F2">
      <w:pPr>
        <w:pStyle w:val="BodyText"/>
      </w:pPr>
    </w:p>
    <w:p w14:paraId="653F995C" w14:textId="77777777" w:rsidR="006233F2" w:rsidRDefault="006233F2">
      <w:pPr>
        <w:pStyle w:val="BodyText"/>
      </w:pPr>
    </w:p>
    <w:p w14:paraId="53EB5209" w14:textId="77777777" w:rsidR="006233F2" w:rsidRDefault="006233F2">
      <w:pPr>
        <w:pStyle w:val="BodyText"/>
      </w:pPr>
    </w:p>
    <w:p w14:paraId="05B70787" w14:textId="77777777" w:rsidR="006233F2" w:rsidRDefault="006233F2">
      <w:pPr>
        <w:pStyle w:val="BodyText"/>
      </w:pPr>
    </w:p>
    <w:p w14:paraId="59A87ADE" w14:textId="77777777" w:rsidR="006233F2" w:rsidRDefault="00466C7E">
      <w:pPr>
        <w:pStyle w:val="BodyText"/>
        <w:spacing w:before="55"/>
      </w:pPr>
      <w:r>
        <w:rPr>
          <w:noProof/>
        </w:rPr>
        <mc:AlternateContent>
          <mc:Choice Requires="wps">
            <w:drawing>
              <wp:anchor distT="0" distB="0" distL="0" distR="0" simplePos="0" relativeHeight="487591936" behindDoc="1" locked="0" layoutInCell="1" allowOverlap="1" wp14:anchorId="0055FC63" wp14:editId="7DC001E2">
                <wp:simplePos x="0" y="0"/>
                <wp:positionH relativeFrom="page">
                  <wp:posOffset>3888003</wp:posOffset>
                </wp:positionH>
                <wp:positionV relativeFrom="paragraph">
                  <wp:posOffset>198200</wp:posOffset>
                </wp:positionV>
                <wp:extent cx="3168015"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747EEB1" id="Graphic 34" o:spid="_x0000_s1026" style="position:absolute;margin-left:306.15pt;margin-top:15.6pt;width:249.4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" path="m,l3167989,e" filled="f" strokecolor="#751c66" strokeweight=".6pt">
                <v:path arrowok="t"/>
                <w10:wrap type="topAndBottom" anchorx="page"/>
              </v:shape>
            </w:pict>
          </mc:Fallback>
        </mc:AlternateContent>
      </w:r>
    </w:p>
    <w:p w14:paraId="2F7E72A9" w14:textId="77777777" w:rsidR="006233F2" w:rsidRDefault="00466C7E">
      <w:pPr>
        <w:spacing w:before="65" w:line="235" w:lineRule="auto"/>
        <w:ind w:left="299" w:right="491" w:hanging="213"/>
        <w:rPr>
          <w:sz w:val="14"/>
        </w:rPr>
      </w:pPr>
      <w:r>
        <w:rPr>
          <w:color w:val="231F20"/>
          <w:w w:val="85"/>
          <w:sz w:val="14"/>
        </w:rPr>
        <w:t>(1)</w:t>
      </w:r>
      <w:r>
        <w:rPr>
          <w:color w:val="231F20"/>
          <w:spacing w:val="40"/>
          <w:sz w:val="14"/>
        </w:rPr>
        <w:t xml:space="preserve"> </w:t>
      </w:r>
      <w:hyperlink r:id="rId11">
        <w:r>
          <w:rPr>
            <w:color w:val="231F20"/>
            <w:w w:val="85"/>
            <w:sz w:val="14"/>
          </w:rPr>
          <w:t>www.bankofengland.co.uk/financialstability/Documents/stresstesting/2015/</w:t>
        </w:r>
      </w:hyperlink>
      <w:r>
        <w:rPr>
          <w:color w:val="231F20"/>
          <w:sz w:val="14"/>
        </w:rPr>
        <w:t xml:space="preserve"> </w:t>
      </w:r>
      <w:hyperlink r:id="rId12">
        <w:r>
          <w:rPr>
            <w:color w:val="231F20"/>
            <w:spacing w:val="-2"/>
            <w:w w:val="95"/>
            <w:sz w:val="14"/>
          </w:rPr>
          <w:t>approach.pdf</w:t>
        </w:r>
      </w:hyperlink>
      <w:r>
        <w:rPr>
          <w:color w:val="231F20"/>
          <w:spacing w:val="-2"/>
          <w:w w:val="95"/>
          <w:sz w:val="14"/>
        </w:rPr>
        <w:t>.</w:t>
      </w:r>
    </w:p>
    <w:p w14:paraId="21019955" w14:textId="77777777" w:rsidR="006233F2" w:rsidRDefault="006233F2">
      <w:pPr>
        <w:spacing w:line="235" w:lineRule="auto"/>
        <w:rPr>
          <w:sz w:val="14"/>
        </w:rPr>
        <w:sectPr w:rsidR="006233F2">
          <w:type w:val="continuous"/>
          <w:pgSz w:w="11910" w:h="16840"/>
          <w:pgMar w:top="1540" w:right="425" w:bottom="0" w:left="708" w:header="425" w:footer="0" w:gutter="0"/>
          <w:cols w:num="2" w:space="720" w:equalWidth="0">
            <w:col w:w="5108" w:space="220"/>
            <w:col w:w="5449"/>
          </w:cols>
        </w:sectPr>
      </w:pPr>
    </w:p>
    <w:p w14:paraId="556426D9" w14:textId="77777777" w:rsidR="006233F2" w:rsidRDefault="006233F2">
      <w:pPr>
        <w:pStyle w:val="BodyText"/>
        <w:rPr>
          <w:sz w:val="22"/>
        </w:rPr>
      </w:pPr>
    </w:p>
    <w:p w14:paraId="7E332BEB" w14:textId="77777777" w:rsidR="006233F2" w:rsidRDefault="006233F2">
      <w:pPr>
        <w:pStyle w:val="BodyText"/>
        <w:rPr>
          <w:sz w:val="22"/>
        </w:rPr>
      </w:pPr>
    </w:p>
    <w:p w14:paraId="0C28D574" w14:textId="77777777" w:rsidR="006233F2" w:rsidRDefault="006233F2">
      <w:pPr>
        <w:pStyle w:val="BodyText"/>
        <w:spacing w:before="187"/>
        <w:rPr>
          <w:sz w:val="22"/>
        </w:rPr>
      </w:pPr>
    </w:p>
    <w:p w14:paraId="15917904" w14:textId="77777777" w:rsidR="006233F2" w:rsidRDefault="00466C7E">
      <w:pPr>
        <w:spacing w:before="1"/>
        <w:ind w:left="85"/>
        <w:rPr>
          <w:i/>
        </w:rPr>
      </w:pPr>
      <w:r>
        <w:rPr>
          <w:i/>
          <w:color w:val="751C66"/>
          <w:spacing w:val="2"/>
          <w:w w:val="85"/>
        </w:rPr>
        <w:t>Countercyclical</w:t>
      </w:r>
      <w:r>
        <w:rPr>
          <w:i/>
          <w:color w:val="751C66"/>
          <w:spacing w:val="-2"/>
        </w:rPr>
        <w:t xml:space="preserve"> </w:t>
      </w:r>
      <w:r>
        <w:rPr>
          <w:i/>
          <w:color w:val="751C66"/>
          <w:spacing w:val="2"/>
          <w:w w:val="85"/>
        </w:rPr>
        <w:t>capital</w:t>
      </w:r>
      <w:r>
        <w:rPr>
          <w:i/>
          <w:color w:val="751C66"/>
          <w:spacing w:val="-2"/>
        </w:rPr>
        <w:t xml:space="preserve"> </w:t>
      </w:r>
      <w:r>
        <w:rPr>
          <w:i/>
          <w:color w:val="751C66"/>
          <w:spacing w:val="2"/>
          <w:w w:val="85"/>
        </w:rPr>
        <w:t>buffer</w:t>
      </w:r>
      <w:r>
        <w:rPr>
          <w:i/>
          <w:color w:val="751C66"/>
          <w:spacing w:val="-2"/>
        </w:rPr>
        <w:t xml:space="preserve"> </w:t>
      </w:r>
      <w:r>
        <w:rPr>
          <w:i/>
          <w:color w:val="751C66"/>
          <w:spacing w:val="-2"/>
          <w:w w:val="85"/>
        </w:rPr>
        <w:t>decision</w:t>
      </w:r>
    </w:p>
    <w:p w14:paraId="08DC58EF" w14:textId="77777777" w:rsidR="006233F2" w:rsidRDefault="00466C7E">
      <w:pPr>
        <w:pStyle w:val="BodyText"/>
        <w:spacing w:before="23" w:line="268" w:lineRule="auto"/>
        <w:ind w:left="85" w:right="600"/>
      </w:pPr>
      <w:r>
        <w:rPr>
          <w:color w:val="231F20"/>
          <w:w w:val="85"/>
        </w:rPr>
        <w:t>The shift in financial conditions out of the post-crisis phase means that the FPC is actively considering the appropriate setting of</w:t>
      </w:r>
      <w:r>
        <w:rPr>
          <w:color w:val="231F20"/>
          <w:spacing w:val="80"/>
        </w:rPr>
        <w:t xml:space="preserve"> </w:t>
      </w:r>
      <w:r>
        <w:rPr>
          <w:color w:val="231F20"/>
          <w:w w:val="90"/>
        </w:rPr>
        <w:t>the countercyclical capital buffer.</w:t>
      </w:r>
    </w:p>
    <w:p w14:paraId="084C916F" w14:textId="77777777" w:rsidR="006233F2" w:rsidRDefault="006233F2">
      <w:pPr>
        <w:pStyle w:val="BodyText"/>
        <w:spacing w:before="27"/>
      </w:pPr>
    </w:p>
    <w:p w14:paraId="7C74032C" w14:textId="77777777" w:rsidR="006233F2" w:rsidRDefault="00466C7E">
      <w:pPr>
        <w:pStyle w:val="BodyText"/>
        <w:spacing w:before="1" w:line="268" w:lineRule="auto"/>
        <w:ind w:left="85" w:right="440"/>
      </w:pPr>
      <w:r>
        <w:rPr>
          <w:color w:val="231F20"/>
          <w:w w:val="85"/>
        </w:rPr>
        <w:t>The risks currently captured by existing supervisory requirements have some overlap with those that will in future be captured by</w:t>
      </w:r>
      <w:r>
        <w:rPr>
          <w:color w:val="231F20"/>
          <w:spacing w:val="80"/>
        </w:rPr>
        <w:t xml:space="preserve"> </w:t>
      </w:r>
      <w:r>
        <w:rPr>
          <w:color w:val="231F20"/>
          <w:w w:val="85"/>
        </w:rPr>
        <w:t>the FPC’s intended approach to using the UK countercyclical capital buffer.</w:t>
      </w:r>
      <w:r>
        <w:rPr>
          <w:color w:val="231F20"/>
          <w:spacing w:val="40"/>
        </w:rPr>
        <w:t xml:space="preserve"> </w:t>
      </w:r>
      <w:r>
        <w:rPr>
          <w:color w:val="231F20"/>
          <w:w w:val="85"/>
        </w:rPr>
        <w:t>The Board of the Prudential Regulation Authority will</w:t>
      </w:r>
      <w:r>
        <w:rPr>
          <w:color w:val="231F20"/>
          <w:spacing w:val="80"/>
        </w:rPr>
        <w:t xml:space="preserve"> </w:t>
      </w:r>
      <w:r>
        <w:rPr>
          <w:color w:val="231F20"/>
          <w:w w:val="90"/>
        </w:rPr>
        <w:t>review</w:t>
      </w:r>
      <w:r>
        <w:rPr>
          <w:color w:val="231F20"/>
          <w:spacing w:val="-10"/>
          <w:w w:val="90"/>
        </w:rPr>
        <w:t xml:space="preserve"> </w:t>
      </w:r>
      <w:r>
        <w:rPr>
          <w:color w:val="231F20"/>
          <w:w w:val="90"/>
        </w:rPr>
        <w:t>individual</w:t>
      </w:r>
      <w:r>
        <w:rPr>
          <w:color w:val="231F20"/>
          <w:spacing w:val="-10"/>
          <w:w w:val="90"/>
        </w:rPr>
        <w:t xml:space="preserve"> </w:t>
      </w:r>
      <w:r>
        <w:rPr>
          <w:color w:val="231F20"/>
          <w:w w:val="90"/>
        </w:rPr>
        <w:t>requirements</w:t>
      </w:r>
      <w:r>
        <w:rPr>
          <w:color w:val="231F20"/>
          <w:spacing w:val="-10"/>
          <w:w w:val="90"/>
        </w:rPr>
        <w:t xml:space="preserve"> </w:t>
      </w:r>
      <w:r>
        <w:rPr>
          <w:color w:val="231F20"/>
          <w:w w:val="90"/>
        </w:rPr>
        <w:t>to</w:t>
      </w:r>
      <w:r>
        <w:rPr>
          <w:color w:val="231F20"/>
          <w:spacing w:val="-10"/>
          <w:w w:val="90"/>
        </w:rPr>
        <w:t xml:space="preserve"> </w:t>
      </w:r>
      <w:r>
        <w:rPr>
          <w:color w:val="231F20"/>
          <w:w w:val="90"/>
        </w:rPr>
        <w:t>reflect</w:t>
      </w:r>
      <w:r>
        <w:rPr>
          <w:color w:val="231F20"/>
          <w:spacing w:val="-10"/>
          <w:w w:val="90"/>
        </w:rPr>
        <w:t xml:space="preserve"> </w:t>
      </w:r>
      <w:r>
        <w:rPr>
          <w:color w:val="231F20"/>
          <w:w w:val="90"/>
        </w:rPr>
        <w:t>the</w:t>
      </w:r>
      <w:r>
        <w:rPr>
          <w:color w:val="231F20"/>
          <w:spacing w:val="-10"/>
          <w:w w:val="90"/>
        </w:rPr>
        <w:t xml:space="preserve"> </w:t>
      </w:r>
      <w:r>
        <w:rPr>
          <w:color w:val="231F20"/>
          <w:w w:val="90"/>
        </w:rPr>
        <w:t>FPC’s</w:t>
      </w:r>
      <w:r>
        <w:rPr>
          <w:color w:val="231F20"/>
          <w:spacing w:val="-10"/>
          <w:w w:val="90"/>
        </w:rPr>
        <w:t xml:space="preserve"> </w:t>
      </w:r>
      <w:r>
        <w:rPr>
          <w:color w:val="231F20"/>
          <w:w w:val="90"/>
        </w:rPr>
        <w:t>strategy</w:t>
      </w:r>
      <w:r>
        <w:rPr>
          <w:color w:val="231F20"/>
          <w:spacing w:val="-10"/>
          <w:w w:val="90"/>
        </w:rPr>
        <w:t xml:space="preserve"> </w:t>
      </w:r>
      <w:r>
        <w:rPr>
          <w:color w:val="231F20"/>
          <w:w w:val="90"/>
        </w:rPr>
        <w:t>outlined</w:t>
      </w:r>
      <w:r>
        <w:rPr>
          <w:color w:val="231F20"/>
          <w:spacing w:val="-10"/>
          <w:w w:val="90"/>
        </w:rPr>
        <w:t xml:space="preserve"> </w:t>
      </w:r>
      <w:r>
        <w:rPr>
          <w:color w:val="231F20"/>
          <w:w w:val="90"/>
        </w:rPr>
        <w:t>in</w:t>
      </w:r>
      <w:r>
        <w:rPr>
          <w:color w:val="231F20"/>
          <w:spacing w:val="-10"/>
          <w:w w:val="90"/>
        </w:rPr>
        <w:t xml:space="preserve"> </w:t>
      </w:r>
      <w:r>
        <w:rPr>
          <w:color w:val="231F20"/>
          <w:w w:val="90"/>
        </w:rPr>
        <w:t>Box</w:t>
      </w:r>
      <w:r>
        <w:rPr>
          <w:color w:val="231F20"/>
          <w:spacing w:val="-10"/>
          <w:w w:val="90"/>
        </w:rPr>
        <w:t xml:space="preserve"> </w:t>
      </w:r>
      <w:r>
        <w:rPr>
          <w:color w:val="231F20"/>
          <w:w w:val="90"/>
        </w:rPr>
        <w:t>1</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Supplement</w:t>
      </w:r>
      <w:r>
        <w:rPr>
          <w:color w:val="231F20"/>
          <w:spacing w:val="-10"/>
          <w:w w:val="90"/>
        </w:rPr>
        <w:t xml:space="preserve"> </w:t>
      </w:r>
      <w:r>
        <w:rPr>
          <w:color w:val="231F20"/>
          <w:w w:val="90"/>
        </w:rPr>
        <w:t>to</w:t>
      </w:r>
      <w:r>
        <w:rPr>
          <w:color w:val="231F20"/>
          <w:spacing w:val="-10"/>
          <w:w w:val="90"/>
        </w:rPr>
        <w:t xml:space="preserve"> </w:t>
      </w:r>
      <w:r>
        <w:rPr>
          <w:color w:val="231F20"/>
          <w:w w:val="90"/>
        </w:rPr>
        <w:t>this</w:t>
      </w:r>
      <w:r>
        <w:rPr>
          <w:color w:val="231F20"/>
          <w:spacing w:val="-10"/>
          <w:w w:val="90"/>
        </w:rPr>
        <w:t xml:space="preserve"> </w:t>
      </w:r>
      <w:r>
        <w:rPr>
          <w:i/>
          <w:color w:val="231F20"/>
          <w:w w:val="90"/>
        </w:rPr>
        <w:t>Report</w:t>
      </w:r>
      <w:r>
        <w:rPr>
          <w:color w:val="231F20"/>
          <w:w w:val="90"/>
        </w:rPr>
        <w:t>,</w:t>
      </w:r>
      <w:r>
        <w:rPr>
          <w:color w:val="231F20"/>
          <w:spacing w:val="-10"/>
          <w:w w:val="90"/>
        </w:rPr>
        <w:t xml:space="preserve"> </w:t>
      </w:r>
      <w:r>
        <w:rPr>
          <w:color w:val="231F20"/>
          <w:w w:val="90"/>
        </w:rPr>
        <w:t>alongside</w:t>
      </w:r>
      <w:r>
        <w:rPr>
          <w:color w:val="231F20"/>
          <w:spacing w:val="-10"/>
          <w:w w:val="90"/>
        </w:rPr>
        <w:t xml:space="preserve"> </w:t>
      </w:r>
      <w:r>
        <w:rPr>
          <w:color w:val="231F20"/>
          <w:w w:val="90"/>
        </w:rPr>
        <w:t>its regular</w:t>
      </w:r>
      <w:r>
        <w:rPr>
          <w:color w:val="231F20"/>
          <w:spacing w:val="-9"/>
          <w:w w:val="90"/>
        </w:rPr>
        <w:t xml:space="preserve"> </w:t>
      </w:r>
      <w:r>
        <w:rPr>
          <w:color w:val="231F20"/>
          <w:w w:val="90"/>
        </w:rPr>
        <w:t>updating</w:t>
      </w:r>
      <w:r>
        <w:rPr>
          <w:color w:val="231F20"/>
          <w:spacing w:val="-9"/>
          <w:w w:val="90"/>
        </w:rPr>
        <w:t xml:space="preserve"> </w:t>
      </w:r>
      <w:r>
        <w:rPr>
          <w:color w:val="231F20"/>
          <w:w w:val="90"/>
        </w:rPr>
        <w:t>of</w:t>
      </w:r>
      <w:r>
        <w:rPr>
          <w:color w:val="231F20"/>
          <w:spacing w:val="-9"/>
          <w:w w:val="90"/>
        </w:rPr>
        <w:t xml:space="preserve"> </w:t>
      </w:r>
      <w:r>
        <w:rPr>
          <w:color w:val="231F20"/>
          <w:w w:val="90"/>
        </w:rPr>
        <w:t>supervisory</w:t>
      </w:r>
      <w:r>
        <w:rPr>
          <w:color w:val="231F20"/>
          <w:spacing w:val="-9"/>
          <w:w w:val="90"/>
        </w:rPr>
        <w:t xml:space="preserve"> </w:t>
      </w:r>
      <w:r>
        <w:rPr>
          <w:color w:val="231F20"/>
          <w:w w:val="90"/>
        </w:rPr>
        <w:t>requirements</w:t>
      </w:r>
      <w:r>
        <w:rPr>
          <w:color w:val="231F20"/>
          <w:spacing w:val="-9"/>
          <w:w w:val="90"/>
        </w:rPr>
        <w:t xml:space="preserve"> </w:t>
      </w:r>
      <w:r>
        <w:rPr>
          <w:color w:val="231F20"/>
          <w:w w:val="90"/>
        </w:rPr>
        <w:t>in</w:t>
      </w:r>
      <w:r>
        <w:rPr>
          <w:color w:val="231F20"/>
          <w:spacing w:val="-9"/>
          <w:w w:val="90"/>
        </w:rPr>
        <w:t xml:space="preserve"> </w:t>
      </w:r>
      <w:r>
        <w:rPr>
          <w:color w:val="231F20"/>
          <w:w w:val="90"/>
        </w:rPr>
        <w:t>2016</w:t>
      </w:r>
      <w:r>
        <w:rPr>
          <w:color w:val="231F20"/>
          <w:spacing w:val="-9"/>
          <w:w w:val="90"/>
        </w:rPr>
        <w:t xml:space="preserve"> </w:t>
      </w:r>
      <w:r>
        <w:rPr>
          <w:color w:val="231F20"/>
          <w:w w:val="90"/>
        </w:rPr>
        <w:t>Q1.</w:t>
      </w:r>
      <w:r>
        <w:rPr>
          <w:color w:val="231F20"/>
          <w:spacing w:val="31"/>
        </w:rPr>
        <w:t xml:space="preserve"> </w:t>
      </w:r>
      <w:r>
        <w:rPr>
          <w:color w:val="231F20"/>
          <w:w w:val="90"/>
        </w:rPr>
        <w:t>The</w:t>
      </w:r>
      <w:r>
        <w:rPr>
          <w:color w:val="231F20"/>
          <w:spacing w:val="-9"/>
          <w:w w:val="90"/>
        </w:rPr>
        <w:t xml:space="preserve"> </w:t>
      </w:r>
      <w:r>
        <w:rPr>
          <w:color w:val="231F20"/>
          <w:w w:val="90"/>
        </w:rPr>
        <w:t>result</w:t>
      </w:r>
      <w:r>
        <w:rPr>
          <w:color w:val="231F20"/>
          <w:spacing w:val="-9"/>
          <w:w w:val="90"/>
        </w:rPr>
        <w:t xml:space="preserve"> </w:t>
      </w:r>
      <w:r>
        <w:rPr>
          <w:color w:val="231F20"/>
          <w:w w:val="90"/>
        </w:rPr>
        <w:t>of</w:t>
      </w:r>
      <w:r>
        <w:rPr>
          <w:color w:val="231F20"/>
          <w:spacing w:val="-9"/>
          <w:w w:val="90"/>
        </w:rPr>
        <w:t xml:space="preserve"> </w:t>
      </w:r>
      <w:r>
        <w:rPr>
          <w:color w:val="231F20"/>
          <w:w w:val="90"/>
        </w:rPr>
        <w:t>this</w:t>
      </w:r>
      <w:r>
        <w:rPr>
          <w:color w:val="231F20"/>
          <w:spacing w:val="-9"/>
          <w:w w:val="90"/>
        </w:rPr>
        <w:t xml:space="preserve"> </w:t>
      </w:r>
      <w:r>
        <w:rPr>
          <w:color w:val="231F20"/>
          <w:w w:val="90"/>
        </w:rPr>
        <w:t>process</w:t>
      </w:r>
      <w:r>
        <w:rPr>
          <w:color w:val="231F20"/>
          <w:spacing w:val="-9"/>
          <w:w w:val="90"/>
        </w:rPr>
        <w:t xml:space="preserve"> </w:t>
      </w:r>
      <w:r>
        <w:rPr>
          <w:color w:val="231F20"/>
          <w:w w:val="90"/>
        </w:rPr>
        <w:t>will</w:t>
      </w:r>
      <w:r>
        <w:rPr>
          <w:color w:val="231F20"/>
          <w:spacing w:val="-9"/>
          <w:w w:val="90"/>
        </w:rPr>
        <w:t xml:space="preserve"> </w:t>
      </w:r>
      <w:r>
        <w:rPr>
          <w:color w:val="231F20"/>
          <w:w w:val="90"/>
        </w:rPr>
        <w:t>mean</w:t>
      </w:r>
      <w:r>
        <w:rPr>
          <w:color w:val="231F20"/>
          <w:spacing w:val="-9"/>
          <w:w w:val="90"/>
        </w:rPr>
        <w:t xml:space="preserve"> </w:t>
      </w:r>
      <w:r>
        <w:rPr>
          <w:color w:val="231F20"/>
          <w:w w:val="90"/>
        </w:rPr>
        <w:t>an</w:t>
      </w:r>
      <w:r>
        <w:rPr>
          <w:color w:val="231F20"/>
          <w:spacing w:val="-9"/>
          <w:w w:val="90"/>
        </w:rPr>
        <w:t xml:space="preserve"> </w:t>
      </w:r>
      <w:r>
        <w:rPr>
          <w:color w:val="231F20"/>
          <w:w w:val="90"/>
        </w:rPr>
        <w:t>increase</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countercyclical capital</w:t>
      </w:r>
      <w:r>
        <w:rPr>
          <w:color w:val="231F20"/>
          <w:spacing w:val="-10"/>
          <w:w w:val="90"/>
        </w:rPr>
        <w:t xml:space="preserve"> </w:t>
      </w:r>
      <w:r>
        <w:rPr>
          <w:color w:val="231F20"/>
          <w:w w:val="90"/>
        </w:rPr>
        <w:t>buffer</w:t>
      </w:r>
      <w:r>
        <w:rPr>
          <w:color w:val="231F20"/>
          <w:spacing w:val="-10"/>
          <w:w w:val="90"/>
        </w:rPr>
        <w:t xml:space="preserve"> </w:t>
      </w:r>
      <w:r>
        <w:rPr>
          <w:color w:val="231F20"/>
          <w:w w:val="90"/>
        </w:rPr>
        <w:t>that</w:t>
      </w:r>
      <w:r>
        <w:rPr>
          <w:color w:val="231F20"/>
          <w:spacing w:val="-10"/>
          <w:w w:val="90"/>
        </w:rPr>
        <w:t xml:space="preserve"> </w:t>
      </w:r>
      <w:r>
        <w:rPr>
          <w:color w:val="231F20"/>
          <w:w w:val="90"/>
        </w:rPr>
        <w:t>will</w:t>
      </w:r>
      <w:r>
        <w:rPr>
          <w:color w:val="231F20"/>
          <w:spacing w:val="-10"/>
          <w:w w:val="90"/>
        </w:rPr>
        <w:t xml:space="preserve"> </w:t>
      </w:r>
      <w:r>
        <w:rPr>
          <w:color w:val="231F20"/>
          <w:w w:val="90"/>
        </w:rPr>
        <w:t>probably</w:t>
      </w:r>
      <w:r>
        <w:rPr>
          <w:color w:val="231F20"/>
          <w:spacing w:val="-10"/>
          <w:w w:val="90"/>
        </w:rPr>
        <w:t xml:space="preserve"> </w:t>
      </w:r>
      <w:r>
        <w:rPr>
          <w:color w:val="231F20"/>
          <w:w w:val="90"/>
        </w:rPr>
        <w:t>not</w:t>
      </w:r>
      <w:r>
        <w:rPr>
          <w:color w:val="231F20"/>
          <w:spacing w:val="-10"/>
          <w:w w:val="90"/>
        </w:rPr>
        <w:t xml:space="preserve"> </w:t>
      </w:r>
      <w:r>
        <w:rPr>
          <w:color w:val="231F20"/>
          <w:w w:val="90"/>
        </w:rPr>
        <w:t>change</w:t>
      </w:r>
      <w:r>
        <w:rPr>
          <w:color w:val="231F20"/>
          <w:spacing w:val="-10"/>
          <w:w w:val="90"/>
        </w:rPr>
        <w:t xml:space="preserve"> </w:t>
      </w:r>
      <w:r>
        <w:rPr>
          <w:color w:val="231F20"/>
          <w:w w:val="90"/>
        </w:rPr>
        <w:t>the</w:t>
      </w:r>
      <w:r>
        <w:rPr>
          <w:color w:val="231F20"/>
          <w:spacing w:val="-10"/>
          <w:w w:val="90"/>
        </w:rPr>
        <w:t xml:space="preserve"> </w:t>
      </w:r>
      <w:r>
        <w:rPr>
          <w:color w:val="231F20"/>
          <w:w w:val="90"/>
        </w:rPr>
        <w:t>overall</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for</w:t>
      </w:r>
      <w:r>
        <w:rPr>
          <w:color w:val="231F20"/>
          <w:spacing w:val="-10"/>
          <w:w w:val="90"/>
        </w:rPr>
        <w:t xml:space="preserve"> </w:t>
      </w:r>
      <w:r>
        <w:rPr>
          <w:color w:val="231F20"/>
          <w:w w:val="90"/>
        </w:rPr>
        <w:t>individual</w:t>
      </w:r>
      <w:r>
        <w:rPr>
          <w:color w:val="231F20"/>
          <w:spacing w:val="-10"/>
          <w:w w:val="90"/>
        </w:rPr>
        <w:t xml:space="preserve"> </w:t>
      </w:r>
      <w:r>
        <w:rPr>
          <w:color w:val="231F20"/>
          <w:w w:val="90"/>
        </w:rPr>
        <w:t>banks.</w:t>
      </w:r>
      <w:r>
        <w:rPr>
          <w:color w:val="231F20"/>
          <w:spacing w:val="-2"/>
        </w:rPr>
        <w:t xml:space="preserve"> </w:t>
      </w:r>
      <w:r>
        <w:rPr>
          <w:color w:val="231F20"/>
          <w:w w:val="90"/>
        </w:rPr>
        <w:t>However,</w:t>
      </w:r>
      <w:r>
        <w:rPr>
          <w:color w:val="231F20"/>
          <w:spacing w:val="-10"/>
          <w:w w:val="90"/>
        </w:rPr>
        <w:t xml:space="preserve"> </w:t>
      </w:r>
      <w:r>
        <w:rPr>
          <w:color w:val="231F20"/>
          <w:w w:val="90"/>
        </w:rPr>
        <w:t>transparency</w:t>
      </w:r>
      <w:r>
        <w:rPr>
          <w:color w:val="231F20"/>
          <w:spacing w:val="-10"/>
          <w:w w:val="90"/>
        </w:rPr>
        <w:t xml:space="preserve"> </w:t>
      </w:r>
      <w:r>
        <w:rPr>
          <w:color w:val="231F20"/>
          <w:w w:val="90"/>
        </w:rPr>
        <w:t>would be</w:t>
      </w:r>
      <w:r>
        <w:rPr>
          <w:color w:val="231F20"/>
          <w:spacing w:val="-10"/>
          <w:w w:val="90"/>
        </w:rPr>
        <w:t xml:space="preserve"> </w:t>
      </w:r>
      <w:r>
        <w:rPr>
          <w:color w:val="231F20"/>
          <w:w w:val="90"/>
        </w:rPr>
        <w:t>enhanced,</w:t>
      </w:r>
      <w:r>
        <w:rPr>
          <w:color w:val="231F20"/>
          <w:spacing w:val="-10"/>
          <w:w w:val="90"/>
        </w:rPr>
        <w:t xml:space="preserve"> </w:t>
      </w:r>
      <w:r>
        <w:rPr>
          <w:color w:val="231F20"/>
          <w:w w:val="90"/>
        </w:rPr>
        <w:t>contributing</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overall</w:t>
      </w:r>
      <w:r>
        <w:rPr>
          <w:color w:val="231F20"/>
          <w:spacing w:val="-10"/>
          <w:w w:val="90"/>
        </w:rPr>
        <w:t xml:space="preserve"> </w:t>
      </w:r>
      <w:r>
        <w:rPr>
          <w:color w:val="231F20"/>
          <w:w w:val="90"/>
        </w:rPr>
        <w:t>resilience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and</w:t>
      </w:r>
      <w:r>
        <w:rPr>
          <w:color w:val="231F20"/>
          <w:spacing w:val="-10"/>
          <w:w w:val="90"/>
        </w:rPr>
        <w:t xml:space="preserve"> </w:t>
      </w:r>
      <w:r>
        <w:rPr>
          <w:color w:val="231F20"/>
          <w:w w:val="90"/>
        </w:rPr>
        <w:t>potential</w:t>
      </w:r>
      <w:r>
        <w:rPr>
          <w:color w:val="231F20"/>
          <w:spacing w:val="-10"/>
          <w:w w:val="90"/>
        </w:rPr>
        <w:t xml:space="preserve"> </w:t>
      </w:r>
      <w:r>
        <w:rPr>
          <w:color w:val="231F20"/>
          <w:w w:val="90"/>
        </w:rPr>
        <w:t>overlap</w:t>
      </w:r>
      <w:r>
        <w:rPr>
          <w:color w:val="231F20"/>
          <w:spacing w:val="-10"/>
          <w:w w:val="90"/>
        </w:rPr>
        <w:t xml:space="preserve"> </w:t>
      </w:r>
      <w:r>
        <w:rPr>
          <w:color w:val="231F20"/>
          <w:w w:val="90"/>
        </w:rPr>
        <w:t>avoided.</w:t>
      </w:r>
      <w:r>
        <w:rPr>
          <w:color w:val="231F20"/>
          <w:spacing w:val="-2"/>
        </w:rPr>
        <w:t xml:space="preserve"> </w:t>
      </w:r>
      <w:r>
        <w:rPr>
          <w:color w:val="231F20"/>
          <w:w w:val="90"/>
        </w:rPr>
        <w:t>Of</w:t>
      </w:r>
      <w:r>
        <w:rPr>
          <w:color w:val="231F20"/>
          <w:spacing w:val="-10"/>
          <w:w w:val="90"/>
        </w:rPr>
        <w:t xml:space="preserve"> </w:t>
      </w:r>
      <w:r>
        <w:rPr>
          <w:color w:val="231F20"/>
          <w:w w:val="90"/>
        </w:rPr>
        <w:t>course,</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FPC </w:t>
      </w:r>
      <w:r>
        <w:rPr>
          <w:color w:val="231F20"/>
          <w:spacing w:val="-2"/>
          <w:w w:val="90"/>
        </w:rPr>
        <w:t>will take a decision at its next meeting about the appropriate level of the countercyclical capital buffer.</w:t>
      </w:r>
    </w:p>
    <w:p w14:paraId="09AAA380" w14:textId="77777777" w:rsidR="006233F2" w:rsidRDefault="006233F2">
      <w:pPr>
        <w:pStyle w:val="BodyText"/>
        <w:spacing w:before="26"/>
      </w:pPr>
    </w:p>
    <w:p w14:paraId="724F2A5B" w14:textId="77777777" w:rsidR="006233F2" w:rsidRDefault="00466C7E">
      <w:pPr>
        <w:pStyle w:val="BodyText"/>
        <w:spacing w:before="1" w:line="268" w:lineRule="auto"/>
        <w:ind w:left="85" w:right="623"/>
      </w:pPr>
      <w:r>
        <w:rPr>
          <w:color w:val="231F20"/>
          <w:w w:val="85"/>
        </w:rPr>
        <w:t>Therefore and in the light of this, the FPC is maintaining the UK countercyclical capital buffer rate at 0% at this stage.</w:t>
      </w:r>
      <w:r>
        <w:rPr>
          <w:color w:val="231F20"/>
          <w:spacing w:val="40"/>
        </w:rPr>
        <w:t xml:space="preserve"> </w:t>
      </w:r>
      <w:r>
        <w:rPr>
          <w:color w:val="231F20"/>
          <w:w w:val="85"/>
        </w:rPr>
        <w:t>The FPC</w:t>
      </w:r>
      <w:r>
        <w:rPr>
          <w:color w:val="231F20"/>
          <w:spacing w:val="40"/>
        </w:rPr>
        <w:t xml:space="preserve"> </w:t>
      </w:r>
      <w:r>
        <w:rPr>
          <w:color w:val="231F20"/>
          <w:w w:val="90"/>
        </w:rPr>
        <w:t>will</w:t>
      </w:r>
      <w:r>
        <w:rPr>
          <w:color w:val="231F20"/>
          <w:spacing w:val="-10"/>
          <w:w w:val="90"/>
        </w:rPr>
        <w:t xml:space="preserve"> </w:t>
      </w:r>
      <w:r>
        <w:rPr>
          <w:color w:val="231F20"/>
          <w:w w:val="90"/>
        </w:rPr>
        <w:t>carefully</w:t>
      </w:r>
      <w:r>
        <w:rPr>
          <w:color w:val="231F20"/>
          <w:spacing w:val="-10"/>
          <w:w w:val="90"/>
        </w:rPr>
        <w:t xml:space="preserve"> </w:t>
      </w:r>
      <w:r>
        <w:rPr>
          <w:color w:val="231F20"/>
          <w:w w:val="90"/>
        </w:rPr>
        <w:t>review</w:t>
      </w:r>
      <w:r>
        <w:rPr>
          <w:color w:val="231F20"/>
          <w:spacing w:val="-10"/>
          <w:w w:val="90"/>
        </w:rPr>
        <w:t xml:space="preserve"> </w:t>
      </w:r>
      <w:r>
        <w:rPr>
          <w:color w:val="231F20"/>
          <w:w w:val="90"/>
        </w:rPr>
        <w:t>the</w:t>
      </w:r>
      <w:r>
        <w:rPr>
          <w:color w:val="231F20"/>
          <w:spacing w:val="-10"/>
          <w:w w:val="90"/>
        </w:rPr>
        <w:t xml:space="preserve"> </w:t>
      </w:r>
      <w:r>
        <w:rPr>
          <w:color w:val="231F20"/>
          <w:w w:val="90"/>
        </w:rPr>
        <w:t>setting</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countercyclical</w:t>
      </w:r>
      <w:r>
        <w:rPr>
          <w:color w:val="231F20"/>
          <w:spacing w:val="-10"/>
          <w:w w:val="90"/>
        </w:rPr>
        <w:t xml:space="preserve"> </w:t>
      </w:r>
      <w:r>
        <w:rPr>
          <w:color w:val="231F20"/>
          <w:w w:val="90"/>
        </w:rPr>
        <w:t>capital</w:t>
      </w:r>
      <w:r>
        <w:rPr>
          <w:color w:val="231F20"/>
          <w:spacing w:val="-10"/>
          <w:w w:val="90"/>
        </w:rPr>
        <w:t xml:space="preserve"> </w:t>
      </w:r>
      <w:r>
        <w:rPr>
          <w:color w:val="231F20"/>
          <w:w w:val="90"/>
        </w:rPr>
        <w:t>buffer</w:t>
      </w:r>
      <w:r>
        <w:rPr>
          <w:color w:val="231F20"/>
          <w:spacing w:val="-10"/>
          <w:w w:val="90"/>
        </w:rPr>
        <w:t xml:space="preserve"> </w:t>
      </w:r>
      <w:r>
        <w:rPr>
          <w:color w:val="231F20"/>
          <w:w w:val="90"/>
        </w:rPr>
        <w:t>rate</w:t>
      </w:r>
      <w:r>
        <w:rPr>
          <w:color w:val="231F20"/>
          <w:spacing w:val="-10"/>
          <w:w w:val="90"/>
        </w:rPr>
        <w:t xml:space="preserve"> </w:t>
      </w:r>
      <w:r>
        <w:rPr>
          <w:color w:val="231F20"/>
          <w:w w:val="90"/>
        </w:rPr>
        <w:t>in</w:t>
      </w:r>
      <w:r>
        <w:rPr>
          <w:color w:val="231F20"/>
          <w:spacing w:val="-10"/>
          <w:w w:val="90"/>
        </w:rPr>
        <w:t xml:space="preserve"> </w:t>
      </w:r>
      <w:r>
        <w:rPr>
          <w:color w:val="231F20"/>
          <w:w w:val="90"/>
        </w:rPr>
        <w:t>March</w:t>
      </w:r>
      <w:r>
        <w:rPr>
          <w:color w:val="231F20"/>
          <w:spacing w:val="-10"/>
          <w:w w:val="90"/>
        </w:rPr>
        <w:t xml:space="preserve"> </w:t>
      </w:r>
      <w:r>
        <w:rPr>
          <w:color w:val="231F20"/>
          <w:w w:val="90"/>
        </w:rPr>
        <w:t>2016,</w:t>
      </w:r>
      <w:r>
        <w:rPr>
          <w:color w:val="231F20"/>
          <w:spacing w:val="-10"/>
          <w:w w:val="90"/>
        </w:rPr>
        <w:t xml:space="preserve"> </w:t>
      </w:r>
      <w:r>
        <w:rPr>
          <w:color w:val="231F20"/>
          <w:w w:val="90"/>
        </w:rPr>
        <w:t>in</w:t>
      </w:r>
      <w:r>
        <w:rPr>
          <w:color w:val="231F20"/>
          <w:spacing w:val="-10"/>
          <w:w w:val="90"/>
        </w:rPr>
        <w:t xml:space="preserve"> </w:t>
      </w:r>
      <w:r>
        <w:rPr>
          <w:color w:val="231F20"/>
          <w:w w:val="90"/>
        </w:rPr>
        <w:t>view</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pending</w:t>
      </w:r>
      <w:r>
        <w:rPr>
          <w:color w:val="231F20"/>
          <w:spacing w:val="-10"/>
          <w:w w:val="90"/>
        </w:rPr>
        <w:t xml:space="preserve"> </w:t>
      </w:r>
      <w:r>
        <w:rPr>
          <w:color w:val="231F20"/>
          <w:w w:val="90"/>
        </w:rPr>
        <w:t>review</w:t>
      </w:r>
      <w:r>
        <w:rPr>
          <w:color w:val="231F20"/>
          <w:spacing w:val="-10"/>
          <w:w w:val="90"/>
        </w:rPr>
        <w:t xml:space="preserve"> </w:t>
      </w:r>
      <w:r>
        <w:rPr>
          <w:color w:val="231F20"/>
          <w:w w:val="90"/>
        </w:rPr>
        <w:t>by</w:t>
      </w:r>
      <w:r>
        <w:rPr>
          <w:color w:val="231F20"/>
          <w:spacing w:val="-10"/>
          <w:w w:val="90"/>
        </w:rPr>
        <w:t xml:space="preserve"> </w:t>
      </w:r>
      <w:r>
        <w:rPr>
          <w:color w:val="231F20"/>
          <w:w w:val="90"/>
        </w:rPr>
        <w:t>the Board of the Prudential Regulation Authority of individual requirements.</w:t>
      </w:r>
    </w:p>
    <w:p w14:paraId="6218E27D" w14:textId="77777777" w:rsidR="006233F2" w:rsidRDefault="006233F2">
      <w:pPr>
        <w:pStyle w:val="BodyText"/>
      </w:pPr>
    </w:p>
    <w:p w14:paraId="6FB5B1F2" w14:textId="77777777" w:rsidR="006233F2" w:rsidRDefault="006233F2">
      <w:pPr>
        <w:pStyle w:val="BodyText"/>
        <w:spacing w:before="55"/>
      </w:pPr>
    </w:p>
    <w:p w14:paraId="28787745" w14:textId="77777777" w:rsidR="006233F2" w:rsidRDefault="00466C7E">
      <w:pPr>
        <w:pStyle w:val="BodyText"/>
        <w:spacing w:line="268" w:lineRule="auto"/>
        <w:ind w:left="85" w:right="600"/>
      </w:pPr>
      <w:r>
        <w:rPr>
          <w:color w:val="231F20"/>
          <w:w w:val="85"/>
        </w:rPr>
        <w:t>Beyond the core banking sector, the resilience of important intermediaries of market-based finance continues to improve;</w:t>
      </w:r>
      <w:r>
        <w:rPr>
          <w:color w:val="231F20"/>
          <w:spacing w:val="40"/>
        </w:rPr>
        <w:t xml:space="preserve"> </w:t>
      </w:r>
      <w:r>
        <w:rPr>
          <w:color w:val="231F20"/>
          <w:w w:val="85"/>
        </w:rPr>
        <w:t>but</w:t>
      </w:r>
      <w:r>
        <w:rPr>
          <w:color w:val="231F20"/>
          <w:spacing w:val="40"/>
        </w:rPr>
        <w:t xml:space="preserve"> </w:t>
      </w:r>
      <w:r>
        <w:rPr>
          <w:color w:val="231F20"/>
          <w:w w:val="90"/>
        </w:rPr>
        <w:t>underlying</w:t>
      </w:r>
      <w:r>
        <w:rPr>
          <w:color w:val="231F20"/>
          <w:spacing w:val="-10"/>
          <w:w w:val="90"/>
        </w:rPr>
        <w:t xml:space="preserve"> </w:t>
      </w:r>
      <w:r>
        <w:rPr>
          <w:color w:val="231F20"/>
          <w:w w:val="90"/>
        </w:rPr>
        <w:t>market</w:t>
      </w:r>
      <w:r>
        <w:rPr>
          <w:color w:val="231F20"/>
          <w:spacing w:val="-10"/>
          <w:w w:val="90"/>
        </w:rPr>
        <w:t xml:space="preserve"> </w:t>
      </w:r>
      <w:r>
        <w:rPr>
          <w:color w:val="231F20"/>
          <w:w w:val="90"/>
        </w:rPr>
        <w:t>liquidity</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core</w:t>
      </w:r>
      <w:r>
        <w:rPr>
          <w:color w:val="231F20"/>
          <w:spacing w:val="-10"/>
          <w:w w:val="90"/>
        </w:rPr>
        <w:t xml:space="preserve"> </w:t>
      </w:r>
      <w:r>
        <w:rPr>
          <w:color w:val="231F20"/>
          <w:w w:val="90"/>
        </w:rPr>
        <w:t>financial</w:t>
      </w:r>
      <w:r>
        <w:rPr>
          <w:color w:val="231F20"/>
          <w:spacing w:val="-10"/>
          <w:w w:val="90"/>
        </w:rPr>
        <w:t xml:space="preserve"> </w:t>
      </w:r>
      <w:r>
        <w:rPr>
          <w:color w:val="231F20"/>
          <w:w w:val="90"/>
        </w:rPr>
        <w:t>markets</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fragile,</w:t>
      </w:r>
      <w:r>
        <w:rPr>
          <w:color w:val="231F20"/>
          <w:spacing w:val="-10"/>
          <w:w w:val="90"/>
        </w:rPr>
        <w:t xml:space="preserve"> </w:t>
      </w:r>
      <w:r>
        <w:rPr>
          <w:color w:val="231F20"/>
          <w:w w:val="90"/>
        </w:rPr>
        <w:t>as</w:t>
      </w:r>
      <w:r>
        <w:rPr>
          <w:color w:val="231F20"/>
          <w:spacing w:val="-10"/>
          <w:w w:val="90"/>
        </w:rPr>
        <w:t xml:space="preserve"> </w:t>
      </w:r>
      <w:r>
        <w:rPr>
          <w:color w:val="231F20"/>
          <w:w w:val="90"/>
        </w:rPr>
        <w:t>underlined</w:t>
      </w:r>
      <w:r>
        <w:rPr>
          <w:color w:val="231F20"/>
          <w:spacing w:val="-10"/>
          <w:w w:val="90"/>
        </w:rPr>
        <w:t xml:space="preserve"> </w:t>
      </w:r>
      <w:r>
        <w:rPr>
          <w:color w:val="231F20"/>
          <w:w w:val="90"/>
        </w:rPr>
        <w:t>by</w:t>
      </w:r>
      <w:r>
        <w:rPr>
          <w:color w:val="231F20"/>
          <w:spacing w:val="-10"/>
          <w:w w:val="90"/>
        </w:rPr>
        <w:t xml:space="preserve"> </w:t>
      </w:r>
      <w:r>
        <w:rPr>
          <w:color w:val="231F20"/>
          <w:w w:val="90"/>
        </w:rPr>
        <w:t>recent</w:t>
      </w:r>
      <w:r>
        <w:rPr>
          <w:color w:val="231F20"/>
          <w:spacing w:val="-10"/>
          <w:w w:val="90"/>
        </w:rPr>
        <w:t xml:space="preserve"> </w:t>
      </w:r>
      <w:r>
        <w:rPr>
          <w:color w:val="231F20"/>
          <w:w w:val="90"/>
        </w:rPr>
        <w:t>episodes.</w:t>
      </w:r>
    </w:p>
    <w:p w14:paraId="30844A57" w14:textId="77777777" w:rsidR="006233F2" w:rsidRDefault="006233F2">
      <w:pPr>
        <w:pStyle w:val="BodyText"/>
        <w:spacing w:before="27"/>
      </w:pPr>
    </w:p>
    <w:p w14:paraId="5E24AEE4" w14:textId="77777777" w:rsidR="006233F2" w:rsidRDefault="00466C7E">
      <w:pPr>
        <w:pStyle w:val="BodyText"/>
        <w:spacing w:before="1" w:line="268" w:lineRule="auto"/>
        <w:ind w:left="85" w:right="381"/>
      </w:pPr>
      <w:r>
        <w:rPr>
          <w:color w:val="231F20"/>
          <w:w w:val="90"/>
        </w:rPr>
        <w:t>The</w:t>
      </w:r>
      <w:r>
        <w:rPr>
          <w:color w:val="231F20"/>
          <w:spacing w:val="-7"/>
          <w:w w:val="90"/>
        </w:rPr>
        <w:t xml:space="preserve"> </w:t>
      </w:r>
      <w:r>
        <w:rPr>
          <w:color w:val="231F20"/>
          <w:w w:val="90"/>
        </w:rPr>
        <w:t>Committee</w:t>
      </w:r>
      <w:r>
        <w:rPr>
          <w:color w:val="231F20"/>
          <w:spacing w:val="-7"/>
          <w:w w:val="90"/>
        </w:rPr>
        <w:t xml:space="preserve"> </w:t>
      </w:r>
      <w:r>
        <w:rPr>
          <w:color w:val="231F20"/>
          <w:w w:val="90"/>
        </w:rPr>
        <w:t>has</w:t>
      </w:r>
      <w:r>
        <w:rPr>
          <w:color w:val="231F20"/>
          <w:spacing w:val="-7"/>
          <w:w w:val="90"/>
        </w:rPr>
        <w:t xml:space="preserve"> </w:t>
      </w:r>
      <w:r>
        <w:rPr>
          <w:color w:val="231F20"/>
          <w:w w:val="90"/>
        </w:rPr>
        <w:t>completed</w:t>
      </w:r>
      <w:r>
        <w:rPr>
          <w:color w:val="231F20"/>
          <w:spacing w:val="-7"/>
          <w:w w:val="90"/>
        </w:rPr>
        <w:t xml:space="preserve"> </w:t>
      </w:r>
      <w:r>
        <w:rPr>
          <w:color w:val="231F20"/>
          <w:w w:val="90"/>
        </w:rPr>
        <w:t>its</w:t>
      </w:r>
      <w:r>
        <w:rPr>
          <w:color w:val="231F20"/>
          <w:spacing w:val="-7"/>
          <w:w w:val="90"/>
        </w:rPr>
        <w:t xml:space="preserve"> </w:t>
      </w:r>
      <w:r>
        <w:rPr>
          <w:color w:val="231F20"/>
          <w:w w:val="90"/>
        </w:rPr>
        <w:t>review</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potential</w:t>
      </w:r>
      <w:r>
        <w:rPr>
          <w:color w:val="231F20"/>
          <w:spacing w:val="-7"/>
          <w:w w:val="90"/>
        </w:rPr>
        <w:t xml:space="preserve"> </w:t>
      </w:r>
      <w:r>
        <w:rPr>
          <w:color w:val="231F20"/>
          <w:w w:val="90"/>
        </w:rPr>
        <w:t>risks</w:t>
      </w:r>
      <w:r>
        <w:rPr>
          <w:color w:val="231F20"/>
          <w:spacing w:val="-7"/>
          <w:w w:val="90"/>
        </w:rPr>
        <w:t xml:space="preserve"> </w:t>
      </w:r>
      <w:r>
        <w:rPr>
          <w:color w:val="231F20"/>
          <w:w w:val="90"/>
        </w:rPr>
        <w:t>to</w:t>
      </w:r>
      <w:r>
        <w:rPr>
          <w:color w:val="231F20"/>
          <w:spacing w:val="-7"/>
          <w:w w:val="90"/>
        </w:rPr>
        <w:t xml:space="preserve"> </w:t>
      </w:r>
      <w:r>
        <w:rPr>
          <w:color w:val="231F20"/>
          <w:w w:val="90"/>
        </w:rPr>
        <w:t>UK</w:t>
      </w:r>
      <w:r>
        <w:rPr>
          <w:color w:val="231F20"/>
          <w:spacing w:val="-7"/>
          <w:w w:val="90"/>
        </w:rPr>
        <w:t xml:space="preserve"> </w:t>
      </w:r>
      <w:r>
        <w:rPr>
          <w:color w:val="231F20"/>
          <w:w w:val="90"/>
        </w:rPr>
        <w:t>financial</w:t>
      </w:r>
      <w:r>
        <w:rPr>
          <w:color w:val="231F20"/>
          <w:spacing w:val="-7"/>
          <w:w w:val="90"/>
        </w:rPr>
        <w:t xml:space="preserve"> </w:t>
      </w:r>
      <w:r>
        <w:rPr>
          <w:color w:val="231F20"/>
          <w:w w:val="90"/>
        </w:rPr>
        <w:t>stability</w:t>
      </w:r>
      <w:r>
        <w:rPr>
          <w:color w:val="231F20"/>
          <w:spacing w:val="-7"/>
          <w:w w:val="90"/>
        </w:rPr>
        <w:t xml:space="preserve"> </w:t>
      </w:r>
      <w:r>
        <w:rPr>
          <w:color w:val="231F20"/>
          <w:w w:val="90"/>
        </w:rPr>
        <w:t>arising</w:t>
      </w:r>
      <w:r>
        <w:rPr>
          <w:color w:val="231F20"/>
          <w:spacing w:val="-7"/>
          <w:w w:val="90"/>
        </w:rPr>
        <w:t xml:space="preserve"> </w:t>
      </w:r>
      <w:r>
        <w:rPr>
          <w:color w:val="231F20"/>
          <w:w w:val="90"/>
        </w:rPr>
        <w:t>from</w:t>
      </w:r>
      <w:r>
        <w:rPr>
          <w:color w:val="231F20"/>
          <w:spacing w:val="-7"/>
          <w:w w:val="90"/>
        </w:rPr>
        <w:t xml:space="preserve"> </w:t>
      </w:r>
      <w:r>
        <w:rPr>
          <w:color w:val="231F20"/>
          <w:w w:val="90"/>
        </w:rPr>
        <w:t>the</w:t>
      </w:r>
      <w:r>
        <w:rPr>
          <w:color w:val="231F20"/>
          <w:spacing w:val="-7"/>
          <w:w w:val="90"/>
        </w:rPr>
        <w:t xml:space="preserve"> </w:t>
      </w:r>
      <w:r>
        <w:rPr>
          <w:color w:val="231F20"/>
          <w:w w:val="90"/>
        </w:rPr>
        <w:t>investment</w:t>
      </w:r>
      <w:r>
        <w:rPr>
          <w:color w:val="231F20"/>
          <w:spacing w:val="-7"/>
          <w:w w:val="90"/>
        </w:rPr>
        <w:t xml:space="preserve"> </w:t>
      </w:r>
      <w:r>
        <w:rPr>
          <w:color w:val="231F20"/>
          <w:w w:val="90"/>
        </w:rPr>
        <w:t>activities</w:t>
      </w:r>
      <w:r>
        <w:rPr>
          <w:color w:val="231F20"/>
          <w:spacing w:val="-7"/>
          <w:w w:val="90"/>
        </w:rPr>
        <w:t xml:space="preserve"> </w:t>
      </w:r>
      <w:r>
        <w:rPr>
          <w:color w:val="231F20"/>
          <w:w w:val="90"/>
        </w:rPr>
        <w:t>of open-ended</w:t>
      </w:r>
      <w:r>
        <w:rPr>
          <w:color w:val="231F20"/>
          <w:spacing w:val="-7"/>
          <w:w w:val="90"/>
        </w:rPr>
        <w:t xml:space="preserve"> </w:t>
      </w:r>
      <w:r>
        <w:rPr>
          <w:color w:val="231F20"/>
          <w:w w:val="90"/>
        </w:rPr>
        <w:t>investment</w:t>
      </w:r>
      <w:r>
        <w:rPr>
          <w:color w:val="231F20"/>
          <w:spacing w:val="-7"/>
          <w:w w:val="90"/>
        </w:rPr>
        <w:t xml:space="preserve"> </w:t>
      </w:r>
      <w:r>
        <w:rPr>
          <w:color w:val="231F20"/>
          <w:w w:val="90"/>
        </w:rPr>
        <w:t>funds</w:t>
      </w:r>
      <w:r>
        <w:rPr>
          <w:color w:val="231F20"/>
          <w:spacing w:val="-7"/>
          <w:w w:val="90"/>
        </w:rPr>
        <w:t xml:space="preserve"> </w:t>
      </w:r>
      <w:r>
        <w:rPr>
          <w:color w:val="231F20"/>
          <w:w w:val="90"/>
        </w:rPr>
        <w:t>offering</w:t>
      </w:r>
      <w:r>
        <w:rPr>
          <w:color w:val="231F20"/>
          <w:spacing w:val="-7"/>
          <w:w w:val="90"/>
        </w:rPr>
        <w:t xml:space="preserve"> </w:t>
      </w:r>
      <w:r>
        <w:rPr>
          <w:color w:val="231F20"/>
          <w:w w:val="90"/>
        </w:rPr>
        <w:t>short-notice</w:t>
      </w:r>
      <w:r>
        <w:rPr>
          <w:color w:val="231F20"/>
          <w:spacing w:val="-7"/>
          <w:w w:val="90"/>
        </w:rPr>
        <w:t xml:space="preserve"> </w:t>
      </w:r>
      <w:r>
        <w:rPr>
          <w:color w:val="231F20"/>
          <w:w w:val="90"/>
        </w:rPr>
        <w:t>redemptions,</w:t>
      </w:r>
      <w:r>
        <w:rPr>
          <w:color w:val="231F20"/>
          <w:spacing w:val="-7"/>
          <w:w w:val="90"/>
        </w:rPr>
        <w:t xml:space="preserve"> </w:t>
      </w:r>
      <w:r>
        <w:rPr>
          <w:color w:val="231F20"/>
          <w:w w:val="90"/>
        </w:rPr>
        <w:t>as</w:t>
      </w:r>
      <w:r>
        <w:rPr>
          <w:color w:val="231F20"/>
          <w:spacing w:val="-7"/>
          <w:w w:val="90"/>
        </w:rPr>
        <w:t xml:space="preserve"> </w:t>
      </w:r>
      <w:r>
        <w:rPr>
          <w:color w:val="231F20"/>
          <w:w w:val="90"/>
        </w:rPr>
        <w:t>part</w:t>
      </w:r>
      <w:r>
        <w:rPr>
          <w:color w:val="231F20"/>
          <w:spacing w:val="-7"/>
          <w:w w:val="90"/>
        </w:rPr>
        <w:t xml:space="preserve"> </w:t>
      </w:r>
      <w:r>
        <w:rPr>
          <w:color w:val="231F20"/>
          <w:w w:val="90"/>
        </w:rPr>
        <w:t>of</w:t>
      </w:r>
      <w:r>
        <w:rPr>
          <w:color w:val="231F20"/>
          <w:spacing w:val="-7"/>
          <w:w w:val="90"/>
        </w:rPr>
        <w:t xml:space="preserve"> </w:t>
      </w:r>
      <w:r>
        <w:rPr>
          <w:color w:val="231F20"/>
          <w:w w:val="90"/>
        </w:rPr>
        <w:t>its</w:t>
      </w:r>
      <w:r>
        <w:rPr>
          <w:color w:val="231F20"/>
          <w:spacing w:val="-7"/>
          <w:w w:val="90"/>
        </w:rPr>
        <w:t xml:space="preserve"> </w:t>
      </w:r>
      <w:r>
        <w:rPr>
          <w:color w:val="231F20"/>
          <w:w w:val="90"/>
        </w:rPr>
        <w:t>regular</w:t>
      </w:r>
      <w:r>
        <w:rPr>
          <w:color w:val="231F20"/>
          <w:spacing w:val="-7"/>
          <w:w w:val="90"/>
        </w:rPr>
        <w:t xml:space="preserve"> </w:t>
      </w:r>
      <w:r>
        <w:rPr>
          <w:color w:val="231F20"/>
          <w:w w:val="90"/>
        </w:rPr>
        <w:t>review</w:t>
      </w:r>
      <w:r>
        <w:rPr>
          <w:color w:val="231F20"/>
          <w:spacing w:val="-7"/>
          <w:w w:val="90"/>
        </w:rPr>
        <w:t xml:space="preserve"> </w:t>
      </w:r>
      <w:r>
        <w:rPr>
          <w:color w:val="231F20"/>
          <w:w w:val="90"/>
        </w:rPr>
        <w:t>of</w:t>
      </w:r>
      <w:r>
        <w:rPr>
          <w:color w:val="231F20"/>
          <w:spacing w:val="-7"/>
          <w:w w:val="90"/>
        </w:rPr>
        <w:t xml:space="preserve"> </w:t>
      </w:r>
      <w:r>
        <w:rPr>
          <w:color w:val="231F20"/>
          <w:w w:val="90"/>
        </w:rPr>
        <w:t>risks</w:t>
      </w:r>
      <w:r>
        <w:rPr>
          <w:color w:val="231F20"/>
          <w:spacing w:val="-7"/>
          <w:w w:val="90"/>
        </w:rPr>
        <w:t xml:space="preserve"> </w:t>
      </w:r>
      <w:r>
        <w:rPr>
          <w:color w:val="231F20"/>
          <w:w w:val="90"/>
        </w:rPr>
        <w:t>beyond</w:t>
      </w:r>
      <w:r>
        <w:rPr>
          <w:color w:val="231F20"/>
          <w:spacing w:val="-7"/>
          <w:w w:val="90"/>
        </w:rPr>
        <w:t xml:space="preserve"> </w:t>
      </w:r>
      <w:r>
        <w:rPr>
          <w:color w:val="231F20"/>
          <w:w w:val="90"/>
        </w:rPr>
        <w:t>the</w:t>
      </w:r>
      <w:r>
        <w:rPr>
          <w:color w:val="231F20"/>
          <w:spacing w:val="-7"/>
          <w:w w:val="90"/>
        </w:rPr>
        <w:t xml:space="preserve"> </w:t>
      </w:r>
      <w:r>
        <w:rPr>
          <w:color w:val="231F20"/>
          <w:w w:val="90"/>
        </w:rPr>
        <w:t>core</w:t>
      </w:r>
      <w:r>
        <w:rPr>
          <w:color w:val="231F20"/>
          <w:spacing w:val="-7"/>
          <w:w w:val="90"/>
        </w:rPr>
        <w:t xml:space="preserve"> </w:t>
      </w:r>
      <w:r>
        <w:rPr>
          <w:color w:val="231F20"/>
          <w:w w:val="90"/>
        </w:rPr>
        <w:t xml:space="preserve">banking </w:t>
      </w:r>
      <w:r>
        <w:rPr>
          <w:color w:val="231F20"/>
          <w:w w:val="85"/>
        </w:rPr>
        <w:t>sector.</w:t>
      </w:r>
      <w:r>
        <w:rPr>
          <w:color w:val="231F20"/>
          <w:spacing w:val="72"/>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supports</w:t>
      </w:r>
      <w:r>
        <w:rPr>
          <w:color w:val="231F20"/>
        </w:rPr>
        <w:t xml:space="preserve"> </w:t>
      </w:r>
      <w:r>
        <w:rPr>
          <w:color w:val="231F20"/>
          <w:w w:val="85"/>
        </w:rPr>
        <w:t>the</w:t>
      </w:r>
      <w:r>
        <w:rPr>
          <w:color w:val="231F20"/>
        </w:rPr>
        <w:t xml:space="preserve"> </w:t>
      </w:r>
      <w:r>
        <w:rPr>
          <w:color w:val="231F20"/>
          <w:w w:val="85"/>
        </w:rPr>
        <w:t>Bank’s</w:t>
      </w:r>
      <w:r>
        <w:rPr>
          <w:color w:val="231F20"/>
        </w:rPr>
        <w:t xml:space="preserve"> </w:t>
      </w:r>
      <w:r>
        <w:rPr>
          <w:color w:val="231F20"/>
          <w:w w:val="85"/>
        </w:rPr>
        <w:t>intention</w:t>
      </w:r>
      <w:r>
        <w:rPr>
          <w:color w:val="231F20"/>
        </w:rPr>
        <w:t xml:space="preserve"> </w:t>
      </w:r>
      <w:r>
        <w:rPr>
          <w:color w:val="231F20"/>
          <w:w w:val="85"/>
        </w:rPr>
        <w:t>to</w:t>
      </w:r>
      <w:r>
        <w:rPr>
          <w:color w:val="231F20"/>
        </w:rPr>
        <w:t xml:space="preserve"> </w:t>
      </w:r>
      <w:r>
        <w:rPr>
          <w:color w:val="231F20"/>
          <w:w w:val="85"/>
        </w:rPr>
        <w:t>incorporate</w:t>
      </w:r>
      <w:r>
        <w:rPr>
          <w:color w:val="231F20"/>
        </w:rPr>
        <w:t xml:space="preserve"> </w:t>
      </w:r>
      <w:r>
        <w:rPr>
          <w:color w:val="231F20"/>
          <w:w w:val="85"/>
        </w:rPr>
        <w:t>the</w:t>
      </w:r>
      <w:r>
        <w:rPr>
          <w:color w:val="231F20"/>
        </w:rPr>
        <w:t xml:space="preserve"> </w:t>
      </w:r>
      <w:r>
        <w:rPr>
          <w:color w:val="231F20"/>
          <w:w w:val="85"/>
        </w:rPr>
        <w:t>activity</w:t>
      </w:r>
      <w:r>
        <w:rPr>
          <w:color w:val="231F20"/>
        </w:rPr>
        <w:t xml:space="preserve"> </w:t>
      </w:r>
      <w:r>
        <w:rPr>
          <w:color w:val="231F20"/>
          <w:w w:val="85"/>
        </w:rPr>
        <w:t>of</w:t>
      </w:r>
      <w:r>
        <w:rPr>
          <w:color w:val="231F20"/>
        </w:rPr>
        <w:t xml:space="preserve"> </w:t>
      </w:r>
      <w:r>
        <w:rPr>
          <w:color w:val="231F20"/>
          <w:w w:val="85"/>
        </w:rPr>
        <w:t>investment</w:t>
      </w:r>
      <w:r>
        <w:rPr>
          <w:color w:val="231F20"/>
        </w:rPr>
        <w:t xml:space="preserve"> </w:t>
      </w:r>
      <w:r>
        <w:rPr>
          <w:color w:val="231F20"/>
          <w:w w:val="85"/>
        </w:rPr>
        <w:t>funds</w:t>
      </w:r>
      <w:r>
        <w:rPr>
          <w:color w:val="231F20"/>
        </w:rPr>
        <w:t xml:space="preserve"> </w:t>
      </w:r>
      <w:r>
        <w:rPr>
          <w:color w:val="231F20"/>
          <w:w w:val="85"/>
        </w:rPr>
        <w:t>into</w:t>
      </w:r>
      <w:r>
        <w:rPr>
          <w:color w:val="231F20"/>
        </w:rPr>
        <w:t xml:space="preserve"> </w:t>
      </w:r>
      <w:r>
        <w:rPr>
          <w:color w:val="231F20"/>
          <w:w w:val="85"/>
        </w:rPr>
        <w:t>system-wide</w:t>
      </w:r>
      <w:r>
        <w:rPr>
          <w:color w:val="231F20"/>
        </w:rPr>
        <w:t xml:space="preserve"> </w:t>
      </w:r>
      <w:r>
        <w:rPr>
          <w:color w:val="231F20"/>
          <w:w w:val="85"/>
        </w:rPr>
        <w:t>stress</w:t>
      </w:r>
      <w:r>
        <w:rPr>
          <w:color w:val="231F20"/>
        </w:rPr>
        <w:t xml:space="preserve"> </w:t>
      </w:r>
      <w:r>
        <w:rPr>
          <w:color w:val="231F20"/>
          <w:w w:val="85"/>
        </w:rPr>
        <w:t>testing</w:t>
      </w:r>
      <w:r>
        <w:rPr>
          <w:color w:val="231F20"/>
        </w:rPr>
        <w:t xml:space="preserve"> </w:t>
      </w:r>
      <w:r>
        <w:rPr>
          <w:color w:val="231F20"/>
          <w:w w:val="85"/>
        </w:rPr>
        <w:t xml:space="preserve">and,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near</w:t>
      </w:r>
      <w:r>
        <w:rPr>
          <w:color w:val="231F20"/>
          <w:spacing w:val="-10"/>
          <w:w w:val="90"/>
        </w:rPr>
        <w:t xml:space="preserve"> </w:t>
      </w:r>
      <w:r>
        <w:rPr>
          <w:color w:val="231F20"/>
          <w:w w:val="90"/>
        </w:rPr>
        <w:t>term,</w:t>
      </w:r>
      <w:r>
        <w:rPr>
          <w:color w:val="231F20"/>
          <w:spacing w:val="-10"/>
          <w:w w:val="90"/>
        </w:rPr>
        <w:t xml:space="preserve"> </w:t>
      </w:r>
      <w:r>
        <w:rPr>
          <w:color w:val="231F20"/>
          <w:w w:val="90"/>
        </w:rPr>
        <w:t>to</w:t>
      </w:r>
      <w:r>
        <w:rPr>
          <w:color w:val="231F20"/>
          <w:spacing w:val="-10"/>
          <w:w w:val="90"/>
        </w:rPr>
        <w:t xml:space="preserve"> </w:t>
      </w:r>
      <w:r>
        <w:rPr>
          <w:color w:val="231F20"/>
          <w:w w:val="90"/>
        </w:rPr>
        <w:t>assess</w:t>
      </w:r>
      <w:r>
        <w:rPr>
          <w:color w:val="231F20"/>
          <w:spacing w:val="-10"/>
          <w:w w:val="90"/>
        </w:rPr>
        <w:t xml:space="preserve"> </w:t>
      </w:r>
      <w:r>
        <w:rPr>
          <w:color w:val="231F20"/>
          <w:w w:val="90"/>
        </w:rPr>
        <w:t>the</w:t>
      </w:r>
      <w:r>
        <w:rPr>
          <w:color w:val="231F20"/>
          <w:spacing w:val="-10"/>
          <w:w w:val="90"/>
        </w:rPr>
        <w:t xml:space="preserve"> </w:t>
      </w:r>
      <w:r>
        <w:rPr>
          <w:color w:val="231F20"/>
          <w:w w:val="90"/>
        </w:rPr>
        <w:t>resilience</w:t>
      </w:r>
      <w:r>
        <w:rPr>
          <w:color w:val="231F20"/>
          <w:spacing w:val="-10"/>
          <w:w w:val="90"/>
        </w:rPr>
        <w:t xml:space="preserve"> </w:t>
      </w:r>
      <w:r>
        <w:rPr>
          <w:color w:val="231F20"/>
          <w:w w:val="90"/>
        </w:rPr>
        <w:t>of</w:t>
      </w:r>
      <w:r>
        <w:rPr>
          <w:color w:val="231F20"/>
          <w:spacing w:val="-10"/>
          <w:w w:val="90"/>
        </w:rPr>
        <w:t xml:space="preserve"> </w:t>
      </w:r>
      <w:r>
        <w:rPr>
          <w:color w:val="231F20"/>
          <w:w w:val="90"/>
        </w:rPr>
        <w:t>markets</w:t>
      </w:r>
      <w:r>
        <w:rPr>
          <w:color w:val="231F20"/>
          <w:spacing w:val="-10"/>
          <w:w w:val="90"/>
        </w:rPr>
        <w:t xml:space="preserve"> </w:t>
      </w:r>
      <w:r>
        <w:rPr>
          <w:color w:val="231F20"/>
          <w:w w:val="90"/>
        </w:rPr>
        <w:t>to</w:t>
      </w:r>
      <w:r>
        <w:rPr>
          <w:color w:val="231F20"/>
          <w:spacing w:val="-10"/>
          <w:w w:val="90"/>
        </w:rPr>
        <w:t xml:space="preserve"> </w:t>
      </w:r>
      <w:r>
        <w:rPr>
          <w:color w:val="231F20"/>
          <w:w w:val="90"/>
        </w:rPr>
        <w:t>large-scale</w:t>
      </w:r>
      <w:r>
        <w:rPr>
          <w:color w:val="231F20"/>
          <w:spacing w:val="-10"/>
          <w:w w:val="90"/>
        </w:rPr>
        <w:t xml:space="preserve"> </w:t>
      </w:r>
      <w:r>
        <w:rPr>
          <w:color w:val="231F20"/>
          <w:w w:val="90"/>
        </w:rPr>
        <w:t>fund</w:t>
      </w:r>
      <w:r>
        <w:rPr>
          <w:color w:val="231F20"/>
          <w:spacing w:val="-10"/>
          <w:w w:val="90"/>
        </w:rPr>
        <w:t xml:space="preserve"> </w:t>
      </w:r>
      <w:r>
        <w:rPr>
          <w:color w:val="231F20"/>
          <w:w w:val="90"/>
        </w:rPr>
        <w:t>redemptions.</w:t>
      </w:r>
      <w:r>
        <w:rPr>
          <w:color w:val="231F20"/>
          <w:spacing w:val="26"/>
        </w:rPr>
        <w:t xml:space="preserve"> </w:t>
      </w:r>
      <w:r>
        <w:rPr>
          <w:color w:val="231F20"/>
          <w:w w:val="90"/>
        </w:rPr>
        <w:t>It</w:t>
      </w:r>
      <w:r>
        <w:rPr>
          <w:color w:val="231F20"/>
          <w:spacing w:val="-10"/>
          <w:w w:val="90"/>
        </w:rPr>
        <w:t xml:space="preserve"> </w:t>
      </w:r>
      <w:r>
        <w:rPr>
          <w:color w:val="231F20"/>
          <w:w w:val="90"/>
        </w:rPr>
        <w:t>supports</w:t>
      </w:r>
      <w:r>
        <w:rPr>
          <w:color w:val="231F20"/>
          <w:spacing w:val="-10"/>
          <w:w w:val="90"/>
        </w:rPr>
        <w:t xml:space="preserve"> </w:t>
      </w:r>
      <w:r>
        <w:rPr>
          <w:color w:val="231F20"/>
          <w:w w:val="90"/>
        </w:rPr>
        <w:t>further</w:t>
      </w:r>
      <w:r>
        <w:rPr>
          <w:color w:val="231F20"/>
          <w:spacing w:val="-10"/>
          <w:w w:val="90"/>
        </w:rPr>
        <w:t xml:space="preserve"> </w:t>
      </w:r>
      <w:r>
        <w:rPr>
          <w:color w:val="231F20"/>
          <w:w w:val="90"/>
        </w:rPr>
        <w:t>work</w:t>
      </w:r>
      <w:r>
        <w:rPr>
          <w:color w:val="231F20"/>
          <w:spacing w:val="-10"/>
          <w:w w:val="90"/>
        </w:rPr>
        <w:t xml:space="preserve"> </w:t>
      </w:r>
      <w:r>
        <w:rPr>
          <w:color w:val="231F20"/>
          <w:w w:val="90"/>
        </w:rPr>
        <w:t>by</w:t>
      </w:r>
      <w:r>
        <w:rPr>
          <w:color w:val="231F20"/>
          <w:spacing w:val="-10"/>
          <w:w w:val="90"/>
        </w:rPr>
        <w:t xml:space="preserve"> </w:t>
      </w:r>
      <w:r>
        <w:rPr>
          <w:color w:val="231F20"/>
          <w:w w:val="90"/>
        </w:rPr>
        <w:t>the</w:t>
      </w:r>
      <w:r>
        <w:rPr>
          <w:color w:val="231F20"/>
          <w:spacing w:val="-10"/>
          <w:w w:val="90"/>
        </w:rPr>
        <w:t xml:space="preserve"> </w:t>
      </w:r>
      <w:r>
        <w:rPr>
          <w:color w:val="231F20"/>
          <w:w w:val="90"/>
        </w:rPr>
        <w:t>Financial Conduct</w:t>
      </w:r>
      <w:r>
        <w:rPr>
          <w:color w:val="231F20"/>
          <w:spacing w:val="-1"/>
          <w:w w:val="90"/>
        </w:rPr>
        <w:t xml:space="preserve"> </w:t>
      </w:r>
      <w:r>
        <w:rPr>
          <w:color w:val="231F20"/>
          <w:w w:val="90"/>
        </w:rPr>
        <w:t>Authority</w:t>
      </w:r>
      <w:r>
        <w:rPr>
          <w:color w:val="231F20"/>
          <w:spacing w:val="-1"/>
          <w:w w:val="90"/>
        </w:rPr>
        <w:t xml:space="preserve"> </w:t>
      </w:r>
      <w:r>
        <w:rPr>
          <w:color w:val="231F20"/>
          <w:w w:val="90"/>
        </w:rPr>
        <w:t>to</w:t>
      </w:r>
      <w:r>
        <w:rPr>
          <w:color w:val="231F20"/>
          <w:spacing w:val="-1"/>
          <w:w w:val="90"/>
        </w:rPr>
        <w:t xml:space="preserve"> </w:t>
      </w:r>
      <w:r>
        <w:rPr>
          <w:color w:val="231F20"/>
          <w:w w:val="90"/>
        </w:rPr>
        <w:t>assess</w:t>
      </w:r>
      <w:r>
        <w:rPr>
          <w:color w:val="231F20"/>
          <w:spacing w:val="-1"/>
          <w:w w:val="90"/>
        </w:rPr>
        <w:t xml:space="preserve"> </w:t>
      </w:r>
      <w:r>
        <w:rPr>
          <w:color w:val="231F20"/>
          <w:w w:val="90"/>
        </w:rPr>
        <w:t>investor</w:t>
      </w:r>
      <w:r>
        <w:rPr>
          <w:color w:val="231F20"/>
          <w:spacing w:val="-1"/>
          <w:w w:val="90"/>
        </w:rPr>
        <w:t xml:space="preserve"> </w:t>
      </w:r>
      <w:r>
        <w:rPr>
          <w:color w:val="231F20"/>
          <w:w w:val="90"/>
        </w:rPr>
        <w:t>awareness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liquidity</w:t>
      </w:r>
      <w:r>
        <w:rPr>
          <w:color w:val="231F20"/>
          <w:spacing w:val="-1"/>
          <w:w w:val="90"/>
        </w:rPr>
        <w:t xml:space="preserve"> </w:t>
      </w:r>
      <w:r>
        <w:rPr>
          <w:color w:val="231F20"/>
          <w:w w:val="90"/>
        </w:rPr>
        <w:t>risks</w:t>
      </w:r>
      <w:r>
        <w:rPr>
          <w:color w:val="231F20"/>
          <w:spacing w:val="-1"/>
          <w:w w:val="90"/>
        </w:rPr>
        <w:t xml:space="preserve"> </w:t>
      </w:r>
      <w:r>
        <w:rPr>
          <w:color w:val="231F20"/>
          <w:w w:val="90"/>
        </w:rPr>
        <w:t>associated</w:t>
      </w:r>
      <w:r>
        <w:rPr>
          <w:color w:val="231F20"/>
          <w:spacing w:val="-1"/>
          <w:w w:val="90"/>
        </w:rPr>
        <w:t xml:space="preserve"> </w:t>
      </w:r>
      <w:r>
        <w:rPr>
          <w:color w:val="231F20"/>
          <w:w w:val="90"/>
        </w:rPr>
        <w:t>with</w:t>
      </w:r>
      <w:r>
        <w:rPr>
          <w:color w:val="231F20"/>
          <w:spacing w:val="-1"/>
          <w:w w:val="90"/>
        </w:rPr>
        <w:t xml:space="preserve"> </w:t>
      </w:r>
      <w:r>
        <w:rPr>
          <w:color w:val="231F20"/>
          <w:w w:val="90"/>
        </w:rPr>
        <w:t>investment</w:t>
      </w:r>
      <w:r>
        <w:rPr>
          <w:color w:val="231F20"/>
          <w:spacing w:val="-1"/>
          <w:w w:val="90"/>
        </w:rPr>
        <w:t xml:space="preserve"> </w:t>
      </w:r>
      <w:r>
        <w:rPr>
          <w:color w:val="231F20"/>
          <w:w w:val="90"/>
        </w:rPr>
        <w:t>funds,</w:t>
      </w:r>
      <w:r>
        <w:rPr>
          <w:color w:val="231F20"/>
          <w:spacing w:val="-1"/>
          <w:w w:val="90"/>
        </w:rPr>
        <w:t xml:space="preserve"> </w:t>
      </w:r>
      <w:r>
        <w:rPr>
          <w:color w:val="231F20"/>
          <w:w w:val="90"/>
        </w:rPr>
        <w:t>to</w:t>
      </w:r>
      <w:r>
        <w:rPr>
          <w:color w:val="231F20"/>
          <w:spacing w:val="-1"/>
          <w:w w:val="90"/>
        </w:rPr>
        <w:t xml:space="preserve"> </w:t>
      </w:r>
      <w:r>
        <w:rPr>
          <w:color w:val="231F20"/>
          <w:w w:val="90"/>
        </w:rPr>
        <w:t>communicate</w:t>
      </w:r>
      <w:r>
        <w:rPr>
          <w:color w:val="231F20"/>
          <w:spacing w:val="-1"/>
          <w:w w:val="90"/>
        </w:rPr>
        <w:t xml:space="preserve"> </w:t>
      </w:r>
      <w:r>
        <w:rPr>
          <w:color w:val="231F20"/>
          <w:w w:val="90"/>
        </w:rPr>
        <w:t>good liquidity</w:t>
      </w:r>
      <w:r>
        <w:rPr>
          <w:color w:val="231F20"/>
          <w:spacing w:val="-1"/>
          <w:w w:val="90"/>
        </w:rPr>
        <w:t xml:space="preserve"> </w:t>
      </w:r>
      <w:r>
        <w:rPr>
          <w:color w:val="231F20"/>
          <w:w w:val="90"/>
        </w:rPr>
        <w:t>management</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asset</w:t>
      </w:r>
      <w:r>
        <w:rPr>
          <w:color w:val="231F20"/>
          <w:spacing w:val="-1"/>
          <w:w w:val="90"/>
        </w:rPr>
        <w:t xml:space="preserve"> </w:t>
      </w:r>
      <w:r>
        <w:rPr>
          <w:color w:val="231F20"/>
          <w:w w:val="90"/>
        </w:rPr>
        <w:t>management</w:t>
      </w:r>
      <w:r>
        <w:rPr>
          <w:color w:val="231F20"/>
          <w:spacing w:val="-1"/>
          <w:w w:val="90"/>
        </w:rPr>
        <w:t xml:space="preserve"> </w:t>
      </w:r>
      <w:r>
        <w:rPr>
          <w:color w:val="231F20"/>
          <w:w w:val="90"/>
        </w:rPr>
        <w:t>industry</w:t>
      </w:r>
      <w:r>
        <w:rPr>
          <w:color w:val="231F20"/>
          <w:spacing w:val="-1"/>
          <w:w w:val="90"/>
        </w:rPr>
        <w:t xml:space="preserve"> </w:t>
      </w:r>
      <w:r>
        <w:rPr>
          <w:color w:val="231F20"/>
          <w:w w:val="90"/>
        </w:rPr>
        <w:t>and</w:t>
      </w:r>
      <w:r>
        <w:rPr>
          <w:color w:val="231F20"/>
          <w:spacing w:val="-1"/>
          <w:w w:val="90"/>
        </w:rPr>
        <w:t xml:space="preserve"> </w:t>
      </w:r>
      <w:r>
        <w:rPr>
          <w:color w:val="231F20"/>
          <w:w w:val="90"/>
        </w:rPr>
        <w:t>to</w:t>
      </w:r>
      <w:r>
        <w:rPr>
          <w:color w:val="231F20"/>
          <w:spacing w:val="-1"/>
          <w:w w:val="90"/>
        </w:rPr>
        <w:t xml:space="preserve"> </w:t>
      </w:r>
      <w:r>
        <w:rPr>
          <w:color w:val="231F20"/>
          <w:w w:val="90"/>
        </w:rPr>
        <w:t>assess</w:t>
      </w:r>
      <w:r>
        <w:rPr>
          <w:color w:val="231F20"/>
          <w:spacing w:val="-1"/>
          <w:w w:val="90"/>
        </w:rPr>
        <w:t xml:space="preserve"> </w:t>
      </w:r>
      <w:r>
        <w:rPr>
          <w:color w:val="231F20"/>
          <w:w w:val="90"/>
        </w:rPr>
        <w:t>leverage</w:t>
      </w:r>
      <w:r>
        <w:rPr>
          <w:color w:val="231F20"/>
          <w:spacing w:val="-1"/>
          <w:w w:val="90"/>
        </w:rPr>
        <w:t xml:space="preserve"> </w:t>
      </w:r>
      <w:r>
        <w:rPr>
          <w:color w:val="231F20"/>
          <w:w w:val="90"/>
        </w:rPr>
        <w:t>in</w:t>
      </w:r>
      <w:r>
        <w:rPr>
          <w:color w:val="231F20"/>
          <w:spacing w:val="-1"/>
          <w:w w:val="90"/>
        </w:rPr>
        <w:t xml:space="preserve"> </w:t>
      </w:r>
      <w:r>
        <w:rPr>
          <w:color w:val="231F20"/>
          <w:w w:val="90"/>
        </w:rPr>
        <w:t>investment</w:t>
      </w:r>
      <w:r>
        <w:rPr>
          <w:color w:val="231F20"/>
          <w:spacing w:val="-1"/>
          <w:w w:val="90"/>
        </w:rPr>
        <w:t xml:space="preserve"> </w:t>
      </w:r>
      <w:r>
        <w:rPr>
          <w:color w:val="231F20"/>
          <w:w w:val="90"/>
        </w:rPr>
        <w:t>funds,</w:t>
      </w:r>
      <w:r>
        <w:rPr>
          <w:color w:val="231F20"/>
          <w:spacing w:val="-1"/>
          <w:w w:val="90"/>
        </w:rPr>
        <w:t xml:space="preserve"> </w:t>
      </w:r>
      <w:r>
        <w:rPr>
          <w:color w:val="231F20"/>
          <w:w w:val="90"/>
        </w:rPr>
        <w:t>including</w:t>
      </w:r>
      <w:r>
        <w:rPr>
          <w:color w:val="231F20"/>
          <w:spacing w:val="-1"/>
          <w:w w:val="90"/>
        </w:rPr>
        <w:t xml:space="preserve"> </w:t>
      </w:r>
      <w:r>
        <w:rPr>
          <w:color w:val="231F20"/>
          <w:w w:val="90"/>
        </w:rPr>
        <w:t>through international</w:t>
      </w:r>
      <w:r>
        <w:rPr>
          <w:color w:val="231F20"/>
          <w:spacing w:val="-9"/>
          <w:w w:val="90"/>
        </w:rPr>
        <w:t xml:space="preserve"> </w:t>
      </w:r>
      <w:r>
        <w:rPr>
          <w:color w:val="231F20"/>
          <w:w w:val="90"/>
        </w:rPr>
        <w:t>initiatives</w:t>
      </w:r>
      <w:r>
        <w:rPr>
          <w:color w:val="231F20"/>
          <w:spacing w:val="-9"/>
          <w:w w:val="90"/>
        </w:rPr>
        <w:t xml:space="preserve"> </w:t>
      </w:r>
      <w:r>
        <w:rPr>
          <w:color w:val="231F20"/>
          <w:w w:val="90"/>
        </w:rPr>
        <w:t>to</w:t>
      </w:r>
      <w:r>
        <w:rPr>
          <w:color w:val="231F20"/>
          <w:spacing w:val="-9"/>
          <w:w w:val="90"/>
        </w:rPr>
        <w:t xml:space="preserve"> </w:t>
      </w:r>
      <w:r>
        <w:rPr>
          <w:color w:val="231F20"/>
          <w:w w:val="90"/>
        </w:rPr>
        <w:t>address</w:t>
      </w:r>
      <w:r>
        <w:rPr>
          <w:color w:val="231F20"/>
          <w:spacing w:val="-9"/>
          <w:w w:val="90"/>
        </w:rPr>
        <w:t xml:space="preserve"> </w:t>
      </w:r>
      <w:r>
        <w:rPr>
          <w:color w:val="231F20"/>
          <w:w w:val="90"/>
        </w:rPr>
        <w:t>data</w:t>
      </w:r>
      <w:r>
        <w:rPr>
          <w:color w:val="231F20"/>
          <w:spacing w:val="-9"/>
          <w:w w:val="90"/>
        </w:rPr>
        <w:t xml:space="preserve"> </w:t>
      </w:r>
      <w:r>
        <w:rPr>
          <w:color w:val="231F20"/>
          <w:w w:val="90"/>
        </w:rPr>
        <w:t>gaps.</w:t>
      </w:r>
      <w:r>
        <w:rPr>
          <w:color w:val="231F20"/>
          <w:spacing w:val="32"/>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also</w:t>
      </w:r>
      <w:r>
        <w:rPr>
          <w:color w:val="231F20"/>
          <w:spacing w:val="-9"/>
          <w:w w:val="90"/>
        </w:rPr>
        <w:t xml:space="preserve"> </w:t>
      </w:r>
      <w:r>
        <w:rPr>
          <w:color w:val="231F20"/>
          <w:w w:val="90"/>
        </w:rPr>
        <w:t>supports</w:t>
      </w:r>
      <w:r>
        <w:rPr>
          <w:color w:val="231F20"/>
          <w:spacing w:val="-9"/>
          <w:w w:val="90"/>
        </w:rPr>
        <w:t xml:space="preserve"> </w:t>
      </w:r>
      <w:r>
        <w:rPr>
          <w:color w:val="231F20"/>
          <w:w w:val="90"/>
        </w:rPr>
        <w:t>the</w:t>
      </w:r>
      <w:r>
        <w:rPr>
          <w:color w:val="231F20"/>
          <w:spacing w:val="-9"/>
          <w:w w:val="90"/>
        </w:rPr>
        <w:t xml:space="preserve"> </w:t>
      </w:r>
      <w:r>
        <w:rPr>
          <w:color w:val="231F20"/>
          <w:w w:val="90"/>
        </w:rPr>
        <w:t>recent</w:t>
      </w:r>
      <w:r>
        <w:rPr>
          <w:color w:val="231F20"/>
          <w:spacing w:val="-9"/>
          <w:w w:val="90"/>
        </w:rPr>
        <w:t xml:space="preserve"> </w:t>
      </w:r>
      <w:r>
        <w:rPr>
          <w:color w:val="231F20"/>
          <w:w w:val="90"/>
        </w:rPr>
        <w:t>Financial</w:t>
      </w:r>
      <w:r>
        <w:rPr>
          <w:color w:val="231F20"/>
          <w:spacing w:val="-9"/>
          <w:w w:val="90"/>
        </w:rPr>
        <w:t xml:space="preserve"> </w:t>
      </w:r>
      <w:r>
        <w:rPr>
          <w:color w:val="231F20"/>
          <w:w w:val="90"/>
        </w:rPr>
        <w:t>Stability</w:t>
      </w:r>
      <w:r>
        <w:rPr>
          <w:color w:val="231F20"/>
          <w:spacing w:val="-9"/>
          <w:w w:val="90"/>
        </w:rPr>
        <w:t xml:space="preserve"> </w:t>
      </w:r>
      <w:r>
        <w:rPr>
          <w:color w:val="231F20"/>
          <w:w w:val="90"/>
        </w:rPr>
        <w:t>Board</w:t>
      </w:r>
      <w:r>
        <w:rPr>
          <w:color w:val="231F20"/>
          <w:spacing w:val="-9"/>
          <w:w w:val="90"/>
        </w:rPr>
        <w:t xml:space="preserve"> </w:t>
      </w:r>
      <w:r>
        <w:rPr>
          <w:color w:val="231F20"/>
          <w:w w:val="90"/>
        </w:rPr>
        <w:t>statement</w:t>
      </w:r>
      <w:r>
        <w:rPr>
          <w:color w:val="231F20"/>
          <w:spacing w:val="-9"/>
          <w:w w:val="90"/>
        </w:rPr>
        <w:t xml:space="preserve"> </w:t>
      </w:r>
      <w:r>
        <w:rPr>
          <w:color w:val="231F20"/>
          <w:w w:val="90"/>
        </w:rPr>
        <w:t>that encouraged</w:t>
      </w:r>
      <w:r>
        <w:rPr>
          <w:color w:val="231F20"/>
          <w:spacing w:val="-7"/>
          <w:w w:val="90"/>
        </w:rPr>
        <w:t xml:space="preserve"> </w:t>
      </w:r>
      <w:r>
        <w:rPr>
          <w:color w:val="231F20"/>
          <w:w w:val="90"/>
        </w:rPr>
        <w:t>appropriate</w:t>
      </w:r>
      <w:r>
        <w:rPr>
          <w:color w:val="231F20"/>
          <w:spacing w:val="-7"/>
          <w:w w:val="90"/>
        </w:rPr>
        <w:t xml:space="preserve"> </w:t>
      </w:r>
      <w:r>
        <w:rPr>
          <w:color w:val="231F20"/>
          <w:w w:val="90"/>
        </w:rPr>
        <w:t>use</w:t>
      </w:r>
      <w:r>
        <w:rPr>
          <w:color w:val="231F20"/>
          <w:spacing w:val="-7"/>
          <w:w w:val="90"/>
        </w:rPr>
        <w:t xml:space="preserve"> </w:t>
      </w:r>
      <w:r>
        <w:rPr>
          <w:color w:val="231F20"/>
          <w:w w:val="90"/>
        </w:rPr>
        <w:t>of</w:t>
      </w:r>
      <w:r>
        <w:rPr>
          <w:color w:val="231F20"/>
          <w:spacing w:val="-7"/>
          <w:w w:val="90"/>
        </w:rPr>
        <w:t xml:space="preserve"> </w:t>
      </w:r>
      <w:r>
        <w:rPr>
          <w:color w:val="231F20"/>
          <w:w w:val="90"/>
        </w:rPr>
        <w:t>stress</w:t>
      </w:r>
      <w:r>
        <w:rPr>
          <w:color w:val="231F20"/>
          <w:spacing w:val="-7"/>
          <w:w w:val="90"/>
        </w:rPr>
        <w:t xml:space="preserve"> </w:t>
      </w:r>
      <w:r>
        <w:rPr>
          <w:color w:val="231F20"/>
          <w:w w:val="90"/>
        </w:rPr>
        <w:t>testing</w:t>
      </w:r>
      <w:r>
        <w:rPr>
          <w:color w:val="231F20"/>
          <w:spacing w:val="-7"/>
          <w:w w:val="90"/>
        </w:rPr>
        <w:t xml:space="preserve"> </w:t>
      </w:r>
      <w:r>
        <w:rPr>
          <w:color w:val="231F20"/>
          <w:w w:val="90"/>
        </w:rPr>
        <w:t>by</w:t>
      </w:r>
      <w:r>
        <w:rPr>
          <w:color w:val="231F20"/>
          <w:spacing w:val="-7"/>
          <w:w w:val="90"/>
        </w:rPr>
        <w:t xml:space="preserve"> </w:t>
      </w:r>
      <w:r>
        <w:rPr>
          <w:color w:val="231F20"/>
          <w:w w:val="90"/>
        </w:rPr>
        <w:t>funds</w:t>
      </w:r>
      <w:r>
        <w:rPr>
          <w:color w:val="231F20"/>
          <w:spacing w:val="-7"/>
          <w:w w:val="90"/>
        </w:rPr>
        <w:t xml:space="preserve"> </w:t>
      </w:r>
      <w:r>
        <w:rPr>
          <w:color w:val="231F20"/>
          <w:w w:val="90"/>
        </w:rPr>
        <w:t>to</w:t>
      </w:r>
      <w:r>
        <w:rPr>
          <w:color w:val="231F20"/>
          <w:spacing w:val="-7"/>
          <w:w w:val="90"/>
        </w:rPr>
        <w:t xml:space="preserve"> </w:t>
      </w:r>
      <w:r>
        <w:rPr>
          <w:color w:val="231F20"/>
          <w:w w:val="90"/>
        </w:rPr>
        <w:t>assess</w:t>
      </w:r>
      <w:r>
        <w:rPr>
          <w:color w:val="231F20"/>
          <w:spacing w:val="-7"/>
          <w:w w:val="90"/>
        </w:rPr>
        <w:t xml:space="preserve"> </w:t>
      </w:r>
      <w:r>
        <w:rPr>
          <w:color w:val="231F20"/>
          <w:w w:val="90"/>
        </w:rPr>
        <w:t>their</w:t>
      </w:r>
      <w:r>
        <w:rPr>
          <w:color w:val="231F20"/>
          <w:spacing w:val="-7"/>
          <w:w w:val="90"/>
        </w:rPr>
        <w:t xml:space="preserve"> </w:t>
      </w:r>
      <w:r>
        <w:rPr>
          <w:color w:val="231F20"/>
          <w:w w:val="90"/>
        </w:rPr>
        <w:t>ability</w:t>
      </w:r>
      <w:r>
        <w:rPr>
          <w:color w:val="231F20"/>
          <w:spacing w:val="-7"/>
          <w:w w:val="90"/>
        </w:rPr>
        <w:t xml:space="preserve"> </w:t>
      </w:r>
      <w:r>
        <w:rPr>
          <w:color w:val="231F20"/>
          <w:w w:val="90"/>
        </w:rPr>
        <w:t>individually</w:t>
      </w:r>
      <w:r>
        <w:rPr>
          <w:color w:val="231F20"/>
          <w:spacing w:val="-7"/>
          <w:w w:val="90"/>
        </w:rPr>
        <w:t xml:space="preserve"> </w:t>
      </w:r>
      <w:r>
        <w:rPr>
          <w:color w:val="231F20"/>
          <w:w w:val="90"/>
        </w:rPr>
        <w:t>and</w:t>
      </w:r>
      <w:r>
        <w:rPr>
          <w:color w:val="231F20"/>
          <w:spacing w:val="-7"/>
          <w:w w:val="90"/>
        </w:rPr>
        <w:t xml:space="preserve"> </w:t>
      </w:r>
      <w:r>
        <w:rPr>
          <w:color w:val="231F20"/>
          <w:w w:val="90"/>
        </w:rPr>
        <w:t>collectively</w:t>
      </w:r>
      <w:r>
        <w:rPr>
          <w:color w:val="231F20"/>
          <w:spacing w:val="-7"/>
          <w:w w:val="90"/>
        </w:rPr>
        <w:t xml:space="preserve"> </w:t>
      </w:r>
      <w:r>
        <w:rPr>
          <w:color w:val="231F20"/>
          <w:w w:val="90"/>
        </w:rPr>
        <w:t>to</w:t>
      </w:r>
      <w:r>
        <w:rPr>
          <w:color w:val="231F20"/>
          <w:spacing w:val="-7"/>
          <w:w w:val="90"/>
        </w:rPr>
        <w:t xml:space="preserve"> </w:t>
      </w:r>
      <w:r>
        <w:rPr>
          <w:color w:val="231F20"/>
          <w:w w:val="90"/>
        </w:rPr>
        <w:t>meet</w:t>
      </w:r>
      <w:r>
        <w:rPr>
          <w:color w:val="231F20"/>
          <w:spacing w:val="-7"/>
          <w:w w:val="90"/>
        </w:rPr>
        <w:t xml:space="preserve"> </w:t>
      </w:r>
      <w:r>
        <w:rPr>
          <w:color w:val="231F20"/>
          <w:w w:val="90"/>
        </w:rPr>
        <w:t>redemptions under</w:t>
      </w:r>
      <w:r>
        <w:rPr>
          <w:color w:val="231F20"/>
          <w:spacing w:val="-10"/>
          <w:w w:val="90"/>
        </w:rPr>
        <w:t xml:space="preserve"> </w:t>
      </w:r>
      <w:r>
        <w:rPr>
          <w:color w:val="231F20"/>
          <w:w w:val="90"/>
        </w:rPr>
        <w:t>difficult</w:t>
      </w:r>
      <w:r>
        <w:rPr>
          <w:color w:val="231F20"/>
          <w:spacing w:val="-10"/>
          <w:w w:val="90"/>
        </w:rPr>
        <w:t xml:space="preserve"> </w:t>
      </w:r>
      <w:r>
        <w:rPr>
          <w:color w:val="231F20"/>
          <w:w w:val="90"/>
        </w:rPr>
        <w:t>market</w:t>
      </w:r>
      <w:r>
        <w:rPr>
          <w:color w:val="231F20"/>
          <w:spacing w:val="-10"/>
          <w:w w:val="90"/>
        </w:rPr>
        <w:t xml:space="preserve"> </w:t>
      </w:r>
      <w:r>
        <w:rPr>
          <w:color w:val="231F20"/>
          <w:w w:val="90"/>
        </w:rPr>
        <w:t>liquidity</w:t>
      </w:r>
      <w:r>
        <w:rPr>
          <w:color w:val="231F20"/>
          <w:spacing w:val="-10"/>
          <w:w w:val="90"/>
        </w:rPr>
        <w:t xml:space="preserve"> </w:t>
      </w:r>
      <w:r>
        <w:rPr>
          <w:color w:val="231F20"/>
          <w:w w:val="90"/>
        </w:rPr>
        <w:t>conditions.</w:t>
      </w:r>
      <w:r>
        <w:rPr>
          <w:color w:val="231F20"/>
          <w:spacing w:val="-3"/>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will</w:t>
      </w:r>
      <w:r>
        <w:rPr>
          <w:color w:val="231F20"/>
          <w:spacing w:val="-10"/>
          <w:w w:val="90"/>
        </w:rPr>
        <w:t xml:space="preserve"> </w:t>
      </w:r>
      <w:r>
        <w:rPr>
          <w:color w:val="231F20"/>
          <w:w w:val="90"/>
        </w:rPr>
        <w:t>reassess</w:t>
      </w:r>
      <w:r>
        <w:rPr>
          <w:color w:val="231F20"/>
          <w:spacing w:val="-10"/>
          <w:w w:val="90"/>
        </w:rPr>
        <w:t xml:space="preserve"> </w:t>
      </w:r>
      <w:r>
        <w:rPr>
          <w:color w:val="231F20"/>
          <w:w w:val="90"/>
        </w:rPr>
        <w:t>its</w:t>
      </w:r>
      <w:r>
        <w:rPr>
          <w:color w:val="231F20"/>
          <w:spacing w:val="-10"/>
          <w:w w:val="90"/>
        </w:rPr>
        <w:t xml:space="preserve"> </w:t>
      </w:r>
      <w:r>
        <w:rPr>
          <w:color w:val="231F20"/>
          <w:w w:val="90"/>
        </w:rPr>
        <w:t>position</w:t>
      </w:r>
      <w:r>
        <w:rPr>
          <w:color w:val="231F20"/>
          <w:spacing w:val="-9"/>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light</w:t>
      </w:r>
      <w:r>
        <w:rPr>
          <w:color w:val="231F20"/>
          <w:spacing w:val="-10"/>
          <w:w w:val="90"/>
        </w:rPr>
        <w:t xml:space="preserve"> </w:t>
      </w:r>
      <w:r>
        <w:rPr>
          <w:color w:val="231F20"/>
          <w:w w:val="90"/>
        </w:rPr>
        <w:t>of</w:t>
      </w:r>
      <w:r>
        <w:rPr>
          <w:color w:val="231F20"/>
          <w:spacing w:val="-10"/>
          <w:w w:val="90"/>
        </w:rPr>
        <w:t xml:space="preserve"> </w:t>
      </w:r>
      <w:r>
        <w:rPr>
          <w:color w:val="231F20"/>
          <w:w w:val="90"/>
        </w:rPr>
        <w:t>these</w:t>
      </w:r>
      <w:r>
        <w:rPr>
          <w:color w:val="231F20"/>
          <w:spacing w:val="-10"/>
          <w:w w:val="90"/>
        </w:rPr>
        <w:t xml:space="preserve"> </w:t>
      </w:r>
      <w:r>
        <w:rPr>
          <w:color w:val="231F20"/>
          <w:w w:val="90"/>
        </w:rPr>
        <w:t>international</w:t>
      </w:r>
      <w:r>
        <w:rPr>
          <w:color w:val="231F20"/>
          <w:spacing w:val="-10"/>
          <w:w w:val="90"/>
        </w:rPr>
        <w:t xml:space="preserve"> </w:t>
      </w:r>
      <w:r>
        <w:rPr>
          <w:color w:val="231F20"/>
          <w:w w:val="90"/>
        </w:rPr>
        <w:t>initiatives.</w:t>
      </w:r>
    </w:p>
    <w:p w14:paraId="40563F03" w14:textId="77777777" w:rsidR="006233F2" w:rsidRDefault="006233F2">
      <w:pPr>
        <w:pStyle w:val="BodyText"/>
      </w:pPr>
    </w:p>
    <w:p w14:paraId="47BC3C4B" w14:textId="77777777" w:rsidR="006233F2" w:rsidRDefault="006233F2">
      <w:pPr>
        <w:pStyle w:val="BodyText"/>
        <w:spacing w:before="4"/>
      </w:pPr>
    </w:p>
    <w:p w14:paraId="1B61D9CC" w14:textId="77777777" w:rsidR="006233F2" w:rsidRDefault="006233F2">
      <w:pPr>
        <w:pStyle w:val="BodyText"/>
        <w:sectPr w:rsidR="006233F2">
          <w:pgSz w:w="11910" w:h="16840"/>
          <w:pgMar w:top="620" w:right="425" w:bottom="280" w:left="708" w:header="425" w:footer="0" w:gutter="0"/>
          <w:cols w:space="720"/>
        </w:sectPr>
      </w:pPr>
    </w:p>
    <w:p w14:paraId="13ED24B4" w14:textId="77777777" w:rsidR="006233F2" w:rsidRDefault="00466C7E">
      <w:pPr>
        <w:pStyle w:val="BodyText"/>
        <w:spacing w:before="4"/>
        <w:rPr>
          <w:sz w:val="10"/>
        </w:rPr>
      </w:pPr>
      <w:r>
        <w:rPr>
          <w:noProof/>
          <w:sz w:val="10"/>
        </w:rPr>
        <mc:AlternateContent>
          <mc:Choice Requires="wps">
            <w:drawing>
              <wp:anchor distT="0" distB="0" distL="0" distR="0" simplePos="0" relativeHeight="15734272" behindDoc="0" locked="0" layoutInCell="1" allowOverlap="1" wp14:anchorId="4A15237A" wp14:editId="27FEE899">
                <wp:simplePos x="0" y="0"/>
                <wp:positionH relativeFrom="page">
                  <wp:posOffset>0</wp:posOffset>
                </wp:positionH>
                <wp:positionV relativeFrom="page">
                  <wp:posOffset>720003</wp:posOffset>
                </wp:positionV>
                <wp:extent cx="1270" cy="932434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9324340"/>
                        </a:xfrm>
                        <a:custGeom>
                          <a:avLst/>
                          <a:gdLst/>
                          <a:ahLst/>
                          <a:cxnLst/>
                          <a:rect l="l" t="t" r="r" b="b"/>
                          <a:pathLst>
                            <a:path w="635" h="9324340">
                              <a:moveTo>
                                <a:pt x="635" y="0"/>
                              </a:moveTo>
                              <a:lnTo>
                                <a:pt x="0" y="0"/>
                              </a:lnTo>
                              <a:lnTo>
                                <a:pt x="0" y="9323998"/>
                              </a:lnTo>
                              <a:lnTo>
                                <a:pt x="635" y="9323998"/>
                              </a:lnTo>
                              <a:lnTo>
                                <a:pt x="635"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A539EF8" id="Graphic 35" o:spid="_x0000_s1026" style="position:absolute;margin-left:0;margin-top:56.7pt;width:.1pt;height:734.2pt;z-index:15734272;visibility:visible;mso-wrap-style:square;mso-wrap-distance-left:0;mso-wrap-distance-top:0;mso-wrap-distance-right:0;mso-wrap-distance-bottom:0;mso-position-horizontal:absolute;mso-position-horizontal-relative:page;mso-position-vertical:absolute;mso-position-vertical-relative:page;v-text-anchor:top" coordsize="63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" path="m635,l,,,9323998r635,l635,xe" fillcolor="#e6dce6" stroked="f">
                <v:path arrowok="t"/>
                <w10:wrap anchorx="page" anchory="page"/>
              </v:shape>
            </w:pict>
          </mc:Fallback>
        </mc:AlternateContent>
      </w:r>
    </w:p>
    <w:p w14:paraId="0BA5CCB5" w14:textId="77777777" w:rsidR="006233F2" w:rsidRDefault="00466C7E">
      <w:pPr>
        <w:pStyle w:val="BodyText"/>
        <w:spacing w:line="20" w:lineRule="exact"/>
        <w:ind w:left="86" w:right="-72"/>
        <w:rPr>
          <w:sz w:val="2"/>
        </w:rPr>
      </w:pPr>
      <w:r>
        <w:rPr>
          <w:noProof/>
          <w:sz w:val="2"/>
        </w:rPr>
        <mc:AlternateContent>
          <mc:Choice Requires="wpg">
            <w:drawing>
              <wp:inline distT="0" distB="0" distL="0" distR="0" wp14:anchorId="792DF0EC" wp14:editId="7280888A">
                <wp:extent cx="2736215" cy="8890"/>
                <wp:effectExtent l="9525" t="0" r="0" b="63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7" name="Graphic 3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BD291AF" id="Group 3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qebwIAAJIFAAAOAAAAZHJzL2Uyb0RvYy54bWykVNtuGjEQfa/Uf7D8XhZIua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mn76nm8CAACSBQAADgAAAAAAAAAAAAAAAAAu&#10;AgAAZHJzL2Uyb0RvYy54bWxQSwECLQAUAAYACAAAACEAAatH1doAAAADAQAADwAAAAAAAAAAAAAA&#10;AADJBAAAZHJzL2Rvd25yZXYueG1sUEsFBgAAAAAEAAQA8wAAANAFAAAAAA==&#10;">
                <v:shape id="Graphic 3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" path="m,l2735999,e" filled="f" strokecolor="#751c66" strokeweight=".7pt">
                  <v:path arrowok="t"/>
                </v:shape>
                <w10:anchorlock/>
              </v:group>
            </w:pict>
          </mc:Fallback>
        </mc:AlternateContent>
      </w:r>
    </w:p>
    <w:p w14:paraId="72AB01E2" w14:textId="77777777" w:rsidR="006233F2" w:rsidRDefault="00466C7E">
      <w:pPr>
        <w:spacing w:before="73"/>
        <w:ind w:left="86"/>
        <w:rPr>
          <w:sz w:val="18"/>
        </w:rPr>
      </w:pPr>
      <w:r>
        <w:rPr>
          <w:b/>
          <w:color w:val="751C66"/>
          <w:spacing w:val="-4"/>
          <w:sz w:val="18"/>
        </w:rPr>
        <w:t>Chart</w:t>
      </w:r>
      <w:r>
        <w:rPr>
          <w:b/>
          <w:color w:val="751C66"/>
          <w:spacing w:val="-15"/>
          <w:sz w:val="18"/>
        </w:rPr>
        <w:t xml:space="preserve"> </w:t>
      </w:r>
      <w:r>
        <w:rPr>
          <w:b/>
          <w:color w:val="751C66"/>
          <w:spacing w:val="-4"/>
          <w:sz w:val="18"/>
        </w:rPr>
        <w:t>A</w:t>
      </w:r>
      <w:r>
        <w:rPr>
          <w:b/>
          <w:color w:val="751C66"/>
          <w:spacing w:val="4"/>
          <w:sz w:val="18"/>
        </w:rPr>
        <w:t xml:space="preserve"> </w:t>
      </w:r>
      <w:r>
        <w:rPr>
          <w:color w:val="751C66"/>
          <w:spacing w:val="-4"/>
          <w:sz w:val="18"/>
        </w:rPr>
        <w:t>Refinancing</w:t>
      </w:r>
      <w:r>
        <w:rPr>
          <w:color w:val="751C66"/>
          <w:spacing w:val="-13"/>
          <w:sz w:val="18"/>
        </w:rPr>
        <w:t xml:space="preserve"> </w:t>
      </w:r>
      <w:r>
        <w:rPr>
          <w:color w:val="751C66"/>
          <w:spacing w:val="-4"/>
          <w:sz w:val="18"/>
        </w:rPr>
        <w:t>needs</w:t>
      </w:r>
      <w:r>
        <w:rPr>
          <w:color w:val="751C66"/>
          <w:spacing w:val="-13"/>
          <w:sz w:val="18"/>
        </w:rPr>
        <w:t xml:space="preserve"> </w:t>
      </w:r>
      <w:r>
        <w:rPr>
          <w:color w:val="751C66"/>
          <w:spacing w:val="-4"/>
          <w:sz w:val="18"/>
        </w:rPr>
        <w:t>for</w:t>
      </w:r>
      <w:r>
        <w:rPr>
          <w:color w:val="751C66"/>
          <w:spacing w:val="-13"/>
          <w:sz w:val="18"/>
        </w:rPr>
        <w:t xml:space="preserve"> </w:t>
      </w:r>
      <w:r>
        <w:rPr>
          <w:color w:val="751C66"/>
          <w:spacing w:val="-4"/>
          <w:sz w:val="18"/>
        </w:rPr>
        <w:t>maturing</w:t>
      </w:r>
    </w:p>
    <w:p w14:paraId="25743BE8" w14:textId="77777777" w:rsidR="006233F2" w:rsidRDefault="00466C7E">
      <w:pPr>
        <w:spacing w:before="16"/>
        <w:ind w:left="86"/>
        <w:rPr>
          <w:sz w:val="18"/>
        </w:rPr>
      </w:pPr>
      <w:r>
        <w:rPr>
          <w:color w:val="751C66"/>
          <w:spacing w:val="-6"/>
          <w:sz w:val="18"/>
        </w:rPr>
        <w:t>US</w:t>
      </w:r>
      <w:r>
        <w:rPr>
          <w:color w:val="751C66"/>
          <w:spacing w:val="-4"/>
          <w:sz w:val="18"/>
        </w:rPr>
        <w:t xml:space="preserve"> </w:t>
      </w:r>
      <w:r>
        <w:rPr>
          <w:color w:val="751C66"/>
          <w:spacing w:val="-6"/>
          <w:sz w:val="18"/>
        </w:rPr>
        <w:t>dollar-denominated</w:t>
      </w:r>
      <w:r>
        <w:rPr>
          <w:color w:val="751C66"/>
          <w:spacing w:val="-4"/>
          <w:sz w:val="18"/>
        </w:rPr>
        <w:t xml:space="preserve"> </w:t>
      </w:r>
      <w:r>
        <w:rPr>
          <w:color w:val="751C66"/>
          <w:spacing w:val="-6"/>
          <w:sz w:val="18"/>
        </w:rPr>
        <w:t>bonds</w:t>
      </w:r>
      <w:r>
        <w:rPr>
          <w:color w:val="751C66"/>
          <w:spacing w:val="-3"/>
          <w:sz w:val="18"/>
        </w:rPr>
        <w:t xml:space="preserve"> </w:t>
      </w:r>
      <w:r>
        <w:rPr>
          <w:color w:val="751C66"/>
          <w:spacing w:val="-6"/>
          <w:sz w:val="18"/>
        </w:rPr>
        <w:t>increase</w:t>
      </w:r>
      <w:r>
        <w:rPr>
          <w:color w:val="751C66"/>
          <w:spacing w:val="-4"/>
          <w:sz w:val="18"/>
        </w:rPr>
        <w:t xml:space="preserve"> </w:t>
      </w:r>
      <w:r>
        <w:rPr>
          <w:color w:val="751C66"/>
          <w:spacing w:val="-6"/>
          <w:sz w:val="18"/>
        </w:rPr>
        <w:t>in</w:t>
      </w:r>
      <w:r>
        <w:rPr>
          <w:color w:val="751C66"/>
          <w:spacing w:val="-4"/>
          <w:sz w:val="18"/>
        </w:rPr>
        <w:t xml:space="preserve"> </w:t>
      </w:r>
      <w:r>
        <w:rPr>
          <w:color w:val="751C66"/>
          <w:spacing w:val="-6"/>
          <w:sz w:val="18"/>
        </w:rPr>
        <w:t>2017</w:t>
      </w:r>
      <w:r>
        <w:rPr>
          <w:color w:val="751C66"/>
          <w:spacing w:val="-3"/>
          <w:sz w:val="18"/>
        </w:rPr>
        <w:t xml:space="preserve"> </w:t>
      </w:r>
      <w:r>
        <w:rPr>
          <w:color w:val="751C66"/>
          <w:spacing w:val="-6"/>
          <w:sz w:val="18"/>
        </w:rPr>
        <w:t>and</w:t>
      </w:r>
      <w:r>
        <w:rPr>
          <w:color w:val="751C66"/>
          <w:spacing w:val="-4"/>
          <w:sz w:val="18"/>
        </w:rPr>
        <w:t xml:space="preserve"> </w:t>
      </w:r>
      <w:r>
        <w:rPr>
          <w:color w:val="751C66"/>
          <w:spacing w:val="-6"/>
          <w:sz w:val="18"/>
        </w:rPr>
        <w:t>2018</w:t>
      </w:r>
    </w:p>
    <w:p w14:paraId="772AF00C" w14:textId="77777777" w:rsidR="006233F2" w:rsidRDefault="00466C7E">
      <w:pPr>
        <w:spacing w:before="20" w:line="268" w:lineRule="auto"/>
        <w:ind w:left="86" w:right="480"/>
        <w:rPr>
          <w:position w:val="4"/>
          <w:sz w:val="12"/>
        </w:rPr>
      </w:pPr>
      <w:r>
        <w:rPr>
          <w:color w:val="231F20"/>
          <w:w w:val="90"/>
          <w:sz w:val="16"/>
        </w:rPr>
        <w:t xml:space="preserve">Maturity profile of US dollar-denominated bonds issued by </w:t>
      </w:r>
      <w:r>
        <w:rPr>
          <w:color w:val="231F20"/>
          <w:spacing w:val="-2"/>
          <w:sz w:val="16"/>
        </w:rPr>
        <w:t>non-financial</w:t>
      </w:r>
      <w:r>
        <w:rPr>
          <w:color w:val="231F20"/>
          <w:spacing w:val="-13"/>
          <w:sz w:val="16"/>
        </w:rPr>
        <w:t xml:space="preserve"> </w:t>
      </w:r>
      <w:r>
        <w:rPr>
          <w:color w:val="231F20"/>
          <w:spacing w:val="-2"/>
          <w:sz w:val="16"/>
        </w:rPr>
        <w:t>companies</w:t>
      </w:r>
      <w:r>
        <w:rPr>
          <w:color w:val="231F20"/>
          <w:spacing w:val="-13"/>
          <w:sz w:val="16"/>
        </w:rPr>
        <w:t xml:space="preserve"> </w:t>
      </w:r>
      <w:r>
        <w:rPr>
          <w:color w:val="231F20"/>
          <w:spacing w:val="-2"/>
          <w:sz w:val="16"/>
        </w:rPr>
        <w:t>in</w:t>
      </w:r>
      <w:r>
        <w:rPr>
          <w:color w:val="231F20"/>
          <w:spacing w:val="-13"/>
          <w:sz w:val="16"/>
        </w:rPr>
        <w:t xml:space="preserve"> </w:t>
      </w:r>
      <w:r>
        <w:rPr>
          <w:color w:val="231F20"/>
          <w:spacing w:val="-2"/>
          <w:sz w:val="16"/>
        </w:rPr>
        <w:t>selected</w:t>
      </w:r>
      <w:r>
        <w:rPr>
          <w:color w:val="231F20"/>
          <w:spacing w:val="-13"/>
          <w:sz w:val="16"/>
        </w:rPr>
        <w:t xml:space="preserve"> </w:t>
      </w:r>
      <w:r>
        <w:rPr>
          <w:color w:val="231F20"/>
          <w:spacing w:val="-2"/>
          <w:sz w:val="16"/>
        </w:rPr>
        <w:t>EMEs</w:t>
      </w:r>
      <w:r>
        <w:rPr>
          <w:color w:val="231F20"/>
          <w:spacing w:val="-2"/>
          <w:position w:val="4"/>
          <w:sz w:val="12"/>
        </w:rPr>
        <w:t>(a)</w:t>
      </w:r>
    </w:p>
    <w:p w14:paraId="4547E21D" w14:textId="77777777" w:rsidR="006233F2" w:rsidRPr="00B34567" w:rsidRDefault="00466C7E">
      <w:pPr>
        <w:spacing w:before="117" w:line="119" w:lineRule="exact"/>
        <w:ind w:left="3213"/>
        <w:rPr>
          <w:sz w:val="12"/>
          <w:lang w:val="fr-FR"/>
        </w:rPr>
      </w:pPr>
      <w:r w:rsidRPr="00B34567">
        <w:rPr>
          <w:color w:val="231F20"/>
          <w:sz w:val="12"/>
          <w:lang w:val="fr-FR"/>
        </w:rPr>
        <w:t>US(</w:t>
      </w:r>
      <w:r w:rsidRPr="00B34567">
        <w:rPr>
          <w:color w:val="231F20"/>
          <w:spacing w:val="7"/>
          <w:sz w:val="12"/>
          <w:lang w:val="fr-FR"/>
        </w:rPr>
        <w:t xml:space="preserve"> </w:t>
      </w:r>
      <w:r w:rsidRPr="00B34567">
        <w:rPr>
          <w:color w:val="231F20"/>
          <w:spacing w:val="-2"/>
          <w:sz w:val="12"/>
          <w:lang w:val="fr-FR"/>
        </w:rPr>
        <w:t>billions</w:t>
      </w:r>
    </w:p>
    <w:p w14:paraId="71BA3FC9" w14:textId="77777777" w:rsidR="006233F2" w:rsidRPr="00B34567" w:rsidRDefault="00466C7E">
      <w:pPr>
        <w:spacing w:line="119" w:lineRule="exact"/>
        <w:ind w:left="3839"/>
        <w:rPr>
          <w:sz w:val="12"/>
          <w:lang w:val="fr-FR"/>
        </w:rPr>
      </w:pPr>
      <w:r>
        <w:rPr>
          <w:noProof/>
          <w:sz w:val="12"/>
        </w:rPr>
        <mc:AlternateContent>
          <mc:Choice Requires="wpg">
            <w:drawing>
              <wp:anchor distT="0" distB="0" distL="0" distR="0" simplePos="0" relativeHeight="15734784" behindDoc="0" locked="0" layoutInCell="1" allowOverlap="1" wp14:anchorId="48030B3F" wp14:editId="37D34621">
                <wp:simplePos x="0" y="0"/>
                <wp:positionH relativeFrom="page">
                  <wp:posOffset>504043</wp:posOffset>
                </wp:positionH>
                <wp:positionV relativeFrom="paragraph">
                  <wp:posOffset>33790</wp:posOffset>
                </wp:positionV>
                <wp:extent cx="2347595" cy="180721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7595" cy="1807210"/>
                          <a:chOff x="0" y="0"/>
                          <a:chExt cx="2347595" cy="1807210"/>
                        </a:xfrm>
                      </wpg:grpSpPr>
                      <wps:wsp>
                        <wps:cNvPr id="39" name="Graphic 39"/>
                        <wps:cNvSpPr/>
                        <wps:spPr>
                          <a:xfrm>
                            <a:off x="112998" y="1730068"/>
                            <a:ext cx="2129155" cy="73025"/>
                          </a:xfrm>
                          <a:custGeom>
                            <a:avLst/>
                            <a:gdLst/>
                            <a:ahLst/>
                            <a:cxnLst/>
                            <a:rect l="l" t="t" r="r" b="b"/>
                            <a:pathLst>
                              <a:path w="2129155" h="73025">
                                <a:moveTo>
                                  <a:pt x="6362" y="419"/>
                                </a:moveTo>
                                <a:lnTo>
                                  <a:pt x="0" y="419"/>
                                </a:lnTo>
                                <a:lnTo>
                                  <a:pt x="0" y="72415"/>
                                </a:lnTo>
                                <a:lnTo>
                                  <a:pt x="6362" y="72415"/>
                                </a:lnTo>
                                <a:lnTo>
                                  <a:pt x="6362" y="419"/>
                                </a:lnTo>
                                <a:close/>
                              </a:path>
                              <a:path w="2129155" h="73025">
                                <a:moveTo>
                                  <a:pt x="112674" y="36385"/>
                                </a:moveTo>
                                <a:lnTo>
                                  <a:pt x="106324" y="36385"/>
                                </a:lnTo>
                                <a:lnTo>
                                  <a:pt x="106324" y="72390"/>
                                </a:lnTo>
                                <a:lnTo>
                                  <a:pt x="112674" y="72390"/>
                                </a:lnTo>
                                <a:lnTo>
                                  <a:pt x="112674" y="36385"/>
                                </a:lnTo>
                                <a:close/>
                              </a:path>
                              <a:path w="2129155" h="73025">
                                <a:moveTo>
                                  <a:pt x="218986" y="36372"/>
                                </a:moveTo>
                                <a:lnTo>
                                  <a:pt x="212636" y="36372"/>
                                </a:lnTo>
                                <a:lnTo>
                                  <a:pt x="212636" y="72377"/>
                                </a:lnTo>
                                <a:lnTo>
                                  <a:pt x="218986" y="72377"/>
                                </a:lnTo>
                                <a:lnTo>
                                  <a:pt x="218986" y="36372"/>
                                </a:lnTo>
                                <a:close/>
                              </a:path>
                              <a:path w="2129155" h="73025">
                                <a:moveTo>
                                  <a:pt x="325297" y="36347"/>
                                </a:moveTo>
                                <a:lnTo>
                                  <a:pt x="318947" y="36347"/>
                                </a:lnTo>
                                <a:lnTo>
                                  <a:pt x="318947" y="72351"/>
                                </a:lnTo>
                                <a:lnTo>
                                  <a:pt x="325297" y="72351"/>
                                </a:lnTo>
                                <a:lnTo>
                                  <a:pt x="325297" y="36347"/>
                                </a:lnTo>
                                <a:close/>
                              </a:path>
                              <a:path w="2129155" h="73025">
                                <a:moveTo>
                                  <a:pt x="431609" y="330"/>
                                </a:moveTo>
                                <a:lnTo>
                                  <a:pt x="425246" y="330"/>
                                </a:lnTo>
                                <a:lnTo>
                                  <a:pt x="425246" y="72326"/>
                                </a:lnTo>
                                <a:lnTo>
                                  <a:pt x="431609" y="72326"/>
                                </a:lnTo>
                                <a:lnTo>
                                  <a:pt x="431609" y="330"/>
                                </a:lnTo>
                                <a:close/>
                              </a:path>
                              <a:path w="2129155" h="73025">
                                <a:moveTo>
                                  <a:pt x="537921" y="36309"/>
                                </a:moveTo>
                                <a:lnTo>
                                  <a:pt x="531571" y="36309"/>
                                </a:lnTo>
                                <a:lnTo>
                                  <a:pt x="531571" y="72313"/>
                                </a:lnTo>
                                <a:lnTo>
                                  <a:pt x="537921" y="72313"/>
                                </a:lnTo>
                                <a:lnTo>
                                  <a:pt x="537921" y="36309"/>
                                </a:lnTo>
                                <a:close/>
                              </a:path>
                              <a:path w="2129155" h="73025">
                                <a:moveTo>
                                  <a:pt x="644245" y="36283"/>
                                </a:moveTo>
                                <a:lnTo>
                                  <a:pt x="637882" y="36283"/>
                                </a:lnTo>
                                <a:lnTo>
                                  <a:pt x="637882" y="72288"/>
                                </a:lnTo>
                                <a:lnTo>
                                  <a:pt x="644245" y="72288"/>
                                </a:lnTo>
                                <a:lnTo>
                                  <a:pt x="644245" y="36283"/>
                                </a:lnTo>
                                <a:close/>
                              </a:path>
                              <a:path w="2129155" h="73025">
                                <a:moveTo>
                                  <a:pt x="750557" y="36258"/>
                                </a:moveTo>
                                <a:lnTo>
                                  <a:pt x="744194" y="36258"/>
                                </a:lnTo>
                                <a:lnTo>
                                  <a:pt x="744194" y="72263"/>
                                </a:lnTo>
                                <a:lnTo>
                                  <a:pt x="750557" y="72263"/>
                                </a:lnTo>
                                <a:lnTo>
                                  <a:pt x="750557" y="36258"/>
                                </a:lnTo>
                                <a:close/>
                              </a:path>
                              <a:path w="2129155" h="73025">
                                <a:moveTo>
                                  <a:pt x="856869" y="254"/>
                                </a:moveTo>
                                <a:lnTo>
                                  <a:pt x="850506" y="254"/>
                                </a:lnTo>
                                <a:lnTo>
                                  <a:pt x="850506" y="72250"/>
                                </a:lnTo>
                                <a:lnTo>
                                  <a:pt x="856869" y="72250"/>
                                </a:lnTo>
                                <a:lnTo>
                                  <a:pt x="856869" y="254"/>
                                </a:lnTo>
                                <a:close/>
                              </a:path>
                              <a:path w="2129155" h="73025">
                                <a:moveTo>
                                  <a:pt x="963180" y="36220"/>
                                </a:moveTo>
                                <a:lnTo>
                                  <a:pt x="956818" y="36220"/>
                                </a:lnTo>
                                <a:lnTo>
                                  <a:pt x="956818" y="72224"/>
                                </a:lnTo>
                                <a:lnTo>
                                  <a:pt x="963180" y="72224"/>
                                </a:lnTo>
                                <a:lnTo>
                                  <a:pt x="963180" y="36220"/>
                                </a:lnTo>
                                <a:close/>
                              </a:path>
                              <a:path w="2129155" h="73025">
                                <a:moveTo>
                                  <a:pt x="1069492" y="36195"/>
                                </a:moveTo>
                                <a:lnTo>
                                  <a:pt x="1063129" y="36195"/>
                                </a:lnTo>
                                <a:lnTo>
                                  <a:pt x="1063129" y="72199"/>
                                </a:lnTo>
                                <a:lnTo>
                                  <a:pt x="1069492" y="72199"/>
                                </a:lnTo>
                                <a:lnTo>
                                  <a:pt x="1069492" y="36195"/>
                                </a:lnTo>
                                <a:close/>
                              </a:path>
                              <a:path w="2129155" h="73025">
                                <a:moveTo>
                                  <a:pt x="1175804" y="36182"/>
                                </a:moveTo>
                                <a:lnTo>
                                  <a:pt x="1169454" y="36182"/>
                                </a:lnTo>
                                <a:lnTo>
                                  <a:pt x="1169454" y="72186"/>
                                </a:lnTo>
                                <a:lnTo>
                                  <a:pt x="1175804" y="72186"/>
                                </a:lnTo>
                                <a:lnTo>
                                  <a:pt x="1175804" y="36182"/>
                                </a:lnTo>
                                <a:close/>
                              </a:path>
                              <a:path w="2129155" h="73025">
                                <a:moveTo>
                                  <a:pt x="1282115" y="165"/>
                                </a:moveTo>
                                <a:lnTo>
                                  <a:pt x="1275753" y="165"/>
                                </a:lnTo>
                                <a:lnTo>
                                  <a:pt x="1275753" y="72161"/>
                                </a:lnTo>
                                <a:lnTo>
                                  <a:pt x="1282115" y="72161"/>
                                </a:lnTo>
                                <a:lnTo>
                                  <a:pt x="1282115" y="165"/>
                                </a:lnTo>
                                <a:close/>
                              </a:path>
                              <a:path w="2129155" h="73025">
                                <a:moveTo>
                                  <a:pt x="1388427" y="36131"/>
                                </a:moveTo>
                                <a:lnTo>
                                  <a:pt x="1382077" y="36131"/>
                                </a:lnTo>
                                <a:lnTo>
                                  <a:pt x="1382077" y="72136"/>
                                </a:lnTo>
                                <a:lnTo>
                                  <a:pt x="1388427" y="72136"/>
                                </a:lnTo>
                                <a:lnTo>
                                  <a:pt x="1388427" y="36131"/>
                                </a:lnTo>
                                <a:close/>
                              </a:path>
                              <a:path w="2129155" h="73025">
                                <a:moveTo>
                                  <a:pt x="1494739" y="36118"/>
                                </a:moveTo>
                                <a:lnTo>
                                  <a:pt x="1488389" y="36118"/>
                                </a:lnTo>
                                <a:lnTo>
                                  <a:pt x="1488389" y="72123"/>
                                </a:lnTo>
                                <a:lnTo>
                                  <a:pt x="1494739" y="72123"/>
                                </a:lnTo>
                                <a:lnTo>
                                  <a:pt x="1494739" y="36118"/>
                                </a:lnTo>
                                <a:close/>
                              </a:path>
                              <a:path w="2129155" h="73025">
                                <a:moveTo>
                                  <a:pt x="1601050" y="36093"/>
                                </a:moveTo>
                                <a:lnTo>
                                  <a:pt x="1594700" y="36093"/>
                                </a:lnTo>
                                <a:lnTo>
                                  <a:pt x="1594700" y="72097"/>
                                </a:lnTo>
                                <a:lnTo>
                                  <a:pt x="1601050" y="72097"/>
                                </a:lnTo>
                                <a:lnTo>
                                  <a:pt x="1601050" y="36093"/>
                                </a:lnTo>
                                <a:close/>
                              </a:path>
                              <a:path w="2129155" h="73025">
                                <a:moveTo>
                                  <a:pt x="1707362" y="76"/>
                                </a:moveTo>
                                <a:lnTo>
                                  <a:pt x="1700999" y="76"/>
                                </a:lnTo>
                                <a:lnTo>
                                  <a:pt x="1700999" y="72072"/>
                                </a:lnTo>
                                <a:lnTo>
                                  <a:pt x="1707362" y="72072"/>
                                </a:lnTo>
                                <a:lnTo>
                                  <a:pt x="1707362" y="76"/>
                                </a:lnTo>
                                <a:close/>
                              </a:path>
                              <a:path w="2129155" h="73025">
                                <a:moveTo>
                                  <a:pt x="1813687" y="36055"/>
                                </a:moveTo>
                                <a:lnTo>
                                  <a:pt x="1807337" y="36055"/>
                                </a:lnTo>
                                <a:lnTo>
                                  <a:pt x="1807337" y="72059"/>
                                </a:lnTo>
                                <a:lnTo>
                                  <a:pt x="1813687" y="72059"/>
                                </a:lnTo>
                                <a:lnTo>
                                  <a:pt x="1813687" y="36055"/>
                                </a:lnTo>
                                <a:close/>
                              </a:path>
                              <a:path w="2129155" h="73025">
                                <a:moveTo>
                                  <a:pt x="1919986" y="36029"/>
                                </a:moveTo>
                                <a:lnTo>
                                  <a:pt x="1913636" y="36029"/>
                                </a:lnTo>
                                <a:lnTo>
                                  <a:pt x="1913636" y="72034"/>
                                </a:lnTo>
                                <a:lnTo>
                                  <a:pt x="1919986" y="72034"/>
                                </a:lnTo>
                                <a:lnTo>
                                  <a:pt x="1919986" y="36029"/>
                                </a:lnTo>
                                <a:close/>
                              </a:path>
                              <a:path w="2129155" h="73025">
                                <a:moveTo>
                                  <a:pt x="2026297" y="36004"/>
                                </a:moveTo>
                                <a:lnTo>
                                  <a:pt x="2019947" y="36004"/>
                                </a:lnTo>
                                <a:lnTo>
                                  <a:pt x="2019947" y="72009"/>
                                </a:lnTo>
                                <a:lnTo>
                                  <a:pt x="2026297" y="72009"/>
                                </a:lnTo>
                                <a:lnTo>
                                  <a:pt x="2026297" y="36004"/>
                                </a:lnTo>
                                <a:close/>
                              </a:path>
                              <a:path w="2129155" h="73025">
                                <a:moveTo>
                                  <a:pt x="2128837" y="0"/>
                                </a:moveTo>
                                <a:lnTo>
                                  <a:pt x="2122474" y="0"/>
                                </a:lnTo>
                                <a:lnTo>
                                  <a:pt x="2122474" y="71996"/>
                                </a:lnTo>
                                <a:lnTo>
                                  <a:pt x="2128837" y="71996"/>
                                </a:lnTo>
                                <a:lnTo>
                                  <a:pt x="2128837" y="0"/>
                                </a:lnTo>
                                <a:close/>
                              </a:path>
                            </a:pathLst>
                          </a:custGeom>
                          <a:solidFill>
                            <a:srgbClr val="231F20"/>
                          </a:solidFill>
                        </wps:spPr>
                        <wps:bodyPr wrap="square" lIns="0" tIns="0" rIns="0" bIns="0" rtlCol="0">
                          <a:prstTxWarp prst="textNoShape">
                            <a:avLst/>
                          </a:prstTxWarp>
                          <a:noAutofit/>
                        </wps:bodyPr>
                      </wps:wsp>
                      <wps:wsp>
                        <wps:cNvPr id="40" name="Graphic 40"/>
                        <wps:cNvSpPr/>
                        <wps:spPr>
                          <a:xfrm>
                            <a:off x="141128" y="166444"/>
                            <a:ext cx="2063114" cy="1635760"/>
                          </a:xfrm>
                          <a:custGeom>
                            <a:avLst/>
                            <a:gdLst/>
                            <a:ahLst/>
                            <a:cxnLst/>
                            <a:rect l="l" t="t" r="r" b="b"/>
                            <a:pathLst>
                              <a:path w="2063114" h="1635760">
                                <a:moveTo>
                                  <a:pt x="38823" y="1635544"/>
                                </a:moveTo>
                                <a:lnTo>
                                  <a:pt x="38735" y="1136548"/>
                                </a:lnTo>
                                <a:lnTo>
                                  <a:pt x="0" y="1136548"/>
                                </a:lnTo>
                                <a:lnTo>
                                  <a:pt x="101" y="1635544"/>
                                </a:lnTo>
                                <a:lnTo>
                                  <a:pt x="38823" y="1635544"/>
                                </a:lnTo>
                                <a:close/>
                              </a:path>
                              <a:path w="2063114" h="1635760">
                                <a:moveTo>
                                  <a:pt x="145351" y="1635518"/>
                                </a:moveTo>
                                <a:lnTo>
                                  <a:pt x="145148" y="665759"/>
                                </a:lnTo>
                                <a:lnTo>
                                  <a:pt x="106426" y="665759"/>
                                </a:lnTo>
                                <a:lnTo>
                                  <a:pt x="106616" y="1635518"/>
                                </a:lnTo>
                                <a:lnTo>
                                  <a:pt x="145351" y="1635518"/>
                                </a:lnTo>
                                <a:close/>
                              </a:path>
                              <a:path w="2063114" h="1635760">
                                <a:moveTo>
                                  <a:pt x="251853" y="1635493"/>
                                </a:moveTo>
                                <a:lnTo>
                                  <a:pt x="251777" y="1217676"/>
                                </a:lnTo>
                                <a:lnTo>
                                  <a:pt x="213042" y="1217676"/>
                                </a:lnTo>
                                <a:lnTo>
                                  <a:pt x="213131" y="1635493"/>
                                </a:lnTo>
                                <a:lnTo>
                                  <a:pt x="251853" y="1635493"/>
                                </a:lnTo>
                                <a:close/>
                              </a:path>
                              <a:path w="2063114" h="1635760">
                                <a:moveTo>
                                  <a:pt x="358368" y="1635480"/>
                                </a:moveTo>
                                <a:lnTo>
                                  <a:pt x="358216" y="844283"/>
                                </a:lnTo>
                                <a:lnTo>
                                  <a:pt x="319481" y="844283"/>
                                </a:lnTo>
                                <a:lnTo>
                                  <a:pt x="319633" y="1635480"/>
                                </a:lnTo>
                                <a:lnTo>
                                  <a:pt x="358368" y="1635480"/>
                                </a:lnTo>
                                <a:close/>
                              </a:path>
                              <a:path w="2063114" h="1635760">
                                <a:moveTo>
                                  <a:pt x="464883" y="1635455"/>
                                </a:moveTo>
                                <a:lnTo>
                                  <a:pt x="464705" y="746848"/>
                                </a:lnTo>
                                <a:lnTo>
                                  <a:pt x="425970" y="746848"/>
                                </a:lnTo>
                                <a:lnTo>
                                  <a:pt x="426148" y="1635455"/>
                                </a:lnTo>
                                <a:lnTo>
                                  <a:pt x="464883" y="1635455"/>
                                </a:lnTo>
                                <a:close/>
                              </a:path>
                              <a:path w="2063114" h="1635760">
                                <a:moveTo>
                                  <a:pt x="571398" y="1635429"/>
                                </a:moveTo>
                                <a:lnTo>
                                  <a:pt x="571157" y="405930"/>
                                </a:lnTo>
                                <a:lnTo>
                                  <a:pt x="532422" y="405930"/>
                                </a:lnTo>
                                <a:lnTo>
                                  <a:pt x="532663" y="1635429"/>
                                </a:lnTo>
                                <a:lnTo>
                                  <a:pt x="571398" y="1635429"/>
                                </a:lnTo>
                                <a:close/>
                              </a:path>
                              <a:path w="2063114" h="1635760">
                                <a:moveTo>
                                  <a:pt x="677913" y="1635417"/>
                                </a:moveTo>
                                <a:lnTo>
                                  <a:pt x="677824" y="1217599"/>
                                </a:lnTo>
                                <a:lnTo>
                                  <a:pt x="639089" y="1217599"/>
                                </a:lnTo>
                                <a:lnTo>
                                  <a:pt x="639178" y="1635417"/>
                                </a:lnTo>
                                <a:lnTo>
                                  <a:pt x="677913" y="1635417"/>
                                </a:lnTo>
                                <a:close/>
                              </a:path>
                              <a:path w="2063114" h="1635760">
                                <a:moveTo>
                                  <a:pt x="784415" y="1635391"/>
                                </a:moveTo>
                                <a:lnTo>
                                  <a:pt x="784212" y="600684"/>
                                </a:lnTo>
                                <a:lnTo>
                                  <a:pt x="745490" y="600684"/>
                                </a:lnTo>
                                <a:lnTo>
                                  <a:pt x="745693" y="1635391"/>
                                </a:lnTo>
                                <a:lnTo>
                                  <a:pt x="784415" y="1635391"/>
                                </a:lnTo>
                                <a:close/>
                              </a:path>
                              <a:path w="2063114" h="1635760">
                                <a:moveTo>
                                  <a:pt x="890943" y="1635366"/>
                                </a:moveTo>
                                <a:lnTo>
                                  <a:pt x="890676" y="308470"/>
                                </a:lnTo>
                                <a:lnTo>
                                  <a:pt x="851941" y="308470"/>
                                </a:lnTo>
                                <a:lnTo>
                                  <a:pt x="852208" y="1635366"/>
                                </a:lnTo>
                                <a:lnTo>
                                  <a:pt x="890943" y="1635366"/>
                                </a:lnTo>
                                <a:close/>
                              </a:path>
                              <a:path w="2063114" h="1635760">
                                <a:moveTo>
                                  <a:pt x="997445" y="1635353"/>
                                </a:moveTo>
                                <a:lnTo>
                                  <a:pt x="997127" y="0"/>
                                </a:lnTo>
                                <a:lnTo>
                                  <a:pt x="958392" y="0"/>
                                </a:lnTo>
                                <a:lnTo>
                                  <a:pt x="958723" y="1635353"/>
                                </a:lnTo>
                                <a:lnTo>
                                  <a:pt x="997445" y="1635353"/>
                                </a:lnTo>
                                <a:close/>
                              </a:path>
                              <a:path w="2063114" h="1635760">
                                <a:moveTo>
                                  <a:pt x="1103960" y="1635328"/>
                                </a:moveTo>
                                <a:lnTo>
                                  <a:pt x="1103833" y="974001"/>
                                </a:lnTo>
                                <a:lnTo>
                                  <a:pt x="1065098" y="974001"/>
                                </a:lnTo>
                                <a:lnTo>
                                  <a:pt x="1065225" y="1635328"/>
                                </a:lnTo>
                                <a:lnTo>
                                  <a:pt x="1103960" y="1635328"/>
                                </a:lnTo>
                                <a:close/>
                              </a:path>
                              <a:path w="2063114" h="1635760">
                                <a:moveTo>
                                  <a:pt x="1210475" y="1635302"/>
                                </a:moveTo>
                                <a:lnTo>
                                  <a:pt x="1210297" y="698004"/>
                                </a:lnTo>
                                <a:lnTo>
                                  <a:pt x="1171562" y="698004"/>
                                </a:lnTo>
                                <a:lnTo>
                                  <a:pt x="1171740" y="1635302"/>
                                </a:lnTo>
                                <a:lnTo>
                                  <a:pt x="1210475" y="1635302"/>
                                </a:lnTo>
                                <a:close/>
                              </a:path>
                              <a:path w="2063114" h="1635760">
                                <a:moveTo>
                                  <a:pt x="1316977" y="1635290"/>
                                </a:moveTo>
                                <a:lnTo>
                                  <a:pt x="1316761" y="519404"/>
                                </a:lnTo>
                                <a:lnTo>
                                  <a:pt x="1278039" y="519404"/>
                                </a:lnTo>
                                <a:lnTo>
                                  <a:pt x="1278255" y="1635290"/>
                                </a:lnTo>
                                <a:lnTo>
                                  <a:pt x="1316977" y="1635290"/>
                                </a:lnTo>
                                <a:close/>
                              </a:path>
                              <a:path w="2063114" h="1635760">
                                <a:moveTo>
                                  <a:pt x="1423504" y="1635264"/>
                                </a:moveTo>
                                <a:lnTo>
                                  <a:pt x="1423238" y="275894"/>
                                </a:lnTo>
                                <a:lnTo>
                                  <a:pt x="1384503" y="275894"/>
                                </a:lnTo>
                                <a:lnTo>
                                  <a:pt x="1384769" y="1635264"/>
                                </a:lnTo>
                                <a:lnTo>
                                  <a:pt x="1423504" y="1635264"/>
                                </a:lnTo>
                                <a:close/>
                              </a:path>
                              <a:path w="2063114" h="1635760">
                                <a:moveTo>
                                  <a:pt x="1530019" y="1635239"/>
                                </a:moveTo>
                                <a:lnTo>
                                  <a:pt x="1529803" y="551840"/>
                                </a:lnTo>
                                <a:lnTo>
                                  <a:pt x="1491068" y="551840"/>
                                </a:lnTo>
                                <a:lnTo>
                                  <a:pt x="1491284" y="1635239"/>
                                </a:lnTo>
                                <a:lnTo>
                                  <a:pt x="1530019" y="1635239"/>
                                </a:lnTo>
                                <a:close/>
                              </a:path>
                              <a:path w="2063114" h="1635760">
                                <a:moveTo>
                                  <a:pt x="1636534" y="1635226"/>
                                </a:moveTo>
                                <a:lnTo>
                                  <a:pt x="1636344" y="665454"/>
                                </a:lnTo>
                                <a:lnTo>
                                  <a:pt x="1597609" y="665454"/>
                                </a:lnTo>
                                <a:lnTo>
                                  <a:pt x="1597799" y="1635226"/>
                                </a:lnTo>
                                <a:lnTo>
                                  <a:pt x="1636534" y="1635226"/>
                                </a:lnTo>
                                <a:close/>
                              </a:path>
                              <a:path w="2063114" h="1635760">
                                <a:moveTo>
                                  <a:pt x="1743036" y="1635201"/>
                                </a:moveTo>
                                <a:lnTo>
                                  <a:pt x="1742732" y="113499"/>
                                </a:lnTo>
                                <a:lnTo>
                                  <a:pt x="1704009" y="113499"/>
                                </a:lnTo>
                                <a:lnTo>
                                  <a:pt x="1704314" y="1635201"/>
                                </a:lnTo>
                                <a:lnTo>
                                  <a:pt x="1743036" y="1635201"/>
                                </a:lnTo>
                                <a:close/>
                              </a:path>
                              <a:path w="2063114" h="1635760">
                                <a:moveTo>
                                  <a:pt x="1849551" y="1635175"/>
                                </a:moveTo>
                                <a:lnTo>
                                  <a:pt x="1849285" y="259575"/>
                                </a:lnTo>
                                <a:lnTo>
                                  <a:pt x="1810562" y="259575"/>
                                </a:lnTo>
                                <a:lnTo>
                                  <a:pt x="1810829" y="1635175"/>
                                </a:lnTo>
                                <a:lnTo>
                                  <a:pt x="1849551" y="1635175"/>
                                </a:lnTo>
                                <a:close/>
                              </a:path>
                              <a:path w="2063114" h="1635760">
                                <a:moveTo>
                                  <a:pt x="1956066" y="1635163"/>
                                </a:moveTo>
                                <a:lnTo>
                                  <a:pt x="1955901" y="795261"/>
                                </a:lnTo>
                                <a:lnTo>
                                  <a:pt x="1917179" y="795261"/>
                                </a:lnTo>
                                <a:lnTo>
                                  <a:pt x="1917344" y="1635163"/>
                                </a:lnTo>
                                <a:lnTo>
                                  <a:pt x="1956066" y="1635163"/>
                                </a:lnTo>
                                <a:close/>
                              </a:path>
                              <a:path w="2063114" h="1635760">
                                <a:moveTo>
                                  <a:pt x="2062581" y="1635137"/>
                                </a:moveTo>
                                <a:lnTo>
                                  <a:pt x="2062429" y="860158"/>
                                </a:lnTo>
                                <a:lnTo>
                                  <a:pt x="2023694" y="860158"/>
                                </a:lnTo>
                                <a:lnTo>
                                  <a:pt x="2023846" y="1635137"/>
                                </a:lnTo>
                                <a:lnTo>
                                  <a:pt x="2062581" y="1635137"/>
                                </a:lnTo>
                                <a:close/>
                              </a:path>
                            </a:pathLst>
                          </a:custGeom>
                          <a:solidFill>
                            <a:srgbClr val="00568B"/>
                          </a:solidFill>
                        </wps:spPr>
                        <wps:bodyPr wrap="square" lIns="0" tIns="0" rIns="0" bIns="0" rtlCol="0">
                          <a:prstTxWarp prst="textNoShape">
                            <a:avLst/>
                          </a:prstTxWarp>
                          <a:noAutofit/>
                        </wps:bodyPr>
                      </wps:wsp>
                      <wps:wsp>
                        <wps:cNvPr id="41" name="Graphic 41"/>
                        <wps:cNvSpPr/>
                        <wps:spPr>
                          <a:xfrm>
                            <a:off x="6750" y="263599"/>
                            <a:ext cx="2340610" cy="1283335"/>
                          </a:xfrm>
                          <a:custGeom>
                            <a:avLst/>
                            <a:gdLst/>
                            <a:ahLst/>
                            <a:cxnLst/>
                            <a:rect l="l" t="t" r="r" b="b"/>
                            <a:pathLst>
                              <a:path w="2340610" h="1283335">
                                <a:moveTo>
                                  <a:pt x="2268255" y="1282467"/>
                                </a:moveTo>
                                <a:lnTo>
                                  <a:pt x="2340251" y="1282452"/>
                                </a:lnTo>
                              </a:path>
                              <a:path w="2340610" h="1283335">
                                <a:moveTo>
                                  <a:pt x="2268203" y="1022727"/>
                                </a:moveTo>
                                <a:lnTo>
                                  <a:pt x="2340199" y="1022713"/>
                                </a:lnTo>
                              </a:path>
                              <a:path w="2340610" h="1283335">
                                <a:moveTo>
                                  <a:pt x="2268151" y="762980"/>
                                </a:moveTo>
                                <a:lnTo>
                                  <a:pt x="2340147" y="762966"/>
                                </a:lnTo>
                              </a:path>
                              <a:path w="2340610" h="1283335">
                                <a:moveTo>
                                  <a:pt x="2268099" y="503251"/>
                                </a:moveTo>
                                <a:lnTo>
                                  <a:pt x="2340096" y="503237"/>
                                </a:lnTo>
                              </a:path>
                              <a:path w="2340610" h="1283335">
                                <a:moveTo>
                                  <a:pt x="2268048" y="243508"/>
                                </a:moveTo>
                                <a:lnTo>
                                  <a:pt x="2340044" y="243493"/>
                                </a:lnTo>
                              </a:path>
                              <a:path w="2340610" h="1283335">
                                <a:moveTo>
                                  <a:pt x="2267999" y="13"/>
                                </a:moveTo>
                                <a:lnTo>
                                  <a:pt x="2339995" y="0"/>
                                </a:lnTo>
                              </a:path>
                              <a:path w="2340610" h="1283335">
                                <a:moveTo>
                                  <a:pt x="256" y="1282946"/>
                                </a:moveTo>
                                <a:lnTo>
                                  <a:pt x="72251" y="1282932"/>
                                </a:lnTo>
                              </a:path>
                              <a:path w="2340610" h="1283335">
                                <a:moveTo>
                                  <a:pt x="204" y="1023205"/>
                                </a:moveTo>
                                <a:lnTo>
                                  <a:pt x="72199" y="1023192"/>
                                </a:lnTo>
                              </a:path>
                              <a:path w="2340610" h="1283335">
                                <a:moveTo>
                                  <a:pt x="152" y="763465"/>
                                </a:moveTo>
                                <a:lnTo>
                                  <a:pt x="72147" y="763451"/>
                                </a:lnTo>
                              </a:path>
                              <a:path w="2340610" h="1283335">
                                <a:moveTo>
                                  <a:pt x="100" y="503735"/>
                                </a:moveTo>
                                <a:lnTo>
                                  <a:pt x="72095" y="503721"/>
                                </a:lnTo>
                              </a:path>
                              <a:path w="2340610" h="1283335">
                                <a:moveTo>
                                  <a:pt x="48" y="243993"/>
                                </a:moveTo>
                                <a:lnTo>
                                  <a:pt x="72043" y="243979"/>
                                </a:lnTo>
                              </a:path>
                              <a:path w="2340610" h="1283335">
                                <a:moveTo>
                                  <a:pt x="0" y="497"/>
                                </a:moveTo>
                                <a:lnTo>
                                  <a:pt x="71995" y="483"/>
                                </a:lnTo>
                              </a:path>
                            </a:pathLst>
                          </a:custGeom>
                          <a:ln w="6350">
                            <a:solidFill>
                              <a:srgbClr val="231F20"/>
                            </a:solidFill>
                            <a:prstDash val="solid"/>
                          </a:ln>
                        </wps:spPr>
                        <wps:bodyPr wrap="square" lIns="0" tIns="0" rIns="0" bIns="0" rtlCol="0">
                          <a:prstTxWarp prst="textNoShape">
                            <a:avLst/>
                          </a:prstTxWarp>
                          <a:noAutofit/>
                        </wps:bodyPr>
                      </wps:wsp>
                      <wps:wsp>
                        <wps:cNvPr id="42" name="Graphic 42"/>
                        <wps:cNvSpPr/>
                        <wps:spPr>
                          <a:xfrm>
                            <a:off x="3175" y="3175"/>
                            <a:ext cx="2340610" cy="1800860"/>
                          </a:xfrm>
                          <a:custGeom>
                            <a:avLst/>
                            <a:gdLst/>
                            <a:ahLst/>
                            <a:cxnLst/>
                            <a:rect l="l" t="t" r="r" b="b"/>
                            <a:pathLst>
                              <a:path w="2340610" h="1800860">
                                <a:moveTo>
                                  <a:pt x="2340361" y="1800002"/>
                                </a:moveTo>
                                <a:lnTo>
                                  <a:pt x="360" y="1800471"/>
                                </a:lnTo>
                                <a:lnTo>
                                  <a:pt x="0" y="468"/>
                                </a:lnTo>
                                <a:lnTo>
                                  <a:pt x="2340000" y="0"/>
                                </a:lnTo>
                                <a:lnTo>
                                  <a:pt x="2340361" y="1800002"/>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529A1C0" id="Group 38" o:spid="_x0000_s1026" style="position:absolute;margin-left:39.7pt;margin-top:2.65pt;width:184.85pt;height:142.3pt;z-index:15734784;mso-wrap-distance-left:0;mso-wrap-distance-right:0;mso-position-horizontal-relative:page" coordsize="23475,1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">
                <v:shape id="Graphic 39" o:spid="_x0000_s1027" style="position:absolute;left:1129;top:17300;width:21292;height:730;visibility:visible;mso-wrap-style:square;v-text-anchor:top" coordsize="212915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" path="m6362,419l,419,,72415r6362,l6362,419xem112674,36385r-6350,l106324,72390r6350,l112674,36385xem218986,36372r-6350,l212636,72377r6350,l218986,36372xem325297,36347r-6350,l318947,72351r6350,l325297,36347xem431609,330r-6363,l425246,72326r6363,l431609,330xem537921,36309r-6350,l531571,72313r6350,l537921,36309xem644245,36283r-6363,l637882,72288r6363,l644245,36283xem750557,36258r-6363,l744194,72263r6363,l750557,36258xem856869,254r-6363,l850506,72250r6363,l856869,254xem963180,36220r-6362,l956818,72224r6362,l963180,36220xem1069492,36195r-6363,l1063129,72199r6363,l1069492,36195xem1175804,36182r-6350,l1169454,72186r6350,l1175804,36182xem1282115,165r-6362,l1275753,72161r6362,l1282115,165xem1388427,36131r-6350,l1382077,72136r6350,l1388427,36131xem1494739,36118r-6350,l1488389,72123r6350,l1494739,36118xem1601050,36093r-6350,l1594700,72097r6350,l1601050,36093xem1707362,76r-6363,l1700999,72072r6363,l1707362,76xem1813687,36055r-6350,l1807337,72059r6350,l1813687,36055xem1919986,36029r-6350,l1913636,72034r6350,l1919986,36029xem2026297,36004r-6350,l2019947,72009r6350,l2026297,36004xem2128837,r-6363,l2122474,71996r6363,l2128837,xe" fillcolor="#231f20" stroked="f">
                  <v:path arrowok="t"/>
                </v:shape>
                <v:shape id="Graphic 40" o:spid="_x0000_s1028" style="position:absolute;left:1411;top:1664;width:20631;height:16358;visibility:visible;mso-wrap-style:square;v-text-anchor:top" coordsize="2063114,163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" path="m38823,1635544r-88,-498996l,1136548r101,498996l38823,1635544xem145351,1635518r-203,-969759l106426,665759r190,969759l145351,1635518xem251853,1635493r-76,-417817l213042,1217676r89,417817l251853,1635493xem358368,1635480r-152,-791197l319481,844283r152,791197l358368,1635480xem464883,1635455r-178,-888607l425970,746848r178,888607l464883,1635455xem571398,1635429l571157,405930r-38735,l532663,1635429r38735,xem677913,1635417r-89,-417818l639089,1217599r89,417818l677913,1635417xem784415,1635391l784212,600684r-38722,l745693,1635391r38722,xem890943,1635366l890676,308470r-38735,l852208,1635366r38735,xem997445,1635353l997127,,958392,r331,1635353l997445,1635353xem1103960,1635328r-127,-661327l1065098,974001r127,661327l1103960,1635328xem1210475,1635302r-178,-937298l1171562,698004r178,937298l1210475,1635302xem1316977,1635290r-216,-1115886l1278039,519404r216,1115886l1316977,1635290xem1423504,1635264r-266,-1359370l1384503,275894r266,1359370l1423504,1635264xem1530019,1635239r-216,-1083399l1491068,551840r216,1083399l1530019,1635239xem1636534,1635226r-190,-969772l1597609,665454r190,969772l1636534,1635226xem1743036,1635201r-304,-1521702l1704009,113499r305,1521702l1743036,1635201xem1849551,1635175r-266,-1375600l1810562,259575r267,1375600l1849551,1635175xem1956066,1635163r-165,-839902l1917179,795261r165,839902l1956066,1635163xem2062581,1635137r-152,-774979l2023694,860158r152,774979l2062581,1635137xe" fillcolor="#00568b" stroked="f">
                  <v:path arrowok="t"/>
                </v:shape>
                <v:shape id="Graphic 41" o:spid="_x0000_s1029" style="position:absolute;left:67;top:2635;width:23406;height:12834;visibility:visible;mso-wrap-style:square;v-text-anchor:top" coordsize="2340610,128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" path="m2268255,1282467r71996,-15em2268203,1022727r71996,-14em2268151,762980r71996,-14em2268099,503251r71997,-14em2268048,243508r71996,-15em2267999,13l2339995,em256,1282946r71995,-14em204,1023205r71995,-13em152,763465r71995,-14em100,503735r71995,-14em48,243993r71995,-14em,497l71995,483e" filled="f" strokecolor="#231f20" strokeweight=".5pt">
                  <v:path arrowok="t"/>
                </v:shape>
                <v:shape id="Graphic 42" o:spid="_x0000_s1030" style="position:absolute;left:31;top:31;width:23406;height:18009;visibility:visible;mso-wrap-style:square;v-text-anchor:top" coordsize="2340610,180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" path="m2340361,1800002l360,1800471,,468,2340000,r361,1800002e" filled="f" strokecolor="#231f20" strokeweight=".5pt">
                  <v:path arrowok="t"/>
                </v:shape>
                <w10:wrap anchorx="page"/>
              </v:group>
            </w:pict>
          </mc:Fallback>
        </mc:AlternateContent>
      </w:r>
      <w:r w:rsidRPr="00B34567">
        <w:rPr>
          <w:color w:val="231F20"/>
          <w:spacing w:val="-5"/>
          <w:sz w:val="12"/>
          <w:lang w:val="fr-FR"/>
        </w:rPr>
        <w:t>35</w:t>
      </w:r>
    </w:p>
    <w:p w14:paraId="112DE647" w14:textId="77777777" w:rsidR="006233F2" w:rsidRPr="00B34567" w:rsidRDefault="006233F2">
      <w:pPr>
        <w:pStyle w:val="BodyText"/>
        <w:spacing w:before="126"/>
        <w:rPr>
          <w:sz w:val="12"/>
          <w:lang w:val="fr-FR"/>
        </w:rPr>
      </w:pPr>
    </w:p>
    <w:p w14:paraId="28E7E6C5" w14:textId="77777777" w:rsidR="006233F2" w:rsidRPr="00B34567" w:rsidRDefault="00466C7E">
      <w:pPr>
        <w:spacing w:before="1"/>
        <w:ind w:right="421"/>
        <w:jc w:val="right"/>
        <w:rPr>
          <w:sz w:val="12"/>
          <w:lang w:val="fr-FR"/>
        </w:rPr>
      </w:pPr>
      <w:r w:rsidRPr="00B34567">
        <w:rPr>
          <w:color w:val="231F20"/>
          <w:spacing w:val="-5"/>
          <w:w w:val="105"/>
          <w:sz w:val="12"/>
          <w:lang w:val="fr-FR"/>
        </w:rPr>
        <w:t>30</w:t>
      </w:r>
    </w:p>
    <w:p w14:paraId="638CD726" w14:textId="77777777" w:rsidR="006233F2" w:rsidRPr="00B34567" w:rsidRDefault="006233F2">
      <w:pPr>
        <w:pStyle w:val="BodyText"/>
        <w:spacing w:before="126"/>
        <w:rPr>
          <w:sz w:val="12"/>
          <w:lang w:val="fr-FR"/>
        </w:rPr>
      </w:pPr>
    </w:p>
    <w:p w14:paraId="2D26C6DD" w14:textId="77777777" w:rsidR="006233F2" w:rsidRPr="00B34567" w:rsidRDefault="00466C7E">
      <w:pPr>
        <w:spacing w:before="1"/>
        <w:ind w:right="421"/>
        <w:jc w:val="right"/>
        <w:rPr>
          <w:sz w:val="12"/>
          <w:lang w:val="fr-FR"/>
        </w:rPr>
      </w:pPr>
      <w:r w:rsidRPr="00B34567">
        <w:rPr>
          <w:color w:val="231F20"/>
          <w:spacing w:val="-5"/>
          <w:sz w:val="12"/>
          <w:lang w:val="fr-FR"/>
        </w:rPr>
        <w:t>25</w:t>
      </w:r>
    </w:p>
    <w:p w14:paraId="43A7E201" w14:textId="77777777" w:rsidR="006233F2" w:rsidRPr="00B34567" w:rsidRDefault="006233F2">
      <w:pPr>
        <w:pStyle w:val="BodyText"/>
        <w:spacing w:before="126"/>
        <w:rPr>
          <w:sz w:val="12"/>
          <w:lang w:val="fr-FR"/>
        </w:rPr>
      </w:pPr>
    </w:p>
    <w:p w14:paraId="1A96126A" w14:textId="77777777" w:rsidR="006233F2" w:rsidRPr="00B34567" w:rsidRDefault="00466C7E">
      <w:pPr>
        <w:spacing w:before="1"/>
        <w:ind w:right="421"/>
        <w:jc w:val="right"/>
        <w:rPr>
          <w:sz w:val="12"/>
          <w:lang w:val="fr-FR"/>
        </w:rPr>
      </w:pPr>
      <w:r w:rsidRPr="00B34567">
        <w:rPr>
          <w:color w:val="231F20"/>
          <w:spacing w:val="-5"/>
          <w:sz w:val="12"/>
          <w:lang w:val="fr-FR"/>
        </w:rPr>
        <w:t>20</w:t>
      </w:r>
    </w:p>
    <w:p w14:paraId="0A4D1C04" w14:textId="77777777" w:rsidR="006233F2" w:rsidRPr="00B34567" w:rsidRDefault="006233F2">
      <w:pPr>
        <w:pStyle w:val="BodyText"/>
        <w:spacing w:before="126"/>
        <w:rPr>
          <w:sz w:val="12"/>
          <w:lang w:val="fr-FR"/>
        </w:rPr>
      </w:pPr>
    </w:p>
    <w:p w14:paraId="4B387F13" w14:textId="77777777" w:rsidR="006233F2" w:rsidRPr="00B34567" w:rsidRDefault="00466C7E">
      <w:pPr>
        <w:spacing w:before="1"/>
        <w:ind w:right="421"/>
        <w:jc w:val="right"/>
        <w:rPr>
          <w:sz w:val="12"/>
          <w:lang w:val="fr-FR"/>
        </w:rPr>
      </w:pPr>
      <w:r w:rsidRPr="00B34567">
        <w:rPr>
          <w:color w:val="231F20"/>
          <w:spacing w:val="-5"/>
          <w:w w:val="95"/>
          <w:sz w:val="12"/>
          <w:lang w:val="fr-FR"/>
        </w:rPr>
        <w:t>15</w:t>
      </w:r>
    </w:p>
    <w:p w14:paraId="516FC987" w14:textId="77777777" w:rsidR="006233F2" w:rsidRPr="00B34567" w:rsidRDefault="006233F2">
      <w:pPr>
        <w:pStyle w:val="BodyText"/>
        <w:spacing w:before="126"/>
        <w:rPr>
          <w:sz w:val="12"/>
          <w:lang w:val="fr-FR"/>
        </w:rPr>
      </w:pPr>
    </w:p>
    <w:p w14:paraId="489320C6" w14:textId="77777777" w:rsidR="006233F2" w:rsidRPr="00B34567" w:rsidRDefault="00466C7E">
      <w:pPr>
        <w:ind w:right="421"/>
        <w:jc w:val="right"/>
        <w:rPr>
          <w:sz w:val="12"/>
          <w:lang w:val="fr-FR"/>
        </w:rPr>
      </w:pPr>
      <w:r w:rsidRPr="00B34567">
        <w:rPr>
          <w:color w:val="231F20"/>
          <w:spacing w:val="-5"/>
          <w:sz w:val="12"/>
          <w:lang w:val="fr-FR"/>
        </w:rPr>
        <w:t>10</w:t>
      </w:r>
    </w:p>
    <w:p w14:paraId="4F5D38E0" w14:textId="77777777" w:rsidR="006233F2" w:rsidRPr="00B34567" w:rsidRDefault="006233F2">
      <w:pPr>
        <w:pStyle w:val="BodyText"/>
        <w:spacing w:before="127"/>
        <w:rPr>
          <w:sz w:val="12"/>
          <w:lang w:val="fr-FR"/>
        </w:rPr>
      </w:pPr>
    </w:p>
    <w:p w14:paraId="465BC743" w14:textId="77777777" w:rsidR="006233F2" w:rsidRPr="00B34567" w:rsidRDefault="00466C7E">
      <w:pPr>
        <w:ind w:right="421"/>
        <w:jc w:val="right"/>
        <w:rPr>
          <w:sz w:val="12"/>
          <w:lang w:val="fr-FR"/>
        </w:rPr>
      </w:pPr>
      <w:r w:rsidRPr="00B34567">
        <w:rPr>
          <w:color w:val="231F20"/>
          <w:spacing w:val="-10"/>
          <w:sz w:val="12"/>
          <w:lang w:val="fr-FR"/>
        </w:rPr>
        <w:t>5</w:t>
      </w:r>
    </w:p>
    <w:p w14:paraId="49F81FAB" w14:textId="77777777" w:rsidR="006233F2" w:rsidRPr="00B34567" w:rsidRDefault="006233F2">
      <w:pPr>
        <w:pStyle w:val="BodyText"/>
        <w:spacing w:before="127"/>
        <w:rPr>
          <w:sz w:val="12"/>
          <w:lang w:val="fr-FR"/>
        </w:rPr>
      </w:pPr>
    </w:p>
    <w:p w14:paraId="4EE3C427" w14:textId="77777777" w:rsidR="006233F2" w:rsidRPr="00B34567" w:rsidRDefault="00466C7E">
      <w:pPr>
        <w:spacing w:line="120" w:lineRule="exact"/>
        <w:ind w:left="3898"/>
        <w:rPr>
          <w:sz w:val="12"/>
          <w:lang w:val="fr-FR"/>
        </w:rPr>
      </w:pPr>
      <w:r w:rsidRPr="00B34567">
        <w:rPr>
          <w:color w:val="231F20"/>
          <w:spacing w:val="-10"/>
          <w:w w:val="105"/>
          <w:sz w:val="12"/>
          <w:lang w:val="fr-FR"/>
        </w:rPr>
        <w:t>0</w:t>
      </w:r>
    </w:p>
    <w:p w14:paraId="12E8EEA0" w14:textId="77777777" w:rsidR="006233F2" w:rsidRPr="00B34567" w:rsidRDefault="00466C7E">
      <w:pPr>
        <w:tabs>
          <w:tab w:val="left" w:pos="960"/>
        </w:tabs>
        <w:spacing w:line="129" w:lineRule="exact"/>
        <w:ind w:left="277"/>
        <w:rPr>
          <w:position w:val="1"/>
          <w:sz w:val="12"/>
          <w:lang w:val="fr-FR"/>
        </w:rPr>
      </w:pPr>
      <w:r w:rsidRPr="00B34567">
        <w:rPr>
          <w:color w:val="231F20"/>
          <w:position w:val="1"/>
          <w:sz w:val="12"/>
          <w:lang w:val="fr-FR"/>
        </w:rPr>
        <w:t>Q1</w:t>
      </w:r>
      <w:r w:rsidRPr="00B34567">
        <w:rPr>
          <w:color w:val="231F20"/>
          <w:spacing w:val="54"/>
          <w:position w:val="1"/>
          <w:sz w:val="12"/>
          <w:lang w:val="fr-FR"/>
        </w:rPr>
        <w:t xml:space="preserve">  </w:t>
      </w:r>
      <w:r w:rsidRPr="00B34567">
        <w:rPr>
          <w:color w:val="231F20"/>
          <w:spacing w:val="-5"/>
          <w:position w:val="1"/>
          <w:sz w:val="12"/>
          <w:lang w:val="fr-FR"/>
        </w:rPr>
        <w:t>Q3</w:t>
      </w:r>
      <w:r w:rsidRPr="00B34567">
        <w:rPr>
          <w:color w:val="231F20"/>
          <w:position w:val="1"/>
          <w:sz w:val="12"/>
          <w:lang w:val="fr-FR"/>
        </w:rPr>
        <w:tab/>
      </w:r>
      <w:r w:rsidRPr="00B34567">
        <w:rPr>
          <w:color w:val="231F20"/>
          <w:sz w:val="12"/>
          <w:lang w:val="fr-FR"/>
        </w:rPr>
        <w:t>Q1</w:t>
      </w:r>
      <w:r w:rsidRPr="00B34567">
        <w:rPr>
          <w:color w:val="231F20"/>
          <w:spacing w:val="50"/>
          <w:sz w:val="12"/>
          <w:lang w:val="fr-FR"/>
        </w:rPr>
        <w:t xml:space="preserve">  </w:t>
      </w:r>
      <w:r w:rsidRPr="00B34567">
        <w:rPr>
          <w:color w:val="231F20"/>
          <w:position w:val="1"/>
          <w:sz w:val="12"/>
          <w:lang w:val="fr-FR"/>
        </w:rPr>
        <w:t>Q3</w:t>
      </w:r>
      <w:r w:rsidRPr="00B34567">
        <w:rPr>
          <w:color w:val="231F20"/>
          <w:spacing w:val="57"/>
          <w:position w:val="1"/>
          <w:sz w:val="12"/>
          <w:lang w:val="fr-FR"/>
        </w:rPr>
        <w:t xml:space="preserve">  </w:t>
      </w:r>
      <w:r w:rsidRPr="00B34567">
        <w:rPr>
          <w:color w:val="231F20"/>
          <w:position w:val="1"/>
          <w:sz w:val="12"/>
          <w:lang w:val="fr-FR"/>
        </w:rPr>
        <w:t>Q1</w:t>
      </w:r>
      <w:r w:rsidRPr="00B34567">
        <w:rPr>
          <w:color w:val="231F20"/>
          <w:spacing w:val="57"/>
          <w:position w:val="1"/>
          <w:sz w:val="12"/>
          <w:lang w:val="fr-FR"/>
        </w:rPr>
        <w:t xml:space="preserve">  </w:t>
      </w:r>
      <w:r w:rsidRPr="00B34567">
        <w:rPr>
          <w:color w:val="231F20"/>
          <w:position w:val="1"/>
          <w:sz w:val="12"/>
          <w:lang w:val="fr-FR"/>
        </w:rPr>
        <w:t>Q3</w:t>
      </w:r>
      <w:r w:rsidRPr="00B34567">
        <w:rPr>
          <w:color w:val="231F20"/>
          <w:spacing w:val="57"/>
          <w:position w:val="1"/>
          <w:sz w:val="12"/>
          <w:lang w:val="fr-FR"/>
        </w:rPr>
        <w:t xml:space="preserve">  </w:t>
      </w:r>
      <w:r w:rsidRPr="00B34567">
        <w:rPr>
          <w:color w:val="231F20"/>
          <w:position w:val="1"/>
          <w:sz w:val="12"/>
          <w:lang w:val="fr-FR"/>
        </w:rPr>
        <w:t>Q1</w:t>
      </w:r>
      <w:r w:rsidRPr="00B34567">
        <w:rPr>
          <w:color w:val="231F20"/>
          <w:spacing w:val="57"/>
          <w:position w:val="1"/>
          <w:sz w:val="12"/>
          <w:lang w:val="fr-FR"/>
        </w:rPr>
        <w:t xml:space="preserve">  </w:t>
      </w:r>
      <w:r w:rsidRPr="00B34567">
        <w:rPr>
          <w:color w:val="231F20"/>
          <w:position w:val="1"/>
          <w:sz w:val="12"/>
          <w:lang w:val="fr-FR"/>
        </w:rPr>
        <w:t>Q3</w:t>
      </w:r>
      <w:r w:rsidRPr="00B34567">
        <w:rPr>
          <w:color w:val="231F20"/>
          <w:spacing w:val="57"/>
          <w:position w:val="1"/>
          <w:sz w:val="12"/>
          <w:lang w:val="fr-FR"/>
        </w:rPr>
        <w:t xml:space="preserve">  </w:t>
      </w:r>
      <w:r w:rsidRPr="00B34567">
        <w:rPr>
          <w:color w:val="231F20"/>
          <w:position w:val="1"/>
          <w:sz w:val="12"/>
          <w:lang w:val="fr-FR"/>
        </w:rPr>
        <w:t>Q1</w:t>
      </w:r>
      <w:r w:rsidRPr="00B34567">
        <w:rPr>
          <w:color w:val="231F20"/>
          <w:spacing w:val="57"/>
          <w:position w:val="1"/>
          <w:sz w:val="12"/>
          <w:lang w:val="fr-FR"/>
        </w:rPr>
        <w:t xml:space="preserve">  </w:t>
      </w:r>
      <w:r w:rsidRPr="00B34567">
        <w:rPr>
          <w:color w:val="231F20"/>
          <w:spacing w:val="-5"/>
          <w:position w:val="1"/>
          <w:sz w:val="12"/>
          <w:lang w:val="fr-FR"/>
        </w:rPr>
        <w:t>Q3</w:t>
      </w:r>
    </w:p>
    <w:p w14:paraId="0D173D88" w14:textId="77777777" w:rsidR="006233F2" w:rsidRDefault="00466C7E">
      <w:pPr>
        <w:tabs>
          <w:tab w:val="left" w:pos="1230"/>
          <w:tab w:val="left" w:pos="1882"/>
          <w:tab w:val="left" w:pos="2553"/>
          <w:tab w:val="left" w:pos="3210"/>
        </w:tabs>
        <w:spacing w:line="158" w:lineRule="exact"/>
        <w:ind w:left="490"/>
        <w:rPr>
          <w:position w:val="2"/>
          <w:sz w:val="12"/>
        </w:rPr>
      </w:pPr>
      <w:r>
        <w:rPr>
          <w:color w:val="231F20"/>
          <w:spacing w:val="-4"/>
          <w:sz w:val="12"/>
        </w:rPr>
        <w:t>2016</w:t>
      </w:r>
      <w:r>
        <w:rPr>
          <w:color w:val="231F20"/>
          <w:sz w:val="12"/>
        </w:rPr>
        <w:tab/>
      </w:r>
      <w:r>
        <w:rPr>
          <w:color w:val="231F20"/>
          <w:spacing w:val="-5"/>
          <w:sz w:val="12"/>
        </w:rPr>
        <w:t>17</w:t>
      </w:r>
      <w:r>
        <w:rPr>
          <w:color w:val="231F20"/>
          <w:sz w:val="12"/>
        </w:rPr>
        <w:tab/>
      </w:r>
      <w:r>
        <w:rPr>
          <w:color w:val="231F20"/>
          <w:spacing w:val="-5"/>
          <w:position w:val="1"/>
          <w:sz w:val="12"/>
        </w:rPr>
        <w:t>18</w:t>
      </w:r>
      <w:r>
        <w:rPr>
          <w:color w:val="231F20"/>
          <w:position w:val="1"/>
          <w:sz w:val="12"/>
        </w:rPr>
        <w:tab/>
      </w:r>
      <w:r>
        <w:rPr>
          <w:color w:val="231F20"/>
          <w:spacing w:val="-5"/>
          <w:position w:val="1"/>
          <w:sz w:val="12"/>
        </w:rPr>
        <w:t>19</w:t>
      </w:r>
      <w:r>
        <w:rPr>
          <w:color w:val="231F20"/>
          <w:position w:val="1"/>
          <w:sz w:val="12"/>
        </w:rPr>
        <w:tab/>
      </w:r>
      <w:r>
        <w:rPr>
          <w:color w:val="231F20"/>
          <w:spacing w:val="-5"/>
          <w:position w:val="2"/>
          <w:sz w:val="12"/>
        </w:rPr>
        <w:t>20</w:t>
      </w:r>
    </w:p>
    <w:p w14:paraId="4FA02FDF" w14:textId="77777777" w:rsidR="006233F2" w:rsidRDefault="006233F2">
      <w:pPr>
        <w:pStyle w:val="BodyText"/>
        <w:spacing w:before="7"/>
        <w:rPr>
          <w:sz w:val="12"/>
        </w:rPr>
      </w:pPr>
    </w:p>
    <w:p w14:paraId="4F5950F5" w14:textId="77777777" w:rsidR="006233F2" w:rsidRDefault="00466C7E">
      <w:pPr>
        <w:ind w:left="86"/>
        <w:rPr>
          <w:sz w:val="11"/>
        </w:rPr>
      </w:pPr>
      <w:r>
        <w:rPr>
          <w:color w:val="231F20"/>
          <w:w w:val="90"/>
          <w:sz w:val="11"/>
        </w:rPr>
        <w:t>Sources:</w:t>
      </w:r>
      <w:r>
        <w:rPr>
          <w:color w:val="231F20"/>
          <w:spacing w:val="21"/>
          <w:sz w:val="11"/>
        </w:rPr>
        <w:t xml:space="preserve"> </w:t>
      </w:r>
      <w:r>
        <w:rPr>
          <w:color w:val="231F20"/>
          <w:w w:val="90"/>
          <w:sz w:val="11"/>
        </w:rPr>
        <w:t>Dealogic</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3083A3C4" w14:textId="77777777" w:rsidR="006233F2" w:rsidRDefault="00466C7E">
      <w:pPr>
        <w:pStyle w:val="ListParagraph"/>
        <w:numPr>
          <w:ilvl w:val="0"/>
          <w:numId w:val="84"/>
        </w:numPr>
        <w:tabs>
          <w:tab w:val="left" w:pos="255"/>
        </w:tabs>
        <w:spacing w:before="92"/>
        <w:ind w:left="255" w:hanging="169"/>
        <w:rPr>
          <w:sz w:val="11"/>
        </w:rPr>
      </w:pPr>
      <w:r>
        <w:rPr>
          <w:color w:val="231F20"/>
          <w:w w:val="90"/>
          <w:sz w:val="11"/>
        </w:rPr>
        <w:t>Sample</w:t>
      </w:r>
      <w:r>
        <w:rPr>
          <w:color w:val="231F20"/>
          <w:spacing w:val="-2"/>
          <w:sz w:val="11"/>
        </w:rPr>
        <w:t xml:space="preserve"> </w:t>
      </w:r>
      <w:r>
        <w:rPr>
          <w:color w:val="231F20"/>
          <w:w w:val="90"/>
          <w:sz w:val="11"/>
        </w:rPr>
        <w:t>includes</w:t>
      </w:r>
      <w:r>
        <w:rPr>
          <w:color w:val="231F20"/>
          <w:spacing w:val="-2"/>
          <w:sz w:val="11"/>
        </w:rPr>
        <w:t xml:space="preserve"> </w:t>
      </w:r>
      <w:r>
        <w:rPr>
          <w:color w:val="231F20"/>
          <w:w w:val="90"/>
          <w:sz w:val="11"/>
        </w:rPr>
        <w:t>non-financial</w:t>
      </w:r>
      <w:r>
        <w:rPr>
          <w:color w:val="231F20"/>
          <w:spacing w:val="-2"/>
          <w:sz w:val="11"/>
        </w:rPr>
        <w:t xml:space="preserve"> </w:t>
      </w:r>
      <w:r>
        <w:rPr>
          <w:color w:val="231F20"/>
          <w:w w:val="90"/>
          <w:sz w:val="11"/>
        </w:rPr>
        <w:t>companies</w:t>
      </w:r>
      <w:r>
        <w:rPr>
          <w:color w:val="231F20"/>
          <w:spacing w:val="-2"/>
          <w:sz w:val="11"/>
        </w:rPr>
        <w:t xml:space="preserve"> </w:t>
      </w:r>
      <w:r>
        <w:rPr>
          <w:color w:val="231F20"/>
          <w:w w:val="90"/>
          <w:sz w:val="11"/>
        </w:rPr>
        <w:t>in</w:t>
      </w:r>
      <w:r>
        <w:rPr>
          <w:color w:val="231F20"/>
          <w:spacing w:val="-2"/>
          <w:sz w:val="11"/>
        </w:rPr>
        <w:t xml:space="preserve"> </w:t>
      </w:r>
      <w:r>
        <w:rPr>
          <w:color w:val="231F20"/>
          <w:w w:val="90"/>
          <w:sz w:val="11"/>
        </w:rPr>
        <w:t>30</w:t>
      </w:r>
      <w:r>
        <w:rPr>
          <w:color w:val="231F20"/>
          <w:spacing w:val="-2"/>
          <w:sz w:val="11"/>
        </w:rPr>
        <w:t xml:space="preserve"> </w:t>
      </w:r>
      <w:r>
        <w:rPr>
          <w:color w:val="231F20"/>
          <w:spacing w:val="-4"/>
          <w:w w:val="90"/>
          <w:sz w:val="11"/>
        </w:rPr>
        <w:t>EMEs.</w:t>
      </w:r>
    </w:p>
    <w:p w14:paraId="452E6B19" w14:textId="77777777" w:rsidR="006233F2" w:rsidRDefault="00466C7E">
      <w:pPr>
        <w:spacing w:before="103"/>
        <w:ind w:left="86"/>
        <w:rPr>
          <w:sz w:val="26"/>
        </w:rPr>
      </w:pPr>
      <w:r>
        <w:br w:type="column"/>
      </w:r>
      <w:r>
        <w:rPr>
          <w:color w:val="231F20"/>
          <w:w w:val="90"/>
          <w:sz w:val="26"/>
        </w:rPr>
        <w:t>Emerging</w:t>
      </w:r>
      <w:r>
        <w:rPr>
          <w:color w:val="231F20"/>
          <w:spacing w:val="12"/>
          <w:sz w:val="26"/>
        </w:rPr>
        <w:t xml:space="preserve"> </w:t>
      </w:r>
      <w:r>
        <w:rPr>
          <w:color w:val="231F20"/>
          <w:w w:val="90"/>
          <w:sz w:val="26"/>
        </w:rPr>
        <w:t>market</w:t>
      </w:r>
      <w:r>
        <w:rPr>
          <w:color w:val="231F20"/>
          <w:spacing w:val="13"/>
          <w:sz w:val="26"/>
        </w:rPr>
        <w:t xml:space="preserve"> </w:t>
      </w:r>
      <w:r>
        <w:rPr>
          <w:color w:val="231F20"/>
          <w:w w:val="90"/>
          <w:sz w:val="26"/>
        </w:rPr>
        <w:t>economy</w:t>
      </w:r>
      <w:r>
        <w:rPr>
          <w:color w:val="231F20"/>
          <w:spacing w:val="12"/>
          <w:sz w:val="26"/>
        </w:rPr>
        <w:t xml:space="preserve"> </w:t>
      </w:r>
      <w:r>
        <w:rPr>
          <w:color w:val="231F20"/>
          <w:w w:val="90"/>
          <w:sz w:val="26"/>
        </w:rPr>
        <w:t>risks</w:t>
      </w:r>
      <w:r>
        <w:rPr>
          <w:color w:val="231F20"/>
          <w:spacing w:val="13"/>
          <w:sz w:val="26"/>
        </w:rPr>
        <w:t xml:space="preserve"> </w:t>
      </w:r>
      <w:r>
        <w:rPr>
          <w:color w:val="231F20"/>
          <w:w w:val="90"/>
          <w:sz w:val="26"/>
        </w:rPr>
        <w:t>(pages</w:t>
      </w:r>
      <w:r>
        <w:rPr>
          <w:color w:val="231F20"/>
          <w:spacing w:val="12"/>
          <w:sz w:val="26"/>
        </w:rPr>
        <w:t xml:space="preserve"> </w:t>
      </w:r>
      <w:r>
        <w:rPr>
          <w:color w:val="231F20"/>
          <w:spacing w:val="-2"/>
          <w:w w:val="90"/>
          <w:sz w:val="26"/>
        </w:rPr>
        <w:t>16–19)</w:t>
      </w:r>
    </w:p>
    <w:p w14:paraId="20CF7035" w14:textId="77777777" w:rsidR="006233F2" w:rsidRDefault="00466C7E">
      <w:pPr>
        <w:pStyle w:val="BodyText"/>
        <w:spacing w:before="15" w:line="268" w:lineRule="auto"/>
        <w:ind w:left="86" w:right="380"/>
      </w:pPr>
      <w:r>
        <w:rPr>
          <w:color w:val="231F20"/>
          <w:spacing w:val="-2"/>
          <w:w w:val="90"/>
        </w:rPr>
        <w:t xml:space="preserve">The UK financial system has substantial exposures to emerging </w:t>
      </w:r>
      <w:r>
        <w:rPr>
          <w:color w:val="231F20"/>
          <w:w w:val="90"/>
        </w:rPr>
        <w:t>market</w:t>
      </w:r>
      <w:r>
        <w:rPr>
          <w:color w:val="231F20"/>
          <w:spacing w:val="-3"/>
          <w:w w:val="90"/>
        </w:rPr>
        <w:t xml:space="preserve"> </w:t>
      </w:r>
      <w:r>
        <w:rPr>
          <w:color w:val="231F20"/>
          <w:w w:val="90"/>
        </w:rPr>
        <w:t>economies,</w:t>
      </w:r>
      <w:r>
        <w:rPr>
          <w:color w:val="231F20"/>
          <w:spacing w:val="-3"/>
          <w:w w:val="90"/>
        </w:rPr>
        <w:t xml:space="preserve"> </w:t>
      </w:r>
      <w:r>
        <w:rPr>
          <w:color w:val="231F20"/>
          <w:w w:val="90"/>
        </w:rPr>
        <w:t>reflecting</w:t>
      </w:r>
      <w:r>
        <w:rPr>
          <w:color w:val="231F20"/>
          <w:spacing w:val="-3"/>
          <w:w w:val="90"/>
        </w:rPr>
        <w:t xml:space="preserve"> </w:t>
      </w:r>
      <w:r>
        <w:rPr>
          <w:color w:val="231F20"/>
          <w:w w:val="90"/>
        </w:rPr>
        <w:t>the</w:t>
      </w:r>
      <w:r>
        <w:rPr>
          <w:color w:val="231F20"/>
          <w:spacing w:val="-3"/>
          <w:w w:val="90"/>
        </w:rPr>
        <w:t xml:space="preserve"> </w:t>
      </w:r>
      <w:r>
        <w:rPr>
          <w:color w:val="231F20"/>
          <w:w w:val="90"/>
        </w:rPr>
        <w:t>large</w:t>
      </w:r>
      <w:r>
        <w:rPr>
          <w:color w:val="231F20"/>
          <w:spacing w:val="-3"/>
          <w:w w:val="90"/>
        </w:rPr>
        <w:t xml:space="preserve"> </w:t>
      </w:r>
      <w:r>
        <w:rPr>
          <w:color w:val="231F20"/>
          <w:w w:val="90"/>
        </w:rPr>
        <w:t>build</w:t>
      </w:r>
      <w:r>
        <w:rPr>
          <w:color w:val="231F20"/>
          <w:spacing w:val="-3"/>
          <w:w w:val="90"/>
        </w:rPr>
        <w:t xml:space="preserve"> </w:t>
      </w:r>
      <w:r>
        <w:rPr>
          <w:color w:val="231F20"/>
          <w:w w:val="90"/>
        </w:rPr>
        <w:t>up</w:t>
      </w:r>
      <w:r>
        <w:rPr>
          <w:color w:val="231F20"/>
          <w:spacing w:val="-3"/>
          <w:w w:val="90"/>
        </w:rPr>
        <w:t xml:space="preserve"> </w:t>
      </w:r>
      <w:r>
        <w:rPr>
          <w:color w:val="231F20"/>
          <w:w w:val="90"/>
        </w:rPr>
        <w:t>in</w:t>
      </w:r>
      <w:r>
        <w:rPr>
          <w:color w:val="231F20"/>
          <w:spacing w:val="-3"/>
          <w:w w:val="90"/>
        </w:rPr>
        <w:t xml:space="preserve"> </w:t>
      </w:r>
      <w:r>
        <w:rPr>
          <w:color w:val="231F20"/>
          <w:w w:val="90"/>
        </w:rPr>
        <w:t>private sector</w:t>
      </w:r>
      <w:r>
        <w:rPr>
          <w:color w:val="231F20"/>
          <w:spacing w:val="-2"/>
          <w:w w:val="90"/>
        </w:rPr>
        <w:t xml:space="preserve"> </w:t>
      </w:r>
      <w:r>
        <w:rPr>
          <w:color w:val="231F20"/>
          <w:w w:val="90"/>
        </w:rPr>
        <w:t>debt</w:t>
      </w:r>
      <w:r>
        <w:rPr>
          <w:color w:val="231F20"/>
          <w:spacing w:val="-2"/>
          <w:w w:val="90"/>
        </w:rPr>
        <w:t xml:space="preserve"> </w:t>
      </w:r>
      <w:r>
        <w:rPr>
          <w:color w:val="231F20"/>
          <w:w w:val="90"/>
        </w:rPr>
        <w:t>in</w:t>
      </w:r>
      <w:r>
        <w:rPr>
          <w:color w:val="231F20"/>
          <w:spacing w:val="-2"/>
          <w:w w:val="90"/>
        </w:rPr>
        <w:t xml:space="preserve"> </w:t>
      </w:r>
      <w:r>
        <w:rPr>
          <w:color w:val="231F20"/>
          <w:w w:val="90"/>
        </w:rPr>
        <w:t>many</w:t>
      </w:r>
      <w:r>
        <w:rPr>
          <w:color w:val="231F20"/>
          <w:spacing w:val="-2"/>
          <w:w w:val="90"/>
        </w:rPr>
        <w:t xml:space="preserve"> </w:t>
      </w:r>
      <w:r>
        <w:rPr>
          <w:color w:val="231F20"/>
          <w:w w:val="90"/>
        </w:rPr>
        <w:t>of</w:t>
      </w:r>
      <w:r>
        <w:rPr>
          <w:color w:val="231F20"/>
          <w:spacing w:val="-2"/>
          <w:w w:val="90"/>
        </w:rPr>
        <w:t xml:space="preserve"> </w:t>
      </w:r>
      <w:r>
        <w:rPr>
          <w:color w:val="231F20"/>
          <w:w w:val="90"/>
        </w:rPr>
        <w:t>these</w:t>
      </w:r>
      <w:r>
        <w:rPr>
          <w:color w:val="231F20"/>
          <w:spacing w:val="-2"/>
          <w:w w:val="90"/>
        </w:rPr>
        <w:t xml:space="preserve"> </w:t>
      </w:r>
      <w:r>
        <w:rPr>
          <w:color w:val="231F20"/>
          <w:w w:val="90"/>
        </w:rPr>
        <w:t>countries</w:t>
      </w:r>
      <w:r>
        <w:rPr>
          <w:color w:val="231F20"/>
          <w:spacing w:val="-2"/>
          <w:w w:val="90"/>
        </w:rPr>
        <w:t xml:space="preserve"> </w:t>
      </w:r>
      <w:r>
        <w:rPr>
          <w:color w:val="231F20"/>
          <w:w w:val="90"/>
        </w:rPr>
        <w:t>in</w:t>
      </w:r>
      <w:r>
        <w:rPr>
          <w:color w:val="231F20"/>
          <w:spacing w:val="-2"/>
          <w:w w:val="90"/>
        </w:rPr>
        <w:t xml:space="preserve"> </w:t>
      </w:r>
      <w:r>
        <w:rPr>
          <w:color w:val="231F20"/>
          <w:w w:val="90"/>
        </w:rPr>
        <w:t>recent</w:t>
      </w:r>
      <w:r>
        <w:rPr>
          <w:color w:val="231F20"/>
          <w:spacing w:val="-2"/>
          <w:w w:val="90"/>
        </w:rPr>
        <w:t xml:space="preserve"> </w:t>
      </w:r>
      <w:r>
        <w:rPr>
          <w:color w:val="231F20"/>
          <w:w w:val="90"/>
        </w:rPr>
        <w:t>years.</w:t>
      </w:r>
      <w:r>
        <w:rPr>
          <w:color w:val="231F20"/>
          <w:spacing w:val="40"/>
        </w:rPr>
        <w:t xml:space="preserve"> </w:t>
      </w:r>
      <w:r>
        <w:rPr>
          <w:color w:val="231F20"/>
          <w:w w:val="90"/>
        </w:rPr>
        <w:t>At</w:t>
      </w:r>
    </w:p>
    <w:p w14:paraId="511057BA" w14:textId="77777777" w:rsidR="006233F2" w:rsidRDefault="00466C7E">
      <w:pPr>
        <w:pStyle w:val="BodyText"/>
        <w:spacing w:line="268" w:lineRule="auto"/>
        <w:ind w:left="86" w:right="663"/>
      </w:pPr>
      <w:r>
        <w:rPr>
          <w:color w:val="231F20"/>
          <w:w w:val="90"/>
        </w:rPr>
        <w:t>end-2014, private sector debt across emerging market economies</w:t>
      </w:r>
      <w:r>
        <w:rPr>
          <w:color w:val="231F20"/>
          <w:spacing w:val="-10"/>
          <w:w w:val="90"/>
        </w:rPr>
        <w:t xml:space="preserve"> </w:t>
      </w:r>
      <w:r>
        <w:rPr>
          <w:color w:val="231F20"/>
          <w:w w:val="90"/>
        </w:rPr>
        <w:t>was</w:t>
      </w:r>
      <w:r>
        <w:rPr>
          <w:color w:val="231F20"/>
          <w:spacing w:val="-10"/>
          <w:w w:val="90"/>
        </w:rPr>
        <w:t xml:space="preserve"> </w:t>
      </w:r>
      <w:r>
        <w:rPr>
          <w:color w:val="231F20"/>
          <w:w w:val="90"/>
        </w:rPr>
        <w:t>over</w:t>
      </w:r>
      <w:r>
        <w:rPr>
          <w:color w:val="231F20"/>
          <w:spacing w:val="-10"/>
          <w:w w:val="90"/>
        </w:rPr>
        <w:t xml:space="preserve"> </w:t>
      </w:r>
      <w:r>
        <w:rPr>
          <w:color w:val="231F20"/>
          <w:w w:val="90"/>
        </w:rPr>
        <w:t>110%</w:t>
      </w:r>
      <w:r>
        <w:rPr>
          <w:color w:val="231F20"/>
          <w:spacing w:val="-10"/>
          <w:w w:val="90"/>
        </w:rPr>
        <w:t xml:space="preserve"> </w:t>
      </w:r>
      <w:r>
        <w:rPr>
          <w:color w:val="231F20"/>
          <w:w w:val="90"/>
        </w:rPr>
        <w:t>of</w:t>
      </w:r>
      <w:r>
        <w:rPr>
          <w:color w:val="231F20"/>
          <w:spacing w:val="-10"/>
          <w:w w:val="90"/>
        </w:rPr>
        <w:t xml:space="preserve"> </w:t>
      </w:r>
      <w:r>
        <w:rPr>
          <w:color w:val="231F20"/>
          <w:w w:val="90"/>
        </w:rPr>
        <w:t>annual</w:t>
      </w:r>
      <w:r>
        <w:rPr>
          <w:color w:val="231F20"/>
          <w:spacing w:val="-10"/>
          <w:w w:val="90"/>
        </w:rPr>
        <w:t xml:space="preserve"> </w:t>
      </w:r>
      <w:r>
        <w:rPr>
          <w:color w:val="231F20"/>
          <w:w w:val="90"/>
        </w:rPr>
        <w:t>output,</w:t>
      </w:r>
      <w:r>
        <w:rPr>
          <w:color w:val="231F20"/>
          <w:spacing w:val="-10"/>
          <w:w w:val="90"/>
        </w:rPr>
        <w:t xml:space="preserve"> </w:t>
      </w:r>
      <w:r>
        <w:rPr>
          <w:color w:val="231F20"/>
          <w:w w:val="90"/>
        </w:rPr>
        <w:t>an</w:t>
      </w:r>
      <w:r>
        <w:rPr>
          <w:color w:val="231F20"/>
          <w:spacing w:val="-10"/>
          <w:w w:val="90"/>
        </w:rPr>
        <w:t xml:space="preserve"> </w:t>
      </w:r>
      <w:r>
        <w:rPr>
          <w:color w:val="231F20"/>
          <w:w w:val="90"/>
        </w:rPr>
        <w:t>increase</w:t>
      </w:r>
      <w:r>
        <w:rPr>
          <w:color w:val="231F20"/>
          <w:spacing w:val="-10"/>
          <w:w w:val="90"/>
        </w:rPr>
        <w:t xml:space="preserve"> </w:t>
      </w:r>
      <w:r>
        <w:rPr>
          <w:color w:val="231F20"/>
          <w:w w:val="90"/>
        </w:rPr>
        <w:t>of 40</w:t>
      </w:r>
      <w:r>
        <w:rPr>
          <w:color w:val="231F20"/>
          <w:spacing w:val="-1"/>
          <w:w w:val="90"/>
        </w:rPr>
        <w:t xml:space="preserve"> </w:t>
      </w:r>
      <w:r>
        <w:rPr>
          <w:color w:val="231F20"/>
          <w:w w:val="90"/>
        </w:rPr>
        <w:t>percentage</w:t>
      </w:r>
      <w:r>
        <w:rPr>
          <w:color w:val="231F20"/>
          <w:spacing w:val="-1"/>
          <w:w w:val="90"/>
        </w:rPr>
        <w:t xml:space="preserve"> </w:t>
      </w:r>
      <w:r>
        <w:rPr>
          <w:color w:val="231F20"/>
          <w:w w:val="90"/>
        </w:rPr>
        <w:t>points</w:t>
      </w:r>
      <w:r>
        <w:rPr>
          <w:color w:val="231F20"/>
          <w:spacing w:val="-1"/>
          <w:w w:val="90"/>
        </w:rPr>
        <w:t xml:space="preserve"> </w:t>
      </w:r>
      <w:r>
        <w:rPr>
          <w:color w:val="231F20"/>
          <w:w w:val="90"/>
        </w:rPr>
        <w:t>since</w:t>
      </w:r>
      <w:r>
        <w:rPr>
          <w:color w:val="231F20"/>
          <w:spacing w:val="-1"/>
          <w:w w:val="90"/>
        </w:rPr>
        <w:t xml:space="preserve"> </w:t>
      </w:r>
      <w:r>
        <w:rPr>
          <w:color w:val="231F20"/>
          <w:w w:val="90"/>
        </w:rPr>
        <w:t>2008.</w:t>
      </w:r>
      <w:r>
        <w:rPr>
          <w:color w:val="231F20"/>
          <w:spacing w:val="40"/>
        </w:rPr>
        <w:t xml:space="preserve"> </w:t>
      </w:r>
      <w:r>
        <w:rPr>
          <w:color w:val="231F20"/>
          <w:w w:val="90"/>
        </w:rPr>
        <w:t>In</w:t>
      </w:r>
      <w:r>
        <w:rPr>
          <w:color w:val="231F20"/>
          <w:spacing w:val="-1"/>
          <w:w w:val="90"/>
        </w:rPr>
        <w:t xml:space="preserve"> </w:t>
      </w:r>
      <w:r>
        <w:rPr>
          <w:color w:val="231F20"/>
          <w:w w:val="90"/>
        </w:rPr>
        <w:t>China,</w:t>
      </w:r>
      <w:r>
        <w:rPr>
          <w:color w:val="231F20"/>
          <w:spacing w:val="-1"/>
          <w:w w:val="90"/>
        </w:rPr>
        <w:t xml:space="preserve"> </w:t>
      </w:r>
      <w:r>
        <w:rPr>
          <w:color w:val="231F20"/>
          <w:w w:val="90"/>
        </w:rPr>
        <w:t>this</w:t>
      </w:r>
      <w:r>
        <w:rPr>
          <w:color w:val="231F20"/>
          <w:spacing w:val="-1"/>
          <w:w w:val="90"/>
        </w:rPr>
        <w:t xml:space="preserve"> </w:t>
      </w:r>
      <w:r>
        <w:rPr>
          <w:color w:val="231F20"/>
          <w:w w:val="90"/>
        </w:rPr>
        <w:t>ratio</w:t>
      </w:r>
      <w:r>
        <w:rPr>
          <w:color w:val="231F20"/>
          <w:spacing w:val="-1"/>
          <w:w w:val="90"/>
        </w:rPr>
        <w:t xml:space="preserve"> </w:t>
      </w:r>
      <w:r>
        <w:rPr>
          <w:color w:val="231F20"/>
          <w:w w:val="90"/>
        </w:rPr>
        <w:t xml:space="preserve">was </w:t>
      </w:r>
      <w:r>
        <w:rPr>
          <w:color w:val="231F20"/>
          <w:spacing w:val="-2"/>
        </w:rPr>
        <w:t>close</w:t>
      </w:r>
      <w:r>
        <w:rPr>
          <w:color w:val="231F20"/>
          <w:spacing w:val="-16"/>
        </w:rPr>
        <w:t xml:space="preserve"> </w:t>
      </w:r>
      <w:r>
        <w:rPr>
          <w:color w:val="231F20"/>
          <w:spacing w:val="-2"/>
        </w:rPr>
        <w:t>to</w:t>
      </w:r>
      <w:r>
        <w:rPr>
          <w:color w:val="231F20"/>
          <w:spacing w:val="-16"/>
        </w:rPr>
        <w:t xml:space="preserve"> </w:t>
      </w:r>
      <w:r>
        <w:rPr>
          <w:color w:val="231F20"/>
          <w:spacing w:val="-2"/>
        </w:rPr>
        <w:t>200%.</w:t>
      </w:r>
      <w:r>
        <w:rPr>
          <w:color w:val="231F20"/>
          <w:spacing w:val="-3"/>
        </w:rPr>
        <w:t xml:space="preserve"> </w:t>
      </w:r>
      <w:r>
        <w:rPr>
          <w:color w:val="231F20"/>
          <w:spacing w:val="-2"/>
        </w:rPr>
        <w:t>A</w:t>
      </w:r>
      <w:r>
        <w:rPr>
          <w:color w:val="231F20"/>
          <w:spacing w:val="-16"/>
        </w:rPr>
        <w:t xml:space="preserve"> </w:t>
      </w:r>
      <w:r>
        <w:rPr>
          <w:color w:val="231F20"/>
          <w:spacing w:val="-2"/>
        </w:rPr>
        <w:t>further</w:t>
      </w:r>
      <w:r>
        <w:rPr>
          <w:color w:val="231F20"/>
          <w:spacing w:val="-16"/>
        </w:rPr>
        <w:t xml:space="preserve"> </w:t>
      </w:r>
      <w:r>
        <w:rPr>
          <w:color w:val="231F20"/>
          <w:spacing w:val="-2"/>
        </w:rPr>
        <w:t>downgrade</w:t>
      </w:r>
      <w:r>
        <w:rPr>
          <w:color w:val="231F20"/>
          <w:spacing w:val="-16"/>
        </w:rPr>
        <w:t xml:space="preserve"> </w:t>
      </w:r>
      <w:r>
        <w:rPr>
          <w:color w:val="231F20"/>
          <w:spacing w:val="-2"/>
        </w:rPr>
        <w:t>to</w:t>
      </w:r>
      <w:r>
        <w:rPr>
          <w:color w:val="231F20"/>
          <w:spacing w:val="-16"/>
        </w:rPr>
        <w:t xml:space="preserve"> </w:t>
      </w:r>
      <w:r>
        <w:rPr>
          <w:color w:val="231F20"/>
          <w:spacing w:val="-2"/>
        </w:rPr>
        <w:t>GDP</w:t>
      </w:r>
      <w:r>
        <w:rPr>
          <w:color w:val="231F20"/>
          <w:spacing w:val="-16"/>
        </w:rPr>
        <w:t xml:space="preserve"> </w:t>
      </w:r>
      <w:r>
        <w:rPr>
          <w:color w:val="231F20"/>
          <w:spacing w:val="-2"/>
        </w:rPr>
        <w:t>growth</w:t>
      </w:r>
    </w:p>
    <w:p w14:paraId="7B02566E" w14:textId="77777777" w:rsidR="006233F2" w:rsidRDefault="00466C7E">
      <w:pPr>
        <w:pStyle w:val="BodyText"/>
        <w:spacing w:line="268" w:lineRule="auto"/>
        <w:ind w:left="86" w:right="380"/>
      </w:pPr>
      <w:r>
        <w:rPr>
          <w:color w:val="231F20"/>
          <w:w w:val="85"/>
        </w:rPr>
        <w:t xml:space="preserve">prospects, capital outflows and currency depreciations have all </w:t>
      </w:r>
      <w:r>
        <w:rPr>
          <w:color w:val="231F20"/>
          <w:w w:val="90"/>
        </w:rPr>
        <w:t>acted</w:t>
      </w:r>
      <w:r>
        <w:rPr>
          <w:color w:val="231F20"/>
          <w:spacing w:val="-3"/>
          <w:w w:val="90"/>
        </w:rPr>
        <w:t xml:space="preserve"> </w:t>
      </w:r>
      <w:r>
        <w:rPr>
          <w:color w:val="231F20"/>
          <w:w w:val="90"/>
        </w:rPr>
        <w:t>to</w:t>
      </w:r>
      <w:r>
        <w:rPr>
          <w:color w:val="231F20"/>
          <w:spacing w:val="-4"/>
          <w:w w:val="90"/>
        </w:rPr>
        <w:t xml:space="preserve"> </w:t>
      </w:r>
      <w:r>
        <w:rPr>
          <w:color w:val="231F20"/>
          <w:w w:val="90"/>
        </w:rPr>
        <w:t>increase</w:t>
      </w:r>
      <w:r>
        <w:rPr>
          <w:color w:val="231F20"/>
          <w:spacing w:val="-3"/>
          <w:w w:val="90"/>
        </w:rPr>
        <w:t xml:space="preserve"> </w:t>
      </w:r>
      <w:r>
        <w:rPr>
          <w:color w:val="231F20"/>
          <w:w w:val="90"/>
        </w:rPr>
        <w:t>the</w:t>
      </w:r>
      <w:r>
        <w:rPr>
          <w:color w:val="231F20"/>
          <w:spacing w:val="-4"/>
          <w:w w:val="90"/>
        </w:rPr>
        <w:t xml:space="preserve"> </w:t>
      </w:r>
      <w:r>
        <w:rPr>
          <w:color w:val="231F20"/>
          <w:w w:val="90"/>
        </w:rPr>
        <w:t>burden</w:t>
      </w:r>
      <w:r>
        <w:rPr>
          <w:color w:val="231F20"/>
          <w:spacing w:val="-3"/>
          <w:w w:val="90"/>
        </w:rPr>
        <w:t xml:space="preserve"> </w:t>
      </w:r>
      <w:r>
        <w:rPr>
          <w:color w:val="231F20"/>
          <w:w w:val="90"/>
        </w:rPr>
        <w:t>of</w:t>
      </w:r>
      <w:r>
        <w:rPr>
          <w:color w:val="231F20"/>
          <w:spacing w:val="-4"/>
          <w:w w:val="90"/>
        </w:rPr>
        <w:t xml:space="preserve"> </w:t>
      </w:r>
      <w:r>
        <w:rPr>
          <w:color w:val="231F20"/>
          <w:w w:val="90"/>
        </w:rPr>
        <w:t>servicing</w:t>
      </w:r>
      <w:r>
        <w:rPr>
          <w:color w:val="231F20"/>
          <w:spacing w:val="-3"/>
          <w:w w:val="90"/>
        </w:rPr>
        <w:t xml:space="preserve"> </w:t>
      </w:r>
      <w:r>
        <w:rPr>
          <w:color w:val="231F20"/>
          <w:w w:val="90"/>
        </w:rPr>
        <w:t>elevated</w:t>
      </w:r>
      <w:r>
        <w:rPr>
          <w:color w:val="231F20"/>
          <w:spacing w:val="-4"/>
          <w:w w:val="90"/>
        </w:rPr>
        <w:t xml:space="preserve"> </w:t>
      </w:r>
      <w:r>
        <w:rPr>
          <w:color w:val="231F20"/>
          <w:w w:val="90"/>
        </w:rPr>
        <w:t>levels</w:t>
      </w:r>
      <w:r>
        <w:rPr>
          <w:color w:val="231F20"/>
          <w:spacing w:val="-3"/>
          <w:w w:val="90"/>
        </w:rPr>
        <w:t xml:space="preserve"> </w:t>
      </w:r>
      <w:r>
        <w:rPr>
          <w:color w:val="231F20"/>
          <w:w w:val="90"/>
        </w:rPr>
        <w:t xml:space="preserve">of </w:t>
      </w:r>
      <w:r>
        <w:rPr>
          <w:color w:val="231F20"/>
          <w:w w:val="95"/>
        </w:rPr>
        <w:t>emerging</w:t>
      </w:r>
      <w:r>
        <w:rPr>
          <w:color w:val="231F20"/>
          <w:spacing w:val="-13"/>
          <w:w w:val="95"/>
        </w:rPr>
        <w:t xml:space="preserve"> </w:t>
      </w:r>
      <w:r>
        <w:rPr>
          <w:color w:val="231F20"/>
          <w:w w:val="95"/>
        </w:rPr>
        <w:t>market</w:t>
      </w:r>
      <w:r>
        <w:rPr>
          <w:color w:val="231F20"/>
          <w:spacing w:val="-13"/>
          <w:w w:val="95"/>
        </w:rPr>
        <w:t xml:space="preserve"> </w:t>
      </w:r>
      <w:r>
        <w:rPr>
          <w:color w:val="231F20"/>
          <w:w w:val="95"/>
        </w:rPr>
        <w:t>economy</w:t>
      </w:r>
      <w:r>
        <w:rPr>
          <w:color w:val="231F20"/>
          <w:spacing w:val="-13"/>
          <w:w w:val="95"/>
        </w:rPr>
        <w:t xml:space="preserve"> </w:t>
      </w:r>
      <w:r>
        <w:rPr>
          <w:color w:val="231F20"/>
          <w:w w:val="95"/>
        </w:rPr>
        <w:t>debt.</w:t>
      </w:r>
      <w:r>
        <w:rPr>
          <w:color w:val="231F20"/>
          <w:spacing w:val="-3"/>
        </w:rPr>
        <w:t xml:space="preserve"> </w:t>
      </w:r>
      <w:r>
        <w:rPr>
          <w:color w:val="231F20"/>
          <w:w w:val="95"/>
        </w:rPr>
        <w:t>In</w:t>
      </w:r>
      <w:r>
        <w:rPr>
          <w:color w:val="231F20"/>
          <w:spacing w:val="-13"/>
          <w:w w:val="95"/>
        </w:rPr>
        <w:t xml:space="preserve"> </w:t>
      </w:r>
      <w:r>
        <w:rPr>
          <w:color w:val="231F20"/>
          <w:w w:val="95"/>
        </w:rPr>
        <w:t>October</w:t>
      </w:r>
      <w:r>
        <w:rPr>
          <w:color w:val="231F20"/>
          <w:spacing w:val="-13"/>
          <w:w w:val="95"/>
        </w:rPr>
        <w:t xml:space="preserve"> </w:t>
      </w:r>
      <w:r>
        <w:rPr>
          <w:color w:val="231F20"/>
          <w:w w:val="95"/>
        </w:rPr>
        <w:t>2015,</w:t>
      </w:r>
      <w:r>
        <w:rPr>
          <w:color w:val="231F20"/>
          <w:spacing w:val="-13"/>
          <w:w w:val="95"/>
        </w:rPr>
        <w:t xml:space="preserve"> </w:t>
      </w:r>
      <w:r>
        <w:rPr>
          <w:color w:val="231F20"/>
          <w:w w:val="95"/>
        </w:rPr>
        <w:t>the</w:t>
      </w:r>
      <w:r>
        <w:rPr>
          <w:color w:val="231F20"/>
          <w:spacing w:val="-13"/>
          <w:w w:val="95"/>
        </w:rPr>
        <w:t xml:space="preserve"> </w:t>
      </w:r>
      <w:r>
        <w:rPr>
          <w:color w:val="231F20"/>
          <w:w w:val="95"/>
        </w:rPr>
        <w:t xml:space="preserve">IMF </w:t>
      </w:r>
      <w:r>
        <w:rPr>
          <w:color w:val="231F20"/>
          <w:w w:val="90"/>
        </w:rPr>
        <w:t xml:space="preserve">lowered its forecast for 2015 emerging market economy GDP </w:t>
      </w:r>
      <w:r>
        <w:rPr>
          <w:color w:val="231F20"/>
          <w:w w:val="95"/>
        </w:rPr>
        <w:t>growth</w:t>
      </w:r>
      <w:r>
        <w:rPr>
          <w:color w:val="231F20"/>
          <w:spacing w:val="-13"/>
          <w:w w:val="95"/>
        </w:rPr>
        <w:t xml:space="preserve"> </w:t>
      </w:r>
      <w:r>
        <w:rPr>
          <w:color w:val="231F20"/>
          <w:w w:val="95"/>
        </w:rPr>
        <w:t>for</w:t>
      </w:r>
      <w:r>
        <w:rPr>
          <w:color w:val="231F20"/>
          <w:spacing w:val="-13"/>
          <w:w w:val="95"/>
        </w:rPr>
        <w:t xml:space="preserve"> </w:t>
      </w:r>
      <w:r>
        <w:rPr>
          <w:color w:val="231F20"/>
          <w:w w:val="95"/>
        </w:rPr>
        <w:t>the</w:t>
      </w:r>
      <w:r>
        <w:rPr>
          <w:color w:val="231F20"/>
          <w:spacing w:val="-13"/>
          <w:w w:val="95"/>
        </w:rPr>
        <w:t xml:space="preserve"> </w:t>
      </w:r>
      <w:r>
        <w:rPr>
          <w:color w:val="231F20"/>
          <w:w w:val="95"/>
        </w:rPr>
        <w:t>fourth</w:t>
      </w:r>
      <w:r>
        <w:rPr>
          <w:color w:val="231F20"/>
          <w:spacing w:val="-13"/>
          <w:w w:val="95"/>
        </w:rPr>
        <w:t xml:space="preserve"> </w:t>
      </w:r>
      <w:r>
        <w:rPr>
          <w:color w:val="231F20"/>
          <w:w w:val="95"/>
        </w:rPr>
        <w:t>year</w:t>
      </w:r>
      <w:r>
        <w:rPr>
          <w:color w:val="231F20"/>
          <w:spacing w:val="-13"/>
          <w:w w:val="95"/>
        </w:rPr>
        <w:t xml:space="preserve"> </w:t>
      </w:r>
      <w:r>
        <w:rPr>
          <w:color w:val="231F20"/>
          <w:w w:val="95"/>
        </w:rPr>
        <w:t>in</w:t>
      </w:r>
      <w:r>
        <w:rPr>
          <w:color w:val="231F20"/>
          <w:spacing w:val="-13"/>
          <w:w w:val="95"/>
        </w:rPr>
        <w:t xml:space="preserve"> </w:t>
      </w:r>
      <w:r>
        <w:rPr>
          <w:color w:val="231F20"/>
          <w:w w:val="95"/>
        </w:rPr>
        <w:t>a</w:t>
      </w:r>
      <w:r>
        <w:rPr>
          <w:color w:val="231F20"/>
          <w:spacing w:val="-13"/>
          <w:w w:val="95"/>
        </w:rPr>
        <w:t xml:space="preserve"> </w:t>
      </w:r>
      <w:r>
        <w:rPr>
          <w:color w:val="231F20"/>
          <w:w w:val="95"/>
        </w:rPr>
        <w:t>row.</w:t>
      </w:r>
    </w:p>
    <w:p w14:paraId="23BAAE54" w14:textId="77777777" w:rsidR="006233F2" w:rsidRDefault="006233F2">
      <w:pPr>
        <w:pStyle w:val="BodyText"/>
        <w:spacing w:before="26"/>
      </w:pPr>
    </w:p>
    <w:p w14:paraId="4BBE8370" w14:textId="77777777" w:rsidR="006233F2" w:rsidRDefault="00466C7E">
      <w:pPr>
        <w:pStyle w:val="BodyText"/>
        <w:spacing w:line="268" w:lineRule="auto"/>
        <w:ind w:left="86" w:right="380"/>
      </w:pPr>
      <w:r>
        <w:rPr>
          <w:color w:val="231F20"/>
          <w:w w:val="85"/>
        </w:rPr>
        <w:t xml:space="preserve">In a number of emerging market economies, businesses have </w:t>
      </w:r>
      <w:r>
        <w:rPr>
          <w:color w:val="231F20"/>
          <w:w w:val="90"/>
        </w:rPr>
        <w:t xml:space="preserve">issued a large volume of US dollar-denominated debt, and </w:t>
      </w:r>
      <w:r>
        <w:rPr>
          <w:color w:val="231F20"/>
          <w:w w:val="85"/>
        </w:rPr>
        <w:t>may be particularly vulnerable to exchange rate movements.</w:t>
      </w:r>
    </w:p>
    <w:p w14:paraId="66C53EFF" w14:textId="77777777" w:rsidR="006233F2" w:rsidRDefault="00466C7E">
      <w:pPr>
        <w:pStyle w:val="BodyText"/>
        <w:spacing w:line="232" w:lineRule="exact"/>
        <w:ind w:left="86"/>
      </w:pPr>
      <w:r>
        <w:rPr>
          <w:color w:val="231F20"/>
          <w:w w:val="85"/>
        </w:rPr>
        <w:t>Since</w:t>
      </w:r>
      <w:r>
        <w:rPr>
          <w:color w:val="231F20"/>
          <w:spacing w:val="7"/>
        </w:rPr>
        <w:t xml:space="preserve"> </w:t>
      </w:r>
      <w:r>
        <w:rPr>
          <w:color w:val="231F20"/>
          <w:w w:val="85"/>
        </w:rPr>
        <w:t>2009,</w:t>
      </w:r>
      <w:r>
        <w:rPr>
          <w:color w:val="231F20"/>
          <w:spacing w:val="7"/>
        </w:rPr>
        <w:t xml:space="preserve"> </w:t>
      </w:r>
      <w:r>
        <w:rPr>
          <w:color w:val="231F20"/>
          <w:w w:val="85"/>
        </w:rPr>
        <w:t>the</w:t>
      </w:r>
      <w:r>
        <w:rPr>
          <w:color w:val="231F20"/>
          <w:spacing w:val="8"/>
        </w:rPr>
        <w:t xml:space="preserve"> </w:t>
      </w:r>
      <w:r>
        <w:rPr>
          <w:color w:val="231F20"/>
          <w:w w:val="85"/>
        </w:rPr>
        <w:t>stock</w:t>
      </w:r>
      <w:r>
        <w:rPr>
          <w:color w:val="231F20"/>
          <w:spacing w:val="7"/>
        </w:rPr>
        <w:t xml:space="preserve"> </w:t>
      </w:r>
      <w:r>
        <w:rPr>
          <w:color w:val="231F20"/>
          <w:w w:val="85"/>
        </w:rPr>
        <w:t>of</w:t>
      </w:r>
      <w:r>
        <w:rPr>
          <w:color w:val="231F20"/>
          <w:spacing w:val="8"/>
        </w:rPr>
        <w:t xml:space="preserve"> </w:t>
      </w:r>
      <w:r>
        <w:rPr>
          <w:color w:val="231F20"/>
          <w:w w:val="85"/>
        </w:rPr>
        <w:t>emerging</w:t>
      </w:r>
      <w:r>
        <w:rPr>
          <w:color w:val="231F20"/>
          <w:spacing w:val="7"/>
        </w:rPr>
        <w:t xml:space="preserve"> </w:t>
      </w:r>
      <w:r>
        <w:rPr>
          <w:color w:val="231F20"/>
          <w:w w:val="85"/>
        </w:rPr>
        <w:t>market</w:t>
      </w:r>
      <w:r>
        <w:rPr>
          <w:color w:val="231F20"/>
          <w:spacing w:val="8"/>
        </w:rPr>
        <w:t xml:space="preserve"> </w:t>
      </w:r>
      <w:r>
        <w:rPr>
          <w:color w:val="231F20"/>
          <w:spacing w:val="-2"/>
          <w:w w:val="85"/>
        </w:rPr>
        <w:t>economy</w:t>
      </w:r>
    </w:p>
    <w:p w14:paraId="380E9846" w14:textId="77777777" w:rsidR="006233F2" w:rsidRDefault="00466C7E">
      <w:pPr>
        <w:pStyle w:val="BodyText"/>
        <w:spacing w:before="28" w:line="268" w:lineRule="auto"/>
        <w:ind w:left="86" w:right="508"/>
      </w:pPr>
      <w:r>
        <w:rPr>
          <w:color w:val="231F20"/>
          <w:w w:val="85"/>
        </w:rPr>
        <w:t xml:space="preserve">non-financial companies’ foreign currency denominated debt </w:t>
      </w:r>
      <w:r>
        <w:rPr>
          <w:color w:val="231F20"/>
          <w:w w:val="90"/>
        </w:rPr>
        <w:t>securities</w:t>
      </w:r>
      <w:r>
        <w:rPr>
          <w:color w:val="231F20"/>
          <w:spacing w:val="-10"/>
          <w:w w:val="90"/>
        </w:rPr>
        <w:t xml:space="preserve"> </w:t>
      </w:r>
      <w:r>
        <w:rPr>
          <w:color w:val="231F20"/>
          <w:w w:val="90"/>
        </w:rPr>
        <w:t>has</w:t>
      </w:r>
      <w:r>
        <w:rPr>
          <w:color w:val="231F20"/>
          <w:spacing w:val="-10"/>
          <w:w w:val="90"/>
        </w:rPr>
        <w:t xml:space="preserve"> </w:t>
      </w:r>
      <w:r>
        <w:rPr>
          <w:color w:val="231F20"/>
          <w:w w:val="90"/>
        </w:rPr>
        <w:t>tripled</w:t>
      </w:r>
      <w:r>
        <w:rPr>
          <w:color w:val="231F20"/>
          <w:spacing w:val="-10"/>
          <w:w w:val="90"/>
        </w:rPr>
        <w:t xml:space="preserve"> </w:t>
      </w:r>
      <w:r>
        <w:rPr>
          <w:color w:val="231F20"/>
          <w:w w:val="90"/>
        </w:rPr>
        <w:t>to</w:t>
      </w:r>
      <w:r>
        <w:rPr>
          <w:color w:val="231F20"/>
          <w:spacing w:val="-10"/>
          <w:w w:val="90"/>
        </w:rPr>
        <w:t xml:space="preserve"> </w:t>
      </w:r>
      <w:r>
        <w:rPr>
          <w:color w:val="231F20"/>
          <w:w w:val="90"/>
        </w:rPr>
        <w:t>US(940</w:t>
      </w:r>
      <w:r>
        <w:rPr>
          <w:color w:val="231F20"/>
          <w:spacing w:val="-10"/>
          <w:w w:val="90"/>
        </w:rPr>
        <w:t xml:space="preserve"> </w:t>
      </w:r>
      <w:r>
        <w:rPr>
          <w:color w:val="231F20"/>
          <w:w w:val="90"/>
        </w:rPr>
        <w:t>billion.</w:t>
      </w:r>
      <w:r>
        <w:rPr>
          <w:color w:val="231F20"/>
          <w:spacing w:val="30"/>
        </w:rPr>
        <w:t xml:space="preserve"> </w:t>
      </w:r>
      <w:r>
        <w:rPr>
          <w:color w:val="231F20"/>
          <w:w w:val="90"/>
        </w:rPr>
        <w:t>The</w:t>
      </w:r>
      <w:r>
        <w:rPr>
          <w:color w:val="231F20"/>
          <w:spacing w:val="-10"/>
          <w:w w:val="90"/>
        </w:rPr>
        <w:t xml:space="preserve"> </w:t>
      </w:r>
      <w:r>
        <w:rPr>
          <w:color w:val="231F20"/>
          <w:w w:val="90"/>
        </w:rPr>
        <w:t>maturity</w:t>
      </w:r>
      <w:r>
        <w:rPr>
          <w:color w:val="231F20"/>
          <w:spacing w:val="-10"/>
          <w:w w:val="90"/>
        </w:rPr>
        <w:t xml:space="preserve"> </w:t>
      </w:r>
      <w:r>
        <w:rPr>
          <w:color w:val="231F20"/>
          <w:w w:val="90"/>
        </w:rPr>
        <w:t>profile of</w:t>
      </w:r>
      <w:r>
        <w:rPr>
          <w:color w:val="231F20"/>
          <w:spacing w:val="-8"/>
          <w:w w:val="90"/>
        </w:rPr>
        <w:t xml:space="preserve"> </w:t>
      </w:r>
      <w:r>
        <w:rPr>
          <w:color w:val="231F20"/>
          <w:w w:val="90"/>
        </w:rPr>
        <w:t>emerging</w:t>
      </w:r>
      <w:r>
        <w:rPr>
          <w:color w:val="231F20"/>
          <w:spacing w:val="-8"/>
          <w:w w:val="90"/>
        </w:rPr>
        <w:t xml:space="preserve"> </w:t>
      </w:r>
      <w:r>
        <w:rPr>
          <w:color w:val="231F20"/>
          <w:w w:val="90"/>
        </w:rPr>
        <w:t>market</w:t>
      </w:r>
      <w:r>
        <w:rPr>
          <w:color w:val="231F20"/>
          <w:spacing w:val="-8"/>
          <w:w w:val="90"/>
        </w:rPr>
        <w:t xml:space="preserve"> </w:t>
      </w:r>
      <w:r>
        <w:rPr>
          <w:color w:val="231F20"/>
          <w:w w:val="90"/>
        </w:rPr>
        <w:t>economy</w:t>
      </w:r>
      <w:r>
        <w:rPr>
          <w:color w:val="231F20"/>
          <w:spacing w:val="-8"/>
          <w:w w:val="90"/>
        </w:rPr>
        <w:t xml:space="preserve"> </w:t>
      </w:r>
      <w:r>
        <w:rPr>
          <w:color w:val="231F20"/>
          <w:w w:val="90"/>
        </w:rPr>
        <w:t>dollar-denominated</w:t>
      </w:r>
      <w:r>
        <w:rPr>
          <w:color w:val="231F20"/>
          <w:spacing w:val="-8"/>
          <w:w w:val="90"/>
        </w:rPr>
        <w:t xml:space="preserve"> </w:t>
      </w:r>
      <w:r>
        <w:rPr>
          <w:color w:val="231F20"/>
          <w:w w:val="90"/>
        </w:rPr>
        <w:t>corporate debt</w:t>
      </w:r>
      <w:r>
        <w:rPr>
          <w:color w:val="231F20"/>
          <w:spacing w:val="-10"/>
          <w:w w:val="90"/>
        </w:rPr>
        <w:t xml:space="preserve"> </w:t>
      </w:r>
      <w:r>
        <w:rPr>
          <w:color w:val="231F20"/>
          <w:w w:val="90"/>
        </w:rPr>
        <w:t>suggests</w:t>
      </w:r>
      <w:r>
        <w:rPr>
          <w:color w:val="231F20"/>
          <w:spacing w:val="-10"/>
          <w:w w:val="90"/>
        </w:rPr>
        <w:t xml:space="preserve"> </w:t>
      </w:r>
      <w:r>
        <w:rPr>
          <w:color w:val="231F20"/>
          <w:w w:val="90"/>
        </w:rPr>
        <w:t>refinancing</w:t>
      </w:r>
      <w:r>
        <w:rPr>
          <w:color w:val="231F20"/>
          <w:spacing w:val="-10"/>
          <w:w w:val="90"/>
        </w:rPr>
        <w:t xml:space="preserve"> </w:t>
      </w:r>
      <w:r>
        <w:rPr>
          <w:color w:val="231F20"/>
          <w:w w:val="90"/>
        </w:rPr>
        <w:t>needs</w:t>
      </w:r>
      <w:r>
        <w:rPr>
          <w:color w:val="231F20"/>
          <w:spacing w:val="-10"/>
          <w:w w:val="90"/>
        </w:rPr>
        <w:t xml:space="preserve"> </w:t>
      </w:r>
      <w:r>
        <w:rPr>
          <w:color w:val="231F20"/>
          <w:w w:val="90"/>
        </w:rPr>
        <w:t>will</w:t>
      </w:r>
      <w:r>
        <w:rPr>
          <w:color w:val="231F20"/>
          <w:spacing w:val="-10"/>
          <w:w w:val="90"/>
        </w:rPr>
        <w:t xml:space="preserve"> </w:t>
      </w:r>
      <w:r>
        <w:rPr>
          <w:color w:val="231F20"/>
          <w:w w:val="90"/>
        </w:rPr>
        <w:t>increase</w:t>
      </w:r>
      <w:r>
        <w:rPr>
          <w:color w:val="231F20"/>
          <w:spacing w:val="-10"/>
          <w:w w:val="90"/>
        </w:rPr>
        <w:t xml:space="preserve"> </w:t>
      </w:r>
      <w:r>
        <w:rPr>
          <w:color w:val="231F20"/>
          <w:w w:val="90"/>
        </w:rPr>
        <w:t>significantly</w:t>
      </w:r>
      <w:r>
        <w:rPr>
          <w:color w:val="231F20"/>
          <w:spacing w:val="-10"/>
          <w:w w:val="90"/>
        </w:rPr>
        <w:t xml:space="preserve"> </w:t>
      </w:r>
      <w:r>
        <w:rPr>
          <w:color w:val="231F20"/>
          <w:w w:val="90"/>
        </w:rPr>
        <w:t xml:space="preserve">in </w:t>
      </w:r>
      <w:r>
        <w:rPr>
          <w:color w:val="231F20"/>
        </w:rPr>
        <w:t>2017</w:t>
      </w:r>
      <w:r>
        <w:rPr>
          <w:color w:val="231F20"/>
          <w:spacing w:val="-14"/>
        </w:rPr>
        <w:t xml:space="preserve"> </w:t>
      </w:r>
      <w:r>
        <w:rPr>
          <w:color w:val="231F20"/>
        </w:rPr>
        <w:t>and</w:t>
      </w:r>
      <w:r>
        <w:rPr>
          <w:color w:val="231F20"/>
          <w:spacing w:val="-14"/>
        </w:rPr>
        <w:t xml:space="preserve"> </w:t>
      </w:r>
      <w:r>
        <w:rPr>
          <w:color w:val="231F20"/>
        </w:rPr>
        <w:t>2018</w:t>
      </w:r>
      <w:r>
        <w:rPr>
          <w:color w:val="231F20"/>
          <w:spacing w:val="-14"/>
        </w:rPr>
        <w:t xml:space="preserve"> </w:t>
      </w:r>
      <w:r>
        <w:rPr>
          <w:color w:val="231F20"/>
        </w:rPr>
        <w:t>(Chart</w:t>
      </w:r>
      <w:r>
        <w:rPr>
          <w:color w:val="231F20"/>
          <w:spacing w:val="-15"/>
        </w:rPr>
        <w:t xml:space="preserve"> </w:t>
      </w:r>
      <w:r>
        <w:rPr>
          <w:color w:val="231F20"/>
        </w:rPr>
        <w:t>A).</w:t>
      </w:r>
    </w:p>
    <w:p w14:paraId="22F494E4"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88" w:space="941"/>
            <w:col w:w="5448"/>
          </w:cols>
        </w:sectPr>
      </w:pPr>
    </w:p>
    <w:p w14:paraId="1C00B20B" w14:textId="77777777" w:rsidR="006233F2" w:rsidRDefault="006233F2">
      <w:pPr>
        <w:pStyle w:val="BodyText"/>
      </w:pPr>
    </w:p>
    <w:p w14:paraId="61BB00D9" w14:textId="77777777" w:rsidR="006233F2" w:rsidRDefault="006233F2">
      <w:pPr>
        <w:pStyle w:val="BodyText"/>
      </w:pPr>
    </w:p>
    <w:p w14:paraId="5E1C6F27" w14:textId="77777777" w:rsidR="006233F2" w:rsidRDefault="006233F2">
      <w:pPr>
        <w:pStyle w:val="BodyText"/>
        <w:spacing w:before="155"/>
      </w:pPr>
    </w:p>
    <w:p w14:paraId="03E121B5" w14:textId="77777777" w:rsidR="006233F2" w:rsidRDefault="006233F2">
      <w:pPr>
        <w:pStyle w:val="BodyText"/>
        <w:sectPr w:rsidR="006233F2">
          <w:pgSz w:w="11910" w:h="16840"/>
          <w:pgMar w:top="620" w:right="425" w:bottom="280" w:left="708" w:header="425" w:footer="0" w:gutter="0"/>
          <w:cols w:space="720"/>
        </w:sectPr>
      </w:pPr>
    </w:p>
    <w:p w14:paraId="6ED6DDDD" w14:textId="77777777" w:rsidR="006233F2" w:rsidRDefault="006233F2">
      <w:pPr>
        <w:pStyle w:val="BodyText"/>
        <w:spacing w:before="5" w:after="1"/>
        <w:rPr>
          <w:sz w:val="10"/>
        </w:rPr>
      </w:pPr>
    </w:p>
    <w:p w14:paraId="440A6191" w14:textId="77777777" w:rsidR="006233F2" w:rsidRDefault="00466C7E">
      <w:pPr>
        <w:pStyle w:val="BodyText"/>
        <w:spacing w:line="20" w:lineRule="exact"/>
        <w:ind w:left="85" w:right="-58"/>
        <w:rPr>
          <w:sz w:val="2"/>
        </w:rPr>
      </w:pPr>
      <w:r>
        <w:rPr>
          <w:noProof/>
          <w:sz w:val="2"/>
        </w:rPr>
        <mc:AlternateContent>
          <mc:Choice Requires="wpg">
            <w:drawing>
              <wp:inline distT="0" distB="0" distL="0" distR="0" wp14:anchorId="3F363C73" wp14:editId="1EB9E72A">
                <wp:extent cx="2736215" cy="8890"/>
                <wp:effectExtent l="9525" t="0" r="0" b="63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4" name="Graphic 4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31CFBF0" id="Group 4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19pk/W8CAACSBQAADgAAAAAAAAAAAAAAAAAu&#10;AgAAZHJzL2Uyb0RvYy54bWxQSwECLQAUAAYACAAAACEAAatH1doAAAADAQAADwAAAAAAAAAAAAAA&#10;AADJBAAAZHJzL2Rvd25yZXYueG1sUEsFBgAAAAAEAAQA8wAAANAFAAAAAA==&#10;">
                <v:shape id="Graphic 4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" path="m,l2735999,e" filled="f" strokecolor="#751c66" strokeweight=".7pt">
                  <v:path arrowok="t"/>
                </v:shape>
                <w10:anchorlock/>
              </v:group>
            </w:pict>
          </mc:Fallback>
        </mc:AlternateContent>
      </w:r>
    </w:p>
    <w:p w14:paraId="5D4DE24C" w14:textId="77777777" w:rsidR="006233F2" w:rsidRDefault="00466C7E">
      <w:pPr>
        <w:spacing w:before="73" w:line="266" w:lineRule="auto"/>
        <w:ind w:left="85"/>
        <w:rPr>
          <w:sz w:val="12"/>
        </w:rPr>
      </w:pPr>
      <w:r>
        <w:rPr>
          <w:b/>
          <w:color w:val="751C66"/>
          <w:spacing w:val="-4"/>
          <w:sz w:val="18"/>
        </w:rPr>
        <w:t>Chart</w:t>
      </w:r>
      <w:r>
        <w:rPr>
          <w:b/>
          <w:color w:val="751C66"/>
          <w:spacing w:val="-15"/>
          <w:sz w:val="18"/>
        </w:rPr>
        <w:t xml:space="preserve"> </w:t>
      </w:r>
      <w:r>
        <w:rPr>
          <w:b/>
          <w:color w:val="751C66"/>
          <w:spacing w:val="-4"/>
          <w:sz w:val="18"/>
        </w:rPr>
        <w:t>B</w:t>
      </w:r>
      <w:r>
        <w:rPr>
          <w:b/>
          <w:color w:val="751C66"/>
          <w:spacing w:val="5"/>
          <w:sz w:val="18"/>
        </w:rPr>
        <w:t xml:space="preserve"> </w:t>
      </w:r>
      <w:r>
        <w:rPr>
          <w:color w:val="751C66"/>
          <w:spacing w:val="-4"/>
          <w:sz w:val="18"/>
        </w:rPr>
        <w:t>UK</w:t>
      </w:r>
      <w:r>
        <w:rPr>
          <w:color w:val="751C66"/>
          <w:spacing w:val="-13"/>
          <w:sz w:val="18"/>
        </w:rPr>
        <w:t xml:space="preserve"> </w:t>
      </w:r>
      <w:r>
        <w:rPr>
          <w:color w:val="751C66"/>
          <w:spacing w:val="-4"/>
          <w:sz w:val="18"/>
        </w:rPr>
        <w:t>banks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significant</w:t>
      </w:r>
      <w:r>
        <w:rPr>
          <w:color w:val="751C66"/>
          <w:spacing w:val="-13"/>
          <w:sz w:val="18"/>
        </w:rPr>
        <w:t xml:space="preserve"> </w:t>
      </w:r>
      <w:r>
        <w:rPr>
          <w:color w:val="751C66"/>
          <w:spacing w:val="-4"/>
          <w:sz w:val="18"/>
        </w:rPr>
        <w:t>exposures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 xml:space="preserve">Asia </w:t>
      </w:r>
      <w:r>
        <w:rPr>
          <w:color w:val="231F20"/>
          <w:spacing w:val="-2"/>
          <w:sz w:val="16"/>
        </w:rPr>
        <w:t>Banking</w:t>
      </w:r>
      <w:r>
        <w:rPr>
          <w:color w:val="231F20"/>
          <w:spacing w:val="-13"/>
          <w:sz w:val="16"/>
        </w:rPr>
        <w:t xml:space="preserve"> </w:t>
      </w:r>
      <w:r>
        <w:rPr>
          <w:color w:val="231F20"/>
          <w:spacing w:val="-2"/>
          <w:sz w:val="16"/>
        </w:rPr>
        <w:t>system</w:t>
      </w:r>
      <w:r>
        <w:rPr>
          <w:color w:val="231F20"/>
          <w:spacing w:val="-13"/>
          <w:sz w:val="16"/>
        </w:rPr>
        <w:t xml:space="preserve"> </w:t>
      </w:r>
      <w:r>
        <w:rPr>
          <w:color w:val="231F20"/>
          <w:spacing w:val="-2"/>
          <w:sz w:val="16"/>
        </w:rPr>
        <w:t>exposures</w:t>
      </w:r>
      <w:r>
        <w:rPr>
          <w:color w:val="231F20"/>
          <w:spacing w:val="-13"/>
          <w:sz w:val="16"/>
        </w:rPr>
        <w:t xml:space="preserve"> </w:t>
      </w:r>
      <w:r>
        <w:rPr>
          <w:color w:val="231F20"/>
          <w:spacing w:val="-2"/>
          <w:sz w:val="16"/>
        </w:rPr>
        <w:t>to</w:t>
      </w:r>
      <w:r>
        <w:rPr>
          <w:color w:val="231F20"/>
          <w:spacing w:val="-13"/>
          <w:sz w:val="16"/>
        </w:rPr>
        <w:t xml:space="preserve"> </w:t>
      </w:r>
      <w:r>
        <w:rPr>
          <w:color w:val="231F20"/>
          <w:spacing w:val="-2"/>
          <w:sz w:val="16"/>
        </w:rPr>
        <w:t>China,</w:t>
      </w:r>
      <w:r>
        <w:rPr>
          <w:color w:val="231F20"/>
          <w:spacing w:val="-13"/>
          <w:sz w:val="16"/>
        </w:rPr>
        <w:t xml:space="preserve"> </w:t>
      </w:r>
      <w:r>
        <w:rPr>
          <w:color w:val="231F20"/>
          <w:spacing w:val="-2"/>
          <w:sz w:val="16"/>
        </w:rPr>
        <w:t>Hong</w:t>
      </w:r>
      <w:r>
        <w:rPr>
          <w:color w:val="231F20"/>
          <w:spacing w:val="-13"/>
          <w:sz w:val="16"/>
        </w:rPr>
        <w:t xml:space="preserve"> </w:t>
      </w:r>
      <w:r>
        <w:rPr>
          <w:color w:val="231F20"/>
          <w:spacing w:val="-2"/>
          <w:sz w:val="16"/>
        </w:rPr>
        <w:t>Kong</w:t>
      </w:r>
      <w:r>
        <w:rPr>
          <w:color w:val="231F20"/>
          <w:spacing w:val="-13"/>
          <w:sz w:val="16"/>
        </w:rPr>
        <w:t xml:space="preserve"> </w:t>
      </w:r>
      <w:r>
        <w:rPr>
          <w:color w:val="231F20"/>
          <w:spacing w:val="-2"/>
          <w:sz w:val="16"/>
        </w:rPr>
        <w:t>and</w:t>
      </w:r>
      <w:r>
        <w:rPr>
          <w:color w:val="231F20"/>
          <w:spacing w:val="-13"/>
          <w:sz w:val="16"/>
        </w:rPr>
        <w:t xml:space="preserve"> </w:t>
      </w:r>
      <w:r>
        <w:rPr>
          <w:color w:val="231F20"/>
          <w:spacing w:val="-2"/>
          <w:sz w:val="16"/>
        </w:rPr>
        <w:t xml:space="preserve">other </w:t>
      </w:r>
      <w:r>
        <w:rPr>
          <w:color w:val="231F20"/>
          <w:spacing w:val="-2"/>
          <w:position w:val="-3"/>
          <w:sz w:val="16"/>
        </w:rPr>
        <w:t>EMEs</w:t>
      </w:r>
      <w:r>
        <w:rPr>
          <w:color w:val="231F20"/>
          <w:spacing w:val="-2"/>
          <w:sz w:val="12"/>
        </w:rPr>
        <w:t>(a)(b)</w:t>
      </w:r>
    </w:p>
    <w:p w14:paraId="0FEF69A9" w14:textId="77777777" w:rsidR="006233F2" w:rsidRDefault="00466C7E">
      <w:pPr>
        <w:spacing w:before="103" w:line="119" w:lineRule="exact"/>
        <w:ind w:left="2661"/>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5"/>
          <w:sz w:val="12"/>
        </w:rPr>
        <w:t xml:space="preserve"> </w:t>
      </w:r>
      <w:r>
        <w:rPr>
          <w:color w:val="231F20"/>
          <w:w w:val="85"/>
          <w:sz w:val="12"/>
        </w:rPr>
        <w:t>of</w:t>
      </w:r>
      <w:r>
        <w:rPr>
          <w:color w:val="231F20"/>
          <w:spacing w:val="-6"/>
          <w:sz w:val="12"/>
        </w:rPr>
        <w:t xml:space="preserve"> </w:t>
      </w:r>
      <w:r>
        <w:rPr>
          <w:color w:val="231F20"/>
          <w:w w:val="85"/>
          <w:sz w:val="12"/>
        </w:rPr>
        <w:t>CET1</w:t>
      </w:r>
      <w:r>
        <w:rPr>
          <w:color w:val="231F20"/>
          <w:spacing w:val="-5"/>
          <w:sz w:val="12"/>
        </w:rPr>
        <w:t xml:space="preserve"> </w:t>
      </w:r>
      <w:r>
        <w:rPr>
          <w:color w:val="231F20"/>
          <w:spacing w:val="-2"/>
          <w:w w:val="85"/>
          <w:sz w:val="12"/>
        </w:rPr>
        <w:t>capital</w:t>
      </w:r>
    </w:p>
    <w:p w14:paraId="6EB52905" w14:textId="77777777" w:rsidR="006233F2" w:rsidRDefault="00466C7E">
      <w:pPr>
        <w:spacing w:line="119" w:lineRule="exact"/>
        <w:ind w:left="3844"/>
        <w:rPr>
          <w:sz w:val="12"/>
        </w:rPr>
      </w:pPr>
      <w:r>
        <w:rPr>
          <w:noProof/>
          <w:sz w:val="12"/>
        </w:rPr>
        <mc:AlternateContent>
          <mc:Choice Requires="wpg">
            <w:drawing>
              <wp:anchor distT="0" distB="0" distL="0" distR="0" simplePos="0" relativeHeight="15736320" behindDoc="0" locked="0" layoutInCell="1" allowOverlap="1" wp14:anchorId="5CE5F280" wp14:editId="7C94F3D6">
                <wp:simplePos x="0" y="0"/>
                <wp:positionH relativeFrom="page">
                  <wp:posOffset>503999</wp:posOffset>
                </wp:positionH>
                <wp:positionV relativeFrom="paragraph">
                  <wp:posOffset>30469</wp:posOffset>
                </wp:positionV>
                <wp:extent cx="2346960" cy="1805939"/>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5939"/>
                          <a:chOff x="0" y="0"/>
                          <a:chExt cx="2346960" cy="1805939"/>
                        </a:xfrm>
                      </wpg:grpSpPr>
                      <wps:wsp>
                        <wps:cNvPr id="46" name="Graphic 46"/>
                        <wps:cNvSpPr/>
                        <wps:spPr>
                          <a:xfrm>
                            <a:off x="1235421" y="107229"/>
                            <a:ext cx="90170" cy="90170"/>
                          </a:xfrm>
                          <a:custGeom>
                            <a:avLst/>
                            <a:gdLst/>
                            <a:ahLst/>
                            <a:cxnLst/>
                            <a:rect l="l" t="t" r="r" b="b"/>
                            <a:pathLst>
                              <a:path w="90170" h="90170">
                                <a:moveTo>
                                  <a:pt x="90001" y="0"/>
                                </a:moveTo>
                                <a:lnTo>
                                  <a:pt x="0" y="0"/>
                                </a:lnTo>
                                <a:lnTo>
                                  <a:pt x="0" y="89997"/>
                                </a:lnTo>
                                <a:lnTo>
                                  <a:pt x="90001" y="89997"/>
                                </a:lnTo>
                                <a:lnTo>
                                  <a:pt x="90001" y="0"/>
                                </a:lnTo>
                                <a:close/>
                              </a:path>
                            </a:pathLst>
                          </a:custGeom>
                          <a:solidFill>
                            <a:srgbClr val="00568B"/>
                          </a:solidFill>
                        </wps:spPr>
                        <wps:bodyPr wrap="square" lIns="0" tIns="0" rIns="0" bIns="0" rtlCol="0">
                          <a:prstTxWarp prst="textNoShape">
                            <a:avLst/>
                          </a:prstTxWarp>
                          <a:noAutofit/>
                        </wps:bodyPr>
                      </wps:wsp>
                      <wps:wsp>
                        <wps:cNvPr id="47" name="Graphic 47"/>
                        <wps:cNvSpPr/>
                        <wps:spPr>
                          <a:xfrm>
                            <a:off x="1235421" y="224227"/>
                            <a:ext cx="90170" cy="90170"/>
                          </a:xfrm>
                          <a:custGeom>
                            <a:avLst/>
                            <a:gdLst/>
                            <a:ahLst/>
                            <a:cxnLst/>
                            <a:rect l="l" t="t" r="r" b="b"/>
                            <a:pathLst>
                              <a:path w="90170" h="90170">
                                <a:moveTo>
                                  <a:pt x="90001" y="0"/>
                                </a:moveTo>
                                <a:lnTo>
                                  <a:pt x="0" y="0"/>
                                </a:lnTo>
                                <a:lnTo>
                                  <a:pt x="0" y="89997"/>
                                </a:lnTo>
                                <a:lnTo>
                                  <a:pt x="90001" y="89997"/>
                                </a:lnTo>
                                <a:lnTo>
                                  <a:pt x="90001" y="0"/>
                                </a:lnTo>
                                <a:close/>
                              </a:path>
                            </a:pathLst>
                          </a:custGeom>
                          <a:solidFill>
                            <a:srgbClr val="B01C88"/>
                          </a:solidFill>
                        </wps:spPr>
                        <wps:bodyPr wrap="square" lIns="0" tIns="0" rIns="0" bIns="0" rtlCol="0">
                          <a:prstTxWarp prst="textNoShape">
                            <a:avLst/>
                          </a:prstTxWarp>
                          <a:noAutofit/>
                        </wps:bodyPr>
                      </wps:wsp>
                      <wps:wsp>
                        <wps:cNvPr id="48" name="Graphic 48"/>
                        <wps:cNvSpPr/>
                        <wps:spPr>
                          <a:xfrm>
                            <a:off x="1235421" y="345354"/>
                            <a:ext cx="90170" cy="90170"/>
                          </a:xfrm>
                          <a:custGeom>
                            <a:avLst/>
                            <a:gdLst/>
                            <a:ahLst/>
                            <a:cxnLst/>
                            <a:rect l="l" t="t" r="r" b="b"/>
                            <a:pathLst>
                              <a:path w="90170" h="90170">
                                <a:moveTo>
                                  <a:pt x="90001" y="0"/>
                                </a:moveTo>
                                <a:lnTo>
                                  <a:pt x="0" y="0"/>
                                </a:lnTo>
                                <a:lnTo>
                                  <a:pt x="0" y="89997"/>
                                </a:lnTo>
                                <a:lnTo>
                                  <a:pt x="90001" y="89997"/>
                                </a:lnTo>
                                <a:lnTo>
                                  <a:pt x="90001" y="0"/>
                                </a:lnTo>
                                <a:close/>
                              </a:path>
                            </a:pathLst>
                          </a:custGeom>
                          <a:solidFill>
                            <a:srgbClr val="FCAF17"/>
                          </a:solidFill>
                        </wps:spPr>
                        <wps:bodyPr wrap="square" lIns="0" tIns="0" rIns="0" bIns="0" rtlCol="0">
                          <a:prstTxWarp prst="textNoShape">
                            <a:avLst/>
                          </a:prstTxWarp>
                          <a:noAutofit/>
                        </wps:bodyPr>
                      </wps:wsp>
                      <wps:wsp>
                        <wps:cNvPr id="49" name="Graphic 49"/>
                        <wps:cNvSpPr/>
                        <wps:spPr>
                          <a:xfrm>
                            <a:off x="1235421" y="462352"/>
                            <a:ext cx="90170" cy="90170"/>
                          </a:xfrm>
                          <a:custGeom>
                            <a:avLst/>
                            <a:gdLst/>
                            <a:ahLst/>
                            <a:cxnLst/>
                            <a:rect l="l" t="t" r="r" b="b"/>
                            <a:pathLst>
                              <a:path w="90170" h="90170">
                                <a:moveTo>
                                  <a:pt x="90001" y="0"/>
                                </a:moveTo>
                                <a:lnTo>
                                  <a:pt x="0" y="0"/>
                                </a:lnTo>
                                <a:lnTo>
                                  <a:pt x="0" y="89997"/>
                                </a:lnTo>
                                <a:lnTo>
                                  <a:pt x="90001" y="89997"/>
                                </a:lnTo>
                                <a:lnTo>
                                  <a:pt x="90001" y="0"/>
                                </a:lnTo>
                                <a:close/>
                              </a:path>
                            </a:pathLst>
                          </a:custGeom>
                          <a:solidFill>
                            <a:srgbClr val="74C043"/>
                          </a:solidFill>
                        </wps:spPr>
                        <wps:bodyPr wrap="square" lIns="0" tIns="0" rIns="0" bIns="0" rtlCol="0">
                          <a:prstTxWarp prst="textNoShape">
                            <a:avLst/>
                          </a:prstTxWarp>
                          <a:noAutofit/>
                        </wps:bodyPr>
                      </wps:wsp>
                      <wps:wsp>
                        <wps:cNvPr id="50" name="Graphic 50"/>
                        <wps:cNvSpPr/>
                        <wps:spPr>
                          <a:xfrm>
                            <a:off x="158508" y="1572577"/>
                            <a:ext cx="2033905" cy="229235"/>
                          </a:xfrm>
                          <a:custGeom>
                            <a:avLst/>
                            <a:gdLst/>
                            <a:ahLst/>
                            <a:cxnLst/>
                            <a:rect l="l" t="t" r="r" b="b"/>
                            <a:pathLst>
                              <a:path w="2033905" h="229235">
                                <a:moveTo>
                                  <a:pt x="60921" y="209359"/>
                                </a:moveTo>
                                <a:lnTo>
                                  <a:pt x="0" y="209359"/>
                                </a:lnTo>
                                <a:lnTo>
                                  <a:pt x="0" y="228638"/>
                                </a:lnTo>
                                <a:lnTo>
                                  <a:pt x="60921" y="228638"/>
                                </a:lnTo>
                                <a:lnTo>
                                  <a:pt x="60921" y="209359"/>
                                </a:lnTo>
                                <a:close/>
                              </a:path>
                              <a:path w="2033905" h="229235">
                                <a:moveTo>
                                  <a:pt x="213233" y="216598"/>
                                </a:moveTo>
                                <a:lnTo>
                                  <a:pt x="152311" y="216598"/>
                                </a:lnTo>
                                <a:lnTo>
                                  <a:pt x="152311" y="228638"/>
                                </a:lnTo>
                                <a:lnTo>
                                  <a:pt x="213233" y="228638"/>
                                </a:lnTo>
                                <a:lnTo>
                                  <a:pt x="213233" y="216598"/>
                                </a:lnTo>
                                <a:close/>
                              </a:path>
                              <a:path w="2033905" h="229235">
                                <a:moveTo>
                                  <a:pt x="516610" y="0"/>
                                </a:moveTo>
                                <a:lnTo>
                                  <a:pt x="455688" y="0"/>
                                </a:lnTo>
                                <a:lnTo>
                                  <a:pt x="455688" y="228638"/>
                                </a:lnTo>
                                <a:lnTo>
                                  <a:pt x="516610" y="228638"/>
                                </a:lnTo>
                                <a:lnTo>
                                  <a:pt x="516610" y="0"/>
                                </a:lnTo>
                                <a:close/>
                              </a:path>
                              <a:path w="2033905" h="229235">
                                <a:moveTo>
                                  <a:pt x="667702" y="226199"/>
                                </a:moveTo>
                                <a:lnTo>
                                  <a:pt x="606780" y="226199"/>
                                </a:lnTo>
                                <a:lnTo>
                                  <a:pt x="606780" y="228638"/>
                                </a:lnTo>
                                <a:lnTo>
                                  <a:pt x="667702" y="228638"/>
                                </a:lnTo>
                                <a:lnTo>
                                  <a:pt x="667702" y="226199"/>
                                </a:lnTo>
                                <a:close/>
                              </a:path>
                              <a:path w="2033905" h="229235">
                                <a:moveTo>
                                  <a:pt x="820000" y="166039"/>
                                </a:moveTo>
                                <a:lnTo>
                                  <a:pt x="759079" y="166039"/>
                                </a:lnTo>
                                <a:lnTo>
                                  <a:pt x="759079" y="228638"/>
                                </a:lnTo>
                                <a:lnTo>
                                  <a:pt x="820000" y="228638"/>
                                </a:lnTo>
                                <a:lnTo>
                                  <a:pt x="820000" y="166039"/>
                                </a:lnTo>
                                <a:close/>
                              </a:path>
                              <a:path w="2033905" h="229235">
                                <a:moveTo>
                                  <a:pt x="971080" y="218998"/>
                                </a:moveTo>
                                <a:lnTo>
                                  <a:pt x="911377" y="218998"/>
                                </a:lnTo>
                                <a:lnTo>
                                  <a:pt x="911377" y="228638"/>
                                </a:lnTo>
                                <a:lnTo>
                                  <a:pt x="971080" y="228638"/>
                                </a:lnTo>
                                <a:lnTo>
                                  <a:pt x="971080" y="218998"/>
                                </a:lnTo>
                                <a:close/>
                              </a:path>
                              <a:path w="2033905" h="229235">
                                <a:moveTo>
                                  <a:pt x="1123378" y="170865"/>
                                </a:moveTo>
                                <a:lnTo>
                                  <a:pt x="1062456" y="170865"/>
                                </a:lnTo>
                                <a:lnTo>
                                  <a:pt x="1062456" y="228638"/>
                                </a:lnTo>
                                <a:lnTo>
                                  <a:pt x="1123378" y="228638"/>
                                </a:lnTo>
                                <a:lnTo>
                                  <a:pt x="1123378" y="170865"/>
                                </a:lnTo>
                                <a:close/>
                              </a:path>
                              <a:path w="2033905" h="229235">
                                <a:moveTo>
                                  <a:pt x="1274470" y="216598"/>
                                </a:moveTo>
                                <a:lnTo>
                                  <a:pt x="1214755" y="216598"/>
                                </a:lnTo>
                                <a:lnTo>
                                  <a:pt x="1214755" y="228638"/>
                                </a:lnTo>
                                <a:lnTo>
                                  <a:pt x="1274470" y="228638"/>
                                </a:lnTo>
                                <a:lnTo>
                                  <a:pt x="1274470" y="216598"/>
                                </a:lnTo>
                                <a:close/>
                              </a:path>
                              <a:path w="2033905" h="229235">
                                <a:moveTo>
                                  <a:pt x="1426768" y="223824"/>
                                </a:moveTo>
                                <a:lnTo>
                                  <a:pt x="1365846" y="223824"/>
                                </a:lnTo>
                                <a:lnTo>
                                  <a:pt x="1365846" y="228638"/>
                                </a:lnTo>
                                <a:lnTo>
                                  <a:pt x="1426768" y="228638"/>
                                </a:lnTo>
                                <a:lnTo>
                                  <a:pt x="1426768" y="223824"/>
                                </a:lnTo>
                                <a:close/>
                              </a:path>
                              <a:path w="2033905" h="229235">
                                <a:moveTo>
                                  <a:pt x="1579067" y="187706"/>
                                </a:moveTo>
                                <a:lnTo>
                                  <a:pt x="1518145" y="187706"/>
                                </a:lnTo>
                                <a:lnTo>
                                  <a:pt x="1518145" y="228638"/>
                                </a:lnTo>
                                <a:lnTo>
                                  <a:pt x="1579067" y="228638"/>
                                </a:lnTo>
                                <a:lnTo>
                                  <a:pt x="1579067" y="187706"/>
                                </a:lnTo>
                                <a:close/>
                              </a:path>
                              <a:path w="2033905" h="229235">
                                <a:moveTo>
                                  <a:pt x="1730146" y="163652"/>
                                </a:moveTo>
                                <a:lnTo>
                                  <a:pt x="1669224" y="163652"/>
                                </a:lnTo>
                                <a:lnTo>
                                  <a:pt x="1669224" y="228638"/>
                                </a:lnTo>
                                <a:lnTo>
                                  <a:pt x="1730146" y="228638"/>
                                </a:lnTo>
                                <a:lnTo>
                                  <a:pt x="1730146" y="163652"/>
                                </a:lnTo>
                                <a:close/>
                              </a:path>
                              <a:path w="2033905" h="229235">
                                <a:moveTo>
                                  <a:pt x="1882444" y="204546"/>
                                </a:moveTo>
                                <a:lnTo>
                                  <a:pt x="1821522" y="204546"/>
                                </a:lnTo>
                                <a:lnTo>
                                  <a:pt x="1821522" y="228638"/>
                                </a:lnTo>
                                <a:lnTo>
                                  <a:pt x="1882444" y="228638"/>
                                </a:lnTo>
                                <a:lnTo>
                                  <a:pt x="1882444" y="204546"/>
                                </a:lnTo>
                                <a:close/>
                              </a:path>
                              <a:path w="2033905" h="229235">
                                <a:moveTo>
                                  <a:pt x="2033536" y="216598"/>
                                </a:moveTo>
                                <a:lnTo>
                                  <a:pt x="1972614" y="216598"/>
                                </a:lnTo>
                                <a:lnTo>
                                  <a:pt x="1972614" y="228638"/>
                                </a:lnTo>
                                <a:lnTo>
                                  <a:pt x="2033536" y="228638"/>
                                </a:lnTo>
                                <a:lnTo>
                                  <a:pt x="2033536" y="216598"/>
                                </a:lnTo>
                                <a:close/>
                              </a:path>
                            </a:pathLst>
                          </a:custGeom>
                          <a:solidFill>
                            <a:srgbClr val="00568B"/>
                          </a:solidFill>
                        </wps:spPr>
                        <wps:bodyPr wrap="square" lIns="0" tIns="0" rIns="0" bIns="0" rtlCol="0">
                          <a:prstTxWarp prst="textNoShape">
                            <a:avLst/>
                          </a:prstTxWarp>
                          <a:noAutofit/>
                        </wps:bodyPr>
                      </wps:wsp>
                      <wps:wsp>
                        <wps:cNvPr id="51" name="Graphic 51"/>
                        <wps:cNvSpPr/>
                        <wps:spPr>
                          <a:xfrm>
                            <a:off x="158508" y="1445005"/>
                            <a:ext cx="2033905" cy="356235"/>
                          </a:xfrm>
                          <a:custGeom>
                            <a:avLst/>
                            <a:gdLst/>
                            <a:ahLst/>
                            <a:cxnLst/>
                            <a:rect l="l" t="t" r="r" b="b"/>
                            <a:pathLst>
                              <a:path w="2033905" h="356235">
                                <a:moveTo>
                                  <a:pt x="60921" y="322503"/>
                                </a:moveTo>
                                <a:lnTo>
                                  <a:pt x="0" y="322503"/>
                                </a:lnTo>
                                <a:lnTo>
                                  <a:pt x="0" y="336931"/>
                                </a:lnTo>
                                <a:lnTo>
                                  <a:pt x="60921" y="336931"/>
                                </a:lnTo>
                                <a:lnTo>
                                  <a:pt x="60921" y="322503"/>
                                </a:lnTo>
                                <a:close/>
                              </a:path>
                              <a:path w="2033905" h="356235">
                                <a:moveTo>
                                  <a:pt x="213233" y="341757"/>
                                </a:moveTo>
                                <a:lnTo>
                                  <a:pt x="152311" y="341757"/>
                                </a:lnTo>
                                <a:lnTo>
                                  <a:pt x="152311" y="344170"/>
                                </a:lnTo>
                                <a:lnTo>
                                  <a:pt x="213233" y="344170"/>
                                </a:lnTo>
                                <a:lnTo>
                                  <a:pt x="213233" y="341757"/>
                                </a:lnTo>
                                <a:close/>
                              </a:path>
                              <a:path w="2033905" h="356235">
                                <a:moveTo>
                                  <a:pt x="364312" y="185331"/>
                                </a:moveTo>
                                <a:lnTo>
                                  <a:pt x="303390" y="185331"/>
                                </a:lnTo>
                                <a:lnTo>
                                  <a:pt x="303390" y="356209"/>
                                </a:lnTo>
                                <a:lnTo>
                                  <a:pt x="364312" y="356209"/>
                                </a:lnTo>
                                <a:lnTo>
                                  <a:pt x="364312" y="185331"/>
                                </a:lnTo>
                                <a:close/>
                              </a:path>
                              <a:path w="2033905" h="356235">
                                <a:moveTo>
                                  <a:pt x="516610" y="0"/>
                                </a:moveTo>
                                <a:lnTo>
                                  <a:pt x="455688" y="0"/>
                                </a:lnTo>
                                <a:lnTo>
                                  <a:pt x="455688" y="127571"/>
                                </a:lnTo>
                                <a:lnTo>
                                  <a:pt x="516610" y="127571"/>
                                </a:lnTo>
                                <a:lnTo>
                                  <a:pt x="516610" y="0"/>
                                </a:lnTo>
                                <a:close/>
                              </a:path>
                              <a:path w="2033905" h="356235">
                                <a:moveTo>
                                  <a:pt x="667702" y="332117"/>
                                </a:moveTo>
                                <a:lnTo>
                                  <a:pt x="606780" y="332117"/>
                                </a:lnTo>
                                <a:lnTo>
                                  <a:pt x="606780" y="356209"/>
                                </a:lnTo>
                                <a:lnTo>
                                  <a:pt x="667702" y="356209"/>
                                </a:lnTo>
                                <a:lnTo>
                                  <a:pt x="667702" y="332117"/>
                                </a:lnTo>
                                <a:close/>
                              </a:path>
                              <a:path w="2033905" h="356235">
                                <a:moveTo>
                                  <a:pt x="820000" y="221424"/>
                                </a:moveTo>
                                <a:lnTo>
                                  <a:pt x="759079" y="221424"/>
                                </a:lnTo>
                                <a:lnTo>
                                  <a:pt x="759079" y="293611"/>
                                </a:lnTo>
                                <a:lnTo>
                                  <a:pt x="820000" y="293611"/>
                                </a:lnTo>
                                <a:lnTo>
                                  <a:pt x="820000" y="221424"/>
                                </a:lnTo>
                                <a:close/>
                              </a:path>
                              <a:path w="2033905" h="356235">
                                <a:moveTo>
                                  <a:pt x="971080" y="344170"/>
                                </a:moveTo>
                                <a:lnTo>
                                  <a:pt x="911377" y="344170"/>
                                </a:lnTo>
                                <a:lnTo>
                                  <a:pt x="911377" y="346570"/>
                                </a:lnTo>
                                <a:lnTo>
                                  <a:pt x="971080" y="346570"/>
                                </a:lnTo>
                                <a:lnTo>
                                  <a:pt x="971080" y="344170"/>
                                </a:lnTo>
                                <a:close/>
                              </a:path>
                              <a:path w="2033905" h="356235">
                                <a:moveTo>
                                  <a:pt x="1123378" y="209397"/>
                                </a:moveTo>
                                <a:lnTo>
                                  <a:pt x="1062456" y="209397"/>
                                </a:lnTo>
                                <a:lnTo>
                                  <a:pt x="1062456" y="298437"/>
                                </a:lnTo>
                                <a:lnTo>
                                  <a:pt x="1123378" y="298437"/>
                                </a:lnTo>
                                <a:lnTo>
                                  <a:pt x="1123378" y="209397"/>
                                </a:lnTo>
                                <a:close/>
                              </a:path>
                              <a:path w="2033905" h="356235">
                                <a:moveTo>
                                  <a:pt x="1274470" y="339344"/>
                                </a:moveTo>
                                <a:lnTo>
                                  <a:pt x="1214755" y="339344"/>
                                </a:lnTo>
                                <a:lnTo>
                                  <a:pt x="1214755" y="344170"/>
                                </a:lnTo>
                                <a:lnTo>
                                  <a:pt x="1274470" y="344170"/>
                                </a:lnTo>
                                <a:lnTo>
                                  <a:pt x="1274470" y="339344"/>
                                </a:lnTo>
                                <a:close/>
                              </a:path>
                              <a:path w="2033905" h="356235">
                                <a:moveTo>
                                  <a:pt x="1426768" y="346570"/>
                                </a:moveTo>
                                <a:lnTo>
                                  <a:pt x="1365846" y="346570"/>
                                </a:lnTo>
                                <a:lnTo>
                                  <a:pt x="1365846" y="351396"/>
                                </a:lnTo>
                                <a:lnTo>
                                  <a:pt x="1426768" y="351396"/>
                                </a:lnTo>
                                <a:lnTo>
                                  <a:pt x="1426768" y="346570"/>
                                </a:lnTo>
                                <a:close/>
                              </a:path>
                              <a:path w="2033905" h="356235">
                                <a:moveTo>
                                  <a:pt x="1579067" y="238264"/>
                                </a:moveTo>
                                <a:lnTo>
                                  <a:pt x="1518145" y="238264"/>
                                </a:lnTo>
                                <a:lnTo>
                                  <a:pt x="1518145" y="315277"/>
                                </a:lnTo>
                                <a:lnTo>
                                  <a:pt x="1579067" y="315277"/>
                                </a:lnTo>
                                <a:lnTo>
                                  <a:pt x="1579067" y="238264"/>
                                </a:lnTo>
                                <a:close/>
                              </a:path>
                              <a:path w="2033905" h="356235">
                                <a:moveTo>
                                  <a:pt x="1730146" y="235877"/>
                                </a:moveTo>
                                <a:lnTo>
                                  <a:pt x="1669224" y="235877"/>
                                </a:lnTo>
                                <a:lnTo>
                                  <a:pt x="1669224" y="291223"/>
                                </a:lnTo>
                                <a:lnTo>
                                  <a:pt x="1730146" y="291223"/>
                                </a:lnTo>
                                <a:lnTo>
                                  <a:pt x="1730146" y="235877"/>
                                </a:lnTo>
                                <a:close/>
                              </a:path>
                              <a:path w="2033905" h="356235">
                                <a:moveTo>
                                  <a:pt x="1882444" y="296049"/>
                                </a:moveTo>
                                <a:lnTo>
                                  <a:pt x="1821522" y="296049"/>
                                </a:lnTo>
                                <a:lnTo>
                                  <a:pt x="1821522" y="332117"/>
                                </a:lnTo>
                                <a:lnTo>
                                  <a:pt x="1882444" y="332117"/>
                                </a:lnTo>
                                <a:lnTo>
                                  <a:pt x="1882444" y="296049"/>
                                </a:lnTo>
                                <a:close/>
                              </a:path>
                              <a:path w="2033905" h="356235">
                                <a:moveTo>
                                  <a:pt x="2033536" y="334556"/>
                                </a:moveTo>
                                <a:lnTo>
                                  <a:pt x="1972614" y="334556"/>
                                </a:lnTo>
                                <a:lnTo>
                                  <a:pt x="1972614" y="344170"/>
                                </a:lnTo>
                                <a:lnTo>
                                  <a:pt x="2033536" y="344170"/>
                                </a:lnTo>
                                <a:lnTo>
                                  <a:pt x="2033536" y="334556"/>
                                </a:lnTo>
                                <a:close/>
                              </a:path>
                            </a:pathLst>
                          </a:custGeom>
                          <a:solidFill>
                            <a:srgbClr val="B01C88"/>
                          </a:solidFill>
                        </wps:spPr>
                        <wps:bodyPr wrap="square" lIns="0" tIns="0" rIns="0" bIns="0" rtlCol="0">
                          <a:prstTxWarp prst="textNoShape">
                            <a:avLst/>
                          </a:prstTxWarp>
                          <a:noAutofit/>
                        </wps:bodyPr>
                      </wps:wsp>
                      <wps:wsp>
                        <wps:cNvPr id="52" name="Graphic 52"/>
                        <wps:cNvSpPr/>
                        <wps:spPr>
                          <a:xfrm>
                            <a:off x="158508" y="1396885"/>
                            <a:ext cx="1882775" cy="394970"/>
                          </a:xfrm>
                          <a:custGeom>
                            <a:avLst/>
                            <a:gdLst/>
                            <a:ahLst/>
                            <a:cxnLst/>
                            <a:rect l="l" t="t" r="r" b="b"/>
                            <a:pathLst>
                              <a:path w="1882775" h="394970">
                                <a:moveTo>
                                  <a:pt x="60921" y="365810"/>
                                </a:moveTo>
                                <a:lnTo>
                                  <a:pt x="0" y="365810"/>
                                </a:lnTo>
                                <a:lnTo>
                                  <a:pt x="0" y="370624"/>
                                </a:lnTo>
                                <a:lnTo>
                                  <a:pt x="60921" y="370624"/>
                                </a:lnTo>
                                <a:lnTo>
                                  <a:pt x="60921" y="365810"/>
                                </a:lnTo>
                                <a:close/>
                              </a:path>
                              <a:path w="1882775" h="394970">
                                <a:moveTo>
                                  <a:pt x="213233" y="332117"/>
                                </a:moveTo>
                                <a:lnTo>
                                  <a:pt x="152311" y="332117"/>
                                </a:lnTo>
                                <a:lnTo>
                                  <a:pt x="152311" y="389877"/>
                                </a:lnTo>
                                <a:lnTo>
                                  <a:pt x="213233" y="389877"/>
                                </a:lnTo>
                                <a:lnTo>
                                  <a:pt x="213233" y="332117"/>
                                </a:lnTo>
                                <a:close/>
                              </a:path>
                              <a:path w="1882775" h="394970">
                                <a:moveTo>
                                  <a:pt x="364312" y="144386"/>
                                </a:moveTo>
                                <a:lnTo>
                                  <a:pt x="303390" y="144386"/>
                                </a:lnTo>
                                <a:lnTo>
                                  <a:pt x="303390" y="233451"/>
                                </a:lnTo>
                                <a:lnTo>
                                  <a:pt x="364312" y="233451"/>
                                </a:lnTo>
                                <a:lnTo>
                                  <a:pt x="364312" y="144386"/>
                                </a:lnTo>
                                <a:close/>
                              </a:path>
                              <a:path w="1882775" h="394970">
                                <a:moveTo>
                                  <a:pt x="516610" y="0"/>
                                </a:moveTo>
                                <a:lnTo>
                                  <a:pt x="455688" y="0"/>
                                </a:lnTo>
                                <a:lnTo>
                                  <a:pt x="455688" y="48120"/>
                                </a:lnTo>
                                <a:lnTo>
                                  <a:pt x="516610" y="48120"/>
                                </a:lnTo>
                                <a:lnTo>
                                  <a:pt x="516610" y="0"/>
                                </a:lnTo>
                                <a:close/>
                              </a:path>
                              <a:path w="1882775" h="394970">
                                <a:moveTo>
                                  <a:pt x="667702" y="377850"/>
                                </a:moveTo>
                                <a:lnTo>
                                  <a:pt x="606780" y="377850"/>
                                </a:lnTo>
                                <a:lnTo>
                                  <a:pt x="606780" y="380238"/>
                                </a:lnTo>
                                <a:lnTo>
                                  <a:pt x="667702" y="380238"/>
                                </a:lnTo>
                                <a:lnTo>
                                  <a:pt x="667702" y="377850"/>
                                </a:lnTo>
                                <a:close/>
                              </a:path>
                              <a:path w="1882775" h="394970">
                                <a:moveTo>
                                  <a:pt x="820000" y="233451"/>
                                </a:moveTo>
                                <a:lnTo>
                                  <a:pt x="759079" y="233451"/>
                                </a:lnTo>
                                <a:lnTo>
                                  <a:pt x="759079" y="269544"/>
                                </a:lnTo>
                                <a:lnTo>
                                  <a:pt x="820000" y="269544"/>
                                </a:lnTo>
                                <a:lnTo>
                                  <a:pt x="820000" y="233451"/>
                                </a:lnTo>
                                <a:close/>
                              </a:path>
                              <a:path w="1882775" h="394970">
                                <a:moveTo>
                                  <a:pt x="971080" y="52946"/>
                                </a:moveTo>
                                <a:lnTo>
                                  <a:pt x="911377" y="52946"/>
                                </a:lnTo>
                                <a:lnTo>
                                  <a:pt x="911377" y="392290"/>
                                </a:lnTo>
                                <a:lnTo>
                                  <a:pt x="971080" y="392290"/>
                                </a:lnTo>
                                <a:lnTo>
                                  <a:pt x="971080" y="52946"/>
                                </a:lnTo>
                                <a:close/>
                              </a:path>
                              <a:path w="1882775" h="394970">
                                <a:moveTo>
                                  <a:pt x="1123378" y="226212"/>
                                </a:moveTo>
                                <a:lnTo>
                                  <a:pt x="1062456" y="226212"/>
                                </a:lnTo>
                                <a:lnTo>
                                  <a:pt x="1062456" y="257517"/>
                                </a:lnTo>
                                <a:lnTo>
                                  <a:pt x="1123378" y="257517"/>
                                </a:lnTo>
                                <a:lnTo>
                                  <a:pt x="1123378" y="226212"/>
                                </a:lnTo>
                                <a:close/>
                              </a:path>
                              <a:path w="1882775" h="394970">
                                <a:moveTo>
                                  <a:pt x="1274470" y="385051"/>
                                </a:moveTo>
                                <a:lnTo>
                                  <a:pt x="1214755" y="385051"/>
                                </a:lnTo>
                                <a:lnTo>
                                  <a:pt x="1214755" y="387464"/>
                                </a:lnTo>
                                <a:lnTo>
                                  <a:pt x="1274470" y="387464"/>
                                </a:lnTo>
                                <a:lnTo>
                                  <a:pt x="1274470" y="385051"/>
                                </a:lnTo>
                                <a:close/>
                              </a:path>
                              <a:path w="1882775" h="394970">
                                <a:moveTo>
                                  <a:pt x="1426768" y="389877"/>
                                </a:moveTo>
                                <a:lnTo>
                                  <a:pt x="1365846" y="389877"/>
                                </a:lnTo>
                                <a:lnTo>
                                  <a:pt x="1365846" y="394690"/>
                                </a:lnTo>
                                <a:lnTo>
                                  <a:pt x="1426768" y="394690"/>
                                </a:lnTo>
                                <a:lnTo>
                                  <a:pt x="1426768" y="389877"/>
                                </a:lnTo>
                                <a:close/>
                              </a:path>
                              <a:path w="1882775" h="394970">
                                <a:moveTo>
                                  <a:pt x="1579067" y="264731"/>
                                </a:moveTo>
                                <a:lnTo>
                                  <a:pt x="1518145" y="264731"/>
                                </a:lnTo>
                                <a:lnTo>
                                  <a:pt x="1518145" y="286385"/>
                                </a:lnTo>
                                <a:lnTo>
                                  <a:pt x="1579067" y="286385"/>
                                </a:lnTo>
                                <a:lnTo>
                                  <a:pt x="1579067" y="264731"/>
                                </a:lnTo>
                                <a:close/>
                              </a:path>
                              <a:path w="1882775" h="394970">
                                <a:moveTo>
                                  <a:pt x="1730146" y="281571"/>
                                </a:moveTo>
                                <a:lnTo>
                                  <a:pt x="1669224" y="281571"/>
                                </a:lnTo>
                                <a:lnTo>
                                  <a:pt x="1669224" y="283997"/>
                                </a:lnTo>
                                <a:lnTo>
                                  <a:pt x="1730146" y="283997"/>
                                </a:lnTo>
                                <a:lnTo>
                                  <a:pt x="1730146" y="281571"/>
                                </a:lnTo>
                                <a:close/>
                              </a:path>
                              <a:path w="1882775" h="394970">
                                <a:moveTo>
                                  <a:pt x="1882444" y="310451"/>
                                </a:moveTo>
                                <a:lnTo>
                                  <a:pt x="1821522" y="310451"/>
                                </a:lnTo>
                                <a:lnTo>
                                  <a:pt x="1821522" y="344170"/>
                                </a:lnTo>
                                <a:lnTo>
                                  <a:pt x="1882444" y="344170"/>
                                </a:lnTo>
                                <a:lnTo>
                                  <a:pt x="1882444" y="310451"/>
                                </a:lnTo>
                                <a:close/>
                              </a:path>
                            </a:pathLst>
                          </a:custGeom>
                          <a:solidFill>
                            <a:srgbClr val="FCAF17"/>
                          </a:solidFill>
                        </wps:spPr>
                        <wps:bodyPr wrap="square" lIns="0" tIns="0" rIns="0" bIns="0" rtlCol="0">
                          <a:prstTxWarp prst="textNoShape">
                            <a:avLst/>
                          </a:prstTxWarp>
                          <a:noAutofit/>
                        </wps:bodyPr>
                      </wps:wsp>
                      <wps:wsp>
                        <wps:cNvPr id="53" name="Graphic 53"/>
                        <wps:cNvSpPr/>
                        <wps:spPr>
                          <a:xfrm>
                            <a:off x="158508" y="150215"/>
                            <a:ext cx="2033905" cy="1637030"/>
                          </a:xfrm>
                          <a:custGeom>
                            <a:avLst/>
                            <a:gdLst/>
                            <a:ahLst/>
                            <a:cxnLst/>
                            <a:rect l="l" t="t" r="r" b="b"/>
                            <a:pathLst>
                              <a:path w="2033905" h="1637030">
                                <a:moveTo>
                                  <a:pt x="60921" y="0"/>
                                </a:moveTo>
                                <a:lnTo>
                                  <a:pt x="0" y="0"/>
                                </a:lnTo>
                                <a:lnTo>
                                  <a:pt x="0" y="1612480"/>
                                </a:lnTo>
                                <a:lnTo>
                                  <a:pt x="60921" y="1612480"/>
                                </a:lnTo>
                                <a:lnTo>
                                  <a:pt x="60921" y="0"/>
                                </a:lnTo>
                                <a:close/>
                              </a:path>
                              <a:path w="2033905" h="1637030">
                                <a:moveTo>
                                  <a:pt x="213233" y="1013206"/>
                                </a:moveTo>
                                <a:lnTo>
                                  <a:pt x="152311" y="1013206"/>
                                </a:lnTo>
                                <a:lnTo>
                                  <a:pt x="152311" y="1578787"/>
                                </a:lnTo>
                                <a:lnTo>
                                  <a:pt x="213233" y="1578787"/>
                                </a:lnTo>
                                <a:lnTo>
                                  <a:pt x="213233" y="1013206"/>
                                </a:lnTo>
                                <a:close/>
                              </a:path>
                              <a:path w="2033905" h="1637030">
                                <a:moveTo>
                                  <a:pt x="364312" y="1044511"/>
                                </a:moveTo>
                                <a:lnTo>
                                  <a:pt x="303390" y="1044511"/>
                                </a:lnTo>
                                <a:lnTo>
                                  <a:pt x="303390" y="1391056"/>
                                </a:lnTo>
                                <a:lnTo>
                                  <a:pt x="364312" y="1391056"/>
                                </a:lnTo>
                                <a:lnTo>
                                  <a:pt x="364312" y="1044511"/>
                                </a:lnTo>
                                <a:close/>
                              </a:path>
                              <a:path w="2033905" h="1637030">
                                <a:moveTo>
                                  <a:pt x="516610" y="1138364"/>
                                </a:moveTo>
                                <a:lnTo>
                                  <a:pt x="455688" y="1138364"/>
                                </a:lnTo>
                                <a:lnTo>
                                  <a:pt x="455688" y="1246670"/>
                                </a:lnTo>
                                <a:lnTo>
                                  <a:pt x="516610" y="1246670"/>
                                </a:lnTo>
                                <a:lnTo>
                                  <a:pt x="516610" y="1138364"/>
                                </a:lnTo>
                                <a:close/>
                              </a:path>
                              <a:path w="2033905" h="1637030">
                                <a:moveTo>
                                  <a:pt x="667702" y="1206144"/>
                                </a:moveTo>
                                <a:lnTo>
                                  <a:pt x="606780" y="1206144"/>
                                </a:lnTo>
                                <a:lnTo>
                                  <a:pt x="606780" y="1623974"/>
                                </a:lnTo>
                                <a:lnTo>
                                  <a:pt x="667702" y="1623974"/>
                                </a:lnTo>
                                <a:lnTo>
                                  <a:pt x="667702" y="1206144"/>
                                </a:lnTo>
                                <a:close/>
                              </a:path>
                              <a:path w="2033905" h="1637030">
                                <a:moveTo>
                                  <a:pt x="820000" y="1208176"/>
                                </a:moveTo>
                                <a:lnTo>
                                  <a:pt x="759079" y="1208176"/>
                                </a:lnTo>
                                <a:lnTo>
                                  <a:pt x="759079" y="1480121"/>
                                </a:lnTo>
                                <a:lnTo>
                                  <a:pt x="820000" y="1480121"/>
                                </a:lnTo>
                                <a:lnTo>
                                  <a:pt x="820000" y="1208176"/>
                                </a:lnTo>
                                <a:close/>
                              </a:path>
                              <a:path w="2033905" h="1637030">
                                <a:moveTo>
                                  <a:pt x="971080" y="1253883"/>
                                </a:moveTo>
                                <a:lnTo>
                                  <a:pt x="911377" y="1253883"/>
                                </a:lnTo>
                                <a:lnTo>
                                  <a:pt x="911377" y="1299616"/>
                                </a:lnTo>
                                <a:lnTo>
                                  <a:pt x="971080" y="1299616"/>
                                </a:lnTo>
                                <a:lnTo>
                                  <a:pt x="971080" y="1253883"/>
                                </a:lnTo>
                                <a:close/>
                              </a:path>
                              <a:path w="2033905" h="1637030">
                                <a:moveTo>
                                  <a:pt x="1123378" y="1314056"/>
                                </a:moveTo>
                                <a:lnTo>
                                  <a:pt x="1062456" y="1314056"/>
                                </a:lnTo>
                                <a:lnTo>
                                  <a:pt x="1062456" y="1472882"/>
                                </a:lnTo>
                                <a:lnTo>
                                  <a:pt x="1123378" y="1472882"/>
                                </a:lnTo>
                                <a:lnTo>
                                  <a:pt x="1123378" y="1314056"/>
                                </a:lnTo>
                                <a:close/>
                              </a:path>
                              <a:path w="2033905" h="1637030">
                                <a:moveTo>
                                  <a:pt x="1274470" y="1326070"/>
                                </a:moveTo>
                                <a:lnTo>
                                  <a:pt x="1214755" y="1326070"/>
                                </a:lnTo>
                                <a:lnTo>
                                  <a:pt x="1214755" y="1631721"/>
                                </a:lnTo>
                                <a:lnTo>
                                  <a:pt x="1274470" y="1631721"/>
                                </a:lnTo>
                                <a:lnTo>
                                  <a:pt x="1274470" y="1326070"/>
                                </a:lnTo>
                                <a:close/>
                              </a:path>
                              <a:path w="2033905" h="1637030">
                                <a:moveTo>
                                  <a:pt x="1426768" y="1451216"/>
                                </a:moveTo>
                                <a:lnTo>
                                  <a:pt x="1365846" y="1451216"/>
                                </a:lnTo>
                                <a:lnTo>
                                  <a:pt x="1365846" y="1636547"/>
                                </a:lnTo>
                                <a:lnTo>
                                  <a:pt x="1426768" y="1636547"/>
                                </a:lnTo>
                                <a:lnTo>
                                  <a:pt x="1426768" y="1451216"/>
                                </a:lnTo>
                                <a:close/>
                              </a:path>
                              <a:path w="2033905" h="1637030">
                                <a:moveTo>
                                  <a:pt x="1579067" y="1489735"/>
                                </a:moveTo>
                                <a:lnTo>
                                  <a:pt x="1518145" y="1489735"/>
                                </a:lnTo>
                                <a:lnTo>
                                  <a:pt x="1518145" y="1511401"/>
                                </a:lnTo>
                                <a:lnTo>
                                  <a:pt x="1579067" y="1511401"/>
                                </a:lnTo>
                                <a:lnTo>
                                  <a:pt x="1579067" y="1489735"/>
                                </a:lnTo>
                                <a:close/>
                              </a:path>
                              <a:path w="2033905" h="1637030">
                                <a:moveTo>
                                  <a:pt x="1730146" y="1525841"/>
                                </a:moveTo>
                                <a:lnTo>
                                  <a:pt x="1669224" y="1525841"/>
                                </a:lnTo>
                                <a:lnTo>
                                  <a:pt x="1669224" y="1528241"/>
                                </a:lnTo>
                                <a:lnTo>
                                  <a:pt x="1730146" y="1528241"/>
                                </a:lnTo>
                                <a:lnTo>
                                  <a:pt x="1730146" y="1525841"/>
                                </a:lnTo>
                                <a:close/>
                              </a:path>
                              <a:path w="2033905" h="1637030">
                                <a:moveTo>
                                  <a:pt x="1882444" y="1535468"/>
                                </a:moveTo>
                                <a:lnTo>
                                  <a:pt x="1821522" y="1535468"/>
                                </a:lnTo>
                                <a:lnTo>
                                  <a:pt x="1821522" y="1557121"/>
                                </a:lnTo>
                                <a:lnTo>
                                  <a:pt x="1882444" y="1557121"/>
                                </a:lnTo>
                                <a:lnTo>
                                  <a:pt x="1882444" y="1535468"/>
                                </a:lnTo>
                                <a:close/>
                              </a:path>
                              <a:path w="2033905" h="1637030">
                                <a:moveTo>
                                  <a:pt x="2033536" y="1583588"/>
                                </a:moveTo>
                                <a:lnTo>
                                  <a:pt x="1972614" y="1583588"/>
                                </a:lnTo>
                                <a:lnTo>
                                  <a:pt x="1972614" y="1629346"/>
                                </a:lnTo>
                                <a:lnTo>
                                  <a:pt x="2033536" y="1629346"/>
                                </a:lnTo>
                                <a:lnTo>
                                  <a:pt x="2033536" y="1583588"/>
                                </a:lnTo>
                                <a:close/>
                              </a:path>
                            </a:pathLst>
                          </a:custGeom>
                          <a:solidFill>
                            <a:srgbClr val="77C044"/>
                          </a:solidFill>
                        </wps:spPr>
                        <wps:bodyPr wrap="square" lIns="0" tIns="0" rIns="0" bIns="0" rtlCol="0">
                          <a:prstTxWarp prst="textNoShape">
                            <a:avLst/>
                          </a:prstTxWarp>
                          <a:noAutofit/>
                        </wps:bodyPr>
                      </wps:wsp>
                      <wps:wsp>
                        <wps:cNvPr id="54" name="Graphic 54"/>
                        <wps:cNvSpPr/>
                        <wps:spPr>
                          <a:xfrm>
                            <a:off x="765289" y="1678457"/>
                            <a:ext cx="1123950" cy="99060"/>
                          </a:xfrm>
                          <a:custGeom>
                            <a:avLst/>
                            <a:gdLst/>
                            <a:ahLst/>
                            <a:cxnLst/>
                            <a:rect l="l" t="t" r="r" b="b"/>
                            <a:pathLst>
                              <a:path w="1123950" h="99060">
                                <a:moveTo>
                                  <a:pt x="60921" y="96278"/>
                                </a:moveTo>
                                <a:lnTo>
                                  <a:pt x="0" y="96278"/>
                                </a:lnTo>
                                <a:lnTo>
                                  <a:pt x="0" y="98666"/>
                                </a:lnTo>
                                <a:lnTo>
                                  <a:pt x="60921" y="98666"/>
                                </a:lnTo>
                                <a:lnTo>
                                  <a:pt x="60921" y="96278"/>
                                </a:lnTo>
                                <a:close/>
                              </a:path>
                              <a:path w="1123950" h="99060">
                                <a:moveTo>
                                  <a:pt x="1123365" y="0"/>
                                </a:moveTo>
                                <a:lnTo>
                                  <a:pt x="1062443" y="0"/>
                                </a:lnTo>
                                <a:lnTo>
                                  <a:pt x="1062443" y="2425"/>
                                </a:lnTo>
                                <a:lnTo>
                                  <a:pt x="1123365" y="2425"/>
                                </a:lnTo>
                                <a:lnTo>
                                  <a:pt x="1123365" y="0"/>
                                </a:lnTo>
                                <a:close/>
                              </a:path>
                            </a:pathLst>
                          </a:custGeom>
                          <a:solidFill>
                            <a:srgbClr val="78BF43"/>
                          </a:solidFill>
                        </wps:spPr>
                        <wps:bodyPr wrap="square" lIns="0" tIns="0" rIns="0" bIns="0" rtlCol="0">
                          <a:prstTxWarp prst="textNoShape">
                            <a:avLst/>
                          </a:prstTxWarp>
                          <a:noAutofit/>
                        </wps:bodyPr>
                      </wps:wsp>
                      <wps:wsp>
                        <wps:cNvPr id="55" name="Graphic 55"/>
                        <wps:cNvSpPr/>
                        <wps:spPr>
                          <a:xfrm>
                            <a:off x="0" y="0"/>
                            <a:ext cx="2346960" cy="1805939"/>
                          </a:xfrm>
                          <a:custGeom>
                            <a:avLst/>
                            <a:gdLst/>
                            <a:ahLst/>
                            <a:cxnLst/>
                            <a:rect l="l" t="t" r="r" b="b"/>
                            <a:pathLst>
                              <a:path w="2346960" h="1805939">
                                <a:moveTo>
                                  <a:pt x="78689" y="1499590"/>
                                </a:moveTo>
                                <a:lnTo>
                                  <a:pt x="6692" y="1499590"/>
                                </a:lnTo>
                                <a:lnTo>
                                  <a:pt x="6692" y="1505940"/>
                                </a:lnTo>
                                <a:lnTo>
                                  <a:pt x="78689" y="1505940"/>
                                </a:lnTo>
                                <a:lnTo>
                                  <a:pt x="78689" y="1499590"/>
                                </a:lnTo>
                                <a:close/>
                              </a:path>
                              <a:path w="2346960" h="1805939">
                                <a:moveTo>
                                  <a:pt x="78689" y="1198753"/>
                                </a:moveTo>
                                <a:lnTo>
                                  <a:pt x="6692" y="1198753"/>
                                </a:lnTo>
                                <a:lnTo>
                                  <a:pt x="6692" y="1205103"/>
                                </a:lnTo>
                                <a:lnTo>
                                  <a:pt x="78689" y="1205103"/>
                                </a:lnTo>
                                <a:lnTo>
                                  <a:pt x="78689" y="1198753"/>
                                </a:lnTo>
                                <a:close/>
                              </a:path>
                              <a:path w="2346960" h="1805939">
                                <a:moveTo>
                                  <a:pt x="78689" y="900328"/>
                                </a:moveTo>
                                <a:lnTo>
                                  <a:pt x="6692" y="900328"/>
                                </a:lnTo>
                                <a:lnTo>
                                  <a:pt x="6692" y="906678"/>
                                </a:lnTo>
                                <a:lnTo>
                                  <a:pt x="78689" y="906678"/>
                                </a:lnTo>
                                <a:lnTo>
                                  <a:pt x="78689" y="900328"/>
                                </a:lnTo>
                                <a:close/>
                              </a:path>
                              <a:path w="2346960" h="1805939">
                                <a:moveTo>
                                  <a:pt x="78689" y="599490"/>
                                </a:moveTo>
                                <a:lnTo>
                                  <a:pt x="6692" y="599490"/>
                                </a:lnTo>
                                <a:lnTo>
                                  <a:pt x="6692" y="605840"/>
                                </a:lnTo>
                                <a:lnTo>
                                  <a:pt x="78689" y="605840"/>
                                </a:lnTo>
                                <a:lnTo>
                                  <a:pt x="78689" y="599490"/>
                                </a:lnTo>
                                <a:close/>
                              </a:path>
                              <a:path w="2346960" h="1805939">
                                <a:moveTo>
                                  <a:pt x="78689" y="301066"/>
                                </a:moveTo>
                                <a:lnTo>
                                  <a:pt x="6692" y="301066"/>
                                </a:lnTo>
                                <a:lnTo>
                                  <a:pt x="6692" y="307416"/>
                                </a:lnTo>
                                <a:lnTo>
                                  <a:pt x="78689" y="307416"/>
                                </a:lnTo>
                                <a:lnTo>
                                  <a:pt x="78689" y="301066"/>
                                </a:lnTo>
                                <a:close/>
                              </a:path>
                              <a:path w="2346960" h="1805939">
                                <a:moveTo>
                                  <a:pt x="2346693" y="301066"/>
                                </a:moveTo>
                                <a:lnTo>
                                  <a:pt x="2346350" y="301066"/>
                                </a:lnTo>
                                <a:lnTo>
                                  <a:pt x="2346350" y="6350"/>
                                </a:lnTo>
                                <a:lnTo>
                                  <a:pt x="2346350" y="0"/>
                                </a:lnTo>
                                <a:lnTo>
                                  <a:pt x="2340000" y="0"/>
                                </a:lnTo>
                                <a:lnTo>
                                  <a:pt x="2340000" y="6350"/>
                                </a:lnTo>
                                <a:lnTo>
                                  <a:pt x="2340000" y="301066"/>
                                </a:lnTo>
                                <a:lnTo>
                                  <a:pt x="2274697" y="301066"/>
                                </a:lnTo>
                                <a:lnTo>
                                  <a:pt x="2274697" y="307416"/>
                                </a:lnTo>
                                <a:lnTo>
                                  <a:pt x="2340000" y="307416"/>
                                </a:lnTo>
                                <a:lnTo>
                                  <a:pt x="2340000" y="599490"/>
                                </a:lnTo>
                                <a:lnTo>
                                  <a:pt x="2274697" y="599490"/>
                                </a:lnTo>
                                <a:lnTo>
                                  <a:pt x="2274697" y="605840"/>
                                </a:lnTo>
                                <a:lnTo>
                                  <a:pt x="2340000" y="605840"/>
                                </a:lnTo>
                                <a:lnTo>
                                  <a:pt x="2340000" y="900328"/>
                                </a:lnTo>
                                <a:lnTo>
                                  <a:pt x="2274697" y="900328"/>
                                </a:lnTo>
                                <a:lnTo>
                                  <a:pt x="2274697" y="906678"/>
                                </a:lnTo>
                                <a:lnTo>
                                  <a:pt x="2340000" y="906678"/>
                                </a:lnTo>
                                <a:lnTo>
                                  <a:pt x="2340000" y="1198753"/>
                                </a:lnTo>
                                <a:lnTo>
                                  <a:pt x="2274697" y="1198753"/>
                                </a:lnTo>
                                <a:lnTo>
                                  <a:pt x="2274697" y="1205103"/>
                                </a:lnTo>
                                <a:lnTo>
                                  <a:pt x="2340000" y="1205103"/>
                                </a:lnTo>
                                <a:lnTo>
                                  <a:pt x="2340000" y="1499590"/>
                                </a:lnTo>
                                <a:lnTo>
                                  <a:pt x="2274697" y="1499590"/>
                                </a:lnTo>
                                <a:lnTo>
                                  <a:pt x="2274697" y="1505940"/>
                                </a:lnTo>
                                <a:lnTo>
                                  <a:pt x="2340000" y="1505940"/>
                                </a:lnTo>
                                <a:lnTo>
                                  <a:pt x="2340000" y="1799590"/>
                                </a:lnTo>
                                <a:lnTo>
                                  <a:pt x="2241524" y="1799590"/>
                                </a:lnTo>
                                <a:lnTo>
                                  <a:pt x="2241524" y="1729587"/>
                                </a:lnTo>
                                <a:lnTo>
                                  <a:pt x="2235174" y="1729587"/>
                                </a:lnTo>
                                <a:lnTo>
                                  <a:pt x="2235174" y="1799590"/>
                                </a:lnTo>
                                <a:lnTo>
                                  <a:pt x="2089226" y="1799590"/>
                                </a:lnTo>
                                <a:lnTo>
                                  <a:pt x="2089226" y="1729587"/>
                                </a:lnTo>
                                <a:lnTo>
                                  <a:pt x="2082876" y="1729587"/>
                                </a:lnTo>
                                <a:lnTo>
                                  <a:pt x="2082876" y="1799590"/>
                                </a:lnTo>
                                <a:lnTo>
                                  <a:pt x="1936927" y="1799590"/>
                                </a:lnTo>
                                <a:lnTo>
                                  <a:pt x="1936927" y="1729587"/>
                                </a:lnTo>
                                <a:lnTo>
                                  <a:pt x="1930577" y="1729587"/>
                                </a:lnTo>
                                <a:lnTo>
                                  <a:pt x="1930577" y="1799590"/>
                                </a:lnTo>
                                <a:lnTo>
                                  <a:pt x="1785835" y="1799590"/>
                                </a:lnTo>
                                <a:lnTo>
                                  <a:pt x="1785835" y="1729587"/>
                                </a:lnTo>
                                <a:lnTo>
                                  <a:pt x="1779485" y="1729587"/>
                                </a:lnTo>
                                <a:lnTo>
                                  <a:pt x="1779485" y="1799590"/>
                                </a:lnTo>
                                <a:lnTo>
                                  <a:pt x="1633537" y="1799590"/>
                                </a:lnTo>
                                <a:lnTo>
                                  <a:pt x="1633537" y="1729587"/>
                                </a:lnTo>
                                <a:lnTo>
                                  <a:pt x="1627187" y="1729587"/>
                                </a:lnTo>
                                <a:lnTo>
                                  <a:pt x="1627187" y="1799590"/>
                                </a:lnTo>
                                <a:lnTo>
                                  <a:pt x="1482458" y="1799590"/>
                                </a:lnTo>
                                <a:lnTo>
                                  <a:pt x="1482458" y="1729587"/>
                                </a:lnTo>
                                <a:lnTo>
                                  <a:pt x="1476108" y="1729587"/>
                                </a:lnTo>
                                <a:lnTo>
                                  <a:pt x="1476108" y="1799590"/>
                                </a:lnTo>
                                <a:lnTo>
                                  <a:pt x="1330147" y="1799590"/>
                                </a:lnTo>
                                <a:lnTo>
                                  <a:pt x="1330147" y="1729587"/>
                                </a:lnTo>
                                <a:lnTo>
                                  <a:pt x="1323797" y="1729587"/>
                                </a:lnTo>
                                <a:lnTo>
                                  <a:pt x="1323797" y="1799590"/>
                                </a:lnTo>
                                <a:lnTo>
                                  <a:pt x="1179055" y="1799590"/>
                                </a:lnTo>
                                <a:lnTo>
                                  <a:pt x="1179055" y="1729587"/>
                                </a:lnTo>
                                <a:lnTo>
                                  <a:pt x="1172705" y="1729587"/>
                                </a:lnTo>
                                <a:lnTo>
                                  <a:pt x="1172705" y="1799590"/>
                                </a:lnTo>
                                <a:lnTo>
                                  <a:pt x="1026756" y="1799590"/>
                                </a:lnTo>
                                <a:lnTo>
                                  <a:pt x="1026756" y="1729587"/>
                                </a:lnTo>
                                <a:lnTo>
                                  <a:pt x="1020406" y="1729587"/>
                                </a:lnTo>
                                <a:lnTo>
                                  <a:pt x="1020406" y="1799590"/>
                                </a:lnTo>
                                <a:lnTo>
                                  <a:pt x="875677" y="1799590"/>
                                </a:lnTo>
                                <a:lnTo>
                                  <a:pt x="875677" y="1729587"/>
                                </a:lnTo>
                                <a:lnTo>
                                  <a:pt x="869327" y="1729587"/>
                                </a:lnTo>
                                <a:lnTo>
                                  <a:pt x="869327" y="1799590"/>
                                </a:lnTo>
                                <a:lnTo>
                                  <a:pt x="723379" y="1799590"/>
                                </a:lnTo>
                                <a:lnTo>
                                  <a:pt x="723379" y="1729587"/>
                                </a:lnTo>
                                <a:lnTo>
                                  <a:pt x="717029" y="1729587"/>
                                </a:lnTo>
                                <a:lnTo>
                                  <a:pt x="717029" y="1799590"/>
                                </a:lnTo>
                                <a:lnTo>
                                  <a:pt x="572300" y="1799590"/>
                                </a:lnTo>
                                <a:lnTo>
                                  <a:pt x="572300" y="1729587"/>
                                </a:lnTo>
                                <a:lnTo>
                                  <a:pt x="565950" y="1729587"/>
                                </a:lnTo>
                                <a:lnTo>
                                  <a:pt x="565950" y="1799590"/>
                                </a:lnTo>
                                <a:lnTo>
                                  <a:pt x="419989" y="1799590"/>
                                </a:lnTo>
                                <a:lnTo>
                                  <a:pt x="419989" y="1729587"/>
                                </a:lnTo>
                                <a:lnTo>
                                  <a:pt x="413639" y="1729587"/>
                                </a:lnTo>
                                <a:lnTo>
                                  <a:pt x="413639" y="1799590"/>
                                </a:lnTo>
                                <a:lnTo>
                                  <a:pt x="267690" y="1799590"/>
                                </a:lnTo>
                                <a:lnTo>
                                  <a:pt x="267690" y="1729587"/>
                                </a:lnTo>
                                <a:lnTo>
                                  <a:pt x="261340" y="1729587"/>
                                </a:lnTo>
                                <a:lnTo>
                                  <a:pt x="261340" y="1799590"/>
                                </a:lnTo>
                                <a:lnTo>
                                  <a:pt x="116611" y="1799590"/>
                                </a:lnTo>
                                <a:lnTo>
                                  <a:pt x="116611" y="1729587"/>
                                </a:lnTo>
                                <a:lnTo>
                                  <a:pt x="110261" y="1729587"/>
                                </a:lnTo>
                                <a:lnTo>
                                  <a:pt x="110261" y="1799590"/>
                                </a:lnTo>
                                <a:lnTo>
                                  <a:pt x="6350" y="1799590"/>
                                </a:lnTo>
                                <a:lnTo>
                                  <a:pt x="6350" y="6350"/>
                                </a:lnTo>
                                <a:lnTo>
                                  <a:pt x="2340000" y="6350"/>
                                </a:lnTo>
                                <a:lnTo>
                                  <a:pt x="2340000" y="0"/>
                                </a:lnTo>
                                <a:lnTo>
                                  <a:pt x="0" y="0"/>
                                </a:lnTo>
                                <a:lnTo>
                                  <a:pt x="0" y="6350"/>
                                </a:lnTo>
                                <a:lnTo>
                                  <a:pt x="0" y="1799590"/>
                                </a:lnTo>
                                <a:lnTo>
                                  <a:pt x="0" y="1802130"/>
                                </a:lnTo>
                                <a:lnTo>
                                  <a:pt x="0" y="1805940"/>
                                </a:lnTo>
                                <a:lnTo>
                                  <a:pt x="2346350" y="1805940"/>
                                </a:lnTo>
                                <a:lnTo>
                                  <a:pt x="2346350" y="1505940"/>
                                </a:lnTo>
                                <a:lnTo>
                                  <a:pt x="2346693" y="1505940"/>
                                </a:lnTo>
                                <a:lnTo>
                                  <a:pt x="2346693" y="1499590"/>
                                </a:lnTo>
                                <a:lnTo>
                                  <a:pt x="2346350" y="1499590"/>
                                </a:lnTo>
                                <a:lnTo>
                                  <a:pt x="2346350" y="1205103"/>
                                </a:lnTo>
                                <a:lnTo>
                                  <a:pt x="2346693" y="1205103"/>
                                </a:lnTo>
                                <a:lnTo>
                                  <a:pt x="2346693" y="1198753"/>
                                </a:lnTo>
                                <a:lnTo>
                                  <a:pt x="2346350" y="1198753"/>
                                </a:lnTo>
                                <a:lnTo>
                                  <a:pt x="2346350" y="906678"/>
                                </a:lnTo>
                                <a:lnTo>
                                  <a:pt x="2346693" y="906678"/>
                                </a:lnTo>
                                <a:lnTo>
                                  <a:pt x="2346693" y="900328"/>
                                </a:lnTo>
                                <a:lnTo>
                                  <a:pt x="2346350" y="900328"/>
                                </a:lnTo>
                                <a:lnTo>
                                  <a:pt x="2346350" y="605840"/>
                                </a:lnTo>
                                <a:lnTo>
                                  <a:pt x="2346693" y="605840"/>
                                </a:lnTo>
                                <a:lnTo>
                                  <a:pt x="2346693" y="599490"/>
                                </a:lnTo>
                                <a:lnTo>
                                  <a:pt x="2346350" y="599490"/>
                                </a:lnTo>
                                <a:lnTo>
                                  <a:pt x="2346350" y="307416"/>
                                </a:lnTo>
                                <a:lnTo>
                                  <a:pt x="2346693" y="307416"/>
                                </a:lnTo>
                                <a:lnTo>
                                  <a:pt x="2346693" y="301066"/>
                                </a:lnTo>
                                <a:close/>
                              </a:path>
                            </a:pathLst>
                          </a:custGeom>
                          <a:solidFill>
                            <a:srgbClr val="231F20"/>
                          </a:solidFill>
                        </wps:spPr>
                        <wps:bodyPr wrap="square" lIns="0" tIns="0" rIns="0" bIns="0" rtlCol="0">
                          <a:prstTxWarp prst="textNoShape">
                            <a:avLst/>
                          </a:prstTxWarp>
                          <a:noAutofit/>
                        </wps:bodyPr>
                      </wps:wsp>
                      <wps:wsp>
                        <wps:cNvPr id="56" name="Textbox 56"/>
                        <wps:cNvSpPr txBox="1"/>
                        <wps:spPr>
                          <a:xfrm>
                            <a:off x="0" y="0"/>
                            <a:ext cx="2346960" cy="1805939"/>
                          </a:xfrm>
                          <a:prstGeom prst="rect">
                            <a:avLst/>
                          </a:prstGeom>
                        </wps:spPr>
                        <wps:txbx>
                          <w:txbxContent>
                            <w:p w14:paraId="4DDF297F" w14:textId="77777777" w:rsidR="006233F2" w:rsidRDefault="006233F2">
                              <w:pPr>
                                <w:spacing w:before="28"/>
                                <w:rPr>
                                  <w:sz w:val="12"/>
                                </w:rPr>
                              </w:pPr>
                            </w:p>
                            <w:p w14:paraId="0547CD20" w14:textId="77777777" w:rsidR="006233F2" w:rsidRDefault="00466C7E">
                              <w:pPr>
                                <w:spacing w:line="324" w:lineRule="auto"/>
                                <w:ind w:left="2129" w:right="311"/>
                                <w:rPr>
                                  <w:sz w:val="12"/>
                                </w:rPr>
                              </w:pPr>
                              <w:r>
                                <w:rPr>
                                  <w:color w:val="231F20"/>
                                  <w:spacing w:val="-6"/>
                                  <w:sz w:val="12"/>
                                </w:rPr>
                                <w:t>China</w:t>
                              </w:r>
                              <w:r>
                                <w:rPr>
                                  <w:color w:val="231F20"/>
                                  <w:spacing w:val="-10"/>
                                  <w:sz w:val="12"/>
                                </w:rPr>
                                <w:t xml:space="preserve"> </w:t>
                              </w:r>
                              <w:r>
                                <w:rPr>
                                  <w:color w:val="231F20"/>
                                  <w:spacing w:val="-6"/>
                                  <w:sz w:val="12"/>
                                </w:rPr>
                                <w:t>and</w:t>
                              </w:r>
                              <w:r>
                                <w:rPr>
                                  <w:color w:val="231F20"/>
                                  <w:spacing w:val="-10"/>
                                  <w:sz w:val="12"/>
                                </w:rPr>
                                <w:t xml:space="preserve"> </w:t>
                              </w:r>
                              <w:r>
                                <w:rPr>
                                  <w:color w:val="231F20"/>
                                  <w:spacing w:val="-6"/>
                                  <w:sz w:val="12"/>
                                </w:rPr>
                                <w:t>Hong</w:t>
                              </w:r>
                              <w:r>
                                <w:rPr>
                                  <w:color w:val="231F20"/>
                                  <w:spacing w:val="-10"/>
                                  <w:sz w:val="12"/>
                                </w:rPr>
                                <w:t xml:space="preserve"> </w:t>
                              </w:r>
                              <w:r>
                                <w:rPr>
                                  <w:color w:val="231F20"/>
                                  <w:spacing w:val="-6"/>
                                  <w:sz w:val="12"/>
                                </w:rPr>
                                <w:t>Kong</w:t>
                              </w:r>
                              <w:r>
                                <w:rPr>
                                  <w:color w:val="231F20"/>
                                  <w:spacing w:val="40"/>
                                  <w:sz w:val="12"/>
                                </w:rPr>
                                <w:t xml:space="preserve"> </w:t>
                              </w:r>
                              <w:r>
                                <w:rPr>
                                  <w:color w:val="231F20"/>
                                  <w:spacing w:val="-4"/>
                                  <w:sz w:val="12"/>
                                </w:rPr>
                                <w:t>Other</w:t>
                              </w:r>
                              <w:r>
                                <w:rPr>
                                  <w:color w:val="231F20"/>
                                  <w:spacing w:val="-10"/>
                                  <w:sz w:val="12"/>
                                </w:rPr>
                                <w:t xml:space="preserve"> </w:t>
                              </w:r>
                              <w:r>
                                <w:rPr>
                                  <w:color w:val="231F20"/>
                                  <w:spacing w:val="-4"/>
                                  <w:sz w:val="12"/>
                                </w:rPr>
                                <w:t>emerging</w:t>
                              </w:r>
                              <w:r>
                                <w:rPr>
                                  <w:color w:val="231F20"/>
                                  <w:spacing w:val="-10"/>
                                  <w:sz w:val="12"/>
                                </w:rPr>
                                <w:t xml:space="preserve"> </w:t>
                              </w:r>
                              <w:r>
                                <w:rPr>
                                  <w:color w:val="231F20"/>
                                  <w:spacing w:val="-4"/>
                                  <w:sz w:val="12"/>
                                </w:rPr>
                                <w:t>Asia</w:t>
                              </w:r>
                              <w:r>
                                <w:rPr>
                                  <w:color w:val="231F20"/>
                                  <w:spacing w:val="40"/>
                                  <w:sz w:val="12"/>
                                </w:rPr>
                                <w:t xml:space="preserve"> </w:t>
                              </w:r>
                              <w:r>
                                <w:rPr>
                                  <w:color w:val="231F20"/>
                                  <w:sz w:val="12"/>
                                </w:rPr>
                                <w:t>Latin</w:t>
                              </w:r>
                              <w:r>
                                <w:rPr>
                                  <w:color w:val="231F20"/>
                                  <w:spacing w:val="-10"/>
                                  <w:sz w:val="12"/>
                                </w:rPr>
                                <w:t xml:space="preserve"> </w:t>
                              </w:r>
                              <w:r>
                                <w:rPr>
                                  <w:color w:val="231F20"/>
                                  <w:sz w:val="12"/>
                                </w:rPr>
                                <w:t>America</w:t>
                              </w:r>
                            </w:p>
                            <w:p w14:paraId="2E94EBE4" w14:textId="77777777" w:rsidR="006233F2" w:rsidRDefault="00466C7E">
                              <w:pPr>
                                <w:spacing w:line="130" w:lineRule="exact"/>
                                <w:ind w:left="2129"/>
                                <w:rPr>
                                  <w:sz w:val="12"/>
                                </w:rPr>
                              </w:pPr>
                              <w:r>
                                <w:rPr>
                                  <w:color w:val="231F20"/>
                                  <w:w w:val="90"/>
                                  <w:sz w:val="12"/>
                                </w:rPr>
                                <w:t>Other</w:t>
                              </w:r>
                              <w:r>
                                <w:rPr>
                                  <w:color w:val="231F20"/>
                                  <w:spacing w:val="-4"/>
                                  <w:w w:val="90"/>
                                  <w:sz w:val="12"/>
                                </w:rPr>
                                <w:t xml:space="preserve"> </w:t>
                              </w:r>
                              <w:r>
                                <w:rPr>
                                  <w:color w:val="231F20"/>
                                  <w:w w:val="90"/>
                                  <w:sz w:val="12"/>
                                </w:rPr>
                                <w:t>emerging</w:t>
                              </w:r>
                              <w:r>
                                <w:rPr>
                                  <w:color w:val="231F20"/>
                                  <w:spacing w:val="-4"/>
                                  <w:w w:val="90"/>
                                  <w:sz w:val="12"/>
                                </w:rPr>
                                <w:t xml:space="preserve"> </w:t>
                              </w:r>
                              <w:r>
                                <w:rPr>
                                  <w:color w:val="231F20"/>
                                  <w:spacing w:val="-2"/>
                                  <w:w w:val="90"/>
                                  <w:sz w:val="12"/>
                                </w:rPr>
                                <w:t>markets</w:t>
                              </w:r>
                            </w:p>
                          </w:txbxContent>
                        </wps:txbx>
                        <wps:bodyPr wrap="square" lIns="0" tIns="0" rIns="0" bIns="0" rtlCol="0">
                          <a:noAutofit/>
                        </wps:bodyPr>
                      </wps:wsp>
                    </wpg:wgp>
                  </a:graphicData>
                </a:graphic>
              </wp:anchor>
            </w:drawing>
          </mc:Choice>
          <mc:Fallback>
            <w:pict>
              <v:group w14:anchorId="5CE5F280" id="Group 45" o:spid="_x0000_s1026" style="position:absolute;left:0;text-align:left;margin-left:39.7pt;margin-top:2.4pt;width:184.8pt;height:142.2pt;z-index:15736320;mso-wrap-distance-left:0;mso-wrap-distance-right:0;mso-position-horizontal-relative:page" coordsize="234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">
                <v:shape id="Graphic 46" o:spid="_x0000_s1027" style="position:absolute;left:12354;top:1072;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" path="m90001,l,,,89997r90001,l90001,xe" fillcolor="#00568b" stroked="f">
                  <v:path arrowok="t"/>
                </v:shape>
                <v:shape id="Graphic 47" o:spid="_x0000_s1028" style="position:absolute;left:12354;top:2242;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" path="m90001,l,,,89997r90001,l90001,xe" fillcolor="#b01c88" stroked="f">
                  <v:path arrowok="t"/>
                </v:shape>
                <v:shape id="Graphic 48" o:spid="_x0000_s1029" style="position:absolute;left:12354;top:3453;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" path="m90001,l,,,89997r90001,l90001,xe" fillcolor="#fcaf17" stroked="f">
                  <v:path arrowok="t"/>
                </v:shape>
                <v:shape id="Graphic 49" o:spid="_x0000_s1030" style="position:absolute;left:12354;top:4623;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" path="m90001,l,,,89997r90001,l90001,xe" fillcolor="#74c043" stroked="f">
                  <v:path arrowok="t"/>
                </v:shape>
                <v:shape id="Graphic 50" o:spid="_x0000_s1031" style="position:absolute;left:1585;top:15725;width:20339;height:2293;visibility:visible;mso-wrap-style:square;v-text-anchor:top" coordsize="2033905,22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" path="m60921,209359l,209359r,19279l60921,228638r,-19279xem213233,216598r-60922,l152311,228638r60922,l213233,216598xem516610,l455688,r,228638l516610,228638,516610,xem667702,226199r-60922,l606780,228638r60922,l667702,226199xem820000,166039r-60921,l759079,228638r60921,l820000,166039xem971080,218998r-59703,l911377,228638r59703,l971080,218998xem1123378,170865r-60922,l1062456,228638r60922,l1123378,170865xem1274470,216598r-59715,l1214755,228638r59715,l1274470,216598xem1426768,223824r-60922,l1365846,228638r60922,l1426768,223824xem1579067,187706r-60922,l1518145,228638r60922,l1579067,187706xem1730146,163652r-60922,l1669224,228638r60922,l1730146,163652xem1882444,204546r-60922,l1821522,228638r60922,l1882444,204546xem2033536,216598r-60922,l1972614,228638r60922,l2033536,216598xe" fillcolor="#00568b" stroked="f">
                  <v:path arrowok="t"/>
                </v:shape>
                <v:shape id="Graphic 51" o:spid="_x0000_s1032" style="position:absolute;left:1585;top:14450;width:20339;height:3562;visibility:visible;mso-wrap-style:square;v-text-anchor:top" coordsize="2033905,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" path="m60921,322503l,322503r,14428l60921,336931r,-14428xem213233,341757r-60922,l152311,344170r60922,l213233,341757xem364312,185331r-60922,l303390,356209r60922,l364312,185331xem516610,l455688,r,127571l516610,127571,516610,xem667702,332117r-60922,l606780,356209r60922,l667702,332117xem820000,221424r-60921,l759079,293611r60921,l820000,221424xem971080,344170r-59703,l911377,346570r59703,l971080,344170xem1123378,209397r-60922,l1062456,298437r60922,l1123378,209397xem1274470,339344r-59715,l1214755,344170r59715,l1274470,339344xem1426768,346570r-60922,l1365846,351396r60922,l1426768,346570xem1579067,238264r-60922,l1518145,315277r60922,l1579067,238264xem1730146,235877r-60922,l1669224,291223r60922,l1730146,235877xem1882444,296049r-60922,l1821522,332117r60922,l1882444,296049xem2033536,334556r-60922,l1972614,344170r60922,l2033536,334556xe" fillcolor="#b01c88" stroked="f">
                  <v:path arrowok="t"/>
                </v:shape>
                <v:shape id="Graphic 52" o:spid="_x0000_s1033" style="position:absolute;left:1585;top:13968;width:18827;height:3950;visibility:visible;mso-wrap-style:square;v-text-anchor:top" coordsize="18827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" path="m60921,365810l,365810r,4814l60921,370624r,-4814xem213233,332117r-60922,l152311,389877r60922,l213233,332117xem364312,144386r-60922,l303390,233451r60922,l364312,144386xem516610,l455688,r,48120l516610,48120,516610,xem667702,377850r-60922,l606780,380238r60922,l667702,377850xem820000,233451r-60921,l759079,269544r60921,l820000,233451xem971080,52946r-59703,l911377,392290r59703,l971080,52946xem1123378,226212r-60922,l1062456,257517r60922,l1123378,226212xem1274470,385051r-59715,l1214755,387464r59715,l1274470,385051xem1426768,389877r-60922,l1365846,394690r60922,l1426768,389877xem1579067,264731r-60922,l1518145,286385r60922,l1579067,264731xem1730146,281571r-60922,l1669224,283997r60922,l1730146,281571xem1882444,310451r-60922,l1821522,344170r60922,l1882444,310451xe" fillcolor="#fcaf17" stroked="f">
                  <v:path arrowok="t"/>
                </v:shape>
                <v:shape id="Graphic 53" o:spid="_x0000_s1034" style="position:absolute;left:1585;top:1502;width:20339;height:16370;visibility:visible;mso-wrap-style:square;v-text-anchor:top" coordsize="2033905,163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" path="m60921,l,,,1612480r60921,l60921,xem213233,1013206r-60922,l152311,1578787r60922,l213233,1013206xem364312,1044511r-60922,l303390,1391056r60922,l364312,1044511xem516610,1138364r-60922,l455688,1246670r60922,l516610,1138364xem667702,1206144r-60922,l606780,1623974r60922,l667702,1206144xem820000,1208176r-60921,l759079,1480121r60921,l820000,1208176xem971080,1253883r-59703,l911377,1299616r59703,l971080,1253883xem1123378,1314056r-60922,l1062456,1472882r60922,l1123378,1314056xem1274470,1326070r-59715,l1214755,1631721r59715,l1274470,1326070xem1426768,1451216r-60922,l1365846,1636547r60922,l1426768,1451216xem1579067,1489735r-60922,l1518145,1511401r60922,l1579067,1489735xem1730146,1525841r-60922,l1669224,1528241r60922,l1730146,1525841xem1882444,1535468r-60922,l1821522,1557121r60922,l1882444,1535468xem2033536,1583588r-60922,l1972614,1629346r60922,l2033536,1583588xe" fillcolor="#77c044" stroked="f">
                  <v:path arrowok="t"/>
                </v:shape>
                <v:shape id="Graphic 54" o:spid="_x0000_s1035" style="position:absolute;left:7652;top:16784;width:11240;height:991;visibility:visible;mso-wrap-style:square;v-text-anchor:top" coordsize="112395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" path="m60921,96278l,96278r,2388l60921,98666r,-2388xem1123365,r-60922,l1062443,2425r60922,l1123365,xe" fillcolor="#78bf43" stroked="f">
                  <v:path arrowok="t"/>
                </v:shape>
                <v:shape id="Graphic 55" o:spid="_x0000_s1036" style="position:absolute;width:23469;height:18059;visibility:visible;mso-wrap-style:square;v-text-anchor:top" coordsize="2346960,180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" path="m78689,1499590r-71997,l6692,1505940r71997,l78689,1499590xem78689,1198753r-71997,l6692,1205103r71997,l78689,1198753xem78689,900328r-71997,l6692,906678r71997,l78689,900328xem78689,599490r-71997,l6692,605840r71997,l78689,599490xem78689,301066r-71997,l6692,307416r71997,l78689,301066xem2346693,301066r-343,l2346350,6350r,-6350l2340000,r,6350l2340000,301066r-65303,l2274697,307416r65303,l2340000,599490r-65303,l2274697,605840r65303,l2340000,900328r-65303,l2274697,906678r65303,l2340000,1198753r-65303,l2274697,1205103r65303,l2340000,1499590r-65303,l2274697,1505940r65303,l2340000,1799590r-98476,l2241524,1729587r-6350,l2235174,1799590r-145948,l2089226,1729587r-6350,l2082876,1799590r-145949,l1936927,1729587r-6350,l1930577,1799590r-144742,l1785835,1729587r-6350,l1779485,1799590r-145948,l1633537,1729587r-6350,l1627187,1799590r-144729,l1482458,1729587r-6350,l1476108,1799590r-145961,l1330147,1729587r-6350,l1323797,1799590r-144742,l1179055,1729587r-6350,l1172705,1799590r-145949,l1026756,1729587r-6350,l1020406,1799590r-144729,l875677,1729587r-6350,l869327,1799590r-145948,l723379,1729587r-6350,l717029,1799590r-144729,l572300,1729587r-6350,l565950,1799590r-145961,l419989,1729587r-6350,l413639,1799590r-145949,l267690,1729587r-6350,l261340,1799590r-144729,l116611,1729587r-6350,l110261,1799590r-103911,l6350,6350r2333650,l2340000,,,,,6350,,1799590r,2540l,1805940r2346350,l2346350,1505940r343,l2346693,1499590r-343,l2346350,1205103r343,l2346693,1198753r-343,l2346350,906678r343,l2346693,900328r-343,l2346350,605840r343,l2346693,599490r-343,l2346350,307416r343,l2346693,301066xe" fillcolor="#231f20" stroked="f">
                  <v:path arrowok="t"/>
                </v:shape>
                <v:shapetype id="_x0000_t202" coordsize="21600,21600" o:spt="202" path="m,l,21600r21600,l21600,xe">
                  <v:stroke joinstyle="miter"/>
                  <v:path gradientshapeok="t" o:connecttype="rect"/>
                </v:shapetype>
                <v:shape id="Textbox 56" o:spid="_x0000_s1037" type="#_x0000_t202" style="position:absolute;width:23469;height:18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DDF297F" w14:textId="77777777" w:rsidR="006233F2" w:rsidRDefault="006233F2">
                        <w:pPr>
                          <w:spacing w:before="28"/>
                          <w:rPr>
                            <w:sz w:val="12"/>
                          </w:rPr>
                        </w:pPr>
                      </w:p>
                      <w:p w14:paraId="0547CD20" w14:textId="77777777" w:rsidR="006233F2" w:rsidRDefault="00466C7E">
                        <w:pPr>
                          <w:spacing w:line="324" w:lineRule="auto"/>
                          <w:ind w:left="2129" w:right="311"/>
                          <w:rPr>
                            <w:sz w:val="12"/>
                          </w:rPr>
                        </w:pPr>
                        <w:r>
                          <w:rPr>
                            <w:color w:val="231F20"/>
                            <w:spacing w:val="-6"/>
                            <w:sz w:val="12"/>
                          </w:rPr>
                          <w:t>China</w:t>
                        </w:r>
                        <w:r>
                          <w:rPr>
                            <w:color w:val="231F20"/>
                            <w:spacing w:val="-10"/>
                            <w:sz w:val="12"/>
                          </w:rPr>
                          <w:t xml:space="preserve"> </w:t>
                        </w:r>
                        <w:r>
                          <w:rPr>
                            <w:color w:val="231F20"/>
                            <w:spacing w:val="-6"/>
                            <w:sz w:val="12"/>
                          </w:rPr>
                          <w:t>and</w:t>
                        </w:r>
                        <w:r>
                          <w:rPr>
                            <w:color w:val="231F20"/>
                            <w:spacing w:val="-10"/>
                            <w:sz w:val="12"/>
                          </w:rPr>
                          <w:t xml:space="preserve"> </w:t>
                        </w:r>
                        <w:r>
                          <w:rPr>
                            <w:color w:val="231F20"/>
                            <w:spacing w:val="-6"/>
                            <w:sz w:val="12"/>
                          </w:rPr>
                          <w:t>Hong</w:t>
                        </w:r>
                        <w:r>
                          <w:rPr>
                            <w:color w:val="231F20"/>
                            <w:spacing w:val="-10"/>
                            <w:sz w:val="12"/>
                          </w:rPr>
                          <w:t xml:space="preserve"> </w:t>
                        </w:r>
                        <w:r>
                          <w:rPr>
                            <w:color w:val="231F20"/>
                            <w:spacing w:val="-6"/>
                            <w:sz w:val="12"/>
                          </w:rPr>
                          <w:t>Kong</w:t>
                        </w:r>
                        <w:r>
                          <w:rPr>
                            <w:color w:val="231F20"/>
                            <w:spacing w:val="40"/>
                            <w:sz w:val="12"/>
                          </w:rPr>
                          <w:t xml:space="preserve"> </w:t>
                        </w:r>
                        <w:r>
                          <w:rPr>
                            <w:color w:val="231F20"/>
                            <w:spacing w:val="-4"/>
                            <w:sz w:val="12"/>
                          </w:rPr>
                          <w:t>Other</w:t>
                        </w:r>
                        <w:r>
                          <w:rPr>
                            <w:color w:val="231F20"/>
                            <w:spacing w:val="-10"/>
                            <w:sz w:val="12"/>
                          </w:rPr>
                          <w:t xml:space="preserve"> </w:t>
                        </w:r>
                        <w:r>
                          <w:rPr>
                            <w:color w:val="231F20"/>
                            <w:spacing w:val="-4"/>
                            <w:sz w:val="12"/>
                          </w:rPr>
                          <w:t>emerging</w:t>
                        </w:r>
                        <w:r>
                          <w:rPr>
                            <w:color w:val="231F20"/>
                            <w:spacing w:val="-10"/>
                            <w:sz w:val="12"/>
                          </w:rPr>
                          <w:t xml:space="preserve"> </w:t>
                        </w:r>
                        <w:r>
                          <w:rPr>
                            <w:color w:val="231F20"/>
                            <w:spacing w:val="-4"/>
                            <w:sz w:val="12"/>
                          </w:rPr>
                          <w:t>Asia</w:t>
                        </w:r>
                        <w:r>
                          <w:rPr>
                            <w:color w:val="231F20"/>
                            <w:spacing w:val="40"/>
                            <w:sz w:val="12"/>
                          </w:rPr>
                          <w:t xml:space="preserve"> </w:t>
                        </w:r>
                        <w:r>
                          <w:rPr>
                            <w:color w:val="231F20"/>
                            <w:sz w:val="12"/>
                          </w:rPr>
                          <w:t>Latin</w:t>
                        </w:r>
                        <w:r>
                          <w:rPr>
                            <w:color w:val="231F20"/>
                            <w:spacing w:val="-10"/>
                            <w:sz w:val="12"/>
                          </w:rPr>
                          <w:t xml:space="preserve"> </w:t>
                        </w:r>
                        <w:r>
                          <w:rPr>
                            <w:color w:val="231F20"/>
                            <w:sz w:val="12"/>
                          </w:rPr>
                          <w:t>America</w:t>
                        </w:r>
                      </w:p>
                      <w:p w14:paraId="2E94EBE4" w14:textId="77777777" w:rsidR="006233F2" w:rsidRDefault="00466C7E">
                        <w:pPr>
                          <w:spacing w:line="130" w:lineRule="exact"/>
                          <w:ind w:left="2129"/>
                          <w:rPr>
                            <w:sz w:val="12"/>
                          </w:rPr>
                        </w:pPr>
                        <w:r>
                          <w:rPr>
                            <w:color w:val="231F20"/>
                            <w:w w:val="90"/>
                            <w:sz w:val="12"/>
                          </w:rPr>
                          <w:t>Other</w:t>
                        </w:r>
                        <w:r>
                          <w:rPr>
                            <w:color w:val="231F20"/>
                            <w:spacing w:val="-4"/>
                            <w:w w:val="90"/>
                            <w:sz w:val="12"/>
                          </w:rPr>
                          <w:t xml:space="preserve"> </w:t>
                        </w:r>
                        <w:r>
                          <w:rPr>
                            <w:color w:val="231F20"/>
                            <w:w w:val="90"/>
                            <w:sz w:val="12"/>
                          </w:rPr>
                          <w:t>emerging</w:t>
                        </w:r>
                        <w:r>
                          <w:rPr>
                            <w:color w:val="231F20"/>
                            <w:spacing w:val="-4"/>
                            <w:w w:val="90"/>
                            <w:sz w:val="12"/>
                          </w:rPr>
                          <w:t xml:space="preserve"> </w:t>
                        </w:r>
                        <w:r>
                          <w:rPr>
                            <w:color w:val="231F20"/>
                            <w:spacing w:val="-2"/>
                            <w:w w:val="90"/>
                            <w:sz w:val="12"/>
                          </w:rPr>
                          <w:t>markets</w:t>
                        </w:r>
                      </w:p>
                    </w:txbxContent>
                  </v:textbox>
                </v:shape>
                <w10:wrap anchorx="page"/>
              </v:group>
            </w:pict>
          </mc:Fallback>
        </mc:AlternateContent>
      </w:r>
      <w:r>
        <w:rPr>
          <w:color w:val="231F20"/>
          <w:spacing w:val="-2"/>
          <w:sz w:val="12"/>
        </w:rPr>
        <w:t>1,200</w:t>
      </w:r>
    </w:p>
    <w:p w14:paraId="36F3A099" w14:textId="77777777" w:rsidR="006233F2" w:rsidRDefault="006233F2">
      <w:pPr>
        <w:pStyle w:val="BodyText"/>
        <w:rPr>
          <w:sz w:val="12"/>
        </w:rPr>
      </w:pPr>
    </w:p>
    <w:p w14:paraId="3B64EA1E" w14:textId="77777777" w:rsidR="006233F2" w:rsidRDefault="006233F2">
      <w:pPr>
        <w:pStyle w:val="BodyText"/>
        <w:spacing w:before="53"/>
        <w:rPr>
          <w:sz w:val="12"/>
        </w:rPr>
      </w:pPr>
    </w:p>
    <w:p w14:paraId="29766741" w14:textId="77777777" w:rsidR="006233F2" w:rsidRDefault="00466C7E">
      <w:pPr>
        <w:ind w:right="281"/>
        <w:jc w:val="right"/>
        <w:rPr>
          <w:sz w:val="12"/>
        </w:rPr>
      </w:pPr>
      <w:r>
        <w:rPr>
          <w:color w:val="231F20"/>
          <w:spacing w:val="-2"/>
          <w:sz w:val="12"/>
        </w:rPr>
        <w:t>1,000</w:t>
      </w:r>
    </w:p>
    <w:p w14:paraId="3E63E0BC" w14:textId="77777777" w:rsidR="006233F2" w:rsidRDefault="006233F2">
      <w:pPr>
        <w:pStyle w:val="BodyText"/>
        <w:rPr>
          <w:sz w:val="12"/>
        </w:rPr>
      </w:pPr>
    </w:p>
    <w:p w14:paraId="18B16803" w14:textId="77777777" w:rsidR="006233F2" w:rsidRDefault="006233F2">
      <w:pPr>
        <w:pStyle w:val="BodyText"/>
        <w:spacing w:before="55"/>
        <w:rPr>
          <w:sz w:val="12"/>
        </w:rPr>
      </w:pPr>
    </w:p>
    <w:p w14:paraId="68EFFB27" w14:textId="77777777" w:rsidR="006233F2" w:rsidRDefault="00466C7E">
      <w:pPr>
        <w:ind w:right="281"/>
        <w:jc w:val="right"/>
        <w:rPr>
          <w:sz w:val="12"/>
        </w:rPr>
      </w:pPr>
      <w:r>
        <w:rPr>
          <w:color w:val="231F20"/>
          <w:spacing w:val="-5"/>
          <w:w w:val="105"/>
          <w:sz w:val="12"/>
        </w:rPr>
        <w:t>800</w:t>
      </w:r>
    </w:p>
    <w:p w14:paraId="5982EC9F" w14:textId="77777777" w:rsidR="006233F2" w:rsidRDefault="006233F2">
      <w:pPr>
        <w:pStyle w:val="BodyText"/>
        <w:rPr>
          <w:sz w:val="12"/>
        </w:rPr>
      </w:pPr>
    </w:p>
    <w:p w14:paraId="0EBC675B" w14:textId="77777777" w:rsidR="006233F2" w:rsidRDefault="006233F2">
      <w:pPr>
        <w:pStyle w:val="BodyText"/>
        <w:spacing w:before="54"/>
        <w:rPr>
          <w:sz w:val="12"/>
        </w:rPr>
      </w:pPr>
    </w:p>
    <w:p w14:paraId="6CD5CE7F" w14:textId="77777777" w:rsidR="006233F2" w:rsidRDefault="00466C7E">
      <w:pPr>
        <w:ind w:right="281"/>
        <w:jc w:val="right"/>
        <w:rPr>
          <w:sz w:val="12"/>
        </w:rPr>
      </w:pPr>
      <w:r>
        <w:rPr>
          <w:color w:val="231F20"/>
          <w:spacing w:val="-5"/>
          <w:w w:val="105"/>
          <w:sz w:val="12"/>
        </w:rPr>
        <w:t>600</w:t>
      </w:r>
    </w:p>
    <w:p w14:paraId="615FC011" w14:textId="77777777" w:rsidR="006233F2" w:rsidRDefault="006233F2">
      <w:pPr>
        <w:pStyle w:val="BodyText"/>
        <w:rPr>
          <w:sz w:val="12"/>
        </w:rPr>
      </w:pPr>
    </w:p>
    <w:p w14:paraId="3158359A" w14:textId="77777777" w:rsidR="006233F2" w:rsidRDefault="006233F2">
      <w:pPr>
        <w:pStyle w:val="BodyText"/>
        <w:spacing w:before="54"/>
        <w:rPr>
          <w:sz w:val="12"/>
        </w:rPr>
      </w:pPr>
    </w:p>
    <w:p w14:paraId="200D1E3A" w14:textId="77777777" w:rsidR="006233F2" w:rsidRDefault="00466C7E">
      <w:pPr>
        <w:ind w:right="281"/>
        <w:jc w:val="right"/>
        <w:rPr>
          <w:sz w:val="12"/>
        </w:rPr>
      </w:pPr>
      <w:r>
        <w:rPr>
          <w:color w:val="231F20"/>
          <w:spacing w:val="-5"/>
          <w:w w:val="105"/>
          <w:sz w:val="12"/>
        </w:rPr>
        <w:t>400</w:t>
      </w:r>
    </w:p>
    <w:p w14:paraId="324D6346" w14:textId="77777777" w:rsidR="006233F2" w:rsidRDefault="006233F2">
      <w:pPr>
        <w:pStyle w:val="BodyText"/>
        <w:rPr>
          <w:sz w:val="12"/>
        </w:rPr>
      </w:pPr>
    </w:p>
    <w:p w14:paraId="5DE643DA" w14:textId="77777777" w:rsidR="006233F2" w:rsidRDefault="006233F2">
      <w:pPr>
        <w:pStyle w:val="BodyText"/>
        <w:spacing w:before="54"/>
        <w:rPr>
          <w:sz w:val="12"/>
        </w:rPr>
      </w:pPr>
    </w:p>
    <w:p w14:paraId="65C5F0B6" w14:textId="77777777" w:rsidR="006233F2" w:rsidRDefault="00466C7E">
      <w:pPr>
        <w:ind w:right="281"/>
        <w:jc w:val="right"/>
        <w:rPr>
          <w:sz w:val="12"/>
        </w:rPr>
      </w:pPr>
      <w:r>
        <w:rPr>
          <w:color w:val="231F20"/>
          <w:spacing w:val="-5"/>
          <w:sz w:val="12"/>
        </w:rPr>
        <w:t>200</w:t>
      </w:r>
    </w:p>
    <w:p w14:paraId="75B0733F" w14:textId="77777777" w:rsidR="006233F2" w:rsidRDefault="006233F2">
      <w:pPr>
        <w:pStyle w:val="BodyText"/>
        <w:rPr>
          <w:sz w:val="12"/>
        </w:rPr>
      </w:pPr>
    </w:p>
    <w:p w14:paraId="0D421EC4" w14:textId="77777777" w:rsidR="006233F2" w:rsidRDefault="006233F2">
      <w:pPr>
        <w:pStyle w:val="BodyText"/>
        <w:spacing w:before="54"/>
        <w:rPr>
          <w:sz w:val="12"/>
        </w:rPr>
      </w:pPr>
    </w:p>
    <w:p w14:paraId="3CA307D1" w14:textId="77777777" w:rsidR="006233F2" w:rsidRDefault="00466C7E">
      <w:pPr>
        <w:ind w:right="281"/>
        <w:jc w:val="right"/>
        <w:rPr>
          <w:sz w:val="12"/>
        </w:rPr>
      </w:pPr>
      <w:r>
        <w:rPr>
          <w:noProof/>
          <w:sz w:val="12"/>
        </w:rPr>
        <mc:AlternateContent>
          <mc:Choice Requires="wps">
            <w:drawing>
              <wp:anchor distT="0" distB="0" distL="0" distR="0" simplePos="0" relativeHeight="15737344" behindDoc="0" locked="0" layoutInCell="1" allowOverlap="1" wp14:anchorId="795B42B0" wp14:editId="3D1A5425">
                <wp:simplePos x="0" y="0"/>
                <wp:positionH relativeFrom="page">
                  <wp:posOffset>628596</wp:posOffset>
                </wp:positionH>
                <wp:positionV relativeFrom="paragraph">
                  <wp:posOffset>74667</wp:posOffset>
                </wp:positionV>
                <wp:extent cx="2089785" cy="40068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9785" cy="400685"/>
                        </a:xfrm>
                        <a:prstGeom prst="rect">
                          <a:avLst/>
                        </a:prstGeom>
                      </wps:spPr>
                      <wps:txbx>
                        <w:txbxContent>
                          <w:p w14:paraId="4A871F1C" w14:textId="77777777" w:rsidR="006233F2" w:rsidRDefault="00466C7E">
                            <w:pPr>
                              <w:spacing w:before="21"/>
                              <w:ind w:left="205" w:firstLine="65"/>
                              <w:rPr>
                                <w:sz w:val="12"/>
                              </w:rPr>
                            </w:pPr>
                            <w:r>
                              <w:rPr>
                                <w:color w:val="231F20"/>
                                <w:spacing w:val="-5"/>
                                <w:sz w:val="12"/>
                              </w:rPr>
                              <w:t>Austria</w:t>
                            </w:r>
                          </w:p>
                          <w:p w14:paraId="3CC1530F" w14:textId="77777777" w:rsidR="006233F2" w:rsidRDefault="00466C7E">
                            <w:pPr>
                              <w:spacing w:line="240" w:lineRule="atLeast"/>
                              <w:ind w:left="20" w:right="17" w:firstLine="185"/>
                              <w:rPr>
                                <w:sz w:val="12"/>
                              </w:rPr>
                            </w:pPr>
                            <w:r>
                              <w:rPr>
                                <w:color w:val="231F20"/>
                                <w:spacing w:val="-2"/>
                                <w:w w:val="90"/>
                                <w:sz w:val="12"/>
                              </w:rPr>
                              <w:t>Portugal</w:t>
                            </w:r>
                            <w:r>
                              <w:rPr>
                                <w:color w:val="231F20"/>
                                <w:spacing w:val="40"/>
                                <w:sz w:val="12"/>
                              </w:rPr>
                              <w:t xml:space="preserve"> </w:t>
                            </w:r>
                            <w:r>
                              <w:rPr>
                                <w:color w:val="231F20"/>
                                <w:spacing w:val="-2"/>
                                <w:w w:val="90"/>
                                <w:sz w:val="12"/>
                              </w:rPr>
                              <w:t>Netherlands</w:t>
                            </w:r>
                          </w:p>
                          <w:p w14:paraId="5F9C30C7" w14:textId="77777777" w:rsidR="006233F2" w:rsidRDefault="00466C7E">
                            <w:pPr>
                              <w:spacing w:before="49" w:line="206" w:lineRule="auto"/>
                              <w:ind w:left="172" w:right="27" w:firstLine="104"/>
                              <w:jc w:val="right"/>
                              <w:rPr>
                                <w:sz w:val="12"/>
                              </w:rPr>
                            </w:pPr>
                            <w:r>
                              <w:rPr>
                                <w:color w:val="231F20"/>
                                <w:spacing w:val="-2"/>
                                <w:w w:val="90"/>
                                <w:sz w:val="12"/>
                              </w:rPr>
                              <w:t>United</w:t>
                            </w:r>
                            <w:r>
                              <w:rPr>
                                <w:color w:val="231F20"/>
                                <w:spacing w:val="40"/>
                                <w:sz w:val="12"/>
                              </w:rPr>
                              <w:t xml:space="preserve"> </w:t>
                            </w:r>
                            <w:r>
                              <w:rPr>
                                <w:color w:val="231F20"/>
                                <w:spacing w:val="-2"/>
                                <w:w w:val="90"/>
                                <w:sz w:val="12"/>
                              </w:rPr>
                              <w:t>Kingdom</w:t>
                            </w:r>
                          </w:p>
                          <w:p w14:paraId="06082354" w14:textId="77777777" w:rsidR="006233F2" w:rsidRDefault="00466C7E">
                            <w:pPr>
                              <w:spacing w:before="48" w:line="412" w:lineRule="auto"/>
                              <w:ind w:left="166" w:right="18" w:firstLine="106"/>
                              <w:jc w:val="right"/>
                              <w:rPr>
                                <w:sz w:val="12"/>
                              </w:rPr>
                            </w:pPr>
                            <w:r>
                              <w:rPr>
                                <w:color w:val="231F20"/>
                                <w:spacing w:val="-2"/>
                                <w:w w:val="85"/>
                                <w:sz w:val="12"/>
                              </w:rPr>
                              <w:t>Greece</w:t>
                            </w:r>
                            <w:r>
                              <w:rPr>
                                <w:color w:val="231F20"/>
                                <w:spacing w:val="40"/>
                                <w:sz w:val="12"/>
                              </w:rPr>
                              <w:t xml:space="preserve"> </w:t>
                            </w:r>
                            <w:r>
                              <w:rPr>
                                <w:color w:val="231F20"/>
                                <w:spacing w:val="-2"/>
                                <w:sz w:val="12"/>
                              </w:rPr>
                              <w:t>France</w:t>
                            </w:r>
                            <w:r>
                              <w:rPr>
                                <w:color w:val="231F20"/>
                                <w:spacing w:val="40"/>
                                <w:sz w:val="12"/>
                              </w:rPr>
                              <w:t xml:space="preserve"> </w:t>
                            </w:r>
                            <w:r>
                              <w:rPr>
                                <w:color w:val="231F20"/>
                                <w:spacing w:val="-2"/>
                                <w:sz w:val="12"/>
                              </w:rPr>
                              <w:t>Spain</w:t>
                            </w:r>
                            <w:r>
                              <w:rPr>
                                <w:color w:val="231F20"/>
                                <w:spacing w:val="40"/>
                                <w:sz w:val="12"/>
                              </w:rPr>
                              <w:t xml:space="preserve"> </w:t>
                            </w:r>
                            <w:r>
                              <w:rPr>
                                <w:color w:val="231F20"/>
                                <w:spacing w:val="-2"/>
                                <w:w w:val="90"/>
                                <w:sz w:val="12"/>
                              </w:rPr>
                              <w:t>Germany</w:t>
                            </w:r>
                            <w:r>
                              <w:rPr>
                                <w:color w:val="231F20"/>
                                <w:spacing w:val="40"/>
                                <w:sz w:val="12"/>
                              </w:rPr>
                              <w:t xml:space="preserve"> </w:t>
                            </w:r>
                            <w:r>
                              <w:rPr>
                                <w:color w:val="231F20"/>
                                <w:spacing w:val="-2"/>
                                <w:sz w:val="12"/>
                              </w:rPr>
                              <w:t>Belgium</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Japan</w:t>
                            </w:r>
                          </w:p>
                          <w:p w14:paraId="0140099D" w14:textId="77777777" w:rsidR="006233F2" w:rsidRDefault="00466C7E">
                            <w:pPr>
                              <w:spacing w:line="135" w:lineRule="exact"/>
                              <w:ind w:right="18"/>
                              <w:jc w:val="right"/>
                              <w:rPr>
                                <w:sz w:val="12"/>
                              </w:rPr>
                            </w:pPr>
                            <w:r>
                              <w:rPr>
                                <w:color w:val="231F20"/>
                                <w:spacing w:val="-2"/>
                                <w:w w:val="95"/>
                                <w:sz w:val="12"/>
                              </w:rPr>
                              <w:t>Australia</w:t>
                            </w:r>
                          </w:p>
                          <w:p w14:paraId="10BD7313" w14:textId="77777777" w:rsidR="006233F2" w:rsidRDefault="00466C7E">
                            <w:pPr>
                              <w:spacing w:before="76" w:line="206" w:lineRule="auto"/>
                              <w:ind w:left="311" w:right="15" w:hanging="26"/>
                              <w:rPr>
                                <w:sz w:val="12"/>
                              </w:rPr>
                            </w:pPr>
                            <w:r>
                              <w:rPr>
                                <w:color w:val="231F20"/>
                                <w:spacing w:val="-2"/>
                                <w:w w:val="90"/>
                                <w:sz w:val="12"/>
                              </w:rPr>
                              <w:t>United</w:t>
                            </w:r>
                            <w:r>
                              <w:rPr>
                                <w:color w:val="231F20"/>
                                <w:spacing w:val="40"/>
                                <w:sz w:val="12"/>
                              </w:rPr>
                              <w:t xml:space="preserve"> </w:t>
                            </w:r>
                            <w:r>
                              <w:rPr>
                                <w:color w:val="231F20"/>
                                <w:spacing w:val="-2"/>
                                <w:w w:val="90"/>
                                <w:sz w:val="12"/>
                              </w:rPr>
                              <w:t>States</w:t>
                            </w:r>
                          </w:p>
                          <w:p w14:paraId="4EF46BBB" w14:textId="77777777" w:rsidR="006233F2" w:rsidRDefault="00466C7E">
                            <w:pPr>
                              <w:spacing w:before="24"/>
                              <w:ind w:left="235"/>
                              <w:rPr>
                                <w:sz w:val="12"/>
                              </w:rPr>
                            </w:pPr>
                            <w:r>
                              <w:rPr>
                                <w:color w:val="231F20"/>
                                <w:spacing w:val="-6"/>
                                <w:sz w:val="12"/>
                              </w:rPr>
                              <w:t>Sweden</w:t>
                            </w:r>
                          </w:p>
                        </w:txbxContent>
                      </wps:txbx>
                      <wps:bodyPr vert="vert270" wrap="square" lIns="0" tIns="0" rIns="0" bIns="0" rtlCol="0">
                        <a:noAutofit/>
                      </wps:bodyPr>
                    </wps:wsp>
                  </a:graphicData>
                </a:graphic>
              </wp:anchor>
            </w:drawing>
          </mc:Choice>
          <mc:Fallback>
            <w:pict>
              <v:shape w14:anchorId="795B42B0" id="Textbox 57" o:spid="_x0000_s1038" type="#_x0000_t202" style="position:absolute;left:0;text-align:left;margin-left:49.5pt;margin-top:5.9pt;width:164.55pt;height:31.55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" filled="f" stroked="f">
                <v:textbox style="layout-flow:vertical;mso-layout-flow-alt:bottom-to-top" inset="0,0,0,0">
                  <w:txbxContent>
                    <w:p w14:paraId="4A871F1C" w14:textId="77777777" w:rsidR="006233F2" w:rsidRDefault="00466C7E">
                      <w:pPr>
                        <w:spacing w:before="21"/>
                        <w:ind w:left="205" w:firstLine="65"/>
                        <w:rPr>
                          <w:sz w:val="12"/>
                        </w:rPr>
                      </w:pPr>
                      <w:r>
                        <w:rPr>
                          <w:color w:val="231F20"/>
                          <w:spacing w:val="-5"/>
                          <w:sz w:val="12"/>
                        </w:rPr>
                        <w:t>Austria</w:t>
                      </w:r>
                    </w:p>
                    <w:p w14:paraId="3CC1530F" w14:textId="77777777" w:rsidR="006233F2" w:rsidRDefault="00466C7E">
                      <w:pPr>
                        <w:spacing w:line="240" w:lineRule="atLeast"/>
                        <w:ind w:left="20" w:right="17" w:firstLine="185"/>
                        <w:rPr>
                          <w:sz w:val="12"/>
                        </w:rPr>
                      </w:pPr>
                      <w:r>
                        <w:rPr>
                          <w:color w:val="231F20"/>
                          <w:spacing w:val="-2"/>
                          <w:w w:val="90"/>
                          <w:sz w:val="12"/>
                        </w:rPr>
                        <w:t>Portugal</w:t>
                      </w:r>
                      <w:r>
                        <w:rPr>
                          <w:color w:val="231F20"/>
                          <w:spacing w:val="40"/>
                          <w:sz w:val="12"/>
                        </w:rPr>
                        <w:t xml:space="preserve"> </w:t>
                      </w:r>
                      <w:r>
                        <w:rPr>
                          <w:color w:val="231F20"/>
                          <w:spacing w:val="-2"/>
                          <w:w w:val="90"/>
                          <w:sz w:val="12"/>
                        </w:rPr>
                        <w:t>Netherlands</w:t>
                      </w:r>
                    </w:p>
                    <w:p w14:paraId="5F9C30C7" w14:textId="77777777" w:rsidR="006233F2" w:rsidRDefault="00466C7E">
                      <w:pPr>
                        <w:spacing w:before="49" w:line="206" w:lineRule="auto"/>
                        <w:ind w:left="172" w:right="27" w:firstLine="104"/>
                        <w:jc w:val="right"/>
                        <w:rPr>
                          <w:sz w:val="12"/>
                        </w:rPr>
                      </w:pPr>
                      <w:r>
                        <w:rPr>
                          <w:color w:val="231F20"/>
                          <w:spacing w:val="-2"/>
                          <w:w w:val="90"/>
                          <w:sz w:val="12"/>
                        </w:rPr>
                        <w:t>United</w:t>
                      </w:r>
                      <w:r>
                        <w:rPr>
                          <w:color w:val="231F20"/>
                          <w:spacing w:val="40"/>
                          <w:sz w:val="12"/>
                        </w:rPr>
                        <w:t xml:space="preserve"> </w:t>
                      </w:r>
                      <w:r>
                        <w:rPr>
                          <w:color w:val="231F20"/>
                          <w:spacing w:val="-2"/>
                          <w:w w:val="90"/>
                          <w:sz w:val="12"/>
                        </w:rPr>
                        <w:t>Kingdom</w:t>
                      </w:r>
                    </w:p>
                    <w:p w14:paraId="06082354" w14:textId="77777777" w:rsidR="006233F2" w:rsidRDefault="00466C7E">
                      <w:pPr>
                        <w:spacing w:before="48" w:line="412" w:lineRule="auto"/>
                        <w:ind w:left="166" w:right="18" w:firstLine="106"/>
                        <w:jc w:val="right"/>
                        <w:rPr>
                          <w:sz w:val="12"/>
                        </w:rPr>
                      </w:pPr>
                      <w:r>
                        <w:rPr>
                          <w:color w:val="231F20"/>
                          <w:spacing w:val="-2"/>
                          <w:w w:val="85"/>
                          <w:sz w:val="12"/>
                        </w:rPr>
                        <w:t>Greece</w:t>
                      </w:r>
                      <w:r>
                        <w:rPr>
                          <w:color w:val="231F20"/>
                          <w:spacing w:val="40"/>
                          <w:sz w:val="12"/>
                        </w:rPr>
                        <w:t xml:space="preserve"> </w:t>
                      </w:r>
                      <w:r>
                        <w:rPr>
                          <w:color w:val="231F20"/>
                          <w:spacing w:val="-2"/>
                          <w:sz w:val="12"/>
                        </w:rPr>
                        <w:t>France</w:t>
                      </w:r>
                      <w:r>
                        <w:rPr>
                          <w:color w:val="231F20"/>
                          <w:spacing w:val="40"/>
                          <w:sz w:val="12"/>
                        </w:rPr>
                        <w:t xml:space="preserve"> </w:t>
                      </w:r>
                      <w:r>
                        <w:rPr>
                          <w:color w:val="231F20"/>
                          <w:spacing w:val="-2"/>
                          <w:sz w:val="12"/>
                        </w:rPr>
                        <w:t>Spain</w:t>
                      </w:r>
                      <w:r>
                        <w:rPr>
                          <w:color w:val="231F20"/>
                          <w:spacing w:val="40"/>
                          <w:sz w:val="12"/>
                        </w:rPr>
                        <w:t xml:space="preserve"> </w:t>
                      </w:r>
                      <w:r>
                        <w:rPr>
                          <w:color w:val="231F20"/>
                          <w:spacing w:val="-2"/>
                          <w:w w:val="90"/>
                          <w:sz w:val="12"/>
                        </w:rPr>
                        <w:t>Germany</w:t>
                      </w:r>
                      <w:r>
                        <w:rPr>
                          <w:color w:val="231F20"/>
                          <w:spacing w:val="40"/>
                          <w:sz w:val="12"/>
                        </w:rPr>
                        <w:t xml:space="preserve"> </w:t>
                      </w:r>
                      <w:r>
                        <w:rPr>
                          <w:color w:val="231F20"/>
                          <w:spacing w:val="-2"/>
                          <w:sz w:val="12"/>
                        </w:rPr>
                        <w:t>Belgium</w:t>
                      </w:r>
                      <w:r>
                        <w:rPr>
                          <w:color w:val="231F20"/>
                          <w:spacing w:val="40"/>
                          <w:sz w:val="12"/>
                        </w:rPr>
                        <w:t xml:space="preserve"> </w:t>
                      </w:r>
                      <w:r>
                        <w:rPr>
                          <w:color w:val="231F20"/>
                          <w:spacing w:val="-2"/>
                          <w:sz w:val="12"/>
                        </w:rPr>
                        <w:t>Italy</w:t>
                      </w:r>
                      <w:r>
                        <w:rPr>
                          <w:color w:val="231F20"/>
                          <w:spacing w:val="40"/>
                          <w:sz w:val="12"/>
                        </w:rPr>
                        <w:t xml:space="preserve"> </w:t>
                      </w:r>
                      <w:r>
                        <w:rPr>
                          <w:color w:val="231F20"/>
                          <w:spacing w:val="-2"/>
                          <w:sz w:val="12"/>
                        </w:rPr>
                        <w:t>Japan</w:t>
                      </w:r>
                    </w:p>
                    <w:p w14:paraId="0140099D" w14:textId="77777777" w:rsidR="006233F2" w:rsidRDefault="00466C7E">
                      <w:pPr>
                        <w:spacing w:line="135" w:lineRule="exact"/>
                        <w:ind w:right="18"/>
                        <w:jc w:val="right"/>
                        <w:rPr>
                          <w:sz w:val="12"/>
                        </w:rPr>
                      </w:pPr>
                      <w:r>
                        <w:rPr>
                          <w:color w:val="231F20"/>
                          <w:spacing w:val="-2"/>
                          <w:w w:val="95"/>
                          <w:sz w:val="12"/>
                        </w:rPr>
                        <w:t>Australia</w:t>
                      </w:r>
                    </w:p>
                    <w:p w14:paraId="10BD7313" w14:textId="77777777" w:rsidR="006233F2" w:rsidRDefault="00466C7E">
                      <w:pPr>
                        <w:spacing w:before="76" w:line="206" w:lineRule="auto"/>
                        <w:ind w:left="311" w:right="15" w:hanging="26"/>
                        <w:rPr>
                          <w:sz w:val="12"/>
                        </w:rPr>
                      </w:pPr>
                      <w:r>
                        <w:rPr>
                          <w:color w:val="231F20"/>
                          <w:spacing w:val="-2"/>
                          <w:w w:val="90"/>
                          <w:sz w:val="12"/>
                        </w:rPr>
                        <w:t>United</w:t>
                      </w:r>
                      <w:r>
                        <w:rPr>
                          <w:color w:val="231F20"/>
                          <w:spacing w:val="40"/>
                          <w:sz w:val="12"/>
                        </w:rPr>
                        <w:t xml:space="preserve"> </w:t>
                      </w:r>
                      <w:r>
                        <w:rPr>
                          <w:color w:val="231F20"/>
                          <w:spacing w:val="-2"/>
                          <w:w w:val="90"/>
                          <w:sz w:val="12"/>
                        </w:rPr>
                        <w:t>States</w:t>
                      </w:r>
                    </w:p>
                    <w:p w14:paraId="4EF46BBB" w14:textId="77777777" w:rsidR="006233F2" w:rsidRDefault="00466C7E">
                      <w:pPr>
                        <w:spacing w:before="24"/>
                        <w:ind w:left="235"/>
                        <w:rPr>
                          <w:sz w:val="12"/>
                        </w:rPr>
                      </w:pPr>
                      <w:r>
                        <w:rPr>
                          <w:color w:val="231F20"/>
                          <w:spacing w:val="-6"/>
                          <w:sz w:val="12"/>
                        </w:rPr>
                        <w:t>Sweden</w:t>
                      </w:r>
                    </w:p>
                  </w:txbxContent>
                </v:textbox>
                <w10:wrap anchorx="page"/>
              </v:shape>
            </w:pict>
          </mc:Fallback>
        </mc:AlternateContent>
      </w:r>
      <w:r>
        <w:rPr>
          <w:color w:val="231F20"/>
          <w:spacing w:val="-10"/>
          <w:w w:val="105"/>
          <w:sz w:val="12"/>
        </w:rPr>
        <w:t>0</w:t>
      </w:r>
    </w:p>
    <w:p w14:paraId="556FA2C2" w14:textId="77777777" w:rsidR="006233F2" w:rsidRDefault="006233F2">
      <w:pPr>
        <w:pStyle w:val="BodyText"/>
        <w:rPr>
          <w:sz w:val="12"/>
        </w:rPr>
      </w:pPr>
    </w:p>
    <w:p w14:paraId="36C3D168" w14:textId="77777777" w:rsidR="006233F2" w:rsidRDefault="006233F2">
      <w:pPr>
        <w:pStyle w:val="BodyText"/>
        <w:rPr>
          <w:sz w:val="12"/>
        </w:rPr>
      </w:pPr>
    </w:p>
    <w:p w14:paraId="11454FF6" w14:textId="77777777" w:rsidR="006233F2" w:rsidRDefault="006233F2">
      <w:pPr>
        <w:pStyle w:val="BodyText"/>
        <w:rPr>
          <w:sz w:val="12"/>
        </w:rPr>
      </w:pPr>
    </w:p>
    <w:p w14:paraId="2B19474B" w14:textId="77777777" w:rsidR="006233F2" w:rsidRDefault="006233F2">
      <w:pPr>
        <w:pStyle w:val="BodyText"/>
        <w:rPr>
          <w:sz w:val="12"/>
        </w:rPr>
      </w:pPr>
    </w:p>
    <w:p w14:paraId="03D0C132" w14:textId="77777777" w:rsidR="006233F2" w:rsidRDefault="006233F2">
      <w:pPr>
        <w:pStyle w:val="BodyText"/>
        <w:spacing w:before="68"/>
        <w:rPr>
          <w:sz w:val="12"/>
        </w:rPr>
      </w:pPr>
    </w:p>
    <w:p w14:paraId="7A90506F" w14:textId="77777777" w:rsidR="006233F2" w:rsidRDefault="00466C7E">
      <w:pPr>
        <w:spacing w:before="1"/>
        <w:ind w:left="85"/>
        <w:rPr>
          <w:sz w:val="11"/>
        </w:rPr>
      </w:pPr>
      <w:r>
        <w:rPr>
          <w:color w:val="231F20"/>
          <w:w w:val="90"/>
          <w:sz w:val="11"/>
        </w:rPr>
        <w:t>Sources:</w:t>
      </w:r>
      <w:r>
        <w:rPr>
          <w:color w:val="231F20"/>
          <w:spacing w:val="1"/>
          <w:sz w:val="11"/>
        </w:rPr>
        <w:t xml:space="preserve"> </w:t>
      </w:r>
      <w:r>
        <w:rPr>
          <w:color w:val="231F20"/>
          <w:w w:val="90"/>
          <w:sz w:val="11"/>
        </w:rPr>
        <w:t>BIS</w:t>
      </w:r>
      <w:r>
        <w:rPr>
          <w:color w:val="231F20"/>
          <w:spacing w:val="-5"/>
          <w:w w:val="90"/>
          <w:sz w:val="11"/>
        </w:rPr>
        <w:t xml:space="preserve"> </w:t>
      </w:r>
      <w:r>
        <w:rPr>
          <w:i/>
          <w:color w:val="231F20"/>
          <w:w w:val="90"/>
          <w:sz w:val="11"/>
        </w:rPr>
        <w:t>Consolidated</w:t>
      </w:r>
      <w:r>
        <w:rPr>
          <w:i/>
          <w:color w:val="231F20"/>
          <w:spacing w:val="-10"/>
          <w:w w:val="90"/>
          <w:sz w:val="11"/>
        </w:rPr>
        <w:t xml:space="preserve"> </w:t>
      </w:r>
      <w:r>
        <w:rPr>
          <w:i/>
          <w:color w:val="231F20"/>
          <w:w w:val="90"/>
          <w:sz w:val="11"/>
        </w:rPr>
        <w:t>Banking</w:t>
      </w:r>
      <w:r>
        <w:rPr>
          <w:i/>
          <w:color w:val="231F20"/>
          <w:spacing w:val="-10"/>
          <w:w w:val="90"/>
          <w:sz w:val="11"/>
        </w:rPr>
        <w:t xml:space="preserve"> </w:t>
      </w:r>
      <w:r>
        <w:rPr>
          <w:i/>
          <w:color w:val="231F20"/>
          <w:w w:val="90"/>
          <w:sz w:val="11"/>
        </w:rPr>
        <w:t>Statistics</w:t>
      </w:r>
      <w:r>
        <w:rPr>
          <w:color w:val="231F20"/>
          <w:w w:val="90"/>
          <w:sz w:val="11"/>
        </w:rPr>
        <w:t>,</w:t>
      </w:r>
      <w:r>
        <w:rPr>
          <w:color w:val="231F20"/>
          <w:spacing w:val="-5"/>
          <w:w w:val="90"/>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0D6AB826" w14:textId="77777777" w:rsidR="006233F2" w:rsidRDefault="00466C7E">
      <w:pPr>
        <w:pStyle w:val="ListParagraph"/>
        <w:numPr>
          <w:ilvl w:val="0"/>
          <w:numId w:val="83"/>
        </w:numPr>
        <w:tabs>
          <w:tab w:val="left" w:pos="253"/>
          <w:tab w:val="left" w:pos="255"/>
        </w:tabs>
        <w:spacing w:before="92" w:line="244" w:lineRule="auto"/>
        <w:ind w:right="371"/>
        <w:rPr>
          <w:sz w:val="11"/>
        </w:rPr>
      </w:pPr>
      <w:r>
        <w:rPr>
          <w:color w:val="231F20"/>
          <w:w w:val="90"/>
          <w:sz w:val="11"/>
        </w:rPr>
        <w:t>Foreign</w:t>
      </w:r>
      <w:r>
        <w:rPr>
          <w:color w:val="231F20"/>
          <w:spacing w:val="-4"/>
          <w:w w:val="90"/>
          <w:sz w:val="11"/>
        </w:rPr>
        <w:t xml:space="preserve"> </w:t>
      </w:r>
      <w:r>
        <w:rPr>
          <w:color w:val="231F20"/>
          <w:w w:val="90"/>
          <w:sz w:val="11"/>
        </w:rPr>
        <w:t>claims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domestically-owned</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an</w:t>
      </w:r>
      <w:r>
        <w:rPr>
          <w:color w:val="231F20"/>
          <w:spacing w:val="-4"/>
          <w:w w:val="90"/>
          <w:sz w:val="11"/>
        </w:rPr>
        <w:t xml:space="preserve"> </w:t>
      </w:r>
      <w:r>
        <w:rPr>
          <w:color w:val="231F20"/>
          <w:w w:val="90"/>
          <w:sz w:val="11"/>
        </w:rPr>
        <w:t>ultimate</w:t>
      </w:r>
      <w:r>
        <w:rPr>
          <w:color w:val="231F20"/>
          <w:spacing w:val="-4"/>
          <w:w w:val="90"/>
          <w:sz w:val="11"/>
        </w:rPr>
        <w:t xml:space="preserve"> </w:t>
      </w:r>
      <w:r>
        <w:rPr>
          <w:color w:val="231F20"/>
          <w:w w:val="90"/>
          <w:sz w:val="11"/>
        </w:rPr>
        <w:t>risk</w:t>
      </w:r>
      <w:r>
        <w:rPr>
          <w:color w:val="231F20"/>
          <w:spacing w:val="-4"/>
          <w:w w:val="90"/>
          <w:sz w:val="11"/>
        </w:rPr>
        <w:t xml:space="preserve"> </w:t>
      </w:r>
      <w:r>
        <w:rPr>
          <w:color w:val="231F20"/>
          <w:w w:val="90"/>
          <w:sz w:val="11"/>
        </w:rPr>
        <w:t>basis,</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Q2.</w:t>
      </w:r>
      <w:r>
        <w:rPr>
          <w:color w:val="231F20"/>
          <w:spacing w:val="40"/>
          <w:sz w:val="11"/>
        </w:rPr>
        <w:t xml:space="preserve"> </w:t>
      </w:r>
      <w:r>
        <w:rPr>
          <w:color w:val="231F20"/>
          <w:spacing w:val="-2"/>
          <w:sz w:val="11"/>
        </w:rPr>
        <w:t>CET1</w:t>
      </w:r>
      <w:r>
        <w:rPr>
          <w:color w:val="231F20"/>
          <w:spacing w:val="-7"/>
          <w:sz w:val="11"/>
        </w:rPr>
        <w:t xml:space="preserve"> </w:t>
      </w:r>
      <w:r>
        <w:rPr>
          <w:color w:val="231F20"/>
          <w:spacing w:val="-2"/>
          <w:sz w:val="11"/>
        </w:rPr>
        <w:t>capital</w:t>
      </w:r>
      <w:r>
        <w:rPr>
          <w:color w:val="231F20"/>
          <w:spacing w:val="-6"/>
          <w:sz w:val="11"/>
        </w:rPr>
        <w:t xml:space="preserve"> </w:t>
      </w:r>
      <w:r>
        <w:rPr>
          <w:color w:val="231F20"/>
          <w:spacing w:val="-2"/>
          <w:sz w:val="11"/>
        </w:rPr>
        <w:t>as</w:t>
      </w:r>
      <w:r>
        <w:rPr>
          <w:color w:val="231F20"/>
          <w:spacing w:val="-6"/>
          <w:sz w:val="11"/>
        </w:rPr>
        <w:t xml:space="preserve"> </w:t>
      </w:r>
      <w:r>
        <w:rPr>
          <w:color w:val="231F20"/>
          <w:spacing w:val="-2"/>
          <w:sz w:val="11"/>
        </w:rPr>
        <w:t>at</w:t>
      </w:r>
      <w:r>
        <w:rPr>
          <w:color w:val="231F20"/>
          <w:spacing w:val="-6"/>
          <w:sz w:val="11"/>
        </w:rPr>
        <w:t xml:space="preserve"> </w:t>
      </w:r>
      <w:r>
        <w:rPr>
          <w:color w:val="231F20"/>
          <w:spacing w:val="-2"/>
          <w:sz w:val="11"/>
        </w:rPr>
        <w:t>2015</w:t>
      </w:r>
      <w:r>
        <w:rPr>
          <w:color w:val="231F20"/>
          <w:spacing w:val="-6"/>
          <w:sz w:val="11"/>
        </w:rPr>
        <w:t xml:space="preserve"> </w:t>
      </w:r>
      <w:r>
        <w:rPr>
          <w:color w:val="231F20"/>
          <w:spacing w:val="-2"/>
          <w:sz w:val="11"/>
        </w:rPr>
        <w:t>H1.</w:t>
      </w:r>
    </w:p>
    <w:p w14:paraId="52274D2A" w14:textId="77777777" w:rsidR="006233F2" w:rsidRDefault="00466C7E">
      <w:pPr>
        <w:pStyle w:val="ListParagraph"/>
        <w:numPr>
          <w:ilvl w:val="0"/>
          <w:numId w:val="83"/>
        </w:numPr>
        <w:tabs>
          <w:tab w:val="left" w:pos="253"/>
          <w:tab w:val="left" w:pos="255"/>
        </w:tabs>
        <w:spacing w:line="244" w:lineRule="auto"/>
        <w:ind w:right="130"/>
        <w:rPr>
          <w:sz w:val="11"/>
        </w:rPr>
      </w:pPr>
      <w:r>
        <w:rPr>
          <w:color w:val="231F20"/>
          <w:w w:val="90"/>
          <w:sz w:val="11"/>
        </w:rPr>
        <w:t>Some</w:t>
      </w:r>
      <w:r>
        <w:rPr>
          <w:color w:val="231F20"/>
          <w:spacing w:val="-1"/>
          <w:w w:val="90"/>
          <w:sz w:val="11"/>
        </w:rPr>
        <w:t xml:space="preserve"> </w:t>
      </w:r>
      <w:r>
        <w:rPr>
          <w:color w:val="231F20"/>
          <w:w w:val="90"/>
          <w:sz w:val="11"/>
        </w:rPr>
        <w:t>countries</w:t>
      </w:r>
      <w:r>
        <w:rPr>
          <w:color w:val="231F20"/>
          <w:spacing w:val="-1"/>
          <w:w w:val="90"/>
          <w:sz w:val="11"/>
        </w:rPr>
        <w:t xml:space="preserve"> </w:t>
      </w:r>
      <w:r>
        <w:rPr>
          <w:color w:val="231F20"/>
          <w:w w:val="90"/>
          <w:sz w:val="11"/>
        </w:rPr>
        <w:t>do</w:t>
      </w:r>
      <w:r>
        <w:rPr>
          <w:color w:val="231F20"/>
          <w:spacing w:val="-1"/>
          <w:w w:val="90"/>
          <w:sz w:val="11"/>
        </w:rPr>
        <w:t xml:space="preserve"> </w:t>
      </w:r>
      <w:r>
        <w:rPr>
          <w:color w:val="231F20"/>
          <w:w w:val="90"/>
          <w:sz w:val="11"/>
        </w:rPr>
        <w:t>not</w:t>
      </w:r>
      <w:r>
        <w:rPr>
          <w:color w:val="231F20"/>
          <w:spacing w:val="-1"/>
          <w:w w:val="90"/>
          <w:sz w:val="11"/>
        </w:rPr>
        <w:t xml:space="preserve"> </w:t>
      </w:r>
      <w:r>
        <w:rPr>
          <w:color w:val="231F20"/>
          <w:w w:val="90"/>
          <w:sz w:val="11"/>
        </w:rPr>
        <w:t>publish</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full</w:t>
      </w:r>
      <w:r>
        <w:rPr>
          <w:color w:val="231F20"/>
          <w:spacing w:val="-1"/>
          <w:w w:val="90"/>
          <w:sz w:val="11"/>
        </w:rPr>
        <w:t xml:space="preserve"> </w:t>
      </w:r>
      <w:r>
        <w:rPr>
          <w:color w:val="231F20"/>
          <w:w w:val="90"/>
          <w:sz w:val="11"/>
        </w:rPr>
        <w:t>breakdown</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EME</w:t>
      </w:r>
      <w:r>
        <w:rPr>
          <w:color w:val="231F20"/>
          <w:spacing w:val="-1"/>
          <w:w w:val="90"/>
          <w:sz w:val="11"/>
        </w:rPr>
        <w:t xml:space="preserve"> </w:t>
      </w:r>
      <w:r>
        <w:rPr>
          <w:color w:val="231F20"/>
          <w:w w:val="90"/>
          <w:sz w:val="11"/>
        </w:rPr>
        <w:t>exposures.</w:t>
      </w:r>
      <w:r>
        <w:rPr>
          <w:color w:val="231F20"/>
          <w:spacing w:val="26"/>
          <w:sz w:val="11"/>
        </w:rPr>
        <w:t xml:space="preserve"> </w:t>
      </w:r>
      <w:r>
        <w:rPr>
          <w:color w:val="231F20"/>
          <w:w w:val="90"/>
          <w:sz w:val="11"/>
        </w:rPr>
        <w:t>Where</w:t>
      </w:r>
      <w:r>
        <w:rPr>
          <w:color w:val="231F20"/>
          <w:spacing w:val="-1"/>
          <w:w w:val="90"/>
          <w:sz w:val="11"/>
        </w:rPr>
        <w:t xml:space="preserve"> </w:t>
      </w:r>
      <w:r>
        <w:rPr>
          <w:color w:val="231F20"/>
          <w:w w:val="90"/>
          <w:sz w:val="11"/>
        </w:rPr>
        <w:t>exposures</w:t>
      </w:r>
      <w:r>
        <w:rPr>
          <w:color w:val="231F20"/>
          <w:spacing w:val="-1"/>
          <w:w w:val="90"/>
          <w:sz w:val="11"/>
        </w:rPr>
        <w:t xml:space="preserve"> </w:t>
      </w:r>
      <w:r>
        <w:rPr>
          <w:color w:val="231F20"/>
          <w:w w:val="90"/>
          <w:sz w:val="11"/>
        </w:rPr>
        <w:t>to</w:t>
      </w:r>
      <w:r>
        <w:rPr>
          <w:color w:val="231F20"/>
          <w:spacing w:val="40"/>
          <w:sz w:val="11"/>
        </w:rPr>
        <w:t xml:space="preserve"> </w:t>
      </w:r>
      <w:r>
        <w:rPr>
          <w:color w:val="231F20"/>
          <w:w w:val="90"/>
          <w:sz w:val="11"/>
        </w:rPr>
        <w:t>China</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not</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they</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included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emerging</w:t>
      </w:r>
      <w:r>
        <w:rPr>
          <w:color w:val="231F20"/>
          <w:spacing w:val="-5"/>
          <w:w w:val="90"/>
          <w:sz w:val="11"/>
        </w:rPr>
        <w:t xml:space="preserve"> </w:t>
      </w:r>
      <w:r>
        <w:rPr>
          <w:color w:val="231F20"/>
          <w:w w:val="90"/>
          <w:sz w:val="11"/>
        </w:rPr>
        <w:t>Asia.</w:t>
      </w:r>
      <w:r>
        <w:rPr>
          <w:color w:val="231F20"/>
          <w:spacing w:val="11"/>
          <w:sz w:val="11"/>
        </w:rPr>
        <w:t xml:space="preserve"> </w:t>
      </w:r>
      <w:r>
        <w:rPr>
          <w:color w:val="231F20"/>
          <w:w w:val="90"/>
          <w:sz w:val="11"/>
        </w:rPr>
        <w:t>Where</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exposures</w:t>
      </w:r>
      <w:r>
        <w:rPr>
          <w:color w:val="231F20"/>
          <w:spacing w:val="40"/>
          <w:sz w:val="11"/>
        </w:rPr>
        <w:t xml:space="preserve"> </w:t>
      </w:r>
      <w:r>
        <w:rPr>
          <w:color w:val="231F20"/>
          <w:w w:val="90"/>
          <w:sz w:val="11"/>
        </w:rPr>
        <w:t>are not published, they are included in other emerging markets.</w:t>
      </w:r>
      <w:r>
        <w:rPr>
          <w:color w:val="231F20"/>
          <w:spacing w:val="34"/>
          <w:sz w:val="11"/>
        </w:rPr>
        <w:t xml:space="preserve"> </w:t>
      </w:r>
      <w:r>
        <w:rPr>
          <w:color w:val="231F20"/>
          <w:w w:val="90"/>
          <w:sz w:val="11"/>
        </w:rPr>
        <w:t>Netherlands does not</w:t>
      </w:r>
      <w:r>
        <w:rPr>
          <w:color w:val="231F20"/>
          <w:spacing w:val="40"/>
          <w:sz w:val="11"/>
        </w:rPr>
        <w:t xml:space="preserve"> </w:t>
      </w:r>
      <w:r>
        <w:rPr>
          <w:color w:val="231F20"/>
          <w:spacing w:val="-4"/>
          <w:sz w:val="11"/>
        </w:rPr>
        <w:t>publish</w:t>
      </w:r>
      <w:r>
        <w:rPr>
          <w:color w:val="231F20"/>
          <w:spacing w:val="-6"/>
          <w:sz w:val="11"/>
        </w:rPr>
        <w:t xml:space="preserve"> </w:t>
      </w:r>
      <w:r>
        <w:rPr>
          <w:color w:val="231F20"/>
          <w:spacing w:val="-4"/>
          <w:sz w:val="11"/>
        </w:rPr>
        <w:t>exposures</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China.</w:t>
      </w:r>
      <w:r>
        <w:rPr>
          <w:color w:val="231F20"/>
          <w:spacing w:val="22"/>
          <w:sz w:val="11"/>
        </w:rPr>
        <w:t xml:space="preserve"> </w:t>
      </w:r>
      <w:r>
        <w:rPr>
          <w:color w:val="231F20"/>
          <w:spacing w:val="-4"/>
          <w:sz w:val="11"/>
        </w:rPr>
        <w:t>Sweden</w:t>
      </w:r>
      <w:r>
        <w:rPr>
          <w:color w:val="231F20"/>
          <w:spacing w:val="-6"/>
          <w:sz w:val="11"/>
        </w:rPr>
        <w:t xml:space="preserve"> </w:t>
      </w:r>
      <w:r>
        <w:rPr>
          <w:color w:val="231F20"/>
          <w:spacing w:val="-4"/>
          <w:sz w:val="11"/>
        </w:rPr>
        <w:t>does</w:t>
      </w:r>
      <w:r>
        <w:rPr>
          <w:color w:val="231F20"/>
          <w:spacing w:val="-6"/>
          <w:sz w:val="11"/>
        </w:rPr>
        <w:t xml:space="preserve"> </w:t>
      </w:r>
      <w:r>
        <w:rPr>
          <w:color w:val="231F20"/>
          <w:spacing w:val="-4"/>
          <w:sz w:val="11"/>
        </w:rPr>
        <w:t>not</w:t>
      </w:r>
      <w:r>
        <w:rPr>
          <w:color w:val="231F20"/>
          <w:spacing w:val="-6"/>
          <w:sz w:val="11"/>
        </w:rPr>
        <w:t xml:space="preserve"> </w:t>
      </w:r>
      <w:r>
        <w:rPr>
          <w:color w:val="231F20"/>
          <w:spacing w:val="-4"/>
          <w:sz w:val="11"/>
        </w:rPr>
        <w:t>publish</w:t>
      </w:r>
      <w:r>
        <w:rPr>
          <w:color w:val="231F20"/>
          <w:spacing w:val="-6"/>
          <w:sz w:val="11"/>
        </w:rPr>
        <w:t xml:space="preserve"> </w:t>
      </w:r>
      <w:r>
        <w:rPr>
          <w:color w:val="231F20"/>
          <w:spacing w:val="-4"/>
          <w:sz w:val="11"/>
        </w:rPr>
        <w:t>exposures</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Latin</w:t>
      </w:r>
      <w:r>
        <w:rPr>
          <w:color w:val="231F20"/>
          <w:spacing w:val="-6"/>
          <w:sz w:val="11"/>
        </w:rPr>
        <w:t xml:space="preserve"> </w:t>
      </w:r>
      <w:r>
        <w:rPr>
          <w:color w:val="231F20"/>
          <w:spacing w:val="-4"/>
          <w:sz w:val="11"/>
        </w:rPr>
        <w:t>America.</w:t>
      </w:r>
    </w:p>
    <w:p w14:paraId="48C82969" w14:textId="77777777" w:rsidR="006233F2" w:rsidRDefault="006233F2">
      <w:pPr>
        <w:pStyle w:val="BodyText"/>
      </w:pPr>
    </w:p>
    <w:p w14:paraId="41E9833A" w14:textId="77777777" w:rsidR="006233F2" w:rsidRDefault="00466C7E">
      <w:pPr>
        <w:pStyle w:val="BodyText"/>
        <w:spacing w:before="102"/>
      </w:pPr>
      <w:r>
        <w:rPr>
          <w:noProof/>
        </w:rPr>
        <mc:AlternateContent>
          <mc:Choice Requires="wps">
            <w:drawing>
              <wp:anchor distT="0" distB="0" distL="0" distR="0" simplePos="0" relativeHeight="487595008" behindDoc="1" locked="0" layoutInCell="1" allowOverlap="1" wp14:anchorId="361AF32C" wp14:editId="42EFAFC2">
                <wp:simplePos x="0" y="0"/>
                <wp:positionH relativeFrom="page">
                  <wp:posOffset>503999</wp:posOffset>
                </wp:positionH>
                <wp:positionV relativeFrom="paragraph">
                  <wp:posOffset>228011</wp:posOffset>
                </wp:positionV>
                <wp:extent cx="2736215" cy="127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F5A2D50" id="Graphic 58" o:spid="_x0000_s1026" style="position:absolute;margin-left:39.7pt;margin-top:17.95pt;width:215.45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" path="m,l2735999,e" filled="f" strokecolor="#751c66" strokeweight=".7pt">
                <v:path arrowok="t"/>
                <w10:wrap type="topAndBottom" anchorx="page"/>
              </v:shape>
            </w:pict>
          </mc:Fallback>
        </mc:AlternateContent>
      </w:r>
    </w:p>
    <w:p w14:paraId="365C18FE" w14:textId="77777777" w:rsidR="006233F2" w:rsidRDefault="00466C7E">
      <w:pPr>
        <w:spacing w:before="86"/>
        <w:ind w:left="85"/>
        <w:rPr>
          <w:sz w:val="18"/>
        </w:rPr>
      </w:pPr>
      <w:r>
        <w:rPr>
          <w:b/>
          <w:color w:val="751C66"/>
          <w:spacing w:val="-6"/>
          <w:sz w:val="18"/>
        </w:rPr>
        <w:t>Chart</w:t>
      </w:r>
      <w:r>
        <w:rPr>
          <w:b/>
          <w:color w:val="751C66"/>
          <w:spacing w:val="-11"/>
          <w:sz w:val="18"/>
        </w:rPr>
        <w:t xml:space="preserve"> </w:t>
      </w:r>
      <w:r>
        <w:rPr>
          <w:b/>
          <w:color w:val="751C66"/>
          <w:spacing w:val="-6"/>
          <w:sz w:val="18"/>
        </w:rPr>
        <w:t>C</w:t>
      </w:r>
      <w:r>
        <w:rPr>
          <w:b/>
          <w:color w:val="751C66"/>
          <w:spacing w:val="38"/>
          <w:sz w:val="18"/>
        </w:rPr>
        <w:t xml:space="preserve"> </w:t>
      </w:r>
      <w:r>
        <w:rPr>
          <w:color w:val="751C66"/>
          <w:spacing w:val="-6"/>
          <w:sz w:val="18"/>
        </w:rPr>
        <w:t>Term</w:t>
      </w:r>
      <w:r>
        <w:rPr>
          <w:color w:val="751C66"/>
          <w:spacing w:val="-8"/>
          <w:sz w:val="18"/>
        </w:rPr>
        <w:t xml:space="preserve"> </w:t>
      </w:r>
      <w:r>
        <w:rPr>
          <w:color w:val="751C66"/>
          <w:spacing w:val="-6"/>
          <w:sz w:val="18"/>
        </w:rPr>
        <w:t>premia</w:t>
      </w:r>
      <w:r>
        <w:rPr>
          <w:color w:val="751C66"/>
          <w:spacing w:val="-9"/>
          <w:sz w:val="18"/>
        </w:rPr>
        <w:t xml:space="preserve"> </w:t>
      </w:r>
      <w:r>
        <w:rPr>
          <w:color w:val="751C66"/>
          <w:spacing w:val="-6"/>
          <w:sz w:val="18"/>
        </w:rPr>
        <w:t>in</w:t>
      </w:r>
      <w:r>
        <w:rPr>
          <w:color w:val="751C66"/>
          <w:spacing w:val="-8"/>
          <w:sz w:val="18"/>
        </w:rPr>
        <w:t xml:space="preserve"> </w:t>
      </w:r>
      <w:r>
        <w:rPr>
          <w:color w:val="751C66"/>
          <w:spacing w:val="-6"/>
          <w:sz w:val="18"/>
        </w:rPr>
        <w:t>government</w:t>
      </w:r>
      <w:r>
        <w:rPr>
          <w:color w:val="751C66"/>
          <w:spacing w:val="-8"/>
          <w:sz w:val="18"/>
        </w:rPr>
        <w:t xml:space="preserve"> </w:t>
      </w:r>
      <w:r>
        <w:rPr>
          <w:color w:val="751C66"/>
          <w:spacing w:val="-6"/>
          <w:sz w:val="18"/>
        </w:rPr>
        <w:t>bonds</w:t>
      </w:r>
      <w:r>
        <w:rPr>
          <w:color w:val="751C66"/>
          <w:spacing w:val="-8"/>
          <w:sz w:val="18"/>
        </w:rPr>
        <w:t xml:space="preserve"> </w:t>
      </w:r>
      <w:r>
        <w:rPr>
          <w:color w:val="751C66"/>
          <w:spacing w:val="-6"/>
          <w:sz w:val="18"/>
        </w:rPr>
        <w:t>are</w:t>
      </w:r>
      <w:r>
        <w:rPr>
          <w:color w:val="751C66"/>
          <w:spacing w:val="-8"/>
          <w:sz w:val="18"/>
        </w:rPr>
        <w:t xml:space="preserve"> </w:t>
      </w:r>
      <w:r>
        <w:rPr>
          <w:color w:val="751C66"/>
          <w:spacing w:val="-6"/>
          <w:sz w:val="18"/>
        </w:rPr>
        <w:t>low</w:t>
      </w:r>
    </w:p>
    <w:p w14:paraId="0637A8B6" w14:textId="77777777" w:rsidR="006233F2" w:rsidRDefault="00466C7E">
      <w:pPr>
        <w:spacing w:before="17"/>
        <w:ind w:left="85"/>
        <w:rPr>
          <w:position w:val="4"/>
          <w:sz w:val="12"/>
        </w:rPr>
      </w:pPr>
      <w:r>
        <w:rPr>
          <w:color w:val="231F20"/>
          <w:w w:val="90"/>
          <w:sz w:val="16"/>
        </w:rPr>
        <w:t>Estimates</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term</w:t>
      </w:r>
      <w:r>
        <w:rPr>
          <w:color w:val="231F20"/>
          <w:spacing w:val="-3"/>
          <w:w w:val="90"/>
          <w:sz w:val="16"/>
        </w:rPr>
        <w:t xml:space="preserve"> </w:t>
      </w:r>
      <w:r>
        <w:rPr>
          <w:color w:val="231F20"/>
          <w:w w:val="90"/>
          <w:sz w:val="16"/>
        </w:rPr>
        <w:t>premia</w:t>
      </w:r>
      <w:r>
        <w:rPr>
          <w:color w:val="231F20"/>
          <w:spacing w:val="-2"/>
          <w:w w:val="90"/>
          <w:sz w:val="16"/>
        </w:rPr>
        <w:t xml:space="preserve"> </w:t>
      </w:r>
      <w:r>
        <w:rPr>
          <w:color w:val="231F20"/>
          <w:w w:val="90"/>
          <w:sz w:val="16"/>
        </w:rPr>
        <w:t>in</w:t>
      </w:r>
      <w:r>
        <w:rPr>
          <w:color w:val="231F20"/>
          <w:spacing w:val="-3"/>
          <w:w w:val="90"/>
          <w:sz w:val="16"/>
        </w:rPr>
        <w:t xml:space="preserve"> </w:t>
      </w:r>
      <w:r>
        <w:rPr>
          <w:color w:val="231F20"/>
          <w:w w:val="90"/>
          <w:sz w:val="16"/>
        </w:rPr>
        <w:t>ten-year</w:t>
      </w:r>
      <w:r>
        <w:rPr>
          <w:color w:val="231F20"/>
          <w:spacing w:val="-3"/>
          <w:w w:val="90"/>
          <w:sz w:val="16"/>
        </w:rPr>
        <w:t xml:space="preserve"> </w:t>
      </w:r>
      <w:r>
        <w:rPr>
          <w:color w:val="231F20"/>
          <w:w w:val="90"/>
          <w:sz w:val="16"/>
        </w:rPr>
        <w:t>government</w:t>
      </w:r>
      <w:r>
        <w:rPr>
          <w:color w:val="231F20"/>
          <w:spacing w:val="-2"/>
          <w:w w:val="90"/>
          <w:sz w:val="16"/>
        </w:rPr>
        <w:t xml:space="preserve"> </w:t>
      </w:r>
      <w:r>
        <w:rPr>
          <w:color w:val="231F20"/>
          <w:w w:val="90"/>
          <w:sz w:val="16"/>
        </w:rPr>
        <w:t>bond</w:t>
      </w:r>
      <w:r>
        <w:rPr>
          <w:color w:val="231F20"/>
          <w:spacing w:val="-3"/>
          <w:w w:val="90"/>
          <w:sz w:val="16"/>
        </w:rPr>
        <w:t xml:space="preserve"> </w:t>
      </w:r>
      <w:r>
        <w:rPr>
          <w:color w:val="231F20"/>
          <w:spacing w:val="-2"/>
          <w:w w:val="90"/>
          <w:sz w:val="16"/>
        </w:rPr>
        <w:t>yields</w:t>
      </w:r>
      <w:r>
        <w:rPr>
          <w:color w:val="231F20"/>
          <w:spacing w:val="-2"/>
          <w:w w:val="90"/>
          <w:position w:val="4"/>
          <w:sz w:val="12"/>
        </w:rPr>
        <w:t>(a)(b)</w:t>
      </w:r>
    </w:p>
    <w:p w14:paraId="204FF8D4" w14:textId="77777777" w:rsidR="006233F2" w:rsidRDefault="00466C7E">
      <w:pPr>
        <w:spacing w:before="123" w:line="118" w:lineRule="exact"/>
        <w:ind w:left="3389"/>
        <w:rPr>
          <w:sz w:val="12"/>
        </w:rPr>
      </w:pPr>
      <w:r>
        <w:rPr>
          <w:color w:val="231F20"/>
          <w:w w:val="85"/>
          <w:sz w:val="12"/>
        </w:rPr>
        <w:t>Per</w:t>
      </w:r>
      <w:r>
        <w:rPr>
          <w:color w:val="231F20"/>
          <w:spacing w:val="-4"/>
          <w:w w:val="85"/>
          <w:sz w:val="12"/>
        </w:rPr>
        <w:t xml:space="preserve"> </w:t>
      </w:r>
      <w:r>
        <w:rPr>
          <w:color w:val="231F20"/>
          <w:spacing w:val="-4"/>
          <w:w w:val="95"/>
          <w:sz w:val="12"/>
        </w:rPr>
        <w:t>cent</w:t>
      </w:r>
    </w:p>
    <w:p w14:paraId="3709A506" w14:textId="77777777" w:rsidR="006233F2" w:rsidRDefault="00466C7E">
      <w:pPr>
        <w:spacing w:line="118" w:lineRule="exact"/>
        <w:ind w:left="3827"/>
        <w:rPr>
          <w:sz w:val="12"/>
        </w:rPr>
      </w:pPr>
      <w:r>
        <w:rPr>
          <w:noProof/>
          <w:sz w:val="12"/>
        </w:rPr>
        <mc:AlternateContent>
          <mc:Choice Requires="wpg">
            <w:drawing>
              <wp:anchor distT="0" distB="0" distL="0" distR="0" simplePos="0" relativeHeight="15736832" behindDoc="0" locked="0" layoutInCell="1" allowOverlap="1" wp14:anchorId="003677FA" wp14:editId="44A564C6">
                <wp:simplePos x="0" y="0"/>
                <wp:positionH relativeFrom="page">
                  <wp:posOffset>503999</wp:posOffset>
                </wp:positionH>
                <wp:positionV relativeFrom="paragraph">
                  <wp:posOffset>34484</wp:posOffset>
                </wp:positionV>
                <wp:extent cx="2346960" cy="180657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0" name="Graphic 60"/>
                        <wps:cNvSpPr/>
                        <wps:spPr>
                          <a:xfrm>
                            <a:off x="2274697" y="363772"/>
                            <a:ext cx="72390" cy="1080135"/>
                          </a:xfrm>
                          <a:custGeom>
                            <a:avLst/>
                            <a:gdLst/>
                            <a:ahLst/>
                            <a:cxnLst/>
                            <a:rect l="l" t="t" r="r" b="b"/>
                            <a:pathLst>
                              <a:path w="72390" h="1080135">
                                <a:moveTo>
                                  <a:pt x="0" y="1079737"/>
                                </a:moveTo>
                                <a:lnTo>
                                  <a:pt x="71996" y="1079737"/>
                                </a:lnTo>
                              </a:path>
                              <a:path w="72390" h="1080135">
                                <a:moveTo>
                                  <a:pt x="0" y="719832"/>
                                </a:moveTo>
                                <a:lnTo>
                                  <a:pt x="71996" y="719832"/>
                                </a:lnTo>
                              </a:path>
                              <a:path w="72390" h="1080135">
                                <a:moveTo>
                                  <a:pt x="0" y="359916"/>
                                </a:moveTo>
                                <a:lnTo>
                                  <a:pt x="71996" y="359916"/>
                                </a:lnTo>
                              </a:path>
                              <a:path w="72390" h="108013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61" name="Graphic 61"/>
                        <wps:cNvSpPr/>
                        <wps:spPr>
                          <a:xfrm>
                            <a:off x="113444" y="1443509"/>
                            <a:ext cx="2125980" cy="1270"/>
                          </a:xfrm>
                          <a:custGeom>
                            <a:avLst/>
                            <a:gdLst/>
                            <a:ahLst/>
                            <a:cxnLst/>
                            <a:rect l="l" t="t" r="r" b="b"/>
                            <a:pathLst>
                              <a:path w="2125980">
                                <a:moveTo>
                                  <a:pt x="0" y="0"/>
                                </a:moveTo>
                                <a:lnTo>
                                  <a:pt x="2125667" y="0"/>
                                </a:lnTo>
                              </a:path>
                            </a:pathLst>
                          </a:custGeom>
                          <a:ln w="6350">
                            <a:solidFill>
                              <a:srgbClr val="231F20"/>
                            </a:solidFill>
                            <a:prstDash val="solid"/>
                          </a:ln>
                        </wps:spPr>
                        <wps:bodyPr wrap="square" lIns="0" tIns="0" rIns="0" bIns="0" rtlCol="0">
                          <a:prstTxWarp prst="textNoShape">
                            <a:avLst/>
                          </a:prstTxWarp>
                          <a:noAutofit/>
                        </wps:bodyPr>
                      </wps:wsp>
                      <wps:wsp>
                        <wps:cNvPr id="62" name="Graphic 62"/>
                        <wps:cNvSpPr/>
                        <wps:spPr>
                          <a:xfrm>
                            <a:off x="113444" y="1730021"/>
                            <a:ext cx="1907539" cy="72390"/>
                          </a:xfrm>
                          <a:custGeom>
                            <a:avLst/>
                            <a:gdLst/>
                            <a:ahLst/>
                            <a:cxnLst/>
                            <a:rect l="l" t="t" r="r" b="b"/>
                            <a:pathLst>
                              <a:path w="1907539" h="72390">
                                <a:moveTo>
                                  <a:pt x="0" y="0"/>
                                </a:moveTo>
                                <a:lnTo>
                                  <a:pt x="0" y="72008"/>
                                </a:lnTo>
                              </a:path>
                              <a:path w="1907539" h="72390">
                                <a:moveTo>
                                  <a:pt x="239222" y="0"/>
                                </a:moveTo>
                                <a:lnTo>
                                  <a:pt x="239222" y="72008"/>
                                </a:lnTo>
                              </a:path>
                              <a:path w="1907539" h="72390">
                                <a:moveTo>
                                  <a:pt x="477136" y="0"/>
                                </a:moveTo>
                                <a:lnTo>
                                  <a:pt x="477136" y="72008"/>
                                </a:lnTo>
                              </a:path>
                              <a:path w="1907539" h="72390">
                                <a:moveTo>
                                  <a:pt x="715056" y="0"/>
                                </a:moveTo>
                                <a:lnTo>
                                  <a:pt x="715056" y="72008"/>
                                </a:lnTo>
                              </a:path>
                              <a:path w="1907539" h="72390">
                                <a:moveTo>
                                  <a:pt x="952971" y="0"/>
                                </a:moveTo>
                                <a:lnTo>
                                  <a:pt x="952971" y="72008"/>
                                </a:lnTo>
                              </a:path>
                              <a:path w="1907539" h="72390">
                                <a:moveTo>
                                  <a:pt x="1192192" y="0"/>
                                </a:moveTo>
                                <a:lnTo>
                                  <a:pt x="1192192" y="72008"/>
                                </a:lnTo>
                              </a:path>
                              <a:path w="1907539" h="72390">
                                <a:moveTo>
                                  <a:pt x="1430113" y="0"/>
                                </a:moveTo>
                                <a:lnTo>
                                  <a:pt x="1430113" y="72008"/>
                                </a:lnTo>
                              </a:path>
                              <a:path w="1907539" h="72390">
                                <a:moveTo>
                                  <a:pt x="1668023" y="0"/>
                                </a:moveTo>
                                <a:lnTo>
                                  <a:pt x="1668023" y="72008"/>
                                </a:lnTo>
                              </a:path>
                              <a:path w="1907539" h="72390">
                                <a:moveTo>
                                  <a:pt x="1907240" y="0"/>
                                </a:moveTo>
                                <a:lnTo>
                                  <a:pt x="1907240" y="72008"/>
                                </a:lnTo>
                              </a:path>
                            </a:pathLst>
                          </a:custGeom>
                          <a:ln w="6350">
                            <a:solidFill>
                              <a:srgbClr val="231F20"/>
                            </a:solidFill>
                            <a:prstDash val="solid"/>
                          </a:ln>
                        </wps:spPr>
                        <wps:bodyPr wrap="square" lIns="0" tIns="0" rIns="0" bIns="0" rtlCol="0">
                          <a:prstTxWarp prst="textNoShape">
                            <a:avLst/>
                          </a:prstTxWarp>
                          <a:noAutofit/>
                        </wps:bodyPr>
                      </wps:wsp>
                      <wps:wsp>
                        <wps:cNvPr id="63" name="Graphic 63"/>
                        <wps:cNvSpPr/>
                        <wps:spPr>
                          <a:xfrm>
                            <a:off x="113444" y="517127"/>
                            <a:ext cx="1986914" cy="1137920"/>
                          </a:xfrm>
                          <a:custGeom>
                            <a:avLst/>
                            <a:gdLst/>
                            <a:ahLst/>
                            <a:cxnLst/>
                            <a:rect l="l" t="t" r="r" b="b"/>
                            <a:pathLst>
                              <a:path w="1986914" h="1137920">
                                <a:moveTo>
                                  <a:pt x="0" y="690086"/>
                                </a:moveTo>
                                <a:lnTo>
                                  <a:pt x="10400" y="747998"/>
                                </a:lnTo>
                                <a:lnTo>
                                  <a:pt x="20798" y="799623"/>
                                </a:lnTo>
                                <a:lnTo>
                                  <a:pt x="29902" y="776166"/>
                                </a:lnTo>
                                <a:lnTo>
                                  <a:pt x="40302" y="829367"/>
                                </a:lnTo>
                                <a:lnTo>
                                  <a:pt x="49405" y="967073"/>
                                </a:lnTo>
                                <a:lnTo>
                                  <a:pt x="59804" y="954551"/>
                                </a:lnTo>
                                <a:lnTo>
                                  <a:pt x="70203" y="935780"/>
                                </a:lnTo>
                                <a:lnTo>
                                  <a:pt x="79306" y="967073"/>
                                </a:lnTo>
                                <a:lnTo>
                                  <a:pt x="89706" y="779303"/>
                                </a:lnTo>
                                <a:lnTo>
                                  <a:pt x="100105" y="945165"/>
                                </a:lnTo>
                                <a:lnTo>
                                  <a:pt x="109208" y="971772"/>
                                </a:lnTo>
                                <a:lnTo>
                                  <a:pt x="119608" y="1004627"/>
                                </a:lnTo>
                                <a:lnTo>
                                  <a:pt x="130013" y="895076"/>
                                </a:lnTo>
                                <a:lnTo>
                                  <a:pt x="139110" y="859085"/>
                                </a:lnTo>
                                <a:lnTo>
                                  <a:pt x="149510" y="912298"/>
                                </a:lnTo>
                                <a:lnTo>
                                  <a:pt x="158614" y="805884"/>
                                </a:lnTo>
                                <a:lnTo>
                                  <a:pt x="169012" y="816844"/>
                                </a:lnTo>
                                <a:lnTo>
                                  <a:pt x="179412" y="846588"/>
                                </a:lnTo>
                                <a:lnTo>
                                  <a:pt x="188516" y="978033"/>
                                </a:lnTo>
                                <a:lnTo>
                                  <a:pt x="198915" y="871620"/>
                                </a:lnTo>
                                <a:lnTo>
                                  <a:pt x="209315" y="982719"/>
                                </a:lnTo>
                                <a:lnTo>
                                  <a:pt x="218418" y="1137646"/>
                                </a:lnTo>
                                <a:lnTo>
                                  <a:pt x="228817" y="1051566"/>
                                </a:lnTo>
                                <a:lnTo>
                                  <a:pt x="239222" y="988993"/>
                                </a:lnTo>
                                <a:lnTo>
                                  <a:pt x="248320" y="1040606"/>
                                </a:lnTo>
                                <a:lnTo>
                                  <a:pt x="258719" y="1109465"/>
                                </a:lnTo>
                                <a:lnTo>
                                  <a:pt x="267816" y="1062539"/>
                                </a:lnTo>
                                <a:lnTo>
                                  <a:pt x="278216" y="1103217"/>
                                </a:lnTo>
                                <a:lnTo>
                                  <a:pt x="288627" y="1028109"/>
                                </a:lnTo>
                                <a:lnTo>
                                  <a:pt x="297724" y="1003065"/>
                                </a:lnTo>
                                <a:lnTo>
                                  <a:pt x="308123" y="952988"/>
                                </a:lnTo>
                                <a:lnTo>
                                  <a:pt x="318523" y="937329"/>
                                </a:lnTo>
                                <a:lnTo>
                                  <a:pt x="327620" y="934205"/>
                                </a:lnTo>
                                <a:lnTo>
                                  <a:pt x="338025" y="956125"/>
                                </a:lnTo>
                                <a:lnTo>
                                  <a:pt x="348432" y="909161"/>
                                </a:lnTo>
                                <a:lnTo>
                                  <a:pt x="357529" y="924833"/>
                                </a:lnTo>
                                <a:lnTo>
                                  <a:pt x="367927" y="893527"/>
                                </a:lnTo>
                                <a:lnTo>
                                  <a:pt x="377024" y="830916"/>
                                </a:lnTo>
                                <a:lnTo>
                                  <a:pt x="387431" y="727640"/>
                                </a:lnTo>
                                <a:lnTo>
                                  <a:pt x="397830" y="751122"/>
                                </a:lnTo>
                                <a:lnTo>
                                  <a:pt x="406933" y="810583"/>
                                </a:lnTo>
                                <a:lnTo>
                                  <a:pt x="417333" y="802760"/>
                                </a:lnTo>
                                <a:lnTo>
                                  <a:pt x="427732" y="783977"/>
                                </a:lnTo>
                                <a:lnTo>
                                  <a:pt x="436829" y="676014"/>
                                </a:lnTo>
                                <a:lnTo>
                                  <a:pt x="447234" y="729214"/>
                                </a:lnTo>
                                <a:lnTo>
                                  <a:pt x="457634" y="747998"/>
                                </a:lnTo>
                                <a:lnTo>
                                  <a:pt x="466737" y="719816"/>
                                </a:lnTo>
                                <a:lnTo>
                                  <a:pt x="477136" y="793375"/>
                                </a:lnTo>
                                <a:lnTo>
                                  <a:pt x="486234" y="730777"/>
                                </a:lnTo>
                                <a:lnTo>
                                  <a:pt x="496639" y="704183"/>
                                </a:lnTo>
                                <a:lnTo>
                                  <a:pt x="507038" y="663492"/>
                                </a:lnTo>
                                <a:lnTo>
                                  <a:pt x="516141" y="668191"/>
                                </a:lnTo>
                                <a:lnTo>
                                  <a:pt x="526542" y="726090"/>
                                </a:lnTo>
                                <a:lnTo>
                                  <a:pt x="536940" y="563338"/>
                                </a:lnTo>
                                <a:lnTo>
                                  <a:pt x="546044" y="650970"/>
                                </a:lnTo>
                                <a:lnTo>
                                  <a:pt x="556444" y="629062"/>
                                </a:lnTo>
                                <a:lnTo>
                                  <a:pt x="566842" y="594643"/>
                                </a:lnTo>
                                <a:lnTo>
                                  <a:pt x="575946" y="650970"/>
                                </a:lnTo>
                                <a:lnTo>
                                  <a:pt x="586346" y="655656"/>
                                </a:lnTo>
                                <a:lnTo>
                                  <a:pt x="596745" y="671315"/>
                                </a:lnTo>
                                <a:lnTo>
                                  <a:pt x="605848" y="586817"/>
                                </a:lnTo>
                                <a:lnTo>
                                  <a:pt x="616248" y="583679"/>
                                </a:lnTo>
                                <a:lnTo>
                                  <a:pt x="625345" y="560214"/>
                                </a:lnTo>
                                <a:lnTo>
                                  <a:pt x="635744" y="640010"/>
                                </a:lnTo>
                                <a:lnTo>
                                  <a:pt x="646149" y="599330"/>
                                </a:lnTo>
                                <a:lnTo>
                                  <a:pt x="655252" y="572728"/>
                                </a:lnTo>
                                <a:lnTo>
                                  <a:pt x="665652" y="671315"/>
                                </a:lnTo>
                                <a:lnTo>
                                  <a:pt x="676051" y="654094"/>
                                </a:lnTo>
                                <a:lnTo>
                                  <a:pt x="685148" y="666616"/>
                                </a:lnTo>
                                <a:lnTo>
                                  <a:pt x="695548" y="638460"/>
                                </a:lnTo>
                                <a:lnTo>
                                  <a:pt x="705953" y="669753"/>
                                </a:lnTo>
                                <a:lnTo>
                                  <a:pt x="715056" y="671315"/>
                                </a:lnTo>
                                <a:lnTo>
                                  <a:pt x="725457" y="682263"/>
                                </a:lnTo>
                                <a:lnTo>
                                  <a:pt x="734554" y="722953"/>
                                </a:lnTo>
                                <a:lnTo>
                                  <a:pt x="744952" y="680700"/>
                                </a:lnTo>
                                <a:lnTo>
                                  <a:pt x="755352" y="722953"/>
                                </a:lnTo>
                                <a:lnTo>
                                  <a:pt x="764462" y="701046"/>
                                </a:lnTo>
                                <a:lnTo>
                                  <a:pt x="774861" y="735476"/>
                                </a:lnTo>
                                <a:lnTo>
                                  <a:pt x="785261" y="722953"/>
                                </a:lnTo>
                                <a:lnTo>
                                  <a:pt x="794358" y="726090"/>
                                </a:lnTo>
                                <a:lnTo>
                                  <a:pt x="804757" y="727640"/>
                                </a:lnTo>
                                <a:lnTo>
                                  <a:pt x="815163" y="743311"/>
                                </a:lnTo>
                                <a:lnTo>
                                  <a:pt x="824265" y="776166"/>
                                </a:lnTo>
                                <a:lnTo>
                                  <a:pt x="834665" y="760507"/>
                                </a:lnTo>
                                <a:lnTo>
                                  <a:pt x="843762" y="807472"/>
                                </a:lnTo>
                                <a:lnTo>
                                  <a:pt x="854162" y="787114"/>
                                </a:lnTo>
                                <a:lnTo>
                                  <a:pt x="864561" y="812158"/>
                                </a:lnTo>
                                <a:lnTo>
                                  <a:pt x="873671" y="807472"/>
                                </a:lnTo>
                                <a:lnTo>
                                  <a:pt x="884069" y="810583"/>
                                </a:lnTo>
                                <a:lnTo>
                                  <a:pt x="894469" y="809021"/>
                                </a:lnTo>
                                <a:lnTo>
                                  <a:pt x="903566" y="841889"/>
                                </a:lnTo>
                                <a:lnTo>
                                  <a:pt x="913965" y="818419"/>
                                </a:lnTo>
                                <a:lnTo>
                                  <a:pt x="924372" y="843464"/>
                                </a:lnTo>
                                <a:lnTo>
                                  <a:pt x="933475" y="887266"/>
                                </a:lnTo>
                                <a:lnTo>
                                  <a:pt x="943874" y="902912"/>
                                </a:lnTo>
                                <a:lnTo>
                                  <a:pt x="952971" y="931081"/>
                                </a:lnTo>
                                <a:lnTo>
                                  <a:pt x="963371" y="932643"/>
                                </a:lnTo>
                                <a:lnTo>
                                  <a:pt x="973776" y="877881"/>
                                </a:lnTo>
                                <a:lnTo>
                                  <a:pt x="982873" y="826230"/>
                                </a:lnTo>
                                <a:lnTo>
                                  <a:pt x="993273" y="873169"/>
                                </a:lnTo>
                                <a:lnTo>
                                  <a:pt x="1003678" y="851274"/>
                                </a:lnTo>
                                <a:lnTo>
                                  <a:pt x="1012775" y="879443"/>
                                </a:lnTo>
                                <a:lnTo>
                                  <a:pt x="1023175" y="945165"/>
                                </a:lnTo>
                                <a:lnTo>
                                  <a:pt x="1033580" y="937329"/>
                                </a:lnTo>
                                <a:lnTo>
                                  <a:pt x="1042683" y="976445"/>
                                </a:lnTo>
                                <a:lnTo>
                                  <a:pt x="1053071" y="982719"/>
                                </a:lnTo>
                                <a:lnTo>
                                  <a:pt x="1062179" y="942028"/>
                                </a:lnTo>
                                <a:lnTo>
                                  <a:pt x="1072579" y="929519"/>
                                </a:lnTo>
                                <a:lnTo>
                                  <a:pt x="1082984" y="962374"/>
                                </a:lnTo>
                                <a:lnTo>
                                  <a:pt x="1092081" y="924833"/>
                                </a:lnTo>
                                <a:lnTo>
                                  <a:pt x="1102481" y="913872"/>
                                </a:lnTo>
                                <a:lnTo>
                                  <a:pt x="1112880" y="902912"/>
                                </a:lnTo>
                                <a:lnTo>
                                  <a:pt x="1121990" y="818419"/>
                                </a:lnTo>
                                <a:lnTo>
                                  <a:pt x="1132384" y="840327"/>
                                </a:lnTo>
                                <a:lnTo>
                                  <a:pt x="1142795" y="832491"/>
                                </a:lnTo>
                                <a:lnTo>
                                  <a:pt x="1151892" y="730777"/>
                                </a:lnTo>
                                <a:lnTo>
                                  <a:pt x="1162283" y="782427"/>
                                </a:lnTo>
                                <a:lnTo>
                                  <a:pt x="1172697" y="690086"/>
                                </a:lnTo>
                                <a:lnTo>
                                  <a:pt x="1181790" y="686962"/>
                                </a:lnTo>
                                <a:lnTo>
                                  <a:pt x="1192192" y="694797"/>
                                </a:lnTo>
                                <a:lnTo>
                                  <a:pt x="1201285" y="594643"/>
                                </a:lnTo>
                                <a:lnTo>
                                  <a:pt x="1211686" y="552387"/>
                                </a:lnTo>
                                <a:lnTo>
                                  <a:pt x="1222087" y="627500"/>
                                </a:lnTo>
                                <a:lnTo>
                                  <a:pt x="1231193" y="729214"/>
                                </a:lnTo>
                                <a:lnTo>
                                  <a:pt x="1241595" y="707307"/>
                                </a:lnTo>
                                <a:lnTo>
                                  <a:pt x="1252009" y="713555"/>
                                </a:lnTo>
                                <a:lnTo>
                                  <a:pt x="1261102" y="746423"/>
                                </a:lnTo>
                                <a:lnTo>
                                  <a:pt x="1271490" y="614978"/>
                                </a:lnTo>
                                <a:lnTo>
                                  <a:pt x="1281904" y="287920"/>
                                </a:lnTo>
                                <a:lnTo>
                                  <a:pt x="1290998" y="500744"/>
                                </a:lnTo>
                                <a:lnTo>
                                  <a:pt x="1301399" y="458490"/>
                                </a:lnTo>
                                <a:lnTo>
                                  <a:pt x="1310505" y="125188"/>
                                </a:lnTo>
                                <a:lnTo>
                                  <a:pt x="1320893" y="215949"/>
                                </a:lnTo>
                                <a:lnTo>
                                  <a:pt x="1331295" y="383381"/>
                                </a:lnTo>
                                <a:lnTo>
                                  <a:pt x="1340401" y="240990"/>
                                </a:lnTo>
                                <a:lnTo>
                                  <a:pt x="1350802" y="172131"/>
                                </a:lnTo>
                                <a:lnTo>
                                  <a:pt x="1361216" y="367729"/>
                                </a:lnTo>
                                <a:lnTo>
                                  <a:pt x="1370309" y="305147"/>
                                </a:lnTo>
                                <a:lnTo>
                                  <a:pt x="1380698" y="347389"/>
                                </a:lnTo>
                                <a:lnTo>
                                  <a:pt x="1391112" y="314524"/>
                                </a:lnTo>
                                <a:lnTo>
                                  <a:pt x="1400218" y="298884"/>
                                </a:lnTo>
                                <a:lnTo>
                                  <a:pt x="1410594" y="266018"/>
                                </a:lnTo>
                                <a:lnTo>
                                  <a:pt x="1419712" y="120488"/>
                                </a:lnTo>
                                <a:lnTo>
                                  <a:pt x="1430113" y="154918"/>
                                </a:lnTo>
                                <a:lnTo>
                                  <a:pt x="1440502" y="0"/>
                                </a:lnTo>
                                <a:lnTo>
                                  <a:pt x="1449608" y="48506"/>
                                </a:lnTo>
                                <a:lnTo>
                                  <a:pt x="1460009" y="84496"/>
                                </a:lnTo>
                                <a:lnTo>
                                  <a:pt x="1470411" y="145529"/>
                                </a:lnTo>
                                <a:lnTo>
                                  <a:pt x="1479516" y="190910"/>
                                </a:lnTo>
                                <a:lnTo>
                                  <a:pt x="1489905" y="214387"/>
                                </a:lnTo>
                                <a:lnTo>
                                  <a:pt x="1500319" y="388081"/>
                                </a:lnTo>
                                <a:lnTo>
                                  <a:pt x="1509425" y="341127"/>
                                </a:lnTo>
                                <a:lnTo>
                                  <a:pt x="1519814" y="275407"/>
                                </a:lnTo>
                                <a:lnTo>
                                  <a:pt x="1528919" y="209687"/>
                                </a:lnTo>
                                <a:lnTo>
                                  <a:pt x="1539321" y="211249"/>
                                </a:lnTo>
                                <a:lnTo>
                                  <a:pt x="1549722" y="165869"/>
                                </a:lnTo>
                                <a:lnTo>
                                  <a:pt x="1558815" y="211249"/>
                                </a:lnTo>
                                <a:lnTo>
                                  <a:pt x="1569217" y="209687"/>
                                </a:lnTo>
                                <a:lnTo>
                                  <a:pt x="1579618" y="222200"/>
                                </a:lnTo>
                                <a:lnTo>
                                  <a:pt x="1588724" y="233164"/>
                                </a:lnTo>
                                <a:lnTo>
                                  <a:pt x="1599112" y="161180"/>
                                </a:lnTo>
                                <a:lnTo>
                                  <a:pt x="1609526" y="287920"/>
                                </a:lnTo>
                                <a:lnTo>
                                  <a:pt x="1618632" y="397470"/>
                                </a:lnTo>
                                <a:lnTo>
                                  <a:pt x="1629021" y="560214"/>
                                </a:lnTo>
                                <a:lnTo>
                                  <a:pt x="1638114" y="525785"/>
                                </a:lnTo>
                                <a:lnTo>
                                  <a:pt x="1648528" y="574291"/>
                                </a:lnTo>
                                <a:lnTo>
                                  <a:pt x="1658929" y="650970"/>
                                </a:lnTo>
                                <a:lnTo>
                                  <a:pt x="1668023" y="655656"/>
                                </a:lnTo>
                                <a:lnTo>
                                  <a:pt x="1678424" y="589942"/>
                                </a:lnTo>
                                <a:lnTo>
                                  <a:pt x="1688825" y="571165"/>
                                </a:lnTo>
                                <a:lnTo>
                                  <a:pt x="1697918" y="619677"/>
                                </a:lnTo>
                                <a:lnTo>
                                  <a:pt x="1708320" y="790251"/>
                                </a:lnTo>
                                <a:lnTo>
                                  <a:pt x="1718734" y="733913"/>
                                </a:lnTo>
                                <a:lnTo>
                                  <a:pt x="1727840" y="777716"/>
                                </a:lnTo>
                                <a:lnTo>
                                  <a:pt x="1738228" y="773029"/>
                                </a:lnTo>
                                <a:lnTo>
                                  <a:pt x="1747334" y="773029"/>
                                </a:lnTo>
                                <a:lnTo>
                                  <a:pt x="1757735" y="729214"/>
                                </a:lnTo>
                                <a:lnTo>
                                  <a:pt x="1768137" y="782427"/>
                                </a:lnTo>
                                <a:lnTo>
                                  <a:pt x="1777243" y="741724"/>
                                </a:lnTo>
                                <a:lnTo>
                                  <a:pt x="1787631" y="638460"/>
                                </a:lnTo>
                                <a:lnTo>
                                  <a:pt x="1798032" y="618102"/>
                                </a:lnTo>
                                <a:lnTo>
                                  <a:pt x="1807138" y="693223"/>
                                </a:lnTo>
                                <a:lnTo>
                                  <a:pt x="1817540" y="754259"/>
                                </a:lnTo>
                                <a:lnTo>
                                  <a:pt x="1827941" y="635323"/>
                                </a:lnTo>
                                <a:lnTo>
                                  <a:pt x="1837034" y="460065"/>
                                </a:lnTo>
                                <a:lnTo>
                                  <a:pt x="1847435" y="447539"/>
                                </a:lnTo>
                                <a:lnTo>
                                  <a:pt x="1857837" y="377130"/>
                                </a:lnTo>
                                <a:lnTo>
                                  <a:pt x="1866943" y="420936"/>
                                </a:lnTo>
                                <a:lnTo>
                                  <a:pt x="1877344" y="444413"/>
                                </a:lnTo>
                                <a:lnTo>
                                  <a:pt x="1886450" y="378680"/>
                                </a:lnTo>
                                <a:lnTo>
                                  <a:pt x="1896851" y="322350"/>
                                </a:lnTo>
                                <a:lnTo>
                                  <a:pt x="1907240" y="441288"/>
                                </a:lnTo>
                                <a:lnTo>
                                  <a:pt x="1916346" y="441288"/>
                                </a:lnTo>
                                <a:lnTo>
                                  <a:pt x="1926747" y="469454"/>
                                </a:lnTo>
                                <a:lnTo>
                                  <a:pt x="1937148" y="500744"/>
                                </a:lnTo>
                                <a:lnTo>
                                  <a:pt x="1946241" y="553951"/>
                                </a:lnTo>
                                <a:lnTo>
                                  <a:pt x="1956643" y="585254"/>
                                </a:lnTo>
                                <a:lnTo>
                                  <a:pt x="1967044" y="625938"/>
                                </a:lnTo>
                                <a:lnTo>
                                  <a:pt x="1976150" y="741724"/>
                                </a:lnTo>
                                <a:lnTo>
                                  <a:pt x="1986551" y="715130"/>
                                </a:lnTo>
                              </a:path>
                            </a:pathLst>
                          </a:custGeom>
                          <a:ln w="12700">
                            <a:solidFill>
                              <a:srgbClr val="00568B"/>
                            </a:solidFill>
                            <a:prstDash val="solid"/>
                          </a:ln>
                        </wps:spPr>
                        <wps:bodyPr wrap="square" lIns="0" tIns="0" rIns="0" bIns="0" rtlCol="0">
                          <a:prstTxWarp prst="textNoShape">
                            <a:avLst/>
                          </a:prstTxWarp>
                          <a:noAutofit/>
                        </wps:bodyPr>
                      </wps:wsp>
                      <wps:wsp>
                        <wps:cNvPr id="64" name="Graphic 64"/>
                        <wps:cNvSpPr/>
                        <wps:spPr>
                          <a:xfrm>
                            <a:off x="2099995" y="1232258"/>
                            <a:ext cx="128905" cy="319405"/>
                          </a:xfrm>
                          <a:custGeom>
                            <a:avLst/>
                            <a:gdLst/>
                            <a:ahLst/>
                            <a:cxnLst/>
                            <a:rect l="l" t="t" r="r" b="b"/>
                            <a:pathLst>
                              <a:path w="128905" h="319405">
                                <a:moveTo>
                                  <a:pt x="0" y="0"/>
                                </a:moveTo>
                                <a:lnTo>
                                  <a:pt x="9093" y="17221"/>
                                </a:lnTo>
                                <a:lnTo>
                                  <a:pt x="19507" y="100152"/>
                                </a:lnTo>
                                <a:lnTo>
                                  <a:pt x="29908" y="156489"/>
                                </a:lnTo>
                                <a:lnTo>
                                  <a:pt x="39001" y="319227"/>
                                </a:lnTo>
                                <a:lnTo>
                                  <a:pt x="49403" y="164312"/>
                                </a:lnTo>
                                <a:lnTo>
                                  <a:pt x="59804" y="195605"/>
                                </a:lnTo>
                                <a:lnTo>
                                  <a:pt x="68897" y="112674"/>
                                </a:lnTo>
                                <a:lnTo>
                                  <a:pt x="79298" y="111099"/>
                                </a:lnTo>
                                <a:lnTo>
                                  <a:pt x="89700" y="42240"/>
                                </a:lnTo>
                                <a:lnTo>
                                  <a:pt x="98806" y="115785"/>
                                </a:lnTo>
                                <a:lnTo>
                                  <a:pt x="109207" y="123621"/>
                                </a:lnTo>
                                <a:lnTo>
                                  <a:pt x="118313" y="161188"/>
                                </a:lnTo>
                                <a:lnTo>
                                  <a:pt x="128701" y="107975"/>
                                </a:lnTo>
                              </a:path>
                            </a:pathLst>
                          </a:custGeom>
                          <a:ln w="12191">
                            <a:solidFill>
                              <a:srgbClr val="155E8C"/>
                            </a:solidFill>
                            <a:prstDash val="solid"/>
                          </a:ln>
                        </wps:spPr>
                        <wps:bodyPr wrap="square" lIns="0" tIns="0" rIns="0" bIns="0" rtlCol="0">
                          <a:prstTxWarp prst="textNoShape">
                            <a:avLst/>
                          </a:prstTxWarp>
                          <a:noAutofit/>
                        </wps:bodyPr>
                      </wps:wsp>
                      <wps:wsp>
                        <wps:cNvPr id="65" name="Graphic 65"/>
                        <wps:cNvSpPr/>
                        <wps:spPr>
                          <a:xfrm>
                            <a:off x="113444" y="269875"/>
                            <a:ext cx="1986914" cy="1200785"/>
                          </a:xfrm>
                          <a:custGeom>
                            <a:avLst/>
                            <a:gdLst/>
                            <a:ahLst/>
                            <a:cxnLst/>
                            <a:rect l="l" t="t" r="r" b="b"/>
                            <a:pathLst>
                              <a:path w="1986914" h="1200785">
                                <a:moveTo>
                                  <a:pt x="0" y="879452"/>
                                </a:moveTo>
                                <a:lnTo>
                                  <a:pt x="10400" y="898222"/>
                                </a:lnTo>
                                <a:lnTo>
                                  <a:pt x="20798" y="902909"/>
                                </a:lnTo>
                                <a:lnTo>
                                  <a:pt x="29902" y="851284"/>
                                </a:lnTo>
                                <a:lnTo>
                                  <a:pt x="40302" y="904496"/>
                                </a:lnTo>
                                <a:lnTo>
                                  <a:pt x="49405" y="963945"/>
                                </a:lnTo>
                                <a:lnTo>
                                  <a:pt x="59804" y="951435"/>
                                </a:lnTo>
                                <a:lnTo>
                                  <a:pt x="70203" y="990564"/>
                                </a:lnTo>
                                <a:lnTo>
                                  <a:pt x="79306" y="1004623"/>
                                </a:lnTo>
                                <a:lnTo>
                                  <a:pt x="89706" y="873191"/>
                                </a:lnTo>
                                <a:lnTo>
                                  <a:pt x="100105" y="978029"/>
                                </a:lnTo>
                                <a:lnTo>
                                  <a:pt x="109208" y="945174"/>
                                </a:lnTo>
                                <a:lnTo>
                                  <a:pt x="119608" y="929515"/>
                                </a:lnTo>
                                <a:lnTo>
                                  <a:pt x="130013" y="832506"/>
                                </a:lnTo>
                                <a:lnTo>
                                  <a:pt x="139110" y="771475"/>
                                </a:lnTo>
                                <a:lnTo>
                                  <a:pt x="149510" y="776175"/>
                                </a:lnTo>
                                <a:lnTo>
                                  <a:pt x="158614" y="765211"/>
                                </a:lnTo>
                                <a:lnTo>
                                  <a:pt x="169012" y="672889"/>
                                </a:lnTo>
                                <a:lnTo>
                                  <a:pt x="179412" y="680714"/>
                                </a:lnTo>
                                <a:lnTo>
                                  <a:pt x="188516" y="640022"/>
                                </a:lnTo>
                                <a:lnTo>
                                  <a:pt x="198915" y="622808"/>
                                </a:lnTo>
                                <a:lnTo>
                                  <a:pt x="209315" y="640022"/>
                                </a:lnTo>
                                <a:lnTo>
                                  <a:pt x="218418" y="633759"/>
                                </a:lnTo>
                                <a:lnTo>
                                  <a:pt x="228817" y="580565"/>
                                </a:lnTo>
                                <a:lnTo>
                                  <a:pt x="239222" y="732345"/>
                                </a:lnTo>
                                <a:lnTo>
                                  <a:pt x="248320" y="809029"/>
                                </a:lnTo>
                                <a:lnTo>
                                  <a:pt x="258719" y="932652"/>
                                </a:lnTo>
                                <a:lnTo>
                                  <a:pt x="267816" y="923267"/>
                                </a:lnTo>
                                <a:lnTo>
                                  <a:pt x="278216" y="882576"/>
                                </a:lnTo>
                                <a:lnTo>
                                  <a:pt x="288627" y="895085"/>
                                </a:lnTo>
                                <a:lnTo>
                                  <a:pt x="297724" y="949873"/>
                                </a:lnTo>
                                <a:lnTo>
                                  <a:pt x="308123" y="990564"/>
                                </a:lnTo>
                                <a:lnTo>
                                  <a:pt x="318523" y="876315"/>
                                </a:lnTo>
                                <a:lnTo>
                                  <a:pt x="327620" y="938900"/>
                                </a:lnTo>
                                <a:lnTo>
                                  <a:pt x="338025" y="979604"/>
                                </a:lnTo>
                                <a:lnTo>
                                  <a:pt x="348432" y="957696"/>
                                </a:lnTo>
                                <a:lnTo>
                                  <a:pt x="357529" y="824680"/>
                                </a:lnTo>
                                <a:lnTo>
                                  <a:pt x="367927" y="838757"/>
                                </a:lnTo>
                                <a:lnTo>
                                  <a:pt x="377024" y="733920"/>
                                </a:lnTo>
                                <a:lnTo>
                                  <a:pt x="387431" y="608731"/>
                                </a:lnTo>
                                <a:lnTo>
                                  <a:pt x="397830" y="553962"/>
                                </a:lnTo>
                                <a:lnTo>
                                  <a:pt x="406933" y="561776"/>
                                </a:lnTo>
                                <a:lnTo>
                                  <a:pt x="417333" y="619682"/>
                                </a:lnTo>
                                <a:lnTo>
                                  <a:pt x="427732" y="636897"/>
                                </a:lnTo>
                                <a:lnTo>
                                  <a:pt x="436829" y="467890"/>
                                </a:lnTo>
                                <a:lnTo>
                                  <a:pt x="447234" y="525796"/>
                                </a:lnTo>
                                <a:lnTo>
                                  <a:pt x="457634" y="366179"/>
                                </a:lnTo>
                                <a:lnTo>
                                  <a:pt x="466737" y="328625"/>
                                </a:lnTo>
                                <a:lnTo>
                                  <a:pt x="477136" y="370879"/>
                                </a:lnTo>
                                <a:lnTo>
                                  <a:pt x="486234" y="364615"/>
                                </a:lnTo>
                                <a:lnTo>
                                  <a:pt x="496639" y="327049"/>
                                </a:lnTo>
                                <a:lnTo>
                                  <a:pt x="507038" y="378692"/>
                                </a:lnTo>
                                <a:lnTo>
                                  <a:pt x="516141" y="334874"/>
                                </a:lnTo>
                                <a:lnTo>
                                  <a:pt x="526542" y="352089"/>
                                </a:lnTo>
                                <a:lnTo>
                                  <a:pt x="536940" y="342701"/>
                                </a:lnTo>
                                <a:lnTo>
                                  <a:pt x="546044" y="430335"/>
                                </a:lnTo>
                                <a:lnTo>
                                  <a:pt x="556444" y="489805"/>
                                </a:lnTo>
                                <a:lnTo>
                                  <a:pt x="566842" y="359915"/>
                                </a:lnTo>
                                <a:lnTo>
                                  <a:pt x="575946" y="355227"/>
                                </a:lnTo>
                                <a:lnTo>
                                  <a:pt x="586346" y="411558"/>
                                </a:lnTo>
                                <a:lnTo>
                                  <a:pt x="596745" y="417809"/>
                                </a:lnTo>
                                <a:lnTo>
                                  <a:pt x="605848" y="478842"/>
                                </a:lnTo>
                                <a:lnTo>
                                  <a:pt x="616248" y="427210"/>
                                </a:lnTo>
                                <a:lnTo>
                                  <a:pt x="625345" y="441286"/>
                                </a:lnTo>
                                <a:lnTo>
                                  <a:pt x="635744" y="568051"/>
                                </a:lnTo>
                                <a:lnTo>
                                  <a:pt x="646149" y="511708"/>
                                </a:lnTo>
                                <a:lnTo>
                                  <a:pt x="655252" y="204998"/>
                                </a:lnTo>
                                <a:lnTo>
                                  <a:pt x="665652" y="294195"/>
                                </a:lnTo>
                                <a:lnTo>
                                  <a:pt x="676051" y="384956"/>
                                </a:lnTo>
                                <a:lnTo>
                                  <a:pt x="685148" y="325499"/>
                                </a:lnTo>
                                <a:lnTo>
                                  <a:pt x="695548" y="366179"/>
                                </a:lnTo>
                                <a:lnTo>
                                  <a:pt x="705953" y="364615"/>
                                </a:lnTo>
                                <a:lnTo>
                                  <a:pt x="715056" y="413122"/>
                                </a:lnTo>
                                <a:lnTo>
                                  <a:pt x="725457" y="456939"/>
                                </a:lnTo>
                                <a:lnTo>
                                  <a:pt x="734554" y="463202"/>
                                </a:lnTo>
                                <a:lnTo>
                                  <a:pt x="744952" y="372441"/>
                                </a:lnTo>
                                <a:lnTo>
                                  <a:pt x="755352" y="370879"/>
                                </a:lnTo>
                                <a:lnTo>
                                  <a:pt x="764462" y="433461"/>
                                </a:lnTo>
                                <a:lnTo>
                                  <a:pt x="774861" y="481978"/>
                                </a:lnTo>
                                <a:lnTo>
                                  <a:pt x="785261" y="560226"/>
                                </a:lnTo>
                                <a:lnTo>
                                  <a:pt x="794358" y="624382"/>
                                </a:lnTo>
                                <a:lnTo>
                                  <a:pt x="804757" y="657237"/>
                                </a:lnTo>
                                <a:lnTo>
                                  <a:pt x="815163" y="652536"/>
                                </a:lnTo>
                                <a:lnTo>
                                  <a:pt x="824265" y="733920"/>
                                </a:lnTo>
                                <a:lnTo>
                                  <a:pt x="834665" y="863793"/>
                                </a:lnTo>
                                <a:lnTo>
                                  <a:pt x="843762" y="871628"/>
                                </a:lnTo>
                                <a:lnTo>
                                  <a:pt x="854162" y="865355"/>
                                </a:lnTo>
                                <a:lnTo>
                                  <a:pt x="864561" y="957696"/>
                                </a:lnTo>
                                <a:lnTo>
                                  <a:pt x="873671" y="1034366"/>
                                </a:lnTo>
                                <a:lnTo>
                                  <a:pt x="884069" y="1093840"/>
                                </a:lnTo>
                                <a:lnTo>
                                  <a:pt x="894469" y="1065672"/>
                                </a:lnTo>
                                <a:lnTo>
                                  <a:pt x="903566" y="1125133"/>
                                </a:lnTo>
                                <a:lnTo>
                                  <a:pt x="913965" y="1064097"/>
                                </a:lnTo>
                                <a:lnTo>
                                  <a:pt x="924372" y="1034366"/>
                                </a:lnTo>
                                <a:lnTo>
                                  <a:pt x="933475" y="1046876"/>
                                </a:lnTo>
                                <a:lnTo>
                                  <a:pt x="943874" y="1140780"/>
                                </a:lnTo>
                                <a:lnTo>
                                  <a:pt x="952971" y="1125133"/>
                                </a:lnTo>
                                <a:lnTo>
                                  <a:pt x="963371" y="1170498"/>
                                </a:lnTo>
                                <a:lnTo>
                                  <a:pt x="973776" y="1053137"/>
                                </a:lnTo>
                                <a:lnTo>
                                  <a:pt x="982873" y="968644"/>
                                </a:lnTo>
                                <a:lnTo>
                                  <a:pt x="993273" y="982728"/>
                                </a:lnTo>
                                <a:lnTo>
                                  <a:pt x="1003678" y="1015596"/>
                                </a:lnTo>
                                <a:lnTo>
                                  <a:pt x="1012775" y="1043752"/>
                                </a:lnTo>
                                <a:lnTo>
                                  <a:pt x="1023175" y="1100089"/>
                                </a:lnTo>
                                <a:lnTo>
                                  <a:pt x="1033580" y="1123571"/>
                                </a:lnTo>
                                <a:lnTo>
                                  <a:pt x="1042683" y="1137643"/>
                                </a:lnTo>
                                <a:lnTo>
                                  <a:pt x="1053071" y="1175197"/>
                                </a:lnTo>
                                <a:lnTo>
                                  <a:pt x="1062179" y="1121984"/>
                                </a:lnTo>
                                <a:lnTo>
                                  <a:pt x="1072579" y="1109474"/>
                                </a:lnTo>
                                <a:lnTo>
                                  <a:pt x="1082984" y="1131382"/>
                                </a:lnTo>
                                <a:lnTo>
                                  <a:pt x="1092081" y="1073482"/>
                                </a:lnTo>
                                <a:lnTo>
                                  <a:pt x="1102481" y="1090716"/>
                                </a:lnTo>
                                <a:lnTo>
                                  <a:pt x="1112880" y="1064097"/>
                                </a:lnTo>
                                <a:lnTo>
                                  <a:pt x="1121990" y="998374"/>
                                </a:lnTo>
                                <a:lnTo>
                                  <a:pt x="1132384" y="1007760"/>
                                </a:lnTo>
                                <a:lnTo>
                                  <a:pt x="1142795" y="952997"/>
                                </a:lnTo>
                                <a:lnTo>
                                  <a:pt x="1151892" y="879452"/>
                                </a:lnTo>
                                <a:lnTo>
                                  <a:pt x="1162283" y="915443"/>
                                </a:lnTo>
                                <a:lnTo>
                                  <a:pt x="1172697" y="832506"/>
                                </a:lnTo>
                                <a:lnTo>
                                  <a:pt x="1181790" y="788689"/>
                                </a:lnTo>
                                <a:lnTo>
                                  <a:pt x="1192192" y="668188"/>
                                </a:lnTo>
                                <a:lnTo>
                                  <a:pt x="1201285" y="580565"/>
                                </a:lnTo>
                                <a:lnTo>
                                  <a:pt x="1211686" y="532047"/>
                                </a:lnTo>
                                <a:lnTo>
                                  <a:pt x="1222087" y="650986"/>
                                </a:lnTo>
                                <a:lnTo>
                                  <a:pt x="1231193" y="646285"/>
                                </a:lnTo>
                                <a:lnTo>
                                  <a:pt x="1241595" y="696366"/>
                                </a:lnTo>
                                <a:lnTo>
                                  <a:pt x="1252009" y="647848"/>
                                </a:lnTo>
                                <a:lnTo>
                                  <a:pt x="1261102" y="661937"/>
                                </a:lnTo>
                                <a:lnTo>
                                  <a:pt x="1271490" y="492931"/>
                                </a:lnTo>
                                <a:lnTo>
                                  <a:pt x="1281904" y="0"/>
                                </a:lnTo>
                                <a:lnTo>
                                  <a:pt x="1290998" y="374004"/>
                                </a:lnTo>
                                <a:lnTo>
                                  <a:pt x="1301399" y="691666"/>
                                </a:lnTo>
                                <a:lnTo>
                                  <a:pt x="1310505" y="419384"/>
                                </a:lnTo>
                                <a:lnTo>
                                  <a:pt x="1320893" y="411558"/>
                                </a:lnTo>
                                <a:lnTo>
                                  <a:pt x="1331295" y="610294"/>
                                </a:lnTo>
                                <a:lnTo>
                                  <a:pt x="1340401" y="441286"/>
                                </a:lnTo>
                                <a:lnTo>
                                  <a:pt x="1350802" y="278544"/>
                                </a:lnTo>
                                <a:lnTo>
                                  <a:pt x="1361216" y="356789"/>
                                </a:lnTo>
                                <a:lnTo>
                                  <a:pt x="1370309" y="386518"/>
                                </a:lnTo>
                                <a:lnTo>
                                  <a:pt x="1380698" y="394345"/>
                                </a:lnTo>
                                <a:lnTo>
                                  <a:pt x="1391112" y="450676"/>
                                </a:lnTo>
                                <a:lnTo>
                                  <a:pt x="1400218" y="400607"/>
                                </a:lnTo>
                                <a:lnTo>
                                  <a:pt x="1410594" y="413122"/>
                                </a:lnTo>
                                <a:lnTo>
                                  <a:pt x="1419712" y="291070"/>
                                </a:lnTo>
                                <a:lnTo>
                                  <a:pt x="1430113" y="302021"/>
                                </a:lnTo>
                                <a:lnTo>
                                  <a:pt x="1440502" y="289495"/>
                                </a:lnTo>
                                <a:lnTo>
                                  <a:pt x="1449608" y="297320"/>
                                </a:lnTo>
                                <a:lnTo>
                                  <a:pt x="1460009" y="374004"/>
                                </a:lnTo>
                                <a:lnTo>
                                  <a:pt x="1470411" y="477278"/>
                                </a:lnTo>
                                <a:lnTo>
                                  <a:pt x="1479516" y="574302"/>
                                </a:lnTo>
                                <a:lnTo>
                                  <a:pt x="1489905" y="535172"/>
                                </a:lnTo>
                                <a:lnTo>
                                  <a:pt x="1500319" y="765211"/>
                                </a:lnTo>
                                <a:lnTo>
                                  <a:pt x="1509425" y="697929"/>
                                </a:lnTo>
                                <a:lnTo>
                                  <a:pt x="1519814" y="585254"/>
                                </a:lnTo>
                                <a:lnTo>
                                  <a:pt x="1528919" y="566477"/>
                                </a:lnTo>
                                <a:lnTo>
                                  <a:pt x="1539321" y="447550"/>
                                </a:lnTo>
                                <a:lnTo>
                                  <a:pt x="1549722" y="350527"/>
                                </a:lnTo>
                                <a:lnTo>
                                  <a:pt x="1558815" y="436599"/>
                                </a:lnTo>
                                <a:lnTo>
                                  <a:pt x="1569217" y="442862"/>
                                </a:lnTo>
                                <a:lnTo>
                                  <a:pt x="1579618" y="413122"/>
                                </a:lnTo>
                                <a:lnTo>
                                  <a:pt x="1588724" y="471016"/>
                                </a:lnTo>
                                <a:lnTo>
                                  <a:pt x="1599112" y="397482"/>
                                </a:lnTo>
                                <a:lnTo>
                                  <a:pt x="1609526" y="514845"/>
                                </a:lnTo>
                                <a:lnTo>
                                  <a:pt x="1618632" y="771475"/>
                                </a:lnTo>
                                <a:lnTo>
                                  <a:pt x="1629021" y="985852"/>
                                </a:lnTo>
                                <a:lnTo>
                                  <a:pt x="1638114" y="848146"/>
                                </a:lnTo>
                                <a:lnTo>
                                  <a:pt x="1648528" y="899784"/>
                                </a:lnTo>
                                <a:lnTo>
                                  <a:pt x="1658929" y="1006198"/>
                                </a:lnTo>
                                <a:lnTo>
                                  <a:pt x="1668023" y="1010897"/>
                                </a:lnTo>
                                <a:lnTo>
                                  <a:pt x="1678424" y="976467"/>
                                </a:lnTo>
                                <a:lnTo>
                                  <a:pt x="1688825" y="857531"/>
                                </a:lnTo>
                                <a:lnTo>
                                  <a:pt x="1697918" y="978029"/>
                                </a:lnTo>
                                <a:lnTo>
                                  <a:pt x="1708320" y="1193980"/>
                                </a:lnTo>
                                <a:lnTo>
                                  <a:pt x="1718734" y="1162687"/>
                                </a:lnTo>
                                <a:lnTo>
                                  <a:pt x="1727840" y="1200241"/>
                                </a:lnTo>
                                <a:lnTo>
                                  <a:pt x="1738228" y="1167386"/>
                                </a:lnTo>
                                <a:lnTo>
                                  <a:pt x="1747334" y="1132956"/>
                                </a:lnTo>
                                <a:lnTo>
                                  <a:pt x="1757735" y="1123571"/>
                                </a:lnTo>
                                <a:lnTo>
                                  <a:pt x="1768137" y="1156413"/>
                                </a:lnTo>
                                <a:lnTo>
                                  <a:pt x="1777243" y="1079743"/>
                                </a:lnTo>
                                <a:lnTo>
                                  <a:pt x="1787631" y="957696"/>
                                </a:lnTo>
                                <a:lnTo>
                                  <a:pt x="1798032" y="999924"/>
                                </a:lnTo>
                                <a:lnTo>
                                  <a:pt x="1807138" y="1020282"/>
                                </a:lnTo>
                                <a:lnTo>
                                  <a:pt x="1817540" y="1101664"/>
                                </a:lnTo>
                                <a:lnTo>
                                  <a:pt x="1827941" y="904496"/>
                                </a:lnTo>
                                <a:lnTo>
                                  <a:pt x="1837034" y="798078"/>
                                </a:lnTo>
                                <a:lnTo>
                                  <a:pt x="1847435" y="705742"/>
                                </a:lnTo>
                                <a:lnTo>
                                  <a:pt x="1857837" y="683840"/>
                                </a:lnTo>
                                <a:lnTo>
                                  <a:pt x="1866943" y="690102"/>
                                </a:lnTo>
                                <a:lnTo>
                                  <a:pt x="1877344" y="705742"/>
                                </a:lnTo>
                                <a:lnTo>
                                  <a:pt x="1886450" y="585254"/>
                                </a:lnTo>
                                <a:lnTo>
                                  <a:pt x="1896851" y="547700"/>
                                </a:lnTo>
                                <a:lnTo>
                                  <a:pt x="1907240" y="713568"/>
                                </a:lnTo>
                                <a:lnTo>
                                  <a:pt x="1916346" y="735483"/>
                                </a:lnTo>
                                <a:lnTo>
                                  <a:pt x="1926747" y="796503"/>
                                </a:lnTo>
                                <a:lnTo>
                                  <a:pt x="1937148" y="819980"/>
                                </a:lnTo>
                                <a:lnTo>
                                  <a:pt x="1946241" y="895085"/>
                                </a:lnTo>
                                <a:lnTo>
                                  <a:pt x="1956643" y="898222"/>
                                </a:lnTo>
                                <a:lnTo>
                                  <a:pt x="1967044" y="946736"/>
                                </a:lnTo>
                                <a:lnTo>
                                  <a:pt x="1976150" y="1043752"/>
                                </a:lnTo>
                                <a:lnTo>
                                  <a:pt x="1986551" y="995250"/>
                                </a:lnTo>
                              </a:path>
                            </a:pathLst>
                          </a:custGeom>
                          <a:ln w="12700">
                            <a:solidFill>
                              <a:srgbClr val="B01C88"/>
                            </a:solidFill>
                            <a:prstDash val="solid"/>
                          </a:ln>
                        </wps:spPr>
                        <wps:bodyPr wrap="square" lIns="0" tIns="0" rIns="0" bIns="0" rtlCol="0">
                          <a:prstTxWarp prst="textNoShape">
                            <a:avLst/>
                          </a:prstTxWarp>
                          <a:noAutofit/>
                        </wps:bodyPr>
                      </wps:wsp>
                      <wps:wsp>
                        <wps:cNvPr id="66" name="Graphic 66"/>
                        <wps:cNvSpPr/>
                        <wps:spPr>
                          <a:xfrm>
                            <a:off x="2099995" y="1265125"/>
                            <a:ext cx="128905" cy="305435"/>
                          </a:xfrm>
                          <a:custGeom>
                            <a:avLst/>
                            <a:gdLst/>
                            <a:ahLst/>
                            <a:cxnLst/>
                            <a:rect l="l" t="t" r="r" b="b"/>
                            <a:pathLst>
                              <a:path w="128905" h="305435">
                                <a:moveTo>
                                  <a:pt x="0" y="0"/>
                                </a:moveTo>
                                <a:lnTo>
                                  <a:pt x="9093" y="34429"/>
                                </a:lnTo>
                                <a:lnTo>
                                  <a:pt x="19507" y="111086"/>
                                </a:lnTo>
                                <a:lnTo>
                                  <a:pt x="29908" y="189331"/>
                                </a:lnTo>
                                <a:lnTo>
                                  <a:pt x="39001" y="305142"/>
                                </a:lnTo>
                                <a:lnTo>
                                  <a:pt x="49403" y="225323"/>
                                </a:lnTo>
                                <a:lnTo>
                                  <a:pt x="59804" y="222199"/>
                                </a:lnTo>
                                <a:lnTo>
                                  <a:pt x="68897" y="156476"/>
                                </a:lnTo>
                                <a:lnTo>
                                  <a:pt x="79298" y="120484"/>
                                </a:lnTo>
                                <a:lnTo>
                                  <a:pt x="89700" y="29717"/>
                                </a:lnTo>
                                <a:lnTo>
                                  <a:pt x="98806" y="120484"/>
                                </a:lnTo>
                                <a:lnTo>
                                  <a:pt x="109207" y="115785"/>
                                </a:lnTo>
                                <a:lnTo>
                                  <a:pt x="118313" y="139268"/>
                                </a:lnTo>
                                <a:lnTo>
                                  <a:pt x="128701" y="145529"/>
                                </a:lnTo>
                              </a:path>
                            </a:pathLst>
                          </a:custGeom>
                          <a:ln w="12191">
                            <a:solidFill>
                              <a:srgbClr val="9E2889"/>
                            </a:solidFill>
                            <a:prstDash val="solid"/>
                          </a:ln>
                        </wps:spPr>
                        <wps:bodyPr wrap="square" lIns="0" tIns="0" rIns="0" bIns="0" rtlCol="0">
                          <a:prstTxWarp prst="textNoShape">
                            <a:avLst/>
                          </a:prstTxWarp>
                          <a:noAutofit/>
                        </wps:bodyPr>
                      </wps:wsp>
                      <wps:wsp>
                        <wps:cNvPr id="67" name="Graphic 67"/>
                        <wps:cNvSpPr/>
                        <wps:spPr>
                          <a:xfrm>
                            <a:off x="6696" y="363772"/>
                            <a:ext cx="72390" cy="1080135"/>
                          </a:xfrm>
                          <a:custGeom>
                            <a:avLst/>
                            <a:gdLst/>
                            <a:ahLst/>
                            <a:cxnLst/>
                            <a:rect l="l" t="t" r="r" b="b"/>
                            <a:pathLst>
                              <a:path w="72390" h="1080135">
                                <a:moveTo>
                                  <a:pt x="0" y="1079737"/>
                                </a:moveTo>
                                <a:lnTo>
                                  <a:pt x="71996" y="1079737"/>
                                </a:lnTo>
                              </a:path>
                              <a:path w="72390" h="1080135">
                                <a:moveTo>
                                  <a:pt x="0" y="719832"/>
                                </a:moveTo>
                                <a:lnTo>
                                  <a:pt x="71996" y="719832"/>
                                </a:lnTo>
                              </a:path>
                              <a:path w="72390" h="1080135">
                                <a:moveTo>
                                  <a:pt x="0" y="359916"/>
                                </a:moveTo>
                                <a:lnTo>
                                  <a:pt x="71996" y="359916"/>
                                </a:lnTo>
                              </a:path>
                              <a:path w="72390" h="108013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69" name="Textbox 69"/>
                        <wps:cNvSpPr txBox="1"/>
                        <wps:spPr>
                          <a:xfrm>
                            <a:off x="1178432" y="175862"/>
                            <a:ext cx="425450" cy="91440"/>
                          </a:xfrm>
                          <a:prstGeom prst="rect">
                            <a:avLst/>
                          </a:prstGeom>
                        </wps:spPr>
                        <wps:txbx>
                          <w:txbxContent>
                            <w:p w14:paraId="50B54BAF"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70" name="Textbox 70"/>
                        <wps:cNvSpPr txBox="1"/>
                        <wps:spPr>
                          <a:xfrm>
                            <a:off x="410082" y="1580111"/>
                            <a:ext cx="508000" cy="91440"/>
                          </a:xfrm>
                          <a:prstGeom prst="rect">
                            <a:avLst/>
                          </a:prstGeom>
                        </wps:spPr>
                        <wps:txbx>
                          <w:txbxContent>
                            <w:p w14:paraId="738F1EE1"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g:wgp>
                  </a:graphicData>
                </a:graphic>
              </wp:anchor>
            </w:drawing>
          </mc:Choice>
          <mc:Fallback>
            <w:pict>
              <v:group w14:anchorId="003677FA" id="Group 59" o:spid="_x0000_s1039" style="position:absolute;left:0;text-align:left;margin-left:39.7pt;margin-top:2.7pt;width:184.8pt;height:142.25pt;z-index:1573683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">
                <v:shape id="Graphic 60" o:spid="_x0000_s1040" style="position:absolute;left:22746;top:3637;width:724;height:10802;visibility:visible;mso-wrap-style:square;v-text-anchor:top" coordsize="72390,108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" path="m,1079737r71996,em,719832r71996,em,359916r71996,em,l71996,e" filled="f" strokecolor="#231f20" strokeweight=".5pt">
                  <v:path arrowok="t"/>
                </v:shape>
                <v:shape id="Graphic 61" o:spid="_x0000_s1041" style="position:absolute;left:1134;top:14435;width:21260;height:12;visibility:visible;mso-wrap-style:square;v-text-anchor:top" coordsize="2125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" path="m,l2125667,e" filled="f" strokecolor="#231f20" strokeweight=".5pt">
                  <v:path arrowok="t"/>
                </v:shape>
                <v:shape id="Graphic 62" o:spid="_x0000_s1042" style="position:absolute;left:1134;top:17300;width:19075;height:724;visibility:visible;mso-wrap-style:square;v-text-anchor:top" coordsize="1907539,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" path="m,l,72008em239222,r,72008em477136,r,72008em715056,r,72008em952971,r,72008em1192192,r,72008em1430113,r,72008em1668023,r,72008em1907240,r,72008e" filled="f" strokecolor="#231f20" strokeweight=".5pt">
                  <v:path arrowok="t"/>
                </v:shape>
                <v:shape id="Graphic 63" o:spid="_x0000_s1043" style="position:absolute;left:1134;top:5171;width:19869;height:11379;visibility:visible;mso-wrap-style:square;v-text-anchor:top" coordsize="1986914,11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" path="m,690086r10400,57912l20798,799623r9104,-23457l40302,829367r9103,137706l59804,954551,70203,935780r9103,31293l89706,779303r10399,165862l109208,971772r10400,32855l130013,895076r9097,-35991l149510,912298r9104,-106414l169012,816844r10400,29744l188516,978033,198915,871620r10400,111099l218418,1137646r10399,-86080l239222,988993r9098,51613l258719,1109465r9097,-46926l278216,1103217r10411,-75108l297724,1003065r10399,-50077l318523,937329r9097,-3124l338025,956125r10407,-46964l357529,924833r10398,-31306l377024,830916,387431,727640r10399,23482l406933,810583r10400,-7823l427732,783977r9097,-107963l447234,729214r10400,18784l466737,719816r10399,73559l486234,730777r10405,-26594l507038,663492r9103,4699l526542,726090,536940,563338r9104,87632l556444,629062r10398,-34419l575946,650970r10400,4686l596745,671315r9103,-84498l616248,583679r9097,-23465l635744,640010r10405,-40680l655252,572728r10400,98587l676051,654094r9097,12522l695548,638460r10405,31293l715056,671315r10401,10948l734554,722953r10398,-42253l755352,722953r9110,-21907l774861,735476r10400,-12523l794358,726090r10399,1550l815163,743311r9102,32855l834665,760507r9097,46965l854162,787114r10399,25044l873671,807472r10398,3111l894469,809021r9097,32868l913965,818419r10407,25045l933475,887266r10399,15646l952971,931081r10400,1562l973776,877881r9097,-51651l993273,873169r10405,-21895l1012775,879443r10400,65722l1033580,937329r9103,39116l1053071,982719r9108,-40691l1072579,929519r10405,32855l1092081,924833r10400,-10961l1112880,902912r9110,-84493l1132384,840327r10411,-7836l1151892,730777r10391,51650l1172697,690086r9093,-3124l1192192,694797r9093,-100154l1211686,552387r10401,75113l1231193,729214r10402,-21907l1252009,713555r9093,32868l1271490,614978r10414,-327058l1290998,500744r10401,-42254l1310505,125188r10388,90761l1331295,383381r9106,-142391l1350802,172131r10414,195598l1370309,305147r10389,42242l1391112,314524r9106,-15640l1410594,266018r9118,-145530l1430113,154918,1440502,r9106,48506l1460009,84496r10402,61033l1479516,190910r10389,23477l1500319,388081r9106,-46954l1519814,275407r9105,-65720l1539321,211249r10401,-45380l1558815,211249r10402,-1562l1579618,222200r9106,10964l1599112,161180r10414,126740l1618632,397470r10389,162744l1638114,525785r10414,48506l1658929,650970r9094,4686l1678424,589942r10401,-18777l1697918,619677r10402,170574l1718734,733913r9106,43803l1738228,773029r9106,l1757735,729214r10402,53213l1777243,741724r10388,-103264l1798032,618102r9106,75121l1817540,754259r10401,-118936l1837034,460065r10401,-12526l1857837,377130r9106,43806l1877344,444413r9106,-65733l1896851,322350r10389,118938l1916346,441288r10401,28166l1937148,500744r9093,53207l1956643,585254r10401,40684l1976150,741724r10401,-26594e" filled="f" strokecolor="#00568b" strokeweight="1pt">
                  <v:path arrowok="t"/>
                </v:shape>
                <v:shape id="Graphic 64" o:spid="_x0000_s1044" style="position:absolute;left:20999;top:12322;width:1290;height:3194;visibility:visible;mso-wrap-style:square;v-text-anchor:top" coordsize="128905,3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" path="m,l9093,17221r10414,82931l29908,156489r9093,162738l49403,164312r10401,31293l68897,112674r10401,-1575l89700,42240r9106,73545l109207,123621r9106,37567l128701,107975e" filled="f" strokecolor="#155e8c" strokeweight=".33864mm">
                  <v:path arrowok="t"/>
                </v:shape>
                <v:shape id="Graphic 65" o:spid="_x0000_s1045" style="position:absolute;left:1134;top:2698;width:19869;height:12008;visibility:visible;mso-wrap-style:square;v-text-anchor:top" coordsize="1986914,120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" path="m,879452r10400,18770l20798,902909r9104,-51625l40302,904496r9103,59449l59804,951435r10399,39129l79306,1004623,89706,873191r10399,104838l109208,945174r10400,-15659l130013,832506r9097,-61031l149510,776175r9104,-10964l169012,672889r10400,7825l188516,640022r10399,-17214l209315,640022r9103,-6263l228817,580565r10405,151780l248320,809029r10399,123623l267816,923267r10400,-40691l288627,895085r9097,54788l308123,990564,318523,876315r9097,62585l338025,979604r10407,-21908l357529,824680r10398,14077l377024,733920,387431,608731r10399,-54769l406933,561776r10400,57906l427732,636897r9097,-169007l447234,525796,457634,366179r9103,-37554l477136,370879r9098,-6264l496639,327049r10399,51643l516141,334874r10401,17215l536940,342701r9104,87634l556444,489805,566842,359915r9104,-4688l586346,411558r10399,6251l605848,478842r10400,-51632l625345,441286r10399,126765l646149,511708r9103,-306710l665652,294195r10399,90761l685148,325499r10400,40680l705953,364615r9103,48507l725457,456939r9097,6263l744952,372441r10400,-1562l764462,433461r10399,48517l785261,560226r9097,64156l804757,657237r10406,-4701l824265,733920r10400,129873l843762,871628r10400,-6273l864561,957696r9110,76670l884069,1093840r10400,-28168l903566,1125133r10399,-61036l924372,1034366r9103,12510l943874,1140780r9097,-15647l963371,1170498r10405,-117361l982873,968644r10400,14084l1003678,1015596r9097,28156l1023175,1100089r10405,23482l1042683,1137643r10388,37554l1062179,1121984r10400,-12510l1082984,1131382r9097,-57900l1102481,1090716r10399,-26619l1121990,998374r10394,9386l1142795,952997r9097,-73545l1162283,915443r10414,-82937l1181790,788689r10402,-120501l1201285,580565r10401,-48518l1222087,650986r9106,-4701l1241595,696366r10414,-48518l1261102,661937r10388,-169006l1281904,r9094,374004l1301399,691666r9106,-272282l1320893,411558r10402,198736l1340401,441286r10401,-162742l1361216,356789r9093,29729l1380698,394345r10414,56331l1400218,400607r10376,12515l1419712,291070r10401,10951l1440502,289495r9106,7825l1460009,374004r10402,103274l1479516,574302r10389,-39130l1500319,765211r9106,-67282l1519814,585254r9105,-18777l1539321,447550r10401,-97023l1558815,436599r10402,6263l1579618,413122r9106,57894l1599112,397482r10414,117363l1618632,771475r10389,214377l1638114,848146r10414,51638l1658929,1006198r9094,4699l1678424,976467r10401,-118936l1697918,978029r10402,215951l1718734,1162687r9106,37554l1738228,1167386r9106,-34430l1757735,1123571r10402,32842l1777243,1079743r10388,-122047l1798032,999924r9106,20358l1817540,1101664r10401,-197168l1837034,798078r10401,-92336l1857837,683840r9106,6262l1877344,705742r9106,-120488l1896851,547700r10389,165868l1916346,735483r10401,61020l1937148,819980r9093,75105l1956643,898222r10401,48514l1976150,1043752r10401,-48502e" filled="f" strokecolor="#b01c88" strokeweight="1pt">
                  <v:path arrowok="t"/>
                </v:shape>
                <v:shape id="Graphic 66" o:spid="_x0000_s1046" style="position:absolute;left:20999;top:12651;width:1290;height:3054;visibility:visible;mso-wrap-style:square;v-text-anchor:top" coordsize="128905,30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" path="m,l9093,34429r10414,76657l29908,189331r9093,115811l49403,225323r10401,-3124l68897,156476,79298,120484,89700,29717r9106,90767l109207,115785r9106,23483l128701,145529e" filled="f" strokecolor="#9e2889" strokeweight=".33864mm">
                  <v:path arrowok="t"/>
                </v:shape>
                <v:shape id="Graphic 67" o:spid="_x0000_s1047" style="position:absolute;left:66;top:3637;width:724;height:10802;visibility:visible;mso-wrap-style:square;v-text-anchor:top" coordsize="72390,108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" path="m,1079737r71996,em,719832r71996,em,359916r71996,em,l71996,e" filled="f" strokecolor="#231f20" strokeweight=".5pt">
                  <v:path arrowok="t"/>
                </v:shape>
                <v:shape id="Graphic 68" o:spid="_x0000_s104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" path="m,1799998r2340000,l2340000,,,,,1799998xe" filled="f" strokecolor="#231f20" strokeweight=".5pt">
                  <v:path arrowok="t"/>
                </v:shape>
                <v:shape id="Textbox 69" o:spid="_x0000_s1049" type="#_x0000_t202" style="position:absolute;left:11784;top:1758;width:4254;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50B54BAF"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70" o:spid="_x0000_s1050" type="#_x0000_t202" style="position:absolute;left:4100;top:15801;width:508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38F1EE1"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w10:wrap anchorx="page"/>
              </v:group>
            </w:pict>
          </mc:Fallback>
        </mc:AlternateContent>
      </w:r>
      <w:r>
        <w:rPr>
          <w:color w:val="231F20"/>
          <w:spacing w:val="-10"/>
          <w:w w:val="105"/>
          <w:sz w:val="12"/>
        </w:rPr>
        <w:t>4</w:t>
      </w:r>
    </w:p>
    <w:p w14:paraId="080CA004" w14:textId="77777777" w:rsidR="006233F2" w:rsidRDefault="006233F2">
      <w:pPr>
        <w:pStyle w:val="BodyText"/>
        <w:rPr>
          <w:sz w:val="12"/>
        </w:rPr>
      </w:pPr>
    </w:p>
    <w:p w14:paraId="67635BD8" w14:textId="77777777" w:rsidR="006233F2" w:rsidRDefault="006233F2">
      <w:pPr>
        <w:pStyle w:val="BodyText"/>
        <w:rPr>
          <w:sz w:val="12"/>
        </w:rPr>
      </w:pPr>
    </w:p>
    <w:p w14:paraId="69C7559E" w14:textId="77777777" w:rsidR="006233F2" w:rsidRDefault="006233F2">
      <w:pPr>
        <w:pStyle w:val="BodyText"/>
        <w:spacing w:before="9"/>
        <w:rPr>
          <w:sz w:val="12"/>
        </w:rPr>
      </w:pPr>
    </w:p>
    <w:p w14:paraId="1F2C7AAC" w14:textId="77777777" w:rsidR="006233F2" w:rsidRDefault="00466C7E">
      <w:pPr>
        <w:ind w:right="504"/>
        <w:jc w:val="right"/>
        <w:rPr>
          <w:sz w:val="12"/>
        </w:rPr>
      </w:pPr>
      <w:r>
        <w:rPr>
          <w:color w:val="231F20"/>
          <w:spacing w:val="-10"/>
          <w:sz w:val="12"/>
        </w:rPr>
        <w:t>3</w:t>
      </w:r>
    </w:p>
    <w:p w14:paraId="086ADE06" w14:textId="77777777" w:rsidR="006233F2" w:rsidRDefault="006233F2">
      <w:pPr>
        <w:pStyle w:val="BodyText"/>
        <w:rPr>
          <w:sz w:val="12"/>
        </w:rPr>
      </w:pPr>
    </w:p>
    <w:p w14:paraId="06D42EE0" w14:textId="77777777" w:rsidR="006233F2" w:rsidRDefault="006233F2">
      <w:pPr>
        <w:pStyle w:val="BodyText"/>
        <w:rPr>
          <w:sz w:val="12"/>
        </w:rPr>
      </w:pPr>
    </w:p>
    <w:p w14:paraId="1516FEAD" w14:textId="77777777" w:rsidR="006233F2" w:rsidRDefault="006233F2">
      <w:pPr>
        <w:pStyle w:val="BodyText"/>
        <w:spacing w:before="9"/>
        <w:rPr>
          <w:sz w:val="12"/>
        </w:rPr>
      </w:pPr>
    </w:p>
    <w:p w14:paraId="2E34E846" w14:textId="77777777" w:rsidR="006233F2" w:rsidRDefault="00466C7E">
      <w:pPr>
        <w:spacing w:before="1"/>
        <w:ind w:right="506"/>
        <w:jc w:val="right"/>
        <w:rPr>
          <w:sz w:val="12"/>
        </w:rPr>
      </w:pPr>
      <w:r>
        <w:rPr>
          <w:color w:val="231F20"/>
          <w:spacing w:val="-10"/>
          <w:sz w:val="12"/>
        </w:rPr>
        <w:t>2</w:t>
      </w:r>
    </w:p>
    <w:p w14:paraId="3EBF8C76" w14:textId="77777777" w:rsidR="006233F2" w:rsidRDefault="006233F2">
      <w:pPr>
        <w:pStyle w:val="BodyText"/>
        <w:rPr>
          <w:sz w:val="12"/>
        </w:rPr>
      </w:pPr>
    </w:p>
    <w:p w14:paraId="557C6C33" w14:textId="77777777" w:rsidR="006233F2" w:rsidRDefault="006233F2">
      <w:pPr>
        <w:pStyle w:val="BodyText"/>
        <w:rPr>
          <w:sz w:val="12"/>
        </w:rPr>
      </w:pPr>
    </w:p>
    <w:p w14:paraId="214FB87F" w14:textId="77777777" w:rsidR="006233F2" w:rsidRDefault="006233F2">
      <w:pPr>
        <w:pStyle w:val="BodyText"/>
        <w:spacing w:before="9"/>
        <w:rPr>
          <w:sz w:val="12"/>
        </w:rPr>
      </w:pPr>
    </w:p>
    <w:p w14:paraId="0A659D0F" w14:textId="77777777" w:rsidR="006233F2" w:rsidRDefault="00466C7E">
      <w:pPr>
        <w:ind w:right="517"/>
        <w:jc w:val="right"/>
        <w:rPr>
          <w:sz w:val="12"/>
        </w:rPr>
      </w:pPr>
      <w:r>
        <w:rPr>
          <w:color w:val="231F20"/>
          <w:spacing w:val="-10"/>
          <w:w w:val="90"/>
          <w:sz w:val="12"/>
        </w:rPr>
        <w:t>1</w:t>
      </w:r>
    </w:p>
    <w:p w14:paraId="7746EF69" w14:textId="77777777" w:rsidR="006233F2" w:rsidRDefault="00466C7E">
      <w:pPr>
        <w:spacing w:before="88"/>
        <w:ind w:left="3815"/>
        <w:rPr>
          <w:sz w:val="16"/>
        </w:rPr>
      </w:pPr>
      <w:r>
        <w:rPr>
          <w:color w:val="231F20"/>
          <w:spacing w:val="-10"/>
          <w:sz w:val="16"/>
        </w:rPr>
        <w:t>+</w:t>
      </w:r>
    </w:p>
    <w:p w14:paraId="775B7A5D" w14:textId="77777777" w:rsidR="006233F2" w:rsidRDefault="00466C7E">
      <w:pPr>
        <w:spacing w:before="154"/>
        <w:ind w:right="500"/>
        <w:jc w:val="right"/>
        <w:rPr>
          <w:sz w:val="12"/>
        </w:rPr>
      </w:pPr>
      <w:r>
        <w:rPr>
          <w:color w:val="231F20"/>
          <w:spacing w:val="-10"/>
          <w:w w:val="105"/>
          <w:sz w:val="12"/>
        </w:rPr>
        <w:t>0</w:t>
      </w:r>
    </w:p>
    <w:p w14:paraId="0B723F4B" w14:textId="77777777" w:rsidR="006233F2" w:rsidRDefault="00466C7E">
      <w:pPr>
        <w:spacing w:before="88"/>
        <w:ind w:left="3821"/>
        <w:rPr>
          <w:sz w:val="16"/>
        </w:rPr>
      </w:pPr>
      <w:r>
        <w:rPr>
          <w:color w:val="231F20"/>
          <w:spacing w:val="-10"/>
          <w:w w:val="120"/>
          <w:sz w:val="16"/>
        </w:rPr>
        <w:t>–</w:t>
      </w:r>
    </w:p>
    <w:p w14:paraId="38F2DD50" w14:textId="77777777" w:rsidR="006233F2" w:rsidRDefault="00466C7E">
      <w:pPr>
        <w:spacing w:before="153" w:line="126" w:lineRule="exact"/>
        <w:ind w:left="3827"/>
        <w:rPr>
          <w:sz w:val="12"/>
        </w:rPr>
      </w:pPr>
      <w:r>
        <w:rPr>
          <w:color w:val="231F20"/>
          <w:spacing w:val="-10"/>
          <w:w w:val="90"/>
          <w:sz w:val="12"/>
        </w:rPr>
        <w:t>1</w:t>
      </w:r>
    </w:p>
    <w:p w14:paraId="58212153" w14:textId="77777777" w:rsidR="006233F2" w:rsidRDefault="00466C7E">
      <w:pPr>
        <w:tabs>
          <w:tab w:val="left" w:pos="1401"/>
          <w:tab w:val="left" w:pos="1777"/>
          <w:tab w:val="left" w:pos="2152"/>
          <w:tab w:val="left" w:pos="2527"/>
          <w:tab w:val="left" w:pos="2903"/>
          <w:tab w:val="left" w:pos="3279"/>
        </w:tabs>
        <w:spacing w:line="126" w:lineRule="exact"/>
        <w:ind w:left="268"/>
        <w:rPr>
          <w:sz w:val="12"/>
        </w:rPr>
      </w:pPr>
      <w:r>
        <w:rPr>
          <w:color w:val="231F20"/>
          <w:sz w:val="12"/>
        </w:rPr>
        <w:t>1998</w:t>
      </w:r>
      <w:r>
        <w:rPr>
          <w:color w:val="231F20"/>
          <w:spacing w:val="75"/>
          <w:w w:val="150"/>
          <w:sz w:val="12"/>
        </w:rPr>
        <w:t xml:space="preserve"> </w:t>
      </w:r>
      <w:r>
        <w:rPr>
          <w:color w:val="231F20"/>
          <w:sz w:val="12"/>
        </w:rPr>
        <w:t>2000</w:t>
      </w:r>
      <w:r>
        <w:rPr>
          <w:color w:val="231F20"/>
          <w:spacing w:val="67"/>
          <w:w w:val="150"/>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0A085023" w14:textId="77777777" w:rsidR="006233F2" w:rsidRDefault="00466C7E">
      <w:pPr>
        <w:spacing w:before="137"/>
        <w:ind w:left="85"/>
        <w:rPr>
          <w:sz w:val="11"/>
        </w:rPr>
      </w:pPr>
      <w:r>
        <w:rPr>
          <w:color w:val="231F20"/>
          <w:w w:val="90"/>
          <w:sz w:val="11"/>
        </w:rPr>
        <w:t>Sources:</w:t>
      </w:r>
      <w:r>
        <w:rPr>
          <w:color w:val="231F20"/>
          <w:spacing w:val="20"/>
          <w:sz w:val="11"/>
        </w:rPr>
        <w:t xml:space="preserve"> </w:t>
      </w:r>
      <w:r>
        <w:rPr>
          <w:color w:val="231F20"/>
          <w:w w:val="90"/>
          <w:sz w:val="11"/>
        </w:rPr>
        <w:t>Bloomberg,</w:t>
      </w:r>
      <w:r>
        <w:rPr>
          <w:color w:val="231F20"/>
          <w:spacing w:val="-3"/>
          <w:w w:val="90"/>
          <w:sz w:val="11"/>
        </w:rPr>
        <w:t xml:space="preserve"> </w:t>
      </w:r>
      <w:r>
        <w:rPr>
          <w:color w:val="231F20"/>
          <w:w w:val="90"/>
          <w:sz w:val="11"/>
        </w:rPr>
        <w:t>Federal</w:t>
      </w:r>
      <w:r>
        <w:rPr>
          <w:color w:val="231F20"/>
          <w:spacing w:val="-4"/>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New</w:t>
      </w:r>
      <w:r>
        <w:rPr>
          <w:color w:val="231F20"/>
          <w:spacing w:val="-3"/>
          <w:w w:val="90"/>
          <w:sz w:val="11"/>
        </w:rPr>
        <w:t xml:space="preserve"> </w:t>
      </w:r>
      <w:r>
        <w:rPr>
          <w:color w:val="231F20"/>
          <w:w w:val="90"/>
          <w:sz w:val="11"/>
        </w:rPr>
        <w:t>York</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7BF7002A" w14:textId="77777777" w:rsidR="006233F2" w:rsidRDefault="006233F2">
      <w:pPr>
        <w:pStyle w:val="BodyText"/>
        <w:spacing w:before="4"/>
        <w:rPr>
          <w:sz w:val="11"/>
        </w:rPr>
      </w:pPr>
    </w:p>
    <w:p w14:paraId="4DCE46F7" w14:textId="77777777" w:rsidR="006233F2" w:rsidRDefault="00466C7E">
      <w:pPr>
        <w:pStyle w:val="ListParagraph"/>
        <w:numPr>
          <w:ilvl w:val="0"/>
          <w:numId w:val="82"/>
        </w:numPr>
        <w:tabs>
          <w:tab w:val="left" w:pos="253"/>
          <w:tab w:val="left" w:pos="255"/>
        </w:tabs>
        <w:spacing w:line="244" w:lineRule="auto"/>
        <w:ind w:right="276"/>
        <w:rPr>
          <w:sz w:val="11"/>
        </w:rPr>
      </w:pPr>
      <w:r>
        <w:rPr>
          <w:color w:val="231F20"/>
          <w:w w:val="90"/>
          <w:sz w:val="11"/>
        </w:rPr>
        <w:t>UK</w:t>
      </w:r>
      <w:r>
        <w:rPr>
          <w:color w:val="231F20"/>
          <w:spacing w:val="-4"/>
          <w:w w:val="90"/>
          <w:sz w:val="11"/>
        </w:rPr>
        <w:t xml:space="preserve"> </w:t>
      </w:r>
      <w:r>
        <w:rPr>
          <w:color w:val="231F20"/>
          <w:w w:val="90"/>
          <w:sz w:val="11"/>
        </w:rPr>
        <w:t>estimates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derived</w:t>
      </w:r>
      <w:r>
        <w:rPr>
          <w:color w:val="231F20"/>
          <w:spacing w:val="-4"/>
          <w:w w:val="90"/>
          <w:sz w:val="11"/>
        </w:rPr>
        <w:t xml:space="preserve"> </w:t>
      </w:r>
      <w:r>
        <w:rPr>
          <w:color w:val="231F20"/>
          <w:w w:val="90"/>
          <w:sz w:val="11"/>
        </w:rPr>
        <w:t>using</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model</w:t>
      </w:r>
      <w:r>
        <w:rPr>
          <w:color w:val="231F20"/>
          <w:spacing w:val="-4"/>
          <w:w w:val="90"/>
          <w:sz w:val="11"/>
        </w:rPr>
        <w:t xml:space="preserve"> </w:t>
      </w:r>
      <w:r>
        <w:rPr>
          <w:color w:val="231F20"/>
          <w:w w:val="90"/>
          <w:sz w:val="11"/>
        </w:rPr>
        <w:t>described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Malik,</w:t>
      </w:r>
      <w:r>
        <w:rPr>
          <w:color w:val="231F20"/>
          <w:spacing w:val="-4"/>
          <w:w w:val="90"/>
          <w:sz w:val="11"/>
        </w:rPr>
        <w:t xml:space="preserve"> </w:t>
      </w:r>
      <w:r>
        <w:rPr>
          <w:color w:val="231F20"/>
          <w:w w:val="90"/>
          <w:sz w:val="11"/>
        </w:rPr>
        <w: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Meldrum,</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(2014),</w:t>
      </w:r>
      <w:r>
        <w:rPr>
          <w:color w:val="231F20"/>
          <w:spacing w:val="40"/>
          <w:sz w:val="11"/>
        </w:rPr>
        <w:t xml:space="preserve"> </w:t>
      </w:r>
      <w:r>
        <w:rPr>
          <w:color w:val="231F20"/>
          <w:w w:val="90"/>
          <w:sz w:val="11"/>
        </w:rPr>
        <w:t>‘Evaluating</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robustness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decompositions</w:t>
      </w:r>
      <w:r>
        <w:rPr>
          <w:color w:val="231F20"/>
          <w:spacing w:val="-4"/>
          <w:w w:val="90"/>
          <w:sz w:val="11"/>
        </w:rPr>
        <w:t xml:space="preserve"> </w:t>
      </w:r>
      <w:r>
        <w:rPr>
          <w:color w:val="231F20"/>
          <w:w w:val="90"/>
          <w:sz w:val="11"/>
        </w:rPr>
        <w:t>using</w:t>
      </w:r>
      <w:r>
        <w:rPr>
          <w:color w:val="231F20"/>
          <w:spacing w:val="-4"/>
          <w:w w:val="90"/>
          <w:sz w:val="11"/>
        </w:rPr>
        <w:t xml:space="preserve"> </w:t>
      </w:r>
      <w:r>
        <w:rPr>
          <w:color w:val="231F20"/>
          <w:w w:val="90"/>
          <w:sz w:val="11"/>
        </w:rPr>
        <w:t>linear</w:t>
      </w:r>
      <w:r>
        <w:rPr>
          <w:color w:val="231F20"/>
          <w:spacing w:val="-4"/>
          <w:w w:val="90"/>
          <w:sz w:val="11"/>
        </w:rPr>
        <w:t xml:space="preserve"> </w:t>
      </w:r>
      <w:r>
        <w:rPr>
          <w:color w:val="231F20"/>
          <w:w w:val="90"/>
          <w:sz w:val="11"/>
        </w:rPr>
        <w:t>regression</w:t>
      </w:r>
      <w:r>
        <w:rPr>
          <w:color w:val="231F20"/>
          <w:spacing w:val="40"/>
          <w:sz w:val="11"/>
        </w:rPr>
        <w:t xml:space="preserve"> </w:t>
      </w:r>
      <w:r>
        <w:rPr>
          <w:color w:val="231F20"/>
          <w:w w:val="90"/>
          <w:sz w:val="11"/>
        </w:rPr>
        <w:t xml:space="preserve">methods’, </w:t>
      </w:r>
      <w:r>
        <w:rPr>
          <w:i/>
          <w:color w:val="231F20"/>
          <w:w w:val="90"/>
          <w:sz w:val="11"/>
        </w:rPr>
        <w:t>Bank</w:t>
      </w:r>
      <w:r>
        <w:rPr>
          <w:i/>
          <w:color w:val="231F20"/>
          <w:spacing w:val="-4"/>
          <w:w w:val="90"/>
          <w:sz w:val="11"/>
        </w:rPr>
        <w:t xml:space="preserve"> </w:t>
      </w:r>
      <w:r>
        <w:rPr>
          <w:i/>
          <w:color w:val="231F20"/>
          <w:w w:val="90"/>
          <w:sz w:val="11"/>
        </w:rPr>
        <w:t>of</w:t>
      </w:r>
      <w:r>
        <w:rPr>
          <w:i/>
          <w:color w:val="231F20"/>
          <w:spacing w:val="-4"/>
          <w:w w:val="90"/>
          <w:sz w:val="11"/>
        </w:rPr>
        <w:t xml:space="preserve"> </w:t>
      </w:r>
      <w:r>
        <w:rPr>
          <w:i/>
          <w:color w:val="231F20"/>
          <w:w w:val="90"/>
          <w:sz w:val="11"/>
        </w:rPr>
        <w:t>England</w:t>
      </w:r>
      <w:r>
        <w:rPr>
          <w:i/>
          <w:color w:val="231F20"/>
          <w:spacing w:val="-4"/>
          <w:w w:val="90"/>
          <w:sz w:val="11"/>
        </w:rPr>
        <w:t xml:space="preserve"> </w:t>
      </w:r>
      <w:r>
        <w:rPr>
          <w:i/>
          <w:color w:val="231F20"/>
          <w:w w:val="90"/>
          <w:sz w:val="11"/>
        </w:rPr>
        <w:t>Working</w:t>
      </w:r>
      <w:r>
        <w:rPr>
          <w:i/>
          <w:color w:val="231F20"/>
          <w:spacing w:val="-4"/>
          <w:w w:val="90"/>
          <w:sz w:val="11"/>
        </w:rPr>
        <w:t xml:space="preserve"> </w:t>
      </w:r>
      <w:r>
        <w:rPr>
          <w:i/>
          <w:color w:val="231F20"/>
          <w:w w:val="90"/>
          <w:sz w:val="11"/>
        </w:rPr>
        <w:t>Paper</w:t>
      </w:r>
      <w:r>
        <w:rPr>
          <w:i/>
          <w:color w:val="231F20"/>
          <w:spacing w:val="-4"/>
          <w:w w:val="90"/>
          <w:sz w:val="11"/>
        </w:rPr>
        <w:t xml:space="preserve"> </w:t>
      </w:r>
      <w:r>
        <w:rPr>
          <w:i/>
          <w:color w:val="231F20"/>
          <w:w w:val="90"/>
          <w:sz w:val="11"/>
        </w:rPr>
        <w:t>No.</w:t>
      </w:r>
      <w:r>
        <w:rPr>
          <w:i/>
          <w:color w:val="231F20"/>
          <w:spacing w:val="-4"/>
          <w:w w:val="90"/>
          <w:sz w:val="11"/>
        </w:rPr>
        <w:t xml:space="preserve"> </w:t>
      </w:r>
      <w:r>
        <w:rPr>
          <w:i/>
          <w:color w:val="231F20"/>
          <w:w w:val="90"/>
          <w:sz w:val="11"/>
        </w:rPr>
        <w:t>518</w:t>
      </w:r>
      <w:r>
        <w:rPr>
          <w:color w:val="231F20"/>
          <w:w w:val="90"/>
          <w:sz w:val="11"/>
        </w:rPr>
        <w:t>;</w:t>
      </w:r>
      <w:r>
        <w:rPr>
          <w:color w:val="231F20"/>
          <w:spacing w:val="32"/>
          <w:sz w:val="11"/>
        </w:rPr>
        <w:t xml:space="preserve"> </w:t>
      </w:r>
      <w:r>
        <w:rPr>
          <w:color w:val="231F20"/>
          <w:w w:val="90"/>
          <w:sz w:val="11"/>
        </w:rPr>
        <w:t>US estimates are available from</w:t>
      </w:r>
      <w:r>
        <w:rPr>
          <w:color w:val="231F20"/>
          <w:spacing w:val="40"/>
          <w:sz w:val="11"/>
        </w:rPr>
        <w:t xml:space="preserve"> </w:t>
      </w:r>
      <w:hyperlink r:id="rId13">
        <w:r>
          <w:rPr>
            <w:color w:val="231F20"/>
            <w:spacing w:val="-2"/>
            <w:w w:val="90"/>
            <w:sz w:val="11"/>
          </w:rPr>
          <w:t>www.newyorkfed.org/research/data_indicators/term_premia.html.</w:t>
        </w:r>
      </w:hyperlink>
    </w:p>
    <w:p w14:paraId="7D85475F" w14:textId="77777777" w:rsidR="006233F2" w:rsidRDefault="00466C7E">
      <w:pPr>
        <w:pStyle w:val="ListParagraph"/>
        <w:numPr>
          <w:ilvl w:val="0"/>
          <w:numId w:val="82"/>
        </w:numPr>
        <w:tabs>
          <w:tab w:val="left" w:pos="254"/>
        </w:tabs>
        <w:spacing w:line="127" w:lineRule="exact"/>
        <w:ind w:left="254" w:hanging="169"/>
        <w:rPr>
          <w:sz w:val="11"/>
        </w:rPr>
      </w:pPr>
      <w:r>
        <w:rPr>
          <w:color w:val="231F20"/>
          <w:w w:val="90"/>
          <w:sz w:val="11"/>
        </w:rPr>
        <w:t>Estimates</w:t>
      </w:r>
      <w:r>
        <w:rPr>
          <w:color w:val="231F20"/>
          <w:spacing w:val="-2"/>
          <w:w w:val="90"/>
          <w:sz w:val="11"/>
        </w:rPr>
        <w:t xml:space="preserve"> </w:t>
      </w:r>
      <w:r>
        <w:rPr>
          <w:color w:val="231F20"/>
          <w:w w:val="90"/>
          <w:sz w:val="11"/>
        </w:rPr>
        <w:t>for</w:t>
      </w:r>
      <w:r>
        <w:rPr>
          <w:color w:val="231F20"/>
          <w:spacing w:val="-1"/>
          <w:w w:val="90"/>
          <w:sz w:val="11"/>
        </w:rPr>
        <w:t xml:space="preserve"> </w:t>
      </w:r>
      <w:r>
        <w:rPr>
          <w:color w:val="231F20"/>
          <w:w w:val="90"/>
          <w:sz w:val="11"/>
        </w:rPr>
        <w:t>the</w:t>
      </w:r>
      <w:r>
        <w:rPr>
          <w:color w:val="231F20"/>
          <w:spacing w:val="-2"/>
          <w:w w:val="90"/>
          <w:sz w:val="11"/>
        </w:rPr>
        <w:t xml:space="preserve"> </w:t>
      </w:r>
      <w:r>
        <w:rPr>
          <w:color w:val="231F20"/>
          <w:w w:val="90"/>
          <w:sz w:val="11"/>
        </w:rPr>
        <w:t>United</w:t>
      </w:r>
      <w:r>
        <w:rPr>
          <w:color w:val="231F20"/>
          <w:spacing w:val="-1"/>
          <w:w w:val="90"/>
          <w:sz w:val="11"/>
        </w:rPr>
        <w:t xml:space="preserve"> </w:t>
      </w:r>
      <w:r>
        <w:rPr>
          <w:color w:val="231F20"/>
          <w:w w:val="90"/>
          <w:sz w:val="11"/>
        </w:rPr>
        <w:t>Kingdom</w:t>
      </w:r>
      <w:r>
        <w:rPr>
          <w:color w:val="231F20"/>
          <w:spacing w:val="-1"/>
          <w:w w:val="90"/>
          <w:sz w:val="11"/>
        </w:rPr>
        <w:t xml:space="preserve"> </w:t>
      </w:r>
      <w:r>
        <w:rPr>
          <w:color w:val="231F20"/>
          <w:w w:val="90"/>
          <w:sz w:val="11"/>
        </w:rPr>
        <w:t>are</w:t>
      </w:r>
      <w:r>
        <w:rPr>
          <w:color w:val="231F20"/>
          <w:spacing w:val="-2"/>
          <w:w w:val="90"/>
          <w:sz w:val="11"/>
        </w:rPr>
        <w:t xml:space="preserve"> </w:t>
      </w:r>
      <w:r>
        <w:rPr>
          <w:color w:val="231F20"/>
          <w:w w:val="90"/>
          <w:sz w:val="11"/>
        </w:rPr>
        <w:t>calculated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data</w:t>
      </w:r>
      <w:r>
        <w:rPr>
          <w:color w:val="231F20"/>
          <w:spacing w:val="-2"/>
          <w:w w:val="90"/>
          <w:sz w:val="11"/>
        </w:rPr>
        <w:t xml:space="preserve"> </w:t>
      </w:r>
      <w:r>
        <w:rPr>
          <w:color w:val="231F20"/>
          <w:w w:val="90"/>
          <w:sz w:val="11"/>
        </w:rPr>
        <w:t>since</w:t>
      </w:r>
      <w:r>
        <w:rPr>
          <w:color w:val="231F20"/>
          <w:spacing w:val="-1"/>
          <w:w w:val="90"/>
          <w:sz w:val="11"/>
        </w:rPr>
        <w:t xml:space="preserve"> </w:t>
      </w:r>
      <w:r>
        <w:rPr>
          <w:color w:val="231F20"/>
          <w:w w:val="90"/>
          <w:sz w:val="11"/>
        </w:rPr>
        <w:t>May</w:t>
      </w:r>
      <w:r>
        <w:rPr>
          <w:color w:val="231F20"/>
          <w:spacing w:val="-1"/>
          <w:w w:val="90"/>
          <w:sz w:val="11"/>
        </w:rPr>
        <w:t xml:space="preserve"> </w:t>
      </w:r>
      <w:r>
        <w:rPr>
          <w:color w:val="231F20"/>
          <w:spacing w:val="-2"/>
          <w:w w:val="90"/>
          <w:sz w:val="11"/>
        </w:rPr>
        <w:t>1997.</w:t>
      </w:r>
    </w:p>
    <w:p w14:paraId="7D0FF8F3" w14:textId="77777777" w:rsidR="006233F2" w:rsidRDefault="00466C7E">
      <w:pPr>
        <w:pStyle w:val="BodyText"/>
        <w:spacing w:before="103" w:line="268" w:lineRule="auto"/>
        <w:ind w:left="85" w:right="372"/>
      </w:pPr>
      <w:r>
        <w:br w:type="column"/>
      </w:r>
      <w:r>
        <w:rPr>
          <w:color w:val="231F20"/>
          <w:spacing w:val="-6"/>
        </w:rPr>
        <w:t>Direct</w:t>
      </w:r>
      <w:r>
        <w:rPr>
          <w:color w:val="231F20"/>
          <w:spacing w:val="-13"/>
        </w:rPr>
        <w:t xml:space="preserve"> </w:t>
      </w:r>
      <w:r>
        <w:rPr>
          <w:color w:val="231F20"/>
          <w:spacing w:val="-6"/>
        </w:rPr>
        <w:t>UK</w:t>
      </w:r>
      <w:r>
        <w:rPr>
          <w:color w:val="231F20"/>
          <w:spacing w:val="-13"/>
        </w:rPr>
        <w:t xml:space="preserve"> </w:t>
      </w:r>
      <w:r>
        <w:rPr>
          <w:color w:val="231F20"/>
          <w:spacing w:val="-6"/>
        </w:rPr>
        <w:t>bank</w:t>
      </w:r>
      <w:r>
        <w:rPr>
          <w:color w:val="231F20"/>
          <w:spacing w:val="-13"/>
        </w:rPr>
        <w:t xml:space="preserve"> </w:t>
      </w:r>
      <w:r>
        <w:rPr>
          <w:color w:val="231F20"/>
          <w:spacing w:val="-6"/>
        </w:rPr>
        <w:t>claims</w:t>
      </w:r>
      <w:r>
        <w:rPr>
          <w:color w:val="231F20"/>
          <w:spacing w:val="-13"/>
        </w:rPr>
        <w:t xml:space="preserve"> </w:t>
      </w:r>
      <w:r>
        <w:rPr>
          <w:color w:val="231F20"/>
          <w:spacing w:val="-6"/>
        </w:rPr>
        <w:t>on</w:t>
      </w:r>
      <w:r>
        <w:rPr>
          <w:color w:val="231F20"/>
          <w:spacing w:val="-13"/>
        </w:rPr>
        <w:t xml:space="preserve"> </w:t>
      </w:r>
      <w:r>
        <w:rPr>
          <w:color w:val="231F20"/>
          <w:spacing w:val="-6"/>
        </w:rPr>
        <w:t>China,</w:t>
      </w:r>
      <w:r>
        <w:rPr>
          <w:color w:val="231F20"/>
          <w:spacing w:val="-13"/>
        </w:rPr>
        <w:t xml:space="preserve"> </w:t>
      </w:r>
      <w:r>
        <w:rPr>
          <w:color w:val="231F20"/>
          <w:spacing w:val="-6"/>
        </w:rPr>
        <w:t>Hong</w:t>
      </w:r>
      <w:r>
        <w:rPr>
          <w:color w:val="231F20"/>
          <w:spacing w:val="-13"/>
        </w:rPr>
        <w:t xml:space="preserve"> </w:t>
      </w:r>
      <w:r>
        <w:rPr>
          <w:color w:val="231F20"/>
          <w:spacing w:val="-6"/>
        </w:rPr>
        <w:t>Kong</w:t>
      </w:r>
      <w:r>
        <w:rPr>
          <w:color w:val="231F20"/>
          <w:spacing w:val="-13"/>
        </w:rPr>
        <w:t xml:space="preserve"> </w:t>
      </w:r>
      <w:r>
        <w:rPr>
          <w:color w:val="231F20"/>
          <w:spacing w:val="-6"/>
        </w:rPr>
        <w:t>and</w:t>
      </w:r>
      <w:r>
        <w:rPr>
          <w:color w:val="231F20"/>
          <w:spacing w:val="-13"/>
        </w:rPr>
        <w:t xml:space="preserve"> </w:t>
      </w:r>
      <w:r>
        <w:rPr>
          <w:color w:val="231F20"/>
          <w:spacing w:val="-6"/>
        </w:rPr>
        <w:t>other emerging</w:t>
      </w:r>
      <w:r>
        <w:rPr>
          <w:color w:val="231F20"/>
          <w:spacing w:val="-12"/>
        </w:rPr>
        <w:t xml:space="preserve"> </w:t>
      </w:r>
      <w:r>
        <w:rPr>
          <w:color w:val="231F20"/>
          <w:spacing w:val="-6"/>
        </w:rPr>
        <w:t>market</w:t>
      </w:r>
      <w:r>
        <w:rPr>
          <w:color w:val="231F20"/>
          <w:spacing w:val="-12"/>
        </w:rPr>
        <w:t xml:space="preserve"> </w:t>
      </w:r>
      <w:r>
        <w:rPr>
          <w:color w:val="231F20"/>
          <w:spacing w:val="-6"/>
        </w:rPr>
        <w:t>economies</w:t>
      </w:r>
      <w:r>
        <w:rPr>
          <w:color w:val="231F20"/>
          <w:spacing w:val="-12"/>
        </w:rPr>
        <w:t xml:space="preserve"> </w:t>
      </w:r>
      <w:r>
        <w:rPr>
          <w:color w:val="231F20"/>
          <w:spacing w:val="-6"/>
        </w:rPr>
        <w:t>were</w:t>
      </w:r>
      <w:r>
        <w:rPr>
          <w:color w:val="231F20"/>
          <w:spacing w:val="-12"/>
        </w:rPr>
        <w:t xml:space="preserve"> </w:t>
      </w:r>
      <w:r>
        <w:rPr>
          <w:color w:val="231F20"/>
          <w:spacing w:val="-6"/>
        </w:rPr>
        <w:t>around</w:t>
      </w:r>
      <w:r>
        <w:rPr>
          <w:color w:val="231F20"/>
          <w:spacing w:val="-12"/>
        </w:rPr>
        <w:t xml:space="preserve"> </w:t>
      </w:r>
      <w:r>
        <w:rPr>
          <w:color w:val="231F20"/>
          <w:spacing w:val="-6"/>
        </w:rPr>
        <w:t>340%</w:t>
      </w:r>
      <w:r>
        <w:rPr>
          <w:color w:val="231F20"/>
          <w:spacing w:val="-12"/>
        </w:rPr>
        <w:t xml:space="preserve"> </w:t>
      </w:r>
      <w:r>
        <w:rPr>
          <w:color w:val="231F20"/>
          <w:spacing w:val="-6"/>
        </w:rPr>
        <w:t>of</w:t>
      </w:r>
      <w:r>
        <w:rPr>
          <w:color w:val="231F20"/>
          <w:spacing w:val="-12"/>
        </w:rPr>
        <w:t xml:space="preserve"> </w:t>
      </w:r>
      <w:r>
        <w:rPr>
          <w:color w:val="231F20"/>
          <w:spacing w:val="-6"/>
        </w:rPr>
        <w:t>CET1</w:t>
      </w:r>
      <w:r>
        <w:rPr>
          <w:color w:val="231F20"/>
          <w:spacing w:val="-12"/>
        </w:rPr>
        <w:t xml:space="preserve"> </w:t>
      </w:r>
      <w:r>
        <w:rPr>
          <w:color w:val="231F20"/>
          <w:spacing w:val="-6"/>
        </w:rPr>
        <w:t xml:space="preserve">in </w:t>
      </w:r>
      <w:r>
        <w:rPr>
          <w:color w:val="231F20"/>
          <w:w w:val="90"/>
        </w:rPr>
        <w:t>2015</w:t>
      </w:r>
      <w:r>
        <w:rPr>
          <w:color w:val="231F20"/>
          <w:spacing w:val="-7"/>
          <w:w w:val="90"/>
        </w:rPr>
        <w:t xml:space="preserve"> </w:t>
      </w:r>
      <w:r>
        <w:rPr>
          <w:color w:val="231F20"/>
          <w:w w:val="90"/>
        </w:rPr>
        <w:t>Q2</w:t>
      </w:r>
      <w:r>
        <w:rPr>
          <w:color w:val="231F20"/>
          <w:spacing w:val="-7"/>
          <w:w w:val="90"/>
        </w:rPr>
        <w:t xml:space="preserve"> </w:t>
      </w:r>
      <w:r>
        <w:rPr>
          <w:color w:val="231F20"/>
          <w:w w:val="90"/>
        </w:rPr>
        <w:t>(Chart</w:t>
      </w:r>
      <w:r>
        <w:rPr>
          <w:color w:val="231F20"/>
          <w:spacing w:val="-8"/>
          <w:w w:val="90"/>
        </w:rPr>
        <w:t xml:space="preserve"> </w:t>
      </w:r>
      <w:r>
        <w:rPr>
          <w:color w:val="231F20"/>
          <w:w w:val="90"/>
        </w:rPr>
        <w:t>B).</w:t>
      </w:r>
      <w:r>
        <w:rPr>
          <w:color w:val="231F20"/>
          <w:spacing w:val="36"/>
        </w:rPr>
        <w:t xml:space="preserve"> </w:t>
      </w:r>
      <w:r>
        <w:rPr>
          <w:color w:val="231F20"/>
          <w:w w:val="90"/>
        </w:rPr>
        <w:t>The</w:t>
      </w:r>
      <w:r>
        <w:rPr>
          <w:color w:val="231F20"/>
          <w:spacing w:val="-7"/>
          <w:w w:val="90"/>
        </w:rPr>
        <w:t xml:space="preserve"> </w:t>
      </w:r>
      <w:r>
        <w:rPr>
          <w:color w:val="231F20"/>
          <w:w w:val="90"/>
        </w:rPr>
        <w:t>FPC</w:t>
      </w:r>
      <w:r>
        <w:rPr>
          <w:color w:val="231F20"/>
          <w:spacing w:val="-7"/>
          <w:w w:val="90"/>
        </w:rPr>
        <w:t xml:space="preserve"> </w:t>
      </w:r>
      <w:r>
        <w:rPr>
          <w:color w:val="231F20"/>
          <w:w w:val="90"/>
        </w:rPr>
        <w:t>assessed</w:t>
      </w:r>
      <w:r>
        <w:rPr>
          <w:color w:val="231F20"/>
          <w:spacing w:val="-7"/>
          <w:w w:val="90"/>
        </w:rPr>
        <w:t xml:space="preserve"> </w:t>
      </w:r>
      <w:r>
        <w:rPr>
          <w:color w:val="231F20"/>
          <w:w w:val="90"/>
        </w:rPr>
        <w:t>the</w:t>
      </w:r>
      <w:r>
        <w:rPr>
          <w:color w:val="231F20"/>
          <w:spacing w:val="-7"/>
          <w:w w:val="90"/>
        </w:rPr>
        <w:t xml:space="preserve"> </w:t>
      </w:r>
      <w:r>
        <w:rPr>
          <w:color w:val="231F20"/>
          <w:w w:val="90"/>
        </w:rPr>
        <w:t>UK</w:t>
      </w:r>
      <w:r>
        <w:rPr>
          <w:color w:val="231F20"/>
          <w:spacing w:val="-7"/>
          <w:w w:val="90"/>
        </w:rPr>
        <w:t xml:space="preserve"> </w:t>
      </w:r>
      <w:r>
        <w:rPr>
          <w:color w:val="231F20"/>
          <w:w w:val="90"/>
        </w:rPr>
        <w:t>banking</w:t>
      </w:r>
      <w:r>
        <w:rPr>
          <w:color w:val="231F20"/>
          <w:spacing w:val="-7"/>
          <w:w w:val="90"/>
        </w:rPr>
        <w:t xml:space="preserve"> </w:t>
      </w:r>
      <w:r>
        <w:rPr>
          <w:color w:val="231F20"/>
          <w:w w:val="90"/>
        </w:rPr>
        <w:t xml:space="preserve">system’s </w:t>
      </w:r>
      <w:r>
        <w:rPr>
          <w:color w:val="231F20"/>
          <w:w w:val="85"/>
        </w:rPr>
        <w:t xml:space="preserve">resilience to a severe downturn in emerging market economies </w:t>
      </w:r>
      <w:r>
        <w:rPr>
          <w:color w:val="231F20"/>
          <w:w w:val="90"/>
        </w:rPr>
        <w:t>through the 2015 annual stress test.</w:t>
      </w:r>
      <w:r>
        <w:rPr>
          <w:color w:val="231F20"/>
          <w:spacing w:val="40"/>
        </w:rPr>
        <w:t xml:space="preserve"> </w:t>
      </w:r>
      <w:r>
        <w:rPr>
          <w:color w:val="231F20"/>
          <w:w w:val="90"/>
        </w:rPr>
        <w:t xml:space="preserve">That scenario also included a protracted period of debt-deflation in the euro </w:t>
      </w:r>
      <w:r>
        <w:rPr>
          <w:color w:val="231F20"/>
          <w:w w:val="85"/>
        </w:rPr>
        <w:t xml:space="preserve">area, which has the strongest trade links with emerging market </w:t>
      </w:r>
      <w:r>
        <w:rPr>
          <w:color w:val="231F20"/>
          <w:w w:val="90"/>
        </w:rPr>
        <w:t>economies of the major advanced economies (Box 3).</w:t>
      </w:r>
      <w:r>
        <w:rPr>
          <w:color w:val="231F20"/>
          <w:spacing w:val="40"/>
        </w:rPr>
        <w:t xml:space="preserve"> </w:t>
      </w:r>
      <w:r>
        <w:rPr>
          <w:color w:val="231F20"/>
          <w:w w:val="90"/>
        </w:rPr>
        <w:t>The results, taken together with the improvements in banks’ positions in 2015 and their capital plans, suggest that the</w:t>
      </w:r>
    </w:p>
    <w:p w14:paraId="68CE82C7" w14:textId="77777777" w:rsidR="006233F2" w:rsidRDefault="00466C7E">
      <w:pPr>
        <w:pStyle w:val="BodyText"/>
        <w:spacing w:line="268" w:lineRule="auto"/>
        <w:ind w:left="85" w:right="380"/>
      </w:pPr>
      <w:r>
        <w:rPr>
          <w:color w:val="231F20"/>
          <w:w w:val="90"/>
        </w:rPr>
        <w:t>UK</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would</w:t>
      </w:r>
      <w:r>
        <w:rPr>
          <w:color w:val="231F20"/>
          <w:spacing w:val="-10"/>
          <w:w w:val="90"/>
        </w:rPr>
        <w:t xml:space="preserve"> </w:t>
      </w:r>
      <w:r>
        <w:rPr>
          <w:color w:val="231F20"/>
          <w:w w:val="90"/>
        </w:rPr>
        <w:t>have</w:t>
      </w:r>
      <w:r>
        <w:rPr>
          <w:color w:val="231F20"/>
          <w:spacing w:val="-10"/>
          <w:w w:val="90"/>
        </w:rPr>
        <w:t xml:space="preserve"> </w:t>
      </w:r>
      <w:r>
        <w:rPr>
          <w:color w:val="231F20"/>
          <w:w w:val="90"/>
        </w:rPr>
        <w:t>the</w:t>
      </w:r>
      <w:r>
        <w:rPr>
          <w:color w:val="231F20"/>
          <w:spacing w:val="-10"/>
          <w:w w:val="90"/>
        </w:rPr>
        <w:t xml:space="preserve"> </w:t>
      </w:r>
      <w:r>
        <w:rPr>
          <w:color w:val="231F20"/>
          <w:w w:val="90"/>
        </w:rPr>
        <w:t>capacity</w:t>
      </w:r>
      <w:r>
        <w:rPr>
          <w:color w:val="231F20"/>
          <w:spacing w:val="-10"/>
          <w:w w:val="90"/>
        </w:rPr>
        <w:t xml:space="preserve"> </w:t>
      </w:r>
      <w:r>
        <w:rPr>
          <w:color w:val="231F20"/>
          <w:w w:val="90"/>
        </w:rPr>
        <w:t>to</w:t>
      </w:r>
      <w:r>
        <w:rPr>
          <w:color w:val="231F20"/>
          <w:spacing w:val="-10"/>
          <w:w w:val="90"/>
        </w:rPr>
        <w:t xml:space="preserve"> </w:t>
      </w:r>
      <w:r>
        <w:rPr>
          <w:color w:val="231F20"/>
          <w:w w:val="90"/>
        </w:rPr>
        <w:t>maintain</w:t>
      </w:r>
      <w:r>
        <w:rPr>
          <w:color w:val="231F20"/>
          <w:spacing w:val="-10"/>
          <w:w w:val="90"/>
        </w:rPr>
        <w:t xml:space="preserve"> </w:t>
      </w:r>
      <w:r>
        <w:rPr>
          <w:color w:val="231F20"/>
          <w:w w:val="90"/>
        </w:rPr>
        <w:t xml:space="preserve">its </w:t>
      </w:r>
      <w:r>
        <w:rPr>
          <w:color w:val="231F20"/>
          <w:spacing w:val="-6"/>
        </w:rPr>
        <w:t>core</w:t>
      </w:r>
      <w:r>
        <w:rPr>
          <w:color w:val="231F20"/>
          <w:spacing w:val="-12"/>
        </w:rPr>
        <w:t xml:space="preserve"> </w:t>
      </w:r>
      <w:r>
        <w:rPr>
          <w:color w:val="231F20"/>
          <w:spacing w:val="-6"/>
        </w:rPr>
        <w:t>functions</w:t>
      </w:r>
      <w:r>
        <w:rPr>
          <w:color w:val="231F20"/>
          <w:spacing w:val="-12"/>
        </w:rPr>
        <w:t xml:space="preserve"> </w:t>
      </w:r>
      <w:r>
        <w:rPr>
          <w:color w:val="231F20"/>
          <w:spacing w:val="-6"/>
        </w:rPr>
        <w:t>in</w:t>
      </w:r>
      <w:r>
        <w:rPr>
          <w:color w:val="231F20"/>
          <w:spacing w:val="-12"/>
        </w:rPr>
        <w:t xml:space="preserve"> </w:t>
      </w:r>
      <w:r>
        <w:rPr>
          <w:color w:val="231F20"/>
          <w:spacing w:val="-6"/>
        </w:rPr>
        <w:t>that</w:t>
      </w:r>
      <w:r>
        <w:rPr>
          <w:color w:val="231F20"/>
          <w:spacing w:val="-12"/>
        </w:rPr>
        <w:t xml:space="preserve"> </w:t>
      </w:r>
      <w:r>
        <w:rPr>
          <w:color w:val="231F20"/>
          <w:spacing w:val="-6"/>
        </w:rPr>
        <w:t>scenario.</w:t>
      </w:r>
    </w:p>
    <w:p w14:paraId="557BF9E9" w14:textId="77777777" w:rsidR="006233F2" w:rsidRDefault="006233F2">
      <w:pPr>
        <w:pStyle w:val="BodyText"/>
        <w:spacing w:before="75"/>
      </w:pPr>
    </w:p>
    <w:p w14:paraId="102F55E2" w14:textId="77777777" w:rsidR="006233F2" w:rsidRDefault="00466C7E">
      <w:pPr>
        <w:ind w:left="85"/>
        <w:rPr>
          <w:sz w:val="26"/>
        </w:rPr>
      </w:pPr>
      <w:r>
        <w:rPr>
          <w:color w:val="231F20"/>
          <w:w w:val="90"/>
          <w:sz w:val="26"/>
        </w:rPr>
        <w:t>Financial</w:t>
      </w:r>
      <w:r>
        <w:rPr>
          <w:color w:val="231F20"/>
          <w:spacing w:val="-4"/>
          <w:sz w:val="26"/>
        </w:rPr>
        <w:t xml:space="preserve"> </w:t>
      </w:r>
      <w:r>
        <w:rPr>
          <w:color w:val="231F20"/>
          <w:w w:val="90"/>
          <w:sz w:val="26"/>
        </w:rPr>
        <w:t>market</w:t>
      </w:r>
      <w:r>
        <w:rPr>
          <w:color w:val="231F20"/>
          <w:spacing w:val="-4"/>
          <w:sz w:val="26"/>
        </w:rPr>
        <w:t xml:space="preserve"> </w:t>
      </w:r>
      <w:r>
        <w:rPr>
          <w:color w:val="231F20"/>
          <w:w w:val="90"/>
          <w:sz w:val="26"/>
        </w:rPr>
        <w:t>fragility</w:t>
      </w:r>
      <w:r>
        <w:rPr>
          <w:color w:val="231F20"/>
          <w:spacing w:val="-4"/>
          <w:sz w:val="26"/>
        </w:rPr>
        <w:t xml:space="preserve"> </w:t>
      </w:r>
      <w:r>
        <w:rPr>
          <w:color w:val="231F20"/>
          <w:w w:val="90"/>
          <w:sz w:val="26"/>
        </w:rPr>
        <w:t>(pages</w:t>
      </w:r>
      <w:r>
        <w:rPr>
          <w:color w:val="231F20"/>
          <w:spacing w:val="-4"/>
          <w:sz w:val="26"/>
        </w:rPr>
        <w:t xml:space="preserve"> </w:t>
      </w:r>
      <w:r>
        <w:rPr>
          <w:color w:val="231F20"/>
          <w:spacing w:val="-2"/>
          <w:w w:val="90"/>
          <w:sz w:val="26"/>
        </w:rPr>
        <w:t>20–25)</w:t>
      </w:r>
    </w:p>
    <w:p w14:paraId="02FE8AB5" w14:textId="77777777" w:rsidR="006233F2" w:rsidRDefault="00466C7E">
      <w:pPr>
        <w:pStyle w:val="BodyText"/>
        <w:spacing w:before="15" w:line="268" w:lineRule="auto"/>
        <w:ind w:left="85" w:right="372"/>
      </w:pPr>
      <w:r>
        <w:rPr>
          <w:color w:val="231F20"/>
          <w:w w:val="90"/>
        </w:rPr>
        <w:t>Financial</w:t>
      </w:r>
      <w:r>
        <w:rPr>
          <w:color w:val="231F20"/>
          <w:spacing w:val="-7"/>
          <w:w w:val="90"/>
        </w:rPr>
        <w:t xml:space="preserve"> </w:t>
      </w:r>
      <w:r>
        <w:rPr>
          <w:color w:val="231F20"/>
          <w:w w:val="90"/>
        </w:rPr>
        <w:t>market</w:t>
      </w:r>
      <w:r>
        <w:rPr>
          <w:color w:val="231F20"/>
          <w:spacing w:val="-7"/>
          <w:w w:val="90"/>
        </w:rPr>
        <w:t xml:space="preserve"> </w:t>
      </w:r>
      <w:r>
        <w:rPr>
          <w:color w:val="231F20"/>
          <w:w w:val="90"/>
        </w:rPr>
        <w:t>prices</w:t>
      </w:r>
      <w:r>
        <w:rPr>
          <w:color w:val="231F20"/>
          <w:spacing w:val="-7"/>
          <w:w w:val="90"/>
        </w:rPr>
        <w:t xml:space="preserve"> </w:t>
      </w:r>
      <w:r>
        <w:rPr>
          <w:color w:val="231F20"/>
          <w:w w:val="90"/>
        </w:rPr>
        <w:t>remain</w:t>
      </w:r>
      <w:r>
        <w:rPr>
          <w:color w:val="231F20"/>
          <w:spacing w:val="-7"/>
          <w:w w:val="90"/>
        </w:rPr>
        <w:t xml:space="preserve"> </w:t>
      </w:r>
      <w:r>
        <w:rPr>
          <w:color w:val="231F20"/>
          <w:w w:val="90"/>
        </w:rPr>
        <w:t>vulnerable</w:t>
      </w:r>
      <w:r>
        <w:rPr>
          <w:color w:val="231F20"/>
          <w:spacing w:val="-7"/>
          <w:w w:val="90"/>
        </w:rPr>
        <w:t xml:space="preserve"> </w:t>
      </w:r>
      <w:r>
        <w:rPr>
          <w:color w:val="231F20"/>
          <w:w w:val="90"/>
        </w:rPr>
        <w:t>to</w:t>
      </w:r>
      <w:r>
        <w:rPr>
          <w:color w:val="231F20"/>
          <w:spacing w:val="-7"/>
          <w:w w:val="90"/>
        </w:rPr>
        <w:t xml:space="preserve"> </w:t>
      </w:r>
      <w:r>
        <w:rPr>
          <w:color w:val="231F20"/>
          <w:w w:val="90"/>
        </w:rPr>
        <w:t>a</w:t>
      </w:r>
      <w:r>
        <w:rPr>
          <w:color w:val="231F20"/>
          <w:spacing w:val="-7"/>
          <w:w w:val="90"/>
        </w:rPr>
        <w:t xml:space="preserve"> </w:t>
      </w:r>
      <w:r>
        <w:rPr>
          <w:color w:val="231F20"/>
          <w:w w:val="90"/>
        </w:rPr>
        <w:t>sharp</w:t>
      </w:r>
      <w:r>
        <w:rPr>
          <w:color w:val="231F20"/>
          <w:spacing w:val="-7"/>
          <w:w w:val="90"/>
        </w:rPr>
        <w:t xml:space="preserve"> </w:t>
      </w:r>
      <w:r>
        <w:rPr>
          <w:color w:val="231F20"/>
          <w:w w:val="90"/>
        </w:rPr>
        <w:t>increase in market interest rates or the compensation demanded by investors</w:t>
      </w:r>
      <w:r>
        <w:rPr>
          <w:color w:val="231F20"/>
          <w:spacing w:val="-3"/>
          <w:w w:val="90"/>
        </w:rPr>
        <w:t xml:space="preserve"> </w:t>
      </w:r>
      <w:r>
        <w:rPr>
          <w:color w:val="231F20"/>
          <w:w w:val="90"/>
        </w:rPr>
        <w:t>for</w:t>
      </w:r>
      <w:r>
        <w:rPr>
          <w:color w:val="231F20"/>
          <w:spacing w:val="-3"/>
          <w:w w:val="90"/>
        </w:rPr>
        <w:t xml:space="preserve"> </w:t>
      </w:r>
      <w:r>
        <w:rPr>
          <w:color w:val="231F20"/>
          <w:w w:val="90"/>
        </w:rPr>
        <w:t>holding</w:t>
      </w:r>
      <w:r>
        <w:rPr>
          <w:color w:val="231F20"/>
          <w:spacing w:val="-3"/>
          <w:w w:val="90"/>
        </w:rPr>
        <w:t xml:space="preserve"> </w:t>
      </w:r>
      <w:r>
        <w:rPr>
          <w:color w:val="231F20"/>
          <w:w w:val="90"/>
        </w:rPr>
        <w:t>risky</w:t>
      </w:r>
      <w:r>
        <w:rPr>
          <w:color w:val="231F20"/>
          <w:spacing w:val="-3"/>
          <w:w w:val="90"/>
        </w:rPr>
        <w:t xml:space="preserve"> </w:t>
      </w:r>
      <w:r>
        <w:rPr>
          <w:color w:val="231F20"/>
          <w:w w:val="90"/>
        </w:rPr>
        <w:t>assets.</w:t>
      </w:r>
      <w:r>
        <w:rPr>
          <w:color w:val="231F20"/>
          <w:spacing w:val="40"/>
        </w:rPr>
        <w:t xml:space="preserve"> </w:t>
      </w:r>
      <w:r>
        <w:rPr>
          <w:color w:val="231F20"/>
          <w:w w:val="90"/>
        </w:rPr>
        <w:t>Long-term</w:t>
      </w:r>
      <w:r>
        <w:rPr>
          <w:color w:val="231F20"/>
          <w:spacing w:val="-3"/>
          <w:w w:val="90"/>
        </w:rPr>
        <w:t xml:space="preserve"> </w:t>
      </w:r>
      <w:r>
        <w:rPr>
          <w:color w:val="231F20"/>
          <w:w w:val="90"/>
        </w:rPr>
        <w:t>interest</w:t>
      </w:r>
      <w:r>
        <w:rPr>
          <w:color w:val="231F20"/>
          <w:spacing w:val="-3"/>
          <w:w w:val="90"/>
        </w:rPr>
        <w:t xml:space="preserve"> </w:t>
      </w:r>
      <w:r>
        <w:rPr>
          <w:color w:val="231F20"/>
          <w:w w:val="90"/>
        </w:rPr>
        <w:t>rates</w:t>
      </w:r>
      <w:r>
        <w:rPr>
          <w:color w:val="231F20"/>
          <w:spacing w:val="-3"/>
          <w:w w:val="90"/>
        </w:rPr>
        <w:t xml:space="preserve"> </w:t>
      </w:r>
      <w:r>
        <w:rPr>
          <w:color w:val="231F20"/>
          <w:w w:val="90"/>
        </w:rPr>
        <w:t>in advanced economies remain at historically low levels.</w:t>
      </w:r>
      <w:r>
        <w:rPr>
          <w:color w:val="231F20"/>
          <w:spacing w:val="40"/>
        </w:rPr>
        <w:t xml:space="preserve"> </w:t>
      </w:r>
      <w:r>
        <w:rPr>
          <w:color w:val="231F20"/>
          <w:w w:val="90"/>
        </w:rPr>
        <w:t>This partly</w:t>
      </w:r>
      <w:r>
        <w:rPr>
          <w:color w:val="231F20"/>
          <w:spacing w:val="-10"/>
          <w:w w:val="90"/>
        </w:rPr>
        <w:t xml:space="preserve"> </w:t>
      </w:r>
      <w:r>
        <w:rPr>
          <w:color w:val="231F20"/>
          <w:w w:val="90"/>
        </w:rPr>
        <w:t>reflects</w:t>
      </w:r>
      <w:r>
        <w:rPr>
          <w:color w:val="231F20"/>
          <w:spacing w:val="-10"/>
          <w:w w:val="90"/>
        </w:rPr>
        <w:t xml:space="preserve"> </w:t>
      </w:r>
      <w:r>
        <w:rPr>
          <w:color w:val="231F20"/>
          <w:w w:val="90"/>
        </w:rPr>
        <w:t>market</w:t>
      </w:r>
      <w:r>
        <w:rPr>
          <w:color w:val="231F20"/>
          <w:spacing w:val="-10"/>
          <w:w w:val="90"/>
        </w:rPr>
        <w:t xml:space="preserve"> </w:t>
      </w:r>
      <w:r>
        <w:rPr>
          <w:color w:val="231F20"/>
          <w:w w:val="90"/>
        </w:rPr>
        <w:t>expectations</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gradual</w:t>
      </w:r>
      <w:r>
        <w:rPr>
          <w:color w:val="231F20"/>
          <w:spacing w:val="-10"/>
          <w:w w:val="90"/>
        </w:rPr>
        <w:t xml:space="preserve"> </w:t>
      </w:r>
      <w:proofErr w:type="spellStart"/>
      <w:r>
        <w:rPr>
          <w:color w:val="231F20"/>
          <w:w w:val="90"/>
        </w:rPr>
        <w:t>normalisation</w:t>
      </w:r>
      <w:proofErr w:type="spellEnd"/>
      <w:r>
        <w:rPr>
          <w:color w:val="231F20"/>
          <w:w w:val="90"/>
        </w:rPr>
        <w:t xml:space="preserve"> of</w:t>
      </w:r>
      <w:r>
        <w:rPr>
          <w:color w:val="231F20"/>
          <w:spacing w:val="-2"/>
          <w:w w:val="90"/>
        </w:rPr>
        <w:t xml:space="preserve"> </w:t>
      </w:r>
      <w:r>
        <w:rPr>
          <w:color w:val="231F20"/>
          <w:w w:val="90"/>
        </w:rPr>
        <w:t>policy</w:t>
      </w:r>
      <w:r>
        <w:rPr>
          <w:color w:val="231F20"/>
          <w:spacing w:val="-2"/>
          <w:w w:val="90"/>
        </w:rPr>
        <w:t xml:space="preserve"> </w:t>
      </w:r>
      <w:r>
        <w:rPr>
          <w:color w:val="231F20"/>
          <w:w w:val="90"/>
        </w:rPr>
        <w:t>rates,</w:t>
      </w:r>
      <w:r>
        <w:rPr>
          <w:color w:val="231F20"/>
          <w:spacing w:val="-2"/>
          <w:w w:val="90"/>
        </w:rPr>
        <w:t xml:space="preserve"> </w:t>
      </w:r>
      <w:r>
        <w:rPr>
          <w:color w:val="231F20"/>
          <w:w w:val="90"/>
        </w:rPr>
        <w:t>but</w:t>
      </w:r>
      <w:r>
        <w:rPr>
          <w:color w:val="231F20"/>
          <w:spacing w:val="-2"/>
          <w:w w:val="90"/>
        </w:rPr>
        <w:t xml:space="preserve"> </w:t>
      </w:r>
      <w:r>
        <w:rPr>
          <w:color w:val="231F20"/>
          <w:w w:val="90"/>
        </w:rPr>
        <w:t>estimates</w:t>
      </w:r>
      <w:r>
        <w:rPr>
          <w:color w:val="231F20"/>
          <w:spacing w:val="-2"/>
          <w:w w:val="90"/>
        </w:rPr>
        <w:t xml:space="preserve"> </w:t>
      </w:r>
      <w:r>
        <w:rPr>
          <w:color w:val="231F20"/>
          <w:w w:val="90"/>
        </w:rPr>
        <w:t>of</w:t>
      </w:r>
      <w:r>
        <w:rPr>
          <w:color w:val="231F20"/>
          <w:spacing w:val="-2"/>
          <w:w w:val="90"/>
        </w:rPr>
        <w:t xml:space="preserve"> </w:t>
      </w:r>
      <w:r>
        <w:rPr>
          <w:color w:val="231F20"/>
          <w:w w:val="90"/>
        </w:rPr>
        <w:t>term</w:t>
      </w:r>
      <w:r>
        <w:rPr>
          <w:color w:val="231F20"/>
          <w:spacing w:val="-2"/>
          <w:w w:val="90"/>
        </w:rPr>
        <w:t xml:space="preserve"> </w:t>
      </w:r>
      <w:r>
        <w:rPr>
          <w:color w:val="231F20"/>
          <w:w w:val="90"/>
        </w:rPr>
        <w:t>premia</w:t>
      </w:r>
      <w:r>
        <w:rPr>
          <w:color w:val="231F20"/>
          <w:spacing w:val="-2"/>
          <w:w w:val="90"/>
        </w:rPr>
        <w:t xml:space="preserve"> </w:t>
      </w:r>
      <w:r>
        <w:rPr>
          <w:color w:val="231F20"/>
          <w:w w:val="90"/>
        </w:rPr>
        <w:t>—</w:t>
      </w:r>
      <w:r>
        <w:rPr>
          <w:color w:val="231F20"/>
          <w:spacing w:val="-2"/>
          <w:w w:val="90"/>
        </w:rPr>
        <w:t xml:space="preserve"> </w:t>
      </w:r>
      <w:r>
        <w:rPr>
          <w:color w:val="231F20"/>
          <w:w w:val="90"/>
        </w:rPr>
        <w:t>that</w:t>
      </w:r>
      <w:r>
        <w:rPr>
          <w:color w:val="231F20"/>
          <w:spacing w:val="-2"/>
          <w:w w:val="90"/>
        </w:rPr>
        <w:t xml:space="preserve"> </w:t>
      </w:r>
      <w:r>
        <w:rPr>
          <w:color w:val="231F20"/>
          <w:w w:val="90"/>
        </w:rPr>
        <w:t>is,</w:t>
      </w:r>
      <w:r>
        <w:rPr>
          <w:color w:val="231F20"/>
          <w:spacing w:val="-2"/>
          <w:w w:val="90"/>
        </w:rPr>
        <w:t xml:space="preserve"> </w:t>
      </w:r>
      <w:r>
        <w:rPr>
          <w:color w:val="231F20"/>
          <w:w w:val="90"/>
        </w:rPr>
        <w:t xml:space="preserve">the compensation investors require for uncertainty around the </w:t>
      </w:r>
      <w:r>
        <w:rPr>
          <w:color w:val="231F20"/>
          <w:w w:val="85"/>
        </w:rPr>
        <w:t xml:space="preserve">expected future path of interest rates — have also been at very </w:t>
      </w:r>
      <w:r>
        <w:rPr>
          <w:color w:val="231F20"/>
          <w:w w:val="90"/>
        </w:rPr>
        <w:t>low</w:t>
      </w:r>
      <w:r>
        <w:rPr>
          <w:color w:val="231F20"/>
          <w:spacing w:val="-10"/>
          <w:w w:val="90"/>
        </w:rPr>
        <w:t xml:space="preserve"> </w:t>
      </w:r>
      <w:r>
        <w:rPr>
          <w:color w:val="231F20"/>
          <w:w w:val="90"/>
        </w:rPr>
        <w:t>levels</w:t>
      </w:r>
      <w:r>
        <w:rPr>
          <w:color w:val="231F20"/>
          <w:spacing w:val="-10"/>
          <w:w w:val="90"/>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10"/>
          <w:w w:val="90"/>
        </w:rPr>
        <w:t xml:space="preserve"> </w:t>
      </w:r>
      <w:r>
        <w:rPr>
          <w:color w:val="231F20"/>
          <w:w w:val="90"/>
        </w:rPr>
        <w:t>year</w:t>
      </w:r>
      <w:r>
        <w:rPr>
          <w:color w:val="231F20"/>
          <w:spacing w:val="-10"/>
          <w:w w:val="90"/>
        </w:rPr>
        <w:t xml:space="preserve"> </w:t>
      </w:r>
      <w:r>
        <w:rPr>
          <w:color w:val="231F20"/>
          <w:w w:val="90"/>
        </w:rPr>
        <w:t>(Chart</w:t>
      </w:r>
      <w:r>
        <w:rPr>
          <w:color w:val="231F20"/>
          <w:spacing w:val="-11"/>
          <w:w w:val="90"/>
        </w:rPr>
        <w:t xml:space="preserve"> </w:t>
      </w:r>
      <w:r>
        <w:rPr>
          <w:color w:val="231F20"/>
          <w:w w:val="90"/>
        </w:rPr>
        <w:t>C).</w:t>
      </w:r>
      <w:r>
        <w:rPr>
          <w:color w:val="231F20"/>
          <w:spacing w:val="-1"/>
        </w:rPr>
        <w:t xml:space="preserve"> </w:t>
      </w:r>
      <w:r>
        <w:rPr>
          <w:color w:val="231F20"/>
          <w:w w:val="90"/>
        </w:rPr>
        <w:t>Against</w:t>
      </w:r>
      <w:r>
        <w:rPr>
          <w:color w:val="231F20"/>
          <w:spacing w:val="-10"/>
          <w:w w:val="90"/>
        </w:rPr>
        <w:t xml:space="preserve"> </w:t>
      </w:r>
      <w:r>
        <w:rPr>
          <w:color w:val="231F20"/>
          <w:w w:val="90"/>
        </w:rPr>
        <w:t>this</w:t>
      </w:r>
      <w:r>
        <w:rPr>
          <w:color w:val="231F20"/>
          <w:spacing w:val="-10"/>
          <w:w w:val="90"/>
        </w:rPr>
        <w:t xml:space="preserve"> </w:t>
      </w:r>
      <w:r>
        <w:rPr>
          <w:color w:val="231F20"/>
          <w:w w:val="90"/>
        </w:rPr>
        <w:t>backdrop, the compensation that investors demand for holding risky assets may be compressed in some market segments.</w:t>
      </w:r>
    </w:p>
    <w:p w14:paraId="7A1BFFCB" w14:textId="77777777" w:rsidR="006233F2" w:rsidRDefault="006233F2">
      <w:pPr>
        <w:pStyle w:val="BodyText"/>
        <w:spacing w:before="66"/>
      </w:pPr>
    </w:p>
    <w:p w14:paraId="1F30F7E0" w14:textId="77777777" w:rsidR="006233F2" w:rsidRDefault="00466C7E">
      <w:pPr>
        <w:pStyle w:val="BodyText"/>
        <w:spacing w:before="1" w:line="268" w:lineRule="auto"/>
        <w:ind w:left="85" w:right="511"/>
      </w:pPr>
      <w:r>
        <w:rPr>
          <w:color w:val="231F20"/>
          <w:w w:val="90"/>
        </w:rPr>
        <w:t>There</w:t>
      </w:r>
      <w:r>
        <w:rPr>
          <w:color w:val="231F20"/>
          <w:spacing w:val="-6"/>
          <w:w w:val="90"/>
        </w:rPr>
        <w:t xml:space="preserve"> </w:t>
      </w:r>
      <w:r>
        <w:rPr>
          <w:color w:val="231F20"/>
          <w:w w:val="90"/>
        </w:rPr>
        <w:t>are</w:t>
      </w:r>
      <w:r>
        <w:rPr>
          <w:color w:val="231F20"/>
          <w:spacing w:val="-6"/>
          <w:w w:val="90"/>
        </w:rPr>
        <w:t xml:space="preserve"> </w:t>
      </w:r>
      <w:r>
        <w:rPr>
          <w:color w:val="231F20"/>
          <w:w w:val="90"/>
        </w:rPr>
        <w:t>a</w:t>
      </w:r>
      <w:r>
        <w:rPr>
          <w:color w:val="231F20"/>
          <w:spacing w:val="-6"/>
          <w:w w:val="90"/>
        </w:rPr>
        <w:t xml:space="preserve"> </w:t>
      </w:r>
      <w:r>
        <w:rPr>
          <w:color w:val="231F20"/>
          <w:w w:val="90"/>
        </w:rPr>
        <w:t>number</w:t>
      </w:r>
      <w:r>
        <w:rPr>
          <w:color w:val="231F20"/>
          <w:spacing w:val="-6"/>
          <w:w w:val="90"/>
        </w:rPr>
        <w:t xml:space="preserve"> </w:t>
      </w:r>
      <w:r>
        <w:rPr>
          <w:color w:val="231F20"/>
          <w:w w:val="90"/>
        </w:rPr>
        <w:t>of</w:t>
      </w:r>
      <w:r>
        <w:rPr>
          <w:color w:val="231F20"/>
          <w:spacing w:val="-6"/>
          <w:w w:val="90"/>
        </w:rPr>
        <w:t xml:space="preserve"> </w:t>
      </w:r>
      <w:r>
        <w:rPr>
          <w:color w:val="231F20"/>
          <w:w w:val="90"/>
        </w:rPr>
        <w:t>developments</w:t>
      </w:r>
      <w:r>
        <w:rPr>
          <w:color w:val="231F20"/>
          <w:spacing w:val="-6"/>
          <w:w w:val="90"/>
        </w:rPr>
        <w:t xml:space="preserve"> </w:t>
      </w:r>
      <w:r>
        <w:rPr>
          <w:color w:val="231F20"/>
          <w:w w:val="90"/>
        </w:rPr>
        <w:t>that</w:t>
      </w:r>
      <w:r>
        <w:rPr>
          <w:color w:val="231F20"/>
          <w:spacing w:val="-6"/>
          <w:w w:val="90"/>
        </w:rPr>
        <w:t xml:space="preserve"> </w:t>
      </w:r>
      <w:r>
        <w:rPr>
          <w:color w:val="231F20"/>
          <w:w w:val="90"/>
        </w:rPr>
        <w:t>might</w:t>
      </w:r>
      <w:r>
        <w:rPr>
          <w:color w:val="231F20"/>
          <w:spacing w:val="-6"/>
          <w:w w:val="90"/>
        </w:rPr>
        <w:t xml:space="preserve"> </w:t>
      </w:r>
      <w:r>
        <w:rPr>
          <w:color w:val="231F20"/>
          <w:w w:val="90"/>
        </w:rPr>
        <w:t>cause</w:t>
      </w:r>
      <w:r>
        <w:rPr>
          <w:color w:val="231F20"/>
          <w:spacing w:val="-6"/>
          <w:w w:val="90"/>
        </w:rPr>
        <w:t xml:space="preserve"> </w:t>
      </w:r>
      <w:r>
        <w:rPr>
          <w:color w:val="231F20"/>
          <w:w w:val="90"/>
        </w:rPr>
        <w:t xml:space="preserve">term </w:t>
      </w:r>
      <w:r>
        <w:rPr>
          <w:color w:val="231F20"/>
          <w:w w:val="85"/>
        </w:rPr>
        <w:t>and risk premia to increase.</w:t>
      </w:r>
      <w:r>
        <w:rPr>
          <w:color w:val="231F20"/>
          <w:spacing w:val="40"/>
        </w:rPr>
        <w:t xml:space="preserve"> </w:t>
      </w:r>
      <w:r>
        <w:rPr>
          <w:color w:val="231F20"/>
          <w:w w:val="85"/>
        </w:rPr>
        <w:t xml:space="preserve">These include a worsening in the </w:t>
      </w:r>
      <w:r>
        <w:rPr>
          <w:color w:val="231F20"/>
          <w:w w:val="95"/>
        </w:rPr>
        <w:t>outlook</w:t>
      </w:r>
      <w:r>
        <w:rPr>
          <w:color w:val="231F20"/>
          <w:spacing w:val="-13"/>
          <w:w w:val="95"/>
        </w:rPr>
        <w:t xml:space="preserve"> </w:t>
      </w:r>
      <w:r>
        <w:rPr>
          <w:color w:val="231F20"/>
          <w:w w:val="95"/>
        </w:rPr>
        <w:t>for</w:t>
      </w:r>
      <w:r>
        <w:rPr>
          <w:color w:val="231F20"/>
          <w:spacing w:val="-13"/>
          <w:w w:val="95"/>
        </w:rPr>
        <w:t xml:space="preserve"> </w:t>
      </w:r>
      <w:r>
        <w:rPr>
          <w:color w:val="231F20"/>
          <w:w w:val="95"/>
        </w:rPr>
        <w:t>the</w:t>
      </w:r>
      <w:r>
        <w:rPr>
          <w:color w:val="231F20"/>
          <w:spacing w:val="-13"/>
          <w:w w:val="95"/>
        </w:rPr>
        <w:t xml:space="preserve"> </w:t>
      </w:r>
      <w:r>
        <w:rPr>
          <w:color w:val="231F20"/>
          <w:w w:val="95"/>
        </w:rPr>
        <w:t>global</w:t>
      </w:r>
      <w:r>
        <w:rPr>
          <w:color w:val="231F20"/>
          <w:spacing w:val="-13"/>
          <w:w w:val="95"/>
        </w:rPr>
        <w:t xml:space="preserve"> </w:t>
      </w:r>
      <w:r>
        <w:rPr>
          <w:color w:val="231F20"/>
          <w:w w:val="95"/>
        </w:rPr>
        <w:t>economy</w:t>
      </w:r>
      <w:r>
        <w:rPr>
          <w:color w:val="231F20"/>
          <w:spacing w:val="-13"/>
          <w:w w:val="95"/>
        </w:rPr>
        <w:t xml:space="preserve"> </w:t>
      </w:r>
      <w:r>
        <w:rPr>
          <w:color w:val="231F20"/>
          <w:w w:val="95"/>
        </w:rPr>
        <w:t>and</w:t>
      </w:r>
      <w:r>
        <w:rPr>
          <w:color w:val="231F20"/>
          <w:spacing w:val="-13"/>
          <w:w w:val="95"/>
        </w:rPr>
        <w:t xml:space="preserve"> </w:t>
      </w:r>
      <w:r>
        <w:rPr>
          <w:color w:val="231F20"/>
          <w:w w:val="95"/>
        </w:rPr>
        <w:t>an</w:t>
      </w:r>
      <w:r>
        <w:rPr>
          <w:color w:val="231F20"/>
          <w:spacing w:val="-13"/>
          <w:w w:val="95"/>
        </w:rPr>
        <w:t xml:space="preserve"> </w:t>
      </w:r>
      <w:r>
        <w:rPr>
          <w:color w:val="231F20"/>
          <w:w w:val="95"/>
        </w:rPr>
        <w:t xml:space="preserve">associated </w:t>
      </w:r>
      <w:r>
        <w:rPr>
          <w:color w:val="231F20"/>
          <w:w w:val="90"/>
        </w:rPr>
        <w:t>deterioration</w:t>
      </w:r>
      <w:r>
        <w:rPr>
          <w:color w:val="231F20"/>
          <w:spacing w:val="-3"/>
          <w:w w:val="90"/>
        </w:rPr>
        <w:t xml:space="preserve"> </w:t>
      </w:r>
      <w:r>
        <w:rPr>
          <w:color w:val="231F20"/>
          <w:w w:val="90"/>
        </w:rPr>
        <w:t>in</w:t>
      </w:r>
      <w:r>
        <w:rPr>
          <w:color w:val="231F20"/>
          <w:spacing w:val="-3"/>
          <w:w w:val="90"/>
        </w:rPr>
        <w:t xml:space="preserve"> </w:t>
      </w:r>
      <w:r>
        <w:rPr>
          <w:color w:val="231F20"/>
          <w:w w:val="90"/>
        </w:rPr>
        <w:t>creditworthiness,</w:t>
      </w:r>
      <w:r>
        <w:rPr>
          <w:color w:val="231F20"/>
          <w:spacing w:val="-3"/>
          <w:w w:val="90"/>
        </w:rPr>
        <w:t xml:space="preserve"> </w:t>
      </w:r>
      <w:r>
        <w:rPr>
          <w:color w:val="231F20"/>
          <w:w w:val="90"/>
        </w:rPr>
        <w:t>and</w:t>
      </w:r>
      <w:r>
        <w:rPr>
          <w:color w:val="231F20"/>
          <w:spacing w:val="-3"/>
          <w:w w:val="90"/>
        </w:rPr>
        <w:t xml:space="preserve"> </w:t>
      </w:r>
      <w:r>
        <w:rPr>
          <w:color w:val="231F20"/>
          <w:w w:val="90"/>
        </w:rPr>
        <w:t>a</w:t>
      </w:r>
      <w:r>
        <w:rPr>
          <w:color w:val="231F20"/>
          <w:spacing w:val="-3"/>
          <w:w w:val="90"/>
        </w:rPr>
        <w:t xml:space="preserve"> </w:t>
      </w:r>
      <w:r>
        <w:rPr>
          <w:color w:val="231F20"/>
          <w:w w:val="90"/>
        </w:rPr>
        <w:t>rise</w:t>
      </w:r>
      <w:r>
        <w:rPr>
          <w:color w:val="231F20"/>
          <w:spacing w:val="-3"/>
          <w:w w:val="90"/>
        </w:rPr>
        <w:t xml:space="preserve"> </w:t>
      </w:r>
      <w:r>
        <w:rPr>
          <w:color w:val="231F20"/>
          <w:w w:val="90"/>
        </w:rPr>
        <w:t>in</w:t>
      </w:r>
      <w:r>
        <w:rPr>
          <w:color w:val="231F20"/>
          <w:spacing w:val="-3"/>
          <w:w w:val="90"/>
        </w:rPr>
        <w:t xml:space="preserve"> </w:t>
      </w:r>
      <w:r>
        <w:rPr>
          <w:color w:val="231F20"/>
          <w:w w:val="90"/>
        </w:rPr>
        <w:t>uncertainty about the future course of economic activity and interest rates.</w:t>
      </w:r>
      <w:r>
        <w:rPr>
          <w:color w:val="231F20"/>
          <w:spacing w:val="-3"/>
        </w:rPr>
        <w:t xml:space="preserve"> </w:t>
      </w:r>
      <w:proofErr w:type="spellStart"/>
      <w:r>
        <w:rPr>
          <w:color w:val="231F20"/>
          <w:w w:val="90"/>
        </w:rPr>
        <w:t>Crystallisation</w:t>
      </w:r>
      <w:proofErr w:type="spellEnd"/>
      <w:r>
        <w:rPr>
          <w:color w:val="231F20"/>
          <w:spacing w:val="-10"/>
          <w:w w:val="90"/>
        </w:rPr>
        <w:t xml:space="preserve"> </w:t>
      </w:r>
      <w:r>
        <w:rPr>
          <w:color w:val="231F20"/>
          <w:w w:val="90"/>
        </w:rPr>
        <w:t>of</w:t>
      </w:r>
      <w:r>
        <w:rPr>
          <w:color w:val="231F20"/>
          <w:spacing w:val="-10"/>
          <w:w w:val="90"/>
        </w:rPr>
        <w:t xml:space="preserve"> </w:t>
      </w:r>
      <w:r>
        <w:rPr>
          <w:color w:val="231F20"/>
          <w:w w:val="90"/>
        </w:rPr>
        <w:t>these</w:t>
      </w:r>
      <w:r>
        <w:rPr>
          <w:color w:val="231F20"/>
          <w:spacing w:val="-10"/>
          <w:w w:val="90"/>
        </w:rPr>
        <w:t xml:space="preserve"> </w:t>
      </w:r>
      <w:r>
        <w:rPr>
          <w:color w:val="231F20"/>
          <w:w w:val="90"/>
        </w:rPr>
        <w:t>risks</w:t>
      </w:r>
      <w:r>
        <w:rPr>
          <w:color w:val="231F20"/>
          <w:spacing w:val="-10"/>
          <w:w w:val="90"/>
        </w:rPr>
        <w:t xml:space="preserve"> </w:t>
      </w:r>
      <w:r>
        <w:rPr>
          <w:color w:val="231F20"/>
          <w:w w:val="90"/>
        </w:rPr>
        <w:t>could</w:t>
      </w:r>
      <w:r>
        <w:rPr>
          <w:color w:val="231F20"/>
          <w:spacing w:val="-10"/>
          <w:w w:val="90"/>
        </w:rPr>
        <w:t xml:space="preserve"> </w:t>
      </w:r>
      <w:r>
        <w:rPr>
          <w:color w:val="231F20"/>
          <w:w w:val="90"/>
        </w:rPr>
        <w:t>pose</w:t>
      </w:r>
      <w:r>
        <w:rPr>
          <w:color w:val="231F20"/>
          <w:spacing w:val="-10"/>
          <w:w w:val="90"/>
        </w:rPr>
        <w:t xml:space="preserve"> </w:t>
      </w:r>
      <w:r>
        <w:rPr>
          <w:color w:val="231F20"/>
          <w:w w:val="90"/>
        </w:rPr>
        <w:t>a</w:t>
      </w:r>
      <w:r>
        <w:rPr>
          <w:color w:val="231F20"/>
          <w:spacing w:val="-10"/>
          <w:w w:val="90"/>
        </w:rPr>
        <w:t xml:space="preserve"> </w:t>
      </w:r>
      <w:r>
        <w:rPr>
          <w:color w:val="231F20"/>
          <w:w w:val="90"/>
        </w:rPr>
        <w:t>threat</w:t>
      </w:r>
      <w:r>
        <w:rPr>
          <w:color w:val="231F20"/>
          <w:spacing w:val="-10"/>
          <w:w w:val="90"/>
        </w:rPr>
        <w:t xml:space="preserve"> </w:t>
      </w:r>
      <w:r>
        <w:rPr>
          <w:color w:val="231F20"/>
          <w:w w:val="90"/>
        </w:rPr>
        <w:t>to</w:t>
      </w:r>
      <w:r>
        <w:rPr>
          <w:color w:val="231F20"/>
          <w:spacing w:val="-10"/>
          <w:w w:val="90"/>
        </w:rPr>
        <w:t xml:space="preserve"> </w:t>
      </w:r>
      <w:r>
        <w:rPr>
          <w:color w:val="231F20"/>
          <w:w w:val="90"/>
        </w:rPr>
        <w:t>UK financial</w:t>
      </w:r>
      <w:r>
        <w:rPr>
          <w:color w:val="231F20"/>
          <w:spacing w:val="-10"/>
          <w:w w:val="90"/>
        </w:rPr>
        <w:t xml:space="preserve"> </w:t>
      </w:r>
      <w:r>
        <w:rPr>
          <w:color w:val="231F20"/>
          <w:w w:val="90"/>
        </w:rPr>
        <w:t>stability,</w:t>
      </w:r>
      <w:r>
        <w:rPr>
          <w:color w:val="231F20"/>
          <w:spacing w:val="-10"/>
          <w:w w:val="90"/>
        </w:rPr>
        <w:t xml:space="preserve"> </w:t>
      </w:r>
      <w:r>
        <w:rPr>
          <w:color w:val="231F20"/>
          <w:w w:val="90"/>
        </w:rPr>
        <w:t>particularly</w:t>
      </w:r>
      <w:r>
        <w:rPr>
          <w:color w:val="231F20"/>
          <w:spacing w:val="-10"/>
          <w:w w:val="90"/>
        </w:rPr>
        <w:t xml:space="preserve"> </w:t>
      </w:r>
      <w:r>
        <w:rPr>
          <w:color w:val="231F20"/>
          <w:w w:val="90"/>
        </w:rPr>
        <w:t>if</w:t>
      </w:r>
      <w:r>
        <w:rPr>
          <w:color w:val="231F20"/>
          <w:spacing w:val="-10"/>
          <w:w w:val="90"/>
        </w:rPr>
        <w:t xml:space="preserve"> </w:t>
      </w:r>
      <w:r>
        <w:rPr>
          <w:color w:val="231F20"/>
          <w:w w:val="90"/>
        </w:rPr>
        <w:t>shocks</w:t>
      </w:r>
      <w:r>
        <w:rPr>
          <w:color w:val="231F20"/>
          <w:spacing w:val="-10"/>
          <w:w w:val="90"/>
        </w:rPr>
        <w:t xml:space="preserve"> </w:t>
      </w:r>
      <w:r>
        <w:rPr>
          <w:color w:val="231F20"/>
          <w:w w:val="90"/>
        </w:rPr>
        <w:t>to</w:t>
      </w:r>
      <w:r>
        <w:rPr>
          <w:color w:val="231F20"/>
          <w:spacing w:val="-10"/>
          <w:w w:val="90"/>
        </w:rPr>
        <w:t xml:space="preserve"> </w:t>
      </w:r>
      <w:r>
        <w:rPr>
          <w:color w:val="231F20"/>
          <w:w w:val="90"/>
        </w:rPr>
        <w:t>asset</w:t>
      </w:r>
      <w:r>
        <w:rPr>
          <w:color w:val="231F20"/>
          <w:spacing w:val="-10"/>
          <w:w w:val="90"/>
        </w:rPr>
        <w:t xml:space="preserve"> </w:t>
      </w:r>
      <w:r>
        <w:rPr>
          <w:color w:val="231F20"/>
          <w:w w:val="90"/>
        </w:rPr>
        <w:t>prices</w:t>
      </w:r>
      <w:r>
        <w:rPr>
          <w:color w:val="231F20"/>
          <w:spacing w:val="-10"/>
          <w:w w:val="90"/>
        </w:rPr>
        <w:t xml:space="preserve"> </w:t>
      </w:r>
      <w:r>
        <w:rPr>
          <w:color w:val="231F20"/>
          <w:w w:val="90"/>
        </w:rPr>
        <w:t xml:space="preserve">were </w:t>
      </w:r>
      <w:r>
        <w:rPr>
          <w:color w:val="231F20"/>
          <w:w w:val="85"/>
        </w:rPr>
        <w:t>amplified by fragile market liquidity.</w:t>
      </w:r>
      <w:r>
        <w:rPr>
          <w:color w:val="231F20"/>
          <w:spacing w:val="40"/>
        </w:rPr>
        <w:t xml:space="preserve"> </w:t>
      </w:r>
      <w:r>
        <w:rPr>
          <w:color w:val="231F20"/>
          <w:w w:val="85"/>
        </w:rPr>
        <w:t xml:space="preserve">This vulnerability came </w:t>
      </w:r>
      <w:r>
        <w:rPr>
          <w:color w:val="231F20"/>
          <w:w w:val="90"/>
        </w:rPr>
        <w:t>to the fore in August 2015, when an episode of intense volatility</w:t>
      </w:r>
      <w:r>
        <w:rPr>
          <w:color w:val="231F20"/>
          <w:spacing w:val="-10"/>
          <w:w w:val="90"/>
        </w:rPr>
        <w:t xml:space="preserve"> </w:t>
      </w:r>
      <w:r>
        <w:rPr>
          <w:color w:val="231F20"/>
          <w:w w:val="90"/>
        </w:rPr>
        <w:t>in</w:t>
      </w:r>
      <w:r>
        <w:rPr>
          <w:color w:val="231F20"/>
          <w:spacing w:val="-10"/>
          <w:w w:val="90"/>
        </w:rPr>
        <w:t xml:space="preserve"> </w:t>
      </w:r>
      <w:r>
        <w:rPr>
          <w:color w:val="231F20"/>
          <w:w w:val="90"/>
        </w:rPr>
        <w:t>some</w:t>
      </w:r>
      <w:r>
        <w:rPr>
          <w:color w:val="231F20"/>
          <w:spacing w:val="-10"/>
          <w:w w:val="90"/>
        </w:rPr>
        <w:t xml:space="preserve"> </w:t>
      </w:r>
      <w:r>
        <w:rPr>
          <w:color w:val="231F20"/>
          <w:w w:val="90"/>
        </w:rPr>
        <w:t>markets</w:t>
      </w:r>
      <w:r>
        <w:rPr>
          <w:color w:val="231F20"/>
          <w:spacing w:val="-10"/>
          <w:w w:val="90"/>
        </w:rPr>
        <w:t xml:space="preserve"> </w:t>
      </w:r>
      <w:proofErr w:type="spellStart"/>
      <w:r>
        <w:rPr>
          <w:color w:val="231F20"/>
          <w:w w:val="90"/>
        </w:rPr>
        <w:t>materialised</w:t>
      </w:r>
      <w:proofErr w:type="spellEnd"/>
      <w:r>
        <w:rPr>
          <w:color w:val="231F20"/>
          <w:spacing w:val="-10"/>
          <w:w w:val="90"/>
        </w:rPr>
        <w:t xml:space="preserve"> </w:t>
      </w:r>
      <w:r>
        <w:rPr>
          <w:color w:val="231F20"/>
          <w:w w:val="90"/>
        </w:rPr>
        <w:t>against</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backdrop of concerns among market participants about a possible </w:t>
      </w:r>
      <w:r>
        <w:rPr>
          <w:color w:val="231F20"/>
          <w:w w:val="95"/>
        </w:rPr>
        <w:t>slowdown</w:t>
      </w:r>
      <w:r>
        <w:rPr>
          <w:color w:val="231F20"/>
          <w:spacing w:val="-10"/>
          <w:w w:val="95"/>
        </w:rPr>
        <w:t xml:space="preserve"> </w:t>
      </w:r>
      <w:r>
        <w:rPr>
          <w:color w:val="231F20"/>
          <w:w w:val="95"/>
        </w:rPr>
        <w:t>in</w:t>
      </w:r>
      <w:r>
        <w:rPr>
          <w:color w:val="231F20"/>
          <w:spacing w:val="-10"/>
          <w:w w:val="95"/>
        </w:rPr>
        <w:t xml:space="preserve"> </w:t>
      </w:r>
      <w:r>
        <w:rPr>
          <w:color w:val="231F20"/>
          <w:w w:val="95"/>
        </w:rPr>
        <w:t>economic</w:t>
      </w:r>
      <w:r>
        <w:rPr>
          <w:color w:val="231F20"/>
          <w:spacing w:val="-10"/>
          <w:w w:val="95"/>
        </w:rPr>
        <w:t xml:space="preserve"> </w:t>
      </w:r>
      <w:r>
        <w:rPr>
          <w:color w:val="231F20"/>
          <w:w w:val="95"/>
        </w:rPr>
        <w:t>growth</w:t>
      </w:r>
      <w:r>
        <w:rPr>
          <w:color w:val="231F20"/>
          <w:spacing w:val="-10"/>
          <w:w w:val="95"/>
        </w:rPr>
        <w:t xml:space="preserve"> </w:t>
      </w:r>
      <w:r>
        <w:rPr>
          <w:color w:val="231F20"/>
          <w:w w:val="95"/>
        </w:rPr>
        <w:t>in</w:t>
      </w:r>
      <w:r>
        <w:rPr>
          <w:color w:val="231F20"/>
          <w:spacing w:val="-10"/>
          <w:w w:val="95"/>
        </w:rPr>
        <w:t xml:space="preserve"> </w:t>
      </w:r>
      <w:r>
        <w:rPr>
          <w:color w:val="231F20"/>
          <w:w w:val="95"/>
        </w:rPr>
        <w:t>China.</w:t>
      </w:r>
    </w:p>
    <w:p w14:paraId="34A210C9" w14:textId="77777777" w:rsidR="006233F2" w:rsidRDefault="006233F2">
      <w:pPr>
        <w:pStyle w:val="BodyText"/>
        <w:spacing w:before="66"/>
      </w:pPr>
    </w:p>
    <w:p w14:paraId="486AC2A4" w14:textId="77777777" w:rsidR="006233F2" w:rsidRDefault="00466C7E">
      <w:pPr>
        <w:pStyle w:val="BodyText"/>
        <w:spacing w:line="268" w:lineRule="auto"/>
        <w:ind w:left="85" w:right="380"/>
      </w:pPr>
      <w:r>
        <w:rPr>
          <w:color w:val="231F20"/>
          <w:w w:val="90"/>
        </w:rPr>
        <w:t>Despite</w:t>
      </w:r>
      <w:r>
        <w:rPr>
          <w:color w:val="231F20"/>
          <w:spacing w:val="-2"/>
          <w:w w:val="90"/>
        </w:rPr>
        <w:t xml:space="preserve"> </w:t>
      </w:r>
      <w:r>
        <w:rPr>
          <w:color w:val="231F20"/>
          <w:w w:val="90"/>
        </w:rPr>
        <w:t>such</w:t>
      </w:r>
      <w:r>
        <w:rPr>
          <w:color w:val="231F20"/>
          <w:spacing w:val="-2"/>
          <w:w w:val="90"/>
        </w:rPr>
        <w:t xml:space="preserve"> </w:t>
      </w:r>
      <w:r>
        <w:rPr>
          <w:color w:val="231F20"/>
          <w:w w:val="90"/>
        </w:rPr>
        <w:t>periods</w:t>
      </w:r>
      <w:r>
        <w:rPr>
          <w:color w:val="231F20"/>
          <w:spacing w:val="-2"/>
          <w:w w:val="90"/>
        </w:rPr>
        <w:t xml:space="preserve"> </w:t>
      </w:r>
      <w:r>
        <w:rPr>
          <w:color w:val="231F20"/>
          <w:w w:val="90"/>
        </w:rPr>
        <w:t>of</w:t>
      </w:r>
      <w:r>
        <w:rPr>
          <w:color w:val="231F20"/>
          <w:spacing w:val="-2"/>
          <w:w w:val="90"/>
        </w:rPr>
        <w:t xml:space="preserve"> </w:t>
      </w:r>
      <w:r>
        <w:rPr>
          <w:color w:val="231F20"/>
          <w:w w:val="90"/>
        </w:rPr>
        <w:t>intense</w:t>
      </w:r>
      <w:r>
        <w:rPr>
          <w:color w:val="231F20"/>
          <w:spacing w:val="-2"/>
          <w:w w:val="90"/>
        </w:rPr>
        <w:t xml:space="preserve"> </w:t>
      </w:r>
      <w:r>
        <w:rPr>
          <w:color w:val="231F20"/>
          <w:w w:val="90"/>
        </w:rPr>
        <w:t>volatility,</w:t>
      </w:r>
      <w:r>
        <w:rPr>
          <w:color w:val="231F20"/>
          <w:spacing w:val="-2"/>
          <w:w w:val="90"/>
        </w:rPr>
        <w:t xml:space="preserve"> </w:t>
      </w:r>
      <w:r>
        <w:rPr>
          <w:color w:val="231F20"/>
          <w:w w:val="90"/>
        </w:rPr>
        <w:t>there</w:t>
      </w:r>
      <w:r>
        <w:rPr>
          <w:color w:val="231F20"/>
          <w:spacing w:val="-2"/>
          <w:w w:val="90"/>
        </w:rPr>
        <w:t xml:space="preserve"> </w:t>
      </w:r>
      <w:r>
        <w:rPr>
          <w:color w:val="231F20"/>
          <w:w w:val="90"/>
        </w:rPr>
        <w:t>is</w:t>
      </w:r>
      <w:r>
        <w:rPr>
          <w:color w:val="231F20"/>
          <w:spacing w:val="-2"/>
          <w:w w:val="90"/>
        </w:rPr>
        <w:t xml:space="preserve"> </w:t>
      </w:r>
      <w:r>
        <w:rPr>
          <w:color w:val="231F20"/>
          <w:w w:val="90"/>
        </w:rPr>
        <w:t xml:space="preserve">evidence </w:t>
      </w:r>
      <w:r>
        <w:rPr>
          <w:color w:val="231F20"/>
          <w:w w:val="85"/>
        </w:rPr>
        <w:t xml:space="preserve">that market and liquidity risks may not be fully reflected in the </w:t>
      </w:r>
      <w:r>
        <w:rPr>
          <w:color w:val="231F20"/>
          <w:w w:val="90"/>
        </w:rPr>
        <w:t>prices</w:t>
      </w:r>
      <w:r>
        <w:rPr>
          <w:color w:val="231F20"/>
          <w:spacing w:val="-10"/>
          <w:w w:val="90"/>
        </w:rPr>
        <w:t xml:space="preserve"> </w:t>
      </w:r>
      <w:r>
        <w:rPr>
          <w:color w:val="231F20"/>
          <w:w w:val="90"/>
        </w:rPr>
        <w:t>of</w:t>
      </w:r>
      <w:r>
        <w:rPr>
          <w:color w:val="231F20"/>
          <w:spacing w:val="-10"/>
          <w:w w:val="90"/>
        </w:rPr>
        <w:t xml:space="preserve"> </w:t>
      </w:r>
      <w:r>
        <w:rPr>
          <w:color w:val="231F20"/>
          <w:w w:val="90"/>
        </w:rPr>
        <w:t>some</w:t>
      </w:r>
      <w:r>
        <w:rPr>
          <w:color w:val="231F20"/>
          <w:spacing w:val="-10"/>
          <w:w w:val="90"/>
        </w:rPr>
        <w:t xml:space="preserve"> </w:t>
      </w:r>
      <w:r>
        <w:rPr>
          <w:color w:val="231F20"/>
          <w:w w:val="90"/>
        </w:rPr>
        <w:t>financial</w:t>
      </w:r>
      <w:r>
        <w:rPr>
          <w:color w:val="231F20"/>
          <w:spacing w:val="-10"/>
          <w:w w:val="90"/>
        </w:rPr>
        <w:t xml:space="preserve"> </w:t>
      </w:r>
      <w:r>
        <w:rPr>
          <w:color w:val="231F20"/>
          <w:w w:val="90"/>
        </w:rPr>
        <w:t>assets.</w:t>
      </w:r>
      <w:r>
        <w:rPr>
          <w:color w:val="231F20"/>
          <w:spacing w:val="-3"/>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estimates</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the compensation investors require to bear the liquidity risk associated with corporate bonds remain around historical </w:t>
      </w:r>
      <w:r>
        <w:rPr>
          <w:color w:val="231F20"/>
          <w:spacing w:val="-6"/>
        </w:rPr>
        <w:t>norms</w:t>
      </w:r>
      <w:r>
        <w:rPr>
          <w:color w:val="231F20"/>
          <w:spacing w:val="-15"/>
        </w:rPr>
        <w:t xml:space="preserve"> </w:t>
      </w:r>
      <w:r>
        <w:rPr>
          <w:color w:val="231F20"/>
          <w:spacing w:val="-6"/>
        </w:rPr>
        <w:t>(Chart</w:t>
      </w:r>
      <w:r>
        <w:rPr>
          <w:color w:val="231F20"/>
          <w:spacing w:val="-16"/>
        </w:rPr>
        <w:t xml:space="preserve"> </w:t>
      </w:r>
      <w:r>
        <w:rPr>
          <w:color w:val="231F20"/>
          <w:spacing w:val="-6"/>
        </w:rPr>
        <w:t>D).</w:t>
      </w:r>
      <w:r>
        <w:rPr>
          <w:color w:val="231F20"/>
          <w:spacing w:val="31"/>
        </w:rPr>
        <w:t xml:space="preserve"> </w:t>
      </w:r>
      <w:r>
        <w:rPr>
          <w:color w:val="231F20"/>
          <w:spacing w:val="-6"/>
        </w:rPr>
        <w:t>It</w:t>
      </w:r>
      <w:r>
        <w:rPr>
          <w:color w:val="231F20"/>
          <w:spacing w:val="-15"/>
        </w:rPr>
        <w:t xml:space="preserve"> </w:t>
      </w:r>
      <w:r>
        <w:rPr>
          <w:color w:val="231F20"/>
          <w:spacing w:val="-6"/>
        </w:rPr>
        <w:t>is</w:t>
      </w:r>
      <w:r>
        <w:rPr>
          <w:color w:val="231F20"/>
          <w:spacing w:val="-15"/>
        </w:rPr>
        <w:t xml:space="preserve"> </w:t>
      </w:r>
      <w:r>
        <w:rPr>
          <w:color w:val="231F20"/>
          <w:spacing w:val="-6"/>
        </w:rPr>
        <w:t>possible</w:t>
      </w:r>
      <w:r>
        <w:rPr>
          <w:color w:val="231F20"/>
          <w:spacing w:val="-15"/>
        </w:rPr>
        <w:t xml:space="preserve"> </w:t>
      </w:r>
      <w:r>
        <w:rPr>
          <w:color w:val="231F20"/>
          <w:spacing w:val="-6"/>
        </w:rPr>
        <w:t>that</w:t>
      </w:r>
      <w:r>
        <w:rPr>
          <w:color w:val="231F20"/>
          <w:spacing w:val="-15"/>
        </w:rPr>
        <w:t xml:space="preserve"> </w:t>
      </w:r>
      <w:r>
        <w:rPr>
          <w:color w:val="231F20"/>
          <w:spacing w:val="-6"/>
        </w:rPr>
        <w:t>liquidity</w:t>
      </w:r>
      <w:r>
        <w:rPr>
          <w:color w:val="231F20"/>
          <w:spacing w:val="-15"/>
        </w:rPr>
        <w:t xml:space="preserve"> </w:t>
      </w:r>
      <w:r>
        <w:rPr>
          <w:color w:val="231F20"/>
          <w:spacing w:val="-6"/>
        </w:rPr>
        <w:t>premia</w:t>
      </w:r>
      <w:r>
        <w:rPr>
          <w:color w:val="231F20"/>
          <w:spacing w:val="-15"/>
        </w:rPr>
        <w:t xml:space="preserve"> </w:t>
      </w:r>
      <w:r>
        <w:rPr>
          <w:color w:val="231F20"/>
          <w:spacing w:val="-6"/>
        </w:rPr>
        <w:t xml:space="preserve">might </w:t>
      </w:r>
      <w:r>
        <w:rPr>
          <w:color w:val="231F20"/>
          <w:w w:val="90"/>
        </w:rPr>
        <w:t>increase</w:t>
      </w:r>
      <w:r>
        <w:rPr>
          <w:color w:val="231F20"/>
          <w:spacing w:val="-3"/>
          <w:w w:val="90"/>
        </w:rPr>
        <w:t xml:space="preserve"> </w:t>
      </w:r>
      <w:r>
        <w:rPr>
          <w:color w:val="231F20"/>
          <w:w w:val="90"/>
        </w:rPr>
        <w:t>rapidly</w:t>
      </w:r>
      <w:r>
        <w:rPr>
          <w:color w:val="231F20"/>
          <w:spacing w:val="-3"/>
          <w:w w:val="90"/>
        </w:rPr>
        <w:t xml:space="preserve"> </w:t>
      </w:r>
      <w:r>
        <w:rPr>
          <w:color w:val="231F20"/>
          <w:w w:val="90"/>
        </w:rPr>
        <w:t>if</w:t>
      </w:r>
      <w:r>
        <w:rPr>
          <w:color w:val="231F20"/>
          <w:spacing w:val="-3"/>
          <w:w w:val="90"/>
        </w:rPr>
        <w:t xml:space="preserve"> </w:t>
      </w:r>
      <w:r>
        <w:rPr>
          <w:color w:val="231F20"/>
          <w:w w:val="90"/>
        </w:rPr>
        <w:t>fragile</w:t>
      </w:r>
      <w:r>
        <w:rPr>
          <w:color w:val="231F20"/>
          <w:spacing w:val="-3"/>
          <w:w w:val="90"/>
        </w:rPr>
        <w:t xml:space="preserve"> </w:t>
      </w:r>
      <w:r>
        <w:rPr>
          <w:color w:val="231F20"/>
          <w:w w:val="90"/>
        </w:rPr>
        <w:t>market</w:t>
      </w:r>
      <w:r>
        <w:rPr>
          <w:color w:val="231F20"/>
          <w:spacing w:val="-3"/>
          <w:w w:val="90"/>
        </w:rPr>
        <w:t xml:space="preserve"> </w:t>
      </w:r>
      <w:r>
        <w:rPr>
          <w:color w:val="231F20"/>
          <w:w w:val="90"/>
        </w:rPr>
        <w:t>liquidity</w:t>
      </w:r>
      <w:r>
        <w:rPr>
          <w:color w:val="231F20"/>
          <w:spacing w:val="-3"/>
          <w:w w:val="90"/>
        </w:rPr>
        <w:t xml:space="preserve"> </w:t>
      </w:r>
      <w:r>
        <w:rPr>
          <w:color w:val="231F20"/>
          <w:w w:val="90"/>
        </w:rPr>
        <w:t>is</w:t>
      </w:r>
      <w:r>
        <w:rPr>
          <w:color w:val="231F20"/>
          <w:spacing w:val="-3"/>
          <w:w w:val="90"/>
        </w:rPr>
        <w:t xml:space="preserve"> </w:t>
      </w:r>
      <w:r>
        <w:rPr>
          <w:color w:val="231F20"/>
          <w:w w:val="90"/>
        </w:rPr>
        <w:t>exposed</w:t>
      </w:r>
      <w:r>
        <w:rPr>
          <w:color w:val="231F20"/>
          <w:spacing w:val="-3"/>
          <w:w w:val="90"/>
        </w:rPr>
        <w:t xml:space="preserve"> </w:t>
      </w:r>
      <w:r>
        <w:rPr>
          <w:color w:val="231F20"/>
          <w:w w:val="90"/>
        </w:rPr>
        <w:t>in</w:t>
      </w:r>
      <w:r>
        <w:rPr>
          <w:color w:val="231F20"/>
          <w:spacing w:val="-3"/>
          <w:w w:val="90"/>
        </w:rPr>
        <w:t xml:space="preserve"> </w:t>
      </w:r>
      <w:r>
        <w:rPr>
          <w:color w:val="231F20"/>
          <w:w w:val="90"/>
        </w:rPr>
        <w:t>some markets.</w:t>
      </w:r>
      <w:r>
        <w:rPr>
          <w:color w:val="231F20"/>
          <w:spacing w:val="37"/>
        </w:rPr>
        <w:t xml:space="preserve"> </w:t>
      </w:r>
      <w:r>
        <w:rPr>
          <w:color w:val="231F20"/>
          <w:w w:val="90"/>
        </w:rPr>
        <w:t>While</w:t>
      </w:r>
      <w:r>
        <w:rPr>
          <w:color w:val="231F20"/>
          <w:spacing w:val="-6"/>
          <w:w w:val="90"/>
        </w:rPr>
        <w:t xml:space="preserve"> </w:t>
      </w:r>
      <w:r>
        <w:rPr>
          <w:color w:val="231F20"/>
          <w:w w:val="90"/>
        </w:rPr>
        <w:t>it</w:t>
      </w:r>
      <w:r>
        <w:rPr>
          <w:color w:val="231F20"/>
          <w:spacing w:val="-6"/>
          <w:w w:val="90"/>
        </w:rPr>
        <w:t xml:space="preserve"> </w:t>
      </w:r>
      <w:r>
        <w:rPr>
          <w:color w:val="231F20"/>
          <w:w w:val="90"/>
        </w:rPr>
        <w:t>is</w:t>
      </w:r>
      <w:r>
        <w:rPr>
          <w:color w:val="231F20"/>
          <w:spacing w:val="-6"/>
          <w:w w:val="90"/>
        </w:rPr>
        <w:t xml:space="preserve"> </w:t>
      </w:r>
      <w:r>
        <w:rPr>
          <w:color w:val="231F20"/>
          <w:w w:val="90"/>
        </w:rPr>
        <w:t>desirable</w:t>
      </w:r>
      <w:r>
        <w:rPr>
          <w:color w:val="231F20"/>
          <w:spacing w:val="-6"/>
          <w:w w:val="90"/>
        </w:rPr>
        <w:t xml:space="preserve"> </w:t>
      </w:r>
      <w:r>
        <w:rPr>
          <w:color w:val="231F20"/>
          <w:w w:val="90"/>
        </w:rPr>
        <w:t>that</w:t>
      </w:r>
      <w:r>
        <w:rPr>
          <w:color w:val="231F20"/>
          <w:spacing w:val="-6"/>
          <w:w w:val="90"/>
        </w:rPr>
        <w:t xml:space="preserve"> </w:t>
      </w:r>
      <w:r>
        <w:rPr>
          <w:color w:val="231F20"/>
          <w:w w:val="90"/>
        </w:rPr>
        <w:t>liquidity</w:t>
      </w:r>
      <w:r>
        <w:rPr>
          <w:color w:val="231F20"/>
          <w:spacing w:val="-6"/>
          <w:w w:val="90"/>
        </w:rPr>
        <w:t xml:space="preserve"> </w:t>
      </w:r>
      <w:r>
        <w:rPr>
          <w:color w:val="231F20"/>
          <w:w w:val="90"/>
        </w:rPr>
        <w:t>risks</w:t>
      </w:r>
      <w:r>
        <w:rPr>
          <w:color w:val="231F20"/>
          <w:spacing w:val="-6"/>
          <w:w w:val="90"/>
        </w:rPr>
        <w:t xml:space="preserve"> </w:t>
      </w:r>
      <w:r>
        <w:rPr>
          <w:color w:val="231F20"/>
          <w:w w:val="90"/>
        </w:rPr>
        <w:t>are</w:t>
      </w:r>
      <w:r>
        <w:rPr>
          <w:color w:val="231F20"/>
          <w:spacing w:val="-6"/>
          <w:w w:val="90"/>
        </w:rPr>
        <w:t xml:space="preserve"> </w:t>
      </w:r>
      <w:r>
        <w:rPr>
          <w:color w:val="231F20"/>
          <w:w w:val="90"/>
        </w:rPr>
        <w:t xml:space="preserve">priced prudently, the concern is that spreads could overshoot if any </w:t>
      </w:r>
      <w:r>
        <w:rPr>
          <w:color w:val="231F20"/>
          <w:spacing w:val="-2"/>
          <w:w w:val="90"/>
        </w:rPr>
        <w:t>such</w:t>
      </w:r>
      <w:r>
        <w:rPr>
          <w:color w:val="231F20"/>
          <w:spacing w:val="-6"/>
          <w:w w:val="90"/>
        </w:rPr>
        <w:t xml:space="preserve"> </w:t>
      </w:r>
      <w:r>
        <w:rPr>
          <w:color w:val="231F20"/>
          <w:spacing w:val="-2"/>
          <w:w w:val="90"/>
        </w:rPr>
        <w:t>market</w:t>
      </w:r>
      <w:r>
        <w:rPr>
          <w:color w:val="231F20"/>
          <w:spacing w:val="-6"/>
          <w:w w:val="90"/>
        </w:rPr>
        <w:t xml:space="preserve"> </w:t>
      </w:r>
      <w:r>
        <w:rPr>
          <w:color w:val="231F20"/>
          <w:spacing w:val="-2"/>
          <w:w w:val="90"/>
        </w:rPr>
        <w:t>correction</w:t>
      </w:r>
      <w:r>
        <w:rPr>
          <w:color w:val="231F20"/>
          <w:spacing w:val="-6"/>
          <w:w w:val="90"/>
        </w:rPr>
        <w:t xml:space="preserve"> </w:t>
      </w:r>
      <w:r>
        <w:rPr>
          <w:color w:val="231F20"/>
          <w:spacing w:val="-2"/>
          <w:w w:val="90"/>
        </w:rPr>
        <w:t>proves</w:t>
      </w:r>
      <w:r>
        <w:rPr>
          <w:color w:val="231F20"/>
          <w:spacing w:val="-6"/>
          <w:w w:val="90"/>
        </w:rPr>
        <w:t xml:space="preserve"> </w:t>
      </w:r>
      <w:r>
        <w:rPr>
          <w:color w:val="231F20"/>
          <w:spacing w:val="-2"/>
          <w:w w:val="90"/>
        </w:rPr>
        <w:t>disorderly.</w:t>
      </w:r>
      <w:r>
        <w:rPr>
          <w:color w:val="231F20"/>
          <w:spacing w:val="38"/>
        </w:rPr>
        <w:t xml:space="preserve"> </w:t>
      </w:r>
      <w:r>
        <w:rPr>
          <w:color w:val="231F20"/>
          <w:spacing w:val="-2"/>
          <w:w w:val="90"/>
        </w:rPr>
        <w:t>This</w:t>
      </w:r>
      <w:r>
        <w:rPr>
          <w:color w:val="231F20"/>
          <w:spacing w:val="-6"/>
          <w:w w:val="90"/>
        </w:rPr>
        <w:t xml:space="preserve"> </w:t>
      </w:r>
      <w:r>
        <w:rPr>
          <w:color w:val="231F20"/>
          <w:spacing w:val="-2"/>
          <w:w w:val="90"/>
        </w:rPr>
        <w:t>could</w:t>
      </w:r>
      <w:r>
        <w:rPr>
          <w:color w:val="231F20"/>
          <w:spacing w:val="-6"/>
          <w:w w:val="90"/>
        </w:rPr>
        <w:t xml:space="preserve"> </w:t>
      </w:r>
      <w:r>
        <w:rPr>
          <w:color w:val="231F20"/>
          <w:spacing w:val="-2"/>
          <w:w w:val="90"/>
        </w:rPr>
        <w:t>arise,</w:t>
      </w:r>
      <w:r>
        <w:rPr>
          <w:color w:val="231F20"/>
          <w:spacing w:val="-6"/>
          <w:w w:val="90"/>
        </w:rPr>
        <w:t xml:space="preserve"> </w:t>
      </w:r>
      <w:r>
        <w:rPr>
          <w:color w:val="231F20"/>
          <w:spacing w:val="-2"/>
          <w:w w:val="90"/>
        </w:rPr>
        <w:t xml:space="preserve">for </w:t>
      </w:r>
      <w:r>
        <w:rPr>
          <w:color w:val="231F20"/>
          <w:w w:val="90"/>
        </w:rPr>
        <w:t>example, in response to large-scale redemptions from investment</w:t>
      </w:r>
      <w:r>
        <w:rPr>
          <w:color w:val="231F20"/>
          <w:spacing w:val="-10"/>
          <w:w w:val="90"/>
        </w:rPr>
        <w:t xml:space="preserve"> </w:t>
      </w:r>
      <w:r>
        <w:rPr>
          <w:color w:val="231F20"/>
          <w:w w:val="90"/>
        </w:rPr>
        <w:t>funds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event</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fall</w:t>
      </w:r>
      <w:r>
        <w:rPr>
          <w:color w:val="231F20"/>
          <w:spacing w:val="-10"/>
          <w:w w:val="90"/>
        </w:rPr>
        <w:t xml:space="preserve"> </w:t>
      </w:r>
      <w:r>
        <w:rPr>
          <w:color w:val="231F20"/>
          <w:w w:val="90"/>
        </w:rPr>
        <w:t>in</w:t>
      </w:r>
      <w:r>
        <w:rPr>
          <w:color w:val="231F20"/>
          <w:spacing w:val="-10"/>
          <w:w w:val="90"/>
        </w:rPr>
        <w:t xml:space="preserve"> </w:t>
      </w:r>
      <w:r>
        <w:rPr>
          <w:color w:val="231F20"/>
          <w:w w:val="90"/>
        </w:rPr>
        <w:t>risk</w:t>
      </w:r>
      <w:r>
        <w:rPr>
          <w:color w:val="231F20"/>
          <w:spacing w:val="-10"/>
          <w:w w:val="90"/>
        </w:rPr>
        <w:t xml:space="preserve"> </w:t>
      </w:r>
      <w:r>
        <w:rPr>
          <w:color w:val="231F20"/>
          <w:w w:val="90"/>
        </w:rPr>
        <w:t>appetite</w:t>
      </w:r>
      <w:r>
        <w:rPr>
          <w:color w:val="231F20"/>
          <w:spacing w:val="-10"/>
          <w:w w:val="90"/>
        </w:rPr>
        <w:t xml:space="preserve"> </w:t>
      </w:r>
      <w:r>
        <w:rPr>
          <w:color w:val="231F20"/>
          <w:w w:val="90"/>
        </w:rPr>
        <w:t>(Box</w:t>
      </w:r>
      <w:r>
        <w:rPr>
          <w:color w:val="231F20"/>
          <w:spacing w:val="-10"/>
          <w:w w:val="90"/>
        </w:rPr>
        <w:t xml:space="preserve"> </w:t>
      </w:r>
      <w:r>
        <w:rPr>
          <w:color w:val="231F20"/>
          <w:w w:val="90"/>
        </w:rPr>
        <w:t>2).</w:t>
      </w:r>
    </w:p>
    <w:p w14:paraId="42B9DC54" w14:textId="77777777" w:rsidR="006233F2" w:rsidRDefault="006233F2">
      <w:pPr>
        <w:pStyle w:val="BodyText"/>
        <w:spacing w:before="67"/>
      </w:pPr>
    </w:p>
    <w:p w14:paraId="6F4658AE" w14:textId="77777777" w:rsidR="006233F2" w:rsidRDefault="00466C7E">
      <w:pPr>
        <w:pStyle w:val="BodyText"/>
        <w:spacing w:line="268" w:lineRule="auto"/>
        <w:ind w:left="85" w:right="380"/>
      </w:pPr>
      <w:r>
        <w:rPr>
          <w:color w:val="231F20"/>
          <w:w w:val="90"/>
        </w:rPr>
        <w:t xml:space="preserve">It is important that market participants </w:t>
      </w:r>
      <w:proofErr w:type="spellStart"/>
      <w:r>
        <w:rPr>
          <w:color w:val="231F20"/>
          <w:w w:val="90"/>
        </w:rPr>
        <w:t>recognise</w:t>
      </w:r>
      <w:proofErr w:type="spellEnd"/>
      <w:r>
        <w:rPr>
          <w:color w:val="231F20"/>
          <w:w w:val="90"/>
        </w:rPr>
        <w:t xml:space="preserve"> the </w:t>
      </w:r>
      <w:r>
        <w:rPr>
          <w:color w:val="231F20"/>
          <w:w w:val="85"/>
        </w:rPr>
        <w:t>underlying risks in different asset classes, and price them</w:t>
      </w:r>
    </w:p>
    <w:p w14:paraId="78C50710"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97" w:space="932"/>
            <w:col w:w="5448"/>
          </w:cols>
        </w:sectPr>
      </w:pPr>
    </w:p>
    <w:p w14:paraId="39ACFAC2" w14:textId="77777777" w:rsidR="006233F2" w:rsidRDefault="00466C7E">
      <w:pPr>
        <w:spacing w:before="110" w:line="259" w:lineRule="auto"/>
        <w:ind w:left="85"/>
        <w:rPr>
          <w:sz w:val="18"/>
        </w:rPr>
      </w:pPr>
      <w:r>
        <w:rPr>
          <w:b/>
          <w:color w:val="751C66"/>
          <w:spacing w:val="-4"/>
          <w:sz w:val="18"/>
        </w:rPr>
        <w:lastRenderedPageBreak/>
        <w:t>Chart</w:t>
      </w:r>
      <w:r>
        <w:rPr>
          <w:b/>
          <w:color w:val="751C66"/>
          <w:spacing w:val="-15"/>
          <w:sz w:val="18"/>
        </w:rPr>
        <w:t xml:space="preserve"> </w:t>
      </w:r>
      <w:r>
        <w:rPr>
          <w:b/>
          <w:color w:val="751C66"/>
          <w:spacing w:val="-4"/>
          <w:sz w:val="18"/>
        </w:rPr>
        <w:t>D</w:t>
      </w:r>
      <w:r>
        <w:rPr>
          <w:b/>
          <w:color w:val="751C66"/>
          <w:spacing w:val="-1"/>
          <w:sz w:val="18"/>
        </w:rPr>
        <w:t xml:space="preserve"> </w:t>
      </w:r>
      <w:r>
        <w:rPr>
          <w:color w:val="751C66"/>
          <w:spacing w:val="-4"/>
          <w:sz w:val="18"/>
        </w:rPr>
        <w:t>Corporate</w:t>
      </w:r>
      <w:r>
        <w:rPr>
          <w:color w:val="751C66"/>
          <w:spacing w:val="-13"/>
          <w:sz w:val="18"/>
        </w:rPr>
        <w:t xml:space="preserve"> </w:t>
      </w:r>
      <w:r>
        <w:rPr>
          <w:color w:val="751C66"/>
          <w:spacing w:val="-4"/>
          <w:sz w:val="18"/>
        </w:rPr>
        <w:t>bond</w:t>
      </w:r>
      <w:r>
        <w:rPr>
          <w:color w:val="751C66"/>
          <w:spacing w:val="-13"/>
          <w:sz w:val="18"/>
        </w:rPr>
        <w:t xml:space="preserve"> </w:t>
      </w:r>
      <w:r>
        <w:rPr>
          <w:color w:val="751C66"/>
          <w:spacing w:val="-4"/>
          <w:sz w:val="18"/>
        </w:rPr>
        <w:t>liquidity</w:t>
      </w:r>
      <w:r>
        <w:rPr>
          <w:color w:val="751C66"/>
          <w:spacing w:val="-13"/>
          <w:sz w:val="18"/>
        </w:rPr>
        <w:t xml:space="preserve"> </w:t>
      </w:r>
      <w:r>
        <w:rPr>
          <w:color w:val="751C66"/>
          <w:spacing w:val="-4"/>
          <w:sz w:val="18"/>
        </w:rPr>
        <w:t>risk</w:t>
      </w:r>
      <w:r>
        <w:rPr>
          <w:color w:val="751C66"/>
          <w:spacing w:val="-13"/>
          <w:sz w:val="18"/>
        </w:rPr>
        <w:t xml:space="preserve"> </w:t>
      </w:r>
      <w:r>
        <w:rPr>
          <w:color w:val="751C66"/>
          <w:spacing w:val="-4"/>
          <w:sz w:val="18"/>
        </w:rPr>
        <w:t>premia</w:t>
      </w:r>
      <w:r>
        <w:rPr>
          <w:color w:val="751C66"/>
          <w:spacing w:val="-13"/>
          <w:sz w:val="18"/>
        </w:rPr>
        <w:t xml:space="preserve"> </w:t>
      </w:r>
      <w:r>
        <w:rPr>
          <w:color w:val="751C66"/>
          <w:spacing w:val="-4"/>
          <w:sz w:val="18"/>
        </w:rPr>
        <w:t xml:space="preserve">have </w:t>
      </w:r>
      <w:r>
        <w:rPr>
          <w:color w:val="751C66"/>
          <w:spacing w:val="-2"/>
          <w:sz w:val="18"/>
        </w:rPr>
        <w:t>increased,</w:t>
      </w:r>
      <w:r>
        <w:rPr>
          <w:color w:val="751C66"/>
          <w:spacing w:val="-9"/>
          <w:sz w:val="18"/>
        </w:rPr>
        <w:t xml:space="preserve"> </w:t>
      </w:r>
      <w:r>
        <w:rPr>
          <w:color w:val="751C66"/>
          <w:spacing w:val="-2"/>
          <w:sz w:val="18"/>
        </w:rPr>
        <w:t>but</w:t>
      </w:r>
      <w:r>
        <w:rPr>
          <w:color w:val="751C66"/>
          <w:spacing w:val="-9"/>
          <w:sz w:val="18"/>
        </w:rPr>
        <w:t xml:space="preserve"> </w:t>
      </w:r>
      <w:r>
        <w:rPr>
          <w:color w:val="751C66"/>
          <w:spacing w:val="-2"/>
          <w:sz w:val="18"/>
        </w:rPr>
        <w:t>are</w:t>
      </w:r>
      <w:r>
        <w:rPr>
          <w:color w:val="751C66"/>
          <w:spacing w:val="-9"/>
          <w:sz w:val="18"/>
        </w:rPr>
        <w:t xml:space="preserve"> </w:t>
      </w:r>
      <w:r>
        <w:rPr>
          <w:color w:val="751C66"/>
          <w:spacing w:val="-2"/>
          <w:sz w:val="18"/>
        </w:rPr>
        <w:t>still</w:t>
      </w:r>
      <w:r>
        <w:rPr>
          <w:color w:val="751C66"/>
          <w:spacing w:val="-9"/>
          <w:sz w:val="18"/>
        </w:rPr>
        <w:t xml:space="preserve"> </w:t>
      </w:r>
      <w:r>
        <w:rPr>
          <w:color w:val="751C66"/>
          <w:spacing w:val="-2"/>
          <w:sz w:val="18"/>
        </w:rPr>
        <w:t>low</w:t>
      </w:r>
      <w:r>
        <w:rPr>
          <w:color w:val="751C66"/>
          <w:spacing w:val="-9"/>
          <w:sz w:val="18"/>
        </w:rPr>
        <w:t xml:space="preserve"> </w:t>
      </w:r>
      <w:r>
        <w:rPr>
          <w:color w:val="751C66"/>
          <w:spacing w:val="-2"/>
          <w:sz w:val="18"/>
        </w:rPr>
        <w:t>given</w:t>
      </w:r>
      <w:r>
        <w:rPr>
          <w:color w:val="751C66"/>
          <w:spacing w:val="-9"/>
          <w:sz w:val="18"/>
        </w:rPr>
        <w:t xml:space="preserve"> </w:t>
      </w:r>
      <w:r>
        <w:rPr>
          <w:color w:val="751C66"/>
          <w:spacing w:val="-2"/>
          <w:sz w:val="18"/>
        </w:rPr>
        <w:t>risks</w:t>
      </w:r>
    </w:p>
    <w:p w14:paraId="3C1CA763" w14:textId="77777777" w:rsidR="006233F2" w:rsidRDefault="00466C7E">
      <w:pPr>
        <w:spacing w:before="3" w:line="268" w:lineRule="auto"/>
        <w:ind w:left="85"/>
        <w:rPr>
          <w:position w:val="4"/>
          <w:sz w:val="12"/>
        </w:rPr>
      </w:pPr>
      <w:r>
        <w:rPr>
          <w:color w:val="231F20"/>
          <w:w w:val="90"/>
          <w:sz w:val="16"/>
        </w:rPr>
        <w:t>Deviations</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estimated</w:t>
      </w:r>
      <w:r>
        <w:rPr>
          <w:color w:val="231F20"/>
          <w:spacing w:val="-4"/>
          <w:w w:val="90"/>
          <w:sz w:val="16"/>
        </w:rPr>
        <w:t xml:space="preserve"> </w:t>
      </w:r>
      <w:r>
        <w:rPr>
          <w:color w:val="231F20"/>
          <w:w w:val="90"/>
          <w:sz w:val="16"/>
        </w:rPr>
        <w:t>corporate</w:t>
      </w:r>
      <w:r>
        <w:rPr>
          <w:color w:val="231F20"/>
          <w:spacing w:val="-4"/>
          <w:w w:val="90"/>
          <w:sz w:val="16"/>
        </w:rPr>
        <w:t xml:space="preserve"> </w:t>
      </w:r>
      <w:r>
        <w:rPr>
          <w:color w:val="231F20"/>
          <w:w w:val="90"/>
          <w:sz w:val="16"/>
        </w:rPr>
        <w:t>bond</w:t>
      </w:r>
      <w:r>
        <w:rPr>
          <w:color w:val="231F20"/>
          <w:spacing w:val="-4"/>
          <w:w w:val="90"/>
          <w:sz w:val="16"/>
        </w:rPr>
        <w:t xml:space="preserve"> </w:t>
      </w:r>
      <w:r>
        <w:rPr>
          <w:color w:val="231F20"/>
          <w:w w:val="90"/>
          <w:sz w:val="16"/>
        </w:rPr>
        <w:t>liquidity</w:t>
      </w:r>
      <w:r>
        <w:rPr>
          <w:color w:val="231F20"/>
          <w:spacing w:val="-4"/>
          <w:w w:val="90"/>
          <w:sz w:val="16"/>
        </w:rPr>
        <w:t xml:space="preserve"> </w:t>
      </w:r>
      <w:r>
        <w:rPr>
          <w:color w:val="231F20"/>
          <w:w w:val="90"/>
          <w:sz w:val="16"/>
        </w:rPr>
        <w:t>risk</w:t>
      </w:r>
      <w:r>
        <w:rPr>
          <w:color w:val="231F20"/>
          <w:spacing w:val="-4"/>
          <w:w w:val="90"/>
          <w:sz w:val="16"/>
        </w:rPr>
        <w:t xml:space="preserve"> </w:t>
      </w:r>
      <w:r>
        <w:rPr>
          <w:color w:val="231F20"/>
          <w:w w:val="90"/>
          <w:sz w:val="16"/>
        </w:rPr>
        <w:t>premia</w:t>
      </w:r>
      <w:r>
        <w:rPr>
          <w:color w:val="231F20"/>
          <w:spacing w:val="-4"/>
          <w:w w:val="90"/>
          <w:sz w:val="16"/>
        </w:rPr>
        <w:t xml:space="preserve"> </w:t>
      </w:r>
      <w:r>
        <w:rPr>
          <w:color w:val="231F20"/>
          <w:w w:val="90"/>
          <w:sz w:val="16"/>
        </w:rPr>
        <w:t xml:space="preserve">from </w:t>
      </w:r>
      <w:r>
        <w:rPr>
          <w:color w:val="231F20"/>
          <w:sz w:val="16"/>
        </w:rPr>
        <w:t>historical</w:t>
      </w:r>
      <w:r>
        <w:rPr>
          <w:color w:val="231F20"/>
          <w:spacing w:val="-13"/>
          <w:sz w:val="16"/>
        </w:rPr>
        <w:t xml:space="preserve"> </w:t>
      </w:r>
      <w:r>
        <w:rPr>
          <w:color w:val="231F20"/>
          <w:sz w:val="16"/>
        </w:rPr>
        <w:t>averages</w:t>
      </w:r>
      <w:r>
        <w:rPr>
          <w:color w:val="231F20"/>
          <w:position w:val="4"/>
          <w:sz w:val="12"/>
        </w:rPr>
        <w:t>(a)(b)</w:t>
      </w:r>
    </w:p>
    <w:p w14:paraId="324E62AC" w14:textId="77777777" w:rsidR="006233F2" w:rsidRDefault="00466C7E">
      <w:pPr>
        <w:pStyle w:val="BodyText"/>
        <w:spacing w:line="268" w:lineRule="auto"/>
        <w:ind w:left="85" w:right="380"/>
      </w:pPr>
      <w:r>
        <w:br w:type="column"/>
      </w:r>
      <w:r>
        <w:rPr>
          <w:color w:val="231F20"/>
          <w:w w:val="90"/>
        </w:rPr>
        <w:t>accordingly.</w:t>
      </w:r>
      <w:r>
        <w:rPr>
          <w:color w:val="231F20"/>
          <w:spacing w:val="-3"/>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has</w:t>
      </w:r>
      <w:r>
        <w:rPr>
          <w:color w:val="231F20"/>
          <w:spacing w:val="-10"/>
          <w:w w:val="90"/>
        </w:rPr>
        <w:t xml:space="preserve"> </w:t>
      </w:r>
      <w:r>
        <w:rPr>
          <w:color w:val="231F20"/>
          <w:w w:val="90"/>
        </w:rPr>
        <w:t>included</w:t>
      </w:r>
      <w:r>
        <w:rPr>
          <w:color w:val="231F20"/>
          <w:spacing w:val="-10"/>
          <w:w w:val="90"/>
        </w:rPr>
        <w:t xml:space="preserve"> </w:t>
      </w:r>
      <w:r>
        <w:rPr>
          <w:color w:val="231F20"/>
          <w:w w:val="90"/>
        </w:rPr>
        <w:t>financial</w:t>
      </w:r>
      <w:r>
        <w:rPr>
          <w:color w:val="231F20"/>
          <w:spacing w:val="-10"/>
          <w:w w:val="90"/>
        </w:rPr>
        <w:t xml:space="preserve"> </w:t>
      </w:r>
      <w:r>
        <w:rPr>
          <w:color w:val="231F20"/>
          <w:w w:val="90"/>
        </w:rPr>
        <w:t>market</w:t>
      </w:r>
      <w:r>
        <w:rPr>
          <w:color w:val="231F20"/>
          <w:spacing w:val="-10"/>
          <w:w w:val="90"/>
        </w:rPr>
        <w:t xml:space="preserve"> </w:t>
      </w:r>
      <w:r>
        <w:rPr>
          <w:color w:val="231F20"/>
          <w:w w:val="90"/>
        </w:rPr>
        <w:t>stress</w:t>
      </w:r>
      <w:r>
        <w:rPr>
          <w:color w:val="231F20"/>
          <w:spacing w:val="-10"/>
          <w:w w:val="90"/>
        </w:rPr>
        <w:t xml:space="preserve"> </w:t>
      </w:r>
      <w:r>
        <w:rPr>
          <w:color w:val="231F20"/>
          <w:w w:val="90"/>
        </w:rPr>
        <w:t xml:space="preserve">in </w:t>
      </w:r>
      <w:r>
        <w:rPr>
          <w:color w:val="231F20"/>
          <w:w w:val="85"/>
        </w:rPr>
        <w:t xml:space="preserve">the 2015 annual stress test and has reviewed the activities of </w:t>
      </w:r>
      <w:r>
        <w:rPr>
          <w:color w:val="231F20"/>
          <w:w w:val="90"/>
        </w:rPr>
        <w:t>investment</w:t>
      </w:r>
      <w:r>
        <w:rPr>
          <w:color w:val="231F20"/>
          <w:spacing w:val="-1"/>
          <w:w w:val="90"/>
        </w:rPr>
        <w:t xml:space="preserve"> </w:t>
      </w:r>
      <w:r>
        <w:rPr>
          <w:color w:val="231F20"/>
          <w:w w:val="90"/>
        </w:rPr>
        <w:t>funds.</w:t>
      </w:r>
      <w:r>
        <w:rPr>
          <w:color w:val="231F20"/>
          <w:spacing w:val="40"/>
        </w:rPr>
        <w:t xml:space="preserve"> </w:t>
      </w:r>
      <w:r>
        <w:rPr>
          <w:color w:val="231F20"/>
          <w:w w:val="90"/>
        </w:rPr>
        <w:t>As</w:t>
      </w:r>
      <w:r>
        <w:rPr>
          <w:color w:val="231F20"/>
          <w:spacing w:val="-1"/>
          <w:w w:val="90"/>
        </w:rPr>
        <w:t xml:space="preserve"> </w:t>
      </w:r>
      <w:r>
        <w:rPr>
          <w:color w:val="231F20"/>
          <w:w w:val="90"/>
        </w:rPr>
        <w:t>the</w:t>
      </w:r>
      <w:r>
        <w:rPr>
          <w:color w:val="231F20"/>
          <w:spacing w:val="-1"/>
          <w:w w:val="90"/>
        </w:rPr>
        <w:t xml:space="preserve"> </w:t>
      </w:r>
      <w:r>
        <w:rPr>
          <w:color w:val="231F20"/>
          <w:w w:val="90"/>
        </w:rPr>
        <w:t>FPC</w:t>
      </w:r>
      <w:r>
        <w:rPr>
          <w:color w:val="231F20"/>
          <w:spacing w:val="-1"/>
          <w:w w:val="90"/>
        </w:rPr>
        <w:t xml:space="preserve"> </w:t>
      </w:r>
      <w:r>
        <w:rPr>
          <w:color w:val="231F20"/>
          <w:w w:val="90"/>
        </w:rPr>
        <w:t>set</w:t>
      </w:r>
      <w:r>
        <w:rPr>
          <w:color w:val="231F20"/>
          <w:spacing w:val="-1"/>
          <w:w w:val="90"/>
        </w:rPr>
        <w:t xml:space="preserve"> </w:t>
      </w:r>
      <w:r>
        <w:rPr>
          <w:color w:val="231F20"/>
          <w:w w:val="90"/>
        </w:rPr>
        <w:t>out</w:t>
      </w:r>
      <w:r>
        <w:rPr>
          <w:color w:val="231F20"/>
          <w:spacing w:val="-1"/>
          <w:w w:val="90"/>
        </w:rPr>
        <w:t xml:space="preserve"> </w:t>
      </w:r>
      <w:r>
        <w:rPr>
          <w:color w:val="231F20"/>
          <w:w w:val="90"/>
        </w:rPr>
        <w:t>in</w:t>
      </w:r>
      <w:r>
        <w:rPr>
          <w:color w:val="231F20"/>
          <w:spacing w:val="-1"/>
          <w:w w:val="90"/>
        </w:rPr>
        <w:t xml:space="preserve"> </w:t>
      </w:r>
      <w:r>
        <w:rPr>
          <w:color w:val="231F20"/>
          <w:w w:val="90"/>
        </w:rPr>
        <w:t>its</w:t>
      </w:r>
      <w:r>
        <w:rPr>
          <w:color w:val="231F20"/>
          <w:spacing w:val="-1"/>
          <w:w w:val="90"/>
        </w:rPr>
        <w:t xml:space="preserve"> </w:t>
      </w:r>
      <w:r>
        <w:rPr>
          <w:color w:val="231F20"/>
          <w:w w:val="90"/>
        </w:rPr>
        <w:t>response</w:t>
      </w:r>
      <w:r>
        <w:rPr>
          <w:color w:val="231F20"/>
          <w:spacing w:val="-1"/>
          <w:w w:val="90"/>
        </w:rPr>
        <w:t xml:space="preserve"> </w:t>
      </w:r>
      <w:r>
        <w:rPr>
          <w:color w:val="231F20"/>
          <w:w w:val="90"/>
        </w:rPr>
        <w:t>to</w:t>
      </w:r>
      <w:r>
        <w:rPr>
          <w:color w:val="231F20"/>
          <w:spacing w:val="-1"/>
          <w:w w:val="90"/>
        </w:rPr>
        <w:t xml:space="preserve"> </w:t>
      </w:r>
      <w:r>
        <w:rPr>
          <w:color w:val="231F20"/>
          <w:w w:val="90"/>
        </w:rPr>
        <w:t>the Chancellor’s remit letter to the FPC in August 2015, it will</w:t>
      </w:r>
    </w:p>
    <w:p w14:paraId="042C34EF" w14:textId="77777777" w:rsidR="006233F2" w:rsidRDefault="006233F2">
      <w:pPr>
        <w:pStyle w:val="BodyText"/>
        <w:spacing w:line="268" w:lineRule="auto"/>
        <w:sectPr w:rsidR="006233F2">
          <w:headerReference w:type="even" r:id="rId14"/>
          <w:headerReference w:type="default" r:id="rId15"/>
          <w:pgSz w:w="11910" w:h="16840"/>
          <w:pgMar w:top="1560" w:right="425" w:bottom="280" w:left="708" w:header="446" w:footer="0" w:gutter="0"/>
          <w:pgNumType w:start="13"/>
          <w:cols w:num="2" w:space="720" w:equalWidth="0">
            <w:col w:w="4385" w:space="944"/>
            <w:col w:w="5448"/>
          </w:cols>
        </w:sectPr>
      </w:pPr>
    </w:p>
    <w:p w14:paraId="2EF75D23" w14:textId="77777777" w:rsidR="006233F2" w:rsidRDefault="00466C7E">
      <w:pPr>
        <w:spacing w:before="37" w:line="126" w:lineRule="exact"/>
        <w:ind w:left="343"/>
        <w:rPr>
          <w:sz w:val="12"/>
        </w:rPr>
      </w:pPr>
      <w:r>
        <w:rPr>
          <w:color w:val="231F20"/>
          <w:w w:val="85"/>
          <w:sz w:val="12"/>
        </w:rPr>
        <w:t>Per</w:t>
      </w:r>
      <w:r>
        <w:rPr>
          <w:color w:val="231F20"/>
          <w:spacing w:val="-4"/>
          <w:w w:val="85"/>
          <w:sz w:val="12"/>
        </w:rPr>
        <w:t xml:space="preserve"> </w:t>
      </w:r>
      <w:r>
        <w:rPr>
          <w:color w:val="231F20"/>
          <w:spacing w:val="-4"/>
          <w:w w:val="95"/>
          <w:sz w:val="12"/>
        </w:rPr>
        <w:t>cent</w:t>
      </w:r>
    </w:p>
    <w:p w14:paraId="62BCD6EA" w14:textId="77777777" w:rsidR="006233F2" w:rsidRDefault="00466C7E">
      <w:pPr>
        <w:spacing w:line="126" w:lineRule="exact"/>
        <w:ind w:left="87"/>
        <w:rPr>
          <w:sz w:val="12"/>
        </w:rPr>
      </w:pPr>
      <w:r>
        <w:rPr>
          <w:noProof/>
          <w:sz w:val="12"/>
        </w:rPr>
        <mc:AlternateContent>
          <mc:Choice Requires="wpg">
            <w:drawing>
              <wp:anchor distT="0" distB="0" distL="0" distR="0" simplePos="0" relativeHeight="15738368" behindDoc="0" locked="0" layoutInCell="1" allowOverlap="1" wp14:anchorId="1817C731" wp14:editId="63415AB2">
                <wp:simplePos x="0" y="0"/>
                <wp:positionH relativeFrom="page">
                  <wp:posOffset>664933</wp:posOffset>
                </wp:positionH>
                <wp:positionV relativeFrom="paragraph">
                  <wp:posOffset>30257</wp:posOffset>
                </wp:positionV>
                <wp:extent cx="2346960" cy="180657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7" name="Graphic 77"/>
                        <wps:cNvSpPr/>
                        <wps:spPr>
                          <a:xfrm>
                            <a:off x="6696" y="456813"/>
                            <a:ext cx="2340610" cy="1345565"/>
                          </a:xfrm>
                          <a:custGeom>
                            <a:avLst/>
                            <a:gdLst/>
                            <a:ahLst/>
                            <a:cxnLst/>
                            <a:rect l="l" t="t" r="r" b="b"/>
                            <a:pathLst>
                              <a:path w="2340610" h="1345565">
                                <a:moveTo>
                                  <a:pt x="0" y="899068"/>
                                </a:moveTo>
                                <a:lnTo>
                                  <a:pt x="72002" y="899068"/>
                                </a:lnTo>
                              </a:path>
                              <a:path w="2340610" h="1345565">
                                <a:moveTo>
                                  <a:pt x="0" y="449535"/>
                                </a:moveTo>
                                <a:lnTo>
                                  <a:pt x="72002" y="449535"/>
                                </a:lnTo>
                              </a:path>
                              <a:path w="2340610" h="1345565">
                                <a:moveTo>
                                  <a:pt x="0" y="0"/>
                                </a:moveTo>
                                <a:lnTo>
                                  <a:pt x="72002" y="0"/>
                                </a:lnTo>
                              </a:path>
                              <a:path w="2340610" h="1345565">
                                <a:moveTo>
                                  <a:pt x="2268001" y="899068"/>
                                </a:moveTo>
                                <a:lnTo>
                                  <a:pt x="2339997" y="899068"/>
                                </a:lnTo>
                              </a:path>
                              <a:path w="2340610" h="1345565">
                                <a:moveTo>
                                  <a:pt x="2268001" y="449535"/>
                                </a:moveTo>
                                <a:lnTo>
                                  <a:pt x="2339997" y="449535"/>
                                </a:lnTo>
                              </a:path>
                              <a:path w="2340610" h="1345565">
                                <a:moveTo>
                                  <a:pt x="2268001" y="0"/>
                                </a:moveTo>
                                <a:lnTo>
                                  <a:pt x="2339997" y="0"/>
                                </a:lnTo>
                              </a:path>
                              <a:path w="2340610" h="1345565">
                                <a:moveTo>
                                  <a:pt x="110269" y="1273223"/>
                                </a:moveTo>
                                <a:lnTo>
                                  <a:pt x="110269" y="1345219"/>
                                </a:lnTo>
                              </a:path>
                              <a:path w="2340610" h="1345565">
                                <a:moveTo>
                                  <a:pt x="510108" y="1273223"/>
                                </a:moveTo>
                                <a:lnTo>
                                  <a:pt x="510108" y="1345219"/>
                                </a:lnTo>
                              </a:path>
                              <a:path w="2340610" h="1345565">
                                <a:moveTo>
                                  <a:pt x="909947" y="1273223"/>
                                </a:moveTo>
                                <a:lnTo>
                                  <a:pt x="909947" y="1345219"/>
                                </a:lnTo>
                              </a:path>
                              <a:path w="2340610" h="1345565">
                                <a:moveTo>
                                  <a:pt x="1309786" y="1273223"/>
                                </a:moveTo>
                                <a:lnTo>
                                  <a:pt x="1309786" y="1345219"/>
                                </a:lnTo>
                              </a:path>
                              <a:path w="2340610" h="1345565">
                                <a:moveTo>
                                  <a:pt x="1709607" y="1273223"/>
                                </a:moveTo>
                                <a:lnTo>
                                  <a:pt x="1709607" y="1345219"/>
                                </a:lnTo>
                              </a:path>
                              <a:path w="2340610" h="1345565">
                                <a:moveTo>
                                  <a:pt x="2109442" y="1273223"/>
                                </a:moveTo>
                                <a:lnTo>
                                  <a:pt x="2109442" y="1345219"/>
                                </a:lnTo>
                              </a:path>
                            </a:pathLst>
                          </a:custGeom>
                          <a:ln w="6350">
                            <a:solidFill>
                              <a:srgbClr val="231F20"/>
                            </a:solidFill>
                            <a:prstDash val="solid"/>
                          </a:ln>
                        </wps:spPr>
                        <wps:bodyPr wrap="square" lIns="0" tIns="0" rIns="0" bIns="0" rtlCol="0">
                          <a:prstTxWarp prst="textNoShape">
                            <a:avLst/>
                          </a:prstTxWarp>
                          <a:noAutofit/>
                        </wps:bodyPr>
                      </wps:wsp>
                      <wps:wsp>
                        <wps:cNvPr id="78" name="Graphic 78"/>
                        <wps:cNvSpPr/>
                        <wps:spPr>
                          <a:xfrm>
                            <a:off x="113444" y="1355882"/>
                            <a:ext cx="2125345" cy="1270"/>
                          </a:xfrm>
                          <a:custGeom>
                            <a:avLst/>
                            <a:gdLst/>
                            <a:ahLst/>
                            <a:cxnLst/>
                            <a:rect l="l" t="t" r="r" b="b"/>
                            <a:pathLst>
                              <a:path w="2125345">
                                <a:moveTo>
                                  <a:pt x="0" y="0"/>
                                </a:moveTo>
                                <a:lnTo>
                                  <a:pt x="25740" y="0"/>
                                </a:lnTo>
                              </a:path>
                              <a:path w="2125345">
                                <a:moveTo>
                                  <a:pt x="25740" y="0"/>
                                </a:moveTo>
                                <a:lnTo>
                                  <a:pt x="59060" y="0"/>
                                </a:lnTo>
                              </a:path>
                              <a:path w="2125345">
                                <a:moveTo>
                                  <a:pt x="59060" y="0"/>
                                </a:moveTo>
                                <a:lnTo>
                                  <a:pt x="92378" y="0"/>
                                </a:lnTo>
                              </a:path>
                              <a:path w="2125345">
                                <a:moveTo>
                                  <a:pt x="92378" y="0"/>
                                </a:moveTo>
                                <a:lnTo>
                                  <a:pt x="125698" y="0"/>
                                </a:lnTo>
                              </a:path>
                              <a:path w="2125345">
                                <a:moveTo>
                                  <a:pt x="125698" y="0"/>
                                </a:moveTo>
                                <a:lnTo>
                                  <a:pt x="159016" y="0"/>
                                </a:lnTo>
                              </a:path>
                              <a:path w="2125345">
                                <a:moveTo>
                                  <a:pt x="159016" y="0"/>
                                </a:moveTo>
                                <a:lnTo>
                                  <a:pt x="192341" y="0"/>
                                </a:lnTo>
                              </a:path>
                              <a:path w="2125345">
                                <a:moveTo>
                                  <a:pt x="192341" y="0"/>
                                </a:moveTo>
                                <a:lnTo>
                                  <a:pt x="225654" y="0"/>
                                </a:lnTo>
                              </a:path>
                              <a:path w="2125345">
                                <a:moveTo>
                                  <a:pt x="225654" y="0"/>
                                </a:moveTo>
                                <a:lnTo>
                                  <a:pt x="258973" y="0"/>
                                </a:lnTo>
                              </a:path>
                              <a:path w="2125345">
                                <a:moveTo>
                                  <a:pt x="258973" y="0"/>
                                </a:moveTo>
                                <a:lnTo>
                                  <a:pt x="292298" y="0"/>
                                </a:lnTo>
                              </a:path>
                              <a:path w="2125345">
                                <a:moveTo>
                                  <a:pt x="292298" y="0"/>
                                </a:moveTo>
                                <a:lnTo>
                                  <a:pt x="325617" y="0"/>
                                </a:lnTo>
                              </a:path>
                              <a:path w="2125345">
                                <a:moveTo>
                                  <a:pt x="325617" y="0"/>
                                </a:moveTo>
                                <a:lnTo>
                                  <a:pt x="358936" y="0"/>
                                </a:lnTo>
                              </a:path>
                              <a:path w="2125345">
                                <a:moveTo>
                                  <a:pt x="358936" y="0"/>
                                </a:moveTo>
                                <a:lnTo>
                                  <a:pt x="392254" y="0"/>
                                </a:lnTo>
                              </a:path>
                              <a:path w="2125345">
                                <a:moveTo>
                                  <a:pt x="392254" y="0"/>
                                </a:moveTo>
                                <a:lnTo>
                                  <a:pt x="425574" y="0"/>
                                </a:lnTo>
                              </a:path>
                              <a:path w="2125345">
                                <a:moveTo>
                                  <a:pt x="425574" y="0"/>
                                </a:moveTo>
                                <a:lnTo>
                                  <a:pt x="458892" y="0"/>
                                </a:lnTo>
                              </a:path>
                              <a:path w="2125345">
                                <a:moveTo>
                                  <a:pt x="458892" y="0"/>
                                </a:moveTo>
                                <a:lnTo>
                                  <a:pt x="492211" y="0"/>
                                </a:lnTo>
                              </a:path>
                              <a:path w="2125345">
                                <a:moveTo>
                                  <a:pt x="492211" y="0"/>
                                </a:moveTo>
                                <a:lnTo>
                                  <a:pt x="525537" y="0"/>
                                </a:lnTo>
                              </a:path>
                              <a:path w="2125345">
                                <a:moveTo>
                                  <a:pt x="525537" y="0"/>
                                </a:moveTo>
                                <a:lnTo>
                                  <a:pt x="558855" y="0"/>
                                </a:lnTo>
                              </a:path>
                              <a:path w="2125345">
                                <a:moveTo>
                                  <a:pt x="558855" y="0"/>
                                </a:moveTo>
                                <a:lnTo>
                                  <a:pt x="592167" y="0"/>
                                </a:lnTo>
                              </a:path>
                              <a:path w="2125345">
                                <a:moveTo>
                                  <a:pt x="592167" y="0"/>
                                </a:moveTo>
                                <a:lnTo>
                                  <a:pt x="625494" y="0"/>
                                </a:lnTo>
                              </a:path>
                              <a:path w="2125345">
                                <a:moveTo>
                                  <a:pt x="625494" y="0"/>
                                </a:moveTo>
                                <a:lnTo>
                                  <a:pt x="658812" y="0"/>
                                </a:lnTo>
                              </a:path>
                              <a:path w="2125345">
                                <a:moveTo>
                                  <a:pt x="658812" y="0"/>
                                </a:moveTo>
                                <a:lnTo>
                                  <a:pt x="692130" y="0"/>
                                </a:lnTo>
                              </a:path>
                              <a:path w="2125345">
                                <a:moveTo>
                                  <a:pt x="692130" y="0"/>
                                </a:moveTo>
                                <a:lnTo>
                                  <a:pt x="725450" y="0"/>
                                </a:lnTo>
                              </a:path>
                              <a:path w="2125345">
                                <a:moveTo>
                                  <a:pt x="725450" y="0"/>
                                </a:moveTo>
                                <a:lnTo>
                                  <a:pt x="758769" y="0"/>
                                </a:lnTo>
                              </a:path>
                              <a:path w="2125345">
                                <a:moveTo>
                                  <a:pt x="758769" y="0"/>
                                </a:moveTo>
                                <a:lnTo>
                                  <a:pt x="792093" y="0"/>
                                </a:lnTo>
                              </a:path>
                              <a:path w="2125345">
                                <a:moveTo>
                                  <a:pt x="792093" y="0"/>
                                </a:moveTo>
                                <a:lnTo>
                                  <a:pt x="825407" y="0"/>
                                </a:lnTo>
                              </a:path>
                              <a:path w="2125345">
                                <a:moveTo>
                                  <a:pt x="825407" y="0"/>
                                </a:moveTo>
                                <a:lnTo>
                                  <a:pt x="858725" y="0"/>
                                </a:lnTo>
                              </a:path>
                              <a:path w="2125345">
                                <a:moveTo>
                                  <a:pt x="858725" y="0"/>
                                </a:moveTo>
                                <a:lnTo>
                                  <a:pt x="892050" y="0"/>
                                </a:lnTo>
                              </a:path>
                              <a:path w="2125345">
                                <a:moveTo>
                                  <a:pt x="892050" y="0"/>
                                </a:moveTo>
                                <a:lnTo>
                                  <a:pt x="925370" y="0"/>
                                </a:lnTo>
                              </a:path>
                              <a:path w="2125345">
                                <a:moveTo>
                                  <a:pt x="925370" y="0"/>
                                </a:moveTo>
                                <a:lnTo>
                                  <a:pt x="958688" y="0"/>
                                </a:lnTo>
                              </a:path>
                              <a:path w="2125345">
                                <a:moveTo>
                                  <a:pt x="958688" y="0"/>
                                </a:moveTo>
                                <a:lnTo>
                                  <a:pt x="992007" y="0"/>
                                </a:lnTo>
                              </a:path>
                              <a:path w="2125345">
                                <a:moveTo>
                                  <a:pt x="992007" y="0"/>
                                </a:moveTo>
                                <a:lnTo>
                                  <a:pt x="1025326" y="0"/>
                                </a:lnTo>
                              </a:path>
                              <a:path w="2125345">
                                <a:moveTo>
                                  <a:pt x="1025326" y="0"/>
                                </a:moveTo>
                                <a:lnTo>
                                  <a:pt x="1058640" y="0"/>
                                </a:lnTo>
                              </a:path>
                              <a:path w="2125345">
                                <a:moveTo>
                                  <a:pt x="1058640" y="0"/>
                                </a:moveTo>
                                <a:lnTo>
                                  <a:pt x="1091965" y="0"/>
                                </a:lnTo>
                              </a:path>
                              <a:path w="2125345">
                                <a:moveTo>
                                  <a:pt x="1091965" y="0"/>
                                </a:moveTo>
                                <a:lnTo>
                                  <a:pt x="1125289" y="0"/>
                                </a:lnTo>
                              </a:path>
                              <a:path w="2125345">
                                <a:moveTo>
                                  <a:pt x="1125289" y="0"/>
                                </a:moveTo>
                                <a:lnTo>
                                  <a:pt x="1158601" y="0"/>
                                </a:lnTo>
                              </a:path>
                              <a:path w="2125345">
                                <a:moveTo>
                                  <a:pt x="1158601" y="0"/>
                                </a:moveTo>
                                <a:lnTo>
                                  <a:pt x="1191926" y="0"/>
                                </a:lnTo>
                              </a:path>
                              <a:path w="2125345">
                                <a:moveTo>
                                  <a:pt x="1191926" y="0"/>
                                </a:moveTo>
                                <a:lnTo>
                                  <a:pt x="1225251" y="0"/>
                                </a:lnTo>
                              </a:path>
                              <a:path w="2125345">
                                <a:moveTo>
                                  <a:pt x="1225251" y="0"/>
                                </a:moveTo>
                                <a:lnTo>
                                  <a:pt x="1258563" y="0"/>
                                </a:lnTo>
                              </a:path>
                              <a:path w="2125345">
                                <a:moveTo>
                                  <a:pt x="1258563" y="0"/>
                                </a:moveTo>
                                <a:lnTo>
                                  <a:pt x="1291888" y="0"/>
                                </a:lnTo>
                              </a:path>
                              <a:path w="2125345">
                                <a:moveTo>
                                  <a:pt x="1291888" y="0"/>
                                </a:moveTo>
                                <a:lnTo>
                                  <a:pt x="1325199" y="0"/>
                                </a:lnTo>
                              </a:path>
                              <a:path w="2125345">
                                <a:moveTo>
                                  <a:pt x="1325199" y="0"/>
                                </a:moveTo>
                                <a:lnTo>
                                  <a:pt x="1358525" y="0"/>
                                </a:lnTo>
                              </a:path>
                              <a:path w="2125345">
                                <a:moveTo>
                                  <a:pt x="1358525" y="0"/>
                                </a:moveTo>
                                <a:lnTo>
                                  <a:pt x="1391850" y="0"/>
                                </a:lnTo>
                              </a:path>
                              <a:path w="2125345">
                                <a:moveTo>
                                  <a:pt x="1391850" y="0"/>
                                </a:moveTo>
                                <a:lnTo>
                                  <a:pt x="1425162" y="0"/>
                                </a:lnTo>
                              </a:path>
                              <a:path w="2125345">
                                <a:moveTo>
                                  <a:pt x="1425162" y="0"/>
                                </a:moveTo>
                                <a:lnTo>
                                  <a:pt x="1458474" y="0"/>
                                </a:lnTo>
                              </a:path>
                              <a:path w="2125345">
                                <a:moveTo>
                                  <a:pt x="1458474" y="0"/>
                                </a:moveTo>
                                <a:lnTo>
                                  <a:pt x="1491799" y="0"/>
                                </a:lnTo>
                              </a:path>
                              <a:path w="2125345">
                                <a:moveTo>
                                  <a:pt x="1491799" y="0"/>
                                </a:moveTo>
                                <a:lnTo>
                                  <a:pt x="1525123" y="0"/>
                                </a:lnTo>
                              </a:path>
                              <a:path w="2125345">
                                <a:moveTo>
                                  <a:pt x="1525123" y="0"/>
                                </a:moveTo>
                                <a:lnTo>
                                  <a:pt x="1558436" y="0"/>
                                </a:lnTo>
                              </a:path>
                              <a:path w="2125345">
                                <a:moveTo>
                                  <a:pt x="1558436" y="0"/>
                                </a:moveTo>
                                <a:lnTo>
                                  <a:pt x="1591760" y="0"/>
                                </a:lnTo>
                              </a:path>
                              <a:path w="2125345">
                                <a:moveTo>
                                  <a:pt x="1591760" y="0"/>
                                </a:moveTo>
                                <a:lnTo>
                                  <a:pt x="1625085" y="0"/>
                                </a:lnTo>
                              </a:path>
                              <a:path w="2125345">
                                <a:moveTo>
                                  <a:pt x="1625085" y="0"/>
                                </a:moveTo>
                                <a:lnTo>
                                  <a:pt x="1658397" y="0"/>
                                </a:lnTo>
                              </a:path>
                              <a:path w="2125345">
                                <a:moveTo>
                                  <a:pt x="1658397" y="0"/>
                                </a:moveTo>
                                <a:lnTo>
                                  <a:pt x="1691722" y="0"/>
                                </a:lnTo>
                              </a:path>
                              <a:path w="2125345">
                                <a:moveTo>
                                  <a:pt x="1691722" y="0"/>
                                </a:moveTo>
                                <a:lnTo>
                                  <a:pt x="1725047" y="0"/>
                                </a:lnTo>
                              </a:path>
                              <a:path w="2125345">
                                <a:moveTo>
                                  <a:pt x="1725047" y="0"/>
                                </a:moveTo>
                                <a:lnTo>
                                  <a:pt x="1758359" y="0"/>
                                </a:lnTo>
                              </a:path>
                              <a:path w="2125345">
                                <a:moveTo>
                                  <a:pt x="1758359" y="0"/>
                                </a:moveTo>
                                <a:lnTo>
                                  <a:pt x="1791684" y="0"/>
                                </a:lnTo>
                              </a:path>
                              <a:path w="2125345">
                                <a:moveTo>
                                  <a:pt x="1791684" y="0"/>
                                </a:moveTo>
                                <a:lnTo>
                                  <a:pt x="1824996" y="0"/>
                                </a:lnTo>
                              </a:path>
                              <a:path w="2125345">
                                <a:moveTo>
                                  <a:pt x="1824996" y="0"/>
                                </a:moveTo>
                                <a:lnTo>
                                  <a:pt x="1858308" y="0"/>
                                </a:lnTo>
                              </a:path>
                              <a:path w="2125345">
                                <a:moveTo>
                                  <a:pt x="1858308" y="0"/>
                                </a:moveTo>
                                <a:lnTo>
                                  <a:pt x="1891645" y="0"/>
                                </a:lnTo>
                              </a:path>
                              <a:path w="2125345">
                                <a:moveTo>
                                  <a:pt x="1891645" y="0"/>
                                </a:moveTo>
                                <a:lnTo>
                                  <a:pt x="1924958" y="0"/>
                                </a:lnTo>
                              </a:path>
                              <a:path w="2125345">
                                <a:moveTo>
                                  <a:pt x="1924958" y="0"/>
                                </a:moveTo>
                                <a:lnTo>
                                  <a:pt x="1958282" y="0"/>
                                </a:lnTo>
                              </a:path>
                              <a:path w="2125345">
                                <a:moveTo>
                                  <a:pt x="1958282" y="0"/>
                                </a:moveTo>
                                <a:lnTo>
                                  <a:pt x="1991607" y="0"/>
                                </a:lnTo>
                              </a:path>
                              <a:path w="2125345">
                                <a:moveTo>
                                  <a:pt x="1991607" y="0"/>
                                </a:moveTo>
                                <a:lnTo>
                                  <a:pt x="2024919" y="0"/>
                                </a:lnTo>
                              </a:path>
                              <a:path w="2125345">
                                <a:moveTo>
                                  <a:pt x="2024919" y="0"/>
                                </a:moveTo>
                                <a:lnTo>
                                  <a:pt x="2058231" y="0"/>
                                </a:lnTo>
                              </a:path>
                              <a:path w="2125345">
                                <a:moveTo>
                                  <a:pt x="2058231" y="0"/>
                                </a:moveTo>
                                <a:lnTo>
                                  <a:pt x="2091569" y="0"/>
                                </a:lnTo>
                              </a:path>
                              <a:path w="2125345">
                                <a:moveTo>
                                  <a:pt x="2091569" y="0"/>
                                </a:moveTo>
                                <a:lnTo>
                                  <a:pt x="2124868" y="0"/>
                                </a:lnTo>
                              </a:path>
                            </a:pathLst>
                          </a:custGeom>
                          <a:ln w="6350">
                            <a:solidFill>
                              <a:srgbClr val="231F20"/>
                            </a:solidFill>
                            <a:prstDash val="solid"/>
                          </a:ln>
                        </wps:spPr>
                        <wps:bodyPr wrap="square" lIns="0" tIns="0" rIns="0" bIns="0" rtlCol="0">
                          <a:prstTxWarp prst="textNoShape">
                            <a:avLst/>
                          </a:prstTxWarp>
                          <a:noAutofit/>
                        </wps:bodyPr>
                      </wps:wsp>
                      <wps:wsp>
                        <wps:cNvPr id="79" name="Graphic 79"/>
                        <wps:cNvSpPr/>
                        <wps:spPr>
                          <a:xfrm>
                            <a:off x="113444" y="441671"/>
                            <a:ext cx="2125345" cy="1127125"/>
                          </a:xfrm>
                          <a:custGeom>
                            <a:avLst/>
                            <a:gdLst/>
                            <a:ahLst/>
                            <a:cxnLst/>
                            <a:rect l="l" t="t" r="r" b="b"/>
                            <a:pathLst>
                              <a:path w="2125345" h="1127125">
                                <a:moveTo>
                                  <a:pt x="0" y="1053275"/>
                                </a:moveTo>
                                <a:lnTo>
                                  <a:pt x="25740" y="1114057"/>
                                </a:lnTo>
                              </a:path>
                              <a:path w="2125345" h="1127125">
                                <a:moveTo>
                                  <a:pt x="25740" y="1114057"/>
                                </a:moveTo>
                                <a:lnTo>
                                  <a:pt x="59060" y="926823"/>
                                </a:lnTo>
                              </a:path>
                              <a:path w="2125345" h="1127125">
                                <a:moveTo>
                                  <a:pt x="59060" y="926823"/>
                                </a:moveTo>
                                <a:lnTo>
                                  <a:pt x="92378" y="853798"/>
                                </a:lnTo>
                              </a:path>
                              <a:path w="2125345" h="1127125">
                                <a:moveTo>
                                  <a:pt x="92378" y="853798"/>
                                </a:moveTo>
                                <a:lnTo>
                                  <a:pt x="125698" y="808979"/>
                                </a:lnTo>
                              </a:path>
                              <a:path w="2125345" h="1127125">
                                <a:moveTo>
                                  <a:pt x="125698" y="808979"/>
                                </a:moveTo>
                                <a:lnTo>
                                  <a:pt x="159016" y="835521"/>
                                </a:lnTo>
                              </a:path>
                              <a:path w="2125345" h="1127125">
                                <a:moveTo>
                                  <a:pt x="159016" y="835521"/>
                                </a:moveTo>
                                <a:lnTo>
                                  <a:pt x="192341" y="842977"/>
                                </a:lnTo>
                              </a:path>
                              <a:path w="2125345" h="1127125">
                                <a:moveTo>
                                  <a:pt x="192341" y="842977"/>
                                </a:moveTo>
                                <a:lnTo>
                                  <a:pt x="225654" y="894170"/>
                                </a:lnTo>
                              </a:path>
                              <a:path w="2125345" h="1127125">
                                <a:moveTo>
                                  <a:pt x="225654" y="894170"/>
                                </a:moveTo>
                                <a:lnTo>
                                  <a:pt x="258973" y="855841"/>
                                </a:lnTo>
                              </a:path>
                              <a:path w="2125345" h="1127125">
                                <a:moveTo>
                                  <a:pt x="258973" y="855841"/>
                                </a:moveTo>
                                <a:lnTo>
                                  <a:pt x="292298" y="786702"/>
                                </a:lnTo>
                              </a:path>
                              <a:path w="2125345" h="1127125">
                                <a:moveTo>
                                  <a:pt x="292298" y="786702"/>
                                </a:moveTo>
                                <a:lnTo>
                                  <a:pt x="325617" y="766130"/>
                                </a:lnTo>
                              </a:path>
                              <a:path w="2125345" h="1127125">
                                <a:moveTo>
                                  <a:pt x="325617" y="766130"/>
                                </a:moveTo>
                                <a:lnTo>
                                  <a:pt x="358936" y="861924"/>
                                </a:lnTo>
                              </a:path>
                              <a:path w="2125345" h="1127125">
                                <a:moveTo>
                                  <a:pt x="358936" y="861924"/>
                                </a:moveTo>
                                <a:lnTo>
                                  <a:pt x="392254" y="878549"/>
                                </a:lnTo>
                              </a:path>
                              <a:path w="2125345" h="1127125">
                                <a:moveTo>
                                  <a:pt x="392254" y="878549"/>
                                </a:moveTo>
                                <a:lnTo>
                                  <a:pt x="425574" y="993052"/>
                                </a:lnTo>
                              </a:path>
                              <a:path w="2125345" h="1127125">
                                <a:moveTo>
                                  <a:pt x="425574" y="993052"/>
                                </a:moveTo>
                                <a:lnTo>
                                  <a:pt x="458892" y="1034417"/>
                                </a:lnTo>
                              </a:path>
                              <a:path w="2125345" h="1127125">
                                <a:moveTo>
                                  <a:pt x="458892" y="1034417"/>
                                </a:moveTo>
                                <a:lnTo>
                                  <a:pt x="492211" y="1045263"/>
                                </a:lnTo>
                              </a:path>
                              <a:path w="2125345" h="1127125">
                                <a:moveTo>
                                  <a:pt x="492211" y="1045263"/>
                                </a:moveTo>
                                <a:lnTo>
                                  <a:pt x="525537" y="1066561"/>
                                </a:lnTo>
                              </a:path>
                              <a:path w="2125345" h="1127125">
                                <a:moveTo>
                                  <a:pt x="525537" y="1066561"/>
                                </a:moveTo>
                                <a:lnTo>
                                  <a:pt x="558855" y="1126770"/>
                                </a:lnTo>
                              </a:path>
                              <a:path w="2125345" h="1127125">
                                <a:moveTo>
                                  <a:pt x="558855" y="1126770"/>
                                </a:moveTo>
                                <a:lnTo>
                                  <a:pt x="592167" y="1098652"/>
                                </a:lnTo>
                              </a:path>
                              <a:path w="2125345" h="1127125">
                                <a:moveTo>
                                  <a:pt x="592167" y="1098652"/>
                                </a:moveTo>
                                <a:lnTo>
                                  <a:pt x="625494" y="1082728"/>
                                </a:lnTo>
                              </a:path>
                              <a:path w="2125345" h="1127125">
                                <a:moveTo>
                                  <a:pt x="625494" y="1082728"/>
                                </a:moveTo>
                                <a:lnTo>
                                  <a:pt x="658812" y="1095223"/>
                                </a:lnTo>
                              </a:path>
                              <a:path w="2125345" h="1127125">
                                <a:moveTo>
                                  <a:pt x="658812" y="1095223"/>
                                </a:moveTo>
                                <a:lnTo>
                                  <a:pt x="692130" y="1106666"/>
                                </a:lnTo>
                              </a:path>
                              <a:path w="2125345" h="1127125">
                                <a:moveTo>
                                  <a:pt x="692130" y="1106666"/>
                                </a:moveTo>
                                <a:lnTo>
                                  <a:pt x="725450" y="1042977"/>
                                </a:lnTo>
                              </a:path>
                              <a:path w="2125345" h="1127125">
                                <a:moveTo>
                                  <a:pt x="725450" y="1042977"/>
                                </a:moveTo>
                                <a:lnTo>
                                  <a:pt x="758769" y="1079869"/>
                                </a:lnTo>
                              </a:path>
                              <a:path w="2125345" h="1127125">
                                <a:moveTo>
                                  <a:pt x="758769" y="1079869"/>
                                </a:moveTo>
                                <a:lnTo>
                                  <a:pt x="792093" y="1091402"/>
                                </a:lnTo>
                              </a:path>
                              <a:path w="2125345" h="1127125">
                                <a:moveTo>
                                  <a:pt x="792093" y="1091402"/>
                                </a:moveTo>
                                <a:lnTo>
                                  <a:pt x="825407" y="1099084"/>
                                </a:lnTo>
                              </a:path>
                              <a:path w="2125345" h="1127125">
                                <a:moveTo>
                                  <a:pt x="825407" y="1099084"/>
                                </a:moveTo>
                                <a:lnTo>
                                  <a:pt x="858725" y="1097015"/>
                                </a:lnTo>
                              </a:path>
                              <a:path w="2125345" h="1127125">
                                <a:moveTo>
                                  <a:pt x="858725" y="1097015"/>
                                </a:moveTo>
                                <a:lnTo>
                                  <a:pt x="892050" y="1058992"/>
                                </a:lnTo>
                              </a:path>
                              <a:path w="2125345" h="1127125">
                                <a:moveTo>
                                  <a:pt x="892050" y="1058992"/>
                                </a:moveTo>
                                <a:lnTo>
                                  <a:pt x="925370" y="1053605"/>
                                </a:lnTo>
                              </a:path>
                              <a:path w="2125345" h="1127125">
                                <a:moveTo>
                                  <a:pt x="925370" y="1053605"/>
                                </a:moveTo>
                                <a:lnTo>
                                  <a:pt x="958688" y="1072795"/>
                                </a:lnTo>
                              </a:path>
                              <a:path w="2125345" h="1127125">
                                <a:moveTo>
                                  <a:pt x="958688" y="1072795"/>
                                </a:moveTo>
                                <a:lnTo>
                                  <a:pt x="992007" y="1054139"/>
                                </a:lnTo>
                              </a:path>
                              <a:path w="2125345" h="1127125">
                                <a:moveTo>
                                  <a:pt x="992007" y="1054139"/>
                                </a:moveTo>
                                <a:lnTo>
                                  <a:pt x="1025326" y="983515"/>
                                </a:lnTo>
                              </a:path>
                              <a:path w="2125345" h="1127125">
                                <a:moveTo>
                                  <a:pt x="1025326" y="983515"/>
                                </a:moveTo>
                                <a:lnTo>
                                  <a:pt x="1058640" y="811900"/>
                                </a:lnTo>
                              </a:path>
                              <a:path w="2125345" h="1127125">
                                <a:moveTo>
                                  <a:pt x="1058640" y="811900"/>
                                </a:moveTo>
                                <a:lnTo>
                                  <a:pt x="1091965" y="542254"/>
                                </a:lnTo>
                              </a:path>
                              <a:path w="2125345" h="1127125">
                                <a:moveTo>
                                  <a:pt x="1091965" y="542254"/>
                                </a:moveTo>
                                <a:lnTo>
                                  <a:pt x="1125289" y="418753"/>
                                </a:lnTo>
                              </a:path>
                              <a:path w="2125345" h="1127125">
                                <a:moveTo>
                                  <a:pt x="1125289" y="418753"/>
                                </a:moveTo>
                                <a:lnTo>
                                  <a:pt x="1158601" y="347873"/>
                                </a:lnTo>
                              </a:path>
                              <a:path w="2125345" h="1127125">
                                <a:moveTo>
                                  <a:pt x="1158601" y="347873"/>
                                </a:moveTo>
                                <a:lnTo>
                                  <a:pt x="1191926" y="0"/>
                                </a:lnTo>
                              </a:path>
                              <a:path w="2125345" h="1127125">
                                <a:moveTo>
                                  <a:pt x="1191926" y="0"/>
                                </a:moveTo>
                                <a:lnTo>
                                  <a:pt x="1225251" y="124531"/>
                                </a:lnTo>
                              </a:path>
                              <a:path w="2125345" h="1127125">
                                <a:moveTo>
                                  <a:pt x="1225251" y="124531"/>
                                </a:moveTo>
                                <a:lnTo>
                                  <a:pt x="1258563" y="202244"/>
                                </a:lnTo>
                              </a:path>
                              <a:path w="2125345" h="1127125">
                                <a:moveTo>
                                  <a:pt x="1258563" y="202244"/>
                                </a:moveTo>
                                <a:lnTo>
                                  <a:pt x="1291888" y="645242"/>
                                </a:lnTo>
                              </a:path>
                              <a:path w="2125345" h="1127125">
                                <a:moveTo>
                                  <a:pt x="1291888" y="645242"/>
                                </a:moveTo>
                                <a:lnTo>
                                  <a:pt x="1325199" y="769849"/>
                                </a:lnTo>
                              </a:path>
                              <a:path w="2125345" h="1127125">
                                <a:moveTo>
                                  <a:pt x="1325199" y="769849"/>
                                </a:moveTo>
                                <a:lnTo>
                                  <a:pt x="1358525" y="845835"/>
                                </a:lnTo>
                              </a:path>
                              <a:path w="2125345" h="1127125">
                                <a:moveTo>
                                  <a:pt x="1358525" y="845835"/>
                                </a:moveTo>
                                <a:lnTo>
                                  <a:pt x="1391850" y="905701"/>
                                </a:lnTo>
                              </a:path>
                              <a:path w="2125345" h="1127125">
                                <a:moveTo>
                                  <a:pt x="1391850" y="905701"/>
                                </a:moveTo>
                                <a:lnTo>
                                  <a:pt x="1425162" y="833490"/>
                                </a:lnTo>
                              </a:path>
                              <a:path w="2125345" h="1127125">
                                <a:moveTo>
                                  <a:pt x="1425162" y="833490"/>
                                </a:moveTo>
                                <a:lnTo>
                                  <a:pt x="1458474" y="824751"/>
                                </a:lnTo>
                              </a:path>
                              <a:path w="2125345" h="1127125">
                                <a:moveTo>
                                  <a:pt x="1458474" y="824751"/>
                                </a:moveTo>
                                <a:lnTo>
                                  <a:pt x="1491799" y="894450"/>
                                </a:lnTo>
                              </a:path>
                              <a:path w="2125345" h="1127125">
                                <a:moveTo>
                                  <a:pt x="1491799" y="894450"/>
                                </a:moveTo>
                                <a:lnTo>
                                  <a:pt x="1525123" y="885192"/>
                                </a:lnTo>
                              </a:path>
                              <a:path w="2125345" h="1127125">
                                <a:moveTo>
                                  <a:pt x="1525123" y="885192"/>
                                </a:moveTo>
                                <a:lnTo>
                                  <a:pt x="1558436" y="942926"/>
                                </a:lnTo>
                              </a:path>
                              <a:path w="2125345" h="1127125">
                                <a:moveTo>
                                  <a:pt x="1558436" y="942926"/>
                                </a:moveTo>
                                <a:lnTo>
                                  <a:pt x="1591760" y="733858"/>
                                </a:lnTo>
                              </a:path>
                              <a:path w="2125345" h="1127125">
                                <a:moveTo>
                                  <a:pt x="1591760" y="733858"/>
                                </a:moveTo>
                                <a:lnTo>
                                  <a:pt x="1625085" y="677774"/>
                                </a:lnTo>
                              </a:path>
                              <a:path w="2125345" h="1127125">
                                <a:moveTo>
                                  <a:pt x="1625085" y="677774"/>
                                </a:moveTo>
                                <a:lnTo>
                                  <a:pt x="1658397" y="754762"/>
                                </a:lnTo>
                              </a:path>
                              <a:path w="2125345" h="1127125">
                                <a:moveTo>
                                  <a:pt x="1658397" y="754762"/>
                                </a:moveTo>
                                <a:lnTo>
                                  <a:pt x="1691722" y="807062"/>
                                </a:lnTo>
                              </a:path>
                              <a:path w="2125345" h="1127125">
                                <a:moveTo>
                                  <a:pt x="1691722" y="807062"/>
                                </a:moveTo>
                                <a:lnTo>
                                  <a:pt x="1725047" y="929679"/>
                                </a:lnTo>
                              </a:path>
                              <a:path w="2125345" h="1127125">
                                <a:moveTo>
                                  <a:pt x="1725047" y="929679"/>
                                </a:moveTo>
                                <a:lnTo>
                                  <a:pt x="1758359" y="914224"/>
                                </a:lnTo>
                              </a:path>
                              <a:path w="2125345" h="1127125">
                                <a:moveTo>
                                  <a:pt x="1758359" y="914224"/>
                                </a:moveTo>
                                <a:lnTo>
                                  <a:pt x="1791684" y="922365"/>
                                </a:lnTo>
                              </a:path>
                              <a:path w="2125345" h="1127125">
                                <a:moveTo>
                                  <a:pt x="1791684" y="922365"/>
                                </a:moveTo>
                                <a:lnTo>
                                  <a:pt x="1824996" y="850532"/>
                                </a:lnTo>
                              </a:path>
                              <a:path w="2125345" h="1127125">
                                <a:moveTo>
                                  <a:pt x="1824996" y="850532"/>
                                </a:moveTo>
                                <a:lnTo>
                                  <a:pt x="1858308" y="893650"/>
                                </a:lnTo>
                              </a:path>
                              <a:path w="2125345" h="1127125">
                                <a:moveTo>
                                  <a:pt x="1858308" y="893650"/>
                                </a:moveTo>
                                <a:lnTo>
                                  <a:pt x="1891645" y="982968"/>
                                </a:lnTo>
                              </a:path>
                              <a:path w="2125345" h="1127125">
                                <a:moveTo>
                                  <a:pt x="1891645" y="982968"/>
                                </a:moveTo>
                                <a:lnTo>
                                  <a:pt x="1924958" y="1091402"/>
                                </a:lnTo>
                              </a:path>
                              <a:path w="2125345" h="1127125">
                                <a:moveTo>
                                  <a:pt x="1924958" y="1091402"/>
                                </a:moveTo>
                                <a:lnTo>
                                  <a:pt x="1958282" y="1021476"/>
                                </a:lnTo>
                              </a:path>
                              <a:path w="2125345" h="1127125">
                                <a:moveTo>
                                  <a:pt x="1958282" y="1021476"/>
                                </a:moveTo>
                                <a:lnTo>
                                  <a:pt x="1991607" y="980899"/>
                                </a:lnTo>
                              </a:path>
                              <a:path w="2125345" h="1127125">
                                <a:moveTo>
                                  <a:pt x="1991607" y="980899"/>
                                </a:moveTo>
                                <a:lnTo>
                                  <a:pt x="2024919" y="965786"/>
                                </a:lnTo>
                              </a:path>
                              <a:path w="2125345" h="1127125">
                                <a:moveTo>
                                  <a:pt x="2024919" y="965786"/>
                                </a:moveTo>
                                <a:lnTo>
                                  <a:pt x="2058231" y="971360"/>
                                </a:lnTo>
                              </a:path>
                              <a:path w="2125345" h="1127125">
                                <a:moveTo>
                                  <a:pt x="2058231" y="971360"/>
                                </a:moveTo>
                                <a:lnTo>
                                  <a:pt x="2091569" y="915685"/>
                                </a:lnTo>
                              </a:path>
                              <a:path w="2125345" h="1127125">
                                <a:moveTo>
                                  <a:pt x="2091569" y="915685"/>
                                </a:moveTo>
                                <a:lnTo>
                                  <a:pt x="2124868" y="874664"/>
                                </a:lnTo>
                              </a:path>
                            </a:pathLst>
                          </a:custGeom>
                          <a:ln w="12700">
                            <a:solidFill>
                              <a:srgbClr val="AB4298"/>
                            </a:solidFill>
                            <a:prstDash val="solid"/>
                          </a:ln>
                        </wps:spPr>
                        <wps:bodyPr wrap="square" lIns="0" tIns="0" rIns="0" bIns="0" rtlCol="0">
                          <a:prstTxWarp prst="textNoShape">
                            <a:avLst/>
                          </a:prstTxWarp>
                          <a:noAutofit/>
                        </wps:bodyPr>
                      </wps:wsp>
                      <wps:wsp>
                        <wps:cNvPr id="80" name="Graphic 80"/>
                        <wps:cNvSpPr/>
                        <wps:spPr>
                          <a:xfrm>
                            <a:off x="113444" y="124505"/>
                            <a:ext cx="1325245" cy="1570355"/>
                          </a:xfrm>
                          <a:custGeom>
                            <a:avLst/>
                            <a:gdLst/>
                            <a:ahLst/>
                            <a:cxnLst/>
                            <a:rect l="l" t="t" r="r" b="b"/>
                            <a:pathLst>
                              <a:path w="1325245" h="1570355">
                                <a:moveTo>
                                  <a:pt x="0" y="1370441"/>
                                </a:moveTo>
                                <a:lnTo>
                                  <a:pt x="25740" y="1438299"/>
                                </a:lnTo>
                              </a:path>
                              <a:path w="1325245" h="1570355">
                                <a:moveTo>
                                  <a:pt x="25740" y="1438299"/>
                                </a:moveTo>
                                <a:lnTo>
                                  <a:pt x="59060" y="1314397"/>
                                </a:lnTo>
                              </a:path>
                              <a:path w="1325245" h="1570355">
                                <a:moveTo>
                                  <a:pt x="59060" y="1314397"/>
                                </a:moveTo>
                                <a:lnTo>
                                  <a:pt x="92378" y="1208098"/>
                                </a:lnTo>
                              </a:path>
                              <a:path w="1325245" h="1570355">
                                <a:moveTo>
                                  <a:pt x="92378" y="1208098"/>
                                </a:moveTo>
                                <a:lnTo>
                                  <a:pt x="125698" y="1326067"/>
                                </a:lnTo>
                              </a:path>
                              <a:path w="1325245" h="1570355">
                                <a:moveTo>
                                  <a:pt x="125698" y="1326067"/>
                                </a:moveTo>
                                <a:lnTo>
                                  <a:pt x="159016" y="1334792"/>
                                </a:lnTo>
                              </a:path>
                              <a:path w="1325245" h="1570355">
                                <a:moveTo>
                                  <a:pt x="159016" y="1334792"/>
                                </a:moveTo>
                                <a:lnTo>
                                  <a:pt x="192341" y="1336240"/>
                                </a:lnTo>
                              </a:path>
                              <a:path w="1325245" h="1570355">
                                <a:moveTo>
                                  <a:pt x="192341" y="1336240"/>
                                </a:moveTo>
                                <a:lnTo>
                                  <a:pt x="225654" y="1401988"/>
                                </a:lnTo>
                              </a:path>
                              <a:path w="1325245" h="1570355">
                                <a:moveTo>
                                  <a:pt x="225654" y="1401988"/>
                                </a:moveTo>
                                <a:lnTo>
                                  <a:pt x="258973" y="1439848"/>
                                </a:lnTo>
                              </a:path>
                              <a:path w="1325245" h="1570355">
                                <a:moveTo>
                                  <a:pt x="258973" y="1439848"/>
                                </a:moveTo>
                                <a:lnTo>
                                  <a:pt x="292298" y="1380679"/>
                                </a:lnTo>
                              </a:path>
                              <a:path w="1325245" h="1570355">
                                <a:moveTo>
                                  <a:pt x="292298" y="1380679"/>
                                </a:moveTo>
                                <a:lnTo>
                                  <a:pt x="325617" y="1402293"/>
                                </a:lnTo>
                              </a:path>
                              <a:path w="1325245" h="1570355">
                                <a:moveTo>
                                  <a:pt x="325617" y="1402293"/>
                                </a:moveTo>
                                <a:lnTo>
                                  <a:pt x="358936" y="1570200"/>
                                </a:lnTo>
                              </a:path>
                              <a:path w="1325245" h="1570355">
                                <a:moveTo>
                                  <a:pt x="358936" y="1570200"/>
                                </a:moveTo>
                                <a:lnTo>
                                  <a:pt x="392254" y="1501645"/>
                                </a:lnTo>
                              </a:path>
                              <a:path w="1325245" h="1570355">
                                <a:moveTo>
                                  <a:pt x="392254" y="1501645"/>
                                </a:moveTo>
                                <a:lnTo>
                                  <a:pt x="425574" y="1538641"/>
                                </a:lnTo>
                              </a:path>
                              <a:path w="1325245" h="1570355">
                                <a:moveTo>
                                  <a:pt x="425574" y="1538641"/>
                                </a:moveTo>
                                <a:lnTo>
                                  <a:pt x="458892" y="1460854"/>
                                </a:lnTo>
                              </a:path>
                              <a:path w="1325245" h="1570355">
                                <a:moveTo>
                                  <a:pt x="458892" y="1460854"/>
                                </a:moveTo>
                                <a:lnTo>
                                  <a:pt x="492211" y="1471317"/>
                                </a:lnTo>
                              </a:path>
                              <a:path w="1325245" h="1570355">
                                <a:moveTo>
                                  <a:pt x="492211" y="1471317"/>
                                </a:moveTo>
                                <a:lnTo>
                                  <a:pt x="525537" y="1482711"/>
                                </a:lnTo>
                              </a:path>
                              <a:path w="1325245" h="1570355">
                                <a:moveTo>
                                  <a:pt x="525537" y="1482711"/>
                                </a:moveTo>
                                <a:lnTo>
                                  <a:pt x="558855" y="1458873"/>
                                </a:lnTo>
                              </a:path>
                              <a:path w="1325245" h="1570355">
                                <a:moveTo>
                                  <a:pt x="558855" y="1458873"/>
                                </a:moveTo>
                                <a:lnTo>
                                  <a:pt x="592167" y="1417991"/>
                                </a:lnTo>
                              </a:path>
                              <a:path w="1325245" h="1570355">
                                <a:moveTo>
                                  <a:pt x="592167" y="1417991"/>
                                </a:moveTo>
                                <a:lnTo>
                                  <a:pt x="625494" y="1401544"/>
                                </a:lnTo>
                              </a:path>
                              <a:path w="1325245" h="1570355">
                                <a:moveTo>
                                  <a:pt x="625494" y="1401544"/>
                                </a:moveTo>
                                <a:lnTo>
                                  <a:pt x="658812" y="1422867"/>
                                </a:lnTo>
                              </a:path>
                              <a:path w="1325245" h="1570355">
                                <a:moveTo>
                                  <a:pt x="658812" y="1422867"/>
                                </a:moveTo>
                                <a:lnTo>
                                  <a:pt x="692130" y="1458263"/>
                                </a:lnTo>
                              </a:path>
                              <a:path w="1325245" h="1570355">
                                <a:moveTo>
                                  <a:pt x="692130" y="1458263"/>
                                </a:moveTo>
                                <a:lnTo>
                                  <a:pt x="725450" y="1399589"/>
                                </a:lnTo>
                              </a:path>
                              <a:path w="1325245" h="1570355">
                                <a:moveTo>
                                  <a:pt x="725450" y="1399589"/>
                                </a:moveTo>
                                <a:lnTo>
                                  <a:pt x="758769" y="1440597"/>
                                </a:lnTo>
                              </a:path>
                              <a:path w="1325245" h="1570355">
                                <a:moveTo>
                                  <a:pt x="758769" y="1440597"/>
                                </a:moveTo>
                                <a:lnTo>
                                  <a:pt x="792093" y="1451430"/>
                                </a:lnTo>
                              </a:path>
                              <a:path w="1325245" h="1570355">
                                <a:moveTo>
                                  <a:pt x="792093" y="1451430"/>
                                </a:moveTo>
                                <a:lnTo>
                                  <a:pt x="825407" y="1472930"/>
                                </a:lnTo>
                              </a:path>
                              <a:path w="1325245" h="1570355">
                                <a:moveTo>
                                  <a:pt x="825407" y="1472930"/>
                                </a:moveTo>
                                <a:lnTo>
                                  <a:pt x="858725" y="1475648"/>
                                </a:lnTo>
                              </a:path>
                              <a:path w="1325245" h="1570355">
                                <a:moveTo>
                                  <a:pt x="858725" y="1475648"/>
                                </a:moveTo>
                                <a:lnTo>
                                  <a:pt x="892050" y="1442311"/>
                                </a:lnTo>
                              </a:path>
                              <a:path w="1325245" h="1570355">
                                <a:moveTo>
                                  <a:pt x="892050" y="1442311"/>
                                </a:moveTo>
                                <a:lnTo>
                                  <a:pt x="925370" y="1428912"/>
                                </a:lnTo>
                              </a:path>
                              <a:path w="1325245" h="1570355">
                                <a:moveTo>
                                  <a:pt x="925370" y="1428912"/>
                                </a:moveTo>
                                <a:lnTo>
                                  <a:pt x="958688" y="1443353"/>
                                </a:lnTo>
                              </a:path>
                              <a:path w="1325245" h="1570355">
                                <a:moveTo>
                                  <a:pt x="958688" y="1443353"/>
                                </a:moveTo>
                                <a:lnTo>
                                  <a:pt x="992007" y="1440470"/>
                                </a:lnTo>
                              </a:path>
                              <a:path w="1325245" h="1570355">
                                <a:moveTo>
                                  <a:pt x="992007" y="1440470"/>
                                </a:moveTo>
                                <a:lnTo>
                                  <a:pt x="1025326" y="1343797"/>
                                </a:lnTo>
                              </a:path>
                              <a:path w="1325245" h="1570355">
                                <a:moveTo>
                                  <a:pt x="1025326" y="1343797"/>
                                </a:moveTo>
                                <a:lnTo>
                                  <a:pt x="1058640" y="1251494"/>
                                </a:lnTo>
                              </a:path>
                              <a:path w="1325245" h="1570355">
                                <a:moveTo>
                                  <a:pt x="1058640" y="1251494"/>
                                </a:moveTo>
                                <a:lnTo>
                                  <a:pt x="1091965" y="1069515"/>
                                </a:lnTo>
                              </a:path>
                              <a:path w="1325245" h="1570355">
                                <a:moveTo>
                                  <a:pt x="1091965" y="1069515"/>
                                </a:moveTo>
                                <a:lnTo>
                                  <a:pt x="1125289" y="853032"/>
                                </a:lnTo>
                              </a:path>
                              <a:path w="1325245" h="1570355">
                                <a:moveTo>
                                  <a:pt x="1125289" y="853032"/>
                                </a:moveTo>
                                <a:lnTo>
                                  <a:pt x="1158601" y="883356"/>
                                </a:lnTo>
                              </a:path>
                              <a:path w="1325245" h="1570355">
                                <a:moveTo>
                                  <a:pt x="1158601" y="883356"/>
                                </a:moveTo>
                                <a:lnTo>
                                  <a:pt x="1191926" y="762632"/>
                                </a:lnTo>
                              </a:path>
                              <a:path w="1325245" h="1570355">
                                <a:moveTo>
                                  <a:pt x="1191926" y="762632"/>
                                </a:moveTo>
                                <a:lnTo>
                                  <a:pt x="1225251" y="192857"/>
                                </a:lnTo>
                              </a:path>
                              <a:path w="1325245" h="1570355">
                                <a:moveTo>
                                  <a:pt x="1225251" y="192857"/>
                                </a:moveTo>
                                <a:lnTo>
                                  <a:pt x="1258563" y="0"/>
                                </a:lnTo>
                              </a:path>
                              <a:path w="1325245" h="1570355">
                                <a:moveTo>
                                  <a:pt x="1258563" y="0"/>
                                </a:moveTo>
                                <a:lnTo>
                                  <a:pt x="1291888" y="607467"/>
                                </a:lnTo>
                              </a:path>
                              <a:path w="1325245" h="1570355">
                                <a:moveTo>
                                  <a:pt x="1291888" y="607467"/>
                                </a:moveTo>
                                <a:lnTo>
                                  <a:pt x="1325199" y="889670"/>
                                </a:lnTo>
                              </a:path>
                            </a:pathLst>
                          </a:custGeom>
                          <a:ln w="12700">
                            <a:solidFill>
                              <a:srgbClr val="1F709B"/>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16" cstate="print"/>
                          <a:stretch>
                            <a:fillRect/>
                          </a:stretch>
                        </pic:blipFill>
                        <pic:spPr>
                          <a:xfrm>
                            <a:off x="1432293" y="990375"/>
                            <a:ext cx="245936" cy="184100"/>
                          </a:xfrm>
                          <a:prstGeom prst="rect">
                            <a:avLst/>
                          </a:prstGeom>
                        </pic:spPr>
                      </pic:pic>
                      <wps:wsp>
                        <wps:cNvPr id="82" name="Graphic 82"/>
                        <wps:cNvSpPr/>
                        <wps:spPr>
                          <a:xfrm>
                            <a:off x="1671880" y="657733"/>
                            <a:ext cx="567055" cy="882015"/>
                          </a:xfrm>
                          <a:custGeom>
                            <a:avLst/>
                            <a:gdLst/>
                            <a:ahLst/>
                            <a:cxnLst/>
                            <a:rect l="l" t="t" r="r" b="b"/>
                            <a:pathLst>
                              <a:path w="567055" h="882015">
                                <a:moveTo>
                                  <a:pt x="0" y="351109"/>
                                </a:moveTo>
                                <a:lnTo>
                                  <a:pt x="33324" y="79585"/>
                                </a:lnTo>
                              </a:path>
                              <a:path w="567055" h="882015">
                                <a:moveTo>
                                  <a:pt x="33324" y="79585"/>
                                </a:moveTo>
                                <a:lnTo>
                                  <a:pt x="66649" y="0"/>
                                </a:lnTo>
                              </a:path>
                              <a:path w="567055" h="882015">
                                <a:moveTo>
                                  <a:pt x="66649" y="0"/>
                                </a:moveTo>
                                <a:lnTo>
                                  <a:pt x="99961" y="54481"/>
                                </a:lnTo>
                              </a:path>
                              <a:path w="567055" h="882015">
                                <a:moveTo>
                                  <a:pt x="99961" y="54481"/>
                                </a:moveTo>
                                <a:lnTo>
                                  <a:pt x="133286" y="202827"/>
                                </a:lnTo>
                              </a:path>
                              <a:path w="567055" h="882015">
                                <a:moveTo>
                                  <a:pt x="133286" y="202827"/>
                                </a:moveTo>
                                <a:lnTo>
                                  <a:pt x="166611" y="419012"/>
                                </a:lnTo>
                              </a:path>
                              <a:path w="567055" h="882015">
                                <a:moveTo>
                                  <a:pt x="166611" y="419012"/>
                                </a:moveTo>
                                <a:lnTo>
                                  <a:pt x="199923" y="494057"/>
                                </a:lnTo>
                              </a:path>
                              <a:path w="567055" h="882015">
                                <a:moveTo>
                                  <a:pt x="199923" y="494057"/>
                                </a:moveTo>
                                <a:lnTo>
                                  <a:pt x="233248" y="629532"/>
                                </a:lnTo>
                              </a:path>
                              <a:path w="567055" h="882015">
                                <a:moveTo>
                                  <a:pt x="233248" y="629532"/>
                                </a:moveTo>
                                <a:lnTo>
                                  <a:pt x="266560" y="607687"/>
                                </a:lnTo>
                              </a:path>
                              <a:path w="567055" h="882015">
                                <a:moveTo>
                                  <a:pt x="266560" y="607687"/>
                                </a:moveTo>
                                <a:lnTo>
                                  <a:pt x="299872" y="696969"/>
                                </a:lnTo>
                              </a:path>
                              <a:path w="567055" h="882015">
                                <a:moveTo>
                                  <a:pt x="299872" y="696969"/>
                                </a:moveTo>
                                <a:lnTo>
                                  <a:pt x="333209" y="775924"/>
                                </a:lnTo>
                              </a:path>
                              <a:path w="567055" h="882015">
                                <a:moveTo>
                                  <a:pt x="333209" y="775924"/>
                                </a:moveTo>
                                <a:lnTo>
                                  <a:pt x="366521" y="749458"/>
                                </a:lnTo>
                              </a:path>
                              <a:path w="567055" h="882015">
                                <a:moveTo>
                                  <a:pt x="366521" y="749458"/>
                                </a:moveTo>
                                <a:lnTo>
                                  <a:pt x="399846" y="752773"/>
                                </a:lnTo>
                              </a:path>
                              <a:path w="567055" h="882015">
                                <a:moveTo>
                                  <a:pt x="399846" y="752773"/>
                                </a:moveTo>
                                <a:lnTo>
                                  <a:pt x="433171" y="770768"/>
                                </a:lnTo>
                              </a:path>
                              <a:path w="567055" h="882015">
                                <a:moveTo>
                                  <a:pt x="433171" y="770768"/>
                                </a:moveTo>
                                <a:lnTo>
                                  <a:pt x="466483" y="881727"/>
                                </a:lnTo>
                              </a:path>
                              <a:path w="567055" h="882015">
                                <a:moveTo>
                                  <a:pt x="466483" y="881727"/>
                                </a:moveTo>
                                <a:lnTo>
                                  <a:pt x="499795" y="850346"/>
                                </a:lnTo>
                              </a:path>
                              <a:path w="567055" h="882015">
                                <a:moveTo>
                                  <a:pt x="499795" y="850346"/>
                                </a:moveTo>
                                <a:lnTo>
                                  <a:pt x="533133" y="789462"/>
                                </a:lnTo>
                              </a:path>
                              <a:path w="567055" h="882015">
                                <a:moveTo>
                                  <a:pt x="533133" y="789462"/>
                                </a:moveTo>
                                <a:lnTo>
                                  <a:pt x="566432" y="716767"/>
                                </a:lnTo>
                              </a:path>
                            </a:pathLst>
                          </a:custGeom>
                          <a:ln w="12700">
                            <a:solidFill>
                              <a:srgbClr val="1F709B"/>
                            </a:solidFill>
                            <a:prstDash val="solid"/>
                          </a:ln>
                        </wps:spPr>
                        <wps:bodyPr wrap="square" lIns="0" tIns="0" rIns="0" bIns="0" rtlCol="0">
                          <a:prstTxWarp prst="textNoShape">
                            <a:avLst/>
                          </a:prstTxWarp>
                          <a:noAutofit/>
                        </wps:bodyPr>
                      </wps:wsp>
                      <pic:pic xmlns:pic="http://schemas.openxmlformats.org/drawingml/2006/picture">
                        <pic:nvPicPr>
                          <pic:cNvPr id="83" name="Image 83"/>
                          <pic:cNvPicPr/>
                        </pic:nvPicPr>
                        <pic:blipFill>
                          <a:blip r:embed="rId17" cstate="print"/>
                          <a:stretch>
                            <a:fillRect/>
                          </a:stretch>
                        </pic:blipFill>
                        <pic:spPr>
                          <a:xfrm>
                            <a:off x="107094" y="1443907"/>
                            <a:ext cx="338317" cy="330452"/>
                          </a:xfrm>
                          <a:prstGeom prst="rect">
                            <a:avLst/>
                          </a:prstGeom>
                        </pic:spPr>
                      </pic:pic>
                      <wps:wsp>
                        <wps:cNvPr id="84" name="Graphic 84"/>
                        <wps:cNvSpPr/>
                        <wps:spPr>
                          <a:xfrm>
                            <a:off x="439061" y="498015"/>
                            <a:ext cx="966469" cy="1269365"/>
                          </a:xfrm>
                          <a:custGeom>
                            <a:avLst/>
                            <a:gdLst/>
                            <a:ahLst/>
                            <a:cxnLst/>
                            <a:rect l="l" t="t" r="r" b="b"/>
                            <a:pathLst>
                              <a:path w="966469" h="1269365">
                                <a:moveTo>
                                  <a:pt x="0" y="952242"/>
                                </a:moveTo>
                                <a:lnTo>
                                  <a:pt x="33318" y="1222574"/>
                                </a:lnTo>
                              </a:path>
                              <a:path w="966469" h="1269365">
                                <a:moveTo>
                                  <a:pt x="33318" y="1222574"/>
                                </a:moveTo>
                                <a:lnTo>
                                  <a:pt x="66636" y="1225889"/>
                                </a:lnTo>
                              </a:path>
                              <a:path w="966469" h="1269365">
                                <a:moveTo>
                                  <a:pt x="66636" y="1225889"/>
                                </a:moveTo>
                                <a:lnTo>
                                  <a:pt x="99956" y="1269359"/>
                                </a:lnTo>
                              </a:path>
                              <a:path w="966469" h="1269365">
                                <a:moveTo>
                                  <a:pt x="99956" y="1269359"/>
                                </a:moveTo>
                                <a:lnTo>
                                  <a:pt x="133275" y="1171977"/>
                                </a:lnTo>
                              </a:path>
                              <a:path w="966469" h="1269365">
                                <a:moveTo>
                                  <a:pt x="133275" y="1171977"/>
                                </a:moveTo>
                                <a:lnTo>
                                  <a:pt x="166593" y="1085719"/>
                                </a:lnTo>
                              </a:path>
                              <a:path w="966469" h="1269365">
                                <a:moveTo>
                                  <a:pt x="166593" y="1085719"/>
                                </a:moveTo>
                                <a:lnTo>
                                  <a:pt x="199919" y="1080994"/>
                                </a:lnTo>
                              </a:path>
                              <a:path w="966469" h="1269365">
                                <a:moveTo>
                                  <a:pt x="199919" y="1080994"/>
                                </a:moveTo>
                                <a:lnTo>
                                  <a:pt x="233238" y="1081438"/>
                                </a:lnTo>
                              </a:path>
                              <a:path w="966469" h="1269365">
                                <a:moveTo>
                                  <a:pt x="233238" y="1081438"/>
                                </a:moveTo>
                                <a:lnTo>
                                  <a:pt x="266550" y="1102266"/>
                                </a:lnTo>
                              </a:path>
                              <a:path w="966469" h="1269365">
                                <a:moveTo>
                                  <a:pt x="266550" y="1102266"/>
                                </a:moveTo>
                                <a:lnTo>
                                  <a:pt x="299876" y="1106571"/>
                                </a:lnTo>
                              </a:path>
                              <a:path w="966469" h="1269365">
                                <a:moveTo>
                                  <a:pt x="299876" y="1106571"/>
                                </a:moveTo>
                                <a:lnTo>
                                  <a:pt x="333194" y="1098760"/>
                                </a:lnTo>
                              </a:path>
                              <a:path w="966469" h="1269365">
                                <a:moveTo>
                                  <a:pt x="333194" y="1098760"/>
                                </a:moveTo>
                                <a:lnTo>
                                  <a:pt x="366513" y="1116910"/>
                                </a:lnTo>
                              </a:path>
                              <a:path w="966469" h="1269365">
                                <a:moveTo>
                                  <a:pt x="366513" y="1116910"/>
                                </a:moveTo>
                                <a:lnTo>
                                  <a:pt x="399832" y="1044710"/>
                                </a:lnTo>
                              </a:path>
                              <a:path w="966469" h="1269365">
                                <a:moveTo>
                                  <a:pt x="399832" y="1044710"/>
                                </a:moveTo>
                                <a:lnTo>
                                  <a:pt x="433151" y="1115080"/>
                                </a:lnTo>
                              </a:path>
                              <a:path w="966469" h="1269365">
                                <a:moveTo>
                                  <a:pt x="433151" y="1115080"/>
                                </a:moveTo>
                                <a:lnTo>
                                  <a:pt x="466476" y="1127222"/>
                                </a:lnTo>
                              </a:path>
                              <a:path w="966469" h="1269365">
                                <a:moveTo>
                                  <a:pt x="466476" y="1127222"/>
                                </a:moveTo>
                                <a:lnTo>
                                  <a:pt x="499789" y="1133469"/>
                                </a:lnTo>
                              </a:path>
                              <a:path w="966469" h="1269365">
                                <a:moveTo>
                                  <a:pt x="499789" y="1133469"/>
                                </a:moveTo>
                                <a:lnTo>
                                  <a:pt x="533107" y="1128135"/>
                                </a:lnTo>
                              </a:path>
                              <a:path w="966469" h="1269365">
                                <a:moveTo>
                                  <a:pt x="533107" y="1128135"/>
                                </a:moveTo>
                                <a:lnTo>
                                  <a:pt x="566432" y="1083381"/>
                                </a:lnTo>
                              </a:path>
                              <a:path w="966469" h="1269365">
                                <a:moveTo>
                                  <a:pt x="566432" y="1083381"/>
                                </a:moveTo>
                                <a:lnTo>
                                  <a:pt x="599752" y="1073717"/>
                                </a:lnTo>
                              </a:path>
                              <a:path w="966469" h="1269365">
                                <a:moveTo>
                                  <a:pt x="599752" y="1073717"/>
                                </a:moveTo>
                                <a:lnTo>
                                  <a:pt x="633070" y="1111689"/>
                                </a:lnTo>
                              </a:path>
                              <a:path w="966469" h="1269365">
                                <a:moveTo>
                                  <a:pt x="633070" y="1111689"/>
                                </a:moveTo>
                                <a:lnTo>
                                  <a:pt x="666389" y="1121241"/>
                                </a:lnTo>
                              </a:path>
                              <a:path w="966469" h="1269365">
                                <a:moveTo>
                                  <a:pt x="666389" y="1121241"/>
                                </a:moveTo>
                                <a:lnTo>
                                  <a:pt x="699709" y="978174"/>
                                </a:lnTo>
                              </a:path>
                              <a:path w="966469" h="1269365">
                                <a:moveTo>
                                  <a:pt x="699709" y="978174"/>
                                </a:moveTo>
                                <a:lnTo>
                                  <a:pt x="733022" y="816199"/>
                                </a:lnTo>
                              </a:path>
                              <a:path w="966469" h="1269365">
                                <a:moveTo>
                                  <a:pt x="733022" y="816199"/>
                                </a:moveTo>
                                <a:lnTo>
                                  <a:pt x="766347" y="645863"/>
                                </a:lnTo>
                              </a:path>
                              <a:path w="966469" h="1269365">
                                <a:moveTo>
                                  <a:pt x="766347" y="645863"/>
                                </a:moveTo>
                                <a:lnTo>
                                  <a:pt x="799672" y="436786"/>
                                </a:lnTo>
                              </a:path>
                              <a:path w="966469" h="1269365">
                                <a:moveTo>
                                  <a:pt x="799672" y="436786"/>
                                </a:moveTo>
                                <a:lnTo>
                                  <a:pt x="832984" y="428637"/>
                                </a:lnTo>
                              </a:path>
                              <a:path w="966469" h="1269365">
                                <a:moveTo>
                                  <a:pt x="832984" y="428637"/>
                                </a:moveTo>
                                <a:lnTo>
                                  <a:pt x="866308" y="615787"/>
                                </a:lnTo>
                              </a:path>
                              <a:path w="966469" h="1269365">
                                <a:moveTo>
                                  <a:pt x="866308" y="615787"/>
                                </a:moveTo>
                                <a:lnTo>
                                  <a:pt x="899633" y="14683"/>
                                </a:lnTo>
                              </a:path>
                              <a:path w="966469" h="1269365">
                                <a:moveTo>
                                  <a:pt x="899633" y="14683"/>
                                </a:moveTo>
                                <a:lnTo>
                                  <a:pt x="932945" y="0"/>
                                </a:lnTo>
                              </a:path>
                              <a:path w="966469" h="1269365">
                                <a:moveTo>
                                  <a:pt x="932945" y="0"/>
                                </a:moveTo>
                                <a:lnTo>
                                  <a:pt x="966270" y="389098"/>
                                </a:lnTo>
                              </a:path>
                            </a:pathLst>
                          </a:custGeom>
                          <a:ln w="12700">
                            <a:solidFill>
                              <a:srgbClr val="FAA62C"/>
                            </a:solidFill>
                            <a:prstDash val="solid"/>
                          </a:ln>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18" cstate="print"/>
                          <a:stretch>
                            <a:fillRect/>
                          </a:stretch>
                        </pic:blipFill>
                        <pic:spPr>
                          <a:xfrm>
                            <a:off x="1398982" y="880764"/>
                            <a:ext cx="279247" cy="244773"/>
                          </a:xfrm>
                          <a:prstGeom prst="rect">
                            <a:avLst/>
                          </a:prstGeom>
                        </pic:spPr>
                      </pic:pic>
                      <wps:wsp>
                        <wps:cNvPr id="86" name="Graphic 86"/>
                        <wps:cNvSpPr/>
                        <wps:spPr>
                          <a:xfrm>
                            <a:off x="1671880" y="628958"/>
                            <a:ext cx="567055" cy="1102360"/>
                          </a:xfrm>
                          <a:custGeom>
                            <a:avLst/>
                            <a:gdLst/>
                            <a:ahLst/>
                            <a:cxnLst/>
                            <a:rect l="l" t="t" r="r" b="b"/>
                            <a:pathLst>
                              <a:path w="567055" h="1102360">
                                <a:moveTo>
                                  <a:pt x="0" y="323987"/>
                                </a:moveTo>
                                <a:lnTo>
                                  <a:pt x="33324" y="0"/>
                                </a:lnTo>
                              </a:path>
                              <a:path w="567055" h="1102360">
                                <a:moveTo>
                                  <a:pt x="33324" y="0"/>
                                </a:moveTo>
                                <a:lnTo>
                                  <a:pt x="66649" y="4700"/>
                                </a:lnTo>
                              </a:path>
                              <a:path w="567055" h="1102360">
                                <a:moveTo>
                                  <a:pt x="66649" y="4700"/>
                                </a:moveTo>
                                <a:lnTo>
                                  <a:pt x="99961" y="227075"/>
                                </a:lnTo>
                              </a:path>
                              <a:path w="567055" h="1102360">
                                <a:moveTo>
                                  <a:pt x="99961" y="227075"/>
                                </a:moveTo>
                                <a:lnTo>
                                  <a:pt x="133286" y="330460"/>
                                </a:lnTo>
                              </a:path>
                              <a:path w="567055" h="1102360">
                                <a:moveTo>
                                  <a:pt x="133286" y="330460"/>
                                </a:moveTo>
                                <a:lnTo>
                                  <a:pt x="166611" y="550496"/>
                                </a:lnTo>
                              </a:path>
                              <a:path w="567055" h="1102360">
                                <a:moveTo>
                                  <a:pt x="166611" y="550496"/>
                                </a:moveTo>
                                <a:lnTo>
                                  <a:pt x="199923" y="675857"/>
                                </a:lnTo>
                              </a:path>
                              <a:path w="567055" h="1102360">
                                <a:moveTo>
                                  <a:pt x="199923" y="675857"/>
                                </a:moveTo>
                                <a:lnTo>
                                  <a:pt x="233248" y="914529"/>
                                </a:lnTo>
                              </a:path>
                              <a:path w="567055" h="1102360">
                                <a:moveTo>
                                  <a:pt x="233248" y="914529"/>
                                </a:moveTo>
                                <a:lnTo>
                                  <a:pt x="266560" y="724371"/>
                                </a:lnTo>
                              </a:path>
                              <a:path w="567055" h="1102360">
                                <a:moveTo>
                                  <a:pt x="266560" y="724371"/>
                                </a:moveTo>
                                <a:lnTo>
                                  <a:pt x="299872" y="642660"/>
                                </a:lnTo>
                              </a:path>
                              <a:path w="567055" h="1102360">
                                <a:moveTo>
                                  <a:pt x="299872" y="642660"/>
                                </a:moveTo>
                                <a:lnTo>
                                  <a:pt x="333209" y="765684"/>
                                </a:lnTo>
                              </a:path>
                              <a:path w="567055" h="1102360">
                                <a:moveTo>
                                  <a:pt x="333209" y="765684"/>
                                </a:moveTo>
                                <a:lnTo>
                                  <a:pt x="366521" y="901574"/>
                                </a:lnTo>
                              </a:path>
                              <a:path w="567055" h="1102360">
                                <a:moveTo>
                                  <a:pt x="366521" y="901574"/>
                                </a:moveTo>
                                <a:lnTo>
                                  <a:pt x="399846" y="875018"/>
                                </a:lnTo>
                              </a:path>
                              <a:path w="567055" h="1102360">
                                <a:moveTo>
                                  <a:pt x="399846" y="875018"/>
                                </a:moveTo>
                                <a:lnTo>
                                  <a:pt x="433171" y="1021360"/>
                                </a:lnTo>
                              </a:path>
                              <a:path w="567055" h="1102360">
                                <a:moveTo>
                                  <a:pt x="433171" y="1021360"/>
                                </a:moveTo>
                                <a:lnTo>
                                  <a:pt x="466483" y="1101841"/>
                                </a:lnTo>
                              </a:path>
                              <a:path w="567055" h="1102360">
                                <a:moveTo>
                                  <a:pt x="466483" y="1101841"/>
                                </a:moveTo>
                                <a:lnTo>
                                  <a:pt x="499795" y="1038099"/>
                                </a:lnTo>
                              </a:path>
                              <a:path w="567055" h="1102360">
                                <a:moveTo>
                                  <a:pt x="499795" y="1038099"/>
                                </a:moveTo>
                                <a:lnTo>
                                  <a:pt x="533133" y="959309"/>
                                </a:lnTo>
                              </a:path>
                              <a:path w="567055" h="1102360">
                                <a:moveTo>
                                  <a:pt x="533133" y="959309"/>
                                </a:moveTo>
                                <a:lnTo>
                                  <a:pt x="566432" y="903174"/>
                                </a:lnTo>
                              </a:path>
                            </a:pathLst>
                          </a:custGeom>
                          <a:ln w="12700">
                            <a:solidFill>
                              <a:srgbClr val="FAA62C"/>
                            </a:solidFill>
                            <a:prstDash val="solid"/>
                          </a:ln>
                        </wps:spPr>
                        <wps:bodyPr wrap="square" lIns="0" tIns="0" rIns="0" bIns="0" rtlCol="0">
                          <a:prstTxWarp prst="textNoShape">
                            <a:avLst/>
                          </a:prstTxWarp>
                          <a:noAutofit/>
                        </wps:bodyPr>
                      </wps:wsp>
                      <wps:wsp>
                        <wps:cNvPr id="87" name="Graphic 87"/>
                        <wps:cNvSpPr/>
                        <wps:spPr>
                          <a:xfrm>
                            <a:off x="113444" y="150897"/>
                            <a:ext cx="2125345" cy="1496060"/>
                          </a:xfrm>
                          <a:custGeom>
                            <a:avLst/>
                            <a:gdLst/>
                            <a:ahLst/>
                            <a:cxnLst/>
                            <a:rect l="l" t="t" r="r" b="b"/>
                            <a:pathLst>
                              <a:path w="2125345" h="1496060">
                                <a:moveTo>
                                  <a:pt x="0" y="1280170"/>
                                </a:moveTo>
                                <a:lnTo>
                                  <a:pt x="25740" y="1343974"/>
                                </a:lnTo>
                              </a:path>
                              <a:path w="2125345" h="1496060">
                                <a:moveTo>
                                  <a:pt x="25740" y="1343974"/>
                                </a:moveTo>
                                <a:lnTo>
                                  <a:pt x="59060" y="1255480"/>
                                </a:lnTo>
                              </a:path>
                              <a:path w="2125345" h="1496060">
                                <a:moveTo>
                                  <a:pt x="59060" y="1255480"/>
                                </a:moveTo>
                                <a:lnTo>
                                  <a:pt x="92378" y="1173871"/>
                                </a:lnTo>
                              </a:path>
                              <a:path w="2125345" h="1496060">
                                <a:moveTo>
                                  <a:pt x="92378" y="1173871"/>
                                </a:moveTo>
                                <a:lnTo>
                                  <a:pt x="125698" y="1012614"/>
                                </a:lnTo>
                              </a:path>
                              <a:path w="2125345" h="1496060">
                                <a:moveTo>
                                  <a:pt x="125698" y="1012614"/>
                                </a:moveTo>
                                <a:lnTo>
                                  <a:pt x="159016" y="1003611"/>
                                </a:lnTo>
                              </a:path>
                              <a:path w="2125345" h="1496060">
                                <a:moveTo>
                                  <a:pt x="159016" y="1003611"/>
                                </a:moveTo>
                                <a:lnTo>
                                  <a:pt x="192341" y="967903"/>
                                </a:lnTo>
                              </a:path>
                              <a:path w="2125345" h="1496060">
                                <a:moveTo>
                                  <a:pt x="192341" y="967903"/>
                                </a:moveTo>
                                <a:lnTo>
                                  <a:pt x="225654" y="975619"/>
                                </a:lnTo>
                              </a:path>
                              <a:path w="2125345" h="1496060">
                                <a:moveTo>
                                  <a:pt x="225654" y="975619"/>
                                </a:moveTo>
                                <a:lnTo>
                                  <a:pt x="258973" y="1010655"/>
                                </a:lnTo>
                              </a:path>
                              <a:path w="2125345" h="1496060">
                                <a:moveTo>
                                  <a:pt x="258973" y="1010655"/>
                                </a:moveTo>
                                <a:lnTo>
                                  <a:pt x="292298" y="1031934"/>
                                </a:lnTo>
                              </a:path>
                              <a:path w="2125345" h="1496060">
                                <a:moveTo>
                                  <a:pt x="292298" y="1031934"/>
                                </a:moveTo>
                                <a:lnTo>
                                  <a:pt x="325617" y="1129838"/>
                                </a:lnTo>
                              </a:path>
                              <a:path w="2125345" h="1496060">
                                <a:moveTo>
                                  <a:pt x="325617" y="1129838"/>
                                </a:moveTo>
                                <a:lnTo>
                                  <a:pt x="358936" y="1021190"/>
                                </a:lnTo>
                              </a:path>
                              <a:path w="2125345" h="1496060">
                                <a:moveTo>
                                  <a:pt x="358936" y="1021190"/>
                                </a:moveTo>
                                <a:lnTo>
                                  <a:pt x="392254" y="990897"/>
                                </a:lnTo>
                              </a:path>
                              <a:path w="2125345" h="1496060">
                                <a:moveTo>
                                  <a:pt x="392254" y="990897"/>
                                </a:moveTo>
                                <a:lnTo>
                                  <a:pt x="425574" y="1099778"/>
                                </a:lnTo>
                              </a:path>
                              <a:path w="2125345" h="1496060">
                                <a:moveTo>
                                  <a:pt x="425574" y="1099778"/>
                                </a:moveTo>
                                <a:lnTo>
                                  <a:pt x="458892" y="1218194"/>
                                </a:lnTo>
                              </a:path>
                              <a:path w="2125345" h="1496060">
                                <a:moveTo>
                                  <a:pt x="458892" y="1218194"/>
                                </a:moveTo>
                                <a:lnTo>
                                  <a:pt x="492211" y="1300895"/>
                                </a:lnTo>
                              </a:path>
                              <a:path w="2125345" h="1496060">
                                <a:moveTo>
                                  <a:pt x="492211" y="1300895"/>
                                </a:moveTo>
                                <a:lnTo>
                                  <a:pt x="525537" y="1386150"/>
                                </a:lnTo>
                              </a:path>
                              <a:path w="2125345" h="1496060">
                                <a:moveTo>
                                  <a:pt x="525537" y="1386150"/>
                                </a:moveTo>
                                <a:lnTo>
                                  <a:pt x="558855" y="1413506"/>
                                </a:lnTo>
                              </a:path>
                              <a:path w="2125345" h="1496060">
                                <a:moveTo>
                                  <a:pt x="558855" y="1413506"/>
                                </a:moveTo>
                                <a:lnTo>
                                  <a:pt x="592167" y="1422714"/>
                                </a:lnTo>
                              </a:path>
                              <a:path w="2125345" h="1496060">
                                <a:moveTo>
                                  <a:pt x="592167" y="1422714"/>
                                </a:moveTo>
                                <a:lnTo>
                                  <a:pt x="625494" y="1428772"/>
                                </a:lnTo>
                              </a:path>
                              <a:path w="2125345" h="1496060">
                                <a:moveTo>
                                  <a:pt x="625494" y="1428772"/>
                                </a:moveTo>
                                <a:lnTo>
                                  <a:pt x="658812" y="1486773"/>
                                </a:lnTo>
                              </a:path>
                              <a:path w="2125345" h="1496060">
                                <a:moveTo>
                                  <a:pt x="658812" y="1486773"/>
                                </a:moveTo>
                                <a:lnTo>
                                  <a:pt x="692130" y="1495522"/>
                                </a:lnTo>
                              </a:path>
                              <a:path w="2125345" h="1496060">
                                <a:moveTo>
                                  <a:pt x="692130" y="1495522"/>
                                </a:moveTo>
                                <a:lnTo>
                                  <a:pt x="725450" y="1404984"/>
                                </a:lnTo>
                              </a:path>
                              <a:path w="2125345" h="1496060">
                                <a:moveTo>
                                  <a:pt x="725450" y="1404984"/>
                                </a:moveTo>
                                <a:lnTo>
                                  <a:pt x="758769" y="1437191"/>
                                </a:lnTo>
                              </a:path>
                              <a:path w="2125345" h="1496060">
                                <a:moveTo>
                                  <a:pt x="758769" y="1437191"/>
                                </a:moveTo>
                                <a:lnTo>
                                  <a:pt x="792093" y="1452051"/>
                                </a:lnTo>
                              </a:path>
                              <a:path w="2125345" h="1496060">
                                <a:moveTo>
                                  <a:pt x="792093" y="1452051"/>
                                </a:moveTo>
                                <a:lnTo>
                                  <a:pt x="825407" y="1451199"/>
                                </a:lnTo>
                              </a:path>
                              <a:path w="2125345" h="1496060">
                                <a:moveTo>
                                  <a:pt x="825407" y="1451199"/>
                                </a:moveTo>
                                <a:lnTo>
                                  <a:pt x="858725" y="1471113"/>
                                </a:lnTo>
                              </a:path>
                              <a:path w="2125345" h="1496060">
                                <a:moveTo>
                                  <a:pt x="858725" y="1471113"/>
                                </a:moveTo>
                                <a:lnTo>
                                  <a:pt x="892050" y="1450921"/>
                                </a:lnTo>
                              </a:path>
                              <a:path w="2125345" h="1496060">
                                <a:moveTo>
                                  <a:pt x="892050" y="1450921"/>
                                </a:moveTo>
                                <a:lnTo>
                                  <a:pt x="925370" y="1455950"/>
                                </a:lnTo>
                              </a:path>
                              <a:path w="2125345" h="1496060">
                                <a:moveTo>
                                  <a:pt x="925370" y="1455950"/>
                                </a:moveTo>
                                <a:lnTo>
                                  <a:pt x="958688" y="1489185"/>
                                </a:lnTo>
                              </a:path>
                              <a:path w="2125345" h="1496060">
                                <a:moveTo>
                                  <a:pt x="958688" y="1489185"/>
                                </a:moveTo>
                                <a:lnTo>
                                  <a:pt x="992007" y="1494457"/>
                                </a:lnTo>
                              </a:path>
                              <a:path w="2125345" h="1496060">
                                <a:moveTo>
                                  <a:pt x="992007" y="1494457"/>
                                </a:moveTo>
                                <a:lnTo>
                                  <a:pt x="1025326" y="1397556"/>
                                </a:lnTo>
                              </a:path>
                              <a:path w="2125345" h="1496060">
                                <a:moveTo>
                                  <a:pt x="1025326" y="1397556"/>
                                </a:moveTo>
                                <a:lnTo>
                                  <a:pt x="1058640" y="1322740"/>
                                </a:lnTo>
                              </a:path>
                              <a:path w="2125345" h="1496060">
                                <a:moveTo>
                                  <a:pt x="1058640" y="1322740"/>
                                </a:moveTo>
                                <a:lnTo>
                                  <a:pt x="1091965" y="1097225"/>
                                </a:lnTo>
                              </a:path>
                              <a:path w="2125345" h="1496060">
                                <a:moveTo>
                                  <a:pt x="1091965" y="1097225"/>
                                </a:moveTo>
                                <a:lnTo>
                                  <a:pt x="1125289" y="1124887"/>
                                </a:lnTo>
                              </a:path>
                              <a:path w="2125345" h="1496060">
                                <a:moveTo>
                                  <a:pt x="1125289" y="1124887"/>
                                </a:moveTo>
                                <a:lnTo>
                                  <a:pt x="1158601" y="1037244"/>
                                </a:lnTo>
                              </a:path>
                              <a:path w="2125345" h="1496060">
                                <a:moveTo>
                                  <a:pt x="1158601" y="1037244"/>
                                </a:moveTo>
                                <a:lnTo>
                                  <a:pt x="1191926" y="44860"/>
                                </a:lnTo>
                              </a:path>
                              <a:path w="2125345" h="1496060">
                                <a:moveTo>
                                  <a:pt x="1191926" y="44860"/>
                                </a:moveTo>
                                <a:lnTo>
                                  <a:pt x="1225251" y="0"/>
                                </a:lnTo>
                              </a:path>
                              <a:path w="2125345" h="1496060">
                                <a:moveTo>
                                  <a:pt x="1225251" y="0"/>
                                </a:moveTo>
                                <a:lnTo>
                                  <a:pt x="1258563" y="509216"/>
                                </a:lnTo>
                              </a:path>
                              <a:path w="2125345" h="1496060">
                                <a:moveTo>
                                  <a:pt x="1258563" y="509216"/>
                                </a:moveTo>
                                <a:lnTo>
                                  <a:pt x="1291888" y="905010"/>
                                </a:lnTo>
                              </a:path>
                              <a:path w="2125345" h="1496060">
                                <a:moveTo>
                                  <a:pt x="1291888" y="905010"/>
                                </a:moveTo>
                                <a:lnTo>
                                  <a:pt x="1325199" y="1099739"/>
                                </a:lnTo>
                              </a:path>
                              <a:path w="2125345" h="1496060">
                                <a:moveTo>
                                  <a:pt x="1325199" y="1099739"/>
                                </a:moveTo>
                                <a:lnTo>
                                  <a:pt x="1358525" y="1159937"/>
                                </a:lnTo>
                              </a:path>
                              <a:path w="2125345" h="1496060">
                                <a:moveTo>
                                  <a:pt x="1358525" y="1159937"/>
                                </a:moveTo>
                                <a:lnTo>
                                  <a:pt x="1391850" y="1140368"/>
                                </a:lnTo>
                              </a:path>
                              <a:path w="2125345" h="1496060">
                                <a:moveTo>
                                  <a:pt x="1391850" y="1140368"/>
                                </a:moveTo>
                                <a:lnTo>
                                  <a:pt x="1425162" y="1103283"/>
                                </a:lnTo>
                              </a:path>
                              <a:path w="2125345" h="1496060">
                                <a:moveTo>
                                  <a:pt x="1425162" y="1103283"/>
                                </a:moveTo>
                                <a:lnTo>
                                  <a:pt x="1458474" y="1169755"/>
                                </a:lnTo>
                              </a:path>
                              <a:path w="2125345" h="1496060">
                                <a:moveTo>
                                  <a:pt x="1458474" y="1169755"/>
                                </a:moveTo>
                                <a:lnTo>
                                  <a:pt x="1491799" y="1261398"/>
                                </a:lnTo>
                              </a:path>
                              <a:path w="2125345" h="1496060">
                                <a:moveTo>
                                  <a:pt x="1491799" y="1261398"/>
                                </a:moveTo>
                                <a:lnTo>
                                  <a:pt x="1525123" y="1236812"/>
                                </a:lnTo>
                              </a:path>
                              <a:path w="2125345" h="1496060">
                                <a:moveTo>
                                  <a:pt x="1525123" y="1236812"/>
                                </a:moveTo>
                                <a:lnTo>
                                  <a:pt x="1558436" y="1107437"/>
                                </a:lnTo>
                              </a:path>
                              <a:path w="2125345" h="1496060">
                                <a:moveTo>
                                  <a:pt x="1558436" y="1107437"/>
                                </a:moveTo>
                                <a:lnTo>
                                  <a:pt x="1591760" y="993576"/>
                                </a:lnTo>
                              </a:path>
                              <a:path w="2125345" h="1496060">
                                <a:moveTo>
                                  <a:pt x="1591760" y="993576"/>
                                </a:moveTo>
                                <a:lnTo>
                                  <a:pt x="1625085" y="1093416"/>
                                </a:lnTo>
                              </a:path>
                              <a:path w="2125345" h="1496060">
                                <a:moveTo>
                                  <a:pt x="1625085" y="1093416"/>
                                </a:moveTo>
                                <a:lnTo>
                                  <a:pt x="1658397" y="1104021"/>
                                </a:lnTo>
                              </a:path>
                              <a:path w="2125345" h="1496060">
                                <a:moveTo>
                                  <a:pt x="1658397" y="1104021"/>
                                </a:moveTo>
                                <a:lnTo>
                                  <a:pt x="1691722" y="1135479"/>
                                </a:lnTo>
                              </a:path>
                              <a:path w="2125345" h="1496060">
                                <a:moveTo>
                                  <a:pt x="1691722" y="1135479"/>
                                </a:moveTo>
                                <a:lnTo>
                                  <a:pt x="1725047" y="1171215"/>
                                </a:lnTo>
                              </a:path>
                              <a:path w="2125345" h="1496060">
                                <a:moveTo>
                                  <a:pt x="1725047" y="1171215"/>
                                </a:moveTo>
                                <a:lnTo>
                                  <a:pt x="1758359" y="1216922"/>
                                </a:lnTo>
                              </a:path>
                              <a:path w="2125345" h="1496060">
                                <a:moveTo>
                                  <a:pt x="1758359" y="1216922"/>
                                </a:moveTo>
                                <a:lnTo>
                                  <a:pt x="1791684" y="1249142"/>
                                </a:lnTo>
                              </a:path>
                              <a:path w="2125345" h="1496060">
                                <a:moveTo>
                                  <a:pt x="1791684" y="1249142"/>
                                </a:moveTo>
                                <a:lnTo>
                                  <a:pt x="1824996" y="1230868"/>
                                </a:lnTo>
                              </a:path>
                              <a:path w="2125345" h="1496060">
                                <a:moveTo>
                                  <a:pt x="1824996" y="1230868"/>
                                </a:moveTo>
                                <a:lnTo>
                                  <a:pt x="1858308" y="1271572"/>
                                </a:lnTo>
                              </a:path>
                              <a:path w="2125345" h="1496060">
                                <a:moveTo>
                                  <a:pt x="1858308" y="1271572"/>
                                </a:moveTo>
                                <a:lnTo>
                                  <a:pt x="1891645" y="1315590"/>
                                </a:lnTo>
                              </a:path>
                              <a:path w="2125345" h="1496060">
                                <a:moveTo>
                                  <a:pt x="1891645" y="1315590"/>
                                </a:moveTo>
                                <a:lnTo>
                                  <a:pt x="1924958" y="1313444"/>
                                </a:lnTo>
                              </a:path>
                              <a:path w="2125345" h="1496060">
                                <a:moveTo>
                                  <a:pt x="1924958" y="1313444"/>
                                </a:moveTo>
                                <a:lnTo>
                                  <a:pt x="1958282" y="1301366"/>
                                </a:lnTo>
                              </a:path>
                              <a:path w="2125345" h="1496060">
                                <a:moveTo>
                                  <a:pt x="1958282" y="1301366"/>
                                </a:moveTo>
                                <a:lnTo>
                                  <a:pt x="1991607" y="1247061"/>
                                </a:lnTo>
                              </a:path>
                              <a:path w="2125345" h="1496060">
                                <a:moveTo>
                                  <a:pt x="1991607" y="1247061"/>
                                </a:moveTo>
                                <a:lnTo>
                                  <a:pt x="2024919" y="1223845"/>
                                </a:lnTo>
                              </a:path>
                              <a:path w="2125345" h="1496060">
                                <a:moveTo>
                                  <a:pt x="2024919" y="1223845"/>
                                </a:moveTo>
                                <a:lnTo>
                                  <a:pt x="2058231" y="1241981"/>
                                </a:lnTo>
                              </a:path>
                              <a:path w="2125345" h="1496060">
                                <a:moveTo>
                                  <a:pt x="2058231" y="1241981"/>
                                </a:moveTo>
                                <a:lnTo>
                                  <a:pt x="2091569" y="1170758"/>
                                </a:lnTo>
                              </a:path>
                              <a:path w="2125345" h="1496060">
                                <a:moveTo>
                                  <a:pt x="2091569" y="1170758"/>
                                </a:moveTo>
                                <a:lnTo>
                                  <a:pt x="2124868" y="1101087"/>
                                </a:lnTo>
                              </a:path>
                            </a:pathLst>
                          </a:custGeom>
                          <a:ln w="12700">
                            <a:solidFill>
                              <a:srgbClr val="9ECC3E"/>
                            </a:solidFill>
                            <a:prstDash val="solid"/>
                          </a:ln>
                        </wps:spPr>
                        <wps:bodyPr wrap="square" lIns="0" tIns="0" rIns="0" bIns="0" rtlCol="0">
                          <a:prstTxWarp prst="textNoShape">
                            <a:avLst/>
                          </a:prstTxWarp>
                          <a:noAutofit/>
                        </wps:bodyPr>
                      </wps:wsp>
                      <wps:wsp>
                        <wps:cNvPr id="88" name="Graphic 88"/>
                        <wps:cNvSpPr/>
                        <wps:spPr>
                          <a:xfrm>
                            <a:off x="131210" y="93774"/>
                            <a:ext cx="90170" cy="1270"/>
                          </a:xfrm>
                          <a:custGeom>
                            <a:avLst/>
                            <a:gdLst/>
                            <a:ahLst/>
                            <a:cxnLst/>
                            <a:rect l="l" t="t" r="r" b="b"/>
                            <a:pathLst>
                              <a:path w="90170">
                                <a:moveTo>
                                  <a:pt x="0" y="0"/>
                                </a:moveTo>
                                <a:lnTo>
                                  <a:pt x="89997" y="0"/>
                                </a:lnTo>
                              </a:path>
                            </a:pathLst>
                          </a:custGeom>
                          <a:ln w="12700">
                            <a:solidFill>
                              <a:srgbClr val="AB4298"/>
                            </a:solidFill>
                            <a:prstDash val="solid"/>
                          </a:ln>
                        </wps:spPr>
                        <wps:bodyPr wrap="square" lIns="0" tIns="0" rIns="0" bIns="0" rtlCol="0">
                          <a:prstTxWarp prst="textNoShape">
                            <a:avLst/>
                          </a:prstTxWarp>
                          <a:noAutofit/>
                        </wps:bodyPr>
                      </wps:wsp>
                      <wps:wsp>
                        <wps:cNvPr id="89" name="Graphic 89"/>
                        <wps:cNvSpPr/>
                        <wps:spPr>
                          <a:xfrm>
                            <a:off x="131210" y="306025"/>
                            <a:ext cx="90170" cy="1270"/>
                          </a:xfrm>
                          <a:custGeom>
                            <a:avLst/>
                            <a:gdLst/>
                            <a:ahLst/>
                            <a:cxnLst/>
                            <a:rect l="l" t="t" r="r" b="b"/>
                            <a:pathLst>
                              <a:path w="90170">
                                <a:moveTo>
                                  <a:pt x="0" y="0"/>
                                </a:moveTo>
                                <a:lnTo>
                                  <a:pt x="89997" y="0"/>
                                </a:lnTo>
                              </a:path>
                            </a:pathLst>
                          </a:custGeom>
                          <a:ln w="12700">
                            <a:solidFill>
                              <a:srgbClr val="1F709B"/>
                            </a:solidFill>
                            <a:prstDash val="solid"/>
                          </a:ln>
                        </wps:spPr>
                        <wps:bodyPr wrap="square" lIns="0" tIns="0" rIns="0" bIns="0" rtlCol="0">
                          <a:prstTxWarp prst="textNoShape">
                            <a:avLst/>
                          </a:prstTxWarp>
                          <a:noAutofit/>
                        </wps:bodyPr>
                      </wps:wsp>
                      <wps:wsp>
                        <wps:cNvPr id="90" name="Graphic 90"/>
                        <wps:cNvSpPr/>
                        <wps:spPr>
                          <a:xfrm>
                            <a:off x="131210" y="518269"/>
                            <a:ext cx="90170" cy="1270"/>
                          </a:xfrm>
                          <a:custGeom>
                            <a:avLst/>
                            <a:gdLst/>
                            <a:ahLst/>
                            <a:cxnLst/>
                            <a:rect l="l" t="t" r="r" b="b"/>
                            <a:pathLst>
                              <a:path w="90170">
                                <a:moveTo>
                                  <a:pt x="0" y="0"/>
                                </a:moveTo>
                                <a:lnTo>
                                  <a:pt x="89997" y="0"/>
                                </a:lnTo>
                              </a:path>
                            </a:pathLst>
                          </a:custGeom>
                          <a:ln w="12700">
                            <a:solidFill>
                              <a:srgbClr val="FAA62C"/>
                            </a:solidFill>
                            <a:prstDash val="solid"/>
                          </a:ln>
                        </wps:spPr>
                        <wps:bodyPr wrap="square" lIns="0" tIns="0" rIns="0" bIns="0" rtlCol="0">
                          <a:prstTxWarp prst="textNoShape">
                            <a:avLst/>
                          </a:prstTxWarp>
                          <a:noAutofit/>
                        </wps:bodyPr>
                      </wps:wsp>
                      <wps:wsp>
                        <wps:cNvPr id="91" name="Graphic 91"/>
                        <wps:cNvSpPr/>
                        <wps:spPr>
                          <a:xfrm>
                            <a:off x="131210" y="730509"/>
                            <a:ext cx="90170" cy="1270"/>
                          </a:xfrm>
                          <a:custGeom>
                            <a:avLst/>
                            <a:gdLst/>
                            <a:ahLst/>
                            <a:cxnLst/>
                            <a:rect l="l" t="t" r="r" b="b"/>
                            <a:pathLst>
                              <a:path w="90170">
                                <a:moveTo>
                                  <a:pt x="0" y="0"/>
                                </a:moveTo>
                                <a:lnTo>
                                  <a:pt x="89997" y="0"/>
                                </a:lnTo>
                              </a:path>
                            </a:pathLst>
                          </a:custGeom>
                          <a:ln w="12700">
                            <a:solidFill>
                              <a:srgbClr val="9ECC3E"/>
                            </a:solidFill>
                            <a:prstDash val="solid"/>
                          </a:ln>
                        </wps:spPr>
                        <wps:bodyPr wrap="square" lIns="0" tIns="0" rIns="0" bIns="0" rtlCol="0">
                          <a:prstTxWarp prst="textNoShape">
                            <a:avLst/>
                          </a:prstTxWarp>
                          <a:noAutofit/>
                        </wps:bodyPr>
                      </wps:wsp>
                      <wps:wsp>
                        <wps:cNvPr id="92" name="Graphic 92"/>
                        <wps:cNvSpPr/>
                        <wps:spPr>
                          <a:xfrm>
                            <a:off x="3175" y="3175"/>
                            <a:ext cx="2340610" cy="1800225"/>
                          </a:xfrm>
                          <a:custGeom>
                            <a:avLst/>
                            <a:gdLst/>
                            <a:ahLst/>
                            <a:cxnLst/>
                            <a:rect l="l" t="t" r="r" b="b"/>
                            <a:pathLst>
                              <a:path w="2340610" h="1800225">
                                <a:moveTo>
                                  <a:pt x="0" y="1800002"/>
                                </a:moveTo>
                                <a:lnTo>
                                  <a:pt x="2340001" y="1800002"/>
                                </a:lnTo>
                                <a:lnTo>
                                  <a:pt x="2340001"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93" name="Textbox 93"/>
                        <wps:cNvSpPr txBox="1"/>
                        <wps:spPr>
                          <a:xfrm>
                            <a:off x="0" y="0"/>
                            <a:ext cx="2346960" cy="1806575"/>
                          </a:xfrm>
                          <a:prstGeom prst="rect">
                            <a:avLst/>
                          </a:prstGeom>
                        </wps:spPr>
                        <wps:txbx>
                          <w:txbxContent>
                            <w:p w14:paraId="30CC78D1" w14:textId="77777777" w:rsidR="006233F2" w:rsidRDefault="00466C7E">
                              <w:pPr>
                                <w:spacing w:before="74" w:line="247" w:lineRule="auto"/>
                                <w:ind w:left="433" w:right="2239"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2F43B468"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536CC263"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0E6A2A2F" w14:textId="77777777" w:rsidR="006233F2" w:rsidRDefault="00466C7E">
                              <w:pPr>
                                <w:spacing w:before="48" w:line="247" w:lineRule="auto"/>
                                <w:ind w:left="433" w:right="2477"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1817C731" id="Group 76" o:spid="_x0000_s1051" style="position:absolute;left:0;text-align:left;margin-left:52.35pt;margin-top:2.4pt;width:184.8pt;height:142.25pt;z-index:1573836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">
                <v:shape id="Graphic 77" o:spid="_x0000_s1052" style="position:absolute;left:66;top:4568;width:23407;height:13455;visibility:visible;mso-wrap-style:square;v-text-anchor:top" coordsize="2340610,134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" path="m,899068r72002,em,449535r72002,em,l72002,em2268001,899068r71996,em2268001,449535r71996,em2268001,r71996,em110269,1273223r,71996em510108,1273223r,71996em909947,1273223r,71996em1309786,1273223r,71996em1709607,1273223r,71996em2109442,1273223r,71996e" filled="f" strokecolor="#231f20" strokeweight=".5pt">
                  <v:path arrowok="t"/>
                </v:shape>
                <v:shape id="Graphic 78" o:spid="_x0000_s1053" style="position:absolute;left:1134;top:13558;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" path="m,l25740,em25740,l59060,em59060,l92378,em92378,r33320,em125698,r33318,em159016,r33325,em192341,r33313,em225654,r33319,em258973,r33325,em292298,r33319,em325617,r33319,em358936,r33318,em392254,r33320,em425574,r33318,em458892,r33319,em492211,r33326,em525537,r33318,em558855,r33312,em592167,r33327,em625494,r33318,em658812,r33318,em692130,r33320,em725450,r33319,em758769,r33324,em792093,r33314,em825407,r33318,em858725,r33325,em892050,r33320,em925370,r33318,em958688,r33319,em992007,r33319,em1025326,r33314,em1058640,r33325,em1091965,r33324,em1125289,r33312,em1158601,r33325,em1191926,r33325,em1225251,r33312,em1258563,r33325,em1291888,r33311,em1325199,r33326,em1358525,r33325,em1391850,r33312,em1425162,r33312,em1458474,r33325,em1491799,r33324,em1525123,r33313,em1558436,r33324,em1591760,r33325,em1625085,r33312,em1658397,r33325,em1691722,r33325,em1725047,r33312,em1758359,r33325,em1791684,r33312,em1824996,r33312,em1858308,r33337,em1891645,r33313,em1924958,r33324,em1958282,r33325,em1991607,r33312,em2024919,r33312,em2058231,r33338,em2091569,r33299,e" filled="f" strokecolor="#231f20" strokeweight=".5pt">
                  <v:path arrowok="t"/>
                </v:shape>
                <v:shape id="Graphic 79" o:spid="_x0000_s1054" style="position:absolute;left:1134;top:4416;width:21253;height:11271;visibility:visible;mso-wrap-style:square;v-text-anchor:top" coordsize="2125345,11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" path="m,1053275r25740,60782em25740,1114057l59060,926823em59060,926823l92378,853798em92378,853798r33320,-44819em125698,808979r33318,26542em159016,835521r33325,7456em192341,842977r33313,51193em225654,894170r33319,-38329em258973,855841r33325,-69139em292298,786702r33319,-20572em325617,766130r33319,95794em358936,861924r33318,16625em392254,878549r33320,114503em425574,993052r33318,41365em458892,1034417r33319,10846em492211,1045263r33326,21298em525537,1066561r33318,60209em558855,1126770r33312,-28118em592167,1098652r33327,-15924em625494,1082728r33318,12495em658812,1095223r33318,11443em692130,1106666r33320,-63689em725450,1042977r33319,36892em758769,1079869r33324,11533em792093,1091402r33314,7682em825407,1099084r33318,-2069em858725,1097015r33325,-38023em892050,1058992r33320,-5387em925370,1053605r33318,19190em958688,1072795r33319,-18656em992007,1054139r33319,-70624em1025326,983515r33314,-171615em1058640,811900r33325,-269646em1091965,542254r33324,-123501em1125289,418753r33312,-70880em1158601,347873l1191926,em1191926,r33325,124531em1225251,124531r33312,77713em1258563,202244r33325,442998em1291888,645242r33311,124607em1325199,769849r33326,75986em1358525,845835r33325,59866em1391850,905701r33312,-72211em1425162,833490r33312,-8739em1458474,824751r33325,69699em1491799,894450r33324,-9258em1525123,885192r33313,57734em1558436,942926r33324,-209068em1591760,733858r33325,-56084em1625085,677774r33312,76988em1658397,754762r33325,52300em1691722,807062r33325,122617em1725047,929679r33312,-15455em1758359,914224r33325,8141em1791684,922365r33312,-71833em1824996,850532r33312,43118em1858308,893650r33337,89318em1891645,982968r33313,108434em1924958,1091402r33324,-69926em1958282,1021476r33325,-40577em1991607,980899r33312,-15113em2024919,965786r33312,5574em2058231,971360r33338,-55675em2091569,915685r33299,-41021e" filled="f" strokecolor="#ab4298" strokeweight="1pt">
                  <v:path arrowok="t"/>
                </v:shape>
                <v:shape id="Graphic 80" o:spid="_x0000_s1055" style="position:absolute;left:1134;top:1245;width:13252;height:15703;visibility:visible;mso-wrap-style:square;v-text-anchor:top" coordsize="1325245,157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" path="m,1370441r25740,67858em25740,1438299l59060,1314397em59060,1314397l92378,1208098em92378,1208098r33320,117969em125698,1326067r33318,8725em159016,1334792r33325,1448em192341,1336240r33313,65748em225654,1401988r33319,37860em258973,1439848r33325,-59169em292298,1380679r33319,21614em325617,1402293r33319,167907em358936,1570200r33318,-68555em392254,1501645r33320,36996em425574,1538641r33318,-77787em458892,1460854r33319,10463em492211,1471317r33326,11394em525537,1482711r33318,-23838em558855,1458873r33312,-40882em592167,1417991r33327,-16447em625494,1401544r33318,21323em658812,1422867r33318,35396em692130,1458263r33320,-58674em725450,1399589r33319,41008em758769,1440597r33324,10833em792093,1451430r33314,21500em825407,1472930r33318,2718em858725,1475648r33325,-33337em892050,1442311r33320,-13399em925370,1428912r33318,14441em958688,1443353r33319,-2883em992007,1440470r33319,-96673em1025326,1343797r33314,-92303em1058640,1251494r33325,-181979em1091965,1069515r33324,-216483em1125289,853032r33312,30324em1158601,883356r33325,-120724em1191926,762632r33325,-569775em1225251,192857l1258563,em1258563,r33325,607467em1291888,607467r33311,282203e" filled="f" strokecolor="#1f709b"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1" o:spid="_x0000_s1056" type="#_x0000_t75" style="position:absolute;left:14322;top:9903;width:246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">
                  <v:imagedata r:id="rId19" o:title=""/>
                </v:shape>
                <v:shape id="Graphic 82" o:spid="_x0000_s1057" style="position:absolute;left:16718;top:6577;width:5671;height:8820;visibility:visible;mso-wrap-style:square;v-text-anchor:top" coordsize="567055,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" path="m,351109l33324,79585em33324,79585l66649,em66649,l99961,54481em99961,54481r33325,148346em133286,202827r33325,216185em166611,419012r33312,75045em199923,494057r33325,135475em233248,629532r33312,-21845em266560,607687r33312,89282em299872,696969r33337,78955em333209,775924r33312,-26466em366521,749458r33325,3315em399846,752773r33325,17995em433171,770768r33312,110959em466483,881727r33312,-31381em499795,850346r33338,-60884em533133,789462r33299,-72695e" filled="f" strokecolor="#1f709b" strokeweight="1pt">
                  <v:path arrowok="t"/>
                </v:shape>
                <v:shape id="Image 83" o:spid="_x0000_s1058" type="#_x0000_t75" style="position:absolute;left:1070;top:14439;width:3384;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">
                  <v:imagedata r:id="rId20" o:title=""/>
                </v:shape>
                <v:shape id="Graphic 84" o:spid="_x0000_s1059" style="position:absolute;left:4390;top:4980;width:9665;height:12693;visibility:visible;mso-wrap-style:square;v-text-anchor:top" coordsize="966469,126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" path="m,952242r33318,270332em33318,1222574r33318,3315em66636,1225889r33320,43470em99956,1269359r33319,-97382em133275,1171977r33318,-86258em166593,1085719r33326,-4725em199919,1080994r33319,444em233238,1081438r33312,20828em266550,1102266r33326,4305em299876,1106571r33318,-7811em333194,1098760r33319,18150em366513,1116910r33319,-72200em399832,1044710r33319,70370em433151,1115080r33325,12142em466476,1127222r33313,6247em499789,1133469r33318,-5334em533107,1128135r33325,-44754em566432,1083381r33320,-9664em599752,1073717r33318,37972em633070,1111689r33319,9552em666389,1121241l699709,978174em699709,978174l733022,816199em733022,816199l766347,645863em766347,645863l799672,436786em799672,436786r33312,-8149em832984,428637r33324,187150em866308,615787l899633,14683em899633,14683l932945,em932945,r33325,389098e" filled="f" strokecolor="#faa62c" strokeweight="1pt">
                  <v:path arrowok="t"/>
                </v:shape>
                <v:shape id="Image 85" o:spid="_x0000_s1060" type="#_x0000_t75" style="position:absolute;left:13989;top:8807;width:2793;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">
                  <v:imagedata r:id="rId21" o:title=""/>
                </v:shape>
                <v:shape id="Graphic 86" o:spid="_x0000_s1061" style="position:absolute;left:16718;top:6289;width:5671;height:11024;visibility:visible;mso-wrap-style:square;v-text-anchor:top" coordsize="567055,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" path="m,323987l33324,em33324,l66649,4700em66649,4700l99961,227075em99961,227075r33325,103385em133286,330460r33325,220036em166611,550496r33312,125361em199923,675857r33325,238672em233248,914529l266560,724371em266560,724371r33312,-81711em299872,642660r33337,123024em333209,765684r33312,135890em366521,901574r33325,-26556em399846,875018r33325,146342em433171,1021360r33312,80481em466483,1101841r33312,-63742em499795,1038099r33338,-78790em533133,959309r33299,-56135e" filled="f" strokecolor="#faa62c" strokeweight="1pt">
                  <v:path arrowok="t"/>
                </v:shape>
                <v:shape id="Graphic 87" o:spid="_x0000_s1062" style="position:absolute;left:1134;top:1508;width:21253;height:14961;visibility:visible;mso-wrap-style:square;v-text-anchor:top" coordsize="2125345,149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" path="m,1280170r25740,63804em25740,1343974r33320,-88494em59060,1255480r33318,-81609em92378,1173871r33320,-161257em125698,1012614r33318,-9003em159016,1003611r33325,-35708em192341,967903r33313,7716em225654,975619r33319,35036em258973,1010655r33325,21279em292298,1031934r33319,97904em325617,1129838r33319,-108648em358936,1021190r33318,-30293em392254,990897r33320,108881em425574,1099778r33318,118416em458892,1218194r33319,82701em492211,1300895r33326,85255em525537,1386150r33318,27356em558855,1413506r33312,9208em592167,1422714r33327,6058em625494,1428772r33318,58001em658812,1486773r33318,8749em692130,1495522r33320,-90538em725450,1404984r33319,32207em758769,1437191r33324,14860em792093,1452051r33314,-852em825407,1451199r33318,19914em858725,1471113r33325,-20192em892050,1450921r33320,5029em925370,1455950r33318,33235em958688,1489185r33319,5272em992007,1494457r33319,-96901em1025326,1397556r33314,-74816em1058640,1322740r33325,-225515em1091965,1097225r33324,27662em1125289,1124887r33312,-87643em1158601,1037244l1191926,44860em1191926,44860l1225251,em1225251,r33312,509216em1258563,509216r33325,395794em1291888,905010r33311,194729em1325199,1099739r33326,60198em1358525,1159937r33325,-19569em1391850,1140368r33312,-37085em1425162,1103283r33312,66472em1458474,1169755r33325,91643em1491799,1261398r33324,-24586em1525123,1236812r33313,-129375em1558436,1107437r33324,-113861em1591760,993576r33325,99840em1625085,1093416r33312,10605em1658397,1104021r33325,31458em1691722,1135479r33325,35736em1725047,1171215r33312,45707em1758359,1216922r33325,32220em1791684,1249142r33312,-18274em1824996,1230868r33312,40704em1858308,1271572r33337,44018em1891645,1315590r33313,-2146em1924958,1313444r33324,-12078em1958282,1301366r33325,-54305em1991607,1247061r33312,-23216em2024919,1223845r33312,18136em2058231,1241981r33338,-71223em2091569,1170758r33299,-69671e" filled="f" strokecolor="#9ecc3e" strokeweight="1pt">
                  <v:path arrowok="t"/>
                </v:shape>
                <v:shape id="Graphic 88" o:spid="_x0000_s1063" style="position:absolute;left:1312;top:937;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" path="m,l89997,e" filled="f" strokecolor="#ab4298" strokeweight="1pt">
                  <v:path arrowok="t"/>
                </v:shape>
                <v:shape id="Graphic 89" o:spid="_x0000_s1064" style="position:absolute;left:1312;top:3060;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" path="m,l89997,e" filled="f" strokecolor="#1f709b" strokeweight="1pt">
                  <v:path arrowok="t"/>
                </v:shape>
                <v:shape id="Graphic 90" o:spid="_x0000_s1065" style="position:absolute;left:1312;top:5182;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" path="m,l89997,e" filled="f" strokecolor="#faa62c" strokeweight="1pt">
                  <v:path arrowok="t"/>
                </v:shape>
                <v:shape id="Graphic 91" o:spid="_x0000_s1066" style="position:absolute;left:1312;top:7305;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" path="m,l89997,e" filled="f" strokecolor="#9ecc3e" strokeweight="1pt">
                  <v:path arrowok="t"/>
                </v:shape>
                <v:shape id="Graphic 92" o:spid="_x0000_s106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" path="m,1800002r2340001,l2340001,,,,,1800002xe" filled="f" strokecolor="#231f20" strokeweight=".5pt">
                  <v:path arrowok="t"/>
                </v:shape>
                <v:shape id="Textbox 93" o:spid="_x0000_s1068"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0CC78D1" w14:textId="77777777" w:rsidR="006233F2" w:rsidRDefault="00466C7E">
                        <w:pPr>
                          <w:spacing w:before="74" w:line="247" w:lineRule="auto"/>
                          <w:ind w:left="433" w:right="2239"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2F43B468"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536CC263"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0E6A2A2F" w14:textId="77777777" w:rsidR="006233F2" w:rsidRDefault="00466C7E">
                        <w:pPr>
                          <w:spacing w:before="48" w:line="247" w:lineRule="auto"/>
                          <w:ind w:left="433" w:right="2477"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spacing w:val="-5"/>
          <w:w w:val="105"/>
          <w:sz w:val="12"/>
        </w:rPr>
        <w:t>600</w:t>
      </w:r>
    </w:p>
    <w:p w14:paraId="018DA8A0" w14:textId="77777777" w:rsidR="006233F2" w:rsidRDefault="006233F2">
      <w:pPr>
        <w:pStyle w:val="BodyText"/>
        <w:rPr>
          <w:sz w:val="12"/>
        </w:rPr>
      </w:pPr>
    </w:p>
    <w:p w14:paraId="328ABEE5" w14:textId="77777777" w:rsidR="006233F2" w:rsidRDefault="006233F2">
      <w:pPr>
        <w:pStyle w:val="BodyText"/>
        <w:rPr>
          <w:sz w:val="12"/>
        </w:rPr>
      </w:pPr>
    </w:p>
    <w:p w14:paraId="0FCA1696" w14:textId="77777777" w:rsidR="006233F2" w:rsidRDefault="006233F2">
      <w:pPr>
        <w:pStyle w:val="BodyText"/>
        <w:rPr>
          <w:sz w:val="12"/>
        </w:rPr>
      </w:pPr>
    </w:p>
    <w:p w14:paraId="56D12ABB" w14:textId="77777777" w:rsidR="006233F2" w:rsidRDefault="006233F2">
      <w:pPr>
        <w:pStyle w:val="BodyText"/>
        <w:spacing w:before="11"/>
        <w:rPr>
          <w:sz w:val="12"/>
        </w:rPr>
      </w:pPr>
    </w:p>
    <w:p w14:paraId="31612CE7" w14:textId="77777777" w:rsidR="006233F2" w:rsidRDefault="00466C7E">
      <w:pPr>
        <w:spacing w:before="1"/>
        <w:ind w:right="488"/>
        <w:jc w:val="right"/>
        <w:rPr>
          <w:sz w:val="12"/>
        </w:rPr>
      </w:pPr>
      <w:r>
        <w:rPr>
          <w:color w:val="231F20"/>
          <w:spacing w:val="-5"/>
          <w:w w:val="105"/>
          <w:sz w:val="12"/>
        </w:rPr>
        <w:t>400</w:t>
      </w:r>
    </w:p>
    <w:p w14:paraId="7804575B" w14:textId="77777777" w:rsidR="006233F2" w:rsidRDefault="006233F2">
      <w:pPr>
        <w:pStyle w:val="BodyText"/>
        <w:rPr>
          <w:sz w:val="12"/>
        </w:rPr>
      </w:pPr>
    </w:p>
    <w:p w14:paraId="59983C29" w14:textId="77777777" w:rsidR="006233F2" w:rsidRDefault="006233F2">
      <w:pPr>
        <w:pStyle w:val="BodyText"/>
        <w:rPr>
          <w:sz w:val="12"/>
        </w:rPr>
      </w:pPr>
    </w:p>
    <w:p w14:paraId="4048E5B5" w14:textId="77777777" w:rsidR="006233F2" w:rsidRDefault="006233F2">
      <w:pPr>
        <w:pStyle w:val="BodyText"/>
        <w:rPr>
          <w:sz w:val="12"/>
        </w:rPr>
      </w:pPr>
    </w:p>
    <w:p w14:paraId="47A13169" w14:textId="77777777" w:rsidR="006233F2" w:rsidRDefault="006233F2">
      <w:pPr>
        <w:pStyle w:val="BodyText"/>
        <w:spacing w:before="11"/>
        <w:rPr>
          <w:sz w:val="12"/>
        </w:rPr>
      </w:pPr>
    </w:p>
    <w:p w14:paraId="0DF16F20" w14:textId="77777777" w:rsidR="006233F2" w:rsidRDefault="00466C7E">
      <w:pPr>
        <w:ind w:right="488"/>
        <w:jc w:val="right"/>
        <w:rPr>
          <w:sz w:val="12"/>
        </w:rPr>
      </w:pPr>
      <w:r>
        <w:rPr>
          <w:color w:val="231F20"/>
          <w:spacing w:val="-5"/>
          <w:sz w:val="12"/>
        </w:rPr>
        <w:t>200</w:t>
      </w:r>
    </w:p>
    <w:p w14:paraId="0240DA46" w14:textId="77777777" w:rsidR="006233F2" w:rsidRDefault="006233F2">
      <w:pPr>
        <w:pStyle w:val="BodyText"/>
        <w:spacing w:before="18"/>
        <w:rPr>
          <w:sz w:val="12"/>
        </w:rPr>
      </w:pPr>
    </w:p>
    <w:p w14:paraId="0D025306" w14:textId="77777777" w:rsidR="006233F2" w:rsidRDefault="00466C7E">
      <w:pPr>
        <w:ind w:left="207"/>
        <w:rPr>
          <w:sz w:val="16"/>
        </w:rPr>
      </w:pPr>
      <w:r>
        <w:rPr>
          <w:color w:val="231F20"/>
          <w:spacing w:val="-10"/>
          <w:sz w:val="16"/>
        </w:rPr>
        <w:t>+</w:t>
      </w:r>
    </w:p>
    <w:p w14:paraId="2D37CB60" w14:textId="77777777" w:rsidR="006233F2" w:rsidRDefault="006233F2">
      <w:pPr>
        <w:pStyle w:val="BodyText"/>
        <w:spacing w:before="24"/>
        <w:rPr>
          <w:sz w:val="16"/>
        </w:rPr>
      </w:pPr>
    </w:p>
    <w:p w14:paraId="5081E334" w14:textId="77777777" w:rsidR="006233F2" w:rsidRDefault="00466C7E">
      <w:pPr>
        <w:ind w:right="488"/>
        <w:jc w:val="right"/>
        <w:rPr>
          <w:sz w:val="12"/>
        </w:rPr>
      </w:pPr>
      <w:r>
        <w:rPr>
          <w:color w:val="231F20"/>
          <w:spacing w:val="-10"/>
          <w:w w:val="105"/>
          <w:sz w:val="12"/>
        </w:rPr>
        <w:t>0</w:t>
      </w:r>
    </w:p>
    <w:p w14:paraId="21F61B78" w14:textId="77777777" w:rsidR="006233F2" w:rsidRDefault="006233F2">
      <w:pPr>
        <w:pStyle w:val="BodyText"/>
        <w:spacing w:before="67"/>
        <w:rPr>
          <w:sz w:val="12"/>
        </w:rPr>
      </w:pPr>
    </w:p>
    <w:p w14:paraId="79889704" w14:textId="77777777" w:rsidR="006233F2" w:rsidRDefault="00466C7E">
      <w:pPr>
        <w:ind w:left="218"/>
        <w:rPr>
          <w:sz w:val="16"/>
        </w:rPr>
      </w:pPr>
      <w:r>
        <w:rPr>
          <w:color w:val="231F20"/>
          <w:spacing w:val="-10"/>
          <w:w w:val="120"/>
          <w:sz w:val="16"/>
        </w:rPr>
        <w:t>–</w:t>
      </w:r>
    </w:p>
    <w:p w14:paraId="08167F26" w14:textId="77777777" w:rsidR="006233F2" w:rsidRDefault="00466C7E">
      <w:pPr>
        <w:spacing w:before="38" w:line="121" w:lineRule="exact"/>
        <w:ind w:left="85"/>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621890AC" w14:textId="77777777" w:rsidR="006233F2" w:rsidRDefault="00466C7E">
      <w:pPr>
        <w:spacing w:line="121" w:lineRule="exact"/>
        <w:ind w:left="517"/>
        <w:rPr>
          <w:sz w:val="12"/>
        </w:rPr>
      </w:pPr>
      <w:r>
        <w:rPr>
          <w:color w:val="231F20"/>
          <w:spacing w:val="-5"/>
          <w:w w:val="105"/>
          <w:sz w:val="12"/>
        </w:rPr>
        <w:t>300</w:t>
      </w:r>
    </w:p>
    <w:p w14:paraId="6372F557" w14:textId="77777777" w:rsidR="006233F2" w:rsidRDefault="006233F2">
      <w:pPr>
        <w:pStyle w:val="BodyText"/>
        <w:rPr>
          <w:sz w:val="12"/>
        </w:rPr>
      </w:pPr>
    </w:p>
    <w:p w14:paraId="4C3B0929" w14:textId="77777777" w:rsidR="006233F2" w:rsidRDefault="006233F2">
      <w:pPr>
        <w:pStyle w:val="BodyText"/>
        <w:rPr>
          <w:sz w:val="12"/>
        </w:rPr>
      </w:pPr>
    </w:p>
    <w:p w14:paraId="0FDB3BB8" w14:textId="77777777" w:rsidR="006233F2" w:rsidRDefault="006233F2">
      <w:pPr>
        <w:pStyle w:val="BodyText"/>
        <w:rPr>
          <w:sz w:val="12"/>
        </w:rPr>
      </w:pPr>
    </w:p>
    <w:p w14:paraId="688EC2CE" w14:textId="77777777" w:rsidR="006233F2" w:rsidRDefault="006233F2">
      <w:pPr>
        <w:pStyle w:val="BodyText"/>
        <w:spacing w:before="11"/>
        <w:rPr>
          <w:sz w:val="12"/>
        </w:rPr>
      </w:pPr>
    </w:p>
    <w:p w14:paraId="47D4452F" w14:textId="77777777" w:rsidR="006233F2" w:rsidRDefault="00466C7E">
      <w:pPr>
        <w:ind w:right="38"/>
        <w:jc w:val="right"/>
        <w:rPr>
          <w:sz w:val="12"/>
        </w:rPr>
      </w:pPr>
      <w:r>
        <w:rPr>
          <w:color w:val="231F20"/>
          <w:spacing w:val="-5"/>
          <w:sz w:val="12"/>
        </w:rPr>
        <w:t>200</w:t>
      </w:r>
    </w:p>
    <w:p w14:paraId="356EE894" w14:textId="77777777" w:rsidR="006233F2" w:rsidRDefault="006233F2">
      <w:pPr>
        <w:pStyle w:val="BodyText"/>
        <w:rPr>
          <w:sz w:val="12"/>
        </w:rPr>
      </w:pPr>
    </w:p>
    <w:p w14:paraId="7ADD3AB2" w14:textId="77777777" w:rsidR="006233F2" w:rsidRDefault="006233F2">
      <w:pPr>
        <w:pStyle w:val="BodyText"/>
        <w:rPr>
          <w:sz w:val="12"/>
        </w:rPr>
      </w:pPr>
    </w:p>
    <w:p w14:paraId="1421C311" w14:textId="77777777" w:rsidR="006233F2" w:rsidRDefault="006233F2">
      <w:pPr>
        <w:pStyle w:val="BodyText"/>
        <w:rPr>
          <w:sz w:val="12"/>
        </w:rPr>
      </w:pPr>
    </w:p>
    <w:p w14:paraId="6E451527" w14:textId="77777777" w:rsidR="006233F2" w:rsidRDefault="006233F2">
      <w:pPr>
        <w:pStyle w:val="BodyText"/>
        <w:spacing w:before="11"/>
        <w:rPr>
          <w:sz w:val="12"/>
        </w:rPr>
      </w:pPr>
    </w:p>
    <w:p w14:paraId="6B4958ED" w14:textId="77777777" w:rsidR="006233F2" w:rsidRDefault="00466C7E">
      <w:pPr>
        <w:ind w:right="38"/>
        <w:jc w:val="right"/>
        <w:rPr>
          <w:sz w:val="12"/>
        </w:rPr>
      </w:pPr>
      <w:r>
        <w:rPr>
          <w:color w:val="231F20"/>
          <w:spacing w:val="-5"/>
          <w:sz w:val="12"/>
        </w:rPr>
        <w:t>100</w:t>
      </w:r>
    </w:p>
    <w:p w14:paraId="77E55B54" w14:textId="77777777" w:rsidR="006233F2" w:rsidRDefault="00466C7E">
      <w:pPr>
        <w:spacing w:before="129"/>
        <w:ind w:left="545"/>
        <w:rPr>
          <w:sz w:val="16"/>
        </w:rPr>
      </w:pPr>
      <w:r>
        <w:rPr>
          <w:color w:val="231F20"/>
          <w:spacing w:val="-10"/>
          <w:sz w:val="16"/>
        </w:rPr>
        <w:t>+</w:t>
      </w:r>
    </w:p>
    <w:p w14:paraId="34EDA0A0" w14:textId="77777777" w:rsidR="006233F2" w:rsidRDefault="006233F2">
      <w:pPr>
        <w:pStyle w:val="BodyText"/>
        <w:spacing w:before="68"/>
        <w:rPr>
          <w:sz w:val="16"/>
        </w:rPr>
      </w:pPr>
    </w:p>
    <w:p w14:paraId="1B37DE63" w14:textId="77777777" w:rsidR="006233F2" w:rsidRDefault="00466C7E">
      <w:pPr>
        <w:spacing w:before="1"/>
        <w:ind w:right="38"/>
        <w:jc w:val="right"/>
        <w:rPr>
          <w:sz w:val="12"/>
        </w:rPr>
      </w:pPr>
      <w:r>
        <w:rPr>
          <w:color w:val="231F20"/>
          <w:spacing w:val="-10"/>
          <w:w w:val="105"/>
          <w:sz w:val="12"/>
        </w:rPr>
        <w:t>0</w:t>
      </w:r>
    </w:p>
    <w:p w14:paraId="495B41A6" w14:textId="77777777" w:rsidR="006233F2" w:rsidRDefault="006233F2">
      <w:pPr>
        <w:pStyle w:val="BodyText"/>
        <w:spacing w:before="42"/>
        <w:rPr>
          <w:sz w:val="12"/>
        </w:rPr>
      </w:pPr>
    </w:p>
    <w:p w14:paraId="4CF2544C" w14:textId="77777777" w:rsidR="006233F2" w:rsidRDefault="00466C7E">
      <w:pPr>
        <w:ind w:left="563"/>
        <w:rPr>
          <w:sz w:val="16"/>
        </w:rPr>
      </w:pPr>
      <w:r>
        <w:rPr>
          <w:color w:val="231F20"/>
          <w:spacing w:val="-10"/>
          <w:w w:val="120"/>
          <w:sz w:val="16"/>
        </w:rPr>
        <w:t>–</w:t>
      </w:r>
    </w:p>
    <w:p w14:paraId="0798BD08" w14:textId="77777777" w:rsidR="006233F2" w:rsidRDefault="00466C7E">
      <w:pPr>
        <w:pStyle w:val="BodyText"/>
        <w:spacing w:before="2" w:line="268" w:lineRule="auto"/>
        <w:ind w:left="85" w:right="663"/>
      </w:pPr>
      <w:r>
        <w:br w:type="column"/>
      </w:r>
      <w:r>
        <w:rPr>
          <w:color w:val="231F20"/>
          <w:w w:val="85"/>
        </w:rPr>
        <w:t xml:space="preserve">assess the costs and benefits of the cumulative impact of </w:t>
      </w:r>
      <w:r>
        <w:rPr>
          <w:color w:val="231F20"/>
          <w:w w:val="90"/>
        </w:rPr>
        <w:t xml:space="preserve">regulatory reforms to make the financial system more </w:t>
      </w:r>
      <w:r>
        <w:rPr>
          <w:color w:val="231F20"/>
          <w:spacing w:val="-2"/>
          <w:w w:val="90"/>
        </w:rPr>
        <w:t xml:space="preserve">resilient, including any unintended consequences for the </w:t>
      </w:r>
      <w:r>
        <w:rPr>
          <w:color w:val="231F20"/>
          <w:w w:val="85"/>
        </w:rPr>
        <w:t>provision of market liquidity in core financial markets.</w:t>
      </w:r>
      <w:r>
        <w:rPr>
          <w:color w:val="231F20"/>
          <w:spacing w:val="40"/>
        </w:rPr>
        <w:t xml:space="preserve"> </w:t>
      </w:r>
      <w:r>
        <w:rPr>
          <w:color w:val="231F20"/>
          <w:w w:val="85"/>
        </w:rPr>
        <w:t xml:space="preserve">In </w:t>
      </w:r>
      <w:r>
        <w:rPr>
          <w:color w:val="231F20"/>
          <w:w w:val="90"/>
        </w:rPr>
        <w:t xml:space="preserve">doing so, it will draw on inputs from the Bank’s recent </w:t>
      </w:r>
      <w:r>
        <w:rPr>
          <w:color w:val="231F20"/>
        </w:rPr>
        <w:t>Open</w:t>
      </w:r>
      <w:r>
        <w:rPr>
          <w:color w:val="231F20"/>
          <w:spacing w:val="-12"/>
        </w:rPr>
        <w:t xml:space="preserve"> </w:t>
      </w:r>
      <w:r>
        <w:rPr>
          <w:color w:val="231F20"/>
        </w:rPr>
        <w:t>Forum.</w:t>
      </w:r>
    </w:p>
    <w:p w14:paraId="09989215" w14:textId="77777777" w:rsidR="006233F2" w:rsidRDefault="006233F2">
      <w:pPr>
        <w:pStyle w:val="BodyText"/>
        <w:spacing w:before="76"/>
      </w:pPr>
    </w:p>
    <w:p w14:paraId="3D28EF9E" w14:textId="77777777" w:rsidR="006233F2" w:rsidRDefault="00466C7E">
      <w:pPr>
        <w:ind w:left="85"/>
        <w:rPr>
          <w:sz w:val="26"/>
        </w:rPr>
      </w:pPr>
      <w:r>
        <w:rPr>
          <w:color w:val="231F20"/>
          <w:w w:val="90"/>
          <w:sz w:val="26"/>
        </w:rPr>
        <w:t>UK</w:t>
      </w:r>
      <w:r>
        <w:rPr>
          <w:color w:val="231F20"/>
          <w:spacing w:val="5"/>
          <w:sz w:val="26"/>
        </w:rPr>
        <w:t xml:space="preserve"> </w:t>
      </w:r>
      <w:r>
        <w:rPr>
          <w:color w:val="231F20"/>
          <w:w w:val="90"/>
          <w:sz w:val="26"/>
        </w:rPr>
        <w:t>current</w:t>
      </w:r>
      <w:r>
        <w:rPr>
          <w:color w:val="231F20"/>
          <w:spacing w:val="5"/>
          <w:sz w:val="26"/>
        </w:rPr>
        <w:t xml:space="preserve"> </w:t>
      </w:r>
      <w:r>
        <w:rPr>
          <w:color w:val="231F20"/>
          <w:w w:val="90"/>
          <w:sz w:val="26"/>
        </w:rPr>
        <w:t>account</w:t>
      </w:r>
      <w:r>
        <w:rPr>
          <w:color w:val="231F20"/>
          <w:spacing w:val="5"/>
          <w:sz w:val="26"/>
        </w:rPr>
        <w:t xml:space="preserve"> </w:t>
      </w:r>
      <w:r>
        <w:rPr>
          <w:color w:val="231F20"/>
          <w:w w:val="90"/>
          <w:sz w:val="26"/>
        </w:rPr>
        <w:t>(pages</w:t>
      </w:r>
      <w:r>
        <w:rPr>
          <w:color w:val="231F20"/>
          <w:spacing w:val="5"/>
          <w:sz w:val="26"/>
        </w:rPr>
        <w:t xml:space="preserve"> </w:t>
      </w:r>
      <w:r>
        <w:rPr>
          <w:color w:val="231F20"/>
          <w:spacing w:val="-2"/>
          <w:w w:val="90"/>
          <w:sz w:val="26"/>
        </w:rPr>
        <w:t>26–28)</w:t>
      </w:r>
    </w:p>
    <w:p w14:paraId="667D5EE2" w14:textId="77777777" w:rsidR="006233F2" w:rsidRDefault="00466C7E">
      <w:pPr>
        <w:pStyle w:val="BodyText"/>
        <w:spacing w:before="11" w:line="268" w:lineRule="auto"/>
        <w:ind w:left="85" w:right="380"/>
      </w:pP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years,</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current</w:t>
      </w:r>
      <w:r>
        <w:rPr>
          <w:color w:val="231F20"/>
          <w:spacing w:val="-10"/>
          <w:w w:val="90"/>
        </w:rPr>
        <w:t xml:space="preserve"> </w:t>
      </w:r>
      <w:r>
        <w:rPr>
          <w:color w:val="231F20"/>
          <w:w w:val="90"/>
        </w:rPr>
        <w:t>account</w:t>
      </w:r>
      <w:r>
        <w:rPr>
          <w:color w:val="231F20"/>
          <w:spacing w:val="-10"/>
          <w:w w:val="90"/>
        </w:rPr>
        <w:t xml:space="preserve"> </w:t>
      </w:r>
      <w:r>
        <w:rPr>
          <w:color w:val="231F20"/>
          <w:w w:val="90"/>
        </w:rPr>
        <w:t>deficit</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 xml:space="preserve">large </w:t>
      </w:r>
      <w:r>
        <w:rPr>
          <w:color w:val="231F20"/>
          <w:w w:val="85"/>
        </w:rPr>
        <w:t>by historical (Chart E) and international standards.</w:t>
      </w:r>
      <w:r>
        <w:rPr>
          <w:color w:val="231F20"/>
          <w:spacing w:val="40"/>
        </w:rPr>
        <w:t xml:space="preserve"> </w:t>
      </w:r>
      <w:r>
        <w:rPr>
          <w:color w:val="231F20"/>
          <w:w w:val="85"/>
        </w:rPr>
        <w:t>The deficit narrowed</w:t>
      </w:r>
      <w:r>
        <w:rPr>
          <w:color w:val="231F20"/>
          <w:spacing w:val="5"/>
        </w:rPr>
        <w:t xml:space="preserve"> </w:t>
      </w:r>
      <w:r>
        <w:rPr>
          <w:color w:val="231F20"/>
          <w:w w:val="85"/>
        </w:rPr>
        <w:t>in</w:t>
      </w:r>
      <w:r>
        <w:rPr>
          <w:color w:val="231F20"/>
          <w:spacing w:val="5"/>
        </w:rPr>
        <w:t xml:space="preserve"> </w:t>
      </w:r>
      <w:r>
        <w:rPr>
          <w:color w:val="231F20"/>
          <w:w w:val="85"/>
        </w:rPr>
        <w:t>2015</w:t>
      </w:r>
      <w:r>
        <w:rPr>
          <w:color w:val="231F20"/>
          <w:spacing w:val="6"/>
        </w:rPr>
        <w:t xml:space="preserve"> </w:t>
      </w:r>
      <w:r>
        <w:rPr>
          <w:color w:val="231F20"/>
          <w:w w:val="85"/>
        </w:rPr>
        <w:t>Q2,</w:t>
      </w:r>
      <w:r>
        <w:rPr>
          <w:color w:val="231F20"/>
          <w:spacing w:val="5"/>
        </w:rPr>
        <w:t xml:space="preserve"> </w:t>
      </w:r>
      <w:r>
        <w:rPr>
          <w:color w:val="231F20"/>
          <w:w w:val="85"/>
        </w:rPr>
        <w:t>but</w:t>
      </w:r>
      <w:r>
        <w:rPr>
          <w:color w:val="231F20"/>
          <w:spacing w:val="5"/>
        </w:rPr>
        <w:t xml:space="preserve"> </w:t>
      </w:r>
      <w:r>
        <w:rPr>
          <w:color w:val="231F20"/>
          <w:w w:val="85"/>
        </w:rPr>
        <w:t>most</w:t>
      </w:r>
      <w:r>
        <w:rPr>
          <w:color w:val="231F20"/>
          <w:spacing w:val="6"/>
        </w:rPr>
        <w:t xml:space="preserve"> </w:t>
      </w:r>
      <w:r>
        <w:rPr>
          <w:color w:val="231F20"/>
          <w:w w:val="85"/>
        </w:rPr>
        <w:t>of</w:t>
      </w:r>
      <w:r>
        <w:rPr>
          <w:color w:val="231F20"/>
          <w:spacing w:val="5"/>
        </w:rPr>
        <w:t xml:space="preserve"> </w:t>
      </w:r>
      <w:r>
        <w:rPr>
          <w:color w:val="231F20"/>
          <w:w w:val="85"/>
        </w:rPr>
        <w:t>that</w:t>
      </w:r>
      <w:r>
        <w:rPr>
          <w:color w:val="231F20"/>
          <w:spacing w:val="5"/>
        </w:rPr>
        <w:t xml:space="preserve"> </w:t>
      </w:r>
      <w:r>
        <w:rPr>
          <w:color w:val="231F20"/>
          <w:w w:val="85"/>
        </w:rPr>
        <w:t>narrowing</w:t>
      </w:r>
      <w:r>
        <w:rPr>
          <w:color w:val="231F20"/>
          <w:spacing w:val="6"/>
        </w:rPr>
        <w:t xml:space="preserve"> </w:t>
      </w:r>
      <w:r>
        <w:rPr>
          <w:color w:val="231F20"/>
          <w:w w:val="85"/>
        </w:rPr>
        <w:t>was</w:t>
      </w:r>
      <w:r>
        <w:rPr>
          <w:color w:val="231F20"/>
          <w:spacing w:val="5"/>
        </w:rPr>
        <w:t xml:space="preserve"> </w:t>
      </w:r>
      <w:r>
        <w:rPr>
          <w:color w:val="231F20"/>
          <w:w w:val="85"/>
        </w:rPr>
        <w:t>likely</w:t>
      </w:r>
      <w:r>
        <w:rPr>
          <w:color w:val="231F20"/>
          <w:spacing w:val="5"/>
        </w:rPr>
        <w:t xml:space="preserve"> </w:t>
      </w:r>
      <w:r>
        <w:rPr>
          <w:color w:val="231F20"/>
          <w:spacing w:val="-5"/>
          <w:w w:val="85"/>
        </w:rPr>
        <w:t>to</w:t>
      </w:r>
    </w:p>
    <w:p w14:paraId="72ADDFD0" w14:textId="77777777" w:rsidR="006233F2" w:rsidRDefault="006233F2">
      <w:pPr>
        <w:pStyle w:val="BodyText"/>
        <w:spacing w:line="268" w:lineRule="auto"/>
        <w:sectPr w:rsidR="006233F2">
          <w:type w:val="continuous"/>
          <w:pgSz w:w="11910" w:h="16840"/>
          <w:pgMar w:top="1540" w:right="425" w:bottom="0" w:left="708" w:header="446" w:footer="0" w:gutter="0"/>
          <w:cols w:num="3" w:space="720" w:equalWidth="0">
            <w:col w:w="775" w:space="2787"/>
            <w:col w:w="754" w:space="1013"/>
            <w:col w:w="5448"/>
          </w:cols>
        </w:sectPr>
      </w:pPr>
    </w:p>
    <w:p w14:paraId="137014FE" w14:textId="77777777" w:rsidR="006233F2" w:rsidRDefault="00466C7E">
      <w:pPr>
        <w:spacing w:before="18"/>
        <w:ind w:left="90"/>
        <w:rPr>
          <w:sz w:val="12"/>
        </w:rPr>
      </w:pPr>
      <w:r>
        <w:rPr>
          <w:color w:val="231F20"/>
          <w:spacing w:val="-5"/>
          <w:sz w:val="12"/>
        </w:rPr>
        <w:t>200</w:t>
      </w:r>
    </w:p>
    <w:p w14:paraId="4DE21370" w14:textId="77777777" w:rsidR="006233F2" w:rsidRDefault="00466C7E">
      <w:pPr>
        <w:tabs>
          <w:tab w:val="left" w:pos="720"/>
          <w:tab w:val="left" w:pos="1350"/>
          <w:tab w:val="left" w:pos="1979"/>
          <w:tab w:val="left" w:pos="2605"/>
          <w:tab w:val="left" w:pos="3235"/>
        </w:tabs>
        <w:spacing w:before="118"/>
        <w:ind w:left="90"/>
        <w:rPr>
          <w:sz w:val="12"/>
        </w:rPr>
      </w:pPr>
      <w:r>
        <w:br w:type="column"/>
      </w: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p>
    <w:p w14:paraId="75108E3E" w14:textId="77777777" w:rsidR="006233F2" w:rsidRDefault="00466C7E">
      <w:pPr>
        <w:spacing w:before="8"/>
        <w:ind w:left="90"/>
        <w:rPr>
          <w:sz w:val="12"/>
        </w:rPr>
      </w:pPr>
      <w:r>
        <w:br w:type="column"/>
      </w:r>
      <w:r>
        <w:rPr>
          <w:color w:val="231F20"/>
          <w:spacing w:val="-5"/>
          <w:sz w:val="12"/>
        </w:rPr>
        <w:t>100</w:t>
      </w:r>
    </w:p>
    <w:p w14:paraId="172DE992" w14:textId="77777777" w:rsidR="006233F2" w:rsidRDefault="00466C7E">
      <w:pPr>
        <w:pStyle w:val="BodyText"/>
        <w:spacing w:before="3"/>
        <w:ind w:left="90"/>
      </w:pPr>
      <w:r>
        <w:br w:type="column"/>
      </w:r>
      <w:r>
        <w:rPr>
          <w:color w:val="231F20"/>
          <w:w w:val="85"/>
        </w:rPr>
        <w:t>have</w:t>
      </w:r>
      <w:r>
        <w:rPr>
          <w:color w:val="231F20"/>
          <w:spacing w:val="-3"/>
        </w:rPr>
        <w:t xml:space="preserve"> </w:t>
      </w:r>
      <w:r>
        <w:rPr>
          <w:color w:val="231F20"/>
          <w:w w:val="85"/>
        </w:rPr>
        <w:t>been</w:t>
      </w:r>
      <w:r>
        <w:rPr>
          <w:color w:val="231F20"/>
          <w:spacing w:val="-2"/>
        </w:rPr>
        <w:t xml:space="preserve"> </w:t>
      </w:r>
      <w:r>
        <w:rPr>
          <w:color w:val="231F20"/>
          <w:w w:val="85"/>
        </w:rPr>
        <w:t>driven</w:t>
      </w:r>
      <w:r>
        <w:rPr>
          <w:color w:val="231F20"/>
          <w:spacing w:val="-2"/>
        </w:rPr>
        <w:t xml:space="preserve"> </w:t>
      </w:r>
      <w:r>
        <w:rPr>
          <w:color w:val="231F20"/>
          <w:w w:val="85"/>
        </w:rPr>
        <w:t>by</w:t>
      </w:r>
      <w:r>
        <w:rPr>
          <w:color w:val="231F20"/>
          <w:spacing w:val="-2"/>
        </w:rPr>
        <w:t xml:space="preserve"> </w:t>
      </w:r>
      <w:r>
        <w:rPr>
          <w:color w:val="231F20"/>
          <w:w w:val="85"/>
        </w:rPr>
        <w:t>temporary</w:t>
      </w:r>
      <w:r>
        <w:rPr>
          <w:color w:val="231F20"/>
          <w:spacing w:val="-2"/>
        </w:rPr>
        <w:t xml:space="preserve"> </w:t>
      </w:r>
      <w:r>
        <w:rPr>
          <w:color w:val="231F20"/>
          <w:w w:val="85"/>
        </w:rPr>
        <w:t>factors.</w:t>
      </w:r>
      <w:r>
        <w:rPr>
          <w:color w:val="231F20"/>
          <w:spacing w:val="58"/>
        </w:rPr>
        <w:t xml:space="preserve"> </w:t>
      </w:r>
      <w:r>
        <w:rPr>
          <w:color w:val="231F20"/>
          <w:w w:val="85"/>
        </w:rPr>
        <w:t>A</w:t>
      </w:r>
      <w:r>
        <w:rPr>
          <w:color w:val="231F20"/>
          <w:spacing w:val="-2"/>
        </w:rPr>
        <w:t xml:space="preserve"> </w:t>
      </w:r>
      <w:r>
        <w:rPr>
          <w:color w:val="231F20"/>
          <w:w w:val="85"/>
        </w:rPr>
        <w:t>persistent</w:t>
      </w:r>
      <w:r>
        <w:rPr>
          <w:color w:val="231F20"/>
          <w:spacing w:val="-2"/>
        </w:rPr>
        <w:t xml:space="preserve"> </w:t>
      </w:r>
      <w:r>
        <w:rPr>
          <w:color w:val="231F20"/>
          <w:spacing w:val="-2"/>
          <w:w w:val="85"/>
        </w:rPr>
        <w:t>current</w:t>
      </w:r>
    </w:p>
    <w:p w14:paraId="5766420E" w14:textId="77777777" w:rsidR="006233F2" w:rsidRDefault="006233F2">
      <w:pPr>
        <w:pStyle w:val="BodyText"/>
        <w:sectPr w:rsidR="006233F2">
          <w:type w:val="continuous"/>
          <w:pgSz w:w="11910" w:h="16840"/>
          <w:pgMar w:top="1540" w:right="425" w:bottom="0" w:left="708" w:header="446" w:footer="0" w:gutter="0"/>
          <w:cols w:num="4" w:space="720" w:equalWidth="0">
            <w:col w:w="324" w:space="108"/>
            <w:col w:w="3386" w:space="184"/>
            <w:col w:w="313" w:space="1009"/>
            <w:col w:w="5453"/>
          </w:cols>
        </w:sectPr>
      </w:pPr>
    </w:p>
    <w:p w14:paraId="0900FFE3" w14:textId="77777777" w:rsidR="006233F2" w:rsidRDefault="006233F2">
      <w:pPr>
        <w:pStyle w:val="BodyText"/>
        <w:spacing w:before="12"/>
        <w:rPr>
          <w:sz w:val="11"/>
        </w:rPr>
      </w:pPr>
    </w:p>
    <w:p w14:paraId="0665510E" w14:textId="77777777" w:rsidR="006233F2" w:rsidRDefault="00466C7E">
      <w:pPr>
        <w:spacing w:before="1" w:line="244" w:lineRule="auto"/>
        <w:ind w:left="85" w:right="51"/>
        <w:rPr>
          <w:sz w:val="11"/>
        </w:rPr>
      </w:pPr>
      <w:r>
        <w:rPr>
          <w:color w:val="231F20"/>
          <w:w w:val="90"/>
          <w:sz w:val="11"/>
        </w:rPr>
        <w:t>Sources:</w:t>
      </w:r>
      <w:r>
        <w:rPr>
          <w:color w:val="231F20"/>
          <w:spacing w:val="22"/>
          <w:sz w:val="11"/>
        </w:rPr>
        <w:t xml:space="preserve"> </w:t>
      </w:r>
      <w:r>
        <w:rPr>
          <w:color w:val="231F20"/>
          <w:w w:val="90"/>
          <w:sz w:val="11"/>
        </w:rPr>
        <w:t>Bloomberg,</w:t>
      </w:r>
      <w:r>
        <w:rPr>
          <w:color w:val="231F20"/>
          <w:spacing w:val="-2"/>
          <w:w w:val="90"/>
          <w:sz w:val="11"/>
        </w:rPr>
        <w:t xml:space="preserve"> </w:t>
      </w:r>
      <w:proofErr w:type="spellStart"/>
      <w:r>
        <w:rPr>
          <w:color w:val="231F20"/>
          <w:w w:val="90"/>
          <w:sz w:val="11"/>
        </w:rPr>
        <w:t>BofA</w:t>
      </w:r>
      <w:proofErr w:type="spellEnd"/>
      <w:r>
        <w:rPr>
          <w:color w:val="231F20"/>
          <w:spacing w:val="-2"/>
          <w:w w:val="90"/>
          <w:sz w:val="11"/>
        </w:rPr>
        <w:t xml:space="preserve"> </w:t>
      </w:r>
      <w:r>
        <w:rPr>
          <w:color w:val="231F20"/>
          <w:w w:val="90"/>
          <w:sz w:val="11"/>
        </w:rPr>
        <w:t>Merrill</w:t>
      </w:r>
      <w:r>
        <w:rPr>
          <w:color w:val="231F20"/>
          <w:spacing w:val="-2"/>
          <w:w w:val="90"/>
          <w:sz w:val="11"/>
        </w:rPr>
        <w:t xml:space="preserve"> </w:t>
      </w:r>
      <w:r>
        <w:rPr>
          <w:color w:val="231F20"/>
          <w:w w:val="90"/>
          <w:sz w:val="11"/>
        </w:rPr>
        <w:t>Lynch</w:t>
      </w:r>
      <w:r>
        <w:rPr>
          <w:color w:val="231F20"/>
          <w:spacing w:val="-2"/>
          <w:w w:val="90"/>
          <w:sz w:val="11"/>
        </w:rPr>
        <w:t xml:space="preserve"> </w:t>
      </w:r>
      <w:r>
        <w:rPr>
          <w:color w:val="231F20"/>
          <w:w w:val="90"/>
          <w:sz w:val="11"/>
        </w:rPr>
        <w:t>Global</w:t>
      </w:r>
      <w:r>
        <w:rPr>
          <w:color w:val="231F20"/>
          <w:spacing w:val="-2"/>
          <w:w w:val="90"/>
          <w:sz w:val="11"/>
        </w:rPr>
        <w:t xml:space="preserve"> </w:t>
      </w:r>
      <w:r>
        <w:rPr>
          <w:color w:val="231F20"/>
          <w:w w:val="90"/>
          <w:sz w:val="11"/>
        </w:rPr>
        <w:t>Research,</w:t>
      </w:r>
      <w:r>
        <w:rPr>
          <w:color w:val="231F20"/>
          <w:spacing w:val="-2"/>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2"/>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77E3324A" w14:textId="77777777" w:rsidR="006233F2" w:rsidRDefault="006233F2">
      <w:pPr>
        <w:pStyle w:val="BodyText"/>
        <w:spacing w:before="1"/>
        <w:rPr>
          <w:sz w:val="11"/>
        </w:rPr>
      </w:pPr>
    </w:p>
    <w:p w14:paraId="620D4787" w14:textId="77777777" w:rsidR="006233F2" w:rsidRDefault="00466C7E">
      <w:pPr>
        <w:pStyle w:val="ListParagraph"/>
        <w:numPr>
          <w:ilvl w:val="0"/>
          <w:numId w:val="81"/>
        </w:numPr>
        <w:tabs>
          <w:tab w:val="left" w:pos="253"/>
          <w:tab w:val="left" w:pos="255"/>
        </w:tabs>
        <w:spacing w:line="244" w:lineRule="auto"/>
        <w:ind w:right="38"/>
        <w:rPr>
          <w:sz w:val="11"/>
        </w:rPr>
      </w:pPr>
      <w:r>
        <w:rPr>
          <w:color w:val="231F20"/>
          <w:w w:val="90"/>
          <w:sz w:val="11"/>
        </w:rPr>
        <w:t>Implied liquidity premia are estimated using a Merton model as in Leland, H and Toft, K</w:t>
      </w:r>
      <w:r>
        <w:rPr>
          <w:color w:val="231F20"/>
          <w:spacing w:val="40"/>
          <w:sz w:val="11"/>
        </w:rPr>
        <w:t xml:space="preserve"> </w:t>
      </w:r>
      <w:r>
        <w:rPr>
          <w:color w:val="231F20"/>
          <w:w w:val="90"/>
          <w:sz w:val="11"/>
        </w:rPr>
        <w:t>(1996),</w:t>
      </w:r>
      <w:r>
        <w:rPr>
          <w:color w:val="231F20"/>
          <w:spacing w:val="-4"/>
          <w:w w:val="90"/>
          <w:sz w:val="11"/>
        </w:rPr>
        <w:t xml:space="preserve"> </w:t>
      </w:r>
      <w:r>
        <w:rPr>
          <w:color w:val="231F20"/>
          <w:w w:val="90"/>
          <w:sz w:val="11"/>
        </w:rPr>
        <w:t>‘Optimal</w:t>
      </w:r>
      <w:r>
        <w:rPr>
          <w:color w:val="231F20"/>
          <w:spacing w:val="-4"/>
          <w:w w:val="90"/>
          <w:sz w:val="11"/>
        </w:rPr>
        <w:t xml:space="preserve"> </w:t>
      </w:r>
      <w:r>
        <w:rPr>
          <w:color w:val="231F20"/>
          <w:w w:val="90"/>
          <w:sz w:val="11"/>
        </w:rPr>
        <w:t>capital</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endogenous</w:t>
      </w:r>
      <w:r>
        <w:rPr>
          <w:color w:val="231F20"/>
          <w:spacing w:val="-4"/>
          <w:w w:val="90"/>
          <w:sz w:val="11"/>
        </w:rPr>
        <w:t xml:space="preserve"> </w:t>
      </w:r>
      <w:r>
        <w:rPr>
          <w:color w:val="231F20"/>
          <w:w w:val="90"/>
          <w:sz w:val="11"/>
        </w:rPr>
        <w:t>bankruptcy,</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credit</w:t>
      </w:r>
      <w:r>
        <w:rPr>
          <w:color w:val="231F20"/>
          <w:spacing w:val="40"/>
          <w:sz w:val="11"/>
        </w:rPr>
        <w:t xml:space="preserve"> </w:t>
      </w:r>
      <w:r>
        <w:rPr>
          <w:color w:val="231F20"/>
          <w:w w:val="85"/>
          <w:sz w:val="11"/>
        </w:rPr>
        <w:t xml:space="preserve">spreads’, </w:t>
      </w:r>
      <w:r>
        <w:rPr>
          <w:i/>
          <w:color w:val="231F20"/>
          <w:w w:val="85"/>
          <w:sz w:val="11"/>
        </w:rPr>
        <w:t>Journal of Finance</w:t>
      </w:r>
      <w:r>
        <w:rPr>
          <w:color w:val="231F20"/>
          <w:w w:val="85"/>
          <w:sz w:val="11"/>
        </w:rPr>
        <w:t>, Vol. 51, pages 987–1,019, to decompose corporate bond spreads.</w:t>
      </w:r>
    </w:p>
    <w:p w14:paraId="327DEF9E" w14:textId="77777777" w:rsidR="006233F2" w:rsidRDefault="00466C7E">
      <w:pPr>
        <w:pStyle w:val="ListParagraph"/>
        <w:numPr>
          <w:ilvl w:val="0"/>
          <w:numId w:val="81"/>
        </w:numPr>
        <w:tabs>
          <w:tab w:val="left" w:pos="253"/>
          <w:tab w:val="left" w:pos="255"/>
        </w:tabs>
        <w:spacing w:line="244" w:lineRule="auto"/>
        <w:ind w:right="303"/>
        <w:rPr>
          <w:sz w:val="11"/>
        </w:rPr>
      </w:pPr>
      <w:r>
        <w:rPr>
          <w:color w:val="231F20"/>
          <w:w w:val="90"/>
          <w:sz w:val="11"/>
        </w:rPr>
        <w:t>Quarterly</w:t>
      </w:r>
      <w:r>
        <w:rPr>
          <w:color w:val="231F20"/>
          <w:spacing w:val="-5"/>
          <w:w w:val="90"/>
          <w:sz w:val="11"/>
        </w:rPr>
        <w:t xml:space="preserve"> </w:t>
      </w:r>
      <w:r>
        <w:rPr>
          <w:color w:val="231F20"/>
          <w:w w:val="90"/>
          <w:sz w:val="11"/>
        </w:rPr>
        <w:t>averages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deviations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implied</w:t>
      </w:r>
      <w:r>
        <w:rPr>
          <w:color w:val="231F20"/>
          <w:spacing w:val="-5"/>
          <w:w w:val="90"/>
          <w:sz w:val="11"/>
        </w:rPr>
        <w:t xml:space="preserve"> </w:t>
      </w:r>
      <w:r>
        <w:rPr>
          <w:color w:val="231F20"/>
          <w:w w:val="90"/>
          <w:sz w:val="11"/>
        </w:rPr>
        <w:t>liquidity</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averages.</w:t>
      </w:r>
      <w:r>
        <w:rPr>
          <w:color w:val="231F20"/>
          <w:spacing w:val="40"/>
          <w:sz w:val="11"/>
        </w:rPr>
        <w:t xml:space="preserve"> </w:t>
      </w:r>
      <w:r>
        <w:rPr>
          <w:color w:val="231F20"/>
          <w:spacing w:val="-2"/>
          <w:sz w:val="11"/>
        </w:rPr>
        <w:t>Sample</w:t>
      </w:r>
      <w:r>
        <w:rPr>
          <w:color w:val="231F20"/>
          <w:spacing w:val="-8"/>
          <w:sz w:val="11"/>
        </w:rPr>
        <w:t xml:space="preserve"> </w:t>
      </w:r>
      <w:r>
        <w:rPr>
          <w:color w:val="231F20"/>
          <w:spacing w:val="-2"/>
          <w:sz w:val="11"/>
        </w:rPr>
        <w:t>averages</w:t>
      </w:r>
      <w:r>
        <w:rPr>
          <w:color w:val="231F20"/>
          <w:spacing w:val="-8"/>
          <w:sz w:val="11"/>
        </w:rPr>
        <w:t xml:space="preserve"> </w:t>
      </w:r>
      <w:r>
        <w:rPr>
          <w:color w:val="231F20"/>
          <w:spacing w:val="-2"/>
          <w:sz w:val="11"/>
        </w:rPr>
        <w:t>are</w:t>
      </w:r>
      <w:r>
        <w:rPr>
          <w:color w:val="231F20"/>
          <w:spacing w:val="-8"/>
          <w:sz w:val="11"/>
        </w:rPr>
        <w:t xml:space="preserve"> </w:t>
      </w:r>
      <w:r>
        <w:rPr>
          <w:color w:val="231F20"/>
          <w:spacing w:val="-2"/>
          <w:sz w:val="11"/>
        </w:rPr>
        <w:t>from</w:t>
      </w:r>
      <w:r>
        <w:rPr>
          <w:color w:val="231F20"/>
          <w:spacing w:val="-8"/>
          <w:sz w:val="11"/>
        </w:rPr>
        <w:t xml:space="preserve"> </w:t>
      </w:r>
      <w:r>
        <w:rPr>
          <w:color w:val="231F20"/>
          <w:spacing w:val="-2"/>
          <w:sz w:val="11"/>
        </w:rPr>
        <w:t>1999</w:t>
      </w:r>
      <w:r>
        <w:rPr>
          <w:color w:val="231F20"/>
          <w:spacing w:val="-8"/>
          <w:sz w:val="11"/>
        </w:rPr>
        <w:t xml:space="preserve"> </w:t>
      </w:r>
      <w:r>
        <w:rPr>
          <w:color w:val="231F20"/>
          <w:spacing w:val="-2"/>
          <w:sz w:val="11"/>
        </w:rPr>
        <w:t>Q4</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w:t>
      </w:r>
      <w:r>
        <w:rPr>
          <w:color w:val="231F20"/>
          <w:spacing w:val="-8"/>
          <w:sz w:val="11"/>
        </w:rPr>
        <w:t xml:space="preserve"> </w:t>
      </w:r>
      <w:r>
        <w:rPr>
          <w:color w:val="231F20"/>
          <w:spacing w:val="-2"/>
          <w:sz w:val="11"/>
        </w:rPr>
        <w:t>investment-grade</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1997</w:t>
      </w:r>
      <w:r>
        <w:rPr>
          <w:color w:val="231F20"/>
          <w:spacing w:val="-8"/>
          <w:sz w:val="11"/>
        </w:rPr>
        <w:t xml:space="preserve"> </w:t>
      </w:r>
      <w:r>
        <w:rPr>
          <w:color w:val="231F20"/>
          <w:spacing w:val="-2"/>
          <w:sz w:val="11"/>
        </w:rPr>
        <w:t>Q1</w:t>
      </w:r>
      <w:r>
        <w:rPr>
          <w:color w:val="231F20"/>
          <w:spacing w:val="-8"/>
          <w:sz w:val="11"/>
        </w:rPr>
        <w:t xml:space="preserve"> </w:t>
      </w:r>
      <w:r>
        <w:rPr>
          <w:color w:val="231F20"/>
          <w:spacing w:val="-2"/>
          <w:sz w:val="11"/>
        </w:rPr>
        <w:t>for</w:t>
      </w:r>
    </w:p>
    <w:p w14:paraId="245E579E" w14:textId="77777777" w:rsidR="006233F2" w:rsidRDefault="00466C7E">
      <w:pPr>
        <w:spacing w:line="127" w:lineRule="exact"/>
        <w:ind w:left="255"/>
        <w:rPr>
          <w:sz w:val="11"/>
        </w:rPr>
      </w:pPr>
      <w:r>
        <w:rPr>
          <w:color w:val="231F20"/>
          <w:w w:val="90"/>
          <w:sz w:val="11"/>
        </w:rPr>
        <w:t>£</w:t>
      </w:r>
      <w:r>
        <w:rPr>
          <w:color w:val="231F20"/>
          <w:spacing w:val="2"/>
          <w:sz w:val="11"/>
        </w:rPr>
        <w:t xml:space="preserve"> </w:t>
      </w:r>
      <w:r>
        <w:rPr>
          <w:color w:val="231F20"/>
          <w:w w:val="90"/>
          <w:sz w:val="11"/>
        </w:rPr>
        <w:t>investment-grade,</w:t>
      </w:r>
      <w:r>
        <w:rPr>
          <w:color w:val="231F20"/>
          <w:spacing w:val="3"/>
          <w:sz w:val="11"/>
        </w:rPr>
        <w:t xml:space="preserve"> </w:t>
      </w:r>
      <w:r>
        <w:rPr>
          <w:color w:val="231F20"/>
          <w:w w:val="90"/>
          <w:sz w:val="11"/>
        </w:rPr>
        <w:t>US(</w:t>
      </w:r>
      <w:r>
        <w:rPr>
          <w:color w:val="231F20"/>
          <w:spacing w:val="4"/>
          <w:sz w:val="11"/>
        </w:rPr>
        <w:t xml:space="preserve"> </w:t>
      </w:r>
      <w:r>
        <w:rPr>
          <w:color w:val="231F20"/>
          <w:w w:val="90"/>
          <w:sz w:val="11"/>
        </w:rPr>
        <w:t>investment-grade</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US(</w:t>
      </w:r>
      <w:r>
        <w:rPr>
          <w:color w:val="231F20"/>
          <w:spacing w:val="4"/>
          <w:sz w:val="11"/>
        </w:rPr>
        <w:t xml:space="preserve"> </w:t>
      </w:r>
      <w:r>
        <w:rPr>
          <w:color w:val="231F20"/>
          <w:w w:val="90"/>
          <w:sz w:val="11"/>
        </w:rPr>
        <w:t>high-yield</w:t>
      </w:r>
      <w:r>
        <w:rPr>
          <w:color w:val="231F20"/>
          <w:spacing w:val="4"/>
          <w:sz w:val="11"/>
        </w:rPr>
        <w:t xml:space="preserve"> </w:t>
      </w:r>
      <w:r>
        <w:rPr>
          <w:color w:val="231F20"/>
          <w:w w:val="90"/>
          <w:sz w:val="11"/>
        </w:rPr>
        <w:t>corporate</w:t>
      </w:r>
      <w:r>
        <w:rPr>
          <w:color w:val="231F20"/>
          <w:spacing w:val="3"/>
          <w:sz w:val="11"/>
        </w:rPr>
        <w:t xml:space="preserve"> </w:t>
      </w:r>
      <w:r>
        <w:rPr>
          <w:color w:val="231F20"/>
          <w:spacing w:val="-2"/>
          <w:w w:val="90"/>
          <w:sz w:val="11"/>
        </w:rPr>
        <w:t>bonds.</w:t>
      </w:r>
    </w:p>
    <w:p w14:paraId="52540C5C" w14:textId="77777777" w:rsidR="006233F2" w:rsidRDefault="006233F2">
      <w:pPr>
        <w:pStyle w:val="BodyText"/>
      </w:pPr>
    </w:p>
    <w:p w14:paraId="7D6AF597" w14:textId="77777777" w:rsidR="006233F2" w:rsidRDefault="006233F2">
      <w:pPr>
        <w:pStyle w:val="BodyText"/>
      </w:pPr>
    </w:p>
    <w:p w14:paraId="0B5CAFB3" w14:textId="77777777" w:rsidR="006233F2" w:rsidRDefault="00466C7E">
      <w:pPr>
        <w:pStyle w:val="BodyText"/>
        <w:spacing w:before="131"/>
      </w:pPr>
      <w:r>
        <w:rPr>
          <w:noProof/>
        </w:rPr>
        <mc:AlternateContent>
          <mc:Choice Requires="wps">
            <w:drawing>
              <wp:anchor distT="0" distB="0" distL="0" distR="0" simplePos="0" relativeHeight="487597056" behindDoc="1" locked="0" layoutInCell="1" allowOverlap="1" wp14:anchorId="5D414BD5" wp14:editId="2D071D2C">
                <wp:simplePos x="0" y="0"/>
                <wp:positionH relativeFrom="page">
                  <wp:posOffset>504000</wp:posOffset>
                </wp:positionH>
                <wp:positionV relativeFrom="paragraph">
                  <wp:posOffset>246050</wp:posOffset>
                </wp:positionV>
                <wp:extent cx="2736215" cy="1270"/>
                <wp:effectExtent l="0" t="0" r="0" b="0"/>
                <wp:wrapTopAndBottom/>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EA86FBC" id="Graphic 94" o:spid="_x0000_s1026" style="position:absolute;margin-left:39.7pt;margin-top:19.35pt;width:215.4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" path="m,l2736010,e" filled="f" strokecolor="#751c66" strokeweight=".7pt">
                <v:path arrowok="t"/>
                <w10:wrap type="topAndBottom" anchorx="page"/>
              </v:shape>
            </w:pict>
          </mc:Fallback>
        </mc:AlternateContent>
      </w:r>
    </w:p>
    <w:p w14:paraId="7DCD13A8" w14:textId="77777777" w:rsidR="006233F2" w:rsidRDefault="00466C7E">
      <w:pPr>
        <w:spacing w:before="86" w:line="259" w:lineRule="auto"/>
        <w:ind w:left="85" w:right="51"/>
        <w:rPr>
          <w:sz w:val="18"/>
        </w:rPr>
      </w:pPr>
      <w:r>
        <w:rPr>
          <w:b/>
          <w:color w:val="751C66"/>
          <w:spacing w:val="-6"/>
          <w:sz w:val="18"/>
        </w:rPr>
        <w:t>Chart</w:t>
      </w:r>
      <w:r>
        <w:rPr>
          <w:b/>
          <w:color w:val="751C66"/>
          <w:spacing w:val="-15"/>
          <w:sz w:val="18"/>
        </w:rPr>
        <w:t xml:space="preserve"> </w:t>
      </w:r>
      <w:r>
        <w:rPr>
          <w:b/>
          <w:color w:val="751C66"/>
          <w:spacing w:val="-6"/>
          <w:sz w:val="18"/>
        </w:rPr>
        <w:t>E</w:t>
      </w:r>
      <w:r>
        <w:rPr>
          <w:b/>
          <w:color w:val="751C66"/>
          <w:spacing w:val="28"/>
          <w:sz w:val="18"/>
        </w:rPr>
        <w:t xml:space="preserve"> </w:t>
      </w:r>
      <w:r>
        <w:rPr>
          <w:color w:val="751C66"/>
          <w:spacing w:val="-6"/>
          <w:sz w:val="18"/>
        </w:rPr>
        <w:t>The</w:t>
      </w:r>
      <w:r>
        <w:rPr>
          <w:color w:val="751C66"/>
          <w:spacing w:val="-13"/>
          <w:sz w:val="18"/>
        </w:rPr>
        <w:t xml:space="preserve"> </w:t>
      </w:r>
      <w:r>
        <w:rPr>
          <w:color w:val="751C66"/>
          <w:spacing w:val="-6"/>
          <w:sz w:val="18"/>
        </w:rPr>
        <w:t>UK</w:t>
      </w:r>
      <w:r>
        <w:rPr>
          <w:color w:val="751C66"/>
          <w:spacing w:val="-13"/>
          <w:sz w:val="18"/>
        </w:rPr>
        <w:t xml:space="preserve"> </w:t>
      </w:r>
      <w:r>
        <w:rPr>
          <w:color w:val="751C66"/>
          <w:spacing w:val="-6"/>
          <w:sz w:val="18"/>
        </w:rPr>
        <w:t>current</w:t>
      </w:r>
      <w:r>
        <w:rPr>
          <w:color w:val="751C66"/>
          <w:spacing w:val="-13"/>
          <w:sz w:val="18"/>
        </w:rPr>
        <w:t xml:space="preserve"> </w:t>
      </w:r>
      <w:r>
        <w:rPr>
          <w:color w:val="751C66"/>
          <w:spacing w:val="-6"/>
          <w:sz w:val="18"/>
        </w:rPr>
        <w:t>account</w:t>
      </w:r>
      <w:r>
        <w:rPr>
          <w:color w:val="751C66"/>
          <w:spacing w:val="-13"/>
          <w:sz w:val="18"/>
        </w:rPr>
        <w:t xml:space="preserve"> </w:t>
      </w:r>
      <w:r>
        <w:rPr>
          <w:color w:val="751C66"/>
          <w:spacing w:val="-6"/>
          <w:sz w:val="18"/>
        </w:rPr>
        <w:t>deficit</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 xml:space="preserve">widened </w:t>
      </w:r>
      <w:r>
        <w:rPr>
          <w:color w:val="751C66"/>
          <w:sz w:val="18"/>
        </w:rPr>
        <w:t>since</w:t>
      </w:r>
      <w:r>
        <w:rPr>
          <w:color w:val="751C66"/>
          <w:spacing w:val="-12"/>
          <w:sz w:val="18"/>
        </w:rPr>
        <w:t xml:space="preserve"> </w:t>
      </w:r>
      <w:r>
        <w:rPr>
          <w:color w:val="751C66"/>
          <w:sz w:val="18"/>
        </w:rPr>
        <w:t>2011</w:t>
      </w:r>
    </w:p>
    <w:p w14:paraId="3F78059F" w14:textId="77777777" w:rsidR="006233F2" w:rsidRDefault="00466C7E">
      <w:pPr>
        <w:ind w:left="85"/>
        <w:rPr>
          <w:position w:val="4"/>
          <w:sz w:val="12"/>
        </w:rPr>
      </w:pPr>
      <w:r>
        <w:rPr>
          <w:color w:val="231F20"/>
          <w:w w:val="90"/>
          <w:sz w:val="16"/>
        </w:rPr>
        <w:t>Decomposition</w:t>
      </w:r>
      <w:r>
        <w:rPr>
          <w:color w:val="231F20"/>
          <w:spacing w:val="-2"/>
          <w:sz w:val="16"/>
        </w:rPr>
        <w:t xml:space="preserve"> </w:t>
      </w:r>
      <w:r>
        <w:rPr>
          <w:color w:val="231F20"/>
          <w:w w:val="90"/>
          <w:sz w:val="16"/>
        </w:rPr>
        <w:t>of</w:t>
      </w:r>
      <w:r>
        <w:rPr>
          <w:color w:val="231F20"/>
          <w:spacing w:val="-2"/>
          <w:sz w:val="16"/>
        </w:rPr>
        <w:t xml:space="preserve"> </w:t>
      </w:r>
      <w:r>
        <w:rPr>
          <w:color w:val="231F20"/>
          <w:w w:val="90"/>
          <w:sz w:val="16"/>
        </w:rPr>
        <w:t>the</w:t>
      </w:r>
      <w:r>
        <w:rPr>
          <w:color w:val="231F20"/>
          <w:spacing w:val="-2"/>
          <w:sz w:val="16"/>
        </w:rPr>
        <w:t xml:space="preserve"> </w:t>
      </w:r>
      <w:r>
        <w:rPr>
          <w:color w:val="231F20"/>
          <w:w w:val="90"/>
          <w:sz w:val="16"/>
        </w:rPr>
        <w:t>UK</w:t>
      </w:r>
      <w:r>
        <w:rPr>
          <w:color w:val="231F20"/>
          <w:spacing w:val="-2"/>
          <w:sz w:val="16"/>
        </w:rPr>
        <w:t xml:space="preserve"> </w:t>
      </w:r>
      <w:r>
        <w:rPr>
          <w:color w:val="231F20"/>
          <w:w w:val="90"/>
          <w:sz w:val="16"/>
        </w:rPr>
        <w:t>current</w:t>
      </w:r>
      <w:r>
        <w:rPr>
          <w:color w:val="231F20"/>
          <w:spacing w:val="-2"/>
          <w:sz w:val="16"/>
        </w:rPr>
        <w:t xml:space="preserve"> </w:t>
      </w:r>
      <w:r>
        <w:rPr>
          <w:color w:val="231F20"/>
          <w:spacing w:val="-2"/>
          <w:w w:val="90"/>
          <w:sz w:val="16"/>
        </w:rPr>
        <w:t>account</w:t>
      </w:r>
      <w:r>
        <w:rPr>
          <w:color w:val="231F20"/>
          <w:spacing w:val="-2"/>
          <w:w w:val="90"/>
          <w:position w:val="4"/>
          <w:sz w:val="12"/>
        </w:rPr>
        <w:t>(a)</w:t>
      </w:r>
    </w:p>
    <w:p w14:paraId="7A7C8CAF" w14:textId="77777777" w:rsidR="006233F2" w:rsidRDefault="00466C7E">
      <w:pPr>
        <w:spacing w:before="154" w:line="119" w:lineRule="exact"/>
        <w:ind w:right="629"/>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172E134F" w14:textId="77777777" w:rsidR="006233F2" w:rsidRDefault="00466C7E">
      <w:pPr>
        <w:spacing w:line="119" w:lineRule="exact"/>
        <w:ind w:left="3846"/>
        <w:rPr>
          <w:sz w:val="12"/>
        </w:rPr>
      </w:pPr>
      <w:r>
        <w:rPr>
          <w:noProof/>
          <w:sz w:val="12"/>
        </w:rPr>
        <mc:AlternateContent>
          <mc:Choice Requires="wpg">
            <w:drawing>
              <wp:anchor distT="0" distB="0" distL="0" distR="0" simplePos="0" relativeHeight="15738880" behindDoc="0" locked="0" layoutInCell="1" allowOverlap="1" wp14:anchorId="04F6DEF4" wp14:editId="0DD3F270">
                <wp:simplePos x="0" y="0"/>
                <wp:positionH relativeFrom="page">
                  <wp:posOffset>504000</wp:posOffset>
                </wp:positionH>
                <wp:positionV relativeFrom="paragraph">
                  <wp:posOffset>33705</wp:posOffset>
                </wp:positionV>
                <wp:extent cx="2346960" cy="180657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6" name="Graphic 96"/>
                        <wps:cNvSpPr/>
                        <wps:spPr>
                          <a:xfrm>
                            <a:off x="844196" y="39904"/>
                            <a:ext cx="90170" cy="90170"/>
                          </a:xfrm>
                          <a:custGeom>
                            <a:avLst/>
                            <a:gdLst/>
                            <a:ahLst/>
                            <a:cxnLst/>
                            <a:rect l="l" t="t" r="r" b="b"/>
                            <a:pathLst>
                              <a:path w="90170" h="90170">
                                <a:moveTo>
                                  <a:pt x="89997" y="0"/>
                                </a:moveTo>
                                <a:lnTo>
                                  <a:pt x="0" y="0"/>
                                </a:lnTo>
                                <a:lnTo>
                                  <a:pt x="0" y="90004"/>
                                </a:lnTo>
                                <a:lnTo>
                                  <a:pt x="89997" y="90004"/>
                                </a:lnTo>
                                <a:lnTo>
                                  <a:pt x="89997" y="0"/>
                                </a:lnTo>
                                <a:close/>
                              </a:path>
                            </a:pathLst>
                          </a:custGeom>
                          <a:solidFill>
                            <a:srgbClr val="FCAF17"/>
                          </a:solidFill>
                        </wps:spPr>
                        <wps:bodyPr wrap="square" lIns="0" tIns="0" rIns="0" bIns="0" rtlCol="0">
                          <a:prstTxWarp prst="textNoShape">
                            <a:avLst/>
                          </a:prstTxWarp>
                          <a:noAutofit/>
                        </wps:bodyPr>
                      </wps:wsp>
                      <wps:wsp>
                        <wps:cNvPr id="97" name="Graphic 97"/>
                        <wps:cNvSpPr/>
                        <wps:spPr>
                          <a:xfrm>
                            <a:off x="844196" y="156908"/>
                            <a:ext cx="90170" cy="90170"/>
                          </a:xfrm>
                          <a:custGeom>
                            <a:avLst/>
                            <a:gdLst/>
                            <a:ahLst/>
                            <a:cxnLst/>
                            <a:rect l="l" t="t" r="r" b="b"/>
                            <a:pathLst>
                              <a:path w="90170" h="90170">
                                <a:moveTo>
                                  <a:pt x="89997" y="0"/>
                                </a:moveTo>
                                <a:lnTo>
                                  <a:pt x="0" y="0"/>
                                </a:lnTo>
                                <a:lnTo>
                                  <a:pt x="0" y="90003"/>
                                </a:lnTo>
                                <a:lnTo>
                                  <a:pt x="89997" y="90003"/>
                                </a:lnTo>
                                <a:lnTo>
                                  <a:pt x="89997" y="0"/>
                                </a:lnTo>
                                <a:close/>
                              </a:path>
                            </a:pathLst>
                          </a:custGeom>
                          <a:solidFill>
                            <a:srgbClr val="00568B"/>
                          </a:solidFill>
                        </wps:spPr>
                        <wps:bodyPr wrap="square" lIns="0" tIns="0" rIns="0" bIns="0" rtlCol="0">
                          <a:prstTxWarp prst="textNoShape">
                            <a:avLst/>
                          </a:prstTxWarp>
                          <a:noAutofit/>
                        </wps:bodyPr>
                      </wps:wsp>
                      <wps:wsp>
                        <wps:cNvPr id="98" name="Graphic 98"/>
                        <wps:cNvSpPr/>
                        <wps:spPr>
                          <a:xfrm>
                            <a:off x="1511198" y="204558"/>
                            <a:ext cx="90170" cy="1270"/>
                          </a:xfrm>
                          <a:custGeom>
                            <a:avLst/>
                            <a:gdLst/>
                            <a:ahLst/>
                            <a:cxnLst/>
                            <a:rect l="l" t="t" r="r" b="b"/>
                            <a:pathLst>
                              <a:path w="90170">
                                <a:moveTo>
                                  <a:pt x="0" y="0"/>
                                </a:moveTo>
                                <a:lnTo>
                                  <a:pt x="89992" y="0"/>
                                </a:lnTo>
                              </a:path>
                            </a:pathLst>
                          </a:custGeom>
                          <a:ln w="12700">
                            <a:solidFill>
                              <a:srgbClr val="74C043"/>
                            </a:solidFill>
                            <a:prstDash val="solid"/>
                          </a:ln>
                        </wps:spPr>
                        <wps:bodyPr wrap="square" lIns="0" tIns="0" rIns="0" bIns="0" rtlCol="0">
                          <a:prstTxWarp prst="textNoShape">
                            <a:avLst/>
                          </a:prstTxWarp>
                          <a:noAutofit/>
                        </wps:bodyPr>
                      </wps:wsp>
                      <wps:wsp>
                        <wps:cNvPr id="99" name="Graphic 99"/>
                        <wps:cNvSpPr/>
                        <wps:spPr>
                          <a:xfrm>
                            <a:off x="1511198" y="39905"/>
                            <a:ext cx="90170" cy="90170"/>
                          </a:xfrm>
                          <a:custGeom>
                            <a:avLst/>
                            <a:gdLst/>
                            <a:ahLst/>
                            <a:cxnLst/>
                            <a:rect l="l" t="t" r="r" b="b"/>
                            <a:pathLst>
                              <a:path w="90170" h="90170">
                                <a:moveTo>
                                  <a:pt x="89992" y="0"/>
                                </a:moveTo>
                                <a:lnTo>
                                  <a:pt x="0" y="0"/>
                                </a:lnTo>
                                <a:lnTo>
                                  <a:pt x="0" y="90003"/>
                                </a:lnTo>
                                <a:lnTo>
                                  <a:pt x="89992" y="90003"/>
                                </a:lnTo>
                                <a:lnTo>
                                  <a:pt x="89992" y="0"/>
                                </a:lnTo>
                                <a:close/>
                              </a:path>
                            </a:pathLst>
                          </a:custGeom>
                          <a:solidFill>
                            <a:srgbClr val="B01C88"/>
                          </a:solidFill>
                        </wps:spPr>
                        <wps:bodyPr wrap="square" lIns="0" tIns="0" rIns="0" bIns="0" rtlCol="0">
                          <a:prstTxWarp prst="textNoShape">
                            <a:avLst/>
                          </a:prstTxWarp>
                          <a:noAutofit/>
                        </wps:bodyPr>
                      </wps:wsp>
                      <wps:wsp>
                        <wps:cNvPr id="100" name="Graphic 100"/>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01" name="Graphic 101"/>
                        <wps:cNvSpPr/>
                        <wps:spPr>
                          <a:xfrm>
                            <a:off x="116445" y="605412"/>
                            <a:ext cx="2113915" cy="560705"/>
                          </a:xfrm>
                          <a:custGeom>
                            <a:avLst/>
                            <a:gdLst/>
                            <a:ahLst/>
                            <a:cxnLst/>
                            <a:rect l="l" t="t" r="r" b="b"/>
                            <a:pathLst>
                              <a:path w="2113915" h="560705">
                                <a:moveTo>
                                  <a:pt x="26123" y="0"/>
                                </a:moveTo>
                                <a:lnTo>
                                  <a:pt x="0" y="0"/>
                                </a:lnTo>
                                <a:lnTo>
                                  <a:pt x="0" y="367538"/>
                                </a:lnTo>
                                <a:lnTo>
                                  <a:pt x="26123" y="367538"/>
                                </a:lnTo>
                                <a:lnTo>
                                  <a:pt x="26123" y="0"/>
                                </a:lnTo>
                                <a:close/>
                              </a:path>
                              <a:path w="2113915" h="560705">
                                <a:moveTo>
                                  <a:pt x="65316" y="0"/>
                                </a:moveTo>
                                <a:lnTo>
                                  <a:pt x="39192" y="0"/>
                                </a:lnTo>
                                <a:lnTo>
                                  <a:pt x="39192" y="482079"/>
                                </a:lnTo>
                                <a:lnTo>
                                  <a:pt x="65316" y="482079"/>
                                </a:lnTo>
                                <a:lnTo>
                                  <a:pt x="65316" y="0"/>
                                </a:lnTo>
                                <a:close/>
                              </a:path>
                              <a:path w="2113915" h="560705">
                                <a:moveTo>
                                  <a:pt x="104508" y="0"/>
                                </a:moveTo>
                                <a:lnTo>
                                  <a:pt x="78384" y="0"/>
                                </a:lnTo>
                                <a:lnTo>
                                  <a:pt x="78384" y="435914"/>
                                </a:lnTo>
                                <a:lnTo>
                                  <a:pt x="104508" y="435914"/>
                                </a:lnTo>
                                <a:lnTo>
                                  <a:pt x="104508" y="0"/>
                                </a:lnTo>
                                <a:close/>
                              </a:path>
                              <a:path w="2113915" h="560705">
                                <a:moveTo>
                                  <a:pt x="143700" y="0"/>
                                </a:moveTo>
                                <a:lnTo>
                                  <a:pt x="117563" y="0"/>
                                </a:lnTo>
                                <a:lnTo>
                                  <a:pt x="117563" y="458139"/>
                                </a:lnTo>
                                <a:lnTo>
                                  <a:pt x="143700" y="458139"/>
                                </a:lnTo>
                                <a:lnTo>
                                  <a:pt x="143700" y="0"/>
                                </a:lnTo>
                                <a:close/>
                              </a:path>
                              <a:path w="2113915" h="560705">
                                <a:moveTo>
                                  <a:pt x="182880" y="0"/>
                                </a:moveTo>
                                <a:lnTo>
                                  <a:pt x="158064" y="0"/>
                                </a:lnTo>
                                <a:lnTo>
                                  <a:pt x="158064" y="382917"/>
                                </a:lnTo>
                                <a:lnTo>
                                  <a:pt x="182880" y="382917"/>
                                </a:lnTo>
                                <a:lnTo>
                                  <a:pt x="182880" y="0"/>
                                </a:lnTo>
                                <a:close/>
                              </a:path>
                              <a:path w="2113915" h="560705">
                                <a:moveTo>
                                  <a:pt x="222072" y="0"/>
                                </a:moveTo>
                                <a:lnTo>
                                  <a:pt x="197256" y="0"/>
                                </a:lnTo>
                                <a:lnTo>
                                  <a:pt x="197256" y="348742"/>
                                </a:lnTo>
                                <a:lnTo>
                                  <a:pt x="222072" y="348742"/>
                                </a:lnTo>
                                <a:lnTo>
                                  <a:pt x="222072" y="0"/>
                                </a:lnTo>
                                <a:close/>
                              </a:path>
                              <a:path w="2113915" h="560705">
                                <a:moveTo>
                                  <a:pt x="262572" y="0"/>
                                </a:moveTo>
                                <a:lnTo>
                                  <a:pt x="236448" y="0"/>
                                </a:lnTo>
                                <a:lnTo>
                                  <a:pt x="236448" y="362407"/>
                                </a:lnTo>
                                <a:lnTo>
                                  <a:pt x="262572" y="362407"/>
                                </a:lnTo>
                                <a:lnTo>
                                  <a:pt x="262572" y="0"/>
                                </a:lnTo>
                                <a:close/>
                              </a:path>
                              <a:path w="2113915" h="560705">
                                <a:moveTo>
                                  <a:pt x="301764" y="0"/>
                                </a:moveTo>
                                <a:lnTo>
                                  <a:pt x="275628" y="0"/>
                                </a:lnTo>
                                <a:lnTo>
                                  <a:pt x="275628" y="420535"/>
                                </a:lnTo>
                                <a:lnTo>
                                  <a:pt x="301764" y="420535"/>
                                </a:lnTo>
                                <a:lnTo>
                                  <a:pt x="301764" y="0"/>
                                </a:lnTo>
                                <a:close/>
                              </a:path>
                              <a:path w="2113915" h="560705">
                                <a:moveTo>
                                  <a:pt x="340944" y="0"/>
                                </a:moveTo>
                                <a:lnTo>
                                  <a:pt x="314820" y="0"/>
                                </a:lnTo>
                                <a:lnTo>
                                  <a:pt x="314820" y="418820"/>
                                </a:lnTo>
                                <a:lnTo>
                                  <a:pt x="340944" y="418820"/>
                                </a:lnTo>
                                <a:lnTo>
                                  <a:pt x="340944" y="0"/>
                                </a:lnTo>
                                <a:close/>
                              </a:path>
                              <a:path w="2113915" h="560705">
                                <a:moveTo>
                                  <a:pt x="380136" y="0"/>
                                </a:moveTo>
                                <a:lnTo>
                                  <a:pt x="354012" y="0"/>
                                </a:lnTo>
                                <a:lnTo>
                                  <a:pt x="354012" y="403428"/>
                                </a:lnTo>
                                <a:lnTo>
                                  <a:pt x="380136" y="403428"/>
                                </a:lnTo>
                                <a:lnTo>
                                  <a:pt x="380136" y="0"/>
                                </a:lnTo>
                                <a:close/>
                              </a:path>
                              <a:path w="2113915" h="560705">
                                <a:moveTo>
                                  <a:pt x="419328" y="0"/>
                                </a:moveTo>
                                <a:lnTo>
                                  <a:pt x="394512" y="0"/>
                                </a:lnTo>
                                <a:lnTo>
                                  <a:pt x="394512" y="456425"/>
                                </a:lnTo>
                                <a:lnTo>
                                  <a:pt x="419328" y="456425"/>
                                </a:lnTo>
                                <a:lnTo>
                                  <a:pt x="419328" y="0"/>
                                </a:lnTo>
                                <a:close/>
                              </a:path>
                              <a:path w="2113915" h="560705">
                                <a:moveTo>
                                  <a:pt x="458520" y="0"/>
                                </a:moveTo>
                                <a:lnTo>
                                  <a:pt x="433692" y="0"/>
                                </a:lnTo>
                                <a:lnTo>
                                  <a:pt x="433692" y="401726"/>
                                </a:lnTo>
                                <a:lnTo>
                                  <a:pt x="458520" y="401726"/>
                                </a:lnTo>
                                <a:lnTo>
                                  <a:pt x="458520" y="0"/>
                                </a:lnTo>
                                <a:close/>
                              </a:path>
                              <a:path w="2113915" h="560705">
                                <a:moveTo>
                                  <a:pt x="499008" y="0"/>
                                </a:moveTo>
                                <a:lnTo>
                                  <a:pt x="472884" y="0"/>
                                </a:lnTo>
                                <a:lnTo>
                                  <a:pt x="472884" y="441045"/>
                                </a:lnTo>
                                <a:lnTo>
                                  <a:pt x="499008" y="441045"/>
                                </a:lnTo>
                                <a:lnTo>
                                  <a:pt x="499008" y="0"/>
                                </a:lnTo>
                                <a:close/>
                              </a:path>
                              <a:path w="2113915" h="560705">
                                <a:moveTo>
                                  <a:pt x="538200" y="0"/>
                                </a:moveTo>
                                <a:lnTo>
                                  <a:pt x="512064" y="0"/>
                                </a:lnTo>
                                <a:lnTo>
                                  <a:pt x="512064" y="408559"/>
                                </a:lnTo>
                                <a:lnTo>
                                  <a:pt x="538200" y="408559"/>
                                </a:lnTo>
                                <a:lnTo>
                                  <a:pt x="538200" y="0"/>
                                </a:lnTo>
                                <a:close/>
                              </a:path>
                              <a:path w="2113915" h="560705">
                                <a:moveTo>
                                  <a:pt x="577380" y="0"/>
                                </a:moveTo>
                                <a:lnTo>
                                  <a:pt x="551268" y="0"/>
                                </a:lnTo>
                                <a:lnTo>
                                  <a:pt x="551268" y="389763"/>
                                </a:lnTo>
                                <a:lnTo>
                                  <a:pt x="577380" y="389763"/>
                                </a:lnTo>
                                <a:lnTo>
                                  <a:pt x="577380" y="0"/>
                                </a:lnTo>
                                <a:close/>
                              </a:path>
                              <a:path w="2113915" h="560705">
                                <a:moveTo>
                                  <a:pt x="616585" y="0"/>
                                </a:moveTo>
                                <a:lnTo>
                                  <a:pt x="590448" y="0"/>
                                </a:lnTo>
                                <a:lnTo>
                                  <a:pt x="590448" y="396595"/>
                                </a:lnTo>
                                <a:lnTo>
                                  <a:pt x="616585" y="396595"/>
                                </a:lnTo>
                                <a:lnTo>
                                  <a:pt x="616585" y="0"/>
                                </a:lnTo>
                                <a:close/>
                              </a:path>
                              <a:path w="2113915" h="560705">
                                <a:moveTo>
                                  <a:pt x="655764" y="0"/>
                                </a:moveTo>
                                <a:lnTo>
                                  <a:pt x="630948" y="0"/>
                                </a:lnTo>
                                <a:lnTo>
                                  <a:pt x="630948" y="379501"/>
                                </a:lnTo>
                                <a:lnTo>
                                  <a:pt x="655764" y="379501"/>
                                </a:lnTo>
                                <a:lnTo>
                                  <a:pt x="655764" y="0"/>
                                </a:lnTo>
                                <a:close/>
                              </a:path>
                              <a:path w="2113915" h="560705">
                                <a:moveTo>
                                  <a:pt x="694956" y="0"/>
                                </a:moveTo>
                                <a:lnTo>
                                  <a:pt x="670140" y="0"/>
                                </a:lnTo>
                                <a:lnTo>
                                  <a:pt x="670140" y="278638"/>
                                </a:lnTo>
                                <a:lnTo>
                                  <a:pt x="694956" y="278638"/>
                                </a:lnTo>
                                <a:lnTo>
                                  <a:pt x="694956" y="0"/>
                                </a:lnTo>
                                <a:close/>
                              </a:path>
                              <a:path w="2113915" h="560705">
                                <a:moveTo>
                                  <a:pt x="735457" y="0"/>
                                </a:moveTo>
                                <a:lnTo>
                                  <a:pt x="709333" y="0"/>
                                </a:lnTo>
                                <a:lnTo>
                                  <a:pt x="709333" y="369252"/>
                                </a:lnTo>
                                <a:lnTo>
                                  <a:pt x="735457" y="369252"/>
                                </a:lnTo>
                                <a:lnTo>
                                  <a:pt x="735457" y="0"/>
                                </a:lnTo>
                                <a:close/>
                              </a:path>
                              <a:path w="2113915" h="560705">
                                <a:moveTo>
                                  <a:pt x="774649" y="0"/>
                                </a:moveTo>
                                <a:lnTo>
                                  <a:pt x="748525" y="0"/>
                                </a:lnTo>
                                <a:lnTo>
                                  <a:pt x="748525" y="504304"/>
                                </a:lnTo>
                                <a:lnTo>
                                  <a:pt x="774649" y="504304"/>
                                </a:lnTo>
                                <a:lnTo>
                                  <a:pt x="774649" y="0"/>
                                </a:lnTo>
                                <a:close/>
                              </a:path>
                              <a:path w="2113915" h="560705">
                                <a:moveTo>
                                  <a:pt x="813828" y="0"/>
                                </a:moveTo>
                                <a:lnTo>
                                  <a:pt x="787704" y="0"/>
                                </a:lnTo>
                                <a:lnTo>
                                  <a:pt x="787704" y="425653"/>
                                </a:lnTo>
                                <a:lnTo>
                                  <a:pt x="813828" y="425653"/>
                                </a:lnTo>
                                <a:lnTo>
                                  <a:pt x="813828" y="0"/>
                                </a:lnTo>
                                <a:close/>
                              </a:path>
                              <a:path w="2113915" h="560705">
                                <a:moveTo>
                                  <a:pt x="853020" y="0"/>
                                </a:moveTo>
                                <a:lnTo>
                                  <a:pt x="826884" y="0"/>
                                </a:lnTo>
                                <a:lnTo>
                                  <a:pt x="826884" y="312826"/>
                                </a:lnTo>
                                <a:lnTo>
                                  <a:pt x="853020" y="312826"/>
                                </a:lnTo>
                                <a:lnTo>
                                  <a:pt x="853020" y="0"/>
                                </a:lnTo>
                                <a:close/>
                              </a:path>
                              <a:path w="2113915" h="560705">
                                <a:moveTo>
                                  <a:pt x="892213" y="0"/>
                                </a:moveTo>
                                <a:lnTo>
                                  <a:pt x="867397" y="0"/>
                                </a:lnTo>
                                <a:lnTo>
                                  <a:pt x="867397" y="435914"/>
                                </a:lnTo>
                                <a:lnTo>
                                  <a:pt x="892213" y="435914"/>
                                </a:lnTo>
                                <a:lnTo>
                                  <a:pt x="892213" y="0"/>
                                </a:lnTo>
                                <a:close/>
                              </a:path>
                              <a:path w="2113915" h="560705">
                                <a:moveTo>
                                  <a:pt x="931392" y="0"/>
                                </a:moveTo>
                                <a:lnTo>
                                  <a:pt x="906576" y="0"/>
                                </a:lnTo>
                                <a:lnTo>
                                  <a:pt x="906576" y="425653"/>
                                </a:lnTo>
                                <a:lnTo>
                                  <a:pt x="931392" y="425653"/>
                                </a:lnTo>
                                <a:lnTo>
                                  <a:pt x="931392" y="0"/>
                                </a:lnTo>
                                <a:close/>
                              </a:path>
                              <a:path w="2113915" h="560705">
                                <a:moveTo>
                                  <a:pt x="971892" y="0"/>
                                </a:moveTo>
                                <a:lnTo>
                                  <a:pt x="945769" y="0"/>
                                </a:lnTo>
                                <a:lnTo>
                                  <a:pt x="945769" y="560705"/>
                                </a:lnTo>
                                <a:lnTo>
                                  <a:pt x="971892" y="560705"/>
                                </a:lnTo>
                                <a:lnTo>
                                  <a:pt x="971892" y="0"/>
                                </a:lnTo>
                                <a:close/>
                              </a:path>
                              <a:path w="2113915" h="560705">
                                <a:moveTo>
                                  <a:pt x="1011085" y="0"/>
                                </a:moveTo>
                                <a:lnTo>
                                  <a:pt x="984961" y="0"/>
                                </a:lnTo>
                                <a:lnTo>
                                  <a:pt x="984961" y="423951"/>
                                </a:lnTo>
                                <a:lnTo>
                                  <a:pt x="1011085" y="423951"/>
                                </a:lnTo>
                                <a:lnTo>
                                  <a:pt x="1011085" y="0"/>
                                </a:lnTo>
                                <a:close/>
                              </a:path>
                              <a:path w="2113915" h="560705">
                                <a:moveTo>
                                  <a:pt x="1050264" y="0"/>
                                </a:moveTo>
                                <a:lnTo>
                                  <a:pt x="1024153" y="0"/>
                                </a:lnTo>
                                <a:lnTo>
                                  <a:pt x="1024153" y="429082"/>
                                </a:lnTo>
                                <a:lnTo>
                                  <a:pt x="1050264" y="429082"/>
                                </a:lnTo>
                                <a:lnTo>
                                  <a:pt x="1050264" y="0"/>
                                </a:lnTo>
                                <a:close/>
                              </a:path>
                              <a:path w="2113915" h="560705">
                                <a:moveTo>
                                  <a:pt x="1089469" y="0"/>
                                </a:moveTo>
                                <a:lnTo>
                                  <a:pt x="1063332" y="0"/>
                                </a:lnTo>
                                <a:lnTo>
                                  <a:pt x="1063332" y="410273"/>
                                </a:lnTo>
                                <a:lnTo>
                                  <a:pt x="1089469" y="410273"/>
                                </a:lnTo>
                                <a:lnTo>
                                  <a:pt x="1089469" y="0"/>
                                </a:lnTo>
                                <a:close/>
                              </a:path>
                              <a:path w="2113915" h="560705">
                                <a:moveTo>
                                  <a:pt x="1128649" y="0"/>
                                </a:moveTo>
                                <a:lnTo>
                                  <a:pt x="1102525" y="0"/>
                                </a:lnTo>
                                <a:lnTo>
                                  <a:pt x="1102525" y="377799"/>
                                </a:lnTo>
                                <a:lnTo>
                                  <a:pt x="1128649" y="377799"/>
                                </a:lnTo>
                                <a:lnTo>
                                  <a:pt x="1128649" y="0"/>
                                </a:lnTo>
                                <a:close/>
                              </a:path>
                              <a:path w="2113915" h="560705">
                                <a:moveTo>
                                  <a:pt x="1167853" y="0"/>
                                </a:moveTo>
                                <a:lnTo>
                                  <a:pt x="1143025" y="0"/>
                                </a:lnTo>
                                <a:lnTo>
                                  <a:pt x="1143025" y="364109"/>
                                </a:lnTo>
                                <a:lnTo>
                                  <a:pt x="1167853" y="364109"/>
                                </a:lnTo>
                                <a:lnTo>
                                  <a:pt x="1167853" y="0"/>
                                </a:lnTo>
                                <a:close/>
                              </a:path>
                              <a:path w="2113915" h="560705">
                                <a:moveTo>
                                  <a:pt x="1207033" y="0"/>
                                </a:moveTo>
                                <a:lnTo>
                                  <a:pt x="1182217" y="0"/>
                                </a:lnTo>
                                <a:lnTo>
                                  <a:pt x="1182217" y="302577"/>
                                </a:lnTo>
                                <a:lnTo>
                                  <a:pt x="1207033" y="302577"/>
                                </a:lnTo>
                                <a:lnTo>
                                  <a:pt x="1207033" y="0"/>
                                </a:lnTo>
                                <a:close/>
                              </a:path>
                              <a:path w="2113915" h="560705">
                                <a:moveTo>
                                  <a:pt x="1247533" y="0"/>
                                </a:moveTo>
                                <a:lnTo>
                                  <a:pt x="1221409" y="0"/>
                                </a:lnTo>
                                <a:lnTo>
                                  <a:pt x="1221409" y="352158"/>
                                </a:lnTo>
                                <a:lnTo>
                                  <a:pt x="1247533" y="352158"/>
                                </a:lnTo>
                                <a:lnTo>
                                  <a:pt x="1247533" y="0"/>
                                </a:lnTo>
                                <a:close/>
                              </a:path>
                              <a:path w="2113915" h="560705">
                                <a:moveTo>
                                  <a:pt x="1286725" y="0"/>
                                </a:moveTo>
                                <a:lnTo>
                                  <a:pt x="1260602" y="0"/>
                                </a:lnTo>
                                <a:lnTo>
                                  <a:pt x="1260602" y="388048"/>
                                </a:lnTo>
                                <a:lnTo>
                                  <a:pt x="1286725" y="388048"/>
                                </a:lnTo>
                                <a:lnTo>
                                  <a:pt x="1286725" y="0"/>
                                </a:lnTo>
                                <a:close/>
                              </a:path>
                              <a:path w="2113915" h="560705">
                                <a:moveTo>
                                  <a:pt x="1325905" y="0"/>
                                </a:moveTo>
                                <a:lnTo>
                                  <a:pt x="1299781" y="0"/>
                                </a:lnTo>
                                <a:lnTo>
                                  <a:pt x="1299781" y="347027"/>
                                </a:lnTo>
                                <a:lnTo>
                                  <a:pt x="1325905" y="347027"/>
                                </a:lnTo>
                                <a:lnTo>
                                  <a:pt x="1325905" y="0"/>
                                </a:lnTo>
                                <a:close/>
                              </a:path>
                              <a:path w="2113915" h="560705">
                                <a:moveTo>
                                  <a:pt x="1365084" y="0"/>
                                </a:moveTo>
                                <a:lnTo>
                                  <a:pt x="1338973" y="0"/>
                                </a:lnTo>
                                <a:lnTo>
                                  <a:pt x="1338973" y="480364"/>
                                </a:lnTo>
                                <a:lnTo>
                                  <a:pt x="1365084" y="480364"/>
                                </a:lnTo>
                                <a:lnTo>
                                  <a:pt x="1365084" y="0"/>
                                </a:lnTo>
                                <a:close/>
                              </a:path>
                              <a:path w="2113915" h="560705">
                                <a:moveTo>
                                  <a:pt x="1404277" y="0"/>
                                </a:moveTo>
                                <a:lnTo>
                                  <a:pt x="1379474" y="0"/>
                                </a:lnTo>
                                <a:lnTo>
                                  <a:pt x="1379474" y="437629"/>
                                </a:lnTo>
                                <a:lnTo>
                                  <a:pt x="1404277" y="437629"/>
                                </a:lnTo>
                                <a:lnTo>
                                  <a:pt x="1404277" y="0"/>
                                </a:lnTo>
                                <a:close/>
                              </a:path>
                              <a:path w="2113915" h="560705">
                                <a:moveTo>
                                  <a:pt x="1443469" y="0"/>
                                </a:moveTo>
                                <a:lnTo>
                                  <a:pt x="1418653" y="0"/>
                                </a:lnTo>
                                <a:lnTo>
                                  <a:pt x="1418653" y="121361"/>
                                </a:lnTo>
                                <a:lnTo>
                                  <a:pt x="1443469" y="121361"/>
                                </a:lnTo>
                                <a:lnTo>
                                  <a:pt x="1443469" y="0"/>
                                </a:lnTo>
                                <a:close/>
                              </a:path>
                              <a:path w="2113915" h="560705">
                                <a:moveTo>
                                  <a:pt x="1483982" y="0"/>
                                </a:moveTo>
                                <a:lnTo>
                                  <a:pt x="1457833" y="0"/>
                                </a:lnTo>
                                <a:lnTo>
                                  <a:pt x="1457833" y="170954"/>
                                </a:lnTo>
                                <a:lnTo>
                                  <a:pt x="1483982" y="170954"/>
                                </a:lnTo>
                                <a:lnTo>
                                  <a:pt x="1483982" y="0"/>
                                </a:lnTo>
                                <a:close/>
                              </a:path>
                              <a:path w="2113915" h="560705">
                                <a:moveTo>
                                  <a:pt x="1523149" y="0"/>
                                </a:moveTo>
                                <a:lnTo>
                                  <a:pt x="1497037" y="0"/>
                                </a:lnTo>
                                <a:lnTo>
                                  <a:pt x="1497037" y="358978"/>
                                </a:lnTo>
                                <a:lnTo>
                                  <a:pt x="1523149" y="358978"/>
                                </a:lnTo>
                                <a:lnTo>
                                  <a:pt x="1523149" y="0"/>
                                </a:lnTo>
                                <a:close/>
                              </a:path>
                              <a:path w="2113915" h="560705">
                                <a:moveTo>
                                  <a:pt x="1562341" y="0"/>
                                </a:moveTo>
                                <a:lnTo>
                                  <a:pt x="1536230" y="0"/>
                                </a:lnTo>
                                <a:lnTo>
                                  <a:pt x="1536230" y="314540"/>
                                </a:lnTo>
                                <a:lnTo>
                                  <a:pt x="1562341" y="314540"/>
                                </a:lnTo>
                                <a:lnTo>
                                  <a:pt x="1562341" y="0"/>
                                </a:lnTo>
                                <a:close/>
                              </a:path>
                              <a:path w="2113915" h="560705">
                                <a:moveTo>
                                  <a:pt x="1601546" y="0"/>
                                </a:moveTo>
                                <a:lnTo>
                                  <a:pt x="1575422" y="0"/>
                                </a:lnTo>
                                <a:lnTo>
                                  <a:pt x="1575422" y="244462"/>
                                </a:lnTo>
                                <a:lnTo>
                                  <a:pt x="1601546" y="244462"/>
                                </a:lnTo>
                                <a:lnTo>
                                  <a:pt x="1601546" y="0"/>
                                </a:lnTo>
                                <a:close/>
                              </a:path>
                              <a:path w="2113915" h="560705">
                                <a:moveTo>
                                  <a:pt x="1640725" y="0"/>
                                </a:moveTo>
                                <a:lnTo>
                                  <a:pt x="1615909" y="0"/>
                                </a:lnTo>
                                <a:lnTo>
                                  <a:pt x="1615909" y="347027"/>
                                </a:lnTo>
                                <a:lnTo>
                                  <a:pt x="1640725" y="347027"/>
                                </a:lnTo>
                                <a:lnTo>
                                  <a:pt x="1640725" y="0"/>
                                </a:lnTo>
                                <a:close/>
                              </a:path>
                              <a:path w="2113915" h="560705">
                                <a:moveTo>
                                  <a:pt x="1679905" y="0"/>
                                </a:moveTo>
                                <a:lnTo>
                                  <a:pt x="1655102" y="0"/>
                                </a:lnTo>
                                <a:lnTo>
                                  <a:pt x="1655102" y="249580"/>
                                </a:lnTo>
                                <a:lnTo>
                                  <a:pt x="1679905" y="249580"/>
                                </a:lnTo>
                                <a:lnTo>
                                  <a:pt x="1679905" y="0"/>
                                </a:lnTo>
                                <a:close/>
                              </a:path>
                              <a:path w="2113915" h="560705">
                                <a:moveTo>
                                  <a:pt x="1720418" y="0"/>
                                </a:moveTo>
                                <a:lnTo>
                                  <a:pt x="1694281" y="0"/>
                                </a:lnTo>
                                <a:lnTo>
                                  <a:pt x="1694281" y="374370"/>
                                </a:lnTo>
                                <a:lnTo>
                                  <a:pt x="1720418" y="374370"/>
                                </a:lnTo>
                                <a:lnTo>
                                  <a:pt x="1720418" y="0"/>
                                </a:lnTo>
                                <a:close/>
                              </a:path>
                              <a:path w="2113915" h="560705">
                                <a:moveTo>
                                  <a:pt x="1759610" y="0"/>
                                </a:moveTo>
                                <a:lnTo>
                                  <a:pt x="1733473" y="0"/>
                                </a:lnTo>
                                <a:lnTo>
                                  <a:pt x="1733473" y="259842"/>
                                </a:lnTo>
                                <a:lnTo>
                                  <a:pt x="1759610" y="259842"/>
                                </a:lnTo>
                                <a:lnTo>
                                  <a:pt x="1759610" y="0"/>
                                </a:lnTo>
                                <a:close/>
                              </a:path>
                              <a:path w="2113915" h="560705">
                                <a:moveTo>
                                  <a:pt x="1798789" y="0"/>
                                </a:moveTo>
                                <a:lnTo>
                                  <a:pt x="1772666" y="0"/>
                                </a:lnTo>
                                <a:lnTo>
                                  <a:pt x="1772666" y="244462"/>
                                </a:lnTo>
                                <a:lnTo>
                                  <a:pt x="1798789" y="244462"/>
                                </a:lnTo>
                                <a:lnTo>
                                  <a:pt x="1798789" y="0"/>
                                </a:lnTo>
                                <a:close/>
                              </a:path>
                              <a:path w="2113915" h="560705">
                                <a:moveTo>
                                  <a:pt x="1837982" y="0"/>
                                </a:moveTo>
                                <a:lnTo>
                                  <a:pt x="1811845" y="0"/>
                                </a:lnTo>
                                <a:lnTo>
                                  <a:pt x="1811845" y="237617"/>
                                </a:lnTo>
                                <a:lnTo>
                                  <a:pt x="1837982" y="237617"/>
                                </a:lnTo>
                                <a:lnTo>
                                  <a:pt x="1837982" y="0"/>
                                </a:lnTo>
                                <a:close/>
                              </a:path>
                              <a:path w="2113915" h="560705">
                                <a:moveTo>
                                  <a:pt x="1877174" y="0"/>
                                </a:moveTo>
                                <a:lnTo>
                                  <a:pt x="1852345" y="0"/>
                                </a:lnTo>
                                <a:lnTo>
                                  <a:pt x="1852345" y="434200"/>
                                </a:lnTo>
                                <a:lnTo>
                                  <a:pt x="1877174" y="434200"/>
                                </a:lnTo>
                                <a:lnTo>
                                  <a:pt x="1877174" y="0"/>
                                </a:lnTo>
                                <a:close/>
                              </a:path>
                              <a:path w="2113915" h="560705">
                                <a:moveTo>
                                  <a:pt x="1916366" y="0"/>
                                </a:moveTo>
                                <a:lnTo>
                                  <a:pt x="1891538" y="0"/>
                                </a:lnTo>
                                <a:lnTo>
                                  <a:pt x="1891538" y="333349"/>
                                </a:lnTo>
                                <a:lnTo>
                                  <a:pt x="1916366" y="333349"/>
                                </a:lnTo>
                                <a:lnTo>
                                  <a:pt x="1916366" y="0"/>
                                </a:lnTo>
                                <a:close/>
                              </a:path>
                              <a:path w="2113915" h="560705">
                                <a:moveTo>
                                  <a:pt x="1956854" y="0"/>
                                </a:moveTo>
                                <a:lnTo>
                                  <a:pt x="1930742" y="0"/>
                                </a:lnTo>
                                <a:lnTo>
                                  <a:pt x="1930742" y="191465"/>
                                </a:lnTo>
                                <a:lnTo>
                                  <a:pt x="1956854" y="191465"/>
                                </a:lnTo>
                                <a:lnTo>
                                  <a:pt x="1956854" y="0"/>
                                </a:lnTo>
                                <a:close/>
                              </a:path>
                              <a:path w="2113915" h="560705">
                                <a:moveTo>
                                  <a:pt x="1996059" y="0"/>
                                </a:moveTo>
                                <a:lnTo>
                                  <a:pt x="1969922" y="0"/>
                                </a:lnTo>
                                <a:lnTo>
                                  <a:pt x="1969922" y="302577"/>
                                </a:lnTo>
                                <a:lnTo>
                                  <a:pt x="1996059" y="302577"/>
                                </a:lnTo>
                                <a:lnTo>
                                  <a:pt x="1996059" y="0"/>
                                </a:lnTo>
                                <a:close/>
                              </a:path>
                              <a:path w="2113915" h="560705">
                                <a:moveTo>
                                  <a:pt x="2035238" y="0"/>
                                </a:moveTo>
                                <a:lnTo>
                                  <a:pt x="2009114" y="0"/>
                                </a:lnTo>
                                <a:lnTo>
                                  <a:pt x="2009114" y="307708"/>
                                </a:lnTo>
                                <a:lnTo>
                                  <a:pt x="2035238" y="307708"/>
                                </a:lnTo>
                                <a:lnTo>
                                  <a:pt x="2035238" y="0"/>
                                </a:lnTo>
                                <a:close/>
                              </a:path>
                              <a:path w="2113915" h="560705">
                                <a:moveTo>
                                  <a:pt x="2074430" y="0"/>
                                </a:moveTo>
                                <a:lnTo>
                                  <a:pt x="2048294" y="0"/>
                                </a:lnTo>
                                <a:lnTo>
                                  <a:pt x="2048294" y="338480"/>
                                </a:lnTo>
                                <a:lnTo>
                                  <a:pt x="2074430" y="338480"/>
                                </a:lnTo>
                                <a:lnTo>
                                  <a:pt x="2074430" y="0"/>
                                </a:lnTo>
                                <a:close/>
                              </a:path>
                              <a:path w="2113915" h="560705">
                                <a:moveTo>
                                  <a:pt x="2113623" y="0"/>
                                </a:moveTo>
                                <a:lnTo>
                                  <a:pt x="2087473" y="0"/>
                                </a:lnTo>
                                <a:lnTo>
                                  <a:pt x="2087473" y="109410"/>
                                </a:lnTo>
                                <a:lnTo>
                                  <a:pt x="2113623" y="109410"/>
                                </a:lnTo>
                                <a:lnTo>
                                  <a:pt x="2113623" y="0"/>
                                </a:lnTo>
                                <a:close/>
                              </a:path>
                            </a:pathLst>
                          </a:custGeom>
                          <a:solidFill>
                            <a:srgbClr val="00568B"/>
                          </a:solidFill>
                        </wps:spPr>
                        <wps:bodyPr wrap="square" lIns="0" tIns="0" rIns="0" bIns="0" rtlCol="0">
                          <a:prstTxWarp prst="textNoShape">
                            <a:avLst/>
                          </a:prstTxWarp>
                          <a:noAutofit/>
                        </wps:bodyPr>
                      </wps:wsp>
                      <wps:wsp>
                        <wps:cNvPr id="102" name="Graphic 102"/>
                        <wps:cNvSpPr/>
                        <wps:spPr>
                          <a:xfrm>
                            <a:off x="116445" y="714823"/>
                            <a:ext cx="2113915" cy="612140"/>
                          </a:xfrm>
                          <a:custGeom>
                            <a:avLst/>
                            <a:gdLst/>
                            <a:ahLst/>
                            <a:cxnLst/>
                            <a:rect l="l" t="t" r="r" b="b"/>
                            <a:pathLst>
                              <a:path w="2113915" h="612140">
                                <a:moveTo>
                                  <a:pt x="26123" y="258127"/>
                                </a:moveTo>
                                <a:lnTo>
                                  <a:pt x="0" y="258127"/>
                                </a:lnTo>
                                <a:lnTo>
                                  <a:pt x="0" y="379501"/>
                                </a:lnTo>
                                <a:lnTo>
                                  <a:pt x="26123" y="379501"/>
                                </a:lnTo>
                                <a:lnTo>
                                  <a:pt x="26123" y="258127"/>
                                </a:lnTo>
                                <a:close/>
                              </a:path>
                              <a:path w="2113915" h="612140">
                                <a:moveTo>
                                  <a:pt x="65316" y="372668"/>
                                </a:moveTo>
                                <a:lnTo>
                                  <a:pt x="39192" y="372668"/>
                                </a:lnTo>
                                <a:lnTo>
                                  <a:pt x="39192" y="523100"/>
                                </a:lnTo>
                                <a:lnTo>
                                  <a:pt x="65316" y="523100"/>
                                </a:lnTo>
                                <a:lnTo>
                                  <a:pt x="65316" y="372668"/>
                                </a:lnTo>
                                <a:close/>
                              </a:path>
                              <a:path w="2113915" h="612140">
                                <a:moveTo>
                                  <a:pt x="104508" y="326504"/>
                                </a:moveTo>
                                <a:lnTo>
                                  <a:pt x="78384" y="326504"/>
                                </a:lnTo>
                                <a:lnTo>
                                  <a:pt x="78384" y="417106"/>
                                </a:lnTo>
                                <a:lnTo>
                                  <a:pt x="104508" y="417106"/>
                                </a:lnTo>
                                <a:lnTo>
                                  <a:pt x="104508" y="326504"/>
                                </a:lnTo>
                                <a:close/>
                              </a:path>
                              <a:path w="2113915" h="612140">
                                <a:moveTo>
                                  <a:pt x="143700" y="348729"/>
                                </a:moveTo>
                                <a:lnTo>
                                  <a:pt x="117563" y="348729"/>
                                </a:lnTo>
                                <a:lnTo>
                                  <a:pt x="117563" y="488911"/>
                                </a:lnTo>
                                <a:lnTo>
                                  <a:pt x="143700" y="488911"/>
                                </a:lnTo>
                                <a:lnTo>
                                  <a:pt x="143700" y="348729"/>
                                </a:lnTo>
                                <a:close/>
                              </a:path>
                              <a:path w="2113915" h="612140">
                                <a:moveTo>
                                  <a:pt x="182880" y="273507"/>
                                </a:moveTo>
                                <a:lnTo>
                                  <a:pt x="158064" y="273507"/>
                                </a:lnTo>
                                <a:lnTo>
                                  <a:pt x="158064" y="388048"/>
                                </a:lnTo>
                                <a:lnTo>
                                  <a:pt x="182880" y="388048"/>
                                </a:lnTo>
                                <a:lnTo>
                                  <a:pt x="182880" y="273507"/>
                                </a:lnTo>
                                <a:close/>
                              </a:path>
                              <a:path w="2113915" h="612140">
                                <a:moveTo>
                                  <a:pt x="222072" y="239331"/>
                                </a:moveTo>
                                <a:lnTo>
                                  <a:pt x="197256" y="239331"/>
                                </a:lnTo>
                                <a:lnTo>
                                  <a:pt x="197256" y="408559"/>
                                </a:lnTo>
                                <a:lnTo>
                                  <a:pt x="222072" y="408559"/>
                                </a:lnTo>
                                <a:lnTo>
                                  <a:pt x="222072" y="239331"/>
                                </a:lnTo>
                                <a:close/>
                              </a:path>
                              <a:path w="2113915" h="612140">
                                <a:moveTo>
                                  <a:pt x="262572" y="252996"/>
                                </a:moveTo>
                                <a:lnTo>
                                  <a:pt x="236448" y="252996"/>
                                </a:lnTo>
                                <a:lnTo>
                                  <a:pt x="236448" y="398310"/>
                                </a:lnTo>
                                <a:lnTo>
                                  <a:pt x="262572" y="398310"/>
                                </a:lnTo>
                                <a:lnTo>
                                  <a:pt x="262572" y="252996"/>
                                </a:lnTo>
                                <a:close/>
                              </a:path>
                              <a:path w="2113915" h="612140">
                                <a:moveTo>
                                  <a:pt x="301764" y="311124"/>
                                </a:moveTo>
                                <a:lnTo>
                                  <a:pt x="275628" y="311124"/>
                                </a:lnTo>
                                <a:lnTo>
                                  <a:pt x="275628" y="425665"/>
                                </a:lnTo>
                                <a:lnTo>
                                  <a:pt x="301764" y="425665"/>
                                </a:lnTo>
                                <a:lnTo>
                                  <a:pt x="301764" y="311124"/>
                                </a:lnTo>
                                <a:close/>
                              </a:path>
                              <a:path w="2113915" h="612140">
                                <a:moveTo>
                                  <a:pt x="340944" y="309410"/>
                                </a:moveTo>
                                <a:lnTo>
                                  <a:pt x="314820" y="309410"/>
                                </a:lnTo>
                                <a:lnTo>
                                  <a:pt x="314820" y="429069"/>
                                </a:lnTo>
                                <a:lnTo>
                                  <a:pt x="340944" y="429069"/>
                                </a:lnTo>
                                <a:lnTo>
                                  <a:pt x="340944" y="309410"/>
                                </a:lnTo>
                                <a:close/>
                              </a:path>
                              <a:path w="2113915" h="612140">
                                <a:moveTo>
                                  <a:pt x="380136" y="294017"/>
                                </a:moveTo>
                                <a:lnTo>
                                  <a:pt x="354012" y="294017"/>
                                </a:lnTo>
                                <a:lnTo>
                                  <a:pt x="354012" y="422236"/>
                                </a:lnTo>
                                <a:lnTo>
                                  <a:pt x="380136" y="422236"/>
                                </a:lnTo>
                                <a:lnTo>
                                  <a:pt x="380136" y="294017"/>
                                </a:lnTo>
                                <a:close/>
                              </a:path>
                              <a:path w="2113915" h="612140">
                                <a:moveTo>
                                  <a:pt x="419328" y="347014"/>
                                </a:moveTo>
                                <a:lnTo>
                                  <a:pt x="394512" y="347014"/>
                                </a:lnTo>
                                <a:lnTo>
                                  <a:pt x="394512" y="488911"/>
                                </a:lnTo>
                                <a:lnTo>
                                  <a:pt x="419328" y="488911"/>
                                </a:lnTo>
                                <a:lnTo>
                                  <a:pt x="419328" y="347014"/>
                                </a:lnTo>
                                <a:close/>
                              </a:path>
                              <a:path w="2113915" h="612140">
                                <a:moveTo>
                                  <a:pt x="458520" y="292303"/>
                                </a:moveTo>
                                <a:lnTo>
                                  <a:pt x="433692" y="292303"/>
                                </a:lnTo>
                                <a:lnTo>
                                  <a:pt x="433692" y="429069"/>
                                </a:lnTo>
                                <a:lnTo>
                                  <a:pt x="458520" y="429069"/>
                                </a:lnTo>
                                <a:lnTo>
                                  <a:pt x="458520" y="292303"/>
                                </a:lnTo>
                                <a:close/>
                              </a:path>
                              <a:path w="2113915" h="612140">
                                <a:moveTo>
                                  <a:pt x="499008" y="331635"/>
                                </a:moveTo>
                                <a:lnTo>
                                  <a:pt x="472884" y="331635"/>
                                </a:lnTo>
                                <a:lnTo>
                                  <a:pt x="472884" y="494042"/>
                                </a:lnTo>
                                <a:lnTo>
                                  <a:pt x="499008" y="494042"/>
                                </a:lnTo>
                                <a:lnTo>
                                  <a:pt x="499008" y="331635"/>
                                </a:lnTo>
                                <a:close/>
                              </a:path>
                              <a:path w="2113915" h="612140">
                                <a:moveTo>
                                  <a:pt x="538200" y="299148"/>
                                </a:moveTo>
                                <a:lnTo>
                                  <a:pt x="512064" y="299148"/>
                                </a:lnTo>
                                <a:lnTo>
                                  <a:pt x="512064" y="408559"/>
                                </a:lnTo>
                                <a:lnTo>
                                  <a:pt x="538200" y="408559"/>
                                </a:lnTo>
                                <a:lnTo>
                                  <a:pt x="538200" y="299148"/>
                                </a:lnTo>
                                <a:close/>
                              </a:path>
                              <a:path w="2113915" h="612140">
                                <a:moveTo>
                                  <a:pt x="577380" y="280352"/>
                                </a:moveTo>
                                <a:lnTo>
                                  <a:pt x="551268" y="280352"/>
                                </a:lnTo>
                                <a:lnTo>
                                  <a:pt x="551268" y="459841"/>
                                </a:lnTo>
                                <a:lnTo>
                                  <a:pt x="577380" y="459841"/>
                                </a:lnTo>
                                <a:lnTo>
                                  <a:pt x="577380" y="280352"/>
                                </a:lnTo>
                                <a:close/>
                              </a:path>
                              <a:path w="2113915" h="612140">
                                <a:moveTo>
                                  <a:pt x="616585" y="287185"/>
                                </a:moveTo>
                                <a:lnTo>
                                  <a:pt x="590448" y="287185"/>
                                </a:lnTo>
                                <a:lnTo>
                                  <a:pt x="590448" y="415404"/>
                                </a:lnTo>
                                <a:lnTo>
                                  <a:pt x="616585" y="415404"/>
                                </a:lnTo>
                                <a:lnTo>
                                  <a:pt x="616585" y="287185"/>
                                </a:lnTo>
                                <a:close/>
                              </a:path>
                              <a:path w="2113915" h="612140">
                                <a:moveTo>
                                  <a:pt x="655764" y="270090"/>
                                </a:moveTo>
                                <a:lnTo>
                                  <a:pt x="630948" y="270090"/>
                                </a:lnTo>
                                <a:lnTo>
                                  <a:pt x="630948" y="413689"/>
                                </a:lnTo>
                                <a:lnTo>
                                  <a:pt x="655764" y="413689"/>
                                </a:lnTo>
                                <a:lnTo>
                                  <a:pt x="655764" y="270090"/>
                                </a:lnTo>
                                <a:close/>
                              </a:path>
                              <a:path w="2113915" h="612140">
                                <a:moveTo>
                                  <a:pt x="694956" y="169227"/>
                                </a:moveTo>
                                <a:lnTo>
                                  <a:pt x="670140" y="169227"/>
                                </a:lnTo>
                                <a:lnTo>
                                  <a:pt x="670140" y="290614"/>
                                </a:lnTo>
                                <a:lnTo>
                                  <a:pt x="694956" y="290614"/>
                                </a:lnTo>
                                <a:lnTo>
                                  <a:pt x="694956" y="169227"/>
                                </a:lnTo>
                                <a:close/>
                              </a:path>
                              <a:path w="2113915" h="612140">
                                <a:moveTo>
                                  <a:pt x="735457" y="259842"/>
                                </a:moveTo>
                                <a:lnTo>
                                  <a:pt x="709333" y="259842"/>
                                </a:lnTo>
                                <a:lnTo>
                                  <a:pt x="709333" y="381215"/>
                                </a:lnTo>
                                <a:lnTo>
                                  <a:pt x="735457" y="381215"/>
                                </a:lnTo>
                                <a:lnTo>
                                  <a:pt x="735457" y="259842"/>
                                </a:lnTo>
                                <a:close/>
                              </a:path>
                              <a:path w="2113915" h="612140">
                                <a:moveTo>
                                  <a:pt x="774649" y="394893"/>
                                </a:moveTo>
                                <a:lnTo>
                                  <a:pt x="748525" y="394893"/>
                                </a:lnTo>
                                <a:lnTo>
                                  <a:pt x="748525" y="548741"/>
                                </a:lnTo>
                                <a:lnTo>
                                  <a:pt x="774649" y="548741"/>
                                </a:lnTo>
                                <a:lnTo>
                                  <a:pt x="774649" y="394893"/>
                                </a:lnTo>
                                <a:close/>
                              </a:path>
                              <a:path w="2113915" h="612140">
                                <a:moveTo>
                                  <a:pt x="813828" y="316242"/>
                                </a:moveTo>
                                <a:lnTo>
                                  <a:pt x="787704" y="316242"/>
                                </a:lnTo>
                                <a:lnTo>
                                  <a:pt x="787704" y="444449"/>
                                </a:lnTo>
                                <a:lnTo>
                                  <a:pt x="813828" y="444449"/>
                                </a:lnTo>
                                <a:lnTo>
                                  <a:pt x="813828" y="316242"/>
                                </a:lnTo>
                                <a:close/>
                              </a:path>
                              <a:path w="2113915" h="612140">
                                <a:moveTo>
                                  <a:pt x="853020" y="203415"/>
                                </a:moveTo>
                                <a:lnTo>
                                  <a:pt x="826884" y="203415"/>
                                </a:lnTo>
                                <a:lnTo>
                                  <a:pt x="826884" y="333349"/>
                                </a:lnTo>
                                <a:lnTo>
                                  <a:pt x="853020" y="333349"/>
                                </a:lnTo>
                                <a:lnTo>
                                  <a:pt x="853020" y="203415"/>
                                </a:lnTo>
                                <a:close/>
                              </a:path>
                              <a:path w="2113915" h="612140">
                                <a:moveTo>
                                  <a:pt x="892213" y="326504"/>
                                </a:moveTo>
                                <a:lnTo>
                                  <a:pt x="867397" y="326504"/>
                                </a:lnTo>
                                <a:lnTo>
                                  <a:pt x="867397" y="456438"/>
                                </a:lnTo>
                                <a:lnTo>
                                  <a:pt x="892213" y="456438"/>
                                </a:lnTo>
                                <a:lnTo>
                                  <a:pt x="892213" y="326504"/>
                                </a:lnTo>
                                <a:close/>
                              </a:path>
                              <a:path w="2113915" h="612140">
                                <a:moveTo>
                                  <a:pt x="931392" y="316242"/>
                                </a:moveTo>
                                <a:lnTo>
                                  <a:pt x="906576" y="316242"/>
                                </a:lnTo>
                                <a:lnTo>
                                  <a:pt x="906576" y="488911"/>
                                </a:lnTo>
                                <a:lnTo>
                                  <a:pt x="931392" y="488911"/>
                                </a:lnTo>
                                <a:lnTo>
                                  <a:pt x="931392" y="316242"/>
                                </a:lnTo>
                                <a:close/>
                              </a:path>
                              <a:path w="2113915" h="612140">
                                <a:moveTo>
                                  <a:pt x="971892" y="451294"/>
                                </a:moveTo>
                                <a:lnTo>
                                  <a:pt x="945769" y="451294"/>
                                </a:lnTo>
                                <a:lnTo>
                                  <a:pt x="945769" y="612000"/>
                                </a:lnTo>
                                <a:lnTo>
                                  <a:pt x="971892" y="612000"/>
                                </a:lnTo>
                                <a:lnTo>
                                  <a:pt x="971892" y="451294"/>
                                </a:lnTo>
                                <a:close/>
                              </a:path>
                              <a:path w="2113915" h="612140">
                                <a:moveTo>
                                  <a:pt x="1011085" y="314540"/>
                                </a:moveTo>
                                <a:lnTo>
                                  <a:pt x="984961" y="314540"/>
                                </a:lnTo>
                                <a:lnTo>
                                  <a:pt x="984961" y="464972"/>
                                </a:lnTo>
                                <a:lnTo>
                                  <a:pt x="1011085" y="464972"/>
                                </a:lnTo>
                                <a:lnTo>
                                  <a:pt x="1011085" y="314540"/>
                                </a:lnTo>
                                <a:close/>
                              </a:path>
                              <a:path w="2113915" h="612140">
                                <a:moveTo>
                                  <a:pt x="1050264" y="319671"/>
                                </a:moveTo>
                                <a:lnTo>
                                  <a:pt x="1024153" y="319671"/>
                                </a:lnTo>
                                <a:lnTo>
                                  <a:pt x="1024153" y="463270"/>
                                </a:lnTo>
                                <a:lnTo>
                                  <a:pt x="1050264" y="463270"/>
                                </a:lnTo>
                                <a:lnTo>
                                  <a:pt x="1050264" y="319671"/>
                                </a:lnTo>
                                <a:close/>
                              </a:path>
                              <a:path w="2113915" h="612140">
                                <a:moveTo>
                                  <a:pt x="1089469" y="300863"/>
                                </a:moveTo>
                                <a:lnTo>
                                  <a:pt x="1063332" y="300863"/>
                                </a:lnTo>
                                <a:lnTo>
                                  <a:pt x="1063332" y="400024"/>
                                </a:lnTo>
                                <a:lnTo>
                                  <a:pt x="1089469" y="400024"/>
                                </a:lnTo>
                                <a:lnTo>
                                  <a:pt x="1089469" y="300863"/>
                                </a:lnTo>
                                <a:close/>
                              </a:path>
                              <a:path w="2113915" h="612140">
                                <a:moveTo>
                                  <a:pt x="1128649" y="268389"/>
                                </a:moveTo>
                                <a:lnTo>
                                  <a:pt x="1102525" y="268389"/>
                                </a:lnTo>
                                <a:lnTo>
                                  <a:pt x="1102525" y="423951"/>
                                </a:lnTo>
                                <a:lnTo>
                                  <a:pt x="1128649" y="423951"/>
                                </a:lnTo>
                                <a:lnTo>
                                  <a:pt x="1128649" y="268389"/>
                                </a:lnTo>
                                <a:close/>
                              </a:path>
                              <a:path w="2113915" h="612140">
                                <a:moveTo>
                                  <a:pt x="1167853" y="254698"/>
                                </a:moveTo>
                                <a:lnTo>
                                  <a:pt x="1143025" y="254698"/>
                                </a:lnTo>
                                <a:lnTo>
                                  <a:pt x="1143025" y="442760"/>
                                </a:lnTo>
                                <a:lnTo>
                                  <a:pt x="1167853" y="442760"/>
                                </a:lnTo>
                                <a:lnTo>
                                  <a:pt x="1167853" y="254698"/>
                                </a:lnTo>
                                <a:close/>
                              </a:path>
                              <a:path w="2113915" h="612140">
                                <a:moveTo>
                                  <a:pt x="1207033" y="193167"/>
                                </a:moveTo>
                                <a:lnTo>
                                  <a:pt x="1182217" y="193167"/>
                                </a:lnTo>
                                <a:lnTo>
                                  <a:pt x="1182217" y="350443"/>
                                </a:lnTo>
                                <a:lnTo>
                                  <a:pt x="1207033" y="350443"/>
                                </a:lnTo>
                                <a:lnTo>
                                  <a:pt x="1207033" y="193167"/>
                                </a:lnTo>
                                <a:close/>
                              </a:path>
                              <a:path w="2113915" h="612140">
                                <a:moveTo>
                                  <a:pt x="1247533" y="242747"/>
                                </a:moveTo>
                                <a:lnTo>
                                  <a:pt x="1221409" y="242747"/>
                                </a:lnTo>
                                <a:lnTo>
                                  <a:pt x="1221409" y="379501"/>
                                </a:lnTo>
                                <a:lnTo>
                                  <a:pt x="1247533" y="379501"/>
                                </a:lnTo>
                                <a:lnTo>
                                  <a:pt x="1247533" y="242747"/>
                                </a:lnTo>
                                <a:close/>
                              </a:path>
                              <a:path w="2113915" h="612140">
                                <a:moveTo>
                                  <a:pt x="1286725" y="278638"/>
                                </a:moveTo>
                                <a:lnTo>
                                  <a:pt x="1260602" y="278638"/>
                                </a:lnTo>
                                <a:lnTo>
                                  <a:pt x="1260602" y="463270"/>
                                </a:lnTo>
                                <a:lnTo>
                                  <a:pt x="1286725" y="463270"/>
                                </a:lnTo>
                                <a:lnTo>
                                  <a:pt x="1286725" y="278638"/>
                                </a:lnTo>
                                <a:close/>
                              </a:path>
                              <a:path w="2113915" h="612140">
                                <a:moveTo>
                                  <a:pt x="1325905" y="237617"/>
                                </a:moveTo>
                                <a:lnTo>
                                  <a:pt x="1299781" y="237617"/>
                                </a:lnTo>
                                <a:lnTo>
                                  <a:pt x="1299781" y="413689"/>
                                </a:lnTo>
                                <a:lnTo>
                                  <a:pt x="1325905" y="413689"/>
                                </a:lnTo>
                                <a:lnTo>
                                  <a:pt x="1325905" y="237617"/>
                                </a:lnTo>
                                <a:close/>
                              </a:path>
                              <a:path w="2113915" h="612140">
                                <a:moveTo>
                                  <a:pt x="1365084" y="370954"/>
                                </a:moveTo>
                                <a:lnTo>
                                  <a:pt x="1338973" y="370954"/>
                                </a:lnTo>
                                <a:lnTo>
                                  <a:pt x="1338973" y="564121"/>
                                </a:lnTo>
                                <a:lnTo>
                                  <a:pt x="1365084" y="564121"/>
                                </a:lnTo>
                                <a:lnTo>
                                  <a:pt x="1365084" y="370954"/>
                                </a:lnTo>
                                <a:close/>
                              </a:path>
                              <a:path w="2113915" h="612140">
                                <a:moveTo>
                                  <a:pt x="1404277" y="328218"/>
                                </a:moveTo>
                                <a:lnTo>
                                  <a:pt x="1379474" y="328218"/>
                                </a:lnTo>
                                <a:lnTo>
                                  <a:pt x="1379474" y="570966"/>
                                </a:lnTo>
                                <a:lnTo>
                                  <a:pt x="1404277" y="570966"/>
                                </a:lnTo>
                                <a:lnTo>
                                  <a:pt x="1404277" y="328218"/>
                                </a:lnTo>
                                <a:close/>
                              </a:path>
                              <a:path w="2113915" h="612140">
                                <a:moveTo>
                                  <a:pt x="1443469" y="11950"/>
                                </a:moveTo>
                                <a:lnTo>
                                  <a:pt x="1418653" y="11950"/>
                                </a:lnTo>
                                <a:lnTo>
                                  <a:pt x="1418653" y="217106"/>
                                </a:lnTo>
                                <a:lnTo>
                                  <a:pt x="1443469" y="217106"/>
                                </a:lnTo>
                                <a:lnTo>
                                  <a:pt x="1443469" y="11950"/>
                                </a:lnTo>
                                <a:close/>
                              </a:path>
                              <a:path w="2113915" h="612140">
                                <a:moveTo>
                                  <a:pt x="1483982" y="61544"/>
                                </a:moveTo>
                                <a:lnTo>
                                  <a:pt x="1457833" y="61544"/>
                                </a:lnTo>
                                <a:lnTo>
                                  <a:pt x="1457833" y="237617"/>
                                </a:lnTo>
                                <a:lnTo>
                                  <a:pt x="1483982" y="237617"/>
                                </a:lnTo>
                                <a:lnTo>
                                  <a:pt x="1483982" y="61544"/>
                                </a:lnTo>
                                <a:close/>
                              </a:path>
                              <a:path w="2113915" h="612140">
                                <a:moveTo>
                                  <a:pt x="1523149" y="249567"/>
                                </a:moveTo>
                                <a:lnTo>
                                  <a:pt x="1497037" y="249567"/>
                                </a:lnTo>
                                <a:lnTo>
                                  <a:pt x="1497037" y="461568"/>
                                </a:lnTo>
                                <a:lnTo>
                                  <a:pt x="1523149" y="461568"/>
                                </a:lnTo>
                                <a:lnTo>
                                  <a:pt x="1523149" y="249567"/>
                                </a:lnTo>
                                <a:close/>
                              </a:path>
                              <a:path w="2113915" h="612140">
                                <a:moveTo>
                                  <a:pt x="1562341" y="205130"/>
                                </a:moveTo>
                                <a:lnTo>
                                  <a:pt x="1536230" y="205130"/>
                                </a:lnTo>
                                <a:lnTo>
                                  <a:pt x="1536230" y="410260"/>
                                </a:lnTo>
                                <a:lnTo>
                                  <a:pt x="1562341" y="410260"/>
                                </a:lnTo>
                                <a:lnTo>
                                  <a:pt x="1562341" y="205130"/>
                                </a:lnTo>
                                <a:close/>
                              </a:path>
                              <a:path w="2113915" h="612140">
                                <a:moveTo>
                                  <a:pt x="1601546" y="135051"/>
                                </a:moveTo>
                                <a:lnTo>
                                  <a:pt x="1575422" y="135051"/>
                                </a:lnTo>
                                <a:lnTo>
                                  <a:pt x="1575422" y="328218"/>
                                </a:lnTo>
                                <a:lnTo>
                                  <a:pt x="1601546" y="328218"/>
                                </a:lnTo>
                                <a:lnTo>
                                  <a:pt x="1601546" y="135051"/>
                                </a:lnTo>
                                <a:close/>
                              </a:path>
                              <a:path w="2113915" h="612140">
                                <a:moveTo>
                                  <a:pt x="1640725" y="237617"/>
                                </a:moveTo>
                                <a:lnTo>
                                  <a:pt x="1615909" y="237617"/>
                                </a:lnTo>
                                <a:lnTo>
                                  <a:pt x="1615909" y="422236"/>
                                </a:lnTo>
                                <a:lnTo>
                                  <a:pt x="1640725" y="422236"/>
                                </a:lnTo>
                                <a:lnTo>
                                  <a:pt x="1640725" y="237617"/>
                                </a:lnTo>
                                <a:close/>
                              </a:path>
                              <a:path w="2113915" h="612140">
                                <a:moveTo>
                                  <a:pt x="1679905" y="140169"/>
                                </a:moveTo>
                                <a:lnTo>
                                  <a:pt x="1655102" y="140169"/>
                                </a:lnTo>
                                <a:lnTo>
                                  <a:pt x="1655102" y="333349"/>
                                </a:lnTo>
                                <a:lnTo>
                                  <a:pt x="1679905" y="333349"/>
                                </a:lnTo>
                                <a:lnTo>
                                  <a:pt x="1679905" y="140169"/>
                                </a:lnTo>
                                <a:close/>
                              </a:path>
                              <a:path w="2113915" h="612140">
                                <a:moveTo>
                                  <a:pt x="1720418" y="264960"/>
                                </a:moveTo>
                                <a:lnTo>
                                  <a:pt x="1694281" y="264960"/>
                                </a:lnTo>
                                <a:lnTo>
                                  <a:pt x="1694281" y="480364"/>
                                </a:lnTo>
                                <a:lnTo>
                                  <a:pt x="1720418" y="480364"/>
                                </a:lnTo>
                                <a:lnTo>
                                  <a:pt x="1720418" y="264960"/>
                                </a:lnTo>
                                <a:close/>
                              </a:path>
                              <a:path w="2113915" h="612140">
                                <a:moveTo>
                                  <a:pt x="1759610" y="150431"/>
                                </a:moveTo>
                                <a:lnTo>
                                  <a:pt x="1733473" y="150431"/>
                                </a:lnTo>
                                <a:lnTo>
                                  <a:pt x="1733473" y="372668"/>
                                </a:lnTo>
                                <a:lnTo>
                                  <a:pt x="1759610" y="372668"/>
                                </a:lnTo>
                                <a:lnTo>
                                  <a:pt x="1759610" y="150431"/>
                                </a:lnTo>
                                <a:close/>
                              </a:path>
                              <a:path w="2113915" h="612140">
                                <a:moveTo>
                                  <a:pt x="1798789" y="135051"/>
                                </a:moveTo>
                                <a:lnTo>
                                  <a:pt x="1772666" y="135051"/>
                                </a:lnTo>
                                <a:lnTo>
                                  <a:pt x="1772666" y="374370"/>
                                </a:lnTo>
                                <a:lnTo>
                                  <a:pt x="1798789" y="374370"/>
                                </a:lnTo>
                                <a:lnTo>
                                  <a:pt x="1798789" y="135051"/>
                                </a:lnTo>
                                <a:close/>
                              </a:path>
                              <a:path w="2113915" h="612140">
                                <a:moveTo>
                                  <a:pt x="1837982" y="128206"/>
                                </a:moveTo>
                                <a:lnTo>
                                  <a:pt x="1811845" y="128206"/>
                                </a:lnTo>
                                <a:lnTo>
                                  <a:pt x="1811845" y="376085"/>
                                </a:lnTo>
                                <a:lnTo>
                                  <a:pt x="1837982" y="376085"/>
                                </a:lnTo>
                                <a:lnTo>
                                  <a:pt x="1837982" y="128206"/>
                                </a:lnTo>
                                <a:close/>
                              </a:path>
                              <a:path w="2113915" h="612140">
                                <a:moveTo>
                                  <a:pt x="1877174" y="324789"/>
                                </a:moveTo>
                                <a:lnTo>
                                  <a:pt x="1852345" y="324789"/>
                                </a:lnTo>
                                <a:lnTo>
                                  <a:pt x="1852345" y="540194"/>
                                </a:lnTo>
                                <a:lnTo>
                                  <a:pt x="1877174" y="540194"/>
                                </a:lnTo>
                                <a:lnTo>
                                  <a:pt x="1877174" y="324789"/>
                                </a:lnTo>
                                <a:close/>
                              </a:path>
                              <a:path w="2113915" h="612140">
                                <a:moveTo>
                                  <a:pt x="1916366" y="223939"/>
                                </a:moveTo>
                                <a:lnTo>
                                  <a:pt x="1891538" y="223939"/>
                                </a:lnTo>
                                <a:lnTo>
                                  <a:pt x="1891538" y="415404"/>
                                </a:lnTo>
                                <a:lnTo>
                                  <a:pt x="1916366" y="415404"/>
                                </a:lnTo>
                                <a:lnTo>
                                  <a:pt x="1916366" y="223939"/>
                                </a:lnTo>
                                <a:close/>
                              </a:path>
                              <a:path w="2113915" h="612140">
                                <a:moveTo>
                                  <a:pt x="1956854" y="82054"/>
                                </a:moveTo>
                                <a:lnTo>
                                  <a:pt x="1930742" y="82054"/>
                                </a:lnTo>
                                <a:lnTo>
                                  <a:pt x="1930742" y="302564"/>
                                </a:lnTo>
                                <a:lnTo>
                                  <a:pt x="1956854" y="302564"/>
                                </a:lnTo>
                                <a:lnTo>
                                  <a:pt x="1956854" y="82054"/>
                                </a:lnTo>
                                <a:close/>
                              </a:path>
                              <a:path w="2113915" h="612140">
                                <a:moveTo>
                                  <a:pt x="1996059" y="193167"/>
                                </a:moveTo>
                                <a:lnTo>
                                  <a:pt x="1969922" y="193167"/>
                                </a:lnTo>
                                <a:lnTo>
                                  <a:pt x="1969922" y="365810"/>
                                </a:lnTo>
                                <a:lnTo>
                                  <a:pt x="1996059" y="365810"/>
                                </a:lnTo>
                                <a:lnTo>
                                  <a:pt x="1996059" y="193167"/>
                                </a:lnTo>
                                <a:close/>
                              </a:path>
                              <a:path w="2113915" h="612140">
                                <a:moveTo>
                                  <a:pt x="2035238" y="198297"/>
                                </a:moveTo>
                                <a:lnTo>
                                  <a:pt x="2009114" y="198297"/>
                                </a:lnTo>
                                <a:lnTo>
                                  <a:pt x="2009114" y="444449"/>
                                </a:lnTo>
                                <a:lnTo>
                                  <a:pt x="2035238" y="444449"/>
                                </a:lnTo>
                                <a:lnTo>
                                  <a:pt x="2035238" y="198297"/>
                                </a:lnTo>
                                <a:close/>
                              </a:path>
                              <a:path w="2113915" h="612140">
                                <a:moveTo>
                                  <a:pt x="2074430" y="229069"/>
                                </a:moveTo>
                                <a:lnTo>
                                  <a:pt x="2048294" y="229069"/>
                                </a:lnTo>
                                <a:lnTo>
                                  <a:pt x="2048294" y="408559"/>
                                </a:lnTo>
                                <a:lnTo>
                                  <a:pt x="2074430" y="408559"/>
                                </a:lnTo>
                                <a:lnTo>
                                  <a:pt x="2074430" y="229069"/>
                                </a:lnTo>
                                <a:close/>
                              </a:path>
                              <a:path w="2113915" h="612140">
                                <a:moveTo>
                                  <a:pt x="2113623" y="0"/>
                                </a:moveTo>
                                <a:lnTo>
                                  <a:pt x="2087473" y="0"/>
                                </a:lnTo>
                                <a:lnTo>
                                  <a:pt x="2087473" y="205130"/>
                                </a:lnTo>
                                <a:lnTo>
                                  <a:pt x="2113623" y="205130"/>
                                </a:lnTo>
                                <a:lnTo>
                                  <a:pt x="2113623" y="0"/>
                                </a:lnTo>
                                <a:close/>
                              </a:path>
                            </a:pathLst>
                          </a:custGeom>
                          <a:solidFill>
                            <a:srgbClr val="B01C88"/>
                          </a:solidFill>
                        </wps:spPr>
                        <wps:bodyPr wrap="square" lIns="0" tIns="0" rIns="0" bIns="0" rtlCol="0">
                          <a:prstTxWarp prst="textNoShape">
                            <a:avLst/>
                          </a:prstTxWarp>
                          <a:noAutofit/>
                        </wps:bodyPr>
                      </wps:wsp>
                      <wps:wsp>
                        <wps:cNvPr id="103" name="Graphic 103"/>
                        <wps:cNvSpPr/>
                        <wps:spPr>
                          <a:xfrm>
                            <a:off x="116445" y="114786"/>
                            <a:ext cx="2113915" cy="1429385"/>
                          </a:xfrm>
                          <a:custGeom>
                            <a:avLst/>
                            <a:gdLst/>
                            <a:ahLst/>
                            <a:cxnLst/>
                            <a:rect l="l" t="t" r="r" b="b"/>
                            <a:pathLst>
                              <a:path w="2113915" h="1429385">
                                <a:moveTo>
                                  <a:pt x="26123" y="270090"/>
                                </a:moveTo>
                                <a:lnTo>
                                  <a:pt x="0" y="270090"/>
                                </a:lnTo>
                                <a:lnTo>
                                  <a:pt x="0" y="490626"/>
                                </a:lnTo>
                                <a:lnTo>
                                  <a:pt x="26123" y="490626"/>
                                </a:lnTo>
                                <a:lnTo>
                                  <a:pt x="26123" y="270090"/>
                                </a:lnTo>
                                <a:close/>
                              </a:path>
                              <a:path w="2113915" h="1429385">
                                <a:moveTo>
                                  <a:pt x="65316" y="311124"/>
                                </a:moveTo>
                                <a:lnTo>
                                  <a:pt x="39192" y="311124"/>
                                </a:lnTo>
                                <a:lnTo>
                                  <a:pt x="39192" y="490626"/>
                                </a:lnTo>
                                <a:lnTo>
                                  <a:pt x="65316" y="490626"/>
                                </a:lnTo>
                                <a:lnTo>
                                  <a:pt x="65316" y="311124"/>
                                </a:lnTo>
                                <a:close/>
                              </a:path>
                              <a:path w="2113915" h="1429385">
                                <a:moveTo>
                                  <a:pt x="104508" y="237617"/>
                                </a:moveTo>
                                <a:lnTo>
                                  <a:pt x="78384" y="237617"/>
                                </a:lnTo>
                                <a:lnTo>
                                  <a:pt x="78384" y="490626"/>
                                </a:lnTo>
                                <a:lnTo>
                                  <a:pt x="104508" y="490626"/>
                                </a:lnTo>
                                <a:lnTo>
                                  <a:pt x="104508" y="237617"/>
                                </a:lnTo>
                                <a:close/>
                              </a:path>
                              <a:path w="2113915" h="1429385">
                                <a:moveTo>
                                  <a:pt x="143700" y="135051"/>
                                </a:moveTo>
                                <a:lnTo>
                                  <a:pt x="117563" y="135051"/>
                                </a:lnTo>
                                <a:lnTo>
                                  <a:pt x="117563" y="490626"/>
                                </a:lnTo>
                                <a:lnTo>
                                  <a:pt x="143700" y="490626"/>
                                </a:lnTo>
                                <a:lnTo>
                                  <a:pt x="143700" y="135051"/>
                                </a:lnTo>
                                <a:close/>
                              </a:path>
                              <a:path w="2113915" h="1429385">
                                <a:moveTo>
                                  <a:pt x="182880" y="169227"/>
                                </a:moveTo>
                                <a:lnTo>
                                  <a:pt x="158064" y="169227"/>
                                </a:lnTo>
                                <a:lnTo>
                                  <a:pt x="158064" y="490626"/>
                                </a:lnTo>
                                <a:lnTo>
                                  <a:pt x="182880" y="490626"/>
                                </a:lnTo>
                                <a:lnTo>
                                  <a:pt x="182880" y="169227"/>
                                </a:lnTo>
                                <a:close/>
                              </a:path>
                              <a:path w="2113915" h="1429385">
                                <a:moveTo>
                                  <a:pt x="222072" y="259842"/>
                                </a:moveTo>
                                <a:lnTo>
                                  <a:pt x="197256" y="259842"/>
                                </a:lnTo>
                                <a:lnTo>
                                  <a:pt x="197256" y="490626"/>
                                </a:lnTo>
                                <a:lnTo>
                                  <a:pt x="222072" y="490626"/>
                                </a:lnTo>
                                <a:lnTo>
                                  <a:pt x="222072" y="259842"/>
                                </a:lnTo>
                                <a:close/>
                              </a:path>
                              <a:path w="2113915" h="1429385">
                                <a:moveTo>
                                  <a:pt x="262572" y="331635"/>
                                </a:moveTo>
                                <a:lnTo>
                                  <a:pt x="236448" y="331635"/>
                                </a:lnTo>
                                <a:lnTo>
                                  <a:pt x="236448" y="490626"/>
                                </a:lnTo>
                                <a:lnTo>
                                  <a:pt x="262572" y="490626"/>
                                </a:lnTo>
                                <a:lnTo>
                                  <a:pt x="262572" y="331635"/>
                                </a:lnTo>
                                <a:close/>
                              </a:path>
                              <a:path w="2113915" h="1429385">
                                <a:moveTo>
                                  <a:pt x="301764" y="158978"/>
                                </a:moveTo>
                                <a:lnTo>
                                  <a:pt x="275628" y="158978"/>
                                </a:lnTo>
                                <a:lnTo>
                                  <a:pt x="275628" y="490626"/>
                                </a:lnTo>
                                <a:lnTo>
                                  <a:pt x="301764" y="490626"/>
                                </a:lnTo>
                                <a:lnTo>
                                  <a:pt x="301764" y="158978"/>
                                </a:lnTo>
                                <a:close/>
                              </a:path>
                              <a:path w="2113915" h="1429385">
                                <a:moveTo>
                                  <a:pt x="340944" y="234188"/>
                                </a:moveTo>
                                <a:lnTo>
                                  <a:pt x="314820" y="234188"/>
                                </a:lnTo>
                                <a:lnTo>
                                  <a:pt x="314820" y="490626"/>
                                </a:lnTo>
                                <a:lnTo>
                                  <a:pt x="340944" y="490626"/>
                                </a:lnTo>
                                <a:lnTo>
                                  <a:pt x="340944" y="234188"/>
                                </a:lnTo>
                                <a:close/>
                              </a:path>
                              <a:path w="2113915" h="1429385">
                                <a:moveTo>
                                  <a:pt x="380136" y="213677"/>
                                </a:moveTo>
                                <a:lnTo>
                                  <a:pt x="354012" y="213677"/>
                                </a:lnTo>
                                <a:lnTo>
                                  <a:pt x="354012" y="490626"/>
                                </a:lnTo>
                                <a:lnTo>
                                  <a:pt x="380136" y="490626"/>
                                </a:lnTo>
                                <a:lnTo>
                                  <a:pt x="380136" y="213677"/>
                                </a:lnTo>
                                <a:close/>
                              </a:path>
                              <a:path w="2113915" h="1429385">
                                <a:moveTo>
                                  <a:pt x="419328" y="314540"/>
                                </a:moveTo>
                                <a:lnTo>
                                  <a:pt x="394512" y="314540"/>
                                </a:lnTo>
                                <a:lnTo>
                                  <a:pt x="394512" y="490626"/>
                                </a:lnTo>
                                <a:lnTo>
                                  <a:pt x="419328" y="490626"/>
                                </a:lnTo>
                                <a:lnTo>
                                  <a:pt x="419328" y="314540"/>
                                </a:lnTo>
                                <a:close/>
                              </a:path>
                              <a:path w="2113915" h="1429385">
                                <a:moveTo>
                                  <a:pt x="458520" y="76911"/>
                                </a:moveTo>
                                <a:lnTo>
                                  <a:pt x="433692" y="76911"/>
                                </a:lnTo>
                                <a:lnTo>
                                  <a:pt x="433692" y="490626"/>
                                </a:lnTo>
                                <a:lnTo>
                                  <a:pt x="458520" y="490626"/>
                                </a:lnTo>
                                <a:lnTo>
                                  <a:pt x="458520" y="76911"/>
                                </a:lnTo>
                                <a:close/>
                              </a:path>
                              <a:path w="2113915" h="1429385">
                                <a:moveTo>
                                  <a:pt x="499008" y="105968"/>
                                </a:moveTo>
                                <a:lnTo>
                                  <a:pt x="472884" y="105968"/>
                                </a:lnTo>
                                <a:lnTo>
                                  <a:pt x="472884" y="490626"/>
                                </a:lnTo>
                                <a:lnTo>
                                  <a:pt x="499008" y="490626"/>
                                </a:lnTo>
                                <a:lnTo>
                                  <a:pt x="499008" y="105968"/>
                                </a:lnTo>
                                <a:close/>
                              </a:path>
                              <a:path w="2113915" h="1429385">
                                <a:moveTo>
                                  <a:pt x="538200" y="0"/>
                                </a:moveTo>
                                <a:lnTo>
                                  <a:pt x="512064" y="0"/>
                                </a:lnTo>
                                <a:lnTo>
                                  <a:pt x="512064" y="490626"/>
                                </a:lnTo>
                                <a:lnTo>
                                  <a:pt x="538200" y="490626"/>
                                </a:lnTo>
                                <a:lnTo>
                                  <a:pt x="538200" y="0"/>
                                </a:lnTo>
                                <a:close/>
                              </a:path>
                              <a:path w="2113915" h="1429385">
                                <a:moveTo>
                                  <a:pt x="577380" y="176072"/>
                                </a:moveTo>
                                <a:lnTo>
                                  <a:pt x="551268" y="176072"/>
                                </a:lnTo>
                                <a:lnTo>
                                  <a:pt x="551268" y="490626"/>
                                </a:lnTo>
                                <a:lnTo>
                                  <a:pt x="577380" y="490626"/>
                                </a:lnTo>
                                <a:lnTo>
                                  <a:pt x="577380" y="176072"/>
                                </a:lnTo>
                                <a:close/>
                              </a:path>
                              <a:path w="2113915" h="1429385">
                                <a:moveTo>
                                  <a:pt x="616585" y="205130"/>
                                </a:moveTo>
                                <a:lnTo>
                                  <a:pt x="590448" y="205130"/>
                                </a:lnTo>
                                <a:lnTo>
                                  <a:pt x="590448" y="490626"/>
                                </a:lnTo>
                                <a:lnTo>
                                  <a:pt x="616585" y="490626"/>
                                </a:lnTo>
                                <a:lnTo>
                                  <a:pt x="616585" y="205130"/>
                                </a:lnTo>
                                <a:close/>
                              </a:path>
                              <a:path w="2113915" h="1429385">
                                <a:moveTo>
                                  <a:pt x="655764" y="273519"/>
                                </a:moveTo>
                                <a:lnTo>
                                  <a:pt x="630948" y="273519"/>
                                </a:lnTo>
                                <a:lnTo>
                                  <a:pt x="630948" y="490626"/>
                                </a:lnTo>
                                <a:lnTo>
                                  <a:pt x="655764" y="490626"/>
                                </a:lnTo>
                                <a:lnTo>
                                  <a:pt x="655764" y="273519"/>
                                </a:lnTo>
                                <a:close/>
                              </a:path>
                              <a:path w="2113915" h="1429385">
                                <a:moveTo>
                                  <a:pt x="694956" y="258127"/>
                                </a:moveTo>
                                <a:lnTo>
                                  <a:pt x="670140" y="258127"/>
                                </a:lnTo>
                                <a:lnTo>
                                  <a:pt x="670140" y="490626"/>
                                </a:lnTo>
                                <a:lnTo>
                                  <a:pt x="694956" y="490626"/>
                                </a:lnTo>
                                <a:lnTo>
                                  <a:pt x="694956" y="258127"/>
                                </a:lnTo>
                                <a:close/>
                              </a:path>
                              <a:path w="2113915" h="1429385">
                                <a:moveTo>
                                  <a:pt x="735457" y="389750"/>
                                </a:moveTo>
                                <a:lnTo>
                                  <a:pt x="709333" y="389750"/>
                                </a:lnTo>
                                <a:lnTo>
                                  <a:pt x="709333" y="490626"/>
                                </a:lnTo>
                                <a:lnTo>
                                  <a:pt x="735457" y="490626"/>
                                </a:lnTo>
                                <a:lnTo>
                                  <a:pt x="735457" y="389750"/>
                                </a:lnTo>
                                <a:close/>
                              </a:path>
                              <a:path w="2113915" h="1429385">
                                <a:moveTo>
                                  <a:pt x="774649" y="331635"/>
                                </a:moveTo>
                                <a:lnTo>
                                  <a:pt x="748525" y="331635"/>
                                </a:lnTo>
                                <a:lnTo>
                                  <a:pt x="748525" y="490626"/>
                                </a:lnTo>
                                <a:lnTo>
                                  <a:pt x="774649" y="490626"/>
                                </a:lnTo>
                                <a:lnTo>
                                  <a:pt x="774649" y="331635"/>
                                </a:lnTo>
                                <a:close/>
                              </a:path>
                              <a:path w="2113915" h="1429385">
                                <a:moveTo>
                                  <a:pt x="813828" y="323088"/>
                                </a:moveTo>
                                <a:lnTo>
                                  <a:pt x="787704" y="323088"/>
                                </a:lnTo>
                                <a:lnTo>
                                  <a:pt x="787704" y="490626"/>
                                </a:lnTo>
                                <a:lnTo>
                                  <a:pt x="813828" y="490626"/>
                                </a:lnTo>
                                <a:lnTo>
                                  <a:pt x="813828" y="323088"/>
                                </a:lnTo>
                                <a:close/>
                              </a:path>
                              <a:path w="2113915" h="1429385">
                                <a:moveTo>
                                  <a:pt x="853020" y="261543"/>
                                </a:moveTo>
                                <a:lnTo>
                                  <a:pt x="826884" y="261543"/>
                                </a:lnTo>
                                <a:lnTo>
                                  <a:pt x="826884" y="490626"/>
                                </a:lnTo>
                                <a:lnTo>
                                  <a:pt x="853020" y="490626"/>
                                </a:lnTo>
                                <a:lnTo>
                                  <a:pt x="853020" y="261543"/>
                                </a:lnTo>
                                <a:close/>
                              </a:path>
                              <a:path w="2113915" h="1429385">
                                <a:moveTo>
                                  <a:pt x="892213" y="386346"/>
                                </a:moveTo>
                                <a:lnTo>
                                  <a:pt x="867397" y="386346"/>
                                </a:lnTo>
                                <a:lnTo>
                                  <a:pt x="867397" y="490626"/>
                                </a:lnTo>
                                <a:lnTo>
                                  <a:pt x="892213" y="490626"/>
                                </a:lnTo>
                                <a:lnTo>
                                  <a:pt x="892213" y="386346"/>
                                </a:lnTo>
                                <a:close/>
                              </a:path>
                              <a:path w="2113915" h="1429385">
                                <a:moveTo>
                                  <a:pt x="931392" y="324789"/>
                                </a:moveTo>
                                <a:lnTo>
                                  <a:pt x="906576" y="324789"/>
                                </a:lnTo>
                                <a:lnTo>
                                  <a:pt x="906576" y="490626"/>
                                </a:lnTo>
                                <a:lnTo>
                                  <a:pt x="931392" y="490626"/>
                                </a:lnTo>
                                <a:lnTo>
                                  <a:pt x="931392" y="324789"/>
                                </a:lnTo>
                                <a:close/>
                              </a:path>
                              <a:path w="2113915" h="1429385">
                                <a:moveTo>
                                  <a:pt x="971892" y="225640"/>
                                </a:moveTo>
                                <a:lnTo>
                                  <a:pt x="945769" y="225640"/>
                                </a:lnTo>
                                <a:lnTo>
                                  <a:pt x="945769" y="490626"/>
                                </a:lnTo>
                                <a:lnTo>
                                  <a:pt x="971892" y="490626"/>
                                </a:lnTo>
                                <a:lnTo>
                                  <a:pt x="971892" y="225640"/>
                                </a:lnTo>
                                <a:close/>
                              </a:path>
                              <a:path w="2113915" h="1429385">
                                <a:moveTo>
                                  <a:pt x="1011085" y="439331"/>
                                </a:moveTo>
                                <a:lnTo>
                                  <a:pt x="984961" y="439331"/>
                                </a:lnTo>
                                <a:lnTo>
                                  <a:pt x="984961" y="490626"/>
                                </a:lnTo>
                                <a:lnTo>
                                  <a:pt x="1011085" y="490626"/>
                                </a:lnTo>
                                <a:lnTo>
                                  <a:pt x="1011085" y="439331"/>
                                </a:lnTo>
                                <a:close/>
                              </a:path>
                              <a:path w="2113915" h="1429385">
                                <a:moveTo>
                                  <a:pt x="1050264" y="400024"/>
                                </a:moveTo>
                                <a:lnTo>
                                  <a:pt x="1024153" y="400024"/>
                                </a:lnTo>
                                <a:lnTo>
                                  <a:pt x="1024153" y="490626"/>
                                </a:lnTo>
                                <a:lnTo>
                                  <a:pt x="1050264" y="490626"/>
                                </a:lnTo>
                                <a:lnTo>
                                  <a:pt x="1050264" y="400024"/>
                                </a:lnTo>
                                <a:close/>
                              </a:path>
                              <a:path w="2113915" h="1429385">
                                <a:moveTo>
                                  <a:pt x="1089469" y="1000061"/>
                                </a:moveTo>
                                <a:lnTo>
                                  <a:pt x="1063332" y="1000061"/>
                                </a:lnTo>
                                <a:lnTo>
                                  <a:pt x="1063332" y="1201788"/>
                                </a:lnTo>
                                <a:lnTo>
                                  <a:pt x="1089469" y="1201788"/>
                                </a:lnTo>
                                <a:lnTo>
                                  <a:pt x="1089469" y="1000061"/>
                                </a:lnTo>
                                <a:close/>
                              </a:path>
                              <a:path w="2113915" h="1429385">
                                <a:moveTo>
                                  <a:pt x="1128649" y="1023988"/>
                                </a:moveTo>
                                <a:lnTo>
                                  <a:pt x="1102525" y="1023988"/>
                                </a:lnTo>
                                <a:lnTo>
                                  <a:pt x="1102525" y="1143660"/>
                                </a:lnTo>
                                <a:lnTo>
                                  <a:pt x="1128649" y="1143660"/>
                                </a:lnTo>
                                <a:lnTo>
                                  <a:pt x="1128649" y="1023988"/>
                                </a:lnTo>
                                <a:close/>
                              </a:path>
                              <a:path w="2113915" h="1429385">
                                <a:moveTo>
                                  <a:pt x="1167853" y="1042797"/>
                                </a:moveTo>
                                <a:lnTo>
                                  <a:pt x="1143025" y="1042797"/>
                                </a:lnTo>
                                <a:lnTo>
                                  <a:pt x="1143025" y="1088948"/>
                                </a:lnTo>
                                <a:lnTo>
                                  <a:pt x="1167853" y="1088948"/>
                                </a:lnTo>
                                <a:lnTo>
                                  <a:pt x="1167853" y="1042797"/>
                                </a:lnTo>
                                <a:close/>
                              </a:path>
                              <a:path w="2113915" h="1429385">
                                <a:moveTo>
                                  <a:pt x="1207033" y="242747"/>
                                </a:moveTo>
                                <a:lnTo>
                                  <a:pt x="1182217" y="242747"/>
                                </a:lnTo>
                                <a:lnTo>
                                  <a:pt x="1182217" y="490626"/>
                                </a:lnTo>
                                <a:lnTo>
                                  <a:pt x="1207033" y="490626"/>
                                </a:lnTo>
                                <a:lnTo>
                                  <a:pt x="1207033" y="242747"/>
                                </a:lnTo>
                                <a:close/>
                              </a:path>
                              <a:path w="2113915" h="1429385">
                                <a:moveTo>
                                  <a:pt x="1247533" y="358990"/>
                                </a:moveTo>
                                <a:lnTo>
                                  <a:pt x="1221409" y="358990"/>
                                </a:lnTo>
                                <a:lnTo>
                                  <a:pt x="1221409" y="490626"/>
                                </a:lnTo>
                                <a:lnTo>
                                  <a:pt x="1247533" y="490626"/>
                                </a:lnTo>
                                <a:lnTo>
                                  <a:pt x="1247533" y="358990"/>
                                </a:lnTo>
                                <a:close/>
                              </a:path>
                              <a:path w="2113915" h="1429385">
                                <a:moveTo>
                                  <a:pt x="1286725" y="275221"/>
                                </a:moveTo>
                                <a:lnTo>
                                  <a:pt x="1260602" y="275221"/>
                                </a:lnTo>
                                <a:lnTo>
                                  <a:pt x="1260602" y="490626"/>
                                </a:lnTo>
                                <a:lnTo>
                                  <a:pt x="1286725" y="490626"/>
                                </a:lnTo>
                                <a:lnTo>
                                  <a:pt x="1286725" y="275221"/>
                                </a:lnTo>
                                <a:close/>
                              </a:path>
                              <a:path w="2113915" h="1429385">
                                <a:moveTo>
                                  <a:pt x="1325905" y="271805"/>
                                </a:moveTo>
                                <a:lnTo>
                                  <a:pt x="1299781" y="271805"/>
                                </a:lnTo>
                                <a:lnTo>
                                  <a:pt x="1299781" y="490626"/>
                                </a:lnTo>
                                <a:lnTo>
                                  <a:pt x="1325905" y="490626"/>
                                </a:lnTo>
                                <a:lnTo>
                                  <a:pt x="1325905" y="271805"/>
                                </a:lnTo>
                                <a:close/>
                              </a:path>
                              <a:path w="2113915" h="1429385">
                                <a:moveTo>
                                  <a:pt x="1365084" y="311124"/>
                                </a:moveTo>
                                <a:lnTo>
                                  <a:pt x="1338973" y="311124"/>
                                </a:lnTo>
                                <a:lnTo>
                                  <a:pt x="1338973" y="490626"/>
                                </a:lnTo>
                                <a:lnTo>
                                  <a:pt x="1365084" y="490626"/>
                                </a:lnTo>
                                <a:lnTo>
                                  <a:pt x="1365084" y="311124"/>
                                </a:lnTo>
                                <a:close/>
                              </a:path>
                              <a:path w="2113915" h="1429385">
                                <a:moveTo>
                                  <a:pt x="1404277" y="323088"/>
                                </a:moveTo>
                                <a:lnTo>
                                  <a:pt x="1379474" y="323088"/>
                                </a:lnTo>
                                <a:lnTo>
                                  <a:pt x="1379474" y="490626"/>
                                </a:lnTo>
                                <a:lnTo>
                                  <a:pt x="1404277" y="490626"/>
                                </a:lnTo>
                                <a:lnTo>
                                  <a:pt x="1404277" y="323088"/>
                                </a:lnTo>
                                <a:close/>
                              </a:path>
                              <a:path w="2113915" h="1429385">
                                <a:moveTo>
                                  <a:pt x="1443469" y="328206"/>
                                </a:moveTo>
                                <a:lnTo>
                                  <a:pt x="1418653" y="328206"/>
                                </a:lnTo>
                                <a:lnTo>
                                  <a:pt x="1418653" y="490626"/>
                                </a:lnTo>
                                <a:lnTo>
                                  <a:pt x="1443469" y="490626"/>
                                </a:lnTo>
                                <a:lnTo>
                                  <a:pt x="1443469" y="328206"/>
                                </a:lnTo>
                                <a:close/>
                              </a:path>
                              <a:path w="2113915" h="1429385">
                                <a:moveTo>
                                  <a:pt x="1483982" y="164109"/>
                                </a:moveTo>
                                <a:lnTo>
                                  <a:pt x="1457833" y="164109"/>
                                </a:lnTo>
                                <a:lnTo>
                                  <a:pt x="1457833" y="490626"/>
                                </a:lnTo>
                                <a:lnTo>
                                  <a:pt x="1483982" y="490626"/>
                                </a:lnTo>
                                <a:lnTo>
                                  <a:pt x="1483982" y="164109"/>
                                </a:lnTo>
                                <a:close/>
                              </a:path>
                              <a:path w="2113915" h="1429385">
                                <a:moveTo>
                                  <a:pt x="1523149" y="341896"/>
                                </a:moveTo>
                                <a:lnTo>
                                  <a:pt x="1497037" y="341896"/>
                                </a:lnTo>
                                <a:lnTo>
                                  <a:pt x="1497037" y="490626"/>
                                </a:lnTo>
                                <a:lnTo>
                                  <a:pt x="1523149" y="490626"/>
                                </a:lnTo>
                                <a:lnTo>
                                  <a:pt x="1523149" y="341896"/>
                                </a:lnTo>
                                <a:close/>
                              </a:path>
                              <a:path w="2113915" h="1429385">
                                <a:moveTo>
                                  <a:pt x="1562341" y="365810"/>
                                </a:moveTo>
                                <a:lnTo>
                                  <a:pt x="1536230" y="365810"/>
                                </a:lnTo>
                                <a:lnTo>
                                  <a:pt x="1536230" y="490626"/>
                                </a:lnTo>
                                <a:lnTo>
                                  <a:pt x="1562341" y="490626"/>
                                </a:lnTo>
                                <a:lnTo>
                                  <a:pt x="1562341" y="365810"/>
                                </a:lnTo>
                                <a:close/>
                              </a:path>
                              <a:path w="2113915" h="1429385">
                                <a:moveTo>
                                  <a:pt x="1601546" y="417106"/>
                                </a:moveTo>
                                <a:lnTo>
                                  <a:pt x="1575422" y="417106"/>
                                </a:lnTo>
                                <a:lnTo>
                                  <a:pt x="1575422" y="490626"/>
                                </a:lnTo>
                                <a:lnTo>
                                  <a:pt x="1601546" y="490626"/>
                                </a:lnTo>
                                <a:lnTo>
                                  <a:pt x="1601546" y="417106"/>
                                </a:lnTo>
                                <a:close/>
                              </a:path>
                              <a:path w="2113915" h="1429385">
                                <a:moveTo>
                                  <a:pt x="1640725" y="464972"/>
                                </a:moveTo>
                                <a:lnTo>
                                  <a:pt x="1615909" y="464972"/>
                                </a:lnTo>
                                <a:lnTo>
                                  <a:pt x="1615909" y="490626"/>
                                </a:lnTo>
                                <a:lnTo>
                                  <a:pt x="1640725" y="490626"/>
                                </a:lnTo>
                                <a:lnTo>
                                  <a:pt x="1640725" y="464972"/>
                                </a:lnTo>
                                <a:close/>
                              </a:path>
                              <a:path w="2113915" h="1429385">
                                <a:moveTo>
                                  <a:pt x="1679905" y="933386"/>
                                </a:moveTo>
                                <a:lnTo>
                                  <a:pt x="1655102" y="933386"/>
                                </a:lnTo>
                                <a:lnTo>
                                  <a:pt x="1655102" y="948766"/>
                                </a:lnTo>
                                <a:lnTo>
                                  <a:pt x="1679905" y="948766"/>
                                </a:lnTo>
                                <a:lnTo>
                                  <a:pt x="1679905" y="933386"/>
                                </a:lnTo>
                                <a:close/>
                              </a:path>
                              <a:path w="2113915" h="1429385">
                                <a:moveTo>
                                  <a:pt x="1720418" y="1080401"/>
                                </a:moveTo>
                                <a:lnTo>
                                  <a:pt x="1694281" y="1080401"/>
                                </a:lnTo>
                                <a:lnTo>
                                  <a:pt x="1694281" y="1123137"/>
                                </a:lnTo>
                                <a:lnTo>
                                  <a:pt x="1720418" y="1123137"/>
                                </a:lnTo>
                                <a:lnTo>
                                  <a:pt x="1720418" y="1080401"/>
                                </a:lnTo>
                                <a:close/>
                              </a:path>
                              <a:path w="2113915" h="1429385">
                                <a:moveTo>
                                  <a:pt x="1759610" y="972705"/>
                                </a:moveTo>
                                <a:lnTo>
                                  <a:pt x="1733473" y="972705"/>
                                </a:lnTo>
                                <a:lnTo>
                                  <a:pt x="1733473" y="1112888"/>
                                </a:lnTo>
                                <a:lnTo>
                                  <a:pt x="1759610" y="1112888"/>
                                </a:lnTo>
                                <a:lnTo>
                                  <a:pt x="1759610" y="972705"/>
                                </a:lnTo>
                                <a:close/>
                              </a:path>
                              <a:path w="2113915" h="1429385">
                                <a:moveTo>
                                  <a:pt x="1798789" y="476935"/>
                                </a:moveTo>
                                <a:lnTo>
                                  <a:pt x="1772666" y="476935"/>
                                </a:lnTo>
                                <a:lnTo>
                                  <a:pt x="1772666" y="490626"/>
                                </a:lnTo>
                                <a:lnTo>
                                  <a:pt x="1798789" y="490626"/>
                                </a:lnTo>
                                <a:lnTo>
                                  <a:pt x="1798789" y="476935"/>
                                </a:lnTo>
                                <a:close/>
                              </a:path>
                              <a:path w="2113915" h="1429385">
                                <a:moveTo>
                                  <a:pt x="1837982" y="976122"/>
                                </a:moveTo>
                                <a:lnTo>
                                  <a:pt x="1811845" y="976122"/>
                                </a:lnTo>
                                <a:lnTo>
                                  <a:pt x="1811845" y="1179550"/>
                                </a:lnTo>
                                <a:lnTo>
                                  <a:pt x="1837982" y="1179550"/>
                                </a:lnTo>
                                <a:lnTo>
                                  <a:pt x="1837982" y="976122"/>
                                </a:lnTo>
                                <a:close/>
                              </a:path>
                              <a:path w="2113915" h="1429385">
                                <a:moveTo>
                                  <a:pt x="1877174" y="1140231"/>
                                </a:moveTo>
                                <a:lnTo>
                                  <a:pt x="1852345" y="1140231"/>
                                </a:lnTo>
                                <a:lnTo>
                                  <a:pt x="1852345" y="1386408"/>
                                </a:lnTo>
                                <a:lnTo>
                                  <a:pt x="1877174" y="1386408"/>
                                </a:lnTo>
                                <a:lnTo>
                                  <a:pt x="1877174" y="1140231"/>
                                </a:lnTo>
                                <a:close/>
                              </a:path>
                              <a:path w="2113915" h="1429385">
                                <a:moveTo>
                                  <a:pt x="1916366" y="1015441"/>
                                </a:moveTo>
                                <a:lnTo>
                                  <a:pt x="1891538" y="1015441"/>
                                </a:lnTo>
                                <a:lnTo>
                                  <a:pt x="1891538" y="1165872"/>
                                </a:lnTo>
                                <a:lnTo>
                                  <a:pt x="1916366" y="1165872"/>
                                </a:lnTo>
                                <a:lnTo>
                                  <a:pt x="1916366" y="1015441"/>
                                </a:lnTo>
                                <a:close/>
                              </a:path>
                              <a:path w="2113915" h="1429385">
                                <a:moveTo>
                                  <a:pt x="1956854" y="902601"/>
                                </a:moveTo>
                                <a:lnTo>
                                  <a:pt x="1930742" y="902601"/>
                                </a:lnTo>
                                <a:lnTo>
                                  <a:pt x="1930742" y="1116317"/>
                                </a:lnTo>
                                <a:lnTo>
                                  <a:pt x="1956854" y="1116317"/>
                                </a:lnTo>
                                <a:lnTo>
                                  <a:pt x="1956854" y="902601"/>
                                </a:lnTo>
                                <a:close/>
                              </a:path>
                              <a:path w="2113915" h="1429385">
                                <a:moveTo>
                                  <a:pt x="1996059" y="965847"/>
                                </a:moveTo>
                                <a:lnTo>
                                  <a:pt x="1969922" y="965847"/>
                                </a:lnTo>
                                <a:lnTo>
                                  <a:pt x="1969922" y="1306055"/>
                                </a:lnTo>
                                <a:lnTo>
                                  <a:pt x="1996059" y="1306055"/>
                                </a:lnTo>
                                <a:lnTo>
                                  <a:pt x="1996059" y="965847"/>
                                </a:lnTo>
                                <a:close/>
                              </a:path>
                              <a:path w="2113915" h="1429385">
                                <a:moveTo>
                                  <a:pt x="2035238" y="1044486"/>
                                </a:moveTo>
                                <a:lnTo>
                                  <a:pt x="2009114" y="1044486"/>
                                </a:lnTo>
                                <a:lnTo>
                                  <a:pt x="2009114" y="1429143"/>
                                </a:lnTo>
                                <a:lnTo>
                                  <a:pt x="2035238" y="1429143"/>
                                </a:lnTo>
                                <a:lnTo>
                                  <a:pt x="2035238" y="1044486"/>
                                </a:lnTo>
                                <a:close/>
                              </a:path>
                              <a:path w="2113915" h="1429385">
                                <a:moveTo>
                                  <a:pt x="2074430" y="1008595"/>
                                </a:moveTo>
                                <a:lnTo>
                                  <a:pt x="2048294" y="1008595"/>
                                </a:lnTo>
                                <a:lnTo>
                                  <a:pt x="2048294" y="1265021"/>
                                </a:lnTo>
                                <a:lnTo>
                                  <a:pt x="2074430" y="1265021"/>
                                </a:lnTo>
                                <a:lnTo>
                                  <a:pt x="2074430" y="1008595"/>
                                </a:lnTo>
                                <a:close/>
                              </a:path>
                              <a:path w="2113915" h="1429385">
                                <a:moveTo>
                                  <a:pt x="2113623" y="805167"/>
                                </a:moveTo>
                                <a:lnTo>
                                  <a:pt x="2087473" y="805167"/>
                                </a:lnTo>
                                <a:lnTo>
                                  <a:pt x="2087473" y="1023988"/>
                                </a:lnTo>
                                <a:lnTo>
                                  <a:pt x="2113623" y="1023988"/>
                                </a:lnTo>
                                <a:lnTo>
                                  <a:pt x="2113623" y="805167"/>
                                </a:lnTo>
                                <a:close/>
                              </a:path>
                            </a:pathLst>
                          </a:custGeom>
                          <a:solidFill>
                            <a:srgbClr val="FCAF17"/>
                          </a:solidFill>
                        </wps:spPr>
                        <wps:bodyPr wrap="square" lIns="0" tIns="0" rIns="0" bIns="0" rtlCol="0">
                          <a:prstTxWarp prst="textNoShape">
                            <a:avLst/>
                          </a:prstTxWarp>
                          <a:noAutofit/>
                        </wps:bodyPr>
                      </wps:wsp>
                      <wps:wsp>
                        <wps:cNvPr id="104" name="Graphic 104"/>
                        <wps:cNvSpPr/>
                        <wps:spPr>
                          <a:xfrm>
                            <a:off x="2271179" y="304520"/>
                            <a:ext cx="72390" cy="1198880"/>
                          </a:xfrm>
                          <a:custGeom>
                            <a:avLst/>
                            <a:gdLst/>
                            <a:ahLst/>
                            <a:cxnLst/>
                            <a:rect l="l" t="t" r="r" b="b"/>
                            <a:pathLst>
                              <a:path w="72390" h="1198880">
                                <a:moveTo>
                                  <a:pt x="0" y="0"/>
                                </a:moveTo>
                                <a:lnTo>
                                  <a:pt x="71996" y="0"/>
                                </a:lnTo>
                              </a:path>
                              <a:path w="72390" h="1198880">
                                <a:moveTo>
                                  <a:pt x="0" y="300880"/>
                                </a:moveTo>
                                <a:lnTo>
                                  <a:pt x="71996" y="300880"/>
                                </a:lnTo>
                              </a:path>
                              <a:path w="72390" h="1198880">
                                <a:moveTo>
                                  <a:pt x="0" y="600038"/>
                                </a:moveTo>
                                <a:lnTo>
                                  <a:pt x="71996" y="600038"/>
                                </a:lnTo>
                              </a:path>
                              <a:path w="72390" h="1198880">
                                <a:moveTo>
                                  <a:pt x="0" y="899204"/>
                                </a:moveTo>
                                <a:lnTo>
                                  <a:pt x="71996" y="899204"/>
                                </a:lnTo>
                              </a:path>
                              <a:path w="72390" h="1198880">
                                <a:moveTo>
                                  <a:pt x="0" y="1198365"/>
                                </a:moveTo>
                                <a:lnTo>
                                  <a:pt x="71996" y="1198365"/>
                                </a:lnTo>
                              </a:path>
                            </a:pathLst>
                          </a:custGeom>
                          <a:ln w="6350">
                            <a:solidFill>
                              <a:srgbClr val="231F20"/>
                            </a:solidFill>
                            <a:prstDash val="solid"/>
                          </a:ln>
                        </wps:spPr>
                        <wps:bodyPr wrap="square" lIns="0" tIns="0" rIns="0" bIns="0" rtlCol="0">
                          <a:prstTxWarp prst="textNoShape">
                            <a:avLst/>
                          </a:prstTxWarp>
                          <a:noAutofit/>
                        </wps:bodyPr>
                      </wps:wsp>
                      <wps:wsp>
                        <wps:cNvPr id="105" name="Graphic 105"/>
                        <wps:cNvSpPr/>
                        <wps:spPr>
                          <a:xfrm>
                            <a:off x="111174" y="605401"/>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s:wsp>
                        <wps:cNvPr id="106" name="Graphic 106"/>
                        <wps:cNvSpPr/>
                        <wps:spPr>
                          <a:xfrm>
                            <a:off x="109921" y="1731168"/>
                            <a:ext cx="2048510" cy="72390"/>
                          </a:xfrm>
                          <a:custGeom>
                            <a:avLst/>
                            <a:gdLst/>
                            <a:ahLst/>
                            <a:cxnLst/>
                            <a:rect l="l" t="t" r="r" b="b"/>
                            <a:pathLst>
                              <a:path w="2048510" h="72390">
                                <a:moveTo>
                                  <a:pt x="2048291" y="0"/>
                                </a:moveTo>
                                <a:lnTo>
                                  <a:pt x="2048291" y="72008"/>
                                </a:lnTo>
                              </a:path>
                              <a:path w="2048510" h="72390">
                                <a:moveTo>
                                  <a:pt x="1890227" y="0"/>
                                </a:moveTo>
                                <a:lnTo>
                                  <a:pt x="1890227" y="72008"/>
                                </a:lnTo>
                              </a:path>
                              <a:path w="2048510" h="72390">
                                <a:moveTo>
                                  <a:pt x="1733471" y="0"/>
                                </a:moveTo>
                                <a:lnTo>
                                  <a:pt x="1733471" y="72008"/>
                                </a:lnTo>
                              </a:path>
                              <a:path w="2048510" h="72390">
                                <a:moveTo>
                                  <a:pt x="1575419" y="0"/>
                                </a:moveTo>
                                <a:lnTo>
                                  <a:pt x="1575419" y="72008"/>
                                </a:lnTo>
                              </a:path>
                              <a:path w="2048510" h="72390">
                                <a:moveTo>
                                  <a:pt x="1418638" y="0"/>
                                </a:moveTo>
                                <a:lnTo>
                                  <a:pt x="1418638" y="72008"/>
                                </a:lnTo>
                              </a:path>
                              <a:path w="2048510" h="72390">
                                <a:moveTo>
                                  <a:pt x="1260586" y="0"/>
                                </a:moveTo>
                                <a:lnTo>
                                  <a:pt x="1260586" y="72008"/>
                                </a:lnTo>
                              </a:path>
                              <a:path w="2048510" h="72390">
                                <a:moveTo>
                                  <a:pt x="1102526" y="0"/>
                                </a:moveTo>
                                <a:lnTo>
                                  <a:pt x="1102526" y="72008"/>
                                </a:lnTo>
                              </a:path>
                              <a:path w="2048510" h="72390">
                                <a:moveTo>
                                  <a:pt x="945772" y="0"/>
                                </a:moveTo>
                                <a:lnTo>
                                  <a:pt x="945772" y="72008"/>
                                </a:lnTo>
                              </a:path>
                              <a:path w="2048510" h="72390">
                                <a:moveTo>
                                  <a:pt x="787704" y="0"/>
                                </a:moveTo>
                                <a:lnTo>
                                  <a:pt x="787704" y="72008"/>
                                </a:lnTo>
                              </a:path>
                              <a:path w="2048510" h="72390">
                                <a:moveTo>
                                  <a:pt x="629643" y="0"/>
                                </a:moveTo>
                                <a:lnTo>
                                  <a:pt x="629643" y="72008"/>
                                </a:lnTo>
                              </a:path>
                              <a:path w="2048510" h="72390">
                                <a:moveTo>
                                  <a:pt x="472889" y="0"/>
                                </a:moveTo>
                                <a:lnTo>
                                  <a:pt x="472889" y="72008"/>
                                </a:lnTo>
                              </a:path>
                              <a:path w="2048510" h="72390">
                                <a:moveTo>
                                  <a:pt x="314821" y="0"/>
                                </a:moveTo>
                                <a:lnTo>
                                  <a:pt x="314821" y="72008"/>
                                </a:lnTo>
                              </a:path>
                              <a:path w="2048510" h="72390">
                                <a:moveTo>
                                  <a:pt x="156759" y="0"/>
                                </a:moveTo>
                                <a:lnTo>
                                  <a:pt x="156759" y="72008"/>
                                </a:lnTo>
                              </a:path>
                              <a:path w="2048510" h="72390">
                                <a:moveTo>
                                  <a:pt x="0" y="0"/>
                                </a:moveTo>
                                <a:lnTo>
                                  <a:pt x="0" y="72008"/>
                                </a:lnTo>
                              </a:path>
                            </a:pathLst>
                          </a:custGeom>
                          <a:ln w="6350">
                            <a:solidFill>
                              <a:srgbClr val="231F20"/>
                            </a:solidFill>
                            <a:prstDash val="solid"/>
                          </a:ln>
                        </wps:spPr>
                        <wps:bodyPr wrap="square" lIns="0" tIns="0" rIns="0" bIns="0" rtlCol="0">
                          <a:prstTxWarp prst="textNoShape">
                            <a:avLst/>
                          </a:prstTxWarp>
                          <a:noAutofit/>
                        </wps:bodyPr>
                      </wps:wsp>
                      <wps:wsp>
                        <wps:cNvPr id="107" name="Graphic 107"/>
                        <wps:cNvSpPr/>
                        <wps:spPr>
                          <a:xfrm>
                            <a:off x="129517" y="625914"/>
                            <a:ext cx="2087880" cy="918210"/>
                          </a:xfrm>
                          <a:custGeom>
                            <a:avLst/>
                            <a:gdLst/>
                            <a:ahLst/>
                            <a:cxnLst/>
                            <a:rect l="l" t="t" r="r" b="b"/>
                            <a:pathLst>
                              <a:path w="2087880" h="918210">
                                <a:moveTo>
                                  <a:pt x="0" y="247873"/>
                                </a:moveTo>
                                <a:lnTo>
                                  <a:pt x="39192" y="432494"/>
                                </a:lnTo>
                                <a:lnTo>
                                  <a:pt x="78370" y="254707"/>
                                </a:lnTo>
                                <a:lnTo>
                                  <a:pt x="117568" y="222238"/>
                                </a:lnTo>
                                <a:lnTo>
                                  <a:pt x="156753" y="155563"/>
                                </a:lnTo>
                                <a:lnTo>
                                  <a:pt x="197253" y="268387"/>
                                </a:lnTo>
                                <a:lnTo>
                                  <a:pt x="236438" y="328228"/>
                                </a:lnTo>
                                <a:lnTo>
                                  <a:pt x="275630" y="182910"/>
                                </a:lnTo>
                                <a:lnTo>
                                  <a:pt x="314821" y="263264"/>
                                </a:lnTo>
                                <a:lnTo>
                                  <a:pt x="354012" y="235906"/>
                                </a:lnTo>
                                <a:lnTo>
                                  <a:pt x="393198" y="403448"/>
                                </a:lnTo>
                                <a:lnTo>
                                  <a:pt x="433692" y="105991"/>
                                </a:lnTo>
                                <a:lnTo>
                                  <a:pt x="472883" y="198301"/>
                                </a:lnTo>
                                <a:lnTo>
                                  <a:pt x="512069" y="8545"/>
                                </a:lnTo>
                                <a:lnTo>
                                  <a:pt x="551266" y="234194"/>
                                </a:lnTo>
                                <a:lnTo>
                                  <a:pt x="590450" y="220526"/>
                                </a:lnTo>
                                <a:lnTo>
                                  <a:pt x="629636" y="287201"/>
                                </a:lnTo>
                                <a:lnTo>
                                  <a:pt x="670135" y="147017"/>
                                </a:lnTo>
                                <a:lnTo>
                                  <a:pt x="709328" y="370966"/>
                                </a:lnTo>
                                <a:lnTo>
                                  <a:pt x="748512" y="480381"/>
                                </a:lnTo>
                                <a:lnTo>
                                  <a:pt x="787704" y="367544"/>
                                </a:lnTo>
                                <a:lnTo>
                                  <a:pt x="826895" y="193166"/>
                                </a:lnTo>
                                <a:lnTo>
                                  <a:pt x="866081" y="441053"/>
                                </a:lnTo>
                                <a:lnTo>
                                  <a:pt x="906574" y="413693"/>
                                </a:lnTo>
                                <a:lnTo>
                                  <a:pt x="945766" y="437629"/>
                                </a:lnTo>
                                <a:lnTo>
                                  <a:pt x="984951" y="502593"/>
                                </a:lnTo>
                                <a:lnTo>
                                  <a:pt x="1024148" y="461566"/>
                                </a:lnTo>
                                <a:lnTo>
                                  <a:pt x="1063334" y="690651"/>
                                </a:lnTo>
                                <a:lnTo>
                                  <a:pt x="1102518" y="632522"/>
                                </a:lnTo>
                                <a:lnTo>
                                  <a:pt x="1141714" y="577810"/>
                                </a:lnTo>
                                <a:lnTo>
                                  <a:pt x="1182215" y="193166"/>
                                </a:lnTo>
                                <a:lnTo>
                                  <a:pt x="1221394" y="338472"/>
                                </a:lnTo>
                                <a:lnTo>
                                  <a:pt x="1260574" y="336773"/>
                                </a:lnTo>
                                <a:lnTo>
                                  <a:pt x="1299766" y="283778"/>
                                </a:lnTo>
                                <a:lnTo>
                                  <a:pt x="1338971" y="473536"/>
                                </a:lnTo>
                                <a:lnTo>
                                  <a:pt x="1378163" y="494035"/>
                                </a:lnTo>
                                <a:lnTo>
                                  <a:pt x="1418650" y="143595"/>
                                </a:lnTo>
                                <a:lnTo>
                                  <a:pt x="1457843" y="0"/>
                                </a:lnTo>
                                <a:lnTo>
                                  <a:pt x="1497022" y="403448"/>
                                </a:lnTo>
                                <a:lnTo>
                                  <a:pt x="1536214" y="376088"/>
                                </a:lnTo>
                                <a:lnTo>
                                  <a:pt x="1575394" y="343607"/>
                                </a:lnTo>
                                <a:lnTo>
                                  <a:pt x="1614599" y="485503"/>
                                </a:lnTo>
                                <a:lnTo>
                                  <a:pt x="1655099" y="437629"/>
                                </a:lnTo>
                                <a:lnTo>
                                  <a:pt x="1694279" y="611999"/>
                                </a:lnTo>
                                <a:lnTo>
                                  <a:pt x="1733458" y="601751"/>
                                </a:lnTo>
                                <a:lnTo>
                                  <a:pt x="1772650" y="451311"/>
                                </a:lnTo>
                                <a:lnTo>
                                  <a:pt x="1811855" y="668412"/>
                                </a:lnTo>
                                <a:lnTo>
                                  <a:pt x="1851035" y="875270"/>
                                </a:lnTo>
                                <a:lnTo>
                                  <a:pt x="1891548" y="654735"/>
                                </a:lnTo>
                                <a:lnTo>
                                  <a:pt x="1930740" y="605179"/>
                                </a:lnTo>
                                <a:lnTo>
                                  <a:pt x="1969919" y="794917"/>
                                </a:lnTo>
                                <a:lnTo>
                                  <a:pt x="2009099" y="918005"/>
                                </a:lnTo>
                                <a:lnTo>
                                  <a:pt x="2048291" y="753884"/>
                                </a:lnTo>
                                <a:lnTo>
                                  <a:pt x="2087471" y="512851"/>
                                </a:lnTo>
                              </a:path>
                            </a:pathLst>
                          </a:custGeom>
                          <a:ln w="12700">
                            <a:solidFill>
                              <a:srgbClr val="74C043"/>
                            </a:solidFill>
                            <a:prstDash val="solid"/>
                          </a:ln>
                        </wps:spPr>
                        <wps:bodyPr wrap="square" lIns="0" tIns="0" rIns="0" bIns="0" rtlCol="0">
                          <a:prstTxWarp prst="textNoShape">
                            <a:avLst/>
                          </a:prstTxWarp>
                          <a:noAutofit/>
                        </wps:bodyPr>
                      </wps:wsp>
                      <wps:wsp>
                        <wps:cNvPr id="108" name="Graphic 108"/>
                        <wps:cNvSpPr/>
                        <wps:spPr>
                          <a:xfrm>
                            <a:off x="3175" y="304520"/>
                            <a:ext cx="72390" cy="1198880"/>
                          </a:xfrm>
                          <a:custGeom>
                            <a:avLst/>
                            <a:gdLst/>
                            <a:ahLst/>
                            <a:cxnLst/>
                            <a:rect l="l" t="t" r="r" b="b"/>
                            <a:pathLst>
                              <a:path w="72390" h="1198880">
                                <a:moveTo>
                                  <a:pt x="0" y="0"/>
                                </a:moveTo>
                                <a:lnTo>
                                  <a:pt x="71995" y="0"/>
                                </a:lnTo>
                              </a:path>
                              <a:path w="72390" h="1198880">
                                <a:moveTo>
                                  <a:pt x="0" y="300880"/>
                                </a:moveTo>
                                <a:lnTo>
                                  <a:pt x="71995" y="300880"/>
                                </a:lnTo>
                              </a:path>
                              <a:path w="72390" h="1198880">
                                <a:moveTo>
                                  <a:pt x="0" y="600038"/>
                                </a:moveTo>
                                <a:lnTo>
                                  <a:pt x="71995" y="600038"/>
                                </a:lnTo>
                              </a:path>
                              <a:path w="72390" h="1198880">
                                <a:moveTo>
                                  <a:pt x="0" y="899204"/>
                                </a:moveTo>
                                <a:lnTo>
                                  <a:pt x="71995" y="899204"/>
                                </a:lnTo>
                              </a:path>
                              <a:path w="72390" h="1198880">
                                <a:moveTo>
                                  <a:pt x="0" y="1198365"/>
                                </a:moveTo>
                                <a:lnTo>
                                  <a:pt x="71995" y="1198365"/>
                                </a:lnTo>
                              </a:path>
                            </a:pathLst>
                          </a:custGeom>
                          <a:ln w="6350">
                            <a:solidFill>
                              <a:srgbClr val="231F20"/>
                            </a:solidFill>
                            <a:prstDash val="solid"/>
                          </a:ln>
                        </wps:spPr>
                        <wps:bodyPr wrap="square" lIns="0" tIns="0" rIns="0" bIns="0" rtlCol="0">
                          <a:prstTxWarp prst="textNoShape">
                            <a:avLst/>
                          </a:prstTxWarp>
                          <a:noAutofit/>
                        </wps:bodyPr>
                      </wps:wsp>
                      <wps:wsp>
                        <wps:cNvPr id="109" name="Textbox 109"/>
                        <wps:cNvSpPr txBox="1"/>
                        <wps:spPr>
                          <a:xfrm>
                            <a:off x="0" y="0"/>
                            <a:ext cx="2346960" cy="1806575"/>
                          </a:xfrm>
                          <a:prstGeom prst="rect">
                            <a:avLst/>
                          </a:prstGeom>
                        </wps:spPr>
                        <wps:txbx>
                          <w:txbxContent>
                            <w:p w14:paraId="661E8711" w14:textId="77777777" w:rsidR="006233F2" w:rsidRDefault="00466C7E">
                              <w:pPr>
                                <w:tabs>
                                  <w:tab w:val="left" w:pos="2573"/>
                                </w:tabs>
                                <w:spacing w:before="64" w:line="316" w:lineRule="auto"/>
                                <w:ind w:left="1518" w:right="241"/>
                                <w:rPr>
                                  <w:sz w:val="12"/>
                                </w:rPr>
                              </w:pPr>
                              <w:r>
                                <w:rPr>
                                  <w:color w:val="231F20"/>
                                  <w:sz w:val="12"/>
                                </w:rPr>
                                <w:t>Primary</w:t>
                              </w:r>
                              <w:r>
                                <w:rPr>
                                  <w:color w:val="231F20"/>
                                  <w:spacing w:val="-10"/>
                                  <w:sz w:val="12"/>
                                </w:rPr>
                                <w:t xml:space="preserve"> </w:t>
                              </w:r>
                              <w:r>
                                <w:rPr>
                                  <w:color w:val="231F20"/>
                                  <w:sz w:val="12"/>
                                </w:rPr>
                                <w:t>income</w:t>
                              </w:r>
                              <w:r>
                                <w:rPr>
                                  <w:color w:val="231F20"/>
                                  <w:sz w:val="12"/>
                                </w:rPr>
                                <w:tab/>
                              </w:r>
                              <w:r>
                                <w:rPr>
                                  <w:color w:val="231F20"/>
                                  <w:w w:val="90"/>
                                  <w:sz w:val="12"/>
                                </w:rPr>
                                <w:t>Secondary</w:t>
                              </w:r>
                              <w:r>
                                <w:rPr>
                                  <w:color w:val="231F20"/>
                                  <w:spacing w:val="-7"/>
                                  <w:w w:val="90"/>
                                  <w:sz w:val="12"/>
                                </w:rPr>
                                <w:t xml:space="preserve"> </w:t>
                              </w:r>
                              <w:r>
                                <w:rPr>
                                  <w:color w:val="231F20"/>
                                  <w:w w:val="90"/>
                                  <w:sz w:val="12"/>
                                </w:rPr>
                                <w:t>income</w:t>
                              </w:r>
                              <w:r>
                                <w:rPr>
                                  <w:color w:val="231F20"/>
                                  <w:spacing w:val="40"/>
                                  <w:sz w:val="12"/>
                                </w:rPr>
                                <w:t xml:space="preserve"> </w:t>
                              </w:r>
                              <w:r>
                                <w:rPr>
                                  <w:color w:val="231F20"/>
                                  <w:sz w:val="12"/>
                                </w:rPr>
                                <w:t>Net</w:t>
                              </w:r>
                              <w:r>
                                <w:rPr>
                                  <w:color w:val="231F20"/>
                                  <w:spacing w:val="-10"/>
                                  <w:sz w:val="12"/>
                                </w:rPr>
                                <w:t xml:space="preserve"> </w:t>
                              </w:r>
                              <w:r>
                                <w:rPr>
                                  <w:color w:val="231F20"/>
                                  <w:sz w:val="12"/>
                                </w:rPr>
                                <w:t>trade</w:t>
                              </w:r>
                              <w:r>
                                <w:rPr>
                                  <w:color w:val="231F20"/>
                                  <w:sz w:val="12"/>
                                </w:rPr>
                                <w:tab/>
                                <w:t>Current</w:t>
                              </w:r>
                              <w:r>
                                <w:rPr>
                                  <w:color w:val="231F20"/>
                                  <w:spacing w:val="-10"/>
                                  <w:sz w:val="12"/>
                                </w:rPr>
                                <w:t xml:space="preserve"> </w:t>
                              </w:r>
                              <w:r>
                                <w:rPr>
                                  <w:color w:val="231F20"/>
                                  <w:sz w:val="12"/>
                                </w:rPr>
                                <w:t>account</w:t>
                              </w:r>
                            </w:p>
                          </w:txbxContent>
                        </wps:txbx>
                        <wps:bodyPr wrap="square" lIns="0" tIns="0" rIns="0" bIns="0" rtlCol="0">
                          <a:noAutofit/>
                        </wps:bodyPr>
                      </wps:wsp>
                    </wpg:wgp>
                  </a:graphicData>
                </a:graphic>
              </wp:anchor>
            </w:drawing>
          </mc:Choice>
          <mc:Fallback>
            <w:pict>
              <v:group w14:anchorId="04F6DEF4" id="Group 95" o:spid="_x0000_s1069" style="position:absolute;left:0;text-align:left;margin-left:39.7pt;margin-top:2.65pt;width:184.8pt;height:142.25pt;z-index:157388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">
                <v:shape id="Graphic 96" o:spid="_x0000_s1070" style="position:absolute;left:8441;top:39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" path="m89997,l,,,90004r89997,l89997,xe" fillcolor="#fcaf17" stroked="f">
                  <v:path arrowok="t"/>
                </v:shape>
                <v:shape id="Graphic 97" o:spid="_x0000_s1071" style="position:absolute;left:8441;top:156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" path="m89997,l,,,90003r89997,l89997,xe" fillcolor="#00568b" stroked="f">
                  <v:path arrowok="t"/>
                </v:shape>
                <v:shape id="Graphic 98" o:spid="_x0000_s1072" style="position:absolute;left:15111;top:2045;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" path="m,l89992,e" filled="f" strokecolor="#74c043" strokeweight="1pt">
                  <v:path arrowok="t"/>
                </v:shape>
                <v:shape id="Graphic 99" o:spid="_x0000_s1073" style="position:absolute;left:15111;top:39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" path="m89992,l,,,90003r89992,l89992,xe" fillcolor="#b01c88" stroked="f">
                  <v:path arrowok="t"/>
                </v:shape>
                <v:shape id="Graphic 100" o:spid="_x0000_s107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" path="m,1800002r2340000,l2340000,,,,,1800002xe" filled="f" strokecolor="#231f20" strokeweight=".5pt">
                  <v:path arrowok="t"/>
                </v:shape>
                <v:shape id="Graphic 101" o:spid="_x0000_s1075" style="position:absolute;left:1164;top:6054;width:21139;height:5607;visibility:visible;mso-wrap-style:square;v-text-anchor:top" coordsize="2113915,56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" path="m26123,l,,,367538r26123,l26123,xem65316,l39192,r,482079l65316,482079,65316,xem104508,l78384,r,435914l104508,435914,104508,xem143700,l117563,r,458139l143700,458139,143700,xem182880,l158064,r,382917l182880,382917,182880,xem222072,l197256,r,348742l222072,348742,222072,xem262572,l236448,r,362407l262572,362407,262572,xem301764,l275628,r,420535l301764,420535,301764,xem340944,l314820,r,418820l340944,418820,340944,xem380136,l354012,r,403428l380136,403428,380136,xem419328,l394512,r,456425l419328,456425,419328,xem458520,l433692,r,401726l458520,401726,458520,xem499008,l472884,r,441045l499008,441045,499008,xem538200,l512064,r,408559l538200,408559,538200,xem577380,l551268,r,389763l577380,389763,577380,xem616585,l590448,r,396595l616585,396595,616585,xem655764,l630948,r,379501l655764,379501,655764,xem694956,l670140,r,278638l694956,278638,694956,xem735457,l709333,r,369252l735457,369252,735457,xem774649,l748525,r,504304l774649,504304,774649,xem813828,l787704,r,425653l813828,425653,813828,xem853020,l826884,r,312826l853020,312826,853020,xem892213,l867397,r,435914l892213,435914,892213,xem931392,l906576,r,425653l931392,425653,931392,xem971892,l945769,r,560705l971892,560705,971892,xem1011085,l984961,r,423951l1011085,423951,1011085,xem1050264,r-26111,l1024153,429082r26111,l1050264,xem1089469,r-26137,l1063332,410273r26137,l1089469,xem1128649,r-26124,l1102525,377799r26124,l1128649,xem1167853,r-24828,l1143025,364109r24828,l1167853,xem1207033,r-24816,l1182217,302577r24816,l1207033,xem1247533,r-26124,l1221409,352158r26124,l1247533,xem1286725,r-26123,l1260602,388048r26123,l1286725,xem1325905,r-26124,l1299781,347027r26124,l1325905,xem1365084,r-26111,l1338973,480364r26111,l1365084,xem1404277,r-24803,l1379474,437629r24803,l1404277,xem1443469,r-24816,l1418653,121361r24816,l1443469,xem1483982,r-26149,l1457833,170954r26149,l1483982,xem1523149,r-26112,l1497037,358978r26112,l1523149,xem1562341,r-26111,l1536230,314540r26111,l1562341,xem1601546,r-26124,l1575422,244462r26124,l1601546,xem1640725,r-24816,l1615909,347027r24816,l1640725,xem1679905,r-24803,l1655102,249580r24803,l1679905,xem1720418,r-26137,l1694281,374370r26137,l1720418,xem1759610,r-26137,l1733473,259842r26137,l1759610,xem1798789,r-26123,l1772666,244462r26123,l1798789,xem1837982,r-26137,l1811845,237617r26137,l1837982,xem1877174,r-24829,l1852345,434200r24829,l1877174,xem1916366,r-24828,l1891538,333349r24828,l1916366,xem1956854,r-26112,l1930742,191465r26112,l1956854,xem1996059,r-26137,l1969922,302577r26137,l1996059,xem2035238,r-26124,l2009114,307708r26124,l2035238,xem2074430,r-26136,l2048294,338480r26136,l2074430,xem2113623,r-26150,l2087473,109410r26150,l2113623,xe" fillcolor="#00568b" stroked="f">
                  <v:path arrowok="t"/>
                </v:shape>
                <v:shape id="Graphic 102" o:spid="_x0000_s1076" style="position:absolute;left:1164;top:7148;width:21139;height:6121;visibility:visible;mso-wrap-style:square;v-text-anchor:top" coordsize="2113915,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" path="m26123,258127l,258127,,379501r26123,l26123,258127xem65316,372668r-26124,l39192,523100r26124,l65316,372668xem104508,326504r-26124,l78384,417106r26124,l104508,326504xem143700,348729r-26137,l117563,488911r26137,l143700,348729xem182880,273507r-24816,l158064,388048r24816,l182880,273507xem222072,239331r-24816,l197256,408559r24816,l222072,239331xem262572,252996r-26124,l236448,398310r26124,l262572,252996xem301764,311124r-26136,l275628,425665r26136,l301764,311124xem340944,309410r-26124,l314820,429069r26124,l340944,309410xem380136,294017r-26124,l354012,422236r26124,l380136,294017xem419328,347014r-24816,l394512,488911r24816,l419328,347014xem458520,292303r-24828,l433692,429069r24828,l458520,292303xem499008,331635r-26124,l472884,494042r26124,l499008,331635xem538200,299148r-26136,l512064,408559r26136,l538200,299148xem577380,280352r-26112,l551268,459841r26112,l577380,280352xem616585,287185r-26137,l590448,415404r26137,l616585,287185xem655764,270090r-24816,l630948,413689r24816,l655764,270090xem694956,169227r-24816,l670140,290614r24816,l694956,169227xem735457,259842r-26124,l709333,381215r26124,l735457,259842xem774649,394893r-26124,l748525,548741r26124,l774649,394893xem813828,316242r-26124,l787704,444449r26124,l813828,316242xem853020,203415r-26136,l826884,333349r26136,l853020,203415xem892213,326504r-24816,l867397,456438r24816,l892213,326504xem931392,316242r-24816,l906576,488911r24816,l931392,316242xem971892,451294r-26123,l945769,612000r26123,l971892,451294xem1011085,314540r-26124,l984961,464972r26124,l1011085,314540xem1050264,319671r-26111,l1024153,463270r26111,l1050264,319671xem1089469,300863r-26137,l1063332,400024r26137,l1089469,300863xem1128649,268389r-26124,l1102525,423951r26124,l1128649,268389xem1167853,254698r-24828,l1143025,442760r24828,l1167853,254698xem1207033,193167r-24816,l1182217,350443r24816,l1207033,193167xem1247533,242747r-26124,l1221409,379501r26124,l1247533,242747xem1286725,278638r-26123,l1260602,463270r26123,l1286725,278638xem1325905,237617r-26124,l1299781,413689r26124,l1325905,237617xem1365084,370954r-26111,l1338973,564121r26111,l1365084,370954xem1404277,328218r-24803,l1379474,570966r24803,l1404277,328218xem1443469,11950r-24816,l1418653,217106r24816,l1443469,11950xem1483982,61544r-26149,l1457833,237617r26149,l1483982,61544xem1523149,249567r-26112,l1497037,461568r26112,l1523149,249567xem1562341,205130r-26111,l1536230,410260r26111,l1562341,205130xem1601546,135051r-26124,l1575422,328218r26124,l1601546,135051xem1640725,237617r-24816,l1615909,422236r24816,l1640725,237617xem1679905,140169r-24803,l1655102,333349r24803,l1679905,140169xem1720418,264960r-26137,l1694281,480364r26137,l1720418,264960xem1759610,150431r-26137,l1733473,372668r26137,l1759610,150431xem1798789,135051r-26123,l1772666,374370r26123,l1798789,135051xem1837982,128206r-26137,l1811845,376085r26137,l1837982,128206xem1877174,324789r-24829,l1852345,540194r24829,l1877174,324789xem1916366,223939r-24828,l1891538,415404r24828,l1916366,223939xem1956854,82054r-26112,l1930742,302564r26112,l1956854,82054xem1996059,193167r-26137,l1969922,365810r26137,l1996059,193167xem2035238,198297r-26124,l2009114,444449r26124,l2035238,198297xem2074430,229069r-26136,l2048294,408559r26136,l2074430,229069xem2113623,r-26150,l2087473,205130r26150,l2113623,xe" fillcolor="#b01c88" stroked="f">
                  <v:path arrowok="t"/>
                </v:shape>
                <v:shape id="Graphic 103" o:spid="_x0000_s1077" style="position:absolute;left:1164;top:1147;width:21139;height:14294;visibility:visible;mso-wrap-style:square;v-text-anchor:top" coordsize="2113915,142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" path="m26123,270090l,270090,,490626r26123,l26123,270090xem65316,311124r-26124,l39192,490626r26124,l65316,311124xem104508,237617r-26124,l78384,490626r26124,l104508,237617xem143700,135051r-26137,l117563,490626r26137,l143700,135051xem182880,169227r-24816,l158064,490626r24816,l182880,169227xem222072,259842r-24816,l197256,490626r24816,l222072,259842xem262572,331635r-26124,l236448,490626r26124,l262572,331635xem301764,158978r-26136,l275628,490626r26136,l301764,158978xem340944,234188r-26124,l314820,490626r26124,l340944,234188xem380136,213677r-26124,l354012,490626r26124,l380136,213677xem419328,314540r-24816,l394512,490626r24816,l419328,314540xem458520,76911r-24828,l433692,490626r24828,l458520,76911xem499008,105968r-26124,l472884,490626r26124,l499008,105968xem538200,l512064,r,490626l538200,490626,538200,xem577380,176072r-26112,l551268,490626r26112,l577380,176072xem616585,205130r-26137,l590448,490626r26137,l616585,205130xem655764,273519r-24816,l630948,490626r24816,l655764,273519xem694956,258127r-24816,l670140,490626r24816,l694956,258127xem735457,389750r-26124,l709333,490626r26124,l735457,389750xem774649,331635r-26124,l748525,490626r26124,l774649,331635xem813828,323088r-26124,l787704,490626r26124,l813828,323088xem853020,261543r-26136,l826884,490626r26136,l853020,261543xem892213,386346r-24816,l867397,490626r24816,l892213,386346xem931392,324789r-24816,l906576,490626r24816,l931392,324789xem971892,225640r-26123,l945769,490626r26123,l971892,225640xem1011085,439331r-26124,l984961,490626r26124,l1011085,439331xem1050264,400024r-26111,l1024153,490626r26111,l1050264,400024xem1089469,1000061r-26137,l1063332,1201788r26137,l1089469,1000061xem1128649,1023988r-26124,l1102525,1143660r26124,l1128649,1023988xem1167853,1042797r-24828,l1143025,1088948r24828,l1167853,1042797xem1207033,242747r-24816,l1182217,490626r24816,l1207033,242747xem1247533,358990r-26124,l1221409,490626r26124,l1247533,358990xem1286725,275221r-26123,l1260602,490626r26123,l1286725,275221xem1325905,271805r-26124,l1299781,490626r26124,l1325905,271805xem1365084,311124r-26111,l1338973,490626r26111,l1365084,311124xem1404277,323088r-24803,l1379474,490626r24803,l1404277,323088xem1443469,328206r-24816,l1418653,490626r24816,l1443469,328206xem1483982,164109r-26149,l1457833,490626r26149,l1483982,164109xem1523149,341896r-26112,l1497037,490626r26112,l1523149,341896xem1562341,365810r-26111,l1536230,490626r26111,l1562341,365810xem1601546,417106r-26124,l1575422,490626r26124,l1601546,417106xem1640725,464972r-24816,l1615909,490626r24816,l1640725,464972xem1679905,933386r-24803,l1655102,948766r24803,l1679905,933386xem1720418,1080401r-26137,l1694281,1123137r26137,l1720418,1080401xem1759610,972705r-26137,l1733473,1112888r26137,l1759610,972705xem1798789,476935r-26123,l1772666,490626r26123,l1798789,476935xem1837982,976122r-26137,l1811845,1179550r26137,l1837982,976122xem1877174,1140231r-24829,l1852345,1386408r24829,l1877174,1140231xem1916366,1015441r-24828,l1891538,1165872r24828,l1916366,1015441xem1956854,902601r-26112,l1930742,1116317r26112,l1956854,902601xem1996059,965847r-26137,l1969922,1306055r26137,l1996059,965847xem2035238,1044486r-26124,l2009114,1429143r26124,l2035238,1044486xem2074430,1008595r-26136,l2048294,1265021r26136,l2074430,1008595xem2113623,805167r-26150,l2087473,1023988r26150,l2113623,805167xe" fillcolor="#fcaf17" stroked="f">
                  <v:path arrowok="t"/>
                </v:shape>
                <v:shape id="Graphic 104" o:spid="_x0000_s1078" style="position:absolute;left:22711;top:3045;width:724;height:11989;visibility:visible;mso-wrap-style:square;v-text-anchor:top" coordsize="72390,119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" path="m,l71996,em,300880r71996,em,600038r71996,em,899204r71996,em,1198365r71996,e" filled="f" strokecolor="#231f20" strokeweight=".5pt">
                  <v:path arrowok="t"/>
                </v:shape>
                <v:shape id="Graphic 105" o:spid="_x0000_s1079" style="position:absolute;left:1111;top:6054;width:21241;height:12;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" path="m,l2124000,e" filled="f" strokecolor="#231f20" strokeweight=".5pt">
                  <v:path arrowok="t"/>
                </v:shape>
                <v:shape id="Graphic 106" o:spid="_x0000_s1080" style="position:absolute;left:1099;top:17311;width:20485;height:724;visibility:visible;mso-wrap-style:square;v-text-anchor:top" coordsize="204851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" path="m2048291,r,72008em1890227,r,72008em1733471,r,72008em1575419,r,72008em1418638,r,72008em1260586,r,72008em1102526,r,72008em945772,r,72008em787704,r,72008em629643,r,72008em472889,r,72008em314821,r,72008em156759,r,72008em,l,72008e" filled="f" strokecolor="#231f20" strokeweight=".5pt">
                  <v:path arrowok="t"/>
                </v:shape>
                <v:shape id="Graphic 107" o:spid="_x0000_s1081" style="position:absolute;left:1295;top:6259;width:20878;height:9182;visibility:visible;mso-wrap-style:square;v-text-anchor:top" coordsize="2087880,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" path="m,247873l39192,432494,78370,254707r39198,-32469l156753,155563r40500,112824l236438,328228,275630,182910r39191,80354l354012,235906r39186,167542l433692,105991r39191,92310l512069,8545r39197,225649l590450,220526r39186,66675l670135,147017r39193,223949l748512,480381,787704,367544,826895,193166r39186,247887l906574,413693r39192,23936l984951,502593r39197,-41027l1063334,690651r39184,-58129l1141714,577810r40501,-384644l1221394,338472r39180,-1699l1299766,283778r39205,189758l1378163,494035r40487,-350440l1457843,r39179,403448l1536214,376088r39180,-32481l1614599,485503r40500,-47874l1694279,611999r39179,-10248l1772650,451311r39205,217101l1851035,875270r40513,-220535l1930740,605179r39179,189738l2009099,918005r39192,-164121l2087471,512851e" filled="f" strokecolor="#74c043" strokeweight="1pt">
                  <v:path arrowok="t"/>
                </v:shape>
                <v:shape id="Graphic 108" o:spid="_x0000_s1082" style="position:absolute;left:31;top:3045;width:724;height:11989;visibility:visible;mso-wrap-style:square;v-text-anchor:top" coordsize="72390,119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" path="m,l71995,em,300880r71995,em,600038r71995,em,899204r71995,em,1198365r71995,e" filled="f" strokecolor="#231f20" strokeweight=".5pt">
                  <v:path arrowok="t"/>
                </v:shape>
                <v:shape id="Textbox 109" o:spid="_x0000_s108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661E8711" w14:textId="77777777" w:rsidR="006233F2" w:rsidRDefault="00466C7E">
                        <w:pPr>
                          <w:tabs>
                            <w:tab w:val="left" w:pos="2573"/>
                          </w:tabs>
                          <w:spacing w:before="64" w:line="316" w:lineRule="auto"/>
                          <w:ind w:left="1518" w:right="241"/>
                          <w:rPr>
                            <w:sz w:val="12"/>
                          </w:rPr>
                        </w:pPr>
                        <w:r>
                          <w:rPr>
                            <w:color w:val="231F20"/>
                            <w:sz w:val="12"/>
                          </w:rPr>
                          <w:t>Primary</w:t>
                        </w:r>
                        <w:r>
                          <w:rPr>
                            <w:color w:val="231F20"/>
                            <w:spacing w:val="-10"/>
                            <w:sz w:val="12"/>
                          </w:rPr>
                          <w:t xml:space="preserve"> </w:t>
                        </w:r>
                        <w:r>
                          <w:rPr>
                            <w:color w:val="231F20"/>
                            <w:sz w:val="12"/>
                          </w:rPr>
                          <w:t>income</w:t>
                        </w:r>
                        <w:r>
                          <w:rPr>
                            <w:color w:val="231F20"/>
                            <w:sz w:val="12"/>
                          </w:rPr>
                          <w:tab/>
                        </w:r>
                        <w:r>
                          <w:rPr>
                            <w:color w:val="231F20"/>
                            <w:w w:val="90"/>
                            <w:sz w:val="12"/>
                          </w:rPr>
                          <w:t>Secondary</w:t>
                        </w:r>
                        <w:r>
                          <w:rPr>
                            <w:color w:val="231F20"/>
                            <w:spacing w:val="-7"/>
                            <w:w w:val="90"/>
                            <w:sz w:val="12"/>
                          </w:rPr>
                          <w:t xml:space="preserve"> </w:t>
                        </w:r>
                        <w:r>
                          <w:rPr>
                            <w:color w:val="231F20"/>
                            <w:w w:val="90"/>
                            <w:sz w:val="12"/>
                          </w:rPr>
                          <w:t>income</w:t>
                        </w:r>
                        <w:r>
                          <w:rPr>
                            <w:color w:val="231F20"/>
                            <w:spacing w:val="40"/>
                            <w:sz w:val="12"/>
                          </w:rPr>
                          <w:t xml:space="preserve"> </w:t>
                        </w:r>
                        <w:r>
                          <w:rPr>
                            <w:color w:val="231F20"/>
                            <w:sz w:val="12"/>
                          </w:rPr>
                          <w:t>Net</w:t>
                        </w:r>
                        <w:r>
                          <w:rPr>
                            <w:color w:val="231F20"/>
                            <w:spacing w:val="-10"/>
                            <w:sz w:val="12"/>
                          </w:rPr>
                          <w:t xml:space="preserve"> </w:t>
                        </w:r>
                        <w:r>
                          <w:rPr>
                            <w:color w:val="231F20"/>
                            <w:sz w:val="12"/>
                          </w:rPr>
                          <w:t>trade</w:t>
                        </w:r>
                        <w:r>
                          <w:rPr>
                            <w:color w:val="231F20"/>
                            <w:sz w:val="12"/>
                          </w:rPr>
                          <w:tab/>
                          <w:t>Current</w:t>
                        </w:r>
                        <w:r>
                          <w:rPr>
                            <w:color w:val="231F20"/>
                            <w:spacing w:val="-10"/>
                            <w:sz w:val="12"/>
                          </w:rPr>
                          <w:t xml:space="preserve"> </w:t>
                        </w:r>
                        <w:r>
                          <w:rPr>
                            <w:color w:val="231F20"/>
                            <w:sz w:val="12"/>
                          </w:rPr>
                          <w:t>account</w:t>
                        </w:r>
                      </w:p>
                    </w:txbxContent>
                  </v:textbox>
                </v:shape>
                <w10:wrap anchorx="page"/>
              </v:group>
            </w:pict>
          </mc:Fallback>
        </mc:AlternateContent>
      </w:r>
      <w:r>
        <w:rPr>
          <w:color w:val="231F20"/>
          <w:spacing w:val="-10"/>
          <w:w w:val="105"/>
          <w:sz w:val="12"/>
        </w:rPr>
        <w:t>4</w:t>
      </w:r>
    </w:p>
    <w:p w14:paraId="5DA76962" w14:textId="77777777" w:rsidR="006233F2" w:rsidRDefault="006233F2">
      <w:pPr>
        <w:pStyle w:val="BodyText"/>
        <w:rPr>
          <w:sz w:val="12"/>
        </w:rPr>
      </w:pPr>
    </w:p>
    <w:p w14:paraId="7A82AA77" w14:textId="77777777" w:rsidR="006233F2" w:rsidRDefault="006233F2">
      <w:pPr>
        <w:pStyle w:val="BodyText"/>
        <w:spacing w:before="53"/>
        <w:rPr>
          <w:sz w:val="12"/>
        </w:rPr>
      </w:pPr>
    </w:p>
    <w:p w14:paraId="01D29D95" w14:textId="77777777" w:rsidR="006233F2" w:rsidRDefault="00466C7E">
      <w:pPr>
        <w:ind w:right="494"/>
        <w:jc w:val="right"/>
        <w:rPr>
          <w:sz w:val="12"/>
        </w:rPr>
      </w:pPr>
      <w:r>
        <w:rPr>
          <w:color w:val="231F20"/>
          <w:spacing w:val="-10"/>
          <w:sz w:val="12"/>
        </w:rPr>
        <w:t>2</w:t>
      </w:r>
    </w:p>
    <w:p w14:paraId="07F40478" w14:textId="77777777" w:rsidR="006233F2" w:rsidRDefault="00466C7E">
      <w:pPr>
        <w:spacing w:before="71"/>
        <w:ind w:left="3828"/>
        <w:rPr>
          <w:sz w:val="16"/>
        </w:rPr>
      </w:pPr>
      <w:r>
        <w:rPr>
          <w:color w:val="231F20"/>
          <w:spacing w:val="-10"/>
          <w:sz w:val="16"/>
        </w:rPr>
        <w:t>+</w:t>
      </w:r>
    </w:p>
    <w:p w14:paraId="375C30EF" w14:textId="77777777" w:rsidR="006233F2" w:rsidRDefault="00466C7E">
      <w:pPr>
        <w:spacing w:before="76"/>
        <w:ind w:right="494"/>
        <w:jc w:val="right"/>
        <w:rPr>
          <w:sz w:val="12"/>
        </w:rPr>
      </w:pPr>
      <w:r>
        <w:rPr>
          <w:color w:val="231F20"/>
          <w:spacing w:val="-10"/>
          <w:w w:val="105"/>
          <w:sz w:val="12"/>
        </w:rPr>
        <w:t>0</w:t>
      </w:r>
    </w:p>
    <w:p w14:paraId="66CE1A47" w14:textId="77777777" w:rsidR="006233F2" w:rsidRDefault="00466C7E">
      <w:pPr>
        <w:spacing w:before="70"/>
        <w:ind w:left="3840"/>
        <w:rPr>
          <w:sz w:val="16"/>
        </w:rPr>
      </w:pPr>
      <w:r>
        <w:rPr>
          <w:color w:val="231F20"/>
          <w:spacing w:val="-10"/>
          <w:w w:val="120"/>
          <w:sz w:val="16"/>
        </w:rPr>
        <w:t>–</w:t>
      </w:r>
    </w:p>
    <w:p w14:paraId="0BD30211" w14:textId="77777777" w:rsidR="006233F2" w:rsidRDefault="00466C7E">
      <w:pPr>
        <w:spacing w:before="76"/>
        <w:ind w:right="494"/>
        <w:jc w:val="right"/>
        <w:rPr>
          <w:sz w:val="12"/>
        </w:rPr>
      </w:pPr>
      <w:r>
        <w:rPr>
          <w:color w:val="231F20"/>
          <w:spacing w:val="-10"/>
          <w:sz w:val="12"/>
        </w:rPr>
        <w:t>2</w:t>
      </w:r>
    </w:p>
    <w:p w14:paraId="39030BB6" w14:textId="77777777" w:rsidR="006233F2" w:rsidRDefault="006233F2">
      <w:pPr>
        <w:pStyle w:val="BodyText"/>
        <w:rPr>
          <w:sz w:val="12"/>
        </w:rPr>
      </w:pPr>
    </w:p>
    <w:p w14:paraId="44E50E2C" w14:textId="77777777" w:rsidR="006233F2" w:rsidRDefault="006233F2">
      <w:pPr>
        <w:pStyle w:val="BodyText"/>
        <w:spacing w:before="54"/>
        <w:rPr>
          <w:sz w:val="12"/>
        </w:rPr>
      </w:pPr>
    </w:p>
    <w:p w14:paraId="225D8BA6" w14:textId="77777777" w:rsidR="006233F2" w:rsidRDefault="00466C7E">
      <w:pPr>
        <w:ind w:right="494"/>
        <w:jc w:val="right"/>
        <w:rPr>
          <w:sz w:val="12"/>
        </w:rPr>
      </w:pPr>
      <w:r>
        <w:rPr>
          <w:color w:val="231F20"/>
          <w:spacing w:val="-10"/>
          <w:w w:val="105"/>
          <w:sz w:val="12"/>
        </w:rPr>
        <w:t>4</w:t>
      </w:r>
    </w:p>
    <w:p w14:paraId="79C314BA" w14:textId="77777777" w:rsidR="006233F2" w:rsidRDefault="006233F2">
      <w:pPr>
        <w:pStyle w:val="BodyText"/>
        <w:rPr>
          <w:sz w:val="12"/>
        </w:rPr>
      </w:pPr>
    </w:p>
    <w:p w14:paraId="4BFF10F7" w14:textId="77777777" w:rsidR="006233F2" w:rsidRDefault="006233F2">
      <w:pPr>
        <w:pStyle w:val="BodyText"/>
        <w:spacing w:before="53"/>
        <w:rPr>
          <w:sz w:val="12"/>
        </w:rPr>
      </w:pPr>
    </w:p>
    <w:p w14:paraId="133AB511" w14:textId="77777777" w:rsidR="006233F2" w:rsidRDefault="00466C7E">
      <w:pPr>
        <w:ind w:right="494"/>
        <w:jc w:val="right"/>
        <w:rPr>
          <w:sz w:val="12"/>
        </w:rPr>
      </w:pPr>
      <w:r>
        <w:rPr>
          <w:color w:val="231F20"/>
          <w:spacing w:val="-10"/>
          <w:sz w:val="12"/>
        </w:rPr>
        <w:t>6</w:t>
      </w:r>
    </w:p>
    <w:p w14:paraId="4E40FEC7" w14:textId="77777777" w:rsidR="006233F2" w:rsidRDefault="006233F2">
      <w:pPr>
        <w:pStyle w:val="BodyText"/>
        <w:rPr>
          <w:sz w:val="12"/>
        </w:rPr>
      </w:pPr>
    </w:p>
    <w:p w14:paraId="2E7AFB93" w14:textId="77777777" w:rsidR="006233F2" w:rsidRDefault="006233F2">
      <w:pPr>
        <w:pStyle w:val="BodyText"/>
        <w:spacing w:before="54"/>
        <w:rPr>
          <w:sz w:val="12"/>
        </w:rPr>
      </w:pPr>
    </w:p>
    <w:p w14:paraId="3F1203BB" w14:textId="77777777" w:rsidR="006233F2" w:rsidRDefault="00466C7E">
      <w:pPr>
        <w:spacing w:line="123" w:lineRule="exact"/>
        <w:ind w:left="3846"/>
        <w:rPr>
          <w:sz w:val="12"/>
        </w:rPr>
      </w:pPr>
      <w:r>
        <w:rPr>
          <w:color w:val="231F20"/>
          <w:spacing w:val="-10"/>
          <w:w w:val="105"/>
          <w:sz w:val="12"/>
        </w:rPr>
        <w:t>8</w:t>
      </w:r>
    </w:p>
    <w:p w14:paraId="3125E1CB" w14:textId="77777777" w:rsidR="006233F2" w:rsidRDefault="00466C7E">
      <w:pPr>
        <w:spacing w:line="123" w:lineRule="exact"/>
        <w:ind w:left="255"/>
        <w:rPr>
          <w:sz w:val="12"/>
        </w:rPr>
      </w:pPr>
      <w:r>
        <w:rPr>
          <w:color w:val="231F20"/>
          <w:sz w:val="12"/>
        </w:rPr>
        <w:t>2002</w:t>
      </w:r>
      <w:r>
        <w:rPr>
          <w:color w:val="231F20"/>
          <w:spacing w:val="9"/>
          <w:sz w:val="12"/>
        </w:rPr>
        <w:t xml:space="preserve"> </w:t>
      </w:r>
      <w:r>
        <w:rPr>
          <w:color w:val="231F20"/>
          <w:sz w:val="12"/>
        </w:rPr>
        <w:t>03</w:t>
      </w:r>
      <w:r>
        <w:rPr>
          <w:color w:val="231F20"/>
          <w:spacing w:val="64"/>
          <w:w w:val="150"/>
          <w:sz w:val="12"/>
        </w:rPr>
        <w:t xml:space="preserve"> </w:t>
      </w:r>
      <w:r>
        <w:rPr>
          <w:color w:val="231F20"/>
          <w:sz w:val="12"/>
        </w:rPr>
        <w:t>04</w:t>
      </w:r>
      <w:r>
        <w:rPr>
          <w:color w:val="231F20"/>
          <w:spacing w:val="63"/>
          <w:w w:val="150"/>
          <w:sz w:val="12"/>
        </w:rPr>
        <w:t xml:space="preserve"> </w:t>
      </w:r>
      <w:r>
        <w:rPr>
          <w:color w:val="231F20"/>
          <w:sz w:val="12"/>
        </w:rPr>
        <w:t>05</w:t>
      </w:r>
      <w:r>
        <w:rPr>
          <w:color w:val="231F20"/>
          <w:spacing w:val="75"/>
          <w:sz w:val="12"/>
        </w:rPr>
        <w:t xml:space="preserve"> </w:t>
      </w:r>
      <w:r>
        <w:rPr>
          <w:color w:val="231F20"/>
          <w:sz w:val="12"/>
        </w:rPr>
        <w:t>06</w:t>
      </w:r>
      <w:r>
        <w:rPr>
          <w:color w:val="231F20"/>
          <w:spacing w:val="66"/>
          <w:w w:val="150"/>
          <w:sz w:val="12"/>
        </w:rPr>
        <w:t xml:space="preserve"> </w:t>
      </w:r>
      <w:r>
        <w:rPr>
          <w:color w:val="231F20"/>
          <w:sz w:val="12"/>
        </w:rPr>
        <w:t>07</w:t>
      </w:r>
      <w:r>
        <w:rPr>
          <w:color w:val="231F20"/>
          <w:spacing w:val="65"/>
          <w:w w:val="150"/>
          <w:sz w:val="12"/>
        </w:rPr>
        <w:t xml:space="preserve"> </w:t>
      </w:r>
      <w:r>
        <w:rPr>
          <w:color w:val="231F20"/>
          <w:sz w:val="12"/>
        </w:rPr>
        <w:t>08</w:t>
      </w:r>
      <w:r>
        <w:rPr>
          <w:color w:val="231F20"/>
          <w:spacing w:val="73"/>
          <w:sz w:val="12"/>
        </w:rPr>
        <w:t xml:space="preserve"> </w:t>
      </w:r>
      <w:r>
        <w:rPr>
          <w:color w:val="231F20"/>
          <w:sz w:val="12"/>
        </w:rPr>
        <w:t>09</w:t>
      </w:r>
      <w:r>
        <w:rPr>
          <w:color w:val="231F20"/>
          <w:spacing w:val="64"/>
          <w:w w:val="150"/>
          <w:sz w:val="12"/>
        </w:rPr>
        <w:t xml:space="preserve"> </w:t>
      </w:r>
      <w:r>
        <w:rPr>
          <w:color w:val="231F20"/>
          <w:sz w:val="12"/>
        </w:rPr>
        <w:t>10</w:t>
      </w:r>
      <w:r>
        <w:rPr>
          <w:color w:val="231F20"/>
          <w:spacing w:val="74"/>
          <w:w w:val="150"/>
          <w:sz w:val="12"/>
        </w:rPr>
        <w:t xml:space="preserve"> </w:t>
      </w:r>
      <w:r>
        <w:rPr>
          <w:color w:val="231F20"/>
          <w:sz w:val="12"/>
        </w:rPr>
        <w:t>11</w:t>
      </w:r>
      <w:r>
        <w:rPr>
          <w:color w:val="231F20"/>
          <w:spacing w:val="36"/>
          <w:sz w:val="12"/>
        </w:rPr>
        <w:t xml:space="preserve">  </w:t>
      </w:r>
      <w:r>
        <w:rPr>
          <w:color w:val="231F20"/>
          <w:sz w:val="12"/>
        </w:rPr>
        <w:t>12</w:t>
      </w:r>
      <w:r>
        <w:rPr>
          <w:color w:val="231F20"/>
          <w:spacing w:val="75"/>
          <w:w w:val="150"/>
          <w:sz w:val="12"/>
        </w:rPr>
        <w:t xml:space="preserve"> </w:t>
      </w:r>
      <w:r>
        <w:rPr>
          <w:color w:val="231F20"/>
          <w:sz w:val="12"/>
        </w:rPr>
        <w:t>13</w:t>
      </w:r>
      <w:r>
        <w:rPr>
          <w:color w:val="231F20"/>
          <w:spacing w:val="75"/>
          <w:w w:val="150"/>
          <w:sz w:val="12"/>
        </w:rPr>
        <w:t xml:space="preserve"> </w:t>
      </w:r>
      <w:r>
        <w:rPr>
          <w:color w:val="231F20"/>
          <w:sz w:val="12"/>
        </w:rPr>
        <w:t>14</w:t>
      </w:r>
      <w:r>
        <w:rPr>
          <w:color w:val="231F20"/>
          <w:spacing w:val="33"/>
          <w:sz w:val="12"/>
        </w:rPr>
        <w:t xml:space="preserve"> </w:t>
      </w:r>
      <w:r>
        <w:rPr>
          <w:color w:val="231F20"/>
          <w:spacing w:val="-5"/>
          <w:sz w:val="12"/>
        </w:rPr>
        <w:t>15</w:t>
      </w:r>
    </w:p>
    <w:p w14:paraId="1553FFD1" w14:textId="77777777" w:rsidR="006233F2" w:rsidRDefault="006233F2">
      <w:pPr>
        <w:pStyle w:val="BodyText"/>
        <w:spacing w:before="6"/>
        <w:rPr>
          <w:sz w:val="12"/>
        </w:rPr>
      </w:pPr>
    </w:p>
    <w:p w14:paraId="5289AAF3" w14:textId="77777777" w:rsidR="006233F2" w:rsidRDefault="00466C7E">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067004B2" w14:textId="77777777" w:rsidR="006233F2" w:rsidRDefault="006233F2">
      <w:pPr>
        <w:pStyle w:val="BodyText"/>
        <w:spacing w:before="5"/>
        <w:rPr>
          <w:sz w:val="11"/>
        </w:rPr>
      </w:pPr>
    </w:p>
    <w:p w14:paraId="1270E108" w14:textId="77777777" w:rsidR="006233F2" w:rsidRDefault="00466C7E">
      <w:pPr>
        <w:pStyle w:val="ListParagraph"/>
        <w:numPr>
          <w:ilvl w:val="0"/>
          <w:numId w:val="80"/>
        </w:numPr>
        <w:tabs>
          <w:tab w:val="left" w:pos="253"/>
          <w:tab w:val="left" w:pos="255"/>
        </w:tabs>
        <w:spacing w:line="244" w:lineRule="auto"/>
        <w:ind w:right="76"/>
        <w:rPr>
          <w:sz w:val="11"/>
        </w:rPr>
      </w:pPr>
      <w:r>
        <w:rPr>
          <w:color w:val="231F20"/>
          <w:w w:val="90"/>
          <w:sz w:val="11"/>
        </w:rPr>
        <w:t>Primary</w:t>
      </w:r>
      <w:r>
        <w:rPr>
          <w:color w:val="231F20"/>
          <w:spacing w:val="-2"/>
          <w:w w:val="90"/>
          <w:sz w:val="11"/>
        </w:rPr>
        <w:t xml:space="preserve"> </w:t>
      </w:r>
      <w:r>
        <w:rPr>
          <w:color w:val="231F20"/>
          <w:w w:val="90"/>
          <w:sz w:val="11"/>
        </w:rPr>
        <w:t>income</w:t>
      </w:r>
      <w:r>
        <w:rPr>
          <w:color w:val="231F20"/>
          <w:spacing w:val="-2"/>
          <w:w w:val="90"/>
          <w:sz w:val="11"/>
        </w:rPr>
        <w:t xml:space="preserve"> </w:t>
      </w:r>
      <w:r>
        <w:rPr>
          <w:color w:val="231F20"/>
          <w:w w:val="90"/>
          <w:sz w:val="11"/>
        </w:rPr>
        <w:t>mainly</w:t>
      </w:r>
      <w:r>
        <w:rPr>
          <w:color w:val="231F20"/>
          <w:spacing w:val="-2"/>
          <w:w w:val="90"/>
          <w:sz w:val="11"/>
        </w:rPr>
        <w:t xml:space="preserve"> </w:t>
      </w:r>
      <w:r>
        <w:rPr>
          <w:color w:val="231F20"/>
          <w:w w:val="90"/>
          <w:sz w:val="11"/>
        </w:rPr>
        <w:t>consists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compensation</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employees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net</w:t>
      </w:r>
      <w:r>
        <w:rPr>
          <w:color w:val="231F20"/>
          <w:spacing w:val="-2"/>
          <w:w w:val="90"/>
          <w:sz w:val="11"/>
        </w:rPr>
        <w:t xml:space="preserve"> </w:t>
      </w:r>
      <w:r>
        <w:rPr>
          <w:color w:val="231F20"/>
          <w:w w:val="90"/>
          <w:sz w:val="11"/>
        </w:rPr>
        <w:t>investment</w:t>
      </w:r>
      <w:r>
        <w:rPr>
          <w:color w:val="231F20"/>
          <w:spacing w:val="-2"/>
          <w:w w:val="90"/>
          <w:sz w:val="11"/>
        </w:rPr>
        <w:t xml:space="preserve"> </w:t>
      </w:r>
      <w:r>
        <w:rPr>
          <w:color w:val="231F20"/>
          <w:w w:val="90"/>
          <w:sz w:val="11"/>
        </w:rPr>
        <w:t>income.</w:t>
      </w:r>
      <w:r>
        <w:rPr>
          <w:color w:val="231F20"/>
          <w:spacing w:val="40"/>
          <w:sz w:val="11"/>
        </w:rPr>
        <w:t xml:space="preserve"> </w:t>
      </w:r>
      <w:r>
        <w:rPr>
          <w:color w:val="231F20"/>
          <w:spacing w:val="-2"/>
          <w:sz w:val="11"/>
        </w:rPr>
        <w:t>Secondary</w:t>
      </w:r>
      <w:r>
        <w:rPr>
          <w:color w:val="231F20"/>
          <w:spacing w:val="-8"/>
          <w:sz w:val="11"/>
        </w:rPr>
        <w:t xml:space="preserve"> </w:t>
      </w:r>
      <w:r>
        <w:rPr>
          <w:color w:val="231F20"/>
          <w:spacing w:val="-2"/>
          <w:sz w:val="11"/>
        </w:rPr>
        <w:t>income</w:t>
      </w:r>
      <w:r>
        <w:rPr>
          <w:color w:val="231F20"/>
          <w:spacing w:val="-8"/>
          <w:sz w:val="11"/>
        </w:rPr>
        <w:t xml:space="preserve"> </w:t>
      </w:r>
      <w:r>
        <w:rPr>
          <w:color w:val="231F20"/>
          <w:spacing w:val="-2"/>
          <w:sz w:val="11"/>
        </w:rPr>
        <w:t>consists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transfers.</w:t>
      </w:r>
    </w:p>
    <w:p w14:paraId="0F75A482" w14:textId="77777777" w:rsidR="006233F2" w:rsidRDefault="00466C7E">
      <w:pPr>
        <w:pStyle w:val="BodyText"/>
        <w:spacing w:before="6" w:line="268" w:lineRule="auto"/>
        <w:ind w:left="85" w:right="380"/>
      </w:pPr>
      <w:r>
        <w:br w:type="column"/>
      </w:r>
      <w:r>
        <w:rPr>
          <w:color w:val="231F20"/>
          <w:w w:val="85"/>
        </w:rPr>
        <w:t xml:space="preserve">account deficit could lead to a sudden adjustment in capital </w:t>
      </w:r>
      <w:r>
        <w:rPr>
          <w:color w:val="231F20"/>
          <w:w w:val="90"/>
        </w:rPr>
        <w:t>flows</w:t>
      </w:r>
      <w:r>
        <w:rPr>
          <w:color w:val="231F20"/>
          <w:spacing w:val="-2"/>
          <w:w w:val="90"/>
        </w:rPr>
        <w:t xml:space="preserve"> </w:t>
      </w:r>
      <w:r>
        <w:rPr>
          <w:color w:val="231F20"/>
          <w:w w:val="90"/>
        </w:rPr>
        <w:t>or</w:t>
      </w:r>
      <w:r>
        <w:rPr>
          <w:color w:val="231F20"/>
          <w:spacing w:val="-2"/>
          <w:w w:val="90"/>
        </w:rPr>
        <w:t xml:space="preserve"> </w:t>
      </w:r>
      <w:r>
        <w:rPr>
          <w:color w:val="231F20"/>
          <w:w w:val="90"/>
        </w:rPr>
        <w:t>depreciation</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exchange</w:t>
      </w:r>
      <w:r>
        <w:rPr>
          <w:color w:val="231F20"/>
          <w:spacing w:val="-2"/>
          <w:w w:val="90"/>
        </w:rPr>
        <w:t xml:space="preserve"> </w:t>
      </w:r>
      <w:r>
        <w:rPr>
          <w:color w:val="231F20"/>
          <w:w w:val="90"/>
        </w:rPr>
        <w:t>rate,</w:t>
      </w:r>
      <w:r>
        <w:rPr>
          <w:color w:val="231F20"/>
          <w:spacing w:val="-2"/>
          <w:w w:val="90"/>
        </w:rPr>
        <w:t xml:space="preserve"> </w:t>
      </w:r>
      <w:r>
        <w:rPr>
          <w:color w:val="231F20"/>
          <w:w w:val="90"/>
        </w:rPr>
        <w:t>with</w:t>
      </w:r>
      <w:r>
        <w:rPr>
          <w:color w:val="231F20"/>
          <w:spacing w:val="-2"/>
          <w:w w:val="90"/>
        </w:rPr>
        <w:t xml:space="preserve"> </w:t>
      </w:r>
      <w:r>
        <w:rPr>
          <w:color w:val="231F20"/>
          <w:w w:val="90"/>
        </w:rPr>
        <w:t>adverse consequences for UK financial stability.</w:t>
      </w:r>
    </w:p>
    <w:p w14:paraId="2F34D656" w14:textId="77777777" w:rsidR="006233F2" w:rsidRDefault="006233F2">
      <w:pPr>
        <w:pStyle w:val="BodyText"/>
        <w:spacing w:before="67"/>
      </w:pPr>
    </w:p>
    <w:p w14:paraId="190F632F" w14:textId="77777777" w:rsidR="006233F2" w:rsidRDefault="00466C7E">
      <w:pPr>
        <w:pStyle w:val="BodyText"/>
        <w:spacing w:line="268" w:lineRule="auto"/>
        <w:ind w:left="85" w:right="377"/>
      </w:pPr>
      <w:r>
        <w:rPr>
          <w:color w:val="231F20"/>
          <w:w w:val="90"/>
        </w:rPr>
        <w:t>The</w:t>
      </w:r>
      <w:r>
        <w:rPr>
          <w:color w:val="231F20"/>
          <w:spacing w:val="-9"/>
          <w:w w:val="90"/>
        </w:rPr>
        <w:t xml:space="preserve"> </w:t>
      </w:r>
      <w:r>
        <w:rPr>
          <w:color w:val="231F20"/>
          <w:w w:val="90"/>
        </w:rPr>
        <w:t>UK</w:t>
      </w:r>
      <w:r>
        <w:rPr>
          <w:color w:val="231F20"/>
          <w:spacing w:val="-9"/>
          <w:w w:val="90"/>
        </w:rPr>
        <w:t xml:space="preserve"> </w:t>
      </w:r>
      <w:r>
        <w:rPr>
          <w:color w:val="231F20"/>
          <w:w w:val="90"/>
        </w:rPr>
        <w:t>external</w:t>
      </w:r>
      <w:r>
        <w:rPr>
          <w:color w:val="231F20"/>
          <w:spacing w:val="-9"/>
          <w:w w:val="90"/>
        </w:rPr>
        <w:t xml:space="preserve"> </w:t>
      </w:r>
      <w:r>
        <w:rPr>
          <w:color w:val="231F20"/>
          <w:w w:val="90"/>
        </w:rPr>
        <w:t>balance</w:t>
      </w:r>
      <w:r>
        <w:rPr>
          <w:color w:val="231F20"/>
          <w:spacing w:val="-9"/>
          <w:w w:val="90"/>
        </w:rPr>
        <w:t xml:space="preserve"> </w:t>
      </w:r>
      <w:r>
        <w:rPr>
          <w:color w:val="231F20"/>
          <w:w w:val="90"/>
        </w:rPr>
        <w:t>sheet</w:t>
      </w:r>
      <w:r>
        <w:rPr>
          <w:color w:val="231F20"/>
          <w:spacing w:val="-9"/>
          <w:w w:val="90"/>
        </w:rPr>
        <w:t xml:space="preserve"> </w:t>
      </w:r>
      <w:r>
        <w:rPr>
          <w:color w:val="231F20"/>
          <w:w w:val="90"/>
        </w:rPr>
        <w:t>has</w:t>
      </w:r>
      <w:r>
        <w:rPr>
          <w:color w:val="231F20"/>
          <w:spacing w:val="-9"/>
          <w:w w:val="90"/>
        </w:rPr>
        <w:t xml:space="preserve"> </w:t>
      </w:r>
      <w:r>
        <w:rPr>
          <w:color w:val="231F20"/>
          <w:w w:val="90"/>
        </w:rPr>
        <w:t>become</w:t>
      </w:r>
      <w:r>
        <w:rPr>
          <w:color w:val="231F20"/>
          <w:spacing w:val="-9"/>
          <w:w w:val="90"/>
        </w:rPr>
        <w:t xml:space="preserve"> </w:t>
      </w:r>
      <w:r>
        <w:rPr>
          <w:color w:val="231F20"/>
          <w:w w:val="90"/>
        </w:rPr>
        <w:t>more</w:t>
      </w:r>
      <w:r>
        <w:rPr>
          <w:color w:val="231F20"/>
          <w:spacing w:val="-9"/>
          <w:w w:val="90"/>
        </w:rPr>
        <w:t xml:space="preserve"> </w:t>
      </w:r>
      <w:r>
        <w:rPr>
          <w:color w:val="231F20"/>
          <w:w w:val="90"/>
        </w:rPr>
        <w:t>resilient</w:t>
      </w:r>
      <w:r>
        <w:rPr>
          <w:color w:val="231F20"/>
          <w:spacing w:val="-9"/>
          <w:w w:val="90"/>
        </w:rPr>
        <w:t xml:space="preserve"> </w:t>
      </w:r>
      <w:r>
        <w:rPr>
          <w:color w:val="231F20"/>
          <w:w w:val="90"/>
        </w:rPr>
        <w:t>and the</w:t>
      </w:r>
      <w:r>
        <w:rPr>
          <w:color w:val="231F20"/>
          <w:spacing w:val="-10"/>
          <w:w w:val="90"/>
        </w:rPr>
        <w:t xml:space="preserve"> </w:t>
      </w:r>
      <w:r>
        <w:rPr>
          <w:color w:val="231F20"/>
          <w:w w:val="90"/>
        </w:rPr>
        <w:t>composition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capital</w:t>
      </w:r>
      <w:r>
        <w:rPr>
          <w:color w:val="231F20"/>
          <w:spacing w:val="-10"/>
          <w:w w:val="90"/>
        </w:rPr>
        <w:t xml:space="preserve"> </w:t>
      </w:r>
      <w:r>
        <w:rPr>
          <w:color w:val="231F20"/>
          <w:w w:val="90"/>
        </w:rPr>
        <w:t>flows</w:t>
      </w:r>
      <w:r>
        <w:rPr>
          <w:color w:val="231F20"/>
          <w:spacing w:val="-10"/>
          <w:w w:val="90"/>
        </w:rPr>
        <w:t xml:space="preserve"> </w:t>
      </w:r>
      <w:r>
        <w:rPr>
          <w:color w:val="231F20"/>
          <w:w w:val="90"/>
        </w:rPr>
        <w:t>financing</w:t>
      </w:r>
      <w:r>
        <w:rPr>
          <w:color w:val="231F20"/>
          <w:spacing w:val="-10"/>
          <w:w w:val="90"/>
        </w:rPr>
        <w:t xml:space="preserve"> </w:t>
      </w:r>
      <w:r>
        <w:rPr>
          <w:color w:val="231F20"/>
          <w:w w:val="90"/>
        </w:rPr>
        <w:t>the</w:t>
      </w:r>
      <w:r>
        <w:rPr>
          <w:color w:val="231F20"/>
          <w:spacing w:val="-10"/>
          <w:w w:val="90"/>
        </w:rPr>
        <w:t xml:space="preserve"> </w:t>
      </w:r>
      <w:r>
        <w:rPr>
          <w:color w:val="231F20"/>
          <w:w w:val="90"/>
        </w:rPr>
        <w:t>deficit</w:t>
      </w:r>
      <w:r>
        <w:rPr>
          <w:color w:val="231F20"/>
          <w:spacing w:val="-10"/>
          <w:w w:val="90"/>
        </w:rPr>
        <w:t xml:space="preserve"> </w:t>
      </w:r>
      <w:r>
        <w:rPr>
          <w:color w:val="231F20"/>
          <w:w w:val="90"/>
        </w:rPr>
        <w:t>does not</w:t>
      </w:r>
      <w:r>
        <w:rPr>
          <w:color w:val="231F20"/>
          <w:spacing w:val="-8"/>
          <w:w w:val="90"/>
        </w:rPr>
        <w:t xml:space="preserve"> </w:t>
      </w:r>
      <w:r>
        <w:rPr>
          <w:color w:val="231F20"/>
          <w:w w:val="90"/>
        </w:rPr>
        <w:t>suggest</w:t>
      </w:r>
      <w:r>
        <w:rPr>
          <w:color w:val="231F20"/>
          <w:spacing w:val="-8"/>
          <w:w w:val="90"/>
        </w:rPr>
        <w:t xml:space="preserve"> </w:t>
      </w:r>
      <w:r>
        <w:rPr>
          <w:color w:val="231F20"/>
          <w:w w:val="90"/>
        </w:rPr>
        <w:t>any</w:t>
      </w:r>
      <w:r>
        <w:rPr>
          <w:color w:val="231F20"/>
          <w:spacing w:val="-8"/>
          <w:w w:val="90"/>
        </w:rPr>
        <w:t xml:space="preserve"> </w:t>
      </w:r>
      <w:r>
        <w:rPr>
          <w:color w:val="231F20"/>
          <w:w w:val="90"/>
        </w:rPr>
        <w:t>vulnerability</w:t>
      </w:r>
      <w:r>
        <w:rPr>
          <w:color w:val="231F20"/>
          <w:spacing w:val="-8"/>
          <w:w w:val="90"/>
        </w:rPr>
        <w:t xml:space="preserve"> </w:t>
      </w:r>
      <w:r>
        <w:rPr>
          <w:color w:val="231F20"/>
          <w:w w:val="90"/>
        </w:rPr>
        <w:t>over</w:t>
      </w:r>
      <w:r>
        <w:rPr>
          <w:color w:val="231F20"/>
          <w:spacing w:val="-8"/>
          <w:w w:val="90"/>
        </w:rPr>
        <w:t xml:space="preserve"> </w:t>
      </w:r>
      <w:r>
        <w:rPr>
          <w:color w:val="231F20"/>
          <w:w w:val="90"/>
        </w:rPr>
        <w:t>and</w:t>
      </w:r>
      <w:r>
        <w:rPr>
          <w:color w:val="231F20"/>
          <w:spacing w:val="-8"/>
          <w:w w:val="90"/>
        </w:rPr>
        <w:t xml:space="preserve"> </w:t>
      </w:r>
      <w:r>
        <w:rPr>
          <w:color w:val="231F20"/>
          <w:w w:val="90"/>
        </w:rPr>
        <w:t>above</w:t>
      </w:r>
      <w:r>
        <w:rPr>
          <w:color w:val="231F20"/>
          <w:spacing w:val="-8"/>
          <w:w w:val="90"/>
        </w:rPr>
        <w:t xml:space="preserve"> </w:t>
      </w:r>
      <w:r>
        <w:rPr>
          <w:color w:val="231F20"/>
          <w:w w:val="90"/>
        </w:rPr>
        <w:t>its</w:t>
      </w:r>
      <w:r>
        <w:rPr>
          <w:color w:val="231F20"/>
          <w:spacing w:val="-8"/>
          <w:w w:val="90"/>
        </w:rPr>
        <w:t xml:space="preserve"> </w:t>
      </w:r>
      <w:r>
        <w:rPr>
          <w:color w:val="231F20"/>
          <w:w w:val="90"/>
        </w:rPr>
        <w:t>size.</w:t>
      </w:r>
      <w:r>
        <w:rPr>
          <w:color w:val="231F20"/>
          <w:spacing w:val="33"/>
        </w:rPr>
        <w:t xml:space="preserve"> </w:t>
      </w:r>
      <w:r>
        <w:rPr>
          <w:color w:val="231F20"/>
          <w:w w:val="90"/>
        </w:rPr>
        <w:t>Seventy per</w:t>
      </w:r>
      <w:r>
        <w:rPr>
          <w:color w:val="231F20"/>
          <w:spacing w:val="-10"/>
          <w:w w:val="90"/>
        </w:rPr>
        <w:t xml:space="preserve"> </w:t>
      </w:r>
      <w:r>
        <w:rPr>
          <w:color w:val="231F20"/>
          <w:w w:val="90"/>
        </w:rPr>
        <w:t>cent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inward</w:t>
      </w:r>
      <w:r>
        <w:rPr>
          <w:color w:val="231F20"/>
          <w:spacing w:val="-10"/>
          <w:w w:val="90"/>
        </w:rPr>
        <w:t xml:space="preserve"> </w:t>
      </w:r>
      <w:r>
        <w:rPr>
          <w:color w:val="231F20"/>
          <w:w w:val="90"/>
        </w:rPr>
        <w:t>foreign</w:t>
      </w:r>
      <w:r>
        <w:rPr>
          <w:color w:val="231F20"/>
          <w:spacing w:val="-10"/>
          <w:w w:val="90"/>
        </w:rPr>
        <w:t xml:space="preserve"> </w:t>
      </w:r>
      <w:r>
        <w:rPr>
          <w:color w:val="231F20"/>
          <w:w w:val="90"/>
        </w:rPr>
        <w:t>direct</w:t>
      </w:r>
      <w:r>
        <w:rPr>
          <w:color w:val="231F20"/>
          <w:spacing w:val="-10"/>
          <w:w w:val="90"/>
        </w:rPr>
        <w:t xml:space="preserve"> </w:t>
      </w:r>
      <w:r>
        <w:rPr>
          <w:color w:val="231F20"/>
          <w:w w:val="90"/>
        </w:rPr>
        <w:t>investment</w:t>
      </w:r>
      <w:r>
        <w:rPr>
          <w:color w:val="231F20"/>
          <w:spacing w:val="-10"/>
          <w:w w:val="90"/>
        </w:rPr>
        <w:t xml:space="preserve"> </w:t>
      </w:r>
      <w:r>
        <w:rPr>
          <w:color w:val="231F20"/>
          <w:w w:val="90"/>
        </w:rPr>
        <w:t>is equity-financed.</w:t>
      </w:r>
      <w:r>
        <w:rPr>
          <w:color w:val="231F20"/>
          <w:spacing w:val="40"/>
        </w:rPr>
        <w:t xml:space="preserve"> </w:t>
      </w:r>
      <w:r>
        <w:rPr>
          <w:color w:val="231F20"/>
          <w:w w:val="90"/>
        </w:rPr>
        <w:t>Recent</w:t>
      </w:r>
      <w:r>
        <w:rPr>
          <w:color w:val="231F20"/>
          <w:spacing w:val="-2"/>
          <w:w w:val="90"/>
        </w:rPr>
        <w:t xml:space="preserve"> </w:t>
      </w:r>
      <w:r>
        <w:rPr>
          <w:color w:val="231F20"/>
          <w:w w:val="90"/>
        </w:rPr>
        <w:t>portfolio</w:t>
      </w:r>
      <w:r>
        <w:rPr>
          <w:color w:val="231F20"/>
          <w:spacing w:val="-2"/>
          <w:w w:val="90"/>
        </w:rPr>
        <w:t xml:space="preserve"> </w:t>
      </w:r>
      <w:r>
        <w:rPr>
          <w:color w:val="231F20"/>
          <w:w w:val="90"/>
        </w:rPr>
        <w:t>investment</w:t>
      </w:r>
      <w:r>
        <w:rPr>
          <w:color w:val="231F20"/>
          <w:spacing w:val="-2"/>
          <w:w w:val="90"/>
        </w:rPr>
        <w:t xml:space="preserve"> </w:t>
      </w:r>
      <w:r>
        <w:rPr>
          <w:color w:val="231F20"/>
          <w:w w:val="90"/>
        </w:rPr>
        <w:t>inflows</w:t>
      </w:r>
      <w:r>
        <w:rPr>
          <w:color w:val="231F20"/>
          <w:spacing w:val="-2"/>
          <w:w w:val="90"/>
        </w:rPr>
        <w:t xml:space="preserve"> </w:t>
      </w:r>
      <w:r>
        <w:rPr>
          <w:color w:val="231F20"/>
          <w:w w:val="90"/>
        </w:rPr>
        <w:t>appear to</w:t>
      </w:r>
      <w:r>
        <w:rPr>
          <w:color w:val="231F20"/>
          <w:spacing w:val="-3"/>
          <w:w w:val="90"/>
        </w:rPr>
        <w:t xml:space="preserve"> </w:t>
      </w:r>
      <w:r>
        <w:rPr>
          <w:color w:val="231F20"/>
          <w:w w:val="90"/>
        </w:rPr>
        <w:t>have</w:t>
      </w:r>
      <w:r>
        <w:rPr>
          <w:color w:val="231F20"/>
          <w:spacing w:val="-3"/>
          <w:w w:val="90"/>
        </w:rPr>
        <w:t xml:space="preserve"> </w:t>
      </w:r>
      <w:r>
        <w:rPr>
          <w:color w:val="231F20"/>
          <w:w w:val="90"/>
        </w:rPr>
        <w:t>been</w:t>
      </w:r>
      <w:r>
        <w:rPr>
          <w:color w:val="231F20"/>
          <w:spacing w:val="-3"/>
          <w:w w:val="90"/>
        </w:rPr>
        <w:t xml:space="preserve"> </w:t>
      </w:r>
      <w:r>
        <w:rPr>
          <w:color w:val="231F20"/>
          <w:w w:val="90"/>
        </w:rPr>
        <w:t>concentrated</w:t>
      </w:r>
      <w:r>
        <w:rPr>
          <w:color w:val="231F20"/>
          <w:spacing w:val="-3"/>
          <w:w w:val="90"/>
        </w:rPr>
        <w:t xml:space="preserve"> </w:t>
      </w:r>
      <w:r>
        <w:rPr>
          <w:color w:val="231F20"/>
          <w:w w:val="90"/>
        </w:rPr>
        <w:t>in</w:t>
      </w:r>
      <w:r>
        <w:rPr>
          <w:color w:val="231F20"/>
          <w:spacing w:val="-3"/>
          <w:w w:val="90"/>
        </w:rPr>
        <w:t xml:space="preserve"> </w:t>
      </w:r>
      <w:r>
        <w:rPr>
          <w:color w:val="231F20"/>
          <w:w w:val="90"/>
        </w:rPr>
        <w:t>equity,</w:t>
      </w:r>
      <w:r>
        <w:rPr>
          <w:color w:val="231F20"/>
          <w:spacing w:val="-3"/>
          <w:w w:val="90"/>
        </w:rPr>
        <w:t xml:space="preserve"> </w:t>
      </w:r>
      <w:r>
        <w:rPr>
          <w:color w:val="231F20"/>
          <w:w w:val="90"/>
        </w:rPr>
        <w:t>gilts</w:t>
      </w:r>
      <w:r>
        <w:rPr>
          <w:color w:val="231F20"/>
          <w:spacing w:val="-3"/>
          <w:w w:val="90"/>
        </w:rPr>
        <w:t xml:space="preserve"> </w:t>
      </w:r>
      <w:r>
        <w:rPr>
          <w:color w:val="231F20"/>
          <w:w w:val="90"/>
        </w:rPr>
        <w:t>and</w:t>
      </w:r>
      <w:r>
        <w:rPr>
          <w:color w:val="231F20"/>
          <w:spacing w:val="-3"/>
          <w:w w:val="90"/>
        </w:rPr>
        <w:t xml:space="preserve"> </w:t>
      </w:r>
      <w:r>
        <w:rPr>
          <w:color w:val="231F20"/>
          <w:w w:val="90"/>
        </w:rPr>
        <w:t>private</w:t>
      </w:r>
      <w:r>
        <w:rPr>
          <w:color w:val="231F20"/>
          <w:spacing w:val="-3"/>
          <w:w w:val="90"/>
        </w:rPr>
        <w:t xml:space="preserve"> </w:t>
      </w:r>
      <w:r>
        <w:rPr>
          <w:color w:val="231F20"/>
          <w:w w:val="90"/>
        </w:rPr>
        <w:t>sector debt</w:t>
      </w:r>
      <w:r>
        <w:rPr>
          <w:color w:val="231F20"/>
          <w:spacing w:val="-2"/>
          <w:w w:val="90"/>
        </w:rPr>
        <w:t xml:space="preserve"> </w:t>
      </w:r>
      <w:r>
        <w:rPr>
          <w:color w:val="231F20"/>
          <w:w w:val="90"/>
        </w:rPr>
        <w:t>securities.</w:t>
      </w:r>
      <w:r>
        <w:rPr>
          <w:color w:val="231F20"/>
          <w:spacing w:val="40"/>
        </w:rPr>
        <w:t xml:space="preserve"> </w:t>
      </w:r>
      <w:r>
        <w:rPr>
          <w:color w:val="231F20"/>
          <w:w w:val="90"/>
        </w:rPr>
        <w:t>While</w:t>
      </w:r>
      <w:r>
        <w:rPr>
          <w:color w:val="231F20"/>
          <w:spacing w:val="-2"/>
          <w:w w:val="90"/>
        </w:rPr>
        <w:t xml:space="preserve"> </w:t>
      </w:r>
      <w:r>
        <w:rPr>
          <w:color w:val="231F20"/>
          <w:w w:val="90"/>
        </w:rPr>
        <w:t>there</w:t>
      </w:r>
      <w:r>
        <w:rPr>
          <w:color w:val="231F20"/>
          <w:spacing w:val="-2"/>
          <w:w w:val="90"/>
        </w:rPr>
        <w:t xml:space="preserve"> </w:t>
      </w:r>
      <w:r>
        <w:rPr>
          <w:color w:val="231F20"/>
          <w:w w:val="90"/>
        </w:rPr>
        <w:t>could</w:t>
      </w:r>
      <w:r>
        <w:rPr>
          <w:color w:val="231F20"/>
          <w:spacing w:val="-2"/>
          <w:w w:val="90"/>
        </w:rPr>
        <w:t xml:space="preserve"> </w:t>
      </w:r>
      <w:r>
        <w:rPr>
          <w:color w:val="231F20"/>
          <w:w w:val="90"/>
        </w:rPr>
        <w:t>be</w:t>
      </w:r>
      <w:r>
        <w:rPr>
          <w:color w:val="231F20"/>
          <w:spacing w:val="-2"/>
          <w:w w:val="90"/>
        </w:rPr>
        <w:t xml:space="preserve"> </w:t>
      </w:r>
      <w:r>
        <w:rPr>
          <w:color w:val="231F20"/>
          <w:w w:val="90"/>
        </w:rPr>
        <w:t>risks</w:t>
      </w:r>
      <w:r>
        <w:rPr>
          <w:color w:val="231F20"/>
          <w:spacing w:val="-2"/>
          <w:w w:val="90"/>
        </w:rPr>
        <w:t xml:space="preserve"> </w:t>
      </w:r>
      <w:r>
        <w:rPr>
          <w:color w:val="231F20"/>
          <w:w w:val="90"/>
        </w:rPr>
        <w:t>to</w:t>
      </w:r>
      <w:r>
        <w:rPr>
          <w:color w:val="231F20"/>
          <w:spacing w:val="-2"/>
          <w:w w:val="90"/>
        </w:rPr>
        <w:t xml:space="preserve"> </w:t>
      </w:r>
      <w:r>
        <w:rPr>
          <w:color w:val="231F20"/>
          <w:w w:val="90"/>
        </w:rPr>
        <w:t>UK</w:t>
      </w:r>
      <w:r>
        <w:rPr>
          <w:color w:val="231F20"/>
          <w:spacing w:val="-2"/>
          <w:w w:val="90"/>
        </w:rPr>
        <w:t xml:space="preserve"> </w:t>
      </w:r>
      <w:r>
        <w:rPr>
          <w:color w:val="231F20"/>
          <w:w w:val="90"/>
        </w:rPr>
        <w:t xml:space="preserve">financial stability associated with large-scale redemptions of </w:t>
      </w:r>
      <w:r>
        <w:rPr>
          <w:color w:val="231F20"/>
          <w:w w:val="85"/>
        </w:rPr>
        <w:t xml:space="preserve">investment fund shares, those are estimated to be only a small </w:t>
      </w:r>
      <w:r>
        <w:rPr>
          <w:color w:val="231F20"/>
          <w:w w:val="90"/>
        </w:rPr>
        <w:t>proportion of overall UK inward investment.</w:t>
      </w:r>
    </w:p>
    <w:p w14:paraId="7E5CAF8D" w14:textId="77777777" w:rsidR="006233F2" w:rsidRDefault="006233F2">
      <w:pPr>
        <w:pStyle w:val="BodyText"/>
        <w:spacing w:before="67"/>
      </w:pPr>
    </w:p>
    <w:p w14:paraId="44C7BE3E" w14:textId="77777777" w:rsidR="006233F2" w:rsidRDefault="00466C7E">
      <w:pPr>
        <w:pStyle w:val="BodyText"/>
        <w:spacing w:line="268" w:lineRule="auto"/>
        <w:ind w:left="85" w:right="380"/>
      </w:pPr>
      <w:r>
        <w:rPr>
          <w:color w:val="231F20"/>
          <w:spacing w:val="-2"/>
          <w:w w:val="90"/>
        </w:rPr>
        <w:t xml:space="preserve">Nonetheless, the composition of capital flows can change over </w:t>
      </w:r>
      <w:r>
        <w:rPr>
          <w:color w:val="231F20"/>
          <w:w w:val="90"/>
        </w:rPr>
        <w:t>time</w:t>
      </w:r>
      <w:r>
        <w:rPr>
          <w:color w:val="231F20"/>
          <w:spacing w:val="-4"/>
          <w:w w:val="90"/>
        </w:rPr>
        <w:t xml:space="preserve"> </w:t>
      </w:r>
      <w:r>
        <w:rPr>
          <w:color w:val="231F20"/>
          <w:w w:val="90"/>
        </w:rPr>
        <w:t>and</w:t>
      </w:r>
      <w:r>
        <w:rPr>
          <w:color w:val="231F20"/>
          <w:spacing w:val="-4"/>
          <w:w w:val="90"/>
        </w:rPr>
        <w:t xml:space="preserve"> </w:t>
      </w:r>
      <w:r>
        <w:rPr>
          <w:color w:val="231F20"/>
          <w:w w:val="90"/>
        </w:rPr>
        <w:t>vulnerabilities</w:t>
      </w:r>
      <w:r>
        <w:rPr>
          <w:color w:val="231F20"/>
          <w:spacing w:val="-4"/>
          <w:w w:val="90"/>
        </w:rPr>
        <w:t xml:space="preserve"> </w:t>
      </w:r>
      <w:r>
        <w:rPr>
          <w:color w:val="231F20"/>
          <w:w w:val="90"/>
        </w:rPr>
        <w:t>can</w:t>
      </w:r>
      <w:r>
        <w:rPr>
          <w:color w:val="231F20"/>
          <w:spacing w:val="-4"/>
          <w:w w:val="90"/>
        </w:rPr>
        <w:t xml:space="preserve"> </w:t>
      </w:r>
      <w:r>
        <w:rPr>
          <w:color w:val="231F20"/>
          <w:w w:val="90"/>
        </w:rPr>
        <w:t>build</w:t>
      </w:r>
      <w:r>
        <w:rPr>
          <w:color w:val="231F20"/>
          <w:spacing w:val="-4"/>
          <w:w w:val="90"/>
        </w:rPr>
        <w:t xml:space="preserve"> </w:t>
      </w:r>
      <w:r>
        <w:rPr>
          <w:color w:val="231F20"/>
          <w:w w:val="90"/>
        </w:rPr>
        <w:t>quickly,</w:t>
      </w:r>
      <w:r>
        <w:rPr>
          <w:color w:val="231F20"/>
          <w:spacing w:val="-4"/>
          <w:w w:val="90"/>
        </w:rPr>
        <w:t xml:space="preserve"> </w:t>
      </w:r>
      <w:r>
        <w:rPr>
          <w:color w:val="231F20"/>
          <w:w w:val="90"/>
        </w:rPr>
        <w:t>particularly</w:t>
      </w:r>
      <w:r>
        <w:rPr>
          <w:color w:val="231F20"/>
          <w:spacing w:val="-4"/>
          <w:w w:val="90"/>
        </w:rPr>
        <w:t xml:space="preserve"> </w:t>
      </w:r>
      <w:r>
        <w:rPr>
          <w:color w:val="231F20"/>
          <w:w w:val="90"/>
        </w:rPr>
        <w:t>when the</w:t>
      </w:r>
      <w:r>
        <w:rPr>
          <w:color w:val="231F20"/>
          <w:spacing w:val="-4"/>
          <w:w w:val="90"/>
        </w:rPr>
        <w:t xml:space="preserve"> </w:t>
      </w:r>
      <w:r>
        <w:rPr>
          <w:color w:val="231F20"/>
          <w:w w:val="90"/>
        </w:rPr>
        <w:t>deficit</w:t>
      </w:r>
      <w:r>
        <w:rPr>
          <w:color w:val="231F20"/>
          <w:spacing w:val="-4"/>
          <w:w w:val="90"/>
        </w:rPr>
        <w:t xml:space="preserve"> </w:t>
      </w:r>
      <w:r>
        <w:rPr>
          <w:color w:val="231F20"/>
          <w:w w:val="90"/>
        </w:rPr>
        <w:t>is</w:t>
      </w:r>
      <w:r>
        <w:rPr>
          <w:color w:val="231F20"/>
          <w:spacing w:val="-4"/>
          <w:w w:val="90"/>
        </w:rPr>
        <w:t xml:space="preserve"> </w:t>
      </w:r>
      <w:r>
        <w:rPr>
          <w:color w:val="231F20"/>
          <w:w w:val="90"/>
        </w:rPr>
        <w:t>persistently</w:t>
      </w:r>
      <w:r>
        <w:rPr>
          <w:color w:val="231F20"/>
          <w:spacing w:val="-4"/>
          <w:w w:val="90"/>
        </w:rPr>
        <w:t xml:space="preserve"> </w:t>
      </w:r>
      <w:r>
        <w:rPr>
          <w:color w:val="231F20"/>
          <w:w w:val="90"/>
        </w:rPr>
        <w:t>large.</w:t>
      </w:r>
      <w:r>
        <w:rPr>
          <w:color w:val="231F20"/>
          <w:spacing w:val="4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monitors</w:t>
      </w:r>
      <w:r>
        <w:rPr>
          <w:color w:val="231F20"/>
          <w:spacing w:val="-4"/>
          <w:w w:val="90"/>
        </w:rPr>
        <w:t xml:space="preserve"> </w:t>
      </w:r>
      <w:r>
        <w:rPr>
          <w:color w:val="231F20"/>
          <w:w w:val="90"/>
        </w:rPr>
        <w:t>capital inflows to assess the extent to which vulnerabilities, such as refinancing</w:t>
      </w:r>
      <w:r>
        <w:rPr>
          <w:color w:val="231F20"/>
          <w:spacing w:val="-3"/>
          <w:w w:val="90"/>
        </w:rPr>
        <w:t xml:space="preserve"> </w:t>
      </w:r>
      <w:r>
        <w:rPr>
          <w:color w:val="231F20"/>
          <w:w w:val="90"/>
        </w:rPr>
        <w:t>risk,</w:t>
      </w:r>
      <w:r>
        <w:rPr>
          <w:color w:val="231F20"/>
          <w:spacing w:val="-3"/>
          <w:w w:val="90"/>
        </w:rPr>
        <w:t xml:space="preserve"> </w:t>
      </w:r>
      <w:r>
        <w:rPr>
          <w:color w:val="231F20"/>
          <w:w w:val="90"/>
        </w:rPr>
        <w:t>may</w:t>
      </w:r>
      <w:r>
        <w:rPr>
          <w:color w:val="231F20"/>
          <w:spacing w:val="-3"/>
          <w:w w:val="90"/>
        </w:rPr>
        <w:t xml:space="preserve"> </w:t>
      </w:r>
      <w:r>
        <w:rPr>
          <w:color w:val="231F20"/>
          <w:w w:val="90"/>
        </w:rPr>
        <w:t>be</w:t>
      </w:r>
      <w:r>
        <w:rPr>
          <w:color w:val="231F20"/>
          <w:spacing w:val="-3"/>
          <w:w w:val="90"/>
        </w:rPr>
        <w:t xml:space="preserve"> </w:t>
      </w:r>
      <w:r>
        <w:rPr>
          <w:color w:val="231F20"/>
          <w:w w:val="90"/>
        </w:rPr>
        <w:t>building,</w:t>
      </w:r>
      <w:r>
        <w:rPr>
          <w:color w:val="231F20"/>
          <w:spacing w:val="-3"/>
          <w:w w:val="90"/>
        </w:rPr>
        <w:t xml:space="preserve"> </w:t>
      </w:r>
      <w:r>
        <w:rPr>
          <w:color w:val="231F20"/>
          <w:w w:val="90"/>
        </w:rPr>
        <w:t>and</w:t>
      </w:r>
      <w:r>
        <w:rPr>
          <w:color w:val="231F20"/>
          <w:spacing w:val="-3"/>
          <w:w w:val="90"/>
        </w:rPr>
        <w:t xml:space="preserve"> </w:t>
      </w:r>
      <w:r>
        <w:rPr>
          <w:color w:val="231F20"/>
          <w:w w:val="90"/>
        </w:rPr>
        <w:t>remains</w:t>
      </w:r>
      <w:r>
        <w:rPr>
          <w:color w:val="231F20"/>
          <w:spacing w:val="-3"/>
          <w:w w:val="90"/>
        </w:rPr>
        <w:t xml:space="preserve"> </w:t>
      </w:r>
      <w:r>
        <w:rPr>
          <w:color w:val="231F20"/>
          <w:w w:val="90"/>
        </w:rPr>
        <w:t>vigilant</w:t>
      </w:r>
      <w:r>
        <w:rPr>
          <w:color w:val="231F20"/>
          <w:spacing w:val="-3"/>
          <w:w w:val="90"/>
        </w:rPr>
        <w:t xml:space="preserve"> </w:t>
      </w:r>
      <w:r>
        <w:rPr>
          <w:color w:val="231F20"/>
          <w:w w:val="90"/>
        </w:rPr>
        <w:t>to</w:t>
      </w:r>
      <w:r>
        <w:rPr>
          <w:color w:val="231F20"/>
          <w:spacing w:val="-3"/>
          <w:w w:val="90"/>
        </w:rPr>
        <w:t xml:space="preserve"> </w:t>
      </w:r>
      <w:r>
        <w:rPr>
          <w:color w:val="231F20"/>
          <w:w w:val="90"/>
        </w:rPr>
        <w:t>the possibility that capital inflows may amplify risks in specific sectors such as commercial real estate.</w:t>
      </w:r>
    </w:p>
    <w:p w14:paraId="3DDA1A7A" w14:textId="77777777" w:rsidR="006233F2" w:rsidRDefault="006233F2">
      <w:pPr>
        <w:pStyle w:val="BodyText"/>
        <w:spacing w:before="76"/>
      </w:pPr>
    </w:p>
    <w:p w14:paraId="73369EDF" w14:textId="77777777" w:rsidR="006233F2" w:rsidRDefault="00466C7E">
      <w:pPr>
        <w:ind w:left="85"/>
        <w:rPr>
          <w:sz w:val="26"/>
        </w:rPr>
      </w:pPr>
      <w:r>
        <w:rPr>
          <w:color w:val="231F20"/>
          <w:w w:val="90"/>
          <w:sz w:val="26"/>
        </w:rPr>
        <w:t>UK</w:t>
      </w:r>
      <w:r>
        <w:rPr>
          <w:color w:val="231F20"/>
          <w:spacing w:val="12"/>
          <w:sz w:val="26"/>
        </w:rPr>
        <w:t xml:space="preserve"> </w:t>
      </w:r>
      <w:r>
        <w:rPr>
          <w:color w:val="231F20"/>
          <w:w w:val="90"/>
          <w:sz w:val="26"/>
        </w:rPr>
        <w:t>property</w:t>
      </w:r>
      <w:r>
        <w:rPr>
          <w:color w:val="231F20"/>
          <w:spacing w:val="12"/>
          <w:sz w:val="26"/>
        </w:rPr>
        <w:t xml:space="preserve"> </w:t>
      </w:r>
      <w:r>
        <w:rPr>
          <w:color w:val="231F20"/>
          <w:w w:val="90"/>
          <w:sz w:val="26"/>
        </w:rPr>
        <w:t>markets</w:t>
      </w:r>
      <w:r>
        <w:rPr>
          <w:color w:val="231F20"/>
          <w:spacing w:val="12"/>
          <w:sz w:val="26"/>
        </w:rPr>
        <w:t xml:space="preserve"> </w:t>
      </w:r>
      <w:r>
        <w:rPr>
          <w:color w:val="231F20"/>
          <w:w w:val="90"/>
          <w:sz w:val="26"/>
        </w:rPr>
        <w:t>(pages</w:t>
      </w:r>
      <w:r>
        <w:rPr>
          <w:color w:val="231F20"/>
          <w:spacing w:val="12"/>
          <w:sz w:val="26"/>
        </w:rPr>
        <w:t xml:space="preserve"> </w:t>
      </w:r>
      <w:r>
        <w:rPr>
          <w:color w:val="231F20"/>
          <w:spacing w:val="-2"/>
          <w:w w:val="90"/>
          <w:sz w:val="26"/>
        </w:rPr>
        <w:t>29–33)</w:t>
      </w:r>
    </w:p>
    <w:p w14:paraId="1179C813" w14:textId="77777777" w:rsidR="006233F2" w:rsidRDefault="00466C7E">
      <w:pPr>
        <w:pStyle w:val="BodyText"/>
        <w:spacing w:before="14" w:line="268" w:lineRule="auto"/>
        <w:ind w:left="85" w:right="380"/>
      </w:pPr>
      <w:r>
        <w:rPr>
          <w:color w:val="231F20"/>
          <w:w w:val="90"/>
        </w:rPr>
        <w:t>The</w:t>
      </w:r>
      <w:r>
        <w:rPr>
          <w:color w:val="231F20"/>
          <w:spacing w:val="-10"/>
          <w:w w:val="90"/>
        </w:rPr>
        <w:t xml:space="preserve"> </w:t>
      </w:r>
      <w:r>
        <w:rPr>
          <w:color w:val="231F20"/>
          <w:w w:val="90"/>
        </w:rPr>
        <w:t>buy-to-let</w:t>
      </w:r>
      <w:r>
        <w:rPr>
          <w:color w:val="231F20"/>
          <w:spacing w:val="-10"/>
          <w:w w:val="90"/>
        </w:rPr>
        <w:t xml:space="preserve"> </w:t>
      </w:r>
      <w:r>
        <w:rPr>
          <w:color w:val="231F20"/>
          <w:w w:val="90"/>
        </w:rPr>
        <w:t>sector</w:t>
      </w:r>
      <w:r>
        <w:rPr>
          <w:color w:val="231F20"/>
          <w:spacing w:val="-10"/>
          <w:w w:val="90"/>
        </w:rPr>
        <w:t xml:space="preserve"> </w:t>
      </w:r>
      <w:r>
        <w:rPr>
          <w:color w:val="231F20"/>
          <w:w w:val="90"/>
        </w:rPr>
        <w:t>continues</w:t>
      </w:r>
      <w:r>
        <w:rPr>
          <w:color w:val="231F20"/>
          <w:spacing w:val="-10"/>
          <w:w w:val="90"/>
        </w:rPr>
        <w:t xml:space="preserve"> </w:t>
      </w:r>
      <w:r>
        <w:rPr>
          <w:color w:val="231F20"/>
          <w:w w:val="90"/>
        </w:rPr>
        <w:t>to</w:t>
      </w:r>
      <w:r>
        <w:rPr>
          <w:color w:val="231F20"/>
          <w:spacing w:val="-10"/>
          <w:w w:val="90"/>
        </w:rPr>
        <w:t xml:space="preserve"> </w:t>
      </w:r>
      <w:r>
        <w:rPr>
          <w:color w:val="231F20"/>
          <w:w w:val="90"/>
        </w:rPr>
        <w:t>drive</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UK mortgage market.</w:t>
      </w:r>
      <w:r>
        <w:rPr>
          <w:color w:val="231F20"/>
          <w:spacing w:val="40"/>
        </w:rPr>
        <w:t xml:space="preserve"> </w:t>
      </w:r>
      <w:r>
        <w:rPr>
          <w:color w:val="231F20"/>
          <w:w w:val="90"/>
        </w:rPr>
        <w:t>Since 2008, the outstanding stock of</w:t>
      </w:r>
    </w:p>
    <w:p w14:paraId="07FD4C82" w14:textId="77777777" w:rsidR="006233F2" w:rsidRDefault="00466C7E">
      <w:pPr>
        <w:pStyle w:val="BodyText"/>
        <w:spacing w:line="268" w:lineRule="auto"/>
        <w:ind w:left="85" w:right="486"/>
      </w:pPr>
      <w:r>
        <w:rPr>
          <w:color w:val="231F20"/>
          <w:w w:val="90"/>
        </w:rPr>
        <w:t>buy-to-let</w:t>
      </w:r>
      <w:r>
        <w:rPr>
          <w:color w:val="231F20"/>
          <w:spacing w:val="-7"/>
          <w:w w:val="90"/>
        </w:rPr>
        <w:t xml:space="preserve"> </w:t>
      </w:r>
      <w:r>
        <w:rPr>
          <w:color w:val="231F20"/>
          <w:w w:val="90"/>
        </w:rPr>
        <w:t>lending</w:t>
      </w:r>
      <w:r>
        <w:rPr>
          <w:color w:val="231F20"/>
          <w:spacing w:val="-7"/>
          <w:w w:val="90"/>
        </w:rPr>
        <w:t xml:space="preserve"> </w:t>
      </w:r>
      <w:r>
        <w:rPr>
          <w:color w:val="231F20"/>
          <w:w w:val="90"/>
        </w:rPr>
        <w:t>has</w:t>
      </w:r>
      <w:r>
        <w:rPr>
          <w:color w:val="231F20"/>
          <w:spacing w:val="-7"/>
          <w:w w:val="90"/>
        </w:rPr>
        <w:t xml:space="preserve"> </w:t>
      </w:r>
      <w:r>
        <w:rPr>
          <w:color w:val="231F20"/>
          <w:w w:val="90"/>
        </w:rPr>
        <w:t>grown</w:t>
      </w:r>
      <w:r>
        <w:rPr>
          <w:color w:val="231F20"/>
          <w:spacing w:val="-7"/>
          <w:w w:val="90"/>
        </w:rPr>
        <w:t xml:space="preserve"> </w:t>
      </w:r>
      <w:r>
        <w:rPr>
          <w:color w:val="231F20"/>
          <w:w w:val="90"/>
        </w:rPr>
        <w:t>by</w:t>
      </w:r>
      <w:r>
        <w:rPr>
          <w:color w:val="231F20"/>
          <w:spacing w:val="-7"/>
          <w:w w:val="90"/>
        </w:rPr>
        <w:t xml:space="preserve"> </w:t>
      </w:r>
      <w:r>
        <w:rPr>
          <w:color w:val="231F20"/>
          <w:w w:val="90"/>
        </w:rPr>
        <w:t>5.9%</w:t>
      </w:r>
      <w:r>
        <w:rPr>
          <w:color w:val="231F20"/>
          <w:spacing w:val="-7"/>
          <w:w w:val="90"/>
        </w:rPr>
        <w:t xml:space="preserve"> </w:t>
      </w:r>
      <w:r>
        <w:rPr>
          <w:color w:val="231F20"/>
          <w:w w:val="90"/>
        </w:rPr>
        <w:t>per</w:t>
      </w:r>
      <w:r>
        <w:rPr>
          <w:color w:val="231F20"/>
          <w:spacing w:val="-7"/>
          <w:w w:val="90"/>
        </w:rPr>
        <w:t xml:space="preserve"> </w:t>
      </w:r>
      <w:r>
        <w:rPr>
          <w:color w:val="231F20"/>
          <w:w w:val="90"/>
        </w:rPr>
        <w:t>annum</w:t>
      </w:r>
      <w:r>
        <w:rPr>
          <w:color w:val="231F20"/>
          <w:spacing w:val="-7"/>
          <w:w w:val="90"/>
        </w:rPr>
        <w:t xml:space="preserve"> </w:t>
      </w:r>
      <w:r>
        <w:rPr>
          <w:color w:val="231F20"/>
          <w:w w:val="90"/>
        </w:rPr>
        <w:t>on</w:t>
      </w:r>
      <w:r>
        <w:rPr>
          <w:color w:val="231F20"/>
          <w:spacing w:val="-7"/>
          <w:w w:val="90"/>
        </w:rPr>
        <w:t xml:space="preserve"> </w:t>
      </w:r>
      <w:r>
        <w:rPr>
          <w:color w:val="231F20"/>
          <w:w w:val="90"/>
        </w:rPr>
        <w:t xml:space="preserve">average, </w:t>
      </w:r>
      <w:r>
        <w:rPr>
          <w:color w:val="231F20"/>
          <w:spacing w:val="-6"/>
        </w:rPr>
        <w:t>compared</w:t>
      </w:r>
      <w:r>
        <w:rPr>
          <w:color w:val="231F20"/>
          <w:spacing w:val="-13"/>
        </w:rPr>
        <w:t xml:space="preserve"> </w:t>
      </w:r>
      <w:r>
        <w:rPr>
          <w:color w:val="231F20"/>
          <w:spacing w:val="-6"/>
        </w:rPr>
        <w:t>with</w:t>
      </w:r>
      <w:r>
        <w:rPr>
          <w:color w:val="231F20"/>
          <w:spacing w:val="-13"/>
        </w:rPr>
        <w:t xml:space="preserve"> </w:t>
      </w:r>
      <w:r>
        <w:rPr>
          <w:color w:val="231F20"/>
          <w:spacing w:val="-6"/>
        </w:rPr>
        <w:t>only</w:t>
      </w:r>
      <w:r>
        <w:rPr>
          <w:color w:val="231F20"/>
          <w:spacing w:val="-13"/>
        </w:rPr>
        <w:t xml:space="preserve"> </w:t>
      </w:r>
      <w:r>
        <w:rPr>
          <w:color w:val="231F20"/>
          <w:spacing w:val="-6"/>
        </w:rPr>
        <w:t>0.3%</w:t>
      </w:r>
      <w:r>
        <w:rPr>
          <w:color w:val="231F20"/>
          <w:spacing w:val="-13"/>
        </w:rPr>
        <w:t xml:space="preserve"> </w:t>
      </w:r>
      <w:r>
        <w:rPr>
          <w:color w:val="231F20"/>
          <w:spacing w:val="-6"/>
        </w:rPr>
        <w:t>growth</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stock</w:t>
      </w:r>
      <w:r>
        <w:rPr>
          <w:color w:val="231F20"/>
          <w:spacing w:val="-13"/>
        </w:rPr>
        <w:t xml:space="preserve"> </w:t>
      </w:r>
      <w:r>
        <w:rPr>
          <w:color w:val="231F20"/>
          <w:spacing w:val="-6"/>
        </w:rPr>
        <w:t>of</w:t>
      </w:r>
      <w:r>
        <w:rPr>
          <w:color w:val="231F20"/>
          <w:spacing w:val="-13"/>
        </w:rPr>
        <w:t xml:space="preserve"> </w:t>
      </w:r>
      <w:r>
        <w:rPr>
          <w:color w:val="231F20"/>
          <w:spacing w:val="-6"/>
        </w:rPr>
        <w:t>lending</w:t>
      </w:r>
      <w:r>
        <w:rPr>
          <w:color w:val="231F20"/>
          <w:spacing w:val="-13"/>
        </w:rPr>
        <w:t xml:space="preserve"> </w:t>
      </w:r>
      <w:r>
        <w:rPr>
          <w:color w:val="231F20"/>
          <w:spacing w:val="-6"/>
        </w:rPr>
        <w:t>to owner-occupiers.</w:t>
      </w:r>
      <w:r>
        <w:rPr>
          <w:color w:val="231F20"/>
          <w:spacing w:val="19"/>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year</w:t>
      </w:r>
      <w:r>
        <w:rPr>
          <w:color w:val="231F20"/>
          <w:spacing w:val="-16"/>
        </w:rPr>
        <w:t xml:space="preserve"> </w:t>
      </w:r>
      <w:r>
        <w:rPr>
          <w:color w:val="231F20"/>
          <w:spacing w:val="-6"/>
        </w:rPr>
        <w:t>to</w:t>
      </w:r>
      <w:r>
        <w:rPr>
          <w:color w:val="231F20"/>
          <w:spacing w:val="-16"/>
        </w:rPr>
        <w:t xml:space="preserve"> </w:t>
      </w:r>
      <w:r>
        <w:rPr>
          <w:color w:val="231F20"/>
          <w:spacing w:val="-6"/>
        </w:rPr>
        <w:t>2015</w:t>
      </w:r>
      <w:r>
        <w:rPr>
          <w:color w:val="231F20"/>
          <w:spacing w:val="-16"/>
        </w:rPr>
        <w:t xml:space="preserve"> </w:t>
      </w:r>
      <w:r>
        <w:rPr>
          <w:color w:val="231F20"/>
          <w:spacing w:val="-6"/>
        </w:rPr>
        <w:t>Q3,</w:t>
      </w:r>
      <w:r>
        <w:rPr>
          <w:color w:val="231F20"/>
          <w:spacing w:val="-16"/>
        </w:rPr>
        <w:t xml:space="preserve"> </w:t>
      </w:r>
      <w:r>
        <w:rPr>
          <w:color w:val="231F20"/>
          <w:spacing w:val="-6"/>
        </w:rPr>
        <w:t>the</w:t>
      </w:r>
      <w:r>
        <w:rPr>
          <w:color w:val="231F20"/>
          <w:spacing w:val="-16"/>
        </w:rPr>
        <w:t xml:space="preserve"> </w:t>
      </w:r>
      <w:r>
        <w:rPr>
          <w:color w:val="231F20"/>
          <w:spacing w:val="-6"/>
        </w:rPr>
        <w:t>stock</w:t>
      </w:r>
      <w:r>
        <w:rPr>
          <w:color w:val="231F20"/>
          <w:spacing w:val="-16"/>
        </w:rPr>
        <w:t xml:space="preserve"> </w:t>
      </w:r>
      <w:r>
        <w:rPr>
          <w:color w:val="231F20"/>
          <w:spacing w:val="-6"/>
        </w:rPr>
        <w:t>of</w:t>
      </w:r>
    </w:p>
    <w:p w14:paraId="1B6CD545" w14:textId="77777777" w:rsidR="006233F2" w:rsidRDefault="00466C7E">
      <w:pPr>
        <w:pStyle w:val="BodyText"/>
        <w:spacing w:line="268" w:lineRule="auto"/>
        <w:ind w:left="85" w:right="251"/>
      </w:pPr>
      <w:r>
        <w:rPr>
          <w:color w:val="231F20"/>
          <w:w w:val="95"/>
        </w:rPr>
        <w:t>buy-to-let</w:t>
      </w:r>
      <w:r>
        <w:rPr>
          <w:color w:val="231F20"/>
          <w:spacing w:val="-13"/>
          <w:w w:val="95"/>
        </w:rPr>
        <w:t xml:space="preserve"> </w:t>
      </w:r>
      <w:r>
        <w:rPr>
          <w:color w:val="231F20"/>
          <w:w w:val="95"/>
        </w:rPr>
        <w:t>lending</w:t>
      </w:r>
      <w:r>
        <w:rPr>
          <w:color w:val="231F20"/>
          <w:spacing w:val="-13"/>
          <w:w w:val="95"/>
        </w:rPr>
        <w:t xml:space="preserve"> </w:t>
      </w:r>
      <w:r>
        <w:rPr>
          <w:color w:val="231F20"/>
          <w:w w:val="95"/>
        </w:rPr>
        <w:t>rose</w:t>
      </w:r>
      <w:r>
        <w:rPr>
          <w:color w:val="231F20"/>
          <w:spacing w:val="-13"/>
          <w:w w:val="95"/>
        </w:rPr>
        <w:t xml:space="preserve"> </w:t>
      </w:r>
      <w:r>
        <w:rPr>
          <w:color w:val="231F20"/>
          <w:w w:val="95"/>
        </w:rPr>
        <w:t>by</w:t>
      </w:r>
      <w:r>
        <w:rPr>
          <w:color w:val="231F20"/>
          <w:spacing w:val="-13"/>
          <w:w w:val="95"/>
        </w:rPr>
        <w:t xml:space="preserve"> </w:t>
      </w:r>
      <w:r>
        <w:rPr>
          <w:color w:val="231F20"/>
          <w:w w:val="95"/>
        </w:rPr>
        <w:t>10%.</w:t>
      </w:r>
      <w:r>
        <w:rPr>
          <w:color w:val="231F20"/>
          <w:spacing w:val="-3"/>
        </w:rPr>
        <w:t xml:space="preserve"> </w:t>
      </w:r>
      <w:r>
        <w:rPr>
          <w:color w:val="231F20"/>
          <w:w w:val="95"/>
        </w:rPr>
        <w:t>Greater</w:t>
      </w:r>
      <w:r>
        <w:rPr>
          <w:color w:val="231F20"/>
          <w:spacing w:val="-13"/>
          <w:w w:val="95"/>
        </w:rPr>
        <w:t xml:space="preserve"> </w:t>
      </w:r>
      <w:r>
        <w:rPr>
          <w:color w:val="231F20"/>
          <w:w w:val="95"/>
        </w:rPr>
        <w:t>competition</w:t>
      </w:r>
      <w:r>
        <w:rPr>
          <w:color w:val="231F20"/>
          <w:spacing w:val="-13"/>
          <w:w w:val="95"/>
        </w:rPr>
        <w:t xml:space="preserve"> </w:t>
      </w:r>
      <w:r>
        <w:rPr>
          <w:color w:val="231F20"/>
          <w:w w:val="95"/>
        </w:rPr>
        <w:t>in</w:t>
      </w:r>
      <w:r>
        <w:rPr>
          <w:color w:val="231F20"/>
          <w:spacing w:val="-13"/>
          <w:w w:val="95"/>
        </w:rPr>
        <w:t xml:space="preserve"> </w:t>
      </w:r>
      <w:r>
        <w:rPr>
          <w:color w:val="231F20"/>
          <w:w w:val="95"/>
        </w:rPr>
        <w:t xml:space="preserve">this </w:t>
      </w:r>
      <w:r>
        <w:rPr>
          <w:color w:val="231F20"/>
          <w:w w:val="90"/>
        </w:rPr>
        <w:t>sector has not to date led to a widespread deterioration in underwriting</w:t>
      </w:r>
      <w:r>
        <w:rPr>
          <w:color w:val="231F20"/>
          <w:spacing w:val="-10"/>
          <w:w w:val="90"/>
        </w:rPr>
        <w:t xml:space="preserve"> </w:t>
      </w:r>
      <w:r>
        <w:rPr>
          <w:color w:val="231F20"/>
          <w:w w:val="90"/>
        </w:rPr>
        <w:t>standards</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
        </w:rPr>
        <w:t xml:space="preserve"> </w:t>
      </w:r>
      <w:r>
        <w:rPr>
          <w:color w:val="231F20"/>
          <w:w w:val="90"/>
        </w:rPr>
        <w:t>But</w:t>
      </w:r>
      <w:r>
        <w:rPr>
          <w:color w:val="231F20"/>
          <w:spacing w:val="-10"/>
          <w:w w:val="90"/>
        </w:rPr>
        <w:t xml:space="preserve"> </w:t>
      </w:r>
      <w:r>
        <w:rPr>
          <w:color w:val="231F20"/>
          <w:w w:val="90"/>
        </w:rPr>
        <w:t>some</w:t>
      </w:r>
      <w:r>
        <w:rPr>
          <w:color w:val="231F20"/>
          <w:spacing w:val="-10"/>
          <w:w w:val="90"/>
        </w:rPr>
        <w:t xml:space="preserve"> </w:t>
      </w:r>
      <w:r>
        <w:rPr>
          <w:color w:val="231F20"/>
          <w:w w:val="90"/>
        </w:rPr>
        <w:t>smaller</w:t>
      </w:r>
      <w:r>
        <w:rPr>
          <w:color w:val="231F20"/>
          <w:spacing w:val="-9"/>
          <w:w w:val="90"/>
        </w:rPr>
        <w:t xml:space="preserve"> </w:t>
      </w:r>
      <w:r>
        <w:rPr>
          <w:color w:val="231F20"/>
          <w:w w:val="90"/>
        </w:rPr>
        <w:t>lenders have</w:t>
      </w:r>
      <w:r>
        <w:rPr>
          <w:color w:val="231F20"/>
          <w:spacing w:val="-1"/>
          <w:w w:val="90"/>
        </w:rPr>
        <w:t xml:space="preserve"> </w:t>
      </w:r>
      <w:r>
        <w:rPr>
          <w:color w:val="231F20"/>
          <w:w w:val="90"/>
        </w:rPr>
        <w:t>loosened</w:t>
      </w:r>
      <w:r>
        <w:rPr>
          <w:color w:val="231F20"/>
          <w:spacing w:val="-1"/>
          <w:w w:val="90"/>
        </w:rPr>
        <w:t xml:space="preserve"> </w:t>
      </w:r>
      <w:r>
        <w:rPr>
          <w:color w:val="231F20"/>
          <w:w w:val="90"/>
        </w:rPr>
        <w:t>their</w:t>
      </w:r>
      <w:r>
        <w:rPr>
          <w:color w:val="231F20"/>
          <w:spacing w:val="-1"/>
          <w:w w:val="90"/>
        </w:rPr>
        <w:t xml:space="preserve"> </w:t>
      </w:r>
      <w:r>
        <w:rPr>
          <w:color w:val="231F20"/>
          <w:w w:val="90"/>
        </w:rPr>
        <w:t>lending</w:t>
      </w:r>
      <w:r>
        <w:rPr>
          <w:color w:val="231F20"/>
          <w:spacing w:val="-1"/>
          <w:w w:val="90"/>
        </w:rPr>
        <w:t xml:space="preserve"> </w:t>
      </w:r>
      <w:r>
        <w:rPr>
          <w:color w:val="231F20"/>
          <w:w w:val="90"/>
        </w:rPr>
        <w:t>policies,</w:t>
      </w:r>
      <w:r>
        <w:rPr>
          <w:color w:val="231F20"/>
          <w:spacing w:val="-1"/>
          <w:w w:val="90"/>
        </w:rPr>
        <w:t xml:space="preserve"> </w:t>
      </w:r>
      <w:r>
        <w:rPr>
          <w:color w:val="231F20"/>
          <w:w w:val="90"/>
        </w:rPr>
        <w:t>for</w:t>
      </w:r>
      <w:r>
        <w:rPr>
          <w:color w:val="231F20"/>
          <w:spacing w:val="-1"/>
          <w:w w:val="90"/>
        </w:rPr>
        <w:t xml:space="preserve"> </w:t>
      </w:r>
      <w:r>
        <w:rPr>
          <w:color w:val="231F20"/>
          <w:w w:val="90"/>
        </w:rPr>
        <w:t>example</w:t>
      </w:r>
      <w:r>
        <w:rPr>
          <w:color w:val="231F20"/>
          <w:spacing w:val="-1"/>
          <w:w w:val="90"/>
        </w:rPr>
        <w:t xml:space="preserve"> </w:t>
      </w:r>
      <w:r>
        <w:rPr>
          <w:color w:val="231F20"/>
          <w:w w:val="90"/>
        </w:rPr>
        <w:t>by</w:t>
      </w:r>
      <w:r>
        <w:rPr>
          <w:color w:val="231F20"/>
          <w:spacing w:val="-1"/>
          <w:w w:val="90"/>
        </w:rPr>
        <w:t xml:space="preserve"> </w:t>
      </w:r>
      <w:r>
        <w:rPr>
          <w:color w:val="231F20"/>
          <w:w w:val="90"/>
        </w:rPr>
        <w:t xml:space="preserve">raising </w:t>
      </w:r>
      <w:r>
        <w:rPr>
          <w:color w:val="231F20"/>
          <w:w w:val="95"/>
        </w:rPr>
        <w:t>their</w:t>
      </w:r>
      <w:r>
        <w:rPr>
          <w:color w:val="231F20"/>
          <w:spacing w:val="-13"/>
          <w:w w:val="95"/>
        </w:rPr>
        <w:t xml:space="preserve"> </w:t>
      </w:r>
      <w:r>
        <w:rPr>
          <w:color w:val="231F20"/>
          <w:w w:val="95"/>
        </w:rPr>
        <w:t>maximum</w:t>
      </w:r>
      <w:r>
        <w:rPr>
          <w:color w:val="231F20"/>
          <w:spacing w:val="-13"/>
          <w:w w:val="95"/>
        </w:rPr>
        <w:t xml:space="preserve"> </w:t>
      </w:r>
      <w:r>
        <w:rPr>
          <w:color w:val="231F20"/>
          <w:w w:val="95"/>
        </w:rPr>
        <w:t>LTV</w:t>
      </w:r>
      <w:r>
        <w:rPr>
          <w:color w:val="231F20"/>
          <w:spacing w:val="-13"/>
          <w:w w:val="95"/>
        </w:rPr>
        <w:t xml:space="preserve"> </w:t>
      </w:r>
      <w:r>
        <w:rPr>
          <w:color w:val="231F20"/>
          <w:w w:val="95"/>
        </w:rPr>
        <w:t>thresholds.</w:t>
      </w:r>
      <w:r>
        <w:rPr>
          <w:color w:val="231F20"/>
          <w:spacing w:val="-3"/>
        </w:rPr>
        <w:t xml:space="preserve"> </w:t>
      </w:r>
      <w:r>
        <w:rPr>
          <w:color w:val="231F20"/>
          <w:w w:val="95"/>
        </w:rPr>
        <w:t>Strong</w:t>
      </w:r>
      <w:r>
        <w:rPr>
          <w:color w:val="231F20"/>
          <w:spacing w:val="-13"/>
          <w:w w:val="95"/>
        </w:rPr>
        <w:t xml:space="preserve"> </w:t>
      </w:r>
      <w:r>
        <w:rPr>
          <w:color w:val="231F20"/>
          <w:w w:val="95"/>
        </w:rPr>
        <w:t>growth</w:t>
      </w:r>
      <w:r>
        <w:rPr>
          <w:color w:val="231F20"/>
          <w:spacing w:val="-13"/>
          <w:w w:val="95"/>
        </w:rPr>
        <w:t xml:space="preserve"> </w:t>
      </w:r>
      <w:r>
        <w:rPr>
          <w:color w:val="231F20"/>
          <w:w w:val="95"/>
        </w:rPr>
        <w:t>in</w:t>
      </w:r>
      <w:r>
        <w:rPr>
          <w:color w:val="231F20"/>
          <w:spacing w:val="-13"/>
          <w:w w:val="95"/>
        </w:rPr>
        <w:t xml:space="preserve"> </w:t>
      </w:r>
      <w:r>
        <w:rPr>
          <w:color w:val="231F20"/>
          <w:w w:val="95"/>
        </w:rPr>
        <w:t xml:space="preserve">buy-to-let </w:t>
      </w:r>
      <w:r>
        <w:rPr>
          <w:color w:val="231F20"/>
          <w:w w:val="90"/>
        </w:rPr>
        <w:t>lending</w:t>
      </w:r>
      <w:r>
        <w:rPr>
          <w:color w:val="231F20"/>
          <w:spacing w:val="-4"/>
          <w:w w:val="90"/>
        </w:rPr>
        <w:t xml:space="preserve"> </w:t>
      </w:r>
      <w:r>
        <w:rPr>
          <w:color w:val="231F20"/>
          <w:w w:val="90"/>
        </w:rPr>
        <w:t>is</w:t>
      </w:r>
      <w:r>
        <w:rPr>
          <w:color w:val="231F20"/>
          <w:spacing w:val="-4"/>
          <w:w w:val="90"/>
        </w:rPr>
        <w:t xml:space="preserve"> </w:t>
      </w:r>
      <w:r>
        <w:rPr>
          <w:color w:val="231F20"/>
          <w:w w:val="90"/>
        </w:rPr>
        <w:t>driven</w:t>
      </w:r>
      <w:r>
        <w:rPr>
          <w:color w:val="231F20"/>
          <w:spacing w:val="-4"/>
          <w:w w:val="90"/>
        </w:rPr>
        <w:t xml:space="preserve"> </w:t>
      </w:r>
      <w:r>
        <w:rPr>
          <w:color w:val="231F20"/>
          <w:w w:val="90"/>
        </w:rPr>
        <w:t>in</w:t>
      </w:r>
      <w:r>
        <w:rPr>
          <w:color w:val="231F20"/>
          <w:spacing w:val="-4"/>
          <w:w w:val="90"/>
        </w:rPr>
        <w:t xml:space="preserve"> </w:t>
      </w:r>
      <w:r>
        <w:rPr>
          <w:color w:val="231F20"/>
          <w:w w:val="90"/>
        </w:rPr>
        <w:t>part</w:t>
      </w:r>
      <w:r>
        <w:rPr>
          <w:color w:val="231F20"/>
          <w:spacing w:val="-4"/>
          <w:w w:val="90"/>
        </w:rPr>
        <w:t xml:space="preserve"> </w:t>
      </w:r>
      <w:r>
        <w:rPr>
          <w:color w:val="231F20"/>
          <w:w w:val="90"/>
        </w:rPr>
        <w:t>by</w:t>
      </w:r>
      <w:r>
        <w:rPr>
          <w:color w:val="231F20"/>
          <w:spacing w:val="-4"/>
          <w:w w:val="90"/>
        </w:rPr>
        <w:t xml:space="preserve"> </w:t>
      </w:r>
      <w:r>
        <w:rPr>
          <w:color w:val="231F20"/>
          <w:w w:val="90"/>
        </w:rPr>
        <w:t>a</w:t>
      </w:r>
      <w:r>
        <w:rPr>
          <w:color w:val="231F20"/>
          <w:spacing w:val="-4"/>
          <w:w w:val="90"/>
        </w:rPr>
        <w:t xml:space="preserve"> </w:t>
      </w:r>
      <w:r>
        <w:rPr>
          <w:color w:val="231F20"/>
          <w:w w:val="90"/>
        </w:rPr>
        <w:t>structural</w:t>
      </w:r>
      <w:r>
        <w:rPr>
          <w:color w:val="231F20"/>
          <w:spacing w:val="-4"/>
          <w:w w:val="90"/>
        </w:rPr>
        <w:t xml:space="preserve"> </w:t>
      </w:r>
      <w:r>
        <w:rPr>
          <w:color w:val="231F20"/>
          <w:w w:val="90"/>
        </w:rPr>
        <w:t>shift</w:t>
      </w:r>
      <w:r>
        <w:rPr>
          <w:color w:val="231F20"/>
          <w:spacing w:val="-4"/>
          <w:w w:val="90"/>
        </w:rPr>
        <w:t xml:space="preserve"> </w:t>
      </w:r>
      <w:r>
        <w:rPr>
          <w:color w:val="231F20"/>
          <w:w w:val="90"/>
        </w:rPr>
        <w:t>in</w:t>
      </w:r>
      <w:r>
        <w:rPr>
          <w:color w:val="231F20"/>
          <w:spacing w:val="-4"/>
          <w:w w:val="90"/>
        </w:rPr>
        <w:t xml:space="preserve"> </w:t>
      </w:r>
      <w:r>
        <w:rPr>
          <w:color w:val="231F20"/>
          <w:w w:val="90"/>
        </w:rPr>
        <w:t>tenure</w:t>
      </w:r>
      <w:r>
        <w:rPr>
          <w:color w:val="231F20"/>
          <w:spacing w:val="-4"/>
          <w:w w:val="90"/>
        </w:rPr>
        <w:t xml:space="preserve"> </w:t>
      </w:r>
      <w:r>
        <w:rPr>
          <w:color w:val="231F20"/>
          <w:w w:val="90"/>
        </w:rPr>
        <w:t>to</w:t>
      </w:r>
      <w:r>
        <w:rPr>
          <w:color w:val="231F20"/>
          <w:spacing w:val="-4"/>
          <w:w w:val="90"/>
        </w:rPr>
        <w:t xml:space="preserve"> </w:t>
      </w:r>
      <w:r>
        <w:rPr>
          <w:color w:val="231F20"/>
          <w:w w:val="90"/>
        </w:rPr>
        <w:t xml:space="preserve">the </w:t>
      </w:r>
      <w:r>
        <w:rPr>
          <w:color w:val="231F20"/>
          <w:w w:val="85"/>
        </w:rPr>
        <w:t>private rental sector.</w:t>
      </w:r>
      <w:r>
        <w:rPr>
          <w:color w:val="231F20"/>
          <w:spacing w:val="40"/>
        </w:rPr>
        <w:t xml:space="preserve"> </w:t>
      </w:r>
      <w:r>
        <w:rPr>
          <w:color w:val="231F20"/>
          <w:w w:val="85"/>
        </w:rPr>
        <w:t xml:space="preserve">But it may have implications for financial </w:t>
      </w:r>
      <w:r>
        <w:rPr>
          <w:color w:val="231F20"/>
          <w:spacing w:val="-2"/>
          <w:w w:val="95"/>
        </w:rPr>
        <w:t>stability.</w:t>
      </w:r>
    </w:p>
    <w:p w14:paraId="393E7AD4" w14:textId="77777777" w:rsidR="006233F2" w:rsidRDefault="006233F2">
      <w:pPr>
        <w:pStyle w:val="BodyText"/>
        <w:spacing w:line="268" w:lineRule="auto"/>
        <w:sectPr w:rsidR="006233F2">
          <w:type w:val="continuous"/>
          <w:pgSz w:w="11910" w:h="16840"/>
          <w:pgMar w:top="1540" w:right="425" w:bottom="0" w:left="708" w:header="446" w:footer="0" w:gutter="0"/>
          <w:cols w:num="2" w:space="720" w:equalWidth="0">
            <w:col w:w="4410" w:space="919"/>
            <w:col w:w="5448"/>
          </w:cols>
        </w:sectPr>
      </w:pPr>
    </w:p>
    <w:p w14:paraId="2CFAEAC9" w14:textId="77777777" w:rsidR="006233F2" w:rsidRDefault="006233F2">
      <w:pPr>
        <w:pStyle w:val="BodyText"/>
      </w:pPr>
    </w:p>
    <w:p w14:paraId="310DFDB5" w14:textId="77777777" w:rsidR="006233F2" w:rsidRDefault="006233F2">
      <w:pPr>
        <w:pStyle w:val="BodyText"/>
      </w:pPr>
    </w:p>
    <w:p w14:paraId="00CAD6AF" w14:textId="77777777" w:rsidR="006233F2" w:rsidRDefault="006233F2">
      <w:pPr>
        <w:pStyle w:val="BodyText"/>
      </w:pPr>
    </w:p>
    <w:p w14:paraId="009AA775" w14:textId="77777777" w:rsidR="006233F2" w:rsidRDefault="006233F2">
      <w:pPr>
        <w:pStyle w:val="BodyText"/>
        <w:spacing w:before="26"/>
      </w:pPr>
    </w:p>
    <w:p w14:paraId="4816E99A" w14:textId="77777777" w:rsidR="006233F2" w:rsidRDefault="00466C7E">
      <w:pPr>
        <w:pStyle w:val="BodyText"/>
        <w:spacing w:line="268" w:lineRule="auto"/>
        <w:ind w:left="5414" w:right="470"/>
      </w:pPr>
      <w:r>
        <w:rPr>
          <w:color w:val="231F20"/>
          <w:w w:val="90"/>
        </w:rPr>
        <w:t>New loans to buy-to-let investors are often subject to less stringent</w:t>
      </w:r>
      <w:r>
        <w:rPr>
          <w:color w:val="231F20"/>
          <w:spacing w:val="-5"/>
          <w:w w:val="90"/>
        </w:rPr>
        <w:t xml:space="preserve"> </w:t>
      </w:r>
      <w:r>
        <w:rPr>
          <w:color w:val="231F20"/>
          <w:w w:val="90"/>
        </w:rPr>
        <w:t>affordability</w:t>
      </w:r>
      <w:r>
        <w:rPr>
          <w:color w:val="231F20"/>
          <w:spacing w:val="-5"/>
          <w:w w:val="90"/>
        </w:rPr>
        <w:t xml:space="preserve"> </w:t>
      </w:r>
      <w:r>
        <w:rPr>
          <w:color w:val="231F20"/>
          <w:w w:val="90"/>
        </w:rPr>
        <w:t>tests</w:t>
      </w:r>
      <w:r>
        <w:rPr>
          <w:color w:val="231F20"/>
          <w:spacing w:val="-5"/>
          <w:w w:val="90"/>
        </w:rPr>
        <w:t xml:space="preserve"> </w:t>
      </w:r>
      <w:r>
        <w:rPr>
          <w:color w:val="231F20"/>
          <w:w w:val="90"/>
        </w:rPr>
        <w:t>than</w:t>
      </w:r>
      <w:r>
        <w:rPr>
          <w:color w:val="231F20"/>
          <w:spacing w:val="-5"/>
          <w:w w:val="90"/>
        </w:rPr>
        <w:t xml:space="preserve"> </w:t>
      </w:r>
      <w:r>
        <w:rPr>
          <w:color w:val="231F20"/>
          <w:w w:val="90"/>
        </w:rPr>
        <w:t>loans</w:t>
      </w:r>
      <w:r>
        <w:rPr>
          <w:color w:val="231F20"/>
          <w:spacing w:val="-5"/>
          <w:w w:val="90"/>
        </w:rPr>
        <w:t xml:space="preserve"> </w:t>
      </w:r>
      <w:r>
        <w:rPr>
          <w:color w:val="231F20"/>
          <w:w w:val="90"/>
        </w:rPr>
        <w:t>to</w:t>
      </w:r>
      <w:r>
        <w:rPr>
          <w:color w:val="231F20"/>
          <w:spacing w:val="-5"/>
          <w:w w:val="90"/>
        </w:rPr>
        <w:t xml:space="preserve"> </w:t>
      </w:r>
      <w:r>
        <w:rPr>
          <w:color w:val="231F20"/>
          <w:w w:val="90"/>
        </w:rPr>
        <w:t>owner-occupiers. Assessed against relevant affordability metrics, buy-to-let borrowers</w:t>
      </w:r>
      <w:r>
        <w:rPr>
          <w:color w:val="231F20"/>
          <w:spacing w:val="-10"/>
          <w:w w:val="90"/>
        </w:rPr>
        <w:t xml:space="preserve"> </w:t>
      </w:r>
      <w:r>
        <w:rPr>
          <w:color w:val="231F20"/>
          <w:w w:val="90"/>
        </w:rPr>
        <w:t>may</w:t>
      </w:r>
      <w:r>
        <w:rPr>
          <w:color w:val="231F20"/>
          <w:spacing w:val="-10"/>
          <w:w w:val="90"/>
        </w:rPr>
        <w:t xml:space="preserve"> </w:t>
      </w:r>
      <w:r>
        <w:rPr>
          <w:color w:val="231F20"/>
          <w:w w:val="90"/>
        </w:rPr>
        <w:t>be</w:t>
      </w:r>
      <w:r>
        <w:rPr>
          <w:color w:val="231F20"/>
          <w:spacing w:val="-10"/>
          <w:w w:val="90"/>
        </w:rPr>
        <w:t xml:space="preserve"> </w:t>
      </w:r>
      <w:r>
        <w:rPr>
          <w:color w:val="231F20"/>
          <w:w w:val="90"/>
        </w:rPr>
        <w:t>more</w:t>
      </w:r>
      <w:r>
        <w:rPr>
          <w:color w:val="231F20"/>
          <w:spacing w:val="-10"/>
          <w:w w:val="90"/>
        </w:rPr>
        <w:t xml:space="preserve"> </w:t>
      </w:r>
      <w:r>
        <w:rPr>
          <w:color w:val="231F20"/>
          <w:w w:val="90"/>
        </w:rPr>
        <w:t>vulnerable</w:t>
      </w:r>
      <w:r>
        <w:rPr>
          <w:color w:val="231F20"/>
          <w:spacing w:val="-10"/>
          <w:w w:val="90"/>
        </w:rPr>
        <w:t xml:space="preserve"> </w:t>
      </w:r>
      <w:r>
        <w:rPr>
          <w:color w:val="231F20"/>
          <w:w w:val="90"/>
        </w:rPr>
        <w:t>to</w:t>
      </w:r>
      <w:r>
        <w:rPr>
          <w:color w:val="231F20"/>
          <w:spacing w:val="-10"/>
          <w:w w:val="90"/>
        </w:rPr>
        <w:t xml:space="preserve"> </w:t>
      </w:r>
      <w:r>
        <w:rPr>
          <w:color w:val="231F20"/>
          <w:w w:val="90"/>
        </w:rPr>
        <w:t>an</w:t>
      </w:r>
      <w:r>
        <w:rPr>
          <w:color w:val="231F20"/>
          <w:spacing w:val="-10"/>
          <w:w w:val="90"/>
        </w:rPr>
        <w:t xml:space="preserve"> </w:t>
      </w:r>
      <w:r>
        <w:rPr>
          <w:color w:val="231F20"/>
          <w:w w:val="90"/>
        </w:rPr>
        <w:t>unexpected</w:t>
      </w:r>
      <w:r>
        <w:rPr>
          <w:color w:val="231F20"/>
          <w:spacing w:val="-10"/>
          <w:w w:val="90"/>
        </w:rPr>
        <w:t xml:space="preserve"> </w:t>
      </w:r>
      <w:r>
        <w:rPr>
          <w:color w:val="231F20"/>
          <w:w w:val="90"/>
        </w:rPr>
        <w:t>rise</w:t>
      </w:r>
      <w:r>
        <w:rPr>
          <w:color w:val="231F20"/>
          <w:spacing w:val="-10"/>
          <w:w w:val="90"/>
        </w:rPr>
        <w:t xml:space="preserve"> </w:t>
      </w:r>
      <w:r>
        <w:rPr>
          <w:color w:val="231F20"/>
          <w:w w:val="90"/>
        </w:rPr>
        <w:t xml:space="preserve">in </w:t>
      </w:r>
      <w:r>
        <w:rPr>
          <w:color w:val="231F20"/>
          <w:w w:val="85"/>
        </w:rPr>
        <w:t xml:space="preserve">interest rates or a fall in income, which could exacerbate the </w:t>
      </w:r>
      <w:r>
        <w:rPr>
          <w:color w:val="231F20"/>
          <w:w w:val="90"/>
        </w:rPr>
        <w:t>scale</w:t>
      </w:r>
      <w:r>
        <w:rPr>
          <w:color w:val="231F20"/>
          <w:spacing w:val="-2"/>
          <w:w w:val="90"/>
        </w:rPr>
        <w:t xml:space="preserve"> </w:t>
      </w:r>
      <w:r>
        <w:rPr>
          <w:color w:val="231F20"/>
          <w:w w:val="90"/>
        </w:rPr>
        <w:t>of</w:t>
      </w:r>
      <w:r>
        <w:rPr>
          <w:color w:val="231F20"/>
          <w:spacing w:val="-2"/>
          <w:w w:val="90"/>
        </w:rPr>
        <w:t xml:space="preserve"> </w:t>
      </w:r>
      <w:r>
        <w:rPr>
          <w:color w:val="231F20"/>
          <w:w w:val="90"/>
        </w:rPr>
        <w:t>a</w:t>
      </w:r>
      <w:r>
        <w:rPr>
          <w:color w:val="231F20"/>
          <w:spacing w:val="-2"/>
          <w:w w:val="90"/>
        </w:rPr>
        <w:t xml:space="preserve"> </w:t>
      </w:r>
      <w:r>
        <w:rPr>
          <w:color w:val="231F20"/>
          <w:w w:val="90"/>
        </w:rPr>
        <w:t>fall</w:t>
      </w:r>
      <w:r>
        <w:rPr>
          <w:color w:val="231F20"/>
          <w:spacing w:val="-2"/>
          <w:w w:val="90"/>
        </w:rPr>
        <w:t xml:space="preserve"> </w:t>
      </w:r>
      <w:r>
        <w:rPr>
          <w:color w:val="231F20"/>
          <w:w w:val="90"/>
        </w:rPr>
        <w:t>in</w:t>
      </w:r>
      <w:r>
        <w:rPr>
          <w:color w:val="231F20"/>
          <w:spacing w:val="-2"/>
          <w:w w:val="90"/>
        </w:rPr>
        <w:t xml:space="preserve"> </w:t>
      </w:r>
      <w:r>
        <w:rPr>
          <w:color w:val="231F20"/>
          <w:w w:val="90"/>
        </w:rPr>
        <w:t>house</w:t>
      </w:r>
      <w:r>
        <w:rPr>
          <w:color w:val="231F20"/>
          <w:spacing w:val="-2"/>
          <w:w w:val="90"/>
        </w:rPr>
        <w:t xml:space="preserve"> </w:t>
      </w:r>
      <w:r>
        <w:rPr>
          <w:color w:val="231F20"/>
          <w:w w:val="90"/>
        </w:rPr>
        <w:t>prices.</w:t>
      </w:r>
      <w:r>
        <w:rPr>
          <w:color w:val="231F20"/>
          <w:spacing w:val="80"/>
        </w:rPr>
        <w:t xml:space="preserve"> </w:t>
      </w:r>
      <w:r>
        <w:rPr>
          <w:color w:val="231F20"/>
          <w:w w:val="90"/>
        </w:rPr>
        <w:t>During</w:t>
      </w:r>
      <w:r>
        <w:rPr>
          <w:color w:val="231F20"/>
          <w:spacing w:val="-2"/>
          <w:w w:val="90"/>
        </w:rPr>
        <w:t xml:space="preserve"> </w:t>
      </w:r>
      <w:r>
        <w:rPr>
          <w:color w:val="231F20"/>
          <w:w w:val="90"/>
        </w:rPr>
        <w:t>an</w:t>
      </w:r>
      <w:r>
        <w:rPr>
          <w:color w:val="231F20"/>
          <w:spacing w:val="-2"/>
          <w:w w:val="90"/>
        </w:rPr>
        <w:t xml:space="preserve"> </w:t>
      </w:r>
      <w:r>
        <w:rPr>
          <w:color w:val="231F20"/>
          <w:w w:val="90"/>
        </w:rPr>
        <w:t>upswing</w:t>
      </w:r>
      <w:r>
        <w:rPr>
          <w:color w:val="231F20"/>
          <w:spacing w:val="-2"/>
          <w:w w:val="90"/>
        </w:rPr>
        <w:t xml:space="preserve"> </w:t>
      </w:r>
      <w:r>
        <w:rPr>
          <w:color w:val="231F20"/>
          <w:w w:val="90"/>
        </w:rPr>
        <w:t>in</w:t>
      </w:r>
      <w:r>
        <w:rPr>
          <w:color w:val="231F20"/>
          <w:spacing w:val="-2"/>
          <w:w w:val="90"/>
        </w:rPr>
        <w:t xml:space="preserve"> </w:t>
      </w:r>
      <w:r>
        <w:rPr>
          <w:color w:val="231F20"/>
          <w:w w:val="90"/>
        </w:rPr>
        <w:t>house prices,</w:t>
      </w:r>
      <w:r>
        <w:rPr>
          <w:color w:val="231F20"/>
          <w:spacing w:val="-6"/>
          <w:w w:val="90"/>
        </w:rPr>
        <w:t xml:space="preserve"> </w:t>
      </w:r>
      <w:r>
        <w:rPr>
          <w:color w:val="231F20"/>
          <w:w w:val="90"/>
        </w:rPr>
        <w:t>investors</w:t>
      </w:r>
      <w:r>
        <w:rPr>
          <w:color w:val="231F20"/>
          <w:spacing w:val="-6"/>
          <w:w w:val="90"/>
        </w:rPr>
        <w:t xml:space="preserve"> </w:t>
      </w:r>
      <w:r>
        <w:rPr>
          <w:color w:val="231F20"/>
          <w:w w:val="90"/>
        </w:rPr>
        <w:t>seeking</w:t>
      </w:r>
      <w:r>
        <w:rPr>
          <w:color w:val="231F20"/>
          <w:spacing w:val="-6"/>
          <w:w w:val="90"/>
        </w:rPr>
        <w:t xml:space="preserve"> </w:t>
      </w:r>
      <w:r>
        <w:rPr>
          <w:color w:val="231F20"/>
          <w:w w:val="90"/>
        </w:rPr>
        <w:t>capital</w:t>
      </w:r>
      <w:r>
        <w:rPr>
          <w:color w:val="231F20"/>
          <w:spacing w:val="-6"/>
          <w:w w:val="90"/>
        </w:rPr>
        <w:t xml:space="preserve"> </w:t>
      </w:r>
      <w:r>
        <w:rPr>
          <w:color w:val="231F20"/>
          <w:w w:val="90"/>
        </w:rPr>
        <w:t>gain</w:t>
      </w:r>
      <w:r>
        <w:rPr>
          <w:color w:val="231F20"/>
          <w:spacing w:val="-6"/>
          <w:w w:val="90"/>
        </w:rPr>
        <w:t xml:space="preserve"> </w:t>
      </w:r>
      <w:r>
        <w:rPr>
          <w:color w:val="231F20"/>
          <w:w w:val="90"/>
        </w:rPr>
        <w:t>can</w:t>
      </w:r>
      <w:r>
        <w:rPr>
          <w:color w:val="231F20"/>
          <w:spacing w:val="-6"/>
          <w:w w:val="90"/>
        </w:rPr>
        <w:t xml:space="preserve"> </w:t>
      </w:r>
      <w:r>
        <w:rPr>
          <w:color w:val="231F20"/>
          <w:w w:val="90"/>
        </w:rPr>
        <w:t>increase</w:t>
      </w:r>
      <w:r>
        <w:rPr>
          <w:color w:val="231F20"/>
          <w:spacing w:val="-6"/>
          <w:w w:val="90"/>
        </w:rPr>
        <w:t xml:space="preserve"> </w:t>
      </w:r>
      <w:r>
        <w:rPr>
          <w:color w:val="231F20"/>
          <w:w w:val="90"/>
        </w:rPr>
        <w:t>leverage including</w:t>
      </w:r>
      <w:r>
        <w:rPr>
          <w:color w:val="231F20"/>
          <w:spacing w:val="-8"/>
          <w:w w:val="90"/>
        </w:rPr>
        <w:t xml:space="preserve"> </w:t>
      </w:r>
      <w:r>
        <w:rPr>
          <w:color w:val="231F20"/>
          <w:w w:val="90"/>
        </w:rPr>
        <w:t>through</w:t>
      </w:r>
      <w:r>
        <w:rPr>
          <w:color w:val="231F20"/>
          <w:spacing w:val="-8"/>
          <w:w w:val="90"/>
        </w:rPr>
        <w:t xml:space="preserve"> </w:t>
      </w:r>
      <w:r>
        <w:rPr>
          <w:color w:val="231F20"/>
          <w:w w:val="90"/>
        </w:rPr>
        <w:t>the</w:t>
      </w:r>
      <w:r>
        <w:rPr>
          <w:color w:val="231F20"/>
          <w:spacing w:val="-8"/>
          <w:w w:val="90"/>
        </w:rPr>
        <w:t xml:space="preserve"> </w:t>
      </w:r>
      <w:r>
        <w:rPr>
          <w:color w:val="231F20"/>
          <w:w w:val="90"/>
        </w:rPr>
        <w:t>purchase</w:t>
      </w:r>
      <w:r>
        <w:rPr>
          <w:color w:val="231F20"/>
          <w:spacing w:val="-8"/>
          <w:w w:val="90"/>
        </w:rPr>
        <w:t xml:space="preserve"> </w:t>
      </w:r>
      <w:r>
        <w:rPr>
          <w:color w:val="231F20"/>
          <w:w w:val="90"/>
        </w:rPr>
        <w:t>of</w:t>
      </w:r>
      <w:r>
        <w:rPr>
          <w:color w:val="231F20"/>
          <w:spacing w:val="-8"/>
          <w:w w:val="90"/>
        </w:rPr>
        <w:t xml:space="preserve"> </w:t>
      </w:r>
      <w:r>
        <w:rPr>
          <w:color w:val="231F20"/>
          <w:w w:val="90"/>
        </w:rPr>
        <w:t>multiple</w:t>
      </w:r>
      <w:r>
        <w:rPr>
          <w:color w:val="231F20"/>
          <w:spacing w:val="-8"/>
          <w:w w:val="90"/>
        </w:rPr>
        <w:t xml:space="preserve"> </w:t>
      </w:r>
      <w:r>
        <w:rPr>
          <w:color w:val="231F20"/>
          <w:w w:val="90"/>
        </w:rPr>
        <w:t>properties.</w:t>
      </w:r>
      <w:r>
        <w:rPr>
          <w:color w:val="231F20"/>
          <w:spacing w:val="34"/>
        </w:rPr>
        <w:t xml:space="preserve"> </w:t>
      </w:r>
      <w:r>
        <w:rPr>
          <w:color w:val="231F20"/>
          <w:w w:val="90"/>
        </w:rPr>
        <w:t xml:space="preserve">The </w:t>
      </w:r>
      <w:r>
        <w:rPr>
          <w:color w:val="231F20"/>
          <w:spacing w:val="-2"/>
          <w:w w:val="90"/>
        </w:rPr>
        <w:t>resulting</w:t>
      </w:r>
      <w:r>
        <w:rPr>
          <w:color w:val="231F20"/>
          <w:spacing w:val="-4"/>
          <w:w w:val="90"/>
        </w:rPr>
        <w:t xml:space="preserve"> </w:t>
      </w:r>
      <w:r>
        <w:rPr>
          <w:color w:val="231F20"/>
          <w:spacing w:val="-2"/>
          <w:w w:val="90"/>
        </w:rPr>
        <w:t>boost</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demand</w:t>
      </w:r>
      <w:r>
        <w:rPr>
          <w:color w:val="231F20"/>
          <w:spacing w:val="-4"/>
          <w:w w:val="90"/>
        </w:rPr>
        <w:t xml:space="preserve"> </w:t>
      </w:r>
      <w:r>
        <w:rPr>
          <w:color w:val="231F20"/>
          <w:spacing w:val="-2"/>
          <w:w w:val="90"/>
        </w:rPr>
        <w:t>can</w:t>
      </w:r>
      <w:r>
        <w:rPr>
          <w:color w:val="231F20"/>
          <w:spacing w:val="-4"/>
          <w:w w:val="90"/>
        </w:rPr>
        <w:t xml:space="preserve"> </w:t>
      </w:r>
      <w:r>
        <w:rPr>
          <w:color w:val="231F20"/>
          <w:spacing w:val="-2"/>
          <w:w w:val="90"/>
        </w:rPr>
        <w:t>add</w:t>
      </w:r>
      <w:r>
        <w:rPr>
          <w:color w:val="231F20"/>
          <w:spacing w:val="-4"/>
          <w:w w:val="90"/>
        </w:rPr>
        <w:t xml:space="preserve"> </w:t>
      </w:r>
      <w:r>
        <w:rPr>
          <w:color w:val="231F20"/>
          <w:spacing w:val="-2"/>
          <w:w w:val="90"/>
        </w:rPr>
        <w:t>further</w:t>
      </w:r>
      <w:r>
        <w:rPr>
          <w:color w:val="231F20"/>
          <w:spacing w:val="-4"/>
          <w:w w:val="90"/>
        </w:rPr>
        <w:t xml:space="preserve"> </w:t>
      </w:r>
      <w:r>
        <w:rPr>
          <w:color w:val="231F20"/>
          <w:spacing w:val="-2"/>
          <w:w w:val="90"/>
        </w:rPr>
        <w:t>pressure</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 xml:space="preserve">house </w:t>
      </w:r>
      <w:r>
        <w:rPr>
          <w:color w:val="231F20"/>
          <w:w w:val="90"/>
        </w:rPr>
        <w:t>prices, prompting both buy-to-let and owner-occupier borrowers to take on larger loans, thereby increasing indebtedness.</w:t>
      </w:r>
      <w:r>
        <w:rPr>
          <w:color w:val="231F20"/>
          <w:spacing w:val="40"/>
        </w:rPr>
        <w:t xml:space="preserve"> </w:t>
      </w:r>
      <w:r>
        <w:rPr>
          <w:color w:val="231F20"/>
          <w:w w:val="90"/>
        </w:rPr>
        <w:t>Since 2010, credit loss rates incurred on</w:t>
      </w:r>
    </w:p>
    <w:p w14:paraId="320CA3D4" w14:textId="77777777" w:rsidR="006233F2" w:rsidRDefault="00466C7E">
      <w:pPr>
        <w:pStyle w:val="BodyText"/>
        <w:spacing w:line="268" w:lineRule="auto"/>
        <w:ind w:left="5414" w:right="600"/>
      </w:pPr>
      <w:r>
        <w:rPr>
          <w:color w:val="231F20"/>
          <w:w w:val="90"/>
        </w:rPr>
        <w:t>buy-to-let</w:t>
      </w:r>
      <w:r>
        <w:rPr>
          <w:color w:val="231F20"/>
          <w:spacing w:val="-10"/>
          <w:w w:val="90"/>
        </w:rPr>
        <w:t xml:space="preserve"> </w:t>
      </w:r>
      <w:r>
        <w:rPr>
          <w:color w:val="231F20"/>
          <w:w w:val="90"/>
        </w:rPr>
        <w:t>loans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have</w:t>
      </w:r>
      <w:r>
        <w:rPr>
          <w:color w:val="231F20"/>
          <w:spacing w:val="-10"/>
          <w:w w:val="90"/>
        </w:rPr>
        <w:t xml:space="preserve"> </w:t>
      </w:r>
      <w:r>
        <w:rPr>
          <w:color w:val="231F20"/>
          <w:w w:val="90"/>
        </w:rPr>
        <w:t>been</w:t>
      </w:r>
      <w:r>
        <w:rPr>
          <w:color w:val="231F20"/>
          <w:spacing w:val="-10"/>
          <w:w w:val="90"/>
        </w:rPr>
        <w:t xml:space="preserve"> </w:t>
      </w:r>
      <w:r>
        <w:rPr>
          <w:color w:val="231F20"/>
          <w:w w:val="90"/>
        </w:rPr>
        <w:t>around twice those incurred on lending to owner-occupiers.</w:t>
      </w:r>
    </w:p>
    <w:p w14:paraId="29F5D64E" w14:textId="77777777" w:rsidR="006233F2" w:rsidRDefault="006233F2">
      <w:pPr>
        <w:pStyle w:val="BodyText"/>
        <w:spacing w:before="6"/>
      </w:pPr>
    </w:p>
    <w:p w14:paraId="572B4374" w14:textId="77777777" w:rsidR="006233F2" w:rsidRDefault="00466C7E">
      <w:pPr>
        <w:pStyle w:val="BodyText"/>
        <w:spacing w:line="268" w:lineRule="auto"/>
        <w:ind w:left="5414" w:right="390"/>
      </w:pP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remains</w:t>
      </w:r>
      <w:r>
        <w:rPr>
          <w:color w:val="231F20"/>
          <w:spacing w:val="-4"/>
          <w:w w:val="90"/>
        </w:rPr>
        <w:t xml:space="preserve"> </w:t>
      </w:r>
      <w:r>
        <w:rPr>
          <w:color w:val="231F20"/>
          <w:w w:val="90"/>
        </w:rPr>
        <w:t>alert</w:t>
      </w:r>
      <w:r>
        <w:rPr>
          <w:color w:val="231F20"/>
          <w:spacing w:val="-4"/>
          <w:w w:val="90"/>
        </w:rPr>
        <w:t xml:space="preserve"> </w:t>
      </w:r>
      <w:r>
        <w:rPr>
          <w:color w:val="231F20"/>
          <w:w w:val="90"/>
        </w:rPr>
        <w:t>to</w:t>
      </w:r>
      <w:r>
        <w:rPr>
          <w:color w:val="231F20"/>
          <w:spacing w:val="-4"/>
          <w:w w:val="90"/>
        </w:rPr>
        <w:t xml:space="preserve"> </w:t>
      </w:r>
      <w:r>
        <w:rPr>
          <w:color w:val="231F20"/>
          <w:w w:val="90"/>
        </w:rPr>
        <w:t>financial</w:t>
      </w:r>
      <w:r>
        <w:rPr>
          <w:color w:val="231F20"/>
          <w:spacing w:val="-4"/>
          <w:w w:val="90"/>
        </w:rPr>
        <w:t xml:space="preserve"> </w:t>
      </w:r>
      <w:r>
        <w:rPr>
          <w:color w:val="231F20"/>
          <w:w w:val="90"/>
        </w:rPr>
        <w:t>stability</w:t>
      </w:r>
      <w:r>
        <w:rPr>
          <w:color w:val="231F20"/>
          <w:spacing w:val="-4"/>
          <w:w w:val="90"/>
        </w:rPr>
        <w:t xml:space="preserve"> </w:t>
      </w:r>
      <w:r>
        <w:rPr>
          <w:color w:val="231F20"/>
          <w:w w:val="90"/>
        </w:rPr>
        <w:t>risks</w:t>
      </w:r>
      <w:r>
        <w:rPr>
          <w:color w:val="231F20"/>
          <w:spacing w:val="-4"/>
          <w:w w:val="90"/>
        </w:rPr>
        <w:t xml:space="preserve"> </w:t>
      </w:r>
      <w:r>
        <w:rPr>
          <w:color w:val="231F20"/>
          <w:w w:val="90"/>
        </w:rPr>
        <w:t>arising</w:t>
      </w:r>
      <w:r>
        <w:rPr>
          <w:color w:val="231F20"/>
          <w:spacing w:val="-4"/>
          <w:w w:val="90"/>
        </w:rPr>
        <w:t xml:space="preserve"> </w:t>
      </w:r>
      <w:r>
        <w:rPr>
          <w:color w:val="231F20"/>
          <w:w w:val="90"/>
        </w:rPr>
        <w:t>from rapid growth in buy-to-let mortgage lending and notes the difference in underwriting standards in the owner-occupier and</w:t>
      </w:r>
      <w:r>
        <w:rPr>
          <w:color w:val="231F20"/>
          <w:spacing w:val="-6"/>
          <w:w w:val="90"/>
        </w:rPr>
        <w:t xml:space="preserve"> </w:t>
      </w:r>
      <w:r>
        <w:rPr>
          <w:color w:val="231F20"/>
          <w:w w:val="90"/>
        </w:rPr>
        <w:t>buy-to-let</w:t>
      </w:r>
      <w:r>
        <w:rPr>
          <w:color w:val="231F20"/>
          <w:spacing w:val="-6"/>
          <w:w w:val="90"/>
        </w:rPr>
        <w:t xml:space="preserve"> </w:t>
      </w:r>
      <w:r>
        <w:rPr>
          <w:color w:val="231F20"/>
          <w:w w:val="90"/>
        </w:rPr>
        <w:t>mortgage</w:t>
      </w:r>
      <w:r>
        <w:rPr>
          <w:color w:val="231F20"/>
          <w:spacing w:val="-6"/>
          <w:w w:val="90"/>
        </w:rPr>
        <w:t xml:space="preserve"> </w:t>
      </w:r>
      <w:r>
        <w:rPr>
          <w:color w:val="231F20"/>
          <w:w w:val="90"/>
        </w:rPr>
        <w:t>markets,</w:t>
      </w:r>
      <w:r>
        <w:rPr>
          <w:color w:val="231F20"/>
          <w:spacing w:val="-6"/>
          <w:w w:val="90"/>
        </w:rPr>
        <w:t xml:space="preserve"> </w:t>
      </w:r>
      <w:r>
        <w:rPr>
          <w:color w:val="231F20"/>
          <w:w w:val="90"/>
        </w:rPr>
        <w:t>in</w:t>
      </w:r>
      <w:r>
        <w:rPr>
          <w:color w:val="231F20"/>
          <w:spacing w:val="-6"/>
          <w:w w:val="90"/>
        </w:rPr>
        <w:t xml:space="preserve"> </w:t>
      </w:r>
      <w:r>
        <w:rPr>
          <w:color w:val="231F20"/>
          <w:w w:val="90"/>
        </w:rPr>
        <w:t>particular</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typical interest</w:t>
      </w:r>
      <w:r>
        <w:rPr>
          <w:color w:val="231F20"/>
          <w:spacing w:val="-6"/>
          <w:w w:val="90"/>
        </w:rPr>
        <w:t xml:space="preserve"> </w:t>
      </w:r>
      <w:r>
        <w:rPr>
          <w:color w:val="231F20"/>
          <w:w w:val="90"/>
        </w:rPr>
        <w:t>rates</w:t>
      </w:r>
      <w:r>
        <w:rPr>
          <w:color w:val="231F20"/>
          <w:spacing w:val="-6"/>
          <w:w w:val="90"/>
        </w:rPr>
        <w:t xml:space="preserve"> </w:t>
      </w:r>
      <w:r>
        <w:rPr>
          <w:color w:val="231F20"/>
          <w:w w:val="90"/>
        </w:rPr>
        <w:t>used</w:t>
      </w:r>
      <w:r>
        <w:rPr>
          <w:color w:val="231F20"/>
          <w:spacing w:val="-6"/>
          <w:w w:val="90"/>
        </w:rPr>
        <w:t xml:space="preserve"> </w:t>
      </w:r>
      <w:r>
        <w:rPr>
          <w:color w:val="231F20"/>
          <w:w w:val="90"/>
        </w:rPr>
        <w:t>in</w:t>
      </w:r>
      <w:r>
        <w:rPr>
          <w:color w:val="231F20"/>
          <w:spacing w:val="-6"/>
          <w:w w:val="90"/>
        </w:rPr>
        <w:t xml:space="preserve"> </w:t>
      </w:r>
      <w:r>
        <w:rPr>
          <w:color w:val="231F20"/>
          <w:w w:val="90"/>
        </w:rPr>
        <w:t>affordability</w:t>
      </w:r>
      <w:r>
        <w:rPr>
          <w:color w:val="231F20"/>
          <w:spacing w:val="-6"/>
          <w:w w:val="90"/>
        </w:rPr>
        <w:t xml:space="preserve"> </w:t>
      </w:r>
      <w:r>
        <w:rPr>
          <w:color w:val="231F20"/>
          <w:w w:val="90"/>
        </w:rPr>
        <w:t>stress</w:t>
      </w:r>
      <w:r>
        <w:rPr>
          <w:color w:val="231F20"/>
          <w:spacing w:val="-6"/>
          <w:w w:val="90"/>
        </w:rPr>
        <w:t xml:space="preserve"> </w:t>
      </w:r>
      <w:r>
        <w:rPr>
          <w:color w:val="231F20"/>
          <w:w w:val="90"/>
        </w:rPr>
        <w:t>tests.</w:t>
      </w:r>
      <w:r>
        <w:rPr>
          <w:color w:val="231F20"/>
          <w:spacing w:val="38"/>
        </w:rPr>
        <w:t xml:space="preserve"> </w:t>
      </w:r>
      <w:r>
        <w:rPr>
          <w:color w:val="231F20"/>
          <w:w w:val="90"/>
        </w:rPr>
        <w:t>The</w:t>
      </w:r>
      <w:r>
        <w:rPr>
          <w:color w:val="231F20"/>
          <w:spacing w:val="-6"/>
          <w:w w:val="90"/>
        </w:rPr>
        <w:t xml:space="preserve"> </w:t>
      </w:r>
      <w:r>
        <w:rPr>
          <w:color w:val="231F20"/>
          <w:w w:val="90"/>
        </w:rPr>
        <w:t>FPC</w:t>
      </w:r>
      <w:r>
        <w:rPr>
          <w:color w:val="231F20"/>
          <w:spacing w:val="-6"/>
          <w:w w:val="90"/>
        </w:rPr>
        <w:t xml:space="preserve"> </w:t>
      </w:r>
      <w:r>
        <w:rPr>
          <w:color w:val="231F20"/>
          <w:w w:val="90"/>
        </w:rPr>
        <w:t>will monitor</w:t>
      </w:r>
      <w:r>
        <w:rPr>
          <w:color w:val="231F20"/>
          <w:spacing w:val="-10"/>
          <w:w w:val="90"/>
        </w:rPr>
        <w:t xml:space="preserve"> </w:t>
      </w:r>
      <w:r>
        <w:rPr>
          <w:color w:val="231F20"/>
          <w:w w:val="90"/>
        </w:rPr>
        <w:t>developments</w:t>
      </w:r>
      <w:r>
        <w:rPr>
          <w:color w:val="231F20"/>
          <w:spacing w:val="-10"/>
          <w:w w:val="90"/>
        </w:rPr>
        <w:t xml:space="preserve"> </w:t>
      </w:r>
      <w:r>
        <w:rPr>
          <w:color w:val="231F20"/>
          <w:w w:val="90"/>
        </w:rPr>
        <w:t>in</w:t>
      </w:r>
      <w:r>
        <w:rPr>
          <w:color w:val="231F20"/>
          <w:spacing w:val="-10"/>
          <w:w w:val="90"/>
        </w:rPr>
        <w:t xml:space="preserve"> </w:t>
      </w:r>
      <w:r>
        <w:rPr>
          <w:color w:val="231F20"/>
          <w:w w:val="90"/>
        </w:rPr>
        <w:t>buy-to-let</w:t>
      </w:r>
      <w:r>
        <w:rPr>
          <w:color w:val="231F20"/>
          <w:spacing w:val="-10"/>
          <w:w w:val="90"/>
        </w:rPr>
        <w:t xml:space="preserve"> </w:t>
      </w:r>
      <w:r>
        <w:rPr>
          <w:color w:val="231F20"/>
          <w:w w:val="90"/>
        </w:rPr>
        <w:t>activity</w:t>
      </w:r>
      <w:r>
        <w:rPr>
          <w:color w:val="231F20"/>
          <w:spacing w:val="-10"/>
          <w:w w:val="90"/>
        </w:rPr>
        <w:t xml:space="preserve"> </w:t>
      </w:r>
      <w:r>
        <w:rPr>
          <w:color w:val="231F20"/>
          <w:w w:val="90"/>
        </w:rPr>
        <w:t>closely</w:t>
      </w:r>
      <w:r>
        <w:rPr>
          <w:color w:val="231F20"/>
          <w:spacing w:val="-10"/>
          <w:w w:val="90"/>
        </w:rPr>
        <w:t xml:space="preserve"> </w:t>
      </w:r>
      <w:r>
        <w:rPr>
          <w:color w:val="231F20"/>
          <w:w w:val="90"/>
        </w:rPr>
        <w:t>following the tax changes to the buy-to-let market announced by the Chancellor</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i/>
          <w:color w:val="231F20"/>
          <w:w w:val="90"/>
        </w:rPr>
        <w:t>Budget</w:t>
      </w:r>
      <w:r>
        <w:rPr>
          <w:i/>
          <w:color w:val="231F20"/>
          <w:spacing w:val="-10"/>
          <w:w w:val="90"/>
        </w:rPr>
        <w:t xml:space="preserve"> </w:t>
      </w:r>
      <w:r>
        <w:rPr>
          <w:color w:val="231F20"/>
          <w:w w:val="90"/>
        </w:rPr>
        <w:t>and</w:t>
      </w:r>
      <w:r>
        <w:rPr>
          <w:color w:val="231F20"/>
          <w:spacing w:val="-10"/>
          <w:w w:val="90"/>
        </w:rPr>
        <w:t xml:space="preserve"> </w:t>
      </w:r>
      <w:r>
        <w:rPr>
          <w:color w:val="231F20"/>
          <w:w w:val="90"/>
        </w:rPr>
        <w:t>Autumn</w:t>
      </w:r>
      <w:r>
        <w:rPr>
          <w:color w:val="231F20"/>
          <w:spacing w:val="-10"/>
          <w:w w:val="90"/>
        </w:rPr>
        <w:t xml:space="preserve"> </w:t>
      </w:r>
      <w:r>
        <w:rPr>
          <w:color w:val="231F20"/>
          <w:w w:val="90"/>
        </w:rPr>
        <w:t>Statement.</w:t>
      </w:r>
      <w:r>
        <w:rPr>
          <w:color w:val="231F20"/>
          <w:spacing w:val="30"/>
        </w:rPr>
        <w:t xml:space="preserve"> </w:t>
      </w:r>
      <w:r>
        <w:rPr>
          <w:color w:val="231F20"/>
          <w:w w:val="90"/>
        </w:rPr>
        <w:t>It</w:t>
      </w:r>
      <w:r>
        <w:rPr>
          <w:color w:val="231F20"/>
          <w:spacing w:val="-10"/>
          <w:w w:val="90"/>
        </w:rPr>
        <w:t xml:space="preserve"> </w:t>
      </w:r>
      <w:r>
        <w:rPr>
          <w:color w:val="231F20"/>
          <w:w w:val="90"/>
        </w:rPr>
        <w:t xml:space="preserve">supports </w:t>
      </w:r>
      <w:r>
        <w:rPr>
          <w:color w:val="231F20"/>
          <w:w w:val="85"/>
        </w:rPr>
        <w:t xml:space="preserve">the </w:t>
      </w:r>
      <w:proofErr w:type="spellStart"/>
      <w:r>
        <w:rPr>
          <w:color w:val="231F20"/>
          <w:w w:val="85"/>
        </w:rPr>
        <w:t>programme</w:t>
      </w:r>
      <w:proofErr w:type="spellEnd"/>
      <w:r>
        <w:rPr>
          <w:color w:val="231F20"/>
          <w:w w:val="85"/>
        </w:rPr>
        <w:t xml:space="preserve"> of work initiated by the Prudential Regulation </w:t>
      </w:r>
      <w:r>
        <w:rPr>
          <w:color w:val="231F20"/>
          <w:w w:val="90"/>
        </w:rPr>
        <w:t>Authority to review lenders’ underwriting standards.</w:t>
      </w:r>
    </w:p>
    <w:p w14:paraId="31C7A02B" w14:textId="77777777" w:rsidR="006233F2" w:rsidRDefault="00466C7E">
      <w:pPr>
        <w:pStyle w:val="BodyText"/>
        <w:spacing w:line="268" w:lineRule="auto"/>
        <w:ind w:left="5414" w:right="470"/>
      </w:pPr>
      <w:r>
        <w:rPr>
          <w:color w:val="231F20"/>
          <w:w w:val="90"/>
        </w:rPr>
        <w:t>HM</w:t>
      </w:r>
      <w:r>
        <w:rPr>
          <w:color w:val="231F20"/>
          <w:spacing w:val="-10"/>
          <w:w w:val="90"/>
        </w:rPr>
        <w:t xml:space="preserve"> </w:t>
      </w:r>
      <w:r>
        <w:rPr>
          <w:color w:val="231F20"/>
          <w:w w:val="90"/>
        </w:rPr>
        <w:t>Treasury</w:t>
      </w:r>
      <w:r>
        <w:rPr>
          <w:color w:val="231F20"/>
          <w:spacing w:val="-10"/>
          <w:w w:val="90"/>
        </w:rPr>
        <w:t xml:space="preserve"> </w:t>
      </w:r>
      <w:r>
        <w:rPr>
          <w:color w:val="231F20"/>
          <w:w w:val="90"/>
        </w:rPr>
        <w:t>is</w:t>
      </w:r>
      <w:r>
        <w:rPr>
          <w:color w:val="231F20"/>
          <w:spacing w:val="-9"/>
          <w:w w:val="90"/>
        </w:rPr>
        <w:t xml:space="preserve"> </w:t>
      </w:r>
      <w:r>
        <w:rPr>
          <w:color w:val="231F20"/>
          <w:w w:val="90"/>
        </w:rPr>
        <w:t>planning</w:t>
      </w:r>
      <w:r>
        <w:rPr>
          <w:color w:val="231F20"/>
          <w:spacing w:val="-10"/>
          <w:w w:val="90"/>
        </w:rPr>
        <w:t xml:space="preserve"> </w:t>
      </w:r>
      <w:r>
        <w:rPr>
          <w:color w:val="231F20"/>
          <w:w w:val="90"/>
        </w:rPr>
        <w:t>to</w:t>
      </w:r>
      <w:r>
        <w:rPr>
          <w:color w:val="231F20"/>
          <w:spacing w:val="-10"/>
          <w:w w:val="90"/>
        </w:rPr>
        <w:t xml:space="preserve"> </w:t>
      </w:r>
      <w:r>
        <w:rPr>
          <w:color w:val="231F20"/>
          <w:w w:val="90"/>
        </w:rPr>
        <w:t>launch</w:t>
      </w:r>
      <w:r>
        <w:rPr>
          <w:color w:val="231F20"/>
          <w:spacing w:val="-10"/>
          <w:w w:val="90"/>
        </w:rPr>
        <w:t xml:space="preserve"> </w:t>
      </w:r>
      <w:r>
        <w:rPr>
          <w:color w:val="231F20"/>
          <w:w w:val="90"/>
        </w:rPr>
        <w:t>this</w:t>
      </w:r>
      <w:r>
        <w:rPr>
          <w:color w:val="231F20"/>
          <w:spacing w:val="-9"/>
          <w:w w:val="90"/>
        </w:rPr>
        <w:t xml:space="preserve"> </w:t>
      </w:r>
      <w:r>
        <w:rPr>
          <w:color w:val="231F20"/>
          <w:w w:val="90"/>
        </w:rPr>
        <w:t>year</w:t>
      </w:r>
      <w:r>
        <w:rPr>
          <w:color w:val="231F20"/>
          <w:spacing w:val="-10"/>
          <w:w w:val="90"/>
        </w:rPr>
        <w:t xml:space="preserve"> </w:t>
      </w:r>
      <w:r>
        <w:rPr>
          <w:color w:val="231F20"/>
          <w:w w:val="90"/>
        </w:rPr>
        <w:t>a</w:t>
      </w:r>
      <w:r>
        <w:rPr>
          <w:color w:val="231F20"/>
          <w:spacing w:val="-10"/>
          <w:w w:val="90"/>
        </w:rPr>
        <w:t xml:space="preserve"> </w:t>
      </w:r>
      <w:r>
        <w:rPr>
          <w:color w:val="231F20"/>
          <w:w w:val="90"/>
        </w:rPr>
        <w:t>consultation</w:t>
      </w:r>
      <w:r>
        <w:rPr>
          <w:color w:val="231F20"/>
          <w:spacing w:val="-9"/>
          <w:w w:val="90"/>
        </w:rPr>
        <w:t xml:space="preserve"> </w:t>
      </w:r>
      <w:r>
        <w:rPr>
          <w:color w:val="231F20"/>
          <w:w w:val="90"/>
        </w:rPr>
        <w:t>on giving to the FPC similar powers of Direction on buy-to-let mortgage lending as those it has already provided on</w:t>
      </w:r>
    </w:p>
    <w:p w14:paraId="52586218" w14:textId="77777777" w:rsidR="006233F2" w:rsidRDefault="00466C7E">
      <w:pPr>
        <w:pStyle w:val="BodyText"/>
        <w:spacing w:line="268" w:lineRule="auto"/>
        <w:ind w:left="5414" w:right="600"/>
      </w:pPr>
      <w:r>
        <w:rPr>
          <w:color w:val="231F20"/>
          <w:w w:val="85"/>
        </w:rPr>
        <w:t>owner-occupier mortgage lending.</w:t>
      </w:r>
      <w:r>
        <w:rPr>
          <w:color w:val="231F20"/>
          <w:spacing w:val="40"/>
        </w:rPr>
        <w:t xml:space="preserve"> </w:t>
      </w:r>
      <w:r>
        <w:rPr>
          <w:color w:val="231F20"/>
          <w:w w:val="85"/>
        </w:rPr>
        <w:t xml:space="preserve">In the interim, the FPC </w:t>
      </w:r>
      <w:r>
        <w:rPr>
          <w:color w:val="231F20"/>
          <w:w w:val="90"/>
        </w:rPr>
        <w:t xml:space="preserve">stands ready to take action if necessary to protect and enhance financial stability, using its powers of </w:t>
      </w:r>
      <w:r>
        <w:rPr>
          <w:color w:val="231F20"/>
          <w:spacing w:val="-2"/>
        </w:rPr>
        <w:t>Recommendation.</w:t>
      </w:r>
    </w:p>
    <w:p w14:paraId="23B80FB5" w14:textId="77777777" w:rsidR="006233F2" w:rsidRDefault="006233F2">
      <w:pPr>
        <w:pStyle w:val="BodyText"/>
        <w:spacing w:before="8"/>
        <w:rPr>
          <w:sz w:val="11"/>
        </w:rPr>
      </w:pPr>
    </w:p>
    <w:p w14:paraId="673F5630" w14:textId="77777777" w:rsidR="006233F2" w:rsidRDefault="006233F2">
      <w:pPr>
        <w:pStyle w:val="BodyText"/>
        <w:rPr>
          <w:sz w:val="11"/>
        </w:rPr>
        <w:sectPr w:rsidR="006233F2">
          <w:pgSz w:w="11910" w:h="16840"/>
          <w:pgMar w:top="620" w:right="425" w:bottom="280" w:left="708" w:header="425" w:footer="0" w:gutter="0"/>
          <w:cols w:space="720"/>
        </w:sectPr>
      </w:pPr>
    </w:p>
    <w:p w14:paraId="03DA5B90" w14:textId="77777777" w:rsidR="006233F2" w:rsidRDefault="006233F2">
      <w:pPr>
        <w:pStyle w:val="BodyText"/>
        <w:spacing w:before="8"/>
        <w:rPr>
          <w:sz w:val="19"/>
        </w:rPr>
      </w:pPr>
    </w:p>
    <w:p w14:paraId="6AF75AE8" w14:textId="77777777" w:rsidR="006233F2" w:rsidRDefault="00466C7E">
      <w:pPr>
        <w:pStyle w:val="BodyText"/>
        <w:spacing w:line="20" w:lineRule="exact"/>
        <w:ind w:left="85" w:right="-173"/>
        <w:rPr>
          <w:sz w:val="2"/>
        </w:rPr>
      </w:pPr>
      <w:r>
        <w:rPr>
          <w:noProof/>
          <w:sz w:val="2"/>
        </w:rPr>
        <mc:AlternateContent>
          <mc:Choice Requires="wpg">
            <w:drawing>
              <wp:inline distT="0" distB="0" distL="0" distR="0" wp14:anchorId="17086438" wp14:editId="37F96E4B">
                <wp:extent cx="2736215" cy="8890"/>
                <wp:effectExtent l="9525" t="0" r="0" b="635"/>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1" name="Graphic 11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1B91556" id="Group 11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N0+bw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OpzdPm8CAACUBQAADgAAAAAAAAAAAAAAAAAu&#10;AgAAZHJzL2Uyb0RvYy54bWxQSwECLQAUAAYACAAAACEAAatH1doAAAADAQAADwAAAAAAAAAAAAAA&#10;AADJBAAAZHJzL2Rvd25yZXYueG1sUEsFBgAAAAAEAAQA8wAAANAFAAAAAA==&#10;">
                <v:shape id="Graphic 11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" path="m,l2735999,e" filled="f" strokecolor="#751c66" strokeweight=".7pt">
                  <v:path arrowok="t"/>
                </v:shape>
                <w10:anchorlock/>
              </v:group>
            </w:pict>
          </mc:Fallback>
        </mc:AlternateContent>
      </w:r>
    </w:p>
    <w:p w14:paraId="2E676DF1" w14:textId="77777777" w:rsidR="006233F2" w:rsidRDefault="00466C7E">
      <w:pPr>
        <w:spacing w:before="73" w:line="264" w:lineRule="auto"/>
        <w:ind w:left="85"/>
        <w:rPr>
          <w:sz w:val="16"/>
        </w:rPr>
      </w:pPr>
      <w:r>
        <w:rPr>
          <w:b/>
          <w:color w:val="751C66"/>
          <w:spacing w:val="-4"/>
          <w:sz w:val="18"/>
        </w:rPr>
        <w:t>Chart</w:t>
      </w:r>
      <w:r>
        <w:rPr>
          <w:b/>
          <w:color w:val="751C66"/>
          <w:spacing w:val="-15"/>
          <w:sz w:val="18"/>
        </w:rPr>
        <w:t xml:space="preserve"> </w:t>
      </w:r>
      <w:r>
        <w:rPr>
          <w:b/>
          <w:color w:val="751C66"/>
          <w:spacing w:val="-4"/>
          <w:sz w:val="18"/>
        </w:rPr>
        <w:t>F</w:t>
      </w:r>
      <w:r>
        <w:rPr>
          <w:b/>
          <w:color w:val="751C66"/>
          <w:spacing w:val="6"/>
          <w:sz w:val="18"/>
        </w:rPr>
        <w:t xml:space="preserve"> </w:t>
      </w:r>
      <w:r>
        <w:rPr>
          <w:color w:val="751C66"/>
          <w:spacing w:val="-4"/>
          <w:sz w:val="18"/>
        </w:rPr>
        <w:t>Strong</w:t>
      </w:r>
      <w:r>
        <w:rPr>
          <w:color w:val="751C66"/>
          <w:spacing w:val="-13"/>
          <w:sz w:val="18"/>
        </w:rPr>
        <w:t xml:space="preserve"> </w:t>
      </w:r>
      <w:r>
        <w:rPr>
          <w:color w:val="751C66"/>
          <w:spacing w:val="-4"/>
          <w:sz w:val="18"/>
        </w:rPr>
        <w:t>growth</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assets</w:t>
      </w:r>
      <w:r>
        <w:rPr>
          <w:color w:val="751C66"/>
          <w:spacing w:val="-13"/>
          <w:sz w:val="18"/>
        </w:rPr>
        <w:t xml:space="preserve"> </w:t>
      </w:r>
      <w:r>
        <w:rPr>
          <w:color w:val="751C66"/>
          <w:spacing w:val="-4"/>
          <w:sz w:val="18"/>
        </w:rPr>
        <w:t>under</w:t>
      </w:r>
      <w:r>
        <w:rPr>
          <w:color w:val="751C66"/>
          <w:spacing w:val="-13"/>
          <w:sz w:val="18"/>
        </w:rPr>
        <w:t xml:space="preserve"> </w:t>
      </w:r>
      <w:r>
        <w:rPr>
          <w:color w:val="751C66"/>
          <w:spacing w:val="-4"/>
          <w:sz w:val="18"/>
        </w:rPr>
        <w:t>management</w:t>
      </w:r>
      <w:r>
        <w:rPr>
          <w:color w:val="751C66"/>
          <w:spacing w:val="-13"/>
          <w:sz w:val="18"/>
        </w:rPr>
        <w:t xml:space="preserve"> </w:t>
      </w:r>
      <w:r>
        <w:rPr>
          <w:color w:val="751C66"/>
          <w:spacing w:val="-4"/>
          <w:sz w:val="18"/>
        </w:rPr>
        <w:t xml:space="preserve">of </w:t>
      </w:r>
      <w:r>
        <w:rPr>
          <w:color w:val="751C66"/>
          <w:spacing w:val="-2"/>
          <w:sz w:val="18"/>
        </w:rPr>
        <w:t>commercial</w:t>
      </w:r>
      <w:r>
        <w:rPr>
          <w:color w:val="751C66"/>
          <w:spacing w:val="-8"/>
          <w:sz w:val="18"/>
        </w:rPr>
        <w:t xml:space="preserve"> </w:t>
      </w:r>
      <w:r>
        <w:rPr>
          <w:color w:val="751C66"/>
          <w:spacing w:val="-2"/>
          <w:sz w:val="18"/>
        </w:rPr>
        <w:t>real</w:t>
      </w:r>
      <w:r>
        <w:rPr>
          <w:color w:val="751C66"/>
          <w:spacing w:val="-8"/>
          <w:sz w:val="18"/>
        </w:rPr>
        <w:t xml:space="preserve"> </w:t>
      </w:r>
      <w:r>
        <w:rPr>
          <w:color w:val="751C66"/>
          <w:spacing w:val="-2"/>
          <w:sz w:val="18"/>
        </w:rPr>
        <w:t>estate</w:t>
      </w:r>
      <w:r>
        <w:rPr>
          <w:color w:val="751C66"/>
          <w:spacing w:val="-8"/>
          <w:sz w:val="18"/>
        </w:rPr>
        <w:t xml:space="preserve"> </w:t>
      </w:r>
      <w:r>
        <w:rPr>
          <w:color w:val="751C66"/>
          <w:spacing w:val="-2"/>
          <w:sz w:val="18"/>
        </w:rPr>
        <w:t>open-ended</w:t>
      </w:r>
      <w:r>
        <w:rPr>
          <w:color w:val="751C66"/>
          <w:spacing w:val="-8"/>
          <w:sz w:val="18"/>
        </w:rPr>
        <w:t xml:space="preserve"> </w:t>
      </w:r>
      <w:r>
        <w:rPr>
          <w:color w:val="751C66"/>
          <w:spacing w:val="-2"/>
          <w:sz w:val="18"/>
        </w:rPr>
        <w:t>funds</w:t>
      </w:r>
      <w:r>
        <w:rPr>
          <w:color w:val="751C66"/>
          <w:spacing w:val="-8"/>
          <w:sz w:val="18"/>
        </w:rPr>
        <w:t xml:space="preserve"> </w:t>
      </w:r>
      <w:r>
        <w:rPr>
          <w:color w:val="751C66"/>
          <w:spacing w:val="-2"/>
          <w:sz w:val="18"/>
        </w:rPr>
        <w:t xml:space="preserve">continues </w:t>
      </w:r>
      <w:r>
        <w:rPr>
          <w:color w:val="231F20"/>
          <w:spacing w:val="-4"/>
          <w:sz w:val="16"/>
        </w:rPr>
        <w:t>Assets</w:t>
      </w:r>
      <w:r>
        <w:rPr>
          <w:color w:val="231F20"/>
          <w:spacing w:val="-6"/>
          <w:sz w:val="16"/>
        </w:rPr>
        <w:t xml:space="preserve"> </w:t>
      </w:r>
      <w:r>
        <w:rPr>
          <w:color w:val="231F20"/>
          <w:spacing w:val="-4"/>
          <w:sz w:val="16"/>
        </w:rPr>
        <w:t>under</w:t>
      </w:r>
      <w:r>
        <w:rPr>
          <w:color w:val="231F20"/>
          <w:spacing w:val="-6"/>
          <w:sz w:val="16"/>
        </w:rPr>
        <w:t xml:space="preserve"> </w:t>
      </w:r>
      <w:r>
        <w:rPr>
          <w:color w:val="231F20"/>
          <w:spacing w:val="-4"/>
          <w:sz w:val="16"/>
        </w:rPr>
        <w:t>management</w:t>
      </w:r>
      <w:r>
        <w:rPr>
          <w:color w:val="231F20"/>
          <w:spacing w:val="-6"/>
          <w:sz w:val="16"/>
        </w:rPr>
        <w:t xml:space="preserve"> </w:t>
      </w:r>
      <w:r>
        <w:rPr>
          <w:color w:val="231F20"/>
          <w:spacing w:val="-4"/>
          <w:sz w:val="16"/>
        </w:rPr>
        <w:t>in</w:t>
      </w:r>
      <w:r>
        <w:rPr>
          <w:color w:val="231F20"/>
          <w:spacing w:val="-6"/>
          <w:sz w:val="16"/>
        </w:rPr>
        <w:t xml:space="preserve"> </w:t>
      </w:r>
      <w:r>
        <w:rPr>
          <w:color w:val="231F20"/>
          <w:spacing w:val="-4"/>
          <w:sz w:val="16"/>
        </w:rPr>
        <w:t>open-ended</w:t>
      </w:r>
      <w:r>
        <w:rPr>
          <w:color w:val="231F20"/>
          <w:spacing w:val="-6"/>
          <w:sz w:val="16"/>
        </w:rPr>
        <w:t xml:space="preserve"> </w:t>
      </w:r>
      <w:r>
        <w:rPr>
          <w:color w:val="231F20"/>
          <w:spacing w:val="-4"/>
          <w:sz w:val="16"/>
        </w:rPr>
        <w:t>funds</w:t>
      </w:r>
      <w:r>
        <w:rPr>
          <w:color w:val="231F20"/>
          <w:spacing w:val="-6"/>
          <w:sz w:val="16"/>
        </w:rPr>
        <w:t xml:space="preserve"> </w:t>
      </w:r>
      <w:r>
        <w:rPr>
          <w:color w:val="231F20"/>
          <w:spacing w:val="-4"/>
          <w:sz w:val="16"/>
        </w:rPr>
        <w:t>investing</w:t>
      </w:r>
      <w:r>
        <w:rPr>
          <w:color w:val="231F20"/>
          <w:spacing w:val="-6"/>
          <w:sz w:val="16"/>
        </w:rPr>
        <w:t xml:space="preserve"> </w:t>
      </w:r>
      <w:r>
        <w:rPr>
          <w:color w:val="231F20"/>
          <w:spacing w:val="-4"/>
          <w:sz w:val="16"/>
        </w:rPr>
        <w:t xml:space="preserve">in </w:t>
      </w:r>
      <w:r>
        <w:rPr>
          <w:color w:val="231F20"/>
          <w:sz w:val="16"/>
        </w:rPr>
        <w:t>commercial</w:t>
      </w:r>
      <w:r>
        <w:rPr>
          <w:color w:val="231F20"/>
          <w:spacing w:val="-10"/>
          <w:sz w:val="16"/>
        </w:rPr>
        <w:t xml:space="preserve"> </w:t>
      </w:r>
      <w:r>
        <w:rPr>
          <w:color w:val="231F20"/>
          <w:sz w:val="16"/>
        </w:rPr>
        <w:t>real</w:t>
      </w:r>
      <w:r>
        <w:rPr>
          <w:color w:val="231F20"/>
          <w:spacing w:val="-10"/>
          <w:sz w:val="16"/>
        </w:rPr>
        <w:t xml:space="preserve"> </w:t>
      </w:r>
      <w:r>
        <w:rPr>
          <w:color w:val="231F20"/>
          <w:sz w:val="16"/>
        </w:rPr>
        <w:t>estate</w:t>
      </w:r>
    </w:p>
    <w:p w14:paraId="50F19389" w14:textId="77777777" w:rsidR="006233F2" w:rsidRDefault="00466C7E">
      <w:pPr>
        <w:spacing w:before="116" w:line="115" w:lineRule="exact"/>
        <w:ind w:left="3349"/>
        <w:rPr>
          <w:sz w:val="11"/>
        </w:rPr>
      </w:pPr>
      <w:r>
        <w:rPr>
          <w:color w:val="231F20"/>
          <w:sz w:val="11"/>
        </w:rPr>
        <w:t>£</w:t>
      </w:r>
      <w:r>
        <w:rPr>
          <w:color w:val="231F20"/>
          <w:spacing w:val="-3"/>
          <w:sz w:val="11"/>
        </w:rPr>
        <w:t xml:space="preserve"> </w:t>
      </w:r>
      <w:r>
        <w:rPr>
          <w:color w:val="231F20"/>
          <w:spacing w:val="-2"/>
          <w:sz w:val="11"/>
        </w:rPr>
        <w:t>billions</w:t>
      </w:r>
    </w:p>
    <w:p w14:paraId="5EB5D891" w14:textId="77777777" w:rsidR="006233F2" w:rsidRDefault="00466C7E">
      <w:pPr>
        <w:spacing w:line="115" w:lineRule="exact"/>
        <w:ind w:left="3851"/>
        <w:rPr>
          <w:sz w:val="11"/>
        </w:rPr>
      </w:pPr>
      <w:r>
        <w:rPr>
          <w:noProof/>
          <w:sz w:val="11"/>
        </w:rPr>
        <mc:AlternateContent>
          <mc:Choice Requires="wpg">
            <w:drawing>
              <wp:anchor distT="0" distB="0" distL="0" distR="0" simplePos="0" relativeHeight="15739904" behindDoc="0" locked="0" layoutInCell="1" allowOverlap="1" wp14:anchorId="770904B1" wp14:editId="3005E526">
                <wp:simplePos x="0" y="0"/>
                <wp:positionH relativeFrom="page">
                  <wp:posOffset>503999</wp:posOffset>
                </wp:positionH>
                <wp:positionV relativeFrom="paragraph">
                  <wp:posOffset>23980</wp:posOffset>
                </wp:positionV>
                <wp:extent cx="2346960" cy="1806575"/>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3" name="Graphic 113"/>
                        <wps:cNvSpPr/>
                        <wps:spPr>
                          <a:xfrm>
                            <a:off x="113444" y="300880"/>
                            <a:ext cx="2233295" cy="1501775"/>
                          </a:xfrm>
                          <a:custGeom>
                            <a:avLst/>
                            <a:gdLst/>
                            <a:ahLst/>
                            <a:cxnLst/>
                            <a:rect l="l" t="t" r="r" b="b"/>
                            <a:pathLst>
                              <a:path w="2233295" h="1501775">
                                <a:moveTo>
                                  <a:pt x="2161252" y="1424650"/>
                                </a:moveTo>
                                <a:lnTo>
                                  <a:pt x="2233249" y="1424650"/>
                                </a:lnTo>
                              </a:path>
                              <a:path w="2233295" h="1501775">
                                <a:moveTo>
                                  <a:pt x="2161252" y="1139700"/>
                                </a:moveTo>
                                <a:lnTo>
                                  <a:pt x="2233249" y="1139700"/>
                                </a:lnTo>
                              </a:path>
                              <a:path w="2233295" h="1501775">
                                <a:moveTo>
                                  <a:pt x="2161252" y="854782"/>
                                </a:moveTo>
                                <a:lnTo>
                                  <a:pt x="2233249" y="854782"/>
                                </a:lnTo>
                              </a:path>
                              <a:path w="2233295" h="1501775">
                                <a:moveTo>
                                  <a:pt x="2161252" y="569845"/>
                                </a:moveTo>
                                <a:lnTo>
                                  <a:pt x="2233249" y="569845"/>
                                </a:lnTo>
                              </a:path>
                              <a:path w="2233295" h="1501775">
                                <a:moveTo>
                                  <a:pt x="2161252" y="284932"/>
                                </a:moveTo>
                                <a:lnTo>
                                  <a:pt x="2233249" y="284932"/>
                                </a:lnTo>
                              </a:path>
                              <a:path w="2233295" h="1501775">
                                <a:moveTo>
                                  <a:pt x="2161252" y="0"/>
                                </a:moveTo>
                                <a:lnTo>
                                  <a:pt x="2233249" y="0"/>
                                </a:lnTo>
                              </a:path>
                              <a:path w="2233295" h="1501775">
                                <a:moveTo>
                                  <a:pt x="0" y="1429158"/>
                                </a:moveTo>
                                <a:lnTo>
                                  <a:pt x="0" y="1501155"/>
                                </a:lnTo>
                              </a:path>
                              <a:path w="2233295" h="1501775">
                                <a:moveTo>
                                  <a:pt x="135724" y="1429158"/>
                                </a:moveTo>
                                <a:lnTo>
                                  <a:pt x="135724" y="1501155"/>
                                </a:lnTo>
                              </a:path>
                              <a:path w="2233295" h="1501775">
                                <a:moveTo>
                                  <a:pt x="271449" y="1429158"/>
                                </a:moveTo>
                                <a:lnTo>
                                  <a:pt x="271449" y="1501155"/>
                                </a:lnTo>
                              </a:path>
                              <a:path w="2233295" h="1501775">
                                <a:moveTo>
                                  <a:pt x="407181" y="1429158"/>
                                </a:moveTo>
                                <a:lnTo>
                                  <a:pt x="407181" y="1501155"/>
                                </a:lnTo>
                              </a:path>
                              <a:path w="2233295" h="1501775">
                                <a:moveTo>
                                  <a:pt x="542907" y="1429158"/>
                                </a:moveTo>
                                <a:lnTo>
                                  <a:pt x="542907" y="1501155"/>
                                </a:lnTo>
                              </a:path>
                              <a:path w="2233295" h="1501775">
                                <a:moveTo>
                                  <a:pt x="678632" y="1429158"/>
                                </a:moveTo>
                                <a:lnTo>
                                  <a:pt x="678632" y="1501155"/>
                                </a:lnTo>
                              </a:path>
                              <a:path w="2233295" h="1501775">
                                <a:moveTo>
                                  <a:pt x="814357" y="1429158"/>
                                </a:moveTo>
                                <a:lnTo>
                                  <a:pt x="814357" y="1501155"/>
                                </a:lnTo>
                              </a:path>
                              <a:path w="2233295" h="1501775">
                                <a:moveTo>
                                  <a:pt x="950081" y="1429158"/>
                                </a:moveTo>
                                <a:lnTo>
                                  <a:pt x="950081" y="1501155"/>
                                </a:lnTo>
                              </a:path>
                              <a:path w="2233295" h="1501775">
                                <a:moveTo>
                                  <a:pt x="1085813" y="1429158"/>
                                </a:moveTo>
                                <a:lnTo>
                                  <a:pt x="1085813" y="1501155"/>
                                </a:lnTo>
                              </a:path>
                              <a:path w="2233295" h="1501775">
                                <a:moveTo>
                                  <a:pt x="1221541" y="1429158"/>
                                </a:moveTo>
                                <a:lnTo>
                                  <a:pt x="1221541" y="1501155"/>
                                </a:lnTo>
                              </a:path>
                              <a:path w="2233295" h="1501775">
                                <a:moveTo>
                                  <a:pt x="1357266" y="1429158"/>
                                </a:moveTo>
                                <a:lnTo>
                                  <a:pt x="1357266" y="1501155"/>
                                </a:lnTo>
                              </a:path>
                              <a:path w="2233295" h="1501775">
                                <a:moveTo>
                                  <a:pt x="1492991" y="1429158"/>
                                </a:moveTo>
                                <a:lnTo>
                                  <a:pt x="1492991" y="1501155"/>
                                </a:lnTo>
                              </a:path>
                              <a:path w="2233295" h="1501775">
                                <a:moveTo>
                                  <a:pt x="1628716" y="1429158"/>
                                </a:moveTo>
                                <a:lnTo>
                                  <a:pt x="1628716" y="1501155"/>
                                </a:lnTo>
                              </a:path>
                              <a:path w="2233295" h="1501775">
                                <a:moveTo>
                                  <a:pt x="1764441" y="1429158"/>
                                </a:moveTo>
                                <a:lnTo>
                                  <a:pt x="1764441" y="1501155"/>
                                </a:lnTo>
                              </a:path>
                              <a:path w="2233295" h="1501775">
                                <a:moveTo>
                                  <a:pt x="1900179" y="1429158"/>
                                </a:moveTo>
                                <a:lnTo>
                                  <a:pt x="1900179" y="1501155"/>
                                </a:lnTo>
                              </a:path>
                              <a:path w="2233295" h="1501775">
                                <a:moveTo>
                                  <a:pt x="2035903" y="1429158"/>
                                </a:moveTo>
                                <a:lnTo>
                                  <a:pt x="2035903" y="1501155"/>
                                </a:lnTo>
                              </a:path>
                            </a:pathLst>
                          </a:custGeom>
                          <a:ln w="6350">
                            <a:solidFill>
                              <a:srgbClr val="231F20"/>
                            </a:solidFill>
                            <a:prstDash val="solid"/>
                          </a:ln>
                        </wps:spPr>
                        <wps:bodyPr wrap="square" lIns="0" tIns="0" rIns="0" bIns="0" rtlCol="0">
                          <a:prstTxWarp prst="textNoShape">
                            <a:avLst/>
                          </a:prstTxWarp>
                          <a:noAutofit/>
                        </wps:bodyPr>
                      </wps:wsp>
                      <wps:wsp>
                        <wps:cNvPr id="114" name="Graphic 114"/>
                        <wps:cNvSpPr/>
                        <wps:spPr>
                          <a:xfrm>
                            <a:off x="113444" y="121537"/>
                            <a:ext cx="2126615" cy="1581150"/>
                          </a:xfrm>
                          <a:custGeom>
                            <a:avLst/>
                            <a:gdLst/>
                            <a:ahLst/>
                            <a:cxnLst/>
                            <a:rect l="l" t="t" r="r" b="b"/>
                            <a:pathLst>
                              <a:path w="2126615" h="1581150">
                                <a:moveTo>
                                  <a:pt x="0" y="1580981"/>
                                </a:moveTo>
                                <a:lnTo>
                                  <a:pt x="11304" y="1580714"/>
                                </a:lnTo>
                              </a:path>
                              <a:path w="2126615" h="1581150">
                                <a:moveTo>
                                  <a:pt x="11304" y="1580714"/>
                                </a:moveTo>
                                <a:lnTo>
                                  <a:pt x="22622" y="1578402"/>
                                </a:lnTo>
                              </a:path>
                              <a:path w="2126615" h="1581150">
                                <a:moveTo>
                                  <a:pt x="22622" y="1578402"/>
                                </a:moveTo>
                                <a:lnTo>
                                  <a:pt x="33933" y="1578453"/>
                                </a:lnTo>
                              </a:path>
                              <a:path w="2126615" h="1581150">
                                <a:moveTo>
                                  <a:pt x="33933" y="1578453"/>
                                </a:moveTo>
                                <a:lnTo>
                                  <a:pt x="45237" y="1577488"/>
                                </a:lnTo>
                              </a:path>
                              <a:path w="2126615" h="1581150">
                                <a:moveTo>
                                  <a:pt x="45237" y="1577488"/>
                                </a:moveTo>
                                <a:lnTo>
                                  <a:pt x="56554" y="1577679"/>
                                </a:lnTo>
                              </a:path>
                              <a:path w="2126615" h="1581150">
                                <a:moveTo>
                                  <a:pt x="56554" y="1577679"/>
                                </a:moveTo>
                                <a:lnTo>
                                  <a:pt x="67859" y="1576040"/>
                                </a:lnTo>
                              </a:path>
                              <a:path w="2126615" h="1581150">
                                <a:moveTo>
                                  <a:pt x="67859" y="1576040"/>
                                </a:moveTo>
                                <a:lnTo>
                                  <a:pt x="79170" y="1575151"/>
                                </a:lnTo>
                              </a:path>
                              <a:path w="2126615" h="1581150">
                                <a:moveTo>
                                  <a:pt x="79170" y="1575151"/>
                                </a:moveTo>
                                <a:lnTo>
                                  <a:pt x="90487" y="1575024"/>
                                </a:lnTo>
                              </a:path>
                              <a:path w="2126615" h="1581150">
                                <a:moveTo>
                                  <a:pt x="90487" y="1575024"/>
                                </a:moveTo>
                                <a:lnTo>
                                  <a:pt x="101793" y="1574631"/>
                                </a:lnTo>
                              </a:path>
                              <a:path w="2126615" h="1581150">
                                <a:moveTo>
                                  <a:pt x="101793" y="1574631"/>
                                </a:moveTo>
                                <a:lnTo>
                                  <a:pt x="113103" y="1573640"/>
                                </a:lnTo>
                              </a:path>
                              <a:path w="2126615" h="1581150">
                                <a:moveTo>
                                  <a:pt x="113103" y="1573640"/>
                                </a:moveTo>
                                <a:lnTo>
                                  <a:pt x="124414" y="1573221"/>
                                </a:lnTo>
                              </a:path>
                              <a:path w="2126615" h="1581150">
                                <a:moveTo>
                                  <a:pt x="124414" y="1573221"/>
                                </a:moveTo>
                                <a:lnTo>
                                  <a:pt x="135724" y="1572027"/>
                                </a:lnTo>
                              </a:path>
                              <a:path w="2126615" h="1581150">
                                <a:moveTo>
                                  <a:pt x="135724" y="1572027"/>
                                </a:moveTo>
                                <a:lnTo>
                                  <a:pt x="147036" y="1570757"/>
                                </a:lnTo>
                              </a:path>
                              <a:path w="2126615" h="1581150">
                                <a:moveTo>
                                  <a:pt x="147036" y="1570757"/>
                                </a:moveTo>
                                <a:lnTo>
                                  <a:pt x="158347" y="1570541"/>
                                </a:lnTo>
                              </a:path>
                              <a:path w="2126615" h="1581150">
                                <a:moveTo>
                                  <a:pt x="158347" y="1570541"/>
                                </a:moveTo>
                                <a:lnTo>
                                  <a:pt x="169658" y="1569347"/>
                                </a:lnTo>
                              </a:path>
                              <a:path w="2126615" h="1581150">
                                <a:moveTo>
                                  <a:pt x="169658" y="1569347"/>
                                </a:moveTo>
                                <a:lnTo>
                                  <a:pt x="180968" y="1569792"/>
                                </a:lnTo>
                              </a:path>
                              <a:path w="2126615" h="1581150">
                                <a:moveTo>
                                  <a:pt x="180968" y="1569792"/>
                                </a:moveTo>
                                <a:lnTo>
                                  <a:pt x="192280" y="1569843"/>
                                </a:lnTo>
                              </a:path>
                              <a:path w="2126615" h="1581150">
                                <a:moveTo>
                                  <a:pt x="192280" y="1569843"/>
                                </a:moveTo>
                                <a:lnTo>
                                  <a:pt x="203591" y="1569030"/>
                                </a:lnTo>
                              </a:path>
                              <a:path w="2126615" h="1581150">
                                <a:moveTo>
                                  <a:pt x="203591" y="1569030"/>
                                </a:moveTo>
                                <a:lnTo>
                                  <a:pt x="214895" y="1568154"/>
                                </a:lnTo>
                              </a:path>
                              <a:path w="2126615" h="1581150">
                                <a:moveTo>
                                  <a:pt x="214895" y="1568154"/>
                                </a:moveTo>
                                <a:lnTo>
                                  <a:pt x="226212" y="1567112"/>
                                </a:lnTo>
                              </a:path>
                              <a:path w="2126615" h="1581150">
                                <a:moveTo>
                                  <a:pt x="226212" y="1567112"/>
                                </a:moveTo>
                                <a:lnTo>
                                  <a:pt x="237524" y="1566287"/>
                                </a:lnTo>
                              </a:path>
                              <a:path w="2126615" h="1581150">
                                <a:moveTo>
                                  <a:pt x="237524" y="1566287"/>
                                </a:moveTo>
                                <a:lnTo>
                                  <a:pt x="248828" y="1565601"/>
                                </a:lnTo>
                              </a:path>
                              <a:path w="2126615" h="1581150">
                                <a:moveTo>
                                  <a:pt x="248828" y="1565601"/>
                                </a:moveTo>
                                <a:lnTo>
                                  <a:pt x="260145" y="1565499"/>
                                </a:lnTo>
                              </a:path>
                              <a:path w="2126615" h="1581150">
                                <a:moveTo>
                                  <a:pt x="260145" y="1565499"/>
                                </a:moveTo>
                                <a:lnTo>
                                  <a:pt x="271449" y="1564356"/>
                                </a:lnTo>
                              </a:path>
                              <a:path w="2126615" h="1581150">
                                <a:moveTo>
                                  <a:pt x="271449" y="1564356"/>
                                </a:moveTo>
                                <a:lnTo>
                                  <a:pt x="282761" y="1563048"/>
                                </a:lnTo>
                              </a:path>
                              <a:path w="2126615" h="1581150">
                                <a:moveTo>
                                  <a:pt x="282761" y="1563048"/>
                                </a:moveTo>
                                <a:lnTo>
                                  <a:pt x="294078" y="1562185"/>
                                </a:lnTo>
                              </a:path>
                              <a:path w="2126615" h="1581150">
                                <a:moveTo>
                                  <a:pt x="294078" y="1562185"/>
                                </a:moveTo>
                                <a:lnTo>
                                  <a:pt x="305382" y="1559556"/>
                                </a:lnTo>
                              </a:path>
                              <a:path w="2126615" h="1581150">
                                <a:moveTo>
                                  <a:pt x="305382" y="1559556"/>
                                </a:moveTo>
                                <a:lnTo>
                                  <a:pt x="316693" y="1558006"/>
                                </a:lnTo>
                              </a:path>
                              <a:path w="2126615" h="1581150">
                                <a:moveTo>
                                  <a:pt x="316693" y="1558006"/>
                                </a:moveTo>
                                <a:lnTo>
                                  <a:pt x="328005" y="1558578"/>
                                </a:lnTo>
                              </a:path>
                              <a:path w="2126615" h="1581150">
                                <a:moveTo>
                                  <a:pt x="328005" y="1558578"/>
                                </a:moveTo>
                                <a:lnTo>
                                  <a:pt x="339316" y="1556076"/>
                                </a:lnTo>
                              </a:path>
                              <a:path w="2126615" h="1581150">
                                <a:moveTo>
                                  <a:pt x="339316" y="1556076"/>
                                </a:moveTo>
                                <a:lnTo>
                                  <a:pt x="350626" y="1554692"/>
                                </a:lnTo>
                              </a:path>
                              <a:path w="2126615" h="1581150">
                                <a:moveTo>
                                  <a:pt x="350626" y="1554692"/>
                                </a:moveTo>
                                <a:lnTo>
                                  <a:pt x="361932" y="1552926"/>
                                </a:lnTo>
                              </a:path>
                              <a:path w="2126615" h="1581150">
                                <a:moveTo>
                                  <a:pt x="361932" y="1552926"/>
                                </a:moveTo>
                                <a:lnTo>
                                  <a:pt x="373249" y="1551224"/>
                                </a:lnTo>
                              </a:path>
                              <a:path w="2126615" h="1581150">
                                <a:moveTo>
                                  <a:pt x="373249" y="1551224"/>
                                </a:moveTo>
                                <a:lnTo>
                                  <a:pt x="384559" y="1550170"/>
                                </a:lnTo>
                              </a:path>
                              <a:path w="2126615" h="1581150">
                                <a:moveTo>
                                  <a:pt x="384559" y="1550170"/>
                                </a:moveTo>
                                <a:lnTo>
                                  <a:pt x="395864" y="1549535"/>
                                </a:lnTo>
                              </a:path>
                              <a:path w="2126615" h="1581150">
                                <a:moveTo>
                                  <a:pt x="395864" y="1549535"/>
                                </a:moveTo>
                                <a:lnTo>
                                  <a:pt x="407181" y="1549065"/>
                                </a:lnTo>
                              </a:path>
                              <a:path w="2126615" h="1581150">
                                <a:moveTo>
                                  <a:pt x="407181" y="1549065"/>
                                </a:moveTo>
                                <a:lnTo>
                                  <a:pt x="418486" y="1548011"/>
                                </a:lnTo>
                              </a:path>
                              <a:path w="2126615" h="1581150">
                                <a:moveTo>
                                  <a:pt x="418486" y="1548011"/>
                                </a:moveTo>
                                <a:lnTo>
                                  <a:pt x="429797" y="1547554"/>
                                </a:lnTo>
                              </a:path>
                              <a:path w="2126615" h="1581150">
                                <a:moveTo>
                                  <a:pt x="429797" y="1547554"/>
                                </a:moveTo>
                                <a:lnTo>
                                  <a:pt x="441114" y="1546437"/>
                                </a:lnTo>
                              </a:path>
                              <a:path w="2126615" h="1581150">
                                <a:moveTo>
                                  <a:pt x="441114" y="1546437"/>
                                </a:moveTo>
                                <a:lnTo>
                                  <a:pt x="452419" y="1543897"/>
                                </a:lnTo>
                              </a:path>
                              <a:path w="2126615" h="1581150">
                                <a:moveTo>
                                  <a:pt x="452419" y="1543897"/>
                                </a:moveTo>
                                <a:lnTo>
                                  <a:pt x="463730" y="1543084"/>
                                </a:lnTo>
                              </a:path>
                              <a:path w="2126615" h="1581150">
                                <a:moveTo>
                                  <a:pt x="463730" y="1543084"/>
                                </a:moveTo>
                                <a:lnTo>
                                  <a:pt x="475040" y="1542322"/>
                                </a:lnTo>
                              </a:path>
                              <a:path w="2126615" h="1581150">
                                <a:moveTo>
                                  <a:pt x="475040" y="1542322"/>
                                </a:moveTo>
                                <a:lnTo>
                                  <a:pt x="486351" y="1541788"/>
                                </a:lnTo>
                              </a:path>
                              <a:path w="2126615" h="1581150">
                                <a:moveTo>
                                  <a:pt x="486351" y="1541788"/>
                                </a:moveTo>
                                <a:lnTo>
                                  <a:pt x="497663" y="1540861"/>
                                </a:lnTo>
                              </a:path>
                              <a:path w="2126615" h="1581150">
                                <a:moveTo>
                                  <a:pt x="497663" y="1540861"/>
                                </a:moveTo>
                                <a:lnTo>
                                  <a:pt x="508974" y="1540010"/>
                                </a:lnTo>
                              </a:path>
                              <a:path w="2126615" h="1581150">
                                <a:moveTo>
                                  <a:pt x="508974" y="1540010"/>
                                </a:moveTo>
                                <a:lnTo>
                                  <a:pt x="520284" y="1543719"/>
                                </a:lnTo>
                              </a:path>
                              <a:path w="2126615" h="1581150">
                                <a:moveTo>
                                  <a:pt x="520284" y="1543719"/>
                                </a:moveTo>
                                <a:lnTo>
                                  <a:pt x="531595" y="1542233"/>
                                </a:lnTo>
                              </a:path>
                              <a:path w="2126615" h="1581150">
                                <a:moveTo>
                                  <a:pt x="531595" y="1542233"/>
                                </a:moveTo>
                                <a:lnTo>
                                  <a:pt x="542907" y="1536810"/>
                                </a:lnTo>
                              </a:path>
                              <a:path w="2126615" h="1581150">
                                <a:moveTo>
                                  <a:pt x="542907" y="1536810"/>
                                </a:moveTo>
                                <a:lnTo>
                                  <a:pt x="554217" y="1534003"/>
                                </a:lnTo>
                              </a:path>
                              <a:path w="2126615" h="1581150">
                                <a:moveTo>
                                  <a:pt x="554217" y="1534003"/>
                                </a:moveTo>
                                <a:lnTo>
                                  <a:pt x="565522" y="1530117"/>
                                </a:lnTo>
                              </a:path>
                              <a:path w="2126615" h="1581150">
                                <a:moveTo>
                                  <a:pt x="565522" y="1530117"/>
                                </a:moveTo>
                                <a:lnTo>
                                  <a:pt x="576839" y="1518535"/>
                                </a:lnTo>
                              </a:path>
                              <a:path w="2126615" h="1581150">
                                <a:moveTo>
                                  <a:pt x="576839" y="1518535"/>
                                </a:moveTo>
                                <a:lnTo>
                                  <a:pt x="588150" y="1516566"/>
                                </a:lnTo>
                              </a:path>
                              <a:path w="2126615" h="1581150">
                                <a:moveTo>
                                  <a:pt x="588150" y="1516566"/>
                                </a:moveTo>
                                <a:lnTo>
                                  <a:pt x="599455" y="1512756"/>
                                </a:lnTo>
                              </a:path>
                              <a:path w="2126615" h="1581150">
                                <a:moveTo>
                                  <a:pt x="599455" y="1512756"/>
                                </a:moveTo>
                                <a:lnTo>
                                  <a:pt x="610772" y="1510356"/>
                                </a:lnTo>
                              </a:path>
                              <a:path w="2126615" h="1581150">
                                <a:moveTo>
                                  <a:pt x="610772" y="1510356"/>
                                </a:moveTo>
                                <a:lnTo>
                                  <a:pt x="622076" y="1506813"/>
                                </a:lnTo>
                              </a:path>
                              <a:path w="2126615" h="1581150">
                                <a:moveTo>
                                  <a:pt x="622076" y="1506813"/>
                                </a:moveTo>
                                <a:lnTo>
                                  <a:pt x="633388" y="1501047"/>
                                </a:lnTo>
                              </a:path>
                              <a:path w="2126615" h="1581150">
                                <a:moveTo>
                                  <a:pt x="633388" y="1501047"/>
                                </a:moveTo>
                                <a:lnTo>
                                  <a:pt x="644705" y="1497465"/>
                                </a:lnTo>
                              </a:path>
                              <a:path w="2126615" h="1581150">
                                <a:moveTo>
                                  <a:pt x="644705" y="1497465"/>
                                </a:moveTo>
                                <a:lnTo>
                                  <a:pt x="656009" y="1455517"/>
                                </a:lnTo>
                              </a:path>
                              <a:path w="2126615" h="1581150">
                                <a:moveTo>
                                  <a:pt x="656009" y="1455517"/>
                                </a:moveTo>
                                <a:lnTo>
                                  <a:pt x="667320" y="1427311"/>
                                </a:lnTo>
                              </a:path>
                              <a:path w="2126615" h="1581150">
                                <a:moveTo>
                                  <a:pt x="667320" y="1427311"/>
                                </a:moveTo>
                                <a:lnTo>
                                  <a:pt x="678632" y="1421888"/>
                                </a:lnTo>
                              </a:path>
                              <a:path w="2126615" h="1581150">
                                <a:moveTo>
                                  <a:pt x="678632" y="1421888"/>
                                </a:moveTo>
                                <a:lnTo>
                                  <a:pt x="689942" y="1415093"/>
                                </a:lnTo>
                              </a:path>
                              <a:path w="2126615" h="1581150">
                                <a:moveTo>
                                  <a:pt x="689942" y="1415093"/>
                                </a:moveTo>
                                <a:lnTo>
                                  <a:pt x="701253" y="1407587"/>
                                </a:lnTo>
                              </a:path>
                              <a:path w="2126615" h="1581150">
                                <a:moveTo>
                                  <a:pt x="701253" y="1407587"/>
                                </a:moveTo>
                                <a:lnTo>
                                  <a:pt x="712563" y="1398596"/>
                                </a:lnTo>
                              </a:path>
                              <a:path w="2126615" h="1581150">
                                <a:moveTo>
                                  <a:pt x="712563" y="1398596"/>
                                </a:moveTo>
                                <a:lnTo>
                                  <a:pt x="723875" y="1388563"/>
                                </a:lnTo>
                              </a:path>
                              <a:path w="2126615" h="1581150">
                                <a:moveTo>
                                  <a:pt x="723875" y="1388563"/>
                                </a:moveTo>
                                <a:lnTo>
                                  <a:pt x="735186" y="1380638"/>
                                </a:lnTo>
                              </a:path>
                              <a:path w="2126615" h="1581150">
                                <a:moveTo>
                                  <a:pt x="735186" y="1380638"/>
                                </a:moveTo>
                                <a:lnTo>
                                  <a:pt x="746497" y="1371227"/>
                                </a:lnTo>
                              </a:path>
                              <a:path w="2126615" h="1581150">
                                <a:moveTo>
                                  <a:pt x="746497" y="1371227"/>
                                </a:moveTo>
                                <a:lnTo>
                                  <a:pt x="757807" y="1360140"/>
                                </a:lnTo>
                              </a:path>
                              <a:path w="2126615" h="1581150">
                                <a:moveTo>
                                  <a:pt x="757807" y="1360140"/>
                                </a:moveTo>
                                <a:lnTo>
                                  <a:pt x="769113" y="1347593"/>
                                </a:lnTo>
                              </a:path>
                              <a:path w="2126615" h="1581150">
                                <a:moveTo>
                                  <a:pt x="769113" y="1347593"/>
                                </a:moveTo>
                                <a:lnTo>
                                  <a:pt x="780423" y="1330295"/>
                                </a:lnTo>
                              </a:path>
                              <a:path w="2126615" h="1581150">
                                <a:moveTo>
                                  <a:pt x="780423" y="1330295"/>
                                </a:moveTo>
                                <a:lnTo>
                                  <a:pt x="791740" y="1289719"/>
                                </a:lnTo>
                              </a:path>
                              <a:path w="2126615" h="1581150">
                                <a:moveTo>
                                  <a:pt x="791740" y="1289719"/>
                                </a:moveTo>
                                <a:lnTo>
                                  <a:pt x="803046" y="1251416"/>
                                </a:lnTo>
                              </a:path>
                              <a:path w="2126615" h="1581150">
                                <a:moveTo>
                                  <a:pt x="803046" y="1251416"/>
                                </a:moveTo>
                                <a:lnTo>
                                  <a:pt x="814357" y="1237814"/>
                                </a:lnTo>
                              </a:path>
                              <a:path w="2126615" h="1581150">
                                <a:moveTo>
                                  <a:pt x="814357" y="1237814"/>
                                </a:moveTo>
                                <a:lnTo>
                                  <a:pt x="825667" y="1202559"/>
                                </a:lnTo>
                              </a:path>
                              <a:path w="2126615" h="1581150">
                                <a:moveTo>
                                  <a:pt x="825667" y="1202559"/>
                                </a:moveTo>
                                <a:lnTo>
                                  <a:pt x="836978" y="1171494"/>
                                </a:lnTo>
                              </a:path>
                              <a:path w="2126615" h="1581150">
                                <a:moveTo>
                                  <a:pt x="836978" y="1171494"/>
                                </a:moveTo>
                                <a:lnTo>
                                  <a:pt x="848290" y="1149587"/>
                                </a:lnTo>
                              </a:path>
                              <a:path w="2126615" h="1581150">
                                <a:moveTo>
                                  <a:pt x="848290" y="1149587"/>
                                </a:moveTo>
                                <a:lnTo>
                                  <a:pt x="859600" y="1126308"/>
                                </a:lnTo>
                              </a:path>
                              <a:path w="2126615" h="1581150">
                                <a:moveTo>
                                  <a:pt x="859600" y="1126308"/>
                                </a:moveTo>
                                <a:lnTo>
                                  <a:pt x="870911" y="1097453"/>
                                </a:lnTo>
                              </a:path>
                              <a:path w="2126615" h="1581150">
                                <a:moveTo>
                                  <a:pt x="870911" y="1097453"/>
                                </a:moveTo>
                                <a:lnTo>
                                  <a:pt x="882222" y="1059417"/>
                                </a:lnTo>
                              </a:path>
                              <a:path w="2126615" h="1581150">
                                <a:moveTo>
                                  <a:pt x="882222" y="1059417"/>
                                </a:moveTo>
                                <a:lnTo>
                                  <a:pt x="893533" y="1023738"/>
                                </a:lnTo>
                              </a:path>
                              <a:path w="2126615" h="1581150">
                                <a:moveTo>
                                  <a:pt x="893533" y="1023738"/>
                                </a:moveTo>
                                <a:lnTo>
                                  <a:pt x="904844" y="987734"/>
                                </a:lnTo>
                              </a:path>
                              <a:path w="2126615" h="1581150">
                                <a:moveTo>
                                  <a:pt x="904844" y="987734"/>
                                </a:moveTo>
                                <a:lnTo>
                                  <a:pt x="916155" y="950006"/>
                                </a:lnTo>
                              </a:path>
                              <a:path w="2126615" h="1581150">
                                <a:moveTo>
                                  <a:pt x="916155" y="950006"/>
                                </a:moveTo>
                                <a:lnTo>
                                  <a:pt x="927465" y="905884"/>
                                </a:lnTo>
                              </a:path>
                              <a:path w="2126615" h="1581150">
                                <a:moveTo>
                                  <a:pt x="927465" y="905884"/>
                                </a:moveTo>
                                <a:lnTo>
                                  <a:pt x="938777" y="863822"/>
                                </a:lnTo>
                              </a:path>
                              <a:path w="2126615" h="1581150">
                                <a:moveTo>
                                  <a:pt x="938777" y="863822"/>
                                </a:moveTo>
                                <a:lnTo>
                                  <a:pt x="950081" y="832121"/>
                                </a:lnTo>
                              </a:path>
                              <a:path w="2126615" h="1581150">
                                <a:moveTo>
                                  <a:pt x="950081" y="832121"/>
                                </a:moveTo>
                                <a:lnTo>
                                  <a:pt x="961398" y="797755"/>
                                </a:lnTo>
                              </a:path>
                              <a:path w="2126615" h="1581150">
                                <a:moveTo>
                                  <a:pt x="961398" y="797755"/>
                                </a:moveTo>
                                <a:lnTo>
                                  <a:pt x="972703" y="757149"/>
                                </a:lnTo>
                              </a:path>
                              <a:path w="2126615" h="1581150">
                                <a:moveTo>
                                  <a:pt x="972703" y="757149"/>
                                </a:moveTo>
                                <a:lnTo>
                                  <a:pt x="984015" y="723564"/>
                                </a:lnTo>
                              </a:path>
                              <a:path w="2126615" h="1581150">
                                <a:moveTo>
                                  <a:pt x="984015" y="723564"/>
                                </a:moveTo>
                                <a:lnTo>
                                  <a:pt x="995332" y="691758"/>
                                </a:lnTo>
                              </a:path>
                              <a:path w="2126615" h="1581150">
                                <a:moveTo>
                                  <a:pt x="995332" y="691758"/>
                                </a:moveTo>
                                <a:lnTo>
                                  <a:pt x="1006636" y="688441"/>
                                </a:lnTo>
                              </a:path>
                              <a:path w="2126615" h="1581150">
                                <a:moveTo>
                                  <a:pt x="1006636" y="688441"/>
                                </a:moveTo>
                                <a:lnTo>
                                  <a:pt x="1017946" y="721133"/>
                                </a:lnTo>
                              </a:path>
                              <a:path w="2126615" h="1581150">
                                <a:moveTo>
                                  <a:pt x="1017946" y="721133"/>
                                </a:moveTo>
                                <a:lnTo>
                                  <a:pt x="1029258" y="711310"/>
                                </a:lnTo>
                              </a:path>
                              <a:path w="2126615" h="1581150">
                                <a:moveTo>
                                  <a:pt x="1029258" y="711310"/>
                                </a:moveTo>
                                <a:lnTo>
                                  <a:pt x="1040569" y="713103"/>
                                </a:lnTo>
                              </a:path>
                              <a:path w="2126615" h="1581150">
                                <a:moveTo>
                                  <a:pt x="1040569" y="713103"/>
                                </a:moveTo>
                                <a:lnTo>
                                  <a:pt x="1051880" y="745796"/>
                                </a:lnTo>
                              </a:path>
                              <a:path w="2126615" h="1581150">
                                <a:moveTo>
                                  <a:pt x="1051880" y="745796"/>
                                </a:moveTo>
                                <a:lnTo>
                                  <a:pt x="1063190" y="826683"/>
                                </a:lnTo>
                              </a:path>
                              <a:path w="2126615" h="1581150">
                                <a:moveTo>
                                  <a:pt x="1063190" y="826683"/>
                                </a:moveTo>
                                <a:lnTo>
                                  <a:pt x="1074502" y="888906"/>
                                </a:lnTo>
                              </a:path>
                              <a:path w="2126615" h="1581150">
                                <a:moveTo>
                                  <a:pt x="1074502" y="888906"/>
                                </a:moveTo>
                                <a:lnTo>
                                  <a:pt x="1085813" y="938888"/>
                                </a:lnTo>
                              </a:path>
                              <a:path w="2126615" h="1581150">
                                <a:moveTo>
                                  <a:pt x="1085813" y="938888"/>
                                </a:moveTo>
                                <a:lnTo>
                                  <a:pt x="1097123" y="945076"/>
                                </a:lnTo>
                              </a:path>
                              <a:path w="2126615" h="1581150">
                                <a:moveTo>
                                  <a:pt x="1097123" y="945076"/>
                                </a:moveTo>
                                <a:lnTo>
                                  <a:pt x="1108434" y="953535"/>
                                </a:lnTo>
                              </a:path>
                              <a:path w="2126615" h="1581150">
                                <a:moveTo>
                                  <a:pt x="1108434" y="953535"/>
                                </a:moveTo>
                                <a:lnTo>
                                  <a:pt x="1119739" y="944382"/>
                                </a:lnTo>
                              </a:path>
                              <a:path w="2126615" h="1581150">
                                <a:moveTo>
                                  <a:pt x="1119739" y="944382"/>
                                </a:moveTo>
                                <a:lnTo>
                                  <a:pt x="1131056" y="953522"/>
                                </a:lnTo>
                              </a:path>
                              <a:path w="2126615" h="1581150">
                                <a:moveTo>
                                  <a:pt x="1131056" y="953522"/>
                                </a:moveTo>
                                <a:lnTo>
                                  <a:pt x="1142367" y="982346"/>
                                </a:lnTo>
                              </a:path>
                              <a:path w="2126615" h="1581150">
                                <a:moveTo>
                                  <a:pt x="1142367" y="982346"/>
                                </a:moveTo>
                                <a:lnTo>
                                  <a:pt x="1153671" y="1000527"/>
                                </a:lnTo>
                              </a:path>
                              <a:path w="2126615" h="1581150">
                                <a:moveTo>
                                  <a:pt x="1153671" y="1000527"/>
                                </a:moveTo>
                                <a:lnTo>
                                  <a:pt x="1164988" y="1010467"/>
                                </a:lnTo>
                              </a:path>
                              <a:path w="2126615" h="1581150">
                                <a:moveTo>
                                  <a:pt x="1164988" y="1010467"/>
                                </a:moveTo>
                                <a:lnTo>
                                  <a:pt x="1176291" y="1040989"/>
                                </a:lnTo>
                              </a:path>
                              <a:path w="2126615" h="1581150">
                                <a:moveTo>
                                  <a:pt x="1176291" y="1040989"/>
                                </a:moveTo>
                                <a:lnTo>
                                  <a:pt x="1187607" y="1097492"/>
                                </a:lnTo>
                              </a:path>
                              <a:path w="2126615" h="1581150">
                                <a:moveTo>
                                  <a:pt x="1187607" y="1097492"/>
                                </a:moveTo>
                                <a:lnTo>
                                  <a:pt x="1198923" y="1132963"/>
                                </a:lnTo>
                              </a:path>
                              <a:path w="2126615" h="1581150">
                                <a:moveTo>
                                  <a:pt x="1198923" y="1132963"/>
                                </a:moveTo>
                                <a:lnTo>
                                  <a:pt x="1210226" y="1153422"/>
                                </a:lnTo>
                              </a:path>
                              <a:path w="2126615" h="1581150">
                                <a:moveTo>
                                  <a:pt x="1210226" y="1153422"/>
                                </a:moveTo>
                                <a:lnTo>
                                  <a:pt x="1221541" y="1175012"/>
                                </a:lnTo>
                              </a:path>
                              <a:path w="2126615" h="1581150">
                                <a:moveTo>
                                  <a:pt x="1221541" y="1175012"/>
                                </a:moveTo>
                                <a:lnTo>
                                  <a:pt x="1232844" y="1199219"/>
                                </a:lnTo>
                              </a:path>
                              <a:path w="2126615" h="1581150">
                                <a:moveTo>
                                  <a:pt x="1232844" y="1199219"/>
                                </a:moveTo>
                                <a:lnTo>
                                  <a:pt x="1244160" y="1204464"/>
                                </a:lnTo>
                              </a:path>
                              <a:path w="2126615" h="1581150">
                                <a:moveTo>
                                  <a:pt x="1244160" y="1204464"/>
                                </a:moveTo>
                                <a:lnTo>
                                  <a:pt x="1255476" y="1199701"/>
                                </a:lnTo>
                              </a:path>
                              <a:path w="2126615" h="1581150">
                                <a:moveTo>
                                  <a:pt x="1255476" y="1199701"/>
                                </a:moveTo>
                                <a:lnTo>
                                  <a:pt x="1266779" y="1202660"/>
                                </a:lnTo>
                              </a:path>
                              <a:path w="2126615" h="1581150">
                                <a:moveTo>
                                  <a:pt x="1266779" y="1202660"/>
                                </a:moveTo>
                                <a:lnTo>
                                  <a:pt x="1278094" y="1201073"/>
                                </a:lnTo>
                              </a:path>
                              <a:path w="2126615" h="1581150">
                                <a:moveTo>
                                  <a:pt x="1278094" y="1201073"/>
                                </a:moveTo>
                                <a:lnTo>
                                  <a:pt x="1289397" y="1189300"/>
                                </a:lnTo>
                              </a:path>
                              <a:path w="2126615" h="1581150">
                                <a:moveTo>
                                  <a:pt x="1289397" y="1189300"/>
                                </a:moveTo>
                                <a:lnTo>
                                  <a:pt x="1300713" y="1168789"/>
                                </a:lnTo>
                              </a:path>
                              <a:path w="2126615" h="1581150">
                                <a:moveTo>
                                  <a:pt x="1300713" y="1168789"/>
                                </a:moveTo>
                                <a:lnTo>
                                  <a:pt x="1312029" y="1130994"/>
                                </a:lnTo>
                              </a:path>
                              <a:path w="2126615" h="1581150">
                                <a:moveTo>
                                  <a:pt x="1312029" y="1130994"/>
                                </a:moveTo>
                                <a:lnTo>
                                  <a:pt x="1323332" y="1108375"/>
                                </a:lnTo>
                              </a:path>
                              <a:path w="2126615" h="1581150">
                                <a:moveTo>
                                  <a:pt x="1323332" y="1108375"/>
                                </a:moveTo>
                                <a:lnTo>
                                  <a:pt x="1334648" y="1073616"/>
                                </a:lnTo>
                              </a:path>
                              <a:path w="2126615" h="1581150">
                                <a:moveTo>
                                  <a:pt x="1334648" y="1073616"/>
                                </a:moveTo>
                                <a:lnTo>
                                  <a:pt x="1345963" y="1025331"/>
                                </a:lnTo>
                              </a:path>
                              <a:path w="2126615" h="1581150">
                                <a:moveTo>
                                  <a:pt x="1345963" y="1025331"/>
                                </a:moveTo>
                                <a:lnTo>
                                  <a:pt x="1357266" y="1012898"/>
                                </a:lnTo>
                              </a:path>
                              <a:path w="2126615" h="1581150">
                                <a:moveTo>
                                  <a:pt x="1357266" y="1012898"/>
                                </a:moveTo>
                                <a:lnTo>
                                  <a:pt x="1368582" y="988980"/>
                                </a:lnTo>
                              </a:path>
                              <a:path w="2126615" h="1581150">
                                <a:moveTo>
                                  <a:pt x="1368582" y="988980"/>
                                </a:moveTo>
                                <a:lnTo>
                                  <a:pt x="1379885" y="956058"/>
                                </a:lnTo>
                              </a:path>
                              <a:path w="2126615" h="1581150">
                                <a:moveTo>
                                  <a:pt x="1379885" y="956058"/>
                                </a:moveTo>
                                <a:lnTo>
                                  <a:pt x="1391188" y="936978"/>
                                </a:lnTo>
                              </a:path>
                              <a:path w="2126615" h="1581150">
                                <a:moveTo>
                                  <a:pt x="1391188" y="936978"/>
                                </a:moveTo>
                                <a:lnTo>
                                  <a:pt x="1402516" y="934156"/>
                                </a:lnTo>
                              </a:path>
                              <a:path w="2126615" h="1581150">
                                <a:moveTo>
                                  <a:pt x="1402516" y="934156"/>
                                </a:moveTo>
                                <a:lnTo>
                                  <a:pt x="1413819" y="925629"/>
                                </a:lnTo>
                              </a:path>
                              <a:path w="2126615" h="1581150">
                                <a:moveTo>
                                  <a:pt x="1413819" y="925629"/>
                                </a:moveTo>
                                <a:lnTo>
                                  <a:pt x="1425122" y="908904"/>
                                </a:lnTo>
                              </a:path>
                              <a:path w="2126615" h="1581150">
                                <a:moveTo>
                                  <a:pt x="1425122" y="908904"/>
                                </a:moveTo>
                                <a:lnTo>
                                  <a:pt x="1436438" y="901947"/>
                                </a:lnTo>
                              </a:path>
                              <a:path w="2126615" h="1581150">
                                <a:moveTo>
                                  <a:pt x="1436438" y="901947"/>
                                </a:moveTo>
                                <a:lnTo>
                                  <a:pt x="1447754" y="881545"/>
                                </a:lnTo>
                              </a:path>
                              <a:path w="2126615" h="1581150">
                                <a:moveTo>
                                  <a:pt x="1447754" y="881545"/>
                                </a:moveTo>
                                <a:lnTo>
                                  <a:pt x="1459069" y="871654"/>
                                </a:lnTo>
                              </a:path>
                              <a:path w="2126615" h="1581150">
                                <a:moveTo>
                                  <a:pt x="1459069" y="871654"/>
                                </a:moveTo>
                                <a:lnTo>
                                  <a:pt x="1470372" y="870910"/>
                                </a:lnTo>
                              </a:path>
                              <a:path w="2126615" h="1581150">
                                <a:moveTo>
                                  <a:pt x="1470372" y="870910"/>
                                </a:moveTo>
                                <a:lnTo>
                                  <a:pt x="1481688" y="852089"/>
                                </a:lnTo>
                              </a:path>
                              <a:path w="2126615" h="1581150">
                                <a:moveTo>
                                  <a:pt x="1481688" y="852089"/>
                                </a:moveTo>
                                <a:lnTo>
                                  <a:pt x="1492991" y="850694"/>
                                </a:lnTo>
                              </a:path>
                              <a:path w="2126615" h="1581150">
                                <a:moveTo>
                                  <a:pt x="1492991" y="850694"/>
                                </a:moveTo>
                                <a:lnTo>
                                  <a:pt x="1504294" y="838987"/>
                                </a:lnTo>
                              </a:path>
                              <a:path w="2126615" h="1581150">
                                <a:moveTo>
                                  <a:pt x="1504294" y="838987"/>
                                </a:moveTo>
                                <a:lnTo>
                                  <a:pt x="1515610" y="836623"/>
                                </a:lnTo>
                              </a:path>
                              <a:path w="2126615" h="1581150">
                                <a:moveTo>
                                  <a:pt x="1515610" y="836623"/>
                                </a:moveTo>
                                <a:lnTo>
                                  <a:pt x="1526926" y="828253"/>
                                </a:lnTo>
                              </a:path>
                              <a:path w="2126615" h="1581150">
                                <a:moveTo>
                                  <a:pt x="1526926" y="828253"/>
                                </a:moveTo>
                                <a:lnTo>
                                  <a:pt x="1538229" y="816780"/>
                                </a:lnTo>
                              </a:path>
                              <a:path w="2126615" h="1581150">
                                <a:moveTo>
                                  <a:pt x="1538229" y="816780"/>
                                </a:moveTo>
                                <a:lnTo>
                                  <a:pt x="1549544" y="809289"/>
                                </a:lnTo>
                              </a:path>
                              <a:path w="2126615" h="1581150">
                                <a:moveTo>
                                  <a:pt x="1549544" y="809289"/>
                                </a:moveTo>
                                <a:lnTo>
                                  <a:pt x="1560847" y="805977"/>
                                </a:lnTo>
                              </a:path>
                              <a:path w="2126615" h="1581150">
                                <a:moveTo>
                                  <a:pt x="1560847" y="805977"/>
                                </a:moveTo>
                                <a:lnTo>
                                  <a:pt x="1572163" y="821462"/>
                                </a:lnTo>
                              </a:path>
                              <a:path w="2126615" h="1581150">
                                <a:moveTo>
                                  <a:pt x="1572163" y="821462"/>
                                </a:moveTo>
                                <a:lnTo>
                                  <a:pt x="1583479" y="843111"/>
                                </a:lnTo>
                              </a:path>
                              <a:path w="2126615" h="1581150">
                                <a:moveTo>
                                  <a:pt x="1583479" y="843111"/>
                                </a:moveTo>
                                <a:lnTo>
                                  <a:pt x="1594794" y="819440"/>
                                </a:lnTo>
                              </a:path>
                              <a:path w="2126615" h="1581150">
                                <a:moveTo>
                                  <a:pt x="1594794" y="819440"/>
                                </a:moveTo>
                                <a:lnTo>
                                  <a:pt x="1606097" y="826367"/>
                                </a:lnTo>
                              </a:path>
                              <a:path w="2126615" h="1581150">
                                <a:moveTo>
                                  <a:pt x="1606097" y="826367"/>
                                </a:moveTo>
                                <a:lnTo>
                                  <a:pt x="1617413" y="824383"/>
                                </a:lnTo>
                              </a:path>
                              <a:path w="2126615" h="1581150">
                                <a:moveTo>
                                  <a:pt x="1617413" y="824383"/>
                                </a:moveTo>
                                <a:lnTo>
                                  <a:pt x="1628716" y="816446"/>
                                </a:lnTo>
                              </a:path>
                              <a:path w="2126615" h="1581150">
                                <a:moveTo>
                                  <a:pt x="1628716" y="816446"/>
                                </a:moveTo>
                                <a:lnTo>
                                  <a:pt x="1640032" y="816811"/>
                                </a:lnTo>
                              </a:path>
                              <a:path w="2126615" h="1581150">
                                <a:moveTo>
                                  <a:pt x="1640032" y="816811"/>
                                </a:moveTo>
                                <a:lnTo>
                                  <a:pt x="1651335" y="813066"/>
                                </a:lnTo>
                              </a:path>
                              <a:path w="2126615" h="1581150">
                                <a:moveTo>
                                  <a:pt x="1651335" y="813066"/>
                                </a:moveTo>
                                <a:lnTo>
                                  <a:pt x="1662650" y="810529"/>
                                </a:lnTo>
                              </a:path>
                              <a:path w="2126615" h="1581150">
                                <a:moveTo>
                                  <a:pt x="1662650" y="810529"/>
                                </a:moveTo>
                                <a:lnTo>
                                  <a:pt x="1673953" y="816482"/>
                                </a:lnTo>
                              </a:path>
                              <a:path w="2126615" h="1581150">
                                <a:moveTo>
                                  <a:pt x="1673953" y="816482"/>
                                </a:moveTo>
                                <a:lnTo>
                                  <a:pt x="1685269" y="812954"/>
                                </a:lnTo>
                              </a:path>
                              <a:path w="2126615" h="1581150">
                                <a:moveTo>
                                  <a:pt x="1685269" y="812954"/>
                                </a:moveTo>
                                <a:lnTo>
                                  <a:pt x="1696585" y="805611"/>
                                </a:lnTo>
                              </a:path>
                              <a:path w="2126615" h="1581150">
                                <a:moveTo>
                                  <a:pt x="1696585" y="805611"/>
                                </a:moveTo>
                                <a:lnTo>
                                  <a:pt x="1707888" y="806449"/>
                                </a:lnTo>
                              </a:path>
                              <a:path w="2126615" h="1581150">
                                <a:moveTo>
                                  <a:pt x="1707888" y="806449"/>
                                </a:moveTo>
                                <a:lnTo>
                                  <a:pt x="1719216" y="799857"/>
                                </a:lnTo>
                              </a:path>
                              <a:path w="2126615" h="1581150">
                                <a:moveTo>
                                  <a:pt x="1719216" y="799857"/>
                                </a:moveTo>
                                <a:lnTo>
                                  <a:pt x="1730519" y="800160"/>
                                </a:lnTo>
                              </a:path>
                              <a:path w="2126615" h="1581150">
                                <a:moveTo>
                                  <a:pt x="1730519" y="800160"/>
                                </a:moveTo>
                                <a:lnTo>
                                  <a:pt x="1741822" y="798121"/>
                                </a:lnTo>
                              </a:path>
                              <a:path w="2126615" h="1581150">
                                <a:moveTo>
                                  <a:pt x="1741822" y="798121"/>
                                </a:moveTo>
                                <a:lnTo>
                                  <a:pt x="1753138" y="789880"/>
                                </a:lnTo>
                              </a:path>
                              <a:path w="2126615" h="1581150">
                                <a:moveTo>
                                  <a:pt x="1753138" y="789880"/>
                                </a:moveTo>
                                <a:lnTo>
                                  <a:pt x="1764441" y="782233"/>
                                </a:lnTo>
                              </a:path>
                              <a:path w="2126615" h="1581150">
                                <a:moveTo>
                                  <a:pt x="1764441" y="782233"/>
                                </a:moveTo>
                                <a:lnTo>
                                  <a:pt x="1775757" y="775735"/>
                                </a:lnTo>
                              </a:path>
                              <a:path w="2126615" h="1581150">
                                <a:moveTo>
                                  <a:pt x="1775757" y="775735"/>
                                </a:moveTo>
                                <a:lnTo>
                                  <a:pt x="1787060" y="696650"/>
                                </a:lnTo>
                              </a:path>
                              <a:path w="2126615" h="1581150">
                                <a:moveTo>
                                  <a:pt x="1787060" y="696650"/>
                                </a:moveTo>
                                <a:lnTo>
                                  <a:pt x="1798375" y="684361"/>
                                </a:lnTo>
                              </a:path>
                              <a:path w="2126615" h="1581150">
                                <a:moveTo>
                                  <a:pt x="1798375" y="684361"/>
                                </a:moveTo>
                                <a:lnTo>
                                  <a:pt x="1809691" y="677322"/>
                                </a:lnTo>
                              </a:path>
                              <a:path w="2126615" h="1581150">
                                <a:moveTo>
                                  <a:pt x="1809691" y="677322"/>
                                </a:moveTo>
                                <a:lnTo>
                                  <a:pt x="1820994" y="674457"/>
                                </a:lnTo>
                              </a:path>
                              <a:path w="2126615" h="1581150">
                                <a:moveTo>
                                  <a:pt x="1820994" y="674457"/>
                                </a:moveTo>
                                <a:lnTo>
                                  <a:pt x="1832310" y="658427"/>
                                </a:lnTo>
                              </a:path>
                              <a:path w="2126615" h="1581150">
                                <a:moveTo>
                                  <a:pt x="1832310" y="658427"/>
                                </a:moveTo>
                                <a:lnTo>
                                  <a:pt x="1843625" y="652697"/>
                                </a:lnTo>
                              </a:path>
                              <a:path w="2126615" h="1581150">
                                <a:moveTo>
                                  <a:pt x="1843625" y="652697"/>
                                </a:moveTo>
                                <a:lnTo>
                                  <a:pt x="1854928" y="629362"/>
                                </a:lnTo>
                              </a:path>
                              <a:path w="2126615" h="1581150">
                                <a:moveTo>
                                  <a:pt x="1854928" y="629362"/>
                                </a:moveTo>
                                <a:lnTo>
                                  <a:pt x="1866244" y="602046"/>
                                </a:lnTo>
                              </a:path>
                              <a:path w="2126615" h="1581150">
                                <a:moveTo>
                                  <a:pt x="1866244" y="602046"/>
                                </a:moveTo>
                                <a:lnTo>
                                  <a:pt x="1877547" y="568697"/>
                                </a:lnTo>
                              </a:path>
                              <a:path w="2126615" h="1581150">
                                <a:moveTo>
                                  <a:pt x="1877547" y="568697"/>
                                </a:moveTo>
                                <a:lnTo>
                                  <a:pt x="1888863" y="555134"/>
                                </a:lnTo>
                              </a:path>
                              <a:path w="2126615" h="1581150">
                                <a:moveTo>
                                  <a:pt x="1888863" y="555134"/>
                                </a:moveTo>
                                <a:lnTo>
                                  <a:pt x="1900179" y="607410"/>
                                </a:lnTo>
                              </a:path>
                              <a:path w="2126615" h="1581150">
                                <a:moveTo>
                                  <a:pt x="1900179" y="607410"/>
                                </a:moveTo>
                                <a:lnTo>
                                  <a:pt x="1911482" y="579213"/>
                                </a:lnTo>
                              </a:path>
                              <a:path w="2126615" h="1581150">
                                <a:moveTo>
                                  <a:pt x="1911482" y="579213"/>
                                </a:moveTo>
                                <a:lnTo>
                                  <a:pt x="1922797" y="555556"/>
                                </a:lnTo>
                              </a:path>
                              <a:path w="2126615" h="1581150">
                                <a:moveTo>
                                  <a:pt x="1922797" y="555556"/>
                                </a:moveTo>
                                <a:lnTo>
                                  <a:pt x="1934113" y="503584"/>
                                </a:lnTo>
                              </a:path>
                              <a:path w="2126615" h="1581150">
                                <a:moveTo>
                                  <a:pt x="1934113" y="503584"/>
                                </a:moveTo>
                                <a:lnTo>
                                  <a:pt x="1945403" y="457813"/>
                                </a:lnTo>
                              </a:path>
                              <a:path w="2126615" h="1581150">
                                <a:moveTo>
                                  <a:pt x="1945403" y="457813"/>
                                </a:moveTo>
                                <a:lnTo>
                                  <a:pt x="1956719" y="423484"/>
                                </a:lnTo>
                              </a:path>
                              <a:path w="2126615" h="1581150">
                                <a:moveTo>
                                  <a:pt x="1956719" y="423484"/>
                                </a:moveTo>
                                <a:lnTo>
                                  <a:pt x="1968035" y="389204"/>
                                </a:lnTo>
                              </a:path>
                              <a:path w="2126615" h="1581150">
                                <a:moveTo>
                                  <a:pt x="1968035" y="389204"/>
                                </a:moveTo>
                                <a:lnTo>
                                  <a:pt x="1979350" y="354117"/>
                                </a:lnTo>
                              </a:path>
                              <a:path w="2126615" h="1581150">
                                <a:moveTo>
                                  <a:pt x="1979350" y="354117"/>
                                </a:moveTo>
                                <a:lnTo>
                                  <a:pt x="1990666" y="332276"/>
                                </a:lnTo>
                              </a:path>
                              <a:path w="2126615" h="1581150">
                                <a:moveTo>
                                  <a:pt x="1990666" y="332276"/>
                                </a:moveTo>
                                <a:lnTo>
                                  <a:pt x="2001969" y="288794"/>
                                </a:lnTo>
                              </a:path>
                              <a:path w="2126615" h="1581150">
                                <a:moveTo>
                                  <a:pt x="2001969" y="288794"/>
                                </a:moveTo>
                                <a:lnTo>
                                  <a:pt x="2013285" y="246383"/>
                                </a:lnTo>
                              </a:path>
                              <a:path w="2126615" h="1581150">
                                <a:moveTo>
                                  <a:pt x="2013285" y="246383"/>
                                </a:moveTo>
                                <a:lnTo>
                                  <a:pt x="2024600" y="214553"/>
                                </a:lnTo>
                              </a:path>
                              <a:path w="2126615" h="1581150">
                                <a:moveTo>
                                  <a:pt x="2024600" y="214553"/>
                                </a:moveTo>
                                <a:lnTo>
                                  <a:pt x="2035903" y="168299"/>
                                </a:lnTo>
                              </a:path>
                              <a:path w="2126615" h="1581150">
                                <a:moveTo>
                                  <a:pt x="2035903" y="168299"/>
                                </a:moveTo>
                                <a:lnTo>
                                  <a:pt x="2047206" y="147958"/>
                                </a:lnTo>
                              </a:path>
                              <a:path w="2126615" h="1581150">
                                <a:moveTo>
                                  <a:pt x="2047206" y="147958"/>
                                </a:moveTo>
                                <a:lnTo>
                                  <a:pt x="2058522" y="107825"/>
                                </a:lnTo>
                              </a:path>
                              <a:path w="2126615" h="1581150">
                                <a:moveTo>
                                  <a:pt x="2058522" y="107825"/>
                                </a:moveTo>
                                <a:lnTo>
                                  <a:pt x="2069825" y="93742"/>
                                </a:lnTo>
                              </a:path>
                              <a:path w="2126615" h="1581150">
                                <a:moveTo>
                                  <a:pt x="2069825" y="93742"/>
                                </a:moveTo>
                                <a:lnTo>
                                  <a:pt x="2081128" y="67257"/>
                                </a:lnTo>
                              </a:path>
                              <a:path w="2126615" h="1581150">
                                <a:moveTo>
                                  <a:pt x="2081128" y="67257"/>
                                </a:moveTo>
                                <a:lnTo>
                                  <a:pt x="2092431" y="59841"/>
                                </a:lnTo>
                              </a:path>
                              <a:path w="2126615" h="1581150">
                                <a:moveTo>
                                  <a:pt x="2092431" y="59841"/>
                                </a:moveTo>
                                <a:lnTo>
                                  <a:pt x="2103760" y="32158"/>
                                </a:lnTo>
                              </a:path>
                              <a:path w="2126615" h="1581150">
                                <a:moveTo>
                                  <a:pt x="2103760" y="32158"/>
                                </a:moveTo>
                                <a:lnTo>
                                  <a:pt x="2115075" y="18100"/>
                                </a:lnTo>
                              </a:path>
                              <a:path w="2126615" h="1581150">
                                <a:moveTo>
                                  <a:pt x="2115075" y="18100"/>
                                </a:moveTo>
                                <a:lnTo>
                                  <a:pt x="2126378" y="0"/>
                                </a:lnTo>
                              </a:path>
                            </a:pathLst>
                          </a:custGeom>
                          <a:ln w="12700">
                            <a:solidFill>
                              <a:srgbClr val="00568B"/>
                            </a:solidFill>
                            <a:prstDash val="solid"/>
                          </a:ln>
                        </wps:spPr>
                        <wps:bodyPr wrap="square" lIns="0" tIns="0" rIns="0" bIns="0" rtlCol="0">
                          <a:prstTxWarp prst="textNoShape">
                            <a:avLst/>
                          </a:prstTxWarp>
                          <a:noAutofit/>
                        </wps:bodyPr>
                      </wps:wsp>
                      <wps:wsp>
                        <wps:cNvPr id="115" name="Graphic 115"/>
                        <wps:cNvSpPr/>
                        <wps:spPr>
                          <a:xfrm>
                            <a:off x="6696" y="294530"/>
                            <a:ext cx="72390" cy="1424940"/>
                          </a:xfrm>
                          <a:custGeom>
                            <a:avLst/>
                            <a:gdLst/>
                            <a:ahLst/>
                            <a:cxnLst/>
                            <a:rect l="l" t="t" r="r" b="b"/>
                            <a:pathLst>
                              <a:path w="72390" h="1424940">
                                <a:moveTo>
                                  <a:pt x="0" y="1424650"/>
                                </a:moveTo>
                                <a:lnTo>
                                  <a:pt x="71996" y="1424650"/>
                                </a:lnTo>
                              </a:path>
                              <a:path w="72390" h="1424940">
                                <a:moveTo>
                                  <a:pt x="0" y="1139700"/>
                                </a:moveTo>
                                <a:lnTo>
                                  <a:pt x="71996" y="1139700"/>
                                </a:lnTo>
                              </a:path>
                              <a:path w="72390" h="1424940">
                                <a:moveTo>
                                  <a:pt x="0" y="854782"/>
                                </a:moveTo>
                                <a:lnTo>
                                  <a:pt x="71996" y="854782"/>
                                </a:lnTo>
                              </a:path>
                              <a:path w="72390" h="1424940">
                                <a:moveTo>
                                  <a:pt x="0" y="569845"/>
                                </a:moveTo>
                                <a:lnTo>
                                  <a:pt x="71996" y="569845"/>
                                </a:lnTo>
                              </a:path>
                              <a:path w="72390" h="1424940">
                                <a:moveTo>
                                  <a:pt x="0" y="284932"/>
                                </a:moveTo>
                                <a:lnTo>
                                  <a:pt x="71996" y="284932"/>
                                </a:lnTo>
                              </a:path>
                              <a:path w="72390" h="142494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116" name="Graphic 116"/>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641AF36" id="Group 112" o:spid="_x0000_s1026" style="position:absolute;margin-left:39.7pt;margin-top:1.9pt;width:184.8pt;height:142.25pt;z-index:1573990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">
                <v:shape id="Graphic 113" o:spid="_x0000_s1027" style="position:absolute;left:1134;top:3008;width:22333;height:15018;visibility:visible;mso-wrap-style:square;v-text-anchor:top" coordsize="2233295,150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" path="m2161252,1424650r71997,em2161252,1139700r71997,em2161252,854782r71997,em2161252,569845r71997,em2161252,284932r71997,em2161252,r71997,em,1429158r,71997em135724,1429158r,71997em271449,1429158r,71997em407181,1429158r,71997em542907,1429158r,71997em678632,1429158r,71997em814357,1429158r,71997em950081,1429158r,71997em1085813,1429158r,71997em1221541,1429158r,71997em1357266,1429158r,71997em1492991,1429158r,71997em1628716,1429158r,71997em1764441,1429158r,71997em1900179,1429158r,71997em2035903,1429158r,71997e" filled="f" strokecolor="#231f20" strokeweight=".5pt">
                  <v:path arrowok="t"/>
                </v:shape>
                <v:shape id="Graphic 114" o:spid="_x0000_s1028" style="position:absolute;left:1134;top:1215;width:21266;height:15811;visibility:visible;mso-wrap-style:square;v-text-anchor:top" coordsize="2126615,15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" path="m,1580981r11304,-267em11304,1580714r11318,-2312em22622,1578402r11311,51em33933,1578453r11304,-965em45237,1577488r11317,191em56554,1577679r11305,-1639em67859,1576040r11311,-889em79170,1575151r11317,-127em90487,1575024r11306,-393em101793,1574631r11310,-991em113103,1573640r11311,-419em124414,1573221r11310,-1194em135724,1572027r11312,-1270em147036,1570757r11311,-216em158347,1570541r11311,-1194em169658,1569347r11310,445em180968,1569792r11312,51em192280,1569843r11311,-813em203591,1569030r11304,-876em214895,1568154r11317,-1042em226212,1567112r11312,-825em237524,1566287r11304,-686em248828,1565601r11317,-102em260145,1565499r11304,-1143em271449,1564356r11312,-1308em282761,1563048r11317,-863em294078,1562185r11304,-2629em305382,1559556r11311,-1550em316693,1558006r11312,572em328005,1558578r11311,-2502em339316,1556076r11310,-1384em350626,1554692r11306,-1766em361932,1552926r11317,-1702em373249,1551224r11310,-1054em384559,1550170r11305,-635em395864,1549535r11317,-470em407181,1549065r11305,-1054em418486,1548011r11311,-457em429797,1547554r11317,-1117em441114,1546437r11305,-2540em452419,1543897r11311,-813em463730,1543084r11310,-762em475040,1542322r11311,-534em486351,1541788r11312,-927em497663,1540861r11311,-851em508974,1540010r11310,3709em520284,1543719r11311,-1486em531595,1542233r11312,-5423em542907,1536810r11310,-2807em554217,1534003r11305,-3886em565522,1530117r11317,-11582em576839,1518535r11311,-1969em588150,1516566r11305,-3810em599455,1512756r11317,-2400em610772,1510356r11304,-3543em622076,1506813r11312,-5766em633388,1501047r11317,-3582em644705,1497465r11304,-41948em656009,1455517r11311,-28206em667320,1427311r11312,-5423em678632,1421888r11310,-6795em689942,1415093r11311,-7506em701253,1407587r11310,-8991em712563,1398596r11312,-10033em723875,1388563r11311,-7925em735186,1380638r11311,-9411em746497,1371227r11310,-11087em757807,1360140r11306,-12547em769113,1347593r11310,-17298em780423,1330295r11317,-40576em791740,1289719r11306,-38303em803046,1251416r11311,-13602em814357,1237814r11310,-35255em825667,1202559r11311,-31065em836978,1171494r11312,-21907em848290,1149587r11310,-23279em859600,1126308r11311,-28855em870911,1097453r11311,-38036em882222,1059417r11311,-35679em893533,1023738r11311,-36004em904844,987734r11311,-37728em916155,950006r11310,-44122em927465,905884r11312,-42062em938777,863822r11304,-31701em950081,832121r11317,-34366em961398,797755r11305,-40606em972703,757149r11312,-33585em984015,723564r11317,-31806em995332,691758r11304,-3317em1006636,688441r11310,32692em1017946,721133r11312,-9823em1029258,711310r11311,1793em1040569,713103r11311,32693em1051880,745796r11310,80887em1063190,826683r11312,62223em1074502,888906r11311,49982em1085813,938888r11310,6188em1097123,945076r11311,8459em1108434,953535r11305,-9153em1119739,944382r11317,9140em1131056,953522r11311,28824em1142367,982346r11304,18181em1153671,1000527r11317,9940em1164988,1010467r11303,30522em1176291,1040989r11316,56503em1187607,1097492r11316,35471em1198923,1132963r11303,20459em1210226,1153422r11315,21590em1221541,1175012r11303,24207em1232844,1199219r11316,5245em1244160,1204464r11316,-4763em1255476,1199701r11303,2959em1266779,1202660r11315,-1587em1278094,1201073r11303,-11773em1289397,1189300r11316,-20511em1300713,1168789r11316,-37795em1312029,1130994r11303,-22619em1323332,1108375r11316,-34759em1334648,1073616r11315,-48285em1345963,1025331r11303,-12433em1357266,1012898r11316,-23918em1368582,988980r11303,-32922em1379885,956058r11303,-19080em1391188,936978r11328,-2822em1402516,934156r11303,-8527em1413819,925629r11303,-16725em1425122,908904r11316,-6957em1436438,901947r11316,-20402em1447754,881545r11315,-9891em1459069,871654r11303,-744em1470372,870910r11316,-18821em1481688,852089r11303,-1395em1492991,850694r11303,-11707em1504294,838987r11316,-2364em1515610,836623r11316,-8370em1526926,828253r11303,-11473em1538229,816780r11315,-7491em1549544,809289r11303,-3312em1560847,805977r11316,15485em1572163,821462r11316,21649em1583479,843111r11315,-23671em1594794,819440r11303,6927em1606097,826367r11316,-1984em1617413,824383r11303,-7937em1628716,816446r11316,365em1640032,816811r11303,-3745em1651335,813066r11315,-2537em1662650,810529r11303,5953em1673953,816482r11316,-3528em1685269,812954r11316,-7343em1696585,805611r11303,838em1707888,806449r11328,-6592em1719216,799857r11303,303em1730519,800160r11303,-2039em1741822,798121r11316,-8241em1753138,789880r11303,-7647em1764441,782233r11316,-6498em1775757,775735r11303,-79085em1787060,696650r11315,-12289em1798375,684361r11316,-7039em1809691,677322r11303,-2865em1820994,674457r11316,-16030em1832310,658427r11315,-5730em1843625,652697r11303,-23335em1854928,629362r11316,-27316em1866244,602046r11303,-33349em1877547,568697r11316,-13563em1888863,555134r11316,52276em1900179,607410r11303,-28197em1911482,579213r11315,-23657em1922797,555556r11316,-51972em1934113,503584r11290,-45771em1945403,457813r11316,-34329em1956719,423484r11316,-34280em1968035,389204r11315,-35087em1979350,354117r11316,-21841em1990666,332276r11303,-43482em2001969,288794r11316,-42411em2013285,246383r11315,-31830em2024600,214553r11303,-46254em2035903,168299r11303,-20341em2047206,147958r11316,-40133em2058522,107825r11303,-14083em2069825,93742r11303,-26485em2081128,67257r11303,-7416em2092431,59841r11329,-27683em2103760,32158r11315,-14058em2115075,18100l2126378,e" filled="f" strokecolor="#00568b" strokeweight="1pt">
                  <v:path arrowok="t"/>
                </v:shape>
                <v:shape id="Graphic 115" o:spid="_x0000_s1029" style="position:absolute;left:66;top:2945;width:724;height:14249;visibility:visible;mso-wrap-style:square;v-text-anchor:top" coordsize="7239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" path="m,1424650r71996,em,1139700r71996,em,854782r71996,em,569845r71996,em,284932r71996,em,l71996,e" filled="f" strokecolor="#231f20" strokeweight=".5pt">
                  <v:path arrowok="t"/>
                </v:shape>
                <v:shape id="Graphic 116"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" path="m,1800004r2340000,l2340000,,,,,1800004xe" filled="f" strokecolor="#231f20" strokeweight=".5pt">
                  <v:path arrowok="t"/>
                </v:shape>
                <w10:wrap anchorx="page"/>
              </v:group>
            </w:pict>
          </mc:Fallback>
        </mc:AlternateContent>
      </w:r>
      <w:r>
        <w:rPr>
          <w:color w:val="231F20"/>
          <w:spacing w:val="-5"/>
          <w:w w:val="110"/>
          <w:sz w:val="11"/>
        </w:rPr>
        <w:t>30</w:t>
      </w:r>
    </w:p>
    <w:p w14:paraId="01421ECD" w14:textId="77777777" w:rsidR="006233F2" w:rsidRDefault="006233F2">
      <w:pPr>
        <w:pStyle w:val="BodyText"/>
        <w:rPr>
          <w:sz w:val="11"/>
        </w:rPr>
      </w:pPr>
    </w:p>
    <w:p w14:paraId="60A45611" w14:textId="77777777" w:rsidR="006233F2" w:rsidRDefault="006233F2">
      <w:pPr>
        <w:pStyle w:val="BodyText"/>
        <w:spacing w:before="65"/>
        <w:rPr>
          <w:sz w:val="11"/>
        </w:rPr>
      </w:pPr>
    </w:p>
    <w:p w14:paraId="1B86C1D7" w14:textId="77777777" w:rsidR="006233F2" w:rsidRDefault="00466C7E">
      <w:pPr>
        <w:spacing w:before="1"/>
        <w:ind w:right="298"/>
        <w:jc w:val="right"/>
        <w:rPr>
          <w:sz w:val="11"/>
        </w:rPr>
      </w:pPr>
      <w:r>
        <w:rPr>
          <w:color w:val="231F20"/>
          <w:spacing w:val="-5"/>
          <w:w w:val="105"/>
          <w:sz w:val="11"/>
        </w:rPr>
        <w:t>25</w:t>
      </w:r>
    </w:p>
    <w:p w14:paraId="1BC7171F" w14:textId="77777777" w:rsidR="006233F2" w:rsidRDefault="006233F2">
      <w:pPr>
        <w:pStyle w:val="BodyText"/>
        <w:rPr>
          <w:sz w:val="11"/>
        </w:rPr>
      </w:pPr>
    </w:p>
    <w:p w14:paraId="3FCEB4B6" w14:textId="77777777" w:rsidR="006233F2" w:rsidRDefault="006233F2">
      <w:pPr>
        <w:pStyle w:val="BodyText"/>
        <w:spacing w:before="65"/>
        <w:rPr>
          <w:sz w:val="11"/>
        </w:rPr>
      </w:pPr>
    </w:p>
    <w:p w14:paraId="77F789A6" w14:textId="77777777" w:rsidR="006233F2" w:rsidRDefault="00466C7E">
      <w:pPr>
        <w:ind w:right="298"/>
        <w:jc w:val="right"/>
        <w:rPr>
          <w:sz w:val="11"/>
        </w:rPr>
      </w:pPr>
      <w:r>
        <w:rPr>
          <w:color w:val="231F20"/>
          <w:spacing w:val="-5"/>
          <w:w w:val="110"/>
          <w:sz w:val="11"/>
        </w:rPr>
        <w:t>20</w:t>
      </w:r>
    </w:p>
    <w:p w14:paraId="6E6895D8" w14:textId="77777777" w:rsidR="006233F2" w:rsidRDefault="006233F2">
      <w:pPr>
        <w:pStyle w:val="BodyText"/>
        <w:rPr>
          <w:sz w:val="11"/>
        </w:rPr>
      </w:pPr>
    </w:p>
    <w:p w14:paraId="3D497914" w14:textId="77777777" w:rsidR="006233F2" w:rsidRDefault="006233F2">
      <w:pPr>
        <w:pStyle w:val="BodyText"/>
        <w:spacing w:before="66"/>
        <w:rPr>
          <w:sz w:val="11"/>
        </w:rPr>
      </w:pPr>
    </w:p>
    <w:p w14:paraId="46B6C69D" w14:textId="77777777" w:rsidR="006233F2" w:rsidRDefault="00466C7E">
      <w:pPr>
        <w:ind w:right="298"/>
        <w:jc w:val="right"/>
        <w:rPr>
          <w:sz w:val="11"/>
        </w:rPr>
      </w:pPr>
      <w:r>
        <w:rPr>
          <w:color w:val="231F20"/>
          <w:spacing w:val="-5"/>
          <w:sz w:val="11"/>
        </w:rPr>
        <w:t>15</w:t>
      </w:r>
    </w:p>
    <w:p w14:paraId="6CEE4069" w14:textId="77777777" w:rsidR="006233F2" w:rsidRDefault="006233F2">
      <w:pPr>
        <w:pStyle w:val="BodyText"/>
        <w:rPr>
          <w:sz w:val="11"/>
        </w:rPr>
      </w:pPr>
    </w:p>
    <w:p w14:paraId="0B29F203" w14:textId="77777777" w:rsidR="006233F2" w:rsidRDefault="006233F2">
      <w:pPr>
        <w:pStyle w:val="BodyText"/>
        <w:spacing w:before="65"/>
        <w:rPr>
          <w:sz w:val="11"/>
        </w:rPr>
      </w:pPr>
    </w:p>
    <w:p w14:paraId="633605ED" w14:textId="77777777" w:rsidR="006233F2" w:rsidRDefault="00466C7E">
      <w:pPr>
        <w:ind w:right="298"/>
        <w:jc w:val="right"/>
        <w:rPr>
          <w:sz w:val="11"/>
        </w:rPr>
      </w:pPr>
      <w:r>
        <w:rPr>
          <w:color w:val="231F20"/>
          <w:spacing w:val="-5"/>
          <w:sz w:val="11"/>
        </w:rPr>
        <w:t>10</w:t>
      </w:r>
    </w:p>
    <w:p w14:paraId="2A8E2EB7" w14:textId="77777777" w:rsidR="006233F2" w:rsidRDefault="006233F2">
      <w:pPr>
        <w:pStyle w:val="BodyText"/>
        <w:rPr>
          <w:sz w:val="11"/>
        </w:rPr>
      </w:pPr>
    </w:p>
    <w:p w14:paraId="2BA2DF40" w14:textId="77777777" w:rsidR="006233F2" w:rsidRDefault="006233F2">
      <w:pPr>
        <w:pStyle w:val="BodyText"/>
        <w:spacing w:before="66"/>
        <w:rPr>
          <w:sz w:val="11"/>
        </w:rPr>
      </w:pPr>
    </w:p>
    <w:p w14:paraId="225B59A4" w14:textId="77777777" w:rsidR="006233F2" w:rsidRDefault="00466C7E">
      <w:pPr>
        <w:ind w:right="298"/>
        <w:jc w:val="right"/>
        <w:rPr>
          <w:sz w:val="11"/>
        </w:rPr>
      </w:pPr>
      <w:r>
        <w:rPr>
          <w:color w:val="231F20"/>
          <w:spacing w:val="-10"/>
          <w:w w:val="105"/>
          <w:sz w:val="11"/>
        </w:rPr>
        <w:t>5</w:t>
      </w:r>
    </w:p>
    <w:p w14:paraId="258AB5AE" w14:textId="77777777" w:rsidR="006233F2" w:rsidRDefault="006233F2">
      <w:pPr>
        <w:pStyle w:val="BodyText"/>
        <w:rPr>
          <w:sz w:val="11"/>
        </w:rPr>
      </w:pPr>
    </w:p>
    <w:p w14:paraId="5568AA87" w14:textId="77777777" w:rsidR="006233F2" w:rsidRDefault="006233F2">
      <w:pPr>
        <w:pStyle w:val="BodyText"/>
        <w:spacing w:before="65"/>
        <w:rPr>
          <w:sz w:val="11"/>
        </w:rPr>
      </w:pPr>
    </w:p>
    <w:p w14:paraId="2B62E079" w14:textId="77777777" w:rsidR="006233F2" w:rsidRDefault="00466C7E">
      <w:pPr>
        <w:ind w:right="298"/>
        <w:jc w:val="right"/>
        <w:rPr>
          <w:sz w:val="11"/>
        </w:rPr>
      </w:pPr>
      <w:r>
        <w:rPr>
          <w:color w:val="231F20"/>
          <w:spacing w:val="-10"/>
          <w:w w:val="115"/>
          <w:sz w:val="11"/>
        </w:rPr>
        <w:t>0</w:t>
      </w:r>
    </w:p>
    <w:p w14:paraId="0B4A5D39" w14:textId="77777777" w:rsidR="006233F2" w:rsidRDefault="00466C7E">
      <w:pPr>
        <w:spacing w:before="97"/>
        <w:ind w:left="230"/>
        <w:rPr>
          <w:sz w:val="12"/>
        </w:rPr>
      </w:pPr>
      <w:r>
        <w:rPr>
          <w:color w:val="231F20"/>
          <w:sz w:val="12"/>
        </w:rPr>
        <w:t>2000</w:t>
      </w:r>
      <w:r>
        <w:rPr>
          <w:color w:val="231F20"/>
          <w:spacing w:val="-2"/>
          <w:sz w:val="12"/>
        </w:rPr>
        <w:t xml:space="preserve"> </w:t>
      </w:r>
      <w:r>
        <w:rPr>
          <w:color w:val="231F20"/>
          <w:sz w:val="12"/>
        </w:rPr>
        <w:t>01</w:t>
      </w:r>
      <w:r>
        <w:rPr>
          <w:color w:val="231F20"/>
          <w:spacing w:val="54"/>
          <w:sz w:val="12"/>
        </w:rPr>
        <w:t xml:space="preserve"> </w:t>
      </w:r>
      <w:r>
        <w:rPr>
          <w:color w:val="231F20"/>
          <w:sz w:val="12"/>
        </w:rPr>
        <w:t>02</w:t>
      </w:r>
      <w:r>
        <w:rPr>
          <w:color w:val="231F20"/>
          <w:spacing w:val="46"/>
          <w:sz w:val="12"/>
        </w:rPr>
        <w:t xml:space="preserve"> </w:t>
      </w:r>
      <w:r>
        <w:rPr>
          <w:color w:val="231F20"/>
          <w:sz w:val="12"/>
        </w:rPr>
        <w:t>03</w:t>
      </w:r>
      <w:r>
        <w:rPr>
          <w:color w:val="231F20"/>
          <w:spacing w:val="44"/>
          <w:sz w:val="12"/>
        </w:rPr>
        <w:t xml:space="preserve"> </w:t>
      </w:r>
      <w:r>
        <w:rPr>
          <w:color w:val="231F20"/>
          <w:sz w:val="12"/>
        </w:rPr>
        <w:t>04</w:t>
      </w:r>
      <w:r>
        <w:rPr>
          <w:color w:val="231F20"/>
          <w:spacing w:val="41"/>
          <w:sz w:val="12"/>
        </w:rPr>
        <w:t xml:space="preserve"> </w:t>
      </w:r>
      <w:r>
        <w:rPr>
          <w:color w:val="231F20"/>
          <w:sz w:val="12"/>
        </w:rPr>
        <w:t>05</w:t>
      </w:r>
      <w:r>
        <w:rPr>
          <w:color w:val="231F20"/>
          <w:spacing w:val="45"/>
          <w:sz w:val="12"/>
        </w:rPr>
        <w:t xml:space="preserve"> </w:t>
      </w:r>
      <w:r>
        <w:rPr>
          <w:color w:val="231F20"/>
          <w:sz w:val="12"/>
        </w:rPr>
        <w:t>06</w:t>
      </w:r>
      <w:r>
        <w:rPr>
          <w:color w:val="231F20"/>
          <w:spacing w:val="43"/>
          <w:sz w:val="12"/>
        </w:rPr>
        <w:t xml:space="preserve"> </w:t>
      </w:r>
      <w:r>
        <w:rPr>
          <w:color w:val="231F20"/>
          <w:sz w:val="12"/>
        </w:rPr>
        <w:t>07</w:t>
      </w:r>
      <w:r>
        <w:rPr>
          <w:color w:val="231F20"/>
          <w:spacing w:val="50"/>
          <w:sz w:val="12"/>
        </w:rPr>
        <w:t xml:space="preserve"> </w:t>
      </w:r>
      <w:r>
        <w:rPr>
          <w:color w:val="231F20"/>
          <w:sz w:val="12"/>
        </w:rPr>
        <w:t>08</w:t>
      </w:r>
      <w:r>
        <w:rPr>
          <w:color w:val="231F20"/>
          <w:spacing w:val="41"/>
          <w:sz w:val="12"/>
        </w:rPr>
        <w:t xml:space="preserve"> </w:t>
      </w:r>
      <w:r>
        <w:rPr>
          <w:color w:val="231F20"/>
          <w:sz w:val="12"/>
        </w:rPr>
        <w:t>09</w:t>
      </w:r>
      <w:r>
        <w:rPr>
          <w:color w:val="231F20"/>
          <w:spacing w:val="43"/>
          <w:sz w:val="12"/>
        </w:rPr>
        <w:t xml:space="preserve"> </w:t>
      </w:r>
      <w:r>
        <w:rPr>
          <w:color w:val="231F20"/>
          <w:sz w:val="12"/>
        </w:rPr>
        <w:t>10</w:t>
      </w:r>
      <w:r>
        <w:rPr>
          <w:color w:val="231F20"/>
          <w:spacing w:val="61"/>
          <w:sz w:val="12"/>
        </w:rPr>
        <w:t xml:space="preserve"> </w:t>
      </w:r>
      <w:r>
        <w:rPr>
          <w:color w:val="231F20"/>
          <w:sz w:val="12"/>
        </w:rPr>
        <w:t>11</w:t>
      </w:r>
      <w:r>
        <w:rPr>
          <w:color w:val="231F20"/>
          <w:spacing w:val="68"/>
          <w:sz w:val="12"/>
        </w:rPr>
        <w:t xml:space="preserve"> </w:t>
      </w:r>
      <w:r>
        <w:rPr>
          <w:color w:val="231F20"/>
          <w:sz w:val="12"/>
        </w:rPr>
        <w:t>12</w:t>
      </w:r>
      <w:r>
        <w:rPr>
          <w:color w:val="231F20"/>
          <w:spacing w:val="62"/>
          <w:sz w:val="12"/>
        </w:rPr>
        <w:t xml:space="preserve"> </w:t>
      </w:r>
      <w:r>
        <w:rPr>
          <w:color w:val="231F20"/>
          <w:sz w:val="12"/>
        </w:rPr>
        <w:t>13</w:t>
      </w:r>
      <w:r>
        <w:rPr>
          <w:color w:val="231F20"/>
          <w:spacing w:val="60"/>
          <w:sz w:val="12"/>
        </w:rPr>
        <w:t xml:space="preserve"> </w:t>
      </w:r>
      <w:r>
        <w:rPr>
          <w:color w:val="231F20"/>
          <w:sz w:val="12"/>
        </w:rPr>
        <w:t>14</w:t>
      </w:r>
      <w:r>
        <w:rPr>
          <w:color w:val="231F20"/>
          <w:spacing w:val="57"/>
          <w:sz w:val="12"/>
        </w:rPr>
        <w:t xml:space="preserve"> </w:t>
      </w:r>
      <w:r>
        <w:rPr>
          <w:color w:val="231F20"/>
          <w:spacing w:val="-5"/>
          <w:sz w:val="12"/>
        </w:rPr>
        <w:t>15</w:t>
      </w:r>
    </w:p>
    <w:p w14:paraId="3EE71053" w14:textId="77777777" w:rsidR="006233F2" w:rsidRDefault="006233F2">
      <w:pPr>
        <w:pStyle w:val="BodyText"/>
        <w:spacing w:before="16"/>
        <w:rPr>
          <w:sz w:val="12"/>
        </w:rPr>
      </w:pPr>
    </w:p>
    <w:p w14:paraId="416A17F8" w14:textId="77777777" w:rsidR="006233F2" w:rsidRDefault="00466C7E">
      <w:pPr>
        <w:ind w:left="85"/>
        <w:rPr>
          <w:sz w:val="11"/>
        </w:rPr>
      </w:pPr>
      <w:r>
        <w:rPr>
          <w:color w:val="231F20"/>
          <w:w w:val="90"/>
          <w:sz w:val="11"/>
        </w:rPr>
        <w:t>Source:</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Investment</w:t>
      </w:r>
      <w:r>
        <w:rPr>
          <w:color w:val="231F20"/>
          <w:spacing w:val="-5"/>
          <w:w w:val="90"/>
          <w:sz w:val="11"/>
        </w:rPr>
        <w:t xml:space="preserve"> </w:t>
      </w:r>
      <w:r>
        <w:rPr>
          <w:color w:val="231F20"/>
          <w:spacing w:val="-2"/>
          <w:w w:val="90"/>
          <w:sz w:val="11"/>
        </w:rPr>
        <w:t>Association.</w:t>
      </w:r>
    </w:p>
    <w:p w14:paraId="1E265A71" w14:textId="77777777" w:rsidR="006233F2" w:rsidRDefault="00466C7E">
      <w:pPr>
        <w:pStyle w:val="BodyText"/>
        <w:spacing w:before="103" w:line="268" w:lineRule="auto"/>
        <w:ind w:left="85" w:right="663"/>
      </w:pPr>
      <w:r>
        <w:br w:type="column"/>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continues</w:t>
      </w:r>
      <w:r>
        <w:rPr>
          <w:color w:val="231F20"/>
          <w:spacing w:val="-10"/>
          <w:w w:val="90"/>
        </w:rPr>
        <w:t xml:space="preserve"> </w:t>
      </w:r>
      <w:r>
        <w:rPr>
          <w:color w:val="231F20"/>
          <w:w w:val="90"/>
        </w:rPr>
        <w:t>to</w:t>
      </w:r>
      <w:r>
        <w:rPr>
          <w:color w:val="231F20"/>
          <w:spacing w:val="-10"/>
          <w:w w:val="90"/>
        </w:rPr>
        <w:t xml:space="preserve"> </w:t>
      </w:r>
      <w:r>
        <w:rPr>
          <w:color w:val="231F20"/>
          <w:w w:val="90"/>
        </w:rPr>
        <w:t>monitor</w:t>
      </w:r>
      <w:r>
        <w:rPr>
          <w:color w:val="231F20"/>
          <w:spacing w:val="-10"/>
          <w:w w:val="90"/>
        </w:rPr>
        <w:t xml:space="preserve"> </w:t>
      </w:r>
      <w:r>
        <w:rPr>
          <w:color w:val="231F20"/>
          <w:w w:val="90"/>
        </w:rPr>
        <w:t>closely</w:t>
      </w:r>
      <w:r>
        <w:rPr>
          <w:color w:val="231F20"/>
          <w:spacing w:val="-10"/>
          <w:w w:val="90"/>
        </w:rPr>
        <w:t xml:space="preserve"> </w:t>
      </w:r>
      <w:r>
        <w:rPr>
          <w:color w:val="231F20"/>
          <w:w w:val="90"/>
        </w:rPr>
        <w:t>developments</w:t>
      </w:r>
      <w:r>
        <w:rPr>
          <w:color w:val="231F20"/>
          <w:spacing w:val="-10"/>
          <w:w w:val="90"/>
        </w:rPr>
        <w:t xml:space="preserve"> </w:t>
      </w:r>
      <w:r>
        <w:rPr>
          <w:color w:val="231F20"/>
          <w:w w:val="90"/>
        </w:rPr>
        <w:t>in</w:t>
      </w:r>
      <w:r>
        <w:rPr>
          <w:color w:val="231F20"/>
          <w:spacing w:val="-10"/>
          <w:w w:val="90"/>
        </w:rPr>
        <w:t xml:space="preserve"> </w:t>
      </w:r>
      <w:r>
        <w:rPr>
          <w:color w:val="231F20"/>
          <w:w w:val="90"/>
        </w:rPr>
        <w:t>the UK commercial real estate market.</w:t>
      </w:r>
      <w:r>
        <w:rPr>
          <w:color w:val="231F20"/>
          <w:spacing w:val="40"/>
        </w:rPr>
        <w:t xml:space="preserve"> </w:t>
      </w:r>
      <w:r>
        <w:rPr>
          <w:color w:val="231F20"/>
          <w:w w:val="90"/>
        </w:rPr>
        <w:t>Prices in the UK</w:t>
      </w:r>
    </w:p>
    <w:p w14:paraId="40685042" w14:textId="77777777" w:rsidR="006233F2" w:rsidRDefault="00466C7E">
      <w:pPr>
        <w:pStyle w:val="BodyText"/>
        <w:spacing w:line="268" w:lineRule="auto"/>
        <w:ind w:left="85" w:right="380"/>
      </w:pPr>
      <w:r>
        <w:rPr>
          <w:color w:val="231F20"/>
          <w:w w:val="85"/>
        </w:rPr>
        <w:t xml:space="preserve">commercial real estate market have risen significantly and the </w:t>
      </w:r>
      <w:r>
        <w:rPr>
          <w:color w:val="231F20"/>
          <w:w w:val="90"/>
        </w:rPr>
        <w:t>funding of investments is becoming riskier.</w:t>
      </w:r>
      <w:r>
        <w:rPr>
          <w:color w:val="231F20"/>
          <w:spacing w:val="40"/>
        </w:rPr>
        <w:t xml:space="preserve"> </w:t>
      </w:r>
      <w:r>
        <w:rPr>
          <w:color w:val="231F20"/>
          <w:w w:val="90"/>
        </w:rPr>
        <w:t>Following the financial</w:t>
      </w:r>
      <w:r>
        <w:rPr>
          <w:color w:val="231F20"/>
          <w:spacing w:val="-5"/>
          <w:w w:val="90"/>
        </w:rPr>
        <w:t xml:space="preserve"> </w:t>
      </w:r>
      <w:r>
        <w:rPr>
          <w:color w:val="231F20"/>
          <w:w w:val="90"/>
        </w:rPr>
        <w:t>crisis,</w:t>
      </w:r>
      <w:r>
        <w:rPr>
          <w:color w:val="231F20"/>
          <w:spacing w:val="-5"/>
          <w:w w:val="90"/>
        </w:rPr>
        <w:t xml:space="preserve"> </w:t>
      </w:r>
      <w:r>
        <w:rPr>
          <w:color w:val="231F20"/>
          <w:w w:val="90"/>
        </w:rPr>
        <w:t>equity</w:t>
      </w:r>
      <w:r>
        <w:rPr>
          <w:color w:val="231F20"/>
          <w:spacing w:val="-5"/>
          <w:w w:val="90"/>
        </w:rPr>
        <w:t xml:space="preserve"> </w:t>
      </w:r>
      <w:r>
        <w:rPr>
          <w:color w:val="231F20"/>
          <w:w w:val="90"/>
        </w:rPr>
        <w:t>financing</w:t>
      </w:r>
      <w:r>
        <w:rPr>
          <w:color w:val="231F20"/>
          <w:spacing w:val="-5"/>
          <w:w w:val="90"/>
        </w:rPr>
        <w:t xml:space="preserve"> </w:t>
      </w:r>
      <w:r>
        <w:rPr>
          <w:color w:val="231F20"/>
          <w:w w:val="90"/>
        </w:rPr>
        <w:t>of</w:t>
      </w:r>
      <w:r>
        <w:rPr>
          <w:color w:val="231F20"/>
          <w:spacing w:val="-5"/>
          <w:w w:val="90"/>
        </w:rPr>
        <w:t xml:space="preserve"> </w:t>
      </w:r>
      <w:r>
        <w:rPr>
          <w:color w:val="231F20"/>
          <w:w w:val="90"/>
        </w:rPr>
        <w:t>commercial</w:t>
      </w:r>
      <w:r>
        <w:rPr>
          <w:color w:val="231F20"/>
          <w:spacing w:val="-5"/>
          <w:w w:val="90"/>
        </w:rPr>
        <w:t xml:space="preserve"> </w:t>
      </w:r>
      <w:r>
        <w:rPr>
          <w:color w:val="231F20"/>
          <w:w w:val="90"/>
        </w:rPr>
        <w:t>real</w:t>
      </w:r>
      <w:r>
        <w:rPr>
          <w:color w:val="231F20"/>
          <w:spacing w:val="-5"/>
          <w:w w:val="90"/>
        </w:rPr>
        <w:t xml:space="preserve"> </w:t>
      </w:r>
      <w:r>
        <w:rPr>
          <w:color w:val="231F20"/>
          <w:w w:val="90"/>
        </w:rPr>
        <w:t>estate investment</w:t>
      </w:r>
      <w:r>
        <w:rPr>
          <w:color w:val="231F20"/>
          <w:spacing w:val="-10"/>
          <w:w w:val="90"/>
        </w:rPr>
        <w:t xml:space="preserve"> </w:t>
      </w:r>
      <w:r>
        <w:rPr>
          <w:color w:val="231F20"/>
          <w:w w:val="90"/>
        </w:rPr>
        <w:t>increased</w:t>
      </w:r>
      <w:r>
        <w:rPr>
          <w:color w:val="231F20"/>
          <w:spacing w:val="-10"/>
          <w:w w:val="90"/>
        </w:rPr>
        <w:t xml:space="preserve"> </w:t>
      </w:r>
      <w:r>
        <w:rPr>
          <w:color w:val="231F20"/>
          <w:w w:val="90"/>
        </w:rPr>
        <w:t>significantly,</w:t>
      </w:r>
      <w:r>
        <w:rPr>
          <w:color w:val="231F20"/>
          <w:spacing w:val="-10"/>
          <w:w w:val="90"/>
        </w:rPr>
        <w:t xml:space="preserve"> </w:t>
      </w:r>
      <w:r>
        <w:rPr>
          <w:color w:val="231F20"/>
          <w:w w:val="90"/>
        </w:rPr>
        <w:t>with</w:t>
      </w:r>
      <w:r>
        <w:rPr>
          <w:color w:val="231F20"/>
          <w:spacing w:val="-10"/>
          <w:w w:val="90"/>
        </w:rPr>
        <w:t xml:space="preserve"> </w:t>
      </w:r>
      <w:r>
        <w:rPr>
          <w:color w:val="231F20"/>
          <w:w w:val="90"/>
        </w:rPr>
        <w:t>a</w:t>
      </w:r>
      <w:r>
        <w:rPr>
          <w:color w:val="231F20"/>
          <w:spacing w:val="-10"/>
          <w:w w:val="90"/>
        </w:rPr>
        <w:t xml:space="preserve"> </w:t>
      </w:r>
      <w:r>
        <w:rPr>
          <w:color w:val="231F20"/>
          <w:w w:val="90"/>
        </w:rPr>
        <w:t>diminished</w:t>
      </w:r>
      <w:r>
        <w:rPr>
          <w:color w:val="231F20"/>
          <w:spacing w:val="-10"/>
          <w:w w:val="90"/>
        </w:rPr>
        <w:t xml:space="preserve"> </w:t>
      </w:r>
      <w:r>
        <w:rPr>
          <w:color w:val="231F20"/>
          <w:w w:val="90"/>
        </w:rPr>
        <w:t>role</w:t>
      </w:r>
      <w:r>
        <w:rPr>
          <w:color w:val="231F20"/>
          <w:spacing w:val="-10"/>
          <w:w w:val="90"/>
        </w:rPr>
        <w:t xml:space="preserve"> </w:t>
      </w:r>
      <w:r>
        <w:rPr>
          <w:color w:val="231F20"/>
          <w:w w:val="90"/>
        </w:rPr>
        <w:t>for leverage.</w:t>
      </w:r>
      <w:r>
        <w:rPr>
          <w:color w:val="231F20"/>
          <w:spacing w:val="-3"/>
        </w:rPr>
        <w:t xml:space="preserve"> </w:t>
      </w:r>
      <w:r>
        <w:rPr>
          <w:color w:val="231F20"/>
          <w:w w:val="90"/>
        </w:rPr>
        <w:t>But</w:t>
      </w:r>
      <w:r>
        <w:rPr>
          <w:color w:val="231F20"/>
          <w:spacing w:val="-10"/>
          <w:w w:val="90"/>
        </w:rPr>
        <w:t xml:space="preserve"> </w:t>
      </w:r>
      <w:r>
        <w:rPr>
          <w:color w:val="231F20"/>
          <w:w w:val="90"/>
        </w:rPr>
        <w:t>the</w:t>
      </w:r>
      <w:r>
        <w:rPr>
          <w:color w:val="231F20"/>
          <w:spacing w:val="-10"/>
          <w:w w:val="90"/>
        </w:rPr>
        <w:t xml:space="preserve"> </w:t>
      </w:r>
      <w:r>
        <w:rPr>
          <w:color w:val="231F20"/>
          <w:w w:val="90"/>
        </w:rPr>
        <w:t>use</w:t>
      </w:r>
      <w:r>
        <w:rPr>
          <w:color w:val="231F20"/>
          <w:spacing w:val="-10"/>
          <w:w w:val="90"/>
        </w:rPr>
        <w:t xml:space="preserve"> </w:t>
      </w:r>
      <w:r>
        <w:rPr>
          <w:color w:val="231F20"/>
          <w:w w:val="90"/>
        </w:rPr>
        <w:t>of</w:t>
      </w:r>
      <w:r>
        <w:rPr>
          <w:color w:val="231F20"/>
          <w:spacing w:val="-10"/>
          <w:w w:val="90"/>
        </w:rPr>
        <w:t xml:space="preserve"> </w:t>
      </w:r>
      <w:r>
        <w:rPr>
          <w:color w:val="231F20"/>
          <w:w w:val="90"/>
        </w:rPr>
        <w:t>leverage,</w:t>
      </w:r>
      <w:r>
        <w:rPr>
          <w:color w:val="231F20"/>
          <w:spacing w:val="-10"/>
          <w:w w:val="90"/>
        </w:rPr>
        <w:t xml:space="preserve"> </w:t>
      </w:r>
      <w:r>
        <w:rPr>
          <w:color w:val="231F20"/>
          <w:w w:val="90"/>
        </w:rPr>
        <w:t>particularly</w:t>
      </w:r>
      <w:r>
        <w:rPr>
          <w:color w:val="231F20"/>
          <w:spacing w:val="-10"/>
          <w:w w:val="90"/>
        </w:rPr>
        <w:t xml:space="preserve"> </w:t>
      </w:r>
      <w:r>
        <w:rPr>
          <w:color w:val="231F20"/>
          <w:w w:val="90"/>
        </w:rPr>
        <w:t>in</w:t>
      </w:r>
      <w:r>
        <w:rPr>
          <w:color w:val="231F20"/>
          <w:spacing w:val="-10"/>
          <w:w w:val="90"/>
        </w:rPr>
        <w:t xml:space="preserve"> </w:t>
      </w:r>
      <w:r>
        <w:rPr>
          <w:color w:val="231F20"/>
          <w:w w:val="90"/>
        </w:rPr>
        <w:t>London,</w:t>
      </w:r>
      <w:r>
        <w:rPr>
          <w:color w:val="231F20"/>
          <w:spacing w:val="-10"/>
          <w:w w:val="90"/>
        </w:rPr>
        <w:t xml:space="preserve"> </w:t>
      </w:r>
      <w:r>
        <w:rPr>
          <w:color w:val="231F20"/>
          <w:w w:val="90"/>
        </w:rPr>
        <w:t xml:space="preserve">has </w:t>
      </w:r>
      <w:r>
        <w:rPr>
          <w:color w:val="231F20"/>
          <w:spacing w:val="-2"/>
          <w:w w:val="90"/>
        </w:rPr>
        <w:t>begun</w:t>
      </w:r>
      <w:r>
        <w:rPr>
          <w:color w:val="231F20"/>
          <w:spacing w:val="-8"/>
          <w:w w:val="90"/>
        </w:rPr>
        <w:t xml:space="preserve"> </w:t>
      </w:r>
      <w:r>
        <w:rPr>
          <w:color w:val="231F20"/>
          <w:spacing w:val="-2"/>
          <w:w w:val="90"/>
        </w:rPr>
        <w:t>to</w:t>
      </w:r>
      <w:r>
        <w:rPr>
          <w:color w:val="231F20"/>
          <w:spacing w:val="-8"/>
          <w:w w:val="90"/>
        </w:rPr>
        <w:t xml:space="preserve"> </w:t>
      </w:r>
      <w:r>
        <w:rPr>
          <w:color w:val="231F20"/>
          <w:spacing w:val="-2"/>
          <w:w w:val="90"/>
        </w:rPr>
        <w:t>increase</w:t>
      </w:r>
      <w:r>
        <w:rPr>
          <w:color w:val="231F20"/>
          <w:spacing w:val="-8"/>
          <w:w w:val="90"/>
        </w:rPr>
        <w:t xml:space="preserve"> </w:t>
      </w:r>
      <w:r>
        <w:rPr>
          <w:color w:val="231F20"/>
          <w:spacing w:val="-2"/>
          <w:w w:val="90"/>
        </w:rPr>
        <w:t>a</w:t>
      </w:r>
      <w:r>
        <w:rPr>
          <w:color w:val="231F20"/>
          <w:spacing w:val="-8"/>
          <w:w w:val="90"/>
        </w:rPr>
        <w:t xml:space="preserve"> </w:t>
      </w:r>
      <w:r>
        <w:rPr>
          <w:color w:val="231F20"/>
          <w:spacing w:val="-2"/>
          <w:w w:val="90"/>
        </w:rPr>
        <w:t>little</w:t>
      </w:r>
      <w:r>
        <w:rPr>
          <w:color w:val="231F20"/>
          <w:spacing w:val="-8"/>
          <w:w w:val="90"/>
        </w:rPr>
        <w:t xml:space="preserve"> </w:t>
      </w:r>
      <w:r>
        <w:rPr>
          <w:color w:val="231F20"/>
          <w:spacing w:val="-2"/>
          <w:w w:val="90"/>
        </w:rPr>
        <w:t>over</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past</w:t>
      </w:r>
      <w:r>
        <w:rPr>
          <w:color w:val="231F20"/>
          <w:spacing w:val="-8"/>
          <w:w w:val="90"/>
        </w:rPr>
        <w:t xml:space="preserve"> </w:t>
      </w:r>
      <w:r>
        <w:rPr>
          <w:color w:val="231F20"/>
          <w:spacing w:val="-2"/>
          <w:w w:val="90"/>
        </w:rPr>
        <w:t>year</w:t>
      </w:r>
      <w:r>
        <w:rPr>
          <w:color w:val="231F20"/>
          <w:spacing w:val="-8"/>
          <w:w w:val="90"/>
        </w:rPr>
        <w:t xml:space="preserve"> </w:t>
      </w:r>
      <w:r>
        <w:rPr>
          <w:color w:val="231F20"/>
          <w:spacing w:val="-2"/>
          <w:w w:val="90"/>
        </w:rPr>
        <w:t>or</w:t>
      </w:r>
      <w:r>
        <w:rPr>
          <w:color w:val="231F20"/>
          <w:spacing w:val="-8"/>
          <w:w w:val="90"/>
        </w:rPr>
        <w:t xml:space="preserve"> </w:t>
      </w:r>
      <w:r>
        <w:rPr>
          <w:color w:val="231F20"/>
          <w:spacing w:val="-2"/>
          <w:w w:val="90"/>
        </w:rPr>
        <w:t>so.</w:t>
      </w:r>
      <w:r>
        <w:rPr>
          <w:color w:val="231F20"/>
          <w:spacing w:val="34"/>
        </w:rPr>
        <w:t xml:space="preserve"> </w:t>
      </w:r>
      <w:r>
        <w:rPr>
          <w:color w:val="231F20"/>
          <w:spacing w:val="-2"/>
          <w:w w:val="90"/>
        </w:rPr>
        <w:t>There</w:t>
      </w:r>
      <w:r>
        <w:rPr>
          <w:color w:val="231F20"/>
          <w:spacing w:val="-8"/>
          <w:w w:val="90"/>
        </w:rPr>
        <w:t xml:space="preserve"> </w:t>
      </w:r>
      <w:r>
        <w:rPr>
          <w:color w:val="231F20"/>
          <w:spacing w:val="-2"/>
          <w:w w:val="90"/>
        </w:rPr>
        <w:t xml:space="preserve">have </w:t>
      </w:r>
      <w:r>
        <w:rPr>
          <w:color w:val="231F20"/>
          <w:w w:val="90"/>
        </w:rPr>
        <w:t>also been strong inflows to open-ended funds (Chart F).</w:t>
      </w:r>
    </w:p>
    <w:p w14:paraId="7CDBB815" w14:textId="77777777" w:rsidR="006233F2" w:rsidRDefault="00466C7E">
      <w:pPr>
        <w:pStyle w:val="BodyText"/>
        <w:spacing w:line="268" w:lineRule="auto"/>
        <w:ind w:left="85" w:right="377"/>
      </w:pPr>
      <w:r>
        <w:rPr>
          <w:color w:val="231F20"/>
          <w:w w:val="85"/>
        </w:rPr>
        <w:t xml:space="preserve">Exposures of the major UK banks remain substantial, averaging </w:t>
      </w:r>
      <w:r>
        <w:rPr>
          <w:color w:val="231F20"/>
          <w:w w:val="90"/>
        </w:rPr>
        <w:t>around 50% of their CET1 at end-2014.</w:t>
      </w:r>
      <w:r>
        <w:rPr>
          <w:color w:val="231F20"/>
          <w:spacing w:val="40"/>
        </w:rPr>
        <w:t xml:space="preserve"> </w:t>
      </w:r>
      <w:r>
        <w:rPr>
          <w:color w:val="231F20"/>
          <w:w w:val="90"/>
        </w:rPr>
        <w:t>A severe downturn in the</w:t>
      </w:r>
      <w:r>
        <w:rPr>
          <w:color w:val="231F20"/>
          <w:spacing w:val="-9"/>
          <w:w w:val="90"/>
        </w:rPr>
        <w:t xml:space="preserve"> </w:t>
      </w:r>
      <w:r>
        <w:rPr>
          <w:color w:val="231F20"/>
          <w:w w:val="90"/>
        </w:rPr>
        <w:t>commercial</w:t>
      </w:r>
      <w:r>
        <w:rPr>
          <w:color w:val="231F20"/>
          <w:spacing w:val="-9"/>
          <w:w w:val="90"/>
        </w:rPr>
        <w:t xml:space="preserve"> </w:t>
      </w:r>
      <w:r>
        <w:rPr>
          <w:color w:val="231F20"/>
          <w:w w:val="90"/>
        </w:rPr>
        <w:t>real</w:t>
      </w:r>
      <w:r>
        <w:rPr>
          <w:color w:val="231F20"/>
          <w:spacing w:val="-9"/>
          <w:w w:val="90"/>
        </w:rPr>
        <w:t xml:space="preserve"> </w:t>
      </w:r>
      <w:r>
        <w:rPr>
          <w:color w:val="231F20"/>
          <w:w w:val="90"/>
        </w:rPr>
        <w:t>estate</w:t>
      </w:r>
      <w:r>
        <w:rPr>
          <w:color w:val="231F20"/>
          <w:spacing w:val="-9"/>
          <w:w w:val="90"/>
        </w:rPr>
        <w:t xml:space="preserve"> </w:t>
      </w:r>
      <w:r>
        <w:rPr>
          <w:color w:val="231F20"/>
          <w:w w:val="90"/>
        </w:rPr>
        <w:t>market</w:t>
      </w:r>
      <w:r>
        <w:rPr>
          <w:color w:val="231F20"/>
          <w:spacing w:val="-9"/>
          <w:w w:val="90"/>
        </w:rPr>
        <w:t xml:space="preserve"> </w:t>
      </w:r>
      <w:r>
        <w:rPr>
          <w:color w:val="231F20"/>
          <w:w w:val="90"/>
        </w:rPr>
        <w:t>could</w:t>
      </w:r>
      <w:r>
        <w:rPr>
          <w:color w:val="231F20"/>
          <w:spacing w:val="-9"/>
          <w:w w:val="90"/>
        </w:rPr>
        <w:t xml:space="preserve"> </w:t>
      </w:r>
      <w:r>
        <w:rPr>
          <w:color w:val="231F20"/>
          <w:w w:val="90"/>
        </w:rPr>
        <w:t>reduce</w:t>
      </w:r>
      <w:r>
        <w:rPr>
          <w:color w:val="231F20"/>
          <w:spacing w:val="-9"/>
          <w:w w:val="90"/>
        </w:rPr>
        <w:t xml:space="preserve"> </w:t>
      </w:r>
      <w:r>
        <w:rPr>
          <w:color w:val="231F20"/>
          <w:w w:val="90"/>
        </w:rPr>
        <w:t>the</w:t>
      </w:r>
      <w:r>
        <w:rPr>
          <w:color w:val="231F20"/>
          <w:spacing w:val="-9"/>
          <w:w w:val="90"/>
        </w:rPr>
        <w:t xml:space="preserve"> </w:t>
      </w:r>
      <w:r>
        <w:rPr>
          <w:color w:val="231F20"/>
          <w:w w:val="90"/>
        </w:rPr>
        <w:t>ability</w:t>
      </w:r>
      <w:r>
        <w:rPr>
          <w:color w:val="231F20"/>
          <w:spacing w:val="-9"/>
          <w:w w:val="90"/>
        </w:rPr>
        <w:t xml:space="preserve"> </w:t>
      </w:r>
      <w:r>
        <w:rPr>
          <w:color w:val="231F20"/>
          <w:w w:val="90"/>
        </w:rPr>
        <w:t>of some firms to access bank finance, given their use of commercial</w:t>
      </w:r>
      <w:r>
        <w:rPr>
          <w:color w:val="231F20"/>
          <w:spacing w:val="-9"/>
          <w:w w:val="90"/>
        </w:rPr>
        <w:t xml:space="preserve"> </w:t>
      </w:r>
      <w:r>
        <w:rPr>
          <w:color w:val="231F20"/>
          <w:w w:val="90"/>
        </w:rPr>
        <w:t>real</w:t>
      </w:r>
      <w:r>
        <w:rPr>
          <w:color w:val="231F20"/>
          <w:spacing w:val="-9"/>
          <w:w w:val="90"/>
        </w:rPr>
        <w:t xml:space="preserve"> </w:t>
      </w:r>
      <w:r>
        <w:rPr>
          <w:color w:val="231F20"/>
          <w:w w:val="90"/>
        </w:rPr>
        <w:t>estate</w:t>
      </w:r>
      <w:r>
        <w:rPr>
          <w:color w:val="231F20"/>
          <w:spacing w:val="-9"/>
          <w:w w:val="90"/>
        </w:rPr>
        <w:t xml:space="preserve"> </w:t>
      </w:r>
      <w:r>
        <w:rPr>
          <w:color w:val="231F20"/>
          <w:w w:val="90"/>
        </w:rPr>
        <w:t>as</w:t>
      </w:r>
      <w:r>
        <w:rPr>
          <w:color w:val="231F20"/>
          <w:spacing w:val="-9"/>
          <w:w w:val="90"/>
        </w:rPr>
        <w:t xml:space="preserve"> </w:t>
      </w:r>
      <w:r>
        <w:rPr>
          <w:color w:val="231F20"/>
          <w:w w:val="90"/>
        </w:rPr>
        <w:t>collateral.</w:t>
      </w:r>
      <w:r>
        <w:rPr>
          <w:color w:val="231F20"/>
          <w:spacing w:val="32"/>
        </w:rPr>
        <w:t xml:space="preserve"> </w:t>
      </w:r>
      <w:r>
        <w:rPr>
          <w:color w:val="231F20"/>
          <w:w w:val="90"/>
        </w:rPr>
        <w:t>A</w:t>
      </w:r>
      <w:r>
        <w:rPr>
          <w:color w:val="231F20"/>
          <w:spacing w:val="-9"/>
          <w:w w:val="90"/>
        </w:rPr>
        <w:t xml:space="preserve"> </w:t>
      </w:r>
      <w:r>
        <w:rPr>
          <w:color w:val="231F20"/>
          <w:w w:val="90"/>
        </w:rPr>
        <w:t>recent</w:t>
      </w:r>
      <w:r>
        <w:rPr>
          <w:color w:val="231F20"/>
          <w:spacing w:val="-9"/>
          <w:w w:val="90"/>
        </w:rPr>
        <w:t xml:space="preserve"> </w:t>
      </w:r>
      <w:r>
        <w:rPr>
          <w:color w:val="231F20"/>
          <w:w w:val="90"/>
        </w:rPr>
        <w:t>Bank</w:t>
      </w:r>
      <w:r>
        <w:rPr>
          <w:color w:val="231F20"/>
          <w:spacing w:val="-9"/>
          <w:w w:val="90"/>
        </w:rPr>
        <w:t xml:space="preserve"> </w:t>
      </w:r>
      <w:r>
        <w:rPr>
          <w:color w:val="231F20"/>
          <w:w w:val="90"/>
        </w:rPr>
        <w:t>review</w:t>
      </w:r>
      <w:r>
        <w:rPr>
          <w:color w:val="231F20"/>
          <w:spacing w:val="-9"/>
          <w:w w:val="90"/>
        </w:rPr>
        <w:t xml:space="preserve"> </w:t>
      </w:r>
      <w:r>
        <w:rPr>
          <w:color w:val="231F20"/>
          <w:w w:val="90"/>
        </w:rPr>
        <w:t>of bank lending to small and mid-sized companies found that 75% of firms that borrow from banks rely on commercial real estate as collateral to support their borrowing.</w:t>
      </w:r>
    </w:p>
    <w:p w14:paraId="1432021B" w14:textId="77777777" w:rsidR="006233F2" w:rsidRDefault="006233F2">
      <w:pPr>
        <w:pStyle w:val="BodyText"/>
        <w:spacing w:before="35"/>
      </w:pPr>
    </w:p>
    <w:p w14:paraId="5D877EAD" w14:textId="77777777" w:rsidR="006233F2" w:rsidRDefault="00466C7E">
      <w:pPr>
        <w:ind w:left="85"/>
        <w:rPr>
          <w:sz w:val="26"/>
        </w:rPr>
      </w:pPr>
      <w:r>
        <w:rPr>
          <w:color w:val="231F20"/>
          <w:w w:val="90"/>
          <w:sz w:val="26"/>
        </w:rPr>
        <w:t>Cyber</w:t>
      </w:r>
      <w:r>
        <w:rPr>
          <w:color w:val="231F20"/>
          <w:sz w:val="26"/>
        </w:rPr>
        <w:t xml:space="preserve"> </w:t>
      </w:r>
      <w:r>
        <w:rPr>
          <w:color w:val="231F20"/>
          <w:w w:val="90"/>
          <w:sz w:val="26"/>
        </w:rPr>
        <w:t>risk</w:t>
      </w:r>
      <w:r>
        <w:rPr>
          <w:color w:val="231F20"/>
          <w:sz w:val="26"/>
        </w:rPr>
        <w:t xml:space="preserve"> </w:t>
      </w:r>
      <w:r>
        <w:rPr>
          <w:color w:val="231F20"/>
          <w:w w:val="90"/>
          <w:sz w:val="26"/>
        </w:rPr>
        <w:t>(pages</w:t>
      </w:r>
      <w:r>
        <w:rPr>
          <w:color w:val="231F20"/>
          <w:sz w:val="26"/>
        </w:rPr>
        <w:t xml:space="preserve"> </w:t>
      </w:r>
      <w:r>
        <w:rPr>
          <w:color w:val="231F20"/>
          <w:spacing w:val="-2"/>
          <w:w w:val="90"/>
          <w:sz w:val="26"/>
        </w:rPr>
        <w:t>34–35)</w:t>
      </w:r>
    </w:p>
    <w:p w14:paraId="3213ADE2" w14:textId="77777777" w:rsidR="006233F2" w:rsidRDefault="00466C7E">
      <w:pPr>
        <w:pStyle w:val="BodyText"/>
        <w:spacing w:before="14" w:line="268" w:lineRule="auto"/>
        <w:ind w:left="85" w:right="555"/>
        <w:jc w:val="both"/>
      </w:pPr>
      <w:proofErr w:type="spellStart"/>
      <w:r>
        <w:rPr>
          <w:color w:val="231F20"/>
          <w:w w:val="85"/>
        </w:rPr>
        <w:t>Cyber attack</w:t>
      </w:r>
      <w:proofErr w:type="spellEnd"/>
      <w:r>
        <w:rPr>
          <w:color w:val="231F20"/>
          <w:w w:val="85"/>
        </w:rPr>
        <w:t xml:space="preserve"> is a serious and growing threat to the resilience </w:t>
      </w:r>
      <w:r>
        <w:rPr>
          <w:color w:val="231F20"/>
          <w:spacing w:val="-2"/>
          <w:w w:val="90"/>
        </w:rPr>
        <w:t>of</w:t>
      </w:r>
      <w:r>
        <w:rPr>
          <w:color w:val="231F20"/>
          <w:spacing w:val="-8"/>
          <w:w w:val="90"/>
        </w:rPr>
        <w:t xml:space="preserve"> </w:t>
      </w:r>
      <w:r>
        <w:rPr>
          <w:color w:val="231F20"/>
          <w:spacing w:val="-2"/>
          <w:w w:val="90"/>
        </w:rPr>
        <w:t>the</w:t>
      </w:r>
      <w:r>
        <w:rPr>
          <w:color w:val="231F20"/>
          <w:spacing w:val="-7"/>
          <w:w w:val="90"/>
        </w:rPr>
        <w:t xml:space="preserve"> </w:t>
      </w:r>
      <w:r>
        <w:rPr>
          <w:color w:val="231F20"/>
          <w:spacing w:val="-2"/>
          <w:w w:val="90"/>
        </w:rPr>
        <w:t>UK</w:t>
      </w:r>
      <w:r>
        <w:rPr>
          <w:color w:val="231F20"/>
          <w:spacing w:val="-7"/>
          <w:w w:val="90"/>
        </w:rPr>
        <w:t xml:space="preserve"> </w:t>
      </w:r>
      <w:r>
        <w:rPr>
          <w:color w:val="231F20"/>
          <w:spacing w:val="-2"/>
          <w:w w:val="90"/>
        </w:rPr>
        <w:t>financial</w:t>
      </w:r>
      <w:r>
        <w:rPr>
          <w:color w:val="231F20"/>
          <w:spacing w:val="-7"/>
          <w:w w:val="90"/>
        </w:rPr>
        <w:t xml:space="preserve"> </w:t>
      </w:r>
      <w:r>
        <w:rPr>
          <w:color w:val="231F20"/>
          <w:spacing w:val="-2"/>
          <w:w w:val="90"/>
        </w:rPr>
        <w:t>system.</w:t>
      </w:r>
      <w:r>
        <w:rPr>
          <w:color w:val="231F20"/>
          <w:spacing w:val="32"/>
        </w:rPr>
        <w:t xml:space="preserve"> </w:t>
      </w:r>
      <w:proofErr w:type="spellStart"/>
      <w:r>
        <w:rPr>
          <w:color w:val="231F20"/>
          <w:spacing w:val="-2"/>
          <w:w w:val="90"/>
        </w:rPr>
        <w:t>Cyber</w:t>
      </w:r>
      <w:r>
        <w:rPr>
          <w:color w:val="231F20"/>
          <w:spacing w:val="-8"/>
          <w:w w:val="90"/>
        </w:rPr>
        <w:t xml:space="preserve"> </w:t>
      </w:r>
      <w:r>
        <w:rPr>
          <w:color w:val="231F20"/>
          <w:spacing w:val="-2"/>
          <w:w w:val="90"/>
        </w:rPr>
        <w:t>attacks</w:t>
      </w:r>
      <w:proofErr w:type="spellEnd"/>
      <w:r>
        <w:rPr>
          <w:color w:val="231F20"/>
          <w:spacing w:val="-7"/>
          <w:w w:val="90"/>
        </w:rPr>
        <w:t xml:space="preserve"> </w:t>
      </w:r>
      <w:r>
        <w:rPr>
          <w:color w:val="231F20"/>
          <w:spacing w:val="-2"/>
          <w:w w:val="90"/>
        </w:rPr>
        <w:t>have</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 xml:space="preserve">potential </w:t>
      </w:r>
      <w:r>
        <w:rPr>
          <w:color w:val="231F20"/>
          <w:w w:val="90"/>
        </w:rPr>
        <w:t>to threaten the vital services that the financial system</w:t>
      </w:r>
    </w:p>
    <w:p w14:paraId="38027452" w14:textId="77777777" w:rsidR="006233F2" w:rsidRDefault="006233F2">
      <w:pPr>
        <w:pStyle w:val="BodyText"/>
        <w:spacing w:line="268" w:lineRule="auto"/>
        <w:jc w:val="both"/>
        <w:sectPr w:rsidR="006233F2">
          <w:type w:val="continuous"/>
          <w:pgSz w:w="11910" w:h="16840"/>
          <w:pgMar w:top="1540" w:right="425" w:bottom="0" w:left="708" w:header="425" w:footer="0" w:gutter="0"/>
          <w:cols w:num="2" w:space="720" w:equalWidth="0">
            <w:col w:w="4282" w:space="1047"/>
            <w:col w:w="5448"/>
          </w:cols>
        </w:sectPr>
      </w:pPr>
    </w:p>
    <w:p w14:paraId="513530A0" w14:textId="77777777" w:rsidR="006233F2" w:rsidRDefault="00466C7E">
      <w:pPr>
        <w:spacing w:before="110" w:line="266" w:lineRule="auto"/>
        <w:ind w:left="85"/>
        <w:rPr>
          <w:sz w:val="16"/>
        </w:rPr>
      </w:pPr>
      <w:r>
        <w:rPr>
          <w:b/>
          <w:color w:val="751C66"/>
          <w:spacing w:val="-4"/>
          <w:sz w:val="18"/>
        </w:rPr>
        <w:lastRenderedPageBreak/>
        <w:t>Chart</w:t>
      </w:r>
      <w:r>
        <w:rPr>
          <w:b/>
          <w:color w:val="751C66"/>
          <w:spacing w:val="-15"/>
          <w:sz w:val="18"/>
        </w:rPr>
        <w:t xml:space="preserve"> </w:t>
      </w:r>
      <w:r>
        <w:rPr>
          <w:b/>
          <w:color w:val="751C66"/>
          <w:spacing w:val="-4"/>
          <w:sz w:val="18"/>
        </w:rPr>
        <w:t>G</w:t>
      </w:r>
      <w:r>
        <w:rPr>
          <w:b/>
          <w:color w:val="751C66"/>
          <w:spacing w:val="12"/>
          <w:sz w:val="18"/>
        </w:rPr>
        <w:t xml:space="preserve"> </w:t>
      </w:r>
      <w:r>
        <w:rPr>
          <w:color w:val="751C66"/>
          <w:spacing w:val="-4"/>
          <w:sz w:val="18"/>
        </w:rPr>
        <w:t>Concern</w:t>
      </w:r>
      <w:r>
        <w:rPr>
          <w:color w:val="751C66"/>
          <w:spacing w:val="-13"/>
          <w:sz w:val="18"/>
        </w:rPr>
        <w:t xml:space="preserve"> </w:t>
      </w:r>
      <w:r>
        <w:rPr>
          <w:color w:val="751C66"/>
          <w:spacing w:val="-4"/>
          <w:sz w:val="18"/>
        </w:rPr>
        <w:t>about</w:t>
      </w:r>
      <w:r>
        <w:rPr>
          <w:color w:val="751C66"/>
          <w:spacing w:val="-13"/>
          <w:sz w:val="18"/>
        </w:rPr>
        <w:t xml:space="preserve"> </w:t>
      </w:r>
      <w:r>
        <w:rPr>
          <w:color w:val="751C66"/>
          <w:spacing w:val="-4"/>
          <w:sz w:val="18"/>
        </w:rPr>
        <w:t>cyber</w:t>
      </w:r>
      <w:r>
        <w:rPr>
          <w:color w:val="751C66"/>
          <w:spacing w:val="-13"/>
          <w:sz w:val="18"/>
        </w:rPr>
        <w:t xml:space="preserve"> </w:t>
      </w:r>
      <w:r>
        <w:rPr>
          <w:color w:val="751C66"/>
          <w:spacing w:val="-4"/>
          <w:sz w:val="18"/>
        </w:rPr>
        <w:t>risk</w:t>
      </w:r>
      <w:r>
        <w:rPr>
          <w:color w:val="751C66"/>
          <w:spacing w:val="-13"/>
          <w:sz w:val="18"/>
        </w:rPr>
        <w:t xml:space="preserve"> </w:t>
      </w:r>
      <w:r>
        <w:rPr>
          <w:color w:val="751C66"/>
          <w:spacing w:val="-4"/>
          <w:sz w:val="18"/>
        </w:rPr>
        <w:t>continues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 xml:space="preserve">grow </w:t>
      </w:r>
      <w:r>
        <w:rPr>
          <w:i/>
          <w:color w:val="231F20"/>
          <w:w w:val="90"/>
          <w:sz w:val="16"/>
        </w:rPr>
        <w:t>Systemic</w:t>
      </w:r>
      <w:r>
        <w:rPr>
          <w:i/>
          <w:color w:val="231F20"/>
          <w:spacing w:val="-8"/>
          <w:w w:val="90"/>
          <w:sz w:val="16"/>
        </w:rPr>
        <w:t xml:space="preserve"> </w:t>
      </w:r>
      <w:r>
        <w:rPr>
          <w:i/>
          <w:color w:val="231F20"/>
          <w:w w:val="90"/>
          <w:sz w:val="16"/>
        </w:rPr>
        <w:t>Risk</w:t>
      </w:r>
      <w:r>
        <w:rPr>
          <w:i/>
          <w:color w:val="231F20"/>
          <w:spacing w:val="-8"/>
          <w:w w:val="90"/>
          <w:sz w:val="16"/>
        </w:rPr>
        <w:t xml:space="preserve"> </w:t>
      </w:r>
      <w:r>
        <w:rPr>
          <w:i/>
          <w:color w:val="231F20"/>
          <w:w w:val="90"/>
          <w:sz w:val="16"/>
        </w:rPr>
        <w:t>Survey</w:t>
      </w:r>
      <w:r>
        <w:rPr>
          <w:color w:val="231F20"/>
          <w:w w:val="90"/>
          <w:sz w:val="16"/>
        </w:rPr>
        <w:t>:</w:t>
      </w:r>
      <w:r>
        <w:rPr>
          <w:color w:val="231F20"/>
          <w:spacing w:val="40"/>
          <w:sz w:val="16"/>
        </w:rPr>
        <w:t xml:space="preserve"> </w:t>
      </w:r>
      <w:r>
        <w:rPr>
          <w:color w:val="231F20"/>
          <w:w w:val="90"/>
          <w:sz w:val="16"/>
        </w:rPr>
        <w:t xml:space="preserve">proportion of respondents highlighting </w:t>
      </w:r>
      <w:r>
        <w:rPr>
          <w:color w:val="231F20"/>
          <w:spacing w:val="-4"/>
          <w:sz w:val="16"/>
        </w:rPr>
        <w:t>cyber/operational</w:t>
      </w:r>
      <w:r>
        <w:rPr>
          <w:color w:val="231F20"/>
          <w:spacing w:val="-6"/>
          <w:sz w:val="16"/>
        </w:rPr>
        <w:t xml:space="preserve"> </w:t>
      </w:r>
      <w:r>
        <w:rPr>
          <w:color w:val="231F20"/>
          <w:spacing w:val="-4"/>
          <w:sz w:val="16"/>
        </w:rPr>
        <w:t>risk</w:t>
      </w:r>
      <w:r>
        <w:rPr>
          <w:color w:val="231F20"/>
          <w:spacing w:val="-6"/>
          <w:sz w:val="16"/>
        </w:rPr>
        <w:t xml:space="preserve"> </w:t>
      </w:r>
      <w:r>
        <w:rPr>
          <w:color w:val="231F20"/>
          <w:spacing w:val="-4"/>
          <w:sz w:val="16"/>
        </w:rPr>
        <w:t>as</w:t>
      </w:r>
      <w:r>
        <w:rPr>
          <w:color w:val="231F20"/>
          <w:spacing w:val="-6"/>
          <w:sz w:val="16"/>
        </w:rPr>
        <w:t xml:space="preserve"> </w:t>
      </w:r>
      <w:r>
        <w:rPr>
          <w:color w:val="231F20"/>
          <w:spacing w:val="-4"/>
          <w:sz w:val="16"/>
        </w:rPr>
        <w:t>a</w:t>
      </w:r>
      <w:r>
        <w:rPr>
          <w:color w:val="231F20"/>
          <w:spacing w:val="-6"/>
          <w:sz w:val="16"/>
        </w:rPr>
        <w:t xml:space="preserve"> </w:t>
      </w:r>
      <w:r>
        <w:rPr>
          <w:color w:val="231F20"/>
          <w:spacing w:val="-4"/>
          <w:sz w:val="16"/>
        </w:rPr>
        <w:t>key</w:t>
      </w:r>
      <w:r>
        <w:rPr>
          <w:color w:val="231F20"/>
          <w:spacing w:val="-6"/>
          <w:sz w:val="16"/>
        </w:rPr>
        <w:t xml:space="preserve"> </w:t>
      </w:r>
      <w:r>
        <w:rPr>
          <w:color w:val="231F20"/>
          <w:spacing w:val="-4"/>
          <w:sz w:val="16"/>
        </w:rPr>
        <w:t>concern</w:t>
      </w:r>
    </w:p>
    <w:p w14:paraId="009744DE" w14:textId="77777777" w:rsidR="006233F2" w:rsidRDefault="00466C7E">
      <w:pPr>
        <w:spacing w:before="150" w:line="121" w:lineRule="exact"/>
        <w:ind w:left="3388"/>
        <w:rPr>
          <w:sz w:val="12"/>
        </w:rPr>
      </w:pPr>
      <w:r>
        <w:rPr>
          <w:color w:val="231F20"/>
          <w:w w:val="85"/>
          <w:sz w:val="12"/>
        </w:rPr>
        <w:t>Per</w:t>
      </w:r>
      <w:r>
        <w:rPr>
          <w:color w:val="231F20"/>
          <w:spacing w:val="-4"/>
          <w:w w:val="85"/>
          <w:sz w:val="12"/>
        </w:rPr>
        <w:t xml:space="preserve"> </w:t>
      </w:r>
      <w:r>
        <w:rPr>
          <w:color w:val="231F20"/>
          <w:spacing w:val="-4"/>
          <w:w w:val="95"/>
          <w:sz w:val="12"/>
        </w:rPr>
        <w:t>cent</w:t>
      </w:r>
    </w:p>
    <w:p w14:paraId="4639AADA" w14:textId="77777777" w:rsidR="006233F2" w:rsidRDefault="00466C7E">
      <w:pPr>
        <w:spacing w:line="121" w:lineRule="exact"/>
        <w:ind w:left="3830"/>
        <w:rPr>
          <w:sz w:val="12"/>
        </w:rPr>
      </w:pPr>
      <w:r>
        <w:rPr>
          <w:noProof/>
          <w:sz w:val="12"/>
        </w:rPr>
        <mc:AlternateContent>
          <mc:Choice Requires="wpg">
            <w:drawing>
              <wp:anchor distT="0" distB="0" distL="0" distR="0" simplePos="0" relativeHeight="15740416" behindDoc="0" locked="0" layoutInCell="1" allowOverlap="1" wp14:anchorId="6D34BD8A" wp14:editId="1B585610">
                <wp:simplePos x="0" y="0"/>
                <wp:positionH relativeFrom="page">
                  <wp:posOffset>504000</wp:posOffset>
                </wp:positionH>
                <wp:positionV relativeFrom="paragraph">
                  <wp:posOffset>30558</wp:posOffset>
                </wp:positionV>
                <wp:extent cx="2346960" cy="1806575"/>
                <wp:effectExtent l="0" t="0" r="0" b="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8" name="Graphic 118"/>
                        <wps:cNvSpPr/>
                        <wps:spPr>
                          <a:xfrm>
                            <a:off x="148517" y="43210"/>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00568B"/>
                          </a:solidFill>
                        </wps:spPr>
                        <wps:bodyPr wrap="square" lIns="0" tIns="0" rIns="0" bIns="0" rtlCol="0">
                          <a:prstTxWarp prst="textNoShape">
                            <a:avLst/>
                          </a:prstTxWarp>
                          <a:noAutofit/>
                        </wps:bodyPr>
                      </wps:wsp>
                      <wps:wsp>
                        <wps:cNvPr id="119" name="Graphic 119"/>
                        <wps:cNvSpPr/>
                        <wps:spPr>
                          <a:xfrm>
                            <a:off x="148517" y="160206"/>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B01C88"/>
                          </a:solidFill>
                        </wps:spPr>
                        <wps:bodyPr wrap="square" lIns="0" tIns="0" rIns="0" bIns="0" rtlCol="0">
                          <a:prstTxWarp prst="textNoShape">
                            <a:avLst/>
                          </a:prstTxWarp>
                          <a:noAutofit/>
                        </wps:bodyPr>
                      </wps:wsp>
                      <wps:wsp>
                        <wps:cNvPr id="120" name="Graphic 120"/>
                        <wps:cNvSpPr/>
                        <wps:spPr>
                          <a:xfrm>
                            <a:off x="632496" y="156227"/>
                            <a:ext cx="1517015" cy="1647189"/>
                          </a:xfrm>
                          <a:custGeom>
                            <a:avLst/>
                            <a:gdLst/>
                            <a:ahLst/>
                            <a:cxnLst/>
                            <a:rect l="l" t="t" r="r" b="b"/>
                            <a:pathLst>
                              <a:path w="1517015" h="1647189">
                                <a:moveTo>
                                  <a:pt x="47688" y="1620012"/>
                                </a:moveTo>
                                <a:lnTo>
                                  <a:pt x="0" y="1620012"/>
                                </a:lnTo>
                                <a:lnTo>
                                  <a:pt x="0" y="1646961"/>
                                </a:lnTo>
                                <a:lnTo>
                                  <a:pt x="47688" y="1646961"/>
                                </a:lnTo>
                                <a:lnTo>
                                  <a:pt x="47688" y="1620012"/>
                                </a:lnTo>
                                <a:close/>
                              </a:path>
                              <a:path w="1517015" h="1647189">
                                <a:moveTo>
                                  <a:pt x="209829" y="1539163"/>
                                </a:moveTo>
                                <a:lnTo>
                                  <a:pt x="162140" y="1539163"/>
                                </a:lnTo>
                                <a:lnTo>
                                  <a:pt x="162140" y="1646961"/>
                                </a:lnTo>
                                <a:lnTo>
                                  <a:pt x="209829" y="1646961"/>
                                </a:lnTo>
                                <a:lnTo>
                                  <a:pt x="209829" y="1539163"/>
                                </a:lnTo>
                                <a:close/>
                              </a:path>
                              <a:path w="1517015" h="1647189">
                                <a:moveTo>
                                  <a:pt x="371957" y="1539163"/>
                                </a:moveTo>
                                <a:lnTo>
                                  <a:pt x="333819" y="1539163"/>
                                </a:lnTo>
                                <a:lnTo>
                                  <a:pt x="333819" y="1646961"/>
                                </a:lnTo>
                                <a:lnTo>
                                  <a:pt x="371957" y="1646961"/>
                                </a:lnTo>
                                <a:lnTo>
                                  <a:pt x="371957" y="1539163"/>
                                </a:lnTo>
                                <a:close/>
                              </a:path>
                              <a:path w="1517015" h="1647189">
                                <a:moveTo>
                                  <a:pt x="543636" y="1620012"/>
                                </a:moveTo>
                                <a:lnTo>
                                  <a:pt x="495947" y="1620012"/>
                                </a:lnTo>
                                <a:lnTo>
                                  <a:pt x="495947" y="1646961"/>
                                </a:lnTo>
                                <a:lnTo>
                                  <a:pt x="543636" y="1646961"/>
                                </a:lnTo>
                                <a:lnTo>
                                  <a:pt x="543636" y="1620012"/>
                                </a:lnTo>
                                <a:close/>
                              </a:path>
                              <a:path w="1517015" h="1647189">
                                <a:moveTo>
                                  <a:pt x="705777" y="1620012"/>
                                </a:moveTo>
                                <a:lnTo>
                                  <a:pt x="658088" y="1620012"/>
                                </a:lnTo>
                                <a:lnTo>
                                  <a:pt x="658088" y="1646961"/>
                                </a:lnTo>
                                <a:lnTo>
                                  <a:pt x="705777" y="1646961"/>
                                </a:lnTo>
                                <a:lnTo>
                                  <a:pt x="705777" y="1620012"/>
                                </a:lnTo>
                                <a:close/>
                              </a:path>
                              <a:path w="1517015" h="1647189">
                                <a:moveTo>
                                  <a:pt x="867918" y="1363980"/>
                                </a:moveTo>
                                <a:lnTo>
                                  <a:pt x="820229" y="1363980"/>
                                </a:lnTo>
                                <a:lnTo>
                                  <a:pt x="820229" y="1646961"/>
                                </a:lnTo>
                                <a:lnTo>
                                  <a:pt x="867918" y="1646961"/>
                                </a:lnTo>
                                <a:lnTo>
                                  <a:pt x="867918" y="1363980"/>
                                </a:lnTo>
                                <a:close/>
                              </a:path>
                              <a:path w="1517015" h="1647189">
                                <a:moveTo>
                                  <a:pt x="1030046" y="1040574"/>
                                </a:moveTo>
                                <a:lnTo>
                                  <a:pt x="982357" y="1040574"/>
                                </a:lnTo>
                                <a:lnTo>
                                  <a:pt x="982357" y="1646961"/>
                                </a:lnTo>
                                <a:lnTo>
                                  <a:pt x="1030046" y="1646961"/>
                                </a:lnTo>
                                <a:lnTo>
                                  <a:pt x="1030046" y="1040574"/>
                                </a:lnTo>
                                <a:close/>
                              </a:path>
                              <a:path w="1517015" h="1647189">
                                <a:moveTo>
                                  <a:pt x="1192187" y="1296606"/>
                                </a:moveTo>
                                <a:lnTo>
                                  <a:pt x="1144498" y="1296606"/>
                                </a:lnTo>
                                <a:lnTo>
                                  <a:pt x="1144498" y="1646961"/>
                                </a:lnTo>
                                <a:lnTo>
                                  <a:pt x="1192187" y="1646961"/>
                                </a:lnTo>
                                <a:lnTo>
                                  <a:pt x="1192187" y="1296606"/>
                                </a:lnTo>
                                <a:close/>
                              </a:path>
                              <a:path w="1517015" h="1647189">
                                <a:moveTo>
                                  <a:pt x="1354315" y="568934"/>
                                </a:moveTo>
                                <a:lnTo>
                                  <a:pt x="1306639" y="568934"/>
                                </a:lnTo>
                                <a:lnTo>
                                  <a:pt x="1306639" y="1646961"/>
                                </a:lnTo>
                                <a:lnTo>
                                  <a:pt x="1354315" y="1646961"/>
                                </a:lnTo>
                                <a:lnTo>
                                  <a:pt x="1354315" y="568934"/>
                                </a:lnTo>
                                <a:close/>
                              </a:path>
                              <a:path w="1517015" h="1647189">
                                <a:moveTo>
                                  <a:pt x="1516456" y="0"/>
                                </a:moveTo>
                                <a:lnTo>
                                  <a:pt x="1468767" y="0"/>
                                </a:lnTo>
                                <a:lnTo>
                                  <a:pt x="1468767" y="1646961"/>
                                </a:lnTo>
                                <a:lnTo>
                                  <a:pt x="1516456" y="1646961"/>
                                </a:lnTo>
                                <a:lnTo>
                                  <a:pt x="1516456" y="0"/>
                                </a:lnTo>
                                <a:close/>
                              </a:path>
                            </a:pathLst>
                          </a:custGeom>
                          <a:solidFill>
                            <a:srgbClr val="00568B"/>
                          </a:solidFill>
                        </wps:spPr>
                        <wps:bodyPr wrap="square" lIns="0" tIns="0" rIns="0" bIns="0" rtlCol="0">
                          <a:prstTxWarp prst="textNoShape">
                            <a:avLst/>
                          </a:prstTxWarp>
                          <a:noAutofit/>
                        </wps:bodyPr>
                      </wps:wsp>
                      <wps:wsp>
                        <wps:cNvPr id="121" name="Graphic 121"/>
                        <wps:cNvSpPr/>
                        <wps:spPr>
                          <a:xfrm>
                            <a:off x="193775" y="967719"/>
                            <a:ext cx="2003425" cy="835660"/>
                          </a:xfrm>
                          <a:custGeom>
                            <a:avLst/>
                            <a:gdLst/>
                            <a:ahLst/>
                            <a:cxnLst/>
                            <a:rect l="l" t="t" r="r" b="b"/>
                            <a:pathLst>
                              <a:path w="2003425" h="835660">
                                <a:moveTo>
                                  <a:pt x="47688" y="552488"/>
                                </a:moveTo>
                                <a:lnTo>
                                  <a:pt x="0" y="552488"/>
                                </a:lnTo>
                                <a:lnTo>
                                  <a:pt x="0" y="835469"/>
                                </a:lnTo>
                                <a:lnTo>
                                  <a:pt x="47688" y="835469"/>
                                </a:lnTo>
                                <a:lnTo>
                                  <a:pt x="47688" y="552488"/>
                                </a:lnTo>
                                <a:close/>
                              </a:path>
                              <a:path w="2003425" h="835660">
                                <a:moveTo>
                                  <a:pt x="209829" y="377304"/>
                                </a:moveTo>
                                <a:lnTo>
                                  <a:pt x="162140" y="377304"/>
                                </a:lnTo>
                                <a:lnTo>
                                  <a:pt x="162140" y="835469"/>
                                </a:lnTo>
                                <a:lnTo>
                                  <a:pt x="209829" y="835469"/>
                                </a:lnTo>
                                <a:lnTo>
                                  <a:pt x="209829" y="377304"/>
                                </a:lnTo>
                                <a:close/>
                              </a:path>
                              <a:path w="2003425" h="835660">
                                <a:moveTo>
                                  <a:pt x="371970" y="229082"/>
                                </a:moveTo>
                                <a:lnTo>
                                  <a:pt x="324281" y="229082"/>
                                </a:lnTo>
                                <a:lnTo>
                                  <a:pt x="324281" y="835469"/>
                                </a:lnTo>
                                <a:lnTo>
                                  <a:pt x="371970" y="835469"/>
                                </a:lnTo>
                                <a:lnTo>
                                  <a:pt x="371970" y="229082"/>
                                </a:lnTo>
                                <a:close/>
                              </a:path>
                              <a:path w="2003425" h="835660">
                                <a:moveTo>
                                  <a:pt x="534098" y="363842"/>
                                </a:moveTo>
                                <a:lnTo>
                                  <a:pt x="486410" y="363842"/>
                                </a:lnTo>
                                <a:lnTo>
                                  <a:pt x="486410" y="835469"/>
                                </a:lnTo>
                                <a:lnTo>
                                  <a:pt x="534098" y="835469"/>
                                </a:lnTo>
                                <a:lnTo>
                                  <a:pt x="534098" y="363842"/>
                                </a:lnTo>
                                <a:close/>
                              </a:path>
                              <a:path w="2003425" h="835660">
                                <a:moveTo>
                                  <a:pt x="696239" y="579437"/>
                                </a:moveTo>
                                <a:lnTo>
                                  <a:pt x="648550" y="579437"/>
                                </a:lnTo>
                                <a:lnTo>
                                  <a:pt x="648550" y="835469"/>
                                </a:lnTo>
                                <a:lnTo>
                                  <a:pt x="696239" y="835469"/>
                                </a:lnTo>
                                <a:lnTo>
                                  <a:pt x="696239" y="579437"/>
                                </a:lnTo>
                                <a:close/>
                              </a:path>
                              <a:path w="2003425" h="835660">
                                <a:moveTo>
                                  <a:pt x="858367" y="498576"/>
                                </a:moveTo>
                                <a:lnTo>
                                  <a:pt x="810679" y="498576"/>
                                </a:lnTo>
                                <a:lnTo>
                                  <a:pt x="810679" y="835469"/>
                                </a:lnTo>
                                <a:lnTo>
                                  <a:pt x="858367" y="835469"/>
                                </a:lnTo>
                                <a:lnTo>
                                  <a:pt x="858367" y="498576"/>
                                </a:lnTo>
                                <a:close/>
                              </a:path>
                              <a:path w="2003425" h="835660">
                                <a:moveTo>
                                  <a:pt x="1020508" y="390791"/>
                                </a:moveTo>
                                <a:lnTo>
                                  <a:pt x="982357" y="390791"/>
                                </a:lnTo>
                                <a:lnTo>
                                  <a:pt x="982357" y="835469"/>
                                </a:lnTo>
                                <a:lnTo>
                                  <a:pt x="1020508" y="835469"/>
                                </a:lnTo>
                                <a:lnTo>
                                  <a:pt x="1020508" y="390791"/>
                                </a:lnTo>
                                <a:close/>
                              </a:path>
                              <a:path w="2003425" h="835660">
                                <a:moveTo>
                                  <a:pt x="1192187" y="40424"/>
                                </a:moveTo>
                                <a:lnTo>
                                  <a:pt x="1144498" y="40424"/>
                                </a:lnTo>
                                <a:lnTo>
                                  <a:pt x="1144498" y="835469"/>
                                </a:lnTo>
                                <a:lnTo>
                                  <a:pt x="1192187" y="835469"/>
                                </a:lnTo>
                                <a:lnTo>
                                  <a:pt x="1192187" y="40424"/>
                                </a:lnTo>
                                <a:close/>
                              </a:path>
                              <a:path w="2003425" h="835660">
                                <a:moveTo>
                                  <a:pt x="1354315" y="175183"/>
                                </a:moveTo>
                                <a:lnTo>
                                  <a:pt x="1306639" y="175183"/>
                                </a:lnTo>
                                <a:lnTo>
                                  <a:pt x="1306639" y="835469"/>
                                </a:lnTo>
                                <a:lnTo>
                                  <a:pt x="1354315" y="835469"/>
                                </a:lnTo>
                                <a:lnTo>
                                  <a:pt x="1354315" y="175183"/>
                                </a:lnTo>
                                <a:close/>
                              </a:path>
                              <a:path w="2003425" h="835660">
                                <a:moveTo>
                                  <a:pt x="1516456" y="336892"/>
                                </a:moveTo>
                                <a:lnTo>
                                  <a:pt x="1468767" y="336892"/>
                                </a:lnTo>
                                <a:lnTo>
                                  <a:pt x="1468767" y="835469"/>
                                </a:lnTo>
                                <a:lnTo>
                                  <a:pt x="1516456" y="835469"/>
                                </a:lnTo>
                                <a:lnTo>
                                  <a:pt x="1516456" y="336892"/>
                                </a:lnTo>
                                <a:close/>
                              </a:path>
                              <a:path w="2003425" h="835660">
                                <a:moveTo>
                                  <a:pt x="1678597" y="0"/>
                                </a:moveTo>
                                <a:lnTo>
                                  <a:pt x="1630908" y="0"/>
                                </a:lnTo>
                                <a:lnTo>
                                  <a:pt x="1630908" y="835469"/>
                                </a:lnTo>
                                <a:lnTo>
                                  <a:pt x="1678597" y="835469"/>
                                </a:lnTo>
                                <a:lnTo>
                                  <a:pt x="1678597" y="0"/>
                                </a:lnTo>
                                <a:close/>
                              </a:path>
                              <a:path w="2003425" h="835660">
                                <a:moveTo>
                                  <a:pt x="1840725" y="107797"/>
                                </a:moveTo>
                                <a:lnTo>
                                  <a:pt x="1793036" y="107797"/>
                                </a:lnTo>
                                <a:lnTo>
                                  <a:pt x="1793036" y="835469"/>
                                </a:lnTo>
                                <a:lnTo>
                                  <a:pt x="1840725" y="835469"/>
                                </a:lnTo>
                                <a:lnTo>
                                  <a:pt x="1840725" y="107797"/>
                                </a:lnTo>
                                <a:close/>
                              </a:path>
                              <a:path w="2003425" h="835660">
                                <a:moveTo>
                                  <a:pt x="2002866" y="0"/>
                                </a:moveTo>
                                <a:lnTo>
                                  <a:pt x="1955177" y="0"/>
                                </a:lnTo>
                                <a:lnTo>
                                  <a:pt x="1955177" y="835469"/>
                                </a:lnTo>
                                <a:lnTo>
                                  <a:pt x="2002866" y="835469"/>
                                </a:lnTo>
                                <a:lnTo>
                                  <a:pt x="2002866" y="0"/>
                                </a:lnTo>
                                <a:close/>
                              </a:path>
                            </a:pathLst>
                          </a:custGeom>
                          <a:solidFill>
                            <a:srgbClr val="B01C88"/>
                          </a:solidFill>
                        </wps:spPr>
                        <wps:bodyPr wrap="square" lIns="0" tIns="0" rIns="0" bIns="0" rtlCol="0">
                          <a:prstTxWarp prst="textNoShape">
                            <a:avLst/>
                          </a:prstTxWarp>
                          <a:noAutofit/>
                        </wps:bodyPr>
                      </wps:wsp>
                      <wps:wsp>
                        <wps:cNvPr id="122" name="Graphic 122"/>
                        <wps:cNvSpPr/>
                        <wps:spPr>
                          <a:xfrm>
                            <a:off x="3175" y="180168"/>
                            <a:ext cx="2340610" cy="1623060"/>
                          </a:xfrm>
                          <a:custGeom>
                            <a:avLst/>
                            <a:gdLst/>
                            <a:ahLst/>
                            <a:cxnLst/>
                            <a:rect l="l" t="t" r="r" b="b"/>
                            <a:pathLst>
                              <a:path w="2340610" h="1623060">
                                <a:moveTo>
                                  <a:pt x="2268004" y="0"/>
                                </a:moveTo>
                                <a:lnTo>
                                  <a:pt x="2340000" y="0"/>
                                </a:lnTo>
                              </a:path>
                              <a:path w="2340610" h="1623060">
                                <a:moveTo>
                                  <a:pt x="2268004" y="188664"/>
                                </a:moveTo>
                                <a:lnTo>
                                  <a:pt x="2340000" y="188664"/>
                                </a:lnTo>
                              </a:path>
                              <a:path w="2340610" h="1623060">
                                <a:moveTo>
                                  <a:pt x="2268004" y="363834"/>
                                </a:moveTo>
                                <a:lnTo>
                                  <a:pt x="2340000" y="363834"/>
                                </a:lnTo>
                              </a:path>
                              <a:path w="2340610" h="1623060">
                                <a:moveTo>
                                  <a:pt x="2268004" y="539018"/>
                                </a:moveTo>
                                <a:lnTo>
                                  <a:pt x="2340000" y="539018"/>
                                </a:lnTo>
                              </a:path>
                              <a:path w="2340610" h="1623060">
                                <a:moveTo>
                                  <a:pt x="2268004" y="727670"/>
                                </a:moveTo>
                                <a:lnTo>
                                  <a:pt x="2340000" y="727670"/>
                                </a:lnTo>
                              </a:path>
                              <a:path w="2340610" h="1623060">
                                <a:moveTo>
                                  <a:pt x="2268004" y="902854"/>
                                </a:moveTo>
                                <a:lnTo>
                                  <a:pt x="2340000" y="902854"/>
                                </a:lnTo>
                              </a:path>
                              <a:path w="2340610" h="1623060">
                                <a:moveTo>
                                  <a:pt x="2268004" y="1078028"/>
                                </a:moveTo>
                                <a:lnTo>
                                  <a:pt x="2340000" y="1078028"/>
                                </a:lnTo>
                              </a:path>
                              <a:path w="2340610" h="1623060">
                                <a:moveTo>
                                  <a:pt x="2268004" y="1266686"/>
                                </a:moveTo>
                                <a:lnTo>
                                  <a:pt x="2340000" y="1266686"/>
                                </a:lnTo>
                              </a:path>
                              <a:path w="2340610" h="1623060">
                                <a:moveTo>
                                  <a:pt x="2268004" y="1441857"/>
                                </a:moveTo>
                                <a:lnTo>
                                  <a:pt x="2340000" y="1441857"/>
                                </a:lnTo>
                              </a:path>
                              <a:path w="2340610" h="1623060">
                                <a:moveTo>
                                  <a:pt x="2229370" y="1551014"/>
                                </a:moveTo>
                                <a:lnTo>
                                  <a:pt x="2229370" y="1623010"/>
                                </a:lnTo>
                              </a:path>
                              <a:path w="2340610" h="1623060">
                                <a:moveTo>
                                  <a:pt x="1907349" y="1551014"/>
                                </a:moveTo>
                                <a:lnTo>
                                  <a:pt x="1907349" y="1623010"/>
                                </a:lnTo>
                              </a:path>
                              <a:path w="2340610" h="1623060">
                                <a:moveTo>
                                  <a:pt x="2068360" y="1587005"/>
                                </a:moveTo>
                                <a:lnTo>
                                  <a:pt x="2068360" y="1623010"/>
                                </a:lnTo>
                              </a:path>
                              <a:path w="2340610" h="1623060">
                                <a:moveTo>
                                  <a:pt x="1740433" y="1587005"/>
                                </a:moveTo>
                                <a:lnTo>
                                  <a:pt x="1740433" y="1623010"/>
                                </a:lnTo>
                              </a:path>
                              <a:path w="2340610" h="1623060">
                                <a:moveTo>
                                  <a:pt x="1411401" y="1587005"/>
                                </a:moveTo>
                                <a:lnTo>
                                  <a:pt x="1411401" y="1623010"/>
                                </a:lnTo>
                              </a:path>
                              <a:path w="2340610" h="1623060">
                                <a:moveTo>
                                  <a:pt x="1087127" y="1587005"/>
                                </a:moveTo>
                                <a:lnTo>
                                  <a:pt x="1087127" y="1623010"/>
                                </a:lnTo>
                              </a:path>
                              <a:path w="2340610" h="1623060">
                                <a:moveTo>
                                  <a:pt x="762855" y="1587005"/>
                                </a:moveTo>
                                <a:lnTo>
                                  <a:pt x="762855" y="1623010"/>
                                </a:lnTo>
                              </a:path>
                              <a:path w="2340610" h="1623060">
                                <a:moveTo>
                                  <a:pt x="438584" y="1587005"/>
                                </a:moveTo>
                                <a:lnTo>
                                  <a:pt x="438584" y="1623010"/>
                                </a:lnTo>
                              </a:path>
                              <a:path w="2340610" h="1623060">
                                <a:moveTo>
                                  <a:pt x="1573530" y="1551014"/>
                                </a:moveTo>
                                <a:lnTo>
                                  <a:pt x="1573530" y="1623010"/>
                                </a:lnTo>
                              </a:path>
                              <a:path w="2340610" h="1623060">
                                <a:moveTo>
                                  <a:pt x="1249263" y="1551014"/>
                                </a:moveTo>
                                <a:lnTo>
                                  <a:pt x="1249263" y="1623010"/>
                                </a:lnTo>
                              </a:path>
                              <a:path w="2340610" h="1623060">
                                <a:moveTo>
                                  <a:pt x="924991" y="1551014"/>
                                </a:moveTo>
                                <a:lnTo>
                                  <a:pt x="924991" y="1623010"/>
                                </a:lnTo>
                              </a:path>
                              <a:path w="2340610" h="1623060">
                                <a:moveTo>
                                  <a:pt x="600720" y="1551014"/>
                                </a:moveTo>
                                <a:lnTo>
                                  <a:pt x="600720" y="1623010"/>
                                </a:lnTo>
                              </a:path>
                              <a:path w="2340610" h="1623060">
                                <a:moveTo>
                                  <a:pt x="276448" y="1551014"/>
                                </a:moveTo>
                                <a:lnTo>
                                  <a:pt x="276448" y="1623010"/>
                                </a:lnTo>
                              </a:path>
                              <a:path w="2340610" h="1623060">
                                <a:moveTo>
                                  <a:pt x="104775" y="1551014"/>
                                </a:moveTo>
                                <a:lnTo>
                                  <a:pt x="104775" y="1623010"/>
                                </a:lnTo>
                              </a:path>
                              <a:path w="2340610" h="1623060">
                                <a:moveTo>
                                  <a:pt x="0" y="0"/>
                                </a:moveTo>
                                <a:lnTo>
                                  <a:pt x="71995" y="0"/>
                                </a:lnTo>
                              </a:path>
                              <a:path w="2340610" h="1623060">
                                <a:moveTo>
                                  <a:pt x="0" y="188664"/>
                                </a:moveTo>
                                <a:lnTo>
                                  <a:pt x="71995" y="188664"/>
                                </a:lnTo>
                              </a:path>
                              <a:path w="2340610" h="1623060">
                                <a:moveTo>
                                  <a:pt x="0" y="363834"/>
                                </a:moveTo>
                                <a:lnTo>
                                  <a:pt x="71995" y="363834"/>
                                </a:lnTo>
                              </a:path>
                              <a:path w="2340610" h="1623060">
                                <a:moveTo>
                                  <a:pt x="0" y="539018"/>
                                </a:moveTo>
                                <a:lnTo>
                                  <a:pt x="71995" y="539018"/>
                                </a:lnTo>
                              </a:path>
                              <a:path w="2340610" h="1623060">
                                <a:moveTo>
                                  <a:pt x="0" y="727670"/>
                                </a:moveTo>
                                <a:lnTo>
                                  <a:pt x="71995" y="727670"/>
                                </a:lnTo>
                              </a:path>
                              <a:path w="2340610" h="1623060">
                                <a:moveTo>
                                  <a:pt x="0" y="902854"/>
                                </a:moveTo>
                                <a:lnTo>
                                  <a:pt x="71995" y="902854"/>
                                </a:lnTo>
                              </a:path>
                              <a:path w="2340610" h="1623060">
                                <a:moveTo>
                                  <a:pt x="0" y="1078028"/>
                                </a:moveTo>
                                <a:lnTo>
                                  <a:pt x="71995" y="1078028"/>
                                </a:lnTo>
                              </a:path>
                              <a:path w="2340610" h="1623060">
                                <a:moveTo>
                                  <a:pt x="0" y="1266686"/>
                                </a:moveTo>
                                <a:lnTo>
                                  <a:pt x="71995" y="1266686"/>
                                </a:lnTo>
                              </a:path>
                              <a:path w="2340610" h="1623060">
                                <a:moveTo>
                                  <a:pt x="0" y="1441857"/>
                                </a:moveTo>
                                <a:lnTo>
                                  <a:pt x="71995" y="1441857"/>
                                </a:lnTo>
                              </a:path>
                            </a:pathLst>
                          </a:custGeom>
                          <a:ln w="6350">
                            <a:solidFill>
                              <a:srgbClr val="231F20"/>
                            </a:solidFill>
                            <a:prstDash val="solid"/>
                          </a:ln>
                        </wps:spPr>
                        <wps:bodyPr wrap="square" lIns="0" tIns="0" rIns="0" bIns="0" rtlCol="0">
                          <a:prstTxWarp prst="textNoShape">
                            <a:avLst/>
                          </a:prstTxWarp>
                          <a:noAutofit/>
                        </wps:bodyPr>
                      </wps:wsp>
                      <wps:wsp>
                        <wps:cNvPr id="123" name="Graphic 123"/>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124" name="Textbox 124"/>
                        <wps:cNvSpPr txBox="1"/>
                        <wps:spPr>
                          <a:xfrm>
                            <a:off x="0" y="0"/>
                            <a:ext cx="2346960" cy="1806575"/>
                          </a:xfrm>
                          <a:prstGeom prst="rect">
                            <a:avLst/>
                          </a:prstGeom>
                        </wps:spPr>
                        <wps:txbx>
                          <w:txbxContent>
                            <w:p w14:paraId="2DB686B9" w14:textId="77777777" w:rsidR="006233F2" w:rsidRDefault="00466C7E">
                              <w:pPr>
                                <w:spacing w:before="63"/>
                                <w:ind w:left="428"/>
                                <w:rPr>
                                  <w:sz w:val="12"/>
                                </w:rPr>
                              </w:pPr>
                              <w:r>
                                <w:rPr>
                                  <w:color w:val="231F20"/>
                                  <w:w w:val="90"/>
                                  <w:sz w:val="12"/>
                                </w:rPr>
                                <w:t>Cyber</w:t>
                              </w:r>
                              <w:r>
                                <w:rPr>
                                  <w:color w:val="231F20"/>
                                  <w:spacing w:val="-6"/>
                                  <w:w w:val="90"/>
                                  <w:sz w:val="12"/>
                                </w:rPr>
                                <w:t xml:space="preserve"> </w:t>
                              </w:r>
                              <w:r>
                                <w:rPr>
                                  <w:color w:val="231F20"/>
                                  <w:spacing w:val="-2"/>
                                  <w:w w:val="95"/>
                                  <w:sz w:val="12"/>
                                </w:rPr>
                                <w:t>attack</w:t>
                              </w:r>
                            </w:p>
                            <w:p w14:paraId="4E5B3F3F" w14:textId="77777777" w:rsidR="006233F2" w:rsidRDefault="00466C7E">
                              <w:pPr>
                                <w:spacing w:before="47"/>
                                <w:ind w:left="428"/>
                                <w:rPr>
                                  <w:sz w:val="12"/>
                                </w:rPr>
                              </w:pPr>
                              <w:r>
                                <w:rPr>
                                  <w:color w:val="231F20"/>
                                  <w:w w:val="85"/>
                                  <w:sz w:val="12"/>
                                </w:rPr>
                                <w:t>Other</w:t>
                              </w:r>
                              <w:r>
                                <w:rPr>
                                  <w:color w:val="231F20"/>
                                  <w:spacing w:val="12"/>
                                  <w:sz w:val="12"/>
                                </w:rPr>
                                <w:t xml:space="preserve"> </w:t>
                              </w:r>
                              <w:r>
                                <w:rPr>
                                  <w:color w:val="231F20"/>
                                  <w:w w:val="85"/>
                                  <w:sz w:val="12"/>
                                </w:rPr>
                                <w:t>operational</w:t>
                              </w:r>
                              <w:r>
                                <w:rPr>
                                  <w:color w:val="231F20"/>
                                  <w:spacing w:val="12"/>
                                  <w:sz w:val="12"/>
                                </w:rPr>
                                <w:t xml:space="preserve"> </w:t>
                              </w:r>
                              <w:r>
                                <w:rPr>
                                  <w:color w:val="231F20"/>
                                  <w:spacing w:val="-4"/>
                                  <w:w w:val="85"/>
                                  <w:sz w:val="12"/>
                                </w:rPr>
                                <w:t>risk</w:t>
                              </w:r>
                            </w:p>
                          </w:txbxContent>
                        </wps:txbx>
                        <wps:bodyPr wrap="square" lIns="0" tIns="0" rIns="0" bIns="0" rtlCol="0">
                          <a:noAutofit/>
                        </wps:bodyPr>
                      </wps:wsp>
                    </wpg:wgp>
                  </a:graphicData>
                </a:graphic>
              </wp:anchor>
            </w:drawing>
          </mc:Choice>
          <mc:Fallback>
            <w:pict>
              <v:group w14:anchorId="6D34BD8A" id="Group 117" o:spid="_x0000_s1084" style="position:absolute;left:0;text-align:left;margin-left:39.7pt;margin-top:2.4pt;width:184.8pt;height:142.25pt;z-index:1574041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">
                <v:shape id="Graphic 118" o:spid="_x0000_s1085" style="position:absolute;left:1485;top:432;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" path="m89998,l,,,89997r89998,l89998,xe" fillcolor="#00568b" stroked="f">
                  <v:path arrowok="t"/>
                </v:shape>
                <v:shape id="Graphic 119" o:spid="_x0000_s1086" style="position:absolute;left:1485;top:1602;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" path="m89998,l,,,89998r89998,l89998,xe" fillcolor="#b01c88" stroked="f">
                  <v:path arrowok="t"/>
                </v:shape>
                <v:shape id="Graphic 120" o:spid="_x0000_s1087" style="position:absolute;left:6324;top:1562;width:15171;height:16472;visibility:visible;mso-wrap-style:square;v-text-anchor:top" coordsize="1517015,164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" path="m47688,1620012r-47688,l,1646961r47688,l47688,1620012xem209829,1539163r-47689,l162140,1646961r47689,l209829,1539163xem371957,1539163r-38138,l333819,1646961r38138,l371957,1539163xem543636,1620012r-47689,l495947,1646961r47689,l543636,1620012xem705777,1620012r-47689,l658088,1646961r47689,l705777,1620012xem867918,1363980r-47689,l820229,1646961r47689,l867918,1363980xem1030046,1040574r-47689,l982357,1646961r47689,l1030046,1040574xem1192187,1296606r-47689,l1144498,1646961r47689,l1192187,1296606xem1354315,568934r-47676,l1306639,1646961r47676,l1354315,568934xem1516456,r-47689,l1468767,1646961r47689,l1516456,xe" fillcolor="#00568b" stroked="f">
                  <v:path arrowok="t"/>
                </v:shape>
                <v:shape id="Graphic 121" o:spid="_x0000_s1088" style="position:absolute;left:1937;top:9677;width:20035;height:8356;visibility:visible;mso-wrap-style:square;v-text-anchor:top" coordsize="2003425,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" path="m47688,552488l,552488,,835469r47688,l47688,552488xem209829,377304r-47689,l162140,835469r47689,l209829,377304xem371970,229082r-47689,l324281,835469r47689,l371970,229082xem534098,363842r-47688,l486410,835469r47688,l534098,363842xem696239,579437r-47689,l648550,835469r47689,l696239,579437xem858367,498576r-47688,l810679,835469r47688,l858367,498576xem1020508,390791r-38151,l982357,835469r38151,l1020508,390791xem1192187,40424r-47689,l1144498,835469r47689,l1192187,40424xem1354315,175183r-47676,l1306639,835469r47676,l1354315,175183xem1516456,336892r-47689,l1468767,835469r47689,l1516456,336892xem1678597,r-47689,l1630908,835469r47689,l1678597,xem1840725,107797r-47689,l1793036,835469r47689,l1840725,107797xem2002866,r-47689,l1955177,835469r47689,l2002866,xe" fillcolor="#b01c88" stroked="f">
                  <v:path arrowok="t"/>
                </v:shape>
                <v:shape id="Graphic 122" o:spid="_x0000_s1089" style="position:absolute;left:31;top:1801;width:23406;height:16231;visibility:visible;mso-wrap-style:square;v-text-anchor:top" coordsize="2340610,16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" path="m2268004,r71996,em2268004,188664r71996,em2268004,363834r71996,em2268004,539018r71996,em2268004,727670r71996,em2268004,902854r71996,em2268004,1078028r71996,em2268004,1266686r71996,em2268004,1441857r71996,em2229370,1551014r,71996em1907349,1551014r,71996em2068360,1587005r,36005em1740433,1587005r,36005em1411401,1587005r,36005em1087127,1587005r,36005em762855,1587005r,36005em438584,1587005r,36005em1573530,1551014r,71996em1249263,1551014r,71996em924991,1551014r,71996em600720,1551014r,71996em276448,1551014r,71996em104775,1551014r,71996em,l71995,em,188664r71995,em,363834r71995,em,539018r71995,em,727670r71995,em,902854r71995,em,1078028r71995,em,1266686r71995,em,1441857r71995,e" filled="f" strokecolor="#231f20" strokeweight=".5pt">
                  <v:path arrowok="t"/>
                </v:shape>
                <v:shape id="Graphic 123" o:spid="_x0000_s109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" path="m,1800004r2340000,l2340000,,,,,1800004xe" filled="f" strokecolor="#231f20" strokeweight=".5pt">
                  <v:path arrowok="t"/>
                </v:shape>
                <v:shape id="Textbox 124" o:spid="_x0000_s109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DB686B9" w14:textId="77777777" w:rsidR="006233F2" w:rsidRDefault="00466C7E">
                        <w:pPr>
                          <w:spacing w:before="63"/>
                          <w:ind w:left="428"/>
                          <w:rPr>
                            <w:sz w:val="12"/>
                          </w:rPr>
                        </w:pPr>
                        <w:r>
                          <w:rPr>
                            <w:color w:val="231F20"/>
                            <w:w w:val="90"/>
                            <w:sz w:val="12"/>
                          </w:rPr>
                          <w:t>Cyber</w:t>
                        </w:r>
                        <w:r>
                          <w:rPr>
                            <w:color w:val="231F20"/>
                            <w:spacing w:val="-6"/>
                            <w:w w:val="90"/>
                            <w:sz w:val="12"/>
                          </w:rPr>
                          <w:t xml:space="preserve"> </w:t>
                        </w:r>
                        <w:r>
                          <w:rPr>
                            <w:color w:val="231F20"/>
                            <w:spacing w:val="-2"/>
                            <w:w w:val="95"/>
                            <w:sz w:val="12"/>
                          </w:rPr>
                          <w:t>attack</w:t>
                        </w:r>
                      </w:p>
                      <w:p w14:paraId="4E5B3F3F" w14:textId="77777777" w:rsidR="006233F2" w:rsidRDefault="00466C7E">
                        <w:pPr>
                          <w:spacing w:before="47"/>
                          <w:ind w:left="428"/>
                          <w:rPr>
                            <w:sz w:val="12"/>
                          </w:rPr>
                        </w:pPr>
                        <w:r>
                          <w:rPr>
                            <w:color w:val="231F20"/>
                            <w:w w:val="85"/>
                            <w:sz w:val="12"/>
                          </w:rPr>
                          <w:t>Other</w:t>
                        </w:r>
                        <w:r>
                          <w:rPr>
                            <w:color w:val="231F20"/>
                            <w:spacing w:val="12"/>
                            <w:sz w:val="12"/>
                          </w:rPr>
                          <w:t xml:space="preserve"> </w:t>
                        </w:r>
                        <w:r>
                          <w:rPr>
                            <w:color w:val="231F20"/>
                            <w:w w:val="85"/>
                            <w:sz w:val="12"/>
                          </w:rPr>
                          <w:t>operational</w:t>
                        </w:r>
                        <w:r>
                          <w:rPr>
                            <w:color w:val="231F20"/>
                            <w:spacing w:val="12"/>
                            <w:sz w:val="12"/>
                          </w:rPr>
                          <w:t xml:space="preserve"> </w:t>
                        </w:r>
                        <w:r>
                          <w:rPr>
                            <w:color w:val="231F20"/>
                            <w:spacing w:val="-4"/>
                            <w:w w:val="85"/>
                            <w:sz w:val="12"/>
                          </w:rPr>
                          <w:t>risk</w:t>
                        </w:r>
                      </w:p>
                    </w:txbxContent>
                  </v:textbox>
                </v:shape>
                <w10:wrap anchorx="page"/>
              </v:group>
            </w:pict>
          </mc:Fallback>
        </mc:AlternateContent>
      </w:r>
      <w:r>
        <w:rPr>
          <w:color w:val="231F20"/>
          <w:spacing w:val="-5"/>
          <w:sz w:val="12"/>
        </w:rPr>
        <w:t>50</w:t>
      </w:r>
    </w:p>
    <w:p w14:paraId="2D5C3B7F" w14:textId="77777777" w:rsidR="006233F2" w:rsidRDefault="006233F2">
      <w:pPr>
        <w:pStyle w:val="BodyText"/>
        <w:spacing w:before="4"/>
        <w:rPr>
          <w:sz w:val="12"/>
        </w:rPr>
      </w:pPr>
    </w:p>
    <w:p w14:paraId="46635552" w14:textId="77777777" w:rsidR="006233F2" w:rsidRDefault="00466C7E">
      <w:pPr>
        <w:ind w:right="153"/>
        <w:jc w:val="right"/>
        <w:rPr>
          <w:sz w:val="12"/>
        </w:rPr>
      </w:pPr>
      <w:r>
        <w:rPr>
          <w:color w:val="231F20"/>
          <w:spacing w:val="-5"/>
          <w:sz w:val="12"/>
        </w:rPr>
        <w:t>45</w:t>
      </w:r>
    </w:p>
    <w:p w14:paraId="6BCD10FD" w14:textId="77777777" w:rsidR="006233F2" w:rsidRDefault="006233F2">
      <w:pPr>
        <w:pStyle w:val="BodyText"/>
        <w:spacing w:before="4"/>
        <w:rPr>
          <w:sz w:val="12"/>
        </w:rPr>
      </w:pPr>
    </w:p>
    <w:p w14:paraId="3511B0D3" w14:textId="77777777" w:rsidR="006233F2" w:rsidRDefault="00466C7E">
      <w:pPr>
        <w:ind w:right="153"/>
        <w:jc w:val="right"/>
        <w:rPr>
          <w:sz w:val="12"/>
        </w:rPr>
      </w:pPr>
      <w:r>
        <w:rPr>
          <w:color w:val="231F20"/>
          <w:spacing w:val="-5"/>
          <w:w w:val="105"/>
          <w:sz w:val="12"/>
        </w:rPr>
        <w:t>40</w:t>
      </w:r>
    </w:p>
    <w:p w14:paraId="02B94C53" w14:textId="77777777" w:rsidR="006233F2" w:rsidRDefault="006233F2">
      <w:pPr>
        <w:pStyle w:val="BodyText"/>
        <w:spacing w:before="4"/>
        <w:rPr>
          <w:sz w:val="12"/>
        </w:rPr>
      </w:pPr>
    </w:p>
    <w:p w14:paraId="19B1AC13" w14:textId="77777777" w:rsidR="006233F2" w:rsidRDefault="00466C7E">
      <w:pPr>
        <w:ind w:right="153"/>
        <w:jc w:val="right"/>
        <w:rPr>
          <w:sz w:val="12"/>
        </w:rPr>
      </w:pPr>
      <w:r>
        <w:rPr>
          <w:color w:val="231F20"/>
          <w:spacing w:val="-5"/>
          <w:sz w:val="12"/>
        </w:rPr>
        <w:t>35</w:t>
      </w:r>
    </w:p>
    <w:p w14:paraId="502316EA" w14:textId="77777777" w:rsidR="006233F2" w:rsidRDefault="006233F2">
      <w:pPr>
        <w:pStyle w:val="BodyText"/>
        <w:spacing w:before="4"/>
        <w:rPr>
          <w:sz w:val="12"/>
        </w:rPr>
      </w:pPr>
    </w:p>
    <w:p w14:paraId="6D3300D2" w14:textId="77777777" w:rsidR="006233F2" w:rsidRDefault="00466C7E">
      <w:pPr>
        <w:ind w:right="153"/>
        <w:jc w:val="right"/>
        <w:rPr>
          <w:sz w:val="12"/>
        </w:rPr>
      </w:pPr>
      <w:r>
        <w:rPr>
          <w:color w:val="231F20"/>
          <w:spacing w:val="-5"/>
          <w:w w:val="105"/>
          <w:sz w:val="12"/>
        </w:rPr>
        <w:t>30</w:t>
      </w:r>
    </w:p>
    <w:p w14:paraId="58B3751E" w14:textId="77777777" w:rsidR="006233F2" w:rsidRDefault="006233F2">
      <w:pPr>
        <w:pStyle w:val="BodyText"/>
        <w:spacing w:before="4"/>
        <w:rPr>
          <w:sz w:val="12"/>
        </w:rPr>
      </w:pPr>
    </w:p>
    <w:p w14:paraId="77A0F169" w14:textId="77777777" w:rsidR="006233F2" w:rsidRDefault="00466C7E">
      <w:pPr>
        <w:ind w:right="153"/>
        <w:jc w:val="right"/>
        <w:rPr>
          <w:sz w:val="12"/>
        </w:rPr>
      </w:pPr>
      <w:r>
        <w:rPr>
          <w:color w:val="231F20"/>
          <w:spacing w:val="-5"/>
          <w:sz w:val="12"/>
        </w:rPr>
        <w:t>25</w:t>
      </w:r>
    </w:p>
    <w:p w14:paraId="745A5076" w14:textId="77777777" w:rsidR="006233F2" w:rsidRDefault="006233F2">
      <w:pPr>
        <w:pStyle w:val="BodyText"/>
        <w:spacing w:before="4"/>
        <w:rPr>
          <w:sz w:val="12"/>
        </w:rPr>
      </w:pPr>
    </w:p>
    <w:p w14:paraId="47CDC0DE" w14:textId="77777777" w:rsidR="006233F2" w:rsidRDefault="00466C7E">
      <w:pPr>
        <w:ind w:right="153"/>
        <w:jc w:val="right"/>
        <w:rPr>
          <w:sz w:val="12"/>
        </w:rPr>
      </w:pPr>
      <w:r>
        <w:rPr>
          <w:color w:val="231F20"/>
          <w:spacing w:val="-5"/>
          <w:sz w:val="12"/>
        </w:rPr>
        <w:t>20</w:t>
      </w:r>
    </w:p>
    <w:p w14:paraId="3B6CE42F" w14:textId="77777777" w:rsidR="006233F2" w:rsidRDefault="006233F2">
      <w:pPr>
        <w:pStyle w:val="BodyText"/>
        <w:spacing w:before="4"/>
        <w:rPr>
          <w:sz w:val="12"/>
        </w:rPr>
      </w:pPr>
    </w:p>
    <w:p w14:paraId="5B7AA940" w14:textId="77777777" w:rsidR="006233F2" w:rsidRDefault="00466C7E">
      <w:pPr>
        <w:ind w:right="153"/>
        <w:jc w:val="right"/>
        <w:rPr>
          <w:sz w:val="12"/>
        </w:rPr>
      </w:pPr>
      <w:r>
        <w:rPr>
          <w:color w:val="231F20"/>
          <w:spacing w:val="-5"/>
          <w:w w:val="95"/>
          <w:sz w:val="12"/>
        </w:rPr>
        <w:t>15</w:t>
      </w:r>
    </w:p>
    <w:p w14:paraId="0BBBF5B6" w14:textId="77777777" w:rsidR="006233F2" w:rsidRDefault="006233F2">
      <w:pPr>
        <w:pStyle w:val="BodyText"/>
        <w:spacing w:before="4"/>
        <w:rPr>
          <w:sz w:val="12"/>
        </w:rPr>
      </w:pPr>
    </w:p>
    <w:p w14:paraId="44CE0B74" w14:textId="77777777" w:rsidR="006233F2" w:rsidRDefault="00466C7E">
      <w:pPr>
        <w:ind w:right="153"/>
        <w:jc w:val="right"/>
        <w:rPr>
          <w:sz w:val="12"/>
        </w:rPr>
      </w:pPr>
      <w:r>
        <w:rPr>
          <w:color w:val="231F20"/>
          <w:spacing w:val="-5"/>
          <w:sz w:val="12"/>
        </w:rPr>
        <w:t>10</w:t>
      </w:r>
    </w:p>
    <w:p w14:paraId="2F9A2DCB" w14:textId="77777777" w:rsidR="006233F2" w:rsidRDefault="006233F2">
      <w:pPr>
        <w:pStyle w:val="BodyText"/>
        <w:spacing w:before="4"/>
        <w:rPr>
          <w:sz w:val="12"/>
        </w:rPr>
      </w:pPr>
    </w:p>
    <w:p w14:paraId="48DB979E" w14:textId="77777777" w:rsidR="006233F2" w:rsidRDefault="00466C7E">
      <w:pPr>
        <w:ind w:right="153"/>
        <w:jc w:val="right"/>
        <w:rPr>
          <w:sz w:val="12"/>
        </w:rPr>
      </w:pPr>
      <w:r>
        <w:rPr>
          <w:color w:val="231F20"/>
          <w:spacing w:val="-10"/>
          <w:sz w:val="12"/>
        </w:rPr>
        <w:t>5</w:t>
      </w:r>
    </w:p>
    <w:p w14:paraId="2B545E31" w14:textId="77777777" w:rsidR="006233F2" w:rsidRDefault="006233F2">
      <w:pPr>
        <w:pStyle w:val="BodyText"/>
        <w:spacing w:before="4"/>
        <w:rPr>
          <w:sz w:val="12"/>
        </w:rPr>
      </w:pPr>
    </w:p>
    <w:p w14:paraId="5EAE56D0" w14:textId="77777777" w:rsidR="006233F2" w:rsidRDefault="00466C7E">
      <w:pPr>
        <w:spacing w:line="123" w:lineRule="exact"/>
        <w:ind w:left="3891"/>
        <w:rPr>
          <w:sz w:val="12"/>
        </w:rPr>
      </w:pPr>
      <w:r>
        <w:rPr>
          <w:color w:val="231F20"/>
          <w:spacing w:val="-10"/>
          <w:w w:val="105"/>
          <w:sz w:val="12"/>
        </w:rPr>
        <w:t>0</w:t>
      </w:r>
    </w:p>
    <w:p w14:paraId="614561AC" w14:textId="77777777" w:rsidR="006233F2" w:rsidRDefault="00466C7E">
      <w:pPr>
        <w:spacing w:line="123" w:lineRule="exact"/>
        <w:ind w:left="320"/>
        <w:rPr>
          <w:sz w:val="12"/>
        </w:rPr>
      </w:pPr>
      <w:r>
        <w:rPr>
          <w:color w:val="231F20"/>
          <w:sz w:val="12"/>
        </w:rPr>
        <w:t>H2</w:t>
      </w:r>
      <w:r>
        <w:rPr>
          <w:color w:val="231F20"/>
          <w:spacing w:val="66"/>
          <w:w w:val="150"/>
          <w:sz w:val="12"/>
        </w:rPr>
        <w:t xml:space="preserve"> </w:t>
      </w:r>
      <w:r>
        <w:rPr>
          <w:color w:val="231F20"/>
          <w:sz w:val="12"/>
        </w:rPr>
        <w:t>H1</w:t>
      </w:r>
      <w:r>
        <w:rPr>
          <w:color w:val="231F20"/>
          <w:spacing w:val="69"/>
          <w:sz w:val="12"/>
        </w:rPr>
        <w:t xml:space="preserve"> </w:t>
      </w:r>
      <w:r>
        <w:rPr>
          <w:color w:val="231F20"/>
          <w:sz w:val="12"/>
        </w:rPr>
        <w:t>H2</w:t>
      </w:r>
      <w:r>
        <w:rPr>
          <w:color w:val="231F20"/>
          <w:spacing w:val="76"/>
          <w:sz w:val="12"/>
        </w:rPr>
        <w:t xml:space="preserve"> </w:t>
      </w:r>
      <w:r>
        <w:rPr>
          <w:color w:val="231F20"/>
          <w:sz w:val="12"/>
        </w:rPr>
        <w:t>H1</w:t>
      </w:r>
      <w:r>
        <w:rPr>
          <w:color w:val="231F20"/>
          <w:spacing w:val="62"/>
          <w:w w:val="150"/>
          <w:sz w:val="12"/>
        </w:rPr>
        <w:t xml:space="preserve"> </w:t>
      </w:r>
      <w:r>
        <w:rPr>
          <w:color w:val="231F20"/>
          <w:sz w:val="12"/>
        </w:rPr>
        <w:t>H2</w:t>
      </w:r>
      <w:r>
        <w:rPr>
          <w:color w:val="231F20"/>
          <w:spacing w:val="78"/>
          <w:sz w:val="12"/>
        </w:rPr>
        <w:t xml:space="preserve"> </w:t>
      </w:r>
      <w:r>
        <w:rPr>
          <w:color w:val="231F20"/>
          <w:sz w:val="12"/>
        </w:rPr>
        <w:t>H1</w:t>
      </w:r>
      <w:r>
        <w:rPr>
          <w:color w:val="231F20"/>
          <w:spacing w:val="63"/>
          <w:w w:val="150"/>
          <w:sz w:val="12"/>
        </w:rPr>
        <w:t xml:space="preserve"> </w:t>
      </w:r>
      <w:r>
        <w:rPr>
          <w:color w:val="231F20"/>
          <w:sz w:val="12"/>
        </w:rPr>
        <w:t>H2</w:t>
      </w:r>
      <w:r>
        <w:rPr>
          <w:color w:val="231F20"/>
          <w:spacing w:val="65"/>
          <w:w w:val="150"/>
          <w:sz w:val="12"/>
        </w:rPr>
        <w:t xml:space="preserve"> </w:t>
      </w:r>
      <w:r>
        <w:rPr>
          <w:color w:val="231F20"/>
          <w:sz w:val="12"/>
        </w:rPr>
        <w:t>H1</w:t>
      </w:r>
      <w:r>
        <w:rPr>
          <w:color w:val="231F20"/>
          <w:spacing w:val="68"/>
          <w:sz w:val="12"/>
        </w:rPr>
        <w:t xml:space="preserve"> </w:t>
      </w:r>
      <w:r>
        <w:rPr>
          <w:color w:val="231F20"/>
          <w:sz w:val="12"/>
        </w:rPr>
        <w:t>H2</w:t>
      </w:r>
      <w:r>
        <w:rPr>
          <w:color w:val="231F20"/>
          <w:spacing w:val="76"/>
          <w:w w:val="150"/>
          <w:sz w:val="12"/>
        </w:rPr>
        <w:t xml:space="preserve"> </w:t>
      </w:r>
      <w:r>
        <w:rPr>
          <w:color w:val="231F20"/>
          <w:sz w:val="12"/>
        </w:rPr>
        <w:t>H1</w:t>
      </w:r>
      <w:r>
        <w:rPr>
          <w:color w:val="231F20"/>
          <w:spacing w:val="72"/>
          <w:sz w:val="12"/>
        </w:rPr>
        <w:t xml:space="preserve"> </w:t>
      </w:r>
      <w:r>
        <w:rPr>
          <w:color w:val="231F20"/>
          <w:sz w:val="12"/>
        </w:rPr>
        <w:t>H2</w:t>
      </w:r>
      <w:r>
        <w:rPr>
          <w:color w:val="231F20"/>
          <w:spacing w:val="75"/>
          <w:sz w:val="12"/>
        </w:rPr>
        <w:t xml:space="preserve"> </w:t>
      </w:r>
      <w:r>
        <w:rPr>
          <w:color w:val="231F20"/>
          <w:sz w:val="12"/>
        </w:rPr>
        <w:t>H1</w:t>
      </w:r>
      <w:r>
        <w:rPr>
          <w:color w:val="231F20"/>
          <w:spacing w:val="63"/>
          <w:w w:val="150"/>
          <w:sz w:val="12"/>
        </w:rPr>
        <w:t xml:space="preserve"> </w:t>
      </w:r>
      <w:r>
        <w:rPr>
          <w:color w:val="231F20"/>
          <w:spacing w:val="-5"/>
          <w:sz w:val="12"/>
        </w:rPr>
        <w:t>H2</w:t>
      </w:r>
    </w:p>
    <w:p w14:paraId="3DC0E3D8" w14:textId="77777777" w:rsidR="006233F2" w:rsidRDefault="00466C7E">
      <w:pPr>
        <w:tabs>
          <w:tab w:val="left" w:pos="727"/>
          <w:tab w:val="left" w:pos="1235"/>
          <w:tab w:val="left" w:pos="1752"/>
          <w:tab w:val="left" w:pos="2273"/>
          <w:tab w:val="left" w:pos="2783"/>
          <w:tab w:val="left" w:pos="3303"/>
        </w:tabs>
        <w:spacing w:before="9"/>
        <w:ind w:left="261"/>
        <w:rPr>
          <w:sz w:val="12"/>
        </w:rPr>
      </w:pPr>
      <w:r>
        <w:rPr>
          <w:color w:val="231F20"/>
          <w:spacing w:val="-4"/>
          <w:sz w:val="12"/>
        </w:rPr>
        <w:t>2009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2BF19F93" w14:textId="77777777" w:rsidR="006233F2" w:rsidRDefault="006233F2">
      <w:pPr>
        <w:pStyle w:val="BodyText"/>
        <w:spacing w:before="5"/>
        <w:rPr>
          <w:sz w:val="12"/>
        </w:rPr>
      </w:pPr>
    </w:p>
    <w:p w14:paraId="6F839687" w14:textId="77777777" w:rsidR="006233F2" w:rsidRDefault="00466C7E">
      <w:pPr>
        <w:spacing w:before="1"/>
        <w:ind w:left="85"/>
        <w:rPr>
          <w:sz w:val="11"/>
        </w:rPr>
      </w:pPr>
      <w:r>
        <w:rPr>
          <w:color w:val="231F20"/>
          <w:w w:val="90"/>
          <w:sz w:val="11"/>
        </w:rPr>
        <w:t>Sources:</w:t>
      </w:r>
      <w:r>
        <w:rPr>
          <w:color w:val="231F20"/>
          <w:spacing w:val="13"/>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i/>
          <w:color w:val="231F20"/>
          <w:w w:val="90"/>
          <w:sz w:val="11"/>
        </w:rPr>
        <w:t>Systemic</w:t>
      </w:r>
      <w:r>
        <w:rPr>
          <w:i/>
          <w:color w:val="231F20"/>
          <w:spacing w:val="-10"/>
          <w:w w:val="90"/>
          <w:sz w:val="11"/>
        </w:rPr>
        <w:t xml:space="preserve"> </w:t>
      </w:r>
      <w:r>
        <w:rPr>
          <w:i/>
          <w:color w:val="231F20"/>
          <w:w w:val="90"/>
          <w:sz w:val="11"/>
        </w:rPr>
        <w:t>Risk</w:t>
      </w:r>
      <w:r>
        <w:rPr>
          <w:i/>
          <w:color w:val="231F20"/>
          <w:spacing w:val="-9"/>
          <w:w w:val="90"/>
          <w:sz w:val="11"/>
        </w:rPr>
        <w:t xml:space="preserve"> </w:t>
      </w:r>
      <w:r>
        <w:rPr>
          <w:i/>
          <w:color w:val="231F20"/>
          <w:w w:val="90"/>
          <w:sz w:val="11"/>
        </w:rPr>
        <w:t>Surveys</w:t>
      </w:r>
      <w:r>
        <w:rPr>
          <w:i/>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2632A7DD" w14:textId="77777777" w:rsidR="006233F2" w:rsidRDefault="00466C7E">
      <w:pPr>
        <w:pStyle w:val="BodyText"/>
        <w:spacing w:before="3" w:line="268" w:lineRule="auto"/>
        <w:ind w:left="85" w:right="380"/>
      </w:pPr>
      <w:r>
        <w:br w:type="column"/>
      </w:r>
      <w:r>
        <w:rPr>
          <w:color w:val="231F20"/>
          <w:w w:val="90"/>
        </w:rPr>
        <w:t>provides</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real</w:t>
      </w:r>
      <w:r>
        <w:rPr>
          <w:color w:val="231F20"/>
          <w:spacing w:val="-9"/>
          <w:w w:val="90"/>
        </w:rPr>
        <w:t xml:space="preserve"> </w:t>
      </w:r>
      <w:r>
        <w:rPr>
          <w:color w:val="231F20"/>
          <w:w w:val="90"/>
        </w:rPr>
        <w:t>economy.</w:t>
      </w:r>
      <w:r>
        <w:rPr>
          <w:color w:val="231F20"/>
          <w:spacing w:val="31"/>
        </w:rPr>
        <w:t xml:space="preserve"> </w:t>
      </w:r>
      <w:r>
        <w:rPr>
          <w:color w:val="231F20"/>
          <w:w w:val="90"/>
        </w:rPr>
        <w:t>The</w:t>
      </w:r>
      <w:r>
        <w:rPr>
          <w:color w:val="231F20"/>
          <w:spacing w:val="-9"/>
          <w:w w:val="90"/>
        </w:rPr>
        <w:t xml:space="preserve"> </w:t>
      </w:r>
      <w:r>
        <w:rPr>
          <w:color w:val="231F20"/>
          <w:w w:val="90"/>
        </w:rPr>
        <w:t>risk</w:t>
      </w:r>
      <w:r>
        <w:rPr>
          <w:color w:val="231F20"/>
          <w:spacing w:val="-9"/>
          <w:w w:val="90"/>
        </w:rPr>
        <w:t xml:space="preserve"> </w:t>
      </w:r>
      <w:r>
        <w:rPr>
          <w:color w:val="231F20"/>
          <w:w w:val="90"/>
        </w:rPr>
        <w:t>from</w:t>
      </w:r>
      <w:r>
        <w:rPr>
          <w:color w:val="231F20"/>
          <w:spacing w:val="-9"/>
          <w:w w:val="90"/>
        </w:rPr>
        <w:t xml:space="preserve"> </w:t>
      </w:r>
      <w:proofErr w:type="spellStart"/>
      <w:r>
        <w:rPr>
          <w:color w:val="231F20"/>
          <w:w w:val="90"/>
        </w:rPr>
        <w:t>cyber</w:t>
      </w:r>
      <w:r>
        <w:rPr>
          <w:color w:val="231F20"/>
          <w:spacing w:val="-9"/>
          <w:w w:val="90"/>
        </w:rPr>
        <w:t xml:space="preserve"> </w:t>
      </w:r>
      <w:r>
        <w:rPr>
          <w:color w:val="231F20"/>
          <w:w w:val="90"/>
        </w:rPr>
        <w:t>attack</w:t>
      </w:r>
      <w:proofErr w:type="spellEnd"/>
      <w:r>
        <w:rPr>
          <w:color w:val="231F20"/>
          <w:spacing w:val="-9"/>
          <w:w w:val="90"/>
        </w:rPr>
        <w:t xml:space="preserve"> </w:t>
      </w:r>
      <w:r>
        <w:rPr>
          <w:color w:val="231F20"/>
          <w:w w:val="90"/>
        </w:rPr>
        <w:t>has grown over time, reflecting increased use of technology in financial</w:t>
      </w:r>
      <w:r>
        <w:rPr>
          <w:color w:val="231F20"/>
          <w:spacing w:val="-2"/>
          <w:w w:val="90"/>
        </w:rPr>
        <w:t xml:space="preserve"> </w:t>
      </w:r>
      <w:r>
        <w:rPr>
          <w:color w:val="231F20"/>
          <w:w w:val="90"/>
        </w:rPr>
        <w:t>services.</w:t>
      </w:r>
      <w:r>
        <w:rPr>
          <w:color w:val="231F20"/>
          <w:spacing w:val="40"/>
        </w:rPr>
        <w:t xml:space="preserve"> </w:t>
      </w:r>
      <w:r>
        <w:rPr>
          <w:color w:val="231F20"/>
          <w:w w:val="90"/>
        </w:rPr>
        <w:t>Awareness</w:t>
      </w:r>
      <w:r>
        <w:rPr>
          <w:color w:val="231F20"/>
          <w:spacing w:val="-2"/>
          <w:w w:val="90"/>
        </w:rPr>
        <w:t xml:space="preserve"> </w:t>
      </w:r>
      <w:r>
        <w:rPr>
          <w:color w:val="231F20"/>
          <w:w w:val="90"/>
        </w:rPr>
        <w:t>of</w:t>
      </w:r>
      <w:r>
        <w:rPr>
          <w:color w:val="231F20"/>
          <w:spacing w:val="-2"/>
          <w:w w:val="90"/>
        </w:rPr>
        <w:t xml:space="preserve"> </w:t>
      </w:r>
      <w:r>
        <w:rPr>
          <w:color w:val="231F20"/>
          <w:w w:val="90"/>
        </w:rPr>
        <w:t>cyber</w:t>
      </w:r>
      <w:r>
        <w:rPr>
          <w:color w:val="231F20"/>
          <w:spacing w:val="-2"/>
          <w:w w:val="90"/>
        </w:rPr>
        <w:t xml:space="preserve"> </w:t>
      </w:r>
      <w:r>
        <w:rPr>
          <w:color w:val="231F20"/>
          <w:w w:val="90"/>
        </w:rPr>
        <w:t>risk</w:t>
      </w:r>
      <w:r>
        <w:rPr>
          <w:color w:val="231F20"/>
          <w:spacing w:val="-2"/>
          <w:w w:val="90"/>
        </w:rPr>
        <w:t xml:space="preserve"> </w:t>
      </w:r>
      <w:r>
        <w:rPr>
          <w:color w:val="231F20"/>
          <w:w w:val="90"/>
        </w:rPr>
        <w:t>has</w:t>
      </w:r>
      <w:r>
        <w:rPr>
          <w:color w:val="231F20"/>
          <w:spacing w:val="-2"/>
          <w:w w:val="90"/>
        </w:rPr>
        <w:t xml:space="preserve"> </w:t>
      </w:r>
      <w:r>
        <w:rPr>
          <w:color w:val="231F20"/>
          <w:w w:val="90"/>
        </w:rPr>
        <w:t>continued</w:t>
      </w:r>
      <w:r>
        <w:rPr>
          <w:color w:val="231F20"/>
          <w:spacing w:val="-2"/>
          <w:w w:val="90"/>
        </w:rPr>
        <w:t xml:space="preserve"> </w:t>
      </w:r>
      <w:r>
        <w:rPr>
          <w:color w:val="231F20"/>
          <w:w w:val="90"/>
        </w:rPr>
        <w:t xml:space="preserve">to grow since the July 2015 </w:t>
      </w:r>
      <w:r>
        <w:rPr>
          <w:i/>
          <w:color w:val="231F20"/>
          <w:w w:val="90"/>
        </w:rPr>
        <w:t>Report</w:t>
      </w:r>
      <w:r>
        <w:rPr>
          <w:color w:val="231F20"/>
          <w:w w:val="90"/>
        </w:rPr>
        <w:t>.</w:t>
      </w:r>
      <w:r>
        <w:rPr>
          <w:color w:val="231F20"/>
          <w:spacing w:val="40"/>
        </w:rPr>
        <w:t xml:space="preserve"> </w:t>
      </w:r>
      <w:r>
        <w:rPr>
          <w:color w:val="231F20"/>
          <w:w w:val="90"/>
        </w:rPr>
        <w:t xml:space="preserve">The proportion of respondents to the Bank’s </w:t>
      </w:r>
      <w:r>
        <w:rPr>
          <w:i/>
          <w:color w:val="231F20"/>
          <w:w w:val="90"/>
        </w:rPr>
        <w:t>Systemic</w:t>
      </w:r>
      <w:r>
        <w:rPr>
          <w:i/>
          <w:color w:val="231F20"/>
          <w:spacing w:val="-7"/>
          <w:w w:val="90"/>
        </w:rPr>
        <w:t xml:space="preserve"> </w:t>
      </w:r>
      <w:r>
        <w:rPr>
          <w:i/>
          <w:color w:val="231F20"/>
          <w:w w:val="90"/>
        </w:rPr>
        <w:t>Risk</w:t>
      </w:r>
      <w:r>
        <w:rPr>
          <w:i/>
          <w:color w:val="231F20"/>
          <w:spacing w:val="-7"/>
          <w:w w:val="90"/>
        </w:rPr>
        <w:t xml:space="preserve"> </w:t>
      </w:r>
      <w:r>
        <w:rPr>
          <w:i/>
          <w:color w:val="231F20"/>
          <w:w w:val="90"/>
        </w:rPr>
        <w:t xml:space="preserve">Survey </w:t>
      </w:r>
      <w:r>
        <w:rPr>
          <w:color w:val="231F20"/>
          <w:w w:val="90"/>
        </w:rPr>
        <w:t xml:space="preserve">highlighting cyber risk as a key concern was 46% in 2015 H2, up from 30% </w:t>
      </w:r>
      <w:r>
        <w:rPr>
          <w:color w:val="231F20"/>
        </w:rPr>
        <w:t>in</w:t>
      </w:r>
      <w:r>
        <w:rPr>
          <w:color w:val="231F20"/>
          <w:spacing w:val="-9"/>
        </w:rPr>
        <w:t xml:space="preserve"> </w:t>
      </w:r>
      <w:r>
        <w:rPr>
          <w:color w:val="231F20"/>
        </w:rPr>
        <w:t>2015</w:t>
      </w:r>
      <w:r>
        <w:rPr>
          <w:color w:val="231F20"/>
          <w:spacing w:val="-9"/>
        </w:rPr>
        <w:t xml:space="preserve"> </w:t>
      </w:r>
      <w:r>
        <w:rPr>
          <w:color w:val="231F20"/>
        </w:rPr>
        <w:t>H1</w:t>
      </w:r>
      <w:r>
        <w:rPr>
          <w:color w:val="231F20"/>
          <w:spacing w:val="-9"/>
        </w:rPr>
        <w:t xml:space="preserve"> </w:t>
      </w:r>
      <w:r>
        <w:rPr>
          <w:color w:val="231F20"/>
        </w:rPr>
        <w:t>(Chart</w:t>
      </w:r>
      <w:r>
        <w:rPr>
          <w:color w:val="231F20"/>
          <w:spacing w:val="-10"/>
        </w:rPr>
        <w:t xml:space="preserve"> </w:t>
      </w:r>
      <w:r>
        <w:rPr>
          <w:color w:val="231F20"/>
        </w:rPr>
        <w:t>G).</w:t>
      </w:r>
    </w:p>
    <w:p w14:paraId="005E95A4" w14:textId="77777777" w:rsidR="006233F2" w:rsidRDefault="006233F2">
      <w:pPr>
        <w:pStyle w:val="BodyText"/>
        <w:spacing w:before="26"/>
      </w:pPr>
    </w:p>
    <w:p w14:paraId="479F6B93" w14:textId="77777777" w:rsidR="006233F2" w:rsidRDefault="00466C7E">
      <w:pPr>
        <w:pStyle w:val="BodyText"/>
        <w:spacing w:before="1" w:line="268" w:lineRule="auto"/>
        <w:ind w:left="85" w:right="663"/>
      </w:pPr>
      <w:r>
        <w:rPr>
          <w:color w:val="231F20"/>
          <w:w w:val="85"/>
        </w:rPr>
        <w:t xml:space="preserve">UK and international authorities have already taken action </w:t>
      </w:r>
      <w:r>
        <w:rPr>
          <w:color w:val="231F20"/>
          <w:w w:val="90"/>
        </w:rPr>
        <w:t>with regard to cyber risk, including through a joint</w:t>
      </w:r>
    </w:p>
    <w:p w14:paraId="49EECCAE" w14:textId="77777777" w:rsidR="006233F2" w:rsidRDefault="00466C7E">
      <w:pPr>
        <w:pStyle w:val="BodyText"/>
        <w:spacing w:line="268" w:lineRule="auto"/>
        <w:ind w:left="85" w:right="380"/>
      </w:pPr>
      <w:r>
        <w:rPr>
          <w:color w:val="231F20"/>
          <w:w w:val="90"/>
        </w:rPr>
        <w:t>UK-US</w:t>
      </w:r>
      <w:r>
        <w:rPr>
          <w:color w:val="231F20"/>
          <w:spacing w:val="-10"/>
          <w:w w:val="90"/>
        </w:rPr>
        <w:t xml:space="preserve"> </w:t>
      </w:r>
      <w:r>
        <w:rPr>
          <w:color w:val="231F20"/>
          <w:w w:val="90"/>
        </w:rPr>
        <w:t>cyber</w:t>
      </w:r>
      <w:r>
        <w:rPr>
          <w:color w:val="231F20"/>
          <w:spacing w:val="-10"/>
          <w:w w:val="90"/>
        </w:rPr>
        <w:t xml:space="preserve"> </w:t>
      </w:r>
      <w:r>
        <w:rPr>
          <w:color w:val="231F20"/>
          <w:w w:val="90"/>
        </w:rPr>
        <w:t>exercise</w:t>
      </w:r>
      <w:r>
        <w:rPr>
          <w:color w:val="231F20"/>
          <w:spacing w:val="-10"/>
          <w:w w:val="90"/>
        </w:rPr>
        <w:t xml:space="preserve"> </w:t>
      </w:r>
      <w:r>
        <w:rPr>
          <w:color w:val="231F20"/>
          <w:w w:val="90"/>
        </w:rPr>
        <w:t>in</w:t>
      </w:r>
      <w:r>
        <w:rPr>
          <w:color w:val="231F20"/>
          <w:spacing w:val="-10"/>
          <w:w w:val="90"/>
        </w:rPr>
        <w:t xml:space="preserve"> </w:t>
      </w:r>
      <w:r>
        <w:rPr>
          <w:color w:val="231F20"/>
          <w:w w:val="90"/>
        </w:rPr>
        <w:t>November</w:t>
      </w:r>
      <w:r>
        <w:rPr>
          <w:color w:val="231F20"/>
          <w:spacing w:val="-10"/>
          <w:w w:val="90"/>
        </w:rPr>
        <w:t xml:space="preserve"> </w:t>
      </w:r>
      <w:r>
        <w:rPr>
          <w:color w:val="231F20"/>
          <w:w w:val="90"/>
        </w:rPr>
        <w:t>2015.</w:t>
      </w:r>
      <w:r>
        <w:rPr>
          <w:color w:val="231F20"/>
          <w:spacing w:val="2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will</w:t>
      </w:r>
      <w:r>
        <w:rPr>
          <w:color w:val="231F20"/>
          <w:spacing w:val="-10"/>
          <w:w w:val="90"/>
        </w:rPr>
        <w:t xml:space="preserve"> </w:t>
      </w:r>
      <w:r>
        <w:rPr>
          <w:color w:val="231F20"/>
          <w:w w:val="90"/>
        </w:rPr>
        <w:t>receive a</w:t>
      </w:r>
      <w:r>
        <w:rPr>
          <w:color w:val="231F20"/>
          <w:spacing w:val="-10"/>
          <w:w w:val="90"/>
        </w:rPr>
        <w:t xml:space="preserve"> </w:t>
      </w:r>
      <w:r>
        <w:rPr>
          <w:color w:val="231F20"/>
          <w:w w:val="90"/>
        </w:rPr>
        <w:t>report</w:t>
      </w:r>
      <w:r>
        <w:rPr>
          <w:color w:val="231F20"/>
          <w:spacing w:val="-10"/>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work</w:t>
      </w:r>
      <w:r>
        <w:rPr>
          <w:color w:val="231F20"/>
          <w:spacing w:val="-10"/>
          <w:w w:val="90"/>
        </w:rPr>
        <w:t xml:space="preserve"> </w:t>
      </w:r>
      <w:proofErr w:type="spellStart"/>
      <w:r>
        <w:rPr>
          <w:color w:val="231F20"/>
          <w:w w:val="90"/>
        </w:rPr>
        <w:t>programme</w:t>
      </w:r>
      <w:proofErr w:type="spellEnd"/>
      <w:r>
        <w:rPr>
          <w:color w:val="231F20"/>
          <w:spacing w:val="-10"/>
          <w:w w:val="90"/>
        </w:rPr>
        <w:t xml:space="preserve"> </w:t>
      </w:r>
      <w:r>
        <w:rPr>
          <w:color w:val="231F20"/>
          <w:w w:val="90"/>
        </w:rPr>
        <w:t>implemented</w:t>
      </w:r>
      <w:r>
        <w:rPr>
          <w:color w:val="231F20"/>
          <w:spacing w:val="-10"/>
          <w:w w:val="90"/>
        </w:rPr>
        <w:t xml:space="preserve"> </w:t>
      </w:r>
      <w:r>
        <w:rPr>
          <w:color w:val="231F20"/>
          <w:w w:val="90"/>
        </w:rPr>
        <w:t>by</w:t>
      </w:r>
      <w:r>
        <w:rPr>
          <w:color w:val="231F20"/>
          <w:spacing w:val="-10"/>
          <w:w w:val="90"/>
        </w:rPr>
        <w:t xml:space="preserve"> </w:t>
      </w:r>
      <w:r>
        <w:rPr>
          <w:color w:val="231F20"/>
          <w:w w:val="90"/>
        </w:rPr>
        <w:t>UK</w:t>
      </w:r>
      <w:r>
        <w:rPr>
          <w:color w:val="231F20"/>
          <w:spacing w:val="-10"/>
          <w:w w:val="90"/>
        </w:rPr>
        <w:t xml:space="preserve"> </w:t>
      </w:r>
      <w:r>
        <w:rPr>
          <w:color w:val="231F20"/>
          <w:w w:val="90"/>
        </w:rPr>
        <w:t>authorities by Summer 2016.</w:t>
      </w:r>
      <w:r>
        <w:rPr>
          <w:color w:val="231F20"/>
          <w:spacing w:val="40"/>
        </w:rPr>
        <w:t xml:space="preserve"> </w:t>
      </w:r>
      <w:r>
        <w:rPr>
          <w:color w:val="231F20"/>
          <w:w w:val="90"/>
        </w:rPr>
        <w:t>Progress on ‘CBEST’ vulnerability testing has continued with ten core firms now having completed CBEST</w:t>
      </w:r>
      <w:r>
        <w:rPr>
          <w:color w:val="231F20"/>
          <w:spacing w:val="-9"/>
          <w:w w:val="90"/>
        </w:rPr>
        <w:t xml:space="preserve"> </w:t>
      </w:r>
      <w:r>
        <w:rPr>
          <w:color w:val="231F20"/>
          <w:w w:val="90"/>
        </w:rPr>
        <w:t>tests,</w:t>
      </w:r>
      <w:r>
        <w:rPr>
          <w:color w:val="231F20"/>
          <w:spacing w:val="-9"/>
          <w:w w:val="90"/>
        </w:rPr>
        <w:t xml:space="preserve"> </w:t>
      </w:r>
      <w:r>
        <w:rPr>
          <w:color w:val="231F20"/>
          <w:w w:val="90"/>
        </w:rPr>
        <w:t>up</w:t>
      </w:r>
      <w:r>
        <w:rPr>
          <w:color w:val="231F20"/>
          <w:spacing w:val="-9"/>
          <w:w w:val="90"/>
        </w:rPr>
        <w:t xml:space="preserve"> </w:t>
      </w:r>
      <w:r>
        <w:rPr>
          <w:color w:val="231F20"/>
          <w:w w:val="90"/>
        </w:rPr>
        <w:t>from</w:t>
      </w:r>
      <w:r>
        <w:rPr>
          <w:color w:val="231F20"/>
          <w:spacing w:val="-9"/>
          <w:w w:val="90"/>
        </w:rPr>
        <w:t xml:space="preserve"> </w:t>
      </w:r>
      <w:r>
        <w:rPr>
          <w:color w:val="231F20"/>
          <w:w w:val="90"/>
        </w:rPr>
        <w:t>five</w:t>
      </w:r>
      <w:r>
        <w:rPr>
          <w:color w:val="231F20"/>
          <w:spacing w:val="-9"/>
          <w:w w:val="90"/>
        </w:rPr>
        <w:t xml:space="preserve"> </w:t>
      </w:r>
      <w:r>
        <w:rPr>
          <w:color w:val="231F20"/>
          <w:w w:val="90"/>
        </w:rPr>
        <w:t>at</w:t>
      </w:r>
      <w:r>
        <w:rPr>
          <w:color w:val="231F20"/>
          <w:spacing w:val="-9"/>
          <w:w w:val="90"/>
        </w:rPr>
        <w:t xml:space="preserve"> </w:t>
      </w:r>
      <w:r>
        <w:rPr>
          <w:color w:val="231F20"/>
          <w:w w:val="90"/>
        </w:rPr>
        <w:t>the</w:t>
      </w:r>
      <w:r>
        <w:rPr>
          <w:color w:val="231F20"/>
          <w:spacing w:val="-9"/>
          <w:w w:val="90"/>
        </w:rPr>
        <w:t xml:space="preserve"> </w:t>
      </w:r>
      <w:r>
        <w:rPr>
          <w:color w:val="231F20"/>
          <w:w w:val="90"/>
        </w:rPr>
        <w:t>time</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July</w:t>
      </w:r>
      <w:r>
        <w:rPr>
          <w:color w:val="231F20"/>
          <w:spacing w:val="-9"/>
          <w:w w:val="90"/>
        </w:rPr>
        <w:t xml:space="preserve"> </w:t>
      </w:r>
      <w:r>
        <w:rPr>
          <w:color w:val="231F20"/>
          <w:w w:val="90"/>
        </w:rPr>
        <w:t>2015</w:t>
      </w:r>
      <w:r>
        <w:rPr>
          <w:color w:val="231F20"/>
          <w:spacing w:val="-9"/>
          <w:w w:val="90"/>
        </w:rPr>
        <w:t xml:space="preserve"> </w:t>
      </w:r>
      <w:r>
        <w:rPr>
          <w:i/>
          <w:color w:val="231F20"/>
          <w:w w:val="90"/>
        </w:rPr>
        <w:t>Report</w:t>
      </w:r>
      <w:r>
        <w:rPr>
          <w:color w:val="231F20"/>
          <w:w w:val="90"/>
        </w:rPr>
        <w:t>. Firms</w:t>
      </w:r>
      <w:r>
        <w:rPr>
          <w:color w:val="231F20"/>
          <w:spacing w:val="-6"/>
          <w:w w:val="90"/>
        </w:rPr>
        <w:t xml:space="preserve"> </w:t>
      </w:r>
      <w:r>
        <w:rPr>
          <w:color w:val="231F20"/>
          <w:w w:val="90"/>
        </w:rPr>
        <w:t>need</w:t>
      </w:r>
      <w:r>
        <w:rPr>
          <w:color w:val="231F20"/>
          <w:spacing w:val="-6"/>
          <w:w w:val="90"/>
        </w:rPr>
        <w:t xml:space="preserve"> </w:t>
      </w:r>
      <w:r>
        <w:rPr>
          <w:color w:val="231F20"/>
          <w:w w:val="90"/>
        </w:rPr>
        <w:t>to</w:t>
      </w:r>
      <w:r>
        <w:rPr>
          <w:color w:val="231F20"/>
          <w:spacing w:val="-6"/>
          <w:w w:val="90"/>
        </w:rPr>
        <w:t xml:space="preserve"> </w:t>
      </w:r>
      <w:r>
        <w:rPr>
          <w:color w:val="231F20"/>
          <w:w w:val="90"/>
        </w:rPr>
        <w:t>build</w:t>
      </w:r>
      <w:r>
        <w:rPr>
          <w:color w:val="231F20"/>
          <w:spacing w:val="-6"/>
          <w:w w:val="90"/>
        </w:rPr>
        <w:t xml:space="preserve"> </w:t>
      </w:r>
      <w:r>
        <w:rPr>
          <w:color w:val="231F20"/>
          <w:w w:val="90"/>
        </w:rPr>
        <w:t>their</w:t>
      </w:r>
      <w:r>
        <w:rPr>
          <w:color w:val="231F20"/>
          <w:spacing w:val="-6"/>
          <w:w w:val="90"/>
        </w:rPr>
        <w:t xml:space="preserve"> </w:t>
      </w:r>
      <w:r>
        <w:rPr>
          <w:color w:val="231F20"/>
          <w:w w:val="90"/>
        </w:rPr>
        <w:t>resilience</w:t>
      </w:r>
      <w:r>
        <w:rPr>
          <w:color w:val="231F20"/>
          <w:spacing w:val="-6"/>
          <w:w w:val="90"/>
        </w:rPr>
        <w:t xml:space="preserve"> </w:t>
      </w:r>
      <w:r>
        <w:rPr>
          <w:color w:val="231F20"/>
          <w:w w:val="90"/>
        </w:rPr>
        <w:t>to</w:t>
      </w:r>
      <w:r>
        <w:rPr>
          <w:color w:val="231F20"/>
          <w:spacing w:val="-6"/>
          <w:w w:val="90"/>
        </w:rPr>
        <w:t xml:space="preserve"> </w:t>
      </w:r>
      <w:proofErr w:type="spellStart"/>
      <w:r>
        <w:rPr>
          <w:color w:val="231F20"/>
          <w:w w:val="90"/>
        </w:rPr>
        <w:t>cyber</w:t>
      </w:r>
      <w:r>
        <w:rPr>
          <w:color w:val="231F20"/>
          <w:spacing w:val="-6"/>
          <w:w w:val="90"/>
        </w:rPr>
        <w:t xml:space="preserve"> </w:t>
      </w:r>
      <w:r>
        <w:rPr>
          <w:color w:val="231F20"/>
          <w:w w:val="90"/>
        </w:rPr>
        <w:t>attack</w:t>
      </w:r>
      <w:proofErr w:type="spellEnd"/>
      <w:r>
        <w:rPr>
          <w:color w:val="231F20"/>
          <w:w w:val="90"/>
        </w:rPr>
        <w:t>,</w:t>
      </w:r>
      <w:r>
        <w:rPr>
          <w:color w:val="231F20"/>
          <w:spacing w:val="-6"/>
          <w:w w:val="90"/>
        </w:rPr>
        <w:t xml:space="preserve"> </w:t>
      </w:r>
      <w:r>
        <w:rPr>
          <w:color w:val="231F20"/>
          <w:w w:val="90"/>
        </w:rPr>
        <w:t>develop the</w:t>
      </w:r>
      <w:r>
        <w:rPr>
          <w:color w:val="231F20"/>
          <w:spacing w:val="-8"/>
          <w:w w:val="90"/>
        </w:rPr>
        <w:t xml:space="preserve"> </w:t>
      </w:r>
      <w:r>
        <w:rPr>
          <w:color w:val="231F20"/>
          <w:w w:val="90"/>
        </w:rPr>
        <w:t>ability</w:t>
      </w:r>
      <w:r>
        <w:rPr>
          <w:color w:val="231F20"/>
          <w:spacing w:val="-8"/>
          <w:w w:val="90"/>
        </w:rPr>
        <w:t xml:space="preserve"> </w:t>
      </w:r>
      <w:r>
        <w:rPr>
          <w:color w:val="231F20"/>
          <w:w w:val="90"/>
        </w:rPr>
        <w:t>to</w:t>
      </w:r>
      <w:r>
        <w:rPr>
          <w:color w:val="231F20"/>
          <w:spacing w:val="-8"/>
          <w:w w:val="90"/>
        </w:rPr>
        <w:t xml:space="preserve"> </w:t>
      </w:r>
      <w:r>
        <w:rPr>
          <w:color w:val="231F20"/>
          <w:w w:val="90"/>
        </w:rPr>
        <w:t>recover</w:t>
      </w:r>
      <w:r>
        <w:rPr>
          <w:color w:val="231F20"/>
          <w:spacing w:val="-8"/>
          <w:w w:val="90"/>
        </w:rPr>
        <w:t xml:space="preserve"> </w:t>
      </w:r>
      <w:r>
        <w:rPr>
          <w:color w:val="231F20"/>
          <w:w w:val="90"/>
        </w:rPr>
        <w:t>quickly</w:t>
      </w:r>
      <w:r>
        <w:rPr>
          <w:color w:val="231F20"/>
          <w:spacing w:val="-8"/>
          <w:w w:val="90"/>
        </w:rPr>
        <w:t xml:space="preserve"> </w:t>
      </w:r>
      <w:r>
        <w:rPr>
          <w:color w:val="231F20"/>
          <w:w w:val="90"/>
        </w:rPr>
        <w:t>from</w:t>
      </w:r>
      <w:r>
        <w:rPr>
          <w:color w:val="231F20"/>
          <w:spacing w:val="-8"/>
          <w:w w:val="90"/>
        </w:rPr>
        <w:t xml:space="preserve"> </w:t>
      </w:r>
      <w:r>
        <w:rPr>
          <w:color w:val="231F20"/>
          <w:w w:val="90"/>
        </w:rPr>
        <w:t>attack</w:t>
      </w:r>
      <w:r>
        <w:rPr>
          <w:color w:val="231F20"/>
          <w:spacing w:val="-8"/>
          <w:w w:val="90"/>
        </w:rPr>
        <w:t xml:space="preserve"> </w:t>
      </w:r>
      <w:r>
        <w:rPr>
          <w:color w:val="231F20"/>
          <w:w w:val="90"/>
        </w:rPr>
        <w:t>given</w:t>
      </w:r>
      <w:r>
        <w:rPr>
          <w:color w:val="231F20"/>
          <w:spacing w:val="-8"/>
          <w:w w:val="90"/>
        </w:rPr>
        <w:t xml:space="preserve"> </w:t>
      </w:r>
      <w:r>
        <w:rPr>
          <w:color w:val="231F20"/>
          <w:w w:val="90"/>
        </w:rPr>
        <w:t>the</w:t>
      </w:r>
      <w:r>
        <w:rPr>
          <w:color w:val="231F20"/>
          <w:spacing w:val="-8"/>
          <w:w w:val="90"/>
        </w:rPr>
        <w:t xml:space="preserve"> </w:t>
      </w:r>
      <w:r>
        <w:rPr>
          <w:color w:val="231F20"/>
          <w:w w:val="90"/>
        </w:rPr>
        <w:t>inevitably that</w:t>
      </w:r>
      <w:r>
        <w:rPr>
          <w:color w:val="231F20"/>
          <w:spacing w:val="-4"/>
          <w:w w:val="90"/>
        </w:rPr>
        <w:t xml:space="preserve"> </w:t>
      </w:r>
      <w:r>
        <w:rPr>
          <w:color w:val="231F20"/>
          <w:w w:val="90"/>
        </w:rPr>
        <w:t>attacks</w:t>
      </w:r>
      <w:r>
        <w:rPr>
          <w:color w:val="231F20"/>
          <w:spacing w:val="-4"/>
          <w:w w:val="90"/>
        </w:rPr>
        <w:t xml:space="preserve"> </w:t>
      </w:r>
      <w:r>
        <w:rPr>
          <w:color w:val="231F20"/>
          <w:w w:val="90"/>
        </w:rPr>
        <w:t>will</w:t>
      </w:r>
      <w:r>
        <w:rPr>
          <w:color w:val="231F20"/>
          <w:spacing w:val="-4"/>
          <w:w w:val="90"/>
        </w:rPr>
        <w:t xml:space="preserve"> </w:t>
      </w:r>
      <w:r>
        <w:rPr>
          <w:color w:val="231F20"/>
          <w:w w:val="90"/>
        </w:rPr>
        <w:t>occur,</w:t>
      </w:r>
      <w:r>
        <w:rPr>
          <w:color w:val="231F20"/>
          <w:spacing w:val="-4"/>
          <w:w w:val="90"/>
        </w:rPr>
        <w:t xml:space="preserve"> </w:t>
      </w:r>
      <w:r>
        <w:rPr>
          <w:color w:val="231F20"/>
          <w:w w:val="90"/>
        </w:rPr>
        <w:t>and</w:t>
      </w:r>
      <w:r>
        <w:rPr>
          <w:color w:val="231F20"/>
          <w:spacing w:val="-4"/>
          <w:w w:val="90"/>
        </w:rPr>
        <w:t xml:space="preserve"> </w:t>
      </w:r>
      <w:r>
        <w:rPr>
          <w:color w:val="231F20"/>
          <w:w w:val="90"/>
        </w:rPr>
        <w:t>ensure</w:t>
      </w:r>
      <w:r>
        <w:rPr>
          <w:color w:val="231F20"/>
          <w:spacing w:val="-4"/>
          <w:w w:val="90"/>
        </w:rPr>
        <w:t xml:space="preserve"> </w:t>
      </w:r>
      <w:r>
        <w:rPr>
          <w:color w:val="231F20"/>
          <w:w w:val="90"/>
        </w:rPr>
        <w:t>effective</w:t>
      </w:r>
      <w:r>
        <w:rPr>
          <w:color w:val="231F20"/>
          <w:spacing w:val="-4"/>
          <w:w w:val="90"/>
        </w:rPr>
        <w:t xml:space="preserve"> </w:t>
      </w:r>
      <w:r>
        <w:rPr>
          <w:color w:val="231F20"/>
          <w:w w:val="90"/>
        </w:rPr>
        <w:t>governance</w:t>
      </w:r>
      <w:r>
        <w:rPr>
          <w:color w:val="231F20"/>
          <w:spacing w:val="-4"/>
          <w:w w:val="90"/>
        </w:rPr>
        <w:t xml:space="preserve"> </w:t>
      </w:r>
      <w:r>
        <w:rPr>
          <w:color w:val="231F20"/>
          <w:w w:val="90"/>
        </w:rPr>
        <w:t xml:space="preserve">of </w:t>
      </w:r>
      <w:r>
        <w:rPr>
          <w:color w:val="231F20"/>
          <w:spacing w:val="-6"/>
        </w:rPr>
        <w:t>cyber</w:t>
      </w:r>
      <w:r>
        <w:rPr>
          <w:color w:val="231F20"/>
          <w:spacing w:val="-15"/>
        </w:rPr>
        <w:t xml:space="preserve"> </w:t>
      </w:r>
      <w:r>
        <w:rPr>
          <w:color w:val="231F20"/>
          <w:spacing w:val="-6"/>
        </w:rPr>
        <w:t>risk</w:t>
      </w:r>
      <w:r>
        <w:rPr>
          <w:color w:val="231F20"/>
          <w:spacing w:val="-15"/>
        </w:rPr>
        <w:t xml:space="preserve"> </w:t>
      </w:r>
      <w:r>
        <w:rPr>
          <w:color w:val="231F20"/>
          <w:spacing w:val="-6"/>
        </w:rPr>
        <w:t>across</w:t>
      </w:r>
      <w:r>
        <w:rPr>
          <w:color w:val="231F20"/>
          <w:spacing w:val="-15"/>
        </w:rPr>
        <w:t xml:space="preserve"> </w:t>
      </w:r>
      <w:r>
        <w:rPr>
          <w:color w:val="231F20"/>
          <w:spacing w:val="-6"/>
        </w:rPr>
        <w:t>their</w:t>
      </w:r>
      <w:r>
        <w:rPr>
          <w:color w:val="231F20"/>
          <w:spacing w:val="-15"/>
        </w:rPr>
        <w:t xml:space="preserve"> </w:t>
      </w:r>
      <w:r>
        <w:rPr>
          <w:color w:val="231F20"/>
          <w:spacing w:val="-6"/>
        </w:rPr>
        <w:t>functions.</w:t>
      </w:r>
    </w:p>
    <w:p w14:paraId="692F151C" w14:textId="77777777" w:rsidR="006233F2" w:rsidRDefault="006233F2">
      <w:pPr>
        <w:pStyle w:val="BodyText"/>
        <w:spacing w:line="268" w:lineRule="auto"/>
        <w:sectPr w:rsidR="006233F2">
          <w:pgSz w:w="11910" w:h="16840"/>
          <w:pgMar w:top="1560" w:right="425" w:bottom="280" w:left="708" w:header="446" w:footer="0" w:gutter="0"/>
          <w:cols w:num="2" w:space="720" w:equalWidth="0">
            <w:col w:w="4114" w:space="1215"/>
            <w:col w:w="5448"/>
          </w:cols>
        </w:sectPr>
      </w:pPr>
    </w:p>
    <w:p w14:paraId="4E49D493" w14:textId="77777777" w:rsidR="006233F2" w:rsidRDefault="006233F2">
      <w:pPr>
        <w:pStyle w:val="BodyText"/>
        <w:spacing w:before="116"/>
      </w:pPr>
    </w:p>
    <w:p w14:paraId="016CD97B" w14:textId="77777777" w:rsidR="006233F2" w:rsidRDefault="00466C7E">
      <w:pPr>
        <w:pStyle w:val="BodyText"/>
        <w:spacing w:line="268" w:lineRule="auto"/>
        <w:ind w:left="85" w:right="600"/>
      </w:pPr>
      <w:r>
        <w:rPr>
          <w:color w:val="231F20"/>
          <w:w w:val="85"/>
        </w:rPr>
        <w:t xml:space="preserve">Part A of this </w:t>
      </w:r>
      <w:r>
        <w:rPr>
          <w:i/>
          <w:color w:val="231F20"/>
          <w:w w:val="85"/>
        </w:rPr>
        <w:t xml:space="preserve">Report </w:t>
      </w:r>
      <w:r>
        <w:rPr>
          <w:color w:val="231F20"/>
          <w:w w:val="85"/>
        </w:rPr>
        <w:t xml:space="preserve">sets out in detail the Committee’s analysis of the major risks and action it is taking in the light of those risks. </w:t>
      </w:r>
      <w:r>
        <w:rPr>
          <w:color w:val="231F20"/>
          <w:w w:val="90"/>
        </w:rPr>
        <w:t>Part</w:t>
      </w:r>
      <w:r>
        <w:rPr>
          <w:color w:val="231F20"/>
          <w:spacing w:val="-4"/>
          <w:w w:val="90"/>
        </w:rPr>
        <w:t xml:space="preserve"> </w:t>
      </w:r>
      <w:r>
        <w:rPr>
          <w:color w:val="231F20"/>
          <w:w w:val="90"/>
        </w:rPr>
        <w:t>B</w:t>
      </w:r>
      <w:r>
        <w:rPr>
          <w:color w:val="231F20"/>
          <w:spacing w:val="-4"/>
          <w:w w:val="90"/>
        </w:rPr>
        <w:t xml:space="preserve"> </w:t>
      </w:r>
      <w:proofErr w:type="spellStart"/>
      <w:r>
        <w:rPr>
          <w:color w:val="231F20"/>
          <w:w w:val="90"/>
        </w:rPr>
        <w:t>summarises</w:t>
      </w:r>
      <w:proofErr w:type="spellEnd"/>
      <w:r>
        <w:rPr>
          <w:color w:val="231F20"/>
          <w:spacing w:val="-4"/>
          <w:w w:val="90"/>
        </w:rPr>
        <w:t xml:space="preserve"> </w:t>
      </w:r>
      <w:r>
        <w:rPr>
          <w:color w:val="231F20"/>
          <w:w w:val="90"/>
        </w:rPr>
        <w:t>the</w:t>
      </w:r>
      <w:r>
        <w:rPr>
          <w:color w:val="231F20"/>
          <w:spacing w:val="-4"/>
          <w:w w:val="90"/>
        </w:rPr>
        <w:t xml:space="preserve"> </w:t>
      </w:r>
      <w:r>
        <w:rPr>
          <w:color w:val="231F20"/>
          <w:w w:val="90"/>
        </w:rPr>
        <w:t>Committee’s</w:t>
      </w:r>
      <w:r>
        <w:rPr>
          <w:color w:val="231F20"/>
          <w:spacing w:val="-4"/>
          <w:w w:val="90"/>
        </w:rPr>
        <w:t xml:space="preserve"> </w:t>
      </w:r>
      <w:r>
        <w:rPr>
          <w:color w:val="231F20"/>
          <w:w w:val="90"/>
        </w:rPr>
        <w:t>analysis</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resilience</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financial</w:t>
      </w:r>
      <w:r>
        <w:rPr>
          <w:color w:val="231F20"/>
          <w:spacing w:val="-4"/>
          <w:w w:val="90"/>
        </w:rPr>
        <w:t xml:space="preserve"> </w:t>
      </w:r>
      <w:r>
        <w:rPr>
          <w:color w:val="231F20"/>
          <w:w w:val="90"/>
        </w:rPr>
        <w:t>system.</w:t>
      </w:r>
    </w:p>
    <w:p w14:paraId="47E00180" w14:textId="77777777" w:rsidR="006233F2" w:rsidRDefault="006233F2">
      <w:pPr>
        <w:pStyle w:val="BodyText"/>
        <w:spacing w:line="268" w:lineRule="auto"/>
        <w:sectPr w:rsidR="006233F2">
          <w:type w:val="continuous"/>
          <w:pgSz w:w="11910" w:h="16840"/>
          <w:pgMar w:top="1540" w:right="425" w:bottom="0" w:left="708" w:header="446" w:footer="0" w:gutter="0"/>
          <w:cols w:space="720"/>
        </w:sectPr>
      </w:pPr>
    </w:p>
    <w:p w14:paraId="77A65FB8" w14:textId="77777777" w:rsidR="006233F2" w:rsidRDefault="006233F2">
      <w:pPr>
        <w:pStyle w:val="BodyText"/>
        <w:spacing w:before="4"/>
        <w:rPr>
          <w:sz w:val="68"/>
        </w:rPr>
      </w:pPr>
    </w:p>
    <w:p w14:paraId="44B30171" w14:textId="77777777" w:rsidR="006233F2" w:rsidRDefault="00466C7E">
      <w:pPr>
        <w:pStyle w:val="Heading1"/>
      </w:pPr>
      <w:bookmarkStart w:id="2" w:name="Emerging_market_economy_risks"/>
      <w:bookmarkStart w:id="3" w:name="_TOC_250012"/>
      <w:bookmarkEnd w:id="2"/>
      <w:r>
        <w:rPr>
          <w:color w:val="231F20"/>
          <w:w w:val="85"/>
        </w:rPr>
        <w:t>Emerging</w:t>
      </w:r>
      <w:r>
        <w:rPr>
          <w:color w:val="231F20"/>
          <w:spacing w:val="14"/>
        </w:rPr>
        <w:t xml:space="preserve"> </w:t>
      </w:r>
      <w:r>
        <w:rPr>
          <w:color w:val="231F20"/>
          <w:w w:val="85"/>
        </w:rPr>
        <w:t>market</w:t>
      </w:r>
      <w:r>
        <w:rPr>
          <w:color w:val="231F20"/>
          <w:spacing w:val="14"/>
        </w:rPr>
        <w:t xml:space="preserve"> </w:t>
      </w:r>
      <w:r>
        <w:rPr>
          <w:color w:val="231F20"/>
          <w:w w:val="85"/>
        </w:rPr>
        <w:t>economy</w:t>
      </w:r>
      <w:r>
        <w:rPr>
          <w:color w:val="231F20"/>
          <w:spacing w:val="15"/>
        </w:rPr>
        <w:t xml:space="preserve"> </w:t>
      </w:r>
      <w:bookmarkEnd w:id="3"/>
      <w:r>
        <w:rPr>
          <w:color w:val="231F20"/>
          <w:spacing w:val="-4"/>
          <w:w w:val="85"/>
        </w:rPr>
        <w:t>risks</w:t>
      </w:r>
    </w:p>
    <w:p w14:paraId="224B1F99" w14:textId="77777777" w:rsidR="006233F2" w:rsidRDefault="006233F2">
      <w:pPr>
        <w:pStyle w:val="BodyText"/>
      </w:pPr>
    </w:p>
    <w:p w14:paraId="3707F85D" w14:textId="77777777" w:rsidR="006233F2" w:rsidRDefault="006233F2">
      <w:pPr>
        <w:pStyle w:val="BodyText"/>
      </w:pPr>
    </w:p>
    <w:p w14:paraId="47CFE213" w14:textId="77777777" w:rsidR="006233F2" w:rsidRDefault="006233F2">
      <w:pPr>
        <w:pStyle w:val="BodyText"/>
      </w:pPr>
    </w:p>
    <w:p w14:paraId="0D20C806" w14:textId="77777777" w:rsidR="006233F2" w:rsidRDefault="00466C7E">
      <w:pPr>
        <w:pStyle w:val="BodyText"/>
        <w:spacing w:before="16"/>
      </w:pPr>
      <w:r>
        <w:rPr>
          <w:noProof/>
        </w:rPr>
        <mc:AlternateContent>
          <mc:Choice Requires="wps">
            <w:drawing>
              <wp:anchor distT="0" distB="0" distL="0" distR="0" simplePos="0" relativeHeight="487600128" behindDoc="1" locked="0" layoutInCell="1" allowOverlap="1" wp14:anchorId="26EA7244" wp14:editId="0B2E5500">
                <wp:simplePos x="0" y="0"/>
                <wp:positionH relativeFrom="page">
                  <wp:posOffset>503999</wp:posOffset>
                </wp:positionH>
                <wp:positionV relativeFrom="paragraph">
                  <wp:posOffset>172945</wp:posOffset>
                </wp:positionV>
                <wp:extent cx="6552565" cy="127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007AAE6" id="Graphic 125" o:spid="_x0000_s1026" style="position:absolute;margin-left:39.7pt;margin-top:13.6pt;width:515.95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3DA64ED8" w14:textId="77777777" w:rsidR="006233F2" w:rsidRDefault="006233F2">
      <w:pPr>
        <w:pStyle w:val="BodyText"/>
        <w:spacing w:before="23"/>
        <w:rPr>
          <w:sz w:val="26"/>
        </w:rPr>
      </w:pPr>
    </w:p>
    <w:p w14:paraId="302B84F1" w14:textId="77777777" w:rsidR="006233F2" w:rsidRDefault="00466C7E">
      <w:pPr>
        <w:pStyle w:val="Heading3"/>
        <w:spacing w:before="1" w:line="259" w:lineRule="auto"/>
        <w:ind w:right="366"/>
      </w:pPr>
      <w:r>
        <w:rPr>
          <w:color w:val="751C66"/>
          <w:w w:val="85"/>
        </w:rPr>
        <w:t>The</w:t>
      </w:r>
      <w:r>
        <w:rPr>
          <w:color w:val="751C66"/>
        </w:rPr>
        <w:t xml:space="preserve"> </w:t>
      </w:r>
      <w:r>
        <w:rPr>
          <w:color w:val="751C66"/>
          <w:w w:val="85"/>
        </w:rPr>
        <w:t>UK</w:t>
      </w:r>
      <w:r>
        <w:rPr>
          <w:color w:val="751C66"/>
        </w:rPr>
        <w:t xml:space="preserve"> </w:t>
      </w:r>
      <w:r>
        <w:rPr>
          <w:color w:val="751C66"/>
          <w:w w:val="85"/>
        </w:rPr>
        <w:t>financial</w:t>
      </w:r>
      <w:r>
        <w:rPr>
          <w:color w:val="751C66"/>
        </w:rPr>
        <w:t xml:space="preserve"> </w:t>
      </w:r>
      <w:r>
        <w:rPr>
          <w:color w:val="751C66"/>
          <w:w w:val="85"/>
        </w:rPr>
        <w:t>system</w:t>
      </w:r>
      <w:r>
        <w:rPr>
          <w:color w:val="751C66"/>
        </w:rPr>
        <w:t xml:space="preserve"> </w:t>
      </w:r>
      <w:r>
        <w:rPr>
          <w:color w:val="751C66"/>
          <w:w w:val="85"/>
        </w:rPr>
        <w:t>has</w:t>
      </w:r>
      <w:r>
        <w:rPr>
          <w:color w:val="751C66"/>
        </w:rPr>
        <w:t xml:space="preserve"> </w:t>
      </w:r>
      <w:r>
        <w:rPr>
          <w:color w:val="751C66"/>
          <w:w w:val="85"/>
        </w:rPr>
        <w:t>substantial</w:t>
      </w:r>
      <w:r>
        <w:rPr>
          <w:color w:val="751C66"/>
        </w:rPr>
        <w:t xml:space="preserve"> </w:t>
      </w:r>
      <w:r>
        <w:rPr>
          <w:color w:val="751C66"/>
          <w:w w:val="85"/>
        </w:rPr>
        <w:t>exposures</w:t>
      </w:r>
      <w:r>
        <w:rPr>
          <w:color w:val="751C66"/>
        </w:rPr>
        <w:t xml:space="preserve"> </w:t>
      </w:r>
      <w:r>
        <w:rPr>
          <w:color w:val="751C66"/>
          <w:w w:val="85"/>
        </w:rPr>
        <w:t>to</w:t>
      </w:r>
      <w:r>
        <w:rPr>
          <w:color w:val="751C66"/>
        </w:rPr>
        <w:t xml:space="preserve"> </w:t>
      </w:r>
      <w:r>
        <w:rPr>
          <w:color w:val="751C66"/>
          <w:w w:val="85"/>
        </w:rPr>
        <w:t>emerging</w:t>
      </w:r>
      <w:r>
        <w:rPr>
          <w:color w:val="751C66"/>
        </w:rPr>
        <w:t xml:space="preserve"> </w:t>
      </w:r>
      <w:r>
        <w:rPr>
          <w:color w:val="751C66"/>
          <w:w w:val="85"/>
        </w:rPr>
        <w:t>market</w:t>
      </w:r>
      <w:r>
        <w:rPr>
          <w:color w:val="751C66"/>
        </w:rPr>
        <w:t xml:space="preserve"> </w:t>
      </w:r>
      <w:r>
        <w:rPr>
          <w:color w:val="751C66"/>
          <w:w w:val="85"/>
        </w:rPr>
        <w:t>economies</w:t>
      </w:r>
      <w:r>
        <w:rPr>
          <w:color w:val="751C66"/>
        </w:rPr>
        <w:t xml:space="preserve"> </w:t>
      </w:r>
      <w:r>
        <w:rPr>
          <w:color w:val="751C66"/>
          <w:w w:val="85"/>
        </w:rPr>
        <w:t>(EMEs),</w:t>
      </w:r>
      <w:r>
        <w:rPr>
          <w:color w:val="751C66"/>
        </w:rPr>
        <w:t xml:space="preserve"> </w:t>
      </w:r>
      <w:r>
        <w:rPr>
          <w:color w:val="751C66"/>
          <w:w w:val="85"/>
        </w:rPr>
        <w:t>reflecting</w:t>
      </w:r>
      <w:r>
        <w:rPr>
          <w:color w:val="751C66"/>
        </w:rPr>
        <w:t xml:space="preserve"> </w:t>
      </w:r>
      <w:r>
        <w:rPr>
          <w:color w:val="751C66"/>
          <w:w w:val="90"/>
        </w:rPr>
        <w:t>the</w:t>
      </w:r>
      <w:r>
        <w:rPr>
          <w:color w:val="751C66"/>
          <w:spacing w:val="-13"/>
          <w:w w:val="90"/>
        </w:rPr>
        <w:t xml:space="preserve"> </w:t>
      </w:r>
      <w:r>
        <w:rPr>
          <w:color w:val="751C66"/>
          <w:w w:val="90"/>
        </w:rPr>
        <w:t>large</w:t>
      </w:r>
      <w:r>
        <w:rPr>
          <w:color w:val="751C66"/>
          <w:spacing w:val="-12"/>
          <w:w w:val="90"/>
        </w:rPr>
        <w:t xml:space="preserve"> </w:t>
      </w:r>
      <w:r>
        <w:rPr>
          <w:color w:val="751C66"/>
          <w:w w:val="90"/>
        </w:rPr>
        <w:t>build</w:t>
      </w:r>
      <w:r>
        <w:rPr>
          <w:color w:val="751C66"/>
          <w:spacing w:val="-12"/>
          <w:w w:val="90"/>
        </w:rPr>
        <w:t xml:space="preserve"> </w:t>
      </w:r>
      <w:r>
        <w:rPr>
          <w:color w:val="751C66"/>
          <w:w w:val="90"/>
        </w:rPr>
        <w:t>up</w:t>
      </w:r>
      <w:r>
        <w:rPr>
          <w:color w:val="751C66"/>
          <w:spacing w:val="-12"/>
          <w:w w:val="90"/>
        </w:rPr>
        <w:t xml:space="preserve"> </w:t>
      </w:r>
      <w:r>
        <w:rPr>
          <w:color w:val="751C66"/>
          <w:w w:val="90"/>
        </w:rPr>
        <w:t>in</w:t>
      </w:r>
      <w:r>
        <w:rPr>
          <w:color w:val="751C66"/>
          <w:spacing w:val="-12"/>
          <w:w w:val="90"/>
        </w:rPr>
        <w:t xml:space="preserve"> </w:t>
      </w:r>
      <w:r>
        <w:rPr>
          <w:color w:val="751C66"/>
          <w:w w:val="90"/>
        </w:rPr>
        <w:t>private</w:t>
      </w:r>
      <w:r>
        <w:rPr>
          <w:color w:val="751C66"/>
          <w:spacing w:val="-12"/>
          <w:w w:val="90"/>
        </w:rPr>
        <w:t xml:space="preserve"> </w:t>
      </w:r>
      <w:r>
        <w:rPr>
          <w:color w:val="751C66"/>
          <w:w w:val="90"/>
        </w:rPr>
        <w:t>sector</w:t>
      </w:r>
      <w:r>
        <w:rPr>
          <w:color w:val="751C66"/>
          <w:spacing w:val="-13"/>
          <w:w w:val="90"/>
        </w:rPr>
        <w:t xml:space="preserve"> </w:t>
      </w:r>
      <w:r>
        <w:rPr>
          <w:color w:val="751C66"/>
          <w:w w:val="90"/>
        </w:rPr>
        <w:t>debt</w:t>
      </w:r>
      <w:r>
        <w:rPr>
          <w:color w:val="751C66"/>
          <w:spacing w:val="-12"/>
          <w:w w:val="90"/>
        </w:rPr>
        <w:t xml:space="preserve"> </w:t>
      </w:r>
      <w:r>
        <w:rPr>
          <w:color w:val="751C66"/>
          <w:w w:val="90"/>
        </w:rPr>
        <w:t>in</w:t>
      </w:r>
      <w:r>
        <w:rPr>
          <w:color w:val="751C66"/>
          <w:spacing w:val="-12"/>
          <w:w w:val="90"/>
        </w:rPr>
        <w:t xml:space="preserve"> </w:t>
      </w:r>
      <w:r>
        <w:rPr>
          <w:color w:val="751C66"/>
          <w:w w:val="90"/>
        </w:rPr>
        <w:t>many</w:t>
      </w:r>
      <w:r>
        <w:rPr>
          <w:color w:val="751C66"/>
          <w:spacing w:val="-12"/>
          <w:w w:val="90"/>
        </w:rPr>
        <w:t xml:space="preserve"> </w:t>
      </w:r>
      <w:r>
        <w:rPr>
          <w:color w:val="751C66"/>
          <w:w w:val="90"/>
        </w:rPr>
        <w:t>of</w:t>
      </w:r>
      <w:r>
        <w:rPr>
          <w:color w:val="751C66"/>
          <w:spacing w:val="-12"/>
          <w:w w:val="90"/>
        </w:rPr>
        <w:t xml:space="preserve"> </w:t>
      </w:r>
      <w:r>
        <w:rPr>
          <w:color w:val="751C66"/>
          <w:w w:val="90"/>
        </w:rPr>
        <w:t>these</w:t>
      </w:r>
      <w:r>
        <w:rPr>
          <w:color w:val="751C66"/>
          <w:spacing w:val="-12"/>
          <w:w w:val="90"/>
        </w:rPr>
        <w:t xml:space="preserve"> </w:t>
      </w:r>
      <w:r>
        <w:rPr>
          <w:color w:val="751C66"/>
          <w:w w:val="90"/>
        </w:rPr>
        <w:t>countries</w:t>
      </w:r>
      <w:r>
        <w:rPr>
          <w:color w:val="751C66"/>
          <w:spacing w:val="-13"/>
          <w:w w:val="90"/>
        </w:rPr>
        <w:t xml:space="preserve"> </w:t>
      </w:r>
      <w:r>
        <w:rPr>
          <w:color w:val="751C66"/>
          <w:w w:val="90"/>
        </w:rPr>
        <w:t>in</w:t>
      </w:r>
      <w:r>
        <w:rPr>
          <w:color w:val="751C66"/>
          <w:spacing w:val="-12"/>
          <w:w w:val="90"/>
        </w:rPr>
        <w:t xml:space="preserve"> </w:t>
      </w:r>
      <w:r>
        <w:rPr>
          <w:color w:val="751C66"/>
          <w:w w:val="90"/>
        </w:rPr>
        <w:t>recent</w:t>
      </w:r>
      <w:r>
        <w:rPr>
          <w:color w:val="751C66"/>
          <w:spacing w:val="-12"/>
          <w:w w:val="90"/>
        </w:rPr>
        <w:t xml:space="preserve"> </w:t>
      </w:r>
      <w:r>
        <w:rPr>
          <w:color w:val="751C66"/>
          <w:w w:val="90"/>
        </w:rPr>
        <w:t>years.</w:t>
      </w:r>
      <w:r>
        <w:rPr>
          <w:color w:val="751C66"/>
          <w:spacing w:val="34"/>
        </w:rPr>
        <w:t xml:space="preserve"> </w:t>
      </w:r>
      <w:r>
        <w:rPr>
          <w:color w:val="751C66"/>
          <w:w w:val="90"/>
        </w:rPr>
        <w:t>A</w:t>
      </w:r>
      <w:r>
        <w:rPr>
          <w:color w:val="751C66"/>
          <w:spacing w:val="-13"/>
          <w:w w:val="90"/>
        </w:rPr>
        <w:t xml:space="preserve"> </w:t>
      </w:r>
      <w:r>
        <w:rPr>
          <w:color w:val="751C66"/>
          <w:w w:val="90"/>
        </w:rPr>
        <w:t>further downgrade</w:t>
      </w:r>
      <w:r>
        <w:rPr>
          <w:color w:val="751C66"/>
          <w:spacing w:val="-12"/>
          <w:w w:val="90"/>
        </w:rPr>
        <w:t xml:space="preserve"> </w:t>
      </w:r>
      <w:r>
        <w:rPr>
          <w:color w:val="751C66"/>
          <w:w w:val="90"/>
        </w:rPr>
        <w:t>to</w:t>
      </w:r>
      <w:r>
        <w:rPr>
          <w:color w:val="751C66"/>
          <w:spacing w:val="-12"/>
          <w:w w:val="90"/>
        </w:rPr>
        <w:t xml:space="preserve"> </w:t>
      </w:r>
      <w:r>
        <w:rPr>
          <w:color w:val="751C66"/>
          <w:w w:val="90"/>
        </w:rPr>
        <w:t>GDP</w:t>
      </w:r>
      <w:r>
        <w:rPr>
          <w:color w:val="751C66"/>
          <w:spacing w:val="-12"/>
          <w:w w:val="90"/>
        </w:rPr>
        <w:t xml:space="preserve"> </w:t>
      </w:r>
      <w:r>
        <w:rPr>
          <w:color w:val="751C66"/>
          <w:w w:val="90"/>
        </w:rPr>
        <w:t>growth</w:t>
      </w:r>
      <w:r>
        <w:rPr>
          <w:color w:val="751C66"/>
          <w:spacing w:val="-12"/>
          <w:w w:val="90"/>
        </w:rPr>
        <w:t xml:space="preserve"> </w:t>
      </w:r>
      <w:r>
        <w:rPr>
          <w:color w:val="751C66"/>
          <w:w w:val="90"/>
        </w:rPr>
        <w:t>prospects,</w:t>
      </w:r>
      <w:r>
        <w:rPr>
          <w:color w:val="751C66"/>
          <w:spacing w:val="-12"/>
          <w:w w:val="90"/>
        </w:rPr>
        <w:t xml:space="preserve"> </w:t>
      </w:r>
      <w:r>
        <w:rPr>
          <w:color w:val="751C66"/>
          <w:w w:val="90"/>
        </w:rPr>
        <w:t>capital</w:t>
      </w:r>
      <w:r>
        <w:rPr>
          <w:color w:val="751C66"/>
          <w:spacing w:val="-12"/>
          <w:w w:val="90"/>
        </w:rPr>
        <w:t xml:space="preserve"> </w:t>
      </w:r>
      <w:r>
        <w:rPr>
          <w:color w:val="751C66"/>
          <w:w w:val="90"/>
        </w:rPr>
        <w:t>outflows</w:t>
      </w:r>
      <w:r>
        <w:rPr>
          <w:color w:val="751C66"/>
          <w:spacing w:val="-12"/>
          <w:w w:val="90"/>
        </w:rPr>
        <w:t xml:space="preserve"> </w:t>
      </w:r>
      <w:r>
        <w:rPr>
          <w:color w:val="751C66"/>
          <w:w w:val="90"/>
        </w:rPr>
        <w:t>and</w:t>
      </w:r>
      <w:r>
        <w:rPr>
          <w:color w:val="751C66"/>
          <w:spacing w:val="-12"/>
          <w:w w:val="90"/>
        </w:rPr>
        <w:t xml:space="preserve"> </w:t>
      </w:r>
      <w:r>
        <w:rPr>
          <w:color w:val="751C66"/>
          <w:w w:val="90"/>
        </w:rPr>
        <w:t>currency</w:t>
      </w:r>
      <w:r>
        <w:rPr>
          <w:color w:val="751C66"/>
          <w:spacing w:val="-12"/>
          <w:w w:val="90"/>
        </w:rPr>
        <w:t xml:space="preserve"> </w:t>
      </w:r>
      <w:r>
        <w:rPr>
          <w:color w:val="751C66"/>
          <w:w w:val="90"/>
        </w:rPr>
        <w:t>depreciations</w:t>
      </w:r>
      <w:r>
        <w:rPr>
          <w:color w:val="751C66"/>
          <w:spacing w:val="-12"/>
          <w:w w:val="90"/>
        </w:rPr>
        <w:t xml:space="preserve"> </w:t>
      </w:r>
      <w:r>
        <w:rPr>
          <w:color w:val="751C66"/>
          <w:w w:val="90"/>
        </w:rPr>
        <w:t>have</w:t>
      </w:r>
      <w:r>
        <w:rPr>
          <w:color w:val="751C66"/>
          <w:spacing w:val="-12"/>
          <w:w w:val="90"/>
        </w:rPr>
        <w:t xml:space="preserve"> </w:t>
      </w:r>
      <w:r>
        <w:rPr>
          <w:color w:val="751C66"/>
          <w:w w:val="90"/>
        </w:rPr>
        <w:t>all</w:t>
      </w:r>
      <w:r>
        <w:rPr>
          <w:color w:val="751C66"/>
          <w:spacing w:val="-12"/>
          <w:w w:val="90"/>
        </w:rPr>
        <w:t xml:space="preserve"> </w:t>
      </w:r>
      <w:r>
        <w:rPr>
          <w:color w:val="751C66"/>
          <w:w w:val="90"/>
        </w:rPr>
        <w:t>acted</w:t>
      </w:r>
      <w:r>
        <w:rPr>
          <w:color w:val="751C66"/>
          <w:spacing w:val="-12"/>
          <w:w w:val="90"/>
        </w:rPr>
        <w:t xml:space="preserve"> </w:t>
      </w:r>
      <w:r>
        <w:rPr>
          <w:color w:val="751C66"/>
          <w:w w:val="90"/>
        </w:rPr>
        <w:t>to increase</w:t>
      </w:r>
      <w:r>
        <w:rPr>
          <w:color w:val="751C66"/>
          <w:spacing w:val="-13"/>
          <w:w w:val="90"/>
        </w:rPr>
        <w:t xml:space="preserve"> </w:t>
      </w:r>
      <w:r>
        <w:rPr>
          <w:color w:val="751C66"/>
          <w:w w:val="90"/>
        </w:rPr>
        <w:t>the</w:t>
      </w:r>
      <w:r>
        <w:rPr>
          <w:color w:val="751C66"/>
          <w:spacing w:val="-12"/>
          <w:w w:val="90"/>
        </w:rPr>
        <w:t xml:space="preserve"> </w:t>
      </w:r>
      <w:r>
        <w:rPr>
          <w:color w:val="751C66"/>
          <w:w w:val="90"/>
        </w:rPr>
        <w:t>burden</w:t>
      </w:r>
      <w:r>
        <w:rPr>
          <w:color w:val="751C66"/>
          <w:spacing w:val="-12"/>
          <w:w w:val="90"/>
        </w:rPr>
        <w:t xml:space="preserve"> </w:t>
      </w:r>
      <w:r>
        <w:rPr>
          <w:color w:val="751C66"/>
          <w:w w:val="90"/>
        </w:rPr>
        <w:t>of</w:t>
      </w:r>
      <w:r>
        <w:rPr>
          <w:color w:val="751C66"/>
          <w:spacing w:val="-12"/>
          <w:w w:val="90"/>
        </w:rPr>
        <w:t xml:space="preserve"> </w:t>
      </w:r>
      <w:r>
        <w:rPr>
          <w:color w:val="751C66"/>
          <w:w w:val="90"/>
        </w:rPr>
        <w:t>servicing</w:t>
      </w:r>
      <w:r>
        <w:rPr>
          <w:color w:val="751C66"/>
          <w:spacing w:val="-12"/>
          <w:w w:val="90"/>
        </w:rPr>
        <w:t xml:space="preserve"> </w:t>
      </w:r>
      <w:r>
        <w:rPr>
          <w:color w:val="751C66"/>
          <w:w w:val="90"/>
        </w:rPr>
        <w:t>elevated</w:t>
      </w:r>
      <w:r>
        <w:rPr>
          <w:color w:val="751C66"/>
          <w:spacing w:val="-12"/>
          <w:w w:val="90"/>
        </w:rPr>
        <w:t xml:space="preserve"> </w:t>
      </w:r>
      <w:r>
        <w:rPr>
          <w:color w:val="751C66"/>
          <w:w w:val="90"/>
        </w:rPr>
        <w:t>levels</w:t>
      </w:r>
      <w:r>
        <w:rPr>
          <w:color w:val="751C66"/>
          <w:spacing w:val="-13"/>
          <w:w w:val="90"/>
        </w:rPr>
        <w:t xml:space="preserve"> </w:t>
      </w:r>
      <w:r>
        <w:rPr>
          <w:color w:val="751C66"/>
          <w:w w:val="90"/>
        </w:rPr>
        <w:t>of</w:t>
      </w:r>
      <w:r>
        <w:rPr>
          <w:color w:val="751C66"/>
          <w:spacing w:val="-12"/>
          <w:w w:val="90"/>
        </w:rPr>
        <w:t xml:space="preserve"> </w:t>
      </w:r>
      <w:r>
        <w:rPr>
          <w:color w:val="751C66"/>
          <w:w w:val="90"/>
        </w:rPr>
        <w:t>emerging</w:t>
      </w:r>
      <w:r>
        <w:rPr>
          <w:color w:val="751C66"/>
          <w:spacing w:val="-12"/>
          <w:w w:val="90"/>
        </w:rPr>
        <w:t xml:space="preserve"> </w:t>
      </w:r>
      <w:r>
        <w:rPr>
          <w:color w:val="751C66"/>
          <w:w w:val="90"/>
        </w:rPr>
        <w:t>market</w:t>
      </w:r>
      <w:r>
        <w:rPr>
          <w:color w:val="751C66"/>
          <w:spacing w:val="-12"/>
          <w:w w:val="90"/>
        </w:rPr>
        <w:t xml:space="preserve"> </w:t>
      </w:r>
      <w:r>
        <w:rPr>
          <w:color w:val="751C66"/>
          <w:w w:val="90"/>
        </w:rPr>
        <w:t>economy</w:t>
      </w:r>
      <w:r>
        <w:rPr>
          <w:color w:val="751C66"/>
          <w:spacing w:val="-12"/>
          <w:w w:val="90"/>
        </w:rPr>
        <w:t xml:space="preserve"> </w:t>
      </w:r>
      <w:r>
        <w:rPr>
          <w:color w:val="751C66"/>
          <w:w w:val="90"/>
        </w:rPr>
        <w:t>debt.</w:t>
      </w:r>
      <w:r>
        <w:rPr>
          <w:color w:val="751C66"/>
          <w:spacing w:val="23"/>
        </w:rPr>
        <w:t xml:space="preserve"> </w:t>
      </w:r>
      <w:r>
        <w:rPr>
          <w:color w:val="751C66"/>
          <w:w w:val="90"/>
        </w:rPr>
        <w:t>In</w:t>
      </w:r>
      <w:r>
        <w:rPr>
          <w:color w:val="751C66"/>
          <w:spacing w:val="-13"/>
          <w:w w:val="90"/>
        </w:rPr>
        <w:t xml:space="preserve"> </w:t>
      </w:r>
      <w:r>
        <w:rPr>
          <w:color w:val="751C66"/>
          <w:w w:val="90"/>
        </w:rPr>
        <w:t>a</w:t>
      </w:r>
      <w:r>
        <w:rPr>
          <w:color w:val="751C66"/>
          <w:spacing w:val="-12"/>
          <w:w w:val="90"/>
        </w:rPr>
        <w:t xml:space="preserve"> </w:t>
      </w:r>
      <w:r>
        <w:rPr>
          <w:color w:val="751C66"/>
          <w:w w:val="90"/>
        </w:rPr>
        <w:t>number</w:t>
      </w:r>
      <w:r>
        <w:rPr>
          <w:color w:val="751C66"/>
          <w:spacing w:val="-12"/>
          <w:w w:val="90"/>
        </w:rPr>
        <w:t xml:space="preserve"> </w:t>
      </w:r>
      <w:r>
        <w:rPr>
          <w:color w:val="751C66"/>
          <w:w w:val="90"/>
        </w:rPr>
        <w:t>of countries,</w:t>
      </w:r>
      <w:r>
        <w:rPr>
          <w:color w:val="751C66"/>
          <w:spacing w:val="-4"/>
          <w:w w:val="90"/>
        </w:rPr>
        <w:t xml:space="preserve"> </w:t>
      </w:r>
      <w:r>
        <w:rPr>
          <w:color w:val="751C66"/>
          <w:w w:val="90"/>
        </w:rPr>
        <w:t>businesses</w:t>
      </w:r>
      <w:r>
        <w:rPr>
          <w:color w:val="751C66"/>
          <w:spacing w:val="-4"/>
          <w:w w:val="90"/>
        </w:rPr>
        <w:t xml:space="preserve"> </w:t>
      </w:r>
      <w:r>
        <w:rPr>
          <w:color w:val="751C66"/>
          <w:w w:val="90"/>
        </w:rPr>
        <w:t>have</w:t>
      </w:r>
      <w:r>
        <w:rPr>
          <w:color w:val="751C66"/>
          <w:spacing w:val="-4"/>
          <w:w w:val="90"/>
        </w:rPr>
        <w:t xml:space="preserve"> </w:t>
      </w:r>
      <w:r>
        <w:rPr>
          <w:color w:val="751C66"/>
          <w:w w:val="90"/>
        </w:rPr>
        <w:t>issued</w:t>
      </w:r>
      <w:r>
        <w:rPr>
          <w:color w:val="751C66"/>
          <w:spacing w:val="-4"/>
          <w:w w:val="90"/>
        </w:rPr>
        <w:t xml:space="preserve"> </w:t>
      </w:r>
      <w:r>
        <w:rPr>
          <w:color w:val="751C66"/>
          <w:w w:val="90"/>
        </w:rPr>
        <w:t>a</w:t>
      </w:r>
      <w:r>
        <w:rPr>
          <w:color w:val="751C66"/>
          <w:spacing w:val="-4"/>
          <w:w w:val="90"/>
        </w:rPr>
        <w:t xml:space="preserve"> </w:t>
      </w:r>
      <w:r>
        <w:rPr>
          <w:color w:val="751C66"/>
          <w:w w:val="90"/>
        </w:rPr>
        <w:t>large</w:t>
      </w:r>
      <w:r>
        <w:rPr>
          <w:color w:val="751C66"/>
          <w:spacing w:val="-4"/>
          <w:w w:val="90"/>
        </w:rPr>
        <w:t xml:space="preserve"> </w:t>
      </w:r>
      <w:r>
        <w:rPr>
          <w:color w:val="751C66"/>
          <w:w w:val="90"/>
        </w:rPr>
        <w:t>volume</w:t>
      </w:r>
      <w:r>
        <w:rPr>
          <w:color w:val="751C66"/>
          <w:spacing w:val="-4"/>
          <w:w w:val="90"/>
        </w:rPr>
        <w:t xml:space="preserve"> </w:t>
      </w:r>
      <w:r>
        <w:rPr>
          <w:color w:val="751C66"/>
          <w:w w:val="90"/>
        </w:rPr>
        <w:t>of</w:t>
      </w:r>
      <w:r>
        <w:rPr>
          <w:color w:val="751C66"/>
          <w:spacing w:val="-4"/>
          <w:w w:val="90"/>
        </w:rPr>
        <w:t xml:space="preserve"> </w:t>
      </w:r>
      <w:r>
        <w:rPr>
          <w:color w:val="751C66"/>
          <w:w w:val="90"/>
        </w:rPr>
        <w:t>US</w:t>
      </w:r>
      <w:r>
        <w:rPr>
          <w:color w:val="751C66"/>
          <w:spacing w:val="-4"/>
          <w:w w:val="90"/>
        </w:rPr>
        <w:t xml:space="preserve"> </w:t>
      </w:r>
      <w:r>
        <w:rPr>
          <w:color w:val="751C66"/>
          <w:w w:val="90"/>
        </w:rPr>
        <w:t>dollar-denominated</w:t>
      </w:r>
      <w:r>
        <w:rPr>
          <w:color w:val="751C66"/>
          <w:spacing w:val="-4"/>
          <w:w w:val="90"/>
        </w:rPr>
        <w:t xml:space="preserve"> </w:t>
      </w:r>
      <w:r>
        <w:rPr>
          <w:color w:val="751C66"/>
          <w:w w:val="90"/>
        </w:rPr>
        <w:t>debt,</w:t>
      </w:r>
      <w:r>
        <w:rPr>
          <w:color w:val="751C66"/>
          <w:spacing w:val="-4"/>
          <w:w w:val="90"/>
        </w:rPr>
        <w:t xml:space="preserve"> </w:t>
      </w:r>
      <w:r>
        <w:rPr>
          <w:color w:val="751C66"/>
          <w:w w:val="90"/>
        </w:rPr>
        <w:t>and</w:t>
      </w:r>
      <w:r>
        <w:rPr>
          <w:color w:val="751C66"/>
          <w:spacing w:val="-4"/>
          <w:w w:val="90"/>
        </w:rPr>
        <w:t xml:space="preserve"> </w:t>
      </w:r>
      <w:r>
        <w:rPr>
          <w:color w:val="751C66"/>
          <w:w w:val="90"/>
        </w:rPr>
        <w:t>may</w:t>
      </w:r>
      <w:r>
        <w:rPr>
          <w:color w:val="751C66"/>
          <w:spacing w:val="-4"/>
          <w:w w:val="90"/>
        </w:rPr>
        <w:t xml:space="preserve"> </w:t>
      </w:r>
      <w:r>
        <w:rPr>
          <w:color w:val="751C66"/>
          <w:w w:val="90"/>
        </w:rPr>
        <w:t>be particularly</w:t>
      </w:r>
      <w:r>
        <w:rPr>
          <w:color w:val="751C66"/>
          <w:spacing w:val="-7"/>
          <w:w w:val="90"/>
        </w:rPr>
        <w:t xml:space="preserve"> </w:t>
      </w:r>
      <w:r>
        <w:rPr>
          <w:color w:val="751C66"/>
          <w:w w:val="90"/>
        </w:rPr>
        <w:t>vulnerable</w:t>
      </w:r>
      <w:r>
        <w:rPr>
          <w:color w:val="751C66"/>
          <w:spacing w:val="-7"/>
          <w:w w:val="90"/>
        </w:rPr>
        <w:t xml:space="preserve"> </w:t>
      </w:r>
      <w:r>
        <w:rPr>
          <w:color w:val="751C66"/>
          <w:w w:val="90"/>
        </w:rPr>
        <w:t>to</w:t>
      </w:r>
      <w:r>
        <w:rPr>
          <w:color w:val="751C66"/>
          <w:spacing w:val="-7"/>
          <w:w w:val="90"/>
        </w:rPr>
        <w:t xml:space="preserve"> </w:t>
      </w:r>
      <w:r>
        <w:rPr>
          <w:color w:val="751C66"/>
          <w:w w:val="90"/>
        </w:rPr>
        <w:t>exchange</w:t>
      </w:r>
      <w:r>
        <w:rPr>
          <w:color w:val="751C66"/>
          <w:spacing w:val="-7"/>
          <w:w w:val="90"/>
        </w:rPr>
        <w:t xml:space="preserve"> </w:t>
      </w:r>
      <w:r>
        <w:rPr>
          <w:color w:val="751C66"/>
          <w:w w:val="90"/>
        </w:rPr>
        <w:t>rate</w:t>
      </w:r>
      <w:r>
        <w:rPr>
          <w:color w:val="751C66"/>
          <w:spacing w:val="-7"/>
          <w:w w:val="90"/>
        </w:rPr>
        <w:t xml:space="preserve"> </w:t>
      </w:r>
      <w:r>
        <w:rPr>
          <w:color w:val="751C66"/>
          <w:w w:val="90"/>
        </w:rPr>
        <w:t>movements.</w:t>
      </w:r>
      <w:r>
        <w:rPr>
          <w:color w:val="751C66"/>
          <w:spacing w:val="40"/>
        </w:rPr>
        <w:t xml:space="preserve"> </w:t>
      </w:r>
      <w:r>
        <w:rPr>
          <w:color w:val="751C66"/>
          <w:w w:val="90"/>
        </w:rPr>
        <w:t>The</w:t>
      </w:r>
      <w:r>
        <w:rPr>
          <w:color w:val="751C66"/>
          <w:spacing w:val="-7"/>
          <w:w w:val="90"/>
        </w:rPr>
        <w:t xml:space="preserve"> </w:t>
      </w:r>
      <w:r>
        <w:rPr>
          <w:color w:val="751C66"/>
          <w:w w:val="90"/>
        </w:rPr>
        <w:t>FPC</w:t>
      </w:r>
      <w:r>
        <w:rPr>
          <w:color w:val="751C66"/>
          <w:spacing w:val="-7"/>
          <w:w w:val="90"/>
        </w:rPr>
        <w:t xml:space="preserve"> </w:t>
      </w:r>
      <w:r>
        <w:rPr>
          <w:color w:val="751C66"/>
          <w:w w:val="90"/>
        </w:rPr>
        <w:t>assessed</w:t>
      </w:r>
      <w:r>
        <w:rPr>
          <w:color w:val="751C66"/>
          <w:spacing w:val="-7"/>
          <w:w w:val="90"/>
        </w:rPr>
        <w:t xml:space="preserve"> </w:t>
      </w:r>
      <w:r>
        <w:rPr>
          <w:color w:val="751C66"/>
          <w:w w:val="90"/>
        </w:rPr>
        <w:t>the</w:t>
      </w:r>
      <w:r>
        <w:rPr>
          <w:color w:val="751C66"/>
          <w:spacing w:val="-7"/>
          <w:w w:val="90"/>
        </w:rPr>
        <w:t xml:space="preserve"> </w:t>
      </w:r>
      <w:r>
        <w:rPr>
          <w:color w:val="751C66"/>
          <w:w w:val="90"/>
        </w:rPr>
        <w:t>UK</w:t>
      </w:r>
      <w:r>
        <w:rPr>
          <w:color w:val="751C66"/>
          <w:spacing w:val="-10"/>
          <w:w w:val="90"/>
        </w:rPr>
        <w:t xml:space="preserve"> </w:t>
      </w:r>
      <w:r>
        <w:rPr>
          <w:color w:val="751C66"/>
          <w:w w:val="90"/>
        </w:rPr>
        <w:t>banking</w:t>
      </w:r>
      <w:r>
        <w:rPr>
          <w:color w:val="751C66"/>
          <w:spacing w:val="-7"/>
          <w:w w:val="90"/>
        </w:rPr>
        <w:t xml:space="preserve"> </w:t>
      </w:r>
      <w:r>
        <w:rPr>
          <w:color w:val="751C66"/>
          <w:w w:val="90"/>
        </w:rPr>
        <w:t>system’s resilience</w:t>
      </w:r>
      <w:r>
        <w:rPr>
          <w:color w:val="751C66"/>
          <w:spacing w:val="-9"/>
          <w:w w:val="90"/>
        </w:rPr>
        <w:t xml:space="preserve"> </w:t>
      </w:r>
      <w:r>
        <w:rPr>
          <w:color w:val="751C66"/>
          <w:w w:val="90"/>
        </w:rPr>
        <w:t>to</w:t>
      </w:r>
      <w:r>
        <w:rPr>
          <w:color w:val="751C66"/>
          <w:spacing w:val="-9"/>
          <w:w w:val="90"/>
        </w:rPr>
        <w:t xml:space="preserve"> </w:t>
      </w:r>
      <w:r>
        <w:rPr>
          <w:color w:val="751C66"/>
          <w:w w:val="90"/>
        </w:rPr>
        <w:t>a</w:t>
      </w:r>
      <w:r>
        <w:rPr>
          <w:color w:val="751C66"/>
          <w:spacing w:val="-9"/>
          <w:w w:val="90"/>
        </w:rPr>
        <w:t xml:space="preserve"> </w:t>
      </w:r>
      <w:r>
        <w:rPr>
          <w:color w:val="751C66"/>
          <w:w w:val="90"/>
        </w:rPr>
        <w:t>severe</w:t>
      </w:r>
      <w:r>
        <w:rPr>
          <w:color w:val="751C66"/>
          <w:spacing w:val="-9"/>
          <w:w w:val="90"/>
        </w:rPr>
        <w:t xml:space="preserve"> </w:t>
      </w:r>
      <w:r>
        <w:rPr>
          <w:color w:val="751C66"/>
          <w:w w:val="90"/>
        </w:rPr>
        <w:t>downturn</w:t>
      </w:r>
      <w:r>
        <w:rPr>
          <w:color w:val="751C66"/>
          <w:spacing w:val="-9"/>
          <w:w w:val="90"/>
        </w:rPr>
        <w:t xml:space="preserve"> </w:t>
      </w:r>
      <w:r>
        <w:rPr>
          <w:color w:val="751C66"/>
          <w:w w:val="90"/>
        </w:rPr>
        <w:t>in</w:t>
      </w:r>
      <w:r>
        <w:rPr>
          <w:color w:val="751C66"/>
          <w:spacing w:val="-9"/>
          <w:w w:val="90"/>
        </w:rPr>
        <w:t xml:space="preserve"> </w:t>
      </w:r>
      <w:r>
        <w:rPr>
          <w:color w:val="751C66"/>
          <w:w w:val="90"/>
        </w:rPr>
        <w:t>EMEs</w:t>
      </w:r>
      <w:r>
        <w:rPr>
          <w:color w:val="751C66"/>
          <w:spacing w:val="-9"/>
          <w:w w:val="90"/>
        </w:rPr>
        <w:t xml:space="preserve"> </w:t>
      </w:r>
      <w:r>
        <w:rPr>
          <w:color w:val="751C66"/>
          <w:w w:val="90"/>
        </w:rPr>
        <w:t>through</w:t>
      </w:r>
      <w:r>
        <w:rPr>
          <w:color w:val="751C66"/>
          <w:spacing w:val="-9"/>
          <w:w w:val="90"/>
        </w:rPr>
        <w:t xml:space="preserve"> </w:t>
      </w:r>
      <w:r>
        <w:rPr>
          <w:color w:val="751C66"/>
          <w:w w:val="90"/>
        </w:rPr>
        <w:t>the</w:t>
      </w:r>
      <w:r>
        <w:rPr>
          <w:color w:val="751C66"/>
          <w:spacing w:val="-9"/>
          <w:w w:val="90"/>
        </w:rPr>
        <w:t xml:space="preserve"> </w:t>
      </w:r>
      <w:r>
        <w:rPr>
          <w:color w:val="751C66"/>
          <w:w w:val="90"/>
        </w:rPr>
        <w:t>2015</w:t>
      </w:r>
      <w:r>
        <w:rPr>
          <w:color w:val="751C66"/>
          <w:spacing w:val="-9"/>
          <w:w w:val="90"/>
        </w:rPr>
        <w:t xml:space="preserve"> </w:t>
      </w:r>
      <w:r>
        <w:rPr>
          <w:color w:val="751C66"/>
          <w:w w:val="90"/>
        </w:rPr>
        <w:t>annual</w:t>
      </w:r>
      <w:r>
        <w:rPr>
          <w:color w:val="751C66"/>
          <w:spacing w:val="-9"/>
          <w:w w:val="90"/>
        </w:rPr>
        <w:t xml:space="preserve"> </w:t>
      </w:r>
      <w:r>
        <w:rPr>
          <w:color w:val="751C66"/>
          <w:w w:val="90"/>
        </w:rPr>
        <w:t>stress</w:t>
      </w:r>
      <w:r>
        <w:rPr>
          <w:color w:val="751C66"/>
          <w:spacing w:val="-9"/>
          <w:w w:val="90"/>
        </w:rPr>
        <w:t xml:space="preserve"> </w:t>
      </w:r>
      <w:r>
        <w:rPr>
          <w:color w:val="751C66"/>
          <w:w w:val="90"/>
        </w:rPr>
        <w:t>test.</w:t>
      </w:r>
      <w:r>
        <w:rPr>
          <w:color w:val="751C66"/>
          <w:spacing w:val="40"/>
        </w:rPr>
        <w:t xml:space="preserve"> </w:t>
      </w:r>
      <w:r>
        <w:rPr>
          <w:color w:val="751C66"/>
          <w:w w:val="90"/>
        </w:rPr>
        <w:t>The</w:t>
      </w:r>
      <w:r>
        <w:rPr>
          <w:color w:val="751C66"/>
          <w:spacing w:val="-9"/>
          <w:w w:val="90"/>
        </w:rPr>
        <w:t xml:space="preserve"> </w:t>
      </w:r>
      <w:r>
        <w:rPr>
          <w:color w:val="751C66"/>
          <w:w w:val="90"/>
        </w:rPr>
        <w:t>results,</w:t>
      </w:r>
      <w:r>
        <w:rPr>
          <w:color w:val="751C66"/>
          <w:spacing w:val="-9"/>
          <w:w w:val="90"/>
        </w:rPr>
        <w:t xml:space="preserve"> </w:t>
      </w:r>
      <w:r>
        <w:rPr>
          <w:color w:val="751C66"/>
          <w:w w:val="90"/>
        </w:rPr>
        <w:t>taken together</w:t>
      </w:r>
      <w:r>
        <w:rPr>
          <w:color w:val="751C66"/>
          <w:spacing w:val="-9"/>
          <w:w w:val="90"/>
        </w:rPr>
        <w:t xml:space="preserve"> </w:t>
      </w:r>
      <w:r>
        <w:rPr>
          <w:color w:val="751C66"/>
          <w:w w:val="90"/>
        </w:rPr>
        <w:t>with</w:t>
      </w:r>
      <w:r>
        <w:rPr>
          <w:color w:val="751C66"/>
          <w:spacing w:val="-9"/>
          <w:w w:val="90"/>
        </w:rPr>
        <w:t xml:space="preserve"> </w:t>
      </w:r>
      <w:r>
        <w:rPr>
          <w:color w:val="751C66"/>
          <w:w w:val="90"/>
        </w:rPr>
        <w:t>the</w:t>
      </w:r>
      <w:r>
        <w:rPr>
          <w:color w:val="751C66"/>
          <w:spacing w:val="-9"/>
          <w:w w:val="90"/>
        </w:rPr>
        <w:t xml:space="preserve"> </w:t>
      </w:r>
      <w:r>
        <w:rPr>
          <w:color w:val="751C66"/>
          <w:w w:val="90"/>
        </w:rPr>
        <w:t>improvement</w:t>
      </w:r>
      <w:r>
        <w:rPr>
          <w:color w:val="751C66"/>
          <w:spacing w:val="-9"/>
          <w:w w:val="90"/>
        </w:rPr>
        <w:t xml:space="preserve"> </w:t>
      </w:r>
      <w:r>
        <w:rPr>
          <w:color w:val="751C66"/>
          <w:w w:val="90"/>
        </w:rPr>
        <w:t>in</w:t>
      </w:r>
      <w:r>
        <w:rPr>
          <w:color w:val="751C66"/>
          <w:spacing w:val="-9"/>
          <w:w w:val="90"/>
        </w:rPr>
        <w:t xml:space="preserve"> </w:t>
      </w:r>
      <w:r>
        <w:rPr>
          <w:color w:val="751C66"/>
          <w:w w:val="90"/>
        </w:rPr>
        <w:t>banks’</w:t>
      </w:r>
      <w:r>
        <w:rPr>
          <w:color w:val="751C66"/>
          <w:spacing w:val="-9"/>
          <w:w w:val="90"/>
        </w:rPr>
        <w:t xml:space="preserve"> </w:t>
      </w:r>
      <w:r>
        <w:rPr>
          <w:color w:val="751C66"/>
          <w:w w:val="90"/>
        </w:rPr>
        <w:t>capital</w:t>
      </w:r>
      <w:r>
        <w:rPr>
          <w:color w:val="751C66"/>
          <w:spacing w:val="-9"/>
          <w:w w:val="90"/>
        </w:rPr>
        <w:t xml:space="preserve"> </w:t>
      </w:r>
      <w:r>
        <w:rPr>
          <w:color w:val="751C66"/>
          <w:w w:val="90"/>
        </w:rPr>
        <w:t>positions</w:t>
      </w:r>
      <w:r>
        <w:rPr>
          <w:color w:val="751C66"/>
          <w:spacing w:val="-9"/>
          <w:w w:val="90"/>
        </w:rPr>
        <w:t xml:space="preserve"> </w:t>
      </w:r>
      <w:r>
        <w:rPr>
          <w:color w:val="751C66"/>
          <w:w w:val="90"/>
        </w:rPr>
        <w:t>in</w:t>
      </w:r>
      <w:r>
        <w:rPr>
          <w:color w:val="751C66"/>
          <w:spacing w:val="-9"/>
          <w:w w:val="90"/>
        </w:rPr>
        <w:t xml:space="preserve"> </w:t>
      </w:r>
      <w:r>
        <w:rPr>
          <w:color w:val="751C66"/>
          <w:w w:val="90"/>
        </w:rPr>
        <w:t>2015</w:t>
      </w:r>
      <w:r>
        <w:rPr>
          <w:color w:val="751C66"/>
          <w:spacing w:val="-9"/>
          <w:w w:val="90"/>
        </w:rPr>
        <w:t xml:space="preserve"> </w:t>
      </w:r>
      <w:r>
        <w:rPr>
          <w:color w:val="751C66"/>
          <w:w w:val="90"/>
        </w:rPr>
        <w:t>and</w:t>
      </w:r>
      <w:r>
        <w:rPr>
          <w:color w:val="751C66"/>
          <w:spacing w:val="-9"/>
          <w:w w:val="90"/>
        </w:rPr>
        <w:t xml:space="preserve"> </w:t>
      </w:r>
      <w:r>
        <w:rPr>
          <w:color w:val="751C66"/>
          <w:w w:val="90"/>
        </w:rPr>
        <w:t>their</w:t>
      </w:r>
      <w:r>
        <w:rPr>
          <w:color w:val="751C66"/>
          <w:spacing w:val="-9"/>
          <w:w w:val="90"/>
        </w:rPr>
        <w:t xml:space="preserve"> </w:t>
      </w:r>
      <w:r>
        <w:rPr>
          <w:color w:val="751C66"/>
          <w:w w:val="90"/>
        </w:rPr>
        <w:t>capital</w:t>
      </w:r>
      <w:r>
        <w:rPr>
          <w:color w:val="751C66"/>
          <w:spacing w:val="-9"/>
          <w:w w:val="90"/>
        </w:rPr>
        <w:t xml:space="preserve"> </w:t>
      </w:r>
      <w:r>
        <w:rPr>
          <w:color w:val="751C66"/>
          <w:w w:val="90"/>
        </w:rPr>
        <w:t>plans,</w:t>
      </w:r>
      <w:r>
        <w:rPr>
          <w:color w:val="751C66"/>
          <w:spacing w:val="-9"/>
          <w:w w:val="90"/>
        </w:rPr>
        <w:t xml:space="preserve"> </w:t>
      </w:r>
      <w:r>
        <w:rPr>
          <w:color w:val="751C66"/>
          <w:w w:val="90"/>
        </w:rPr>
        <w:t>suggest that</w:t>
      </w:r>
      <w:r>
        <w:rPr>
          <w:color w:val="751C66"/>
          <w:spacing w:val="-13"/>
          <w:w w:val="90"/>
        </w:rPr>
        <w:t xml:space="preserve"> </w:t>
      </w:r>
      <w:r>
        <w:rPr>
          <w:color w:val="751C66"/>
          <w:w w:val="90"/>
        </w:rPr>
        <w:t>the</w:t>
      </w:r>
      <w:r>
        <w:rPr>
          <w:color w:val="751C66"/>
          <w:spacing w:val="-12"/>
          <w:w w:val="90"/>
        </w:rPr>
        <w:t xml:space="preserve"> </w:t>
      </w:r>
      <w:r>
        <w:rPr>
          <w:color w:val="751C66"/>
          <w:w w:val="90"/>
        </w:rPr>
        <w:t>UK</w:t>
      </w:r>
      <w:r>
        <w:rPr>
          <w:color w:val="751C66"/>
          <w:spacing w:val="-15"/>
          <w:w w:val="90"/>
        </w:rPr>
        <w:t xml:space="preserve"> </w:t>
      </w:r>
      <w:r>
        <w:rPr>
          <w:color w:val="751C66"/>
          <w:w w:val="90"/>
        </w:rPr>
        <w:t>banking</w:t>
      </w:r>
      <w:r>
        <w:rPr>
          <w:color w:val="751C66"/>
          <w:spacing w:val="-12"/>
          <w:w w:val="90"/>
        </w:rPr>
        <w:t xml:space="preserve"> </w:t>
      </w:r>
      <w:r>
        <w:rPr>
          <w:color w:val="751C66"/>
          <w:w w:val="90"/>
        </w:rPr>
        <w:t>system</w:t>
      </w:r>
      <w:r>
        <w:rPr>
          <w:color w:val="751C66"/>
          <w:spacing w:val="-12"/>
          <w:w w:val="90"/>
        </w:rPr>
        <w:t xml:space="preserve"> </w:t>
      </w:r>
      <w:r>
        <w:rPr>
          <w:color w:val="751C66"/>
          <w:w w:val="90"/>
        </w:rPr>
        <w:t>would</w:t>
      </w:r>
      <w:r>
        <w:rPr>
          <w:color w:val="751C66"/>
          <w:spacing w:val="-12"/>
          <w:w w:val="90"/>
        </w:rPr>
        <w:t xml:space="preserve"> </w:t>
      </w:r>
      <w:r>
        <w:rPr>
          <w:color w:val="751C66"/>
          <w:w w:val="90"/>
        </w:rPr>
        <w:t>have</w:t>
      </w:r>
      <w:r>
        <w:rPr>
          <w:color w:val="751C66"/>
          <w:spacing w:val="-13"/>
          <w:w w:val="90"/>
        </w:rPr>
        <w:t xml:space="preserve"> </w:t>
      </w:r>
      <w:r>
        <w:rPr>
          <w:color w:val="751C66"/>
          <w:w w:val="90"/>
        </w:rPr>
        <w:t>the</w:t>
      </w:r>
      <w:r>
        <w:rPr>
          <w:color w:val="751C66"/>
          <w:spacing w:val="-12"/>
          <w:w w:val="90"/>
        </w:rPr>
        <w:t xml:space="preserve"> </w:t>
      </w:r>
      <w:r>
        <w:rPr>
          <w:color w:val="751C66"/>
          <w:w w:val="90"/>
        </w:rPr>
        <w:t>capacity</w:t>
      </w:r>
      <w:r>
        <w:rPr>
          <w:color w:val="751C66"/>
          <w:spacing w:val="-12"/>
          <w:w w:val="90"/>
        </w:rPr>
        <w:t xml:space="preserve"> </w:t>
      </w:r>
      <w:r>
        <w:rPr>
          <w:color w:val="751C66"/>
          <w:w w:val="90"/>
        </w:rPr>
        <w:t>to</w:t>
      </w:r>
      <w:r>
        <w:rPr>
          <w:color w:val="751C66"/>
          <w:spacing w:val="-12"/>
          <w:w w:val="90"/>
        </w:rPr>
        <w:t xml:space="preserve"> </w:t>
      </w:r>
      <w:r>
        <w:rPr>
          <w:color w:val="751C66"/>
          <w:w w:val="90"/>
        </w:rPr>
        <w:t>maintain</w:t>
      </w:r>
      <w:r>
        <w:rPr>
          <w:color w:val="751C66"/>
          <w:spacing w:val="-12"/>
          <w:w w:val="90"/>
        </w:rPr>
        <w:t xml:space="preserve"> </w:t>
      </w:r>
      <w:r>
        <w:rPr>
          <w:color w:val="751C66"/>
          <w:w w:val="90"/>
        </w:rPr>
        <w:t>its</w:t>
      </w:r>
      <w:r>
        <w:rPr>
          <w:color w:val="751C66"/>
          <w:spacing w:val="-12"/>
          <w:w w:val="90"/>
        </w:rPr>
        <w:t xml:space="preserve"> </w:t>
      </w:r>
      <w:r>
        <w:rPr>
          <w:color w:val="751C66"/>
          <w:w w:val="90"/>
        </w:rPr>
        <w:t>core</w:t>
      </w:r>
      <w:r>
        <w:rPr>
          <w:color w:val="751C66"/>
          <w:spacing w:val="-13"/>
          <w:w w:val="90"/>
        </w:rPr>
        <w:t xml:space="preserve"> </w:t>
      </w:r>
      <w:r>
        <w:rPr>
          <w:color w:val="751C66"/>
          <w:w w:val="90"/>
        </w:rPr>
        <w:t>functions</w:t>
      </w:r>
      <w:r>
        <w:rPr>
          <w:color w:val="751C66"/>
          <w:spacing w:val="-12"/>
          <w:w w:val="90"/>
        </w:rPr>
        <w:t xml:space="preserve"> </w:t>
      </w:r>
      <w:r>
        <w:rPr>
          <w:color w:val="751C66"/>
          <w:w w:val="90"/>
        </w:rPr>
        <w:t>in</w:t>
      </w:r>
      <w:r>
        <w:rPr>
          <w:color w:val="751C66"/>
          <w:spacing w:val="-12"/>
          <w:w w:val="90"/>
        </w:rPr>
        <w:t xml:space="preserve"> </w:t>
      </w:r>
      <w:r>
        <w:rPr>
          <w:color w:val="751C66"/>
          <w:w w:val="90"/>
        </w:rPr>
        <w:t>that</w:t>
      </w:r>
      <w:r>
        <w:rPr>
          <w:color w:val="751C66"/>
          <w:spacing w:val="-12"/>
          <w:w w:val="90"/>
        </w:rPr>
        <w:t xml:space="preserve"> </w:t>
      </w:r>
      <w:r>
        <w:rPr>
          <w:color w:val="751C66"/>
          <w:w w:val="90"/>
        </w:rPr>
        <w:t>scenario.</w:t>
      </w:r>
    </w:p>
    <w:p w14:paraId="1097EE8A" w14:textId="77777777" w:rsidR="006233F2" w:rsidRDefault="006233F2">
      <w:pPr>
        <w:pStyle w:val="BodyText"/>
        <w:spacing w:before="114"/>
      </w:pPr>
    </w:p>
    <w:p w14:paraId="2FA6E792" w14:textId="77777777" w:rsidR="006233F2" w:rsidRDefault="006233F2">
      <w:pPr>
        <w:pStyle w:val="BodyText"/>
        <w:sectPr w:rsidR="006233F2">
          <w:pgSz w:w="11910" w:h="16840"/>
          <w:pgMar w:top="620" w:right="425" w:bottom="280" w:left="708" w:header="425" w:footer="0" w:gutter="0"/>
          <w:cols w:space="720"/>
        </w:sectPr>
      </w:pPr>
    </w:p>
    <w:p w14:paraId="310E91CC" w14:textId="77777777" w:rsidR="006233F2" w:rsidRDefault="006233F2">
      <w:pPr>
        <w:pStyle w:val="BodyText"/>
        <w:spacing w:before="8"/>
        <w:rPr>
          <w:sz w:val="18"/>
        </w:rPr>
      </w:pPr>
    </w:p>
    <w:p w14:paraId="16FC1D13" w14:textId="77777777" w:rsidR="006233F2" w:rsidRDefault="00466C7E">
      <w:pPr>
        <w:spacing w:line="259" w:lineRule="auto"/>
        <w:ind w:left="93"/>
        <w:rPr>
          <w:sz w:val="18"/>
        </w:rPr>
      </w:pPr>
      <w:r>
        <w:rPr>
          <w:noProof/>
          <w:sz w:val="18"/>
        </w:rPr>
        <mc:AlternateContent>
          <mc:Choice Requires="wps">
            <w:drawing>
              <wp:anchor distT="0" distB="0" distL="0" distR="0" simplePos="0" relativeHeight="15742464" behindDoc="0" locked="0" layoutInCell="1" allowOverlap="1" wp14:anchorId="0B7FA09E" wp14:editId="3A41890B">
                <wp:simplePos x="0" y="0"/>
                <wp:positionH relativeFrom="page">
                  <wp:posOffset>508864</wp:posOffset>
                </wp:positionH>
                <wp:positionV relativeFrom="paragraph">
                  <wp:posOffset>-58959</wp:posOffset>
                </wp:positionV>
                <wp:extent cx="3176270" cy="127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6270" cy="1270"/>
                        </a:xfrm>
                        <a:custGeom>
                          <a:avLst/>
                          <a:gdLst/>
                          <a:ahLst/>
                          <a:cxnLst/>
                          <a:rect l="l" t="t" r="r" b="b"/>
                          <a:pathLst>
                            <a:path w="3176270">
                              <a:moveTo>
                                <a:pt x="0" y="0"/>
                              </a:moveTo>
                              <a:lnTo>
                                <a:pt x="3175824"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B58DD69" id="Graphic 126" o:spid="_x0000_s1026" style="position:absolute;margin-left:40.05pt;margin-top:-4.65pt;width:250.1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317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" path="m,l3175824,e" filled="f" strokecolor="#751c66" strokeweight=".7pt">
                <v:path arrowok="t"/>
                <w10:wrap anchorx="page"/>
              </v:shape>
            </w:pict>
          </mc:Fallback>
        </mc:AlternateContent>
      </w:r>
      <w:r>
        <w:rPr>
          <w:b/>
          <w:color w:val="751C66"/>
          <w:spacing w:val="-4"/>
          <w:sz w:val="18"/>
        </w:rPr>
        <w:t>Chart</w:t>
      </w:r>
      <w:r>
        <w:rPr>
          <w:b/>
          <w:color w:val="751C66"/>
          <w:spacing w:val="-15"/>
          <w:sz w:val="18"/>
        </w:rPr>
        <w:t xml:space="preserve"> </w:t>
      </w:r>
      <w:r>
        <w:rPr>
          <w:b/>
          <w:color w:val="751C66"/>
          <w:spacing w:val="-4"/>
          <w:sz w:val="18"/>
        </w:rPr>
        <w:t>A.1</w:t>
      </w:r>
      <w:r>
        <w:rPr>
          <w:b/>
          <w:color w:val="751C66"/>
          <w:spacing w:val="4"/>
          <w:sz w:val="18"/>
        </w:rPr>
        <w:t xml:space="preserve"> </w:t>
      </w:r>
      <w:r>
        <w:rPr>
          <w:color w:val="751C66"/>
          <w:spacing w:val="-4"/>
          <w:sz w:val="18"/>
        </w:rPr>
        <w:t>The</w:t>
      </w:r>
      <w:r>
        <w:rPr>
          <w:color w:val="751C66"/>
          <w:spacing w:val="-13"/>
          <w:sz w:val="18"/>
        </w:rPr>
        <w:t xml:space="preserve"> </w:t>
      </w:r>
      <w:r>
        <w:rPr>
          <w:color w:val="751C66"/>
          <w:spacing w:val="-4"/>
          <w:sz w:val="18"/>
        </w:rPr>
        <w:t>United</w:t>
      </w:r>
      <w:r>
        <w:rPr>
          <w:color w:val="751C66"/>
          <w:spacing w:val="-13"/>
          <w:sz w:val="18"/>
        </w:rPr>
        <w:t xml:space="preserve"> </w:t>
      </w:r>
      <w:r>
        <w:rPr>
          <w:color w:val="751C66"/>
          <w:spacing w:val="-4"/>
          <w:sz w:val="18"/>
        </w:rPr>
        <w:t>Kingdom</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linked</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EMEs</w:t>
      </w:r>
      <w:r>
        <w:rPr>
          <w:color w:val="751C66"/>
          <w:spacing w:val="-13"/>
          <w:sz w:val="18"/>
        </w:rPr>
        <w:t xml:space="preserve"> </w:t>
      </w:r>
      <w:r>
        <w:rPr>
          <w:color w:val="751C66"/>
          <w:spacing w:val="-4"/>
          <w:sz w:val="18"/>
        </w:rPr>
        <w:t xml:space="preserve">through </w:t>
      </w:r>
      <w:r>
        <w:rPr>
          <w:color w:val="751C66"/>
          <w:sz w:val="18"/>
        </w:rPr>
        <w:t>several</w:t>
      </w:r>
      <w:r>
        <w:rPr>
          <w:color w:val="751C66"/>
          <w:spacing w:val="-12"/>
          <w:sz w:val="18"/>
        </w:rPr>
        <w:t xml:space="preserve"> </w:t>
      </w:r>
      <w:r>
        <w:rPr>
          <w:color w:val="751C66"/>
          <w:sz w:val="18"/>
        </w:rPr>
        <w:t>channels</w:t>
      </w:r>
    </w:p>
    <w:p w14:paraId="60F40CD6" w14:textId="77777777" w:rsidR="006233F2" w:rsidRDefault="00466C7E">
      <w:pPr>
        <w:spacing w:before="2"/>
        <w:ind w:left="93"/>
        <w:rPr>
          <w:sz w:val="16"/>
        </w:rPr>
      </w:pPr>
      <w:r>
        <w:rPr>
          <w:noProof/>
          <w:sz w:val="16"/>
        </w:rPr>
        <mc:AlternateContent>
          <mc:Choice Requires="wpg">
            <w:drawing>
              <wp:anchor distT="0" distB="0" distL="0" distR="0" simplePos="0" relativeHeight="15741952" behindDoc="0" locked="0" layoutInCell="1" allowOverlap="1" wp14:anchorId="7F3334F2" wp14:editId="6A8332D4">
                <wp:simplePos x="0" y="0"/>
                <wp:positionH relativeFrom="page">
                  <wp:posOffset>508864</wp:posOffset>
                </wp:positionH>
                <wp:positionV relativeFrom="paragraph">
                  <wp:posOffset>218861</wp:posOffset>
                </wp:positionV>
                <wp:extent cx="2700020" cy="2248535"/>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0020" cy="2248535"/>
                          <a:chOff x="0" y="0"/>
                          <a:chExt cx="2700020" cy="2248535"/>
                        </a:xfrm>
                      </wpg:grpSpPr>
                      <wps:wsp>
                        <wps:cNvPr id="128" name="Graphic 128"/>
                        <wps:cNvSpPr/>
                        <wps:spPr>
                          <a:xfrm>
                            <a:off x="0" y="326677"/>
                            <a:ext cx="2700020" cy="1548130"/>
                          </a:xfrm>
                          <a:custGeom>
                            <a:avLst/>
                            <a:gdLst/>
                            <a:ahLst/>
                            <a:cxnLst/>
                            <a:rect l="l" t="t" r="r" b="b"/>
                            <a:pathLst>
                              <a:path w="2700020" h="1548130">
                                <a:moveTo>
                                  <a:pt x="2700007" y="0"/>
                                </a:moveTo>
                                <a:lnTo>
                                  <a:pt x="0" y="0"/>
                                </a:lnTo>
                                <a:lnTo>
                                  <a:pt x="0" y="1548032"/>
                                </a:lnTo>
                                <a:lnTo>
                                  <a:pt x="2700007" y="1548032"/>
                                </a:lnTo>
                                <a:lnTo>
                                  <a:pt x="2700007" y="0"/>
                                </a:lnTo>
                                <a:close/>
                              </a:path>
                            </a:pathLst>
                          </a:custGeom>
                          <a:solidFill>
                            <a:srgbClr val="89A1C3"/>
                          </a:solidFill>
                        </wps:spPr>
                        <wps:bodyPr wrap="square" lIns="0" tIns="0" rIns="0" bIns="0" rtlCol="0">
                          <a:prstTxWarp prst="textNoShape">
                            <a:avLst/>
                          </a:prstTxWarp>
                          <a:noAutofit/>
                        </wps:bodyPr>
                      </wps:wsp>
                      <wps:wsp>
                        <wps:cNvPr id="129" name="Graphic 129"/>
                        <wps:cNvSpPr/>
                        <wps:spPr>
                          <a:xfrm>
                            <a:off x="0" y="0"/>
                            <a:ext cx="2700020" cy="226695"/>
                          </a:xfrm>
                          <a:custGeom>
                            <a:avLst/>
                            <a:gdLst/>
                            <a:ahLst/>
                            <a:cxnLst/>
                            <a:rect l="l" t="t" r="r" b="b"/>
                            <a:pathLst>
                              <a:path w="2700020" h="226695">
                                <a:moveTo>
                                  <a:pt x="2700007" y="0"/>
                                </a:moveTo>
                                <a:lnTo>
                                  <a:pt x="0" y="0"/>
                                </a:lnTo>
                                <a:lnTo>
                                  <a:pt x="0" y="226380"/>
                                </a:lnTo>
                                <a:lnTo>
                                  <a:pt x="2700007" y="226380"/>
                                </a:lnTo>
                                <a:lnTo>
                                  <a:pt x="2700007" y="0"/>
                                </a:lnTo>
                                <a:close/>
                              </a:path>
                            </a:pathLst>
                          </a:custGeom>
                          <a:solidFill>
                            <a:srgbClr val="BCC8DD"/>
                          </a:solidFill>
                        </wps:spPr>
                        <wps:bodyPr wrap="square" lIns="0" tIns="0" rIns="0" bIns="0" rtlCol="0">
                          <a:prstTxWarp prst="textNoShape">
                            <a:avLst/>
                          </a:prstTxWarp>
                          <a:noAutofit/>
                        </wps:bodyPr>
                      </wps:wsp>
                      <wps:wsp>
                        <wps:cNvPr id="130" name="Graphic 130"/>
                        <wps:cNvSpPr/>
                        <wps:spPr>
                          <a:xfrm>
                            <a:off x="0" y="2004390"/>
                            <a:ext cx="2700020" cy="244475"/>
                          </a:xfrm>
                          <a:custGeom>
                            <a:avLst/>
                            <a:gdLst/>
                            <a:ahLst/>
                            <a:cxnLst/>
                            <a:rect l="l" t="t" r="r" b="b"/>
                            <a:pathLst>
                              <a:path w="2700020" h="244475">
                                <a:moveTo>
                                  <a:pt x="2700007" y="0"/>
                                </a:moveTo>
                                <a:lnTo>
                                  <a:pt x="0" y="0"/>
                                </a:lnTo>
                                <a:lnTo>
                                  <a:pt x="0" y="243941"/>
                                </a:lnTo>
                                <a:lnTo>
                                  <a:pt x="2700007" y="243941"/>
                                </a:lnTo>
                                <a:lnTo>
                                  <a:pt x="2700007" y="0"/>
                                </a:lnTo>
                                <a:close/>
                              </a:path>
                            </a:pathLst>
                          </a:custGeom>
                          <a:solidFill>
                            <a:srgbClr val="5B81AD"/>
                          </a:solidFill>
                        </wps:spPr>
                        <wps:bodyPr wrap="square" lIns="0" tIns="0" rIns="0" bIns="0" rtlCol="0">
                          <a:prstTxWarp prst="textNoShape">
                            <a:avLst/>
                          </a:prstTxWarp>
                          <a:noAutofit/>
                        </wps:bodyPr>
                      </wps:wsp>
                      <wps:wsp>
                        <wps:cNvPr id="131" name="Graphic 131"/>
                        <wps:cNvSpPr/>
                        <wps:spPr>
                          <a:xfrm>
                            <a:off x="39635" y="1502215"/>
                            <a:ext cx="631190" cy="342265"/>
                          </a:xfrm>
                          <a:custGeom>
                            <a:avLst/>
                            <a:gdLst/>
                            <a:ahLst/>
                            <a:cxnLst/>
                            <a:rect l="l" t="t" r="r" b="b"/>
                            <a:pathLst>
                              <a:path w="631190" h="342265">
                                <a:moveTo>
                                  <a:pt x="630936" y="0"/>
                                </a:moveTo>
                                <a:lnTo>
                                  <a:pt x="0" y="0"/>
                                </a:lnTo>
                                <a:lnTo>
                                  <a:pt x="0" y="341998"/>
                                </a:lnTo>
                                <a:lnTo>
                                  <a:pt x="630936" y="341998"/>
                                </a:lnTo>
                                <a:lnTo>
                                  <a:pt x="630936" y="0"/>
                                </a:lnTo>
                                <a:close/>
                              </a:path>
                            </a:pathLst>
                          </a:custGeom>
                          <a:solidFill>
                            <a:srgbClr val="00568B"/>
                          </a:solidFill>
                        </wps:spPr>
                        <wps:bodyPr wrap="square" lIns="0" tIns="0" rIns="0" bIns="0" rtlCol="0">
                          <a:prstTxWarp prst="textNoShape">
                            <a:avLst/>
                          </a:prstTxWarp>
                          <a:noAutofit/>
                        </wps:bodyPr>
                      </wps:wsp>
                      <wps:wsp>
                        <wps:cNvPr id="132" name="Graphic 132"/>
                        <wps:cNvSpPr/>
                        <wps:spPr>
                          <a:xfrm>
                            <a:off x="260647" y="189978"/>
                            <a:ext cx="2181860" cy="1237615"/>
                          </a:xfrm>
                          <a:custGeom>
                            <a:avLst/>
                            <a:gdLst/>
                            <a:ahLst/>
                            <a:cxnLst/>
                            <a:rect l="l" t="t" r="r" b="b"/>
                            <a:pathLst>
                              <a:path w="2181860" h="1237615">
                                <a:moveTo>
                                  <a:pt x="1117810" y="0"/>
                                </a:moveTo>
                                <a:lnTo>
                                  <a:pt x="1117810" y="83990"/>
                                </a:lnTo>
                              </a:path>
                              <a:path w="2181860" h="1237615">
                                <a:moveTo>
                                  <a:pt x="0" y="85310"/>
                                </a:moveTo>
                                <a:lnTo>
                                  <a:pt x="2181409" y="85310"/>
                                </a:lnTo>
                              </a:path>
                              <a:path w="2181860" h="1237615">
                                <a:moveTo>
                                  <a:pt x="12390" y="72746"/>
                                </a:moveTo>
                                <a:lnTo>
                                  <a:pt x="12390" y="368741"/>
                                </a:lnTo>
                              </a:path>
                              <a:path w="2181860" h="1237615">
                                <a:moveTo>
                                  <a:pt x="12390" y="620737"/>
                                </a:moveTo>
                                <a:lnTo>
                                  <a:pt x="12390" y="1237070"/>
                                </a:lnTo>
                              </a:path>
                            </a:pathLst>
                          </a:custGeom>
                          <a:ln w="25400">
                            <a:solidFill>
                              <a:srgbClr val="00568B"/>
                            </a:solidFill>
                            <a:prstDash val="solid"/>
                          </a:ln>
                        </wps:spPr>
                        <wps:bodyPr wrap="square" lIns="0" tIns="0" rIns="0" bIns="0" rtlCol="0">
                          <a:prstTxWarp prst="textNoShape">
                            <a:avLst/>
                          </a:prstTxWarp>
                          <a:noAutofit/>
                        </wps:bodyPr>
                      </wps:wsp>
                      <wps:wsp>
                        <wps:cNvPr id="133" name="Graphic 133"/>
                        <wps:cNvSpPr/>
                        <wps:spPr>
                          <a:xfrm>
                            <a:off x="247209" y="1409433"/>
                            <a:ext cx="52069" cy="96520"/>
                          </a:xfrm>
                          <a:custGeom>
                            <a:avLst/>
                            <a:gdLst/>
                            <a:ahLst/>
                            <a:cxnLst/>
                            <a:rect l="l" t="t" r="r" b="b"/>
                            <a:pathLst>
                              <a:path w="52069" h="96520">
                                <a:moveTo>
                                  <a:pt x="51655" y="0"/>
                                </a:moveTo>
                                <a:lnTo>
                                  <a:pt x="0" y="0"/>
                                </a:lnTo>
                                <a:lnTo>
                                  <a:pt x="25810" y="96367"/>
                                </a:lnTo>
                                <a:lnTo>
                                  <a:pt x="51655" y="0"/>
                                </a:lnTo>
                                <a:close/>
                              </a:path>
                            </a:pathLst>
                          </a:custGeom>
                          <a:solidFill>
                            <a:srgbClr val="00568B"/>
                          </a:solidFill>
                        </wps:spPr>
                        <wps:bodyPr wrap="square" lIns="0" tIns="0" rIns="0" bIns="0" rtlCol="0">
                          <a:prstTxWarp prst="textNoShape">
                            <a:avLst/>
                          </a:prstTxWarp>
                          <a:noAutofit/>
                        </wps:bodyPr>
                      </wps:wsp>
                      <wps:wsp>
                        <wps:cNvPr id="134" name="Graphic 134"/>
                        <wps:cNvSpPr/>
                        <wps:spPr>
                          <a:xfrm>
                            <a:off x="2444775" y="262630"/>
                            <a:ext cx="1270" cy="1161415"/>
                          </a:xfrm>
                          <a:custGeom>
                            <a:avLst/>
                            <a:gdLst/>
                            <a:ahLst/>
                            <a:cxnLst/>
                            <a:rect l="l" t="t" r="r" b="b"/>
                            <a:pathLst>
                              <a:path h="1161415">
                                <a:moveTo>
                                  <a:pt x="0" y="548085"/>
                                </a:moveTo>
                                <a:lnTo>
                                  <a:pt x="0" y="1161140"/>
                                </a:lnTo>
                              </a:path>
                              <a:path h="1161415">
                                <a:moveTo>
                                  <a:pt x="0" y="0"/>
                                </a:moveTo>
                                <a:lnTo>
                                  <a:pt x="0" y="296089"/>
                                </a:lnTo>
                              </a:path>
                            </a:pathLst>
                          </a:custGeom>
                          <a:ln w="25400">
                            <a:solidFill>
                              <a:srgbClr val="00568B"/>
                            </a:solidFill>
                            <a:prstDash val="solid"/>
                          </a:ln>
                        </wps:spPr>
                        <wps:bodyPr wrap="square" lIns="0" tIns="0" rIns="0" bIns="0" rtlCol="0">
                          <a:prstTxWarp prst="textNoShape">
                            <a:avLst/>
                          </a:prstTxWarp>
                          <a:noAutofit/>
                        </wps:bodyPr>
                      </wps:wsp>
                      <wps:wsp>
                        <wps:cNvPr id="135" name="Graphic 135"/>
                        <wps:cNvSpPr/>
                        <wps:spPr>
                          <a:xfrm>
                            <a:off x="2418943" y="1406156"/>
                            <a:ext cx="52069" cy="96520"/>
                          </a:xfrm>
                          <a:custGeom>
                            <a:avLst/>
                            <a:gdLst/>
                            <a:ahLst/>
                            <a:cxnLst/>
                            <a:rect l="l" t="t" r="r" b="b"/>
                            <a:pathLst>
                              <a:path w="52069" h="96520">
                                <a:moveTo>
                                  <a:pt x="51662" y="0"/>
                                </a:moveTo>
                                <a:lnTo>
                                  <a:pt x="0" y="0"/>
                                </a:lnTo>
                                <a:lnTo>
                                  <a:pt x="25819" y="96380"/>
                                </a:lnTo>
                                <a:lnTo>
                                  <a:pt x="51662" y="0"/>
                                </a:lnTo>
                                <a:close/>
                              </a:path>
                            </a:pathLst>
                          </a:custGeom>
                          <a:solidFill>
                            <a:srgbClr val="00568B"/>
                          </a:solidFill>
                        </wps:spPr>
                        <wps:bodyPr wrap="square" lIns="0" tIns="0" rIns="0" bIns="0" rtlCol="0">
                          <a:prstTxWarp prst="textNoShape">
                            <a:avLst/>
                          </a:prstTxWarp>
                          <a:noAutofit/>
                        </wps:bodyPr>
                      </wps:wsp>
                      <wps:wsp>
                        <wps:cNvPr id="136" name="Graphic 136"/>
                        <wps:cNvSpPr/>
                        <wps:spPr>
                          <a:xfrm>
                            <a:off x="970396" y="285123"/>
                            <a:ext cx="1270" cy="667385"/>
                          </a:xfrm>
                          <a:custGeom>
                            <a:avLst/>
                            <a:gdLst/>
                            <a:ahLst/>
                            <a:cxnLst/>
                            <a:rect l="l" t="t" r="r" b="b"/>
                            <a:pathLst>
                              <a:path h="667385">
                                <a:moveTo>
                                  <a:pt x="0" y="525592"/>
                                </a:moveTo>
                                <a:lnTo>
                                  <a:pt x="0" y="666798"/>
                                </a:lnTo>
                              </a:path>
                              <a:path h="667385">
                                <a:moveTo>
                                  <a:pt x="0" y="0"/>
                                </a:moveTo>
                                <a:lnTo>
                                  <a:pt x="0" y="273596"/>
                                </a:lnTo>
                              </a:path>
                            </a:pathLst>
                          </a:custGeom>
                          <a:ln w="25400">
                            <a:solidFill>
                              <a:srgbClr val="00568B"/>
                            </a:solidFill>
                            <a:prstDash val="solid"/>
                          </a:ln>
                        </wps:spPr>
                        <wps:bodyPr wrap="square" lIns="0" tIns="0" rIns="0" bIns="0" rtlCol="0">
                          <a:prstTxWarp prst="textNoShape">
                            <a:avLst/>
                          </a:prstTxWarp>
                          <a:noAutofit/>
                        </wps:bodyPr>
                      </wps:wsp>
                      <wps:wsp>
                        <wps:cNvPr id="137" name="Graphic 137"/>
                        <wps:cNvSpPr/>
                        <wps:spPr>
                          <a:xfrm>
                            <a:off x="944568" y="934312"/>
                            <a:ext cx="52069" cy="96520"/>
                          </a:xfrm>
                          <a:custGeom>
                            <a:avLst/>
                            <a:gdLst/>
                            <a:ahLst/>
                            <a:cxnLst/>
                            <a:rect l="l" t="t" r="r" b="b"/>
                            <a:pathLst>
                              <a:path w="52069" h="96520">
                                <a:moveTo>
                                  <a:pt x="51655" y="0"/>
                                </a:moveTo>
                                <a:lnTo>
                                  <a:pt x="0" y="0"/>
                                </a:lnTo>
                                <a:lnTo>
                                  <a:pt x="25808" y="96372"/>
                                </a:lnTo>
                                <a:lnTo>
                                  <a:pt x="51655" y="0"/>
                                </a:lnTo>
                                <a:close/>
                              </a:path>
                            </a:pathLst>
                          </a:custGeom>
                          <a:solidFill>
                            <a:srgbClr val="00568B"/>
                          </a:solidFill>
                        </wps:spPr>
                        <wps:bodyPr wrap="square" lIns="0" tIns="0" rIns="0" bIns="0" rtlCol="0">
                          <a:prstTxWarp prst="textNoShape">
                            <a:avLst/>
                          </a:prstTxWarp>
                          <a:noAutofit/>
                        </wps:bodyPr>
                      </wps:wsp>
                      <wps:wsp>
                        <wps:cNvPr id="138" name="Graphic 138"/>
                        <wps:cNvSpPr/>
                        <wps:spPr>
                          <a:xfrm>
                            <a:off x="679803" y="558719"/>
                            <a:ext cx="576580" cy="252095"/>
                          </a:xfrm>
                          <a:custGeom>
                            <a:avLst/>
                            <a:gdLst/>
                            <a:ahLst/>
                            <a:cxnLst/>
                            <a:rect l="l" t="t" r="r" b="b"/>
                            <a:pathLst>
                              <a:path w="576580" h="252095">
                                <a:moveTo>
                                  <a:pt x="576002" y="0"/>
                                </a:moveTo>
                                <a:lnTo>
                                  <a:pt x="0" y="0"/>
                                </a:lnTo>
                                <a:lnTo>
                                  <a:pt x="0" y="251995"/>
                                </a:lnTo>
                                <a:lnTo>
                                  <a:pt x="576002" y="251995"/>
                                </a:lnTo>
                                <a:lnTo>
                                  <a:pt x="576002" y="0"/>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679803" y="558719"/>
                            <a:ext cx="576580" cy="252095"/>
                          </a:xfrm>
                          <a:custGeom>
                            <a:avLst/>
                            <a:gdLst/>
                            <a:ahLst/>
                            <a:cxnLst/>
                            <a:rect l="l" t="t" r="r" b="b"/>
                            <a:pathLst>
                              <a:path w="576580" h="252095">
                                <a:moveTo>
                                  <a:pt x="0" y="251995"/>
                                </a:moveTo>
                                <a:lnTo>
                                  <a:pt x="576002" y="251995"/>
                                </a:lnTo>
                                <a:lnTo>
                                  <a:pt x="576002" y="0"/>
                                </a:lnTo>
                                <a:lnTo>
                                  <a:pt x="0" y="0"/>
                                </a:lnTo>
                                <a:lnTo>
                                  <a:pt x="0" y="251995"/>
                                </a:lnTo>
                                <a:close/>
                              </a:path>
                            </a:pathLst>
                          </a:custGeom>
                          <a:ln w="6350">
                            <a:solidFill>
                              <a:srgbClr val="00568B"/>
                            </a:solidFill>
                            <a:prstDash val="solid"/>
                          </a:ln>
                        </wps:spPr>
                        <wps:bodyPr wrap="square" lIns="0" tIns="0" rIns="0" bIns="0" rtlCol="0">
                          <a:prstTxWarp prst="textNoShape">
                            <a:avLst/>
                          </a:prstTxWarp>
                          <a:noAutofit/>
                        </wps:bodyPr>
                      </wps:wsp>
                      <wps:wsp>
                        <wps:cNvPr id="140" name="Graphic 140"/>
                        <wps:cNvSpPr/>
                        <wps:spPr>
                          <a:xfrm>
                            <a:off x="1670886" y="285123"/>
                            <a:ext cx="1270" cy="667385"/>
                          </a:xfrm>
                          <a:custGeom>
                            <a:avLst/>
                            <a:gdLst/>
                            <a:ahLst/>
                            <a:cxnLst/>
                            <a:rect l="l" t="t" r="r" b="b"/>
                            <a:pathLst>
                              <a:path h="667385">
                                <a:moveTo>
                                  <a:pt x="0" y="617227"/>
                                </a:moveTo>
                                <a:lnTo>
                                  <a:pt x="0" y="666798"/>
                                </a:lnTo>
                              </a:path>
                              <a:path h="667385">
                                <a:moveTo>
                                  <a:pt x="0" y="0"/>
                                </a:moveTo>
                                <a:lnTo>
                                  <a:pt x="0" y="109611"/>
                                </a:lnTo>
                              </a:path>
                            </a:pathLst>
                          </a:custGeom>
                          <a:ln w="25400">
                            <a:solidFill>
                              <a:srgbClr val="00568B"/>
                            </a:solidFill>
                            <a:prstDash val="solid"/>
                          </a:ln>
                        </wps:spPr>
                        <wps:bodyPr wrap="square" lIns="0" tIns="0" rIns="0" bIns="0" rtlCol="0">
                          <a:prstTxWarp prst="textNoShape">
                            <a:avLst/>
                          </a:prstTxWarp>
                          <a:noAutofit/>
                        </wps:bodyPr>
                      </wps:wsp>
                      <wps:wsp>
                        <wps:cNvPr id="141" name="Graphic 141"/>
                        <wps:cNvSpPr/>
                        <wps:spPr>
                          <a:xfrm>
                            <a:off x="1645069" y="934312"/>
                            <a:ext cx="52069" cy="96520"/>
                          </a:xfrm>
                          <a:custGeom>
                            <a:avLst/>
                            <a:gdLst/>
                            <a:ahLst/>
                            <a:cxnLst/>
                            <a:rect l="l" t="t" r="r" b="b"/>
                            <a:pathLst>
                              <a:path w="52069" h="96520">
                                <a:moveTo>
                                  <a:pt x="51650" y="0"/>
                                </a:moveTo>
                                <a:lnTo>
                                  <a:pt x="0" y="0"/>
                                </a:lnTo>
                                <a:lnTo>
                                  <a:pt x="25806" y="96372"/>
                                </a:lnTo>
                                <a:lnTo>
                                  <a:pt x="51650" y="0"/>
                                </a:lnTo>
                                <a:close/>
                              </a:path>
                            </a:pathLst>
                          </a:custGeom>
                          <a:solidFill>
                            <a:srgbClr val="00568B"/>
                          </a:solidFill>
                        </wps:spPr>
                        <wps:bodyPr wrap="square" lIns="0" tIns="0" rIns="0" bIns="0" rtlCol="0">
                          <a:prstTxWarp prst="textNoShape">
                            <a:avLst/>
                          </a:prstTxWarp>
                          <a:noAutofit/>
                        </wps:bodyPr>
                      </wps:wsp>
                      <wps:wsp>
                        <wps:cNvPr id="142" name="Graphic 142"/>
                        <wps:cNvSpPr/>
                        <wps:spPr>
                          <a:xfrm>
                            <a:off x="1337678" y="394735"/>
                            <a:ext cx="684530" cy="508000"/>
                          </a:xfrm>
                          <a:custGeom>
                            <a:avLst/>
                            <a:gdLst/>
                            <a:ahLst/>
                            <a:cxnLst/>
                            <a:rect l="l" t="t" r="r" b="b"/>
                            <a:pathLst>
                              <a:path w="684530" h="508000">
                                <a:moveTo>
                                  <a:pt x="683996" y="0"/>
                                </a:moveTo>
                                <a:lnTo>
                                  <a:pt x="0" y="0"/>
                                </a:lnTo>
                                <a:lnTo>
                                  <a:pt x="0" y="507616"/>
                                </a:lnTo>
                                <a:lnTo>
                                  <a:pt x="683996" y="507616"/>
                                </a:lnTo>
                                <a:lnTo>
                                  <a:pt x="683996" y="0"/>
                                </a:lnTo>
                                <a:close/>
                              </a:path>
                            </a:pathLst>
                          </a:custGeom>
                          <a:solidFill>
                            <a:srgbClr val="FFFFFF"/>
                          </a:solidFill>
                        </wps:spPr>
                        <wps:bodyPr wrap="square" lIns="0" tIns="0" rIns="0" bIns="0" rtlCol="0">
                          <a:prstTxWarp prst="textNoShape">
                            <a:avLst/>
                          </a:prstTxWarp>
                          <a:noAutofit/>
                        </wps:bodyPr>
                      </wps:wsp>
                      <wps:wsp>
                        <wps:cNvPr id="143" name="Graphic 143"/>
                        <wps:cNvSpPr/>
                        <wps:spPr>
                          <a:xfrm>
                            <a:off x="1337678" y="394735"/>
                            <a:ext cx="684530" cy="508000"/>
                          </a:xfrm>
                          <a:custGeom>
                            <a:avLst/>
                            <a:gdLst/>
                            <a:ahLst/>
                            <a:cxnLst/>
                            <a:rect l="l" t="t" r="r" b="b"/>
                            <a:pathLst>
                              <a:path w="684530" h="508000">
                                <a:moveTo>
                                  <a:pt x="0" y="507616"/>
                                </a:moveTo>
                                <a:lnTo>
                                  <a:pt x="683996" y="507616"/>
                                </a:lnTo>
                                <a:lnTo>
                                  <a:pt x="683996" y="0"/>
                                </a:lnTo>
                                <a:lnTo>
                                  <a:pt x="0" y="0"/>
                                </a:lnTo>
                                <a:lnTo>
                                  <a:pt x="0" y="507616"/>
                                </a:lnTo>
                                <a:close/>
                              </a:path>
                            </a:pathLst>
                          </a:custGeom>
                          <a:ln w="6350">
                            <a:solidFill>
                              <a:srgbClr val="00568B"/>
                            </a:solidFill>
                            <a:prstDash val="solid"/>
                          </a:ln>
                        </wps:spPr>
                        <wps:bodyPr wrap="square" lIns="0" tIns="0" rIns="0" bIns="0" rtlCol="0">
                          <a:prstTxWarp prst="textNoShape">
                            <a:avLst/>
                          </a:prstTxWarp>
                          <a:noAutofit/>
                        </wps:bodyPr>
                      </wps:wsp>
                      <wps:wsp>
                        <wps:cNvPr id="144" name="Graphic 144"/>
                        <wps:cNvSpPr/>
                        <wps:spPr>
                          <a:xfrm>
                            <a:off x="34639" y="558719"/>
                            <a:ext cx="576580" cy="252095"/>
                          </a:xfrm>
                          <a:custGeom>
                            <a:avLst/>
                            <a:gdLst/>
                            <a:ahLst/>
                            <a:cxnLst/>
                            <a:rect l="l" t="t" r="r" b="b"/>
                            <a:pathLst>
                              <a:path w="576580" h="252095">
                                <a:moveTo>
                                  <a:pt x="576002" y="0"/>
                                </a:moveTo>
                                <a:lnTo>
                                  <a:pt x="0" y="0"/>
                                </a:lnTo>
                                <a:lnTo>
                                  <a:pt x="0" y="251995"/>
                                </a:lnTo>
                                <a:lnTo>
                                  <a:pt x="576002" y="251995"/>
                                </a:lnTo>
                                <a:lnTo>
                                  <a:pt x="576002" y="0"/>
                                </a:lnTo>
                                <a:close/>
                              </a:path>
                            </a:pathLst>
                          </a:custGeom>
                          <a:solidFill>
                            <a:srgbClr val="FFFFFF"/>
                          </a:solidFill>
                        </wps:spPr>
                        <wps:bodyPr wrap="square" lIns="0" tIns="0" rIns="0" bIns="0" rtlCol="0">
                          <a:prstTxWarp prst="textNoShape">
                            <a:avLst/>
                          </a:prstTxWarp>
                          <a:noAutofit/>
                        </wps:bodyPr>
                      </wps:wsp>
                      <wps:wsp>
                        <wps:cNvPr id="145" name="Graphic 145"/>
                        <wps:cNvSpPr/>
                        <wps:spPr>
                          <a:xfrm>
                            <a:off x="34639" y="558719"/>
                            <a:ext cx="576580" cy="252095"/>
                          </a:xfrm>
                          <a:custGeom>
                            <a:avLst/>
                            <a:gdLst/>
                            <a:ahLst/>
                            <a:cxnLst/>
                            <a:rect l="l" t="t" r="r" b="b"/>
                            <a:pathLst>
                              <a:path w="576580" h="252095">
                                <a:moveTo>
                                  <a:pt x="0" y="251995"/>
                                </a:moveTo>
                                <a:lnTo>
                                  <a:pt x="576002" y="251995"/>
                                </a:lnTo>
                                <a:lnTo>
                                  <a:pt x="576002" y="0"/>
                                </a:lnTo>
                                <a:lnTo>
                                  <a:pt x="0" y="0"/>
                                </a:lnTo>
                                <a:lnTo>
                                  <a:pt x="0" y="251995"/>
                                </a:lnTo>
                                <a:close/>
                              </a:path>
                            </a:pathLst>
                          </a:custGeom>
                          <a:ln w="6349">
                            <a:solidFill>
                              <a:srgbClr val="00568B"/>
                            </a:solidFill>
                            <a:prstDash val="solid"/>
                          </a:ln>
                        </wps:spPr>
                        <wps:bodyPr wrap="square" lIns="0" tIns="0" rIns="0" bIns="0" rtlCol="0">
                          <a:prstTxWarp prst="textNoShape">
                            <a:avLst/>
                          </a:prstTxWarp>
                          <a:noAutofit/>
                        </wps:bodyPr>
                      </wps:wsp>
                      <wps:wsp>
                        <wps:cNvPr id="146" name="Graphic 146"/>
                        <wps:cNvSpPr/>
                        <wps:spPr>
                          <a:xfrm>
                            <a:off x="1097396" y="1252202"/>
                            <a:ext cx="1270" cy="175260"/>
                          </a:xfrm>
                          <a:custGeom>
                            <a:avLst/>
                            <a:gdLst/>
                            <a:ahLst/>
                            <a:cxnLst/>
                            <a:rect l="l" t="t" r="r" b="b"/>
                            <a:pathLst>
                              <a:path h="175260">
                                <a:moveTo>
                                  <a:pt x="0" y="0"/>
                                </a:moveTo>
                                <a:lnTo>
                                  <a:pt x="0" y="174832"/>
                                </a:lnTo>
                              </a:path>
                            </a:pathLst>
                          </a:custGeom>
                          <a:ln w="25400">
                            <a:solidFill>
                              <a:srgbClr val="00568B"/>
                            </a:solidFill>
                            <a:prstDash val="solid"/>
                          </a:ln>
                        </wps:spPr>
                        <wps:bodyPr wrap="square" lIns="0" tIns="0" rIns="0" bIns="0" rtlCol="0">
                          <a:prstTxWarp prst="textNoShape">
                            <a:avLst/>
                          </a:prstTxWarp>
                          <a:noAutofit/>
                        </wps:bodyPr>
                      </wps:wsp>
                      <wps:wsp>
                        <wps:cNvPr id="147" name="Graphic 147"/>
                        <wps:cNvSpPr/>
                        <wps:spPr>
                          <a:xfrm>
                            <a:off x="1071568" y="1409420"/>
                            <a:ext cx="52069" cy="96520"/>
                          </a:xfrm>
                          <a:custGeom>
                            <a:avLst/>
                            <a:gdLst/>
                            <a:ahLst/>
                            <a:cxnLst/>
                            <a:rect l="l" t="t" r="r" b="b"/>
                            <a:pathLst>
                              <a:path w="52069" h="96520">
                                <a:moveTo>
                                  <a:pt x="51655" y="0"/>
                                </a:moveTo>
                                <a:lnTo>
                                  <a:pt x="0" y="0"/>
                                </a:lnTo>
                                <a:lnTo>
                                  <a:pt x="25808" y="96367"/>
                                </a:lnTo>
                                <a:lnTo>
                                  <a:pt x="51655" y="0"/>
                                </a:lnTo>
                                <a:close/>
                              </a:path>
                            </a:pathLst>
                          </a:custGeom>
                          <a:solidFill>
                            <a:srgbClr val="00568B"/>
                          </a:solidFill>
                        </wps:spPr>
                        <wps:bodyPr wrap="square" lIns="0" tIns="0" rIns="0" bIns="0" rtlCol="0">
                          <a:prstTxWarp prst="textNoShape">
                            <a:avLst/>
                          </a:prstTxWarp>
                          <a:noAutofit/>
                        </wps:bodyPr>
                      </wps:wsp>
                      <wps:wsp>
                        <wps:cNvPr id="148" name="Graphic 148"/>
                        <wps:cNvSpPr/>
                        <wps:spPr>
                          <a:xfrm>
                            <a:off x="1676971" y="1252202"/>
                            <a:ext cx="1270" cy="175260"/>
                          </a:xfrm>
                          <a:custGeom>
                            <a:avLst/>
                            <a:gdLst/>
                            <a:ahLst/>
                            <a:cxnLst/>
                            <a:rect l="l" t="t" r="r" b="b"/>
                            <a:pathLst>
                              <a:path h="175260">
                                <a:moveTo>
                                  <a:pt x="0" y="0"/>
                                </a:moveTo>
                                <a:lnTo>
                                  <a:pt x="0" y="174832"/>
                                </a:lnTo>
                              </a:path>
                            </a:pathLst>
                          </a:custGeom>
                          <a:ln w="25400">
                            <a:solidFill>
                              <a:srgbClr val="00568B"/>
                            </a:solidFill>
                            <a:prstDash val="solid"/>
                          </a:ln>
                        </wps:spPr>
                        <wps:bodyPr wrap="square" lIns="0" tIns="0" rIns="0" bIns="0" rtlCol="0">
                          <a:prstTxWarp prst="textNoShape">
                            <a:avLst/>
                          </a:prstTxWarp>
                          <a:noAutofit/>
                        </wps:bodyPr>
                      </wps:wsp>
                      <wps:wsp>
                        <wps:cNvPr id="149" name="Graphic 149"/>
                        <wps:cNvSpPr/>
                        <wps:spPr>
                          <a:xfrm>
                            <a:off x="1651139" y="1409420"/>
                            <a:ext cx="52069" cy="96520"/>
                          </a:xfrm>
                          <a:custGeom>
                            <a:avLst/>
                            <a:gdLst/>
                            <a:ahLst/>
                            <a:cxnLst/>
                            <a:rect l="l" t="t" r="r" b="b"/>
                            <a:pathLst>
                              <a:path w="52069" h="96520">
                                <a:moveTo>
                                  <a:pt x="51662" y="0"/>
                                </a:moveTo>
                                <a:lnTo>
                                  <a:pt x="0" y="0"/>
                                </a:lnTo>
                                <a:lnTo>
                                  <a:pt x="25806" y="96367"/>
                                </a:lnTo>
                                <a:lnTo>
                                  <a:pt x="51662" y="0"/>
                                </a:lnTo>
                                <a:close/>
                              </a:path>
                            </a:pathLst>
                          </a:custGeom>
                          <a:solidFill>
                            <a:srgbClr val="00568B"/>
                          </a:solidFill>
                        </wps:spPr>
                        <wps:bodyPr wrap="square" lIns="0" tIns="0" rIns="0" bIns="0" rtlCol="0">
                          <a:prstTxWarp prst="textNoShape">
                            <a:avLst/>
                          </a:prstTxWarp>
                          <a:noAutofit/>
                        </wps:bodyPr>
                      </wps:wsp>
                      <wps:wsp>
                        <wps:cNvPr id="150" name="Graphic 150"/>
                        <wps:cNvSpPr/>
                        <wps:spPr>
                          <a:xfrm>
                            <a:off x="2084438" y="558719"/>
                            <a:ext cx="576580" cy="252095"/>
                          </a:xfrm>
                          <a:custGeom>
                            <a:avLst/>
                            <a:gdLst/>
                            <a:ahLst/>
                            <a:cxnLst/>
                            <a:rect l="l" t="t" r="r" b="b"/>
                            <a:pathLst>
                              <a:path w="576580" h="252095">
                                <a:moveTo>
                                  <a:pt x="575995" y="0"/>
                                </a:moveTo>
                                <a:lnTo>
                                  <a:pt x="0" y="0"/>
                                </a:lnTo>
                                <a:lnTo>
                                  <a:pt x="0" y="251995"/>
                                </a:lnTo>
                                <a:lnTo>
                                  <a:pt x="575995" y="251995"/>
                                </a:lnTo>
                                <a:lnTo>
                                  <a:pt x="575995" y="0"/>
                                </a:lnTo>
                                <a:close/>
                              </a:path>
                            </a:pathLst>
                          </a:custGeom>
                          <a:solidFill>
                            <a:srgbClr val="FFFFFF"/>
                          </a:solidFill>
                        </wps:spPr>
                        <wps:bodyPr wrap="square" lIns="0" tIns="0" rIns="0" bIns="0" rtlCol="0">
                          <a:prstTxWarp prst="textNoShape">
                            <a:avLst/>
                          </a:prstTxWarp>
                          <a:noAutofit/>
                        </wps:bodyPr>
                      </wps:wsp>
                      <wps:wsp>
                        <wps:cNvPr id="151" name="Graphic 151"/>
                        <wps:cNvSpPr/>
                        <wps:spPr>
                          <a:xfrm>
                            <a:off x="2084438" y="558719"/>
                            <a:ext cx="576580" cy="252095"/>
                          </a:xfrm>
                          <a:custGeom>
                            <a:avLst/>
                            <a:gdLst/>
                            <a:ahLst/>
                            <a:cxnLst/>
                            <a:rect l="l" t="t" r="r" b="b"/>
                            <a:pathLst>
                              <a:path w="576580" h="252095">
                                <a:moveTo>
                                  <a:pt x="0" y="251995"/>
                                </a:moveTo>
                                <a:lnTo>
                                  <a:pt x="575995" y="251995"/>
                                </a:lnTo>
                                <a:lnTo>
                                  <a:pt x="575995" y="0"/>
                                </a:lnTo>
                                <a:lnTo>
                                  <a:pt x="0" y="0"/>
                                </a:lnTo>
                                <a:lnTo>
                                  <a:pt x="0" y="251995"/>
                                </a:lnTo>
                                <a:close/>
                              </a:path>
                            </a:pathLst>
                          </a:custGeom>
                          <a:ln w="6350">
                            <a:solidFill>
                              <a:srgbClr val="00568B"/>
                            </a:solidFill>
                            <a:prstDash val="solid"/>
                          </a:ln>
                        </wps:spPr>
                        <wps:bodyPr wrap="square" lIns="0" tIns="0" rIns="0" bIns="0" rtlCol="0">
                          <a:prstTxWarp prst="textNoShape">
                            <a:avLst/>
                          </a:prstTxWarp>
                          <a:noAutofit/>
                        </wps:bodyPr>
                      </wps:wsp>
                      <wps:wsp>
                        <wps:cNvPr id="152" name="Graphic 152"/>
                        <wps:cNvSpPr/>
                        <wps:spPr>
                          <a:xfrm>
                            <a:off x="1405445" y="1843112"/>
                            <a:ext cx="1270" cy="116205"/>
                          </a:xfrm>
                          <a:custGeom>
                            <a:avLst/>
                            <a:gdLst/>
                            <a:ahLst/>
                            <a:cxnLst/>
                            <a:rect l="l" t="t" r="r" b="b"/>
                            <a:pathLst>
                              <a:path h="116205">
                                <a:moveTo>
                                  <a:pt x="0" y="0"/>
                                </a:moveTo>
                                <a:lnTo>
                                  <a:pt x="0" y="116141"/>
                                </a:lnTo>
                              </a:path>
                            </a:pathLst>
                          </a:custGeom>
                          <a:ln w="25400">
                            <a:solidFill>
                              <a:srgbClr val="00568B"/>
                            </a:solidFill>
                            <a:prstDash val="solid"/>
                          </a:ln>
                        </wps:spPr>
                        <wps:bodyPr wrap="square" lIns="0" tIns="0" rIns="0" bIns="0" rtlCol="0">
                          <a:prstTxWarp prst="textNoShape">
                            <a:avLst/>
                          </a:prstTxWarp>
                          <a:noAutofit/>
                        </wps:bodyPr>
                      </wps:wsp>
                      <wps:wsp>
                        <wps:cNvPr id="153" name="Graphic 153"/>
                        <wps:cNvSpPr/>
                        <wps:spPr>
                          <a:xfrm>
                            <a:off x="1379613" y="1941639"/>
                            <a:ext cx="52069" cy="96520"/>
                          </a:xfrm>
                          <a:custGeom>
                            <a:avLst/>
                            <a:gdLst/>
                            <a:ahLst/>
                            <a:cxnLst/>
                            <a:rect l="l" t="t" r="r" b="b"/>
                            <a:pathLst>
                              <a:path w="52069" h="96520">
                                <a:moveTo>
                                  <a:pt x="51663" y="0"/>
                                </a:moveTo>
                                <a:lnTo>
                                  <a:pt x="0" y="0"/>
                                </a:lnTo>
                                <a:lnTo>
                                  <a:pt x="25819" y="96380"/>
                                </a:lnTo>
                                <a:lnTo>
                                  <a:pt x="51663" y="0"/>
                                </a:lnTo>
                                <a:close/>
                              </a:path>
                            </a:pathLst>
                          </a:custGeom>
                          <a:solidFill>
                            <a:srgbClr val="00568B"/>
                          </a:solidFill>
                        </wps:spPr>
                        <wps:bodyPr wrap="square" lIns="0" tIns="0" rIns="0" bIns="0" rtlCol="0">
                          <a:prstTxWarp prst="textNoShape">
                            <a:avLst/>
                          </a:prstTxWarp>
                          <a:noAutofit/>
                        </wps:bodyPr>
                      </wps:wsp>
                      <wps:wsp>
                        <wps:cNvPr id="154" name="Graphic 154"/>
                        <wps:cNvSpPr/>
                        <wps:spPr>
                          <a:xfrm>
                            <a:off x="670915" y="1687766"/>
                            <a:ext cx="170180" cy="1270"/>
                          </a:xfrm>
                          <a:custGeom>
                            <a:avLst/>
                            <a:gdLst/>
                            <a:ahLst/>
                            <a:cxnLst/>
                            <a:rect l="l" t="t" r="r" b="b"/>
                            <a:pathLst>
                              <a:path w="170180">
                                <a:moveTo>
                                  <a:pt x="0" y="0"/>
                                </a:moveTo>
                                <a:lnTo>
                                  <a:pt x="169652" y="0"/>
                                </a:lnTo>
                              </a:path>
                            </a:pathLst>
                          </a:custGeom>
                          <a:ln w="25400">
                            <a:solidFill>
                              <a:srgbClr val="00568B"/>
                            </a:solidFill>
                            <a:prstDash val="solid"/>
                          </a:ln>
                        </wps:spPr>
                        <wps:bodyPr wrap="square" lIns="0" tIns="0" rIns="0" bIns="0" rtlCol="0">
                          <a:prstTxWarp prst="textNoShape">
                            <a:avLst/>
                          </a:prstTxWarp>
                          <a:noAutofit/>
                        </wps:bodyPr>
                      </wps:wsp>
                      <wps:wsp>
                        <wps:cNvPr id="155" name="Graphic 155"/>
                        <wps:cNvSpPr/>
                        <wps:spPr>
                          <a:xfrm>
                            <a:off x="822957" y="1661934"/>
                            <a:ext cx="96520" cy="52069"/>
                          </a:xfrm>
                          <a:custGeom>
                            <a:avLst/>
                            <a:gdLst/>
                            <a:ahLst/>
                            <a:cxnLst/>
                            <a:rect l="l" t="t" r="r" b="b"/>
                            <a:pathLst>
                              <a:path w="96520" h="52069">
                                <a:moveTo>
                                  <a:pt x="0" y="0"/>
                                </a:moveTo>
                                <a:lnTo>
                                  <a:pt x="0" y="51649"/>
                                </a:lnTo>
                                <a:lnTo>
                                  <a:pt x="96372" y="25844"/>
                                </a:lnTo>
                                <a:lnTo>
                                  <a:pt x="0" y="0"/>
                                </a:lnTo>
                                <a:close/>
                              </a:path>
                            </a:pathLst>
                          </a:custGeom>
                          <a:solidFill>
                            <a:srgbClr val="00568B"/>
                          </a:solidFill>
                        </wps:spPr>
                        <wps:bodyPr wrap="square" lIns="0" tIns="0" rIns="0" bIns="0" rtlCol="0">
                          <a:prstTxWarp prst="textNoShape">
                            <a:avLst/>
                          </a:prstTxWarp>
                          <a:noAutofit/>
                        </wps:bodyPr>
                      </wps:wsp>
                      <wps:wsp>
                        <wps:cNvPr id="156" name="Graphic 156"/>
                        <wps:cNvSpPr/>
                        <wps:spPr>
                          <a:xfrm>
                            <a:off x="265037" y="1906244"/>
                            <a:ext cx="2181860" cy="1270"/>
                          </a:xfrm>
                          <a:custGeom>
                            <a:avLst/>
                            <a:gdLst/>
                            <a:ahLst/>
                            <a:cxnLst/>
                            <a:rect l="l" t="t" r="r" b="b"/>
                            <a:pathLst>
                              <a:path w="2181860">
                                <a:moveTo>
                                  <a:pt x="0" y="0"/>
                                </a:moveTo>
                                <a:lnTo>
                                  <a:pt x="2181414" y="0"/>
                                </a:lnTo>
                              </a:path>
                            </a:pathLst>
                          </a:custGeom>
                          <a:ln w="25400">
                            <a:solidFill>
                              <a:srgbClr val="00568B"/>
                            </a:solidFill>
                            <a:prstDash val="solid"/>
                          </a:ln>
                        </wps:spPr>
                        <wps:bodyPr wrap="square" lIns="0" tIns="0" rIns="0" bIns="0" rtlCol="0">
                          <a:prstTxWarp prst="textNoShape">
                            <a:avLst/>
                          </a:prstTxWarp>
                          <a:noAutofit/>
                        </wps:bodyPr>
                      </wps:wsp>
                      <wps:wsp>
                        <wps:cNvPr id="157" name="Graphic 157"/>
                        <wps:cNvSpPr/>
                        <wps:spPr>
                          <a:xfrm>
                            <a:off x="270730" y="1836127"/>
                            <a:ext cx="1270" cy="84455"/>
                          </a:xfrm>
                          <a:custGeom>
                            <a:avLst/>
                            <a:gdLst/>
                            <a:ahLst/>
                            <a:cxnLst/>
                            <a:rect l="l" t="t" r="r" b="b"/>
                            <a:pathLst>
                              <a:path h="84455">
                                <a:moveTo>
                                  <a:pt x="0" y="0"/>
                                </a:moveTo>
                                <a:lnTo>
                                  <a:pt x="0" y="83985"/>
                                </a:lnTo>
                              </a:path>
                            </a:pathLst>
                          </a:custGeom>
                          <a:solidFill>
                            <a:srgbClr val="00568B"/>
                          </a:solidFill>
                        </wps:spPr>
                        <wps:bodyPr wrap="square" lIns="0" tIns="0" rIns="0" bIns="0" rtlCol="0">
                          <a:prstTxWarp prst="textNoShape">
                            <a:avLst/>
                          </a:prstTxWarp>
                          <a:noAutofit/>
                        </wps:bodyPr>
                      </wps:wsp>
                      <wps:wsp>
                        <wps:cNvPr id="158" name="Graphic 158"/>
                        <wps:cNvSpPr/>
                        <wps:spPr>
                          <a:xfrm>
                            <a:off x="270730" y="1836127"/>
                            <a:ext cx="1270" cy="84455"/>
                          </a:xfrm>
                          <a:custGeom>
                            <a:avLst/>
                            <a:gdLst/>
                            <a:ahLst/>
                            <a:cxnLst/>
                            <a:rect l="l" t="t" r="r" b="b"/>
                            <a:pathLst>
                              <a:path h="84455">
                                <a:moveTo>
                                  <a:pt x="0" y="0"/>
                                </a:moveTo>
                                <a:lnTo>
                                  <a:pt x="0" y="83985"/>
                                </a:lnTo>
                              </a:path>
                            </a:pathLst>
                          </a:custGeom>
                          <a:ln w="25400">
                            <a:solidFill>
                              <a:srgbClr val="00568B"/>
                            </a:solidFill>
                            <a:prstDash val="solid"/>
                          </a:ln>
                        </wps:spPr>
                        <wps:bodyPr wrap="square" lIns="0" tIns="0" rIns="0" bIns="0" rtlCol="0">
                          <a:prstTxWarp prst="textNoShape">
                            <a:avLst/>
                          </a:prstTxWarp>
                          <a:noAutofit/>
                        </wps:bodyPr>
                      </wps:wsp>
                      <wps:wsp>
                        <wps:cNvPr id="159" name="Graphic 159"/>
                        <wps:cNvSpPr/>
                        <wps:spPr>
                          <a:xfrm>
                            <a:off x="2446070" y="1834680"/>
                            <a:ext cx="1270" cy="84455"/>
                          </a:xfrm>
                          <a:custGeom>
                            <a:avLst/>
                            <a:gdLst/>
                            <a:ahLst/>
                            <a:cxnLst/>
                            <a:rect l="l" t="t" r="r" b="b"/>
                            <a:pathLst>
                              <a:path h="84455">
                                <a:moveTo>
                                  <a:pt x="0" y="0"/>
                                </a:moveTo>
                                <a:lnTo>
                                  <a:pt x="0" y="83983"/>
                                </a:lnTo>
                              </a:path>
                            </a:pathLst>
                          </a:custGeom>
                          <a:solidFill>
                            <a:srgbClr val="00568B"/>
                          </a:solidFill>
                        </wps:spPr>
                        <wps:bodyPr wrap="square" lIns="0" tIns="0" rIns="0" bIns="0" rtlCol="0">
                          <a:prstTxWarp prst="textNoShape">
                            <a:avLst/>
                          </a:prstTxWarp>
                          <a:noAutofit/>
                        </wps:bodyPr>
                      </wps:wsp>
                      <wps:wsp>
                        <wps:cNvPr id="160" name="Graphic 160"/>
                        <wps:cNvSpPr/>
                        <wps:spPr>
                          <a:xfrm>
                            <a:off x="2446070" y="1834680"/>
                            <a:ext cx="1270" cy="84455"/>
                          </a:xfrm>
                          <a:custGeom>
                            <a:avLst/>
                            <a:gdLst/>
                            <a:ahLst/>
                            <a:cxnLst/>
                            <a:rect l="l" t="t" r="r" b="b"/>
                            <a:pathLst>
                              <a:path h="84455">
                                <a:moveTo>
                                  <a:pt x="0" y="0"/>
                                </a:moveTo>
                                <a:lnTo>
                                  <a:pt x="0" y="83983"/>
                                </a:lnTo>
                              </a:path>
                            </a:pathLst>
                          </a:custGeom>
                          <a:ln w="25400">
                            <a:solidFill>
                              <a:srgbClr val="00568B"/>
                            </a:solidFill>
                            <a:prstDash val="solid"/>
                          </a:ln>
                        </wps:spPr>
                        <wps:bodyPr wrap="square" lIns="0" tIns="0" rIns="0" bIns="0" rtlCol="0">
                          <a:prstTxWarp prst="textNoShape">
                            <a:avLst/>
                          </a:prstTxWarp>
                          <a:noAutofit/>
                        </wps:bodyPr>
                      </wps:wsp>
                      <wps:wsp>
                        <wps:cNvPr id="161" name="Graphic 161"/>
                        <wps:cNvSpPr/>
                        <wps:spPr>
                          <a:xfrm>
                            <a:off x="835384" y="914425"/>
                            <a:ext cx="1270" cy="128270"/>
                          </a:xfrm>
                          <a:custGeom>
                            <a:avLst/>
                            <a:gdLst/>
                            <a:ahLst/>
                            <a:cxnLst/>
                            <a:rect l="l" t="t" r="r" b="b"/>
                            <a:pathLst>
                              <a:path h="128270">
                                <a:moveTo>
                                  <a:pt x="0" y="0"/>
                                </a:moveTo>
                                <a:lnTo>
                                  <a:pt x="0" y="128264"/>
                                </a:lnTo>
                              </a:path>
                            </a:pathLst>
                          </a:custGeom>
                          <a:solidFill>
                            <a:srgbClr val="00568B"/>
                          </a:solidFill>
                        </wps:spPr>
                        <wps:bodyPr wrap="square" lIns="0" tIns="0" rIns="0" bIns="0" rtlCol="0">
                          <a:prstTxWarp prst="textNoShape">
                            <a:avLst/>
                          </a:prstTxWarp>
                          <a:noAutofit/>
                        </wps:bodyPr>
                      </wps:wsp>
                      <wps:wsp>
                        <wps:cNvPr id="162" name="Graphic 162"/>
                        <wps:cNvSpPr/>
                        <wps:spPr>
                          <a:xfrm>
                            <a:off x="835384" y="914425"/>
                            <a:ext cx="1270" cy="128270"/>
                          </a:xfrm>
                          <a:custGeom>
                            <a:avLst/>
                            <a:gdLst/>
                            <a:ahLst/>
                            <a:cxnLst/>
                            <a:rect l="l" t="t" r="r" b="b"/>
                            <a:pathLst>
                              <a:path h="128270">
                                <a:moveTo>
                                  <a:pt x="0" y="128264"/>
                                </a:moveTo>
                                <a:lnTo>
                                  <a:pt x="0" y="0"/>
                                </a:lnTo>
                              </a:path>
                            </a:pathLst>
                          </a:custGeom>
                          <a:ln w="25400">
                            <a:solidFill>
                              <a:srgbClr val="00568B"/>
                            </a:solidFill>
                            <a:prstDash val="solid"/>
                          </a:ln>
                        </wps:spPr>
                        <wps:bodyPr wrap="square" lIns="0" tIns="0" rIns="0" bIns="0" rtlCol="0">
                          <a:prstTxWarp prst="textNoShape">
                            <a:avLst/>
                          </a:prstTxWarp>
                          <a:noAutofit/>
                        </wps:bodyPr>
                      </wps:wsp>
                      <wps:wsp>
                        <wps:cNvPr id="163" name="Graphic 163"/>
                        <wps:cNvSpPr/>
                        <wps:spPr>
                          <a:xfrm>
                            <a:off x="498083" y="927063"/>
                            <a:ext cx="337820" cy="1270"/>
                          </a:xfrm>
                          <a:custGeom>
                            <a:avLst/>
                            <a:gdLst/>
                            <a:ahLst/>
                            <a:cxnLst/>
                            <a:rect l="l" t="t" r="r" b="b"/>
                            <a:pathLst>
                              <a:path w="337820">
                                <a:moveTo>
                                  <a:pt x="337300" y="0"/>
                                </a:moveTo>
                                <a:lnTo>
                                  <a:pt x="0" y="0"/>
                                </a:lnTo>
                              </a:path>
                            </a:pathLst>
                          </a:custGeom>
                          <a:solidFill>
                            <a:srgbClr val="00568B"/>
                          </a:solidFill>
                        </wps:spPr>
                        <wps:bodyPr wrap="square" lIns="0" tIns="0" rIns="0" bIns="0" rtlCol="0">
                          <a:prstTxWarp prst="textNoShape">
                            <a:avLst/>
                          </a:prstTxWarp>
                          <a:noAutofit/>
                        </wps:bodyPr>
                      </wps:wsp>
                      <wps:wsp>
                        <wps:cNvPr id="164" name="Graphic 164"/>
                        <wps:cNvSpPr/>
                        <wps:spPr>
                          <a:xfrm>
                            <a:off x="498083" y="914425"/>
                            <a:ext cx="337820" cy="513715"/>
                          </a:xfrm>
                          <a:custGeom>
                            <a:avLst/>
                            <a:gdLst/>
                            <a:ahLst/>
                            <a:cxnLst/>
                            <a:rect l="l" t="t" r="r" b="b"/>
                            <a:pathLst>
                              <a:path w="337820" h="513715">
                                <a:moveTo>
                                  <a:pt x="337300" y="12637"/>
                                </a:moveTo>
                                <a:lnTo>
                                  <a:pt x="0" y="12637"/>
                                </a:lnTo>
                              </a:path>
                              <a:path w="337820" h="513715">
                                <a:moveTo>
                                  <a:pt x="0" y="419442"/>
                                </a:moveTo>
                                <a:lnTo>
                                  <a:pt x="0" y="513410"/>
                                </a:lnTo>
                              </a:path>
                              <a:path w="337820" h="513715">
                                <a:moveTo>
                                  <a:pt x="0" y="0"/>
                                </a:moveTo>
                                <a:lnTo>
                                  <a:pt x="0" y="118602"/>
                                </a:lnTo>
                              </a:path>
                            </a:pathLst>
                          </a:custGeom>
                          <a:ln w="25400">
                            <a:solidFill>
                              <a:srgbClr val="00568B"/>
                            </a:solidFill>
                            <a:prstDash val="solid"/>
                          </a:ln>
                        </wps:spPr>
                        <wps:bodyPr wrap="square" lIns="0" tIns="0" rIns="0" bIns="0" rtlCol="0">
                          <a:prstTxWarp prst="textNoShape">
                            <a:avLst/>
                          </a:prstTxWarp>
                          <a:noAutofit/>
                        </wps:bodyPr>
                      </wps:wsp>
                      <wps:wsp>
                        <wps:cNvPr id="165" name="Graphic 165"/>
                        <wps:cNvSpPr/>
                        <wps:spPr>
                          <a:xfrm>
                            <a:off x="472255" y="1410220"/>
                            <a:ext cx="52069" cy="96520"/>
                          </a:xfrm>
                          <a:custGeom>
                            <a:avLst/>
                            <a:gdLst/>
                            <a:ahLst/>
                            <a:cxnLst/>
                            <a:rect l="l" t="t" r="r" b="b"/>
                            <a:pathLst>
                              <a:path w="52069" h="96520">
                                <a:moveTo>
                                  <a:pt x="51655" y="0"/>
                                </a:moveTo>
                                <a:lnTo>
                                  <a:pt x="0" y="0"/>
                                </a:lnTo>
                                <a:lnTo>
                                  <a:pt x="25810" y="96367"/>
                                </a:lnTo>
                                <a:lnTo>
                                  <a:pt x="51655" y="0"/>
                                </a:lnTo>
                                <a:close/>
                              </a:path>
                            </a:pathLst>
                          </a:custGeom>
                          <a:solidFill>
                            <a:srgbClr val="00568B"/>
                          </a:solidFill>
                        </wps:spPr>
                        <wps:bodyPr wrap="square" lIns="0" tIns="0" rIns="0" bIns="0" rtlCol="0">
                          <a:prstTxWarp prst="textNoShape">
                            <a:avLst/>
                          </a:prstTxWarp>
                          <a:noAutofit/>
                        </wps:bodyPr>
                      </wps:wsp>
                      <wps:wsp>
                        <wps:cNvPr id="166" name="Graphic 166"/>
                        <wps:cNvSpPr/>
                        <wps:spPr>
                          <a:xfrm>
                            <a:off x="321965" y="1033028"/>
                            <a:ext cx="419734" cy="300990"/>
                          </a:xfrm>
                          <a:custGeom>
                            <a:avLst/>
                            <a:gdLst/>
                            <a:ahLst/>
                            <a:cxnLst/>
                            <a:rect l="l" t="t" r="r" b="b"/>
                            <a:pathLst>
                              <a:path w="419734" h="300990">
                                <a:moveTo>
                                  <a:pt x="419334" y="0"/>
                                </a:moveTo>
                                <a:lnTo>
                                  <a:pt x="0" y="0"/>
                                </a:lnTo>
                                <a:lnTo>
                                  <a:pt x="0" y="300840"/>
                                </a:lnTo>
                                <a:lnTo>
                                  <a:pt x="419334" y="300840"/>
                                </a:lnTo>
                                <a:lnTo>
                                  <a:pt x="419334" y="0"/>
                                </a:lnTo>
                                <a:close/>
                              </a:path>
                            </a:pathLst>
                          </a:custGeom>
                          <a:solidFill>
                            <a:srgbClr val="FFFFFF"/>
                          </a:solidFill>
                        </wps:spPr>
                        <wps:bodyPr wrap="square" lIns="0" tIns="0" rIns="0" bIns="0" rtlCol="0">
                          <a:prstTxWarp prst="textNoShape">
                            <a:avLst/>
                          </a:prstTxWarp>
                          <a:noAutofit/>
                        </wps:bodyPr>
                      </wps:wsp>
                      <wps:wsp>
                        <wps:cNvPr id="167" name="Graphic 167"/>
                        <wps:cNvSpPr/>
                        <wps:spPr>
                          <a:xfrm>
                            <a:off x="321965" y="1033028"/>
                            <a:ext cx="419734" cy="300990"/>
                          </a:xfrm>
                          <a:custGeom>
                            <a:avLst/>
                            <a:gdLst/>
                            <a:ahLst/>
                            <a:cxnLst/>
                            <a:rect l="l" t="t" r="r" b="b"/>
                            <a:pathLst>
                              <a:path w="419734" h="300990">
                                <a:moveTo>
                                  <a:pt x="0" y="300840"/>
                                </a:moveTo>
                                <a:lnTo>
                                  <a:pt x="419334" y="300840"/>
                                </a:lnTo>
                                <a:lnTo>
                                  <a:pt x="419334" y="0"/>
                                </a:lnTo>
                                <a:lnTo>
                                  <a:pt x="0" y="0"/>
                                </a:lnTo>
                                <a:lnTo>
                                  <a:pt x="0" y="300840"/>
                                </a:lnTo>
                                <a:close/>
                              </a:path>
                            </a:pathLst>
                          </a:custGeom>
                          <a:ln w="6350">
                            <a:solidFill>
                              <a:srgbClr val="00568B"/>
                            </a:solidFill>
                            <a:prstDash val="solid"/>
                          </a:ln>
                        </wps:spPr>
                        <wps:bodyPr wrap="square" lIns="0" tIns="0" rIns="0" bIns="0" rtlCol="0">
                          <a:prstTxWarp prst="textNoShape">
                            <a:avLst/>
                          </a:prstTxWarp>
                          <a:noAutofit/>
                        </wps:bodyPr>
                      </wps:wsp>
                      <wps:wsp>
                        <wps:cNvPr id="168" name="Textbox 168"/>
                        <wps:cNvSpPr txBox="1"/>
                        <wps:spPr>
                          <a:xfrm>
                            <a:off x="84794" y="68320"/>
                            <a:ext cx="203200" cy="91440"/>
                          </a:xfrm>
                          <a:prstGeom prst="rect">
                            <a:avLst/>
                          </a:prstGeom>
                        </wps:spPr>
                        <wps:txbx>
                          <w:txbxContent>
                            <w:p w14:paraId="27DA8DEC" w14:textId="77777777" w:rsidR="006233F2" w:rsidRDefault="00466C7E">
                              <w:pPr>
                                <w:spacing w:before="1"/>
                                <w:rPr>
                                  <w:sz w:val="12"/>
                                </w:rPr>
                              </w:pPr>
                              <w:r>
                                <w:rPr>
                                  <w:color w:val="231F20"/>
                                  <w:spacing w:val="-2"/>
                                  <w:sz w:val="12"/>
                                </w:rPr>
                                <w:t>Shock</w:t>
                              </w:r>
                            </w:p>
                          </w:txbxContent>
                        </wps:txbx>
                        <wps:bodyPr wrap="square" lIns="0" tIns="0" rIns="0" bIns="0" rtlCol="0">
                          <a:noAutofit/>
                        </wps:bodyPr>
                      </wps:wsp>
                      <wps:wsp>
                        <wps:cNvPr id="169" name="Textbox 169"/>
                        <wps:cNvSpPr txBox="1"/>
                        <wps:spPr>
                          <a:xfrm>
                            <a:off x="55518" y="579546"/>
                            <a:ext cx="1177925" cy="186055"/>
                          </a:xfrm>
                          <a:prstGeom prst="rect">
                            <a:avLst/>
                          </a:prstGeom>
                        </wps:spPr>
                        <wps:txbx>
                          <w:txbxContent>
                            <w:p w14:paraId="786C0CA3" w14:textId="77777777" w:rsidR="006233F2" w:rsidRDefault="00466C7E">
                              <w:pPr>
                                <w:tabs>
                                  <w:tab w:val="left" w:pos="1056"/>
                                  <w:tab w:val="left" w:pos="1115"/>
                                </w:tabs>
                                <w:spacing w:before="11" w:line="230" w:lineRule="auto"/>
                                <w:ind w:right="18" w:firstLine="43"/>
                                <w:rPr>
                                  <w:position w:val="1"/>
                                  <w:sz w:val="12"/>
                                </w:rPr>
                              </w:pPr>
                              <w:r>
                                <w:rPr>
                                  <w:color w:val="231F20"/>
                                  <w:sz w:val="12"/>
                                </w:rPr>
                                <w:t>US(864</w:t>
                              </w:r>
                              <w:r>
                                <w:rPr>
                                  <w:color w:val="231F20"/>
                                  <w:spacing w:val="-10"/>
                                  <w:sz w:val="12"/>
                                </w:rPr>
                                <w:t xml:space="preserve"> </w:t>
                              </w:r>
                              <w:r>
                                <w:rPr>
                                  <w:color w:val="231F20"/>
                                  <w:sz w:val="12"/>
                                </w:rPr>
                                <w:t>billion</w:t>
                              </w:r>
                              <w:r>
                                <w:rPr>
                                  <w:color w:val="231F20"/>
                                  <w:sz w:val="12"/>
                                </w:rPr>
                                <w:tab/>
                              </w:r>
                              <w:r>
                                <w:rPr>
                                  <w:color w:val="231F20"/>
                                  <w:sz w:val="12"/>
                                </w:rPr>
                                <w:tab/>
                              </w:r>
                              <w:r>
                                <w:rPr>
                                  <w:color w:val="231F20"/>
                                  <w:spacing w:val="-2"/>
                                  <w:sz w:val="12"/>
                                </w:rPr>
                                <w:t>US(3.7</w:t>
                              </w:r>
                              <w:r>
                                <w:rPr>
                                  <w:color w:val="231F20"/>
                                  <w:spacing w:val="-10"/>
                                  <w:sz w:val="12"/>
                                </w:rPr>
                                <w:t xml:space="preserve"> </w:t>
                              </w:r>
                              <w:r>
                                <w:rPr>
                                  <w:color w:val="231F20"/>
                                  <w:spacing w:val="-2"/>
                                  <w:sz w:val="12"/>
                                </w:rPr>
                                <w:t>trillion</w:t>
                              </w:r>
                              <w:r>
                                <w:rPr>
                                  <w:color w:val="231F20"/>
                                  <w:spacing w:val="40"/>
                                  <w:sz w:val="12"/>
                                </w:rPr>
                                <w:t xml:space="preserve"> </w:t>
                              </w:r>
                              <w:r>
                                <w:rPr>
                                  <w:color w:val="231F20"/>
                                  <w:w w:val="85"/>
                                  <w:sz w:val="12"/>
                                </w:rPr>
                                <w:t>direct</w:t>
                              </w:r>
                              <w:r>
                                <w:rPr>
                                  <w:color w:val="231F20"/>
                                  <w:spacing w:val="-5"/>
                                  <w:w w:val="85"/>
                                  <w:sz w:val="12"/>
                                </w:rPr>
                                <w:t xml:space="preserve"> </w:t>
                              </w:r>
                              <w:r>
                                <w:rPr>
                                  <w:color w:val="231F20"/>
                                  <w:spacing w:val="-2"/>
                                  <w:sz w:val="12"/>
                                </w:rPr>
                                <w:t>exposures</w:t>
                              </w:r>
                              <w:r>
                                <w:rPr>
                                  <w:color w:val="231F20"/>
                                  <w:sz w:val="12"/>
                                </w:rPr>
                                <w:tab/>
                              </w:r>
                              <w:r>
                                <w:rPr>
                                  <w:color w:val="231F20"/>
                                  <w:w w:val="85"/>
                                  <w:position w:val="1"/>
                                  <w:sz w:val="12"/>
                                </w:rPr>
                                <w:t>direct</w:t>
                              </w:r>
                              <w:r>
                                <w:rPr>
                                  <w:color w:val="231F20"/>
                                  <w:spacing w:val="-5"/>
                                  <w:w w:val="85"/>
                                  <w:position w:val="1"/>
                                  <w:sz w:val="12"/>
                                </w:rPr>
                                <w:t xml:space="preserve"> </w:t>
                              </w:r>
                              <w:r>
                                <w:rPr>
                                  <w:color w:val="231F20"/>
                                  <w:spacing w:val="-2"/>
                                  <w:w w:val="90"/>
                                  <w:position w:val="1"/>
                                  <w:sz w:val="12"/>
                                </w:rPr>
                                <w:t>exposures</w:t>
                              </w:r>
                            </w:p>
                          </w:txbxContent>
                        </wps:txbx>
                        <wps:bodyPr wrap="square" lIns="0" tIns="0" rIns="0" bIns="0" rtlCol="0">
                          <a:noAutofit/>
                        </wps:bodyPr>
                      </wps:wsp>
                      <wps:wsp>
                        <wps:cNvPr id="170" name="Textbox 170"/>
                        <wps:cNvSpPr txBox="1"/>
                        <wps:spPr>
                          <a:xfrm>
                            <a:off x="1366926" y="423889"/>
                            <a:ext cx="616585" cy="457200"/>
                          </a:xfrm>
                          <a:prstGeom prst="rect">
                            <a:avLst/>
                          </a:prstGeom>
                        </wps:spPr>
                        <wps:txbx>
                          <w:txbxContent>
                            <w:p w14:paraId="48E01EDC" w14:textId="77777777" w:rsidR="006233F2" w:rsidRDefault="00466C7E">
                              <w:pPr>
                                <w:spacing w:before="1" w:line="247" w:lineRule="auto"/>
                                <w:ind w:right="18"/>
                                <w:jc w:val="center"/>
                                <w:rPr>
                                  <w:sz w:val="12"/>
                                </w:rPr>
                              </w:pPr>
                              <w:r>
                                <w:rPr>
                                  <w:color w:val="231F20"/>
                                  <w:sz w:val="12"/>
                                </w:rPr>
                                <w:t>US(149</w:t>
                              </w:r>
                              <w:r>
                                <w:rPr>
                                  <w:color w:val="231F20"/>
                                  <w:spacing w:val="-10"/>
                                  <w:sz w:val="12"/>
                                </w:rPr>
                                <w:t xml:space="preserve"> </w:t>
                              </w:r>
                              <w:r>
                                <w:rPr>
                                  <w:color w:val="231F20"/>
                                  <w:sz w:val="12"/>
                                </w:rPr>
                                <w:t>billion</w:t>
                              </w:r>
                              <w:r>
                                <w:rPr>
                                  <w:color w:val="231F20"/>
                                  <w:spacing w:val="40"/>
                                  <w:sz w:val="12"/>
                                </w:rPr>
                                <w:t xml:space="preserve"> </w:t>
                              </w:r>
                              <w:r>
                                <w:rPr>
                                  <w:color w:val="231F20"/>
                                  <w:spacing w:val="-2"/>
                                  <w:w w:val="90"/>
                                  <w:sz w:val="12"/>
                                </w:rPr>
                                <w:t>portfolio</w:t>
                              </w:r>
                              <w:r>
                                <w:rPr>
                                  <w:color w:val="231F20"/>
                                  <w:spacing w:val="-7"/>
                                  <w:w w:val="90"/>
                                  <w:sz w:val="12"/>
                                </w:rPr>
                                <w:t xml:space="preserve"> </w:t>
                              </w:r>
                              <w:r>
                                <w:rPr>
                                  <w:color w:val="231F20"/>
                                  <w:spacing w:val="-2"/>
                                  <w:w w:val="90"/>
                                  <w:sz w:val="12"/>
                                </w:rPr>
                                <w:t>equity</w:t>
                              </w:r>
                              <w:r>
                                <w:rPr>
                                  <w:color w:val="231F20"/>
                                  <w:spacing w:val="-6"/>
                                  <w:w w:val="90"/>
                                  <w:sz w:val="12"/>
                                </w:rPr>
                                <w:t xml:space="preserve"> </w:t>
                              </w:r>
                              <w:r>
                                <w:rPr>
                                  <w:color w:val="231F20"/>
                                  <w:spacing w:val="-2"/>
                                  <w:w w:val="90"/>
                                  <w:sz w:val="12"/>
                                </w:rPr>
                                <w:t>and</w:t>
                              </w:r>
                              <w:r>
                                <w:rPr>
                                  <w:color w:val="231F20"/>
                                  <w:spacing w:val="40"/>
                                  <w:sz w:val="12"/>
                                </w:rPr>
                                <w:t xml:space="preserve"> </w:t>
                              </w:r>
                              <w:r>
                                <w:rPr>
                                  <w:color w:val="231F20"/>
                                  <w:sz w:val="12"/>
                                </w:rPr>
                                <w:t>US(137</w:t>
                              </w:r>
                              <w:r>
                                <w:rPr>
                                  <w:color w:val="231F20"/>
                                  <w:spacing w:val="-10"/>
                                  <w:sz w:val="12"/>
                                </w:rPr>
                                <w:t xml:space="preserve"> </w:t>
                              </w:r>
                              <w:r>
                                <w:rPr>
                                  <w:color w:val="231F20"/>
                                  <w:sz w:val="12"/>
                                </w:rPr>
                                <w:t>billion</w:t>
                              </w:r>
                              <w:r>
                                <w:rPr>
                                  <w:color w:val="231F20"/>
                                  <w:spacing w:val="40"/>
                                  <w:sz w:val="12"/>
                                </w:rPr>
                                <w:t xml:space="preserve"> </w:t>
                              </w:r>
                              <w:r>
                                <w:rPr>
                                  <w:color w:val="231F20"/>
                                  <w:sz w:val="12"/>
                                </w:rPr>
                                <w:t>portfolio</w:t>
                              </w:r>
                              <w:r>
                                <w:rPr>
                                  <w:color w:val="231F20"/>
                                  <w:spacing w:val="-10"/>
                                  <w:sz w:val="12"/>
                                </w:rPr>
                                <w:t xml:space="preserve"> </w:t>
                              </w:r>
                              <w:r>
                                <w:rPr>
                                  <w:color w:val="231F20"/>
                                  <w:sz w:val="12"/>
                                </w:rPr>
                                <w:t>debt</w:t>
                              </w:r>
                              <w:r>
                                <w:rPr>
                                  <w:color w:val="231F20"/>
                                  <w:spacing w:val="40"/>
                                  <w:sz w:val="12"/>
                                </w:rPr>
                                <w:t xml:space="preserve"> </w:t>
                              </w:r>
                              <w:r>
                                <w:rPr>
                                  <w:color w:val="231F20"/>
                                  <w:spacing w:val="-2"/>
                                  <w:sz w:val="12"/>
                                </w:rPr>
                                <w:t>exposures</w:t>
                              </w:r>
                            </w:p>
                          </w:txbxContent>
                        </wps:txbx>
                        <wps:bodyPr wrap="square" lIns="0" tIns="0" rIns="0" bIns="0" rtlCol="0">
                          <a:noAutofit/>
                        </wps:bodyPr>
                      </wps:wsp>
                      <wps:wsp>
                        <wps:cNvPr id="171" name="Textbox 171"/>
                        <wps:cNvSpPr txBox="1"/>
                        <wps:spPr>
                          <a:xfrm>
                            <a:off x="2204084" y="592915"/>
                            <a:ext cx="347345" cy="182880"/>
                          </a:xfrm>
                          <a:prstGeom prst="rect">
                            <a:avLst/>
                          </a:prstGeom>
                        </wps:spPr>
                        <wps:txbx>
                          <w:txbxContent>
                            <w:p w14:paraId="5954159A" w14:textId="77777777" w:rsidR="006233F2" w:rsidRDefault="00466C7E">
                              <w:pPr>
                                <w:spacing w:line="247" w:lineRule="auto"/>
                                <w:ind w:right="18" w:firstLine="89"/>
                                <w:rPr>
                                  <w:sz w:val="12"/>
                                </w:rPr>
                              </w:pPr>
                              <w:r>
                                <w:rPr>
                                  <w:color w:val="231F20"/>
                                  <w:sz w:val="12"/>
                                </w:rPr>
                                <w:t>23%</w:t>
                              </w:r>
                              <w:r>
                                <w:rPr>
                                  <w:color w:val="231F20"/>
                                  <w:spacing w:val="-10"/>
                                  <w:sz w:val="12"/>
                                </w:rPr>
                                <w:t xml:space="preserve"> </w:t>
                              </w:r>
                              <w:r>
                                <w:rPr>
                                  <w:color w:val="231F20"/>
                                  <w:sz w:val="12"/>
                                </w:rPr>
                                <w:t>of</w:t>
                              </w:r>
                              <w:r>
                                <w:rPr>
                                  <w:color w:val="231F20"/>
                                  <w:spacing w:val="40"/>
                                  <w:sz w:val="12"/>
                                </w:rPr>
                                <w:t xml:space="preserve"> </w:t>
                              </w:r>
                              <w:r>
                                <w:rPr>
                                  <w:color w:val="231F20"/>
                                  <w:spacing w:val="-6"/>
                                  <w:sz w:val="12"/>
                                </w:rPr>
                                <w:t>UK</w:t>
                              </w:r>
                              <w:r>
                                <w:rPr>
                                  <w:color w:val="231F20"/>
                                  <w:spacing w:val="-10"/>
                                  <w:sz w:val="12"/>
                                </w:rPr>
                                <w:t xml:space="preserve"> </w:t>
                              </w:r>
                              <w:r>
                                <w:rPr>
                                  <w:color w:val="231F20"/>
                                  <w:spacing w:val="-6"/>
                                  <w:sz w:val="12"/>
                                </w:rPr>
                                <w:t>exports</w:t>
                              </w:r>
                            </w:p>
                          </w:txbxContent>
                        </wps:txbx>
                        <wps:bodyPr wrap="square" lIns="0" tIns="0" rIns="0" bIns="0" rtlCol="0">
                          <a:noAutofit/>
                        </wps:bodyPr>
                      </wps:wsp>
                      <wps:wsp>
                        <wps:cNvPr id="172" name="Textbox 172"/>
                        <wps:cNvSpPr txBox="1"/>
                        <wps:spPr>
                          <a:xfrm>
                            <a:off x="196292" y="1645818"/>
                            <a:ext cx="294640" cy="91440"/>
                          </a:xfrm>
                          <a:prstGeom prst="rect">
                            <a:avLst/>
                          </a:prstGeom>
                        </wps:spPr>
                        <wps:txbx>
                          <w:txbxContent>
                            <w:p w14:paraId="3260B35A" w14:textId="77777777" w:rsidR="006233F2" w:rsidRDefault="00466C7E">
                              <w:pPr>
                                <w:spacing w:before="1"/>
                                <w:rPr>
                                  <w:sz w:val="12"/>
                                </w:rPr>
                              </w:pPr>
                              <w:r>
                                <w:rPr>
                                  <w:color w:val="FFFFFF"/>
                                  <w:spacing w:val="-4"/>
                                  <w:sz w:val="12"/>
                                </w:rPr>
                                <w:t>UK</w:t>
                              </w:r>
                              <w:r>
                                <w:rPr>
                                  <w:color w:val="FFFFFF"/>
                                  <w:spacing w:val="-7"/>
                                  <w:sz w:val="12"/>
                                </w:rPr>
                                <w:t xml:space="preserve"> </w:t>
                              </w:r>
                              <w:r>
                                <w:rPr>
                                  <w:color w:val="FFFFFF"/>
                                  <w:spacing w:val="-5"/>
                                  <w:sz w:val="12"/>
                                </w:rPr>
                                <w:t>banks</w:t>
                              </w:r>
                            </w:p>
                          </w:txbxContent>
                        </wps:txbx>
                        <wps:bodyPr wrap="square" lIns="0" tIns="0" rIns="0" bIns="0" rtlCol="0">
                          <a:noAutofit/>
                        </wps:bodyPr>
                      </wps:wsp>
                      <wps:wsp>
                        <wps:cNvPr id="173" name="Textbox 173"/>
                        <wps:cNvSpPr txBox="1"/>
                        <wps:spPr>
                          <a:xfrm>
                            <a:off x="2070722" y="1502206"/>
                            <a:ext cx="586105" cy="342265"/>
                          </a:xfrm>
                          <a:prstGeom prst="rect">
                            <a:avLst/>
                          </a:prstGeom>
                          <a:solidFill>
                            <a:srgbClr val="00568B"/>
                          </a:solidFill>
                        </wps:spPr>
                        <wps:txbx>
                          <w:txbxContent>
                            <w:p w14:paraId="57C16E06" w14:textId="77777777" w:rsidR="006233F2" w:rsidRDefault="00466C7E">
                              <w:pPr>
                                <w:spacing w:before="34" w:line="247" w:lineRule="auto"/>
                                <w:ind w:left="275" w:right="225" w:firstLine="27"/>
                                <w:jc w:val="center"/>
                                <w:rPr>
                                  <w:color w:val="000000"/>
                                  <w:sz w:val="12"/>
                                </w:rPr>
                              </w:pPr>
                              <w:r>
                                <w:rPr>
                                  <w:color w:val="FFFFFF"/>
                                  <w:spacing w:val="-2"/>
                                  <w:w w:val="90"/>
                                  <w:sz w:val="12"/>
                                </w:rPr>
                                <w:t>Broader</w:t>
                              </w:r>
                              <w:r>
                                <w:rPr>
                                  <w:color w:val="FFFFFF"/>
                                  <w:spacing w:val="40"/>
                                  <w:sz w:val="12"/>
                                </w:rPr>
                                <w:t xml:space="preserve"> </w:t>
                              </w:r>
                              <w:r>
                                <w:rPr>
                                  <w:color w:val="FFFFFF"/>
                                  <w:spacing w:val="-2"/>
                                  <w:sz w:val="12"/>
                                </w:rPr>
                                <w:t>macro</w:t>
                              </w:r>
                              <w:r>
                                <w:rPr>
                                  <w:color w:val="FFFFFF"/>
                                  <w:spacing w:val="40"/>
                                  <w:sz w:val="12"/>
                                </w:rPr>
                                <w:t xml:space="preserve"> </w:t>
                              </w:r>
                              <w:r>
                                <w:rPr>
                                  <w:color w:val="FFFFFF"/>
                                  <w:spacing w:val="-2"/>
                                  <w:w w:val="90"/>
                                  <w:sz w:val="12"/>
                                </w:rPr>
                                <w:t>channels</w:t>
                              </w:r>
                            </w:p>
                          </w:txbxContent>
                        </wps:txbx>
                        <wps:bodyPr wrap="square" lIns="0" tIns="0" rIns="0" bIns="0" rtlCol="0">
                          <a:noAutofit/>
                        </wps:bodyPr>
                      </wps:wsp>
                      <wps:wsp>
                        <wps:cNvPr id="174" name="Textbox 174"/>
                        <wps:cNvSpPr txBox="1"/>
                        <wps:spPr>
                          <a:xfrm>
                            <a:off x="921537" y="1502206"/>
                            <a:ext cx="922019" cy="342265"/>
                          </a:xfrm>
                          <a:prstGeom prst="rect">
                            <a:avLst/>
                          </a:prstGeom>
                          <a:solidFill>
                            <a:srgbClr val="00568B"/>
                          </a:solidFill>
                        </wps:spPr>
                        <wps:txbx>
                          <w:txbxContent>
                            <w:p w14:paraId="41B882F2" w14:textId="77777777" w:rsidR="006233F2" w:rsidRDefault="00466C7E">
                              <w:pPr>
                                <w:spacing w:before="127" w:line="247" w:lineRule="auto"/>
                                <w:ind w:left="343" w:right="196" w:hanging="127"/>
                                <w:rPr>
                                  <w:color w:val="000000"/>
                                  <w:sz w:val="12"/>
                                </w:rPr>
                              </w:pPr>
                              <w:r>
                                <w:rPr>
                                  <w:color w:val="FFFFFF"/>
                                  <w:spacing w:val="-2"/>
                                  <w:w w:val="90"/>
                                  <w:sz w:val="12"/>
                                </w:rPr>
                                <w:t>Financial</w:t>
                              </w:r>
                              <w:r>
                                <w:rPr>
                                  <w:color w:val="FFFFFF"/>
                                  <w:spacing w:val="-7"/>
                                  <w:w w:val="90"/>
                                  <w:sz w:val="12"/>
                                </w:rPr>
                                <w:t xml:space="preserve"> </w:t>
                              </w:r>
                              <w:r>
                                <w:rPr>
                                  <w:color w:val="FFFFFF"/>
                                  <w:spacing w:val="-2"/>
                                  <w:w w:val="90"/>
                                  <w:sz w:val="12"/>
                                </w:rPr>
                                <w:t>markets</w:t>
                              </w:r>
                              <w:r>
                                <w:rPr>
                                  <w:color w:val="FFFFFF"/>
                                  <w:spacing w:val="-6"/>
                                  <w:w w:val="90"/>
                                  <w:sz w:val="12"/>
                                </w:rPr>
                                <w:t xml:space="preserve"> </w:t>
                              </w:r>
                              <w:r>
                                <w:rPr>
                                  <w:color w:val="FFFFFF"/>
                                  <w:spacing w:val="-2"/>
                                  <w:w w:val="90"/>
                                  <w:sz w:val="12"/>
                                </w:rPr>
                                <w:t>and</w:t>
                              </w:r>
                              <w:r>
                                <w:rPr>
                                  <w:color w:val="FFFFFF"/>
                                  <w:spacing w:val="40"/>
                                  <w:sz w:val="12"/>
                                </w:rPr>
                                <w:t xml:space="preserve"> </w:t>
                              </w:r>
                              <w:r>
                                <w:rPr>
                                  <w:color w:val="FFFFFF"/>
                                  <w:sz w:val="12"/>
                                </w:rPr>
                                <w:t>market</w:t>
                              </w:r>
                              <w:r>
                                <w:rPr>
                                  <w:color w:val="FFFFFF"/>
                                  <w:spacing w:val="-10"/>
                                  <w:sz w:val="12"/>
                                </w:rPr>
                                <w:t xml:space="preserve"> </w:t>
                              </w:r>
                              <w:r>
                                <w:rPr>
                                  <w:color w:val="FFFFFF"/>
                                  <w:sz w:val="12"/>
                                </w:rPr>
                                <w:t>liquidity</w:t>
                              </w:r>
                            </w:p>
                          </w:txbxContent>
                        </wps:txbx>
                        <wps:bodyPr wrap="square" lIns="0" tIns="0" rIns="0" bIns="0" rtlCol="0">
                          <a:noAutofit/>
                        </wps:bodyPr>
                      </wps:wsp>
                      <wps:wsp>
                        <wps:cNvPr id="175" name="Textbox 175"/>
                        <wps:cNvSpPr txBox="1"/>
                        <wps:spPr>
                          <a:xfrm>
                            <a:off x="321965" y="1235544"/>
                            <a:ext cx="419734" cy="98425"/>
                          </a:xfrm>
                          <a:prstGeom prst="rect">
                            <a:avLst/>
                          </a:prstGeom>
                          <a:solidFill>
                            <a:srgbClr val="FFFFFF"/>
                          </a:solidFill>
                        </wps:spPr>
                        <wps:txbx>
                          <w:txbxContent>
                            <w:p w14:paraId="13AC155F" w14:textId="77777777" w:rsidR="006233F2" w:rsidRDefault="00466C7E">
                              <w:pPr>
                                <w:spacing w:before="1"/>
                                <w:ind w:left="91"/>
                                <w:rPr>
                                  <w:color w:val="000000"/>
                                  <w:sz w:val="12"/>
                                </w:rPr>
                              </w:pPr>
                              <w:r>
                                <w:rPr>
                                  <w:color w:val="231F20"/>
                                  <w:spacing w:val="-2"/>
                                  <w:sz w:val="12"/>
                                </w:rPr>
                                <w:t>exposures</w:t>
                              </w:r>
                            </w:p>
                          </w:txbxContent>
                        </wps:txbx>
                        <wps:bodyPr wrap="square" lIns="0" tIns="0" rIns="0" bIns="0" rtlCol="0">
                          <a:noAutofit/>
                        </wps:bodyPr>
                      </wps:wsp>
                      <wps:wsp>
                        <wps:cNvPr id="176" name="Textbox 176"/>
                        <wps:cNvSpPr txBox="1"/>
                        <wps:spPr>
                          <a:xfrm>
                            <a:off x="321965" y="1144107"/>
                            <a:ext cx="419734" cy="91440"/>
                          </a:xfrm>
                          <a:prstGeom prst="rect">
                            <a:avLst/>
                          </a:prstGeom>
                          <a:solidFill>
                            <a:srgbClr val="FFFFFF"/>
                          </a:solidFill>
                        </wps:spPr>
                        <wps:txbx>
                          <w:txbxContent>
                            <w:p w14:paraId="1A837D90" w14:textId="77777777" w:rsidR="006233F2" w:rsidRDefault="00466C7E">
                              <w:pPr>
                                <w:spacing w:before="1"/>
                                <w:ind w:left="31"/>
                                <w:rPr>
                                  <w:color w:val="000000"/>
                                  <w:sz w:val="12"/>
                                </w:rPr>
                              </w:pPr>
                              <w:r>
                                <w:rPr>
                                  <w:color w:val="231F20"/>
                                  <w:w w:val="85"/>
                                  <w:sz w:val="12"/>
                                </w:rPr>
                                <w:t>billion</w:t>
                              </w:r>
                              <w:r>
                                <w:rPr>
                                  <w:color w:val="231F20"/>
                                  <w:spacing w:val="-2"/>
                                  <w:sz w:val="12"/>
                                </w:rPr>
                                <w:t xml:space="preserve"> </w:t>
                              </w:r>
                              <w:r>
                                <w:rPr>
                                  <w:color w:val="231F20"/>
                                  <w:spacing w:val="-2"/>
                                  <w:w w:val="95"/>
                                  <w:sz w:val="12"/>
                                </w:rPr>
                                <w:t>direct</w:t>
                              </w:r>
                            </w:p>
                          </w:txbxContent>
                        </wps:txbx>
                        <wps:bodyPr wrap="square" lIns="0" tIns="0" rIns="0" bIns="0" rtlCol="0">
                          <a:noAutofit/>
                        </wps:bodyPr>
                      </wps:wsp>
                      <wps:wsp>
                        <wps:cNvPr id="177" name="Textbox 177"/>
                        <wps:cNvSpPr txBox="1"/>
                        <wps:spPr>
                          <a:xfrm>
                            <a:off x="764989" y="1035142"/>
                            <a:ext cx="560705" cy="216535"/>
                          </a:xfrm>
                          <a:prstGeom prst="rect">
                            <a:avLst/>
                          </a:prstGeom>
                          <a:solidFill>
                            <a:srgbClr val="00568B"/>
                          </a:solidFill>
                        </wps:spPr>
                        <wps:txbx>
                          <w:txbxContent>
                            <w:p w14:paraId="34392C5C" w14:textId="77777777" w:rsidR="006233F2" w:rsidRDefault="00466C7E">
                              <w:pPr>
                                <w:spacing w:before="85"/>
                                <w:ind w:left="76"/>
                                <w:rPr>
                                  <w:color w:val="000000"/>
                                  <w:sz w:val="12"/>
                                </w:rPr>
                              </w:pPr>
                              <w:r>
                                <w:rPr>
                                  <w:color w:val="FFFFFF"/>
                                  <w:spacing w:val="-2"/>
                                  <w:sz w:val="12"/>
                                </w:rPr>
                                <w:t>Non-UK</w:t>
                              </w:r>
                              <w:r>
                                <w:rPr>
                                  <w:color w:val="FFFFFF"/>
                                  <w:spacing w:val="-4"/>
                                  <w:sz w:val="12"/>
                                </w:rPr>
                                <w:t xml:space="preserve"> </w:t>
                              </w:r>
                              <w:r>
                                <w:rPr>
                                  <w:color w:val="FFFFFF"/>
                                  <w:spacing w:val="-2"/>
                                  <w:sz w:val="12"/>
                                </w:rPr>
                                <w:t>banks</w:t>
                              </w:r>
                            </w:p>
                          </w:txbxContent>
                        </wps:txbx>
                        <wps:bodyPr wrap="square" lIns="0" tIns="0" rIns="0" bIns="0" rtlCol="0">
                          <a:noAutofit/>
                        </wps:bodyPr>
                      </wps:wsp>
                      <wps:wsp>
                        <wps:cNvPr id="178" name="Textbox 178"/>
                        <wps:cNvSpPr txBox="1"/>
                        <wps:spPr>
                          <a:xfrm>
                            <a:off x="321965" y="1033028"/>
                            <a:ext cx="419734" cy="111125"/>
                          </a:xfrm>
                          <a:prstGeom prst="rect">
                            <a:avLst/>
                          </a:prstGeom>
                          <a:solidFill>
                            <a:srgbClr val="FFFFFF"/>
                          </a:solidFill>
                        </wps:spPr>
                        <wps:txbx>
                          <w:txbxContent>
                            <w:p w14:paraId="6ED7A73B" w14:textId="77777777" w:rsidR="006233F2" w:rsidRDefault="00466C7E">
                              <w:pPr>
                                <w:spacing w:before="32"/>
                                <w:ind w:left="136"/>
                                <w:rPr>
                                  <w:color w:val="000000"/>
                                  <w:sz w:val="12"/>
                                </w:rPr>
                              </w:pPr>
                              <w:r>
                                <w:rPr>
                                  <w:color w:val="231F20"/>
                                  <w:spacing w:val="-2"/>
                                  <w:w w:val="105"/>
                                  <w:sz w:val="12"/>
                                </w:rPr>
                                <w:t>US(326</w:t>
                              </w:r>
                            </w:p>
                          </w:txbxContent>
                        </wps:txbx>
                        <wps:bodyPr wrap="square" lIns="0" tIns="0" rIns="0" bIns="0" rtlCol="0">
                          <a:noAutofit/>
                        </wps:bodyPr>
                      </wps:wsp>
                      <wps:wsp>
                        <wps:cNvPr id="179" name="Textbox 179"/>
                        <wps:cNvSpPr txBox="1"/>
                        <wps:spPr>
                          <a:xfrm>
                            <a:off x="0" y="2004390"/>
                            <a:ext cx="2700020" cy="244475"/>
                          </a:xfrm>
                          <a:prstGeom prst="rect">
                            <a:avLst/>
                          </a:prstGeom>
                        </wps:spPr>
                        <wps:txbx>
                          <w:txbxContent>
                            <w:p w14:paraId="03234101" w14:textId="77777777" w:rsidR="006233F2" w:rsidRDefault="00466C7E">
                              <w:pPr>
                                <w:spacing w:before="116"/>
                                <w:ind w:left="119"/>
                                <w:rPr>
                                  <w:sz w:val="12"/>
                                </w:rPr>
                              </w:pPr>
                              <w:r>
                                <w:rPr>
                                  <w:color w:val="231F20"/>
                                  <w:spacing w:val="-2"/>
                                  <w:sz w:val="12"/>
                                </w:rPr>
                                <w:t>Impact</w:t>
                              </w:r>
                            </w:p>
                          </w:txbxContent>
                        </wps:txbx>
                        <wps:bodyPr wrap="square" lIns="0" tIns="0" rIns="0" bIns="0" rtlCol="0">
                          <a:noAutofit/>
                        </wps:bodyPr>
                      </wps:wsp>
                      <wps:wsp>
                        <wps:cNvPr id="180" name="Textbox 180"/>
                        <wps:cNvSpPr txBox="1"/>
                        <wps:spPr>
                          <a:xfrm>
                            <a:off x="911943" y="2041512"/>
                            <a:ext cx="1085850" cy="169545"/>
                          </a:xfrm>
                          <a:prstGeom prst="rect">
                            <a:avLst/>
                          </a:prstGeom>
                          <a:solidFill>
                            <a:srgbClr val="00568B"/>
                          </a:solidFill>
                        </wps:spPr>
                        <wps:txbx>
                          <w:txbxContent>
                            <w:p w14:paraId="511B25E9" w14:textId="77777777" w:rsidR="006233F2" w:rsidRDefault="00466C7E">
                              <w:pPr>
                                <w:spacing w:before="58"/>
                                <w:ind w:left="355"/>
                                <w:rPr>
                                  <w:color w:val="000000"/>
                                  <w:sz w:val="12"/>
                                </w:rPr>
                              </w:pPr>
                              <w:r>
                                <w:rPr>
                                  <w:color w:val="FFFFFF"/>
                                  <w:w w:val="85"/>
                                  <w:sz w:val="12"/>
                                </w:rPr>
                                <w:t>UK</w:t>
                              </w:r>
                              <w:r>
                                <w:rPr>
                                  <w:color w:val="FFFFFF"/>
                                  <w:sz w:val="12"/>
                                </w:rPr>
                                <w:t xml:space="preserve"> </w:t>
                              </w:r>
                              <w:r>
                                <w:rPr>
                                  <w:color w:val="FFFFFF"/>
                                  <w:w w:val="85"/>
                                  <w:sz w:val="12"/>
                                </w:rPr>
                                <w:t>financial</w:t>
                              </w:r>
                              <w:r>
                                <w:rPr>
                                  <w:color w:val="FFFFFF"/>
                                  <w:spacing w:val="1"/>
                                  <w:sz w:val="12"/>
                                </w:rPr>
                                <w:t xml:space="preserve"> </w:t>
                              </w:r>
                              <w:r>
                                <w:rPr>
                                  <w:color w:val="FFFFFF"/>
                                  <w:spacing w:val="-2"/>
                                  <w:w w:val="85"/>
                                  <w:sz w:val="12"/>
                                </w:rPr>
                                <w:t>stability</w:t>
                              </w:r>
                            </w:p>
                          </w:txbxContent>
                        </wps:txbx>
                        <wps:bodyPr wrap="square" lIns="0" tIns="0" rIns="0" bIns="0" rtlCol="0">
                          <a:noAutofit/>
                        </wps:bodyPr>
                      </wps:wsp>
                      <wps:wsp>
                        <wps:cNvPr id="181" name="Textbox 181"/>
                        <wps:cNvSpPr txBox="1"/>
                        <wps:spPr>
                          <a:xfrm>
                            <a:off x="749186" y="33554"/>
                            <a:ext cx="1328420" cy="169545"/>
                          </a:xfrm>
                          <a:prstGeom prst="rect">
                            <a:avLst/>
                          </a:prstGeom>
                          <a:solidFill>
                            <a:srgbClr val="00568B"/>
                          </a:solidFill>
                        </wps:spPr>
                        <wps:txbx>
                          <w:txbxContent>
                            <w:p w14:paraId="69BEFED9" w14:textId="77777777" w:rsidR="006233F2" w:rsidRDefault="00466C7E">
                              <w:pPr>
                                <w:spacing w:before="49"/>
                                <w:ind w:left="70"/>
                                <w:rPr>
                                  <w:color w:val="000000"/>
                                  <w:sz w:val="12"/>
                                </w:rPr>
                              </w:pPr>
                              <w:r>
                                <w:rPr>
                                  <w:color w:val="FFFFFF"/>
                                  <w:w w:val="90"/>
                                  <w:sz w:val="12"/>
                                </w:rPr>
                                <w:t>EME</w:t>
                              </w:r>
                              <w:r>
                                <w:rPr>
                                  <w:color w:val="FFFFFF"/>
                                  <w:spacing w:val="-5"/>
                                  <w:w w:val="90"/>
                                  <w:sz w:val="12"/>
                                </w:rPr>
                                <w:t xml:space="preserve"> </w:t>
                              </w:r>
                              <w:r>
                                <w:rPr>
                                  <w:color w:val="FFFFFF"/>
                                  <w:w w:val="90"/>
                                  <w:sz w:val="12"/>
                                </w:rPr>
                                <w:t>slowdown</w:t>
                              </w:r>
                              <w:r>
                                <w:rPr>
                                  <w:color w:val="FFFFFF"/>
                                  <w:spacing w:val="-5"/>
                                  <w:w w:val="90"/>
                                  <w:sz w:val="12"/>
                                </w:rPr>
                                <w:t xml:space="preserve"> </w:t>
                              </w:r>
                              <w:r>
                                <w:rPr>
                                  <w:color w:val="FFFFFF"/>
                                  <w:w w:val="90"/>
                                  <w:sz w:val="12"/>
                                </w:rPr>
                                <w:t>and</w:t>
                              </w:r>
                              <w:r>
                                <w:rPr>
                                  <w:color w:val="FFFFFF"/>
                                  <w:spacing w:val="-4"/>
                                  <w:w w:val="90"/>
                                  <w:sz w:val="12"/>
                                </w:rPr>
                                <w:t xml:space="preserve"> </w:t>
                              </w:r>
                              <w:r>
                                <w:rPr>
                                  <w:color w:val="FFFFFF"/>
                                  <w:w w:val="90"/>
                                  <w:sz w:val="12"/>
                                </w:rPr>
                                <w:t>capital</w:t>
                              </w:r>
                              <w:r>
                                <w:rPr>
                                  <w:color w:val="FFFFFF"/>
                                  <w:spacing w:val="-5"/>
                                  <w:w w:val="90"/>
                                  <w:sz w:val="12"/>
                                </w:rPr>
                                <w:t xml:space="preserve"> </w:t>
                              </w:r>
                              <w:r>
                                <w:rPr>
                                  <w:color w:val="FFFFFF"/>
                                  <w:w w:val="90"/>
                                  <w:sz w:val="12"/>
                                </w:rPr>
                                <w:t>flow</w:t>
                              </w:r>
                              <w:r>
                                <w:rPr>
                                  <w:color w:val="FFFFFF"/>
                                  <w:spacing w:val="-5"/>
                                  <w:w w:val="90"/>
                                  <w:sz w:val="12"/>
                                </w:rPr>
                                <w:t xml:space="preserve"> </w:t>
                              </w:r>
                              <w:r>
                                <w:rPr>
                                  <w:color w:val="FFFFFF"/>
                                  <w:spacing w:val="-2"/>
                                  <w:w w:val="90"/>
                                  <w:sz w:val="12"/>
                                </w:rPr>
                                <w:t>volatility</w:t>
                              </w:r>
                            </w:p>
                          </w:txbxContent>
                        </wps:txbx>
                        <wps:bodyPr wrap="square" lIns="0" tIns="0" rIns="0" bIns="0" rtlCol="0">
                          <a:noAutofit/>
                        </wps:bodyPr>
                      </wps:wsp>
                      <wps:wsp>
                        <wps:cNvPr id="182" name="Textbox 182"/>
                        <wps:cNvSpPr txBox="1"/>
                        <wps:spPr>
                          <a:xfrm>
                            <a:off x="1376870" y="1035142"/>
                            <a:ext cx="595630" cy="216535"/>
                          </a:xfrm>
                          <a:prstGeom prst="rect">
                            <a:avLst/>
                          </a:prstGeom>
                          <a:solidFill>
                            <a:srgbClr val="00568B"/>
                          </a:solidFill>
                        </wps:spPr>
                        <wps:txbx>
                          <w:txbxContent>
                            <w:p w14:paraId="47102719" w14:textId="77777777" w:rsidR="006233F2" w:rsidRDefault="00466C7E">
                              <w:pPr>
                                <w:spacing w:before="14" w:line="247" w:lineRule="auto"/>
                                <w:ind w:left="251" w:right="183" w:firstLine="18"/>
                                <w:rPr>
                                  <w:color w:val="000000"/>
                                  <w:sz w:val="12"/>
                                </w:rPr>
                              </w:pPr>
                              <w:r>
                                <w:rPr>
                                  <w:color w:val="FFFFFF"/>
                                  <w:spacing w:val="-4"/>
                                  <w:sz w:val="12"/>
                                </w:rPr>
                                <w:t>UK-based</w:t>
                              </w:r>
                              <w:r>
                                <w:rPr>
                                  <w:color w:val="FFFFFF"/>
                                  <w:spacing w:val="40"/>
                                  <w:sz w:val="12"/>
                                </w:rPr>
                                <w:t xml:space="preserve"> </w:t>
                              </w:r>
                              <w:r>
                                <w:rPr>
                                  <w:color w:val="FFFFFF"/>
                                  <w:w w:val="90"/>
                                  <w:sz w:val="12"/>
                                </w:rPr>
                                <w:t>non-</w:t>
                              </w:r>
                              <w:r>
                                <w:rPr>
                                  <w:color w:val="FFFFFF"/>
                                  <w:spacing w:val="-6"/>
                                  <w:w w:val="95"/>
                                  <w:sz w:val="12"/>
                                </w:rPr>
                                <w:t>banks</w:t>
                              </w:r>
                            </w:p>
                          </w:txbxContent>
                        </wps:txbx>
                        <wps:bodyPr wrap="square" lIns="0" tIns="0" rIns="0" bIns="0" rtlCol="0">
                          <a:noAutofit/>
                        </wps:bodyPr>
                      </wps:wsp>
                    </wpg:wgp>
                  </a:graphicData>
                </a:graphic>
              </wp:anchor>
            </w:drawing>
          </mc:Choice>
          <mc:Fallback>
            <w:pict>
              <v:group w14:anchorId="7F3334F2" id="Group 127" o:spid="_x0000_s1092" style="position:absolute;left:0;text-align:left;margin-left:40.05pt;margin-top:17.25pt;width:212.6pt;height:177.05pt;z-index:15741952;mso-wrap-distance-left:0;mso-wrap-distance-right:0;mso-position-horizontal-relative:page" coordsize="27000,2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">
                <v:shape id="Graphic 128" o:spid="_x0000_s1093" style="position:absolute;top:3266;width:27000;height:15482;visibility:visible;mso-wrap-style:square;v-text-anchor:top" coordsize="2700020,154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" path="m2700007,l,,,1548032r2700007,l2700007,xe" fillcolor="#89a1c3" stroked="f">
                  <v:path arrowok="t"/>
                </v:shape>
                <v:shape id="Graphic 129" o:spid="_x0000_s1094" style="position:absolute;width:27000;height:2266;visibility:visible;mso-wrap-style:square;v-text-anchor:top" coordsize="2700020,22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" path="m2700007,l,,,226380r2700007,l2700007,xe" fillcolor="#bcc8dd" stroked="f">
                  <v:path arrowok="t"/>
                </v:shape>
                <v:shape id="Graphic 130" o:spid="_x0000_s1095" style="position:absolute;top:20043;width:27000;height:2445;visibility:visible;mso-wrap-style:square;v-text-anchor:top" coordsize="270002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" path="m2700007,l,,,243941r2700007,l2700007,xe" fillcolor="#5b81ad" stroked="f">
                  <v:path arrowok="t"/>
                </v:shape>
                <v:shape id="Graphic 131" o:spid="_x0000_s1096" style="position:absolute;left:396;top:15022;width:6312;height:3422;visibility:visible;mso-wrap-style:square;v-text-anchor:top" coordsize="631190,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" path="m630936,l,,,341998r630936,l630936,xe" fillcolor="#00568b" stroked="f">
                  <v:path arrowok="t"/>
                </v:shape>
                <v:shape id="Graphic 132" o:spid="_x0000_s1097" style="position:absolute;left:2606;top:1899;width:21819;height:12376;visibility:visible;mso-wrap-style:square;v-text-anchor:top" coordsize="2181860,123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" path="m1117810,r,83990em,85310r2181409,em12390,72746r,295995em12390,620737r,616333e" filled="f" strokecolor="#00568b" strokeweight="2pt">
                  <v:path arrowok="t"/>
                </v:shape>
                <v:shape id="Graphic 133" o:spid="_x0000_s1098" style="position:absolute;left:2472;top:14094;width:520;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" path="m51655,l,,25810,96367,51655,xe" fillcolor="#00568b" stroked="f">
                  <v:path arrowok="t"/>
                </v:shape>
                <v:shape id="Graphic 134" o:spid="_x0000_s1099" style="position:absolute;left:24447;top:2626;width:13;height:11614;visibility:visible;mso-wrap-style:square;v-text-anchor:top" coordsize="1270,116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" path="m,548085r,613055em,l,296089e" filled="f" strokecolor="#00568b" strokeweight="2pt">
                  <v:path arrowok="t"/>
                </v:shape>
                <v:shape id="Graphic 135" o:spid="_x0000_s1100" style="position:absolute;left:24189;top:14061;width:521;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" path="m51662,l,,25819,96380,51662,xe" fillcolor="#00568b" stroked="f">
                  <v:path arrowok="t"/>
                </v:shape>
                <v:shape id="Graphic 136" o:spid="_x0000_s1101" style="position:absolute;left:9703;top:2851;width:13;height:6674;visibility:visible;mso-wrap-style:square;v-text-anchor:top" coordsize="1270,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" path="m,525592l,666798em,l,273596e" filled="f" strokecolor="#00568b" strokeweight="2pt">
                  <v:path arrowok="t"/>
                </v:shape>
                <v:shape id="Graphic 137" o:spid="_x0000_s1102" style="position:absolute;left:9445;top:9343;width:521;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" path="m51655,l,,25808,96372,51655,xe" fillcolor="#00568b" stroked="f">
                  <v:path arrowok="t"/>
                </v:shape>
                <v:shape id="Graphic 138" o:spid="_x0000_s1103" style="position:absolute;left:6798;top:5587;width:5765;height:2521;visibility:visible;mso-wrap-style:square;v-text-anchor:top" coordsize="5765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" path="m576002,l,,,251995r576002,l576002,xe" stroked="f">
                  <v:path arrowok="t"/>
                </v:shape>
                <v:shape id="Graphic 139" o:spid="_x0000_s1104" style="position:absolute;left:6798;top:5587;width:5765;height:2521;visibility:visible;mso-wrap-style:square;v-text-anchor:top" coordsize="5765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" path="m,251995r576002,l576002,,,,,251995xe" filled="f" strokecolor="#00568b" strokeweight=".5pt">
                  <v:path arrowok="t"/>
                </v:shape>
                <v:shape id="Graphic 140" o:spid="_x0000_s1105" style="position:absolute;left:16708;top:2851;width:13;height:6674;visibility:visible;mso-wrap-style:square;v-text-anchor:top" coordsize="1270,66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" path="m,617227r,49571em,l,109611e" filled="f" strokecolor="#00568b" strokeweight="2pt">
                  <v:path arrowok="t"/>
                </v:shape>
                <v:shape id="Graphic 141" o:spid="_x0000_s1106" style="position:absolute;left:16450;top:9343;width:521;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" path="m51650,l,,25806,96372,51650,xe" fillcolor="#00568b" stroked="f">
                  <v:path arrowok="t"/>
                </v:shape>
                <v:shape id="Graphic 142" o:spid="_x0000_s1107" style="position:absolute;left:13376;top:3947;width:6846;height:5080;visibility:visible;mso-wrap-style:square;v-text-anchor:top" coordsize="68453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" path="m683996,l,,,507616r683996,l683996,xe" stroked="f">
                  <v:path arrowok="t"/>
                </v:shape>
                <v:shape id="Graphic 143" o:spid="_x0000_s1108" style="position:absolute;left:13376;top:3947;width:6846;height:5080;visibility:visible;mso-wrap-style:square;v-text-anchor:top" coordsize="68453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" path="m,507616r683996,l683996,,,,,507616xe" filled="f" strokecolor="#00568b" strokeweight=".5pt">
                  <v:path arrowok="t"/>
                </v:shape>
                <v:shape id="Graphic 144" o:spid="_x0000_s1109" style="position:absolute;left:346;top:5587;width:5766;height:2521;visibility:visible;mso-wrap-style:square;v-text-anchor:top" coordsize="5765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" path="m576002,l,,,251995r576002,l576002,xe" stroked="f">
                  <v:path arrowok="t"/>
                </v:shape>
                <v:shape id="Graphic 145" o:spid="_x0000_s1110" style="position:absolute;left:346;top:5587;width:5766;height:2521;visibility:visible;mso-wrap-style:square;v-text-anchor:top" coordsize="5765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" path="m,251995r576002,l576002,,,,,251995xe" filled="f" strokecolor="#00568b" strokeweight=".17636mm">
                  <v:path arrowok="t"/>
                </v:shape>
                <v:shape id="Graphic 146" o:spid="_x0000_s1111" style="position:absolute;left:10973;top:12522;width:13;height:1752;visibility:visible;mso-wrap-style:square;v-text-anchor:top" coordsize="127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" path="m,l,174832e" filled="f" strokecolor="#00568b" strokeweight="2pt">
                  <v:path arrowok="t"/>
                </v:shape>
                <v:shape id="Graphic 147" o:spid="_x0000_s1112" style="position:absolute;left:10715;top:14094;width:521;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" path="m51655,l,,25808,96367,51655,xe" fillcolor="#00568b" stroked="f">
                  <v:path arrowok="t"/>
                </v:shape>
                <v:shape id="Graphic 148" o:spid="_x0000_s1113" style="position:absolute;left:16769;top:12522;width:13;height:1752;visibility:visible;mso-wrap-style:square;v-text-anchor:top" coordsize="127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" path="m,l,174832e" filled="f" strokecolor="#00568b" strokeweight="2pt">
                  <v:path arrowok="t"/>
                </v:shape>
                <v:shape id="Graphic 149" o:spid="_x0000_s1114" style="position:absolute;left:16511;top:14094;width:521;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" path="m51662,l,,25806,96367,51662,xe" fillcolor="#00568b" stroked="f">
                  <v:path arrowok="t"/>
                </v:shape>
                <v:shape id="Graphic 150" o:spid="_x0000_s1115" style="position:absolute;left:20844;top:5587;width:5766;height:2521;visibility:visible;mso-wrap-style:square;v-text-anchor:top" coordsize="5765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" path="m575995,l,,,251995r575995,l575995,xe" stroked="f">
                  <v:path arrowok="t"/>
                </v:shape>
                <v:shape id="Graphic 151" o:spid="_x0000_s1116" style="position:absolute;left:20844;top:5587;width:5766;height:2521;visibility:visible;mso-wrap-style:square;v-text-anchor:top" coordsize="57658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" path="m,251995r575995,l575995,,,,,251995xe" filled="f" strokecolor="#00568b" strokeweight=".5pt">
                  <v:path arrowok="t"/>
                </v:shape>
                <v:shape id="Graphic 152" o:spid="_x0000_s1117" style="position:absolute;left:14054;top:18431;width:13;height:1162;visibility:visible;mso-wrap-style:square;v-text-anchor:top" coordsize="127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" path="m,l,116141e" filled="f" strokecolor="#00568b" strokeweight="2pt">
                  <v:path arrowok="t"/>
                </v:shape>
                <v:shape id="Graphic 153" o:spid="_x0000_s1118" style="position:absolute;left:13796;top:19416;width:520;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" path="m51663,l,,25819,96380,51663,xe" fillcolor="#00568b" stroked="f">
                  <v:path arrowok="t"/>
                </v:shape>
                <v:shape id="Graphic 154" o:spid="_x0000_s1119" style="position:absolute;left:6709;top:16877;width:1701;height:13;visibility:visible;mso-wrap-style:square;v-text-anchor:top" coordsize="170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" path="m,l169652,e" filled="f" strokecolor="#00568b" strokeweight="2pt">
                  <v:path arrowok="t"/>
                </v:shape>
                <v:shape id="Graphic 155" o:spid="_x0000_s1120" style="position:absolute;left:8229;top:16619;width:965;height:521;visibility:visible;mso-wrap-style:square;v-text-anchor:top" coordsize="9652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" path="m,l,51649,96372,25844,,xe" fillcolor="#00568b" stroked="f">
                  <v:path arrowok="t"/>
                </v:shape>
                <v:shape id="Graphic 156" o:spid="_x0000_s1121" style="position:absolute;left:2650;top:19062;width:21818;height:13;visibility:visible;mso-wrap-style:square;v-text-anchor:top" coordsize="2181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" path="m,l2181414,e" filled="f" strokecolor="#00568b" strokeweight="2pt">
                  <v:path arrowok="t"/>
                </v:shape>
                <v:shape id="Graphic 157" o:spid="_x0000_s1122" style="position:absolute;left:2707;top:18361;width:13;height:844;visibility:visible;mso-wrap-style:square;v-text-anchor:top" coordsize="127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" path="m,l,83985e" fillcolor="#00568b" stroked="f">
                  <v:path arrowok="t"/>
                </v:shape>
                <v:shape id="Graphic 158" o:spid="_x0000_s1123" style="position:absolute;left:2707;top:18361;width:13;height:844;visibility:visible;mso-wrap-style:square;v-text-anchor:top" coordsize="127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" path="m,l,83985e" filled="f" strokecolor="#00568b" strokeweight="2pt">
                  <v:path arrowok="t"/>
                </v:shape>
                <v:shape id="Graphic 159" o:spid="_x0000_s1124" style="position:absolute;left:24460;top:18346;width:13;height:845;visibility:visible;mso-wrap-style:square;v-text-anchor:top" coordsize="127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" path="m,l,83983e" fillcolor="#00568b" stroked="f">
                  <v:path arrowok="t"/>
                </v:shape>
                <v:shape id="Graphic 160" o:spid="_x0000_s1125" style="position:absolute;left:24460;top:18346;width:13;height:845;visibility:visible;mso-wrap-style:square;v-text-anchor:top" coordsize="127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" path="m,l,83983e" filled="f" strokecolor="#00568b" strokeweight="2pt">
                  <v:path arrowok="t"/>
                </v:shape>
                <v:shape id="Graphic 161" o:spid="_x0000_s1126" style="position:absolute;left:8353;top:9144;width:13;height:1282;visibility:visible;mso-wrap-style:square;v-text-anchor:top" coordsize="12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" path="m,l,128264e" fillcolor="#00568b" stroked="f">
                  <v:path arrowok="t"/>
                </v:shape>
                <v:shape id="Graphic 162" o:spid="_x0000_s1127" style="position:absolute;left:8353;top:9144;width:13;height:1282;visibility:visible;mso-wrap-style:square;v-text-anchor:top" coordsize="12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" path="m,128264l,e" filled="f" strokecolor="#00568b" strokeweight="2pt">
                  <v:path arrowok="t"/>
                </v:shape>
                <v:shape id="Graphic 163" o:spid="_x0000_s1128" style="position:absolute;left:4980;top:9270;width:3379;height:13;visibility:visible;mso-wrap-style:square;v-text-anchor:top" coordsize="337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" path="m337300,l,e" fillcolor="#00568b" stroked="f">
                  <v:path arrowok="t"/>
                </v:shape>
                <v:shape id="Graphic 164" o:spid="_x0000_s1129" style="position:absolute;left:4980;top:9144;width:3379;height:5137;visibility:visible;mso-wrap-style:square;v-text-anchor:top" coordsize="337820,5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" path="m337300,12637l,12637em,419442r,93968em,l,118602e" filled="f" strokecolor="#00568b" strokeweight="2pt">
                  <v:path arrowok="t"/>
                </v:shape>
                <v:shape id="Graphic 165" o:spid="_x0000_s1130" style="position:absolute;left:4722;top:14102;width:521;height:965;visibility:visible;mso-wrap-style:square;v-text-anchor:top" coordsize="52069,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" path="m51655,l,,25810,96367,51655,xe" fillcolor="#00568b" stroked="f">
                  <v:path arrowok="t"/>
                </v:shape>
                <v:shape id="Graphic 166" o:spid="_x0000_s1131" style="position:absolute;left:3219;top:10330;width:4197;height:3010;visibility:visible;mso-wrap-style:square;v-text-anchor:top" coordsize="419734,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" path="m419334,l,,,300840r419334,l419334,xe" stroked="f">
                  <v:path arrowok="t"/>
                </v:shape>
                <v:shape id="Graphic 167" o:spid="_x0000_s1132" style="position:absolute;left:3219;top:10330;width:4197;height:3010;visibility:visible;mso-wrap-style:square;v-text-anchor:top" coordsize="419734,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" path="m,300840r419334,l419334,,,,,300840xe" filled="f" strokecolor="#00568b" strokeweight=".5pt">
                  <v:path arrowok="t"/>
                </v:shape>
                <v:shape id="Textbox 168" o:spid="_x0000_s1133" type="#_x0000_t202" style="position:absolute;left:847;top:683;width:203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7DA8DEC" w14:textId="77777777" w:rsidR="006233F2" w:rsidRDefault="00466C7E">
                        <w:pPr>
                          <w:spacing w:before="1"/>
                          <w:rPr>
                            <w:sz w:val="12"/>
                          </w:rPr>
                        </w:pPr>
                        <w:r>
                          <w:rPr>
                            <w:color w:val="231F20"/>
                            <w:spacing w:val="-2"/>
                            <w:sz w:val="12"/>
                          </w:rPr>
                          <w:t>Shock</w:t>
                        </w:r>
                      </w:p>
                    </w:txbxContent>
                  </v:textbox>
                </v:shape>
                <v:shape id="Textbox 169" o:spid="_x0000_s1134" type="#_x0000_t202" style="position:absolute;left:555;top:5795;width:11779;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86C0CA3" w14:textId="77777777" w:rsidR="006233F2" w:rsidRDefault="00466C7E">
                        <w:pPr>
                          <w:tabs>
                            <w:tab w:val="left" w:pos="1056"/>
                            <w:tab w:val="left" w:pos="1115"/>
                          </w:tabs>
                          <w:spacing w:before="11" w:line="230" w:lineRule="auto"/>
                          <w:ind w:right="18" w:firstLine="43"/>
                          <w:rPr>
                            <w:position w:val="1"/>
                            <w:sz w:val="12"/>
                          </w:rPr>
                        </w:pPr>
                        <w:r>
                          <w:rPr>
                            <w:color w:val="231F20"/>
                            <w:sz w:val="12"/>
                          </w:rPr>
                          <w:t>US(864</w:t>
                        </w:r>
                        <w:r>
                          <w:rPr>
                            <w:color w:val="231F20"/>
                            <w:spacing w:val="-10"/>
                            <w:sz w:val="12"/>
                          </w:rPr>
                          <w:t xml:space="preserve"> </w:t>
                        </w:r>
                        <w:r>
                          <w:rPr>
                            <w:color w:val="231F20"/>
                            <w:sz w:val="12"/>
                          </w:rPr>
                          <w:t>billion</w:t>
                        </w:r>
                        <w:r>
                          <w:rPr>
                            <w:color w:val="231F20"/>
                            <w:sz w:val="12"/>
                          </w:rPr>
                          <w:tab/>
                        </w:r>
                        <w:r>
                          <w:rPr>
                            <w:color w:val="231F20"/>
                            <w:sz w:val="12"/>
                          </w:rPr>
                          <w:tab/>
                        </w:r>
                        <w:r>
                          <w:rPr>
                            <w:color w:val="231F20"/>
                            <w:spacing w:val="-2"/>
                            <w:sz w:val="12"/>
                          </w:rPr>
                          <w:t>US(3.7</w:t>
                        </w:r>
                        <w:r>
                          <w:rPr>
                            <w:color w:val="231F20"/>
                            <w:spacing w:val="-10"/>
                            <w:sz w:val="12"/>
                          </w:rPr>
                          <w:t xml:space="preserve"> </w:t>
                        </w:r>
                        <w:r>
                          <w:rPr>
                            <w:color w:val="231F20"/>
                            <w:spacing w:val="-2"/>
                            <w:sz w:val="12"/>
                          </w:rPr>
                          <w:t>trillion</w:t>
                        </w:r>
                        <w:r>
                          <w:rPr>
                            <w:color w:val="231F20"/>
                            <w:spacing w:val="40"/>
                            <w:sz w:val="12"/>
                          </w:rPr>
                          <w:t xml:space="preserve"> </w:t>
                        </w:r>
                        <w:r>
                          <w:rPr>
                            <w:color w:val="231F20"/>
                            <w:w w:val="85"/>
                            <w:sz w:val="12"/>
                          </w:rPr>
                          <w:t>direct</w:t>
                        </w:r>
                        <w:r>
                          <w:rPr>
                            <w:color w:val="231F20"/>
                            <w:spacing w:val="-5"/>
                            <w:w w:val="85"/>
                            <w:sz w:val="12"/>
                          </w:rPr>
                          <w:t xml:space="preserve"> </w:t>
                        </w:r>
                        <w:r>
                          <w:rPr>
                            <w:color w:val="231F20"/>
                            <w:spacing w:val="-2"/>
                            <w:sz w:val="12"/>
                          </w:rPr>
                          <w:t>exposures</w:t>
                        </w:r>
                        <w:r>
                          <w:rPr>
                            <w:color w:val="231F20"/>
                            <w:sz w:val="12"/>
                          </w:rPr>
                          <w:tab/>
                        </w:r>
                        <w:r>
                          <w:rPr>
                            <w:color w:val="231F20"/>
                            <w:w w:val="85"/>
                            <w:position w:val="1"/>
                            <w:sz w:val="12"/>
                          </w:rPr>
                          <w:t>direct</w:t>
                        </w:r>
                        <w:r>
                          <w:rPr>
                            <w:color w:val="231F20"/>
                            <w:spacing w:val="-5"/>
                            <w:w w:val="85"/>
                            <w:position w:val="1"/>
                            <w:sz w:val="12"/>
                          </w:rPr>
                          <w:t xml:space="preserve"> </w:t>
                        </w:r>
                        <w:r>
                          <w:rPr>
                            <w:color w:val="231F20"/>
                            <w:spacing w:val="-2"/>
                            <w:w w:val="90"/>
                            <w:position w:val="1"/>
                            <w:sz w:val="12"/>
                          </w:rPr>
                          <w:t>exposures</w:t>
                        </w:r>
                      </w:p>
                    </w:txbxContent>
                  </v:textbox>
                </v:shape>
                <v:shape id="Textbox 170" o:spid="_x0000_s1135" type="#_x0000_t202" style="position:absolute;left:13669;top:4238;width:616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48E01EDC" w14:textId="77777777" w:rsidR="006233F2" w:rsidRDefault="00466C7E">
                        <w:pPr>
                          <w:spacing w:before="1" w:line="247" w:lineRule="auto"/>
                          <w:ind w:right="18"/>
                          <w:jc w:val="center"/>
                          <w:rPr>
                            <w:sz w:val="12"/>
                          </w:rPr>
                        </w:pPr>
                        <w:r>
                          <w:rPr>
                            <w:color w:val="231F20"/>
                            <w:sz w:val="12"/>
                          </w:rPr>
                          <w:t>US(149</w:t>
                        </w:r>
                        <w:r>
                          <w:rPr>
                            <w:color w:val="231F20"/>
                            <w:spacing w:val="-10"/>
                            <w:sz w:val="12"/>
                          </w:rPr>
                          <w:t xml:space="preserve"> </w:t>
                        </w:r>
                        <w:r>
                          <w:rPr>
                            <w:color w:val="231F20"/>
                            <w:sz w:val="12"/>
                          </w:rPr>
                          <w:t>billion</w:t>
                        </w:r>
                        <w:r>
                          <w:rPr>
                            <w:color w:val="231F20"/>
                            <w:spacing w:val="40"/>
                            <w:sz w:val="12"/>
                          </w:rPr>
                          <w:t xml:space="preserve"> </w:t>
                        </w:r>
                        <w:r>
                          <w:rPr>
                            <w:color w:val="231F20"/>
                            <w:spacing w:val="-2"/>
                            <w:w w:val="90"/>
                            <w:sz w:val="12"/>
                          </w:rPr>
                          <w:t>portfolio</w:t>
                        </w:r>
                        <w:r>
                          <w:rPr>
                            <w:color w:val="231F20"/>
                            <w:spacing w:val="-7"/>
                            <w:w w:val="90"/>
                            <w:sz w:val="12"/>
                          </w:rPr>
                          <w:t xml:space="preserve"> </w:t>
                        </w:r>
                        <w:r>
                          <w:rPr>
                            <w:color w:val="231F20"/>
                            <w:spacing w:val="-2"/>
                            <w:w w:val="90"/>
                            <w:sz w:val="12"/>
                          </w:rPr>
                          <w:t>equity</w:t>
                        </w:r>
                        <w:r>
                          <w:rPr>
                            <w:color w:val="231F20"/>
                            <w:spacing w:val="-6"/>
                            <w:w w:val="90"/>
                            <w:sz w:val="12"/>
                          </w:rPr>
                          <w:t xml:space="preserve"> </w:t>
                        </w:r>
                        <w:r>
                          <w:rPr>
                            <w:color w:val="231F20"/>
                            <w:spacing w:val="-2"/>
                            <w:w w:val="90"/>
                            <w:sz w:val="12"/>
                          </w:rPr>
                          <w:t>and</w:t>
                        </w:r>
                        <w:r>
                          <w:rPr>
                            <w:color w:val="231F20"/>
                            <w:spacing w:val="40"/>
                            <w:sz w:val="12"/>
                          </w:rPr>
                          <w:t xml:space="preserve"> </w:t>
                        </w:r>
                        <w:r>
                          <w:rPr>
                            <w:color w:val="231F20"/>
                            <w:sz w:val="12"/>
                          </w:rPr>
                          <w:t>US(137</w:t>
                        </w:r>
                        <w:r>
                          <w:rPr>
                            <w:color w:val="231F20"/>
                            <w:spacing w:val="-10"/>
                            <w:sz w:val="12"/>
                          </w:rPr>
                          <w:t xml:space="preserve"> </w:t>
                        </w:r>
                        <w:r>
                          <w:rPr>
                            <w:color w:val="231F20"/>
                            <w:sz w:val="12"/>
                          </w:rPr>
                          <w:t>billion</w:t>
                        </w:r>
                        <w:r>
                          <w:rPr>
                            <w:color w:val="231F20"/>
                            <w:spacing w:val="40"/>
                            <w:sz w:val="12"/>
                          </w:rPr>
                          <w:t xml:space="preserve"> </w:t>
                        </w:r>
                        <w:r>
                          <w:rPr>
                            <w:color w:val="231F20"/>
                            <w:sz w:val="12"/>
                          </w:rPr>
                          <w:t>portfolio</w:t>
                        </w:r>
                        <w:r>
                          <w:rPr>
                            <w:color w:val="231F20"/>
                            <w:spacing w:val="-10"/>
                            <w:sz w:val="12"/>
                          </w:rPr>
                          <w:t xml:space="preserve"> </w:t>
                        </w:r>
                        <w:r>
                          <w:rPr>
                            <w:color w:val="231F20"/>
                            <w:sz w:val="12"/>
                          </w:rPr>
                          <w:t>debt</w:t>
                        </w:r>
                        <w:r>
                          <w:rPr>
                            <w:color w:val="231F20"/>
                            <w:spacing w:val="40"/>
                            <w:sz w:val="12"/>
                          </w:rPr>
                          <w:t xml:space="preserve"> </w:t>
                        </w:r>
                        <w:r>
                          <w:rPr>
                            <w:color w:val="231F20"/>
                            <w:spacing w:val="-2"/>
                            <w:sz w:val="12"/>
                          </w:rPr>
                          <w:t>exposures</w:t>
                        </w:r>
                      </w:p>
                    </w:txbxContent>
                  </v:textbox>
                </v:shape>
                <v:shape id="Textbox 171" o:spid="_x0000_s1136" type="#_x0000_t202" style="position:absolute;left:22040;top:5929;width:3474;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5954159A" w14:textId="77777777" w:rsidR="006233F2" w:rsidRDefault="00466C7E">
                        <w:pPr>
                          <w:spacing w:line="247" w:lineRule="auto"/>
                          <w:ind w:right="18" w:firstLine="89"/>
                          <w:rPr>
                            <w:sz w:val="12"/>
                          </w:rPr>
                        </w:pPr>
                        <w:r>
                          <w:rPr>
                            <w:color w:val="231F20"/>
                            <w:sz w:val="12"/>
                          </w:rPr>
                          <w:t>23%</w:t>
                        </w:r>
                        <w:r>
                          <w:rPr>
                            <w:color w:val="231F20"/>
                            <w:spacing w:val="-10"/>
                            <w:sz w:val="12"/>
                          </w:rPr>
                          <w:t xml:space="preserve"> </w:t>
                        </w:r>
                        <w:r>
                          <w:rPr>
                            <w:color w:val="231F20"/>
                            <w:sz w:val="12"/>
                          </w:rPr>
                          <w:t>of</w:t>
                        </w:r>
                        <w:r>
                          <w:rPr>
                            <w:color w:val="231F20"/>
                            <w:spacing w:val="40"/>
                            <w:sz w:val="12"/>
                          </w:rPr>
                          <w:t xml:space="preserve"> </w:t>
                        </w:r>
                        <w:r>
                          <w:rPr>
                            <w:color w:val="231F20"/>
                            <w:spacing w:val="-6"/>
                            <w:sz w:val="12"/>
                          </w:rPr>
                          <w:t>UK</w:t>
                        </w:r>
                        <w:r>
                          <w:rPr>
                            <w:color w:val="231F20"/>
                            <w:spacing w:val="-10"/>
                            <w:sz w:val="12"/>
                          </w:rPr>
                          <w:t xml:space="preserve"> </w:t>
                        </w:r>
                        <w:r>
                          <w:rPr>
                            <w:color w:val="231F20"/>
                            <w:spacing w:val="-6"/>
                            <w:sz w:val="12"/>
                          </w:rPr>
                          <w:t>exports</w:t>
                        </w:r>
                      </w:p>
                    </w:txbxContent>
                  </v:textbox>
                </v:shape>
                <v:shape id="Textbox 172" o:spid="_x0000_s1137" type="#_x0000_t202" style="position:absolute;left:1962;top:16458;width:294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3260B35A" w14:textId="77777777" w:rsidR="006233F2" w:rsidRDefault="00466C7E">
                        <w:pPr>
                          <w:spacing w:before="1"/>
                          <w:rPr>
                            <w:sz w:val="12"/>
                          </w:rPr>
                        </w:pPr>
                        <w:r>
                          <w:rPr>
                            <w:color w:val="FFFFFF"/>
                            <w:spacing w:val="-4"/>
                            <w:sz w:val="12"/>
                          </w:rPr>
                          <w:t>UK</w:t>
                        </w:r>
                        <w:r>
                          <w:rPr>
                            <w:color w:val="FFFFFF"/>
                            <w:spacing w:val="-7"/>
                            <w:sz w:val="12"/>
                          </w:rPr>
                          <w:t xml:space="preserve"> </w:t>
                        </w:r>
                        <w:r>
                          <w:rPr>
                            <w:color w:val="FFFFFF"/>
                            <w:spacing w:val="-5"/>
                            <w:sz w:val="12"/>
                          </w:rPr>
                          <w:t>banks</w:t>
                        </w:r>
                      </w:p>
                    </w:txbxContent>
                  </v:textbox>
                </v:shape>
                <v:shape id="Textbox 173" o:spid="_x0000_s1138" type="#_x0000_t202" style="position:absolute;left:20707;top:15022;width:586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" fillcolor="#00568b" stroked="f">
                  <v:textbox inset="0,0,0,0">
                    <w:txbxContent>
                      <w:p w14:paraId="57C16E06" w14:textId="77777777" w:rsidR="006233F2" w:rsidRDefault="00466C7E">
                        <w:pPr>
                          <w:spacing w:before="34" w:line="247" w:lineRule="auto"/>
                          <w:ind w:left="275" w:right="225" w:firstLine="27"/>
                          <w:jc w:val="center"/>
                          <w:rPr>
                            <w:color w:val="000000"/>
                            <w:sz w:val="12"/>
                          </w:rPr>
                        </w:pPr>
                        <w:r>
                          <w:rPr>
                            <w:color w:val="FFFFFF"/>
                            <w:spacing w:val="-2"/>
                            <w:w w:val="90"/>
                            <w:sz w:val="12"/>
                          </w:rPr>
                          <w:t>Broader</w:t>
                        </w:r>
                        <w:r>
                          <w:rPr>
                            <w:color w:val="FFFFFF"/>
                            <w:spacing w:val="40"/>
                            <w:sz w:val="12"/>
                          </w:rPr>
                          <w:t xml:space="preserve"> </w:t>
                        </w:r>
                        <w:r>
                          <w:rPr>
                            <w:color w:val="FFFFFF"/>
                            <w:spacing w:val="-2"/>
                            <w:sz w:val="12"/>
                          </w:rPr>
                          <w:t>macro</w:t>
                        </w:r>
                        <w:r>
                          <w:rPr>
                            <w:color w:val="FFFFFF"/>
                            <w:spacing w:val="40"/>
                            <w:sz w:val="12"/>
                          </w:rPr>
                          <w:t xml:space="preserve"> </w:t>
                        </w:r>
                        <w:r>
                          <w:rPr>
                            <w:color w:val="FFFFFF"/>
                            <w:spacing w:val="-2"/>
                            <w:w w:val="90"/>
                            <w:sz w:val="12"/>
                          </w:rPr>
                          <w:t>channels</w:t>
                        </w:r>
                      </w:p>
                    </w:txbxContent>
                  </v:textbox>
                </v:shape>
                <v:shape id="Textbox 174" o:spid="_x0000_s1139" type="#_x0000_t202" style="position:absolute;left:9215;top:15022;width:9220;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" fillcolor="#00568b" stroked="f">
                  <v:textbox inset="0,0,0,0">
                    <w:txbxContent>
                      <w:p w14:paraId="41B882F2" w14:textId="77777777" w:rsidR="006233F2" w:rsidRDefault="00466C7E">
                        <w:pPr>
                          <w:spacing w:before="127" w:line="247" w:lineRule="auto"/>
                          <w:ind w:left="343" w:right="196" w:hanging="127"/>
                          <w:rPr>
                            <w:color w:val="000000"/>
                            <w:sz w:val="12"/>
                          </w:rPr>
                        </w:pPr>
                        <w:r>
                          <w:rPr>
                            <w:color w:val="FFFFFF"/>
                            <w:spacing w:val="-2"/>
                            <w:w w:val="90"/>
                            <w:sz w:val="12"/>
                          </w:rPr>
                          <w:t>Financial</w:t>
                        </w:r>
                        <w:r>
                          <w:rPr>
                            <w:color w:val="FFFFFF"/>
                            <w:spacing w:val="-7"/>
                            <w:w w:val="90"/>
                            <w:sz w:val="12"/>
                          </w:rPr>
                          <w:t xml:space="preserve"> </w:t>
                        </w:r>
                        <w:r>
                          <w:rPr>
                            <w:color w:val="FFFFFF"/>
                            <w:spacing w:val="-2"/>
                            <w:w w:val="90"/>
                            <w:sz w:val="12"/>
                          </w:rPr>
                          <w:t>markets</w:t>
                        </w:r>
                        <w:r>
                          <w:rPr>
                            <w:color w:val="FFFFFF"/>
                            <w:spacing w:val="-6"/>
                            <w:w w:val="90"/>
                            <w:sz w:val="12"/>
                          </w:rPr>
                          <w:t xml:space="preserve"> </w:t>
                        </w:r>
                        <w:r>
                          <w:rPr>
                            <w:color w:val="FFFFFF"/>
                            <w:spacing w:val="-2"/>
                            <w:w w:val="90"/>
                            <w:sz w:val="12"/>
                          </w:rPr>
                          <w:t>and</w:t>
                        </w:r>
                        <w:r>
                          <w:rPr>
                            <w:color w:val="FFFFFF"/>
                            <w:spacing w:val="40"/>
                            <w:sz w:val="12"/>
                          </w:rPr>
                          <w:t xml:space="preserve"> </w:t>
                        </w:r>
                        <w:r>
                          <w:rPr>
                            <w:color w:val="FFFFFF"/>
                            <w:sz w:val="12"/>
                          </w:rPr>
                          <w:t>market</w:t>
                        </w:r>
                        <w:r>
                          <w:rPr>
                            <w:color w:val="FFFFFF"/>
                            <w:spacing w:val="-10"/>
                            <w:sz w:val="12"/>
                          </w:rPr>
                          <w:t xml:space="preserve"> </w:t>
                        </w:r>
                        <w:r>
                          <w:rPr>
                            <w:color w:val="FFFFFF"/>
                            <w:sz w:val="12"/>
                          </w:rPr>
                          <w:t>liquidity</w:t>
                        </w:r>
                      </w:p>
                    </w:txbxContent>
                  </v:textbox>
                </v:shape>
                <v:shape id="Textbox 175" o:spid="_x0000_s1140" type="#_x0000_t202" style="position:absolute;left:3219;top:12355;width:4197;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" stroked="f">
                  <v:textbox inset="0,0,0,0">
                    <w:txbxContent>
                      <w:p w14:paraId="13AC155F" w14:textId="77777777" w:rsidR="006233F2" w:rsidRDefault="00466C7E">
                        <w:pPr>
                          <w:spacing w:before="1"/>
                          <w:ind w:left="91"/>
                          <w:rPr>
                            <w:color w:val="000000"/>
                            <w:sz w:val="12"/>
                          </w:rPr>
                        </w:pPr>
                        <w:r>
                          <w:rPr>
                            <w:color w:val="231F20"/>
                            <w:spacing w:val="-2"/>
                            <w:sz w:val="12"/>
                          </w:rPr>
                          <w:t>exposures</w:t>
                        </w:r>
                      </w:p>
                    </w:txbxContent>
                  </v:textbox>
                </v:shape>
                <v:shape id="Textbox 176" o:spid="_x0000_s1141" type="#_x0000_t202" style="position:absolute;left:3219;top:11441;width:4197;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" stroked="f">
                  <v:textbox inset="0,0,0,0">
                    <w:txbxContent>
                      <w:p w14:paraId="1A837D90" w14:textId="77777777" w:rsidR="006233F2" w:rsidRDefault="00466C7E">
                        <w:pPr>
                          <w:spacing w:before="1"/>
                          <w:ind w:left="31"/>
                          <w:rPr>
                            <w:color w:val="000000"/>
                            <w:sz w:val="12"/>
                          </w:rPr>
                        </w:pPr>
                        <w:r>
                          <w:rPr>
                            <w:color w:val="231F20"/>
                            <w:w w:val="85"/>
                            <w:sz w:val="12"/>
                          </w:rPr>
                          <w:t>billion</w:t>
                        </w:r>
                        <w:r>
                          <w:rPr>
                            <w:color w:val="231F20"/>
                            <w:spacing w:val="-2"/>
                            <w:sz w:val="12"/>
                          </w:rPr>
                          <w:t xml:space="preserve"> </w:t>
                        </w:r>
                        <w:r>
                          <w:rPr>
                            <w:color w:val="231F20"/>
                            <w:spacing w:val="-2"/>
                            <w:w w:val="95"/>
                            <w:sz w:val="12"/>
                          </w:rPr>
                          <w:t>direct</w:t>
                        </w:r>
                      </w:p>
                    </w:txbxContent>
                  </v:textbox>
                </v:shape>
                <v:shape id="Textbox 177" o:spid="_x0000_s1142" type="#_x0000_t202" style="position:absolute;left:7649;top:10351;width:5607;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" fillcolor="#00568b" stroked="f">
                  <v:textbox inset="0,0,0,0">
                    <w:txbxContent>
                      <w:p w14:paraId="34392C5C" w14:textId="77777777" w:rsidR="006233F2" w:rsidRDefault="00466C7E">
                        <w:pPr>
                          <w:spacing w:before="85"/>
                          <w:ind w:left="76"/>
                          <w:rPr>
                            <w:color w:val="000000"/>
                            <w:sz w:val="12"/>
                          </w:rPr>
                        </w:pPr>
                        <w:r>
                          <w:rPr>
                            <w:color w:val="FFFFFF"/>
                            <w:spacing w:val="-2"/>
                            <w:sz w:val="12"/>
                          </w:rPr>
                          <w:t>Non-UK</w:t>
                        </w:r>
                        <w:r>
                          <w:rPr>
                            <w:color w:val="FFFFFF"/>
                            <w:spacing w:val="-4"/>
                            <w:sz w:val="12"/>
                          </w:rPr>
                          <w:t xml:space="preserve"> </w:t>
                        </w:r>
                        <w:r>
                          <w:rPr>
                            <w:color w:val="FFFFFF"/>
                            <w:spacing w:val="-2"/>
                            <w:sz w:val="12"/>
                          </w:rPr>
                          <w:t>banks</w:t>
                        </w:r>
                      </w:p>
                    </w:txbxContent>
                  </v:textbox>
                </v:shape>
                <v:shape id="Textbox 178" o:spid="_x0000_s1143" type="#_x0000_t202" style="position:absolute;left:3219;top:10330;width:4197;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6ED7A73B" w14:textId="77777777" w:rsidR="006233F2" w:rsidRDefault="00466C7E">
                        <w:pPr>
                          <w:spacing w:before="32"/>
                          <w:ind w:left="136"/>
                          <w:rPr>
                            <w:color w:val="000000"/>
                            <w:sz w:val="12"/>
                          </w:rPr>
                        </w:pPr>
                        <w:r>
                          <w:rPr>
                            <w:color w:val="231F20"/>
                            <w:spacing w:val="-2"/>
                            <w:w w:val="105"/>
                            <w:sz w:val="12"/>
                          </w:rPr>
                          <w:t>US(326</w:t>
                        </w:r>
                      </w:p>
                    </w:txbxContent>
                  </v:textbox>
                </v:shape>
                <v:shape id="Textbox 179" o:spid="_x0000_s1144" type="#_x0000_t202" style="position:absolute;top:20043;width:27000;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03234101" w14:textId="77777777" w:rsidR="006233F2" w:rsidRDefault="00466C7E">
                        <w:pPr>
                          <w:spacing w:before="116"/>
                          <w:ind w:left="119"/>
                          <w:rPr>
                            <w:sz w:val="12"/>
                          </w:rPr>
                        </w:pPr>
                        <w:r>
                          <w:rPr>
                            <w:color w:val="231F20"/>
                            <w:spacing w:val="-2"/>
                            <w:sz w:val="12"/>
                          </w:rPr>
                          <w:t>Impact</w:t>
                        </w:r>
                      </w:p>
                    </w:txbxContent>
                  </v:textbox>
                </v:shape>
                <v:shape id="Textbox 180" o:spid="_x0000_s1145" type="#_x0000_t202" style="position:absolute;left:9119;top:20415;width:1085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" fillcolor="#00568b" stroked="f">
                  <v:textbox inset="0,0,0,0">
                    <w:txbxContent>
                      <w:p w14:paraId="511B25E9" w14:textId="77777777" w:rsidR="006233F2" w:rsidRDefault="00466C7E">
                        <w:pPr>
                          <w:spacing w:before="58"/>
                          <w:ind w:left="355"/>
                          <w:rPr>
                            <w:color w:val="000000"/>
                            <w:sz w:val="12"/>
                          </w:rPr>
                        </w:pPr>
                        <w:r>
                          <w:rPr>
                            <w:color w:val="FFFFFF"/>
                            <w:w w:val="85"/>
                            <w:sz w:val="12"/>
                          </w:rPr>
                          <w:t>UK</w:t>
                        </w:r>
                        <w:r>
                          <w:rPr>
                            <w:color w:val="FFFFFF"/>
                            <w:sz w:val="12"/>
                          </w:rPr>
                          <w:t xml:space="preserve"> </w:t>
                        </w:r>
                        <w:r>
                          <w:rPr>
                            <w:color w:val="FFFFFF"/>
                            <w:w w:val="85"/>
                            <w:sz w:val="12"/>
                          </w:rPr>
                          <w:t>financial</w:t>
                        </w:r>
                        <w:r>
                          <w:rPr>
                            <w:color w:val="FFFFFF"/>
                            <w:spacing w:val="1"/>
                            <w:sz w:val="12"/>
                          </w:rPr>
                          <w:t xml:space="preserve"> </w:t>
                        </w:r>
                        <w:r>
                          <w:rPr>
                            <w:color w:val="FFFFFF"/>
                            <w:spacing w:val="-2"/>
                            <w:w w:val="85"/>
                            <w:sz w:val="12"/>
                          </w:rPr>
                          <w:t>stability</w:t>
                        </w:r>
                      </w:p>
                    </w:txbxContent>
                  </v:textbox>
                </v:shape>
                <v:shape id="Textbox 181" o:spid="_x0000_s1146" type="#_x0000_t202" style="position:absolute;left:7491;top:335;width:1328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" fillcolor="#00568b" stroked="f">
                  <v:textbox inset="0,0,0,0">
                    <w:txbxContent>
                      <w:p w14:paraId="69BEFED9" w14:textId="77777777" w:rsidR="006233F2" w:rsidRDefault="00466C7E">
                        <w:pPr>
                          <w:spacing w:before="49"/>
                          <w:ind w:left="70"/>
                          <w:rPr>
                            <w:color w:val="000000"/>
                            <w:sz w:val="12"/>
                          </w:rPr>
                        </w:pPr>
                        <w:r>
                          <w:rPr>
                            <w:color w:val="FFFFFF"/>
                            <w:w w:val="90"/>
                            <w:sz w:val="12"/>
                          </w:rPr>
                          <w:t>EME</w:t>
                        </w:r>
                        <w:r>
                          <w:rPr>
                            <w:color w:val="FFFFFF"/>
                            <w:spacing w:val="-5"/>
                            <w:w w:val="90"/>
                            <w:sz w:val="12"/>
                          </w:rPr>
                          <w:t xml:space="preserve"> </w:t>
                        </w:r>
                        <w:r>
                          <w:rPr>
                            <w:color w:val="FFFFFF"/>
                            <w:w w:val="90"/>
                            <w:sz w:val="12"/>
                          </w:rPr>
                          <w:t>slowdown</w:t>
                        </w:r>
                        <w:r>
                          <w:rPr>
                            <w:color w:val="FFFFFF"/>
                            <w:spacing w:val="-5"/>
                            <w:w w:val="90"/>
                            <w:sz w:val="12"/>
                          </w:rPr>
                          <w:t xml:space="preserve"> </w:t>
                        </w:r>
                        <w:r>
                          <w:rPr>
                            <w:color w:val="FFFFFF"/>
                            <w:w w:val="90"/>
                            <w:sz w:val="12"/>
                          </w:rPr>
                          <w:t>and</w:t>
                        </w:r>
                        <w:r>
                          <w:rPr>
                            <w:color w:val="FFFFFF"/>
                            <w:spacing w:val="-4"/>
                            <w:w w:val="90"/>
                            <w:sz w:val="12"/>
                          </w:rPr>
                          <w:t xml:space="preserve"> </w:t>
                        </w:r>
                        <w:r>
                          <w:rPr>
                            <w:color w:val="FFFFFF"/>
                            <w:w w:val="90"/>
                            <w:sz w:val="12"/>
                          </w:rPr>
                          <w:t>capital</w:t>
                        </w:r>
                        <w:r>
                          <w:rPr>
                            <w:color w:val="FFFFFF"/>
                            <w:spacing w:val="-5"/>
                            <w:w w:val="90"/>
                            <w:sz w:val="12"/>
                          </w:rPr>
                          <w:t xml:space="preserve"> </w:t>
                        </w:r>
                        <w:r>
                          <w:rPr>
                            <w:color w:val="FFFFFF"/>
                            <w:w w:val="90"/>
                            <w:sz w:val="12"/>
                          </w:rPr>
                          <w:t>flow</w:t>
                        </w:r>
                        <w:r>
                          <w:rPr>
                            <w:color w:val="FFFFFF"/>
                            <w:spacing w:val="-5"/>
                            <w:w w:val="90"/>
                            <w:sz w:val="12"/>
                          </w:rPr>
                          <w:t xml:space="preserve"> </w:t>
                        </w:r>
                        <w:r>
                          <w:rPr>
                            <w:color w:val="FFFFFF"/>
                            <w:spacing w:val="-2"/>
                            <w:w w:val="90"/>
                            <w:sz w:val="12"/>
                          </w:rPr>
                          <w:t>volatility</w:t>
                        </w:r>
                      </w:p>
                    </w:txbxContent>
                  </v:textbox>
                </v:shape>
                <v:shape id="Textbox 182" o:spid="_x0000_s1147" type="#_x0000_t202" style="position:absolute;left:13768;top:10351;width:5957;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" fillcolor="#00568b" stroked="f">
                  <v:textbox inset="0,0,0,0">
                    <w:txbxContent>
                      <w:p w14:paraId="47102719" w14:textId="77777777" w:rsidR="006233F2" w:rsidRDefault="00466C7E">
                        <w:pPr>
                          <w:spacing w:before="14" w:line="247" w:lineRule="auto"/>
                          <w:ind w:left="251" w:right="183" w:firstLine="18"/>
                          <w:rPr>
                            <w:color w:val="000000"/>
                            <w:sz w:val="12"/>
                          </w:rPr>
                        </w:pPr>
                        <w:r>
                          <w:rPr>
                            <w:color w:val="FFFFFF"/>
                            <w:spacing w:val="-4"/>
                            <w:sz w:val="12"/>
                          </w:rPr>
                          <w:t>UK-based</w:t>
                        </w:r>
                        <w:r>
                          <w:rPr>
                            <w:color w:val="FFFFFF"/>
                            <w:spacing w:val="40"/>
                            <w:sz w:val="12"/>
                          </w:rPr>
                          <w:t xml:space="preserve"> </w:t>
                        </w:r>
                        <w:r>
                          <w:rPr>
                            <w:color w:val="FFFFFF"/>
                            <w:w w:val="90"/>
                            <w:sz w:val="12"/>
                          </w:rPr>
                          <w:t>non-</w:t>
                        </w:r>
                        <w:r>
                          <w:rPr>
                            <w:color w:val="FFFFFF"/>
                            <w:spacing w:val="-6"/>
                            <w:w w:val="95"/>
                            <w:sz w:val="12"/>
                          </w:rPr>
                          <w:t>banks</w:t>
                        </w:r>
                      </w:p>
                    </w:txbxContent>
                  </v:textbox>
                </v:shape>
                <w10:wrap anchorx="page"/>
              </v:group>
            </w:pict>
          </mc:Fallback>
        </mc:AlternateContent>
      </w:r>
      <w:r>
        <w:rPr>
          <w:noProof/>
          <w:sz w:val="16"/>
        </w:rPr>
        <mc:AlternateContent>
          <mc:Choice Requires="wps">
            <w:drawing>
              <wp:anchor distT="0" distB="0" distL="0" distR="0" simplePos="0" relativeHeight="15742976" behindDoc="0" locked="0" layoutInCell="1" allowOverlap="1" wp14:anchorId="4641E63A" wp14:editId="692A1888">
                <wp:simplePos x="0" y="0"/>
                <wp:positionH relativeFrom="page">
                  <wp:posOffset>571760</wp:posOffset>
                </wp:positionH>
                <wp:positionV relativeFrom="paragraph">
                  <wp:posOffset>1168585</wp:posOffset>
                </wp:positionV>
                <wp:extent cx="193040" cy="42164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421640"/>
                        </a:xfrm>
                        <a:prstGeom prst="rect">
                          <a:avLst/>
                        </a:prstGeom>
                      </wps:spPr>
                      <wps:txbx>
                        <w:txbxContent>
                          <w:p w14:paraId="36191F3D" w14:textId="77777777" w:rsidR="006233F2" w:rsidRDefault="00466C7E">
                            <w:pPr>
                              <w:spacing w:before="37" w:line="206" w:lineRule="auto"/>
                              <w:ind w:left="122" w:right="18" w:hanging="103"/>
                              <w:rPr>
                                <w:sz w:val="12"/>
                              </w:rPr>
                            </w:pPr>
                            <w:r>
                              <w:rPr>
                                <w:color w:val="231F20"/>
                                <w:spacing w:val="-2"/>
                                <w:w w:val="90"/>
                                <w:sz w:val="12"/>
                              </w:rPr>
                              <w:t>Transmission</w:t>
                            </w:r>
                            <w:r>
                              <w:rPr>
                                <w:color w:val="231F20"/>
                                <w:spacing w:val="40"/>
                                <w:sz w:val="12"/>
                              </w:rPr>
                              <w:t xml:space="preserve"> </w:t>
                            </w:r>
                            <w:r>
                              <w:rPr>
                                <w:color w:val="231F20"/>
                                <w:spacing w:val="-2"/>
                                <w:sz w:val="12"/>
                              </w:rPr>
                              <w:t>channels</w:t>
                            </w:r>
                          </w:p>
                        </w:txbxContent>
                      </wps:txbx>
                      <wps:bodyPr vert="vert270" wrap="square" lIns="0" tIns="0" rIns="0" bIns="0" rtlCol="0">
                        <a:noAutofit/>
                      </wps:bodyPr>
                    </wps:wsp>
                  </a:graphicData>
                </a:graphic>
              </wp:anchor>
            </w:drawing>
          </mc:Choice>
          <mc:Fallback>
            <w:pict>
              <v:shape w14:anchorId="4641E63A" id="Textbox 183" o:spid="_x0000_s1148" type="#_x0000_t202" style="position:absolute;left:0;text-align:left;margin-left:45pt;margin-top:92pt;width:15.2pt;height:33.2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" filled="f" stroked="f">
                <v:textbox style="layout-flow:vertical;mso-layout-flow-alt:bottom-to-top" inset="0,0,0,0">
                  <w:txbxContent>
                    <w:p w14:paraId="36191F3D" w14:textId="77777777" w:rsidR="006233F2" w:rsidRDefault="00466C7E">
                      <w:pPr>
                        <w:spacing w:before="37" w:line="206" w:lineRule="auto"/>
                        <w:ind w:left="122" w:right="18" w:hanging="103"/>
                        <w:rPr>
                          <w:sz w:val="12"/>
                        </w:rPr>
                      </w:pPr>
                      <w:r>
                        <w:rPr>
                          <w:color w:val="231F20"/>
                          <w:spacing w:val="-2"/>
                          <w:w w:val="90"/>
                          <w:sz w:val="12"/>
                        </w:rPr>
                        <w:t>Transmission</w:t>
                      </w:r>
                      <w:r>
                        <w:rPr>
                          <w:color w:val="231F20"/>
                          <w:spacing w:val="40"/>
                          <w:sz w:val="12"/>
                        </w:rPr>
                        <w:t xml:space="preserve"> </w:t>
                      </w:r>
                      <w:r>
                        <w:rPr>
                          <w:color w:val="231F20"/>
                          <w:spacing w:val="-2"/>
                          <w:sz w:val="12"/>
                        </w:rPr>
                        <w:t>channels</w:t>
                      </w:r>
                    </w:p>
                  </w:txbxContent>
                </v:textbox>
                <w10:wrap anchorx="page"/>
              </v:shape>
            </w:pict>
          </mc:Fallback>
        </mc:AlternateContent>
      </w:r>
      <w:r>
        <w:rPr>
          <w:color w:val="231F20"/>
          <w:w w:val="90"/>
          <w:sz w:val="16"/>
        </w:rPr>
        <w:t>Topology</w:t>
      </w:r>
      <w:r>
        <w:rPr>
          <w:color w:val="231F20"/>
          <w:spacing w:val="-4"/>
          <w:sz w:val="16"/>
        </w:rPr>
        <w:t xml:space="preserve"> </w:t>
      </w:r>
      <w:r>
        <w:rPr>
          <w:color w:val="231F20"/>
          <w:w w:val="90"/>
          <w:sz w:val="16"/>
        </w:rPr>
        <w:t>of</w:t>
      </w:r>
      <w:r>
        <w:rPr>
          <w:color w:val="231F20"/>
          <w:spacing w:val="-3"/>
          <w:sz w:val="16"/>
        </w:rPr>
        <w:t xml:space="preserve"> </w:t>
      </w:r>
      <w:r>
        <w:rPr>
          <w:color w:val="231F20"/>
          <w:w w:val="90"/>
          <w:sz w:val="16"/>
        </w:rPr>
        <w:t>UK</w:t>
      </w:r>
      <w:r>
        <w:rPr>
          <w:color w:val="231F20"/>
          <w:spacing w:val="-3"/>
          <w:sz w:val="16"/>
        </w:rPr>
        <w:t xml:space="preserve"> </w:t>
      </w:r>
      <w:r>
        <w:rPr>
          <w:color w:val="231F20"/>
          <w:w w:val="90"/>
          <w:sz w:val="16"/>
        </w:rPr>
        <w:t>financial</w:t>
      </w:r>
      <w:r>
        <w:rPr>
          <w:color w:val="231F20"/>
          <w:spacing w:val="-3"/>
          <w:sz w:val="16"/>
        </w:rPr>
        <w:t xml:space="preserve"> </w:t>
      </w:r>
      <w:r>
        <w:rPr>
          <w:color w:val="231F20"/>
          <w:w w:val="90"/>
          <w:sz w:val="16"/>
        </w:rPr>
        <w:t>system</w:t>
      </w:r>
      <w:r>
        <w:rPr>
          <w:color w:val="231F20"/>
          <w:spacing w:val="-4"/>
          <w:sz w:val="16"/>
        </w:rPr>
        <w:t xml:space="preserve"> </w:t>
      </w:r>
      <w:r>
        <w:rPr>
          <w:color w:val="231F20"/>
          <w:w w:val="90"/>
          <w:sz w:val="16"/>
        </w:rPr>
        <w:t>exposures</w:t>
      </w:r>
      <w:r>
        <w:rPr>
          <w:color w:val="231F20"/>
          <w:spacing w:val="-3"/>
          <w:sz w:val="16"/>
        </w:rPr>
        <w:t xml:space="preserve"> </w:t>
      </w:r>
      <w:r>
        <w:rPr>
          <w:color w:val="231F20"/>
          <w:w w:val="90"/>
          <w:sz w:val="16"/>
        </w:rPr>
        <w:t>to</w:t>
      </w:r>
      <w:r>
        <w:rPr>
          <w:color w:val="231F20"/>
          <w:spacing w:val="-3"/>
          <w:sz w:val="16"/>
        </w:rPr>
        <w:t xml:space="preserve"> </w:t>
      </w:r>
      <w:r>
        <w:rPr>
          <w:color w:val="231F20"/>
          <w:spacing w:val="-4"/>
          <w:w w:val="90"/>
          <w:sz w:val="16"/>
        </w:rPr>
        <w:t>EMEs</w:t>
      </w:r>
    </w:p>
    <w:p w14:paraId="0D9D4AA8" w14:textId="77777777" w:rsidR="006233F2" w:rsidRDefault="006233F2">
      <w:pPr>
        <w:pStyle w:val="BodyText"/>
        <w:rPr>
          <w:sz w:val="16"/>
        </w:rPr>
      </w:pPr>
    </w:p>
    <w:p w14:paraId="6645CB7F" w14:textId="77777777" w:rsidR="006233F2" w:rsidRDefault="006233F2">
      <w:pPr>
        <w:pStyle w:val="BodyText"/>
        <w:rPr>
          <w:sz w:val="16"/>
        </w:rPr>
      </w:pPr>
    </w:p>
    <w:p w14:paraId="1E9CB762" w14:textId="77777777" w:rsidR="006233F2" w:rsidRDefault="006233F2">
      <w:pPr>
        <w:pStyle w:val="BodyText"/>
        <w:rPr>
          <w:sz w:val="16"/>
        </w:rPr>
      </w:pPr>
    </w:p>
    <w:p w14:paraId="7D33E1D2" w14:textId="77777777" w:rsidR="006233F2" w:rsidRDefault="006233F2">
      <w:pPr>
        <w:pStyle w:val="BodyText"/>
        <w:rPr>
          <w:sz w:val="16"/>
        </w:rPr>
      </w:pPr>
    </w:p>
    <w:p w14:paraId="4A6B3079" w14:textId="77777777" w:rsidR="006233F2" w:rsidRDefault="006233F2">
      <w:pPr>
        <w:pStyle w:val="BodyText"/>
        <w:rPr>
          <w:sz w:val="16"/>
        </w:rPr>
      </w:pPr>
    </w:p>
    <w:p w14:paraId="0D2F5D1D" w14:textId="77777777" w:rsidR="006233F2" w:rsidRDefault="006233F2">
      <w:pPr>
        <w:pStyle w:val="BodyText"/>
        <w:rPr>
          <w:sz w:val="16"/>
        </w:rPr>
      </w:pPr>
    </w:p>
    <w:p w14:paraId="6D13DC20" w14:textId="77777777" w:rsidR="006233F2" w:rsidRDefault="006233F2">
      <w:pPr>
        <w:pStyle w:val="BodyText"/>
        <w:rPr>
          <w:sz w:val="16"/>
        </w:rPr>
      </w:pPr>
    </w:p>
    <w:p w14:paraId="2DF0B97A" w14:textId="77777777" w:rsidR="006233F2" w:rsidRDefault="006233F2">
      <w:pPr>
        <w:pStyle w:val="BodyText"/>
        <w:rPr>
          <w:sz w:val="16"/>
        </w:rPr>
      </w:pPr>
    </w:p>
    <w:p w14:paraId="07084EEC" w14:textId="77777777" w:rsidR="006233F2" w:rsidRDefault="006233F2">
      <w:pPr>
        <w:pStyle w:val="BodyText"/>
        <w:rPr>
          <w:sz w:val="16"/>
        </w:rPr>
      </w:pPr>
    </w:p>
    <w:p w14:paraId="64C85FCA" w14:textId="77777777" w:rsidR="006233F2" w:rsidRDefault="006233F2">
      <w:pPr>
        <w:pStyle w:val="BodyText"/>
        <w:rPr>
          <w:sz w:val="16"/>
        </w:rPr>
      </w:pPr>
    </w:p>
    <w:p w14:paraId="760FC117" w14:textId="77777777" w:rsidR="006233F2" w:rsidRDefault="006233F2">
      <w:pPr>
        <w:pStyle w:val="BodyText"/>
        <w:rPr>
          <w:sz w:val="16"/>
        </w:rPr>
      </w:pPr>
    </w:p>
    <w:p w14:paraId="556F8118" w14:textId="77777777" w:rsidR="006233F2" w:rsidRDefault="006233F2">
      <w:pPr>
        <w:pStyle w:val="BodyText"/>
        <w:rPr>
          <w:sz w:val="16"/>
        </w:rPr>
      </w:pPr>
    </w:p>
    <w:p w14:paraId="31B86BBB" w14:textId="77777777" w:rsidR="006233F2" w:rsidRDefault="006233F2">
      <w:pPr>
        <w:pStyle w:val="BodyText"/>
        <w:rPr>
          <w:sz w:val="16"/>
        </w:rPr>
      </w:pPr>
    </w:p>
    <w:p w14:paraId="0B09C200" w14:textId="77777777" w:rsidR="006233F2" w:rsidRDefault="006233F2">
      <w:pPr>
        <w:pStyle w:val="BodyText"/>
        <w:rPr>
          <w:sz w:val="16"/>
        </w:rPr>
      </w:pPr>
    </w:p>
    <w:p w14:paraId="10641E0B" w14:textId="77777777" w:rsidR="006233F2" w:rsidRDefault="006233F2">
      <w:pPr>
        <w:pStyle w:val="BodyText"/>
        <w:rPr>
          <w:sz w:val="16"/>
        </w:rPr>
      </w:pPr>
    </w:p>
    <w:p w14:paraId="6BE14DA2" w14:textId="77777777" w:rsidR="006233F2" w:rsidRDefault="006233F2">
      <w:pPr>
        <w:pStyle w:val="BodyText"/>
        <w:rPr>
          <w:sz w:val="16"/>
        </w:rPr>
      </w:pPr>
    </w:p>
    <w:p w14:paraId="3D6C1E30" w14:textId="77777777" w:rsidR="006233F2" w:rsidRDefault="006233F2">
      <w:pPr>
        <w:pStyle w:val="BodyText"/>
        <w:rPr>
          <w:sz w:val="16"/>
        </w:rPr>
      </w:pPr>
    </w:p>
    <w:p w14:paraId="77CEE549" w14:textId="77777777" w:rsidR="006233F2" w:rsidRDefault="006233F2">
      <w:pPr>
        <w:pStyle w:val="BodyText"/>
        <w:rPr>
          <w:sz w:val="16"/>
        </w:rPr>
      </w:pPr>
    </w:p>
    <w:p w14:paraId="573F1728" w14:textId="77777777" w:rsidR="006233F2" w:rsidRDefault="006233F2">
      <w:pPr>
        <w:pStyle w:val="BodyText"/>
        <w:rPr>
          <w:sz w:val="16"/>
        </w:rPr>
      </w:pPr>
    </w:p>
    <w:p w14:paraId="2A683A44" w14:textId="77777777" w:rsidR="006233F2" w:rsidRDefault="006233F2">
      <w:pPr>
        <w:pStyle w:val="BodyText"/>
        <w:spacing w:before="86"/>
        <w:rPr>
          <w:sz w:val="16"/>
        </w:rPr>
      </w:pPr>
    </w:p>
    <w:p w14:paraId="7B900948" w14:textId="77777777" w:rsidR="006233F2" w:rsidRDefault="00466C7E">
      <w:pPr>
        <w:spacing w:before="1"/>
        <w:ind w:left="93"/>
        <w:rPr>
          <w:sz w:val="11"/>
        </w:rPr>
      </w:pPr>
      <w:r>
        <w:rPr>
          <w:color w:val="231F20"/>
          <w:w w:val="85"/>
          <w:sz w:val="11"/>
        </w:rPr>
        <w:t>Sources:</w:t>
      </w:r>
      <w:r>
        <w:rPr>
          <w:color w:val="231F20"/>
          <w:spacing w:val="44"/>
          <w:sz w:val="11"/>
        </w:rPr>
        <w:t xml:space="preserve"> </w:t>
      </w:r>
      <w:r>
        <w:rPr>
          <w:color w:val="231F20"/>
          <w:w w:val="85"/>
          <w:sz w:val="11"/>
        </w:rPr>
        <w:t>BIS</w:t>
      </w:r>
      <w:r>
        <w:rPr>
          <w:color w:val="231F20"/>
          <w:spacing w:val="5"/>
          <w:sz w:val="11"/>
        </w:rPr>
        <w:t xml:space="preserve"> </w:t>
      </w:r>
      <w:r>
        <w:rPr>
          <w:i/>
          <w:color w:val="231F20"/>
          <w:w w:val="85"/>
          <w:sz w:val="11"/>
        </w:rPr>
        <w:t>Consolidated</w:t>
      </w:r>
      <w:r>
        <w:rPr>
          <w:i/>
          <w:color w:val="231F20"/>
          <w:spacing w:val="-2"/>
          <w:sz w:val="11"/>
        </w:rPr>
        <w:t xml:space="preserve"> </w:t>
      </w:r>
      <w:r>
        <w:rPr>
          <w:i/>
          <w:color w:val="231F20"/>
          <w:w w:val="85"/>
          <w:sz w:val="11"/>
        </w:rPr>
        <w:t>Banking</w:t>
      </w:r>
      <w:r>
        <w:rPr>
          <w:i/>
          <w:color w:val="231F20"/>
          <w:spacing w:val="-2"/>
          <w:sz w:val="11"/>
        </w:rPr>
        <w:t xml:space="preserve"> </w:t>
      </w:r>
      <w:r>
        <w:rPr>
          <w:i/>
          <w:color w:val="231F20"/>
          <w:w w:val="85"/>
          <w:sz w:val="11"/>
        </w:rPr>
        <w:t>Statistics</w:t>
      </w:r>
      <w:r>
        <w:rPr>
          <w:color w:val="231F20"/>
          <w:w w:val="85"/>
          <w:sz w:val="11"/>
        </w:rPr>
        <w:t>,</w:t>
      </w:r>
      <w:r>
        <w:rPr>
          <w:color w:val="231F20"/>
          <w:spacing w:val="6"/>
          <w:sz w:val="11"/>
        </w:rPr>
        <w:t xml:space="preserve"> </w:t>
      </w:r>
      <w:r>
        <w:rPr>
          <w:color w:val="231F20"/>
          <w:w w:val="85"/>
          <w:sz w:val="11"/>
        </w:rPr>
        <w:t>IMF</w:t>
      </w:r>
      <w:r>
        <w:rPr>
          <w:color w:val="231F20"/>
          <w:spacing w:val="6"/>
          <w:sz w:val="11"/>
        </w:rPr>
        <w:t xml:space="preserve"> </w:t>
      </w:r>
      <w:r>
        <w:rPr>
          <w:i/>
          <w:color w:val="231F20"/>
          <w:w w:val="85"/>
          <w:sz w:val="11"/>
        </w:rPr>
        <w:t>Coordinated</w:t>
      </w:r>
      <w:r>
        <w:rPr>
          <w:i/>
          <w:color w:val="231F20"/>
          <w:spacing w:val="-2"/>
          <w:sz w:val="11"/>
        </w:rPr>
        <w:t xml:space="preserve"> </w:t>
      </w:r>
      <w:r>
        <w:rPr>
          <w:i/>
          <w:color w:val="231F20"/>
          <w:w w:val="85"/>
          <w:sz w:val="11"/>
        </w:rPr>
        <w:t>Portfolio</w:t>
      </w:r>
      <w:r>
        <w:rPr>
          <w:i/>
          <w:color w:val="231F20"/>
          <w:spacing w:val="-2"/>
          <w:sz w:val="11"/>
        </w:rPr>
        <w:t xml:space="preserve"> </w:t>
      </w:r>
      <w:r>
        <w:rPr>
          <w:i/>
          <w:color w:val="231F20"/>
          <w:w w:val="85"/>
          <w:sz w:val="11"/>
        </w:rPr>
        <w:t>Investment</w:t>
      </w:r>
      <w:r>
        <w:rPr>
          <w:i/>
          <w:color w:val="231F20"/>
          <w:spacing w:val="-2"/>
          <w:sz w:val="11"/>
        </w:rPr>
        <w:t xml:space="preserve"> </w:t>
      </w:r>
      <w:r>
        <w:rPr>
          <w:i/>
          <w:color w:val="231F20"/>
          <w:w w:val="85"/>
          <w:sz w:val="11"/>
        </w:rPr>
        <w:t>Survey</w:t>
      </w:r>
      <w:r>
        <w:rPr>
          <w:i/>
          <w:color w:val="231F20"/>
          <w:spacing w:val="5"/>
          <w:sz w:val="11"/>
        </w:rPr>
        <w:t xml:space="preserve"> </w:t>
      </w:r>
      <w:r>
        <w:rPr>
          <w:color w:val="231F20"/>
          <w:spacing w:val="-5"/>
          <w:w w:val="85"/>
          <w:sz w:val="11"/>
        </w:rPr>
        <w:t>and</w:t>
      </w:r>
    </w:p>
    <w:p w14:paraId="5FC11367" w14:textId="77777777" w:rsidR="006233F2" w:rsidRDefault="00466C7E">
      <w:pPr>
        <w:spacing w:before="2"/>
        <w:ind w:left="93"/>
        <w:rPr>
          <w:sz w:val="11"/>
        </w:rPr>
      </w:pPr>
      <w:r>
        <w:rPr>
          <w:i/>
          <w:color w:val="231F20"/>
          <w:w w:val="85"/>
          <w:sz w:val="11"/>
        </w:rPr>
        <w:t>Direction</w:t>
      </w:r>
      <w:r>
        <w:rPr>
          <w:i/>
          <w:color w:val="231F20"/>
          <w:spacing w:val="-3"/>
          <w:w w:val="85"/>
          <w:sz w:val="11"/>
        </w:rPr>
        <w:t xml:space="preserve"> </w:t>
      </w:r>
      <w:r>
        <w:rPr>
          <w:i/>
          <w:color w:val="231F20"/>
          <w:w w:val="85"/>
          <w:sz w:val="11"/>
        </w:rPr>
        <w:t>of</w:t>
      </w:r>
      <w:r>
        <w:rPr>
          <w:i/>
          <w:color w:val="231F20"/>
          <w:spacing w:val="-2"/>
          <w:w w:val="85"/>
          <w:sz w:val="11"/>
        </w:rPr>
        <w:t xml:space="preserve"> </w:t>
      </w:r>
      <w:r>
        <w:rPr>
          <w:i/>
          <w:color w:val="231F20"/>
          <w:w w:val="85"/>
          <w:sz w:val="11"/>
        </w:rPr>
        <w:t>Trade</w:t>
      </w:r>
      <w:r>
        <w:rPr>
          <w:i/>
          <w:color w:val="231F20"/>
          <w:spacing w:val="-2"/>
          <w:w w:val="85"/>
          <w:sz w:val="11"/>
        </w:rPr>
        <w:t xml:space="preserve"> </w:t>
      </w:r>
      <w:r>
        <w:rPr>
          <w:i/>
          <w:color w:val="231F20"/>
          <w:w w:val="85"/>
          <w:sz w:val="11"/>
        </w:rPr>
        <w:t>Statistics</w:t>
      </w:r>
      <w:r>
        <w:rPr>
          <w:i/>
          <w:color w:val="231F20"/>
          <w:spacing w:val="-1"/>
          <w:sz w:val="11"/>
        </w:rPr>
        <w:t xml:space="preserve"> </w:t>
      </w:r>
      <w:r>
        <w:rPr>
          <w:color w:val="231F20"/>
          <w:w w:val="85"/>
          <w:sz w:val="11"/>
        </w:rPr>
        <w:t>and</w:t>
      </w:r>
      <w:r>
        <w:rPr>
          <w:color w:val="231F20"/>
          <w:sz w:val="11"/>
        </w:rPr>
        <w:t xml:space="preserve"> </w:t>
      </w:r>
      <w:r>
        <w:rPr>
          <w:color w:val="231F20"/>
          <w:w w:val="85"/>
          <w:sz w:val="11"/>
        </w:rPr>
        <w:t>Bank</w:t>
      </w:r>
      <w:r>
        <w:rPr>
          <w:color w:val="231F20"/>
          <w:spacing w:val="-1"/>
          <w:sz w:val="11"/>
        </w:rPr>
        <w:t xml:space="preserve"> </w:t>
      </w:r>
      <w:r>
        <w:rPr>
          <w:color w:val="231F20"/>
          <w:spacing w:val="-2"/>
          <w:w w:val="85"/>
          <w:sz w:val="11"/>
        </w:rPr>
        <w:t>calculations.</w:t>
      </w:r>
    </w:p>
    <w:p w14:paraId="0D124730" w14:textId="77777777" w:rsidR="006233F2" w:rsidRDefault="00466C7E">
      <w:pPr>
        <w:spacing w:before="103" w:line="268" w:lineRule="auto"/>
        <w:ind w:left="93" w:right="713"/>
        <w:rPr>
          <w:i/>
          <w:sz w:val="20"/>
        </w:rPr>
      </w:pPr>
      <w:r>
        <w:br w:type="column"/>
      </w:r>
      <w:r>
        <w:rPr>
          <w:i/>
          <w:color w:val="751C66"/>
          <w:w w:val="85"/>
          <w:sz w:val="20"/>
        </w:rPr>
        <w:t xml:space="preserve">The United Kingdom has substantial financial links to </w:t>
      </w:r>
      <w:r>
        <w:rPr>
          <w:i/>
          <w:color w:val="751C66"/>
          <w:w w:val="95"/>
          <w:sz w:val="20"/>
        </w:rPr>
        <w:t>emerging market economies…</w:t>
      </w:r>
    </w:p>
    <w:p w14:paraId="1141BE14" w14:textId="77777777" w:rsidR="006233F2" w:rsidRDefault="00466C7E">
      <w:pPr>
        <w:pStyle w:val="BodyText"/>
        <w:spacing w:line="268" w:lineRule="auto"/>
        <w:ind w:left="93" w:right="713"/>
        <w:rPr>
          <w:position w:val="4"/>
          <w:sz w:val="14"/>
        </w:rPr>
      </w:pPr>
      <w:r>
        <w:rPr>
          <w:color w:val="231F20"/>
          <w:w w:val="90"/>
        </w:rPr>
        <w:t>The United Kingdom is connected to emerging market economies</w:t>
      </w:r>
      <w:r>
        <w:rPr>
          <w:color w:val="231F20"/>
          <w:spacing w:val="-10"/>
          <w:w w:val="90"/>
        </w:rPr>
        <w:t xml:space="preserve"> </w:t>
      </w:r>
      <w:r>
        <w:rPr>
          <w:color w:val="231F20"/>
          <w:w w:val="90"/>
        </w:rPr>
        <w:t>(EMEs)</w:t>
      </w:r>
      <w:r>
        <w:rPr>
          <w:color w:val="231F20"/>
          <w:spacing w:val="-10"/>
          <w:w w:val="90"/>
        </w:rPr>
        <w:t xml:space="preserve"> </w:t>
      </w:r>
      <w:r>
        <w:rPr>
          <w:color w:val="231F20"/>
          <w:w w:val="90"/>
        </w:rPr>
        <w:t>through</w:t>
      </w:r>
      <w:r>
        <w:rPr>
          <w:color w:val="231F20"/>
          <w:spacing w:val="-10"/>
          <w:w w:val="90"/>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direct</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indirect </w:t>
      </w:r>
      <w:r>
        <w:rPr>
          <w:color w:val="231F20"/>
          <w:spacing w:val="-2"/>
        </w:rPr>
        <w:t>channels</w:t>
      </w:r>
      <w:r>
        <w:rPr>
          <w:color w:val="231F20"/>
          <w:spacing w:val="-16"/>
        </w:rPr>
        <w:t xml:space="preserve"> </w:t>
      </w:r>
      <w:r>
        <w:rPr>
          <w:color w:val="231F20"/>
          <w:spacing w:val="-2"/>
        </w:rPr>
        <w:t>(Chart</w:t>
      </w:r>
      <w:r>
        <w:rPr>
          <w:color w:val="231F20"/>
          <w:spacing w:val="-17"/>
        </w:rPr>
        <w:t xml:space="preserve"> </w:t>
      </w:r>
      <w:r>
        <w:rPr>
          <w:color w:val="231F20"/>
          <w:spacing w:val="-2"/>
        </w:rPr>
        <w:t>A.1).</w:t>
      </w:r>
      <w:r>
        <w:rPr>
          <w:color w:val="231F20"/>
          <w:spacing w:val="-2"/>
          <w:position w:val="4"/>
          <w:sz w:val="14"/>
        </w:rPr>
        <w:t>(1)</w:t>
      </w:r>
    </w:p>
    <w:p w14:paraId="2225BD3D" w14:textId="77777777" w:rsidR="006233F2" w:rsidRDefault="006233F2">
      <w:pPr>
        <w:pStyle w:val="BodyText"/>
        <w:spacing w:before="27"/>
      </w:pPr>
    </w:p>
    <w:p w14:paraId="1CD99AF0" w14:textId="77777777" w:rsidR="006233F2" w:rsidRDefault="00466C7E">
      <w:pPr>
        <w:pStyle w:val="BodyText"/>
        <w:ind w:left="93"/>
      </w:pPr>
      <w:r>
        <w:rPr>
          <w:color w:val="231F20"/>
          <w:w w:val="85"/>
        </w:rPr>
        <w:t>Reflecting</w:t>
      </w:r>
      <w:r>
        <w:rPr>
          <w:color w:val="231F20"/>
          <w:spacing w:val="-1"/>
          <w:w w:val="85"/>
        </w:rPr>
        <w:t xml:space="preserve"> </w:t>
      </w:r>
      <w:r>
        <w:rPr>
          <w:color w:val="231F20"/>
          <w:w w:val="85"/>
        </w:rPr>
        <w:t>its</w:t>
      </w:r>
      <w:r>
        <w:rPr>
          <w:color w:val="231F20"/>
          <w:spacing w:val="-9"/>
        </w:rPr>
        <w:t xml:space="preserve"> </w:t>
      </w:r>
      <w:r>
        <w:rPr>
          <w:color w:val="231F20"/>
          <w:w w:val="85"/>
        </w:rPr>
        <w:t>role</w:t>
      </w:r>
      <w:r>
        <w:rPr>
          <w:color w:val="231F20"/>
          <w:spacing w:val="-1"/>
          <w:w w:val="85"/>
        </w:rPr>
        <w:t xml:space="preserve"> </w:t>
      </w:r>
      <w:r>
        <w:rPr>
          <w:color w:val="231F20"/>
          <w:w w:val="85"/>
        </w:rPr>
        <w:t>as</w:t>
      </w:r>
      <w:r>
        <w:rPr>
          <w:color w:val="231F20"/>
          <w:spacing w:val="-9"/>
        </w:rPr>
        <w:t xml:space="preserve"> </w:t>
      </w:r>
      <w:r>
        <w:rPr>
          <w:color w:val="231F20"/>
          <w:w w:val="85"/>
        </w:rPr>
        <w:t>a</w:t>
      </w:r>
      <w:r>
        <w:rPr>
          <w:color w:val="231F20"/>
          <w:spacing w:val="-1"/>
          <w:w w:val="85"/>
        </w:rPr>
        <w:t xml:space="preserve"> </w:t>
      </w:r>
      <w:r>
        <w:rPr>
          <w:color w:val="231F20"/>
          <w:w w:val="85"/>
        </w:rPr>
        <w:t>global</w:t>
      </w:r>
      <w:r>
        <w:rPr>
          <w:color w:val="231F20"/>
          <w:spacing w:val="-9"/>
        </w:rPr>
        <w:t xml:space="preserve"> </w:t>
      </w:r>
      <w:r>
        <w:rPr>
          <w:color w:val="231F20"/>
          <w:w w:val="85"/>
        </w:rPr>
        <w:t>financial</w:t>
      </w:r>
      <w:r>
        <w:rPr>
          <w:color w:val="231F20"/>
          <w:spacing w:val="-10"/>
        </w:rPr>
        <w:t xml:space="preserve"> </w:t>
      </w:r>
      <w:proofErr w:type="spellStart"/>
      <w:r>
        <w:rPr>
          <w:color w:val="231F20"/>
          <w:w w:val="85"/>
        </w:rPr>
        <w:t>centre</w:t>
      </w:r>
      <w:proofErr w:type="spellEnd"/>
      <w:r>
        <w:rPr>
          <w:color w:val="231F20"/>
          <w:w w:val="85"/>
        </w:rPr>
        <w:t>,</w:t>
      </w:r>
      <w:r>
        <w:rPr>
          <w:color w:val="231F20"/>
          <w:spacing w:val="-9"/>
        </w:rPr>
        <w:t xml:space="preserve"> </w:t>
      </w:r>
      <w:r>
        <w:rPr>
          <w:color w:val="231F20"/>
          <w:spacing w:val="-5"/>
          <w:w w:val="85"/>
        </w:rPr>
        <w:t>the</w:t>
      </w:r>
    </w:p>
    <w:p w14:paraId="6319B17E" w14:textId="77777777" w:rsidR="006233F2" w:rsidRDefault="00466C7E">
      <w:pPr>
        <w:pStyle w:val="BodyText"/>
        <w:spacing w:before="28" w:line="268" w:lineRule="auto"/>
        <w:ind w:left="93" w:right="398"/>
        <w:rPr>
          <w:position w:val="4"/>
          <w:sz w:val="14"/>
        </w:rPr>
      </w:pPr>
      <w:r>
        <w:rPr>
          <w:color w:val="231F20"/>
          <w:w w:val="90"/>
        </w:rPr>
        <w:t>United</w:t>
      </w:r>
      <w:r>
        <w:rPr>
          <w:color w:val="231F20"/>
          <w:spacing w:val="-2"/>
          <w:w w:val="90"/>
        </w:rPr>
        <w:t xml:space="preserve"> </w:t>
      </w:r>
      <w:r>
        <w:rPr>
          <w:color w:val="231F20"/>
          <w:w w:val="90"/>
        </w:rPr>
        <w:t xml:space="preserve">Kingdom’s financial links with EMEs have deepened in </w:t>
      </w:r>
      <w:r>
        <w:rPr>
          <w:color w:val="231F20"/>
          <w:spacing w:val="-2"/>
          <w:w w:val="90"/>
        </w:rPr>
        <w:t xml:space="preserve">recent years as EMEs have become more financially integrated </w:t>
      </w:r>
      <w:r>
        <w:rPr>
          <w:color w:val="231F20"/>
          <w:w w:val="85"/>
        </w:rPr>
        <w:t>and play an increasingly important role in the global economy.</w:t>
      </w:r>
      <w:r>
        <w:rPr>
          <w:color w:val="231F20"/>
          <w:spacing w:val="40"/>
        </w:rPr>
        <w:t xml:space="preserve"> </w:t>
      </w:r>
      <w:r>
        <w:rPr>
          <w:color w:val="231F20"/>
          <w:w w:val="90"/>
        </w:rPr>
        <w:t>In 2014, EMEs accounted for 57% of world GDP, 37% of global trade (receiving 23% of UK exports) and were recipients of almost a quarter of global capital inflows.</w:t>
      </w:r>
      <w:r>
        <w:rPr>
          <w:color w:val="231F20"/>
          <w:w w:val="90"/>
          <w:position w:val="4"/>
          <w:sz w:val="14"/>
        </w:rPr>
        <w:t>(2)</w:t>
      </w:r>
    </w:p>
    <w:p w14:paraId="6BBB137A" w14:textId="77777777" w:rsidR="006233F2" w:rsidRDefault="006233F2">
      <w:pPr>
        <w:pStyle w:val="BodyText"/>
        <w:spacing w:before="27"/>
      </w:pPr>
    </w:p>
    <w:p w14:paraId="02E70DF5" w14:textId="77777777" w:rsidR="006233F2" w:rsidRDefault="00466C7E">
      <w:pPr>
        <w:pStyle w:val="BodyText"/>
        <w:spacing w:line="268" w:lineRule="auto"/>
        <w:ind w:left="93" w:right="443"/>
      </w:pPr>
      <w:r>
        <w:rPr>
          <w:color w:val="231F20"/>
          <w:w w:val="90"/>
        </w:rPr>
        <w:t xml:space="preserve">UK-owned banks have material exposure to EMEs via direct </w:t>
      </w:r>
      <w:r>
        <w:rPr>
          <w:color w:val="231F20"/>
          <w:spacing w:val="-6"/>
        </w:rPr>
        <w:t>lending</w:t>
      </w:r>
      <w:r>
        <w:rPr>
          <w:color w:val="231F20"/>
          <w:spacing w:val="-16"/>
        </w:rPr>
        <w:t xml:space="preserve"> </w:t>
      </w:r>
      <w:r>
        <w:rPr>
          <w:color w:val="231F20"/>
          <w:spacing w:val="-6"/>
        </w:rPr>
        <w:t>to</w:t>
      </w:r>
      <w:r>
        <w:rPr>
          <w:color w:val="231F20"/>
          <w:spacing w:val="-16"/>
        </w:rPr>
        <w:t xml:space="preserve"> </w:t>
      </w:r>
      <w:r>
        <w:rPr>
          <w:color w:val="231F20"/>
          <w:spacing w:val="-6"/>
        </w:rPr>
        <w:t>households</w:t>
      </w:r>
      <w:r>
        <w:rPr>
          <w:color w:val="231F20"/>
          <w:spacing w:val="-16"/>
        </w:rPr>
        <w:t xml:space="preserve"> </w:t>
      </w:r>
      <w:r>
        <w:rPr>
          <w:color w:val="231F20"/>
          <w:spacing w:val="-6"/>
        </w:rPr>
        <w:t>and</w:t>
      </w:r>
      <w:r>
        <w:rPr>
          <w:color w:val="231F20"/>
          <w:spacing w:val="-16"/>
        </w:rPr>
        <w:t xml:space="preserve"> </w:t>
      </w:r>
      <w:r>
        <w:rPr>
          <w:color w:val="231F20"/>
          <w:spacing w:val="-6"/>
        </w:rPr>
        <w:t>firms.</w:t>
      </w:r>
      <w:r>
        <w:rPr>
          <w:color w:val="231F20"/>
          <w:spacing w:val="19"/>
        </w:rPr>
        <w:t xml:space="preserve"> </w:t>
      </w:r>
      <w:r>
        <w:rPr>
          <w:color w:val="231F20"/>
          <w:spacing w:val="-6"/>
        </w:rPr>
        <w:t>This</w:t>
      </w:r>
      <w:r>
        <w:rPr>
          <w:color w:val="231F20"/>
          <w:spacing w:val="-16"/>
        </w:rPr>
        <w:t xml:space="preserve"> </w:t>
      </w:r>
      <w:r>
        <w:rPr>
          <w:color w:val="231F20"/>
          <w:spacing w:val="-6"/>
        </w:rPr>
        <w:t>exposes</w:t>
      </w:r>
      <w:r>
        <w:rPr>
          <w:color w:val="231F20"/>
          <w:spacing w:val="-16"/>
        </w:rPr>
        <w:t xml:space="preserve"> </w:t>
      </w:r>
      <w:r>
        <w:rPr>
          <w:color w:val="231F20"/>
          <w:spacing w:val="-6"/>
        </w:rPr>
        <w:t>UK</w:t>
      </w:r>
      <w:r>
        <w:rPr>
          <w:color w:val="231F20"/>
          <w:spacing w:val="-16"/>
        </w:rPr>
        <w:t xml:space="preserve"> </w:t>
      </w:r>
      <w:r>
        <w:rPr>
          <w:color w:val="231F20"/>
          <w:spacing w:val="-6"/>
        </w:rPr>
        <w:t>banks</w:t>
      </w:r>
      <w:r>
        <w:rPr>
          <w:color w:val="231F20"/>
          <w:spacing w:val="-16"/>
        </w:rPr>
        <w:t xml:space="preserve"> </w:t>
      </w:r>
      <w:r>
        <w:rPr>
          <w:color w:val="231F20"/>
          <w:spacing w:val="-6"/>
        </w:rPr>
        <w:t xml:space="preserve">to </w:t>
      </w:r>
      <w:r>
        <w:rPr>
          <w:color w:val="231F20"/>
          <w:w w:val="90"/>
        </w:rPr>
        <w:t>credit</w:t>
      </w:r>
      <w:r>
        <w:rPr>
          <w:color w:val="231F20"/>
          <w:spacing w:val="-2"/>
          <w:w w:val="90"/>
        </w:rPr>
        <w:t xml:space="preserve"> </w:t>
      </w:r>
      <w:r>
        <w:rPr>
          <w:color w:val="231F20"/>
          <w:w w:val="90"/>
        </w:rPr>
        <w:t>losses,</w:t>
      </w:r>
      <w:r>
        <w:rPr>
          <w:color w:val="231F20"/>
          <w:spacing w:val="-2"/>
          <w:w w:val="90"/>
        </w:rPr>
        <w:t xml:space="preserve"> </w:t>
      </w:r>
      <w:r>
        <w:rPr>
          <w:color w:val="231F20"/>
          <w:w w:val="90"/>
        </w:rPr>
        <w:t>especially</w:t>
      </w:r>
      <w:r>
        <w:rPr>
          <w:color w:val="231F20"/>
          <w:spacing w:val="-2"/>
          <w:w w:val="90"/>
        </w:rPr>
        <w:t xml:space="preserve"> </w:t>
      </w:r>
      <w:r>
        <w:rPr>
          <w:color w:val="231F20"/>
          <w:w w:val="90"/>
        </w:rPr>
        <w:t>from</w:t>
      </w:r>
      <w:r>
        <w:rPr>
          <w:color w:val="231F20"/>
          <w:spacing w:val="-2"/>
          <w:w w:val="90"/>
        </w:rPr>
        <w:t xml:space="preserve"> </w:t>
      </w:r>
      <w:r>
        <w:rPr>
          <w:color w:val="231F20"/>
          <w:w w:val="90"/>
        </w:rPr>
        <w:t>Greater</w:t>
      </w:r>
      <w:r>
        <w:rPr>
          <w:color w:val="231F20"/>
          <w:spacing w:val="-2"/>
          <w:w w:val="90"/>
        </w:rPr>
        <w:t xml:space="preserve"> </w:t>
      </w:r>
      <w:r>
        <w:rPr>
          <w:color w:val="231F20"/>
          <w:w w:val="90"/>
        </w:rPr>
        <w:t>China</w:t>
      </w:r>
      <w:r>
        <w:rPr>
          <w:color w:val="231F20"/>
          <w:spacing w:val="-2"/>
          <w:w w:val="90"/>
        </w:rPr>
        <w:t xml:space="preserve"> </w:t>
      </w:r>
      <w:r>
        <w:rPr>
          <w:color w:val="231F20"/>
          <w:w w:val="90"/>
        </w:rPr>
        <w:t>and</w:t>
      </w:r>
      <w:r>
        <w:rPr>
          <w:color w:val="231F20"/>
          <w:spacing w:val="-2"/>
          <w:w w:val="90"/>
        </w:rPr>
        <w:t xml:space="preserve"> </w:t>
      </w:r>
      <w:r>
        <w:rPr>
          <w:color w:val="231F20"/>
          <w:w w:val="90"/>
        </w:rPr>
        <w:t>other</w:t>
      </w:r>
      <w:r>
        <w:rPr>
          <w:color w:val="231F20"/>
          <w:spacing w:val="-2"/>
          <w:w w:val="90"/>
        </w:rPr>
        <w:t xml:space="preserve"> </w:t>
      </w:r>
      <w:r>
        <w:rPr>
          <w:color w:val="231F20"/>
          <w:w w:val="90"/>
        </w:rPr>
        <w:t xml:space="preserve">Asian </w:t>
      </w:r>
      <w:r>
        <w:rPr>
          <w:color w:val="231F20"/>
          <w:spacing w:val="-6"/>
        </w:rPr>
        <w:t>countries.</w:t>
      </w:r>
      <w:r>
        <w:rPr>
          <w:color w:val="231F20"/>
          <w:spacing w:val="23"/>
        </w:rPr>
        <w:t xml:space="preserve"> </w:t>
      </w:r>
      <w:r>
        <w:rPr>
          <w:color w:val="231F20"/>
          <w:spacing w:val="-6"/>
        </w:rPr>
        <w:t>Direct</w:t>
      </w:r>
      <w:r>
        <w:rPr>
          <w:color w:val="231F20"/>
          <w:spacing w:val="-16"/>
        </w:rPr>
        <w:t xml:space="preserve"> </w:t>
      </w:r>
      <w:r>
        <w:rPr>
          <w:color w:val="231F20"/>
          <w:spacing w:val="-6"/>
        </w:rPr>
        <w:t>UK</w:t>
      </w:r>
      <w:r>
        <w:rPr>
          <w:color w:val="231F20"/>
          <w:spacing w:val="-16"/>
        </w:rPr>
        <w:t xml:space="preserve"> </w:t>
      </w:r>
      <w:r>
        <w:rPr>
          <w:color w:val="231F20"/>
          <w:spacing w:val="-6"/>
        </w:rPr>
        <w:t>bank</w:t>
      </w:r>
      <w:r>
        <w:rPr>
          <w:color w:val="231F20"/>
          <w:spacing w:val="-16"/>
        </w:rPr>
        <w:t xml:space="preserve"> </w:t>
      </w:r>
      <w:r>
        <w:rPr>
          <w:color w:val="231F20"/>
          <w:spacing w:val="-6"/>
        </w:rPr>
        <w:t>claims</w:t>
      </w:r>
      <w:r>
        <w:rPr>
          <w:color w:val="231F20"/>
          <w:spacing w:val="-16"/>
        </w:rPr>
        <w:t xml:space="preserve"> </w:t>
      </w:r>
      <w:r>
        <w:rPr>
          <w:color w:val="231F20"/>
          <w:spacing w:val="-6"/>
        </w:rPr>
        <w:t>on</w:t>
      </w:r>
      <w:r>
        <w:rPr>
          <w:color w:val="231F20"/>
          <w:spacing w:val="-16"/>
        </w:rPr>
        <w:t xml:space="preserve"> </w:t>
      </w:r>
      <w:r>
        <w:rPr>
          <w:color w:val="231F20"/>
          <w:spacing w:val="-6"/>
        </w:rPr>
        <w:t>China,</w:t>
      </w:r>
      <w:r>
        <w:rPr>
          <w:color w:val="231F20"/>
          <w:spacing w:val="-16"/>
        </w:rPr>
        <w:t xml:space="preserve"> </w:t>
      </w:r>
      <w:r>
        <w:rPr>
          <w:color w:val="231F20"/>
          <w:spacing w:val="-6"/>
        </w:rPr>
        <w:t>Hong</w:t>
      </w:r>
      <w:r>
        <w:rPr>
          <w:color w:val="231F20"/>
          <w:spacing w:val="-16"/>
        </w:rPr>
        <w:t xml:space="preserve"> </w:t>
      </w:r>
      <w:r>
        <w:rPr>
          <w:color w:val="231F20"/>
          <w:spacing w:val="-6"/>
        </w:rPr>
        <w:t>Kong</w:t>
      </w:r>
      <w:r>
        <w:rPr>
          <w:color w:val="231F20"/>
          <w:spacing w:val="-16"/>
        </w:rPr>
        <w:t xml:space="preserve"> </w:t>
      </w:r>
      <w:r>
        <w:rPr>
          <w:color w:val="231F20"/>
          <w:spacing w:val="-6"/>
        </w:rPr>
        <w:t xml:space="preserve">and </w:t>
      </w:r>
      <w:r>
        <w:rPr>
          <w:color w:val="231F20"/>
          <w:spacing w:val="-4"/>
        </w:rPr>
        <w:t>other</w:t>
      </w:r>
      <w:r>
        <w:rPr>
          <w:color w:val="231F20"/>
          <w:spacing w:val="-16"/>
        </w:rPr>
        <w:t xml:space="preserve"> </w:t>
      </w:r>
      <w:r>
        <w:rPr>
          <w:color w:val="231F20"/>
          <w:spacing w:val="-4"/>
        </w:rPr>
        <w:t>EMEs</w:t>
      </w:r>
      <w:r>
        <w:rPr>
          <w:color w:val="231F20"/>
          <w:spacing w:val="-16"/>
        </w:rPr>
        <w:t xml:space="preserve"> </w:t>
      </w:r>
      <w:r>
        <w:rPr>
          <w:color w:val="231F20"/>
          <w:spacing w:val="-4"/>
        </w:rPr>
        <w:t>were</w:t>
      </w:r>
      <w:r>
        <w:rPr>
          <w:color w:val="231F20"/>
          <w:spacing w:val="-16"/>
        </w:rPr>
        <w:t xml:space="preserve"> </w:t>
      </w:r>
      <w:r>
        <w:rPr>
          <w:color w:val="231F20"/>
          <w:spacing w:val="-4"/>
        </w:rPr>
        <w:t>around</w:t>
      </w:r>
      <w:r>
        <w:rPr>
          <w:color w:val="231F20"/>
          <w:spacing w:val="-16"/>
        </w:rPr>
        <w:t xml:space="preserve"> </w:t>
      </w:r>
      <w:r>
        <w:rPr>
          <w:color w:val="231F20"/>
          <w:spacing w:val="-4"/>
        </w:rPr>
        <w:t>340%</w:t>
      </w:r>
      <w:r>
        <w:rPr>
          <w:color w:val="231F20"/>
          <w:spacing w:val="-16"/>
        </w:rPr>
        <w:t xml:space="preserve"> </w:t>
      </w:r>
      <w:r>
        <w:rPr>
          <w:color w:val="231F20"/>
          <w:spacing w:val="-4"/>
        </w:rPr>
        <w:t>of</w:t>
      </w:r>
      <w:r>
        <w:rPr>
          <w:color w:val="231F20"/>
          <w:spacing w:val="-16"/>
        </w:rPr>
        <w:t xml:space="preserve"> </w:t>
      </w:r>
      <w:r>
        <w:rPr>
          <w:color w:val="231F20"/>
          <w:spacing w:val="-4"/>
        </w:rPr>
        <w:t>common</w:t>
      </w:r>
      <w:r>
        <w:rPr>
          <w:color w:val="231F20"/>
          <w:spacing w:val="-16"/>
        </w:rPr>
        <w:t xml:space="preserve"> </w:t>
      </w:r>
      <w:r>
        <w:rPr>
          <w:color w:val="231F20"/>
          <w:spacing w:val="-4"/>
        </w:rPr>
        <w:t>equity</w:t>
      </w:r>
      <w:r>
        <w:rPr>
          <w:color w:val="231F20"/>
          <w:spacing w:val="-16"/>
        </w:rPr>
        <w:t xml:space="preserve"> </w:t>
      </w:r>
      <w:r>
        <w:rPr>
          <w:color w:val="231F20"/>
          <w:spacing w:val="-4"/>
        </w:rPr>
        <w:t>Tier</w:t>
      </w:r>
      <w:r>
        <w:rPr>
          <w:color w:val="231F20"/>
          <w:spacing w:val="-16"/>
        </w:rPr>
        <w:t xml:space="preserve"> </w:t>
      </w:r>
      <w:r>
        <w:rPr>
          <w:color w:val="231F20"/>
          <w:spacing w:val="-4"/>
        </w:rPr>
        <w:t xml:space="preserve">1 </w:t>
      </w:r>
      <w:r>
        <w:rPr>
          <w:color w:val="231F20"/>
          <w:spacing w:val="-6"/>
        </w:rPr>
        <w:t>(CET1)</w:t>
      </w:r>
      <w:r>
        <w:rPr>
          <w:color w:val="231F20"/>
          <w:spacing w:val="-14"/>
        </w:rPr>
        <w:t xml:space="preserve"> </w:t>
      </w:r>
      <w:r>
        <w:rPr>
          <w:color w:val="231F20"/>
          <w:spacing w:val="-6"/>
        </w:rPr>
        <w:t>in</w:t>
      </w:r>
      <w:r>
        <w:rPr>
          <w:color w:val="231F20"/>
          <w:spacing w:val="-14"/>
        </w:rPr>
        <w:t xml:space="preserve"> </w:t>
      </w:r>
      <w:r>
        <w:rPr>
          <w:color w:val="231F20"/>
          <w:spacing w:val="-6"/>
        </w:rPr>
        <w:t>2015</w:t>
      </w:r>
      <w:r>
        <w:rPr>
          <w:color w:val="231F20"/>
          <w:spacing w:val="-14"/>
        </w:rPr>
        <w:t xml:space="preserve"> </w:t>
      </w:r>
      <w:r>
        <w:rPr>
          <w:color w:val="231F20"/>
          <w:spacing w:val="-6"/>
        </w:rPr>
        <w:t>Q2</w:t>
      </w:r>
      <w:r>
        <w:rPr>
          <w:color w:val="231F20"/>
          <w:spacing w:val="-14"/>
        </w:rPr>
        <w:t xml:space="preserve"> </w:t>
      </w:r>
      <w:r>
        <w:rPr>
          <w:color w:val="231F20"/>
          <w:spacing w:val="-6"/>
        </w:rPr>
        <w:t>(Chart</w:t>
      </w:r>
      <w:r>
        <w:rPr>
          <w:color w:val="231F20"/>
          <w:spacing w:val="-15"/>
        </w:rPr>
        <w:t xml:space="preserve"> </w:t>
      </w:r>
      <w:r>
        <w:rPr>
          <w:color w:val="231F20"/>
          <w:spacing w:val="-6"/>
        </w:rPr>
        <w:t>A.2),</w:t>
      </w:r>
      <w:r>
        <w:rPr>
          <w:color w:val="231F20"/>
          <w:spacing w:val="-14"/>
        </w:rPr>
        <w:t xml:space="preserve"> </w:t>
      </w:r>
      <w:r>
        <w:rPr>
          <w:color w:val="231F20"/>
          <w:spacing w:val="-6"/>
        </w:rPr>
        <w:t>or</w:t>
      </w:r>
      <w:r>
        <w:rPr>
          <w:color w:val="231F20"/>
          <w:spacing w:val="-14"/>
        </w:rPr>
        <w:t xml:space="preserve"> </w:t>
      </w:r>
      <w:r>
        <w:rPr>
          <w:color w:val="231F20"/>
          <w:spacing w:val="-6"/>
        </w:rPr>
        <w:t>US(1.2</w:t>
      </w:r>
      <w:r>
        <w:rPr>
          <w:color w:val="231F20"/>
          <w:spacing w:val="-14"/>
        </w:rPr>
        <w:t xml:space="preserve"> </w:t>
      </w:r>
      <w:r>
        <w:rPr>
          <w:color w:val="231F20"/>
          <w:spacing w:val="-6"/>
        </w:rPr>
        <w:t>trillion,</w:t>
      </w:r>
      <w:r>
        <w:rPr>
          <w:color w:val="231F20"/>
          <w:spacing w:val="-14"/>
        </w:rPr>
        <w:t xml:space="preserve"> </w:t>
      </w:r>
      <w:r>
        <w:rPr>
          <w:color w:val="231F20"/>
          <w:spacing w:val="-6"/>
        </w:rPr>
        <w:t>around</w:t>
      </w:r>
      <w:r>
        <w:rPr>
          <w:color w:val="231F20"/>
          <w:spacing w:val="-14"/>
        </w:rPr>
        <w:t xml:space="preserve"> </w:t>
      </w:r>
      <w:r>
        <w:rPr>
          <w:color w:val="231F20"/>
          <w:spacing w:val="-6"/>
        </w:rPr>
        <w:t xml:space="preserve">a </w:t>
      </w:r>
      <w:r>
        <w:rPr>
          <w:color w:val="231F20"/>
          <w:w w:val="85"/>
        </w:rPr>
        <w:t xml:space="preserve">20 percentage point fall since the July 2015 </w:t>
      </w:r>
      <w:r>
        <w:rPr>
          <w:i/>
          <w:color w:val="231F20"/>
          <w:w w:val="85"/>
        </w:rPr>
        <w:t>Report</w:t>
      </w:r>
      <w:r>
        <w:rPr>
          <w:color w:val="231F20"/>
          <w:w w:val="85"/>
        </w:rPr>
        <w:t>.</w:t>
      </w:r>
      <w:r>
        <w:rPr>
          <w:color w:val="231F20"/>
          <w:spacing w:val="40"/>
        </w:rPr>
        <w:t xml:space="preserve"> </w:t>
      </w:r>
      <w:r>
        <w:rPr>
          <w:color w:val="231F20"/>
          <w:w w:val="85"/>
        </w:rPr>
        <w:t xml:space="preserve">UK banks </w:t>
      </w:r>
      <w:r>
        <w:rPr>
          <w:color w:val="231F20"/>
          <w:w w:val="90"/>
        </w:rPr>
        <w:t>have</w:t>
      </w:r>
      <w:r>
        <w:rPr>
          <w:color w:val="231F20"/>
          <w:spacing w:val="-8"/>
          <w:w w:val="90"/>
        </w:rPr>
        <w:t xml:space="preserve"> </w:t>
      </w:r>
      <w:r>
        <w:rPr>
          <w:color w:val="231F20"/>
          <w:w w:val="90"/>
        </w:rPr>
        <w:t>exposures</w:t>
      </w:r>
      <w:r>
        <w:rPr>
          <w:color w:val="231F20"/>
          <w:spacing w:val="-8"/>
          <w:w w:val="90"/>
        </w:rPr>
        <w:t xml:space="preserve"> </w:t>
      </w:r>
      <w:r>
        <w:rPr>
          <w:color w:val="231F20"/>
          <w:w w:val="90"/>
        </w:rPr>
        <w:t>to</w:t>
      </w:r>
      <w:r>
        <w:rPr>
          <w:color w:val="231F20"/>
          <w:spacing w:val="-8"/>
          <w:w w:val="90"/>
        </w:rPr>
        <w:t xml:space="preserve"> </w:t>
      </w:r>
      <w:r>
        <w:rPr>
          <w:color w:val="231F20"/>
          <w:w w:val="90"/>
        </w:rPr>
        <w:t>the</w:t>
      </w:r>
      <w:r>
        <w:rPr>
          <w:color w:val="231F20"/>
          <w:spacing w:val="-8"/>
          <w:w w:val="90"/>
        </w:rPr>
        <w:t xml:space="preserve"> </w:t>
      </w:r>
      <w:r>
        <w:rPr>
          <w:color w:val="231F20"/>
          <w:w w:val="90"/>
        </w:rPr>
        <w:t>United</w:t>
      </w:r>
      <w:r>
        <w:rPr>
          <w:color w:val="231F20"/>
          <w:spacing w:val="-10"/>
          <w:w w:val="90"/>
        </w:rPr>
        <w:t xml:space="preserve"> </w:t>
      </w:r>
      <w:r>
        <w:rPr>
          <w:color w:val="231F20"/>
          <w:w w:val="90"/>
        </w:rPr>
        <w:t>States</w:t>
      </w:r>
      <w:r>
        <w:rPr>
          <w:color w:val="231F20"/>
          <w:spacing w:val="-8"/>
          <w:w w:val="90"/>
        </w:rPr>
        <w:t xml:space="preserve"> </w:t>
      </w:r>
      <w:r>
        <w:rPr>
          <w:color w:val="231F20"/>
          <w:w w:val="90"/>
        </w:rPr>
        <w:t>and</w:t>
      </w:r>
      <w:r>
        <w:rPr>
          <w:color w:val="231F20"/>
          <w:spacing w:val="-8"/>
          <w:w w:val="90"/>
        </w:rPr>
        <w:t xml:space="preserve"> </w:t>
      </w:r>
      <w:r>
        <w:rPr>
          <w:color w:val="231F20"/>
          <w:w w:val="90"/>
        </w:rPr>
        <w:t>euro</w:t>
      </w:r>
      <w:r>
        <w:rPr>
          <w:color w:val="231F20"/>
          <w:spacing w:val="-8"/>
          <w:w w:val="90"/>
        </w:rPr>
        <w:t xml:space="preserve"> </w:t>
      </w:r>
      <w:r>
        <w:rPr>
          <w:color w:val="231F20"/>
          <w:w w:val="90"/>
        </w:rPr>
        <w:t>area</w:t>
      </w:r>
      <w:r>
        <w:rPr>
          <w:color w:val="231F20"/>
          <w:spacing w:val="-8"/>
          <w:w w:val="90"/>
        </w:rPr>
        <w:t xml:space="preserve"> </w:t>
      </w:r>
      <w:r>
        <w:rPr>
          <w:color w:val="231F20"/>
          <w:w w:val="90"/>
        </w:rPr>
        <w:t>of</w:t>
      </w:r>
      <w:r>
        <w:rPr>
          <w:color w:val="231F20"/>
          <w:spacing w:val="-8"/>
          <w:w w:val="90"/>
        </w:rPr>
        <w:t xml:space="preserve"> </w:t>
      </w:r>
      <w:r>
        <w:rPr>
          <w:color w:val="231F20"/>
          <w:w w:val="90"/>
        </w:rPr>
        <w:t xml:space="preserve">around </w:t>
      </w:r>
      <w:r>
        <w:rPr>
          <w:color w:val="231F20"/>
          <w:spacing w:val="-2"/>
        </w:rPr>
        <w:t>250%</w:t>
      </w:r>
      <w:r>
        <w:rPr>
          <w:color w:val="231F20"/>
          <w:spacing w:val="-16"/>
        </w:rPr>
        <w:t xml:space="preserve"> </w:t>
      </w:r>
      <w:r>
        <w:rPr>
          <w:color w:val="231F20"/>
          <w:spacing w:val="-2"/>
        </w:rPr>
        <w:t>and</w:t>
      </w:r>
      <w:r>
        <w:rPr>
          <w:color w:val="231F20"/>
          <w:spacing w:val="-16"/>
        </w:rPr>
        <w:t xml:space="preserve"> </w:t>
      </w:r>
      <w:r>
        <w:rPr>
          <w:color w:val="231F20"/>
          <w:spacing w:val="-2"/>
        </w:rPr>
        <w:t>180%</w:t>
      </w:r>
      <w:r>
        <w:rPr>
          <w:color w:val="231F20"/>
          <w:spacing w:val="-16"/>
        </w:rPr>
        <w:t xml:space="preserve"> </w:t>
      </w:r>
      <w:r>
        <w:rPr>
          <w:color w:val="231F20"/>
          <w:spacing w:val="-2"/>
        </w:rPr>
        <w:t>of</w:t>
      </w:r>
      <w:r>
        <w:rPr>
          <w:color w:val="231F20"/>
          <w:spacing w:val="-16"/>
        </w:rPr>
        <w:t xml:space="preserve"> </w:t>
      </w:r>
      <w:r>
        <w:rPr>
          <w:color w:val="231F20"/>
          <w:spacing w:val="-2"/>
        </w:rPr>
        <w:t>CET1,</w:t>
      </w:r>
      <w:r>
        <w:rPr>
          <w:color w:val="231F20"/>
          <w:spacing w:val="-16"/>
        </w:rPr>
        <w:t xml:space="preserve"> </w:t>
      </w:r>
      <w:r>
        <w:rPr>
          <w:color w:val="231F20"/>
          <w:spacing w:val="-2"/>
        </w:rPr>
        <w:t>respectively.</w:t>
      </w:r>
    </w:p>
    <w:p w14:paraId="750F335D" w14:textId="77777777" w:rsidR="006233F2" w:rsidRDefault="006233F2">
      <w:pPr>
        <w:pStyle w:val="BodyText"/>
        <w:spacing w:before="27"/>
      </w:pPr>
    </w:p>
    <w:p w14:paraId="63325BF0" w14:textId="77777777" w:rsidR="006233F2" w:rsidRDefault="00466C7E">
      <w:pPr>
        <w:pStyle w:val="BodyText"/>
        <w:spacing w:line="268" w:lineRule="auto"/>
        <w:ind w:left="93" w:right="713"/>
      </w:pPr>
      <w:r>
        <w:rPr>
          <w:color w:val="231F20"/>
          <w:w w:val="90"/>
        </w:rPr>
        <w:t xml:space="preserve">UK-based asset managers and UK-based insurers and </w:t>
      </w:r>
      <w:r>
        <w:rPr>
          <w:color w:val="231F20"/>
          <w:spacing w:val="-2"/>
        </w:rPr>
        <w:t>pension</w:t>
      </w:r>
      <w:r>
        <w:rPr>
          <w:color w:val="231F20"/>
          <w:spacing w:val="-18"/>
        </w:rPr>
        <w:t xml:space="preserve"> </w:t>
      </w:r>
      <w:r>
        <w:rPr>
          <w:color w:val="231F20"/>
          <w:spacing w:val="-2"/>
        </w:rPr>
        <w:t>funds</w:t>
      </w:r>
      <w:r>
        <w:rPr>
          <w:color w:val="231F20"/>
          <w:spacing w:val="-16"/>
        </w:rPr>
        <w:t xml:space="preserve"> </w:t>
      </w:r>
      <w:r>
        <w:rPr>
          <w:color w:val="231F20"/>
          <w:spacing w:val="-2"/>
        </w:rPr>
        <w:t>held</w:t>
      </w:r>
      <w:r>
        <w:rPr>
          <w:color w:val="231F20"/>
          <w:spacing w:val="-16"/>
        </w:rPr>
        <w:t xml:space="preserve"> </w:t>
      </w:r>
      <w:r>
        <w:rPr>
          <w:color w:val="231F20"/>
          <w:spacing w:val="-2"/>
        </w:rPr>
        <w:t>2.0%</w:t>
      </w:r>
      <w:r>
        <w:rPr>
          <w:color w:val="231F20"/>
          <w:spacing w:val="-16"/>
        </w:rPr>
        <w:t xml:space="preserve"> </w:t>
      </w:r>
      <w:r>
        <w:rPr>
          <w:color w:val="231F20"/>
          <w:spacing w:val="-2"/>
        </w:rPr>
        <w:t>(US(196</w:t>
      </w:r>
      <w:r>
        <w:rPr>
          <w:color w:val="231F20"/>
          <w:spacing w:val="-18"/>
        </w:rPr>
        <w:t xml:space="preserve"> </w:t>
      </w:r>
      <w:r>
        <w:rPr>
          <w:color w:val="231F20"/>
          <w:spacing w:val="-2"/>
        </w:rPr>
        <w:t>billion)</w:t>
      </w:r>
      <w:r>
        <w:rPr>
          <w:color w:val="231F20"/>
          <w:spacing w:val="-16"/>
        </w:rPr>
        <w:t xml:space="preserve"> </w:t>
      </w:r>
      <w:r>
        <w:rPr>
          <w:color w:val="231F20"/>
          <w:spacing w:val="-2"/>
        </w:rPr>
        <w:t>and</w:t>
      </w:r>
      <w:r>
        <w:rPr>
          <w:color w:val="231F20"/>
          <w:spacing w:val="-16"/>
        </w:rPr>
        <w:t xml:space="preserve"> </w:t>
      </w:r>
      <w:r>
        <w:rPr>
          <w:color w:val="231F20"/>
          <w:spacing w:val="-2"/>
        </w:rPr>
        <w:t xml:space="preserve">1.5% </w:t>
      </w:r>
      <w:r>
        <w:rPr>
          <w:color w:val="231F20"/>
          <w:spacing w:val="-2"/>
          <w:w w:val="90"/>
        </w:rPr>
        <w:t>(US(89</w:t>
      </w:r>
      <w:r>
        <w:rPr>
          <w:color w:val="231F20"/>
          <w:spacing w:val="-4"/>
          <w:w w:val="90"/>
        </w:rPr>
        <w:t xml:space="preserve"> </w:t>
      </w:r>
      <w:r>
        <w:rPr>
          <w:color w:val="231F20"/>
          <w:spacing w:val="-2"/>
          <w:w w:val="90"/>
        </w:rPr>
        <w:t>billion) respectively of their financial assets in</w:t>
      </w:r>
    </w:p>
    <w:p w14:paraId="1DFDFF59" w14:textId="77777777" w:rsidR="006233F2" w:rsidRDefault="00466C7E">
      <w:pPr>
        <w:pStyle w:val="BodyText"/>
        <w:spacing w:line="268" w:lineRule="auto"/>
        <w:ind w:left="93" w:right="275"/>
      </w:pPr>
      <w:r>
        <w:rPr>
          <w:color w:val="231F20"/>
          <w:w w:val="90"/>
        </w:rPr>
        <w:t>EME</w:t>
      </w:r>
      <w:r>
        <w:rPr>
          <w:color w:val="231F20"/>
          <w:spacing w:val="-12"/>
          <w:w w:val="90"/>
        </w:rPr>
        <w:t xml:space="preserve"> </w:t>
      </w:r>
      <w:r>
        <w:rPr>
          <w:color w:val="231F20"/>
          <w:w w:val="90"/>
        </w:rPr>
        <w:t>securities</w:t>
      </w:r>
      <w:r>
        <w:rPr>
          <w:color w:val="231F20"/>
          <w:spacing w:val="-10"/>
          <w:w w:val="90"/>
        </w:rPr>
        <w:t xml:space="preserve"> </w:t>
      </w:r>
      <w:r>
        <w:rPr>
          <w:color w:val="231F20"/>
          <w:w w:val="90"/>
        </w:rPr>
        <w:t>at</w:t>
      </w:r>
      <w:r>
        <w:rPr>
          <w:color w:val="231F20"/>
          <w:spacing w:val="-10"/>
          <w:w w:val="90"/>
        </w:rPr>
        <w:t xml:space="preserve"> </w:t>
      </w:r>
      <w:r>
        <w:rPr>
          <w:color w:val="231F20"/>
          <w:w w:val="90"/>
        </w:rPr>
        <w:t>end-2014.</w:t>
      </w:r>
      <w:r>
        <w:rPr>
          <w:color w:val="231F20"/>
          <w:spacing w:val="22"/>
        </w:rPr>
        <w:t xml:space="preserve"> </w:t>
      </w:r>
      <w:r>
        <w:rPr>
          <w:color w:val="231F20"/>
          <w:w w:val="90"/>
        </w:rPr>
        <w:t>Some</w:t>
      </w:r>
      <w:r>
        <w:rPr>
          <w:color w:val="231F20"/>
          <w:spacing w:val="-10"/>
          <w:w w:val="90"/>
        </w:rPr>
        <w:t xml:space="preserve"> </w:t>
      </w:r>
      <w:r>
        <w:rPr>
          <w:color w:val="231F20"/>
          <w:w w:val="90"/>
        </w:rPr>
        <w:t>such</w:t>
      </w:r>
      <w:r>
        <w:rPr>
          <w:color w:val="231F20"/>
          <w:spacing w:val="-10"/>
          <w:w w:val="90"/>
        </w:rPr>
        <w:t xml:space="preserve"> </w:t>
      </w:r>
      <w:r>
        <w:rPr>
          <w:color w:val="231F20"/>
          <w:w w:val="90"/>
        </w:rPr>
        <w:t>funds</w:t>
      </w:r>
      <w:r>
        <w:rPr>
          <w:color w:val="231F20"/>
          <w:spacing w:val="-10"/>
          <w:w w:val="90"/>
        </w:rPr>
        <w:t xml:space="preserve"> </w:t>
      </w:r>
      <w:r>
        <w:rPr>
          <w:color w:val="231F20"/>
          <w:w w:val="90"/>
        </w:rPr>
        <w:t>permit</w:t>
      </w:r>
      <w:r>
        <w:rPr>
          <w:color w:val="231F20"/>
          <w:spacing w:val="-10"/>
          <w:w w:val="90"/>
        </w:rPr>
        <w:t xml:space="preserve"> </w:t>
      </w:r>
      <w:r>
        <w:rPr>
          <w:color w:val="231F20"/>
          <w:w w:val="90"/>
        </w:rPr>
        <w:t>investors to</w:t>
      </w:r>
      <w:r>
        <w:rPr>
          <w:color w:val="231F20"/>
          <w:spacing w:val="-1"/>
          <w:w w:val="90"/>
        </w:rPr>
        <w:t xml:space="preserve"> </w:t>
      </w:r>
      <w:r>
        <w:rPr>
          <w:color w:val="231F20"/>
          <w:w w:val="90"/>
        </w:rPr>
        <w:t>redeem</w:t>
      </w:r>
      <w:r>
        <w:rPr>
          <w:color w:val="231F20"/>
          <w:spacing w:val="-1"/>
          <w:w w:val="90"/>
        </w:rPr>
        <w:t xml:space="preserve"> </w:t>
      </w:r>
      <w:r>
        <w:rPr>
          <w:color w:val="231F20"/>
          <w:w w:val="90"/>
        </w:rPr>
        <w:t>investments</w:t>
      </w:r>
      <w:r>
        <w:rPr>
          <w:color w:val="231F20"/>
          <w:spacing w:val="-1"/>
          <w:w w:val="90"/>
        </w:rPr>
        <w:t xml:space="preserve"> </w:t>
      </w:r>
      <w:r>
        <w:rPr>
          <w:color w:val="231F20"/>
          <w:w w:val="90"/>
        </w:rPr>
        <w:t>at</w:t>
      </w:r>
      <w:r>
        <w:rPr>
          <w:color w:val="231F20"/>
          <w:spacing w:val="-1"/>
          <w:w w:val="90"/>
        </w:rPr>
        <w:t xml:space="preserve"> </w:t>
      </w:r>
      <w:r>
        <w:rPr>
          <w:color w:val="231F20"/>
          <w:w w:val="90"/>
        </w:rPr>
        <w:t>short</w:t>
      </w:r>
      <w:r>
        <w:rPr>
          <w:color w:val="231F20"/>
          <w:spacing w:val="-1"/>
          <w:w w:val="90"/>
        </w:rPr>
        <w:t xml:space="preserve"> </w:t>
      </w:r>
      <w:r>
        <w:rPr>
          <w:color w:val="231F20"/>
          <w:w w:val="90"/>
        </w:rPr>
        <w:t>notice.</w:t>
      </w:r>
      <w:r>
        <w:rPr>
          <w:color w:val="231F20"/>
          <w:spacing w:val="40"/>
        </w:rPr>
        <w:t xml:space="preserve"> </w:t>
      </w:r>
      <w:r>
        <w:rPr>
          <w:color w:val="231F20"/>
          <w:w w:val="90"/>
        </w:rPr>
        <w:t>The</w:t>
      </w:r>
      <w:r>
        <w:rPr>
          <w:color w:val="231F20"/>
          <w:spacing w:val="-1"/>
          <w:w w:val="90"/>
        </w:rPr>
        <w:t xml:space="preserve"> </w:t>
      </w:r>
      <w:r>
        <w:rPr>
          <w:color w:val="231F20"/>
          <w:w w:val="90"/>
        </w:rPr>
        <w:t>activity</w:t>
      </w:r>
      <w:r>
        <w:rPr>
          <w:color w:val="231F20"/>
          <w:spacing w:val="-1"/>
          <w:w w:val="90"/>
        </w:rPr>
        <w:t xml:space="preserve"> </w:t>
      </w:r>
      <w:r>
        <w:rPr>
          <w:color w:val="231F20"/>
          <w:w w:val="90"/>
        </w:rPr>
        <w:t>of</w:t>
      </w:r>
      <w:r>
        <w:rPr>
          <w:color w:val="231F20"/>
          <w:spacing w:val="-1"/>
          <w:w w:val="90"/>
        </w:rPr>
        <w:t xml:space="preserve"> </w:t>
      </w:r>
      <w:r>
        <w:rPr>
          <w:color w:val="231F20"/>
          <w:w w:val="90"/>
        </w:rPr>
        <w:t>these</w:t>
      </w:r>
    </w:p>
    <w:p w14:paraId="3439C828"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52" w:space="870"/>
            <w:col w:w="5455"/>
          </w:cols>
        </w:sectPr>
      </w:pPr>
    </w:p>
    <w:p w14:paraId="27C083AB" w14:textId="77777777" w:rsidR="006233F2" w:rsidRDefault="006233F2">
      <w:pPr>
        <w:pStyle w:val="BodyText"/>
        <w:spacing w:before="2"/>
      </w:pPr>
    </w:p>
    <w:p w14:paraId="1F88087F"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0EFC14F7" wp14:editId="77BD0F5C">
                <wp:extent cx="3168015" cy="7620"/>
                <wp:effectExtent l="9525" t="0" r="0" b="1905"/>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85" name="Graphic 185"/>
                        <wps:cNvSpPr/>
                        <wps:spPr>
                          <a:xfrm>
                            <a:off x="0" y="3810"/>
                            <a:ext cx="3168015" cy="1270"/>
                          </a:xfrm>
                          <a:custGeom>
                            <a:avLst/>
                            <a:gdLst/>
                            <a:ahLst/>
                            <a:cxnLst/>
                            <a:rect l="l" t="t" r="r" b="b"/>
                            <a:pathLst>
                              <a:path w="3168015">
                                <a:moveTo>
                                  <a:pt x="0" y="0"/>
                                </a:moveTo>
                                <a:lnTo>
                                  <a:pt x="3168003"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45A407D" id="Group 184"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BkmHlHbQIAAJQFAAAOAAAAAAAAAAAAAAAAAC4C&#10;AABkcnMvZTJvRG9jLnhtbFBLAQItABQABgAIAAAAIQBKZN2E2wAAAAMBAAAPAAAAAAAAAAAAAAAA&#10;AMcEAABkcnMvZG93bnJldi54bWxQSwUGAAAAAAQABADzAAAAzwUAAAAA&#10;">
                <v:shape id="Graphic 185"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" path="m,l3168003,e" filled="f" strokecolor="#751c66" strokeweight=".6pt">
                  <v:path arrowok="t"/>
                </v:shape>
                <w10:anchorlock/>
              </v:group>
            </w:pict>
          </mc:Fallback>
        </mc:AlternateContent>
      </w:r>
    </w:p>
    <w:p w14:paraId="40BAADA7" w14:textId="77777777" w:rsidR="006233F2" w:rsidRDefault="00466C7E">
      <w:pPr>
        <w:pStyle w:val="ListParagraph"/>
        <w:numPr>
          <w:ilvl w:val="1"/>
          <w:numId w:val="80"/>
        </w:numPr>
        <w:tabs>
          <w:tab w:val="left" w:pos="5627"/>
        </w:tabs>
        <w:spacing w:before="51" w:line="235" w:lineRule="auto"/>
        <w:ind w:right="386"/>
        <w:rPr>
          <w:sz w:val="14"/>
        </w:rPr>
      </w:pPr>
      <w:r>
        <w:rPr>
          <w:color w:val="231F20"/>
          <w:w w:val="90"/>
          <w:sz w:val="14"/>
        </w:rPr>
        <w:t>Due to varying data sources, the exact definition of EME varies throughout this</w:t>
      </w:r>
      <w:r>
        <w:rPr>
          <w:color w:val="231F20"/>
          <w:sz w:val="14"/>
        </w:rPr>
        <w:t xml:space="preserve"> </w:t>
      </w:r>
      <w:r>
        <w:rPr>
          <w:color w:val="231F20"/>
          <w:w w:val="90"/>
          <w:sz w:val="14"/>
        </w:rPr>
        <w:t>chapter.</w:t>
      </w:r>
      <w:r>
        <w:rPr>
          <w:color w:val="231F20"/>
          <w:spacing w:val="33"/>
          <w:sz w:val="14"/>
        </w:rPr>
        <w:t xml:space="preserve"> </w:t>
      </w:r>
      <w:r>
        <w:rPr>
          <w:color w:val="231F20"/>
          <w:w w:val="90"/>
          <w:sz w:val="14"/>
        </w:rPr>
        <w:t>We use the BIS definition when considering credit and banking exposures</w:t>
      </w:r>
      <w:r>
        <w:rPr>
          <w:color w:val="231F20"/>
          <w:sz w:val="14"/>
        </w:rPr>
        <w:t xml:space="preserve"> </w:t>
      </w:r>
      <w:r>
        <w:rPr>
          <w:color w:val="231F20"/>
          <w:spacing w:val="-2"/>
          <w:w w:val="90"/>
          <w:sz w:val="14"/>
        </w:rPr>
        <w:t>and the IMF definition when considering macroeconomic variables.</w:t>
      </w:r>
      <w:r>
        <w:rPr>
          <w:color w:val="231F20"/>
          <w:spacing w:val="35"/>
          <w:sz w:val="14"/>
        </w:rPr>
        <w:t xml:space="preserve"> </w:t>
      </w:r>
      <w:r>
        <w:rPr>
          <w:color w:val="231F20"/>
          <w:spacing w:val="-2"/>
          <w:w w:val="90"/>
          <w:sz w:val="14"/>
        </w:rPr>
        <w:t>The BIS definition</w:t>
      </w:r>
      <w:r>
        <w:rPr>
          <w:color w:val="231F20"/>
          <w:sz w:val="14"/>
        </w:rPr>
        <w:t xml:space="preserve"> </w:t>
      </w:r>
      <w:r>
        <w:rPr>
          <w:color w:val="231F20"/>
          <w:w w:val="90"/>
          <w:sz w:val="14"/>
        </w:rPr>
        <w:t xml:space="preserve">does not include some offshore </w:t>
      </w:r>
      <w:proofErr w:type="spellStart"/>
      <w:r>
        <w:rPr>
          <w:color w:val="231F20"/>
          <w:w w:val="90"/>
          <w:sz w:val="14"/>
        </w:rPr>
        <w:t>centres</w:t>
      </w:r>
      <w:proofErr w:type="spellEnd"/>
      <w:r>
        <w:rPr>
          <w:color w:val="231F20"/>
          <w:w w:val="90"/>
          <w:sz w:val="14"/>
        </w:rPr>
        <w:t xml:space="preserve"> which are in the IMF definition, but does</w:t>
      </w:r>
      <w:r>
        <w:rPr>
          <w:color w:val="231F20"/>
          <w:sz w:val="14"/>
        </w:rPr>
        <w:t xml:space="preserve"> </w:t>
      </w:r>
      <w:r>
        <w:rPr>
          <w:color w:val="231F20"/>
          <w:w w:val="90"/>
          <w:sz w:val="14"/>
        </w:rPr>
        <w:t xml:space="preserve">include some newly </w:t>
      </w:r>
      <w:proofErr w:type="spellStart"/>
      <w:r>
        <w:rPr>
          <w:color w:val="231F20"/>
          <w:w w:val="90"/>
          <w:sz w:val="14"/>
        </w:rPr>
        <w:t>industrialised</w:t>
      </w:r>
      <w:proofErr w:type="spellEnd"/>
      <w:r>
        <w:rPr>
          <w:color w:val="231F20"/>
          <w:w w:val="90"/>
          <w:sz w:val="14"/>
        </w:rPr>
        <w:t xml:space="preserve"> countries which are not included in the IMF</w:t>
      </w:r>
      <w:r>
        <w:rPr>
          <w:color w:val="231F20"/>
          <w:sz w:val="14"/>
        </w:rPr>
        <w:t xml:space="preserve"> </w:t>
      </w:r>
      <w:r>
        <w:rPr>
          <w:color w:val="231F20"/>
          <w:spacing w:val="-2"/>
          <w:sz w:val="14"/>
        </w:rPr>
        <w:t>definition.</w:t>
      </w:r>
    </w:p>
    <w:p w14:paraId="54A4BE60" w14:textId="77777777" w:rsidR="006233F2" w:rsidRDefault="00466C7E">
      <w:pPr>
        <w:pStyle w:val="ListParagraph"/>
        <w:numPr>
          <w:ilvl w:val="1"/>
          <w:numId w:val="80"/>
        </w:numPr>
        <w:tabs>
          <w:tab w:val="left" w:pos="5626"/>
        </w:tabs>
        <w:spacing w:before="2"/>
        <w:ind w:left="5626" w:hanging="212"/>
        <w:rPr>
          <w:sz w:val="14"/>
        </w:rPr>
      </w:pPr>
      <w:r>
        <w:rPr>
          <w:color w:val="231F20"/>
          <w:w w:val="90"/>
          <w:sz w:val="14"/>
        </w:rPr>
        <w:t>GDP</w:t>
      </w:r>
      <w:r>
        <w:rPr>
          <w:color w:val="231F20"/>
          <w:spacing w:val="-6"/>
          <w:w w:val="90"/>
          <w:sz w:val="14"/>
        </w:rPr>
        <w:t xml:space="preserve"> </w:t>
      </w:r>
      <w:r>
        <w:rPr>
          <w:color w:val="231F20"/>
          <w:w w:val="90"/>
          <w:sz w:val="14"/>
        </w:rPr>
        <w:t>weighted</w:t>
      </w:r>
      <w:r>
        <w:rPr>
          <w:color w:val="231F20"/>
          <w:spacing w:val="-5"/>
          <w:w w:val="90"/>
          <w:sz w:val="14"/>
        </w:rPr>
        <w:t xml:space="preserve"> </w:t>
      </w:r>
      <w:r>
        <w:rPr>
          <w:color w:val="231F20"/>
          <w:w w:val="90"/>
          <w:sz w:val="14"/>
        </w:rPr>
        <w:t>by</w:t>
      </w:r>
      <w:r>
        <w:rPr>
          <w:color w:val="231F20"/>
          <w:spacing w:val="-6"/>
          <w:w w:val="90"/>
          <w:sz w:val="14"/>
        </w:rPr>
        <w:t xml:space="preserve"> </w:t>
      </w:r>
      <w:r>
        <w:rPr>
          <w:color w:val="231F20"/>
          <w:w w:val="90"/>
          <w:sz w:val="14"/>
        </w:rPr>
        <w:t>purchasing</w:t>
      </w:r>
      <w:r>
        <w:rPr>
          <w:color w:val="231F20"/>
          <w:spacing w:val="-5"/>
          <w:w w:val="90"/>
          <w:sz w:val="14"/>
        </w:rPr>
        <w:t xml:space="preserve"> </w:t>
      </w:r>
      <w:r>
        <w:rPr>
          <w:color w:val="231F20"/>
          <w:w w:val="90"/>
          <w:sz w:val="14"/>
        </w:rPr>
        <w:t>power</w:t>
      </w:r>
      <w:r>
        <w:rPr>
          <w:color w:val="231F20"/>
          <w:spacing w:val="-6"/>
          <w:w w:val="90"/>
          <w:sz w:val="14"/>
        </w:rPr>
        <w:t xml:space="preserve"> </w:t>
      </w:r>
      <w:r>
        <w:rPr>
          <w:color w:val="231F20"/>
          <w:spacing w:val="-2"/>
          <w:w w:val="90"/>
          <w:sz w:val="14"/>
        </w:rPr>
        <w:t>parity.</w:t>
      </w:r>
    </w:p>
    <w:p w14:paraId="4F28597E" w14:textId="77777777" w:rsidR="006233F2" w:rsidRDefault="006233F2">
      <w:pPr>
        <w:pStyle w:val="ListParagraph"/>
        <w:rPr>
          <w:sz w:val="14"/>
        </w:rPr>
        <w:sectPr w:rsidR="006233F2">
          <w:type w:val="continuous"/>
          <w:pgSz w:w="11910" w:h="16840"/>
          <w:pgMar w:top="1540" w:right="425" w:bottom="0" w:left="708" w:header="425" w:footer="0" w:gutter="0"/>
          <w:cols w:space="720"/>
        </w:sectPr>
      </w:pPr>
    </w:p>
    <w:p w14:paraId="59FE10D6" w14:textId="77777777" w:rsidR="006233F2" w:rsidRDefault="00466C7E">
      <w:pPr>
        <w:spacing w:before="110"/>
        <w:ind w:left="80"/>
        <w:rPr>
          <w:sz w:val="18"/>
        </w:rPr>
      </w:pPr>
      <w:r>
        <w:rPr>
          <w:b/>
          <w:color w:val="751C66"/>
          <w:spacing w:val="-6"/>
          <w:sz w:val="18"/>
        </w:rPr>
        <w:lastRenderedPageBreak/>
        <w:t>Chart</w:t>
      </w:r>
      <w:r>
        <w:rPr>
          <w:b/>
          <w:color w:val="751C66"/>
          <w:spacing w:val="-10"/>
          <w:sz w:val="18"/>
        </w:rPr>
        <w:t xml:space="preserve"> </w:t>
      </w:r>
      <w:r>
        <w:rPr>
          <w:b/>
          <w:color w:val="751C66"/>
          <w:spacing w:val="-6"/>
          <w:sz w:val="18"/>
        </w:rPr>
        <w:t>A.2</w:t>
      </w:r>
      <w:r>
        <w:rPr>
          <w:b/>
          <w:color w:val="751C66"/>
          <w:spacing w:val="40"/>
          <w:sz w:val="18"/>
        </w:rPr>
        <w:t xml:space="preserve"> </w:t>
      </w:r>
      <w:r>
        <w:rPr>
          <w:color w:val="751C66"/>
          <w:spacing w:val="-6"/>
          <w:sz w:val="18"/>
        </w:rPr>
        <w:t>UK</w:t>
      </w:r>
      <w:r>
        <w:rPr>
          <w:color w:val="751C66"/>
          <w:spacing w:val="-7"/>
          <w:sz w:val="18"/>
        </w:rPr>
        <w:t xml:space="preserve"> </w:t>
      </w:r>
      <w:r>
        <w:rPr>
          <w:color w:val="751C66"/>
          <w:spacing w:val="-6"/>
          <w:sz w:val="18"/>
        </w:rPr>
        <w:t>banks</w:t>
      </w:r>
      <w:r>
        <w:rPr>
          <w:color w:val="751C66"/>
          <w:spacing w:val="-8"/>
          <w:sz w:val="18"/>
        </w:rPr>
        <w:t xml:space="preserve"> </w:t>
      </w:r>
      <w:r>
        <w:rPr>
          <w:color w:val="751C66"/>
          <w:spacing w:val="-6"/>
          <w:sz w:val="18"/>
        </w:rPr>
        <w:t>have</w:t>
      </w:r>
      <w:r>
        <w:rPr>
          <w:color w:val="751C66"/>
          <w:spacing w:val="-7"/>
          <w:sz w:val="18"/>
        </w:rPr>
        <w:t xml:space="preserve"> </w:t>
      </w:r>
      <w:r>
        <w:rPr>
          <w:color w:val="751C66"/>
          <w:spacing w:val="-6"/>
          <w:sz w:val="18"/>
        </w:rPr>
        <w:t>significant</w:t>
      </w:r>
      <w:r>
        <w:rPr>
          <w:color w:val="751C66"/>
          <w:spacing w:val="-7"/>
          <w:sz w:val="18"/>
        </w:rPr>
        <w:t xml:space="preserve"> </w:t>
      </w:r>
      <w:r>
        <w:rPr>
          <w:color w:val="751C66"/>
          <w:spacing w:val="-6"/>
          <w:sz w:val="18"/>
        </w:rPr>
        <w:t>exposures</w:t>
      </w:r>
      <w:r>
        <w:rPr>
          <w:color w:val="751C66"/>
          <w:spacing w:val="-7"/>
          <w:sz w:val="18"/>
        </w:rPr>
        <w:t xml:space="preserve"> </w:t>
      </w:r>
      <w:r>
        <w:rPr>
          <w:color w:val="751C66"/>
          <w:spacing w:val="-6"/>
          <w:sz w:val="18"/>
        </w:rPr>
        <w:t>to</w:t>
      </w:r>
      <w:r>
        <w:rPr>
          <w:color w:val="751C66"/>
          <w:spacing w:val="-7"/>
          <w:sz w:val="18"/>
        </w:rPr>
        <w:t xml:space="preserve"> </w:t>
      </w:r>
      <w:r>
        <w:rPr>
          <w:color w:val="751C66"/>
          <w:spacing w:val="-6"/>
          <w:sz w:val="18"/>
        </w:rPr>
        <w:t>Asia</w:t>
      </w:r>
    </w:p>
    <w:p w14:paraId="02D8C853" w14:textId="77777777" w:rsidR="006233F2" w:rsidRDefault="00466C7E">
      <w:pPr>
        <w:spacing w:before="18"/>
        <w:ind w:left="80"/>
        <w:rPr>
          <w:position w:val="4"/>
          <w:sz w:val="12"/>
        </w:rPr>
      </w:pPr>
      <w:r>
        <w:rPr>
          <w:color w:val="231F20"/>
          <w:w w:val="90"/>
          <w:sz w:val="16"/>
        </w:rPr>
        <w:t>Banking</w:t>
      </w:r>
      <w:r>
        <w:rPr>
          <w:color w:val="231F20"/>
          <w:spacing w:val="-2"/>
          <w:sz w:val="16"/>
        </w:rPr>
        <w:t xml:space="preserve"> </w:t>
      </w:r>
      <w:r>
        <w:rPr>
          <w:color w:val="231F20"/>
          <w:w w:val="90"/>
          <w:sz w:val="16"/>
        </w:rPr>
        <w:t>system</w:t>
      </w:r>
      <w:r>
        <w:rPr>
          <w:color w:val="231F20"/>
          <w:spacing w:val="-2"/>
          <w:sz w:val="16"/>
        </w:rPr>
        <w:t xml:space="preserve"> </w:t>
      </w:r>
      <w:r>
        <w:rPr>
          <w:color w:val="231F20"/>
          <w:w w:val="90"/>
          <w:sz w:val="16"/>
        </w:rPr>
        <w:t>exposures</w:t>
      </w:r>
      <w:r>
        <w:rPr>
          <w:color w:val="231F20"/>
          <w:spacing w:val="-2"/>
          <w:sz w:val="16"/>
        </w:rPr>
        <w:t xml:space="preserve"> </w:t>
      </w:r>
      <w:r>
        <w:rPr>
          <w:color w:val="231F20"/>
          <w:w w:val="90"/>
          <w:sz w:val="16"/>
        </w:rPr>
        <w:t>to</w:t>
      </w:r>
      <w:r>
        <w:rPr>
          <w:color w:val="231F20"/>
          <w:spacing w:val="-2"/>
          <w:sz w:val="16"/>
        </w:rPr>
        <w:t xml:space="preserve"> </w:t>
      </w:r>
      <w:r>
        <w:rPr>
          <w:color w:val="231F20"/>
          <w:w w:val="90"/>
          <w:sz w:val="16"/>
        </w:rPr>
        <w:t>China,</w:t>
      </w:r>
      <w:r>
        <w:rPr>
          <w:color w:val="231F20"/>
          <w:spacing w:val="-2"/>
          <w:sz w:val="16"/>
        </w:rPr>
        <w:t xml:space="preserve"> </w:t>
      </w:r>
      <w:r>
        <w:rPr>
          <w:color w:val="231F20"/>
          <w:w w:val="90"/>
          <w:sz w:val="16"/>
        </w:rPr>
        <w:t>Hong</w:t>
      </w:r>
      <w:r>
        <w:rPr>
          <w:color w:val="231F20"/>
          <w:spacing w:val="-2"/>
          <w:sz w:val="16"/>
        </w:rPr>
        <w:t xml:space="preserve"> </w:t>
      </w:r>
      <w:r>
        <w:rPr>
          <w:color w:val="231F20"/>
          <w:w w:val="90"/>
          <w:sz w:val="16"/>
        </w:rPr>
        <w:t>Kong</w:t>
      </w:r>
      <w:r>
        <w:rPr>
          <w:color w:val="231F20"/>
          <w:spacing w:val="-2"/>
          <w:sz w:val="16"/>
        </w:rPr>
        <w:t xml:space="preserve"> </w:t>
      </w:r>
      <w:r>
        <w:rPr>
          <w:color w:val="231F20"/>
          <w:w w:val="90"/>
          <w:sz w:val="16"/>
        </w:rPr>
        <w:t>and</w:t>
      </w:r>
      <w:r>
        <w:rPr>
          <w:color w:val="231F20"/>
          <w:spacing w:val="-2"/>
          <w:sz w:val="16"/>
        </w:rPr>
        <w:t xml:space="preserve"> </w:t>
      </w:r>
      <w:r>
        <w:rPr>
          <w:color w:val="231F20"/>
          <w:w w:val="90"/>
          <w:sz w:val="16"/>
        </w:rPr>
        <w:t>other</w:t>
      </w:r>
      <w:r>
        <w:rPr>
          <w:color w:val="231F20"/>
          <w:spacing w:val="-2"/>
          <w:sz w:val="16"/>
        </w:rPr>
        <w:t xml:space="preserve"> </w:t>
      </w:r>
      <w:r>
        <w:rPr>
          <w:color w:val="231F20"/>
          <w:spacing w:val="-2"/>
          <w:w w:val="90"/>
          <w:sz w:val="16"/>
        </w:rPr>
        <w:t>EMEs</w:t>
      </w:r>
      <w:r>
        <w:rPr>
          <w:color w:val="231F20"/>
          <w:spacing w:val="-2"/>
          <w:w w:val="90"/>
          <w:position w:val="4"/>
          <w:sz w:val="12"/>
        </w:rPr>
        <w:t>(a)(b)</w:t>
      </w:r>
    </w:p>
    <w:p w14:paraId="5189BED1" w14:textId="77777777" w:rsidR="006233F2" w:rsidRDefault="00466C7E">
      <w:pPr>
        <w:spacing w:before="59" w:line="110" w:lineRule="exact"/>
        <w:ind w:left="2527"/>
        <w:rPr>
          <w:sz w:val="11"/>
        </w:rPr>
      </w:pPr>
      <w:r>
        <w:rPr>
          <w:color w:val="231F20"/>
          <w:w w:val="90"/>
          <w:sz w:val="11"/>
        </w:rPr>
        <w:t>Per</w:t>
      </w:r>
      <w:r>
        <w:rPr>
          <w:color w:val="231F20"/>
          <w:spacing w:val="-5"/>
          <w:w w:val="90"/>
          <w:sz w:val="11"/>
        </w:rPr>
        <w:t xml:space="preserve"> </w:t>
      </w:r>
      <w:r>
        <w:rPr>
          <w:color w:val="231F20"/>
          <w:w w:val="90"/>
          <w:sz w:val="11"/>
        </w:rPr>
        <w:t>cent</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CET1</w:t>
      </w:r>
      <w:r>
        <w:rPr>
          <w:color w:val="231F20"/>
          <w:spacing w:val="-4"/>
          <w:w w:val="90"/>
          <w:sz w:val="11"/>
        </w:rPr>
        <w:t xml:space="preserve"> </w:t>
      </w:r>
      <w:r>
        <w:rPr>
          <w:color w:val="231F20"/>
          <w:spacing w:val="-2"/>
          <w:w w:val="90"/>
          <w:sz w:val="11"/>
        </w:rPr>
        <w:t>capital</w:t>
      </w:r>
    </w:p>
    <w:p w14:paraId="2C6A2747" w14:textId="77777777" w:rsidR="006233F2" w:rsidRDefault="00466C7E">
      <w:pPr>
        <w:spacing w:line="110" w:lineRule="exact"/>
        <w:ind w:left="3651"/>
        <w:rPr>
          <w:sz w:val="11"/>
        </w:rPr>
      </w:pPr>
      <w:r>
        <w:rPr>
          <w:noProof/>
          <w:sz w:val="11"/>
        </w:rPr>
        <mc:AlternateContent>
          <mc:Choice Requires="wpg">
            <w:drawing>
              <wp:anchor distT="0" distB="0" distL="0" distR="0" simplePos="0" relativeHeight="15744512" behindDoc="0" locked="0" layoutInCell="1" allowOverlap="1" wp14:anchorId="2B032F24" wp14:editId="34342F27">
                <wp:simplePos x="0" y="0"/>
                <wp:positionH relativeFrom="page">
                  <wp:posOffset>500519</wp:posOffset>
                </wp:positionH>
                <wp:positionV relativeFrom="paragraph">
                  <wp:posOffset>28193</wp:posOffset>
                </wp:positionV>
                <wp:extent cx="2229485" cy="1715770"/>
                <wp:effectExtent l="0" t="0" r="0" b="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5770"/>
                          <a:chOff x="0" y="0"/>
                          <a:chExt cx="2229485" cy="1715770"/>
                        </a:xfrm>
                      </wpg:grpSpPr>
                      <wps:wsp>
                        <wps:cNvPr id="192" name="Graphic 192"/>
                        <wps:cNvSpPr/>
                        <wps:spPr>
                          <a:xfrm>
                            <a:off x="1173650" y="101715"/>
                            <a:ext cx="85725" cy="85725"/>
                          </a:xfrm>
                          <a:custGeom>
                            <a:avLst/>
                            <a:gdLst/>
                            <a:ahLst/>
                            <a:cxnLst/>
                            <a:rect l="l" t="t" r="r" b="b"/>
                            <a:pathLst>
                              <a:path w="85725" h="85725">
                                <a:moveTo>
                                  <a:pt x="85501" y="0"/>
                                </a:moveTo>
                                <a:lnTo>
                                  <a:pt x="0" y="0"/>
                                </a:lnTo>
                                <a:lnTo>
                                  <a:pt x="0" y="85497"/>
                                </a:lnTo>
                                <a:lnTo>
                                  <a:pt x="85501" y="85497"/>
                                </a:lnTo>
                                <a:lnTo>
                                  <a:pt x="85501" y="0"/>
                                </a:lnTo>
                                <a:close/>
                              </a:path>
                            </a:pathLst>
                          </a:custGeom>
                          <a:solidFill>
                            <a:srgbClr val="00568B"/>
                          </a:solidFill>
                        </wps:spPr>
                        <wps:bodyPr wrap="square" lIns="0" tIns="0" rIns="0" bIns="0" rtlCol="0">
                          <a:prstTxWarp prst="textNoShape">
                            <a:avLst/>
                          </a:prstTxWarp>
                          <a:noAutofit/>
                        </wps:bodyPr>
                      </wps:wsp>
                      <wps:wsp>
                        <wps:cNvPr id="193" name="Graphic 193"/>
                        <wps:cNvSpPr/>
                        <wps:spPr>
                          <a:xfrm>
                            <a:off x="1173650" y="212863"/>
                            <a:ext cx="85725" cy="85725"/>
                          </a:xfrm>
                          <a:custGeom>
                            <a:avLst/>
                            <a:gdLst/>
                            <a:ahLst/>
                            <a:cxnLst/>
                            <a:rect l="l" t="t" r="r" b="b"/>
                            <a:pathLst>
                              <a:path w="85725" h="85725">
                                <a:moveTo>
                                  <a:pt x="85501" y="0"/>
                                </a:moveTo>
                                <a:lnTo>
                                  <a:pt x="0" y="0"/>
                                </a:lnTo>
                                <a:lnTo>
                                  <a:pt x="0" y="85496"/>
                                </a:lnTo>
                                <a:lnTo>
                                  <a:pt x="85501" y="85496"/>
                                </a:lnTo>
                                <a:lnTo>
                                  <a:pt x="85501" y="0"/>
                                </a:lnTo>
                                <a:close/>
                              </a:path>
                            </a:pathLst>
                          </a:custGeom>
                          <a:solidFill>
                            <a:srgbClr val="B01C88"/>
                          </a:solidFill>
                        </wps:spPr>
                        <wps:bodyPr wrap="square" lIns="0" tIns="0" rIns="0" bIns="0" rtlCol="0">
                          <a:prstTxWarp prst="textNoShape">
                            <a:avLst/>
                          </a:prstTxWarp>
                          <a:noAutofit/>
                        </wps:bodyPr>
                      </wps:wsp>
                      <wps:wsp>
                        <wps:cNvPr id="194" name="Graphic 194"/>
                        <wps:cNvSpPr/>
                        <wps:spPr>
                          <a:xfrm>
                            <a:off x="1173650" y="327934"/>
                            <a:ext cx="85725" cy="85725"/>
                          </a:xfrm>
                          <a:custGeom>
                            <a:avLst/>
                            <a:gdLst/>
                            <a:ahLst/>
                            <a:cxnLst/>
                            <a:rect l="l" t="t" r="r" b="b"/>
                            <a:pathLst>
                              <a:path w="85725" h="85725">
                                <a:moveTo>
                                  <a:pt x="85501" y="0"/>
                                </a:moveTo>
                                <a:lnTo>
                                  <a:pt x="0" y="0"/>
                                </a:lnTo>
                                <a:lnTo>
                                  <a:pt x="0" y="85497"/>
                                </a:lnTo>
                                <a:lnTo>
                                  <a:pt x="85501" y="85497"/>
                                </a:lnTo>
                                <a:lnTo>
                                  <a:pt x="85501" y="0"/>
                                </a:lnTo>
                                <a:close/>
                              </a:path>
                            </a:pathLst>
                          </a:custGeom>
                          <a:solidFill>
                            <a:srgbClr val="FCAF17"/>
                          </a:solidFill>
                        </wps:spPr>
                        <wps:bodyPr wrap="square" lIns="0" tIns="0" rIns="0" bIns="0" rtlCol="0">
                          <a:prstTxWarp prst="textNoShape">
                            <a:avLst/>
                          </a:prstTxWarp>
                          <a:noAutofit/>
                        </wps:bodyPr>
                      </wps:wsp>
                      <wps:wsp>
                        <wps:cNvPr id="195" name="Graphic 195"/>
                        <wps:cNvSpPr/>
                        <wps:spPr>
                          <a:xfrm>
                            <a:off x="1173650" y="439082"/>
                            <a:ext cx="85725" cy="85725"/>
                          </a:xfrm>
                          <a:custGeom>
                            <a:avLst/>
                            <a:gdLst/>
                            <a:ahLst/>
                            <a:cxnLst/>
                            <a:rect l="l" t="t" r="r" b="b"/>
                            <a:pathLst>
                              <a:path w="85725" h="85725">
                                <a:moveTo>
                                  <a:pt x="85501" y="0"/>
                                </a:moveTo>
                                <a:lnTo>
                                  <a:pt x="0" y="0"/>
                                </a:lnTo>
                                <a:lnTo>
                                  <a:pt x="0" y="85496"/>
                                </a:lnTo>
                                <a:lnTo>
                                  <a:pt x="85501" y="85496"/>
                                </a:lnTo>
                                <a:lnTo>
                                  <a:pt x="85501" y="0"/>
                                </a:lnTo>
                                <a:close/>
                              </a:path>
                            </a:pathLst>
                          </a:custGeom>
                          <a:solidFill>
                            <a:srgbClr val="74C043"/>
                          </a:solidFill>
                        </wps:spPr>
                        <wps:bodyPr wrap="square" lIns="0" tIns="0" rIns="0" bIns="0" rtlCol="0">
                          <a:prstTxWarp prst="textNoShape">
                            <a:avLst/>
                          </a:prstTxWarp>
                          <a:noAutofit/>
                        </wps:bodyPr>
                      </wps:wsp>
                      <wps:wsp>
                        <wps:cNvPr id="196" name="Graphic 196"/>
                        <wps:cNvSpPr/>
                        <wps:spPr>
                          <a:xfrm>
                            <a:off x="150583" y="1493786"/>
                            <a:ext cx="1932305" cy="217804"/>
                          </a:xfrm>
                          <a:custGeom>
                            <a:avLst/>
                            <a:gdLst/>
                            <a:ahLst/>
                            <a:cxnLst/>
                            <a:rect l="l" t="t" r="r" b="b"/>
                            <a:pathLst>
                              <a:path w="1932305" h="217804">
                                <a:moveTo>
                                  <a:pt x="57873" y="198894"/>
                                </a:moveTo>
                                <a:lnTo>
                                  <a:pt x="0" y="198894"/>
                                </a:lnTo>
                                <a:lnTo>
                                  <a:pt x="0" y="217208"/>
                                </a:lnTo>
                                <a:lnTo>
                                  <a:pt x="57873" y="217208"/>
                                </a:lnTo>
                                <a:lnTo>
                                  <a:pt x="57873" y="198894"/>
                                </a:lnTo>
                                <a:close/>
                              </a:path>
                              <a:path w="1932305" h="217804">
                                <a:moveTo>
                                  <a:pt x="202565" y="205778"/>
                                </a:moveTo>
                                <a:lnTo>
                                  <a:pt x="144691" y="205778"/>
                                </a:lnTo>
                                <a:lnTo>
                                  <a:pt x="144691" y="217208"/>
                                </a:lnTo>
                                <a:lnTo>
                                  <a:pt x="202565" y="217208"/>
                                </a:lnTo>
                                <a:lnTo>
                                  <a:pt x="202565" y="205778"/>
                                </a:lnTo>
                                <a:close/>
                              </a:path>
                              <a:path w="1932305" h="217804">
                                <a:moveTo>
                                  <a:pt x="490778" y="0"/>
                                </a:moveTo>
                                <a:lnTo>
                                  <a:pt x="432904" y="0"/>
                                </a:lnTo>
                                <a:lnTo>
                                  <a:pt x="432904" y="217208"/>
                                </a:lnTo>
                                <a:lnTo>
                                  <a:pt x="490778" y="217208"/>
                                </a:lnTo>
                                <a:lnTo>
                                  <a:pt x="490778" y="0"/>
                                </a:lnTo>
                                <a:close/>
                              </a:path>
                              <a:path w="1932305" h="217804">
                                <a:moveTo>
                                  <a:pt x="634314" y="214896"/>
                                </a:moveTo>
                                <a:lnTo>
                                  <a:pt x="576440" y="214896"/>
                                </a:lnTo>
                                <a:lnTo>
                                  <a:pt x="576440" y="217208"/>
                                </a:lnTo>
                                <a:lnTo>
                                  <a:pt x="634314" y="217208"/>
                                </a:lnTo>
                                <a:lnTo>
                                  <a:pt x="634314" y="214896"/>
                                </a:lnTo>
                                <a:close/>
                              </a:path>
                              <a:path w="1932305" h="217804">
                                <a:moveTo>
                                  <a:pt x="778992" y="157746"/>
                                </a:moveTo>
                                <a:lnTo>
                                  <a:pt x="721118" y="157746"/>
                                </a:lnTo>
                                <a:lnTo>
                                  <a:pt x="721118" y="217208"/>
                                </a:lnTo>
                                <a:lnTo>
                                  <a:pt x="778992" y="217208"/>
                                </a:lnTo>
                                <a:lnTo>
                                  <a:pt x="778992" y="157746"/>
                                </a:lnTo>
                                <a:close/>
                              </a:path>
                              <a:path w="1932305" h="217804">
                                <a:moveTo>
                                  <a:pt x="922528" y="208051"/>
                                </a:moveTo>
                                <a:lnTo>
                                  <a:pt x="865809" y="208051"/>
                                </a:lnTo>
                                <a:lnTo>
                                  <a:pt x="865809" y="217208"/>
                                </a:lnTo>
                                <a:lnTo>
                                  <a:pt x="922528" y="217208"/>
                                </a:lnTo>
                                <a:lnTo>
                                  <a:pt x="922528" y="208051"/>
                                </a:lnTo>
                                <a:close/>
                              </a:path>
                              <a:path w="1932305" h="217804">
                                <a:moveTo>
                                  <a:pt x="1067206" y="162331"/>
                                </a:moveTo>
                                <a:lnTo>
                                  <a:pt x="1009332" y="162331"/>
                                </a:lnTo>
                                <a:lnTo>
                                  <a:pt x="1009332" y="217208"/>
                                </a:lnTo>
                                <a:lnTo>
                                  <a:pt x="1067206" y="217208"/>
                                </a:lnTo>
                                <a:lnTo>
                                  <a:pt x="1067206" y="162331"/>
                                </a:lnTo>
                                <a:close/>
                              </a:path>
                              <a:path w="1932305" h="217804">
                                <a:moveTo>
                                  <a:pt x="1210741" y="205778"/>
                                </a:moveTo>
                                <a:lnTo>
                                  <a:pt x="1154010" y="205778"/>
                                </a:lnTo>
                                <a:lnTo>
                                  <a:pt x="1154010" y="217208"/>
                                </a:lnTo>
                                <a:lnTo>
                                  <a:pt x="1210741" y="217208"/>
                                </a:lnTo>
                                <a:lnTo>
                                  <a:pt x="1210741" y="205778"/>
                                </a:lnTo>
                                <a:close/>
                              </a:path>
                              <a:path w="1932305" h="217804">
                                <a:moveTo>
                                  <a:pt x="1355420" y="212636"/>
                                </a:moveTo>
                                <a:lnTo>
                                  <a:pt x="1297546" y="212636"/>
                                </a:lnTo>
                                <a:lnTo>
                                  <a:pt x="1297546" y="217208"/>
                                </a:lnTo>
                                <a:lnTo>
                                  <a:pt x="1355420" y="217208"/>
                                </a:lnTo>
                                <a:lnTo>
                                  <a:pt x="1355420" y="212636"/>
                                </a:lnTo>
                                <a:close/>
                              </a:path>
                              <a:path w="1932305" h="217804">
                                <a:moveTo>
                                  <a:pt x="1500111" y="178320"/>
                                </a:moveTo>
                                <a:lnTo>
                                  <a:pt x="1442237" y="178320"/>
                                </a:lnTo>
                                <a:lnTo>
                                  <a:pt x="1442237" y="217208"/>
                                </a:lnTo>
                                <a:lnTo>
                                  <a:pt x="1500111" y="217208"/>
                                </a:lnTo>
                                <a:lnTo>
                                  <a:pt x="1500111" y="178320"/>
                                </a:lnTo>
                                <a:close/>
                              </a:path>
                              <a:path w="1932305" h="217804">
                                <a:moveTo>
                                  <a:pt x="1643634" y="155473"/>
                                </a:moveTo>
                                <a:lnTo>
                                  <a:pt x="1585760" y="155473"/>
                                </a:lnTo>
                                <a:lnTo>
                                  <a:pt x="1585760" y="217208"/>
                                </a:lnTo>
                                <a:lnTo>
                                  <a:pt x="1643634" y="217208"/>
                                </a:lnTo>
                                <a:lnTo>
                                  <a:pt x="1643634" y="155473"/>
                                </a:lnTo>
                                <a:close/>
                              </a:path>
                              <a:path w="1932305" h="217804">
                                <a:moveTo>
                                  <a:pt x="1788312" y="194322"/>
                                </a:moveTo>
                                <a:lnTo>
                                  <a:pt x="1730438" y="194322"/>
                                </a:lnTo>
                                <a:lnTo>
                                  <a:pt x="1730438" y="217208"/>
                                </a:lnTo>
                                <a:lnTo>
                                  <a:pt x="1788312" y="217208"/>
                                </a:lnTo>
                                <a:lnTo>
                                  <a:pt x="1788312" y="194322"/>
                                </a:lnTo>
                                <a:close/>
                              </a:path>
                              <a:path w="1932305" h="217804">
                                <a:moveTo>
                                  <a:pt x="1931847" y="205778"/>
                                </a:moveTo>
                                <a:lnTo>
                                  <a:pt x="1873973" y="205778"/>
                                </a:lnTo>
                                <a:lnTo>
                                  <a:pt x="1873973" y="217208"/>
                                </a:lnTo>
                                <a:lnTo>
                                  <a:pt x="1931847" y="217208"/>
                                </a:lnTo>
                                <a:lnTo>
                                  <a:pt x="1931847" y="205778"/>
                                </a:lnTo>
                                <a:close/>
                              </a:path>
                            </a:pathLst>
                          </a:custGeom>
                          <a:solidFill>
                            <a:srgbClr val="00568B"/>
                          </a:solidFill>
                        </wps:spPr>
                        <wps:bodyPr wrap="square" lIns="0" tIns="0" rIns="0" bIns="0" rtlCol="0">
                          <a:prstTxWarp prst="textNoShape">
                            <a:avLst/>
                          </a:prstTxWarp>
                          <a:noAutofit/>
                        </wps:bodyPr>
                      </wps:wsp>
                      <wps:wsp>
                        <wps:cNvPr id="197" name="Graphic 197"/>
                        <wps:cNvSpPr/>
                        <wps:spPr>
                          <a:xfrm>
                            <a:off x="150583" y="1372602"/>
                            <a:ext cx="1932305" cy="338455"/>
                          </a:xfrm>
                          <a:custGeom>
                            <a:avLst/>
                            <a:gdLst/>
                            <a:ahLst/>
                            <a:cxnLst/>
                            <a:rect l="l" t="t" r="r" b="b"/>
                            <a:pathLst>
                              <a:path w="1932305" h="338455">
                                <a:moveTo>
                                  <a:pt x="57873" y="306374"/>
                                </a:moveTo>
                                <a:lnTo>
                                  <a:pt x="0" y="306374"/>
                                </a:lnTo>
                                <a:lnTo>
                                  <a:pt x="0" y="320078"/>
                                </a:lnTo>
                                <a:lnTo>
                                  <a:pt x="57873" y="320078"/>
                                </a:lnTo>
                                <a:lnTo>
                                  <a:pt x="57873" y="306374"/>
                                </a:lnTo>
                                <a:close/>
                              </a:path>
                              <a:path w="1932305" h="338455">
                                <a:moveTo>
                                  <a:pt x="202565" y="324662"/>
                                </a:moveTo>
                                <a:lnTo>
                                  <a:pt x="144691" y="324662"/>
                                </a:lnTo>
                                <a:lnTo>
                                  <a:pt x="144691" y="326961"/>
                                </a:lnTo>
                                <a:lnTo>
                                  <a:pt x="202565" y="326961"/>
                                </a:lnTo>
                                <a:lnTo>
                                  <a:pt x="202565" y="324662"/>
                                </a:lnTo>
                                <a:close/>
                              </a:path>
                              <a:path w="1932305" h="338455">
                                <a:moveTo>
                                  <a:pt x="346100" y="176060"/>
                                </a:moveTo>
                                <a:lnTo>
                                  <a:pt x="288226" y="176060"/>
                                </a:lnTo>
                                <a:lnTo>
                                  <a:pt x="288226" y="338391"/>
                                </a:lnTo>
                                <a:lnTo>
                                  <a:pt x="346100" y="338391"/>
                                </a:lnTo>
                                <a:lnTo>
                                  <a:pt x="346100" y="176060"/>
                                </a:lnTo>
                                <a:close/>
                              </a:path>
                              <a:path w="1932305" h="338455">
                                <a:moveTo>
                                  <a:pt x="490778" y="0"/>
                                </a:moveTo>
                                <a:lnTo>
                                  <a:pt x="432904" y="0"/>
                                </a:lnTo>
                                <a:lnTo>
                                  <a:pt x="432904" y="121183"/>
                                </a:lnTo>
                                <a:lnTo>
                                  <a:pt x="490778" y="121183"/>
                                </a:lnTo>
                                <a:lnTo>
                                  <a:pt x="490778" y="0"/>
                                </a:lnTo>
                                <a:close/>
                              </a:path>
                              <a:path w="1932305" h="338455">
                                <a:moveTo>
                                  <a:pt x="634314" y="315506"/>
                                </a:moveTo>
                                <a:lnTo>
                                  <a:pt x="576440" y="315506"/>
                                </a:lnTo>
                                <a:lnTo>
                                  <a:pt x="576440" y="338391"/>
                                </a:lnTo>
                                <a:lnTo>
                                  <a:pt x="634314" y="338391"/>
                                </a:lnTo>
                                <a:lnTo>
                                  <a:pt x="634314" y="315506"/>
                                </a:lnTo>
                                <a:close/>
                              </a:path>
                              <a:path w="1932305" h="338455">
                                <a:moveTo>
                                  <a:pt x="778992" y="210350"/>
                                </a:moveTo>
                                <a:lnTo>
                                  <a:pt x="721118" y="210350"/>
                                </a:lnTo>
                                <a:lnTo>
                                  <a:pt x="721118" y="278930"/>
                                </a:lnTo>
                                <a:lnTo>
                                  <a:pt x="778992" y="278930"/>
                                </a:lnTo>
                                <a:lnTo>
                                  <a:pt x="778992" y="210350"/>
                                </a:lnTo>
                                <a:close/>
                              </a:path>
                              <a:path w="1932305" h="338455">
                                <a:moveTo>
                                  <a:pt x="922528" y="326961"/>
                                </a:moveTo>
                                <a:lnTo>
                                  <a:pt x="865809" y="326961"/>
                                </a:lnTo>
                                <a:lnTo>
                                  <a:pt x="865809" y="329234"/>
                                </a:lnTo>
                                <a:lnTo>
                                  <a:pt x="922528" y="329234"/>
                                </a:lnTo>
                                <a:lnTo>
                                  <a:pt x="922528" y="326961"/>
                                </a:lnTo>
                                <a:close/>
                              </a:path>
                              <a:path w="1932305" h="338455">
                                <a:moveTo>
                                  <a:pt x="1067206" y="198920"/>
                                </a:moveTo>
                                <a:lnTo>
                                  <a:pt x="1009332" y="198920"/>
                                </a:lnTo>
                                <a:lnTo>
                                  <a:pt x="1009332" y="283514"/>
                                </a:lnTo>
                                <a:lnTo>
                                  <a:pt x="1067206" y="283514"/>
                                </a:lnTo>
                                <a:lnTo>
                                  <a:pt x="1067206" y="198920"/>
                                </a:lnTo>
                                <a:close/>
                              </a:path>
                              <a:path w="1932305" h="338455">
                                <a:moveTo>
                                  <a:pt x="1210741" y="322376"/>
                                </a:moveTo>
                                <a:lnTo>
                                  <a:pt x="1154010" y="322376"/>
                                </a:lnTo>
                                <a:lnTo>
                                  <a:pt x="1154010" y="326961"/>
                                </a:lnTo>
                                <a:lnTo>
                                  <a:pt x="1210741" y="326961"/>
                                </a:lnTo>
                                <a:lnTo>
                                  <a:pt x="1210741" y="322376"/>
                                </a:lnTo>
                                <a:close/>
                              </a:path>
                              <a:path w="1932305" h="338455">
                                <a:moveTo>
                                  <a:pt x="1355420" y="329234"/>
                                </a:moveTo>
                                <a:lnTo>
                                  <a:pt x="1297546" y="329234"/>
                                </a:lnTo>
                                <a:lnTo>
                                  <a:pt x="1297546" y="333819"/>
                                </a:lnTo>
                                <a:lnTo>
                                  <a:pt x="1355420" y="333819"/>
                                </a:lnTo>
                                <a:lnTo>
                                  <a:pt x="1355420" y="329234"/>
                                </a:lnTo>
                                <a:close/>
                              </a:path>
                              <a:path w="1932305" h="338455">
                                <a:moveTo>
                                  <a:pt x="1500111" y="226352"/>
                                </a:moveTo>
                                <a:lnTo>
                                  <a:pt x="1442237" y="226352"/>
                                </a:lnTo>
                                <a:lnTo>
                                  <a:pt x="1442237" y="299504"/>
                                </a:lnTo>
                                <a:lnTo>
                                  <a:pt x="1500111" y="299504"/>
                                </a:lnTo>
                                <a:lnTo>
                                  <a:pt x="1500111" y="226352"/>
                                </a:lnTo>
                                <a:close/>
                              </a:path>
                              <a:path w="1932305" h="338455">
                                <a:moveTo>
                                  <a:pt x="1643634" y="224078"/>
                                </a:moveTo>
                                <a:lnTo>
                                  <a:pt x="1585760" y="224078"/>
                                </a:lnTo>
                                <a:lnTo>
                                  <a:pt x="1585760" y="276656"/>
                                </a:lnTo>
                                <a:lnTo>
                                  <a:pt x="1643634" y="276656"/>
                                </a:lnTo>
                                <a:lnTo>
                                  <a:pt x="1643634" y="224078"/>
                                </a:lnTo>
                                <a:close/>
                              </a:path>
                              <a:path w="1932305" h="338455">
                                <a:moveTo>
                                  <a:pt x="1788312" y="281241"/>
                                </a:moveTo>
                                <a:lnTo>
                                  <a:pt x="1730438" y="281241"/>
                                </a:lnTo>
                                <a:lnTo>
                                  <a:pt x="1730438" y="315506"/>
                                </a:lnTo>
                                <a:lnTo>
                                  <a:pt x="1788312" y="315506"/>
                                </a:lnTo>
                                <a:lnTo>
                                  <a:pt x="1788312" y="281241"/>
                                </a:lnTo>
                                <a:close/>
                              </a:path>
                              <a:path w="1932305" h="338455">
                                <a:moveTo>
                                  <a:pt x="1931847" y="317830"/>
                                </a:moveTo>
                                <a:lnTo>
                                  <a:pt x="1873973" y="317830"/>
                                </a:lnTo>
                                <a:lnTo>
                                  <a:pt x="1873973" y="326961"/>
                                </a:lnTo>
                                <a:lnTo>
                                  <a:pt x="1931847" y="326961"/>
                                </a:lnTo>
                                <a:lnTo>
                                  <a:pt x="1931847" y="317830"/>
                                </a:lnTo>
                                <a:close/>
                              </a:path>
                            </a:pathLst>
                          </a:custGeom>
                          <a:solidFill>
                            <a:srgbClr val="B01C88"/>
                          </a:solidFill>
                        </wps:spPr>
                        <wps:bodyPr wrap="square" lIns="0" tIns="0" rIns="0" bIns="0" rtlCol="0">
                          <a:prstTxWarp prst="textNoShape">
                            <a:avLst/>
                          </a:prstTxWarp>
                          <a:noAutofit/>
                        </wps:bodyPr>
                      </wps:wsp>
                      <wps:wsp>
                        <wps:cNvPr id="198" name="Graphic 198"/>
                        <wps:cNvSpPr/>
                        <wps:spPr>
                          <a:xfrm>
                            <a:off x="150583" y="1326882"/>
                            <a:ext cx="1788795" cy="375285"/>
                          </a:xfrm>
                          <a:custGeom>
                            <a:avLst/>
                            <a:gdLst/>
                            <a:ahLst/>
                            <a:cxnLst/>
                            <a:rect l="l" t="t" r="r" b="b"/>
                            <a:pathLst>
                              <a:path w="1788795" h="375285">
                                <a:moveTo>
                                  <a:pt x="57873" y="347522"/>
                                </a:moveTo>
                                <a:lnTo>
                                  <a:pt x="0" y="347522"/>
                                </a:lnTo>
                                <a:lnTo>
                                  <a:pt x="0" y="352094"/>
                                </a:lnTo>
                                <a:lnTo>
                                  <a:pt x="57873" y="352094"/>
                                </a:lnTo>
                                <a:lnTo>
                                  <a:pt x="57873" y="347522"/>
                                </a:lnTo>
                                <a:close/>
                              </a:path>
                              <a:path w="1788795" h="375285">
                                <a:moveTo>
                                  <a:pt x="202565" y="315518"/>
                                </a:moveTo>
                                <a:lnTo>
                                  <a:pt x="144691" y="315518"/>
                                </a:lnTo>
                                <a:lnTo>
                                  <a:pt x="144691" y="370382"/>
                                </a:lnTo>
                                <a:lnTo>
                                  <a:pt x="202565" y="370382"/>
                                </a:lnTo>
                                <a:lnTo>
                                  <a:pt x="202565" y="315518"/>
                                </a:lnTo>
                                <a:close/>
                              </a:path>
                              <a:path w="1788795" h="375285">
                                <a:moveTo>
                                  <a:pt x="346100" y="137172"/>
                                </a:moveTo>
                                <a:lnTo>
                                  <a:pt x="288226" y="137172"/>
                                </a:lnTo>
                                <a:lnTo>
                                  <a:pt x="288226" y="221780"/>
                                </a:lnTo>
                                <a:lnTo>
                                  <a:pt x="346100" y="221780"/>
                                </a:lnTo>
                                <a:lnTo>
                                  <a:pt x="346100" y="137172"/>
                                </a:lnTo>
                                <a:close/>
                              </a:path>
                              <a:path w="1788795" h="375285">
                                <a:moveTo>
                                  <a:pt x="490778" y="0"/>
                                </a:moveTo>
                                <a:lnTo>
                                  <a:pt x="432904" y="0"/>
                                </a:lnTo>
                                <a:lnTo>
                                  <a:pt x="432904" y="45720"/>
                                </a:lnTo>
                                <a:lnTo>
                                  <a:pt x="490778" y="45720"/>
                                </a:lnTo>
                                <a:lnTo>
                                  <a:pt x="490778" y="0"/>
                                </a:lnTo>
                                <a:close/>
                              </a:path>
                              <a:path w="1788795" h="375285">
                                <a:moveTo>
                                  <a:pt x="634314" y="358965"/>
                                </a:moveTo>
                                <a:lnTo>
                                  <a:pt x="576440" y="358965"/>
                                </a:lnTo>
                                <a:lnTo>
                                  <a:pt x="576440" y="361226"/>
                                </a:lnTo>
                                <a:lnTo>
                                  <a:pt x="634314" y="361226"/>
                                </a:lnTo>
                                <a:lnTo>
                                  <a:pt x="634314" y="358965"/>
                                </a:lnTo>
                                <a:close/>
                              </a:path>
                              <a:path w="1788795" h="375285">
                                <a:moveTo>
                                  <a:pt x="778992" y="221780"/>
                                </a:moveTo>
                                <a:lnTo>
                                  <a:pt x="721118" y="221780"/>
                                </a:lnTo>
                                <a:lnTo>
                                  <a:pt x="721118" y="256070"/>
                                </a:lnTo>
                                <a:lnTo>
                                  <a:pt x="778992" y="256070"/>
                                </a:lnTo>
                                <a:lnTo>
                                  <a:pt x="778992" y="221780"/>
                                </a:lnTo>
                                <a:close/>
                              </a:path>
                              <a:path w="1788795" h="375285">
                                <a:moveTo>
                                  <a:pt x="922528" y="50304"/>
                                </a:moveTo>
                                <a:lnTo>
                                  <a:pt x="865809" y="50304"/>
                                </a:lnTo>
                                <a:lnTo>
                                  <a:pt x="865809" y="372681"/>
                                </a:lnTo>
                                <a:lnTo>
                                  <a:pt x="922528" y="372681"/>
                                </a:lnTo>
                                <a:lnTo>
                                  <a:pt x="922528" y="50304"/>
                                </a:lnTo>
                                <a:close/>
                              </a:path>
                              <a:path w="1788795" h="375285">
                                <a:moveTo>
                                  <a:pt x="1067206" y="214896"/>
                                </a:moveTo>
                                <a:lnTo>
                                  <a:pt x="1009332" y="214896"/>
                                </a:lnTo>
                                <a:lnTo>
                                  <a:pt x="1009332" y="244640"/>
                                </a:lnTo>
                                <a:lnTo>
                                  <a:pt x="1067206" y="244640"/>
                                </a:lnTo>
                                <a:lnTo>
                                  <a:pt x="1067206" y="214896"/>
                                </a:lnTo>
                                <a:close/>
                              </a:path>
                              <a:path w="1788795" h="375285">
                                <a:moveTo>
                                  <a:pt x="1210741" y="365798"/>
                                </a:moveTo>
                                <a:lnTo>
                                  <a:pt x="1154010" y="365798"/>
                                </a:lnTo>
                                <a:lnTo>
                                  <a:pt x="1154010" y="368096"/>
                                </a:lnTo>
                                <a:lnTo>
                                  <a:pt x="1210741" y="368096"/>
                                </a:lnTo>
                                <a:lnTo>
                                  <a:pt x="1210741" y="365798"/>
                                </a:lnTo>
                                <a:close/>
                              </a:path>
                              <a:path w="1788795" h="375285">
                                <a:moveTo>
                                  <a:pt x="1355420" y="370382"/>
                                </a:moveTo>
                                <a:lnTo>
                                  <a:pt x="1297546" y="370382"/>
                                </a:lnTo>
                                <a:lnTo>
                                  <a:pt x="1297546" y="374954"/>
                                </a:lnTo>
                                <a:lnTo>
                                  <a:pt x="1355420" y="374954"/>
                                </a:lnTo>
                                <a:lnTo>
                                  <a:pt x="1355420" y="370382"/>
                                </a:lnTo>
                                <a:close/>
                              </a:path>
                              <a:path w="1788795" h="375285">
                                <a:moveTo>
                                  <a:pt x="1500111" y="251498"/>
                                </a:moveTo>
                                <a:lnTo>
                                  <a:pt x="1442237" y="251498"/>
                                </a:lnTo>
                                <a:lnTo>
                                  <a:pt x="1442237" y="272072"/>
                                </a:lnTo>
                                <a:lnTo>
                                  <a:pt x="1500111" y="272072"/>
                                </a:lnTo>
                                <a:lnTo>
                                  <a:pt x="1500111" y="251498"/>
                                </a:lnTo>
                                <a:close/>
                              </a:path>
                              <a:path w="1788795" h="375285">
                                <a:moveTo>
                                  <a:pt x="1643634" y="267500"/>
                                </a:moveTo>
                                <a:lnTo>
                                  <a:pt x="1585760" y="267500"/>
                                </a:lnTo>
                                <a:lnTo>
                                  <a:pt x="1585760" y="269798"/>
                                </a:lnTo>
                                <a:lnTo>
                                  <a:pt x="1643634" y="269798"/>
                                </a:lnTo>
                                <a:lnTo>
                                  <a:pt x="1643634" y="267500"/>
                                </a:lnTo>
                                <a:close/>
                              </a:path>
                              <a:path w="1788795" h="375285">
                                <a:moveTo>
                                  <a:pt x="1788312" y="294932"/>
                                </a:moveTo>
                                <a:lnTo>
                                  <a:pt x="1730438" y="294932"/>
                                </a:lnTo>
                                <a:lnTo>
                                  <a:pt x="1730438" y="326961"/>
                                </a:lnTo>
                                <a:lnTo>
                                  <a:pt x="1788312" y="326961"/>
                                </a:lnTo>
                                <a:lnTo>
                                  <a:pt x="1788312" y="294932"/>
                                </a:lnTo>
                                <a:close/>
                              </a:path>
                            </a:pathLst>
                          </a:custGeom>
                          <a:solidFill>
                            <a:srgbClr val="FCAF17"/>
                          </a:solidFill>
                        </wps:spPr>
                        <wps:bodyPr wrap="square" lIns="0" tIns="0" rIns="0" bIns="0" rtlCol="0">
                          <a:prstTxWarp prst="textNoShape">
                            <a:avLst/>
                          </a:prstTxWarp>
                          <a:noAutofit/>
                        </wps:bodyPr>
                      </wps:wsp>
                      <wps:wsp>
                        <wps:cNvPr id="199" name="Graphic 199"/>
                        <wps:cNvSpPr/>
                        <wps:spPr>
                          <a:xfrm>
                            <a:off x="150583" y="142544"/>
                            <a:ext cx="1932305" cy="1555115"/>
                          </a:xfrm>
                          <a:custGeom>
                            <a:avLst/>
                            <a:gdLst/>
                            <a:ahLst/>
                            <a:cxnLst/>
                            <a:rect l="l" t="t" r="r" b="b"/>
                            <a:pathLst>
                              <a:path w="1932305" h="1555115">
                                <a:moveTo>
                                  <a:pt x="57873" y="0"/>
                                </a:moveTo>
                                <a:lnTo>
                                  <a:pt x="0" y="0"/>
                                </a:lnTo>
                                <a:lnTo>
                                  <a:pt x="0" y="1531861"/>
                                </a:lnTo>
                                <a:lnTo>
                                  <a:pt x="57873" y="1531861"/>
                                </a:lnTo>
                                <a:lnTo>
                                  <a:pt x="57873" y="0"/>
                                </a:lnTo>
                                <a:close/>
                              </a:path>
                              <a:path w="1932305" h="1555115">
                                <a:moveTo>
                                  <a:pt x="202565" y="962545"/>
                                </a:moveTo>
                                <a:lnTo>
                                  <a:pt x="144691" y="962545"/>
                                </a:lnTo>
                                <a:lnTo>
                                  <a:pt x="144691" y="1499857"/>
                                </a:lnTo>
                                <a:lnTo>
                                  <a:pt x="202565" y="1499857"/>
                                </a:lnTo>
                                <a:lnTo>
                                  <a:pt x="202565" y="962545"/>
                                </a:lnTo>
                                <a:close/>
                              </a:path>
                              <a:path w="1932305" h="1555115">
                                <a:moveTo>
                                  <a:pt x="346100" y="992289"/>
                                </a:moveTo>
                                <a:lnTo>
                                  <a:pt x="288226" y="992289"/>
                                </a:lnTo>
                                <a:lnTo>
                                  <a:pt x="288226" y="1321511"/>
                                </a:lnTo>
                                <a:lnTo>
                                  <a:pt x="346100" y="1321511"/>
                                </a:lnTo>
                                <a:lnTo>
                                  <a:pt x="346100" y="992289"/>
                                </a:lnTo>
                                <a:close/>
                              </a:path>
                              <a:path w="1932305" h="1555115">
                                <a:moveTo>
                                  <a:pt x="490778" y="1081455"/>
                                </a:moveTo>
                                <a:lnTo>
                                  <a:pt x="432904" y="1081455"/>
                                </a:lnTo>
                                <a:lnTo>
                                  <a:pt x="432904" y="1184338"/>
                                </a:lnTo>
                                <a:lnTo>
                                  <a:pt x="490778" y="1184338"/>
                                </a:lnTo>
                                <a:lnTo>
                                  <a:pt x="490778" y="1081455"/>
                                </a:lnTo>
                                <a:close/>
                              </a:path>
                              <a:path w="1932305" h="1555115">
                                <a:moveTo>
                                  <a:pt x="634314" y="1145235"/>
                                </a:moveTo>
                                <a:lnTo>
                                  <a:pt x="576440" y="1145235"/>
                                </a:lnTo>
                                <a:lnTo>
                                  <a:pt x="576440" y="1542745"/>
                                </a:lnTo>
                                <a:lnTo>
                                  <a:pt x="634314" y="1542745"/>
                                </a:lnTo>
                                <a:lnTo>
                                  <a:pt x="634314" y="1145235"/>
                                </a:lnTo>
                                <a:close/>
                              </a:path>
                              <a:path w="1932305" h="1555115">
                                <a:moveTo>
                                  <a:pt x="778992" y="1147775"/>
                                </a:moveTo>
                                <a:lnTo>
                                  <a:pt x="721118" y="1147775"/>
                                </a:lnTo>
                                <a:lnTo>
                                  <a:pt x="721118" y="1406118"/>
                                </a:lnTo>
                                <a:lnTo>
                                  <a:pt x="778992" y="1406118"/>
                                </a:lnTo>
                                <a:lnTo>
                                  <a:pt x="778992" y="1147775"/>
                                </a:lnTo>
                                <a:close/>
                              </a:path>
                              <a:path w="1932305" h="1555115">
                                <a:moveTo>
                                  <a:pt x="922528" y="1191196"/>
                                </a:moveTo>
                                <a:lnTo>
                                  <a:pt x="865809" y="1191196"/>
                                </a:lnTo>
                                <a:lnTo>
                                  <a:pt x="865809" y="1234643"/>
                                </a:lnTo>
                                <a:lnTo>
                                  <a:pt x="922528" y="1234643"/>
                                </a:lnTo>
                                <a:lnTo>
                                  <a:pt x="922528" y="1191196"/>
                                </a:lnTo>
                                <a:close/>
                              </a:path>
                              <a:path w="1932305" h="1555115">
                                <a:moveTo>
                                  <a:pt x="1067206" y="1248359"/>
                                </a:moveTo>
                                <a:lnTo>
                                  <a:pt x="1009332" y="1248359"/>
                                </a:lnTo>
                                <a:lnTo>
                                  <a:pt x="1009332" y="1399235"/>
                                </a:lnTo>
                                <a:lnTo>
                                  <a:pt x="1067206" y="1399235"/>
                                </a:lnTo>
                                <a:lnTo>
                                  <a:pt x="1067206" y="1248359"/>
                                </a:lnTo>
                                <a:close/>
                              </a:path>
                              <a:path w="1932305" h="1555115">
                                <a:moveTo>
                                  <a:pt x="1210741" y="1259776"/>
                                </a:moveTo>
                                <a:lnTo>
                                  <a:pt x="1154010" y="1259776"/>
                                </a:lnTo>
                                <a:lnTo>
                                  <a:pt x="1154010" y="1550136"/>
                                </a:lnTo>
                                <a:lnTo>
                                  <a:pt x="1210741" y="1550136"/>
                                </a:lnTo>
                                <a:lnTo>
                                  <a:pt x="1210741" y="1259776"/>
                                </a:lnTo>
                                <a:close/>
                              </a:path>
                              <a:path w="1932305" h="1555115">
                                <a:moveTo>
                                  <a:pt x="1355420" y="1378661"/>
                                </a:moveTo>
                                <a:lnTo>
                                  <a:pt x="1297546" y="1378661"/>
                                </a:lnTo>
                                <a:lnTo>
                                  <a:pt x="1297546" y="1554721"/>
                                </a:lnTo>
                                <a:lnTo>
                                  <a:pt x="1355420" y="1554721"/>
                                </a:lnTo>
                                <a:lnTo>
                                  <a:pt x="1355420" y="1378661"/>
                                </a:lnTo>
                                <a:close/>
                              </a:path>
                              <a:path w="1932305" h="1555115">
                                <a:moveTo>
                                  <a:pt x="1500111" y="1415249"/>
                                </a:moveTo>
                                <a:lnTo>
                                  <a:pt x="1442237" y="1415249"/>
                                </a:lnTo>
                                <a:lnTo>
                                  <a:pt x="1442237" y="1435836"/>
                                </a:lnTo>
                                <a:lnTo>
                                  <a:pt x="1500111" y="1435836"/>
                                </a:lnTo>
                                <a:lnTo>
                                  <a:pt x="1500111" y="1415249"/>
                                </a:lnTo>
                                <a:close/>
                              </a:path>
                              <a:path w="1932305" h="1555115">
                                <a:moveTo>
                                  <a:pt x="1643634" y="1449552"/>
                                </a:moveTo>
                                <a:lnTo>
                                  <a:pt x="1585760" y="1449552"/>
                                </a:lnTo>
                                <a:lnTo>
                                  <a:pt x="1585760" y="1451838"/>
                                </a:lnTo>
                                <a:lnTo>
                                  <a:pt x="1643634" y="1451838"/>
                                </a:lnTo>
                                <a:lnTo>
                                  <a:pt x="1643634" y="1449552"/>
                                </a:lnTo>
                                <a:close/>
                              </a:path>
                              <a:path w="1932305" h="1555115">
                                <a:moveTo>
                                  <a:pt x="1788312" y="1458696"/>
                                </a:moveTo>
                                <a:lnTo>
                                  <a:pt x="1730438" y="1458696"/>
                                </a:lnTo>
                                <a:lnTo>
                                  <a:pt x="1730438" y="1479270"/>
                                </a:lnTo>
                                <a:lnTo>
                                  <a:pt x="1788312" y="1479270"/>
                                </a:lnTo>
                                <a:lnTo>
                                  <a:pt x="1788312" y="1458696"/>
                                </a:lnTo>
                                <a:close/>
                              </a:path>
                              <a:path w="1932305" h="1555115">
                                <a:moveTo>
                                  <a:pt x="1931847" y="1504416"/>
                                </a:moveTo>
                                <a:lnTo>
                                  <a:pt x="1873973" y="1504416"/>
                                </a:lnTo>
                                <a:lnTo>
                                  <a:pt x="1873973" y="1547888"/>
                                </a:lnTo>
                                <a:lnTo>
                                  <a:pt x="1931847" y="1547888"/>
                                </a:lnTo>
                                <a:lnTo>
                                  <a:pt x="1931847" y="1504416"/>
                                </a:lnTo>
                                <a:close/>
                              </a:path>
                            </a:pathLst>
                          </a:custGeom>
                          <a:solidFill>
                            <a:srgbClr val="77C044"/>
                          </a:solidFill>
                        </wps:spPr>
                        <wps:bodyPr wrap="square" lIns="0" tIns="0" rIns="0" bIns="0" rtlCol="0">
                          <a:prstTxWarp prst="textNoShape">
                            <a:avLst/>
                          </a:prstTxWarp>
                          <a:noAutofit/>
                        </wps:bodyPr>
                      </wps:wsp>
                      <wps:wsp>
                        <wps:cNvPr id="200" name="Graphic 200"/>
                        <wps:cNvSpPr/>
                        <wps:spPr>
                          <a:xfrm>
                            <a:off x="727024" y="1594383"/>
                            <a:ext cx="1067435" cy="93980"/>
                          </a:xfrm>
                          <a:custGeom>
                            <a:avLst/>
                            <a:gdLst/>
                            <a:ahLst/>
                            <a:cxnLst/>
                            <a:rect l="l" t="t" r="r" b="b"/>
                            <a:pathLst>
                              <a:path w="1067435" h="93980">
                                <a:moveTo>
                                  <a:pt x="57873" y="91465"/>
                                </a:moveTo>
                                <a:lnTo>
                                  <a:pt x="0" y="91465"/>
                                </a:lnTo>
                                <a:lnTo>
                                  <a:pt x="0" y="93726"/>
                                </a:lnTo>
                                <a:lnTo>
                                  <a:pt x="57873" y="93726"/>
                                </a:lnTo>
                                <a:lnTo>
                                  <a:pt x="57873" y="91465"/>
                                </a:lnTo>
                                <a:close/>
                              </a:path>
                              <a:path w="1067435" h="93980">
                                <a:moveTo>
                                  <a:pt x="1067193" y="0"/>
                                </a:moveTo>
                                <a:lnTo>
                                  <a:pt x="1009319" y="0"/>
                                </a:lnTo>
                                <a:lnTo>
                                  <a:pt x="1009319" y="2298"/>
                                </a:lnTo>
                                <a:lnTo>
                                  <a:pt x="1067193" y="2298"/>
                                </a:lnTo>
                                <a:lnTo>
                                  <a:pt x="1067193" y="0"/>
                                </a:lnTo>
                                <a:close/>
                              </a:path>
                            </a:pathLst>
                          </a:custGeom>
                          <a:solidFill>
                            <a:srgbClr val="78BF43"/>
                          </a:solidFill>
                        </wps:spPr>
                        <wps:bodyPr wrap="square" lIns="0" tIns="0" rIns="0" bIns="0" rtlCol="0">
                          <a:prstTxWarp prst="textNoShape">
                            <a:avLst/>
                          </a:prstTxWarp>
                          <a:noAutofit/>
                        </wps:bodyPr>
                      </wps:wsp>
                      <wps:wsp>
                        <wps:cNvPr id="201" name="Graphic 201"/>
                        <wps:cNvSpPr/>
                        <wps:spPr>
                          <a:xfrm>
                            <a:off x="0" y="0"/>
                            <a:ext cx="2229485" cy="1715770"/>
                          </a:xfrm>
                          <a:custGeom>
                            <a:avLst/>
                            <a:gdLst/>
                            <a:ahLst/>
                            <a:cxnLst/>
                            <a:rect l="l" t="t" r="r" b="b"/>
                            <a:pathLst>
                              <a:path w="2229485" h="1715770">
                                <a:moveTo>
                                  <a:pt x="74752" y="1424457"/>
                                </a:moveTo>
                                <a:lnTo>
                                  <a:pt x="6362" y="1424457"/>
                                </a:lnTo>
                                <a:lnTo>
                                  <a:pt x="6362" y="1430489"/>
                                </a:lnTo>
                                <a:lnTo>
                                  <a:pt x="74752" y="1430489"/>
                                </a:lnTo>
                                <a:lnTo>
                                  <a:pt x="74752" y="1424457"/>
                                </a:lnTo>
                                <a:close/>
                              </a:path>
                              <a:path w="2229485" h="1715770">
                                <a:moveTo>
                                  <a:pt x="74752" y="1138656"/>
                                </a:moveTo>
                                <a:lnTo>
                                  <a:pt x="6362" y="1138656"/>
                                </a:lnTo>
                                <a:lnTo>
                                  <a:pt x="6362" y="1144689"/>
                                </a:lnTo>
                                <a:lnTo>
                                  <a:pt x="74752" y="1144689"/>
                                </a:lnTo>
                                <a:lnTo>
                                  <a:pt x="74752" y="1138656"/>
                                </a:lnTo>
                                <a:close/>
                              </a:path>
                              <a:path w="2229485" h="1715770">
                                <a:moveTo>
                                  <a:pt x="74752" y="855154"/>
                                </a:moveTo>
                                <a:lnTo>
                                  <a:pt x="6362" y="855154"/>
                                </a:lnTo>
                                <a:lnTo>
                                  <a:pt x="6362" y="861187"/>
                                </a:lnTo>
                                <a:lnTo>
                                  <a:pt x="74752" y="861187"/>
                                </a:lnTo>
                                <a:lnTo>
                                  <a:pt x="74752" y="855154"/>
                                </a:lnTo>
                                <a:close/>
                              </a:path>
                              <a:path w="2229485" h="1715770">
                                <a:moveTo>
                                  <a:pt x="74752" y="569366"/>
                                </a:moveTo>
                                <a:lnTo>
                                  <a:pt x="6362" y="569366"/>
                                </a:lnTo>
                                <a:lnTo>
                                  <a:pt x="6362" y="575398"/>
                                </a:lnTo>
                                <a:lnTo>
                                  <a:pt x="74752" y="575398"/>
                                </a:lnTo>
                                <a:lnTo>
                                  <a:pt x="74752" y="569366"/>
                                </a:lnTo>
                                <a:close/>
                              </a:path>
                              <a:path w="2229485" h="1715770">
                                <a:moveTo>
                                  <a:pt x="74752" y="285864"/>
                                </a:moveTo>
                                <a:lnTo>
                                  <a:pt x="6362" y="285864"/>
                                </a:lnTo>
                                <a:lnTo>
                                  <a:pt x="6362" y="291896"/>
                                </a:lnTo>
                                <a:lnTo>
                                  <a:pt x="74752" y="291896"/>
                                </a:lnTo>
                                <a:lnTo>
                                  <a:pt x="74752" y="285864"/>
                                </a:lnTo>
                                <a:close/>
                              </a:path>
                              <a:path w="2229485" h="1715770">
                                <a:moveTo>
                                  <a:pt x="2229358" y="285864"/>
                                </a:moveTo>
                                <a:lnTo>
                                  <a:pt x="2229027" y="285864"/>
                                </a:lnTo>
                                <a:lnTo>
                                  <a:pt x="2229027" y="5080"/>
                                </a:lnTo>
                                <a:lnTo>
                                  <a:pt x="2229027" y="0"/>
                                </a:lnTo>
                                <a:lnTo>
                                  <a:pt x="2222995" y="0"/>
                                </a:lnTo>
                                <a:lnTo>
                                  <a:pt x="2222995" y="5080"/>
                                </a:lnTo>
                                <a:lnTo>
                                  <a:pt x="2222995" y="285864"/>
                                </a:lnTo>
                                <a:lnTo>
                                  <a:pt x="2160955" y="285864"/>
                                </a:lnTo>
                                <a:lnTo>
                                  <a:pt x="2160955" y="291896"/>
                                </a:lnTo>
                                <a:lnTo>
                                  <a:pt x="2222995" y="291896"/>
                                </a:lnTo>
                                <a:lnTo>
                                  <a:pt x="2222995" y="569366"/>
                                </a:lnTo>
                                <a:lnTo>
                                  <a:pt x="2160955" y="569366"/>
                                </a:lnTo>
                                <a:lnTo>
                                  <a:pt x="2160955" y="575398"/>
                                </a:lnTo>
                                <a:lnTo>
                                  <a:pt x="2222995" y="575398"/>
                                </a:lnTo>
                                <a:lnTo>
                                  <a:pt x="2222995" y="855154"/>
                                </a:lnTo>
                                <a:lnTo>
                                  <a:pt x="2160955" y="855154"/>
                                </a:lnTo>
                                <a:lnTo>
                                  <a:pt x="2160955" y="861187"/>
                                </a:lnTo>
                                <a:lnTo>
                                  <a:pt x="2222995" y="861187"/>
                                </a:lnTo>
                                <a:lnTo>
                                  <a:pt x="2222995" y="1138656"/>
                                </a:lnTo>
                                <a:lnTo>
                                  <a:pt x="2160955" y="1138656"/>
                                </a:lnTo>
                                <a:lnTo>
                                  <a:pt x="2160955" y="1144689"/>
                                </a:lnTo>
                                <a:lnTo>
                                  <a:pt x="2222995" y="1144689"/>
                                </a:lnTo>
                                <a:lnTo>
                                  <a:pt x="2222995" y="1424457"/>
                                </a:lnTo>
                                <a:lnTo>
                                  <a:pt x="2160955" y="1424457"/>
                                </a:lnTo>
                                <a:lnTo>
                                  <a:pt x="2160955" y="1430489"/>
                                </a:lnTo>
                                <a:lnTo>
                                  <a:pt x="2222995" y="1430489"/>
                                </a:lnTo>
                                <a:lnTo>
                                  <a:pt x="2222995" y="1709420"/>
                                </a:lnTo>
                                <a:lnTo>
                                  <a:pt x="2129447" y="1709420"/>
                                </a:lnTo>
                                <a:lnTo>
                                  <a:pt x="2129447" y="1642948"/>
                                </a:lnTo>
                                <a:lnTo>
                                  <a:pt x="2123414" y="1642948"/>
                                </a:lnTo>
                                <a:lnTo>
                                  <a:pt x="2123414" y="1709420"/>
                                </a:lnTo>
                                <a:lnTo>
                                  <a:pt x="1984756" y="1709420"/>
                                </a:lnTo>
                                <a:lnTo>
                                  <a:pt x="1984756" y="1642948"/>
                                </a:lnTo>
                                <a:lnTo>
                                  <a:pt x="1978723" y="1642948"/>
                                </a:lnTo>
                                <a:lnTo>
                                  <a:pt x="1978723" y="1709420"/>
                                </a:lnTo>
                                <a:lnTo>
                                  <a:pt x="1840077" y="1709420"/>
                                </a:lnTo>
                                <a:lnTo>
                                  <a:pt x="1840077" y="1642948"/>
                                </a:lnTo>
                                <a:lnTo>
                                  <a:pt x="1834045" y="1642948"/>
                                </a:lnTo>
                                <a:lnTo>
                                  <a:pt x="1834045" y="1709420"/>
                                </a:lnTo>
                                <a:lnTo>
                                  <a:pt x="1696542" y="1709420"/>
                                </a:lnTo>
                                <a:lnTo>
                                  <a:pt x="1696542" y="1642948"/>
                                </a:lnTo>
                                <a:lnTo>
                                  <a:pt x="1690509" y="1642948"/>
                                </a:lnTo>
                                <a:lnTo>
                                  <a:pt x="1690509" y="1709420"/>
                                </a:lnTo>
                                <a:lnTo>
                                  <a:pt x="1551851" y="1709420"/>
                                </a:lnTo>
                                <a:lnTo>
                                  <a:pt x="1551851" y="1642948"/>
                                </a:lnTo>
                                <a:lnTo>
                                  <a:pt x="1545818" y="1642948"/>
                                </a:lnTo>
                                <a:lnTo>
                                  <a:pt x="1545818" y="1709420"/>
                                </a:lnTo>
                                <a:lnTo>
                                  <a:pt x="1408328" y="1709420"/>
                                </a:lnTo>
                                <a:lnTo>
                                  <a:pt x="1408328" y="1642948"/>
                                </a:lnTo>
                                <a:lnTo>
                                  <a:pt x="1402295" y="1642948"/>
                                </a:lnTo>
                                <a:lnTo>
                                  <a:pt x="1402295" y="1709420"/>
                                </a:lnTo>
                                <a:lnTo>
                                  <a:pt x="1263637" y="1709420"/>
                                </a:lnTo>
                                <a:lnTo>
                                  <a:pt x="1263637" y="1642948"/>
                                </a:lnTo>
                                <a:lnTo>
                                  <a:pt x="1257604" y="1642948"/>
                                </a:lnTo>
                                <a:lnTo>
                                  <a:pt x="1257604" y="1709420"/>
                                </a:lnTo>
                                <a:lnTo>
                                  <a:pt x="1120101" y="1709420"/>
                                </a:lnTo>
                                <a:lnTo>
                                  <a:pt x="1120101" y="1642948"/>
                                </a:lnTo>
                                <a:lnTo>
                                  <a:pt x="1114069" y="1642948"/>
                                </a:lnTo>
                                <a:lnTo>
                                  <a:pt x="1114069" y="1709420"/>
                                </a:lnTo>
                                <a:lnTo>
                                  <a:pt x="975423" y="1709420"/>
                                </a:lnTo>
                                <a:lnTo>
                                  <a:pt x="975423" y="1642948"/>
                                </a:lnTo>
                                <a:lnTo>
                                  <a:pt x="969391" y="1642948"/>
                                </a:lnTo>
                                <a:lnTo>
                                  <a:pt x="969391" y="1709420"/>
                                </a:lnTo>
                                <a:lnTo>
                                  <a:pt x="831900" y="1709420"/>
                                </a:lnTo>
                                <a:lnTo>
                                  <a:pt x="831900" y="1642948"/>
                                </a:lnTo>
                                <a:lnTo>
                                  <a:pt x="825868" y="1642948"/>
                                </a:lnTo>
                                <a:lnTo>
                                  <a:pt x="825868" y="1709420"/>
                                </a:lnTo>
                                <a:lnTo>
                                  <a:pt x="687209" y="1709420"/>
                                </a:lnTo>
                                <a:lnTo>
                                  <a:pt x="687209" y="1642948"/>
                                </a:lnTo>
                                <a:lnTo>
                                  <a:pt x="681177" y="1642948"/>
                                </a:lnTo>
                                <a:lnTo>
                                  <a:pt x="681177" y="1709420"/>
                                </a:lnTo>
                                <a:lnTo>
                                  <a:pt x="543674" y="1709420"/>
                                </a:lnTo>
                                <a:lnTo>
                                  <a:pt x="543674" y="1642948"/>
                                </a:lnTo>
                                <a:lnTo>
                                  <a:pt x="537641" y="1642948"/>
                                </a:lnTo>
                                <a:lnTo>
                                  <a:pt x="537641" y="1709420"/>
                                </a:lnTo>
                                <a:lnTo>
                                  <a:pt x="398995" y="1709420"/>
                                </a:lnTo>
                                <a:lnTo>
                                  <a:pt x="398995" y="1642948"/>
                                </a:lnTo>
                                <a:lnTo>
                                  <a:pt x="392963" y="1642948"/>
                                </a:lnTo>
                                <a:lnTo>
                                  <a:pt x="392963" y="1709420"/>
                                </a:lnTo>
                                <a:lnTo>
                                  <a:pt x="254304" y="1709420"/>
                                </a:lnTo>
                                <a:lnTo>
                                  <a:pt x="254304" y="1642948"/>
                                </a:lnTo>
                                <a:lnTo>
                                  <a:pt x="248272" y="1642948"/>
                                </a:lnTo>
                                <a:lnTo>
                                  <a:pt x="248272" y="1709420"/>
                                </a:lnTo>
                                <a:lnTo>
                                  <a:pt x="110782" y="1709420"/>
                                </a:lnTo>
                                <a:lnTo>
                                  <a:pt x="110782" y="1642948"/>
                                </a:lnTo>
                                <a:lnTo>
                                  <a:pt x="104749" y="1642948"/>
                                </a:lnTo>
                                <a:lnTo>
                                  <a:pt x="104749" y="1709420"/>
                                </a:lnTo>
                                <a:lnTo>
                                  <a:pt x="6032" y="1709420"/>
                                </a:lnTo>
                                <a:lnTo>
                                  <a:pt x="6032" y="5080"/>
                                </a:lnTo>
                                <a:lnTo>
                                  <a:pt x="2222995" y="5080"/>
                                </a:lnTo>
                                <a:lnTo>
                                  <a:pt x="2222995" y="0"/>
                                </a:lnTo>
                                <a:lnTo>
                                  <a:pt x="0" y="0"/>
                                </a:lnTo>
                                <a:lnTo>
                                  <a:pt x="0" y="5080"/>
                                </a:lnTo>
                                <a:lnTo>
                                  <a:pt x="0" y="1709420"/>
                                </a:lnTo>
                                <a:lnTo>
                                  <a:pt x="0" y="1711960"/>
                                </a:lnTo>
                                <a:lnTo>
                                  <a:pt x="0" y="1715770"/>
                                </a:lnTo>
                                <a:lnTo>
                                  <a:pt x="2229027" y="1715770"/>
                                </a:lnTo>
                                <a:lnTo>
                                  <a:pt x="2229027" y="1712429"/>
                                </a:lnTo>
                                <a:lnTo>
                                  <a:pt x="2229027" y="1711960"/>
                                </a:lnTo>
                                <a:lnTo>
                                  <a:pt x="2229027" y="1709420"/>
                                </a:lnTo>
                                <a:lnTo>
                                  <a:pt x="2229027" y="1430489"/>
                                </a:lnTo>
                                <a:lnTo>
                                  <a:pt x="2229358" y="1430489"/>
                                </a:lnTo>
                                <a:lnTo>
                                  <a:pt x="2229358" y="1424457"/>
                                </a:lnTo>
                                <a:lnTo>
                                  <a:pt x="2229027" y="1424457"/>
                                </a:lnTo>
                                <a:lnTo>
                                  <a:pt x="2229027" y="1144689"/>
                                </a:lnTo>
                                <a:lnTo>
                                  <a:pt x="2229358" y="1144689"/>
                                </a:lnTo>
                                <a:lnTo>
                                  <a:pt x="2229358" y="1138656"/>
                                </a:lnTo>
                                <a:lnTo>
                                  <a:pt x="2229027" y="1138656"/>
                                </a:lnTo>
                                <a:lnTo>
                                  <a:pt x="2229027" y="861187"/>
                                </a:lnTo>
                                <a:lnTo>
                                  <a:pt x="2229358" y="861187"/>
                                </a:lnTo>
                                <a:lnTo>
                                  <a:pt x="2229358" y="855154"/>
                                </a:lnTo>
                                <a:lnTo>
                                  <a:pt x="2229027" y="855154"/>
                                </a:lnTo>
                                <a:lnTo>
                                  <a:pt x="2229027" y="575398"/>
                                </a:lnTo>
                                <a:lnTo>
                                  <a:pt x="2229358" y="575398"/>
                                </a:lnTo>
                                <a:lnTo>
                                  <a:pt x="2229358" y="569366"/>
                                </a:lnTo>
                                <a:lnTo>
                                  <a:pt x="2229027" y="569366"/>
                                </a:lnTo>
                                <a:lnTo>
                                  <a:pt x="2229027" y="291896"/>
                                </a:lnTo>
                                <a:lnTo>
                                  <a:pt x="2229358" y="291896"/>
                                </a:lnTo>
                                <a:lnTo>
                                  <a:pt x="2229358" y="285864"/>
                                </a:lnTo>
                                <a:close/>
                              </a:path>
                            </a:pathLst>
                          </a:custGeom>
                          <a:solidFill>
                            <a:srgbClr val="231F20"/>
                          </a:solidFill>
                        </wps:spPr>
                        <wps:bodyPr wrap="square" lIns="0" tIns="0" rIns="0" bIns="0" rtlCol="0">
                          <a:prstTxWarp prst="textNoShape">
                            <a:avLst/>
                          </a:prstTxWarp>
                          <a:noAutofit/>
                        </wps:bodyPr>
                      </wps:wsp>
                      <wps:wsp>
                        <wps:cNvPr id="202" name="Textbox 202"/>
                        <wps:cNvSpPr txBox="1"/>
                        <wps:spPr>
                          <a:xfrm>
                            <a:off x="0" y="0"/>
                            <a:ext cx="2229485" cy="1715770"/>
                          </a:xfrm>
                          <a:prstGeom prst="rect">
                            <a:avLst/>
                          </a:prstGeom>
                        </wps:spPr>
                        <wps:txbx>
                          <w:txbxContent>
                            <w:p w14:paraId="5A214847" w14:textId="77777777" w:rsidR="006233F2" w:rsidRDefault="006233F2">
                              <w:pPr>
                                <w:spacing w:before="34"/>
                                <w:rPr>
                                  <w:sz w:val="11"/>
                                </w:rPr>
                              </w:pPr>
                            </w:p>
                            <w:p w14:paraId="49DEAF86" w14:textId="77777777" w:rsidR="006233F2" w:rsidRDefault="00466C7E">
                              <w:pPr>
                                <w:spacing w:before="1" w:line="336" w:lineRule="auto"/>
                                <w:ind w:left="2023" w:right="308"/>
                                <w:rPr>
                                  <w:sz w:val="11"/>
                                </w:rPr>
                              </w:pPr>
                              <w:r>
                                <w:rPr>
                                  <w:color w:val="231F20"/>
                                  <w:spacing w:val="-4"/>
                                  <w:sz w:val="11"/>
                                </w:rPr>
                                <w:t>China</w:t>
                              </w:r>
                              <w:r>
                                <w:rPr>
                                  <w:color w:val="231F20"/>
                                  <w:spacing w:val="-8"/>
                                  <w:sz w:val="11"/>
                                </w:rPr>
                                <w:t xml:space="preserve"> </w:t>
                              </w:r>
                              <w:r>
                                <w:rPr>
                                  <w:color w:val="231F20"/>
                                  <w:spacing w:val="-4"/>
                                  <w:sz w:val="11"/>
                                </w:rPr>
                                <w:t>and</w:t>
                              </w:r>
                              <w:r>
                                <w:rPr>
                                  <w:color w:val="231F20"/>
                                  <w:spacing w:val="-8"/>
                                  <w:sz w:val="11"/>
                                </w:rPr>
                                <w:t xml:space="preserve"> </w:t>
                              </w:r>
                              <w:r>
                                <w:rPr>
                                  <w:color w:val="231F20"/>
                                  <w:spacing w:val="-4"/>
                                  <w:sz w:val="11"/>
                                </w:rPr>
                                <w:t>Hong</w:t>
                              </w:r>
                              <w:r>
                                <w:rPr>
                                  <w:color w:val="231F20"/>
                                  <w:spacing w:val="-8"/>
                                  <w:sz w:val="11"/>
                                </w:rPr>
                                <w:t xml:space="preserve"> </w:t>
                              </w:r>
                              <w:r>
                                <w:rPr>
                                  <w:color w:val="231F20"/>
                                  <w:spacing w:val="-4"/>
                                  <w:sz w:val="11"/>
                                </w:rPr>
                                <w:t>Kong</w:t>
                              </w:r>
                              <w:r>
                                <w:rPr>
                                  <w:color w:val="231F20"/>
                                  <w:spacing w:val="40"/>
                                  <w:sz w:val="11"/>
                                </w:rPr>
                                <w:t xml:space="preserve"> </w:t>
                              </w:r>
                              <w:r>
                                <w:rPr>
                                  <w:color w:val="231F20"/>
                                  <w:spacing w:val="-2"/>
                                  <w:sz w:val="11"/>
                                </w:rPr>
                                <w:t>Other</w:t>
                              </w:r>
                              <w:r>
                                <w:rPr>
                                  <w:color w:val="231F20"/>
                                  <w:spacing w:val="-8"/>
                                  <w:sz w:val="11"/>
                                </w:rPr>
                                <w:t xml:space="preserve"> </w:t>
                              </w:r>
                              <w:r>
                                <w:rPr>
                                  <w:color w:val="231F20"/>
                                  <w:spacing w:val="-2"/>
                                  <w:sz w:val="11"/>
                                </w:rPr>
                                <w:t>emerging</w:t>
                              </w:r>
                              <w:r>
                                <w:rPr>
                                  <w:color w:val="231F20"/>
                                  <w:spacing w:val="-8"/>
                                  <w:sz w:val="11"/>
                                </w:rPr>
                                <w:t xml:space="preserve"> </w:t>
                              </w:r>
                              <w:r>
                                <w:rPr>
                                  <w:color w:val="231F20"/>
                                  <w:spacing w:val="-2"/>
                                  <w:sz w:val="11"/>
                                </w:rPr>
                                <w:t>Asia</w:t>
                              </w:r>
                              <w:r>
                                <w:rPr>
                                  <w:color w:val="231F20"/>
                                  <w:spacing w:val="40"/>
                                  <w:sz w:val="11"/>
                                </w:rPr>
                                <w:t xml:space="preserve"> </w:t>
                              </w:r>
                              <w:r>
                                <w:rPr>
                                  <w:color w:val="231F20"/>
                                  <w:sz w:val="11"/>
                                </w:rPr>
                                <w:t>Latin</w:t>
                              </w:r>
                              <w:r>
                                <w:rPr>
                                  <w:color w:val="231F20"/>
                                  <w:spacing w:val="-9"/>
                                  <w:sz w:val="11"/>
                                </w:rPr>
                                <w:t xml:space="preserve"> </w:t>
                              </w:r>
                              <w:r>
                                <w:rPr>
                                  <w:color w:val="231F20"/>
                                  <w:sz w:val="11"/>
                                </w:rPr>
                                <w:t>America</w:t>
                              </w:r>
                            </w:p>
                            <w:p w14:paraId="7F007873" w14:textId="77777777" w:rsidR="006233F2" w:rsidRDefault="00466C7E">
                              <w:pPr>
                                <w:spacing w:line="119" w:lineRule="exact"/>
                                <w:ind w:left="2023"/>
                                <w:rPr>
                                  <w:sz w:val="11"/>
                                </w:rPr>
                              </w:pPr>
                              <w:r>
                                <w:rPr>
                                  <w:color w:val="231F20"/>
                                  <w:w w:val="90"/>
                                  <w:sz w:val="11"/>
                                </w:rPr>
                                <w:t>Other</w:t>
                              </w:r>
                              <w:r>
                                <w:rPr>
                                  <w:color w:val="231F20"/>
                                  <w:spacing w:val="8"/>
                                  <w:sz w:val="11"/>
                                </w:rPr>
                                <w:t xml:space="preserve"> </w:t>
                              </w:r>
                              <w:r>
                                <w:rPr>
                                  <w:color w:val="231F20"/>
                                  <w:w w:val="90"/>
                                  <w:sz w:val="11"/>
                                </w:rPr>
                                <w:t>emerging</w:t>
                              </w:r>
                              <w:r>
                                <w:rPr>
                                  <w:color w:val="231F20"/>
                                  <w:spacing w:val="9"/>
                                  <w:sz w:val="11"/>
                                </w:rPr>
                                <w:t xml:space="preserve"> </w:t>
                              </w:r>
                              <w:r>
                                <w:rPr>
                                  <w:color w:val="231F20"/>
                                  <w:spacing w:val="-2"/>
                                  <w:w w:val="90"/>
                                  <w:sz w:val="11"/>
                                </w:rPr>
                                <w:t>markets</w:t>
                              </w:r>
                            </w:p>
                          </w:txbxContent>
                        </wps:txbx>
                        <wps:bodyPr wrap="square" lIns="0" tIns="0" rIns="0" bIns="0" rtlCol="0">
                          <a:noAutofit/>
                        </wps:bodyPr>
                      </wps:wsp>
                    </wpg:wgp>
                  </a:graphicData>
                </a:graphic>
              </wp:anchor>
            </w:drawing>
          </mc:Choice>
          <mc:Fallback>
            <w:pict>
              <v:group w14:anchorId="2B032F24" id="Group 191" o:spid="_x0000_s1149" style="position:absolute;left:0;text-align:left;margin-left:39.4pt;margin-top:2.2pt;width:175.55pt;height:135.1pt;z-index:15744512;mso-wrap-distance-left:0;mso-wrap-distance-right:0;mso-position-horizontal-relative:page" coordsize="22294,1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">
                <v:shape id="Graphic 192" o:spid="_x0000_s1150" style="position:absolute;left:11736;top:1017;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" path="m85501,l,,,85497r85501,l85501,xe" fillcolor="#00568b" stroked="f">
                  <v:path arrowok="t"/>
                </v:shape>
                <v:shape id="Graphic 193" o:spid="_x0000_s1151" style="position:absolute;left:11736;top:2128;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" path="m85501,l,,,85496r85501,l85501,xe" fillcolor="#b01c88" stroked="f">
                  <v:path arrowok="t"/>
                </v:shape>
                <v:shape id="Graphic 194" o:spid="_x0000_s1152" style="position:absolute;left:11736;top:3279;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" path="m85501,l,,,85497r85501,l85501,xe" fillcolor="#fcaf17" stroked="f">
                  <v:path arrowok="t"/>
                </v:shape>
                <v:shape id="Graphic 195" o:spid="_x0000_s1153" style="position:absolute;left:11736;top:4390;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" path="m85501,l,,,85496r85501,l85501,xe" fillcolor="#74c043" stroked="f">
                  <v:path arrowok="t"/>
                </v:shape>
                <v:shape id="Graphic 196" o:spid="_x0000_s1154" style="position:absolute;left:1505;top:14937;width:19323;height:2178;visibility:visible;mso-wrap-style:square;v-text-anchor:top" coordsize="1932305,21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" path="m57873,198894l,198894r,18314l57873,217208r,-18314xem202565,205778r-57874,l144691,217208r57874,l202565,205778xem490778,l432904,r,217208l490778,217208,490778,xem634314,214896r-57874,l576440,217208r57874,l634314,214896xem778992,157746r-57874,l721118,217208r57874,l778992,157746xem922528,208051r-56719,l865809,217208r56719,l922528,208051xem1067206,162331r-57874,l1009332,217208r57874,l1067206,162331xem1210741,205778r-56731,l1154010,217208r56731,l1210741,205778xem1355420,212636r-57874,l1297546,217208r57874,l1355420,212636xem1500111,178320r-57874,l1442237,217208r57874,l1500111,178320xem1643634,155473r-57874,l1585760,217208r57874,l1643634,155473xem1788312,194322r-57874,l1730438,217208r57874,l1788312,194322xem1931847,205778r-57874,l1873973,217208r57874,l1931847,205778xe" fillcolor="#00568b" stroked="f">
                  <v:path arrowok="t"/>
                </v:shape>
                <v:shape id="Graphic 197" o:spid="_x0000_s1155" style="position:absolute;left:1505;top:13726;width:19323;height:3384;visibility:visible;mso-wrap-style:square;v-text-anchor:top" coordsize="193230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" path="m57873,306374l,306374r,13704l57873,320078r,-13704xem202565,324662r-57874,l144691,326961r57874,l202565,324662xem346100,176060r-57874,l288226,338391r57874,l346100,176060xem490778,l432904,r,121183l490778,121183,490778,xem634314,315506r-57874,l576440,338391r57874,l634314,315506xem778992,210350r-57874,l721118,278930r57874,l778992,210350xem922528,326961r-56719,l865809,329234r56719,l922528,326961xem1067206,198920r-57874,l1009332,283514r57874,l1067206,198920xem1210741,322376r-56731,l1154010,326961r56731,l1210741,322376xem1355420,329234r-57874,l1297546,333819r57874,l1355420,329234xem1500111,226352r-57874,l1442237,299504r57874,l1500111,226352xem1643634,224078r-57874,l1585760,276656r57874,l1643634,224078xem1788312,281241r-57874,l1730438,315506r57874,l1788312,281241xem1931847,317830r-57874,l1873973,326961r57874,l1931847,317830xe" fillcolor="#b01c88" stroked="f">
                  <v:path arrowok="t"/>
                </v:shape>
                <v:shape id="Graphic 198" o:spid="_x0000_s1156" style="position:absolute;left:1505;top:13268;width:17888;height:3753;visibility:visible;mso-wrap-style:square;v-text-anchor:top" coordsize="1788795,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" path="m57873,347522l,347522r,4572l57873,352094r,-4572xem202565,315518r-57874,l144691,370382r57874,l202565,315518xem346100,137172r-57874,l288226,221780r57874,l346100,137172xem490778,l432904,r,45720l490778,45720,490778,xem634314,358965r-57874,l576440,361226r57874,l634314,358965xem778992,221780r-57874,l721118,256070r57874,l778992,221780xem922528,50304r-56719,l865809,372681r56719,l922528,50304xem1067206,214896r-57874,l1009332,244640r57874,l1067206,214896xem1210741,365798r-56731,l1154010,368096r56731,l1210741,365798xem1355420,370382r-57874,l1297546,374954r57874,l1355420,370382xem1500111,251498r-57874,l1442237,272072r57874,l1500111,251498xem1643634,267500r-57874,l1585760,269798r57874,l1643634,267500xem1788312,294932r-57874,l1730438,326961r57874,l1788312,294932xe" fillcolor="#fcaf17" stroked="f">
                  <v:path arrowok="t"/>
                </v:shape>
                <v:shape id="Graphic 199" o:spid="_x0000_s1157" style="position:absolute;left:1505;top:1425;width:19323;height:15551;visibility:visible;mso-wrap-style:square;v-text-anchor:top" coordsize="1932305,155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" path="m57873,l,,,1531861r57873,l57873,xem202565,962545r-57874,l144691,1499857r57874,l202565,962545xem346100,992289r-57874,l288226,1321511r57874,l346100,992289xem490778,1081455r-57874,l432904,1184338r57874,l490778,1081455xem634314,1145235r-57874,l576440,1542745r57874,l634314,1145235xem778992,1147775r-57874,l721118,1406118r57874,l778992,1147775xem922528,1191196r-56719,l865809,1234643r56719,l922528,1191196xem1067206,1248359r-57874,l1009332,1399235r57874,l1067206,1248359xem1210741,1259776r-56731,l1154010,1550136r56731,l1210741,1259776xem1355420,1378661r-57874,l1297546,1554721r57874,l1355420,1378661xem1500111,1415249r-57874,l1442237,1435836r57874,l1500111,1415249xem1643634,1449552r-57874,l1585760,1451838r57874,l1643634,1449552xem1788312,1458696r-57874,l1730438,1479270r57874,l1788312,1458696xem1931847,1504416r-57874,l1873973,1547888r57874,l1931847,1504416xe" fillcolor="#77c044" stroked="f">
                  <v:path arrowok="t"/>
                </v:shape>
                <v:shape id="Graphic 200" o:spid="_x0000_s1158" style="position:absolute;left:7270;top:15943;width:10674;height:940;visibility:visible;mso-wrap-style:square;v-text-anchor:top" coordsize="106743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" path="m57873,91465l,91465r,2261l57873,93726r,-2261xem1067193,r-57874,l1009319,2298r57874,l1067193,xe" fillcolor="#78bf43" stroked="f">
                  <v:path arrowok="t"/>
                </v:shape>
                <v:shape id="Graphic 201" o:spid="_x0000_s1159" style="position:absolute;width:22294;height:17157;visibility:visible;mso-wrap-style:square;v-text-anchor:top" coordsize="2229485,171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" path="m74752,1424457r-68390,l6362,1430489r68390,l74752,1424457xem74752,1138656r-68390,l6362,1144689r68390,l74752,1138656xem74752,855154r-68390,l6362,861187r68390,l74752,855154xem74752,569366r-68390,l6362,575398r68390,l74752,569366xem74752,285864r-68390,l6362,291896r68390,l74752,285864xem2229358,285864r-331,l2229027,5080r,-5080l2222995,r,5080l2222995,285864r-62040,l2160955,291896r62040,l2222995,569366r-62040,l2160955,575398r62040,l2222995,855154r-62040,l2160955,861187r62040,l2222995,1138656r-62040,l2160955,1144689r62040,l2222995,1424457r-62040,l2160955,1430489r62040,l2222995,1709420r-93548,l2129447,1642948r-6033,l2123414,1709420r-138658,l1984756,1642948r-6033,l1978723,1709420r-138646,l1840077,1642948r-6032,l1834045,1709420r-137503,l1696542,1642948r-6033,l1690509,1709420r-138658,l1551851,1642948r-6033,l1545818,1709420r-137490,l1408328,1642948r-6033,l1402295,1709420r-138658,l1263637,1642948r-6033,l1257604,1709420r-137503,l1120101,1642948r-6032,l1114069,1709420r-138646,l975423,1642948r-6032,l969391,1709420r-137491,l831900,1642948r-6032,l825868,1709420r-138659,l687209,1642948r-6032,l681177,1709420r-137503,l543674,1642948r-6033,l537641,1709420r-138646,l398995,1642948r-6032,l392963,1709420r-138659,l254304,1642948r-6032,l248272,1709420r-137490,l110782,1642948r-6033,l104749,1709420r-98717,l6032,5080r2216963,l2222995,,,,,5080,,1709420r,2540l,1715770r2229027,l2229027,1712429r,-469l2229027,1709420r,-278931l2229358,1430489r,-6032l2229027,1424457r,-279768l2229358,1144689r,-6033l2229027,1138656r,-277469l2229358,861187r,-6033l2229027,855154r,-279756l2229358,575398r,-6032l2229027,569366r,-277470l2229358,291896r,-6032xe" fillcolor="#231f20" stroked="f">
                  <v:path arrowok="t"/>
                </v:shape>
                <v:shape id="Textbox 202" o:spid="_x0000_s1160" type="#_x0000_t202" style="position:absolute;width:22294;height:17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5A214847" w14:textId="77777777" w:rsidR="006233F2" w:rsidRDefault="006233F2">
                        <w:pPr>
                          <w:spacing w:before="34"/>
                          <w:rPr>
                            <w:sz w:val="11"/>
                          </w:rPr>
                        </w:pPr>
                      </w:p>
                      <w:p w14:paraId="49DEAF86" w14:textId="77777777" w:rsidR="006233F2" w:rsidRDefault="00466C7E">
                        <w:pPr>
                          <w:spacing w:before="1" w:line="336" w:lineRule="auto"/>
                          <w:ind w:left="2023" w:right="308"/>
                          <w:rPr>
                            <w:sz w:val="11"/>
                          </w:rPr>
                        </w:pPr>
                        <w:r>
                          <w:rPr>
                            <w:color w:val="231F20"/>
                            <w:spacing w:val="-4"/>
                            <w:sz w:val="11"/>
                          </w:rPr>
                          <w:t>China</w:t>
                        </w:r>
                        <w:r>
                          <w:rPr>
                            <w:color w:val="231F20"/>
                            <w:spacing w:val="-8"/>
                            <w:sz w:val="11"/>
                          </w:rPr>
                          <w:t xml:space="preserve"> </w:t>
                        </w:r>
                        <w:r>
                          <w:rPr>
                            <w:color w:val="231F20"/>
                            <w:spacing w:val="-4"/>
                            <w:sz w:val="11"/>
                          </w:rPr>
                          <w:t>and</w:t>
                        </w:r>
                        <w:r>
                          <w:rPr>
                            <w:color w:val="231F20"/>
                            <w:spacing w:val="-8"/>
                            <w:sz w:val="11"/>
                          </w:rPr>
                          <w:t xml:space="preserve"> </w:t>
                        </w:r>
                        <w:r>
                          <w:rPr>
                            <w:color w:val="231F20"/>
                            <w:spacing w:val="-4"/>
                            <w:sz w:val="11"/>
                          </w:rPr>
                          <w:t>Hong</w:t>
                        </w:r>
                        <w:r>
                          <w:rPr>
                            <w:color w:val="231F20"/>
                            <w:spacing w:val="-8"/>
                            <w:sz w:val="11"/>
                          </w:rPr>
                          <w:t xml:space="preserve"> </w:t>
                        </w:r>
                        <w:r>
                          <w:rPr>
                            <w:color w:val="231F20"/>
                            <w:spacing w:val="-4"/>
                            <w:sz w:val="11"/>
                          </w:rPr>
                          <w:t>Kong</w:t>
                        </w:r>
                        <w:r>
                          <w:rPr>
                            <w:color w:val="231F20"/>
                            <w:spacing w:val="40"/>
                            <w:sz w:val="11"/>
                          </w:rPr>
                          <w:t xml:space="preserve"> </w:t>
                        </w:r>
                        <w:r>
                          <w:rPr>
                            <w:color w:val="231F20"/>
                            <w:spacing w:val="-2"/>
                            <w:sz w:val="11"/>
                          </w:rPr>
                          <w:t>Other</w:t>
                        </w:r>
                        <w:r>
                          <w:rPr>
                            <w:color w:val="231F20"/>
                            <w:spacing w:val="-8"/>
                            <w:sz w:val="11"/>
                          </w:rPr>
                          <w:t xml:space="preserve"> </w:t>
                        </w:r>
                        <w:r>
                          <w:rPr>
                            <w:color w:val="231F20"/>
                            <w:spacing w:val="-2"/>
                            <w:sz w:val="11"/>
                          </w:rPr>
                          <w:t>emerging</w:t>
                        </w:r>
                        <w:r>
                          <w:rPr>
                            <w:color w:val="231F20"/>
                            <w:spacing w:val="-8"/>
                            <w:sz w:val="11"/>
                          </w:rPr>
                          <w:t xml:space="preserve"> </w:t>
                        </w:r>
                        <w:r>
                          <w:rPr>
                            <w:color w:val="231F20"/>
                            <w:spacing w:val="-2"/>
                            <w:sz w:val="11"/>
                          </w:rPr>
                          <w:t>Asia</w:t>
                        </w:r>
                        <w:r>
                          <w:rPr>
                            <w:color w:val="231F20"/>
                            <w:spacing w:val="40"/>
                            <w:sz w:val="11"/>
                          </w:rPr>
                          <w:t xml:space="preserve"> </w:t>
                        </w:r>
                        <w:r>
                          <w:rPr>
                            <w:color w:val="231F20"/>
                            <w:sz w:val="11"/>
                          </w:rPr>
                          <w:t>Latin</w:t>
                        </w:r>
                        <w:r>
                          <w:rPr>
                            <w:color w:val="231F20"/>
                            <w:spacing w:val="-9"/>
                            <w:sz w:val="11"/>
                          </w:rPr>
                          <w:t xml:space="preserve"> </w:t>
                        </w:r>
                        <w:r>
                          <w:rPr>
                            <w:color w:val="231F20"/>
                            <w:sz w:val="11"/>
                          </w:rPr>
                          <w:t>America</w:t>
                        </w:r>
                      </w:p>
                      <w:p w14:paraId="7F007873" w14:textId="77777777" w:rsidR="006233F2" w:rsidRDefault="00466C7E">
                        <w:pPr>
                          <w:spacing w:line="119" w:lineRule="exact"/>
                          <w:ind w:left="2023"/>
                          <w:rPr>
                            <w:sz w:val="11"/>
                          </w:rPr>
                        </w:pPr>
                        <w:r>
                          <w:rPr>
                            <w:color w:val="231F20"/>
                            <w:w w:val="90"/>
                            <w:sz w:val="11"/>
                          </w:rPr>
                          <w:t>Other</w:t>
                        </w:r>
                        <w:r>
                          <w:rPr>
                            <w:color w:val="231F20"/>
                            <w:spacing w:val="8"/>
                            <w:sz w:val="11"/>
                          </w:rPr>
                          <w:t xml:space="preserve"> </w:t>
                        </w:r>
                        <w:r>
                          <w:rPr>
                            <w:color w:val="231F20"/>
                            <w:w w:val="90"/>
                            <w:sz w:val="11"/>
                          </w:rPr>
                          <w:t>emerging</w:t>
                        </w:r>
                        <w:r>
                          <w:rPr>
                            <w:color w:val="231F20"/>
                            <w:spacing w:val="9"/>
                            <w:sz w:val="11"/>
                          </w:rPr>
                          <w:t xml:space="preserve"> </w:t>
                        </w:r>
                        <w:r>
                          <w:rPr>
                            <w:color w:val="231F20"/>
                            <w:spacing w:val="-2"/>
                            <w:w w:val="90"/>
                            <w:sz w:val="11"/>
                          </w:rPr>
                          <w:t>markets</w:t>
                        </w:r>
                      </w:p>
                    </w:txbxContent>
                  </v:textbox>
                </v:shape>
                <w10:wrap anchorx="page"/>
              </v:group>
            </w:pict>
          </mc:Fallback>
        </mc:AlternateContent>
      </w:r>
      <w:r>
        <w:rPr>
          <w:color w:val="231F20"/>
          <w:spacing w:val="-2"/>
          <w:sz w:val="11"/>
        </w:rPr>
        <w:t>1,200</w:t>
      </w:r>
    </w:p>
    <w:p w14:paraId="7F71A6FB" w14:textId="77777777" w:rsidR="006233F2" w:rsidRDefault="006233F2">
      <w:pPr>
        <w:pStyle w:val="BodyText"/>
        <w:rPr>
          <w:sz w:val="11"/>
        </w:rPr>
      </w:pPr>
    </w:p>
    <w:p w14:paraId="461FE35E" w14:textId="77777777" w:rsidR="006233F2" w:rsidRDefault="006233F2">
      <w:pPr>
        <w:pStyle w:val="BodyText"/>
        <w:spacing w:before="64"/>
        <w:rPr>
          <w:sz w:val="11"/>
        </w:rPr>
      </w:pPr>
    </w:p>
    <w:p w14:paraId="50627479" w14:textId="77777777" w:rsidR="006233F2" w:rsidRDefault="00466C7E">
      <w:pPr>
        <w:spacing w:before="1"/>
        <w:ind w:right="617"/>
        <w:jc w:val="right"/>
        <w:rPr>
          <w:sz w:val="11"/>
        </w:rPr>
      </w:pPr>
      <w:r>
        <w:rPr>
          <w:color w:val="231F20"/>
          <w:spacing w:val="-2"/>
          <w:sz w:val="11"/>
        </w:rPr>
        <w:t>1,000</w:t>
      </w:r>
    </w:p>
    <w:p w14:paraId="6C1B324D" w14:textId="77777777" w:rsidR="006233F2" w:rsidRDefault="006233F2">
      <w:pPr>
        <w:pStyle w:val="BodyText"/>
        <w:rPr>
          <w:sz w:val="11"/>
        </w:rPr>
      </w:pPr>
    </w:p>
    <w:p w14:paraId="6A65A6D6" w14:textId="77777777" w:rsidR="006233F2" w:rsidRDefault="006233F2">
      <w:pPr>
        <w:pStyle w:val="BodyText"/>
        <w:spacing w:before="65"/>
        <w:rPr>
          <w:sz w:val="11"/>
        </w:rPr>
      </w:pPr>
    </w:p>
    <w:p w14:paraId="58BE4B1D" w14:textId="77777777" w:rsidR="006233F2" w:rsidRDefault="00466C7E">
      <w:pPr>
        <w:ind w:right="617"/>
        <w:jc w:val="right"/>
        <w:rPr>
          <w:sz w:val="11"/>
        </w:rPr>
      </w:pPr>
      <w:r>
        <w:rPr>
          <w:color w:val="231F20"/>
          <w:spacing w:val="-5"/>
          <w:w w:val="110"/>
          <w:sz w:val="11"/>
        </w:rPr>
        <w:t>800</w:t>
      </w:r>
    </w:p>
    <w:p w14:paraId="17547C8B" w14:textId="77777777" w:rsidR="006233F2" w:rsidRDefault="006233F2">
      <w:pPr>
        <w:pStyle w:val="BodyText"/>
        <w:rPr>
          <w:sz w:val="11"/>
        </w:rPr>
      </w:pPr>
    </w:p>
    <w:p w14:paraId="1F3A8E48" w14:textId="77777777" w:rsidR="006233F2" w:rsidRDefault="006233F2">
      <w:pPr>
        <w:pStyle w:val="BodyText"/>
        <w:spacing w:before="65"/>
        <w:rPr>
          <w:sz w:val="11"/>
        </w:rPr>
      </w:pPr>
    </w:p>
    <w:p w14:paraId="247112F6" w14:textId="77777777" w:rsidR="006233F2" w:rsidRDefault="00466C7E">
      <w:pPr>
        <w:spacing w:before="1"/>
        <w:ind w:right="617"/>
        <w:jc w:val="right"/>
        <w:rPr>
          <w:sz w:val="11"/>
        </w:rPr>
      </w:pPr>
      <w:r>
        <w:rPr>
          <w:color w:val="231F20"/>
          <w:spacing w:val="-5"/>
          <w:w w:val="110"/>
          <w:sz w:val="11"/>
        </w:rPr>
        <w:t>600</w:t>
      </w:r>
    </w:p>
    <w:p w14:paraId="20F120B1" w14:textId="77777777" w:rsidR="006233F2" w:rsidRDefault="006233F2">
      <w:pPr>
        <w:pStyle w:val="BodyText"/>
        <w:rPr>
          <w:sz w:val="11"/>
        </w:rPr>
      </w:pPr>
    </w:p>
    <w:p w14:paraId="5D7FD80D" w14:textId="77777777" w:rsidR="006233F2" w:rsidRDefault="006233F2">
      <w:pPr>
        <w:pStyle w:val="BodyText"/>
        <w:spacing w:before="65"/>
        <w:rPr>
          <w:sz w:val="11"/>
        </w:rPr>
      </w:pPr>
    </w:p>
    <w:p w14:paraId="0C905BF1" w14:textId="77777777" w:rsidR="006233F2" w:rsidRDefault="00466C7E">
      <w:pPr>
        <w:ind w:right="617"/>
        <w:jc w:val="right"/>
        <w:rPr>
          <w:sz w:val="11"/>
        </w:rPr>
      </w:pPr>
      <w:r>
        <w:rPr>
          <w:color w:val="231F20"/>
          <w:spacing w:val="-5"/>
          <w:w w:val="110"/>
          <w:sz w:val="11"/>
        </w:rPr>
        <w:t>400</w:t>
      </w:r>
    </w:p>
    <w:p w14:paraId="1923F1A3" w14:textId="77777777" w:rsidR="006233F2" w:rsidRDefault="006233F2">
      <w:pPr>
        <w:pStyle w:val="BodyText"/>
        <w:rPr>
          <w:sz w:val="11"/>
        </w:rPr>
      </w:pPr>
    </w:p>
    <w:p w14:paraId="12F9BFD4" w14:textId="77777777" w:rsidR="006233F2" w:rsidRDefault="006233F2">
      <w:pPr>
        <w:pStyle w:val="BodyText"/>
        <w:spacing w:before="65"/>
        <w:rPr>
          <w:sz w:val="11"/>
        </w:rPr>
      </w:pPr>
    </w:p>
    <w:p w14:paraId="1240D1AE" w14:textId="77777777" w:rsidR="006233F2" w:rsidRDefault="00466C7E">
      <w:pPr>
        <w:ind w:right="617"/>
        <w:jc w:val="right"/>
        <w:rPr>
          <w:sz w:val="11"/>
        </w:rPr>
      </w:pPr>
      <w:r>
        <w:rPr>
          <w:color w:val="231F20"/>
          <w:spacing w:val="-5"/>
          <w:w w:val="105"/>
          <w:sz w:val="11"/>
        </w:rPr>
        <w:t>200</w:t>
      </w:r>
    </w:p>
    <w:p w14:paraId="5BB8B363" w14:textId="77777777" w:rsidR="006233F2" w:rsidRDefault="006233F2">
      <w:pPr>
        <w:pStyle w:val="BodyText"/>
        <w:rPr>
          <w:sz w:val="11"/>
        </w:rPr>
      </w:pPr>
    </w:p>
    <w:p w14:paraId="57C6B920" w14:textId="77777777" w:rsidR="006233F2" w:rsidRDefault="006233F2">
      <w:pPr>
        <w:pStyle w:val="BodyText"/>
        <w:spacing w:before="66"/>
        <w:rPr>
          <w:sz w:val="11"/>
        </w:rPr>
      </w:pPr>
    </w:p>
    <w:p w14:paraId="7DB8EA7F" w14:textId="77777777" w:rsidR="006233F2" w:rsidRDefault="00466C7E">
      <w:pPr>
        <w:ind w:right="617"/>
        <w:jc w:val="right"/>
        <w:rPr>
          <w:sz w:val="11"/>
        </w:rPr>
      </w:pPr>
      <w:r>
        <w:rPr>
          <w:noProof/>
          <w:sz w:val="11"/>
        </w:rPr>
        <mc:AlternateContent>
          <mc:Choice Requires="wps">
            <w:drawing>
              <wp:anchor distT="0" distB="0" distL="0" distR="0" simplePos="0" relativeHeight="15749120" behindDoc="0" locked="0" layoutInCell="1" allowOverlap="1" wp14:anchorId="5101B20D" wp14:editId="4918701E">
                <wp:simplePos x="0" y="0"/>
                <wp:positionH relativeFrom="page">
                  <wp:posOffset>618252</wp:posOffset>
                </wp:positionH>
                <wp:positionV relativeFrom="paragraph">
                  <wp:posOffset>67551</wp:posOffset>
                </wp:positionV>
                <wp:extent cx="1986280" cy="381635"/>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6280" cy="381635"/>
                        </a:xfrm>
                        <a:prstGeom prst="rect">
                          <a:avLst/>
                        </a:prstGeom>
                      </wps:spPr>
                      <wps:txbx>
                        <w:txbxContent>
                          <w:p w14:paraId="08CC629C" w14:textId="77777777" w:rsidR="006233F2" w:rsidRDefault="00466C7E">
                            <w:pPr>
                              <w:spacing w:before="25"/>
                              <w:ind w:right="18"/>
                              <w:jc w:val="right"/>
                              <w:rPr>
                                <w:sz w:val="11"/>
                              </w:rPr>
                            </w:pPr>
                            <w:r>
                              <w:rPr>
                                <w:color w:val="231F20"/>
                                <w:spacing w:val="-2"/>
                                <w:sz w:val="11"/>
                              </w:rPr>
                              <w:t>Austria</w:t>
                            </w:r>
                          </w:p>
                          <w:p w14:paraId="23EFA289" w14:textId="77777777" w:rsidR="006233F2" w:rsidRDefault="00466C7E">
                            <w:pPr>
                              <w:spacing w:before="7" w:line="220" w:lineRule="atLeast"/>
                              <w:ind w:left="20" w:right="18" w:firstLine="176"/>
                              <w:jc w:val="right"/>
                              <w:rPr>
                                <w:sz w:val="11"/>
                              </w:rPr>
                            </w:pPr>
                            <w:r>
                              <w:rPr>
                                <w:color w:val="231F20"/>
                                <w:spacing w:val="-2"/>
                                <w:w w:val="90"/>
                                <w:sz w:val="11"/>
                              </w:rPr>
                              <w:t>Portugal</w:t>
                            </w:r>
                            <w:r>
                              <w:rPr>
                                <w:color w:val="231F20"/>
                                <w:spacing w:val="40"/>
                                <w:sz w:val="11"/>
                              </w:rPr>
                              <w:t xml:space="preserve"> </w:t>
                            </w:r>
                            <w:r>
                              <w:rPr>
                                <w:color w:val="231F20"/>
                                <w:spacing w:val="-2"/>
                                <w:w w:val="90"/>
                                <w:sz w:val="11"/>
                              </w:rPr>
                              <w:t>Netherlands</w:t>
                            </w:r>
                          </w:p>
                          <w:p w14:paraId="3B3B2D86" w14:textId="77777777" w:rsidR="006233F2" w:rsidRDefault="00466C7E">
                            <w:pPr>
                              <w:spacing w:before="56" w:line="213" w:lineRule="auto"/>
                              <w:ind w:left="165" w:right="28" w:firstLine="98"/>
                              <w:jc w:val="right"/>
                              <w:rPr>
                                <w:sz w:val="11"/>
                              </w:rPr>
                            </w:pPr>
                            <w:r>
                              <w:rPr>
                                <w:color w:val="231F20"/>
                                <w:spacing w:val="-2"/>
                                <w:w w:val="90"/>
                                <w:sz w:val="11"/>
                              </w:rPr>
                              <w:t>United</w:t>
                            </w:r>
                            <w:r>
                              <w:rPr>
                                <w:color w:val="231F20"/>
                                <w:spacing w:val="40"/>
                                <w:sz w:val="11"/>
                              </w:rPr>
                              <w:t xml:space="preserve"> </w:t>
                            </w:r>
                            <w:r>
                              <w:rPr>
                                <w:color w:val="231F20"/>
                                <w:spacing w:val="-5"/>
                                <w:sz w:val="11"/>
                              </w:rPr>
                              <w:t>Kingdom</w:t>
                            </w:r>
                          </w:p>
                          <w:p w14:paraId="684E39A8" w14:textId="77777777" w:rsidR="006233F2" w:rsidRDefault="00466C7E">
                            <w:pPr>
                              <w:spacing w:before="50" w:line="427" w:lineRule="auto"/>
                              <w:ind w:left="159" w:right="18" w:firstLine="100"/>
                              <w:jc w:val="right"/>
                              <w:rPr>
                                <w:sz w:val="11"/>
                              </w:rPr>
                            </w:pPr>
                            <w:r>
                              <w:rPr>
                                <w:color w:val="231F20"/>
                                <w:spacing w:val="-2"/>
                                <w:w w:val="90"/>
                                <w:sz w:val="11"/>
                              </w:rPr>
                              <w:t>Greece</w:t>
                            </w:r>
                            <w:r>
                              <w:rPr>
                                <w:color w:val="231F20"/>
                                <w:spacing w:val="40"/>
                                <w:sz w:val="11"/>
                              </w:rPr>
                              <w:t xml:space="preserve"> </w:t>
                            </w:r>
                            <w:r>
                              <w:rPr>
                                <w:color w:val="231F20"/>
                                <w:spacing w:val="-2"/>
                                <w:sz w:val="11"/>
                              </w:rPr>
                              <w:t>France</w:t>
                            </w:r>
                            <w:r>
                              <w:rPr>
                                <w:color w:val="231F20"/>
                                <w:spacing w:val="40"/>
                                <w:sz w:val="11"/>
                              </w:rPr>
                              <w:t xml:space="preserve"> </w:t>
                            </w:r>
                            <w:r>
                              <w:rPr>
                                <w:color w:val="231F20"/>
                                <w:spacing w:val="-2"/>
                                <w:sz w:val="11"/>
                              </w:rPr>
                              <w:t>Spain</w:t>
                            </w:r>
                            <w:r>
                              <w:rPr>
                                <w:color w:val="231F20"/>
                                <w:spacing w:val="40"/>
                                <w:sz w:val="11"/>
                              </w:rPr>
                              <w:t xml:space="preserve"> </w:t>
                            </w:r>
                            <w:r>
                              <w:rPr>
                                <w:color w:val="231F20"/>
                                <w:spacing w:val="-4"/>
                                <w:sz w:val="11"/>
                              </w:rPr>
                              <w:t>Germany</w:t>
                            </w:r>
                            <w:r>
                              <w:rPr>
                                <w:color w:val="231F20"/>
                                <w:spacing w:val="40"/>
                                <w:sz w:val="11"/>
                              </w:rPr>
                              <w:t xml:space="preserve"> </w:t>
                            </w:r>
                            <w:r>
                              <w:rPr>
                                <w:color w:val="231F20"/>
                                <w:spacing w:val="-2"/>
                                <w:sz w:val="11"/>
                              </w:rPr>
                              <w:t>Belgium</w:t>
                            </w:r>
                            <w:r>
                              <w:rPr>
                                <w:color w:val="231F20"/>
                                <w:spacing w:val="40"/>
                                <w:sz w:val="11"/>
                              </w:rPr>
                              <w:t xml:space="preserve"> </w:t>
                            </w:r>
                            <w:r>
                              <w:rPr>
                                <w:color w:val="231F20"/>
                                <w:spacing w:val="-2"/>
                                <w:sz w:val="11"/>
                              </w:rPr>
                              <w:t>Italy</w:t>
                            </w:r>
                            <w:r>
                              <w:rPr>
                                <w:color w:val="231F20"/>
                                <w:spacing w:val="40"/>
                                <w:sz w:val="11"/>
                              </w:rPr>
                              <w:t xml:space="preserve"> </w:t>
                            </w:r>
                            <w:r>
                              <w:rPr>
                                <w:color w:val="231F20"/>
                                <w:spacing w:val="-2"/>
                                <w:sz w:val="11"/>
                              </w:rPr>
                              <w:t>Japan</w:t>
                            </w:r>
                          </w:p>
                          <w:p w14:paraId="1C06C2EB" w14:textId="77777777" w:rsidR="006233F2" w:rsidRDefault="00466C7E">
                            <w:pPr>
                              <w:spacing w:line="126" w:lineRule="exact"/>
                              <w:ind w:right="18"/>
                              <w:jc w:val="right"/>
                              <w:rPr>
                                <w:sz w:val="11"/>
                              </w:rPr>
                            </w:pPr>
                            <w:r>
                              <w:rPr>
                                <w:color w:val="231F20"/>
                                <w:spacing w:val="-2"/>
                                <w:sz w:val="11"/>
                              </w:rPr>
                              <w:t>Australia</w:t>
                            </w:r>
                          </w:p>
                          <w:p w14:paraId="4A705F87" w14:textId="77777777" w:rsidR="006233F2" w:rsidRDefault="00466C7E">
                            <w:pPr>
                              <w:spacing w:before="73" w:line="213" w:lineRule="auto"/>
                              <w:ind w:left="297" w:hanging="25"/>
                              <w:rPr>
                                <w:sz w:val="11"/>
                              </w:rPr>
                            </w:pPr>
                            <w:r>
                              <w:rPr>
                                <w:color w:val="231F20"/>
                                <w:spacing w:val="-2"/>
                                <w:w w:val="90"/>
                                <w:sz w:val="11"/>
                              </w:rPr>
                              <w:t>United</w:t>
                            </w:r>
                            <w:r>
                              <w:rPr>
                                <w:color w:val="231F20"/>
                                <w:spacing w:val="40"/>
                                <w:sz w:val="11"/>
                              </w:rPr>
                              <w:t xml:space="preserve"> </w:t>
                            </w:r>
                            <w:r>
                              <w:rPr>
                                <w:color w:val="231F20"/>
                                <w:spacing w:val="-2"/>
                                <w:w w:val="90"/>
                                <w:sz w:val="11"/>
                              </w:rPr>
                              <w:t>States</w:t>
                            </w:r>
                          </w:p>
                          <w:p w14:paraId="540D93AF" w14:textId="77777777" w:rsidR="006233F2" w:rsidRDefault="00466C7E">
                            <w:pPr>
                              <w:spacing w:before="26"/>
                              <w:ind w:left="224"/>
                              <w:rPr>
                                <w:sz w:val="11"/>
                              </w:rPr>
                            </w:pPr>
                            <w:r>
                              <w:rPr>
                                <w:color w:val="231F20"/>
                                <w:spacing w:val="-2"/>
                                <w:sz w:val="11"/>
                              </w:rPr>
                              <w:t>Sweden</w:t>
                            </w:r>
                          </w:p>
                        </w:txbxContent>
                      </wps:txbx>
                      <wps:bodyPr vert="vert270" wrap="square" lIns="0" tIns="0" rIns="0" bIns="0" rtlCol="0">
                        <a:noAutofit/>
                      </wps:bodyPr>
                    </wps:wsp>
                  </a:graphicData>
                </a:graphic>
              </wp:anchor>
            </w:drawing>
          </mc:Choice>
          <mc:Fallback>
            <w:pict>
              <v:shape w14:anchorId="5101B20D" id="Textbox 203" o:spid="_x0000_s1161" type="#_x0000_t202" style="position:absolute;left:0;text-align:left;margin-left:48.7pt;margin-top:5.3pt;width:156.4pt;height:30.05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" filled="f" stroked="f">
                <v:textbox style="layout-flow:vertical;mso-layout-flow-alt:bottom-to-top" inset="0,0,0,0">
                  <w:txbxContent>
                    <w:p w14:paraId="08CC629C" w14:textId="77777777" w:rsidR="006233F2" w:rsidRDefault="00466C7E">
                      <w:pPr>
                        <w:spacing w:before="25"/>
                        <w:ind w:right="18"/>
                        <w:jc w:val="right"/>
                        <w:rPr>
                          <w:sz w:val="11"/>
                        </w:rPr>
                      </w:pPr>
                      <w:r>
                        <w:rPr>
                          <w:color w:val="231F20"/>
                          <w:spacing w:val="-2"/>
                          <w:sz w:val="11"/>
                        </w:rPr>
                        <w:t>Austria</w:t>
                      </w:r>
                    </w:p>
                    <w:p w14:paraId="23EFA289" w14:textId="77777777" w:rsidR="006233F2" w:rsidRDefault="00466C7E">
                      <w:pPr>
                        <w:spacing w:before="7" w:line="220" w:lineRule="atLeast"/>
                        <w:ind w:left="20" w:right="18" w:firstLine="176"/>
                        <w:jc w:val="right"/>
                        <w:rPr>
                          <w:sz w:val="11"/>
                        </w:rPr>
                      </w:pPr>
                      <w:r>
                        <w:rPr>
                          <w:color w:val="231F20"/>
                          <w:spacing w:val="-2"/>
                          <w:w w:val="90"/>
                          <w:sz w:val="11"/>
                        </w:rPr>
                        <w:t>Portugal</w:t>
                      </w:r>
                      <w:r>
                        <w:rPr>
                          <w:color w:val="231F20"/>
                          <w:spacing w:val="40"/>
                          <w:sz w:val="11"/>
                        </w:rPr>
                        <w:t xml:space="preserve"> </w:t>
                      </w:r>
                      <w:r>
                        <w:rPr>
                          <w:color w:val="231F20"/>
                          <w:spacing w:val="-2"/>
                          <w:w w:val="90"/>
                          <w:sz w:val="11"/>
                        </w:rPr>
                        <w:t>Netherlands</w:t>
                      </w:r>
                    </w:p>
                    <w:p w14:paraId="3B3B2D86" w14:textId="77777777" w:rsidR="006233F2" w:rsidRDefault="00466C7E">
                      <w:pPr>
                        <w:spacing w:before="56" w:line="213" w:lineRule="auto"/>
                        <w:ind w:left="165" w:right="28" w:firstLine="98"/>
                        <w:jc w:val="right"/>
                        <w:rPr>
                          <w:sz w:val="11"/>
                        </w:rPr>
                      </w:pPr>
                      <w:r>
                        <w:rPr>
                          <w:color w:val="231F20"/>
                          <w:spacing w:val="-2"/>
                          <w:w w:val="90"/>
                          <w:sz w:val="11"/>
                        </w:rPr>
                        <w:t>United</w:t>
                      </w:r>
                      <w:r>
                        <w:rPr>
                          <w:color w:val="231F20"/>
                          <w:spacing w:val="40"/>
                          <w:sz w:val="11"/>
                        </w:rPr>
                        <w:t xml:space="preserve"> </w:t>
                      </w:r>
                      <w:r>
                        <w:rPr>
                          <w:color w:val="231F20"/>
                          <w:spacing w:val="-5"/>
                          <w:sz w:val="11"/>
                        </w:rPr>
                        <w:t>Kingdom</w:t>
                      </w:r>
                    </w:p>
                    <w:p w14:paraId="684E39A8" w14:textId="77777777" w:rsidR="006233F2" w:rsidRDefault="00466C7E">
                      <w:pPr>
                        <w:spacing w:before="50" w:line="427" w:lineRule="auto"/>
                        <w:ind w:left="159" w:right="18" w:firstLine="100"/>
                        <w:jc w:val="right"/>
                        <w:rPr>
                          <w:sz w:val="11"/>
                        </w:rPr>
                      </w:pPr>
                      <w:r>
                        <w:rPr>
                          <w:color w:val="231F20"/>
                          <w:spacing w:val="-2"/>
                          <w:w w:val="90"/>
                          <w:sz w:val="11"/>
                        </w:rPr>
                        <w:t>Greece</w:t>
                      </w:r>
                      <w:r>
                        <w:rPr>
                          <w:color w:val="231F20"/>
                          <w:spacing w:val="40"/>
                          <w:sz w:val="11"/>
                        </w:rPr>
                        <w:t xml:space="preserve"> </w:t>
                      </w:r>
                      <w:r>
                        <w:rPr>
                          <w:color w:val="231F20"/>
                          <w:spacing w:val="-2"/>
                          <w:sz w:val="11"/>
                        </w:rPr>
                        <w:t>France</w:t>
                      </w:r>
                      <w:r>
                        <w:rPr>
                          <w:color w:val="231F20"/>
                          <w:spacing w:val="40"/>
                          <w:sz w:val="11"/>
                        </w:rPr>
                        <w:t xml:space="preserve"> </w:t>
                      </w:r>
                      <w:r>
                        <w:rPr>
                          <w:color w:val="231F20"/>
                          <w:spacing w:val="-2"/>
                          <w:sz w:val="11"/>
                        </w:rPr>
                        <w:t>Spain</w:t>
                      </w:r>
                      <w:r>
                        <w:rPr>
                          <w:color w:val="231F20"/>
                          <w:spacing w:val="40"/>
                          <w:sz w:val="11"/>
                        </w:rPr>
                        <w:t xml:space="preserve"> </w:t>
                      </w:r>
                      <w:r>
                        <w:rPr>
                          <w:color w:val="231F20"/>
                          <w:spacing w:val="-4"/>
                          <w:sz w:val="11"/>
                        </w:rPr>
                        <w:t>Germany</w:t>
                      </w:r>
                      <w:r>
                        <w:rPr>
                          <w:color w:val="231F20"/>
                          <w:spacing w:val="40"/>
                          <w:sz w:val="11"/>
                        </w:rPr>
                        <w:t xml:space="preserve"> </w:t>
                      </w:r>
                      <w:r>
                        <w:rPr>
                          <w:color w:val="231F20"/>
                          <w:spacing w:val="-2"/>
                          <w:sz w:val="11"/>
                        </w:rPr>
                        <w:t>Belgium</w:t>
                      </w:r>
                      <w:r>
                        <w:rPr>
                          <w:color w:val="231F20"/>
                          <w:spacing w:val="40"/>
                          <w:sz w:val="11"/>
                        </w:rPr>
                        <w:t xml:space="preserve"> </w:t>
                      </w:r>
                      <w:r>
                        <w:rPr>
                          <w:color w:val="231F20"/>
                          <w:spacing w:val="-2"/>
                          <w:sz w:val="11"/>
                        </w:rPr>
                        <w:t>Italy</w:t>
                      </w:r>
                      <w:r>
                        <w:rPr>
                          <w:color w:val="231F20"/>
                          <w:spacing w:val="40"/>
                          <w:sz w:val="11"/>
                        </w:rPr>
                        <w:t xml:space="preserve"> </w:t>
                      </w:r>
                      <w:r>
                        <w:rPr>
                          <w:color w:val="231F20"/>
                          <w:spacing w:val="-2"/>
                          <w:sz w:val="11"/>
                        </w:rPr>
                        <w:t>Japan</w:t>
                      </w:r>
                    </w:p>
                    <w:p w14:paraId="1C06C2EB" w14:textId="77777777" w:rsidR="006233F2" w:rsidRDefault="00466C7E">
                      <w:pPr>
                        <w:spacing w:line="126" w:lineRule="exact"/>
                        <w:ind w:right="18"/>
                        <w:jc w:val="right"/>
                        <w:rPr>
                          <w:sz w:val="11"/>
                        </w:rPr>
                      </w:pPr>
                      <w:r>
                        <w:rPr>
                          <w:color w:val="231F20"/>
                          <w:spacing w:val="-2"/>
                          <w:sz w:val="11"/>
                        </w:rPr>
                        <w:t>Australia</w:t>
                      </w:r>
                    </w:p>
                    <w:p w14:paraId="4A705F87" w14:textId="77777777" w:rsidR="006233F2" w:rsidRDefault="00466C7E">
                      <w:pPr>
                        <w:spacing w:before="73" w:line="213" w:lineRule="auto"/>
                        <w:ind w:left="297" w:hanging="25"/>
                        <w:rPr>
                          <w:sz w:val="11"/>
                        </w:rPr>
                      </w:pPr>
                      <w:r>
                        <w:rPr>
                          <w:color w:val="231F20"/>
                          <w:spacing w:val="-2"/>
                          <w:w w:val="90"/>
                          <w:sz w:val="11"/>
                        </w:rPr>
                        <w:t>United</w:t>
                      </w:r>
                      <w:r>
                        <w:rPr>
                          <w:color w:val="231F20"/>
                          <w:spacing w:val="40"/>
                          <w:sz w:val="11"/>
                        </w:rPr>
                        <w:t xml:space="preserve"> </w:t>
                      </w:r>
                      <w:r>
                        <w:rPr>
                          <w:color w:val="231F20"/>
                          <w:spacing w:val="-2"/>
                          <w:w w:val="90"/>
                          <w:sz w:val="11"/>
                        </w:rPr>
                        <w:t>States</w:t>
                      </w:r>
                    </w:p>
                    <w:p w14:paraId="540D93AF" w14:textId="77777777" w:rsidR="006233F2" w:rsidRDefault="00466C7E">
                      <w:pPr>
                        <w:spacing w:before="26"/>
                        <w:ind w:left="224"/>
                        <w:rPr>
                          <w:sz w:val="11"/>
                        </w:rPr>
                      </w:pPr>
                      <w:r>
                        <w:rPr>
                          <w:color w:val="231F20"/>
                          <w:spacing w:val="-2"/>
                          <w:sz w:val="11"/>
                        </w:rPr>
                        <w:t>Sweden</w:t>
                      </w:r>
                    </w:p>
                  </w:txbxContent>
                </v:textbox>
                <w10:wrap anchorx="page"/>
              </v:shape>
            </w:pict>
          </mc:Fallback>
        </mc:AlternateContent>
      </w:r>
      <w:r>
        <w:rPr>
          <w:color w:val="231F20"/>
          <w:spacing w:val="-10"/>
          <w:w w:val="110"/>
          <w:sz w:val="11"/>
        </w:rPr>
        <w:t>0</w:t>
      </w:r>
    </w:p>
    <w:p w14:paraId="3A08FD3A" w14:textId="77777777" w:rsidR="006233F2" w:rsidRDefault="006233F2">
      <w:pPr>
        <w:pStyle w:val="BodyText"/>
        <w:rPr>
          <w:sz w:val="11"/>
        </w:rPr>
      </w:pPr>
    </w:p>
    <w:p w14:paraId="05E773EA" w14:textId="77777777" w:rsidR="006233F2" w:rsidRDefault="006233F2">
      <w:pPr>
        <w:pStyle w:val="BodyText"/>
        <w:rPr>
          <w:sz w:val="11"/>
        </w:rPr>
      </w:pPr>
    </w:p>
    <w:p w14:paraId="1B568352" w14:textId="77777777" w:rsidR="006233F2" w:rsidRDefault="006233F2">
      <w:pPr>
        <w:pStyle w:val="BodyText"/>
        <w:rPr>
          <w:sz w:val="11"/>
        </w:rPr>
      </w:pPr>
    </w:p>
    <w:p w14:paraId="60F893D0" w14:textId="77777777" w:rsidR="006233F2" w:rsidRDefault="006233F2">
      <w:pPr>
        <w:pStyle w:val="BodyText"/>
        <w:rPr>
          <w:sz w:val="11"/>
        </w:rPr>
      </w:pPr>
    </w:p>
    <w:p w14:paraId="3B4B8727" w14:textId="77777777" w:rsidR="006233F2" w:rsidRDefault="006233F2">
      <w:pPr>
        <w:pStyle w:val="BodyText"/>
        <w:spacing w:before="7"/>
        <w:rPr>
          <w:sz w:val="11"/>
        </w:rPr>
      </w:pPr>
    </w:p>
    <w:p w14:paraId="5B8CAEEB" w14:textId="77777777" w:rsidR="006233F2" w:rsidRDefault="00466C7E">
      <w:pPr>
        <w:ind w:left="80"/>
        <w:rPr>
          <w:sz w:val="11"/>
        </w:rPr>
      </w:pPr>
      <w:r>
        <w:rPr>
          <w:color w:val="231F20"/>
          <w:w w:val="90"/>
          <w:sz w:val="11"/>
        </w:rPr>
        <w:t>Sources:</w:t>
      </w:r>
      <w:r>
        <w:rPr>
          <w:color w:val="231F20"/>
          <w:spacing w:val="1"/>
          <w:sz w:val="11"/>
        </w:rPr>
        <w:t xml:space="preserve"> </w:t>
      </w:r>
      <w:r>
        <w:rPr>
          <w:color w:val="231F20"/>
          <w:w w:val="90"/>
          <w:sz w:val="11"/>
        </w:rPr>
        <w:t>BIS</w:t>
      </w:r>
      <w:r>
        <w:rPr>
          <w:color w:val="231F20"/>
          <w:spacing w:val="-5"/>
          <w:w w:val="90"/>
          <w:sz w:val="11"/>
        </w:rPr>
        <w:t xml:space="preserve"> </w:t>
      </w:r>
      <w:r>
        <w:rPr>
          <w:i/>
          <w:color w:val="231F20"/>
          <w:w w:val="90"/>
          <w:sz w:val="11"/>
        </w:rPr>
        <w:t>Consolidated</w:t>
      </w:r>
      <w:r>
        <w:rPr>
          <w:i/>
          <w:color w:val="231F20"/>
          <w:spacing w:val="-10"/>
          <w:w w:val="90"/>
          <w:sz w:val="11"/>
        </w:rPr>
        <w:t xml:space="preserve"> </w:t>
      </w:r>
      <w:r>
        <w:rPr>
          <w:i/>
          <w:color w:val="231F20"/>
          <w:w w:val="90"/>
          <w:sz w:val="11"/>
        </w:rPr>
        <w:t>Banking</w:t>
      </w:r>
      <w:r>
        <w:rPr>
          <w:i/>
          <w:color w:val="231F20"/>
          <w:spacing w:val="-10"/>
          <w:w w:val="90"/>
          <w:sz w:val="11"/>
        </w:rPr>
        <w:t xml:space="preserve"> </w:t>
      </w:r>
      <w:r>
        <w:rPr>
          <w:i/>
          <w:color w:val="231F20"/>
          <w:w w:val="90"/>
          <w:sz w:val="11"/>
        </w:rPr>
        <w:t>Statistics</w:t>
      </w:r>
      <w:r>
        <w:rPr>
          <w:color w:val="231F20"/>
          <w:w w:val="90"/>
          <w:sz w:val="11"/>
        </w:rPr>
        <w:t>,</w:t>
      </w:r>
      <w:r>
        <w:rPr>
          <w:color w:val="231F20"/>
          <w:spacing w:val="-5"/>
          <w:w w:val="90"/>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3F1F5FB6" w14:textId="77777777" w:rsidR="006233F2" w:rsidRDefault="00466C7E">
      <w:pPr>
        <w:pStyle w:val="ListParagraph"/>
        <w:numPr>
          <w:ilvl w:val="0"/>
          <w:numId w:val="79"/>
        </w:numPr>
        <w:tabs>
          <w:tab w:val="left" w:pos="248"/>
          <w:tab w:val="left" w:pos="250"/>
        </w:tabs>
        <w:spacing w:before="93" w:line="244" w:lineRule="auto"/>
        <w:ind w:right="506"/>
        <w:rPr>
          <w:sz w:val="11"/>
        </w:rPr>
      </w:pPr>
      <w:r>
        <w:rPr>
          <w:color w:val="231F20"/>
          <w:w w:val="90"/>
          <w:sz w:val="11"/>
        </w:rPr>
        <w:t>Foreign</w:t>
      </w:r>
      <w:r>
        <w:rPr>
          <w:color w:val="231F20"/>
          <w:spacing w:val="-4"/>
          <w:w w:val="90"/>
          <w:sz w:val="11"/>
        </w:rPr>
        <w:t xml:space="preserve"> </w:t>
      </w:r>
      <w:r>
        <w:rPr>
          <w:color w:val="231F20"/>
          <w:w w:val="90"/>
          <w:sz w:val="11"/>
        </w:rPr>
        <w:t>claims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domestically-owned</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an</w:t>
      </w:r>
      <w:r>
        <w:rPr>
          <w:color w:val="231F20"/>
          <w:spacing w:val="-4"/>
          <w:w w:val="90"/>
          <w:sz w:val="11"/>
        </w:rPr>
        <w:t xml:space="preserve"> </w:t>
      </w:r>
      <w:r>
        <w:rPr>
          <w:color w:val="231F20"/>
          <w:w w:val="90"/>
          <w:sz w:val="11"/>
        </w:rPr>
        <w:t>ultimate</w:t>
      </w:r>
      <w:r>
        <w:rPr>
          <w:color w:val="231F20"/>
          <w:spacing w:val="-4"/>
          <w:w w:val="90"/>
          <w:sz w:val="11"/>
        </w:rPr>
        <w:t xml:space="preserve"> </w:t>
      </w:r>
      <w:r>
        <w:rPr>
          <w:color w:val="231F20"/>
          <w:w w:val="90"/>
          <w:sz w:val="11"/>
        </w:rPr>
        <w:t>risk</w:t>
      </w:r>
      <w:r>
        <w:rPr>
          <w:color w:val="231F20"/>
          <w:spacing w:val="-4"/>
          <w:w w:val="90"/>
          <w:sz w:val="11"/>
        </w:rPr>
        <w:t xml:space="preserve"> </w:t>
      </w:r>
      <w:r>
        <w:rPr>
          <w:color w:val="231F20"/>
          <w:w w:val="90"/>
          <w:sz w:val="11"/>
        </w:rPr>
        <w:t>basis,</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at</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Q2.</w:t>
      </w:r>
      <w:r>
        <w:rPr>
          <w:color w:val="231F20"/>
          <w:spacing w:val="40"/>
          <w:sz w:val="11"/>
        </w:rPr>
        <w:t xml:space="preserve"> </w:t>
      </w:r>
      <w:r>
        <w:rPr>
          <w:color w:val="231F20"/>
          <w:spacing w:val="-2"/>
          <w:sz w:val="11"/>
        </w:rPr>
        <w:t>CET1</w:t>
      </w:r>
      <w:r>
        <w:rPr>
          <w:color w:val="231F20"/>
          <w:spacing w:val="-7"/>
          <w:sz w:val="11"/>
        </w:rPr>
        <w:t xml:space="preserve"> </w:t>
      </w:r>
      <w:r>
        <w:rPr>
          <w:color w:val="231F20"/>
          <w:spacing w:val="-2"/>
          <w:sz w:val="11"/>
        </w:rPr>
        <w:t>capital</w:t>
      </w:r>
      <w:r>
        <w:rPr>
          <w:color w:val="231F20"/>
          <w:spacing w:val="-6"/>
          <w:sz w:val="11"/>
        </w:rPr>
        <w:t xml:space="preserve"> </w:t>
      </w:r>
      <w:r>
        <w:rPr>
          <w:color w:val="231F20"/>
          <w:spacing w:val="-2"/>
          <w:sz w:val="11"/>
        </w:rPr>
        <w:t>as</w:t>
      </w:r>
      <w:r>
        <w:rPr>
          <w:color w:val="231F20"/>
          <w:spacing w:val="-6"/>
          <w:sz w:val="11"/>
        </w:rPr>
        <w:t xml:space="preserve"> </w:t>
      </w:r>
      <w:r>
        <w:rPr>
          <w:color w:val="231F20"/>
          <w:spacing w:val="-2"/>
          <w:sz w:val="11"/>
        </w:rPr>
        <w:t>at</w:t>
      </w:r>
      <w:r>
        <w:rPr>
          <w:color w:val="231F20"/>
          <w:spacing w:val="-6"/>
          <w:sz w:val="11"/>
        </w:rPr>
        <w:t xml:space="preserve"> </w:t>
      </w:r>
      <w:r>
        <w:rPr>
          <w:color w:val="231F20"/>
          <w:spacing w:val="-2"/>
          <w:sz w:val="11"/>
        </w:rPr>
        <w:t>2015</w:t>
      </w:r>
      <w:r>
        <w:rPr>
          <w:color w:val="231F20"/>
          <w:spacing w:val="-6"/>
          <w:sz w:val="11"/>
        </w:rPr>
        <w:t xml:space="preserve"> </w:t>
      </w:r>
      <w:r>
        <w:rPr>
          <w:color w:val="231F20"/>
          <w:spacing w:val="-2"/>
          <w:sz w:val="11"/>
        </w:rPr>
        <w:t>H1.</w:t>
      </w:r>
    </w:p>
    <w:p w14:paraId="31A7AA00" w14:textId="77777777" w:rsidR="006233F2" w:rsidRDefault="00466C7E">
      <w:pPr>
        <w:pStyle w:val="ListParagraph"/>
        <w:numPr>
          <w:ilvl w:val="0"/>
          <w:numId w:val="79"/>
        </w:numPr>
        <w:tabs>
          <w:tab w:val="left" w:pos="248"/>
          <w:tab w:val="left" w:pos="250"/>
        </w:tabs>
        <w:spacing w:line="244" w:lineRule="auto"/>
        <w:ind w:right="264"/>
        <w:rPr>
          <w:sz w:val="11"/>
        </w:rPr>
      </w:pPr>
      <w:r>
        <w:rPr>
          <w:color w:val="231F20"/>
          <w:w w:val="90"/>
          <w:sz w:val="11"/>
        </w:rPr>
        <w:t>Some</w:t>
      </w:r>
      <w:r>
        <w:rPr>
          <w:color w:val="231F20"/>
          <w:spacing w:val="-1"/>
          <w:w w:val="90"/>
          <w:sz w:val="11"/>
        </w:rPr>
        <w:t xml:space="preserve"> </w:t>
      </w:r>
      <w:r>
        <w:rPr>
          <w:color w:val="231F20"/>
          <w:w w:val="90"/>
          <w:sz w:val="11"/>
        </w:rPr>
        <w:t>countries</w:t>
      </w:r>
      <w:r>
        <w:rPr>
          <w:color w:val="231F20"/>
          <w:spacing w:val="-1"/>
          <w:w w:val="90"/>
          <w:sz w:val="11"/>
        </w:rPr>
        <w:t xml:space="preserve"> </w:t>
      </w:r>
      <w:r>
        <w:rPr>
          <w:color w:val="231F20"/>
          <w:w w:val="90"/>
          <w:sz w:val="11"/>
        </w:rPr>
        <w:t>do</w:t>
      </w:r>
      <w:r>
        <w:rPr>
          <w:color w:val="231F20"/>
          <w:spacing w:val="-1"/>
          <w:w w:val="90"/>
          <w:sz w:val="11"/>
        </w:rPr>
        <w:t xml:space="preserve"> </w:t>
      </w:r>
      <w:r>
        <w:rPr>
          <w:color w:val="231F20"/>
          <w:w w:val="90"/>
          <w:sz w:val="11"/>
        </w:rPr>
        <w:t>not</w:t>
      </w:r>
      <w:r>
        <w:rPr>
          <w:color w:val="231F20"/>
          <w:spacing w:val="-1"/>
          <w:w w:val="90"/>
          <w:sz w:val="11"/>
        </w:rPr>
        <w:t xml:space="preserve"> </w:t>
      </w:r>
      <w:r>
        <w:rPr>
          <w:color w:val="231F20"/>
          <w:w w:val="90"/>
          <w:sz w:val="11"/>
        </w:rPr>
        <w:t>publish</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full</w:t>
      </w:r>
      <w:r>
        <w:rPr>
          <w:color w:val="231F20"/>
          <w:spacing w:val="-1"/>
          <w:w w:val="90"/>
          <w:sz w:val="11"/>
        </w:rPr>
        <w:t xml:space="preserve"> </w:t>
      </w:r>
      <w:r>
        <w:rPr>
          <w:color w:val="231F20"/>
          <w:w w:val="90"/>
          <w:sz w:val="11"/>
        </w:rPr>
        <w:t>breakdown</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EME</w:t>
      </w:r>
      <w:r>
        <w:rPr>
          <w:color w:val="231F20"/>
          <w:spacing w:val="-1"/>
          <w:w w:val="90"/>
          <w:sz w:val="11"/>
        </w:rPr>
        <w:t xml:space="preserve"> </w:t>
      </w:r>
      <w:r>
        <w:rPr>
          <w:color w:val="231F20"/>
          <w:w w:val="90"/>
          <w:sz w:val="11"/>
        </w:rPr>
        <w:t>exposures.</w:t>
      </w:r>
      <w:r>
        <w:rPr>
          <w:color w:val="231F20"/>
          <w:spacing w:val="26"/>
          <w:sz w:val="11"/>
        </w:rPr>
        <w:t xml:space="preserve"> </w:t>
      </w:r>
      <w:r>
        <w:rPr>
          <w:color w:val="231F20"/>
          <w:w w:val="90"/>
          <w:sz w:val="11"/>
        </w:rPr>
        <w:t>Where</w:t>
      </w:r>
      <w:r>
        <w:rPr>
          <w:color w:val="231F20"/>
          <w:spacing w:val="-1"/>
          <w:w w:val="90"/>
          <w:sz w:val="11"/>
        </w:rPr>
        <w:t xml:space="preserve"> </w:t>
      </w:r>
      <w:r>
        <w:rPr>
          <w:color w:val="231F20"/>
          <w:w w:val="90"/>
          <w:sz w:val="11"/>
        </w:rPr>
        <w:t>exposures</w:t>
      </w:r>
      <w:r>
        <w:rPr>
          <w:color w:val="231F20"/>
          <w:spacing w:val="-1"/>
          <w:w w:val="90"/>
          <w:sz w:val="11"/>
        </w:rPr>
        <w:t xml:space="preserve"> </w:t>
      </w:r>
      <w:r>
        <w:rPr>
          <w:color w:val="231F20"/>
          <w:w w:val="90"/>
          <w:sz w:val="11"/>
        </w:rPr>
        <w:t>to</w:t>
      </w:r>
      <w:r>
        <w:rPr>
          <w:color w:val="231F20"/>
          <w:spacing w:val="40"/>
          <w:sz w:val="11"/>
        </w:rPr>
        <w:t xml:space="preserve"> </w:t>
      </w:r>
      <w:r>
        <w:rPr>
          <w:color w:val="231F20"/>
          <w:w w:val="90"/>
          <w:sz w:val="11"/>
        </w:rPr>
        <w:t>China</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not</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they</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included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emerging</w:t>
      </w:r>
      <w:r>
        <w:rPr>
          <w:color w:val="231F20"/>
          <w:spacing w:val="-5"/>
          <w:w w:val="90"/>
          <w:sz w:val="11"/>
        </w:rPr>
        <w:t xml:space="preserve"> </w:t>
      </w:r>
      <w:r>
        <w:rPr>
          <w:color w:val="231F20"/>
          <w:w w:val="90"/>
          <w:sz w:val="11"/>
        </w:rPr>
        <w:t>Asia.</w:t>
      </w:r>
      <w:r>
        <w:rPr>
          <w:color w:val="231F20"/>
          <w:spacing w:val="11"/>
          <w:sz w:val="11"/>
        </w:rPr>
        <w:t xml:space="preserve"> </w:t>
      </w:r>
      <w:r>
        <w:rPr>
          <w:color w:val="231F20"/>
          <w:w w:val="90"/>
          <w:sz w:val="11"/>
        </w:rPr>
        <w:t>Where</w:t>
      </w:r>
      <w:r>
        <w:rPr>
          <w:color w:val="231F20"/>
          <w:spacing w:val="-5"/>
          <w:w w:val="90"/>
          <w:sz w:val="11"/>
        </w:rPr>
        <w:t xml:space="preserve"> </w:t>
      </w:r>
      <w:r>
        <w:rPr>
          <w:color w:val="231F20"/>
          <w:w w:val="90"/>
          <w:sz w:val="11"/>
        </w:rPr>
        <w:t>other</w:t>
      </w:r>
      <w:r>
        <w:rPr>
          <w:color w:val="231F20"/>
          <w:spacing w:val="-5"/>
          <w:w w:val="90"/>
          <w:sz w:val="11"/>
        </w:rPr>
        <w:t xml:space="preserve"> </w:t>
      </w:r>
      <w:r>
        <w:rPr>
          <w:color w:val="231F20"/>
          <w:w w:val="90"/>
          <w:sz w:val="11"/>
        </w:rPr>
        <w:t>exposures</w:t>
      </w:r>
      <w:r>
        <w:rPr>
          <w:color w:val="231F20"/>
          <w:spacing w:val="40"/>
          <w:sz w:val="11"/>
        </w:rPr>
        <w:t xml:space="preserve"> </w:t>
      </w:r>
      <w:r>
        <w:rPr>
          <w:color w:val="231F20"/>
          <w:w w:val="90"/>
          <w:sz w:val="11"/>
        </w:rPr>
        <w:t>are not published, they are included in other emerging markets.</w:t>
      </w:r>
      <w:r>
        <w:rPr>
          <w:color w:val="231F20"/>
          <w:spacing w:val="34"/>
          <w:sz w:val="11"/>
        </w:rPr>
        <w:t xml:space="preserve"> </w:t>
      </w:r>
      <w:r>
        <w:rPr>
          <w:color w:val="231F20"/>
          <w:w w:val="90"/>
          <w:sz w:val="11"/>
        </w:rPr>
        <w:t>Netherlands does not</w:t>
      </w:r>
      <w:r>
        <w:rPr>
          <w:color w:val="231F20"/>
          <w:spacing w:val="40"/>
          <w:sz w:val="11"/>
        </w:rPr>
        <w:t xml:space="preserve"> </w:t>
      </w:r>
      <w:r>
        <w:rPr>
          <w:color w:val="231F20"/>
          <w:spacing w:val="-4"/>
          <w:sz w:val="11"/>
        </w:rPr>
        <w:t>publish</w:t>
      </w:r>
      <w:r>
        <w:rPr>
          <w:color w:val="231F20"/>
          <w:spacing w:val="-6"/>
          <w:sz w:val="11"/>
        </w:rPr>
        <w:t xml:space="preserve"> </w:t>
      </w:r>
      <w:r>
        <w:rPr>
          <w:color w:val="231F20"/>
          <w:spacing w:val="-4"/>
          <w:sz w:val="11"/>
        </w:rPr>
        <w:t>exposures</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China.</w:t>
      </w:r>
      <w:r>
        <w:rPr>
          <w:color w:val="231F20"/>
          <w:spacing w:val="22"/>
          <w:sz w:val="11"/>
        </w:rPr>
        <w:t xml:space="preserve"> </w:t>
      </w:r>
      <w:r>
        <w:rPr>
          <w:color w:val="231F20"/>
          <w:spacing w:val="-4"/>
          <w:sz w:val="11"/>
        </w:rPr>
        <w:t>Sweden</w:t>
      </w:r>
      <w:r>
        <w:rPr>
          <w:color w:val="231F20"/>
          <w:spacing w:val="-6"/>
          <w:sz w:val="11"/>
        </w:rPr>
        <w:t xml:space="preserve"> </w:t>
      </w:r>
      <w:r>
        <w:rPr>
          <w:color w:val="231F20"/>
          <w:spacing w:val="-4"/>
          <w:sz w:val="11"/>
        </w:rPr>
        <w:t>does</w:t>
      </w:r>
      <w:r>
        <w:rPr>
          <w:color w:val="231F20"/>
          <w:spacing w:val="-6"/>
          <w:sz w:val="11"/>
        </w:rPr>
        <w:t xml:space="preserve"> </w:t>
      </w:r>
      <w:r>
        <w:rPr>
          <w:color w:val="231F20"/>
          <w:spacing w:val="-4"/>
          <w:sz w:val="11"/>
        </w:rPr>
        <w:t>not</w:t>
      </w:r>
      <w:r>
        <w:rPr>
          <w:color w:val="231F20"/>
          <w:spacing w:val="-6"/>
          <w:sz w:val="11"/>
        </w:rPr>
        <w:t xml:space="preserve"> </w:t>
      </w:r>
      <w:r>
        <w:rPr>
          <w:color w:val="231F20"/>
          <w:spacing w:val="-4"/>
          <w:sz w:val="11"/>
        </w:rPr>
        <w:t>publish</w:t>
      </w:r>
      <w:r>
        <w:rPr>
          <w:color w:val="231F20"/>
          <w:spacing w:val="-6"/>
          <w:sz w:val="11"/>
        </w:rPr>
        <w:t xml:space="preserve"> </w:t>
      </w:r>
      <w:r>
        <w:rPr>
          <w:color w:val="231F20"/>
          <w:spacing w:val="-4"/>
          <w:sz w:val="11"/>
        </w:rPr>
        <w:t>exposures</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Latin</w:t>
      </w:r>
      <w:r>
        <w:rPr>
          <w:color w:val="231F20"/>
          <w:spacing w:val="-6"/>
          <w:sz w:val="11"/>
        </w:rPr>
        <w:t xml:space="preserve"> </w:t>
      </w:r>
      <w:r>
        <w:rPr>
          <w:color w:val="231F20"/>
          <w:spacing w:val="-4"/>
          <w:sz w:val="11"/>
        </w:rPr>
        <w:t>America.</w:t>
      </w:r>
    </w:p>
    <w:p w14:paraId="08319686" w14:textId="77777777" w:rsidR="006233F2" w:rsidRDefault="00466C7E">
      <w:pPr>
        <w:pStyle w:val="BodyText"/>
        <w:spacing w:before="8"/>
        <w:rPr>
          <w:sz w:val="3"/>
        </w:rPr>
      </w:pPr>
      <w:r>
        <w:rPr>
          <w:noProof/>
          <w:sz w:val="3"/>
        </w:rPr>
        <mc:AlternateContent>
          <mc:Choice Requires="wps">
            <w:drawing>
              <wp:anchor distT="0" distB="0" distL="0" distR="0" simplePos="0" relativeHeight="487602688" behindDoc="1" locked="0" layoutInCell="1" allowOverlap="1" wp14:anchorId="49920F1B" wp14:editId="035A6158">
                <wp:simplePos x="0" y="0"/>
                <wp:positionH relativeFrom="page">
                  <wp:posOffset>514310</wp:posOffset>
                </wp:positionH>
                <wp:positionV relativeFrom="paragraph">
                  <wp:posOffset>42499</wp:posOffset>
                </wp:positionV>
                <wp:extent cx="2736215" cy="1270"/>
                <wp:effectExtent l="0" t="0" r="0" b="0"/>
                <wp:wrapTopAndBottom/>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3"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77762C8" id="Graphic 204" o:spid="_x0000_s1026" style="position:absolute;margin-left:40.5pt;margin-top:3.35pt;width:215.4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" path="m,l2736013,e" filled="f" strokecolor="#751c66" strokeweight=".7pt">
                <v:path arrowok="t"/>
                <w10:wrap type="topAndBottom" anchorx="page"/>
              </v:shape>
            </w:pict>
          </mc:Fallback>
        </mc:AlternateContent>
      </w:r>
    </w:p>
    <w:p w14:paraId="716841F5" w14:textId="77777777" w:rsidR="006233F2" w:rsidRDefault="00466C7E">
      <w:pPr>
        <w:spacing w:before="86" w:line="259" w:lineRule="auto"/>
        <w:ind w:left="101"/>
        <w:rPr>
          <w:sz w:val="18"/>
        </w:rPr>
      </w:pPr>
      <w:r>
        <w:rPr>
          <w:b/>
          <w:color w:val="751C66"/>
          <w:spacing w:val="-4"/>
          <w:sz w:val="18"/>
        </w:rPr>
        <w:t>Chart</w:t>
      </w:r>
      <w:r>
        <w:rPr>
          <w:b/>
          <w:color w:val="751C66"/>
          <w:spacing w:val="-15"/>
          <w:sz w:val="18"/>
        </w:rPr>
        <w:t xml:space="preserve"> </w:t>
      </w:r>
      <w:r>
        <w:rPr>
          <w:b/>
          <w:color w:val="751C66"/>
          <w:spacing w:val="-4"/>
          <w:sz w:val="18"/>
        </w:rPr>
        <w:t>A.3</w:t>
      </w:r>
      <w:r>
        <w:rPr>
          <w:b/>
          <w:color w:val="751C66"/>
          <w:spacing w:val="-1"/>
          <w:sz w:val="18"/>
        </w:rPr>
        <w:t xml:space="preserve"> </w:t>
      </w:r>
      <w:r>
        <w:rPr>
          <w:color w:val="751C66"/>
          <w:spacing w:val="-4"/>
          <w:sz w:val="18"/>
        </w:rPr>
        <w:t>Credit</w:t>
      </w:r>
      <w:r>
        <w:rPr>
          <w:color w:val="751C66"/>
          <w:spacing w:val="-13"/>
          <w:sz w:val="18"/>
        </w:rPr>
        <w:t xml:space="preserve"> </w:t>
      </w:r>
      <w:r>
        <w:rPr>
          <w:color w:val="751C66"/>
          <w:spacing w:val="-4"/>
          <w:sz w:val="18"/>
        </w:rPr>
        <w:t>gaps</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EMEs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been</w:t>
      </w:r>
      <w:r>
        <w:rPr>
          <w:color w:val="751C66"/>
          <w:spacing w:val="-13"/>
          <w:sz w:val="18"/>
        </w:rPr>
        <w:t xml:space="preserve"> </w:t>
      </w:r>
      <w:r>
        <w:rPr>
          <w:color w:val="751C66"/>
          <w:spacing w:val="-4"/>
          <w:sz w:val="18"/>
        </w:rPr>
        <w:t>rising</w:t>
      </w:r>
      <w:r>
        <w:rPr>
          <w:color w:val="751C66"/>
          <w:spacing w:val="-13"/>
          <w:sz w:val="18"/>
        </w:rPr>
        <w:t xml:space="preserve"> </w:t>
      </w:r>
      <w:r>
        <w:rPr>
          <w:color w:val="751C66"/>
          <w:spacing w:val="-4"/>
          <w:sz w:val="18"/>
        </w:rPr>
        <w:t xml:space="preserve">as </w:t>
      </w:r>
      <w:r>
        <w:rPr>
          <w:color w:val="751C66"/>
          <w:sz w:val="18"/>
        </w:rPr>
        <w:t>advanced</w:t>
      </w:r>
      <w:r>
        <w:rPr>
          <w:color w:val="751C66"/>
          <w:spacing w:val="-14"/>
          <w:sz w:val="18"/>
        </w:rPr>
        <w:t xml:space="preserve"> </w:t>
      </w:r>
      <w:r>
        <w:rPr>
          <w:color w:val="751C66"/>
          <w:sz w:val="18"/>
        </w:rPr>
        <w:t>economies</w:t>
      </w:r>
      <w:r>
        <w:rPr>
          <w:color w:val="751C66"/>
          <w:spacing w:val="-14"/>
          <w:sz w:val="18"/>
        </w:rPr>
        <w:t xml:space="preserve"> </w:t>
      </w:r>
      <w:r>
        <w:rPr>
          <w:color w:val="751C66"/>
          <w:sz w:val="18"/>
        </w:rPr>
        <w:t>have</w:t>
      </w:r>
      <w:r>
        <w:rPr>
          <w:color w:val="751C66"/>
          <w:spacing w:val="-13"/>
          <w:sz w:val="18"/>
        </w:rPr>
        <w:t xml:space="preserve"> </w:t>
      </w:r>
      <w:r>
        <w:rPr>
          <w:color w:val="751C66"/>
          <w:sz w:val="18"/>
        </w:rPr>
        <w:t>deleveraged</w:t>
      </w:r>
    </w:p>
    <w:p w14:paraId="47B74572" w14:textId="77777777" w:rsidR="006233F2" w:rsidRDefault="00466C7E">
      <w:pPr>
        <w:ind w:left="101"/>
        <w:rPr>
          <w:position w:val="4"/>
          <w:sz w:val="12"/>
        </w:rPr>
      </w:pPr>
      <w:r>
        <w:rPr>
          <w:color w:val="231F20"/>
          <w:w w:val="90"/>
          <w:sz w:val="16"/>
        </w:rPr>
        <w:t>Deviation</w:t>
      </w:r>
      <w:r>
        <w:rPr>
          <w:color w:val="231F20"/>
          <w:spacing w:val="-5"/>
          <w:sz w:val="16"/>
        </w:rPr>
        <w:t xml:space="preserve"> </w:t>
      </w:r>
      <w:r>
        <w:rPr>
          <w:color w:val="231F20"/>
          <w:w w:val="90"/>
          <w:sz w:val="16"/>
        </w:rPr>
        <w:t>of</w:t>
      </w:r>
      <w:r>
        <w:rPr>
          <w:color w:val="231F20"/>
          <w:spacing w:val="-4"/>
          <w:sz w:val="16"/>
        </w:rPr>
        <w:t xml:space="preserve"> </w:t>
      </w:r>
      <w:r>
        <w:rPr>
          <w:color w:val="231F20"/>
          <w:w w:val="90"/>
          <w:sz w:val="16"/>
        </w:rPr>
        <w:t>credit</w:t>
      </w:r>
      <w:r>
        <w:rPr>
          <w:color w:val="231F20"/>
          <w:spacing w:val="-4"/>
          <w:sz w:val="16"/>
        </w:rPr>
        <w:t xml:space="preserve"> </w:t>
      </w:r>
      <w:r>
        <w:rPr>
          <w:color w:val="231F20"/>
          <w:w w:val="90"/>
          <w:sz w:val="16"/>
        </w:rPr>
        <w:t>to</w:t>
      </w:r>
      <w:r>
        <w:rPr>
          <w:color w:val="231F20"/>
          <w:spacing w:val="-4"/>
          <w:sz w:val="16"/>
        </w:rPr>
        <w:t xml:space="preserve"> </w:t>
      </w:r>
      <w:r>
        <w:rPr>
          <w:color w:val="231F20"/>
          <w:w w:val="90"/>
          <w:sz w:val="16"/>
        </w:rPr>
        <w:t>GDP</w:t>
      </w:r>
      <w:r>
        <w:rPr>
          <w:color w:val="231F20"/>
          <w:spacing w:val="-4"/>
          <w:sz w:val="16"/>
        </w:rPr>
        <w:t xml:space="preserve"> </w:t>
      </w:r>
      <w:r>
        <w:rPr>
          <w:color w:val="231F20"/>
          <w:w w:val="90"/>
          <w:sz w:val="16"/>
        </w:rPr>
        <w:t>ratio</w:t>
      </w:r>
      <w:r>
        <w:rPr>
          <w:color w:val="231F20"/>
          <w:spacing w:val="-4"/>
          <w:sz w:val="16"/>
        </w:rPr>
        <w:t xml:space="preserve"> </w:t>
      </w:r>
      <w:r>
        <w:rPr>
          <w:color w:val="231F20"/>
          <w:w w:val="90"/>
          <w:sz w:val="16"/>
        </w:rPr>
        <w:t>from</w:t>
      </w:r>
      <w:r>
        <w:rPr>
          <w:color w:val="231F20"/>
          <w:spacing w:val="-5"/>
          <w:sz w:val="16"/>
        </w:rPr>
        <w:t xml:space="preserve"> </w:t>
      </w:r>
      <w:r>
        <w:rPr>
          <w:color w:val="231F20"/>
          <w:w w:val="90"/>
          <w:sz w:val="16"/>
        </w:rPr>
        <w:t>long-term</w:t>
      </w:r>
      <w:r>
        <w:rPr>
          <w:color w:val="231F20"/>
          <w:spacing w:val="-4"/>
          <w:sz w:val="16"/>
        </w:rPr>
        <w:t xml:space="preserve"> </w:t>
      </w:r>
      <w:r>
        <w:rPr>
          <w:color w:val="231F20"/>
          <w:spacing w:val="-2"/>
          <w:w w:val="90"/>
          <w:sz w:val="16"/>
        </w:rPr>
        <w:t>trend</w:t>
      </w:r>
      <w:r>
        <w:rPr>
          <w:color w:val="231F20"/>
          <w:spacing w:val="-2"/>
          <w:w w:val="90"/>
          <w:position w:val="4"/>
          <w:sz w:val="12"/>
        </w:rPr>
        <w:t>(a)(b)</w:t>
      </w:r>
    </w:p>
    <w:p w14:paraId="5CF0008D" w14:textId="77777777" w:rsidR="006233F2" w:rsidRDefault="00466C7E">
      <w:pPr>
        <w:spacing w:before="78" w:line="121" w:lineRule="exact"/>
        <w:ind w:left="2804"/>
        <w:rPr>
          <w:sz w:val="11"/>
        </w:rPr>
      </w:pPr>
      <w:r>
        <w:rPr>
          <w:color w:val="231F20"/>
          <w:w w:val="90"/>
          <w:sz w:val="11"/>
        </w:rPr>
        <w:t>Percentage</w:t>
      </w:r>
      <w:r>
        <w:rPr>
          <w:color w:val="231F20"/>
          <w:spacing w:val="-5"/>
          <w:w w:val="90"/>
          <w:sz w:val="11"/>
        </w:rPr>
        <w:t xml:space="preserve"> </w:t>
      </w:r>
      <w:r>
        <w:rPr>
          <w:color w:val="231F20"/>
          <w:spacing w:val="-2"/>
          <w:sz w:val="11"/>
        </w:rPr>
        <w:t>points</w:t>
      </w:r>
    </w:p>
    <w:p w14:paraId="7E520EC4" w14:textId="77777777" w:rsidR="006233F2" w:rsidRDefault="00466C7E">
      <w:pPr>
        <w:spacing w:line="121" w:lineRule="exact"/>
        <w:ind w:left="3667"/>
        <w:rPr>
          <w:sz w:val="11"/>
        </w:rPr>
      </w:pPr>
      <w:r>
        <w:rPr>
          <w:noProof/>
          <w:sz w:val="11"/>
        </w:rPr>
        <mc:AlternateContent>
          <mc:Choice Requires="wpg">
            <w:drawing>
              <wp:anchor distT="0" distB="0" distL="0" distR="0" simplePos="0" relativeHeight="15745024" behindDoc="0" locked="0" layoutInCell="1" allowOverlap="1" wp14:anchorId="3D551AFA" wp14:editId="04F8B088">
                <wp:simplePos x="0" y="0"/>
                <wp:positionH relativeFrom="page">
                  <wp:posOffset>514310</wp:posOffset>
                </wp:positionH>
                <wp:positionV relativeFrom="paragraph">
                  <wp:posOffset>27486</wp:posOffset>
                </wp:positionV>
                <wp:extent cx="2229485" cy="1716405"/>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206" name="Graphic 206"/>
                        <wps:cNvSpPr/>
                        <wps:spPr>
                          <a:xfrm>
                            <a:off x="2160962" y="247745"/>
                            <a:ext cx="68580" cy="1220470"/>
                          </a:xfrm>
                          <a:custGeom>
                            <a:avLst/>
                            <a:gdLst/>
                            <a:ahLst/>
                            <a:cxnLst/>
                            <a:rect l="l" t="t" r="r" b="b"/>
                            <a:pathLst>
                              <a:path w="68580" h="1220470">
                                <a:moveTo>
                                  <a:pt x="0" y="1220436"/>
                                </a:moveTo>
                                <a:lnTo>
                                  <a:pt x="68397" y="1220436"/>
                                </a:lnTo>
                              </a:path>
                              <a:path w="68580" h="1220470">
                                <a:moveTo>
                                  <a:pt x="0" y="976350"/>
                                </a:moveTo>
                                <a:lnTo>
                                  <a:pt x="68397" y="976350"/>
                                </a:lnTo>
                              </a:path>
                              <a:path w="68580" h="1220470">
                                <a:moveTo>
                                  <a:pt x="0" y="732259"/>
                                </a:moveTo>
                                <a:lnTo>
                                  <a:pt x="68397" y="732259"/>
                                </a:lnTo>
                              </a:path>
                              <a:path w="68580" h="1220470">
                                <a:moveTo>
                                  <a:pt x="0" y="488179"/>
                                </a:moveTo>
                                <a:lnTo>
                                  <a:pt x="68397" y="488179"/>
                                </a:lnTo>
                              </a:path>
                              <a:path w="68580" h="1220470">
                                <a:moveTo>
                                  <a:pt x="0" y="244086"/>
                                </a:moveTo>
                                <a:lnTo>
                                  <a:pt x="68397" y="244086"/>
                                </a:lnTo>
                              </a:path>
                              <a:path w="68580" h="1220470">
                                <a:moveTo>
                                  <a:pt x="0" y="0"/>
                                </a:moveTo>
                                <a:lnTo>
                                  <a:pt x="68397" y="0"/>
                                </a:lnTo>
                              </a:path>
                            </a:pathLst>
                          </a:custGeom>
                          <a:ln w="6032">
                            <a:solidFill>
                              <a:srgbClr val="231F20"/>
                            </a:solidFill>
                            <a:prstDash val="solid"/>
                          </a:ln>
                        </wps:spPr>
                        <wps:bodyPr wrap="square" lIns="0" tIns="0" rIns="0" bIns="0" rtlCol="0">
                          <a:prstTxWarp prst="textNoShape">
                            <a:avLst/>
                          </a:prstTxWarp>
                          <a:noAutofit/>
                        </wps:bodyPr>
                      </wps:wsp>
                      <wps:wsp>
                        <wps:cNvPr id="207" name="Graphic 207"/>
                        <wps:cNvSpPr/>
                        <wps:spPr>
                          <a:xfrm>
                            <a:off x="107772" y="980004"/>
                            <a:ext cx="2020570" cy="1270"/>
                          </a:xfrm>
                          <a:custGeom>
                            <a:avLst/>
                            <a:gdLst/>
                            <a:ahLst/>
                            <a:cxnLst/>
                            <a:rect l="l" t="t" r="r" b="b"/>
                            <a:pathLst>
                              <a:path w="2020570">
                                <a:moveTo>
                                  <a:pt x="0" y="0"/>
                                </a:moveTo>
                                <a:lnTo>
                                  <a:pt x="2020517" y="0"/>
                                </a:lnTo>
                              </a:path>
                            </a:pathLst>
                          </a:custGeom>
                          <a:ln w="6032">
                            <a:solidFill>
                              <a:srgbClr val="231F20"/>
                            </a:solidFill>
                            <a:prstDash val="solid"/>
                          </a:ln>
                        </wps:spPr>
                        <wps:bodyPr wrap="square" lIns="0" tIns="0" rIns="0" bIns="0" rtlCol="0">
                          <a:prstTxWarp prst="textNoShape">
                            <a:avLst/>
                          </a:prstTxWarp>
                          <a:noAutofit/>
                        </wps:bodyPr>
                      </wps:wsp>
                      <wps:wsp>
                        <wps:cNvPr id="208" name="Graphic 208"/>
                        <wps:cNvSpPr/>
                        <wps:spPr>
                          <a:xfrm>
                            <a:off x="669025" y="1643523"/>
                            <a:ext cx="1459865" cy="68580"/>
                          </a:xfrm>
                          <a:custGeom>
                            <a:avLst/>
                            <a:gdLst/>
                            <a:ahLst/>
                            <a:cxnLst/>
                            <a:rect l="l" t="t" r="r" b="b"/>
                            <a:pathLst>
                              <a:path w="1459865" h="68580">
                                <a:moveTo>
                                  <a:pt x="1459264" y="0"/>
                                </a:moveTo>
                                <a:lnTo>
                                  <a:pt x="1459264" y="68408"/>
                                </a:lnTo>
                              </a:path>
                              <a:path w="1459865" h="68580">
                                <a:moveTo>
                                  <a:pt x="1347024" y="0"/>
                                </a:moveTo>
                                <a:lnTo>
                                  <a:pt x="1347024" y="68408"/>
                                </a:lnTo>
                              </a:path>
                              <a:path w="1459865" h="68580">
                                <a:moveTo>
                                  <a:pt x="1234771" y="0"/>
                                </a:moveTo>
                                <a:lnTo>
                                  <a:pt x="1234771" y="68408"/>
                                </a:lnTo>
                              </a:path>
                              <a:path w="1459865" h="68580">
                                <a:moveTo>
                                  <a:pt x="1122507" y="0"/>
                                </a:moveTo>
                                <a:lnTo>
                                  <a:pt x="1122507" y="68408"/>
                                </a:lnTo>
                              </a:path>
                              <a:path w="1459865" h="68580">
                                <a:moveTo>
                                  <a:pt x="1010265" y="0"/>
                                </a:moveTo>
                                <a:lnTo>
                                  <a:pt x="1010265" y="68408"/>
                                </a:lnTo>
                              </a:path>
                              <a:path w="1459865" h="68580">
                                <a:moveTo>
                                  <a:pt x="898013" y="0"/>
                                </a:moveTo>
                                <a:lnTo>
                                  <a:pt x="898013" y="68408"/>
                                </a:lnTo>
                              </a:path>
                              <a:path w="1459865" h="68580">
                                <a:moveTo>
                                  <a:pt x="785760" y="0"/>
                                </a:moveTo>
                                <a:lnTo>
                                  <a:pt x="785760" y="68408"/>
                                </a:lnTo>
                              </a:path>
                              <a:path w="1459865" h="68580">
                                <a:moveTo>
                                  <a:pt x="673507" y="0"/>
                                </a:moveTo>
                                <a:lnTo>
                                  <a:pt x="673507" y="68408"/>
                                </a:lnTo>
                              </a:path>
                              <a:path w="1459865" h="68580">
                                <a:moveTo>
                                  <a:pt x="561254" y="0"/>
                                </a:moveTo>
                                <a:lnTo>
                                  <a:pt x="561254" y="68408"/>
                                </a:lnTo>
                              </a:path>
                              <a:path w="1459865" h="68580">
                                <a:moveTo>
                                  <a:pt x="449008" y="0"/>
                                </a:moveTo>
                                <a:lnTo>
                                  <a:pt x="449008" y="68408"/>
                                </a:lnTo>
                              </a:path>
                              <a:path w="1459865" h="68580">
                                <a:moveTo>
                                  <a:pt x="336759" y="0"/>
                                </a:moveTo>
                                <a:lnTo>
                                  <a:pt x="336759" y="68408"/>
                                </a:lnTo>
                              </a:path>
                              <a:path w="1459865" h="68580">
                                <a:moveTo>
                                  <a:pt x="224504" y="0"/>
                                </a:moveTo>
                                <a:lnTo>
                                  <a:pt x="224504" y="68408"/>
                                </a:lnTo>
                              </a:path>
                              <a:path w="1459865" h="68580">
                                <a:moveTo>
                                  <a:pt x="112254" y="0"/>
                                </a:moveTo>
                                <a:lnTo>
                                  <a:pt x="112254" y="68408"/>
                                </a:lnTo>
                              </a:path>
                              <a:path w="1459865" h="68580">
                                <a:moveTo>
                                  <a:pt x="0" y="0"/>
                                </a:moveTo>
                                <a:lnTo>
                                  <a:pt x="0" y="68408"/>
                                </a:lnTo>
                              </a:path>
                            </a:pathLst>
                          </a:custGeom>
                          <a:ln w="6032">
                            <a:solidFill>
                              <a:srgbClr val="231F20"/>
                            </a:solidFill>
                            <a:prstDash val="solid"/>
                          </a:ln>
                        </wps:spPr>
                        <wps:bodyPr wrap="square" lIns="0" tIns="0" rIns="0" bIns="0" rtlCol="0">
                          <a:prstTxWarp prst="textNoShape">
                            <a:avLst/>
                          </a:prstTxWarp>
                          <a:noAutofit/>
                        </wps:bodyPr>
                      </wps:wsp>
                      <wps:wsp>
                        <wps:cNvPr id="209" name="Graphic 209"/>
                        <wps:cNvSpPr/>
                        <wps:spPr>
                          <a:xfrm>
                            <a:off x="556774" y="3663"/>
                            <a:ext cx="1270" cy="1708785"/>
                          </a:xfrm>
                          <a:custGeom>
                            <a:avLst/>
                            <a:gdLst/>
                            <a:ahLst/>
                            <a:cxnLst/>
                            <a:rect l="l" t="t" r="r" b="b"/>
                            <a:pathLst>
                              <a:path h="1708785">
                                <a:moveTo>
                                  <a:pt x="0" y="0"/>
                                </a:moveTo>
                                <a:lnTo>
                                  <a:pt x="0" y="1708268"/>
                                </a:lnTo>
                              </a:path>
                            </a:pathLst>
                          </a:custGeom>
                          <a:ln w="6032">
                            <a:solidFill>
                              <a:srgbClr val="231F20"/>
                            </a:solidFill>
                            <a:prstDash val="dash"/>
                          </a:ln>
                        </wps:spPr>
                        <wps:bodyPr wrap="square" lIns="0" tIns="0" rIns="0" bIns="0" rtlCol="0">
                          <a:prstTxWarp prst="textNoShape">
                            <a:avLst/>
                          </a:prstTxWarp>
                          <a:noAutofit/>
                        </wps:bodyPr>
                      </wps:wsp>
                      <wps:wsp>
                        <wps:cNvPr id="210" name="Graphic 210"/>
                        <wps:cNvSpPr/>
                        <wps:spPr>
                          <a:xfrm>
                            <a:off x="107772" y="1643523"/>
                            <a:ext cx="337185" cy="68580"/>
                          </a:xfrm>
                          <a:custGeom>
                            <a:avLst/>
                            <a:gdLst/>
                            <a:ahLst/>
                            <a:cxnLst/>
                            <a:rect l="l" t="t" r="r" b="b"/>
                            <a:pathLst>
                              <a:path w="337185" h="68580">
                                <a:moveTo>
                                  <a:pt x="336753" y="0"/>
                                </a:moveTo>
                                <a:lnTo>
                                  <a:pt x="336753" y="68408"/>
                                </a:lnTo>
                              </a:path>
                              <a:path w="337185" h="68580">
                                <a:moveTo>
                                  <a:pt x="224504" y="0"/>
                                </a:moveTo>
                                <a:lnTo>
                                  <a:pt x="224504" y="68408"/>
                                </a:lnTo>
                              </a:path>
                              <a:path w="337185" h="68580">
                                <a:moveTo>
                                  <a:pt x="112248" y="0"/>
                                </a:moveTo>
                                <a:lnTo>
                                  <a:pt x="112248" y="68408"/>
                                </a:lnTo>
                              </a:path>
                              <a:path w="337185" h="68580">
                                <a:moveTo>
                                  <a:pt x="0" y="0"/>
                                </a:moveTo>
                                <a:lnTo>
                                  <a:pt x="0" y="68408"/>
                                </a:lnTo>
                              </a:path>
                            </a:pathLst>
                          </a:custGeom>
                          <a:ln w="6032">
                            <a:solidFill>
                              <a:srgbClr val="231F20"/>
                            </a:solidFill>
                            <a:prstDash val="solid"/>
                          </a:ln>
                        </wps:spPr>
                        <wps:bodyPr wrap="square" lIns="0" tIns="0" rIns="0" bIns="0" rtlCol="0">
                          <a:prstTxWarp prst="textNoShape">
                            <a:avLst/>
                          </a:prstTxWarp>
                          <a:noAutofit/>
                        </wps:bodyPr>
                      </wps:wsp>
                      <wps:wsp>
                        <wps:cNvPr id="211" name="Graphic 211"/>
                        <wps:cNvSpPr/>
                        <wps:spPr>
                          <a:xfrm>
                            <a:off x="163897" y="235491"/>
                            <a:ext cx="1796414" cy="1326515"/>
                          </a:xfrm>
                          <a:custGeom>
                            <a:avLst/>
                            <a:gdLst/>
                            <a:ahLst/>
                            <a:cxnLst/>
                            <a:rect l="l" t="t" r="r" b="b"/>
                            <a:pathLst>
                              <a:path w="1796414" h="1326515">
                                <a:moveTo>
                                  <a:pt x="0" y="0"/>
                                </a:moveTo>
                                <a:lnTo>
                                  <a:pt x="0" y="1326087"/>
                                </a:lnTo>
                              </a:path>
                              <a:path w="1796414" h="1326515">
                                <a:moveTo>
                                  <a:pt x="112255" y="318297"/>
                                </a:moveTo>
                                <a:lnTo>
                                  <a:pt x="112255" y="1225138"/>
                                </a:lnTo>
                              </a:path>
                              <a:path w="1796414" h="1326515">
                                <a:moveTo>
                                  <a:pt x="224504" y="674462"/>
                                </a:moveTo>
                                <a:lnTo>
                                  <a:pt x="224504" y="1105466"/>
                                </a:lnTo>
                              </a:path>
                              <a:path w="1796414" h="1326515">
                                <a:moveTo>
                                  <a:pt x="336753" y="614873"/>
                                </a:moveTo>
                                <a:lnTo>
                                  <a:pt x="336753" y="918434"/>
                                </a:lnTo>
                              </a:path>
                              <a:path w="1796414" h="1326515">
                                <a:moveTo>
                                  <a:pt x="449003" y="548102"/>
                                </a:moveTo>
                                <a:lnTo>
                                  <a:pt x="449003" y="1052126"/>
                                </a:lnTo>
                              </a:path>
                              <a:path w="1796414" h="1326515">
                                <a:moveTo>
                                  <a:pt x="561257" y="632882"/>
                                </a:moveTo>
                                <a:lnTo>
                                  <a:pt x="561257" y="779270"/>
                                </a:lnTo>
                              </a:path>
                              <a:path w="1796414" h="1326515">
                                <a:moveTo>
                                  <a:pt x="673507" y="596764"/>
                                </a:moveTo>
                                <a:lnTo>
                                  <a:pt x="673507" y="781503"/>
                                </a:lnTo>
                              </a:path>
                              <a:path w="1796414" h="1326515">
                                <a:moveTo>
                                  <a:pt x="785762" y="676565"/>
                                </a:moveTo>
                                <a:lnTo>
                                  <a:pt x="785762" y="751765"/>
                                </a:lnTo>
                              </a:path>
                              <a:path w="1796414" h="1326515">
                                <a:moveTo>
                                  <a:pt x="898011" y="700159"/>
                                </a:moveTo>
                                <a:lnTo>
                                  <a:pt x="898011" y="726874"/>
                                </a:lnTo>
                              </a:path>
                              <a:path w="1796414" h="1326515">
                                <a:moveTo>
                                  <a:pt x="1122509" y="674637"/>
                                </a:moveTo>
                                <a:lnTo>
                                  <a:pt x="1122521" y="748219"/>
                                </a:lnTo>
                              </a:path>
                              <a:path w="1796414" h="1326515">
                                <a:moveTo>
                                  <a:pt x="1347015" y="601677"/>
                                </a:moveTo>
                                <a:lnTo>
                                  <a:pt x="1347015" y="771959"/>
                                </a:lnTo>
                              </a:path>
                              <a:path w="1796414" h="1326515">
                                <a:moveTo>
                                  <a:pt x="1459268" y="557970"/>
                                </a:moveTo>
                                <a:lnTo>
                                  <a:pt x="1459268" y="787124"/>
                                </a:lnTo>
                              </a:path>
                              <a:path w="1796414" h="1326515">
                                <a:moveTo>
                                  <a:pt x="1796013" y="429928"/>
                                </a:moveTo>
                                <a:lnTo>
                                  <a:pt x="1796013" y="870400"/>
                                </a:lnTo>
                              </a:path>
                            </a:pathLst>
                          </a:custGeom>
                          <a:ln w="6032">
                            <a:solidFill>
                              <a:srgbClr val="231F20"/>
                            </a:solidFill>
                            <a:prstDash val="solid"/>
                          </a:ln>
                        </wps:spPr>
                        <wps:bodyPr wrap="square" lIns="0" tIns="0" rIns="0" bIns="0" rtlCol="0">
                          <a:prstTxWarp prst="textNoShape">
                            <a:avLst/>
                          </a:prstTxWarp>
                          <a:noAutofit/>
                        </wps:bodyPr>
                      </wps:wsp>
                      <wps:wsp>
                        <wps:cNvPr id="212" name="Graphic 212"/>
                        <wps:cNvSpPr/>
                        <wps:spPr>
                          <a:xfrm>
                            <a:off x="590337" y="759588"/>
                            <a:ext cx="1504950" cy="370840"/>
                          </a:xfrm>
                          <a:custGeom>
                            <a:avLst/>
                            <a:gdLst/>
                            <a:ahLst/>
                            <a:cxnLst/>
                            <a:rect l="l" t="t" r="r" b="b"/>
                            <a:pathLst>
                              <a:path w="1504950" h="370840">
                                <a:moveTo>
                                  <a:pt x="22562" y="0"/>
                                </a:moveTo>
                                <a:lnTo>
                                  <a:pt x="13780" y="1886"/>
                                </a:lnTo>
                                <a:lnTo>
                                  <a:pt x="6608" y="7030"/>
                                </a:lnTo>
                                <a:lnTo>
                                  <a:pt x="1773" y="14660"/>
                                </a:lnTo>
                                <a:lnTo>
                                  <a:pt x="0" y="24005"/>
                                </a:lnTo>
                                <a:lnTo>
                                  <a:pt x="1773" y="33350"/>
                                </a:lnTo>
                                <a:lnTo>
                                  <a:pt x="6608" y="40983"/>
                                </a:lnTo>
                                <a:lnTo>
                                  <a:pt x="13780" y="46130"/>
                                </a:lnTo>
                                <a:lnTo>
                                  <a:pt x="22562" y="48018"/>
                                </a:lnTo>
                                <a:lnTo>
                                  <a:pt x="31347" y="46130"/>
                                </a:lnTo>
                                <a:lnTo>
                                  <a:pt x="38521" y="40983"/>
                                </a:lnTo>
                                <a:lnTo>
                                  <a:pt x="43357" y="33350"/>
                                </a:lnTo>
                                <a:lnTo>
                                  <a:pt x="45130" y="24005"/>
                                </a:lnTo>
                                <a:lnTo>
                                  <a:pt x="43357" y="14660"/>
                                </a:lnTo>
                                <a:lnTo>
                                  <a:pt x="38521" y="7030"/>
                                </a:lnTo>
                                <a:lnTo>
                                  <a:pt x="31347" y="1886"/>
                                </a:lnTo>
                                <a:lnTo>
                                  <a:pt x="22562" y="0"/>
                                </a:lnTo>
                                <a:close/>
                              </a:path>
                              <a:path w="1504950" h="370840">
                                <a:moveTo>
                                  <a:pt x="134816" y="84778"/>
                                </a:moveTo>
                                <a:lnTo>
                                  <a:pt x="126032" y="86665"/>
                                </a:lnTo>
                                <a:lnTo>
                                  <a:pt x="118861" y="91809"/>
                                </a:lnTo>
                                <a:lnTo>
                                  <a:pt x="114027" y="99440"/>
                                </a:lnTo>
                                <a:lnTo>
                                  <a:pt x="112255" y="108785"/>
                                </a:lnTo>
                                <a:lnTo>
                                  <a:pt x="114027" y="118131"/>
                                </a:lnTo>
                                <a:lnTo>
                                  <a:pt x="118861" y="125764"/>
                                </a:lnTo>
                                <a:lnTo>
                                  <a:pt x="126032" y="130910"/>
                                </a:lnTo>
                                <a:lnTo>
                                  <a:pt x="134816" y="132797"/>
                                </a:lnTo>
                                <a:lnTo>
                                  <a:pt x="143601" y="130910"/>
                                </a:lnTo>
                                <a:lnTo>
                                  <a:pt x="150773" y="125764"/>
                                </a:lnTo>
                                <a:lnTo>
                                  <a:pt x="155607" y="118131"/>
                                </a:lnTo>
                                <a:lnTo>
                                  <a:pt x="157379" y="108785"/>
                                </a:lnTo>
                                <a:lnTo>
                                  <a:pt x="155607" y="99440"/>
                                </a:lnTo>
                                <a:lnTo>
                                  <a:pt x="150773" y="91809"/>
                                </a:lnTo>
                                <a:lnTo>
                                  <a:pt x="143601" y="86665"/>
                                </a:lnTo>
                                <a:lnTo>
                                  <a:pt x="134816" y="84778"/>
                                </a:lnTo>
                                <a:close/>
                              </a:path>
                              <a:path w="1504950" h="370840">
                                <a:moveTo>
                                  <a:pt x="247067" y="48654"/>
                                </a:moveTo>
                                <a:lnTo>
                                  <a:pt x="238285" y="50541"/>
                                </a:lnTo>
                                <a:lnTo>
                                  <a:pt x="231113" y="55687"/>
                                </a:lnTo>
                                <a:lnTo>
                                  <a:pt x="226277" y="63320"/>
                                </a:lnTo>
                                <a:lnTo>
                                  <a:pt x="224504" y="72666"/>
                                </a:lnTo>
                                <a:lnTo>
                                  <a:pt x="226277" y="82013"/>
                                </a:lnTo>
                                <a:lnTo>
                                  <a:pt x="231113" y="89646"/>
                                </a:lnTo>
                                <a:lnTo>
                                  <a:pt x="238285" y="94792"/>
                                </a:lnTo>
                                <a:lnTo>
                                  <a:pt x="247067" y="96680"/>
                                </a:lnTo>
                                <a:lnTo>
                                  <a:pt x="255851" y="94792"/>
                                </a:lnTo>
                                <a:lnTo>
                                  <a:pt x="263022" y="89646"/>
                                </a:lnTo>
                                <a:lnTo>
                                  <a:pt x="267857" y="82013"/>
                                </a:lnTo>
                                <a:lnTo>
                                  <a:pt x="269629" y="72666"/>
                                </a:lnTo>
                                <a:lnTo>
                                  <a:pt x="267857" y="63320"/>
                                </a:lnTo>
                                <a:lnTo>
                                  <a:pt x="263022" y="55687"/>
                                </a:lnTo>
                                <a:lnTo>
                                  <a:pt x="255851" y="50541"/>
                                </a:lnTo>
                                <a:lnTo>
                                  <a:pt x="247067" y="48654"/>
                                </a:lnTo>
                                <a:close/>
                              </a:path>
                              <a:path w="1504950" h="370840">
                                <a:moveTo>
                                  <a:pt x="359322" y="128456"/>
                                </a:moveTo>
                                <a:lnTo>
                                  <a:pt x="350536" y="130342"/>
                                </a:lnTo>
                                <a:lnTo>
                                  <a:pt x="343362" y="135487"/>
                                </a:lnTo>
                                <a:lnTo>
                                  <a:pt x="338526" y="143119"/>
                                </a:lnTo>
                                <a:lnTo>
                                  <a:pt x="336753" y="152468"/>
                                </a:lnTo>
                                <a:lnTo>
                                  <a:pt x="338526" y="161813"/>
                                </a:lnTo>
                                <a:lnTo>
                                  <a:pt x="343362" y="169443"/>
                                </a:lnTo>
                                <a:lnTo>
                                  <a:pt x="350536" y="174587"/>
                                </a:lnTo>
                                <a:lnTo>
                                  <a:pt x="359322" y="176474"/>
                                </a:lnTo>
                                <a:lnTo>
                                  <a:pt x="368103" y="174587"/>
                                </a:lnTo>
                                <a:lnTo>
                                  <a:pt x="375275" y="169443"/>
                                </a:lnTo>
                                <a:lnTo>
                                  <a:pt x="380111" y="161813"/>
                                </a:lnTo>
                                <a:lnTo>
                                  <a:pt x="381885" y="152468"/>
                                </a:lnTo>
                                <a:lnTo>
                                  <a:pt x="380111" y="143119"/>
                                </a:lnTo>
                                <a:lnTo>
                                  <a:pt x="375275" y="135487"/>
                                </a:lnTo>
                                <a:lnTo>
                                  <a:pt x="368103" y="130342"/>
                                </a:lnTo>
                                <a:lnTo>
                                  <a:pt x="359322" y="128456"/>
                                </a:lnTo>
                                <a:close/>
                              </a:path>
                              <a:path w="1504950" h="370840">
                                <a:moveTo>
                                  <a:pt x="471571" y="178766"/>
                                </a:moveTo>
                                <a:lnTo>
                                  <a:pt x="462788" y="180652"/>
                                </a:lnTo>
                                <a:lnTo>
                                  <a:pt x="455614" y="185796"/>
                                </a:lnTo>
                                <a:lnTo>
                                  <a:pt x="450776" y="193428"/>
                                </a:lnTo>
                                <a:lnTo>
                                  <a:pt x="449002" y="202777"/>
                                </a:lnTo>
                                <a:lnTo>
                                  <a:pt x="450776" y="212122"/>
                                </a:lnTo>
                                <a:lnTo>
                                  <a:pt x="455614" y="219754"/>
                                </a:lnTo>
                                <a:lnTo>
                                  <a:pt x="462788" y="224898"/>
                                </a:lnTo>
                                <a:lnTo>
                                  <a:pt x="471571" y="226785"/>
                                </a:lnTo>
                                <a:lnTo>
                                  <a:pt x="480352" y="224898"/>
                                </a:lnTo>
                                <a:lnTo>
                                  <a:pt x="487524" y="219754"/>
                                </a:lnTo>
                                <a:lnTo>
                                  <a:pt x="492360" y="212122"/>
                                </a:lnTo>
                                <a:lnTo>
                                  <a:pt x="494134" y="202777"/>
                                </a:lnTo>
                                <a:lnTo>
                                  <a:pt x="492360" y="193428"/>
                                </a:lnTo>
                                <a:lnTo>
                                  <a:pt x="487524" y="185796"/>
                                </a:lnTo>
                                <a:lnTo>
                                  <a:pt x="480352" y="180652"/>
                                </a:lnTo>
                                <a:lnTo>
                                  <a:pt x="471571" y="178766"/>
                                </a:lnTo>
                                <a:close/>
                              </a:path>
                              <a:path w="1504950" h="370840">
                                <a:moveTo>
                                  <a:pt x="583820" y="115183"/>
                                </a:moveTo>
                                <a:lnTo>
                                  <a:pt x="575038" y="117070"/>
                                </a:lnTo>
                                <a:lnTo>
                                  <a:pt x="567866" y="122216"/>
                                </a:lnTo>
                                <a:lnTo>
                                  <a:pt x="563030" y="129848"/>
                                </a:lnTo>
                                <a:lnTo>
                                  <a:pt x="561257" y="139194"/>
                                </a:lnTo>
                                <a:lnTo>
                                  <a:pt x="563030" y="148536"/>
                                </a:lnTo>
                                <a:lnTo>
                                  <a:pt x="567866" y="156169"/>
                                </a:lnTo>
                                <a:lnTo>
                                  <a:pt x="575038" y="161317"/>
                                </a:lnTo>
                                <a:lnTo>
                                  <a:pt x="583820" y="163206"/>
                                </a:lnTo>
                                <a:lnTo>
                                  <a:pt x="592603" y="161317"/>
                                </a:lnTo>
                                <a:lnTo>
                                  <a:pt x="599777" y="156169"/>
                                </a:lnTo>
                                <a:lnTo>
                                  <a:pt x="604615" y="148536"/>
                                </a:lnTo>
                                <a:lnTo>
                                  <a:pt x="606389" y="139194"/>
                                </a:lnTo>
                                <a:lnTo>
                                  <a:pt x="604615" y="129848"/>
                                </a:lnTo>
                                <a:lnTo>
                                  <a:pt x="599777" y="122216"/>
                                </a:lnTo>
                                <a:lnTo>
                                  <a:pt x="592603" y="117070"/>
                                </a:lnTo>
                                <a:lnTo>
                                  <a:pt x="583820" y="115183"/>
                                </a:lnTo>
                                <a:close/>
                              </a:path>
                              <a:path w="1504950" h="370840">
                                <a:moveTo>
                                  <a:pt x="696069" y="200108"/>
                                </a:moveTo>
                                <a:lnTo>
                                  <a:pt x="687285" y="201996"/>
                                </a:lnTo>
                                <a:lnTo>
                                  <a:pt x="680114" y="207142"/>
                                </a:lnTo>
                                <a:lnTo>
                                  <a:pt x="675280" y="214775"/>
                                </a:lnTo>
                                <a:lnTo>
                                  <a:pt x="673507" y="224121"/>
                                </a:lnTo>
                                <a:lnTo>
                                  <a:pt x="675280" y="233467"/>
                                </a:lnTo>
                                <a:lnTo>
                                  <a:pt x="680114" y="241100"/>
                                </a:lnTo>
                                <a:lnTo>
                                  <a:pt x="687285" y="246246"/>
                                </a:lnTo>
                                <a:lnTo>
                                  <a:pt x="696069" y="248133"/>
                                </a:lnTo>
                                <a:lnTo>
                                  <a:pt x="704854" y="246246"/>
                                </a:lnTo>
                                <a:lnTo>
                                  <a:pt x="712029" y="241100"/>
                                </a:lnTo>
                                <a:lnTo>
                                  <a:pt x="716868" y="233467"/>
                                </a:lnTo>
                                <a:lnTo>
                                  <a:pt x="718643" y="224121"/>
                                </a:lnTo>
                                <a:lnTo>
                                  <a:pt x="716868" y="214775"/>
                                </a:lnTo>
                                <a:lnTo>
                                  <a:pt x="712029" y="207142"/>
                                </a:lnTo>
                                <a:lnTo>
                                  <a:pt x="704854" y="201996"/>
                                </a:lnTo>
                                <a:lnTo>
                                  <a:pt x="696069" y="200108"/>
                                </a:lnTo>
                                <a:close/>
                              </a:path>
                              <a:path w="1504950" h="370840">
                                <a:moveTo>
                                  <a:pt x="808321" y="96348"/>
                                </a:moveTo>
                                <a:lnTo>
                                  <a:pt x="799538" y="98236"/>
                                </a:lnTo>
                                <a:lnTo>
                                  <a:pt x="792367" y="103384"/>
                                </a:lnTo>
                                <a:lnTo>
                                  <a:pt x="787532" y="111017"/>
                                </a:lnTo>
                                <a:lnTo>
                                  <a:pt x="785760" y="120361"/>
                                </a:lnTo>
                                <a:lnTo>
                                  <a:pt x="787532" y="129708"/>
                                </a:lnTo>
                                <a:lnTo>
                                  <a:pt x="792367" y="137340"/>
                                </a:lnTo>
                                <a:lnTo>
                                  <a:pt x="799538" y="142486"/>
                                </a:lnTo>
                                <a:lnTo>
                                  <a:pt x="808321" y="144373"/>
                                </a:lnTo>
                                <a:lnTo>
                                  <a:pt x="817104" y="142486"/>
                                </a:lnTo>
                                <a:lnTo>
                                  <a:pt x="824276" y="137340"/>
                                </a:lnTo>
                                <a:lnTo>
                                  <a:pt x="829110" y="129708"/>
                                </a:lnTo>
                                <a:lnTo>
                                  <a:pt x="830883" y="120361"/>
                                </a:lnTo>
                                <a:lnTo>
                                  <a:pt x="829110" y="111017"/>
                                </a:lnTo>
                                <a:lnTo>
                                  <a:pt x="824276" y="103384"/>
                                </a:lnTo>
                                <a:lnTo>
                                  <a:pt x="817104" y="98236"/>
                                </a:lnTo>
                                <a:lnTo>
                                  <a:pt x="808321" y="96348"/>
                                </a:lnTo>
                                <a:close/>
                              </a:path>
                              <a:path w="1504950" h="370840">
                                <a:moveTo>
                                  <a:pt x="920574" y="223850"/>
                                </a:moveTo>
                                <a:lnTo>
                                  <a:pt x="911791" y="225736"/>
                                </a:lnTo>
                                <a:lnTo>
                                  <a:pt x="904620" y="230881"/>
                                </a:lnTo>
                                <a:lnTo>
                                  <a:pt x="899785" y="238513"/>
                                </a:lnTo>
                                <a:lnTo>
                                  <a:pt x="898013" y="247862"/>
                                </a:lnTo>
                                <a:lnTo>
                                  <a:pt x="899785" y="257207"/>
                                </a:lnTo>
                                <a:lnTo>
                                  <a:pt x="904620" y="264838"/>
                                </a:lnTo>
                                <a:lnTo>
                                  <a:pt x="911791" y="269982"/>
                                </a:lnTo>
                                <a:lnTo>
                                  <a:pt x="920574" y="271868"/>
                                </a:lnTo>
                                <a:lnTo>
                                  <a:pt x="929358" y="269982"/>
                                </a:lnTo>
                                <a:lnTo>
                                  <a:pt x="936529" y="264838"/>
                                </a:lnTo>
                                <a:lnTo>
                                  <a:pt x="941363" y="257207"/>
                                </a:lnTo>
                                <a:lnTo>
                                  <a:pt x="943136" y="247862"/>
                                </a:lnTo>
                                <a:lnTo>
                                  <a:pt x="941363" y="238513"/>
                                </a:lnTo>
                                <a:lnTo>
                                  <a:pt x="936529" y="230881"/>
                                </a:lnTo>
                                <a:lnTo>
                                  <a:pt x="929358" y="225736"/>
                                </a:lnTo>
                                <a:lnTo>
                                  <a:pt x="920574" y="223850"/>
                                </a:lnTo>
                                <a:close/>
                              </a:path>
                              <a:path w="1504950" h="370840">
                                <a:moveTo>
                                  <a:pt x="1032827" y="239013"/>
                                </a:moveTo>
                                <a:lnTo>
                                  <a:pt x="1024044" y="240901"/>
                                </a:lnTo>
                                <a:lnTo>
                                  <a:pt x="1016873" y="246047"/>
                                </a:lnTo>
                                <a:lnTo>
                                  <a:pt x="1012038" y="253679"/>
                                </a:lnTo>
                                <a:lnTo>
                                  <a:pt x="1010265" y="263027"/>
                                </a:lnTo>
                                <a:lnTo>
                                  <a:pt x="1012038" y="272373"/>
                                </a:lnTo>
                                <a:lnTo>
                                  <a:pt x="1016873" y="280005"/>
                                </a:lnTo>
                                <a:lnTo>
                                  <a:pt x="1024044" y="285151"/>
                                </a:lnTo>
                                <a:lnTo>
                                  <a:pt x="1032827" y="287039"/>
                                </a:lnTo>
                                <a:lnTo>
                                  <a:pt x="1041612" y="285151"/>
                                </a:lnTo>
                                <a:lnTo>
                                  <a:pt x="1048788" y="280005"/>
                                </a:lnTo>
                                <a:lnTo>
                                  <a:pt x="1053627" y="272373"/>
                                </a:lnTo>
                                <a:lnTo>
                                  <a:pt x="1055401" y="263027"/>
                                </a:lnTo>
                                <a:lnTo>
                                  <a:pt x="1053627" y="253679"/>
                                </a:lnTo>
                                <a:lnTo>
                                  <a:pt x="1048788" y="246047"/>
                                </a:lnTo>
                                <a:lnTo>
                                  <a:pt x="1041612" y="240901"/>
                                </a:lnTo>
                                <a:lnTo>
                                  <a:pt x="1032827" y="239013"/>
                                </a:lnTo>
                                <a:close/>
                              </a:path>
                              <a:path w="1504950" h="370840">
                                <a:moveTo>
                                  <a:pt x="1145068" y="65991"/>
                                </a:moveTo>
                                <a:lnTo>
                                  <a:pt x="1136290" y="67877"/>
                                </a:lnTo>
                                <a:lnTo>
                                  <a:pt x="1129117" y="73022"/>
                                </a:lnTo>
                                <a:lnTo>
                                  <a:pt x="1124280" y="80652"/>
                                </a:lnTo>
                                <a:lnTo>
                                  <a:pt x="1122506" y="89998"/>
                                </a:lnTo>
                                <a:lnTo>
                                  <a:pt x="1124280" y="99347"/>
                                </a:lnTo>
                                <a:lnTo>
                                  <a:pt x="1129117" y="106979"/>
                                </a:lnTo>
                                <a:lnTo>
                                  <a:pt x="1136290" y="112124"/>
                                </a:lnTo>
                                <a:lnTo>
                                  <a:pt x="1145068" y="114010"/>
                                </a:lnTo>
                                <a:lnTo>
                                  <a:pt x="1153851" y="112124"/>
                                </a:lnTo>
                                <a:lnTo>
                                  <a:pt x="1161022" y="106979"/>
                                </a:lnTo>
                                <a:lnTo>
                                  <a:pt x="1165856" y="99347"/>
                                </a:lnTo>
                                <a:lnTo>
                                  <a:pt x="1167629" y="89998"/>
                                </a:lnTo>
                                <a:lnTo>
                                  <a:pt x="1165856" y="80652"/>
                                </a:lnTo>
                                <a:lnTo>
                                  <a:pt x="1161022" y="73022"/>
                                </a:lnTo>
                                <a:lnTo>
                                  <a:pt x="1153851" y="67877"/>
                                </a:lnTo>
                                <a:lnTo>
                                  <a:pt x="1145068" y="65991"/>
                                </a:lnTo>
                                <a:close/>
                              </a:path>
                              <a:path w="1504950" h="370840">
                                <a:moveTo>
                                  <a:pt x="1257333" y="183537"/>
                                </a:moveTo>
                                <a:lnTo>
                                  <a:pt x="1248543" y="185424"/>
                                </a:lnTo>
                                <a:lnTo>
                                  <a:pt x="1241368" y="190570"/>
                                </a:lnTo>
                                <a:lnTo>
                                  <a:pt x="1236532" y="198203"/>
                                </a:lnTo>
                                <a:lnTo>
                                  <a:pt x="1234760" y="207549"/>
                                </a:lnTo>
                                <a:lnTo>
                                  <a:pt x="1236532" y="216895"/>
                                </a:lnTo>
                                <a:lnTo>
                                  <a:pt x="1241368" y="224528"/>
                                </a:lnTo>
                                <a:lnTo>
                                  <a:pt x="1248543" y="229675"/>
                                </a:lnTo>
                                <a:lnTo>
                                  <a:pt x="1257333" y="231562"/>
                                </a:lnTo>
                                <a:lnTo>
                                  <a:pt x="1266117" y="229675"/>
                                </a:lnTo>
                                <a:lnTo>
                                  <a:pt x="1273293" y="224528"/>
                                </a:lnTo>
                                <a:lnTo>
                                  <a:pt x="1278132" y="216895"/>
                                </a:lnTo>
                                <a:lnTo>
                                  <a:pt x="1279907" y="207549"/>
                                </a:lnTo>
                                <a:lnTo>
                                  <a:pt x="1278132" y="198203"/>
                                </a:lnTo>
                                <a:lnTo>
                                  <a:pt x="1273293" y="190570"/>
                                </a:lnTo>
                                <a:lnTo>
                                  <a:pt x="1266117" y="185424"/>
                                </a:lnTo>
                                <a:lnTo>
                                  <a:pt x="1257333" y="183537"/>
                                </a:lnTo>
                                <a:close/>
                              </a:path>
                              <a:path w="1504950" h="370840">
                                <a:moveTo>
                                  <a:pt x="1369573" y="322291"/>
                                </a:moveTo>
                                <a:lnTo>
                                  <a:pt x="1360795" y="324178"/>
                                </a:lnTo>
                                <a:lnTo>
                                  <a:pt x="1353623" y="329324"/>
                                </a:lnTo>
                                <a:lnTo>
                                  <a:pt x="1348785" y="336957"/>
                                </a:lnTo>
                                <a:lnTo>
                                  <a:pt x="1347011" y="346303"/>
                                </a:lnTo>
                                <a:lnTo>
                                  <a:pt x="1348785" y="355650"/>
                                </a:lnTo>
                                <a:lnTo>
                                  <a:pt x="1353623" y="363283"/>
                                </a:lnTo>
                                <a:lnTo>
                                  <a:pt x="1360795" y="368428"/>
                                </a:lnTo>
                                <a:lnTo>
                                  <a:pt x="1369573" y="370315"/>
                                </a:lnTo>
                                <a:lnTo>
                                  <a:pt x="1378356" y="368428"/>
                                </a:lnTo>
                                <a:lnTo>
                                  <a:pt x="1385527" y="363283"/>
                                </a:lnTo>
                                <a:lnTo>
                                  <a:pt x="1390362" y="355650"/>
                                </a:lnTo>
                                <a:lnTo>
                                  <a:pt x="1392134" y="346303"/>
                                </a:lnTo>
                                <a:lnTo>
                                  <a:pt x="1390362" y="336957"/>
                                </a:lnTo>
                                <a:lnTo>
                                  <a:pt x="1385527" y="329324"/>
                                </a:lnTo>
                                <a:lnTo>
                                  <a:pt x="1378356" y="324178"/>
                                </a:lnTo>
                                <a:lnTo>
                                  <a:pt x="1369573" y="322291"/>
                                </a:lnTo>
                                <a:close/>
                              </a:path>
                              <a:path w="1504950" h="370840">
                                <a:moveTo>
                                  <a:pt x="1481825" y="41821"/>
                                </a:moveTo>
                                <a:lnTo>
                                  <a:pt x="1473042" y="43707"/>
                                </a:lnTo>
                                <a:lnTo>
                                  <a:pt x="1465871" y="48851"/>
                                </a:lnTo>
                                <a:lnTo>
                                  <a:pt x="1461036" y="56481"/>
                                </a:lnTo>
                                <a:lnTo>
                                  <a:pt x="1459264" y="65826"/>
                                </a:lnTo>
                                <a:lnTo>
                                  <a:pt x="1461036" y="75175"/>
                                </a:lnTo>
                                <a:lnTo>
                                  <a:pt x="1465871" y="82808"/>
                                </a:lnTo>
                                <a:lnTo>
                                  <a:pt x="1473042" y="87953"/>
                                </a:lnTo>
                                <a:lnTo>
                                  <a:pt x="1481825" y="89839"/>
                                </a:lnTo>
                                <a:lnTo>
                                  <a:pt x="1490609" y="87953"/>
                                </a:lnTo>
                                <a:lnTo>
                                  <a:pt x="1497780" y="82808"/>
                                </a:lnTo>
                                <a:lnTo>
                                  <a:pt x="1502614" y="75175"/>
                                </a:lnTo>
                                <a:lnTo>
                                  <a:pt x="1504387" y="65826"/>
                                </a:lnTo>
                                <a:lnTo>
                                  <a:pt x="1502614" y="56481"/>
                                </a:lnTo>
                                <a:lnTo>
                                  <a:pt x="1497780" y="48851"/>
                                </a:lnTo>
                                <a:lnTo>
                                  <a:pt x="1490609" y="43707"/>
                                </a:lnTo>
                                <a:lnTo>
                                  <a:pt x="1481825" y="41821"/>
                                </a:lnTo>
                                <a:close/>
                              </a:path>
                            </a:pathLst>
                          </a:custGeom>
                          <a:solidFill>
                            <a:srgbClr val="00568B"/>
                          </a:solidFill>
                        </wps:spPr>
                        <wps:bodyPr wrap="square" lIns="0" tIns="0" rIns="0" bIns="0" rtlCol="0">
                          <a:prstTxWarp prst="textNoShape">
                            <a:avLst/>
                          </a:prstTxWarp>
                          <a:noAutofit/>
                        </wps:bodyPr>
                      </wps:wsp>
                      <wps:wsp>
                        <wps:cNvPr id="213" name="Graphic 213"/>
                        <wps:cNvSpPr/>
                        <wps:spPr>
                          <a:xfrm>
                            <a:off x="590337" y="412007"/>
                            <a:ext cx="1504950" cy="799465"/>
                          </a:xfrm>
                          <a:custGeom>
                            <a:avLst/>
                            <a:gdLst/>
                            <a:ahLst/>
                            <a:cxnLst/>
                            <a:rect l="l" t="t" r="r" b="b"/>
                            <a:pathLst>
                              <a:path w="1504950" h="799465">
                                <a:moveTo>
                                  <a:pt x="22562" y="751244"/>
                                </a:moveTo>
                                <a:lnTo>
                                  <a:pt x="13780" y="753131"/>
                                </a:lnTo>
                                <a:lnTo>
                                  <a:pt x="6608" y="758276"/>
                                </a:lnTo>
                                <a:lnTo>
                                  <a:pt x="1773" y="765908"/>
                                </a:lnTo>
                                <a:lnTo>
                                  <a:pt x="0" y="775253"/>
                                </a:lnTo>
                                <a:lnTo>
                                  <a:pt x="1773" y="784601"/>
                                </a:lnTo>
                                <a:lnTo>
                                  <a:pt x="6608" y="792237"/>
                                </a:lnTo>
                                <a:lnTo>
                                  <a:pt x="13780" y="797387"/>
                                </a:lnTo>
                                <a:lnTo>
                                  <a:pt x="22562" y="799275"/>
                                </a:lnTo>
                                <a:lnTo>
                                  <a:pt x="31347" y="797387"/>
                                </a:lnTo>
                                <a:lnTo>
                                  <a:pt x="38521" y="792237"/>
                                </a:lnTo>
                                <a:lnTo>
                                  <a:pt x="43357" y="784601"/>
                                </a:lnTo>
                                <a:lnTo>
                                  <a:pt x="45130" y="775253"/>
                                </a:lnTo>
                                <a:lnTo>
                                  <a:pt x="43357" y="765908"/>
                                </a:lnTo>
                                <a:lnTo>
                                  <a:pt x="38521" y="758276"/>
                                </a:lnTo>
                                <a:lnTo>
                                  <a:pt x="31347" y="753131"/>
                                </a:lnTo>
                                <a:lnTo>
                                  <a:pt x="22562" y="751244"/>
                                </a:lnTo>
                                <a:close/>
                              </a:path>
                              <a:path w="1504950" h="799465">
                                <a:moveTo>
                                  <a:pt x="134816" y="547803"/>
                                </a:moveTo>
                                <a:lnTo>
                                  <a:pt x="126032" y="549690"/>
                                </a:lnTo>
                                <a:lnTo>
                                  <a:pt x="118861" y="554835"/>
                                </a:lnTo>
                                <a:lnTo>
                                  <a:pt x="114027" y="562467"/>
                                </a:lnTo>
                                <a:lnTo>
                                  <a:pt x="112255" y="571813"/>
                                </a:lnTo>
                                <a:lnTo>
                                  <a:pt x="114027" y="581160"/>
                                </a:lnTo>
                                <a:lnTo>
                                  <a:pt x="118861" y="588793"/>
                                </a:lnTo>
                                <a:lnTo>
                                  <a:pt x="126032" y="593939"/>
                                </a:lnTo>
                                <a:lnTo>
                                  <a:pt x="134816" y="595826"/>
                                </a:lnTo>
                                <a:lnTo>
                                  <a:pt x="143601" y="593939"/>
                                </a:lnTo>
                                <a:lnTo>
                                  <a:pt x="150773" y="588793"/>
                                </a:lnTo>
                                <a:lnTo>
                                  <a:pt x="155607" y="581160"/>
                                </a:lnTo>
                                <a:lnTo>
                                  <a:pt x="157379" y="571813"/>
                                </a:lnTo>
                                <a:lnTo>
                                  <a:pt x="155607" y="562467"/>
                                </a:lnTo>
                                <a:lnTo>
                                  <a:pt x="150773" y="554835"/>
                                </a:lnTo>
                                <a:lnTo>
                                  <a:pt x="143601" y="549690"/>
                                </a:lnTo>
                                <a:lnTo>
                                  <a:pt x="134816" y="547803"/>
                                </a:lnTo>
                                <a:close/>
                              </a:path>
                              <a:path w="1504950" h="799465">
                                <a:moveTo>
                                  <a:pt x="247067" y="580980"/>
                                </a:moveTo>
                                <a:lnTo>
                                  <a:pt x="238285" y="582866"/>
                                </a:lnTo>
                                <a:lnTo>
                                  <a:pt x="231113" y="588010"/>
                                </a:lnTo>
                                <a:lnTo>
                                  <a:pt x="226277" y="595641"/>
                                </a:lnTo>
                                <a:lnTo>
                                  <a:pt x="224504" y="604987"/>
                                </a:lnTo>
                                <a:lnTo>
                                  <a:pt x="226277" y="614336"/>
                                </a:lnTo>
                                <a:lnTo>
                                  <a:pt x="231113" y="621968"/>
                                </a:lnTo>
                                <a:lnTo>
                                  <a:pt x="238285" y="627113"/>
                                </a:lnTo>
                                <a:lnTo>
                                  <a:pt x="247067" y="628999"/>
                                </a:lnTo>
                                <a:lnTo>
                                  <a:pt x="255851" y="627113"/>
                                </a:lnTo>
                                <a:lnTo>
                                  <a:pt x="263022" y="621968"/>
                                </a:lnTo>
                                <a:lnTo>
                                  <a:pt x="267857" y="614336"/>
                                </a:lnTo>
                                <a:lnTo>
                                  <a:pt x="269629" y="604987"/>
                                </a:lnTo>
                                <a:lnTo>
                                  <a:pt x="267857" y="595641"/>
                                </a:lnTo>
                                <a:lnTo>
                                  <a:pt x="263022" y="588010"/>
                                </a:lnTo>
                                <a:lnTo>
                                  <a:pt x="255851" y="582866"/>
                                </a:lnTo>
                                <a:lnTo>
                                  <a:pt x="247067" y="580980"/>
                                </a:lnTo>
                                <a:close/>
                              </a:path>
                              <a:path w="1504950" h="799465">
                                <a:moveTo>
                                  <a:pt x="359322" y="551237"/>
                                </a:moveTo>
                                <a:lnTo>
                                  <a:pt x="350536" y="553124"/>
                                </a:lnTo>
                                <a:lnTo>
                                  <a:pt x="343362" y="558270"/>
                                </a:lnTo>
                                <a:lnTo>
                                  <a:pt x="338526" y="565903"/>
                                </a:lnTo>
                                <a:lnTo>
                                  <a:pt x="336753" y="575249"/>
                                </a:lnTo>
                                <a:lnTo>
                                  <a:pt x="338526" y="584594"/>
                                </a:lnTo>
                                <a:lnTo>
                                  <a:pt x="343362" y="592227"/>
                                </a:lnTo>
                                <a:lnTo>
                                  <a:pt x="350536" y="597373"/>
                                </a:lnTo>
                                <a:lnTo>
                                  <a:pt x="359322" y="599260"/>
                                </a:lnTo>
                                <a:lnTo>
                                  <a:pt x="368103" y="597373"/>
                                </a:lnTo>
                                <a:lnTo>
                                  <a:pt x="375275" y="592227"/>
                                </a:lnTo>
                                <a:lnTo>
                                  <a:pt x="380111" y="584594"/>
                                </a:lnTo>
                                <a:lnTo>
                                  <a:pt x="381885" y="575249"/>
                                </a:lnTo>
                                <a:lnTo>
                                  <a:pt x="380111" y="565903"/>
                                </a:lnTo>
                                <a:lnTo>
                                  <a:pt x="375275" y="558270"/>
                                </a:lnTo>
                                <a:lnTo>
                                  <a:pt x="368103" y="553124"/>
                                </a:lnTo>
                                <a:lnTo>
                                  <a:pt x="359322" y="551237"/>
                                </a:lnTo>
                                <a:close/>
                              </a:path>
                              <a:path w="1504950" h="799465">
                                <a:moveTo>
                                  <a:pt x="471571" y="499637"/>
                                </a:moveTo>
                                <a:lnTo>
                                  <a:pt x="462788" y="501523"/>
                                </a:lnTo>
                                <a:lnTo>
                                  <a:pt x="455614" y="506666"/>
                                </a:lnTo>
                                <a:lnTo>
                                  <a:pt x="450776" y="514297"/>
                                </a:lnTo>
                                <a:lnTo>
                                  <a:pt x="449002" y="523643"/>
                                </a:lnTo>
                                <a:lnTo>
                                  <a:pt x="450776" y="532989"/>
                                </a:lnTo>
                                <a:lnTo>
                                  <a:pt x="455614" y="540622"/>
                                </a:lnTo>
                                <a:lnTo>
                                  <a:pt x="462788" y="545768"/>
                                </a:lnTo>
                                <a:lnTo>
                                  <a:pt x="471571" y="547655"/>
                                </a:lnTo>
                                <a:lnTo>
                                  <a:pt x="480352" y="545768"/>
                                </a:lnTo>
                                <a:lnTo>
                                  <a:pt x="487524" y="540622"/>
                                </a:lnTo>
                                <a:lnTo>
                                  <a:pt x="492360" y="532989"/>
                                </a:lnTo>
                                <a:lnTo>
                                  <a:pt x="494134" y="523643"/>
                                </a:lnTo>
                                <a:lnTo>
                                  <a:pt x="492360" y="514297"/>
                                </a:lnTo>
                                <a:lnTo>
                                  <a:pt x="487524" y="506666"/>
                                </a:lnTo>
                                <a:lnTo>
                                  <a:pt x="480352" y="501523"/>
                                </a:lnTo>
                                <a:lnTo>
                                  <a:pt x="471571" y="499637"/>
                                </a:lnTo>
                                <a:close/>
                              </a:path>
                              <a:path w="1504950" h="799465">
                                <a:moveTo>
                                  <a:pt x="583820" y="530706"/>
                                </a:moveTo>
                                <a:lnTo>
                                  <a:pt x="575038" y="532593"/>
                                </a:lnTo>
                                <a:lnTo>
                                  <a:pt x="567866" y="537739"/>
                                </a:lnTo>
                                <a:lnTo>
                                  <a:pt x="563030" y="545372"/>
                                </a:lnTo>
                                <a:lnTo>
                                  <a:pt x="561257" y="554718"/>
                                </a:lnTo>
                                <a:lnTo>
                                  <a:pt x="563030" y="564064"/>
                                </a:lnTo>
                                <a:lnTo>
                                  <a:pt x="567866" y="571697"/>
                                </a:lnTo>
                                <a:lnTo>
                                  <a:pt x="575038" y="576844"/>
                                </a:lnTo>
                                <a:lnTo>
                                  <a:pt x="583820" y="578731"/>
                                </a:lnTo>
                                <a:lnTo>
                                  <a:pt x="592603" y="576844"/>
                                </a:lnTo>
                                <a:lnTo>
                                  <a:pt x="599777" y="571697"/>
                                </a:lnTo>
                                <a:lnTo>
                                  <a:pt x="604615" y="564064"/>
                                </a:lnTo>
                                <a:lnTo>
                                  <a:pt x="606389" y="554718"/>
                                </a:lnTo>
                                <a:lnTo>
                                  <a:pt x="604615" y="545372"/>
                                </a:lnTo>
                                <a:lnTo>
                                  <a:pt x="599777" y="537739"/>
                                </a:lnTo>
                                <a:lnTo>
                                  <a:pt x="592603" y="532593"/>
                                </a:lnTo>
                                <a:lnTo>
                                  <a:pt x="583820" y="530706"/>
                                </a:lnTo>
                                <a:close/>
                              </a:path>
                              <a:path w="1504950" h="799465">
                                <a:moveTo>
                                  <a:pt x="696069" y="484120"/>
                                </a:moveTo>
                                <a:lnTo>
                                  <a:pt x="687285" y="486007"/>
                                </a:lnTo>
                                <a:lnTo>
                                  <a:pt x="680114" y="491153"/>
                                </a:lnTo>
                                <a:lnTo>
                                  <a:pt x="675280" y="498785"/>
                                </a:lnTo>
                                <a:lnTo>
                                  <a:pt x="673507" y="508132"/>
                                </a:lnTo>
                                <a:lnTo>
                                  <a:pt x="675280" y="517478"/>
                                </a:lnTo>
                                <a:lnTo>
                                  <a:pt x="680114" y="525110"/>
                                </a:lnTo>
                                <a:lnTo>
                                  <a:pt x="687285" y="530256"/>
                                </a:lnTo>
                                <a:lnTo>
                                  <a:pt x="696069" y="532143"/>
                                </a:lnTo>
                                <a:lnTo>
                                  <a:pt x="704854" y="530256"/>
                                </a:lnTo>
                                <a:lnTo>
                                  <a:pt x="712029" y="525110"/>
                                </a:lnTo>
                                <a:lnTo>
                                  <a:pt x="716868" y="517478"/>
                                </a:lnTo>
                                <a:lnTo>
                                  <a:pt x="718643" y="508132"/>
                                </a:lnTo>
                                <a:lnTo>
                                  <a:pt x="716868" y="498785"/>
                                </a:lnTo>
                                <a:lnTo>
                                  <a:pt x="712029" y="491153"/>
                                </a:lnTo>
                                <a:lnTo>
                                  <a:pt x="704854" y="486007"/>
                                </a:lnTo>
                                <a:lnTo>
                                  <a:pt x="696069" y="484120"/>
                                </a:lnTo>
                                <a:close/>
                              </a:path>
                              <a:path w="1504950" h="799465">
                                <a:moveTo>
                                  <a:pt x="808321" y="516507"/>
                                </a:moveTo>
                                <a:lnTo>
                                  <a:pt x="799538" y="518394"/>
                                </a:lnTo>
                                <a:lnTo>
                                  <a:pt x="792367" y="523538"/>
                                </a:lnTo>
                                <a:lnTo>
                                  <a:pt x="787532" y="531169"/>
                                </a:lnTo>
                                <a:lnTo>
                                  <a:pt x="785760" y="540514"/>
                                </a:lnTo>
                                <a:lnTo>
                                  <a:pt x="787532" y="549863"/>
                                </a:lnTo>
                                <a:lnTo>
                                  <a:pt x="792367" y="557495"/>
                                </a:lnTo>
                                <a:lnTo>
                                  <a:pt x="799538" y="562640"/>
                                </a:lnTo>
                                <a:lnTo>
                                  <a:pt x="808321" y="564526"/>
                                </a:lnTo>
                                <a:lnTo>
                                  <a:pt x="817104" y="562640"/>
                                </a:lnTo>
                                <a:lnTo>
                                  <a:pt x="824276" y="557495"/>
                                </a:lnTo>
                                <a:lnTo>
                                  <a:pt x="829110" y="549863"/>
                                </a:lnTo>
                                <a:lnTo>
                                  <a:pt x="830883" y="540514"/>
                                </a:lnTo>
                                <a:lnTo>
                                  <a:pt x="829110" y="531169"/>
                                </a:lnTo>
                                <a:lnTo>
                                  <a:pt x="824276" y="523538"/>
                                </a:lnTo>
                                <a:lnTo>
                                  <a:pt x="817104" y="518394"/>
                                </a:lnTo>
                                <a:lnTo>
                                  <a:pt x="808321" y="516507"/>
                                </a:lnTo>
                                <a:close/>
                              </a:path>
                              <a:path w="1504950" h="799465">
                                <a:moveTo>
                                  <a:pt x="920574" y="401154"/>
                                </a:moveTo>
                                <a:lnTo>
                                  <a:pt x="911791" y="403041"/>
                                </a:lnTo>
                                <a:lnTo>
                                  <a:pt x="904620" y="408185"/>
                                </a:lnTo>
                                <a:lnTo>
                                  <a:pt x="899785" y="415816"/>
                                </a:lnTo>
                                <a:lnTo>
                                  <a:pt x="898013" y="425161"/>
                                </a:lnTo>
                                <a:lnTo>
                                  <a:pt x="899785" y="434510"/>
                                </a:lnTo>
                                <a:lnTo>
                                  <a:pt x="904620" y="442142"/>
                                </a:lnTo>
                                <a:lnTo>
                                  <a:pt x="911791" y="447287"/>
                                </a:lnTo>
                                <a:lnTo>
                                  <a:pt x="920574" y="449173"/>
                                </a:lnTo>
                                <a:lnTo>
                                  <a:pt x="929358" y="447287"/>
                                </a:lnTo>
                                <a:lnTo>
                                  <a:pt x="936529" y="442142"/>
                                </a:lnTo>
                                <a:lnTo>
                                  <a:pt x="941363" y="434510"/>
                                </a:lnTo>
                                <a:lnTo>
                                  <a:pt x="943136" y="425161"/>
                                </a:lnTo>
                                <a:lnTo>
                                  <a:pt x="941363" y="415816"/>
                                </a:lnTo>
                                <a:lnTo>
                                  <a:pt x="936529" y="408185"/>
                                </a:lnTo>
                                <a:lnTo>
                                  <a:pt x="929358" y="403041"/>
                                </a:lnTo>
                                <a:lnTo>
                                  <a:pt x="920574" y="401154"/>
                                </a:lnTo>
                                <a:close/>
                              </a:path>
                              <a:path w="1504950" h="799465">
                                <a:moveTo>
                                  <a:pt x="1032827" y="406657"/>
                                </a:moveTo>
                                <a:lnTo>
                                  <a:pt x="1024044" y="408544"/>
                                </a:lnTo>
                                <a:lnTo>
                                  <a:pt x="1016873" y="413690"/>
                                </a:lnTo>
                                <a:lnTo>
                                  <a:pt x="1012038" y="421323"/>
                                </a:lnTo>
                                <a:lnTo>
                                  <a:pt x="1010265" y="430669"/>
                                </a:lnTo>
                                <a:lnTo>
                                  <a:pt x="1012038" y="440015"/>
                                </a:lnTo>
                                <a:lnTo>
                                  <a:pt x="1016873" y="447648"/>
                                </a:lnTo>
                                <a:lnTo>
                                  <a:pt x="1024044" y="452794"/>
                                </a:lnTo>
                                <a:lnTo>
                                  <a:pt x="1032827" y="454681"/>
                                </a:lnTo>
                                <a:lnTo>
                                  <a:pt x="1041612" y="452794"/>
                                </a:lnTo>
                                <a:lnTo>
                                  <a:pt x="1048788" y="447648"/>
                                </a:lnTo>
                                <a:lnTo>
                                  <a:pt x="1053627" y="440015"/>
                                </a:lnTo>
                                <a:lnTo>
                                  <a:pt x="1055401" y="430669"/>
                                </a:lnTo>
                                <a:lnTo>
                                  <a:pt x="1053627" y="421323"/>
                                </a:lnTo>
                                <a:lnTo>
                                  <a:pt x="1048788" y="413690"/>
                                </a:lnTo>
                                <a:lnTo>
                                  <a:pt x="1041612" y="408544"/>
                                </a:lnTo>
                                <a:lnTo>
                                  <a:pt x="1032827" y="406657"/>
                                </a:lnTo>
                                <a:close/>
                              </a:path>
                              <a:path w="1504950" h="799465">
                                <a:moveTo>
                                  <a:pt x="1145068" y="364393"/>
                                </a:moveTo>
                                <a:lnTo>
                                  <a:pt x="1136290" y="366280"/>
                                </a:lnTo>
                                <a:lnTo>
                                  <a:pt x="1129117" y="371427"/>
                                </a:lnTo>
                                <a:lnTo>
                                  <a:pt x="1124280" y="379060"/>
                                </a:lnTo>
                                <a:lnTo>
                                  <a:pt x="1122506" y="388406"/>
                                </a:lnTo>
                                <a:lnTo>
                                  <a:pt x="1124280" y="397753"/>
                                </a:lnTo>
                                <a:lnTo>
                                  <a:pt x="1129117" y="405385"/>
                                </a:lnTo>
                                <a:lnTo>
                                  <a:pt x="1136290" y="410531"/>
                                </a:lnTo>
                                <a:lnTo>
                                  <a:pt x="1145068" y="412418"/>
                                </a:lnTo>
                                <a:lnTo>
                                  <a:pt x="1153851" y="410531"/>
                                </a:lnTo>
                                <a:lnTo>
                                  <a:pt x="1161022" y="405385"/>
                                </a:lnTo>
                                <a:lnTo>
                                  <a:pt x="1165856" y="397753"/>
                                </a:lnTo>
                                <a:lnTo>
                                  <a:pt x="1167629" y="388406"/>
                                </a:lnTo>
                                <a:lnTo>
                                  <a:pt x="1165856" y="379060"/>
                                </a:lnTo>
                                <a:lnTo>
                                  <a:pt x="1161022" y="371427"/>
                                </a:lnTo>
                                <a:lnTo>
                                  <a:pt x="1153851" y="366280"/>
                                </a:lnTo>
                                <a:lnTo>
                                  <a:pt x="1145068" y="364393"/>
                                </a:lnTo>
                                <a:close/>
                              </a:path>
                              <a:path w="1504950" h="799465">
                                <a:moveTo>
                                  <a:pt x="1257333" y="296163"/>
                                </a:moveTo>
                                <a:lnTo>
                                  <a:pt x="1248543" y="298050"/>
                                </a:lnTo>
                                <a:lnTo>
                                  <a:pt x="1241368" y="303195"/>
                                </a:lnTo>
                                <a:lnTo>
                                  <a:pt x="1236532" y="310827"/>
                                </a:lnTo>
                                <a:lnTo>
                                  <a:pt x="1234760" y="320175"/>
                                </a:lnTo>
                                <a:lnTo>
                                  <a:pt x="1236532" y="329516"/>
                                </a:lnTo>
                                <a:lnTo>
                                  <a:pt x="1241368" y="337146"/>
                                </a:lnTo>
                                <a:lnTo>
                                  <a:pt x="1248543" y="342293"/>
                                </a:lnTo>
                                <a:lnTo>
                                  <a:pt x="1257333" y="344181"/>
                                </a:lnTo>
                                <a:lnTo>
                                  <a:pt x="1266117" y="342293"/>
                                </a:lnTo>
                                <a:lnTo>
                                  <a:pt x="1273293" y="337146"/>
                                </a:lnTo>
                                <a:lnTo>
                                  <a:pt x="1278132" y="329516"/>
                                </a:lnTo>
                                <a:lnTo>
                                  <a:pt x="1279907" y="320175"/>
                                </a:lnTo>
                                <a:lnTo>
                                  <a:pt x="1278132" y="310827"/>
                                </a:lnTo>
                                <a:lnTo>
                                  <a:pt x="1273293" y="303195"/>
                                </a:lnTo>
                                <a:lnTo>
                                  <a:pt x="1266117" y="298050"/>
                                </a:lnTo>
                                <a:lnTo>
                                  <a:pt x="1257333" y="296163"/>
                                </a:lnTo>
                                <a:close/>
                              </a:path>
                              <a:path w="1504950" h="799465">
                                <a:moveTo>
                                  <a:pt x="1369573" y="254459"/>
                                </a:moveTo>
                                <a:lnTo>
                                  <a:pt x="1360795" y="256346"/>
                                </a:lnTo>
                                <a:lnTo>
                                  <a:pt x="1353623" y="261493"/>
                                </a:lnTo>
                                <a:lnTo>
                                  <a:pt x="1348785" y="269126"/>
                                </a:lnTo>
                                <a:lnTo>
                                  <a:pt x="1347011" y="278472"/>
                                </a:lnTo>
                                <a:lnTo>
                                  <a:pt x="1348785" y="287819"/>
                                </a:lnTo>
                                <a:lnTo>
                                  <a:pt x="1353623" y="295451"/>
                                </a:lnTo>
                                <a:lnTo>
                                  <a:pt x="1360795" y="300597"/>
                                </a:lnTo>
                                <a:lnTo>
                                  <a:pt x="1369573" y="302484"/>
                                </a:lnTo>
                                <a:lnTo>
                                  <a:pt x="1378356" y="300597"/>
                                </a:lnTo>
                                <a:lnTo>
                                  <a:pt x="1385527" y="295451"/>
                                </a:lnTo>
                                <a:lnTo>
                                  <a:pt x="1390362" y="287819"/>
                                </a:lnTo>
                                <a:lnTo>
                                  <a:pt x="1392134" y="278472"/>
                                </a:lnTo>
                                <a:lnTo>
                                  <a:pt x="1390362" y="269126"/>
                                </a:lnTo>
                                <a:lnTo>
                                  <a:pt x="1385527" y="261493"/>
                                </a:lnTo>
                                <a:lnTo>
                                  <a:pt x="1378356" y="256346"/>
                                </a:lnTo>
                                <a:lnTo>
                                  <a:pt x="1369573" y="254459"/>
                                </a:lnTo>
                                <a:close/>
                              </a:path>
                              <a:path w="1504950" h="799465">
                                <a:moveTo>
                                  <a:pt x="1481825" y="0"/>
                                </a:moveTo>
                                <a:lnTo>
                                  <a:pt x="1473042" y="1885"/>
                                </a:lnTo>
                                <a:lnTo>
                                  <a:pt x="1465871" y="7029"/>
                                </a:lnTo>
                                <a:lnTo>
                                  <a:pt x="1461036" y="14660"/>
                                </a:lnTo>
                                <a:lnTo>
                                  <a:pt x="1459264" y="24005"/>
                                </a:lnTo>
                                <a:lnTo>
                                  <a:pt x="1461036" y="33354"/>
                                </a:lnTo>
                                <a:lnTo>
                                  <a:pt x="1465871" y="40987"/>
                                </a:lnTo>
                                <a:lnTo>
                                  <a:pt x="1473042" y="46132"/>
                                </a:lnTo>
                                <a:lnTo>
                                  <a:pt x="1481825" y="48018"/>
                                </a:lnTo>
                                <a:lnTo>
                                  <a:pt x="1490609" y="46132"/>
                                </a:lnTo>
                                <a:lnTo>
                                  <a:pt x="1497780" y="40987"/>
                                </a:lnTo>
                                <a:lnTo>
                                  <a:pt x="1502614" y="33354"/>
                                </a:lnTo>
                                <a:lnTo>
                                  <a:pt x="1504387" y="24005"/>
                                </a:lnTo>
                                <a:lnTo>
                                  <a:pt x="1502614" y="14660"/>
                                </a:lnTo>
                                <a:lnTo>
                                  <a:pt x="1497780" y="7029"/>
                                </a:lnTo>
                                <a:lnTo>
                                  <a:pt x="1490609" y="1885"/>
                                </a:lnTo>
                                <a:lnTo>
                                  <a:pt x="1481825" y="0"/>
                                </a:lnTo>
                                <a:close/>
                              </a:path>
                            </a:pathLst>
                          </a:custGeom>
                          <a:solidFill>
                            <a:srgbClr val="B01C88"/>
                          </a:solidFill>
                        </wps:spPr>
                        <wps:bodyPr wrap="square" lIns="0" tIns="0" rIns="0" bIns="0" rtlCol="0">
                          <a:prstTxWarp prst="textNoShape">
                            <a:avLst/>
                          </a:prstTxWarp>
                          <a:noAutofit/>
                        </wps:bodyPr>
                      </wps:wsp>
                      <wps:wsp>
                        <wps:cNvPr id="214" name="Graphic 214"/>
                        <wps:cNvSpPr/>
                        <wps:spPr>
                          <a:xfrm>
                            <a:off x="590337" y="401956"/>
                            <a:ext cx="1504950" cy="909955"/>
                          </a:xfrm>
                          <a:custGeom>
                            <a:avLst/>
                            <a:gdLst/>
                            <a:ahLst/>
                            <a:cxnLst/>
                            <a:rect l="l" t="t" r="r" b="b"/>
                            <a:pathLst>
                              <a:path w="1504950" h="909955">
                                <a:moveTo>
                                  <a:pt x="22562" y="861651"/>
                                </a:moveTo>
                                <a:lnTo>
                                  <a:pt x="13780" y="863538"/>
                                </a:lnTo>
                                <a:lnTo>
                                  <a:pt x="6608" y="868684"/>
                                </a:lnTo>
                                <a:lnTo>
                                  <a:pt x="1773" y="876316"/>
                                </a:lnTo>
                                <a:lnTo>
                                  <a:pt x="0" y="885661"/>
                                </a:lnTo>
                                <a:lnTo>
                                  <a:pt x="1773" y="895006"/>
                                </a:lnTo>
                                <a:lnTo>
                                  <a:pt x="6608" y="902638"/>
                                </a:lnTo>
                                <a:lnTo>
                                  <a:pt x="13780" y="907783"/>
                                </a:lnTo>
                                <a:lnTo>
                                  <a:pt x="22562" y="909670"/>
                                </a:lnTo>
                                <a:lnTo>
                                  <a:pt x="31347" y="907783"/>
                                </a:lnTo>
                                <a:lnTo>
                                  <a:pt x="38521" y="902638"/>
                                </a:lnTo>
                                <a:lnTo>
                                  <a:pt x="43357" y="895006"/>
                                </a:lnTo>
                                <a:lnTo>
                                  <a:pt x="45130" y="885661"/>
                                </a:lnTo>
                                <a:lnTo>
                                  <a:pt x="43357" y="876316"/>
                                </a:lnTo>
                                <a:lnTo>
                                  <a:pt x="38521" y="868684"/>
                                </a:lnTo>
                                <a:lnTo>
                                  <a:pt x="31347" y="863538"/>
                                </a:lnTo>
                                <a:lnTo>
                                  <a:pt x="22562" y="861651"/>
                                </a:lnTo>
                                <a:close/>
                              </a:path>
                              <a:path w="1504950" h="909955">
                                <a:moveTo>
                                  <a:pt x="134816" y="588798"/>
                                </a:moveTo>
                                <a:lnTo>
                                  <a:pt x="126032" y="590685"/>
                                </a:lnTo>
                                <a:lnTo>
                                  <a:pt x="118861" y="595829"/>
                                </a:lnTo>
                                <a:lnTo>
                                  <a:pt x="114027" y="603460"/>
                                </a:lnTo>
                                <a:lnTo>
                                  <a:pt x="112255" y="612805"/>
                                </a:lnTo>
                                <a:lnTo>
                                  <a:pt x="114027" y="622154"/>
                                </a:lnTo>
                                <a:lnTo>
                                  <a:pt x="118861" y="629786"/>
                                </a:lnTo>
                                <a:lnTo>
                                  <a:pt x="126032" y="634931"/>
                                </a:lnTo>
                                <a:lnTo>
                                  <a:pt x="134816" y="636817"/>
                                </a:lnTo>
                                <a:lnTo>
                                  <a:pt x="143601" y="634931"/>
                                </a:lnTo>
                                <a:lnTo>
                                  <a:pt x="150773" y="629786"/>
                                </a:lnTo>
                                <a:lnTo>
                                  <a:pt x="155607" y="622154"/>
                                </a:lnTo>
                                <a:lnTo>
                                  <a:pt x="157379" y="612805"/>
                                </a:lnTo>
                                <a:lnTo>
                                  <a:pt x="155607" y="603460"/>
                                </a:lnTo>
                                <a:lnTo>
                                  <a:pt x="150773" y="595829"/>
                                </a:lnTo>
                                <a:lnTo>
                                  <a:pt x="143601" y="590685"/>
                                </a:lnTo>
                                <a:lnTo>
                                  <a:pt x="134816" y="588798"/>
                                </a:lnTo>
                                <a:close/>
                              </a:path>
                              <a:path w="1504950" h="909955">
                                <a:moveTo>
                                  <a:pt x="247067" y="576238"/>
                                </a:moveTo>
                                <a:lnTo>
                                  <a:pt x="238285" y="578126"/>
                                </a:lnTo>
                                <a:lnTo>
                                  <a:pt x="231113" y="583274"/>
                                </a:lnTo>
                                <a:lnTo>
                                  <a:pt x="226277" y="590907"/>
                                </a:lnTo>
                                <a:lnTo>
                                  <a:pt x="224504" y="600251"/>
                                </a:lnTo>
                                <a:lnTo>
                                  <a:pt x="226277" y="609597"/>
                                </a:lnTo>
                                <a:lnTo>
                                  <a:pt x="231113" y="617227"/>
                                </a:lnTo>
                                <a:lnTo>
                                  <a:pt x="238285" y="622372"/>
                                </a:lnTo>
                                <a:lnTo>
                                  <a:pt x="247067" y="624258"/>
                                </a:lnTo>
                                <a:lnTo>
                                  <a:pt x="255851" y="622372"/>
                                </a:lnTo>
                                <a:lnTo>
                                  <a:pt x="263022" y="617227"/>
                                </a:lnTo>
                                <a:lnTo>
                                  <a:pt x="267857" y="609597"/>
                                </a:lnTo>
                                <a:lnTo>
                                  <a:pt x="269629" y="600251"/>
                                </a:lnTo>
                                <a:lnTo>
                                  <a:pt x="267857" y="590907"/>
                                </a:lnTo>
                                <a:lnTo>
                                  <a:pt x="263022" y="583274"/>
                                </a:lnTo>
                                <a:lnTo>
                                  <a:pt x="255851" y="578126"/>
                                </a:lnTo>
                                <a:lnTo>
                                  <a:pt x="247067" y="576238"/>
                                </a:lnTo>
                                <a:close/>
                              </a:path>
                              <a:path w="1504950" h="909955">
                                <a:moveTo>
                                  <a:pt x="359322" y="559055"/>
                                </a:moveTo>
                                <a:lnTo>
                                  <a:pt x="350536" y="560942"/>
                                </a:lnTo>
                                <a:lnTo>
                                  <a:pt x="343362" y="566088"/>
                                </a:lnTo>
                                <a:lnTo>
                                  <a:pt x="338526" y="573720"/>
                                </a:lnTo>
                                <a:lnTo>
                                  <a:pt x="336753" y="583067"/>
                                </a:lnTo>
                                <a:lnTo>
                                  <a:pt x="338526" y="592413"/>
                                </a:lnTo>
                                <a:lnTo>
                                  <a:pt x="343362" y="600046"/>
                                </a:lnTo>
                                <a:lnTo>
                                  <a:pt x="350536" y="605193"/>
                                </a:lnTo>
                                <a:lnTo>
                                  <a:pt x="359322" y="607080"/>
                                </a:lnTo>
                                <a:lnTo>
                                  <a:pt x="368103" y="605193"/>
                                </a:lnTo>
                                <a:lnTo>
                                  <a:pt x="375275" y="600046"/>
                                </a:lnTo>
                                <a:lnTo>
                                  <a:pt x="380111" y="592413"/>
                                </a:lnTo>
                                <a:lnTo>
                                  <a:pt x="381885" y="583067"/>
                                </a:lnTo>
                                <a:lnTo>
                                  <a:pt x="380111" y="573720"/>
                                </a:lnTo>
                                <a:lnTo>
                                  <a:pt x="375275" y="566088"/>
                                </a:lnTo>
                                <a:lnTo>
                                  <a:pt x="368103" y="560942"/>
                                </a:lnTo>
                                <a:lnTo>
                                  <a:pt x="359322" y="559055"/>
                                </a:lnTo>
                                <a:close/>
                              </a:path>
                              <a:path w="1504950" h="909955">
                                <a:moveTo>
                                  <a:pt x="471571" y="526548"/>
                                </a:moveTo>
                                <a:lnTo>
                                  <a:pt x="462788" y="528435"/>
                                </a:lnTo>
                                <a:lnTo>
                                  <a:pt x="455614" y="533581"/>
                                </a:lnTo>
                                <a:lnTo>
                                  <a:pt x="450776" y="541213"/>
                                </a:lnTo>
                                <a:lnTo>
                                  <a:pt x="449002" y="550560"/>
                                </a:lnTo>
                                <a:lnTo>
                                  <a:pt x="450776" y="559906"/>
                                </a:lnTo>
                                <a:lnTo>
                                  <a:pt x="455614" y="567538"/>
                                </a:lnTo>
                                <a:lnTo>
                                  <a:pt x="462788" y="572684"/>
                                </a:lnTo>
                                <a:lnTo>
                                  <a:pt x="471571" y="574572"/>
                                </a:lnTo>
                                <a:lnTo>
                                  <a:pt x="480352" y="572684"/>
                                </a:lnTo>
                                <a:lnTo>
                                  <a:pt x="487524" y="567538"/>
                                </a:lnTo>
                                <a:lnTo>
                                  <a:pt x="492360" y="559906"/>
                                </a:lnTo>
                                <a:lnTo>
                                  <a:pt x="494134" y="550560"/>
                                </a:lnTo>
                                <a:lnTo>
                                  <a:pt x="492360" y="541213"/>
                                </a:lnTo>
                                <a:lnTo>
                                  <a:pt x="487524" y="533581"/>
                                </a:lnTo>
                                <a:lnTo>
                                  <a:pt x="480352" y="528435"/>
                                </a:lnTo>
                                <a:lnTo>
                                  <a:pt x="471571" y="526548"/>
                                </a:lnTo>
                                <a:close/>
                              </a:path>
                              <a:path w="1504950" h="909955">
                                <a:moveTo>
                                  <a:pt x="583820" y="512655"/>
                                </a:moveTo>
                                <a:lnTo>
                                  <a:pt x="575038" y="514542"/>
                                </a:lnTo>
                                <a:lnTo>
                                  <a:pt x="567866" y="519689"/>
                                </a:lnTo>
                                <a:lnTo>
                                  <a:pt x="563030" y="527321"/>
                                </a:lnTo>
                                <a:lnTo>
                                  <a:pt x="561257" y="536667"/>
                                </a:lnTo>
                                <a:lnTo>
                                  <a:pt x="563030" y="546012"/>
                                </a:lnTo>
                                <a:lnTo>
                                  <a:pt x="567866" y="553645"/>
                                </a:lnTo>
                                <a:lnTo>
                                  <a:pt x="575038" y="558792"/>
                                </a:lnTo>
                                <a:lnTo>
                                  <a:pt x="583820" y="560680"/>
                                </a:lnTo>
                                <a:lnTo>
                                  <a:pt x="592603" y="558792"/>
                                </a:lnTo>
                                <a:lnTo>
                                  <a:pt x="599777" y="553645"/>
                                </a:lnTo>
                                <a:lnTo>
                                  <a:pt x="604615" y="546012"/>
                                </a:lnTo>
                                <a:lnTo>
                                  <a:pt x="606389" y="536667"/>
                                </a:lnTo>
                                <a:lnTo>
                                  <a:pt x="604615" y="527321"/>
                                </a:lnTo>
                                <a:lnTo>
                                  <a:pt x="599777" y="519689"/>
                                </a:lnTo>
                                <a:lnTo>
                                  <a:pt x="592603" y="514542"/>
                                </a:lnTo>
                                <a:lnTo>
                                  <a:pt x="583820" y="512655"/>
                                </a:lnTo>
                                <a:close/>
                              </a:path>
                              <a:path w="1504950" h="909955">
                                <a:moveTo>
                                  <a:pt x="696069" y="484160"/>
                                </a:moveTo>
                                <a:lnTo>
                                  <a:pt x="687285" y="486047"/>
                                </a:lnTo>
                                <a:lnTo>
                                  <a:pt x="680114" y="491194"/>
                                </a:lnTo>
                                <a:lnTo>
                                  <a:pt x="675280" y="498826"/>
                                </a:lnTo>
                                <a:lnTo>
                                  <a:pt x="673507" y="508172"/>
                                </a:lnTo>
                                <a:lnTo>
                                  <a:pt x="675280" y="517519"/>
                                </a:lnTo>
                                <a:lnTo>
                                  <a:pt x="680114" y="525152"/>
                                </a:lnTo>
                                <a:lnTo>
                                  <a:pt x="687285" y="530298"/>
                                </a:lnTo>
                                <a:lnTo>
                                  <a:pt x="696069" y="532185"/>
                                </a:lnTo>
                                <a:lnTo>
                                  <a:pt x="704854" y="530298"/>
                                </a:lnTo>
                                <a:lnTo>
                                  <a:pt x="712029" y="525152"/>
                                </a:lnTo>
                                <a:lnTo>
                                  <a:pt x="716868" y="517519"/>
                                </a:lnTo>
                                <a:lnTo>
                                  <a:pt x="718643" y="508172"/>
                                </a:lnTo>
                                <a:lnTo>
                                  <a:pt x="716868" y="498826"/>
                                </a:lnTo>
                                <a:lnTo>
                                  <a:pt x="712029" y="491194"/>
                                </a:lnTo>
                                <a:lnTo>
                                  <a:pt x="704854" y="486047"/>
                                </a:lnTo>
                                <a:lnTo>
                                  <a:pt x="696069" y="484160"/>
                                </a:lnTo>
                                <a:close/>
                              </a:path>
                              <a:path w="1504950" h="909955">
                                <a:moveTo>
                                  <a:pt x="808321" y="483749"/>
                                </a:moveTo>
                                <a:lnTo>
                                  <a:pt x="799538" y="485636"/>
                                </a:lnTo>
                                <a:lnTo>
                                  <a:pt x="792367" y="490782"/>
                                </a:lnTo>
                                <a:lnTo>
                                  <a:pt x="787532" y="498414"/>
                                </a:lnTo>
                                <a:lnTo>
                                  <a:pt x="785760" y="507759"/>
                                </a:lnTo>
                                <a:lnTo>
                                  <a:pt x="787532" y="517104"/>
                                </a:lnTo>
                                <a:lnTo>
                                  <a:pt x="792367" y="524737"/>
                                </a:lnTo>
                                <a:lnTo>
                                  <a:pt x="799538" y="529885"/>
                                </a:lnTo>
                                <a:lnTo>
                                  <a:pt x="808321" y="531773"/>
                                </a:lnTo>
                                <a:lnTo>
                                  <a:pt x="817104" y="529885"/>
                                </a:lnTo>
                                <a:lnTo>
                                  <a:pt x="824276" y="524737"/>
                                </a:lnTo>
                                <a:lnTo>
                                  <a:pt x="829110" y="517104"/>
                                </a:lnTo>
                                <a:lnTo>
                                  <a:pt x="830883" y="507759"/>
                                </a:lnTo>
                                <a:lnTo>
                                  <a:pt x="829110" y="498414"/>
                                </a:lnTo>
                                <a:lnTo>
                                  <a:pt x="824276" y="490782"/>
                                </a:lnTo>
                                <a:lnTo>
                                  <a:pt x="817104" y="485636"/>
                                </a:lnTo>
                                <a:lnTo>
                                  <a:pt x="808321" y="483749"/>
                                </a:lnTo>
                                <a:close/>
                              </a:path>
                              <a:path w="1504950" h="909955">
                                <a:moveTo>
                                  <a:pt x="920574" y="414233"/>
                                </a:moveTo>
                                <a:lnTo>
                                  <a:pt x="911791" y="416119"/>
                                </a:lnTo>
                                <a:lnTo>
                                  <a:pt x="904620" y="421264"/>
                                </a:lnTo>
                                <a:lnTo>
                                  <a:pt x="899785" y="428896"/>
                                </a:lnTo>
                                <a:lnTo>
                                  <a:pt x="898013" y="438245"/>
                                </a:lnTo>
                                <a:lnTo>
                                  <a:pt x="899785" y="447586"/>
                                </a:lnTo>
                                <a:lnTo>
                                  <a:pt x="904620" y="455217"/>
                                </a:lnTo>
                                <a:lnTo>
                                  <a:pt x="911791" y="460364"/>
                                </a:lnTo>
                                <a:lnTo>
                                  <a:pt x="920574" y="462252"/>
                                </a:lnTo>
                                <a:lnTo>
                                  <a:pt x="929358" y="460364"/>
                                </a:lnTo>
                                <a:lnTo>
                                  <a:pt x="936529" y="455217"/>
                                </a:lnTo>
                                <a:lnTo>
                                  <a:pt x="941363" y="447586"/>
                                </a:lnTo>
                                <a:lnTo>
                                  <a:pt x="943136" y="438245"/>
                                </a:lnTo>
                                <a:lnTo>
                                  <a:pt x="941363" y="428896"/>
                                </a:lnTo>
                                <a:lnTo>
                                  <a:pt x="936529" y="421264"/>
                                </a:lnTo>
                                <a:lnTo>
                                  <a:pt x="929358" y="416119"/>
                                </a:lnTo>
                                <a:lnTo>
                                  <a:pt x="920574" y="414233"/>
                                </a:lnTo>
                                <a:close/>
                              </a:path>
                              <a:path w="1504950" h="909955">
                                <a:moveTo>
                                  <a:pt x="1032827" y="367499"/>
                                </a:moveTo>
                                <a:lnTo>
                                  <a:pt x="1024044" y="369387"/>
                                </a:lnTo>
                                <a:lnTo>
                                  <a:pt x="1016873" y="374534"/>
                                </a:lnTo>
                                <a:lnTo>
                                  <a:pt x="1012038" y="382165"/>
                                </a:lnTo>
                                <a:lnTo>
                                  <a:pt x="1010265" y="391505"/>
                                </a:lnTo>
                                <a:lnTo>
                                  <a:pt x="1012038" y="400851"/>
                                </a:lnTo>
                                <a:lnTo>
                                  <a:pt x="1016873" y="408484"/>
                                </a:lnTo>
                                <a:lnTo>
                                  <a:pt x="1024044" y="413630"/>
                                </a:lnTo>
                                <a:lnTo>
                                  <a:pt x="1032827" y="415517"/>
                                </a:lnTo>
                                <a:lnTo>
                                  <a:pt x="1041612" y="413630"/>
                                </a:lnTo>
                                <a:lnTo>
                                  <a:pt x="1048788" y="408484"/>
                                </a:lnTo>
                                <a:lnTo>
                                  <a:pt x="1053627" y="400851"/>
                                </a:lnTo>
                                <a:lnTo>
                                  <a:pt x="1055401" y="391505"/>
                                </a:lnTo>
                                <a:lnTo>
                                  <a:pt x="1053627" y="382165"/>
                                </a:lnTo>
                                <a:lnTo>
                                  <a:pt x="1048788" y="374534"/>
                                </a:lnTo>
                                <a:lnTo>
                                  <a:pt x="1041612" y="369387"/>
                                </a:lnTo>
                                <a:lnTo>
                                  <a:pt x="1032827" y="367499"/>
                                </a:lnTo>
                                <a:close/>
                              </a:path>
                              <a:path w="1504950" h="909955">
                                <a:moveTo>
                                  <a:pt x="1145068" y="357648"/>
                                </a:moveTo>
                                <a:lnTo>
                                  <a:pt x="1136290" y="359534"/>
                                </a:lnTo>
                                <a:lnTo>
                                  <a:pt x="1129117" y="364680"/>
                                </a:lnTo>
                                <a:lnTo>
                                  <a:pt x="1124280" y="372312"/>
                                </a:lnTo>
                                <a:lnTo>
                                  <a:pt x="1122506" y="381661"/>
                                </a:lnTo>
                                <a:lnTo>
                                  <a:pt x="1124280" y="391001"/>
                                </a:lnTo>
                                <a:lnTo>
                                  <a:pt x="1129117" y="398632"/>
                                </a:lnTo>
                                <a:lnTo>
                                  <a:pt x="1136290" y="403779"/>
                                </a:lnTo>
                                <a:lnTo>
                                  <a:pt x="1145068" y="405667"/>
                                </a:lnTo>
                                <a:lnTo>
                                  <a:pt x="1153851" y="403779"/>
                                </a:lnTo>
                                <a:lnTo>
                                  <a:pt x="1161022" y="398632"/>
                                </a:lnTo>
                                <a:lnTo>
                                  <a:pt x="1165856" y="391001"/>
                                </a:lnTo>
                                <a:lnTo>
                                  <a:pt x="1167629" y="381661"/>
                                </a:lnTo>
                                <a:lnTo>
                                  <a:pt x="1165856" y="372312"/>
                                </a:lnTo>
                                <a:lnTo>
                                  <a:pt x="1161022" y="364680"/>
                                </a:lnTo>
                                <a:lnTo>
                                  <a:pt x="1153851" y="359534"/>
                                </a:lnTo>
                                <a:lnTo>
                                  <a:pt x="1145068" y="357648"/>
                                </a:lnTo>
                                <a:close/>
                              </a:path>
                              <a:path w="1504950" h="909955">
                                <a:moveTo>
                                  <a:pt x="1257333" y="315245"/>
                                </a:moveTo>
                                <a:lnTo>
                                  <a:pt x="1248543" y="317132"/>
                                </a:lnTo>
                                <a:lnTo>
                                  <a:pt x="1241368" y="322278"/>
                                </a:lnTo>
                                <a:lnTo>
                                  <a:pt x="1236532" y="329910"/>
                                </a:lnTo>
                                <a:lnTo>
                                  <a:pt x="1234760" y="339256"/>
                                </a:lnTo>
                                <a:lnTo>
                                  <a:pt x="1236532" y="348602"/>
                                </a:lnTo>
                                <a:lnTo>
                                  <a:pt x="1241368" y="356233"/>
                                </a:lnTo>
                                <a:lnTo>
                                  <a:pt x="1248543" y="361378"/>
                                </a:lnTo>
                                <a:lnTo>
                                  <a:pt x="1257333" y="363264"/>
                                </a:lnTo>
                                <a:lnTo>
                                  <a:pt x="1266117" y="361378"/>
                                </a:lnTo>
                                <a:lnTo>
                                  <a:pt x="1273293" y="356233"/>
                                </a:lnTo>
                                <a:lnTo>
                                  <a:pt x="1278132" y="348602"/>
                                </a:lnTo>
                                <a:lnTo>
                                  <a:pt x="1279907" y="339256"/>
                                </a:lnTo>
                                <a:lnTo>
                                  <a:pt x="1278132" y="329910"/>
                                </a:lnTo>
                                <a:lnTo>
                                  <a:pt x="1273293" y="322278"/>
                                </a:lnTo>
                                <a:lnTo>
                                  <a:pt x="1266117" y="317132"/>
                                </a:lnTo>
                                <a:lnTo>
                                  <a:pt x="1257333" y="315245"/>
                                </a:lnTo>
                                <a:close/>
                              </a:path>
                              <a:path w="1504950" h="909955">
                                <a:moveTo>
                                  <a:pt x="1369573" y="239450"/>
                                </a:moveTo>
                                <a:lnTo>
                                  <a:pt x="1360795" y="241337"/>
                                </a:lnTo>
                                <a:lnTo>
                                  <a:pt x="1353623" y="246483"/>
                                </a:lnTo>
                                <a:lnTo>
                                  <a:pt x="1348785" y="254116"/>
                                </a:lnTo>
                                <a:lnTo>
                                  <a:pt x="1347011" y="263462"/>
                                </a:lnTo>
                                <a:lnTo>
                                  <a:pt x="1348785" y="272808"/>
                                </a:lnTo>
                                <a:lnTo>
                                  <a:pt x="1353623" y="280441"/>
                                </a:lnTo>
                                <a:lnTo>
                                  <a:pt x="1360795" y="285587"/>
                                </a:lnTo>
                                <a:lnTo>
                                  <a:pt x="1369573" y="287474"/>
                                </a:lnTo>
                                <a:lnTo>
                                  <a:pt x="1378356" y="285587"/>
                                </a:lnTo>
                                <a:lnTo>
                                  <a:pt x="1385527" y="280441"/>
                                </a:lnTo>
                                <a:lnTo>
                                  <a:pt x="1390362" y="272808"/>
                                </a:lnTo>
                                <a:lnTo>
                                  <a:pt x="1392134" y="263462"/>
                                </a:lnTo>
                                <a:lnTo>
                                  <a:pt x="1390362" y="254116"/>
                                </a:lnTo>
                                <a:lnTo>
                                  <a:pt x="1385527" y="246483"/>
                                </a:lnTo>
                                <a:lnTo>
                                  <a:pt x="1378356" y="241337"/>
                                </a:lnTo>
                                <a:lnTo>
                                  <a:pt x="1369573" y="239450"/>
                                </a:lnTo>
                                <a:close/>
                              </a:path>
                              <a:path w="1504950" h="909955">
                                <a:moveTo>
                                  <a:pt x="1481825" y="0"/>
                                </a:moveTo>
                                <a:lnTo>
                                  <a:pt x="1473042" y="1887"/>
                                </a:lnTo>
                                <a:lnTo>
                                  <a:pt x="1465871" y="7033"/>
                                </a:lnTo>
                                <a:lnTo>
                                  <a:pt x="1461036" y="14665"/>
                                </a:lnTo>
                                <a:lnTo>
                                  <a:pt x="1459264" y="24011"/>
                                </a:lnTo>
                                <a:lnTo>
                                  <a:pt x="1461036" y="33358"/>
                                </a:lnTo>
                                <a:lnTo>
                                  <a:pt x="1465871" y="40991"/>
                                </a:lnTo>
                                <a:lnTo>
                                  <a:pt x="1473042" y="46137"/>
                                </a:lnTo>
                                <a:lnTo>
                                  <a:pt x="1481825" y="48025"/>
                                </a:lnTo>
                                <a:lnTo>
                                  <a:pt x="1490609" y="46137"/>
                                </a:lnTo>
                                <a:lnTo>
                                  <a:pt x="1497780" y="40991"/>
                                </a:lnTo>
                                <a:lnTo>
                                  <a:pt x="1502614" y="33358"/>
                                </a:lnTo>
                                <a:lnTo>
                                  <a:pt x="1504387" y="24011"/>
                                </a:lnTo>
                                <a:lnTo>
                                  <a:pt x="1502614" y="14665"/>
                                </a:lnTo>
                                <a:lnTo>
                                  <a:pt x="1497780" y="7033"/>
                                </a:lnTo>
                                <a:lnTo>
                                  <a:pt x="1490609" y="1887"/>
                                </a:lnTo>
                                <a:lnTo>
                                  <a:pt x="1481825" y="0"/>
                                </a:lnTo>
                                <a:close/>
                              </a:path>
                            </a:pathLst>
                          </a:custGeom>
                          <a:solidFill>
                            <a:srgbClr val="FCAF17"/>
                          </a:solidFill>
                        </wps:spPr>
                        <wps:bodyPr wrap="square" lIns="0" tIns="0" rIns="0" bIns="0" rtlCol="0">
                          <a:prstTxWarp prst="textNoShape">
                            <a:avLst/>
                          </a:prstTxWarp>
                          <a:noAutofit/>
                        </wps:bodyPr>
                      </wps:wsp>
                      <wps:wsp>
                        <wps:cNvPr id="215" name="Graphic 215"/>
                        <wps:cNvSpPr/>
                        <wps:spPr>
                          <a:xfrm>
                            <a:off x="141334" y="211479"/>
                            <a:ext cx="382270" cy="722630"/>
                          </a:xfrm>
                          <a:custGeom>
                            <a:avLst/>
                            <a:gdLst/>
                            <a:ahLst/>
                            <a:cxnLst/>
                            <a:rect l="l" t="t" r="r" b="b"/>
                            <a:pathLst>
                              <a:path w="382270" h="722630">
                                <a:moveTo>
                                  <a:pt x="22562" y="0"/>
                                </a:moveTo>
                                <a:lnTo>
                                  <a:pt x="13781" y="1886"/>
                                </a:lnTo>
                                <a:lnTo>
                                  <a:pt x="6609" y="7031"/>
                                </a:lnTo>
                                <a:lnTo>
                                  <a:pt x="1773" y="14663"/>
                                </a:lnTo>
                                <a:lnTo>
                                  <a:pt x="0" y="24011"/>
                                </a:lnTo>
                                <a:lnTo>
                                  <a:pt x="1773" y="33352"/>
                                </a:lnTo>
                                <a:lnTo>
                                  <a:pt x="6609" y="40984"/>
                                </a:lnTo>
                                <a:lnTo>
                                  <a:pt x="13781" y="46130"/>
                                </a:lnTo>
                                <a:lnTo>
                                  <a:pt x="22562" y="48018"/>
                                </a:lnTo>
                                <a:lnTo>
                                  <a:pt x="31347" y="46130"/>
                                </a:lnTo>
                                <a:lnTo>
                                  <a:pt x="38519" y="40984"/>
                                </a:lnTo>
                                <a:lnTo>
                                  <a:pt x="43353" y="33352"/>
                                </a:lnTo>
                                <a:lnTo>
                                  <a:pt x="45125" y="24011"/>
                                </a:lnTo>
                                <a:lnTo>
                                  <a:pt x="43353" y="14663"/>
                                </a:lnTo>
                                <a:lnTo>
                                  <a:pt x="38519" y="7031"/>
                                </a:lnTo>
                                <a:lnTo>
                                  <a:pt x="31347" y="1886"/>
                                </a:lnTo>
                                <a:lnTo>
                                  <a:pt x="22562" y="0"/>
                                </a:lnTo>
                                <a:close/>
                              </a:path>
                              <a:path w="382270" h="722630">
                                <a:moveTo>
                                  <a:pt x="134818" y="318296"/>
                                </a:moveTo>
                                <a:lnTo>
                                  <a:pt x="126032" y="320183"/>
                                </a:lnTo>
                                <a:lnTo>
                                  <a:pt x="118859" y="325329"/>
                                </a:lnTo>
                                <a:lnTo>
                                  <a:pt x="114022" y="332962"/>
                                </a:lnTo>
                                <a:lnTo>
                                  <a:pt x="112248" y="342309"/>
                                </a:lnTo>
                                <a:lnTo>
                                  <a:pt x="114022" y="351655"/>
                                </a:lnTo>
                                <a:lnTo>
                                  <a:pt x="118859" y="359287"/>
                                </a:lnTo>
                                <a:lnTo>
                                  <a:pt x="126032" y="364434"/>
                                </a:lnTo>
                                <a:lnTo>
                                  <a:pt x="134818" y="366321"/>
                                </a:lnTo>
                                <a:lnTo>
                                  <a:pt x="143600" y="364434"/>
                                </a:lnTo>
                                <a:lnTo>
                                  <a:pt x="150772" y="359287"/>
                                </a:lnTo>
                                <a:lnTo>
                                  <a:pt x="155607" y="351655"/>
                                </a:lnTo>
                                <a:lnTo>
                                  <a:pt x="157380" y="342309"/>
                                </a:lnTo>
                                <a:lnTo>
                                  <a:pt x="155607" y="332962"/>
                                </a:lnTo>
                                <a:lnTo>
                                  <a:pt x="150772" y="325329"/>
                                </a:lnTo>
                                <a:lnTo>
                                  <a:pt x="143600" y="320183"/>
                                </a:lnTo>
                                <a:lnTo>
                                  <a:pt x="134818" y="318296"/>
                                </a:lnTo>
                                <a:close/>
                              </a:path>
                              <a:path w="382270" h="722630">
                                <a:moveTo>
                                  <a:pt x="247067" y="674461"/>
                                </a:moveTo>
                                <a:lnTo>
                                  <a:pt x="238284" y="676348"/>
                                </a:lnTo>
                                <a:lnTo>
                                  <a:pt x="231111" y="681495"/>
                                </a:lnTo>
                                <a:lnTo>
                                  <a:pt x="226273" y="689127"/>
                                </a:lnTo>
                                <a:lnTo>
                                  <a:pt x="224499" y="698474"/>
                                </a:lnTo>
                                <a:lnTo>
                                  <a:pt x="226273" y="707817"/>
                                </a:lnTo>
                                <a:lnTo>
                                  <a:pt x="231111" y="715450"/>
                                </a:lnTo>
                                <a:lnTo>
                                  <a:pt x="238284" y="720598"/>
                                </a:lnTo>
                                <a:lnTo>
                                  <a:pt x="247067" y="722486"/>
                                </a:lnTo>
                                <a:lnTo>
                                  <a:pt x="255849" y="720598"/>
                                </a:lnTo>
                                <a:lnTo>
                                  <a:pt x="263020" y="715450"/>
                                </a:lnTo>
                                <a:lnTo>
                                  <a:pt x="267856" y="707817"/>
                                </a:lnTo>
                                <a:lnTo>
                                  <a:pt x="269629" y="698474"/>
                                </a:lnTo>
                                <a:lnTo>
                                  <a:pt x="267856" y="689127"/>
                                </a:lnTo>
                                <a:lnTo>
                                  <a:pt x="263020" y="681495"/>
                                </a:lnTo>
                                <a:lnTo>
                                  <a:pt x="255849" y="676348"/>
                                </a:lnTo>
                                <a:lnTo>
                                  <a:pt x="247067" y="674461"/>
                                </a:lnTo>
                                <a:close/>
                              </a:path>
                              <a:path w="382270" h="722630">
                                <a:moveTo>
                                  <a:pt x="359316" y="614879"/>
                                </a:moveTo>
                                <a:lnTo>
                                  <a:pt x="350534" y="616765"/>
                                </a:lnTo>
                                <a:lnTo>
                                  <a:pt x="343362" y="621909"/>
                                </a:lnTo>
                                <a:lnTo>
                                  <a:pt x="338526" y="629539"/>
                                </a:lnTo>
                                <a:lnTo>
                                  <a:pt x="336753" y="638884"/>
                                </a:lnTo>
                                <a:lnTo>
                                  <a:pt x="338526" y="648228"/>
                                </a:lnTo>
                                <a:lnTo>
                                  <a:pt x="343362" y="655861"/>
                                </a:lnTo>
                                <a:lnTo>
                                  <a:pt x="350534" y="661008"/>
                                </a:lnTo>
                                <a:lnTo>
                                  <a:pt x="359316" y="662896"/>
                                </a:lnTo>
                                <a:lnTo>
                                  <a:pt x="368099" y="661008"/>
                                </a:lnTo>
                                <a:lnTo>
                                  <a:pt x="375273" y="655861"/>
                                </a:lnTo>
                                <a:lnTo>
                                  <a:pt x="380110" y="648228"/>
                                </a:lnTo>
                                <a:lnTo>
                                  <a:pt x="381885" y="638884"/>
                                </a:lnTo>
                                <a:lnTo>
                                  <a:pt x="380110" y="629539"/>
                                </a:lnTo>
                                <a:lnTo>
                                  <a:pt x="375273" y="621909"/>
                                </a:lnTo>
                                <a:lnTo>
                                  <a:pt x="368099" y="616765"/>
                                </a:lnTo>
                                <a:lnTo>
                                  <a:pt x="359316" y="614879"/>
                                </a:lnTo>
                                <a:close/>
                              </a:path>
                            </a:pathLst>
                          </a:custGeom>
                          <a:solidFill>
                            <a:srgbClr val="00568B"/>
                          </a:solidFill>
                        </wps:spPr>
                        <wps:bodyPr wrap="square" lIns="0" tIns="0" rIns="0" bIns="0" rtlCol="0">
                          <a:prstTxWarp prst="textNoShape">
                            <a:avLst/>
                          </a:prstTxWarp>
                          <a:noAutofit/>
                        </wps:bodyPr>
                      </wps:wsp>
                      <wps:wsp>
                        <wps:cNvPr id="216" name="Graphic 216"/>
                        <wps:cNvSpPr/>
                        <wps:spPr>
                          <a:xfrm>
                            <a:off x="141334" y="1129916"/>
                            <a:ext cx="382270" cy="258445"/>
                          </a:xfrm>
                          <a:custGeom>
                            <a:avLst/>
                            <a:gdLst/>
                            <a:ahLst/>
                            <a:cxnLst/>
                            <a:rect l="l" t="t" r="r" b="b"/>
                            <a:pathLst>
                              <a:path w="382270" h="258445">
                                <a:moveTo>
                                  <a:pt x="22562" y="169838"/>
                                </a:moveTo>
                                <a:lnTo>
                                  <a:pt x="13781" y="171725"/>
                                </a:lnTo>
                                <a:lnTo>
                                  <a:pt x="6609" y="176871"/>
                                </a:lnTo>
                                <a:lnTo>
                                  <a:pt x="1773" y="184503"/>
                                </a:lnTo>
                                <a:lnTo>
                                  <a:pt x="0" y="193848"/>
                                </a:lnTo>
                                <a:lnTo>
                                  <a:pt x="1773" y="203193"/>
                                </a:lnTo>
                                <a:lnTo>
                                  <a:pt x="6609" y="210825"/>
                                </a:lnTo>
                                <a:lnTo>
                                  <a:pt x="13781" y="215970"/>
                                </a:lnTo>
                                <a:lnTo>
                                  <a:pt x="22562" y="217857"/>
                                </a:lnTo>
                                <a:lnTo>
                                  <a:pt x="31347" y="215970"/>
                                </a:lnTo>
                                <a:lnTo>
                                  <a:pt x="38519" y="210825"/>
                                </a:lnTo>
                                <a:lnTo>
                                  <a:pt x="43353" y="203193"/>
                                </a:lnTo>
                                <a:lnTo>
                                  <a:pt x="45125" y="193848"/>
                                </a:lnTo>
                                <a:lnTo>
                                  <a:pt x="43353" y="184503"/>
                                </a:lnTo>
                                <a:lnTo>
                                  <a:pt x="38519" y="176871"/>
                                </a:lnTo>
                                <a:lnTo>
                                  <a:pt x="31347" y="171725"/>
                                </a:lnTo>
                                <a:lnTo>
                                  <a:pt x="22562" y="169838"/>
                                </a:lnTo>
                                <a:close/>
                              </a:path>
                              <a:path w="382270" h="258445">
                                <a:moveTo>
                                  <a:pt x="134818" y="210280"/>
                                </a:moveTo>
                                <a:lnTo>
                                  <a:pt x="126032" y="212167"/>
                                </a:lnTo>
                                <a:lnTo>
                                  <a:pt x="118859" y="217312"/>
                                </a:lnTo>
                                <a:lnTo>
                                  <a:pt x="114022" y="224944"/>
                                </a:lnTo>
                                <a:lnTo>
                                  <a:pt x="112248" y="234289"/>
                                </a:lnTo>
                                <a:lnTo>
                                  <a:pt x="114022" y="243629"/>
                                </a:lnTo>
                                <a:lnTo>
                                  <a:pt x="118859" y="251262"/>
                                </a:lnTo>
                                <a:lnTo>
                                  <a:pt x="126032" y="256410"/>
                                </a:lnTo>
                                <a:lnTo>
                                  <a:pt x="134818" y="258298"/>
                                </a:lnTo>
                                <a:lnTo>
                                  <a:pt x="143600" y="256410"/>
                                </a:lnTo>
                                <a:lnTo>
                                  <a:pt x="150772" y="251262"/>
                                </a:lnTo>
                                <a:lnTo>
                                  <a:pt x="155607" y="243629"/>
                                </a:lnTo>
                                <a:lnTo>
                                  <a:pt x="157380" y="234289"/>
                                </a:lnTo>
                                <a:lnTo>
                                  <a:pt x="155607" y="224944"/>
                                </a:lnTo>
                                <a:lnTo>
                                  <a:pt x="150772" y="217312"/>
                                </a:lnTo>
                                <a:lnTo>
                                  <a:pt x="143600" y="212167"/>
                                </a:lnTo>
                                <a:lnTo>
                                  <a:pt x="134818" y="210280"/>
                                </a:lnTo>
                                <a:close/>
                              </a:path>
                              <a:path w="382270" h="258445">
                                <a:moveTo>
                                  <a:pt x="247067" y="174556"/>
                                </a:moveTo>
                                <a:lnTo>
                                  <a:pt x="238284" y="176443"/>
                                </a:lnTo>
                                <a:lnTo>
                                  <a:pt x="231111" y="181588"/>
                                </a:lnTo>
                                <a:lnTo>
                                  <a:pt x="226273" y="189220"/>
                                </a:lnTo>
                                <a:lnTo>
                                  <a:pt x="224499" y="198565"/>
                                </a:lnTo>
                                <a:lnTo>
                                  <a:pt x="226273" y="207908"/>
                                </a:lnTo>
                                <a:lnTo>
                                  <a:pt x="231111" y="215536"/>
                                </a:lnTo>
                                <a:lnTo>
                                  <a:pt x="238284" y="220677"/>
                                </a:lnTo>
                                <a:lnTo>
                                  <a:pt x="247067" y="222562"/>
                                </a:lnTo>
                                <a:lnTo>
                                  <a:pt x="255849" y="220677"/>
                                </a:lnTo>
                                <a:lnTo>
                                  <a:pt x="263020" y="215536"/>
                                </a:lnTo>
                                <a:lnTo>
                                  <a:pt x="267856" y="207908"/>
                                </a:lnTo>
                                <a:lnTo>
                                  <a:pt x="269629" y="198565"/>
                                </a:lnTo>
                                <a:lnTo>
                                  <a:pt x="267856" y="189220"/>
                                </a:lnTo>
                                <a:lnTo>
                                  <a:pt x="263020" y="181588"/>
                                </a:lnTo>
                                <a:lnTo>
                                  <a:pt x="255849" y="176443"/>
                                </a:lnTo>
                                <a:lnTo>
                                  <a:pt x="247067" y="174556"/>
                                </a:lnTo>
                                <a:close/>
                              </a:path>
                              <a:path w="382270" h="258445">
                                <a:moveTo>
                                  <a:pt x="359316" y="0"/>
                                </a:moveTo>
                                <a:lnTo>
                                  <a:pt x="350534" y="1886"/>
                                </a:lnTo>
                                <a:lnTo>
                                  <a:pt x="343362" y="7032"/>
                                </a:lnTo>
                                <a:lnTo>
                                  <a:pt x="338526" y="14663"/>
                                </a:lnTo>
                                <a:lnTo>
                                  <a:pt x="336753" y="24009"/>
                                </a:lnTo>
                                <a:lnTo>
                                  <a:pt x="338526" y="33354"/>
                                </a:lnTo>
                                <a:lnTo>
                                  <a:pt x="343362" y="40986"/>
                                </a:lnTo>
                                <a:lnTo>
                                  <a:pt x="350534" y="46131"/>
                                </a:lnTo>
                                <a:lnTo>
                                  <a:pt x="359316" y="48018"/>
                                </a:lnTo>
                                <a:lnTo>
                                  <a:pt x="368099" y="46131"/>
                                </a:lnTo>
                                <a:lnTo>
                                  <a:pt x="375273" y="40986"/>
                                </a:lnTo>
                                <a:lnTo>
                                  <a:pt x="380110" y="33354"/>
                                </a:lnTo>
                                <a:lnTo>
                                  <a:pt x="381885" y="24009"/>
                                </a:lnTo>
                                <a:lnTo>
                                  <a:pt x="380110" y="14663"/>
                                </a:lnTo>
                                <a:lnTo>
                                  <a:pt x="375273" y="7032"/>
                                </a:lnTo>
                                <a:lnTo>
                                  <a:pt x="368099" y="1886"/>
                                </a:lnTo>
                                <a:lnTo>
                                  <a:pt x="359316" y="0"/>
                                </a:lnTo>
                                <a:close/>
                              </a:path>
                            </a:pathLst>
                          </a:custGeom>
                          <a:solidFill>
                            <a:srgbClr val="B01C88"/>
                          </a:solidFill>
                        </wps:spPr>
                        <wps:bodyPr wrap="square" lIns="0" tIns="0" rIns="0" bIns="0" rtlCol="0">
                          <a:prstTxWarp prst="textNoShape">
                            <a:avLst/>
                          </a:prstTxWarp>
                          <a:noAutofit/>
                        </wps:bodyPr>
                      </wps:wsp>
                      <wps:wsp>
                        <wps:cNvPr id="217" name="Graphic 217"/>
                        <wps:cNvSpPr/>
                        <wps:spPr>
                          <a:xfrm>
                            <a:off x="141334" y="1110913"/>
                            <a:ext cx="382270" cy="474980"/>
                          </a:xfrm>
                          <a:custGeom>
                            <a:avLst/>
                            <a:gdLst/>
                            <a:ahLst/>
                            <a:cxnLst/>
                            <a:rect l="l" t="t" r="r" b="b"/>
                            <a:pathLst>
                              <a:path w="382270" h="474980">
                                <a:moveTo>
                                  <a:pt x="22562" y="426655"/>
                                </a:moveTo>
                                <a:lnTo>
                                  <a:pt x="13781" y="428541"/>
                                </a:lnTo>
                                <a:lnTo>
                                  <a:pt x="6609" y="433687"/>
                                </a:lnTo>
                                <a:lnTo>
                                  <a:pt x="1773" y="441319"/>
                                </a:lnTo>
                                <a:lnTo>
                                  <a:pt x="0" y="450664"/>
                                </a:lnTo>
                                <a:lnTo>
                                  <a:pt x="1773" y="460008"/>
                                </a:lnTo>
                                <a:lnTo>
                                  <a:pt x="6609" y="467635"/>
                                </a:lnTo>
                                <a:lnTo>
                                  <a:pt x="13781" y="472776"/>
                                </a:lnTo>
                                <a:lnTo>
                                  <a:pt x="22562" y="474661"/>
                                </a:lnTo>
                                <a:lnTo>
                                  <a:pt x="31347" y="472776"/>
                                </a:lnTo>
                                <a:lnTo>
                                  <a:pt x="38519" y="467635"/>
                                </a:lnTo>
                                <a:lnTo>
                                  <a:pt x="43353" y="460008"/>
                                </a:lnTo>
                                <a:lnTo>
                                  <a:pt x="45125" y="450664"/>
                                </a:lnTo>
                                <a:lnTo>
                                  <a:pt x="43353" y="441319"/>
                                </a:lnTo>
                                <a:lnTo>
                                  <a:pt x="38519" y="433687"/>
                                </a:lnTo>
                                <a:lnTo>
                                  <a:pt x="31347" y="428541"/>
                                </a:lnTo>
                                <a:lnTo>
                                  <a:pt x="22562" y="426655"/>
                                </a:lnTo>
                                <a:close/>
                              </a:path>
                              <a:path w="382270" h="474980">
                                <a:moveTo>
                                  <a:pt x="134818" y="325706"/>
                                </a:moveTo>
                                <a:lnTo>
                                  <a:pt x="126032" y="327593"/>
                                </a:lnTo>
                                <a:lnTo>
                                  <a:pt x="118859" y="332739"/>
                                </a:lnTo>
                                <a:lnTo>
                                  <a:pt x="114022" y="340371"/>
                                </a:lnTo>
                                <a:lnTo>
                                  <a:pt x="112248" y="349716"/>
                                </a:lnTo>
                                <a:lnTo>
                                  <a:pt x="114022" y="359061"/>
                                </a:lnTo>
                                <a:lnTo>
                                  <a:pt x="118859" y="366693"/>
                                </a:lnTo>
                                <a:lnTo>
                                  <a:pt x="126032" y="371838"/>
                                </a:lnTo>
                                <a:lnTo>
                                  <a:pt x="134818" y="373725"/>
                                </a:lnTo>
                                <a:lnTo>
                                  <a:pt x="143600" y="371838"/>
                                </a:lnTo>
                                <a:lnTo>
                                  <a:pt x="150772" y="366693"/>
                                </a:lnTo>
                                <a:lnTo>
                                  <a:pt x="155607" y="359061"/>
                                </a:lnTo>
                                <a:lnTo>
                                  <a:pt x="157380" y="349716"/>
                                </a:lnTo>
                                <a:lnTo>
                                  <a:pt x="155607" y="340371"/>
                                </a:lnTo>
                                <a:lnTo>
                                  <a:pt x="150772" y="332739"/>
                                </a:lnTo>
                                <a:lnTo>
                                  <a:pt x="143600" y="327593"/>
                                </a:lnTo>
                                <a:lnTo>
                                  <a:pt x="134818" y="325706"/>
                                </a:lnTo>
                                <a:close/>
                              </a:path>
                              <a:path w="382270" h="474980">
                                <a:moveTo>
                                  <a:pt x="247067" y="206021"/>
                                </a:moveTo>
                                <a:lnTo>
                                  <a:pt x="238284" y="207909"/>
                                </a:lnTo>
                                <a:lnTo>
                                  <a:pt x="231111" y="213056"/>
                                </a:lnTo>
                                <a:lnTo>
                                  <a:pt x="226273" y="220691"/>
                                </a:lnTo>
                                <a:lnTo>
                                  <a:pt x="224499" y="230043"/>
                                </a:lnTo>
                                <a:lnTo>
                                  <a:pt x="226273" y="239389"/>
                                </a:lnTo>
                                <a:lnTo>
                                  <a:pt x="231111" y="247020"/>
                                </a:lnTo>
                                <a:lnTo>
                                  <a:pt x="238284" y="252166"/>
                                </a:lnTo>
                                <a:lnTo>
                                  <a:pt x="247067" y="254053"/>
                                </a:lnTo>
                                <a:lnTo>
                                  <a:pt x="255849" y="252166"/>
                                </a:lnTo>
                                <a:lnTo>
                                  <a:pt x="263020" y="247020"/>
                                </a:lnTo>
                                <a:lnTo>
                                  <a:pt x="267856" y="239389"/>
                                </a:lnTo>
                                <a:lnTo>
                                  <a:pt x="269629" y="230043"/>
                                </a:lnTo>
                                <a:lnTo>
                                  <a:pt x="267856" y="220691"/>
                                </a:lnTo>
                                <a:lnTo>
                                  <a:pt x="263020" y="213056"/>
                                </a:lnTo>
                                <a:lnTo>
                                  <a:pt x="255849" y="207909"/>
                                </a:lnTo>
                                <a:lnTo>
                                  <a:pt x="247067" y="206021"/>
                                </a:lnTo>
                                <a:close/>
                              </a:path>
                              <a:path w="382270" h="474980">
                                <a:moveTo>
                                  <a:pt x="359316" y="0"/>
                                </a:moveTo>
                                <a:lnTo>
                                  <a:pt x="350534" y="1885"/>
                                </a:lnTo>
                                <a:lnTo>
                                  <a:pt x="343362" y="7028"/>
                                </a:lnTo>
                                <a:lnTo>
                                  <a:pt x="338526" y="14659"/>
                                </a:lnTo>
                                <a:lnTo>
                                  <a:pt x="336753" y="24009"/>
                                </a:lnTo>
                                <a:lnTo>
                                  <a:pt x="338526" y="33354"/>
                                </a:lnTo>
                                <a:lnTo>
                                  <a:pt x="343362" y="40986"/>
                                </a:lnTo>
                                <a:lnTo>
                                  <a:pt x="350534" y="46131"/>
                                </a:lnTo>
                                <a:lnTo>
                                  <a:pt x="359316" y="48018"/>
                                </a:lnTo>
                                <a:lnTo>
                                  <a:pt x="368099" y="46131"/>
                                </a:lnTo>
                                <a:lnTo>
                                  <a:pt x="375273" y="40986"/>
                                </a:lnTo>
                                <a:lnTo>
                                  <a:pt x="380110" y="33354"/>
                                </a:lnTo>
                                <a:lnTo>
                                  <a:pt x="381885" y="24009"/>
                                </a:lnTo>
                                <a:lnTo>
                                  <a:pt x="380110" y="14659"/>
                                </a:lnTo>
                                <a:lnTo>
                                  <a:pt x="375273" y="7028"/>
                                </a:lnTo>
                                <a:lnTo>
                                  <a:pt x="368099" y="1885"/>
                                </a:lnTo>
                                <a:lnTo>
                                  <a:pt x="359316" y="0"/>
                                </a:lnTo>
                                <a:close/>
                              </a:path>
                            </a:pathLst>
                          </a:custGeom>
                          <a:solidFill>
                            <a:srgbClr val="FCAF17"/>
                          </a:solidFill>
                        </wps:spPr>
                        <wps:bodyPr wrap="square" lIns="0" tIns="0" rIns="0" bIns="0" rtlCol="0">
                          <a:prstTxWarp prst="textNoShape">
                            <a:avLst/>
                          </a:prstTxWarp>
                          <a:noAutofit/>
                        </wps:bodyPr>
                      </wps:wsp>
                      <wps:wsp>
                        <wps:cNvPr id="218" name="Graphic 218"/>
                        <wps:cNvSpPr/>
                        <wps:spPr>
                          <a:xfrm>
                            <a:off x="746817" y="101267"/>
                            <a:ext cx="36195" cy="38735"/>
                          </a:xfrm>
                          <a:custGeom>
                            <a:avLst/>
                            <a:gdLst/>
                            <a:ahLst/>
                            <a:cxnLst/>
                            <a:rect l="l" t="t" r="r" b="b"/>
                            <a:pathLst>
                              <a:path w="36195" h="38735">
                                <a:moveTo>
                                  <a:pt x="18050" y="0"/>
                                </a:moveTo>
                                <a:lnTo>
                                  <a:pt x="11024" y="1509"/>
                                </a:lnTo>
                                <a:lnTo>
                                  <a:pt x="5287" y="5626"/>
                                </a:lnTo>
                                <a:lnTo>
                                  <a:pt x="1418" y="11730"/>
                                </a:lnTo>
                                <a:lnTo>
                                  <a:pt x="0" y="19204"/>
                                </a:lnTo>
                                <a:lnTo>
                                  <a:pt x="1418" y="26683"/>
                                </a:lnTo>
                                <a:lnTo>
                                  <a:pt x="5287" y="32789"/>
                                </a:lnTo>
                                <a:lnTo>
                                  <a:pt x="11024" y="36906"/>
                                </a:lnTo>
                                <a:lnTo>
                                  <a:pt x="18050" y="38416"/>
                                </a:lnTo>
                                <a:lnTo>
                                  <a:pt x="25076" y="36906"/>
                                </a:lnTo>
                                <a:lnTo>
                                  <a:pt x="30813" y="32789"/>
                                </a:lnTo>
                                <a:lnTo>
                                  <a:pt x="34682" y="26683"/>
                                </a:lnTo>
                                <a:lnTo>
                                  <a:pt x="36101" y="19204"/>
                                </a:lnTo>
                                <a:lnTo>
                                  <a:pt x="34682" y="11730"/>
                                </a:lnTo>
                                <a:lnTo>
                                  <a:pt x="30813" y="5626"/>
                                </a:lnTo>
                                <a:lnTo>
                                  <a:pt x="25076" y="1509"/>
                                </a:lnTo>
                                <a:lnTo>
                                  <a:pt x="18050" y="0"/>
                                </a:lnTo>
                                <a:close/>
                              </a:path>
                            </a:pathLst>
                          </a:custGeom>
                          <a:solidFill>
                            <a:srgbClr val="00568B"/>
                          </a:solidFill>
                        </wps:spPr>
                        <wps:bodyPr wrap="square" lIns="0" tIns="0" rIns="0" bIns="0" rtlCol="0">
                          <a:prstTxWarp prst="textNoShape">
                            <a:avLst/>
                          </a:prstTxWarp>
                          <a:noAutofit/>
                        </wps:bodyPr>
                      </wps:wsp>
                      <wps:wsp>
                        <wps:cNvPr id="219" name="Graphic 219"/>
                        <wps:cNvSpPr/>
                        <wps:spPr>
                          <a:xfrm>
                            <a:off x="1139612" y="101267"/>
                            <a:ext cx="36195" cy="38735"/>
                          </a:xfrm>
                          <a:custGeom>
                            <a:avLst/>
                            <a:gdLst/>
                            <a:ahLst/>
                            <a:cxnLst/>
                            <a:rect l="l" t="t" r="r" b="b"/>
                            <a:pathLst>
                              <a:path w="36195" h="38735">
                                <a:moveTo>
                                  <a:pt x="18049" y="0"/>
                                </a:moveTo>
                                <a:lnTo>
                                  <a:pt x="11024" y="1509"/>
                                </a:lnTo>
                                <a:lnTo>
                                  <a:pt x="5287" y="5626"/>
                                </a:lnTo>
                                <a:lnTo>
                                  <a:pt x="1418" y="11730"/>
                                </a:lnTo>
                                <a:lnTo>
                                  <a:pt x="0" y="19204"/>
                                </a:lnTo>
                                <a:lnTo>
                                  <a:pt x="1418" y="26683"/>
                                </a:lnTo>
                                <a:lnTo>
                                  <a:pt x="5287" y="32789"/>
                                </a:lnTo>
                                <a:lnTo>
                                  <a:pt x="11024" y="36906"/>
                                </a:lnTo>
                                <a:lnTo>
                                  <a:pt x="18049" y="38416"/>
                                </a:lnTo>
                                <a:lnTo>
                                  <a:pt x="25074" y="36906"/>
                                </a:lnTo>
                                <a:lnTo>
                                  <a:pt x="30812" y="32789"/>
                                </a:lnTo>
                                <a:lnTo>
                                  <a:pt x="34681" y="26683"/>
                                </a:lnTo>
                                <a:lnTo>
                                  <a:pt x="36099" y="19204"/>
                                </a:lnTo>
                                <a:lnTo>
                                  <a:pt x="34681" y="11730"/>
                                </a:lnTo>
                                <a:lnTo>
                                  <a:pt x="30812" y="5626"/>
                                </a:lnTo>
                                <a:lnTo>
                                  <a:pt x="25074" y="1509"/>
                                </a:lnTo>
                                <a:lnTo>
                                  <a:pt x="18049" y="0"/>
                                </a:lnTo>
                                <a:close/>
                              </a:path>
                            </a:pathLst>
                          </a:custGeom>
                          <a:solidFill>
                            <a:srgbClr val="B01C88"/>
                          </a:solidFill>
                        </wps:spPr>
                        <wps:bodyPr wrap="square" lIns="0" tIns="0" rIns="0" bIns="0" rtlCol="0">
                          <a:prstTxWarp prst="textNoShape">
                            <a:avLst/>
                          </a:prstTxWarp>
                          <a:noAutofit/>
                        </wps:bodyPr>
                      </wps:wsp>
                      <wps:wsp>
                        <wps:cNvPr id="220" name="Graphic 220"/>
                        <wps:cNvSpPr/>
                        <wps:spPr>
                          <a:xfrm>
                            <a:off x="1532401" y="101267"/>
                            <a:ext cx="36195" cy="38735"/>
                          </a:xfrm>
                          <a:custGeom>
                            <a:avLst/>
                            <a:gdLst/>
                            <a:ahLst/>
                            <a:cxnLst/>
                            <a:rect l="l" t="t" r="r" b="b"/>
                            <a:pathLst>
                              <a:path w="36195" h="38735">
                                <a:moveTo>
                                  <a:pt x="18047" y="0"/>
                                </a:moveTo>
                                <a:lnTo>
                                  <a:pt x="11029" y="1509"/>
                                </a:lnTo>
                                <a:lnTo>
                                  <a:pt x="5291" y="5626"/>
                                </a:lnTo>
                                <a:lnTo>
                                  <a:pt x="1420" y="11730"/>
                                </a:lnTo>
                                <a:lnTo>
                                  <a:pt x="0" y="19204"/>
                                </a:lnTo>
                                <a:lnTo>
                                  <a:pt x="1420" y="26683"/>
                                </a:lnTo>
                                <a:lnTo>
                                  <a:pt x="5291" y="32789"/>
                                </a:lnTo>
                                <a:lnTo>
                                  <a:pt x="11029" y="36906"/>
                                </a:lnTo>
                                <a:lnTo>
                                  <a:pt x="18047" y="38416"/>
                                </a:lnTo>
                                <a:lnTo>
                                  <a:pt x="25079" y="36906"/>
                                </a:lnTo>
                                <a:lnTo>
                                  <a:pt x="30820" y="32789"/>
                                </a:lnTo>
                                <a:lnTo>
                                  <a:pt x="34690" y="26683"/>
                                </a:lnTo>
                                <a:lnTo>
                                  <a:pt x="36109" y="19204"/>
                                </a:lnTo>
                                <a:lnTo>
                                  <a:pt x="34690" y="11730"/>
                                </a:lnTo>
                                <a:lnTo>
                                  <a:pt x="30820" y="5626"/>
                                </a:lnTo>
                                <a:lnTo>
                                  <a:pt x="25079" y="1509"/>
                                </a:lnTo>
                                <a:lnTo>
                                  <a:pt x="18047" y="0"/>
                                </a:lnTo>
                                <a:close/>
                              </a:path>
                            </a:pathLst>
                          </a:custGeom>
                          <a:solidFill>
                            <a:srgbClr val="FCAF17"/>
                          </a:solidFill>
                        </wps:spPr>
                        <wps:bodyPr wrap="square" lIns="0" tIns="0" rIns="0" bIns="0" rtlCol="0">
                          <a:prstTxWarp prst="textNoShape">
                            <a:avLst/>
                          </a:prstTxWarp>
                          <a:noAutofit/>
                        </wps:bodyPr>
                      </wps:wsp>
                      <wps:wsp>
                        <wps:cNvPr id="221" name="Graphic 221"/>
                        <wps:cNvSpPr/>
                        <wps:spPr>
                          <a:xfrm>
                            <a:off x="6362" y="249830"/>
                            <a:ext cx="68580" cy="1220470"/>
                          </a:xfrm>
                          <a:custGeom>
                            <a:avLst/>
                            <a:gdLst/>
                            <a:ahLst/>
                            <a:cxnLst/>
                            <a:rect l="l" t="t" r="r" b="b"/>
                            <a:pathLst>
                              <a:path w="68580" h="1220470">
                                <a:moveTo>
                                  <a:pt x="0" y="0"/>
                                </a:moveTo>
                                <a:lnTo>
                                  <a:pt x="68395" y="0"/>
                                </a:lnTo>
                              </a:path>
                              <a:path w="68580" h="1220470">
                                <a:moveTo>
                                  <a:pt x="0" y="244086"/>
                                </a:moveTo>
                                <a:lnTo>
                                  <a:pt x="68395" y="244086"/>
                                </a:lnTo>
                              </a:path>
                              <a:path w="68580" h="1220470">
                                <a:moveTo>
                                  <a:pt x="0" y="488177"/>
                                </a:moveTo>
                                <a:lnTo>
                                  <a:pt x="68395" y="488177"/>
                                </a:lnTo>
                              </a:path>
                              <a:path w="68580" h="1220470">
                                <a:moveTo>
                                  <a:pt x="0" y="732259"/>
                                </a:moveTo>
                                <a:lnTo>
                                  <a:pt x="68395" y="732259"/>
                                </a:lnTo>
                              </a:path>
                              <a:path w="68580" h="1220470">
                                <a:moveTo>
                                  <a:pt x="0" y="976340"/>
                                </a:moveTo>
                                <a:lnTo>
                                  <a:pt x="68395" y="976340"/>
                                </a:lnTo>
                              </a:path>
                              <a:path w="68580" h="1220470">
                                <a:moveTo>
                                  <a:pt x="0" y="1220439"/>
                                </a:moveTo>
                                <a:lnTo>
                                  <a:pt x="68395" y="1220439"/>
                                </a:lnTo>
                              </a:path>
                            </a:pathLst>
                          </a:custGeom>
                          <a:ln w="6032">
                            <a:solidFill>
                              <a:srgbClr val="231F20"/>
                            </a:solidFill>
                            <a:prstDash val="solid"/>
                          </a:ln>
                        </wps:spPr>
                        <wps:bodyPr wrap="square" lIns="0" tIns="0" rIns="0" bIns="0" rtlCol="0">
                          <a:prstTxWarp prst="textNoShape">
                            <a:avLst/>
                          </a:prstTxWarp>
                          <a:noAutofit/>
                        </wps:bodyPr>
                      </wps:wsp>
                      <wps:wsp>
                        <wps:cNvPr id="222" name="Graphic 222"/>
                        <wps:cNvSpPr/>
                        <wps:spPr>
                          <a:xfrm>
                            <a:off x="3016" y="3016"/>
                            <a:ext cx="2223135" cy="1710055"/>
                          </a:xfrm>
                          <a:custGeom>
                            <a:avLst/>
                            <a:gdLst/>
                            <a:ahLst/>
                            <a:cxnLst/>
                            <a:rect l="l" t="t" r="r" b="b"/>
                            <a:pathLst>
                              <a:path w="2223135" h="1710055">
                                <a:moveTo>
                                  <a:pt x="0" y="1710001"/>
                                </a:moveTo>
                                <a:lnTo>
                                  <a:pt x="2223000" y="1710001"/>
                                </a:lnTo>
                                <a:lnTo>
                                  <a:pt x="2223000" y="0"/>
                                </a:lnTo>
                                <a:lnTo>
                                  <a:pt x="0" y="0"/>
                                </a:lnTo>
                                <a:lnTo>
                                  <a:pt x="0" y="1710001"/>
                                </a:lnTo>
                                <a:close/>
                              </a:path>
                            </a:pathLst>
                          </a:custGeom>
                          <a:ln w="6032">
                            <a:solidFill>
                              <a:srgbClr val="231F20"/>
                            </a:solidFill>
                            <a:prstDash val="solid"/>
                          </a:ln>
                        </wps:spPr>
                        <wps:bodyPr wrap="square" lIns="0" tIns="0" rIns="0" bIns="0" rtlCol="0">
                          <a:prstTxWarp prst="textNoShape">
                            <a:avLst/>
                          </a:prstTxWarp>
                          <a:noAutofit/>
                        </wps:bodyPr>
                      </wps:wsp>
                      <wps:wsp>
                        <wps:cNvPr id="223" name="Textbox 223"/>
                        <wps:cNvSpPr txBox="1"/>
                        <wps:spPr>
                          <a:xfrm>
                            <a:off x="797450" y="73742"/>
                            <a:ext cx="1041400" cy="86360"/>
                          </a:xfrm>
                          <a:prstGeom prst="rect">
                            <a:avLst/>
                          </a:prstGeom>
                        </wps:spPr>
                        <wps:txbx>
                          <w:txbxContent>
                            <w:p w14:paraId="79D97D70" w14:textId="77777777" w:rsidR="006233F2" w:rsidRDefault="00466C7E">
                              <w:pPr>
                                <w:tabs>
                                  <w:tab w:val="left" w:pos="618"/>
                                  <w:tab w:val="left" w:pos="1237"/>
                                </w:tabs>
                                <w:spacing w:before="5"/>
                                <w:rPr>
                                  <w:sz w:val="11"/>
                                </w:rPr>
                              </w:pPr>
                              <w:r>
                                <w:rPr>
                                  <w:color w:val="231F20"/>
                                  <w:sz w:val="11"/>
                                </w:rPr>
                                <w:t>2008</w:t>
                              </w:r>
                              <w:r>
                                <w:rPr>
                                  <w:color w:val="231F20"/>
                                  <w:spacing w:val="5"/>
                                  <w:sz w:val="11"/>
                                </w:rPr>
                                <w:t xml:space="preserve"> </w:t>
                              </w:r>
                              <w:r>
                                <w:rPr>
                                  <w:color w:val="231F20"/>
                                  <w:spacing w:val="-5"/>
                                  <w:sz w:val="11"/>
                                </w:rPr>
                                <w:t>Q2</w:t>
                              </w:r>
                              <w:r>
                                <w:rPr>
                                  <w:color w:val="231F20"/>
                                  <w:sz w:val="11"/>
                                </w:rPr>
                                <w:tab/>
                              </w:r>
                              <w:r>
                                <w:rPr>
                                  <w:color w:val="231F20"/>
                                  <w:spacing w:val="-2"/>
                                  <w:sz w:val="11"/>
                                </w:rPr>
                                <w:t>2014</w:t>
                              </w:r>
                              <w:r>
                                <w:rPr>
                                  <w:color w:val="231F20"/>
                                  <w:spacing w:val="-3"/>
                                  <w:sz w:val="11"/>
                                </w:rPr>
                                <w:t xml:space="preserve"> </w:t>
                              </w:r>
                              <w:r>
                                <w:rPr>
                                  <w:color w:val="231F20"/>
                                  <w:spacing w:val="-5"/>
                                  <w:sz w:val="11"/>
                                </w:rPr>
                                <w:t>Q1</w:t>
                              </w:r>
                              <w:r>
                                <w:rPr>
                                  <w:color w:val="231F20"/>
                                  <w:sz w:val="11"/>
                                </w:rPr>
                                <w:tab/>
                              </w:r>
                              <w:r>
                                <w:rPr>
                                  <w:color w:val="231F20"/>
                                  <w:spacing w:val="-2"/>
                                  <w:sz w:val="11"/>
                                </w:rPr>
                                <w:t>2015</w:t>
                              </w:r>
                              <w:r>
                                <w:rPr>
                                  <w:color w:val="231F20"/>
                                  <w:spacing w:val="-8"/>
                                  <w:sz w:val="11"/>
                                </w:rPr>
                                <w:t xml:space="preserve"> </w:t>
                              </w:r>
                              <w:r>
                                <w:rPr>
                                  <w:color w:val="231F20"/>
                                  <w:spacing w:val="-5"/>
                                  <w:sz w:val="11"/>
                                </w:rPr>
                                <w:t>Q1</w:t>
                              </w:r>
                            </w:p>
                          </w:txbxContent>
                        </wps:txbx>
                        <wps:bodyPr wrap="square" lIns="0" tIns="0" rIns="0" bIns="0" rtlCol="0">
                          <a:noAutofit/>
                        </wps:bodyPr>
                      </wps:wsp>
                    </wpg:wgp>
                  </a:graphicData>
                </a:graphic>
              </wp:anchor>
            </w:drawing>
          </mc:Choice>
          <mc:Fallback>
            <w:pict>
              <v:group w14:anchorId="3D551AFA" id="Group 205" o:spid="_x0000_s1162" style="position:absolute;left:0;text-align:left;margin-left:40.5pt;margin-top:2.15pt;width:175.55pt;height:135.15pt;z-index:15745024;mso-wrap-distance-left:0;mso-wrap-distance-right:0;mso-position-horizontal-relative:page"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">
                <v:shape id="Graphic 206" o:spid="_x0000_s1163" style="position:absolute;left:21609;top:2477;width:686;height:12205;visibility:visible;mso-wrap-style:square;v-text-anchor:top" coordsize="68580,1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" path="m,1220436r68397,em,976350r68397,em,732259r68397,em,488179r68397,em,244086r68397,em,l68397,e" filled="f" strokecolor="#231f20" strokeweight=".16756mm">
                  <v:path arrowok="t"/>
                </v:shape>
                <v:shape id="Graphic 207" o:spid="_x0000_s1164" style="position:absolute;left:1077;top:9800;width:20206;height:12;visibility:visible;mso-wrap-style:square;v-text-anchor:top" coordsize="20205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" path="m,l2020517,e" filled="f" strokecolor="#231f20" strokeweight=".16756mm">
                  <v:path arrowok="t"/>
                </v:shape>
                <v:shape id="Graphic 208" o:spid="_x0000_s1165" style="position:absolute;left:6690;top:16435;width:14598;height:686;visibility:visible;mso-wrap-style:square;v-text-anchor:top" coordsize="145986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" path="m1459264,r,68408em1347024,r,68408em1234771,r,68408em1122507,r,68408em1010265,r,68408em898013,r,68408em785760,r,68408em673507,r,68408em561254,r,68408em449008,r,68408em336759,r,68408em224504,r,68408em112254,r,68408em,l,68408e" filled="f" strokecolor="#231f20" strokeweight=".16756mm">
                  <v:path arrowok="t"/>
                </v:shape>
                <v:shape id="Graphic 209" o:spid="_x0000_s1166" style="position:absolute;left:5567;top:36;width:13;height:17088;visibility:visible;mso-wrap-style:square;v-text-anchor:top" coordsize="1270,170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" path="m,l,1708268e" filled="f" strokecolor="#231f20" strokeweight=".16756mm">
                  <v:stroke dashstyle="dash"/>
                  <v:path arrowok="t"/>
                </v:shape>
                <v:shape id="Graphic 210" o:spid="_x0000_s1167" style="position:absolute;left:1077;top:16435;width:3372;height:686;visibility:visible;mso-wrap-style:square;v-text-anchor:top" coordsize="33718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" path="m336753,r,68408em224504,r,68408em112248,r,68408em,l,68408e" filled="f" strokecolor="#231f20" strokeweight=".16756mm">
                  <v:path arrowok="t"/>
                </v:shape>
                <v:shape id="Graphic 211" o:spid="_x0000_s1168" style="position:absolute;left:1638;top:2354;width:17965;height:13266;visibility:visible;mso-wrap-style:square;v-text-anchor:top" coordsize="1796414,132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" path="m,l,1326087em112255,318297r,906841em224504,674462r,431004em336753,614873r,303561em449003,548102r,504024em561257,632882r,146388em673507,596764r,184739em785762,676565r,75200em898011,700159r,26715em1122509,674637r12,73582em1347015,601677r,170282em1459268,557970r,229154em1796013,429928r,440472e" filled="f" strokecolor="#231f20" strokeweight=".16756mm">
                  <v:path arrowok="t"/>
                </v:shape>
                <v:shape id="Graphic 212" o:spid="_x0000_s1169" style="position:absolute;left:5903;top:7595;width:15049;height:3709;visibility:visible;mso-wrap-style:square;v-text-anchor:top" coordsize="150495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" path="m22562,l13780,1886,6608,7030,1773,14660,,24005r1773,9345l6608,40983r7172,5147l22562,48018r8785,-1888l38521,40983r4836,-7633l45130,24005,43357,14660,38521,7030,31347,1886,22562,xem134816,84778r-8784,1887l118861,91809r-4834,7631l112255,108785r1772,9346l118861,125764r7171,5146l134816,132797r8785,-1887l150773,125764r4834,-7633l157379,108785r-1772,-9345l150773,91809r-7172,-5144l134816,84778xem247067,48654r-8782,1887l231113,55687r-4836,7633l224504,72666r1773,9347l231113,89646r7172,5146l247067,96680r8784,-1888l263022,89646r4835,-7633l269629,72666r-1772,-9346l263022,55687r-7171,-5146l247067,48654xem359322,128456r-8786,1886l343362,135487r-4836,7632l336753,152468r1773,9345l343362,169443r7174,5144l359322,176474r8781,-1887l375275,169443r4836,-7630l381885,152468r-1774,-9349l375275,135487r-7172,-5145l359322,128456xem471571,178766r-8783,1886l455614,185796r-4838,7632l449002,202777r1774,9345l455614,219754r7174,5144l471571,226785r8781,-1887l487524,219754r4836,-7632l494134,202777r-1774,-9349l487524,185796r-7172,-5144l471571,178766xem583820,115183r-8782,1887l567866,122216r-4836,7632l561257,139194r1773,9342l567866,156169r7172,5148l583820,163206r8783,-1889l599777,156169r4838,-7633l606389,139194r-1774,-9346l599777,122216r-7174,-5146l583820,115183xem696069,200108r-8784,1888l680114,207142r-4834,7633l673507,224121r1773,9346l680114,241100r7171,5146l696069,248133r8785,-1887l712029,241100r4839,-7633l718643,224121r-1775,-9346l712029,207142r-7175,-5146l696069,200108xem808321,96348r-8783,1888l792367,103384r-4835,7633l785760,120361r1772,9347l792367,137340r7171,5146l808321,144373r8783,-1887l824276,137340r4834,-7632l830883,120361r-1773,-9344l824276,103384r-7172,-5148l808321,96348xem920574,223850r-8783,1886l904620,230881r-4835,7632l898013,247862r1772,9345l904620,264838r7171,5144l920574,271868r8784,-1886l936529,264838r4834,-7631l943136,247862r-1773,-9349l936529,230881r-7171,-5145l920574,223850xem1032827,239013r-8783,1888l1016873,246047r-4835,7632l1010265,263027r1773,9346l1016873,280005r7171,5146l1032827,287039r8785,-1888l1048788,280005r4839,-7632l1055401,263027r-1774,-9348l1048788,246047r-7176,-5146l1032827,239013xem1145068,65991r-8778,1886l1129117,73022r-4837,7630l1122506,89998r1774,9349l1129117,106979r7173,5145l1145068,114010r8783,-1886l1161022,106979r4834,-7632l1167629,89998r-1773,-9346l1161022,73022r-7171,-5145l1145068,65991xem1257333,183537r-8790,1887l1241368,190570r-4836,7633l1234760,207549r1772,9346l1241368,224528r7175,5147l1257333,231562r8784,-1887l1273293,224528r4839,-7633l1279907,207549r-1775,-9346l1273293,190570r-7176,-5146l1257333,183537xem1369573,322291r-8778,1887l1353623,329324r-4838,7633l1347011,346303r1774,9347l1353623,363283r7172,5145l1369573,370315r8783,-1887l1385527,363283r4835,-7633l1392134,346303r-1772,-9346l1385527,329324r-7171,-5146l1369573,322291xem1481825,41821r-8783,1886l1465871,48851r-4835,7630l1459264,65826r1772,9349l1465871,82808r7171,5145l1481825,89839r8784,-1886l1497780,82808r4834,-7633l1504387,65826r-1773,-9345l1497780,48851r-7171,-5144l1481825,41821xe" fillcolor="#00568b" stroked="f">
                  <v:path arrowok="t"/>
                </v:shape>
                <v:shape id="Graphic 213" o:spid="_x0000_s1170" style="position:absolute;left:5903;top:4120;width:15049;height:7994;visibility:visible;mso-wrap-style:square;v-text-anchor:top" coordsize="1504950,7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" path="m22562,751244r-8782,1887l6608,758276r-4835,7632l,775253r1773,9348l6608,792237r7172,5150l22562,799275r8785,-1888l38521,792237r4836,-7636l45130,775253r-1773,-9345l38521,758276r-7174,-5145l22562,751244xem134816,547803r-8784,1887l118861,554835r-4834,7632l112255,571813r1772,9347l118861,588793r7171,5146l134816,595826r8785,-1887l150773,588793r4834,-7633l157379,571813r-1772,-9346l150773,554835r-7172,-5145l134816,547803xem247067,580980r-8782,1886l231113,588010r-4836,7631l224504,604987r1773,9349l231113,621968r7172,5145l247067,628999r8784,-1886l263022,621968r4835,-7632l269629,604987r-1772,-9346l263022,588010r-7171,-5144l247067,580980xem359322,551237r-8786,1887l343362,558270r-4836,7633l336753,575249r1773,9345l343362,592227r7174,5146l359322,599260r8781,-1887l375275,592227r4836,-7633l381885,575249r-1774,-9346l375275,558270r-7172,-5146l359322,551237xem471571,499637r-8783,1886l455614,506666r-4838,7631l449002,523643r1774,9346l455614,540622r7174,5146l471571,547655r8781,-1887l487524,540622r4836,-7633l494134,523643r-1774,-9346l487524,506666r-7172,-5143l471571,499637xem583820,530706r-8782,1887l567866,537739r-4836,7633l561257,554718r1773,9346l567866,571697r7172,5147l583820,578731r8783,-1887l599777,571697r4838,-7633l606389,554718r-1774,-9346l599777,537739r-7174,-5146l583820,530706xem696069,484120r-8784,1887l680114,491153r-4834,7632l673507,508132r1773,9346l680114,525110r7171,5146l696069,532143r8785,-1887l712029,525110r4839,-7632l718643,508132r-1775,-9347l712029,491153r-7175,-5146l696069,484120xem808321,516507r-8783,1887l792367,523538r-4835,7631l785760,540514r1772,9349l792367,557495r7171,5145l808321,564526r8783,-1886l824276,557495r4834,-7632l830883,540514r-1773,-9345l824276,523538r-7172,-5144l808321,516507xem920574,401154r-8783,1887l904620,408185r-4835,7631l898013,425161r1772,9349l904620,442142r7171,5145l920574,449173r8784,-1886l936529,442142r4834,-7632l943136,425161r-1773,-9345l936529,408185r-7171,-5144l920574,401154xem1032827,406657r-8783,1887l1016873,413690r-4835,7633l1010265,430669r1773,9346l1016873,447648r7171,5146l1032827,454681r8785,-1887l1048788,447648r4839,-7633l1055401,430669r-1774,-9346l1048788,413690r-7176,-5146l1032827,406657xem1145068,364393r-8778,1887l1129117,371427r-4837,7633l1122506,388406r1774,9347l1129117,405385r7173,5146l1145068,412418r8783,-1887l1161022,405385r4834,-7632l1167629,388406r-1773,-9346l1161022,371427r-7171,-5147l1145068,364393xem1257333,296163r-8790,1887l1241368,303195r-4836,7632l1234760,320175r1772,9341l1241368,337146r7175,5147l1257333,344181r8784,-1888l1273293,337146r4839,-7630l1279907,320175r-1775,-9348l1273293,303195r-7176,-5145l1257333,296163xem1369573,254459r-8778,1887l1353623,261493r-4838,7633l1347011,278472r1774,9347l1353623,295451r7172,5146l1369573,302484r8783,-1887l1385527,295451r4835,-7632l1392134,278472r-1772,-9346l1385527,261493r-7171,-5147l1369573,254459xem1481825,r-8783,1885l1465871,7029r-4835,7631l1459264,24005r1772,9349l1465871,40987r7171,5145l1481825,48018r8784,-1886l1497780,40987r4834,-7633l1504387,24005r-1773,-9345l1497780,7029r-7171,-5144l1481825,xe" fillcolor="#b01c88" stroked="f">
                  <v:path arrowok="t"/>
                </v:shape>
                <v:shape id="Graphic 214" o:spid="_x0000_s1171" style="position:absolute;left:5903;top:4019;width:15049;height:9100;visibility:visible;mso-wrap-style:square;v-text-anchor:top" coordsize="1504950,90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" path="m22562,861651r-8782,1887l6608,868684r-4835,7632l,885661r1773,9345l6608,902638r7172,5145l22562,909670r8785,-1887l38521,902638r4836,-7632l45130,885661r-1773,-9345l38521,868684r-7174,-5146l22562,861651xem134816,588798r-8784,1887l118861,595829r-4834,7631l112255,612805r1772,9349l118861,629786r7171,5145l134816,636817r8785,-1886l150773,629786r4834,-7632l157379,612805r-1772,-9345l150773,595829r-7172,-5144l134816,588798xem247067,576238r-8782,1888l231113,583274r-4836,7633l224504,600251r1773,9346l231113,617227r7172,5145l247067,624258r8784,-1886l263022,617227r4835,-7630l269629,600251r-1772,-9344l263022,583274r-7171,-5148l247067,576238xem359322,559055r-8786,1887l343362,566088r-4836,7632l336753,583067r1773,9346l343362,600046r7174,5147l359322,607080r8781,-1887l375275,600046r4836,-7633l381885,583067r-1774,-9347l375275,566088r-7172,-5146l359322,559055xem471571,526548r-8783,1887l455614,533581r-4838,7632l449002,550560r1774,9346l455614,567538r7174,5146l471571,574572r8781,-1888l487524,567538r4836,-7632l494134,550560r-1774,-9347l487524,533581r-7172,-5146l471571,526548xem583820,512655r-8782,1887l567866,519689r-4836,7632l561257,536667r1773,9345l567866,553645r7172,5147l583820,560680r8783,-1888l599777,553645r4838,-7633l606389,536667r-1774,-9346l599777,519689r-7174,-5147l583820,512655xem696069,484160r-8784,1887l680114,491194r-4834,7632l673507,508172r1773,9347l680114,525152r7171,5146l696069,532185r8785,-1887l712029,525152r4839,-7633l718643,508172r-1775,-9346l712029,491194r-7175,-5147l696069,484160xem808321,483749r-8783,1887l792367,490782r-4835,7632l785760,507759r1772,9345l792367,524737r7171,5148l808321,531773r8783,-1888l824276,524737r4834,-7633l830883,507759r-1773,-9345l824276,490782r-7172,-5146l808321,483749xem920574,414233r-8783,1886l904620,421264r-4835,7632l898013,438245r1772,9341l904620,455217r7171,5147l920574,462252r8784,-1888l936529,455217r4834,-7631l943136,438245r-1773,-9349l936529,421264r-7171,-5145l920574,414233xem1032827,367499r-8783,1888l1016873,374534r-4835,7631l1010265,391505r1773,9346l1016873,408484r7171,5146l1032827,415517r8785,-1887l1048788,408484r4839,-7633l1055401,391505r-1774,-9340l1048788,374534r-7176,-5147l1032827,367499xem1145068,357648r-8778,1886l1129117,364680r-4837,7632l1122506,381661r1774,9340l1129117,398632r7173,5147l1145068,405667r8783,-1888l1161022,398632r4834,-7631l1167629,381661r-1773,-9349l1161022,364680r-7171,-5146l1145068,357648xem1257333,315245r-8790,1887l1241368,322278r-4836,7632l1234760,339256r1772,9346l1241368,356233r7175,5145l1257333,363264r8784,-1886l1273293,356233r4839,-7631l1279907,339256r-1775,-9346l1273293,322278r-7176,-5146l1257333,315245xem1369573,239450r-8778,1887l1353623,246483r-4838,7633l1347011,263462r1774,9346l1353623,280441r7172,5146l1369573,287474r8783,-1887l1385527,280441r4835,-7633l1392134,263462r-1772,-9346l1385527,246483r-7171,-5146l1369573,239450xem1481825,r-8783,1887l1465871,7033r-4835,7632l1459264,24011r1772,9347l1465871,40991r7171,5146l1481825,48025r8784,-1888l1497780,40991r4834,-7633l1504387,24011r-1773,-9346l1497780,7033r-7171,-5146l1481825,xe" fillcolor="#fcaf17" stroked="f">
                  <v:path arrowok="t"/>
                </v:shape>
                <v:shape id="Graphic 215" o:spid="_x0000_s1172" style="position:absolute;left:1413;top:2114;width:3823;height:7227;visibility:visible;mso-wrap-style:square;v-text-anchor:top" coordsize="382270,72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" path="m22562,l13781,1886,6609,7031,1773,14663,,24011r1773,9341l6609,40984r7172,5146l22562,48018r8785,-1888l38519,40984r4834,-7632l45125,24011,43353,14663,38519,7031,31347,1886,22562,xem134818,318296r-8786,1887l118859,325329r-4837,7633l112248,342309r1774,9346l118859,359287r7173,5147l134818,366321r8782,-1887l150772,359287r4835,-7632l157380,342309r-1773,-9347l150772,325329r-7172,-5146l134818,318296xem247067,674461r-8783,1887l231111,681495r-4838,7632l224499,698474r1774,9343l231111,715450r7173,5148l247067,722486r8782,-1888l263020,715450r4836,-7633l269629,698474r-1773,-9347l263020,681495r-7171,-5147l247067,674461xem359316,614879r-8782,1886l343362,621909r-4836,7630l336753,638884r1773,9344l343362,655861r7172,5147l359316,662896r8783,-1888l375273,655861r4837,-7633l381885,638884r-1775,-9345l375273,621909r-7174,-5144l359316,614879xe" fillcolor="#00568b" stroked="f">
                  <v:path arrowok="t"/>
                </v:shape>
                <v:shape id="Graphic 216" o:spid="_x0000_s1173" style="position:absolute;left:1413;top:11299;width:3823;height:2584;visibility:visible;mso-wrap-style:square;v-text-anchor:top" coordsize="38227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" path="m22562,169838r-8781,1887l6609,176871r-4836,7632l,193848r1773,9345l6609,210825r7172,5145l22562,217857r8785,-1887l38519,210825r4834,-7632l45125,193848r-1772,-9345l38519,176871r-7172,-5146l22562,169838xem134818,210280r-8786,1887l118859,217312r-4837,7632l112248,234289r1774,9340l118859,251262r7173,5148l134818,258298r8782,-1888l150772,251262r4835,-7633l157380,234289r-1773,-9345l150772,217312r-7172,-5145l134818,210280xem247067,174556r-8783,1887l231111,181588r-4838,7632l224499,198565r1774,9343l231111,215536r7173,5141l247067,222562r8782,-1885l263020,215536r4836,-7628l269629,198565r-1773,-9345l263020,181588r-7171,-5145l247067,174556xem359316,r-8782,1886l343362,7032r-4836,7631l336753,24009r1773,9345l343362,40986r7172,5145l359316,48018r8783,-1887l375273,40986r4837,-7632l381885,24009r-1775,-9346l375273,7032,368099,1886,359316,xe" fillcolor="#b01c88" stroked="f">
                  <v:path arrowok="t"/>
                </v:shape>
                <v:shape id="Graphic 217" o:spid="_x0000_s1174" style="position:absolute;left:1413;top:11109;width:3823;height:4749;visibility:visible;mso-wrap-style:square;v-text-anchor:top" coordsize="382270,47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" path="m22562,426655r-8781,1886l6609,433687r-4836,7632l,450664r1773,9344l6609,467635r7172,5141l22562,474661r8785,-1885l38519,467635r4834,-7627l45125,450664r-1772,-9345l38519,433687r-7172,-5146l22562,426655xem134818,325706r-8786,1887l118859,332739r-4837,7632l112248,349716r1774,9345l118859,366693r7173,5145l134818,373725r8782,-1887l150772,366693r4835,-7632l157380,349716r-1773,-9345l150772,332739r-7172,-5146l134818,325706xem247067,206021r-8783,1888l231111,213056r-4838,7635l224499,230043r1774,9346l231111,247020r7173,5146l247067,254053r8782,-1887l263020,247020r4836,-7631l269629,230043r-1773,-9352l263020,213056r-7171,-5147l247067,206021xem359316,r-8782,1885l343362,7028r-4836,7631l336753,24009r1773,9345l343362,40986r7172,5145l359316,48018r8783,-1887l375273,40986r4837,-7632l381885,24009r-1775,-9350l375273,7028,368099,1885,359316,xe" fillcolor="#fcaf17" stroked="f">
                  <v:path arrowok="t"/>
                </v:shape>
                <v:shape id="Graphic 218" o:spid="_x0000_s1175" style="position:absolute;left:7468;top:1012;width:362;height:388;visibility:visible;mso-wrap-style:square;v-text-anchor:top" coordsize="3619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" path="m18050,l11024,1509,5287,5626,1418,11730,,19204r1418,7479l5287,32789r5737,4117l18050,38416r7026,-1510l30813,32789r3869,-6106l36101,19204,34682,11730,30813,5626,25076,1509,18050,xe" fillcolor="#00568b" stroked="f">
                  <v:path arrowok="t"/>
                </v:shape>
                <v:shape id="Graphic 219" o:spid="_x0000_s1176" style="position:absolute;left:11396;top:1012;width:362;height:388;visibility:visible;mso-wrap-style:square;v-text-anchor:top" coordsize="3619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" path="m18049,l11024,1509,5287,5626,1418,11730,,19204r1418,7479l5287,32789r5737,4117l18049,38416r7025,-1510l30812,32789r3869,-6106l36099,19204,34681,11730,30812,5626,25074,1509,18049,xe" fillcolor="#b01c88" stroked="f">
                  <v:path arrowok="t"/>
                </v:shape>
                <v:shape id="Graphic 220" o:spid="_x0000_s1177" style="position:absolute;left:15324;top:1012;width:361;height:388;visibility:visible;mso-wrap-style:square;v-text-anchor:top" coordsize="36195,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" path="m18047,l11029,1509,5291,5626,1420,11730,,19204r1420,7479l5291,32789r5738,4117l18047,38416r7032,-1510l30820,32789r3870,-6106l36109,19204,34690,11730,30820,5626,25079,1509,18047,xe" fillcolor="#fcaf17" stroked="f">
                  <v:path arrowok="t"/>
                </v:shape>
                <v:shape id="Graphic 221" o:spid="_x0000_s1178" style="position:absolute;left:63;top:2498;width:686;height:12205;visibility:visible;mso-wrap-style:square;v-text-anchor:top" coordsize="68580,1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" path="m,l68395,em,244086r68395,em,488177r68395,em,732259r68395,em,976340r68395,em,1220439r68395,e" filled="f" strokecolor="#231f20" strokeweight=".16756mm">
                  <v:path arrowok="t"/>
                </v:shape>
                <v:shape id="Graphic 222" o:spid="_x0000_s1179"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" path="m,1710001r2223000,l2223000,,,,,1710001xe" filled="f" strokecolor="#231f20" strokeweight=".16756mm">
                  <v:path arrowok="t"/>
                </v:shape>
                <v:shape id="Textbox 223" o:spid="_x0000_s1180" type="#_x0000_t202" style="position:absolute;left:7974;top:737;width:1041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79D97D70" w14:textId="77777777" w:rsidR="006233F2" w:rsidRDefault="00466C7E">
                        <w:pPr>
                          <w:tabs>
                            <w:tab w:val="left" w:pos="618"/>
                            <w:tab w:val="left" w:pos="1237"/>
                          </w:tabs>
                          <w:spacing w:before="5"/>
                          <w:rPr>
                            <w:sz w:val="11"/>
                          </w:rPr>
                        </w:pPr>
                        <w:r>
                          <w:rPr>
                            <w:color w:val="231F20"/>
                            <w:sz w:val="11"/>
                          </w:rPr>
                          <w:t>2008</w:t>
                        </w:r>
                        <w:r>
                          <w:rPr>
                            <w:color w:val="231F20"/>
                            <w:spacing w:val="5"/>
                            <w:sz w:val="11"/>
                          </w:rPr>
                          <w:t xml:space="preserve"> </w:t>
                        </w:r>
                        <w:r>
                          <w:rPr>
                            <w:color w:val="231F20"/>
                            <w:spacing w:val="-5"/>
                            <w:sz w:val="11"/>
                          </w:rPr>
                          <w:t>Q2</w:t>
                        </w:r>
                        <w:r>
                          <w:rPr>
                            <w:color w:val="231F20"/>
                            <w:sz w:val="11"/>
                          </w:rPr>
                          <w:tab/>
                        </w:r>
                        <w:r>
                          <w:rPr>
                            <w:color w:val="231F20"/>
                            <w:spacing w:val="-2"/>
                            <w:sz w:val="11"/>
                          </w:rPr>
                          <w:t>2014</w:t>
                        </w:r>
                        <w:r>
                          <w:rPr>
                            <w:color w:val="231F20"/>
                            <w:spacing w:val="-3"/>
                            <w:sz w:val="11"/>
                          </w:rPr>
                          <w:t xml:space="preserve"> </w:t>
                        </w:r>
                        <w:r>
                          <w:rPr>
                            <w:color w:val="231F20"/>
                            <w:spacing w:val="-5"/>
                            <w:sz w:val="11"/>
                          </w:rPr>
                          <w:t>Q1</w:t>
                        </w:r>
                        <w:r>
                          <w:rPr>
                            <w:color w:val="231F20"/>
                            <w:sz w:val="11"/>
                          </w:rPr>
                          <w:tab/>
                        </w:r>
                        <w:r>
                          <w:rPr>
                            <w:color w:val="231F20"/>
                            <w:spacing w:val="-2"/>
                            <w:sz w:val="11"/>
                          </w:rPr>
                          <w:t>2015</w:t>
                        </w:r>
                        <w:r>
                          <w:rPr>
                            <w:color w:val="231F20"/>
                            <w:spacing w:val="-8"/>
                            <w:sz w:val="11"/>
                          </w:rPr>
                          <w:t xml:space="preserve"> </w:t>
                        </w:r>
                        <w:r>
                          <w:rPr>
                            <w:color w:val="231F20"/>
                            <w:spacing w:val="-5"/>
                            <w:sz w:val="11"/>
                          </w:rPr>
                          <w:t>Q1</w:t>
                        </w:r>
                      </w:p>
                    </w:txbxContent>
                  </v:textbox>
                </v:shape>
                <w10:wrap anchorx="page"/>
              </v:group>
            </w:pict>
          </mc:Fallback>
        </mc:AlternateContent>
      </w:r>
      <w:r>
        <w:rPr>
          <w:color w:val="231F20"/>
          <w:spacing w:val="-5"/>
          <w:w w:val="110"/>
          <w:sz w:val="11"/>
        </w:rPr>
        <w:t>80</w:t>
      </w:r>
    </w:p>
    <w:p w14:paraId="2D0D6479" w14:textId="77777777" w:rsidR="006233F2" w:rsidRDefault="006233F2">
      <w:pPr>
        <w:pStyle w:val="BodyText"/>
        <w:rPr>
          <w:sz w:val="11"/>
        </w:rPr>
      </w:pPr>
    </w:p>
    <w:p w14:paraId="75D445C1" w14:textId="77777777" w:rsidR="006233F2" w:rsidRDefault="006233F2">
      <w:pPr>
        <w:pStyle w:val="BodyText"/>
        <w:spacing w:before="1"/>
        <w:rPr>
          <w:sz w:val="11"/>
        </w:rPr>
      </w:pPr>
    </w:p>
    <w:p w14:paraId="6B84E81C" w14:textId="77777777" w:rsidR="006233F2" w:rsidRDefault="00466C7E">
      <w:pPr>
        <w:spacing w:before="1"/>
        <w:ind w:left="3669"/>
        <w:rPr>
          <w:sz w:val="11"/>
        </w:rPr>
      </w:pPr>
      <w:r>
        <w:rPr>
          <w:color w:val="231F20"/>
          <w:spacing w:val="-5"/>
          <w:w w:val="105"/>
          <w:sz w:val="11"/>
        </w:rPr>
        <w:t>60</w:t>
      </w:r>
    </w:p>
    <w:p w14:paraId="64C962B2" w14:textId="77777777" w:rsidR="006233F2" w:rsidRDefault="006233F2">
      <w:pPr>
        <w:pStyle w:val="BodyText"/>
        <w:rPr>
          <w:sz w:val="11"/>
        </w:rPr>
      </w:pPr>
    </w:p>
    <w:p w14:paraId="1CDC2F7E" w14:textId="77777777" w:rsidR="006233F2" w:rsidRDefault="006233F2">
      <w:pPr>
        <w:pStyle w:val="BodyText"/>
        <w:spacing w:before="1"/>
        <w:rPr>
          <w:sz w:val="11"/>
        </w:rPr>
      </w:pPr>
    </w:p>
    <w:p w14:paraId="4616ACAB" w14:textId="77777777" w:rsidR="006233F2" w:rsidRDefault="00466C7E">
      <w:pPr>
        <w:ind w:left="3667"/>
        <w:rPr>
          <w:sz w:val="11"/>
        </w:rPr>
      </w:pPr>
      <w:r>
        <w:rPr>
          <w:noProof/>
          <w:sz w:val="11"/>
        </w:rPr>
        <mc:AlternateContent>
          <mc:Choice Requires="wps">
            <w:drawing>
              <wp:anchor distT="0" distB="0" distL="0" distR="0" simplePos="0" relativeHeight="482802688" behindDoc="1" locked="0" layoutInCell="1" allowOverlap="1" wp14:anchorId="5398FE5D" wp14:editId="2F630F07">
                <wp:simplePos x="0" y="0"/>
                <wp:positionH relativeFrom="page">
                  <wp:posOffset>2586474</wp:posOffset>
                </wp:positionH>
                <wp:positionV relativeFrom="paragraph">
                  <wp:posOffset>-30952</wp:posOffset>
                </wp:positionV>
                <wp:extent cx="1270" cy="40005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00050"/>
                        </a:xfrm>
                        <a:custGeom>
                          <a:avLst/>
                          <a:gdLst/>
                          <a:ahLst/>
                          <a:cxnLst/>
                          <a:rect l="l" t="t" r="r" b="b"/>
                          <a:pathLst>
                            <a:path h="400050">
                              <a:moveTo>
                                <a:pt x="0" y="0"/>
                              </a:moveTo>
                              <a:lnTo>
                                <a:pt x="0" y="399446"/>
                              </a:lnTo>
                            </a:path>
                          </a:pathLst>
                        </a:custGeom>
                        <a:ln w="6032">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DCB7FA2" id="Graphic 224" o:spid="_x0000_s1026" style="position:absolute;margin-left:203.65pt;margin-top:-2.45pt;width:.1pt;height:31.5pt;z-index:-20513792;visibility:visible;mso-wrap-style:square;mso-wrap-distance-left:0;mso-wrap-distance-top:0;mso-wrap-distance-right:0;mso-wrap-distance-bottom:0;mso-position-horizontal:absolute;mso-position-horizontal-relative:page;mso-position-vertical:absolute;mso-position-vertical-relative:text;v-text-anchor:top" coordsize="1270,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" path="m,l,399446e" filled="f" strokecolor="#231f20" strokeweight=".16756mm">
                <v:path arrowok="t"/>
                <w10:wrap anchorx="page"/>
              </v:shape>
            </w:pict>
          </mc:Fallback>
        </mc:AlternateContent>
      </w:r>
      <w:r>
        <w:rPr>
          <w:color w:val="231F20"/>
          <w:spacing w:val="-5"/>
          <w:w w:val="110"/>
          <w:sz w:val="11"/>
        </w:rPr>
        <w:t>40</w:t>
      </w:r>
    </w:p>
    <w:p w14:paraId="6EEB094A" w14:textId="77777777" w:rsidR="006233F2" w:rsidRDefault="006233F2">
      <w:pPr>
        <w:pStyle w:val="BodyText"/>
        <w:rPr>
          <w:sz w:val="11"/>
        </w:rPr>
      </w:pPr>
    </w:p>
    <w:p w14:paraId="49D04EAC" w14:textId="77777777" w:rsidR="006233F2" w:rsidRDefault="006233F2">
      <w:pPr>
        <w:pStyle w:val="BodyText"/>
        <w:spacing w:before="1"/>
        <w:rPr>
          <w:sz w:val="11"/>
        </w:rPr>
      </w:pPr>
    </w:p>
    <w:p w14:paraId="576700D0" w14:textId="77777777" w:rsidR="006233F2" w:rsidRDefault="00466C7E">
      <w:pPr>
        <w:ind w:left="3672"/>
        <w:rPr>
          <w:sz w:val="11"/>
        </w:rPr>
      </w:pPr>
      <w:r>
        <w:rPr>
          <w:noProof/>
          <w:sz w:val="11"/>
        </w:rPr>
        <mc:AlternateContent>
          <mc:Choice Requires="wps">
            <w:drawing>
              <wp:anchor distT="0" distB="0" distL="0" distR="0" simplePos="0" relativeHeight="482802176" behindDoc="1" locked="0" layoutInCell="1" allowOverlap="1" wp14:anchorId="06443FD6" wp14:editId="0351A261">
                <wp:simplePos x="0" y="0"/>
                <wp:positionH relativeFrom="page">
                  <wp:posOffset>2361981</wp:posOffset>
                </wp:positionH>
                <wp:positionV relativeFrom="paragraph">
                  <wp:posOffset>31311</wp:posOffset>
                </wp:positionV>
                <wp:extent cx="1270" cy="23495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4950"/>
                        </a:xfrm>
                        <a:custGeom>
                          <a:avLst/>
                          <a:gdLst/>
                          <a:ahLst/>
                          <a:cxnLst/>
                          <a:rect l="l" t="t" r="r" b="b"/>
                          <a:pathLst>
                            <a:path h="234950">
                              <a:moveTo>
                                <a:pt x="0" y="0"/>
                              </a:moveTo>
                              <a:lnTo>
                                <a:pt x="0" y="234955"/>
                              </a:lnTo>
                            </a:path>
                          </a:pathLst>
                        </a:custGeom>
                        <a:ln w="6032">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4E36A737" id="Graphic 225" o:spid="_x0000_s1026" style="position:absolute;margin-left:186pt;margin-top:2.45pt;width:.1pt;height:18.5pt;z-index:-20514304;visibility:visible;mso-wrap-style:square;mso-wrap-distance-left:0;mso-wrap-distance-top:0;mso-wrap-distance-right:0;mso-wrap-distance-bottom:0;mso-position-horizontal:absolute;mso-position-horizontal-relative:page;mso-position-vertical:absolute;mso-position-vertical-relative:text;v-text-anchor:top" coordsize="1270,23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" path="m,l,234955e" filled="f" strokecolor="#231f20" strokeweight=".16756mm">
                <v:path arrowok="t"/>
                <w10:wrap anchorx="page"/>
              </v:shape>
            </w:pict>
          </mc:Fallback>
        </mc:AlternateContent>
      </w:r>
      <w:r>
        <w:rPr>
          <w:color w:val="231F20"/>
          <w:spacing w:val="-5"/>
          <w:w w:val="105"/>
          <w:sz w:val="11"/>
        </w:rPr>
        <w:t>20</w:t>
      </w:r>
    </w:p>
    <w:p w14:paraId="25970DB8" w14:textId="77777777" w:rsidR="006233F2" w:rsidRDefault="00466C7E">
      <w:pPr>
        <w:spacing w:before="1"/>
        <w:ind w:left="3673"/>
        <w:rPr>
          <w:sz w:val="15"/>
        </w:rPr>
      </w:pPr>
      <w:r>
        <w:rPr>
          <w:noProof/>
          <w:sz w:val="15"/>
        </w:rPr>
        <mc:AlternateContent>
          <mc:Choice Requires="wps">
            <w:drawing>
              <wp:anchor distT="0" distB="0" distL="0" distR="0" simplePos="0" relativeHeight="482800640" behindDoc="1" locked="0" layoutInCell="1" allowOverlap="1" wp14:anchorId="6DCF081A" wp14:editId="3A76B560">
                <wp:simplePos x="0" y="0"/>
                <wp:positionH relativeFrom="page">
                  <wp:posOffset>1688468</wp:posOffset>
                </wp:positionH>
                <wp:positionV relativeFrom="paragraph">
                  <wp:posOffset>116806</wp:posOffset>
                </wp:positionV>
                <wp:extent cx="1270" cy="67945"/>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7945"/>
                        </a:xfrm>
                        <a:custGeom>
                          <a:avLst/>
                          <a:gdLst/>
                          <a:ahLst/>
                          <a:cxnLst/>
                          <a:rect l="l" t="t" r="r" b="b"/>
                          <a:pathLst>
                            <a:path h="67945">
                              <a:moveTo>
                                <a:pt x="0" y="0"/>
                              </a:moveTo>
                              <a:lnTo>
                                <a:pt x="0" y="67942"/>
                              </a:lnTo>
                            </a:path>
                          </a:pathLst>
                        </a:custGeom>
                        <a:ln w="6032">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3ECAA45B" id="Graphic 226" o:spid="_x0000_s1026" style="position:absolute;margin-left:132.95pt;margin-top:9.2pt;width:.1pt;height:5.35pt;z-index:-20515840;visibility:visible;mso-wrap-style:square;mso-wrap-distance-left:0;mso-wrap-distance-top:0;mso-wrap-distance-right:0;mso-wrap-distance-bottom:0;mso-position-horizontal:absolute;mso-position-horizontal-relative:page;mso-position-vertical:absolute;mso-position-vertical-relative:text;v-text-anchor:top" coordsize="1270,6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" path="m,l,67942e" filled="f" strokecolor="#231f20" strokeweight=".16756mm">
                <v:path arrowok="t"/>
                <w10:wrap anchorx="page"/>
              </v:shape>
            </w:pict>
          </mc:Fallback>
        </mc:AlternateContent>
      </w:r>
      <w:r>
        <w:rPr>
          <w:noProof/>
          <w:sz w:val="15"/>
        </w:rPr>
        <mc:AlternateContent>
          <mc:Choice Requires="wps">
            <w:drawing>
              <wp:anchor distT="0" distB="0" distL="0" distR="0" simplePos="0" relativeHeight="482801152" behindDoc="1" locked="0" layoutInCell="1" allowOverlap="1" wp14:anchorId="7718EBE1" wp14:editId="121E05EF">
                <wp:simplePos x="0" y="0"/>
                <wp:positionH relativeFrom="page">
                  <wp:posOffset>1912970</wp:posOffset>
                </wp:positionH>
                <wp:positionV relativeFrom="paragraph">
                  <wp:posOffset>97973</wp:posOffset>
                </wp:positionV>
                <wp:extent cx="1270" cy="73025"/>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73025"/>
                        </a:xfrm>
                        <a:custGeom>
                          <a:avLst/>
                          <a:gdLst/>
                          <a:ahLst/>
                          <a:cxnLst/>
                          <a:rect l="l" t="t" r="r" b="b"/>
                          <a:pathLst>
                            <a:path h="73025">
                              <a:moveTo>
                                <a:pt x="0" y="0"/>
                              </a:moveTo>
                              <a:lnTo>
                                <a:pt x="0" y="72571"/>
                              </a:lnTo>
                            </a:path>
                          </a:pathLst>
                        </a:custGeom>
                        <a:ln w="6032">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7C4389B9" id="Graphic 227" o:spid="_x0000_s1026" style="position:absolute;margin-left:150.65pt;margin-top:7.7pt;width:.1pt;height:5.75pt;z-index:-20515328;visibility:visible;mso-wrap-style:square;mso-wrap-distance-left:0;mso-wrap-distance-top:0;mso-wrap-distance-right:0;mso-wrap-distance-bottom:0;mso-position-horizontal:absolute;mso-position-horizontal-relative:page;mso-position-vertical:absolute;mso-position-vertical-relative:text;v-text-anchor:top" coordsize="1270,73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" path="m,l,72571e" filled="f" strokecolor="#231f20" strokeweight=".16756mm">
                <v:path arrowok="t"/>
                <w10:wrap anchorx="page"/>
              </v:shape>
            </w:pict>
          </mc:Fallback>
        </mc:AlternateContent>
      </w:r>
      <w:r>
        <w:rPr>
          <w:noProof/>
          <w:sz w:val="15"/>
        </w:rPr>
        <mc:AlternateContent>
          <mc:Choice Requires="wps">
            <w:drawing>
              <wp:anchor distT="0" distB="0" distL="0" distR="0" simplePos="0" relativeHeight="482801664" behindDoc="1" locked="0" layoutInCell="1" allowOverlap="1" wp14:anchorId="24D66A95" wp14:editId="50C397EA">
                <wp:simplePos x="0" y="0"/>
                <wp:positionH relativeFrom="page">
                  <wp:posOffset>2249717</wp:posOffset>
                </wp:positionH>
                <wp:positionV relativeFrom="paragraph">
                  <wp:posOffset>1641</wp:posOffset>
                </wp:positionV>
                <wp:extent cx="1270" cy="6604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6040"/>
                        </a:xfrm>
                        <a:custGeom>
                          <a:avLst/>
                          <a:gdLst/>
                          <a:ahLst/>
                          <a:cxnLst/>
                          <a:rect l="l" t="t" r="r" b="b"/>
                          <a:pathLst>
                            <a:path w="635" h="66040">
                              <a:moveTo>
                                <a:pt x="0" y="0"/>
                              </a:moveTo>
                              <a:lnTo>
                                <a:pt x="11" y="65968"/>
                              </a:lnTo>
                            </a:path>
                          </a:pathLst>
                        </a:custGeom>
                        <a:ln w="6032">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836FEFC" id="Graphic 228" o:spid="_x0000_s1026" style="position:absolute;margin-left:177.15pt;margin-top:.15pt;width:.1pt;height:5.2pt;z-index:-20514816;visibility:visible;mso-wrap-style:square;mso-wrap-distance-left:0;mso-wrap-distance-top:0;mso-wrap-distance-right:0;mso-wrap-distance-bottom:0;mso-position-horizontal:absolute;mso-position-horizontal-relative:page;mso-position-vertical:absolute;mso-position-vertical-relative:text;v-text-anchor:top" coordsize="635,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" path="m,l11,65968e" filled="f" strokecolor="#231f20" strokeweight=".16756mm">
                <v:path arrowok="t"/>
                <w10:wrap anchorx="page"/>
              </v:shape>
            </w:pict>
          </mc:Fallback>
        </mc:AlternateContent>
      </w:r>
      <w:r>
        <w:rPr>
          <w:color w:val="231F20"/>
          <w:spacing w:val="-10"/>
          <w:sz w:val="15"/>
        </w:rPr>
        <w:t>+</w:t>
      </w:r>
    </w:p>
    <w:p w14:paraId="2EF623BC" w14:textId="77777777" w:rsidR="006233F2" w:rsidRDefault="00466C7E">
      <w:pPr>
        <w:spacing w:before="82"/>
        <w:ind w:left="3730"/>
        <w:rPr>
          <w:sz w:val="11"/>
        </w:rPr>
      </w:pPr>
      <w:r>
        <w:rPr>
          <w:color w:val="231F20"/>
          <w:spacing w:val="-10"/>
          <w:w w:val="110"/>
          <w:sz w:val="11"/>
        </w:rPr>
        <w:t>0</w:t>
      </w:r>
    </w:p>
    <w:p w14:paraId="33C5BF9C" w14:textId="77777777" w:rsidR="006233F2" w:rsidRDefault="00466C7E">
      <w:pPr>
        <w:spacing w:before="14"/>
        <w:ind w:left="3679"/>
        <w:rPr>
          <w:sz w:val="15"/>
        </w:rPr>
      </w:pPr>
      <w:r>
        <w:rPr>
          <w:color w:val="231F20"/>
          <w:spacing w:val="-10"/>
          <w:w w:val="125"/>
          <w:sz w:val="15"/>
        </w:rPr>
        <w:t>–</w:t>
      </w:r>
    </w:p>
    <w:p w14:paraId="4454951E" w14:textId="77777777" w:rsidR="006233F2" w:rsidRDefault="00466C7E">
      <w:pPr>
        <w:spacing w:before="68"/>
        <w:ind w:left="3672"/>
        <w:rPr>
          <w:sz w:val="11"/>
        </w:rPr>
      </w:pPr>
      <w:r>
        <w:rPr>
          <w:color w:val="231F20"/>
          <w:spacing w:val="-5"/>
          <w:w w:val="105"/>
          <w:sz w:val="11"/>
        </w:rPr>
        <w:t>20</w:t>
      </w:r>
    </w:p>
    <w:p w14:paraId="7BE98ABE" w14:textId="77777777" w:rsidR="006233F2" w:rsidRDefault="006233F2">
      <w:pPr>
        <w:pStyle w:val="BodyText"/>
        <w:rPr>
          <w:sz w:val="11"/>
        </w:rPr>
      </w:pPr>
    </w:p>
    <w:p w14:paraId="497C9BFA" w14:textId="77777777" w:rsidR="006233F2" w:rsidRDefault="006233F2">
      <w:pPr>
        <w:pStyle w:val="BodyText"/>
        <w:spacing w:before="1"/>
        <w:rPr>
          <w:sz w:val="11"/>
        </w:rPr>
      </w:pPr>
    </w:p>
    <w:p w14:paraId="4C789086" w14:textId="77777777" w:rsidR="006233F2" w:rsidRDefault="00466C7E">
      <w:pPr>
        <w:ind w:left="3667"/>
        <w:rPr>
          <w:sz w:val="11"/>
        </w:rPr>
      </w:pPr>
      <w:r>
        <w:rPr>
          <w:color w:val="231F20"/>
          <w:spacing w:val="-5"/>
          <w:w w:val="110"/>
          <w:sz w:val="11"/>
        </w:rPr>
        <w:t>40</w:t>
      </w:r>
    </w:p>
    <w:p w14:paraId="484D4231" w14:textId="77777777" w:rsidR="006233F2" w:rsidRDefault="006233F2">
      <w:pPr>
        <w:pStyle w:val="BodyText"/>
        <w:rPr>
          <w:sz w:val="11"/>
        </w:rPr>
      </w:pPr>
    </w:p>
    <w:p w14:paraId="56F11FA6" w14:textId="77777777" w:rsidR="006233F2" w:rsidRDefault="006233F2">
      <w:pPr>
        <w:pStyle w:val="BodyText"/>
        <w:spacing w:before="1"/>
        <w:rPr>
          <w:sz w:val="11"/>
        </w:rPr>
      </w:pPr>
    </w:p>
    <w:p w14:paraId="7B5818F0" w14:textId="77777777" w:rsidR="006233F2" w:rsidRDefault="00466C7E">
      <w:pPr>
        <w:ind w:left="3669"/>
        <w:rPr>
          <w:sz w:val="11"/>
        </w:rPr>
      </w:pPr>
      <w:r>
        <w:rPr>
          <w:noProof/>
          <w:sz w:val="11"/>
        </w:rPr>
        <mc:AlternateContent>
          <mc:Choice Requires="wps">
            <w:drawing>
              <wp:anchor distT="0" distB="0" distL="0" distR="0" simplePos="0" relativeHeight="15748608" behindDoc="0" locked="0" layoutInCell="1" allowOverlap="1" wp14:anchorId="7AA7D847" wp14:editId="142107B1">
                <wp:simplePos x="0" y="0"/>
                <wp:positionH relativeFrom="page">
                  <wp:posOffset>612362</wp:posOffset>
                </wp:positionH>
                <wp:positionV relativeFrom="paragraph">
                  <wp:posOffset>63717</wp:posOffset>
                </wp:positionV>
                <wp:extent cx="212090" cy="224154"/>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224154"/>
                        </a:xfrm>
                        <a:prstGeom prst="rect">
                          <a:avLst/>
                        </a:prstGeom>
                      </wps:spPr>
                      <wps:txbx>
                        <w:txbxContent>
                          <w:p w14:paraId="619A1F8A" w14:textId="77777777" w:rsidR="006233F2" w:rsidRDefault="00466C7E">
                            <w:pPr>
                              <w:spacing w:before="17" w:line="297" w:lineRule="auto"/>
                              <w:ind w:left="83" w:right="16" w:hanging="64"/>
                              <w:rPr>
                                <w:sz w:val="11"/>
                              </w:rPr>
                            </w:pPr>
                            <w:r>
                              <w:rPr>
                                <w:color w:val="231F20"/>
                                <w:spacing w:val="-2"/>
                                <w:w w:val="90"/>
                                <w:sz w:val="11"/>
                              </w:rPr>
                              <w:t>Ireland</w:t>
                            </w:r>
                            <w:r>
                              <w:rPr>
                                <w:color w:val="231F20"/>
                                <w:spacing w:val="40"/>
                                <w:sz w:val="11"/>
                              </w:rPr>
                              <w:t xml:space="preserve"> </w:t>
                            </w:r>
                            <w:r>
                              <w:rPr>
                                <w:color w:val="231F20"/>
                                <w:spacing w:val="-6"/>
                                <w:sz w:val="11"/>
                              </w:rPr>
                              <w:t>Spain</w:t>
                            </w:r>
                          </w:p>
                        </w:txbxContent>
                      </wps:txbx>
                      <wps:bodyPr vert="vert270" wrap="square" lIns="0" tIns="0" rIns="0" bIns="0" rtlCol="0">
                        <a:noAutofit/>
                      </wps:bodyPr>
                    </wps:wsp>
                  </a:graphicData>
                </a:graphic>
              </wp:anchor>
            </w:drawing>
          </mc:Choice>
          <mc:Fallback>
            <w:pict>
              <v:shape w14:anchorId="7AA7D847" id="Textbox 229" o:spid="_x0000_s1181" type="#_x0000_t202" style="position:absolute;left:0;text-align:left;margin-left:48.2pt;margin-top:5pt;width:16.7pt;height:17.65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" filled="f" stroked="f">
                <v:textbox style="layout-flow:vertical;mso-layout-flow-alt:bottom-to-top" inset="0,0,0,0">
                  <w:txbxContent>
                    <w:p w14:paraId="619A1F8A" w14:textId="77777777" w:rsidR="006233F2" w:rsidRDefault="00466C7E">
                      <w:pPr>
                        <w:spacing w:before="17" w:line="297" w:lineRule="auto"/>
                        <w:ind w:left="83" w:right="16" w:hanging="64"/>
                        <w:rPr>
                          <w:sz w:val="11"/>
                        </w:rPr>
                      </w:pPr>
                      <w:r>
                        <w:rPr>
                          <w:color w:val="231F20"/>
                          <w:spacing w:val="-2"/>
                          <w:w w:val="90"/>
                          <w:sz w:val="11"/>
                        </w:rPr>
                        <w:t>Ireland</w:t>
                      </w:r>
                      <w:r>
                        <w:rPr>
                          <w:color w:val="231F20"/>
                          <w:spacing w:val="40"/>
                          <w:sz w:val="11"/>
                        </w:rPr>
                        <w:t xml:space="preserve"> </w:t>
                      </w:r>
                      <w:r>
                        <w:rPr>
                          <w:color w:val="231F20"/>
                          <w:spacing w:val="-6"/>
                          <w:sz w:val="11"/>
                        </w:rPr>
                        <w:t>Spain</w:t>
                      </w:r>
                    </w:p>
                  </w:txbxContent>
                </v:textbox>
                <w10:wrap anchorx="page"/>
              </v:shape>
            </w:pict>
          </mc:Fallback>
        </mc:AlternateContent>
      </w:r>
      <w:r>
        <w:rPr>
          <w:noProof/>
          <w:sz w:val="11"/>
        </w:rPr>
        <mc:AlternateContent>
          <mc:Choice Requires="wps">
            <w:drawing>
              <wp:anchor distT="0" distB="0" distL="0" distR="0" simplePos="0" relativeHeight="15749632" behindDoc="0" locked="0" layoutInCell="1" allowOverlap="1" wp14:anchorId="5230DA5B" wp14:editId="3735B2B8">
                <wp:simplePos x="0" y="0"/>
                <wp:positionH relativeFrom="page">
                  <wp:posOffset>804412</wp:posOffset>
                </wp:positionH>
                <wp:positionV relativeFrom="paragraph">
                  <wp:posOffset>63742</wp:posOffset>
                </wp:positionV>
                <wp:extent cx="111760" cy="220979"/>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220979"/>
                        </a:xfrm>
                        <a:prstGeom prst="rect">
                          <a:avLst/>
                        </a:prstGeom>
                      </wps:spPr>
                      <wps:txbx>
                        <w:txbxContent>
                          <w:p w14:paraId="006E74AC" w14:textId="77777777" w:rsidR="006233F2" w:rsidRDefault="00466C7E">
                            <w:pPr>
                              <w:spacing w:before="25"/>
                              <w:ind w:left="20"/>
                              <w:rPr>
                                <w:sz w:val="11"/>
                              </w:rPr>
                            </w:pPr>
                            <w:r>
                              <w:rPr>
                                <w:color w:val="231F20"/>
                                <w:spacing w:val="-2"/>
                                <w:sz w:val="11"/>
                              </w:rPr>
                              <w:t>United</w:t>
                            </w:r>
                          </w:p>
                        </w:txbxContent>
                      </wps:txbx>
                      <wps:bodyPr vert="vert270" wrap="square" lIns="0" tIns="0" rIns="0" bIns="0" rtlCol="0">
                        <a:noAutofit/>
                      </wps:bodyPr>
                    </wps:wsp>
                  </a:graphicData>
                </a:graphic>
              </wp:anchor>
            </w:drawing>
          </mc:Choice>
          <mc:Fallback>
            <w:pict>
              <v:shape w14:anchorId="5230DA5B" id="Textbox 230" o:spid="_x0000_s1182" type="#_x0000_t202" style="position:absolute;left:0;text-align:left;margin-left:63.35pt;margin-top:5pt;width:8.8pt;height:17.4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" filled="f" stroked="f">
                <v:textbox style="layout-flow:vertical;mso-layout-flow-alt:bottom-to-top" inset="0,0,0,0">
                  <w:txbxContent>
                    <w:p w14:paraId="006E74AC" w14:textId="77777777" w:rsidR="006233F2" w:rsidRDefault="00466C7E">
                      <w:pPr>
                        <w:spacing w:before="25"/>
                        <w:ind w:left="20"/>
                        <w:rPr>
                          <w:sz w:val="11"/>
                        </w:rPr>
                      </w:pPr>
                      <w:r>
                        <w:rPr>
                          <w:color w:val="231F20"/>
                          <w:spacing w:val="-2"/>
                          <w:sz w:val="11"/>
                        </w:rPr>
                        <w:t>United</w:t>
                      </w:r>
                    </w:p>
                  </w:txbxContent>
                </v:textbox>
                <w10:wrap anchorx="page"/>
              </v:shape>
            </w:pict>
          </mc:Fallback>
        </mc:AlternateContent>
      </w:r>
      <w:r>
        <w:rPr>
          <w:noProof/>
          <w:sz w:val="11"/>
        </w:rPr>
        <mc:AlternateContent>
          <mc:Choice Requires="wps">
            <w:drawing>
              <wp:anchor distT="0" distB="0" distL="0" distR="0" simplePos="0" relativeHeight="15750144" behindDoc="0" locked="0" layoutInCell="1" allowOverlap="1" wp14:anchorId="221618A2" wp14:editId="44BBC5E2">
                <wp:simplePos x="0" y="0"/>
                <wp:positionH relativeFrom="page">
                  <wp:posOffset>864737</wp:posOffset>
                </wp:positionH>
                <wp:positionV relativeFrom="paragraph">
                  <wp:posOffset>63735</wp:posOffset>
                </wp:positionV>
                <wp:extent cx="111760" cy="283845"/>
                <wp:effectExtent l="0" t="0" r="0" b="0"/>
                <wp:wrapNone/>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283845"/>
                        </a:xfrm>
                        <a:prstGeom prst="rect">
                          <a:avLst/>
                        </a:prstGeom>
                      </wps:spPr>
                      <wps:txbx>
                        <w:txbxContent>
                          <w:p w14:paraId="1A0094C1" w14:textId="77777777" w:rsidR="006233F2" w:rsidRDefault="00466C7E">
                            <w:pPr>
                              <w:spacing w:before="25"/>
                              <w:ind w:left="20"/>
                              <w:rPr>
                                <w:sz w:val="11"/>
                              </w:rPr>
                            </w:pPr>
                            <w:r>
                              <w:rPr>
                                <w:color w:val="231F20"/>
                                <w:spacing w:val="-2"/>
                                <w:sz w:val="11"/>
                              </w:rPr>
                              <w:t>Kingdom</w:t>
                            </w:r>
                          </w:p>
                        </w:txbxContent>
                      </wps:txbx>
                      <wps:bodyPr vert="vert270" wrap="square" lIns="0" tIns="0" rIns="0" bIns="0" rtlCol="0">
                        <a:noAutofit/>
                      </wps:bodyPr>
                    </wps:wsp>
                  </a:graphicData>
                </a:graphic>
              </wp:anchor>
            </w:drawing>
          </mc:Choice>
          <mc:Fallback>
            <w:pict>
              <v:shape w14:anchorId="221618A2" id="Textbox 231" o:spid="_x0000_s1183" type="#_x0000_t202" style="position:absolute;left:0;text-align:left;margin-left:68.1pt;margin-top:5pt;width:8.8pt;height:22.35pt;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" filled="f" stroked="f">
                <v:textbox style="layout-flow:vertical;mso-layout-flow-alt:bottom-to-top" inset="0,0,0,0">
                  <w:txbxContent>
                    <w:p w14:paraId="1A0094C1" w14:textId="77777777" w:rsidR="006233F2" w:rsidRDefault="00466C7E">
                      <w:pPr>
                        <w:spacing w:before="25"/>
                        <w:ind w:left="20"/>
                        <w:rPr>
                          <w:sz w:val="11"/>
                        </w:rPr>
                      </w:pPr>
                      <w:r>
                        <w:rPr>
                          <w:color w:val="231F20"/>
                          <w:spacing w:val="-2"/>
                          <w:sz w:val="11"/>
                        </w:rPr>
                        <w:t>Kingdom</w:t>
                      </w:r>
                    </w:p>
                  </w:txbxContent>
                </v:textbox>
                <w10:wrap anchorx="page"/>
              </v:shape>
            </w:pict>
          </mc:Fallback>
        </mc:AlternateContent>
      </w:r>
      <w:r>
        <w:rPr>
          <w:noProof/>
          <w:sz w:val="11"/>
        </w:rPr>
        <mc:AlternateContent>
          <mc:Choice Requires="wps">
            <w:drawing>
              <wp:anchor distT="0" distB="0" distL="0" distR="0" simplePos="0" relativeHeight="15750656" behindDoc="0" locked="0" layoutInCell="1" allowOverlap="1" wp14:anchorId="72A3506E" wp14:editId="7E518A49">
                <wp:simplePos x="0" y="0"/>
                <wp:positionH relativeFrom="page">
                  <wp:posOffset>951437</wp:posOffset>
                </wp:positionH>
                <wp:positionV relativeFrom="paragraph">
                  <wp:posOffset>63742</wp:posOffset>
                </wp:positionV>
                <wp:extent cx="111760" cy="220979"/>
                <wp:effectExtent l="0" t="0" r="0" b="0"/>
                <wp:wrapNone/>
                <wp:docPr id="232" name="Text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220979"/>
                        </a:xfrm>
                        <a:prstGeom prst="rect">
                          <a:avLst/>
                        </a:prstGeom>
                      </wps:spPr>
                      <wps:txbx>
                        <w:txbxContent>
                          <w:p w14:paraId="6B5C3089" w14:textId="77777777" w:rsidR="006233F2" w:rsidRDefault="00466C7E">
                            <w:pPr>
                              <w:spacing w:before="25"/>
                              <w:ind w:left="20"/>
                              <w:rPr>
                                <w:sz w:val="11"/>
                              </w:rPr>
                            </w:pPr>
                            <w:r>
                              <w:rPr>
                                <w:color w:val="231F20"/>
                                <w:spacing w:val="-2"/>
                                <w:sz w:val="11"/>
                              </w:rPr>
                              <w:t>United</w:t>
                            </w:r>
                          </w:p>
                        </w:txbxContent>
                      </wps:txbx>
                      <wps:bodyPr vert="vert270" wrap="square" lIns="0" tIns="0" rIns="0" bIns="0" rtlCol="0">
                        <a:noAutofit/>
                      </wps:bodyPr>
                    </wps:wsp>
                  </a:graphicData>
                </a:graphic>
              </wp:anchor>
            </w:drawing>
          </mc:Choice>
          <mc:Fallback>
            <w:pict>
              <v:shape w14:anchorId="72A3506E" id="Textbox 232" o:spid="_x0000_s1184" type="#_x0000_t202" style="position:absolute;left:0;text-align:left;margin-left:74.9pt;margin-top:5pt;width:8.8pt;height:17.4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" filled="f" stroked="f">
                <v:textbox style="layout-flow:vertical;mso-layout-flow-alt:bottom-to-top" inset="0,0,0,0">
                  <w:txbxContent>
                    <w:p w14:paraId="6B5C3089" w14:textId="77777777" w:rsidR="006233F2" w:rsidRDefault="00466C7E">
                      <w:pPr>
                        <w:spacing w:before="25"/>
                        <w:ind w:left="20"/>
                        <w:rPr>
                          <w:sz w:val="11"/>
                        </w:rPr>
                      </w:pPr>
                      <w:r>
                        <w:rPr>
                          <w:color w:val="231F20"/>
                          <w:spacing w:val="-2"/>
                          <w:sz w:val="11"/>
                        </w:rPr>
                        <w:t>United</w:t>
                      </w:r>
                    </w:p>
                  </w:txbxContent>
                </v:textbox>
                <w10:wrap anchorx="page"/>
              </v:shape>
            </w:pict>
          </mc:Fallback>
        </mc:AlternateContent>
      </w:r>
      <w:r>
        <w:rPr>
          <w:noProof/>
          <w:sz w:val="11"/>
        </w:rPr>
        <mc:AlternateContent>
          <mc:Choice Requires="wps">
            <w:drawing>
              <wp:anchor distT="0" distB="0" distL="0" distR="0" simplePos="0" relativeHeight="15751168" behindDoc="0" locked="0" layoutInCell="1" allowOverlap="1" wp14:anchorId="19331C51" wp14:editId="58D20466">
                <wp:simplePos x="0" y="0"/>
                <wp:positionH relativeFrom="page">
                  <wp:posOffset>1011762</wp:posOffset>
                </wp:positionH>
                <wp:positionV relativeFrom="paragraph">
                  <wp:posOffset>63728</wp:posOffset>
                </wp:positionV>
                <wp:extent cx="273685" cy="273050"/>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685" cy="273050"/>
                        </a:xfrm>
                        <a:prstGeom prst="rect">
                          <a:avLst/>
                        </a:prstGeom>
                      </wps:spPr>
                      <wps:txbx>
                        <w:txbxContent>
                          <w:p w14:paraId="1B5CEBC2" w14:textId="77777777" w:rsidR="006233F2" w:rsidRDefault="00466C7E">
                            <w:pPr>
                              <w:spacing w:before="50" w:line="182" w:lineRule="auto"/>
                              <w:ind w:left="20" w:right="15" w:firstLine="105"/>
                              <w:rPr>
                                <w:sz w:val="11"/>
                              </w:rPr>
                            </w:pPr>
                            <w:r>
                              <w:rPr>
                                <w:color w:val="231F20"/>
                                <w:spacing w:val="-6"/>
                                <w:sz w:val="11"/>
                              </w:rPr>
                              <w:t>States</w:t>
                            </w:r>
                            <w:r>
                              <w:rPr>
                                <w:color w:val="231F20"/>
                                <w:spacing w:val="40"/>
                                <w:sz w:val="11"/>
                              </w:rPr>
                              <w:t xml:space="preserve"> </w:t>
                            </w:r>
                            <w:r>
                              <w:rPr>
                                <w:color w:val="231F20"/>
                                <w:spacing w:val="-4"/>
                                <w:sz w:val="11"/>
                              </w:rPr>
                              <w:t>Hungary</w:t>
                            </w:r>
                          </w:p>
                          <w:p w14:paraId="56CD25ED" w14:textId="77777777" w:rsidR="006233F2" w:rsidRDefault="00466C7E">
                            <w:pPr>
                              <w:spacing w:before="36"/>
                              <w:ind w:left="187"/>
                              <w:rPr>
                                <w:sz w:val="11"/>
                              </w:rPr>
                            </w:pPr>
                            <w:r>
                              <w:rPr>
                                <w:color w:val="231F20"/>
                                <w:spacing w:val="-2"/>
                                <w:sz w:val="11"/>
                              </w:rPr>
                              <w:t>India</w:t>
                            </w:r>
                          </w:p>
                        </w:txbxContent>
                      </wps:txbx>
                      <wps:bodyPr vert="vert270" wrap="square" lIns="0" tIns="0" rIns="0" bIns="0" rtlCol="0">
                        <a:noAutofit/>
                      </wps:bodyPr>
                    </wps:wsp>
                  </a:graphicData>
                </a:graphic>
              </wp:anchor>
            </w:drawing>
          </mc:Choice>
          <mc:Fallback>
            <w:pict>
              <v:shape w14:anchorId="19331C51" id="Textbox 233" o:spid="_x0000_s1185" type="#_x0000_t202" style="position:absolute;left:0;text-align:left;margin-left:79.65pt;margin-top:5pt;width:21.55pt;height:21.5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" filled="f" stroked="f">
                <v:textbox style="layout-flow:vertical;mso-layout-flow-alt:bottom-to-top" inset="0,0,0,0">
                  <w:txbxContent>
                    <w:p w14:paraId="1B5CEBC2" w14:textId="77777777" w:rsidR="006233F2" w:rsidRDefault="00466C7E">
                      <w:pPr>
                        <w:spacing w:before="50" w:line="182" w:lineRule="auto"/>
                        <w:ind w:left="20" w:right="15" w:firstLine="105"/>
                        <w:rPr>
                          <w:sz w:val="11"/>
                        </w:rPr>
                      </w:pPr>
                      <w:r>
                        <w:rPr>
                          <w:color w:val="231F20"/>
                          <w:spacing w:val="-6"/>
                          <w:sz w:val="11"/>
                        </w:rPr>
                        <w:t>States</w:t>
                      </w:r>
                      <w:r>
                        <w:rPr>
                          <w:color w:val="231F20"/>
                          <w:spacing w:val="40"/>
                          <w:sz w:val="11"/>
                        </w:rPr>
                        <w:t xml:space="preserve"> </w:t>
                      </w:r>
                      <w:r>
                        <w:rPr>
                          <w:color w:val="231F20"/>
                          <w:spacing w:val="-4"/>
                          <w:sz w:val="11"/>
                        </w:rPr>
                        <w:t>Hungary</w:t>
                      </w:r>
                    </w:p>
                    <w:p w14:paraId="56CD25ED" w14:textId="77777777" w:rsidR="006233F2" w:rsidRDefault="00466C7E">
                      <w:pPr>
                        <w:spacing w:before="36"/>
                        <w:ind w:left="187"/>
                        <w:rPr>
                          <w:sz w:val="11"/>
                        </w:rPr>
                      </w:pPr>
                      <w:r>
                        <w:rPr>
                          <w:color w:val="231F20"/>
                          <w:spacing w:val="-2"/>
                          <w:sz w:val="11"/>
                        </w:rPr>
                        <w:t>India</w:t>
                      </w:r>
                    </w:p>
                  </w:txbxContent>
                </v:textbox>
                <w10:wrap anchorx="page"/>
              </v:shape>
            </w:pict>
          </mc:Fallback>
        </mc:AlternateContent>
      </w:r>
      <w:r>
        <w:rPr>
          <w:noProof/>
          <w:sz w:val="11"/>
        </w:rPr>
        <mc:AlternateContent>
          <mc:Choice Requires="wps">
            <w:drawing>
              <wp:anchor distT="0" distB="0" distL="0" distR="0" simplePos="0" relativeHeight="15751680" behindDoc="0" locked="0" layoutInCell="1" allowOverlap="1" wp14:anchorId="0BFFA702" wp14:editId="69B6A50E">
                <wp:simplePos x="0" y="0"/>
                <wp:positionH relativeFrom="page">
                  <wp:posOffset>1263147</wp:posOffset>
                </wp:positionH>
                <wp:positionV relativeFrom="paragraph">
                  <wp:posOffset>63755</wp:posOffset>
                </wp:positionV>
                <wp:extent cx="111760" cy="197485"/>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97485"/>
                        </a:xfrm>
                        <a:prstGeom prst="rect">
                          <a:avLst/>
                        </a:prstGeom>
                      </wps:spPr>
                      <wps:txbx>
                        <w:txbxContent>
                          <w:p w14:paraId="60CE1507" w14:textId="77777777" w:rsidR="006233F2" w:rsidRDefault="00466C7E">
                            <w:pPr>
                              <w:spacing w:before="25"/>
                              <w:ind w:left="20"/>
                              <w:rPr>
                                <w:sz w:val="11"/>
                              </w:rPr>
                            </w:pPr>
                            <w:r>
                              <w:rPr>
                                <w:color w:val="231F20"/>
                                <w:spacing w:val="-2"/>
                                <w:sz w:val="11"/>
                              </w:rPr>
                              <w:t>South</w:t>
                            </w:r>
                          </w:p>
                        </w:txbxContent>
                      </wps:txbx>
                      <wps:bodyPr vert="vert270" wrap="square" lIns="0" tIns="0" rIns="0" bIns="0" rtlCol="0">
                        <a:noAutofit/>
                      </wps:bodyPr>
                    </wps:wsp>
                  </a:graphicData>
                </a:graphic>
              </wp:anchor>
            </w:drawing>
          </mc:Choice>
          <mc:Fallback>
            <w:pict>
              <v:shape w14:anchorId="0BFFA702" id="Textbox 234" o:spid="_x0000_s1186" type="#_x0000_t202" style="position:absolute;left:0;text-align:left;margin-left:99.45pt;margin-top:5pt;width:8.8pt;height:15.55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" filled="f" stroked="f">
                <v:textbox style="layout-flow:vertical;mso-layout-flow-alt:bottom-to-top" inset="0,0,0,0">
                  <w:txbxContent>
                    <w:p w14:paraId="60CE1507" w14:textId="77777777" w:rsidR="006233F2" w:rsidRDefault="00466C7E">
                      <w:pPr>
                        <w:spacing w:before="25"/>
                        <w:ind w:left="20"/>
                        <w:rPr>
                          <w:sz w:val="11"/>
                        </w:rPr>
                      </w:pPr>
                      <w:r>
                        <w:rPr>
                          <w:color w:val="231F20"/>
                          <w:spacing w:val="-2"/>
                          <w:sz w:val="11"/>
                        </w:rPr>
                        <w:t>South</w:t>
                      </w:r>
                    </w:p>
                  </w:txbxContent>
                </v:textbox>
                <w10:wrap anchorx="page"/>
              </v:shape>
            </w:pict>
          </mc:Fallback>
        </mc:AlternateContent>
      </w:r>
      <w:r>
        <w:rPr>
          <w:noProof/>
          <w:sz w:val="11"/>
        </w:rPr>
        <mc:AlternateContent>
          <mc:Choice Requires="wps">
            <w:drawing>
              <wp:anchor distT="0" distB="0" distL="0" distR="0" simplePos="0" relativeHeight="15752192" behindDoc="0" locked="0" layoutInCell="1" allowOverlap="1" wp14:anchorId="1EE7062B" wp14:editId="1FE471AB">
                <wp:simplePos x="0" y="0"/>
                <wp:positionH relativeFrom="page">
                  <wp:posOffset>1323472</wp:posOffset>
                </wp:positionH>
                <wp:positionV relativeFrom="paragraph">
                  <wp:posOffset>63719</wp:posOffset>
                </wp:positionV>
                <wp:extent cx="299085" cy="30734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085" cy="307340"/>
                        </a:xfrm>
                        <a:prstGeom prst="rect">
                          <a:avLst/>
                        </a:prstGeom>
                      </wps:spPr>
                      <wps:txbx>
                        <w:txbxContent>
                          <w:p w14:paraId="565895B2" w14:textId="77777777" w:rsidR="006233F2" w:rsidRDefault="00466C7E">
                            <w:pPr>
                              <w:spacing w:before="25" w:line="276" w:lineRule="auto"/>
                              <w:ind w:left="20" w:right="18" w:firstLine="178"/>
                              <w:jc w:val="right"/>
                              <w:rPr>
                                <w:sz w:val="11"/>
                              </w:rPr>
                            </w:pPr>
                            <w:r>
                              <w:rPr>
                                <w:color w:val="231F20"/>
                                <w:spacing w:val="-2"/>
                                <w:w w:val="90"/>
                                <w:sz w:val="11"/>
                              </w:rPr>
                              <w:t>Africa</w:t>
                            </w:r>
                            <w:r>
                              <w:rPr>
                                <w:color w:val="231F20"/>
                                <w:spacing w:val="40"/>
                                <w:sz w:val="11"/>
                              </w:rPr>
                              <w:t xml:space="preserve"> </w:t>
                            </w:r>
                            <w:r>
                              <w:rPr>
                                <w:color w:val="231F20"/>
                                <w:spacing w:val="-2"/>
                                <w:sz w:val="11"/>
                              </w:rPr>
                              <w:t>Poland</w:t>
                            </w:r>
                            <w:r>
                              <w:rPr>
                                <w:color w:val="231F20"/>
                                <w:spacing w:val="40"/>
                                <w:sz w:val="11"/>
                              </w:rPr>
                              <w:t xml:space="preserve"> </w:t>
                            </w:r>
                            <w:r>
                              <w:rPr>
                                <w:color w:val="231F20"/>
                                <w:spacing w:val="-2"/>
                                <w:w w:val="90"/>
                                <w:sz w:val="11"/>
                              </w:rPr>
                              <w:t>Argentina</w:t>
                            </w:r>
                          </w:p>
                        </w:txbxContent>
                      </wps:txbx>
                      <wps:bodyPr vert="vert270" wrap="square" lIns="0" tIns="0" rIns="0" bIns="0" rtlCol="0">
                        <a:noAutofit/>
                      </wps:bodyPr>
                    </wps:wsp>
                  </a:graphicData>
                </a:graphic>
              </wp:anchor>
            </w:drawing>
          </mc:Choice>
          <mc:Fallback>
            <w:pict>
              <v:shape w14:anchorId="1EE7062B" id="Textbox 235" o:spid="_x0000_s1187" type="#_x0000_t202" style="position:absolute;left:0;text-align:left;margin-left:104.2pt;margin-top:5pt;width:23.55pt;height:24.2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" filled="f" stroked="f">
                <v:textbox style="layout-flow:vertical;mso-layout-flow-alt:bottom-to-top" inset="0,0,0,0">
                  <w:txbxContent>
                    <w:p w14:paraId="565895B2" w14:textId="77777777" w:rsidR="006233F2" w:rsidRDefault="00466C7E">
                      <w:pPr>
                        <w:spacing w:before="25" w:line="276" w:lineRule="auto"/>
                        <w:ind w:left="20" w:right="18" w:firstLine="178"/>
                        <w:jc w:val="right"/>
                        <w:rPr>
                          <w:sz w:val="11"/>
                        </w:rPr>
                      </w:pPr>
                      <w:r>
                        <w:rPr>
                          <w:color w:val="231F20"/>
                          <w:spacing w:val="-2"/>
                          <w:w w:val="90"/>
                          <w:sz w:val="11"/>
                        </w:rPr>
                        <w:t>Africa</w:t>
                      </w:r>
                      <w:r>
                        <w:rPr>
                          <w:color w:val="231F20"/>
                          <w:spacing w:val="40"/>
                          <w:sz w:val="11"/>
                        </w:rPr>
                        <w:t xml:space="preserve"> </w:t>
                      </w:r>
                      <w:r>
                        <w:rPr>
                          <w:color w:val="231F20"/>
                          <w:spacing w:val="-2"/>
                          <w:sz w:val="11"/>
                        </w:rPr>
                        <w:t>Poland</w:t>
                      </w:r>
                      <w:r>
                        <w:rPr>
                          <w:color w:val="231F20"/>
                          <w:spacing w:val="40"/>
                          <w:sz w:val="11"/>
                        </w:rPr>
                        <w:t xml:space="preserve"> </w:t>
                      </w:r>
                      <w:r>
                        <w:rPr>
                          <w:color w:val="231F20"/>
                          <w:spacing w:val="-2"/>
                          <w:w w:val="90"/>
                          <w:sz w:val="11"/>
                        </w:rPr>
                        <w:t>Argentina</w:t>
                      </w:r>
                    </w:p>
                  </w:txbxContent>
                </v:textbox>
                <w10:wrap anchorx="page"/>
              </v:shape>
            </w:pict>
          </mc:Fallback>
        </mc:AlternateContent>
      </w:r>
      <w:r>
        <w:rPr>
          <w:noProof/>
          <w:sz w:val="11"/>
        </w:rPr>
        <mc:AlternateContent>
          <mc:Choice Requires="wps">
            <w:drawing>
              <wp:anchor distT="0" distB="0" distL="0" distR="0" simplePos="0" relativeHeight="15752704" behindDoc="0" locked="0" layoutInCell="1" allowOverlap="1" wp14:anchorId="19E982FE" wp14:editId="2E5303E5">
                <wp:simplePos x="0" y="0"/>
                <wp:positionH relativeFrom="page">
                  <wp:posOffset>1593397</wp:posOffset>
                </wp:positionH>
                <wp:positionV relativeFrom="paragraph">
                  <wp:posOffset>63756</wp:posOffset>
                </wp:positionV>
                <wp:extent cx="111760" cy="19748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97485"/>
                        </a:xfrm>
                        <a:prstGeom prst="rect">
                          <a:avLst/>
                        </a:prstGeom>
                      </wps:spPr>
                      <wps:txbx>
                        <w:txbxContent>
                          <w:p w14:paraId="36B3A615" w14:textId="77777777" w:rsidR="006233F2" w:rsidRDefault="00466C7E">
                            <w:pPr>
                              <w:spacing w:before="25"/>
                              <w:ind w:left="20"/>
                              <w:rPr>
                                <w:sz w:val="11"/>
                              </w:rPr>
                            </w:pPr>
                            <w:r>
                              <w:rPr>
                                <w:color w:val="231F20"/>
                                <w:spacing w:val="-2"/>
                                <w:sz w:val="11"/>
                              </w:rPr>
                              <w:t>South</w:t>
                            </w:r>
                          </w:p>
                        </w:txbxContent>
                      </wps:txbx>
                      <wps:bodyPr vert="vert270" wrap="square" lIns="0" tIns="0" rIns="0" bIns="0" rtlCol="0">
                        <a:noAutofit/>
                      </wps:bodyPr>
                    </wps:wsp>
                  </a:graphicData>
                </a:graphic>
              </wp:anchor>
            </w:drawing>
          </mc:Choice>
          <mc:Fallback>
            <w:pict>
              <v:shape w14:anchorId="19E982FE" id="Textbox 236" o:spid="_x0000_s1188" type="#_x0000_t202" style="position:absolute;left:0;text-align:left;margin-left:125.45pt;margin-top:5pt;width:8.8pt;height:15.55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" filled="f" stroked="f">
                <v:textbox style="layout-flow:vertical;mso-layout-flow-alt:bottom-to-top" inset="0,0,0,0">
                  <w:txbxContent>
                    <w:p w14:paraId="36B3A615" w14:textId="77777777" w:rsidR="006233F2" w:rsidRDefault="00466C7E">
                      <w:pPr>
                        <w:spacing w:before="25"/>
                        <w:ind w:left="20"/>
                        <w:rPr>
                          <w:sz w:val="11"/>
                        </w:rPr>
                      </w:pPr>
                      <w:r>
                        <w:rPr>
                          <w:color w:val="231F20"/>
                          <w:spacing w:val="-2"/>
                          <w:sz w:val="11"/>
                        </w:rPr>
                        <w:t>South</w:t>
                      </w:r>
                    </w:p>
                  </w:txbxContent>
                </v:textbox>
                <w10:wrap anchorx="page"/>
              </v:shape>
            </w:pict>
          </mc:Fallback>
        </mc:AlternateContent>
      </w:r>
      <w:r>
        <w:rPr>
          <w:noProof/>
          <w:sz w:val="11"/>
        </w:rPr>
        <mc:AlternateContent>
          <mc:Choice Requires="wps">
            <w:drawing>
              <wp:anchor distT="0" distB="0" distL="0" distR="0" simplePos="0" relativeHeight="15753216" behindDoc="0" locked="0" layoutInCell="1" allowOverlap="1" wp14:anchorId="41C935D1" wp14:editId="5F2273A8">
                <wp:simplePos x="0" y="0"/>
                <wp:positionH relativeFrom="page">
                  <wp:posOffset>1653721</wp:posOffset>
                </wp:positionH>
                <wp:positionV relativeFrom="paragraph">
                  <wp:posOffset>63721</wp:posOffset>
                </wp:positionV>
                <wp:extent cx="866775" cy="31242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312420"/>
                        </a:xfrm>
                        <a:prstGeom prst="rect">
                          <a:avLst/>
                        </a:prstGeom>
                      </wps:spPr>
                      <wps:txbx>
                        <w:txbxContent>
                          <w:p w14:paraId="3DC88D40" w14:textId="77777777" w:rsidR="006233F2" w:rsidRPr="00B34567" w:rsidRDefault="00466C7E">
                            <w:pPr>
                              <w:spacing w:before="25"/>
                              <w:ind w:left="144" w:right="18" w:firstLine="64"/>
                              <w:jc w:val="right"/>
                              <w:rPr>
                                <w:sz w:val="11"/>
                                <w:lang w:val="it-IT"/>
                              </w:rPr>
                            </w:pPr>
                            <w:r w:rsidRPr="00B34567">
                              <w:rPr>
                                <w:color w:val="231F20"/>
                                <w:spacing w:val="-2"/>
                                <w:w w:val="90"/>
                                <w:sz w:val="11"/>
                                <w:lang w:val="it-IT"/>
                              </w:rPr>
                              <w:t>Korea</w:t>
                            </w:r>
                            <w:r w:rsidRPr="00B34567">
                              <w:rPr>
                                <w:color w:val="231F20"/>
                                <w:spacing w:val="40"/>
                                <w:sz w:val="11"/>
                                <w:lang w:val="it-IT"/>
                              </w:rPr>
                              <w:t xml:space="preserve"> </w:t>
                            </w:r>
                            <w:r w:rsidRPr="00B34567">
                              <w:rPr>
                                <w:color w:val="231F20"/>
                                <w:spacing w:val="-5"/>
                                <w:sz w:val="11"/>
                                <w:lang w:val="it-IT"/>
                              </w:rPr>
                              <w:t>Mexico</w:t>
                            </w:r>
                          </w:p>
                          <w:p w14:paraId="51DFA1FF" w14:textId="77777777" w:rsidR="006233F2" w:rsidRPr="00B34567" w:rsidRDefault="00466C7E">
                            <w:pPr>
                              <w:spacing w:before="26" w:line="331" w:lineRule="auto"/>
                              <w:ind w:left="20" w:right="18" w:firstLine="167"/>
                              <w:jc w:val="right"/>
                              <w:rPr>
                                <w:sz w:val="11"/>
                                <w:lang w:val="it-IT"/>
                              </w:rPr>
                            </w:pPr>
                            <w:r w:rsidRPr="00B34567">
                              <w:rPr>
                                <w:color w:val="231F20"/>
                                <w:spacing w:val="-6"/>
                                <w:sz w:val="11"/>
                                <w:lang w:val="it-IT"/>
                              </w:rPr>
                              <w:t>Russia</w:t>
                            </w:r>
                            <w:r w:rsidRPr="00B34567">
                              <w:rPr>
                                <w:color w:val="231F20"/>
                                <w:spacing w:val="40"/>
                                <w:sz w:val="11"/>
                                <w:lang w:val="it-IT"/>
                              </w:rPr>
                              <w:t xml:space="preserve"> </w:t>
                            </w:r>
                            <w:r w:rsidRPr="00B34567">
                              <w:rPr>
                                <w:color w:val="231F20"/>
                                <w:spacing w:val="-4"/>
                                <w:sz w:val="11"/>
                                <w:lang w:val="it-IT"/>
                              </w:rPr>
                              <w:t>Indonesia</w:t>
                            </w:r>
                            <w:r w:rsidRPr="00B34567">
                              <w:rPr>
                                <w:color w:val="231F20"/>
                                <w:spacing w:val="40"/>
                                <w:sz w:val="11"/>
                                <w:lang w:val="it-IT"/>
                              </w:rPr>
                              <w:t xml:space="preserve"> </w:t>
                            </w:r>
                            <w:r w:rsidRPr="00B34567">
                              <w:rPr>
                                <w:color w:val="231F20"/>
                                <w:spacing w:val="-2"/>
                                <w:sz w:val="11"/>
                                <w:lang w:val="it-IT"/>
                              </w:rPr>
                              <w:t>Brazil</w:t>
                            </w:r>
                            <w:r w:rsidRPr="00B34567">
                              <w:rPr>
                                <w:color w:val="231F20"/>
                                <w:spacing w:val="40"/>
                                <w:sz w:val="11"/>
                                <w:lang w:val="it-IT"/>
                              </w:rPr>
                              <w:t xml:space="preserve"> </w:t>
                            </w:r>
                            <w:r w:rsidRPr="00B34567">
                              <w:rPr>
                                <w:color w:val="231F20"/>
                                <w:spacing w:val="-2"/>
                                <w:sz w:val="11"/>
                                <w:lang w:val="it-IT"/>
                              </w:rPr>
                              <w:t>Turkey</w:t>
                            </w:r>
                            <w:r w:rsidRPr="00B34567">
                              <w:rPr>
                                <w:color w:val="231F20"/>
                                <w:spacing w:val="40"/>
                                <w:sz w:val="11"/>
                                <w:lang w:val="it-IT"/>
                              </w:rPr>
                              <w:t xml:space="preserve"> </w:t>
                            </w:r>
                            <w:r w:rsidRPr="00B34567">
                              <w:rPr>
                                <w:color w:val="231F20"/>
                                <w:spacing w:val="-2"/>
                                <w:w w:val="90"/>
                                <w:sz w:val="11"/>
                                <w:lang w:val="it-IT"/>
                              </w:rPr>
                              <w:t>Singapore</w:t>
                            </w:r>
                            <w:r w:rsidRPr="00B34567">
                              <w:rPr>
                                <w:color w:val="231F20"/>
                                <w:spacing w:val="40"/>
                                <w:sz w:val="11"/>
                                <w:lang w:val="it-IT"/>
                              </w:rPr>
                              <w:t xml:space="preserve"> </w:t>
                            </w:r>
                            <w:r w:rsidRPr="00B34567">
                              <w:rPr>
                                <w:color w:val="231F20"/>
                                <w:spacing w:val="-2"/>
                                <w:sz w:val="11"/>
                                <w:lang w:val="it-IT"/>
                              </w:rPr>
                              <w:t>China</w:t>
                            </w:r>
                          </w:p>
                        </w:txbxContent>
                      </wps:txbx>
                      <wps:bodyPr vert="vert270" wrap="square" lIns="0" tIns="0" rIns="0" bIns="0" rtlCol="0">
                        <a:noAutofit/>
                      </wps:bodyPr>
                    </wps:wsp>
                  </a:graphicData>
                </a:graphic>
              </wp:anchor>
            </w:drawing>
          </mc:Choice>
          <mc:Fallback>
            <w:pict>
              <v:shape w14:anchorId="41C935D1" id="Textbox 237" o:spid="_x0000_s1189" type="#_x0000_t202" style="position:absolute;left:0;text-align:left;margin-left:130.2pt;margin-top:5pt;width:68.25pt;height:24.6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" filled="f" stroked="f">
                <v:textbox style="layout-flow:vertical;mso-layout-flow-alt:bottom-to-top" inset="0,0,0,0">
                  <w:txbxContent>
                    <w:p w14:paraId="3DC88D40" w14:textId="77777777" w:rsidR="006233F2" w:rsidRPr="00B34567" w:rsidRDefault="00466C7E">
                      <w:pPr>
                        <w:spacing w:before="25"/>
                        <w:ind w:left="144" w:right="18" w:firstLine="64"/>
                        <w:jc w:val="right"/>
                        <w:rPr>
                          <w:sz w:val="11"/>
                          <w:lang w:val="it-IT"/>
                        </w:rPr>
                      </w:pPr>
                      <w:r w:rsidRPr="00B34567">
                        <w:rPr>
                          <w:color w:val="231F20"/>
                          <w:spacing w:val="-2"/>
                          <w:w w:val="90"/>
                          <w:sz w:val="11"/>
                          <w:lang w:val="it-IT"/>
                        </w:rPr>
                        <w:t>Korea</w:t>
                      </w:r>
                      <w:r w:rsidRPr="00B34567">
                        <w:rPr>
                          <w:color w:val="231F20"/>
                          <w:spacing w:val="40"/>
                          <w:sz w:val="11"/>
                          <w:lang w:val="it-IT"/>
                        </w:rPr>
                        <w:t xml:space="preserve"> </w:t>
                      </w:r>
                      <w:r w:rsidRPr="00B34567">
                        <w:rPr>
                          <w:color w:val="231F20"/>
                          <w:spacing w:val="-5"/>
                          <w:sz w:val="11"/>
                          <w:lang w:val="it-IT"/>
                        </w:rPr>
                        <w:t>Mexico</w:t>
                      </w:r>
                    </w:p>
                    <w:p w14:paraId="51DFA1FF" w14:textId="77777777" w:rsidR="006233F2" w:rsidRPr="00B34567" w:rsidRDefault="00466C7E">
                      <w:pPr>
                        <w:spacing w:before="26" w:line="331" w:lineRule="auto"/>
                        <w:ind w:left="20" w:right="18" w:firstLine="167"/>
                        <w:jc w:val="right"/>
                        <w:rPr>
                          <w:sz w:val="11"/>
                          <w:lang w:val="it-IT"/>
                        </w:rPr>
                      </w:pPr>
                      <w:r w:rsidRPr="00B34567">
                        <w:rPr>
                          <w:color w:val="231F20"/>
                          <w:spacing w:val="-6"/>
                          <w:sz w:val="11"/>
                          <w:lang w:val="it-IT"/>
                        </w:rPr>
                        <w:t>Russia</w:t>
                      </w:r>
                      <w:r w:rsidRPr="00B34567">
                        <w:rPr>
                          <w:color w:val="231F20"/>
                          <w:spacing w:val="40"/>
                          <w:sz w:val="11"/>
                          <w:lang w:val="it-IT"/>
                        </w:rPr>
                        <w:t xml:space="preserve"> </w:t>
                      </w:r>
                      <w:r w:rsidRPr="00B34567">
                        <w:rPr>
                          <w:color w:val="231F20"/>
                          <w:spacing w:val="-4"/>
                          <w:sz w:val="11"/>
                          <w:lang w:val="it-IT"/>
                        </w:rPr>
                        <w:t>Indonesia</w:t>
                      </w:r>
                      <w:r w:rsidRPr="00B34567">
                        <w:rPr>
                          <w:color w:val="231F20"/>
                          <w:spacing w:val="40"/>
                          <w:sz w:val="11"/>
                          <w:lang w:val="it-IT"/>
                        </w:rPr>
                        <w:t xml:space="preserve"> </w:t>
                      </w:r>
                      <w:r w:rsidRPr="00B34567">
                        <w:rPr>
                          <w:color w:val="231F20"/>
                          <w:spacing w:val="-2"/>
                          <w:sz w:val="11"/>
                          <w:lang w:val="it-IT"/>
                        </w:rPr>
                        <w:t>Brazil</w:t>
                      </w:r>
                      <w:r w:rsidRPr="00B34567">
                        <w:rPr>
                          <w:color w:val="231F20"/>
                          <w:spacing w:val="40"/>
                          <w:sz w:val="11"/>
                          <w:lang w:val="it-IT"/>
                        </w:rPr>
                        <w:t xml:space="preserve"> </w:t>
                      </w:r>
                      <w:r w:rsidRPr="00B34567">
                        <w:rPr>
                          <w:color w:val="231F20"/>
                          <w:spacing w:val="-2"/>
                          <w:sz w:val="11"/>
                          <w:lang w:val="it-IT"/>
                        </w:rPr>
                        <w:t>Turkey</w:t>
                      </w:r>
                      <w:r w:rsidRPr="00B34567">
                        <w:rPr>
                          <w:color w:val="231F20"/>
                          <w:spacing w:val="40"/>
                          <w:sz w:val="11"/>
                          <w:lang w:val="it-IT"/>
                        </w:rPr>
                        <w:t xml:space="preserve"> </w:t>
                      </w:r>
                      <w:r w:rsidRPr="00B34567">
                        <w:rPr>
                          <w:color w:val="231F20"/>
                          <w:spacing w:val="-2"/>
                          <w:w w:val="90"/>
                          <w:sz w:val="11"/>
                          <w:lang w:val="it-IT"/>
                        </w:rPr>
                        <w:t>Singapore</w:t>
                      </w:r>
                      <w:r w:rsidRPr="00B34567">
                        <w:rPr>
                          <w:color w:val="231F20"/>
                          <w:spacing w:val="40"/>
                          <w:sz w:val="11"/>
                          <w:lang w:val="it-IT"/>
                        </w:rPr>
                        <w:t xml:space="preserve"> </w:t>
                      </w:r>
                      <w:r w:rsidRPr="00B34567">
                        <w:rPr>
                          <w:color w:val="231F20"/>
                          <w:spacing w:val="-2"/>
                          <w:sz w:val="11"/>
                          <w:lang w:val="it-IT"/>
                        </w:rPr>
                        <w:t>China</w:t>
                      </w:r>
                    </w:p>
                  </w:txbxContent>
                </v:textbox>
                <w10:wrap anchorx="page"/>
              </v:shape>
            </w:pict>
          </mc:Fallback>
        </mc:AlternateContent>
      </w:r>
      <w:r>
        <w:rPr>
          <w:noProof/>
          <w:sz w:val="11"/>
        </w:rPr>
        <mc:AlternateContent>
          <mc:Choice Requires="wps">
            <w:drawing>
              <wp:anchor distT="0" distB="0" distL="0" distR="0" simplePos="0" relativeHeight="15753728" behindDoc="0" locked="0" layoutInCell="1" allowOverlap="1" wp14:anchorId="47BBE0FA" wp14:editId="0DB2B4B5">
                <wp:simplePos x="0" y="0"/>
                <wp:positionH relativeFrom="page">
                  <wp:posOffset>2496714</wp:posOffset>
                </wp:positionH>
                <wp:positionV relativeFrom="paragraph">
                  <wp:posOffset>63753</wp:posOffset>
                </wp:positionV>
                <wp:extent cx="111760" cy="183515"/>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83515"/>
                        </a:xfrm>
                        <a:prstGeom prst="rect">
                          <a:avLst/>
                        </a:prstGeom>
                      </wps:spPr>
                      <wps:txbx>
                        <w:txbxContent>
                          <w:p w14:paraId="137867BE" w14:textId="77777777" w:rsidR="006233F2" w:rsidRDefault="00466C7E">
                            <w:pPr>
                              <w:spacing w:before="25"/>
                              <w:ind w:left="20"/>
                              <w:rPr>
                                <w:sz w:val="11"/>
                              </w:rPr>
                            </w:pPr>
                            <w:r>
                              <w:rPr>
                                <w:color w:val="231F20"/>
                                <w:spacing w:val="-4"/>
                                <w:sz w:val="11"/>
                              </w:rPr>
                              <w:t>Hong</w:t>
                            </w:r>
                          </w:p>
                        </w:txbxContent>
                      </wps:txbx>
                      <wps:bodyPr vert="vert270" wrap="square" lIns="0" tIns="0" rIns="0" bIns="0" rtlCol="0">
                        <a:noAutofit/>
                      </wps:bodyPr>
                    </wps:wsp>
                  </a:graphicData>
                </a:graphic>
              </wp:anchor>
            </w:drawing>
          </mc:Choice>
          <mc:Fallback>
            <w:pict>
              <v:shape w14:anchorId="47BBE0FA" id="Textbox 238" o:spid="_x0000_s1190" type="#_x0000_t202" style="position:absolute;left:0;text-align:left;margin-left:196.6pt;margin-top:5pt;width:8.8pt;height:14.45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" filled="f" stroked="f">
                <v:textbox style="layout-flow:vertical;mso-layout-flow-alt:bottom-to-top" inset="0,0,0,0">
                  <w:txbxContent>
                    <w:p w14:paraId="137867BE" w14:textId="77777777" w:rsidR="006233F2" w:rsidRDefault="00466C7E">
                      <w:pPr>
                        <w:spacing w:before="25"/>
                        <w:ind w:left="20"/>
                        <w:rPr>
                          <w:sz w:val="11"/>
                        </w:rPr>
                      </w:pPr>
                      <w:r>
                        <w:rPr>
                          <w:color w:val="231F20"/>
                          <w:spacing w:val="-4"/>
                          <w:sz w:val="11"/>
                        </w:rPr>
                        <w:t>Hong</w:t>
                      </w:r>
                    </w:p>
                  </w:txbxContent>
                </v:textbox>
                <w10:wrap anchorx="page"/>
              </v:shape>
            </w:pict>
          </mc:Fallback>
        </mc:AlternateContent>
      </w:r>
      <w:r>
        <w:rPr>
          <w:noProof/>
          <w:sz w:val="11"/>
        </w:rPr>
        <mc:AlternateContent>
          <mc:Choice Requires="wps">
            <w:drawing>
              <wp:anchor distT="0" distB="0" distL="0" distR="0" simplePos="0" relativeHeight="15754240" behindDoc="0" locked="0" layoutInCell="1" allowOverlap="1" wp14:anchorId="1BCB4E16" wp14:editId="617F5CA9">
                <wp:simplePos x="0" y="0"/>
                <wp:positionH relativeFrom="page">
                  <wp:posOffset>2557039</wp:posOffset>
                </wp:positionH>
                <wp:positionV relativeFrom="paragraph">
                  <wp:posOffset>63767</wp:posOffset>
                </wp:positionV>
                <wp:extent cx="111760" cy="17272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72720"/>
                        </a:xfrm>
                        <a:prstGeom prst="rect">
                          <a:avLst/>
                        </a:prstGeom>
                      </wps:spPr>
                      <wps:txbx>
                        <w:txbxContent>
                          <w:p w14:paraId="1FE290A0" w14:textId="77777777" w:rsidR="006233F2" w:rsidRDefault="00466C7E">
                            <w:pPr>
                              <w:spacing w:before="25"/>
                              <w:ind w:left="20"/>
                              <w:rPr>
                                <w:sz w:val="11"/>
                              </w:rPr>
                            </w:pPr>
                            <w:r>
                              <w:rPr>
                                <w:color w:val="231F20"/>
                                <w:spacing w:val="-4"/>
                                <w:sz w:val="11"/>
                              </w:rPr>
                              <w:t>Kong</w:t>
                            </w:r>
                          </w:p>
                        </w:txbxContent>
                      </wps:txbx>
                      <wps:bodyPr vert="vert270" wrap="square" lIns="0" tIns="0" rIns="0" bIns="0" rtlCol="0">
                        <a:noAutofit/>
                      </wps:bodyPr>
                    </wps:wsp>
                  </a:graphicData>
                </a:graphic>
              </wp:anchor>
            </w:drawing>
          </mc:Choice>
          <mc:Fallback>
            <w:pict>
              <v:shape w14:anchorId="1BCB4E16" id="Textbox 239" o:spid="_x0000_s1191" type="#_x0000_t202" style="position:absolute;left:0;text-align:left;margin-left:201.35pt;margin-top:5pt;width:8.8pt;height:13.6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" filled="f" stroked="f">
                <v:textbox style="layout-flow:vertical;mso-layout-flow-alt:bottom-to-top" inset="0,0,0,0">
                  <w:txbxContent>
                    <w:p w14:paraId="1FE290A0" w14:textId="77777777" w:rsidR="006233F2" w:rsidRDefault="00466C7E">
                      <w:pPr>
                        <w:spacing w:before="25"/>
                        <w:ind w:left="20"/>
                        <w:rPr>
                          <w:sz w:val="11"/>
                        </w:rPr>
                      </w:pPr>
                      <w:r>
                        <w:rPr>
                          <w:color w:val="231F20"/>
                          <w:spacing w:val="-4"/>
                          <w:sz w:val="11"/>
                        </w:rPr>
                        <w:t>Kong</w:t>
                      </w:r>
                    </w:p>
                  </w:txbxContent>
                </v:textbox>
                <w10:wrap anchorx="page"/>
              </v:shape>
            </w:pict>
          </mc:Fallback>
        </mc:AlternateContent>
      </w:r>
      <w:r>
        <w:rPr>
          <w:color w:val="231F20"/>
          <w:spacing w:val="-5"/>
          <w:w w:val="105"/>
          <w:sz w:val="11"/>
        </w:rPr>
        <w:t>60</w:t>
      </w:r>
    </w:p>
    <w:p w14:paraId="7DC1B621" w14:textId="77777777" w:rsidR="006233F2" w:rsidRDefault="006233F2">
      <w:pPr>
        <w:pStyle w:val="BodyText"/>
        <w:rPr>
          <w:sz w:val="11"/>
        </w:rPr>
      </w:pPr>
    </w:p>
    <w:p w14:paraId="0B751570" w14:textId="77777777" w:rsidR="006233F2" w:rsidRDefault="006233F2">
      <w:pPr>
        <w:pStyle w:val="BodyText"/>
        <w:rPr>
          <w:sz w:val="11"/>
        </w:rPr>
      </w:pPr>
    </w:p>
    <w:p w14:paraId="25C4307F" w14:textId="77777777" w:rsidR="006233F2" w:rsidRDefault="006233F2">
      <w:pPr>
        <w:pStyle w:val="BodyText"/>
        <w:rPr>
          <w:sz w:val="11"/>
        </w:rPr>
      </w:pPr>
    </w:p>
    <w:p w14:paraId="72854490" w14:textId="77777777" w:rsidR="006233F2" w:rsidRDefault="006233F2">
      <w:pPr>
        <w:pStyle w:val="BodyText"/>
        <w:spacing w:before="50"/>
        <w:rPr>
          <w:sz w:val="11"/>
        </w:rPr>
      </w:pPr>
    </w:p>
    <w:p w14:paraId="7DA42CA3" w14:textId="77777777" w:rsidR="006233F2" w:rsidRDefault="00466C7E">
      <w:pPr>
        <w:ind w:left="101"/>
        <w:rPr>
          <w:sz w:val="11"/>
        </w:rPr>
      </w:pPr>
      <w:r>
        <w:rPr>
          <w:color w:val="231F20"/>
          <w:w w:val="85"/>
          <w:sz w:val="11"/>
        </w:rPr>
        <w:t>Sources:</w:t>
      </w:r>
      <w:r>
        <w:rPr>
          <w:color w:val="231F20"/>
          <w:spacing w:val="31"/>
          <w:sz w:val="11"/>
        </w:rPr>
        <w:t xml:space="preserve"> </w:t>
      </w:r>
      <w:r>
        <w:rPr>
          <w:color w:val="231F20"/>
          <w:w w:val="85"/>
          <w:sz w:val="11"/>
        </w:rPr>
        <w:t>BIS</w:t>
      </w:r>
      <w:r>
        <w:rPr>
          <w:color w:val="231F20"/>
          <w:spacing w:val="-1"/>
          <w:sz w:val="11"/>
        </w:rPr>
        <w:t xml:space="preserve"> </w:t>
      </w:r>
      <w:r>
        <w:rPr>
          <w:i/>
          <w:color w:val="231F20"/>
          <w:w w:val="85"/>
          <w:sz w:val="11"/>
        </w:rPr>
        <w:t>Total</w:t>
      </w:r>
      <w:r>
        <w:rPr>
          <w:i/>
          <w:color w:val="231F20"/>
          <w:spacing w:val="-2"/>
          <w:w w:val="85"/>
          <w:sz w:val="11"/>
        </w:rPr>
        <w:t xml:space="preserve"> </w:t>
      </w:r>
      <w:r>
        <w:rPr>
          <w:i/>
          <w:color w:val="231F20"/>
          <w:w w:val="85"/>
          <w:sz w:val="11"/>
        </w:rPr>
        <w:t>credit</w:t>
      </w:r>
      <w:r>
        <w:rPr>
          <w:i/>
          <w:color w:val="231F20"/>
          <w:spacing w:val="-2"/>
          <w:w w:val="85"/>
          <w:sz w:val="11"/>
        </w:rPr>
        <w:t xml:space="preserve"> </w:t>
      </w:r>
      <w:r>
        <w:rPr>
          <w:i/>
          <w:color w:val="231F20"/>
          <w:w w:val="85"/>
          <w:sz w:val="11"/>
        </w:rPr>
        <w:t>statistics</w:t>
      </w:r>
      <w:r>
        <w:rPr>
          <w:i/>
          <w:color w:val="231F20"/>
          <w:spacing w:val="-1"/>
          <w:sz w:val="11"/>
        </w:rPr>
        <w:t xml:space="preserve"> </w:t>
      </w:r>
      <w:r>
        <w:rPr>
          <w:color w:val="231F20"/>
          <w:w w:val="85"/>
          <w:sz w:val="11"/>
        </w:rPr>
        <w:t>and</w:t>
      </w:r>
      <w:r>
        <w:rPr>
          <w:color w:val="231F20"/>
          <w:spacing w:val="-1"/>
          <w:sz w:val="11"/>
        </w:rPr>
        <w:t xml:space="preserve"> </w:t>
      </w:r>
      <w:r>
        <w:rPr>
          <w:color w:val="231F20"/>
          <w:w w:val="85"/>
          <w:sz w:val="11"/>
        </w:rPr>
        <w:t>Bank</w:t>
      </w:r>
      <w:r>
        <w:rPr>
          <w:color w:val="231F20"/>
          <w:spacing w:val="-1"/>
          <w:sz w:val="11"/>
        </w:rPr>
        <w:t xml:space="preserve"> </w:t>
      </w:r>
      <w:r>
        <w:rPr>
          <w:color w:val="231F20"/>
          <w:spacing w:val="-2"/>
          <w:w w:val="85"/>
          <w:sz w:val="11"/>
        </w:rPr>
        <w:t>calculations.</w:t>
      </w:r>
    </w:p>
    <w:p w14:paraId="1E5171D0" w14:textId="77777777" w:rsidR="006233F2" w:rsidRDefault="006233F2">
      <w:pPr>
        <w:pStyle w:val="BodyText"/>
        <w:spacing w:before="4"/>
        <w:rPr>
          <w:sz w:val="11"/>
        </w:rPr>
      </w:pPr>
    </w:p>
    <w:p w14:paraId="3587F122" w14:textId="77777777" w:rsidR="006233F2" w:rsidRDefault="00466C7E">
      <w:pPr>
        <w:pStyle w:val="ListParagraph"/>
        <w:numPr>
          <w:ilvl w:val="0"/>
          <w:numId w:val="78"/>
        </w:numPr>
        <w:tabs>
          <w:tab w:val="left" w:pos="270"/>
        </w:tabs>
        <w:spacing w:before="1"/>
        <w:ind w:left="270" w:hanging="169"/>
        <w:rPr>
          <w:sz w:val="11"/>
        </w:rPr>
      </w:pPr>
      <w:r>
        <w:rPr>
          <w:color w:val="231F20"/>
          <w:w w:val="85"/>
          <w:sz w:val="11"/>
        </w:rPr>
        <w:t>Raw</w:t>
      </w:r>
      <w:r>
        <w:rPr>
          <w:color w:val="231F20"/>
          <w:spacing w:val="3"/>
          <w:sz w:val="11"/>
        </w:rPr>
        <w:t xml:space="preserve"> </w:t>
      </w:r>
      <w:r>
        <w:rPr>
          <w:color w:val="231F20"/>
          <w:w w:val="85"/>
          <w:sz w:val="11"/>
        </w:rPr>
        <w:t>data</w:t>
      </w:r>
      <w:r>
        <w:rPr>
          <w:color w:val="231F20"/>
          <w:spacing w:val="4"/>
          <w:sz w:val="11"/>
        </w:rPr>
        <w:t xml:space="preserve"> </w:t>
      </w:r>
      <w:r>
        <w:rPr>
          <w:color w:val="231F20"/>
          <w:w w:val="85"/>
          <w:sz w:val="11"/>
        </w:rPr>
        <w:t>have</w:t>
      </w:r>
      <w:r>
        <w:rPr>
          <w:color w:val="231F20"/>
          <w:spacing w:val="3"/>
          <w:sz w:val="11"/>
        </w:rPr>
        <w:t xml:space="preserve"> </w:t>
      </w:r>
      <w:r>
        <w:rPr>
          <w:color w:val="231F20"/>
          <w:w w:val="85"/>
          <w:sz w:val="11"/>
        </w:rPr>
        <w:t>been</w:t>
      </w:r>
      <w:r>
        <w:rPr>
          <w:color w:val="231F20"/>
          <w:spacing w:val="4"/>
          <w:sz w:val="11"/>
        </w:rPr>
        <w:t xml:space="preserve"> </w:t>
      </w:r>
      <w:r>
        <w:rPr>
          <w:color w:val="231F20"/>
          <w:w w:val="85"/>
          <w:sz w:val="11"/>
        </w:rPr>
        <w:t>adjusted</w:t>
      </w:r>
      <w:r>
        <w:rPr>
          <w:color w:val="231F20"/>
          <w:spacing w:val="3"/>
          <w:sz w:val="11"/>
        </w:rPr>
        <w:t xml:space="preserve"> </w:t>
      </w:r>
      <w:r>
        <w:rPr>
          <w:color w:val="231F20"/>
          <w:w w:val="85"/>
          <w:sz w:val="11"/>
        </w:rPr>
        <w:t>for</w:t>
      </w:r>
      <w:r>
        <w:rPr>
          <w:color w:val="231F20"/>
          <w:spacing w:val="4"/>
          <w:sz w:val="11"/>
        </w:rPr>
        <w:t xml:space="preserve"> </w:t>
      </w:r>
      <w:r>
        <w:rPr>
          <w:color w:val="231F20"/>
          <w:spacing w:val="-2"/>
          <w:w w:val="85"/>
          <w:sz w:val="11"/>
        </w:rPr>
        <w:t>breaks.</w:t>
      </w:r>
    </w:p>
    <w:p w14:paraId="3B3A8483" w14:textId="77777777" w:rsidR="006233F2" w:rsidRDefault="00466C7E">
      <w:pPr>
        <w:pStyle w:val="ListParagraph"/>
        <w:numPr>
          <w:ilvl w:val="0"/>
          <w:numId w:val="78"/>
        </w:numPr>
        <w:tabs>
          <w:tab w:val="left" w:pos="270"/>
          <w:tab w:val="left" w:pos="272"/>
        </w:tabs>
        <w:spacing w:before="2" w:line="244" w:lineRule="auto"/>
        <w:ind w:right="136"/>
        <w:rPr>
          <w:sz w:val="11"/>
        </w:rPr>
      </w:pPr>
      <w:r>
        <w:rPr>
          <w:color w:val="231F20"/>
          <w:w w:val="90"/>
          <w:sz w:val="11"/>
        </w:rPr>
        <w:t>Credit</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GDP</w:t>
      </w:r>
      <w:r>
        <w:rPr>
          <w:color w:val="231F20"/>
          <w:spacing w:val="-1"/>
          <w:w w:val="90"/>
          <w:sz w:val="11"/>
        </w:rPr>
        <w:t xml:space="preserve"> </w:t>
      </w:r>
      <w:r>
        <w:rPr>
          <w:color w:val="231F20"/>
          <w:w w:val="90"/>
          <w:sz w:val="11"/>
        </w:rPr>
        <w:t>gaps</w:t>
      </w:r>
      <w:r>
        <w:rPr>
          <w:color w:val="231F20"/>
          <w:spacing w:val="-1"/>
          <w:w w:val="90"/>
          <w:sz w:val="11"/>
        </w:rPr>
        <w:t xml:space="preserve"> </w:t>
      </w:r>
      <w:r>
        <w:rPr>
          <w:color w:val="231F20"/>
          <w:w w:val="90"/>
          <w:sz w:val="11"/>
        </w:rPr>
        <w:t>use</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one-sided</w:t>
      </w:r>
      <w:r>
        <w:rPr>
          <w:color w:val="231F20"/>
          <w:spacing w:val="-1"/>
          <w:w w:val="90"/>
          <w:sz w:val="11"/>
        </w:rPr>
        <w:t xml:space="preserve"> </w:t>
      </w:r>
      <w:r>
        <w:rPr>
          <w:color w:val="231F20"/>
          <w:w w:val="90"/>
          <w:sz w:val="11"/>
        </w:rPr>
        <w:t>HP</w:t>
      </w:r>
      <w:r>
        <w:rPr>
          <w:color w:val="231F20"/>
          <w:spacing w:val="-1"/>
          <w:w w:val="90"/>
          <w:sz w:val="11"/>
        </w:rPr>
        <w:t xml:space="preserve"> </w:t>
      </w:r>
      <w:r>
        <w:rPr>
          <w:color w:val="231F20"/>
          <w:w w:val="90"/>
          <w:sz w:val="11"/>
        </w:rPr>
        <w:t>filter</w:t>
      </w:r>
      <w:r>
        <w:rPr>
          <w:color w:val="231F20"/>
          <w:spacing w:val="-1"/>
          <w:w w:val="90"/>
          <w:sz w:val="11"/>
        </w:rPr>
        <w:t xml:space="preserve"> </w:t>
      </w:r>
      <w:r>
        <w:rPr>
          <w:color w:val="231F20"/>
          <w:w w:val="90"/>
          <w:sz w:val="11"/>
        </w:rPr>
        <w:t>with</w:t>
      </w:r>
      <w:r>
        <w:rPr>
          <w:color w:val="231F20"/>
          <w:spacing w:val="-1"/>
          <w:w w:val="90"/>
          <w:sz w:val="11"/>
        </w:rPr>
        <w:t xml:space="preserve"> </w:t>
      </w:r>
      <w:r>
        <w:rPr>
          <w:color w:val="231F20"/>
          <w:w w:val="90"/>
          <w:sz w:val="11"/>
        </w:rPr>
        <w:t>a</w:t>
      </w:r>
      <w:r>
        <w:rPr>
          <w:color w:val="231F20"/>
          <w:spacing w:val="-1"/>
          <w:w w:val="90"/>
          <w:sz w:val="11"/>
        </w:rPr>
        <w:t xml:space="preserve"> </w:t>
      </w:r>
      <w:r>
        <w:rPr>
          <w:color w:val="231F20"/>
          <w:w w:val="90"/>
          <w:sz w:val="11"/>
        </w:rPr>
        <w:t>(BIS-consistent)</w:t>
      </w:r>
      <w:r>
        <w:rPr>
          <w:color w:val="231F20"/>
          <w:spacing w:val="-1"/>
          <w:w w:val="90"/>
          <w:sz w:val="11"/>
        </w:rPr>
        <w:t xml:space="preserve"> </w:t>
      </w:r>
      <w:r>
        <w:rPr>
          <w:color w:val="231F20"/>
          <w:w w:val="90"/>
          <w:sz w:val="11"/>
        </w:rPr>
        <w:t>smoothing</w:t>
      </w:r>
      <w:r>
        <w:rPr>
          <w:color w:val="231F20"/>
          <w:spacing w:val="-1"/>
          <w:w w:val="90"/>
          <w:sz w:val="11"/>
        </w:rPr>
        <w:t xml:space="preserve"> </w:t>
      </w:r>
      <w:r>
        <w:rPr>
          <w:color w:val="231F20"/>
          <w:w w:val="90"/>
          <w:sz w:val="11"/>
        </w:rPr>
        <w:t>parameter</w:t>
      </w:r>
      <w:r>
        <w:rPr>
          <w:color w:val="231F20"/>
          <w:spacing w:val="-1"/>
          <w:w w:val="90"/>
          <w:sz w:val="11"/>
        </w:rPr>
        <w:t xml:space="preserve"> </w:t>
      </w:r>
      <w:r>
        <w:rPr>
          <w:color w:val="231F20"/>
          <w:w w:val="90"/>
          <w:sz w:val="11"/>
        </w:rPr>
        <w:t>of</w:t>
      </w:r>
      <w:r>
        <w:rPr>
          <w:color w:val="231F20"/>
          <w:spacing w:val="40"/>
          <w:sz w:val="11"/>
        </w:rPr>
        <w:t xml:space="preserve"> </w:t>
      </w:r>
      <w:r>
        <w:rPr>
          <w:color w:val="231F20"/>
          <w:spacing w:val="-4"/>
          <w:sz w:val="11"/>
        </w:rPr>
        <w:t>400,000.</w:t>
      </w:r>
      <w:r>
        <w:rPr>
          <w:color w:val="231F20"/>
          <w:spacing w:val="26"/>
          <w:sz w:val="11"/>
        </w:rPr>
        <w:t xml:space="preserve"> </w:t>
      </w:r>
      <w:r>
        <w:rPr>
          <w:color w:val="231F20"/>
          <w:spacing w:val="-4"/>
          <w:sz w:val="11"/>
        </w:rPr>
        <w:t>Credit by all creditors to domestic private non-financial sector.</w:t>
      </w:r>
    </w:p>
    <w:p w14:paraId="4EFA634A" w14:textId="77777777" w:rsidR="006233F2" w:rsidRDefault="00466C7E">
      <w:pPr>
        <w:pStyle w:val="BodyText"/>
        <w:spacing w:before="4"/>
        <w:rPr>
          <w:sz w:val="5"/>
        </w:rPr>
      </w:pPr>
      <w:r>
        <w:rPr>
          <w:noProof/>
          <w:sz w:val="5"/>
        </w:rPr>
        <mc:AlternateContent>
          <mc:Choice Requires="wps">
            <w:drawing>
              <wp:anchor distT="0" distB="0" distL="0" distR="0" simplePos="0" relativeHeight="487603200" behindDoc="1" locked="0" layoutInCell="1" allowOverlap="1" wp14:anchorId="6E12A1D9" wp14:editId="5BD7F598">
                <wp:simplePos x="0" y="0"/>
                <wp:positionH relativeFrom="page">
                  <wp:posOffset>512318</wp:posOffset>
                </wp:positionH>
                <wp:positionV relativeFrom="paragraph">
                  <wp:posOffset>54871</wp:posOffset>
                </wp:positionV>
                <wp:extent cx="2736215" cy="1270"/>
                <wp:effectExtent l="0" t="0" r="0" b="0"/>
                <wp:wrapTopAndBottom/>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82FFA67" id="Graphic 240" o:spid="_x0000_s1026" style="position:absolute;margin-left:40.35pt;margin-top:4.3pt;width:215.45pt;height:.1pt;z-index:-1571328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" path="m,l2735997,e" filled="f" strokecolor="#751c66" strokeweight=".7pt">
                <v:path arrowok="t"/>
                <w10:wrap type="topAndBottom" anchorx="page"/>
              </v:shape>
            </w:pict>
          </mc:Fallback>
        </mc:AlternateContent>
      </w:r>
    </w:p>
    <w:p w14:paraId="76BFF595" w14:textId="77777777" w:rsidR="006233F2" w:rsidRDefault="00466C7E">
      <w:pPr>
        <w:spacing w:before="86" w:line="259" w:lineRule="auto"/>
        <w:ind w:left="98" w:right="183"/>
        <w:rPr>
          <w:sz w:val="18"/>
        </w:rPr>
      </w:pPr>
      <w:r>
        <w:rPr>
          <w:b/>
          <w:color w:val="751C66"/>
          <w:spacing w:val="-2"/>
          <w:sz w:val="18"/>
        </w:rPr>
        <w:t>Chart</w:t>
      </w:r>
      <w:r>
        <w:rPr>
          <w:b/>
          <w:color w:val="751C66"/>
          <w:spacing w:val="-15"/>
          <w:sz w:val="18"/>
        </w:rPr>
        <w:t xml:space="preserve"> </w:t>
      </w:r>
      <w:r>
        <w:rPr>
          <w:b/>
          <w:color w:val="751C66"/>
          <w:spacing w:val="-2"/>
          <w:sz w:val="18"/>
        </w:rPr>
        <w:t>A.4</w:t>
      </w:r>
      <w:r>
        <w:rPr>
          <w:b/>
          <w:color w:val="751C66"/>
          <w:spacing w:val="-1"/>
          <w:sz w:val="18"/>
        </w:rPr>
        <w:t xml:space="preserve"> </w:t>
      </w:r>
      <w:r>
        <w:rPr>
          <w:color w:val="751C66"/>
          <w:spacing w:val="-2"/>
          <w:sz w:val="18"/>
        </w:rPr>
        <w:t>Successive</w:t>
      </w:r>
      <w:r>
        <w:rPr>
          <w:color w:val="751C66"/>
          <w:spacing w:val="-13"/>
          <w:sz w:val="18"/>
        </w:rPr>
        <w:t xml:space="preserve"> </w:t>
      </w:r>
      <w:r>
        <w:rPr>
          <w:color w:val="751C66"/>
          <w:spacing w:val="-2"/>
          <w:sz w:val="18"/>
        </w:rPr>
        <w:t>IMF</w:t>
      </w:r>
      <w:r>
        <w:rPr>
          <w:color w:val="751C66"/>
          <w:spacing w:val="-13"/>
          <w:sz w:val="18"/>
        </w:rPr>
        <w:t xml:space="preserve"> </w:t>
      </w:r>
      <w:r>
        <w:rPr>
          <w:color w:val="751C66"/>
          <w:spacing w:val="-2"/>
          <w:sz w:val="18"/>
        </w:rPr>
        <w:t>forecasts</w:t>
      </w:r>
      <w:r>
        <w:rPr>
          <w:color w:val="751C66"/>
          <w:spacing w:val="-13"/>
          <w:sz w:val="18"/>
        </w:rPr>
        <w:t xml:space="preserve"> </w:t>
      </w:r>
      <w:r>
        <w:rPr>
          <w:color w:val="751C66"/>
          <w:spacing w:val="-2"/>
          <w:sz w:val="18"/>
        </w:rPr>
        <w:t>of</w:t>
      </w:r>
      <w:r>
        <w:rPr>
          <w:color w:val="751C66"/>
          <w:spacing w:val="-13"/>
          <w:sz w:val="18"/>
        </w:rPr>
        <w:t xml:space="preserve"> </w:t>
      </w:r>
      <w:r>
        <w:rPr>
          <w:color w:val="751C66"/>
          <w:spacing w:val="-2"/>
          <w:sz w:val="18"/>
        </w:rPr>
        <w:t>EME</w:t>
      </w:r>
      <w:r>
        <w:rPr>
          <w:color w:val="751C66"/>
          <w:spacing w:val="-13"/>
          <w:sz w:val="18"/>
        </w:rPr>
        <w:t xml:space="preserve"> </w:t>
      </w:r>
      <w:r>
        <w:rPr>
          <w:color w:val="751C66"/>
          <w:spacing w:val="-2"/>
          <w:sz w:val="18"/>
        </w:rPr>
        <w:t>GDP</w:t>
      </w:r>
      <w:r>
        <w:rPr>
          <w:color w:val="751C66"/>
          <w:spacing w:val="-13"/>
          <w:sz w:val="18"/>
        </w:rPr>
        <w:t xml:space="preserve"> </w:t>
      </w:r>
      <w:r>
        <w:rPr>
          <w:color w:val="751C66"/>
          <w:spacing w:val="-2"/>
          <w:sz w:val="18"/>
        </w:rPr>
        <w:t xml:space="preserve">growth </w:t>
      </w:r>
      <w:r>
        <w:rPr>
          <w:color w:val="751C66"/>
          <w:sz w:val="18"/>
        </w:rPr>
        <w:t>have been revised down</w:t>
      </w:r>
    </w:p>
    <w:p w14:paraId="3D3D3DF4" w14:textId="77777777" w:rsidR="006233F2" w:rsidRDefault="00466C7E">
      <w:pPr>
        <w:spacing w:before="2"/>
        <w:ind w:left="98"/>
        <w:rPr>
          <w:sz w:val="16"/>
        </w:rPr>
      </w:pPr>
      <w:r>
        <w:rPr>
          <w:color w:val="231F20"/>
          <w:w w:val="90"/>
          <w:sz w:val="16"/>
        </w:rPr>
        <w:t>IMF</w:t>
      </w:r>
      <w:r>
        <w:rPr>
          <w:color w:val="231F20"/>
          <w:spacing w:val="-5"/>
          <w:sz w:val="16"/>
        </w:rPr>
        <w:t xml:space="preserve"> </w:t>
      </w:r>
      <w:r>
        <w:rPr>
          <w:color w:val="231F20"/>
          <w:w w:val="90"/>
          <w:sz w:val="16"/>
        </w:rPr>
        <w:t>forecasts</w:t>
      </w:r>
      <w:r>
        <w:rPr>
          <w:color w:val="231F20"/>
          <w:spacing w:val="-5"/>
          <w:sz w:val="16"/>
        </w:rPr>
        <w:t xml:space="preserve"> </w:t>
      </w:r>
      <w:r>
        <w:rPr>
          <w:color w:val="231F20"/>
          <w:w w:val="90"/>
          <w:sz w:val="16"/>
        </w:rPr>
        <w:t>for</w:t>
      </w:r>
      <w:r>
        <w:rPr>
          <w:color w:val="231F20"/>
          <w:spacing w:val="-5"/>
          <w:sz w:val="16"/>
        </w:rPr>
        <w:t xml:space="preserve"> </w:t>
      </w:r>
      <w:r>
        <w:rPr>
          <w:color w:val="231F20"/>
          <w:w w:val="90"/>
          <w:sz w:val="16"/>
        </w:rPr>
        <w:t>growth</w:t>
      </w:r>
      <w:r>
        <w:rPr>
          <w:color w:val="231F20"/>
          <w:spacing w:val="-4"/>
          <w:sz w:val="16"/>
        </w:rPr>
        <w:t xml:space="preserve"> </w:t>
      </w:r>
      <w:r>
        <w:rPr>
          <w:color w:val="231F20"/>
          <w:w w:val="90"/>
          <w:sz w:val="16"/>
        </w:rPr>
        <w:t>in</w:t>
      </w:r>
      <w:r>
        <w:rPr>
          <w:color w:val="231F20"/>
          <w:spacing w:val="-5"/>
          <w:sz w:val="16"/>
        </w:rPr>
        <w:t xml:space="preserve"> </w:t>
      </w:r>
      <w:r>
        <w:rPr>
          <w:color w:val="231F20"/>
          <w:spacing w:val="-4"/>
          <w:w w:val="90"/>
          <w:sz w:val="16"/>
        </w:rPr>
        <w:t>EMEs</w:t>
      </w:r>
    </w:p>
    <w:p w14:paraId="717E97F9" w14:textId="77777777" w:rsidR="006233F2" w:rsidRDefault="00466C7E">
      <w:pPr>
        <w:spacing w:before="39" w:line="115" w:lineRule="exact"/>
        <w:ind w:left="3235"/>
        <w:rPr>
          <w:sz w:val="11"/>
        </w:rPr>
      </w:pPr>
      <w:r>
        <w:rPr>
          <w:color w:val="231F20"/>
          <w:w w:val="85"/>
          <w:sz w:val="11"/>
        </w:rPr>
        <w:t>Per</w:t>
      </w:r>
      <w:r>
        <w:rPr>
          <w:color w:val="231F20"/>
          <w:spacing w:val="-3"/>
          <w:sz w:val="11"/>
        </w:rPr>
        <w:t xml:space="preserve"> </w:t>
      </w:r>
      <w:r>
        <w:rPr>
          <w:color w:val="231F20"/>
          <w:spacing w:val="-4"/>
          <w:sz w:val="11"/>
        </w:rPr>
        <w:t>cent</w:t>
      </w:r>
    </w:p>
    <w:p w14:paraId="20991F99" w14:textId="77777777" w:rsidR="006233F2" w:rsidRDefault="00466C7E">
      <w:pPr>
        <w:spacing w:line="115" w:lineRule="exact"/>
        <w:ind w:left="3654"/>
        <w:rPr>
          <w:sz w:val="11"/>
        </w:rPr>
      </w:pPr>
      <w:r>
        <w:rPr>
          <w:noProof/>
          <w:sz w:val="11"/>
        </w:rPr>
        <mc:AlternateContent>
          <mc:Choice Requires="wpg">
            <w:drawing>
              <wp:anchor distT="0" distB="0" distL="0" distR="0" simplePos="0" relativeHeight="15748096" behindDoc="0" locked="0" layoutInCell="1" allowOverlap="1" wp14:anchorId="06F5BA7D" wp14:editId="1C0000F7">
                <wp:simplePos x="0" y="0"/>
                <wp:positionH relativeFrom="page">
                  <wp:posOffset>512318</wp:posOffset>
                </wp:positionH>
                <wp:positionV relativeFrom="paragraph">
                  <wp:posOffset>25446</wp:posOffset>
                </wp:positionV>
                <wp:extent cx="2229485" cy="1716405"/>
                <wp:effectExtent l="0" t="0" r="0" b="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242" name="Graphic 242"/>
                        <wps:cNvSpPr/>
                        <wps:spPr>
                          <a:xfrm>
                            <a:off x="7551" y="1641816"/>
                            <a:ext cx="66040" cy="1270"/>
                          </a:xfrm>
                          <a:custGeom>
                            <a:avLst/>
                            <a:gdLst/>
                            <a:ahLst/>
                            <a:cxnLst/>
                            <a:rect l="l" t="t" r="r" b="b"/>
                            <a:pathLst>
                              <a:path w="66040">
                                <a:moveTo>
                                  <a:pt x="0" y="0"/>
                                </a:moveTo>
                                <a:lnTo>
                                  <a:pt x="66028" y="0"/>
                                </a:lnTo>
                              </a:path>
                            </a:pathLst>
                          </a:custGeom>
                          <a:ln w="6032">
                            <a:solidFill>
                              <a:srgbClr val="231F20"/>
                            </a:solidFill>
                            <a:prstDash val="solid"/>
                          </a:ln>
                        </wps:spPr>
                        <wps:bodyPr wrap="square" lIns="0" tIns="0" rIns="0" bIns="0" rtlCol="0">
                          <a:prstTxWarp prst="textNoShape">
                            <a:avLst/>
                          </a:prstTxWarp>
                          <a:noAutofit/>
                        </wps:bodyPr>
                      </wps:wsp>
                      <wps:wsp>
                        <wps:cNvPr id="243" name="Graphic 243"/>
                        <wps:cNvSpPr/>
                        <wps:spPr>
                          <a:xfrm>
                            <a:off x="61626" y="1641116"/>
                            <a:ext cx="24130" cy="71120"/>
                          </a:xfrm>
                          <a:custGeom>
                            <a:avLst/>
                            <a:gdLst/>
                            <a:ahLst/>
                            <a:cxnLst/>
                            <a:rect l="l" t="t" r="r" b="b"/>
                            <a:pathLst>
                              <a:path w="24130" h="71120">
                                <a:moveTo>
                                  <a:pt x="11940" y="0"/>
                                </a:moveTo>
                                <a:lnTo>
                                  <a:pt x="11940" y="14912"/>
                                </a:lnTo>
                                <a:lnTo>
                                  <a:pt x="0" y="24022"/>
                                </a:lnTo>
                                <a:lnTo>
                                  <a:pt x="23888" y="31706"/>
                                </a:lnTo>
                                <a:lnTo>
                                  <a:pt x="0" y="42915"/>
                                </a:lnTo>
                                <a:lnTo>
                                  <a:pt x="23888" y="52241"/>
                                </a:lnTo>
                                <a:lnTo>
                                  <a:pt x="9955" y="57815"/>
                                </a:lnTo>
                                <a:lnTo>
                                  <a:pt x="9702" y="70906"/>
                                </a:lnTo>
                              </a:path>
                            </a:pathLst>
                          </a:custGeom>
                          <a:ln w="6032">
                            <a:solidFill>
                              <a:srgbClr val="231F20"/>
                            </a:solidFill>
                            <a:prstDash val="solid"/>
                          </a:ln>
                        </wps:spPr>
                        <wps:bodyPr wrap="square" lIns="0" tIns="0" rIns="0" bIns="0" rtlCol="0">
                          <a:prstTxWarp prst="textNoShape">
                            <a:avLst/>
                          </a:prstTxWarp>
                          <a:noAutofit/>
                        </wps:bodyPr>
                      </wps:wsp>
                      <wps:wsp>
                        <wps:cNvPr id="244" name="Graphic 244"/>
                        <wps:cNvSpPr/>
                        <wps:spPr>
                          <a:xfrm>
                            <a:off x="3016" y="1713012"/>
                            <a:ext cx="2223135" cy="1270"/>
                          </a:xfrm>
                          <a:custGeom>
                            <a:avLst/>
                            <a:gdLst/>
                            <a:ahLst/>
                            <a:cxnLst/>
                            <a:rect l="l" t="t" r="r" b="b"/>
                            <a:pathLst>
                              <a:path w="2223135">
                                <a:moveTo>
                                  <a:pt x="0" y="0"/>
                                </a:moveTo>
                                <a:lnTo>
                                  <a:pt x="2223000" y="0"/>
                                </a:lnTo>
                              </a:path>
                            </a:pathLst>
                          </a:custGeom>
                          <a:ln w="6032">
                            <a:solidFill>
                              <a:srgbClr val="231F20"/>
                            </a:solidFill>
                            <a:prstDash val="solid"/>
                          </a:ln>
                        </wps:spPr>
                        <wps:bodyPr wrap="square" lIns="0" tIns="0" rIns="0" bIns="0" rtlCol="0">
                          <a:prstTxWarp prst="textNoShape">
                            <a:avLst/>
                          </a:prstTxWarp>
                          <a:noAutofit/>
                        </wps:bodyPr>
                      </wps:wsp>
                      <wps:wsp>
                        <wps:cNvPr id="245" name="Graphic 245"/>
                        <wps:cNvSpPr/>
                        <wps:spPr>
                          <a:xfrm>
                            <a:off x="2142321" y="1640248"/>
                            <a:ext cx="24130" cy="71120"/>
                          </a:xfrm>
                          <a:custGeom>
                            <a:avLst/>
                            <a:gdLst/>
                            <a:ahLst/>
                            <a:cxnLst/>
                            <a:rect l="l" t="t" r="r" b="b"/>
                            <a:pathLst>
                              <a:path w="24130" h="71120">
                                <a:moveTo>
                                  <a:pt x="11968" y="0"/>
                                </a:moveTo>
                                <a:lnTo>
                                  <a:pt x="11968" y="14925"/>
                                </a:lnTo>
                                <a:lnTo>
                                  <a:pt x="0" y="24022"/>
                                </a:lnTo>
                                <a:lnTo>
                                  <a:pt x="23888" y="31730"/>
                                </a:lnTo>
                                <a:lnTo>
                                  <a:pt x="0" y="42927"/>
                                </a:lnTo>
                                <a:lnTo>
                                  <a:pt x="23888" y="52241"/>
                                </a:lnTo>
                                <a:lnTo>
                                  <a:pt x="9965" y="57828"/>
                                </a:lnTo>
                                <a:lnTo>
                                  <a:pt x="9700" y="70906"/>
                                </a:lnTo>
                              </a:path>
                            </a:pathLst>
                          </a:custGeom>
                          <a:ln w="6032">
                            <a:solidFill>
                              <a:srgbClr val="231F20"/>
                            </a:solidFill>
                            <a:prstDash val="solid"/>
                          </a:ln>
                        </wps:spPr>
                        <wps:bodyPr wrap="square" lIns="0" tIns="0" rIns="0" bIns="0" rtlCol="0">
                          <a:prstTxWarp prst="textNoShape">
                            <a:avLst/>
                          </a:prstTxWarp>
                          <a:noAutofit/>
                        </wps:bodyPr>
                      </wps:wsp>
                      <wps:wsp>
                        <wps:cNvPr id="246" name="Graphic 246"/>
                        <wps:cNvSpPr/>
                        <wps:spPr>
                          <a:xfrm>
                            <a:off x="3016" y="3016"/>
                            <a:ext cx="2223135" cy="1270"/>
                          </a:xfrm>
                          <a:custGeom>
                            <a:avLst/>
                            <a:gdLst/>
                            <a:ahLst/>
                            <a:cxnLst/>
                            <a:rect l="l" t="t" r="r" b="b"/>
                            <a:pathLst>
                              <a:path w="2223135">
                                <a:moveTo>
                                  <a:pt x="0" y="0"/>
                                </a:moveTo>
                                <a:lnTo>
                                  <a:pt x="2223000" y="0"/>
                                </a:lnTo>
                              </a:path>
                            </a:pathLst>
                          </a:custGeom>
                          <a:ln w="6032">
                            <a:solidFill>
                              <a:srgbClr val="231F20"/>
                            </a:solidFill>
                            <a:prstDash val="solid"/>
                          </a:ln>
                        </wps:spPr>
                        <wps:bodyPr wrap="square" lIns="0" tIns="0" rIns="0" bIns="0" rtlCol="0">
                          <a:prstTxWarp prst="textNoShape">
                            <a:avLst/>
                          </a:prstTxWarp>
                          <a:noAutofit/>
                        </wps:bodyPr>
                      </wps:wsp>
                      <wps:wsp>
                        <wps:cNvPr id="247" name="Graphic 247"/>
                        <wps:cNvSpPr/>
                        <wps:spPr>
                          <a:xfrm>
                            <a:off x="3016" y="6032"/>
                            <a:ext cx="2223135" cy="1636395"/>
                          </a:xfrm>
                          <a:custGeom>
                            <a:avLst/>
                            <a:gdLst/>
                            <a:ahLst/>
                            <a:cxnLst/>
                            <a:rect l="l" t="t" r="r" b="b"/>
                            <a:pathLst>
                              <a:path w="2223135" h="1636395">
                                <a:moveTo>
                                  <a:pt x="0" y="0"/>
                                </a:moveTo>
                                <a:lnTo>
                                  <a:pt x="0" y="1633866"/>
                                </a:lnTo>
                              </a:path>
                              <a:path w="2223135" h="1636395">
                                <a:moveTo>
                                  <a:pt x="2223000" y="0"/>
                                </a:moveTo>
                                <a:lnTo>
                                  <a:pt x="2223000" y="1633853"/>
                                </a:lnTo>
                              </a:path>
                              <a:path w="2223135" h="1636395">
                                <a:moveTo>
                                  <a:pt x="2152154" y="1635784"/>
                                </a:moveTo>
                                <a:lnTo>
                                  <a:pt x="2218174" y="1635784"/>
                                </a:lnTo>
                              </a:path>
                            </a:pathLst>
                          </a:custGeom>
                          <a:ln w="6032">
                            <a:solidFill>
                              <a:srgbClr val="231F20"/>
                            </a:solidFill>
                            <a:prstDash val="solid"/>
                          </a:ln>
                        </wps:spPr>
                        <wps:bodyPr wrap="square" lIns="0" tIns="0" rIns="0" bIns="0" rtlCol="0">
                          <a:prstTxWarp prst="textNoShape">
                            <a:avLst/>
                          </a:prstTxWarp>
                          <a:noAutofit/>
                        </wps:bodyPr>
                      </wps:wsp>
                      <wps:wsp>
                        <wps:cNvPr id="248" name="Graphic 248"/>
                        <wps:cNvSpPr/>
                        <wps:spPr>
                          <a:xfrm>
                            <a:off x="109179" y="278814"/>
                            <a:ext cx="2117090" cy="1434465"/>
                          </a:xfrm>
                          <a:custGeom>
                            <a:avLst/>
                            <a:gdLst/>
                            <a:ahLst/>
                            <a:cxnLst/>
                            <a:rect l="l" t="t" r="r" b="b"/>
                            <a:pathLst>
                              <a:path w="2117090" h="1434465">
                                <a:moveTo>
                                  <a:pt x="2048440" y="1082563"/>
                                </a:moveTo>
                                <a:lnTo>
                                  <a:pt x="2116837" y="1082563"/>
                                </a:lnTo>
                              </a:path>
                              <a:path w="2117090" h="1434465">
                                <a:moveTo>
                                  <a:pt x="2048440" y="808495"/>
                                </a:moveTo>
                                <a:lnTo>
                                  <a:pt x="2116837" y="808495"/>
                                </a:lnTo>
                              </a:path>
                              <a:path w="2117090" h="1434465">
                                <a:moveTo>
                                  <a:pt x="2048440" y="534419"/>
                                </a:moveTo>
                                <a:lnTo>
                                  <a:pt x="2116837" y="534419"/>
                                </a:lnTo>
                              </a:path>
                              <a:path w="2117090" h="1434465">
                                <a:moveTo>
                                  <a:pt x="2048440" y="260352"/>
                                </a:moveTo>
                                <a:lnTo>
                                  <a:pt x="2116837" y="260352"/>
                                </a:lnTo>
                              </a:path>
                              <a:path w="2117090" h="1434465">
                                <a:moveTo>
                                  <a:pt x="2048440" y="0"/>
                                </a:moveTo>
                                <a:lnTo>
                                  <a:pt x="2116837" y="0"/>
                                </a:lnTo>
                              </a:path>
                              <a:path w="2117090" h="1434465">
                                <a:moveTo>
                                  <a:pt x="0" y="1365813"/>
                                </a:moveTo>
                                <a:lnTo>
                                  <a:pt x="0" y="1434198"/>
                                </a:lnTo>
                              </a:path>
                              <a:path w="2117090" h="1434465">
                                <a:moveTo>
                                  <a:pt x="364489" y="1365813"/>
                                </a:moveTo>
                                <a:lnTo>
                                  <a:pt x="364489" y="1434198"/>
                                </a:lnTo>
                              </a:path>
                              <a:path w="2117090" h="1434465">
                                <a:moveTo>
                                  <a:pt x="738574" y="1365813"/>
                                </a:moveTo>
                                <a:lnTo>
                                  <a:pt x="738574" y="1434198"/>
                                </a:lnTo>
                              </a:path>
                              <a:path w="2117090" h="1434465">
                                <a:moveTo>
                                  <a:pt x="1103063" y="1365813"/>
                                </a:moveTo>
                                <a:lnTo>
                                  <a:pt x="1103063" y="1434198"/>
                                </a:lnTo>
                              </a:path>
                              <a:path w="2117090" h="1434465">
                                <a:moveTo>
                                  <a:pt x="1467558" y="1365813"/>
                                </a:moveTo>
                                <a:lnTo>
                                  <a:pt x="1467558" y="1434198"/>
                                </a:lnTo>
                              </a:path>
                              <a:path w="2117090" h="1434465">
                                <a:moveTo>
                                  <a:pt x="1831017" y="1365813"/>
                                </a:moveTo>
                                <a:lnTo>
                                  <a:pt x="1831017" y="1434198"/>
                                </a:lnTo>
                              </a:path>
                            </a:pathLst>
                          </a:custGeom>
                          <a:ln w="6032">
                            <a:solidFill>
                              <a:srgbClr val="231F20"/>
                            </a:solidFill>
                            <a:prstDash val="solid"/>
                          </a:ln>
                        </wps:spPr>
                        <wps:bodyPr wrap="square" lIns="0" tIns="0" rIns="0" bIns="0" rtlCol="0">
                          <a:prstTxWarp prst="textNoShape">
                            <a:avLst/>
                          </a:prstTxWarp>
                          <a:noAutofit/>
                        </wps:bodyPr>
                      </wps:wsp>
                      <wps:wsp>
                        <wps:cNvPr id="249" name="Graphic 249"/>
                        <wps:cNvSpPr/>
                        <wps:spPr>
                          <a:xfrm>
                            <a:off x="109179" y="182885"/>
                            <a:ext cx="182245" cy="1233805"/>
                          </a:xfrm>
                          <a:custGeom>
                            <a:avLst/>
                            <a:gdLst/>
                            <a:ahLst/>
                            <a:cxnLst/>
                            <a:rect l="l" t="t" r="r" b="b"/>
                            <a:pathLst>
                              <a:path w="182245" h="1233805">
                                <a:moveTo>
                                  <a:pt x="0" y="1233291"/>
                                </a:moveTo>
                                <a:lnTo>
                                  <a:pt x="182247" y="0"/>
                                </a:lnTo>
                              </a:path>
                            </a:pathLst>
                          </a:custGeom>
                          <a:ln w="12064">
                            <a:solidFill>
                              <a:srgbClr val="00568B"/>
                            </a:solidFill>
                            <a:prstDash val="solid"/>
                          </a:ln>
                        </wps:spPr>
                        <wps:bodyPr wrap="square" lIns="0" tIns="0" rIns="0" bIns="0" rtlCol="0">
                          <a:prstTxWarp prst="textNoShape">
                            <a:avLst/>
                          </a:prstTxWarp>
                          <a:noAutofit/>
                        </wps:bodyPr>
                      </wps:wsp>
                      <wps:wsp>
                        <wps:cNvPr id="250" name="Graphic 250"/>
                        <wps:cNvSpPr/>
                        <wps:spPr>
                          <a:xfrm>
                            <a:off x="1212242" y="360100"/>
                            <a:ext cx="12065" cy="1270"/>
                          </a:xfrm>
                          <a:custGeom>
                            <a:avLst/>
                            <a:gdLst/>
                            <a:ahLst/>
                            <a:cxnLst/>
                            <a:rect l="l" t="t" r="r" b="b"/>
                            <a:pathLst>
                              <a:path w="12065" h="1270">
                                <a:moveTo>
                                  <a:pt x="0" y="918"/>
                                </a:moveTo>
                                <a:lnTo>
                                  <a:pt x="12028" y="0"/>
                                </a:lnTo>
                              </a:path>
                            </a:pathLst>
                          </a:custGeom>
                          <a:ln w="12064">
                            <a:solidFill>
                              <a:srgbClr val="00568B"/>
                            </a:solidFill>
                            <a:prstDash val="solid"/>
                          </a:ln>
                        </wps:spPr>
                        <wps:bodyPr wrap="square" lIns="0" tIns="0" rIns="0" bIns="0" rtlCol="0">
                          <a:prstTxWarp prst="textNoShape">
                            <a:avLst/>
                          </a:prstTxWarp>
                          <a:noAutofit/>
                        </wps:bodyPr>
                      </wps:wsp>
                      <wps:wsp>
                        <wps:cNvPr id="251" name="Graphic 251"/>
                        <wps:cNvSpPr/>
                        <wps:spPr>
                          <a:xfrm>
                            <a:off x="1246459" y="349089"/>
                            <a:ext cx="122555" cy="9525"/>
                          </a:xfrm>
                          <a:custGeom>
                            <a:avLst/>
                            <a:gdLst/>
                            <a:ahLst/>
                            <a:cxnLst/>
                            <a:rect l="l" t="t" r="r" b="b"/>
                            <a:pathLst>
                              <a:path w="122555" h="9525">
                                <a:moveTo>
                                  <a:pt x="0" y="9314"/>
                                </a:moveTo>
                                <a:lnTo>
                                  <a:pt x="122001" y="0"/>
                                </a:lnTo>
                              </a:path>
                            </a:pathLst>
                          </a:custGeom>
                          <a:ln w="12064">
                            <a:solidFill>
                              <a:srgbClr val="00568B"/>
                            </a:solidFill>
                            <a:prstDash val="sysDot"/>
                          </a:ln>
                        </wps:spPr>
                        <wps:bodyPr wrap="square" lIns="0" tIns="0" rIns="0" bIns="0" rtlCol="0">
                          <a:prstTxWarp prst="textNoShape">
                            <a:avLst/>
                          </a:prstTxWarp>
                          <a:noAutofit/>
                        </wps:bodyPr>
                      </wps:wsp>
                      <wps:wsp>
                        <wps:cNvPr id="252" name="Graphic 252"/>
                        <wps:cNvSpPr/>
                        <wps:spPr>
                          <a:xfrm>
                            <a:off x="1029995" y="347323"/>
                            <a:ext cx="361950" cy="27940"/>
                          </a:xfrm>
                          <a:custGeom>
                            <a:avLst/>
                            <a:gdLst/>
                            <a:ahLst/>
                            <a:cxnLst/>
                            <a:rect l="l" t="t" r="r" b="b"/>
                            <a:pathLst>
                              <a:path w="361950" h="27940">
                                <a:moveTo>
                                  <a:pt x="349552" y="918"/>
                                </a:moveTo>
                                <a:lnTo>
                                  <a:pt x="361581" y="0"/>
                                </a:lnTo>
                              </a:path>
                              <a:path w="361950" h="27940">
                                <a:moveTo>
                                  <a:pt x="0" y="27404"/>
                                </a:moveTo>
                                <a:lnTo>
                                  <a:pt x="12030" y="26497"/>
                                </a:lnTo>
                              </a:path>
                            </a:pathLst>
                          </a:custGeom>
                          <a:ln w="12065">
                            <a:solidFill>
                              <a:srgbClr val="00568B"/>
                            </a:solidFill>
                            <a:prstDash val="solid"/>
                          </a:ln>
                        </wps:spPr>
                        <wps:bodyPr wrap="square" lIns="0" tIns="0" rIns="0" bIns="0" rtlCol="0">
                          <a:prstTxWarp prst="textNoShape">
                            <a:avLst/>
                          </a:prstTxWarp>
                          <a:noAutofit/>
                        </wps:bodyPr>
                      </wps:wsp>
                      <wps:wsp>
                        <wps:cNvPr id="253" name="Graphic 253"/>
                        <wps:cNvSpPr/>
                        <wps:spPr>
                          <a:xfrm>
                            <a:off x="1064623" y="362775"/>
                            <a:ext cx="124460" cy="9525"/>
                          </a:xfrm>
                          <a:custGeom>
                            <a:avLst/>
                            <a:gdLst/>
                            <a:ahLst/>
                            <a:cxnLst/>
                            <a:rect l="l" t="t" r="r" b="b"/>
                            <a:pathLst>
                              <a:path w="124460" h="9525">
                                <a:moveTo>
                                  <a:pt x="0" y="9348"/>
                                </a:moveTo>
                                <a:lnTo>
                                  <a:pt x="124292" y="0"/>
                                </a:lnTo>
                              </a:path>
                            </a:pathLst>
                          </a:custGeom>
                          <a:ln w="12064">
                            <a:solidFill>
                              <a:srgbClr val="00568B"/>
                            </a:solidFill>
                            <a:prstDash val="sysDot"/>
                          </a:ln>
                        </wps:spPr>
                        <wps:bodyPr wrap="square" lIns="0" tIns="0" rIns="0" bIns="0" rtlCol="0">
                          <a:prstTxWarp prst="textNoShape">
                            <a:avLst/>
                          </a:prstTxWarp>
                          <a:noAutofit/>
                        </wps:bodyPr>
                      </wps:wsp>
                      <wps:wsp>
                        <wps:cNvPr id="254" name="Graphic 254"/>
                        <wps:cNvSpPr/>
                        <wps:spPr>
                          <a:xfrm>
                            <a:off x="847754" y="361019"/>
                            <a:ext cx="364490" cy="55244"/>
                          </a:xfrm>
                          <a:custGeom>
                            <a:avLst/>
                            <a:gdLst/>
                            <a:ahLst/>
                            <a:cxnLst/>
                            <a:rect l="l" t="t" r="r" b="b"/>
                            <a:pathLst>
                              <a:path w="364490" h="55244">
                                <a:moveTo>
                                  <a:pt x="352459" y="908"/>
                                </a:moveTo>
                                <a:lnTo>
                                  <a:pt x="364488" y="0"/>
                                </a:lnTo>
                              </a:path>
                              <a:path w="364490" h="55244">
                                <a:moveTo>
                                  <a:pt x="0" y="54823"/>
                                </a:moveTo>
                                <a:lnTo>
                                  <a:pt x="11770" y="52166"/>
                                </a:lnTo>
                              </a:path>
                            </a:pathLst>
                          </a:custGeom>
                          <a:ln w="12065">
                            <a:solidFill>
                              <a:srgbClr val="00568B"/>
                            </a:solidFill>
                            <a:prstDash val="solid"/>
                          </a:ln>
                        </wps:spPr>
                        <wps:bodyPr wrap="square" lIns="0" tIns="0" rIns="0" bIns="0" rtlCol="0">
                          <a:prstTxWarp prst="textNoShape">
                            <a:avLst/>
                          </a:prstTxWarp>
                          <a:noAutofit/>
                        </wps:bodyPr>
                      </wps:wsp>
                      <wps:wsp>
                        <wps:cNvPr id="255" name="Graphic 255"/>
                        <wps:cNvSpPr/>
                        <wps:spPr>
                          <a:xfrm>
                            <a:off x="882194" y="379942"/>
                            <a:ext cx="125095" cy="28575"/>
                          </a:xfrm>
                          <a:custGeom>
                            <a:avLst/>
                            <a:gdLst/>
                            <a:ahLst/>
                            <a:cxnLst/>
                            <a:rect l="l" t="t" r="r" b="b"/>
                            <a:pathLst>
                              <a:path w="125095" h="28575">
                                <a:moveTo>
                                  <a:pt x="0" y="28130"/>
                                </a:moveTo>
                                <a:lnTo>
                                  <a:pt x="124697" y="0"/>
                                </a:lnTo>
                              </a:path>
                            </a:pathLst>
                          </a:custGeom>
                          <a:ln w="12065">
                            <a:solidFill>
                              <a:srgbClr val="00568B"/>
                            </a:solidFill>
                            <a:prstDash val="sysDot"/>
                          </a:ln>
                        </wps:spPr>
                        <wps:bodyPr wrap="square" lIns="0" tIns="0" rIns="0" bIns="0" rtlCol="0">
                          <a:prstTxWarp prst="textNoShape">
                            <a:avLst/>
                          </a:prstTxWarp>
                          <a:noAutofit/>
                        </wps:bodyPr>
                      </wps:wsp>
                      <wps:wsp>
                        <wps:cNvPr id="256" name="Graphic 256"/>
                        <wps:cNvSpPr/>
                        <wps:spPr>
                          <a:xfrm>
                            <a:off x="655915" y="374727"/>
                            <a:ext cx="374650" cy="149860"/>
                          </a:xfrm>
                          <a:custGeom>
                            <a:avLst/>
                            <a:gdLst/>
                            <a:ahLst/>
                            <a:cxnLst/>
                            <a:rect l="l" t="t" r="r" b="b"/>
                            <a:pathLst>
                              <a:path w="374650" h="149860">
                                <a:moveTo>
                                  <a:pt x="362309" y="2658"/>
                                </a:moveTo>
                                <a:lnTo>
                                  <a:pt x="374079" y="0"/>
                                </a:lnTo>
                              </a:path>
                              <a:path w="374650" h="149860">
                                <a:moveTo>
                                  <a:pt x="0" y="149429"/>
                                </a:moveTo>
                                <a:lnTo>
                                  <a:pt x="10504" y="143497"/>
                                </a:lnTo>
                              </a:path>
                            </a:pathLst>
                          </a:custGeom>
                          <a:ln w="12065">
                            <a:solidFill>
                              <a:srgbClr val="00568B"/>
                            </a:solidFill>
                            <a:prstDash val="solid"/>
                          </a:ln>
                        </wps:spPr>
                        <wps:bodyPr wrap="square" lIns="0" tIns="0" rIns="0" bIns="0" rtlCol="0">
                          <a:prstTxWarp prst="textNoShape">
                            <a:avLst/>
                          </a:prstTxWarp>
                          <a:noAutofit/>
                        </wps:bodyPr>
                      </wps:wsp>
                      <wps:wsp>
                        <wps:cNvPr id="257" name="Graphic 257"/>
                        <wps:cNvSpPr/>
                        <wps:spPr>
                          <a:xfrm>
                            <a:off x="685401" y="427135"/>
                            <a:ext cx="142875" cy="80645"/>
                          </a:xfrm>
                          <a:custGeom>
                            <a:avLst/>
                            <a:gdLst/>
                            <a:ahLst/>
                            <a:cxnLst/>
                            <a:rect l="l" t="t" r="r" b="b"/>
                            <a:pathLst>
                              <a:path w="142875" h="80645">
                                <a:moveTo>
                                  <a:pt x="0" y="80373"/>
                                </a:moveTo>
                                <a:lnTo>
                                  <a:pt x="142358" y="0"/>
                                </a:lnTo>
                              </a:path>
                            </a:pathLst>
                          </a:custGeom>
                          <a:ln w="12065">
                            <a:solidFill>
                              <a:srgbClr val="00568B"/>
                            </a:solidFill>
                            <a:prstDash val="sysDot"/>
                          </a:ln>
                        </wps:spPr>
                        <wps:bodyPr wrap="square" lIns="0" tIns="0" rIns="0" bIns="0" rtlCol="0">
                          <a:prstTxWarp prst="textNoShape">
                            <a:avLst/>
                          </a:prstTxWarp>
                          <a:noAutofit/>
                        </wps:bodyPr>
                      </wps:wsp>
                      <wps:wsp>
                        <wps:cNvPr id="258" name="Graphic 258"/>
                        <wps:cNvSpPr/>
                        <wps:spPr>
                          <a:xfrm>
                            <a:off x="473669" y="415842"/>
                            <a:ext cx="374650" cy="32384"/>
                          </a:xfrm>
                          <a:custGeom>
                            <a:avLst/>
                            <a:gdLst/>
                            <a:ahLst/>
                            <a:cxnLst/>
                            <a:rect l="l" t="t" r="r" b="b"/>
                            <a:pathLst>
                              <a:path w="374650" h="32384">
                                <a:moveTo>
                                  <a:pt x="363580" y="5933"/>
                                </a:moveTo>
                                <a:lnTo>
                                  <a:pt x="374084" y="0"/>
                                </a:lnTo>
                              </a:path>
                              <a:path w="374650" h="32384">
                                <a:moveTo>
                                  <a:pt x="0" y="27398"/>
                                </a:moveTo>
                                <a:lnTo>
                                  <a:pt x="11027" y="32294"/>
                                </a:lnTo>
                              </a:path>
                            </a:pathLst>
                          </a:custGeom>
                          <a:ln w="12065">
                            <a:solidFill>
                              <a:srgbClr val="00568B"/>
                            </a:solidFill>
                            <a:prstDash val="solid"/>
                          </a:ln>
                        </wps:spPr>
                        <wps:bodyPr wrap="square" lIns="0" tIns="0" rIns="0" bIns="0" rtlCol="0">
                          <a:prstTxWarp prst="textNoShape">
                            <a:avLst/>
                          </a:prstTxWarp>
                          <a:noAutofit/>
                        </wps:bodyPr>
                      </wps:wsp>
                      <wps:wsp>
                        <wps:cNvPr id="259" name="Graphic 259"/>
                        <wps:cNvSpPr/>
                        <wps:spPr>
                          <a:xfrm>
                            <a:off x="507577" y="458299"/>
                            <a:ext cx="126364" cy="55880"/>
                          </a:xfrm>
                          <a:custGeom>
                            <a:avLst/>
                            <a:gdLst/>
                            <a:ahLst/>
                            <a:cxnLst/>
                            <a:rect l="l" t="t" r="r" b="b"/>
                            <a:pathLst>
                              <a:path w="126364" h="55880">
                                <a:moveTo>
                                  <a:pt x="0" y="0"/>
                                </a:moveTo>
                                <a:lnTo>
                                  <a:pt x="125869" y="55882"/>
                                </a:lnTo>
                              </a:path>
                            </a:pathLst>
                          </a:custGeom>
                          <a:ln w="12065">
                            <a:solidFill>
                              <a:srgbClr val="00568B"/>
                            </a:solidFill>
                            <a:prstDash val="dash"/>
                          </a:ln>
                        </wps:spPr>
                        <wps:bodyPr wrap="square" lIns="0" tIns="0" rIns="0" bIns="0" rtlCol="0">
                          <a:prstTxWarp prst="textNoShape">
                            <a:avLst/>
                          </a:prstTxWarp>
                          <a:noAutofit/>
                        </wps:bodyPr>
                      </wps:wsp>
                      <wps:wsp>
                        <wps:cNvPr id="260" name="Graphic 260"/>
                        <wps:cNvSpPr/>
                        <wps:spPr>
                          <a:xfrm>
                            <a:off x="291426" y="182885"/>
                            <a:ext cx="364490" cy="341630"/>
                          </a:xfrm>
                          <a:custGeom>
                            <a:avLst/>
                            <a:gdLst/>
                            <a:ahLst/>
                            <a:cxnLst/>
                            <a:rect l="l" t="t" r="r" b="b"/>
                            <a:pathLst>
                              <a:path w="364490" h="341630">
                                <a:moveTo>
                                  <a:pt x="353461" y="336376"/>
                                </a:moveTo>
                                <a:lnTo>
                                  <a:pt x="364488" y="341271"/>
                                </a:lnTo>
                              </a:path>
                              <a:path w="364490" h="341630">
                                <a:moveTo>
                                  <a:pt x="0" y="0"/>
                                </a:moveTo>
                                <a:lnTo>
                                  <a:pt x="6916" y="9884"/>
                                </a:lnTo>
                              </a:path>
                            </a:pathLst>
                          </a:custGeom>
                          <a:ln w="12065">
                            <a:solidFill>
                              <a:srgbClr val="00568B"/>
                            </a:solidFill>
                            <a:prstDash val="solid"/>
                          </a:ln>
                        </wps:spPr>
                        <wps:bodyPr wrap="square" lIns="0" tIns="0" rIns="0" bIns="0" rtlCol="0">
                          <a:prstTxWarp prst="textNoShape">
                            <a:avLst/>
                          </a:prstTxWarp>
                          <a:noAutofit/>
                        </wps:bodyPr>
                      </wps:wsp>
                      <wps:wsp>
                        <wps:cNvPr id="261" name="Graphic 261"/>
                        <wps:cNvSpPr/>
                        <wps:spPr>
                          <a:xfrm>
                            <a:off x="311298" y="211273"/>
                            <a:ext cx="149225" cy="213360"/>
                          </a:xfrm>
                          <a:custGeom>
                            <a:avLst/>
                            <a:gdLst/>
                            <a:ahLst/>
                            <a:cxnLst/>
                            <a:rect l="l" t="t" r="r" b="b"/>
                            <a:pathLst>
                              <a:path w="149225" h="213360">
                                <a:moveTo>
                                  <a:pt x="0" y="0"/>
                                </a:moveTo>
                                <a:lnTo>
                                  <a:pt x="148973" y="212827"/>
                                </a:lnTo>
                              </a:path>
                            </a:pathLst>
                          </a:custGeom>
                          <a:ln w="12065">
                            <a:solidFill>
                              <a:srgbClr val="00568B"/>
                            </a:solidFill>
                            <a:prstDash val="sysDot"/>
                          </a:ln>
                        </wps:spPr>
                        <wps:bodyPr wrap="square" lIns="0" tIns="0" rIns="0" bIns="0" rtlCol="0">
                          <a:prstTxWarp prst="textNoShape">
                            <a:avLst/>
                          </a:prstTxWarp>
                          <a:noAutofit/>
                        </wps:bodyPr>
                      </wps:wsp>
                      <wps:wsp>
                        <wps:cNvPr id="262" name="Graphic 262"/>
                        <wps:cNvSpPr/>
                        <wps:spPr>
                          <a:xfrm>
                            <a:off x="466751" y="433357"/>
                            <a:ext cx="6985" cy="10160"/>
                          </a:xfrm>
                          <a:custGeom>
                            <a:avLst/>
                            <a:gdLst/>
                            <a:ahLst/>
                            <a:cxnLst/>
                            <a:rect l="l" t="t" r="r" b="b"/>
                            <a:pathLst>
                              <a:path w="6985" h="10160">
                                <a:moveTo>
                                  <a:pt x="0" y="0"/>
                                </a:moveTo>
                                <a:lnTo>
                                  <a:pt x="6917" y="9884"/>
                                </a:lnTo>
                              </a:path>
                            </a:pathLst>
                          </a:custGeom>
                          <a:ln w="12065">
                            <a:solidFill>
                              <a:srgbClr val="00568B"/>
                            </a:solidFill>
                            <a:prstDash val="solid"/>
                          </a:ln>
                        </wps:spPr>
                        <wps:bodyPr wrap="square" lIns="0" tIns="0" rIns="0" bIns="0" rtlCol="0">
                          <a:prstTxWarp prst="textNoShape">
                            <a:avLst/>
                          </a:prstTxWarp>
                          <a:noAutofit/>
                        </wps:bodyPr>
                      </wps:wsp>
                      <wps:wsp>
                        <wps:cNvPr id="263" name="Graphic 263"/>
                        <wps:cNvSpPr/>
                        <wps:spPr>
                          <a:xfrm>
                            <a:off x="109179" y="155467"/>
                            <a:ext cx="364490" cy="1274445"/>
                          </a:xfrm>
                          <a:custGeom>
                            <a:avLst/>
                            <a:gdLst/>
                            <a:ahLst/>
                            <a:cxnLst/>
                            <a:rect l="l" t="t" r="r" b="b"/>
                            <a:pathLst>
                              <a:path w="364490" h="1274445">
                                <a:moveTo>
                                  <a:pt x="0" y="1274428"/>
                                </a:moveTo>
                                <a:lnTo>
                                  <a:pt x="182247" y="0"/>
                                </a:lnTo>
                              </a:path>
                              <a:path w="364490" h="1274445">
                                <a:moveTo>
                                  <a:pt x="182247" y="0"/>
                                </a:moveTo>
                                <a:lnTo>
                                  <a:pt x="364489" y="342586"/>
                                </a:lnTo>
                              </a:path>
                            </a:pathLst>
                          </a:custGeom>
                          <a:ln w="12065">
                            <a:solidFill>
                              <a:srgbClr val="B01C88"/>
                            </a:solidFill>
                            <a:prstDash val="solid"/>
                          </a:ln>
                        </wps:spPr>
                        <wps:bodyPr wrap="square" lIns="0" tIns="0" rIns="0" bIns="0" rtlCol="0">
                          <a:prstTxWarp prst="textNoShape">
                            <a:avLst/>
                          </a:prstTxWarp>
                          <a:noAutofit/>
                        </wps:bodyPr>
                      </wps:wsp>
                      <wps:wsp>
                        <wps:cNvPr id="264" name="Graphic 264"/>
                        <wps:cNvSpPr/>
                        <wps:spPr>
                          <a:xfrm>
                            <a:off x="1394484" y="510860"/>
                            <a:ext cx="12065" cy="1270"/>
                          </a:xfrm>
                          <a:custGeom>
                            <a:avLst/>
                            <a:gdLst/>
                            <a:ahLst/>
                            <a:cxnLst/>
                            <a:rect l="l" t="t" r="r" b="b"/>
                            <a:pathLst>
                              <a:path w="12065" h="1270">
                                <a:moveTo>
                                  <a:pt x="0" y="913"/>
                                </a:moveTo>
                                <a:lnTo>
                                  <a:pt x="12029" y="0"/>
                                </a:lnTo>
                              </a:path>
                            </a:pathLst>
                          </a:custGeom>
                          <a:ln w="12065">
                            <a:solidFill>
                              <a:srgbClr val="B01C88"/>
                            </a:solidFill>
                            <a:prstDash val="solid"/>
                          </a:ln>
                        </wps:spPr>
                        <wps:bodyPr wrap="square" lIns="0" tIns="0" rIns="0" bIns="0" rtlCol="0">
                          <a:prstTxWarp prst="textNoShape">
                            <a:avLst/>
                          </a:prstTxWarp>
                          <a:noAutofit/>
                        </wps:bodyPr>
                      </wps:wsp>
                      <wps:wsp>
                        <wps:cNvPr id="265" name="Graphic 265"/>
                        <wps:cNvSpPr/>
                        <wps:spPr>
                          <a:xfrm>
                            <a:off x="1428785" y="499837"/>
                            <a:ext cx="122555" cy="9525"/>
                          </a:xfrm>
                          <a:custGeom>
                            <a:avLst/>
                            <a:gdLst/>
                            <a:ahLst/>
                            <a:cxnLst/>
                            <a:rect l="l" t="t" r="r" b="b"/>
                            <a:pathLst>
                              <a:path w="122555" h="9525">
                                <a:moveTo>
                                  <a:pt x="0" y="9325"/>
                                </a:moveTo>
                                <a:lnTo>
                                  <a:pt x="122495" y="0"/>
                                </a:lnTo>
                              </a:path>
                            </a:pathLst>
                          </a:custGeom>
                          <a:ln w="12065">
                            <a:solidFill>
                              <a:srgbClr val="B01C88"/>
                            </a:solidFill>
                            <a:prstDash val="sysDot"/>
                          </a:ln>
                        </wps:spPr>
                        <wps:bodyPr wrap="square" lIns="0" tIns="0" rIns="0" bIns="0" rtlCol="0">
                          <a:prstTxWarp prst="textNoShape">
                            <a:avLst/>
                          </a:prstTxWarp>
                          <a:noAutofit/>
                        </wps:bodyPr>
                      </wps:wsp>
                      <wps:wsp>
                        <wps:cNvPr id="266" name="Graphic 266"/>
                        <wps:cNvSpPr/>
                        <wps:spPr>
                          <a:xfrm>
                            <a:off x="1212242" y="498076"/>
                            <a:ext cx="362585" cy="27940"/>
                          </a:xfrm>
                          <a:custGeom>
                            <a:avLst/>
                            <a:gdLst/>
                            <a:ahLst/>
                            <a:cxnLst/>
                            <a:rect l="l" t="t" r="r" b="b"/>
                            <a:pathLst>
                              <a:path w="362585" h="27940">
                                <a:moveTo>
                                  <a:pt x="350174" y="914"/>
                                </a:moveTo>
                                <a:lnTo>
                                  <a:pt x="362202" y="0"/>
                                </a:lnTo>
                              </a:path>
                              <a:path w="362585" h="27940">
                                <a:moveTo>
                                  <a:pt x="0" y="27406"/>
                                </a:moveTo>
                                <a:lnTo>
                                  <a:pt x="12028" y="26498"/>
                                </a:lnTo>
                              </a:path>
                            </a:pathLst>
                          </a:custGeom>
                          <a:ln w="12065">
                            <a:solidFill>
                              <a:srgbClr val="B01C88"/>
                            </a:solidFill>
                            <a:prstDash val="solid"/>
                          </a:ln>
                        </wps:spPr>
                        <wps:bodyPr wrap="square" lIns="0" tIns="0" rIns="0" bIns="0" rtlCol="0">
                          <a:prstTxWarp prst="textNoShape">
                            <a:avLst/>
                          </a:prstTxWarp>
                          <a:noAutofit/>
                        </wps:bodyPr>
                      </wps:wsp>
                      <wps:wsp>
                        <wps:cNvPr id="267" name="Graphic 267"/>
                        <wps:cNvSpPr/>
                        <wps:spPr>
                          <a:xfrm>
                            <a:off x="1246869" y="513528"/>
                            <a:ext cx="124460" cy="9525"/>
                          </a:xfrm>
                          <a:custGeom>
                            <a:avLst/>
                            <a:gdLst/>
                            <a:ahLst/>
                            <a:cxnLst/>
                            <a:rect l="l" t="t" r="r" b="b"/>
                            <a:pathLst>
                              <a:path w="124460" h="9525">
                                <a:moveTo>
                                  <a:pt x="0" y="9349"/>
                                </a:moveTo>
                                <a:lnTo>
                                  <a:pt x="124280" y="0"/>
                                </a:lnTo>
                              </a:path>
                            </a:pathLst>
                          </a:custGeom>
                          <a:ln w="12065">
                            <a:solidFill>
                              <a:srgbClr val="B01C88"/>
                            </a:solidFill>
                            <a:prstDash val="sysDot"/>
                          </a:ln>
                        </wps:spPr>
                        <wps:bodyPr wrap="square" lIns="0" tIns="0" rIns="0" bIns="0" rtlCol="0">
                          <a:prstTxWarp prst="textNoShape">
                            <a:avLst/>
                          </a:prstTxWarp>
                          <a:noAutofit/>
                        </wps:bodyPr>
                      </wps:wsp>
                      <wps:wsp>
                        <wps:cNvPr id="268" name="Graphic 268"/>
                        <wps:cNvSpPr/>
                        <wps:spPr>
                          <a:xfrm>
                            <a:off x="1029995" y="511773"/>
                            <a:ext cx="364490" cy="55244"/>
                          </a:xfrm>
                          <a:custGeom>
                            <a:avLst/>
                            <a:gdLst/>
                            <a:ahLst/>
                            <a:cxnLst/>
                            <a:rect l="l" t="t" r="r" b="b"/>
                            <a:pathLst>
                              <a:path w="364490" h="55244">
                                <a:moveTo>
                                  <a:pt x="352460" y="906"/>
                                </a:moveTo>
                                <a:lnTo>
                                  <a:pt x="364488" y="0"/>
                                </a:lnTo>
                              </a:path>
                              <a:path w="364490" h="55244">
                                <a:moveTo>
                                  <a:pt x="0" y="54810"/>
                                </a:moveTo>
                                <a:lnTo>
                                  <a:pt x="11771" y="52153"/>
                                </a:lnTo>
                              </a:path>
                            </a:pathLst>
                          </a:custGeom>
                          <a:ln w="12065">
                            <a:solidFill>
                              <a:srgbClr val="B01C88"/>
                            </a:solidFill>
                            <a:prstDash val="solid"/>
                          </a:ln>
                        </wps:spPr>
                        <wps:bodyPr wrap="square" lIns="0" tIns="0" rIns="0" bIns="0" rtlCol="0">
                          <a:prstTxWarp prst="textNoShape">
                            <a:avLst/>
                          </a:prstTxWarp>
                          <a:noAutofit/>
                        </wps:bodyPr>
                      </wps:wsp>
                      <wps:wsp>
                        <wps:cNvPr id="269" name="Graphic 269"/>
                        <wps:cNvSpPr/>
                        <wps:spPr>
                          <a:xfrm>
                            <a:off x="1064441" y="530696"/>
                            <a:ext cx="125095" cy="28575"/>
                          </a:xfrm>
                          <a:custGeom>
                            <a:avLst/>
                            <a:gdLst/>
                            <a:ahLst/>
                            <a:cxnLst/>
                            <a:rect l="l" t="t" r="r" b="b"/>
                            <a:pathLst>
                              <a:path w="125095" h="28575">
                                <a:moveTo>
                                  <a:pt x="0" y="28117"/>
                                </a:moveTo>
                                <a:lnTo>
                                  <a:pt x="124696" y="0"/>
                                </a:lnTo>
                              </a:path>
                            </a:pathLst>
                          </a:custGeom>
                          <a:ln w="12065">
                            <a:solidFill>
                              <a:srgbClr val="B01C88"/>
                            </a:solidFill>
                            <a:prstDash val="sysDot"/>
                          </a:ln>
                        </wps:spPr>
                        <wps:bodyPr wrap="square" lIns="0" tIns="0" rIns="0" bIns="0" rtlCol="0">
                          <a:prstTxWarp prst="textNoShape">
                            <a:avLst/>
                          </a:prstTxWarp>
                          <a:noAutofit/>
                        </wps:bodyPr>
                      </wps:wsp>
                      <wps:wsp>
                        <wps:cNvPr id="270" name="Graphic 270"/>
                        <wps:cNvSpPr/>
                        <wps:spPr>
                          <a:xfrm>
                            <a:off x="847754" y="525482"/>
                            <a:ext cx="364490" cy="123825"/>
                          </a:xfrm>
                          <a:custGeom>
                            <a:avLst/>
                            <a:gdLst/>
                            <a:ahLst/>
                            <a:cxnLst/>
                            <a:rect l="l" t="t" r="r" b="b"/>
                            <a:pathLst>
                              <a:path w="364490" h="123825">
                                <a:moveTo>
                                  <a:pt x="352718" y="2656"/>
                                </a:moveTo>
                                <a:lnTo>
                                  <a:pt x="364488" y="0"/>
                                </a:lnTo>
                              </a:path>
                              <a:path w="364490" h="123825">
                                <a:moveTo>
                                  <a:pt x="0" y="123323"/>
                                </a:moveTo>
                                <a:lnTo>
                                  <a:pt x="10998" y="118362"/>
                                </a:lnTo>
                              </a:path>
                            </a:pathLst>
                          </a:custGeom>
                          <a:ln w="12065">
                            <a:solidFill>
                              <a:srgbClr val="B01C88"/>
                            </a:solidFill>
                            <a:prstDash val="solid"/>
                          </a:ln>
                        </wps:spPr>
                        <wps:bodyPr wrap="square" lIns="0" tIns="0" rIns="0" bIns="0" rtlCol="0">
                          <a:prstTxWarp prst="textNoShape">
                            <a:avLst/>
                          </a:prstTxWarp>
                          <a:noAutofit/>
                        </wps:bodyPr>
                      </wps:wsp>
                      <wps:wsp>
                        <wps:cNvPr id="271" name="Graphic 271"/>
                        <wps:cNvSpPr/>
                        <wps:spPr>
                          <a:xfrm>
                            <a:off x="881645" y="576710"/>
                            <a:ext cx="126364" cy="57150"/>
                          </a:xfrm>
                          <a:custGeom>
                            <a:avLst/>
                            <a:gdLst/>
                            <a:ahLst/>
                            <a:cxnLst/>
                            <a:rect l="l" t="t" r="r" b="b"/>
                            <a:pathLst>
                              <a:path w="126364" h="57150">
                                <a:moveTo>
                                  <a:pt x="0" y="56807"/>
                                </a:moveTo>
                                <a:lnTo>
                                  <a:pt x="125906" y="0"/>
                                </a:lnTo>
                              </a:path>
                            </a:pathLst>
                          </a:custGeom>
                          <a:ln w="12065">
                            <a:solidFill>
                              <a:srgbClr val="B01C88"/>
                            </a:solidFill>
                            <a:prstDash val="dash"/>
                          </a:ln>
                        </wps:spPr>
                        <wps:bodyPr wrap="square" lIns="0" tIns="0" rIns="0" bIns="0" rtlCol="0">
                          <a:prstTxWarp prst="textNoShape">
                            <a:avLst/>
                          </a:prstTxWarp>
                          <a:noAutofit/>
                        </wps:bodyPr>
                      </wps:wsp>
                      <wps:wsp>
                        <wps:cNvPr id="272" name="Graphic 272"/>
                        <wps:cNvSpPr/>
                        <wps:spPr>
                          <a:xfrm>
                            <a:off x="655915" y="566583"/>
                            <a:ext cx="374650" cy="174625"/>
                          </a:xfrm>
                          <a:custGeom>
                            <a:avLst/>
                            <a:gdLst/>
                            <a:ahLst/>
                            <a:cxnLst/>
                            <a:rect l="l" t="t" r="r" b="b"/>
                            <a:pathLst>
                              <a:path w="374650" h="174625">
                                <a:moveTo>
                                  <a:pt x="363081" y="4960"/>
                                </a:moveTo>
                                <a:lnTo>
                                  <a:pt x="374079" y="0"/>
                                </a:lnTo>
                              </a:path>
                              <a:path w="374650" h="174625">
                                <a:moveTo>
                                  <a:pt x="0" y="174118"/>
                                </a:moveTo>
                                <a:lnTo>
                                  <a:pt x="10881" y="168904"/>
                                </a:lnTo>
                              </a:path>
                            </a:pathLst>
                          </a:custGeom>
                          <a:ln w="12065">
                            <a:solidFill>
                              <a:srgbClr val="B01C88"/>
                            </a:solidFill>
                            <a:prstDash val="solid"/>
                          </a:ln>
                        </wps:spPr>
                        <wps:bodyPr wrap="square" lIns="0" tIns="0" rIns="0" bIns="0" rtlCol="0">
                          <a:prstTxWarp prst="textNoShape">
                            <a:avLst/>
                          </a:prstTxWarp>
                          <a:noAutofit/>
                        </wps:bodyPr>
                      </wps:wsp>
                      <wps:wsp>
                        <wps:cNvPr id="273" name="Graphic 273"/>
                        <wps:cNvSpPr/>
                        <wps:spPr>
                          <a:xfrm>
                            <a:off x="691092" y="659841"/>
                            <a:ext cx="133985" cy="64135"/>
                          </a:xfrm>
                          <a:custGeom>
                            <a:avLst/>
                            <a:gdLst/>
                            <a:ahLst/>
                            <a:cxnLst/>
                            <a:rect l="l" t="t" r="r" b="b"/>
                            <a:pathLst>
                              <a:path w="133985" h="64135">
                                <a:moveTo>
                                  <a:pt x="0" y="64011"/>
                                </a:moveTo>
                                <a:lnTo>
                                  <a:pt x="133633" y="0"/>
                                </a:lnTo>
                              </a:path>
                            </a:pathLst>
                          </a:custGeom>
                          <a:ln w="12064">
                            <a:solidFill>
                              <a:srgbClr val="B01C88"/>
                            </a:solidFill>
                            <a:prstDash val="dash"/>
                          </a:ln>
                        </wps:spPr>
                        <wps:bodyPr wrap="square" lIns="0" tIns="0" rIns="0" bIns="0" rtlCol="0">
                          <a:prstTxWarp prst="textNoShape">
                            <a:avLst/>
                          </a:prstTxWarp>
                          <a:noAutofit/>
                        </wps:bodyPr>
                      </wps:wsp>
                      <wps:wsp>
                        <wps:cNvPr id="274" name="Graphic 274"/>
                        <wps:cNvSpPr/>
                        <wps:spPr>
                          <a:xfrm>
                            <a:off x="473669" y="498076"/>
                            <a:ext cx="374650" cy="156210"/>
                          </a:xfrm>
                          <a:custGeom>
                            <a:avLst/>
                            <a:gdLst/>
                            <a:ahLst/>
                            <a:cxnLst/>
                            <a:rect l="l" t="t" r="r" b="b"/>
                            <a:pathLst>
                              <a:path w="374650" h="156210">
                                <a:moveTo>
                                  <a:pt x="363204" y="155944"/>
                                </a:moveTo>
                                <a:lnTo>
                                  <a:pt x="374084" y="150729"/>
                                </a:lnTo>
                              </a:path>
                              <a:path w="374650" h="156210">
                                <a:moveTo>
                                  <a:pt x="0" y="0"/>
                                </a:moveTo>
                                <a:lnTo>
                                  <a:pt x="7246" y="9650"/>
                                </a:lnTo>
                              </a:path>
                            </a:pathLst>
                          </a:custGeom>
                          <a:ln w="12065">
                            <a:solidFill>
                              <a:srgbClr val="B01C88"/>
                            </a:solidFill>
                            <a:prstDash val="solid"/>
                          </a:ln>
                        </wps:spPr>
                        <wps:bodyPr wrap="square" lIns="0" tIns="0" rIns="0" bIns="0" rtlCol="0">
                          <a:prstTxWarp prst="textNoShape">
                            <a:avLst/>
                          </a:prstTxWarp>
                          <a:noAutofit/>
                        </wps:bodyPr>
                      </wps:wsp>
                      <wps:wsp>
                        <wps:cNvPr id="275" name="Graphic 275"/>
                        <wps:cNvSpPr/>
                        <wps:spPr>
                          <a:xfrm>
                            <a:off x="496166" y="528026"/>
                            <a:ext cx="145415" cy="193040"/>
                          </a:xfrm>
                          <a:custGeom>
                            <a:avLst/>
                            <a:gdLst/>
                            <a:ahLst/>
                            <a:cxnLst/>
                            <a:rect l="l" t="t" r="r" b="b"/>
                            <a:pathLst>
                              <a:path w="145415" h="193040">
                                <a:moveTo>
                                  <a:pt x="0" y="0"/>
                                </a:moveTo>
                                <a:lnTo>
                                  <a:pt x="144880" y="192874"/>
                                </a:lnTo>
                              </a:path>
                            </a:pathLst>
                          </a:custGeom>
                          <a:ln w="12065">
                            <a:solidFill>
                              <a:srgbClr val="B01C88"/>
                            </a:solidFill>
                            <a:prstDash val="dash"/>
                          </a:ln>
                        </wps:spPr>
                        <wps:bodyPr wrap="square" lIns="0" tIns="0" rIns="0" bIns="0" rtlCol="0">
                          <a:prstTxWarp prst="textNoShape">
                            <a:avLst/>
                          </a:prstTxWarp>
                          <a:noAutofit/>
                        </wps:bodyPr>
                      </wps:wsp>
                      <wps:wsp>
                        <wps:cNvPr id="276" name="Graphic 276"/>
                        <wps:cNvSpPr/>
                        <wps:spPr>
                          <a:xfrm>
                            <a:off x="648669" y="731052"/>
                            <a:ext cx="7620" cy="10160"/>
                          </a:xfrm>
                          <a:custGeom>
                            <a:avLst/>
                            <a:gdLst/>
                            <a:ahLst/>
                            <a:cxnLst/>
                            <a:rect l="l" t="t" r="r" b="b"/>
                            <a:pathLst>
                              <a:path w="7620" h="10160">
                                <a:moveTo>
                                  <a:pt x="0" y="0"/>
                                </a:moveTo>
                                <a:lnTo>
                                  <a:pt x="7246" y="9649"/>
                                </a:lnTo>
                              </a:path>
                            </a:pathLst>
                          </a:custGeom>
                          <a:ln w="12065">
                            <a:solidFill>
                              <a:srgbClr val="B01C88"/>
                            </a:solidFill>
                            <a:prstDash val="solid"/>
                          </a:ln>
                        </wps:spPr>
                        <wps:bodyPr wrap="square" lIns="0" tIns="0" rIns="0" bIns="0" rtlCol="0">
                          <a:prstTxWarp prst="textNoShape">
                            <a:avLst/>
                          </a:prstTxWarp>
                          <a:noAutofit/>
                        </wps:bodyPr>
                      </wps:wsp>
                      <wps:wsp>
                        <wps:cNvPr id="277" name="Graphic 277"/>
                        <wps:cNvSpPr/>
                        <wps:spPr>
                          <a:xfrm>
                            <a:off x="109179" y="128061"/>
                            <a:ext cx="546735" cy="1205865"/>
                          </a:xfrm>
                          <a:custGeom>
                            <a:avLst/>
                            <a:gdLst/>
                            <a:ahLst/>
                            <a:cxnLst/>
                            <a:rect l="l" t="t" r="r" b="b"/>
                            <a:pathLst>
                              <a:path w="546735" h="1205865">
                                <a:moveTo>
                                  <a:pt x="0" y="1205687"/>
                                </a:moveTo>
                                <a:lnTo>
                                  <a:pt x="182247" y="0"/>
                                </a:lnTo>
                              </a:path>
                              <a:path w="546735" h="1205865">
                                <a:moveTo>
                                  <a:pt x="182247" y="0"/>
                                </a:moveTo>
                                <a:lnTo>
                                  <a:pt x="364489" y="356294"/>
                                </a:lnTo>
                              </a:path>
                              <a:path w="546735" h="1205865">
                                <a:moveTo>
                                  <a:pt x="364489" y="356294"/>
                                </a:moveTo>
                                <a:lnTo>
                                  <a:pt x="546736" y="712576"/>
                                </a:lnTo>
                              </a:path>
                            </a:pathLst>
                          </a:custGeom>
                          <a:ln w="12065">
                            <a:solidFill>
                              <a:srgbClr val="FCAF17"/>
                            </a:solidFill>
                            <a:prstDash val="solid"/>
                          </a:ln>
                        </wps:spPr>
                        <wps:bodyPr wrap="square" lIns="0" tIns="0" rIns="0" bIns="0" rtlCol="0">
                          <a:prstTxWarp prst="textNoShape">
                            <a:avLst/>
                          </a:prstTxWarp>
                          <a:noAutofit/>
                        </wps:bodyPr>
                      </wps:wsp>
                      <wps:wsp>
                        <wps:cNvPr id="278" name="Graphic 278"/>
                        <wps:cNvSpPr/>
                        <wps:spPr>
                          <a:xfrm>
                            <a:off x="1576738" y="688995"/>
                            <a:ext cx="12065" cy="1270"/>
                          </a:xfrm>
                          <a:custGeom>
                            <a:avLst/>
                            <a:gdLst/>
                            <a:ahLst/>
                            <a:cxnLst/>
                            <a:rect l="l" t="t" r="r" b="b"/>
                            <a:pathLst>
                              <a:path w="12065" h="1270">
                                <a:moveTo>
                                  <a:pt x="0" y="914"/>
                                </a:moveTo>
                                <a:lnTo>
                                  <a:pt x="12029" y="0"/>
                                </a:lnTo>
                              </a:path>
                            </a:pathLst>
                          </a:custGeom>
                          <a:ln w="12065">
                            <a:solidFill>
                              <a:srgbClr val="FCAF17"/>
                            </a:solidFill>
                            <a:prstDash val="solid"/>
                          </a:ln>
                        </wps:spPr>
                        <wps:bodyPr wrap="square" lIns="0" tIns="0" rIns="0" bIns="0" rtlCol="0">
                          <a:prstTxWarp prst="textNoShape">
                            <a:avLst/>
                          </a:prstTxWarp>
                          <a:noAutofit/>
                        </wps:bodyPr>
                      </wps:wsp>
                      <wps:wsp>
                        <wps:cNvPr id="279" name="Graphic 279"/>
                        <wps:cNvSpPr/>
                        <wps:spPr>
                          <a:xfrm>
                            <a:off x="1611123" y="677961"/>
                            <a:ext cx="123189" cy="9525"/>
                          </a:xfrm>
                          <a:custGeom>
                            <a:avLst/>
                            <a:gdLst/>
                            <a:ahLst/>
                            <a:cxnLst/>
                            <a:rect l="l" t="t" r="r" b="b"/>
                            <a:pathLst>
                              <a:path w="123189" h="9525">
                                <a:moveTo>
                                  <a:pt x="0" y="9338"/>
                                </a:moveTo>
                                <a:lnTo>
                                  <a:pt x="122979" y="0"/>
                                </a:lnTo>
                              </a:path>
                            </a:pathLst>
                          </a:custGeom>
                          <a:ln w="12065">
                            <a:solidFill>
                              <a:srgbClr val="FCAF17"/>
                            </a:solidFill>
                            <a:prstDash val="sysDot"/>
                          </a:ln>
                        </wps:spPr>
                        <wps:bodyPr wrap="square" lIns="0" tIns="0" rIns="0" bIns="0" rtlCol="0">
                          <a:prstTxWarp prst="textNoShape">
                            <a:avLst/>
                          </a:prstTxWarp>
                          <a:noAutofit/>
                        </wps:bodyPr>
                      </wps:wsp>
                      <wps:wsp>
                        <wps:cNvPr id="280" name="Graphic 280"/>
                        <wps:cNvSpPr/>
                        <wps:spPr>
                          <a:xfrm>
                            <a:off x="1394484" y="676200"/>
                            <a:ext cx="363220" cy="27940"/>
                          </a:xfrm>
                          <a:custGeom>
                            <a:avLst/>
                            <a:gdLst/>
                            <a:ahLst/>
                            <a:cxnLst/>
                            <a:rect l="l" t="t" r="r" b="b"/>
                            <a:pathLst>
                              <a:path w="363220" h="27940">
                                <a:moveTo>
                                  <a:pt x="350801" y="913"/>
                                </a:moveTo>
                                <a:lnTo>
                                  <a:pt x="362831" y="0"/>
                                </a:lnTo>
                              </a:path>
                              <a:path w="363220" h="27940">
                                <a:moveTo>
                                  <a:pt x="0" y="27405"/>
                                </a:moveTo>
                                <a:lnTo>
                                  <a:pt x="12029" y="26503"/>
                                </a:lnTo>
                              </a:path>
                            </a:pathLst>
                          </a:custGeom>
                          <a:ln w="12065">
                            <a:solidFill>
                              <a:srgbClr val="FCAF17"/>
                            </a:solidFill>
                            <a:prstDash val="solid"/>
                          </a:ln>
                        </wps:spPr>
                        <wps:bodyPr wrap="square" lIns="0" tIns="0" rIns="0" bIns="0" rtlCol="0">
                          <a:prstTxWarp prst="textNoShape">
                            <a:avLst/>
                          </a:prstTxWarp>
                          <a:noAutofit/>
                        </wps:bodyPr>
                      </wps:wsp>
                      <wps:wsp>
                        <wps:cNvPr id="281" name="Graphic 281"/>
                        <wps:cNvSpPr/>
                        <wps:spPr>
                          <a:xfrm>
                            <a:off x="1429110" y="691664"/>
                            <a:ext cx="124460" cy="9525"/>
                          </a:xfrm>
                          <a:custGeom>
                            <a:avLst/>
                            <a:gdLst/>
                            <a:ahLst/>
                            <a:cxnLst/>
                            <a:rect l="l" t="t" r="r" b="b"/>
                            <a:pathLst>
                              <a:path w="124460" h="9525">
                                <a:moveTo>
                                  <a:pt x="0" y="9337"/>
                                </a:moveTo>
                                <a:lnTo>
                                  <a:pt x="124293" y="0"/>
                                </a:lnTo>
                              </a:path>
                            </a:pathLst>
                          </a:custGeom>
                          <a:ln w="12065">
                            <a:solidFill>
                              <a:srgbClr val="FCAF17"/>
                            </a:solidFill>
                            <a:prstDash val="sysDot"/>
                          </a:ln>
                        </wps:spPr>
                        <wps:bodyPr wrap="square" lIns="0" tIns="0" rIns="0" bIns="0" rtlCol="0">
                          <a:prstTxWarp prst="textNoShape">
                            <a:avLst/>
                          </a:prstTxWarp>
                          <a:noAutofit/>
                        </wps:bodyPr>
                      </wps:wsp>
                      <wps:wsp>
                        <wps:cNvPr id="282" name="Graphic 282"/>
                        <wps:cNvSpPr/>
                        <wps:spPr>
                          <a:xfrm>
                            <a:off x="1212242" y="689909"/>
                            <a:ext cx="364490" cy="27940"/>
                          </a:xfrm>
                          <a:custGeom>
                            <a:avLst/>
                            <a:gdLst/>
                            <a:ahLst/>
                            <a:cxnLst/>
                            <a:rect l="l" t="t" r="r" b="b"/>
                            <a:pathLst>
                              <a:path w="364490" h="27940">
                                <a:moveTo>
                                  <a:pt x="352454" y="906"/>
                                </a:moveTo>
                                <a:lnTo>
                                  <a:pt x="364495" y="0"/>
                                </a:lnTo>
                              </a:path>
                              <a:path w="364490" h="27940">
                                <a:moveTo>
                                  <a:pt x="0" y="27405"/>
                                </a:moveTo>
                                <a:lnTo>
                                  <a:pt x="12028" y="26497"/>
                                </a:lnTo>
                              </a:path>
                            </a:pathLst>
                          </a:custGeom>
                          <a:ln w="12065">
                            <a:solidFill>
                              <a:srgbClr val="FCAF17"/>
                            </a:solidFill>
                            <a:prstDash val="solid"/>
                          </a:ln>
                        </wps:spPr>
                        <wps:bodyPr wrap="square" lIns="0" tIns="0" rIns="0" bIns="0" rtlCol="0">
                          <a:prstTxWarp prst="textNoShape">
                            <a:avLst/>
                          </a:prstTxWarp>
                          <a:noAutofit/>
                        </wps:bodyPr>
                      </wps:wsp>
                      <wps:wsp>
                        <wps:cNvPr id="283" name="Graphic 283"/>
                        <wps:cNvSpPr/>
                        <wps:spPr>
                          <a:xfrm>
                            <a:off x="1246869" y="705360"/>
                            <a:ext cx="124460" cy="9525"/>
                          </a:xfrm>
                          <a:custGeom>
                            <a:avLst/>
                            <a:gdLst/>
                            <a:ahLst/>
                            <a:cxnLst/>
                            <a:rect l="l" t="t" r="r" b="b"/>
                            <a:pathLst>
                              <a:path w="124460" h="9525">
                                <a:moveTo>
                                  <a:pt x="0" y="9349"/>
                                </a:moveTo>
                                <a:lnTo>
                                  <a:pt x="124280" y="0"/>
                                </a:lnTo>
                              </a:path>
                            </a:pathLst>
                          </a:custGeom>
                          <a:ln w="12065">
                            <a:solidFill>
                              <a:srgbClr val="FCAF17"/>
                            </a:solidFill>
                            <a:prstDash val="sysDot"/>
                          </a:ln>
                        </wps:spPr>
                        <wps:bodyPr wrap="square" lIns="0" tIns="0" rIns="0" bIns="0" rtlCol="0">
                          <a:prstTxWarp prst="textNoShape">
                            <a:avLst/>
                          </a:prstTxWarp>
                          <a:noAutofit/>
                        </wps:bodyPr>
                      </wps:wsp>
                      <wps:wsp>
                        <wps:cNvPr id="284" name="Graphic 284"/>
                        <wps:cNvSpPr/>
                        <wps:spPr>
                          <a:xfrm>
                            <a:off x="1029995" y="703605"/>
                            <a:ext cx="364490" cy="96520"/>
                          </a:xfrm>
                          <a:custGeom>
                            <a:avLst/>
                            <a:gdLst/>
                            <a:ahLst/>
                            <a:cxnLst/>
                            <a:rect l="l" t="t" r="r" b="b"/>
                            <a:pathLst>
                              <a:path w="364490" h="96520">
                                <a:moveTo>
                                  <a:pt x="352460" y="906"/>
                                </a:moveTo>
                                <a:lnTo>
                                  <a:pt x="364488" y="0"/>
                                </a:lnTo>
                              </a:path>
                              <a:path w="364490" h="96520">
                                <a:moveTo>
                                  <a:pt x="0" y="95919"/>
                                </a:moveTo>
                                <a:lnTo>
                                  <a:pt x="10999" y="90958"/>
                                </a:lnTo>
                              </a:path>
                            </a:pathLst>
                          </a:custGeom>
                          <a:ln w="12065">
                            <a:solidFill>
                              <a:srgbClr val="FCAF17"/>
                            </a:solidFill>
                            <a:prstDash val="solid"/>
                          </a:ln>
                        </wps:spPr>
                        <wps:bodyPr wrap="square" lIns="0" tIns="0" rIns="0" bIns="0" rtlCol="0">
                          <a:prstTxWarp prst="textNoShape">
                            <a:avLst/>
                          </a:prstTxWarp>
                          <a:noAutofit/>
                        </wps:bodyPr>
                      </wps:wsp>
                      <wps:wsp>
                        <wps:cNvPr id="285" name="Graphic 285"/>
                        <wps:cNvSpPr/>
                        <wps:spPr>
                          <a:xfrm>
                            <a:off x="1063887" y="727440"/>
                            <a:ext cx="126364" cy="57150"/>
                          </a:xfrm>
                          <a:custGeom>
                            <a:avLst/>
                            <a:gdLst/>
                            <a:ahLst/>
                            <a:cxnLst/>
                            <a:rect l="l" t="t" r="r" b="b"/>
                            <a:pathLst>
                              <a:path w="126364" h="57150">
                                <a:moveTo>
                                  <a:pt x="0" y="56795"/>
                                </a:moveTo>
                                <a:lnTo>
                                  <a:pt x="125910" y="0"/>
                                </a:lnTo>
                              </a:path>
                            </a:pathLst>
                          </a:custGeom>
                          <a:ln w="12064">
                            <a:solidFill>
                              <a:srgbClr val="FCAF17"/>
                            </a:solidFill>
                            <a:prstDash val="dash"/>
                          </a:ln>
                        </wps:spPr>
                        <wps:bodyPr wrap="square" lIns="0" tIns="0" rIns="0" bIns="0" rtlCol="0">
                          <a:prstTxWarp prst="textNoShape">
                            <a:avLst/>
                          </a:prstTxWarp>
                          <a:noAutofit/>
                        </wps:bodyPr>
                      </wps:wsp>
                      <wps:wsp>
                        <wps:cNvPr id="286" name="Graphic 286"/>
                        <wps:cNvSpPr/>
                        <wps:spPr>
                          <a:xfrm>
                            <a:off x="847754" y="717315"/>
                            <a:ext cx="364490" cy="219710"/>
                          </a:xfrm>
                          <a:custGeom>
                            <a:avLst/>
                            <a:gdLst/>
                            <a:ahLst/>
                            <a:cxnLst/>
                            <a:rect l="l" t="t" r="r" b="b"/>
                            <a:pathLst>
                              <a:path w="364490" h="219710">
                                <a:moveTo>
                                  <a:pt x="353490" y="4959"/>
                                </a:moveTo>
                                <a:lnTo>
                                  <a:pt x="364488" y="0"/>
                                </a:lnTo>
                              </a:path>
                              <a:path w="364490" h="219710">
                                <a:moveTo>
                                  <a:pt x="0" y="219242"/>
                                </a:moveTo>
                                <a:lnTo>
                                  <a:pt x="9643" y="211992"/>
                                </a:lnTo>
                              </a:path>
                            </a:pathLst>
                          </a:custGeom>
                          <a:ln w="12065">
                            <a:solidFill>
                              <a:srgbClr val="FCAF17"/>
                            </a:solidFill>
                            <a:prstDash val="solid"/>
                          </a:ln>
                        </wps:spPr>
                        <wps:bodyPr wrap="square" lIns="0" tIns="0" rIns="0" bIns="0" rtlCol="0">
                          <a:prstTxWarp prst="textNoShape">
                            <a:avLst/>
                          </a:prstTxWarp>
                          <a:noAutofit/>
                        </wps:bodyPr>
                      </wps:wsp>
                      <wps:wsp>
                        <wps:cNvPr id="287" name="Graphic 287"/>
                        <wps:cNvSpPr/>
                        <wps:spPr>
                          <a:xfrm>
                            <a:off x="875501" y="813581"/>
                            <a:ext cx="135890" cy="102235"/>
                          </a:xfrm>
                          <a:custGeom>
                            <a:avLst/>
                            <a:gdLst/>
                            <a:ahLst/>
                            <a:cxnLst/>
                            <a:rect l="l" t="t" r="r" b="b"/>
                            <a:pathLst>
                              <a:path w="135890" h="102235">
                                <a:moveTo>
                                  <a:pt x="0" y="102110"/>
                                </a:moveTo>
                                <a:lnTo>
                                  <a:pt x="135796" y="0"/>
                                </a:lnTo>
                              </a:path>
                            </a:pathLst>
                          </a:custGeom>
                          <a:ln w="12065">
                            <a:solidFill>
                              <a:srgbClr val="FCAF17"/>
                            </a:solidFill>
                            <a:prstDash val="sysDot"/>
                          </a:ln>
                        </wps:spPr>
                        <wps:bodyPr wrap="square" lIns="0" tIns="0" rIns="0" bIns="0" rtlCol="0">
                          <a:prstTxWarp prst="textNoShape">
                            <a:avLst/>
                          </a:prstTxWarp>
                          <a:noAutofit/>
                        </wps:bodyPr>
                      </wps:wsp>
                      <wps:wsp>
                        <wps:cNvPr id="288" name="Graphic 288"/>
                        <wps:cNvSpPr/>
                        <wps:spPr>
                          <a:xfrm>
                            <a:off x="655915" y="799524"/>
                            <a:ext cx="374650" cy="46990"/>
                          </a:xfrm>
                          <a:custGeom>
                            <a:avLst/>
                            <a:gdLst/>
                            <a:ahLst/>
                            <a:cxnLst/>
                            <a:rect l="l" t="t" r="r" b="b"/>
                            <a:pathLst>
                              <a:path w="374650" h="46990">
                                <a:moveTo>
                                  <a:pt x="364436" y="7251"/>
                                </a:moveTo>
                                <a:lnTo>
                                  <a:pt x="374079" y="0"/>
                                </a:lnTo>
                              </a:path>
                              <a:path w="374650" h="46990">
                                <a:moveTo>
                                  <a:pt x="0" y="41113"/>
                                </a:moveTo>
                                <a:lnTo>
                                  <a:pt x="10793" y="46509"/>
                                </a:lnTo>
                              </a:path>
                            </a:pathLst>
                          </a:custGeom>
                          <a:ln w="12065">
                            <a:solidFill>
                              <a:srgbClr val="FCAF17"/>
                            </a:solidFill>
                            <a:prstDash val="solid"/>
                          </a:ln>
                        </wps:spPr>
                        <wps:bodyPr wrap="square" lIns="0" tIns="0" rIns="0" bIns="0" rtlCol="0">
                          <a:prstTxWarp prst="textNoShape">
                            <a:avLst/>
                          </a:prstTxWarp>
                          <a:noAutofit/>
                        </wps:bodyPr>
                      </wps:wsp>
                      <wps:wsp>
                        <wps:cNvPr id="289" name="Graphic 289"/>
                        <wps:cNvSpPr/>
                        <wps:spPr>
                          <a:xfrm>
                            <a:off x="691027" y="858193"/>
                            <a:ext cx="133985" cy="67310"/>
                          </a:xfrm>
                          <a:custGeom>
                            <a:avLst/>
                            <a:gdLst/>
                            <a:ahLst/>
                            <a:cxnLst/>
                            <a:rect l="l" t="t" r="r" b="b"/>
                            <a:pathLst>
                              <a:path w="133985" h="67310">
                                <a:moveTo>
                                  <a:pt x="0" y="0"/>
                                </a:moveTo>
                                <a:lnTo>
                                  <a:pt x="133775" y="66888"/>
                                </a:lnTo>
                              </a:path>
                            </a:pathLst>
                          </a:custGeom>
                          <a:ln w="12065">
                            <a:solidFill>
                              <a:srgbClr val="FCAF17"/>
                            </a:solidFill>
                            <a:prstDash val="dash"/>
                          </a:ln>
                        </wps:spPr>
                        <wps:bodyPr wrap="square" lIns="0" tIns="0" rIns="0" bIns="0" rtlCol="0">
                          <a:prstTxWarp prst="textNoShape">
                            <a:avLst/>
                          </a:prstTxWarp>
                          <a:noAutofit/>
                        </wps:bodyPr>
                      </wps:wsp>
                      <wps:wsp>
                        <wps:cNvPr id="290" name="Graphic 290"/>
                        <wps:cNvSpPr/>
                        <wps:spPr>
                          <a:xfrm>
                            <a:off x="836961" y="931162"/>
                            <a:ext cx="10795" cy="5715"/>
                          </a:xfrm>
                          <a:custGeom>
                            <a:avLst/>
                            <a:gdLst/>
                            <a:ahLst/>
                            <a:cxnLst/>
                            <a:rect l="l" t="t" r="r" b="b"/>
                            <a:pathLst>
                              <a:path w="10795" h="5715">
                                <a:moveTo>
                                  <a:pt x="0" y="0"/>
                                </a:moveTo>
                                <a:lnTo>
                                  <a:pt x="10792" y="5394"/>
                                </a:lnTo>
                              </a:path>
                            </a:pathLst>
                          </a:custGeom>
                          <a:ln w="12065">
                            <a:solidFill>
                              <a:srgbClr val="FCAF17"/>
                            </a:solidFill>
                            <a:prstDash val="solid"/>
                          </a:ln>
                        </wps:spPr>
                        <wps:bodyPr wrap="square" lIns="0" tIns="0" rIns="0" bIns="0" rtlCol="0">
                          <a:prstTxWarp prst="textNoShape">
                            <a:avLst/>
                          </a:prstTxWarp>
                          <a:noAutofit/>
                        </wps:bodyPr>
                      </wps:wsp>
                      <wps:wsp>
                        <wps:cNvPr id="291" name="Graphic 291"/>
                        <wps:cNvSpPr/>
                        <wps:spPr>
                          <a:xfrm>
                            <a:off x="109179" y="141770"/>
                            <a:ext cx="734060" cy="1192530"/>
                          </a:xfrm>
                          <a:custGeom>
                            <a:avLst/>
                            <a:gdLst/>
                            <a:ahLst/>
                            <a:cxnLst/>
                            <a:rect l="l" t="t" r="r" b="b"/>
                            <a:pathLst>
                              <a:path w="734060" h="1192530">
                                <a:moveTo>
                                  <a:pt x="0" y="1192195"/>
                                </a:moveTo>
                                <a:lnTo>
                                  <a:pt x="182247" y="0"/>
                                </a:lnTo>
                              </a:path>
                              <a:path w="734060" h="1192530">
                                <a:moveTo>
                                  <a:pt x="182247" y="0"/>
                                </a:moveTo>
                                <a:lnTo>
                                  <a:pt x="364489" y="342586"/>
                                </a:lnTo>
                              </a:path>
                              <a:path w="734060" h="1192530">
                                <a:moveTo>
                                  <a:pt x="364489" y="342586"/>
                                </a:moveTo>
                                <a:lnTo>
                                  <a:pt x="546736" y="657754"/>
                                </a:lnTo>
                              </a:path>
                              <a:path w="734060" h="1192530">
                                <a:moveTo>
                                  <a:pt x="546736" y="657754"/>
                                </a:moveTo>
                                <a:lnTo>
                                  <a:pt x="733790" y="739983"/>
                                </a:lnTo>
                              </a:path>
                            </a:pathLst>
                          </a:custGeom>
                          <a:ln w="12065">
                            <a:solidFill>
                              <a:srgbClr val="74C043"/>
                            </a:solidFill>
                            <a:prstDash val="solid"/>
                          </a:ln>
                        </wps:spPr>
                        <wps:bodyPr wrap="square" lIns="0" tIns="0" rIns="0" bIns="0" rtlCol="0">
                          <a:prstTxWarp prst="textNoShape">
                            <a:avLst/>
                          </a:prstTxWarp>
                          <a:noAutofit/>
                        </wps:bodyPr>
                      </wps:wsp>
                      <wps:wsp>
                        <wps:cNvPr id="292" name="Graphic 292"/>
                        <wps:cNvSpPr/>
                        <wps:spPr>
                          <a:xfrm>
                            <a:off x="1758980" y="758422"/>
                            <a:ext cx="12065" cy="1270"/>
                          </a:xfrm>
                          <a:custGeom>
                            <a:avLst/>
                            <a:gdLst/>
                            <a:ahLst/>
                            <a:cxnLst/>
                            <a:rect l="l" t="t" r="r" b="b"/>
                            <a:pathLst>
                              <a:path w="12065">
                                <a:moveTo>
                                  <a:pt x="0" y="0"/>
                                </a:moveTo>
                                <a:lnTo>
                                  <a:pt x="12064" y="0"/>
                                </a:lnTo>
                              </a:path>
                            </a:pathLst>
                          </a:custGeom>
                          <a:ln w="12065">
                            <a:solidFill>
                              <a:srgbClr val="74C043"/>
                            </a:solidFill>
                            <a:prstDash val="solid"/>
                          </a:ln>
                        </wps:spPr>
                        <wps:bodyPr wrap="square" lIns="0" tIns="0" rIns="0" bIns="0" rtlCol="0">
                          <a:prstTxWarp prst="textNoShape">
                            <a:avLst/>
                          </a:prstTxWarp>
                          <a:noAutofit/>
                        </wps:bodyPr>
                      </wps:wsp>
                      <wps:wsp>
                        <wps:cNvPr id="293" name="Graphic 293"/>
                        <wps:cNvSpPr/>
                        <wps:spPr>
                          <a:xfrm>
                            <a:off x="1793473" y="758422"/>
                            <a:ext cx="123825" cy="1270"/>
                          </a:xfrm>
                          <a:custGeom>
                            <a:avLst/>
                            <a:gdLst/>
                            <a:ahLst/>
                            <a:cxnLst/>
                            <a:rect l="l" t="t" r="r" b="b"/>
                            <a:pathLst>
                              <a:path w="123825">
                                <a:moveTo>
                                  <a:pt x="0" y="0"/>
                                </a:moveTo>
                                <a:lnTo>
                                  <a:pt x="123437" y="0"/>
                                </a:lnTo>
                              </a:path>
                            </a:pathLst>
                          </a:custGeom>
                          <a:ln w="12065">
                            <a:solidFill>
                              <a:srgbClr val="74C043"/>
                            </a:solidFill>
                            <a:prstDash val="sysDot"/>
                          </a:ln>
                        </wps:spPr>
                        <wps:bodyPr wrap="square" lIns="0" tIns="0" rIns="0" bIns="0" rtlCol="0">
                          <a:prstTxWarp prst="textNoShape">
                            <a:avLst/>
                          </a:prstTxWarp>
                          <a:noAutofit/>
                        </wps:bodyPr>
                      </wps:wsp>
                      <wps:wsp>
                        <wps:cNvPr id="294" name="Graphic 294"/>
                        <wps:cNvSpPr/>
                        <wps:spPr>
                          <a:xfrm>
                            <a:off x="1576738" y="758422"/>
                            <a:ext cx="363855" cy="1270"/>
                          </a:xfrm>
                          <a:custGeom>
                            <a:avLst/>
                            <a:gdLst/>
                            <a:ahLst/>
                            <a:cxnLst/>
                            <a:rect l="l" t="t" r="r" b="b"/>
                            <a:pathLst>
                              <a:path w="363855">
                                <a:moveTo>
                                  <a:pt x="351393" y="0"/>
                                </a:moveTo>
                                <a:lnTo>
                                  <a:pt x="363458" y="0"/>
                                </a:lnTo>
                              </a:path>
                              <a:path w="363855">
                                <a:moveTo>
                                  <a:pt x="0" y="0"/>
                                </a:moveTo>
                                <a:lnTo>
                                  <a:pt x="12064" y="0"/>
                                </a:lnTo>
                              </a:path>
                            </a:pathLst>
                          </a:custGeom>
                          <a:ln w="12065">
                            <a:solidFill>
                              <a:srgbClr val="74C043"/>
                            </a:solidFill>
                            <a:prstDash val="solid"/>
                          </a:ln>
                        </wps:spPr>
                        <wps:bodyPr wrap="square" lIns="0" tIns="0" rIns="0" bIns="0" rtlCol="0">
                          <a:prstTxWarp prst="textNoShape">
                            <a:avLst/>
                          </a:prstTxWarp>
                          <a:noAutofit/>
                        </wps:bodyPr>
                      </wps:wsp>
                      <wps:wsp>
                        <wps:cNvPr id="295" name="Graphic 295"/>
                        <wps:cNvSpPr/>
                        <wps:spPr>
                          <a:xfrm>
                            <a:off x="1611388" y="758422"/>
                            <a:ext cx="124460" cy="1270"/>
                          </a:xfrm>
                          <a:custGeom>
                            <a:avLst/>
                            <a:gdLst/>
                            <a:ahLst/>
                            <a:cxnLst/>
                            <a:rect l="l" t="t" r="r" b="b"/>
                            <a:pathLst>
                              <a:path w="124460">
                                <a:moveTo>
                                  <a:pt x="0" y="0"/>
                                </a:moveTo>
                                <a:lnTo>
                                  <a:pt x="124221" y="0"/>
                                </a:lnTo>
                              </a:path>
                            </a:pathLst>
                          </a:custGeom>
                          <a:ln w="12065">
                            <a:solidFill>
                              <a:srgbClr val="74C043"/>
                            </a:solidFill>
                            <a:prstDash val="sysDot"/>
                          </a:ln>
                        </wps:spPr>
                        <wps:bodyPr wrap="square" lIns="0" tIns="0" rIns="0" bIns="0" rtlCol="0">
                          <a:prstTxWarp prst="textNoShape">
                            <a:avLst/>
                          </a:prstTxWarp>
                          <a:noAutofit/>
                        </wps:bodyPr>
                      </wps:wsp>
                      <wps:wsp>
                        <wps:cNvPr id="296" name="Graphic 296"/>
                        <wps:cNvSpPr/>
                        <wps:spPr>
                          <a:xfrm>
                            <a:off x="1394484" y="758422"/>
                            <a:ext cx="365125" cy="1270"/>
                          </a:xfrm>
                          <a:custGeom>
                            <a:avLst/>
                            <a:gdLst/>
                            <a:ahLst/>
                            <a:cxnLst/>
                            <a:rect l="l" t="t" r="r" b="b"/>
                            <a:pathLst>
                              <a:path w="365125">
                                <a:moveTo>
                                  <a:pt x="352431" y="0"/>
                                </a:moveTo>
                                <a:lnTo>
                                  <a:pt x="364496" y="0"/>
                                </a:lnTo>
                              </a:path>
                              <a:path w="365125">
                                <a:moveTo>
                                  <a:pt x="0" y="0"/>
                                </a:moveTo>
                                <a:lnTo>
                                  <a:pt x="12065" y="0"/>
                                </a:lnTo>
                              </a:path>
                            </a:pathLst>
                          </a:custGeom>
                          <a:ln w="12065">
                            <a:solidFill>
                              <a:srgbClr val="74C043"/>
                            </a:solidFill>
                            <a:prstDash val="solid"/>
                          </a:ln>
                        </wps:spPr>
                        <wps:bodyPr wrap="square" lIns="0" tIns="0" rIns="0" bIns="0" rtlCol="0">
                          <a:prstTxWarp prst="textNoShape">
                            <a:avLst/>
                          </a:prstTxWarp>
                          <a:noAutofit/>
                        </wps:bodyPr>
                      </wps:wsp>
                      <wps:wsp>
                        <wps:cNvPr id="297" name="Graphic 297"/>
                        <wps:cNvSpPr/>
                        <wps:spPr>
                          <a:xfrm>
                            <a:off x="1429134" y="758422"/>
                            <a:ext cx="124460" cy="1270"/>
                          </a:xfrm>
                          <a:custGeom>
                            <a:avLst/>
                            <a:gdLst/>
                            <a:ahLst/>
                            <a:cxnLst/>
                            <a:rect l="l" t="t" r="r" b="b"/>
                            <a:pathLst>
                              <a:path w="124460">
                                <a:moveTo>
                                  <a:pt x="0" y="0"/>
                                </a:moveTo>
                                <a:lnTo>
                                  <a:pt x="124233" y="0"/>
                                </a:lnTo>
                              </a:path>
                            </a:pathLst>
                          </a:custGeom>
                          <a:ln w="12065">
                            <a:solidFill>
                              <a:srgbClr val="74C043"/>
                            </a:solidFill>
                            <a:prstDash val="sysDot"/>
                          </a:ln>
                        </wps:spPr>
                        <wps:bodyPr wrap="square" lIns="0" tIns="0" rIns="0" bIns="0" rtlCol="0">
                          <a:prstTxWarp prst="textNoShape">
                            <a:avLst/>
                          </a:prstTxWarp>
                          <a:noAutofit/>
                        </wps:bodyPr>
                      </wps:wsp>
                      <wps:wsp>
                        <wps:cNvPr id="298" name="Graphic 298"/>
                        <wps:cNvSpPr/>
                        <wps:spPr>
                          <a:xfrm>
                            <a:off x="1212242" y="758422"/>
                            <a:ext cx="364490" cy="68580"/>
                          </a:xfrm>
                          <a:custGeom>
                            <a:avLst/>
                            <a:gdLst/>
                            <a:ahLst/>
                            <a:cxnLst/>
                            <a:rect l="l" t="t" r="r" b="b"/>
                            <a:pathLst>
                              <a:path w="364490" h="68580">
                                <a:moveTo>
                                  <a:pt x="352430" y="0"/>
                                </a:moveTo>
                                <a:lnTo>
                                  <a:pt x="364495" y="0"/>
                                </a:lnTo>
                              </a:path>
                              <a:path w="364490" h="68580">
                                <a:moveTo>
                                  <a:pt x="0" y="68520"/>
                                </a:moveTo>
                                <a:lnTo>
                                  <a:pt x="11292" y="64272"/>
                                </a:lnTo>
                              </a:path>
                            </a:pathLst>
                          </a:custGeom>
                          <a:ln w="12065">
                            <a:solidFill>
                              <a:srgbClr val="74C043"/>
                            </a:solidFill>
                            <a:prstDash val="solid"/>
                          </a:ln>
                        </wps:spPr>
                        <wps:bodyPr wrap="square" lIns="0" tIns="0" rIns="0" bIns="0" rtlCol="0">
                          <a:prstTxWarp prst="textNoShape">
                            <a:avLst/>
                          </a:prstTxWarp>
                          <a:noAutofit/>
                        </wps:bodyPr>
                      </wps:wsp>
                      <wps:wsp>
                        <wps:cNvPr id="299" name="Graphic 299"/>
                        <wps:cNvSpPr/>
                        <wps:spPr>
                          <a:xfrm>
                            <a:off x="1246350" y="766959"/>
                            <a:ext cx="125730" cy="47625"/>
                          </a:xfrm>
                          <a:custGeom>
                            <a:avLst/>
                            <a:gdLst/>
                            <a:ahLst/>
                            <a:cxnLst/>
                            <a:rect l="l" t="t" r="r" b="b"/>
                            <a:pathLst>
                              <a:path w="125730" h="47625">
                                <a:moveTo>
                                  <a:pt x="0" y="47163"/>
                                </a:moveTo>
                                <a:lnTo>
                                  <a:pt x="125440" y="0"/>
                                </a:lnTo>
                              </a:path>
                            </a:pathLst>
                          </a:custGeom>
                          <a:ln w="12065">
                            <a:solidFill>
                              <a:srgbClr val="74C043"/>
                            </a:solidFill>
                            <a:prstDash val="dash"/>
                          </a:ln>
                        </wps:spPr>
                        <wps:bodyPr wrap="square" lIns="0" tIns="0" rIns="0" bIns="0" rtlCol="0">
                          <a:prstTxWarp prst="textNoShape">
                            <a:avLst/>
                          </a:prstTxWarp>
                          <a:noAutofit/>
                        </wps:bodyPr>
                      </wps:wsp>
                      <wps:wsp>
                        <wps:cNvPr id="300" name="Graphic 300"/>
                        <wps:cNvSpPr/>
                        <wps:spPr>
                          <a:xfrm>
                            <a:off x="1029995" y="758422"/>
                            <a:ext cx="364490" cy="213360"/>
                          </a:xfrm>
                          <a:custGeom>
                            <a:avLst/>
                            <a:gdLst/>
                            <a:ahLst/>
                            <a:cxnLst/>
                            <a:rect l="l" t="t" r="r" b="b"/>
                            <a:pathLst>
                              <a:path w="364490" h="213360">
                                <a:moveTo>
                                  <a:pt x="353195" y="4246"/>
                                </a:moveTo>
                                <a:lnTo>
                                  <a:pt x="364488" y="0"/>
                                </a:lnTo>
                              </a:path>
                              <a:path w="364490" h="213360">
                                <a:moveTo>
                                  <a:pt x="0" y="213246"/>
                                </a:moveTo>
                                <a:lnTo>
                                  <a:pt x="9450" y="205741"/>
                                </a:lnTo>
                              </a:path>
                            </a:pathLst>
                          </a:custGeom>
                          <a:ln w="12065">
                            <a:solidFill>
                              <a:srgbClr val="74C043"/>
                            </a:solidFill>
                            <a:prstDash val="solid"/>
                          </a:ln>
                        </wps:spPr>
                        <wps:bodyPr wrap="square" lIns="0" tIns="0" rIns="0" bIns="0" rtlCol="0">
                          <a:prstTxWarp prst="textNoShape">
                            <a:avLst/>
                          </a:prstTxWarp>
                          <a:noAutofit/>
                        </wps:bodyPr>
                      </wps:wsp>
                      <wps:wsp>
                        <wps:cNvPr id="301" name="Graphic 301"/>
                        <wps:cNvSpPr/>
                        <wps:spPr>
                          <a:xfrm>
                            <a:off x="1057596" y="841651"/>
                            <a:ext cx="136525" cy="108585"/>
                          </a:xfrm>
                          <a:custGeom>
                            <a:avLst/>
                            <a:gdLst/>
                            <a:ahLst/>
                            <a:cxnLst/>
                            <a:rect l="l" t="t" r="r" b="b"/>
                            <a:pathLst>
                              <a:path w="136525" h="108585">
                                <a:moveTo>
                                  <a:pt x="0" y="108102"/>
                                </a:moveTo>
                                <a:lnTo>
                                  <a:pt x="136124" y="0"/>
                                </a:lnTo>
                              </a:path>
                            </a:pathLst>
                          </a:custGeom>
                          <a:ln w="12065">
                            <a:solidFill>
                              <a:srgbClr val="74C043"/>
                            </a:solidFill>
                            <a:prstDash val="sysDot"/>
                          </a:ln>
                        </wps:spPr>
                        <wps:bodyPr wrap="square" lIns="0" tIns="0" rIns="0" bIns="0" rtlCol="0">
                          <a:prstTxWarp prst="textNoShape">
                            <a:avLst/>
                          </a:prstTxWarp>
                          <a:noAutofit/>
                        </wps:bodyPr>
                      </wps:wsp>
                      <wps:wsp>
                        <wps:cNvPr id="302" name="Graphic 302"/>
                        <wps:cNvSpPr/>
                        <wps:spPr>
                          <a:xfrm>
                            <a:off x="847754" y="826942"/>
                            <a:ext cx="364490" cy="60325"/>
                          </a:xfrm>
                          <a:custGeom>
                            <a:avLst/>
                            <a:gdLst/>
                            <a:ahLst/>
                            <a:cxnLst/>
                            <a:rect l="l" t="t" r="r" b="b"/>
                            <a:pathLst>
                              <a:path w="364490" h="60325">
                                <a:moveTo>
                                  <a:pt x="355039" y="7504"/>
                                </a:moveTo>
                                <a:lnTo>
                                  <a:pt x="364488" y="0"/>
                                </a:lnTo>
                              </a:path>
                              <a:path w="364490" h="60325">
                                <a:moveTo>
                                  <a:pt x="0" y="54810"/>
                                </a:moveTo>
                                <a:lnTo>
                                  <a:pt x="10821" y="60147"/>
                                </a:lnTo>
                              </a:path>
                            </a:pathLst>
                          </a:custGeom>
                          <a:ln w="12065">
                            <a:solidFill>
                              <a:srgbClr val="74C043"/>
                            </a:solidFill>
                            <a:prstDash val="solid"/>
                          </a:ln>
                        </wps:spPr>
                        <wps:bodyPr wrap="square" lIns="0" tIns="0" rIns="0" bIns="0" rtlCol="0">
                          <a:prstTxWarp prst="textNoShape">
                            <a:avLst/>
                          </a:prstTxWarp>
                          <a:noAutofit/>
                        </wps:bodyPr>
                      </wps:wsp>
                      <wps:wsp>
                        <wps:cNvPr id="303" name="Graphic 303"/>
                        <wps:cNvSpPr/>
                        <wps:spPr>
                          <a:xfrm>
                            <a:off x="881517" y="898413"/>
                            <a:ext cx="126364" cy="62865"/>
                          </a:xfrm>
                          <a:custGeom>
                            <a:avLst/>
                            <a:gdLst/>
                            <a:ahLst/>
                            <a:cxnLst/>
                            <a:rect l="l" t="t" r="r" b="b"/>
                            <a:pathLst>
                              <a:path w="126364" h="62865">
                                <a:moveTo>
                                  <a:pt x="0" y="0"/>
                                </a:moveTo>
                                <a:lnTo>
                                  <a:pt x="126185" y="62257"/>
                                </a:lnTo>
                              </a:path>
                            </a:pathLst>
                          </a:custGeom>
                          <a:ln w="12065">
                            <a:solidFill>
                              <a:srgbClr val="74C043"/>
                            </a:solidFill>
                            <a:prstDash val="dash"/>
                          </a:ln>
                        </wps:spPr>
                        <wps:bodyPr wrap="square" lIns="0" tIns="0" rIns="0" bIns="0" rtlCol="0">
                          <a:prstTxWarp prst="textNoShape">
                            <a:avLst/>
                          </a:prstTxWarp>
                          <a:noAutofit/>
                        </wps:bodyPr>
                      </wps:wsp>
                      <wps:wsp>
                        <wps:cNvPr id="304" name="Graphic 304"/>
                        <wps:cNvSpPr/>
                        <wps:spPr>
                          <a:xfrm>
                            <a:off x="1019173" y="966331"/>
                            <a:ext cx="11430" cy="5715"/>
                          </a:xfrm>
                          <a:custGeom>
                            <a:avLst/>
                            <a:gdLst/>
                            <a:ahLst/>
                            <a:cxnLst/>
                            <a:rect l="l" t="t" r="r" b="b"/>
                            <a:pathLst>
                              <a:path w="11430" h="5715">
                                <a:moveTo>
                                  <a:pt x="0" y="0"/>
                                </a:moveTo>
                                <a:lnTo>
                                  <a:pt x="10821" y="5337"/>
                                </a:lnTo>
                              </a:path>
                            </a:pathLst>
                          </a:custGeom>
                          <a:ln w="12065">
                            <a:solidFill>
                              <a:srgbClr val="74C043"/>
                            </a:solidFill>
                            <a:prstDash val="solid"/>
                          </a:ln>
                        </wps:spPr>
                        <wps:bodyPr wrap="square" lIns="0" tIns="0" rIns="0" bIns="0" rtlCol="0">
                          <a:prstTxWarp prst="textNoShape">
                            <a:avLst/>
                          </a:prstTxWarp>
                          <a:noAutofit/>
                        </wps:bodyPr>
                      </wps:wsp>
                      <wps:wsp>
                        <wps:cNvPr id="305" name="Graphic 305"/>
                        <wps:cNvSpPr/>
                        <wps:spPr>
                          <a:xfrm>
                            <a:off x="109179" y="155467"/>
                            <a:ext cx="916940" cy="1165225"/>
                          </a:xfrm>
                          <a:custGeom>
                            <a:avLst/>
                            <a:gdLst/>
                            <a:ahLst/>
                            <a:cxnLst/>
                            <a:rect l="l" t="t" r="r" b="b"/>
                            <a:pathLst>
                              <a:path w="916940" h="1165225">
                                <a:moveTo>
                                  <a:pt x="0" y="1164793"/>
                                </a:moveTo>
                                <a:lnTo>
                                  <a:pt x="182247" y="0"/>
                                </a:lnTo>
                              </a:path>
                              <a:path w="916940" h="1165225">
                                <a:moveTo>
                                  <a:pt x="182247" y="0"/>
                                </a:moveTo>
                                <a:lnTo>
                                  <a:pt x="364489" y="301484"/>
                                </a:lnTo>
                              </a:path>
                              <a:path w="916940" h="1165225">
                                <a:moveTo>
                                  <a:pt x="364489" y="301484"/>
                                </a:moveTo>
                                <a:lnTo>
                                  <a:pt x="546736" y="602955"/>
                                </a:lnTo>
                              </a:path>
                              <a:path w="916940" h="1165225">
                                <a:moveTo>
                                  <a:pt x="546736" y="602955"/>
                                </a:moveTo>
                                <a:lnTo>
                                  <a:pt x="738574" y="671475"/>
                                </a:lnTo>
                              </a:path>
                              <a:path w="916940" h="1165225">
                                <a:moveTo>
                                  <a:pt x="738574" y="671475"/>
                                </a:moveTo>
                                <a:lnTo>
                                  <a:pt x="916663" y="767393"/>
                                </a:lnTo>
                              </a:path>
                            </a:pathLst>
                          </a:custGeom>
                          <a:ln w="12065">
                            <a:solidFill>
                              <a:srgbClr val="7D8FC8"/>
                            </a:solidFill>
                            <a:prstDash val="solid"/>
                          </a:ln>
                        </wps:spPr>
                        <wps:bodyPr wrap="square" lIns="0" tIns="0" rIns="0" bIns="0" rtlCol="0">
                          <a:prstTxWarp prst="textNoShape">
                            <a:avLst/>
                          </a:prstTxWarp>
                          <a:noAutofit/>
                        </wps:bodyPr>
                      </wps:wsp>
                      <wps:wsp>
                        <wps:cNvPr id="306" name="Graphic 306"/>
                        <wps:cNvSpPr/>
                        <wps:spPr>
                          <a:xfrm>
                            <a:off x="1941210" y="756626"/>
                            <a:ext cx="12065" cy="1905"/>
                          </a:xfrm>
                          <a:custGeom>
                            <a:avLst/>
                            <a:gdLst/>
                            <a:ahLst/>
                            <a:cxnLst/>
                            <a:rect l="l" t="t" r="r" b="b"/>
                            <a:pathLst>
                              <a:path w="12065" h="1905">
                                <a:moveTo>
                                  <a:pt x="0" y="1795"/>
                                </a:moveTo>
                                <a:lnTo>
                                  <a:pt x="11944" y="0"/>
                                </a:lnTo>
                              </a:path>
                            </a:pathLst>
                          </a:custGeom>
                          <a:ln w="12065">
                            <a:solidFill>
                              <a:srgbClr val="7D8FC8"/>
                            </a:solidFill>
                            <a:prstDash val="solid"/>
                          </a:ln>
                        </wps:spPr>
                        <wps:bodyPr wrap="square" lIns="0" tIns="0" rIns="0" bIns="0" rtlCol="0">
                          <a:prstTxWarp prst="textNoShape">
                            <a:avLst/>
                          </a:prstTxWarp>
                          <a:noAutofit/>
                        </wps:bodyPr>
                      </wps:wsp>
                      <wps:wsp>
                        <wps:cNvPr id="307" name="Graphic 307"/>
                        <wps:cNvSpPr/>
                        <wps:spPr>
                          <a:xfrm>
                            <a:off x="1975716" y="734509"/>
                            <a:ext cx="124460" cy="19050"/>
                          </a:xfrm>
                          <a:custGeom>
                            <a:avLst/>
                            <a:gdLst/>
                            <a:ahLst/>
                            <a:cxnLst/>
                            <a:rect l="l" t="t" r="r" b="b"/>
                            <a:pathLst>
                              <a:path w="124460" h="19050">
                                <a:moveTo>
                                  <a:pt x="0" y="18710"/>
                                </a:moveTo>
                                <a:lnTo>
                                  <a:pt x="124124" y="0"/>
                                </a:lnTo>
                              </a:path>
                            </a:pathLst>
                          </a:custGeom>
                          <a:ln w="12064">
                            <a:solidFill>
                              <a:srgbClr val="7D8FC8"/>
                            </a:solidFill>
                            <a:prstDash val="sysDot"/>
                          </a:ln>
                        </wps:spPr>
                        <wps:bodyPr wrap="square" lIns="0" tIns="0" rIns="0" bIns="0" rtlCol="0">
                          <a:prstTxWarp prst="textNoShape">
                            <a:avLst/>
                          </a:prstTxWarp>
                          <a:noAutofit/>
                        </wps:bodyPr>
                      </wps:wsp>
                      <wps:wsp>
                        <wps:cNvPr id="308" name="Graphic 308"/>
                        <wps:cNvSpPr/>
                        <wps:spPr>
                          <a:xfrm>
                            <a:off x="1758980" y="731010"/>
                            <a:ext cx="364490" cy="68580"/>
                          </a:xfrm>
                          <a:custGeom>
                            <a:avLst/>
                            <a:gdLst/>
                            <a:ahLst/>
                            <a:cxnLst/>
                            <a:rect l="l" t="t" r="r" b="b"/>
                            <a:pathLst>
                              <a:path w="364490" h="68580">
                                <a:moveTo>
                                  <a:pt x="352140" y="1797"/>
                                </a:moveTo>
                                <a:lnTo>
                                  <a:pt x="364073" y="0"/>
                                </a:lnTo>
                              </a:path>
                              <a:path w="364490" h="68580">
                                <a:moveTo>
                                  <a:pt x="0" y="68513"/>
                                </a:moveTo>
                                <a:lnTo>
                                  <a:pt x="11762" y="65857"/>
                                </a:lnTo>
                              </a:path>
                            </a:pathLst>
                          </a:custGeom>
                          <a:ln w="12065">
                            <a:solidFill>
                              <a:srgbClr val="7D8FC8"/>
                            </a:solidFill>
                            <a:prstDash val="solid"/>
                          </a:ln>
                        </wps:spPr>
                        <wps:bodyPr wrap="square" lIns="0" tIns="0" rIns="0" bIns="0" rtlCol="0">
                          <a:prstTxWarp prst="textNoShape">
                            <a:avLst/>
                          </a:prstTxWarp>
                          <a:noAutofit/>
                        </wps:bodyPr>
                      </wps:wsp>
                      <wps:wsp>
                        <wps:cNvPr id="309" name="Graphic 309"/>
                        <wps:cNvSpPr/>
                        <wps:spPr>
                          <a:xfrm>
                            <a:off x="1793413" y="763635"/>
                            <a:ext cx="125095" cy="28575"/>
                          </a:xfrm>
                          <a:custGeom>
                            <a:avLst/>
                            <a:gdLst/>
                            <a:ahLst/>
                            <a:cxnLst/>
                            <a:rect l="l" t="t" r="r" b="b"/>
                            <a:pathLst>
                              <a:path w="125095" h="28575">
                                <a:moveTo>
                                  <a:pt x="0" y="28119"/>
                                </a:moveTo>
                                <a:lnTo>
                                  <a:pt x="124691" y="0"/>
                                </a:lnTo>
                              </a:path>
                            </a:pathLst>
                          </a:custGeom>
                          <a:ln w="12064">
                            <a:solidFill>
                              <a:srgbClr val="7D8FC8"/>
                            </a:solidFill>
                            <a:prstDash val="sysDot"/>
                          </a:ln>
                        </wps:spPr>
                        <wps:bodyPr wrap="square" lIns="0" tIns="0" rIns="0" bIns="0" rtlCol="0">
                          <a:prstTxWarp prst="textNoShape">
                            <a:avLst/>
                          </a:prstTxWarp>
                          <a:noAutofit/>
                        </wps:bodyPr>
                      </wps:wsp>
                      <wps:wsp>
                        <wps:cNvPr id="310" name="Graphic 310"/>
                        <wps:cNvSpPr/>
                        <wps:spPr>
                          <a:xfrm>
                            <a:off x="1576738" y="758422"/>
                            <a:ext cx="364490" cy="82550"/>
                          </a:xfrm>
                          <a:custGeom>
                            <a:avLst/>
                            <a:gdLst/>
                            <a:ahLst/>
                            <a:cxnLst/>
                            <a:rect l="l" t="t" r="r" b="b"/>
                            <a:pathLst>
                              <a:path w="364490" h="82550">
                                <a:moveTo>
                                  <a:pt x="352708" y="2656"/>
                                </a:moveTo>
                                <a:lnTo>
                                  <a:pt x="364472" y="0"/>
                                </a:lnTo>
                              </a:path>
                              <a:path w="364490" h="82550">
                                <a:moveTo>
                                  <a:pt x="0" y="82215"/>
                                </a:moveTo>
                                <a:lnTo>
                                  <a:pt x="11764" y="79559"/>
                                </a:lnTo>
                              </a:path>
                            </a:pathLst>
                          </a:custGeom>
                          <a:ln w="12065">
                            <a:solidFill>
                              <a:srgbClr val="7D8FC8"/>
                            </a:solidFill>
                            <a:prstDash val="solid"/>
                          </a:ln>
                        </wps:spPr>
                        <wps:bodyPr wrap="square" lIns="0" tIns="0" rIns="0" bIns="0" rtlCol="0">
                          <a:prstTxWarp prst="textNoShape">
                            <a:avLst/>
                          </a:prstTxWarp>
                          <a:noAutofit/>
                        </wps:bodyPr>
                      </wps:wsp>
                      <wps:wsp>
                        <wps:cNvPr id="311" name="Graphic 311"/>
                        <wps:cNvSpPr/>
                        <wps:spPr>
                          <a:xfrm>
                            <a:off x="1611171" y="804739"/>
                            <a:ext cx="125095" cy="28575"/>
                          </a:xfrm>
                          <a:custGeom>
                            <a:avLst/>
                            <a:gdLst/>
                            <a:ahLst/>
                            <a:cxnLst/>
                            <a:rect l="l" t="t" r="r" b="b"/>
                            <a:pathLst>
                              <a:path w="125095" h="28575">
                                <a:moveTo>
                                  <a:pt x="0" y="28129"/>
                                </a:moveTo>
                                <a:lnTo>
                                  <a:pt x="124692" y="0"/>
                                </a:lnTo>
                              </a:path>
                            </a:pathLst>
                          </a:custGeom>
                          <a:ln w="12065">
                            <a:solidFill>
                              <a:srgbClr val="7D8FC8"/>
                            </a:solidFill>
                            <a:prstDash val="sysDot"/>
                          </a:ln>
                        </wps:spPr>
                        <wps:bodyPr wrap="square" lIns="0" tIns="0" rIns="0" bIns="0" rtlCol="0">
                          <a:prstTxWarp prst="textNoShape">
                            <a:avLst/>
                          </a:prstTxWarp>
                          <a:noAutofit/>
                        </wps:bodyPr>
                      </wps:wsp>
                      <wps:wsp>
                        <wps:cNvPr id="312" name="Graphic 312"/>
                        <wps:cNvSpPr/>
                        <wps:spPr>
                          <a:xfrm>
                            <a:off x="1394484" y="799524"/>
                            <a:ext cx="365125" cy="151130"/>
                          </a:xfrm>
                          <a:custGeom>
                            <a:avLst/>
                            <a:gdLst/>
                            <a:ahLst/>
                            <a:cxnLst/>
                            <a:rect l="l" t="t" r="r" b="b"/>
                            <a:pathLst>
                              <a:path w="365125" h="151130">
                                <a:moveTo>
                                  <a:pt x="352720" y="2656"/>
                                </a:moveTo>
                                <a:lnTo>
                                  <a:pt x="364496" y="0"/>
                                </a:lnTo>
                              </a:path>
                              <a:path w="365125" h="151130">
                                <a:moveTo>
                                  <a:pt x="0" y="150742"/>
                                </a:moveTo>
                                <a:lnTo>
                                  <a:pt x="10340" y="144520"/>
                                </a:lnTo>
                              </a:path>
                            </a:pathLst>
                          </a:custGeom>
                          <a:ln w="12065">
                            <a:solidFill>
                              <a:srgbClr val="7D8FC8"/>
                            </a:solidFill>
                            <a:prstDash val="solid"/>
                          </a:ln>
                        </wps:spPr>
                        <wps:bodyPr wrap="square" lIns="0" tIns="0" rIns="0" bIns="0" rtlCol="0">
                          <a:prstTxWarp prst="textNoShape">
                            <a:avLst/>
                          </a:prstTxWarp>
                          <a:noAutofit/>
                        </wps:bodyPr>
                      </wps:wsp>
                      <wps:wsp>
                        <wps:cNvPr id="313" name="Graphic 313"/>
                        <wps:cNvSpPr/>
                        <wps:spPr>
                          <a:xfrm>
                            <a:off x="1427904" y="853799"/>
                            <a:ext cx="127000" cy="76835"/>
                          </a:xfrm>
                          <a:custGeom>
                            <a:avLst/>
                            <a:gdLst/>
                            <a:ahLst/>
                            <a:cxnLst/>
                            <a:rect l="l" t="t" r="r" b="b"/>
                            <a:pathLst>
                              <a:path w="127000" h="76835">
                                <a:moveTo>
                                  <a:pt x="0" y="76361"/>
                                </a:moveTo>
                                <a:lnTo>
                                  <a:pt x="126947" y="0"/>
                                </a:lnTo>
                              </a:path>
                            </a:pathLst>
                          </a:custGeom>
                          <a:ln w="12065">
                            <a:solidFill>
                              <a:srgbClr val="7D8FC8"/>
                            </a:solidFill>
                            <a:prstDash val="dash"/>
                          </a:ln>
                        </wps:spPr>
                        <wps:bodyPr wrap="square" lIns="0" tIns="0" rIns="0" bIns="0" rtlCol="0">
                          <a:prstTxWarp prst="textNoShape">
                            <a:avLst/>
                          </a:prstTxWarp>
                          <a:noAutofit/>
                        </wps:bodyPr>
                      </wps:wsp>
                      <wps:wsp>
                        <wps:cNvPr id="314" name="Graphic 314"/>
                        <wps:cNvSpPr/>
                        <wps:spPr>
                          <a:xfrm>
                            <a:off x="1212242" y="840638"/>
                            <a:ext cx="364490" cy="257810"/>
                          </a:xfrm>
                          <a:custGeom>
                            <a:avLst/>
                            <a:gdLst/>
                            <a:ahLst/>
                            <a:cxnLst/>
                            <a:rect l="l" t="t" r="r" b="b"/>
                            <a:pathLst>
                              <a:path w="364490" h="257810">
                                <a:moveTo>
                                  <a:pt x="354156" y="6221"/>
                                </a:moveTo>
                                <a:lnTo>
                                  <a:pt x="364495" y="0"/>
                                </a:lnTo>
                              </a:path>
                              <a:path w="364490" h="257810">
                                <a:moveTo>
                                  <a:pt x="0" y="257530"/>
                                </a:moveTo>
                                <a:lnTo>
                                  <a:pt x="9362" y="249925"/>
                                </a:lnTo>
                              </a:path>
                            </a:pathLst>
                          </a:custGeom>
                          <a:ln w="12065">
                            <a:solidFill>
                              <a:srgbClr val="7D8FC8"/>
                            </a:solidFill>
                            <a:prstDash val="solid"/>
                          </a:ln>
                        </wps:spPr>
                        <wps:bodyPr wrap="square" lIns="0" tIns="0" rIns="0" bIns="0" rtlCol="0">
                          <a:prstTxWarp prst="textNoShape">
                            <a:avLst/>
                          </a:prstTxWarp>
                          <a:noAutofit/>
                        </wps:bodyPr>
                      </wps:wsp>
                      <wps:wsp>
                        <wps:cNvPr id="315" name="Graphic 315"/>
                        <wps:cNvSpPr/>
                        <wps:spPr>
                          <a:xfrm>
                            <a:off x="1239775" y="965241"/>
                            <a:ext cx="136525" cy="111125"/>
                          </a:xfrm>
                          <a:custGeom>
                            <a:avLst/>
                            <a:gdLst/>
                            <a:ahLst/>
                            <a:cxnLst/>
                            <a:rect l="l" t="t" r="r" b="b"/>
                            <a:pathLst>
                              <a:path w="136525" h="111125">
                                <a:moveTo>
                                  <a:pt x="0" y="110581"/>
                                </a:moveTo>
                                <a:lnTo>
                                  <a:pt x="136262" y="0"/>
                                </a:lnTo>
                              </a:path>
                            </a:pathLst>
                          </a:custGeom>
                          <a:ln w="12065">
                            <a:solidFill>
                              <a:srgbClr val="7D8FC8"/>
                            </a:solidFill>
                            <a:prstDash val="sysDot"/>
                          </a:ln>
                        </wps:spPr>
                        <wps:bodyPr wrap="square" lIns="0" tIns="0" rIns="0" bIns="0" rtlCol="0">
                          <a:prstTxWarp prst="textNoShape">
                            <a:avLst/>
                          </a:prstTxWarp>
                          <a:noAutofit/>
                        </wps:bodyPr>
                      </wps:wsp>
                      <wps:wsp>
                        <wps:cNvPr id="316" name="Graphic 316"/>
                        <wps:cNvSpPr/>
                        <wps:spPr>
                          <a:xfrm>
                            <a:off x="1029995" y="922860"/>
                            <a:ext cx="364490" cy="35560"/>
                          </a:xfrm>
                          <a:custGeom>
                            <a:avLst/>
                            <a:gdLst/>
                            <a:ahLst/>
                            <a:cxnLst/>
                            <a:rect l="l" t="t" r="r" b="b"/>
                            <a:pathLst>
                              <a:path w="364490" h="35560">
                                <a:moveTo>
                                  <a:pt x="355126" y="35011"/>
                                </a:moveTo>
                                <a:lnTo>
                                  <a:pt x="364488" y="27406"/>
                                </a:lnTo>
                              </a:path>
                              <a:path w="364490" h="35560">
                                <a:moveTo>
                                  <a:pt x="0" y="0"/>
                                </a:moveTo>
                                <a:lnTo>
                                  <a:pt x="8695" y="8365"/>
                                </a:lnTo>
                              </a:path>
                            </a:pathLst>
                          </a:custGeom>
                          <a:ln w="12065">
                            <a:solidFill>
                              <a:srgbClr val="7D8FC8"/>
                            </a:solidFill>
                            <a:prstDash val="solid"/>
                          </a:ln>
                        </wps:spPr>
                        <wps:bodyPr wrap="square" lIns="0" tIns="0" rIns="0" bIns="0" rtlCol="0">
                          <a:prstTxWarp prst="textNoShape">
                            <a:avLst/>
                          </a:prstTxWarp>
                          <a:noAutofit/>
                        </wps:bodyPr>
                      </wps:wsp>
                      <wps:wsp>
                        <wps:cNvPr id="317" name="Graphic 317"/>
                        <wps:cNvSpPr/>
                        <wps:spPr>
                          <a:xfrm>
                            <a:off x="1057006" y="948847"/>
                            <a:ext cx="137795" cy="132715"/>
                          </a:xfrm>
                          <a:custGeom>
                            <a:avLst/>
                            <a:gdLst/>
                            <a:ahLst/>
                            <a:cxnLst/>
                            <a:rect l="l" t="t" r="r" b="b"/>
                            <a:pathLst>
                              <a:path w="137795" h="132715">
                                <a:moveTo>
                                  <a:pt x="0" y="0"/>
                                </a:moveTo>
                                <a:lnTo>
                                  <a:pt x="137380" y="132148"/>
                                </a:lnTo>
                              </a:path>
                            </a:pathLst>
                          </a:custGeom>
                          <a:ln w="12065">
                            <a:solidFill>
                              <a:srgbClr val="7D8FC8"/>
                            </a:solidFill>
                            <a:prstDash val="dash"/>
                          </a:ln>
                        </wps:spPr>
                        <wps:bodyPr wrap="square" lIns="0" tIns="0" rIns="0" bIns="0" rtlCol="0">
                          <a:prstTxWarp prst="textNoShape">
                            <a:avLst/>
                          </a:prstTxWarp>
                          <a:noAutofit/>
                        </wps:bodyPr>
                      </wps:wsp>
                      <wps:wsp>
                        <wps:cNvPr id="318" name="Graphic 318"/>
                        <wps:cNvSpPr/>
                        <wps:spPr>
                          <a:xfrm>
                            <a:off x="1203548" y="1089803"/>
                            <a:ext cx="8890" cy="8890"/>
                          </a:xfrm>
                          <a:custGeom>
                            <a:avLst/>
                            <a:gdLst/>
                            <a:ahLst/>
                            <a:cxnLst/>
                            <a:rect l="l" t="t" r="r" b="b"/>
                            <a:pathLst>
                              <a:path w="8890" h="8890">
                                <a:moveTo>
                                  <a:pt x="0" y="0"/>
                                </a:moveTo>
                                <a:lnTo>
                                  <a:pt x="8694" y="8365"/>
                                </a:lnTo>
                              </a:path>
                            </a:pathLst>
                          </a:custGeom>
                          <a:ln w="12065">
                            <a:solidFill>
                              <a:srgbClr val="7D8FC8"/>
                            </a:solidFill>
                            <a:prstDash val="solid"/>
                          </a:ln>
                        </wps:spPr>
                        <wps:bodyPr wrap="square" lIns="0" tIns="0" rIns="0" bIns="0" rtlCol="0">
                          <a:prstTxWarp prst="textNoShape">
                            <a:avLst/>
                          </a:prstTxWarp>
                          <a:noAutofit/>
                        </wps:bodyPr>
                      </wps:wsp>
                      <wps:wsp>
                        <wps:cNvPr id="319" name="Graphic 319"/>
                        <wps:cNvSpPr/>
                        <wps:spPr>
                          <a:xfrm>
                            <a:off x="3016" y="278814"/>
                            <a:ext cx="68580" cy="1082675"/>
                          </a:xfrm>
                          <a:custGeom>
                            <a:avLst/>
                            <a:gdLst/>
                            <a:ahLst/>
                            <a:cxnLst/>
                            <a:rect l="l" t="t" r="r" b="b"/>
                            <a:pathLst>
                              <a:path w="68580" h="1082675">
                                <a:moveTo>
                                  <a:pt x="0" y="0"/>
                                </a:moveTo>
                                <a:lnTo>
                                  <a:pt x="68395" y="0"/>
                                </a:lnTo>
                              </a:path>
                              <a:path w="68580" h="1082675">
                                <a:moveTo>
                                  <a:pt x="0" y="260352"/>
                                </a:moveTo>
                                <a:lnTo>
                                  <a:pt x="68395" y="260352"/>
                                </a:lnTo>
                              </a:path>
                              <a:path w="68580" h="1082675">
                                <a:moveTo>
                                  <a:pt x="0" y="534419"/>
                                </a:moveTo>
                                <a:lnTo>
                                  <a:pt x="68395" y="534419"/>
                                </a:lnTo>
                              </a:path>
                              <a:path w="68580" h="1082675">
                                <a:moveTo>
                                  <a:pt x="0" y="808495"/>
                                </a:moveTo>
                                <a:lnTo>
                                  <a:pt x="68395" y="808495"/>
                                </a:lnTo>
                              </a:path>
                              <a:path w="68580" h="1082675">
                                <a:moveTo>
                                  <a:pt x="0" y="1082563"/>
                                </a:moveTo>
                                <a:lnTo>
                                  <a:pt x="68395" y="1082563"/>
                                </a:lnTo>
                              </a:path>
                            </a:pathLst>
                          </a:custGeom>
                          <a:ln w="6032">
                            <a:solidFill>
                              <a:srgbClr val="231F20"/>
                            </a:solidFill>
                            <a:prstDash val="solid"/>
                          </a:ln>
                        </wps:spPr>
                        <wps:bodyPr wrap="square" lIns="0" tIns="0" rIns="0" bIns="0" rtlCol="0">
                          <a:prstTxWarp prst="textNoShape">
                            <a:avLst/>
                          </a:prstTxWarp>
                          <a:noAutofit/>
                        </wps:bodyPr>
                      </wps:wsp>
                      <wps:wsp>
                        <wps:cNvPr id="320" name="Graphic 320"/>
                        <wps:cNvSpPr/>
                        <wps:spPr>
                          <a:xfrm>
                            <a:off x="1357516" y="832980"/>
                            <a:ext cx="167640" cy="170180"/>
                          </a:xfrm>
                          <a:custGeom>
                            <a:avLst/>
                            <a:gdLst/>
                            <a:ahLst/>
                            <a:cxnLst/>
                            <a:rect l="l" t="t" r="r" b="b"/>
                            <a:pathLst>
                              <a:path w="167640" h="170180">
                                <a:moveTo>
                                  <a:pt x="167547" y="170135"/>
                                </a:moveTo>
                                <a:lnTo>
                                  <a:pt x="0" y="0"/>
                                </a:lnTo>
                              </a:path>
                            </a:pathLst>
                          </a:custGeom>
                          <a:ln w="6032">
                            <a:solidFill>
                              <a:srgbClr val="231F20"/>
                            </a:solidFill>
                            <a:prstDash val="solid"/>
                          </a:ln>
                        </wps:spPr>
                        <wps:bodyPr wrap="square" lIns="0" tIns="0" rIns="0" bIns="0" rtlCol="0">
                          <a:prstTxWarp prst="textNoShape">
                            <a:avLst/>
                          </a:prstTxWarp>
                          <a:noAutofit/>
                        </wps:bodyPr>
                      </wps:wsp>
                      <wps:wsp>
                        <wps:cNvPr id="321" name="Graphic 321"/>
                        <wps:cNvSpPr/>
                        <wps:spPr>
                          <a:xfrm>
                            <a:off x="1329019" y="804037"/>
                            <a:ext cx="44450" cy="45085"/>
                          </a:xfrm>
                          <a:custGeom>
                            <a:avLst/>
                            <a:gdLst/>
                            <a:ahLst/>
                            <a:cxnLst/>
                            <a:rect l="l" t="t" r="r" b="b"/>
                            <a:pathLst>
                              <a:path w="44450" h="45085">
                                <a:moveTo>
                                  <a:pt x="0" y="0"/>
                                </a:moveTo>
                                <a:lnTo>
                                  <a:pt x="25373" y="44767"/>
                                </a:lnTo>
                                <a:lnTo>
                                  <a:pt x="44363" y="26074"/>
                                </a:lnTo>
                                <a:lnTo>
                                  <a:pt x="0" y="0"/>
                                </a:lnTo>
                                <a:close/>
                              </a:path>
                            </a:pathLst>
                          </a:custGeom>
                          <a:solidFill>
                            <a:srgbClr val="231F20"/>
                          </a:solidFill>
                        </wps:spPr>
                        <wps:bodyPr wrap="square" lIns="0" tIns="0" rIns="0" bIns="0" rtlCol="0">
                          <a:prstTxWarp prst="textNoShape">
                            <a:avLst/>
                          </a:prstTxWarp>
                          <a:noAutofit/>
                        </wps:bodyPr>
                      </wps:wsp>
                      <wps:wsp>
                        <wps:cNvPr id="322" name="Textbox 322"/>
                        <wps:cNvSpPr txBox="1"/>
                        <wps:spPr>
                          <a:xfrm>
                            <a:off x="756974" y="259431"/>
                            <a:ext cx="405765" cy="86360"/>
                          </a:xfrm>
                          <a:prstGeom prst="rect">
                            <a:avLst/>
                          </a:prstGeom>
                        </wps:spPr>
                        <wps:txbx>
                          <w:txbxContent>
                            <w:p w14:paraId="2A0F43D0" w14:textId="77777777" w:rsidR="006233F2" w:rsidRDefault="00466C7E">
                              <w:pPr>
                                <w:spacing w:before="5"/>
                                <w:rPr>
                                  <w:sz w:val="11"/>
                                </w:rPr>
                              </w:pPr>
                              <w:r>
                                <w:rPr>
                                  <w:color w:val="231F20"/>
                                  <w:spacing w:val="-4"/>
                                  <w:sz w:val="11"/>
                                </w:rPr>
                                <w:t>October</w:t>
                              </w:r>
                              <w:r>
                                <w:rPr>
                                  <w:color w:val="231F20"/>
                                  <w:sz w:val="11"/>
                                </w:rPr>
                                <w:t xml:space="preserve"> </w:t>
                              </w:r>
                              <w:r>
                                <w:rPr>
                                  <w:color w:val="231F20"/>
                                  <w:spacing w:val="-4"/>
                                  <w:sz w:val="11"/>
                                </w:rPr>
                                <w:t>2011</w:t>
                              </w:r>
                            </w:p>
                          </w:txbxContent>
                        </wps:txbx>
                        <wps:bodyPr wrap="square" lIns="0" tIns="0" rIns="0" bIns="0" rtlCol="0">
                          <a:noAutofit/>
                        </wps:bodyPr>
                      </wps:wsp>
                      <wps:wsp>
                        <wps:cNvPr id="323" name="Textbox 323"/>
                        <wps:cNvSpPr txBox="1"/>
                        <wps:spPr>
                          <a:xfrm>
                            <a:off x="1297611" y="407229"/>
                            <a:ext cx="618490" cy="264160"/>
                          </a:xfrm>
                          <a:prstGeom prst="rect">
                            <a:avLst/>
                          </a:prstGeom>
                        </wps:spPr>
                        <wps:txbx>
                          <w:txbxContent>
                            <w:p w14:paraId="470632B9" w14:textId="77777777" w:rsidR="006233F2" w:rsidRDefault="00466C7E">
                              <w:pPr>
                                <w:spacing w:before="5"/>
                                <w:rPr>
                                  <w:sz w:val="11"/>
                                </w:rPr>
                              </w:pPr>
                              <w:r>
                                <w:rPr>
                                  <w:color w:val="231F20"/>
                                  <w:spacing w:val="-4"/>
                                  <w:sz w:val="11"/>
                                </w:rPr>
                                <w:t>October</w:t>
                              </w:r>
                              <w:r>
                                <w:rPr>
                                  <w:color w:val="231F20"/>
                                  <w:sz w:val="11"/>
                                </w:rPr>
                                <w:t xml:space="preserve"> </w:t>
                              </w:r>
                              <w:r>
                                <w:rPr>
                                  <w:color w:val="231F20"/>
                                  <w:spacing w:val="-4"/>
                                  <w:sz w:val="11"/>
                                </w:rPr>
                                <w:t>2012</w:t>
                              </w:r>
                            </w:p>
                            <w:p w14:paraId="53D4C690" w14:textId="77777777" w:rsidR="006233F2" w:rsidRDefault="006233F2">
                              <w:pPr>
                                <w:spacing w:before="24"/>
                                <w:rPr>
                                  <w:sz w:val="11"/>
                                </w:rPr>
                              </w:pPr>
                            </w:p>
                            <w:p w14:paraId="24D2569C" w14:textId="77777777" w:rsidR="006233F2" w:rsidRDefault="00466C7E">
                              <w:pPr>
                                <w:ind w:left="322"/>
                                <w:rPr>
                                  <w:sz w:val="11"/>
                                </w:rPr>
                              </w:pPr>
                              <w:r>
                                <w:rPr>
                                  <w:color w:val="231F20"/>
                                  <w:spacing w:val="-4"/>
                                  <w:sz w:val="11"/>
                                </w:rPr>
                                <w:t>October</w:t>
                              </w:r>
                              <w:r>
                                <w:rPr>
                                  <w:color w:val="231F20"/>
                                  <w:spacing w:val="1"/>
                                  <w:sz w:val="11"/>
                                </w:rPr>
                                <w:t xml:space="preserve"> </w:t>
                              </w:r>
                              <w:r>
                                <w:rPr>
                                  <w:color w:val="231F20"/>
                                  <w:spacing w:val="-4"/>
                                  <w:sz w:val="11"/>
                                </w:rPr>
                                <w:t>2013</w:t>
                              </w:r>
                            </w:p>
                          </w:txbxContent>
                        </wps:txbx>
                        <wps:bodyPr wrap="square" lIns="0" tIns="0" rIns="0" bIns="0" rtlCol="0">
                          <a:noAutofit/>
                        </wps:bodyPr>
                      </wps:wsp>
                      <wps:wsp>
                        <wps:cNvPr id="324" name="Textbox 324"/>
                        <wps:cNvSpPr txBox="1"/>
                        <wps:spPr>
                          <a:xfrm>
                            <a:off x="1514065" y="994211"/>
                            <a:ext cx="415290" cy="86360"/>
                          </a:xfrm>
                          <a:prstGeom prst="rect">
                            <a:avLst/>
                          </a:prstGeom>
                        </wps:spPr>
                        <wps:txbx>
                          <w:txbxContent>
                            <w:p w14:paraId="30C61696" w14:textId="77777777" w:rsidR="006233F2" w:rsidRDefault="00466C7E">
                              <w:pPr>
                                <w:spacing w:before="5"/>
                                <w:rPr>
                                  <w:sz w:val="11"/>
                                </w:rPr>
                              </w:pPr>
                              <w:r>
                                <w:rPr>
                                  <w:color w:val="231F20"/>
                                  <w:spacing w:val="-4"/>
                                  <w:sz w:val="11"/>
                                </w:rPr>
                                <w:t>October</w:t>
                              </w:r>
                              <w:r>
                                <w:rPr>
                                  <w:color w:val="231F20"/>
                                  <w:spacing w:val="1"/>
                                  <w:sz w:val="11"/>
                                </w:rPr>
                                <w:t xml:space="preserve"> </w:t>
                              </w:r>
                              <w:r>
                                <w:rPr>
                                  <w:color w:val="231F20"/>
                                  <w:spacing w:val="-4"/>
                                  <w:sz w:val="11"/>
                                </w:rPr>
                                <w:t>2014</w:t>
                              </w:r>
                            </w:p>
                          </w:txbxContent>
                        </wps:txbx>
                        <wps:bodyPr wrap="square" lIns="0" tIns="0" rIns="0" bIns="0" rtlCol="0">
                          <a:noAutofit/>
                        </wps:bodyPr>
                      </wps:wsp>
                      <wps:wsp>
                        <wps:cNvPr id="325" name="Textbox 325"/>
                        <wps:cNvSpPr txBox="1"/>
                        <wps:spPr>
                          <a:xfrm>
                            <a:off x="972544" y="1091286"/>
                            <a:ext cx="412750" cy="86360"/>
                          </a:xfrm>
                          <a:prstGeom prst="rect">
                            <a:avLst/>
                          </a:prstGeom>
                        </wps:spPr>
                        <wps:txbx>
                          <w:txbxContent>
                            <w:p w14:paraId="2906FA3C" w14:textId="77777777" w:rsidR="006233F2" w:rsidRDefault="00466C7E">
                              <w:pPr>
                                <w:spacing w:before="5"/>
                                <w:rPr>
                                  <w:sz w:val="11"/>
                                </w:rPr>
                              </w:pPr>
                              <w:r>
                                <w:rPr>
                                  <w:color w:val="231F20"/>
                                  <w:spacing w:val="-4"/>
                                  <w:sz w:val="11"/>
                                </w:rPr>
                                <w:t>October</w:t>
                              </w:r>
                              <w:r>
                                <w:rPr>
                                  <w:color w:val="231F20"/>
                                  <w:sz w:val="11"/>
                                </w:rPr>
                                <w:t xml:space="preserve"> </w:t>
                              </w:r>
                              <w:r>
                                <w:rPr>
                                  <w:color w:val="231F20"/>
                                  <w:spacing w:val="-4"/>
                                  <w:sz w:val="11"/>
                                </w:rPr>
                                <w:t>2015</w:t>
                              </w:r>
                            </w:p>
                          </w:txbxContent>
                        </wps:txbx>
                        <wps:bodyPr wrap="square" lIns="0" tIns="0" rIns="0" bIns="0" rtlCol="0">
                          <a:noAutofit/>
                        </wps:bodyPr>
                      </wps:wsp>
                    </wpg:wgp>
                  </a:graphicData>
                </a:graphic>
              </wp:anchor>
            </w:drawing>
          </mc:Choice>
          <mc:Fallback>
            <w:pict>
              <v:group w14:anchorId="06F5BA7D" id="Group 241" o:spid="_x0000_s1192" style="position:absolute;left:0;text-align:left;margin-left:40.35pt;margin-top:2pt;width:175.55pt;height:135.15pt;z-index:15748096;mso-wrap-distance-left:0;mso-wrap-distance-right:0;mso-position-horizontal-relative:page"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">
                <v:shape id="Graphic 242" o:spid="_x0000_s1193" style="position:absolute;left:75;top:16418;width:660;height:12;visibility:visible;mso-wrap-style:square;v-text-anchor:top" coordsize="660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" path="m,l66028,e" filled="f" strokecolor="#231f20" strokeweight=".16756mm">
                  <v:path arrowok="t"/>
                </v:shape>
                <v:shape id="Graphic 243" o:spid="_x0000_s1194" style="position:absolute;left:616;top:16411;width:241;height:711;visibility:visible;mso-wrap-style:square;v-text-anchor:top" coordsize="2413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" path="m11940,r,14912l,24022r23888,7684l,42915r23888,9326l9955,57815,9702,70906e" filled="f" strokecolor="#231f20" strokeweight=".16756mm">
                  <v:path arrowok="t"/>
                </v:shape>
                <v:shape id="Graphic 244" o:spid="_x0000_s1195" style="position:absolute;left:30;top:17130;width:22231;height:12;visibility:visible;mso-wrap-style:square;v-text-anchor:top" coordsize="2223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" path="m,l2223000,e" filled="f" strokecolor="#231f20" strokeweight=".16756mm">
                  <v:path arrowok="t"/>
                </v:shape>
                <v:shape id="Graphic 245" o:spid="_x0000_s1196" style="position:absolute;left:21423;top:16402;width:241;height:711;visibility:visible;mso-wrap-style:square;v-text-anchor:top" coordsize="2413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" path="m11968,r,14925l,24022r23888,7708l,42927r23888,9314l9965,57828,9700,70906e" filled="f" strokecolor="#231f20" strokeweight=".16756mm">
                  <v:path arrowok="t"/>
                </v:shape>
                <v:shape id="Graphic 246" o:spid="_x0000_s1197" style="position:absolute;left:30;top:30;width:22231;height:12;visibility:visible;mso-wrap-style:square;v-text-anchor:top" coordsize="2223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" path="m,l2223000,e" filled="f" strokecolor="#231f20" strokeweight=".16756mm">
                  <v:path arrowok="t"/>
                </v:shape>
                <v:shape id="Graphic 247" o:spid="_x0000_s1198" style="position:absolute;left:30;top:60;width:22231;height:16364;visibility:visible;mso-wrap-style:square;v-text-anchor:top" coordsize="2223135,163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" path="m,l,1633866em2223000,r,1633853em2152154,1635784r66020,e" filled="f" strokecolor="#231f20" strokeweight=".16756mm">
                  <v:path arrowok="t"/>
                </v:shape>
                <v:shape id="Graphic 248" o:spid="_x0000_s1199" style="position:absolute;left:1091;top:2788;width:21171;height:14344;visibility:visible;mso-wrap-style:square;v-text-anchor:top" coordsize="2117090,143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" path="m2048440,1082563r68397,em2048440,808495r68397,em2048440,534419r68397,em2048440,260352r68397,em2048440,r68397,em,1365813r,68385em364489,1365813r,68385em738574,1365813r,68385em1103063,1365813r,68385em1467558,1365813r,68385em1831017,1365813r,68385e" filled="f" strokecolor="#231f20" strokeweight=".16756mm">
                  <v:path arrowok="t"/>
                </v:shape>
                <v:shape id="Graphic 249" o:spid="_x0000_s1200" style="position:absolute;left:1091;top:1828;width:1823;height:12338;visibility:visible;mso-wrap-style:square;v-text-anchor:top" coordsize="182245,1233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" path="m,1233291l182247,e" filled="f" strokecolor="#00568b" strokeweight=".33511mm">
                  <v:path arrowok="t"/>
                </v:shape>
                <v:shape id="Graphic 250" o:spid="_x0000_s1201" style="position:absolute;left:12122;top:3601;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" path="m,918l12028,e" filled="f" strokecolor="#00568b" strokeweight=".33511mm">
                  <v:path arrowok="t"/>
                </v:shape>
                <v:shape id="Graphic 251" o:spid="_x0000_s1202" style="position:absolute;left:12464;top:3490;width:1226;height:96;visibility:visible;mso-wrap-style:square;v-text-anchor:top" coordsize="1225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" path="m,9314l122001,e" filled="f" strokecolor="#00568b" strokeweight=".33511mm">
                  <v:stroke dashstyle="1 1"/>
                  <v:path arrowok="t"/>
                </v:shape>
                <v:shape id="Graphic 252" o:spid="_x0000_s1203" style="position:absolute;left:10299;top:3473;width:3620;height:279;visibility:visible;mso-wrap-style:square;v-text-anchor:top" coordsize="36195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" path="m349552,918l361581,em,27404r12030,-907e" filled="f" strokecolor="#00568b" strokeweight=".95pt">
                  <v:path arrowok="t"/>
                </v:shape>
                <v:shape id="Graphic 253" o:spid="_x0000_s1204" style="position:absolute;left:10646;top:3627;width:1244;height:96;visibility:visible;mso-wrap-style:square;v-text-anchor:top" coordsize="124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" path="m,9348l124292,e" filled="f" strokecolor="#00568b" strokeweight=".33511mm">
                  <v:stroke dashstyle="1 1"/>
                  <v:path arrowok="t"/>
                </v:shape>
                <v:shape id="Graphic 254" o:spid="_x0000_s1205" style="position:absolute;left:8477;top:3610;width:3645;height:552;visibility:visible;mso-wrap-style:square;v-text-anchor:top" coordsize="36449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" path="m352459,908l364488,em,54823l11770,52166e" filled="f" strokecolor="#00568b" strokeweight=".95pt">
                  <v:path arrowok="t"/>
                </v:shape>
                <v:shape id="Graphic 255" o:spid="_x0000_s1206" style="position:absolute;left:8821;top:3799;width:1251;height:286;visibility:visible;mso-wrap-style:square;v-text-anchor:top" coordsize="12509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" path="m,28130l124697,e" filled="f" strokecolor="#00568b" strokeweight=".95pt">
                  <v:stroke dashstyle="1 1"/>
                  <v:path arrowok="t"/>
                </v:shape>
                <v:shape id="Graphic 256" o:spid="_x0000_s1207" style="position:absolute;left:6559;top:3747;width:3746;height:1498;visibility:visible;mso-wrap-style:square;v-text-anchor:top" coordsize="3746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" path="m362309,2658l374079,em,149429r10504,-5932e" filled="f" strokecolor="#00568b" strokeweight=".95pt">
                  <v:path arrowok="t"/>
                </v:shape>
                <v:shape id="Graphic 257" o:spid="_x0000_s1208" style="position:absolute;left:6854;top:4271;width:1428;height:806;visibility:visible;mso-wrap-style:square;v-text-anchor:top" coordsize="142875,8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" path="m,80373l142358,e" filled="f" strokecolor="#00568b" strokeweight=".95pt">
                  <v:stroke dashstyle="1 1"/>
                  <v:path arrowok="t"/>
                </v:shape>
                <v:shape id="Graphic 258" o:spid="_x0000_s1209" style="position:absolute;left:4736;top:4158;width:3747;height:324;visibility:visible;mso-wrap-style:square;v-text-anchor:top" coordsize="374650,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" path="m363580,5933l374084,em,27398r11027,4896e" filled="f" strokecolor="#00568b" strokeweight=".95pt">
                  <v:path arrowok="t"/>
                </v:shape>
                <v:shape id="Graphic 259" o:spid="_x0000_s1210" style="position:absolute;left:5075;top:4582;width:1264;height:559;visibility:visible;mso-wrap-style:square;v-text-anchor:top" coordsize="126364,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" path="m,l125869,55882e" filled="f" strokecolor="#00568b" strokeweight=".95pt">
                  <v:stroke dashstyle="dash"/>
                  <v:path arrowok="t"/>
                </v:shape>
                <v:shape id="Graphic 260" o:spid="_x0000_s1211" style="position:absolute;left:2914;top:1828;width:3645;height:3417;visibility:visible;mso-wrap-style:square;v-text-anchor:top" coordsize="36449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" path="m353461,336376r11027,4895em,l6916,9884e" filled="f" strokecolor="#00568b" strokeweight=".95pt">
                  <v:path arrowok="t"/>
                </v:shape>
                <v:shape id="Graphic 261" o:spid="_x0000_s1212" style="position:absolute;left:3112;top:2112;width:1493;height:2134;visibility:visible;mso-wrap-style:square;v-text-anchor:top" coordsize="14922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" path="m,l148973,212827e" filled="f" strokecolor="#00568b" strokeweight=".95pt">
                  <v:stroke dashstyle="1 1"/>
                  <v:path arrowok="t"/>
                </v:shape>
                <v:shape id="Graphic 262" o:spid="_x0000_s1213" style="position:absolute;left:4667;top:4333;width:70;height:102;visibility:visible;mso-wrap-style:square;v-text-anchor:top" coordsize="698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" path="m,l6917,9884e" filled="f" strokecolor="#00568b" strokeweight=".95pt">
                  <v:path arrowok="t"/>
                </v:shape>
                <v:shape id="Graphic 263" o:spid="_x0000_s1214" style="position:absolute;left:1091;top:1554;width:3645;height:12745;visibility:visible;mso-wrap-style:square;v-text-anchor:top" coordsize="364490,127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" path="m,1274428l182247,em182247,l364489,342586e" filled="f" strokecolor="#b01c88" strokeweight=".95pt">
                  <v:path arrowok="t"/>
                </v:shape>
                <v:shape id="Graphic 264" o:spid="_x0000_s1215" style="position:absolute;left:13944;top:5108;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" path="m,913l12029,e" filled="f" strokecolor="#b01c88" strokeweight=".95pt">
                  <v:path arrowok="t"/>
                </v:shape>
                <v:shape id="Graphic 265" o:spid="_x0000_s1216" style="position:absolute;left:14287;top:4998;width:1226;height:95;visibility:visible;mso-wrap-style:square;v-text-anchor:top" coordsize="1225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" path="m,9325l122495,e" filled="f" strokecolor="#b01c88" strokeweight=".95pt">
                  <v:stroke dashstyle="1 1"/>
                  <v:path arrowok="t"/>
                </v:shape>
                <v:shape id="Graphic 266" o:spid="_x0000_s1217" style="position:absolute;left:12122;top:4980;width:3626;height:280;visibility:visible;mso-wrap-style:square;v-text-anchor:top" coordsize="36258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" path="m350174,914l362202,em,27406r12028,-908e" filled="f" strokecolor="#b01c88" strokeweight=".95pt">
                  <v:path arrowok="t"/>
                </v:shape>
                <v:shape id="Graphic 267" o:spid="_x0000_s1218" style="position:absolute;left:12468;top:5135;width:1245;height:95;visibility:visible;mso-wrap-style:square;v-text-anchor:top" coordsize="124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" path="m,9349l124280,e" filled="f" strokecolor="#b01c88" strokeweight=".95pt">
                  <v:stroke dashstyle="1 1"/>
                  <v:path arrowok="t"/>
                </v:shape>
                <v:shape id="Graphic 268" o:spid="_x0000_s1219" style="position:absolute;left:10299;top:5117;width:3645;height:553;visibility:visible;mso-wrap-style:square;v-text-anchor:top" coordsize="36449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" path="m352460,906l364488,em,54810l11771,52153e" filled="f" strokecolor="#b01c88" strokeweight=".95pt">
                  <v:path arrowok="t"/>
                </v:shape>
                <v:shape id="Graphic 269" o:spid="_x0000_s1220" style="position:absolute;left:10644;top:5306;width:1251;height:286;visibility:visible;mso-wrap-style:square;v-text-anchor:top" coordsize="12509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" path="m,28117l124696,e" filled="f" strokecolor="#b01c88" strokeweight=".95pt">
                  <v:stroke dashstyle="1 1"/>
                  <v:path arrowok="t"/>
                </v:shape>
                <v:shape id="Graphic 270" o:spid="_x0000_s1221" style="position:absolute;left:8477;top:5254;width:3645;height:1239;visibility:visible;mso-wrap-style:square;v-text-anchor:top" coordsize="3644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" path="m352718,2656l364488,em,123323r10998,-4961e" filled="f" strokecolor="#b01c88" strokeweight=".95pt">
                  <v:path arrowok="t"/>
                </v:shape>
                <v:shape id="Graphic 271" o:spid="_x0000_s1222" style="position:absolute;left:8816;top:5767;width:1264;height:571;visibility:visible;mso-wrap-style:square;v-text-anchor:top" coordsize="126364,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" path="m,56807l125906,e" filled="f" strokecolor="#b01c88" strokeweight=".95pt">
                  <v:stroke dashstyle="dash"/>
                  <v:path arrowok="t"/>
                </v:shape>
                <v:shape id="Graphic 272" o:spid="_x0000_s1223" style="position:absolute;left:6559;top:5665;width:3746;height:1747;visibility:visible;mso-wrap-style:square;v-text-anchor:top" coordsize="37465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" path="m363081,4960l374079,em,174118r10881,-5214e" filled="f" strokecolor="#b01c88" strokeweight=".95pt">
                  <v:path arrowok="t"/>
                </v:shape>
                <v:shape id="Graphic 273" o:spid="_x0000_s1224" style="position:absolute;left:6910;top:6598;width:1340;height:641;visibility:visible;mso-wrap-style:square;v-text-anchor:top" coordsize="133985,6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" path="m,64011l133633,e" filled="f" strokecolor="#b01c88" strokeweight=".33511mm">
                  <v:stroke dashstyle="dash"/>
                  <v:path arrowok="t"/>
                </v:shape>
                <v:shape id="Graphic 274" o:spid="_x0000_s1225" style="position:absolute;left:4736;top:4980;width:3747;height:1562;visibility:visible;mso-wrap-style:square;v-text-anchor:top" coordsize="374650,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" path="m363204,155944r10880,-5215em,l7246,9650e" filled="f" strokecolor="#b01c88" strokeweight=".95pt">
                  <v:path arrowok="t"/>
                </v:shape>
                <v:shape id="Graphic 275" o:spid="_x0000_s1226" style="position:absolute;left:4961;top:5280;width:1454;height:1930;visibility:visible;mso-wrap-style:square;v-text-anchor:top" coordsize="14541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" path="m,l144880,192874e" filled="f" strokecolor="#b01c88" strokeweight=".95pt">
                  <v:stroke dashstyle="dash"/>
                  <v:path arrowok="t"/>
                </v:shape>
                <v:shape id="Graphic 276" o:spid="_x0000_s1227" style="position:absolute;left:6486;top:7310;width:76;height:102;visibility:visible;mso-wrap-style:square;v-text-anchor:top" coordsize="76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" path="m,l7246,9649e" filled="f" strokecolor="#b01c88" strokeweight=".95pt">
                  <v:path arrowok="t"/>
                </v:shape>
                <v:shape id="Graphic 277" o:spid="_x0000_s1228" style="position:absolute;left:1091;top:1280;width:5468;height:12059;visibility:visible;mso-wrap-style:square;v-text-anchor:top" coordsize="546735,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" path="m,1205687l182247,em182247,l364489,356294em364489,356294l546736,712576e" filled="f" strokecolor="#fcaf17" strokeweight=".95pt">
                  <v:path arrowok="t"/>
                </v:shape>
                <v:shape id="Graphic 278" o:spid="_x0000_s1229" style="position:absolute;left:15767;top:6889;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" path="m,914l12029,e" filled="f" strokecolor="#fcaf17" strokeweight=".95pt">
                  <v:path arrowok="t"/>
                </v:shape>
                <v:shape id="Graphic 279" o:spid="_x0000_s1230" style="position:absolute;left:16111;top:6779;width:1232;height:95;visibility:visible;mso-wrap-style:square;v-text-anchor:top" coordsize="12318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" path="m,9338l122979,e" filled="f" strokecolor="#fcaf17" strokeweight=".95pt">
                  <v:stroke dashstyle="1 1"/>
                  <v:path arrowok="t"/>
                </v:shape>
                <v:shape id="Graphic 280" o:spid="_x0000_s1231" style="position:absolute;left:13944;top:6762;width:3633;height:279;visibility:visible;mso-wrap-style:square;v-text-anchor:top" coordsize="36322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" path="m350801,913l362831,em,27405r12029,-902e" filled="f" strokecolor="#fcaf17" strokeweight=".95pt">
                  <v:path arrowok="t"/>
                </v:shape>
                <v:shape id="Graphic 281" o:spid="_x0000_s1232" style="position:absolute;left:14291;top:6916;width:1244;height:95;visibility:visible;mso-wrap-style:square;v-text-anchor:top" coordsize="124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" path="m,9337l124293,e" filled="f" strokecolor="#fcaf17" strokeweight=".95pt">
                  <v:stroke dashstyle="1 1"/>
                  <v:path arrowok="t"/>
                </v:shape>
                <v:shape id="Graphic 282" o:spid="_x0000_s1233" style="position:absolute;left:12122;top:6899;width:3645;height:279;visibility:visible;mso-wrap-style:square;v-text-anchor:top" coordsize="36449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" path="m352454,906l364495,em,27405r12028,-908e" filled="f" strokecolor="#fcaf17" strokeweight=".95pt">
                  <v:path arrowok="t"/>
                </v:shape>
                <v:shape id="Graphic 283" o:spid="_x0000_s1234" style="position:absolute;left:12468;top:7053;width:1245;height:95;visibility:visible;mso-wrap-style:square;v-text-anchor:top" coordsize="124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" path="m,9349l124280,e" filled="f" strokecolor="#fcaf17" strokeweight=".95pt">
                  <v:stroke dashstyle="1 1"/>
                  <v:path arrowok="t"/>
                </v:shape>
                <v:shape id="Graphic 284" o:spid="_x0000_s1235" style="position:absolute;left:10299;top:7036;width:3645;height:965;visibility:visible;mso-wrap-style:square;v-text-anchor:top" coordsize="364490,9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" path="m352460,906l364488,em,95919l10999,90958e" filled="f" strokecolor="#fcaf17" strokeweight=".95pt">
                  <v:path arrowok="t"/>
                </v:shape>
                <v:shape id="Graphic 285" o:spid="_x0000_s1236" style="position:absolute;left:10638;top:7274;width:1264;height:571;visibility:visible;mso-wrap-style:square;v-text-anchor:top" coordsize="126364,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" path="m,56795l125910,e" filled="f" strokecolor="#fcaf17" strokeweight=".33511mm">
                  <v:stroke dashstyle="dash"/>
                  <v:path arrowok="t"/>
                </v:shape>
                <v:shape id="Graphic 286" o:spid="_x0000_s1237" style="position:absolute;left:8477;top:7173;width:3645;height:2197;visibility:visible;mso-wrap-style:square;v-text-anchor:top" coordsize="36449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" path="m353490,4959l364488,em,219242r9643,-7250e" filled="f" strokecolor="#fcaf17" strokeweight=".95pt">
                  <v:path arrowok="t"/>
                </v:shape>
                <v:shape id="Graphic 287" o:spid="_x0000_s1238" style="position:absolute;left:8755;top:8135;width:1358;height:1023;visibility:visible;mso-wrap-style:square;v-text-anchor:top" coordsize="13589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" path="m,102110l135796,e" filled="f" strokecolor="#fcaf17" strokeweight=".95pt">
                  <v:stroke dashstyle="1 1"/>
                  <v:path arrowok="t"/>
                </v:shape>
                <v:shape id="Graphic 288" o:spid="_x0000_s1239" style="position:absolute;left:6559;top:7995;width:3746;height:470;visibility:visible;mso-wrap-style:square;v-text-anchor:top" coordsize="37465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" path="m364436,7251l374079,em,41113r10793,5396e" filled="f" strokecolor="#fcaf17" strokeweight=".95pt">
                  <v:path arrowok="t"/>
                </v:shape>
                <v:shape id="Graphic 289" o:spid="_x0000_s1240" style="position:absolute;left:6910;top:8581;width:1340;height:674;visibility:visible;mso-wrap-style:square;v-text-anchor:top" coordsize="13398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" path="m,l133775,66888e" filled="f" strokecolor="#fcaf17" strokeweight=".95pt">
                  <v:stroke dashstyle="dash"/>
                  <v:path arrowok="t"/>
                </v:shape>
                <v:shape id="Graphic 290" o:spid="_x0000_s1241" style="position:absolute;left:8369;top:9311;width:108;height:57;visibility:visible;mso-wrap-style:square;v-text-anchor:top" coordsize="1079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" path="m,l10792,5394e" filled="f" strokecolor="#fcaf17" strokeweight=".95pt">
                  <v:path arrowok="t"/>
                </v:shape>
                <v:shape id="Graphic 291" o:spid="_x0000_s1242" style="position:absolute;left:1091;top:1417;width:7341;height:11926;visibility:visible;mso-wrap-style:square;v-text-anchor:top" coordsize="734060,119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" path="m,1192195l182247,em182247,l364489,342586em364489,342586l546736,657754em546736,657754r187054,82229e" filled="f" strokecolor="#74c043" strokeweight=".95pt">
                  <v:path arrowok="t"/>
                </v:shape>
                <v:shape id="Graphic 292" o:spid="_x0000_s1243" style="position:absolute;left:17589;top:7584;width:121;height:12;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" path="m,l12064,e" filled="f" strokecolor="#74c043" strokeweight=".95pt">
                  <v:path arrowok="t"/>
                </v:shape>
                <v:shape id="Graphic 293" o:spid="_x0000_s1244" style="position:absolute;left:17934;top:7584;width:1238;height:12;visibility:visible;mso-wrap-style:square;v-text-anchor:top" coordsize="123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" path="m,l123437,e" filled="f" strokecolor="#74c043" strokeweight=".95pt">
                  <v:stroke dashstyle="1 1"/>
                  <v:path arrowok="t"/>
                </v:shape>
                <v:shape id="Graphic 294" o:spid="_x0000_s1245" style="position:absolute;left:15767;top:7584;width:3638;height:12;visibility:visible;mso-wrap-style:square;v-text-anchor:top" coordsize="363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" path="m351393,r12065,em,l12064,e" filled="f" strokecolor="#74c043" strokeweight=".95pt">
                  <v:path arrowok="t"/>
                </v:shape>
                <v:shape id="Graphic 295" o:spid="_x0000_s1246" style="position:absolute;left:16113;top:7584;width:1245;height:12;visibility:visible;mso-wrap-style:square;v-text-anchor:top" coordsize="124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" path="m,l124221,e" filled="f" strokecolor="#74c043" strokeweight=".95pt">
                  <v:stroke dashstyle="1 1"/>
                  <v:path arrowok="t"/>
                </v:shape>
                <v:shape id="Graphic 296" o:spid="_x0000_s1247" style="position:absolute;left:13944;top:7584;width:3652;height:12;visibility:visible;mso-wrap-style:square;v-text-anchor:top" coordsize="3651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" path="m352431,r12065,em,l12065,e" filled="f" strokecolor="#74c043" strokeweight=".95pt">
                  <v:path arrowok="t"/>
                </v:shape>
                <v:shape id="Graphic 297" o:spid="_x0000_s1248" style="position:absolute;left:14291;top:7584;width:1244;height:12;visibility:visible;mso-wrap-style:square;v-text-anchor:top" coordsize="124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" path="m,l124233,e" filled="f" strokecolor="#74c043" strokeweight=".95pt">
                  <v:stroke dashstyle="1 1"/>
                  <v:path arrowok="t"/>
                </v:shape>
                <v:shape id="Graphic 298" o:spid="_x0000_s1249" style="position:absolute;left:12122;top:7584;width:3645;height:686;visibility:visible;mso-wrap-style:square;v-text-anchor:top" coordsize="3644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" path="m352430,r12065,em,68520l11292,64272e" filled="f" strokecolor="#74c043" strokeweight=".95pt">
                  <v:path arrowok="t"/>
                </v:shape>
                <v:shape id="Graphic 299" o:spid="_x0000_s1250" style="position:absolute;left:12463;top:7669;width:1257;height:476;visibility:visible;mso-wrap-style:square;v-text-anchor:top" coordsize="12573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" path="m,47163l125440,e" filled="f" strokecolor="#74c043" strokeweight=".95pt">
                  <v:stroke dashstyle="dash"/>
                  <v:path arrowok="t"/>
                </v:shape>
                <v:shape id="Graphic 300" o:spid="_x0000_s1251" style="position:absolute;left:10299;top:7584;width:3645;height:2133;visibility:visible;mso-wrap-style:square;v-text-anchor:top" coordsize="36449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" path="m353195,4246l364488,em,213246r9450,-7505e" filled="f" strokecolor="#74c043" strokeweight=".95pt">
                  <v:path arrowok="t"/>
                </v:shape>
                <v:shape id="Graphic 301" o:spid="_x0000_s1252" style="position:absolute;left:10575;top:8416;width:1366;height:1086;visibility:visible;mso-wrap-style:square;v-text-anchor:top" coordsize="13652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" path="m,108102l136124,e" filled="f" strokecolor="#74c043" strokeweight=".95pt">
                  <v:stroke dashstyle="1 1"/>
                  <v:path arrowok="t"/>
                </v:shape>
                <v:shape id="Graphic 302" o:spid="_x0000_s1253" style="position:absolute;left:8477;top:8269;width:3645;height:603;visibility:visible;mso-wrap-style:square;v-text-anchor:top" coordsize="364490,6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" path="m355039,7504l364488,em,54810r10821,5337e" filled="f" strokecolor="#74c043" strokeweight=".95pt">
                  <v:path arrowok="t"/>
                </v:shape>
                <v:shape id="Graphic 303" o:spid="_x0000_s1254" style="position:absolute;left:8815;top:8984;width:1263;height:628;visibility:visible;mso-wrap-style:square;v-text-anchor:top" coordsize="126364,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" path="m,l126185,62257e" filled="f" strokecolor="#74c043" strokeweight=".95pt">
                  <v:stroke dashstyle="dash"/>
                  <v:path arrowok="t"/>
                </v:shape>
                <v:shape id="Graphic 304" o:spid="_x0000_s1255" style="position:absolute;left:10191;top:9663;width:115;height:57;visibility:visible;mso-wrap-style:square;v-text-anchor:top" coordsize="1143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" path="m,l10821,5337e" filled="f" strokecolor="#74c043" strokeweight=".95pt">
                  <v:path arrowok="t"/>
                </v:shape>
                <v:shape id="Graphic 305" o:spid="_x0000_s1256" style="position:absolute;left:1091;top:1554;width:9170;height:11652;visibility:visible;mso-wrap-style:square;v-text-anchor:top" coordsize="916940,116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" path="m,1164793l182247,em182247,l364489,301484em364489,301484l546736,602955em546736,602955r191838,68520em738574,671475r178089,95918e" filled="f" strokecolor="#7d8fc8" strokeweight=".95pt">
                  <v:path arrowok="t"/>
                </v:shape>
                <v:shape id="Graphic 306" o:spid="_x0000_s1257" style="position:absolute;left:19412;top:7566;width:120;height:19;visibility:visible;mso-wrap-style:square;v-text-anchor:top" coordsize="1206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" path="m,1795l11944,e" filled="f" strokecolor="#7d8fc8" strokeweight=".95pt">
                  <v:path arrowok="t"/>
                </v:shape>
                <v:shape id="Graphic 307" o:spid="_x0000_s1258" style="position:absolute;left:19757;top:7345;width:1244;height:190;visibility:visible;mso-wrap-style:square;v-text-anchor:top" coordsize="12446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" path="m,18710l124124,e" filled="f" strokecolor="#7d8fc8" strokeweight=".33511mm">
                  <v:stroke dashstyle="1 1"/>
                  <v:path arrowok="t"/>
                </v:shape>
                <v:shape id="Graphic 308" o:spid="_x0000_s1259" style="position:absolute;left:17589;top:7310;width:3645;height:685;visibility:visible;mso-wrap-style:square;v-text-anchor:top" coordsize="3644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" path="m352140,1797l364073,em,68513l11762,65857e" filled="f" strokecolor="#7d8fc8" strokeweight=".95pt">
                  <v:path arrowok="t"/>
                </v:shape>
                <v:shape id="Graphic 309" o:spid="_x0000_s1260" style="position:absolute;left:17934;top:7636;width:1251;height:286;visibility:visible;mso-wrap-style:square;v-text-anchor:top" coordsize="12509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" path="m,28119l124691,e" filled="f" strokecolor="#7d8fc8" strokeweight=".33511mm">
                  <v:stroke dashstyle="1 1"/>
                  <v:path arrowok="t"/>
                </v:shape>
                <v:shape id="Graphic 310" o:spid="_x0000_s1261" style="position:absolute;left:15767;top:7584;width:3645;height:825;visibility:visible;mso-wrap-style:square;v-text-anchor:top" coordsize="36449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" path="m352708,2656l364472,em,82215l11764,79559e" filled="f" strokecolor="#7d8fc8" strokeweight=".95pt">
                  <v:path arrowok="t"/>
                </v:shape>
                <v:shape id="Graphic 311" o:spid="_x0000_s1262" style="position:absolute;left:16111;top:8047;width:1251;height:286;visibility:visible;mso-wrap-style:square;v-text-anchor:top" coordsize="12509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" path="m,28129l124692,e" filled="f" strokecolor="#7d8fc8" strokeweight=".95pt">
                  <v:stroke dashstyle="1 1"/>
                  <v:path arrowok="t"/>
                </v:shape>
                <v:shape id="Graphic 312" o:spid="_x0000_s1263" style="position:absolute;left:13944;top:7995;width:3652;height:1511;visibility:visible;mso-wrap-style:square;v-text-anchor:top" coordsize="365125,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" path="m352720,2656l364496,em,150742r10340,-6222e" filled="f" strokecolor="#7d8fc8" strokeweight=".95pt">
                  <v:path arrowok="t"/>
                </v:shape>
                <v:shape id="Graphic 313" o:spid="_x0000_s1264" style="position:absolute;left:14279;top:8537;width:1270;height:769;visibility:visible;mso-wrap-style:square;v-text-anchor:top" coordsize="127000,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" path="m,76361l126947,e" filled="f" strokecolor="#7d8fc8" strokeweight=".95pt">
                  <v:stroke dashstyle="dash"/>
                  <v:path arrowok="t"/>
                </v:shape>
                <v:shape id="Graphic 314" o:spid="_x0000_s1265" style="position:absolute;left:12122;top:8406;width:3645;height:2578;visibility:visible;mso-wrap-style:square;v-text-anchor:top" coordsize="36449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" path="m354156,6221l364495,em,257530r9362,-7605e" filled="f" strokecolor="#7d8fc8" strokeweight=".95pt">
                  <v:path arrowok="t"/>
                </v:shape>
                <v:shape id="Graphic 315" o:spid="_x0000_s1266" style="position:absolute;left:12397;top:9652;width:1366;height:1111;visibility:visible;mso-wrap-style:square;v-text-anchor:top" coordsize="13652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" path="m,110581l136262,e" filled="f" strokecolor="#7d8fc8" strokeweight=".95pt">
                  <v:stroke dashstyle="1 1"/>
                  <v:path arrowok="t"/>
                </v:shape>
                <v:shape id="Graphic 316" o:spid="_x0000_s1267" style="position:absolute;left:10299;top:9228;width:3645;height:356;visibility:visible;mso-wrap-style:square;v-text-anchor:top" coordsize="36449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" path="m355126,35011r9362,-7605em,l8695,8365e" filled="f" strokecolor="#7d8fc8" strokeweight=".95pt">
                  <v:path arrowok="t"/>
                </v:shape>
                <v:shape id="Graphic 317" o:spid="_x0000_s1268" style="position:absolute;left:10570;top:9488;width:1378;height:1327;visibility:visible;mso-wrap-style:square;v-text-anchor:top" coordsize="1377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" path="m,l137380,132148e" filled="f" strokecolor="#7d8fc8" strokeweight=".95pt">
                  <v:stroke dashstyle="dash"/>
                  <v:path arrowok="t"/>
                </v:shape>
                <v:shape id="Graphic 318" o:spid="_x0000_s1269" style="position:absolute;left:12035;top:10898;width:89;height:88;visibility:visible;mso-wrap-style:square;v-text-anchor:top" coordsize="889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" path="m,l8694,8365e" filled="f" strokecolor="#7d8fc8" strokeweight=".95pt">
                  <v:path arrowok="t"/>
                </v:shape>
                <v:shape id="Graphic 319" o:spid="_x0000_s1270" style="position:absolute;left:30;top:2788;width:685;height:10826;visibility:visible;mso-wrap-style:square;v-text-anchor:top" coordsize="68580,108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" path="m,l68395,em,260352r68395,em,534419r68395,em,808495r68395,em,1082563r68395,e" filled="f" strokecolor="#231f20" strokeweight=".16756mm">
                  <v:path arrowok="t"/>
                </v:shape>
                <v:shape id="Graphic 320" o:spid="_x0000_s1271" style="position:absolute;left:13575;top:8329;width:1676;height:1702;visibility:visible;mso-wrap-style:square;v-text-anchor:top" coordsize="167640,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" path="m167547,170135l,e" filled="f" strokecolor="#231f20" strokeweight=".16756mm">
                  <v:path arrowok="t"/>
                </v:shape>
                <v:shape id="Graphic 321" o:spid="_x0000_s1272" style="position:absolute;left:13290;top:8040;width:444;height:451;visibility:visible;mso-wrap-style:square;v-text-anchor:top" coordsize="444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" path="m,l25373,44767,44363,26074,,xe" fillcolor="#231f20" stroked="f">
                  <v:path arrowok="t"/>
                </v:shape>
                <v:shape id="Textbox 322" o:spid="_x0000_s1273" type="#_x0000_t202" style="position:absolute;left:7569;top:2594;width:4058;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2A0F43D0" w14:textId="77777777" w:rsidR="006233F2" w:rsidRDefault="00466C7E">
                        <w:pPr>
                          <w:spacing w:before="5"/>
                          <w:rPr>
                            <w:sz w:val="11"/>
                          </w:rPr>
                        </w:pPr>
                        <w:r>
                          <w:rPr>
                            <w:color w:val="231F20"/>
                            <w:spacing w:val="-4"/>
                            <w:sz w:val="11"/>
                          </w:rPr>
                          <w:t>October</w:t>
                        </w:r>
                        <w:r>
                          <w:rPr>
                            <w:color w:val="231F20"/>
                            <w:sz w:val="11"/>
                          </w:rPr>
                          <w:t xml:space="preserve"> </w:t>
                        </w:r>
                        <w:r>
                          <w:rPr>
                            <w:color w:val="231F20"/>
                            <w:spacing w:val="-4"/>
                            <w:sz w:val="11"/>
                          </w:rPr>
                          <w:t>2011</w:t>
                        </w:r>
                      </w:p>
                    </w:txbxContent>
                  </v:textbox>
                </v:shape>
                <v:shape id="Textbox 323" o:spid="_x0000_s1274" type="#_x0000_t202" style="position:absolute;left:12976;top:4072;width:618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470632B9" w14:textId="77777777" w:rsidR="006233F2" w:rsidRDefault="00466C7E">
                        <w:pPr>
                          <w:spacing w:before="5"/>
                          <w:rPr>
                            <w:sz w:val="11"/>
                          </w:rPr>
                        </w:pPr>
                        <w:r>
                          <w:rPr>
                            <w:color w:val="231F20"/>
                            <w:spacing w:val="-4"/>
                            <w:sz w:val="11"/>
                          </w:rPr>
                          <w:t>October</w:t>
                        </w:r>
                        <w:r>
                          <w:rPr>
                            <w:color w:val="231F20"/>
                            <w:sz w:val="11"/>
                          </w:rPr>
                          <w:t xml:space="preserve"> </w:t>
                        </w:r>
                        <w:r>
                          <w:rPr>
                            <w:color w:val="231F20"/>
                            <w:spacing w:val="-4"/>
                            <w:sz w:val="11"/>
                          </w:rPr>
                          <w:t>2012</w:t>
                        </w:r>
                      </w:p>
                      <w:p w14:paraId="53D4C690" w14:textId="77777777" w:rsidR="006233F2" w:rsidRDefault="006233F2">
                        <w:pPr>
                          <w:spacing w:before="24"/>
                          <w:rPr>
                            <w:sz w:val="11"/>
                          </w:rPr>
                        </w:pPr>
                      </w:p>
                      <w:p w14:paraId="24D2569C" w14:textId="77777777" w:rsidR="006233F2" w:rsidRDefault="00466C7E">
                        <w:pPr>
                          <w:ind w:left="322"/>
                          <w:rPr>
                            <w:sz w:val="11"/>
                          </w:rPr>
                        </w:pPr>
                        <w:r>
                          <w:rPr>
                            <w:color w:val="231F20"/>
                            <w:spacing w:val="-4"/>
                            <w:sz w:val="11"/>
                          </w:rPr>
                          <w:t>October</w:t>
                        </w:r>
                        <w:r>
                          <w:rPr>
                            <w:color w:val="231F20"/>
                            <w:spacing w:val="1"/>
                            <w:sz w:val="11"/>
                          </w:rPr>
                          <w:t xml:space="preserve"> </w:t>
                        </w:r>
                        <w:r>
                          <w:rPr>
                            <w:color w:val="231F20"/>
                            <w:spacing w:val="-4"/>
                            <w:sz w:val="11"/>
                          </w:rPr>
                          <w:t>2013</w:t>
                        </w:r>
                      </w:p>
                    </w:txbxContent>
                  </v:textbox>
                </v:shape>
                <v:shape id="Textbox 324" o:spid="_x0000_s1275" type="#_x0000_t202" style="position:absolute;left:15140;top:9942;width:4153;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30C61696" w14:textId="77777777" w:rsidR="006233F2" w:rsidRDefault="00466C7E">
                        <w:pPr>
                          <w:spacing w:before="5"/>
                          <w:rPr>
                            <w:sz w:val="11"/>
                          </w:rPr>
                        </w:pPr>
                        <w:r>
                          <w:rPr>
                            <w:color w:val="231F20"/>
                            <w:spacing w:val="-4"/>
                            <w:sz w:val="11"/>
                          </w:rPr>
                          <w:t>October</w:t>
                        </w:r>
                        <w:r>
                          <w:rPr>
                            <w:color w:val="231F20"/>
                            <w:spacing w:val="1"/>
                            <w:sz w:val="11"/>
                          </w:rPr>
                          <w:t xml:space="preserve"> </w:t>
                        </w:r>
                        <w:r>
                          <w:rPr>
                            <w:color w:val="231F20"/>
                            <w:spacing w:val="-4"/>
                            <w:sz w:val="11"/>
                          </w:rPr>
                          <w:t>2014</w:t>
                        </w:r>
                      </w:p>
                    </w:txbxContent>
                  </v:textbox>
                </v:shape>
                <v:shape id="Textbox 325" o:spid="_x0000_s1276" type="#_x0000_t202" style="position:absolute;left:9725;top:10912;width:412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2906FA3C" w14:textId="77777777" w:rsidR="006233F2" w:rsidRDefault="00466C7E">
                        <w:pPr>
                          <w:spacing w:before="5"/>
                          <w:rPr>
                            <w:sz w:val="11"/>
                          </w:rPr>
                        </w:pPr>
                        <w:r>
                          <w:rPr>
                            <w:color w:val="231F20"/>
                            <w:spacing w:val="-4"/>
                            <w:sz w:val="11"/>
                          </w:rPr>
                          <w:t>October</w:t>
                        </w:r>
                        <w:r>
                          <w:rPr>
                            <w:color w:val="231F20"/>
                            <w:sz w:val="11"/>
                          </w:rPr>
                          <w:t xml:space="preserve"> </w:t>
                        </w:r>
                        <w:r>
                          <w:rPr>
                            <w:color w:val="231F20"/>
                            <w:spacing w:val="-4"/>
                            <w:sz w:val="11"/>
                          </w:rPr>
                          <w:t>2015</w:t>
                        </w:r>
                      </w:p>
                    </w:txbxContent>
                  </v:textbox>
                </v:shape>
                <w10:wrap anchorx="page"/>
              </v:group>
            </w:pict>
          </mc:Fallback>
        </mc:AlternateContent>
      </w:r>
      <w:r>
        <w:rPr>
          <w:color w:val="231F20"/>
          <w:spacing w:val="-10"/>
          <w:w w:val="110"/>
          <w:sz w:val="11"/>
        </w:rPr>
        <w:t>8</w:t>
      </w:r>
    </w:p>
    <w:p w14:paraId="2D5DF90A" w14:textId="77777777" w:rsidR="006233F2" w:rsidRDefault="006233F2">
      <w:pPr>
        <w:pStyle w:val="BodyText"/>
        <w:rPr>
          <w:sz w:val="11"/>
        </w:rPr>
      </w:pPr>
    </w:p>
    <w:p w14:paraId="0927C0EA" w14:textId="77777777" w:rsidR="006233F2" w:rsidRDefault="006233F2">
      <w:pPr>
        <w:pStyle w:val="BodyText"/>
        <w:spacing w:before="45"/>
        <w:rPr>
          <w:sz w:val="11"/>
        </w:rPr>
      </w:pPr>
    </w:p>
    <w:p w14:paraId="55208109" w14:textId="77777777" w:rsidR="006233F2" w:rsidRDefault="00466C7E">
      <w:pPr>
        <w:ind w:left="3654"/>
        <w:rPr>
          <w:sz w:val="11"/>
        </w:rPr>
      </w:pPr>
      <w:r>
        <w:rPr>
          <w:color w:val="231F20"/>
          <w:spacing w:val="-10"/>
          <w:sz w:val="11"/>
        </w:rPr>
        <w:t>7</w:t>
      </w:r>
    </w:p>
    <w:p w14:paraId="5B0320AB" w14:textId="77777777" w:rsidR="006233F2" w:rsidRDefault="006233F2">
      <w:pPr>
        <w:pStyle w:val="BodyText"/>
        <w:rPr>
          <w:sz w:val="11"/>
        </w:rPr>
      </w:pPr>
    </w:p>
    <w:p w14:paraId="22091744" w14:textId="77777777" w:rsidR="006233F2" w:rsidRDefault="006233F2">
      <w:pPr>
        <w:pStyle w:val="BodyText"/>
        <w:spacing w:before="26"/>
        <w:rPr>
          <w:sz w:val="11"/>
        </w:rPr>
      </w:pPr>
    </w:p>
    <w:p w14:paraId="51CE48B2" w14:textId="77777777" w:rsidR="006233F2" w:rsidRDefault="00466C7E">
      <w:pPr>
        <w:ind w:left="3654"/>
        <w:rPr>
          <w:sz w:val="11"/>
        </w:rPr>
      </w:pPr>
      <w:r>
        <w:rPr>
          <w:color w:val="231F20"/>
          <w:spacing w:val="-10"/>
          <w:w w:val="105"/>
          <w:sz w:val="11"/>
        </w:rPr>
        <w:t>6</w:t>
      </w:r>
    </w:p>
    <w:p w14:paraId="71C7A8F5" w14:textId="77777777" w:rsidR="006233F2" w:rsidRDefault="006233F2">
      <w:pPr>
        <w:pStyle w:val="BodyText"/>
        <w:rPr>
          <w:sz w:val="11"/>
        </w:rPr>
      </w:pPr>
    </w:p>
    <w:p w14:paraId="13A9A61C" w14:textId="77777777" w:rsidR="006233F2" w:rsidRDefault="006233F2">
      <w:pPr>
        <w:pStyle w:val="BodyText"/>
        <w:spacing w:before="45"/>
        <w:rPr>
          <w:sz w:val="11"/>
        </w:rPr>
      </w:pPr>
    </w:p>
    <w:p w14:paraId="6E56313F" w14:textId="77777777" w:rsidR="006233F2" w:rsidRDefault="00466C7E">
      <w:pPr>
        <w:spacing w:before="1"/>
        <w:ind w:left="3654"/>
        <w:rPr>
          <w:sz w:val="11"/>
        </w:rPr>
      </w:pPr>
      <w:r>
        <w:rPr>
          <w:color w:val="231F20"/>
          <w:spacing w:val="-10"/>
          <w:sz w:val="11"/>
        </w:rPr>
        <w:t>5</w:t>
      </w:r>
    </w:p>
    <w:p w14:paraId="7BAC3D1D" w14:textId="77777777" w:rsidR="006233F2" w:rsidRDefault="006233F2">
      <w:pPr>
        <w:pStyle w:val="BodyText"/>
        <w:rPr>
          <w:sz w:val="11"/>
        </w:rPr>
      </w:pPr>
    </w:p>
    <w:p w14:paraId="19B16BDC" w14:textId="77777777" w:rsidR="006233F2" w:rsidRDefault="006233F2">
      <w:pPr>
        <w:pStyle w:val="BodyText"/>
        <w:spacing w:before="45"/>
        <w:rPr>
          <w:sz w:val="11"/>
        </w:rPr>
      </w:pPr>
    </w:p>
    <w:p w14:paraId="4683A72C" w14:textId="77777777" w:rsidR="006233F2" w:rsidRDefault="00466C7E">
      <w:pPr>
        <w:ind w:left="3654"/>
        <w:rPr>
          <w:sz w:val="11"/>
        </w:rPr>
      </w:pPr>
      <w:r>
        <w:rPr>
          <w:color w:val="231F20"/>
          <w:spacing w:val="-10"/>
          <w:w w:val="110"/>
          <w:sz w:val="11"/>
        </w:rPr>
        <w:t>4</w:t>
      </w:r>
    </w:p>
    <w:p w14:paraId="43B10B11" w14:textId="77777777" w:rsidR="006233F2" w:rsidRDefault="006233F2">
      <w:pPr>
        <w:pStyle w:val="BodyText"/>
        <w:rPr>
          <w:sz w:val="11"/>
        </w:rPr>
      </w:pPr>
    </w:p>
    <w:p w14:paraId="7A025AF9" w14:textId="77777777" w:rsidR="006233F2" w:rsidRDefault="006233F2">
      <w:pPr>
        <w:pStyle w:val="BodyText"/>
        <w:spacing w:before="45"/>
        <w:rPr>
          <w:sz w:val="11"/>
        </w:rPr>
      </w:pPr>
    </w:p>
    <w:p w14:paraId="4768ED74" w14:textId="77777777" w:rsidR="006233F2" w:rsidRDefault="00466C7E">
      <w:pPr>
        <w:ind w:left="3654"/>
        <w:rPr>
          <w:sz w:val="11"/>
        </w:rPr>
      </w:pPr>
      <w:r>
        <w:rPr>
          <w:color w:val="231F20"/>
          <w:spacing w:val="-10"/>
          <w:w w:val="105"/>
          <w:sz w:val="11"/>
        </w:rPr>
        <w:t>3</w:t>
      </w:r>
    </w:p>
    <w:p w14:paraId="1F6A63AB" w14:textId="77777777" w:rsidR="006233F2" w:rsidRDefault="006233F2">
      <w:pPr>
        <w:pStyle w:val="BodyText"/>
        <w:rPr>
          <w:sz w:val="11"/>
        </w:rPr>
      </w:pPr>
    </w:p>
    <w:p w14:paraId="4F7E5982" w14:textId="77777777" w:rsidR="006233F2" w:rsidRDefault="006233F2">
      <w:pPr>
        <w:pStyle w:val="BodyText"/>
        <w:spacing w:before="45"/>
        <w:rPr>
          <w:sz w:val="11"/>
        </w:rPr>
      </w:pPr>
    </w:p>
    <w:p w14:paraId="3D3CA785" w14:textId="77777777" w:rsidR="006233F2" w:rsidRDefault="00466C7E">
      <w:pPr>
        <w:ind w:left="3654"/>
        <w:rPr>
          <w:sz w:val="11"/>
        </w:rPr>
      </w:pPr>
      <w:r>
        <w:rPr>
          <w:color w:val="231F20"/>
          <w:spacing w:val="-10"/>
          <w:sz w:val="11"/>
        </w:rPr>
        <w:t>2</w:t>
      </w:r>
    </w:p>
    <w:p w14:paraId="5AF3643E" w14:textId="77777777" w:rsidR="006233F2" w:rsidRDefault="00466C7E">
      <w:pPr>
        <w:spacing w:before="5" w:line="113" w:lineRule="exact"/>
        <w:ind w:left="3648"/>
        <w:rPr>
          <w:sz w:val="11"/>
        </w:rPr>
      </w:pPr>
      <w:r>
        <w:rPr>
          <w:color w:val="231F20"/>
          <w:spacing w:val="-10"/>
          <w:w w:val="110"/>
          <w:sz w:val="11"/>
        </w:rPr>
        <w:t>0</w:t>
      </w:r>
    </w:p>
    <w:p w14:paraId="465990F0" w14:textId="77777777" w:rsidR="006233F2" w:rsidRDefault="00466C7E">
      <w:pPr>
        <w:tabs>
          <w:tab w:val="left" w:pos="864"/>
          <w:tab w:val="left" w:pos="1442"/>
          <w:tab w:val="left" w:pos="2017"/>
          <w:tab w:val="left" w:pos="2593"/>
          <w:tab w:val="left" w:pos="3169"/>
        </w:tabs>
        <w:spacing w:line="113" w:lineRule="exact"/>
        <w:ind w:left="290"/>
        <w:rPr>
          <w:sz w:val="11"/>
        </w:rPr>
      </w:pPr>
      <w:r>
        <w:rPr>
          <w:color w:val="231F20"/>
          <w:spacing w:val="-4"/>
          <w:sz w:val="11"/>
        </w:rPr>
        <w:t>2009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r>
        <w:rPr>
          <w:color w:val="231F20"/>
          <w:sz w:val="11"/>
        </w:rPr>
        <w:tab/>
      </w:r>
      <w:r>
        <w:rPr>
          <w:color w:val="231F20"/>
          <w:spacing w:val="-5"/>
          <w:sz w:val="11"/>
        </w:rPr>
        <w:t>17</w:t>
      </w:r>
      <w:r>
        <w:rPr>
          <w:color w:val="231F20"/>
          <w:sz w:val="11"/>
        </w:rPr>
        <w:tab/>
      </w:r>
      <w:r>
        <w:rPr>
          <w:color w:val="231F20"/>
          <w:spacing w:val="-5"/>
          <w:sz w:val="11"/>
        </w:rPr>
        <w:t>19</w:t>
      </w:r>
    </w:p>
    <w:p w14:paraId="751A2F09" w14:textId="77777777" w:rsidR="006233F2" w:rsidRDefault="00466C7E">
      <w:pPr>
        <w:spacing w:before="109"/>
        <w:ind w:left="98"/>
        <w:rPr>
          <w:sz w:val="11"/>
        </w:rPr>
      </w:pPr>
      <w:r>
        <w:rPr>
          <w:color w:val="231F20"/>
          <w:w w:val="90"/>
          <w:sz w:val="11"/>
        </w:rPr>
        <w:t>Source:</w:t>
      </w:r>
      <w:r>
        <w:rPr>
          <w:color w:val="231F20"/>
          <w:spacing w:val="21"/>
          <w:sz w:val="11"/>
        </w:rPr>
        <w:t xml:space="preserve"> </w:t>
      </w:r>
      <w:r>
        <w:rPr>
          <w:color w:val="231F20"/>
          <w:w w:val="90"/>
          <w:sz w:val="11"/>
        </w:rPr>
        <w:t>IMF</w:t>
      </w:r>
      <w:r>
        <w:rPr>
          <w:color w:val="231F20"/>
          <w:spacing w:val="-2"/>
          <w:w w:val="90"/>
          <w:sz w:val="11"/>
        </w:rPr>
        <w:t xml:space="preserve"> </w:t>
      </w:r>
      <w:r>
        <w:rPr>
          <w:i/>
          <w:color w:val="231F20"/>
          <w:w w:val="90"/>
          <w:sz w:val="11"/>
        </w:rPr>
        <w:t>World</w:t>
      </w:r>
      <w:r>
        <w:rPr>
          <w:i/>
          <w:color w:val="231F20"/>
          <w:spacing w:val="-7"/>
          <w:w w:val="90"/>
          <w:sz w:val="11"/>
        </w:rPr>
        <w:t xml:space="preserve"> </w:t>
      </w:r>
      <w:r>
        <w:rPr>
          <w:i/>
          <w:color w:val="231F20"/>
          <w:w w:val="90"/>
          <w:sz w:val="11"/>
        </w:rPr>
        <w:t>Economic</w:t>
      </w:r>
      <w:r>
        <w:rPr>
          <w:i/>
          <w:color w:val="231F20"/>
          <w:spacing w:val="-8"/>
          <w:w w:val="90"/>
          <w:sz w:val="11"/>
        </w:rPr>
        <w:t xml:space="preserve"> </w:t>
      </w:r>
      <w:r>
        <w:rPr>
          <w:i/>
          <w:color w:val="231F20"/>
          <w:spacing w:val="-2"/>
          <w:w w:val="90"/>
          <w:sz w:val="11"/>
        </w:rPr>
        <w:t>Outlook</w:t>
      </w:r>
      <w:r>
        <w:rPr>
          <w:color w:val="231F20"/>
          <w:spacing w:val="-2"/>
          <w:w w:val="90"/>
          <w:sz w:val="11"/>
        </w:rPr>
        <w:t>.</w:t>
      </w:r>
    </w:p>
    <w:p w14:paraId="088B6309" w14:textId="77777777" w:rsidR="006233F2" w:rsidRDefault="00466C7E">
      <w:pPr>
        <w:pStyle w:val="BodyText"/>
        <w:spacing w:before="3" w:line="268" w:lineRule="auto"/>
        <w:ind w:left="80" w:right="511"/>
      </w:pPr>
      <w:r>
        <w:br w:type="column"/>
      </w:r>
      <w:r>
        <w:rPr>
          <w:color w:val="231F20"/>
          <w:w w:val="85"/>
        </w:rPr>
        <w:t xml:space="preserve">investment funds and their potential impact on market </w:t>
      </w:r>
      <w:r>
        <w:rPr>
          <w:color w:val="231F20"/>
          <w:spacing w:val="-6"/>
        </w:rPr>
        <w:t>liquidity</w:t>
      </w:r>
      <w:r>
        <w:rPr>
          <w:color w:val="231F20"/>
          <w:spacing w:val="-13"/>
        </w:rPr>
        <w:t xml:space="preserve"> </w:t>
      </w:r>
      <w:r>
        <w:rPr>
          <w:color w:val="231F20"/>
          <w:spacing w:val="-6"/>
        </w:rPr>
        <w:t>are</w:t>
      </w:r>
      <w:r>
        <w:rPr>
          <w:color w:val="231F20"/>
          <w:spacing w:val="-13"/>
        </w:rPr>
        <w:t xml:space="preserve"> </w:t>
      </w:r>
      <w:r>
        <w:rPr>
          <w:color w:val="231F20"/>
          <w:spacing w:val="-6"/>
        </w:rPr>
        <w:t>examined</w:t>
      </w:r>
      <w:r>
        <w:rPr>
          <w:color w:val="231F20"/>
          <w:spacing w:val="-13"/>
        </w:rPr>
        <w:t xml:space="preserve"> </w:t>
      </w:r>
      <w:r>
        <w:rPr>
          <w:color w:val="231F20"/>
          <w:spacing w:val="-6"/>
        </w:rPr>
        <w:t>in</w:t>
      </w:r>
      <w:r>
        <w:rPr>
          <w:color w:val="231F20"/>
          <w:spacing w:val="-13"/>
        </w:rPr>
        <w:t xml:space="preserve"> </w:t>
      </w:r>
      <w:r>
        <w:rPr>
          <w:color w:val="231F20"/>
          <w:spacing w:val="-6"/>
        </w:rPr>
        <w:t>Box</w:t>
      </w:r>
      <w:r>
        <w:rPr>
          <w:color w:val="231F20"/>
          <w:spacing w:val="-13"/>
        </w:rPr>
        <w:t xml:space="preserve"> </w:t>
      </w:r>
      <w:r>
        <w:rPr>
          <w:color w:val="231F20"/>
          <w:spacing w:val="-6"/>
        </w:rPr>
        <w:t>2.</w:t>
      </w:r>
    </w:p>
    <w:p w14:paraId="6662FFFF" w14:textId="77777777" w:rsidR="006233F2" w:rsidRDefault="006233F2">
      <w:pPr>
        <w:pStyle w:val="BodyText"/>
        <w:spacing w:before="27"/>
      </w:pPr>
    </w:p>
    <w:p w14:paraId="7F03CE85" w14:textId="77777777" w:rsidR="006233F2" w:rsidRDefault="00466C7E">
      <w:pPr>
        <w:spacing w:line="268" w:lineRule="auto"/>
        <w:ind w:left="80" w:right="511"/>
        <w:rPr>
          <w:i/>
          <w:sz w:val="20"/>
        </w:rPr>
      </w:pPr>
      <w:r>
        <w:rPr>
          <w:i/>
          <w:color w:val="751C66"/>
          <w:w w:val="85"/>
          <w:sz w:val="20"/>
        </w:rPr>
        <w:t xml:space="preserve">…reflecting a substantial rise in private sector debt in </w:t>
      </w:r>
      <w:r>
        <w:rPr>
          <w:i/>
          <w:color w:val="751C66"/>
          <w:w w:val="90"/>
          <w:sz w:val="20"/>
        </w:rPr>
        <w:t>emerging market economies since the crisis.</w:t>
      </w:r>
    </w:p>
    <w:p w14:paraId="5016D24E" w14:textId="77777777" w:rsidR="006233F2" w:rsidRDefault="00466C7E">
      <w:pPr>
        <w:pStyle w:val="BodyText"/>
        <w:spacing w:line="268" w:lineRule="auto"/>
        <w:ind w:left="80" w:right="381"/>
      </w:pPr>
      <w:r>
        <w:rPr>
          <w:color w:val="231F20"/>
          <w:w w:val="90"/>
        </w:rPr>
        <w:t xml:space="preserve">While private sectors in advanced economies have </w:t>
      </w:r>
      <w:r>
        <w:rPr>
          <w:color w:val="231F20"/>
          <w:w w:val="85"/>
        </w:rPr>
        <w:t xml:space="preserve">deleveraged since the global financial crisis, the household and </w:t>
      </w:r>
      <w:r>
        <w:rPr>
          <w:color w:val="231F20"/>
          <w:w w:val="90"/>
        </w:rPr>
        <w:t>corporate sectors in a number of EMEs have built up substantial debts.</w:t>
      </w:r>
      <w:r>
        <w:rPr>
          <w:color w:val="231F20"/>
          <w:spacing w:val="40"/>
        </w:rPr>
        <w:t xml:space="preserve"> </w:t>
      </w:r>
      <w:r>
        <w:rPr>
          <w:color w:val="231F20"/>
          <w:w w:val="90"/>
        </w:rPr>
        <w:t xml:space="preserve">Credit gaps — the difference between credit to GDP ratios and their long-term trends — are now larger in many EMEs than they were in the United States and </w:t>
      </w:r>
      <w:r>
        <w:rPr>
          <w:color w:val="231F20"/>
          <w:w w:val="95"/>
        </w:rPr>
        <w:t>the</w:t>
      </w:r>
      <w:r>
        <w:rPr>
          <w:color w:val="231F20"/>
          <w:spacing w:val="-13"/>
          <w:w w:val="95"/>
        </w:rPr>
        <w:t xml:space="preserve"> </w:t>
      </w:r>
      <w:r>
        <w:rPr>
          <w:color w:val="231F20"/>
          <w:w w:val="95"/>
        </w:rPr>
        <w:t>United</w:t>
      </w:r>
      <w:r>
        <w:rPr>
          <w:color w:val="231F20"/>
          <w:spacing w:val="-13"/>
          <w:w w:val="95"/>
        </w:rPr>
        <w:t xml:space="preserve"> </w:t>
      </w:r>
      <w:r>
        <w:rPr>
          <w:color w:val="231F20"/>
          <w:w w:val="95"/>
        </w:rPr>
        <w:t>Kingdom</w:t>
      </w:r>
      <w:r>
        <w:rPr>
          <w:color w:val="231F20"/>
          <w:spacing w:val="-13"/>
          <w:w w:val="95"/>
        </w:rPr>
        <w:t xml:space="preserve"> </w:t>
      </w:r>
      <w:r>
        <w:rPr>
          <w:color w:val="231F20"/>
          <w:w w:val="95"/>
        </w:rPr>
        <w:t>ahead</w:t>
      </w:r>
      <w:r>
        <w:rPr>
          <w:color w:val="231F20"/>
          <w:spacing w:val="-13"/>
          <w:w w:val="95"/>
        </w:rPr>
        <w:t xml:space="preserve"> </w:t>
      </w:r>
      <w:r>
        <w:rPr>
          <w:color w:val="231F20"/>
          <w:w w:val="95"/>
        </w:rPr>
        <w:t>of</w:t>
      </w:r>
      <w:r>
        <w:rPr>
          <w:color w:val="231F20"/>
          <w:spacing w:val="-13"/>
          <w:w w:val="95"/>
        </w:rPr>
        <w:t xml:space="preserve"> </w:t>
      </w:r>
      <w:r>
        <w:rPr>
          <w:color w:val="231F20"/>
          <w:w w:val="95"/>
        </w:rPr>
        <w:t>the</w:t>
      </w:r>
      <w:r>
        <w:rPr>
          <w:color w:val="231F20"/>
          <w:spacing w:val="-13"/>
          <w:w w:val="95"/>
        </w:rPr>
        <w:t xml:space="preserve"> </w:t>
      </w:r>
      <w:r>
        <w:rPr>
          <w:color w:val="231F20"/>
          <w:w w:val="95"/>
        </w:rPr>
        <w:t>crisis</w:t>
      </w:r>
      <w:r>
        <w:rPr>
          <w:color w:val="231F20"/>
          <w:spacing w:val="-13"/>
          <w:w w:val="95"/>
        </w:rPr>
        <w:t xml:space="preserve"> </w:t>
      </w:r>
      <w:r>
        <w:rPr>
          <w:color w:val="231F20"/>
          <w:w w:val="95"/>
        </w:rPr>
        <w:t>(Chart</w:t>
      </w:r>
      <w:r>
        <w:rPr>
          <w:color w:val="231F20"/>
          <w:spacing w:val="-14"/>
          <w:w w:val="95"/>
        </w:rPr>
        <w:t xml:space="preserve"> </w:t>
      </w:r>
      <w:r>
        <w:rPr>
          <w:color w:val="231F20"/>
          <w:w w:val="95"/>
        </w:rPr>
        <w:t>A.3).</w:t>
      </w:r>
      <w:r>
        <w:rPr>
          <w:color w:val="231F20"/>
          <w:spacing w:val="-3"/>
        </w:rPr>
        <w:t xml:space="preserve"> </w:t>
      </w:r>
      <w:r>
        <w:rPr>
          <w:color w:val="231F20"/>
          <w:w w:val="95"/>
        </w:rPr>
        <w:t>At</w:t>
      </w:r>
    </w:p>
    <w:p w14:paraId="168EDC45" w14:textId="77777777" w:rsidR="006233F2" w:rsidRDefault="00466C7E">
      <w:pPr>
        <w:pStyle w:val="BodyText"/>
        <w:spacing w:line="268" w:lineRule="auto"/>
        <w:ind w:left="80" w:right="381"/>
      </w:pPr>
      <w:r>
        <w:rPr>
          <w:color w:val="231F20"/>
          <w:w w:val="90"/>
        </w:rPr>
        <w:t>end-2014, private sector debt across EMEs was over 110% of annual output, an increase of 40 percentage points since 2008.</w:t>
      </w:r>
      <w:r>
        <w:rPr>
          <w:color w:val="231F20"/>
          <w:spacing w:val="40"/>
        </w:rPr>
        <w:t xml:space="preserve"> </w:t>
      </w:r>
      <w:r>
        <w:rPr>
          <w:color w:val="231F20"/>
          <w:w w:val="90"/>
        </w:rPr>
        <w:t>In</w:t>
      </w:r>
      <w:r>
        <w:rPr>
          <w:color w:val="231F20"/>
          <w:spacing w:val="-4"/>
          <w:w w:val="90"/>
        </w:rPr>
        <w:t xml:space="preserve"> </w:t>
      </w:r>
      <w:r>
        <w:rPr>
          <w:color w:val="231F20"/>
          <w:w w:val="90"/>
        </w:rPr>
        <w:t>China,</w:t>
      </w:r>
      <w:r>
        <w:rPr>
          <w:color w:val="231F20"/>
          <w:spacing w:val="-4"/>
          <w:w w:val="90"/>
        </w:rPr>
        <w:t xml:space="preserve"> </w:t>
      </w:r>
      <w:r>
        <w:rPr>
          <w:color w:val="231F20"/>
          <w:w w:val="90"/>
        </w:rPr>
        <w:t>this</w:t>
      </w:r>
      <w:r>
        <w:rPr>
          <w:color w:val="231F20"/>
          <w:spacing w:val="-4"/>
          <w:w w:val="90"/>
        </w:rPr>
        <w:t xml:space="preserve"> </w:t>
      </w:r>
      <w:r>
        <w:rPr>
          <w:color w:val="231F20"/>
          <w:w w:val="90"/>
        </w:rPr>
        <w:t>ratio</w:t>
      </w:r>
      <w:r>
        <w:rPr>
          <w:color w:val="231F20"/>
          <w:spacing w:val="-4"/>
          <w:w w:val="90"/>
        </w:rPr>
        <w:t xml:space="preserve"> </w:t>
      </w:r>
      <w:r>
        <w:rPr>
          <w:color w:val="231F20"/>
          <w:w w:val="90"/>
        </w:rPr>
        <w:t>was</w:t>
      </w:r>
      <w:r>
        <w:rPr>
          <w:color w:val="231F20"/>
          <w:spacing w:val="-4"/>
          <w:w w:val="90"/>
        </w:rPr>
        <w:t xml:space="preserve"> </w:t>
      </w:r>
      <w:r>
        <w:rPr>
          <w:color w:val="231F20"/>
          <w:w w:val="90"/>
        </w:rPr>
        <w:t>close</w:t>
      </w:r>
      <w:r>
        <w:rPr>
          <w:color w:val="231F20"/>
          <w:spacing w:val="-4"/>
          <w:w w:val="90"/>
        </w:rPr>
        <w:t xml:space="preserve"> </w:t>
      </w:r>
      <w:r>
        <w:rPr>
          <w:color w:val="231F20"/>
          <w:w w:val="90"/>
        </w:rPr>
        <w:t>to</w:t>
      </w:r>
      <w:r>
        <w:rPr>
          <w:color w:val="231F20"/>
          <w:spacing w:val="-4"/>
          <w:w w:val="90"/>
        </w:rPr>
        <w:t xml:space="preserve"> </w:t>
      </w:r>
      <w:r>
        <w:rPr>
          <w:color w:val="231F20"/>
          <w:w w:val="90"/>
        </w:rPr>
        <w:t>200%,</w:t>
      </w:r>
      <w:r>
        <w:rPr>
          <w:color w:val="231F20"/>
          <w:spacing w:val="-4"/>
          <w:w w:val="90"/>
        </w:rPr>
        <w:t xml:space="preserve"> </w:t>
      </w:r>
      <w:r>
        <w:rPr>
          <w:color w:val="231F20"/>
          <w:w w:val="90"/>
        </w:rPr>
        <w:t>up</w:t>
      </w:r>
      <w:r>
        <w:rPr>
          <w:color w:val="231F20"/>
          <w:spacing w:val="-4"/>
          <w:w w:val="90"/>
        </w:rPr>
        <w:t xml:space="preserve"> </w:t>
      </w:r>
      <w:r>
        <w:rPr>
          <w:color w:val="231F20"/>
          <w:w w:val="90"/>
        </w:rPr>
        <w:t>from</w:t>
      </w:r>
      <w:r>
        <w:rPr>
          <w:color w:val="231F20"/>
          <w:spacing w:val="-4"/>
          <w:w w:val="90"/>
        </w:rPr>
        <w:t xml:space="preserve"> </w:t>
      </w:r>
      <w:r>
        <w:rPr>
          <w:color w:val="231F20"/>
          <w:w w:val="90"/>
        </w:rPr>
        <w:t xml:space="preserve">around </w:t>
      </w:r>
      <w:r>
        <w:rPr>
          <w:color w:val="231F20"/>
        </w:rPr>
        <w:t>120% in 2008 Q1.</w:t>
      </w:r>
    </w:p>
    <w:p w14:paraId="01A5060E" w14:textId="77777777" w:rsidR="006233F2" w:rsidRDefault="006233F2">
      <w:pPr>
        <w:pStyle w:val="BodyText"/>
        <w:spacing w:before="26"/>
      </w:pPr>
    </w:p>
    <w:p w14:paraId="32E60966" w14:textId="77777777" w:rsidR="006233F2" w:rsidRDefault="00466C7E">
      <w:pPr>
        <w:spacing w:before="1" w:line="268" w:lineRule="auto"/>
        <w:ind w:left="80" w:right="511"/>
        <w:rPr>
          <w:i/>
          <w:sz w:val="20"/>
        </w:rPr>
      </w:pPr>
      <w:r>
        <w:rPr>
          <w:i/>
          <w:color w:val="751C66"/>
          <w:w w:val="85"/>
          <w:sz w:val="20"/>
        </w:rPr>
        <w:t>The outlook for EME growth has deteriorated further making elevated debt levels more difficult to service.</w:t>
      </w:r>
    </w:p>
    <w:p w14:paraId="3E035E61" w14:textId="77777777" w:rsidR="006233F2" w:rsidRDefault="00466C7E">
      <w:pPr>
        <w:pStyle w:val="BodyText"/>
        <w:spacing w:line="268" w:lineRule="auto"/>
        <w:ind w:left="80" w:right="511"/>
      </w:pPr>
      <w:r>
        <w:rPr>
          <w:color w:val="231F20"/>
          <w:w w:val="90"/>
        </w:rPr>
        <w:t>The</w:t>
      </w:r>
      <w:r>
        <w:rPr>
          <w:color w:val="231F20"/>
          <w:spacing w:val="-10"/>
          <w:w w:val="90"/>
        </w:rPr>
        <w:t xml:space="preserve"> </w:t>
      </w:r>
      <w:r>
        <w:rPr>
          <w:color w:val="231F20"/>
          <w:w w:val="90"/>
        </w:rPr>
        <w:t>ability</w:t>
      </w:r>
      <w:r>
        <w:rPr>
          <w:color w:val="231F20"/>
          <w:spacing w:val="-10"/>
          <w:w w:val="90"/>
        </w:rPr>
        <w:t xml:space="preserve"> </w:t>
      </w:r>
      <w:r>
        <w:rPr>
          <w:color w:val="231F20"/>
          <w:w w:val="90"/>
        </w:rPr>
        <w:t>of</w:t>
      </w:r>
      <w:r>
        <w:rPr>
          <w:color w:val="231F20"/>
          <w:spacing w:val="-10"/>
          <w:w w:val="90"/>
        </w:rPr>
        <w:t xml:space="preserve"> </w:t>
      </w:r>
      <w:r>
        <w:rPr>
          <w:color w:val="231F20"/>
          <w:w w:val="90"/>
        </w:rPr>
        <w:t>EMEs</w:t>
      </w:r>
      <w:r>
        <w:rPr>
          <w:color w:val="231F20"/>
          <w:spacing w:val="-10"/>
          <w:w w:val="90"/>
        </w:rPr>
        <w:t xml:space="preserve"> </w:t>
      </w:r>
      <w:r>
        <w:rPr>
          <w:color w:val="231F20"/>
          <w:w w:val="90"/>
        </w:rPr>
        <w:t>to</w:t>
      </w:r>
      <w:r>
        <w:rPr>
          <w:color w:val="231F20"/>
          <w:spacing w:val="-10"/>
          <w:w w:val="90"/>
        </w:rPr>
        <w:t xml:space="preserve"> </w:t>
      </w:r>
      <w:r>
        <w:rPr>
          <w:color w:val="231F20"/>
          <w:w w:val="90"/>
        </w:rPr>
        <w:t>service</w:t>
      </w:r>
      <w:r>
        <w:rPr>
          <w:color w:val="231F20"/>
          <w:spacing w:val="-10"/>
          <w:w w:val="90"/>
        </w:rPr>
        <w:t xml:space="preserve"> </w:t>
      </w:r>
      <w:r>
        <w:rPr>
          <w:color w:val="231F20"/>
          <w:w w:val="90"/>
        </w:rPr>
        <w:t>elevated</w:t>
      </w:r>
      <w:r>
        <w:rPr>
          <w:color w:val="231F20"/>
          <w:spacing w:val="-10"/>
          <w:w w:val="90"/>
        </w:rPr>
        <w:t xml:space="preserve"> </w:t>
      </w:r>
      <w:r>
        <w:rPr>
          <w:color w:val="231F20"/>
          <w:w w:val="90"/>
        </w:rPr>
        <w:t>debt</w:t>
      </w:r>
      <w:r>
        <w:rPr>
          <w:color w:val="231F20"/>
          <w:spacing w:val="-10"/>
          <w:w w:val="90"/>
        </w:rPr>
        <w:t xml:space="preserve"> </w:t>
      </w:r>
      <w:r>
        <w:rPr>
          <w:color w:val="231F20"/>
          <w:w w:val="90"/>
        </w:rPr>
        <w:t>levels</w:t>
      </w:r>
      <w:r>
        <w:rPr>
          <w:color w:val="231F20"/>
          <w:spacing w:val="-10"/>
          <w:w w:val="90"/>
        </w:rPr>
        <w:t xml:space="preserve"> </w:t>
      </w:r>
      <w:r>
        <w:rPr>
          <w:color w:val="231F20"/>
          <w:w w:val="90"/>
        </w:rPr>
        <w:t>is</w:t>
      </w:r>
      <w:r>
        <w:rPr>
          <w:color w:val="231F20"/>
          <w:spacing w:val="-10"/>
          <w:w w:val="90"/>
        </w:rPr>
        <w:t xml:space="preserve"> </w:t>
      </w:r>
      <w:r>
        <w:rPr>
          <w:color w:val="231F20"/>
          <w:w w:val="90"/>
        </w:rPr>
        <w:t xml:space="preserve">brought </w:t>
      </w:r>
      <w:r>
        <w:rPr>
          <w:color w:val="231F20"/>
          <w:spacing w:val="-2"/>
          <w:w w:val="95"/>
        </w:rPr>
        <w:t>into</w:t>
      </w:r>
      <w:r>
        <w:rPr>
          <w:color w:val="231F20"/>
          <w:spacing w:val="-10"/>
          <w:w w:val="95"/>
        </w:rPr>
        <w:t xml:space="preserve"> </w:t>
      </w:r>
      <w:r>
        <w:rPr>
          <w:color w:val="231F20"/>
          <w:spacing w:val="-2"/>
          <w:w w:val="95"/>
        </w:rPr>
        <w:t>question</w:t>
      </w:r>
      <w:r>
        <w:rPr>
          <w:color w:val="231F20"/>
          <w:spacing w:val="-10"/>
          <w:w w:val="95"/>
        </w:rPr>
        <w:t xml:space="preserve"> </w:t>
      </w:r>
      <w:r>
        <w:rPr>
          <w:color w:val="231F20"/>
          <w:spacing w:val="-2"/>
          <w:w w:val="95"/>
        </w:rPr>
        <w:t>by</w:t>
      </w:r>
      <w:r>
        <w:rPr>
          <w:color w:val="231F20"/>
          <w:spacing w:val="-10"/>
          <w:w w:val="95"/>
        </w:rPr>
        <w:t xml:space="preserve"> </w:t>
      </w:r>
      <w:r>
        <w:rPr>
          <w:color w:val="231F20"/>
          <w:spacing w:val="-2"/>
          <w:w w:val="95"/>
        </w:rPr>
        <w:t>slowing</w:t>
      </w:r>
      <w:r>
        <w:rPr>
          <w:color w:val="231F20"/>
          <w:spacing w:val="-10"/>
          <w:w w:val="95"/>
        </w:rPr>
        <w:t xml:space="preserve"> </w:t>
      </w:r>
      <w:r>
        <w:rPr>
          <w:color w:val="231F20"/>
          <w:spacing w:val="-2"/>
          <w:w w:val="95"/>
        </w:rPr>
        <w:t>growth.</w:t>
      </w:r>
      <w:r>
        <w:rPr>
          <w:color w:val="231F20"/>
          <w:spacing w:val="35"/>
        </w:rPr>
        <w:t xml:space="preserve"> </w:t>
      </w:r>
      <w:r>
        <w:rPr>
          <w:color w:val="231F20"/>
          <w:spacing w:val="-2"/>
          <w:w w:val="95"/>
        </w:rPr>
        <w:t>In</w:t>
      </w:r>
      <w:r>
        <w:rPr>
          <w:color w:val="231F20"/>
          <w:spacing w:val="-10"/>
          <w:w w:val="95"/>
        </w:rPr>
        <w:t xml:space="preserve"> </w:t>
      </w:r>
      <w:r>
        <w:rPr>
          <w:color w:val="231F20"/>
          <w:spacing w:val="-2"/>
          <w:w w:val="95"/>
        </w:rPr>
        <w:t>October</w:t>
      </w:r>
      <w:r>
        <w:rPr>
          <w:color w:val="231F20"/>
          <w:spacing w:val="-10"/>
          <w:w w:val="95"/>
        </w:rPr>
        <w:t xml:space="preserve"> </w:t>
      </w:r>
      <w:r>
        <w:rPr>
          <w:color w:val="231F20"/>
          <w:spacing w:val="-2"/>
          <w:w w:val="95"/>
        </w:rPr>
        <w:t>2015,</w:t>
      </w:r>
      <w:r>
        <w:rPr>
          <w:color w:val="231F20"/>
          <w:spacing w:val="-10"/>
          <w:w w:val="95"/>
        </w:rPr>
        <w:t xml:space="preserve"> </w:t>
      </w:r>
      <w:r>
        <w:rPr>
          <w:color w:val="231F20"/>
          <w:spacing w:val="-2"/>
          <w:w w:val="95"/>
        </w:rPr>
        <w:t>the</w:t>
      </w:r>
      <w:r>
        <w:rPr>
          <w:color w:val="231F20"/>
          <w:spacing w:val="-10"/>
          <w:w w:val="95"/>
        </w:rPr>
        <w:t xml:space="preserve"> </w:t>
      </w:r>
      <w:r>
        <w:rPr>
          <w:color w:val="231F20"/>
          <w:spacing w:val="-2"/>
          <w:w w:val="95"/>
        </w:rPr>
        <w:t xml:space="preserve">IMF </w:t>
      </w:r>
      <w:r>
        <w:rPr>
          <w:color w:val="231F20"/>
          <w:w w:val="90"/>
        </w:rPr>
        <w:t>lowered</w:t>
      </w:r>
      <w:r>
        <w:rPr>
          <w:color w:val="231F20"/>
          <w:spacing w:val="-7"/>
          <w:w w:val="90"/>
        </w:rPr>
        <w:t xml:space="preserve"> </w:t>
      </w:r>
      <w:r>
        <w:rPr>
          <w:color w:val="231F20"/>
          <w:w w:val="90"/>
        </w:rPr>
        <w:t>its</w:t>
      </w:r>
      <w:r>
        <w:rPr>
          <w:color w:val="231F20"/>
          <w:spacing w:val="-7"/>
          <w:w w:val="90"/>
        </w:rPr>
        <w:t xml:space="preserve"> </w:t>
      </w:r>
      <w:r>
        <w:rPr>
          <w:color w:val="231F20"/>
          <w:w w:val="90"/>
        </w:rPr>
        <w:t>forecast</w:t>
      </w:r>
      <w:r>
        <w:rPr>
          <w:color w:val="231F20"/>
          <w:spacing w:val="-7"/>
          <w:w w:val="90"/>
        </w:rPr>
        <w:t xml:space="preserve"> </w:t>
      </w:r>
      <w:r>
        <w:rPr>
          <w:color w:val="231F20"/>
          <w:w w:val="90"/>
        </w:rPr>
        <w:t>for</w:t>
      </w:r>
      <w:r>
        <w:rPr>
          <w:color w:val="231F20"/>
          <w:spacing w:val="-7"/>
          <w:w w:val="90"/>
        </w:rPr>
        <w:t xml:space="preserve"> </w:t>
      </w:r>
      <w:r>
        <w:rPr>
          <w:color w:val="231F20"/>
          <w:w w:val="90"/>
        </w:rPr>
        <w:t>2015</w:t>
      </w:r>
      <w:r>
        <w:rPr>
          <w:color w:val="231F20"/>
          <w:spacing w:val="-7"/>
          <w:w w:val="90"/>
        </w:rPr>
        <w:t xml:space="preserve"> </w:t>
      </w:r>
      <w:r>
        <w:rPr>
          <w:color w:val="231F20"/>
          <w:w w:val="90"/>
        </w:rPr>
        <w:t>EME</w:t>
      </w:r>
      <w:r>
        <w:rPr>
          <w:color w:val="231F20"/>
          <w:spacing w:val="-7"/>
          <w:w w:val="90"/>
        </w:rPr>
        <w:t xml:space="preserve"> </w:t>
      </w:r>
      <w:r>
        <w:rPr>
          <w:color w:val="231F20"/>
          <w:w w:val="90"/>
        </w:rPr>
        <w:t>GDP</w:t>
      </w:r>
      <w:r>
        <w:rPr>
          <w:color w:val="231F20"/>
          <w:spacing w:val="-7"/>
          <w:w w:val="90"/>
        </w:rPr>
        <w:t xml:space="preserve"> </w:t>
      </w:r>
      <w:r>
        <w:rPr>
          <w:color w:val="231F20"/>
          <w:w w:val="90"/>
        </w:rPr>
        <w:t>growth</w:t>
      </w:r>
      <w:r>
        <w:rPr>
          <w:color w:val="231F20"/>
          <w:spacing w:val="-7"/>
          <w:w w:val="90"/>
        </w:rPr>
        <w:t xml:space="preserve"> </w:t>
      </w:r>
      <w:r>
        <w:rPr>
          <w:color w:val="231F20"/>
          <w:w w:val="90"/>
        </w:rPr>
        <w:t>for</w:t>
      </w:r>
      <w:r>
        <w:rPr>
          <w:color w:val="231F20"/>
          <w:spacing w:val="-7"/>
          <w:w w:val="90"/>
        </w:rPr>
        <w:t xml:space="preserve"> </w:t>
      </w:r>
      <w:r>
        <w:rPr>
          <w:color w:val="231F20"/>
          <w:w w:val="90"/>
        </w:rPr>
        <w:t>the</w:t>
      </w:r>
      <w:r>
        <w:rPr>
          <w:color w:val="231F20"/>
          <w:spacing w:val="-7"/>
          <w:w w:val="90"/>
        </w:rPr>
        <w:t xml:space="preserve"> </w:t>
      </w:r>
      <w:r>
        <w:rPr>
          <w:color w:val="231F20"/>
          <w:w w:val="90"/>
        </w:rPr>
        <w:t>fourth year in a row (Chart A.4).</w:t>
      </w:r>
      <w:r>
        <w:rPr>
          <w:color w:val="231F20"/>
          <w:spacing w:val="40"/>
        </w:rPr>
        <w:t xml:space="preserve"> </w:t>
      </w:r>
      <w:r>
        <w:rPr>
          <w:color w:val="231F20"/>
          <w:w w:val="90"/>
        </w:rPr>
        <w:t>Outturns have been particularly weak</w:t>
      </w:r>
      <w:r>
        <w:rPr>
          <w:color w:val="231F20"/>
          <w:spacing w:val="-7"/>
          <w:w w:val="90"/>
        </w:rPr>
        <w:t xml:space="preserve"> </w:t>
      </w:r>
      <w:r>
        <w:rPr>
          <w:color w:val="231F20"/>
          <w:w w:val="90"/>
        </w:rPr>
        <w:t>in</w:t>
      </w:r>
      <w:r>
        <w:rPr>
          <w:color w:val="231F20"/>
          <w:spacing w:val="-7"/>
          <w:w w:val="90"/>
        </w:rPr>
        <w:t xml:space="preserve"> </w:t>
      </w:r>
      <w:r>
        <w:rPr>
          <w:color w:val="231F20"/>
          <w:w w:val="90"/>
        </w:rPr>
        <w:t>Brazil,</w:t>
      </w:r>
      <w:r>
        <w:rPr>
          <w:color w:val="231F20"/>
          <w:spacing w:val="-7"/>
          <w:w w:val="90"/>
        </w:rPr>
        <w:t xml:space="preserve"> </w:t>
      </w:r>
      <w:r>
        <w:rPr>
          <w:color w:val="231F20"/>
          <w:w w:val="90"/>
        </w:rPr>
        <w:t>where</w:t>
      </w:r>
      <w:r>
        <w:rPr>
          <w:color w:val="231F20"/>
          <w:spacing w:val="-7"/>
          <w:w w:val="90"/>
        </w:rPr>
        <w:t xml:space="preserve"> </w:t>
      </w:r>
      <w:r>
        <w:rPr>
          <w:color w:val="231F20"/>
          <w:w w:val="90"/>
        </w:rPr>
        <w:t>GDP</w:t>
      </w:r>
      <w:r>
        <w:rPr>
          <w:color w:val="231F20"/>
          <w:spacing w:val="-7"/>
          <w:w w:val="90"/>
        </w:rPr>
        <w:t xml:space="preserve"> </w:t>
      </w:r>
      <w:r>
        <w:rPr>
          <w:color w:val="231F20"/>
          <w:w w:val="90"/>
        </w:rPr>
        <w:t>in</w:t>
      </w:r>
      <w:r>
        <w:rPr>
          <w:color w:val="231F20"/>
          <w:spacing w:val="-7"/>
          <w:w w:val="90"/>
        </w:rPr>
        <w:t xml:space="preserve"> </w:t>
      </w:r>
      <w:r>
        <w:rPr>
          <w:color w:val="231F20"/>
          <w:w w:val="90"/>
        </w:rPr>
        <w:t>2015</w:t>
      </w:r>
      <w:r>
        <w:rPr>
          <w:color w:val="231F20"/>
          <w:spacing w:val="-9"/>
          <w:w w:val="90"/>
        </w:rPr>
        <w:t xml:space="preserve"> </w:t>
      </w:r>
      <w:r>
        <w:rPr>
          <w:color w:val="231F20"/>
          <w:w w:val="90"/>
        </w:rPr>
        <w:t>Q2</w:t>
      </w:r>
      <w:r>
        <w:rPr>
          <w:color w:val="231F20"/>
          <w:spacing w:val="-7"/>
          <w:w w:val="90"/>
        </w:rPr>
        <w:t xml:space="preserve"> </w:t>
      </w:r>
      <w:r>
        <w:rPr>
          <w:color w:val="231F20"/>
          <w:w w:val="90"/>
        </w:rPr>
        <w:t>was</w:t>
      </w:r>
      <w:r>
        <w:rPr>
          <w:color w:val="231F20"/>
          <w:spacing w:val="-7"/>
          <w:w w:val="90"/>
        </w:rPr>
        <w:t xml:space="preserve"> </w:t>
      </w:r>
      <w:r>
        <w:rPr>
          <w:color w:val="231F20"/>
          <w:w w:val="90"/>
        </w:rPr>
        <w:t>2.6%</w:t>
      </w:r>
      <w:r>
        <w:rPr>
          <w:color w:val="231F20"/>
          <w:spacing w:val="-7"/>
          <w:w w:val="90"/>
        </w:rPr>
        <w:t xml:space="preserve"> </w:t>
      </w:r>
      <w:r>
        <w:rPr>
          <w:color w:val="231F20"/>
          <w:w w:val="90"/>
        </w:rPr>
        <w:t>lower</w:t>
      </w:r>
      <w:r>
        <w:rPr>
          <w:color w:val="231F20"/>
          <w:spacing w:val="-7"/>
          <w:w w:val="90"/>
        </w:rPr>
        <w:t xml:space="preserve"> </w:t>
      </w:r>
      <w:r>
        <w:rPr>
          <w:color w:val="231F20"/>
          <w:w w:val="90"/>
        </w:rPr>
        <w:t>than</w:t>
      </w:r>
      <w:r>
        <w:rPr>
          <w:color w:val="231F20"/>
          <w:spacing w:val="-7"/>
          <w:w w:val="90"/>
        </w:rPr>
        <w:t xml:space="preserve"> </w:t>
      </w:r>
      <w:r>
        <w:rPr>
          <w:color w:val="231F20"/>
          <w:w w:val="90"/>
        </w:rPr>
        <w:t xml:space="preserve">a </w:t>
      </w:r>
      <w:r>
        <w:rPr>
          <w:color w:val="231F20"/>
          <w:spacing w:val="-2"/>
          <w:w w:val="95"/>
        </w:rPr>
        <w:t>year</w:t>
      </w:r>
      <w:r>
        <w:rPr>
          <w:color w:val="231F20"/>
          <w:spacing w:val="-8"/>
          <w:w w:val="95"/>
        </w:rPr>
        <w:t xml:space="preserve"> </w:t>
      </w:r>
      <w:r>
        <w:rPr>
          <w:color w:val="231F20"/>
          <w:spacing w:val="-2"/>
          <w:w w:val="95"/>
        </w:rPr>
        <w:t>earlier,</w:t>
      </w:r>
      <w:r>
        <w:rPr>
          <w:color w:val="231F20"/>
          <w:spacing w:val="-8"/>
          <w:w w:val="95"/>
        </w:rPr>
        <w:t xml:space="preserve"> </w:t>
      </w:r>
      <w:r>
        <w:rPr>
          <w:color w:val="231F20"/>
          <w:spacing w:val="-2"/>
          <w:w w:val="95"/>
        </w:rPr>
        <w:t>and</w:t>
      </w:r>
      <w:r>
        <w:rPr>
          <w:color w:val="231F20"/>
          <w:spacing w:val="-8"/>
          <w:w w:val="95"/>
        </w:rPr>
        <w:t xml:space="preserve"> </w:t>
      </w:r>
      <w:r>
        <w:rPr>
          <w:color w:val="231F20"/>
          <w:spacing w:val="-2"/>
          <w:w w:val="95"/>
        </w:rPr>
        <w:t>Russia,</w:t>
      </w:r>
      <w:r>
        <w:rPr>
          <w:color w:val="231F20"/>
          <w:spacing w:val="-8"/>
          <w:w w:val="95"/>
        </w:rPr>
        <w:t xml:space="preserve"> </w:t>
      </w:r>
      <w:r>
        <w:rPr>
          <w:color w:val="231F20"/>
          <w:spacing w:val="-2"/>
          <w:w w:val="95"/>
        </w:rPr>
        <w:t>where</w:t>
      </w:r>
      <w:r>
        <w:rPr>
          <w:color w:val="231F20"/>
          <w:spacing w:val="-8"/>
          <w:w w:val="95"/>
        </w:rPr>
        <w:t xml:space="preserve"> </w:t>
      </w:r>
      <w:r>
        <w:rPr>
          <w:color w:val="231F20"/>
          <w:spacing w:val="-2"/>
          <w:w w:val="95"/>
        </w:rPr>
        <w:t>GDP</w:t>
      </w:r>
      <w:r>
        <w:rPr>
          <w:color w:val="231F20"/>
          <w:spacing w:val="-8"/>
          <w:w w:val="95"/>
        </w:rPr>
        <w:t xml:space="preserve"> </w:t>
      </w:r>
      <w:r>
        <w:rPr>
          <w:color w:val="231F20"/>
          <w:spacing w:val="-2"/>
          <w:w w:val="95"/>
        </w:rPr>
        <w:t>in</w:t>
      </w:r>
      <w:r>
        <w:rPr>
          <w:color w:val="231F20"/>
          <w:spacing w:val="-8"/>
          <w:w w:val="95"/>
        </w:rPr>
        <w:t xml:space="preserve"> </w:t>
      </w:r>
      <w:r>
        <w:rPr>
          <w:color w:val="231F20"/>
          <w:spacing w:val="-2"/>
          <w:w w:val="95"/>
        </w:rPr>
        <w:t>2015</w:t>
      </w:r>
      <w:r>
        <w:rPr>
          <w:color w:val="231F20"/>
          <w:spacing w:val="-8"/>
          <w:w w:val="95"/>
        </w:rPr>
        <w:t xml:space="preserve"> </w:t>
      </w:r>
      <w:r>
        <w:rPr>
          <w:color w:val="231F20"/>
          <w:spacing w:val="-2"/>
          <w:w w:val="95"/>
        </w:rPr>
        <w:t>Q3</w:t>
      </w:r>
      <w:r>
        <w:rPr>
          <w:color w:val="231F20"/>
          <w:spacing w:val="-8"/>
          <w:w w:val="95"/>
        </w:rPr>
        <w:t xml:space="preserve"> </w:t>
      </w:r>
      <w:r>
        <w:rPr>
          <w:color w:val="231F20"/>
          <w:spacing w:val="-2"/>
          <w:w w:val="95"/>
        </w:rPr>
        <w:t>was</w:t>
      </w:r>
      <w:r>
        <w:rPr>
          <w:color w:val="231F20"/>
          <w:spacing w:val="-8"/>
          <w:w w:val="95"/>
        </w:rPr>
        <w:t xml:space="preserve"> </w:t>
      </w:r>
      <w:r>
        <w:rPr>
          <w:color w:val="231F20"/>
          <w:spacing w:val="-2"/>
          <w:w w:val="95"/>
        </w:rPr>
        <w:t xml:space="preserve">4.1% </w:t>
      </w:r>
      <w:r>
        <w:rPr>
          <w:color w:val="231F20"/>
          <w:w w:val="90"/>
        </w:rPr>
        <w:t>lower</w:t>
      </w:r>
      <w:r>
        <w:rPr>
          <w:color w:val="231F20"/>
          <w:spacing w:val="-10"/>
          <w:w w:val="90"/>
        </w:rPr>
        <w:t xml:space="preserve"> </w:t>
      </w:r>
      <w:r>
        <w:rPr>
          <w:color w:val="231F20"/>
          <w:w w:val="90"/>
        </w:rPr>
        <w:t>than</w:t>
      </w:r>
      <w:r>
        <w:rPr>
          <w:color w:val="231F20"/>
          <w:spacing w:val="-10"/>
          <w:w w:val="90"/>
        </w:rPr>
        <w:t xml:space="preserve"> </w:t>
      </w:r>
      <w:r>
        <w:rPr>
          <w:color w:val="231F20"/>
          <w:w w:val="90"/>
        </w:rPr>
        <w:t>a</w:t>
      </w:r>
      <w:r>
        <w:rPr>
          <w:color w:val="231F20"/>
          <w:spacing w:val="-10"/>
          <w:w w:val="90"/>
        </w:rPr>
        <w:t xml:space="preserve"> </w:t>
      </w:r>
      <w:r>
        <w:rPr>
          <w:color w:val="231F20"/>
          <w:w w:val="90"/>
        </w:rPr>
        <w:t>year</w:t>
      </w:r>
      <w:r>
        <w:rPr>
          <w:color w:val="231F20"/>
          <w:spacing w:val="-10"/>
          <w:w w:val="90"/>
        </w:rPr>
        <w:t xml:space="preserve"> </w:t>
      </w:r>
      <w:r>
        <w:rPr>
          <w:color w:val="231F20"/>
          <w:w w:val="90"/>
        </w:rPr>
        <w:t>earlier.</w:t>
      </w:r>
      <w:r>
        <w:rPr>
          <w:color w:val="231F20"/>
          <w:spacing w:val="17"/>
        </w:rPr>
        <w:t xml:space="preserve"> </w:t>
      </w:r>
      <w:r>
        <w:rPr>
          <w:color w:val="231F20"/>
          <w:w w:val="90"/>
        </w:rPr>
        <w:t>For</w:t>
      </w:r>
      <w:r>
        <w:rPr>
          <w:color w:val="231F20"/>
          <w:spacing w:val="-10"/>
          <w:w w:val="90"/>
        </w:rPr>
        <w:t xml:space="preserve"> </w:t>
      </w:r>
      <w:r>
        <w:rPr>
          <w:color w:val="231F20"/>
          <w:w w:val="90"/>
        </w:rPr>
        <w:t>China,</w:t>
      </w:r>
      <w:r>
        <w:rPr>
          <w:color w:val="231F20"/>
          <w:spacing w:val="-10"/>
          <w:w w:val="90"/>
        </w:rPr>
        <w:t xml:space="preserve"> </w:t>
      </w:r>
      <w:r>
        <w:rPr>
          <w:color w:val="231F20"/>
          <w:w w:val="90"/>
        </w:rPr>
        <w:t>annual</w:t>
      </w:r>
      <w:r>
        <w:rPr>
          <w:color w:val="231F20"/>
          <w:spacing w:val="-10"/>
          <w:w w:val="90"/>
        </w:rPr>
        <w:t xml:space="preserve"> </w:t>
      </w:r>
      <w:r>
        <w:rPr>
          <w:color w:val="231F20"/>
          <w:w w:val="90"/>
        </w:rPr>
        <w:t>GDP</w:t>
      </w:r>
      <w:r>
        <w:rPr>
          <w:color w:val="231F20"/>
          <w:spacing w:val="-10"/>
          <w:w w:val="90"/>
        </w:rPr>
        <w:t xml:space="preserve"> </w:t>
      </w:r>
      <w:r>
        <w:rPr>
          <w:color w:val="231F20"/>
          <w:w w:val="90"/>
        </w:rPr>
        <w:t>growth</w:t>
      </w:r>
      <w:r>
        <w:rPr>
          <w:color w:val="231F20"/>
          <w:spacing w:val="-10"/>
          <w:w w:val="90"/>
        </w:rPr>
        <w:t xml:space="preserve"> </w:t>
      </w:r>
      <w:r>
        <w:rPr>
          <w:color w:val="231F20"/>
          <w:w w:val="90"/>
        </w:rPr>
        <w:t xml:space="preserve">has </w:t>
      </w:r>
      <w:r>
        <w:rPr>
          <w:color w:val="231F20"/>
          <w:w w:val="95"/>
        </w:rPr>
        <w:t>slowed</w:t>
      </w:r>
      <w:r>
        <w:rPr>
          <w:color w:val="231F20"/>
          <w:spacing w:val="-7"/>
          <w:w w:val="95"/>
        </w:rPr>
        <w:t xml:space="preserve"> </w:t>
      </w:r>
      <w:r>
        <w:rPr>
          <w:color w:val="231F20"/>
          <w:w w:val="95"/>
        </w:rPr>
        <w:t>moderately,</w:t>
      </w:r>
      <w:r>
        <w:rPr>
          <w:color w:val="231F20"/>
          <w:spacing w:val="-7"/>
          <w:w w:val="95"/>
        </w:rPr>
        <w:t xml:space="preserve"> </w:t>
      </w:r>
      <w:r>
        <w:rPr>
          <w:color w:val="231F20"/>
          <w:w w:val="95"/>
        </w:rPr>
        <w:t>to</w:t>
      </w:r>
      <w:r>
        <w:rPr>
          <w:color w:val="231F20"/>
          <w:spacing w:val="-7"/>
          <w:w w:val="95"/>
        </w:rPr>
        <w:t xml:space="preserve"> </w:t>
      </w:r>
      <w:r>
        <w:rPr>
          <w:color w:val="231F20"/>
          <w:w w:val="95"/>
        </w:rPr>
        <w:t>6.9%</w:t>
      </w:r>
      <w:r>
        <w:rPr>
          <w:color w:val="231F20"/>
          <w:spacing w:val="-7"/>
          <w:w w:val="95"/>
        </w:rPr>
        <w:t xml:space="preserve"> </w:t>
      </w:r>
      <w:r>
        <w:rPr>
          <w:color w:val="231F20"/>
          <w:w w:val="95"/>
        </w:rPr>
        <w:t>in</w:t>
      </w:r>
      <w:r>
        <w:rPr>
          <w:color w:val="231F20"/>
          <w:spacing w:val="-7"/>
          <w:w w:val="95"/>
        </w:rPr>
        <w:t xml:space="preserve"> </w:t>
      </w:r>
      <w:r>
        <w:rPr>
          <w:color w:val="231F20"/>
          <w:w w:val="95"/>
        </w:rPr>
        <w:t>2015</w:t>
      </w:r>
      <w:r>
        <w:rPr>
          <w:color w:val="231F20"/>
          <w:spacing w:val="-7"/>
          <w:w w:val="95"/>
        </w:rPr>
        <w:t xml:space="preserve"> </w:t>
      </w:r>
      <w:r>
        <w:rPr>
          <w:color w:val="231F20"/>
          <w:w w:val="95"/>
        </w:rPr>
        <w:t>Q3</w:t>
      </w:r>
      <w:r>
        <w:rPr>
          <w:color w:val="231F20"/>
          <w:spacing w:val="-7"/>
          <w:w w:val="95"/>
        </w:rPr>
        <w:t xml:space="preserve"> </w:t>
      </w:r>
      <w:r>
        <w:rPr>
          <w:color w:val="231F20"/>
          <w:w w:val="95"/>
        </w:rPr>
        <w:t>from</w:t>
      </w:r>
      <w:r>
        <w:rPr>
          <w:color w:val="231F20"/>
          <w:spacing w:val="-7"/>
          <w:w w:val="95"/>
        </w:rPr>
        <w:t xml:space="preserve"> </w:t>
      </w:r>
      <w:r>
        <w:rPr>
          <w:color w:val="231F20"/>
          <w:w w:val="95"/>
        </w:rPr>
        <w:t>7.3%</w:t>
      </w:r>
      <w:r>
        <w:rPr>
          <w:color w:val="231F20"/>
          <w:spacing w:val="-7"/>
          <w:w w:val="95"/>
        </w:rPr>
        <w:t xml:space="preserve"> </w:t>
      </w:r>
      <w:r>
        <w:rPr>
          <w:color w:val="231F20"/>
          <w:w w:val="95"/>
        </w:rPr>
        <w:t>a</w:t>
      </w:r>
      <w:r>
        <w:rPr>
          <w:color w:val="231F20"/>
          <w:spacing w:val="-7"/>
          <w:w w:val="95"/>
        </w:rPr>
        <w:t xml:space="preserve"> </w:t>
      </w:r>
      <w:r>
        <w:rPr>
          <w:color w:val="231F20"/>
          <w:w w:val="95"/>
        </w:rPr>
        <w:t xml:space="preserve">year </w:t>
      </w:r>
      <w:r>
        <w:rPr>
          <w:color w:val="231F20"/>
          <w:w w:val="85"/>
        </w:rPr>
        <w:t xml:space="preserve">earlier, as the authorities have deployed additional monetary </w:t>
      </w:r>
      <w:r>
        <w:rPr>
          <w:color w:val="231F20"/>
          <w:w w:val="90"/>
        </w:rPr>
        <w:t>and</w:t>
      </w:r>
      <w:r>
        <w:rPr>
          <w:color w:val="231F20"/>
          <w:spacing w:val="-3"/>
          <w:w w:val="90"/>
        </w:rPr>
        <w:t xml:space="preserve"> </w:t>
      </w:r>
      <w:r>
        <w:rPr>
          <w:color w:val="231F20"/>
          <w:w w:val="90"/>
        </w:rPr>
        <w:t>fiscal</w:t>
      </w:r>
      <w:r>
        <w:rPr>
          <w:color w:val="231F20"/>
          <w:spacing w:val="-3"/>
          <w:w w:val="90"/>
        </w:rPr>
        <w:t xml:space="preserve"> </w:t>
      </w:r>
      <w:r>
        <w:rPr>
          <w:color w:val="231F20"/>
          <w:w w:val="90"/>
        </w:rPr>
        <w:t>policy</w:t>
      </w:r>
      <w:r>
        <w:rPr>
          <w:color w:val="231F20"/>
          <w:spacing w:val="-3"/>
          <w:w w:val="90"/>
        </w:rPr>
        <w:t xml:space="preserve"> </w:t>
      </w:r>
      <w:r>
        <w:rPr>
          <w:color w:val="231F20"/>
          <w:w w:val="90"/>
        </w:rPr>
        <w:t>measures.</w:t>
      </w:r>
      <w:r>
        <w:rPr>
          <w:color w:val="231F20"/>
          <w:spacing w:val="40"/>
        </w:rPr>
        <w:t xml:space="preserve"> </w:t>
      </w:r>
      <w:r>
        <w:rPr>
          <w:color w:val="231F20"/>
          <w:w w:val="90"/>
        </w:rPr>
        <w:t>However,</w:t>
      </w:r>
      <w:r>
        <w:rPr>
          <w:color w:val="231F20"/>
          <w:spacing w:val="-3"/>
          <w:w w:val="90"/>
        </w:rPr>
        <w:t xml:space="preserve"> </w:t>
      </w:r>
      <w:r>
        <w:rPr>
          <w:color w:val="231F20"/>
          <w:w w:val="90"/>
        </w:rPr>
        <w:t>the</w:t>
      </w:r>
      <w:r>
        <w:rPr>
          <w:color w:val="231F20"/>
          <w:spacing w:val="-3"/>
          <w:w w:val="90"/>
        </w:rPr>
        <w:t xml:space="preserve"> </w:t>
      </w:r>
      <w:r>
        <w:rPr>
          <w:color w:val="231F20"/>
          <w:w w:val="90"/>
        </w:rPr>
        <w:t>risk</w:t>
      </w:r>
      <w:r>
        <w:rPr>
          <w:color w:val="231F20"/>
          <w:spacing w:val="-3"/>
          <w:w w:val="90"/>
        </w:rPr>
        <w:t xml:space="preserve"> </w:t>
      </w:r>
      <w:r>
        <w:rPr>
          <w:color w:val="231F20"/>
          <w:w w:val="90"/>
        </w:rPr>
        <w:t>of</w:t>
      </w:r>
      <w:r>
        <w:rPr>
          <w:color w:val="231F20"/>
          <w:spacing w:val="-3"/>
          <w:w w:val="90"/>
        </w:rPr>
        <w:t xml:space="preserve"> </w:t>
      </w:r>
      <w:r>
        <w:rPr>
          <w:color w:val="231F20"/>
          <w:w w:val="90"/>
        </w:rPr>
        <w:t>a</w:t>
      </w:r>
      <w:r>
        <w:rPr>
          <w:color w:val="231F20"/>
          <w:spacing w:val="-3"/>
          <w:w w:val="90"/>
        </w:rPr>
        <w:t xml:space="preserve"> </w:t>
      </w:r>
      <w:r>
        <w:rPr>
          <w:color w:val="231F20"/>
          <w:w w:val="90"/>
        </w:rPr>
        <w:t>sharper slowdown in China remains.</w:t>
      </w:r>
      <w:r>
        <w:rPr>
          <w:color w:val="231F20"/>
          <w:spacing w:val="40"/>
        </w:rPr>
        <w:t xml:space="preserve"> </w:t>
      </w:r>
      <w:r>
        <w:rPr>
          <w:color w:val="231F20"/>
          <w:w w:val="90"/>
        </w:rPr>
        <w:t xml:space="preserve">This could have significant </w:t>
      </w:r>
      <w:r>
        <w:rPr>
          <w:color w:val="231F20"/>
          <w:w w:val="95"/>
        </w:rPr>
        <w:t>spillovers</w:t>
      </w:r>
      <w:r>
        <w:rPr>
          <w:color w:val="231F20"/>
          <w:spacing w:val="-11"/>
          <w:w w:val="95"/>
        </w:rPr>
        <w:t xml:space="preserve"> </w:t>
      </w:r>
      <w:r>
        <w:rPr>
          <w:color w:val="231F20"/>
          <w:w w:val="95"/>
        </w:rPr>
        <w:t>to</w:t>
      </w:r>
      <w:r>
        <w:rPr>
          <w:color w:val="231F20"/>
          <w:spacing w:val="-11"/>
          <w:w w:val="95"/>
        </w:rPr>
        <w:t xml:space="preserve"> </w:t>
      </w:r>
      <w:r>
        <w:rPr>
          <w:color w:val="231F20"/>
          <w:w w:val="95"/>
        </w:rPr>
        <w:t>the</w:t>
      </w:r>
      <w:r>
        <w:rPr>
          <w:color w:val="231F20"/>
          <w:spacing w:val="-11"/>
          <w:w w:val="95"/>
        </w:rPr>
        <w:t xml:space="preserve"> </w:t>
      </w:r>
      <w:r>
        <w:rPr>
          <w:color w:val="231F20"/>
          <w:w w:val="95"/>
        </w:rPr>
        <w:t>global</w:t>
      </w:r>
      <w:r>
        <w:rPr>
          <w:color w:val="231F20"/>
          <w:spacing w:val="-11"/>
          <w:w w:val="95"/>
        </w:rPr>
        <w:t xml:space="preserve"> </w:t>
      </w:r>
      <w:r>
        <w:rPr>
          <w:color w:val="231F20"/>
          <w:w w:val="95"/>
        </w:rPr>
        <w:t>economy.</w:t>
      </w:r>
    </w:p>
    <w:p w14:paraId="224889CB" w14:textId="77777777" w:rsidR="006233F2" w:rsidRDefault="006233F2">
      <w:pPr>
        <w:pStyle w:val="BodyText"/>
        <w:spacing w:before="26"/>
      </w:pPr>
    </w:p>
    <w:p w14:paraId="53DAE4BF" w14:textId="77777777" w:rsidR="006233F2" w:rsidRDefault="00466C7E">
      <w:pPr>
        <w:spacing w:line="268" w:lineRule="auto"/>
        <w:ind w:left="80" w:right="519"/>
        <w:rPr>
          <w:i/>
          <w:sz w:val="20"/>
        </w:rPr>
      </w:pPr>
      <w:r>
        <w:rPr>
          <w:i/>
          <w:color w:val="751C66"/>
          <w:w w:val="85"/>
          <w:sz w:val="20"/>
        </w:rPr>
        <w:t xml:space="preserve">Together with the prospect of higher US interest rates, this has contributed to capital outflows and tighter financial </w:t>
      </w:r>
      <w:r>
        <w:rPr>
          <w:i/>
          <w:color w:val="751C66"/>
          <w:spacing w:val="-2"/>
          <w:w w:val="95"/>
          <w:sz w:val="20"/>
        </w:rPr>
        <w:t>conditions...</w:t>
      </w:r>
    </w:p>
    <w:p w14:paraId="0F864F7A" w14:textId="77777777" w:rsidR="006233F2" w:rsidRDefault="00466C7E">
      <w:pPr>
        <w:pStyle w:val="BodyText"/>
        <w:spacing w:line="268" w:lineRule="auto"/>
        <w:ind w:left="80" w:right="511"/>
      </w:pPr>
      <w:r>
        <w:rPr>
          <w:color w:val="231F20"/>
          <w:w w:val="90"/>
        </w:rPr>
        <w:t xml:space="preserve">Net capital inflows into EMEs have fallen abruptly since the </w:t>
      </w:r>
      <w:r>
        <w:rPr>
          <w:color w:val="231F20"/>
          <w:w w:val="85"/>
        </w:rPr>
        <w:t xml:space="preserve">beginning of 2015, driven particularly by net private outflows </w:t>
      </w:r>
      <w:r>
        <w:rPr>
          <w:color w:val="231F20"/>
          <w:spacing w:val="-4"/>
        </w:rPr>
        <w:t>from</w:t>
      </w:r>
      <w:r>
        <w:rPr>
          <w:color w:val="231F20"/>
          <w:spacing w:val="-11"/>
        </w:rPr>
        <w:t xml:space="preserve"> </w:t>
      </w:r>
      <w:r>
        <w:rPr>
          <w:color w:val="231F20"/>
          <w:spacing w:val="-4"/>
        </w:rPr>
        <w:t>China</w:t>
      </w:r>
      <w:r>
        <w:rPr>
          <w:color w:val="231F20"/>
          <w:spacing w:val="-11"/>
        </w:rPr>
        <w:t xml:space="preserve"> </w:t>
      </w:r>
      <w:r>
        <w:rPr>
          <w:color w:val="231F20"/>
          <w:spacing w:val="-4"/>
        </w:rPr>
        <w:t>(Chart</w:t>
      </w:r>
      <w:r>
        <w:rPr>
          <w:color w:val="231F20"/>
          <w:spacing w:val="-12"/>
        </w:rPr>
        <w:t xml:space="preserve"> </w:t>
      </w:r>
      <w:r>
        <w:rPr>
          <w:color w:val="231F20"/>
          <w:spacing w:val="-4"/>
        </w:rPr>
        <w:t>A.5)</w:t>
      </w:r>
      <w:r>
        <w:rPr>
          <w:color w:val="231F20"/>
          <w:spacing w:val="-11"/>
        </w:rPr>
        <w:t xml:space="preserve"> </w:t>
      </w:r>
      <w:r>
        <w:rPr>
          <w:color w:val="231F20"/>
          <w:spacing w:val="-4"/>
        </w:rPr>
        <w:t>of</w:t>
      </w:r>
      <w:r>
        <w:rPr>
          <w:color w:val="231F20"/>
          <w:spacing w:val="-11"/>
        </w:rPr>
        <w:t xml:space="preserve"> </w:t>
      </w:r>
      <w:r>
        <w:rPr>
          <w:color w:val="231F20"/>
          <w:spacing w:val="-4"/>
        </w:rPr>
        <w:t>over</w:t>
      </w:r>
      <w:r>
        <w:rPr>
          <w:color w:val="231F20"/>
          <w:spacing w:val="-11"/>
        </w:rPr>
        <w:t xml:space="preserve"> </w:t>
      </w:r>
      <w:r>
        <w:rPr>
          <w:color w:val="231F20"/>
          <w:spacing w:val="-4"/>
        </w:rPr>
        <w:t>US(400</w:t>
      </w:r>
      <w:r>
        <w:rPr>
          <w:color w:val="231F20"/>
          <w:spacing w:val="-11"/>
        </w:rPr>
        <w:t xml:space="preserve"> </w:t>
      </w:r>
      <w:r>
        <w:rPr>
          <w:color w:val="231F20"/>
          <w:spacing w:val="-4"/>
        </w:rPr>
        <w:t>billion</w:t>
      </w:r>
      <w:r>
        <w:rPr>
          <w:color w:val="231F20"/>
          <w:spacing w:val="-11"/>
        </w:rPr>
        <w:t xml:space="preserve"> </w:t>
      </w:r>
      <w:r>
        <w:rPr>
          <w:color w:val="231F20"/>
          <w:spacing w:val="-4"/>
        </w:rPr>
        <w:t>and</w:t>
      </w:r>
      <w:r>
        <w:rPr>
          <w:color w:val="231F20"/>
          <w:spacing w:val="-11"/>
        </w:rPr>
        <w:t xml:space="preserve"> </w:t>
      </w:r>
      <w:r>
        <w:rPr>
          <w:color w:val="231F20"/>
          <w:spacing w:val="-4"/>
        </w:rPr>
        <w:t>from Russia</w:t>
      </w:r>
      <w:r>
        <w:rPr>
          <w:color w:val="231F20"/>
          <w:spacing w:val="-16"/>
        </w:rPr>
        <w:t xml:space="preserve"> </w:t>
      </w:r>
      <w:r>
        <w:rPr>
          <w:color w:val="231F20"/>
          <w:spacing w:val="-4"/>
        </w:rPr>
        <w:t>of</w:t>
      </w:r>
      <w:r>
        <w:rPr>
          <w:color w:val="231F20"/>
          <w:spacing w:val="-16"/>
        </w:rPr>
        <w:t xml:space="preserve"> </w:t>
      </w:r>
      <w:r>
        <w:rPr>
          <w:color w:val="231F20"/>
          <w:spacing w:val="-4"/>
        </w:rPr>
        <w:t>around</w:t>
      </w:r>
      <w:r>
        <w:rPr>
          <w:color w:val="231F20"/>
          <w:spacing w:val="-16"/>
        </w:rPr>
        <w:t xml:space="preserve"> </w:t>
      </w:r>
      <w:r>
        <w:rPr>
          <w:color w:val="231F20"/>
          <w:spacing w:val="-4"/>
        </w:rPr>
        <w:t>US(40</w:t>
      </w:r>
      <w:r>
        <w:rPr>
          <w:color w:val="231F20"/>
          <w:spacing w:val="-16"/>
        </w:rPr>
        <w:t xml:space="preserve"> </w:t>
      </w:r>
      <w:r>
        <w:rPr>
          <w:color w:val="231F20"/>
          <w:spacing w:val="-4"/>
        </w:rPr>
        <w:t>billion.</w:t>
      </w:r>
      <w:r>
        <w:rPr>
          <w:color w:val="231F20"/>
          <w:spacing w:val="-3"/>
        </w:rPr>
        <w:t xml:space="preserve"> </w:t>
      </w:r>
      <w:r>
        <w:rPr>
          <w:color w:val="231F20"/>
          <w:spacing w:val="-4"/>
        </w:rPr>
        <w:t>Previous</w:t>
      </w:r>
      <w:r>
        <w:rPr>
          <w:color w:val="231F20"/>
          <w:spacing w:val="-16"/>
        </w:rPr>
        <w:t xml:space="preserve"> </w:t>
      </w:r>
      <w:r>
        <w:rPr>
          <w:color w:val="231F20"/>
          <w:spacing w:val="-4"/>
        </w:rPr>
        <w:t>capital</w:t>
      </w:r>
      <w:r>
        <w:rPr>
          <w:color w:val="231F20"/>
          <w:spacing w:val="-16"/>
        </w:rPr>
        <w:t xml:space="preserve"> </w:t>
      </w:r>
      <w:r>
        <w:rPr>
          <w:color w:val="231F20"/>
          <w:spacing w:val="-4"/>
        </w:rPr>
        <w:t xml:space="preserve">inflows </w:t>
      </w:r>
      <w:r>
        <w:rPr>
          <w:color w:val="231F20"/>
          <w:w w:val="90"/>
        </w:rPr>
        <w:t>were</w:t>
      </w:r>
      <w:r>
        <w:rPr>
          <w:color w:val="231F20"/>
          <w:spacing w:val="-5"/>
          <w:w w:val="90"/>
        </w:rPr>
        <w:t xml:space="preserve"> </w:t>
      </w:r>
      <w:r>
        <w:rPr>
          <w:color w:val="231F20"/>
          <w:w w:val="90"/>
        </w:rPr>
        <w:t>likely</w:t>
      </w:r>
      <w:r>
        <w:rPr>
          <w:color w:val="231F20"/>
          <w:spacing w:val="-3"/>
          <w:w w:val="90"/>
        </w:rPr>
        <w:t xml:space="preserve"> </w:t>
      </w:r>
      <w:r>
        <w:rPr>
          <w:color w:val="231F20"/>
          <w:w w:val="90"/>
        </w:rPr>
        <w:t>driven</w:t>
      </w:r>
      <w:r>
        <w:rPr>
          <w:color w:val="231F20"/>
          <w:spacing w:val="-3"/>
          <w:w w:val="90"/>
        </w:rPr>
        <w:t xml:space="preserve"> </w:t>
      </w:r>
      <w:r>
        <w:rPr>
          <w:color w:val="231F20"/>
          <w:w w:val="90"/>
        </w:rPr>
        <w:t>in</w:t>
      </w:r>
      <w:r>
        <w:rPr>
          <w:color w:val="231F20"/>
          <w:spacing w:val="-3"/>
          <w:w w:val="90"/>
        </w:rPr>
        <w:t xml:space="preserve"> </w:t>
      </w:r>
      <w:r>
        <w:rPr>
          <w:color w:val="231F20"/>
          <w:w w:val="90"/>
        </w:rPr>
        <w:t>part</w:t>
      </w:r>
      <w:r>
        <w:rPr>
          <w:color w:val="231F20"/>
          <w:spacing w:val="-3"/>
          <w:w w:val="90"/>
        </w:rPr>
        <w:t xml:space="preserve"> </w:t>
      </w:r>
      <w:r>
        <w:rPr>
          <w:color w:val="231F20"/>
          <w:w w:val="90"/>
        </w:rPr>
        <w:t>by</w:t>
      </w:r>
      <w:r>
        <w:rPr>
          <w:color w:val="231F20"/>
          <w:spacing w:val="-3"/>
          <w:w w:val="90"/>
        </w:rPr>
        <w:t xml:space="preserve"> </w:t>
      </w:r>
      <w:r>
        <w:rPr>
          <w:color w:val="231F20"/>
          <w:w w:val="90"/>
        </w:rPr>
        <w:t>a</w:t>
      </w:r>
      <w:r>
        <w:rPr>
          <w:color w:val="231F20"/>
          <w:spacing w:val="-3"/>
          <w:w w:val="90"/>
        </w:rPr>
        <w:t xml:space="preserve"> </w:t>
      </w:r>
      <w:r>
        <w:rPr>
          <w:color w:val="231F20"/>
          <w:w w:val="90"/>
        </w:rPr>
        <w:t>search</w:t>
      </w:r>
      <w:r>
        <w:rPr>
          <w:color w:val="231F20"/>
          <w:spacing w:val="-3"/>
          <w:w w:val="90"/>
        </w:rPr>
        <w:t xml:space="preserve"> </w:t>
      </w:r>
      <w:r>
        <w:rPr>
          <w:color w:val="231F20"/>
          <w:w w:val="90"/>
        </w:rPr>
        <w:t>for</w:t>
      </w:r>
      <w:r>
        <w:rPr>
          <w:color w:val="231F20"/>
          <w:spacing w:val="-3"/>
          <w:w w:val="90"/>
        </w:rPr>
        <w:t xml:space="preserve"> </w:t>
      </w:r>
      <w:r>
        <w:rPr>
          <w:color w:val="231F20"/>
          <w:w w:val="90"/>
        </w:rPr>
        <w:t>yield</w:t>
      </w:r>
      <w:r>
        <w:rPr>
          <w:color w:val="231F20"/>
          <w:spacing w:val="-3"/>
          <w:w w:val="90"/>
        </w:rPr>
        <w:t xml:space="preserve"> </w:t>
      </w:r>
      <w:r>
        <w:rPr>
          <w:color w:val="231F20"/>
          <w:w w:val="90"/>
        </w:rPr>
        <w:t>by</w:t>
      </w:r>
    </w:p>
    <w:p w14:paraId="2EA3B7DD" w14:textId="77777777" w:rsidR="006233F2" w:rsidRDefault="00466C7E">
      <w:pPr>
        <w:pStyle w:val="BodyText"/>
        <w:spacing w:line="268" w:lineRule="auto"/>
        <w:ind w:left="80" w:right="471"/>
      </w:pPr>
      <w:r>
        <w:rPr>
          <w:color w:val="231F20"/>
          <w:w w:val="90"/>
        </w:rPr>
        <w:t xml:space="preserve">advanced-economy investors and these flows are beginning </w:t>
      </w:r>
      <w:r>
        <w:rPr>
          <w:color w:val="231F20"/>
          <w:spacing w:val="-6"/>
        </w:rPr>
        <w:t>to</w:t>
      </w:r>
      <w:r>
        <w:rPr>
          <w:color w:val="231F20"/>
          <w:spacing w:val="-16"/>
        </w:rPr>
        <w:t xml:space="preserve"> </w:t>
      </w:r>
      <w:r>
        <w:rPr>
          <w:color w:val="231F20"/>
          <w:spacing w:val="-6"/>
        </w:rPr>
        <w:t>unwind</w:t>
      </w:r>
      <w:r>
        <w:rPr>
          <w:color w:val="231F20"/>
          <w:spacing w:val="-14"/>
        </w:rPr>
        <w:t xml:space="preserve"> </w:t>
      </w:r>
      <w:r>
        <w:rPr>
          <w:color w:val="231F20"/>
          <w:spacing w:val="-6"/>
        </w:rPr>
        <w:t>as</w:t>
      </w:r>
      <w:r>
        <w:rPr>
          <w:color w:val="231F20"/>
          <w:spacing w:val="-14"/>
        </w:rPr>
        <w:t xml:space="preserve"> </w:t>
      </w:r>
      <w:r>
        <w:rPr>
          <w:color w:val="231F20"/>
          <w:spacing w:val="-6"/>
        </w:rPr>
        <w:t>the</w:t>
      </w:r>
      <w:r>
        <w:rPr>
          <w:color w:val="231F20"/>
          <w:spacing w:val="-14"/>
        </w:rPr>
        <w:t xml:space="preserve"> </w:t>
      </w:r>
      <w:r>
        <w:rPr>
          <w:color w:val="231F20"/>
          <w:spacing w:val="-6"/>
        </w:rPr>
        <w:t>Federal</w:t>
      </w:r>
      <w:r>
        <w:rPr>
          <w:color w:val="231F20"/>
          <w:spacing w:val="-14"/>
        </w:rPr>
        <w:t xml:space="preserve"> </w:t>
      </w:r>
      <w:r>
        <w:rPr>
          <w:color w:val="231F20"/>
          <w:spacing w:val="-6"/>
        </w:rPr>
        <w:t>Open</w:t>
      </w:r>
      <w:r>
        <w:rPr>
          <w:color w:val="231F20"/>
          <w:spacing w:val="-14"/>
        </w:rPr>
        <w:t xml:space="preserve"> </w:t>
      </w:r>
      <w:r>
        <w:rPr>
          <w:color w:val="231F20"/>
          <w:spacing w:val="-6"/>
        </w:rPr>
        <w:t>Market</w:t>
      </w:r>
      <w:r>
        <w:rPr>
          <w:color w:val="231F20"/>
          <w:spacing w:val="-14"/>
        </w:rPr>
        <w:t xml:space="preserve"> </w:t>
      </w:r>
      <w:r>
        <w:rPr>
          <w:color w:val="231F20"/>
          <w:spacing w:val="-6"/>
        </w:rPr>
        <w:t>Committee</w:t>
      </w:r>
      <w:r>
        <w:rPr>
          <w:color w:val="231F20"/>
          <w:spacing w:val="-14"/>
        </w:rPr>
        <w:t xml:space="preserve"> </w:t>
      </w:r>
      <w:r>
        <w:rPr>
          <w:color w:val="231F20"/>
          <w:spacing w:val="-6"/>
        </w:rPr>
        <w:t xml:space="preserve">(FOMC) </w:t>
      </w:r>
      <w:r>
        <w:rPr>
          <w:color w:val="231F20"/>
          <w:w w:val="90"/>
        </w:rPr>
        <w:t>approaches the point of raising US interest rates.</w:t>
      </w:r>
      <w:r>
        <w:rPr>
          <w:color w:val="231F20"/>
          <w:spacing w:val="40"/>
        </w:rPr>
        <w:t xml:space="preserve"> </w:t>
      </w:r>
      <w:r>
        <w:rPr>
          <w:color w:val="231F20"/>
          <w:w w:val="90"/>
        </w:rPr>
        <w:t>Chinese foreign</w:t>
      </w:r>
      <w:r>
        <w:rPr>
          <w:color w:val="231F20"/>
          <w:spacing w:val="-7"/>
          <w:w w:val="90"/>
        </w:rPr>
        <w:t xml:space="preserve"> </w:t>
      </w:r>
      <w:r>
        <w:rPr>
          <w:color w:val="231F20"/>
          <w:w w:val="90"/>
        </w:rPr>
        <w:t>exchange</w:t>
      </w:r>
      <w:r>
        <w:rPr>
          <w:color w:val="231F20"/>
          <w:spacing w:val="-7"/>
          <w:w w:val="90"/>
        </w:rPr>
        <w:t xml:space="preserve"> </w:t>
      </w:r>
      <w:r>
        <w:rPr>
          <w:color w:val="231F20"/>
          <w:w w:val="90"/>
        </w:rPr>
        <w:t>reserves</w:t>
      </w:r>
      <w:r>
        <w:rPr>
          <w:color w:val="231F20"/>
          <w:spacing w:val="-7"/>
          <w:w w:val="90"/>
        </w:rPr>
        <w:t xml:space="preserve"> </w:t>
      </w:r>
      <w:r>
        <w:rPr>
          <w:color w:val="231F20"/>
          <w:w w:val="90"/>
        </w:rPr>
        <w:t>fell</w:t>
      </w:r>
      <w:r>
        <w:rPr>
          <w:color w:val="231F20"/>
          <w:spacing w:val="-7"/>
          <w:w w:val="90"/>
        </w:rPr>
        <w:t xml:space="preserve"> </w:t>
      </w:r>
      <w:r>
        <w:rPr>
          <w:color w:val="231F20"/>
          <w:w w:val="90"/>
        </w:rPr>
        <w:t>by</w:t>
      </w:r>
      <w:r>
        <w:rPr>
          <w:color w:val="231F20"/>
          <w:spacing w:val="-7"/>
          <w:w w:val="90"/>
        </w:rPr>
        <w:t xml:space="preserve"> </w:t>
      </w:r>
      <w:r>
        <w:rPr>
          <w:color w:val="231F20"/>
          <w:w w:val="90"/>
        </w:rPr>
        <w:t>almost</w:t>
      </w:r>
      <w:r>
        <w:rPr>
          <w:color w:val="231F20"/>
          <w:spacing w:val="-7"/>
          <w:w w:val="90"/>
        </w:rPr>
        <w:t xml:space="preserve"> </w:t>
      </w:r>
      <w:r>
        <w:rPr>
          <w:color w:val="231F20"/>
          <w:w w:val="90"/>
        </w:rPr>
        <w:t>US(500</w:t>
      </w:r>
      <w:r>
        <w:rPr>
          <w:color w:val="231F20"/>
          <w:spacing w:val="-7"/>
          <w:w w:val="90"/>
        </w:rPr>
        <w:t xml:space="preserve"> </w:t>
      </w:r>
      <w:r>
        <w:rPr>
          <w:color w:val="231F20"/>
          <w:w w:val="90"/>
        </w:rPr>
        <w:t>billion</w:t>
      </w:r>
      <w:r>
        <w:rPr>
          <w:color w:val="231F20"/>
          <w:spacing w:val="-7"/>
          <w:w w:val="90"/>
        </w:rPr>
        <w:t xml:space="preserve"> </w:t>
      </w:r>
      <w:r>
        <w:rPr>
          <w:color w:val="231F20"/>
          <w:w w:val="90"/>
        </w:rPr>
        <w:t xml:space="preserve">from </w:t>
      </w:r>
      <w:r>
        <w:rPr>
          <w:color w:val="231F20"/>
          <w:spacing w:val="-6"/>
        </w:rPr>
        <w:t>their</w:t>
      </w:r>
      <w:r>
        <w:rPr>
          <w:color w:val="231F20"/>
          <w:spacing w:val="-15"/>
        </w:rPr>
        <w:t xml:space="preserve"> </w:t>
      </w:r>
      <w:r>
        <w:rPr>
          <w:color w:val="231F20"/>
          <w:spacing w:val="-6"/>
        </w:rPr>
        <w:t>peak</w:t>
      </w:r>
      <w:r>
        <w:rPr>
          <w:color w:val="231F20"/>
          <w:spacing w:val="-15"/>
        </w:rPr>
        <w:t xml:space="preserve"> </w:t>
      </w:r>
      <w:r>
        <w:rPr>
          <w:color w:val="231F20"/>
          <w:spacing w:val="-6"/>
        </w:rPr>
        <w:t>in</w:t>
      </w:r>
      <w:r>
        <w:rPr>
          <w:color w:val="231F20"/>
          <w:spacing w:val="-15"/>
        </w:rPr>
        <w:t xml:space="preserve"> </w:t>
      </w:r>
      <w:r>
        <w:rPr>
          <w:color w:val="231F20"/>
          <w:spacing w:val="-6"/>
        </w:rPr>
        <w:t>mid-2014</w:t>
      </w:r>
      <w:r>
        <w:rPr>
          <w:color w:val="231F20"/>
          <w:spacing w:val="-15"/>
        </w:rPr>
        <w:t xml:space="preserve"> </w:t>
      </w:r>
      <w:r>
        <w:rPr>
          <w:color w:val="231F20"/>
          <w:spacing w:val="-6"/>
        </w:rPr>
        <w:t>to</w:t>
      </w:r>
      <w:r>
        <w:rPr>
          <w:color w:val="231F20"/>
          <w:spacing w:val="-15"/>
        </w:rPr>
        <w:t xml:space="preserve"> </w:t>
      </w:r>
      <w:r>
        <w:rPr>
          <w:color w:val="231F20"/>
          <w:spacing w:val="-6"/>
        </w:rPr>
        <w:t>end-October</w:t>
      </w:r>
      <w:r>
        <w:rPr>
          <w:color w:val="231F20"/>
          <w:spacing w:val="-15"/>
        </w:rPr>
        <w:t xml:space="preserve"> </w:t>
      </w:r>
      <w:r>
        <w:rPr>
          <w:color w:val="231F20"/>
          <w:spacing w:val="-6"/>
        </w:rPr>
        <w:t>2015,</w:t>
      </w:r>
      <w:r>
        <w:rPr>
          <w:color w:val="231F20"/>
          <w:spacing w:val="-15"/>
        </w:rPr>
        <w:t xml:space="preserve"> </w:t>
      </w:r>
      <w:r>
        <w:rPr>
          <w:color w:val="231F20"/>
          <w:spacing w:val="-6"/>
        </w:rPr>
        <w:t>due</w:t>
      </w:r>
      <w:r>
        <w:rPr>
          <w:color w:val="231F20"/>
          <w:spacing w:val="-15"/>
        </w:rPr>
        <w:t xml:space="preserve"> </w:t>
      </w:r>
      <w:r>
        <w:rPr>
          <w:color w:val="231F20"/>
          <w:spacing w:val="-6"/>
        </w:rPr>
        <w:t>to</w:t>
      </w:r>
      <w:r>
        <w:rPr>
          <w:color w:val="231F20"/>
          <w:spacing w:val="-15"/>
        </w:rPr>
        <w:t xml:space="preserve"> </w:t>
      </w:r>
      <w:r>
        <w:rPr>
          <w:color w:val="231F20"/>
          <w:spacing w:val="-6"/>
        </w:rPr>
        <w:t xml:space="preserve">a </w:t>
      </w:r>
      <w:r>
        <w:rPr>
          <w:color w:val="231F20"/>
          <w:w w:val="90"/>
        </w:rPr>
        <w:t xml:space="preserve">strengthening dollar and action taken by authorities to </w:t>
      </w:r>
      <w:proofErr w:type="spellStart"/>
      <w:r>
        <w:rPr>
          <w:color w:val="231F20"/>
          <w:w w:val="90"/>
        </w:rPr>
        <w:t>stabilise</w:t>
      </w:r>
      <w:proofErr w:type="spellEnd"/>
      <w:r>
        <w:rPr>
          <w:color w:val="231F20"/>
          <w:spacing w:val="-2"/>
          <w:w w:val="90"/>
        </w:rPr>
        <w:t xml:space="preserve"> </w:t>
      </w:r>
      <w:r>
        <w:rPr>
          <w:color w:val="231F20"/>
          <w:w w:val="90"/>
        </w:rPr>
        <w:t>the</w:t>
      </w:r>
      <w:r>
        <w:rPr>
          <w:color w:val="231F20"/>
          <w:spacing w:val="-2"/>
          <w:w w:val="90"/>
        </w:rPr>
        <w:t xml:space="preserve"> </w:t>
      </w:r>
      <w:r>
        <w:rPr>
          <w:color w:val="231F20"/>
          <w:w w:val="90"/>
        </w:rPr>
        <w:t>exchange</w:t>
      </w:r>
      <w:r>
        <w:rPr>
          <w:color w:val="231F20"/>
          <w:spacing w:val="-2"/>
          <w:w w:val="90"/>
        </w:rPr>
        <w:t xml:space="preserve"> </w:t>
      </w:r>
      <w:r>
        <w:rPr>
          <w:color w:val="231F20"/>
          <w:w w:val="90"/>
        </w:rPr>
        <w:t>rate</w:t>
      </w:r>
      <w:r>
        <w:rPr>
          <w:color w:val="231F20"/>
          <w:spacing w:val="-2"/>
          <w:w w:val="90"/>
        </w:rPr>
        <w:t xml:space="preserve"> </w:t>
      </w:r>
      <w:r>
        <w:rPr>
          <w:color w:val="231F20"/>
          <w:w w:val="90"/>
        </w:rPr>
        <w:t>amid</w:t>
      </w:r>
      <w:r>
        <w:rPr>
          <w:color w:val="231F20"/>
          <w:spacing w:val="-2"/>
          <w:w w:val="90"/>
        </w:rPr>
        <w:t xml:space="preserve"> </w:t>
      </w:r>
      <w:r>
        <w:rPr>
          <w:color w:val="231F20"/>
          <w:w w:val="90"/>
        </w:rPr>
        <w:t>private</w:t>
      </w:r>
      <w:r>
        <w:rPr>
          <w:color w:val="231F20"/>
          <w:spacing w:val="-2"/>
          <w:w w:val="90"/>
        </w:rPr>
        <w:t xml:space="preserve"> </w:t>
      </w:r>
      <w:r>
        <w:rPr>
          <w:color w:val="231F20"/>
          <w:w w:val="90"/>
        </w:rPr>
        <w:t>capital</w:t>
      </w:r>
      <w:r>
        <w:rPr>
          <w:color w:val="231F20"/>
          <w:spacing w:val="-2"/>
          <w:w w:val="90"/>
        </w:rPr>
        <w:t xml:space="preserve"> </w:t>
      </w:r>
      <w:r>
        <w:rPr>
          <w:color w:val="231F20"/>
          <w:w w:val="90"/>
        </w:rPr>
        <w:t>outflows.</w:t>
      </w:r>
    </w:p>
    <w:p w14:paraId="59D16A22" w14:textId="77777777" w:rsidR="006233F2" w:rsidRDefault="006233F2">
      <w:pPr>
        <w:pStyle w:val="BodyText"/>
        <w:spacing w:before="36"/>
      </w:pPr>
    </w:p>
    <w:p w14:paraId="51E173D1" w14:textId="77777777" w:rsidR="006233F2" w:rsidRDefault="00466C7E">
      <w:pPr>
        <w:pStyle w:val="BodyText"/>
        <w:spacing w:line="268" w:lineRule="auto"/>
        <w:ind w:left="80" w:right="381"/>
      </w:pPr>
      <w:r>
        <w:rPr>
          <w:color w:val="231F20"/>
          <w:w w:val="90"/>
        </w:rPr>
        <w:t>Partial data suggest that capital outflows picked up further through</w:t>
      </w:r>
      <w:r>
        <w:rPr>
          <w:color w:val="231F20"/>
          <w:spacing w:val="-8"/>
          <w:w w:val="90"/>
        </w:rPr>
        <w:t xml:space="preserve"> </w:t>
      </w:r>
      <w:r>
        <w:rPr>
          <w:color w:val="231F20"/>
          <w:w w:val="90"/>
        </w:rPr>
        <w:t>2015</w:t>
      </w:r>
      <w:r>
        <w:rPr>
          <w:color w:val="231F20"/>
          <w:spacing w:val="-8"/>
          <w:w w:val="90"/>
        </w:rPr>
        <w:t xml:space="preserve"> </w:t>
      </w:r>
      <w:r>
        <w:rPr>
          <w:color w:val="231F20"/>
          <w:w w:val="90"/>
        </w:rPr>
        <w:t>Q3,</w:t>
      </w:r>
      <w:r>
        <w:rPr>
          <w:color w:val="231F20"/>
          <w:spacing w:val="-8"/>
          <w:w w:val="90"/>
        </w:rPr>
        <w:t xml:space="preserve"> </w:t>
      </w:r>
      <w:r>
        <w:rPr>
          <w:color w:val="231F20"/>
          <w:w w:val="90"/>
        </w:rPr>
        <w:t>as</w:t>
      </w:r>
      <w:r>
        <w:rPr>
          <w:color w:val="231F20"/>
          <w:spacing w:val="-8"/>
          <w:w w:val="90"/>
        </w:rPr>
        <w:t xml:space="preserve"> </w:t>
      </w:r>
      <w:r>
        <w:rPr>
          <w:color w:val="231F20"/>
          <w:w w:val="90"/>
        </w:rPr>
        <w:t>the</w:t>
      </w:r>
      <w:r>
        <w:rPr>
          <w:color w:val="231F20"/>
          <w:spacing w:val="-8"/>
          <w:w w:val="90"/>
        </w:rPr>
        <w:t xml:space="preserve"> </w:t>
      </w:r>
      <w:r>
        <w:rPr>
          <w:color w:val="231F20"/>
          <w:w w:val="90"/>
        </w:rPr>
        <w:t>correction</w:t>
      </w:r>
      <w:r>
        <w:rPr>
          <w:color w:val="231F20"/>
          <w:spacing w:val="-8"/>
          <w:w w:val="90"/>
        </w:rPr>
        <w:t xml:space="preserve"> </w:t>
      </w:r>
      <w:r>
        <w:rPr>
          <w:color w:val="231F20"/>
          <w:w w:val="90"/>
        </w:rPr>
        <w:t>in</w:t>
      </w:r>
      <w:r>
        <w:rPr>
          <w:color w:val="231F20"/>
          <w:spacing w:val="-8"/>
          <w:w w:val="90"/>
        </w:rPr>
        <w:t xml:space="preserve"> </w:t>
      </w:r>
      <w:r>
        <w:rPr>
          <w:color w:val="231F20"/>
          <w:w w:val="90"/>
        </w:rPr>
        <w:t>Chinese</w:t>
      </w:r>
      <w:r>
        <w:rPr>
          <w:color w:val="231F20"/>
          <w:spacing w:val="-8"/>
          <w:w w:val="90"/>
        </w:rPr>
        <w:t xml:space="preserve"> </w:t>
      </w:r>
      <w:r>
        <w:rPr>
          <w:color w:val="231F20"/>
          <w:w w:val="90"/>
        </w:rPr>
        <w:t>equity</w:t>
      </w:r>
      <w:r>
        <w:rPr>
          <w:color w:val="231F20"/>
          <w:spacing w:val="-8"/>
          <w:w w:val="90"/>
        </w:rPr>
        <w:t xml:space="preserve"> </w:t>
      </w:r>
      <w:r>
        <w:rPr>
          <w:color w:val="231F20"/>
          <w:w w:val="90"/>
        </w:rPr>
        <w:t xml:space="preserve">markets and a change in the exchange rate regime for the renminbi </w:t>
      </w:r>
      <w:r>
        <w:rPr>
          <w:color w:val="231F20"/>
          <w:w w:val="85"/>
        </w:rPr>
        <w:t xml:space="preserve">appeared to prompt a widespread retrenchment in risk-taking. </w:t>
      </w:r>
      <w:r>
        <w:rPr>
          <w:color w:val="231F20"/>
          <w:w w:val="90"/>
        </w:rPr>
        <w:t>Consistent with this, EME equity and bond-focused mutual funds have experienced outflows of 5% of their assets under management since August (Chart A.6).</w:t>
      </w:r>
      <w:r>
        <w:rPr>
          <w:color w:val="231F20"/>
          <w:spacing w:val="40"/>
        </w:rPr>
        <w:t xml:space="preserve"> </w:t>
      </w:r>
      <w:r>
        <w:rPr>
          <w:color w:val="231F20"/>
          <w:w w:val="90"/>
        </w:rPr>
        <w:t>Equity prices fell</w:t>
      </w:r>
    </w:p>
    <w:p w14:paraId="5124EE1E" w14:textId="77777777" w:rsidR="006233F2" w:rsidRDefault="006233F2">
      <w:pPr>
        <w:pStyle w:val="BodyText"/>
        <w:spacing w:line="268" w:lineRule="auto"/>
        <w:sectPr w:rsidR="006233F2">
          <w:headerReference w:type="even" r:id="rId22"/>
          <w:headerReference w:type="default" r:id="rId23"/>
          <w:pgSz w:w="11910" w:h="16840"/>
          <w:pgMar w:top="1560" w:right="425" w:bottom="280" w:left="708" w:header="446" w:footer="0" w:gutter="0"/>
          <w:pgNumType w:start="17"/>
          <w:cols w:num="2" w:space="720" w:equalWidth="0">
            <w:col w:w="4526" w:space="808"/>
            <w:col w:w="5443"/>
          </w:cols>
        </w:sectPr>
      </w:pPr>
    </w:p>
    <w:p w14:paraId="10CFE2E5" w14:textId="77777777" w:rsidR="006233F2" w:rsidRDefault="006233F2">
      <w:pPr>
        <w:pStyle w:val="BodyText"/>
      </w:pPr>
    </w:p>
    <w:p w14:paraId="1240378C" w14:textId="77777777" w:rsidR="006233F2" w:rsidRDefault="006233F2">
      <w:pPr>
        <w:pStyle w:val="BodyText"/>
      </w:pPr>
    </w:p>
    <w:p w14:paraId="449FACDB" w14:textId="77777777" w:rsidR="006233F2" w:rsidRDefault="006233F2">
      <w:pPr>
        <w:pStyle w:val="BodyText"/>
        <w:spacing w:before="155"/>
      </w:pPr>
    </w:p>
    <w:p w14:paraId="3CB733D6" w14:textId="77777777" w:rsidR="006233F2" w:rsidRDefault="006233F2">
      <w:pPr>
        <w:pStyle w:val="BodyText"/>
        <w:sectPr w:rsidR="006233F2">
          <w:pgSz w:w="11910" w:h="16840"/>
          <w:pgMar w:top="620" w:right="425" w:bottom="280" w:left="708" w:header="425" w:footer="0" w:gutter="0"/>
          <w:cols w:space="720"/>
        </w:sectPr>
      </w:pPr>
    </w:p>
    <w:p w14:paraId="5B4C7042" w14:textId="77777777" w:rsidR="006233F2" w:rsidRDefault="006233F2">
      <w:pPr>
        <w:pStyle w:val="BodyText"/>
        <w:spacing w:before="2"/>
        <w:rPr>
          <w:sz w:val="10"/>
        </w:rPr>
      </w:pPr>
    </w:p>
    <w:p w14:paraId="1E7B73D0" w14:textId="77777777" w:rsidR="006233F2" w:rsidRDefault="00466C7E">
      <w:pPr>
        <w:pStyle w:val="BodyText"/>
        <w:spacing w:line="20" w:lineRule="exact"/>
        <w:ind w:left="101" w:right="-116"/>
        <w:rPr>
          <w:sz w:val="2"/>
        </w:rPr>
      </w:pPr>
      <w:r>
        <w:rPr>
          <w:noProof/>
          <w:sz w:val="2"/>
        </w:rPr>
        <mc:AlternateContent>
          <mc:Choice Requires="wpg">
            <w:drawing>
              <wp:inline distT="0" distB="0" distL="0" distR="0" wp14:anchorId="4731B602" wp14:editId="59203FFE">
                <wp:extent cx="2736215" cy="8890"/>
                <wp:effectExtent l="9525" t="0" r="0" b="635"/>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27" name="Graphic 32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98A5260" id="Group 32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4QcAIAAJQFAAAOAAAAZHJzL2Uyb0RvYy54bWykVNtuGjEQfa/Uf7D8XhZIua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HdB3hBwAgAAlAUAAA4AAAAAAAAAAAAAAAAA&#10;LgIAAGRycy9lMm9Eb2MueG1sUEsBAi0AFAAGAAgAAAAhAAGrR9XaAAAAAwEAAA8AAAAAAAAAAAAA&#10;AAAAygQAAGRycy9kb3ducmV2LnhtbFBLBQYAAAAABAAEAPMAAADRBQAAAAA=&#10;">
                <v:shape id="Graphic 32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" path="m,l2735999,e" filled="f" strokecolor="#751c66" strokeweight=".7pt">
                  <v:path arrowok="t"/>
                </v:shape>
                <w10:anchorlock/>
              </v:group>
            </w:pict>
          </mc:Fallback>
        </mc:AlternateContent>
      </w:r>
    </w:p>
    <w:p w14:paraId="0116B241" w14:textId="77777777" w:rsidR="006233F2" w:rsidRDefault="00466C7E">
      <w:pPr>
        <w:spacing w:before="73"/>
        <w:ind w:left="101"/>
        <w:rPr>
          <w:sz w:val="18"/>
        </w:rPr>
      </w:pPr>
      <w:r>
        <w:rPr>
          <w:b/>
          <w:color w:val="751C66"/>
          <w:spacing w:val="-4"/>
          <w:sz w:val="18"/>
        </w:rPr>
        <w:t>Chart</w:t>
      </w:r>
      <w:r>
        <w:rPr>
          <w:b/>
          <w:color w:val="751C66"/>
          <w:spacing w:val="-15"/>
          <w:sz w:val="18"/>
        </w:rPr>
        <w:t xml:space="preserve"> </w:t>
      </w:r>
      <w:r>
        <w:rPr>
          <w:b/>
          <w:color w:val="751C66"/>
          <w:spacing w:val="-4"/>
          <w:sz w:val="18"/>
        </w:rPr>
        <w:t>A.5</w:t>
      </w:r>
      <w:r>
        <w:rPr>
          <w:b/>
          <w:color w:val="751C66"/>
          <w:spacing w:val="23"/>
          <w:sz w:val="18"/>
        </w:rPr>
        <w:t xml:space="preserve"> </w:t>
      </w:r>
      <w:r>
        <w:rPr>
          <w:color w:val="751C66"/>
          <w:spacing w:val="-4"/>
          <w:sz w:val="18"/>
        </w:rPr>
        <w:t>Net</w:t>
      </w:r>
      <w:r>
        <w:rPr>
          <w:color w:val="751C66"/>
          <w:spacing w:val="-13"/>
          <w:sz w:val="18"/>
        </w:rPr>
        <w:t xml:space="preserve"> </w:t>
      </w:r>
      <w:r>
        <w:rPr>
          <w:color w:val="751C66"/>
          <w:spacing w:val="-4"/>
          <w:sz w:val="18"/>
        </w:rPr>
        <w:t>capital</w:t>
      </w:r>
      <w:r>
        <w:rPr>
          <w:color w:val="751C66"/>
          <w:spacing w:val="-13"/>
          <w:sz w:val="18"/>
        </w:rPr>
        <w:t xml:space="preserve"> </w:t>
      </w:r>
      <w:r>
        <w:rPr>
          <w:color w:val="751C66"/>
          <w:spacing w:val="-4"/>
          <w:sz w:val="18"/>
        </w:rPr>
        <w:t>flows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EMEs</w:t>
      </w:r>
      <w:r>
        <w:rPr>
          <w:color w:val="751C66"/>
          <w:spacing w:val="-13"/>
          <w:sz w:val="18"/>
        </w:rPr>
        <w:t xml:space="preserve"> </w:t>
      </w:r>
      <w:r>
        <w:rPr>
          <w:color w:val="751C66"/>
          <w:spacing w:val="-4"/>
          <w:sz w:val="18"/>
        </w:rPr>
        <w:t>fell</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2015</w:t>
      </w:r>
    </w:p>
    <w:p w14:paraId="5EC12A39" w14:textId="77777777" w:rsidR="006233F2" w:rsidRDefault="00466C7E">
      <w:pPr>
        <w:spacing w:before="17"/>
        <w:ind w:left="101"/>
        <w:rPr>
          <w:position w:val="4"/>
          <w:sz w:val="12"/>
        </w:rPr>
      </w:pPr>
      <w:r>
        <w:rPr>
          <w:color w:val="231F20"/>
          <w:w w:val="90"/>
          <w:sz w:val="16"/>
        </w:rPr>
        <w:t>Net</w:t>
      </w:r>
      <w:r>
        <w:rPr>
          <w:color w:val="231F20"/>
          <w:spacing w:val="-2"/>
          <w:w w:val="90"/>
          <w:sz w:val="16"/>
        </w:rPr>
        <w:t xml:space="preserve"> </w:t>
      </w:r>
      <w:r>
        <w:rPr>
          <w:color w:val="231F20"/>
          <w:w w:val="90"/>
          <w:sz w:val="16"/>
        </w:rPr>
        <w:t>capital</w:t>
      </w:r>
      <w:r>
        <w:rPr>
          <w:color w:val="231F20"/>
          <w:spacing w:val="-2"/>
          <w:w w:val="90"/>
          <w:sz w:val="16"/>
        </w:rPr>
        <w:t xml:space="preserve"> </w:t>
      </w:r>
      <w:r>
        <w:rPr>
          <w:color w:val="231F20"/>
          <w:w w:val="90"/>
          <w:sz w:val="16"/>
        </w:rPr>
        <w:t>flows</w:t>
      </w:r>
      <w:r>
        <w:rPr>
          <w:color w:val="231F20"/>
          <w:spacing w:val="-2"/>
          <w:w w:val="90"/>
          <w:sz w:val="16"/>
        </w:rPr>
        <w:t xml:space="preserve"> </w:t>
      </w:r>
      <w:r>
        <w:rPr>
          <w:color w:val="231F20"/>
          <w:w w:val="90"/>
          <w:sz w:val="16"/>
        </w:rPr>
        <w:t>to</w:t>
      </w:r>
      <w:r>
        <w:rPr>
          <w:color w:val="231F20"/>
          <w:spacing w:val="-2"/>
          <w:w w:val="90"/>
          <w:sz w:val="16"/>
        </w:rPr>
        <w:t xml:space="preserve"> </w:t>
      </w:r>
      <w:r>
        <w:rPr>
          <w:color w:val="231F20"/>
          <w:w w:val="90"/>
          <w:sz w:val="16"/>
        </w:rPr>
        <w:t>emerging</w:t>
      </w:r>
      <w:r>
        <w:rPr>
          <w:color w:val="231F20"/>
          <w:spacing w:val="-2"/>
          <w:w w:val="90"/>
          <w:sz w:val="16"/>
        </w:rPr>
        <w:t xml:space="preserve"> </w:t>
      </w:r>
      <w:r>
        <w:rPr>
          <w:color w:val="231F20"/>
          <w:w w:val="90"/>
          <w:sz w:val="16"/>
        </w:rPr>
        <w:t>market</w:t>
      </w:r>
      <w:r>
        <w:rPr>
          <w:color w:val="231F20"/>
          <w:spacing w:val="-2"/>
          <w:w w:val="90"/>
          <w:sz w:val="16"/>
        </w:rPr>
        <w:t xml:space="preserve"> economies</w:t>
      </w:r>
      <w:r>
        <w:rPr>
          <w:color w:val="231F20"/>
          <w:spacing w:val="-2"/>
          <w:w w:val="90"/>
          <w:position w:val="4"/>
          <w:sz w:val="12"/>
        </w:rPr>
        <w:t>(a)</w:t>
      </w:r>
    </w:p>
    <w:p w14:paraId="337DB8E8" w14:textId="77777777" w:rsidR="006233F2" w:rsidRDefault="00466C7E">
      <w:pPr>
        <w:spacing w:before="127" w:line="123" w:lineRule="exact"/>
        <w:ind w:right="566"/>
        <w:jc w:val="right"/>
        <w:rPr>
          <w:sz w:val="12"/>
        </w:rPr>
      </w:pPr>
      <w:r>
        <w:rPr>
          <w:color w:val="231F20"/>
          <w:w w:val="85"/>
          <w:sz w:val="12"/>
        </w:rPr>
        <w:t>Per</w:t>
      </w:r>
      <w:r>
        <w:rPr>
          <w:color w:val="231F20"/>
          <w:spacing w:val="-2"/>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792B664F" w14:textId="77777777" w:rsidR="006233F2" w:rsidRDefault="00466C7E">
      <w:pPr>
        <w:spacing w:line="123" w:lineRule="exact"/>
        <w:ind w:left="3845"/>
        <w:rPr>
          <w:sz w:val="12"/>
        </w:rPr>
      </w:pPr>
      <w:r>
        <w:rPr>
          <w:noProof/>
          <w:sz w:val="12"/>
        </w:rPr>
        <mc:AlternateContent>
          <mc:Choice Requires="wpg">
            <w:drawing>
              <wp:anchor distT="0" distB="0" distL="0" distR="0" simplePos="0" relativeHeight="15756288" behindDoc="0" locked="0" layoutInCell="1" allowOverlap="1" wp14:anchorId="4543E83D" wp14:editId="59313464">
                <wp:simplePos x="0" y="0"/>
                <wp:positionH relativeFrom="page">
                  <wp:posOffset>514083</wp:posOffset>
                </wp:positionH>
                <wp:positionV relativeFrom="paragraph">
                  <wp:posOffset>35045</wp:posOffset>
                </wp:positionV>
                <wp:extent cx="2346960" cy="1806575"/>
                <wp:effectExtent l="0" t="0" r="0" b="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29" name="Graphic 329"/>
                        <wps:cNvSpPr/>
                        <wps:spPr>
                          <a:xfrm>
                            <a:off x="126123" y="598299"/>
                            <a:ext cx="2098675" cy="715010"/>
                          </a:xfrm>
                          <a:custGeom>
                            <a:avLst/>
                            <a:gdLst/>
                            <a:ahLst/>
                            <a:cxnLst/>
                            <a:rect l="l" t="t" r="r" b="b"/>
                            <a:pathLst>
                              <a:path w="2098675" h="715010">
                                <a:moveTo>
                                  <a:pt x="41579" y="113423"/>
                                </a:moveTo>
                                <a:lnTo>
                                  <a:pt x="0" y="113423"/>
                                </a:lnTo>
                                <a:lnTo>
                                  <a:pt x="0" y="307670"/>
                                </a:lnTo>
                                <a:lnTo>
                                  <a:pt x="41579" y="307670"/>
                                </a:lnTo>
                                <a:lnTo>
                                  <a:pt x="41579" y="113423"/>
                                </a:lnTo>
                                <a:close/>
                              </a:path>
                              <a:path w="2098675" h="715010">
                                <a:moveTo>
                                  <a:pt x="103949" y="0"/>
                                </a:moveTo>
                                <a:lnTo>
                                  <a:pt x="62369" y="0"/>
                                </a:lnTo>
                                <a:lnTo>
                                  <a:pt x="62369" y="307670"/>
                                </a:lnTo>
                                <a:lnTo>
                                  <a:pt x="103949" y="307670"/>
                                </a:lnTo>
                                <a:lnTo>
                                  <a:pt x="103949" y="0"/>
                                </a:lnTo>
                                <a:close/>
                              </a:path>
                              <a:path w="2098675" h="715010">
                                <a:moveTo>
                                  <a:pt x="166331" y="214414"/>
                                </a:moveTo>
                                <a:lnTo>
                                  <a:pt x="124752" y="214414"/>
                                </a:lnTo>
                                <a:lnTo>
                                  <a:pt x="124752" y="307670"/>
                                </a:lnTo>
                                <a:lnTo>
                                  <a:pt x="166331" y="307670"/>
                                </a:lnTo>
                                <a:lnTo>
                                  <a:pt x="166331" y="214414"/>
                                </a:lnTo>
                                <a:close/>
                              </a:path>
                              <a:path w="2098675" h="715010">
                                <a:moveTo>
                                  <a:pt x="228701" y="85496"/>
                                </a:moveTo>
                                <a:lnTo>
                                  <a:pt x="187121" y="85496"/>
                                </a:lnTo>
                                <a:lnTo>
                                  <a:pt x="187121" y="307670"/>
                                </a:lnTo>
                                <a:lnTo>
                                  <a:pt x="228701" y="307670"/>
                                </a:lnTo>
                                <a:lnTo>
                                  <a:pt x="228701" y="85496"/>
                                </a:lnTo>
                                <a:close/>
                              </a:path>
                              <a:path w="2098675" h="715010">
                                <a:moveTo>
                                  <a:pt x="291084" y="270395"/>
                                </a:moveTo>
                                <a:lnTo>
                                  <a:pt x="249504" y="270395"/>
                                </a:lnTo>
                                <a:lnTo>
                                  <a:pt x="249504" y="307670"/>
                                </a:lnTo>
                                <a:lnTo>
                                  <a:pt x="291084" y="307670"/>
                                </a:lnTo>
                                <a:lnTo>
                                  <a:pt x="291084" y="270395"/>
                                </a:lnTo>
                                <a:close/>
                              </a:path>
                              <a:path w="2098675" h="715010">
                                <a:moveTo>
                                  <a:pt x="353428" y="68389"/>
                                </a:moveTo>
                                <a:lnTo>
                                  <a:pt x="311873" y="68389"/>
                                </a:lnTo>
                                <a:lnTo>
                                  <a:pt x="311873" y="307670"/>
                                </a:lnTo>
                                <a:lnTo>
                                  <a:pt x="353428" y="307670"/>
                                </a:lnTo>
                                <a:lnTo>
                                  <a:pt x="353428" y="68389"/>
                                </a:lnTo>
                                <a:close/>
                              </a:path>
                              <a:path w="2098675" h="715010">
                                <a:moveTo>
                                  <a:pt x="415874" y="292176"/>
                                </a:moveTo>
                                <a:lnTo>
                                  <a:pt x="374218" y="292176"/>
                                </a:lnTo>
                                <a:lnTo>
                                  <a:pt x="374218" y="307670"/>
                                </a:lnTo>
                                <a:lnTo>
                                  <a:pt x="415874" y="307670"/>
                                </a:lnTo>
                                <a:lnTo>
                                  <a:pt x="415874" y="292176"/>
                                </a:lnTo>
                                <a:close/>
                              </a:path>
                              <a:path w="2098675" h="715010">
                                <a:moveTo>
                                  <a:pt x="478205" y="307670"/>
                                </a:moveTo>
                                <a:lnTo>
                                  <a:pt x="436651" y="307670"/>
                                </a:lnTo>
                                <a:lnTo>
                                  <a:pt x="436651" y="714756"/>
                                </a:lnTo>
                                <a:lnTo>
                                  <a:pt x="478205" y="714756"/>
                                </a:lnTo>
                                <a:lnTo>
                                  <a:pt x="478205" y="307670"/>
                                </a:lnTo>
                                <a:close/>
                              </a:path>
                              <a:path w="2098675" h="715010">
                                <a:moveTo>
                                  <a:pt x="540550" y="307670"/>
                                </a:moveTo>
                                <a:lnTo>
                                  <a:pt x="498995" y="307670"/>
                                </a:lnTo>
                                <a:lnTo>
                                  <a:pt x="498995" y="428853"/>
                                </a:lnTo>
                                <a:lnTo>
                                  <a:pt x="540550" y="428853"/>
                                </a:lnTo>
                                <a:lnTo>
                                  <a:pt x="540550" y="307670"/>
                                </a:lnTo>
                                <a:close/>
                              </a:path>
                              <a:path w="2098675" h="715010">
                                <a:moveTo>
                                  <a:pt x="602894" y="251701"/>
                                </a:moveTo>
                                <a:lnTo>
                                  <a:pt x="561327" y="251701"/>
                                </a:lnTo>
                                <a:lnTo>
                                  <a:pt x="561327" y="307670"/>
                                </a:lnTo>
                                <a:lnTo>
                                  <a:pt x="602894" y="307670"/>
                                </a:lnTo>
                                <a:lnTo>
                                  <a:pt x="602894" y="251701"/>
                                </a:lnTo>
                                <a:close/>
                              </a:path>
                              <a:path w="2098675" h="715010">
                                <a:moveTo>
                                  <a:pt x="665340" y="262648"/>
                                </a:moveTo>
                                <a:lnTo>
                                  <a:pt x="623785" y="262648"/>
                                </a:lnTo>
                                <a:lnTo>
                                  <a:pt x="623785" y="307670"/>
                                </a:lnTo>
                                <a:lnTo>
                                  <a:pt x="665340" y="307670"/>
                                </a:lnTo>
                                <a:lnTo>
                                  <a:pt x="665340" y="262648"/>
                                </a:lnTo>
                                <a:close/>
                              </a:path>
                              <a:path w="2098675" h="715010">
                                <a:moveTo>
                                  <a:pt x="727684" y="219100"/>
                                </a:moveTo>
                                <a:lnTo>
                                  <a:pt x="686117" y="219100"/>
                                </a:lnTo>
                                <a:lnTo>
                                  <a:pt x="686117" y="307670"/>
                                </a:lnTo>
                                <a:lnTo>
                                  <a:pt x="727684" y="307670"/>
                                </a:lnTo>
                                <a:lnTo>
                                  <a:pt x="727684" y="219100"/>
                                </a:lnTo>
                                <a:close/>
                              </a:path>
                              <a:path w="2098675" h="715010">
                                <a:moveTo>
                                  <a:pt x="790016" y="234594"/>
                                </a:moveTo>
                                <a:lnTo>
                                  <a:pt x="748461" y="234594"/>
                                </a:lnTo>
                                <a:lnTo>
                                  <a:pt x="748461" y="307670"/>
                                </a:lnTo>
                                <a:lnTo>
                                  <a:pt x="790016" y="307670"/>
                                </a:lnTo>
                                <a:lnTo>
                                  <a:pt x="790016" y="234594"/>
                                </a:lnTo>
                                <a:close/>
                              </a:path>
                              <a:path w="2098675" h="715010">
                                <a:moveTo>
                                  <a:pt x="852462" y="195719"/>
                                </a:moveTo>
                                <a:lnTo>
                                  <a:pt x="810907" y="195719"/>
                                </a:lnTo>
                                <a:lnTo>
                                  <a:pt x="810907" y="307670"/>
                                </a:lnTo>
                                <a:lnTo>
                                  <a:pt x="852462" y="307670"/>
                                </a:lnTo>
                                <a:lnTo>
                                  <a:pt x="852462" y="195719"/>
                                </a:lnTo>
                                <a:close/>
                              </a:path>
                              <a:path w="2098675" h="715010">
                                <a:moveTo>
                                  <a:pt x="914806" y="245554"/>
                                </a:moveTo>
                                <a:lnTo>
                                  <a:pt x="873239" y="245554"/>
                                </a:lnTo>
                                <a:lnTo>
                                  <a:pt x="873239" y="307670"/>
                                </a:lnTo>
                                <a:lnTo>
                                  <a:pt x="914806" y="307670"/>
                                </a:lnTo>
                                <a:lnTo>
                                  <a:pt x="914806" y="245554"/>
                                </a:lnTo>
                                <a:close/>
                              </a:path>
                              <a:path w="2098675" h="715010">
                                <a:moveTo>
                                  <a:pt x="977150" y="281228"/>
                                </a:moveTo>
                                <a:lnTo>
                                  <a:pt x="935583" y="281228"/>
                                </a:lnTo>
                                <a:lnTo>
                                  <a:pt x="935583" y="307670"/>
                                </a:lnTo>
                                <a:lnTo>
                                  <a:pt x="977150" y="307670"/>
                                </a:lnTo>
                                <a:lnTo>
                                  <a:pt x="977150" y="281228"/>
                                </a:lnTo>
                                <a:close/>
                              </a:path>
                              <a:path w="2098675" h="715010">
                                <a:moveTo>
                                  <a:pt x="1039596" y="239268"/>
                                </a:moveTo>
                                <a:lnTo>
                                  <a:pt x="997927" y="239268"/>
                                </a:lnTo>
                                <a:lnTo>
                                  <a:pt x="997927" y="307670"/>
                                </a:lnTo>
                                <a:lnTo>
                                  <a:pt x="1039596" y="307670"/>
                                </a:lnTo>
                                <a:lnTo>
                                  <a:pt x="1039596" y="239268"/>
                                </a:lnTo>
                                <a:close/>
                              </a:path>
                              <a:path w="2098675" h="715010">
                                <a:moveTo>
                                  <a:pt x="1101928" y="237794"/>
                                </a:moveTo>
                                <a:lnTo>
                                  <a:pt x="1060373" y="237794"/>
                                </a:lnTo>
                                <a:lnTo>
                                  <a:pt x="1060373" y="307670"/>
                                </a:lnTo>
                                <a:lnTo>
                                  <a:pt x="1101928" y="307670"/>
                                </a:lnTo>
                                <a:lnTo>
                                  <a:pt x="1101928" y="237794"/>
                                </a:lnTo>
                                <a:close/>
                              </a:path>
                              <a:path w="2098675" h="715010">
                                <a:moveTo>
                                  <a:pt x="1164272" y="307670"/>
                                </a:moveTo>
                                <a:lnTo>
                                  <a:pt x="1122718" y="307670"/>
                                </a:lnTo>
                                <a:lnTo>
                                  <a:pt x="1122718" y="324777"/>
                                </a:lnTo>
                                <a:lnTo>
                                  <a:pt x="1164272" y="324777"/>
                                </a:lnTo>
                                <a:lnTo>
                                  <a:pt x="1164272" y="307670"/>
                                </a:lnTo>
                                <a:close/>
                              </a:path>
                              <a:path w="2098675" h="715010">
                                <a:moveTo>
                                  <a:pt x="1226718" y="307670"/>
                                </a:moveTo>
                                <a:lnTo>
                                  <a:pt x="1185049" y="307670"/>
                                </a:lnTo>
                                <a:lnTo>
                                  <a:pt x="1185049" y="343344"/>
                                </a:lnTo>
                                <a:lnTo>
                                  <a:pt x="1226718" y="343344"/>
                                </a:lnTo>
                                <a:lnTo>
                                  <a:pt x="1226718" y="307670"/>
                                </a:lnTo>
                                <a:close/>
                              </a:path>
                              <a:path w="2098675" h="715010">
                                <a:moveTo>
                                  <a:pt x="1289075" y="307670"/>
                                </a:moveTo>
                                <a:lnTo>
                                  <a:pt x="1247495" y="307670"/>
                                </a:lnTo>
                                <a:lnTo>
                                  <a:pt x="1247495" y="312343"/>
                                </a:lnTo>
                                <a:lnTo>
                                  <a:pt x="1289075" y="312343"/>
                                </a:lnTo>
                                <a:lnTo>
                                  <a:pt x="1289075" y="307670"/>
                                </a:lnTo>
                                <a:close/>
                              </a:path>
                              <a:path w="2098675" h="715010">
                                <a:moveTo>
                                  <a:pt x="1350175" y="239268"/>
                                </a:moveTo>
                                <a:lnTo>
                                  <a:pt x="1308493" y="239268"/>
                                </a:lnTo>
                                <a:lnTo>
                                  <a:pt x="1308493" y="307670"/>
                                </a:lnTo>
                                <a:lnTo>
                                  <a:pt x="1350175" y="307670"/>
                                </a:lnTo>
                                <a:lnTo>
                                  <a:pt x="1350175" y="239268"/>
                                </a:lnTo>
                                <a:close/>
                              </a:path>
                              <a:path w="2098675" h="715010">
                                <a:moveTo>
                                  <a:pt x="1412519" y="268795"/>
                                </a:moveTo>
                                <a:lnTo>
                                  <a:pt x="1370939" y="268795"/>
                                </a:lnTo>
                                <a:lnTo>
                                  <a:pt x="1370939" y="307670"/>
                                </a:lnTo>
                                <a:lnTo>
                                  <a:pt x="1412519" y="307670"/>
                                </a:lnTo>
                                <a:lnTo>
                                  <a:pt x="1412519" y="268795"/>
                                </a:lnTo>
                                <a:close/>
                              </a:path>
                              <a:path w="2098675" h="715010">
                                <a:moveTo>
                                  <a:pt x="1474851" y="265722"/>
                                </a:moveTo>
                                <a:lnTo>
                                  <a:pt x="1433296" y="265722"/>
                                </a:lnTo>
                                <a:lnTo>
                                  <a:pt x="1433296" y="307670"/>
                                </a:lnTo>
                                <a:lnTo>
                                  <a:pt x="1474851" y="307670"/>
                                </a:lnTo>
                                <a:lnTo>
                                  <a:pt x="1474851" y="265722"/>
                                </a:lnTo>
                                <a:close/>
                              </a:path>
                              <a:path w="2098675" h="715010">
                                <a:moveTo>
                                  <a:pt x="1537296" y="261048"/>
                                </a:moveTo>
                                <a:lnTo>
                                  <a:pt x="1495640" y="261048"/>
                                </a:lnTo>
                                <a:lnTo>
                                  <a:pt x="1495640" y="307670"/>
                                </a:lnTo>
                                <a:lnTo>
                                  <a:pt x="1537296" y="307670"/>
                                </a:lnTo>
                                <a:lnTo>
                                  <a:pt x="1537296" y="261048"/>
                                </a:lnTo>
                                <a:close/>
                              </a:path>
                              <a:path w="2098675" h="715010">
                                <a:moveTo>
                                  <a:pt x="1599641" y="281228"/>
                                </a:moveTo>
                                <a:lnTo>
                                  <a:pt x="1558074" y="281228"/>
                                </a:lnTo>
                                <a:lnTo>
                                  <a:pt x="1558074" y="307670"/>
                                </a:lnTo>
                                <a:lnTo>
                                  <a:pt x="1599641" y="307670"/>
                                </a:lnTo>
                                <a:lnTo>
                                  <a:pt x="1599641" y="281228"/>
                                </a:lnTo>
                                <a:close/>
                              </a:path>
                              <a:path w="2098675" h="715010">
                                <a:moveTo>
                                  <a:pt x="1661985" y="296849"/>
                                </a:moveTo>
                                <a:lnTo>
                                  <a:pt x="1620405" y="296849"/>
                                </a:lnTo>
                                <a:lnTo>
                                  <a:pt x="1620405" y="307670"/>
                                </a:lnTo>
                                <a:lnTo>
                                  <a:pt x="1661985" y="307670"/>
                                </a:lnTo>
                                <a:lnTo>
                                  <a:pt x="1661985" y="296849"/>
                                </a:lnTo>
                                <a:close/>
                              </a:path>
                              <a:path w="2098675" h="715010">
                                <a:moveTo>
                                  <a:pt x="1724418" y="307670"/>
                                </a:moveTo>
                                <a:lnTo>
                                  <a:pt x="1682762" y="307670"/>
                                </a:lnTo>
                                <a:lnTo>
                                  <a:pt x="1682762" y="315417"/>
                                </a:lnTo>
                                <a:lnTo>
                                  <a:pt x="1724418" y="315417"/>
                                </a:lnTo>
                                <a:lnTo>
                                  <a:pt x="1724418" y="307670"/>
                                </a:lnTo>
                                <a:close/>
                              </a:path>
                              <a:path w="2098675" h="715010">
                                <a:moveTo>
                                  <a:pt x="1786763" y="307670"/>
                                </a:moveTo>
                                <a:lnTo>
                                  <a:pt x="1745208" y="307670"/>
                                </a:lnTo>
                                <a:lnTo>
                                  <a:pt x="1745208" y="418020"/>
                                </a:lnTo>
                                <a:lnTo>
                                  <a:pt x="1786763" y="418020"/>
                                </a:lnTo>
                                <a:lnTo>
                                  <a:pt x="1786763" y="307670"/>
                                </a:lnTo>
                                <a:close/>
                              </a:path>
                              <a:path w="2098675" h="715010">
                                <a:moveTo>
                                  <a:pt x="1849094" y="307670"/>
                                </a:moveTo>
                                <a:lnTo>
                                  <a:pt x="1807540" y="307670"/>
                                </a:lnTo>
                                <a:lnTo>
                                  <a:pt x="1807540" y="327850"/>
                                </a:lnTo>
                                <a:lnTo>
                                  <a:pt x="1849094" y="327850"/>
                                </a:lnTo>
                                <a:lnTo>
                                  <a:pt x="1849094" y="307670"/>
                                </a:lnTo>
                                <a:close/>
                              </a:path>
                              <a:path w="2098675" h="715010">
                                <a:moveTo>
                                  <a:pt x="1911438" y="295249"/>
                                </a:moveTo>
                                <a:lnTo>
                                  <a:pt x="1869884" y="295249"/>
                                </a:lnTo>
                                <a:lnTo>
                                  <a:pt x="1869884" y="307670"/>
                                </a:lnTo>
                                <a:lnTo>
                                  <a:pt x="1911438" y="307670"/>
                                </a:lnTo>
                                <a:lnTo>
                                  <a:pt x="1911438" y="295249"/>
                                </a:lnTo>
                                <a:close/>
                              </a:path>
                              <a:path w="2098675" h="715010">
                                <a:moveTo>
                                  <a:pt x="1973884" y="307670"/>
                                </a:moveTo>
                                <a:lnTo>
                                  <a:pt x="1932317" y="307670"/>
                                </a:lnTo>
                                <a:lnTo>
                                  <a:pt x="1932317" y="355892"/>
                                </a:lnTo>
                                <a:lnTo>
                                  <a:pt x="1973884" y="355892"/>
                                </a:lnTo>
                                <a:lnTo>
                                  <a:pt x="1973884" y="307670"/>
                                </a:lnTo>
                                <a:close/>
                              </a:path>
                              <a:path w="2098675" h="715010">
                                <a:moveTo>
                                  <a:pt x="2036254" y="307619"/>
                                </a:moveTo>
                                <a:lnTo>
                                  <a:pt x="1994674" y="307619"/>
                                </a:lnTo>
                                <a:lnTo>
                                  <a:pt x="1994674" y="394639"/>
                                </a:lnTo>
                                <a:lnTo>
                                  <a:pt x="2036254" y="394639"/>
                                </a:lnTo>
                                <a:lnTo>
                                  <a:pt x="2036254" y="307619"/>
                                </a:lnTo>
                                <a:close/>
                              </a:path>
                              <a:path w="2098675" h="715010">
                                <a:moveTo>
                                  <a:pt x="2098560" y="307670"/>
                                </a:moveTo>
                                <a:lnTo>
                                  <a:pt x="2057006" y="307670"/>
                                </a:lnTo>
                                <a:lnTo>
                                  <a:pt x="2057006" y="324777"/>
                                </a:lnTo>
                                <a:lnTo>
                                  <a:pt x="2098560" y="324777"/>
                                </a:lnTo>
                                <a:lnTo>
                                  <a:pt x="2098560" y="307670"/>
                                </a:lnTo>
                                <a:close/>
                              </a:path>
                            </a:pathLst>
                          </a:custGeom>
                          <a:solidFill>
                            <a:srgbClr val="74C043"/>
                          </a:solidFill>
                        </wps:spPr>
                        <wps:bodyPr wrap="square" lIns="0" tIns="0" rIns="0" bIns="0" rtlCol="0">
                          <a:prstTxWarp prst="textNoShape">
                            <a:avLst/>
                          </a:prstTxWarp>
                          <a:noAutofit/>
                        </wps:bodyPr>
                      </wps:wsp>
                      <wps:wsp>
                        <wps:cNvPr id="330" name="Graphic 330"/>
                        <wps:cNvSpPr/>
                        <wps:spPr>
                          <a:xfrm>
                            <a:off x="126123" y="363692"/>
                            <a:ext cx="2098675" cy="1100455"/>
                          </a:xfrm>
                          <a:custGeom>
                            <a:avLst/>
                            <a:gdLst/>
                            <a:ahLst/>
                            <a:cxnLst/>
                            <a:rect l="l" t="t" r="r" b="b"/>
                            <a:pathLst>
                              <a:path w="2098675" h="1100455">
                                <a:moveTo>
                                  <a:pt x="41579" y="124256"/>
                                </a:moveTo>
                                <a:lnTo>
                                  <a:pt x="0" y="124256"/>
                                </a:lnTo>
                                <a:lnTo>
                                  <a:pt x="0" y="348030"/>
                                </a:lnTo>
                                <a:lnTo>
                                  <a:pt x="41579" y="348030"/>
                                </a:lnTo>
                                <a:lnTo>
                                  <a:pt x="41579" y="124256"/>
                                </a:lnTo>
                                <a:close/>
                              </a:path>
                              <a:path w="2098675" h="1100455">
                                <a:moveTo>
                                  <a:pt x="103949" y="0"/>
                                </a:moveTo>
                                <a:lnTo>
                                  <a:pt x="62369" y="0"/>
                                </a:lnTo>
                                <a:lnTo>
                                  <a:pt x="62369" y="234607"/>
                                </a:lnTo>
                                <a:lnTo>
                                  <a:pt x="103949" y="234607"/>
                                </a:lnTo>
                                <a:lnTo>
                                  <a:pt x="103949" y="0"/>
                                </a:lnTo>
                                <a:close/>
                              </a:path>
                              <a:path w="2098675" h="1100455">
                                <a:moveTo>
                                  <a:pt x="166331" y="402399"/>
                                </a:moveTo>
                                <a:lnTo>
                                  <a:pt x="124752" y="402399"/>
                                </a:lnTo>
                                <a:lnTo>
                                  <a:pt x="124752" y="449021"/>
                                </a:lnTo>
                                <a:lnTo>
                                  <a:pt x="166331" y="449021"/>
                                </a:lnTo>
                                <a:lnTo>
                                  <a:pt x="166331" y="402399"/>
                                </a:lnTo>
                                <a:close/>
                              </a:path>
                              <a:path w="2098675" h="1100455">
                                <a:moveTo>
                                  <a:pt x="228701" y="542277"/>
                                </a:moveTo>
                                <a:lnTo>
                                  <a:pt x="187121" y="542277"/>
                                </a:lnTo>
                                <a:lnTo>
                                  <a:pt x="187121" y="630859"/>
                                </a:lnTo>
                                <a:lnTo>
                                  <a:pt x="228701" y="630859"/>
                                </a:lnTo>
                                <a:lnTo>
                                  <a:pt x="228701" y="542277"/>
                                </a:lnTo>
                                <a:close/>
                              </a:path>
                              <a:path w="2098675" h="1100455">
                                <a:moveTo>
                                  <a:pt x="291084" y="279628"/>
                                </a:moveTo>
                                <a:lnTo>
                                  <a:pt x="249504" y="279628"/>
                                </a:lnTo>
                                <a:lnTo>
                                  <a:pt x="249504" y="505002"/>
                                </a:lnTo>
                                <a:lnTo>
                                  <a:pt x="291084" y="505002"/>
                                </a:lnTo>
                                <a:lnTo>
                                  <a:pt x="291084" y="279628"/>
                                </a:lnTo>
                                <a:close/>
                              </a:path>
                              <a:path w="2098675" h="1100455">
                                <a:moveTo>
                                  <a:pt x="353428" y="256374"/>
                                </a:moveTo>
                                <a:lnTo>
                                  <a:pt x="311873" y="256374"/>
                                </a:lnTo>
                                <a:lnTo>
                                  <a:pt x="311873" y="302996"/>
                                </a:lnTo>
                                <a:lnTo>
                                  <a:pt x="353428" y="302996"/>
                                </a:lnTo>
                                <a:lnTo>
                                  <a:pt x="353428" y="256374"/>
                                </a:lnTo>
                                <a:close/>
                              </a:path>
                              <a:path w="2098675" h="1100455">
                                <a:moveTo>
                                  <a:pt x="415874" y="514350"/>
                                </a:moveTo>
                                <a:lnTo>
                                  <a:pt x="374218" y="514350"/>
                                </a:lnTo>
                                <a:lnTo>
                                  <a:pt x="374218" y="526783"/>
                                </a:lnTo>
                                <a:lnTo>
                                  <a:pt x="415874" y="526783"/>
                                </a:lnTo>
                                <a:lnTo>
                                  <a:pt x="415874" y="514350"/>
                                </a:lnTo>
                                <a:close/>
                              </a:path>
                              <a:path w="2098675" h="1100455">
                                <a:moveTo>
                                  <a:pt x="478205" y="949363"/>
                                </a:moveTo>
                                <a:lnTo>
                                  <a:pt x="436651" y="949363"/>
                                </a:lnTo>
                                <a:lnTo>
                                  <a:pt x="436651" y="1100188"/>
                                </a:lnTo>
                                <a:lnTo>
                                  <a:pt x="478205" y="1100188"/>
                                </a:lnTo>
                                <a:lnTo>
                                  <a:pt x="478205" y="949363"/>
                                </a:lnTo>
                                <a:close/>
                              </a:path>
                              <a:path w="2098675" h="1100455">
                                <a:moveTo>
                                  <a:pt x="540550" y="469201"/>
                                </a:moveTo>
                                <a:lnTo>
                                  <a:pt x="498995" y="469201"/>
                                </a:lnTo>
                                <a:lnTo>
                                  <a:pt x="498995" y="542277"/>
                                </a:lnTo>
                                <a:lnTo>
                                  <a:pt x="540550" y="542277"/>
                                </a:lnTo>
                                <a:lnTo>
                                  <a:pt x="540550" y="469201"/>
                                </a:lnTo>
                                <a:close/>
                              </a:path>
                              <a:path w="2098675" h="1100455">
                                <a:moveTo>
                                  <a:pt x="602894" y="175552"/>
                                </a:moveTo>
                                <a:lnTo>
                                  <a:pt x="561327" y="175552"/>
                                </a:lnTo>
                                <a:lnTo>
                                  <a:pt x="561327" y="486308"/>
                                </a:lnTo>
                                <a:lnTo>
                                  <a:pt x="602894" y="486308"/>
                                </a:lnTo>
                                <a:lnTo>
                                  <a:pt x="602894" y="175552"/>
                                </a:lnTo>
                                <a:close/>
                              </a:path>
                              <a:path w="2098675" h="1100455">
                                <a:moveTo>
                                  <a:pt x="665340" y="410146"/>
                                </a:moveTo>
                                <a:lnTo>
                                  <a:pt x="623785" y="410146"/>
                                </a:lnTo>
                                <a:lnTo>
                                  <a:pt x="623785" y="497255"/>
                                </a:lnTo>
                                <a:lnTo>
                                  <a:pt x="665340" y="497255"/>
                                </a:lnTo>
                                <a:lnTo>
                                  <a:pt x="665340" y="410146"/>
                                </a:lnTo>
                                <a:close/>
                              </a:path>
                              <a:path w="2098675" h="1100455">
                                <a:moveTo>
                                  <a:pt x="727684" y="281228"/>
                                </a:moveTo>
                                <a:lnTo>
                                  <a:pt x="686117" y="281228"/>
                                </a:lnTo>
                                <a:lnTo>
                                  <a:pt x="686117" y="453707"/>
                                </a:lnTo>
                                <a:lnTo>
                                  <a:pt x="727684" y="453707"/>
                                </a:lnTo>
                                <a:lnTo>
                                  <a:pt x="727684" y="281228"/>
                                </a:lnTo>
                                <a:close/>
                              </a:path>
                              <a:path w="2098675" h="1100455">
                                <a:moveTo>
                                  <a:pt x="790016" y="250101"/>
                                </a:moveTo>
                                <a:lnTo>
                                  <a:pt x="748461" y="250101"/>
                                </a:lnTo>
                                <a:lnTo>
                                  <a:pt x="748461" y="469201"/>
                                </a:lnTo>
                                <a:lnTo>
                                  <a:pt x="790016" y="469201"/>
                                </a:lnTo>
                                <a:lnTo>
                                  <a:pt x="790016" y="250101"/>
                                </a:lnTo>
                                <a:close/>
                              </a:path>
                              <a:path w="2098675" h="1100455">
                                <a:moveTo>
                                  <a:pt x="852462" y="284302"/>
                                </a:moveTo>
                                <a:lnTo>
                                  <a:pt x="810907" y="284302"/>
                                </a:lnTo>
                                <a:lnTo>
                                  <a:pt x="810907" y="430326"/>
                                </a:lnTo>
                                <a:lnTo>
                                  <a:pt x="852462" y="430326"/>
                                </a:lnTo>
                                <a:lnTo>
                                  <a:pt x="852462" y="284302"/>
                                </a:lnTo>
                                <a:close/>
                              </a:path>
                              <a:path w="2098675" h="1100455">
                                <a:moveTo>
                                  <a:pt x="914806" y="397725"/>
                                </a:moveTo>
                                <a:lnTo>
                                  <a:pt x="873239" y="397725"/>
                                </a:lnTo>
                                <a:lnTo>
                                  <a:pt x="873239" y="480161"/>
                                </a:lnTo>
                                <a:lnTo>
                                  <a:pt x="914806" y="480161"/>
                                </a:lnTo>
                                <a:lnTo>
                                  <a:pt x="914806" y="397725"/>
                                </a:lnTo>
                                <a:close/>
                              </a:path>
                              <a:path w="2098675" h="1100455">
                                <a:moveTo>
                                  <a:pt x="977150" y="215900"/>
                                </a:moveTo>
                                <a:lnTo>
                                  <a:pt x="935583" y="215900"/>
                                </a:lnTo>
                                <a:lnTo>
                                  <a:pt x="935583" y="515835"/>
                                </a:lnTo>
                                <a:lnTo>
                                  <a:pt x="977150" y="515835"/>
                                </a:lnTo>
                                <a:lnTo>
                                  <a:pt x="977150" y="215900"/>
                                </a:lnTo>
                                <a:close/>
                              </a:path>
                              <a:path w="2098675" h="1100455">
                                <a:moveTo>
                                  <a:pt x="1039596" y="195732"/>
                                </a:moveTo>
                                <a:lnTo>
                                  <a:pt x="997927" y="195732"/>
                                </a:lnTo>
                                <a:lnTo>
                                  <a:pt x="997927" y="473875"/>
                                </a:lnTo>
                                <a:lnTo>
                                  <a:pt x="1039596" y="473875"/>
                                </a:lnTo>
                                <a:lnTo>
                                  <a:pt x="1039596" y="195732"/>
                                </a:lnTo>
                                <a:close/>
                              </a:path>
                              <a:path w="2098675" h="1100455">
                                <a:moveTo>
                                  <a:pt x="1101928" y="209753"/>
                                </a:moveTo>
                                <a:lnTo>
                                  <a:pt x="1060373" y="209753"/>
                                </a:lnTo>
                                <a:lnTo>
                                  <a:pt x="1060373" y="472401"/>
                                </a:lnTo>
                                <a:lnTo>
                                  <a:pt x="1101928" y="472401"/>
                                </a:lnTo>
                                <a:lnTo>
                                  <a:pt x="1101928" y="209753"/>
                                </a:lnTo>
                                <a:close/>
                              </a:path>
                              <a:path w="2098675" h="1100455">
                                <a:moveTo>
                                  <a:pt x="1164272" y="386905"/>
                                </a:moveTo>
                                <a:lnTo>
                                  <a:pt x="1122718" y="386905"/>
                                </a:lnTo>
                                <a:lnTo>
                                  <a:pt x="1122718" y="542277"/>
                                </a:lnTo>
                                <a:lnTo>
                                  <a:pt x="1164272" y="542277"/>
                                </a:lnTo>
                                <a:lnTo>
                                  <a:pt x="1164272" y="386905"/>
                                </a:lnTo>
                                <a:close/>
                              </a:path>
                              <a:path w="2098675" h="1100455">
                                <a:moveTo>
                                  <a:pt x="1226718" y="577951"/>
                                </a:moveTo>
                                <a:lnTo>
                                  <a:pt x="1185049" y="577951"/>
                                </a:lnTo>
                                <a:lnTo>
                                  <a:pt x="1185049" y="641680"/>
                                </a:lnTo>
                                <a:lnTo>
                                  <a:pt x="1226718" y="641680"/>
                                </a:lnTo>
                                <a:lnTo>
                                  <a:pt x="1226718" y="577951"/>
                                </a:lnTo>
                                <a:close/>
                              </a:path>
                              <a:path w="2098675" h="1100455">
                                <a:moveTo>
                                  <a:pt x="1289075" y="439686"/>
                                </a:moveTo>
                                <a:lnTo>
                                  <a:pt x="1247495" y="439686"/>
                                </a:lnTo>
                                <a:lnTo>
                                  <a:pt x="1247495" y="542277"/>
                                </a:lnTo>
                                <a:lnTo>
                                  <a:pt x="1289075" y="542277"/>
                                </a:lnTo>
                                <a:lnTo>
                                  <a:pt x="1289075" y="439686"/>
                                </a:lnTo>
                                <a:close/>
                              </a:path>
                              <a:path w="2098675" h="1100455">
                                <a:moveTo>
                                  <a:pt x="1350175" y="542277"/>
                                </a:moveTo>
                                <a:lnTo>
                                  <a:pt x="1308493" y="542277"/>
                                </a:lnTo>
                                <a:lnTo>
                                  <a:pt x="1308493" y="598246"/>
                                </a:lnTo>
                                <a:lnTo>
                                  <a:pt x="1350175" y="598246"/>
                                </a:lnTo>
                                <a:lnTo>
                                  <a:pt x="1350175" y="542277"/>
                                </a:lnTo>
                                <a:close/>
                              </a:path>
                              <a:path w="2098675" h="1100455">
                                <a:moveTo>
                                  <a:pt x="1412519" y="542277"/>
                                </a:moveTo>
                                <a:lnTo>
                                  <a:pt x="1370939" y="542277"/>
                                </a:lnTo>
                                <a:lnTo>
                                  <a:pt x="1370939" y="671207"/>
                                </a:lnTo>
                                <a:lnTo>
                                  <a:pt x="1412519" y="671207"/>
                                </a:lnTo>
                                <a:lnTo>
                                  <a:pt x="1412519" y="542277"/>
                                </a:lnTo>
                                <a:close/>
                              </a:path>
                              <a:path w="2098675" h="1100455">
                                <a:moveTo>
                                  <a:pt x="1474851" y="492582"/>
                                </a:moveTo>
                                <a:lnTo>
                                  <a:pt x="1433296" y="492582"/>
                                </a:lnTo>
                                <a:lnTo>
                                  <a:pt x="1433296" y="500329"/>
                                </a:lnTo>
                                <a:lnTo>
                                  <a:pt x="1474851" y="500329"/>
                                </a:lnTo>
                                <a:lnTo>
                                  <a:pt x="1474851" y="492582"/>
                                </a:lnTo>
                                <a:close/>
                              </a:path>
                              <a:path w="2098675" h="1100455">
                                <a:moveTo>
                                  <a:pt x="1537296" y="301396"/>
                                </a:moveTo>
                                <a:lnTo>
                                  <a:pt x="1495640" y="301396"/>
                                </a:lnTo>
                                <a:lnTo>
                                  <a:pt x="1495640" y="495655"/>
                                </a:lnTo>
                                <a:lnTo>
                                  <a:pt x="1537296" y="495655"/>
                                </a:lnTo>
                                <a:lnTo>
                                  <a:pt x="1537296" y="301396"/>
                                </a:lnTo>
                                <a:close/>
                              </a:path>
                              <a:path w="2098675" h="1100455">
                                <a:moveTo>
                                  <a:pt x="1599641" y="456780"/>
                                </a:moveTo>
                                <a:lnTo>
                                  <a:pt x="1558074" y="456780"/>
                                </a:lnTo>
                                <a:lnTo>
                                  <a:pt x="1558074" y="515835"/>
                                </a:lnTo>
                                <a:lnTo>
                                  <a:pt x="1599641" y="515835"/>
                                </a:lnTo>
                                <a:lnTo>
                                  <a:pt x="1599641" y="456780"/>
                                </a:lnTo>
                                <a:close/>
                              </a:path>
                              <a:path w="2098675" h="1100455">
                                <a:moveTo>
                                  <a:pt x="1661985" y="366725"/>
                                </a:moveTo>
                                <a:lnTo>
                                  <a:pt x="1620405" y="366725"/>
                                </a:lnTo>
                                <a:lnTo>
                                  <a:pt x="1620405" y="531456"/>
                                </a:lnTo>
                                <a:lnTo>
                                  <a:pt x="1661985" y="531456"/>
                                </a:lnTo>
                                <a:lnTo>
                                  <a:pt x="1661985" y="366725"/>
                                </a:lnTo>
                                <a:close/>
                              </a:path>
                              <a:path w="2098675" h="1100455">
                                <a:moveTo>
                                  <a:pt x="1724418" y="315429"/>
                                </a:moveTo>
                                <a:lnTo>
                                  <a:pt x="1682762" y="315429"/>
                                </a:lnTo>
                                <a:lnTo>
                                  <a:pt x="1682762" y="542277"/>
                                </a:lnTo>
                                <a:lnTo>
                                  <a:pt x="1724418" y="542277"/>
                                </a:lnTo>
                                <a:lnTo>
                                  <a:pt x="1724418" y="315429"/>
                                </a:lnTo>
                                <a:close/>
                              </a:path>
                              <a:path w="2098675" h="1100455">
                                <a:moveTo>
                                  <a:pt x="1786763" y="338683"/>
                                </a:moveTo>
                                <a:lnTo>
                                  <a:pt x="1745208" y="338683"/>
                                </a:lnTo>
                                <a:lnTo>
                                  <a:pt x="1745208" y="542277"/>
                                </a:lnTo>
                                <a:lnTo>
                                  <a:pt x="1786763" y="542277"/>
                                </a:lnTo>
                                <a:lnTo>
                                  <a:pt x="1786763" y="338683"/>
                                </a:lnTo>
                                <a:close/>
                              </a:path>
                              <a:path w="2098675" h="1100455">
                                <a:moveTo>
                                  <a:pt x="1849094" y="562457"/>
                                </a:moveTo>
                                <a:lnTo>
                                  <a:pt x="1807540" y="562457"/>
                                </a:lnTo>
                                <a:lnTo>
                                  <a:pt x="1807540" y="593572"/>
                                </a:lnTo>
                                <a:lnTo>
                                  <a:pt x="1849094" y="593572"/>
                                </a:lnTo>
                                <a:lnTo>
                                  <a:pt x="1849094" y="562457"/>
                                </a:lnTo>
                                <a:close/>
                              </a:path>
                              <a:path w="2098675" h="1100455">
                                <a:moveTo>
                                  <a:pt x="1911438" y="542277"/>
                                </a:moveTo>
                                <a:lnTo>
                                  <a:pt x="1869884" y="542277"/>
                                </a:lnTo>
                                <a:lnTo>
                                  <a:pt x="1869884" y="559384"/>
                                </a:lnTo>
                                <a:lnTo>
                                  <a:pt x="1911438" y="559384"/>
                                </a:lnTo>
                                <a:lnTo>
                                  <a:pt x="1911438" y="542277"/>
                                </a:lnTo>
                                <a:close/>
                              </a:path>
                              <a:path w="2098675" h="1100455">
                                <a:moveTo>
                                  <a:pt x="1973884" y="590499"/>
                                </a:moveTo>
                                <a:lnTo>
                                  <a:pt x="1932317" y="590499"/>
                                </a:lnTo>
                                <a:lnTo>
                                  <a:pt x="1932317" y="644880"/>
                                </a:lnTo>
                                <a:lnTo>
                                  <a:pt x="1973884" y="644880"/>
                                </a:lnTo>
                                <a:lnTo>
                                  <a:pt x="1973884" y="590499"/>
                                </a:lnTo>
                                <a:close/>
                              </a:path>
                              <a:path w="2098675" h="1100455">
                                <a:moveTo>
                                  <a:pt x="2036229" y="629246"/>
                                </a:moveTo>
                                <a:lnTo>
                                  <a:pt x="1994674" y="629246"/>
                                </a:lnTo>
                                <a:lnTo>
                                  <a:pt x="1994674" y="849960"/>
                                </a:lnTo>
                                <a:lnTo>
                                  <a:pt x="2036229" y="849960"/>
                                </a:lnTo>
                                <a:lnTo>
                                  <a:pt x="2036229" y="629246"/>
                                </a:lnTo>
                                <a:close/>
                              </a:path>
                              <a:path w="2098675" h="1100455">
                                <a:moveTo>
                                  <a:pt x="2098560" y="559384"/>
                                </a:moveTo>
                                <a:lnTo>
                                  <a:pt x="2057006" y="559384"/>
                                </a:lnTo>
                                <a:lnTo>
                                  <a:pt x="2057006" y="713155"/>
                                </a:lnTo>
                                <a:lnTo>
                                  <a:pt x="2098560" y="713155"/>
                                </a:lnTo>
                                <a:lnTo>
                                  <a:pt x="2098560" y="559384"/>
                                </a:lnTo>
                                <a:close/>
                              </a:path>
                            </a:pathLst>
                          </a:custGeom>
                          <a:solidFill>
                            <a:srgbClr val="FCAF17"/>
                          </a:solidFill>
                        </wps:spPr>
                        <wps:bodyPr wrap="square" lIns="0" tIns="0" rIns="0" bIns="0" rtlCol="0">
                          <a:prstTxWarp prst="textNoShape">
                            <a:avLst/>
                          </a:prstTxWarp>
                          <a:noAutofit/>
                        </wps:bodyPr>
                      </wps:wsp>
                      <wps:wsp>
                        <wps:cNvPr id="331" name="Graphic 331"/>
                        <wps:cNvSpPr/>
                        <wps:spPr>
                          <a:xfrm>
                            <a:off x="126123" y="561024"/>
                            <a:ext cx="2098675" cy="696595"/>
                          </a:xfrm>
                          <a:custGeom>
                            <a:avLst/>
                            <a:gdLst/>
                            <a:ahLst/>
                            <a:cxnLst/>
                            <a:rect l="l" t="t" r="r" b="b"/>
                            <a:pathLst>
                              <a:path w="2098675" h="696595">
                                <a:moveTo>
                                  <a:pt x="41579" y="344944"/>
                                </a:moveTo>
                                <a:lnTo>
                                  <a:pt x="0" y="344944"/>
                                </a:lnTo>
                                <a:lnTo>
                                  <a:pt x="0" y="346544"/>
                                </a:lnTo>
                                <a:lnTo>
                                  <a:pt x="41579" y="346544"/>
                                </a:lnTo>
                                <a:lnTo>
                                  <a:pt x="41579" y="344944"/>
                                </a:lnTo>
                                <a:close/>
                              </a:path>
                              <a:path w="2098675" h="696595">
                                <a:moveTo>
                                  <a:pt x="103949" y="344944"/>
                                </a:moveTo>
                                <a:lnTo>
                                  <a:pt x="62369" y="344944"/>
                                </a:lnTo>
                                <a:lnTo>
                                  <a:pt x="62369" y="366725"/>
                                </a:lnTo>
                                <a:lnTo>
                                  <a:pt x="103949" y="366725"/>
                                </a:lnTo>
                                <a:lnTo>
                                  <a:pt x="103949" y="344944"/>
                                </a:lnTo>
                                <a:close/>
                              </a:path>
                              <a:path w="2098675" h="696595">
                                <a:moveTo>
                                  <a:pt x="166331" y="191046"/>
                                </a:moveTo>
                                <a:lnTo>
                                  <a:pt x="124752" y="191046"/>
                                </a:lnTo>
                                <a:lnTo>
                                  <a:pt x="124752" y="205066"/>
                                </a:lnTo>
                                <a:lnTo>
                                  <a:pt x="166331" y="205066"/>
                                </a:lnTo>
                                <a:lnTo>
                                  <a:pt x="166331" y="191046"/>
                                </a:lnTo>
                                <a:close/>
                              </a:path>
                              <a:path w="2098675" h="696595">
                                <a:moveTo>
                                  <a:pt x="228701" y="108750"/>
                                </a:moveTo>
                                <a:lnTo>
                                  <a:pt x="187121" y="108750"/>
                                </a:lnTo>
                                <a:lnTo>
                                  <a:pt x="187121" y="122770"/>
                                </a:lnTo>
                                <a:lnTo>
                                  <a:pt x="228701" y="122770"/>
                                </a:lnTo>
                                <a:lnTo>
                                  <a:pt x="228701" y="108750"/>
                                </a:lnTo>
                                <a:close/>
                              </a:path>
                              <a:path w="2098675" h="696595">
                                <a:moveTo>
                                  <a:pt x="291084" y="24853"/>
                                </a:moveTo>
                                <a:lnTo>
                                  <a:pt x="249504" y="24853"/>
                                </a:lnTo>
                                <a:lnTo>
                                  <a:pt x="249504" y="82296"/>
                                </a:lnTo>
                                <a:lnTo>
                                  <a:pt x="291084" y="82296"/>
                                </a:lnTo>
                                <a:lnTo>
                                  <a:pt x="291084" y="24853"/>
                                </a:lnTo>
                                <a:close/>
                              </a:path>
                              <a:path w="2098675" h="696595">
                                <a:moveTo>
                                  <a:pt x="353428" y="344944"/>
                                </a:moveTo>
                                <a:lnTo>
                                  <a:pt x="311873" y="344944"/>
                                </a:lnTo>
                                <a:lnTo>
                                  <a:pt x="311873" y="355765"/>
                                </a:lnTo>
                                <a:lnTo>
                                  <a:pt x="353428" y="355765"/>
                                </a:lnTo>
                                <a:lnTo>
                                  <a:pt x="353428" y="344944"/>
                                </a:lnTo>
                                <a:close/>
                              </a:path>
                              <a:path w="2098675" h="696595">
                                <a:moveTo>
                                  <a:pt x="415874" y="268795"/>
                                </a:moveTo>
                                <a:lnTo>
                                  <a:pt x="374218" y="268795"/>
                                </a:lnTo>
                                <a:lnTo>
                                  <a:pt x="374218" y="317017"/>
                                </a:lnTo>
                                <a:lnTo>
                                  <a:pt x="415874" y="317017"/>
                                </a:lnTo>
                                <a:lnTo>
                                  <a:pt x="415874" y="268795"/>
                                </a:lnTo>
                                <a:close/>
                              </a:path>
                              <a:path w="2098675" h="696595">
                                <a:moveTo>
                                  <a:pt x="478205" y="326237"/>
                                </a:moveTo>
                                <a:lnTo>
                                  <a:pt x="436651" y="326237"/>
                                </a:lnTo>
                                <a:lnTo>
                                  <a:pt x="436651" y="344944"/>
                                </a:lnTo>
                                <a:lnTo>
                                  <a:pt x="478205" y="344944"/>
                                </a:lnTo>
                                <a:lnTo>
                                  <a:pt x="478205" y="326237"/>
                                </a:lnTo>
                                <a:close/>
                              </a:path>
                              <a:path w="2098675" h="696595">
                                <a:moveTo>
                                  <a:pt x="540550" y="466128"/>
                                </a:moveTo>
                                <a:lnTo>
                                  <a:pt x="498995" y="466128"/>
                                </a:lnTo>
                                <a:lnTo>
                                  <a:pt x="498995" y="480148"/>
                                </a:lnTo>
                                <a:lnTo>
                                  <a:pt x="540550" y="480148"/>
                                </a:lnTo>
                                <a:lnTo>
                                  <a:pt x="540550" y="466128"/>
                                </a:lnTo>
                                <a:close/>
                              </a:path>
                              <a:path w="2098675" h="696595">
                                <a:moveTo>
                                  <a:pt x="602894" y="344944"/>
                                </a:moveTo>
                                <a:lnTo>
                                  <a:pt x="561327" y="344944"/>
                                </a:lnTo>
                                <a:lnTo>
                                  <a:pt x="561327" y="354291"/>
                                </a:lnTo>
                                <a:lnTo>
                                  <a:pt x="602894" y="354291"/>
                                </a:lnTo>
                                <a:lnTo>
                                  <a:pt x="602894" y="344944"/>
                                </a:lnTo>
                                <a:close/>
                              </a:path>
                              <a:path w="2098675" h="696595">
                                <a:moveTo>
                                  <a:pt x="665340" y="184899"/>
                                </a:moveTo>
                                <a:lnTo>
                                  <a:pt x="623785" y="184899"/>
                                </a:lnTo>
                                <a:lnTo>
                                  <a:pt x="623785" y="212813"/>
                                </a:lnTo>
                                <a:lnTo>
                                  <a:pt x="665340" y="212813"/>
                                </a:lnTo>
                                <a:lnTo>
                                  <a:pt x="665340" y="184899"/>
                                </a:lnTo>
                                <a:close/>
                              </a:path>
                              <a:path w="2098675" h="696595">
                                <a:moveTo>
                                  <a:pt x="727684" y="69875"/>
                                </a:moveTo>
                                <a:lnTo>
                                  <a:pt x="686117" y="69875"/>
                                </a:lnTo>
                                <a:lnTo>
                                  <a:pt x="686117" y="83896"/>
                                </a:lnTo>
                                <a:lnTo>
                                  <a:pt x="727684" y="83896"/>
                                </a:lnTo>
                                <a:lnTo>
                                  <a:pt x="727684" y="69875"/>
                                </a:lnTo>
                                <a:close/>
                              </a:path>
                              <a:path w="2098675" h="696595">
                                <a:moveTo>
                                  <a:pt x="790016" y="344944"/>
                                </a:moveTo>
                                <a:lnTo>
                                  <a:pt x="748461" y="344944"/>
                                </a:lnTo>
                                <a:lnTo>
                                  <a:pt x="748461" y="346544"/>
                                </a:lnTo>
                                <a:lnTo>
                                  <a:pt x="790016" y="346544"/>
                                </a:lnTo>
                                <a:lnTo>
                                  <a:pt x="790016" y="344944"/>
                                </a:lnTo>
                                <a:close/>
                              </a:path>
                              <a:path w="2098675" h="696595">
                                <a:moveTo>
                                  <a:pt x="852462" y="344944"/>
                                </a:moveTo>
                                <a:lnTo>
                                  <a:pt x="810907" y="344944"/>
                                </a:lnTo>
                                <a:lnTo>
                                  <a:pt x="810907" y="379145"/>
                                </a:lnTo>
                                <a:lnTo>
                                  <a:pt x="852462" y="379145"/>
                                </a:lnTo>
                                <a:lnTo>
                                  <a:pt x="852462" y="344944"/>
                                </a:lnTo>
                                <a:close/>
                              </a:path>
                              <a:path w="2098675" h="696595">
                                <a:moveTo>
                                  <a:pt x="914806" y="181825"/>
                                </a:moveTo>
                                <a:lnTo>
                                  <a:pt x="873239" y="181825"/>
                                </a:lnTo>
                                <a:lnTo>
                                  <a:pt x="873239" y="200393"/>
                                </a:lnTo>
                                <a:lnTo>
                                  <a:pt x="914806" y="200393"/>
                                </a:lnTo>
                                <a:lnTo>
                                  <a:pt x="914806" y="181825"/>
                                </a:lnTo>
                                <a:close/>
                              </a:path>
                              <a:path w="2098675" h="696595">
                                <a:moveTo>
                                  <a:pt x="977150" y="0"/>
                                </a:moveTo>
                                <a:lnTo>
                                  <a:pt x="935583" y="0"/>
                                </a:lnTo>
                                <a:lnTo>
                                  <a:pt x="935583" y="18567"/>
                                </a:lnTo>
                                <a:lnTo>
                                  <a:pt x="977150" y="18567"/>
                                </a:lnTo>
                                <a:lnTo>
                                  <a:pt x="977150" y="0"/>
                                </a:lnTo>
                                <a:close/>
                              </a:path>
                              <a:path w="2098675" h="696595">
                                <a:moveTo>
                                  <a:pt x="1039596" y="344944"/>
                                </a:moveTo>
                                <a:lnTo>
                                  <a:pt x="997927" y="344944"/>
                                </a:lnTo>
                                <a:lnTo>
                                  <a:pt x="997927" y="366725"/>
                                </a:lnTo>
                                <a:lnTo>
                                  <a:pt x="1039596" y="366725"/>
                                </a:lnTo>
                                <a:lnTo>
                                  <a:pt x="1039596" y="344944"/>
                                </a:lnTo>
                                <a:close/>
                              </a:path>
                              <a:path w="2098675" h="696595">
                                <a:moveTo>
                                  <a:pt x="1101928" y="7747"/>
                                </a:moveTo>
                                <a:lnTo>
                                  <a:pt x="1060373" y="7747"/>
                                </a:lnTo>
                                <a:lnTo>
                                  <a:pt x="1060373" y="12420"/>
                                </a:lnTo>
                                <a:lnTo>
                                  <a:pt x="1101928" y="12420"/>
                                </a:lnTo>
                                <a:lnTo>
                                  <a:pt x="1101928" y="7747"/>
                                </a:lnTo>
                                <a:close/>
                              </a:path>
                              <a:path w="2098675" h="696595">
                                <a:moveTo>
                                  <a:pt x="1164272" y="362051"/>
                                </a:moveTo>
                                <a:lnTo>
                                  <a:pt x="1122718" y="362051"/>
                                </a:lnTo>
                                <a:lnTo>
                                  <a:pt x="1122718" y="380619"/>
                                </a:lnTo>
                                <a:lnTo>
                                  <a:pt x="1164272" y="380619"/>
                                </a:lnTo>
                                <a:lnTo>
                                  <a:pt x="1164272" y="362051"/>
                                </a:lnTo>
                                <a:close/>
                              </a:path>
                              <a:path w="2098675" h="696595">
                                <a:moveTo>
                                  <a:pt x="1226718" y="343344"/>
                                </a:moveTo>
                                <a:lnTo>
                                  <a:pt x="1185049" y="343344"/>
                                </a:lnTo>
                                <a:lnTo>
                                  <a:pt x="1185049" y="344944"/>
                                </a:lnTo>
                                <a:lnTo>
                                  <a:pt x="1226718" y="344944"/>
                                </a:lnTo>
                                <a:lnTo>
                                  <a:pt x="1226718" y="343344"/>
                                </a:lnTo>
                                <a:close/>
                              </a:path>
                              <a:path w="2098675" h="696595">
                                <a:moveTo>
                                  <a:pt x="1289075" y="349618"/>
                                </a:moveTo>
                                <a:lnTo>
                                  <a:pt x="1247495" y="349618"/>
                                </a:lnTo>
                                <a:lnTo>
                                  <a:pt x="1247495" y="366725"/>
                                </a:lnTo>
                                <a:lnTo>
                                  <a:pt x="1289075" y="366725"/>
                                </a:lnTo>
                                <a:lnTo>
                                  <a:pt x="1289075" y="349618"/>
                                </a:lnTo>
                                <a:close/>
                              </a:path>
                              <a:path w="2098675" h="696595">
                                <a:moveTo>
                                  <a:pt x="1350175" y="400913"/>
                                </a:moveTo>
                                <a:lnTo>
                                  <a:pt x="1308493" y="400913"/>
                                </a:lnTo>
                                <a:lnTo>
                                  <a:pt x="1308493" y="410146"/>
                                </a:lnTo>
                                <a:lnTo>
                                  <a:pt x="1350175" y="410146"/>
                                </a:lnTo>
                                <a:lnTo>
                                  <a:pt x="1350175" y="400913"/>
                                </a:lnTo>
                                <a:close/>
                              </a:path>
                              <a:path w="2098675" h="696595">
                                <a:moveTo>
                                  <a:pt x="1412519" y="473875"/>
                                </a:moveTo>
                                <a:lnTo>
                                  <a:pt x="1370939" y="473875"/>
                                </a:lnTo>
                                <a:lnTo>
                                  <a:pt x="1370939" y="478548"/>
                                </a:lnTo>
                                <a:lnTo>
                                  <a:pt x="1412519" y="478548"/>
                                </a:lnTo>
                                <a:lnTo>
                                  <a:pt x="1412519" y="473875"/>
                                </a:lnTo>
                                <a:close/>
                              </a:path>
                              <a:path w="2098675" h="696595">
                                <a:moveTo>
                                  <a:pt x="1474851" y="282829"/>
                                </a:moveTo>
                                <a:lnTo>
                                  <a:pt x="1433296" y="282829"/>
                                </a:lnTo>
                                <a:lnTo>
                                  <a:pt x="1433296" y="295249"/>
                                </a:lnTo>
                                <a:lnTo>
                                  <a:pt x="1474851" y="295249"/>
                                </a:lnTo>
                                <a:lnTo>
                                  <a:pt x="1474851" y="282829"/>
                                </a:lnTo>
                                <a:close/>
                              </a:path>
                              <a:path w="2098675" h="696595">
                                <a:moveTo>
                                  <a:pt x="1537296" y="344944"/>
                                </a:moveTo>
                                <a:lnTo>
                                  <a:pt x="1495640" y="344944"/>
                                </a:lnTo>
                                <a:lnTo>
                                  <a:pt x="1495640" y="379145"/>
                                </a:lnTo>
                                <a:lnTo>
                                  <a:pt x="1537296" y="379145"/>
                                </a:lnTo>
                                <a:lnTo>
                                  <a:pt x="1537296" y="344944"/>
                                </a:lnTo>
                                <a:close/>
                              </a:path>
                              <a:path w="2098675" h="696595">
                                <a:moveTo>
                                  <a:pt x="1599641" y="344944"/>
                                </a:moveTo>
                                <a:lnTo>
                                  <a:pt x="1558074" y="344944"/>
                                </a:lnTo>
                                <a:lnTo>
                                  <a:pt x="1558074" y="371398"/>
                                </a:lnTo>
                                <a:lnTo>
                                  <a:pt x="1599641" y="371398"/>
                                </a:lnTo>
                                <a:lnTo>
                                  <a:pt x="1599641" y="344944"/>
                                </a:lnTo>
                                <a:close/>
                              </a:path>
                              <a:path w="2098675" h="696595">
                                <a:moveTo>
                                  <a:pt x="1661985" y="344944"/>
                                </a:moveTo>
                                <a:lnTo>
                                  <a:pt x="1620405" y="344944"/>
                                </a:lnTo>
                                <a:lnTo>
                                  <a:pt x="1620405" y="382219"/>
                                </a:lnTo>
                                <a:lnTo>
                                  <a:pt x="1661985" y="382219"/>
                                </a:lnTo>
                                <a:lnTo>
                                  <a:pt x="1661985" y="344944"/>
                                </a:lnTo>
                                <a:close/>
                              </a:path>
                              <a:path w="2098675" h="696595">
                                <a:moveTo>
                                  <a:pt x="1724418" y="352691"/>
                                </a:moveTo>
                                <a:lnTo>
                                  <a:pt x="1682762" y="352691"/>
                                </a:lnTo>
                                <a:lnTo>
                                  <a:pt x="1682762" y="372872"/>
                                </a:lnTo>
                                <a:lnTo>
                                  <a:pt x="1724418" y="372872"/>
                                </a:lnTo>
                                <a:lnTo>
                                  <a:pt x="1724418" y="352691"/>
                                </a:lnTo>
                                <a:close/>
                              </a:path>
                              <a:path w="2098675" h="696595">
                                <a:moveTo>
                                  <a:pt x="1786763" y="455295"/>
                                </a:moveTo>
                                <a:lnTo>
                                  <a:pt x="1745208" y="455295"/>
                                </a:lnTo>
                                <a:lnTo>
                                  <a:pt x="1745208" y="489496"/>
                                </a:lnTo>
                                <a:lnTo>
                                  <a:pt x="1786763" y="489496"/>
                                </a:lnTo>
                                <a:lnTo>
                                  <a:pt x="1786763" y="455295"/>
                                </a:lnTo>
                                <a:close/>
                              </a:path>
                              <a:path w="2098675" h="696595">
                                <a:moveTo>
                                  <a:pt x="1849094" y="396240"/>
                                </a:moveTo>
                                <a:lnTo>
                                  <a:pt x="1807540" y="396240"/>
                                </a:lnTo>
                                <a:lnTo>
                                  <a:pt x="1807540" y="424167"/>
                                </a:lnTo>
                                <a:lnTo>
                                  <a:pt x="1849094" y="424167"/>
                                </a:lnTo>
                                <a:lnTo>
                                  <a:pt x="1849094" y="396240"/>
                                </a:lnTo>
                                <a:close/>
                              </a:path>
                              <a:path w="2098675" h="696595">
                                <a:moveTo>
                                  <a:pt x="1911438" y="362051"/>
                                </a:moveTo>
                                <a:lnTo>
                                  <a:pt x="1869884" y="362051"/>
                                </a:lnTo>
                                <a:lnTo>
                                  <a:pt x="1869884" y="386892"/>
                                </a:lnTo>
                                <a:lnTo>
                                  <a:pt x="1911438" y="386892"/>
                                </a:lnTo>
                                <a:lnTo>
                                  <a:pt x="1911438" y="362051"/>
                                </a:lnTo>
                                <a:close/>
                              </a:path>
                              <a:path w="2098675" h="696595">
                                <a:moveTo>
                                  <a:pt x="1973884" y="447548"/>
                                </a:moveTo>
                                <a:lnTo>
                                  <a:pt x="1932317" y="447548"/>
                                </a:lnTo>
                                <a:lnTo>
                                  <a:pt x="1932317" y="477075"/>
                                </a:lnTo>
                                <a:lnTo>
                                  <a:pt x="1973884" y="477075"/>
                                </a:lnTo>
                                <a:lnTo>
                                  <a:pt x="1973884" y="447548"/>
                                </a:lnTo>
                                <a:close/>
                              </a:path>
                              <a:path w="2098675" h="696595">
                                <a:moveTo>
                                  <a:pt x="2036229" y="652627"/>
                                </a:moveTo>
                                <a:lnTo>
                                  <a:pt x="1994674" y="652627"/>
                                </a:lnTo>
                                <a:lnTo>
                                  <a:pt x="1994674" y="696163"/>
                                </a:lnTo>
                                <a:lnTo>
                                  <a:pt x="2036229" y="696163"/>
                                </a:lnTo>
                                <a:lnTo>
                                  <a:pt x="2036229" y="652627"/>
                                </a:lnTo>
                                <a:close/>
                              </a:path>
                              <a:path w="2098675" h="696595">
                                <a:moveTo>
                                  <a:pt x="2098560" y="515823"/>
                                </a:moveTo>
                                <a:lnTo>
                                  <a:pt x="2057006" y="515823"/>
                                </a:lnTo>
                                <a:lnTo>
                                  <a:pt x="2057006" y="556285"/>
                                </a:lnTo>
                                <a:lnTo>
                                  <a:pt x="2098560" y="556285"/>
                                </a:lnTo>
                                <a:lnTo>
                                  <a:pt x="2098560" y="515823"/>
                                </a:lnTo>
                                <a:close/>
                              </a:path>
                            </a:pathLst>
                          </a:custGeom>
                          <a:solidFill>
                            <a:srgbClr val="7D8FC8"/>
                          </a:solidFill>
                        </wps:spPr>
                        <wps:bodyPr wrap="square" lIns="0" tIns="0" rIns="0" bIns="0" rtlCol="0">
                          <a:prstTxWarp prst="textNoShape">
                            <a:avLst/>
                          </a:prstTxWarp>
                          <a:noAutofit/>
                        </wps:bodyPr>
                      </wps:wsp>
                      <wps:wsp>
                        <wps:cNvPr id="332" name="Graphic 332"/>
                        <wps:cNvSpPr/>
                        <wps:spPr>
                          <a:xfrm>
                            <a:off x="126123" y="292102"/>
                            <a:ext cx="2098675" cy="1257300"/>
                          </a:xfrm>
                          <a:custGeom>
                            <a:avLst/>
                            <a:gdLst/>
                            <a:ahLst/>
                            <a:cxnLst/>
                            <a:rect l="l" t="t" r="r" b="b"/>
                            <a:pathLst>
                              <a:path w="2098675" h="1257300">
                                <a:moveTo>
                                  <a:pt x="41579" y="118097"/>
                                </a:moveTo>
                                <a:lnTo>
                                  <a:pt x="0" y="118097"/>
                                </a:lnTo>
                                <a:lnTo>
                                  <a:pt x="0" y="195846"/>
                                </a:lnTo>
                                <a:lnTo>
                                  <a:pt x="41579" y="195846"/>
                                </a:lnTo>
                                <a:lnTo>
                                  <a:pt x="41579" y="118097"/>
                                </a:lnTo>
                                <a:close/>
                              </a:path>
                              <a:path w="2098675" h="1257300">
                                <a:moveTo>
                                  <a:pt x="103949" y="0"/>
                                </a:moveTo>
                                <a:lnTo>
                                  <a:pt x="62369" y="0"/>
                                </a:lnTo>
                                <a:lnTo>
                                  <a:pt x="62369" y="71589"/>
                                </a:lnTo>
                                <a:lnTo>
                                  <a:pt x="103949" y="71589"/>
                                </a:lnTo>
                                <a:lnTo>
                                  <a:pt x="103949" y="0"/>
                                </a:lnTo>
                                <a:close/>
                              </a:path>
                              <a:path w="2098675" h="1257300">
                                <a:moveTo>
                                  <a:pt x="166331" y="362165"/>
                                </a:moveTo>
                                <a:lnTo>
                                  <a:pt x="124752" y="362165"/>
                                </a:lnTo>
                                <a:lnTo>
                                  <a:pt x="124752" y="459968"/>
                                </a:lnTo>
                                <a:lnTo>
                                  <a:pt x="166331" y="459968"/>
                                </a:lnTo>
                                <a:lnTo>
                                  <a:pt x="166331" y="362165"/>
                                </a:lnTo>
                                <a:close/>
                              </a:path>
                              <a:path w="2098675" h="1257300">
                                <a:moveTo>
                                  <a:pt x="228701" y="299923"/>
                                </a:moveTo>
                                <a:lnTo>
                                  <a:pt x="187121" y="299923"/>
                                </a:lnTo>
                                <a:lnTo>
                                  <a:pt x="187121" y="377672"/>
                                </a:lnTo>
                                <a:lnTo>
                                  <a:pt x="228701" y="377672"/>
                                </a:lnTo>
                                <a:lnTo>
                                  <a:pt x="228701" y="299923"/>
                                </a:lnTo>
                                <a:close/>
                              </a:path>
                              <a:path w="2098675" h="1257300">
                                <a:moveTo>
                                  <a:pt x="291084" y="129044"/>
                                </a:moveTo>
                                <a:lnTo>
                                  <a:pt x="249504" y="129044"/>
                                </a:lnTo>
                                <a:lnTo>
                                  <a:pt x="249504" y="293776"/>
                                </a:lnTo>
                                <a:lnTo>
                                  <a:pt x="291084" y="293776"/>
                                </a:lnTo>
                                <a:lnTo>
                                  <a:pt x="291084" y="129044"/>
                                </a:lnTo>
                                <a:close/>
                              </a:path>
                              <a:path w="2098675" h="1257300">
                                <a:moveTo>
                                  <a:pt x="353428" y="326364"/>
                                </a:moveTo>
                                <a:lnTo>
                                  <a:pt x="311873" y="326364"/>
                                </a:lnTo>
                                <a:lnTo>
                                  <a:pt x="311873" y="327964"/>
                                </a:lnTo>
                                <a:lnTo>
                                  <a:pt x="353428" y="327964"/>
                                </a:lnTo>
                                <a:lnTo>
                                  <a:pt x="353428" y="326364"/>
                                </a:lnTo>
                                <a:close/>
                              </a:path>
                              <a:path w="2098675" h="1257300">
                                <a:moveTo>
                                  <a:pt x="415874" y="613867"/>
                                </a:moveTo>
                                <a:lnTo>
                                  <a:pt x="374218" y="613867"/>
                                </a:lnTo>
                                <a:lnTo>
                                  <a:pt x="374218" y="637120"/>
                                </a:lnTo>
                                <a:lnTo>
                                  <a:pt x="415874" y="637120"/>
                                </a:lnTo>
                                <a:lnTo>
                                  <a:pt x="415874" y="613867"/>
                                </a:lnTo>
                                <a:close/>
                              </a:path>
                              <a:path w="2098675" h="1257300">
                                <a:moveTo>
                                  <a:pt x="478205" y="1171778"/>
                                </a:moveTo>
                                <a:lnTo>
                                  <a:pt x="436651" y="1171778"/>
                                </a:lnTo>
                                <a:lnTo>
                                  <a:pt x="436651" y="1257134"/>
                                </a:lnTo>
                                <a:lnTo>
                                  <a:pt x="478205" y="1257134"/>
                                </a:lnTo>
                                <a:lnTo>
                                  <a:pt x="478205" y="1171778"/>
                                </a:lnTo>
                                <a:close/>
                              </a:path>
                              <a:path w="2098675" h="1257300">
                                <a:moveTo>
                                  <a:pt x="540550" y="749071"/>
                                </a:moveTo>
                                <a:lnTo>
                                  <a:pt x="498995" y="749071"/>
                                </a:lnTo>
                                <a:lnTo>
                                  <a:pt x="498995" y="794092"/>
                                </a:lnTo>
                                <a:lnTo>
                                  <a:pt x="540550" y="794092"/>
                                </a:lnTo>
                                <a:lnTo>
                                  <a:pt x="540550" y="749071"/>
                                </a:lnTo>
                                <a:close/>
                              </a:path>
                              <a:path w="2098675" h="1257300">
                                <a:moveTo>
                                  <a:pt x="602894" y="623214"/>
                                </a:moveTo>
                                <a:lnTo>
                                  <a:pt x="561327" y="623214"/>
                                </a:lnTo>
                                <a:lnTo>
                                  <a:pt x="561327" y="654215"/>
                                </a:lnTo>
                                <a:lnTo>
                                  <a:pt x="602894" y="654215"/>
                                </a:lnTo>
                                <a:lnTo>
                                  <a:pt x="602894" y="623214"/>
                                </a:lnTo>
                                <a:close/>
                              </a:path>
                              <a:path w="2098675" h="1257300">
                                <a:moveTo>
                                  <a:pt x="665340" y="365239"/>
                                </a:moveTo>
                                <a:lnTo>
                                  <a:pt x="623785" y="365239"/>
                                </a:lnTo>
                                <a:lnTo>
                                  <a:pt x="623785" y="453821"/>
                                </a:lnTo>
                                <a:lnTo>
                                  <a:pt x="665340" y="453821"/>
                                </a:lnTo>
                                <a:lnTo>
                                  <a:pt x="665340" y="365239"/>
                                </a:lnTo>
                                <a:close/>
                              </a:path>
                              <a:path w="2098675" h="1257300">
                                <a:moveTo>
                                  <a:pt x="727684" y="304596"/>
                                </a:moveTo>
                                <a:lnTo>
                                  <a:pt x="686117" y="304596"/>
                                </a:lnTo>
                                <a:lnTo>
                                  <a:pt x="686117" y="338797"/>
                                </a:lnTo>
                                <a:lnTo>
                                  <a:pt x="727684" y="338797"/>
                                </a:lnTo>
                                <a:lnTo>
                                  <a:pt x="727684" y="304596"/>
                                </a:lnTo>
                                <a:close/>
                              </a:path>
                              <a:path w="2098675" h="1257300">
                                <a:moveTo>
                                  <a:pt x="790016" y="268922"/>
                                </a:moveTo>
                                <a:lnTo>
                                  <a:pt x="748461" y="268922"/>
                                </a:lnTo>
                                <a:lnTo>
                                  <a:pt x="748461" y="321691"/>
                                </a:lnTo>
                                <a:lnTo>
                                  <a:pt x="790016" y="321691"/>
                                </a:lnTo>
                                <a:lnTo>
                                  <a:pt x="790016" y="268922"/>
                                </a:lnTo>
                                <a:close/>
                              </a:path>
                              <a:path w="2098675" h="1257300">
                                <a:moveTo>
                                  <a:pt x="852462" y="262648"/>
                                </a:moveTo>
                                <a:lnTo>
                                  <a:pt x="810907" y="262648"/>
                                </a:lnTo>
                                <a:lnTo>
                                  <a:pt x="810907" y="355892"/>
                                </a:lnTo>
                                <a:lnTo>
                                  <a:pt x="852462" y="355892"/>
                                </a:lnTo>
                                <a:lnTo>
                                  <a:pt x="852462" y="262648"/>
                                </a:lnTo>
                                <a:close/>
                              </a:path>
                              <a:path w="2098675" h="1257300">
                                <a:moveTo>
                                  <a:pt x="914806" y="256489"/>
                                </a:moveTo>
                                <a:lnTo>
                                  <a:pt x="873239" y="256489"/>
                                </a:lnTo>
                                <a:lnTo>
                                  <a:pt x="873239" y="450748"/>
                                </a:lnTo>
                                <a:lnTo>
                                  <a:pt x="914806" y="450748"/>
                                </a:lnTo>
                                <a:lnTo>
                                  <a:pt x="914806" y="256489"/>
                                </a:lnTo>
                                <a:close/>
                              </a:path>
                              <a:path w="2098675" h="1257300">
                                <a:moveTo>
                                  <a:pt x="977150" y="169392"/>
                                </a:moveTo>
                                <a:lnTo>
                                  <a:pt x="935583" y="169392"/>
                                </a:lnTo>
                                <a:lnTo>
                                  <a:pt x="935583" y="268922"/>
                                </a:lnTo>
                                <a:lnTo>
                                  <a:pt x="977150" y="268922"/>
                                </a:lnTo>
                                <a:lnTo>
                                  <a:pt x="977150" y="169392"/>
                                </a:lnTo>
                                <a:close/>
                              </a:path>
                              <a:path w="2098675" h="1257300">
                                <a:moveTo>
                                  <a:pt x="1039596" y="155498"/>
                                </a:moveTo>
                                <a:lnTo>
                                  <a:pt x="997927" y="155498"/>
                                </a:lnTo>
                                <a:lnTo>
                                  <a:pt x="997927" y="267322"/>
                                </a:lnTo>
                                <a:lnTo>
                                  <a:pt x="1039596" y="267322"/>
                                </a:lnTo>
                                <a:lnTo>
                                  <a:pt x="1039596" y="155498"/>
                                </a:lnTo>
                                <a:close/>
                              </a:path>
                              <a:path w="2098675" h="1257300">
                                <a:moveTo>
                                  <a:pt x="1101928" y="51295"/>
                                </a:moveTo>
                                <a:lnTo>
                                  <a:pt x="1060373" y="51295"/>
                                </a:lnTo>
                                <a:lnTo>
                                  <a:pt x="1060373" y="276669"/>
                                </a:lnTo>
                                <a:lnTo>
                                  <a:pt x="1101928" y="276669"/>
                                </a:lnTo>
                                <a:lnTo>
                                  <a:pt x="1101928" y="51295"/>
                                </a:lnTo>
                                <a:close/>
                              </a:path>
                              <a:path w="2098675" h="1257300">
                                <a:moveTo>
                                  <a:pt x="1164272" y="439801"/>
                                </a:moveTo>
                                <a:lnTo>
                                  <a:pt x="1122718" y="439801"/>
                                </a:lnTo>
                                <a:lnTo>
                                  <a:pt x="1122718" y="458495"/>
                                </a:lnTo>
                                <a:lnTo>
                                  <a:pt x="1164272" y="458495"/>
                                </a:lnTo>
                                <a:lnTo>
                                  <a:pt x="1164272" y="439801"/>
                                </a:lnTo>
                                <a:close/>
                              </a:path>
                              <a:path w="2098675" h="1257300">
                                <a:moveTo>
                                  <a:pt x="1226718" y="595160"/>
                                </a:moveTo>
                                <a:lnTo>
                                  <a:pt x="1185049" y="595160"/>
                                </a:lnTo>
                                <a:lnTo>
                                  <a:pt x="1185049" y="612267"/>
                                </a:lnTo>
                                <a:lnTo>
                                  <a:pt x="1226718" y="612267"/>
                                </a:lnTo>
                                <a:lnTo>
                                  <a:pt x="1226718" y="595160"/>
                                </a:lnTo>
                                <a:close/>
                              </a:path>
                              <a:path w="2098675" h="1257300">
                                <a:moveTo>
                                  <a:pt x="1289075" y="432041"/>
                                </a:moveTo>
                                <a:lnTo>
                                  <a:pt x="1247495" y="432041"/>
                                </a:lnTo>
                                <a:lnTo>
                                  <a:pt x="1247495" y="511276"/>
                                </a:lnTo>
                                <a:lnTo>
                                  <a:pt x="1289075" y="511276"/>
                                </a:lnTo>
                                <a:lnTo>
                                  <a:pt x="1289075" y="432041"/>
                                </a:lnTo>
                                <a:close/>
                              </a:path>
                              <a:path w="2098675" h="1257300">
                                <a:moveTo>
                                  <a:pt x="1350175" y="464642"/>
                                </a:moveTo>
                                <a:lnTo>
                                  <a:pt x="1308493" y="464642"/>
                                </a:lnTo>
                                <a:lnTo>
                                  <a:pt x="1308493" y="545465"/>
                                </a:lnTo>
                                <a:lnTo>
                                  <a:pt x="1350175" y="545465"/>
                                </a:lnTo>
                                <a:lnTo>
                                  <a:pt x="1350175" y="464642"/>
                                </a:lnTo>
                                <a:close/>
                              </a:path>
                              <a:path w="2098675" h="1257300">
                                <a:moveTo>
                                  <a:pt x="1412519" y="498843"/>
                                </a:moveTo>
                                <a:lnTo>
                                  <a:pt x="1370939" y="498843"/>
                                </a:lnTo>
                                <a:lnTo>
                                  <a:pt x="1370939" y="574992"/>
                                </a:lnTo>
                                <a:lnTo>
                                  <a:pt x="1412519" y="574992"/>
                                </a:lnTo>
                                <a:lnTo>
                                  <a:pt x="1412519" y="498843"/>
                                </a:lnTo>
                                <a:close/>
                              </a:path>
                              <a:path w="2098675" h="1257300">
                                <a:moveTo>
                                  <a:pt x="1474851" y="456895"/>
                                </a:moveTo>
                                <a:lnTo>
                                  <a:pt x="1433296" y="456895"/>
                                </a:lnTo>
                                <a:lnTo>
                                  <a:pt x="1433296" y="551751"/>
                                </a:lnTo>
                                <a:lnTo>
                                  <a:pt x="1474851" y="551751"/>
                                </a:lnTo>
                                <a:lnTo>
                                  <a:pt x="1474851" y="456895"/>
                                </a:lnTo>
                                <a:close/>
                              </a:path>
                              <a:path w="2098675" h="1257300">
                                <a:moveTo>
                                  <a:pt x="1537296" y="295249"/>
                                </a:moveTo>
                                <a:lnTo>
                                  <a:pt x="1495640" y="295249"/>
                                </a:lnTo>
                                <a:lnTo>
                                  <a:pt x="1495640" y="372986"/>
                                </a:lnTo>
                                <a:lnTo>
                                  <a:pt x="1537296" y="372986"/>
                                </a:lnTo>
                                <a:lnTo>
                                  <a:pt x="1537296" y="295249"/>
                                </a:lnTo>
                                <a:close/>
                              </a:path>
                              <a:path w="2098675" h="1257300">
                                <a:moveTo>
                                  <a:pt x="1599641" y="418020"/>
                                </a:moveTo>
                                <a:lnTo>
                                  <a:pt x="1558074" y="418020"/>
                                </a:lnTo>
                                <a:lnTo>
                                  <a:pt x="1558074" y="528370"/>
                                </a:lnTo>
                                <a:lnTo>
                                  <a:pt x="1599641" y="528370"/>
                                </a:lnTo>
                                <a:lnTo>
                                  <a:pt x="1599641" y="418020"/>
                                </a:lnTo>
                                <a:close/>
                              </a:path>
                              <a:path w="2098675" h="1257300">
                                <a:moveTo>
                                  <a:pt x="1661985" y="436714"/>
                                </a:moveTo>
                                <a:lnTo>
                                  <a:pt x="1620405" y="436714"/>
                                </a:lnTo>
                                <a:lnTo>
                                  <a:pt x="1620405" y="438315"/>
                                </a:lnTo>
                                <a:lnTo>
                                  <a:pt x="1661985" y="438315"/>
                                </a:lnTo>
                                <a:lnTo>
                                  <a:pt x="1661985" y="436714"/>
                                </a:lnTo>
                                <a:close/>
                              </a:path>
                              <a:path w="2098675" h="1257300">
                                <a:moveTo>
                                  <a:pt x="1724418" y="343471"/>
                                </a:moveTo>
                                <a:lnTo>
                                  <a:pt x="1682762" y="343471"/>
                                </a:lnTo>
                                <a:lnTo>
                                  <a:pt x="1682762" y="387019"/>
                                </a:lnTo>
                                <a:lnTo>
                                  <a:pt x="1724418" y="387019"/>
                                </a:lnTo>
                                <a:lnTo>
                                  <a:pt x="1724418" y="343471"/>
                                </a:lnTo>
                                <a:close/>
                              </a:path>
                              <a:path w="2098675" h="1257300">
                                <a:moveTo>
                                  <a:pt x="1786763" y="758418"/>
                                </a:moveTo>
                                <a:lnTo>
                                  <a:pt x="1745208" y="758418"/>
                                </a:lnTo>
                                <a:lnTo>
                                  <a:pt x="1745208" y="767651"/>
                                </a:lnTo>
                                <a:lnTo>
                                  <a:pt x="1786763" y="767651"/>
                                </a:lnTo>
                                <a:lnTo>
                                  <a:pt x="1786763" y="758418"/>
                                </a:lnTo>
                                <a:close/>
                              </a:path>
                              <a:path w="2098675" h="1257300">
                                <a:moveTo>
                                  <a:pt x="1849094" y="515950"/>
                                </a:moveTo>
                                <a:lnTo>
                                  <a:pt x="1807540" y="515950"/>
                                </a:lnTo>
                                <a:lnTo>
                                  <a:pt x="1807540" y="613867"/>
                                </a:lnTo>
                                <a:lnTo>
                                  <a:pt x="1849094" y="613867"/>
                                </a:lnTo>
                                <a:lnTo>
                                  <a:pt x="1849094" y="515950"/>
                                </a:lnTo>
                                <a:close/>
                              </a:path>
                              <a:path w="2098675" h="1257300">
                                <a:moveTo>
                                  <a:pt x="1911438" y="526897"/>
                                </a:moveTo>
                                <a:lnTo>
                                  <a:pt x="1869884" y="526897"/>
                                </a:lnTo>
                                <a:lnTo>
                                  <a:pt x="1869884" y="601446"/>
                                </a:lnTo>
                                <a:lnTo>
                                  <a:pt x="1911438" y="601446"/>
                                </a:lnTo>
                                <a:lnTo>
                                  <a:pt x="1911438" y="526897"/>
                                </a:lnTo>
                                <a:close/>
                              </a:path>
                              <a:path w="2098675" h="1257300">
                                <a:moveTo>
                                  <a:pt x="1973884" y="745998"/>
                                </a:moveTo>
                                <a:lnTo>
                                  <a:pt x="1932317" y="745998"/>
                                </a:lnTo>
                                <a:lnTo>
                                  <a:pt x="1932317" y="764565"/>
                                </a:lnTo>
                                <a:lnTo>
                                  <a:pt x="1973884" y="764565"/>
                                </a:lnTo>
                                <a:lnTo>
                                  <a:pt x="1973884" y="745998"/>
                                </a:lnTo>
                                <a:close/>
                              </a:path>
                              <a:path w="2098675" h="1257300">
                                <a:moveTo>
                                  <a:pt x="2036229" y="610793"/>
                                </a:moveTo>
                                <a:lnTo>
                                  <a:pt x="1994674" y="610793"/>
                                </a:lnTo>
                                <a:lnTo>
                                  <a:pt x="1994674" y="613867"/>
                                </a:lnTo>
                                <a:lnTo>
                                  <a:pt x="2036229" y="613867"/>
                                </a:lnTo>
                                <a:lnTo>
                                  <a:pt x="2036229" y="610793"/>
                                </a:lnTo>
                                <a:close/>
                              </a:path>
                              <a:path w="2098675" h="1257300">
                                <a:moveTo>
                                  <a:pt x="2098560" y="584339"/>
                                </a:moveTo>
                                <a:lnTo>
                                  <a:pt x="2057006" y="584339"/>
                                </a:lnTo>
                                <a:lnTo>
                                  <a:pt x="2057006" y="613867"/>
                                </a:lnTo>
                                <a:lnTo>
                                  <a:pt x="2098560" y="613867"/>
                                </a:lnTo>
                                <a:lnTo>
                                  <a:pt x="2098560" y="584339"/>
                                </a:lnTo>
                                <a:close/>
                              </a:path>
                            </a:pathLst>
                          </a:custGeom>
                          <a:solidFill>
                            <a:srgbClr val="B01C88"/>
                          </a:solidFill>
                        </wps:spPr>
                        <wps:bodyPr wrap="square" lIns="0" tIns="0" rIns="0" bIns="0" rtlCol="0">
                          <a:prstTxWarp prst="textNoShape">
                            <a:avLst/>
                          </a:prstTxWarp>
                          <a:noAutofit/>
                        </wps:bodyPr>
                      </wps:wsp>
                      <wps:wsp>
                        <wps:cNvPr id="333" name="Graphic 333"/>
                        <wps:cNvSpPr/>
                        <wps:spPr>
                          <a:xfrm>
                            <a:off x="126123" y="111876"/>
                            <a:ext cx="2098675" cy="1481455"/>
                          </a:xfrm>
                          <a:custGeom>
                            <a:avLst/>
                            <a:gdLst/>
                            <a:ahLst/>
                            <a:cxnLst/>
                            <a:rect l="l" t="t" r="r" b="b"/>
                            <a:pathLst>
                              <a:path w="2098675" h="1481455">
                                <a:moveTo>
                                  <a:pt x="41579" y="189572"/>
                                </a:moveTo>
                                <a:lnTo>
                                  <a:pt x="0" y="189572"/>
                                </a:lnTo>
                                <a:lnTo>
                                  <a:pt x="0" y="298323"/>
                                </a:lnTo>
                                <a:lnTo>
                                  <a:pt x="41579" y="298323"/>
                                </a:lnTo>
                                <a:lnTo>
                                  <a:pt x="41579" y="189572"/>
                                </a:lnTo>
                                <a:close/>
                              </a:path>
                              <a:path w="2098675" h="1481455">
                                <a:moveTo>
                                  <a:pt x="103949" y="0"/>
                                </a:moveTo>
                                <a:lnTo>
                                  <a:pt x="62369" y="0"/>
                                </a:lnTo>
                                <a:lnTo>
                                  <a:pt x="62369" y="180225"/>
                                </a:lnTo>
                                <a:lnTo>
                                  <a:pt x="103949" y="180225"/>
                                </a:lnTo>
                                <a:lnTo>
                                  <a:pt x="103949" y="0"/>
                                </a:lnTo>
                                <a:close/>
                              </a:path>
                              <a:path w="2098675" h="1481455">
                                <a:moveTo>
                                  <a:pt x="166331" y="461568"/>
                                </a:moveTo>
                                <a:lnTo>
                                  <a:pt x="124752" y="461568"/>
                                </a:lnTo>
                                <a:lnTo>
                                  <a:pt x="124752" y="542391"/>
                                </a:lnTo>
                                <a:lnTo>
                                  <a:pt x="166331" y="542391"/>
                                </a:lnTo>
                                <a:lnTo>
                                  <a:pt x="166331" y="461568"/>
                                </a:lnTo>
                                <a:close/>
                              </a:path>
                              <a:path w="2098675" h="1481455">
                                <a:moveTo>
                                  <a:pt x="228701" y="380746"/>
                                </a:moveTo>
                                <a:lnTo>
                                  <a:pt x="187121" y="380746"/>
                                </a:lnTo>
                                <a:lnTo>
                                  <a:pt x="187121" y="480148"/>
                                </a:lnTo>
                                <a:lnTo>
                                  <a:pt x="228701" y="480148"/>
                                </a:lnTo>
                                <a:lnTo>
                                  <a:pt x="228701" y="380746"/>
                                </a:lnTo>
                                <a:close/>
                              </a:path>
                              <a:path w="2098675" h="1481455">
                                <a:moveTo>
                                  <a:pt x="291084" y="205193"/>
                                </a:moveTo>
                                <a:lnTo>
                                  <a:pt x="249504" y="205193"/>
                                </a:lnTo>
                                <a:lnTo>
                                  <a:pt x="249504" y="309270"/>
                                </a:lnTo>
                                <a:lnTo>
                                  <a:pt x="291084" y="309270"/>
                                </a:lnTo>
                                <a:lnTo>
                                  <a:pt x="291084" y="205193"/>
                                </a:lnTo>
                                <a:close/>
                              </a:path>
                              <a:path w="2098675" h="1481455">
                                <a:moveTo>
                                  <a:pt x="353428" y="410260"/>
                                </a:moveTo>
                                <a:lnTo>
                                  <a:pt x="311873" y="410260"/>
                                </a:lnTo>
                                <a:lnTo>
                                  <a:pt x="311873" y="508190"/>
                                </a:lnTo>
                                <a:lnTo>
                                  <a:pt x="353428" y="508190"/>
                                </a:lnTo>
                                <a:lnTo>
                                  <a:pt x="353428" y="410260"/>
                                </a:lnTo>
                                <a:close/>
                              </a:path>
                              <a:path w="2098675" h="1481455">
                                <a:moveTo>
                                  <a:pt x="415874" y="587425"/>
                                </a:moveTo>
                                <a:lnTo>
                                  <a:pt x="374218" y="587425"/>
                                </a:lnTo>
                                <a:lnTo>
                                  <a:pt x="374218" y="717943"/>
                                </a:lnTo>
                                <a:lnTo>
                                  <a:pt x="415874" y="717943"/>
                                </a:lnTo>
                                <a:lnTo>
                                  <a:pt x="415874" y="587425"/>
                                </a:lnTo>
                                <a:close/>
                              </a:path>
                              <a:path w="2098675" h="1481455">
                                <a:moveTo>
                                  <a:pt x="478205" y="1437360"/>
                                </a:moveTo>
                                <a:lnTo>
                                  <a:pt x="436651" y="1437360"/>
                                </a:lnTo>
                                <a:lnTo>
                                  <a:pt x="436651" y="1480934"/>
                                </a:lnTo>
                                <a:lnTo>
                                  <a:pt x="478205" y="1480934"/>
                                </a:lnTo>
                                <a:lnTo>
                                  <a:pt x="478205" y="1437360"/>
                                </a:lnTo>
                                <a:close/>
                              </a:path>
                              <a:path w="2098675" h="1481455">
                                <a:moveTo>
                                  <a:pt x="540550" y="974318"/>
                                </a:moveTo>
                                <a:lnTo>
                                  <a:pt x="498995" y="974318"/>
                                </a:lnTo>
                                <a:lnTo>
                                  <a:pt x="498995" y="996086"/>
                                </a:lnTo>
                                <a:lnTo>
                                  <a:pt x="540550" y="996086"/>
                                </a:lnTo>
                                <a:lnTo>
                                  <a:pt x="540550" y="974318"/>
                                </a:lnTo>
                                <a:close/>
                              </a:path>
                              <a:path w="2098675" h="1481455">
                                <a:moveTo>
                                  <a:pt x="602894" y="388493"/>
                                </a:moveTo>
                                <a:lnTo>
                                  <a:pt x="561327" y="388493"/>
                                </a:lnTo>
                                <a:lnTo>
                                  <a:pt x="561327" y="427367"/>
                                </a:lnTo>
                                <a:lnTo>
                                  <a:pt x="602894" y="427367"/>
                                </a:lnTo>
                                <a:lnTo>
                                  <a:pt x="602894" y="388493"/>
                                </a:lnTo>
                                <a:close/>
                              </a:path>
                              <a:path w="2098675" h="1481455">
                                <a:moveTo>
                                  <a:pt x="665340" y="394766"/>
                                </a:moveTo>
                                <a:lnTo>
                                  <a:pt x="623785" y="394766"/>
                                </a:lnTo>
                                <a:lnTo>
                                  <a:pt x="623785" y="545465"/>
                                </a:lnTo>
                                <a:lnTo>
                                  <a:pt x="665340" y="545465"/>
                                </a:lnTo>
                                <a:lnTo>
                                  <a:pt x="665340" y="394766"/>
                                </a:lnTo>
                                <a:close/>
                              </a:path>
                              <a:path w="2098675" h="1481455">
                                <a:moveTo>
                                  <a:pt x="727684" y="377672"/>
                                </a:moveTo>
                                <a:lnTo>
                                  <a:pt x="686117" y="377672"/>
                                </a:lnTo>
                                <a:lnTo>
                                  <a:pt x="686117" y="484822"/>
                                </a:lnTo>
                                <a:lnTo>
                                  <a:pt x="727684" y="484822"/>
                                </a:lnTo>
                                <a:lnTo>
                                  <a:pt x="727684" y="377672"/>
                                </a:lnTo>
                                <a:close/>
                              </a:path>
                              <a:path w="2098675" h="1481455">
                                <a:moveTo>
                                  <a:pt x="790016" y="363639"/>
                                </a:moveTo>
                                <a:lnTo>
                                  <a:pt x="748461" y="363639"/>
                                </a:lnTo>
                                <a:lnTo>
                                  <a:pt x="748461" y="449148"/>
                                </a:lnTo>
                                <a:lnTo>
                                  <a:pt x="790016" y="449148"/>
                                </a:lnTo>
                                <a:lnTo>
                                  <a:pt x="790016" y="363639"/>
                                </a:lnTo>
                                <a:close/>
                              </a:path>
                              <a:path w="2098675" h="1481455">
                                <a:moveTo>
                                  <a:pt x="852462" y="344944"/>
                                </a:moveTo>
                                <a:lnTo>
                                  <a:pt x="810907" y="344944"/>
                                </a:lnTo>
                                <a:lnTo>
                                  <a:pt x="810907" y="442874"/>
                                </a:lnTo>
                                <a:lnTo>
                                  <a:pt x="852462" y="442874"/>
                                </a:lnTo>
                                <a:lnTo>
                                  <a:pt x="852462" y="344944"/>
                                </a:lnTo>
                                <a:close/>
                              </a:path>
                              <a:path w="2098675" h="1481455">
                                <a:moveTo>
                                  <a:pt x="914806" y="292176"/>
                                </a:moveTo>
                                <a:lnTo>
                                  <a:pt x="873239" y="292176"/>
                                </a:lnTo>
                                <a:lnTo>
                                  <a:pt x="873239" y="436714"/>
                                </a:lnTo>
                                <a:lnTo>
                                  <a:pt x="914806" y="436714"/>
                                </a:lnTo>
                                <a:lnTo>
                                  <a:pt x="914806" y="292176"/>
                                </a:lnTo>
                                <a:close/>
                              </a:path>
                              <a:path w="2098675" h="1481455">
                                <a:moveTo>
                                  <a:pt x="977150" y="226847"/>
                                </a:moveTo>
                                <a:lnTo>
                                  <a:pt x="935583" y="226847"/>
                                </a:lnTo>
                                <a:lnTo>
                                  <a:pt x="935583" y="349618"/>
                                </a:lnTo>
                                <a:lnTo>
                                  <a:pt x="977150" y="349618"/>
                                </a:lnTo>
                                <a:lnTo>
                                  <a:pt x="977150" y="226847"/>
                                </a:lnTo>
                                <a:close/>
                              </a:path>
                              <a:path w="2098675" h="1481455">
                                <a:moveTo>
                                  <a:pt x="1039596" y="163245"/>
                                </a:moveTo>
                                <a:lnTo>
                                  <a:pt x="997927" y="163245"/>
                                </a:lnTo>
                                <a:lnTo>
                                  <a:pt x="997927" y="335724"/>
                                </a:lnTo>
                                <a:lnTo>
                                  <a:pt x="1039596" y="335724"/>
                                </a:lnTo>
                                <a:lnTo>
                                  <a:pt x="1039596" y="163245"/>
                                </a:lnTo>
                                <a:close/>
                              </a:path>
                              <a:path w="2098675" h="1481455">
                                <a:moveTo>
                                  <a:pt x="1101928" y="113411"/>
                                </a:moveTo>
                                <a:lnTo>
                                  <a:pt x="1060373" y="113411"/>
                                </a:lnTo>
                                <a:lnTo>
                                  <a:pt x="1060373" y="231521"/>
                                </a:lnTo>
                                <a:lnTo>
                                  <a:pt x="1101928" y="231521"/>
                                </a:lnTo>
                                <a:lnTo>
                                  <a:pt x="1101928" y="113411"/>
                                </a:lnTo>
                                <a:close/>
                              </a:path>
                              <a:path w="2098675" h="1481455">
                                <a:moveTo>
                                  <a:pt x="1164272" y="515950"/>
                                </a:moveTo>
                                <a:lnTo>
                                  <a:pt x="1122718" y="515950"/>
                                </a:lnTo>
                                <a:lnTo>
                                  <a:pt x="1122718" y="620026"/>
                                </a:lnTo>
                                <a:lnTo>
                                  <a:pt x="1164272" y="620026"/>
                                </a:lnTo>
                                <a:lnTo>
                                  <a:pt x="1164272" y="515950"/>
                                </a:lnTo>
                                <a:close/>
                              </a:path>
                              <a:path w="2098675" h="1481455">
                                <a:moveTo>
                                  <a:pt x="1226718" y="691502"/>
                                </a:moveTo>
                                <a:lnTo>
                                  <a:pt x="1185049" y="691502"/>
                                </a:lnTo>
                                <a:lnTo>
                                  <a:pt x="1185049" y="775385"/>
                                </a:lnTo>
                                <a:lnTo>
                                  <a:pt x="1226718" y="775385"/>
                                </a:lnTo>
                                <a:lnTo>
                                  <a:pt x="1226718" y="691502"/>
                                </a:lnTo>
                                <a:close/>
                              </a:path>
                              <a:path w="2098675" h="1481455">
                                <a:moveTo>
                                  <a:pt x="1289075" y="491096"/>
                                </a:moveTo>
                                <a:lnTo>
                                  <a:pt x="1247495" y="491096"/>
                                </a:lnTo>
                                <a:lnTo>
                                  <a:pt x="1247495" y="612267"/>
                                </a:lnTo>
                                <a:lnTo>
                                  <a:pt x="1289075" y="612267"/>
                                </a:lnTo>
                                <a:lnTo>
                                  <a:pt x="1289075" y="491096"/>
                                </a:lnTo>
                                <a:close/>
                              </a:path>
                              <a:path w="2098675" h="1481455">
                                <a:moveTo>
                                  <a:pt x="1350175" y="585812"/>
                                </a:moveTo>
                                <a:lnTo>
                                  <a:pt x="1308493" y="585812"/>
                                </a:lnTo>
                                <a:lnTo>
                                  <a:pt x="1308493" y="644867"/>
                                </a:lnTo>
                                <a:lnTo>
                                  <a:pt x="1350175" y="644867"/>
                                </a:lnTo>
                                <a:lnTo>
                                  <a:pt x="1350175" y="585812"/>
                                </a:lnTo>
                                <a:close/>
                              </a:path>
                              <a:path w="2098675" h="1481455">
                                <a:moveTo>
                                  <a:pt x="1412519" y="582739"/>
                                </a:moveTo>
                                <a:lnTo>
                                  <a:pt x="1370939" y="582739"/>
                                </a:lnTo>
                                <a:lnTo>
                                  <a:pt x="1370939" y="679069"/>
                                </a:lnTo>
                                <a:lnTo>
                                  <a:pt x="1412519" y="679069"/>
                                </a:lnTo>
                                <a:lnTo>
                                  <a:pt x="1412519" y="582739"/>
                                </a:lnTo>
                                <a:close/>
                              </a:path>
                              <a:path w="2098675" h="1481455">
                                <a:moveTo>
                                  <a:pt x="1474851" y="540791"/>
                                </a:moveTo>
                                <a:lnTo>
                                  <a:pt x="1433296" y="540791"/>
                                </a:lnTo>
                                <a:lnTo>
                                  <a:pt x="1433296" y="637120"/>
                                </a:lnTo>
                                <a:lnTo>
                                  <a:pt x="1474851" y="637120"/>
                                </a:lnTo>
                                <a:lnTo>
                                  <a:pt x="1474851" y="540791"/>
                                </a:lnTo>
                                <a:close/>
                              </a:path>
                              <a:path w="2098675" h="1481455">
                                <a:moveTo>
                                  <a:pt x="1537296" y="348145"/>
                                </a:moveTo>
                                <a:lnTo>
                                  <a:pt x="1495640" y="348145"/>
                                </a:lnTo>
                                <a:lnTo>
                                  <a:pt x="1495640" y="475475"/>
                                </a:lnTo>
                                <a:lnTo>
                                  <a:pt x="1537296" y="475475"/>
                                </a:lnTo>
                                <a:lnTo>
                                  <a:pt x="1537296" y="348145"/>
                                </a:lnTo>
                                <a:close/>
                              </a:path>
                              <a:path w="2098675" h="1481455">
                                <a:moveTo>
                                  <a:pt x="1599641" y="522097"/>
                                </a:moveTo>
                                <a:lnTo>
                                  <a:pt x="1558074" y="522097"/>
                                </a:lnTo>
                                <a:lnTo>
                                  <a:pt x="1558074" y="598246"/>
                                </a:lnTo>
                                <a:lnTo>
                                  <a:pt x="1599641" y="598246"/>
                                </a:lnTo>
                                <a:lnTo>
                                  <a:pt x="1599641" y="522097"/>
                                </a:lnTo>
                                <a:close/>
                              </a:path>
                              <a:path w="2098675" h="1481455">
                                <a:moveTo>
                                  <a:pt x="1661985" y="526770"/>
                                </a:moveTo>
                                <a:lnTo>
                                  <a:pt x="1620405" y="526770"/>
                                </a:lnTo>
                                <a:lnTo>
                                  <a:pt x="1620405" y="616940"/>
                                </a:lnTo>
                                <a:lnTo>
                                  <a:pt x="1661985" y="616940"/>
                                </a:lnTo>
                                <a:lnTo>
                                  <a:pt x="1661985" y="526770"/>
                                </a:lnTo>
                                <a:close/>
                              </a:path>
                              <a:path w="2098675" h="1481455">
                                <a:moveTo>
                                  <a:pt x="1724418" y="447548"/>
                                </a:moveTo>
                                <a:lnTo>
                                  <a:pt x="1682762" y="447548"/>
                                </a:lnTo>
                                <a:lnTo>
                                  <a:pt x="1682762" y="523697"/>
                                </a:lnTo>
                                <a:lnTo>
                                  <a:pt x="1724418" y="523697"/>
                                </a:lnTo>
                                <a:lnTo>
                                  <a:pt x="1724418" y="447548"/>
                                </a:lnTo>
                                <a:close/>
                              </a:path>
                              <a:path w="2098675" h="1481455">
                                <a:moveTo>
                                  <a:pt x="1786763" y="486422"/>
                                </a:moveTo>
                                <a:lnTo>
                                  <a:pt x="1745208" y="486422"/>
                                </a:lnTo>
                                <a:lnTo>
                                  <a:pt x="1745208" y="590499"/>
                                </a:lnTo>
                                <a:lnTo>
                                  <a:pt x="1786763" y="590499"/>
                                </a:lnTo>
                                <a:lnTo>
                                  <a:pt x="1786763" y="486422"/>
                                </a:lnTo>
                                <a:close/>
                              </a:path>
                              <a:path w="2098675" h="1481455">
                                <a:moveTo>
                                  <a:pt x="1849094" y="574992"/>
                                </a:moveTo>
                                <a:lnTo>
                                  <a:pt x="1807540" y="574992"/>
                                </a:lnTo>
                                <a:lnTo>
                                  <a:pt x="1807540" y="696175"/>
                                </a:lnTo>
                                <a:lnTo>
                                  <a:pt x="1849094" y="696175"/>
                                </a:lnTo>
                                <a:lnTo>
                                  <a:pt x="1849094" y="574992"/>
                                </a:lnTo>
                                <a:close/>
                              </a:path>
                              <a:path w="2098675" h="1481455">
                                <a:moveTo>
                                  <a:pt x="1911438" y="623100"/>
                                </a:moveTo>
                                <a:lnTo>
                                  <a:pt x="1869884" y="623100"/>
                                </a:lnTo>
                                <a:lnTo>
                                  <a:pt x="1869884" y="707123"/>
                                </a:lnTo>
                                <a:lnTo>
                                  <a:pt x="1911438" y="707123"/>
                                </a:lnTo>
                                <a:lnTo>
                                  <a:pt x="1911438" y="623100"/>
                                </a:lnTo>
                                <a:close/>
                              </a:path>
                              <a:path w="2098675" h="1481455">
                                <a:moveTo>
                                  <a:pt x="1973884" y="697763"/>
                                </a:moveTo>
                                <a:lnTo>
                                  <a:pt x="1932317" y="697763"/>
                                </a:lnTo>
                                <a:lnTo>
                                  <a:pt x="1932317" y="794092"/>
                                </a:lnTo>
                                <a:lnTo>
                                  <a:pt x="1973884" y="794092"/>
                                </a:lnTo>
                                <a:lnTo>
                                  <a:pt x="1973884" y="697763"/>
                                </a:lnTo>
                                <a:close/>
                              </a:path>
                              <a:path w="2098675" h="1481455">
                                <a:moveTo>
                                  <a:pt x="2036229" y="693102"/>
                                </a:moveTo>
                                <a:lnTo>
                                  <a:pt x="1994674" y="693102"/>
                                </a:lnTo>
                                <a:lnTo>
                                  <a:pt x="1994674" y="791019"/>
                                </a:lnTo>
                                <a:lnTo>
                                  <a:pt x="2036229" y="791019"/>
                                </a:lnTo>
                                <a:lnTo>
                                  <a:pt x="2036229" y="693102"/>
                                </a:lnTo>
                                <a:close/>
                              </a:path>
                              <a:path w="2098675" h="1481455">
                                <a:moveTo>
                                  <a:pt x="2098560" y="682142"/>
                                </a:moveTo>
                                <a:lnTo>
                                  <a:pt x="2057006" y="682142"/>
                                </a:lnTo>
                                <a:lnTo>
                                  <a:pt x="2057006" y="764565"/>
                                </a:lnTo>
                                <a:lnTo>
                                  <a:pt x="2098560" y="764565"/>
                                </a:lnTo>
                                <a:lnTo>
                                  <a:pt x="2098560" y="682142"/>
                                </a:lnTo>
                                <a:close/>
                              </a:path>
                            </a:pathLst>
                          </a:custGeom>
                          <a:solidFill>
                            <a:srgbClr val="00568B"/>
                          </a:solidFill>
                        </wps:spPr>
                        <wps:bodyPr wrap="square" lIns="0" tIns="0" rIns="0" bIns="0" rtlCol="0">
                          <a:prstTxWarp prst="textNoShape">
                            <a:avLst/>
                          </a:prstTxWarp>
                          <a:noAutofit/>
                        </wps:bodyPr>
                      </wps:wsp>
                      <wps:wsp>
                        <wps:cNvPr id="334" name="Graphic 334"/>
                        <wps:cNvSpPr/>
                        <wps:spPr>
                          <a:xfrm>
                            <a:off x="2274697" y="229232"/>
                            <a:ext cx="72390" cy="1351915"/>
                          </a:xfrm>
                          <a:custGeom>
                            <a:avLst/>
                            <a:gdLst/>
                            <a:ahLst/>
                            <a:cxnLst/>
                            <a:rect l="l" t="t" r="r" b="b"/>
                            <a:pathLst>
                              <a:path w="72390" h="1351915">
                                <a:moveTo>
                                  <a:pt x="0" y="1351871"/>
                                </a:moveTo>
                                <a:lnTo>
                                  <a:pt x="71996" y="1351871"/>
                                </a:lnTo>
                              </a:path>
                              <a:path w="72390" h="1351915">
                                <a:moveTo>
                                  <a:pt x="0" y="1126611"/>
                                </a:moveTo>
                                <a:lnTo>
                                  <a:pt x="71996" y="1126611"/>
                                </a:lnTo>
                              </a:path>
                              <a:path w="72390" h="1351915">
                                <a:moveTo>
                                  <a:pt x="0" y="901246"/>
                                </a:moveTo>
                                <a:lnTo>
                                  <a:pt x="71996" y="901246"/>
                                </a:lnTo>
                              </a:path>
                              <a:path w="72390" h="1351915">
                                <a:moveTo>
                                  <a:pt x="0" y="675995"/>
                                </a:moveTo>
                                <a:lnTo>
                                  <a:pt x="71996" y="675995"/>
                                </a:lnTo>
                              </a:path>
                              <a:path w="72390" h="1351915">
                                <a:moveTo>
                                  <a:pt x="0" y="450620"/>
                                </a:moveTo>
                                <a:lnTo>
                                  <a:pt x="71996" y="450620"/>
                                </a:lnTo>
                              </a:path>
                              <a:path w="72390" h="1351915">
                                <a:moveTo>
                                  <a:pt x="0" y="225244"/>
                                </a:moveTo>
                                <a:lnTo>
                                  <a:pt x="71996" y="225244"/>
                                </a:lnTo>
                              </a:path>
                              <a:path w="72390" h="135191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35" name="Graphic 335"/>
                        <wps:cNvSpPr/>
                        <wps:spPr>
                          <a:xfrm>
                            <a:off x="116390" y="905228"/>
                            <a:ext cx="2119630" cy="1270"/>
                          </a:xfrm>
                          <a:custGeom>
                            <a:avLst/>
                            <a:gdLst/>
                            <a:ahLst/>
                            <a:cxnLst/>
                            <a:rect l="l" t="t" r="r" b="b"/>
                            <a:pathLst>
                              <a:path w="2119630">
                                <a:moveTo>
                                  <a:pt x="0" y="0"/>
                                </a:moveTo>
                                <a:lnTo>
                                  <a:pt x="2119406" y="0"/>
                                </a:lnTo>
                              </a:path>
                            </a:pathLst>
                          </a:custGeom>
                          <a:ln w="6350">
                            <a:solidFill>
                              <a:srgbClr val="231F20"/>
                            </a:solidFill>
                            <a:prstDash val="solid"/>
                          </a:ln>
                        </wps:spPr>
                        <wps:bodyPr wrap="square" lIns="0" tIns="0" rIns="0" bIns="0" rtlCol="0">
                          <a:prstTxWarp prst="textNoShape">
                            <a:avLst/>
                          </a:prstTxWarp>
                          <a:noAutofit/>
                        </wps:bodyPr>
                      </wps:wsp>
                      <wps:wsp>
                        <wps:cNvPr id="336" name="Graphic 336"/>
                        <wps:cNvSpPr/>
                        <wps:spPr>
                          <a:xfrm>
                            <a:off x="116390" y="1730024"/>
                            <a:ext cx="1995170" cy="72390"/>
                          </a:xfrm>
                          <a:custGeom>
                            <a:avLst/>
                            <a:gdLst/>
                            <a:ahLst/>
                            <a:cxnLst/>
                            <a:rect l="l" t="t" r="r" b="b"/>
                            <a:pathLst>
                              <a:path w="1995170" h="72390">
                                <a:moveTo>
                                  <a:pt x="0" y="0"/>
                                </a:moveTo>
                                <a:lnTo>
                                  <a:pt x="0" y="72008"/>
                                </a:lnTo>
                              </a:path>
                              <a:path w="1995170" h="72390">
                                <a:moveTo>
                                  <a:pt x="248188" y="0"/>
                                </a:moveTo>
                                <a:lnTo>
                                  <a:pt x="248188" y="72008"/>
                                </a:lnTo>
                              </a:path>
                              <a:path w="1995170" h="72390">
                                <a:moveTo>
                                  <a:pt x="497724" y="0"/>
                                </a:moveTo>
                                <a:lnTo>
                                  <a:pt x="497724" y="72008"/>
                                </a:lnTo>
                              </a:path>
                              <a:path w="1995170" h="72390">
                                <a:moveTo>
                                  <a:pt x="747190" y="0"/>
                                </a:moveTo>
                                <a:lnTo>
                                  <a:pt x="747190" y="72008"/>
                                </a:lnTo>
                              </a:path>
                              <a:path w="1995170" h="72390">
                                <a:moveTo>
                                  <a:pt x="996657" y="0"/>
                                </a:moveTo>
                                <a:lnTo>
                                  <a:pt x="996657" y="72008"/>
                                </a:lnTo>
                              </a:path>
                              <a:path w="1995170" h="72390">
                                <a:moveTo>
                                  <a:pt x="1246116" y="0"/>
                                </a:moveTo>
                                <a:lnTo>
                                  <a:pt x="1246116" y="72008"/>
                                </a:lnTo>
                              </a:path>
                              <a:path w="1995170" h="72390">
                                <a:moveTo>
                                  <a:pt x="1495684" y="0"/>
                                </a:moveTo>
                                <a:lnTo>
                                  <a:pt x="1495684" y="72008"/>
                                </a:lnTo>
                              </a:path>
                              <a:path w="1995170" h="72390">
                                <a:moveTo>
                                  <a:pt x="1745150" y="0"/>
                                </a:moveTo>
                                <a:lnTo>
                                  <a:pt x="1745150" y="72008"/>
                                </a:lnTo>
                              </a:path>
                              <a:path w="1995170" h="72390">
                                <a:moveTo>
                                  <a:pt x="1994616" y="0"/>
                                </a:moveTo>
                                <a:lnTo>
                                  <a:pt x="1994616" y="72008"/>
                                </a:lnTo>
                              </a:path>
                            </a:pathLst>
                          </a:custGeom>
                          <a:ln w="6350">
                            <a:solidFill>
                              <a:srgbClr val="231F20"/>
                            </a:solidFill>
                            <a:prstDash val="solid"/>
                          </a:ln>
                        </wps:spPr>
                        <wps:bodyPr wrap="square" lIns="0" tIns="0" rIns="0" bIns="0" rtlCol="0">
                          <a:prstTxWarp prst="textNoShape">
                            <a:avLst/>
                          </a:prstTxWarp>
                          <a:noAutofit/>
                        </wps:bodyPr>
                      </wps:wsp>
                      <wps:wsp>
                        <wps:cNvPr id="337" name="Graphic 337"/>
                        <wps:cNvSpPr/>
                        <wps:spPr>
                          <a:xfrm>
                            <a:off x="147568" y="134378"/>
                            <a:ext cx="2057400" cy="1439545"/>
                          </a:xfrm>
                          <a:custGeom>
                            <a:avLst/>
                            <a:gdLst/>
                            <a:ahLst/>
                            <a:cxnLst/>
                            <a:rect l="l" t="t" r="r" b="b"/>
                            <a:pathLst>
                              <a:path w="2057400" h="1439545">
                                <a:moveTo>
                                  <a:pt x="0" y="169397"/>
                                </a:moveTo>
                                <a:lnTo>
                                  <a:pt x="61075" y="0"/>
                                </a:lnTo>
                                <a:lnTo>
                                  <a:pt x="123446" y="438199"/>
                                </a:lnTo>
                                <a:lnTo>
                                  <a:pt x="185831" y="447550"/>
                                </a:lnTo>
                                <a:lnTo>
                                  <a:pt x="248202" y="181824"/>
                                </a:lnTo>
                                <a:lnTo>
                                  <a:pt x="310592" y="397849"/>
                                </a:lnTo>
                                <a:lnTo>
                                  <a:pt x="372932" y="589024"/>
                                </a:lnTo>
                                <a:lnTo>
                                  <a:pt x="435273" y="1438978"/>
                                </a:lnTo>
                                <a:lnTo>
                                  <a:pt x="497719" y="901371"/>
                                </a:lnTo>
                                <a:lnTo>
                                  <a:pt x="560059" y="407200"/>
                                </a:lnTo>
                                <a:lnTo>
                                  <a:pt x="622399" y="371394"/>
                                </a:lnTo>
                                <a:lnTo>
                                  <a:pt x="684844" y="355898"/>
                                </a:lnTo>
                                <a:lnTo>
                                  <a:pt x="747179" y="343476"/>
                                </a:lnTo>
                                <a:lnTo>
                                  <a:pt x="809525" y="355898"/>
                                </a:lnTo>
                                <a:lnTo>
                                  <a:pt x="871971" y="268926"/>
                                </a:lnTo>
                                <a:lnTo>
                                  <a:pt x="934312" y="205196"/>
                                </a:lnTo>
                                <a:lnTo>
                                  <a:pt x="996646" y="163245"/>
                                </a:lnTo>
                                <a:lnTo>
                                  <a:pt x="1059098" y="91777"/>
                                </a:lnTo>
                                <a:lnTo>
                                  <a:pt x="1121432" y="529971"/>
                                </a:lnTo>
                                <a:lnTo>
                                  <a:pt x="1183784" y="767642"/>
                                </a:lnTo>
                                <a:lnTo>
                                  <a:pt x="1246230" y="491101"/>
                                </a:lnTo>
                                <a:lnTo>
                                  <a:pt x="1308562" y="629375"/>
                                </a:lnTo>
                                <a:lnTo>
                                  <a:pt x="1370893" y="693098"/>
                                </a:lnTo>
                                <a:lnTo>
                                  <a:pt x="1433250" y="519019"/>
                                </a:lnTo>
                                <a:lnTo>
                                  <a:pt x="1495696" y="358973"/>
                                </a:lnTo>
                                <a:lnTo>
                                  <a:pt x="1558028" y="526776"/>
                                </a:lnTo>
                                <a:lnTo>
                                  <a:pt x="1620372" y="542397"/>
                                </a:lnTo>
                                <a:lnTo>
                                  <a:pt x="1682818" y="452226"/>
                                </a:lnTo>
                                <a:lnTo>
                                  <a:pt x="1745150" y="618548"/>
                                </a:lnTo>
                                <a:lnTo>
                                  <a:pt x="1807481" y="632451"/>
                                </a:lnTo>
                                <a:lnTo>
                                  <a:pt x="1869927" y="643402"/>
                                </a:lnTo>
                                <a:lnTo>
                                  <a:pt x="1932284" y="826697"/>
                                </a:lnTo>
                                <a:lnTo>
                                  <a:pt x="1994628" y="1022548"/>
                                </a:lnTo>
                                <a:lnTo>
                                  <a:pt x="2057062" y="870248"/>
                                </a:lnTo>
                              </a:path>
                            </a:pathLst>
                          </a:custGeom>
                          <a:ln w="11229">
                            <a:solidFill>
                              <a:srgbClr val="58B6E7"/>
                            </a:solidFill>
                            <a:prstDash val="solid"/>
                          </a:ln>
                        </wps:spPr>
                        <wps:bodyPr wrap="square" lIns="0" tIns="0" rIns="0" bIns="0" rtlCol="0">
                          <a:prstTxWarp prst="textNoShape">
                            <a:avLst/>
                          </a:prstTxWarp>
                          <a:noAutofit/>
                        </wps:bodyPr>
                      </wps:wsp>
                      <wps:wsp>
                        <wps:cNvPr id="338" name="Graphic 338"/>
                        <wps:cNvSpPr/>
                        <wps:spPr>
                          <a:xfrm>
                            <a:off x="1041325" y="1261140"/>
                            <a:ext cx="90170" cy="90170"/>
                          </a:xfrm>
                          <a:custGeom>
                            <a:avLst/>
                            <a:gdLst/>
                            <a:ahLst/>
                            <a:cxnLst/>
                            <a:rect l="l" t="t" r="r" b="b"/>
                            <a:pathLst>
                              <a:path w="90170" h="90170">
                                <a:moveTo>
                                  <a:pt x="89998" y="0"/>
                                </a:moveTo>
                                <a:lnTo>
                                  <a:pt x="0" y="0"/>
                                </a:lnTo>
                                <a:lnTo>
                                  <a:pt x="0" y="90004"/>
                                </a:lnTo>
                                <a:lnTo>
                                  <a:pt x="89998" y="90004"/>
                                </a:lnTo>
                                <a:lnTo>
                                  <a:pt x="89998" y="0"/>
                                </a:lnTo>
                                <a:close/>
                              </a:path>
                            </a:pathLst>
                          </a:custGeom>
                          <a:solidFill>
                            <a:srgbClr val="00568B"/>
                          </a:solidFill>
                        </wps:spPr>
                        <wps:bodyPr wrap="square" lIns="0" tIns="0" rIns="0" bIns="0" rtlCol="0">
                          <a:prstTxWarp prst="textNoShape">
                            <a:avLst/>
                          </a:prstTxWarp>
                          <a:noAutofit/>
                        </wps:bodyPr>
                      </wps:wsp>
                      <wps:wsp>
                        <wps:cNvPr id="339" name="Graphic 339"/>
                        <wps:cNvSpPr/>
                        <wps:spPr>
                          <a:xfrm>
                            <a:off x="1041325" y="1372963"/>
                            <a:ext cx="90170" cy="90170"/>
                          </a:xfrm>
                          <a:custGeom>
                            <a:avLst/>
                            <a:gdLst/>
                            <a:ahLst/>
                            <a:cxnLst/>
                            <a:rect l="l" t="t" r="r" b="b"/>
                            <a:pathLst>
                              <a:path w="90170" h="90170">
                                <a:moveTo>
                                  <a:pt x="89998" y="0"/>
                                </a:moveTo>
                                <a:lnTo>
                                  <a:pt x="0" y="0"/>
                                </a:lnTo>
                                <a:lnTo>
                                  <a:pt x="0" y="89992"/>
                                </a:lnTo>
                                <a:lnTo>
                                  <a:pt x="89998" y="89992"/>
                                </a:lnTo>
                                <a:lnTo>
                                  <a:pt x="89998" y="0"/>
                                </a:lnTo>
                                <a:close/>
                              </a:path>
                            </a:pathLst>
                          </a:custGeom>
                          <a:solidFill>
                            <a:srgbClr val="B01C88"/>
                          </a:solidFill>
                        </wps:spPr>
                        <wps:bodyPr wrap="square" lIns="0" tIns="0" rIns="0" bIns="0" rtlCol="0">
                          <a:prstTxWarp prst="textNoShape">
                            <a:avLst/>
                          </a:prstTxWarp>
                          <a:noAutofit/>
                        </wps:bodyPr>
                      </wps:wsp>
                      <wps:wsp>
                        <wps:cNvPr id="340" name="Graphic 340"/>
                        <wps:cNvSpPr/>
                        <wps:spPr>
                          <a:xfrm>
                            <a:off x="1709204" y="1376812"/>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7D8FC8"/>
                          </a:solidFill>
                        </wps:spPr>
                        <wps:bodyPr wrap="square" lIns="0" tIns="0" rIns="0" bIns="0" rtlCol="0">
                          <a:prstTxWarp prst="textNoShape">
                            <a:avLst/>
                          </a:prstTxWarp>
                          <a:noAutofit/>
                        </wps:bodyPr>
                      </wps:wsp>
                      <wps:wsp>
                        <wps:cNvPr id="341" name="Graphic 341"/>
                        <wps:cNvSpPr/>
                        <wps:spPr>
                          <a:xfrm>
                            <a:off x="1709204" y="1258663"/>
                            <a:ext cx="90170" cy="90170"/>
                          </a:xfrm>
                          <a:custGeom>
                            <a:avLst/>
                            <a:gdLst/>
                            <a:ahLst/>
                            <a:cxnLst/>
                            <a:rect l="l" t="t" r="r" b="b"/>
                            <a:pathLst>
                              <a:path w="90170" h="90170">
                                <a:moveTo>
                                  <a:pt x="90004" y="0"/>
                                </a:moveTo>
                                <a:lnTo>
                                  <a:pt x="0" y="0"/>
                                </a:lnTo>
                                <a:lnTo>
                                  <a:pt x="0" y="89992"/>
                                </a:lnTo>
                                <a:lnTo>
                                  <a:pt x="90004" y="89992"/>
                                </a:lnTo>
                                <a:lnTo>
                                  <a:pt x="90004" y="0"/>
                                </a:lnTo>
                                <a:close/>
                              </a:path>
                            </a:pathLst>
                          </a:custGeom>
                          <a:solidFill>
                            <a:srgbClr val="FCAF17"/>
                          </a:solidFill>
                        </wps:spPr>
                        <wps:bodyPr wrap="square" lIns="0" tIns="0" rIns="0" bIns="0" rtlCol="0">
                          <a:prstTxWarp prst="textNoShape">
                            <a:avLst/>
                          </a:prstTxWarp>
                          <a:noAutofit/>
                        </wps:bodyPr>
                      </wps:wsp>
                      <wps:wsp>
                        <wps:cNvPr id="342" name="Graphic 342"/>
                        <wps:cNvSpPr/>
                        <wps:spPr>
                          <a:xfrm>
                            <a:off x="1041325" y="1573979"/>
                            <a:ext cx="90170" cy="90170"/>
                          </a:xfrm>
                          <a:custGeom>
                            <a:avLst/>
                            <a:gdLst/>
                            <a:ahLst/>
                            <a:cxnLst/>
                            <a:rect l="l" t="t" r="r" b="b"/>
                            <a:pathLst>
                              <a:path w="90170" h="90170">
                                <a:moveTo>
                                  <a:pt x="89998" y="0"/>
                                </a:moveTo>
                                <a:lnTo>
                                  <a:pt x="0" y="0"/>
                                </a:lnTo>
                                <a:lnTo>
                                  <a:pt x="0" y="90017"/>
                                </a:lnTo>
                                <a:lnTo>
                                  <a:pt x="89998" y="90017"/>
                                </a:lnTo>
                                <a:lnTo>
                                  <a:pt x="89998" y="0"/>
                                </a:lnTo>
                                <a:close/>
                              </a:path>
                            </a:pathLst>
                          </a:custGeom>
                          <a:solidFill>
                            <a:srgbClr val="74C043"/>
                          </a:solidFill>
                        </wps:spPr>
                        <wps:bodyPr wrap="square" lIns="0" tIns="0" rIns="0" bIns="0" rtlCol="0">
                          <a:prstTxWarp prst="textNoShape">
                            <a:avLst/>
                          </a:prstTxWarp>
                          <a:noAutofit/>
                        </wps:bodyPr>
                      </wps:wsp>
                      <wps:wsp>
                        <wps:cNvPr id="343" name="Graphic 343"/>
                        <wps:cNvSpPr/>
                        <wps:spPr>
                          <a:xfrm>
                            <a:off x="1710232" y="1534139"/>
                            <a:ext cx="90170" cy="1270"/>
                          </a:xfrm>
                          <a:custGeom>
                            <a:avLst/>
                            <a:gdLst/>
                            <a:ahLst/>
                            <a:cxnLst/>
                            <a:rect l="l" t="t" r="r" b="b"/>
                            <a:pathLst>
                              <a:path w="90170">
                                <a:moveTo>
                                  <a:pt x="0" y="0"/>
                                </a:moveTo>
                                <a:lnTo>
                                  <a:pt x="89992" y="0"/>
                                </a:lnTo>
                              </a:path>
                            </a:pathLst>
                          </a:custGeom>
                          <a:ln w="11229">
                            <a:solidFill>
                              <a:srgbClr val="58B6E7"/>
                            </a:solidFill>
                            <a:prstDash val="solid"/>
                          </a:ln>
                        </wps:spPr>
                        <wps:bodyPr wrap="square" lIns="0" tIns="0" rIns="0" bIns="0" rtlCol="0">
                          <a:prstTxWarp prst="textNoShape">
                            <a:avLst/>
                          </a:prstTxWarp>
                          <a:noAutofit/>
                        </wps:bodyPr>
                      </wps:wsp>
                      <wps:wsp>
                        <wps:cNvPr id="344" name="Graphic 344"/>
                        <wps:cNvSpPr/>
                        <wps:spPr>
                          <a:xfrm>
                            <a:off x="6696" y="230893"/>
                            <a:ext cx="72390" cy="1351915"/>
                          </a:xfrm>
                          <a:custGeom>
                            <a:avLst/>
                            <a:gdLst/>
                            <a:ahLst/>
                            <a:cxnLst/>
                            <a:rect l="l" t="t" r="r" b="b"/>
                            <a:pathLst>
                              <a:path w="72390" h="1351915">
                                <a:moveTo>
                                  <a:pt x="0" y="0"/>
                                </a:moveTo>
                                <a:lnTo>
                                  <a:pt x="71996" y="0"/>
                                </a:lnTo>
                              </a:path>
                              <a:path w="72390" h="1351915">
                                <a:moveTo>
                                  <a:pt x="0" y="225245"/>
                                </a:moveTo>
                                <a:lnTo>
                                  <a:pt x="71996" y="225245"/>
                                </a:lnTo>
                              </a:path>
                              <a:path w="72390" h="1351915">
                                <a:moveTo>
                                  <a:pt x="0" y="450621"/>
                                </a:moveTo>
                                <a:lnTo>
                                  <a:pt x="71996" y="450621"/>
                                </a:lnTo>
                              </a:path>
                              <a:path w="72390" h="1351915">
                                <a:moveTo>
                                  <a:pt x="0" y="674334"/>
                                </a:moveTo>
                                <a:lnTo>
                                  <a:pt x="71996" y="674334"/>
                                </a:lnTo>
                              </a:path>
                              <a:path w="72390" h="1351915">
                                <a:moveTo>
                                  <a:pt x="0" y="901247"/>
                                </a:moveTo>
                                <a:lnTo>
                                  <a:pt x="71996" y="901247"/>
                                </a:lnTo>
                              </a:path>
                              <a:path w="72390" h="1351915">
                                <a:moveTo>
                                  <a:pt x="0" y="1126614"/>
                                </a:moveTo>
                                <a:lnTo>
                                  <a:pt x="71996" y="1126614"/>
                                </a:lnTo>
                              </a:path>
                              <a:path w="72390" h="1351915">
                                <a:moveTo>
                                  <a:pt x="0" y="1351874"/>
                                </a:moveTo>
                                <a:lnTo>
                                  <a:pt x="71996" y="1351874"/>
                                </a:lnTo>
                              </a:path>
                            </a:pathLst>
                          </a:custGeom>
                          <a:ln w="6350">
                            <a:solidFill>
                              <a:srgbClr val="231F20"/>
                            </a:solidFill>
                            <a:prstDash val="solid"/>
                          </a:ln>
                        </wps:spPr>
                        <wps:bodyPr wrap="square" lIns="0" tIns="0" rIns="0" bIns="0" rtlCol="0">
                          <a:prstTxWarp prst="textNoShape">
                            <a:avLst/>
                          </a:prstTxWarp>
                          <a:noAutofit/>
                        </wps:bodyPr>
                      </wps:wsp>
                      <wps:wsp>
                        <wps:cNvPr id="345" name="Graphic 345"/>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s:wsp>
                        <wps:cNvPr id="346" name="Textbox 346"/>
                        <wps:cNvSpPr txBox="1"/>
                        <wps:spPr>
                          <a:xfrm>
                            <a:off x="1148431" y="1257063"/>
                            <a:ext cx="528320" cy="407034"/>
                          </a:xfrm>
                          <a:prstGeom prst="rect">
                            <a:avLst/>
                          </a:prstGeom>
                        </wps:spPr>
                        <wps:txbx>
                          <w:txbxContent>
                            <w:p w14:paraId="0F812CA1" w14:textId="77777777" w:rsidR="006233F2" w:rsidRDefault="00466C7E">
                              <w:pPr>
                                <w:spacing w:before="1"/>
                                <w:rPr>
                                  <w:sz w:val="12"/>
                                </w:rPr>
                              </w:pPr>
                              <w:r>
                                <w:rPr>
                                  <w:color w:val="231F20"/>
                                  <w:w w:val="85"/>
                                  <w:sz w:val="12"/>
                                </w:rPr>
                                <w:t>Latin</w:t>
                              </w:r>
                              <w:r>
                                <w:rPr>
                                  <w:color w:val="231F20"/>
                                  <w:spacing w:val="-1"/>
                                  <w:w w:val="85"/>
                                  <w:sz w:val="12"/>
                                </w:rPr>
                                <w:t xml:space="preserve"> </w:t>
                              </w:r>
                              <w:r>
                                <w:rPr>
                                  <w:color w:val="231F20"/>
                                  <w:spacing w:val="-2"/>
                                  <w:sz w:val="12"/>
                                </w:rPr>
                                <w:t>America</w:t>
                              </w:r>
                            </w:p>
                            <w:p w14:paraId="6999C94B" w14:textId="77777777" w:rsidR="006233F2" w:rsidRDefault="00466C7E">
                              <w:pPr>
                                <w:spacing w:before="38" w:line="247" w:lineRule="auto"/>
                                <w:ind w:left="54" w:right="17" w:hanging="55"/>
                                <w:rPr>
                                  <w:sz w:val="12"/>
                                </w:rPr>
                              </w:pPr>
                              <w:r>
                                <w:rPr>
                                  <w:color w:val="231F20"/>
                                  <w:sz w:val="12"/>
                                </w:rPr>
                                <w:t>Emerging</w:t>
                              </w:r>
                              <w:r>
                                <w:rPr>
                                  <w:color w:val="231F20"/>
                                  <w:spacing w:val="-10"/>
                                  <w:sz w:val="12"/>
                                </w:rPr>
                                <w:t xml:space="preserve"> </w:t>
                              </w:r>
                              <w:r>
                                <w:rPr>
                                  <w:color w:val="231F20"/>
                                  <w:sz w:val="12"/>
                                </w:rPr>
                                <w:t>Asia</w:t>
                              </w:r>
                              <w:r>
                                <w:rPr>
                                  <w:color w:val="231F20"/>
                                  <w:spacing w:val="40"/>
                                  <w:sz w:val="12"/>
                                </w:rPr>
                                <w:t xml:space="preserve"> </w:t>
                              </w:r>
                              <w:r>
                                <w:rPr>
                                  <w:color w:val="231F20"/>
                                  <w:w w:val="85"/>
                                  <w:sz w:val="12"/>
                                </w:rPr>
                                <w:t>excluding</w:t>
                              </w:r>
                              <w:r>
                                <w:rPr>
                                  <w:color w:val="231F20"/>
                                  <w:spacing w:val="3"/>
                                  <w:sz w:val="12"/>
                                </w:rPr>
                                <w:t xml:space="preserve"> </w:t>
                              </w:r>
                              <w:r>
                                <w:rPr>
                                  <w:color w:val="231F20"/>
                                  <w:spacing w:val="-7"/>
                                  <w:sz w:val="12"/>
                                </w:rPr>
                                <w:t>China</w:t>
                              </w:r>
                            </w:p>
                            <w:p w14:paraId="4BCC33E9" w14:textId="77777777" w:rsidR="006233F2" w:rsidRDefault="00466C7E">
                              <w:pPr>
                                <w:spacing w:before="34"/>
                                <w:rPr>
                                  <w:sz w:val="12"/>
                                </w:rPr>
                              </w:pPr>
                              <w:r>
                                <w:rPr>
                                  <w:color w:val="231F20"/>
                                  <w:w w:val="85"/>
                                  <w:sz w:val="12"/>
                                </w:rPr>
                                <w:t>Emerging</w:t>
                              </w:r>
                              <w:r>
                                <w:rPr>
                                  <w:color w:val="231F20"/>
                                  <w:spacing w:val="13"/>
                                  <w:sz w:val="12"/>
                                </w:rPr>
                                <w:t xml:space="preserve"> </w:t>
                              </w:r>
                              <w:r>
                                <w:rPr>
                                  <w:color w:val="231F20"/>
                                  <w:spacing w:val="-2"/>
                                  <w:w w:val="95"/>
                                  <w:sz w:val="12"/>
                                </w:rPr>
                                <w:t>Europe</w:t>
                              </w:r>
                            </w:p>
                          </w:txbxContent>
                        </wps:txbx>
                        <wps:bodyPr wrap="square" lIns="0" tIns="0" rIns="0" bIns="0" rtlCol="0">
                          <a:noAutofit/>
                        </wps:bodyPr>
                      </wps:wsp>
                      <wps:wsp>
                        <wps:cNvPr id="347" name="Textbox 347"/>
                        <wps:cNvSpPr txBox="1"/>
                        <wps:spPr>
                          <a:xfrm>
                            <a:off x="1821624" y="1255768"/>
                            <a:ext cx="391795" cy="317500"/>
                          </a:xfrm>
                          <a:prstGeom prst="rect">
                            <a:avLst/>
                          </a:prstGeom>
                        </wps:spPr>
                        <wps:txbx>
                          <w:txbxContent>
                            <w:p w14:paraId="67B46160" w14:textId="77777777" w:rsidR="006233F2" w:rsidRDefault="00466C7E">
                              <w:pPr>
                                <w:spacing w:before="1"/>
                                <w:rPr>
                                  <w:sz w:val="12"/>
                                </w:rPr>
                              </w:pPr>
                              <w:r>
                                <w:rPr>
                                  <w:color w:val="231F20"/>
                                  <w:spacing w:val="-2"/>
                                  <w:sz w:val="12"/>
                                </w:rPr>
                                <w:t>China</w:t>
                              </w:r>
                            </w:p>
                            <w:p w14:paraId="0E089896" w14:textId="77777777" w:rsidR="006233F2" w:rsidRDefault="00466C7E">
                              <w:pPr>
                                <w:spacing w:before="18" w:line="295" w:lineRule="auto"/>
                                <w:rPr>
                                  <w:sz w:val="12"/>
                                </w:rPr>
                              </w:pPr>
                              <w:r>
                                <w:rPr>
                                  <w:color w:val="231F20"/>
                                  <w:spacing w:val="-2"/>
                                  <w:w w:val="90"/>
                                  <w:sz w:val="12"/>
                                </w:rPr>
                                <w:t>Saudi</w:t>
                              </w:r>
                              <w:r>
                                <w:rPr>
                                  <w:color w:val="231F20"/>
                                  <w:spacing w:val="-7"/>
                                  <w:w w:val="90"/>
                                  <w:sz w:val="12"/>
                                </w:rPr>
                                <w:t xml:space="preserve"> </w:t>
                              </w:r>
                              <w:r>
                                <w:rPr>
                                  <w:color w:val="231F20"/>
                                  <w:spacing w:val="-2"/>
                                  <w:w w:val="90"/>
                                  <w:sz w:val="12"/>
                                </w:rPr>
                                <w:t>Arabia</w:t>
                              </w:r>
                              <w:r>
                                <w:rPr>
                                  <w:color w:val="231F20"/>
                                  <w:spacing w:val="40"/>
                                  <w:sz w:val="12"/>
                                </w:rPr>
                                <w:t xml:space="preserve"> </w:t>
                              </w:r>
                              <w:r>
                                <w:rPr>
                                  <w:color w:val="231F20"/>
                                  <w:spacing w:val="-2"/>
                                  <w:sz w:val="12"/>
                                </w:rPr>
                                <w:t>Total</w:t>
                              </w:r>
                            </w:p>
                          </w:txbxContent>
                        </wps:txbx>
                        <wps:bodyPr wrap="square" lIns="0" tIns="0" rIns="0" bIns="0" rtlCol="0">
                          <a:noAutofit/>
                        </wps:bodyPr>
                      </wps:wsp>
                    </wpg:wgp>
                  </a:graphicData>
                </a:graphic>
              </wp:anchor>
            </w:drawing>
          </mc:Choice>
          <mc:Fallback>
            <w:pict>
              <v:group w14:anchorId="4543E83D" id="Group 328" o:spid="_x0000_s1277" style="position:absolute;left:0;text-align:left;margin-left:40.5pt;margin-top:2.75pt;width:184.8pt;height:142.25pt;z-index:1575628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">
                <v:shape id="Graphic 329" o:spid="_x0000_s1278" style="position:absolute;left:1261;top:5982;width:20986;height:7151;visibility:visible;mso-wrap-style:square;v-text-anchor:top" coordsize="2098675,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" path="m41579,113423l,113423,,307670r41579,l41579,113423xem103949,l62369,r,307670l103949,307670,103949,xem166331,214414r-41579,l124752,307670r41579,l166331,214414xem228701,85496r-41580,l187121,307670r41580,l228701,85496xem291084,270395r-41580,l249504,307670r41580,l291084,270395xem353428,68389r-41555,l311873,307670r41555,l353428,68389xem415874,292176r-41656,l374218,307670r41656,l415874,292176xem478205,307670r-41554,l436651,714756r41554,l478205,307670xem540550,307670r-41555,l498995,428853r41555,l540550,307670xem602894,251701r-41567,l561327,307670r41567,l602894,251701xem665340,262648r-41555,l623785,307670r41555,l665340,262648xem727684,219100r-41567,l686117,307670r41567,l727684,219100xem790016,234594r-41555,l748461,307670r41555,l790016,234594xem852462,195719r-41555,l810907,307670r41555,l852462,195719xem914806,245554r-41567,l873239,307670r41567,l914806,245554xem977150,281228r-41567,l935583,307670r41567,l977150,281228xem1039596,239268r-41669,l997927,307670r41669,l1039596,239268xem1101928,237794r-41555,l1060373,307670r41555,l1101928,237794xem1164272,307670r-41554,l1122718,324777r41554,l1164272,307670xem1226718,307670r-41669,l1185049,343344r41669,l1226718,307670xem1289075,307670r-41580,l1247495,312343r41580,l1289075,307670xem1350175,239268r-41682,l1308493,307670r41682,l1350175,239268xem1412519,268795r-41580,l1370939,307670r41580,l1412519,268795xem1474851,265722r-41555,l1433296,307670r41555,l1474851,265722xem1537296,261048r-41656,l1495640,307670r41656,l1537296,261048xem1599641,281228r-41567,l1558074,307670r41567,l1599641,281228xem1661985,296849r-41580,l1620405,307670r41580,l1661985,296849xem1724418,307670r-41656,l1682762,315417r41656,l1724418,307670xem1786763,307670r-41555,l1745208,418020r41555,l1786763,307670xem1849094,307670r-41554,l1807540,327850r41554,l1849094,307670xem1911438,295249r-41554,l1869884,307670r41554,l1911438,295249xem1973884,307670r-41567,l1932317,355892r41567,l1973884,307670xem2036254,307619r-41580,l1994674,394639r41580,l2036254,307619xem2098560,307670r-41554,l2057006,324777r41554,l2098560,307670xe" fillcolor="#74c043" stroked="f">
                  <v:path arrowok="t"/>
                </v:shape>
                <v:shape id="Graphic 330" o:spid="_x0000_s1279" style="position:absolute;left:1261;top:3636;width:20986;height:11005;visibility:visible;mso-wrap-style:square;v-text-anchor:top" coordsize="2098675,110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" path="m41579,124256l,124256,,348030r41579,l41579,124256xem103949,l62369,r,234607l103949,234607,103949,xem166331,402399r-41579,l124752,449021r41579,l166331,402399xem228701,542277r-41580,l187121,630859r41580,l228701,542277xem291084,279628r-41580,l249504,505002r41580,l291084,279628xem353428,256374r-41555,l311873,302996r41555,l353428,256374xem415874,514350r-41656,l374218,526783r41656,l415874,514350xem478205,949363r-41554,l436651,1100188r41554,l478205,949363xem540550,469201r-41555,l498995,542277r41555,l540550,469201xem602894,175552r-41567,l561327,486308r41567,l602894,175552xem665340,410146r-41555,l623785,497255r41555,l665340,410146xem727684,281228r-41567,l686117,453707r41567,l727684,281228xem790016,250101r-41555,l748461,469201r41555,l790016,250101xem852462,284302r-41555,l810907,430326r41555,l852462,284302xem914806,397725r-41567,l873239,480161r41567,l914806,397725xem977150,215900r-41567,l935583,515835r41567,l977150,215900xem1039596,195732r-41669,l997927,473875r41669,l1039596,195732xem1101928,209753r-41555,l1060373,472401r41555,l1101928,209753xem1164272,386905r-41554,l1122718,542277r41554,l1164272,386905xem1226718,577951r-41669,l1185049,641680r41669,l1226718,577951xem1289075,439686r-41580,l1247495,542277r41580,l1289075,439686xem1350175,542277r-41682,l1308493,598246r41682,l1350175,542277xem1412519,542277r-41580,l1370939,671207r41580,l1412519,542277xem1474851,492582r-41555,l1433296,500329r41555,l1474851,492582xem1537296,301396r-41656,l1495640,495655r41656,l1537296,301396xem1599641,456780r-41567,l1558074,515835r41567,l1599641,456780xem1661985,366725r-41580,l1620405,531456r41580,l1661985,366725xem1724418,315429r-41656,l1682762,542277r41656,l1724418,315429xem1786763,338683r-41555,l1745208,542277r41555,l1786763,338683xem1849094,562457r-41554,l1807540,593572r41554,l1849094,562457xem1911438,542277r-41554,l1869884,559384r41554,l1911438,542277xem1973884,590499r-41567,l1932317,644880r41567,l1973884,590499xem2036229,629246r-41555,l1994674,849960r41555,l2036229,629246xem2098560,559384r-41554,l2057006,713155r41554,l2098560,559384xe" fillcolor="#fcaf17" stroked="f">
                  <v:path arrowok="t"/>
                </v:shape>
                <v:shape id="Graphic 331" o:spid="_x0000_s1280" style="position:absolute;left:1261;top:5610;width:20986;height:6966;visibility:visible;mso-wrap-style:square;v-text-anchor:top" coordsize="2098675,69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" path="m41579,344944l,344944r,1600l41579,346544r,-1600xem103949,344944r-41580,l62369,366725r41580,l103949,344944xem166331,191046r-41579,l124752,205066r41579,l166331,191046xem228701,108750r-41580,l187121,122770r41580,l228701,108750xem291084,24853r-41580,l249504,82296r41580,l291084,24853xem353428,344944r-41555,l311873,355765r41555,l353428,344944xem415874,268795r-41656,l374218,317017r41656,l415874,268795xem478205,326237r-41554,l436651,344944r41554,l478205,326237xem540550,466128r-41555,l498995,480148r41555,l540550,466128xem602894,344944r-41567,l561327,354291r41567,l602894,344944xem665340,184899r-41555,l623785,212813r41555,l665340,184899xem727684,69875r-41567,l686117,83896r41567,l727684,69875xem790016,344944r-41555,l748461,346544r41555,l790016,344944xem852462,344944r-41555,l810907,379145r41555,l852462,344944xem914806,181825r-41567,l873239,200393r41567,l914806,181825xem977150,l935583,r,18567l977150,18567,977150,xem1039596,344944r-41669,l997927,366725r41669,l1039596,344944xem1101928,7747r-41555,l1060373,12420r41555,l1101928,7747xem1164272,362051r-41554,l1122718,380619r41554,l1164272,362051xem1226718,343344r-41669,l1185049,344944r41669,l1226718,343344xem1289075,349618r-41580,l1247495,366725r41580,l1289075,349618xem1350175,400913r-41682,l1308493,410146r41682,l1350175,400913xem1412519,473875r-41580,l1370939,478548r41580,l1412519,473875xem1474851,282829r-41555,l1433296,295249r41555,l1474851,282829xem1537296,344944r-41656,l1495640,379145r41656,l1537296,344944xem1599641,344944r-41567,l1558074,371398r41567,l1599641,344944xem1661985,344944r-41580,l1620405,382219r41580,l1661985,344944xem1724418,352691r-41656,l1682762,372872r41656,l1724418,352691xem1786763,455295r-41555,l1745208,489496r41555,l1786763,455295xem1849094,396240r-41554,l1807540,424167r41554,l1849094,396240xem1911438,362051r-41554,l1869884,386892r41554,l1911438,362051xem1973884,447548r-41567,l1932317,477075r41567,l1973884,447548xem2036229,652627r-41555,l1994674,696163r41555,l2036229,652627xem2098560,515823r-41554,l2057006,556285r41554,l2098560,515823xe" fillcolor="#7d8fc8" stroked="f">
                  <v:path arrowok="t"/>
                </v:shape>
                <v:shape id="Graphic 332" o:spid="_x0000_s1281" style="position:absolute;left:1261;top:2921;width:20986;height:12573;visibility:visible;mso-wrap-style:square;v-text-anchor:top" coordsize="2098675,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" path="m41579,118097l,118097r,77749l41579,195846r,-77749xem103949,l62369,r,71589l103949,71589,103949,xem166331,362165r-41579,l124752,459968r41579,l166331,362165xem228701,299923r-41580,l187121,377672r41580,l228701,299923xem291084,129044r-41580,l249504,293776r41580,l291084,129044xem353428,326364r-41555,l311873,327964r41555,l353428,326364xem415874,613867r-41656,l374218,637120r41656,l415874,613867xem478205,1171778r-41554,l436651,1257134r41554,l478205,1171778xem540550,749071r-41555,l498995,794092r41555,l540550,749071xem602894,623214r-41567,l561327,654215r41567,l602894,623214xem665340,365239r-41555,l623785,453821r41555,l665340,365239xem727684,304596r-41567,l686117,338797r41567,l727684,304596xem790016,268922r-41555,l748461,321691r41555,l790016,268922xem852462,262648r-41555,l810907,355892r41555,l852462,262648xem914806,256489r-41567,l873239,450748r41567,l914806,256489xem977150,169392r-41567,l935583,268922r41567,l977150,169392xem1039596,155498r-41669,l997927,267322r41669,l1039596,155498xem1101928,51295r-41555,l1060373,276669r41555,l1101928,51295xem1164272,439801r-41554,l1122718,458495r41554,l1164272,439801xem1226718,595160r-41669,l1185049,612267r41669,l1226718,595160xem1289075,432041r-41580,l1247495,511276r41580,l1289075,432041xem1350175,464642r-41682,l1308493,545465r41682,l1350175,464642xem1412519,498843r-41580,l1370939,574992r41580,l1412519,498843xem1474851,456895r-41555,l1433296,551751r41555,l1474851,456895xem1537296,295249r-41656,l1495640,372986r41656,l1537296,295249xem1599641,418020r-41567,l1558074,528370r41567,l1599641,418020xem1661985,436714r-41580,l1620405,438315r41580,l1661985,436714xem1724418,343471r-41656,l1682762,387019r41656,l1724418,343471xem1786763,758418r-41555,l1745208,767651r41555,l1786763,758418xem1849094,515950r-41554,l1807540,613867r41554,l1849094,515950xem1911438,526897r-41554,l1869884,601446r41554,l1911438,526897xem1973884,745998r-41567,l1932317,764565r41567,l1973884,745998xem2036229,610793r-41555,l1994674,613867r41555,l2036229,610793xem2098560,584339r-41554,l2057006,613867r41554,l2098560,584339xe" fillcolor="#b01c88" stroked="f">
                  <v:path arrowok="t"/>
                </v:shape>
                <v:shape id="Graphic 333" o:spid="_x0000_s1282" style="position:absolute;left:1261;top:1118;width:20986;height:14815;visibility:visible;mso-wrap-style:square;v-text-anchor:top" coordsize="2098675,148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" path="m41579,189572l,189572,,298323r41579,l41579,189572xem103949,l62369,r,180225l103949,180225,103949,xem166331,461568r-41579,l124752,542391r41579,l166331,461568xem228701,380746r-41580,l187121,480148r41580,l228701,380746xem291084,205193r-41580,l249504,309270r41580,l291084,205193xem353428,410260r-41555,l311873,508190r41555,l353428,410260xem415874,587425r-41656,l374218,717943r41656,l415874,587425xem478205,1437360r-41554,l436651,1480934r41554,l478205,1437360xem540550,974318r-41555,l498995,996086r41555,l540550,974318xem602894,388493r-41567,l561327,427367r41567,l602894,388493xem665340,394766r-41555,l623785,545465r41555,l665340,394766xem727684,377672r-41567,l686117,484822r41567,l727684,377672xem790016,363639r-41555,l748461,449148r41555,l790016,363639xem852462,344944r-41555,l810907,442874r41555,l852462,344944xem914806,292176r-41567,l873239,436714r41567,l914806,292176xem977150,226847r-41567,l935583,349618r41567,l977150,226847xem1039596,163245r-41669,l997927,335724r41669,l1039596,163245xem1101928,113411r-41555,l1060373,231521r41555,l1101928,113411xem1164272,515950r-41554,l1122718,620026r41554,l1164272,515950xem1226718,691502r-41669,l1185049,775385r41669,l1226718,691502xem1289075,491096r-41580,l1247495,612267r41580,l1289075,491096xem1350175,585812r-41682,l1308493,644867r41682,l1350175,585812xem1412519,582739r-41580,l1370939,679069r41580,l1412519,582739xem1474851,540791r-41555,l1433296,637120r41555,l1474851,540791xem1537296,348145r-41656,l1495640,475475r41656,l1537296,348145xem1599641,522097r-41567,l1558074,598246r41567,l1599641,522097xem1661985,526770r-41580,l1620405,616940r41580,l1661985,526770xem1724418,447548r-41656,l1682762,523697r41656,l1724418,447548xem1786763,486422r-41555,l1745208,590499r41555,l1786763,486422xem1849094,574992r-41554,l1807540,696175r41554,l1849094,574992xem1911438,623100r-41554,l1869884,707123r41554,l1911438,623100xem1973884,697763r-41567,l1932317,794092r41567,l1973884,697763xem2036229,693102r-41555,l1994674,791019r41555,l2036229,693102xem2098560,682142r-41554,l2057006,764565r41554,l2098560,682142xe" fillcolor="#00568b" stroked="f">
                  <v:path arrowok="t"/>
                </v:shape>
                <v:shape id="Graphic 334" o:spid="_x0000_s1283" style="position:absolute;left:22746;top:2292;width:724;height:13519;visibility:visible;mso-wrap-style:square;v-text-anchor:top" coordsize="72390,135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" path="m,1351871r71996,em,1126611r71996,em,901246r71996,em,675995r71996,em,450620r71996,em,225244r71996,em,l71996,e" filled="f" strokecolor="#231f20" strokeweight=".5pt">
                  <v:path arrowok="t"/>
                </v:shape>
                <v:shape id="Graphic 335" o:spid="_x0000_s1284" style="position:absolute;left:1163;top:9052;width:21197;height:12;visibility:visible;mso-wrap-style:square;v-text-anchor:top" coordsize="2119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" path="m,l2119406,e" filled="f" strokecolor="#231f20" strokeweight=".5pt">
                  <v:path arrowok="t"/>
                </v:shape>
                <v:shape id="Graphic 336" o:spid="_x0000_s1285" style="position:absolute;left:1163;top:17300;width:19952;height:724;visibility:visible;mso-wrap-style:square;v-text-anchor:top" coordsize="19951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" path="m,l,72008em248188,r,72008em497724,r,72008em747190,r,72008em996657,r,72008em1246116,r,72008em1495684,r,72008em1745150,r,72008em1994616,r,72008e" filled="f" strokecolor="#231f20" strokeweight=".5pt">
                  <v:path arrowok="t"/>
                </v:shape>
                <v:shape id="Graphic 337" o:spid="_x0000_s1286" style="position:absolute;left:1475;top:1343;width:20574;height:14396;visibility:visible;mso-wrap-style:square;v-text-anchor:top" coordsize="2057400,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" path="m,169397l61075,r62371,438199l185831,447550,248202,181824r62390,216025l372932,589024r62341,849954l497719,901371,560059,407200r62340,-35806l684844,355898r62335,-12422l809525,355898r62446,-86972l934312,205196r62334,-41951l1059098,91777r62334,438194l1183784,767642r62446,-276541l1308562,629375r62331,63723l1433250,519019r62446,-160046l1558028,526776r62344,15621l1682818,452226r62332,166322l1807481,632451r62446,10951l1932284,826697r62344,195851l2057062,870248e" filled="f" strokecolor="#58b6e7" strokeweight=".31192mm">
                  <v:path arrowok="t"/>
                </v:shape>
                <v:shape id="Graphic 338" o:spid="_x0000_s1287" style="position:absolute;left:10413;top:12611;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" path="m89998,l,,,90004r89998,l89998,xe" fillcolor="#00568b" stroked="f">
                  <v:path arrowok="t"/>
                </v:shape>
                <v:shape id="Graphic 339" o:spid="_x0000_s1288" style="position:absolute;left:10413;top:13729;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" path="m89998,l,,,89992r89998,l89998,xe" fillcolor="#b01c88" stroked="f">
                  <v:path arrowok="t"/>
                </v:shape>
                <v:shape id="Graphic 340" o:spid="_x0000_s1289" style="position:absolute;left:17092;top:13768;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" path="m90004,l,,,89992r90004,l90004,xe" fillcolor="#7d8fc8" stroked="f">
                  <v:path arrowok="t"/>
                </v:shape>
                <v:shape id="Graphic 341" o:spid="_x0000_s1290" style="position:absolute;left:17092;top:12586;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" path="m90004,l,,,89992r90004,l90004,xe" fillcolor="#fcaf17" stroked="f">
                  <v:path arrowok="t"/>
                </v:shape>
                <v:shape id="Graphic 342" o:spid="_x0000_s1291" style="position:absolute;left:10413;top:15739;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" path="m89998,l,,,90017r89998,l89998,xe" fillcolor="#74c043" stroked="f">
                  <v:path arrowok="t"/>
                </v:shape>
                <v:shape id="Graphic 343" o:spid="_x0000_s1292" style="position:absolute;left:17102;top:15341;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" path="m,l89992,e" filled="f" strokecolor="#58b6e7" strokeweight=".31192mm">
                  <v:path arrowok="t"/>
                </v:shape>
                <v:shape id="Graphic 344" o:spid="_x0000_s1293" style="position:absolute;left:66;top:2308;width:724;height:13520;visibility:visible;mso-wrap-style:square;v-text-anchor:top" coordsize="72390,135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" path="m,l71996,em,225245r71996,em,450621r71996,em,674334r71996,em,901247r71996,em,1126614r71996,em,1351874r71996,e" filled="f" strokecolor="#231f20" strokeweight=".5pt">
                  <v:path arrowok="t"/>
                </v:shape>
                <v:shape id="Graphic 345" o:spid="_x0000_s129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" path="m,1800001r2340000,l2340000,,,,,1800001xe" filled="f" strokecolor="#231f20" strokeweight=".5pt">
                  <v:path arrowok="t"/>
                </v:shape>
                <v:shape id="Textbox 346" o:spid="_x0000_s1295" type="#_x0000_t202" style="position:absolute;left:11484;top:12570;width:5283;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14:paraId="0F812CA1" w14:textId="77777777" w:rsidR="006233F2" w:rsidRDefault="00466C7E">
                        <w:pPr>
                          <w:spacing w:before="1"/>
                          <w:rPr>
                            <w:sz w:val="12"/>
                          </w:rPr>
                        </w:pPr>
                        <w:r>
                          <w:rPr>
                            <w:color w:val="231F20"/>
                            <w:w w:val="85"/>
                            <w:sz w:val="12"/>
                          </w:rPr>
                          <w:t>Latin</w:t>
                        </w:r>
                        <w:r>
                          <w:rPr>
                            <w:color w:val="231F20"/>
                            <w:spacing w:val="-1"/>
                            <w:w w:val="85"/>
                            <w:sz w:val="12"/>
                          </w:rPr>
                          <w:t xml:space="preserve"> </w:t>
                        </w:r>
                        <w:r>
                          <w:rPr>
                            <w:color w:val="231F20"/>
                            <w:spacing w:val="-2"/>
                            <w:sz w:val="12"/>
                          </w:rPr>
                          <w:t>America</w:t>
                        </w:r>
                      </w:p>
                      <w:p w14:paraId="6999C94B" w14:textId="77777777" w:rsidR="006233F2" w:rsidRDefault="00466C7E">
                        <w:pPr>
                          <w:spacing w:before="38" w:line="247" w:lineRule="auto"/>
                          <w:ind w:left="54" w:right="17" w:hanging="55"/>
                          <w:rPr>
                            <w:sz w:val="12"/>
                          </w:rPr>
                        </w:pPr>
                        <w:r>
                          <w:rPr>
                            <w:color w:val="231F20"/>
                            <w:sz w:val="12"/>
                          </w:rPr>
                          <w:t>Emerging</w:t>
                        </w:r>
                        <w:r>
                          <w:rPr>
                            <w:color w:val="231F20"/>
                            <w:spacing w:val="-10"/>
                            <w:sz w:val="12"/>
                          </w:rPr>
                          <w:t xml:space="preserve"> </w:t>
                        </w:r>
                        <w:r>
                          <w:rPr>
                            <w:color w:val="231F20"/>
                            <w:sz w:val="12"/>
                          </w:rPr>
                          <w:t>Asia</w:t>
                        </w:r>
                        <w:r>
                          <w:rPr>
                            <w:color w:val="231F20"/>
                            <w:spacing w:val="40"/>
                            <w:sz w:val="12"/>
                          </w:rPr>
                          <w:t xml:space="preserve"> </w:t>
                        </w:r>
                        <w:r>
                          <w:rPr>
                            <w:color w:val="231F20"/>
                            <w:w w:val="85"/>
                            <w:sz w:val="12"/>
                          </w:rPr>
                          <w:t>excluding</w:t>
                        </w:r>
                        <w:r>
                          <w:rPr>
                            <w:color w:val="231F20"/>
                            <w:spacing w:val="3"/>
                            <w:sz w:val="12"/>
                          </w:rPr>
                          <w:t xml:space="preserve"> </w:t>
                        </w:r>
                        <w:r>
                          <w:rPr>
                            <w:color w:val="231F20"/>
                            <w:spacing w:val="-7"/>
                            <w:sz w:val="12"/>
                          </w:rPr>
                          <w:t>China</w:t>
                        </w:r>
                      </w:p>
                      <w:p w14:paraId="4BCC33E9" w14:textId="77777777" w:rsidR="006233F2" w:rsidRDefault="00466C7E">
                        <w:pPr>
                          <w:spacing w:before="34"/>
                          <w:rPr>
                            <w:sz w:val="12"/>
                          </w:rPr>
                        </w:pPr>
                        <w:r>
                          <w:rPr>
                            <w:color w:val="231F20"/>
                            <w:w w:val="85"/>
                            <w:sz w:val="12"/>
                          </w:rPr>
                          <w:t>Emerging</w:t>
                        </w:r>
                        <w:r>
                          <w:rPr>
                            <w:color w:val="231F20"/>
                            <w:spacing w:val="13"/>
                            <w:sz w:val="12"/>
                          </w:rPr>
                          <w:t xml:space="preserve"> </w:t>
                        </w:r>
                        <w:r>
                          <w:rPr>
                            <w:color w:val="231F20"/>
                            <w:spacing w:val="-2"/>
                            <w:w w:val="95"/>
                            <w:sz w:val="12"/>
                          </w:rPr>
                          <w:t>Europe</w:t>
                        </w:r>
                      </w:p>
                    </w:txbxContent>
                  </v:textbox>
                </v:shape>
                <v:shape id="Textbox 347" o:spid="_x0000_s1296" type="#_x0000_t202" style="position:absolute;left:18216;top:12557;width:391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14:paraId="67B46160" w14:textId="77777777" w:rsidR="006233F2" w:rsidRDefault="00466C7E">
                        <w:pPr>
                          <w:spacing w:before="1"/>
                          <w:rPr>
                            <w:sz w:val="12"/>
                          </w:rPr>
                        </w:pPr>
                        <w:r>
                          <w:rPr>
                            <w:color w:val="231F20"/>
                            <w:spacing w:val="-2"/>
                            <w:sz w:val="12"/>
                          </w:rPr>
                          <w:t>China</w:t>
                        </w:r>
                      </w:p>
                      <w:p w14:paraId="0E089896" w14:textId="77777777" w:rsidR="006233F2" w:rsidRDefault="00466C7E">
                        <w:pPr>
                          <w:spacing w:before="18" w:line="295" w:lineRule="auto"/>
                          <w:rPr>
                            <w:sz w:val="12"/>
                          </w:rPr>
                        </w:pPr>
                        <w:r>
                          <w:rPr>
                            <w:color w:val="231F20"/>
                            <w:spacing w:val="-2"/>
                            <w:w w:val="90"/>
                            <w:sz w:val="12"/>
                          </w:rPr>
                          <w:t>Saudi</w:t>
                        </w:r>
                        <w:r>
                          <w:rPr>
                            <w:color w:val="231F20"/>
                            <w:spacing w:val="-7"/>
                            <w:w w:val="90"/>
                            <w:sz w:val="12"/>
                          </w:rPr>
                          <w:t xml:space="preserve"> </w:t>
                        </w:r>
                        <w:r>
                          <w:rPr>
                            <w:color w:val="231F20"/>
                            <w:spacing w:val="-2"/>
                            <w:w w:val="90"/>
                            <w:sz w:val="12"/>
                          </w:rPr>
                          <w:t>Arabia</w:t>
                        </w:r>
                        <w:r>
                          <w:rPr>
                            <w:color w:val="231F20"/>
                            <w:spacing w:val="40"/>
                            <w:sz w:val="12"/>
                          </w:rPr>
                          <w:t xml:space="preserve"> </w:t>
                        </w:r>
                        <w:r>
                          <w:rPr>
                            <w:color w:val="231F20"/>
                            <w:spacing w:val="-2"/>
                            <w:sz w:val="12"/>
                          </w:rPr>
                          <w:t>Total</w:t>
                        </w:r>
                      </w:p>
                    </w:txbxContent>
                  </v:textbox>
                </v:shape>
                <w10:wrap anchorx="page"/>
              </v:group>
            </w:pict>
          </mc:Fallback>
        </mc:AlternateContent>
      </w:r>
      <w:r>
        <w:rPr>
          <w:color w:val="231F20"/>
          <w:spacing w:val="-10"/>
          <w:w w:val="105"/>
          <w:sz w:val="12"/>
        </w:rPr>
        <w:t>8</w:t>
      </w:r>
    </w:p>
    <w:p w14:paraId="1100D039" w14:textId="77777777" w:rsidR="006233F2" w:rsidRDefault="006233F2">
      <w:pPr>
        <w:pStyle w:val="BodyText"/>
        <w:spacing w:before="76"/>
        <w:rPr>
          <w:sz w:val="12"/>
        </w:rPr>
      </w:pPr>
    </w:p>
    <w:p w14:paraId="6740E75B" w14:textId="77777777" w:rsidR="006233F2" w:rsidRDefault="00466C7E">
      <w:pPr>
        <w:ind w:right="450"/>
        <w:jc w:val="right"/>
        <w:rPr>
          <w:sz w:val="12"/>
        </w:rPr>
      </w:pPr>
      <w:r>
        <w:rPr>
          <w:color w:val="231F20"/>
          <w:spacing w:val="-10"/>
          <w:sz w:val="12"/>
        </w:rPr>
        <w:t>6</w:t>
      </w:r>
    </w:p>
    <w:p w14:paraId="3FF8874B" w14:textId="77777777" w:rsidR="006233F2" w:rsidRDefault="006233F2">
      <w:pPr>
        <w:pStyle w:val="BodyText"/>
        <w:spacing w:before="76"/>
        <w:rPr>
          <w:sz w:val="12"/>
        </w:rPr>
      </w:pPr>
    </w:p>
    <w:p w14:paraId="3C6B1E0A" w14:textId="77777777" w:rsidR="006233F2" w:rsidRDefault="00466C7E">
      <w:pPr>
        <w:ind w:right="450"/>
        <w:jc w:val="right"/>
        <w:rPr>
          <w:sz w:val="12"/>
        </w:rPr>
      </w:pPr>
      <w:r>
        <w:rPr>
          <w:color w:val="231F20"/>
          <w:spacing w:val="-10"/>
          <w:w w:val="105"/>
          <w:sz w:val="12"/>
        </w:rPr>
        <w:t>4</w:t>
      </w:r>
    </w:p>
    <w:p w14:paraId="746C3EA5" w14:textId="77777777" w:rsidR="006233F2" w:rsidRDefault="006233F2">
      <w:pPr>
        <w:pStyle w:val="BodyText"/>
        <w:spacing w:before="77"/>
        <w:rPr>
          <w:sz w:val="12"/>
        </w:rPr>
      </w:pPr>
    </w:p>
    <w:p w14:paraId="77AC380C" w14:textId="77777777" w:rsidR="006233F2" w:rsidRDefault="00466C7E">
      <w:pPr>
        <w:spacing w:line="133" w:lineRule="exact"/>
        <w:ind w:left="3851"/>
        <w:rPr>
          <w:sz w:val="12"/>
        </w:rPr>
      </w:pPr>
      <w:r>
        <w:rPr>
          <w:color w:val="231F20"/>
          <w:spacing w:val="-10"/>
          <w:sz w:val="12"/>
        </w:rPr>
        <w:t>2</w:t>
      </w:r>
    </w:p>
    <w:p w14:paraId="24EF2B28" w14:textId="77777777" w:rsidR="006233F2" w:rsidRDefault="00466C7E">
      <w:pPr>
        <w:spacing w:line="179" w:lineRule="exact"/>
        <w:ind w:left="3835"/>
        <w:rPr>
          <w:sz w:val="16"/>
        </w:rPr>
      </w:pPr>
      <w:r>
        <w:rPr>
          <w:color w:val="231F20"/>
          <w:spacing w:val="-10"/>
          <w:sz w:val="16"/>
        </w:rPr>
        <w:t>+</w:t>
      </w:r>
    </w:p>
    <w:p w14:paraId="06576EAF" w14:textId="77777777" w:rsidR="006233F2" w:rsidRDefault="00466C7E">
      <w:pPr>
        <w:spacing w:before="43" w:line="134" w:lineRule="exact"/>
        <w:ind w:left="3845"/>
        <w:rPr>
          <w:sz w:val="12"/>
        </w:rPr>
      </w:pPr>
      <w:r>
        <w:rPr>
          <w:color w:val="231F20"/>
          <w:spacing w:val="-10"/>
          <w:w w:val="105"/>
          <w:sz w:val="12"/>
        </w:rPr>
        <w:t>0</w:t>
      </w:r>
    </w:p>
    <w:p w14:paraId="633DD82F" w14:textId="77777777" w:rsidR="006233F2" w:rsidRDefault="00466C7E">
      <w:pPr>
        <w:spacing w:line="180" w:lineRule="exact"/>
        <w:ind w:left="3841"/>
        <w:rPr>
          <w:sz w:val="16"/>
        </w:rPr>
      </w:pPr>
      <w:r>
        <w:rPr>
          <w:color w:val="231F20"/>
          <w:spacing w:val="-10"/>
          <w:w w:val="120"/>
          <w:sz w:val="16"/>
        </w:rPr>
        <w:t>–</w:t>
      </w:r>
    </w:p>
    <w:p w14:paraId="569B6E25" w14:textId="77777777" w:rsidR="006233F2" w:rsidRDefault="00466C7E">
      <w:pPr>
        <w:spacing w:before="40"/>
        <w:ind w:right="450"/>
        <w:jc w:val="right"/>
        <w:rPr>
          <w:sz w:val="12"/>
        </w:rPr>
      </w:pPr>
      <w:r>
        <w:rPr>
          <w:color w:val="231F20"/>
          <w:spacing w:val="-10"/>
          <w:sz w:val="12"/>
        </w:rPr>
        <w:t>2</w:t>
      </w:r>
    </w:p>
    <w:p w14:paraId="23DD70F0" w14:textId="77777777" w:rsidR="006233F2" w:rsidRDefault="006233F2">
      <w:pPr>
        <w:pStyle w:val="BodyText"/>
        <w:spacing w:before="76"/>
        <w:rPr>
          <w:sz w:val="12"/>
        </w:rPr>
      </w:pPr>
    </w:p>
    <w:p w14:paraId="01426575" w14:textId="77777777" w:rsidR="006233F2" w:rsidRDefault="00466C7E">
      <w:pPr>
        <w:ind w:right="450"/>
        <w:jc w:val="right"/>
        <w:rPr>
          <w:sz w:val="12"/>
        </w:rPr>
      </w:pPr>
      <w:r>
        <w:rPr>
          <w:color w:val="231F20"/>
          <w:spacing w:val="-10"/>
          <w:w w:val="105"/>
          <w:sz w:val="12"/>
        </w:rPr>
        <w:t>4</w:t>
      </w:r>
    </w:p>
    <w:p w14:paraId="6B3AEACE" w14:textId="77777777" w:rsidR="006233F2" w:rsidRDefault="006233F2">
      <w:pPr>
        <w:pStyle w:val="BodyText"/>
        <w:spacing w:before="77"/>
        <w:rPr>
          <w:sz w:val="12"/>
        </w:rPr>
      </w:pPr>
    </w:p>
    <w:p w14:paraId="4E4ECE9B" w14:textId="77777777" w:rsidR="006233F2" w:rsidRDefault="00466C7E">
      <w:pPr>
        <w:ind w:right="450"/>
        <w:jc w:val="right"/>
        <w:rPr>
          <w:sz w:val="12"/>
        </w:rPr>
      </w:pPr>
      <w:r>
        <w:rPr>
          <w:color w:val="231F20"/>
          <w:spacing w:val="-10"/>
          <w:sz w:val="12"/>
        </w:rPr>
        <w:t>6</w:t>
      </w:r>
    </w:p>
    <w:p w14:paraId="4058F9BC" w14:textId="77777777" w:rsidR="006233F2" w:rsidRDefault="006233F2">
      <w:pPr>
        <w:pStyle w:val="BodyText"/>
        <w:spacing w:before="76"/>
        <w:rPr>
          <w:sz w:val="12"/>
        </w:rPr>
      </w:pPr>
    </w:p>
    <w:p w14:paraId="30716A94" w14:textId="77777777" w:rsidR="006233F2" w:rsidRDefault="00466C7E">
      <w:pPr>
        <w:spacing w:line="121" w:lineRule="exact"/>
        <w:ind w:left="3845"/>
        <w:rPr>
          <w:sz w:val="12"/>
        </w:rPr>
      </w:pPr>
      <w:r>
        <w:rPr>
          <w:color w:val="231F20"/>
          <w:spacing w:val="-10"/>
          <w:w w:val="105"/>
          <w:sz w:val="12"/>
        </w:rPr>
        <w:t>8</w:t>
      </w:r>
    </w:p>
    <w:p w14:paraId="0A127BF9" w14:textId="77777777" w:rsidR="006233F2" w:rsidRDefault="00466C7E">
      <w:pPr>
        <w:tabs>
          <w:tab w:val="left" w:pos="811"/>
          <w:tab w:val="left" w:pos="1204"/>
          <w:tab w:val="left" w:pos="1597"/>
          <w:tab w:val="left" w:pos="1989"/>
          <w:tab w:val="left" w:pos="2382"/>
          <w:tab w:val="left" w:pos="2775"/>
          <w:tab w:val="left" w:pos="3167"/>
          <w:tab w:val="left" w:pos="3500"/>
        </w:tabs>
        <w:spacing w:line="121" w:lineRule="exact"/>
        <w:ind w:left="358"/>
        <w:rPr>
          <w:sz w:val="12"/>
        </w:rPr>
      </w:pPr>
      <w:r>
        <w:rPr>
          <w:color w:val="231F20"/>
          <w:spacing w:val="-4"/>
          <w:sz w:val="12"/>
        </w:rPr>
        <w:t>2007</w:t>
      </w:r>
      <w:r>
        <w:rPr>
          <w:color w:val="231F20"/>
          <w:sz w:val="12"/>
        </w:rPr>
        <w:tab/>
      </w:r>
      <w:r>
        <w:rPr>
          <w:color w:val="231F20"/>
          <w:spacing w:val="-5"/>
          <w:sz w:val="12"/>
        </w:rPr>
        <w:t>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022AA886" w14:textId="77777777" w:rsidR="006233F2" w:rsidRDefault="006233F2">
      <w:pPr>
        <w:pStyle w:val="BodyText"/>
        <w:spacing w:before="7"/>
        <w:rPr>
          <w:sz w:val="12"/>
        </w:rPr>
      </w:pPr>
    </w:p>
    <w:p w14:paraId="398FBE79" w14:textId="77777777" w:rsidR="006233F2" w:rsidRDefault="00466C7E">
      <w:pPr>
        <w:ind w:left="101"/>
        <w:rPr>
          <w:sz w:val="11"/>
        </w:rPr>
      </w:pPr>
      <w:r>
        <w:rPr>
          <w:color w:val="231F20"/>
          <w:w w:val="90"/>
          <w:sz w:val="11"/>
        </w:rPr>
        <w:t>Sources:</w:t>
      </w:r>
      <w:r>
        <w:rPr>
          <w:color w:val="231F20"/>
          <w:spacing w:val="27"/>
          <w:sz w:val="11"/>
        </w:rPr>
        <w:t xml:space="preserve"> </w:t>
      </w:r>
      <w:r>
        <w:rPr>
          <w:color w:val="231F20"/>
          <w:w w:val="90"/>
          <w:sz w:val="11"/>
        </w:rPr>
        <w:t>IMF</w:t>
      </w:r>
      <w:r>
        <w:rPr>
          <w:color w:val="231F20"/>
          <w:spacing w:val="-3"/>
          <w:sz w:val="11"/>
        </w:rPr>
        <w:t xml:space="preserve"> </w:t>
      </w:r>
      <w:r>
        <w:rPr>
          <w:i/>
          <w:color w:val="231F20"/>
          <w:w w:val="90"/>
          <w:sz w:val="11"/>
        </w:rPr>
        <w:t>World</w:t>
      </w:r>
      <w:r>
        <w:rPr>
          <w:i/>
          <w:color w:val="231F20"/>
          <w:spacing w:val="-5"/>
          <w:w w:val="90"/>
          <w:sz w:val="11"/>
        </w:rPr>
        <w:t xml:space="preserve"> </w:t>
      </w:r>
      <w:r>
        <w:rPr>
          <w:i/>
          <w:color w:val="231F20"/>
          <w:w w:val="90"/>
          <w:sz w:val="11"/>
        </w:rPr>
        <w:t>Economic</w:t>
      </w:r>
      <w:r>
        <w:rPr>
          <w:i/>
          <w:color w:val="231F20"/>
          <w:spacing w:val="-6"/>
          <w:w w:val="90"/>
          <w:sz w:val="11"/>
        </w:rPr>
        <w:t xml:space="preserve"> </w:t>
      </w:r>
      <w:r>
        <w:rPr>
          <w:i/>
          <w:color w:val="231F20"/>
          <w:w w:val="90"/>
          <w:sz w:val="11"/>
        </w:rPr>
        <w:t>Outlook</w:t>
      </w:r>
      <w:r>
        <w:rPr>
          <w:i/>
          <w:color w:val="231F20"/>
          <w:spacing w:val="-3"/>
          <w:sz w:val="11"/>
        </w:rPr>
        <w:t xml:space="preserve"> </w:t>
      </w:r>
      <w:r>
        <w:rPr>
          <w:color w:val="231F20"/>
          <w:w w:val="90"/>
          <w:sz w:val="11"/>
        </w:rPr>
        <w:t>(October</w:t>
      </w:r>
      <w:r>
        <w:rPr>
          <w:color w:val="231F20"/>
          <w:spacing w:val="-2"/>
          <w:sz w:val="11"/>
        </w:rPr>
        <w:t xml:space="preserve"> </w:t>
      </w:r>
      <w:r>
        <w:rPr>
          <w:color w:val="231F20"/>
          <w:w w:val="90"/>
          <w:sz w:val="11"/>
        </w:rPr>
        <w:t>2015)</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5A8AFEBA" w14:textId="77777777" w:rsidR="006233F2" w:rsidRDefault="006233F2">
      <w:pPr>
        <w:pStyle w:val="BodyText"/>
        <w:spacing w:before="4"/>
        <w:rPr>
          <w:sz w:val="11"/>
        </w:rPr>
      </w:pPr>
    </w:p>
    <w:p w14:paraId="215AFD17" w14:textId="77777777" w:rsidR="006233F2" w:rsidRDefault="00466C7E">
      <w:pPr>
        <w:pStyle w:val="ListParagraph"/>
        <w:numPr>
          <w:ilvl w:val="0"/>
          <w:numId w:val="77"/>
        </w:numPr>
        <w:tabs>
          <w:tab w:val="left" w:pos="269"/>
          <w:tab w:val="left" w:pos="271"/>
        </w:tabs>
        <w:spacing w:line="244" w:lineRule="auto"/>
        <w:ind w:right="38"/>
        <w:rPr>
          <w:sz w:val="11"/>
        </w:rPr>
      </w:pPr>
      <w:r>
        <w:rPr>
          <w:color w:val="231F20"/>
          <w:w w:val="90"/>
          <w:sz w:val="11"/>
        </w:rPr>
        <w:t>Latin</w:t>
      </w:r>
      <w:r>
        <w:rPr>
          <w:color w:val="231F20"/>
          <w:spacing w:val="-5"/>
          <w:w w:val="90"/>
          <w:sz w:val="11"/>
        </w:rPr>
        <w:t xml:space="preserve"> </w:t>
      </w:r>
      <w:r>
        <w:rPr>
          <w:color w:val="231F20"/>
          <w:w w:val="90"/>
          <w:sz w:val="11"/>
        </w:rPr>
        <w:t>America</w:t>
      </w:r>
      <w:r>
        <w:rPr>
          <w:color w:val="231F20"/>
          <w:spacing w:val="-5"/>
          <w:w w:val="90"/>
          <w:sz w:val="11"/>
        </w:rPr>
        <w:t xml:space="preserve"> </w:t>
      </w:r>
      <w:r>
        <w:rPr>
          <w:color w:val="231F20"/>
          <w:w w:val="90"/>
          <w:sz w:val="11"/>
        </w:rPr>
        <w:t>comprises</w:t>
      </w:r>
      <w:r>
        <w:rPr>
          <w:color w:val="231F20"/>
          <w:spacing w:val="-5"/>
          <w:w w:val="90"/>
          <w:sz w:val="11"/>
        </w:rPr>
        <w:t xml:space="preserve"> </w:t>
      </w:r>
      <w:r>
        <w:rPr>
          <w:color w:val="231F20"/>
          <w:w w:val="90"/>
          <w:sz w:val="11"/>
        </w:rPr>
        <w:t>Brazil,</w:t>
      </w:r>
      <w:r>
        <w:rPr>
          <w:color w:val="231F20"/>
          <w:spacing w:val="-5"/>
          <w:w w:val="90"/>
          <w:sz w:val="11"/>
        </w:rPr>
        <w:t xml:space="preserve"> </w:t>
      </w:r>
      <w:r>
        <w:rPr>
          <w:color w:val="231F20"/>
          <w:w w:val="90"/>
          <w:sz w:val="11"/>
        </w:rPr>
        <w:t>Chile,</w:t>
      </w:r>
      <w:r>
        <w:rPr>
          <w:color w:val="231F20"/>
          <w:spacing w:val="-5"/>
          <w:w w:val="90"/>
          <w:sz w:val="11"/>
        </w:rPr>
        <w:t xml:space="preserve"> </w:t>
      </w:r>
      <w:r>
        <w:rPr>
          <w:color w:val="231F20"/>
          <w:w w:val="90"/>
          <w:sz w:val="11"/>
        </w:rPr>
        <w:t>Colombia,</w:t>
      </w:r>
      <w:r>
        <w:rPr>
          <w:color w:val="231F20"/>
          <w:spacing w:val="-5"/>
          <w:w w:val="90"/>
          <w:sz w:val="11"/>
        </w:rPr>
        <w:t xml:space="preserve"> </w:t>
      </w:r>
      <w:r>
        <w:rPr>
          <w:color w:val="231F20"/>
          <w:w w:val="90"/>
          <w:sz w:val="11"/>
        </w:rPr>
        <w:t>Mexico</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Peru;</w:t>
      </w:r>
      <w:r>
        <w:rPr>
          <w:color w:val="231F20"/>
          <w:spacing w:val="-1"/>
          <w:sz w:val="11"/>
        </w:rPr>
        <w:t xml:space="preserve"> </w:t>
      </w:r>
      <w:r>
        <w:rPr>
          <w:color w:val="231F20"/>
          <w:w w:val="90"/>
          <w:sz w:val="11"/>
        </w:rPr>
        <w:t>Emerging</w:t>
      </w:r>
      <w:r>
        <w:rPr>
          <w:color w:val="231F20"/>
          <w:spacing w:val="-5"/>
          <w:w w:val="90"/>
          <w:sz w:val="11"/>
        </w:rPr>
        <w:t xml:space="preserve"> </w:t>
      </w:r>
      <w:r>
        <w:rPr>
          <w:color w:val="231F20"/>
          <w:w w:val="90"/>
          <w:sz w:val="11"/>
        </w:rPr>
        <w:t>Asia</w:t>
      </w:r>
      <w:r>
        <w:rPr>
          <w:color w:val="231F20"/>
          <w:spacing w:val="-5"/>
          <w:w w:val="90"/>
          <w:sz w:val="11"/>
        </w:rPr>
        <w:t xml:space="preserve"> </w:t>
      </w:r>
      <w:r>
        <w:rPr>
          <w:color w:val="231F20"/>
          <w:w w:val="90"/>
          <w:sz w:val="11"/>
        </w:rPr>
        <w:t>excluding</w:t>
      </w:r>
      <w:r>
        <w:rPr>
          <w:color w:val="231F20"/>
          <w:spacing w:val="40"/>
          <w:sz w:val="11"/>
        </w:rPr>
        <w:t xml:space="preserve"> </w:t>
      </w:r>
      <w:r>
        <w:rPr>
          <w:color w:val="231F20"/>
          <w:w w:val="90"/>
          <w:sz w:val="11"/>
        </w:rPr>
        <w:t>China comprises India, Indonesia, Malaysia, Philippines and Thailand;</w:t>
      </w:r>
      <w:r>
        <w:rPr>
          <w:color w:val="231F20"/>
          <w:spacing w:val="36"/>
          <w:sz w:val="11"/>
        </w:rPr>
        <w:t xml:space="preserve"> </w:t>
      </w:r>
      <w:r>
        <w:rPr>
          <w:color w:val="231F20"/>
          <w:w w:val="90"/>
          <w:sz w:val="11"/>
        </w:rPr>
        <w:t>Emerging Europe</w:t>
      </w:r>
      <w:r>
        <w:rPr>
          <w:color w:val="231F20"/>
          <w:spacing w:val="40"/>
          <w:sz w:val="11"/>
        </w:rPr>
        <w:t xml:space="preserve"> </w:t>
      </w:r>
      <w:r>
        <w:rPr>
          <w:color w:val="231F20"/>
          <w:spacing w:val="-4"/>
          <w:sz w:val="11"/>
        </w:rPr>
        <w:t>comprises Poland, Romania, Russia and Turkey.</w:t>
      </w:r>
    </w:p>
    <w:p w14:paraId="3AAC14D3" w14:textId="77777777" w:rsidR="006233F2" w:rsidRDefault="006233F2">
      <w:pPr>
        <w:pStyle w:val="BodyText"/>
        <w:spacing w:before="31" w:after="1"/>
      </w:pPr>
    </w:p>
    <w:p w14:paraId="76A7C8B4" w14:textId="77777777" w:rsidR="006233F2" w:rsidRDefault="00466C7E">
      <w:pPr>
        <w:pStyle w:val="BodyText"/>
        <w:spacing w:line="20" w:lineRule="exact"/>
        <w:ind w:left="102" w:right="-116"/>
        <w:rPr>
          <w:sz w:val="2"/>
        </w:rPr>
      </w:pPr>
      <w:r>
        <w:rPr>
          <w:noProof/>
          <w:sz w:val="2"/>
        </w:rPr>
        <mc:AlternateContent>
          <mc:Choice Requires="wpg">
            <w:drawing>
              <wp:inline distT="0" distB="0" distL="0" distR="0" wp14:anchorId="4FB3BE10" wp14:editId="3D8F4E92">
                <wp:extent cx="2736215" cy="8890"/>
                <wp:effectExtent l="9525" t="0" r="0" b="635"/>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49" name="Graphic 34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86078BB" id="Group 34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p7WnRwAgAAlAUAAA4AAAAAAAAAAAAAAAAA&#10;LgIAAGRycy9lMm9Eb2MueG1sUEsBAi0AFAAGAAgAAAAhAAGrR9XaAAAAAwEAAA8AAAAAAAAAAAAA&#10;AAAAygQAAGRycy9kb3ducmV2LnhtbFBLBQYAAAAABAAEAPMAAADRBQAAAAA=&#10;">
                <v:shape id="Graphic 34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" path="m,l2735999,e" filled="f" strokecolor="#751c66" strokeweight=".7pt">
                  <v:path arrowok="t"/>
                </v:shape>
                <w10:anchorlock/>
              </v:group>
            </w:pict>
          </mc:Fallback>
        </mc:AlternateContent>
      </w:r>
    </w:p>
    <w:p w14:paraId="1DCB8A5E" w14:textId="77777777" w:rsidR="006233F2" w:rsidRDefault="00466C7E">
      <w:pPr>
        <w:spacing w:before="73" w:line="259" w:lineRule="auto"/>
        <w:ind w:left="102"/>
        <w:rPr>
          <w:sz w:val="18"/>
        </w:rPr>
      </w:pPr>
      <w:r>
        <w:rPr>
          <w:b/>
          <w:color w:val="751C66"/>
          <w:spacing w:val="-4"/>
          <w:sz w:val="18"/>
        </w:rPr>
        <w:t>Chart</w:t>
      </w:r>
      <w:r>
        <w:rPr>
          <w:b/>
          <w:color w:val="751C66"/>
          <w:spacing w:val="-15"/>
          <w:sz w:val="18"/>
        </w:rPr>
        <w:t xml:space="preserve"> </w:t>
      </w:r>
      <w:r>
        <w:rPr>
          <w:b/>
          <w:color w:val="751C66"/>
          <w:spacing w:val="-4"/>
          <w:sz w:val="18"/>
        </w:rPr>
        <w:t>A.6</w:t>
      </w:r>
      <w:r>
        <w:rPr>
          <w:b/>
          <w:color w:val="751C66"/>
          <w:spacing w:val="3"/>
          <w:sz w:val="18"/>
        </w:rPr>
        <w:t xml:space="preserve"> </w:t>
      </w:r>
      <w:r>
        <w:rPr>
          <w:color w:val="751C66"/>
          <w:spacing w:val="-4"/>
          <w:sz w:val="18"/>
        </w:rPr>
        <w:t>EME-focused</w:t>
      </w:r>
      <w:r>
        <w:rPr>
          <w:color w:val="751C66"/>
          <w:spacing w:val="-13"/>
          <w:sz w:val="18"/>
        </w:rPr>
        <w:t xml:space="preserve"> </w:t>
      </w:r>
      <w:r>
        <w:rPr>
          <w:color w:val="751C66"/>
          <w:spacing w:val="-4"/>
          <w:sz w:val="18"/>
        </w:rPr>
        <w:t>mutual</w:t>
      </w:r>
      <w:r>
        <w:rPr>
          <w:color w:val="751C66"/>
          <w:spacing w:val="-13"/>
          <w:sz w:val="18"/>
        </w:rPr>
        <w:t xml:space="preserve"> </w:t>
      </w:r>
      <w:r>
        <w:rPr>
          <w:color w:val="751C66"/>
          <w:spacing w:val="-4"/>
          <w:sz w:val="18"/>
        </w:rPr>
        <w:t>funds</w:t>
      </w:r>
      <w:r>
        <w:rPr>
          <w:color w:val="751C66"/>
          <w:spacing w:val="-13"/>
          <w:sz w:val="18"/>
        </w:rPr>
        <w:t xml:space="preserve"> </w:t>
      </w:r>
      <w:r>
        <w:rPr>
          <w:color w:val="751C66"/>
          <w:spacing w:val="-4"/>
          <w:sz w:val="18"/>
        </w:rPr>
        <w:t>have</w:t>
      </w:r>
      <w:r>
        <w:rPr>
          <w:color w:val="751C66"/>
          <w:spacing w:val="-13"/>
          <w:sz w:val="18"/>
        </w:rPr>
        <w:t xml:space="preserve"> </w:t>
      </w:r>
      <w:r>
        <w:rPr>
          <w:color w:val="751C66"/>
          <w:spacing w:val="-4"/>
          <w:sz w:val="18"/>
        </w:rPr>
        <w:t>seen</w:t>
      </w:r>
      <w:r>
        <w:rPr>
          <w:color w:val="751C66"/>
          <w:spacing w:val="-13"/>
          <w:sz w:val="18"/>
        </w:rPr>
        <w:t xml:space="preserve"> </w:t>
      </w:r>
      <w:r>
        <w:rPr>
          <w:color w:val="751C66"/>
          <w:spacing w:val="-4"/>
          <w:sz w:val="18"/>
        </w:rPr>
        <w:t xml:space="preserve">net </w:t>
      </w:r>
      <w:r>
        <w:rPr>
          <w:color w:val="751C66"/>
          <w:sz w:val="18"/>
        </w:rPr>
        <w:t>outflows since August</w:t>
      </w:r>
    </w:p>
    <w:p w14:paraId="2487FE0F" w14:textId="77777777" w:rsidR="006233F2" w:rsidRDefault="00466C7E">
      <w:pPr>
        <w:spacing w:before="2" w:line="271" w:lineRule="auto"/>
        <w:ind w:left="102" w:right="12"/>
        <w:rPr>
          <w:sz w:val="16"/>
        </w:rPr>
      </w:pPr>
      <w:r>
        <w:rPr>
          <w:color w:val="231F20"/>
          <w:w w:val="90"/>
          <w:sz w:val="16"/>
        </w:rPr>
        <w:t xml:space="preserve">Cumulative flows from EME equity and bond-focused mutual </w:t>
      </w:r>
      <w:r>
        <w:rPr>
          <w:color w:val="231F20"/>
          <w:spacing w:val="-2"/>
          <w:sz w:val="16"/>
        </w:rPr>
        <w:t>funds</w:t>
      </w:r>
      <w:r>
        <w:rPr>
          <w:color w:val="231F20"/>
          <w:spacing w:val="-13"/>
          <w:sz w:val="16"/>
        </w:rPr>
        <w:t xml:space="preserve"> </w:t>
      </w:r>
      <w:r>
        <w:rPr>
          <w:color w:val="231F20"/>
          <w:spacing w:val="-2"/>
          <w:sz w:val="16"/>
        </w:rPr>
        <w:t>as</w:t>
      </w:r>
      <w:r>
        <w:rPr>
          <w:color w:val="231F20"/>
          <w:spacing w:val="-13"/>
          <w:sz w:val="16"/>
        </w:rPr>
        <w:t xml:space="preserve"> </w:t>
      </w:r>
      <w:r>
        <w:rPr>
          <w:color w:val="231F20"/>
          <w:spacing w:val="-2"/>
          <w:sz w:val="16"/>
        </w:rPr>
        <w:t>per</w:t>
      </w:r>
      <w:r>
        <w:rPr>
          <w:color w:val="231F20"/>
          <w:spacing w:val="-13"/>
          <w:sz w:val="16"/>
        </w:rPr>
        <w:t xml:space="preserve"> </w:t>
      </w:r>
      <w:r>
        <w:rPr>
          <w:color w:val="231F20"/>
          <w:spacing w:val="-2"/>
          <w:sz w:val="16"/>
        </w:rPr>
        <w:t>cent</w:t>
      </w:r>
      <w:r>
        <w:rPr>
          <w:color w:val="231F20"/>
          <w:spacing w:val="-13"/>
          <w:sz w:val="16"/>
        </w:rPr>
        <w:t xml:space="preserve"> </w:t>
      </w:r>
      <w:r>
        <w:rPr>
          <w:color w:val="231F20"/>
          <w:spacing w:val="-2"/>
          <w:sz w:val="16"/>
        </w:rPr>
        <w:t>of</w:t>
      </w:r>
      <w:r>
        <w:rPr>
          <w:color w:val="231F20"/>
          <w:spacing w:val="-13"/>
          <w:sz w:val="16"/>
        </w:rPr>
        <w:t xml:space="preserve"> </w:t>
      </w:r>
      <w:r>
        <w:rPr>
          <w:color w:val="231F20"/>
          <w:spacing w:val="-2"/>
          <w:sz w:val="16"/>
        </w:rPr>
        <w:t>assets</w:t>
      </w:r>
      <w:r>
        <w:rPr>
          <w:color w:val="231F20"/>
          <w:spacing w:val="-13"/>
          <w:sz w:val="16"/>
        </w:rPr>
        <w:t xml:space="preserve"> </w:t>
      </w:r>
      <w:r>
        <w:rPr>
          <w:color w:val="231F20"/>
          <w:spacing w:val="-2"/>
          <w:sz w:val="16"/>
        </w:rPr>
        <w:t>under</w:t>
      </w:r>
      <w:r>
        <w:rPr>
          <w:color w:val="231F20"/>
          <w:spacing w:val="-13"/>
          <w:sz w:val="16"/>
        </w:rPr>
        <w:t xml:space="preserve"> </w:t>
      </w:r>
      <w:r>
        <w:rPr>
          <w:color w:val="231F20"/>
          <w:spacing w:val="-2"/>
          <w:sz w:val="16"/>
        </w:rPr>
        <w:t>management</w:t>
      </w:r>
    </w:p>
    <w:p w14:paraId="102A4AFC" w14:textId="77777777" w:rsidR="006233F2" w:rsidRDefault="00466C7E">
      <w:pPr>
        <w:spacing w:line="119" w:lineRule="exact"/>
        <w:ind w:left="3411"/>
        <w:rPr>
          <w:sz w:val="12"/>
        </w:rPr>
      </w:pPr>
      <w:r>
        <w:rPr>
          <w:color w:val="231F20"/>
          <w:w w:val="85"/>
          <w:sz w:val="12"/>
        </w:rPr>
        <w:t>Per</w:t>
      </w:r>
      <w:r>
        <w:rPr>
          <w:color w:val="231F20"/>
          <w:spacing w:val="-4"/>
          <w:w w:val="85"/>
          <w:sz w:val="12"/>
        </w:rPr>
        <w:t xml:space="preserve"> </w:t>
      </w:r>
      <w:r>
        <w:rPr>
          <w:color w:val="231F20"/>
          <w:spacing w:val="-4"/>
          <w:w w:val="95"/>
          <w:sz w:val="12"/>
        </w:rPr>
        <w:t>cent</w:t>
      </w:r>
    </w:p>
    <w:p w14:paraId="418B6E9A" w14:textId="77777777" w:rsidR="006233F2" w:rsidRDefault="00466C7E">
      <w:pPr>
        <w:spacing w:line="119" w:lineRule="exact"/>
        <w:ind w:left="3848"/>
        <w:rPr>
          <w:sz w:val="12"/>
        </w:rPr>
      </w:pPr>
      <w:r>
        <w:rPr>
          <w:noProof/>
          <w:sz w:val="12"/>
        </w:rPr>
        <mc:AlternateContent>
          <mc:Choice Requires="wpg">
            <w:drawing>
              <wp:anchor distT="0" distB="0" distL="0" distR="0" simplePos="0" relativeHeight="15755776" behindDoc="0" locked="0" layoutInCell="1" allowOverlap="1" wp14:anchorId="3DC5F9F3" wp14:editId="6F12C0FB">
                <wp:simplePos x="0" y="0"/>
                <wp:positionH relativeFrom="page">
                  <wp:posOffset>514781</wp:posOffset>
                </wp:positionH>
                <wp:positionV relativeFrom="paragraph">
                  <wp:posOffset>35068</wp:posOffset>
                </wp:positionV>
                <wp:extent cx="2346960" cy="1806575"/>
                <wp:effectExtent l="0" t="0" r="0" b="0"/>
                <wp:wrapNone/>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351" name="Graphic 351"/>
                        <wps:cNvSpPr/>
                        <wps:spPr>
                          <a:xfrm>
                            <a:off x="115429" y="723254"/>
                            <a:ext cx="2123440" cy="1270"/>
                          </a:xfrm>
                          <a:custGeom>
                            <a:avLst/>
                            <a:gdLst/>
                            <a:ahLst/>
                            <a:cxnLst/>
                            <a:rect l="l" t="t" r="r" b="b"/>
                            <a:pathLst>
                              <a:path w="2123440">
                                <a:moveTo>
                                  <a:pt x="0" y="0"/>
                                </a:moveTo>
                                <a:lnTo>
                                  <a:pt x="42458" y="0"/>
                                </a:lnTo>
                              </a:path>
                              <a:path w="2123440">
                                <a:moveTo>
                                  <a:pt x="42458" y="0"/>
                                </a:moveTo>
                                <a:lnTo>
                                  <a:pt x="84912" y="0"/>
                                </a:lnTo>
                              </a:path>
                              <a:path w="2123440">
                                <a:moveTo>
                                  <a:pt x="84912" y="0"/>
                                </a:moveTo>
                                <a:lnTo>
                                  <a:pt x="127378" y="0"/>
                                </a:lnTo>
                              </a:path>
                              <a:path w="2123440">
                                <a:moveTo>
                                  <a:pt x="127378" y="0"/>
                                </a:moveTo>
                                <a:lnTo>
                                  <a:pt x="169830" y="0"/>
                                </a:lnTo>
                              </a:path>
                              <a:path w="2123440">
                                <a:moveTo>
                                  <a:pt x="169830" y="0"/>
                                </a:moveTo>
                                <a:lnTo>
                                  <a:pt x="212284" y="0"/>
                                </a:lnTo>
                              </a:path>
                              <a:path w="2123440">
                                <a:moveTo>
                                  <a:pt x="212284" y="0"/>
                                </a:moveTo>
                                <a:lnTo>
                                  <a:pt x="254749" y="0"/>
                                </a:lnTo>
                              </a:path>
                              <a:path w="2123440">
                                <a:moveTo>
                                  <a:pt x="254749" y="0"/>
                                </a:moveTo>
                                <a:lnTo>
                                  <a:pt x="297202" y="0"/>
                                </a:lnTo>
                              </a:path>
                              <a:path w="2123440">
                                <a:moveTo>
                                  <a:pt x="297202" y="0"/>
                                </a:moveTo>
                                <a:lnTo>
                                  <a:pt x="339662" y="0"/>
                                </a:lnTo>
                              </a:path>
                              <a:path w="2123440">
                                <a:moveTo>
                                  <a:pt x="339662" y="0"/>
                                </a:moveTo>
                                <a:lnTo>
                                  <a:pt x="382121" y="0"/>
                                </a:lnTo>
                              </a:path>
                              <a:path w="2123440">
                                <a:moveTo>
                                  <a:pt x="382121" y="0"/>
                                </a:moveTo>
                                <a:lnTo>
                                  <a:pt x="424574" y="0"/>
                                </a:lnTo>
                              </a:path>
                              <a:path w="2123440">
                                <a:moveTo>
                                  <a:pt x="424574" y="0"/>
                                </a:moveTo>
                                <a:lnTo>
                                  <a:pt x="467034" y="0"/>
                                </a:lnTo>
                              </a:path>
                              <a:path w="2123440">
                                <a:moveTo>
                                  <a:pt x="467034" y="0"/>
                                </a:moveTo>
                                <a:lnTo>
                                  <a:pt x="509493" y="0"/>
                                </a:lnTo>
                              </a:path>
                              <a:path w="2123440">
                                <a:moveTo>
                                  <a:pt x="509493" y="0"/>
                                </a:moveTo>
                                <a:lnTo>
                                  <a:pt x="551953" y="0"/>
                                </a:lnTo>
                              </a:path>
                              <a:path w="2123440">
                                <a:moveTo>
                                  <a:pt x="551953" y="0"/>
                                </a:moveTo>
                                <a:lnTo>
                                  <a:pt x="594406" y="0"/>
                                </a:lnTo>
                              </a:path>
                              <a:path w="2123440">
                                <a:moveTo>
                                  <a:pt x="594406" y="0"/>
                                </a:moveTo>
                                <a:lnTo>
                                  <a:pt x="636865" y="0"/>
                                </a:lnTo>
                              </a:path>
                              <a:path w="2123440">
                                <a:moveTo>
                                  <a:pt x="636865" y="0"/>
                                </a:moveTo>
                                <a:lnTo>
                                  <a:pt x="679325" y="0"/>
                                </a:lnTo>
                              </a:path>
                              <a:path w="2123440">
                                <a:moveTo>
                                  <a:pt x="679325" y="0"/>
                                </a:moveTo>
                                <a:lnTo>
                                  <a:pt x="721779" y="0"/>
                                </a:lnTo>
                              </a:path>
                              <a:path w="2123440">
                                <a:moveTo>
                                  <a:pt x="721779" y="0"/>
                                </a:moveTo>
                                <a:lnTo>
                                  <a:pt x="764244" y="0"/>
                                </a:lnTo>
                              </a:path>
                              <a:path w="2123440">
                                <a:moveTo>
                                  <a:pt x="764244" y="0"/>
                                </a:moveTo>
                                <a:lnTo>
                                  <a:pt x="806697" y="0"/>
                                </a:lnTo>
                              </a:path>
                              <a:path w="2123440">
                                <a:moveTo>
                                  <a:pt x="806697" y="0"/>
                                </a:moveTo>
                                <a:lnTo>
                                  <a:pt x="849151" y="0"/>
                                </a:lnTo>
                              </a:path>
                              <a:path w="2123440">
                                <a:moveTo>
                                  <a:pt x="849151" y="0"/>
                                </a:moveTo>
                                <a:lnTo>
                                  <a:pt x="891609" y="0"/>
                                </a:lnTo>
                              </a:path>
                              <a:path w="2123440">
                                <a:moveTo>
                                  <a:pt x="891609" y="0"/>
                                </a:moveTo>
                                <a:lnTo>
                                  <a:pt x="934069" y="0"/>
                                </a:lnTo>
                              </a:path>
                              <a:path w="2123440">
                                <a:moveTo>
                                  <a:pt x="934069" y="0"/>
                                </a:moveTo>
                                <a:lnTo>
                                  <a:pt x="976529" y="0"/>
                                </a:lnTo>
                              </a:path>
                              <a:path w="2123440">
                                <a:moveTo>
                                  <a:pt x="976529" y="0"/>
                                </a:moveTo>
                                <a:lnTo>
                                  <a:pt x="1018981" y="0"/>
                                </a:lnTo>
                              </a:path>
                              <a:path w="2123440">
                                <a:moveTo>
                                  <a:pt x="1018981" y="0"/>
                                </a:moveTo>
                                <a:lnTo>
                                  <a:pt x="1061441" y="0"/>
                                </a:lnTo>
                              </a:path>
                              <a:path w="2123440">
                                <a:moveTo>
                                  <a:pt x="1061441" y="0"/>
                                </a:moveTo>
                                <a:lnTo>
                                  <a:pt x="1103901" y="0"/>
                                </a:lnTo>
                              </a:path>
                              <a:path w="2123440">
                                <a:moveTo>
                                  <a:pt x="1103901" y="0"/>
                                </a:moveTo>
                                <a:lnTo>
                                  <a:pt x="1146354" y="0"/>
                                </a:lnTo>
                              </a:path>
                              <a:path w="2123440">
                                <a:moveTo>
                                  <a:pt x="1146354" y="0"/>
                                </a:moveTo>
                                <a:lnTo>
                                  <a:pt x="1188822" y="0"/>
                                </a:lnTo>
                              </a:path>
                              <a:path w="2123440">
                                <a:moveTo>
                                  <a:pt x="1188822" y="0"/>
                                </a:moveTo>
                                <a:lnTo>
                                  <a:pt x="1231278" y="0"/>
                                </a:lnTo>
                              </a:path>
                              <a:path w="2123440">
                                <a:moveTo>
                                  <a:pt x="1231278" y="0"/>
                                </a:moveTo>
                                <a:lnTo>
                                  <a:pt x="1273722" y="0"/>
                                </a:lnTo>
                              </a:path>
                              <a:path w="2123440">
                                <a:moveTo>
                                  <a:pt x="1273722" y="0"/>
                                </a:moveTo>
                                <a:lnTo>
                                  <a:pt x="1316191" y="0"/>
                                </a:lnTo>
                              </a:path>
                              <a:path w="2123440">
                                <a:moveTo>
                                  <a:pt x="1316191" y="0"/>
                                </a:moveTo>
                                <a:lnTo>
                                  <a:pt x="1358647" y="0"/>
                                </a:lnTo>
                              </a:path>
                              <a:path w="2123440">
                                <a:moveTo>
                                  <a:pt x="1358647" y="0"/>
                                </a:moveTo>
                                <a:lnTo>
                                  <a:pt x="1401103" y="0"/>
                                </a:lnTo>
                              </a:path>
                              <a:path w="2123440">
                                <a:moveTo>
                                  <a:pt x="1401103" y="0"/>
                                </a:moveTo>
                                <a:lnTo>
                                  <a:pt x="1443572" y="0"/>
                                </a:lnTo>
                              </a:path>
                              <a:path w="2123440">
                                <a:moveTo>
                                  <a:pt x="1443572" y="0"/>
                                </a:moveTo>
                                <a:lnTo>
                                  <a:pt x="1486015" y="0"/>
                                </a:lnTo>
                              </a:path>
                              <a:path w="2123440">
                                <a:moveTo>
                                  <a:pt x="1486015" y="0"/>
                                </a:moveTo>
                                <a:lnTo>
                                  <a:pt x="1528471" y="0"/>
                                </a:lnTo>
                              </a:path>
                              <a:path w="2123440">
                                <a:moveTo>
                                  <a:pt x="1528471" y="0"/>
                                </a:moveTo>
                                <a:lnTo>
                                  <a:pt x="1570927" y="0"/>
                                </a:lnTo>
                              </a:path>
                              <a:path w="2123440">
                                <a:moveTo>
                                  <a:pt x="1570927" y="0"/>
                                </a:moveTo>
                                <a:lnTo>
                                  <a:pt x="1613396" y="0"/>
                                </a:lnTo>
                              </a:path>
                              <a:path w="2123440">
                                <a:moveTo>
                                  <a:pt x="1613396" y="0"/>
                                </a:moveTo>
                                <a:lnTo>
                                  <a:pt x="1655852" y="0"/>
                                </a:lnTo>
                              </a:path>
                              <a:path w="2123440">
                                <a:moveTo>
                                  <a:pt x="1655852" y="0"/>
                                </a:moveTo>
                                <a:lnTo>
                                  <a:pt x="1698308" y="0"/>
                                </a:lnTo>
                              </a:path>
                              <a:path w="2123440">
                                <a:moveTo>
                                  <a:pt x="1698308" y="0"/>
                                </a:moveTo>
                                <a:lnTo>
                                  <a:pt x="1740764" y="0"/>
                                </a:lnTo>
                              </a:path>
                              <a:path w="2123440">
                                <a:moveTo>
                                  <a:pt x="1740764" y="0"/>
                                </a:moveTo>
                                <a:lnTo>
                                  <a:pt x="1783220" y="0"/>
                                </a:lnTo>
                              </a:path>
                              <a:path w="2123440">
                                <a:moveTo>
                                  <a:pt x="1783220" y="0"/>
                                </a:moveTo>
                                <a:lnTo>
                                  <a:pt x="1825689" y="0"/>
                                </a:lnTo>
                              </a:path>
                              <a:path w="2123440">
                                <a:moveTo>
                                  <a:pt x="1825689" y="0"/>
                                </a:moveTo>
                                <a:lnTo>
                                  <a:pt x="1868145" y="0"/>
                                </a:lnTo>
                              </a:path>
                              <a:path w="2123440">
                                <a:moveTo>
                                  <a:pt x="1868145" y="0"/>
                                </a:moveTo>
                                <a:lnTo>
                                  <a:pt x="1910589" y="0"/>
                                </a:lnTo>
                              </a:path>
                              <a:path w="2123440">
                                <a:moveTo>
                                  <a:pt x="1910589" y="0"/>
                                </a:moveTo>
                                <a:lnTo>
                                  <a:pt x="1953058" y="0"/>
                                </a:lnTo>
                              </a:path>
                              <a:path w="2123440">
                                <a:moveTo>
                                  <a:pt x="1953058" y="0"/>
                                </a:moveTo>
                                <a:lnTo>
                                  <a:pt x="1995514" y="0"/>
                                </a:lnTo>
                              </a:path>
                              <a:path w="2123440">
                                <a:moveTo>
                                  <a:pt x="1995514" y="0"/>
                                </a:moveTo>
                                <a:lnTo>
                                  <a:pt x="2037970" y="0"/>
                                </a:lnTo>
                              </a:path>
                              <a:path w="2123440">
                                <a:moveTo>
                                  <a:pt x="2037970" y="0"/>
                                </a:moveTo>
                                <a:lnTo>
                                  <a:pt x="2080426" y="0"/>
                                </a:lnTo>
                              </a:path>
                              <a:path w="2123440">
                                <a:moveTo>
                                  <a:pt x="2080426" y="0"/>
                                </a:moveTo>
                                <a:lnTo>
                                  <a:pt x="2122882" y="0"/>
                                </a:lnTo>
                              </a:path>
                            </a:pathLst>
                          </a:custGeom>
                          <a:ln w="6350">
                            <a:solidFill>
                              <a:srgbClr val="231F20"/>
                            </a:solidFill>
                            <a:prstDash val="solid"/>
                          </a:ln>
                        </wps:spPr>
                        <wps:bodyPr wrap="square" lIns="0" tIns="0" rIns="0" bIns="0" rtlCol="0">
                          <a:prstTxWarp prst="textNoShape">
                            <a:avLst/>
                          </a:prstTxWarp>
                          <a:noAutofit/>
                        </wps:bodyPr>
                      </wps:wsp>
                      <wps:wsp>
                        <wps:cNvPr id="352" name="Graphic 352"/>
                        <wps:cNvSpPr/>
                        <wps:spPr>
                          <a:xfrm>
                            <a:off x="115429" y="363548"/>
                            <a:ext cx="2231390" cy="1438910"/>
                          </a:xfrm>
                          <a:custGeom>
                            <a:avLst/>
                            <a:gdLst/>
                            <a:ahLst/>
                            <a:cxnLst/>
                            <a:rect l="l" t="t" r="r" b="b"/>
                            <a:pathLst>
                              <a:path w="2231390" h="1438910">
                                <a:moveTo>
                                  <a:pt x="2159267" y="1079088"/>
                                </a:moveTo>
                                <a:lnTo>
                                  <a:pt x="2231264" y="1079088"/>
                                </a:lnTo>
                              </a:path>
                              <a:path w="2231390" h="1438910">
                                <a:moveTo>
                                  <a:pt x="2159267" y="719385"/>
                                </a:moveTo>
                                <a:lnTo>
                                  <a:pt x="2231264" y="719385"/>
                                </a:lnTo>
                              </a:path>
                              <a:path w="2231390" h="1438910">
                                <a:moveTo>
                                  <a:pt x="2159267" y="359705"/>
                                </a:moveTo>
                                <a:lnTo>
                                  <a:pt x="2231264" y="359705"/>
                                </a:lnTo>
                              </a:path>
                              <a:path w="2231390" h="1438910">
                                <a:moveTo>
                                  <a:pt x="2159267" y="0"/>
                                </a:moveTo>
                                <a:lnTo>
                                  <a:pt x="2231264" y="0"/>
                                </a:lnTo>
                              </a:path>
                              <a:path w="2231390" h="1438910">
                                <a:moveTo>
                                  <a:pt x="0" y="1366489"/>
                                </a:moveTo>
                                <a:lnTo>
                                  <a:pt x="0" y="1438485"/>
                                </a:lnTo>
                              </a:path>
                              <a:path w="2231390" h="1438910">
                                <a:moveTo>
                                  <a:pt x="212284" y="1366489"/>
                                </a:moveTo>
                                <a:lnTo>
                                  <a:pt x="212284" y="1438485"/>
                                </a:lnTo>
                              </a:path>
                              <a:path w="2231390" h="1438910">
                                <a:moveTo>
                                  <a:pt x="424574" y="1366489"/>
                                </a:moveTo>
                                <a:lnTo>
                                  <a:pt x="424574" y="1438485"/>
                                </a:lnTo>
                              </a:path>
                              <a:path w="2231390" h="1438910">
                                <a:moveTo>
                                  <a:pt x="636865" y="1366489"/>
                                </a:moveTo>
                                <a:lnTo>
                                  <a:pt x="636865" y="1438485"/>
                                </a:lnTo>
                              </a:path>
                              <a:path w="2231390" h="1438910">
                                <a:moveTo>
                                  <a:pt x="849151" y="1366489"/>
                                </a:moveTo>
                                <a:lnTo>
                                  <a:pt x="849151" y="1438485"/>
                                </a:lnTo>
                              </a:path>
                              <a:path w="2231390" h="1438910">
                                <a:moveTo>
                                  <a:pt x="1061441" y="1366489"/>
                                </a:moveTo>
                                <a:lnTo>
                                  <a:pt x="1061441" y="1438485"/>
                                </a:lnTo>
                              </a:path>
                              <a:path w="2231390" h="1438910">
                                <a:moveTo>
                                  <a:pt x="1273722" y="1366489"/>
                                </a:moveTo>
                                <a:lnTo>
                                  <a:pt x="1273722" y="1438485"/>
                                </a:lnTo>
                              </a:path>
                              <a:path w="2231390" h="1438910">
                                <a:moveTo>
                                  <a:pt x="1486015" y="1366489"/>
                                </a:moveTo>
                                <a:lnTo>
                                  <a:pt x="1486015" y="1438485"/>
                                </a:lnTo>
                              </a:path>
                              <a:path w="2231390" h="1438910">
                                <a:moveTo>
                                  <a:pt x="1698308" y="1366489"/>
                                </a:moveTo>
                                <a:lnTo>
                                  <a:pt x="1698308" y="1438485"/>
                                </a:lnTo>
                              </a:path>
                              <a:path w="2231390" h="1438910">
                                <a:moveTo>
                                  <a:pt x="1910589" y="1366489"/>
                                </a:moveTo>
                                <a:lnTo>
                                  <a:pt x="1910589" y="1438485"/>
                                </a:lnTo>
                              </a:path>
                              <a:path w="2231390" h="1438910">
                                <a:moveTo>
                                  <a:pt x="2122882" y="1366489"/>
                                </a:moveTo>
                                <a:lnTo>
                                  <a:pt x="2122882" y="1438485"/>
                                </a:lnTo>
                              </a:path>
                            </a:pathLst>
                          </a:custGeom>
                          <a:ln w="6350">
                            <a:solidFill>
                              <a:srgbClr val="231F20"/>
                            </a:solidFill>
                            <a:prstDash val="solid"/>
                          </a:ln>
                        </wps:spPr>
                        <wps:bodyPr wrap="square" lIns="0" tIns="0" rIns="0" bIns="0" rtlCol="0">
                          <a:prstTxWarp prst="textNoShape">
                            <a:avLst/>
                          </a:prstTxWarp>
                          <a:noAutofit/>
                        </wps:bodyPr>
                      </wps:wsp>
                      <wps:wsp>
                        <wps:cNvPr id="353" name="Graphic 353"/>
                        <wps:cNvSpPr/>
                        <wps:spPr>
                          <a:xfrm>
                            <a:off x="115429" y="509896"/>
                            <a:ext cx="2123440" cy="719455"/>
                          </a:xfrm>
                          <a:custGeom>
                            <a:avLst/>
                            <a:gdLst/>
                            <a:ahLst/>
                            <a:cxnLst/>
                            <a:rect l="l" t="t" r="r" b="b"/>
                            <a:pathLst>
                              <a:path w="2123440" h="719455">
                                <a:moveTo>
                                  <a:pt x="0" y="213358"/>
                                </a:moveTo>
                                <a:lnTo>
                                  <a:pt x="42458" y="332395"/>
                                </a:lnTo>
                              </a:path>
                              <a:path w="2123440" h="719455">
                                <a:moveTo>
                                  <a:pt x="42458" y="332395"/>
                                </a:moveTo>
                                <a:lnTo>
                                  <a:pt x="84912" y="347612"/>
                                </a:lnTo>
                              </a:path>
                              <a:path w="2123440" h="719455">
                                <a:moveTo>
                                  <a:pt x="84912" y="347612"/>
                                </a:moveTo>
                                <a:lnTo>
                                  <a:pt x="127378" y="424954"/>
                                </a:lnTo>
                              </a:path>
                              <a:path w="2123440" h="719455">
                                <a:moveTo>
                                  <a:pt x="127378" y="424954"/>
                                </a:moveTo>
                                <a:lnTo>
                                  <a:pt x="169830" y="500186"/>
                                </a:lnTo>
                              </a:path>
                              <a:path w="2123440" h="719455">
                                <a:moveTo>
                                  <a:pt x="169830" y="500186"/>
                                </a:moveTo>
                                <a:lnTo>
                                  <a:pt x="212284" y="529209"/>
                                </a:lnTo>
                              </a:path>
                              <a:path w="2123440" h="719455">
                                <a:moveTo>
                                  <a:pt x="212284" y="529209"/>
                                </a:moveTo>
                                <a:lnTo>
                                  <a:pt x="254749" y="595884"/>
                                </a:lnTo>
                              </a:path>
                              <a:path w="2123440" h="719455">
                                <a:moveTo>
                                  <a:pt x="254749" y="595884"/>
                                </a:moveTo>
                                <a:lnTo>
                                  <a:pt x="297202" y="597162"/>
                                </a:lnTo>
                              </a:path>
                              <a:path w="2123440" h="719455">
                                <a:moveTo>
                                  <a:pt x="297202" y="597162"/>
                                </a:moveTo>
                                <a:lnTo>
                                  <a:pt x="339662" y="628266"/>
                                </a:lnTo>
                              </a:path>
                              <a:path w="2123440" h="719455">
                                <a:moveTo>
                                  <a:pt x="339662" y="628266"/>
                                </a:moveTo>
                                <a:lnTo>
                                  <a:pt x="382121" y="648060"/>
                                </a:lnTo>
                              </a:path>
                              <a:path w="2123440" h="719455">
                                <a:moveTo>
                                  <a:pt x="382121" y="648060"/>
                                </a:moveTo>
                                <a:lnTo>
                                  <a:pt x="424574" y="665546"/>
                                </a:lnTo>
                              </a:path>
                              <a:path w="2123440" h="719455">
                                <a:moveTo>
                                  <a:pt x="424574" y="665546"/>
                                </a:moveTo>
                                <a:lnTo>
                                  <a:pt x="467034" y="678336"/>
                                </a:lnTo>
                              </a:path>
                              <a:path w="2123440" h="719455">
                                <a:moveTo>
                                  <a:pt x="467034" y="678336"/>
                                </a:moveTo>
                                <a:lnTo>
                                  <a:pt x="509493" y="669141"/>
                                </a:lnTo>
                              </a:path>
                              <a:path w="2123440" h="719455">
                                <a:moveTo>
                                  <a:pt x="509493" y="669141"/>
                                </a:moveTo>
                                <a:lnTo>
                                  <a:pt x="551953" y="699303"/>
                                </a:lnTo>
                              </a:path>
                              <a:path w="2123440" h="719455">
                                <a:moveTo>
                                  <a:pt x="551953" y="699303"/>
                                </a:moveTo>
                                <a:lnTo>
                                  <a:pt x="594406" y="637505"/>
                                </a:lnTo>
                              </a:path>
                              <a:path w="2123440" h="719455">
                                <a:moveTo>
                                  <a:pt x="594406" y="637505"/>
                                </a:moveTo>
                                <a:lnTo>
                                  <a:pt x="636865" y="654583"/>
                                </a:lnTo>
                              </a:path>
                              <a:path w="2123440" h="719455">
                                <a:moveTo>
                                  <a:pt x="636865" y="654583"/>
                                </a:moveTo>
                                <a:lnTo>
                                  <a:pt x="679325" y="618109"/>
                                </a:lnTo>
                              </a:path>
                              <a:path w="2123440" h="719455">
                                <a:moveTo>
                                  <a:pt x="679325" y="618109"/>
                                </a:moveTo>
                                <a:lnTo>
                                  <a:pt x="721779" y="599704"/>
                                </a:lnTo>
                              </a:path>
                              <a:path w="2123440" h="719455">
                                <a:moveTo>
                                  <a:pt x="721779" y="599704"/>
                                </a:moveTo>
                                <a:lnTo>
                                  <a:pt x="764244" y="627460"/>
                                </a:lnTo>
                              </a:path>
                              <a:path w="2123440" h="719455">
                                <a:moveTo>
                                  <a:pt x="764244" y="627460"/>
                                </a:moveTo>
                                <a:lnTo>
                                  <a:pt x="806697" y="640236"/>
                                </a:lnTo>
                              </a:path>
                              <a:path w="2123440" h="719455">
                                <a:moveTo>
                                  <a:pt x="806697" y="640236"/>
                                </a:moveTo>
                                <a:lnTo>
                                  <a:pt x="849151" y="637047"/>
                                </a:lnTo>
                              </a:path>
                              <a:path w="2123440" h="719455">
                                <a:moveTo>
                                  <a:pt x="849151" y="637047"/>
                                </a:moveTo>
                                <a:lnTo>
                                  <a:pt x="891609" y="639589"/>
                                </a:lnTo>
                              </a:path>
                              <a:path w="2123440" h="719455">
                                <a:moveTo>
                                  <a:pt x="891609" y="639589"/>
                                </a:moveTo>
                                <a:lnTo>
                                  <a:pt x="934069" y="655116"/>
                                </a:lnTo>
                              </a:path>
                              <a:path w="2123440" h="719455">
                                <a:moveTo>
                                  <a:pt x="934069" y="655116"/>
                                </a:moveTo>
                                <a:lnTo>
                                  <a:pt x="976529" y="683389"/>
                                </a:lnTo>
                              </a:path>
                              <a:path w="2123440" h="719455">
                                <a:moveTo>
                                  <a:pt x="976529" y="683389"/>
                                </a:moveTo>
                                <a:lnTo>
                                  <a:pt x="1018981" y="719317"/>
                                </a:lnTo>
                              </a:path>
                              <a:path w="2123440" h="719455">
                                <a:moveTo>
                                  <a:pt x="1018981" y="719317"/>
                                </a:moveTo>
                                <a:lnTo>
                                  <a:pt x="1061441" y="718644"/>
                                </a:lnTo>
                              </a:path>
                              <a:path w="2123440" h="719455">
                                <a:moveTo>
                                  <a:pt x="1061441" y="718644"/>
                                </a:moveTo>
                                <a:lnTo>
                                  <a:pt x="1103901" y="713882"/>
                                </a:lnTo>
                              </a:path>
                              <a:path w="2123440" h="719455">
                                <a:moveTo>
                                  <a:pt x="1103901" y="713882"/>
                                </a:moveTo>
                                <a:lnTo>
                                  <a:pt x="1146354" y="670549"/>
                                </a:lnTo>
                              </a:path>
                              <a:path w="2123440" h="719455">
                                <a:moveTo>
                                  <a:pt x="1146354" y="670549"/>
                                </a:moveTo>
                                <a:lnTo>
                                  <a:pt x="1188822" y="651061"/>
                                </a:lnTo>
                              </a:path>
                              <a:path w="2123440" h="719455">
                                <a:moveTo>
                                  <a:pt x="1188822" y="651061"/>
                                </a:moveTo>
                                <a:lnTo>
                                  <a:pt x="1231278" y="621395"/>
                                </a:lnTo>
                              </a:path>
                              <a:path w="2123440" h="719455">
                                <a:moveTo>
                                  <a:pt x="1231278" y="621395"/>
                                </a:moveTo>
                                <a:lnTo>
                                  <a:pt x="1273722" y="585849"/>
                                </a:lnTo>
                              </a:path>
                              <a:path w="2123440" h="719455">
                                <a:moveTo>
                                  <a:pt x="1273722" y="585849"/>
                                </a:moveTo>
                                <a:lnTo>
                                  <a:pt x="1316191" y="546261"/>
                                </a:lnTo>
                              </a:path>
                              <a:path w="2123440" h="719455">
                                <a:moveTo>
                                  <a:pt x="1316191" y="546261"/>
                                </a:moveTo>
                                <a:lnTo>
                                  <a:pt x="1358647" y="525936"/>
                                </a:lnTo>
                              </a:path>
                              <a:path w="2123440" h="719455">
                                <a:moveTo>
                                  <a:pt x="1358647" y="525936"/>
                                </a:moveTo>
                                <a:lnTo>
                                  <a:pt x="1401103" y="452822"/>
                                </a:lnTo>
                              </a:path>
                              <a:path w="2123440" h="719455">
                                <a:moveTo>
                                  <a:pt x="1401103" y="452822"/>
                                </a:moveTo>
                                <a:lnTo>
                                  <a:pt x="1443572" y="381967"/>
                                </a:lnTo>
                              </a:path>
                              <a:path w="2123440" h="719455">
                                <a:moveTo>
                                  <a:pt x="1443572" y="381967"/>
                                </a:moveTo>
                                <a:lnTo>
                                  <a:pt x="1486015" y="332370"/>
                                </a:lnTo>
                              </a:path>
                              <a:path w="2123440" h="719455">
                                <a:moveTo>
                                  <a:pt x="1486015" y="332370"/>
                                </a:moveTo>
                                <a:lnTo>
                                  <a:pt x="1528471" y="291964"/>
                                </a:lnTo>
                              </a:path>
                              <a:path w="2123440" h="719455">
                                <a:moveTo>
                                  <a:pt x="1528471" y="291964"/>
                                </a:moveTo>
                                <a:lnTo>
                                  <a:pt x="1570927" y="219360"/>
                                </a:lnTo>
                              </a:path>
                              <a:path w="2123440" h="719455">
                                <a:moveTo>
                                  <a:pt x="1570927" y="219360"/>
                                </a:moveTo>
                                <a:lnTo>
                                  <a:pt x="1613396" y="156009"/>
                                </a:lnTo>
                              </a:path>
                              <a:path w="2123440" h="719455">
                                <a:moveTo>
                                  <a:pt x="1613396" y="156009"/>
                                </a:moveTo>
                                <a:lnTo>
                                  <a:pt x="1655852" y="133276"/>
                                </a:lnTo>
                              </a:path>
                              <a:path w="2123440" h="719455">
                                <a:moveTo>
                                  <a:pt x="1655852" y="133276"/>
                                </a:moveTo>
                                <a:lnTo>
                                  <a:pt x="1698308" y="166216"/>
                                </a:lnTo>
                              </a:path>
                              <a:path w="2123440" h="719455">
                                <a:moveTo>
                                  <a:pt x="1698308" y="166216"/>
                                </a:moveTo>
                                <a:lnTo>
                                  <a:pt x="1740764" y="147316"/>
                                </a:lnTo>
                              </a:path>
                              <a:path w="2123440" h="719455">
                                <a:moveTo>
                                  <a:pt x="1740764" y="147316"/>
                                </a:moveTo>
                                <a:lnTo>
                                  <a:pt x="1783220" y="156518"/>
                                </a:lnTo>
                              </a:path>
                              <a:path w="2123440" h="719455">
                                <a:moveTo>
                                  <a:pt x="1783220" y="156518"/>
                                </a:moveTo>
                                <a:lnTo>
                                  <a:pt x="1825689" y="158489"/>
                                </a:lnTo>
                              </a:path>
                              <a:path w="2123440" h="719455">
                                <a:moveTo>
                                  <a:pt x="1825689" y="158489"/>
                                </a:moveTo>
                                <a:lnTo>
                                  <a:pt x="1868145" y="105817"/>
                                </a:lnTo>
                              </a:path>
                              <a:path w="2123440" h="719455">
                                <a:moveTo>
                                  <a:pt x="1868145" y="105817"/>
                                </a:moveTo>
                                <a:lnTo>
                                  <a:pt x="1910589" y="45443"/>
                                </a:lnTo>
                              </a:path>
                              <a:path w="2123440" h="719455">
                                <a:moveTo>
                                  <a:pt x="1910589" y="45443"/>
                                </a:moveTo>
                                <a:lnTo>
                                  <a:pt x="1953058" y="14945"/>
                                </a:lnTo>
                              </a:path>
                              <a:path w="2123440" h="719455">
                                <a:moveTo>
                                  <a:pt x="1953058" y="14945"/>
                                </a:moveTo>
                                <a:lnTo>
                                  <a:pt x="1995514" y="0"/>
                                </a:lnTo>
                              </a:path>
                              <a:path w="2123440" h="719455">
                                <a:moveTo>
                                  <a:pt x="1995514" y="0"/>
                                </a:moveTo>
                                <a:lnTo>
                                  <a:pt x="2037970" y="27720"/>
                                </a:lnTo>
                              </a:path>
                              <a:path w="2123440" h="719455">
                                <a:moveTo>
                                  <a:pt x="2037970" y="27720"/>
                                </a:moveTo>
                                <a:lnTo>
                                  <a:pt x="2080426" y="7715"/>
                                </a:lnTo>
                              </a:path>
                              <a:path w="2123440" h="719455">
                                <a:moveTo>
                                  <a:pt x="2080426" y="7715"/>
                                </a:moveTo>
                                <a:lnTo>
                                  <a:pt x="2122882" y="16371"/>
                                </a:lnTo>
                              </a:path>
                            </a:pathLst>
                          </a:custGeom>
                          <a:ln w="12700">
                            <a:solidFill>
                              <a:srgbClr val="00568B"/>
                            </a:solidFill>
                            <a:prstDash val="solid"/>
                          </a:ln>
                        </wps:spPr>
                        <wps:bodyPr wrap="square" lIns="0" tIns="0" rIns="0" bIns="0" rtlCol="0">
                          <a:prstTxWarp prst="textNoShape">
                            <a:avLst/>
                          </a:prstTxWarp>
                          <a:noAutofit/>
                        </wps:bodyPr>
                      </wps:wsp>
                      <wps:wsp>
                        <wps:cNvPr id="354" name="Graphic 354"/>
                        <wps:cNvSpPr/>
                        <wps:spPr>
                          <a:xfrm>
                            <a:off x="115429" y="723254"/>
                            <a:ext cx="2123440" cy="807720"/>
                          </a:xfrm>
                          <a:custGeom>
                            <a:avLst/>
                            <a:gdLst/>
                            <a:ahLst/>
                            <a:cxnLst/>
                            <a:rect l="l" t="t" r="r" b="b"/>
                            <a:pathLst>
                              <a:path w="2123440" h="807720">
                                <a:moveTo>
                                  <a:pt x="0" y="0"/>
                                </a:moveTo>
                                <a:lnTo>
                                  <a:pt x="42458" y="14051"/>
                                </a:lnTo>
                              </a:path>
                              <a:path w="2123440" h="807720">
                                <a:moveTo>
                                  <a:pt x="42458" y="14051"/>
                                </a:moveTo>
                                <a:lnTo>
                                  <a:pt x="84912" y="55549"/>
                                </a:lnTo>
                              </a:path>
                              <a:path w="2123440" h="807720">
                                <a:moveTo>
                                  <a:pt x="84912" y="55549"/>
                                </a:moveTo>
                                <a:lnTo>
                                  <a:pt x="127378" y="108184"/>
                                </a:lnTo>
                              </a:path>
                              <a:path w="2123440" h="807720">
                                <a:moveTo>
                                  <a:pt x="127378" y="108184"/>
                                </a:moveTo>
                                <a:lnTo>
                                  <a:pt x="169830" y="147388"/>
                                </a:lnTo>
                              </a:path>
                              <a:path w="2123440" h="807720">
                                <a:moveTo>
                                  <a:pt x="169830" y="147388"/>
                                </a:moveTo>
                                <a:lnTo>
                                  <a:pt x="212284" y="218578"/>
                                </a:lnTo>
                              </a:path>
                              <a:path w="2123440" h="807720">
                                <a:moveTo>
                                  <a:pt x="212284" y="218578"/>
                                </a:moveTo>
                                <a:lnTo>
                                  <a:pt x="254749" y="220103"/>
                                </a:lnTo>
                              </a:path>
                              <a:path w="2123440" h="807720">
                                <a:moveTo>
                                  <a:pt x="254749" y="220103"/>
                                </a:moveTo>
                                <a:lnTo>
                                  <a:pt x="297202" y="241894"/>
                                </a:lnTo>
                              </a:path>
                              <a:path w="2123440" h="807720">
                                <a:moveTo>
                                  <a:pt x="297202" y="241894"/>
                                </a:moveTo>
                                <a:lnTo>
                                  <a:pt x="339662" y="250179"/>
                                </a:lnTo>
                              </a:path>
                              <a:path w="2123440" h="807720">
                                <a:moveTo>
                                  <a:pt x="339662" y="250179"/>
                                </a:moveTo>
                                <a:lnTo>
                                  <a:pt x="382121" y="252672"/>
                                </a:lnTo>
                              </a:path>
                              <a:path w="2123440" h="807720">
                                <a:moveTo>
                                  <a:pt x="382121" y="252672"/>
                                </a:moveTo>
                                <a:lnTo>
                                  <a:pt x="424574" y="257175"/>
                                </a:lnTo>
                              </a:path>
                              <a:path w="2123440" h="807720">
                                <a:moveTo>
                                  <a:pt x="424574" y="257175"/>
                                </a:moveTo>
                                <a:lnTo>
                                  <a:pt x="467034" y="264566"/>
                                </a:lnTo>
                              </a:path>
                              <a:path w="2123440" h="807720">
                                <a:moveTo>
                                  <a:pt x="467034" y="264566"/>
                                </a:moveTo>
                                <a:lnTo>
                                  <a:pt x="509493" y="274698"/>
                                </a:lnTo>
                              </a:path>
                              <a:path w="2123440" h="807720">
                                <a:moveTo>
                                  <a:pt x="509493" y="274698"/>
                                </a:moveTo>
                                <a:lnTo>
                                  <a:pt x="551953" y="293909"/>
                                </a:lnTo>
                              </a:path>
                              <a:path w="2123440" h="807720">
                                <a:moveTo>
                                  <a:pt x="551953" y="293909"/>
                                </a:moveTo>
                                <a:lnTo>
                                  <a:pt x="594406" y="331377"/>
                                </a:lnTo>
                              </a:path>
                              <a:path w="2123440" h="807720">
                                <a:moveTo>
                                  <a:pt x="594406" y="331377"/>
                                </a:moveTo>
                                <a:lnTo>
                                  <a:pt x="636865" y="369440"/>
                                </a:lnTo>
                              </a:path>
                              <a:path w="2123440" h="807720">
                                <a:moveTo>
                                  <a:pt x="636865" y="369440"/>
                                </a:moveTo>
                                <a:lnTo>
                                  <a:pt x="679325" y="359991"/>
                                </a:lnTo>
                              </a:path>
                              <a:path w="2123440" h="807720">
                                <a:moveTo>
                                  <a:pt x="679325" y="359991"/>
                                </a:moveTo>
                                <a:lnTo>
                                  <a:pt x="721779" y="351593"/>
                                </a:lnTo>
                              </a:path>
                              <a:path w="2123440" h="807720">
                                <a:moveTo>
                                  <a:pt x="721779" y="351593"/>
                                </a:moveTo>
                                <a:lnTo>
                                  <a:pt x="764244" y="336003"/>
                                </a:lnTo>
                              </a:path>
                              <a:path w="2123440" h="807720">
                                <a:moveTo>
                                  <a:pt x="764244" y="336003"/>
                                </a:moveTo>
                                <a:lnTo>
                                  <a:pt x="806697" y="351395"/>
                                </a:lnTo>
                              </a:path>
                              <a:path w="2123440" h="807720">
                                <a:moveTo>
                                  <a:pt x="806697" y="351395"/>
                                </a:moveTo>
                                <a:lnTo>
                                  <a:pt x="849151" y="353852"/>
                                </a:lnTo>
                              </a:path>
                              <a:path w="2123440" h="807720">
                                <a:moveTo>
                                  <a:pt x="849151" y="353852"/>
                                </a:moveTo>
                                <a:lnTo>
                                  <a:pt x="891609" y="351097"/>
                                </a:lnTo>
                              </a:path>
                              <a:path w="2123440" h="807720">
                                <a:moveTo>
                                  <a:pt x="891609" y="351097"/>
                                </a:moveTo>
                                <a:lnTo>
                                  <a:pt x="934069" y="344387"/>
                                </a:lnTo>
                              </a:path>
                              <a:path w="2123440" h="807720">
                                <a:moveTo>
                                  <a:pt x="934069" y="344387"/>
                                </a:moveTo>
                                <a:lnTo>
                                  <a:pt x="976529" y="351395"/>
                                </a:lnTo>
                              </a:path>
                              <a:path w="2123440" h="807720">
                                <a:moveTo>
                                  <a:pt x="976529" y="351395"/>
                                </a:moveTo>
                                <a:lnTo>
                                  <a:pt x="1018981" y="359766"/>
                                </a:lnTo>
                              </a:path>
                              <a:path w="2123440" h="807720">
                                <a:moveTo>
                                  <a:pt x="1018981" y="359766"/>
                                </a:moveTo>
                                <a:lnTo>
                                  <a:pt x="1061441" y="400954"/>
                                </a:lnTo>
                              </a:path>
                              <a:path w="2123440" h="807720">
                                <a:moveTo>
                                  <a:pt x="1061441" y="400954"/>
                                </a:moveTo>
                                <a:lnTo>
                                  <a:pt x="1103901" y="410900"/>
                                </a:lnTo>
                              </a:path>
                              <a:path w="2123440" h="807720">
                                <a:moveTo>
                                  <a:pt x="1103901" y="410900"/>
                                </a:moveTo>
                                <a:lnTo>
                                  <a:pt x="1146354" y="419893"/>
                                </a:lnTo>
                              </a:path>
                              <a:path w="2123440" h="807720">
                                <a:moveTo>
                                  <a:pt x="1146354" y="419893"/>
                                </a:moveTo>
                                <a:lnTo>
                                  <a:pt x="1188822" y="421791"/>
                                </a:lnTo>
                              </a:path>
                              <a:path w="2123440" h="807720">
                                <a:moveTo>
                                  <a:pt x="1188822" y="421791"/>
                                </a:moveTo>
                                <a:lnTo>
                                  <a:pt x="1231278" y="444238"/>
                                </a:lnTo>
                              </a:path>
                              <a:path w="2123440" h="807720">
                                <a:moveTo>
                                  <a:pt x="1231278" y="444238"/>
                                </a:moveTo>
                                <a:lnTo>
                                  <a:pt x="1273722" y="477523"/>
                                </a:lnTo>
                              </a:path>
                              <a:path w="2123440" h="807720">
                                <a:moveTo>
                                  <a:pt x="1273722" y="477523"/>
                                </a:moveTo>
                                <a:lnTo>
                                  <a:pt x="1316191" y="493436"/>
                                </a:lnTo>
                              </a:path>
                              <a:path w="2123440" h="807720">
                                <a:moveTo>
                                  <a:pt x="1316191" y="493436"/>
                                </a:moveTo>
                                <a:lnTo>
                                  <a:pt x="1358647" y="503101"/>
                                </a:lnTo>
                              </a:path>
                              <a:path w="2123440" h="807720">
                                <a:moveTo>
                                  <a:pt x="1358647" y="503101"/>
                                </a:moveTo>
                                <a:lnTo>
                                  <a:pt x="1401103" y="512029"/>
                                </a:lnTo>
                              </a:path>
                              <a:path w="2123440" h="807720">
                                <a:moveTo>
                                  <a:pt x="1401103" y="512029"/>
                                </a:moveTo>
                                <a:lnTo>
                                  <a:pt x="1443572" y="525123"/>
                                </a:lnTo>
                              </a:path>
                              <a:path w="2123440" h="807720">
                                <a:moveTo>
                                  <a:pt x="1443572" y="525123"/>
                                </a:moveTo>
                                <a:lnTo>
                                  <a:pt x="1486015" y="543170"/>
                                </a:lnTo>
                              </a:path>
                              <a:path w="2123440" h="807720">
                                <a:moveTo>
                                  <a:pt x="1486015" y="543170"/>
                                </a:moveTo>
                                <a:lnTo>
                                  <a:pt x="1528471" y="600180"/>
                                </a:lnTo>
                              </a:path>
                              <a:path w="2123440" h="807720">
                                <a:moveTo>
                                  <a:pt x="1528471" y="600180"/>
                                </a:moveTo>
                                <a:lnTo>
                                  <a:pt x="1570927" y="653177"/>
                                </a:lnTo>
                              </a:path>
                              <a:path w="2123440" h="807720">
                                <a:moveTo>
                                  <a:pt x="1570927" y="653177"/>
                                </a:moveTo>
                                <a:lnTo>
                                  <a:pt x="1613396" y="681244"/>
                                </a:lnTo>
                              </a:path>
                              <a:path w="2123440" h="807720">
                                <a:moveTo>
                                  <a:pt x="1613396" y="681244"/>
                                </a:moveTo>
                                <a:lnTo>
                                  <a:pt x="1655852" y="699215"/>
                                </a:lnTo>
                              </a:path>
                              <a:path w="2123440" h="807720">
                                <a:moveTo>
                                  <a:pt x="1655852" y="699215"/>
                                </a:moveTo>
                                <a:lnTo>
                                  <a:pt x="1698308" y="729771"/>
                                </a:lnTo>
                              </a:path>
                              <a:path w="2123440" h="807720">
                                <a:moveTo>
                                  <a:pt x="1698308" y="729771"/>
                                </a:moveTo>
                                <a:lnTo>
                                  <a:pt x="1740764" y="757177"/>
                                </a:lnTo>
                              </a:path>
                              <a:path w="2123440" h="807720">
                                <a:moveTo>
                                  <a:pt x="1740764" y="757177"/>
                                </a:moveTo>
                                <a:lnTo>
                                  <a:pt x="1783220" y="769166"/>
                                </a:lnTo>
                              </a:path>
                              <a:path w="2123440" h="807720">
                                <a:moveTo>
                                  <a:pt x="1783220" y="769166"/>
                                </a:moveTo>
                                <a:lnTo>
                                  <a:pt x="1825689" y="800256"/>
                                </a:lnTo>
                              </a:path>
                              <a:path w="2123440" h="807720">
                                <a:moveTo>
                                  <a:pt x="1825689" y="800256"/>
                                </a:moveTo>
                                <a:lnTo>
                                  <a:pt x="1868145" y="807190"/>
                                </a:lnTo>
                              </a:path>
                              <a:path w="2123440" h="807720">
                                <a:moveTo>
                                  <a:pt x="1868145" y="807190"/>
                                </a:moveTo>
                                <a:lnTo>
                                  <a:pt x="1910589" y="784647"/>
                                </a:lnTo>
                              </a:path>
                              <a:path w="2123440" h="807720">
                                <a:moveTo>
                                  <a:pt x="1910589" y="784647"/>
                                </a:moveTo>
                                <a:lnTo>
                                  <a:pt x="1953058" y="755222"/>
                                </a:lnTo>
                              </a:path>
                              <a:path w="2123440" h="807720">
                                <a:moveTo>
                                  <a:pt x="1953058" y="755222"/>
                                </a:moveTo>
                                <a:lnTo>
                                  <a:pt x="1995514" y="740197"/>
                                </a:lnTo>
                              </a:path>
                              <a:path w="2123440" h="807720">
                                <a:moveTo>
                                  <a:pt x="1995514" y="740197"/>
                                </a:moveTo>
                                <a:lnTo>
                                  <a:pt x="2037970" y="736045"/>
                                </a:lnTo>
                              </a:path>
                              <a:path w="2123440" h="807720">
                                <a:moveTo>
                                  <a:pt x="2037970" y="736045"/>
                                </a:moveTo>
                                <a:lnTo>
                                  <a:pt x="2080426" y="731917"/>
                                </a:lnTo>
                              </a:path>
                              <a:path w="2123440" h="807720">
                                <a:moveTo>
                                  <a:pt x="2080426" y="731917"/>
                                </a:moveTo>
                                <a:lnTo>
                                  <a:pt x="2122882" y="732717"/>
                                </a:lnTo>
                              </a:path>
                            </a:pathLst>
                          </a:custGeom>
                          <a:ln w="12700">
                            <a:solidFill>
                              <a:srgbClr val="B01C88"/>
                            </a:solidFill>
                            <a:prstDash val="solid"/>
                          </a:ln>
                        </wps:spPr>
                        <wps:bodyPr wrap="square" lIns="0" tIns="0" rIns="0" bIns="0" rtlCol="0">
                          <a:prstTxWarp prst="textNoShape">
                            <a:avLst/>
                          </a:prstTxWarp>
                          <a:noAutofit/>
                        </wps:bodyPr>
                      </wps:wsp>
                      <wps:wsp>
                        <wps:cNvPr id="355" name="Graphic 355"/>
                        <wps:cNvSpPr/>
                        <wps:spPr>
                          <a:xfrm>
                            <a:off x="115429" y="723254"/>
                            <a:ext cx="594995" cy="363220"/>
                          </a:xfrm>
                          <a:custGeom>
                            <a:avLst/>
                            <a:gdLst/>
                            <a:ahLst/>
                            <a:cxnLst/>
                            <a:rect l="l" t="t" r="r" b="b"/>
                            <a:pathLst>
                              <a:path w="594995" h="363220">
                                <a:moveTo>
                                  <a:pt x="0" y="0"/>
                                </a:moveTo>
                                <a:lnTo>
                                  <a:pt x="42458" y="74736"/>
                                </a:lnTo>
                              </a:path>
                              <a:path w="594995" h="363220">
                                <a:moveTo>
                                  <a:pt x="42458" y="74736"/>
                                </a:moveTo>
                                <a:lnTo>
                                  <a:pt x="84912" y="168795"/>
                                </a:lnTo>
                              </a:path>
                              <a:path w="594995" h="363220">
                                <a:moveTo>
                                  <a:pt x="84912" y="168795"/>
                                </a:moveTo>
                                <a:lnTo>
                                  <a:pt x="127378" y="221580"/>
                                </a:lnTo>
                              </a:path>
                              <a:path w="594995" h="363220">
                                <a:moveTo>
                                  <a:pt x="127378" y="221580"/>
                                </a:moveTo>
                                <a:lnTo>
                                  <a:pt x="169830" y="255971"/>
                                </a:lnTo>
                              </a:path>
                              <a:path w="594995" h="363220">
                                <a:moveTo>
                                  <a:pt x="169830" y="255971"/>
                                </a:moveTo>
                                <a:lnTo>
                                  <a:pt x="212284" y="282351"/>
                                </a:lnTo>
                              </a:path>
                              <a:path w="594995" h="363220">
                                <a:moveTo>
                                  <a:pt x="212284" y="282351"/>
                                </a:moveTo>
                                <a:lnTo>
                                  <a:pt x="254749" y="283616"/>
                                </a:lnTo>
                              </a:path>
                              <a:path w="594995" h="363220">
                                <a:moveTo>
                                  <a:pt x="254749" y="283616"/>
                                </a:moveTo>
                                <a:lnTo>
                                  <a:pt x="297202" y="303460"/>
                                </a:lnTo>
                              </a:path>
                              <a:path w="594995" h="363220">
                                <a:moveTo>
                                  <a:pt x="297202" y="303460"/>
                                </a:moveTo>
                                <a:lnTo>
                                  <a:pt x="339662" y="311174"/>
                                </a:lnTo>
                              </a:path>
                              <a:path w="594995" h="363220">
                                <a:moveTo>
                                  <a:pt x="339662" y="311174"/>
                                </a:moveTo>
                                <a:lnTo>
                                  <a:pt x="382121" y="303944"/>
                                </a:lnTo>
                              </a:path>
                              <a:path w="594995" h="363220">
                                <a:moveTo>
                                  <a:pt x="382121" y="303944"/>
                                </a:moveTo>
                                <a:lnTo>
                                  <a:pt x="424574" y="302877"/>
                                </a:lnTo>
                              </a:path>
                              <a:path w="594995" h="363220">
                                <a:moveTo>
                                  <a:pt x="424574" y="302877"/>
                                </a:moveTo>
                                <a:lnTo>
                                  <a:pt x="467034" y="297383"/>
                                </a:lnTo>
                              </a:path>
                              <a:path w="594995" h="363220">
                                <a:moveTo>
                                  <a:pt x="467034" y="297383"/>
                                </a:moveTo>
                                <a:lnTo>
                                  <a:pt x="509493" y="312948"/>
                                </a:lnTo>
                              </a:path>
                              <a:path w="594995" h="363220">
                                <a:moveTo>
                                  <a:pt x="509493" y="312948"/>
                                </a:moveTo>
                                <a:lnTo>
                                  <a:pt x="551953" y="340518"/>
                                </a:lnTo>
                              </a:path>
                              <a:path w="594995" h="363220">
                                <a:moveTo>
                                  <a:pt x="551953" y="340518"/>
                                </a:moveTo>
                                <a:lnTo>
                                  <a:pt x="594406" y="362619"/>
                                </a:lnTo>
                              </a:path>
                            </a:pathLst>
                          </a:custGeom>
                          <a:ln w="12700">
                            <a:solidFill>
                              <a:srgbClr val="FCAF17"/>
                            </a:solidFill>
                            <a:prstDash val="solid"/>
                          </a:ln>
                        </wps:spPr>
                        <wps:bodyPr wrap="square" lIns="0" tIns="0" rIns="0" bIns="0" rtlCol="0">
                          <a:prstTxWarp prst="textNoShape">
                            <a:avLst/>
                          </a:prstTxWarp>
                          <a:noAutofit/>
                        </wps:bodyPr>
                      </wps:wsp>
                      <wps:wsp>
                        <wps:cNvPr id="356" name="Graphic 356"/>
                        <wps:cNvSpPr/>
                        <wps:spPr>
                          <a:xfrm>
                            <a:off x="6696" y="363548"/>
                            <a:ext cx="72390" cy="1079500"/>
                          </a:xfrm>
                          <a:custGeom>
                            <a:avLst/>
                            <a:gdLst/>
                            <a:ahLst/>
                            <a:cxnLst/>
                            <a:rect l="l" t="t" r="r" b="b"/>
                            <a:pathLst>
                              <a:path w="72390" h="1079500">
                                <a:moveTo>
                                  <a:pt x="0" y="1079088"/>
                                </a:moveTo>
                                <a:lnTo>
                                  <a:pt x="71996" y="1079088"/>
                                </a:lnTo>
                              </a:path>
                              <a:path w="72390" h="1079500">
                                <a:moveTo>
                                  <a:pt x="0" y="719385"/>
                                </a:moveTo>
                                <a:lnTo>
                                  <a:pt x="71996" y="719385"/>
                                </a:lnTo>
                              </a:path>
                              <a:path w="72390" h="1079500">
                                <a:moveTo>
                                  <a:pt x="0" y="359705"/>
                                </a:moveTo>
                                <a:lnTo>
                                  <a:pt x="71996" y="359705"/>
                                </a:lnTo>
                              </a:path>
                              <a:path w="72390" h="107950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357" name="Graphic 357"/>
                        <wps:cNvSpPr/>
                        <wps:spPr>
                          <a:xfrm>
                            <a:off x="516656" y="1088001"/>
                            <a:ext cx="1270" cy="360680"/>
                          </a:xfrm>
                          <a:custGeom>
                            <a:avLst/>
                            <a:gdLst/>
                            <a:ahLst/>
                            <a:cxnLst/>
                            <a:rect l="l" t="t" r="r" b="b"/>
                            <a:pathLst>
                              <a:path h="360680">
                                <a:moveTo>
                                  <a:pt x="0" y="36046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58" name="Graphic 358"/>
                        <wps:cNvSpPr/>
                        <wps:spPr>
                          <a:xfrm>
                            <a:off x="502635" y="1045244"/>
                            <a:ext cx="28575" cy="52705"/>
                          </a:xfrm>
                          <a:custGeom>
                            <a:avLst/>
                            <a:gdLst/>
                            <a:ahLst/>
                            <a:cxnLst/>
                            <a:rect l="l" t="t" r="r" b="b"/>
                            <a:pathLst>
                              <a:path w="28575" h="52705">
                                <a:moveTo>
                                  <a:pt x="14033" y="0"/>
                                </a:moveTo>
                                <a:lnTo>
                                  <a:pt x="0" y="52318"/>
                                </a:lnTo>
                                <a:lnTo>
                                  <a:pt x="28041" y="52318"/>
                                </a:lnTo>
                                <a:lnTo>
                                  <a:pt x="14033" y="0"/>
                                </a:lnTo>
                                <a:close/>
                              </a:path>
                            </a:pathLst>
                          </a:custGeom>
                          <a:solidFill>
                            <a:srgbClr val="231F20"/>
                          </a:solidFill>
                        </wps:spPr>
                        <wps:bodyPr wrap="square" lIns="0" tIns="0" rIns="0" bIns="0" rtlCol="0">
                          <a:prstTxWarp prst="textNoShape">
                            <a:avLst/>
                          </a:prstTxWarp>
                          <a:noAutofit/>
                        </wps:bodyPr>
                      </wps:wsp>
                      <wps:wsp>
                        <wps:cNvPr id="359" name="Graphic 359"/>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360" name="Textbox 360"/>
                        <wps:cNvSpPr txBox="1"/>
                        <wps:spPr>
                          <a:xfrm>
                            <a:off x="1395804" y="515020"/>
                            <a:ext cx="607060" cy="111760"/>
                          </a:xfrm>
                          <a:prstGeom prst="rect">
                            <a:avLst/>
                          </a:prstGeom>
                        </wps:spPr>
                        <wps:txbx>
                          <w:txbxContent>
                            <w:p w14:paraId="7833A382" w14:textId="77777777" w:rsidR="006233F2" w:rsidRDefault="00466C7E">
                              <w:pPr>
                                <w:spacing w:before="3"/>
                                <w:rPr>
                                  <w:position w:val="4"/>
                                  <w:sz w:val="11"/>
                                </w:rPr>
                              </w:pPr>
                              <w:r>
                                <w:rPr>
                                  <w:color w:val="231F20"/>
                                  <w:w w:val="85"/>
                                  <w:sz w:val="12"/>
                                </w:rPr>
                                <w:t>Lehman</w:t>
                              </w:r>
                              <w:r>
                                <w:rPr>
                                  <w:color w:val="231F20"/>
                                  <w:spacing w:val="10"/>
                                  <w:sz w:val="12"/>
                                </w:rPr>
                                <w:t xml:space="preserve"> </w:t>
                              </w:r>
                              <w:r>
                                <w:rPr>
                                  <w:color w:val="231F20"/>
                                  <w:spacing w:val="-2"/>
                                  <w:w w:val="90"/>
                                  <w:sz w:val="12"/>
                                </w:rPr>
                                <w:t>Brothers</w:t>
                              </w:r>
                              <w:r>
                                <w:rPr>
                                  <w:color w:val="231F20"/>
                                  <w:spacing w:val="-2"/>
                                  <w:w w:val="90"/>
                                  <w:position w:val="4"/>
                                  <w:sz w:val="11"/>
                                </w:rPr>
                                <w:t>(a)</w:t>
                              </w:r>
                            </w:p>
                          </w:txbxContent>
                        </wps:txbx>
                        <wps:bodyPr wrap="square" lIns="0" tIns="0" rIns="0" bIns="0" rtlCol="0">
                          <a:noAutofit/>
                        </wps:bodyPr>
                      </wps:wsp>
                      <wps:wsp>
                        <wps:cNvPr id="361" name="Textbox 361"/>
                        <wps:cNvSpPr txBox="1"/>
                        <wps:spPr>
                          <a:xfrm>
                            <a:off x="1614881" y="1128020"/>
                            <a:ext cx="577215" cy="182880"/>
                          </a:xfrm>
                          <a:prstGeom prst="rect">
                            <a:avLst/>
                          </a:prstGeom>
                        </wps:spPr>
                        <wps:txbx>
                          <w:txbxContent>
                            <w:p w14:paraId="6375CA12" w14:textId="77777777" w:rsidR="006233F2" w:rsidRDefault="00466C7E">
                              <w:pPr>
                                <w:spacing w:before="18" w:line="204" w:lineRule="auto"/>
                                <w:ind w:left="54" w:right="18" w:hanging="55"/>
                                <w:rPr>
                                  <w:position w:val="4"/>
                                  <w:sz w:val="11"/>
                                </w:rPr>
                              </w:pPr>
                              <w:r>
                                <w:rPr>
                                  <w:color w:val="231F20"/>
                                  <w:sz w:val="12"/>
                                </w:rPr>
                                <w:t>US</w:t>
                              </w:r>
                              <w:r>
                                <w:rPr>
                                  <w:color w:val="231F20"/>
                                  <w:spacing w:val="-10"/>
                                  <w:sz w:val="12"/>
                                </w:rPr>
                                <w:t xml:space="preserve"> </w:t>
                              </w:r>
                              <w:r>
                                <w:rPr>
                                  <w:color w:val="231F20"/>
                                  <w:sz w:val="12"/>
                                </w:rPr>
                                <w:t>monetary</w:t>
                              </w:r>
                              <w:r>
                                <w:rPr>
                                  <w:color w:val="231F20"/>
                                  <w:spacing w:val="40"/>
                                  <w:sz w:val="12"/>
                                </w:rPr>
                                <w:t xml:space="preserve"> </w:t>
                              </w:r>
                              <w:r>
                                <w:rPr>
                                  <w:color w:val="231F20"/>
                                  <w:spacing w:val="-2"/>
                                  <w:w w:val="90"/>
                                  <w:sz w:val="12"/>
                                </w:rPr>
                                <w:t>policy</w:t>
                              </w:r>
                              <w:r>
                                <w:rPr>
                                  <w:color w:val="231F20"/>
                                  <w:spacing w:val="-7"/>
                                  <w:w w:val="90"/>
                                  <w:sz w:val="12"/>
                                </w:rPr>
                                <w:t xml:space="preserve"> </w:t>
                              </w:r>
                              <w:r>
                                <w:rPr>
                                  <w:color w:val="231F20"/>
                                  <w:spacing w:val="-2"/>
                                  <w:w w:val="90"/>
                                  <w:sz w:val="12"/>
                                </w:rPr>
                                <w:t>tapering</w:t>
                              </w:r>
                              <w:r>
                                <w:rPr>
                                  <w:color w:val="231F20"/>
                                  <w:spacing w:val="-2"/>
                                  <w:w w:val="90"/>
                                  <w:position w:val="4"/>
                                  <w:sz w:val="11"/>
                                </w:rPr>
                                <w:t>(b)</w:t>
                              </w:r>
                            </w:p>
                          </w:txbxContent>
                        </wps:txbx>
                        <wps:bodyPr wrap="square" lIns="0" tIns="0" rIns="0" bIns="0" rtlCol="0">
                          <a:noAutofit/>
                        </wps:bodyPr>
                      </wps:wsp>
                      <wps:wsp>
                        <wps:cNvPr id="362" name="Textbox 362"/>
                        <wps:cNvSpPr txBox="1"/>
                        <wps:spPr>
                          <a:xfrm>
                            <a:off x="154378" y="1423704"/>
                            <a:ext cx="890269" cy="111760"/>
                          </a:xfrm>
                          <a:prstGeom prst="rect">
                            <a:avLst/>
                          </a:prstGeom>
                        </wps:spPr>
                        <wps:txbx>
                          <w:txbxContent>
                            <w:p w14:paraId="049974B9" w14:textId="77777777" w:rsidR="006233F2" w:rsidRDefault="00466C7E">
                              <w:pPr>
                                <w:spacing w:before="3"/>
                                <w:rPr>
                                  <w:position w:val="4"/>
                                  <w:sz w:val="11"/>
                                </w:rPr>
                              </w:pPr>
                              <w:r>
                                <w:rPr>
                                  <w:color w:val="231F20"/>
                                  <w:w w:val="85"/>
                                  <w:sz w:val="12"/>
                                </w:rPr>
                                <w:t>Chinese</w:t>
                              </w:r>
                              <w:r>
                                <w:rPr>
                                  <w:color w:val="231F20"/>
                                  <w:spacing w:val="5"/>
                                  <w:sz w:val="12"/>
                                </w:rPr>
                                <w:t xml:space="preserve"> </w:t>
                              </w:r>
                              <w:r>
                                <w:rPr>
                                  <w:color w:val="231F20"/>
                                  <w:w w:val="85"/>
                                  <w:sz w:val="12"/>
                                </w:rPr>
                                <w:t>policy</w:t>
                              </w:r>
                              <w:r>
                                <w:rPr>
                                  <w:color w:val="231F20"/>
                                  <w:spacing w:val="6"/>
                                  <w:sz w:val="12"/>
                                </w:rPr>
                                <w:t xml:space="preserve"> </w:t>
                              </w:r>
                              <w:r>
                                <w:rPr>
                                  <w:color w:val="231F20"/>
                                  <w:spacing w:val="-2"/>
                                  <w:w w:val="85"/>
                                  <w:sz w:val="12"/>
                                </w:rPr>
                                <w:t>uncertainty</w:t>
                              </w:r>
                              <w:r>
                                <w:rPr>
                                  <w:color w:val="231F20"/>
                                  <w:spacing w:val="-2"/>
                                  <w:w w:val="85"/>
                                  <w:position w:val="4"/>
                                  <w:sz w:val="11"/>
                                </w:rPr>
                                <w:t>(c)</w:t>
                              </w:r>
                            </w:p>
                          </w:txbxContent>
                        </wps:txbx>
                        <wps:bodyPr wrap="square" lIns="0" tIns="0" rIns="0" bIns="0" rtlCol="0">
                          <a:noAutofit/>
                        </wps:bodyPr>
                      </wps:wsp>
                    </wpg:wgp>
                  </a:graphicData>
                </a:graphic>
              </wp:anchor>
            </w:drawing>
          </mc:Choice>
          <mc:Fallback>
            <w:pict>
              <v:group w14:anchorId="3DC5F9F3" id="Group 350" o:spid="_x0000_s1297" style="position:absolute;left:0;text-align:left;margin-left:40.55pt;margin-top:2.75pt;width:184.8pt;height:142.25pt;z-index:157557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">
                <v:shape id="Graphic 351" o:spid="_x0000_s1298" style="position:absolute;left:1154;top:7232;width:21234;height:13;visibility:visible;mso-wrap-style:square;v-text-anchor:top" coordsize="21234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" path="m,l42458,em42458,l84912,em84912,r42466,em127378,r42452,em169830,r42454,em212284,r42465,em254749,r42453,em297202,r42460,em339662,r42459,em382121,r42453,em424574,r42460,em467034,r42459,em509493,r42460,em551953,r42453,em594406,r42459,em636865,r42460,em679325,r42454,em721779,r42465,em764244,r42453,em806697,r42454,em849151,r42458,em891609,r42460,em934069,r42460,em976529,r42452,em1018981,r42460,em1061441,r42460,em1103901,r42453,em1146354,r42468,em1188822,r42456,em1231278,r42444,em1273722,r42469,em1316191,r42456,em1358647,r42456,em1401103,r42469,em1443572,r42443,em1486015,r42456,em1528471,r42456,em1570927,r42469,em1613396,r42456,em1655852,r42456,em1698308,r42456,em1740764,r42456,em1783220,r42469,em1825689,r42456,em1868145,r42444,em1910589,r42469,em1953058,r42456,em1995514,r42456,em2037970,r42456,em2080426,r42456,e" filled="f" strokecolor="#231f20" strokeweight=".5pt">
                  <v:path arrowok="t"/>
                </v:shape>
                <v:shape id="Graphic 352" o:spid="_x0000_s1299" style="position:absolute;left:1154;top:3635;width:22314;height:14389;visibility:visible;mso-wrap-style:square;v-text-anchor:top" coordsize="2231390,143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" path="m2159267,1079088r71997,em2159267,719385r71997,em2159267,359705r71997,em2159267,r71997,em,1366489r,71996em212284,1366489r,71996em424574,1366489r,71996em636865,1366489r,71996em849151,1366489r,71996em1061441,1366489r,71996em1273722,1366489r,71996em1486015,1366489r,71996em1698308,1366489r,71996em1910589,1366489r,71996em2122882,1366489r,71996e" filled="f" strokecolor="#231f20" strokeweight=".5pt">
                  <v:path arrowok="t"/>
                </v:shape>
                <v:shape id="Graphic 353" o:spid="_x0000_s1300" style="position:absolute;left:1154;top:5098;width:21234;height:7195;visibility:visible;mso-wrap-style:square;v-text-anchor:top" coordsize="2123440,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" path="m,213358l42458,332395em42458,332395r42454,15217em84912,347612r42466,77342em127378,424954r42452,75232em169830,500186r42454,29023em212284,529209r42465,66675em254749,595884r42453,1278em297202,597162r42460,31104em339662,628266r42459,19794em382121,648060r42453,17486em424574,665546r42460,12790em467034,678336r42459,-9195em509493,669141r42460,30162em551953,699303r42453,-61798em594406,637505r42459,17078em636865,654583r42460,-36474em679325,618109r42454,-18405em721779,599704r42465,27756em764244,627460r42453,12776em806697,640236r42454,-3189em849151,637047r42458,2542em891609,639589r42460,15527em934069,655116r42460,28273em976529,683389r42452,35928em1018981,719317r42460,-673em1061441,718644r42460,-4762em1103901,713882r42453,-43333em1146354,670549r42468,-19488em1188822,651061r42456,-29666em1231278,621395r42444,-35546em1273722,585849r42469,-39588em1316191,546261r42456,-20325em1358647,525936r42456,-73114em1401103,452822r42469,-70855em1443572,381967r42443,-49597em1486015,332370r42456,-40406em1528471,291964r42456,-72604em1570927,219360r42469,-63351em1613396,156009r42456,-22733em1655852,133276r42456,32940em1698308,166216r42456,-18900em1740764,147316r42456,9202em1783220,156518r42469,1971em1825689,158489r42456,-52672em1868145,105817r42444,-60374em1910589,45443r42469,-30498em1953058,14945l1995514,em1995514,r42456,27720em2037970,27720l2080426,7715em2080426,7715r42456,8656e" filled="f" strokecolor="#00568b" strokeweight="1pt">
                  <v:path arrowok="t"/>
                </v:shape>
                <v:shape id="Graphic 354" o:spid="_x0000_s1301" style="position:absolute;left:1154;top:7232;width:21234;height:8077;visibility:visible;mso-wrap-style:square;v-text-anchor:top" coordsize="2123440,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" path="m,l42458,14051em42458,14051l84912,55549em84912,55549r42466,52635em127378,108184r42452,39204em169830,147388r42454,71190em212284,218578r42465,1525em254749,220103r42453,21791em297202,241894r42460,8285em339662,250179r42459,2493em382121,252672r42453,4503em424574,257175r42460,7391em467034,264566r42459,10132em509493,274698r42460,19211em551953,293909r42453,37468em594406,331377r42459,38063em636865,369440r42460,-9449em679325,359991r42454,-8398em721779,351593r42465,-15590em764244,336003r42453,15392em806697,351395r42454,2457em849151,353852r42458,-2755em891609,351097r42460,-6710em934069,344387r42460,7008em976529,351395r42452,8371em1018981,359766r42460,41188em1061441,400954r42460,9946em1103901,410900r42453,8993em1146354,419893r42468,1898em1188822,421791r42456,22447em1231278,444238r42444,33285em1273722,477523r42469,15913em1316191,493436r42456,9665em1358647,503101r42456,8928em1401103,512029r42469,13094em1443572,525123r42443,18047em1486015,543170r42456,57010em1528471,600180r42456,52997em1570927,653177r42469,28067em1613396,681244r42456,17971em1655852,699215r42456,30556em1698308,729771r42456,27406em1740764,757177r42456,11989em1783220,769166r42469,31090em1825689,800256r42456,6934em1868145,807190r42444,-22543em1910589,784647r42469,-29425em1953058,755222r42456,-15025em1995514,740197r42456,-4152em2037970,736045r42456,-4128em2080426,731917r42456,800e" filled="f" strokecolor="#b01c88" strokeweight="1pt">
                  <v:path arrowok="t"/>
                </v:shape>
                <v:shape id="Graphic 355" o:spid="_x0000_s1302" style="position:absolute;left:1154;top:7232;width:5950;height:3632;visibility:visible;mso-wrap-style:square;v-text-anchor:top" coordsize="594995,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" path="m,l42458,74736em42458,74736r42454,94059em84912,168795r42466,52785em127378,221580r42452,34391em169830,255971r42454,26380em212284,282351r42465,1265em254749,283616r42453,19844em297202,303460r42460,7714em339662,311174r42459,-7230em382121,303944r42453,-1067em424574,302877r42460,-5494em467034,297383r42459,15565em509493,312948r42460,27570em551953,340518r42453,22101e" filled="f" strokecolor="#fcaf17" strokeweight="1pt">
                  <v:path arrowok="t"/>
                </v:shape>
                <v:shape id="Graphic 356" o:spid="_x0000_s1303" style="position:absolute;left:66;top:3635;width:724;height:10795;visibility:visible;mso-wrap-style:square;v-text-anchor:top" coordsize="7239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" path="m,1079088r71996,em,719385r71996,em,359705r71996,em,l71996,e" filled="f" strokecolor="#231f20" strokeweight=".5pt">
                  <v:path arrowok="t"/>
                </v:shape>
                <v:shape id="Graphic 357" o:spid="_x0000_s1304" style="position:absolute;left:5166;top:10880;width:13;height:3606;visibility:visible;mso-wrap-style:square;v-text-anchor:top" coordsize="1270,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" path="m,360465l,e" filled="f" strokecolor="#231f20" strokeweight=".5pt">
                  <v:path arrowok="t"/>
                </v:shape>
                <v:shape id="Graphic 358" o:spid="_x0000_s1305" style="position:absolute;left:5026;top:10452;width:286;height:527;visibility:visible;mso-wrap-style:square;v-text-anchor:top" coordsize="2857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" path="m14033,l,52318r28041,l14033,xe" fillcolor="#231f20" stroked="f">
                  <v:path arrowok="t"/>
                </v:shape>
                <v:shape id="Graphic 359" o:spid="_x0000_s1306"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" path="m,1800002r2340000,l2340000,,,,,1800002xe" filled="f" strokecolor="#231f20" strokeweight=".5pt">
                  <v:path arrowok="t"/>
                </v:shape>
                <v:shape id="Textbox 360" o:spid="_x0000_s1307" type="#_x0000_t202" style="position:absolute;left:13958;top:5150;width:6070;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7833A382" w14:textId="77777777" w:rsidR="006233F2" w:rsidRDefault="00466C7E">
                        <w:pPr>
                          <w:spacing w:before="3"/>
                          <w:rPr>
                            <w:position w:val="4"/>
                            <w:sz w:val="11"/>
                          </w:rPr>
                        </w:pPr>
                        <w:r>
                          <w:rPr>
                            <w:color w:val="231F20"/>
                            <w:w w:val="85"/>
                            <w:sz w:val="12"/>
                          </w:rPr>
                          <w:t>Lehman</w:t>
                        </w:r>
                        <w:r>
                          <w:rPr>
                            <w:color w:val="231F20"/>
                            <w:spacing w:val="10"/>
                            <w:sz w:val="12"/>
                          </w:rPr>
                          <w:t xml:space="preserve"> </w:t>
                        </w:r>
                        <w:r>
                          <w:rPr>
                            <w:color w:val="231F20"/>
                            <w:spacing w:val="-2"/>
                            <w:w w:val="90"/>
                            <w:sz w:val="12"/>
                          </w:rPr>
                          <w:t>Brothers</w:t>
                        </w:r>
                        <w:r>
                          <w:rPr>
                            <w:color w:val="231F20"/>
                            <w:spacing w:val="-2"/>
                            <w:w w:val="90"/>
                            <w:position w:val="4"/>
                            <w:sz w:val="11"/>
                          </w:rPr>
                          <w:t>(a)</w:t>
                        </w:r>
                      </w:p>
                    </w:txbxContent>
                  </v:textbox>
                </v:shape>
                <v:shape id="Textbox 361" o:spid="_x0000_s1308" type="#_x0000_t202" style="position:absolute;left:16148;top:11280;width:577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6375CA12" w14:textId="77777777" w:rsidR="006233F2" w:rsidRDefault="00466C7E">
                        <w:pPr>
                          <w:spacing w:before="18" w:line="204" w:lineRule="auto"/>
                          <w:ind w:left="54" w:right="18" w:hanging="55"/>
                          <w:rPr>
                            <w:position w:val="4"/>
                            <w:sz w:val="11"/>
                          </w:rPr>
                        </w:pPr>
                        <w:r>
                          <w:rPr>
                            <w:color w:val="231F20"/>
                            <w:sz w:val="12"/>
                          </w:rPr>
                          <w:t>US</w:t>
                        </w:r>
                        <w:r>
                          <w:rPr>
                            <w:color w:val="231F20"/>
                            <w:spacing w:val="-10"/>
                            <w:sz w:val="12"/>
                          </w:rPr>
                          <w:t xml:space="preserve"> </w:t>
                        </w:r>
                        <w:r>
                          <w:rPr>
                            <w:color w:val="231F20"/>
                            <w:sz w:val="12"/>
                          </w:rPr>
                          <w:t>monetary</w:t>
                        </w:r>
                        <w:r>
                          <w:rPr>
                            <w:color w:val="231F20"/>
                            <w:spacing w:val="40"/>
                            <w:sz w:val="12"/>
                          </w:rPr>
                          <w:t xml:space="preserve"> </w:t>
                        </w:r>
                        <w:r>
                          <w:rPr>
                            <w:color w:val="231F20"/>
                            <w:spacing w:val="-2"/>
                            <w:w w:val="90"/>
                            <w:sz w:val="12"/>
                          </w:rPr>
                          <w:t>policy</w:t>
                        </w:r>
                        <w:r>
                          <w:rPr>
                            <w:color w:val="231F20"/>
                            <w:spacing w:val="-7"/>
                            <w:w w:val="90"/>
                            <w:sz w:val="12"/>
                          </w:rPr>
                          <w:t xml:space="preserve"> </w:t>
                        </w:r>
                        <w:r>
                          <w:rPr>
                            <w:color w:val="231F20"/>
                            <w:spacing w:val="-2"/>
                            <w:w w:val="90"/>
                            <w:sz w:val="12"/>
                          </w:rPr>
                          <w:t>tapering</w:t>
                        </w:r>
                        <w:r>
                          <w:rPr>
                            <w:color w:val="231F20"/>
                            <w:spacing w:val="-2"/>
                            <w:w w:val="90"/>
                            <w:position w:val="4"/>
                            <w:sz w:val="11"/>
                          </w:rPr>
                          <w:t>(b)</w:t>
                        </w:r>
                      </w:p>
                    </w:txbxContent>
                  </v:textbox>
                </v:shape>
                <v:shape id="Textbox 362" o:spid="_x0000_s1309" type="#_x0000_t202" style="position:absolute;left:1543;top:14237;width:8903;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049974B9" w14:textId="77777777" w:rsidR="006233F2" w:rsidRDefault="00466C7E">
                        <w:pPr>
                          <w:spacing w:before="3"/>
                          <w:rPr>
                            <w:position w:val="4"/>
                            <w:sz w:val="11"/>
                          </w:rPr>
                        </w:pPr>
                        <w:r>
                          <w:rPr>
                            <w:color w:val="231F20"/>
                            <w:w w:val="85"/>
                            <w:sz w:val="12"/>
                          </w:rPr>
                          <w:t>Chinese</w:t>
                        </w:r>
                        <w:r>
                          <w:rPr>
                            <w:color w:val="231F20"/>
                            <w:spacing w:val="5"/>
                            <w:sz w:val="12"/>
                          </w:rPr>
                          <w:t xml:space="preserve"> </w:t>
                        </w:r>
                        <w:r>
                          <w:rPr>
                            <w:color w:val="231F20"/>
                            <w:w w:val="85"/>
                            <w:sz w:val="12"/>
                          </w:rPr>
                          <w:t>policy</w:t>
                        </w:r>
                        <w:r>
                          <w:rPr>
                            <w:color w:val="231F20"/>
                            <w:spacing w:val="6"/>
                            <w:sz w:val="12"/>
                          </w:rPr>
                          <w:t xml:space="preserve"> </w:t>
                        </w:r>
                        <w:r>
                          <w:rPr>
                            <w:color w:val="231F20"/>
                            <w:spacing w:val="-2"/>
                            <w:w w:val="85"/>
                            <w:sz w:val="12"/>
                          </w:rPr>
                          <w:t>uncertainty</w:t>
                        </w:r>
                        <w:r>
                          <w:rPr>
                            <w:color w:val="231F20"/>
                            <w:spacing w:val="-2"/>
                            <w:w w:val="85"/>
                            <w:position w:val="4"/>
                            <w:sz w:val="11"/>
                          </w:rPr>
                          <w:t>(c)</w:t>
                        </w:r>
                      </w:p>
                    </w:txbxContent>
                  </v:textbox>
                </v:shape>
                <w10:wrap anchorx="page"/>
              </v:group>
            </w:pict>
          </mc:Fallback>
        </mc:AlternateContent>
      </w:r>
      <w:r>
        <w:rPr>
          <w:color w:val="231F20"/>
          <w:spacing w:val="-5"/>
          <w:sz w:val="12"/>
        </w:rPr>
        <w:t>10</w:t>
      </w:r>
    </w:p>
    <w:p w14:paraId="1D1EE79C" w14:textId="77777777" w:rsidR="006233F2" w:rsidRDefault="006233F2">
      <w:pPr>
        <w:pStyle w:val="BodyText"/>
        <w:rPr>
          <w:sz w:val="12"/>
        </w:rPr>
      </w:pPr>
    </w:p>
    <w:p w14:paraId="45A80119" w14:textId="77777777" w:rsidR="006233F2" w:rsidRDefault="006233F2">
      <w:pPr>
        <w:pStyle w:val="BodyText"/>
        <w:rPr>
          <w:sz w:val="12"/>
        </w:rPr>
      </w:pPr>
    </w:p>
    <w:p w14:paraId="593EE31D" w14:textId="77777777" w:rsidR="006233F2" w:rsidRDefault="006233F2">
      <w:pPr>
        <w:pStyle w:val="BodyText"/>
        <w:spacing w:before="9"/>
        <w:rPr>
          <w:sz w:val="12"/>
        </w:rPr>
      </w:pPr>
    </w:p>
    <w:p w14:paraId="5C9BB0DE" w14:textId="77777777" w:rsidR="006233F2" w:rsidRDefault="00466C7E">
      <w:pPr>
        <w:ind w:right="397"/>
        <w:jc w:val="right"/>
        <w:rPr>
          <w:sz w:val="12"/>
        </w:rPr>
      </w:pPr>
      <w:r>
        <w:rPr>
          <w:color w:val="231F20"/>
          <w:spacing w:val="-10"/>
          <w:sz w:val="12"/>
        </w:rPr>
        <w:t>5</w:t>
      </w:r>
    </w:p>
    <w:p w14:paraId="5BDD0C9D" w14:textId="77777777" w:rsidR="006233F2" w:rsidRDefault="00466C7E">
      <w:pPr>
        <w:spacing w:before="107"/>
        <w:ind w:left="3848"/>
        <w:rPr>
          <w:sz w:val="16"/>
        </w:rPr>
      </w:pPr>
      <w:r>
        <w:rPr>
          <w:color w:val="231F20"/>
          <w:spacing w:val="-10"/>
          <w:sz w:val="16"/>
        </w:rPr>
        <w:t>+</w:t>
      </w:r>
    </w:p>
    <w:p w14:paraId="4A39C651" w14:textId="77777777" w:rsidR="006233F2" w:rsidRDefault="00466C7E">
      <w:pPr>
        <w:spacing w:before="135"/>
        <w:ind w:right="397"/>
        <w:jc w:val="right"/>
        <w:rPr>
          <w:sz w:val="12"/>
        </w:rPr>
      </w:pPr>
      <w:r>
        <w:rPr>
          <w:color w:val="231F20"/>
          <w:spacing w:val="-10"/>
          <w:w w:val="105"/>
          <w:sz w:val="12"/>
        </w:rPr>
        <w:t>0</w:t>
      </w:r>
    </w:p>
    <w:p w14:paraId="2579DEC1" w14:textId="77777777" w:rsidR="006233F2" w:rsidRDefault="00466C7E">
      <w:pPr>
        <w:spacing w:before="86"/>
        <w:ind w:left="3854"/>
        <w:rPr>
          <w:sz w:val="16"/>
        </w:rPr>
      </w:pPr>
      <w:r>
        <w:rPr>
          <w:color w:val="231F20"/>
          <w:spacing w:val="-10"/>
          <w:w w:val="120"/>
          <w:sz w:val="16"/>
        </w:rPr>
        <w:t>–</w:t>
      </w:r>
    </w:p>
    <w:p w14:paraId="4F6356F9" w14:textId="77777777" w:rsidR="006233F2" w:rsidRDefault="00466C7E">
      <w:pPr>
        <w:spacing w:before="155"/>
        <w:ind w:right="397"/>
        <w:jc w:val="right"/>
        <w:rPr>
          <w:sz w:val="12"/>
        </w:rPr>
      </w:pPr>
      <w:r>
        <w:rPr>
          <w:color w:val="231F20"/>
          <w:spacing w:val="-10"/>
          <w:sz w:val="12"/>
        </w:rPr>
        <w:t>5</w:t>
      </w:r>
    </w:p>
    <w:p w14:paraId="310C6586" w14:textId="77777777" w:rsidR="006233F2" w:rsidRDefault="006233F2">
      <w:pPr>
        <w:pStyle w:val="BodyText"/>
        <w:rPr>
          <w:sz w:val="12"/>
        </w:rPr>
      </w:pPr>
    </w:p>
    <w:p w14:paraId="439FA211" w14:textId="77777777" w:rsidR="006233F2" w:rsidRDefault="006233F2">
      <w:pPr>
        <w:pStyle w:val="BodyText"/>
        <w:rPr>
          <w:sz w:val="12"/>
        </w:rPr>
      </w:pPr>
    </w:p>
    <w:p w14:paraId="5E193E97" w14:textId="77777777" w:rsidR="006233F2" w:rsidRDefault="006233F2">
      <w:pPr>
        <w:pStyle w:val="BodyText"/>
        <w:spacing w:before="9"/>
        <w:rPr>
          <w:sz w:val="12"/>
        </w:rPr>
      </w:pPr>
    </w:p>
    <w:p w14:paraId="09830D96" w14:textId="77777777" w:rsidR="006233F2" w:rsidRDefault="00466C7E">
      <w:pPr>
        <w:ind w:right="397"/>
        <w:jc w:val="right"/>
        <w:rPr>
          <w:sz w:val="12"/>
        </w:rPr>
      </w:pPr>
      <w:r>
        <w:rPr>
          <w:color w:val="231F20"/>
          <w:spacing w:val="-5"/>
          <w:sz w:val="12"/>
        </w:rPr>
        <w:t>10</w:t>
      </w:r>
    </w:p>
    <w:p w14:paraId="03ACE819" w14:textId="77777777" w:rsidR="006233F2" w:rsidRDefault="006233F2">
      <w:pPr>
        <w:pStyle w:val="BodyText"/>
        <w:rPr>
          <w:sz w:val="12"/>
        </w:rPr>
      </w:pPr>
    </w:p>
    <w:p w14:paraId="1B50A7D4" w14:textId="77777777" w:rsidR="006233F2" w:rsidRDefault="006233F2">
      <w:pPr>
        <w:pStyle w:val="BodyText"/>
        <w:rPr>
          <w:sz w:val="12"/>
        </w:rPr>
      </w:pPr>
    </w:p>
    <w:p w14:paraId="004331F5" w14:textId="77777777" w:rsidR="006233F2" w:rsidRDefault="006233F2">
      <w:pPr>
        <w:pStyle w:val="BodyText"/>
        <w:spacing w:before="9"/>
        <w:rPr>
          <w:sz w:val="12"/>
        </w:rPr>
      </w:pPr>
    </w:p>
    <w:p w14:paraId="2CE0317D" w14:textId="77777777" w:rsidR="006233F2" w:rsidRDefault="00466C7E">
      <w:pPr>
        <w:spacing w:line="127" w:lineRule="exact"/>
        <w:ind w:left="3854"/>
        <w:rPr>
          <w:sz w:val="12"/>
        </w:rPr>
      </w:pPr>
      <w:r>
        <w:rPr>
          <w:color w:val="231F20"/>
          <w:spacing w:val="-5"/>
          <w:w w:val="95"/>
          <w:sz w:val="12"/>
        </w:rPr>
        <w:t>15</w:t>
      </w:r>
    </w:p>
    <w:p w14:paraId="2FD745B4" w14:textId="77777777" w:rsidR="006233F2" w:rsidRDefault="00466C7E">
      <w:pPr>
        <w:tabs>
          <w:tab w:val="left" w:pos="586"/>
          <w:tab w:val="left" w:pos="888"/>
          <w:tab w:val="left" w:pos="1223"/>
          <w:tab w:val="left" w:pos="1557"/>
          <w:tab w:val="left" w:pos="1891"/>
          <w:tab w:val="left" w:pos="2226"/>
          <w:tab w:val="left" w:pos="2560"/>
          <w:tab w:val="left" w:pos="2894"/>
          <w:tab w:val="left" w:pos="3229"/>
          <w:tab w:val="left" w:pos="3563"/>
        </w:tabs>
        <w:spacing w:line="125" w:lineRule="exact"/>
        <w:ind w:left="251"/>
        <w:rPr>
          <w:sz w:val="12"/>
        </w:rPr>
      </w:pPr>
      <w:r>
        <w:rPr>
          <w:color w:val="231F20"/>
          <w:spacing w:val="-10"/>
          <w:sz w:val="12"/>
        </w:rPr>
        <w:t>0</w:t>
      </w:r>
      <w:r>
        <w:rPr>
          <w:color w:val="231F20"/>
          <w:sz w:val="12"/>
        </w:rPr>
        <w:tab/>
      </w:r>
      <w:r>
        <w:rPr>
          <w:color w:val="231F20"/>
          <w:spacing w:val="-10"/>
          <w:sz w:val="12"/>
        </w:rPr>
        <w:t>5</w:t>
      </w:r>
      <w:r>
        <w:rPr>
          <w:color w:val="231F20"/>
          <w:sz w:val="12"/>
        </w:rPr>
        <w:tab/>
      </w:r>
      <w:r>
        <w:rPr>
          <w:color w:val="231F20"/>
          <w:spacing w:val="-5"/>
          <w:sz w:val="12"/>
        </w:rPr>
        <w:t>10</w:t>
      </w:r>
      <w:r>
        <w:rPr>
          <w:color w:val="231F20"/>
          <w:sz w:val="12"/>
        </w:rPr>
        <w:tab/>
      </w:r>
      <w:r>
        <w:rPr>
          <w:color w:val="231F20"/>
          <w:spacing w:val="-5"/>
          <w:sz w:val="12"/>
        </w:rPr>
        <w:t>15</w:t>
      </w:r>
      <w:r>
        <w:rPr>
          <w:color w:val="231F20"/>
          <w:sz w:val="12"/>
        </w:rPr>
        <w:tab/>
      </w:r>
      <w:r>
        <w:rPr>
          <w:color w:val="231F20"/>
          <w:spacing w:val="-5"/>
          <w:sz w:val="12"/>
        </w:rPr>
        <w:t>20</w:t>
      </w:r>
      <w:r>
        <w:rPr>
          <w:color w:val="231F20"/>
          <w:sz w:val="12"/>
        </w:rPr>
        <w:tab/>
      </w:r>
      <w:r>
        <w:rPr>
          <w:color w:val="231F20"/>
          <w:spacing w:val="-5"/>
          <w:sz w:val="12"/>
        </w:rPr>
        <w:t>25</w:t>
      </w:r>
      <w:r>
        <w:rPr>
          <w:color w:val="231F20"/>
          <w:sz w:val="12"/>
        </w:rPr>
        <w:tab/>
      </w:r>
      <w:r>
        <w:rPr>
          <w:color w:val="231F20"/>
          <w:spacing w:val="-5"/>
          <w:sz w:val="12"/>
        </w:rPr>
        <w:t>30</w:t>
      </w:r>
      <w:r>
        <w:rPr>
          <w:color w:val="231F20"/>
          <w:sz w:val="12"/>
        </w:rPr>
        <w:tab/>
      </w:r>
      <w:r>
        <w:rPr>
          <w:color w:val="231F20"/>
          <w:spacing w:val="-5"/>
          <w:sz w:val="12"/>
        </w:rPr>
        <w:t>35</w:t>
      </w:r>
      <w:r>
        <w:rPr>
          <w:color w:val="231F20"/>
          <w:sz w:val="12"/>
        </w:rPr>
        <w:tab/>
      </w:r>
      <w:r>
        <w:rPr>
          <w:color w:val="231F20"/>
          <w:spacing w:val="-5"/>
          <w:sz w:val="12"/>
        </w:rPr>
        <w:t>40</w:t>
      </w:r>
      <w:r>
        <w:rPr>
          <w:color w:val="231F20"/>
          <w:sz w:val="12"/>
        </w:rPr>
        <w:tab/>
      </w:r>
      <w:r>
        <w:rPr>
          <w:color w:val="231F20"/>
          <w:spacing w:val="-5"/>
          <w:sz w:val="12"/>
        </w:rPr>
        <w:t>45</w:t>
      </w:r>
      <w:r>
        <w:rPr>
          <w:color w:val="231F20"/>
          <w:sz w:val="12"/>
        </w:rPr>
        <w:tab/>
      </w:r>
      <w:r>
        <w:rPr>
          <w:color w:val="231F20"/>
          <w:spacing w:val="-5"/>
          <w:sz w:val="12"/>
        </w:rPr>
        <w:t>50</w:t>
      </w:r>
    </w:p>
    <w:p w14:paraId="7099E294" w14:textId="77777777" w:rsidR="006233F2" w:rsidRDefault="00466C7E">
      <w:pPr>
        <w:spacing w:line="137" w:lineRule="exact"/>
        <w:ind w:left="1542"/>
        <w:rPr>
          <w:sz w:val="12"/>
        </w:rPr>
      </w:pPr>
      <w:r>
        <w:rPr>
          <w:color w:val="231F20"/>
          <w:w w:val="90"/>
          <w:sz w:val="12"/>
        </w:rPr>
        <w:t>Number</w:t>
      </w:r>
      <w:r>
        <w:rPr>
          <w:color w:val="231F20"/>
          <w:spacing w:val="-2"/>
          <w:sz w:val="12"/>
        </w:rPr>
        <w:t xml:space="preserve"> </w:t>
      </w:r>
      <w:r>
        <w:rPr>
          <w:color w:val="231F20"/>
          <w:w w:val="90"/>
          <w:sz w:val="12"/>
        </w:rPr>
        <w:t>of</w:t>
      </w:r>
      <w:r>
        <w:rPr>
          <w:color w:val="231F20"/>
          <w:spacing w:val="-2"/>
          <w:sz w:val="12"/>
        </w:rPr>
        <w:t xml:space="preserve"> </w:t>
      </w:r>
      <w:r>
        <w:rPr>
          <w:color w:val="231F20"/>
          <w:spacing w:val="-2"/>
          <w:w w:val="90"/>
          <w:sz w:val="12"/>
        </w:rPr>
        <w:t>weeks</w:t>
      </w:r>
    </w:p>
    <w:p w14:paraId="5A963FF3" w14:textId="77777777" w:rsidR="006233F2" w:rsidRDefault="006233F2">
      <w:pPr>
        <w:pStyle w:val="BodyText"/>
        <w:spacing w:before="39"/>
        <w:rPr>
          <w:sz w:val="12"/>
        </w:rPr>
      </w:pPr>
    </w:p>
    <w:p w14:paraId="5120349A" w14:textId="77777777" w:rsidR="006233F2" w:rsidRDefault="00466C7E">
      <w:pPr>
        <w:ind w:left="102"/>
        <w:rPr>
          <w:sz w:val="11"/>
        </w:rPr>
      </w:pPr>
      <w:r>
        <w:rPr>
          <w:color w:val="231F20"/>
          <w:w w:val="90"/>
          <w:sz w:val="11"/>
        </w:rPr>
        <w:t>Sources:</w:t>
      </w:r>
      <w:r>
        <w:rPr>
          <w:color w:val="231F20"/>
          <w:spacing w:val="20"/>
          <w:sz w:val="11"/>
        </w:rPr>
        <w:t xml:space="preserve"> </w:t>
      </w:r>
      <w:r>
        <w:rPr>
          <w:color w:val="231F20"/>
          <w:w w:val="90"/>
          <w:sz w:val="11"/>
        </w:rPr>
        <w:t>EPFR</w:t>
      </w:r>
      <w:r>
        <w:rPr>
          <w:color w:val="231F20"/>
          <w:spacing w:val="-3"/>
          <w:w w:val="90"/>
          <w:sz w:val="11"/>
        </w:rPr>
        <w:t xml:space="preserve"> </w:t>
      </w:r>
      <w:r>
        <w:rPr>
          <w:color w:val="231F20"/>
          <w:w w:val="90"/>
          <w:sz w:val="11"/>
        </w:rPr>
        <w:t>Global</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B8EE44A" w14:textId="77777777" w:rsidR="006233F2" w:rsidRDefault="006233F2">
      <w:pPr>
        <w:pStyle w:val="BodyText"/>
        <w:spacing w:before="4"/>
        <w:rPr>
          <w:sz w:val="11"/>
        </w:rPr>
      </w:pPr>
    </w:p>
    <w:p w14:paraId="13D8DDC0" w14:textId="77777777" w:rsidR="006233F2" w:rsidRDefault="00466C7E">
      <w:pPr>
        <w:pStyle w:val="ListParagraph"/>
        <w:numPr>
          <w:ilvl w:val="0"/>
          <w:numId w:val="76"/>
        </w:numPr>
        <w:tabs>
          <w:tab w:val="left" w:pos="271"/>
        </w:tabs>
        <w:ind w:left="271" w:hanging="169"/>
        <w:rPr>
          <w:sz w:val="11"/>
        </w:rPr>
      </w:pPr>
      <w:r>
        <w:rPr>
          <w:color w:val="231F20"/>
          <w:w w:val="90"/>
          <w:sz w:val="11"/>
        </w:rPr>
        <w:t>From</w:t>
      </w:r>
      <w:r>
        <w:rPr>
          <w:color w:val="231F20"/>
          <w:spacing w:val="-4"/>
          <w:w w:val="90"/>
          <w:sz w:val="11"/>
        </w:rPr>
        <w:t xml:space="preserve"> </w:t>
      </w:r>
      <w:r>
        <w:rPr>
          <w:color w:val="231F20"/>
          <w:w w:val="90"/>
          <w:sz w:val="11"/>
        </w:rPr>
        <w:t>17</w:t>
      </w:r>
      <w:r>
        <w:rPr>
          <w:color w:val="231F20"/>
          <w:spacing w:val="-3"/>
          <w:w w:val="90"/>
          <w:sz w:val="11"/>
        </w:rPr>
        <w:t xml:space="preserve"> </w:t>
      </w:r>
      <w:r>
        <w:rPr>
          <w:color w:val="231F20"/>
          <w:w w:val="90"/>
          <w:sz w:val="11"/>
        </w:rPr>
        <w:t>September</w:t>
      </w:r>
      <w:r>
        <w:rPr>
          <w:color w:val="231F20"/>
          <w:spacing w:val="-3"/>
          <w:w w:val="90"/>
          <w:sz w:val="11"/>
        </w:rPr>
        <w:t xml:space="preserve"> </w:t>
      </w:r>
      <w:r>
        <w:rPr>
          <w:color w:val="231F20"/>
          <w:spacing w:val="-2"/>
          <w:w w:val="90"/>
          <w:sz w:val="11"/>
        </w:rPr>
        <w:t>2008.</w:t>
      </w:r>
    </w:p>
    <w:p w14:paraId="01BFD3B0" w14:textId="77777777" w:rsidR="006233F2" w:rsidRDefault="00466C7E">
      <w:pPr>
        <w:pStyle w:val="ListParagraph"/>
        <w:numPr>
          <w:ilvl w:val="0"/>
          <w:numId w:val="76"/>
        </w:numPr>
        <w:tabs>
          <w:tab w:val="left" w:pos="271"/>
        </w:tabs>
        <w:spacing w:before="3"/>
        <w:ind w:left="271" w:hanging="169"/>
        <w:rPr>
          <w:sz w:val="11"/>
        </w:rPr>
      </w:pPr>
      <w:r>
        <w:rPr>
          <w:color w:val="231F20"/>
          <w:spacing w:val="-4"/>
          <w:sz w:val="11"/>
        </w:rPr>
        <w:t>From</w:t>
      </w:r>
      <w:r>
        <w:rPr>
          <w:color w:val="231F20"/>
          <w:spacing w:val="-3"/>
          <w:sz w:val="11"/>
        </w:rPr>
        <w:t xml:space="preserve"> </w:t>
      </w:r>
      <w:r>
        <w:rPr>
          <w:color w:val="231F20"/>
          <w:spacing w:val="-4"/>
          <w:sz w:val="11"/>
        </w:rPr>
        <w:t>22</w:t>
      </w:r>
      <w:r>
        <w:rPr>
          <w:color w:val="231F20"/>
          <w:spacing w:val="-3"/>
          <w:sz w:val="11"/>
        </w:rPr>
        <w:t xml:space="preserve"> </w:t>
      </w:r>
      <w:r>
        <w:rPr>
          <w:color w:val="231F20"/>
          <w:spacing w:val="-4"/>
          <w:sz w:val="11"/>
        </w:rPr>
        <w:t>May</w:t>
      </w:r>
      <w:r>
        <w:rPr>
          <w:color w:val="231F20"/>
          <w:spacing w:val="-3"/>
          <w:sz w:val="11"/>
        </w:rPr>
        <w:t xml:space="preserve"> </w:t>
      </w:r>
      <w:r>
        <w:rPr>
          <w:color w:val="231F20"/>
          <w:spacing w:val="-4"/>
          <w:sz w:val="11"/>
        </w:rPr>
        <w:t>2013.</w:t>
      </w:r>
    </w:p>
    <w:p w14:paraId="3728BE9C" w14:textId="77777777" w:rsidR="006233F2" w:rsidRDefault="00466C7E">
      <w:pPr>
        <w:pStyle w:val="ListParagraph"/>
        <w:numPr>
          <w:ilvl w:val="0"/>
          <w:numId w:val="76"/>
        </w:numPr>
        <w:tabs>
          <w:tab w:val="left" w:pos="272"/>
        </w:tabs>
        <w:spacing w:before="2"/>
        <w:ind w:hanging="170"/>
        <w:rPr>
          <w:sz w:val="11"/>
        </w:rPr>
      </w:pPr>
      <w:r>
        <w:rPr>
          <w:color w:val="231F20"/>
          <w:w w:val="90"/>
          <w:sz w:val="11"/>
        </w:rPr>
        <w:t>From</w:t>
      </w:r>
      <w:r>
        <w:rPr>
          <w:color w:val="231F20"/>
          <w:spacing w:val="-2"/>
          <w:sz w:val="11"/>
        </w:rPr>
        <w:t xml:space="preserve"> </w:t>
      </w:r>
      <w:r>
        <w:rPr>
          <w:color w:val="231F20"/>
          <w:w w:val="90"/>
          <w:sz w:val="11"/>
        </w:rPr>
        <w:t>12</w:t>
      </w:r>
      <w:r>
        <w:rPr>
          <w:color w:val="231F20"/>
          <w:spacing w:val="-1"/>
          <w:sz w:val="11"/>
        </w:rPr>
        <w:t xml:space="preserve"> </w:t>
      </w:r>
      <w:r>
        <w:rPr>
          <w:color w:val="231F20"/>
          <w:w w:val="90"/>
          <w:sz w:val="11"/>
        </w:rPr>
        <w:t>August</w:t>
      </w:r>
      <w:r>
        <w:rPr>
          <w:color w:val="231F20"/>
          <w:spacing w:val="-1"/>
          <w:sz w:val="11"/>
        </w:rPr>
        <w:t xml:space="preserve"> </w:t>
      </w:r>
      <w:r>
        <w:rPr>
          <w:color w:val="231F20"/>
          <w:spacing w:val="-2"/>
          <w:w w:val="90"/>
          <w:sz w:val="11"/>
        </w:rPr>
        <w:t>2015.</w:t>
      </w:r>
    </w:p>
    <w:p w14:paraId="31253EF1" w14:textId="77777777" w:rsidR="006233F2" w:rsidRDefault="00466C7E">
      <w:pPr>
        <w:pStyle w:val="BodyText"/>
        <w:spacing w:before="103" w:line="268" w:lineRule="auto"/>
        <w:ind w:left="101" w:right="398"/>
      </w:pPr>
      <w:r>
        <w:br w:type="column"/>
      </w:r>
      <w:r>
        <w:rPr>
          <w:color w:val="231F20"/>
          <w:w w:val="90"/>
        </w:rPr>
        <w:t>sharply</w:t>
      </w:r>
      <w:r>
        <w:rPr>
          <w:color w:val="231F20"/>
          <w:spacing w:val="-10"/>
          <w:w w:val="90"/>
        </w:rPr>
        <w:t xml:space="preserve"> </w:t>
      </w:r>
      <w:r>
        <w:rPr>
          <w:color w:val="231F20"/>
          <w:w w:val="90"/>
        </w:rPr>
        <w:t>across</w:t>
      </w:r>
      <w:r>
        <w:rPr>
          <w:color w:val="231F20"/>
          <w:spacing w:val="-10"/>
          <w:w w:val="90"/>
        </w:rPr>
        <w:t xml:space="preserve"> </w:t>
      </w:r>
      <w:r>
        <w:rPr>
          <w:color w:val="231F20"/>
          <w:w w:val="90"/>
        </w:rPr>
        <w:t>a</w:t>
      </w:r>
      <w:r>
        <w:rPr>
          <w:color w:val="231F20"/>
          <w:spacing w:val="-10"/>
          <w:w w:val="90"/>
        </w:rPr>
        <w:t xml:space="preserve"> </w:t>
      </w:r>
      <w:r>
        <w:rPr>
          <w:color w:val="231F20"/>
          <w:w w:val="90"/>
        </w:rPr>
        <w:t>range</w:t>
      </w:r>
      <w:r>
        <w:rPr>
          <w:color w:val="231F20"/>
          <w:spacing w:val="-10"/>
          <w:w w:val="90"/>
        </w:rPr>
        <w:t xml:space="preserve"> </w:t>
      </w:r>
      <w:r>
        <w:rPr>
          <w:color w:val="231F20"/>
          <w:w w:val="90"/>
        </w:rPr>
        <w:t>of</w:t>
      </w:r>
      <w:r>
        <w:rPr>
          <w:color w:val="231F20"/>
          <w:spacing w:val="-10"/>
          <w:w w:val="90"/>
        </w:rPr>
        <w:t xml:space="preserve"> </w:t>
      </w:r>
      <w:r>
        <w:rPr>
          <w:color w:val="231F20"/>
          <w:w w:val="90"/>
        </w:rPr>
        <w:t>EMEs</w:t>
      </w:r>
      <w:r>
        <w:rPr>
          <w:color w:val="231F20"/>
          <w:spacing w:val="-10"/>
          <w:w w:val="90"/>
        </w:rPr>
        <w:t xml:space="preserve"> </w:t>
      </w:r>
      <w:r>
        <w:rPr>
          <w:color w:val="231F20"/>
          <w:w w:val="90"/>
        </w:rPr>
        <w:t>in</w:t>
      </w:r>
      <w:r>
        <w:rPr>
          <w:color w:val="231F20"/>
          <w:spacing w:val="-10"/>
          <w:w w:val="90"/>
        </w:rPr>
        <w:t xml:space="preserve"> </w:t>
      </w:r>
      <w:r>
        <w:rPr>
          <w:color w:val="231F20"/>
          <w:w w:val="90"/>
        </w:rPr>
        <w:t>August</w:t>
      </w:r>
      <w:r>
        <w:rPr>
          <w:color w:val="231F20"/>
          <w:spacing w:val="-10"/>
          <w:w w:val="90"/>
        </w:rPr>
        <w:t xml:space="preserve"> </w:t>
      </w:r>
      <w:r>
        <w:rPr>
          <w:color w:val="231F20"/>
          <w:w w:val="90"/>
        </w:rPr>
        <w:t>and</w:t>
      </w:r>
      <w:r>
        <w:rPr>
          <w:color w:val="231F20"/>
          <w:spacing w:val="-10"/>
          <w:w w:val="90"/>
        </w:rPr>
        <w:t xml:space="preserve"> </w:t>
      </w:r>
      <w:r>
        <w:rPr>
          <w:color w:val="231F20"/>
          <w:w w:val="90"/>
        </w:rPr>
        <w:t>September</w:t>
      </w:r>
      <w:r>
        <w:rPr>
          <w:color w:val="231F20"/>
          <w:spacing w:val="-10"/>
          <w:w w:val="90"/>
        </w:rPr>
        <w:t xml:space="preserve"> </w:t>
      </w:r>
      <w:r>
        <w:rPr>
          <w:color w:val="231F20"/>
          <w:w w:val="90"/>
        </w:rPr>
        <w:t xml:space="preserve">2015, but recovered, albeit temporarily, in October following the </w:t>
      </w:r>
      <w:r>
        <w:rPr>
          <w:color w:val="231F20"/>
          <w:spacing w:val="-6"/>
        </w:rPr>
        <w:t>FOMC’s</w:t>
      </w:r>
      <w:r>
        <w:rPr>
          <w:color w:val="231F20"/>
          <w:spacing w:val="-16"/>
        </w:rPr>
        <w:t xml:space="preserve"> </w:t>
      </w:r>
      <w:r>
        <w:rPr>
          <w:color w:val="231F20"/>
          <w:spacing w:val="-6"/>
        </w:rPr>
        <w:t>decision</w:t>
      </w:r>
      <w:r>
        <w:rPr>
          <w:color w:val="231F20"/>
          <w:spacing w:val="-16"/>
        </w:rPr>
        <w:t xml:space="preserve"> </w:t>
      </w:r>
      <w:r>
        <w:rPr>
          <w:color w:val="231F20"/>
          <w:spacing w:val="-6"/>
        </w:rPr>
        <w:t>to</w:t>
      </w:r>
      <w:r>
        <w:rPr>
          <w:color w:val="231F20"/>
          <w:spacing w:val="-16"/>
        </w:rPr>
        <w:t xml:space="preserve"> </w:t>
      </w:r>
      <w:r>
        <w:rPr>
          <w:color w:val="231F20"/>
          <w:spacing w:val="-6"/>
        </w:rPr>
        <w:t>keep</w:t>
      </w:r>
      <w:r>
        <w:rPr>
          <w:color w:val="231F20"/>
          <w:spacing w:val="-16"/>
        </w:rPr>
        <w:t xml:space="preserve"> </w:t>
      </w:r>
      <w:r>
        <w:rPr>
          <w:color w:val="231F20"/>
          <w:spacing w:val="-6"/>
        </w:rPr>
        <w:t>rates</w:t>
      </w:r>
      <w:r>
        <w:rPr>
          <w:color w:val="231F20"/>
          <w:spacing w:val="-16"/>
        </w:rPr>
        <w:t xml:space="preserve"> </w:t>
      </w:r>
      <w:r>
        <w:rPr>
          <w:color w:val="231F20"/>
          <w:spacing w:val="-6"/>
        </w:rPr>
        <w:t>unchanged.</w:t>
      </w:r>
      <w:r>
        <w:rPr>
          <w:color w:val="231F20"/>
          <w:spacing w:val="5"/>
        </w:rPr>
        <w:t xml:space="preserve"> </w:t>
      </w:r>
      <w:r>
        <w:rPr>
          <w:color w:val="231F20"/>
          <w:spacing w:val="-6"/>
        </w:rPr>
        <w:t>Sovereign</w:t>
      </w:r>
      <w:r>
        <w:rPr>
          <w:color w:val="231F20"/>
          <w:spacing w:val="-16"/>
        </w:rPr>
        <w:t xml:space="preserve"> </w:t>
      </w:r>
      <w:r>
        <w:rPr>
          <w:color w:val="231F20"/>
          <w:spacing w:val="-6"/>
        </w:rPr>
        <w:t xml:space="preserve">and </w:t>
      </w:r>
      <w:r>
        <w:rPr>
          <w:color w:val="231F20"/>
          <w:w w:val="90"/>
        </w:rPr>
        <w:t>corporate bond spreads have widened since the start of the year, including on US dollar-denominated bonds (Chart A.7).</w:t>
      </w:r>
    </w:p>
    <w:p w14:paraId="7CEC6CFA" w14:textId="77777777" w:rsidR="006233F2" w:rsidRDefault="006233F2">
      <w:pPr>
        <w:pStyle w:val="BodyText"/>
        <w:spacing w:before="27"/>
      </w:pPr>
    </w:p>
    <w:p w14:paraId="151DB353" w14:textId="77777777" w:rsidR="006233F2" w:rsidRDefault="00466C7E">
      <w:pPr>
        <w:spacing w:line="268" w:lineRule="auto"/>
        <w:ind w:left="101" w:right="544"/>
        <w:rPr>
          <w:i/>
          <w:sz w:val="20"/>
        </w:rPr>
      </w:pPr>
      <w:r>
        <w:rPr>
          <w:i/>
          <w:color w:val="751C66"/>
          <w:w w:val="85"/>
          <w:sz w:val="20"/>
        </w:rPr>
        <w:t>…and falls in commodity prices have put additional pressure</w:t>
      </w:r>
      <w:r>
        <w:rPr>
          <w:i/>
          <w:color w:val="751C66"/>
          <w:spacing w:val="80"/>
          <w:sz w:val="20"/>
        </w:rPr>
        <w:t xml:space="preserve"> </w:t>
      </w:r>
      <w:r>
        <w:rPr>
          <w:i/>
          <w:color w:val="751C66"/>
          <w:w w:val="95"/>
          <w:sz w:val="20"/>
        </w:rPr>
        <w:t>on some regions.</w:t>
      </w:r>
    </w:p>
    <w:p w14:paraId="2F753E69" w14:textId="77777777" w:rsidR="006233F2" w:rsidRDefault="00466C7E">
      <w:pPr>
        <w:pStyle w:val="BodyText"/>
        <w:spacing w:line="268" w:lineRule="auto"/>
        <w:ind w:left="101" w:right="398"/>
      </w:pPr>
      <w:r>
        <w:rPr>
          <w:color w:val="231F20"/>
          <w:w w:val="90"/>
        </w:rPr>
        <w:t>Commodity</w:t>
      </w:r>
      <w:r>
        <w:rPr>
          <w:color w:val="231F20"/>
          <w:spacing w:val="-5"/>
          <w:w w:val="90"/>
        </w:rPr>
        <w:t xml:space="preserve"> </w:t>
      </w:r>
      <w:r>
        <w:rPr>
          <w:color w:val="231F20"/>
          <w:w w:val="90"/>
        </w:rPr>
        <w:t>prices</w:t>
      </w:r>
      <w:r>
        <w:rPr>
          <w:color w:val="231F20"/>
          <w:spacing w:val="-5"/>
          <w:w w:val="90"/>
        </w:rPr>
        <w:t xml:space="preserve"> </w:t>
      </w:r>
      <w:r>
        <w:rPr>
          <w:color w:val="231F20"/>
          <w:w w:val="90"/>
        </w:rPr>
        <w:t>fell</w:t>
      </w:r>
      <w:r>
        <w:rPr>
          <w:color w:val="231F20"/>
          <w:spacing w:val="-5"/>
          <w:w w:val="90"/>
        </w:rPr>
        <w:t xml:space="preserve"> </w:t>
      </w:r>
      <w:r>
        <w:rPr>
          <w:color w:val="231F20"/>
          <w:w w:val="90"/>
        </w:rPr>
        <w:t>sharply</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second</w:t>
      </w:r>
      <w:r>
        <w:rPr>
          <w:color w:val="231F20"/>
          <w:spacing w:val="-5"/>
          <w:w w:val="90"/>
        </w:rPr>
        <w:t xml:space="preserve"> </w:t>
      </w:r>
      <w:r>
        <w:rPr>
          <w:color w:val="231F20"/>
          <w:w w:val="90"/>
        </w:rPr>
        <w:t>half</w:t>
      </w:r>
      <w:r>
        <w:rPr>
          <w:color w:val="231F20"/>
          <w:spacing w:val="-5"/>
          <w:w w:val="90"/>
        </w:rPr>
        <w:t xml:space="preserve"> </w:t>
      </w:r>
      <w:r>
        <w:rPr>
          <w:color w:val="231F20"/>
          <w:w w:val="90"/>
        </w:rPr>
        <w:t>of</w:t>
      </w:r>
      <w:r>
        <w:rPr>
          <w:color w:val="231F20"/>
          <w:spacing w:val="-5"/>
          <w:w w:val="90"/>
        </w:rPr>
        <w:t xml:space="preserve"> </w:t>
      </w:r>
      <w:r>
        <w:rPr>
          <w:color w:val="231F20"/>
          <w:w w:val="90"/>
        </w:rPr>
        <w:t>2014,</w:t>
      </w:r>
      <w:r>
        <w:rPr>
          <w:color w:val="231F20"/>
          <w:spacing w:val="-5"/>
          <w:w w:val="90"/>
        </w:rPr>
        <w:t xml:space="preserve"> </w:t>
      </w:r>
      <w:r>
        <w:rPr>
          <w:color w:val="231F20"/>
          <w:w w:val="90"/>
        </w:rPr>
        <w:t xml:space="preserve">due to a combination of higher supply and weaker growth in </w:t>
      </w:r>
      <w:r>
        <w:rPr>
          <w:color w:val="231F20"/>
          <w:spacing w:val="-6"/>
        </w:rPr>
        <w:t>demand</w:t>
      </w:r>
      <w:r>
        <w:rPr>
          <w:color w:val="231F20"/>
          <w:spacing w:val="-16"/>
        </w:rPr>
        <w:t xml:space="preserve"> </w:t>
      </w:r>
      <w:r>
        <w:rPr>
          <w:color w:val="231F20"/>
          <w:spacing w:val="-6"/>
        </w:rPr>
        <w:t>from</w:t>
      </w:r>
      <w:r>
        <w:rPr>
          <w:color w:val="231F20"/>
          <w:spacing w:val="-16"/>
        </w:rPr>
        <w:t xml:space="preserve"> </w:t>
      </w:r>
      <w:r>
        <w:rPr>
          <w:color w:val="231F20"/>
          <w:spacing w:val="-6"/>
        </w:rPr>
        <w:t>EMEs.</w:t>
      </w:r>
      <w:r>
        <w:rPr>
          <w:color w:val="231F20"/>
          <w:spacing w:val="25"/>
        </w:rPr>
        <w:t xml:space="preserve"> </w:t>
      </w:r>
      <w:r>
        <w:rPr>
          <w:color w:val="231F20"/>
          <w:spacing w:val="-6"/>
        </w:rPr>
        <w:t>The</w:t>
      </w:r>
      <w:r>
        <w:rPr>
          <w:color w:val="231F20"/>
          <w:spacing w:val="-16"/>
        </w:rPr>
        <w:t xml:space="preserve"> </w:t>
      </w:r>
      <w:r>
        <w:rPr>
          <w:color w:val="231F20"/>
          <w:spacing w:val="-6"/>
        </w:rPr>
        <w:t>oil</w:t>
      </w:r>
      <w:r>
        <w:rPr>
          <w:color w:val="231F20"/>
          <w:spacing w:val="-16"/>
        </w:rPr>
        <w:t xml:space="preserve"> </w:t>
      </w:r>
      <w:r>
        <w:rPr>
          <w:color w:val="231F20"/>
          <w:spacing w:val="-6"/>
        </w:rPr>
        <w:t>price</w:t>
      </w:r>
      <w:r>
        <w:rPr>
          <w:color w:val="231F20"/>
          <w:spacing w:val="-16"/>
        </w:rPr>
        <w:t xml:space="preserve"> </w:t>
      </w:r>
      <w:r>
        <w:rPr>
          <w:color w:val="231F20"/>
          <w:spacing w:val="-6"/>
        </w:rPr>
        <w:t>has</w:t>
      </w:r>
      <w:r>
        <w:rPr>
          <w:color w:val="231F20"/>
          <w:spacing w:val="-16"/>
        </w:rPr>
        <w:t xml:space="preserve"> </w:t>
      </w:r>
      <w:r>
        <w:rPr>
          <w:color w:val="231F20"/>
          <w:spacing w:val="-6"/>
        </w:rPr>
        <w:t>fallen</w:t>
      </w:r>
      <w:r>
        <w:rPr>
          <w:color w:val="231F20"/>
          <w:spacing w:val="-16"/>
        </w:rPr>
        <w:t xml:space="preserve"> </w:t>
      </w:r>
      <w:r>
        <w:rPr>
          <w:color w:val="231F20"/>
          <w:spacing w:val="-6"/>
        </w:rPr>
        <w:t>by</w:t>
      </w:r>
      <w:r>
        <w:rPr>
          <w:color w:val="231F20"/>
          <w:spacing w:val="-16"/>
        </w:rPr>
        <w:t xml:space="preserve"> </w:t>
      </w:r>
      <w:r>
        <w:rPr>
          <w:color w:val="231F20"/>
          <w:spacing w:val="-6"/>
        </w:rPr>
        <w:t>63%</w:t>
      </w:r>
      <w:r>
        <w:rPr>
          <w:color w:val="231F20"/>
          <w:spacing w:val="-16"/>
        </w:rPr>
        <w:t xml:space="preserve"> </w:t>
      </w:r>
      <w:r>
        <w:rPr>
          <w:color w:val="231F20"/>
          <w:spacing w:val="-6"/>
        </w:rPr>
        <w:t>since</w:t>
      </w:r>
      <w:r>
        <w:rPr>
          <w:color w:val="231F20"/>
          <w:spacing w:val="-16"/>
        </w:rPr>
        <w:t xml:space="preserve"> </w:t>
      </w:r>
      <w:r>
        <w:rPr>
          <w:color w:val="231F20"/>
          <w:spacing w:val="-6"/>
        </w:rPr>
        <w:t xml:space="preserve">its </w:t>
      </w:r>
      <w:r>
        <w:rPr>
          <w:color w:val="231F20"/>
          <w:w w:val="90"/>
        </w:rPr>
        <w:t xml:space="preserve">post-crisis peak in mid-2014 and the price of non-oil </w:t>
      </w:r>
      <w:r>
        <w:rPr>
          <w:color w:val="231F20"/>
          <w:spacing w:val="-6"/>
        </w:rPr>
        <w:t>commodities</w:t>
      </w:r>
      <w:r>
        <w:rPr>
          <w:color w:val="231F20"/>
          <w:spacing w:val="-15"/>
        </w:rPr>
        <w:t xml:space="preserve"> </w:t>
      </w:r>
      <w:r>
        <w:rPr>
          <w:color w:val="231F20"/>
          <w:spacing w:val="-6"/>
        </w:rPr>
        <w:t>has</w:t>
      </w:r>
      <w:r>
        <w:rPr>
          <w:color w:val="231F20"/>
          <w:spacing w:val="-15"/>
        </w:rPr>
        <w:t xml:space="preserve"> </w:t>
      </w:r>
      <w:r>
        <w:rPr>
          <w:color w:val="231F20"/>
          <w:spacing w:val="-6"/>
        </w:rPr>
        <w:t>fallen</w:t>
      </w:r>
      <w:r>
        <w:rPr>
          <w:color w:val="231F20"/>
          <w:spacing w:val="-15"/>
        </w:rPr>
        <w:t xml:space="preserve"> </w:t>
      </w:r>
      <w:r>
        <w:rPr>
          <w:color w:val="231F20"/>
          <w:spacing w:val="-6"/>
        </w:rPr>
        <w:t>by</w:t>
      </w:r>
      <w:r>
        <w:rPr>
          <w:color w:val="231F20"/>
          <w:spacing w:val="-15"/>
        </w:rPr>
        <w:t xml:space="preserve"> </w:t>
      </w:r>
      <w:r>
        <w:rPr>
          <w:color w:val="231F20"/>
          <w:spacing w:val="-6"/>
        </w:rPr>
        <w:t>29%</w:t>
      </w:r>
      <w:r>
        <w:rPr>
          <w:color w:val="231F20"/>
          <w:spacing w:val="-15"/>
        </w:rPr>
        <w:t xml:space="preserve"> </w:t>
      </w:r>
      <w:r>
        <w:rPr>
          <w:color w:val="231F20"/>
          <w:spacing w:val="-6"/>
        </w:rPr>
        <w:t>over</w:t>
      </w:r>
      <w:r>
        <w:rPr>
          <w:color w:val="231F20"/>
          <w:spacing w:val="-15"/>
        </w:rPr>
        <w:t xml:space="preserve"> </w:t>
      </w:r>
      <w:r>
        <w:rPr>
          <w:color w:val="231F20"/>
          <w:spacing w:val="-6"/>
        </w:rPr>
        <w:t>the</w:t>
      </w:r>
      <w:r>
        <w:rPr>
          <w:color w:val="231F20"/>
          <w:spacing w:val="-15"/>
        </w:rPr>
        <w:t xml:space="preserve"> </w:t>
      </w:r>
      <w:r>
        <w:rPr>
          <w:color w:val="231F20"/>
          <w:spacing w:val="-6"/>
        </w:rPr>
        <w:t>same</w:t>
      </w:r>
      <w:r>
        <w:rPr>
          <w:color w:val="231F20"/>
          <w:spacing w:val="-15"/>
        </w:rPr>
        <w:t xml:space="preserve"> </w:t>
      </w:r>
      <w:r>
        <w:rPr>
          <w:color w:val="231F20"/>
          <w:spacing w:val="-6"/>
        </w:rPr>
        <w:t>period.</w:t>
      </w:r>
      <w:r>
        <w:rPr>
          <w:color w:val="231F20"/>
          <w:spacing w:val="32"/>
        </w:rPr>
        <w:t xml:space="preserve"> </w:t>
      </w:r>
      <w:r>
        <w:rPr>
          <w:color w:val="231F20"/>
          <w:spacing w:val="-6"/>
        </w:rPr>
        <w:t xml:space="preserve">Many </w:t>
      </w:r>
      <w:r>
        <w:rPr>
          <w:color w:val="231F20"/>
          <w:w w:val="90"/>
        </w:rPr>
        <w:t>commodity-exporting countries have seen exchange rates depreciate,</w:t>
      </w:r>
      <w:r>
        <w:rPr>
          <w:color w:val="231F20"/>
          <w:spacing w:val="-1"/>
          <w:w w:val="90"/>
        </w:rPr>
        <w:t xml:space="preserve"> </w:t>
      </w:r>
      <w:r>
        <w:rPr>
          <w:color w:val="231F20"/>
          <w:w w:val="90"/>
        </w:rPr>
        <w:t>growth</w:t>
      </w:r>
      <w:r>
        <w:rPr>
          <w:color w:val="231F20"/>
          <w:spacing w:val="-1"/>
          <w:w w:val="90"/>
        </w:rPr>
        <w:t xml:space="preserve"> </w:t>
      </w:r>
      <w:r>
        <w:rPr>
          <w:color w:val="231F20"/>
          <w:w w:val="90"/>
        </w:rPr>
        <w:t>slow,</w:t>
      </w:r>
      <w:r>
        <w:rPr>
          <w:color w:val="231F20"/>
          <w:spacing w:val="-1"/>
          <w:w w:val="90"/>
        </w:rPr>
        <w:t xml:space="preserve"> </w:t>
      </w:r>
      <w:r>
        <w:rPr>
          <w:color w:val="231F20"/>
          <w:w w:val="90"/>
        </w:rPr>
        <w:t>and</w:t>
      </w:r>
      <w:r>
        <w:rPr>
          <w:color w:val="231F20"/>
          <w:spacing w:val="-1"/>
          <w:w w:val="90"/>
        </w:rPr>
        <w:t xml:space="preserve"> </w:t>
      </w:r>
      <w:r>
        <w:rPr>
          <w:color w:val="231F20"/>
          <w:w w:val="90"/>
        </w:rPr>
        <w:t>government</w:t>
      </w:r>
      <w:r>
        <w:rPr>
          <w:color w:val="231F20"/>
          <w:spacing w:val="-1"/>
          <w:w w:val="90"/>
        </w:rPr>
        <w:t xml:space="preserve"> </w:t>
      </w:r>
      <w:r>
        <w:rPr>
          <w:color w:val="231F20"/>
          <w:w w:val="90"/>
        </w:rPr>
        <w:t>debts</w:t>
      </w:r>
      <w:r>
        <w:rPr>
          <w:color w:val="231F20"/>
          <w:spacing w:val="-1"/>
          <w:w w:val="90"/>
        </w:rPr>
        <w:t xml:space="preserve"> </w:t>
      </w:r>
      <w:r>
        <w:rPr>
          <w:color w:val="231F20"/>
          <w:w w:val="90"/>
        </w:rPr>
        <w:t>rise,</w:t>
      </w:r>
      <w:r>
        <w:rPr>
          <w:color w:val="231F20"/>
          <w:spacing w:val="-1"/>
          <w:w w:val="90"/>
        </w:rPr>
        <w:t xml:space="preserve"> </w:t>
      </w:r>
      <w:r>
        <w:rPr>
          <w:color w:val="231F20"/>
          <w:w w:val="90"/>
        </w:rPr>
        <w:t>as commodity prices have fallen.</w:t>
      </w:r>
      <w:r>
        <w:rPr>
          <w:color w:val="231F20"/>
          <w:spacing w:val="40"/>
        </w:rPr>
        <w:t xml:space="preserve"> </w:t>
      </w:r>
      <w:r>
        <w:rPr>
          <w:color w:val="231F20"/>
          <w:w w:val="90"/>
        </w:rPr>
        <w:t>Supervisory information suggests that UK banks have exposures to commodity sectors (in</w:t>
      </w:r>
      <w:r>
        <w:rPr>
          <w:color w:val="231F20"/>
          <w:spacing w:val="-5"/>
          <w:w w:val="90"/>
        </w:rPr>
        <w:t xml:space="preserve"> </w:t>
      </w:r>
      <w:r>
        <w:rPr>
          <w:color w:val="231F20"/>
          <w:w w:val="90"/>
        </w:rPr>
        <w:t>advanced</w:t>
      </w:r>
      <w:r>
        <w:rPr>
          <w:color w:val="231F20"/>
          <w:spacing w:val="-5"/>
          <w:w w:val="90"/>
        </w:rPr>
        <w:t xml:space="preserve"> </w:t>
      </w:r>
      <w:r>
        <w:rPr>
          <w:color w:val="231F20"/>
          <w:w w:val="90"/>
        </w:rPr>
        <w:t>and</w:t>
      </w:r>
      <w:r>
        <w:rPr>
          <w:color w:val="231F20"/>
          <w:spacing w:val="-5"/>
          <w:w w:val="90"/>
        </w:rPr>
        <w:t xml:space="preserve"> </w:t>
      </w:r>
      <w:r>
        <w:rPr>
          <w:color w:val="231F20"/>
          <w:w w:val="90"/>
        </w:rPr>
        <w:t>emerging</w:t>
      </w:r>
      <w:r>
        <w:rPr>
          <w:color w:val="231F20"/>
          <w:spacing w:val="-5"/>
          <w:w w:val="90"/>
        </w:rPr>
        <w:t xml:space="preserve"> </w:t>
      </w:r>
      <w:r>
        <w:rPr>
          <w:color w:val="231F20"/>
          <w:w w:val="90"/>
        </w:rPr>
        <w:t>market</w:t>
      </w:r>
      <w:r>
        <w:rPr>
          <w:color w:val="231F20"/>
          <w:spacing w:val="-5"/>
          <w:w w:val="90"/>
        </w:rPr>
        <w:t xml:space="preserve"> </w:t>
      </w:r>
      <w:r>
        <w:rPr>
          <w:color w:val="231F20"/>
          <w:w w:val="90"/>
        </w:rPr>
        <w:t>economies)</w:t>
      </w:r>
      <w:r>
        <w:rPr>
          <w:color w:val="231F20"/>
          <w:spacing w:val="-5"/>
          <w:w w:val="90"/>
        </w:rPr>
        <w:t xml:space="preserve"> </w:t>
      </w:r>
      <w:r>
        <w:rPr>
          <w:color w:val="231F20"/>
          <w:w w:val="90"/>
        </w:rPr>
        <w:t>of</w:t>
      </w:r>
      <w:r>
        <w:rPr>
          <w:color w:val="231F20"/>
          <w:spacing w:val="-5"/>
          <w:w w:val="90"/>
        </w:rPr>
        <w:t xml:space="preserve"> </w:t>
      </w:r>
      <w:r>
        <w:rPr>
          <w:color w:val="231F20"/>
          <w:w w:val="90"/>
        </w:rPr>
        <w:t>around</w:t>
      </w:r>
      <w:r>
        <w:rPr>
          <w:color w:val="231F20"/>
          <w:spacing w:val="-5"/>
          <w:w w:val="90"/>
        </w:rPr>
        <w:t xml:space="preserve"> </w:t>
      </w:r>
      <w:r>
        <w:rPr>
          <w:color w:val="231F20"/>
          <w:w w:val="90"/>
        </w:rPr>
        <w:t xml:space="preserve">50% </w:t>
      </w:r>
      <w:r>
        <w:rPr>
          <w:color w:val="231F20"/>
        </w:rPr>
        <w:t>of</w:t>
      </w:r>
      <w:r>
        <w:rPr>
          <w:color w:val="231F20"/>
          <w:spacing w:val="-12"/>
        </w:rPr>
        <w:t xml:space="preserve"> </w:t>
      </w:r>
      <w:r>
        <w:rPr>
          <w:color w:val="231F20"/>
        </w:rPr>
        <w:t>CET1.</w:t>
      </w:r>
    </w:p>
    <w:p w14:paraId="3FE81205" w14:textId="77777777" w:rsidR="006233F2" w:rsidRDefault="006233F2">
      <w:pPr>
        <w:pStyle w:val="BodyText"/>
        <w:spacing w:before="27"/>
      </w:pPr>
    </w:p>
    <w:p w14:paraId="4508156B" w14:textId="77777777" w:rsidR="006233F2" w:rsidRDefault="00466C7E">
      <w:pPr>
        <w:spacing w:line="268" w:lineRule="auto"/>
        <w:ind w:left="101" w:right="398"/>
        <w:rPr>
          <w:i/>
          <w:sz w:val="20"/>
        </w:rPr>
      </w:pPr>
      <w:r>
        <w:rPr>
          <w:i/>
          <w:color w:val="751C66"/>
          <w:w w:val="85"/>
          <w:sz w:val="20"/>
        </w:rPr>
        <w:t>Tighter financial conditions and exchange rate depreciations</w:t>
      </w:r>
      <w:r>
        <w:rPr>
          <w:i/>
          <w:color w:val="751C66"/>
          <w:spacing w:val="40"/>
          <w:sz w:val="20"/>
        </w:rPr>
        <w:t xml:space="preserve"> </w:t>
      </w:r>
      <w:r>
        <w:rPr>
          <w:i/>
          <w:color w:val="751C66"/>
          <w:w w:val="85"/>
          <w:sz w:val="20"/>
        </w:rPr>
        <w:t xml:space="preserve">have put pressure on firms, particularly those with foreign </w:t>
      </w:r>
      <w:r>
        <w:rPr>
          <w:i/>
          <w:color w:val="751C66"/>
          <w:w w:val="95"/>
          <w:sz w:val="20"/>
        </w:rPr>
        <w:t>currency</w:t>
      </w:r>
      <w:r>
        <w:rPr>
          <w:i/>
          <w:color w:val="751C66"/>
          <w:spacing w:val="-5"/>
          <w:w w:val="95"/>
          <w:sz w:val="20"/>
        </w:rPr>
        <w:t xml:space="preserve"> </w:t>
      </w:r>
      <w:r>
        <w:rPr>
          <w:i/>
          <w:color w:val="751C66"/>
          <w:w w:val="95"/>
          <w:sz w:val="20"/>
        </w:rPr>
        <w:t>borrowing.</w:t>
      </w:r>
    </w:p>
    <w:p w14:paraId="622A8E46" w14:textId="77777777" w:rsidR="006233F2" w:rsidRDefault="00466C7E">
      <w:pPr>
        <w:pStyle w:val="BodyText"/>
        <w:spacing w:line="268" w:lineRule="auto"/>
        <w:ind w:left="101" w:right="544"/>
      </w:pPr>
      <w:r>
        <w:rPr>
          <w:color w:val="231F20"/>
          <w:w w:val="90"/>
        </w:rPr>
        <w:t xml:space="preserve">Currency depreciations experienced by many EMEs should </w:t>
      </w:r>
      <w:r>
        <w:rPr>
          <w:color w:val="231F20"/>
          <w:w w:val="85"/>
        </w:rPr>
        <w:t xml:space="preserve">help support activity by boosting net trade, but in the short </w:t>
      </w:r>
      <w:r>
        <w:rPr>
          <w:color w:val="231F20"/>
          <w:w w:val="90"/>
        </w:rPr>
        <w:t>run</w:t>
      </w:r>
      <w:r>
        <w:rPr>
          <w:color w:val="231F20"/>
          <w:spacing w:val="-1"/>
          <w:w w:val="90"/>
        </w:rPr>
        <w:t xml:space="preserve"> </w:t>
      </w:r>
      <w:r>
        <w:rPr>
          <w:color w:val="231F20"/>
          <w:w w:val="90"/>
        </w:rPr>
        <w:t>can</w:t>
      </w:r>
      <w:r>
        <w:rPr>
          <w:color w:val="231F20"/>
          <w:spacing w:val="-1"/>
          <w:w w:val="90"/>
        </w:rPr>
        <w:t xml:space="preserve"> </w:t>
      </w:r>
      <w:r>
        <w:rPr>
          <w:color w:val="231F20"/>
          <w:w w:val="90"/>
        </w:rPr>
        <w:t>tighten</w:t>
      </w:r>
      <w:r>
        <w:rPr>
          <w:color w:val="231F20"/>
          <w:spacing w:val="-1"/>
          <w:w w:val="90"/>
        </w:rPr>
        <w:t xml:space="preserve"> </w:t>
      </w:r>
      <w:r>
        <w:rPr>
          <w:color w:val="231F20"/>
          <w:w w:val="90"/>
        </w:rPr>
        <w:t>financial</w:t>
      </w:r>
      <w:r>
        <w:rPr>
          <w:color w:val="231F20"/>
          <w:spacing w:val="-1"/>
          <w:w w:val="90"/>
        </w:rPr>
        <w:t xml:space="preserve"> </w:t>
      </w:r>
      <w:r>
        <w:rPr>
          <w:color w:val="231F20"/>
          <w:w w:val="90"/>
        </w:rPr>
        <w:t>conditions</w:t>
      </w:r>
      <w:r>
        <w:rPr>
          <w:color w:val="231F20"/>
          <w:spacing w:val="-1"/>
          <w:w w:val="90"/>
        </w:rPr>
        <w:t xml:space="preserve"> </w:t>
      </w:r>
      <w:r>
        <w:rPr>
          <w:color w:val="231F20"/>
          <w:w w:val="90"/>
        </w:rPr>
        <w:t>for</w:t>
      </w:r>
      <w:r>
        <w:rPr>
          <w:color w:val="231F20"/>
          <w:spacing w:val="-1"/>
          <w:w w:val="90"/>
        </w:rPr>
        <w:t xml:space="preserve"> </w:t>
      </w:r>
      <w:r>
        <w:rPr>
          <w:color w:val="231F20"/>
          <w:w w:val="90"/>
        </w:rPr>
        <w:t>those</w:t>
      </w:r>
      <w:r>
        <w:rPr>
          <w:color w:val="231F20"/>
          <w:spacing w:val="-1"/>
          <w:w w:val="90"/>
        </w:rPr>
        <w:t xml:space="preserve"> </w:t>
      </w:r>
      <w:r>
        <w:rPr>
          <w:color w:val="231F20"/>
          <w:w w:val="90"/>
        </w:rPr>
        <w:t>with</w:t>
      </w:r>
      <w:r>
        <w:rPr>
          <w:color w:val="231F20"/>
          <w:spacing w:val="-1"/>
          <w:w w:val="90"/>
        </w:rPr>
        <w:t xml:space="preserve"> </w:t>
      </w:r>
      <w:r>
        <w:rPr>
          <w:color w:val="231F20"/>
          <w:w w:val="90"/>
        </w:rPr>
        <w:t>foreign currency</w:t>
      </w:r>
      <w:r>
        <w:rPr>
          <w:color w:val="231F20"/>
          <w:spacing w:val="-10"/>
          <w:w w:val="90"/>
        </w:rPr>
        <w:t xml:space="preserve"> </w:t>
      </w:r>
      <w:r>
        <w:rPr>
          <w:color w:val="231F20"/>
          <w:w w:val="90"/>
        </w:rPr>
        <w:t>debts.</w:t>
      </w:r>
      <w:r>
        <w:rPr>
          <w:color w:val="231F20"/>
          <w:spacing w:val="-2"/>
        </w:rPr>
        <w:t xml:space="preserve"> </w:t>
      </w:r>
      <w:r>
        <w:rPr>
          <w:color w:val="231F20"/>
          <w:w w:val="90"/>
        </w:rPr>
        <w:t>Since</w:t>
      </w:r>
      <w:r>
        <w:rPr>
          <w:color w:val="231F20"/>
          <w:spacing w:val="-10"/>
          <w:w w:val="90"/>
        </w:rPr>
        <w:t xml:space="preserve"> </w:t>
      </w:r>
      <w:r>
        <w:rPr>
          <w:color w:val="231F20"/>
          <w:w w:val="90"/>
        </w:rPr>
        <w:t>2009,</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EME</w:t>
      </w:r>
      <w:r>
        <w:rPr>
          <w:color w:val="231F20"/>
          <w:spacing w:val="-10"/>
          <w:w w:val="90"/>
        </w:rPr>
        <w:t xml:space="preserve"> </w:t>
      </w:r>
      <w:r>
        <w:rPr>
          <w:color w:val="231F20"/>
          <w:w w:val="90"/>
        </w:rPr>
        <w:t xml:space="preserve">non-financial companies’ foreign currency denominated debt securities </w:t>
      </w:r>
      <w:r>
        <w:rPr>
          <w:color w:val="231F20"/>
          <w:w w:val="95"/>
        </w:rPr>
        <w:t>has</w:t>
      </w:r>
      <w:r>
        <w:rPr>
          <w:color w:val="231F20"/>
          <w:spacing w:val="-15"/>
          <w:w w:val="95"/>
        </w:rPr>
        <w:t xml:space="preserve"> </w:t>
      </w:r>
      <w:r>
        <w:rPr>
          <w:color w:val="231F20"/>
          <w:w w:val="95"/>
        </w:rPr>
        <w:t>tripled</w:t>
      </w:r>
      <w:r>
        <w:rPr>
          <w:color w:val="231F20"/>
          <w:spacing w:val="-13"/>
          <w:w w:val="95"/>
        </w:rPr>
        <w:t xml:space="preserve"> </w:t>
      </w:r>
      <w:r>
        <w:rPr>
          <w:color w:val="231F20"/>
          <w:w w:val="95"/>
        </w:rPr>
        <w:t>to</w:t>
      </w:r>
      <w:r>
        <w:rPr>
          <w:color w:val="231F20"/>
          <w:spacing w:val="-13"/>
          <w:w w:val="95"/>
        </w:rPr>
        <w:t xml:space="preserve"> </w:t>
      </w:r>
      <w:r>
        <w:rPr>
          <w:color w:val="231F20"/>
          <w:w w:val="95"/>
        </w:rPr>
        <w:t>US(940</w:t>
      </w:r>
      <w:r>
        <w:rPr>
          <w:color w:val="231F20"/>
          <w:spacing w:val="-13"/>
          <w:w w:val="95"/>
        </w:rPr>
        <w:t xml:space="preserve"> </w:t>
      </w:r>
      <w:r>
        <w:rPr>
          <w:color w:val="231F20"/>
          <w:w w:val="95"/>
        </w:rPr>
        <w:t>billion.</w:t>
      </w:r>
      <w:r>
        <w:rPr>
          <w:color w:val="231F20"/>
          <w:spacing w:val="4"/>
        </w:rPr>
        <w:t xml:space="preserve"> </w:t>
      </w:r>
      <w:r>
        <w:rPr>
          <w:color w:val="231F20"/>
          <w:w w:val="95"/>
        </w:rPr>
        <w:t>The</w:t>
      </w:r>
      <w:r>
        <w:rPr>
          <w:color w:val="231F20"/>
          <w:spacing w:val="-13"/>
          <w:w w:val="95"/>
        </w:rPr>
        <w:t xml:space="preserve"> </w:t>
      </w:r>
      <w:r>
        <w:rPr>
          <w:color w:val="231F20"/>
          <w:w w:val="95"/>
        </w:rPr>
        <w:t>maturity</w:t>
      </w:r>
      <w:r>
        <w:rPr>
          <w:color w:val="231F20"/>
          <w:spacing w:val="-13"/>
          <w:w w:val="95"/>
        </w:rPr>
        <w:t xml:space="preserve"> </w:t>
      </w:r>
      <w:r>
        <w:rPr>
          <w:color w:val="231F20"/>
          <w:w w:val="95"/>
        </w:rPr>
        <w:t>profile</w:t>
      </w:r>
      <w:r>
        <w:rPr>
          <w:color w:val="231F20"/>
          <w:spacing w:val="-13"/>
          <w:w w:val="95"/>
        </w:rPr>
        <w:t xml:space="preserve"> </w:t>
      </w:r>
      <w:r>
        <w:rPr>
          <w:color w:val="231F20"/>
          <w:w w:val="95"/>
        </w:rPr>
        <w:t>of</w:t>
      </w:r>
    </w:p>
    <w:p w14:paraId="15A0FC8F" w14:textId="77777777" w:rsidR="006233F2" w:rsidRDefault="00466C7E">
      <w:pPr>
        <w:pStyle w:val="BodyText"/>
        <w:spacing w:line="268" w:lineRule="auto"/>
        <w:ind w:left="101" w:right="398"/>
      </w:pPr>
      <w:r>
        <w:rPr>
          <w:color w:val="231F20"/>
          <w:spacing w:val="-6"/>
        </w:rPr>
        <w:t>EME</w:t>
      </w:r>
      <w:r>
        <w:rPr>
          <w:color w:val="231F20"/>
          <w:spacing w:val="-13"/>
        </w:rPr>
        <w:t xml:space="preserve"> </w:t>
      </w:r>
      <w:r>
        <w:rPr>
          <w:color w:val="231F20"/>
          <w:spacing w:val="-6"/>
        </w:rPr>
        <w:t>US</w:t>
      </w:r>
      <w:r>
        <w:rPr>
          <w:color w:val="231F20"/>
          <w:spacing w:val="-13"/>
        </w:rPr>
        <w:t xml:space="preserve"> </w:t>
      </w:r>
      <w:r>
        <w:rPr>
          <w:color w:val="231F20"/>
          <w:spacing w:val="-6"/>
        </w:rPr>
        <w:t>dollar-denominated</w:t>
      </w:r>
      <w:r>
        <w:rPr>
          <w:color w:val="231F20"/>
          <w:spacing w:val="-11"/>
        </w:rPr>
        <w:t xml:space="preserve"> </w:t>
      </w:r>
      <w:r>
        <w:rPr>
          <w:color w:val="231F20"/>
          <w:spacing w:val="-6"/>
        </w:rPr>
        <w:t>corporate</w:t>
      </w:r>
      <w:r>
        <w:rPr>
          <w:color w:val="231F20"/>
          <w:spacing w:val="-11"/>
        </w:rPr>
        <w:t xml:space="preserve"> </w:t>
      </w:r>
      <w:r>
        <w:rPr>
          <w:color w:val="231F20"/>
          <w:spacing w:val="-6"/>
        </w:rPr>
        <w:t>debt</w:t>
      </w:r>
      <w:r>
        <w:rPr>
          <w:color w:val="231F20"/>
          <w:spacing w:val="-11"/>
        </w:rPr>
        <w:t xml:space="preserve"> </w:t>
      </w:r>
      <w:r>
        <w:rPr>
          <w:color w:val="231F20"/>
          <w:spacing w:val="-6"/>
        </w:rPr>
        <w:t xml:space="preserve">suggests </w:t>
      </w:r>
      <w:r>
        <w:rPr>
          <w:color w:val="231F20"/>
          <w:w w:val="85"/>
        </w:rPr>
        <w:t xml:space="preserve">refinancing needs will increase significantly in 2017 and 2018 </w:t>
      </w:r>
      <w:r>
        <w:rPr>
          <w:color w:val="231F20"/>
        </w:rPr>
        <w:t>and</w:t>
      </w:r>
      <w:r>
        <w:rPr>
          <w:color w:val="231F20"/>
          <w:spacing w:val="-16"/>
        </w:rPr>
        <w:t xml:space="preserve"> </w:t>
      </w:r>
      <w:r>
        <w:rPr>
          <w:color w:val="231F20"/>
        </w:rPr>
        <w:t>beyond</w:t>
      </w:r>
      <w:r>
        <w:rPr>
          <w:color w:val="231F20"/>
          <w:spacing w:val="-16"/>
        </w:rPr>
        <w:t xml:space="preserve"> </w:t>
      </w:r>
      <w:r>
        <w:rPr>
          <w:color w:val="231F20"/>
        </w:rPr>
        <w:t>(Chart</w:t>
      </w:r>
      <w:r>
        <w:rPr>
          <w:color w:val="231F20"/>
          <w:spacing w:val="-16"/>
        </w:rPr>
        <w:t xml:space="preserve"> </w:t>
      </w:r>
      <w:r>
        <w:rPr>
          <w:color w:val="231F20"/>
        </w:rPr>
        <w:t>A.8).</w:t>
      </w:r>
    </w:p>
    <w:p w14:paraId="5C05A75B" w14:textId="77777777" w:rsidR="006233F2" w:rsidRDefault="006233F2">
      <w:pPr>
        <w:pStyle w:val="BodyText"/>
        <w:spacing w:before="26"/>
      </w:pPr>
    </w:p>
    <w:p w14:paraId="5FF22ABE" w14:textId="77777777" w:rsidR="006233F2" w:rsidRDefault="00466C7E">
      <w:pPr>
        <w:pStyle w:val="BodyText"/>
        <w:spacing w:before="1" w:line="268" w:lineRule="auto"/>
        <w:ind w:left="101" w:right="301"/>
      </w:pPr>
      <w:r>
        <w:rPr>
          <w:color w:val="231F20"/>
          <w:w w:val="90"/>
        </w:rPr>
        <w:t>Some</w:t>
      </w:r>
      <w:r>
        <w:rPr>
          <w:color w:val="231F20"/>
          <w:spacing w:val="-4"/>
          <w:w w:val="90"/>
        </w:rPr>
        <w:t xml:space="preserve"> </w:t>
      </w:r>
      <w:r>
        <w:rPr>
          <w:color w:val="231F20"/>
          <w:w w:val="90"/>
        </w:rPr>
        <w:t>EME</w:t>
      </w:r>
      <w:r>
        <w:rPr>
          <w:color w:val="231F20"/>
          <w:spacing w:val="-4"/>
          <w:w w:val="90"/>
        </w:rPr>
        <w:t xml:space="preserve"> </w:t>
      </w:r>
      <w:r>
        <w:rPr>
          <w:color w:val="231F20"/>
          <w:w w:val="90"/>
        </w:rPr>
        <w:t>companies</w:t>
      </w:r>
      <w:r>
        <w:rPr>
          <w:color w:val="231F20"/>
          <w:spacing w:val="-4"/>
          <w:w w:val="90"/>
        </w:rPr>
        <w:t xml:space="preserve"> </w:t>
      </w:r>
      <w:r>
        <w:rPr>
          <w:color w:val="231F20"/>
          <w:w w:val="90"/>
        </w:rPr>
        <w:t>have</w:t>
      </w:r>
      <w:r>
        <w:rPr>
          <w:color w:val="231F20"/>
          <w:spacing w:val="-4"/>
          <w:w w:val="90"/>
        </w:rPr>
        <w:t xml:space="preserve"> </w:t>
      </w:r>
      <w:r>
        <w:rPr>
          <w:color w:val="231F20"/>
          <w:w w:val="90"/>
        </w:rPr>
        <w:t>already</w:t>
      </w:r>
      <w:r>
        <w:rPr>
          <w:color w:val="231F20"/>
          <w:spacing w:val="-4"/>
          <w:w w:val="90"/>
        </w:rPr>
        <w:t xml:space="preserve"> </w:t>
      </w:r>
      <w:r>
        <w:rPr>
          <w:color w:val="231F20"/>
          <w:w w:val="90"/>
        </w:rPr>
        <w:t>experienced</w:t>
      </w:r>
      <w:r>
        <w:rPr>
          <w:color w:val="231F20"/>
          <w:spacing w:val="-4"/>
          <w:w w:val="90"/>
        </w:rPr>
        <w:t xml:space="preserve"> </w:t>
      </w:r>
      <w:r>
        <w:rPr>
          <w:color w:val="231F20"/>
          <w:w w:val="90"/>
        </w:rPr>
        <w:t>difficulties</w:t>
      </w:r>
      <w:r>
        <w:rPr>
          <w:color w:val="231F20"/>
          <w:spacing w:val="-4"/>
          <w:w w:val="90"/>
        </w:rPr>
        <w:t xml:space="preserve"> </w:t>
      </w:r>
      <w:r>
        <w:rPr>
          <w:color w:val="231F20"/>
          <w:w w:val="90"/>
        </w:rPr>
        <w:t xml:space="preserve">in </w:t>
      </w:r>
      <w:r>
        <w:rPr>
          <w:color w:val="231F20"/>
          <w:w w:val="85"/>
        </w:rPr>
        <w:t xml:space="preserve">servicing their debts, increasing non-performing loans on some </w:t>
      </w:r>
      <w:r>
        <w:rPr>
          <w:color w:val="231F20"/>
          <w:w w:val="90"/>
        </w:rPr>
        <w:t>EME</w:t>
      </w:r>
      <w:r>
        <w:rPr>
          <w:color w:val="231F20"/>
          <w:spacing w:val="-8"/>
          <w:w w:val="90"/>
        </w:rPr>
        <w:t xml:space="preserve"> </w:t>
      </w:r>
      <w:r>
        <w:rPr>
          <w:color w:val="231F20"/>
          <w:w w:val="90"/>
        </w:rPr>
        <w:t>banks’</w:t>
      </w:r>
      <w:r>
        <w:rPr>
          <w:color w:val="231F20"/>
          <w:spacing w:val="-8"/>
          <w:w w:val="90"/>
        </w:rPr>
        <w:t xml:space="preserve"> </w:t>
      </w:r>
      <w:r>
        <w:rPr>
          <w:color w:val="231F20"/>
          <w:w w:val="90"/>
        </w:rPr>
        <w:t>balance</w:t>
      </w:r>
      <w:r>
        <w:rPr>
          <w:color w:val="231F20"/>
          <w:spacing w:val="-8"/>
          <w:w w:val="90"/>
        </w:rPr>
        <w:t xml:space="preserve"> </w:t>
      </w:r>
      <w:r>
        <w:rPr>
          <w:color w:val="231F20"/>
          <w:w w:val="90"/>
        </w:rPr>
        <w:t>sheets.</w:t>
      </w:r>
      <w:r>
        <w:rPr>
          <w:color w:val="231F20"/>
          <w:spacing w:val="33"/>
        </w:rPr>
        <w:t xml:space="preserve"> </w:t>
      </w:r>
      <w:r>
        <w:rPr>
          <w:color w:val="231F20"/>
          <w:w w:val="90"/>
        </w:rPr>
        <w:t>This</w:t>
      </w:r>
      <w:r>
        <w:rPr>
          <w:color w:val="231F20"/>
          <w:spacing w:val="-8"/>
          <w:w w:val="90"/>
        </w:rPr>
        <w:t xml:space="preserve"> </w:t>
      </w:r>
      <w:r>
        <w:rPr>
          <w:color w:val="231F20"/>
          <w:w w:val="90"/>
        </w:rPr>
        <w:t>could</w:t>
      </w:r>
      <w:r>
        <w:rPr>
          <w:color w:val="231F20"/>
          <w:spacing w:val="-8"/>
          <w:w w:val="90"/>
        </w:rPr>
        <w:t xml:space="preserve"> </w:t>
      </w:r>
      <w:r>
        <w:rPr>
          <w:color w:val="231F20"/>
          <w:w w:val="90"/>
        </w:rPr>
        <w:t>put</w:t>
      </w:r>
      <w:r>
        <w:rPr>
          <w:color w:val="231F20"/>
          <w:spacing w:val="-8"/>
          <w:w w:val="90"/>
        </w:rPr>
        <w:t xml:space="preserve"> </w:t>
      </w:r>
      <w:r>
        <w:rPr>
          <w:color w:val="231F20"/>
          <w:w w:val="90"/>
        </w:rPr>
        <w:t>pressure</w:t>
      </w:r>
      <w:r>
        <w:rPr>
          <w:color w:val="231F20"/>
          <w:spacing w:val="-8"/>
          <w:w w:val="90"/>
        </w:rPr>
        <w:t xml:space="preserve"> </w:t>
      </w:r>
      <w:r>
        <w:rPr>
          <w:color w:val="231F20"/>
          <w:w w:val="90"/>
        </w:rPr>
        <w:t>on</w:t>
      </w:r>
      <w:r>
        <w:rPr>
          <w:color w:val="231F20"/>
          <w:spacing w:val="-8"/>
          <w:w w:val="90"/>
        </w:rPr>
        <w:t xml:space="preserve"> </w:t>
      </w:r>
      <w:r>
        <w:rPr>
          <w:color w:val="231F20"/>
          <w:w w:val="90"/>
        </w:rPr>
        <w:t>banks’ capital</w:t>
      </w:r>
      <w:r>
        <w:rPr>
          <w:color w:val="231F20"/>
          <w:spacing w:val="-10"/>
          <w:w w:val="90"/>
        </w:rPr>
        <w:t xml:space="preserve"> </w:t>
      </w:r>
      <w:r>
        <w:rPr>
          <w:color w:val="231F20"/>
          <w:w w:val="90"/>
        </w:rPr>
        <w:t>positions,</w:t>
      </w:r>
      <w:r>
        <w:rPr>
          <w:color w:val="231F20"/>
          <w:spacing w:val="-10"/>
          <w:w w:val="90"/>
        </w:rPr>
        <w:t xml:space="preserve"> </w:t>
      </w:r>
      <w:r>
        <w:rPr>
          <w:color w:val="231F20"/>
          <w:w w:val="90"/>
        </w:rPr>
        <w:t>impairing</w:t>
      </w:r>
      <w:r>
        <w:rPr>
          <w:color w:val="231F20"/>
          <w:spacing w:val="-10"/>
          <w:w w:val="90"/>
        </w:rPr>
        <w:t xml:space="preserve"> </w:t>
      </w:r>
      <w:r>
        <w:rPr>
          <w:color w:val="231F20"/>
          <w:w w:val="90"/>
        </w:rPr>
        <w:t>lending</w:t>
      </w:r>
      <w:r>
        <w:rPr>
          <w:color w:val="231F20"/>
          <w:spacing w:val="-10"/>
          <w:w w:val="90"/>
        </w:rPr>
        <w:t xml:space="preserve"> </w:t>
      </w:r>
      <w:r>
        <w:rPr>
          <w:color w:val="231F20"/>
          <w:w w:val="90"/>
        </w:rPr>
        <w:t>capacity</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exacerbating </w:t>
      </w:r>
      <w:r>
        <w:rPr>
          <w:color w:val="231F20"/>
          <w:w w:val="95"/>
        </w:rPr>
        <w:t>the</w:t>
      </w:r>
      <w:r>
        <w:rPr>
          <w:color w:val="231F20"/>
          <w:spacing w:val="-13"/>
          <w:w w:val="95"/>
        </w:rPr>
        <w:t xml:space="preserve"> </w:t>
      </w:r>
      <w:r>
        <w:rPr>
          <w:color w:val="231F20"/>
          <w:w w:val="95"/>
        </w:rPr>
        <w:t>economic</w:t>
      </w:r>
      <w:r>
        <w:rPr>
          <w:color w:val="231F20"/>
          <w:spacing w:val="-13"/>
          <w:w w:val="95"/>
        </w:rPr>
        <w:t xml:space="preserve"> </w:t>
      </w:r>
      <w:r>
        <w:rPr>
          <w:color w:val="231F20"/>
          <w:w w:val="95"/>
        </w:rPr>
        <w:t>slowdown.</w:t>
      </w:r>
      <w:r>
        <w:rPr>
          <w:color w:val="231F20"/>
          <w:spacing w:val="-3"/>
        </w:rPr>
        <w:t xml:space="preserve"> </w:t>
      </w:r>
      <w:r>
        <w:rPr>
          <w:color w:val="231F20"/>
          <w:w w:val="95"/>
        </w:rPr>
        <w:t>Some</w:t>
      </w:r>
      <w:r>
        <w:rPr>
          <w:color w:val="231F20"/>
          <w:spacing w:val="-13"/>
          <w:w w:val="95"/>
        </w:rPr>
        <w:t xml:space="preserve"> </w:t>
      </w:r>
      <w:r>
        <w:rPr>
          <w:color w:val="231F20"/>
          <w:w w:val="95"/>
        </w:rPr>
        <w:t>UK</w:t>
      </w:r>
      <w:r>
        <w:rPr>
          <w:color w:val="231F20"/>
          <w:spacing w:val="-15"/>
          <w:w w:val="95"/>
        </w:rPr>
        <w:t xml:space="preserve"> </w:t>
      </w:r>
      <w:r>
        <w:rPr>
          <w:color w:val="231F20"/>
          <w:w w:val="95"/>
        </w:rPr>
        <w:t>banks</w:t>
      </w:r>
      <w:r>
        <w:rPr>
          <w:color w:val="231F20"/>
          <w:spacing w:val="-13"/>
          <w:w w:val="95"/>
        </w:rPr>
        <w:t xml:space="preserve"> </w:t>
      </w:r>
      <w:r>
        <w:rPr>
          <w:color w:val="231F20"/>
          <w:w w:val="95"/>
        </w:rPr>
        <w:t>with</w:t>
      </w:r>
      <w:r>
        <w:rPr>
          <w:color w:val="231F20"/>
          <w:spacing w:val="-13"/>
          <w:w w:val="95"/>
        </w:rPr>
        <w:t xml:space="preserve"> </w:t>
      </w:r>
      <w:r>
        <w:rPr>
          <w:color w:val="231F20"/>
          <w:w w:val="95"/>
        </w:rPr>
        <w:t>exposures</w:t>
      </w:r>
      <w:r>
        <w:rPr>
          <w:color w:val="231F20"/>
          <w:spacing w:val="-13"/>
          <w:w w:val="95"/>
        </w:rPr>
        <w:t xml:space="preserve"> </w:t>
      </w:r>
      <w:r>
        <w:rPr>
          <w:color w:val="231F20"/>
          <w:w w:val="95"/>
        </w:rPr>
        <w:t xml:space="preserve">to </w:t>
      </w:r>
      <w:r>
        <w:rPr>
          <w:color w:val="231F20"/>
          <w:w w:val="90"/>
        </w:rPr>
        <w:t>EMEs have seen increases in non-performing loan rates on some</w:t>
      </w:r>
      <w:r>
        <w:rPr>
          <w:color w:val="231F20"/>
          <w:spacing w:val="-2"/>
          <w:w w:val="90"/>
        </w:rPr>
        <w:t xml:space="preserve"> </w:t>
      </w:r>
      <w:r>
        <w:rPr>
          <w:color w:val="231F20"/>
          <w:w w:val="90"/>
        </w:rPr>
        <w:t>of</w:t>
      </w:r>
      <w:r>
        <w:rPr>
          <w:color w:val="231F20"/>
          <w:spacing w:val="-2"/>
          <w:w w:val="90"/>
        </w:rPr>
        <w:t xml:space="preserve"> </w:t>
      </w:r>
      <w:r>
        <w:rPr>
          <w:color w:val="231F20"/>
          <w:w w:val="90"/>
        </w:rPr>
        <w:t>their</w:t>
      </w:r>
      <w:r>
        <w:rPr>
          <w:color w:val="231F20"/>
          <w:spacing w:val="-2"/>
          <w:w w:val="90"/>
        </w:rPr>
        <w:t xml:space="preserve"> </w:t>
      </w:r>
      <w:r>
        <w:rPr>
          <w:color w:val="231F20"/>
          <w:w w:val="90"/>
        </w:rPr>
        <w:t>EME</w:t>
      </w:r>
      <w:r>
        <w:rPr>
          <w:color w:val="231F20"/>
          <w:spacing w:val="-2"/>
          <w:w w:val="90"/>
        </w:rPr>
        <w:t xml:space="preserve"> </w:t>
      </w:r>
      <w:r>
        <w:rPr>
          <w:color w:val="231F20"/>
          <w:w w:val="90"/>
        </w:rPr>
        <w:t>lending,</w:t>
      </w:r>
      <w:r>
        <w:rPr>
          <w:color w:val="231F20"/>
          <w:spacing w:val="-2"/>
          <w:w w:val="90"/>
        </w:rPr>
        <w:t xml:space="preserve"> </w:t>
      </w:r>
      <w:r>
        <w:rPr>
          <w:color w:val="231F20"/>
          <w:w w:val="90"/>
        </w:rPr>
        <w:t>particularly</w:t>
      </w:r>
      <w:r>
        <w:rPr>
          <w:color w:val="231F20"/>
          <w:spacing w:val="-2"/>
          <w:w w:val="90"/>
        </w:rPr>
        <w:t xml:space="preserve"> </w:t>
      </w:r>
      <w:r>
        <w:rPr>
          <w:color w:val="231F20"/>
          <w:w w:val="90"/>
        </w:rPr>
        <w:t>in</w:t>
      </w:r>
      <w:r>
        <w:rPr>
          <w:color w:val="231F20"/>
          <w:spacing w:val="-2"/>
          <w:w w:val="90"/>
        </w:rPr>
        <w:t xml:space="preserve"> </w:t>
      </w:r>
      <w:r>
        <w:rPr>
          <w:color w:val="231F20"/>
          <w:w w:val="90"/>
        </w:rPr>
        <w:t>Asia,</w:t>
      </w:r>
      <w:r>
        <w:rPr>
          <w:color w:val="231F20"/>
          <w:spacing w:val="-2"/>
          <w:w w:val="90"/>
        </w:rPr>
        <w:t xml:space="preserve"> </w:t>
      </w:r>
      <w:r>
        <w:rPr>
          <w:color w:val="231F20"/>
          <w:w w:val="90"/>
        </w:rPr>
        <w:t>albeit</w:t>
      </w:r>
      <w:r>
        <w:rPr>
          <w:color w:val="231F20"/>
          <w:spacing w:val="-2"/>
          <w:w w:val="90"/>
        </w:rPr>
        <w:t xml:space="preserve"> </w:t>
      </w:r>
      <w:r>
        <w:rPr>
          <w:color w:val="231F20"/>
          <w:w w:val="90"/>
        </w:rPr>
        <w:t>from</w:t>
      </w:r>
      <w:r>
        <w:rPr>
          <w:color w:val="231F20"/>
          <w:spacing w:val="-2"/>
          <w:w w:val="90"/>
        </w:rPr>
        <w:t xml:space="preserve"> </w:t>
      </w:r>
      <w:r>
        <w:rPr>
          <w:color w:val="231F20"/>
          <w:w w:val="90"/>
        </w:rPr>
        <w:t xml:space="preserve">a </w:t>
      </w:r>
      <w:r>
        <w:rPr>
          <w:color w:val="231F20"/>
          <w:w w:val="95"/>
        </w:rPr>
        <w:t>low</w:t>
      </w:r>
      <w:r>
        <w:rPr>
          <w:color w:val="231F20"/>
          <w:spacing w:val="-9"/>
          <w:w w:val="95"/>
        </w:rPr>
        <w:t xml:space="preserve"> </w:t>
      </w:r>
      <w:r>
        <w:rPr>
          <w:color w:val="231F20"/>
          <w:w w:val="95"/>
        </w:rPr>
        <w:t>level.</w:t>
      </w:r>
    </w:p>
    <w:p w14:paraId="685EAF4F" w14:textId="77777777" w:rsidR="006233F2" w:rsidRDefault="006233F2">
      <w:pPr>
        <w:pStyle w:val="BodyText"/>
        <w:spacing w:before="26"/>
      </w:pPr>
    </w:p>
    <w:p w14:paraId="1378664F" w14:textId="77777777" w:rsidR="006233F2" w:rsidRDefault="00466C7E">
      <w:pPr>
        <w:spacing w:before="1" w:line="268" w:lineRule="auto"/>
        <w:ind w:left="101" w:right="667"/>
        <w:jc w:val="both"/>
        <w:rPr>
          <w:i/>
          <w:sz w:val="20"/>
        </w:rPr>
      </w:pPr>
      <w:r>
        <w:rPr>
          <w:i/>
          <w:color w:val="751C66"/>
          <w:w w:val="85"/>
          <w:sz w:val="20"/>
        </w:rPr>
        <w:t xml:space="preserve">EME sovereigns appear better placed than during the East Asian crisis, but risks could migrate from private to public </w:t>
      </w:r>
      <w:r>
        <w:rPr>
          <w:i/>
          <w:color w:val="751C66"/>
          <w:w w:val="95"/>
          <w:sz w:val="20"/>
        </w:rPr>
        <w:t>balance</w:t>
      </w:r>
      <w:r>
        <w:rPr>
          <w:i/>
          <w:color w:val="751C66"/>
          <w:spacing w:val="-5"/>
          <w:w w:val="95"/>
          <w:sz w:val="20"/>
        </w:rPr>
        <w:t xml:space="preserve"> </w:t>
      </w:r>
      <w:r>
        <w:rPr>
          <w:i/>
          <w:color w:val="751C66"/>
          <w:w w:val="95"/>
          <w:sz w:val="20"/>
        </w:rPr>
        <w:t>sheets.</w:t>
      </w:r>
    </w:p>
    <w:p w14:paraId="0CF99ACD" w14:textId="77777777" w:rsidR="006233F2" w:rsidRDefault="00466C7E">
      <w:pPr>
        <w:pStyle w:val="BodyText"/>
        <w:spacing w:line="268" w:lineRule="auto"/>
        <w:ind w:left="101" w:right="398"/>
      </w:pPr>
      <w:r>
        <w:rPr>
          <w:color w:val="231F20"/>
          <w:w w:val="90"/>
        </w:rPr>
        <w:t>On some measures, EMEs appear better placed to deal with financial</w:t>
      </w:r>
      <w:r>
        <w:rPr>
          <w:color w:val="231F20"/>
          <w:spacing w:val="-10"/>
          <w:w w:val="90"/>
        </w:rPr>
        <w:t xml:space="preserve"> </w:t>
      </w:r>
      <w:r>
        <w:rPr>
          <w:color w:val="231F20"/>
          <w:w w:val="90"/>
        </w:rPr>
        <w:t>stresses</w:t>
      </w:r>
      <w:r>
        <w:rPr>
          <w:color w:val="231F20"/>
          <w:spacing w:val="-10"/>
          <w:w w:val="90"/>
        </w:rPr>
        <w:t xml:space="preserve"> </w:t>
      </w:r>
      <w:r>
        <w:rPr>
          <w:color w:val="231F20"/>
          <w:w w:val="90"/>
        </w:rPr>
        <w:t>than</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26"/>
        </w:rPr>
        <w:t xml:space="preserve"> </w:t>
      </w:r>
      <w:r>
        <w:rPr>
          <w:color w:val="231F20"/>
          <w:w w:val="90"/>
        </w:rPr>
        <w:t>External</w:t>
      </w:r>
      <w:r>
        <w:rPr>
          <w:color w:val="231F20"/>
          <w:spacing w:val="-10"/>
          <w:w w:val="90"/>
        </w:rPr>
        <w:t xml:space="preserve"> </w:t>
      </w:r>
      <w:r>
        <w:rPr>
          <w:color w:val="231F20"/>
          <w:w w:val="90"/>
        </w:rPr>
        <w:t>debts</w:t>
      </w:r>
      <w:r>
        <w:rPr>
          <w:color w:val="231F20"/>
          <w:spacing w:val="-10"/>
          <w:w w:val="90"/>
        </w:rPr>
        <w:t xml:space="preserve"> </w:t>
      </w:r>
      <w:r>
        <w:rPr>
          <w:color w:val="231F20"/>
          <w:w w:val="90"/>
        </w:rPr>
        <w:t>relative</w:t>
      </w:r>
      <w:r>
        <w:rPr>
          <w:color w:val="231F20"/>
          <w:spacing w:val="-10"/>
          <w:w w:val="90"/>
        </w:rPr>
        <w:t xml:space="preserve"> </w:t>
      </w:r>
      <w:r>
        <w:rPr>
          <w:color w:val="231F20"/>
          <w:w w:val="90"/>
        </w:rPr>
        <w:t>to foreign</w:t>
      </w:r>
      <w:r>
        <w:rPr>
          <w:color w:val="231F20"/>
          <w:spacing w:val="-4"/>
          <w:w w:val="90"/>
        </w:rPr>
        <w:t xml:space="preserve"> </w:t>
      </w:r>
      <w:r>
        <w:rPr>
          <w:color w:val="231F20"/>
          <w:w w:val="90"/>
        </w:rPr>
        <w:t>exchange</w:t>
      </w:r>
      <w:r>
        <w:rPr>
          <w:color w:val="231F20"/>
          <w:spacing w:val="-4"/>
          <w:w w:val="90"/>
        </w:rPr>
        <w:t xml:space="preserve"> </w:t>
      </w:r>
      <w:r>
        <w:rPr>
          <w:color w:val="231F20"/>
          <w:w w:val="90"/>
        </w:rPr>
        <w:t>reserves,</w:t>
      </w:r>
      <w:r>
        <w:rPr>
          <w:color w:val="231F20"/>
          <w:spacing w:val="-4"/>
          <w:w w:val="90"/>
        </w:rPr>
        <w:t xml:space="preserve"> </w:t>
      </w:r>
      <w:r>
        <w:rPr>
          <w:color w:val="231F20"/>
          <w:w w:val="90"/>
        </w:rPr>
        <w:t>for</w:t>
      </w:r>
      <w:r>
        <w:rPr>
          <w:color w:val="231F20"/>
          <w:spacing w:val="-4"/>
          <w:w w:val="90"/>
        </w:rPr>
        <w:t xml:space="preserve"> </w:t>
      </w:r>
      <w:r>
        <w:rPr>
          <w:color w:val="231F20"/>
          <w:w w:val="90"/>
        </w:rPr>
        <w:t>example,</w:t>
      </w:r>
      <w:r>
        <w:rPr>
          <w:color w:val="231F20"/>
          <w:spacing w:val="-4"/>
          <w:w w:val="90"/>
        </w:rPr>
        <w:t xml:space="preserve"> </w:t>
      </w:r>
      <w:r>
        <w:rPr>
          <w:color w:val="231F20"/>
          <w:w w:val="90"/>
        </w:rPr>
        <w:t>are</w:t>
      </w:r>
      <w:r>
        <w:rPr>
          <w:color w:val="231F20"/>
          <w:spacing w:val="-4"/>
          <w:w w:val="90"/>
        </w:rPr>
        <w:t xml:space="preserve"> </w:t>
      </w:r>
      <w:r>
        <w:rPr>
          <w:color w:val="231F20"/>
          <w:w w:val="90"/>
        </w:rPr>
        <w:t>much</w:t>
      </w:r>
      <w:r>
        <w:rPr>
          <w:color w:val="231F20"/>
          <w:spacing w:val="-4"/>
          <w:w w:val="90"/>
        </w:rPr>
        <w:t xml:space="preserve"> </w:t>
      </w:r>
      <w:r>
        <w:rPr>
          <w:color w:val="231F20"/>
          <w:w w:val="90"/>
        </w:rPr>
        <w:t>lower</w:t>
      </w:r>
      <w:r>
        <w:rPr>
          <w:color w:val="231F20"/>
          <w:spacing w:val="-4"/>
          <w:w w:val="90"/>
        </w:rPr>
        <w:t xml:space="preserve"> </w:t>
      </w:r>
      <w:r>
        <w:rPr>
          <w:color w:val="231F20"/>
          <w:w w:val="90"/>
        </w:rPr>
        <w:t xml:space="preserve">in many vulnerable EMEs — such as Brazil — than was the case </w:t>
      </w:r>
      <w:r>
        <w:rPr>
          <w:color w:val="231F20"/>
          <w:w w:val="85"/>
        </w:rPr>
        <w:t xml:space="preserve">for those countries at the </w:t>
      </w:r>
      <w:proofErr w:type="spellStart"/>
      <w:r>
        <w:rPr>
          <w:color w:val="231F20"/>
          <w:w w:val="85"/>
        </w:rPr>
        <w:t>centre</w:t>
      </w:r>
      <w:proofErr w:type="spellEnd"/>
      <w:r>
        <w:rPr>
          <w:color w:val="231F20"/>
          <w:w w:val="85"/>
        </w:rPr>
        <w:t xml:space="preserve"> of the East Asia crisis in 1997</w:t>
      </w:r>
    </w:p>
    <w:p w14:paraId="5EB4637E" w14:textId="77777777" w:rsidR="006233F2" w:rsidRDefault="00466C7E">
      <w:pPr>
        <w:pStyle w:val="BodyText"/>
        <w:spacing w:line="268" w:lineRule="auto"/>
        <w:ind w:left="101" w:right="301"/>
      </w:pPr>
      <w:r>
        <w:rPr>
          <w:color w:val="231F20"/>
          <w:w w:val="90"/>
        </w:rPr>
        <w:t>—</w:t>
      </w:r>
      <w:r>
        <w:rPr>
          <w:color w:val="231F20"/>
          <w:spacing w:val="-9"/>
          <w:w w:val="90"/>
        </w:rPr>
        <w:t xml:space="preserve"> </w:t>
      </w:r>
      <w:r>
        <w:rPr>
          <w:color w:val="231F20"/>
          <w:w w:val="90"/>
        </w:rPr>
        <w:t>such</w:t>
      </w:r>
      <w:r>
        <w:rPr>
          <w:color w:val="231F20"/>
          <w:spacing w:val="-9"/>
          <w:w w:val="90"/>
        </w:rPr>
        <w:t xml:space="preserve"> </w:t>
      </w:r>
      <w:r>
        <w:rPr>
          <w:color w:val="231F20"/>
          <w:w w:val="90"/>
        </w:rPr>
        <w:t>as</w:t>
      </w:r>
      <w:r>
        <w:rPr>
          <w:color w:val="231F20"/>
          <w:spacing w:val="-9"/>
          <w:w w:val="90"/>
        </w:rPr>
        <w:t xml:space="preserve"> </w:t>
      </w:r>
      <w:r>
        <w:rPr>
          <w:color w:val="231F20"/>
          <w:w w:val="90"/>
        </w:rPr>
        <w:t>Thailand</w:t>
      </w:r>
      <w:r>
        <w:rPr>
          <w:color w:val="231F20"/>
          <w:spacing w:val="-9"/>
          <w:w w:val="90"/>
        </w:rPr>
        <w:t xml:space="preserve"> </w:t>
      </w:r>
      <w:r>
        <w:rPr>
          <w:color w:val="231F20"/>
          <w:w w:val="90"/>
        </w:rPr>
        <w:t>(Chart</w:t>
      </w:r>
      <w:r>
        <w:rPr>
          <w:color w:val="231F20"/>
          <w:spacing w:val="-8"/>
          <w:w w:val="90"/>
        </w:rPr>
        <w:t xml:space="preserve"> </w:t>
      </w:r>
      <w:r>
        <w:rPr>
          <w:color w:val="231F20"/>
          <w:w w:val="90"/>
        </w:rPr>
        <w:t>A.9).</w:t>
      </w:r>
      <w:r>
        <w:rPr>
          <w:color w:val="231F20"/>
          <w:spacing w:val="31"/>
        </w:rPr>
        <w:t xml:space="preserve"> </w:t>
      </w:r>
      <w:r>
        <w:rPr>
          <w:color w:val="231F20"/>
          <w:w w:val="90"/>
        </w:rPr>
        <w:t>In</w:t>
      </w:r>
      <w:r>
        <w:rPr>
          <w:color w:val="231F20"/>
          <w:spacing w:val="-9"/>
          <w:w w:val="90"/>
        </w:rPr>
        <w:t xml:space="preserve"> </w:t>
      </w:r>
      <w:r>
        <w:rPr>
          <w:color w:val="231F20"/>
          <w:w w:val="90"/>
        </w:rPr>
        <w:t>addition,</w:t>
      </w:r>
      <w:r>
        <w:rPr>
          <w:color w:val="231F20"/>
          <w:spacing w:val="-9"/>
          <w:w w:val="90"/>
        </w:rPr>
        <w:t xml:space="preserve"> </w:t>
      </w:r>
      <w:r>
        <w:rPr>
          <w:color w:val="231F20"/>
          <w:w w:val="90"/>
        </w:rPr>
        <w:t>many</w:t>
      </w:r>
      <w:r>
        <w:rPr>
          <w:color w:val="231F20"/>
          <w:spacing w:val="-9"/>
          <w:w w:val="90"/>
        </w:rPr>
        <w:t xml:space="preserve"> </w:t>
      </w:r>
      <w:r>
        <w:rPr>
          <w:color w:val="231F20"/>
          <w:w w:val="90"/>
        </w:rPr>
        <w:t>major</w:t>
      </w:r>
      <w:r>
        <w:rPr>
          <w:color w:val="231F20"/>
          <w:spacing w:val="-9"/>
          <w:w w:val="90"/>
        </w:rPr>
        <w:t xml:space="preserve"> </w:t>
      </w:r>
      <w:r>
        <w:rPr>
          <w:color w:val="231F20"/>
          <w:w w:val="90"/>
        </w:rPr>
        <w:t xml:space="preserve">EMEs now have floating exchange rates that should help them to </w:t>
      </w:r>
      <w:r>
        <w:rPr>
          <w:color w:val="231F20"/>
        </w:rPr>
        <w:t>adjust</w:t>
      </w:r>
      <w:r>
        <w:rPr>
          <w:color w:val="231F20"/>
          <w:spacing w:val="-16"/>
        </w:rPr>
        <w:t xml:space="preserve"> </w:t>
      </w:r>
      <w:r>
        <w:rPr>
          <w:color w:val="231F20"/>
        </w:rPr>
        <w:t>to</w:t>
      </w:r>
      <w:r>
        <w:rPr>
          <w:color w:val="231F20"/>
          <w:spacing w:val="-16"/>
        </w:rPr>
        <w:t xml:space="preserve"> </w:t>
      </w:r>
      <w:r>
        <w:rPr>
          <w:color w:val="231F20"/>
        </w:rPr>
        <w:t>shocks.</w:t>
      </w:r>
    </w:p>
    <w:p w14:paraId="4959BB61"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65" w:space="949"/>
            <w:col w:w="5463"/>
          </w:cols>
        </w:sectPr>
      </w:pPr>
    </w:p>
    <w:p w14:paraId="12765394" w14:textId="77777777" w:rsidR="006233F2" w:rsidRDefault="00466C7E">
      <w:pPr>
        <w:spacing w:before="110" w:line="259" w:lineRule="auto"/>
        <w:ind w:left="103"/>
        <w:rPr>
          <w:sz w:val="18"/>
        </w:rPr>
      </w:pPr>
      <w:r>
        <w:rPr>
          <w:b/>
          <w:color w:val="751C66"/>
          <w:spacing w:val="-6"/>
          <w:sz w:val="18"/>
        </w:rPr>
        <w:lastRenderedPageBreak/>
        <w:t>Chart</w:t>
      </w:r>
      <w:r>
        <w:rPr>
          <w:b/>
          <w:color w:val="751C66"/>
          <w:spacing w:val="-12"/>
          <w:sz w:val="18"/>
        </w:rPr>
        <w:t xml:space="preserve"> </w:t>
      </w:r>
      <w:r>
        <w:rPr>
          <w:b/>
          <w:color w:val="751C66"/>
          <w:spacing w:val="-6"/>
          <w:sz w:val="18"/>
        </w:rPr>
        <w:t>A.7</w:t>
      </w:r>
      <w:r>
        <w:rPr>
          <w:b/>
          <w:color w:val="751C66"/>
          <w:spacing w:val="35"/>
          <w:sz w:val="18"/>
        </w:rPr>
        <w:t xml:space="preserve"> </w:t>
      </w:r>
      <w:r>
        <w:rPr>
          <w:color w:val="751C66"/>
          <w:spacing w:val="-6"/>
          <w:sz w:val="18"/>
        </w:rPr>
        <w:t>Commodity</w:t>
      </w:r>
      <w:r>
        <w:rPr>
          <w:color w:val="751C66"/>
          <w:spacing w:val="-10"/>
          <w:sz w:val="18"/>
        </w:rPr>
        <w:t xml:space="preserve"> </w:t>
      </w:r>
      <w:r>
        <w:rPr>
          <w:color w:val="751C66"/>
          <w:spacing w:val="-6"/>
          <w:sz w:val="18"/>
        </w:rPr>
        <w:t>exporters</w:t>
      </w:r>
      <w:r>
        <w:rPr>
          <w:color w:val="751C66"/>
          <w:spacing w:val="-10"/>
          <w:sz w:val="18"/>
        </w:rPr>
        <w:t xml:space="preserve"> </w:t>
      </w:r>
      <w:r>
        <w:rPr>
          <w:color w:val="751C66"/>
          <w:spacing w:val="-6"/>
          <w:sz w:val="18"/>
        </w:rPr>
        <w:t>have</w:t>
      </w:r>
      <w:r>
        <w:rPr>
          <w:color w:val="751C66"/>
          <w:spacing w:val="-10"/>
          <w:sz w:val="18"/>
        </w:rPr>
        <w:t xml:space="preserve"> </w:t>
      </w:r>
      <w:r>
        <w:rPr>
          <w:color w:val="751C66"/>
          <w:spacing w:val="-6"/>
          <w:sz w:val="18"/>
        </w:rPr>
        <w:t>seen</w:t>
      </w:r>
      <w:r>
        <w:rPr>
          <w:color w:val="751C66"/>
          <w:spacing w:val="-10"/>
          <w:sz w:val="18"/>
        </w:rPr>
        <w:t xml:space="preserve"> </w:t>
      </w:r>
      <w:r>
        <w:rPr>
          <w:color w:val="751C66"/>
          <w:spacing w:val="-6"/>
          <w:sz w:val="18"/>
        </w:rPr>
        <w:t xml:space="preserve">particularly </w:t>
      </w:r>
      <w:r>
        <w:rPr>
          <w:color w:val="751C66"/>
          <w:sz w:val="18"/>
        </w:rPr>
        <w:t>large</w:t>
      </w:r>
      <w:r>
        <w:rPr>
          <w:color w:val="751C66"/>
          <w:spacing w:val="-14"/>
          <w:sz w:val="18"/>
        </w:rPr>
        <w:t xml:space="preserve"> </w:t>
      </w:r>
      <w:r>
        <w:rPr>
          <w:color w:val="751C66"/>
          <w:sz w:val="18"/>
        </w:rPr>
        <w:t>exchange</w:t>
      </w:r>
      <w:r>
        <w:rPr>
          <w:color w:val="751C66"/>
          <w:spacing w:val="-14"/>
          <w:sz w:val="18"/>
        </w:rPr>
        <w:t xml:space="preserve"> </w:t>
      </w:r>
      <w:r>
        <w:rPr>
          <w:color w:val="751C66"/>
          <w:sz w:val="18"/>
        </w:rPr>
        <w:t>rate</w:t>
      </w:r>
      <w:r>
        <w:rPr>
          <w:color w:val="751C66"/>
          <w:spacing w:val="-13"/>
          <w:sz w:val="18"/>
        </w:rPr>
        <w:t xml:space="preserve"> </w:t>
      </w:r>
      <w:r>
        <w:rPr>
          <w:color w:val="751C66"/>
          <w:sz w:val="18"/>
        </w:rPr>
        <w:t>depreciations</w:t>
      </w:r>
    </w:p>
    <w:p w14:paraId="60711859" w14:textId="77777777" w:rsidR="006233F2" w:rsidRDefault="00466C7E">
      <w:pPr>
        <w:spacing w:before="3" w:line="268" w:lineRule="auto"/>
        <w:ind w:left="103"/>
        <w:rPr>
          <w:position w:val="4"/>
          <w:sz w:val="12"/>
        </w:rPr>
      </w:pPr>
      <w:r>
        <w:rPr>
          <w:color w:val="231F20"/>
          <w:w w:val="90"/>
          <w:sz w:val="16"/>
        </w:rPr>
        <w:t>Change</w:t>
      </w:r>
      <w:r>
        <w:rPr>
          <w:color w:val="231F20"/>
          <w:spacing w:val="-6"/>
          <w:w w:val="90"/>
          <w:sz w:val="16"/>
        </w:rPr>
        <w:t xml:space="preserve"> </w:t>
      </w:r>
      <w:r>
        <w:rPr>
          <w:color w:val="231F20"/>
          <w:w w:val="90"/>
          <w:sz w:val="16"/>
        </w:rPr>
        <w:t>in</w:t>
      </w:r>
      <w:r>
        <w:rPr>
          <w:color w:val="231F20"/>
          <w:spacing w:val="-6"/>
          <w:w w:val="90"/>
          <w:sz w:val="16"/>
        </w:rPr>
        <w:t xml:space="preserve"> </w:t>
      </w:r>
      <w:r>
        <w:rPr>
          <w:color w:val="231F20"/>
          <w:w w:val="90"/>
          <w:sz w:val="16"/>
        </w:rPr>
        <w:t>sovereign</w:t>
      </w:r>
      <w:r>
        <w:rPr>
          <w:color w:val="231F20"/>
          <w:spacing w:val="-6"/>
          <w:w w:val="90"/>
          <w:sz w:val="16"/>
        </w:rPr>
        <w:t xml:space="preserve"> </w:t>
      </w:r>
      <w:r>
        <w:rPr>
          <w:color w:val="231F20"/>
          <w:w w:val="90"/>
          <w:sz w:val="16"/>
        </w:rPr>
        <w:t>bond</w:t>
      </w:r>
      <w:r>
        <w:rPr>
          <w:color w:val="231F20"/>
          <w:spacing w:val="-6"/>
          <w:w w:val="90"/>
          <w:sz w:val="16"/>
        </w:rPr>
        <w:t xml:space="preserve"> </w:t>
      </w:r>
      <w:r>
        <w:rPr>
          <w:color w:val="231F20"/>
          <w:w w:val="90"/>
          <w:sz w:val="16"/>
        </w:rPr>
        <w:t>spreads</w:t>
      </w:r>
      <w:r>
        <w:rPr>
          <w:color w:val="231F20"/>
          <w:spacing w:val="-6"/>
          <w:w w:val="90"/>
          <w:sz w:val="16"/>
        </w:rPr>
        <w:t xml:space="preserve"> </w:t>
      </w:r>
      <w:r>
        <w:rPr>
          <w:color w:val="231F20"/>
          <w:w w:val="90"/>
          <w:sz w:val="16"/>
        </w:rPr>
        <w:t>and</w:t>
      </w:r>
      <w:r>
        <w:rPr>
          <w:color w:val="231F20"/>
          <w:spacing w:val="-6"/>
          <w:w w:val="90"/>
          <w:sz w:val="16"/>
        </w:rPr>
        <w:t xml:space="preserve"> </w:t>
      </w:r>
      <w:r>
        <w:rPr>
          <w:color w:val="231F20"/>
          <w:w w:val="90"/>
          <w:sz w:val="16"/>
        </w:rPr>
        <w:t>currency</w:t>
      </w:r>
      <w:r>
        <w:rPr>
          <w:color w:val="231F20"/>
          <w:spacing w:val="-6"/>
          <w:w w:val="90"/>
          <w:sz w:val="16"/>
        </w:rPr>
        <w:t xml:space="preserve"> </w:t>
      </w:r>
      <w:r>
        <w:rPr>
          <w:color w:val="231F20"/>
          <w:w w:val="90"/>
          <w:sz w:val="16"/>
        </w:rPr>
        <w:t>depreciation</w:t>
      </w:r>
      <w:r>
        <w:rPr>
          <w:color w:val="231F20"/>
          <w:spacing w:val="-6"/>
          <w:w w:val="90"/>
          <w:sz w:val="16"/>
        </w:rPr>
        <w:t xml:space="preserve"> </w:t>
      </w:r>
      <w:r>
        <w:rPr>
          <w:color w:val="231F20"/>
          <w:w w:val="90"/>
          <w:sz w:val="16"/>
        </w:rPr>
        <w:t xml:space="preserve">in </w:t>
      </w:r>
      <w:r>
        <w:rPr>
          <w:color w:val="231F20"/>
          <w:spacing w:val="-2"/>
          <w:sz w:val="16"/>
        </w:rPr>
        <w:t>EMEs</w:t>
      </w:r>
      <w:r>
        <w:rPr>
          <w:color w:val="231F20"/>
          <w:spacing w:val="-2"/>
          <w:position w:val="4"/>
          <w:sz w:val="12"/>
        </w:rPr>
        <w:t>(a)</w:t>
      </w:r>
    </w:p>
    <w:p w14:paraId="6DC00863" w14:textId="77777777" w:rsidR="006233F2" w:rsidRDefault="00466C7E">
      <w:pPr>
        <w:spacing w:before="71"/>
        <w:ind w:left="261"/>
        <w:rPr>
          <w:position w:val="4"/>
          <w:sz w:val="10"/>
        </w:rPr>
      </w:pPr>
      <w:r>
        <w:rPr>
          <w:noProof/>
          <w:position w:val="4"/>
          <w:sz w:val="10"/>
        </w:rPr>
        <mc:AlternateContent>
          <mc:Choice Requires="wpg">
            <w:drawing>
              <wp:anchor distT="0" distB="0" distL="0" distR="0" simplePos="0" relativeHeight="15758336" behindDoc="0" locked="0" layoutInCell="1" allowOverlap="1" wp14:anchorId="3D8257FE" wp14:editId="4C767A06">
                <wp:simplePos x="0" y="0"/>
                <wp:positionH relativeFrom="page">
                  <wp:posOffset>526689</wp:posOffset>
                </wp:positionH>
                <wp:positionV relativeFrom="paragraph">
                  <wp:posOffset>74414</wp:posOffset>
                </wp:positionV>
                <wp:extent cx="71120" cy="167005"/>
                <wp:effectExtent l="0" t="0" r="0" b="0"/>
                <wp:wrapNone/>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0" cy="167005"/>
                          <a:chOff x="0" y="0"/>
                          <a:chExt cx="71120" cy="167005"/>
                        </a:xfrm>
                      </wpg:grpSpPr>
                      <wps:wsp>
                        <wps:cNvPr id="364" name="Graphic 364"/>
                        <wps:cNvSpPr/>
                        <wps:spPr>
                          <a:xfrm>
                            <a:off x="0" y="96925"/>
                            <a:ext cx="71120" cy="69850"/>
                          </a:xfrm>
                          <a:custGeom>
                            <a:avLst/>
                            <a:gdLst/>
                            <a:ahLst/>
                            <a:cxnLst/>
                            <a:rect l="l" t="t" r="r" b="b"/>
                            <a:pathLst>
                              <a:path w="71120" h="69850">
                                <a:moveTo>
                                  <a:pt x="35318" y="0"/>
                                </a:moveTo>
                                <a:lnTo>
                                  <a:pt x="0" y="34730"/>
                                </a:lnTo>
                                <a:lnTo>
                                  <a:pt x="35318" y="69460"/>
                                </a:lnTo>
                                <a:lnTo>
                                  <a:pt x="70631" y="34730"/>
                                </a:lnTo>
                                <a:lnTo>
                                  <a:pt x="35318" y="0"/>
                                </a:lnTo>
                                <a:close/>
                              </a:path>
                            </a:pathLst>
                          </a:custGeom>
                          <a:solidFill>
                            <a:srgbClr val="B01C88"/>
                          </a:solidFill>
                        </wps:spPr>
                        <wps:bodyPr wrap="square" lIns="0" tIns="0" rIns="0" bIns="0" rtlCol="0">
                          <a:prstTxWarp prst="textNoShape">
                            <a:avLst/>
                          </a:prstTxWarp>
                          <a:noAutofit/>
                        </wps:bodyPr>
                      </wps:wsp>
                      <wps:wsp>
                        <wps:cNvPr id="365" name="Graphic 365"/>
                        <wps:cNvSpPr/>
                        <wps:spPr>
                          <a:xfrm>
                            <a:off x="0" y="0"/>
                            <a:ext cx="71120" cy="69850"/>
                          </a:xfrm>
                          <a:custGeom>
                            <a:avLst/>
                            <a:gdLst/>
                            <a:ahLst/>
                            <a:cxnLst/>
                            <a:rect l="l" t="t" r="r" b="b"/>
                            <a:pathLst>
                              <a:path w="71120" h="69850">
                                <a:moveTo>
                                  <a:pt x="35312" y="0"/>
                                </a:moveTo>
                                <a:lnTo>
                                  <a:pt x="0" y="34735"/>
                                </a:lnTo>
                                <a:lnTo>
                                  <a:pt x="35312" y="69471"/>
                                </a:lnTo>
                                <a:lnTo>
                                  <a:pt x="70631" y="34735"/>
                                </a:lnTo>
                                <a:lnTo>
                                  <a:pt x="35312" y="0"/>
                                </a:lnTo>
                                <a:close/>
                              </a:path>
                            </a:pathLst>
                          </a:custGeom>
                          <a:solidFill>
                            <a:srgbClr val="00568B"/>
                          </a:solidFill>
                        </wps:spPr>
                        <wps:bodyPr wrap="square" lIns="0" tIns="0" rIns="0" bIns="0" rtlCol="0">
                          <a:prstTxWarp prst="textNoShape">
                            <a:avLst/>
                          </a:prstTxWarp>
                          <a:noAutofit/>
                        </wps:bodyPr>
                      </wps:wsp>
                    </wpg:wgp>
                  </a:graphicData>
                </a:graphic>
              </wp:anchor>
            </w:drawing>
          </mc:Choice>
          <mc:Fallback>
            <w:pict>
              <v:group w14:anchorId="788D2603" id="Group 363" o:spid="_x0000_s1026" style="position:absolute;margin-left:41.45pt;margin-top:5.85pt;width:5.6pt;height:13.15pt;z-index:15758336;mso-wrap-distance-left:0;mso-wrap-distance-right:0;mso-position-horizontal-relative:page" coordsize="71120,167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">
                <v:shape id="Graphic 364" o:spid="_x0000_s1027" style="position:absolute;top:96925;width:71120;height:69850;visibility:visible;mso-wrap-style:square;v-text-anchor:top" coordsize="711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" path="m35318,l,34730,35318,69460,70631,34730,35318,xe" fillcolor="#b01c88" stroked="f">
                  <v:path arrowok="t"/>
                </v:shape>
                <v:shape id="Graphic 365" o:spid="_x0000_s1028" style="position:absolute;width:71120;height:69850;visibility:visible;mso-wrap-style:square;v-text-anchor:top" coordsize="71120,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" path="m35312,l,34735,35312,69471,70631,34735,35312,xe" fillcolor="#00568b" stroked="f">
                  <v:path arrowok="t"/>
                </v:shape>
                <w10:wrap anchorx="page"/>
              </v:group>
            </w:pict>
          </mc:Fallback>
        </mc:AlternateContent>
      </w:r>
      <w:r>
        <w:rPr>
          <w:color w:val="231F20"/>
          <w:spacing w:val="-4"/>
          <w:sz w:val="11"/>
        </w:rPr>
        <w:t>Commodity</w:t>
      </w:r>
      <w:r>
        <w:rPr>
          <w:color w:val="231F20"/>
          <w:spacing w:val="6"/>
          <w:sz w:val="11"/>
        </w:rPr>
        <w:t xml:space="preserve"> </w:t>
      </w:r>
      <w:r>
        <w:rPr>
          <w:color w:val="231F20"/>
          <w:spacing w:val="-2"/>
          <w:sz w:val="11"/>
        </w:rPr>
        <w:t>exporter</w:t>
      </w:r>
      <w:r>
        <w:rPr>
          <w:color w:val="231F20"/>
          <w:spacing w:val="-2"/>
          <w:position w:val="4"/>
          <w:sz w:val="10"/>
        </w:rPr>
        <w:t>(b)</w:t>
      </w:r>
    </w:p>
    <w:p w14:paraId="7B0EBA0B" w14:textId="77777777" w:rsidR="006233F2" w:rsidRDefault="00466C7E">
      <w:pPr>
        <w:tabs>
          <w:tab w:val="left" w:pos="2114"/>
        </w:tabs>
        <w:spacing w:before="27" w:line="159" w:lineRule="exact"/>
        <w:ind w:left="261"/>
        <w:rPr>
          <w:sz w:val="11"/>
        </w:rPr>
      </w:pPr>
      <w:r>
        <w:rPr>
          <w:color w:val="231F20"/>
          <w:spacing w:val="-2"/>
          <w:position w:val="4"/>
          <w:sz w:val="11"/>
        </w:rPr>
        <w:t>Other</w:t>
      </w:r>
      <w:r>
        <w:rPr>
          <w:color w:val="231F20"/>
          <w:position w:val="4"/>
          <w:sz w:val="11"/>
        </w:rPr>
        <w:tab/>
      </w:r>
      <w:r>
        <w:rPr>
          <w:color w:val="231F20"/>
          <w:w w:val="90"/>
          <w:sz w:val="11"/>
        </w:rPr>
        <w:t>EMBI</w:t>
      </w:r>
      <w:r>
        <w:rPr>
          <w:color w:val="231F20"/>
          <w:sz w:val="11"/>
        </w:rPr>
        <w:t xml:space="preserve"> </w:t>
      </w:r>
      <w:r>
        <w:rPr>
          <w:color w:val="231F20"/>
          <w:w w:val="90"/>
          <w:sz w:val="11"/>
        </w:rPr>
        <w:t>change</w:t>
      </w:r>
      <w:r>
        <w:rPr>
          <w:color w:val="231F20"/>
          <w:sz w:val="11"/>
        </w:rPr>
        <w:t xml:space="preserve"> </w:t>
      </w:r>
      <w:r>
        <w:rPr>
          <w:color w:val="231F20"/>
          <w:w w:val="90"/>
          <w:sz w:val="11"/>
        </w:rPr>
        <w:t>(percentage</w:t>
      </w:r>
      <w:r>
        <w:rPr>
          <w:color w:val="231F20"/>
          <w:spacing w:val="1"/>
          <w:sz w:val="11"/>
        </w:rPr>
        <w:t xml:space="preserve"> </w:t>
      </w:r>
      <w:r>
        <w:rPr>
          <w:color w:val="231F20"/>
          <w:spacing w:val="-2"/>
          <w:w w:val="90"/>
          <w:sz w:val="11"/>
        </w:rPr>
        <w:t>points)</w:t>
      </w:r>
    </w:p>
    <w:p w14:paraId="7F043067" w14:textId="77777777" w:rsidR="006233F2" w:rsidRDefault="00466C7E">
      <w:pPr>
        <w:spacing w:line="119" w:lineRule="exact"/>
        <w:ind w:left="3627"/>
        <w:rPr>
          <w:sz w:val="11"/>
        </w:rPr>
      </w:pPr>
      <w:r>
        <w:rPr>
          <w:noProof/>
          <w:sz w:val="11"/>
        </w:rPr>
        <mc:AlternateContent>
          <mc:Choice Requires="wpg">
            <w:drawing>
              <wp:anchor distT="0" distB="0" distL="0" distR="0" simplePos="0" relativeHeight="15757824" behindDoc="0" locked="0" layoutInCell="1" allowOverlap="1" wp14:anchorId="78340E58" wp14:editId="001741D4">
                <wp:simplePos x="0" y="0"/>
                <wp:positionH relativeFrom="page">
                  <wp:posOffset>515113</wp:posOffset>
                </wp:positionH>
                <wp:positionV relativeFrom="paragraph">
                  <wp:posOffset>28536</wp:posOffset>
                </wp:positionV>
                <wp:extent cx="2205990" cy="1697989"/>
                <wp:effectExtent l="0" t="0" r="0" b="0"/>
                <wp:wrapNone/>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5990" cy="1697989"/>
                          <a:chOff x="0" y="0"/>
                          <a:chExt cx="2205990" cy="1697989"/>
                        </a:xfrm>
                      </wpg:grpSpPr>
                      <wps:wsp>
                        <wps:cNvPr id="367" name="Graphic 367"/>
                        <wps:cNvSpPr/>
                        <wps:spPr>
                          <a:xfrm>
                            <a:off x="2138215" y="291385"/>
                            <a:ext cx="67945" cy="1120140"/>
                          </a:xfrm>
                          <a:custGeom>
                            <a:avLst/>
                            <a:gdLst/>
                            <a:ahLst/>
                            <a:cxnLst/>
                            <a:rect l="l" t="t" r="r" b="b"/>
                            <a:pathLst>
                              <a:path w="67945" h="1120140">
                                <a:moveTo>
                                  <a:pt x="0" y="1119718"/>
                                </a:moveTo>
                                <a:lnTo>
                                  <a:pt x="67675" y="1119718"/>
                                </a:lnTo>
                              </a:path>
                              <a:path w="67945" h="1120140">
                                <a:moveTo>
                                  <a:pt x="0" y="839784"/>
                                </a:moveTo>
                                <a:lnTo>
                                  <a:pt x="67675" y="839784"/>
                                </a:lnTo>
                              </a:path>
                              <a:path w="67945" h="1120140">
                                <a:moveTo>
                                  <a:pt x="0" y="559856"/>
                                </a:moveTo>
                                <a:lnTo>
                                  <a:pt x="67675" y="559856"/>
                                </a:lnTo>
                              </a:path>
                              <a:path w="67945" h="1120140">
                                <a:moveTo>
                                  <a:pt x="0" y="279930"/>
                                </a:moveTo>
                                <a:lnTo>
                                  <a:pt x="67675" y="279930"/>
                                </a:lnTo>
                              </a:path>
                              <a:path w="67945" h="1120140">
                                <a:moveTo>
                                  <a:pt x="0" y="0"/>
                                </a:moveTo>
                                <a:lnTo>
                                  <a:pt x="67675" y="0"/>
                                </a:lnTo>
                              </a:path>
                            </a:pathLst>
                          </a:custGeom>
                          <a:ln w="5969">
                            <a:solidFill>
                              <a:srgbClr val="231F20"/>
                            </a:solidFill>
                            <a:prstDash val="solid"/>
                          </a:ln>
                        </wps:spPr>
                        <wps:bodyPr wrap="square" lIns="0" tIns="0" rIns="0" bIns="0" rtlCol="0">
                          <a:prstTxWarp prst="textNoShape">
                            <a:avLst/>
                          </a:prstTxWarp>
                          <a:noAutofit/>
                        </wps:bodyPr>
                      </wps:wsp>
                      <wps:wsp>
                        <wps:cNvPr id="368" name="Graphic 368"/>
                        <wps:cNvSpPr/>
                        <wps:spPr>
                          <a:xfrm>
                            <a:off x="103908" y="571315"/>
                            <a:ext cx="2002155" cy="1270"/>
                          </a:xfrm>
                          <a:custGeom>
                            <a:avLst/>
                            <a:gdLst/>
                            <a:ahLst/>
                            <a:cxnLst/>
                            <a:rect l="l" t="t" r="r" b="b"/>
                            <a:pathLst>
                              <a:path w="2002155">
                                <a:moveTo>
                                  <a:pt x="0" y="0"/>
                                </a:moveTo>
                                <a:lnTo>
                                  <a:pt x="2001954" y="0"/>
                                </a:lnTo>
                              </a:path>
                            </a:pathLst>
                          </a:custGeom>
                          <a:ln w="5969">
                            <a:solidFill>
                              <a:srgbClr val="231F20"/>
                            </a:solidFill>
                            <a:prstDash val="solid"/>
                          </a:ln>
                        </wps:spPr>
                        <wps:bodyPr wrap="square" lIns="0" tIns="0" rIns="0" bIns="0" rtlCol="0">
                          <a:prstTxWarp prst="textNoShape">
                            <a:avLst/>
                          </a:prstTxWarp>
                          <a:noAutofit/>
                        </wps:bodyPr>
                      </wps:wsp>
                      <wps:wsp>
                        <wps:cNvPr id="369" name="Graphic 369"/>
                        <wps:cNvSpPr/>
                        <wps:spPr>
                          <a:xfrm>
                            <a:off x="103908" y="1626226"/>
                            <a:ext cx="2002155" cy="67945"/>
                          </a:xfrm>
                          <a:custGeom>
                            <a:avLst/>
                            <a:gdLst/>
                            <a:ahLst/>
                            <a:cxnLst/>
                            <a:rect l="l" t="t" r="r" b="b"/>
                            <a:pathLst>
                              <a:path w="2002155" h="67945">
                                <a:moveTo>
                                  <a:pt x="0" y="0"/>
                                </a:moveTo>
                                <a:lnTo>
                                  <a:pt x="0" y="67689"/>
                                </a:lnTo>
                              </a:path>
                              <a:path w="2002155" h="67945">
                                <a:moveTo>
                                  <a:pt x="333658" y="0"/>
                                </a:moveTo>
                                <a:lnTo>
                                  <a:pt x="333658" y="67689"/>
                                </a:lnTo>
                              </a:path>
                              <a:path w="2002155" h="67945">
                                <a:moveTo>
                                  <a:pt x="667321" y="0"/>
                                </a:moveTo>
                                <a:lnTo>
                                  <a:pt x="667321" y="67689"/>
                                </a:lnTo>
                              </a:path>
                              <a:path w="2002155" h="67945">
                                <a:moveTo>
                                  <a:pt x="1000978" y="0"/>
                                </a:moveTo>
                                <a:lnTo>
                                  <a:pt x="1000978" y="67689"/>
                                </a:lnTo>
                              </a:path>
                              <a:path w="2002155" h="67945">
                                <a:moveTo>
                                  <a:pt x="1334642" y="0"/>
                                </a:moveTo>
                                <a:lnTo>
                                  <a:pt x="1334642" y="67689"/>
                                </a:lnTo>
                              </a:path>
                              <a:path w="2002155" h="67945">
                                <a:moveTo>
                                  <a:pt x="1668298" y="0"/>
                                </a:moveTo>
                                <a:lnTo>
                                  <a:pt x="1668298" y="67689"/>
                                </a:lnTo>
                              </a:path>
                              <a:path w="2002155" h="67945">
                                <a:moveTo>
                                  <a:pt x="2001954" y="0"/>
                                </a:moveTo>
                                <a:lnTo>
                                  <a:pt x="2001954" y="67689"/>
                                </a:lnTo>
                              </a:path>
                            </a:pathLst>
                          </a:custGeom>
                          <a:ln w="5969">
                            <a:solidFill>
                              <a:srgbClr val="231F20"/>
                            </a:solidFill>
                            <a:prstDash val="solid"/>
                          </a:ln>
                        </wps:spPr>
                        <wps:bodyPr wrap="square" lIns="0" tIns="0" rIns="0" bIns="0" rtlCol="0">
                          <a:prstTxWarp prst="textNoShape">
                            <a:avLst/>
                          </a:prstTxWarp>
                          <a:noAutofit/>
                        </wps:bodyPr>
                      </wps:wsp>
                      <wps:wsp>
                        <wps:cNvPr id="370" name="Graphic 370"/>
                        <wps:cNvSpPr/>
                        <wps:spPr>
                          <a:xfrm>
                            <a:off x="689244" y="177751"/>
                            <a:ext cx="1337310" cy="1278890"/>
                          </a:xfrm>
                          <a:custGeom>
                            <a:avLst/>
                            <a:gdLst/>
                            <a:ahLst/>
                            <a:cxnLst/>
                            <a:rect l="l" t="t" r="r" b="b"/>
                            <a:pathLst>
                              <a:path w="1337310" h="1278890">
                                <a:moveTo>
                                  <a:pt x="98207" y="1209057"/>
                                </a:moveTo>
                                <a:lnTo>
                                  <a:pt x="62895" y="1243798"/>
                                </a:lnTo>
                                <a:lnTo>
                                  <a:pt x="98207" y="1278549"/>
                                </a:lnTo>
                                <a:lnTo>
                                  <a:pt x="133526" y="1243798"/>
                                </a:lnTo>
                                <a:lnTo>
                                  <a:pt x="98207" y="1209057"/>
                                </a:lnTo>
                                <a:close/>
                              </a:path>
                              <a:path w="1337310" h="1278890">
                                <a:moveTo>
                                  <a:pt x="889245" y="92934"/>
                                </a:moveTo>
                                <a:lnTo>
                                  <a:pt x="853932" y="127670"/>
                                </a:lnTo>
                                <a:lnTo>
                                  <a:pt x="889245" y="162405"/>
                                </a:lnTo>
                                <a:lnTo>
                                  <a:pt x="924570" y="127670"/>
                                </a:lnTo>
                                <a:lnTo>
                                  <a:pt x="889245" y="92934"/>
                                </a:lnTo>
                                <a:close/>
                              </a:path>
                              <a:path w="1337310" h="1278890">
                                <a:moveTo>
                                  <a:pt x="1301607" y="0"/>
                                </a:moveTo>
                                <a:lnTo>
                                  <a:pt x="1266295" y="34742"/>
                                </a:lnTo>
                                <a:lnTo>
                                  <a:pt x="1301607" y="69477"/>
                                </a:lnTo>
                                <a:lnTo>
                                  <a:pt x="1336932" y="34742"/>
                                </a:lnTo>
                                <a:lnTo>
                                  <a:pt x="1301607" y="0"/>
                                </a:lnTo>
                                <a:close/>
                              </a:path>
                              <a:path w="1337310" h="1278890">
                                <a:moveTo>
                                  <a:pt x="643262" y="152030"/>
                                </a:moveTo>
                                <a:lnTo>
                                  <a:pt x="607950" y="186766"/>
                                </a:lnTo>
                                <a:lnTo>
                                  <a:pt x="643262" y="221500"/>
                                </a:lnTo>
                                <a:lnTo>
                                  <a:pt x="678576" y="186766"/>
                                </a:lnTo>
                                <a:lnTo>
                                  <a:pt x="643262" y="152030"/>
                                </a:lnTo>
                                <a:close/>
                              </a:path>
                              <a:path w="1337310" h="1278890">
                                <a:moveTo>
                                  <a:pt x="576051" y="144592"/>
                                </a:moveTo>
                                <a:lnTo>
                                  <a:pt x="540739" y="179332"/>
                                </a:lnTo>
                                <a:lnTo>
                                  <a:pt x="576051" y="214069"/>
                                </a:lnTo>
                                <a:lnTo>
                                  <a:pt x="611364" y="179332"/>
                                </a:lnTo>
                                <a:lnTo>
                                  <a:pt x="576051" y="144592"/>
                                </a:lnTo>
                                <a:close/>
                              </a:path>
                              <a:path w="1337310" h="1278890">
                                <a:moveTo>
                                  <a:pt x="154919" y="241703"/>
                                </a:moveTo>
                                <a:lnTo>
                                  <a:pt x="119600" y="276439"/>
                                </a:lnTo>
                                <a:lnTo>
                                  <a:pt x="154919" y="311176"/>
                                </a:lnTo>
                                <a:lnTo>
                                  <a:pt x="190232" y="276439"/>
                                </a:lnTo>
                                <a:lnTo>
                                  <a:pt x="154919" y="241703"/>
                                </a:lnTo>
                                <a:close/>
                              </a:path>
                              <a:path w="1337310" h="1278890">
                                <a:moveTo>
                                  <a:pt x="35313" y="213923"/>
                                </a:moveTo>
                                <a:lnTo>
                                  <a:pt x="0" y="248658"/>
                                </a:lnTo>
                                <a:lnTo>
                                  <a:pt x="35313" y="283400"/>
                                </a:lnTo>
                                <a:lnTo>
                                  <a:pt x="70631" y="248658"/>
                                </a:lnTo>
                                <a:lnTo>
                                  <a:pt x="35313" y="213923"/>
                                </a:lnTo>
                                <a:close/>
                              </a:path>
                              <a:path w="1337310" h="1278890">
                                <a:moveTo>
                                  <a:pt x="411271" y="203874"/>
                                </a:moveTo>
                                <a:lnTo>
                                  <a:pt x="375959" y="238610"/>
                                </a:lnTo>
                                <a:lnTo>
                                  <a:pt x="411271" y="273344"/>
                                </a:lnTo>
                                <a:lnTo>
                                  <a:pt x="446590" y="238610"/>
                                </a:lnTo>
                                <a:lnTo>
                                  <a:pt x="411271" y="203874"/>
                                </a:lnTo>
                                <a:close/>
                              </a:path>
                              <a:path w="1337310" h="1278890">
                                <a:moveTo>
                                  <a:pt x="169691" y="1030669"/>
                                </a:moveTo>
                                <a:lnTo>
                                  <a:pt x="134372" y="1065408"/>
                                </a:lnTo>
                                <a:lnTo>
                                  <a:pt x="169691" y="1100136"/>
                                </a:lnTo>
                                <a:lnTo>
                                  <a:pt x="205003" y="1065408"/>
                                </a:lnTo>
                                <a:lnTo>
                                  <a:pt x="169691" y="1030669"/>
                                </a:lnTo>
                                <a:close/>
                              </a:path>
                            </a:pathLst>
                          </a:custGeom>
                          <a:solidFill>
                            <a:srgbClr val="00568B"/>
                          </a:solidFill>
                        </wps:spPr>
                        <wps:bodyPr wrap="square" lIns="0" tIns="0" rIns="0" bIns="0" rtlCol="0">
                          <a:prstTxWarp prst="textNoShape">
                            <a:avLst/>
                          </a:prstTxWarp>
                          <a:noAutofit/>
                        </wps:bodyPr>
                      </wps:wsp>
                      <wps:wsp>
                        <wps:cNvPr id="371" name="Graphic 371"/>
                        <wps:cNvSpPr/>
                        <wps:spPr>
                          <a:xfrm>
                            <a:off x="255570" y="92181"/>
                            <a:ext cx="1056005" cy="631190"/>
                          </a:xfrm>
                          <a:custGeom>
                            <a:avLst/>
                            <a:gdLst/>
                            <a:ahLst/>
                            <a:cxnLst/>
                            <a:rect l="l" t="t" r="r" b="b"/>
                            <a:pathLst>
                              <a:path w="1056005" h="631190">
                                <a:moveTo>
                                  <a:pt x="35312" y="448409"/>
                                </a:moveTo>
                                <a:lnTo>
                                  <a:pt x="0" y="483144"/>
                                </a:lnTo>
                                <a:lnTo>
                                  <a:pt x="35312" y="517885"/>
                                </a:lnTo>
                                <a:lnTo>
                                  <a:pt x="70631" y="483144"/>
                                </a:lnTo>
                                <a:lnTo>
                                  <a:pt x="35312" y="448409"/>
                                </a:lnTo>
                                <a:close/>
                              </a:path>
                              <a:path w="1056005" h="631190">
                                <a:moveTo>
                                  <a:pt x="143789" y="550578"/>
                                </a:moveTo>
                                <a:lnTo>
                                  <a:pt x="118394" y="575553"/>
                                </a:lnTo>
                                <a:lnTo>
                                  <a:pt x="153713" y="610289"/>
                                </a:lnTo>
                                <a:lnTo>
                                  <a:pt x="189025" y="575553"/>
                                </a:lnTo>
                                <a:lnTo>
                                  <a:pt x="163959" y="550896"/>
                                </a:lnTo>
                                <a:lnTo>
                                  <a:pt x="144113" y="550896"/>
                                </a:lnTo>
                                <a:lnTo>
                                  <a:pt x="143789" y="550578"/>
                                </a:lnTo>
                                <a:close/>
                              </a:path>
                              <a:path w="1056005" h="631190">
                                <a:moveTo>
                                  <a:pt x="153713" y="540818"/>
                                </a:moveTo>
                                <a:lnTo>
                                  <a:pt x="143789" y="550578"/>
                                </a:lnTo>
                                <a:lnTo>
                                  <a:pt x="144113" y="550896"/>
                                </a:lnTo>
                                <a:lnTo>
                                  <a:pt x="154036" y="541136"/>
                                </a:lnTo>
                                <a:lnTo>
                                  <a:pt x="153713" y="540818"/>
                                </a:lnTo>
                                <a:close/>
                              </a:path>
                              <a:path w="1056005" h="631190">
                                <a:moveTo>
                                  <a:pt x="154036" y="541136"/>
                                </a:moveTo>
                                <a:lnTo>
                                  <a:pt x="144113" y="550896"/>
                                </a:lnTo>
                                <a:lnTo>
                                  <a:pt x="163959" y="550896"/>
                                </a:lnTo>
                                <a:lnTo>
                                  <a:pt x="154036" y="541136"/>
                                </a:lnTo>
                                <a:close/>
                              </a:path>
                              <a:path w="1056005" h="631190">
                                <a:moveTo>
                                  <a:pt x="125110" y="500114"/>
                                </a:moveTo>
                                <a:lnTo>
                                  <a:pt x="108799" y="516161"/>
                                </a:lnTo>
                                <a:lnTo>
                                  <a:pt x="143789" y="550578"/>
                                </a:lnTo>
                                <a:lnTo>
                                  <a:pt x="153713" y="540818"/>
                                </a:lnTo>
                                <a:lnTo>
                                  <a:pt x="154360" y="540818"/>
                                </a:lnTo>
                                <a:lnTo>
                                  <a:pt x="162118" y="533187"/>
                                </a:lnTo>
                                <a:lnTo>
                                  <a:pt x="158738" y="533187"/>
                                </a:lnTo>
                                <a:lnTo>
                                  <a:pt x="125110" y="500114"/>
                                </a:lnTo>
                                <a:close/>
                              </a:path>
                              <a:path w="1056005" h="631190">
                                <a:moveTo>
                                  <a:pt x="154360" y="540818"/>
                                </a:moveTo>
                                <a:lnTo>
                                  <a:pt x="153713" y="540818"/>
                                </a:lnTo>
                                <a:lnTo>
                                  <a:pt x="154036" y="541136"/>
                                </a:lnTo>
                                <a:lnTo>
                                  <a:pt x="154360" y="540818"/>
                                </a:lnTo>
                                <a:close/>
                              </a:path>
                              <a:path w="1056005" h="631190">
                                <a:moveTo>
                                  <a:pt x="144113" y="481418"/>
                                </a:moveTo>
                                <a:lnTo>
                                  <a:pt x="125110" y="500114"/>
                                </a:lnTo>
                                <a:lnTo>
                                  <a:pt x="158738" y="533187"/>
                                </a:lnTo>
                                <a:lnTo>
                                  <a:pt x="177739" y="514497"/>
                                </a:lnTo>
                                <a:lnTo>
                                  <a:pt x="144113" y="481418"/>
                                </a:lnTo>
                                <a:close/>
                              </a:path>
                              <a:path w="1056005" h="631190">
                                <a:moveTo>
                                  <a:pt x="177739" y="514497"/>
                                </a:moveTo>
                                <a:lnTo>
                                  <a:pt x="158738" y="533187"/>
                                </a:lnTo>
                                <a:lnTo>
                                  <a:pt x="162118" y="533187"/>
                                </a:lnTo>
                                <a:lnTo>
                                  <a:pt x="179430" y="516161"/>
                                </a:lnTo>
                                <a:lnTo>
                                  <a:pt x="177739" y="514497"/>
                                </a:lnTo>
                                <a:close/>
                              </a:path>
                              <a:path w="1056005" h="631190">
                                <a:moveTo>
                                  <a:pt x="176738" y="481418"/>
                                </a:moveTo>
                                <a:lnTo>
                                  <a:pt x="144113" y="481418"/>
                                </a:lnTo>
                                <a:lnTo>
                                  <a:pt x="177739" y="514497"/>
                                </a:lnTo>
                                <a:lnTo>
                                  <a:pt x="194050" y="498452"/>
                                </a:lnTo>
                                <a:lnTo>
                                  <a:pt x="176738" y="481418"/>
                                </a:lnTo>
                                <a:close/>
                              </a:path>
                              <a:path w="1056005" h="631190">
                                <a:moveTo>
                                  <a:pt x="158738" y="463710"/>
                                </a:moveTo>
                                <a:lnTo>
                                  <a:pt x="123419" y="498452"/>
                                </a:lnTo>
                                <a:lnTo>
                                  <a:pt x="125110" y="500114"/>
                                </a:lnTo>
                                <a:lnTo>
                                  <a:pt x="144113" y="481418"/>
                                </a:lnTo>
                                <a:lnTo>
                                  <a:pt x="176738" y="481418"/>
                                </a:lnTo>
                                <a:lnTo>
                                  <a:pt x="158738" y="463710"/>
                                </a:lnTo>
                                <a:close/>
                              </a:path>
                              <a:path w="1056005" h="631190">
                                <a:moveTo>
                                  <a:pt x="427873" y="0"/>
                                </a:moveTo>
                                <a:lnTo>
                                  <a:pt x="392554" y="34734"/>
                                </a:lnTo>
                                <a:lnTo>
                                  <a:pt x="427873" y="69470"/>
                                </a:lnTo>
                                <a:lnTo>
                                  <a:pt x="463185" y="34734"/>
                                </a:lnTo>
                                <a:lnTo>
                                  <a:pt x="427873" y="0"/>
                                </a:lnTo>
                                <a:close/>
                              </a:path>
                              <a:path w="1056005" h="631190">
                                <a:moveTo>
                                  <a:pt x="537955" y="561703"/>
                                </a:moveTo>
                                <a:lnTo>
                                  <a:pt x="502636" y="596438"/>
                                </a:lnTo>
                                <a:lnTo>
                                  <a:pt x="537955" y="631181"/>
                                </a:lnTo>
                                <a:lnTo>
                                  <a:pt x="573267" y="596438"/>
                                </a:lnTo>
                                <a:lnTo>
                                  <a:pt x="537955" y="561703"/>
                                </a:lnTo>
                                <a:close/>
                              </a:path>
                              <a:path w="1056005" h="631190">
                                <a:moveTo>
                                  <a:pt x="580292" y="507988"/>
                                </a:moveTo>
                                <a:lnTo>
                                  <a:pt x="544979" y="542724"/>
                                </a:lnTo>
                                <a:lnTo>
                                  <a:pt x="580292" y="577465"/>
                                </a:lnTo>
                                <a:lnTo>
                                  <a:pt x="615610" y="542724"/>
                                </a:lnTo>
                                <a:lnTo>
                                  <a:pt x="580292" y="507988"/>
                                </a:lnTo>
                                <a:close/>
                              </a:path>
                              <a:path w="1056005" h="631190">
                                <a:moveTo>
                                  <a:pt x="568587" y="244490"/>
                                </a:moveTo>
                                <a:lnTo>
                                  <a:pt x="533274" y="279224"/>
                                </a:lnTo>
                                <a:lnTo>
                                  <a:pt x="568587" y="313966"/>
                                </a:lnTo>
                                <a:lnTo>
                                  <a:pt x="603906" y="279224"/>
                                </a:lnTo>
                                <a:lnTo>
                                  <a:pt x="568587" y="244490"/>
                                </a:lnTo>
                                <a:close/>
                              </a:path>
                              <a:path w="1056005" h="631190">
                                <a:moveTo>
                                  <a:pt x="987353" y="235419"/>
                                </a:moveTo>
                                <a:lnTo>
                                  <a:pt x="952040" y="270155"/>
                                </a:lnTo>
                                <a:lnTo>
                                  <a:pt x="987353" y="304890"/>
                                </a:lnTo>
                                <a:lnTo>
                                  <a:pt x="1022677" y="270155"/>
                                </a:lnTo>
                                <a:lnTo>
                                  <a:pt x="987353" y="235419"/>
                                </a:lnTo>
                                <a:close/>
                              </a:path>
                              <a:path w="1056005" h="631190">
                                <a:moveTo>
                                  <a:pt x="1020135" y="320401"/>
                                </a:moveTo>
                                <a:lnTo>
                                  <a:pt x="984822" y="355137"/>
                                </a:lnTo>
                                <a:lnTo>
                                  <a:pt x="1020135" y="389873"/>
                                </a:lnTo>
                                <a:lnTo>
                                  <a:pt x="1055447" y="355137"/>
                                </a:lnTo>
                                <a:lnTo>
                                  <a:pt x="1020135" y="320401"/>
                                </a:lnTo>
                                <a:close/>
                              </a:path>
                            </a:pathLst>
                          </a:custGeom>
                          <a:solidFill>
                            <a:srgbClr val="B01C88"/>
                          </a:solidFill>
                        </wps:spPr>
                        <wps:bodyPr wrap="square" lIns="0" tIns="0" rIns="0" bIns="0" rtlCol="0">
                          <a:prstTxWarp prst="textNoShape">
                            <a:avLst/>
                          </a:prstTxWarp>
                          <a:noAutofit/>
                        </wps:bodyPr>
                      </wps:wsp>
                      <wps:wsp>
                        <wps:cNvPr id="372" name="Graphic 372"/>
                        <wps:cNvSpPr/>
                        <wps:spPr>
                          <a:xfrm>
                            <a:off x="9156" y="288994"/>
                            <a:ext cx="67945" cy="1120140"/>
                          </a:xfrm>
                          <a:custGeom>
                            <a:avLst/>
                            <a:gdLst/>
                            <a:ahLst/>
                            <a:cxnLst/>
                            <a:rect l="l" t="t" r="r" b="b"/>
                            <a:pathLst>
                              <a:path w="67945" h="1120140">
                                <a:moveTo>
                                  <a:pt x="0" y="0"/>
                                </a:moveTo>
                                <a:lnTo>
                                  <a:pt x="67675" y="0"/>
                                </a:lnTo>
                              </a:path>
                              <a:path w="67945" h="1120140">
                                <a:moveTo>
                                  <a:pt x="0" y="282321"/>
                                </a:moveTo>
                                <a:lnTo>
                                  <a:pt x="67675" y="282321"/>
                                </a:lnTo>
                              </a:path>
                              <a:path w="67945" h="1120140">
                                <a:moveTo>
                                  <a:pt x="0" y="559856"/>
                                </a:moveTo>
                                <a:lnTo>
                                  <a:pt x="67675" y="559856"/>
                                </a:lnTo>
                              </a:path>
                              <a:path w="67945" h="1120140">
                                <a:moveTo>
                                  <a:pt x="0" y="839787"/>
                                </a:moveTo>
                                <a:lnTo>
                                  <a:pt x="67675" y="839787"/>
                                </a:lnTo>
                              </a:path>
                              <a:path w="67945" h="1120140">
                                <a:moveTo>
                                  <a:pt x="0" y="1119722"/>
                                </a:moveTo>
                                <a:lnTo>
                                  <a:pt x="67675" y="1119722"/>
                                </a:lnTo>
                              </a:path>
                            </a:pathLst>
                          </a:custGeom>
                          <a:ln w="5969">
                            <a:solidFill>
                              <a:srgbClr val="231F20"/>
                            </a:solidFill>
                            <a:prstDash val="solid"/>
                          </a:ln>
                        </wps:spPr>
                        <wps:bodyPr wrap="square" lIns="0" tIns="0" rIns="0" bIns="0" rtlCol="0">
                          <a:prstTxWarp prst="textNoShape">
                            <a:avLst/>
                          </a:prstTxWarp>
                          <a:noAutofit/>
                        </wps:bodyPr>
                      </wps:wsp>
                      <wps:wsp>
                        <wps:cNvPr id="373" name="Graphic 373"/>
                        <wps:cNvSpPr/>
                        <wps:spPr>
                          <a:xfrm>
                            <a:off x="204537" y="478213"/>
                            <a:ext cx="39370" cy="43815"/>
                          </a:xfrm>
                          <a:custGeom>
                            <a:avLst/>
                            <a:gdLst/>
                            <a:ahLst/>
                            <a:cxnLst/>
                            <a:rect l="l" t="t" r="r" b="b"/>
                            <a:pathLst>
                              <a:path w="39370" h="43815">
                                <a:moveTo>
                                  <a:pt x="0" y="0"/>
                                </a:moveTo>
                                <a:lnTo>
                                  <a:pt x="39030" y="43450"/>
                                </a:lnTo>
                              </a:path>
                            </a:pathLst>
                          </a:custGeom>
                          <a:ln w="5969">
                            <a:solidFill>
                              <a:srgbClr val="231F20"/>
                            </a:solidFill>
                            <a:prstDash val="solid"/>
                          </a:ln>
                        </wps:spPr>
                        <wps:bodyPr wrap="square" lIns="0" tIns="0" rIns="0" bIns="0" rtlCol="0">
                          <a:prstTxWarp prst="textNoShape">
                            <a:avLst/>
                          </a:prstTxWarp>
                          <a:noAutofit/>
                        </wps:bodyPr>
                      </wps:wsp>
                      <wps:wsp>
                        <wps:cNvPr id="374" name="Graphic 374"/>
                        <wps:cNvSpPr/>
                        <wps:spPr>
                          <a:xfrm>
                            <a:off x="227759" y="506169"/>
                            <a:ext cx="43180" cy="45720"/>
                          </a:xfrm>
                          <a:custGeom>
                            <a:avLst/>
                            <a:gdLst/>
                            <a:ahLst/>
                            <a:cxnLst/>
                            <a:rect l="l" t="t" r="r" b="b"/>
                            <a:pathLst>
                              <a:path w="43180" h="45720">
                                <a:moveTo>
                                  <a:pt x="19610" y="0"/>
                                </a:moveTo>
                                <a:lnTo>
                                  <a:pt x="0" y="17616"/>
                                </a:lnTo>
                                <a:lnTo>
                                  <a:pt x="42663" y="45396"/>
                                </a:lnTo>
                                <a:lnTo>
                                  <a:pt x="19610" y="0"/>
                                </a:lnTo>
                                <a:close/>
                              </a:path>
                            </a:pathLst>
                          </a:custGeom>
                          <a:solidFill>
                            <a:srgbClr val="231F20"/>
                          </a:solidFill>
                        </wps:spPr>
                        <wps:bodyPr wrap="square" lIns="0" tIns="0" rIns="0" bIns="0" rtlCol="0">
                          <a:prstTxWarp prst="textNoShape">
                            <a:avLst/>
                          </a:prstTxWarp>
                          <a:noAutofit/>
                        </wps:bodyPr>
                      </wps:wsp>
                      <wps:wsp>
                        <wps:cNvPr id="375" name="Graphic 375"/>
                        <wps:cNvSpPr/>
                        <wps:spPr>
                          <a:xfrm>
                            <a:off x="458271" y="492541"/>
                            <a:ext cx="24130" cy="33020"/>
                          </a:xfrm>
                          <a:custGeom>
                            <a:avLst/>
                            <a:gdLst/>
                            <a:ahLst/>
                            <a:cxnLst/>
                            <a:rect l="l" t="t" r="r" b="b"/>
                            <a:pathLst>
                              <a:path w="24130" h="33020">
                                <a:moveTo>
                                  <a:pt x="23590" y="0"/>
                                </a:moveTo>
                                <a:lnTo>
                                  <a:pt x="0" y="32672"/>
                                </a:lnTo>
                              </a:path>
                            </a:pathLst>
                          </a:custGeom>
                          <a:ln w="5969">
                            <a:solidFill>
                              <a:srgbClr val="231F20"/>
                            </a:solidFill>
                            <a:prstDash val="solid"/>
                          </a:ln>
                        </wps:spPr>
                        <wps:bodyPr wrap="square" lIns="0" tIns="0" rIns="0" bIns="0" rtlCol="0">
                          <a:prstTxWarp prst="textNoShape">
                            <a:avLst/>
                          </a:prstTxWarp>
                          <a:noAutofit/>
                        </wps:bodyPr>
                      </wps:wsp>
                      <wps:wsp>
                        <wps:cNvPr id="376" name="Graphic 376"/>
                        <wps:cNvSpPr/>
                        <wps:spPr>
                          <a:xfrm>
                            <a:off x="434740" y="510209"/>
                            <a:ext cx="40005" cy="47625"/>
                          </a:xfrm>
                          <a:custGeom>
                            <a:avLst/>
                            <a:gdLst/>
                            <a:ahLst/>
                            <a:cxnLst/>
                            <a:rect l="l" t="t" r="r" b="b"/>
                            <a:pathLst>
                              <a:path w="40005" h="47625">
                                <a:moveTo>
                                  <a:pt x="18110" y="0"/>
                                </a:moveTo>
                                <a:lnTo>
                                  <a:pt x="0" y="47583"/>
                                </a:lnTo>
                                <a:lnTo>
                                  <a:pt x="39479" y="15429"/>
                                </a:lnTo>
                                <a:lnTo>
                                  <a:pt x="18110" y="0"/>
                                </a:lnTo>
                                <a:close/>
                              </a:path>
                            </a:pathLst>
                          </a:custGeom>
                          <a:solidFill>
                            <a:srgbClr val="231F20"/>
                          </a:solidFill>
                        </wps:spPr>
                        <wps:bodyPr wrap="square" lIns="0" tIns="0" rIns="0" bIns="0" rtlCol="0">
                          <a:prstTxWarp prst="textNoShape">
                            <a:avLst/>
                          </a:prstTxWarp>
                          <a:noAutofit/>
                        </wps:bodyPr>
                      </wps:wsp>
                      <wps:wsp>
                        <wps:cNvPr id="377" name="Graphic 377"/>
                        <wps:cNvSpPr/>
                        <wps:spPr>
                          <a:xfrm>
                            <a:off x="1303497" y="249030"/>
                            <a:ext cx="20320" cy="41275"/>
                          </a:xfrm>
                          <a:custGeom>
                            <a:avLst/>
                            <a:gdLst/>
                            <a:ahLst/>
                            <a:cxnLst/>
                            <a:rect l="l" t="t" r="r" b="b"/>
                            <a:pathLst>
                              <a:path w="20320" h="41275">
                                <a:moveTo>
                                  <a:pt x="19984" y="0"/>
                                </a:moveTo>
                                <a:lnTo>
                                  <a:pt x="0" y="40651"/>
                                </a:lnTo>
                              </a:path>
                            </a:pathLst>
                          </a:custGeom>
                          <a:ln w="5969">
                            <a:solidFill>
                              <a:srgbClr val="231F20"/>
                            </a:solidFill>
                            <a:prstDash val="solid"/>
                          </a:ln>
                        </wps:spPr>
                        <wps:bodyPr wrap="square" lIns="0" tIns="0" rIns="0" bIns="0" rtlCol="0">
                          <a:prstTxWarp prst="textNoShape">
                            <a:avLst/>
                          </a:prstTxWarp>
                          <a:noAutofit/>
                        </wps:bodyPr>
                      </wps:wsp>
                      <wps:wsp>
                        <wps:cNvPr id="378" name="Graphic 378"/>
                        <wps:cNvSpPr/>
                        <wps:spPr>
                          <a:xfrm>
                            <a:off x="1285758" y="275798"/>
                            <a:ext cx="33655" cy="50165"/>
                          </a:xfrm>
                          <a:custGeom>
                            <a:avLst/>
                            <a:gdLst/>
                            <a:ahLst/>
                            <a:cxnLst/>
                            <a:rect l="l" t="t" r="r" b="b"/>
                            <a:pathLst>
                              <a:path w="33655" h="50165">
                                <a:moveTo>
                                  <a:pt x="9884" y="0"/>
                                </a:moveTo>
                                <a:lnTo>
                                  <a:pt x="0" y="49942"/>
                                </a:lnTo>
                                <a:lnTo>
                                  <a:pt x="33533" y="11634"/>
                                </a:lnTo>
                                <a:lnTo>
                                  <a:pt x="9884" y="0"/>
                                </a:lnTo>
                                <a:close/>
                              </a:path>
                            </a:pathLst>
                          </a:custGeom>
                          <a:solidFill>
                            <a:srgbClr val="231F20"/>
                          </a:solidFill>
                        </wps:spPr>
                        <wps:bodyPr wrap="square" lIns="0" tIns="0" rIns="0" bIns="0" rtlCol="0">
                          <a:prstTxWarp prst="textNoShape">
                            <a:avLst/>
                          </a:prstTxWarp>
                          <a:noAutofit/>
                        </wps:bodyPr>
                      </wps:wsp>
                      <wps:wsp>
                        <wps:cNvPr id="379" name="Graphic 379"/>
                        <wps:cNvSpPr/>
                        <wps:spPr>
                          <a:xfrm>
                            <a:off x="1084037" y="240911"/>
                            <a:ext cx="96520" cy="82550"/>
                          </a:xfrm>
                          <a:custGeom>
                            <a:avLst/>
                            <a:gdLst/>
                            <a:ahLst/>
                            <a:cxnLst/>
                            <a:rect l="l" t="t" r="r" b="b"/>
                            <a:pathLst>
                              <a:path w="96520" h="82550">
                                <a:moveTo>
                                  <a:pt x="0" y="0"/>
                                </a:moveTo>
                                <a:lnTo>
                                  <a:pt x="96062" y="82120"/>
                                </a:lnTo>
                              </a:path>
                            </a:pathLst>
                          </a:custGeom>
                          <a:ln w="5969">
                            <a:solidFill>
                              <a:srgbClr val="231F20"/>
                            </a:solidFill>
                            <a:prstDash val="solid"/>
                          </a:ln>
                        </wps:spPr>
                        <wps:bodyPr wrap="square" lIns="0" tIns="0" rIns="0" bIns="0" rtlCol="0">
                          <a:prstTxWarp prst="textNoShape">
                            <a:avLst/>
                          </a:prstTxWarp>
                          <a:noAutofit/>
                        </wps:bodyPr>
                      </wps:wsp>
                      <wps:wsp>
                        <wps:cNvPr id="380" name="Graphic 380"/>
                        <wps:cNvSpPr/>
                        <wps:spPr>
                          <a:xfrm>
                            <a:off x="1164706" y="307171"/>
                            <a:ext cx="46355" cy="42545"/>
                          </a:xfrm>
                          <a:custGeom>
                            <a:avLst/>
                            <a:gdLst/>
                            <a:ahLst/>
                            <a:cxnLst/>
                            <a:rect l="l" t="t" r="r" b="b"/>
                            <a:pathLst>
                              <a:path w="46355" h="42545">
                                <a:moveTo>
                                  <a:pt x="17125" y="0"/>
                                </a:moveTo>
                                <a:lnTo>
                                  <a:pt x="0" y="20040"/>
                                </a:lnTo>
                                <a:lnTo>
                                  <a:pt x="45937" y="41981"/>
                                </a:lnTo>
                                <a:lnTo>
                                  <a:pt x="17125" y="0"/>
                                </a:lnTo>
                                <a:close/>
                              </a:path>
                            </a:pathLst>
                          </a:custGeom>
                          <a:solidFill>
                            <a:srgbClr val="231F20"/>
                          </a:solidFill>
                        </wps:spPr>
                        <wps:bodyPr wrap="square" lIns="0" tIns="0" rIns="0" bIns="0" rtlCol="0">
                          <a:prstTxWarp prst="textNoShape">
                            <a:avLst/>
                          </a:prstTxWarp>
                          <a:noAutofit/>
                        </wps:bodyPr>
                      </wps:wsp>
                      <wps:wsp>
                        <wps:cNvPr id="381" name="Graphic 381"/>
                        <wps:cNvSpPr/>
                        <wps:spPr>
                          <a:xfrm>
                            <a:off x="238292" y="647420"/>
                            <a:ext cx="94615" cy="62865"/>
                          </a:xfrm>
                          <a:custGeom>
                            <a:avLst/>
                            <a:gdLst/>
                            <a:ahLst/>
                            <a:cxnLst/>
                            <a:rect l="l" t="t" r="r" b="b"/>
                            <a:pathLst>
                              <a:path w="94615" h="62865">
                                <a:moveTo>
                                  <a:pt x="0" y="62302"/>
                                </a:moveTo>
                                <a:lnTo>
                                  <a:pt x="94303" y="0"/>
                                </a:lnTo>
                              </a:path>
                            </a:pathLst>
                          </a:custGeom>
                          <a:ln w="5969">
                            <a:solidFill>
                              <a:srgbClr val="231F20"/>
                            </a:solidFill>
                            <a:prstDash val="solid"/>
                          </a:ln>
                        </wps:spPr>
                        <wps:bodyPr wrap="square" lIns="0" tIns="0" rIns="0" bIns="0" rtlCol="0">
                          <a:prstTxWarp prst="textNoShape">
                            <a:avLst/>
                          </a:prstTxWarp>
                          <a:noAutofit/>
                        </wps:bodyPr>
                      </wps:wsp>
                      <wps:wsp>
                        <wps:cNvPr id="382" name="Graphic 382"/>
                        <wps:cNvSpPr/>
                        <wps:spPr>
                          <a:xfrm>
                            <a:off x="317831" y="625276"/>
                            <a:ext cx="48895" cy="38100"/>
                          </a:xfrm>
                          <a:custGeom>
                            <a:avLst/>
                            <a:gdLst/>
                            <a:ahLst/>
                            <a:cxnLst/>
                            <a:rect l="l" t="t" r="r" b="b"/>
                            <a:pathLst>
                              <a:path w="48895" h="38100">
                                <a:moveTo>
                                  <a:pt x="48305" y="0"/>
                                </a:moveTo>
                                <a:lnTo>
                                  <a:pt x="0" y="16106"/>
                                </a:lnTo>
                                <a:lnTo>
                                  <a:pt x="14531" y="38098"/>
                                </a:lnTo>
                                <a:lnTo>
                                  <a:pt x="48305" y="0"/>
                                </a:lnTo>
                                <a:close/>
                              </a:path>
                            </a:pathLst>
                          </a:custGeom>
                          <a:solidFill>
                            <a:srgbClr val="231F20"/>
                          </a:solidFill>
                        </wps:spPr>
                        <wps:bodyPr wrap="square" lIns="0" tIns="0" rIns="0" bIns="0" rtlCol="0">
                          <a:prstTxWarp prst="textNoShape">
                            <a:avLst/>
                          </a:prstTxWarp>
                          <a:noAutofit/>
                        </wps:bodyPr>
                      </wps:wsp>
                      <wps:wsp>
                        <wps:cNvPr id="383" name="Graphic 383"/>
                        <wps:cNvSpPr/>
                        <wps:spPr>
                          <a:xfrm>
                            <a:off x="2984" y="2984"/>
                            <a:ext cx="2199640" cy="1692275"/>
                          </a:xfrm>
                          <a:custGeom>
                            <a:avLst/>
                            <a:gdLst/>
                            <a:ahLst/>
                            <a:cxnLst/>
                            <a:rect l="l" t="t" r="r" b="b"/>
                            <a:pathLst>
                              <a:path w="2199640" h="1692275">
                                <a:moveTo>
                                  <a:pt x="0" y="1692005"/>
                                </a:moveTo>
                                <a:lnTo>
                                  <a:pt x="2199600" y="1692005"/>
                                </a:lnTo>
                                <a:lnTo>
                                  <a:pt x="2199600" y="0"/>
                                </a:lnTo>
                                <a:lnTo>
                                  <a:pt x="0" y="0"/>
                                </a:lnTo>
                                <a:lnTo>
                                  <a:pt x="0" y="1692005"/>
                                </a:lnTo>
                                <a:close/>
                              </a:path>
                            </a:pathLst>
                          </a:custGeom>
                          <a:ln w="5968">
                            <a:solidFill>
                              <a:srgbClr val="231F20"/>
                            </a:solidFill>
                            <a:prstDash val="solid"/>
                          </a:ln>
                        </wps:spPr>
                        <wps:bodyPr wrap="square" lIns="0" tIns="0" rIns="0" bIns="0" rtlCol="0">
                          <a:prstTxWarp prst="textNoShape">
                            <a:avLst/>
                          </a:prstTxWarp>
                          <a:noAutofit/>
                        </wps:bodyPr>
                      </wps:wsp>
                      <wps:wsp>
                        <wps:cNvPr id="384" name="Textbox 384"/>
                        <wps:cNvSpPr txBox="1"/>
                        <wps:spPr>
                          <a:xfrm>
                            <a:off x="499391" y="26484"/>
                            <a:ext cx="174625" cy="85725"/>
                          </a:xfrm>
                          <a:prstGeom prst="rect">
                            <a:avLst/>
                          </a:prstGeom>
                        </wps:spPr>
                        <wps:txbx>
                          <w:txbxContent>
                            <w:p w14:paraId="6985F7B2" w14:textId="77777777" w:rsidR="006233F2" w:rsidRDefault="00466C7E">
                              <w:pPr>
                                <w:spacing w:before="4"/>
                                <w:rPr>
                                  <w:sz w:val="11"/>
                                </w:rPr>
                              </w:pPr>
                              <w:r>
                                <w:rPr>
                                  <w:color w:val="231F20"/>
                                  <w:spacing w:val="-2"/>
                                  <w:sz w:val="11"/>
                                </w:rPr>
                                <w:t>Egypt</w:t>
                              </w:r>
                            </w:p>
                          </w:txbxContent>
                        </wps:txbx>
                        <wps:bodyPr wrap="square" lIns="0" tIns="0" rIns="0" bIns="0" rtlCol="0">
                          <a:noAutofit/>
                        </wps:bodyPr>
                      </wps:wsp>
                      <wps:wsp>
                        <wps:cNvPr id="385" name="Textbox 385"/>
                        <wps:cNvSpPr txBox="1"/>
                        <wps:spPr>
                          <a:xfrm>
                            <a:off x="1904170" y="100403"/>
                            <a:ext cx="168275" cy="85725"/>
                          </a:xfrm>
                          <a:prstGeom prst="rect">
                            <a:avLst/>
                          </a:prstGeom>
                        </wps:spPr>
                        <wps:txbx>
                          <w:txbxContent>
                            <w:p w14:paraId="647BDA68" w14:textId="77777777" w:rsidR="006233F2" w:rsidRDefault="00466C7E">
                              <w:pPr>
                                <w:spacing w:before="4"/>
                                <w:rPr>
                                  <w:sz w:val="11"/>
                                </w:rPr>
                              </w:pPr>
                              <w:r>
                                <w:rPr>
                                  <w:color w:val="231F20"/>
                                  <w:spacing w:val="-2"/>
                                  <w:w w:val="95"/>
                                  <w:sz w:val="11"/>
                                </w:rPr>
                                <w:t>Brazil</w:t>
                              </w:r>
                            </w:p>
                          </w:txbxContent>
                        </wps:txbx>
                        <wps:bodyPr wrap="square" lIns="0" tIns="0" rIns="0" bIns="0" rtlCol="0">
                          <a:noAutofit/>
                        </wps:bodyPr>
                      </wps:wsp>
                      <wps:wsp>
                        <wps:cNvPr id="386" name="Textbox 386"/>
                        <wps:cNvSpPr txBox="1"/>
                        <wps:spPr>
                          <a:xfrm>
                            <a:off x="700735" y="163333"/>
                            <a:ext cx="791210" cy="174625"/>
                          </a:xfrm>
                          <a:prstGeom prst="rect">
                            <a:avLst/>
                          </a:prstGeom>
                        </wps:spPr>
                        <wps:txbx>
                          <w:txbxContent>
                            <w:p w14:paraId="2CE5EB9A" w14:textId="77777777" w:rsidR="006233F2" w:rsidRDefault="00466C7E">
                              <w:pPr>
                                <w:spacing w:before="8" w:line="228" w:lineRule="auto"/>
                                <w:ind w:right="18" w:firstLine="160"/>
                                <w:rPr>
                                  <w:sz w:val="11"/>
                                </w:rPr>
                              </w:pPr>
                              <w:r>
                                <w:rPr>
                                  <w:color w:val="231F20"/>
                                  <w:spacing w:val="-2"/>
                                  <w:sz w:val="11"/>
                                </w:rPr>
                                <w:t>South</w:t>
                              </w:r>
                              <w:r>
                                <w:rPr>
                                  <w:color w:val="231F20"/>
                                  <w:spacing w:val="-8"/>
                                  <w:sz w:val="11"/>
                                </w:rPr>
                                <w:t xml:space="preserve"> </w:t>
                              </w:r>
                              <w:r>
                                <w:rPr>
                                  <w:color w:val="231F20"/>
                                  <w:spacing w:val="-2"/>
                                  <w:sz w:val="11"/>
                                </w:rPr>
                                <w:t>Africa</w:t>
                              </w:r>
                              <w:r>
                                <w:rPr>
                                  <w:color w:val="231F20"/>
                                  <w:spacing w:val="50"/>
                                  <w:sz w:val="11"/>
                                </w:rPr>
                                <w:t xml:space="preserve"> </w:t>
                              </w:r>
                              <w:r>
                                <w:rPr>
                                  <w:color w:val="231F20"/>
                                  <w:spacing w:val="-2"/>
                                  <w:position w:val="-1"/>
                                  <w:sz w:val="11"/>
                                </w:rPr>
                                <w:t>Uruguay</w:t>
                              </w:r>
                              <w:r>
                                <w:rPr>
                                  <w:color w:val="231F20"/>
                                  <w:spacing w:val="40"/>
                                  <w:position w:val="-1"/>
                                  <w:sz w:val="11"/>
                                </w:rPr>
                                <w:t xml:space="preserve"> </w:t>
                              </w:r>
                              <w:r>
                                <w:rPr>
                                  <w:color w:val="231F20"/>
                                  <w:spacing w:val="-2"/>
                                  <w:sz w:val="11"/>
                                </w:rPr>
                                <w:t>Mexico</w:t>
                              </w:r>
                            </w:p>
                          </w:txbxContent>
                        </wps:txbx>
                        <wps:bodyPr wrap="square" lIns="0" tIns="0" rIns="0" bIns="0" rtlCol="0">
                          <a:noAutofit/>
                        </wps:bodyPr>
                      </wps:wsp>
                      <wps:wsp>
                        <wps:cNvPr id="387" name="Textbox 387"/>
                        <wps:cNvSpPr txBox="1"/>
                        <wps:spPr>
                          <a:xfrm>
                            <a:off x="92642" y="328834"/>
                            <a:ext cx="631190" cy="164465"/>
                          </a:xfrm>
                          <a:prstGeom prst="rect">
                            <a:avLst/>
                          </a:prstGeom>
                        </wps:spPr>
                        <wps:txbx>
                          <w:txbxContent>
                            <w:p w14:paraId="1D3A316C" w14:textId="77777777" w:rsidR="006233F2" w:rsidRDefault="00466C7E">
                              <w:pPr>
                                <w:spacing w:before="20" w:line="201" w:lineRule="auto"/>
                                <w:ind w:right="18" w:firstLine="543"/>
                                <w:rPr>
                                  <w:sz w:val="11"/>
                                </w:rPr>
                              </w:pPr>
                              <w:r>
                                <w:rPr>
                                  <w:color w:val="231F20"/>
                                  <w:spacing w:val="-2"/>
                                  <w:w w:val="90"/>
                                  <w:sz w:val="11"/>
                                </w:rPr>
                                <w:t>Indonesia</w:t>
                              </w:r>
                              <w:r>
                                <w:rPr>
                                  <w:color w:val="231F20"/>
                                  <w:spacing w:val="40"/>
                                  <w:sz w:val="11"/>
                                </w:rPr>
                                <w:t xml:space="preserve"> </w:t>
                              </w:r>
                              <w:r>
                                <w:rPr>
                                  <w:color w:val="231F20"/>
                                  <w:position w:val="2"/>
                                  <w:sz w:val="11"/>
                                </w:rPr>
                                <w:t>China</w:t>
                              </w:r>
                              <w:r>
                                <w:rPr>
                                  <w:color w:val="231F20"/>
                                  <w:spacing w:val="80"/>
                                  <w:position w:val="2"/>
                                  <w:sz w:val="11"/>
                                </w:rPr>
                                <w:t xml:space="preserve"> </w:t>
                              </w:r>
                              <w:r>
                                <w:rPr>
                                  <w:color w:val="231F20"/>
                                  <w:sz w:val="11"/>
                                </w:rPr>
                                <w:t>Philippines</w:t>
                              </w:r>
                            </w:p>
                          </w:txbxContent>
                        </wps:txbx>
                        <wps:bodyPr wrap="square" lIns="0" tIns="0" rIns="0" bIns="0" rtlCol="0">
                          <a:noAutofit/>
                        </wps:bodyPr>
                      </wps:wsp>
                      <wps:wsp>
                        <wps:cNvPr id="388" name="Textbox 388"/>
                        <wps:cNvSpPr txBox="1"/>
                        <wps:spPr>
                          <a:xfrm>
                            <a:off x="951845" y="313421"/>
                            <a:ext cx="158115" cy="85725"/>
                          </a:xfrm>
                          <a:prstGeom prst="rect">
                            <a:avLst/>
                          </a:prstGeom>
                        </wps:spPr>
                        <wps:txbx>
                          <w:txbxContent>
                            <w:p w14:paraId="38E9C9F1" w14:textId="77777777" w:rsidR="006233F2" w:rsidRDefault="00466C7E">
                              <w:pPr>
                                <w:spacing w:before="4"/>
                                <w:rPr>
                                  <w:sz w:val="11"/>
                                </w:rPr>
                              </w:pPr>
                              <w:r>
                                <w:rPr>
                                  <w:color w:val="231F20"/>
                                  <w:spacing w:val="-4"/>
                                  <w:sz w:val="11"/>
                                </w:rPr>
                                <w:t>Chile</w:t>
                              </w:r>
                            </w:p>
                          </w:txbxContent>
                        </wps:txbx>
                        <wps:bodyPr wrap="square" lIns="0" tIns="0" rIns="0" bIns="0" rtlCol="0">
                          <a:noAutofit/>
                        </wps:bodyPr>
                      </wps:wsp>
                      <wps:wsp>
                        <wps:cNvPr id="389" name="Textbox 389"/>
                        <wps:cNvSpPr txBox="1"/>
                        <wps:spPr>
                          <a:xfrm>
                            <a:off x="1623710" y="263197"/>
                            <a:ext cx="288925" cy="85725"/>
                          </a:xfrm>
                          <a:prstGeom prst="rect">
                            <a:avLst/>
                          </a:prstGeom>
                        </wps:spPr>
                        <wps:txbx>
                          <w:txbxContent>
                            <w:p w14:paraId="7ECE6DA7" w14:textId="77777777" w:rsidR="006233F2" w:rsidRDefault="00466C7E">
                              <w:pPr>
                                <w:spacing w:before="4"/>
                                <w:rPr>
                                  <w:sz w:val="11"/>
                                </w:rPr>
                              </w:pPr>
                              <w:r>
                                <w:rPr>
                                  <w:color w:val="231F20"/>
                                  <w:spacing w:val="-2"/>
                                  <w:sz w:val="11"/>
                                </w:rPr>
                                <w:t>Colombia</w:t>
                              </w:r>
                            </w:p>
                          </w:txbxContent>
                        </wps:txbx>
                        <wps:bodyPr wrap="square" lIns="0" tIns="0" rIns="0" bIns="0" rtlCol="0">
                          <a:noAutofit/>
                        </wps:bodyPr>
                      </wps:wsp>
                      <wps:wsp>
                        <wps:cNvPr id="390" name="Textbox 390"/>
                        <wps:cNvSpPr txBox="1"/>
                        <wps:spPr>
                          <a:xfrm>
                            <a:off x="1351763" y="364106"/>
                            <a:ext cx="262890" cy="85725"/>
                          </a:xfrm>
                          <a:prstGeom prst="rect">
                            <a:avLst/>
                          </a:prstGeom>
                        </wps:spPr>
                        <wps:txbx>
                          <w:txbxContent>
                            <w:p w14:paraId="68466A8C" w14:textId="77777777" w:rsidR="006233F2" w:rsidRDefault="00466C7E">
                              <w:pPr>
                                <w:spacing w:before="4"/>
                                <w:rPr>
                                  <w:sz w:val="11"/>
                                </w:rPr>
                              </w:pPr>
                              <w:r>
                                <w:rPr>
                                  <w:color w:val="231F20"/>
                                  <w:spacing w:val="-2"/>
                                  <w:sz w:val="11"/>
                                </w:rPr>
                                <w:t>Malaysia</w:t>
                              </w:r>
                            </w:p>
                          </w:txbxContent>
                        </wps:txbx>
                        <wps:bodyPr wrap="square" lIns="0" tIns="0" rIns="0" bIns="0" rtlCol="0">
                          <a:noAutofit/>
                        </wps:bodyPr>
                      </wps:wsp>
                      <wps:wsp>
                        <wps:cNvPr id="391" name="Textbox 391"/>
                        <wps:cNvSpPr txBox="1"/>
                        <wps:spPr>
                          <a:xfrm>
                            <a:off x="451586" y="627656"/>
                            <a:ext cx="152400" cy="85725"/>
                          </a:xfrm>
                          <a:prstGeom prst="rect">
                            <a:avLst/>
                          </a:prstGeom>
                        </wps:spPr>
                        <wps:txbx>
                          <w:txbxContent>
                            <w:p w14:paraId="70A25E19" w14:textId="77777777" w:rsidR="006233F2" w:rsidRDefault="00466C7E">
                              <w:pPr>
                                <w:spacing w:before="4"/>
                                <w:rPr>
                                  <w:sz w:val="11"/>
                                </w:rPr>
                              </w:pPr>
                              <w:r>
                                <w:rPr>
                                  <w:color w:val="231F20"/>
                                  <w:spacing w:val="-4"/>
                                  <w:sz w:val="11"/>
                                </w:rPr>
                                <w:t>India</w:t>
                              </w:r>
                            </w:p>
                          </w:txbxContent>
                        </wps:txbx>
                        <wps:bodyPr wrap="square" lIns="0" tIns="0" rIns="0" bIns="0" rtlCol="0">
                          <a:noAutofit/>
                        </wps:bodyPr>
                      </wps:wsp>
                      <wps:wsp>
                        <wps:cNvPr id="392" name="Textbox 392"/>
                        <wps:cNvSpPr txBox="1"/>
                        <wps:spPr>
                          <a:xfrm>
                            <a:off x="870745" y="458718"/>
                            <a:ext cx="521334" cy="222885"/>
                          </a:xfrm>
                          <a:prstGeom prst="rect">
                            <a:avLst/>
                          </a:prstGeom>
                        </wps:spPr>
                        <wps:txbx>
                          <w:txbxContent>
                            <w:p w14:paraId="5B0D4E6C" w14:textId="77777777" w:rsidR="006233F2" w:rsidRDefault="00466C7E">
                              <w:pPr>
                                <w:tabs>
                                  <w:tab w:val="left" w:pos="496"/>
                                </w:tabs>
                                <w:spacing w:before="6"/>
                                <w:rPr>
                                  <w:sz w:val="11"/>
                                </w:rPr>
                              </w:pPr>
                              <w:r>
                                <w:rPr>
                                  <w:color w:val="231F20"/>
                                  <w:spacing w:val="-4"/>
                                  <w:position w:val="1"/>
                                  <w:sz w:val="11"/>
                                </w:rPr>
                                <w:t>Peru</w:t>
                              </w:r>
                              <w:r>
                                <w:rPr>
                                  <w:color w:val="231F20"/>
                                  <w:position w:val="1"/>
                                  <w:sz w:val="11"/>
                                </w:rPr>
                                <w:tab/>
                              </w:r>
                              <w:r>
                                <w:rPr>
                                  <w:color w:val="231F20"/>
                                  <w:spacing w:val="-5"/>
                                  <w:sz w:val="11"/>
                                </w:rPr>
                                <w:t>Turkey</w:t>
                              </w:r>
                            </w:p>
                            <w:p w14:paraId="28867B06" w14:textId="77777777" w:rsidR="006233F2" w:rsidRDefault="00466C7E">
                              <w:pPr>
                                <w:spacing w:before="76"/>
                                <w:ind w:left="4"/>
                                <w:rPr>
                                  <w:sz w:val="11"/>
                                </w:rPr>
                              </w:pPr>
                              <w:r>
                                <w:rPr>
                                  <w:color w:val="231F20"/>
                                  <w:spacing w:val="-2"/>
                                  <w:sz w:val="11"/>
                                </w:rPr>
                                <w:t>Poland</w:t>
                              </w:r>
                            </w:p>
                          </w:txbxContent>
                        </wps:txbx>
                        <wps:bodyPr wrap="square" lIns="0" tIns="0" rIns="0" bIns="0" rtlCol="0">
                          <a:noAutofit/>
                        </wps:bodyPr>
                      </wps:wsp>
                      <wps:wsp>
                        <wps:cNvPr id="393" name="Textbox 393"/>
                        <wps:cNvSpPr txBox="1"/>
                        <wps:spPr>
                          <a:xfrm>
                            <a:off x="92024" y="700165"/>
                            <a:ext cx="250825" cy="85725"/>
                          </a:xfrm>
                          <a:prstGeom prst="rect">
                            <a:avLst/>
                          </a:prstGeom>
                        </wps:spPr>
                        <wps:txbx>
                          <w:txbxContent>
                            <w:p w14:paraId="564B8302" w14:textId="77777777" w:rsidR="006233F2" w:rsidRDefault="00466C7E">
                              <w:pPr>
                                <w:spacing w:before="4"/>
                                <w:rPr>
                                  <w:sz w:val="11"/>
                                </w:rPr>
                              </w:pPr>
                              <w:r>
                                <w:rPr>
                                  <w:color w:val="231F20"/>
                                  <w:spacing w:val="-5"/>
                                  <w:sz w:val="11"/>
                                </w:rPr>
                                <w:t>Pakistan</w:t>
                              </w:r>
                            </w:p>
                          </w:txbxContent>
                        </wps:txbx>
                        <wps:bodyPr wrap="square" lIns="0" tIns="0" rIns="0" bIns="0" rtlCol="0">
                          <a:noAutofit/>
                        </wps:bodyPr>
                      </wps:wsp>
                      <wps:wsp>
                        <wps:cNvPr id="394" name="Textbox 394"/>
                        <wps:cNvSpPr txBox="1"/>
                        <wps:spPr>
                          <a:xfrm>
                            <a:off x="707199" y="714219"/>
                            <a:ext cx="257810" cy="85725"/>
                          </a:xfrm>
                          <a:prstGeom prst="rect">
                            <a:avLst/>
                          </a:prstGeom>
                        </wps:spPr>
                        <wps:txbx>
                          <w:txbxContent>
                            <w:p w14:paraId="22825ED9" w14:textId="77777777" w:rsidR="006233F2" w:rsidRDefault="00466C7E">
                              <w:pPr>
                                <w:spacing w:before="4"/>
                                <w:rPr>
                                  <w:sz w:val="11"/>
                                </w:rPr>
                              </w:pPr>
                              <w:r>
                                <w:rPr>
                                  <w:color w:val="231F20"/>
                                  <w:spacing w:val="-2"/>
                                  <w:sz w:val="11"/>
                                </w:rPr>
                                <w:t>Hungary</w:t>
                              </w:r>
                            </w:p>
                          </w:txbxContent>
                        </wps:txbx>
                        <wps:bodyPr wrap="square" lIns="0" tIns="0" rIns="0" bIns="0" rtlCol="0">
                          <a:noAutofit/>
                        </wps:bodyPr>
                      </wps:wsp>
                      <wps:wsp>
                        <wps:cNvPr id="395" name="Textbox 395"/>
                        <wps:cNvSpPr txBox="1"/>
                        <wps:spPr>
                          <a:xfrm>
                            <a:off x="828879" y="1212383"/>
                            <a:ext cx="363220" cy="267335"/>
                          </a:xfrm>
                          <a:prstGeom prst="rect">
                            <a:avLst/>
                          </a:prstGeom>
                        </wps:spPr>
                        <wps:txbx>
                          <w:txbxContent>
                            <w:p w14:paraId="2C4CBAB7" w14:textId="77777777" w:rsidR="006233F2" w:rsidRDefault="00466C7E">
                              <w:pPr>
                                <w:spacing w:before="4"/>
                                <w:ind w:left="112"/>
                                <w:rPr>
                                  <w:sz w:val="11"/>
                                </w:rPr>
                              </w:pPr>
                              <w:r>
                                <w:rPr>
                                  <w:color w:val="231F20"/>
                                  <w:spacing w:val="-4"/>
                                  <w:sz w:val="11"/>
                                </w:rPr>
                                <w:t>Argentina</w:t>
                              </w:r>
                            </w:p>
                            <w:p w14:paraId="16A3CB6F" w14:textId="77777777" w:rsidR="006233F2" w:rsidRDefault="006233F2">
                              <w:pPr>
                                <w:spacing w:before="30"/>
                                <w:rPr>
                                  <w:sz w:val="11"/>
                                </w:rPr>
                              </w:pPr>
                            </w:p>
                            <w:p w14:paraId="24C029B5" w14:textId="77777777" w:rsidR="006233F2" w:rsidRDefault="00466C7E">
                              <w:pPr>
                                <w:rPr>
                                  <w:sz w:val="11"/>
                                </w:rPr>
                              </w:pPr>
                              <w:r>
                                <w:rPr>
                                  <w:color w:val="231F20"/>
                                  <w:spacing w:val="-2"/>
                                  <w:sz w:val="11"/>
                                </w:rPr>
                                <w:t>Russia</w:t>
                              </w:r>
                            </w:p>
                          </w:txbxContent>
                        </wps:txbx>
                        <wps:bodyPr wrap="square" lIns="0" tIns="0" rIns="0" bIns="0" rtlCol="0">
                          <a:noAutofit/>
                        </wps:bodyPr>
                      </wps:wsp>
                    </wpg:wgp>
                  </a:graphicData>
                </a:graphic>
              </wp:anchor>
            </w:drawing>
          </mc:Choice>
          <mc:Fallback>
            <w:pict>
              <v:group w14:anchorId="78340E58" id="Group 366" o:spid="_x0000_s1310" style="position:absolute;left:0;text-align:left;margin-left:40.55pt;margin-top:2.25pt;width:173.7pt;height:133.7pt;z-index:15757824;mso-wrap-distance-left:0;mso-wrap-distance-right:0;mso-position-horizontal-relative:page" coordsize="22059,16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">
                <v:shape id="Graphic 367" o:spid="_x0000_s1311" style="position:absolute;left:21382;top:2913;width:679;height:11202;visibility:visible;mso-wrap-style:square;v-text-anchor:top" coordsize="67945,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" path="m,1119718r67675,em,839784r67675,em,559856r67675,em,279930r67675,em,l67675,e" filled="f" strokecolor="#231f20" strokeweight=".47pt">
                  <v:path arrowok="t"/>
                </v:shape>
                <v:shape id="Graphic 368" o:spid="_x0000_s1312" style="position:absolute;left:1039;top:5713;width:20021;height:12;visibility:visible;mso-wrap-style:square;v-text-anchor:top" coordsize="20021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" path="m,l2001954,e" filled="f" strokecolor="#231f20" strokeweight=".47pt">
                  <v:path arrowok="t"/>
                </v:shape>
                <v:shape id="Graphic 369" o:spid="_x0000_s1313" style="position:absolute;left:1039;top:16262;width:20021;height:679;visibility:visible;mso-wrap-style:square;v-text-anchor:top" coordsize="2002155,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" path="m,l,67689em333658,r,67689em667321,r,67689em1000978,r,67689em1334642,r,67689em1668298,r,67689em2001954,r,67689e" filled="f" strokecolor="#231f20" strokeweight=".47pt">
                  <v:path arrowok="t"/>
                </v:shape>
                <v:shape id="Graphic 370" o:spid="_x0000_s1314" style="position:absolute;left:6892;top:1777;width:13373;height:12789;visibility:visible;mso-wrap-style:square;v-text-anchor:top" coordsize="1337310,127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" path="m98207,1209057r-35312,34741l98207,1278549r35319,-34751l98207,1209057xem889245,92934r-35313,34736l889245,162405r35325,-34735l889245,92934xem1301607,r-35312,34742l1301607,69477r35325,-34735l1301607,xem643262,152030r-35312,34736l643262,221500r35314,-34734l643262,152030xem576051,144592r-35312,34740l576051,214069r35313,-34737l576051,144592xem154919,241703r-35319,34736l154919,311176r35313,-34737l154919,241703xem35313,213923l,248658r35313,34742l70631,248658,35313,213923xem411271,203874r-35312,34736l411271,273344r35319,-34734l411271,203874xem169691,1030669r-35319,34739l169691,1100136r35312,-34728l169691,1030669xe" fillcolor="#00568b" stroked="f">
                  <v:path arrowok="t"/>
                </v:shape>
                <v:shape id="Graphic 371" o:spid="_x0000_s1315" style="position:absolute;left:2555;top:921;width:10560;height:6312;visibility:visible;mso-wrap-style:square;v-text-anchor:top" coordsize="1056005,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" path="m35312,448409l,483144r35312,34741l70631,483144,35312,448409xem143789,550578r-25395,24975l153713,610289r35312,-34736l163959,550896r-19846,l143789,550578xem153713,540818r-9924,9760l144113,550896r9923,-9760l153713,540818xem154036,541136r-9923,9760l163959,550896r-9923,-9760xem125110,500114r-16311,16047l143789,550578r9924,-9760l154360,540818r7758,-7631l158738,533187,125110,500114xem154360,540818r-647,l154036,541136r324,-318xem144113,481418r-19003,18696l158738,533187r19001,-18690l144113,481418xem177739,514497r-19001,18690l162118,533187r17312,-17026l177739,514497xem176738,481418r-32625,l177739,514497r16311,-16045l176738,481418xem158738,463710r-35319,34742l125110,500114r19003,-18696l176738,481418,158738,463710xem427873,l392554,34734r35319,34736l463185,34734,427873,xem537955,561703r-35319,34735l537955,631181r35312,-34743l537955,561703xem580292,507988r-35313,34736l580292,577465r35318,-34741l580292,507988xem568587,244490r-35313,34734l568587,313966r35319,-34742l568587,244490xem987353,235419r-35313,34736l987353,304890r35324,-34735l987353,235419xem1020135,320401r-35313,34736l1020135,389873r35312,-34736l1020135,320401xe" fillcolor="#b01c88" stroked="f">
                  <v:path arrowok="t"/>
                </v:shape>
                <v:shape id="Graphic 372" o:spid="_x0000_s1316" style="position:absolute;left:91;top:2889;width:680;height:11202;visibility:visible;mso-wrap-style:square;v-text-anchor:top" coordsize="67945,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" path="m,l67675,em,282321r67675,em,559856r67675,em,839787r67675,em,1119722r67675,e" filled="f" strokecolor="#231f20" strokeweight=".47pt">
                  <v:path arrowok="t"/>
                </v:shape>
                <v:shape id="Graphic 373" o:spid="_x0000_s1317" style="position:absolute;left:2045;top:4782;width:394;height:438;visibility:visible;mso-wrap-style:square;v-text-anchor:top" coordsize="39370,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" path="m,l39030,43450e" filled="f" strokecolor="#231f20" strokeweight=".47pt">
                  <v:path arrowok="t"/>
                </v:shape>
                <v:shape id="Graphic 374" o:spid="_x0000_s1318" style="position:absolute;left:2277;top:5061;width:432;height:457;visibility:visible;mso-wrap-style:square;v-text-anchor:top" coordsize="431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" path="m19610,l,17616,42663,45396,19610,xe" fillcolor="#231f20" stroked="f">
                  <v:path arrowok="t"/>
                </v:shape>
                <v:shape id="Graphic 375" o:spid="_x0000_s1319" style="position:absolute;left:4582;top:4925;width:242;height:330;visibility:visible;mso-wrap-style:square;v-text-anchor:top" coordsize="24130,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" path="m23590,l,32672e" filled="f" strokecolor="#231f20" strokeweight=".47pt">
                  <v:path arrowok="t"/>
                </v:shape>
                <v:shape id="Graphic 376" o:spid="_x0000_s1320" style="position:absolute;left:4347;top:5102;width:400;height:476;visibility:visible;mso-wrap-style:square;v-text-anchor:top" coordsize="4000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" path="m18110,l,47583,39479,15429,18110,xe" fillcolor="#231f20" stroked="f">
                  <v:path arrowok="t"/>
                </v:shape>
                <v:shape id="Graphic 377" o:spid="_x0000_s1321" style="position:absolute;left:13034;top:2490;width:204;height:413;visibility:visible;mso-wrap-style:square;v-text-anchor:top" coordsize="2032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" path="m19984,l,40651e" filled="f" strokecolor="#231f20" strokeweight=".47pt">
                  <v:path arrowok="t"/>
                </v:shape>
                <v:shape id="Graphic 378" o:spid="_x0000_s1322" style="position:absolute;left:12857;top:2757;width:337;height:502;visibility:visible;mso-wrap-style:square;v-text-anchor:top" coordsize="33655,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" path="m9884,l,49942,33533,11634,9884,xe" fillcolor="#231f20" stroked="f">
                  <v:path arrowok="t"/>
                </v:shape>
                <v:shape id="Graphic 379" o:spid="_x0000_s1323" style="position:absolute;left:10840;top:2409;width:965;height:825;visibility:visible;mso-wrap-style:square;v-text-anchor:top" coordsize="9652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" path="m,l96062,82120e" filled="f" strokecolor="#231f20" strokeweight=".47pt">
                  <v:path arrowok="t"/>
                </v:shape>
                <v:shape id="Graphic 380" o:spid="_x0000_s1324" style="position:absolute;left:11647;top:3071;width:463;height:426;visibility:visible;mso-wrap-style:square;v-text-anchor:top" coordsize="4635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" path="m17125,l,20040,45937,41981,17125,xe" fillcolor="#231f20" stroked="f">
                  <v:path arrowok="t"/>
                </v:shape>
                <v:shape id="Graphic 381" o:spid="_x0000_s1325" style="position:absolute;left:2382;top:6474;width:947;height:628;visibility:visible;mso-wrap-style:square;v-text-anchor:top" coordsize="9461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" path="m,62302l94303,e" filled="f" strokecolor="#231f20" strokeweight=".47pt">
                  <v:path arrowok="t"/>
                </v:shape>
                <v:shape id="Graphic 382" o:spid="_x0000_s1326" style="position:absolute;left:3178;top:6252;width:489;height:381;visibility:visible;mso-wrap-style:square;v-text-anchor:top" coordsize="4889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" path="m48305,l,16106,14531,38098,48305,xe" fillcolor="#231f20" stroked="f">
                  <v:path arrowok="t"/>
                </v:shape>
                <v:shape id="Graphic 383" o:spid="_x0000_s1327" style="position:absolute;left:29;top:29;width:21997;height:16923;visibility:visible;mso-wrap-style:square;v-text-anchor:top" coordsize="21996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" path="m,1692005r2199600,l2199600,,,,,1692005xe" filled="f" strokecolor="#231f20" strokeweight=".16578mm">
                  <v:path arrowok="t"/>
                </v:shape>
                <v:shape id="Textbox 384" o:spid="_x0000_s1328" type="#_x0000_t202" style="position:absolute;left:4993;top:264;width:1747;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14:paraId="6985F7B2" w14:textId="77777777" w:rsidR="006233F2" w:rsidRDefault="00466C7E">
                        <w:pPr>
                          <w:spacing w:before="4"/>
                          <w:rPr>
                            <w:sz w:val="11"/>
                          </w:rPr>
                        </w:pPr>
                        <w:r>
                          <w:rPr>
                            <w:color w:val="231F20"/>
                            <w:spacing w:val="-2"/>
                            <w:sz w:val="11"/>
                          </w:rPr>
                          <w:t>Egypt</w:t>
                        </w:r>
                      </w:p>
                    </w:txbxContent>
                  </v:textbox>
                </v:shape>
                <v:shape id="Textbox 385" o:spid="_x0000_s1329" type="#_x0000_t202" style="position:absolute;left:19041;top:1004;width:1683;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14:paraId="647BDA68" w14:textId="77777777" w:rsidR="006233F2" w:rsidRDefault="00466C7E">
                        <w:pPr>
                          <w:spacing w:before="4"/>
                          <w:rPr>
                            <w:sz w:val="11"/>
                          </w:rPr>
                        </w:pPr>
                        <w:r>
                          <w:rPr>
                            <w:color w:val="231F20"/>
                            <w:spacing w:val="-2"/>
                            <w:w w:val="95"/>
                            <w:sz w:val="11"/>
                          </w:rPr>
                          <w:t>Brazil</w:t>
                        </w:r>
                      </w:p>
                    </w:txbxContent>
                  </v:textbox>
                </v:shape>
                <v:shape id="Textbox 386" o:spid="_x0000_s1330" type="#_x0000_t202" style="position:absolute;left:7007;top:1633;width:7912;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14:paraId="2CE5EB9A" w14:textId="77777777" w:rsidR="006233F2" w:rsidRDefault="00466C7E">
                        <w:pPr>
                          <w:spacing w:before="8" w:line="228" w:lineRule="auto"/>
                          <w:ind w:right="18" w:firstLine="160"/>
                          <w:rPr>
                            <w:sz w:val="11"/>
                          </w:rPr>
                        </w:pPr>
                        <w:r>
                          <w:rPr>
                            <w:color w:val="231F20"/>
                            <w:spacing w:val="-2"/>
                            <w:sz w:val="11"/>
                          </w:rPr>
                          <w:t>South</w:t>
                        </w:r>
                        <w:r>
                          <w:rPr>
                            <w:color w:val="231F20"/>
                            <w:spacing w:val="-8"/>
                            <w:sz w:val="11"/>
                          </w:rPr>
                          <w:t xml:space="preserve"> </w:t>
                        </w:r>
                        <w:r>
                          <w:rPr>
                            <w:color w:val="231F20"/>
                            <w:spacing w:val="-2"/>
                            <w:sz w:val="11"/>
                          </w:rPr>
                          <w:t>Africa</w:t>
                        </w:r>
                        <w:r>
                          <w:rPr>
                            <w:color w:val="231F20"/>
                            <w:spacing w:val="50"/>
                            <w:sz w:val="11"/>
                          </w:rPr>
                          <w:t xml:space="preserve"> </w:t>
                        </w:r>
                        <w:r>
                          <w:rPr>
                            <w:color w:val="231F20"/>
                            <w:spacing w:val="-2"/>
                            <w:position w:val="-1"/>
                            <w:sz w:val="11"/>
                          </w:rPr>
                          <w:t>Uruguay</w:t>
                        </w:r>
                        <w:r>
                          <w:rPr>
                            <w:color w:val="231F20"/>
                            <w:spacing w:val="40"/>
                            <w:position w:val="-1"/>
                            <w:sz w:val="11"/>
                          </w:rPr>
                          <w:t xml:space="preserve"> </w:t>
                        </w:r>
                        <w:r>
                          <w:rPr>
                            <w:color w:val="231F20"/>
                            <w:spacing w:val="-2"/>
                            <w:sz w:val="11"/>
                          </w:rPr>
                          <w:t>Mexico</w:t>
                        </w:r>
                      </w:p>
                    </w:txbxContent>
                  </v:textbox>
                </v:shape>
                <v:shape id="Textbox 387" o:spid="_x0000_s1331" type="#_x0000_t202" style="position:absolute;left:926;top:3288;width:631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1D3A316C" w14:textId="77777777" w:rsidR="006233F2" w:rsidRDefault="00466C7E">
                        <w:pPr>
                          <w:spacing w:before="20" w:line="201" w:lineRule="auto"/>
                          <w:ind w:right="18" w:firstLine="543"/>
                          <w:rPr>
                            <w:sz w:val="11"/>
                          </w:rPr>
                        </w:pPr>
                        <w:r>
                          <w:rPr>
                            <w:color w:val="231F20"/>
                            <w:spacing w:val="-2"/>
                            <w:w w:val="90"/>
                            <w:sz w:val="11"/>
                          </w:rPr>
                          <w:t>Indonesia</w:t>
                        </w:r>
                        <w:r>
                          <w:rPr>
                            <w:color w:val="231F20"/>
                            <w:spacing w:val="40"/>
                            <w:sz w:val="11"/>
                          </w:rPr>
                          <w:t xml:space="preserve"> </w:t>
                        </w:r>
                        <w:r>
                          <w:rPr>
                            <w:color w:val="231F20"/>
                            <w:position w:val="2"/>
                            <w:sz w:val="11"/>
                          </w:rPr>
                          <w:t>China</w:t>
                        </w:r>
                        <w:r>
                          <w:rPr>
                            <w:color w:val="231F20"/>
                            <w:spacing w:val="80"/>
                            <w:position w:val="2"/>
                            <w:sz w:val="11"/>
                          </w:rPr>
                          <w:t xml:space="preserve"> </w:t>
                        </w:r>
                        <w:r>
                          <w:rPr>
                            <w:color w:val="231F20"/>
                            <w:sz w:val="11"/>
                          </w:rPr>
                          <w:t>Philippines</w:t>
                        </w:r>
                      </w:p>
                    </w:txbxContent>
                  </v:textbox>
                </v:shape>
                <v:shape id="Textbox 388" o:spid="_x0000_s1332" type="#_x0000_t202" style="position:absolute;left:9518;top:3134;width:1581;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38E9C9F1" w14:textId="77777777" w:rsidR="006233F2" w:rsidRDefault="00466C7E">
                        <w:pPr>
                          <w:spacing w:before="4"/>
                          <w:rPr>
                            <w:sz w:val="11"/>
                          </w:rPr>
                        </w:pPr>
                        <w:r>
                          <w:rPr>
                            <w:color w:val="231F20"/>
                            <w:spacing w:val="-4"/>
                            <w:sz w:val="11"/>
                          </w:rPr>
                          <w:t>Chile</w:t>
                        </w:r>
                      </w:p>
                    </w:txbxContent>
                  </v:textbox>
                </v:shape>
                <v:shape id="Textbox 389" o:spid="_x0000_s1333" type="#_x0000_t202" style="position:absolute;left:16237;top:2631;width:2889;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7ECE6DA7" w14:textId="77777777" w:rsidR="006233F2" w:rsidRDefault="00466C7E">
                        <w:pPr>
                          <w:spacing w:before="4"/>
                          <w:rPr>
                            <w:sz w:val="11"/>
                          </w:rPr>
                        </w:pPr>
                        <w:r>
                          <w:rPr>
                            <w:color w:val="231F20"/>
                            <w:spacing w:val="-2"/>
                            <w:sz w:val="11"/>
                          </w:rPr>
                          <w:t>Colombia</w:t>
                        </w:r>
                      </w:p>
                    </w:txbxContent>
                  </v:textbox>
                </v:shape>
                <v:shape id="Textbox 390" o:spid="_x0000_s1334" type="#_x0000_t202" style="position:absolute;left:13517;top:3641;width:2629;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68466A8C" w14:textId="77777777" w:rsidR="006233F2" w:rsidRDefault="00466C7E">
                        <w:pPr>
                          <w:spacing w:before="4"/>
                          <w:rPr>
                            <w:sz w:val="11"/>
                          </w:rPr>
                        </w:pPr>
                        <w:r>
                          <w:rPr>
                            <w:color w:val="231F20"/>
                            <w:spacing w:val="-2"/>
                            <w:sz w:val="11"/>
                          </w:rPr>
                          <w:t>Malaysia</w:t>
                        </w:r>
                      </w:p>
                    </w:txbxContent>
                  </v:textbox>
                </v:shape>
                <v:shape id="Textbox 391" o:spid="_x0000_s1335" type="#_x0000_t202" style="position:absolute;left:4515;top:6276;width:1524;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70A25E19" w14:textId="77777777" w:rsidR="006233F2" w:rsidRDefault="00466C7E">
                        <w:pPr>
                          <w:spacing w:before="4"/>
                          <w:rPr>
                            <w:sz w:val="11"/>
                          </w:rPr>
                        </w:pPr>
                        <w:r>
                          <w:rPr>
                            <w:color w:val="231F20"/>
                            <w:spacing w:val="-4"/>
                            <w:sz w:val="11"/>
                          </w:rPr>
                          <w:t>India</w:t>
                        </w:r>
                      </w:p>
                    </w:txbxContent>
                  </v:textbox>
                </v:shape>
                <v:shape id="Textbox 392" o:spid="_x0000_s1336" type="#_x0000_t202" style="position:absolute;left:8707;top:4587;width:521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5B0D4E6C" w14:textId="77777777" w:rsidR="006233F2" w:rsidRDefault="00466C7E">
                        <w:pPr>
                          <w:tabs>
                            <w:tab w:val="left" w:pos="496"/>
                          </w:tabs>
                          <w:spacing w:before="6"/>
                          <w:rPr>
                            <w:sz w:val="11"/>
                          </w:rPr>
                        </w:pPr>
                        <w:r>
                          <w:rPr>
                            <w:color w:val="231F20"/>
                            <w:spacing w:val="-4"/>
                            <w:position w:val="1"/>
                            <w:sz w:val="11"/>
                          </w:rPr>
                          <w:t>Peru</w:t>
                        </w:r>
                        <w:r>
                          <w:rPr>
                            <w:color w:val="231F20"/>
                            <w:position w:val="1"/>
                            <w:sz w:val="11"/>
                          </w:rPr>
                          <w:tab/>
                        </w:r>
                        <w:r>
                          <w:rPr>
                            <w:color w:val="231F20"/>
                            <w:spacing w:val="-5"/>
                            <w:sz w:val="11"/>
                          </w:rPr>
                          <w:t>Turkey</w:t>
                        </w:r>
                      </w:p>
                      <w:p w14:paraId="28867B06" w14:textId="77777777" w:rsidR="006233F2" w:rsidRDefault="00466C7E">
                        <w:pPr>
                          <w:spacing w:before="76"/>
                          <w:ind w:left="4"/>
                          <w:rPr>
                            <w:sz w:val="11"/>
                          </w:rPr>
                        </w:pPr>
                        <w:r>
                          <w:rPr>
                            <w:color w:val="231F20"/>
                            <w:spacing w:val="-2"/>
                            <w:sz w:val="11"/>
                          </w:rPr>
                          <w:t>Poland</w:t>
                        </w:r>
                      </w:p>
                    </w:txbxContent>
                  </v:textbox>
                </v:shape>
                <v:shape id="Textbox 393" o:spid="_x0000_s1337" type="#_x0000_t202" style="position:absolute;left:920;top:7001;width:2508;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564B8302" w14:textId="77777777" w:rsidR="006233F2" w:rsidRDefault="00466C7E">
                        <w:pPr>
                          <w:spacing w:before="4"/>
                          <w:rPr>
                            <w:sz w:val="11"/>
                          </w:rPr>
                        </w:pPr>
                        <w:r>
                          <w:rPr>
                            <w:color w:val="231F20"/>
                            <w:spacing w:val="-5"/>
                            <w:sz w:val="11"/>
                          </w:rPr>
                          <w:t>Pakistan</w:t>
                        </w:r>
                      </w:p>
                    </w:txbxContent>
                  </v:textbox>
                </v:shape>
                <v:shape id="Textbox 394" o:spid="_x0000_s1338" type="#_x0000_t202" style="position:absolute;left:7071;top:7142;width:2579;height: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14:paraId="22825ED9" w14:textId="77777777" w:rsidR="006233F2" w:rsidRDefault="00466C7E">
                        <w:pPr>
                          <w:spacing w:before="4"/>
                          <w:rPr>
                            <w:sz w:val="11"/>
                          </w:rPr>
                        </w:pPr>
                        <w:r>
                          <w:rPr>
                            <w:color w:val="231F20"/>
                            <w:spacing w:val="-2"/>
                            <w:sz w:val="11"/>
                          </w:rPr>
                          <w:t>Hungary</w:t>
                        </w:r>
                      </w:p>
                    </w:txbxContent>
                  </v:textbox>
                </v:shape>
                <v:shape id="Textbox 395" o:spid="_x0000_s1339" type="#_x0000_t202" style="position:absolute;left:8288;top:12123;width:363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2C4CBAB7" w14:textId="77777777" w:rsidR="006233F2" w:rsidRDefault="00466C7E">
                        <w:pPr>
                          <w:spacing w:before="4"/>
                          <w:ind w:left="112"/>
                          <w:rPr>
                            <w:sz w:val="11"/>
                          </w:rPr>
                        </w:pPr>
                        <w:r>
                          <w:rPr>
                            <w:color w:val="231F20"/>
                            <w:spacing w:val="-4"/>
                            <w:sz w:val="11"/>
                          </w:rPr>
                          <w:t>Argentina</w:t>
                        </w:r>
                      </w:p>
                      <w:p w14:paraId="16A3CB6F" w14:textId="77777777" w:rsidR="006233F2" w:rsidRDefault="006233F2">
                        <w:pPr>
                          <w:spacing w:before="30"/>
                          <w:rPr>
                            <w:sz w:val="11"/>
                          </w:rPr>
                        </w:pPr>
                      </w:p>
                      <w:p w14:paraId="24C029B5" w14:textId="77777777" w:rsidR="006233F2" w:rsidRDefault="00466C7E">
                        <w:pPr>
                          <w:rPr>
                            <w:sz w:val="11"/>
                          </w:rPr>
                        </w:pPr>
                        <w:r>
                          <w:rPr>
                            <w:color w:val="231F20"/>
                            <w:spacing w:val="-2"/>
                            <w:sz w:val="11"/>
                          </w:rPr>
                          <w:t>Russia</w:t>
                        </w:r>
                      </w:p>
                    </w:txbxContent>
                  </v:textbox>
                </v:shape>
                <w10:wrap anchorx="page"/>
              </v:group>
            </w:pict>
          </mc:Fallback>
        </mc:AlternateContent>
      </w:r>
      <w:r>
        <w:rPr>
          <w:color w:val="231F20"/>
          <w:spacing w:val="-10"/>
          <w:sz w:val="11"/>
        </w:rPr>
        <w:t>2</w:t>
      </w:r>
    </w:p>
    <w:p w14:paraId="5EC1DBB9" w14:textId="77777777" w:rsidR="006233F2" w:rsidRDefault="006233F2">
      <w:pPr>
        <w:pStyle w:val="BodyText"/>
        <w:rPr>
          <w:sz w:val="11"/>
        </w:rPr>
      </w:pPr>
    </w:p>
    <w:p w14:paraId="4E172F3C" w14:textId="77777777" w:rsidR="006233F2" w:rsidRDefault="006233F2">
      <w:pPr>
        <w:pStyle w:val="BodyText"/>
        <w:spacing w:before="57"/>
        <w:rPr>
          <w:sz w:val="11"/>
        </w:rPr>
      </w:pPr>
    </w:p>
    <w:p w14:paraId="6A7BE145" w14:textId="77777777" w:rsidR="006233F2" w:rsidRDefault="00466C7E">
      <w:pPr>
        <w:ind w:right="661"/>
        <w:jc w:val="right"/>
        <w:rPr>
          <w:sz w:val="11"/>
        </w:rPr>
      </w:pPr>
      <w:r>
        <w:rPr>
          <w:color w:val="231F20"/>
          <w:spacing w:val="-10"/>
          <w:w w:val="90"/>
          <w:sz w:val="11"/>
        </w:rPr>
        <w:t>1</w:t>
      </w:r>
    </w:p>
    <w:p w14:paraId="2D7DF10E" w14:textId="77777777" w:rsidR="006233F2" w:rsidRDefault="00466C7E">
      <w:pPr>
        <w:spacing w:before="45"/>
        <w:ind w:left="3623"/>
        <w:rPr>
          <w:sz w:val="15"/>
        </w:rPr>
      </w:pPr>
      <w:r>
        <w:rPr>
          <w:color w:val="231F20"/>
          <w:spacing w:val="-10"/>
          <w:sz w:val="15"/>
        </w:rPr>
        <w:t>+</w:t>
      </w:r>
    </w:p>
    <w:p w14:paraId="53956985" w14:textId="77777777" w:rsidR="006233F2" w:rsidRDefault="00466C7E">
      <w:pPr>
        <w:spacing w:before="94"/>
        <w:ind w:right="645"/>
        <w:jc w:val="right"/>
        <w:rPr>
          <w:sz w:val="11"/>
        </w:rPr>
      </w:pPr>
      <w:r>
        <w:rPr>
          <w:color w:val="231F20"/>
          <w:spacing w:val="-10"/>
          <w:w w:val="105"/>
          <w:sz w:val="11"/>
        </w:rPr>
        <w:t>0</w:t>
      </w:r>
    </w:p>
    <w:p w14:paraId="25FDFF71" w14:textId="77777777" w:rsidR="006233F2" w:rsidRDefault="00466C7E">
      <w:pPr>
        <w:spacing w:before="70"/>
        <w:ind w:left="3623"/>
        <w:rPr>
          <w:sz w:val="15"/>
        </w:rPr>
      </w:pPr>
      <w:r>
        <w:rPr>
          <w:color w:val="231F20"/>
          <w:spacing w:val="-10"/>
          <w:w w:val="120"/>
          <w:sz w:val="15"/>
        </w:rPr>
        <w:t>–</w:t>
      </w:r>
    </w:p>
    <w:p w14:paraId="1C3D49A6" w14:textId="77777777" w:rsidR="006233F2" w:rsidRDefault="00466C7E">
      <w:pPr>
        <w:spacing w:before="69"/>
        <w:ind w:right="661"/>
        <w:jc w:val="right"/>
        <w:rPr>
          <w:sz w:val="11"/>
        </w:rPr>
      </w:pPr>
      <w:r>
        <w:rPr>
          <w:color w:val="231F20"/>
          <w:spacing w:val="-10"/>
          <w:w w:val="90"/>
          <w:sz w:val="11"/>
        </w:rPr>
        <w:t>1</w:t>
      </w:r>
    </w:p>
    <w:p w14:paraId="763F3699" w14:textId="77777777" w:rsidR="006233F2" w:rsidRDefault="006233F2">
      <w:pPr>
        <w:pStyle w:val="BodyText"/>
        <w:rPr>
          <w:sz w:val="11"/>
        </w:rPr>
      </w:pPr>
    </w:p>
    <w:p w14:paraId="721E8EDB" w14:textId="77777777" w:rsidR="006233F2" w:rsidRDefault="006233F2">
      <w:pPr>
        <w:pStyle w:val="BodyText"/>
        <w:spacing w:before="58"/>
        <w:rPr>
          <w:sz w:val="11"/>
        </w:rPr>
      </w:pPr>
    </w:p>
    <w:p w14:paraId="195B4A64" w14:textId="77777777" w:rsidR="006233F2" w:rsidRDefault="00466C7E">
      <w:pPr>
        <w:ind w:right="651"/>
        <w:jc w:val="right"/>
        <w:rPr>
          <w:sz w:val="11"/>
        </w:rPr>
      </w:pPr>
      <w:r>
        <w:rPr>
          <w:color w:val="231F20"/>
          <w:spacing w:val="-10"/>
          <w:sz w:val="11"/>
        </w:rPr>
        <w:t>2</w:t>
      </w:r>
    </w:p>
    <w:p w14:paraId="5E41A848" w14:textId="77777777" w:rsidR="006233F2" w:rsidRDefault="006233F2">
      <w:pPr>
        <w:pStyle w:val="BodyText"/>
        <w:rPr>
          <w:sz w:val="11"/>
        </w:rPr>
      </w:pPr>
    </w:p>
    <w:p w14:paraId="17E1B6B6" w14:textId="77777777" w:rsidR="006233F2" w:rsidRDefault="006233F2">
      <w:pPr>
        <w:pStyle w:val="BodyText"/>
        <w:spacing w:before="57"/>
        <w:rPr>
          <w:sz w:val="11"/>
        </w:rPr>
      </w:pPr>
    </w:p>
    <w:p w14:paraId="492B34D1" w14:textId="77777777" w:rsidR="006233F2" w:rsidRDefault="00466C7E">
      <w:pPr>
        <w:spacing w:before="1"/>
        <w:ind w:right="648"/>
        <w:jc w:val="right"/>
        <w:rPr>
          <w:sz w:val="11"/>
        </w:rPr>
      </w:pPr>
      <w:r>
        <w:rPr>
          <w:color w:val="231F20"/>
          <w:spacing w:val="-10"/>
          <w:sz w:val="11"/>
        </w:rPr>
        <w:t>3</w:t>
      </w:r>
    </w:p>
    <w:p w14:paraId="19960175" w14:textId="77777777" w:rsidR="006233F2" w:rsidRDefault="006233F2">
      <w:pPr>
        <w:pStyle w:val="BodyText"/>
        <w:rPr>
          <w:sz w:val="11"/>
        </w:rPr>
      </w:pPr>
    </w:p>
    <w:p w14:paraId="2AC29C94" w14:textId="77777777" w:rsidR="006233F2" w:rsidRDefault="006233F2">
      <w:pPr>
        <w:pStyle w:val="BodyText"/>
        <w:spacing w:before="76"/>
        <w:rPr>
          <w:sz w:val="11"/>
        </w:rPr>
      </w:pPr>
    </w:p>
    <w:p w14:paraId="06FDA0A7" w14:textId="77777777" w:rsidR="006233F2" w:rsidRDefault="00466C7E">
      <w:pPr>
        <w:spacing w:line="110" w:lineRule="exact"/>
        <w:ind w:left="3627"/>
        <w:rPr>
          <w:sz w:val="11"/>
        </w:rPr>
      </w:pPr>
      <w:r>
        <w:rPr>
          <w:color w:val="231F20"/>
          <w:spacing w:val="-10"/>
          <w:w w:val="105"/>
          <w:sz w:val="11"/>
        </w:rPr>
        <w:t>4</w:t>
      </w:r>
    </w:p>
    <w:p w14:paraId="4B08D3B3" w14:textId="77777777" w:rsidR="006233F2" w:rsidRDefault="00466C7E">
      <w:pPr>
        <w:tabs>
          <w:tab w:val="left" w:pos="760"/>
          <w:tab w:val="left" w:pos="1254"/>
          <w:tab w:val="left" w:pos="1779"/>
          <w:tab w:val="left" w:pos="2304"/>
          <w:tab w:val="left" w:pos="2830"/>
          <w:tab w:val="left" w:pos="3355"/>
        </w:tabs>
        <w:spacing w:line="110" w:lineRule="exact"/>
        <w:ind w:left="235"/>
        <w:rPr>
          <w:sz w:val="11"/>
        </w:rPr>
      </w:pPr>
      <w:r>
        <w:rPr>
          <w:color w:val="231F20"/>
          <w:spacing w:val="-10"/>
          <w:sz w:val="11"/>
        </w:rPr>
        <w:t>0</w:t>
      </w:r>
      <w:r>
        <w:rPr>
          <w:color w:val="231F20"/>
          <w:sz w:val="11"/>
        </w:rPr>
        <w:tab/>
      </w:r>
      <w:r>
        <w:rPr>
          <w:color w:val="231F20"/>
          <w:spacing w:val="-10"/>
          <w:sz w:val="11"/>
        </w:rPr>
        <w:t>5</w:t>
      </w:r>
      <w:r>
        <w:rPr>
          <w:color w:val="231F20"/>
          <w:sz w:val="11"/>
        </w:rPr>
        <w:tab/>
      </w:r>
      <w:r>
        <w:rPr>
          <w:color w:val="231F20"/>
          <w:spacing w:val="-5"/>
          <w:sz w:val="11"/>
        </w:rPr>
        <w:t>10</w:t>
      </w:r>
      <w:r>
        <w:rPr>
          <w:color w:val="231F20"/>
          <w:sz w:val="11"/>
        </w:rPr>
        <w:tab/>
      </w:r>
      <w:r>
        <w:rPr>
          <w:color w:val="231F20"/>
          <w:spacing w:val="-5"/>
          <w:sz w:val="11"/>
        </w:rPr>
        <w:t>15</w:t>
      </w:r>
      <w:r>
        <w:rPr>
          <w:color w:val="231F20"/>
          <w:sz w:val="11"/>
        </w:rPr>
        <w:tab/>
      </w:r>
      <w:r>
        <w:rPr>
          <w:color w:val="231F20"/>
          <w:spacing w:val="-5"/>
          <w:sz w:val="11"/>
        </w:rPr>
        <w:t>20</w:t>
      </w:r>
      <w:r>
        <w:rPr>
          <w:color w:val="231F20"/>
          <w:sz w:val="11"/>
        </w:rPr>
        <w:tab/>
      </w:r>
      <w:r>
        <w:rPr>
          <w:color w:val="231F20"/>
          <w:spacing w:val="-5"/>
          <w:sz w:val="11"/>
        </w:rPr>
        <w:t>25</w:t>
      </w:r>
      <w:r>
        <w:rPr>
          <w:color w:val="231F20"/>
          <w:sz w:val="11"/>
        </w:rPr>
        <w:tab/>
      </w:r>
      <w:r>
        <w:rPr>
          <w:color w:val="231F20"/>
          <w:spacing w:val="-5"/>
          <w:sz w:val="11"/>
        </w:rPr>
        <w:t>30</w:t>
      </w:r>
    </w:p>
    <w:p w14:paraId="2CAE5A3D" w14:textId="77777777" w:rsidR="006233F2" w:rsidRDefault="00466C7E">
      <w:pPr>
        <w:spacing w:before="26"/>
        <w:ind w:left="726"/>
        <w:rPr>
          <w:sz w:val="11"/>
        </w:rPr>
      </w:pPr>
      <w:r>
        <w:rPr>
          <w:color w:val="231F20"/>
          <w:w w:val="90"/>
          <w:sz w:val="11"/>
        </w:rPr>
        <w:t>Per</w:t>
      </w:r>
      <w:r>
        <w:rPr>
          <w:color w:val="231F20"/>
          <w:spacing w:val="-3"/>
          <w:w w:val="90"/>
          <w:sz w:val="11"/>
        </w:rPr>
        <w:t xml:space="preserve"> </w:t>
      </w:r>
      <w:r>
        <w:rPr>
          <w:color w:val="231F20"/>
          <w:w w:val="90"/>
          <w:sz w:val="11"/>
        </w:rPr>
        <w:t>cent</w:t>
      </w:r>
      <w:r>
        <w:rPr>
          <w:color w:val="231F20"/>
          <w:spacing w:val="-3"/>
          <w:w w:val="90"/>
          <w:sz w:val="11"/>
        </w:rPr>
        <w:t xml:space="preserve"> </w:t>
      </w:r>
      <w:r>
        <w:rPr>
          <w:color w:val="231F20"/>
          <w:w w:val="90"/>
          <w:sz w:val="11"/>
        </w:rPr>
        <w:t>currency</w:t>
      </w:r>
      <w:r>
        <w:rPr>
          <w:color w:val="231F20"/>
          <w:spacing w:val="-3"/>
          <w:w w:val="90"/>
          <w:sz w:val="11"/>
        </w:rPr>
        <w:t xml:space="preserve"> </w:t>
      </w:r>
      <w:r>
        <w:rPr>
          <w:color w:val="231F20"/>
          <w:w w:val="90"/>
          <w:sz w:val="11"/>
        </w:rPr>
        <w:t>depreciation</w:t>
      </w:r>
      <w:r>
        <w:rPr>
          <w:color w:val="231F20"/>
          <w:spacing w:val="-3"/>
          <w:w w:val="90"/>
          <w:sz w:val="11"/>
        </w:rPr>
        <w:t xml:space="preserve"> </w:t>
      </w:r>
      <w:r>
        <w:rPr>
          <w:color w:val="231F20"/>
          <w:w w:val="90"/>
          <w:sz w:val="11"/>
        </w:rPr>
        <w:t>versus</w:t>
      </w:r>
      <w:r>
        <w:rPr>
          <w:color w:val="231F20"/>
          <w:spacing w:val="-3"/>
          <w:w w:val="90"/>
          <w:sz w:val="11"/>
        </w:rPr>
        <w:t xml:space="preserve"> </w:t>
      </w:r>
      <w:r>
        <w:rPr>
          <w:color w:val="231F20"/>
          <w:w w:val="90"/>
          <w:sz w:val="11"/>
        </w:rPr>
        <w:t>the</w:t>
      </w:r>
      <w:r>
        <w:rPr>
          <w:color w:val="231F20"/>
          <w:spacing w:val="-2"/>
          <w:w w:val="90"/>
          <w:sz w:val="11"/>
        </w:rPr>
        <w:t xml:space="preserve"> </w:t>
      </w:r>
      <w:r>
        <w:rPr>
          <w:color w:val="231F20"/>
          <w:w w:val="90"/>
          <w:sz w:val="11"/>
        </w:rPr>
        <w:t>US</w:t>
      </w:r>
      <w:r>
        <w:rPr>
          <w:color w:val="231F20"/>
          <w:spacing w:val="-3"/>
          <w:w w:val="90"/>
          <w:sz w:val="11"/>
        </w:rPr>
        <w:t xml:space="preserve"> </w:t>
      </w:r>
      <w:r>
        <w:rPr>
          <w:color w:val="231F20"/>
          <w:spacing w:val="-2"/>
          <w:w w:val="90"/>
          <w:sz w:val="11"/>
        </w:rPr>
        <w:t>dollar</w:t>
      </w:r>
    </w:p>
    <w:p w14:paraId="37C89254" w14:textId="77777777" w:rsidR="006233F2" w:rsidRDefault="00466C7E">
      <w:pPr>
        <w:spacing w:before="115"/>
        <w:ind w:left="103"/>
        <w:rPr>
          <w:sz w:val="11"/>
        </w:rPr>
      </w:pPr>
      <w:r>
        <w:rPr>
          <w:color w:val="231F20"/>
          <w:w w:val="90"/>
          <w:sz w:val="11"/>
        </w:rPr>
        <w:t>Sources:</w:t>
      </w:r>
      <w:r>
        <w:rPr>
          <w:color w:val="231F20"/>
          <w:spacing w:val="26"/>
          <w:sz w:val="11"/>
        </w:rPr>
        <w:t xml:space="preserve"> </w:t>
      </w:r>
      <w:r>
        <w:rPr>
          <w:color w:val="231F20"/>
          <w:w w:val="90"/>
          <w:sz w:val="11"/>
        </w:rPr>
        <w:t>JPMorgan</w:t>
      </w:r>
      <w:r>
        <w:rPr>
          <w:color w:val="231F20"/>
          <w:spacing w:val="-4"/>
          <w:sz w:val="11"/>
        </w:rPr>
        <w:t xml:space="preserve"> </w:t>
      </w:r>
      <w:r>
        <w:rPr>
          <w:color w:val="231F20"/>
          <w:w w:val="90"/>
          <w:sz w:val="11"/>
        </w:rPr>
        <w:t>Chase</w:t>
      </w:r>
      <w:r>
        <w:rPr>
          <w:color w:val="231F20"/>
          <w:spacing w:val="-3"/>
          <w:sz w:val="11"/>
        </w:rPr>
        <w:t xml:space="preserve"> </w:t>
      </w:r>
      <w:r>
        <w:rPr>
          <w:color w:val="231F20"/>
          <w:w w:val="90"/>
          <w:sz w:val="11"/>
        </w:rPr>
        <w:t>&amp;</w:t>
      </w:r>
      <w:r>
        <w:rPr>
          <w:color w:val="231F20"/>
          <w:spacing w:val="-4"/>
          <w:sz w:val="11"/>
        </w:rPr>
        <w:t xml:space="preserve"> </w:t>
      </w:r>
      <w:r>
        <w:rPr>
          <w:color w:val="231F20"/>
          <w:w w:val="90"/>
          <w:sz w:val="11"/>
        </w:rPr>
        <w:t>Co.,</w:t>
      </w:r>
      <w:r>
        <w:rPr>
          <w:color w:val="231F20"/>
          <w:spacing w:val="-3"/>
          <w:sz w:val="11"/>
        </w:rPr>
        <w:t xml:space="preserve"> </w:t>
      </w:r>
      <w:r>
        <w:rPr>
          <w:color w:val="231F20"/>
          <w:w w:val="90"/>
          <w:sz w:val="11"/>
        </w:rPr>
        <w:t>Thomson</w:t>
      </w:r>
      <w:r>
        <w:rPr>
          <w:color w:val="231F20"/>
          <w:spacing w:val="-3"/>
          <w:sz w:val="11"/>
        </w:rPr>
        <w:t xml:space="preserve"> </w:t>
      </w:r>
      <w:r>
        <w:rPr>
          <w:color w:val="231F20"/>
          <w:w w:val="90"/>
          <w:sz w:val="11"/>
        </w:rPr>
        <w:t xml:space="preserve">Reuters </w:t>
      </w:r>
      <w:proofErr w:type="spellStart"/>
      <w:r>
        <w:rPr>
          <w:color w:val="231F20"/>
          <w:w w:val="90"/>
          <w:sz w:val="11"/>
        </w:rPr>
        <w:t>Datastream</w:t>
      </w:r>
      <w:proofErr w:type="spellEnd"/>
      <w:r>
        <w:rPr>
          <w:color w:val="231F20"/>
          <w:spacing w:val="-1"/>
          <w:w w:val="90"/>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24A274E3" w14:textId="77777777" w:rsidR="006233F2" w:rsidRDefault="00466C7E">
      <w:pPr>
        <w:pStyle w:val="ListParagraph"/>
        <w:numPr>
          <w:ilvl w:val="0"/>
          <w:numId w:val="75"/>
        </w:numPr>
        <w:tabs>
          <w:tab w:val="left" w:pos="272"/>
        </w:tabs>
        <w:spacing w:before="92"/>
        <w:ind w:left="272" w:hanging="169"/>
        <w:rPr>
          <w:sz w:val="11"/>
        </w:rPr>
      </w:pPr>
      <w:r>
        <w:rPr>
          <w:color w:val="231F20"/>
          <w:w w:val="90"/>
          <w:sz w:val="11"/>
        </w:rPr>
        <w:t>Between</w:t>
      </w:r>
      <w:r>
        <w:rPr>
          <w:color w:val="231F20"/>
          <w:spacing w:val="1"/>
          <w:sz w:val="11"/>
        </w:rPr>
        <w:t xml:space="preserve"> </w:t>
      </w:r>
      <w:r>
        <w:rPr>
          <w:color w:val="231F20"/>
          <w:w w:val="90"/>
          <w:sz w:val="11"/>
        </w:rPr>
        <w:t>31</w:t>
      </w:r>
      <w:r>
        <w:rPr>
          <w:color w:val="231F20"/>
          <w:spacing w:val="1"/>
          <w:sz w:val="11"/>
        </w:rPr>
        <w:t xml:space="preserve"> </w:t>
      </w:r>
      <w:r>
        <w:rPr>
          <w:color w:val="231F20"/>
          <w:w w:val="90"/>
          <w:sz w:val="11"/>
        </w:rPr>
        <w:t>December</w:t>
      </w:r>
      <w:r>
        <w:rPr>
          <w:color w:val="231F20"/>
          <w:spacing w:val="2"/>
          <w:sz w:val="11"/>
        </w:rPr>
        <w:t xml:space="preserve"> </w:t>
      </w:r>
      <w:r>
        <w:rPr>
          <w:color w:val="231F20"/>
          <w:w w:val="90"/>
          <w:sz w:val="11"/>
        </w:rPr>
        <w:t>2014</w:t>
      </w:r>
      <w:r>
        <w:rPr>
          <w:color w:val="231F20"/>
          <w:spacing w:val="1"/>
          <w:sz w:val="11"/>
        </w:rPr>
        <w:t xml:space="preserve"> </w:t>
      </w:r>
      <w:r>
        <w:rPr>
          <w:color w:val="231F20"/>
          <w:w w:val="90"/>
          <w:sz w:val="11"/>
        </w:rPr>
        <w:t>and</w:t>
      </w:r>
      <w:r>
        <w:rPr>
          <w:color w:val="231F20"/>
          <w:spacing w:val="1"/>
          <w:sz w:val="11"/>
        </w:rPr>
        <w:t xml:space="preserve"> </w:t>
      </w:r>
      <w:r>
        <w:rPr>
          <w:color w:val="231F20"/>
          <w:w w:val="90"/>
          <w:sz w:val="11"/>
        </w:rPr>
        <w:t>20</w:t>
      </w:r>
      <w:r>
        <w:rPr>
          <w:color w:val="231F20"/>
          <w:spacing w:val="2"/>
          <w:sz w:val="11"/>
        </w:rPr>
        <w:t xml:space="preserve"> </w:t>
      </w:r>
      <w:r>
        <w:rPr>
          <w:color w:val="231F20"/>
          <w:w w:val="90"/>
          <w:sz w:val="11"/>
        </w:rPr>
        <w:t>November</w:t>
      </w:r>
      <w:r>
        <w:rPr>
          <w:color w:val="231F20"/>
          <w:spacing w:val="1"/>
          <w:sz w:val="11"/>
        </w:rPr>
        <w:t xml:space="preserve"> </w:t>
      </w:r>
      <w:r>
        <w:rPr>
          <w:color w:val="231F20"/>
          <w:spacing w:val="-4"/>
          <w:w w:val="90"/>
          <w:sz w:val="11"/>
        </w:rPr>
        <w:t>2015.</w:t>
      </w:r>
    </w:p>
    <w:p w14:paraId="076AF02D" w14:textId="77777777" w:rsidR="006233F2" w:rsidRDefault="00466C7E">
      <w:pPr>
        <w:pStyle w:val="ListParagraph"/>
        <w:numPr>
          <w:ilvl w:val="0"/>
          <w:numId w:val="75"/>
        </w:numPr>
        <w:tabs>
          <w:tab w:val="left" w:pos="272"/>
        </w:tabs>
        <w:spacing w:before="2"/>
        <w:ind w:left="272" w:hanging="169"/>
        <w:rPr>
          <w:sz w:val="11"/>
        </w:rPr>
      </w:pPr>
      <w:r>
        <w:rPr>
          <w:color w:val="231F20"/>
          <w:w w:val="90"/>
          <w:sz w:val="11"/>
        </w:rPr>
        <w:t>As</w:t>
      </w:r>
      <w:r>
        <w:rPr>
          <w:color w:val="231F20"/>
          <w:spacing w:val="-2"/>
          <w:w w:val="90"/>
          <w:sz w:val="11"/>
        </w:rPr>
        <w:t xml:space="preserve"> </w:t>
      </w:r>
      <w:r>
        <w:rPr>
          <w:color w:val="231F20"/>
          <w:w w:val="90"/>
          <w:sz w:val="11"/>
        </w:rPr>
        <w:t>defined</w:t>
      </w:r>
      <w:r>
        <w:rPr>
          <w:color w:val="231F20"/>
          <w:spacing w:val="-2"/>
          <w:w w:val="90"/>
          <w:sz w:val="11"/>
        </w:rPr>
        <w:t xml:space="preserve"> </w:t>
      </w:r>
      <w:r>
        <w:rPr>
          <w:color w:val="231F20"/>
          <w:w w:val="90"/>
          <w:sz w:val="11"/>
        </w:rPr>
        <w:t>in</w:t>
      </w:r>
      <w:r>
        <w:rPr>
          <w:color w:val="231F20"/>
          <w:spacing w:val="-1"/>
          <w:w w:val="90"/>
          <w:sz w:val="11"/>
        </w:rPr>
        <w:t xml:space="preserve"> </w:t>
      </w:r>
      <w:r>
        <w:rPr>
          <w:color w:val="231F20"/>
          <w:w w:val="90"/>
          <w:sz w:val="11"/>
        </w:rPr>
        <w:t>the</w:t>
      </w:r>
      <w:r>
        <w:rPr>
          <w:color w:val="231F20"/>
          <w:spacing w:val="-2"/>
          <w:w w:val="90"/>
          <w:sz w:val="11"/>
        </w:rPr>
        <w:t xml:space="preserve"> </w:t>
      </w:r>
      <w:r>
        <w:rPr>
          <w:color w:val="231F20"/>
          <w:w w:val="90"/>
          <w:sz w:val="11"/>
        </w:rPr>
        <w:t>IMF</w:t>
      </w:r>
      <w:r>
        <w:rPr>
          <w:color w:val="231F20"/>
          <w:spacing w:val="-1"/>
          <w:w w:val="90"/>
          <w:sz w:val="11"/>
        </w:rPr>
        <w:t xml:space="preserve"> </w:t>
      </w:r>
      <w:r>
        <w:rPr>
          <w:i/>
          <w:color w:val="231F20"/>
          <w:w w:val="90"/>
          <w:sz w:val="11"/>
        </w:rPr>
        <w:t>World</w:t>
      </w:r>
      <w:r>
        <w:rPr>
          <w:i/>
          <w:color w:val="231F20"/>
          <w:spacing w:val="-8"/>
          <w:w w:val="90"/>
          <w:sz w:val="11"/>
        </w:rPr>
        <w:t xml:space="preserve"> </w:t>
      </w:r>
      <w:r>
        <w:rPr>
          <w:i/>
          <w:color w:val="231F20"/>
          <w:w w:val="90"/>
          <w:sz w:val="11"/>
        </w:rPr>
        <w:t>Economic</w:t>
      </w:r>
      <w:r>
        <w:rPr>
          <w:i/>
          <w:color w:val="231F20"/>
          <w:spacing w:val="-7"/>
          <w:w w:val="90"/>
          <w:sz w:val="11"/>
        </w:rPr>
        <w:t xml:space="preserve"> </w:t>
      </w:r>
      <w:r>
        <w:rPr>
          <w:i/>
          <w:color w:val="231F20"/>
          <w:spacing w:val="-2"/>
          <w:w w:val="90"/>
          <w:sz w:val="11"/>
        </w:rPr>
        <w:t>Outlook</w:t>
      </w:r>
      <w:r>
        <w:rPr>
          <w:color w:val="231F20"/>
          <w:spacing w:val="-2"/>
          <w:w w:val="90"/>
          <w:sz w:val="11"/>
        </w:rPr>
        <w:t>.</w:t>
      </w:r>
    </w:p>
    <w:p w14:paraId="2C8C9B4E" w14:textId="77777777" w:rsidR="006233F2" w:rsidRDefault="006233F2">
      <w:pPr>
        <w:pStyle w:val="BodyText"/>
        <w:spacing w:before="3"/>
        <w:rPr>
          <w:sz w:val="4"/>
        </w:rPr>
      </w:pPr>
    </w:p>
    <w:p w14:paraId="292ED894" w14:textId="77777777" w:rsidR="006233F2" w:rsidRDefault="00466C7E">
      <w:pPr>
        <w:pStyle w:val="BodyText"/>
        <w:spacing w:line="20" w:lineRule="exact"/>
        <w:ind w:left="76" w:right="-116"/>
        <w:rPr>
          <w:sz w:val="2"/>
        </w:rPr>
      </w:pPr>
      <w:r>
        <w:rPr>
          <w:noProof/>
          <w:sz w:val="2"/>
        </w:rPr>
        <mc:AlternateContent>
          <mc:Choice Requires="wpg">
            <w:drawing>
              <wp:inline distT="0" distB="0" distL="0" distR="0" wp14:anchorId="17451F3C" wp14:editId="51CC03A2">
                <wp:extent cx="2736215" cy="8890"/>
                <wp:effectExtent l="9525" t="0" r="0" b="635"/>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397" name="Graphic 397"/>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132065E" id="Group 39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22uf/G8CAACUBQAADgAAAAAAAAAAAAAAAAAu&#10;AgAAZHJzL2Uyb0RvYy54bWxQSwECLQAUAAYACAAAACEAAatH1doAAAADAQAADwAAAAAAAAAAAAAA&#10;AADJBAAAZHJzL2Rvd25yZXYueG1sUEsFBgAAAAAEAAQA8wAAANAFAAAAAA==&#10;">
                <v:shape id="Graphic 39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" path="m,l2736010,e" filled="f" strokecolor="#751c66" strokeweight=".7pt">
                  <v:path arrowok="t"/>
                </v:shape>
                <w10:anchorlock/>
              </v:group>
            </w:pict>
          </mc:Fallback>
        </mc:AlternateContent>
      </w:r>
    </w:p>
    <w:p w14:paraId="0537660F" w14:textId="77777777" w:rsidR="006233F2" w:rsidRDefault="00466C7E">
      <w:pPr>
        <w:spacing w:before="73"/>
        <w:ind w:left="76"/>
        <w:rPr>
          <w:sz w:val="18"/>
        </w:rPr>
      </w:pPr>
      <w:r>
        <w:rPr>
          <w:b/>
          <w:color w:val="751C66"/>
          <w:spacing w:val="-6"/>
          <w:sz w:val="18"/>
        </w:rPr>
        <w:t>Chart</w:t>
      </w:r>
      <w:r>
        <w:rPr>
          <w:b/>
          <w:color w:val="751C66"/>
          <w:spacing w:val="-13"/>
          <w:sz w:val="18"/>
        </w:rPr>
        <w:t xml:space="preserve"> </w:t>
      </w:r>
      <w:r>
        <w:rPr>
          <w:b/>
          <w:color w:val="751C66"/>
          <w:spacing w:val="-6"/>
          <w:sz w:val="18"/>
        </w:rPr>
        <w:t>A.8</w:t>
      </w:r>
      <w:r>
        <w:rPr>
          <w:b/>
          <w:color w:val="751C66"/>
          <w:spacing w:val="34"/>
          <w:sz w:val="18"/>
        </w:rPr>
        <w:t xml:space="preserve"> </w:t>
      </w:r>
      <w:r>
        <w:rPr>
          <w:color w:val="751C66"/>
          <w:spacing w:val="-6"/>
          <w:sz w:val="18"/>
        </w:rPr>
        <w:t>Refinancing</w:t>
      </w:r>
      <w:r>
        <w:rPr>
          <w:color w:val="751C66"/>
          <w:spacing w:val="-10"/>
          <w:sz w:val="18"/>
        </w:rPr>
        <w:t xml:space="preserve"> </w:t>
      </w:r>
      <w:r>
        <w:rPr>
          <w:color w:val="751C66"/>
          <w:spacing w:val="-6"/>
          <w:sz w:val="18"/>
        </w:rPr>
        <w:t>needs</w:t>
      </w:r>
      <w:r>
        <w:rPr>
          <w:color w:val="751C66"/>
          <w:spacing w:val="-10"/>
          <w:sz w:val="18"/>
        </w:rPr>
        <w:t xml:space="preserve"> </w:t>
      </w:r>
      <w:r>
        <w:rPr>
          <w:color w:val="751C66"/>
          <w:spacing w:val="-6"/>
          <w:sz w:val="18"/>
        </w:rPr>
        <w:t>for</w:t>
      </w:r>
      <w:r>
        <w:rPr>
          <w:color w:val="751C66"/>
          <w:spacing w:val="-10"/>
          <w:sz w:val="18"/>
        </w:rPr>
        <w:t xml:space="preserve"> </w:t>
      </w:r>
      <w:r>
        <w:rPr>
          <w:color w:val="751C66"/>
          <w:spacing w:val="-6"/>
          <w:sz w:val="18"/>
        </w:rPr>
        <w:t>maturing</w:t>
      </w:r>
    </w:p>
    <w:p w14:paraId="3952FB15" w14:textId="77777777" w:rsidR="006233F2" w:rsidRDefault="00466C7E">
      <w:pPr>
        <w:spacing w:before="16"/>
        <w:ind w:left="76"/>
        <w:rPr>
          <w:sz w:val="18"/>
        </w:rPr>
      </w:pPr>
      <w:r>
        <w:rPr>
          <w:color w:val="751C66"/>
          <w:spacing w:val="-6"/>
          <w:sz w:val="18"/>
        </w:rPr>
        <w:t>US</w:t>
      </w:r>
      <w:r>
        <w:rPr>
          <w:color w:val="751C66"/>
          <w:spacing w:val="-4"/>
          <w:sz w:val="18"/>
        </w:rPr>
        <w:t xml:space="preserve"> </w:t>
      </w:r>
      <w:r>
        <w:rPr>
          <w:color w:val="751C66"/>
          <w:spacing w:val="-6"/>
          <w:sz w:val="18"/>
        </w:rPr>
        <w:t>dollar-denominated</w:t>
      </w:r>
      <w:r>
        <w:rPr>
          <w:color w:val="751C66"/>
          <w:spacing w:val="-4"/>
          <w:sz w:val="18"/>
        </w:rPr>
        <w:t xml:space="preserve"> </w:t>
      </w:r>
      <w:r>
        <w:rPr>
          <w:color w:val="751C66"/>
          <w:spacing w:val="-6"/>
          <w:sz w:val="18"/>
        </w:rPr>
        <w:t>bonds</w:t>
      </w:r>
      <w:r>
        <w:rPr>
          <w:color w:val="751C66"/>
          <w:spacing w:val="-3"/>
          <w:sz w:val="18"/>
        </w:rPr>
        <w:t xml:space="preserve"> </w:t>
      </w:r>
      <w:r>
        <w:rPr>
          <w:color w:val="751C66"/>
          <w:spacing w:val="-6"/>
          <w:sz w:val="18"/>
        </w:rPr>
        <w:t>increase</w:t>
      </w:r>
      <w:r>
        <w:rPr>
          <w:color w:val="751C66"/>
          <w:spacing w:val="-4"/>
          <w:sz w:val="18"/>
        </w:rPr>
        <w:t xml:space="preserve"> </w:t>
      </w:r>
      <w:r>
        <w:rPr>
          <w:color w:val="751C66"/>
          <w:spacing w:val="-6"/>
          <w:sz w:val="18"/>
        </w:rPr>
        <w:t>in</w:t>
      </w:r>
      <w:r>
        <w:rPr>
          <w:color w:val="751C66"/>
          <w:spacing w:val="-4"/>
          <w:sz w:val="18"/>
        </w:rPr>
        <w:t xml:space="preserve"> </w:t>
      </w:r>
      <w:r>
        <w:rPr>
          <w:color w:val="751C66"/>
          <w:spacing w:val="-6"/>
          <w:sz w:val="18"/>
        </w:rPr>
        <w:t>2017</w:t>
      </w:r>
      <w:r>
        <w:rPr>
          <w:color w:val="751C66"/>
          <w:spacing w:val="-3"/>
          <w:sz w:val="18"/>
        </w:rPr>
        <w:t xml:space="preserve"> </w:t>
      </w:r>
      <w:r>
        <w:rPr>
          <w:color w:val="751C66"/>
          <w:spacing w:val="-6"/>
          <w:sz w:val="18"/>
        </w:rPr>
        <w:t>and</w:t>
      </w:r>
      <w:r>
        <w:rPr>
          <w:color w:val="751C66"/>
          <w:spacing w:val="-4"/>
          <w:sz w:val="18"/>
        </w:rPr>
        <w:t xml:space="preserve"> </w:t>
      </w:r>
      <w:r>
        <w:rPr>
          <w:color w:val="751C66"/>
          <w:spacing w:val="-6"/>
          <w:sz w:val="18"/>
        </w:rPr>
        <w:t>2018</w:t>
      </w:r>
    </w:p>
    <w:p w14:paraId="3F771FDB" w14:textId="77777777" w:rsidR="006233F2" w:rsidRDefault="00466C7E">
      <w:pPr>
        <w:spacing w:before="20" w:line="268" w:lineRule="auto"/>
        <w:ind w:left="76" w:right="440"/>
        <w:rPr>
          <w:position w:val="4"/>
          <w:sz w:val="12"/>
        </w:rPr>
      </w:pPr>
      <w:r>
        <w:rPr>
          <w:color w:val="231F20"/>
          <w:w w:val="90"/>
          <w:sz w:val="16"/>
        </w:rPr>
        <w:t xml:space="preserve">Maturity profile of US dollar-denominated bonds issued by </w:t>
      </w:r>
      <w:r>
        <w:rPr>
          <w:color w:val="231F20"/>
          <w:spacing w:val="-2"/>
          <w:sz w:val="16"/>
        </w:rPr>
        <w:t>non-financial</w:t>
      </w:r>
      <w:r>
        <w:rPr>
          <w:color w:val="231F20"/>
          <w:spacing w:val="-13"/>
          <w:sz w:val="16"/>
        </w:rPr>
        <w:t xml:space="preserve"> </w:t>
      </w:r>
      <w:r>
        <w:rPr>
          <w:color w:val="231F20"/>
          <w:spacing w:val="-2"/>
          <w:sz w:val="16"/>
        </w:rPr>
        <w:t>companies</w:t>
      </w:r>
      <w:r>
        <w:rPr>
          <w:color w:val="231F20"/>
          <w:spacing w:val="-13"/>
          <w:sz w:val="16"/>
        </w:rPr>
        <w:t xml:space="preserve"> </w:t>
      </w:r>
      <w:r>
        <w:rPr>
          <w:color w:val="231F20"/>
          <w:spacing w:val="-2"/>
          <w:sz w:val="16"/>
        </w:rPr>
        <w:t>in</w:t>
      </w:r>
      <w:r>
        <w:rPr>
          <w:color w:val="231F20"/>
          <w:spacing w:val="-13"/>
          <w:sz w:val="16"/>
        </w:rPr>
        <w:t xml:space="preserve"> </w:t>
      </w:r>
      <w:r>
        <w:rPr>
          <w:color w:val="231F20"/>
          <w:spacing w:val="-2"/>
          <w:sz w:val="16"/>
        </w:rPr>
        <w:t>selected</w:t>
      </w:r>
      <w:r>
        <w:rPr>
          <w:color w:val="231F20"/>
          <w:spacing w:val="-13"/>
          <w:sz w:val="16"/>
        </w:rPr>
        <w:t xml:space="preserve"> </w:t>
      </w:r>
      <w:r>
        <w:rPr>
          <w:color w:val="231F20"/>
          <w:spacing w:val="-2"/>
          <w:sz w:val="16"/>
        </w:rPr>
        <w:t>EMEs</w:t>
      </w:r>
      <w:r>
        <w:rPr>
          <w:color w:val="231F20"/>
          <w:spacing w:val="-2"/>
          <w:position w:val="4"/>
          <w:sz w:val="12"/>
        </w:rPr>
        <w:t>(a)</w:t>
      </w:r>
    </w:p>
    <w:p w14:paraId="580DFC7C" w14:textId="77777777" w:rsidR="006233F2" w:rsidRPr="00B34567" w:rsidRDefault="00466C7E">
      <w:pPr>
        <w:spacing w:line="94" w:lineRule="exact"/>
        <w:ind w:left="3015"/>
        <w:rPr>
          <w:sz w:val="11"/>
          <w:lang w:val="fr-FR"/>
        </w:rPr>
      </w:pPr>
      <w:r w:rsidRPr="00B34567">
        <w:rPr>
          <w:color w:val="231F20"/>
          <w:sz w:val="11"/>
          <w:lang w:val="fr-FR"/>
        </w:rPr>
        <w:t>US(</w:t>
      </w:r>
      <w:r w:rsidRPr="00B34567">
        <w:rPr>
          <w:color w:val="231F20"/>
          <w:spacing w:val="12"/>
          <w:sz w:val="11"/>
          <w:lang w:val="fr-FR"/>
        </w:rPr>
        <w:t xml:space="preserve"> </w:t>
      </w:r>
      <w:r w:rsidRPr="00B34567">
        <w:rPr>
          <w:color w:val="231F20"/>
          <w:spacing w:val="-2"/>
          <w:sz w:val="11"/>
          <w:lang w:val="fr-FR"/>
        </w:rPr>
        <w:t>billions</w:t>
      </w:r>
    </w:p>
    <w:p w14:paraId="2B9BF86A" w14:textId="77777777" w:rsidR="006233F2" w:rsidRPr="00B34567" w:rsidRDefault="00466C7E">
      <w:pPr>
        <w:spacing w:line="111" w:lineRule="exact"/>
        <w:ind w:left="3605"/>
        <w:rPr>
          <w:sz w:val="11"/>
          <w:lang w:val="fr-FR"/>
        </w:rPr>
      </w:pPr>
      <w:r>
        <w:rPr>
          <w:noProof/>
          <w:sz w:val="11"/>
        </w:rPr>
        <mc:AlternateContent>
          <mc:Choice Requires="wpg">
            <w:drawing>
              <wp:anchor distT="0" distB="0" distL="0" distR="0" simplePos="0" relativeHeight="15758848" behindDoc="0" locked="0" layoutInCell="1" allowOverlap="1" wp14:anchorId="1AB4463F" wp14:editId="10F7B1D6">
                <wp:simplePos x="0" y="0"/>
                <wp:positionH relativeFrom="page">
                  <wp:posOffset>497965</wp:posOffset>
                </wp:positionH>
                <wp:positionV relativeFrom="paragraph">
                  <wp:posOffset>31057</wp:posOffset>
                </wp:positionV>
                <wp:extent cx="2206625" cy="1698625"/>
                <wp:effectExtent l="0" t="0" r="0" b="0"/>
                <wp:wrapNone/>
                <wp:docPr id="39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6625" cy="1698625"/>
                          <a:chOff x="0" y="0"/>
                          <a:chExt cx="2206625" cy="1698625"/>
                        </a:xfrm>
                      </wpg:grpSpPr>
                      <wps:wsp>
                        <wps:cNvPr id="399" name="Graphic 399"/>
                        <wps:cNvSpPr/>
                        <wps:spPr>
                          <a:xfrm>
                            <a:off x="106236" y="1626261"/>
                            <a:ext cx="2001520" cy="68580"/>
                          </a:xfrm>
                          <a:custGeom>
                            <a:avLst/>
                            <a:gdLst/>
                            <a:ahLst/>
                            <a:cxnLst/>
                            <a:rect l="l" t="t" r="r" b="b"/>
                            <a:pathLst>
                              <a:path w="2001520" h="68580">
                                <a:moveTo>
                                  <a:pt x="5981" y="419"/>
                                </a:moveTo>
                                <a:lnTo>
                                  <a:pt x="0" y="419"/>
                                </a:lnTo>
                                <a:lnTo>
                                  <a:pt x="0" y="68097"/>
                                </a:lnTo>
                                <a:lnTo>
                                  <a:pt x="5981" y="68097"/>
                                </a:lnTo>
                                <a:lnTo>
                                  <a:pt x="5981" y="419"/>
                                </a:lnTo>
                                <a:close/>
                              </a:path>
                              <a:path w="2001520" h="68580">
                                <a:moveTo>
                                  <a:pt x="105918" y="34239"/>
                                </a:moveTo>
                                <a:lnTo>
                                  <a:pt x="99936" y="34239"/>
                                </a:lnTo>
                                <a:lnTo>
                                  <a:pt x="99936" y="68084"/>
                                </a:lnTo>
                                <a:lnTo>
                                  <a:pt x="105918" y="68084"/>
                                </a:lnTo>
                                <a:lnTo>
                                  <a:pt x="105918" y="34239"/>
                                </a:lnTo>
                                <a:close/>
                              </a:path>
                              <a:path w="2001520" h="68580">
                                <a:moveTo>
                                  <a:pt x="205854" y="34213"/>
                                </a:moveTo>
                                <a:lnTo>
                                  <a:pt x="199872" y="34213"/>
                                </a:lnTo>
                                <a:lnTo>
                                  <a:pt x="199872" y="68059"/>
                                </a:lnTo>
                                <a:lnTo>
                                  <a:pt x="205854" y="68059"/>
                                </a:lnTo>
                                <a:lnTo>
                                  <a:pt x="205854" y="34213"/>
                                </a:lnTo>
                                <a:close/>
                              </a:path>
                              <a:path w="2001520" h="68580">
                                <a:moveTo>
                                  <a:pt x="305790" y="34188"/>
                                </a:moveTo>
                                <a:lnTo>
                                  <a:pt x="299808" y="34188"/>
                                </a:lnTo>
                                <a:lnTo>
                                  <a:pt x="299808" y="68033"/>
                                </a:lnTo>
                                <a:lnTo>
                                  <a:pt x="305790" y="68033"/>
                                </a:lnTo>
                                <a:lnTo>
                                  <a:pt x="305790" y="34188"/>
                                </a:lnTo>
                                <a:close/>
                              </a:path>
                              <a:path w="2001520" h="68580">
                                <a:moveTo>
                                  <a:pt x="405714" y="342"/>
                                </a:moveTo>
                                <a:lnTo>
                                  <a:pt x="399732" y="342"/>
                                </a:lnTo>
                                <a:lnTo>
                                  <a:pt x="399732" y="68021"/>
                                </a:lnTo>
                                <a:lnTo>
                                  <a:pt x="405714" y="68021"/>
                                </a:lnTo>
                                <a:lnTo>
                                  <a:pt x="405714" y="342"/>
                                </a:lnTo>
                                <a:close/>
                              </a:path>
                              <a:path w="2001520" h="68580">
                                <a:moveTo>
                                  <a:pt x="505650" y="34150"/>
                                </a:moveTo>
                                <a:lnTo>
                                  <a:pt x="499681" y="34150"/>
                                </a:lnTo>
                                <a:lnTo>
                                  <a:pt x="499681" y="67995"/>
                                </a:lnTo>
                                <a:lnTo>
                                  <a:pt x="505650" y="67995"/>
                                </a:lnTo>
                                <a:lnTo>
                                  <a:pt x="505650" y="34150"/>
                                </a:lnTo>
                                <a:close/>
                              </a:path>
                              <a:path w="2001520" h="68580">
                                <a:moveTo>
                                  <a:pt x="605586" y="34124"/>
                                </a:moveTo>
                                <a:lnTo>
                                  <a:pt x="599617" y="34124"/>
                                </a:lnTo>
                                <a:lnTo>
                                  <a:pt x="599617" y="67970"/>
                                </a:lnTo>
                                <a:lnTo>
                                  <a:pt x="605586" y="67970"/>
                                </a:lnTo>
                                <a:lnTo>
                                  <a:pt x="605586" y="34124"/>
                                </a:lnTo>
                                <a:close/>
                              </a:path>
                              <a:path w="2001520" h="68580">
                                <a:moveTo>
                                  <a:pt x="705523" y="34112"/>
                                </a:moveTo>
                                <a:lnTo>
                                  <a:pt x="699541" y="34112"/>
                                </a:lnTo>
                                <a:lnTo>
                                  <a:pt x="699541" y="67957"/>
                                </a:lnTo>
                                <a:lnTo>
                                  <a:pt x="705523" y="67957"/>
                                </a:lnTo>
                                <a:lnTo>
                                  <a:pt x="705523" y="34112"/>
                                </a:lnTo>
                                <a:close/>
                              </a:path>
                              <a:path w="2001520" h="68580">
                                <a:moveTo>
                                  <a:pt x="805459" y="254"/>
                                </a:moveTo>
                                <a:lnTo>
                                  <a:pt x="799477" y="254"/>
                                </a:lnTo>
                                <a:lnTo>
                                  <a:pt x="799477" y="67932"/>
                                </a:lnTo>
                                <a:lnTo>
                                  <a:pt x="805459" y="67932"/>
                                </a:lnTo>
                                <a:lnTo>
                                  <a:pt x="805459" y="254"/>
                                </a:lnTo>
                                <a:close/>
                              </a:path>
                              <a:path w="2001520" h="68580">
                                <a:moveTo>
                                  <a:pt x="905395" y="34061"/>
                                </a:moveTo>
                                <a:lnTo>
                                  <a:pt x="899414" y="34061"/>
                                </a:lnTo>
                                <a:lnTo>
                                  <a:pt x="899414" y="67906"/>
                                </a:lnTo>
                                <a:lnTo>
                                  <a:pt x="905395" y="67906"/>
                                </a:lnTo>
                                <a:lnTo>
                                  <a:pt x="905395" y="34061"/>
                                </a:lnTo>
                                <a:close/>
                              </a:path>
                              <a:path w="2001520" h="68580">
                                <a:moveTo>
                                  <a:pt x="1005319" y="34048"/>
                                </a:moveTo>
                                <a:lnTo>
                                  <a:pt x="999350" y="34048"/>
                                </a:lnTo>
                                <a:lnTo>
                                  <a:pt x="999350" y="67894"/>
                                </a:lnTo>
                                <a:lnTo>
                                  <a:pt x="1005319" y="67894"/>
                                </a:lnTo>
                                <a:lnTo>
                                  <a:pt x="1005319" y="34048"/>
                                </a:lnTo>
                                <a:close/>
                              </a:path>
                              <a:path w="2001520" h="68580">
                                <a:moveTo>
                                  <a:pt x="1105268" y="34023"/>
                                </a:moveTo>
                                <a:lnTo>
                                  <a:pt x="1099286" y="34023"/>
                                </a:lnTo>
                                <a:lnTo>
                                  <a:pt x="1099286" y="67868"/>
                                </a:lnTo>
                                <a:lnTo>
                                  <a:pt x="1105268" y="67868"/>
                                </a:lnTo>
                                <a:lnTo>
                                  <a:pt x="1105268" y="34023"/>
                                </a:lnTo>
                                <a:close/>
                              </a:path>
                              <a:path w="2001520" h="68580">
                                <a:moveTo>
                                  <a:pt x="1205191" y="165"/>
                                </a:moveTo>
                                <a:lnTo>
                                  <a:pt x="1199210" y="165"/>
                                </a:lnTo>
                                <a:lnTo>
                                  <a:pt x="1199210" y="67843"/>
                                </a:lnTo>
                                <a:lnTo>
                                  <a:pt x="1205191" y="67843"/>
                                </a:lnTo>
                                <a:lnTo>
                                  <a:pt x="1205191" y="165"/>
                                </a:lnTo>
                                <a:close/>
                              </a:path>
                              <a:path w="2001520" h="68580">
                                <a:moveTo>
                                  <a:pt x="1305128" y="33985"/>
                                </a:moveTo>
                                <a:lnTo>
                                  <a:pt x="1299146" y="33985"/>
                                </a:lnTo>
                                <a:lnTo>
                                  <a:pt x="1299146" y="67830"/>
                                </a:lnTo>
                                <a:lnTo>
                                  <a:pt x="1305128" y="67830"/>
                                </a:lnTo>
                                <a:lnTo>
                                  <a:pt x="1305128" y="33985"/>
                                </a:lnTo>
                                <a:close/>
                              </a:path>
                              <a:path w="2001520" h="68580">
                                <a:moveTo>
                                  <a:pt x="1405064" y="33959"/>
                                </a:moveTo>
                                <a:lnTo>
                                  <a:pt x="1399082" y="33959"/>
                                </a:lnTo>
                                <a:lnTo>
                                  <a:pt x="1399082" y="67805"/>
                                </a:lnTo>
                                <a:lnTo>
                                  <a:pt x="1405064" y="67805"/>
                                </a:lnTo>
                                <a:lnTo>
                                  <a:pt x="1405064" y="33959"/>
                                </a:lnTo>
                                <a:close/>
                              </a:path>
                              <a:path w="2001520" h="68580">
                                <a:moveTo>
                                  <a:pt x="1505000" y="33934"/>
                                </a:moveTo>
                                <a:lnTo>
                                  <a:pt x="1499019" y="33934"/>
                                </a:lnTo>
                                <a:lnTo>
                                  <a:pt x="1499019" y="67779"/>
                                </a:lnTo>
                                <a:lnTo>
                                  <a:pt x="1505000" y="67779"/>
                                </a:lnTo>
                                <a:lnTo>
                                  <a:pt x="1505000" y="33934"/>
                                </a:lnTo>
                                <a:close/>
                              </a:path>
                              <a:path w="2001520" h="68580">
                                <a:moveTo>
                                  <a:pt x="1604924" y="88"/>
                                </a:moveTo>
                                <a:lnTo>
                                  <a:pt x="1598942" y="88"/>
                                </a:lnTo>
                                <a:lnTo>
                                  <a:pt x="1598942" y="67767"/>
                                </a:lnTo>
                                <a:lnTo>
                                  <a:pt x="1604924" y="67767"/>
                                </a:lnTo>
                                <a:lnTo>
                                  <a:pt x="1604924" y="88"/>
                                </a:lnTo>
                                <a:close/>
                              </a:path>
                              <a:path w="2001520" h="68580">
                                <a:moveTo>
                                  <a:pt x="1704873" y="33896"/>
                                </a:moveTo>
                                <a:lnTo>
                                  <a:pt x="1698891" y="33896"/>
                                </a:lnTo>
                                <a:lnTo>
                                  <a:pt x="1698891" y="67741"/>
                                </a:lnTo>
                                <a:lnTo>
                                  <a:pt x="1704873" y="67741"/>
                                </a:lnTo>
                                <a:lnTo>
                                  <a:pt x="1704873" y="33896"/>
                                </a:lnTo>
                                <a:close/>
                              </a:path>
                              <a:path w="2001520" h="68580">
                                <a:moveTo>
                                  <a:pt x="1804797" y="33870"/>
                                </a:moveTo>
                                <a:lnTo>
                                  <a:pt x="1798815" y="33870"/>
                                </a:lnTo>
                                <a:lnTo>
                                  <a:pt x="1798815" y="67716"/>
                                </a:lnTo>
                                <a:lnTo>
                                  <a:pt x="1804797" y="67716"/>
                                </a:lnTo>
                                <a:lnTo>
                                  <a:pt x="1804797" y="33870"/>
                                </a:lnTo>
                                <a:close/>
                              </a:path>
                              <a:path w="2001520" h="68580">
                                <a:moveTo>
                                  <a:pt x="1904720" y="33858"/>
                                </a:moveTo>
                                <a:lnTo>
                                  <a:pt x="1898751" y="33858"/>
                                </a:lnTo>
                                <a:lnTo>
                                  <a:pt x="1898751" y="67703"/>
                                </a:lnTo>
                                <a:lnTo>
                                  <a:pt x="1904720" y="67703"/>
                                </a:lnTo>
                                <a:lnTo>
                                  <a:pt x="1904720" y="33858"/>
                                </a:lnTo>
                                <a:close/>
                              </a:path>
                              <a:path w="2001520" h="68580">
                                <a:moveTo>
                                  <a:pt x="2001113" y="0"/>
                                </a:moveTo>
                                <a:lnTo>
                                  <a:pt x="1995131" y="0"/>
                                </a:lnTo>
                                <a:lnTo>
                                  <a:pt x="1995131" y="67678"/>
                                </a:lnTo>
                                <a:lnTo>
                                  <a:pt x="2001113" y="67678"/>
                                </a:lnTo>
                                <a:lnTo>
                                  <a:pt x="2001113" y="0"/>
                                </a:lnTo>
                                <a:close/>
                              </a:path>
                            </a:pathLst>
                          </a:custGeom>
                          <a:solidFill>
                            <a:srgbClr val="231F20"/>
                          </a:solidFill>
                        </wps:spPr>
                        <wps:bodyPr wrap="square" lIns="0" tIns="0" rIns="0" bIns="0" rtlCol="0">
                          <a:prstTxWarp prst="textNoShape">
                            <a:avLst/>
                          </a:prstTxWarp>
                          <a:noAutofit/>
                        </wps:bodyPr>
                      </wps:wsp>
                      <wps:wsp>
                        <wps:cNvPr id="400" name="Graphic 400"/>
                        <wps:cNvSpPr/>
                        <wps:spPr>
                          <a:xfrm>
                            <a:off x="132678" y="156477"/>
                            <a:ext cx="1939289" cy="1537970"/>
                          </a:xfrm>
                          <a:custGeom>
                            <a:avLst/>
                            <a:gdLst/>
                            <a:ahLst/>
                            <a:cxnLst/>
                            <a:rect l="l" t="t" r="r" b="b"/>
                            <a:pathLst>
                              <a:path w="1939289" h="1537970">
                                <a:moveTo>
                                  <a:pt x="36499" y="1537411"/>
                                </a:moveTo>
                                <a:lnTo>
                                  <a:pt x="36398" y="1068362"/>
                                </a:lnTo>
                                <a:lnTo>
                                  <a:pt x="0" y="1068362"/>
                                </a:lnTo>
                                <a:lnTo>
                                  <a:pt x="101" y="1537411"/>
                                </a:lnTo>
                                <a:lnTo>
                                  <a:pt x="36499" y="1537411"/>
                                </a:lnTo>
                                <a:close/>
                              </a:path>
                              <a:path w="1939289" h="1537970">
                                <a:moveTo>
                                  <a:pt x="136626" y="1537398"/>
                                </a:moveTo>
                                <a:lnTo>
                                  <a:pt x="136436" y="625817"/>
                                </a:lnTo>
                                <a:lnTo>
                                  <a:pt x="100025" y="625817"/>
                                </a:lnTo>
                                <a:lnTo>
                                  <a:pt x="100215" y="1537398"/>
                                </a:lnTo>
                                <a:lnTo>
                                  <a:pt x="136626" y="1537398"/>
                                </a:lnTo>
                                <a:close/>
                              </a:path>
                              <a:path w="1939289" h="1537970">
                                <a:moveTo>
                                  <a:pt x="236753" y="1537373"/>
                                </a:moveTo>
                                <a:lnTo>
                                  <a:pt x="236664" y="1144625"/>
                                </a:lnTo>
                                <a:lnTo>
                                  <a:pt x="200253" y="1144625"/>
                                </a:lnTo>
                                <a:lnTo>
                                  <a:pt x="200342" y="1537373"/>
                                </a:lnTo>
                                <a:lnTo>
                                  <a:pt x="236753" y="1537373"/>
                                </a:lnTo>
                                <a:close/>
                              </a:path>
                              <a:path w="1939289" h="1537970">
                                <a:moveTo>
                                  <a:pt x="336867" y="1537347"/>
                                </a:moveTo>
                                <a:lnTo>
                                  <a:pt x="336715" y="793623"/>
                                </a:lnTo>
                                <a:lnTo>
                                  <a:pt x="300304" y="793623"/>
                                </a:lnTo>
                                <a:lnTo>
                                  <a:pt x="300456" y="1537347"/>
                                </a:lnTo>
                                <a:lnTo>
                                  <a:pt x="336867" y="1537347"/>
                                </a:lnTo>
                                <a:close/>
                              </a:path>
                              <a:path w="1939289" h="1537970">
                                <a:moveTo>
                                  <a:pt x="436994" y="1537335"/>
                                </a:moveTo>
                                <a:lnTo>
                                  <a:pt x="436816" y="702043"/>
                                </a:lnTo>
                                <a:lnTo>
                                  <a:pt x="400405" y="702043"/>
                                </a:lnTo>
                                <a:lnTo>
                                  <a:pt x="400583" y="1537335"/>
                                </a:lnTo>
                                <a:lnTo>
                                  <a:pt x="436994" y="1537335"/>
                                </a:lnTo>
                                <a:close/>
                              </a:path>
                              <a:path w="1939289" h="1537970">
                                <a:moveTo>
                                  <a:pt x="537121" y="1537309"/>
                                </a:moveTo>
                                <a:lnTo>
                                  <a:pt x="536867" y="381571"/>
                                </a:lnTo>
                                <a:lnTo>
                                  <a:pt x="500468" y="381571"/>
                                </a:lnTo>
                                <a:lnTo>
                                  <a:pt x="500710" y="1537309"/>
                                </a:lnTo>
                                <a:lnTo>
                                  <a:pt x="537121" y="1537309"/>
                                </a:lnTo>
                                <a:close/>
                              </a:path>
                              <a:path w="1939289" h="1537970">
                                <a:moveTo>
                                  <a:pt x="637235" y="1537284"/>
                                </a:moveTo>
                                <a:lnTo>
                                  <a:pt x="637159" y="1144536"/>
                                </a:lnTo>
                                <a:lnTo>
                                  <a:pt x="600748" y="1144536"/>
                                </a:lnTo>
                                <a:lnTo>
                                  <a:pt x="600837" y="1537284"/>
                                </a:lnTo>
                                <a:lnTo>
                                  <a:pt x="637235" y="1537284"/>
                                </a:lnTo>
                                <a:close/>
                              </a:path>
                              <a:path w="1939289" h="1537970">
                                <a:moveTo>
                                  <a:pt x="737362" y="1537271"/>
                                </a:moveTo>
                                <a:lnTo>
                                  <a:pt x="737158" y="564642"/>
                                </a:lnTo>
                                <a:lnTo>
                                  <a:pt x="700747" y="564642"/>
                                </a:lnTo>
                                <a:lnTo>
                                  <a:pt x="700951" y="1537271"/>
                                </a:lnTo>
                                <a:lnTo>
                                  <a:pt x="737362" y="1537271"/>
                                </a:lnTo>
                                <a:close/>
                              </a:path>
                              <a:path w="1939289" h="1537970">
                                <a:moveTo>
                                  <a:pt x="837488" y="1537246"/>
                                </a:moveTo>
                                <a:lnTo>
                                  <a:pt x="837222" y="289953"/>
                                </a:lnTo>
                                <a:lnTo>
                                  <a:pt x="800811" y="289953"/>
                                </a:lnTo>
                                <a:lnTo>
                                  <a:pt x="801077" y="1537246"/>
                                </a:lnTo>
                                <a:lnTo>
                                  <a:pt x="837488" y="1537246"/>
                                </a:lnTo>
                                <a:close/>
                              </a:path>
                              <a:path w="1939289" h="1537970">
                                <a:moveTo>
                                  <a:pt x="937602" y="1537220"/>
                                </a:moveTo>
                                <a:lnTo>
                                  <a:pt x="937285" y="0"/>
                                </a:lnTo>
                                <a:lnTo>
                                  <a:pt x="900874" y="0"/>
                                </a:lnTo>
                                <a:lnTo>
                                  <a:pt x="901204" y="1537220"/>
                                </a:lnTo>
                                <a:lnTo>
                                  <a:pt x="937602" y="1537220"/>
                                </a:lnTo>
                                <a:close/>
                              </a:path>
                              <a:path w="1939289" h="1537970">
                                <a:moveTo>
                                  <a:pt x="1037729" y="1537208"/>
                                </a:moveTo>
                                <a:lnTo>
                                  <a:pt x="1037590" y="915555"/>
                                </a:lnTo>
                                <a:lnTo>
                                  <a:pt x="1001191" y="915555"/>
                                </a:lnTo>
                                <a:lnTo>
                                  <a:pt x="1001318" y="1537208"/>
                                </a:lnTo>
                                <a:lnTo>
                                  <a:pt x="1037729" y="1537208"/>
                                </a:lnTo>
                                <a:close/>
                              </a:path>
                              <a:path w="1939289" h="1537970">
                                <a:moveTo>
                                  <a:pt x="1137856" y="1537182"/>
                                </a:moveTo>
                                <a:lnTo>
                                  <a:pt x="1137666" y="656107"/>
                                </a:lnTo>
                                <a:lnTo>
                                  <a:pt x="1101255" y="656107"/>
                                </a:lnTo>
                                <a:lnTo>
                                  <a:pt x="1101445" y="1537182"/>
                                </a:lnTo>
                                <a:lnTo>
                                  <a:pt x="1137856" y="1537182"/>
                                </a:lnTo>
                                <a:close/>
                              </a:path>
                              <a:path w="1939289" h="1537970">
                                <a:moveTo>
                                  <a:pt x="1237970" y="1537157"/>
                                </a:moveTo>
                                <a:lnTo>
                                  <a:pt x="1237742" y="488238"/>
                                </a:lnTo>
                                <a:lnTo>
                                  <a:pt x="1201343" y="488238"/>
                                </a:lnTo>
                                <a:lnTo>
                                  <a:pt x="1201572" y="1537157"/>
                                </a:lnTo>
                                <a:lnTo>
                                  <a:pt x="1237970" y="1537157"/>
                                </a:lnTo>
                                <a:close/>
                              </a:path>
                              <a:path w="1939289" h="1537970">
                                <a:moveTo>
                                  <a:pt x="1338097" y="1537131"/>
                                </a:moveTo>
                                <a:lnTo>
                                  <a:pt x="1337830" y="259334"/>
                                </a:lnTo>
                                <a:lnTo>
                                  <a:pt x="1301419" y="259334"/>
                                </a:lnTo>
                                <a:lnTo>
                                  <a:pt x="1301686" y="1537131"/>
                                </a:lnTo>
                                <a:lnTo>
                                  <a:pt x="1338097" y="1537131"/>
                                </a:lnTo>
                                <a:close/>
                              </a:path>
                              <a:path w="1939289" h="1537970">
                                <a:moveTo>
                                  <a:pt x="1438224" y="1537119"/>
                                </a:moveTo>
                                <a:lnTo>
                                  <a:pt x="1438008" y="518718"/>
                                </a:lnTo>
                                <a:lnTo>
                                  <a:pt x="1401597" y="518718"/>
                                </a:lnTo>
                                <a:lnTo>
                                  <a:pt x="1401813" y="1537119"/>
                                </a:lnTo>
                                <a:lnTo>
                                  <a:pt x="1438224" y="1537119"/>
                                </a:lnTo>
                                <a:close/>
                              </a:path>
                              <a:path w="1939289" h="1537970">
                                <a:moveTo>
                                  <a:pt x="1538351" y="1537093"/>
                                </a:moveTo>
                                <a:lnTo>
                                  <a:pt x="1538160" y="625513"/>
                                </a:lnTo>
                                <a:lnTo>
                                  <a:pt x="1501749" y="625513"/>
                                </a:lnTo>
                                <a:lnTo>
                                  <a:pt x="1501940" y="1537093"/>
                                </a:lnTo>
                                <a:lnTo>
                                  <a:pt x="1538351" y="1537093"/>
                                </a:lnTo>
                                <a:close/>
                              </a:path>
                              <a:path w="1939289" h="1537970">
                                <a:moveTo>
                                  <a:pt x="1638465" y="1537068"/>
                                </a:moveTo>
                                <a:lnTo>
                                  <a:pt x="1638160" y="106667"/>
                                </a:lnTo>
                                <a:lnTo>
                                  <a:pt x="1601762" y="106667"/>
                                </a:lnTo>
                                <a:lnTo>
                                  <a:pt x="1602066" y="1537068"/>
                                </a:lnTo>
                                <a:lnTo>
                                  <a:pt x="1638465" y="1537068"/>
                                </a:lnTo>
                                <a:close/>
                              </a:path>
                              <a:path w="1939289" h="1537970">
                                <a:moveTo>
                                  <a:pt x="1738591" y="1537055"/>
                                </a:moveTo>
                                <a:lnTo>
                                  <a:pt x="1738312" y="243979"/>
                                </a:lnTo>
                                <a:lnTo>
                                  <a:pt x="1701914" y="243979"/>
                                </a:lnTo>
                                <a:lnTo>
                                  <a:pt x="1702193" y="1537055"/>
                                </a:lnTo>
                                <a:lnTo>
                                  <a:pt x="1738591" y="1537055"/>
                                </a:lnTo>
                                <a:close/>
                              </a:path>
                              <a:path w="1939289" h="1537970">
                                <a:moveTo>
                                  <a:pt x="1838706" y="1537030"/>
                                </a:moveTo>
                                <a:lnTo>
                                  <a:pt x="1838540" y="747522"/>
                                </a:lnTo>
                                <a:lnTo>
                                  <a:pt x="1802142" y="747522"/>
                                </a:lnTo>
                                <a:lnTo>
                                  <a:pt x="1802307" y="1537030"/>
                                </a:lnTo>
                                <a:lnTo>
                                  <a:pt x="1838706" y="1537030"/>
                                </a:lnTo>
                                <a:close/>
                              </a:path>
                              <a:path w="1939289" h="1537970">
                                <a:moveTo>
                                  <a:pt x="1938832" y="1537004"/>
                                </a:moveTo>
                                <a:lnTo>
                                  <a:pt x="1938680" y="808532"/>
                                </a:lnTo>
                                <a:lnTo>
                                  <a:pt x="1902269" y="808532"/>
                                </a:lnTo>
                                <a:lnTo>
                                  <a:pt x="1902421" y="1537004"/>
                                </a:lnTo>
                                <a:lnTo>
                                  <a:pt x="1938832" y="1537004"/>
                                </a:lnTo>
                                <a:close/>
                              </a:path>
                            </a:pathLst>
                          </a:custGeom>
                          <a:solidFill>
                            <a:srgbClr val="00568B"/>
                          </a:solidFill>
                        </wps:spPr>
                        <wps:bodyPr wrap="square" lIns="0" tIns="0" rIns="0" bIns="0" rtlCol="0">
                          <a:prstTxWarp prst="textNoShape">
                            <a:avLst/>
                          </a:prstTxWarp>
                          <a:noAutofit/>
                        </wps:bodyPr>
                      </wps:wsp>
                      <wps:wsp>
                        <wps:cNvPr id="401" name="Graphic 401"/>
                        <wps:cNvSpPr/>
                        <wps:spPr>
                          <a:xfrm>
                            <a:off x="6347" y="247783"/>
                            <a:ext cx="2200275" cy="1206500"/>
                          </a:xfrm>
                          <a:custGeom>
                            <a:avLst/>
                            <a:gdLst/>
                            <a:ahLst/>
                            <a:cxnLst/>
                            <a:rect l="l" t="t" r="r" b="b"/>
                            <a:pathLst>
                              <a:path w="2200275" h="1206500">
                                <a:moveTo>
                                  <a:pt x="2132176" y="1205519"/>
                                </a:moveTo>
                                <a:lnTo>
                                  <a:pt x="2199852" y="1205505"/>
                                </a:lnTo>
                              </a:path>
                              <a:path w="2200275" h="1206500">
                                <a:moveTo>
                                  <a:pt x="2132124" y="961364"/>
                                </a:moveTo>
                                <a:lnTo>
                                  <a:pt x="2199800" y="961349"/>
                                </a:lnTo>
                              </a:path>
                              <a:path w="2200275" h="1206500">
                                <a:moveTo>
                                  <a:pt x="2132072" y="717202"/>
                                </a:moveTo>
                                <a:lnTo>
                                  <a:pt x="2199747" y="717188"/>
                                </a:lnTo>
                              </a:path>
                              <a:path w="2200275" h="1206500">
                                <a:moveTo>
                                  <a:pt x="2132020" y="473057"/>
                                </a:moveTo>
                                <a:lnTo>
                                  <a:pt x="2199697" y="473043"/>
                                </a:lnTo>
                              </a:path>
                              <a:path w="2200275" h="1206500">
                                <a:moveTo>
                                  <a:pt x="2131968" y="228898"/>
                                </a:moveTo>
                                <a:lnTo>
                                  <a:pt x="2199645" y="228884"/>
                                </a:lnTo>
                              </a:path>
                              <a:path w="2200275" h="1206500">
                                <a:moveTo>
                                  <a:pt x="2131919" y="13"/>
                                </a:moveTo>
                                <a:lnTo>
                                  <a:pt x="2199596" y="0"/>
                                </a:lnTo>
                              </a:path>
                              <a:path w="2200275" h="1206500">
                                <a:moveTo>
                                  <a:pt x="256" y="1205997"/>
                                </a:moveTo>
                                <a:lnTo>
                                  <a:pt x="67932" y="1205983"/>
                                </a:lnTo>
                              </a:path>
                              <a:path w="2200275" h="1206500">
                                <a:moveTo>
                                  <a:pt x="204" y="961842"/>
                                </a:moveTo>
                                <a:lnTo>
                                  <a:pt x="67880" y="961826"/>
                                </a:lnTo>
                              </a:path>
                              <a:path w="2200275" h="1206500">
                                <a:moveTo>
                                  <a:pt x="152" y="717685"/>
                                </a:moveTo>
                                <a:lnTo>
                                  <a:pt x="67828" y="717670"/>
                                </a:lnTo>
                              </a:path>
                              <a:path w="2200275" h="1206500">
                                <a:moveTo>
                                  <a:pt x="100" y="473538"/>
                                </a:moveTo>
                                <a:lnTo>
                                  <a:pt x="67776" y="473524"/>
                                </a:lnTo>
                              </a:path>
                              <a:path w="2200275" h="1206500">
                                <a:moveTo>
                                  <a:pt x="48" y="229382"/>
                                </a:moveTo>
                                <a:lnTo>
                                  <a:pt x="67724" y="229367"/>
                                </a:lnTo>
                              </a:path>
                              <a:path w="2200275" h="1206500">
                                <a:moveTo>
                                  <a:pt x="0" y="495"/>
                                </a:moveTo>
                                <a:lnTo>
                                  <a:pt x="67675" y="481"/>
                                </a:lnTo>
                              </a:path>
                            </a:pathLst>
                          </a:custGeom>
                          <a:ln w="5969">
                            <a:solidFill>
                              <a:srgbClr val="231F20"/>
                            </a:solidFill>
                            <a:prstDash val="solid"/>
                          </a:ln>
                        </wps:spPr>
                        <wps:bodyPr wrap="square" lIns="0" tIns="0" rIns="0" bIns="0" rtlCol="0">
                          <a:prstTxWarp prst="textNoShape">
                            <a:avLst/>
                          </a:prstTxWarp>
                          <a:noAutofit/>
                        </wps:bodyPr>
                      </wps:wsp>
                      <wps:wsp>
                        <wps:cNvPr id="402" name="Graphic 402"/>
                        <wps:cNvSpPr/>
                        <wps:spPr>
                          <a:xfrm>
                            <a:off x="2984" y="2984"/>
                            <a:ext cx="2200275" cy="1692910"/>
                          </a:xfrm>
                          <a:custGeom>
                            <a:avLst/>
                            <a:gdLst/>
                            <a:ahLst/>
                            <a:cxnLst/>
                            <a:rect l="l" t="t" r="r" b="b"/>
                            <a:pathLst>
                              <a:path w="2200275" h="1692910">
                                <a:moveTo>
                                  <a:pt x="0" y="1692470"/>
                                </a:moveTo>
                                <a:lnTo>
                                  <a:pt x="2199960" y="1692470"/>
                                </a:lnTo>
                                <a:lnTo>
                                  <a:pt x="2199960" y="0"/>
                                </a:lnTo>
                                <a:lnTo>
                                  <a:pt x="0" y="0"/>
                                </a:lnTo>
                                <a:lnTo>
                                  <a:pt x="0" y="1692470"/>
                                </a:lnTo>
                              </a:path>
                            </a:pathLst>
                          </a:custGeom>
                          <a:ln w="59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0129D59" id="Group 398" o:spid="_x0000_s1026" style="position:absolute;margin-left:39.2pt;margin-top:2.45pt;width:173.75pt;height:133.75pt;z-index:15758848;mso-wrap-distance-left:0;mso-wrap-distance-right:0;mso-position-horizontal-relative:page" coordsize="22066,16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">
                <v:shape id="Graphic 399" o:spid="_x0000_s1027" style="position:absolute;left:1062;top:16262;width:20015;height:686;visibility:visible;mso-wrap-style:square;v-text-anchor:top" coordsize="20015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" path="m5981,419l,419,,68097r5981,l5981,419xem105918,34239r-5982,l99936,68084r5982,l105918,34239xem205854,34213r-5982,l199872,68059r5982,l205854,34213xem305790,34188r-5982,l299808,68033r5982,l305790,34188xem405714,342r-5982,l399732,68021r5982,l405714,342xem505650,34150r-5969,l499681,67995r5969,l505650,34150xem605586,34124r-5969,l599617,67970r5969,l605586,34124xem705523,34112r-5982,l699541,67957r5982,l705523,34112xem805459,254r-5982,l799477,67932r5982,l805459,254xem905395,34061r-5981,l899414,67906r5981,l905395,34061xem1005319,34048r-5969,l999350,67894r5969,l1005319,34048xem1105268,34023r-5982,l1099286,67868r5982,l1105268,34023xem1205191,165r-5981,l1199210,67843r5981,l1205191,165xem1305128,33985r-5982,l1299146,67830r5982,l1305128,33985xem1405064,33959r-5982,l1399082,67805r5982,l1405064,33959xem1505000,33934r-5981,l1499019,67779r5981,l1505000,33934xem1604924,88r-5982,l1598942,67767r5982,l1604924,88xem1704873,33896r-5982,l1698891,67741r5982,l1704873,33896xem1804797,33870r-5982,l1798815,67716r5982,l1804797,33870xem1904720,33858r-5969,l1898751,67703r5969,l1904720,33858xem2001113,r-5982,l1995131,67678r5982,l2001113,xe" fillcolor="#231f20" stroked="f">
                  <v:path arrowok="t"/>
                </v:shape>
                <v:shape id="Graphic 400" o:spid="_x0000_s1028" style="position:absolute;left:1326;top:1564;width:19393;height:15380;visibility:visible;mso-wrap-style:square;v-text-anchor:top" coordsize="1939289,15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" path="m36499,1537411r-101,-469049l,1068362r101,469049l36499,1537411xem136626,1537398r-190,-911581l100025,625817r190,911581l136626,1537398xem236753,1537373r-89,-392748l200253,1144625r89,392748l236753,1537373xem336867,1537347r-152,-743724l300304,793623r152,743724l336867,1537347xem436994,1537335r-178,-835292l400405,702043r178,835292l436994,1537335xem537121,1537309l536867,381571r-36399,l500710,1537309r36411,xem637235,1537284r-76,-392748l600748,1144536r89,392748l637235,1537284xem737362,1537271r-204,-972629l700747,564642r204,972629l737362,1537271xem837488,1537246l837222,289953r-36411,l801077,1537246r36411,xem937602,1537220l937285,,900874,r330,1537220l937602,1537220xem1037729,1537208r-139,-621653l1001191,915555r127,621653l1037729,1537208xem1137856,1537182r-190,-881075l1101255,656107r190,881075l1137856,1537182xem1237970,1537157r-228,-1048919l1201343,488238r229,1048919l1237970,1537157xem1338097,1537131r-267,-1277797l1301419,259334r267,1277797l1338097,1537131xem1438224,1537119r-216,-1018401l1401597,518718r216,1018401l1438224,1537119xem1538351,1537093r-191,-911580l1501749,625513r191,911580l1538351,1537093xem1638465,1537068r-305,-1430401l1601762,106667r304,1430401l1638465,1537068xem1738591,1537055r-279,-1293076l1701914,243979r279,1293076l1738591,1537055xem1838706,1537030r-166,-789508l1802142,747522r165,789508l1838706,1537030xem1938832,1537004r-152,-728472l1902269,808532r152,728472l1938832,1537004xe" fillcolor="#00568b" stroked="f">
                  <v:path arrowok="t"/>
                </v:shape>
                <v:shape id="Graphic 401" o:spid="_x0000_s1029" style="position:absolute;left:63;top:2477;width:22003;height:12065;visibility:visible;mso-wrap-style:square;v-text-anchor:top" coordsize="2200275,12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" path="m2132176,1205519r67676,-14em2132124,961364r67676,-15em2132072,717202r67675,-14em2132020,473057r67677,-14em2131968,228898r67677,-14em2131919,13l2199596,em256,1205997r67676,-14em204,961842r67676,-16em152,717685r67676,-15em100,473538r67676,-14em48,229382r67676,-15em,495l67675,481e" filled="f" strokecolor="#231f20" strokeweight=".47pt">
                  <v:path arrowok="t"/>
                </v:shape>
                <v:shape id="Graphic 402" o:spid="_x0000_s1030" style="position:absolute;left:29;top:29;width:22003;height:16929;visibility:visible;mso-wrap-style:square;v-text-anchor:top" coordsize="2200275,169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" path="m,1692470r2199960,l2199960,,,,,1692470e" filled="f" strokecolor="#231f20" strokeweight=".47pt">
                  <v:path arrowok="t"/>
                </v:shape>
                <w10:wrap anchorx="page"/>
              </v:group>
            </w:pict>
          </mc:Fallback>
        </mc:AlternateContent>
      </w:r>
      <w:r w:rsidRPr="00B34567">
        <w:rPr>
          <w:color w:val="231F20"/>
          <w:spacing w:val="-5"/>
          <w:sz w:val="11"/>
          <w:lang w:val="fr-FR"/>
        </w:rPr>
        <w:t>35</w:t>
      </w:r>
    </w:p>
    <w:p w14:paraId="1995CC68" w14:textId="77777777" w:rsidR="006233F2" w:rsidRPr="00B34567" w:rsidRDefault="006233F2">
      <w:pPr>
        <w:pStyle w:val="BodyText"/>
        <w:spacing w:before="125"/>
        <w:rPr>
          <w:sz w:val="11"/>
          <w:lang w:val="fr-FR"/>
        </w:rPr>
      </w:pPr>
    </w:p>
    <w:p w14:paraId="22CF79B7" w14:textId="77777777" w:rsidR="006233F2" w:rsidRPr="00B34567" w:rsidRDefault="00466C7E">
      <w:pPr>
        <w:ind w:right="614"/>
        <w:jc w:val="right"/>
        <w:rPr>
          <w:sz w:val="11"/>
          <w:lang w:val="fr-FR"/>
        </w:rPr>
      </w:pPr>
      <w:r w:rsidRPr="00B34567">
        <w:rPr>
          <w:color w:val="231F20"/>
          <w:spacing w:val="-5"/>
          <w:w w:val="105"/>
          <w:sz w:val="11"/>
          <w:lang w:val="fr-FR"/>
        </w:rPr>
        <w:t>30</w:t>
      </w:r>
    </w:p>
    <w:p w14:paraId="0C7D2359" w14:textId="77777777" w:rsidR="006233F2" w:rsidRPr="00B34567" w:rsidRDefault="006233F2">
      <w:pPr>
        <w:pStyle w:val="BodyText"/>
        <w:spacing w:before="126"/>
        <w:rPr>
          <w:sz w:val="11"/>
          <w:lang w:val="fr-FR"/>
        </w:rPr>
      </w:pPr>
    </w:p>
    <w:p w14:paraId="37C1B3D9" w14:textId="77777777" w:rsidR="006233F2" w:rsidRPr="00B34567" w:rsidRDefault="00466C7E">
      <w:pPr>
        <w:ind w:right="614"/>
        <w:jc w:val="right"/>
        <w:rPr>
          <w:sz w:val="11"/>
          <w:lang w:val="fr-FR"/>
        </w:rPr>
      </w:pPr>
      <w:r w:rsidRPr="00B34567">
        <w:rPr>
          <w:color w:val="231F20"/>
          <w:spacing w:val="-5"/>
          <w:sz w:val="11"/>
          <w:lang w:val="fr-FR"/>
        </w:rPr>
        <w:t>25</w:t>
      </w:r>
    </w:p>
    <w:p w14:paraId="1D1D4D3F" w14:textId="77777777" w:rsidR="006233F2" w:rsidRPr="00B34567" w:rsidRDefault="006233F2">
      <w:pPr>
        <w:pStyle w:val="BodyText"/>
        <w:spacing w:before="126"/>
        <w:rPr>
          <w:sz w:val="11"/>
          <w:lang w:val="fr-FR"/>
        </w:rPr>
      </w:pPr>
    </w:p>
    <w:p w14:paraId="08293352" w14:textId="77777777" w:rsidR="006233F2" w:rsidRPr="00B34567" w:rsidRDefault="00466C7E">
      <w:pPr>
        <w:ind w:right="614"/>
        <w:jc w:val="right"/>
        <w:rPr>
          <w:sz w:val="11"/>
          <w:lang w:val="fr-FR"/>
        </w:rPr>
      </w:pPr>
      <w:r w:rsidRPr="00B34567">
        <w:rPr>
          <w:color w:val="231F20"/>
          <w:spacing w:val="-5"/>
          <w:w w:val="105"/>
          <w:sz w:val="11"/>
          <w:lang w:val="fr-FR"/>
        </w:rPr>
        <w:t>20</w:t>
      </w:r>
    </w:p>
    <w:p w14:paraId="2FA28491" w14:textId="77777777" w:rsidR="006233F2" w:rsidRPr="00B34567" w:rsidRDefault="006233F2">
      <w:pPr>
        <w:pStyle w:val="BodyText"/>
        <w:spacing w:before="126"/>
        <w:rPr>
          <w:sz w:val="11"/>
          <w:lang w:val="fr-FR"/>
        </w:rPr>
      </w:pPr>
    </w:p>
    <w:p w14:paraId="08C475DD" w14:textId="77777777" w:rsidR="006233F2" w:rsidRPr="00B34567" w:rsidRDefault="00466C7E">
      <w:pPr>
        <w:ind w:right="613"/>
        <w:jc w:val="right"/>
        <w:rPr>
          <w:sz w:val="11"/>
          <w:lang w:val="fr-FR"/>
        </w:rPr>
      </w:pPr>
      <w:r w:rsidRPr="00B34567">
        <w:rPr>
          <w:color w:val="231F20"/>
          <w:spacing w:val="-5"/>
          <w:sz w:val="11"/>
          <w:lang w:val="fr-FR"/>
        </w:rPr>
        <w:t>15</w:t>
      </w:r>
    </w:p>
    <w:p w14:paraId="73EA41D3" w14:textId="77777777" w:rsidR="006233F2" w:rsidRPr="00B34567" w:rsidRDefault="006233F2">
      <w:pPr>
        <w:pStyle w:val="BodyText"/>
        <w:spacing w:before="126"/>
        <w:rPr>
          <w:sz w:val="11"/>
          <w:lang w:val="fr-FR"/>
        </w:rPr>
      </w:pPr>
    </w:p>
    <w:p w14:paraId="7CEC31BC" w14:textId="77777777" w:rsidR="006233F2" w:rsidRPr="00B34567" w:rsidRDefault="00466C7E">
      <w:pPr>
        <w:ind w:right="613"/>
        <w:jc w:val="right"/>
        <w:rPr>
          <w:sz w:val="11"/>
          <w:lang w:val="fr-FR"/>
        </w:rPr>
      </w:pPr>
      <w:r w:rsidRPr="00B34567">
        <w:rPr>
          <w:color w:val="231F20"/>
          <w:spacing w:val="-5"/>
          <w:sz w:val="11"/>
          <w:lang w:val="fr-FR"/>
        </w:rPr>
        <w:t>10</w:t>
      </w:r>
    </w:p>
    <w:p w14:paraId="0C3D03B1" w14:textId="77777777" w:rsidR="006233F2" w:rsidRPr="00B34567" w:rsidRDefault="006233F2">
      <w:pPr>
        <w:pStyle w:val="BodyText"/>
        <w:spacing w:before="125"/>
        <w:rPr>
          <w:sz w:val="11"/>
          <w:lang w:val="fr-FR"/>
        </w:rPr>
      </w:pPr>
    </w:p>
    <w:p w14:paraId="1BC363A9" w14:textId="77777777" w:rsidR="006233F2" w:rsidRPr="00B34567" w:rsidRDefault="00466C7E">
      <w:pPr>
        <w:spacing w:before="1"/>
        <w:ind w:right="613"/>
        <w:jc w:val="right"/>
        <w:rPr>
          <w:sz w:val="11"/>
          <w:lang w:val="fr-FR"/>
        </w:rPr>
      </w:pPr>
      <w:r w:rsidRPr="00B34567">
        <w:rPr>
          <w:color w:val="231F20"/>
          <w:spacing w:val="-10"/>
          <w:sz w:val="11"/>
          <w:lang w:val="fr-FR"/>
        </w:rPr>
        <w:t>5</w:t>
      </w:r>
    </w:p>
    <w:p w14:paraId="31D31360" w14:textId="77777777" w:rsidR="006233F2" w:rsidRPr="00B34567" w:rsidRDefault="006233F2">
      <w:pPr>
        <w:pStyle w:val="BodyText"/>
        <w:spacing w:before="125"/>
        <w:rPr>
          <w:sz w:val="11"/>
          <w:lang w:val="fr-FR"/>
        </w:rPr>
      </w:pPr>
    </w:p>
    <w:p w14:paraId="099B2092" w14:textId="77777777" w:rsidR="006233F2" w:rsidRPr="00B34567" w:rsidRDefault="00466C7E">
      <w:pPr>
        <w:spacing w:line="111" w:lineRule="exact"/>
        <w:ind w:left="3659"/>
        <w:rPr>
          <w:sz w:val="11"/>
          <w:lang w:val="fr-FR"/>
        </w:rPr>
      </w:pPr>
      <w:r w:rsidRPr="00B34567">
        <w:rPr>
          <w:color w:val="231F20"/>
          <w:spacing w:val="-10"/>
          <w:w w:val="105"/>
          <w:sz w:val="11"/>
          <w:lang w:val="fr-FR"/>
        </w:rPr>
        <w:t>0</w:t>
      </w:r>
    </w:p>
    <w:p w14:paraId="1F3D3A96" w14:textId="77777777" w:rsidR="006233F2" w:rsidRPr="00B34567" w:rsidRDefault="00466C7E">
      <w:pPr>
        <w:spacing w:line="121" w:lineRule="exact"/>
        <w:ind w:left="256"/>
        <w:rPr>
          <w:position w:val="1"/>
          <w:sz w:val="11"/>
          <w:lang w:val="fr-FR"/>
        </w:rPr>
      </w:pPr>
      <w:r w:rsidRPr="00B34567">
        <w:rPr>
          <w:color w:val="231F20"/>
          <w:w w:val="105"/>
          <w:position w:val="1"/>
          <w:sz w:val="11"/>
          <w:lang w:val="fr-FR"/>
        </w:rPr>
        <w:t>Q1</w:t>
      </w:r>
      <w:r w:rsidRPr="00B34567">
        <w:rPr>
          <w:color w:val="231F20"/>
          <w:spacing w:val="51"/>
          <w:w w:val="105"/>
          <w:position w:val="1"/>
          <w:sz w:val="11"/>
          <w:lang w:val="fr-FR"/>
        </w:rPr>
        <w:t xml:space="preserve">  </w:t>
      </w:r>
      <w:r w:rsidRPr="00B34567">
        <w:rPr>
          <w:color w:val="231F20"/>
          <w:w w:val="105"/>
          <w:position w:val="1"/>
          <w:sz w:val="11"/>
          <w:lang w:val="fr-FR"/>
        </w:rPr>
        <w:t>Q3</w:t>
      </w:r>
      <w:r w:rsidRPr="00B34567">
        <w:rPr>
          <w:color w:val="231F20"/>
          <w:spacing w:val="58"/>
          <w:w w:val="105"/>
          <w:position w:val="1"/>
          <w:sz w:val="11"/>
          <w:lang w:val="fr-FR"/>
        </w:rPr>
        <w:t xml:space="preserve">  </w:t>
      </w:r>
      <w:r w:rsidRPr="00B34567">
        <w:rPr>
          <w:color w:val="231F20"/>
          <w:w w:val="105"/>
          <w:sz w:val="11"/>
          <w:lang w:val="fr-FR"/>
        </w:rPr>
        <w:t>Q1</w:t>
      </w:r>
      <w:r w:rsidRPr="00B34567">
        <w:rPr>
          <w:color w:val="231F20"/>
          <w:spacing w:val="45"/>
          <w:w w:val="105"/>
          <w:sz w:val="11"/>
          <w:lang w:val="fr-FR"/>
        </w:rPr>
        <w:t xml:space="preserve">  </w:t>
      </w:r>
      <w:r w:rsidRPr="00B34567">
        <w:rPr>
          <w:color w:val="231F20"/>
          <w:w w:val="105"/>
          <w:position w:val="1"/>
          <w:sz w:val="11"/>
          <w:lang w:val="fr-FR"/>
        </w:rPr>
        <w:t>Q3</w:t>
      </w:r>
      <w:r w:rsidRPr="00B34567">
        <w:rPr>
          <w:color w:val="231F20"/>
          <w:spacing w:val="51"/>
          <w:w w:val="105"/>
          <w:position w:val="1"/>
          <w:sz w:val="11"/>
          <w:lang w:val="fr-FR"/>
        </w:rPr>
        <w:t xml:space="preserve">  </w:t>
      </w:r>
      <w:r w:rsidRPr="00B34567">
        <w:rPr>
          <w:color w:val="231F20"/>
          <w:w w:val="105"/>
          <w:position w:val="1"/>
          <w:sz w:val="11"/>
          <w:lang w:val="fr-FR"/>
        </w:rPr>
        <w:t>Q1</w:t>
      </w:r>
      <w:r w:rsidRPr="00B34567">
        <w:rPr>
          <w:color w:val="231F20"/>
          <w:spacing w:val="51"/>
          <w:w w:val="105"/>
          <w:position w:val="1"/>
          <w:sz w:val="11"/>
          <w:lang w:val="fr-FR"/>
        </w:rPr>
        <w:t xml:space="preserve">  </w:t>
      </w:r>
      <w:r w:rsidRPr="00B34567">
        <w:rPr>
          <w:color w:val="231F20"/>
          <w:w w:val="105"/>
          <w:position w:val="1"/>
          <w:sz w:val="11"/>
          <w:lang w:val="fr-FR"/>
        </w:rPr>
        <w:t>Q3</w:t>
      </w:r>
      <w:r w:rsidRPr="00B34567">
        <w:rPr>
          <w:color w:val="231F20"/>
          <w:spacing w:val="52"/>
          <w:w w:val="105"/>
          <w:position w:val="1"/>
          <w:sz w:val="11"/>
          <w:lang w:val="fr-FR"/>
        </w:rPr>
        <w:t xml:space="preserve">  </w:t>
      </w:r>
      <w:r w:rsidRPr="00B34567">
        <w:rPr>
          <w:color w:val="231F20"/>
          <w:w w:val="105"/>
          <w:position w:val="1"/>
          <w:sz w:val="11"/>
          <w:lang w:val="fr-FR"/>
        </w:rPr>
        <w:t>Q1</w:t>
      </w:r>
      <w:r w:rsidRPr="00B34567">
        <w:rPr>
          <w:color w:val="231F20"/>
          <w:spacing w:val="51"/>
          <w:w w:val="105"/>
          <w:position w:val="1"/>
          <w:sz w:val="11"/>
          <w:lang w:val="fr-FR"/>
        </w:rPr>
        <w:t xml:space="preserve">  </w:t>
      </w:r>
      <w:r w:rsidRPr="00B34567">
        <w:rPr>
          <w:color w:val="231F20"/>
          <w:w w:val="105"/>
          <w:position w:val="1"/>
          <w:sz w:val="11"/>
          <w:lang w:val="fr-FR"/>
        </w:rPr>
        <w:t>Q3</w:t>
      </w:r>
      <w:r w:rsidRPr="00B34567">
        <w:rPr>
          <w:color w:val="231F20"/>
          <w:spacing w:val="51"/>
          <w:w w:val="105"/>
          <w:position w:val="1"/>
          <w:sz w:val="11"/>
          <w:lang w:val="fr-FR"/>
        </w:rPr>
        <w:t xml:space="preserve">  </w:t>
      </w:r>
      <w:r w:rsidRPr="00B34567">
        <w:rPr>
          <w:color w:val="231F20"/>
          <w:w w:val="105"/>
          <w:position w:val="1"/>
          <w:sz w:val="11"/>
          <w:lang w:val="fr-FR"/>
        </w:rPr>
        <w:t>Q1</w:t>
      </w:r>
      <w:r w:rsidRPr="00B34567">
        <w:rPr>
          <w:color w:val="231F20"/>
          <w:spacing w:val="52"/>
          <w:w w:val="105"/>
          <w:position w:val="1"/>
          <w:sz w:val="11"/>
          <w:lang w:val="fr-FR"/>
        </w:rPr>
        <w:t xml:space="preserve">  </w:t>
      </w:r>
      <w:r w:rsidRPr="00B34567">
        <w:rPr>
          <w:color w:val="231F20"/>
          <w:spacing w:val="-7"/>
          <w:w w:val="105"/>
          <w:position w:val="1"/>
          <w:sz w:val="11"/>
          <w:lang w:val="fr-FR"/>
        </w:rPr>
        <w:t>Q3</w:t>
      </w:r>
    </w:p>
    <w:p w14:paraId="0AFD5327" w14:textId="77777777" w:rsidR="006233F2" w:rsidRDefault="00466C7E">
      <w:pPr>
        <w:tabs>
          <w:tab w:val="left" w:pos="1152"/>
          <w:tab w:val="left" w:pos="1764"/>
          <w:tab w:val="left" w:pos="2395"/>
          <w:tab w:val="left" w:pos="3013"/>
        </w:tabs>
        <w:spacing w:before="10"/>
        <w:ind w:left="456"/>
        <w:rPr>
          <w:position w:val="1"/>
          <w:sz w:val="11"/>
        </w:rPr>
      </w:pPr>
      <w:r>
        <w:rPr>
          <w:color w:val="231F20"/>
          <w:spacing w:val="-4"/>
          <w:sz w:val="11"/>
        </w:rPr>
        <w:t>2016</w:t>
      </w:r>
      <w:r>
        <w:rPr>
          <w:color w:val="231F20"/>
          <w:sz w:val="11"/>
        </w:rPr>
        <w:tab/>
      </w:r>
      <w:r>
        <w:rPr>
          <w:color w:val="231F20"/>
          <w:spacing w:val="-5"/>
          <w:sz w:val="11"/>
        </w:rPr>
        <w:t>17</w:t>
      </w:r>
      <w:r>
        <w:rPr>
          <w:color w:val="231F20"/>
          <w:sz w:val="11"/>
        </w:rPr>
        <w:tab/>
      </w:r>
      <w:r>
        <w:rPr>
          <w:color w:val="231F20"/>
          <w:spacing w:val="-5"/>
          <w:sz w:val="11"/>
        </w:rPr>
        <w:t>18</w:t>
      </w:r>
      <w:r>
        <w:rPr>
          <w:color w:val="231F20"/>
          <w:sz w:val="11"/>
        </w:rPr>
        <w:tab/>
      </w:r>
      <w:r>
        <w:rPr>
          <w:color w:val="231F20"/>
          <w:spacing w:val="-5"/>
          <w:position w:val="1"/>
          <w:sz w:val="11"/>
        </w:rPr>
        <w:t>19</w:t>
      </w:r>
      <w:r>
        <w:rPr>
          <w:color w:val="231F20"/>
          <w:position w:val="1"/>
          <w:sz w:val="11"/>
        </w:rPr>
        <w:tab/>
      </w:r>
      <w:r>
        <w:rPr>
          <w:color w:val="231F20"/>
          <w:spacing w:val="-5"/>
          <w:position w:val="1"/>
          <w:sz w:val="11"/>
        </w:rPr>
        <w:t>20</w:t>
      </w:r>
    </w:p>
    <w:p w14:paraId="336BBDA9" w14:textId="77777777" w:rsidR="006233F2" w:rsidRDefault="00466C7E">
      <w:pPr>
        <w:spacing w:before="14"/>
        <w:ind w:left="76"/>
        <w:rPr>
          <w:sz w:val="11"/>
        </w:rPr>
      </w:pPr>
      <w:r>
        <w:rPr>
          <w:color w:val="231F20"/>
          <w:w w:val="90"/>
          <w:sz w:val="11"/>
        </w:rPr>
        <w:t>Sources:</w:t>
      </w:r>
      <w:r>
        <w:rPr>
          <w:color w:val="231F20"/>
          <w:spacing w:val="21"/>
          <w:sz w:val="11"/>
        </w:rPr>
        <w:t xml:space="preserve"> </w:t>
      </w:r>
      <w:r>
        <w:rPr>
          <w:color w:val="231F20"/>
          <w:w w:val="90"/>
          <w:sz w:val="11"/>
        </w:rPr>
        <w:t>Dealogic</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4757C29A" w14:textId="77777777" w:rsidR="006233F2" w:rsidRDefault="00466C7E">
      <w:pPr>
        <w:pStyle w:val="ListParagraph"/>
        <w:numPr>
          <w:ilvl w:val="0"/>
          <w:numId w:val="74"/>
        </w:numPr>
        <w:tabs>
          <w:tab w:val="left" w:pos="245"/>
        </w:tabs>
        <w:spacing w:before="92"/>
        <w:ind w:left="245" w:hanging="169"/>
        <w:rPr>
          <w:sz w:val="11"/>
        </w:rPr>
      </w:pPr>
      <w:r>
        <w:rPr>
          <w:color w:val="231F20"/>
          <w:w w:val="90"/>
          <w:sz w:val="11"/>
        </w:rPr>
        <w:t>Sample</w:t>
      </w:r>
      <w:r>
        <w:rPr>
          <w:color w:val="231F20"/>
          <w:spacing w:val="-2"/>
          <w:sz w:val="11"/>
        </w:rPr>
        <w:t xml:space="preserve"> </w:t>
      </w:r>
      <w:r>
        <w:rPr>
          <w:color w:val="231F20"/>
          <w:w w:val="90"/>
          <w:sz w:val="11"/>
        </w:rPr>
        <w:t>includes</w:t>
      </w:r>
      <w:r>
        <w:rPr>
          <w:color w:val="231F20"/>
          <w:spacing w:val="-2"/>
          <w:sz w:val="11"/>
        </w:rPr>
        <w:t xml:space="preserve"> </w:t>
      </w:r>
      <w:r>
        <w:rPr>
          <w:color w:val="231F20"/>
          <w:w w:val="90"/>
          <w:sz w:val="11"/>
        </w:rPr>
        <w:t>non-financial</w:t>
      </w:r>
      <w:r>
        <w:rPr>
          <w:color w:val="231F20"/>
          <w:spacing w:val="-2"/>
          <w:sz w:val="11"/>
        </w:rPr>
        <w:t xml:space="preserve"> </w:t>
      </w:r>
      <w:r>
        <w:rPr>
          <w:color w:val="231F20"/>
          <w:w w:val="90"/>
          <w:sz w:val="11"/>
        </w:rPr>
        <w:t>companies</w:t>
      </w:r>
      <w:r>
        <w:rPr>
          <w:color w:val="231F20"/>
          <w:spacing w:val="-2"/>
          <w:sz w:val="11"/>
        </w:rPr>
        <w:t xml:space="preserve"> </w:t>
      </w:r>
      <w:r>
        <w:rPr>
          <w:color w:val="231F20"/>
          <w:w w:val="90"/>
          <w:sz w:val="11"/>
        </w:rPr>
        <w:t>in</w:t>
      </w:r>
      <w:r>
        <w:rPr>
          <w:color w:val="231F20"/>
          <w:spacing w:val="-2"/>
          <w:sz w:val="11"/>
        </w:rPr>
        <w:t xml:space="preserve"> </w:t>
      </w:r>
      <w:r>
        <w:rPr>
          <w:color w:val="231F20"/>
          <w:w w:val="90"/>
          <w:sz w:val="11"/>
        </w:rPr>
        <w:t>30</w:t>
      </w:r>
      <w:r>
        <w:rPr>
          <w:color w:val="231F20"/>
          <w:spacing w:val="-2"/>
          <w:sz w:val="11"/>
        </w:rPr>
        <w:t xml:space="preserve"> </w:t>
      </w:r>
      <w:r>
        <w:rPr>
          <w:color w:val="231F20"/>
          <w:spacing w:val="-4"/>
          <w:w w:val="90"/>
          <w:sz w:val="11"/>
        </w:rPr>
        <w:t>EMEs.</w:t>
      </w:r>
    </w:p>
    <w:p w14:paraId="0CD16F5B" w14:textId="77777777" w:rsidR="006233F2" w:rsidRDefault="006233F2">
      <w:pPr>
        <w:pStyle w:val="BodyText"/>
        <w:spacing w:before="4"/>
        <w:rPr>
          <w:sz w:val="6"/>
        </w:rPr>
      </w:pPr>
    </w:p>
    <w:p w14:paraId="59A9AEA1" w14:textId="77777777" w:rsidR="006233F2" w:rsidRDefault="00466C7E">
      <w:pPr>
        <w:pStyle w:val="BodyText"/>
        <w:spacing w:line="20" w:lineRule="exact"/>
        <w:ind w:left="92" w:right="-130"/>
        <w:rPr>
          <w:sz w:val="2"/>
        </w:rPr>
      </w:pPr>
      <w:r>
        <w:rPr>
          <w:noProof/>
          <w:sz w:val="2"/>
        </w:rPr>
        <mc:AlternateContent>
          <mc:Choice Requires="wpg">
            <w:drawing>
              <wp:inline distT="0" distB="0" distL="0" distR="0" wp14:anchorId="096E1525" wp14:editId="5F2DDAF8">
                <wp:extent cx="2736215" cy="8890"/>
                <wp:effectExtent l="9525" t="0" r="0" b="635"/>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04" name="Graphic 40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28B5D54" id="Group 40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NgBUJ5wAgAAlAUAAA4AAAAAAAAAAAAAAAAA&#10;LgIAAGRycy9lMm9Eb2MueG1sUEsBAi0AFAAGAAgAAAAhAAGrR9XaAAAAAwEAAA8AAAAAAAAAAAAA&#10;AAAAygQAAGRycy9kb3ducmV2LnhtbFBLBQYAAAAABAAEAPMAAADRBQAAAAA=&#10;">
                <v:shape id="Graphic 40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" path="m,l2735999,e" filled="f" strokecolor="#751c66" strokeweight=".7pt">
                  <v:path arrowok="t"/>
                </v:shape>
                <w10:anchorlock/>
              </v:group>
            </w:pict>
          </mc:Fallback>
        </mc:AlternateContent>
      </w:r>
    </w:p>
    <w:p w14:paraId="5D9D35A5" w14:textId="77777777" w:rsidR="006233F2" w:rsidRDefault="00466C7E">
      <w:pPr>
        <w:spacing w:before="74" w:line="261" w:lineRule="auto"/>
        <w:ind w:left="92"/>
        <w:rPr>
          <w:sz w:val="16"/>
        </w:rPr>
      </w:pPr>
      <w:r>
        <w:rPr>
          <w:b/>
          <w:color w:val="751C66"/>
          <w:sz w:val="18"/>
        </w:rPr>
        <w:t>Chart</w:t>
      </w:r>
      <w:r>
        <w:rPr>
          <w:b/>
          <w:color w:val="751C66"/>
          <w:spacing w:val="-12"/>
          <w:sz w:val="18"/>
        </w:rPr>
        <w:t xml:space="preserve"> </w:t>
      </w:r>
      <w:r>
        <w:rPr>
          <w:b/>
          <w:color w:val="751C66"/>
          <w:sz w:val="18"/>
        </w:rPr>
        <w:t>A.9</w:t>
      </w:r>
      <w:r>
        <w:rPr>
          <w:b/>
          <w:color w:val="751C66"/>
          <w:spacing w:val="36"/>
          <w:sz w:val="18"/>
        </w:rPr>
        <w:t xml:space="preserve"> </w:t>
      </w:r>
      <w:r>
        <w:rPr>
          <w:color w:val="751C66"/>
          <w:sz w:val="18"/>
        </w:rPr>
        <w:t>Many</w:t>
      </w:r>
      <w:r>
        <w:rPr>
          <w:color w:val="751C66"/>
          <w:spacing w:val="-9"/>
          <w:sz w:val="18"/>
        </w:rPr>
        <w:t xml:space="preserve"> </w:t>
      </w:r>
      <w:r>
        <w:rPr>
          <w:color w:val="751C66"/>
          <w:sz w:val="18"/>
        </w:rPr>
        <w:t>EMEs</w:t>
      </w:r>
      <w:r>
        <w:rPr>
          <w:color w:val="751C66"/>
          <w:spacing w:val="-9"/>
          <w:sz w:val="18"/>
        </w:rPr>
        <w:t xml:space="preserve"> </w:t>
      </w:r>
      <w:r>
        <w:rPr>
          <w:color w:val="751C66"/>
          <w:sz w:val="18"/>
        </w:rPr>
        <w:t>have</w:t>
      </w:r>
      <w:r>
        <w:rPr>
          <w:color w:val="751C66"/>
          <w:spacing w:val="-9"/>
          <w:sz w:val="18"/>
        </w:rPr>
        <w:t xml:space="preserve"> </w:t>
      </w:r>
      <w:r>
        <w:rPr>
          <w:color w:val="751C66"/>
          <w:sz w:val="18"/>
        </w:rPr>
        <w:t>high</w:t>
      </w:r>
      <w:r>
        <w:rPr>
          <w:color w:val="751C66"/>
          <w:spacing w:val="-9"/>
          <w:sz w:val="18"/>
        </w:rPr>
        <w:t xml:space="preserve"> </w:t>
      </w:r>
      <w:r>
        <w:rPr>
          <w:color w:val="751C66"/>
          <w:sz w:val="18"/>
        </w:rPr>
        <w:t>foreign</w:t>
      </w:r>
      <w:r>
        <w:rPr>
          <w:color w:val="751C66"/>
          <w:spacing w:val="-9"/>
          <w:sz w:val="18"/>
        </w:rPr>
        <w:t xml:space="preserve"> </w:t>
      </w:r>
      <w:r>
        <w:rPr>
          <w:color w:val="751C66"/>
          <w:sz w:val="18"/>
        </w:rPr>
        <w:t xml:space="preserve">exchange </w:t>
      </w:r>
      <w:r>
        <w:rPr>
          <w:color w:val="751C66"/>
          <w:w w:val="90"/>
          <w:sz w:val="18"/>
        </w:rPr>
        <w:t xml:space="preserve">reserve balances relative to short-term external debts </w:t>
      </w:r>
      <w:r>
        <w:rPr>
          <w:color w:val="231F20"/>
          <w:w w:val="90"/>
          <w:sz w:val="16"/>
        </w:rPr>
        <w:t>Ratio</w:t>
      </w:r>
      <w:r>
        <w:rPr>
          <w:color w:val="231F20"/>
          <w:spacing w:val="-5"/>
          <w:w w:val="90"/>
          <w:sz w:val="16"/>
        </w:rPr>
        <w:t xml:space="preserve"> </w:t>
      </w:r>
      <w:r>
        <w:rPr>
          <w:color w:val="231F20"/>
          <w:w w:val="90"/>
          <w:sz w:val="16"/>
        </w:rPr>
        <w:t>of</w:t>
      </w:r>
      <w:r>
        <w:rPr>
          <w:color w:val="231F20"/>
          <w:spacing w:val="-4"/>
          <w:w w:val="90"/>
          <w:sz w:val="16"/>
        </w:rPr>
        <w:t xml:space="preserve"> </w:t>
      </w:r>
      <w:r>
        <w:rPr>
          <w:color w:val="231F20"/>
          <w:w w:val="90"/>
          <w:sz w:val="16"/>
        </w:rPr>
        <w:t>short-term</w:t>
      </w:r>
      <w:r>
        <w:rPr>
          <w:color w:val="231F20"/>
          <w:spacing w:val="-5"/>
          <w:w w:val="90"/>
          <w:sz w:val="16"/>
        </w:rPr>
        <w:t xml:space="preserve"> </w:t>
      </w:r>
      <w:r>
        <w:rPr>
          <w:color w:val="231F20"/>
          <w:w w:val="90"/>
          <w:sz w:val="16"/>
        </w:rPr>
        <w:t>external</w:t>
      </w:r>
      <w:r>
        <w:rPr>
          <w:color w:val="231F20"/>
          <w:spacing w:val="-4"/>
          <w:w w:val="90"/>
          <w:sz w:val="16"/>
        </w:rPr>
        <w:t xml:space="preserve"> </w:t>
      </w:r>
      <w:r>
        <w:rPr>
          <w:color w:val="231F20"/>
          <w:w w:val="90"/>
          <w:sz w:val="16"/>
        </w:rPr>
        <w:t>debts</w:t>
      </w:r>
      <w:r>
        <w:rPr>
          <w:color w:val="231F20"/>
          <w:spacing w:val="-4"/>
          <w:w w:val="90"/>
          <w:sz w:val="16"/>
        </w:rPr>
        <w:t xml:space="preserve"> </w:t>
      </w:r>
      <w:r>
        <w:rPr>
          <w:color w:val="231F20"/>
          <w:w w:val="90"/>
          <w:sz w:val="16"/>
        </w:rPr>
        <w:t>to</w:t>
      </w:r>
      <w:r>
        <w:rPr>
          <w:color w:val="231F20"/>
          <w:spacing w:val="-5"/>
          <w:w w:val="90"/>
          <w:sz w:val="16"/>
        </w:rPr>
        <w:t xml:space="preserve"> </w:t>
      </w:r>
      <w:r>
        <w:rPr>
          <w:color w:val="231F20"/>
          <w:w w:val="90"/>
          <w:sz w:val="16"/>
        </w:rPr>
        <w:t>foreign</w:t>
      </w:r>
      <w:r>
        <w:rPr>
          <w:color w:val="231F20"/>
          <w:spacing w:val="-4"/>
          <w:w w:val="90"/>
          <w:sz w:val="16"/>
        </w:rPr>
        <w:t xml:space="preserve"> </w:t>
      </w:r>
      <w:r>
        <w:rPr>
          <w:color w:val="231F20"/>
          <w:w w:val="90"/>
          <w:sz w:val="16"/>
        </w:rPr>
        <w:t>exchange</w:t>
      </w:r>
      <w:r>
        <w:rPr>
          <w:color w:val="231F20"/>
          <w:spacing w:val="-5"/>
          <w:w w:val="90"/>
          <w:sz w:val="16"/>
        </w:rPr>
        <w:t xml:space="preserve"> </w:t>
      </w:r>
      <w:r>
        <w:rPr>
          <w:color w:val="231F20"/>
          <w:spacing w:val="-2"/>
          <w:w w:val="90"/>
          <w:sz w:val="16"/>
        </w:rPr>
        <w:t>reserve</w:t>
      </w:r>
    </w:p>
    <w:p w14:paraId="731FEF01" w14:textId="77777777" w:rsidR="006233F2" w:rsidRDefault="00466C7E">
      <w:pPr>
        <w:pStyle w:val="BodyText"/>
        <w:spacing w:before="3" w:line="268" w:lineRule="auto"/>
        <w:ind w:left="76" w:right="452"/>
      </w:pPr>
      <w:r>
        <w:br w:type="column"/>
      </w:r>
      <w:r>
        <w:rPr>
          <w:color w:val="231F20"/>
          <w:w w:val="90"/>
        </w:rPr>
        <w:t xml:space="preserve">Gross general government debt in EMEs has also risen at a much slower pace than private sector debt, increasing from </w:t>
      </w:r>
      <w:r>
        <w:rPr>
          <w:color w:val="231F20"/>
          <w:spacing w:val="-6"/>
        </w:rPr>
        <w:t>around</w:t>
      </w:r>
      <w:r>
        <w:rPr>
          <w:color w:val="231F20"/>
          <w:spacing w:val="-16"/>
        </w:rPr>
        <w:t xml:space="preserve"> </w:t>
      </w:r>
      <w:r>
        <w:rPr>
          <w:color w:val="231F20"/>
          <w:spacing w:val="-6"/>
        </w:rPr>
        <w:t>35%</w:t>
      </w:r>
      <w:r>
        <w:rPr>
          <w:color w:val="231F20"/>
          <w:spacing w:val="-16"/>
        </w:rPr>
        <w:t xml:space="preserve"> </w:t>
      </w:r>
      <w:r>
        <w:rPr>
          <w:color w:val="231F20"/>
          <w:spacing w:val="-6"/>
        </w:rPr>
        <w:t>of</w:t>
      </w:r>
      <w:r>
        <w:rPr>
          <w:color w:val="231F20"/>
          <w:spacing w:val="-16"/>
        </w:rPr>
        <w:t xml:space="preserve"> </w:t>
      </w:r>
      <w:r>
        <w:rPr>
          <w:color w:val="231F20"/>
          <w:spacing w:val="-6"/>
        </w:rPr>
        <w:t>GDP</w:t>
      </w:r>
      <w:r>
        <w:rPr>
          <w:color w:val="231F20"/>
          <w:spacing w:val="-16"/>
        </w:rPr>
        <w:t xml:space="preserve"> </w:t>
      </w:r>
      <w:r>
        <w:rPr>
          <w:color w:val="231F20"/>
          <w:spacing w:val="-6"/>
        </w:rPr>
        <w:t>in</w:t>
      </w:r>
      <w:r>
        <w:rPr>
          <w:color w:val="231F20"/>
          <w:spacing w:val="-16"/>
        </w:rPr>
        <w:t xml:space="preserve"> </w:t>
      </w:r>
      <w:r>
        <w:rPr>
          <w:color w:val="231F20"/>
          <w:spacing w:val="-6"/>
        </w:rPr>
        <w:t>2008</w:t>
      </w:r>
      <w:r>
        <w:rPr>
          <w:color w:val="231F20"/>
          <w:spacing w:val="-16"/>
        </w:rPr>
        <w:t xml:space="preserve"> </w:t>
      </w:r>
      <w:r>
        <w:rPr>
          <w:color w:val="231F20"/>
          <w:spacing w:val="-6"/>
        </w:rPr>
        <w:t>to</w:t>
      </w:r>
      <w:r>
        <w:rPr>
          <w:color w:val="231F20"/>
          <w:spacing w:val="-16"/>
        </w:rPr>
        <w:t xml:space="preserve"> </w:t>
      </w:r>
      <w:r>
        <w:rPr>
          <w:color w:val="231F20"/>
          <w:spacing w:val="-6"/>
        </w:rPr>
        <w:t>just</w:t>
      </w:r>
      <w:r>
        <w:rPr>
          <w:color w:val="231F20"/>
          <w:spacing w:val="-16"/>
        </w:rPr>
        <w:t xml:space="preserve"> </w:t>
      </w:r>
      <w:r>
        <w:rPr>
          <w:color w:val="231F20"/>
          <w:spacing w:val="-6"/>
        </w:rPr>
        <w:t>under</w:t>
      </w:r>
      <w:r>
        <w:rPr>
          <w:color w:val="231F20"/>
          <w:spacing w:val="-16"/>
        </w:rPr>
        <w:t xml:space="preserve"> </w:t>
      </w:r>
      <w:r>
        <w:rPr>
          <w:color w:val="231F20"/>
          <w:spacing w:val="-6"/>
        </w:rPr>
        <w:t>45%</w:t>
      </w:r>
      <w:r>
        <w:rPr>
          <w:color w:val="231F20"/>
          <w:spacing w:val="-16"/>
        </w:rPr>
        <w:t xml:space="preserve"> </w:t>
      </w:r>
      <w:r>
        <w:rPr>
          <w:color w:val="231F20"/>
          <w:spacing w:val="-6"/>
        </w:rPr>
        <w:t>in</w:t>
      </w:r>
      <w:r>
        <w:rPr>
          <w:color w:val="231F20"/>
          <w:spacing w:val="-16"/>
        </w:rPr>
        <w:t xml:space="preserve"> </w:t>
      </w:r>
      <w:r>
        <w:rPr>
          <w:color w:val="231F20"/>
          <w:spacing w:val="-6"/>
        </w:rPr>
        <w:t>2015.</w:t>
      </w:r>
      <w:r>
        <w:rPr>
          <w:color w:val="231F20"/>
          <w:spacing w:val="29"/>
        </w:rPr>
        <w:t xml:space="preserve"> </w:t>
      </w:r>
      <w:r>
        <w:rPr>
          <w:color w:val="231F20"/>
          <w:spacing w:val="-6"/>
        </w:rPr>
        <w:t>And, unlike</w:t>
      </w:r>
      <w:r>
        <w:rPr>
          <w:color w:val="231F20"/>
          <w:spacing w:val="-13"/>
        </w:rPr>
        <w:t xml:space="preserve"> </w:t>
      </w:r>
      <w:r>
        <w:rPr>
          <w:color w:val="231F20"/>
          <w:spacing w:val="-6"/>
        </w:rPr>
        <w:t>in</w:t>
      </w:r>
      <w:r>
        <w:rPr>
          <w:color w:val="231F20"/>
          <w:spacing w:val="-13"/>
        </w:rPr>
        <w:t xml:space="preserve"> </w:t>
      </w:r>
      <w:r>
        <w:rPr>
          <w:color w:val="231F20"/>
          <w:spacing w:val="-6"/>
        </w:rPr>
        <w:t>1997,</w:t>
      </w:r>
      <w:r>
        <w:rPr>
          <w:color w:val="231F20"/>
          <w:spacing w:val="-13"/>
        </w:rPr>
        <w:t xml:space="preserve"> </w:t>
      </w:r>
      <w:r>
        <w:rPr>
          <w:color w:val="231F20"/>
          <w:spacing w:val="-6"/>
        </w:rPr>
        <w:t>the</w:t>
      </w:r>
      <w:r>
        <w:rPr>
          <w:color w:val="231F20"/>
          <w:spacing w:val="-13"/>
        </w:rPr>
        <w:t xml:space="preserve"> </w:t>
      </w:r>
      <w:r>
        <w:rPr>
          <w:color w:val="231F20"/>
          <w:spacing w:val="-6"/>
        </w:rPr>
        <w:t>substantial</w:t>
      </w:r>
      <w:r>
        <w:rPr>
          <w:color w:val="231F20"/>
          <w:spacing w:val="-13"/>
        </w:rPr>
        <w:t xml:space="preserve"> </w:t>
      </w:r>
      <w:r>
        <w:rPr>
          <w:color w:val="231F20"/>
          <w:spacing w:val="-6"/>
        </w:rPr>
        <w:t>majority</w:t>
      </w:r>
      <w:r>
        <w:rPr>
          <w:color w:val="231F20"/>
          <w:spacing w:val="-13"/>
        </w:rPr>
        <w:t xml:space="preserve"> </w:t>
      </w:r>
      <w:r>
        <w:rPr>
          <w:color w:val="231F20"/>
          <w:spacing w:val="-6"/>
        </w:rPr>
        <w:t>(over</w:t>
      </w:r>
      <w:r>
        <w:rPr>
          <w:color w:val="231F20"/>
          <w:spacing w:val="-13"/>
        </w:rPr>
        <w:t xml:space="preserve"> </w:t>
      </w:r>
      <w:r>
        <w:rPr>
          <w:color w:val="231F20"/>
          <w:spacing w:val="-6"/>
        </w:rPr>
        <w:t>80%)</w:t>
      </w:r>
      <w:r>
        <w:rPr>
          <w:color w:val="231F20"/>
          <w:spacing w:val="-13"/>
        </w:rPr>
        <w:t xml:space="preserve"> </w:t>
      </w:r>
      <w:r>
        <w:rPr>
          <w:color w:val="231F20"/>
          <w:spacing w:val="-6"/>
        </w:rPr>
        <w:t xml:space="preserve">of </w:t>
      </w:r>
      <w:r>
        <w:rPr>
          <w:color w:val="231F20"/>
          <w:w w:val="90"/>
        </w:rPr>
        <w:t>outstanding</w:t>
      </w:r>
      <w:r>
        <w:rPr>
          <w:color w:val="231F20"/>
          <w:spacing w:val="-5"/>
          <w:w w:val="90"/>
        </w:rPr>
        <w:t xml:space="preserve"> </w:t>
      </w:r>
      <w:r>
        <w:rPr>
          <w:color w:val="231F20"/>
          <w:w w:val="90"/>
        </w:rPr>
        <w:t>EME</w:t>
      </w:r>
      <w:r>
        <w:rPr>
          <w:color w:val="231F20"/>
          <w:spacing w:val="-5"/>
          <w:w w:val="90"/>
        </w:rPr>
        <w:t xml:space="preserve"> </w:t>
      </w:r>
      <w:r>
        <w:rPr>
          <w:color w:val="231F20"/>
          <w:w w:val="90"/>
        </w:rPr>
        <w:t>sovereign</w:t>
      </w:r>
      <w:r>
        <w:rPr>
          <w:color w:val="231F20"/>
          <w:spacing w:val="-5"/>
          <w:w w:val="90"/>
        </w:rPr>
        <w:t xml:space="preserve"> </w:t>
      </w:r>
      <w:r>
        <w:rPr>
          <w:color w:val="231F20"/>
          <w:w w:val="90"/>
        </w:rPr>
        <w:t>debt</w:t>
      </w:r>
      <w:r>
        <w:rPr>
          <w:color w:val="231F20"/>
          <w:spacing w:val="-5"/>
          <w:w w:val="90"/>
        </w:rPr>
        <w:t xml:space="preserve"> </w:t>
      </w:r>
      <w:r>
        <w:rPr>
          <w:color w:val="231F20"/>
          <w:w w:val="90"/>
        </w:rPr>
        <w:t>is</w:t>
      </w:r>
      <w:r>
        <w:rPr>
          <w:color w:val="231F20"/>
          <w:spacing w:val="-5"/>
          <w:w w:val="90"/>
        </w:rPr>
        <w:t xml:space="preserve"> </w:t>
      </w:r>
      <w:r>
        <w:rPr>
          <w:color w:val="231F20"/>
          <w:w w:val="90"/>
        </w:rPr>
        <w:t>now</w:t>
      </w:r>
      <w:r>
        <w:rPr>
          <w:color w:val="231F20"/>
          <w:spacing w:val="-5"/>
          <w:w w:val="90"/>
        </w:rPr>
        <w:t xml:space="preserve"> </w:t>
      </w:r>
      <w:r>
        <w:rPr>
          <w:color w:val="231F20"/>
          <w:w w:val="90"/>
        </w:rPr>
        <w:t>denominated</w:t>
      </w:r>
      <w:r>
        <w:rPr>
          <w:color w:val="231F20"/>
          <w:spacing w:val="-5"/>
          <w:w w:val="90"/>
        </w:rPr>
        <w:t xml:space="preserve"> </w:t>
      </w:r>
      <w:r>
        <w:rPr>
          <w:color w:val="231F20"/>
          <w:w w:val="90"/>
        </w:rPr>
        <w:t>in</w:t>
      </w:r>
      <w:r>
        <w:rPr>
          <w:color w:val="231F20"/>
          <w:spacing w:val="-5"/>
          <w:w w:val="90"/>
        </w:rPr>
        <w:t xml:space="preserve"> </w:t>
      </w:r>
      <w:r>
        <w:rPr>
          <w:color w:val="231F20"/>
          <w:w w:val="90"/>
        </w:rPr>
        <w:t xml:space="preserve">local </w:t>
      </w:r>
      <w:r>
        <w:rPr>
          <w:color w:val="231F20"/>
          <w:spacing w:val="-2"/>
        </w:rPr>
        <w:t>currencies.</w:t>
      </w:r>
    </w:p>
    <w:p w14:paraId="2B20E111" w14:textId="77777777" w:rsidR="006233F2" w:rsidRDefault="006233F2">
      <w:pPr>
        <w:pStyle w:val="BodyText"/>
        <w:spacing w:before="27"/>
      </w:pPr>
    </w:p>
    <w:p w14:paraId="27670BA4" w14:textId="77777777" w:rsidR="006233F2" w:rsidRDefault="00466C7E">
      <w:pPr>
        <w:pStyle w:val="BodyText"/>
        <w:spacing w:line="268" w:lineRule="auto"/>
        <w:ind w:left="76" w:right="452"/>
      </w:pPr>
      <w:r>
        <w:rPr>
          <w:color w:val="231F20"/>
          <w:w w:val="85"/>
        </w:rPr>
        <w:t xml:space="preserve">However, the potential for private sector debt to migrate to </w:t>
      </w:r>
      <w:r>
        <w:rPr>
          <w:color w:val="231F20"/>
          <w:w w:val="90"/>
        </w:rPr>
        <w:t>sovereign balance sheets is higher than in the past.</w:t>
      </w:r>
      <w:r>
        <w:rPr>
          <w:color w:val="231F20"/>
          <w:spacing w:val="40"/>
        </w:rPr>
        <w:t xml:space="preserve"> </w:t>
      </w:r>
      <w:r>
        <w:rPr>
          <w:color w:val="231F20"/>
          <w:w w:val="90"/>
        </w:rPr>
        <w:t>IMF estimates</w:t>
      </w:r>
      <w:r>
        <w:rPr>
          <w:color w:val="231F20"/>
          <w:spacing w:val="-8"/>
          <w:w w:val="90"/>
        </w:rPr>
        <w:t xml:space="preserve"> </w:t>
      </w:r>
      <w:r>
        <w:rPr>
          <w:color w:val="231F20"/>
          <w:w w:val="90"/>
        </w:rPr>
        <w:t>suggest</w:t>
      </w:r>
      <w:r>
        <w:rPr>
          <w:color w:val="231F20"/>
          <w:spacing w:val="-8"/>
          <w:w w:val="90"/>
        </w:rPr>
        <w:t xml:space="preserve"> </w:t>
      </w:r>
      <w:r>
        <w:rPr>
          <w:color w:val="231F20"/>
          <w:w w:val="90"/>
        </w:rPr>
        <w:t>that</w:t>
      </w:r>
      <w:r>
        <w:rPr>
          <w:color w:val="231F20"/>
          <w:spacing w:val="-8"/>
          <w:w w:val="90"/>
        </w:rPr>
        <w:t xml:space="preserve"> </w:t>
      </w:r>
      <w:r>
        <w:rPr>
          <w:color w:val="231F20"/>
          <w:w w:val="90"/>
        </w:rPr>
        <w:t>over</w:t>
      </w:r>
      <w:r>
        <w:rPr>
          <w:color w:val="231F20"/>
          <w:spacing w:val="-8"/>
          <w:w w:val="90"/>
        </w:rPr>
        <w:t xml:space="preserve"> </w:t>
      </w:r>
      <w:r>
        <w:rPr>
          <w:color w:val="231F20"/>
          <w:w w:val="90"/>
        </w:rPr>
        <w:t>40%</w:t>
      </w:r>
      <w:r>
        <w:rPr>
          <w:color w:val="231F20"/>
          <w:spacing w:val="-8"/>
          <w:w w:val="90"/>
        </w:rPr>
        <w:t xml:space="preserve"> </w:t>
      </w:r>
      <w:r>
        <w:rPr>
          <w:color w:val="231F20"/>
          <w:w w:val="90"/>
        </w:rPr>
        <w:t>of</w:t>
      </w:r>
      <w:r>
        <w:rPr>
          <w:color w:val="231F20"/>
          <w:spacing w:val="-8"/>
          <w:w w:val="90"/>
        </w:rPr>
        <w:t xml:space="preserve"> </w:t>
      </w:r>
      <w:r>
        <w:rPr>
          <w:color w:val="231F20"/>
          <w:w w:val="90"/>
        </w:rPr>
        <w:t>external</w:t>
      </w:r>
      <w:r>
        <w:rPr>
          <w:color w:val="231F20"/>
          <w:spacing w:val="-8"/>
          <w:w w:val="90"/>
        </w:rPr>
        <w:t xml:space="preserve"> </w:t>
      </w:r>
      <w:r>
        <w:rPr>
          <w:color w:val="231F20"/>
          <w:w w:val="90"/>
        </w:rPr>
        <w:t>corporate</w:t>
      </w:r>
      <w:r>
        <w:rPr>
          <w:color w:val="231F20"/>
          <w:spacing w:val="-8"/>
          <w:w w:val="90"/>
        </w:rPr>
        <w:t xml:space="preserve"> </w:t>
      </w:r>
      <w:r>
        <w:rPr>
          <w:color w:val="231F20"/>
          <w:w w:val="90"/>
        </w:rPr>
        <w:t xml:space="preserve">debt </w:t>
      </w:r>
      <w:r>
        <w:rPr>
          <w:color w:val="231F20"/>
          <w:spacing w:val="-6"/>
        </w:rPr>
        <w:t>issued</w:t>
      </w:r>
      <w:r>
        <w:rPr>
          <w:color w:val="231F20"/>
          <w:spacing w:val="-11"/>
        </w:rPr>
        <w:t xml:space="preserve"> </w:t>
      </w:r>
      <w:r>
        <w:rPr>
          <w:color w:val="231F20"/>
          <w:spacing w:val="-6"/>
        </w:rPr>
        <w:t>since</w:t>
      </w:r>
      <w:r>
        <w:rPr>
          <w:color w:val="231F20"/>
          <w:spacing w:val="-11"/>
        </w:rPr>
        <w:t xml:space="preserve"> </w:t>
      </w:r>
      <w:r>
        <w:rPr>
          <w:color w:val="231F20"/>
          <w:spacing w:val="-6"/>
        </w:rPr>
        <w:t>2010</w:t>
      </w:r>
      <w:r>
        <w:rPr>
          <w:color w:val="231F20"/>
          <w:spacing w:val="-11"/>
        </w:rPr>
        <w:t xml:space="preserve"> </w:t>
      </w:r>
      <w:r>
        <w:rPr>
          <w:color w:val="231F20"/>
          <w:spacing w:val="-6"/>
        </w:rPr>
        <w:t>in</w:t>
      </w:r>
      <w:r>
        <w:rPr>
          <w:color w:val="231F20"/>
          <w:spacing w:val="-11"/>
        </w:rPr>
        <w:t xml:space="preserve"> </w:t>
      </w:r>
      <w:r>
        <w:rPr>
          <w:color w:val="231F20"/>
          <w:spacing w:val="-6"/>
        </w:rPr>
        <w:t>EMEs</w:t>
      </w:r>
      <w:r>
        <w:rPr>
          <w:color w:val="231F20"/>
          <w:spacing w:val="-11"/>
        </w:rPr>
        <w:t xml:space="preserve"> </w:t>
      </w:r>
      <w:r>
        <w:rPr>
          <w:color w:val="231F20"/>
          <w:spacing w:val="-6"/>
        </w:rPr>
        <w:t>was</w:t>
      </w:r>
      <w:r>
        <w:rPr>
          <w:color w:val="231F20"/>
          <w:spacing w:val="-11"/>
        </w:rPr>
        <w:t xml:space="preserve"> </w:t>
      </w:r>
      <w:r>
        <w:rPr>
          <w:color w:val="231F20"/>
          <w:spacing w:val="-6"/>
        </w:rPr>
        <w:t>issued</w:t>
      </w:r>
      <w:r>
        <w:rPr>
          <w:color w:val="231F20"/>
          <w:spacing w:val="-11"/>
        </w:rPr>
        <w:t xml:space="preserve"> </w:t>
      </w:r>
      <w:r>
        <w:rPr>
          <w:color w:val="231F20"/>
          <w:spacing w:val="-6"/>
        </w:rPr>
        <w:t>by</w:t>
      </w:r>
      <w:r>
        <w:rPr>
          <w:color w:val="231F20"/>
          <w:spacing w:val="-11"/>
        </w:rPr>
        <w:t xml:space="preserve"> </w:t>
      </w:r>
      <w:r>
        <w:rPr>
          <w:color w:val="231F20"/>
          <w:spacing w:val="-6"/>
        </w:rPr>
        <w:t xml:space="preserve">state-owned </w:t>
      </w:r>
      <w:r>
        <w:rPr>
          <w:color w:val="231F20"/>
          <w:w w:val="90"/>
        </w:rPr>
        <w:t>enterprises,</w:t>
      </w:r>
      <w:r>
        <w:rPr>
          <w:color w:val="231F20"/>
          <w:spacing w:val="-7"/>
          <w:w w:val="90"/>
        </w:rPr>
        <w:t xml:space="preserve"> </w:t>
      </w:r>
      <w:r>
        <w:rPr>
          <w:color w:val="231F20"/>
          <w:w w:val="90"/>
        </w:rPr>
        <w:t>many</w:t>
      </w:r>
      <w:r>
        <w:rPr>
          <w:color w:val="231F20"/>
          <w:spacing w:val="-7"/>
          <w:w w:val="90"/>
        </w:rPr>
        <w:t xml:space="preserve"> </w:t>
      </w:r>
      <w:r>
        <w:rPr>
          <w:color w:val="231F20"/>
          <w:w w:val="90"/>
        </w:rPr>
        <w:t>of</w:t>
      </w:r>
      <w:r>
        <w:rPr>
          <w:color w:val="231F20"/>
          <w:spacing w:val="-7"/>
          <w:w w:val="90"/>
        </w:rPr>
        <w:t xml:space="preserve"> </w:t>
      </w:r>
      <w:r>
        <w:rPr>
          <w:color w:val="231F20"/>
          <w:w w:val="90"/>
        </w:rPr>
        <w:t>which</w:t>
      </w:r>
      <w:r>
        <w:rPr>
          <w:color w:val="231F20"/>
          <w:spacing w:val="-7"/>
          <w:w w:val="90"/>
        </w:rPr>
        <w:t xml:space="preserve"> </w:t>
      </w:r>
      <w:r>
        <w:rPr>
          <w:color w:val="231F20"/>
          <w:w w:val="90"/>
        </w:rPr>
        <w:t>appear</w:t>
      </w:r>
      <w:r>
        <w:rPr>
          <w:color w:val="231F20"/>
          <w:spacing w:val="-7"/>
          <w:w w:val="90"/>
        </w:rPr>
        <w:t xml:space="preserve"> </w:t>
      </w:r>
      <w:r>
        <w:rPr>
          <w:color w:val="231F20"/>
          <w:w w:val="90"/>
        </w:rPr>
        <w:t>to</w:t>
      </w:r>
      <w:r>
        <w:rPr>
          <w:color w:val="231F20"/>
          <w:spacing w:val="-7"/>
          <w:w w:val="90"/>
        </w:rPr>
        <w:t xml:space="preserve"> </w:t>
      </w:r>
      <w:r>
        <w:rPr>
          <w:color w:val="231F20"/>
          <w:w w:val="90"/>
        </w:rPr>
        <w:t>benefit</w:t>
      </w:r>
      <w:r>
        <w:rPr>
          <w:color w:val="231F20"/>
          <w:spacing w:val="-7"/>
          <w:w w:val="90"/>
        </w:rPr>
        <w:t xml:space="preserve"> </w:t>
      </w:r>
      <w:r>
        <w:rPr>
          <w:color w:val="231F20"/>
          <w:w w:val="90"/>
        </w:rPr>
        <w:t>from</w:t>
      </w:r>
      <w:r>
        <w:rPr>
          <w:color w:val="231F20"/>
          <w:spacing w:val="-7"/>
          <w:w w:val="90"/>
        </w:rPr>
        <w:t xml:space="preserve"> </w:t>
      </w:r>
      <w:r>
        <w:rPr>
          <w:color w:val="231F20"/>
          <w:w w:val="90"/>
        </w:rPr>
        <w:t xml:space="preserve">implicit </w:t>
      </w:r>
      <w:r>
        <w:rPr>
          <w:color w:val="231F20"/>
          <w:spacing w:val="-4"/>
        </w:rPr>
        <w:t>government</w:t>
      </w:r>
      <w:r>
        <w:rPr>
          <w:color w:val="231F20"/>
          <w:spacing w:val="-12"/>
        </w:rPr>
        <w:t xml:space="preserve"> </w:t>
      </w:r>
      <w:r>
        <w:rPr>
          <w:color w:val="231F20"/>
          <w:spacing w:val="-4"/>
        </w:rPr>
        <w:t>guarantees.</w:t>
      </w:r>
    </w:p>
    <w:p w14:paraId="37364A7A" w14:textId="77777777" w:rsidR="006233F2" w:rsidRDefault="006233F2">
      <w:pPr>
        <w:pStyle w:val="BodyText"/>
        <w:spacing w:before="27"/>
      </w:pPr>
    </w:p>
    <w:p w14:paraId="38D3F121" w14:textId="77777777" w:rsidR="006233F2" w:rsidRDefault="00466C7E">
      <w:pPr>
        <w:spacing w:line="268" w:lineRule="auto"/>
        <w:ind w:left="76" w:right="537"/>
        <w:rPr>
          <w:i/>
          <w:sz w:val="20"/>
        </w:rPr>
      </w:pPr>
      <w:r>
        <w:rPr>
          <w:i/>
          <w:color w:val="751C66"/>
          <w:w w:val="85"/>
          <w:sz w:val="20"/>
        </w:rPr>
        <w:t>The 2015 stress-tests results suggest the UK banking system</w:t>
      </w:r>
      <w:r>
        <w:rPr>
          <w:i/>
          <w:color w:val="751C66"/>
          <w:spacing w:val="80"/>
          <w:sz w:val="20"/>
        </w:rPr>
        <w:t xml:space="preserve"> </w:t>
      </w:r>
      <w:r>
        <w:rPr>
          <w:i/>
          <w:color w:val="751C66"/>
          <w:w w:val="85"/>
          <w:sz w:val="20"/>
        </w:rPr>
        <w:t>could maintain its core functions in a severe stress scenario</w:t>
      </w:r>
      <w:r>
        <w:rPr>
          <w:i/>
          <w:color w:val="751C66"/>
          <w:spacing w:val="40"/>
          <w:sz w:val="20"/>
        </w:rPr>
        <w:t xml:space="preserve"> </w:t>
      </w:r>
      <w:r>
        <w:rPr>
          <w:i/>
          <w:color w:val="751C66"/>
          <w:w w:val="85"/>
          <w:sz w:val="20"/>
        </w:rPr>
        <w:t>for EMEs with material spillovers to the euro area.</w:t>
      </w:r>
    </w:p>
    <w:p w14:paraId="35D64B6B" w14:textId="77777777" w:rsidR="006233F2" w:rsidRDefault="00466C7E">
      <w:pPr>
        <w:pStyle w:val="BodyText"/>
        <w:spacing w:line="268" w:lineRule="auto"/>
        <w:ind w:left="76" w:right="531"/>
      </w:pPr>
      <w:r>
        <w:rPr>
          <w:color w:val="231F20"/>
          <w:w w:val="90"/>
        </w:rPr>
        <w:t>The 2015 annual stress test included an assessment of the UK</w:t>
      </w:r>
      <w:r>
        <w:rPr>
          <w:color w:val="231F20"/>
          <w:spacing w:val="-12"/>
          <w:w w:val="90"/>
        </w:rPr>
        <w:t xml:space="preserve"> </w:t>
      </w:r>
      <w:r>
        <w:rPr>
          <w:color w:val="231F20"/>
          <w:w w:val="90"/>
        </w:rPr>
        <w:t>banking</w:t>
      </w:r>
      <w:r>
        <w:rPr>
          <w:color w:val="231F20"/>
          <w:spacing w:val="-10"/>
          <w:w w:val="90"/>
        </w:rPr>
        <w:t xml:space="preserve"> </w:t>
      </w:r>
      <w:r>
        <w:rPr>
          <w:color w:val="231F20"/>
          <w:w w:val="90"/>
        </w:rPr>
        <w:t>system’s</w:t>
      </w:r>
      <w:r>
        <w:rPr>
          <w:color w:val="231F20"/>
          <w:spacing w:val="-10"/>
          <w:w w:val="90"/>
        </w:rPr>
        <w:t xml:space="preserve"> </w:t>
      </w:r>
      <w:r>
        <w:rPr>
          <w:color w:val="231F20"/>
          <w:w w:val="90"/>
        </w:rPr>
        <w:t>resilience</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severe</w:t>
      </w:r>
      <w:r>
        <w:rPr>
          <w:color w:val="231F20"/>
          <w:spacing w:val="-10"/>
          <w:w w:val="90"/>
        </w:rPr>
        <w:t xml:space="preserve"> </w:t>
      </w:r>
      <w:r>
        <w:rPr>
          <w:color w:val="231F20"/>
          <w:w w:val="90"/>
        </w:rPr>
        <w:t>downturn</w:t>
      </w:r>
      <w:r>
        <w:rPr>
          <w:color w:val="231F20"/>
          <w:spacing w:val="-10"/>
          <w:w w:val="90"/>
        </w:rPr>
        <w:t xml:space="preserve"> </w:t>
      </w:r>
      <w:r>
        <w:rPr>
          <w:color w:val="231F20"/>
          <w:w w:val="90"/>
        </w:rPr>
        <w:t>in</w:t>
      </w:r>
      <w:r>
        <w:rPr>
          <w:color w:val="231F20"/>
          <w:spacing w:val="-10"/>
          <w:w w:val="90"/>
        </w:rPr>
        <w:t xml:space="preserve"> </w:t>
      </w:r>
      <w:r>
        <w:rPr>
          <w:color w:val="231F20"/>
          <w:w w:val="90"/>
        </w:rPr>
        <w:t>EMEs</w:t>
      </w:r>
    </w:p>
    <w:p w14:paraId="791805D5" w14:textId="77777777" w:rsidR="006233F2" w:rsidRDefault="00466C7E">
      <w:pPr>
        <w:pStyle w:val="BodyText"/>
        <w:spacing w:line="268" w:lineRule="auto"/>
        <w:ind w:left="76" w:right="452"/>
      </w:pPr>
      <w:r>
        <w:rPr>
          <w:color w:val="231F20"/>
          <w:w w:val="85"/>
        </w:rPr>
        <w:t>that spilled over to trigger prolonged low growth and deflation</w:t>
      </w:r>
      <w:r>
        <w:rPr>
          <w:color w:val="231F20"/>
        </w:rPr>
        <w:t xml:space="preserve"> in</w:t>
      </w:r>
      <w:r>
        <w:rPr>
          <w:color w:val="231F20"/>
          <w:spacing w:val="-16"/>
        </w:rPr>
        <w:t xml:space="preserve"> </w:t>
      </w:r>
      <w:r>
        <w:rPr>
          <w:color w:val="231F20"/>
        </w:rPr>
        <w:t>the</w:t>
      </w:r>
      <w:r>
        <w:rPr>
          <w:color w:val="231F20"/>
          <w:spacing w:val="-16"/>
        </w:rPr>
        <w:t xml:space="preserve"> </w:t>
      </w:r>
      <w:r>
        <w:rPr>
          <w:color w:val="231F20"/>
        </w:rPr>
        <w:t>euro</w:t>
      </w:r>
      <w:r>
        <w:rPr>
          <w:color w:val="231F20"/>
          <w:spacing w:val="-16"/>
        </w:rPr>
        <w:t xml:space="preserve"> </w:t>
      </w:r>
      <w:r>
        <w:rPr>
          <w:color w:val="231F20"/>
        </w:rPr>
        <w:t>area.</w:t>
      </w:r>
    </w:p>
    <w:p w14:paraId="29A4C4E6" w14:textId="77777777" w:rsidR="006233F2" w:rsidRDefault="006233F2">
      <w:pPr>
        <w:pStyle w:val="BodyText"/>
        <w:spacing w:before="27"/>
      </w:pPr>
    </w:p>
    <w:p w14:paraId="31228399" w14:textId="77777777" w:rsidR="006233F2" w:rsidRDefault="00466C7E">
      <w:pPr>
        <w:pStyle w:val="BodyText"/>
        <w:spacing w:line="268" w:lineRule="auto"/>
        <w:ind w:left="76" w:right="490"/>
      </w:pPr>
      <w:r>
        <w:rPr>
          <w:color w:val="231F20"/>
          <w:w w:val="90"/>
        </w:rPr>
        <w:t>Where</w:t>
      </w:r>
      <w:r>
        <w:rPr>
          <w:color w:val="231F20"/>
          <w:spacing w:val="-10"/>
          <w:w w:val="90"/>
        </w:rPr>
        <w:t xml:space="preserve"> </w:t>
      </w:r>
      <w:r>
        <w:rPr>
          <w:color w:val="231F20"/>
          <w:w w:val="90"/>
        </w:rPr>
        <w:t>UK</w:t>
      </w:r>
      <w:r>
        <w:rPr>
          <w:color w:val="231F20"/>
          <w:spacing w:val="-10"/>
          <w:w w:val="90"/>
        </w:rPr>
        <w:t xml:space="preserve"> </w:t>
      </w:r>
      <w:r>
        <w:rPr>
          <w:color w:val="231F20"/>
          <w:w w:val="90"/>
        </w:rPr>
        <w:t>bank</w:t>
      </w:r>
      <w:r>
        <w:rPr>
          <w:color w:val="231F20"/>
          <w:spacing w:val="-10"/>
          <w:w w:val="90"/>
        </w:rPr>
        <w:t xml:space="preserve"> </w:t>
      </w:r>
      <w:r>
        <w:rPr>
          <w:color w:val="231F20"/>
          <w:w w:val="90"/>
        </w:rPr>
        <w:t>exposures</w:t>
      </w:r>
      <w:r>
        <w:rPr>
          <w:color w:val="231F20"/>
          <w:spacing w:val="-10"/>
          <w:w w:val="90"/>
        </w:rPr>
        <w:t xml:space="preserve"> </w:t>
      </w:r>
      <w:r>
        <w:rPr>
          <w:color w:val="231F20"/>
          <w:w w:val="90"/>
        </w:rPr>
        <w:t>are</w:t>
      </w:r>
      <w:r>
        <w:rPr>
          <w:color w:val="231F20"/>
          <w:spacing w:val="-10"/>
          <w:w w:val="90"/>
        </w:rPr>
        <w:t xml:space="preserve"> </w:t>
      </w:r>
      <w:r>
        <w:rPr>
          <w:color w:val="231F20"/>
          <w:w w:val="90"/>
        </w:rPr>
        <w:t>particularly</w:t>
      </w:r>
      <w:r>
        <w:rPr>
          <w:color w:val="231F20"/>
          <w:spacing w:val="-10"/>
          <w:w w:val="90"/>
        </w:rPr>
        <w:t xml:space="preserve"> </w:t>
      </w:r>
      <w:r>
        <w:rPr>
          <w:color w:val="231F20"/>
          <w:w w:val="90"/>
        </w:rPr>
        <w:t>concentrated,</w:t>
      </w:r>
      <w:r>
        <w:rPr>
          <w:color w:val="231F20"/>
          <w:spacing w:val="-10"/>
          <w:w w:val="90"/>
        </w:rPr>
        <w:t xml:space="preserve"> </w:t>
      </w:r>
      <w:r>
        <w:rPr>
          <w:color w:val="231F20"/>
          <w:w w:val="90"/>
        </w:rPr>
        <w:t xml:space="preserve">the </w:t>
      </w:r>
      <w:r>
        <w:rPr>
          <w:color w:val="231F20"/>
          <w:w w:val="85"/>
        </w:rPr>
        <w:t>stress scenario embodies a sharp deterioration in growth that</w:t>
      </w:r>
      <w:r>
        <w:rPr>
          <w:color w:val="231F20"/>
          <w:spacing w:val="40"/>
        </w:rPr>
        <w:t xml:space="preserve"> </w:t>
      </w:r>
      <w:r>
        <w:rPr>
          <w:color w:val="231F20"/>
          <w:w w:val="90"/>
        </w:rPr>
        <w:t>is considerably more severe than the latest macroeconomic outlook.</w:t>
      </w:r>
      <w:r>
        <w:rPr>
          <w:color w:val="231F20"/>
          <w:spacing w:val="4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stress</w:t>
      </w:r>
      <w:r>
        <w:rPr>
          <w:color w:val="231F20"/>
          <w:spacing w:val="-3"/>
          <w:w w:val="90"/>
        </w:rPr>
        <w:t xml:space="preserve"> </w:t>
      </w:r>
      <w:r>
        <w:rPr>
          <w:color w:val="231F20"/>
          <w:w w:val="90"/>
        </w:rPr>
        <w:t>scenario,</w:t>
      </w:r>
      <w:r>
        <w:rPr>
          <w:color w:val="231F20"/>
          <w:spacing w:val="-3"/>
          <w:w w:val="90"/>
        </w:rPr>
        <w:t xml:space="preserve"> </w:t>
      </w:r>
      <w:r>
        <w:rPr>
          <w:color w:val="231F20"/>
          <w:w w:val="90"/>
        </w:rPr>
        <w:t>annual</w:t>
      </w:r>
      <w:r>
        <w:rPr>
          <w:color w:val="231F20"/>
          <w:spacing w:val="-3"/>
          <w:w w:val="90"/>
        </w:rPr>
        <w:t xml:space="preserve"> </w:t>
      </w:r>
      <w:r>
        <w:rPr>
          <w:color w:val="231F20"/>
          <w:w w:val="90"/>
        </w:rPr>
        <w:t>GDP</w:t>
      </w:r>
      <w:r>
        <w:rPr>
          <w:color w:val="231F20"/>
          <w:spacing w:val="-3"/>
          <w:w w:val="90"/>
        </w:rPr>
        <w:t xml:space="preserve"> </w:t>
      </w:r>
      <w:r>
        <w:rPr>
          <w:color w:val="231F20"/>
          <w:w w:val="90"/>
        </w:rPr>
        <w:t>growth</w:t>
      </w:r>
      <w:r>
        <w:rPr>
          <w:color w:val="231F20"/>
          <w:spacing w:val="-3"/>
          <w:w w:val="90"/>
        </w:rPr>
        <w:t xml:space="preserve"> </w:t>
      </w:r>
      <w:r>
        <w:rPr>
          <w:color w:val="231F20"/>
          <w:w w:val="90"/>
        </w:rPr>
        <w:t>in</w:t>
      </w:r>
      <w:r>
        <w:rPr>
          <w:color w:val="231F20"/>
          <w:spacing w:val="-3"/>
          <w:w w:val="90"/>
        </w:rPr>
        <w:t xml:space="preserve"> </w:t>
      </w:r>
      <w:r>
        <w:rPr>
          <w:color w:val="231F20"/>
          <w:w w:val="90"/>
        </w:rPr>
        <w:t>China slows</w:t>
      </w:r>
      <w:r>
        <w:rPr>
          <w:color w:val="231F20"/>
          <w:spacing w:val="-10"/>
          <w:w w:val="90"/>
        </w:rPr>
        <w:t xml:space="preserve"> </w:t>
      </w:r>
      <w:r>
        <w:rPr>
          <w:color w:val="231F20"/>
          <w:w w:val="90"/>
        </w:rPr>
        <w:t>sharply,</w:t>
      </w:r>
      <w:r>
        <w:rPr>
          <w:color w:val="231F20"/>
          <w:spacing w:val="-10"/>
          <w:w w:val="90"/>
        </w:rPr>
        <w:t xml:space="preserve"> </w:t>
      </w:r>
      <w:r>
        <w:rPr>
          <w:color w:val="231F20"/>
          <w:w w:val="90"/>
        </w:rPr>
        <w:t>falling</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low</w:t>
      </w:r>
      <w:r>
        <w:rPr>
          <w:color w:val="231F20"/>
          <w:spacing w:val="-10"/>
          <w:w w:val="90"/>
        </w:rPr>
        <w:t xml:space="preserve"> </w:t>
      </w:r>
      <w:r>
        <w:rPr>
          <w:color w:val="231F20"/>
          <w:w w:val="90"/>
        </w:rPr>
        <w:t>point</w:t>
      </w:r>
      <w:r>
        <w:rPr>
          <w:color w:val="231F20"/>
          <w:spacing w:val="-10"/>
          <w:w w:val="90"/>
        </w:rPr>
        <w:t xml:space="preserve"> </w:t>
      </w:r>
      <w:r>
        <w:rPr>
          <w:color w:val="231F20"/>
          <w:w w:val="90"/>
        </w:rPr>
        <w:t>of</w:t>
      </w:r>
      <w:r>
        <w:rPr>
          <w:color w:val="231F20"/>
          <w:spacing w:val="-10"/>
          <w:w w:val="90"/>
        </w:rPr>
        <w:t xml:space="preserve"> </w:t>
      </w:r>
      <w:r>
        <w:rPr>
          <w:color w:val="231F20"/>
          <w:w w:val="90"/>
        </w:rPr>
        <w:t>1.7%,</w:t>
      </w:r>
      <w:r>
        <w:rPr>
          <w:color w:val="231F20"/>
          <w:spacing w:val="-10"/>
          <w:w w:val="90"/>
        </w:rPr>
        <w:t xml:space="preserve"> </w:t>
      </w:r>
      <w:r>
        <w:rPr>
          <w:color w:val="231F20"/>
          <w:w w:val="90"/>
        </w:rPr>
        <w:t>before</w:t>
      </w:r>
      <w:r>
        <w:rPr>
          <w:color w:val="231F20"/>
          <w:spacing w:val="-10"/>
          <w:w w:val="90"/>
        </w:rPr>
        <w:t xml:space="preserve"> </w:t>
      </w:r>
      <w:r>
        <w:rPr>
          <w:color w:val="231F20"/>
          <w:w w:val="90"/>
        </w:rPr>
        <w:t xml:space="preserve">returning </w:t>
      </w:r>
      <w:r>
        <w:rPr>
          <w:color w:val="231F20"/>
          <w:spacing w:val="-6"/>
        </w:rPr>
        <w:t>to</w:t>
      </w:r>
      <w:r>
        <w:rPr>
          <w:color w:val="231F20"/>
          <w:spacing w:val="-15"/>
        </w:rPr>
        <w:t xml:space="preserve"> </w:t>
      </w:r>
      <w:r>
        <w:rPr>
          <w:color w:val="231F20"/>
          <w:spacing w:val="-6"/>
        </w:rPr>
        <w:t>7%</w:t>
      </w:r>
      <w:r>
        <w:rPr>
          <w:color w:val="231F20"/>
          <w:spacing w:val="-15"/>
        </w:rPr>
        <w:t xml:space="preserve"> </w:t>
      </w:r>
      <w:r>
        <w:rPr>
          <w:color w:val="231F20"/>
          <w:spacing w:val="-6"/>
        </w:rPr>
        <w:t>by</w:t>
      </w:r>
      <w:r>
        <w:rPr>
          <w:color w:val="231F20"/>
          <w:spacing w:val="-15"/>
        </w:rPr>
        <w:t xml:space="preserve"> </w:t>
      </w:r>
      <w:r>
        <w:rPr>
          <w:color w:val="231F20"/>
          <w:spacing w:val="-6"/>
        </w:rPr>
        <w:t>2018</w:t>
      </w:r>
      <w:r>
        <w:rPr>
          <w:color w:val="231F20"/>
          <w:spacing w:val="-15"/>
        </w:rPr>
        <w:t xml:space="preserve"> </w:t>
      </w:r>
      <w:r>
        <w:rPr>
          <w:color w:val="231F20"/>
          <w:spacing w:val="-6"/>
        </w:rPr>
        <w:t>Q4.</w:t>
      </w:r>
      <w:r>
        <w:rPr>
          <w:color w:val="231F20"/>
          <w:spacing w:val="31"/>
        </w:rPr>
        <w:t xml:space="preserve"> </w:t>
      </w:r>
      <w:r>
        <w:rPr>
          <w:color w:val="231F20"/>
          <w:spacing w:val="-6"/>
        </w:rPr>
        <w:t>The</w:t>
      </w:r>
      <w:r>
        <w:rPr>
          <w:color w:val="231F20"/>
          <w:spacing w:val="-15"/>
        </w:rPr>
        <w:t xml:space="preserve"> </w:t>
      </w:r>
      <w:r>
        <w:rPr>
          <w:color w:val="231F20"/>
          <w:spacing w:val="-6"/>
        </w:rPr>
        <w:t>IMF</w:t>
      </w:r>
      <w:r>
        <w:rPr>
          <w:color w:val="231F20"/>
          <w:spacing w:val="-15"/>
        </w:rPr>
        <w:t xml:space="preserve"> </w:t>
      </w:r>
      <w:r>
        <w:rPr>
          <w:color w:val="231F20"/>
          <w:spacing w:val="-6"/>
        </w:rPr>
        <w:t>forecast</w:t>
      </w:r>
      <w:r>
        <w:rPr>
          <w:color w:val="231F20"/>
          <w:spacing w:val="-15"/>
        </w:rPr>
        <w:t xml:space="preserve"> </w:t>
      </w:r>
      <w:r>
        <w:rPr>
          <w:color w:val="231F20"/>
          <w:spacing w:val="-6"/>
        </w:rPr>
        <w:t>China’s</w:t>
      </w:r>
      <w:r>
        <w:rPr>
          <w:color w:val="231F20"/>
          <w:spacing w:val="-15"/>
        </w:rPr>
        <w:t xml:space="preserve"> </w:t>
      </w:r>
      <w:r>
        <w:rPr>
          <w:color w:val="231F20"/>
          <w:spacing w:val="-6"/>
        </w:rPr>
        <w:t>GDP</w:t>
      </w:r>
      <w:r>
        <w:rPr>
          <w:color w:val="231F20"/>
          <w:spacing w:val="-15"/>
        </w:rPr>
        <w:t xml:space="preserve"> </w:t>
      </w:r>
      <w:r>
        <w:rPr>
          <w:color w:val="231F20"/>
          <w:spacing w:val="-6"/>
        </w:rPr>
        <w:t>growth</w:t>
      </w:r>
      <w:r>
        <w:rPr>
          <w:color w:val="231F20"/>
          <w:spacing w:val="-15"/>
        </w:rPr>
        <w:t xml:space="preserve"> </w:t>
      </w:r>
      <w:r>
        <w:rPr>
          <w:color w:val="231F20"/>
          <w:spacing w:val="-6"/>
        </w:rPr>
        <w:t>to slow</w:t>
      </w:r>
      <w:r>
        <w:rPr>
          <w:color w:val="231F20"/>
          <w:spacing w:val="-11"/>
        </w:rPr>
        <w:t xml:space="preserve"> </w:t>
      </w:r>
      <w:r>
        <w:rPr>
          <w:color w:val="231F20"/>
          <w:spacing w:val="-6"/>
        </w:rPr>
        <w:t>more</w:t>
      </w:r>
      <w:r>
        <w:rPr>
          <w:color w:val="231F20"/>
          <w:spacing w:val="-11"/>
        </w:rPr>
        <w:t xml:space="preserve"> </w:t>
      </w:r>
      <w:r>
        <w:rPr>
          <w:color w:val="231F20"/>
          <w:spacing w:val="-6"/>
        </w:rPr>
        <w:t>moderately</w:t>
      </w:r>
      <w:r>
        <w:rPr>
          <w:color w:val="231F20"/>
          <w:spacing w:val="-11"/>
        </w:rPr>
        <w:t xml:space="preserve"> </w:t>
      </w:r>
      <w:r>
        <w:rPr>
          <w:color w:val="231F20"/>
          <w:spacing w:val="-6"/>
        </w:rPr>
        <w:t>to</w:t>
      </w:r>
      <w:r>
        <w:rPr>
          <w:color w:val="231F20"/>
          <w:spacing w:val="-11"/>
        </w:rPr>
        <w:t xml:space="preserve"> </w:t>
      </w:r>
      <w:r>
        <w:rPr>
          <w:color w:val="231F20"/>
          <w:spacing w:val="-6"/>
        </w:rPr>
        <w:t>a</w:t>
      </w:r>
      <w:r>
        <w:rPr>
          <w:color w:val="231F20"/>
          <w:spacing w:val="-11"/>
        </w:rPr>
        <w:t xml:space="preserve"> </w:t>
      </w:r>
      <w:r>
        <w:rPr>
          <w:color w:val="231F20"/>
          <w:spacing w:val="-6"/>
        </w:rPr>
        <w:t>low</w:t>
      </w:r>
      <w:r>
        <w:rPr>
          <w:color w:val="231F20"/>
          <w:spacing w:val="-11"/>
        </w:rPr>
        <w:t xml:space="preserve"> </w:t>
      </w:r>
      <w:r>
        <w:rPr>
          <w:color w:val="231F20"/>
          <w:spacing w:val="-6"/>
        </w:rPr>
        <w:t>point</w:t>
      </w:r>
      <w:r>
        <w:rPr>
          <w:color w:val="231F20"/>
          <w:spacing w:val="-11"/>
        </w:rPr>
        <w:t xml:space="preserve"> </w:t>
      </w:r>
      <w:r>
        <w:rPr>
          <w:color w:val="231F20"/>
          <w:spacing w:val="-6"/>
        </w:rPr>
        <w:t>of</w:t>
      </w:r>
      <w:r>
        <w:rPr>
          <w:color w:val="231F20"/>
          <w:spacing w:val="-11"/>
        </w:rPr>
        <w:t xml:space="preserve"> </w:t>
      </w:r>
      <w:r>
        <w:rPr>
          <w:color w:val="231F20"/>
          <w:spacing w:val="-6"/>
        </w:rPr>
        <w:t>6%,</w:t>
      </w:r>
      <w:r>
        <w:rPr>
          <w:color w:val="231F20"/>
          <w:spacing w:val="-11"/>
        </w:rPr>
        <w:t xml:space="preserve"> </w:t>
      </w:r>
      <w:r>
        <w:rPr>
          <w:color w:val="231F20"/>
          <w:spacing w:val="-6"/>
        </w:rPr>
        <w:t>by</w:t>
      </w:r>
      <w:r>
        <w:rPr>
          <w:color w:val="231F20"/>
          <w:spacing w:val="-11"/>
        </w:rPr>
        <w:t xml:space="preserve"> </w:t>
      </w:r>
      <w:r>
        <w:rPr>
          <w:color w:val="231F20"/>
          <w:spacing w:val="-6"/>
        </w:rPr>
        <w:t>2017.</w:t>
      </w:r>
    </w:p>
    <w:p w14:paraId="141F4878" w14:textId="77777777" w:rsidR="006233F2" w:rsidRDefault="006233F2">
      <w:pPr>
        <w:pStyle w:val="BodyText"/>
        <w:spacing w:before="27"/>
      </w:pPr>
    </w:p>
    <w:p w14:paraId="0F2BECCD" w14:textId="77777777" w:rsidR="006233F2" w:rsidRDefault="00466C7E">
      <w:pPr>
        <w:pStyle w:val="BodyText"/>
        <w:spacing w:line="268" w:lineRule="auto"/>
        <w:ind w:left="76" w:right="452"/>
      </w:pPr>
      <w:r>
        <w:rPr>
          <w:color w:val="231F20"/>
          <w:w w:val="90"/>
        </w:rPr>
        <w:t xml:space="preserve">For some commodity markets and commodity exporters, </w:t>
      </w:r>
      <w:r>
        <w:rPr>
          <w:color w:val="231F20"/>
          <w:w w:val="85"/>
        </w:rPr>
        <w:t xml:space="preserve">however, the outlook has evolved in a way that is much closer </w:t>
      </w:r>
      <w:r>
        <w:rPr>
          <w:color w:val="231F20"/>
          <w:w w:val="90"/>
        </w:rPr>
        <w:t>to</w:t>
      </w:r>
      <w:r>
        <w:rPr>
          <w:color w:val="231F20"/>
          <w:spacing w:val="-2"/>
          <w:w w:val="90"/>
        </w:rPr>
        <w:t xml:space="preserve"> </w:t>
      </w:r>
      <w:r>
        <w:rPr>
          <w:color w:val="231F20"/>
          <w:w w:val="90"/>
        </w:rPr>
        <w:t>the</w:t>
      </w:r>
      <w:r>
        <w:rPr>
          <w:color w:val="231F20"/>
          <w:spacing w:val="-2"/>
          <w:w w:val="90"/>
        </w:rPr>
        <w:t xml:space="preserve"> </w:t>
      </w:r>
      <w:r>
        <w:rPr>
          <w:color w:val="231F20"/>
          <w:w w:val="90"/>
        </w:rPr>
        <w:t>stress</w:t>
      </w:r>
      <w:r>
        <w:rPr>
          <w:color w:val="231F20"/>
          <w:spacing w:val="-2"/>
          <w:w w:val="90"/>
        </w:rPr>
        <w:t xml:space="preserve"> </w:t>
      </w:r>
      <w:r>
        <w:rPr>
          <w:color w:val="231F20"/>
          <w:w w:val="90"/>
        </w:rPr>
        <w:t>scenario.</w:t>
      </w:r>
      <w:r>
        <w:rPr>
          <w:color w:val="231F20"/>
          <w:spacing w:val="40"/>
        </w:rPr>
        <w:t xml:space="preserve"> </w:t>
      </w:r>
      <w:r>
        <w:rPr>
          <w:color w:val="231F20"/>
          <w:w w:val="90"/>
        </w:rPr>
        <w:t>The</w:t>
      </w:r>
      <w:r>
        <w:rPr>
          <w:color w:val="231F20"/>
          <w:spacing w:val="-2"/>
          <w:w w:val="90"/>
        </w:rPr>
        <w:t xml:space="preserve"> </w:t>
      </w:r>
      <w:r>
        <w:rPr>
          <w:color w:val="231F20"/>
          <w:w w:val="90"/>
        </w:rPr>
        <w:t>current</w:t>
      </w:r>
      <w:r>
        <w:rPr>
          <w:color w:val="231F20"/>
          <w:spacing w:val="-2"/>
          <w:w w:val="90"/>
        </w:rPr>
        <w:t xml:space="preserve"> </w:t>
      </w:r>
      <w:r>
        <w:rPr>
          <w:color w:val="231F20"/>
          <w:w w:val="90"/>
        </w:rPr>
        <w:t>Brent</w:t>
      </w:r>
      <w:r>
        <w:rPr>
          <w:color w:val="231F20"/>
          <w:spacing w:val="-2"/>
          <w:w w:val="90"/>
        </w:rPr>
        <w:t xml:space="preserve"> </w:t>
      </w:r>
      <w:r>
        <w:rPr>
          <w:color w:val="231F20"/>
          <w:w w:val="90"/>
        </w:rPr>
        <w:t>oil</w:t>
      </w:r>
      <w:r>
        <w:rPr>
          <w:color w:val="231F20"/>
          <w:spacing w:val="-2"/>
          <w:w w:val="90"/>
        </w:rPr>
        <w:t xml:space="preserve"> </w:t>
      </w:r>
      <w:r>
        <w:rPr>
          <w:color w:val="231F20"/>
          <w:w w:val="90"/>
        </w:rPr>
        <w:t>price</w:t>
      </w:r>
      <w:r>
        <w:rPr>
          <w:color w:val="231F20"/>
          <w:spacing w:val="-2"/>
          <w:w w:val="90"/>
        </w:rPr>
        <w:t xml:space="preserve"> </w:t>
      </w:r>
      <w:r>
        <w:rPr>
          <w:color w:val="231F20"/>
          <w:w w:val="90"/>
        </w:rPr>
        <w:t>is</w:t>
      </w:r>
      <w:r>
        <w:rPr>
          <w:color w:val="231F20"/>
          <w:spacing w:val="-2"/>
          <w:w w:val="90"/>
        </w:rPr>
        <w:t xml:space="preserve"> </w:t>
      </w:r>
      <w:r>
        <w:rPr>
          <w:color w:val="231F20"/>
          <w:w w:val="90"/>
        </w:rPr>
        <w:t>1.4% lower than the 2015 Q4 price embodied in the stress test.</w:t>
      </w:r>
    </w:p>
    <w:p w14:paraId="232839B5" w14:textId="77777777" w:rsidR="006233F2" w:rsidRDefault="00466C7E">
      <w:pPr>
        <w:pStyle w:val="BodyText"/>
        <w:spacing w:line="268" w:lineRule="auto"/>
        <w:ind w:left="76" w:right="452"/>
      </w:pPr>
      <w:r>
        <w:rPr>
          <w:color w:val="231F20"/>
          <w:w w:val="90"/>
        </w:rPr>
        <w:t xml:space="preserve">And downgrades to the IMF’s forecast for Brazilian GDP </w:t>
      </w:r>
      <w:r>
        <w:rPr>
          <w:color w:val="231F20"/>
          <w:w w:val="85"/>
        </w:rPr>
        <w:t>growth leave the latest outlook close to the stress scenario.</w:t>
      </w:r>
    </w:p>
    <w:p w14:paraId="593AA84C" w14:textId="77777777" w:rsidR="006233F2" w:rsidRDefault="00466C7E">
      <w:pPr>
        <w:pStyle w:val="BodyText"/>
        <w:spacing w:before="220" w:line="268" w:lineRule="auto"/>
        <w:ind w:left="76" w:right="452"/>
      </w:pPr>
      <w:r>
        <w:rPr>
          <w:color w:val="231F20"/>
          <w:w w:val="85"/>
        </w:rPr>
        <w:t xml:space="preserve">The stress scenario sees a significant rise in impairment rates </w:t>
      </w:r>
      <w:r>
        <w:rPr>
          <w:color w:val="231F20"/>
          <w:w w:val="90"/>
        </w:rPr>
        <w:t>for</w:t>
      </w:r>
      <w:r>
        <w:rPr>
          <w:color w:val="231F20"/>
          <w:spacing w:val="-6"/>
          <w:w w:val="90"/>
        </w:rPr>
        <w:t xml:space="preserve"> </w:t>
      </w:r>
      <w:r>
        <w:rPr>
          <w:color w:val="231F20"/>
          <w:w w:val="90"/>
        </w:rPr>
        <w:t>UK</w:t>
      </w:r>
      <w:r>
        <w:rPr>
          <w:color w:val="231F20"/>
          <w:spacing w:val="-6"/>
          <w:w w:val="90"/>
        </w:rPr>
        <w:t xml:space="preserve"> </w:t>
      </w:r>
      <w:r>
        <w:rPr>
          <w:color w:val="231F20"/>
          <w:w w:val="90"/>
        </w:rPr>
        <w:t>banks’</w:t>
      </w:r>
      <w:r>
        <w:rPr>
          <w:color w:val="231F20"/>
          <w:spacing w:val="-6"/>
          <w:w w:val="90"/>
        </w:rPr>
        <w:t xml:space="preserve"> </w:t>
      </w:r>
      <w:r>
        <w:rPr>
          <w:color w:val="231F20"/>
          <w:w w:val="90"/>
        </w:rPr>
        <w:t>direct</w:t>
      </w:r>
      <w:r>
        <w:rPr>
          <w:color w:val="231F20"/>
          <w:spacing w:val="-6"/>
          <w:w w:val="90"/>
        </w:rPr>
        <w:t xml:space="preserve"> </w:t>
      </w:r>
      <w:r>
        <w:rPr>
          <w:color w:val="231F20"/>
          <w:w w:val="90"/>
        </w:rPr>
        <w:t>exposures.</w:t>
      </w:r>
      <w:r>
        <w:rPr>
          <w:color w:val="231F20"/>
          <w:spacing w:val="38"/>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the</w:t>
      </w:r>
      <w:r>
        <w:rPr>
          <w:color w:val="231F20"/>
          <w:spacing w:val="-6"/>
          <w:w w:val="90"/>
        </w:rPr>
        <w:t xml:space="preserve"> </w:t>
      </w:r>
      <w:r>
        <w:rPr>
          <w:color w:val="231F20"/>
          <w:w w:val="90"/>
        </w:rPr>
        <w:t>five-year cumulative impairment rate on loans to individuals and</w:t>
      </w:r>
    </w:p>
    <w:p w14:paraId="3A5759C1" w14:textId="77777777" w:rsidR="006233F2" w:rsidRDefault="006233F2">
      <w:pPr>
        <w:pStyle w:val="BodyText"/>
        <w:spacing w:line="268" w:lineRule="auto"/>
        <w:sectPr w:rsidR="006233F2">
          <w:pgSz w:w="11910" w:h="16840"/>
          <w:pgMar w:top="1560" w:right="425" w:bottom="280" w:left="708" w:header="446" w:footer="0" w:gutter="0"/>
          <w:cols w:num="2" w:space="720" w:equalWidth="0">
            <w:col w:w="4338" w:space="1000"/>
            <w:col w:w="5439"/>
          </w:cols>
        </w:sectPr>
      </w:pPr>
    </w:p>
    <w:p w14:paraId="441B1B67" w14:textId="77777777" w:rsidR="006233F2" w:rsidRDefault="00466C7E">
      <w:pPr>
        <w:spacing w:line="175" w:lineRule="exact"/>
        <w:ind w:left="92"/>
        <w:rPr>
          <w:sz w:val="16"/>
        </w:rPr>
      </w:pPr>
      <w:r>
        <w:rPr>
          <w:color w:val="231F20"/>
          <w:spacing w:val="-2"/>
          <w:sz w:val="16"/>
        </w:rPr>
        <w:t>assets</w:t>
      </w:r>
    </w:p>
    <w:p w14:paraId="5EF71389" w14:textId="77777777" w:rsidR="006233F2" w:rsidRDefault="00466C7E">
      <w:pPr>
        <w:spacing w:before="1"/>
        <w:rPr>
          <w:sz w:val="11"/>
        </w:rPr>
      </w:pPr>
      <w:r>
        <w:br w:type="column"/>
      </w:r>
    </w:p>
    <w:p w14:paraId="47B555CC" w14:textId="77777777" w:rsidR="006233F2" w:rsidRDefault="00466C7E">
      <w:pPr>
        <w:ind w:left="92"/>
        <w:rPr>
          <w:sz w:val="11"/>
        </w:rPr>
      </w:pPr>
      <w:r>
        <w:rPr>
          <w:noProof/>
          <w:sz w:val="11"/>
        </w:rPr>
        <mc:AlternateContent>
          <mc:Choice Requires="wpg">
            <w:drawing>
              <wp:anchor distT="0" distB="0" distL="0" distR="0" simplePos="0" relativeHeight="15759360" behindDoc="0" locked="0" layoutInCell="1" allowOverlap="1" wp14:anchorId="7D365493" wp14:editId="28578E9B">
                <wp:simplePos x="0" y="0"/>
                <wp:positionH relativeFrom="page">
                  <wp:posOffset>508304</wp:posOffset>
                </wp:positionH>
                <wp:positionV relativeFrom="paragraph">
                  <wp:posOffset>106423</wp:posOffset>
                </wp:positionV>
                <wp:extent cx="2205990" cy="1697989"/>
                <wp:effectExtent l="0" t="0" r="0" b="0"/>
                <wp:wrapNone/>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5990" cy="1697989"/>
                          <a:chOff x="0" y="0"/>
                          <a:chExt cx="2205990" cy="1697989"/>
                        </a:xfrm>
                      </wpg:grpSpPr>
                      <wps:wsp>
                        <wps:cNvPr id="406" name="Graphic 406"/>
                        <wps:cNvSpPr/>
                        <wps:spPr>
                          <a:xfrm>
                            <a:off x="1672979" y="84568"/>
                            <a:ext cx="85090" cy="85090"/>
                          </a:xfrm>
                          <a:custGeom>
                            <a:avLst/>
                            <a:gdLst/>
                            <a:ahLst/>
                            <a:cxnLst/>
                            <a:rect l="l" t="t" r="r" b="b"/>
                            <a:pathLst>
                              <a:path w="85090" h="85090">
                                <a:moveTo>
                                  <a:pt x="84592" y="0"/>
                                </a:moveTo>
                                <a:lnTo>
                                  <a:pt x="0" y="0"/>
                                </a:lnTo>
                                <a:lnTo>
                                  <a:pt x="0" y="84598"/>
                                </a:lnTo>
                                <a:lnTo>
                                  <a:pt x="84592" y="84598"/>
                                </a:lnTo>
                                <a:lnTo>
                                  <a:pt x="84592" y="0"/>
                                </a:lnTo>
                                <a:close/>
                              </a:path>
                            </a:pathLst>
                          </a:custGeom>
                          <a:solidFill>
                            <a:srgbClr val="00568B"/>
                          </a:solidFill>
                        </wps:spPr>
                        <wps:bodyPr wrap="square" lIns="0" tIns="0" rIns="0" bIns="0" rtlCol="0">
                          <a:prstTxWarp prst="textNoShape">
                            <a:avLst/>
                          </a:prstTxWarp>
                          <a:noAutofit/>
                        </wps:bodyPr>
                      </wps:wsp>
                      <wps:wsp>
                        <wps:cNvPr id="407" name="Graphic 407"/>
                        <wps:cNvSpPr/>
                        <wps:spPr>
                          <a:xfrm>
                            <a:off x="1672979" y="194544"/>
                            <a:ext cx="85090" cy="85090"/>
                          </a:xfrm>
                          <a:custGeom>
                            <a:avLst/>
                            <a:gdLst/>
                            <a:ahLst/>
                            <a:cxnLst/>
                            <a:rect l="l" t="t" r="r" b="b"/>
                            <a:pathLst>
                              <a:path w="85090" h="85090">
                                <a:moveTo>
                                  <a:pt x="84592" y="0"/>
                                </a:moveTo>
                                <a:lnTo>
                                  <a:pt x="0" y="0"/>
                                </a:lnTo>
                                <a:lnTo>
                                  <a:pt x="0" y="84598"/>
                                </a:lnTo>
                                <a:lnTo>
                                  <a:pt x="84592" y="84598"/>
                                </a:lnTo>
                                <a:lnTo>
                                  <a:pt x="84592" y="0"/>
                                </a:lnTo>
                                <a:close/>
                              </a:path>
                            </a:pathLst>
                          </a:custGeom>
                          <a:solidFill>
                            <a:srgbClr val="B01C88"/>
                          </a:solidFill>
                        </wps:spPr>
                        <wps:bodyPr wrap="square" lIns="0" tIns="0" rIns="0" bIns="0" rtlCol="0">
                          <a:prstTxWarp prst="textNoShape">
                            <a:avLst/>
                          </a:prstTxWarp>
                          <a:noAutofit/>
                        </wps:bodyPr>
                      </wps:wsp>
                      <wps:wsp>
                        <wps:cNvPr id="408" name="Graphic 408"/>
                        <wps:cNvSpPr/>
                        <wps:spPr>
                          <a:xfrm>
                            <a:off x="1672979" y="304529"/>
                            <a:ext cx="85090" cy="85090"/>
                          </a:xfrm>
                          <a:custGeom>
                            <a:avLst/>
                            <a:gdLst/>
                            <a:ahLst/>
                            <a:cxnLst/>
                            <a:rect l="l" t="t" r="r" b="b"/>
                            <a:pathLst>
                              <a:path w="85090" h="85090">
                                <a:moveTo>
                                  <a:pt x="84592" y="0"/>
                                </a:moveTo>
                                <a:lnTo>
                                  <a:pt x="0" y="0"/>
                                </a:lnTo>
                                <a:lnTo>
                                  <a:pt x="0" y="84597"/>
                                </a:lnTo>
                                <a:lnTo>
                                  <a:pt x="84592" y="84597"/>
                                </a:lnTo>
                                <a:lnTo>
                                  <a:pt x="84592" y="0"/>
                                </a:lnTo>
                                <a:close/>
                              </a:path>
                            </a:pathLst>
                          </a:custGeom>
                          <a:solidFill>
                            <a:srgbClr val="FCAF17"/>
                          </a:solidFill>
                        </wps:spPr>
                        <wps:bodyPr wrap="square" lIns="0" tIns="0" rIns="0" bIns="0" rtlCol="0">
                          <a:prstTxWarp prst="textNoShape">
                            <a:avLst/>
                          </a:prstTxWarp>
                          <a:noAutofit/>
                        </wps:bodyPr>
                      </wps:wsp>
                      <wps:wsp>
                        <wps:cNvPr id="409" name="Graphic 409"/>
                        <wps:cNvSpPr/>
                        <wps:spPr>
                          <a:xfrm>
                            <a:off x="135255" y="243208"/>
                            <a:ext cx="1367790" cy="1452245"/>
                          </a:xfrm>
                          <a:custGeom>
                            <a:avLst/>
                            <a:gdLst/>
                            <a:ahLst/>
                            <a:cxnLst/>
                            <a:rect l="l" t="t" r="r" b="b"/>
                            <a:pathLst>
                              <a:path w="1367790" h="1452245">
                                <a:moveTo>
                                  <a:pt x="37134" y="0"/>
                                </a:moveTo>
                                <a:lnTo>
                                  <a:pt x="0" y="0"/>
                                </a:lnTo>
                                <a:lnTo>
                                  <a:pt x="0" y="1451698"/>
                                </a:lnTo>
                                <a:lnTo>
                                  <a:pt x="37134" y="1451698"/>
                                </a:lnTo>
                                <a:lnTo>
                                  <a:pt x="37134" y="0"/>
                                </a:lnTo>
                                <a:close/>
                              </a:path>
                              <a:path w="1367790" h="1452245">
                                <a:moveTo>
                                  <a:pt x="203606" y="763955"/>
                                </a:moveTo>
                                <a:lnTo>
                                  <a:pt x="166471" y="763955"/>
                                </a:lnTo>
                                <a:lnTo>
                                  <a:pt x="166471" y="1451698"/>
                                </a:lnTo>
                                <a:lnTo>
                                  <a:pt x="203606" y="1451698"/>
                                </a:lnTo>
                                <a:lnTo>
                                  <a:pt x="203606" y="763955"/>
                                </a:lnTo>
                                <a:close/>
                              </a:path>
                              <a:path w="1367790" h="1452245">
                                <a:moveTo>
                                  <a:pt x="368769" y="838200"/>
                                </a:moveTo>
                                <a:lnTo>
                                  <a:pt x="332981" y="838200"/>
                                </a:lnTo>
                                <a:lnTo>
                                  <a:pt x="332981" y="1451698"/>
                                </a:lnTo>
                                <a:lnTo>
                                  <a:pt x="368769" y="1451698"/>
                                </a:lnTo>
                                <a:lnTo>
                                  <a:pt x="368769" y="838200"/>
                                </a:lnTo>
                                <a:close/>
                              </a:path>
                              <a:path w="1367790" h="1452245">
                                <a:moveTo>
                                  <a:pt x="535228" y="902893"/>
                                </a:moveTo>
                                <a:lnTo>
                                  <a:pt x="499440" y="902893"/>
                                </a:lnTo>
                                <a:lnTo>
                                  <a:pt x="499440" y="1451698"/>
                                </a:lnTo>
                                <a:lnTo>
                                  <a:pt x="535228" y="1451698"/>
                                </a:lnTo>
                                <a:lnTo>
                                  <a:pt x="535228" y="902893"/>
                                </a:lnTo>
                                <a:close/>
                              </a:path>
                              <a:path w="1367790" h="1452245">
                                <a:moveTo>
                                  <a:pt x="701687" y="1014158"/>
                                </a:moveTo>
                                <a:lnTo>
                                  <a:pt x="664578" y="1014158"/>
                                </a:lnTo>
                                <a:lnTo>
                                  <a:pt x="664578" y="1451698"/>
                                </a:lnTo>
                                <a:lnTo>
                                  <a:pt x="701687" y="1451698"/>
                                </a:lnTo>
                                <a:lnTo>
                                  <a:pt x="701687" y="1014158"/>
                                </a:lnTo>
                                <a:close/>
                              </a:path>
                              <a:path w="1367790" h="1452245">
                                <a:moveTo>
                                  <a:pt x="868235" y="1111313"/>
                                </a:moveTo>
                                <a:lnTo>
                                  <a:pt x="831037" y="1111313"/>
                                </a:lnTo>
                                <a:lnTo>
                                  <a:pt x="831037" y="1451698"/>
                                </a:lnTo>
                                <a:lnTo>
                                  <a:pt x="868235" y="1451698"/>
                                </a:lnTo>
                                <a:lnTo>
                                  <a:pt x="868235" y="1111313"/>
                                </a:lnTo>
                                <a:close/>
                              </a:path>
                              <a:path w="1367790" h="1452245">
                                <a:moveTo>
                                  <a:pt x="1034681" y="1201674"/>
                                </a:moveTo>
                                <a:lnTo>
                                  <a:pt x="997483" y="1201674"/>
                                </a:lnTo>
                                <a:lnTo>
                                  <a:pt x="997483" y="1451698"/>
                                </a:lnTo>
                                <a:lnTo>
                                  <a:pt x="1034681" y="1451698"/>
                                </a:lnTo>
                                <a:lnTo>
                                  <a:pt x="1034681" y="1201674"/>
                                </a:lnTo>
                                <a:close/>
                              </a:path>
                              <a:path w="1367790" h="1452245">
                                <a:moveTo>
                                  <a:pt x="1201153" y="1305788"/>
                                </a:moveTo>
                                <a:lnTo>
                                  <a:pt x="1163942" y="1305788"/>
                                </a:lnTo>
                                <a:lnTo>
                                  <a:pt x="1163942" y="1451698"/>
                                </a:lnTo>
                                <a:lnTo>
                                  <a:pt x="1201153" y="1451698"/>
                                </a:lnTo>
                                <a:lnTo>
                                  <a:pt x="1201153" y="1305788"/>
                                </a:lnTo>
                                <a:close/>
                              </a:path>
                              <a:path w="1367790" h="1452245">
                                <a:moveTo>
                                  <a:pt x="1367612" y="1368298"/>
                                </a:moveTo>
                                <a:lnTo>
                                  <a:pt x="1330502" y="1368298"/>
                                </a:lnTo>
                                <a:lnTo>
                                  <a:pt x="1330502" y="1451698"/>
                                </a:lnTo>
                                <a:lnTo>
                                  <a:pt x="1367612" y="1451698"/>
                                </a:lnTo>
                                <a:lnTo>
                                  <a:pt x="1367612" y="1368298"/>
                                </a:lnTo>
                                <a:close/>
                              </a:path>
                            </a:pathLst>
                          </a:custGeom>
                          <a:solidFill>
                            <a:srgbClr val="00568B"/>
                          </a:solidFill>
                        </wps:spPr>
                        <wps:bodyPr wrap="square" lIns="0" tIns="0" rIns="0" bIns="0" rtlCol="0">
                          <a:prstTxWarp prst="textNoShape">
                            <a:avLst/>
                          </a:prstTxWarp>
                          <a:noAutofit/>
                        </wps:bodyPr>
                      </wps:wsp>
                      <wps:wsp>
                        <wps:cNvPr id="410" name="Graphic 410"/>
                        <wps:cNvSpPr/>
                        <wps:spPr>
                          <a:xfrm>
                            <a:off x="172389" y="1199455"/>
                            <a:ext cx="1867535" cy="495934"/>
                          </a:xfrm>
                          <a:custGeom>
                            <a:avLst/>
                            <a:gdLst/>
                            <a:ahLst/>
                            <a:cxnLst/>
                            <a:rect l="l" t="t" r="r" b="b"/>
                            <a:pathLst>
                              <a:path w="1867535" h="495934">
                                <a:moveTo>
                                  <a:pt x="35864" y="0"/>
                                </a:moveTo>
                                <a:lnTo>
                                  <a:pt x="0" y="0"/>
                                </a:lnTo>
                                <a:lnTo>
                                  <a:pt x="0" y="495452"/>
                                </a:lnTo>
                                <a:lnTo>
                                  <a:pt x="35864" y="495452"/>
                                </a:lnTo>
                                <a:lnTo>
                                  <a:pt x="35864" y="0"/>
                                </a:lnTo>
                                <a:close/>
                              </a:path>
                              <a:path w="1867535" h="495934">
                                <a:moveTo>
                                  <a:pt x="202323" y="354126"/>
                                </a:moveTo>
                                <a:lnTo>
                                  <a:pt x="166471" y="354126"/>
                                </a:lnTo>
                                <a:lnTo>
                                  <a:pt x="166471" y="495452"/>
                                </a:lnTo>
                                <a:lnTo>
                                  <a:pt x="202323" y="495452"/>
                                </a:lnTo>
                                <a:lnTo>
                                  <a:pt x="202323" y="354126"/>
                                </a:lnTo>
                                <a:close/>
                              </a:path>
                              <a:path w="1867535" h="495934">
                                <a:moveTo>
                                  <a:pt x="368833" y="368058"/>
                                </a:moveTo>
                                <a:lnTo>
                                  <a:pt x="331635" y="368058"/>
                                </a:lnTo>
                                <a:lnTo>
                                  <a:pt x="331635" y="495452"/>
                                </a:lnTo>
                                <a:lnTo>
                                  <a:pt x="368833" y="495452"/>
                                </a:lnTo>
                                <a:lnTo>
                                  <a:pt x="368833" y="368058"/>
                                </a:lnTo>
                                <a:close/>
                              </a:path>
                              <a:path w="1867535" h="495934">
                                <a:moveTo>
                                  <a:pt x="535305" y="414439"/>
                                </a:moveTo>
                                <a:lnTo>
                                  <a:pt x="498094" y="414439"/>
                                </a:lnTo>
                                <a:lnTo>
                                  <a:pt x="498094" y="495452"/>
                                </a:lnTo>
                                <a:lnTo>
                                  <a:pt x="535305" y="495452"/>
                                </a:lnTo>
                                <a:lnTo>
                                  <a:pt x="535305" y="414439"/>
                                </a:lnTo>
                                <a:close/>
                              </a:path>
                              <a:path w="1867535" h="495934">
                                <a:moveTo>
                                  <a:pt x="701751" y="152679"/>
                                </a:moveTo>
                                <a:lnTo>
                                  <a:pt x="664552" y="152679"/>
                                </a:lnTo>
                                <a:lnTo>
                                  <a:pt x="664552" y="495452"/>
                                </a:lnTo>
                                <a:lnTo>
                                  <a:pt x="701751" y="495452"/>
                                </a:lnTo>
                                <a:lnTo>
                                  <a:pt x="701751" y="152679"/>
                                </a:lnTo>
                                <a:close/>
                              </a:path>
                              <a:path w="1867535" h="495934">
                                <a:moveTo>
                                  <a:pt x="868210" y="402882"/>
                                </a:moveTo>
                                <a:lnTo>
                                  <a:pt x="831100" y="402882"/>
                                </a:lnTo>
                                <a:lnTo>
                                  <a:pt x="831100" y="495452"/>
                                </a:lnTo>
                                <a:lnTo>
                                  <a:pt x="868210" y="495452"/>
                                </a:lnTo>
                                <a:lnTo>
                                  <a:pt x="868210" y="402882"/>
                                </a:lnTo>
                                <a:close/>
                              </a:path>
                              <a:path w="1867535" h="495934">
                                <a:moveTo>
                                  <a:pt x="1034656" y="372643"/>
                                </a:moveTo>
                                <a:lnTo>
                                  <a:pt x="997546" y="372643"/>
                                </a:lnTo>
                                <a:lnTo>
                                  <a:pt x="997546" y="495452"/>
                                </a:lnTo>
                                <a:lnTo>
                                  <a:pt x="1034656" y="495452"/>
                                </a:lnTo>
                                <a:lnTo>
                                  <a:pt x="1034656" y="372643"/>
                                </a:lnTo>
                                <a:close/>
                              </a:path>
                              <a:path w="1867535" h="495934">
                                <a:moveTo>
                                  <a:pt x="1201115" y="201434"/>
                                </a:moveTo>
                                <a:lnTo>
                                  <a:pt x="1164018" y="201434"/>
                                </a:lnTo>
                                <a:lnTo>
                                  <a:pt x="1164018" y="495452"/>
                                </a:lnTo>
                                <a:lnTo>
                                  <a:pt x="1201115" y="495452"/>
                                </a:lnTo>
                                <a:lnTo>
                                  <a:pt x="1201115" y="201434"/>
                                </a:lnTo>
                                <a:close/>
                              </a:path>
                              <a:path w="1867535" h="495934">
                                <a:moveTo>
                                  <a:pt x="1367574" y="412051"/>
                                </a:moveTo>
                                <a:lnTo>
                                  <a:pt x="1330477" y="412051"/>
                                </a:lnTo>
                                <a:lnTo>
                                  <a:pt x="1330477" y="495452"/>
                                </a:lnTo>
                                <a:lnTo>
                                  <a:pt x="1367574" y="495452"/>
                                </a:lnTo>
                                <a:lnTo>
                                  <a:pt x="1367574" y="412051"/>
                                </a:lnTo>
                                <a:close/>
                              </a:path>
                              <a:path w="1867535" h="495934">
                                <a:moveTo>
                                  <a:pt x="1534033" y="439902"/>
                                </a:moveTo>
                                <a:lnTo>
                                  <a:pt x="1496936" y="439902"/>
                                </a:lnTo>
                                <a:lnTo>
                                  <a:pt x="1496936" y="495452"/>
                                </a:lnTo>
                                <a:lnTo>
                                  <a:pt x="1534033" y="495452"/>
                                </a:lnTo>
                                <a:lnTo>
                                  <a:pt x="1534033" y="439902"/>
                                </a:lnTo>
                                <a:close/>
                              </a:path>
                              <a:path w="1867535" h="495934">
                                <a:moveTo>
                                  <a:pt x="1700491" y="303364"/>
                                </a:moveTo>
                                <a:lnTo>
                                  <a:pt x="1663369" y="303364"/>
                                </a:lnTo>
                                <a:lnTo>
                                  <a:pt x="1663369" y="495452"/>
                                </a:lnTo>
                                <a:lnTo>
                                  <a:pt x="1700491" y="495452"/>
                                </a:lnTo>
                                <a:lnTo>
                                  <a:pt x="1700491" y="303364"/>
                                </a:lnTo>
                                <a:close/>
                              </a:path>
                              <a:path w="1867535" h="495934">
                                <a:moveTo>
                                  <a:pt x="1866950" y="368058"/>
                                </a:moveTo>
                                <a:lnTo>
                                  <a:pt x="1829828" y="368058"/>
                                </a:lnTo>
                                <a:lnTo>
                                  <a:pt x="1829828" y="495452"/>
                                </a:lnTo>
                                <a:lnTo>
                                  <a:pt x="1866950" y="495452"/>
                                </a:lnTo>
                                <a:lnTo>
                                  <a:pt x="1866950" y="368058"/>
                                </a:lnTo>
                                <a:close/>
                              </a:path>
                            </a:pathLst>
                          </a:custGeom>
                          <a:solidFill>
                            <a:srgbClr val="B01C88"/>
                          </a:solidFill>
                        </wps:spPr>
                        <wps:bodyPr wrap="square" lIns="0" tIns="0" rIns="0" bIns="0" rtlCol="0">
                          <a:prstTxWarp prst="textNoShape">
                            <a:avLst/>
                          </a:prstTxWarp>
                          <a:noAutofit/>
                        </wps:bodyPr>
                      </wps:wsp>
                      <wps:wsp>
                        <wps:cNvPr id="411" name="Graphic 411"/>
                        <wps:cNvSpPr/>
                        <wps:spPr>
                          <a:xfrm>
                            <a:off x="208254" y="1139168"/>
                            <a:ext cx="1868805" cy="556260"/>
                          </a:xfrm>
                          <a:custGeom>
                            <a:avLst/>
                            <a:gdLst/>
                            <a:ahLst/>
                            <a:cxnLst/>
                            <a:rect l="l" t="t" r="r" b="b"/>
                            <a:pathLst>
                              <a:path w="1868805" h="556260">
                                <a:moveTo>
                                  <a:pt x="37122" y="386727"/>
                                </a:moveTo>
                                <a:lnTo>
                                  <a:pt x="0" y="386727"/>
                                </a:lnTo>
                                <a:lnTo>
                                  <a:pt x="0" y="555739"/>
                                </a:lnTo>
                                <a:lnTo>
                                  <a:pt x="37122" y="555739"/>
                                </a:lnTo>
                                <a:lnTo>
                                  <a:pt x="37122" y="386727"/>
                                </a:lnTo>
                                <a:close/>
                              </a:path>
                              <a:path w="1868805" h="556260">
                                <a:moveTo>
                                  <a:pt x="203593" y="300964"/>
                                </a:moveTo>
                                <a:lnTo>
                                  <a:pt x="166458" y="300964"/>
                                </a:lnTo>
                                <a:lnTo>
                                  <a:pt x="166458" y="555739"/>
                                </a:lnTo>
                                <a:lnTo>
                                  <a:pt x="203593" y="555739"/>
                                </a:lnTo>
                                <a:lnTo>
                                  <a:pt x="203593" y="300964"/>
                                </a:lnTo>
                                <a:close/>
                              </a:path>
                              <a:path w="1868805" h="556260">
                                <a:moveTo>
                                  <a:pt x="370078" y="460781"/>
                                </a:moveTo>
                                <a:lnTo>
                                  <a:pt x="332968" y="460781"/>
                                </a:lnTo>
                                <a:lnTo>
                                  <a:pt x="332968" y="555739"/>
                                </a:lnTo>
                                <a:lnTo>
                                  <a:pt x="370078" y="555739"/>
                                </a:lnTo>
                                <a:lnTo>
                                  <a:pt x="370078" y="460781"/>
                                </a:lnTo>
                                <a:close/>
                              </a:path>
                              <a:path w="1868805" h="556260">
                                <a:moveTo>
                                  <a:pt x="536536" y="493242"/>
                                </a:moveTo>
                                <a:lnTo>
                                  <a:pt x="499440" y="493242"/>
                                </a:lnTo>
                                <a:lnTo>
                                  <a:pt x="499440" y="555739"/>
                                </a:lnTo>
                                <a:lnTo>
                                  <a:pt x="536536" y="555739"/>
                                </a:lnTo>
                                <a:lnTo>
                                  <a:pt x="536536" y="493242"/>
                                </a:lnTo>
                                <a:close/>
                              </a:path>
                              <a:path w="1868805" h="556260">
                                <a:moveTo>
                                  <a:pt x="702983" y="0"/>
                                </a:moveTo>
                                <a:lnTo>
                                  <a:pt x="665886" y="0"/>
                                </a:lnTo>
                                <a:lnTo>
                                  <a:pt x="665886" y="555739"/>
                                </a:lnTo>
                                <a:lnTo>
                                  <a:pt x="702983" y="555739"/>
                                </a:lnTo>
                                <a:lnTo>
                                  <a:pt x="702983" y="0"/>
                                </a:lnTo>
                                <a:close/>
                              </a:path>
                              <a:path w="1868805" h="556260">
                                <a:moveTo>
                                  <a:pt x="869442" y="465353"/>
                                </a:moveTo>
                                <a:lnTo>
                                  <a:pt x="832345" y="465353"/>
                                </a:lnTo>
                                <a:lnTo>
                                  <a:pt x="832345" y="555739"/>
                                </a:lnTo>
                                <a:lnTo>
                                  <a:pt x="869442" y="555739"/>
                                </a:lnTo>
                                <a:lnTo>
                                  <a:pt x="869442" y="465353"/>
                                </a:lnTo>
                                <a:close/>
                              </a:path>
                              <a:path w="1868805" h="556260">
                                <a:moveTo>
                                  <a:pt x="1035900" y="20866"/>
                                </a:moveTo>
                                <a:lnTo>
                                  <a:pt x="998791" y="20866"/>
                                </a:lnTo>
                                <a:lnTo>
                                  <a:pt x="998791" y="555739"/>
                                </a:lnTo>
                                <a:lnTo>
                                  <a:pt x="1035900" y="555739"/>
                                </a:lnTo>
                                <a:lnTo>
                                  <a:pt x="1035900" y="20866"/>
                                </a:lnTo>
                                <a:close/>
                              </a:path>
                              <a:path w="1868805" h="556260">
                                <a:moveTo>
                                  <a:pt x="1202359" y="280238"/>
                                </a:moveTo>
                                <a:lnTo>
                                  <a:pt x="1165250" y="280238"/>
                                </a:lnTo>
                                <a:lnTo>
                                  <a:pt x="1165250" y="555739"/>
                                </a:lnTo>
                                <a:lnTo>
                                  <a:pt x="1202359" y="555739"/>
                                </a:lnTo>
                                <a:lnTo>
                                  <a:pt x="1202359" y="280238"/>
                                </a:lnTo>
                                <a:close/>
                              </a:path>
                              <a:path w="1868805" h="556260">
                                <a:moveTo>
                                  <a:pt x="1368806" y="423748"/>
                                </a:moveTo>
                                <a:lnTo>
                                  <a:pt x="1331709" y="423748"/>
                                </a:lnTo>
                                <a:lnTo>
                                  <a:pt x="1331709" y="555739"/>
                                </a:lnTo>
                                <a:lnTo>
                                  <a:pt x="1368806" y="555739"/>
                                </a:lnTo>
                                <a:lnTo>
                                  <a:pt x="1368806" y="423748"/>
                                </a:lnTo>
                                <a:close/>
                              </a:path>
                              <a:path w="1868805" h="556260">
                                <a:moveTo>
                                  <a:pt x="1535366" y="451612"/>
                                </a:moveTo>
                                <a:lnTo>
                                  <a:pt x="1498168" y="451612"/>
                                </a:lnTo>
                                <a:lnTo>
                                  <a:pt x="1498168" y="555739"/>
                                </a:lnTo>
                                <a:lnTo>
                                  <a:pt x="1535366" y="555739"/>
                                </a:lnTo>
                                <a:lnTo>
                                  <a:pt x="1535366" y="451612"/>
                                </a:lnTo>
                                <a:close/>
                              </a:path>
                              <a:path w="1868805" h="556260">
                                <a:moveTo>
                                  <a:pt x="1701825" y="358876"/>
                                </a:moveTo>
                                <a:lnTo>
                                  <a:pt x="1664627" y="358876"/>
                                </a:lnTo>
                                <a:lnTo>
                                  <a:pt x="1664627" y="555739"/>
                                </a:lnTo>
                                <a:lnTo>
                                  <a:pt x="1701825" y="555739"/>
                                </a:lnTo>
                                <a:lnTo>
                                  <a:pt x="1701825" y="358876"/>
                                </a:lnTo>
                                <a:close/>
                              </a:path>
                              <a:path w="1868805" h="556260">
                                <a:moveTo>
                                  <a:pt x="1868271" y="314883"/>
                                </a:moveTo>
                                <a:lnTo>
                                  <a:pt x="1831086" y="314883"/>
                                </a:lnTo>
                                <a:lnTo>
                                  <a:pt x="1831086" y="555739"/>
                                </a:lnTo>
                                <a:lnTo>
                                  <a:pt x="1868271" y="555739"/>
                                </a:lnTo>
                                <a:lnTo>
                                  <a:pt x="1868271" y="314883"/>
                                </a:lnTo>
                                <a:close/>
                              </a:path>
                            </a:pathLst>
                          </a:custGeom>
                          <a:solidFill>
                            <a:srgbClr val="FCAF17"/>
                          </a:solidFill>
                        </wps:spPr>
                        <wps:bodyPr wrap="square" lIns="0" tIns="0" rIns="0" bIns="0" rtlCol="0">
                          <a:prstTxWarp prst="textNoShape">
                            <a:avLst/>
                          </a:prstTxWarp>
                          <a:noAutofit/>
                        </wps:bodyPr>
                      </wps:wsp>
                      <wps:wsp>
                        <wps:cNvPr id="412" name="Graphic 412"/>
                        <wps:cNvSpPr/>
                        <wps:spPr>
                          <a:xfrm>
                            <a:off x="2138216" y="244297"/>
                            <a:ext cx="67945" cy="1209040"/>
                          </a:xfrm>
                          <a:custGeom>
                            <a:avLst/>
                            <a:gdLst/>
                            <a:ahLst/>
                            <a:cxnLst/>
                            <a:rect l="l" t="t" r="r" b="b"/>
                            <a:pathLst>
                              <a:path w="67945" h="1209040">
                                <a:moveTo>
                                  <a:pt x="0" y="1208639"/>
                                </a:moveTo>
                                <a:lnTo>
                                  <a:pt x="67675" y="1208639"/>
                                </a:lnTo>
                              </a:path>
                              <a:path w="67945" h="1209040">
                                <a:moveTo>
                                  <a:pt x="0" y="967790"/>
                                </a:moveTo>
                                <a:lnTo>
                                  <a:pt x="67675" y="967790"/>
                                </a:lnTo>
                              </a:path>
                              <a:path w="67945" h="1209040">
                                <a:moveTo>
                                  <a:pt x="0" y="724743"/>
                                </a:moveTo>
                                <a:lnTo>
                                  <a:pt x="67675" y="724743"/>
                                </a:lnTo>
                              </a:path>
                              <a:path w="67945" h="1209040">
                                <a:moveTo>
                                  <a:pt x="0" y="483896"/>
                                </a:moveTo>
                                <a:lnTo>
                                  <a:pt x="67675" y="483896"/>
                                </a:lnTo>
                              </a:path>
                              <a:path w="67945" h="1209040">
                                <a:moveTo>
                                  <a:pt x="0" y="243224"/>
                                </a:moveTo>
                                <a:lnTo>
                                  <a:pt x="67675" y="243224"/>
                                </a:lnTo>
                              </a:path>
                              <a:path w="67945" h="1209040">
                                <a:moveTo>
                                  <a:pt x="0" y="0"/>
                                </a:moveTo>
                                <a:lnTo>
                                  <a:pt x="67675" y="0"/>
                                </a:lnTo>
                              </a:path>
                            </a:pathLst>
                          </a:custGeom>
                          <a:ln w="5969">
                            <a:solidFill>
                              <a:srgbClr val="231F20"/>
                            </a:solidFill>
                            <a:prstDash val="solid"/>
                          </a:ln>
                        </wps:spPr>
                        <wps:bodyPr wrap="square" lIns="0" tIns="0" rIns="0" bIns="0" rtlCol="0">
                          <a:prstTxWarp prst="textNoShape">
                            <a:avLst/>
                          </a:prstTxWarp>
                          <a:noAutofit/>
                        </wps:bodyPr>
                      </wps:wsp>
                      <wps:wsp>
                        <wps:cNvPr id="413" name="Graphic 413"/>
                        <wps:cNvSpPr/>
                        <wps:spPr>
                          <a:xfrm>
                            <a:off x="107734" y="1693797"/>
                            <a:ext cx="1996439" cy="1270"/>
                          </a:xfrm>
                          <a:custGeom>
                            <a:avLst/>
                            <a:gdLst/>
                            <a:ahLst/>
                            <a:cxnLst/>
                            <a:rect l="l" t="t" r="r" b="b"/>
                            <a:pathLst>
                              <a:path w="1996439">
                                <a:moveTo>
                                  <a:pt x="0" y="0"/>
                                </a:moveTo>
                                <a:lnTo>
                                  <a:pt x="1996278" y="0"/>
                                </a:lnTo>
                              </a:path>
                            </a:pathLst>
                          </a:custGeom>
                          <a:ln w="1671">
                            <a:solidFill>
                              <a:srgbClr val="231F20"/>
                            </a:solidFill>
                            <a:prstDash val="solid"/>
                          </a:ln>
                        </wps:spPr>
                        <wps:bodyPr wrap="square" lIns="0" tIns="0" rIns="0" bIns="0" rtlCol="0">
                          <a:prstTxWarp prst="textNoShape">
                            <a:avLst/>
                          </a:prstTxWarp>
                          <a:noAutofit/>
                        </wps:bodyPr>
                      </wps:wsp>
                      <wps:wsp>
                        <wps:cNvPr id="414" name="Graphic 414"/>
                        <wps:cNvSpPr/>
                        <wps:spPr>
                          <a:xfrm>
                            <a:off x="6296" y="244297"/>
                            <a:ext cx="2098040" cy="1449705"/>
                          </a:xfrm>
                          <a:custGeom>
                            <a:avLst/>
                            <a:gdLst/>
                            <a:ahLst/>
                            <a:cxnLst/>
                            <a:rect l="l" t="t" r="r" b="b"/>
                            <a:pathLst>
                              <a:path w="2098040" h="1449705">
                                <a:moveTo>
                                  <a:pt x="101437" y="1381944"/>
                                </a:moveTo>
                                <a:lnTo>
                                  <a:pt x="101437" y="1449619"/>
                                </a:lnTo>
                              </a:path>
                              <a:path w="2098040" h="1449705">
                                <a:moveTo>
                                  <a:pt x="267900" y="1381944"/>
                                </a:moveTo>
                                <a:lnTo>
                                  <a:pt x="267900" y="1449619"/>
                                </a:lnTo>
                              </a:path>
                              <a:path w="2098040" h="1449705">
                                <a:moveTo>
                                  <a:pt x="433090" y="1381944"/>
                                </a:moveTo>
                                <a:lnTo>
                                  <a:pt x="433090" y="1449619"/>
                                </a:lnTo>
                              </a:path>
                              <a:path w="2098040" h="1449705">
                                <a:moveTo>
                                  <a:pt x="599517" y="1381944"/>
                                </a:moveTo>
                                <a:lnTo>
                                  <a:pt x="599517" y="1449619"/>
                                </a:lnTo>
                              </a:path>
                              <a:path w="2098040" h="1449705">
                                <a:moveTo>
                                  <a:pt x="766070" y="1381944"/>
                                </a:moveTo>
                                <a:lnTo>
                                  <a:pt x="766070" y="1449619"/>
                                </a:lnTo>
                              </a:path>
                              <a:path w="2098040" h="1449705">
                                <a:moveTo>
                                  <a:pt x="932527" y="1381944"/>
                                </a:moveTo>
                                <a:lnTo>
                                  <a:pt x="932527" y="1449619"/>
                                </a:lnTo>
                              </a:path>
                              <a:path w="2098040" h="1449705">
                                <a:moveTo>
                                  <a:pt x="1098988" y="1381944"/>
                                </a:moveTo>
                                <a:lnTo>
                                  <a:pt x="1098988" y="1449619"/>
                                </a:lnTo>
                              </a:path>
                              <a:path w="2098040" h="1449705">
                                <a:moveTo>
                                  <a:pt x="1265447" y="1381944"/>
                                </a:moveTo>
                                <a:lnTo>
                                  <a:pt x="1265447" y="1449619"/>
                                </a:lnTo>
                              </a:path>
                              <a:path w="2098040" h="1449705">
                                <a:moveTo>
                                  <a:pt x="1431898" y="1381944"/>
                                </a:moveTo>
                                <a:lnTo>
                                  <a:pt x="1431898" y="1449619"/>
                                </a:lnTo>
                              </a:path>
                              <a:path w="2098040" h="1449705">
                                <a:moveTo>
                                  <a:pt x="1598349" y="1381944"/>
                                </a:moveTo>
                                <a:lnTo>
                                  <a:pt x="1598349" y="1449619"/>
                                </a:lnTo>
                              </a:path>
                              <a:path w="2098040" h="1449705">
                                <a:moveTo>
                                  <a:pt x="1764802" y="1381944"/>
                                </a:moveTo>
                                <a:lnTo>
                                  <a:pt x="1764802" y="1449619"/>
                                </a:lnTo>
                              </a:path>
                              <a:path w="2098040" h="1449705">
                                <a:moveTo>
                                  <a:pt x="1931264" y="1381944"/>
                                </a:moveTo>
                                <a:lnTo>
                                  <a:pt x="1931264" y="1449619"/>
                                </a:lnTo>
                              </a:path>
                              <a:path w="2098040" h="1449705">
                                <a:moveTo>
                                  <a:pt x="2097716" y="1381944"/>
                                </a:moveTo>
                                <a:lnTo>
                                  <a:pt x="2097716" y="1449619"/>
                                </a:lnTo>
                              </a:path>
                              <a:path w="2098040" h="1449705">
                                <a:moveTo>
                                  <a:pt x="0" y="1208639"/>
                                </a:moveTo>
                                <a:lnTo>
                                  <a:pt x="67675" y="1208639"/>
                                </a:lnTo>
                              </a:path>
                              <a:path w="2098040" h="1449705">
                                <a:moveTo>
                                  <a:pt x="0" y="967790"/>
                                </a:moveTo>
                                <a:lnTo>
                                  <a:pt x="67675" y="967790"/>
                                </a:lnTo>
                              </a:path>
                              <a:path w="2098040" h="1449705">
                                <a:moveTo>
                                  <a:pt x="0" y="724743"/>
                                </a:moveTo>
                                <a:lnTo>
                                  <a:pt x="67675" y="724743"/>
                                </a:lnTo>
                              </a:path>
                              <a:path w="2098040" h="1449705">
                                <a:moveTo>
                                  <a:pt x="0" y="483896"/>
                                </a:moveTo>
                                <a:lnTo>
                                  <a:pt x="67675" y="483896"/>
                                </a:lnTo>
                              </a:path>
                              <a:path w="2098040" h="1449705">
                                <a:moveTo>
                                  <a:pt x="0" y="243224"/>
                                </a:moveTo>
                                <a:lnTo>
                                  <a:pt x="67675" y="243224"/>
                                </a:lnTo>
                              </a:path>
                              <a:path w="2098040" h="1449705">
                                <a:moveTo>
                                  <a:pt x="0" y="0"/>
                                </a:moveTo>
                                <a:lnTo>
                                  <a:pt x="67675" y="0"/>
                                </a:lnTo>
                              </a:path>
                            </a:pathLst>
                          </a:custGeom>
                          <a:ln w="5969">
                            <a:solidFill>
                              <a:srgbClr val="231F20"/>
                            </a:solidFill>
                            <a:prstDash val="solid"/>
                          </a:ln>
                        </wps:spPr>
                        <wps:bodyPr wrap="square" lIns="0" tIns="0" rIns="0" bIns="0" rtlCol="0">
                          <a:prstTxWarp prst="textNoShape">
                            <a:avLst/>
                          </a:prstTxWarp>
                          <a:noAutofit/>
                        </wps:bodyPr>
                      </wps:wsp>
                      <wps:wsp>
                        <wps:cNvPr id="415" name="Graphic 415"/>
                        <wps:cNvSpPr/>
                        <wps:spPr>
                          <a:xfrm>
                            <a:off x="2984" y="2984"/>
                            <a:ext cx="2199640" cy="1692275"/>
                          </a:xfrm>
                          <a:custGeom>
                            <a:avLst/>
                            <a:gdLst/>
                            <a:ahLst/>
                            <a:cxnLst/>
                            <a:rect l="l" t="t" r="r" b="b"/>
                            <a:pathLst>
                              <a:path w="2199640" h="1692275">
                                <a:moveTo>
                                  <a:pt x="0" y="1691995"/>
                                </a:moveTo>
                                <a:lnTo>
                                  <a:pt x="2199600" y="1691995"/>
                                </a:lnTo>
                                <a:lnTo>
                                  <a:pt x="2199600" y="0"/>
                                </a:lnTo>
                                <a:lnTo>
                                  <a:pt x="0" y="0"/>
                                </a:lnTo>
                                <a:lnTo>
                                  <a:pt x="0" y="1691995"/>
                                </a:lnTo>
                                <a:close/>
                              </a:path>
                            </a:pathLst>
                          </a:custGeom>
                          <a:ln w="5969">
                            <a:solidFill>
                              <a:srgbClr val="231F20"/>
                            </a:solidFill>
                            <a:prstDash val="solid"/>
                          </a:ln>
                        </wps:spPr>
                        <wps:bodyPr wrap="square" lIns="0" tIns="0" rIns="0" bIns="0" rtlCol="0">
                          <a:prstTxWarp prst="textNoShape">
                            <a:avLst/>
                          </a:prstTxWarp>
                          <a:noAutofit/>
                        </wps:bodyPr>
                      </wps:wsp>
                      <wps:wsp>
                        <wps:cNvPr id="416" name="Textbox 416"/>
                        <wps:cNvSpPr txBox="1"/>
                        <wps:spPr>
                          <a:xfrm>
                            <a:off x="1781401" y="58233"/>
                            <a:ext cx="224154" cy="334645"/>
                          </a:xfrm>
                          <a:prstGeom prst="rect">
                            <a:avLst/>
                          </a:prstGeom>
                        </wps:spPr>
                        <wps:txbx>
                          <w:txbxContent>
                            <w:p w14:paraId="34B0A254" w14:textId="77777777" w:rsidR="006233F2" w:rsidRDefault="00466C7E">
                              <w:pPr>
                                <w:spacing w:before="4"/>
                                <w:rPr>
                                  <w:position w:val="4"/>
                                  <w:sz w:val="10"/>
                                </w:rPr>
                              </w:pPr>
                              <w:r>
                                <w:rPr>
                                  <w:color w:val="231F20"/>
                                  <w:spacing w:val="-2"/>
                                  <w:sz w:val="11"/>
                                </w:rPr>
                                <w:t>1997</w:t>
                              </w:r>
                              <w:r>
                                <w:rPr>
                                  <w:color w:val="231F20"/>
                                  <w:spacing w:val="-2"/>
                                  <w:position w:val="4"/>
                                  <w:sz w:val="10"/>
                                </w:rPr>
                                <w:t>(a)</w:t>
                              </w:r>
                            </w:p>
                            <w:p w14:paraId="7750342C" w14:textId="77777777" w:rsidR="006233F2" w:rsidRDefault="00466C7E">
                              <w:pPr>
                                <w:spacing w:before="55"/>
                                <w:ind w:left="2"/>
                                <w:rPr>
                                  <w:sz w:val="11"/>
                                </w:rPr>
                              </w:pPr>
                              <w:r>
                                <w:rPr>
                                  <w:color w:val="231F20"/>
                                  <w:spacing w:val="-4"/>
                                  <w:w w:val="105"/>
                                  <w:sz w:val="11"/>
                                </w:rPr>
                                <w:t>2008</w:t>
                              </w:r>
                            </w:p>
                            <w:p w14:paraId="5AEE7D02" w14:textId="77777777" w:rsidR="006233F2" w:rsidRDefault="00466C7E">
                              <w:pPr>
                                <w:spacing w:before="51"/>
                                <w:ind w:left="9"/>
                                <w:rPr>
                                  <w:sz w:val="11"/>
                                </w:rPr>
                              </w:pPr>
                              <w:r>
                                <w:rPr>
                                  <w:color w:val="231F20"/>
                                  <w:spacing w:val="-4"/>
                                  <w:sz w:val="11"/>
                                </w:rPr>
                                <w:t>2014</w:t>
                              </w:r>
                            </w:p>
                          </w:txbxContent>
                        </wps:txbx>
                        <wps:bodyPr wrap="square" lIns="0" tIns="0" rIns="0" bIns="0" rtlCol="0">
                          <a:noAutofit/>
                        </wps:bodyPr>
                      </wps:wsp>
                    </wpg:wgp>
                  </a:graphicData>
                </a:graphic>
              </wp:anchor>
            </w:drawing>
          </mc:Choice>
          <mc:Fallback>
            <w:pict>
              <v:group w14:anchorId="7D365493" id="Group 405" o:spid="_x0000_s1340" style="position:absolute;left:0;text-align:left;margin-left:40pt;margin-top:8.4pt;width:173.7pt;height:133.7pt;z-index:15759360;mso-wrap-distance-left:0;mso-wrap-distance-right:0;mso-position-horizontal-relative:page" coordsize="22059,16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">
                <v:shape id="Graphic 406" o:spid="_x0000_s1341" style="position:absolute;left:16729;top:845;width:851;height:851;visibility:visible;mso-wrap-style:square;v-text-anchor:top" coordsize="8509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" path="m84592,l,,,84598r84592,l84592,xe" fillcolor="#00568b" stroked="f">
                  <v:path arrowok="t"/>
                </v:shape>
                <v:shape id="Graphic 407" o:spid="_x0000_s1342" style="position:absolute;left:16729;top:1945;width:851;height:851;visibility:visible;mso-wrap-style:square;v-text-anchor:top" coordsize="8509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" path="m84592,l,,,84598r84592,l84592,xe" fillcolor="#b01c88" stroked="f">
                  <v:path arrowok="t"/>
                </v:shape>
                <v:shape id="Graphic 408" o:spid="_x0000_s1343" style="position:absolute;left:16729;top:3045;width:851;height:851;visibility:visible;mso-wrap-style:square;v-text-anchor:top" coordsize="85090,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" path="m84592,l,,,84597r84592,l84592,xe" fillcolor="#fcaf17" stroked="f">
                  <v:path arrowok="t"/>
                </v:shape>
                <v:shape id="Graphic 409" o:spid="_x0000_s1344" style="position:absolute;left:1352;top:2432;width:13678;height:14522;visibility:visible;mso-wrap-style:square;v-text-anchor:top" coordsize="1367790,145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" path="m37134,l,,,1451698r37134,l37134,xem203606,763955r-37135,l166471,1451698r37135,l203606,763955xem368769,838200r-35788,l332981,1451698r35788,l368769,838200xem535228,902893r-35788,l499440,1451698r35788,l535228,902893xem701687,1014158r-37109,l664578,1451698r37109,l701687,1014158xem868235,1111313r-37198,l831037,1451698r37198,l868235,1111313xem1034681,1201674r-37198,l997483,1451698r37198,l1034681,1201674xem1201153,1305788r-37211,l1163942,1451698r37211,l1201153,1305788xem1367612,1368298r-37110,l1330502,1451698r37110,l1367612,1368298xe" fillcolor="#00568b" stroked="f">
                  <v:path arrowok="t"/>
                </v:shape>
                <v:shape id="Graphic 410" o:spid="_x0000_s1345" style="position:absolute;left:1723;top:11994;width:18676;height:4959;visibility:visible;mso-wrap-style:square;v-text-anchor:top" coordsize="1867535,49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" path="m35864,l,,,495452r35864,l35864,xem202323,354126r-35852,l166471,495452r35852,l202323,354126xem368833,368058r-37198,l331635,495452r37198,l368833,368058xem535305,414439r-37211,l498094,495452r37211,l535305,414439xem701751,152679r-37199,l664552,495452r37199,l701751,152679xem868210,402882r-37110,l831100,495452r37110,l868210,402882xem1034656,372643r-37110,l997546,495452r37110,l1034656,372643xem1201115,201434r-37097,l1164018,495452r37097,l1201115,201434xem1367574,412051r-37097,l1330477,495452r37097,l1367574,412051xem1534033,439902r-37097,l1496936,495452r37097,l1534033,439902xem1700491,303364r-37122,l1663369,495452r37122,l1700491,303364xem1866950,368058r-37122,l1829828,495452r37122,l1866950,368058xe" fillcolor="#b01c88" stroked="f">
                  <v:path arrowok="t"/>
                </v:shape>
                <v:shape id="Graphic 411" o:spid="_x0000_s1346" style="position:absolute;left:2082;top:11391;width:18688;height:5563;visibility:visible;mso-wrap-style:square;v-text-anchor:top" coordsize="186880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" path="m37122,386727l,386727,,555739r37122,l37122,386727xem203593,300964r-37135,l166458,555739r37135,l203593,300964xem370078,460781r-37110,l332968,555739r37110,l370078,460781xem536536,493242r-37096,l499440,555739r37096,l536536,493242xem702983,l665886,r,555739l702983,555739,702983,xem869442,465353r-37097,l832345,555739r37097,l869442,465353xem1035900,20866r-37109,l998791,555739r37109,l1035900,20866xem1202359,280238r-37109,l1165250,555739r37109,l1202359,280238xem1368806,423748r-37097,l1331709,555739r37097,l1368806,423748xem1535366,451612r-37198,l1498168,555739r37198,l1535366,451612xem1701825,358876r-37198,l1664627,555739r37198,l1701825,358876xem1868271,314883r-37185,l1831086,555739r37185,l1868271,314883xe" fillcolor="#fcaf17" stroked="f">
                  <v:path arrowok="t"/>
                </v:shape>
                <v:shape id="Graphic 412" o:spid="_x0000_s1347" style="position:absolute;left:21382;top:2442;width:679;height:12091;visibility:visible;mso-wrap-style:square;v-text-anchor:top" coordsize="67945,120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" path="m,1208639r67675,em,967790r67675,em,724743r67675,em,483896r67675,em,243224r67675,em,l67675,e" filled="f" strokecolor="#231f20" strokeweight=".47pt">
                  <v:path arrowok="t"/>
                </v:shape>
                <v:shape id="Graphic 413" o:spid="_x0000_s1348" style="position:absolute;left:1077;top:16937;width:19964;height:13;visibility:visible;mso-wrap-style:square;v-text-anchor:top" coordsize="199643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" path="m,l1996278,e" filled="f" strokecolor="#231f20" strokeweight=".04642mm">
                  <v:path arrowok="t"/>
                </v:shape>
                <v:shape id="Graphic 414" o:spid="_x0000_s1349" style="position:absolute;left:62;top:2442;width:20981;height:14498;visibility:visible;mso-wrap-style:square;v-text-anchor:top" coordsize="2098040,144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" path="m101437,1381944r,67675em267900,1381944r,67675em433090,1381944r,67675em599517,1381944r,67675em766070,1381944r,67675em932527,1381944r,67675em1098988,1381944r,67675em1265447,1381944r,67675em1431898,1381944r,67675em1598349,1381944r,67675em1764802,1381944r,67675em1931264,1381944r,67675em2097716,1381944r,67675em,1208639r67675,em,967790r67675,em,724743r67675,em,483896r67675,em,243224r67675,em,l67675,e" filled="f" strokecolor="#231f20" strokeweight=".47pt">
                  <v:path arrowok="t"/>
                </v:shape>
                <v:shape id="Graphic 415" o:spid="_x0000_s1350" style="position:absolute;left:29;top:29;width:21997;height:16923;visibility:visible;mso-wrap-style:square;v-text-anchor:top" coordsize="21996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" path="m,1691995r2199600,l2199600,,,,,1691995xe" filled="f" strokecolor="#231f20" strokeweight=".47pt">
                  <v:path arrowok="t"/>
                </v:shape>
                <v:shape id="Textbox 416" o:spid="_x0000_s1351" type="#_x0000_t202" style="position:absolute;left:17814;top:582;width:2241;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34B0A254" w14:textId="77777777" w:rsidR="006233F2" w:rsidRDefault="00466C7E">
                        <w:pPr>
                          <w:spacing w:before="4"/>
                          <w:rPr>
                            <w:position w:val="4"/>
                            <w:sz w:val="10"/>
                          </w:rPr>
                        </w:pPr>
                        <w:r>
                          <w:rPr>
                            <w:color w:val="231F20"/>
                            <w:spacing w:val="-2"/>
                            <w:sz w:val="11"/>
                          </w:rPr>
                          <w:t>1997</w:t>
                        </w:r>
                        <w:r>
                          <w:rPr>
                            <w:color w:val="231F20"/>
                            <w:spacing w:val="-2"/>
                            <w:position w:val="4"/>
                            <w:sz w:val="10"/>
                          </w:rPr>
                          <w:t>(a)</w:t>
                        </w:r>
                      </w:p>
                      <w:p w14:paraId="7750342C" w14:textId="77777777" w:rsidR="006233F2" w:rsidRDefault="00466C7E">
                        <w:pPr>
                          <w:spacing w:before="55"/>
                          <w:ind w:left="2"/>
                          <w:rPr>
                            <w:sz w:val="11"/>
                          </w:rPr>
                        </w:pPr>
                        <w:r>
                          <w:rPr>
                            <w:color w:val="231F20"/>
                            <w:spacing w:val="-4"/>
                            <w:w w:val="105"/>
                            <w:sz w:val="11"/>
                          </w:rPr>
                          <w:t>2008</w:t>
                        </w:r>
                      </w:p>
                      <w:p w14:paraId="5AEE7D02" w14:textId="77777777" w:rsidR="006233F2" w:rsidRDefault="00466C7E">
                        <w:pPr>
                          <w:spacing w:before="51"/>
                          <w:ind w:left="9"/>
                          <w:rPr>
                            <w:sz w:val="11"/>
                          </w:rPr>
                        </w:pPr>
                        <w:r>
                          <w:rPr>
                            <w:color w:val="231F20"/>
                            <w:spacing w:val="-4"/>
                            <w:sz w:val="11"/>
                          </w:rPr>
                          <w:t>2014</w:t>
                        </w:r>
                      </w:p>
                    </w:txbxContent>
                  </v:textbox>
                </v:shape>
                <w10:wrap anchorx="page"/>
              </v:group>
            </w:pict>
          </mc:Fallback>
        </mc:AlternateContent>
      </w:r>
      <w:r>
        <w:rPr>
          <w:color w:val="231F20"/>
          <w:w w:val="85"/>
          <w:sz w:val="11"/>
        </w:rPr>
        <w:t>Per</w:t>
      </w:r>
      <w:r>
        <w:rPr>
          <w:color w:val="231F20"/>
          <w:spacing w:val="-3"/>
          <w:sz w:val="11"/>
        </w:rPr>
        <w:t xml:space="preserve"> </w:t>
      </w:r>
      <w:r>
        <w:rPr>
          <w:color w:val="231F20"/>
          <w:spacing w:val="-9"/>
          <w:sz w:val="11"/>
        </w:rPr>
        <w:t>cent</w:t>
      </w:r>
    </w:p>
    <w:p w14:paraId="12A94396" w14:textId="77777777" w:rsidR="006233F2" w:rsidRDefault="00466C7E">
      <w:pPr>
        <w:spacing w:before="102"/>
        <w:rPr>
          <w:sz w:val="11"/>
        </w:rPr>
      </w:pPr>
      <w:r>
        <w:br w:type="column"/>
      </w:r>
    </w:p>
    <w:p w14:paraId="0292881E" w14:textId="77777777" w:rsidR="006233F2" w:rsidRDefault="00466C7E">
      <w:pPr>
        <w:ind w:right="38"/>
        <w:jc w:val="right"/>
        <w:rPr>
          <w:sz w:val="11"/>
        </w:rPr>
      </w:pPr>
      <w:r>
        <w:rPr>
          <w:color w:val="231F20"/>
          <w:spacing w:val="-5"/>
          <w:sz w:val="11"/>
        </w:rPr>
        <w:t>350</w:t>
      </w:r>
    </w:p>
    <w:p w14:paraId="4A7CAA55" w14:textId="77777777" w:rsidR="006233F2" w:rsidRDefault="006233F2">
      <w:pPr>
        <w:pStyle w:val="BodyText"/>
        <w:spacing w:before="125"/>
        <w:rPr>
          <w:sz w:val="11"/>
        </w:rPr>
      </w:pPr>
    </w:p>
    <w:p w14:paraId="2B9F6B01" w14:textId="77777777" w:rsidR="006233F2" w:rsidRDefault="00466C7E">
      <w:pPr>
        <w:ind w:right="38"/>
        <w:jc w:val="right"/>
        <w:rPr>
          <w:sz w:val="11"/>
        </w:rPr>
      </w:pPr>
      <w:r>
        <w:rPr>
          <w:color w:val="231F20"/>
          <w:spacing w:val="-5"/>
          <w:w w:val="105"/>
          <w:sz w:val="11"/>
        </w:rPr>
        <w:t>300</w:t>
      </w:r>
    </w:p>
    <w:p w14:paraId="1DD8D3F7" w14:textId="77777777" w:rsidR="006233F2" w:rsidRDefault="006233F2">
      <w:pPr>
        <w:pStyle w:val="BodyText"/>
        <w:spacing w:before="125"/>
        <w:rPr>
          <w:sz w:val="11"/>
        </w:rPr>
      </w:pPr>
    </w:p>
    <w:p w14:paraId="224872F7" w14:textId="77777777" w:rsidR="006233F2" w:rsidRDefault="00466C7E">
      <w:pPr>
        <w:ind w:right="38"/>
        <w:jc w:val="right"/>
        <w:rPr>
          <w:sz w:val="11"/>
        </w:rPr>
      </w:pPr>
      <w:r>
        <w:rPr>
          <w:color w:val="231F20"/>
          <w:spacing w:val="-5"/>
          <w:sz w:val="11"/>
        </w:rPr>
        <w:t>250</w:t>
      </w:r>
    </w:p>
    <w:p w14:paraId="506F251A" w14:textId="77777777" w:rsidR="006233F2" w:rsidRDefault="006233F2">
      <w:pPr>
        <w:pStyle w:val="BodyText"/>
        <w:spacing w:before="125"/>
        <w:rPr>
          <w:sz w:val="11"/>
        </w:rPr>
      </w:pPr>
    </w:p>
    <w:p w14:paraId="52EF3933" w14:textId="77777777" w:rsidR="006233F2" w:rsidRDefault="00466C7E">
      <w:pPr>
        <w:ind w:right="38"/>
        <w:jc w:val="right"/>
        <w:rPr>
          <w:sz w:val="11"/>
        </w:rPr>
      </w:pPr>
      <w:r>
        <w:rPr>
          <w:color w:val="231F20"/>
          <w:spacing w:val="-5"/>
          <w:w w:val="105"/>
          <w:sz w:val="11"/>
        </w:rPr>
        <w:t>200</w:t>
      </w:r>
    </w:p>
    <w:p w14:paraId="3E7242CD" w14:textId="77777777" w:rsidR="006233F2" w:rsidRDefault="006233F2">
      <w:pPr>
        <w:pStyle w:val="BodyText"/>
        <w:spacing w:before="125"/>
        <w:rPr>
          <w:sz w:val="11"/>
        </w:rPr>
      </w:pPr>
    </w:p>
    <w:p w14:paraId="4079942E" w14:textId="77777777" w:rsidR="006233F2" w:rsidRDefault="00466C7E">
      <w:pPr>
        <w:ind w:right="38"/>
        <w:jc w:val="right"/>
        <w:rPr>
          <w:sz w:val="11"/>
        </w:rPr>
      </w:pPr>
      <w:r>
        <w:rPr>
          <w:color w:val="231F20"/>
          <w:spacing w:val="-5"/>
          <w:sz w:val="11"/>
        </w:rPr>
        <w:t>150</w:t>
      </w:r>
    </w:p>
    <w:p w14:paraId="13367D28" w14:textId="77777777" w:rsidR="006233F2" w:rsidRDefault="006233F2">
      <w:pPr>
        <w:pStyle w:val="BodyText"/>
        <w:spacing w:before="125"/>
        <w:rPr>
          <w:sz w:val="11"/>
        </w:rPr>
      </w:pPr>
    </w:p>
    <w:p w14:paraId="2C6C3635" w14:textId="77777777" w:rsidR="006233F2" w:rsidRDefault="00466C7E">
      <w:pPr>
        <w:ind w:right="38"/>
        <w:jc w:val="right"/>
        <w:rPr>
          <w:sz w:val="11"/>
        </w:rPr>
      </w:pPr>
      <w:r>
        <w:rPr>
          <w:color w:val="231F20"/>
          <w:spacing w:val="-5"/>
          <w:sz w:val="11"/>
        </w:rPr>
        <w:t>100</w:t>
      </w:r>
    </w:p>
    <w:p w14:paraId="4E685E74" w14:textId="77777777" w:rsidR="006233F2" w:rsidRDefault="006233F2">
      <w:pPr>
        <w:pStyle w:val="BodyText"/>
        <w:spacing w:before="125"/>
        <w:rPr>
          <w:sz w:val="11"/>
        </w:rPr>
      </w:pPr>
    </w:p>
    <w:p w14:paraId="14FC61C2" w14:textId="77777777" w:rsidR="006233F2" w:rsidRDefault="00466C7E">
      <w:pPr>
        <w:ind w:right="38"/>
        <w:jc w:val="right"/>
        <w:rPr>
          <w:sz w:val="11"/>
        </w:rPr>
      </w:pPr>
      <w:r>
        <w:rPr>
          <w:color w:val="231F20"/>
          <w:spacing w:val="-5"/>
          <w:w w:val="105"/>
          <w:sz w:val="11"/>
        </w:rPr>
        <w:t>50</w:t>
      </w:r>
    </w:p>
    <w:p w14:paraId="313F0C3F" w14:textId="77777777" w:rsidR="006233F2" w:rsidRDefault="006233F2">
      <w:pPr>
        <w:pStyle w:val="BodyText"/>
        <w:spacing w:before="125"/>
        <w:rPr>
          <w:sz w:val="11"/>
        </w:rPr>
      </w:pPr>
    </w:p>
    <w:p w14:paraId="5AC58C46" w14:textId="77777777" w:rsidR="006233F2" w:rsidRDefault="00466C7E">
      <w:pPr>
        <w:ind w:right="38"/>
        <w:jc w:val="right"/>
        <w:rPr>
          <w:sz w:val="11"/>
        </w:rPr>
      </w:pPr>
      <w:r>
        <w:rPr>
          <w:color w:val="231F20"/>
          <w:spacing w:val="-10"/>
          <w:w w:val="105"/>
          <w:sz w:val="11"/>
        </w:rPr>
        <w:t>0</w:t>
      </w:r>
    </w:p>
    <w:p w14:paraId="67A34CE4" w14:textId="77777777" w:rsidR="006233F2" w:rsidRDefault="00466C7E">
      <w:pPr>
        <w:pStyle w:val="BodyText"/>
        <w:spacing w:before="39" w:line="268" w:lineRule="auto"/>
        <w:ind w:left="92" w:right="377"/>
      </w:pPr>
      <w:r>
        <w:br w:type="column"/>
      </w:r>
      <w:r>
        <w:rPr>
          <w:color w:val="231F20"/>
          <w:w w:val="90"/>
        </w:rPr>
        <w:t>businesses</w:t>
      </w:r>
      <w:r>
        <w:rPr>
          <w:color w:val="231F20"/>
          <w:spacing w:val="-8"/>
          <w:w w:val="90"/>
        </w:rPr>
        <w:t xml:space="preserve"> </w:t>
      </w:r>
      <w:r>
        <w:rPr>
          <w:color w:val="231F20"/>
          <w:w w:val="90"/>
        </w:rPr>
        <w:t>in</w:t>
      </w:r>
      <w:r>
        <w:rPr>
          <w:color w:val="231F20"/>
          <w:spacing w:val="-8"/>
          <w:w w:val="90"/>
        </w:rPr>
        <w:t xml:space="preserve"> </w:t>
      </w:r>
      <w:r>
        <w:rPr>
          <w:color w:val="231F20"/>
          <w:w w:val="90"/>
        </w:rPr>
        <w:t>Hong</w:t>
      </w:r>
      <w:r>
        <w:rPr>
          <w:color w:val="231F20"/>
          <w:spacing w:val="-8"/>
          <w:w w:val="90"/>
        </w:rPr>
        <w:t xml:space="preserve"> </w:t>
      </w:r>
      <w:r>
        <w:rPr>
          <w:color w:val="231F20"/>
          <w:w w:val="90"/>
        </w:rPr>
        <w:t>Kong</w:t>
      </w:r>
      <w:r>
        <w:rPr>
          <w:color w:val="231F20"/>
          <w:spacing w:val="-8"/>
          <w:w w:val="90"/>
        </w:rPr>
        <w:t xml:space="preserve"> </w:t>
      </w:r>
      <w:r>
        <w:rPr>
          <w:color w:val="231F20"/>
          <w:w w:val="90"/>
        </w:rPr>
        <w:t>and</w:t>
      </w:r>
      <w:r>
        <w:rPr>
          <w:color w:val="231F20"/>
          <w:spacing w:val="-8"/>
          <w:w w:val="90"/>
        </w:rPr>
        <w:t xml:space="preserve"> </w:t>
      </w:r>
      <w:r>
        <w:rPr>
          <w:color w:val="231F20"/>
          <w:w w:val="90"/>
        </w:rPr>
        <w:t>China</w:t>
      </w:r>
      <w:r>
        <w:rPr>
          <w:color w:val="231F20"/>
          <w:spacing w:val="-8"/>
          <w:w w:val="90"/>
        </w:rPr>
        <w:t xml:space="preserve"> </w:t>
      </w:r>
      <w:r>
        <w:rPr>
          <w:color w:val="231F20"/>
          <w:w w:val="90"/>
        </w:rPr>
        <w:t>more</w:t>
      </w:r>
      <w:r>
        <w:rPr>
          <w:color w:val="231F20"/>
          <w:spacing w:val="-8"/>
          <w:w w:val="90"/>
        </w:rPr>
        <w:t xml:space="preserve"> </w:t>
      </w:r>
      <w:r>
        <w:rPr>
          <w:color w:val="231F20"/>
          <w:w w:val="90"/>
        </w:rPr>
        <w:t>than</w:t>
      </w:r>
      <w:r>
        <w:rPr>
          <w:color w:val="231F20"/>
          <w:spacing w:val="-8"/>
          <w:w w:val="90"/>
        </w:rPr>
        <w:t xml:space="preserve"> </w:t>
      </w:r>
      <w:r>
        <w:rPr>
          <w:color w:val="231F20"/>
          <w:w w:val="90"/>
        </w:rPr>
        <w:t>triples</w:t>
      </w:r>
      <w:r>
        <w:rPr>
          <w:color w:val="231F20"/>
          <w:spacing w:val="-8"/>
          <w:w w:val="90"/>
        </w:rPr>
        <w:t xml:space="preserve"> </w:t>
      </w:r>
      <w:r>
        <w:rPr>
          <w:color w:val="231F20"/>
          <w:w w:val="90"/>
        </w:rPr>
        <w:t>from</w:t>
      </w:r>
      <w:r>
        <w:rPr>
          <w:color w:val="231F20"/>
          <w:spacing w:val="-8"/>
          <w:w w:val="90"/>
        </w:rPr>
        <w:t xml:space="preserve"> </w:t>
      </w:r>
      <w:r>
        <w:rPr>
          <w:color w:val="231F20"/>
          <w:w w:val="90"/>
        </w:rPr>
        <w:t xml:space="preserve">the </w:t>
      </w:r>
      <w:r>
        <w:rPr>
          <w:color w:val="231F20"/>
        </w:rPr>
        <w:t>baseline</w:t>
      </w:r>
      <w:r>
        <w:rPr>
          <w:color w:val="231F20"/>
          <w:spacing w:val="-11"/>
        </w:rPr>
        <w:t xml:space="preserve"> </w:t>
      </w:r>
      <w:r>
        <w:rPr>
          <w:color w:val="231F20"/>
        </w:rPr>
        <w:t>to</w:t>
      </w:r>
      <w:r>
        <w:rPr>
          <w:color w:val="231F20"/>
          <w:spacing w:val="-11"/>
        </w:rPr>
        <w:t xml:space="preserve"> </w:t>
      </w:r>
      <w:r>
        <w:rPr>
          <w:color w:val="231F20"/>
        </w:rPr>
        <w:t>almost</w:t>
      </w:r>
      <w:r>
        <w:rPr>
          <w:color w:val="231F20"/>
          <w:spacing w:val="-11"/>
        </w:rPr>
        <w:t xml:space="preserve"> </w:t>
      </w:r>
      <w:r>
        <w:rPr>
          <w:color w:val="231F20"/>
        </w:rPr>
        <w:t>5%.</w:t>
      </w:r>
    </w:p>
    <w:p w14:paraId="7EC9C381" w14:textId="77777777" w:rsidR="006233F2" w:rsidRDefault="006233F2">
      <w:pPr>
        <w:pStyle w:val="BodyText"/>
        <w:spacing w:before="28"/>
      </w:pPr>
    </w:p>
    <w:p w14:paraId="1D5E35A9" w14:textId="77777777" w:rsidR="006233F2" w:rsidRDefault="00466C7E">
      <w:pPr>
        <w:pStyle w:val="BodyText"/>
        <w:spacing w:line="268" w:lineRule="auto"/>
        <w:ind w:left="92" w:right="377"/>
      </w:pPr>
      <w:r>
        <w:rPr>
          <w:color w:val="231F20"/>
          <w:w w:val="90"/>
        </w:rPr>
        <w:t>Box</w:t>
      </w:r>
      <w:r>
        <w:rPr>
          <w:color w:val="231F20"/>
          <w:spacing w:val="-10"/>
          <w:w w:val="90"/>
        </w:rPr>
        <w:t xml:space="preserve"> </w:t>
      </w:r>
      <w:r>
        <w:rPr>
          <w:color w:val="231F20"/>
          <w:w w:val="90"/>
        </w:rPr>
        <w:t>3</w:t>
      </w:r>
      <w:r>
        <w:rPr>
          <w:color w:val="231F20"/>
          <w:spacing w:val="-10"/>
          <w:w w:val="90"/>
        </w:rPr>
        <w:t xml:space="preserve"> </w:t>
      </w:r>
      <w:r>
        <w:rPr>
          <w:color w:val="231F20"/>
          <w:w w:val="90"/>
        </w:rPr>
        <w:t>and</w:t>
      </w:r>
      <w:r>
        <w:rPr>
          <w:color w:val="231F20"/>
          <w:spacing w:val="-10"/>
          <w:w w:val="90"/>
        </w:rPr>
        <w:t xml:space="preserve"> </w:t>
      </w:r>
      <w:r>
        <w:rPr>
          <w:color w:val="231F20"/>
          <w:w w:val="90"/>
        </w:rPr>
        <w:t>‘Stress</w:t>
      </w:r>
      <w:r>
        <w:rPr>
          <w:color w:val="231F20"/>
          <w:spacing w:val="-10"/>
          <w:w w:val="90"/>
        </w:rPr>
        <w:t xml:space="preserve"> </w:t>
      </w:r>
      <w:r>
        <w:rPr>
          <w:color w:val="231F20"/>
          <w:w w:val="90"/>
        </w:rPr>
        <w:t>testing</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3"/>
        </w:rPr>
        <w:t xml:space="preserve"> </w:t>
      </w:r>
      <w:r>
        <w:rPr>
          <w:color w:val="231F20"/>
          <w:w w:val="90"/>
        </w:rPr>
        <w:t>2015</w:t>
      </w:r>
      <w:r>
        <w:rPr>
          <w:color w:val="231F20"/>
          <w:spacing w:val="-10"/>
          <w:w w:val="90"/>
        </w:rPr>
        <w:t xml:space="preserve"> </w:t>
      </w:r>
      <w:r>
        <w:rPr>
          <w:color w:val="231F20"/>
          <w:w w:val="90"/>
        </w:rPr>
        <w:t xml:space="preserve">results’ </w:t>
      </w:r>
      <w:proofErr w:type="spellStart"/>
      <w:r>
        <w:rPr>
          <w:color w:val="231F20"/>
          <w:w w:val="90"/>
        </w:rPr>
        <w:t>summarise</w:t>
      </w:r>
      <w:proofErr w:type="spellEnd"/>
      <w:r>
        <w:rPr>
          <w:color w:val="231F20"/>
          <w:w w:val="90"/>
        </w:rPr>
        <w:t xml:space="preserve"> the stress-test results in more detail.</w:t>
      </w:r>
      <w:r>
        <w:rPr>
          <w:color w:val="231F20"/>
          <w:spacing w:val="40"/>
        </w:rPr>
        <w:t xml:space="preserve"> </w:t>
      </w:r>
      <w:r>
        <w:rPr>
          <w:color w:val="231F20"/>
          <w:w w:val="90"/>
        </w:rPr>
        <w:t>The</w:t>
      </w:r>
    </w:p>
    <w:p w14:paraId="423D495E" w14:textId="77777777" w:rsidR="006233F2" w:rsidRDefault="00466C7E">
      <w:pPr>
        <w:pStyle w:val="BodyText"/>
        <w:spacing w:line="268" w:lineRule="auto"/>
        <w:ind w:left="92" w:right="377"/>
      </w:pPr>
      <w:r>
        <w:rPr>
          <w:color w:val="231F20"/>
          <w:w w:val="90"/>
        </w:rPr>
        <w:t xml:space="preserve">stress-test results, taken together with the improvement in </w:t>
      </w:r>
      <w:r>
        <w:rPr>
          <w:color w:val="231F20"/>
          <w:w w:val="85"/>
        </w:rPr>
        <w:t xml:space="preserve">banks’ capital positions in 2015 and their capital plans, suggest </w:t>
      </w:r>
      <w:r>
        <w:rPr>
          <w:color w:val="231F20"/>
          <w:w w:val="90"/>
        </w:rPr>
        <w:t>that the UK banking system would have the capacity to maintain its core functions in that scenario.</w:t>
      </w:r>
    </w:p>
    <w:p w14:paraId="44348519" w14:textId="77777777" w:rsidR="006233F2" w:rsidRDefault="006233F2">
      <w:pPr>
        <w:pStyle w:val="BodyText"/>
        <w:spacing w:before="27"/>
      </w:pPr>
    </w:p>
    <w:p w14:paraId="2DE2E3C7" w14:textId="77777777" w:rsidR="006233F2" w:rsidRDefault="00466C7E">
      <w:pPr>
        <w:pStyle w:val="BodyText"/>
        <w:spacing w:line="268" w:lineRule="auto"/>
        <w:ind w:left="92" w:right="799"/>
        <w:jc w:val="both"/>
      </w:pPr>
      <w:r>
        <w:rPr>
          <w:color w:val="231F20"/>
          <w:w w:val="85"/>
        </w:rPr>
        <w:t xml:space="preserve">The risk of a further deterioration in the outlook for EMEs remains, and the FPC will continue to monitor closely the </w:t>
      </w:r>
      <w:r>
        <w:rPr>
          <w:color w:val="231F20"/>
          <w:w w:val="90"/>
        </w:rPr>
        <w:t>associated risks to UK financial stability.</w:t>
      </w:r>
    </w:p>
    <w:p w14:paraId="74491F02" w14:textId="77777777" w:rsidR="006233F2" w:rsidRDefault="006233F2">
      <w:pPr>
        <w:pStyle w:val="BodyText"/>
        <w:spacing w:line="268" w:lineRule="auto"/>
        <w:jc w:val="both"/>
        <w:sectPr w:rsidR="006233F2">
          <w:type w:val="continuous"/>
          <w:pgSz w:w="11910" w:h="16840"/>
          <w:pgMar w:top="1540" w:right="425" w:bottom="0" w:left="708" w:header="446" w:footer="0" w:gutter="0"/>
          <w:cols w:num="4" w:space="720" w:equalWidth="0">
            <w:col w:w="530" w:space="2583"/>
            <w:col w:w="460" w:space="39"/>
            <w:col w:w="237" w:space="1473"/>
            <w:col w:w="5455"/>
          </w:cols>
        </w:sectPr>
      </w:pPr>
    </w:p>
    <w:p w14:paraId="34378823" w14:textId="77777777" w:rsidR="006233F2" w:rsidRDefault="006233F2">
      <w:pPr>
        <w:pStyle w:val="BodyText"/>
        <w:spacing w:before="37"/>
        <w:rPr>
          <w:sz w:val="11"/>
        </w:rPr>
      </w:pPr>
    </w:p>
    <w:p w14:paraId="516E7CA8" w14:textId="77777777" w:rsidR="006233F2" w:rsidRDefault="00466C7E">
      <w:pPr>
        <w:spacing w:before="1"/>
        <w:ind w:left="92"/>
        <w:rPr>
          <w:sz w:val="11"/>
        </w:rPr>
      </w:pPr>
      <w:r>
        <w:rPr>
          <w:noProof/>
          <w:sz w:val="11"/>
        </w:rPr>
        <mc:AlternateContent>
          <mc:Choice Requires="wps">
            <w:drawing>
              <wp:anchor distT="0" distB="0" distL="0" distR="0" simplePos="0" relativeHeight="15759872" behindDoc="0" locked="0" layoutInCell="1" allowOverlap="1" wp14:anchorId="420685E2" wp14:editId="0F4B0413">
                <wp:simplePos x="0" y="0"/>
                <wp:positionH relativeFrom="page">
                  <wp:posOffset>602776</wp:posOffset>
                </wp:positionH>
                <wp:positionV relativeFrom="paragraph">
                  <wp:posOffset>-375111</wp:posOffset>
                </wp:positionV>
                <wp:extent cx="319405" cy="269875"/>
                <wp:effectExtent l="0" t="0" r="0" b="0"/>
                <wp:wrapNone/>
                <wp:docPr id="417" name="Text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405" cy="269875"/>
                        </a:xfrm>
                        <a:prstGeom prst="rect">
                          <a:avLst/>
                        </a:prstGeom>
                      </wps:spPr>
                      <wps:txbx>
                        <w:txbxContent>
                          <w:p w14:paraId="219FCB1A" w14:textId="77777777" w:rsidR="006233F2" w:rsidRDefault="00466C7E">
                            <w:pPr>
                              <w:spacing w:before="36" w:line="211" w:lineRule="auto"/>
                              <w:ind w:left="142" w:right="18" w:hanging="6"/>
                              <w:rPr>
                                <w:sz w:val="11"/>
                              </w:rPr>
                            </w:pPr>
                            <w:r>
                              <w:rPr>
                                <w:color w:val="231F20"/>
                                <w:spacing w:val="-4"/>
                                <w:sz w:val="11"/>
                              </w:rPr>
                              <w:t>South</w:t>
                            </w:r>
                            <w:r>
                              <w:rPr>
                                <w:color w:val="231F20"/>
                                <w:spacing w:val="40"/>
                                <w:sz w:val="11"/>
                              </w:rPr>
                              <w:t xml:space="preserve"> </w:t>
                            </w:r>
                            <w:r>
                              <w:rPr>
                                <w:color w:val="231F20"/>
                                <w:spacing w:val="-2"/>
                                <w:w w:val="90"/>
                                <w:sz w:val="11"/>
                              </w:rPr>
                              <w:t>Africa</w:t>
                            </w:r>
                          </w:p>
                          <w:p w14:paraId="0A3F6E8E" w14:textId="77777777" w:rsidR="006233F2" w:rsidRDefault="00466C7E">
                            <w:pPr>
                              <w:spacing w:before="91"/>
                              <w:ind w:left="20"/>
                              <w:rPr>
                                <w:sz w:val="11"/>
                              </w:rPr>
                            </w:pPr>
                            <w:r>
                              <w:rPr>
                                <w:color w:val="231F20"/>
                                <w:spacing w:val="-5"/>
                                <w:sz w:val="11"/>
                              </w:rPr>
                              <w:t>Thailand</w:t>
                            </w:r>
                          </w:p>
                        </w:txbxContent>
                      </wps:txbx>
                      <wps:bodyPr vert="vert270" wrap="square" lIns="0" tIns="0" rIns="0" bIns="0" rtlCol="0">
                        <a:noAutofit/>
                      </wps:bodyPr>
                    </wps:wsp>
                  </a:graphicData>
                </a:graphic>
              </wp:anchor>
            </w:drawing>
          </mc:Choice>
          <mc:Fallback>
            <w:pict>
              <v:shape w14:anchorId="420685E2" id="Textbox 417" o:spid="_x0000_s1352" type="#_x0000_t202" style="position:absolute;left:0;text-align:left;margin-left:47.45pt;margin-top:-29.55pt;width:25.15pt;height:21.25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" filled="f" stroked="f">
                <v:textbox style="layout-flow:vertical;mso-layout-flow-alt:bottom-to-top" inset="0,0,0,0">
                  <w:txbxContent>
                    <w:p w14:paraId="219FCB1A" w14:textId="77777777" w:rsidR="006233F2" w:rsidRDefault="00466C7E">
                      <w:pPr>
                        <w:spacing w:before="36" w:line="211" w:lineRule="auto"/>
                        <w:ind w:left="142" w:right="18" w:hanging="6"/>
                        <w:rPr>
                          <w:sz w:val="11"/>
                        </w:rPr>
                      </w:pPr>
                      <w:r>
                        <w:rPr>
                          <w:color w:val="231F20"/>
                          <w:spacing w:val="-4"/>
                          <w:sz w:val="11"/>
                        </w:rPr>
                        <w:t>South</w:t>
                      </w:r>
                      <w:r>
                        <w:rPr>
                          <w:color w:val="231F20"/>
                          <w:spacing w:val="40"/>
                          <w:sz w:val="11"/>
                        </w:rPr>
                        <w:t xml:space="preserve"> </w:t>
                      </w:r>
                      <w:r>
                        <w:rPr>
                          <w:color w:val="231F20"/>
                          <w:spacing w:val="-2"/>
                          <w:w w:val="90"/>
                          <w:sz w:val="11"/>
                        </w:rPr>
                        <w:t>Africa</w:t>
                      </w:r>
                    </w:p>
                    <w:p w14:paraId="0A3F6E8E" w14:textId="77777777" w:rsidR="006233F2" w:rsidRDefault="00466C7E">
                      <w:pPr>
                        <w:spacing w:before="91"/>
                        <w:ind w:left="20"/>
                        <w:rPr>
                          <w:sz w:val="11"/>
                        </w:rPr>
                      </w:pPr>
                      <w:r>
                        <w:rPr>
                          <w:color w:val="231F20"/>
                          <w:spacing w:val="-5"/>
                          <w:sz w:val="11"/>
                        </w:rPr>
                        <w:t>Thailand</w:t>
                      </w:r>
                    </w:p>
                  </w:txbxContent>
                </v:textbox>
                <w10:wrap anchorx="page"/>
              </v:shape>
            </w:pict>
          </mc:Fallback>
        </mc:AlternateContent>
      </w:r>
      <w:r>
        <w:rPr>
          <w:noProof/>
          <w:sz w:val="11"/>
        </w:rPr>
        <mc:AlternateContent>
          <mc:Choice Requires="wps">
            <w:drawing>
              <wp:anchor distT="0" distB="0" distL="0" distR="0" simplePos="0" relativeHeight="15760384" behindDoc="0" locked="0" layoutInCell="1" allowOverlap="1" wp14:anchorId="4BE7FFA1" wp14:editId="1E469C35">
                <wp:simplePos x="0" y="0"/>
                <wp:positionH relativeFrom="page">
                  <wp:posOffset>977497</wp:posOffset>
                </wp:positionH>
                <wp:positionV relativeFrom="paragraph">
                  <wp:posOffset>-375047</wp:posOffset>
                </wp:positionV>
                <wp:extent cx="111125" cy="332105"/>
                <wp:effectExtent l="0" t="0" r="0" b="0"/>
                <wp:wrapNone/>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332105"/>
                        </a:xfrm>
                        <a:prstGeom prst="rect">
                          <a:avLst/>
                        </a:prstGeom>
                      </wps:spPr>
                      <wps:txbx>
                        <w:txbxContent>
                          <w:p w14:paraId="719EBC26" w14:textId="77777777" w:rsidR="006233F2" w:rsidRDefault="00466C7E">
                            <w:pPr>
                              <w:spacing w:before="24"/>
                              <w:ind w:left="20"/>
                              <w:rPr>
                                <w:sz w:val="11"/>
                              </w:rPr>
                            </w:pPr>
                            <w:r>
                              <w:rPr>
                                <w:color w:val="231F20"/>
                                <w:spacing w:val="-2"/>
                                <w:w w:val="90"/>
                                <w:sz w:val="11"/>
                              </w:rPr>
                              <w:t>Philippines</w:t>
                            </w:r>
                          </w:p>
                        </w:txbxContent>
                      </wps:txbx>
                      <wps:bodyPr vert="vert270" wrap="square" lIns="0" tIns="0" rIns="0" bIns="0" rtlCol="0">
                        <a:noAutofit/>
                      </wps:bodyPr>
                    </wps:wsp>
                  </a:graphicData>
                </a:graphic>
              </wp:anchor>
            </w:drawing>
          </mc:Choice>
          <mc:Fallback>
            <w:pict>
              <v:shape w14:anchorId="4BE7FFA1" id="Textbox 418" o:spid="_x0000_s1353" type="#_x0000_t202" style="position:absolute;left:0;text-align:left;margin-left:76.95pt;margin-top:-29.55pt;width:8.75pt;height:26.15pt;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" filled="f" stroked="f">
                <v:textbox style="layout-flow:vertical;mso-layout-flow-alt:bottom-to-top" inset="0,0,0,0">
                  <w:txbxContent>
                    <w:p w14:paraId="719EBC26" w14:textId="77777777" w:rsidR="006233F2" w:rsidRDefault="00466C7E">
                      <w:pPr>
                        <w:spacing w:before="24"/>
                        <w:ind w:left="20"/>
                        <w:rPr>
                          <w:sz w:val="11"/>
                        </w:rPr>
                      </w:pPr>
                      <w:r>
                        <w:rPr>
                          <w:color w:val="231F20"/>
                          <w:spacing w:val="-2"/>
                          <w:w w:val="90"/>
                          <w:sz w:val="11"/>
                        </w:rPr>
                        <w:t>Philippines</w:t>
                      </w:r>
                    </w:p>
                  </w:txbxContent>
                </v:textbox>
                <w10:wrap anchorx="page"/>
              </v:shape>
            </w:pict>
          </mc:Fallback>
        </mc:AlternateContent>
      </w:r>
      <w:r>
        <w:rPr>
          <w:noProof/>
          <w:sz w:val="11"/>
        </w:rPr>
        <mc:AlternateContent>
          <mc:Choice Requires="wps">
            <w:drawing>
              <wp:anchor distT="0" distB="0" distL="0" distR="0" simplePos="0" relativeHeight="15760896" behindDoc="0" locked="0" layoutInCell="1" allowOverlap="1" wp14:anchorId="15E35321" wp14:editId="4CF8E377">
                <wp:simplePos x="0" y="0"/>
                <wp:positionH relativeFrom="page">
                  <wp:posOffset>1143954</wp:posOffset>
                </wp:positionH>
                <wp:positionV relativeFrom="paragraph">
                  <wp:posOffset>-375076</wp:posOffset>
                </wp:positionV>
                <wp:extent cx="111125" cy="203835"/>
                <wp:effectExtent l="0" t="0" r="0" b="0"/>
                <wp:wrapNone/>
                <wp:docPr id="419" name="Text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203835"/>
                        </a:xfrm>
                        <a:prstGeom prst="rect">
                          <a:avLst/>
                        </a:prstGeom>
                      </wps:spPr>
                      <wps:txbx>
                        <w:txbxContent>
                          <w:p w14:paraId="5FA91BF4" w14:textId="77777777" w:rsidR="006233F2" w:rsidRDefault="00466C7E">
                            <w:pPr>
                              <w:spacing w:before="24"/>
                              <w:ind w:left="20"/>
                              <w:rPr>
                                <w:sz w:val="11"/>
                              </w:rPr>
                            </w:pPr>
                            <w:r>
                              <w:rPr>
                                <w:color w:val="231F20"/>
                                <w:spacing w:val="-2"/>
                                <w:sz w:val="11"/>
                              </w:rPr>
                              <w:t>Russia</w:t>
                            </w:r>
                          </w:p>
                        </w:txbxContent>
                      </wps:txbx>
                      <wps:bodyPr vert="vert270" wrap="square" lIns="0" tIns="0" rIns="0" bIns="0" rtlCol="0">
                        <a:noAutofit/>
                      </wps:bodyPr>
                    </wps:wsp>
                  </a:graphicData>
                </a:graphic>
              </wp:anchor>
            </w:drawing>
          </mc:Choice>
          <mc:Fallback>
            <w:pict>
              <v:shape w14:anchorId="15E35321" id="Textbox 419" o:spid="_x0000_s1354" type="#_x0000_t202" style="position:absolute;left:0;text-align:left;margin-left:90.1pt;margin-top:-29.55pt;width:8.75pt;height:16.05pt;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" filled="f" stroked="f">
                <v:textbox style="layout-flow:vertical;mso-layout-flow-alt:bottom-to-top" inset="0,0,0,0">
                  <w:txbxContent>
                    <w:p w14:paraId="5FA91BF4" w14:textId="77777777" w:rsidR="006233F2" w:rsidRDefault="00466C7E">
                      <w:pPr>
                        <w:spacing w:before="24"/>
                        <w:ind w:left="20"/>
                        <w:rPr>
                          <w:sz w:val="11"/>
                        </w:rPr>
                      </w:pPr>
                      <w:r>
                        <w:rPr>
                          <w:color w:val="231F20"/>
                          <w:spacing w:val="-2"/>
                          <w:sz w:val="11"/>
                        </w:rPr>
                        <w:t>Russia</w:t>
                      </w:r>
                    </w:p>
                  </w:txbxContent>
                </v:textbox>
                <w10:wrap anchorx="page"/>
              </v:shape>
            </w:pict>
          </mc:Fallback>
        </mc:AlternateContent>
      </w:r>
      <w:r>
        <w:rPr>
          <w:noProof/>
          <w:sz w:val="11"/>
        </w:rPr>
        <mc:AlternateContent>
          <mc:Choice Requires="wps">
            <w:drawing>
              <wp:anchor distT="0" distB="0" distL="0" distR="0" simplePos="0" relativeHeight="15761408" behindDoc="0" locked="0" layoutInCell="1" allowOverlap="1" wp14:anchorId="033B3B34" wp14:editId="125AEDBE">
                <wp:simplePos x="0" y="0"/>
                <wp:positionH relativeFrom="page">
                  <wp:posOffset>1310202</wp:posOffset>
                </wp:positionH>
                <wp:positionV relativeFrom="paragraph">
                  <wp:posOffset>-375068</wp:posOffset>
                </wp:positionV>
                <wp:extent cx="111125" cy="218440"/>
                <wp:effectExtent l="0" t="0" r="0" b="0"/>
                <wp:wrapNone/>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218440"/>
                        </a:xfrm>
                        <a:prstGeom prst="rect">
                          <a:avLst/>
                        </a:prstGeom>
                      </wps:spPr>
                      <wps:txbx>
                        <w:txbxContent>
                          <w:p w14:paraId="7018C096" w14:textId="77777777" w:rsidR="006233F2" w:rsidRDefault="00466C7E">
                            <w:pPr>
                              <w:spacing w:before="24"/>
                              <w:ind w:left="20"/>
                              <w:rPr>
                                <w:sz w:val="11"/>
                              </w:rPr>
                            </w:pPr>
                            <w:r>
                              <w:rPr>
                                <w:color w:val="231F20"/>
                                <w:spacing w:val="-5"/>
                                <w:sz w:val="11"/>
                              </w:rPr>
                              <w:t>Turkey</w:t>
                            </w:r>
                          </w:p>
                        </w:txbxContent>
                      </wps:txbx>
                      <wps:bodyPr vert="vert270" wrap="square" lIns="0" tIns="0" rIns="0" bIns="0" rtlCol="0">
                        <a:noAutofit/>
                      </wps:bodyPr>
                    </wps:wsp>
                  </a:graphicData>
                </a:graphic>
              </wp:anchor>
            </w:drawing>
          </mc:Choice>
          <mc:Fallback>
            <w:pict>
              <v:shape w14:anchorId="033B3B34" id="Textbox 420" o:spid="_x0000_s1355" type="#_x0000_t202" style="position:absolute;left:0;text-align:left;margin-left:103.15pt;margin-top:-29.55pt;width:8.75pt;height:17.2pt;z-index:1576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" filled="f" stroked="f">
                <v:textbox style="layout-flow:vertical;mso-layout-flow-alt:bottom-to-top" inset="0,0,0,0">
                  <w:txbxContent>
                    <w:p w14:paraId="7018C096" w14:textId="77777777" w:rsidR="006233F2" w:rsidRDefault="00466C7E">
                      <w:pPr>
                        <w:spacing w:before="24"/>
                        <w:ind w:left="20"/>
                        <w:rPr>
                          <w:sz w:val="11"/>
                        </w:rPr>
                      </w:pPr>
                      <w:r>
                        <w:rPr>
                          <w:color w:val="231F20"/>
                          <w:spacing w:val="-5"/>
                          <w:sz w:val="11"/>
                        </w:rPr>
                        <w:t>Turkey</w:t>
                      </w:r>
                    </w:p>
                  </w:txbxContent>
                </v:textbox>
                <w10:wrap anchorx="page"/>
              </v:shape>
            </w:pict>
          </mc:Fallback>
        </mc:AlternateContent>
      </w:r>
      <w:r>
        <w:rPr>
          <w:noProof/>
          <w:sz w:val="11"/>
        </w:rPr>
        <mc:AlternateContent>
          <mc:Choice Requires="wps">
            <w:drawing>
              <wp:anchor distT="0" distB="0" distL="0" distR="0" simplePos="0" relativeHeight="15761920" behindDoc="0" locked="0" layoutInCell="1" allowOverlap="1" wp14:anchorId="455F602D" wp14:editId="76F97A22">
                <wp:simplePos x="0" y="0"/>
                <wp:positionH relativeFrom="page">
                  <wp:posOffset>1476666</wp:posOffset>
                </wp:positionH>
                <wp:positionV relativeFrom="paragraph">
                  <wp:posOffset>-375054</wp:posOffset>
                </wp:positionV>
                <wp:extent cx="111125" cy="180975"/>
                <wp:effectExtent l="0" t="0" r="0" b="0"/>
                <wp:wrapNone/>
                <wp:docPr id="421" name="Text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80975"/>
                        </a:xfrm>
                        <a:prstGeom prst="rect">
                          <a:avLst/>
                        </a:prstGeom>
                      </wps:spPr>
                      <wps:txbx>
                        <w:txbxContent>
                          <w:p w14:paraId="4547058C" w14:textId="77777777" w:rsidR="006233F2" w:rsidRDefault="00466C7E">
                            <w:pPr>
                              <w:spacing w:before="24"/>
                              <w:ind w:left="20"/>
                              <w:rPr>
                                <w:sz w:val="11"/>
                              </w:rPr>
                            </w:pPr>
                            <w:r>
                              <w:rPr>
                                <w:color w:val="231F20"/>
                                <w:spacing w:val="-2"/>
                                <w:w w:val="95"/>
                                <w:sz w:val="11"/>
                              </w:rPr>
                              <w:t>Brazil</w:t>
                            </w:r>
                          </w:p>
                        </w:txbxContent>
                      </wps:txbx>
                      <wps:bodyPr vert="vert270" wrap="square" lIns="0" tIns="0" rIns="0" bIns="0" rtlCol="0">
                        <a:noAutofit/>
                      </wps:bodyPr>
                    </wps:wsp>
                  </a:graphicData>
                </a:graphic>
              </wp:anchor>
            </w:drawing>
          </mc:Choice>
          <mc:Fallback>
            <w:pict>
              <v:shape w14:anchorId="455F602D" id="Textbox 421" o:spid="_x0000_s1356" type="#_x0000_t202" style="position:absolute;left:0;text-align:left;margin-left:116.25pt;margin-top:-29.55pt;width:8.75pt;height:14.25pt;z-index:1576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" filled="f" stroked="f">
                <v:textbox style="layout-flow:vertical;mso-layout-flow-alt:bottom-to-top" inset="0,0,0,0">
                  <w:txbxContent>
                    <w:p w14:paraId="4547058C" w14:textId="77777777" w:rsidR="006233F2" w:rsidRDefault="00466C7E">
                      <w:pPr>
                        <w:spacing w:before="24"/>
                        <w:ind w:left="20"/>
                        <w:rPr>
                          <w:sz w:val="11"/>
                        </w:rPr>
                      </w:pPr>
                      <w:r>
                        <w:rPr>
                          <w:color w:val="231F20"/>
                          <w:spacing w:val="-2"/>
                          <w:w w:val="95"/>
                          <w:sz w:val="11"/>
                        </w:rPr>
                        <w:t>Brazil</w:t>
                      </w:r>
                    </w:p>
                  </w:txbxContent>
                </v:textbox>
                <w10:wrap anchorx="page"/>
              </v:shape>
            </w:pict>
          </mc:Fallback>
        </mc:AlternateContent>
      </w:r>
      <w:r>
        <w:rPr>
          <w:noProof/>
          <w:sz w:val="11"/>
        </w:rPr>
        <mc:AlternateContent>
          <mc:Choice Requires="wps">
            <w:drawing>
              <wp:anchor distT="0" distB="0" distL="0" distR="0" simplePos="0" relativeHeight="15762432" behindDoc="0" locked="0" layoutInCell="1" allowOverlap="1" wp14:anchorId="5BCF57BF" wp14:editId="3C661BB8">
                <wp:simplePos x="0" y="0"/>
                <wp:positionH relativeFrom="page">
                  <wp:posOffset>1643122</wp:posOffset>
                </wp:positionH>
                <wp:positionV relativeFrom="paragraph">
                  <wp:posOffset>-375047</wp:posOffset>
                </wp:positionV>
                <wp:extent cx="111125" cy="275590"/>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275590"/>
                        </a:xfrm>
                        <a:prstGeom prst="rect">
                          <a:avLst/>
                        </a:prstGeom>
                      </wps:spPr>
                      <wps:txbx>
                        <w:txbxContent>
                          <w:p w14:paraId="0B353778" w14:textId="77777777" w:rsidR="006233F2" w:rsidRDefault="00466C7E">
                            <w:pPr>
                              <w:spacing w:before="24"/>
                              <w:ind w:left="20"/>
                              <w:rPr>
                                <w:sz w:val="11"/>
                              </w:rPr>
                            </w:pPr>
                            <w:r>
                              <w:rPr>
                                <w:color w:val="231F20"/>
                                <w:spacing w:val="-2"/>
                                <w:sz w:val="11"/>
                              </w:rPr>
                              <w:t>Malaysia</w:t>
                            </w:r>
                          </w:p>
                        </w:txbxContent>
                      </wps:txbx>
                      <wps:bodyPr vert="vert270" wrap="square" lIns="0" tIns="0" rIns="0" bIns="0" rtlCol="0">
                        <a:noAutofit/>
                      </wps:bodyPr>
                    </wps:wsp>
                  </a:graphicData>
                </a:graphic>
              </wp:anchor>
            </w:drawing>
          </mc:Choice>
          <mc:Fallback>
            <w:pict>
              <v:shape w14:anchorId="5BCF57BF" id="Textbox 422" o:spid="_x0000_s1357" type="#_x0000_t202" style="position:absolute;left:0;text-align:left;margin-left:129.4pt;margin-top:-29.55pt;width:8.75pt;height:21.7pt;z-index:1576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" filled="f" stroked="f">
                <v:textbox style="layout-flow:vertical;mso-layout-flow-alt:bottom-to-top" inset="0,0,0,0">
                  <w:txbxContent>
                    <w:p w14:paraId="0B353778" w14:textId="77777777" w:rsidR="006233F2" w:rsidRDefault="00466C7E">
                      <w:pPr>
                        <w:spacing w:before="24"/>
                        <w:ind w:left="20"/>
                        <w:rPr>
                          <w:sz w:val="11"/>
                        </w:rPr>
                      </w:pPr>
                      <w:r>
                        <w:rPr>
                          <w:color w:val="231F20"/>
                          <w:spacing w:val="-2"/>
                          <w:sz w:val="11"/>
                        </w:rPr>
                        <w:t>Malaysia</w:t>
                      </w:r>
                    </w:p>
                  </w:txbxContent>
                </v:textbox>
                <w10:wrap anchorx="page"/>
              </v:shape>
            </w:pict>
          </mc:Fallback>
        </mc:AlternateContent>
      </w:r>
      <w:r>
        <w:rPr>
          <w:noProof/>
          <w:sz w:val="11"/>
        </w:rPr>
        <mc:AlternateContent>
          <mc:Choice Requires="wps">
            <w:drawing>
              <wp:anchor distT="0" distB="0" distL="0" distR="0" simplePos="0" relativeHeight="15762944" behindDoc="0" locked="0" layoutInCell="1" allowOverlap="1" wp14:anchorId="344239D0" wp14:editId="6BB09D7A">
                <wp:simplePos x="0" y="0"/>
                <wp:positionH relativeFrom="page">
                  <wp:posOffset>1809371</wp:posOffset>
                </wp:positionH>
                <wp:positionV relativeFrom="paragraph">
                  <wp:posOffset>-375040</wp:posOffset>
                </wp:positionV>
                <wp:extent cx="111125" cy="170815"/>
                <wp:effectExtent l="0" t="0" r="0" b="0"/>
                <wp:wrapNone/>
                <wp:docPr id="423" name="Text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170815"/>
                        </a:xfrm>
                        <a:prstGeom prst="rect">
                          <a:avLst/>
                        </a:prstGeom>
                      </wps:spPr>
                      <wps:txbx>
                        <w:txbxContent>
                          <w:p w14:paraId="20FA1894" w14:textId="77777777" w:rsidR="006233F2" w:rsidRDefault="00466C7E">
                            <w:pPr>
                              <w:spacing w:before="24"/>
                              <w:ind w:left="20"/>
                              <w:rPr>
                                <w:sz w:val="11"/>
                              </w:rPr>
                            </w:pPr>
                            <w:r>
                              <w:rPr>
                                <w:color w:val="231F20"/>
                                <w:spacing w:val="-4"/>
                                <w:sz w:val="11"/>
                              </w:rPr>
                              <w:t>Chile</w:t>
                            </w:r>
                          </w:p>
                        </w:txbxContent>
                      </wps:txbx>
                      <wps:bodyPr vert="vert270" wrap="square" lIns="0" tIns="0" rIns="0" bIns="0" rtlCol="0">
                        <a:noAutofit/>
                      </wps:bodyPr>
                    </wps:wsp>
                  </a:graphicData>
                </a:graphic>
              </wp:anchor>
            </w:drawing>
          </mc:Choice>
          <mc:Fallback>
            <w:pict>
              <v:shape w14:anchorId="344239D0" id="Textbox 423" o:spid="_x0000_s1358" type="#_x0000_t202" style="position:absolute;left:0;text-align:left;margin-left:142.45pt;margin-top:-29.55pt;width:8.75pt;height:13.45pt;z-index:1576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" filled="f" stroked="f">
                <v:textbox style="layout-flow:vertical;mso-layout-flow-alt:bottom-to-top" inset="0,0,0,0">
                  <w:txbxContent>
                    <w:p w14:paraId="20FA1894" w14:textId="77777777" w:rsidR="006233F2" w:rsidRDefault="00466C7E">
                      <w:pPr>
                        <w:spacing w:before="24"/>
                        <w:ind w:left="20"/>
                        <w:rPr>
                          <w:sz w:val="11"/>
                        </w:rPr>
                      </w:pPr>
                      <w:r>
                        <w:rPr>
                          <w:color w:val="231F20"/>
                          <w:spacing w:val="-4"/>
                          <w:sz w:val="11"/>
                        </w:rPr>
                        <w:t>Chile</w:t>
                      </w:r>
                    </w:p>
                  </w:txbxContent>
                </v:textbox>
                <w10:wrap anchorx="page"/>
              </v:shape>
            </w:pict>
          </mc:Fallback>
        </mc:AlternateContent>
      </w:r>
      <w:r>
        <w:rPr>
          <w:noProof/>
          <w:sz w:val="11"/>
        </w:rPr>
        <mc:AlternateContent>
          <mc:Choice Requires="wps">
            <w:drawing>
              <wp:anchor distT="0" distB="0" distL="0" distR="0" simplePos="0" relativeHeight="15763456" behindDoc="0" locked="0" layoutInCell="1" allowOverlap="1" wp14:anchorId="71964502" wp14:editId="2CE248F3">
                <wp:simplePos x="0" y="0"/>
                <wp:positionH relativeFrom="page">
                  <wp:posOffset>1975834</wp:posOffset>
                </wp:positionH>
                <wp:positionV relativeFrom="paragraph">
                  <wp:posOffset>-375033</wp:posOffset>
                </wp:positionV>
                <wp:extent cx="443865" cy="298450"/>
                <wp:effectExtent l="0" t="0" r="0" b="0"/>
                <wp:wrapNone/>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298450"/>
                        </a:xfrm>
                        <a:prstGeom prst="rect">
                          <a:avLst/>
                        </a:prstGeom>
                      </wps:spPr>
                      <wps:txbx>
                        <w:txbxContent>
                          <w:p w14:paraId="15A12129" w14:textId="77777777" w:rsidR="006233F2" w:rsidRDefault="00466C7E">
                            <w:pPr>
                              <w:spacing w:before="24"/>
                              <w:ind w:left="191" w:firstLine="39"/>
                              <w:rPr>
                                <w:sz w:val="11"/>
                              </w:rPr>
                            </w:pPr>
                            <w:r>
                              <w:rPr>
                                <w:color w:val="231F20"/>
                                <w:spacing w:val="-4"/>
                                <w:sz w:val="11"/>
                              </w:rPr>
                              <w:t>India</w:t>
                            </w:r>
                          </w:p>
                          <w:p w14:paraId="6181EEFE" w14:textId="77777777" w:rsidR="006233F2" w:rsidRDefault="00466C7E">
                            <w:pPr>
                              <w:spacing w:before="2" w:line="260" w:lineRule="atLeast"/>
                              <w:ind w:left="20" w:right="13" w:firstLine="171"/>
                              <w:rPr>
                                <w:sz w:val="11"/>
                              </w:rPr>
                            </w:pPr>
                            <w:r>
                              <w:rPr>
                                <w:color w:val="231F20"/>
                                <w:spacing w:val="-6"/>
                                <w:sz w:val="11"/>
                              </w:rPr>
                              <w:t>China</w:t>
                            </w:r>
                            <w:r>
                              <w:rPr>
                                <w:color w:val="231F20"/>
                                <w:spacing w:val="40"/>
                                <w:sz w:val="11"/>
                              </w:rPr>
                              <w:t xml:space="preserve"> </w:t>
                            </w:r>
                            <w:r>
                              <w:rPr>
                                <w:color w:val="231F20"/>
                                <w:spacing w:val="-2"/>
                                <w:w w:val="90"/>
                                <w:sz w:val="11"/>
                              </w:rPr>
                              <w:t>Indonesia</w:t>
                            </w:r>
                          </w:p>
                        </w:txbxContent>
                      </wps:txbx>
                      <wps:bodyPr vert="vert270" wrap="square" lIns="0" tIns="0" rIns="0" bIns="0" rtlCol="0">
                        <a:noAutofit/>
                      </wps:bodyPr>
                    </wps:wsp>
                  </a:graphicData>
                </a:graphic>
              </wp:anchor>
            </w:drawing>
          </mc:Choice>
          <mc:Fallback>
            <w:pict>
              <v:shape w14:anchorId="71964502" id="Textbox 424" o:spid="_x0000_s1359" type="#_x0000_t202" style="position:absolute;left:0;text-align:left;margin-left:155.6pt;margin-top:-29.55pt;width:34.95pt;height:23.5pt;z-index:1576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" filled="f" stroked="f">
                <v:textbox style="layout-flow:vertical;mso-layout-flow-alt:bottom-to-top" inset="0,0,0,0">
                  <w:txbxContent>
                    <w:p w14:paraId="15A12129" w14:textId="77777777" w:rsidR="006233F2" w:rsidRDefault="00466C7E">
                      <w:pPr>
                        <w:spacing w:before="24"/>
                        <w:ind w:left="191" w:firstLine="39"/>
                        <w:rPr>
                          <w:sz w:val="11"/>
                        </w:rPr>
                      </w:pPr>
                      <w:r>
                        <w:rPr>
                          <w:color w:val="231F20"/>
                          <w:spacing w:val="-4"/>
                          <w:sz w:val="11"/>
                        </w:rPr>
                        <w:t>India</w:t>
                      </w:r>
                    </w:p>
                    <w:p w14:paraId="6181EEFE" w14:textId="77777777" w:rsidR="006233F2" w:rsidRDefault="00466C7E">
                      <w:pPr>
                        <w:spacing w:before="2" w:line="260" w:lineRule="atLeast"/>
                        <w:ind w:left="20" w:right="13" w:firstLine="171"/>
                        <w:rPr>
                          <w:sz w:val="11"/>
                        </w:rPr>
                      </w:pPr>
                      <w:r>
                        <w:rPr>
                          <w:color w:val="231F20"/>
                          <w:spacing w:val="-6"/>
                          <w:sz w:val="11"/>
                        </w:rPr>
                        <w:t>China</w:t>
                      </w:r>
                      <w:r>
                        <w:rPr>
                          <w:color w:val="231F20"/>
                          <w:spacing w:val="40"/>
                          <w:sz w:val="11"/>
                        </w:rPr>
                        <w:t xml:space="preserve"> </w:t>
                      </w:r>
                      <w:r>
                        <w:rPr>
                          <w:color w:val="231F20"/>
                          <w:spacing w:val="-2"/>
                          <w:w w:val="90"/>
                          <w:sz w:val="11"/>
                        </w:rPr>
                        <w:t>Indonesia</w:t>
                      </w:r>
                    </w:p>
                  </w:txbxContent>
                </v:textbox>
                <w10:wrap anchorx="page"/>
              </v:shape>
            </w:pict>
          </mc:Fallback>
        </mc:AlternateContent>
      </w:r>
      <w:r>
        <w:rPr>
          <w:noProof/>
          <w:sz w:val="11"/>
        </w:rPr>
        <mc:AlternateContent>
          <mc:Choice Requires="wps">
            <w:drawing>
              <wp:anchor distT="0" distB="0" distL="0" distR="0" simplePos="0" relativeHeight="15763968" behindDoc="0" locked="0" layoutInCell="1" allowOverlap="1" wp14:anchorId="0015696C" wp14:editId="507A113A">
                <wp:simplePos x="0" y="0"/>
                <wp:positionH relativeFrom="page">
                  <wp:posOffset>2475089</wp:posOffset>
                </wp:positionH>
                <wp:positionV relativeFrom="paragraph">
                  <wp:posOffset>-375033</wp:posOffset>
                </wp:positionV>
                <wp:extent cx="111125" cy="231140"/>
                <wp:effectExtent l="0" t="0" r="0" b="0"/>
                <wp:wrapNone/>
                <wp:docPr id="425" name="Text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125" cy="231140"/>
                        </a:xfrm>
                        <a:prstGeom prst="rect">
                          <a:avLst/>
                        </a:prstGeom>
                      </wps:spPr>
                      <wps:txbx>
                        <w:txbxContent>
                          <w:p w14:paraId="1E3EAE13" w14:textId="77777777" w:rsidR="006233F2" w:rsidRDefault="00466C7E">
                            <w:pPr>
                              <w:spacing w:before="24"/>
                              <w:ind w:left="20"/>
                              <w:rPr>
                                <w:sz w:val="11"/>
                              </w:rPr>
                            </w:pPr>
                            <w:r>
                              <w:rPr>
                                <w:color w:val="231F20"/>
                                <w:spacing w:val="-2"/>
                                <w:sz w:val="11"/>
                              </w:rPr>
                              <w:t>Mexico</w:t>
                            </w:r>
                          </w:p>
                        </w:txbxContent>
                      </wps:txbx>
                      <wps:bodyPr vert="vert270" wrap="square" lIns="0" tIns="0" rIns="0" bIns="0" rtlCol="0">
                        <a:noAutofit/>
                      </wps:bodyPr>
                    </wps:wsp>
                  </a:graphicData>
                </a:graphic>
              </wp:anchor>
            </w:drawing>
          </mc:Choice>
          <mc:Fallback>
            <w:pict>
              <v:shape w14:anchorId="0015696C" id="Textbox 425" o:spid="_x0000_s1360" type="#_x0000_t202" style="position:absolute;left:0;text-align:left;margin-left:194.9pt;margin-top:-29.55pt;width:8.75pt;height:18.2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" filled="f" stroked="f">
                <v:textbox style="layout-flow:vertical;mso-layout-flow-alt:bottom-to-top" inset="0,0,0,0">
                  <w:txbxContent>
                    <w:p w14:paraId="1E3EAE13" w14:textId="77777777" w:rsidR="006233F2" w:rsidRDefault="00466C7E">
                      <w:pPr>
                        <w:spacing w:before="24"/>
                        <w:ind w:left="20"/>
                        <w:rPr>
                          <w:sz w:val="11"/>
                        </w:rPr>
                      </w:pPr>
                      <w:r>
                        <w:rPr>
                          <w:color w:val="231F20"/>
                          <w:spacing w:val="-2"/>
                          <w:sz w:val="11"/>
                        </w:rPr>
                        <w:t>Mexico</w:t>
                      </w:r>
                    </w:p>
                  </w:txbxContent>
                </v:textbox>
                <w10:wrap anchorx="page"/>
              </v:shape>
            </w:pict>
          </mc:Fallback>
        </mc:AlternateContent>
      </w:r>
      <w:r>
        <w:rPr>
          <w:color w:val="231F20"/>
          <w:w w:val="90"/>
          <w:sz w:val="11"/>
        </w:rPr>
        <w:t>Sources:</w:t>
      </w:r>
      <w:r>
        <w:rPr>
          <w:color w:val="231F20"/>
          <w:spacing w:val="27"/>
          <w:sz w:val="11"/>
        </w:rPr>
        <w:t xml:space="preserve"> </w:t>
      </w:r>
      <w:r>
        <w:rPr>
          <w:color w:val="231F20"/>
          <w:w w:val="90"/>
          <w:sz w:val="11"/>
        </w:rPr>
        <w:t>IMF</w:t>
      </w:r>
      <w:r>
        <w:rPr>
          <w:color w:val="231F20"/>
          <w:spacing w:val="-3"/>
          <w:sz w:val="11"/>
        </w:rPr>
        <w:t xml:space="preserve"> </w:t>
      </w:r>
      <w:r>
        <w:rPr>
          <w:i/>
          <w:color w:val="231F20"/>
          <w:w w:val="90"/>
          <w:sz w:val="11"/>
        </w:rPr>
        <w:t>World</w:t>
      </w:r>
      <w:r>
        <w:rPr>
          <w:i/>
          <w:color w:val="231F20"/>
          <w:spacing w:val="-5"/>
          <w:w w:val="90"/>
          <w:sz w:val="11"/>
        </w:rPr>
        <w:t xml:space="preserve"> </w:t>
      </w:r>
      <w:r>
        <w:rPr>
          <w:i/>
          <w:color w:val="231F20"/>
          <w:w w:val="90"/>
          <w:sz w:val="11"/>
        </w:rPr>
        <w:t>Economic</w:t>
      </w:r>
      <w:r>
        <w:rPr>
          <w:i/>
          <w:color w:val="231F20"/>
          <w:spacing w:val="-6"/>
          <w:w w:val="90"/>
          <w:sz w:val="11"/>
        </w:rPr>
        <w:t xml:space="preserve"> </w:t>
      </w:r>
      <w:r>
        <w:rPr>
          <w:i/>
          <w:color w:val="231F20"/>
          <w:w w:val="90"/>
          <w:sz w:val="11"/>
        </w:rPr>
        <w:t>Outlook</w:t>
      </w:r>
      <w:r>
        <w:rPr>
          <w:i/>
          <w:color w:val="231F20"/>
          <w:spacing w:val="-3"/>
          <w:sz w:val="11"/>
        </w:rPr>
        <w:t xml:space="preserve"> </w:t>
      </w:r>
      <w:r>
        <w:rPr>
          <w:color w:val="231F20"/>
          <w:w w:val="90"/>
          <w:sz w:val="11"/>
        </w:rPr>
        <w:t>(October</w:t>
      </w:r>
      <w:r>
        <w:rPr>
          <w:color w:val="231F20"/>
          <w:spacing w:val="-2"/>
          <w:sz w:val="11"/>
        </w:rPr>
        <w:t xml:space="preserve"> </w:t>
      </w:r>
      <w:r>
        <w:rPr>
          <w:color w:val="231F20"/>
          <w:w w:val="90"/>
          <w:sz w:val="11"/>
        </w:rPr>
        <w:t>2015)</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16B11FFC" w14:textId="77777777" w:rsidR="006233F2" w:rsidRDefault="00466C7E">
      <w:pPr>
        <w:pStyle w:val="ListParagraph"/>
        <w:numPr>
          <w:ilvl w:val="0"/>
          <w:numId w:val="73"/>
        </w:numPr>
        <w:tabs>
          <w:tab w:val="left" w:pos="261"/>
        </w:tabs>
        <w:spacing w:before="92"/>
        <w:ind w:left="261" w:hanging="169"/>
        <w:rPr>
          <w:sz w:val="11"/>
        </w:rPr>
      </w:pPr>
      <w:r>
        <w:rPr>
          <w:color w:val="231F20"/>
          <w:w w:val="85"/>
          <w:sz w:val="11"/>
        </w:rPr>
        <w:t>There</w:t>
      </w:r>
      <w:r>
        <w:rPr>
          <w:color w:val="231F20"/>
          <w:spacing w:val="3"/>
          <w:sz w:val="11"/>
        </w:rPr>
        <w:t xml:space="preserve"> </w:t>
      </w:r>
      <w:r>
        <w:rPr>
          <w:color w:val="231F20"/>
          <w:w w:val="85"/>
          <w:sz w:val="11"/>
        </w:rPr>
        <w:t>are</w:t>
      </w:r>
      <w:r>
        <w:rPr>
          <w:color w:val="231F20"/>
          <w:spacing w:val="3"/>
          <w:sz w:val="11"/>
        </w:rPr>
        <w:t xml:space="preserve"> </w:t>
      </w:r>
      <w:r>
        <w:rPr>
          <w:color w:val="231F20"/>
          <w:w w:val="85"/>
          <w:sz w:val="11"/>
        </w:rPr>
        <w:t>no</w:t>
      </w:r>
      <w:r>
        <w:rPr>
          <w:color w:val="231F20"/>
          <w:spacing w:val="4"/>
          <w:sz w:val="11"/>
        </w:rPr>
        <w:t xml:space="preserve"> </w:t>
      </w:r>
      <w:r>
        <w:rPr>
          <w:color w:val="231F20"/>
          <w:w w:val="85"/>
          <w:sz w:val="11"/>
        </w:rPr>
        <w:t>data</w:t>
      </w:r>
      <w:r>
        <w:rPr>
          <w:color w:val="231F20"/>
          <w:spacing w:val="3"/>
          <w:sz w:val="11"/>
        </w:rPr>
        <w:t xml:space="preserve"> </w:t>
      </w:r>
      <w:r>
        <w:rPr>
          <w:color w:val="231F20"/>
          <w:w w:val="85"/>
          <w:sz w:val="11"/>
        </w:rPr>
        <w:t>available</w:t>
      </w:r>
      <w:r>
        <w:rPr>
          <w:color w:val="231F20"/>
          <w:spacing w:val="3"/>
          <w:sz w:val="11"/>
        </w:rPr>
        <w:t xml:space="preserve"> </w:t>
      </w:r>
      <w:r>
        <w:rPr>
          <w:color w:val="231F20"/>
          <w:w w:val="85"/>
          <w:sz w:val="11"/>
        </w:rPr>
        <w:t>for</w:t>
      </w:r>
      <w:r>
        <w:rPr>
          <w:color w:val="231F20"/>
          <w:spacing w:val="4"/>
          <w:sz w:val="11"/>
        </w:rPr>
        <w:t xml:space="preserve"> </w:t>
      </w:r>
      <w:r>
        <w:rPr>
          <w:color w:val="231F20"/>
          <w:w w:val="85"/>
          <w:sz w:val="11"/>
        </w:rPr>
        <w:t>China,</w:t>
      </w:r>
      <w:r>
        <w:rPr>
          <w:color w:val="231F20"/>
          <w:spacing w:val="3"/>
          <w:sz w:val="11"/>
        </w:rPr>
        <w:t xml:space="preserve"> </w:t>
      </w:r>
      <w:r>
        <w:rPr>
          <w:color w:val="231F20"/>
          <w:w w:val="85"/>
          <w:sz w:val="11"/>
        </w:rPr>
        <w:t>Indonesia</w:t>
      </w:r>
      <w:r>
        <w:rPr>
          <w:color w:val="231F20"/>
          <w:spacing w:val="4"/>
          <w:sz w:val="11"/>
        </w:rPr>
        <w:t xml:space="preserve"> </w:t>
      </w:r>
      <w:r>
        <w:rPr>
          <w:color w:val="231F20"/>
          <w:w w:val="85"/>
          <w:sz w:val="11"/>
        </w:rPr>
        <w:t>and</w:t>
      </w:r>
      <w:r>
        <w:rPr>
          <w:color w:val="231F20"/>
          <w:spacing w:val="3"/>
          <w:sz w:val="11"/>
        </w:rPr>
        <w:t xml:space="preserve"> </w:t>
      </w:r>
      <w:r>
        <w:rPr>
          <w:color w:val="231F20"/>
          <w:spacing w:val="-2"/>
          <w:w w:val="85"/>
          <w:sz w:val="11"/>
        </w:rPr>
        <w:t>Mexico.</w:t>
      </w:r>
    </w:p>
    <w:p w14:paraId="2424D00E" w14:textId="77777777" w:rsidR="006233F2" w:rsidRDefault="006233F2">
      <w:pPr>
        <w:pStyle w:val="ListParagraph"/>
        <w:rPr>
          <w:sz w:val="11"/>
        </w:rPr>
        <w:sectPr w:rsidR="006233F2">
          <w:type w:val="continuous"/>
          <w:pgSz w:w="11910" w:h="16840"/>
          <w:pgMar w:top="1540" w:right="425" w:bottom="0" w:left="708" w:header="446" w:footer="0" w:gutter="0"/>
          <w:cols w:space="720"/>
        </w:sectPr>
      </w:pPr>
    </w:p>
    <w:p w14:paraId="334E63D5" w14:textId="77777777" w:rsidR="006233F2" w:rsidRDefault="006233F2">
      <w:pPr>
        <w:pStyle w:val="BodyText"/>
        <w:spacing w:before="4"/>
        <w:rPr>
          <w:sz w:val="68"/>
        </w:rPr>
      </w:pPr>
    </w:p>
    <w:p w14:paraId="6158A570" w14:textId="77777777" w:rsidR="006233F2" w:rsidRDefault="00466C7E">
      <w:pPr>
        <w:pStyle w:val="Heading1"/>
      </w:pPr>
      <w:bookmarkStart w:id="4" w:name="_TOC_250011"/>
      <w:r>
        <w:rPr>
          <w:color w:val="231F20"/>
          <w:w w:val="80"/>
        </w:rPr>
        <w:t>Financial</w:t>
      </w:r>
      <w:r>
        <w:rPr>
          <w:color w:val="231F20"/>
          <w:spacing w:val="57"/>
        </w:rPr>
        <w:t xml:space="preserve"> </w:t>
      </w:r>
      <w:r>
        <w:rPr>
          <w:color w:val="231F20"/>
          <w:w w:val="80"/>
        </w:rPr>
        <w:t>market</w:t>
      </w:r>
      <w:r>
        <w:rPr>
          <w:color w:val="231F20"/>
          <w:spacing w:val="58"/>
        </w:rPr>
        <w:t xml:space="preserve"> </w:t>
      </w:r>
      <w:bookmarkEnd w:id="4"/>
      <w:r>
        <w:rPr>
          <w:color w:val="231F20"/>
          <w:spacing w:val="-2"/>
          <w:w w:val="80"/>
        </w:rPr>
        <w:t>fragility</w:t>
      </w:r>
    </w:p>
    <w:p w14:paraId="20CFA955" w14:textId="77777777" w:rsidR="006233F2" w:rsidRDefault="006233F2">
      <w:pPr>
        <w:pStyle w:val="BodyText"/>
      </w:pPr>
    </w:p>
    <w:p w14:paraId="599FEE14" w14:textId="77777777" w:rsidR="006233F2" w:rsidRDefault="006233F2">
      <w:pPr>
        <w:pStyle w:val="BodyText"/>
      </w:pPr>
    </w:p>
    <w:p w14:paraId="677D6B0D" w14:textId="77777777" w:rsidR="006233F2" w:rsidRDefault="006233F2">
      <w:pPr>
        <w:pStyle w:val="BodyText"/>
      </w:pPr>
    </w:p>
    <w:p w14:paraId="5180C03E" w14:textId="77777777" w:rsidR="006233F2" w:rsidRDefault="00466C7E">
      <w:pPr>
        <w:pStyle w:val="BodyText"/>
        <w:spacing w:before="16"/>
      </w:pPr>
      <w:r>
        <w:rPr>
          <w:noProof/>
        </w:rPr>
        <mc:AlternateContent>
          <mc:Choice Requires="wps">
            <w:drawing>
              <wp:anchor distT="0" distB="0" distL="0" distR="0" simplePos="0" relativeHeight="487623680" behindDoc="1" locked="0" layoutInCell="1" allowOverlap="1" wp14:anchorId="75F3B25D" wp14:editId="210E8E87">
                <wp:simplePos x="0" y="0"/>
                <wp:positionH relativeFrom="page">
                  <wp:posOffset>503999</wp:posOffset>
                </wp:positionH>
                <wp:positionV relativeFrom="paragraph">
                  <wp:posOffset>172945</wp:posOffset>
                </wp:positionV>
                <wp:extent cx="6552565" cy="1270"/>
                <wp:effectExtent l="0" t="0" r="0" b="0"/>
                <wp:wrapTopAndBottom/>
                <wp:docPr id="426" name="Graphic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651D2F0" id="Graphic 426" o:spid="_x0000_s1026" style="position:absolute;margin-left:39.7pt;margin-top:13.6pt;width:515.95pt;height:.1pt;z-index:-1569280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535BE14A" w14:textId="77777777" w:rsidR="006233F2" w:rsidRDefault="006233F2">
      <w:pPr>
        <w:pStyle w:val="BodyText"/>
        <w:spacing w:before="23"/>
        <w:rPr>
          <w:sz w:val="26"/>
        </w:rPr>
      </w:pPr>
    </w:p>
    <w:p w14:paraId="06DEBAC3" w14:textId="77777777" w:rsidR="006233F2" w:rsidRDefault="00466C7E">
      <w:pPr>
        <w:pStyle w:val="Heading3"/>
        <w:spacing w:before="1" w:line="259" w:lineRule="auto"/>
        <w:ind w:right="485"/>
      </w:pPr>
      <w:r>
        <w:rPr>
          <w:color w:val="751C66"/>
          <w:w w:val="85"/>
        </w:rPr>
        <w:t xml:space="preserve">Financial market prices remain vulnerable to a sharp increase in market interest rates or the </w:t>
      </w:r>
      <w:r>
        <w:rPr>
          <w:color w:val="751C66"/>
          <w:w w:val="90"/>
        </w:rPr>
        <w:t>compensation</w:t>
      </w:r>
      <w:r>
        <w:rPr>
          <w:color w:val="751C66"/>
          <w:spacing w:val="-5"/>
          <w:w w:val="90"/>
        </w:rPr>
        <w:t xml:space="preserve"> </w:t>
      </w:r>
      <w:r>
        <w:rPr>
          <w:color w:val="751C66"/>
          <w:w w:val="90"/>
        </w:rPr>
        <w:t>demanded</w:t>
      </w:r>
      <w:r>
        <w:rPr>
          <w:color w:val="751C66"/>
          <w:spacing w:val="-5"/>
          <w:w w:val="90"/>
        </w:rPr>
        <w:t xml:space="preserve"> </w:t>
      </w:r>
      <w:r>
        <w:rPr>
          <w:color w:val="751C66"/>
          <w:w w:val="90"/>
        </w:rPr>
        <w:t>by</w:t>
      </w:r>
      <w:r>
        <w:rPr>
          <w:color w:val="751C66"/>
          <w:spacing w:val="-5"/>
          <w:w w:val="90"/>
        </w:rPr>
        <w:t xml:space="preserve"> </w:t>
      </w:r>
      <w:r>
        <w:rPr>
          <w:color w:val="751C66"/>
          <w:w w:val="90"/>
        </w:rPr>
        <w:t>investors</w:t>
      </w:r>
      <w:r>
        <w:rPr>
          <w:color w:val="751C66"/>
          <w:spacing w:val="-5"/>
          <w:w w:val="90"/>
        </w:rPr>
        <w:t xml:space="preserve"> </w:t>
      </w:r>
      <w:r>
        <w:rPr>
          <w:color w:val="751C66"/>
          <w:w w:val="90"/>
        </w:rPr>
        <w:t>for</w:t>
      </w:r>
      <w:r>
        <w:rPr>
          <w:color w:val="751C66"/>
          <w:spacing w:val="-5"/>
          <w:w w:val="90"/>
        </w:rPr>
        <w:t xml:space="preserve"> </w:t>
      </w:r>
      <w:r>
        <w:rPr>
          <w:color w:val="751C66"/>
          <w:w w:val="90"/>
        </w:rPr>
        <w:t>holding</w:t>
      </w:r>
      <w:r>
        <w:rPr>
          <w:color w:val="751C66"/>
          <w:spacing w:val="-5"/>
          <w:w w:val="90"/>
        </w:rPr>
        <w:t xml:space="preserve"> </w:t>
      </w:r>
      <w:r>
        <w:rPr>
          <w:color w:val="751C66"/>
          <w:w w:val="90"/>
        </w:rPr>
        <w:t>risky</w:t>
      </w:r>
      <w:r>
        <w:rPr>
          <w:color w:val="751C66"/>
          <w:spacing w:val="-5"/>
          <w:w w:val="90"/>
        </w:rPr>
        <w:t xml:space="preserve"> </w:t>
      </w:r>
      <w:r>
        <w:rPr>
          <w:color w:val="751C66"/>
          <w:w w:val="90"/>
        </w:rPr>
        <w:t>assets.</w:t>
      </w:r>
      <w:r>
        <w:rPr>
          <w:color w:val="751C66"/>
          <w:spacing w:val="40"/>
        </w:rPr>
        <w:t xml:space="preserve"> </w:t>
      </w:r>
      <w:proofErr w:type="spellStart"/>
      <w:r>
        <w:rPr>
          <w:color w:val="751C66"/>
          <w:w w:val="90"/>
        </w:rPr>
        <w:t>Crystallisation</w:t>
      </w:r>
      <w:proofErr w:type="spellEnd"/>
      <w:r>
        <w:rPr>
          <w:color w:val="751C66"/>
          <w:spacing w:val="-5"/>
          <w:w w:val="90"/>
        </w:rPr>
        <w:t xml:space="preserve"> </w:t>
      </w:r>
      <w:r>
        <w:rPr>
          <w:color w:val="751C66"/>
          <w:w w:val="90"/>
        </w:rPr>
        <w:t>of</w:t>
      </w:r>
      <w:r>
        <w:rPr>
          <w:color w:val="751C66"/>
          <w:spacing w:val="-5"/>
          <w:w w:val="90"/>
        </w:rPr>
        <w:t xml:space="preserve"> </w:t>
      </w:r>
      <w:r>
        <w:rPr>
          <w:color w:val="751C66"/>
          <w:w w:val="90"/>
        </w:rPr>
        <w:t>these</w:t>
      </w:r>
      <w:r>
        <w:rPr>
          <w:color w:val="751C66"/>
          <w:spacing w:val="-5"/>
          <w:w w:val="90"/>
        </w:rPr>
        <w:t xml:space="preserve"> </w:t>
      </w:r>
      <w:r>
        <w:rPr>
          <w:color w:val="751C66"/>
          <w:w w:val="90"/>
        </w:rPr>
        <w:t>risks</w:t>
      </w:r>
      <w:r>
        <w:rPr>
          <w:color w:val="751C66"/>
          <w:spacing w:val="-5"/>
          <w:w w:val="90"/>
        </w:rPr>
        <w:t xml:space="preserve"> </w:t>
      </w:r>
      <w:r>
        <w:rPr>
          <w:color w:val="751C66"/>
          <w:w w:val="90"/>
        </w:rPr>
        <w:t xml:space="preserve">could </w:t>
      </w:r>
      <w:r>
        <w:rPr>
          <w:color w:val="751C66"/>
          <w:w w:val="85"/>
        </w:rPr>
        <w:t xml:space="preserve">pose a threat to UK financial stability, particularly if shocks to asset prices were amplified by fragile </w:t>
      </w:r>
      <w:r>
        <w:rPr>
          <w:color w:val="751C66"/>
          <w:w w:val="90"/>
        </w:rPr>
        <w:t>market</w:t>
      </w:r>
      <w:r>
        <w:rPr>
          <w:color w:val="751C66"/>
          <w:spacing w:val="-9"/>
          <w:w w:val="90"/>
        </w:rPr>
        <w:t xml:space="preserve"> </w:t>
      </w:r>
      <w:r>
        <w:rPr>
          <w:color w:val="751C66"/>
          <w:w w:val="90"/>
        </w:rPr>
        <w:t>liquidity.</w:t>
      </w:r>
      <w:r>
        <w:rPr>
          <w:color w:val="751C66"/>
          <w:spacing w:val="40"/>
        </w:rPr>
        <w:t xml:space="preserve"> </w:t>
      </w:r>
      <w:r>
        <w:rPr>
          <w:color w:val="751C66"/>
          <w:w w:val="90"/>
        </w:rPr>
        <w:t>This</w:t>
      </w:r>
      <w:r>
        <w:rPr>
          <w:color w:val="751C66"/>
          <w:spacing w:val="-9"/>
          <w:w w:val="90"/>
        </w:rPr>
        <w:t xml:space="preserve"> </w:t>
      </w:r>
      <w:r>
        <w:rPr>
          <w:color w:val="751C66"/>
          <w:w w:val="90"/>
        </w:rPr>
        <w:t>vulnerability</w:t>
      </w:r>
      <w:r>
        <w:rPr>
          <w:color w:val="751C66"/>
          <w:spacing w:val="-9"/>
          <w:w w:val="90"/>
        </w:rPr>
        <w:t xml:space="preserve"> </w:t>
      </w:r>
      <w:r>
        <w:rPr>
          <w:color w:val="751C66"/>
          <w:w w:val="90"/>
        </w:rPr>
        <w:t>came</w:t>
      </w:r>
      <w:r>
        <w:rPr>
          <w:color w:val="751C66"/>
          <w:spacing w:val="-9"/>
          <w:w w:val="90"/>
        </w:rPr>
        <w:t xml:space="preserve"> </w:t>
      </w:r>
      <w:r>
        <w:rPr>
          <w:color w:val="751C66"/>
          <w:w w:val="90"/>
        </w:rPr>
        <w:t>to</w:t>
      </w:r>
      <w:r>
        <w:rPr>
          <w:color w:val="751C66"/>
          <w:spacing w:val="-9"/>
          <w:w w:val="90"/>
        </w:rPr>
        <w:t xml:space="preserve"> </w:t>
      </w:r>
      <w:r>
        <w:rPr>
          <w:color w:val="751C66"/>
          <w:w w:val="90"/>
        </w:rPr>
        <w:t>the</w:t>
      </w:r>
      <w:r>
        <w:rPr>
          <w:color w:val="751C66"/>
          <w:spacing w:val="-9"/>
          <w:w w:val="90"/>
        </w:rPr>
        <w:t xml:space="preserve"> </w:t>
      </w:r>
      <w:r>
        <w:rPr>
          <w:color w:val="751C66"/>
          <w:w w:val="90"/>
        </w:rPr>
        <w:t>fore</w:t>
      </w:r>
      <w:r>
        <w:rPr>
          <w:color w:val="751C66"/>
          <w:spacing w:val="-9"/>
          <w:w w:val="90"/>
        </w:rPr>
        <w:t xml:space="preserve"> </w:t>
      </w:r>
      <w:r>
        <w:rPr>
          <w:color w:val="751C66"/>
          <w:w w:val="90"/>
        </w:rPr>
        <w:t>in</w:t>
      </w:r>
      <w:r>
        <w:rPr>
          <w:color w:val="751C66"/>
          <w:spacing w:val="-9"/>
          <w:w w:val="90"/>
        </w:rPr>
        <w:t xml:space="preserve"> </w:t>
      </w:r>
      <w:r>
        <w:rPr>
          <w:color w:val="751C66"/>
          <w:w w:val="90"/>
        </w:rPr>
        <w:t>August</w:t>
      </w:r>
      <w:r>
        <w:rPr>
          <w:color w:val="751C66"/>
          <w:spacing w:val="-9"/>
          <w:w w:val="90"/>
        </w:rPr>
        <w:t xml:space="preserve"> </w:t>
      </w:r>
      <w:r>
        <w:rPr>
          <w:color w:val="751C66"/>
          <w:w w:val="90"/>
        </w:rPr>
        <w:t>2015.</w:t>
      </w:r>
      <w:r>
        <w:rPr>
          <w:color w:val="751C66"/>
          <w:spacing w:val="40"/>
        </w:rPr>
        <w:t xml:space="preserve"> </w:t>
      </w:r>
      <w:r>
        <w:rPr>
          <w:color w:val="751C66"/>
          <w:w w:val="90"/>
        </w:rPr>
        <w:t>Despite</w:t>
      </w:r>
      <w:r>
        <w:rPr>
          <w:color w:val="751C66"/>
          <w:spacing w:val="-9"/>
          <w:w w:val="90"/>
        </w:rPr>
        <w:t xml:space="preserve"> </w:t>
      </w:r>
      <w:r>
        <w:rPr>
          <w:color w:val="751C66"/>
          <w:w w:val="90"/>
        </w:rPr>
        <w:t>such</w:t>
      </w:r>
      <w:r>
        <w:rPr>
          <w:color w:val="751C66"/>
          <w:spacing w:val="-9"/>
          <w:w w:val="90"/>
        </w:rPr>
        <w:t xml:space="preserve"> </w:t>
      </w:r>
      <w:r>
        <w:rPr>
          <w:color w:val="751C66"/>
          <w:w w:val="90"/>
        </w:rPr>
        <w:t>periods</w:t>
      </w:r>
      <w:r>
        <w:rPr>
          <w:color w:val="751C66"/>
          <w:spacing w:val="-9"/>
          <w:w w:val="90"/>
        </w:rPr>
        <w:t xml:space="preserve"> </w:t>
      </w:r>
      <w:r>
        <w:rPr>
          <w:color w:val="751C66"/>
          <w:w w:val="90"/>
        </w:rPr>
        <w:t xml:space="preserve">of </w:t>
      </w:r>
      <w:r>
        <w:rPr>
          <w:color w:val="751C66"/>
          <w:w w:val="85"/>
        </w:rPr>
        <w:t xml:space="preserve">intense volatility, there is evidence that market and liquidity risks may not be fully reflected in the </w:t>
      </w:r>
      <w:r>
        <w:rPr>
          <w:color w:val="751C66"/>
          <w:w w:val="90"/>
        </w:rPr>
        <w:t>prices</w:t>
      </w:r>
      <w:r>
        <w:rPr>
          <w:color w:val="751C66"/>
          <w:spacing w:val="-12"/>
          <w:w w:val="90"/>
        </w:rPr>
        <w:t xml:space="preserve"> </w:t>
      </w:r>
      <w:r>
        <w:rPr>
          <w:color w:val="751C66"/>
          <w:w w:val="90"/>
        </w:rPr>
        <w:t>of</w:t>
      </w:r>
      <w:r>
        <w:rPr>
          <w:color w:val="751C66"/>
          <w:spacing w:val="-12"/>
          <w:w w:val="90"/>
        </w:rPr>
        <w:t xml:space="preserve"> </w:t>
      </w:r>
      <w:r>
        <w:rPr>
          <w:color w:val="751C66"/>
          <w:w w:val="90"/>
        </w:rPr>
        <w:t>some</w:t>
      </w:r>
      <w:r>
        <w:rPr>
          <w:color w:val="751C66"/>
          <w:spacing w:val="-12"/>
          <w:w w:val="90"/>
        </w:rPr>
        <w:t xml:space="preserve"> </w:t>
      </w:r>
      <w:r>
        <w:rPr>
          <w:color w:val="751C66"/>
          <w:w w:val="90"/>
        </w:rPr>
        <w:t>financial</w:t>
      </w:r>
      <w:r>
        <w:rPr>
          <w:color w:val="751C66"/>
          <w:spacing w:val="-12"/>
          <w:w w:val="90"/>
        </w:rPr>
        <w:t xml:space="preserve"> </w:t>
      </w:r>
      <w:r>
        <w:rPr>
          <w:color w:val="751C66"/>
          <w:w w:val="90"/>
        </w:rPr>
        <w:t>assets.</w:t>
      </w:r>
      <w:r>
        <w:rPr>
          <w:color w:val="751C66"/>
          <w:spacing w:val="39"/>
        </w:rPr>
        <w:t xml:space="preserve"> </w:t>
      </w:r>
      <w:r>
        <w:rPr>
          <w:color w:val="751C66"/>
          <w:w w:val="90"/>
        </w:rPr>
        <w:t>It</w:t>
      </w:r>
      <w:r>
        <w:rPr>
          <w:color w:val="751C66"/>
          <w:spacing w:val="-12"/>
          <w:w w:val="90"/>
        </w:rPr>
        <w:t xml:space="preserve"> </w:t>
      </w:r>
      <w:r>
        <w:rPr>
          <w:color w:val="751C66"/>
          <w:w w:val="90"/>
        </w:rPr>
        <w:t>is</w:t>
      </w:r>
      <w:r>
        <w:rPr>
          <w:color w:val="751C66"/>
          <w:spacing w:val="-12"/>
          <w:w w:val="90"/>
        </w:rPr>
        <w:t xml:space="preserve"> </w:t>
      </w:r>
      <w:r>
        <w:rPr>
          <w:color w:val="751C66"/>
          <w:w w:val="90"/>
        </w:rPr>
        <w:t>important</w:t>
      </w:r>
      <w:r>
        <w:rPr>
          <w:color w:val="751C66"/>
          <w:spacing w:val="-12"/>
          <w:w w:val="90"/>
        </w:rPr>
        <w:t xml:space="preserve"> </w:t>
      </w:r>
      <w:r>
        <w:rPr>
          <w:color w:val="751C66"/>
          <w:w w:val="90"/>
        </w:rPr>
        <w:t>that</w:t>
      </w:r>
      <w:r>
        <w:rPr>
          <w:color w:val="751C66"/>
          <w:spacing w:val="-12"/>
          <w:w w:val="90"/>
        </w:rPr>
        <w:t xml:space="preserve"> </w:t>
      </w:r>
      <w:r>
        <w:rPr>
          <w:color w:val="751C66"/>
          <w:w w:val="90"/>
        </w:rPr>
        <w:t>market</w:t>
      </w:r>
      <w:r>
        <w:rPr>
          <w:color w:val="751C66"/>
          <w:spacing w:val="-12"/>
          <w:w w:val="90"/>
        </w:rPr>
        <w:t xml:space="preserve"> </w:t>
      </w:r>
      <w:r>
        <w:rPr>
          <w:color w:val="751C66"/>
          <w:w w:val="90"/>
        </w:rPr>
        <w:t>participants</w:t>
      </w:r>
      <w:r>
        <w:rPr>
          <w:color w:val="751C66"/>
          <w:spacing w:val="-12"/>
          <w:w w:val="90"/>
        </w:rPr>
        <w:t xml:space="preserve"> </w:t>
      </w:r>
      <w:proofErr w:type="spellStart"/>
      <w:r>
        <w:rPr>
          <w:color w:val="751C66"/>
          <w:w w:val="90"/>
        </w:rPr>
        <w:t>recognise</w:t>
      </w:r>
      <w:proofErr w:type="spellEnd"/>
      <w:r>
        <w:rPr>
          <w:color w:val="751C66"/>
          <w:spacing w:val="-12"/>
          <w:w w:val="90"/>
        </w:rPr>
        <w:t xml:space="preserve"> </w:t>
      </w:r>
      <w:r>
        <w:rPr>
          <w:color w:val="751C66"/>
          <w:w w:val="90"/>
        </w:rPr>
        <w:t>the</w:t>
      </w:r>
      <w:r>
        <w:rPr>
          <w:color w:val="751C66"/>
          <w:spacing w:val="-12"/>
          <w:w w:val="90"/>
        </w:rPr>
        <w:t xml:space="preserve"> </w:t>
      </w:r>
      <w:r>
        <w:rPr>
          <w:color w:val="751C66"/>
          <w:w w:val="90"/>
        </w:rPr>
        <w:t>underlying risks</w:t>
      </w:r>
      <w:r>
        <w:rPr>
          <w:color w:val="751C66"/>
          <w:spacing w:val="-13"/>
          <w:w w:val="90"/>
        </w:rPr>
        <w:t xml:space="preserve"> </w:t>
      </w:r>
      <w:r>
        <w:rPr>
          <w:color w:val="751C66"/>
          <w:w w:val="90"/>
        </w:rPr>
        <w:t>in</w:t>
      </w:r>
      <w:r>
        <w:rPr>
          <w:color w:val="751C66"/>
          <w:spacing w:val="-12"/>
          <w:w w:val="90"/>
        </w:rPr>
        <w:t xml:space="preserve"> </w:t>
      </w:r>
      <w:r>
        <w:rPr>
          <w:color w:val="751C66"/>
          <w:w w:val="90"/>
        </w:rPr>
        <w:t>different</w:t>
      </w:r>
      <w:r>
        <w:rPr>
          <w:color w:val="751C66"/>
          <w:spacing w:val="-12"/>
          <w:w w:val="90"/>
        </w:rPr>
        <w:t xml:space="preserve"> </w:t>
      </w:r>
      <w:r>
        <w:rPr>
          <w:color w:val="751C66"/>
          <w:w w:val="90"/>
        </w:rPr>
        <w:t>asset</w:t>
      </w:r>
      <w:r>
        <w:rPr>
          <w:color w:val="751C66"/>
          <w:spacing w:val="-12"/>
          <w:w w:val="90"/>
        </w:rPr>
        <w:t xml:space="preserve"> </w:t>
      </w:r>
      <w:r>
        <w:rPr>
          <w:color w:val="751C66"/>
          <w:w w:val="90"/>
        </w:rPr>
        <w:t>classes,</w:t>
      </w:r>
      <w:r>
        <w:rPr>
          <w:color w:val="751C66"/>
          <w:spacing w:val="-12"/>
          <w:w w:val="90"/>
        </w:rPr>
        <w:t xml:space="preserve"> </w:t>
      </w:r>
      <w:r>
        <w:rPr>
          <w:color w:val="751C66"/>
          <w:w w:val="90"/>
        </w:rPr>
        <w:t>and</w:t>
      </w:r>
      <w:r>
        <w:rPr>
          <w:color w:val="751C66"/>
          <w:spacing w:val="-12"/>
          <w:w w:val="90"/>
        </w:rPr>
        <w:t xml:space="preserve"> </w:t>
      </w:r>
      <w:r>
        <w:rPr>
          <w:color w:val="751C66"/>
          <w:w w:val="90"/>
        </w:rPr>
        <w:t>price</w:t>
      </w:r>
      <w:r>
        <w:rPr>
          <w:color w:val="751C66"/>
          <w:spacing w:val="-13"/>
          <w:w w:val="90"/>
        </w:rPr>
        <w:t xml:space="preserve"> </w:t>
      </w:r>
      <w:r>
        <w:rPr>
          <w:color w:val="751C66"/>
          <w:w w:val="90"/>
        </w:rPr>
        <w:t>them</w:t>
      </w:r>
      <w:r>
        <w:rPr>
          <w:color w:val="751C66"/>
          <w:spacing w:val="-12"/>
          <w:w w:val="90"/>
        </w:rPr>
        <w:t xml:space="preserve"> </w:t>
      </w:r>
      <w:r>
        <w:rPr>
          <w:color w:val="751C66"/>
          <w:w w:val="90"/>
        </w:rPr>
        <w:t>accordingly.</w:t>
      </w:r>
      <w:r>
        <w:rPr>
          <w:color w:val="751C66"/>
          <w:spacing w:val="-3"/>
        </w:rPr>
        <w:t xml:space="preserve"> </w:t>
      </w:r>
      <w:r>
        <w:rPr>
          <w:color w:val="751C66"/>
          <w:w w:val="90"/>
        </w:rPr>
        <w:t>The</w:t>
      </w:r>
      <w:r>
        <w:rPr>
          <w:color w:val="751C66"/>
          <w:spacing w:val="-12"/>
          <w:w w:val="90"/>
        </w:rPr>
        <w:t xml:space="preserve"> </w:t>
      </w:r>
      <w:r>
        <w:rPr>
          <w:color w:val="751C66"/>
          <w:w w:val="90"/>
        </w:rPr>
        <w:t>FPC</w:t>
      </w:r>
      <w:r>
        <w:rPr>
          <w:color w:val="751C66"/>
          <w:spacing w:val="-12"/>
          <w:w w:val="90"/>
        </w:rPr>
        <w:t xml:space="preserve"> </w:t>
      </w:r>
      <w:r>
        <w:rPr>
          <w:color w:val="751C66"/>
          <w:w w:val="90"/>
        </w:rPr>
        <w:t>has</w:t>
      </w:r>
      <w:r>
        <w:rPr>
          <w:color w:val="751C66"/>
          <w:spacing w:val="-12"/>
          <w:w w:val="90"/>
        </w:rPr>
        <w:t xml:space="preserve"> </w:t>
      </w:r>
      <w:r>
        <w:rPr>
          <w:color w:val="751C66"/>
          <w:w w:val="90"/>
        </w:rPr>
        <w:t>included</w:t>
      </w:r>
      <w:r>
        <w:rPr>
          <w:color w:val="751C66"/>
          <w:spacing w:val="-12"/>
          <w:w w:val="90"/>
        </w:rPr>
        <w:t xml:space="preserve"> </w:t>
      </w:r>
      <w:r>
        <w:rPr>
          <w:color w:val="751C66"/>
          <w:w w:val="90"/>
        </w:rPr>
        <w:t>financial</w:t>
      </w:r>
      <w:r>
        <w:rPr>
          <w:color w:val="751C66"/>
          <w:spacing w:val="-12"/>
          <w:w w:val="90"/>
        </w:rPr>
        <w:t xml:space="preserve"> </w:t>
      </w:r>
      <w:r>
        <w:rPr>
          <w:color w:val="751C66"/>
          <w:w w:val="90"/>
        </w:rPr>
        <w:t>market stress</w:t>
      </w:r>
      <w:r>
        <w:rPr>
          <w:color w:val="751C66"/>
          <w:spacing w:val="-13"/>
          <w:w w:val="90"/>
        </w:rPr>
        <w:t xml:space="preserve"> </w:t>
      </w:r>
      <w:r>
        <w:rPr>
          <w:color w:val="751C66"/>
          <w:w w:val="90"/>
        </w:rPr>
        <w:t>in</w:t>
      </w:r>
      <w:r>
        <w:rPr>
          <w:color w:val="751C66"/>
          <w:spacing w:val="-12"/>
          <w:w w:val="90"/>
        </w:rPr>
        <w:t xml:space="preserve"> </w:t>
      </w:r>
      <w:r>
        <w:rPr>
          <w:color w:val="751C66"/>
          <w:w w:val="90"/>
        </w:rPr>
        <w:t>the</w:t>
      </w:r>
      <w:r>
        <w:rPr>
          <w:color w:val="751C66"/>
          <w:spacing w:val="-12"/>
          <w:w w:val="90"/>
        </w:rPr>
        <w:t xml:space="preserve"> </w:t>
      </w:r>
      <w:r>
        <w:rPr>
          <w:color w:val="751C66"/>
          <w:w w:val="90"/>
        </w:rPr>
        <w:t>2015</w:t>
      </w:r>
      <w:r>
        <w:rPr>
          <w:color w:val="751C66"/>
          <w:spacing w:val="-12"/>
          <w:w w:val="90"/>
        </w:rPr>
        <w:t xml:space="preserve"> </w:t>
      </w:r>
      <w:r>
        <w:rPr>
          <w:color w:val="751C66"/>
          <w:w w:val="90"/>
        </w:rPr>
        <w:t>annual</w:t>
      </w:r>
      <w:r>
        <w:rPr>
          <w:color w:val="751C66"/>
          <w:spacing w:val="-12"/>
          <w:w w:val="90"/>
        </w:rPr>
        <w:t xml:space="preserve"> </w:t>
      </w:r>
      <w:r>
        <w:rPr>
          <w:color w:val="751C66"/>
          <w:w w:val="90"/>
        </w:rPr>
        <w:t>stress</w:t>
      </w:r>
      <w:r>
        <w:rPr>
          <w:color w:val="751C66"/>
          <w:spacing w:val="-12"/>
          <w:w w:val="90"/>
        </w:rPr>
        <w:t xml:space="preserve"> </w:t>
      </w:r>
      <w:r>
        <w:rPr>
          <w:color w:val="751C66"/>
          <w:w w:val="90"/>
        </w:rPr>
        <w:t>test,</w:t>
      </w:r>
      <w:r>
        <w:rPr>
          <w:color w:val="751C66"/>
          <w:spacing w:val="-13"/>
          <w:w w:val="90"/>
        </w:rPr>
        <w:t xml:space="preserve"> </w:t>
      </w:r>
      <w:r>
        <w:rPr>
          <w:color w:val="751C66"/>
          <w:w w:val="90"/>
        </w:rPr>
        <w:t>reviewed</w:t>
      </w:r>
      <w:r>
        <w:rPr>
          <w:color w:val="751C66"/>
          <w:spacing w:val="-12"/>
          <w:w w:val="90"/>
        </w:rPr>
        <w:t xml:space="preserve"> </w:t>
      </w:r>
      <w:r>
        <w:rPr>
          <w:color w:val="751C66"/>
          <w:w w:val="90"/>
        </w:rPr>
        <w:t>the</w:t>
      </w:r>
      <w:r>
        <w:rPr>
          <w:color w:val="751C66"/>
          <w:spacing w:val="-12"/>
          <w:w w:val="90"/>
        </w:rPr>
        <w:t xml:space="preserve"> </w:t>
      </w:r>
      <w:r>
        <w:rPr>
          <w:color w:val="751C66"/>
          <w:w w:val="90"/>
        </w:rPr>
        <w:t>activities</w:t>
      </w:r>
      <w:r>
        <w:rPr>
          <w:color w:val="751C66"/>
          <w:spacing w:val="-12"/>
          <w:w w:val="90"/>
        </w:rPr>
        <w:t xml:space="preserve"> </w:t>
      </w:r>
      <w:r>
        <w:rPr>
          <w:color w:val="751C66"/>
          <w:w w:val="90"/>
        </w:rPr>
        <w:t>of</w:t>
      </w:r>
      <w:r>
        <w:rPr>
          <w:color w:val="751C66"/>
          <w:spacing w:val="-12"/>
          <w:w w:val="90"/>
        </w:rPr>
        <w:t xml:space="preserve"> </w:t>
      </w:r>
      <w:r>
        <w:rPr>
          <w:color w:val="751C66"/>
          <w:w w:val="90"/>
        </w:rPr>
        <w:t>investment</w:t>
      </w:r>
      <w:r>
        <w:rPr>
          <w:color w:val="751C66"/>
          <w:spacing w:val="-12"/>
          <w:w w:val="90"/>
        </w:rPr>
        <w:t xml:space="preserve"> </w:t>
      </w:r>
      <w:r>
        <w:rPr>
          <w:color w:val="751C66"/>
          <w:w w:val="90"/>
        </w:rPr>
        <w:t>funds</w:t>
      </w:r>
      <w:r>
        <w:rPr>
          <w:color w:val="751C66"/>
          <w:spacing w:val="-13"/>
          <w:w w:val="90"/>
        </w:rPr>
        <w:t xml:space="preserve"> </w:t>
      </w:r>
      <w:r>
        <w:rPr>
          <w:color w:val="751C66"/>
          <w:w w:val="90"/>
        </w:rPr>
        <w:t>and</w:t>
      </w:r>
      <w:r>
        <w:rPr>
          <w:color w:val="751C66"/>
          <w:spacing w:val="-12"/>
          <w:w w:val="90"/>
        </w:rPr>
        <w:t xml:space="preserve"> </w:t>
      </w:r>
      <w:r>
        <w:rPr>
          <w:color w:val="751C66"/>
          <w:w w:val="90"/>
        </w:rPr>
        <w:t>will</w:t>
      </w:r>
      <w:r>
        <w:rPr>
          <w:color w:val="751C66"/>
          <w:spacing w:val="-12"/>
          <w:w w:val="90"/>
        </w:rPr>
        <w:t xml:space="preserve"> </w:t>
      </w:r>
      <w:r>
        <w:rPr>
          <w:color w:val="751C66"/>
          <w:w w:val="90"/>
        </w:rPr>
        <w:t>continue to</w:t>
      </w:r>
      <w:r>
        <w:rPr>
          <w:color w:val="751C66"/>
          <w:spacing w:val="-5"/>
          <w:w w:val="90"/>
        </w:rPr>
        <w:t xml:space="preserve"> </w:t>
      </w:r>
      <w:r>
        <w:rPr>
          <w:color w:val="751C66"/>
          <w:w w:val="90"/>
        </w:rPr>
        <w:t>assess</w:t>
      </w:r>
      <w:r>
        <w:rPr>
          <w:color w:val="751C66"/>
          <w:spacing w:val="-5"/>
          <w:w w:val="90"/>
        </w:rPr>
        <w:t xml:space="preserve"> </w:t>
      </w:r>
      <w:r>
        <w:rPr>
          <w:color w:val="751C66"/>
          <w:w w:val="90"/>
        </w:rPr>
        <w:t>the</w:t>
      </w:r>
      <w:r>
        <w:rPr>
          <w:color w:val="751C66"/>
          <w:spacing w:val="-5"/>
          <w:w w:val="90"/>
        </w:rPr>
        <w:t xml:space="preserve"> </w:t>
      </w:r>
      <w:r>
        <w:rPr>
          <w:color w:val="751C66"/>
          <w:w w:val="90"/>
        </w:rPr>
        <w:t>impact</w:t>
      </w:r>
      <w:r>
        <w:rPr>
          <w:color w:val="751C66"/>
          <w:spacing w:val="-5"/>
          <w:w w:val="90"/>
        </w:rPr>
        <w:t xml:space="preserve"> </w:t>
      </w:r>
      <w:r>
        <w:rPr>
          <w:color w:val="751C66"/>
          <w:w w:val="90"/>
        </w:rPr>
        <w:t>of</w:t>
      </w:r>
      <w:r>
        <w:rPr>
          <w:color w:val="751C66"/>
          <w:spacing w:val="-5"/>
          <w:w w:val="90"/>
        </w:rPr>
        <w:t xml:space="preserve"> </w:t>
      </w:r>
      <w:r>
        <w:rPr>
          <w:color w:val="751C66"/>
          <w:w w:val="90"/>
        </w:rPr>
        <w:t>regulatory</w:t>
      </w:r>
      <w:r>
        <w:rPr>
          <w:color w:val="751C66"/>
          <w:spacing w:val="-5"/>
          <w:w w:val="90"/>
        </w:rPr>
        <w:t xml:space="preserve"> </w:t>
      </w:r>
      <w:r>
        <w:rPr>
          <w:color w:val="751C66"/>
          <w:w w:val="90"/>
        </w:rPr>
        <w:t>reforms</w:t>
      </w:r>
      <w:r>
        <w:rPr>
          <w:color w:val="751C66"/>
          <w:spacing w:val="-5"/>
          <w:w w:val="90"/>
        </w:rPr>
        <w:t xml:space="preserve"> </w:t>
      </w:r>
      <w:r>
        <w:rPr>
          <w:color w:val="751C66"/>
          <w:w w:val="90"/>
        </w:rPr>
        <w:t>on</w:t>
      </w:r>
      <w:r>
        <w:rPr>
          <w:color w:val="751C66"/>
          <w:spacing w:val="-5"/>
          <w:w w:val="90"/>
        </w:rPr>
        <w:t xml:space="preserve"> </w:t>
      </w:r>
      <w:r>
        <w:rPr>
          <w:color w:val="751C66"/>
          <w:w w:val="90"/>
        </w:rPr>
        <w:t>the</w:t>
      </w:r>
      <w:r>
        <w:rPr>
          <w:color w:val="751C66"/>
          <w:spacing w:val="-5"/>
          <w:w w:val="90"/>
        </w:rPr>
        <w:t xml:space="preserve"> </w:t>
      </w:r>
      <w:r>
        <w:rPr>
          <w:color w:val="751C66"/>
          <w:w w:val="90"/>
        </w:rPr>
        <w:t>provision</w:t>
      </w:r>
      <w:r>
        <w:rPr>
          <w:color w:val="751C66"/>
          <w:spacing w:val="-5"/>
          <w:w w:val="90"/>
        </w:rPr>
        <w:t xml:space="preserve"> </w:t>
      </w:r>
      <w:r>
        <w:rPr>
          <w:color w:val="751C66"/>
          <w:w w:val="90"/>
        </w:rPr>
        <w:t>of</w:t>
      </w:r>
      <w:r>
        <w:rPr>
          <w:color w:val="751C66"/>
          <w:spacing w:val="-5"/>
          <w:w w:val="90"/>
        </w:rPr>
        <w:t xml:space="preserve"> </w:t>
      </w:r>
      <w:r>
        <w:rPr>
          <w:color w:val="751C66"/>
          <w:w w:val="90"/>
        </w:rPr>
        <w:t>market</w:t>
      </w:r>
      <w:r>
        <w:rPr>
          <w:color w:val="751C66"/>
          <w:spacing w:val="-5"/>
          <w:w w:val="90"/>
        </w:rPr>
        <w:t xml:space="preserve"> </w:t>
      </w:r>
      <w:r>
        <w:rPr>
          <w:color w:val="751C66"/>
          <w:w w:val="90"/>
        </w:rPr>
        <w:t>liquidity.</w:t>
      </w:r>
    </w:p>
    <w:p w14:paraId="29AF8D61" w14:textId="77777777" w:rsidR="006233F2" w:rsidRDefault="006233F2">
      <w:pPr>
        <w:pStyle w:val="BodyText"/>
        <w:spacing w:before="100"/>
      </w:pPr>
    </w:p>
    <w:p w14:paraId="4ECF811A" w14:textId="77777777" w:rsidR="006233F2" w:rsidRDefault="006233F2">
      <w:pPr>
        <w:pStyle w:val="BodyText"/>
        <w:sectPr w:rsidR="006233F2">
          <w:pgSz w:w="11910" w:h="16840"/>
          <w:pgMar w:top="620" w:right="425" w:bottom="280" w:left="708" w:header="425" w:footer="0" w:gutter="0"/>
          <w:cols w:space="720"/>
        </w:sectPr>
      </w:pPr>
    </w:p>
    <w:p w14:paraId="0998AB80" w14:textId="77777777" w:rsidR="006233F2" w:rsidRDefault="006233F2">
      <w:pPr>
        <w:pStyle w:val="BodyText"/>
        <w:spacing w:before="2"/>
        <w:rPr>
          <w:sz w:val="10"/>
        </w:rPr>
      </w:pPr>
    </w:p>
    <w:p w14:paraId="40F7F3F0" w14:textId="77777777" w:rsidR="006233F2" w:rsidRDefault="00466C7E">
      <w:pPr>
        <w:pStyle w:val="BodyText"/>
        <w:spacing w:line="20" w:lineRule="exact"/>
        <w:ind w:left="100" w:right="-87"/>
        <w:rPr>
          <w:sz w:val="2"/>
        </w:rPr>
      </w:pPr>
      <w:r>
        <w:rPr>
          <w:noProof/>
          <w:sz w:val="2"/>
        </w:rPr>
        <mc:AlternateContent>
          <mc:Choice Requires="wpg">
            <w:drawing>
              <wp:inline distT="0" distB="0" distL="0" distR="0" wp14:anchorId="467E8485" wp14:editId="7EAEB3FC">
                <wp:extent cx="2736215" cy="8890"/>
                <wp:effectExtent l="9525" t="0" r="0" b="635"/>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28" name="Graphic 428"/>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E61BBA9" id="Group 42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7ztcAIAAJQFAAAOAAAAZHJzL2Uyb0RvYy54bWykVNtuGjEQfa/Uf7D8XhZouK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EtTvO1wAgAAlAUAAA4AAAAAAAAAAAAAAAAA&#10;LgIAAGRycy9lMm9Eb2MueG1sUEsBAi0AFAAGAAgAAAAhAAGrR9XaAAAAAwEAAA8AAAAAAAAAAAAA&#10;AAAAygQAAGRycy9kb3ducmV2LnhtbFBLBQYAAAAABAAEAPMAAADRBQAAAAA=&#10;">
                <v:shape id="Graphic 42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" path="m,l2735997,e" filled="f" strokecolor="#751c66" strokeweight=".7pt">
                  <v:path arrowok="t"/>
                </v:shape>
                <w10:anchorlock/>
              </v:group>
            </w:pict>
          </mc:Fallback>
        </mc:AlternateContent>
      </w:r>
    </w:p>
    <w:p w14:paraId="03561F00" w14:textId="77777777" w:rsidR="006233F2" w:rsidRDefault="00466C7E">
      <w:pPr>
        <w:spacing w:before="73"/>
        <w:ind w:left="100"/>
        <w:rPr>
          <w:sz w:val="18"/>
        </w:rPr>
      </w:pPr>
      <w:r>
        <w:rPr>
          <w:b/>
          <w:color w:val="751C66"/>
          <w:w w:val="90"/>
          <w:sz w:val="18"/>
        </w:rPr>
        <w:t>Chart</w:t>
      </w:r>
      <w:r>
        <w:rPr>
          <w:b/>
          <w:color w:val="751C66"/>
          <w:sz w:val="18"/>
        </w:rPr>
        <w:t xml:space="preserve"> </w:t>
      </w:r>
      <w:r>
        <w:rPr>
          <w:b/>
          <w:color w:val="751C66"/>
          <w:w w:val="90"/>
          <w:sz w:val="18"/>
        </w:rPr>
        <w:t>A.10</w:t>
      </w:r>
      <w:r>
        <w:rPr>
          <w:b/>
          <w:color w:val="751C66"/>
          <w:spacing w:val="60"/>
          <w:sz w:val="18"/>
        </w:rPr>
        <w:t xml:space="preserve"> </w:t>
      </w:r>
      <w:r>
        <w:rPr>
          <w:color w:val="751C66"/>
          <w:w w:val="90"/>
          <w:sz w:val="18"/>
        </w:rPr>
        <w:t>Long-term</w:t>
      </w:r>
      <w:r>
        <w:rPr>
          <w:color w:val="751C66"/>
          <w:spacing w:val="4"/>
          <w:sz w:val="18"/>
        </w:rPr>
        <w:t xml:space="preserve"> </w:t>
      </w:r>
      <w:r>
        <w:rPr>
          <w:color w:val="751C66"/>
          <w:w w:val="90"/>
          <w:sz w:val="18"/>
        </w:rPr>
        <w:t>interest</w:t>
      </w:r>
      <w:r>
        <w:rPr>
          <w:color w:val="751C66"/>
          <w:spacing w:val="3"/>
          <w:sz w:val="18"/>
        </w:rPr>
        <w:t xml:space="preserve"> </w:t>
      </w:r>
      <w:r>
        <w:rPr>
          <w:color w:val="751C66"/>
          <w:w w:val="90"/>
          <w:sz w:val="18"/>
        </w:rPr>
        <w:t>rates</w:t>
      </w:r>
      <w:r>
        <w:rPr>
          <w:color w:val="751C66"/>
          <w:spacing w:val="3"/>
          <w:sz w:val="18"/>
        </w:rPr>
        <w:t xml:space="preserve"> </w:t>
      </w:r>
      <w:r>
        <w:rPr>
          <w:color w:val="751C66"/>
          <w:w w:val="90"/>
          <w:sz w:val="18"/>
        </w:rPr>
        <w:t>remain</w:t>
      </w:r>
      <w:r>
        <w:rPr>
          <w:color w:val="751C66"/>
          <w:spacing w:val="3"/>
          <w:sz w:val="18"/>
        </w:rPr>
        <w:t xml:space="preserve"> </w:t>
      </w:r>
      <w:r>
        <w:rPr>
          <w:color w:val="751C66"/>
          <w:spacing w:val="-5"/>
          <w:w w:val="90"/>
          <w:sz w:val="18"/>
        </w:rPr>
        <w:t>low</w:t>
      </w:r>
    </w:p>
    <w:p w14:paraId="19EFEA31" w14:textId="77777777" w:rsidR="006233F2" w:rsidRDefault="00466C7E">
      <w:pPr>
        <w:spacing w:before="17"/>
        <w:ind w:left="100"/>
        <w:rPr>
          <w:position w:val="4"/>
          <w:sz w:val="12"/>
        </w:rPr>
      </w:pPr>
      <w:r>
        <w:rPr>
          <w:color w:val="231F20"/>
          <w:w w:val="90"/>
          <w:sz w:val="16"/>
        </w:rPr>
        <w:t>International</w:t>
      </w:r>
      <w:r>
        <w:rPr>
          <w:color w:val="231F20"/>
          <w:spacing w:val="-4"/>
          <w:sz w:val="16"/>
        </w:rPr>
        <w:t xml:space="preserve"> </w:t>
      </w:r>
      <w:r>
        <w:rPr>
          <w:color w:val="231F20"/>
          <w:w w:val="90"/>
          <w:sz w:val="16"/>
        </w:rPr>
        <w:t>ten-year</w:t>
      </w:r>
      <w:r>
        <w:rPr>
          <w:color w:val="231F20"/>
          <w:spacing w:val="-4"/>
          <w:sz w:val="16"/>
        </w:rPr>
        <w:t xml:space="preserve"> </w:t>
      </w:r>
      <w:r>
        <w:rPr>
          <w:color w:val="231F20"/>
          <w:w w:val="90"/>
          <w:sz w:val="16"/>
        </w:rPr>
        <w:t>government</w:t>
      </w:r>
      <w:r>
        <w:rPr>
          <w:color w:val="231F20"/>
          <w:spacing w:val="-4"/>
          <w:sz w:val="16"/>
        </w:rPr>
        <w:t xml:space="preserve"> </w:t>
      </w:r>
      <w:r>
        <w:rPr>
          <w:color w:val="231F20"/>
          <w:w w:val="90"/>
          <w:sz w:val="16"/>
        </w:rPr>
        <w:t>bond</w:t>
      </w:r>
      <w:r>
        <w:rPr>
          <w:color w:val="231F20"/>
          <w:spacing w:val="-4"/>
          <w:sz w:val="16"/>
        </w:rPr>
        <w:t xml:space="preserve"> </w:t>
      </w:r>
      <w:r>
        <w:rPr>
          <w:color w:val="231F20"/>
          <w:spacing w:val="-2"/>
          <w:w w:val="90"/>
          <w:sz w:val="16"/>
        </w:rPr>
        <w:t>yields</w:t>
      </w:r>
      <w:r>
        <w:rPr>
          <w:color w:val="231F20"/>
          <w:spacing w:val="-2"/>
          <w:w w:val="90"/>
          <w:position w:val="4"/>
          <w:sz w:val="12"/>
        </w:rPr>
        <w:t>(a)</w:t>
      </w:r>
    </w:p>
    <w:p w14:paraId="23F80D34" w14:textId="77777777" w:rsidR="006233F2" w:rsidRDefault="00466C7E">
      <w:pPr>
        <w:spacing w:before="39" w:line="120" w:lineRule="exact"/>
        <w:ind w:left="3416"/>
        <w:rPr>
          <w:sz w:val="12"/>
        </w:rPr>
      </w:pPr>
      <w:r>
        <w:rPr>
          <w:color w:val="231F20"/>
          <w:w w:val="85"/>
          <w:sz w:val="12"/>
        </w:rPr>
        <w:t>Per</w:t>
      </w:r>
      <w:r>
        <w:rPr>
          <w:color w:val="231F20"/>
          <w:spacing w:val="-4"/>
          <w:w w:val="85"/>
          <w:sz w:val="12"/>
        </w:rPr>
        <w:t xml:space="preserve"> </w:t>
      </w:r>
      <w:r>
        <w:rPr>
          <w:color w:val="231F20"/>
          <w:spacing w:val="-4"/>
          <w:w w:val="95"/>
          <w:sz w:val="12"/>
        </w:rPr>
        <w:t>cent</w:t>
      </w:r>
    </w:p>
    <w:p w14:paraId="7E1F4E97" w14:textId="77777777" w:rsidR="006233F2" w:rsidRDefault="00466C7E">
      <w:pPr>
        <w:spacing w:line="120" w:lineRule="exact"/>
        <w:ind w:left="3867"/>
        <w:rPr>
          <w:sz w:val="12"/>
        </w:rPr>
      </w:pPr>
      <w:r>
        <w:rPr>
          <w:noProof/>
          <w:sz w:val="12"/>
        </w:rPr>
        <mc:AlternateContent>
          <mc:Choice Requires="wpg">
            <w:drawing>
              <wp:anchor distT="0" distB="0" distL="0" distR="0" simplePos="0" relativeHeight="15766016" behindDoc="0" locked="0" layoutInCell="1" allowOverlap="1" wp14:anchorId="0F3BCA4E" wp14:editId="03CCBA47">
                <wp:simplePos x="0" y="0"/>
                <wp:positionH relativeFrom="page">
                  <wp:posOffset>513132</wp:posOffset>
                </wp:positionH>
                <wp:positionV relativeFrom="paragraph">
                  <wp:posOffset>28472</wp:posOffset>
                </wp:positionV>
                <wp:extent cx="2346960" cy="1806575"/>
                <wp:effectExtent l="0" t="0" r="0" b="0"/>
                <wp:wrapNone/>
                <wp:docPr id="42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pic:pic xmlns:pic="http://schemas.openxmlformats.org/drawingml/2006/picture">
                        <pic:nvPicPr>
                          <pic:cNvPr id="430" name="Image 430"/>
                          <pic:cNvPicPr/>
                        </pic:nvPicPr>
                        <pic:blipFill>
                          <a:blip r:embed="rId24" cstate="print"/>
                          <a:stretch>
                            <a:fillRect/>
                          </a:stretch>
                        </pic:blipFill>
                        <pic:spPr>
                          <a:xfrm>
                            <a:off x="0" y="0"/>
                            <a:ext cx="2346693" cy="1806356"/>
                          </a:xfrm>
                          <a:prstGeom prst="rect">
                            <a:avLst/>
                          </a:prstGeom>
                        </pic:spPr>
                      </pic:pic>
                      <wps:wsp>
                        <wps:cNvPr id="431" name="Textbox 431"/>
                        <wps:cNvSpPr txBox="1"/>
                        <wps:spPr>
                          <a:xfrm>
                            <a:off x="315899" y="318464"/>
                            <a:ext cx="425450" cy="91440"/>
                          </a:xfrm>
                          <a:prstGeom prst="rect">
                            <a:avLst/>
                          </a:prstGeom>
                        </wps:spPr>
                        <wps:txbx>
                          <w:txbxContent>
                            <w:p w14:paraId="166C7275"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432" name="Textbox 432"/>
                        <wps:cNvSpPr txBox="1"/>
                        <wps:spPr>
                          <a:xfrm>
                            <a:off x="1198549" y="562282"/>
                            <a:ext cx="508000" cy="91440"/>
                          </a:xfrm>
                          <a:prstGeom prst="rect">
                            <a:avLst/>
                          </a:prstGeom>
                        </wps:spPr>
                        <wps:txbx>
                          <w:txbxContent>
                            <w:p w14:paraId="2AF1C359"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s:wsp>
                        <wps:cNvPr id="433" name="Textbox 433"/>
                        <wps:cNvSpPr txBox="1"/>
                        <wps:spPr>
                          <a:xfrm>
                            <a:off x="207949" y="1027140"/>
                            <a:ext cx="294005" cy="91440"/>
                          </a:xfrm>
                          <a:prstGeom prst="rect">
                            <a:avLst/>
                          </a:prstGeom>
                        </wps:spPr>
                        <wps:txbx>
                          <w:txbxContent>
                            <w:p w14:paraId="07DC1C08" w14:textId="77777777" w:rsidR="006233F2" w:rsidRDefault="00466C7E">
                              <w:pPr>
                                <w:spacing w:before="1"/>
                                <w:rPr>
                                  <w:sz w:val="12"/>
                                </w:rPr>
                              </w:pPr>
                              <w:r>
                                <w:rPr>
                                  <w:color w:val="231F20"/>
                                  <w:spacing w:val="-5"/>
                                  <w:sz w:val="12"/>
                                </w:rPr>
                                <w:t>Germany</w:t>
                              </w:r>
                            </w:p>
                          </w:txbxContent>
                        </wps:txbx>
                        <wps:bodyPr wrap="square" lIns="0" tIns="0" rIns="0" bIns="0" rtlCol="0">
                          <a:noAutofit/>
                        </wps:bodyPr>
                      </wps:wsp>
                    </wpg:wgp>
                  </a:graphicData>
                </a:graphic>
              </wp:anchor>
            </w:drawing>
          </mc:Choice>
          <mc:Fallback>
            <w:pict>
              <v:group w14:anchorId="0F3BCA4E" id="Group 429" o:spid="_x0000_s1361" style="position:absolute;left:0;text-align:left;margin-left:40.4pt;margin-top:2.25pt;width:184.8pt;height:142.25pt;z-index:15766016;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">
                <v:shape id="Image 430" o:spid="_x0000_s1362" type="#_x0000_t75" style="position:absolute;width:23466;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">
                  <v:imagedata r:id="rId25" o:title=""/>
                </v:shape>
                <v:shape id="Textbox 431" o:spid="_x0000_s1363" type="#_x0000_t202" style="position:absolute;left:3158;top:3184;width:425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14:paraId="166C7275"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432" o:spid="_x0000_s1364" type="#_x0000_t202" style="position:absolute;left:11985;top:5622;width:50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2AF1C359"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v:shape id="Textbox 433" o:spid="_x0000_s1365" type="#_x0000_t202" style="position:absolute;left:2079;top:10271;width:294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07DC1C08" w14:textId="77777777" w:rsidR="006233F2" w:rsidRDefault="00466C7E">
                        <w:pPr>
                          <w:spacing w:before="1"/>
                          <w:rPr>
                            <w:sz w:val="12"/>
                          </w:rPr>
                        </w:pPr>
                        <w:r>
                          <w:rPr>
                            <w:color w:val="231F20"/>
                            <w:spacing w:val="-5"/>
                            <w:sz w:val="12"/>
                          </w:rPr>
                          <w:t>Germany</w:t>
                        </w:r>
                      </w:p>
                    </w:txbxContent>
                  </v:textbox>
                </v:shape>
                <w10:wrap anchorx="page"/>
              </v:group>
            </w:pict>
          </mc:Fallback>
        </mc:AlternateContent>
      </w:r>
      <w:r>
        <w:rPr>
          <w:color w:val="231F20"/>
          <w:spacing w:val="-10"/>
          <w:sz w:val="12"/>
        </w:rPr>
        <w:t>9</w:t>
      </w:r>
    </w:p>
    <w:p w14:paraId="1216FABB" w14:textId="77777777" w:rsidR="006233F2" w:rsidRDefault="006233F2">
      <w:pPr>
        <w:pStyle w:val="BodyText"/>
        <w:spacing w:before="21"/>
        <w:rPr>
          <w:sz w:val="12"/>
        </w:rPr>
      </w:pPr>
    </w:p>
    <w:p w14:paraId="169DA5C9" w14:textId="77777777" w:rsidR="006233F2" w:rsidRDefault="00466C7E">
      <w:pPr>
        <w:ind w:right="458"/>
        <w:jc w:val="right"/>
        <w:rPr>
          <w:sz w:val="12"/>
        </w:rPr>
      </w:pPr>
      <w:r>
        <w:rPr>
          <w:color w:val="231F20"/>
          <w:spacing w:val="-10"/>
          <w:w w:val="105"/>
          <w:sz w:val="12"/>
        </w:rPr>
        <w:t>8</w:t>
      </w:r>
    </w:p>
    <w:p w14:paraId="38EDDF4B" w14:textId="77777777" w:rsidR="006233F2" w:rsidRDefault="006233F2">
      <w:pPr>
        <w:pStyle w:val="BodyText"/>
        <w:spacing w:before="20"/>
        <w:rPr>
          <w:sz w:val="12"/>
        </w:rPr>
      </w:pPr>
    </w:p>
    <w:p w14:paraId="189C20D5" w14:textId="77777777" w:rsidR="006233F2" w:rsidRDefault="00466C7E">
      <w:pPr>
        <w:ind w:right="458"/>
        <w:jc w:val="right"/>
        <w:rPr>
          <w:sz w:val="12"/>
        </w:rPr>
      </w:pPr>
      <w:r>
        <w:rPr>
          <w:color w:val="231F20"/>
          <w:spacing w:val="-10"/>
          <w:sz w:val="12"/>
        </w:rPr>
        <w:t>7</w:t>
      </w:r>
    </w:p>
    <w:p w14:paraId="38A44407" w14:textId="77777777" w:rsidR="006233F2" w:rsidRDefault="006233F2">
      <w:pPr>
        <w:pStyle w:val="BodyText"/>
        <w:spacing w:before="21"/>
        <w:rPr>
          <w:sz w:val="12"/>
        </w:rPr>
      </w:pPr>
    </w:p>
    <w:p w14:paraId="10D2804F" w14:textId="77777777" w:rsidR="006233F2" w:rsidRDefault="00466C7E">
      <w:pPr>
        <w:ind w:right="458"/>
        <w:jc w:val="right"/>
        <w:rPr>
          <w:sz w:val="12"/>
        </w:rPr>
      </w:pPr>
      <w:r>
        <w:rPr>
          <w:color w:val="231F20"/>
          <w:spacing w:val="-10"/>
          <w:sz w:val="12"/>
        </w:rPr>
        <w:t>6</w:t>
      </w:r>
    </w:p>
    <w:p w14:paraId="76912047" w14:textId="77777777" w:rsidR="006233F2" w:rsidRDefault="006233F2">
      <w:pPr>
        <w:pStyle w:val="BodyText"/>
        <w:spacing w:before="20"/>
        <w:rPr>
          <w:sz w:val="12"/>
        </w:rPr>
      </w:pPr>
    </w:p>
    <w:p w14:paraId="38902BDF" w14:textId="77777777" w:rsidR="006233F2" w:rsidRDefault="00466C7E">
      <w:pPr>
        <w:ind w:right="458"/>
        <w:jc w:val="right"/>
        <w:rPr>
          <w:sz w:val="12"/>
        </w:rPr>
      </w:pPr>
      <w:r>
        <w:rPr>
          <w:color w:val="231F20"/>
          <w:spacing w:val="-10"/>
          <w:sz w:val="12"/>
        </w:rPr>
        <w:t>5</w:t>
      </w:r>
    </w:p>
    <w:p w14:paraId="0DEFC908" w14:textId="77777777" w:rsidR="006233F2" w:rsidRDefault="006233F2">
      <w:pPr>
        <w:pStyle w:val="BodyText"/>
        <w:spacing w:before="21"/>
        <w:rPr>
          <w:sz w:val="12"/>
        </w:rPr>
      </w:pPr>
    </w:p>
    <w:p w14:paraId="42FFE22A" w14:textId="77777777" w:rsidR="006233F2" w:rsidRDefault="00466C7E">
      <w:pPr>
        <w:ind w:right="458"/>
        <w:jc w:val="right"/>
        <w:rPr>
          <w:sz w:val="12"/>
        </w:rPr>
      </w:pPr>
      <w:r>
        <w:rPr>
          <w:color w:val="231F20"/>
          <w:spacing w:val="-10"/>
          <w:w w:val="105"/>
          <w:sz w:val="12"/>
        </w:rPr>
        <w:t>4</w:t>
      </w:r>
    </w:p>
    <w:p w14:paraId="6D94502E" w14:textId="77777777" w:rsidR="006233F2" w:rsidRDefault="006233F2">
      <w:pPr>
        <w:pStyle w:val="BodyText"/>
        <w:spacing w:before="20"/>
        <w:rPr>
          <w:sz w:val="12"/>
        </w:rPr>
      </w:pPr>
    </w:p>
    <w:p w14:paraId="6DD4D644" w14:textId="77777777" w:rsidR="006233F2" w:rsidRDefault="00466C7E">
      <w:pPr>
        <w:ind w:right="458"/>
        <w:jc w:val="right"/>
        <w:rPr>
          <w:sz w:val="12"/>
        </w:rPr>
      </w:pPr>
      <w:r>
        <w:rPr>
          <w:color w:val="231F20"/>
          <w:spacing w:val="-10"/>
          <w:sz w:val="12"/>
        </w:rPr>
        <w:t>3</w:t>
      </w:r>
    </w:p>
    <w:p w14:paraId="192CDBBA" w14:textId="77777777" w:rsidR="006233F2" w:rsidRDefault="006233F2">
      <w:pPr>
        <w:pStyle w:val="BodyText"/>
        <w:spacing w:before="21"/>
        <w:rPr>
          <w:sz w:val="12"/>
        </w:rPr>
      </w:pPr>
    </w:p>
    <w:p w14:paraId="68F62D22" w14:textId="77777777" w:rsidR="006233F2" w:rsidRDefault="00466C7E">
      <w:pPr>
        <w:ind w:right="458"/>
        <w:jc w:val="right"/>
        <w:rPr>
          <w:sz w:val="12"/>
        </w:rPr>
      </w:pPr>
      <w:r>
        <w:rPr>
          <w:color w:val="231F20"/>
          <w:spacing w:val="-10"/>
          <w:sz w:val="12"/>
        </w:rPr>
        <w:t>2</w:t>
      </w:r>
    </w:p>
    <w:p w14:paraId="472E64E4" w14:textId="77777777" w:rsidR="006233F2" w:rsidRDefault="006233F2">
      <w:pPr>
        <w:pStyle w:val="BodyText"/>
        <w:spacing w:before="20"/>
        <w:rPr>
          <w:sz w:val="12"/>
        </w:rPr>
      </w:pPr>
    </w:p>
    <w:p w14:paraId="59E15C1D" w14:textId="77777777" w:rsidR="006233F2" w:rsidRDefault="00466C7E">
      <w:pPr>
        <w:ind w:right="458"/>
        <w:jc w:val="right"/>
        <w:rPr>
          <w:sz w:val="12"/>
        </w:rPr>
      </w:pPr>
      <w:r>
        <w:rPr>
          <w:color w:val="231F20"/>
          <w:spacing w:val="-10"/>
          <w:w w:val="90"/>
          <w:sz w:val="12"/>
        </w:rPr>
        <w:t>1</w:t>
      </w:r>
    </w:p>
    <w:p w14:paraId="3597A3D8" w14:textId="77777777" w:rsidR="006233F2" w:rsidRDefault="006233F2">
      <w:pPr>
        <w:pStyle w:val="BodyText"/>
        <w:spacing w:before="20"/>
        <w:rPr>
          <w:sz w:val="12"/>
        </w:rPr>
      </w:pPr>
    </w:p>
    <w:p w14:paraId="1575711C" w14:textId="77777777" w:rsidR="006233F2" w:rsidRDefault="00466C7E">
      <w:pPr>
        <w:spacing w:before="1"/>
        <w:ind w:right="458"/>
        <w:jc w:val="right"/>
        <w:rPr>
          <w:sz w:val="12"/>
        </w:rPr>
      </w:pPr>
      <w:r>
        <w:rPr>
          <w:color w:val="231F20"/>
          <w:spacing w:val="-10"/>
          <w:w w:val="105"/>
          <w:sz w:val="12"/>
        </w:rPr>
        <w:t>0</w:t>
      </w:r>
    </w:p>
    <w:p w14:paraId="5580F844" w14:textId="77777777" w:rsidR="006233F2" w:rsidRDefault="00466C7E">
      <w:pPr>
        <w:tabs>
          <w:tab w:val="left" w:pos="1003"/>
          <w:tab w:val="left" w:pos="1707"/>
          <w:tab w:val="left" w:pos="2061"/>
          <w:tab w:val="left" w:pos="2414"/>
          <w:tab w:val="left" w:pos="2772"/>
          <w:tab w:val="left" w:pos="3121"/>
          <w:tab w:val="left" w:pos="3474"/>
        </w:tabs>
        <w:spacing w:before="104"/>
        <w:ind w:left="294"/>
        <w:rPr>
          <w:sz w:val="12"/>
        </w:rPr>
      </w:pPr>
      <w:r>
        <w:rPr>
          <w:color w:val="231F20"/>
          <w:sz w:val="12"/>
        </w:rPr>
        <w:t>1997</w:t>
      </w:r>
      <w:r>
        <w:rPr>
          <w:color w:val="231F20"/>
          <w:spacing w:val="63"/>
          <w:sz w:val="12"/>
        </w:rPr>
        <w:t xml:space="preserve"> </w:t>
      </w:r>
      <w:r>
        <w:rPr>
          <w:color w:val="231F20"/>
          <w:spacing w:val="-5"/>
          <w:sz w:val="12"/>
        </w:rPr>
        <w:t>99</w:t>
      </w:r>
      <w:r>
        <w:rPr>
          <w:color w:val="231F20"/>
          <w:sz w:val="12"/>
        </w:rPr>
        <w:tab/>
        <w:t>2001</w:t>
      </w:r>
      <w:r>
        <w:rPr>
          <w:color w:val="231F20"/>
          <w:spacing w:val="62"/>
          <w:sz w:val="12"/>
        </w:rPr>
        <w:t xml:space="preserve"> </w:t>
      </w:r>
      <w:r>
        <w:rPr>
          <w:color w:val="231F20"/>
          <w:spacing w:val="-5"/>
          <w:sz w:val="12"/>
        </w:rPr>
        <w:t>03</w:t>
      </w:r>
      <w:r>
        <w:rPr>
          <w:color w:val="231F20"/>
          <w:sz w:val="12"/>
        </w:rPr>
        <w:tab/>
      </w:r>
      <w:r>
        <w:rPr>
          <w:color w:val="231F20"/>
          <w:spacing w:val="-5"/>
          <w:sz w:val="12"/>
        </w:rPr>
        <w:t>05</w:t>
      </w:r>
      <w:r>
        <w:rPr>
          <w:color w:val="231F20"/>
          <w:sz w:val="12"/>
        </w:rPr>
        <w:tab/>
      </w: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p>
    <w:p w14:paraId="4FC13247" w14:textId="77777777" w:rsidR="006233F2" w:rsidRDefault="00466C7E">
      <w:pPr>
        <w:spacing w:before="65"/>
        <w:ind w:left="100"/>
        <w:rPr>
          <w:sz w:val="11"/>
        </w:rPr>
      </w:pPr>
      <w:r>
        <w:rPr>
          <w:color w:val="231F20"/>
          <w:w w:val="90"/>
          <w:sz w:val="11"/>
        </w:rPr>
        <w:t>Source:</w:t>
      </w:r>
      <w:r>
        <w:rPr>
          <w:color w:val="231F20"/>
          <w:spacing w:val="23"/>
          <w:sz w:val="11"/>
        </w:rPr>
        <w:t xml:space="preserve"> </w:t>
      </w:r>
      <w:r>
        <w:rPr>
          <w:color w:val="231F20"/>
          <w:w w:val="90"/>
          <w:sz w:val="11"/>
        </w:rPr>
        <w:t>Thomson</w:t>
      </w:r>
      <w:r>
        <w:rPr>
          <w:color w:val="231F20"/>
          <w:spacing w:val="-1"/>
          <w:w w:val="90"/>
          <w:sz w:val="11"/>
        </w:rPr>
        <w:t xml:space="preserve"> </w:t>
      </w:r>
      <w:r>
        <w:rPr>
          <w:color w:val="231F20"/>
          <w:w w:val="90"/>
          <w:sz w:val="11"/>
        </w:rPr>
        <w:t>Reuters</w:t>
      </w:r>
      <w:r>
        <w:rPr>
          <w:color w:val="231F20"/>
          <w:spacing w:val="-1"/>
          <w:w w:val="90"/>
          <w:sz w:val="11"/>
        </w:rPr>
        <w:t xml:space="preserve"> </w:t>
      </w:r>
      <w:proofErr w:type="spellStart"/>
      <w:r>
        <w:rPr>
          <w:color w:val="231F20"/>
          <w:spacing w:val="-2"/>
          <w:w w:val="90"/>
          <w:sz w:val="11"/>
        </w:rPr>
        <w:t>Datastream</w:t>
      </w:r>
      <w:proofErr w:type="spellEnd"/>
      <w:r>
        <w:rPr>
          <w:color w:val="231F20"/>
          <w:spacing w:val="-2"/>
          <w:w w:val="90"/>
          <w:sz w:val="11"/>
        </w:rPr>
        <w:t>.</w:t>
      </w:r>
    </w:p>
    <w:p w14:paraId="41B2A502" w14:textId="77777777" w:rsidR="006233F2" w:rsidRDefault="00466C7E">
      <w:pPr>
        <w:pStyle w:val="ListParagraph"/>
        <w:numPr>
          <w:ilvl w:val="0"/>
          <w:numId w:val="72"/>
        </w:numPr>
        <w:tabs>
          <w:tab w:val="left" w:pos="269"/>
        </w:tabs>
        <w:spacing w:before="92"/>
        <w:ind w:left="269" w:hanging="169"/>
        <w:rPr>
          <w:sz w:val="11"/>
        </w:rPr>
      </w:pPr>
      <w:r>
        <w:rPr>
          <w:color w:val="231F20"/>
          <w:w w:val="90"/>
          <w:sz w:val="11"/>
        </w:rPr>
        <w:t>Yields</w:t>
      </w:r>
      <w:r>
        <w:rPr>
          <w:color w:val="231F20"/>
          <w:spacing w:val="-4"/>
          <w:w w:val="90"/>
          <w:sz w:val="11"/>
        </w:rPr>
        <w:t xml:space="preserve"> </w:t>
      </w:r>
      <w:r>
        <w:rPr>
          <w:color w:val="231F20"/>
          <w:w w:val="90"/>
          <w:sz w:val="11"/>
        </w:rPr>
        <w:t>to</w:t>
      </w:r>
      <w:r>
        <w:rPr>
          <w:color w:val="231F20"/>
          <w:spacing w:val="-3"/>
          <w:w w:val="90"/>
          <w:sz w:val="11"/>
        </w:rPr>
        <w:t xml:space="preserve"> </w:t>
      </w:r>
      <w:r>
        <w:rPr>
          <w:color w:val="231F20"/>
          <w:spacing w:val="-2"/>
          <w:w w:val="90"/>
          <w:sz w:val="11"/>
        </w:rPr>
        <w:t>maturity.</w:t>
      </w:r>
    </w:p>
    <w:p w14:paraId="7D71280C" w14:textId="77777777" w:rsidR="006233F2" w:rsidRDefault="00466C7E">
      <w:pPr>
        <w:pStyle w:val="BodyText"/>
        <w:spacing w:before="7"/>
        <w:rPr>
          <w:sz w:val="4"/>
        </w:rPr>
      </w:pPr>
      <w:r>
        <w:rPr>
          <w:noProof/>
          <w:sz w:val="4"/>
        </w:rPr>
        <mc:AlternateContent>
          <mc:Choice Requires="wps">
            <w:drawing>
              <wp:anchor distT="0" distB="0" distL="0" distR="0" simplePos="0" relativeHeight="487624704" behindDoc="1" locked="0" layoutInCell="1" allowOverlap="1" wp14:anchorId="6012E226" wp14:editId="4F7ABA06">
                <wp:simplePos x="0" y="0"/>
                <wp:positionH relativeFrom="page">
                  <wp:posOffset>500432</wp:posOffset>
                </wp:positionH>
                <wp:positionV relativeFrom="paragraph">
                  <wp:posOffset>49469</wp:posOffset>
                </wp:positionV>
                <wp:extent cx="2736215" cy="1270"/>
                <wp:effectExtent l="0" t="0" r="0" b="0"/>
                <wp:wrapTopAndBottom/>
                <wp:docPr id="434" name="Graphic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899C38D" id="Graphic 434" o:spid="_x0000_s1026" style="position:absolute;margin-left:39.4pt;margin-top:3.9pt;width:215.45pt;height:.1pt;z-index:-1569177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" path="m,l2735997,e" filled="f" strokecolor="#751c66" strokeweight=".7pt">
                <v:path arrowok="t"/>
                <w10:wrap type="topAndBottom" anchorx="page"/>
              </v:shape>
            </w:pict>
          </mc:Fallback>
        </mc:AlternateContent>
      </w:r>
    </w:p>
    <w:p w14:paraId="791A4AE5" w14:textId="77777777" w:rsidR="006233F2" w:rsidRDefault="00466C7E">
      <w:pPr>
        <w:spacing w:before="86"/>
        <w:ind w:left="80"/>
        <w:rPr>
          <w:sz w:val="18"/>
        </w:rPr>
      </w:pPr>
      <w:r>
        <w:rPr>
          <w:b/>
          <w:color w:val="751C66"/>
          <w:w w:val="90"/>
          <w:sz w:val="18"/>
        </w:rPr>
        <w:t>Chart</w:t>
      </w:r>
      <w:r>
        <w:rPr>
          <w:b/>
          <w:color w:val="751C66"/>
          <w:spacing w:val="-2"/>
          <w:sz w:val="18"/>
        </w:rPr>
        <w:t xml:space="preserve"> </w:t>
      </w:r>
      <w:r>
        <w:rPr>
          <w:b/>
          <w:color w:val="751C66"/>
          <w:w w:val="90"/>
          <w:sz w:val="18"/>
        </w:rPr>
        <w:t>A.11</w:t>
      </w:r>
      <w:r>
        <w:rPr>
          <w:b/>
          <w:color w:val="751C66"/>
          <w:spacing w:val="55"/>
          <w:sz w:val="18"/>
        </w:rPr>
        <w:t xml:space="preserve"> </w:t>
      </w:r>
      <w:r>
        <w:rPr>
          <w:color w:val="751C66"/>
          <w:w w:val="90"/>
          <w:sz w:val="18"/>
        </w:rPr>
        <w:t>Term</w:t>
      </w:r>
      <w:r>
        <w:rPr>
          <w:color w:val="751C66"/>
          <w:spacing w:val="1"/>
          <w:sz w:val="18"/>
        </w:rPr>
        <w:t xml:space="preserve"> </w:t>
      </w:r>
      <w:r>
        <w:rPr>
          <w:color w:val="751C66"/>
          <w:w w:val="90"/>
          <w:sz w:val="18"/>
        </w:rPr>
        <w:t>premia</w:t>
      </w:r>
      <w:r>
        <w:rPr>
          <w:color w:val="751C66"/>
          <w:sz w:val="18"/>
        </w:rPr>
        <w:t xml:space="preserve"> </w:t>
      </w:r>
      <w:r>
        <w:rPr>
          <w:color w:val="751C66"/>
          <w:w w:val="90"/>
          <w:sz w:val="18"/>
        </w:rPr>
        <w:t>in</w:t>
      </w:r>
      <w:r>
        <w:rPr>
          <w:color w:val="751C66"/>
          <w:spacing w:val="1"/>
          <w:sz w:val="18"/>
        </w:rPr>
        <w:t xml:space="preserve"> </w:t>
      </w:r>
      <w:r>
        <w:rPr>
          <w:color w:val="751C66"/>
          <w:w w:val="90"/>
          <w:sz w:val="18"/>
        </w:rPr>
        <w:t>government</w:t>
      </w:r>
      <w:r>
        <w:rPr>
          <w:color w:val="751C66"/>
          <w:spacing w:val="1"/>
          <w:sz w:val="18"/>
        </w:rPr>
        <w:t xml:space="preserve"> </w:t>
      </w:r>
      <w:r>
        <w:rPr>
          <w:color w:val="751C66"/>
          <w:w w:val="90"/>
          <w:sz w:val="18"/>
        </w:rPr>
        <w:t>bonds</w:t>
      </w:r>
      <w:r>
        <w:rPr>
          <w:color w:val="751C66"/>
          <w:spacing w:val="1"/>
          <w:sz w:val="18"/>
        </w:rPr>
        <w:t xml:space="preserve"> </w:t>
      </w:r>
      <w:r>
        <w:rPr>
          <w:color w:val="751C66"/>
          <w:w w:val="90"/>
          <w:sz w:val="18"/>
        </w:rPr>
        <w:t>are</w:t>
      </w:r>
      <w:r>
        <w:rPr>
          <w:color w:val="751C66"/>
          <w:sz w:val="18"/>
        </w:rPr>
        <w:t xml:space="preserve"> </w:t>
      </w:r>
      <w:r>
        <w:rPr>
          <w:color w:val="751C66"/>
          <w:spacing w:val="-5"/>
          <w:w w:val="90"/>
          <w:sz w:val="18"/>
        </w:rPr>
        <w:t>low</w:t>
      </w:r>
    </w:p>
    <w:p w14:paraId="00B81AD2" w14:textId="77777777" w:rsidR="006233F2" w:rsidRDefault="00466C7E">
      <w:pPr>
        <w:spacing w:before="17"/>
        <w:ind w:left="80"/>
        <w:rPr>
          <w:position w:val="4"/>
          <w:sz w:val="12"/>
        </w:rPr>
      </w:pPr>
      <w:r>
        <w:rPr>
          <w:color w:val="231F20"/>
          <w:w w:val="90"/>
          <w:sz w:val="16"/>
        </w:rPr>
        <w:t>Estimates</w:t>
      </w:r>
      <w:r>
        <w:rPr>
          <w:color w:val="231F20"/>
          <w:spacing w:val="-3"/>
          <w:w w:val="90"/>
          <w:sz w:val="16"/>
        </w:rPr>
        <w:t xml:space="preserve"> </w:t>
      </w:r>
      <w:r>
        <w:rPr>
          <w:color w:val="231F20"/>
          <w:w w:val="90"/>
          <w:sz w:val="16"/>
        </w:rPr>
        <w:t>of</w:t>
      </w:r>
      <w:r>
        <w:rPr>
          <w:color w:val="231F20"/>
          <w:spacing w:val="-3"/>
          <w:w w:val="90"/>
          <w:sz w:val="16"/>
        </w:rPr>
        <w:t xml:space="preserve"> </w:t>
      </w:r>
      <w:r>
        <w:rPr>
          <w:color w:val="231F20"/>
          <w:w w:val="90"/>
          <w:sz w:val="16"/>
        </w:rPr>
        <w:t>term</w:t>
      </w:r>
      <w:r>
        <w:rPr>
          <w:color w:val="231F20"/>
          <w:spacing w:val="-3"/>
          <w:w w:val="90"/>
          <w:sz w:val="16"/>
        </w:rPr>
        <w:t xml:space="preserve"> </w:t>
      </w:r>
      <w:r>
        <w:rPr>
          <w:color w:val="231F20"/>
          <w:w w:val="90"/>
          <w:sz w:val="16"/>
        </w:rPr>
        <w:t>premia</w:t>
      </w:r>
      <w:r>
        <w:rPr>
          <w:color w:val="231F20"/>
          <w:spacing w:val="-2"/>
          <w:w w:val="90"/>
          <w:sz w:val="16"/>
        </w:rPr>
        <w:t xml:space="preserve"> </w:t>
      </w:r>
      <w:r>
        <w:rPr>
          <w:color w:val="231F20"/>
          <w:w w:val="90"/>
          <w:sz w:val="16"/>
        </w:rPr>
        <w:t>in</w:t>
      </w:r>
      <w:r>
        <w:rPr>
          <w:color w:val="231F20"/>
          <w:spacing w:val="-3"/>
          <w:w w:val="90"/>
          <w:sz w:val="16"/>
        </w:rPr>
        <w:t xml:space="preserve"> </w:t>
      </w:r>
      <w:r>
        <w:rPr>
          <w:color w:val="231F20"/>
          <w:w w:val="90"/>
          <w:sz w:val="16"/>
        </w:rPr>
        <w:t>ten-year</w:t>
      </w:r>
      <w:r>
        <w:rPr>
          <w:color w:val="231F20"/>
          <w:spacing w:val="-3"/>
          <w:w w:val="90"/>
          <w:sz w:val="16"/>
        </w:rPr>
        <w:t xml:space="preserve"> </w:t>
      </w:r>
      <w:r>
        <w:rPr>
          <w:color w:val="231F20"/>
          <w:w w:val="90"/>
          <w:sz w:val="16"/>
        </w:rPr>
        <w:t>government</w:t>
      </w:r>
      <w:r>
        <w:rPr>
          <w:color w:val="231F20"/>
          <w:spacing w:val="-2"/>
          <w:w w:val="90"/>
          <w:sz w:val="16"/>
        </w:rPr>
        <w:t xml:space="preserve"> </w:t>
      </w:r>
      <w:r>
        <w:rPr>
          <w:color w:val="231F20"/>
          <w:w w:val="90"/>
          <w:sz w:val="16"/>
        </w:rPr>
        <w:t>bond</w:t>
      </w:r>
      <w:r>
        <w:rPr>
          <w:color w:val="231F20"/>
          <w:spacing w:val="-3"/>
          <w:w w:val="90"/>
          <w:sz w:val="16"/>
        </w:rPr>
        <w:t xml:space="preserve"> </w:t>
      </w:r>
      <w:r>
        <w:rPr>
          <w:color w:val="231F20"/>
          <w:spacing w:val="-2"/>
          <w:w w:val="90"/>
          <w:sz w:val="16"/>
        </w:rPr>
        <w:t>yields</w:t>
      </w:r>
      <w:r>
        <w:rPr>
          <w:color w:val="231F20"/>
          <w:spacing w:val="-2"/>
          <w:w w:val="90"/>
          <w:position w:val="4"/>
          <w:sz w:val="12"/>
        </w:rPr>
        <w:t>(a)(b)</w:t>
      </w:r>
    </w:p>
    <w:p w14:paraId="31E9A5DC" w14:textId="77777777" w:rsidR="006233F2" w:rsidRDefault="00466C7E">
      <w:pPr>
        <w:spacing w:before="63" w:line="118" w:lineRule="exact"/>
        <w:ind w:left="3384"/>
        <w:rPr>
          <w:sz w:val="12"/>
        </w:rPr>
      </w:pPr>
      <w:r>
        <w:rPr>
          <w:color w:val="231F20"/>
          <w:w w:val="85"/>
          <w:sz w:val="12"/>
        </w:rPr>
        <w:t>Per</w:t>
      </w:r>
      <w:r>
        <w:rPr>
          <w:color w:val="231F20"/>
          <w:spacing w:val="-4"/>
          <w:w w:val="85"/>
          <w:sz w:val="12"/>
        </w:rPr>
        <w:t xml:space="preserve"> </w:t>
      </w:r>
      <w:r>
        <w:rPr>
          <w:color w:val="231F20"/>
          <w:spacing w:val="-4"/>
          <w:w w:val="95"/>
          <w:sz w:val="12"/>
        </w:rPr>
        <w:t>cent</w:t>
      </w:r>
    </w:p>
    <w:p w14:paraId="6B8CABE8" w14:textId="77777777" w:rsidR="006233F2" w:rsidRDefault="00466C7E">
      <w:pPr>
        <w:spacing w:line="118" w:lineRule="exact"/>
        <w:ind w:left="3821"/>
        <w:rPr>
          <w:sz w:val="12"/>
        </w:rPr>
      </w:pPr>
      <w:r>
        <w:rPr>
          <w:noProof/>
          <w:sz w:val="12"/>
        </w:rPr>
        <mc:AlternateContent>
          <mc:Choice Requires="wpg">
            <w:drawing>
              <wp:anchor distT="0" distB="0" distL="0" distR="0" simplePos="0" relativeHeight="15766528" behindDoc="0" locked="0" layoutInCell="1" allowOverlap="1" wp14:anchorId="323F5970" wp14:editId="4356EEAF">
                <wp:simplePos x="0" y="0"/>
                <wp:positionH relativeFrom="page">
                  <wp:posOffset>500432</wp:posOffset>
                </wp:positionH>
                <wp:positionV relativeFrom="paragraph">
                  <wp:posOffset>34483</wp:posOffset>
                </wp:positionV>
                <wp:extent cx="2346960" cy="1806575"/>
                <wp:effectExtent l="0" t="0" r="0" b="0"/>
                <wp:wrapNone/>
                <wp:docPr id="435"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pic:pic xmlns:pic="http://schemas.openxmlformats.org/drawingml/2006/picture">
                        <pic:nvPicPr>
                          <pic:cNvPr id="436" name="Image 436"/>
                          <pic:cNvPicPr/>
                        </pic:nvPicPr>
                        <pic:blipFill>
                          <a:blip r:embed="rId26" cstate="print"/>
                          <a:stretch>
                            <a:fillRect/>
                          </a:stretch>
                        </pic:blipFill>
                        <pic:spPr>
                          <a:xfrm>
                            <a:off x="0" y="0"/>
                            <a:ext cx="2346693" cy="1806348"/>
                          </a:xfrm>
                          <a:prstGeom prst="rect">
                            <a:avLst/>
                          </a:prstGeom>
                        </pic:spPr>
                      </pic:pic>
                      <wps:wsp>
                        <wps:cNvPr id="437" name="Textbox 437"/>
                        <wps:cNvSpPr txBox="1"/>
                        <wps:spPr>
                          <a:xfrm>
                            <a:off x="1178435" y="175855"/>
                            <a:ext cx="425450" cy="91440"/>
                          </a:xfrm>
                          <a:prstGeom prst="rect">
                            <a:avLst/>
                          </a:prstGeom>
                        </wps:spPr>
                        <wps:txbx>
                          <w:txbxContent>
                            <w:p w14:paraId="106DE3E8"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wps:txbx>
                        <wps:bodyPr wrap="square" lIns="0" tIns="0" rIns="0" bIns="0" rtlCol="0">
                          <a:noAutofit/>
                        </wps:bodyPr>
                      </wps:wsp>
                      <wps:wsp>
                        <wps:cNvPr id="438" name="Textbox 438"/>
                        <wps:cNvSpPr txBox="1"/>
                        <wps:spPr>
                          <a:xfrm>
                            <a:off x="410088" y="1580107"/>
                            <a:ext cx="508000" cy="91440"/>
                          </a:xfrm>
                          <a:prstGeom prst="rect">
                            <a:avLst/>
                          </a:prstGeom>
                        </wps:spPr>
                        <wps:txbx>
                          <w:txbxContent>
                            <w:p w14:paraId="6A2A0312"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wps:txbx>
                        <wps:bodyPr wrap="square" lIns="0" tIns="0" rIns="0" bIns="0" rtlCol="0">
                          <a:noAutofit/>
                        </wps:bodyPr>
                      </wps:wsp>
                    </wpg:wgp>
                  </a:graphicData>
                </a:graphic>
              </wp:anchor>
            </w:drawing>
          </mc:Choice>
          <mc:Fallback>
            <w:pict>
              <v:group w14:anchorId="323F5970" id="Group 435" o:spid="_x0000_s1366" style="position:absolute;left:0;text-align:left;margin-left:39.4pt;margin-top:2.7pt;width:184.8pt;height:142.25pt;z-index:1576652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">
                <v:shape id="Image 436" o:spid="_x0000_s1367" type="#_x0000_t75" style="position:absolute;width:23466;height:1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">
                  <v:imagedata r:id="rId27" o:title=""/>
                </v:shape>
                <v:shape id="Textbox 437" o:spid="_x0000_s1368" type="#_x0000_t202" style="position:absolute;left:11784;top:1758;width:425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106DE3E8"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States</w:t>
                        </w:r>
                      </w:p>
                    </w:txbxContent>
                  </v:textbox>
                </v:shape>
                <v:shape id="Textbox 438" o:spid="_x0000_s1369" type="#_x0000_t202" style="position:absolute;left:4100;top:15801;width:5080;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6A2A0312" w14:textId="77777777" w:rsidR="006233F2" w:rsidRDefault="00466C7E">
                        <w:pPr>
                          <w:spacing w:before="1"/>
                          <w:rPr>
                            <w:sz w:val="12"/>
                          </w:rPr>
                        </w:pPr>
                        <w:r>
                          <w:rPr>
                            <w:color w:val="231F20"/>
                            <w:w w:val="90"/>
                            <w:sz w:val="12"/>
                          </w:rPr>
                          <w:t>United</w:t>
                        </w:r>
                        <w:r>
                          <w:rPr>
                            <w:color w:val="231F20"/>
                            <w:spacing w:val="-7"/>
                            <w:w w:val="90"/>
                            <w:sz w:val="12"/>
                          </w:rPr>
                          <w:t xml:space="preserve"> </w:t>
                        </w:r>
                        <w:r>
                          <w:rPr>
                            <w:color w:val="231F20"/>
                            <w:spacing w:val="-2"/>
                            <w:w w:val="95"/>
                            <w:sz w:val="12"/>
                          </w:rPr>
                          <w:t>Kingdom</w:t>
                        </w:r>
                      </w:p>
                    </w:txbxContent>
                  </v:textbox>
                </v:shape>
                <w10:wrap anchorx="page"/>
              </v:group>
            </w:pict>
          </mc:Fallback>
        </mc:AlternateContent>
      </w:r>
      <w:r>
        <w:rPr>
          <w:color w:val="231F20"/>
          <w:spacing w:val="-10"/>
          <w:w w:val="105"/>
          <w:sz w:val="12"/>
        </w:rPr>
        <w:t>4</w:t>
      </w:r>
    </w:p>
    <w:p w14:paraId="0EABD776" w14:textId="77777777" w:rsidR="006233F2" w:rsidRDefault="006233F2">
      <w:pPr>
        <w:pStyle w:val="BodyText"/>
        <w:rPr>
          <w:sz w:val="12"/>
        </w:rPr>
      </w:pPr>
    </w:p>
    <w:p w14:paraId="71758296" w14:textId="77777777" w:rsidR="006233F2" w:rsidRDefault="006233F2">
      <w:pPr>
        <w:pStyle w:val="BodyText"/>
        <w:rPr>
          <w:sz w:val="12"/>
        </w:rPr>
      </w:pPr>
    </w:p>
    <w:p w14:paraId="441FA196" w14:textId="77777777" w:rsidR="006233F2" w:rsidRDefault="006233F2">
      <w:pPr>
        <w:pStyle w:val="BodyText"/>
        <w:spacing w:before="9"/>
        <w:rPr>
          <w:sz w:val="12"/>
        </w:rPr>
      </w:pPr>
    </w:p>
    <w:p w14:paraId="0C86E351" w14:textId="77777777" w:rsidR="006233F2" w:rsidRDefault="00466C7E">
      <w:pPr>
        <w:ind w:right="504"/>
        <w:jc w:val="right"/>
        <w:rPr>
          <w:sz w:val="12"/>
        </w:rPr>
      </w:pPr>
      <w:r>
        <w:rPr>
          <w:color w:val="231F20"/>
          <w:spacing w:val="-10"/>
          <w:sz w:val="12"/>
        </w:rPr>
        <w:t>3</w:t>
      </w:r>
    </w:p>
    <w:p w14:paraId="2DCB5C84" w14:textId="77777777" w:rsidR="006233F2" w:rsidRDefault="006233F2">
      <w:pPr>
        <w:pStyle w:val="BodyText"/>
        <w:rPr>
          <w:sz w:val="12"/>
        </w:rPr>
      </w:pPr>
    </w:p>
    <w:p w14:paraId="6DA8EF5E" w14:textId="77777777" w:rsidR="006233F2" w:rsidRDefault="006233F2">
      <w:pPr>
        <w:pStyle w:val="BodyText"/>
        <w:rPr>
          <w:sz w:val="12"/>
        </w:rPr>
      </w:pPr>
    </w:p>
    <w:p w14:paraId="04F3EAEE" w14:textId="77777777" w:rsidR="006233F2" w:rsidRDefault="006233F2">
      <w:pPr>
        <w:pStyle w:val="BodyText"/>
        <w:spacing w:before="9"/>
        <w:rPr>
          <w:sz w:val="12"/>
        </w:rPr>
      </w:pPr>
    </w:p>
    <w:p w14:paraId="1C8850A7" w14:textId="77777777" w:rsidR="006233F2" w:rsidRDefault="00466C7E">
      <w:pPr>
        <w:spacing w:before="1"/>
        <w:ind w:right="506"/>
        <w:jc w:val="right"/>
        <w:rPr>
          <w:sz w:val="12"/>
        </w:rPr>
      </w:pPr>
      <w:r>
        <w:rPr>
          <w:color w:val="231F20"/>
          <w:spacing w:val="-10"/>
          <w:sz w:val="12"/>
        </w:rPr>
        <w:t>2</w:t>
      </w:r>
    </w:p>
    <w:p w14:paraId="348AE63E" w14:textId="77777777" w:rsidR="006233F2" w:rsidRDefault="006233F2">
      <w:pPr>
        <w:pStyle w:val="BodyText"/>
        <w:rPr>
          <w:sz w:val="12"/>
        </w:rPr>
      </w:pPr>
    </w:p>
    <w:p w14:paraId="4FAFAE9E" w14:textId="77777777" w:rsidR="006233F2" w:rsidRDefault="006233F2">
      <w:pPr>
        <w:pStyle w:val="BodyText"/>
        <w:rPr>
          <w:sz w:val="12"/>
        </w:rPr>
      </w:pPr>
    </w:p>
    <w:p w14:paraId="21CAB1ED" w14:textId="77777777" w:rsidR="006233F2" w:rsidRDefault="006233F2">
      <w:pPr>
        <w:pStyle w:val="BodyText"/>
        <w:spacing w:before="9"/>
        <w:rPr>
          <w:sz w:val="12"/>
        </w:rPr>
      </w:pPr>
    </w:p>
    <w:p w14:paraId="7818925B" w14:textId="77777777" w:rsidR="006233F2" w:rsidRDefault="00466C7E">
      <w:pPr>
        <w:ind w:right="517"/>
        <w:jc w:val="right"/>
        <w:rPr>
          <w:sz w:val="12"/>
        </w:rPr>
      </w:pPr>
      <w:r>
        <w:rPr>
          <w:color w:val="231F20"/>
          <w:spacing w:val="-10"/>
          <w:w w:val="90"/>
          <w:sz w:val="12"/>
        </w:rPr>
        <w:t>1</w:t>
      </w:r>
    </w:p>
    <w:p w14:paraId="61B3B547" w14:textId="77777777" w:rsidR="006233F2" w:rsidRDefault="00466C7E">
      <w:pPr>
        <w:spacing w:before="88"/>
        <w:ind w:left="3810"/>
        <w:rPr>
          <w:sz w:val="16"/>
        </w:rPr>
      </w:pPr>
      <w:r>
        <w:rPr>
          <w:color w:val="231F20"/>
          <w:spacing w:val="-10"/>
          <w:sz w:val="16"/>
        </w:rPr>
        <w:t>+</w:t>
      </w:r>
    </w:p>
    <w:p w14:paraId="463E4753" w14:textId="77777777" w:rsidR="006233F2" w:rsidRDefault="00466C7E">
      <w:pPr>
        <w:spacing w:before="154"/>
        <w:ind w:right="500"/>
        <w:jc w:val="right"/>
        <w:rPr>
          <w:sz w:val="12"/>
        </w:rPr>
      </w:pPr>
      <w:r>
        <w:rPr>
          <w:color w:val="231F20"/>
          <w:spacing w:val="-10"/>
          <w:w w:val="105"/>
          <w:sz w:val="12"/>
        </w:rPr>
        <w:t>0</w:t>
      </w:r>
    </w:p>
    <w:p w14:paraId="5E430F85" w14:textId="77777777" w:rsidR="006233F2" w:rsidRDefault="00466C7E">
      <w:pPr>
        <w:spacing w:before="88"/>
        <w:ind w:left="3815"/>
        <w:rPr>
          <w:sz w:val="16"/>
        </w:rPr>
      </w:pPr>
      <w:r>
        <w:rPr>
          <w:color w:val="231F20"/>
          <w:spacing w:val="-10"/>
          <w:w w:val="120"/>
          <w:sz w:val="16"/>
        </w:rPr>
        <w:t>–</w:t>
      </w:r>
    </w:p>
    <w:p w14:paraId="4DB74F63" w14:textId="77777777" w:rsidR="006233F2" w:rsidRDefault="00466C7E">
      <w:pPr>
        <w:spacing w:before="153" w:line="126" w:lineRule="exact"/>
        <w:ind w:left="3821"/>
        <w:rPr>
          <w:sz w:val="12"/>
        </w:rPr>
      </w:pPr>
      <w:r>
        <w:rPr>
          <w:color w:val="231F20"/>
          <w:spacing w:val="-10"/>
          <w:w w:val="90"/>
          <w:sz w:val="12"/>
        </w:rPr>
        <w:t>1</w:t>
      </w:r>
    </w:p>
    <w:p w14:paraId="0C6D5C4A" w14:textId="77777777" w:rsidR="006233F2" w:rsidRDefault="00466C7E">
      <w:pPr>
        <w:tabs>
          <w:tab w:val="left" w:pos="1396"/>
          <w:tab w:val="left" w:pos="1771"/>
          <w:tab w:val="left" w:pos="2147"/>
          <w:tab w:val="left" w:pos="2522"/>
          <w:tab w:val="left" w:pos="2897"/>
          <w:tab w:val="left" w:pos="3273"/>
        </w:tabs>
        <w:spacing w:line="126" w:lineRule="exact"/>
        <w:ind w:left="262"/>
        <w:rPr>
          <w:sz w:val="12"/>
        </w:rPr>
      </w:pPr>
      <w:r>
        <w:rPr>
          <w:color w:val="231F20"/>
          <w:sz w:val="12"/>
        </w:rPr>
        <w:t>1998</w:t>
      </w:r>
      <w:r>
        <w:rPr>
          <w:color w:val="231F20"/>
          <w:spacing w:val="75"/>
          <w:w w:val="150"/>
          <w:sz w:val="12"/>
        </w:rPr>
        <w:t xml:space="preserve"> </w:t>
      </w:r>
      <w:r>
        <w:rPr>
          <w:color w:val="231F20"/>
          <w:sz w:val="12"/>
        </w:rPr>
        <w:t>2000</w:t>
      </w:r>
      <w:r>
        <w:rPr>
          <w:color w:val="231F20"/>
          <w:spacing w:val="67"/>
          <w:w w:val="150"/>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7"/>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5A7A35C2" w14:textId="77777777" w:rsidR="006233F2" w:rsidRDefault="00466C7E">
      <w:pPr>
        <w:spacing w:before="97"/>
        <w:ind w:left="80"/>
        <w:rPr>
          <w:sz w:val="11"/>
        </w:rPr>
      </w:pPr>
      <w:r>
        <w:rPr>
          <w:color w:val="231F20"/>
          <w:w w:val="90"/>
          <w:sz w:val="11"/>
        </w:rPr>
        <w:t>Sources:</w:t>
      </w:r>
      <w:r>
        <w:rPr>
          <w:color w:val="231F20"/>
          <w:spacing w:val="20"/>
          <w:sz w:val="11"/>
        </w:rPr>
        <w:t xml:space="preserve"> </w:t>
      </w:r>
      <w:r>
        <w:rPr>
          <w:color w:val="231F20"/>
          <w:w w:val="90"/>
          <w:sz w:val="11"/>
        </w:rPr>
        <w:t>Bloomberg,</w:t>
      </w:r>
      <w:r>
        <w:rPr>
          <w:color w:val="231F20"/>
          <w:spacing w:val="-3"/>
          <w:w w:val="90"/>
          <w:sz w:val="11"/>
        </w:rPr>
        <w:t xml:space="preserve"> </w:t>
      </w:r>
      <w:r>
        <w:rPr>
          <w:color w:val="231F20"/>
          <w:w w:val="90"/>
          <w:sz w:val="11"/>
        </w:rPr>
        <w:t>Federal</w:t>
      </w:r>
      <w:r>
        <w:rPr>
          <w:color w:val="231F20"/>
          <w:spacing w:val="-4"/>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New</w:t>
      </w:r>
      <w:r>
        <w:rPr>
          <w:color w:val="231F20"/>
          <w:spacing w:val="-3"/>
          <w:w w:val="90"/>
          <w:sz w:val="11"/>
        </w:rPr>
        <w:t xml:space="preserve"> </w:t>
      </w:r>
      <w:r>
        <w:rPr>
          <w:color w:val="231F20"/>
          <w:w w:val="90"/>
          <w:sz w:val="11"/>
        </w:rPr>
        <w:t>York</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1D6D3A21" w14:textId="77777777" w:rsidR="006233F2" w:rsidRDefault="006233F2">
      <w:pPr>
        <w:pStyle w:val="BodyText"/>
        <w:spacing w:before="5"/>
        <w:rPr>
          <w:sz w:val="11"/>
        </w:rPr>
      </w:pPr>
    </w:p>
    <w:p w14:paraId="025BD7FD" w14:textId="77777777" w:rsidR="006233F2" w:rsidRDefault="00466C7E">
      <w:pPr>
        <w:pStyle w:val="ListParagraph"/>
        <w:numPr>
          <w:ilvl w:val="0"/>
          <w:numId w:val="71"/>
        </w:numPr>
        <w:tabs>
          <w:tab w:val="left" w:pos="248"/>
          <w:tab w:val="left" w:pos="250"/>
        </w:tabs>
        <w:spacing w:line="244" w:lineRule="auto"/>
        <w:ind w:right="276"/>
        <w:rPr>
          <w:sz w:val="11"/>
        </w:rPr>
      </w:pPr>
      <w:r>
        <w:rPr>
          <w:color w:val="231F20"/>
          <w:w w:val="90"/>
          <w:sz w:val="11"/>
        </w:rPr>
        <w:t>UK</w:t>
      </w:r>
      <w:r>
        <w:rPr>
          <w:color w:val="231F20"/>
          <w:spacing w:val="-4"/>
          <w:w w:val="90"/>
          <w:sz w:val="11"/>
        </w:rPr>
        <w:t xml:space="preserve"> </w:t>
      </w:r>
      <w:r>
        <w:rPr>
          <w:color w:val="231F20"/>
          <w:w w:val="90"/>
          <w:sz w:val="11"/>
        </w:rPr>
        <w:t>estimates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derived</w:t>
      </w:r>
      <w:r>
        <w:rPr>
          <w:color w:val="231F20"/>
          <w:spacing w:val="-4"/>
          <w:w w:val="90"/>
          <w:sz w:val="11"/>
        </w:rPr>
        <w:t xml:space="preserve"> </w:t>
      </w:r>
      <w:r>
        <w:rPr>
          <w:color w:val="231F20"/>
          <w:w w:val="90"/>
          <w:sz w:val="11"/>
        </w:rPr>
        <w:t>using</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model</w:t>
      </w:r>
      <w:r>
        <w:rPr>
          <w:color w:val="231F20"/>
          <w:spacing w:val="-4"/>
          <w:w w:val="90"/>
          <w:sz w:val="11"/>
        </w:rPr>
        <w:t xml:space="preserve"> </w:t>
      </w:r>
      <w:r>
        <w:rPr>
          <w:color w:val="231F20"/>
          <w:w w:val="90"/>
          <w:sz w:val="11"/>
        </w:rPr>
        <w:t>described</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Malik,</w:t>
      </w:r>
      <w:r>
        <w:rPr>
          <w:color w:val="231F20"/>
          <w:spacing w:val="-4"/>
          <w:w w:val="90"/>
          <w:sz w:val="11"/>
        </w:rPr>
        <w:t xml:space="preserve"> </w:t>
      </w:r>
      <w:r>
        <w:rPr>
          <w:color w:val="231F20"/>
          <w:w w:val="90"/>
          <w:sz w:val="11"/>
        </w:rPr>
        <w: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Meldrum,</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(2014),</w:t>
      </w:r>
      <w:r>
        <w:rPr>
          <w:color w:val="231F20"/>
          <w:spacing w:val="40"/>
          <w:sz w:val="11"/>
        </w:rPr>
        <w:t xml:space="preserve"> </w:t>
      </w:r>
      <w:r>
        <w:rPr>
          <w:color w:val="231F20"/>
          <w:w w:val="90"/>
          <w:sz w:val="11"/>
        </w:rPr>
        <w:t>‘Evaluating</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robustness</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decompositions</w:t>
      </w:r>
      <w:r>
        <w:rPr>
          <w:color w:val="231F20"/>
          <w:spacing w:val="-4"/>
          <w:w w:val="90"/>
          <w:sz w:val="11"/>
        </w:rPr>
        <w:t xml:space="preserve"> </w:t>
      </w:r>
      <w:r>
        <w:rPr>
          <w:color w:val="231F20"/>
          <w:w w:val="90"/>
          <w:sz w:val="11"/>
        </w:rPr>
        <w:t>using</w:t>
      </w:r>
      <w:r>
        <w:rPr>
          <w:color w:val="231F20"/>
          <w:spacing w:val="-4"/>
          <w:w w:val="90"/>
          <w:sz w:val="11"/>
        </w:rPr>
        <w:t xml:space="preserve"> </w:t>
      </w:r>
      <w:r>
        <w:rPr>
          <w:color w:val="231F20"/>
          <w:w w:val="90"/>
          <w:sz w:val="11"/>
        </w:rPr>
        <w:t>linear</w:t>
      </w:r>
      <w:r>
        <w:rPr>
          <w:color w:val="231F20"/>
          <w:spacing w:val="-4"/>
          <w:w w:val="90"/>
          <w:sz w:val="11"/>
        </w:rPr>
        <w:t xml:space="preserve"> </w:t>
      </w:r>
      <w:r>
        <w:rPr>
          <w:color w:val="231F20"/>
          <w:w w:val="90"/>
          <w:sz w:val="11"/>
        </w:rPr>
        <w:t>regression</w:t>
      </w:r>
      <w:r>
        <w:rPr>
          <w:color w:val="231F20"/>
          <w:spacing w:val="40"/>
          <w:sz w:val="11"/>
        </w:rPr>
        <w:t xml:space="preserve"> </w:t>
      </w:r>
      <w:r>
        <w:rPr>
          <w:color w:val="231F20"/>
          <w:w w:val="90"/>
          <w:sz w:val="11"/>
        </w:rPr>
        <w:t xml:space="preserve">methods’, </w:t>
      </w:r>
      <w:r>
        <w:rPr>
          <w:i/>
          <w:color w:val="231F20"/>
          <w:w w:val="90"/>
          <w:sz w:val="11"/>
        </w:rPr>
        <w:t>Bank</w:t>
      </w:r>
      <w:r>
        <w:rPr>
          <w:i/>
          <w:color w:val="231F20"/>
          <w:spacing w:val="-4"/>
          <w:w w:val="90"/>
          <w:sz w:val="11"/>
        </w:rPr>
        <w:t xml:space="preserve"> </w:t>
      </w:r>
      <w:r>
        <w:rPr>
          <w:i/>
          <w:color w:val="231F20"/>
          <w:w w:val="90"/>
          <w:sz w:val="11"/>
        </w:rPr>
        <w:t>of</w:t>
      </w:r>
      <w:r>
        <w:rPr>
          <w:i/>
          <w:color w:val="231F20"/>
          <w:spacing w:val="-4"/>
          <w:w w:val="90"/>
          <w:sz w:val="11"/>
        </w:rPr>
        <w:t xml:space="preserve"> </w:t>
      </w:r>
      <w:r>
        <w:rPr>
          <w:i/>
          <w:color w:val="231F20"/>
          <w:w w:val="90"/>
          <w:sz w:val="11"/>
        </w:rPr>
        <w:t>England</w:t>
      </w:r>
      <w:r>
        <w:rPr>
          <w:i/>
          <w:color w:val="231F20"/>
          <w:spacing w:val="-4"/>
          <w:w w:val="90"/>
          <w:sz w:val="11"/>
        </w:rPr>
        <w:t xml:space="preserve"> </w:t>
      </w:r>
      <w:r>
        <w:rPr>
          <w:i/>
          <w:color w:val="231F20"/>
          <w:w w:val="90"/>
          <w:sz w:val="11"/>
        </w:rPr>
        <w:t>Working</w:t>
      </w:r>
      <w:r>
        <w:rPr>
          <w:i/>
          <w:color w:val="231F20"/>
          <w:spacing w:val="-4"/>
          <w:w w:val="90"/>
          <w:sz w:val="11"/>
        </w:rPr>
        <w:t xml:space="preserve"> </w:t>
      </w:r>
      <w:r>
        <w:rPr>
          <w:i/>
          <w:color w:val="231F20"/>
          <w:w w:val="90"/>
          <w:sz w:val="11"/>
        </w:rPr>
        <w:t>Paper</w:t>
      </w:r>
      <w:r>
        <w:rPr>
          <w:i/>
          <w:color w:val="231F20"/>
          <w:spacing w:val="-4"/>
          <w:w w:val="90"/>
          <w:sz w:val="11"/>
        </w:rPr>
        <w:t xml:space="preserve"> </w:t>
      </w:r>
      <w:r>
        <w:rPr>
          <w:i/>
          <w:color w:val="231F20"/>
          <w:w w:val="90"/>
          <w:sz w:val="11"/>
        </w:rPr>
        <w:t>No.</w:t>
      </w:r>
      <w:r>
        <w:rPr>
          <w:i/>
          <w:color w:val="231F20"/>
          <w:spacing w:val="-4"/>
          <w:w w:val="90"/>
          <w:sz w:val="11"/>
        </w:rPr>
        <w:t xml:space="preserve"> </w:t>
      </w:r>
      <w:r>
        <w:rPr>
          <w:i/>
          <w:color w:val="231F20"/>
          <w:w w:val="90"/>
          <w:sz w:val="11"/>
        </w:rPr>
        <w:t>518</w:t>
      </w:r>
      <w:r>
        <w:rPr>
          <w:color w:val="231F20"/>
          <w:w w:val="90"/>
          <w:sz w:val="11"/>
        </w:rPr>
        <w:t>;</w:t>
      </w:r>
      <w:r>
        <w:rPr>
          <w:color w:val="231F20"/>
          <w:spacing w:val="32"/>
          <w:sz w:val="11"/>
        </w:rPr>
        <w:t xml:space="preserve"> </w:t>
      </w:r>
      <w:r>
        <w:rPr>
          <w:color w:val="231F20"/>
          <w:w w:val="90"/>
          <w:sz w:val="11"/>
        </w:rPr>
        <w:t>US estimates are available from</w:t>
      </w:r>
      <w:r>
        <w:rPr>
          <w:color w:val="231F20"/>
          <w:spacing w:val="40"/>
          <w:sz w:val="11"/>
        </w:rPr>
        <w:t xml:space="preserve"> </w:t>
      </w:r>
      <w:hyperlink r:id="rId28">
        <w:r>
          <w:rPr>
            <w:color w:val="231F20"/>
            <w:spacing w:val="-2"/>
            <w:w w:val="90"/>
            <w:sz w:val="11"/>
          </w:rPr>
          <w:t>www.newyorkfed.org/research/data_indicators/term_premia.html.</w:t>
        </w:r>
      </w:hyperlink>
    </w:p>
    <w:p w14:paraId="1879A9C7" w14:textId="77777777" w:rsidR="006233F2" w:rsidRDefault="00466C7E">
      <w:pPr>
        <w:pStyle w:val="ListParagraph"/>
        <w:numPr>
          <w:ilvl w:val="0"/>
          <w:numId w:val="71"/>
        </w:numPr>
        <w:tabs>
          <w:tab w:val="left" w:pos="249"/>
        </w:tabs>
        <w:spacing w:line="127" w:lineRule="exact"/>
        <w:ind w:left="249" w:hanging="169"/>
        <w:rPr>
          <w:sz w:val="11"/>
        </w:rPr>
      </w:pPr>
      <w:r>
        <w:rPr>
          <w:color w:val="231F20"/>
          <w:w w:val="90"/>
          <w:sz w:val="11"/>
        </w:rPr>
        <w:t>Estimates</w:t>
      </w:r>
      <w:r>
        <w:rPr>
          <w:color w:val="231F20"/>
          <w:spacing w:val="-2"/>
          <w:w w:val="90"/>
          <w:sz w:val="11"/>
        </w:rPr>
        <w:t xml:space="preserve"> </w:t>
      </w:r>
      <w:r>
        <w:rPr>
          <w:color w:val="231F20"/>
          <w:w w:val="90"/>
          <w:sz w:val="11"/>
        </w:rPr>
        <w:t>for</w:t>
      </w:r>
      <w:r>
        <w:rPr>
          <w:color w:val="231F20"/>
          <w:spacing w:val="-1"/>
          <w:w w:val="90"/>
          <w:sz w:val="11"/>
        </w:rPr>
        <w:t xml:space="preserve"> </w:t>
      </w:r>
      <w:r>
        <w:rPr>
          <w:color w:val="231F20"/>
          <w:w w:val="90"/>
          <w:sz w:val="11"/>
        </w:rPr>
        <w:t>the</w:t>
      </w:r>
      <w:r>
        <w:rPr>
          <w:color w:val="231F20"/>
          <w:spacing w:val="-2"/>
          <w:w w:val="90"/>
          <w:sz w:val="11"/>
        </w:rPr>
        <w:t xml:space="preserve"> </w:t>
      </w:r>
      <w:r>
        <w:rPr>
          <w:color w:val="231F20"/>
          <w:w w:val="90"/>
          <w:sz w:val="11"/>
        </w:rPr>
        <w:t>United</w:t>
      </w:r>
      <w:r>
        <w:rPr>
          <w:color w:val="231F20"/>
          <w:spacing w:val="-1"/>
          <w:w w:val="90"/>
          <w:sz w:val="11"/>
        </w:rPr>
        <w:t xml:space="preserve"> </w:t>
      </w:r>
      <w:r>
        <w:rPr>
          <w:color w:val="231F20"/>
          <w:w w:val="90"/>
          <w:sz w:val="11"/>
        </w:rPr>
        <w:t>Kingdom</w:t>
      </w:r>
      <w:r>
        <w:rPr>
          <w:color w:val="231F20"/>
          <w:spacing w:val="-1"/>
          <w:w w:val="90"/>
          <w:sz w:val="11"/>
        </w:rPr>
        <w:t xml:space="preserve"> </w:t>
      </w:r>
      <w:r>
        <w:rPr>
          <w:color w:val="231F20"/>
          <w:w w:val="90"/>
          <w:sz w:val="11"/>
        </w:rPr>
        <w:t>are</w:t>
      </w:r>
      <w:r>
        <w:rPr>
          <w:color w:val="231F20"/>
          <w:spacing w:val="-2"/>
          <w:w w:val="90"/>
          <w:sz w:val="11"/>
        </w:rPr>
        <w:t xml:space="preserve"> </w:t>
      </w:r>
      <w:r>
        <w:rPr>
          <w:color w:val="231F20"/>
          <w:w w:val="90"/>
          <w:sz w:val="11"/>
        </w:rPr>
        <w:t>calculated</w:t>
      </w:r>
      <w:r>
        <w:rPr>
          <w:color w:val="231F20"/>
          <w:spacing w:val="-1"/>
          <w:w w:val="90"/>
          <w:sz w:val="11"/>
        </w:rPr>
        <w:t xml:space="preserve"> </w:t>
      </w:r>
      <w:r>
        <w:rPr>
          <w:color w:val="231F20"/>
          <w:w w:val="90"/>
          <w:sz w:val="11"/>
        </w:rPr>
        <w:t>using</w:t>
      </w:r>
      <w:r>
        <w:rPr>
          <w:color w:val="231F20"/>
          <w:spacing w:val="-1"/>
          <w:w w:val="90"/>
          <w:sz w:val="11"/>
        </w:rPr>
        <w:t xml:space="preserve"> </w:t>
      </w:r>
      <w:r>
        <w:rPr>
          <w:color w:val="231F20"/>
          <w:w w:val="90"/>
          <w:sz w:val="11"/>
        </w:rPr>
        <w:t>data</w:t>
      </w:r>
      <w:r>
        <w:rPr>
          <w:color w:val="231F20"/>
          <w:spacing w:val="-2"/>
          <w:w w:val="90"/>
          <w:sz w:val="11"/>
        </w:rPr>
        <w:t xml:space="preserve"> </w:t>
      </w:r>
      <w:r>
        <w:rPr>
          <w:color w:val="231F20"/>
          <w:w w:val="90"/>
          <w:sz w:val="11"/>
        </w:rPr>
        <w:t>since</w:t>
      </w:r>
      <w:r>
        <w:rPr>
          <w:color w:val="231F20"/>
          <w:spacing w:val="-1"/>
          <w:w w:val="90"/>
          <w:sz w:val="11"/>
        </w:rPr>
        <w:t xml:space="preserve"> </w:t>
      </w:r>
      <w:r>
        <w:rPr>
          <w:color w:val="231F20"/>
          <w:w w:val="90"/>
          <w:sz w:val="11"/>
        </w:rPr>
        <w:t>May</w:t>
      </w:r>
      <w:r>
        <w:rPr>
          <w:color w:val="231F20"/>
          <w:spacing w:val="-1"/>
          <w:w w:val="90"/>
          <w:sz w:val="11"/>
        </w:rPr>
        <w:t xml:space="preserve"> </w:t>
      </w:r>
      <w:r>
        <w:rPr>
          <w:color w:val="231F20"/>
          <w:spacing w:val="-2"/>
          <w:w w:val="90"/>
          <w:sz w:val="11"/>
        </w:rPr>
        <w:t>1997.</w:t>
      </w:r>
    </w:p>
    <w:p w14:paraId="0E72F8DC" w14:textId="77777777" w:rsidR="006233F2" w:rsidRDefault="00466C7E">
      <w:pPr>
        <w:spacing w:before="103" w:line="268" w:lineRule="auto"/>
        <w:ind w:left="80" w:right="511"/>
        <w:rPr>
          <w:i/>
          <w:sz w:val="20"/>
        </w:rPr>
      </w:pPr>
      <w:r>
        <w:br w:type="column"/>
      </w:r>
      <w:r>
        <w:rPr>
          <w:i/>
          <w:color w:val="751C66"/>
          <w:w w:val="85"/>
          <w:sz w:val="20"/>
        </w:rPr>
        <w:t xml:space="preserve">Financial market prices are vulnerable to sharp increases in </w:t>
      </w:r>
      <w:r>
        <w:rPr>
          <w:i/>
          <w:color w:val="751C66"/>
          <w:w w:val="90"/>
          <w:sz w:val="20"/>
        </w:rPr>
        <w:t>market interest rates or risk premia…</w:t>
      </w:r>
    </w:p>
    <w:p w14:paraId="6BC1D7ED" w14:textId="77777777" w:rsidR="006233F2" w:rsidRDefault="00466C7E">
      <w:pPr>
        <w:pStyle w:val="BodyText"/>
        <w:spacing w:line="268" w:lineRule="auto"/>
        <w:ind w:left="80" w:right="471"/>
      </w:pPr>
      <w:r>
        <w:rPr>
          <w:color w:val="231F20"/>
          <w:w w:val="90"/>
        </w:rPr>
        <w:t>Global</w:t>
      </w:r>
      <w:r>
        <w:rPr>
          <w:color w:val="231F20"/>
          <w:spacing w:val="-10"/>
          <w:w w:val="90"/>
        </w:rPr>
        <w:t xml:space="preserve"> </w:t>
      </w:r>
      <w:r>
        <w:rPr>
          <w:color w:val="231F20"/>
          <w:w w:val="90"/>
        </w:rPr>
        <w:t>financial</w:t>
      </w:r>
      <w:r>
        <w:rPr>
          <w:color w:val="231F20"/>
          <w:spacing w:val="-10"/>
          <w:w w:val="90"/>
        </w:rPr>
        <w:t xml:space="preserve"> </w:t>
      </w:r>
      <w:r>
        <w:rPr>
          <w:color w:val="231F20"/>
          <w:w w:val="90"/>
        </w:rPr>
        <w:t>market</w:t>
      </w:r>
      <w:r>
        <w:rPr>
          <w:color w:val="231F20"/>
          <w:spacing w:val="-10"/>
          <w:w w:val="90"/>
        </w:rPr>
        <w:t xml:space="preserve"> </w:t>
      </w:r>
      <w:r>
        <w:rPr>
          <w:color w:val="231F20"/>
          <w:w w:val="90"/>
        </w:rPr>
        <w:t>prices</w:t>
      </w:r>
      <w:r>
        <w:rPr>
          <w:color w:val="231F20"/>
          <w:spacing w:val="-10"/>
          <w:w w:val="90"/>
        </w:rPr>
        <w:t xml:space="preserve"> </w:t>
      </w:r>
      <w:r>
        <w:rPr>
          <w:color w:val="231F20"/>
          <w:w w:val="90"/>
        </w:rPr>
        <w:t>remain</w:t>
      </w:r>
      <w:r>
        <w:rPr>
          <w:color w:val="231F20"/>
          <w:spacing w:val="-10"/>
          <w:w w:val="90"/>
        </w:rPr>
        <w:t xml:space="preserve"> </w:t>
      </w:r>
      <w:r>
        <w:rPr>
          <w:color w:val="231F20"/>
          <w:w w:val="90"/>
        </w:rPr>
        <w:t>vulnerable</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 xml:space="preserve">sudden </w:t>
      </w:r>
      <w:r>
        <w:rPr>
          <w:color w:val="231F20"/>
          <w:w w:val="85"/>
        </w:rPr>
        <w:t xml:space="preserve">increase in long-term market interest rates, particularly if this </w:t>
      </w:r>
      <w:r>
        <w:rPr>
          <w:color w:val="231F20"/>
          <w:w w:val="90"/>
        </w:rPr>
        <w:t>were</w:t>
      </w:r>
      <w:r>
        <w:rPr>
          <w:color w:val="231F20"/>
          <w:spacing w:val="-1"/>
          <w:w w:val="90"/>
        </w:rPr>
        <w:t xml:space="preserve"> </w:t>
      </w:r>
      <w:r>
        <w:rPr>
          <w:color w:val="231F20"/>
          <w:w w:val="90"/>
        </w:rPr>
        <w:t>to</w:t>
      </w:r>
      <w:r>
        <w:rPr>
          <w:color w:val="231F20"/>
          <w:spacing w:val="-1"/>
          <w:w w:val="90"/>
        </w:rPr>
        <w:t xml:space="preserve"> </w:t>
      </w:r>
      <w:proofErr w:type="spellStart"/>
      <w:r>
        <w:rPr>
          <w:color w:val="231F20"/>
          <w:w w:val="90"/>
        </w:rPr>
        <w:t>materialise</w:t>
      </w:r>
      <w:proofErr w:type="spellEnd"/>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absence</w:t>
      </w:r>
      <w:r>
        <w:rPr>
          <w:color w:val="231F20"/>
          <w:spacing w:val="-1"/>
          <w:w w:val="90"/>
        </w:rPr>
        <w:t xml:space="preserve"> </w:t>
      </w:r>
      <w:r>
        <w:rPr>
          <w:color w:val="231F20"/>
          <w:w w:val="90"/>
        </w:rPr>
        <w:t>of</w:t>
      </w:r>
      <w:r>
        <w:rPr>
          <w:color w:val="231F20"/>
          <w:spacing w:val="-1"/>
          <w:w w:val="90"/>
        </w:rPr>
        <w:t xml:space="preserve"> </w:t>
      </w:r>
      <w:r>
        <w:rPr>
          <w:color w:val="231F20"/>
          <w:w w:val="90"/>
        </w:rPr>
        <w:t>a</w:t>
      </w:r>
      <w:r>
        <w:rPr>
          <w:color w:val="231F20"/>
          <w:spacing w:val="-1"/>
          <w:w w:val="90"/>
        </w:rPr>
        <w:t xml:space="preserve"> </w:t>
      </w:r>
      <w:r>
        <w:rPr>
          <w:color w:val="231F20"/>
          <w:w w:val="90"/>
        </w:rPr>
        <w:t>stronger</w:t>
      </w:r>
      <w:r>
        <w:rPr>
          <w:color w:val="231F20"/>
          <w:spacing w:val="-1"/>
          <w:w w:val="90"/>
        </w:rPr>
        <w:t xml:space="preserve"> </w:t>
      </w:r>
      <w:r>
        <w:rPr>
          <w:color w:val="231F20"/>
          <w:w w:val="90"/>
        </w:rPr>
        <w:t>outlook</w:t>
      </w:r>
      <w:r>
        <w:rPr>
          <w:color w:val="231F20"/>
          <w:spacing w:val="-1"/>
          <w:w w:val="90"/>
        </w:rPr>
        <w:t xml:space="preserve"> </w:t>
      </w:r>
      <w:r>
        <w:rPr>
          <w:color w:val="231F20"/>
          <w:w w:val="90"/>
        </w:rPr>
        <w:t xml:space="preserve">for </w:t>
      </w:r>
      <w:r>
        <w:rPr>
          <w:color w:val="231F20"/>
          <w:w w:val="95"/>
        </w:rPr>
        <w:t>economic</w:t>
      </w:r>
      <w:r>
        <w:rPr>
          <w:color w:val="231F20"/>
          <w:spacing w:val="-9"/>
          <w:w w:val="95"/>
        </w:rPr>
        <w:t xml:space="preserve"> </w:t>
      </w:r>
      <w:r>
        <w:rPr>
          <w:color w:val="231F20"/>
          <w:w w:val="95"/>
        </w:rPr>
        <w:t>growth.</w:t>
      </w:r>
    </w:p>
    <w:p w14:paraId="06858E4C" w14:textId="77777777" w:rsidR="006233F2" w:rsidRDefault="00466C7E">
      <w:pPr>
        <w:pStyle w:val="BodyText"/>
        <w:spacing w:before="180" w:line="268" w:lineRule="auto"/>
        <w:ind w:left="80" w:right="381"/>
      </w:pPr>
      <w:r>
        <w:rPr>
          <w:color w:val="231F20"/>
          <w:w w:val="90"/>
        </w:rPr>
        <w:t xml:space="preserve">Long-term interest rates in advanced economies remain at </w:t>
      </w:r>
      <w:r>
        <w:rPr>
          <w:color w:val="231F20"/>
          <w:w w:val="85"/>
        </w:rPr>
        <w:t>historically low levels (Chart A.10).</w:t>
      </w:r>
      <w:r>
        <w:rPr>
          <w:color w:val="231F20"/>
          <w:spacing w:val="40"/>
        </w:rPr>
        <w:t xml:space="preserve"> </w:t>
      </w:r>
      <w:r>
        <w:rPr>
          <w:color w:val="231F20"/>
          <w:w w:val="85"/>
        </w:rPr>
        <w:t xml:space="preserve">This partly reflects market </w:t>
      </w:r>
      <w:r>
        <w:rPr>
          <w:color w:val="231F20"/>
          <w:w w:val="90"/>
        </w:rPr>
        <w:t xml:space="preserve">expectations of a gradual </w:t>
      </w:r>
      <w:proofErr w:type="spellStart"/>
      <w:r>
        <w:rPr>
          <w:color w:val="231F20"/>
          <w:w w:val="90"/>
        </w:rPr>
        <w:t>normalisation</w:t>
      </w:r>
      <w:proofErr w:type="spellEnd"/>
      <w:r>
        <w:rPr>
          <w:color w:val="231F20"/>
          <w:w w:val="90"/>
        </w:rPr>
        <w:t xml:space="preserve"> of policy rates, but estimates of term premia — that is, the compensation investors require for uncertainty around the expected future path</w:t>
      </w:r>
      <w:r>
        <w:rPr>
          <w:color w:val="231F20"/>
          <w:spacing w:val="-10"/>
          <w:w w:val="90"/>
        </w:rPr>
        <w:t xml:space="preserve"> </w:t>
      </w:r>
      <w:r>
        <w:rPr>
          <w:color w:val="231F20"/>
          <w:w w:val="90"/>
        </w:rPr>
        <w:t>of</w:t>
      </w:r>
      <w:r>
        <w:rPr>
          <w:color w:val="231F20"/>
          <w:spacing w:val="-10"/>
          <w:w w:val="90"/>
        </w:rPr>
        <w:t xml:space="preserve"> </w:t>
      </w:r>
      <w:r>
        <w:rPr>
          <w:color w:val="231F20"/>
          <w:w w:val="90"/>
        </w:rPr>
        <w:t>interest</w:t>
      </w:r>
      <w:r>
        <w:rPr>
          <w:color w:val="231F20"/>
          <w:spacing w:val="-10"/>
          <w:w w:val="90"/>
        </w:rPr>
        <w:t xml:space="preserve"> </w:t>
      </w:r>
      <w:r>
        <w:rPr>
          <w:color w:val="231F20"/>
          <w:w w:val="90"/>
        </w:rPr>
        <w:t>rates</w:t>
      </w:r>
      <w:r>
        <w:rPr>
          <w:color w:val="231F20"/>
          <w:spacing w:val="-10"/>
          <w:w w:val="90"/>
        </w:rPr>
        <w:t xml:space="preserve"> </w:t>
      </w:r>
      <w:r>
        <w:rPr>
          <w:color w:val="231F20"/>
          <w:w w:val="90"/>
        </w:rPr>
        <w:t>—</w:t>
      </w:r>
      <w:r>
        <w:rPr>
          <w:color w:val="231F20"/>
          <w:spacing w:val="-10"/>
          <w:w w:val="90"/>
        </w:rPr>
        <w:t xml:space="preserve"> </w:t>
      </w:r>
      <w:r>
        <w:rPr>
          <w:color w:val="231F20"/>
          <w:w w:val="90"/>
        </w:rPr>
        <w:t>have</w:t>
      </w:r>
      <w:r>
        <w:rPr>
          <w:color w:val="231F20"/>
          <w:spacing w:val="-10"/>
          <w:w w:val="90"/>
        </w:rPr>
        <w:t xml:space="preserve"> </w:t>
      </w:r>
      <w:r>
        <w:rPr>
          <w:color w:val="231F20"/>
          <w:w w:val="90"/>
        </w:rPr>
        <w:t>also</w:t>
      </w:r>
      <w:r>
        <w:rPr>
          <w:color w:val="231F20"/>
          <w:spacing w:val="-10"/>
          <w:w w:val="90"/>
        </w:rPr>
        <w:t xml:space="preserve"> </w:t>
      </w:r>
      <w:r>
        <w:rPr>
          <w:color w:val="231F20"/>
          <w:w w:val="90"/>
        </w:rPr>
        <w:t>been</w:t>
      </w:r>
      <w:r>
        <w:rPr>
          <w:color w:val="231F20"/>
          <w:spacing w:val="-10"/>
          <w:w w:val="90"/>
        </w:rPr>
        <w:t xml:space="preserve"> </w:t>
      </w:r>
      <w:r>
        <w:rPr>
          <w:color w:val="231F20"/>
          <w:w w:val="90"/>
        </w:rPr>
        <w:t>at</w:t>
      </w:r>
      <w:r>
        <w:rPr>
          <w:color w:val="231F20"/>
          <w:spacing w:val="-10"/>
          <w:w w:val="90"/>
        </w:rPr>
        <w:t xml:space="preserve"> </w:t>
      </w:r>
      <w:r>
        <w:rPr>
          <w:color w:val="231F20"/>
          <w:w w:val="90"/>
        </w:rPr>
        <w:t>very</w:t>
      </w:r>
      <w:r>
        <w:rPr>
          <w:color w:val="231F20"/>
          <w:spacing w:val="-10"/>
          <w:w w:val="90"/>
        </w:rPr>
        <w:t xml:space="preserve"> </w:t>
      </w:r>
      <w:r>
        <w:rPr>
          <w:color w:val="231F20"/>
          <w:w w:val="90"/>
        </w:rPr>
        <w:t>low</w:t>
      </w:r>
      <w:r>
        <w:rPr>
          <w:color w:val="231F20"/>
          <w:spacing w:val="-10"/>
          <w:w w:val="90"/>
        </w:rPr>
        <w:t xml:space="preserve"> </w:t>
      </w:r>
      <w:r>
        <w:rPr>
          <w:color w:val="231F20"/>
          <w:w w:val="90"/>
        </w:rPr>
        <w:t>levels</w:t>
      </w:r>
      <w:r>
        <w:rPr>
          <w:color w:val="231F20"/>
          <w:spacing w:val="-10"/>
          <w:w w:val="90"/>
        </w:rPr>
        <w:t xml:space="preserve"> </w:t>
      </w:r>
      <w:r>
        <w:rPr>
          <w:color w:val="231F20"/>
          <w:w w:val="90"/>
        </w:rPr>
        <w:t>over the</w:t>
      </w:r>
      <w:r>
        <w:rPr>
          <w:color w:val="231F20"/>
          <w:spacing w:val="-9"/>
          <w:w w:val="90"/>
        </w:rPr>
        <w:t xml:space="preserve"> </w:t>
      </w:r>
      <w:r>
        <w:rPr>
          <w:color w:val="231F20"/>
          <w:w w:val="90"/>
        </w:rPr>
        <w:t>past</w:t>
      </w:r>
      <w:r>
        <w:rPr>
          <w:color w:val="231F20"/>
          <w:spacing w:val="-9"/>
          <w:w w:val="90"/>
        </w:rPr>
        <w:t xml:space="preserve"> </w:t>
      </w:r>
      <w:r>
        <w:rPr>
          <w:color w:val="231F20"/>
          <w:w w:val="90"/>
        </w:rPr>
        <w:t>year</w:t>
      </w:r>
      <w:r>
        <w:rPr>
          <w:color w:val="231F20"/>
          <w:spacing w:val="-9"/>
          <w:w w:val="90"/>
        </w:rPr>
        <w:t xml:space="preserve"> </w:t>
      </w:r>
      <w:r>
        <w:rPr>
          <w:color w:val="231F20"/>
          <w:w w:val="90"/>
        </w:rPr>
        <w:t>(Chart</w:t>
      </w:r>
      <w:r>
        <w:rPr>
          <w:color w:val="231F20"/>
          <w:spacing w:val="-10"/>
          <w:w w:val="90"/>
        </w:rPr>
        <w:t xml:space="preserve"> </w:t>
      </w:r>
      <w:r>
        <w:rPr>
          <w:color w:val="231F20"/>
          <w:w w:val="90"/>
        </w:rPr>
        <w:t>A.11).</w:t>
      </w:r>
      <w:r>
        <w:rPr>
          <w:color w:val="231F20"/>
          <w:spacing w:val="32"/>
        </w:rPr>
        <w:t xml:space="preserve"> </w:t>
      </w:r>
      <w:r>
        <w:rPr>
          <w:color w:val="231F20"/>
          <w:w w:val="90"/>
        </w:rPr>
        <w:t>A</w:t>
      </w:r>
      <w:r>
        <w:rPr>
          <w:color w:val="231F20"/>
          <w:spacing w:val="-9"/>
          <w:w w:val="90"/>
        </w:rPr>
        <w:t xml:space="preserve"> </w:t>
      </w:r>
      <w:r>
        <w:rPr>
          <w:color w:val="231F20"/>
          <w:w w:val="90"/>
        </w:rPr>
        <w:t>change</w:t>
      </w:r>
      <w:r>
        <w:rPr>
          <w:color w:val="231F20"/>
          <w:spacing w:val="-9"/>
          <w:w w:val="90"/>
        </w:rPr>
        <w:t xml:space="preserve"> </w:t>
      </w:r>
      <w:r>
        <w:rPr>
          <w:color w:val="231F20"/>
          <w:w w:val="90"/>
        </w:rPr>
        <w:t>in</w:t>
      </w:r>
      <w:r>
        <w:rPr>
          <w:color w:val="231F20"/>
          <w:spacing w:val="-9"/>
          <w:w w:val="90"/>
        </w:rPr>
        <w:t xml:space="preserve"> </w:t>
      </w:r>
      <w:r>
        <w:rPr>
          <w:color w:val="231F20"/>
          <w:w w:val="90"/>
        </w:rPr>
        <w:t>policy</w:t>
      </w:r>
      <w:r>
        <w:rPr>
          <w:color w:val="231F20"/>
          <w:spacing w:val="-9"/>
          <w:w w:val="90"/>
        </w:rPr>
        <w:t xml:space="preserve"> </w:t>
      </w:r>
      <w:r>
        <w:rPr>
          <w:color w:val="231F20"/>
          <w:w w:val="90"/>
        </w:rPr>
        <w:t>expectations</w:t>
      </w:r>
      <w:r>
        <w:rPr>
          <w:color w:val="231F20"/>
          <w:spacing w:val="-9"/>
          <w:w w:val="90"/>
        </w:rPr>
        <w:t xml:space="preserve"> </w:t>
      </w:r>
      <w:r>
        <w:rPr>
          <w:color w:val="231F20"/>
          <w:w w:val="90"/>
        </w:rPr>
        <w:t xml:space="preserve">— </w:t>
      </w:r>
      <w:r>
        <w:rPr>
          <w:color w:val="231F20"/>
          <w:w w:val="85"/>
        </w:rPr>
        <w:t xml:space="preserve">or increased investor uncertainty around these expectations — </w:t>
      </w:r>
      <w:r>
        <w:rPr>
          <w:color w:val="231F20"/>
          <w:spacing w:val="-2"/>
          <w:w w:val="90"/>
        </w:rPr>
        <w:t>could</w:t>
      </w:r>
      <w:r>
        <w:rPr>
          <w:color w:val="231F20"/>
          <w:spacing w:val="-4"/>
          <w:w w:val="90"/>
        </w:rPr>
        <w:t xml:space="preserve"> </w:t>
      </w:r>
      <w:r>
        <w:rPr>
          <w:color w:val="231F20"/>
          <w:spacing w:val="-2"/>
          <w:w w:val="90"/>
        </w:rPr>
        <w:t>lead</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sharp</w:t>
      </w:r>
      <w:r>
        <w:rPr>
          <w:color w:val="231F20"/>
          <w:spacing w:val="-4"/>
          <w:w w:val="90"/>
        </w:rPr>
        <w:t xml:space="preserve"> </w:t>
      </w:r>
      <w:r>
        <w:rPr>
          <w:color w:val="231F20"/>
          <w:spacing w:val="-2"/>
          <w:w w:val="90"/>
        </w:rPr>
        <w:t>rise</w:t>
      </w:r>
      <w:r>
        <w:rPr>
          <w:color w:val="231F20"/>
          <w:spacing w:val="-4"/>
          <w:w w:val="90"/>
        </w:rPr>
        <w:t xml:space="preserve"> </w:t>
      </w:r>
      <w:r>
        <w:rPr>
          <w:color w:val="231F20"/>
          <w:spacing w:val="-2"/>
          <w:w w:val="90"/>
        </w:rPr>
        <w:t>in</w:t>
      </w:r>
      <w:r>
        <w:rPr>
          <w:color w:val="231F20"/>
          <w:spacing w:val="-4"/>
          <w:w w:val="90"/>
        </w:rPr>
        <w:t xml:space="preserve"> </w:t>
      </w:r>
      <w:r>
        <w:rPr>
          <w:color w:val="231F20"/>
          <w:spacing w:val="-2"/>
          <w:w w:val="90"/>
        </w:rPr>
        <w:t>market</w:t>
      </w:r>
      <w:r>
        <w:rPr>
          <w:color w:val="231F20"/>
          <w:spacing w:val="-4"/>
          <w:w w:val="90"/>
        </w:rPr>
        <w:t xml:space="preserve"> </w:t>
      </w:r>
      <w:r>
        <w:rPr>
          <w:color w:val="231F20"/>
          <w:spacing w:val="-2"/>
          <w:w w:val="90"/>
        </w:rPr>
        <w:t>interest</w:t>
      </w:r>
      <w:r>
        <w:rPr>
          <w:color w:val="231F20"/>
          <w:spacing w:val="-4"/>
          <w:w w:val="90"/>
        </w:rPr>
        <w:t xml:space="preserve"> </w:t>
      </w:r>
      <w:r>
        <w:rPr>
          <w:color w:val="231F20"/>
          <w:spacing w:val="-2"/>
          <w:w w:val="90"/>
        </w:rPr>
        <w:t>rates,</w:t>
      </w:r>
      <w:r>
        <w:rPr>
          <w:color w:val="231F20"/>
          <w:spacing w:val="-4"/>
          <w:w w:val="90"/>
        </w:rPr>
        <w:t xml:space="preserve"> </w:t>
      </w:r>
      <w:r>
        <w:rPr>
          <w:color w:val="231F20"/>
          <w:spacing w:val="-2"/>
          <w:w w:val="90"/>
        </w:rPr>
        <w:t>triggering</w:t>
      </w:r>
      <w:r>
        <w:rPr>
          <w:color w:val="231F20"/>
          <w:spacing w:val="-4"/>
          <w:w w:val="90"/>
        </w:rPr>
        <w:t xml:space="preserve"> </w:t>
      </w:r>
      <w:r>
        <w:rPr>
          <w:color w:val="231F20"/>
          <w:spacing w:val="-2"/>
          <w:w w:val="90"/>
        </w:rPr>
        <w:t xml:space="preserve">a </w:t>
      </w:r>
      <w:r>
        <w:rPr>
          <w:color w:val="231F20"/>
          <w:w w:val="90"/>
        </w:rPr>
        <w:t>broader revaluation of global asset prices.</w:t>
      </w:r>
    </w:p>
    <w:p w14:paraId="4CB09C00" w14:textId="77777777" w:rsidR="006233F2" w:rsidRDefault="00466C7E">
      <w:pPr>
        <w:pStyle w:val="BodyText"/>
        <w:spacing w:before="179" w:line="268" w:lineRule="auto"/>
        <w:ind w:left="80" w:right="757"/>
      </w:pPr>
      <w:r>
        <w:rPr>
          <w:color w:val="231F20"/>
          <w:w w:val="90"/>
        </w:rPr>
        <w:t>Asset</w:t>
      </w:r>
      <w:r>
        <w:rPr>
          <w:color w:val="231F20"/>
          <w:spacing w:val="-1"/>
          <w:w w:val="90"/>
        </w:rPr>
        <w:t xml:space="preserve"> </w:t>
      </w:r>
      <w:r>
        <w:rPr>
          <w:color w:val="231F20"/>
          <w:w w:val="90"/>
        </w:rPr>
        <w:t>prices</w:t>
      </w:r>
      <w:r>
        <w:rPr>
          <w:color w:val="231F20"/>
          <w:spacing w:val="-1"/>
          <w:w w:val="90"/>
        </w:rPr>
        <w:t xml:space="preserve"> </w:t>
      </w:r>
      <w:r>
        <w:rPr>
          <w:color w:val="231F20"/>
          <w:w w:val="90"/>
        </w:rPr>
        <w:t>are</w:t>
      </w:r>
      <w:r>
        <w:rPr>
          <w:color w:val="231F20"/>
          <w:spacing w:val="-1"/>
          <w:w w:val="90"/>
        </w:rPr>
        <w:t xml:space="preserve"> </w:t>
      </w:r>
      <w:r>
        <w:rPr>
          <w:color w:val="231F20"/>
          <w:w w:val="90"/>
        </w:rPr>
        <w:t>also</w:t>
      </w:r>
      <w:r>
        <w:rPr>
          <w:color w:val="231F20"/>
          <w:spacing w:val="-1"/>
          <w:w w:val="90"/>
        </w:rPr>
        <w:t xml:space="preserve"> </w:t>
      </w:r>
      <w:r>
        <w:rPr>
          <w:color w:val="231F20"/>
          <w:w w:val="90"/>
        </w:rPr>
        <w:t>vulnerable</w:t>
      </w:r>
      <w:r>
        <w:rPr>
          <w:color w:val="231F20"/>
          <w:spacing w:val="-1"/>
          <w:w w:val="90"/>
        </w:rPr>
        <w:t xml:space="preserve"> </w:t>
      </w:r>
      <w:r>
        <w:rPr>
          <w:color w:val="231F20"/>
          <w:w w:val="90"/>
        </w:rPr>
        <w:t>to</w:t>
      </w:r>
      <w:r>
        <w:rPr>
          <w:color w:val="231F20"/>
          <w:spacing w:val="-1"/>
          <w:w w:val="90"/>
        </w:rPr>
        <w:t xml:space="preserve"> </w:t>
      </w:r>
      <w:r>
        <w:rPr>
          <w:color w:val="231F20"/>
          <w:w w:val="90"/>
        </w:rPr>
        <w:t>a</w:t>
      </w:r>
      <w:r>
        <w:rPr>
          <w:color w:val="231F20"/>
          <w:spacing w:val="-1"/>
          <w:w w:val="90"/>
        </w:rPr>
        <w:t xml:space="preserve"> </w:t>
      </w:r>
      <w:r>
        <w:rPr>
          <w:color w:val="231F20"/>
          <w:w w:val="90"/>
        </w:rPr>
        <w:t>sudden</w:t>
      </w:r>
      <w:r>
        <w:rPr>
          <w:color w:val="231F20"/>
          <w:spacing w:val="-1"/>
          <w:w w:val="90"/>
        </w:rPr>
        <w:t xml:space="preserve"> </w:t>
      </w:r>
      <w:r>
        <w:rPr>
          <w:color w:val="231F20"/>
          <w:w w:val="90"/>
        </w:rPr>
        <w:t>fall</w:t>
      </w:r>
      <w:r>
        <w:rPr>
          <w:color w:val="231F20"/>
          <w:spacing w:val="-1"/>
          <w:w w:val="90"/>
        </w:rPr>
        <w:t xml:space="preserve"> </w:t>
      </w:r>
      <w:r>
        <w:rPr>
          <w:color w:val="231F20"/>
          <w:w w:val="90"/>
        </w:rPr>
        <w:t>in</w:t>
      </w:r>
      <w:r>
        <w:rPr>
          <w:color w:val="231F20"/>
          <w:spacing w:val="-1"/>
          <w:w w:val="90"/>
        </w:rPr>
        <w:t xml:space="preserve"> </w:t>
      </w:r>
      <w:r>
        <w:rPr>
          <w:color w:val="231F20"/>
          <w:w w:val="90"/>
        </w:rPr>
        <w:t>the willingness</w:t>
      </w:r>
      <w:r>
        <w:rPr>
          <w:color w:val="231F20"/>
          <w:spacing w:val="-10"/>
          <w:w w:val="90"/>
        </w:rPr>
        <w:t xml:space="preserve"> </w:t>
      </w:r>
      <w:r>
        <w:rPr>
          <w:color w:val="231F20"/>
          <w:w w:val="90"/>
        </w:rPr>
        <w:t>of</w:t>
      </w:r>
      <w:r>
        <w:rPr>
          <w:color w:val="231F20"/>
          <w:spacing w:val="-10"/>
          <w:w w:val="90"/>
        </w:rPr>
        <w:t xml:space="preserve"> </w:t>
      </w:r>
      <w:r>
        <w:rPr>
          <w:color w:val="231F20"/>
          <w:w w:val="90"/>
        </w:rPr>
        <w:t>investors</w:t>
      </w:r>
      <w:r>
        <w:rPr>
          <w:color w:val="231F20"/>
          <w:spacing w:val="-10"/>
          <w:w w:val="90"/>
        </w:rPr>
        <w:t xml:space="preserve"> </w:t>
      </w:r>
      <w:r>
        <w:rPr>
          <w:color w:val="231F20"/>
          <w:w w:val="90"/>
        </w:rPr>
        <w:t>to</w:t>
      </w:r>
      <w:r>
        <w:rPr>
          <w:color w:val="231F20"/>
          <w:spacing w:val="-10"/>
          <w:w w:val="90"/>
        </w:rPr>
        <w:t xml:space="preserve"> </w:t>
      </w:r>
      <w:r>
        <w:rPr>
          <w:color w:val="231F20"/>
          <w:w w:val="90"/>
        </w:rPr>
        <w:t>hold</w:t>
      </w:r>
      <w:r>
        <w:rPr>
          <w:color w:val="231F20"/>
          <w:spacing w:val="-10"/>
          <w:w w:val="90"/>
        </w:rPr>
        <w:t xml:space="preserve"> </w:t>
      </w:r>
      <w:r>
        <w:rPr>
          <w:color w:val="231F20"/>
          <w:w w:val="90"/>
        </w:rPr>
        <w:t>risky</w:t>
      </w:r>
      <w:r>
        <w:rPr>
          <w:color w:val="231F20"/>
          <w:spacing w:val="-10"/>
          <w:w w:val="90"/>
        </w:rPr>
        <w:t xml:space="preserve"> </w:t>
      </w:r>
      <w:r>
        <w:rPr>
          <w:color w:val="231F20"/>
          <w:w w:val="90"/>
        </w:rPr>
        <w:t>assets,</w:t>
      </w:r>
      <w:r>
        <w:rPr>
          <w:color w:val="231F20"/>
          <w:spacing w:val="-10"/>
          <w:w w:val="90"/>
        </w:rPr>
        <w:t xml:space="preserve"> </w:t>
      </w:r>
      <w:r>
        <w:rPr>
          <w:color w:val="231F20"/>
          <w:w w:val="90"/>
        </w:rPr>
        <w:t>including</w:t>
      </w:r>
      <w:r>
        <w:rPr>
          <w:color w:val="231F20"/>
          <w:spacing w:val="-10"/>
          <w:w w:val="90"/>
        </w:rPr>
        <w:t xml:space="preserve"> </w:t>
      </w:r>
      <w:r>
        <w:rPr>
          <w:color w:val="231F20"/>
          <w:w w:val="90"/>
        </w:rPr>
        <w:t>as</w:t>
      </w:r>
      <w:r>
        <w:rPr>
          <w:color w:val="231F20"/>
          <w:spacing w:val="-10"/>
          <w:w w:val="90"/>
        </w:rPr>
        <w:t xml:space="preserve"> </w:t>
      </w:r>
      <w:r>
        <w:rPr>
          <w:color w:val="231F20"/>
          <w:w w:val="90"/>
        </w:rPr>
        <w:t xml:space="preserve">a </w:t>
      </w:r>
      <w:r>
        <w:rPr>
          <w:color w:val="231F20"/>
          <w:w w:val="85"/>
        </w:rPr>
        <w:t xml:space="preserve">result of a reappraisal of the global economic outlook or a </w:t>
      </w:r>
      <w:proofErr w:type="spellStart"/>
      <w:r>
        <w:rPr>
          <w:color w:val="231F20"/>
          <w:w w:val="85"/>
        </w:rPr>
        <w:t>crystallisation</w:t>
      </w:r>
      <w:proofErr w:type="spellEnd"/>
      <w:r>
        <w:rPr>
          <w:color w:val="231F20"/>
          <w:w w:val="85"/>
        </w:rPr>
        <w:t xml:space="preserve"> of risks in emerging market economies (see </w:t>
      </w:r>
      <w:r>
        <w:rPr>
          <w:color w:val="231F20"/>
          <w:w w:val="90"/>
        </w:rPr>
        <w:t>Emerging market economy risks chapter).</w:t>
      </w:r>
    </w:p>
    <w:p w14:paraId="2E5D9427" w14:textId="77777777" w:rsidR="006233F2" w:rsidRDefault="00466C7E">
      <w:pPr>
        <w:pStyle w:val="BodyText"/>
        <w:spacing w:before="179" w:line="268" w:lineRule="auto"/>
        <w:ind w:left="80" w:right="511"/>
      </w:pPr>
      <w:r>
        <w:rPr>
          <w:i/>
          <w:color w:val="751C66"/>
          <w:w w:val="90"/>
        </w:rPr>
        <w:t xml:space="preserve">…which currently appear compressed in some markets. </w:t>
      </w:r>
      <w:r>
        <w:rPr>
          <w:color w:val="231F20"/>
          <w:w w:val="90"/>
        </w:rPr>
        <w:t>Against this backdrop, the compensation that investors demand</w:t>
      </w:r>
      <w:r>
        <w:rPr>
          <w:color w:val="231F20"/>
          <w:spacing w:val="-10"/>
          <w:w w:val="90"/>
        </w:rPr>
        <w:t xml:space="preserve"> </w:t>
      </w:r>
      <w:r>
        <w:rPr>
          <w:color w:val="231F20"/>
          <w:w w:val="90"/>
        </w:rPr>
        <w:t>for</w:t>
      </w:r>
      <w:r>
        <w:rPr>
          <w:color w:val="231F20"/>
          <w:spacing w:val="-10"/>
          <w:w w:val="90"/>
        </w:rPr>
        <w:t xml:space="preserve"> </w:t>
      </w:r>
      <w:r>
        <w:rPr>
          <w:color w:val="231F20"/>
          <w:w w:val="90"/>
        </w:rPr>
        <w:t>holding</w:t>
      </w:r>
      <w:r>
        <w:rPr>
          <w:color w:val="231F20"/>
          <w:spacing w:val="-10"/>
          <w:w w:val="90"/>
        </w:rPr>
        <w:t xml:space="preserve"> </w:t>
      </w:r>
      <w:r>
        <w:rPr>
          <w:color w:val="231F20"/>
          <w:w w:val="90"/>
        </w:rPr>
        <w:t>risky</w:t>
      </w:r>
      <w:r>
        <w:rPr>
          <w:color w:val="231F20"/>
          <w:spacing w:val="-10"/>
          <w:w w:val="90"/>
        </w:rPr>
        <w:t xml:space="preserve"> </w:t>
      </w:r>
      <w:r>
        <w:rPr>
          <w:color w:val="231F20"/>
          <w:w w:val="90"/>
        </w:rPr>
        <w:t>assets</w:t>
      </w:r>
      <w:r>
        <w:rPr>
          <w:color w:val="231F20"/>
          <w:spacing w:val="-10"/>
          <w:w w:val="90"/>
        </w:rPr>
        <w:t xml:space="preserve"> </w:t>
      </w:r>
      <w:r>
        <w:rPr>
          <w:color w:val="231F20"/>
          <w:w w:val="90"/>
        </w:rPr>
        <w:t>may</w:t>
      </w:r>
      <w:r>
        <w:rPr>
          <w:color w:val="231F20"/>
          <w:spacing w:val="-10"/>
          <w:w w:val="90"/>
        </w:rPr>
        <w:t xml:space="preserve"> </w:t>
      </w:r>
      <w:r>
        <w:rPr>
          <w:color w:val="231F20"/>
          <w:w w:val="90"/>
        </w:rPr>
        <w:t>be</w:t>
      </w:r>
      <w:r>
        <w:rPr>
          <w:color w:val="231F20"/>
          <w:spacing w:val="-10"/>
          <w:w w:val="90"/>
        </w:rPr>
        <w:t xml:space="preserve"> </w:t>
      </w:r>
      <w:r>
        <w:rPr>
          <w:color w:val="231F20"/>
          <w:w w:val="90"/>
        </w:rPr>
        <w:t>compressed</w:t>
      </w:r>
      <w:r>
        <w:rPr>
          <w:color w:val="231F20"/>
          <w:spacing w:val="-10"/>
          <w:w w:val="90"/>
        </w:rPr>
        <w:t xml:space="preserve"> </w:t>
      </w:r>
      <w:r>
        <w:rPr>
          <w:color w:val="231F20"/>
          <w:w w:val="90"/>
        </w:rPr>
        <w:t>in</w:t>
      </w:r>
      <w:r>
        <w:rPr>
          <w:color w:val="231F20"/>
          <w:spacing w:val="-10"/>
          <w:w w:val="90"/>
        </w:rPr>
        <w:t xml:space="preserve"> </w:t>
      </w:r>
      <w:r>
        <w:rPr>
          <w:color w:val="231F20"/>
          <w:w w:val="90"/>
        </w:rPr>
        <w:t>some market segments.</w:t>
      </w:r>
      <w:r>
        <w:rPr>
          <w:color w:val="231F20"/>
          <w:spacing w:val="40"/>
        </w:rPr>
        <w:t xml:space="preserve"> </w:t>
      </w:r>
      <w:r>
        <w:rPr>
          <w:color w:val="231F20"/>
          <w:w w:val="90"/>
        </w:rPr>
        <w:t>In credit markets, investment grade corporate bond spreads are around normal levels, but</w:t>
      </w:r>
    </w:p>
    <w:p w14:paraId="57096213" w14:textId="77777777" w:rsidR="006233F2" w:rsidRDefault="00466C7E">
      <w:pPr>
        <w:pStyle w:val="BodyText"/>
        <w:spacing w:line="268" w:lineRule="auto"/>
        <w:ind w:left="80" w:right="511"/>
      </w:pPr>
      <w:r>
        <w:rPr>
          <w:color w:val="231F20"/>
          <w:w w:val="90"/>
        </w:rPr>
        <w:t xml:space="preserve">higher-yield spreads appear low by historical standards, </w:t>
      </w:r>
      <w:r>
        <w:rPr>
          <w:color w:val="231F20"/>
          <w:spacing w:val="-2"/>
          <w:w w:val="90"/>
        </w:rPr>
        <w:t xml:space="preserve">including for sterling-denominated bonds (see Risk outlook </w:t>
      </w:r>
      <w:r>
        <w:rPr>
          <w:color w:val="231F20"/>
          <w:spacing w:val="-2"/>
        </w:rPr>
        <w:t>chapter).</w:t>
      </w:r>
    </w:p>
    <w:p w14:paraId="1E045ECD" w14:textId="77777777" w:rsidR="006233F2" w:rsidRDefault="00466C7E">
      <w:pPr>
        <w:pStyle w:val="BodyText"/>
        <w:spacing w:before="180" w:line="268" w:lineRule="auto"/>
        <w:ind w:left="80" w:right="511"/>
      </w:pPr>
      <w:r>
        <w:rPr>
          <w:color w:val="231F20"/>
          <w:w w:val="90"/>
        </w:rPr>
        <w:t>Advanced-economy</w:t>
      </w:r>
      <w:r>
        <w:rPr>
          <w:color w:val="231F20"/>
          <w:spacing w:val="-10"/>
          <w:w w:val="90"/>
        </w:rPr>
        <w:t xml:space="preserve"> </w:t>
      </w:r>
      <w:r>
        <w:rPr>
          <w:color w:val="231F20"/>
          <w:w w:val="90"/>
        </w:rPr>
        <w:t>equity</w:t>
      </w:r>
      <w:r>
        <w:rPr>
          <w:color w:val="231F20"/>
          <w:spacing w:val="-10"/>
          <w:w w:val="90"/>
        </w:rPr>
        <w:t xml:space="preserve"> </w:t>
      </w:r>
      <w:r>
        <w:rPr>
          <w:color w:val="231F20"/>
          <w:w w:val="90"/>
        </w:rPr>
        <w:t>prices</w:t>
      </w:r>
      <w:r>
        <w:rPr>
          <w:color w:val="231F20"/>
          <w:spacing w:val="-10"/>
          <w:w w:val="90"/>
        </w:rPr>
        <w:t xml:space="preserve"> </w:t>
      </w:r>
      <w:r>
        <w:rPr>
          <w:color w:val="231F20"/>
          <w:w w:val="90"/>
        </w:rPr>
        <w:t>are</w:t>
      </w:r>
      <w:r>
        <w:rPr>
          <w:color w:val="231F20"/>
          <w:spacing w:val="-10"/>
          <w:w w:val="90"/>
        </w:rPr>
        <w:t xml:space="preserve"> </w:t>
      </w:r>
      <w:r>
        <w:rPr>
          <w:color w:val="231F20"/>
          <w:w w:val="90"/>
        </w:rPr>
        <w:t>a</w:t>
      </w:r>
      <w:r>
        <w:rPr>
          <w:color w:val="231F20"/>
          <w:spacing w:val="-10"/>
          <w:w w:val="90"/>
        </w:rPr>
        <w:t xml:space="preserve"> </w:t>
      </w:r>
      <w:r>
        <w:rPr>
          <w:color w:val="231F20"/>
          <w:w w:val="90"/>
        </w:rPr>
        <w:t>little</w:t>
      </w:r>
      <w:r>
        <w:rPr>
          <w:color w:val="231F20"/>
          <w:spacing w:val="-10"/>
          <w:w w:val="90"/>
        </w:rPr>
        <w:t xml:space="preserve"> </w:t>
      </w:r>
      <w:r>
        <w:rPr>
          <w:color w:val="231F20"/>
          <w:w w:val="90"/>
        </w:rPr>
        <w:t>below</w:t>
      </w:r>
      <w:r>
        <w:rPr>
          <w:color w:val="231F20"/>
          <w:spacing w:val="-10"/>
          <w:w w:val="90"/>
        </w:rPr>
        <w:t xml:space="preserve"> </w:t>
      </w:r>
      <w:r>
        <w:rPr>
          <w:color w:val="231F20"/>
          <w:w w:val="90"/>
        </w:rPr>
        <w:t>levels</w:t>
      </w:r>
      <w:r>
        <w:rPr>
          <w:color w:val="231F20"/>
          <w:spacing w:val="-10"/>
          <w:w w:val="90"/>
        </w:rPr>
        <w:t xml:space="preserve"> </w:t>
      </w:r>
      <w:r>
        <w:rPr>
          <w:color w:val="231F20"/>
          <w:w w:val="90"/>
        </w:rPr>
        <w:t>at the</w:t>
      </w:r>
      <w:r>
        <w:rPr>
          <w:color w:val="231F20"/>
          <w:spacing w:val="-2"/>
          <w:w w:val="90"/>
        </w:rPr>
        <w:t xml:space="preserve"> </w:t>
      </w:r>
      <w:r>
        <w:rPr>
          <w:color w:val="231F20"/>
          <w:w w:val="90"/>
        </w:rPr>
        <w:t>time</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July</w:t>
      </w:r>
      <w:r>
        <w:rPr>
          <w:color w:val="231F20"/>
          <w:spacing w:val="-2"/>
          <w:w w:val="90"/>
        </w:rPr>
        <w:t xml:space="preserve"> </w:t>
      </w:r>
      <w:r>
        <w:rPr>
          <w:color w:val="231F20"/>
          <w:w w:val="90"/>
        </w:rPr>
        <w:t>2015</w:t>
      </w:r>
      <w:r>
        <w:rPr>
          <w:color w:val="231F20"/>
          <w:spacing w:val="-2"/>
          <w:w w:val="90"/>
        </w:rPr>
        <w:t xml:space="preserve"> </w:t>
      </w:r>
      <w:r>
        <w:rPr>
          <w:i/>
          <w:color w:val="231F20"/>
          <w:w w:val="90"/>
        </w:rPr>
        <w:t>Report</w:t>
      </w:r>
      <w:r>
        <w:rPr>
          <w:i/>
          <w:color w:val="231F20"/>
          <w:spacing w:val="-2"/>
          <w:w w:val="90"/>
        </w:rPr>
        <w:t xml:space="preserve"> </w:t>
      </w:r>
      <w:r>
        <w:rPr>
          <w:color w:val="231F20"/>
          <w:w w:val="90"/>
        </w:rPr>
        <w:t>(Chart</w:t>
      </w:r>
      <w:r>
        <w:rPr>
          <w:color w:val="231F20"/>
          <w:spacing w:val="-4"/>
          <w:w w:val="90"/>
        </w:rPr>
        <w:t xml:space="preserve"> </w:t>
      </w:r>
      <w:r>
        <w:rPr>
          <w:color w:val="231F20"/>
          <w:w w:val="90"/>
        </w:rPr>
        <w:t>A.12),</w:t>
      </w:r>
      <w:r>
        <w:rPr>
          <w:color w:val="231F20"/>
          <w:spacing w:val="-2"/>
          <w:w w:val="90"/>
        </w:rPr>
        <w:t xml:space="preserve"> </w:t>
      </w:r>
      <w:r>
        <w:rPr>
          <w:color w:val="231F20"/>
          <w:w w:val="90"/>
        </w:rPr>
        <w:t>but</w:t>
      </w:r>
      <w:r>
        <w:rPr>
          <w:color w:val="231F20"/>
          <w:spacing w:val="-2"/>
          <w:w w:val="90"/>
        </w:rPr>
        <w:t xml:space="preserve"> </w:t>
      </w:r>
      <w:r>
        <w:rPr>
          <w:color w:val="231F20"/>
          <w:w w:val="90"/>
        </w:rPr>
        <w:t xml:space="preserve">could </w:t>
      </w:r>
      <w:r>
        <w:rPr>
          <w:color w:val="231F20"/>
          <w:spacing w:val="-2"/>
          <w:w w:val="90"/>
        </w:rPr>
        <w:t>appear</w:t>
      </w:r>
      <w:r>
        <w:rPr>
          <w:color w:val="231F20"/>
          <w:spacing w:val="-8"/>
          <w:w w:val="90"/>
        </w:rPr>
        <w:t xml:space="preserve"> </w:t>
      </w:r>
      <w:r>
        <w:rPr>
          <w:color w:val="231F20"/>
          <w:spacing w:val="-2"/>
          <w:w w:val="90"/>
        </w:rPr>
        <w:t>elevated</w:t>
      </w:r>
      <w:r>
        <w:rPr>
          <w:color w:val="231F20"/>
          <w:spacing w:val="-8"/>
          <w:w w:val="90"/>
        </w:rPr>
        <w:t xml:space="preserve"> </w:t>
      </w:r>
      <w:r>
        <w:rPr>
          <w:color w:val="231F20"/>
          <w:spacing w:val="-2"/>
          <w:w w:val="90"/>
        </w:rPr>
        <w:t>for</w:t>
      </w:r>
      <w:r>
        <w:rPr>
          <w:color w:val="231F20"/>
          <w:spacing w:val="-8"/>
          <w:w w:val="90"/>
        </w:rPr>
        <w:t xml:space="preserve"> </w:t>
      </w:r>
      <w:r>
        <w:rPr>
          <w:color w:val="231F20"/>
          <w:spacing w:val="-2"/>
          <w:w w:val="90"/>
        </w:rPr>
        <w:t>some</w:t>
      </w:r>
      <w:r>
        <w:rPr>
          <w:color w:val="231F20"/>
          <w:spacing w:val="-8"/>
          <w:w w:val="90"/>
        </w:rPr>
        <w:t xml:space="preserve"> </w:t>
      </w:r>
      <w:r>
        <w:rPr>
          <w:color w:val="231F20"/>
          <w:spacing w:val="-2"/>
          <w:w w:val="90"/>
        </w:rPr>
        <w:t>markets</w:t>
      </w:r>
      <w:r>
        <w:rPr>
          <w:color w:val="231F20"/>
          <w:spacing w:val="-8"/>
          <w:w w:val="90"/>
        </w:rPr>
        <w:t xml:space="preserve"> </w:t>
      </w:r>
      <w:r>
        <w:rPr>
          <w:color w:val="231F20"/>
          <w:spacing w:val="-2"/>
          <w:w w:val="90"/>
        </w:rPr>
        <w:t>based</w:t>
      </w:r>
      <w:r>
        <w:rPr>
          <w:color w:val="231F20"/>
          <w:spacing w:val="-8"/>
          <w:w w:val="90"/>
        </w:rPr>
        <w:t xml:space="preserve"> </w:t>
      </w:r>
      <w:r>
        <w:rPr>
          <w:color w:val="231F20"/>
          <w:spacing w:val="-2"/>
          <w:w w:val="90"/>
        </w:rPr>
        <w:t>on</w:t>
      </w:r>
      <w:r>
        <w:rPr>
          <w:color w:val="231F20"/>
          <w:spacing w:val="-8"/>
          <w:w w:val="90"/>
        </w:rPr>
        <w:t xml:space="preserve"> </w:t>
      </w:r>
      <w:r>
        <w:rPr>
          <w:color w:val="231F20"/>
          <w:spacing w:val="-2"/>
          <w:w w:val="90"/>
        </w:rPr>
        <w:t>simple</w:t>
      </w:r>
      <w:r>
        <w:rPr>
          <w:color w:val="231F20"/>
          <w:spacing w:val="-8"/>
          <w:w w:val="90"/>
        </w:rPr>
        <w:t xml:space="preserve"> </w:t>
      </w:r>
      <w:r>
        <w:rPr>
          <w:color w:val="231F20"/>
          <w:spacing w:val="-2"/>
          <w:w w:val="90"/>
        </w:rPr>
        <w:t>valuation</w:t>
      </w:r>
    </w:p>
    <w:p w14:paraId="28B5A788"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91" w:space="943"/>
            <w:col w:w="5443"/>
          </w:cols>
        </w:sectPr>
      </w:pPr>
    </w:p>
    <w:p w14:paraId="5BE8C3B4" w14:textId="77777777" w:rsidR="006233F2" w:rsidRDefault="006233F2">
      <w:pPr>
        <w:pStyle w:val="BodyText"/>
      </w:pPr>
    </w:p>
    <w:p w14:paraId="0BA8AC2E" w14:textId="77777777" w:rsidR="006233F2" w:rsidRDefault="006233F2">
      <w:pPr>
        <w:pStyle w:val="BodyText"/>
      </w:pPr>
    </w:p>
    <w:p w14:paraId="60E227BE" w14:textId="77777777" w:rsidR="006233F2" w:rsidRDefault="006233F2">
      <w:pPr>
        <w:pStyle w:val="BodyText"/>
        <w:spacing w:before="155"/>
      </w:pPr>
    </w:p>
    <w:p w14:paraId="5F1B855B" w14:textId="77777777" w:rsidR="006233F2" w:rsidRDefault="006233F2">
      <w:pPr>
        <w:pStyle w:val="BodyText"/>
        <w:sectPr w:rsidR="006233F2">
          <w:headerReference w:type="even" r:id="rId29"/>
          <w:headerReference w:type="default" r:id="rId30"/>
          <w:pgSz w:w="11910" w:h="16840"/>
          <w:pgMar w:top="620" w:right="425" w:bottom="280" w:left="708" w:header="425" w:footer="0" w:gutter="0"/>
          <w:pgNumType w:start="21"/>
          <w:cols w:space="720"/>
        </w:sectPr>
      </w:pPr>
    </w:p>
    <w:p w14:paraId="3DD7CC06" w14:textId="77777777" w:rsidR="006233F2" w:rsidRDefault="006233F2">
      <w:pPr>
        <w:pStyle w:val="BodyText"/>
        <w:spacing w:before="2"/>
        <w:rPr>
          <w:sz w:val="10"/>
        </w:rPr>
      </w:pPr>
    </w:p>
    <w:p w14:paraId="1ABAE576" w14:textId="77777777" w:rsidR="006233F2" w:rsidRDefault="00466C7E">
      <w:pPr>
        <w:pStyle w:val="BodyText"/>
        <w:spacing w:line="20" w:lineRule="exact"/>
        <w:ind w:left="104" w:right="-504"/>
        <w:rPr>
          <w:sz w:val="2"/>
        </w:rPr>
      </w:pPr>
      <w:r>
        <w:rPr>
          <w:noProof/>
          <w:sz w:val="2"/>
        </w:rPr>
        <mc:AlternateContent>
          <mc:Choice Requires="wpg">
            <w:drawing>
              <wp:inline distT="0" distB="0" distL="0" distR="0" wp14:anchorId="790F96F9" wp14:editId="661FC1C5">
                <wp:extent cx="2736215" cy="8890"/>
                <wp:effectExtent l="9525" t="0" r="0" b="635"/>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44" name="Graphic 444"/>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1E15F2E" id="Group 44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uP2ejbgIAAJQFAAAOAAAAAAAAAAAAAAAAAC4C&#10;AABkcnMvZTJvRG9jLnhtbFBLAQItABQABgAIAAAAIQABq0fV2gAAAAMBAAAPAAAAAAAAAAAAAAAA&#10;AMgEAABkcnMvZG93bnJldi54bWxQSwUGAAAAAAQABADzAAAAzwUAAAAA&#10;">
                <v:shape id="Graphic 44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" path="m,l2735997,e" filled="f" strokecolor="#751c66" strokeweight=".7pt">
                  <v:path arrowok="t"/>
                </v:shape>
                <w10:anchorlock/>
              </v:group>
            </w:pict>
          </mc:Fallback>
        </mc:AlternateContent>
      </w:r>
    </w:p>
    <w:p w14:paraId="0F01AD32" w14:textId="77777777" w:rsidR="006233F2" w:rsidRDefault="00466C7E">
      <w:pPr>
        <w:spacing w:before="73" w:line="259" w:lineRule="auto"/>
        <w:ind w:left="104" w:right="38"/>
        <w:rPr>
          <w:position w:val="4"/>
          <w:sz w:val="12"/>
        </w:rPr>
      </w:pPr>
      <w:r>
        <w:rPr>
          <w:b/>
          <w:color w:val="751C66"/>
          <w:spacing w:val="-6"/>
          <w:sz w:val="18"/>
        </w:rPr>
        <w:t>Chart</w:t>
      </w:r>
      <w:r>
        <w:rPr>
          <w:b/>
          <w:color w:val="751C66"/>
          <w:spacing w:val="-14"/>
          <w:sz w:val="18"/>
        </w:rPr>
        <w:t xml:space="preserve"> </w:t>
      </w:r>
      <w:r>
        <w:rPr>
          <w:b/>
          <w:color w:val="751C66"/>
          <w:spacing w:val="-6"/>
          <w:sz w:val="18"/>
        </w:rPr>
        <w:t>A.12</w:t>
      </w:r>
      <w:r>
        <w:rPr>
          <w:b/>
          <w:color w:val="751C66"/>
          <w:spacing w:val="31"/>
          <w:sz w:val="18"/>
        </w:rPr>
        <w:t xml:space="preserve"> </w:t>
      </w:r>
      <w:r>
        <w:rPr>
          <w:color w:val="751C66"/>
          <w:spacing w:val="-6"/>
          <w:sz w:val="18"/>
        </w:rPr>
        <w:t>Advanced-economy</w:t>
      </w:r>
      <w:r>
        <w:rPr>
          <w:color w:val="751C66"/>
          <w:spacing w:val="-12"/>
          <w:sz w:val="18"/>
        </w:rPr>
        <w:t xml:space="preserve"> </w:t>
      </w:r>
      <w:r>
        <w:rPr>
          <w:color w:val="751C66"/>
          <w:spacing w:val="-6"/>
          <w:sz w:val="18"/>
        </w:rPr>
        <w:t>equity</w:t>
      </w:r>
      <w:r>
        <w:rPr>
          <w:color w:val="751C66"/>
          <w:spacing w:val="-12"/>
          <w:sz w:val="18"/>
        </w:rPr>
        <w:t xml:space="preserve"> </w:t>
      </w:r>
      <w:r>
        <w:rPr>
          <w:color w:val="751C66"/>
          <w:spacing w:val="-6"/>
          <w:sz w:val="18"/>
        </w:rPr>
        <w:t>prices</w:t>
      </w:r>
      <w:r>
        <w:rPr>
          <w:color w:val="751C66"/>
          <w:spacing w:val="-12"/>
          <w:sz w:val="18"/>
        </w:rPr>
        <w:t xml:space="preserve"> </w:t>
      </w:r>
      <w:r>
        <w:rPr>
          <w:color w:val="751C66"/>
          <w:spacing w:val="-6"/>
          <w:sz w:val="18"/>
        </w:rPr>
        <w:t xml:space="preserve">have </w:t>
      </w:r>
      <w:r>
        <w:rPr>
          <w:color w:val="751C66"/>
          <w:sz w:val="18"/>
        </w:rPr>
        <w:t>largely</w:t>
      </w:r>
      <w:r>
        <w:rPr>
          <w:color w:val="751C66"/>
          <w:spacing w:val="-14"/>
          <w:sz w:val="18"/>
        </w:rPr>
        <w:t xml:space="preserve"> </w:t>
      </w:r>
      <w:r>
        <w:rPr>
          <w:color w:val="751C66"/>
          <w:sz w:val="18"/>
        </w:rPr>
        <w:t>recovered</w:t>
      </w:r>
      <w:r>
        <w:rPr>
          <w:color w:val="751C66"/>
          <w:spacing w:val="-14"/>
          <w:sz w:val="18"/>
        </w:rPr>
        <w:t xml:space="preserve"> </w:t>
      </w:r>
      <w:r>
        <w:rPr>
          <w:color w:val="751C66"/>
          <w:sz w:val="18"/>
        </w:rPr>
        <w:t>after</w:t>
      </w:r>
      <w:r>
        <w:rPr>
          <w:color w:val="751C66"/>
          <w:spacing w:val="-13"/>
          <w:sz w:val="18"/>
        </w:rPr>
        <w:t xml:space="preserve"> </w:t>
      </w:r>
      <w:r>
        <w:rPr>
          <w:color w:val="751C66"/>
          <w:sz w:val="18"/>
        </w:rPr>
        <w:t>marked</w:t>
      </w:r>
      <w:r>
        <w:rPr>
          <w:color w:val="751C66"/>
          <w:spacing w:val="-14"/>
          <w:sz w:val="18"/>
        </w:rPr>
        <w:t xml:space="preserve"> </w:t>
      </w:r>
      <w:r>
        <w:rPr>
          <w:color w:val="751C66"/>
          <w:sz w:val="18"/>
        </w:rPr>
        <w:t>falls</w:t>
      </w:r>
      <w:r>
        <w:rPr>
          <w:color w:val="751C66"/>
          <w:spacing w:val="-13"/>
          <w:sz w:val="18"/>
        </w:rPr>
        <w:t xml:space="preserve"> </w:t>
      </w:r>
      <w:r>
        <w:rPr>
          <w:color w:val="751C66"/>
          <w:sz w:val="18"/>
        </w:rPr>
        <w:t>in</w:t>
      </w:r>
      <w:r>
        <w:rPr>
          <w:color w:val="751C66"/>
          <w:spacing w:val="-14"/>
          <w:sz w:val="18"/>
        </w:rPr>
        <w:t xml:space="preserve"> </w:t>
      </w:r>
      <w:r>
        <w:rPr>
          <w:color w:val="751C66"/>
          <w:sz w:val="18"/>
        </w:rPr>
        <w:t>2015</w:t>
      </w:r>
      <w:r>
        <w:rPr>
          <w:color w:val="751C66"/>
          <w:spacing w:val="-13"/>
          <w:sz w:val="18"/>
        </w:rPr>
        <w:t xml:space="preserve"> </w:t>
      </w:r>
      <w:r>
        <w:rPr>
          <w:color w:val="751C66"/>
          <w:sz w:val="18"/>
        </w:rPr>
        <w:t xml:space="preserve">Q3 </w:t>
      </w:r>
      <w:r>
        <w:rPr>
          <w:color w:val="231F20"/>
          <w:spacing w:val="-2"/>
          <w:sz w:val="16"/>
        </w:rPr>
        <w:t>International equity indices</w:t>
      </w:r>
      <w:r>
        <w:rPr>
          <w:color w:val="231F20"/>
          <w:spacing w:val="-2"/>
          <w:position w:val="4"/>
          <w:sz w:val="12"/>
        </w:rPr>
        <w:t>(a)</w:t>
      </w:r>
    </w:p>
    <w:p w14:paraId="4E5E1C06" w14:textId="77777777" w:rsidR="006233F2" w:rsidRDefault="00466C7E">
      <w:pPr>
        <w:pStyle w:val="BodyText"/>
        <w:spacing w:before="100" w:line="268" w:lineRule="auto"/>
        <w:ind w:left="104" w:right="337"/>
      </w:pPr>
      <w:r>
        <w:br w:type="column"/>
      </w:r>
      <w:r>
        <w:rPr>
          <w:color w:val="231F20"/>
          <w:w w:val="90"/>
        </w:rPr>
        <w:t>metrics.</w:t>
      </w:r>
      <w:r>
        <w:rPr>
          <w:color w:val="231F20"/>
          <w:spacing w:val="-3"/>
        </w:rPr>
        <w:t xml:space="preserve"> </w:t>
      </w: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while</w:t>
      </w:r>
      <w:r>
        <w:rPr>
          <w:color w:val="231F20"/>
          <w:spacing w:val="-10"/>
          <w:w w:val="90"/>
        </w:rPr>
        <w:t xml:space="preserve"> </w:t>
      </w:r>
      <w:r>
        <w:rPr>
          <w:color w:val="231F20"/>
          <w:w w:val="90"/>
        </w:rPr>
        <w:t>the</w:t>
      </w:r>
      <w:r>
        <w:rPr>
          <w:color w:val="231F20"/>
          <w:spacing w:val="-10"/>
          <w:w w:val="90"/>
        </w:rPr>
        <w:t xml:space="preserve"> </w:t>
      </w:r>
      <w:r>
        <w:rPr>
          <w:color w:val="231F20"/>
          <w:w w:val="90"/>
        </w:rPr>
        <w:t>ratio</w:t>
      </w:r>
      <w:r>
        <w:rPr>
          <w:color w:val="231F20"/>
          <w:spacing w:val="-10"/>
          <w:w w:val="90"/>
        </w:rPr>
        <w:t xml:space="preserve"> </w:t>
      </w:r>
      <w:r>
        <w:rPr>
          <w:color w:val="231F20"/>
          <w:w w:val="90"/>
        </w:rPr>
        <w:t>between</w:t>
      </w:r>
      <w:r>
        <w:rPr>
          <w:color w:val="231F20"/>
          <w:spacing w:val="-10"/>
          <w:w w:val="90"/>
        </w:rPr>
        <w:t xml:space="preserve"> </w:t>
      </w:r>
      <w:r>
        <w:rPr>
          <w:color w:val="231F20"/>
          <w:w w:val="90"/>
        </w:rPr>
        <w:t>equity</w:t>
      </w:r>
      <w:r>
        <w:rPr>
          <w:color w:val="231F20"/>
          <w:spacing w:val="-10"/>
          <w:w w:val="90"/>
        </w:rPr>
        <w:t xml:space="preserve"> </w:t>
      </w:r>
      <w:r>
        <w:rPr>
          <w:color w:val="231F20"/>
          <w:w w:val="90"/>
        </w:rPr>
        <w:t xml:space="preserve">prices and company earnings (adjusted for the economic cycle) </w:t>
      </w:r>
      <w:r>
        <w:rPr>
          <w:color w:val="231F20"/>
          <w:spacing w:val="-2"/>
          <w:w w:val="90"/>
        </w:rPr>
        <w:t>remains</w:t>
      </w:r>
      <w:r>
        <w:rPr>
          <w:color w:val="231F20"/>
          <w:spacing w:val="-4"/>
          <w:w w:val="90"/>
        </w:rPr>
        <w:t xml:space="preserve"> </w:t>
      </w:r>
      <w:r>
        <w:rPr>
          <w:color w:val="231F20"/>
          <w:spacing w:val="-2"/>
          <w:w w:val="90"/>
        </w:rPr>
        <w:t>close</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long-term</w:t>
      </w:r>
      <w:r>
        <w:rPr>
          <w:color w:val="231F20"/>
          <w:spacing w:val="-4"/>
          <w:w w:val="90"/>
        </w:rPr>
        <w:t xml:space="preserve"> </w:t>
      </w:r>
      <w:r>
        <w:rPr>
          <w:color w:val="231F20"/>
          <w:spacing w:val="-2"/>
          <w:w w:val="90"/>
        </w:rPr>
        <w:t>averages</w:t>
      </w:r>
      <w:r>
        <w:rPr>
          <w:color w:val="231F20"/>
          <w:spacing w:val="-4"/>
          <w:w w:val="90"/>
        </w:rPr>
        <w:t xml:space="preserve"> </w:t>
      </w:r>
      <w:r>
        <w:rPr>
          <w:color w:val="231F20"/>
          <w:spacing w:val="-2"/>
          <w:w w:val="90"/>
        </w:rPr>
        <w:t>for</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United</w:t>
      </w:r>
      <w:r>
        <w:rPr>
          <w:color w:val="231F20"/>
          <w:spacing w:val="-4"/>
          <w:w w:val="90"/>
        </w:rPr>
        <w:t xml:space="preserve"> </w:t>
      </w:r>
      <w:r>
        <w:rPr>
          <w:color w:val="231F20"/>
          <w:spacing w:val="-2"/>
          <w:w w:val="90"/>
        </w:rPr>
        <w:t>Kingdom,</w:t>
      </w:r>
    </w:p>
    <w:p w14:paraId="0B65E940"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3970" w:space="1340"/>
            <w:col w:w="5467"/>
          </w:cols>
        </w:sectPr>
      </w:pPr>
    </w:p>
    <w:p w14:paraId="5FB1F246" w14:textId="77777777" w:rsidR="006233F2" w:rsidRDefault="00466C7E">
      <w:pPr>
        <w:spacing w:before="111"/>
        <w:ind w:left="125"/>
        <w:rPr>
          <w:sz w:val="11"/>
        </w:rPr>
      </w:pPr>
      <w:r>
        <w:rPr>
          <w:noProof/>
          <w:position w:val="2"/>
        </w:rPr>
        <w:drawing>
          <wp:inline distT="0" distB="0" distL="0" distR="0" wp14:anchorId="6B599162" wp14:editId="662B4F3D">
            <wp:extent cx="87298" cy="12319"/>
            <wp:effectExtent l="0" t="0" r="0" b="0"/>
            <wp:docPr id="445" name="Image 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5" name="Image 445"/>
                    <pic:cNvPicPr/>
                  </pic:nvPicPr>
                  <pic:blipFill>
                    <a:blip r:embed="rId31" cstate="print"/>
                    <a:stretch>
                      <a:fillRect/>
                    </a:stretch>
                  </pic:blipFill>
                  <pic:spPr>
                    <a:xfrm>
                      <a:off x="0" y="0"/>
                      <a:ext cx="87298" cy="12319"/>
                    </a:xfrm>
                    <a:prstGeom prst="rect">
                      <a:avLst/>
                    </a:prstGeom>
                  </pic:spPr>
                </pic:pic>
              </a:graphicData>
            </a:graphic>
          </wp:inline>
        </w:drawing>
      </w:r>
      <w:r>
        <w:rPr>
          <w:rFonts w:ascii="Times New Roman"/>
          <w:spacing w:val="-10"/>
          <w:sz w:val="20"/>
        </w:rPr>
        <w:t xml:space="preserve"> </w:t>
      </w:r>
      <w:r>
        <w:rPr>
          <w:color w:val="231F20"/>
          <w:sz w:val="11"/>
        </w:rPr>
        <w:t>FTSE</w:t>
      </w:r>
      <w:r>
        <w:rPr>
          <w:color w:val="231F20"/>
          <w:spacing w:val="-9"/>
          <w:sz w:val="11"/>
        </w:rPr>
        <w:t xml:space="preserve"> </w:t>
      </w:r>
      <w:r>
        <w:rPr>
          <w:color w:val="231F20"/>
          <w:sz w:val="11"/>
        </w:rPr>
        <w:t>All-Share</w:t>
      </w:r>
      <w:r>
        <w:rPr>
          <w:color w:val="231F20"/>
          <w:spacing w:val="46"/>
          <w:sz w:val="11"/>
        </w:rPr>
        <w:t xml:space="preserve"> </w:t>
      </w:r>
      <w:r>
        <w:rPr>
          <w:noProof/>
          <w:color w:val="231F20"/>
          <w:spacing w:val="-13"/>
          <w:position w:val="2"/>
          <w:sz w:val="11"/>
        </w:rPr>
        <w:drawing>
          <wp:inline distT="0" distB="0" distL="0" distR="0" wp14:anchorId="268BD411" wp14:editId="5D536225">
            <wp:extent cx="87297" cy="12319"/>
            <wp:effectExtent l="0" t="0" r="0" b="0"/>
            <wp:docPr id="446" name="Image 4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6" name="Image 446"/>
                    <pic:cNvPicPr/>
                  </pic:nvPicPr>
                  <pic:blipFill>
                    <a:blip r:embed="rId32" cstate="print"/>
                    <a:stretch>
                      <a:fillRect/>
                    </a:stretch>
                  </pic:blipFill>
                  <pic:spPr>
                    <a:xfrm>
                      <a:off x="0" y="0"/>
                      <a:ext cx="87297" cy="12319"/>
                    </a:xfrm>
                    <a:prstGeom prst="rect">
                      <a:avLst/>
                    </a:prstGeom>
                  </pic:spPr>
                </pic:pic>
              </a:graphicData>
            </a:graphic>
          </wp:inline>
        </w:drawing>
      </w:r>
      <w:r>
        <w:rPr>
          <w:rFonts w:ascii="Times New Roman"/>
          <w:color w:val="231F20"/>
          <w:spacing w:val="26"/>
          <w:sz w:val="11"/>
        </w:rPr>
        <w:t xml:space="preserve"> </w:t>
      </w:r>
      <w:r>
        <w:rPr>
          <w:color w:val="231F20"/>
          <w:sz w:val="11"/>
        </w:rPr>
        <w:t>S&amp;P</w:t>
      </w:r>
      <w:r>
        <w:rPr>
          <w:color w:val="231F20"/>
          <w:spacing w:val="-9"/>
          <w:sz w:val="11"/>
        </w:rPr>
        <w:t xml:space="preserve"> </w:t>
      </w:r>
      <w:r>
        <w:rPr>
          <w:color w:val="231F20"/>
          <w:sz w:val="11"/>
        </w:rPr>
        <w:t>500</w:t>
      </w:r>
    </w:p>
    <w:p w14:paraId="48A83FD8" w14:textId="77777777" w:rsidR="006233F2" w:rsidRDefault="00466C7E">
      <w:pPr>
        <w:spacing w:before="111"/>
        <w:ind w:left="125"/>
        <w:rPr>
          <w:sz w:val="11"/>
        </w:rPr>
      </w:pPr>
      <w:r>
        <w:br w:type="column"/>
      </w:r>
      <w:r>
        <w:rPr>
          <w:noProof/>
          <w:position w:val="2"/>
        </w:rPr>
        <w:drawing>
          <wp:inline distT="0" distB="0" distL="0" distR="0" wp14:anchorId="62E91AB4" wp14:editId="23B24F7F">
            <wp:extent cx="87304" cy="12341"/>
            <wp:effectExtent l="0" t="0" r="0" b="0"/>
            <wp:docPr id="447" name="Image 4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 name="Image 447"/>
                    <pic:cNvPicPr/>
                  </pic:nvPicPr>
                  <pic:blipFill>
                    <a:blip r:embed="rId33" cstate="print"/>
                    <a:stretch>
                      <a:fillRect/>
                    </a:stretch>
                  </pic:blipFill>
                  <pic:spPr>
                    <a:xfrm>
                      <a:off x="0" y="0"/>
                      <a:ext cx="87304" cy="12341"/>
                    </a:xfrm>
                    <a:prstGeom prst="rect">
                      <a:avLst/>
                    </a:prstGeom>
                  </pic:spPr>
                </pic:pic>
              </a:graphicData>
            </a:graphic>
          </wp:inline>
        </w:drawing>
      </w:r>
      <w:r>
        <w:rPr>
          <w:rFonts w:ascii="Times New Roman"/>
          <w:spacing w:val="-13"/>
          <w:sz w:val="20"/>
        </w:rPr>
        <w:t xml:space="preserve"> </w:t>
      </w:r>
      <w:r>
        <w:rPr>
          <w:color w:val="231F20"/>
          <w:sz w:val="11"/>
        </w:rPr>
        <w:t>Topix</w:t>
      </w:r>
    </w:p>
    <w:p w14:paraId="79A62831" w14:textId="77777777" w:rsidR="006233F2" w:rsidRDefault="00466C7E">
      <w:pPr>
        <w:pStyle w:val="BodyText"/>
        <w:spacing w:before="3"/>
        <w:ind w:left="125"/>
      </w:pPr>
      <w:r>
        <w:br w:type="column"/>
      </w:r>
      <w:r>
        <w:rPr>
          <w:color w:val="231F20"/>
          <w:w w:val="85"/>
        </w:rPr>
        <w:t>it</w:t>
      </w:r>
      <w:r>
        <w:rPr>
          <w:color w:val="231F20"/>
          <w:spacing w:val="-4"/>
        </w:rPr>
        <w:t xml:space="preserve"> </w:t>
      </w:r>
      <w:r>
        <w:rPr>
          <w:color w:val="231F20"/>
          <w:w w:val="85"/>
        </w:rPr>
        <w:t>has</w:t>
      </w:r>
      <w:r>
        <w:rPr>
          <w:color w:val="231F20"/>
          <w:spacing w:val="-4"/>
        </w:rPr>
        <w:t xml:space="preserve"> </w:t>
      </w:r>
      <w:r>
        <w:rPr>
          <w:color w:val="231F20"/>
          <w:w w:val="85"/>
        </w:rPr>
        <w:t>increased</w:t>
      </w:r>
      <w:r>
        <w:rPr>
          <w:color w:val="231F20"/>
          <w:spacing w:val="-3"/>
        </w:rPr>
        <w:t xml:space="preserve"> </w:t>
      </w:r>
      <w:r>
        <w:rPr>
          <w:color w:val="231F20"/>
          <w:w w:val="85"/>
        </w:rPr>
        <w:t>to</w:t>
      </w:r>
      <w:r>
        <w:rPr>
          <w:color w:val="231F20"/>
          <w:spacing w:val="-4"/>
        </w:rPr>
        <w:t xml:space="preserve"> </w:t>
      </w:r>
      <w:r>
        <w:rPr>
          <w:color w:val="231F20"/>
          <w:w w:val="85"/>
        </w:rPr>
        <w:t>pre-crisis</w:t>
      </w:r>
      <w:r>
        <w:rPr>
          <w:color w:val="231F20"/>
          <w:spacing w:val="-4"/>
        </w:rPr>
        <w:t xml:space="preserve"> </w:t>
      </w:r>
      <w:r>
        <w:rPr>
          <w:color w:val="231F20"/>
          <w:w w:val="85"/>
        </w:rPr>
        <w:t>levels</w:t>
      </w:r>
      <w:r>
        <w:rPr>
          <w:color w:val="231F20"/>
          <w:spacing w:val="-3"/>
        </w:rPr>
        <w:t xml:space="preserve"> </w:t>
      </w:r>
      <w:r>
        <w:rPr>
          <w:color w:val="231F20"/>
          <w:w w:val="85"/>
        </w:rPr>
        <w:t>for</w:t>
      </w:r>
      <w:r>
        <w:rPr>
          <w:color w:val="231F20"/>
          <w:spacing w:val="-4"/>
        </w:rPr>
        <w:t xml:space="preserve"> </w:t>
      </w:r>
      <w:r>
        <w:rPr>
          <w:color w:val="231F20"/>
          <w:w w:val="85"/>
        </w:rPr>
        <w:t>US</w:t>
      </w:r>
      <w:r>
        <w:rPr>
          <w:color w:val="231F20"/>
          <w:spacing w:val="-3"/>
        </w:rPr>
        <w:t xml:space="preserve"> </w:t>
      </w:r>
      <w:r>
        <w:rPr>
          <w:color w:val="231F20"/>
          <w:w w:val="85"/>
        </w:rPr>
        <w:t>equities</w:t>
      </w:r>
      <w:r>
        <w:rPr>
          <w:color w:val="231F20"/>
          <w:spacing w:val="-4"/>
        </w:rPr>
        <w:t xml:space="preserve"> </w:t>
      </w:r>
      <w:r>
        <w:rPr>
          <w:color w:val="231F20"/>
          <w:w w:val="85"/>
        </w:rPr>
        <w:t>(Chart</w:t>
      </w:r>
      <w:r>
        <w:rPr>
          <w:color w:val="231F20"/>
          <w:spacing w:val="-5"/>
        </w:rPr>
        <w:t xml:space="preserve"> </w:t>
      </w:r>
      <w:r>
        <w:rPr>
          <w:color w:val="231F20"/>
          <w:spacing w:val="-2"/>
          <w:w w:val="85"/>
        </w:rPr>
        <w:t>A.13).</w:t>
      </w:r>
    </w:p>
    <w:p w14:paraId="7660E120" w14:textId="77777777" w:rsidR="006233F2" w:rsidRDefault="006233F2">
      <w:pPr>
        <w:pStyle w:val="BodyText"/>
        <w:sectPr w:rsidR="006233F2">
          <w:type w:val="continuous"/>
          <w:pgSz w:w="11910" w:h="16840"/>
          <w:pgMar w:top="1540" w:right="425" w:bottom="0" w:left="708" w:header="425" w:footer="0" w:gutter="0"/>
          <w:cols w:num="3" w:space="720" w:equalWidth="0">
            <w:col w:w="1708" w:space="471"/>
            <w:col w:w="604" w:space="2506"/>
            <w:col w:w="5488"/>
          </w:cols>
        </w:sectPr>
      </w:pPr>
    </w:p>
    <w:p w14:paraId="7DA9763E" w14:textId="77777777" w:rsidR="006233F2" w:rsidRDefault="00466C7E">
      <w:pPr>
        <w:spacing w:before="31"/>
        <w:ind w:left="125"/>
        <w:rPr>
          <w:sz w:val="11"/>
        </w:rPr>
      </w:pPr>
      <w:r>
        <w:rPr>
          <w:noProof/>
          <w:position w:val="2"/>
        </w:rPr>
        <w:drawing>
          <wp:inline distT="0" distB="0" distL="0" distR="0" wp14:anchorId="0AA08864" wp14:editId="4B9D2238">
            <wp:extent cx="87298" cy="12343"/>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4" cstate="print"/>
                    <a:stretch>
                      <a:fillRect/>
                    </a:stretch>
                  </pic:blipFill>
                  <pic:spPr>
                    <a:xfrm>
                      <a:off x="0" y="0"/>
                      <a:ext cx="87298" cy="12343"/>
                    </a:xfrm>
                    <a:prstGeom prst="rect">
                      <a:avLst/>
                    </a:prstGeom>
                  </pic:spPr>
                </pic:pic>
              </a:graphicData>
            </a:graphic>
          </wp:inline>
        </w:drawing>
      </w:r>
      <w:r>
        <w:rPr>
          <w:rFonts w:ascii="Times New Roman"/>
          <w:spacing w:val="-3"/>
          <w:sz w:val="20"/>
        </w:rPr>
        <w:t xml:space="preserve"> </w:t>
      </w:r>
      <w:r>
        <w:rPr>
          <w:color w:val="231F20"/>
          <w:spacing w:val="-4"/>
          <w:sz w:val="11"/>
        </w:rPr>
        <w:t>Euro</w:t>
      </w:r>
      <w:r>
        <w:rPr>
          <w:color w:val="231F20"/>
          <w:spacing w:val="-7"/>
          <w:sz w:val="11"/>
        </w:rPr>
        <w:t xml:space="preserve"> </w:t>
      </w:r>
      <w:r>
        <w:rPr>
          <w:color w:val="231F20"/>
          <w:sz w:val="11"/>
        </w:rPr>
        <w:t>Stoxx</w:t>
      </w:r>
    </w:p>
    <w:p w14:paraId="692A1ED5" w14:textId="77777777" w:rsidR="006233F2" w:rsidRDefault="00466C7E">
      <w:pPr>
        <w:spacing w:before="31"/>
        <w:ind w:left="125"/>
        <w:rPr>
          <w:sz w:val="11"/>
        </w:rPr>
      </w:pPr>
      <w:r>
        <w:br w:type="column"/>
      </w:r>
      <w:r>
        <w:rPr>
          <w:noProof/>
          <w:position w:val="2"/>
        </w:rPr>
        <w:drawing>
          <wp:inline distT="0" distB="0" distL="0" distR="0" wp14:anchorId="66369988" wp14:editId="57ACD26B">
            <wp:extent cx="87297" cy="12319"/>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5" cstate="print"/>
                    <a:stretch>
                      <a:fillRect/>
                    </a:stretch>
                  </pic:blipFill>
                  <pic:spPr>
                    <a:xfrm>
                      <a:off x="0" y="0"/>
                      <a:ext cx="87297" cy="12319"/>
                    </a:xfrm>
                    <a:prstGeom prst="rect">
                      <a:avLst/>
                    </a:prstGeom>
                  </pic:spPr>
                </pic:pic>
              </a:graphicData>
            </a:graphic>
          </wp:inline>
        </w:drawing>
      </w:r>
      <w:r>
        <w:rPr>
          <w:rFonts w:ascii="Times New Roman"/>
          <w:spacing w:val="-13"/>
          <w:sz w:val="20"/>
        </w:rPr>
        <w:t xml:space="preserve"> </w:t>
      </w:r>
      <w:r>
        <w:rPr>
          <w:color w:val="231F20"/>
          <w:sz w:val="11"/>
        </w:rPr>
        <w:t>Shanghai</w:t>
      </w:r>
      <w:r>
        <w:rPr>
          <w:color w:val="231F20"/>
          <w:spacing w:val="-8"/>
          <w:sz w:val="11"/>
        </w:rPr>
        <w:t xml:space="preserve"> </w:t>
      </w:r>
      <w:r>
        <w:rPr>
          <w:color w:val="231F20"/>
          <w:sz w:val="11"/>
        </w:rPr>
        <w:t>Composite</w:t>
      </w:r>
      <w:r>
        <w:rPr>
          <w:color w:val="231F20"/>
          <w:spacing w:val="49"/>
          <w:sz w:val="11"/>
        </w:rPr>
        <w:t xml:space="preserve"> </w:t>
      </w:r>
      <w:r>
        <w:rPr>
          <w:noProof/>
          <w:color w:val="231F20"/>
          <w:spacing w:val="-5"/>
          <w:position w:val="2"/>
          <w:sz w:val="11"/>
        </w:rPr>
        <w:drawing>
          <wp:inline distT="0" distB="0" distL="0" distR="0" wp14:anchorId="1C112ED0" wp14:editId="5A3D902B">
            <wp:extent cx="87304" cy="12319"/>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6" cstate="print"/>
                    <a:stretch>
                      <a:fillRect/>
                    </a:stretch>
                  </pic:blipFill>
                  <pic:spPr>
                    <a:xfrm>
                      <a:off x="0" y="0"/>
                      <a:ext cx="87304" cy="12319"/>
                    </a:xfrm>
                    <a:prstGeom prst="rect">
                      <a:avLst/>
                    </a:prstGeom>
                  </pic:spPr>
                </pic:pic>
              </a:graphicData>
            </a:graphic>
          </wp:inline>
        </w:drawing>
      </w:r>
      <w:r>
        <w:rPr>
          <w:rFonts w:ascii="Times New Roman"/>
          <w:color w:val="231F20"/>
          <w:spacing w:val="17"/>
          <w:sz w:val="11"/>
        </w:rPr>
        <w:t xml:space="preserve"> </w:t>
      </w:r>
      <w:r>
        <w:rPr>
          <w:color w:val="231F20"/>
          <w:sz w:val="11"/>
        </w:rPr>
        <w:t>MSCI</w:t>
      </w:r>
      <w:r>
        <w:rPr>
          <w:color w:val="231F20"/>
          <w:spacing w:val="-9"/>
          <w:sz w:val="11"/>
        </w:rPr>
        <w:t xml:space="preserve"> </w:t>
      </w:r>
      <w:r>
        <w:rPr>
          <w:color w:val="231F20"/>
          <w:sz w:val="11"/>
        </w:rPr>
        <w:t>Emerging</w:t>
      </w:r>
      <w:r>
        <w:rPr>
          <w:color w:val="231F20"/>
          <w:spacing w:val="-8"/>
          <w:sz w:val="11"/>
        </w:rPr>
        <w:t xml:space="preserve"> </w:t>
      </w:r>
      <w:r>
        <w:rPr>
          <w:color w:val="231F20"/>
          <w:sz w:val="11"/>
        </w:rPr>
        <w:t>Markets</w:t>
      </w:r>
    </w:p>
    <w:p w14:paraId="0FEDCA64" w14:textId="77777777" w:rsidR="006233F2" w:rsidRDefault="00466C7E">
      <w:pPr>
        <w:spacing w:before="25" w:line="117" w:lineRule="exact"/>
        <w:ind w:left="1470"/>
        <w:rPr>
          <w:sz w:val="11"/>
        </w:rPr>
      </w:pPr>
      <w:r>
        <w:rPr>
          <w:color w:val="231F20"/>
          <w:spacing w:val="-4"/>
          <w:sz w:val="11"/>
        </w:rPr>
        <w:t>Indices:</w:t>
      </w:r>
      <w:r>
        <w:rPr>
          <w:color w:val="231F20"/>
          <w:spacing w:val="20"/>
          <w:sz w:val="11"/>
        </w:rPr>
        <w:t xml:space="preserve"> </w:t>
      </w:r>
      <w:r>
        <w:rPr>
          <w:color w:val="231F20"/>
          <w:spacing w:val="-4"/>
          <w:sz w:val="11"/>
        </w:rPr>
        <w:t>19</w:t>
      </w:r>
      <w:r>
        <w:rPr>
          <w:color w:val="231F20"/>
          <w:spacing w:val="-7"/>
          <w:sz w:val="11"/>
        </w:rPr>
        <w:t xml:space="preserve"> </w:t>
      </w:r>
      <w:r>
        <w:rPr>
          <w:color w:val="231F20"/>
          <w:spacing w:val="-4"/>
          <w:sz w:val="11"/>
        </w:rPr>
        <w:t>June</w:t>
      </w:r>
      <w:r>
        <w:rPr>
          <w:color w:val="231F20"/>
          <w:spacing w:val="-6"/>
          <w:sz w:val="11"/>
        </w:rPr>
        <w:t xml:space="preserve"> </w:t>
      </w:r>
      <w:r>
        <w:rPr>
          <w:color w:val="231F20"/>
          <w:spacing w:val="-4"/>
          <w:sz w:val="11"/>
        </w:rPr>
        <w:t>2015</w:t>
      </w:r>
      <w:r>
        <w:rPr>
          <w:color w:val="231F20"/>
          <w:spacing w:val="-7"/>
          <w:sz w:val="11"/>
        </w:rPr>
        <w:t xml:space="preserve"> </w:t>
      </w:r>
      <w:r>
        <w:rPr>
          <w:color w:val="231F20"/>
          <w:spacing w:val="-4"/>
          <w:sz w:val="11"/>
        </w:rPr>
        <w:t>=</w:t>
      </w:r>
      <w:r>
        <w:rPr>
          <w:color w:val="231F20"/>
          <w:spacing w:val="-6"/>
          <w:sz w:val="11"/>
        </w:rPr>
        <w:t xml:space="preserve"> </w:t>
      </w:r>
      <w:r>
        <w:rPr>
          <w:color w:val="231F20"/>
          <w:spacing w:val="-5"/>
          <w:sz w:val="11"/>
        </w:rPr>
        <w:t>100</w:t>
      </w:r>
    </w:p>
    <w:p w14:paraId="307A1F38" w14:textId="77777777" w:rsidR="006233F2" w:rsidRDefault="00466C7E">
      <w:pPr>
        <w:spacing w:line="117" w:lineRule="exact"/>
        <w:ind w:left="2792"/>
        <w:rPr>
          <w:sz w:val="11"/>
        </w:rPr>
      </w:pPr>
      <w:r>
        <w:rPr>
          <w:noProof/>
          <w:sz w:val="11"/>
        </w:rPr>
        <mc:AlternateContent>
          <mc:Choice Requires="wpg">
            <w:drawing>
              <wp:anchor distT="0" distB="0" distL="0" distR="0" simplePos="0" relativeHeight="482823680" behindDoc="1" locked="0" layoutInCell="1" allowOverlap="1" wp14:anchorId="06D09AB7" wp14:editId="0BCC10D6">
                <wp:simplePos x="0" y="0"/>
                <wp:positionH relativeFrom="page">
                  <wp:posOffset>515759</wp:posOffset>
                </wp:positionH>
                <wp:positionV relativeFrom="paragraph">
                  <wp:posOffset>23222</wp:posOffset>
                </wp:positionV>
                <wp:extent cx="2276475" cy="1752600"/>
                <wp:effectExtent l="0" t="0" r="0" b="0"/>
                <wp:wrapNone/>
                <wp:docPr id="451"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pic:pic xmlns:pic="http://schemas.openxmlformats.org/drawingml/2006/picture">
                        <pic:nvPicPr>
                          <pic:cNvPr id="452" name="Image 452"/>
                          <pic:cNvPicPr/>
                        </pic:nvPicPr>
                        <pic:blipFill>
                          <a:blip r:embed="rId37" cstate="print"/>
                          <a:stretch>
                            <a:fillRect/>
                          </a:stretch>
                        </pic:blipFill>
                        <pic:spPr>
                          <a:xfrm>
                            <a:off x="0" y="0"/>
                            <a:ext cx="2276292" cy="1752165"/>
                          </a:xfrm>
                          <a:prstGeom prst="rect">
                            <a:avLst/>
                          </a:prstGeom>
                        </pic:spPr>
                      </pic:pic>
                      <wps:wsp>
                        <wps:cNvPr id="453" name="Textbox 453"/>
                        <wps:cNvSpPr txBox="1"/>
                        <wps:spPr>
                          <a:xfrm>
                            <a:off x="668452" y="1529635"/>
                            <a:ext cx="524510" cy="113664"/>
                          </a:xfrm>
                          <a:prstGeom prst="rect">
                            <a:avLst/>
                          </a:prstGeom>
                        </wps:spPr>
                        <wps:txbx>
                          <w:txbxContent>
                            <w:p w14:paraId="5D09D766" w14:textId="77777777" w:rsidR="006233F2" w:rsidRDefault="00466C7E">
                              <w:pPr>
                                <w:spacing w:before="27"/>
                                <w:ind w:left="20"/>
                                <w:rPr>
                                  <w:i/>
                                  <w:sz w:val="11"/>
                                </w:rPr>
                              </w:pPr>
                              <w:r>
                                <w:rPr>
                                  <w:color w:val="231F20"/>
                                  <w:w w:val="90"/>
                                  <w:sz w:val="11"/>
                                </w:rPr>
                                <w:t>July</w:t>
                              </w:r>
                              <w:r>
                                <w:rPr>
                                  <w:color w:val="231F20"/>
                                  <w:sz w:val="11"/>
                                </w:rPr>
                                <w:t xml:space="preserve"> </w:t>
                              </w:r>
                              <w:r>
                                <w:rPr>
                                  <w:color w:val="231F20"/>
                                  <w:w w:val="90"/>
                                  <w:sz w:val="11"/>
                                </w:rPr>
                                <w:t>2015</w:t>
                              </w:r>
                              <w:r>
                                <w:rPr>
                                  <w:color w:val="231F20"/>
                                  <w:sz w:val="11"/>
                                </w:rPr>
                                <w:t xml:space="preserve"> </w:t>
                              </w:r>
                              <w:r>
                                <w:rPr>
                                  <w:i/>
                                  <w:color w:val="231F20"/>
                                  <w:spacing w:val="-2"/>
                                  <w:w w:val="90"/>
                                  <w:sz w:val="11"/>
                                </w:rPr>
                                <w:t>Report</w:t>
                              </w:r>
                            </w:p>
                          </w:txbxContent>
                        </wps:txbx>
                        <wps:bodyPr wrap="square" lIns="0" tIns="0" rIns="0" bIns="0" rtlCol="0">
                          <a:noAutofit/>
                        </wps:bodyPr>
                      </wps:wsp>
                    </wpg:wgp>
                  </a:graphicData>
                </a:graphic>
              </wp:anchor>
            </w:drawing>
          </mc:Choice>
          <mc:Fallback>
            <w:pict>
              <v:group w14:anchorId="06D09AB7" id="Group 451" o:spid="_x0000_s1370" style="position:absolute;left:0;text-align:left;margin-left:40.6pt;margin-top:1.85pt;width:179.25pt;height:138pt;z-index:-20492800;mso-wrap-distance-left:0;mso-wrap-distance-right:0;mso-position-horizontal-relative:page" coordsize="2276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">
                <v:shape id="Image 452" o:spid="_x0000_s1371" type="#_x0000_t75" style="position:absolute;width:22762;height:1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">
                  <v:imagedata r:id="rId38" o:title=""/>
                </v:shape>
                <v:shape id="Textbox 453" o:spid="_x0000_s1372" type="#_x0000_t202" style="position:absolute;left:6684;top:15296;width:5245;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5D09D766" w14:textId="77777777" w:rsidR="006233F2" w:rsidRDefault="00466C7E">
                        <w:pPr>
                          <w:spacing w:before="27"/>
                          <w:ind w:left="20"/>
                          <w:rPr>
                            <w:i/>
                            <w:sz w:val="11"/>
                          </w:rPr>
                        </w:pPr>
                        <w:r>
                          <w:rPr>
                            <w:color w:val="231F20"/>
                            <w:w w:val="90"/>
                            <w:sz w:val="11"/>
                          </w:rPr>
                          <w:t>July</w:t>
                        </w:r>
                        <w:r>
                          <w:rPr>
                            <w:color w:val="231F20"/>
                            <w:sz w:val="11"/>
                          </w:rPr>
                          <w:t xml:space="preserve"> </w:t>
                        </w:r>
                        <w:r>
                          <w:rPr>
                            <w:color w:val="231F20"/>
                            <w:w w:val="90"/>
                            <w:sz w:val="11"/>
                          </w:rPr>
                          <w:t>2015</w:t>
                        </w:r>
                        <w:r>
                          <w:rPr>
                            <w:color w:val="231F20"/>
                            <w:sz w:val="11"/>
                          </w:rPr>
                          <w:t xml:space="preserve"> </w:t>
                        </w:r>
                        <w:r>
                          <w:rPr>
                            <w:i/>
                            <w:color w:val="231F20"/>
                            <w:spacing w:val="-2"/>
                            <w:w w:val="90"/>
                            <w:sz w:val="11"/>
                          </w:rPr>
                          <w:t>Report</w:t>
                        </w:r>
                      </w:p>
                    </w:txbxContent>
                  </v:textbox>
                </v:shape>
                <w10:wrap anchorx="page"/>
              </v:group>
            </w:pict>
          </mc:Fallback>
        </mc:AlternateContent>
      </w:r>
      <w:r>
        <w:rPr>
          <w:color w:val="231F20"/>
          <w:spacing w:val="-5"/>
          <w:sz w:val="11"/>
        </w:rPr>
        <w:t>120</w:t>
      </w:r>
    </w:p>
    <w:p w14:paraId="580C665B" w14:textId="77777777" w:rsidR="006233F2" w:rsidRDefault="006233F2">
      <w:pPr>
        <w:pStyle w:val="BodyText"/>
        <w:rPr>
          <w:sz w:val="11"/>
        </w:rPr>
      </w:pPr>
    </w:p>
    <w:p w14:paraId="6EBFA80B" w14:textId="77777777" w:rsidR="006233F2" w:rsidRDefault="006233F2">
      <w:pPr>
        <w:pStyle w:val="BodyText"/>
        <w:spacing w:before="73"/>
        <w:rPr>
          <w:sz w:val="11"/>
        </w:rPr>
      </w:pPr>
    </w:p>
    <w:p w14:paraId="499E98EB" w14:textId="77777777" w:rsidR="006233F2" w:rsidRDefault="00466C7E">
      <w:pPr>
        <w:spacing w:before="1"/>
        <w:ind w:right="38"/>
        <w:jc w:val="right"/>
        <w:rPr>
          <w:sz w:val="11"/>
        </w:rPr>
      </w:pPr>
      <w:r>
        <w:rPr>
          <w:color w:val="231F20"/>
          <w:spacing w:val="-5"/>
          <w:sz w:val="11"/>
        </w:rPr>
        <w:t>110</w:t>
      </w:r>
    </w:p>
    <w:p w14:paraId="645D5100" w14:textId="77777777" w:rsidR="006233F2" w:rsidRDefault="006233F2">
      <w:pPr>
        <w:pStyle w:val="BodyText"/>
        <w:rPr>
          <w:sz w:val="11"/>
        </w:rPr>
      </w:pPr>
    </w:p>
    <w:p w14:paraId="6AF960D6" w14:textId="77777777" w:rsidR="006233F2" w:rsidRDefault="006233F2">
      <w:pPr>
        <w:pStyle w:val="BodyText"/>
        <w:spacing w:before="73"/>
        <w:rPr>
          <w:sz w:val="11"/>
        </w:rPr>
      </w:pPr>
    </w:p>
    <w:p w14:paraId="7C04EAE6" w14:textId="77777777" w:rsidR="006233F2" w:rsidRDefault="00466C7E">
      <w:pPr>
        <w:ind w:right="38"/>
        <w:jc w:val="right"/>
        <w:rPr>
          <w:sz w:val="11"/>
        </w:rPr>
      </w:pPr>
      <w:r>
        <w:rPr>
          <w:color w:val="231F20"/>
          <w:spacing w:val="-5"/>
          <w:sz w:val="11"/>
        </w:rPr>
        <w:t>100</w:t>
      </w:r>
    </w:p>
    <w:p w14:paraId="63B46ED1" w14:textId="77777777" w:rsidR="006233F2" w:rsidRDefault="006233F2">
      <w:pPr>
        <w:pStyle w:val="BodyText"/>
        <w:rPr>
          <w:sz w:val="11"/>
        </w:rPr>
      </w:pPr>
    </w:p>
    <w:p w14:paraId="1C0C2C1C" w14:textId="77777777" w:rsidR="006233F2" w:rsidRDefault="006233F2">
      <w:pPr>
        <w:pStyle w:val="BodyText"/>
        <w:spacing w:before="74"/>
        <w:rPr>
          <w:sz w:val="11"/>
        </w:rPr>
      </w:pPr>
    </w:p>
    <w:p w14:paraId="1A04DC08" w14:textId="77777777" w:rsidR="006233F2" w:rsidRDefault="00466C7E">
      <w:pPr>
        <w:ind w:right="38"/>
        <w:jc w:val="right"/>
        <w:rPr>
          <w:sz w:val="11"/>
        </w:rPr>
      </w:pPr>
      <w:r>
        <w:rPr>
          <w:color w:val="231F20"/>
          <w:spacing w:val="-5"/>
          <w:w w:val="110"/>
          <w:sz w:val="11"/>
        </w:rPr>
        <w:t>90</w:t>
      </w:r>
    </w:p>
    <w:p w14:paraId="4779D8AD" w14:textId="77777777" w:rsidR="006233F2" w:rsidRDefault="006233F2">
      <w:pPr>
        <w:pStyle w:val="BodyText"/>
        <w:rPr>
          <w:sz w:val="11"/>
        </w:rPr>
      </w:pPr>
    </w:p>
    <w:p w14:paraId="287A4069" w14:textId="77777777" w:rsidR="006233F2" w:rsidRDefault="006233F2">
      <w:pPr>
        <w:pStyle w:val="BodyText"/>
        <w:spacing w:before="74"/>
        <w:rPr>
          <w:sz w:val="11"/>
        </w:rPr>
      </w:pPr>
    </w:p>
    <w:p w14:paraId="7505D4A2" w14:textId="77777777" w:rsidR="006233F2" w:rsidRDefault="00466C7E">
      <w:pPr>
        <w:ind w:right="38"/>
        <w:jc w:val="right"/>
        <w:rPr>
          <w:sz w:val="11"/>
        </w:rPr>
      </w:pPr>
      <w:r>
        <w:rPr>
          <w:color w:val="231F20"/>
          <w:spacing w:val="-5"/>
          <w:w w:val="110"/>
          <w:sz w:val="11"/>
        </w:rPr>
        <w:t>80</w:t>
      </w:r>
    </w:p>
    <w:p w14:paraId="7BBB388B" w14:textId="77777777" w:rsidR="006233F2" w:rsidRDefault="006233F2">
      <w:pPr>
        <w:pStyle w:val="BodyText"/>
        <w:rPr>
          <w:sz w:val="11"/>
        </w:rPr>
      </w:pPr>
    </w:p>
    <w:p w14:paraId="587529B3" w14:textId="77777777" w:rsidR="006233F2" w:rsidRDefault="006233F2">
      <w:pPr>
        <w:pStyle w:val="BodyText"/>
        <w:spacing w:before="73"/>
        <w:rPr>
          <w:sz w:val="11"/>
        </w:rPr>
      </w:pPr>
    </w:p>
    <w:p w14:paraId="21CDA5F3" w14:textId="77777777" w:rsidR="006233F2" w:rsidRDefault="00466C7E">
      <w:pPr>
        <w:spacing w:before="1"/>
        <w:ind w:right="38"/>
        <w:jc w:val="right"/>
        <w:rPr>
          <w:sz w:val="11"/>
        </w:rPr>
      </w:pPr>
      <w:r>
        <w:rPr>
          <w:color w:val="231F20"/>
          <w:spacing w:val="-5"/>
          <w:w w:val="105"/>
          <w:sz w:val="11"/>
        </w:rPr>
        <w:t>70</w:t>
      </w:r>
    </w:p>
    <w:p w14:paraId="696420A9" w14:textId="77777777" w:rsidR="006233F2" w:rsidRDefault="00466C7E">
      <w:pPr>
        <w:spacing w:before="12"/>
        <w:rPr>
          <w:sz w:val="20"/>
        </w:rPr>
      </w:pPr>
      <w:r>
        <w:br w:type="column"/>
      </w:r>
    </w:p>
    <w:p w14:paraId="4145D4E0" w14:textId="77777777" w:rsidR="006233F2" w:rsidRDefault="00466C7E">
      <w:pPr>
        <w:spacing w:line="268" w:lineRule="auto"/>
        <w:ind w:left="125" w:right="261"/>
        <w:rPr>
          <w:i/>
          <w:sz w:val="20"/>
        </w:rPr>
      </w:pPr>
      <w:r>
        <w:rPr>
          <w:i/>
          <w:color w:val="751C66"/>
          <w:w w:val="85"/>
          <w:sz w:val="20"/>
        </w:rPr>
        <w:t>As evidenced by the events of August, any market correction</w:t>
      </w:r>
      <w:r>
        <w:rPr>
          <w:i/>
          <w:color w:val="751C66"/>
          <w:sz w:val="20"/>
        </w:rPr>
        <w:t xml:space="preserve"> </w:t>
      </w:r>
      <w:r>
        <w:rPr>
          <w:i/>
          <w:color w:val="751C66"/>
          <w:w w:val="90"/>
          <w:sz w:val="20"/>
        </w:rPr>
        <w:t>could be amplified by fragile market liquidity…</w:t>
      </w:r>
    </w:p>
    <w:p w14:paraId="2F047B47" w14:textId="77777777" w:rsidR="006233F2" w:rsidRDefault="00466C7E">
      <w:pPr>
        <w:pStyle w:val="BodyText"/>
        <w:spacing w:line="268" w:lineRule="auto"/>
        <w:ind w:left="125" w:right="261"/>
      </w:pPr>
      <w:r>
        <w:rPr>
          <w:color w:val="231F20"/>
          <w:w w:val="90"/>
        </w:rPr>
        <w:t>A correction in market prices could be amplified and propagated</w:t>
      </w:r>
      <w:r>
        <w:rPr>
          <w:color w:val="231F20"/>
          <w:spacing w:val="-3"/>
          <w:w w:val="90"/>
        </w:rPr>
        <w:t xml:space="preserve"> </w:t>
      </w:r>
      <w:r>
        <w:rPr>
          <w:color w:val="231F20"/>
          <w:w w:val="90"/>
        </w:rPr>
        <w:t>by</w:t>
      </w:r>
      <w:r>
        <w:rPr>
          <w:color w:val="231F20"/>
          <w:spacing w:val="-3"/>
          <w:w w:val="90"/>
        </w:rPr>
        <w:t xml:space="preserve"> </w:t>
      </w:r>
      <w:r>
        <w:rPr>
          <w:color w:val="231F20"/>
          <w:w w:val="90"/>
        </w:rPr>
        <w:t>fragile</w:t>
      </w:r>
      <w:r>
        <w:rPr>
          <w:color w:val="231F20"/>
          <w:spacing w:val="-3"/>
          <w:w w:val="90"/>
        </w:rPr>
        <w:t xml:space="preserve"> </w:t>
      </w:r>
      <w:r>
        <w:rPr>
          <w:color w:val="231F20"/>
          <w:w w:val="90"/>
        </w:rPr>
        <w:t>market</w:t>
      </w:r>
      <w:r>
        <w:rPr>
          <w:color w:val="231F20"/>
          <w:spacing w:val="-3"/>
          <w:w w:val="90"/>
        </w:rPr>
        <w:t xml:space="preserve"> </w:t>
      </w:r>
      <w:r>
        <w:rPr>
          <w:color w:val="231F20"/>
          <w:w w:val="90"/>
        </w:rPr>
        <w:t>liquidity.</w:t>
      </w:r>
      <w:r>
        <w:rPr>
          <w:color w:val="231F20"/>
          <w:spacing w:val="40"/>
        </w:rPr>
        <w:t xml:space="preserve"> </w:t>
      </w:r>
      <w:r>
        <w:rPr>
          <w:color w:val="231F20"/>
          <w:w w:val="90"/>
        </w:rPr>
        <w:t>As</w:t>
      </w:r>
      <w:r>
        <w:rPr>
          <w:color w:val="231F20"/>
          <w:spacing w:val="-3"/>
          <w:w w:val="90"/>
        </w:rPr>
        <w:t xml:space="preserve"> </w:t>
      </w:r>
      <w:r>
        <w:rPr>
          <w:color w:val="231F20"/>
          <w:w w:val="90"/>
        </w:rPr>
        <w:t>highlighted</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the </w:t>
      </w:r>
      <w:r>
        <w:rPr>
          <w:color w:val="231F20"/>
          <w:spacing w:val="-2"/>
          <w:w w:val="90"/>
        </w:rPr>
        <w:t>July</w:t>
      </w:r>
      <w:r>
        <w:rPr>
          <w:color w:val="231F20"/>
          <w:spacing w:val="-3"/>
          <w:w w:val="90"/>
        </w:rPr>
        <w:t xml:space="preserve"> </w:t>
      </w:r>
      <w:r>
        <w:rPr>
          <w:color w:val="231F20"/>
          <w:spacing w:val="-2"/>
          <w:w w:val="90"/>
        </w:rPr>
        <w:t>2015</w:t>
      </w:r>
      <w:r>
        <w:rPr>
          <w:color w:val="231F20"/>
          <w:spacing w:val="-3"/>
          <w:w w:val="90"/>
        </w:rPr>
        <w:t xml:space="preserve"> </w:t>
      </w:r>
      <w:r>
        <w:rPr>
          <w:i/>
          <w:color w:val="231F20"/>
          <w:spacing w:val="-2"/>
          <w:w w:val="90"/>
        </w:rPr>
        <w:t>Report</w:t>
      </w:r>
      <w:r>
        <w:rPr>
          <w:color w:val="231F20"/>
          <w:spacing w:val="-2"/>
          <w:w w:val="90"/>
        </w:rPr>
        <w:t>,</w:t>
      </w:r>
      <w:r>
        <w:rPr>
          <w:color w:val="231F20"/>
          <w:spacing w:val="-3"/>
          <w:w w:val="90"/>
        </w:rPr>
        <w:t xml:space="preserve"> </w:t>
      </w:r>
      <w:r>
        <w:rPr>
          <w:color w:val="231F20"/>
          <w:spacing w:val="-2"/>
          <w:w w:val="90"/>
        </w:rPr>
        <w:t>some</w:t>
      </w:r>
      <w:r>
        <w:rPr>
          <w:color w:val="231F20"/>
          <w:spacing w:val="-3"/>
          <w:w w:val="90"/>
        </w:rPr>
        <w:t xml:space="preserve"> </w:t>
      </w:r>
      <w:r>
        <w:rPr>
          <w:color w:val="231F20"/>
          <w:spacing w:val="-2"/>
          <w:w w:val="90"/>
        </w:rPr>
        <w:t>markets</w:t>
      </w:r>
      <w:r>
        <w:rPr>
          <w:color w:val="231F20"/>
          <w:spacing w:val="-3"/>
          <w:w w:val="90"/>
        </w:rPr>
        <w:t xml:space="preserve"> </w:t>
      </w:r>
      <w:r>
        <w:rPr>
          <w:color w:val="231F20"/>
          <w:spacing w:val="-2"/>
          <w:w w:val="90"/>
        </w:rPr>
        <w:t>appear</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have</w:t>
      </w:r>
      <w:r>
        <w:rPr>
          <w:color w:val="231F20"/>
          <w:spacing w:val="-3"/>
          <w:w w:val="90"/>
        </w:rPr>
        <w:t xml:space="preserve"> </w:t>
      </w:r>
      <w:r>
        <w:rPr>
          <w:color w:val="231F20"/>
          <w:spacing w:val="-2"/>
          <w:w w:val="90"/>
        </w:rPr>
        <w:t>become</w:t>
      </w:r>
      <w:r>
        <w:rPr>
          <w:color w:val="231F20"/>
          <w:spacing w:val="-3"/>
          <w:w w:val="90"/>
        </w:rPr>
        <w:t xml:space="preserve"> </w:t>
      </w:r>
      <w:r>
        <w:rPr>
          <w:color w:val="231F20"/>
          <w:spacing w:val="-2"/>
          <w:w w:val="90"/>
        </w:rPr>
        <w:t xml:space="preserve">more </w:t>
      </w:r>
      <w:r>
        <w:rPr>
          <w:color w:val="231F20"/>
          <w:w w:val="90"/>
        </w:rPr>
        <w:t>fragile,</w:t>
      </w:r>
      <w:r>
        <w:rPr>
          <w:color w:val="231F20"/>
          <w:spacing w:val="-5"/>
          <w:w w:val="90"/>
        </w:rPr>
        <w:t xml:space="preserve"> </w:t>
      </w:r>
      <w:r>
        <w:rPr>
          <w:color w:val="231F20"/>
          <w:w w:val="90"/>
        </w:rPr>
        <w:t>as</w:t>
      </w:r>
      <w:r>
        <w:rPr>
          <w:color w:val="231F20"/>
          <w:spacing w:val="-5"/>
          <w:w w:val="90"/>
        </w:rPr>
        <w:t xml:space="preserve"> </w:t>
      </w:r>
      <w:r>
        <w:rPr>
          <w:color w:val="231F20"/>
          <w:w w:val="90"/>
        </w:rPr>
        <w:t>evidenced</w:t>
      </w:r>
      <w:r>
        <w:rPr>
          <w:color w:val="231F20"/>
          <w:spacing w:val="-5"/>
          <w:w w:val="90"/>
        </w:rPr>
        <w:t xml:space="preserve"> </w:t>
      </w:r>
      <w:r>
        <w:rPr>
          <w:color w:val="231F20"/>
          <w:w w:val="90"/>
        </w:rPr>
        <w:t>by</w:t>
      </w:r>
      <w:r>
        <w:rPr>
          <w:color w:val="231F20"/>
          <w:spacing w:val="-5"/>
          <w:w w:val="90"/>
        </w:rPr>
        <w:t xml:space="preserve"> </w:t>
      </w:r>
      <w:r>
        <w:rPr>
          <w:color w:val="231F20"/>
          <w:w w:val="90"/>
        </w:rPr>
        <w:t>episodes</w:t>
      </w:r>
      <w:r>
        <w:rPr>
          <w:color w:val="231F20"/>
          <w:spacing w:val="-5"/>
          <w:w w:val="90"/>
        </w:rPr>
        <w:t xml:space="preserve"> </w:t>
      </w:r>
      <w:r>
        <w:rPr>
          <w:color w:val="231F20"/>
          <w:w w:val="90"/>
        </w:rPr>
        <w:t>of</w:t>
      </w:r>
      <w:r>
        <w:rPr>
          <w:color w:val="231F20"/>
          <w:spacing w:val="-5"/>
          <w:w w:val="90"/>
        </w:rPr>
        <w:t xml:space="preserve"> </w:t>
      </w:r>
      <w:r>
        <w:rPr>
          <w:color w:val="231F20"/>
          <w:w w:val="90"/>
        </w:rPr>
        <w:t>short-term</w:t>
      </w:r>
      <w:r>
        <w:rPr>
          <w:color w:val="231F20"/>
          <w:spacing w:val="-5"/>
          <w:w w:val="90"/>
        </w:rPr>
        <w:t xml:space="preserve"> </w:t>
      </w:r>
      <w:r>
        <w:rPr>
          <w:color w:val="231F20"/>
          <w:w w:val="90"/>
        </w:rPr>
        <w:t>volatility</w:t>
      </w:r>
      <w:r>
        <w:rPr>
          <w:color w:val="231F20"/>
          <w:spacing w:val="-5"/>
          <w:w w:val="90"/>
        </w:rPr>
        <w:t xml:space="preserve"> </w:t>
      </w:r>
      <w:r>
        <w:rPr>
          <w:color w:val="231F20"/>
          <w:w w:val="90"/>
        </w:rPr>
        <w:t>and illiquidity</w:t>
      </w:r>
      <w:r>
        <w:rPr>
          <w:color w:val="231F20"/>
          <w:spacing w:val="-5"/>
          <w:w w:val="90"/>
        </w:rPr>
        <w:t xml:space="preserve"> </w:t>
      </w:r>
      <w:r>
        <w:rPr>
          <w:color w:val="231F20"/>
          <w:w w:val="90"/>
        </w:rPr>
        <w:t>over</w:t>
      </w:r>
      <w:r>
        <w:rPr>
          <w:color w:val="231F20"/>
          <w:spacing w:val="-5"/>
          <w:w w:val="90"/>
        </w:rPr>
        <w:t xml:space="preserve"> </w:t>
      </w:r>
      <w:r>
        <w:rPr>
          <w:color w:val="231F20"/>
          <w:w w:val="90"/>
        </w:rPr>
        <w:t>the</w:t>
      </w:r>
      <w:r>
        <w:rPr>
          <w:color w:val="231F20"/>
          <w:spacing w:val="-5"/>
          <w:w w:val="90"/>
        </w:rPr>
        <w:t xml:space="preserve"> </w:t>
      </w:r>
      <w:r>
        <w:rPr>
          <w:color w:val="231F20"/>
          <w:w w:val="90"/>
        </w:rPr>
        <w:t>past</w:t>
      </w:r>
      <w:r>
        <w:rPr>
          <w:color w:val="231F20"/>
          <w:spacing w:val="-5"/>
          <w:w w:val="90"/>
        </w:rPr>
        <w:t xml:space="preserve"> </w:t>
      </w:r>
      <w:r>
        <w:rPr>
          <w:color w:val="231F20"/>
          <w:w w:val="90"/>
        </w:rPr>
        <w:t>couple</w:t>
      </w:r>
      <w:r>
        <w:rPr>
          <w:color w:val="231F20"/>
          <w:spacing w:val="-5"/>
          <w:w w:val="90"/>
        </w:rPr>
        <w:t xml:space="preserve"> </w:t>
      </w:r>
      <w:r>
        <w:rPr>
          <w:color w:val="231F20"/>
          <w:w w:val="90"/>
        </w:rPr>
        <w:t>of</w:t>
      </w:r>
      <w:r>
        <w:rPr>
          <w:color w:val="231F20"/>
          <w:spacing w:val="-5"/>
          <w:w w:val="90"/>
        </w:rPr>
        <w:t xml:space="preserve"> </w:t>
      </w:r>
      <w:r>
        <w:rPr>
          <w:color w:val="231F20"/>
          <w:w w:val="90"/>
        </w:rPr>
        <w:t>years.</w:t>
      </w:r>
      <w:r>
        <w:rPr>
          <w:color w:val="231F20"/>
          <w:spacing w:val="40"/>
        </w:rPr>
        <w:t xml:space="preserve"> </w:t>
      </w:r>
      <w:r>
        <w:rPr>
          <w:color w:val="231F20"/>
          <w:w w:val="90"/>
        </w:rPr>
        <w:t>Potential</w:t>
      </w:r>
      <w:r>
        <w:rPr>
          <w:color w:val="231F20"/>
          <w:spacing w:val="-5"/>
          <w:w w:val="90"/>
        </w:rPr>
        <w:t xml:space="preserve"> </w:t>
      </w:r>
      <w:r>
        <w:rPr>
          <w:color w:val="231F20"/>
          <w:w w:val="90"/>
        </w:rPr>
        <w:t>drivers</w:t>
      </w:r>
      <w:r>
        <w:rPr>
          <w:color w:val="231F20"/>
          <w:spacing w:val="-5"/>
          <w:w w:val="90"/>
        </w:rPr>
        <w:t xml:space="preserve"> </w:t>
      </w:r>
      <w:r>
        <w:rPr>
          <w:color w:val="231F20"/>
          <w:w w:val="90"/>
        </w:rPr>
        <w:t>of such</w:t>
      </w:r>
      <w:r>
        <w:rPr>
          <w:color w:val="231F20"/>
          <w:spacing w:val="-1"/>
          <w:w w:val="90"/>
        </w:rPr>
        <w:t xml:space="preserve"> </w:t>
      </w:r>
      <w:r>
        <w:rPr>
          <w:color w:val="231F20"/>
          <w:w w:val="90"/>
        </w:rPr>
        <w:t>episodes</w:t>
      </w:r>
      <w:r>
        <w:rPr>
          <w:color w:val="231F20"/>
          <w:spacing w:val="-1"/>
          <w:w w:val="90"/>
        </w:rPr>
        <w:t xml:space="preserve"> </w:t>
      </w:r>
      <w:r>
        <w:rPr>
          <w:color w:val="231F20"/>
          <w:w w:val="90"/>
        </w:rPr>
        <w:t>include</w:t>
      </w:r>
      <w:r>
        <w:rPr>
          <w:color w:val="231F20"/>
          <w:spacing w:val="-1"/>
          <w:w w:val="90"/>
        </w:rPr>
        <w:t xml:space="preserve"> </w:t>
      </w:r>
      <w:r>
        <w:rPr>
          <w:color w:val="231F20"/>
          <w:w w:val="90"/>
        </w:rPr>
        <w:t>a</w:t>
      </w:r>
      <w:r>
        <w:rPr>
          <w:color w:val="231F20"/>
          <w:spacing w:val="-1"/>
          <w:w w:val="90"/>
        </w:rPr>
        <w:t xml:space="preserve"> </w:t>
      </w:r>
      <w:r>
        <w:rPr>
          <w:color w:val="231F20"/>
          <w:w w:val="90"/>
        </w:rPr>
        <w:t>broad</w:t>
      </w:r>
      <w:r>
        <w:rPr>
          <w:color w:val="231F20"/>
          <w:spacing w:val="-1"/>
          <w:w w:val="90"/>
        </w:rPr>
        <w:t xml:space="preserve"> </w:t>
      </w:r>
      <w:r>
        <w:rPr>
          <w:color w:val="231F20"/>
          <w:w w:val="90"/>
        </w:rPr>
        <w:t>trend</w:t>
      </w:r>
      <w:r>
        <w:rPr>
          <w:color w:val="231F20"/>
          <w:spacing w:val="-1"/>
          <w:w w:val="90"/>
        </w:rPr>
        <w:t xml:space="preserve"> </w:t>
      </w:r>
      <w:r>
        <w:rPr>
          <w:color w:val="231F20"/>
          <w:w w:val="90"/>
        </w:rPr>
        <w:t>towards</w:t>
      </w:r>
      <w:r>
        <w:rPr>
          <w:color w:val="231F20"/>
          <w:spacing w:val="-1"/>
          <w:w w:val="90"/>
        </w:rPr>
        <w:t xml:space="preserve"> </w:t>
      </w:r>
      <w:r>
        <w:rPr>
          <w:color w:val="231F20"/>
          <w:w w:val="90"/>
        </w:rPr>
        <w:t>fast,</w:t>
      </w:r>
      <w:r>
        <w:rPr>
          <w:color w:val="231F20"/>
          <w:spacing w:val="-1"/>
          <w:w w:val="90"/>
        </w:rPr>
        <w:t xml:space="preserve"> </w:t>
      </w:r>
      <w:r>
        <w:rPr>
          <w:color w:val="231F20"/>
          <w:w w:val="90"/>
        </w:rPr>
        <w:t xml:space="preserve">electronic </w:t>
      </w:r>
      <w:r>
        <w:rPr>
          <w:color w:val="231F20"/>
          <w:w w:val="85"/>
        </w:rPr>
        <w:t xml:space="preserve">trading and the impact of necessary regulatory reforms on the </w:t>
      </w:r>
      <w:r>
        <w:rPr>
          <w:color w:val="231F20"/>
          <w:w w:val="90"/>
        </w:rPr>
        <w:t>provision</w:t>
      </w:r>
      <w:r>
        <w:rPr>
          <w:color w:val="231F20"/>
          <w:spacing w:val="-6"/>
          <w:w w:val="90"/>
        </w:rPr>
        <w:t xml:space="preserve"> </w:t>
      </w:r>
      <w:r>
        <w:rPr>
          <w:color w:val="231F20"/>
          <w:w w:val="90"/>
        </w:rPr>
        <w:t>of</w:t>
      </w:r>
      <w:r>
        <w:rPr>
          <w:color w:val="231F20"/>
          <w:spacing w:val="-6"/>
          <w:w w:val="90"/>
        </w:rPr>
        <w:t xml:space="preserve"> </w:t>
      </w:r>
      <w:r>
        <w:rPr>
          <w:color w:val="231F20"/>
          <w:w w:val="90"/>
        </w:rPr>
        <w:t>market</w:t>
      </w:r>
      <w:r>
        <w:rPr>
          <w:color w:val="231F20"/>
          <w:spacing w:val="-6"/>
          <w:w w:val="90"/>
        </w:rPr>
        <w:t xml:space="preserve"> </w:t>
      </w:r>
      <w:r>
        <w:rPr>
          <w:color w:val="231F20"/>
          <w:w w:val="90"/>
        </w:rPr>
        <w:t>liquidity.</w:t>
      </w:r>
      <w:r>
        <w:rPr>
          <w:color w:val="231F20"/>
          <w:spacing w:val="38"/>
        </w:rPr>
        <w:t xml:space="preserve"> </w:t>
      </w:r>
      <w:r>
        <w:rPr>
          <w:color w:val="231F20"/>
          <w:w w:val="90"/>
        </w:rPr>
        <w:t>Overall,</w:t>
      </w:r>
      <w:r>
        <w:rPr>
          <w:color w:val="231F20"/>
          <w:spacing w:val="-6"/>
          <w:w w:val="90"/>
        </w:rPr>
        <w:t xml:space="preserve"> </w:t>
      </w:r>
      <w:r>
        <w:rPr>
          <w:color w:val="231F20"/>
          <w:w w:val="90"/>
        </w:rPr>
        <w:t>there</w:t>
      </w:r>
      <w:r>
        <w:rPr>
          <w:color w:val="231F20"/>
          <w:spacing w:val="-6"/>
          <w:w w:val="90"/>
        </w:rPr>
        <w:t xml:space="preserve"> </w:t>
      </w:r>
      <w:r>
        <w:rPr>
          <w:color w:val="231F20"/>
          <w:w w:val="90"/>
        </w:rPr>
        <w:t>is</w:t>
      </w:r>
      <w:r>
        <w:rPr>
          <w:color w:val="231F20"/>
          <w:spacing w:val="-6"/>
          <w:w w:val="90"/>
        </w:rPr>
        <w:t xml:space="preserve"> </w:t>
      </w:r>
      <w:r>
        <w:rPr>
          <w:color w:val="231F20"/>
          <w:w w:val="90"/>
        </w:rPr>
        <w:t>evidence</w:t>
      </w:r>
      <w:r>
        <w:rPr>
          <w:color w:val="231F20"/>
          <w:spacing w:val="-6"/>
          <w:w w:val="90"/>
        </w:rPr>
        <w:t xml:space="preserve"> </w:t>
      </w:r>
      <w:r>
        <w:rPr>
          <w:color w:val="231F20"/>
          <w:w w:val="90"/>
        </w:rPr>
        <w:t>that</w:t>
      </w:r>
    </w:p>
    <w:p w14:paraId="59FA2DD4" w14:textId="77777777" w:rsidR="006233F2" w:rsidRDefault="00466C7E">
      <w:pPr>
        <w:pStyle w:val="BodyText"/>
        <w:spacing w:line="178" w:lineRule="exact"/>
        <w:ind w:left="125"/>
      </w:pPr>
      <w:r>
        <w:rPr>
          <w:color w:val="231F20"/>
          <w:w w:val="85"/>
        </w:rPr>
        <w:t>the</w:t>
      </w:r>
      <w:r>
        <w:rPr>
          <w:color w:val="231F20"/>
          <w:spacing w:val="-7"/>
        </w:rPr>
        <w:t xml:space="preserve"> </w:t>
      </w:r>
      <w:r>
        <w:rPr>
          <w:color w:val="231F20"/>
          <w:w w:val="85"/>
        </w:rPr>
        <w:t>level</w:t>
      </w:r>
      <w:r>
        <w:rPr>
          <w:color w:val="231F20"/>
          <w:spacing w:val="-7"/>
        </w:rPr>
        <w:t xml:space="preserve"> </w:t>
      </w:r>
      <w:r>
        <w:rPr>
          <w:color w:val="231F20"/>
          <w:w w:val="85"/>
        </w:rPr>
        <w:t>of</w:t>
      </w:r>
      <w:r>
        <w:rPr>
          <w:color w:val="231F20"/>
          <w:spacing w:val="-6"/>
        </w:rPr>
        <w:t xml:space="preserve"> </w:t>
      </w:r>
      <w:r>
        <w:rPr>
          <w:color w:val="231F20"/>
          <w:w w:val="85"/>
        </w:rPr>
        <w:t>liquidity</w:t>
      </w:r>
      <w:r>
        <w:rPr>
          <w:color w:val="231F20"/>
          <w:spacing w:val="-7"/>
        </w:rPr>
        <w:t xml:space="preserve"> </w:t>
      </w:r>
      <w:r>
        <w:rPr>
          <w:color w:val="231F20"/>
          <w:w w:val="85"/>
        </w:rPr>
        <w:t>in</w:t>
      </w:r>
      <w:r>
        <w:rPr>
          <w:color w:val="231F20"/>
          <w:spacing w:val="-6"/>
        </w:rPr>
        <w:t xml:space="preserve"> </w:t>
      </w:r>
      <w:r>
        <w:rPr>
          <w:color w:val="231F20"/>
          <w:w w:val="85"/>
        </w:rPr>
        <w:t>‘normal’</w:t>
      </w:r>
      <w:r>
        <w:rPr>
          <w:color w:val="231F20"/>
          <w:spacing w:val="-7"/>
        </w:rPr>
        <w:t xml:space="preserve"> </w:t>
      </w:r>
      <w:r>
        <w:rPr>
          <w:color w:val="231F20"/>
          <w:w w:val="85"/>
        </w:rPr>
        <w:t>times</w:t>
      </w:r>
      <w:r>
        <w:rPr>
          <w:color w:val="231F20"/>
          <w:spacing w:val="-6"/>
        </w:rPr>
        <w:t xml:space="preserve"> </w:t>
      </w:r>
      <w:r>
        <w:rPr>
          <w:color w:val="231F20"/>
          <w:w w:val="85"/>
        </w:rPr>
        <w:t>has</w:t>
      </w:r>
      <w:r>
        <w:rPr>
          <w:color w:val="231F20"/>
          <w:spacing w:val="-7"/>
        </w:rPr>
        <w:t xml:space="preserve"> </w:t>
      </w:r>
      <w:r>
        <w:rPr>
          <w:color w:val="231F20"/>
          <w:w w:val="85"/>
        </w:rPr>
        <w:t>declined</w:t>
      </w:r>
      <w:r>
        <w:rPr>
          <w:color w:val="231F20"/>
          <w:spacing w:val="-7"/>
        </w:rPr>
        <w:t xml:space="preserve"> </w:t>
      </w:r>
      <w:r>
        <w:rPr>
          <w:color w:val="231F20"/>
          <w:w w:val="85"/>
        </w:rPr>
        <w:t>in</w:t>
      </w:r>
      <w:r>
        <w:rPr>
          <w:color w:val="231F20"/>
          <w:spacing w:val="-6"/>
        </w:rPr>
        <w:t xml:space="preserve"> </w:t>
      </w:r>
      <w:r>
        <w:rPr>
          <w:color w:val="231F20"/>
          <w:spacing w:val="-2"/>
          <w:w w:val="85"/>
        </w:rPr>
        <w:t>markets</w:t>
      </w:r>
    </w:p>
    <w:p w14:paraId="6DBD1274" w14:textId="77777777" w:rsidR="006233F2" w:rsidRDefault="006233F2">
      <w:pPr>
        <w:pStyle w:val="BodyText"/>
        <w:spacing w:line="178" w:lineRule="exact"/>
        <w:sectPr w:rsidR="006233F2">
          <w:type w:val="continuous"/>
          <w:pgSz w:w="11910" w:h="16840"/>
          <w:pgMar w:top="1540" w:right="425" w:bottom="0" w:left="708" w:header="425" w:footer="0" w:gutter="0"/>
          <w:cols w:num="3" w:space="720" w:equalWidth="0">
            <w:col w:w="848" w:space="98"/>
            <w:col w:w="3004" w:space="1340"/>
            <w:col w:w="5487"/>
          </w:cols>
        </w:sectPr>
      </w:pPr>
    </w:p>
    <w:p w14:paraId="0979D053" w14:textId="77777777" w:rsidR="006233F2" w:rsidRDefault="00466C7E">
      <w:pPr>
        <w:tabs>
          <w:tab w:val="left" w:pos="1198"/>
          <w:tab w:val="left" w:pos="2145"/>
          <w:tab w:val="left" w:pos="3049"/>
          <w:tab w:val="right" w:pos="3908"/>
        </w:tabs>
        <w:spacing w:before="8" w:line="191" w:lineRule="exact"/>
        <w:ind w:left="308"/>
        <w:rPr>
          <w:position w:val="8"/>
          <w:sz w:val="11"/>
        </w:rPr>
      </w:pPr>
      <w:r>
        <w:rPr>
          <w:color w:val="231F20"/>
          <w:spacing w:val="-4"/>
          <w:sz w:val="11"/>
        </w:rPr>
        <w:t>Jan.</w:t>
      </w:r>
      <w:r>
        <w:rPr>
          <w:color w:val="231F20"/>
          <w:sz w:val="11"/>
        </w:rPr>
        <w:tab/>
      </w:r>
      <w:r>
        <w:rPr>
          <w:color w:val="231F20"/>
          <w:spacing w:val="-4"/>
          <w:sz w:val="11"/>
        </w:rPr>
        <w:t>Apr.</w:t>
      </w:r>
      <w:r>
        <w:rPr>
          <w:color w:val="231F20"/>
          <w:sz w:val="11"/>
        </w:rPr>
        <w:tab/>
      </w:r>
      <w:r>
        <w:rPr>
          <w:color w:val="231F20"/>
          <w:spacing w:val="-4"/>
          <w:sz w:val="11"/>
        </w:rPr>
        <w:t>July</w:t>
      </w:r>
      <w:r>
        <w:rPr>
          <w:color w:val="231F20"/>
          <w:sz w:val="11"/>
        </w:rPr>
        <w:tab/>
      </w:r>
      <w:r>
        <w:rPr>
          <w:color w:val="231F20"/>
          <w:spacing w:val="-4"/>
          <w:sz w:val="11"/>
        </w:rPr>
        <w:t>Oct.</w:t>
      </w:r>
      <w:r>
        <w:rPr>
          <w:color w:val="231F20"/>
          <w:sz w:val="11"/>
        </w:rPr>
        <w:tab/>
      </w:r>
      <w:r>
        <w:rPr>
          <w:color w:val="231F20"/>
          <w:spacing w:val="-5"/>
          <w:position w:val="8"/>
          <w:sz w:val="11"/>
        </w:rPr>
        <w:t>60</w:t>
      </w:r>
    </w:p>
    <w:p w14:paraId="2139AE16" w14:textId="77777777" w:rsidR="006233F2" w:rsidRDefault="00466C7E">
      <w:pPr>
        <w:spacing w:line="111" w:lineRule="exact"/>
        <w:ind w:right="2522"/>
        <w:jc w:val="right"/>
        <w:rPr>
          <w:sz w:val="11"/>
        </w:rPr>
      </w:pPr>
      <w:r>
        <w:rPr>
          <w:color w:val="231F20"/>
          <w:spacing w:val="-4"/>
          <w:sz w:val="11"/>
        </w:rPr>
        <w:t>2015</w:t>
      </w:r>
    </w:p>
    <w:p w14:paraId="3CD842BB" w14:textId="77777777" w:rsidR="006233F2" w:rsidRDefault="00466C7E">
      <w:pPr>
        <w:spacing w:before="54"/>
        <w:ind w:right="2509"/>
        <w:jc w:val="right"/>
        <w:rPr>
          <w:sz w:val="11"/>
        </w:rPr>
      </w:pPr>
      <w:r>
        <w:rPr>
          <w:color w:val="231F20"/>
          <w:w w:val="90"/>
          <w:sz w:val="11"/>
        </w:rPr>
        <w:t>Sources:</w:t>
      </w:r>
      <w:r>
        <w:rPr>
          <w:color w:val="231F20"/>
          <w:spacing w:val="24"/>
          <w:sz w:val="11"/>
        </w:rPr>
        <w:t xml:space="preserve"> </w:t>
      </w:r>
      <w:r>
        <w:rPr>
          <w:color w:val="231F20"/>
          <w:w w:val="90"/>
          <w:sz w:val="11"/>
        </w:rPr>
        <w:t>Bloomberg</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4"/>
          <w:sz w:val="11"/>
        </w:rPr>
        <w:t xml:space="preserve"> </w:t>
      </w:r>
      <w:r>
        <w:rPr>
          <w:color w:val="231F20"/>
          <w:spacing w:val="-2"/>
          <w:w w:val="90"/>
          <w:sz w:val="11"/>
        </w:rPr>
        <w:t>calculations.</w:t>
      </w:r>
    </w:p>
    <w:p w14:paraId="4F84D760" w14:textId="77777777" w:rsidR="006233F2" w:rsidRDefault="00466C7E">
      <w:pPr>
        <w:pStyle w:val="ListParagraph"/>
        <w:numPr>
          <w:ilvl w:val="0"/>
          <w:numId w:val="70"/>
        </w:numPr>
        <w:tabs>
          <w:tab w:val="left" w:pos="273"/>
        </w:tabs>
        <w:spacing w:before="113"/>
        <w:ind w:left="273" w:hanging="169"/>
        <w:rPr>
          <w:sz w:val="11"/>
        </w:rPr>
      </w:pPr>
      <w:r>
        <w:rPr>
          <w:color w:val="231F20"/>
          <w:w w:val="90"/>
          <w:sz w:val="11"/>
        </w:rPr>
        <w:t>In</w:t>
      </w:r>
      <w:r>
        <w:rPr>
          <w:color w:val="231F20"/>
          <w:spacing w:val="-3"/>
          <w:w w:val="90"/>
          <w:sz w:val="11"/>
        </w:rPr>
        <w:t xml:space="preserve"> </w:t>
      </w:r>
      <w:r>
        <w:rPr>
          <w:color w:val="231F20"/>
          <w:w w:val="90"/>
          <w:sz w:val="11"/>
        </w:rPr>
        <w:t>local</w:t>
      </w:r>
      <w:r>
        <w:rPr>
          <w:color w:val="231F20"/>
          <w:spacing w:val="-2"/>
          <w:w w:val="90"/>
          <w:sz w:val="11"/>
        </w:rPr>
        <w:t xml:space="preserve"> </w:t>
      </w:r>
      <w:r>
        <w:rPr>
          <w:color w:val="231F20"/>
          <w:w w:val="90"/>
          <w:sz w:val="11"/>
        </w:rPr>
        <w:t>currency</w:t>
      </w:r>
      <w:r>
        <w:rPr>
          <w:color w:val="231F20"/>
          <w:spacing w:val="-2"/>
          <w:w w:val="90"/>
          <w:sz w:val="11"/>
        </w:rPr>
        <w:t xml:space="preserve"> </w:t>
      </w:r>
      <w:r>
        <w:rPr>
          <w:color w:val="231F20"/>
          <w:w w:val="90"/>
          <w:sz w:val="11"/>
        </w:rPr>
        <w:t>terms,</w:t>
      </w:r>
      <w:r>
        <w:rPr>
          <w:color w:val="231F20"/>
          <w:spacing w:val="-2"/>
          <w:w w:val="90"/>
          <w:sz w:val="11"/>
        </w:rPr>
        <w:t xml:space="preserve"> </w:t>
      </w:r>
      <w:r>
        <w:rPr>
          <w:color w:val="231F20"/>
          <w:w w:val="90"/>
          <w:sz w:val="11"/>
        </w:rPr>
        <w:t>except</w:t>
      </w:r>
      <w:r>
        <w:rPr>
          <w:color w:val="231F20"/>
          <w:spacing w:val="-2"/>
          <w:w w:val="90"/>
          <w:sz w:val="11"/>
        </w:rPr>
        <w:t xml:space="preserve"> </w:t>
      </w:r>
      <w:r>
        <w:rPr>
          <w:color w:val="231F20"/>
          <w:w w:val="90"/>
          <w:sz w:val="11"/>
        </w:rPr>
        <w:t>MSCI</w:t>
      </w:r>
      <w:r>
        <w:rPr>
          <w:color w:val="231F20"/>
          <w:spacing w:val="-2"/>
          <w:w w:val="90"/>
          <w:sz w:val="11"/>
        </w:rPr>
        <w:t xml:space="preserve"> </w:t>
      </w:r>
      <w:r>
        <w:rPr>
          <w:color w:val="231F20"/>
          <w:w w:val="90"/>
          <w:sz w:val="11"/>
        </w:rPr>
        <w:t>Emerging</w:t>
      </w:r>
      <w:r>
        <w:rPr>
          <w:color w:val="231F20"/>
          <w:spacing w:val="-2"/>
          <w:w w:val="90"/>
          <w:sz w:val="11"/>
        </w:rPr>
        <w:t xml:space="preserve"> </w:t>
      </w:r>
      <w:r>
        <w:rPr>
          <w:color w:val="231F20"/>
          <w:w w:val="90"/>
          <w:sz w:val="11"/>
        </w:rPr>
        <w:t>Markets,</w:t>
      </w:r>
      <w:r>
        <w:rPr>
          <w:color w:val="231F20"/>
          <w:spacing w:val="-2"/>
          <w:w w:val="90"/>
          <w:sz w:val="11"/>
        </w:rPr>
        <w:t xml:space="preserve"> </w:t>
      </w:r>
      <w:r>
        <w:rPr>
          <w:color w:val="231F20"/>
          <w:w w:val="90"/>
          <w:sz w:val="11"/>
        </w:rPr>
        <w:t>which</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US</w:t>
      </w:r>
      <w:r>
        <w:rPr>
          <w:color w:val="231F20"/>
          <w:spacing w:val="-2"/>
          <w:w w:val="90"/>
          <w:sz w:val="11"/>
        </w:rPr>
        <w:t xml:space="preserve"> </w:t>
      </w:r>
      <w:r>
        <w:rPr>
          <w:color w:val="231F20"/>
          <w:w w:val="90"/>
          <w:sz w:val="11"/>
        </w:rPr>
        <w:t>dollar</w:t>
      </w:r>
      <w:r>
        <w:rPr>
          <w:color w:val="231F20"/>
          <w:spacing w:val="-2"/>
          <w:w w:val="90"/>
          <w:sz w:val="11"/>
        </w:rPr>
        <w:t xml:space="preserve"> terms.</w:t>
      </w:r>
    </w:p>
    <w:p w14:paraId="364756BE" w14:textId="77777777" w:rsidR="006233F2" w:rsidRDefault="00466C7E">
      <w:pPr>
        <w:pStyle w:val="BodyText"/>
        <w:spacing w:before="3"/>
        <w:rPr>
          <w:sz w:val="13"/>
        </w:rPr>
      </w:pPr>
      <w:r>
        <w:rPr>
          <w:noProof/>
          <w:sz w:val="13"/>
        </w:rPr>
        <mc:AlternateContent>
          <mc:Choice Requires="wps">
            <w:drawing>
              <wp:anchor distT="0" distB="0" distL="0" distR="0" simplePos="0" relativeHeight="487626752" behindDoc="1" locked="0" layoutInCell="1" allowOverlap="1" wp14:anchorId="2EAE979E" wp14:editId="7AFB52E0">
                <wp:simplePos x="0" y="0"/>
                <wp:positionH relativeFrom="page">
                  <wp:posOffset>512432</wp:posOffset>
                </wp:positionH>
                <wp:positionV relativeFrom="paragraph">
                  <wp:posOffset>113049</wp:posOffset>
                </wp:positionV>
                <wp:extent cx="2736215" cy="1270"/>
                <wp:effectExtent l="0" t="0" r="0" b="0"/>
                <wp:wrapTopAndBottom/>
                <wp:docPr id="454" name="Graphic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ACFFB41" id="Graphic 454" o:spid="_x0000_s1026" style="position:absolute;margin-left:40.35pt;margin-top:8.9pt;width:215.45pt;height:.1pt;z-index:-1568972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" path="m,l2735999,e" filled="f" strokecolor="#751c66" strokeweight=".7pt">
                <v:path arrowok="t"/>
                <w10:wrap type="topAndBottom" anchorx="page"/>
              </v:shape>
            </w:pict>
          </mc:Fallback>
        </mc:AlternateContent>
      </w:r>
    </w:p>
    <w:p w14:paraId="69D77AD5" w14:textId="77777777" w:rsidR="006233F2" w:rsidRDefault="00466C7E">
      <w:pPr>
        <w:spacing w:before="86" w:line="259" w:lineRule="auto"/>
        <w:ind w:left="98"/>
        <w:rPr>
          <w:sz w:val="18"/>
        </w:rPr>
      </w:pPr>
      <w:r>
        <w:rPr>
          <w:b/>
          <w:color w:val="751C66"/>
          <w:spacing w:val="-6"/>
          <w:sz w:val="18"/>
        </w:rPr>
        <w:t>Chart</w:t>
      </w:r>
      <w:r>
        <w:rPr>
          <w:b/>
          <w:color w:val="751C66"/>
          <w:spacing w:val="-13"/>
          <w:sz w:val="18"/>
        </w:rPr>
        <w:t xml:space="preserve"> </w:t>
      </w:r>
      <w:r>
        <w:rPr>
          <w:b/>
          <w:color w:val="751C66"/>
          <w:spacing w:val="-6"/>
          <w:sz w:val="18"/>
        </w:rPr>
        <w:t>A.13</w:t>
      </w:r>
      <w:r>
        <w:rPr>
          <w:b/>
          <w:color w:val="751C66"/>
          <w:spacing w:val="32"/>
          <w:sz w:val="18"/>
        </w:rPr>
        <w:t xml:space="preserve"> </w:t>
      </w:r>
      <w:r>
        <w:rPr>
          <w:color w:val="751C66"/>
          <w:spacing w:val="-6"/>
          <w:sz w:val="18"/>
        </w:rPr>
        <w:t>Some</w:t>
      </w:r>
      <w:r>
        <w:rPr>
          <w:color w:val="751C66"/>
          <w:spacing w:val="-11"/>
          <w:sz w:val="18"/>
        </w:rPr>
        <w:t xml:space="preserve"> </w:t>
      </w:r>
      <w:r>
        <w:rPr>
          <w:color w:val="751C66"/>
          <w:spacing w:val="-6"/>
          <w:sz w:val="18"/>
        </w:rPr>
        <w:t>international</w:t>
      </w:r>
      <w:r>
        <w:rPr>
          <w:color w:val="751C66"/>
          <w:spacing w:val="-11"/>
          <w:sz w:val="18"/>
        </w:rPr>
        <w:t xml:space="preserve"> </w:t>
      </w:r>
      <w:r>
        <w:rPr>
          <w:color w:val="751C66"/>
          <w:spacing w:val="-6"/>
          <w:sz w:val="18"/>
        </w:rPr>
        <w:t>equity</w:t>
      </w:r>
      <w:r>
        <w:rPr>
          <w:color w:val="751C66"/>
          <w:spacing w:val="-11"/>
          <w:sz w:val="18"/>
        </w:rPr>
        <w:t xml:space="preserve"> </w:t>
      </w:r>
      <w:r>
        <w:rPr>
          <w:color w:val="751C66"/>
          <w:spacing w:val="-6"/>
          <w:sz w:val="18"/>
        </w:rPr>
        <w:t>valuations</w:t>
      </w:r>
      <w:r>
        <w:rPr>
          <w:color w:val="751C66"/>
          <w:spacing w:val="-11"/>
          <w:sz w:val="18"/>
        </w:rPr>
        <w:t xml:space="preserve"> </w:t>
      </w:r>
      <w:r>
        <w:rPr>
          <w:color w:val="751C66"/>
          <w:spacing w:val="-6"/>
          <w:sz w:val="18"/>
        </w:rPr>
        <w:t xml:space="preserve">appear </w:t>
      </w:r>
      <w:r>
        <w:rPr>
          <w:color w:val="751C66"/>
          <w:sz w:val="18"/>
        </w:rPr>
        <w:t>stretched on some metrics</w:t>
      </w:r>
    </w:p>
    <w:p w14:paraId="0A9025FB" w14:textId="77777777" w:rsidR="006233F2" w:rsidRDefault="00466C7E">
      <w:pPr>
        <w:ind w:left="98"/>
        <w:rPr>
          <w:position w:val="4"/>
          <w:sz w:val="12"/>
        </w:rPr>
      </w:pPr>
      <w:r>
        <w:rPr>
          <w:color w:val="231F20"/>
          <w:w w:val="85"/>
          <w:sz w:val="16"/>
        </w:rPr>
        <w:t>Cyclically</w:t>
      </w:r>
      <w:r>
        <w:rPr>
          <w:color w:val="231F20"/>
          <w:spacing w:val="14"/>
          <w:sz w:val="16"/>
        </w:rPr>
        <w:t xml:space="preserve"> </w:t>
      </w:r>
      <w:r>
        <w:rPr>
          <w:color w:val="231F20"/>
          <w:w w:val="85"/>
          <w:sz w:val="16"/>
        </w:rPr>
        <w:t>adjusted</w:t>
      </w:r>
      <w:r>
        <w:rPr>
          <w:color w:val="231F20"/>
          <w:spacing w:val="14"/>
          <w:sz w:val="16"/>
        </w:rPr>
        <w:t xml:space="preserve"> </w:t>
      </w:r>
      <w:r>
        <w:rPr>
          <w:color w:val="231F20"/>
          <w:w w:val="85"/>
          <w:sz w:val="16"/>
        </w:rPr>
        <w:t>price/earnings</w:t>
      </w:r>
      <w:r>
        <w:rPr>
          <w:color w:val="231F20"/>
          <w:spacing w:val="15"/>
          <w:sz w:val="16"/>
        </w:rPr>
        <w:t xml:space="preserve"> </w:t>
      </w:r>
      <w:r>
        <w:rPr>
          <w:color w:val="231F20"/>
          <w:w w:val="85"/>
          <w:sz w:val="16"/>
        </w:rPr>
        <w:t>ratios</w:t>
      </w:r>
      <w:r>
        <w:rPr>
          <w:color w:val="231F20"/>
          <w:spacing w:val="14"/>
          <w:sz w:val="16"/>
        </w:rPr>
        <w:t xml:space="preserve"> </w:t>
      </w:r>
      <w:r>
        <w:rPr>
          <w:color w:val="231F20"/>
          <w:spacing w:val="-2"/>
          <w:w w:val="85"/>
          <w:sz w:val="16"/>
        </w:rPr>
        <w:t>(CAPE)</w:t>
      </w:r>
      <w:r>
        <w:rPr>
          <w:color w:val="231F20"/>
          <w:spacing w:val="-2"/>
          <w:w w:val="85"/>
          <w:position w:val="4"/>
          <w:sz w:val="12"/>
        </w:rPr>
        <w:t>(a)</w:t>
      </w:r>
    </w:p>
    <w:p w14:paraId="570DD78A" w14:textId="77777777" w:rsidR="006233F2" w:rsidRDefault="00466C7E">
      <w:pPr>
        <w:spacing w:before="100" w:line="120" w:lineRule="exact"/>
        <w:ind w:left="3451"/>
        <w:rPr>
          <w:sz w:val="11"/>
        </w:rPr>
      </w:pPr>
      <w:r>
        <w:rPr>
          <w:color w:val="231F20"/>
          <w:spacing w:val="-2"/>
          <w:sz w:val="11"/>
        </w:rPr>
        <w:t>Ratio</w:t>
      </w:r>
    </w:p>
    <w:p w14:paraId="49129C4E" w14:textId="77777777" w:rsidR="006233F2" w:rsidRDefault="00466C7E">
      <w:pPr>
        <w:spacing w:line="120" w:lineRule="exact"/>
        <w:ind w:left="3729"/>
        <w:rPr>
          <w:sz w:val="11"/>
        </w:rPr>
      </w:pPr>
      <w:r>
        <w:rPr>
          <w:noProof/>
          <w:sz w:val="11"/>
        </w:rPr>
        <mc:AlternateContent>
          <mc:Choice Requires="wpg">
            <w:drawing>
              <wp:anchor distT="0" distB="0" distL="0" distR="0" simplePos="0" relativeHeight="15769088" behindDoc="0" locked="0" layoutInCell="1" allowOverlap="1" wp14:anchorId="16A74A59" wp14:editId="2ADBEC42">
                <wp:simplePos x="0" y="0"/>
                <wp:positionH relativeFrom="page">
                  <wp:posOffset>512432</wp:posOffset>
                </wp:positionH>
                <wp:positionV relativeFrom="paragraph">
                  <wp:posOffset>28722</wp:posOffset>
                </wp:positionV>
                <wp:extent cx="2276475" cy="1752600"/>
                <wp:effectExtent l="0" t="0" r="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pic:pic xmlns:pic="http://schemas.openxmlformats.org/drawingml/2006/picture">
                        <pic:nvPicPr>
                          <pic:cNvPr id="456" name="Image 456"/>
                          <pic:cNvPicPr/>
                        </pic:nvPicPr>
                        <pic:blipFill>
                          <a:blip r:embed="rId39" cstate="print"/>
                          <a:stretch>
                            <a:fillRect/>
                          </a:stretch>
                        </pic:blipFill>
                        <pic:spPr>
                          <a:xfrm>
                            <a:off x="0" y="0"/>
                            <a:ext cx="2276292" cy="1752164"/>
                          </a:xfrm>
                          <a:prstGeom prst="rect">
                            <a:avLst/>
                          </a:prstGeom>
                        </pic:spPr>
                      </pic:pic>
                      <wps:wsp>
                        <wps:cNvPr id="457" name="Textbox 457"/>
                        <wps:cNvSpPr txBox="1"/>
                        <wps:spPr>
                          <a:xfrm>
                            <a:off x="153621" y="263076"/>
                            <a:ext cx="274955" cy="88265"/>
                          </a:xfrm>
                          <a:prstGeom prst="rect">
                            <a:avLst/>
                          </a:prstGeom>
                        </wps:spPr>
                        <wps:txbx>
                          <w:txbxContent>
                            <w:p w14:paraId="5AB76E0F" w14:textId="77777777" w:rsidR="006233F2" w:rsidRDefault="00466C7E">
                              <w:pPr>
                                <w:spacing w:before="7"/>
                                <w:rPr>
                                  <w:sz w:val="11"/>
                                </w:rPr>
                              </w:pPr>
                              <w:r>
                                <w:rPr>
                                  <w:color w:val="231F20"/>
                                  <w:sz w:val="11"/>
                                </w:rPr>
                                <w:t>S&amp;P</w:t>
                              </w:r>
                              <w:r>
                                <w:rPr>
                                  <w:color w:val="231F20"/>
                                  <w:spacing w:val="-2"/>
                                  <w:sz w:val="11"/>
                                </w:rPr>
                                <w:t xml:space="preserve"> </w:t>
                              </w:r>
                              <w:r>
                                <w:rPr>
                                  <w:color w:val="231F20"/>
                                  <w:spacing w:val="-5"/>
                                  <w:sz w:val="11"/>
                                </w:rPr>
                                <w:t>500</w:t>
                              </w:r>
                            </w:p>
                          </w:txbxContent>
                        </wps:txbx>
                        <wps:bodyPr wrap="square" lIns="0" tIns="0" rIns="0" bIns="0" rtlCol="0">
                          <a:noAutofit/>
                        </wps:bodyPr>
                      </wps:wsp>
                      <wps:wsp>
                        <wps:cNvPr id="458" name="Textbox 458"/>
                        <wps:cNvSpPr txBox="1"/>
                        <wps:spPr>
                          <a:xfrm>
                            <a:off x="117242" y="1363934"/>
                            <a:ext cx="675005" cy="108585"/>
                          </a:xfrm>
                          <a:prstGeom prst="rect">
                            <a:avLst/>
                          </a:prstGeom>
                        </wps:spPr>
                        <wps:txbx>
                          <w:txbxContent>
                            <w:p w14:paraId="6A3405A0" w14:textId="77777777" w:rsidR="006233F2" w:rsidRDefault="00466C7E">
                              <w:pPr>
                                <w:spacing w:line="167" w:lineRule="exact"/>
                                <w:rPr>
                                  <w:position w:val="4"/>
                                  <w:sz w:val="11"/>
                                </w:rPr>
                              </w:pPr>
                              <w:r>
                                <w:rPr>
                                  <w:color w:val="231F20"/>
                                  <w:spacing w:val="-4"/>
                                  <w:sz w:val="11"/>
                                </w:rPr>
                                <w:t>Long-term</w:t>
                              </w:r>
                              <w:r>
                                <w:rPr>
                                  <w:color w:val="231F20"/>
                                  <w:spacing w:val="8"/>
                                  <w:sz w:val="11"/>
                                </w:rPr>
                                <w:t xml:space="preserve"> </w:t>
                              </w:r>
                              <w:r>
                                <w:rPr>
                                  <w:color w:val="231F20"/>
                                  <w:spacing w:val="-5"/>
                                  <w:sz w:val="11"/>
                                </w:rPr>
                                <w:t>averages</w:t>
                              </w:r>
                              <w:r>
                                <w:rPr>
                                  <w:color w:val="231F20"/>
                                  <w:spacing w:val="-5"/>
                                  <w:position w:val="4"/>
                                  <w:sz w:val="11"/>
                                </w:rPr>
                                <w:t>(b)</w:t>
                              </w:r>
                            </w:p>
                          </w:txbxContent>
                        </wps:txbx>
                        <wps:bodyPr wrap="square" lIns="0" tIns="0" rIns="0" bIns="0" rtlCol="0">
                          <a:noAutofit/>
                        </wps:bodyPr>
                      </wps:wsp>
                      <wps:wsp>
                        <wps:cNvPr id="459" name="Textbox 459"/>
                        <wps:cNvSpPr txBox="1"/>
                        <wps:spPr>
                          <a:xfrm>
                            <a:off x="1519315" y="1412284"/>
                            <a:ext cx="441325" cy="88265"/>
                          </a:xfrm>
                          <a:prstGeom prst="rect">
                            <a:avLst/>
                          </a:prstGeom>
                        </wps:spPr>
                        <wps:txbx>
                          <w:txbxContent>
                            <w:p w14:paraId="7589FC99" w14:textId="77777777" w:rsidR="006233F2" w:rsidRDefault="00466C7E">
                              <w:pPr>
                                <w:spacing w:before="7"/>
                                <w:rPr>
                                  <w:sz w:val="11"/>
                                </w:rPr>
                              </w:pPr>
                              <w:r>
                                <w:rPr>
                                  <w:color w:val="231F20"/>
                                  <w:spacing w:val="-4"/>
                                  <w:sz w:val="11"/>
                                </w:rPr>
                                <w:t>FTSE</w:t>
                              </w:r>
                              <w:r>
                                <w:rPr>
                                  <w:color w:val="231F20"/>
                                  <w:spacing w:val="7"/>
                                  <w:sz w:val="11"/>
                                </w:rPr>
                                <w:t xml:space="preserve"> </w:t>
                              </w:r>
                              <w:r>
                                <w:rPr>
                                  <w:color w:val="231F20"/>
                                  <w:spacing w:val="-4"/>
                                  <w:sz w:val="11"/>
                                </w:rPr>
                                <w:t>All-Share</w:t>
                              </w:r>
                            </w:p>
                          </w:txbxContent>
                        </wps:txbx>
                        <wps:bodyPr wrap="square" lIns="0" tIns="0" rIns="0" bIns="0" rtlCol="0">
                          <a:noAutofit/>
                        </wps:bodyPr>
                      </wps:wsp>
                    </wpg:wgp>
                  </a:graphicData>
                </a:graphic>
              </wp:anchor>
            </w:drawing>
          </mc:Choice>
          <mc:Fallback>
            <w:pict>
              <v:group w14:anchorId="16A74A59" id="Group 455" o:spid="_x0000_s1373" style="position:absolute;left:0;text-align:left;margin-left:40.35pt;margin-top:2.25pt;width:179.25pt;height:138pt;z-index:15769088;mso-wrap-distance-left:0;mso-wrap-distance-right:0;mso-position-horizontal-relative:page" coordsize="2276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">
                <v:shape id="Image 456" o:spid="_x0000_s1374" type="#_x0000_t75" style="position:absolute;width:22762;height:1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">
                  <v:imagedata r:id="rId40" o:title=""/>
                </v:shape>
                <v:shape id="Textbox 457" o:spid="_x0000_s1375" type="#_x0000_t202" style="position:absolute;left:1536;top:2630;width:274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5AB76E0F" w14:textId="77777777" w:rsidR="006233F2" w:rsidRDefault="00466C7E">
                        <w:pPr>
                          <w:spacing w:before="7"/>
                          <w:rPr>
                            <w:sz w:val="11"/>
                          </w:rPr>
                        </w:pPr>
                        <w:r>
                          <w:rPr>
                            <w:color w:val="231F20"/>
                            <w:sz w:val="11"/>
                          </w:rPr>
                          <w:t>S&amp;P</w:t>
                        </w:r>
                        <w:r>
                          <w:rPr>
                            <w:color w:val="231F20"/>
                            <w:spacing w:val="-2"/>
                            <w:sz w:val="11"/>
                          </w:rPr>
                          <w:t xml:space="preserve"> </w:t>
                        </w:r>
                        <w:r>
                          <w:rPr>
                            <w:color w:val="231F20"/>
                            <w:spacing w:val="-5"/>
                            <w:sz w:val="11"/>
                          </w:rPr>
                          <w:t>500</w:t>
                        </w:r>
                      </w:p>
                    </w:txbxContent>
                  </v:textbox>
                </v:shape>
                <v:shape id="Textbox 458" o:spid="_x0000_s1376" type="#_x0000_t202" style="position:absolute;left:1172;top:13639;width:6750;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6A3405A0" w14:textId="77777777" w:rsidR="006233F2" w:rsidRDefault="00466C7E">
                        <w:pPr>
                          <w:spacing w:line="167" w:lineRule="exact"/>
                          <w:rPr>
                            <w:position w:val="4"/>
                            <w:sz w:val="11"/>
                          </w:rPr>
                        </w:pPr>
                        <w:r>
                          <w:rPr>
                            <w:color w:val="231F20"/>
                            <w:spacing w:val="-4"/>
                            <w:sz w:val="11"/>
                          </w:rPr>
                          <w:t>Long-term</w:t>
                        </w:r>
                        <w:r>
                          <w:rPr>
                            <w:color w:val="231F20"/>
                            <w:spacing w:val="8"/>
                            <w:sz w:val="11"/>
                          </w:rPr>
                          <w:t xml:space="preserve"> </w:t>
                        </w:r>
                        <w:r>
                          <w:rPr>
                            <w:color w:val="231F20"/>
                            <w:spacing w:val="-5"/>
                            <w:sz w:val="11"/>
                          </w:rPr>
                          <w:t>averages</w:t>
                        </w:r>
                        <w:r>
                          <w:rPr>
                            <w:color w:val="231F20"/>
                            <w:spacing w:val="-5"/>
                            <w:position w:val="4"/>
                            <w:sz w:val="11"/>
                          </w:rPr>
                          <w:t>(b)</w:t>
                        </w:r>
                      </w:p>
                    </w:txbxContent>
                  </v:textbox>
                </v:shape>
                <v:shape id="Textbox 459" o:spid="_x0000_s1377" type="#_x0000_t202" style="position:absolute;left:15193;top:14122;width:4413;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7589FC99" w14:textId="77777777" w:rsidR="006233F2" w:rsidRDefault="00466C7E">
                        <w:pPr>
                          <w:spacing w:before="7"/>
                          <w:rPr>
                            <w:sz w:val="11"/>
                          </w:rPr>
                        </w:pPr>
                        <w:r>
                          <w:rPr>
                            <w:color w:val="231F20"/>
                            <w:spacing w:val="-4"/>
                            <w:sz w:val="11"/>
                          </w:rPr>
                          <w:t>FTSE</w:t>
                        </w:r>
                        <w:r>
                          <w:rPr>
                            <w:color w:val="231F20"/>
                            <w:spacing w:val="7"/>
                            <w:sz w:val="11"/>
                          </w:rPr>
                          <w:t xml:space="preserve"> </w:t>
                        </w:r>
                        <w:r>
                          <w:rPr>
                            <w:color w:val="231F20"/>
                            <w:spacing w:val="-4"/>
                            <w:sz w:val="11"/>
                          </w:rPr>
                          <w:t>All-Share</w:t>
                        </w:r>
                      </w:p>
                    </w:txbxContent>
                  </v:textbox>
                </v:shape>
                <w10:wrap anchorx="page"/>
              </v:group>
            </w:pict>
          </mc:Fallback>
        </mc:AlternateContent>
      </w:r>
      <w:r>
        <w:rPr>
          <w:color w:val="231F20"/>
          <w:spacing w:val="-5"/>
          <w:w w:val="105"/>
          <w:sz w:val="11"/>
        </w:rPr>
        <w:t>50</w:t>
      </w:r>
    </w:p>
    <w:p w14:paraId="6A0327A3" w14:textId="77777777" w:rsidR="006233F2" w:rsidRDefault="006233F2">
      <w:pPr>
        <w:pStyle w:val="BodyText"/>
        <w:rPr>
          <w:sz w:val="11"/>
        </w:rPr>
      </w:pPr>
    </w:p>
    <w:p w14:paraId="1614871D" w14:textId="77777777" w:rsidR="006233F2" w:rsidRDefault="006233F2">
      <w:pPr>
        <w:pStyle w:val="BodyText"/>
        <w:rPr>
          <w:sz w:val="11"/>
        </w:rPr>
      </w:pPr>
    </w:p>
    <w:p w14:paraId="2C90106B" w14:textId="77777777" w:rsidR="006233F2" w:rsidRDefault="006233F2">
      <w:pPr>
        <w:pStyle w:val="BodyText"/>
        <w:spacing w:before="38"/>
        <w:rPr>
          <w:sz w:val="11"/>
        </w:rPr>
      </w:pPr>
    </w:p>
    <w:p w14:paraId="2DD2AB25" w14:textId="77777777" w:rsidR="006233F2" w:rsidRDefault="00466C7E">
      <w:pPr>
        <w:ind w:right="683"/>
        <w:jc w:val="right"/>
        <w:rPr>
          <w:sz w:val="11"/>
        </w:rPr>
      </w:pPr>
      <w:r>
        <w:rPr>
          <w:color w:val="231F20"/>
          <w:spacing w:val="-5"/>
          <w:w w:val="110"/>
          <w:sz w:val="11"/>
        </w:rPr>
        <w:t>40</w:t>
      </w:r>
    </w:p>
    <w:p w14:paraId="05FC6EDB" w14:textId="77777777" w:rsidR="006233F2" w:rsidRDefault="006233F2">
      <w:pPr>
        <w:pStyle w:val="BodyText"/>
        <w:rPr>
          <w:sz w:val="11"/>
        </w:rPr>
      </w:pPr>
    </w:p>
    <w:p w14:paraId="403574D1" w14:textId="77777777" w:rsidR="006233F2" w:rsidRDefault="006233F2">
      <w:pPr>
        <w:pStyle w:val="BodyText"/>
        <w:rPr>
          <w:sz w:val="11"/>
        </w:rPr>
      </w:pPr>
    </w:p>
    <w:p w14:paraId="5DCF44AD" w14:textId="77777777" w:rsidR="006233F2" w:rsidRDefault="006233F2">
      <w:pPr>
        <w:pStyle w:val="BodyText"/>
        <w:spacing w:before="37"/>
        <w:rPr>
          <w:sz w:val="11"/>
        </w:rPr>
      </w:pPr>
    </w:p>
    <w:p w14:paraId="738A7703" w14:textId="77777777" w:rsidR="006233F2" w:rsidRDefault="00466C7E">
      <w:pPr>
        <w:ind w:right="683"/>
        <w:jc w:val="right"/>
        <w:rPr>
          <w:sz w:val="11"/>
        </w:rPr>
      </w:pPr>
      <w:r>
        <w:rPr>
          <w:color w:val="231F20"/>
          <w:spacing w:val="-5"/>
          <w:w w:val="110"/>
          <w:sz w:val="11"/>
        </w:rPr>
        <w:t>30</w:t>
      </w:r>
    </w:p>
    <w:p w14:paraId="2204A9F3" w14:textId="77777777" w:rsidR="006233F2" w:rsidRDefault="006233F2">
      <w:pPr>
        <w:pStyle w:val="BodyText"/>
        <w:rPr>
          <w:sz w:val="11"/>
        </w:rPr>
      </w:pPr>
    </w:p>
    <w:p w14:paraId="27F88C7F" w14:textId="77777777" w:rsidR="006233F2" w:rsidRDefault="006233F2">
      <w:pPr>
        <w:pStyle w:val="BodyText"/>
        <w:rPr>
          <w:sz w:val="11"/>
        </w:rPr>
      </w:pPr>
    </w:p>
    <w:p w14:paraId="0532A6FA" w14:textId="77777777" w:rsidR="006233F2" w:rsidRDefault="006233F2">
      <w:pPr>
        <w:pStyle w:val="BodyText"/>
        <w:spacing w:before="38"/>
        <w:rPr>
          <w:sz w:val="11"/>
        </w:rPr>
      </w:pPr>
    </w:p>
    <w:p w14:paraId="033C7933" w14:textId="77777777" w:rsidR="006233F2" w:rsidRDefault="00466C7E">
      <w:pPr>
        <w:ind w:right="683"/>
        <w:jc w:val="right"/>
        <w:rPr>
          <w:sz w:val="11"/>
        </w:rPr>
      </w:pPr>
      <w:r>
        <w:rPr>
          <w:color w:val="231F20"/>
          <w:spacing w:val="-5"/>
          <w:w w:val="105"/>
          <w:sz w:val="11"/>
        </w:rPr>
        <w:t>20</w:t>
      </w:r>
    </w:p>
    <w:p w14:paraId="42024BBB" w14:textId="77777777" w:rsidR="006233F2" w:rsidRDefault="006233F2">
      <w:pPr>
        <w:pStyle w:val="BodyText"/>
        <w:rPr>
          <w:sz w:val="11"/>
        </w:rPr>
      </w:pPr>
    </w:p>
    <w:p w14:paraId="6D20133C" w14:textId="77777777" w:rsidR="006233F2" w:rsidRDefault="006233F2">
      <w:pPr>
        <w:pStyle w:val="BodyText"/>
        <w:rPr>
          <w:sz w:val="11"/>
        </w:rPr>
      </w:pPr>
    </w:p>
    <w:p w14:paraId="028ECE86" w14:textId="77777777" w:rsidR="006233F2" w:rsidRDefault="006233F2">
      <w:pPr>
        <w:pStyle w:val="BodyText"/>
        <w:spacing w:before="37"/>
        <w:rPr>
          <w:sz w:val="11"/>
        </w:rPr>
      </w:pPr>
    </w:p>
    <w:p w14:paraId="3B95A98C" w14:textId="77777777" w:rsidR="006233F2" w:rsidRDefault="00466C7E">
      <w:pPr>
        <w:ind w:right="683"/>
        <w:jc w:val="right"/>
        <w:rPr>
          <w:sz w:val="11"/>
        </w:rPr>
      </w:pPr>
      <w:r>
        <w:rPr>
          <w:color w:val="231F20"/>
          <w:spacing w:val="-5"/>
          <w:sz w:val="11"/>
        </w:rPr>
        <w:t>10</w:t>
      </w:r>
    </w:p>
    <w:p w14:paraId="7796228B" w14:textId="77777777" w:rsidR="006233F2" w:rsidRDefault="006233F2">
      <w:pPr>
        <w:pStyle w:val="BodyText"/>
        <w:rPr>
          <w:sz w:val="11"/>
        </w:rPr>
      </w:pPr>
    </w:p>
    <w:p w14:paraId="55B838AA" w14:textId="77777777" w:rsidR="006233F2" w:rsidRDefault="006233F2">
      <w:pPr>
        <w:pStyle w:val="BodyText"/>
        <w:rPr>
          <w:sz w:val="11"/>
        </w:rPr>
      </w:pPr>
    </w:p>
    <w:p w14:paraId="1762A980" w14:textId="77777777" w:rsidR="006233F2" w:rsidRDefault="006233F2">
      <w:pPr>
        <w:pStyle w:val="BodyText"/>
        <w:spacing w:before="37"/>
        <w:rPr>
          <w:sz w:val="11"/>
        </w:rPr>
      </w:pPr>
    </w:p>
    <w:p w14:paraId="3F0D61E0" w14:textId="77777777" w:rsidR="006233F2" w:rsidRDefault="00466C7E">
      <w:pPr>
        <w:spacing w:before="1" w:line="110" w:lineRule="exact"/>
        <w:ind w:left="3788"/>
        <w:rPr>
          <w:sz w:val="11"/>
        </w:rPr>
      </w:pPr>
      <w:r>
        <w:rPr>
          <w:color w:val="231F20"/>
          <w:spacing w:val="-10"/>
          <w:w w:val="110"/>
          <w:sz w:val="11"/>
        </w:rPr>
        <w:t>0</w:t>
      </w:r>
    </w:p>
    <w:p w14:paraId="7F70A810" w14:textId="77777777" w:rsidR="006233F2" w:rsidRDefault="00466C7E">
      <w:pPr>
        <w:tabs>
          <w:tab w:val="left" w:pos="893"/>
          <w:tab w:val="left" w:pos="1508"/>
          <w:tab w:val="left" w:pos="2123"/>
          <w:tab w:val="left" w:pos="2738"/>
          <w:tab w:val="left" w:pos="3354"/>
        </w:tabs>
        <w:spacing w:line="110" w:lineRule="exact"/>
        <w:ind w:left="269"/>
        <w:rPr>
          <w:sz w:val="11"/>
        </w:rPr>
      </w:pPr>
      <w:r>
        <w:rPr>
          <w:color w:val="231F20"/>
          <w:spacing w:val="-4"/>
          <w:w w:val="105"/>
          <w:sz w:val="11"/>
        </w:rPr>
        <w:t>2000</w:t>
      </w:r>
      <w:r>
        <w:rPr>
          <w:color w:val="231F20"/>
          <w:sz w:val="11"/>
        </w:rPr>
        <w:tab/>
      </w:r>
      <w:r>
        <w:rPr>
          <w:color w:val="231F20"/>
          <w:spacing w:val="-7"/>
          <w:w w:val="105"/>
          <w:sz w:val="11"/>
        </w:rPr>
        <w:t>03</w:t>
      </w:r>
      <w:r>
        <w:rPr>
          <w:color w:val="231F20"/>
          <w:sz w:val="11"/>
        </w:rPr>
        <w:tab/>
      </w:r>
      <w:r>
        <w:rPr>
          <w:color w:val="231F20"/>
          <w:spacing w:val="-5"/>
          <w:w w:val="105"/>
          <w:sz w:val="11"/>
        </w:rPr>
        <w:t>06</w:t>
      </w:r>
      <w:r>
        <w:rPr>
          <w:color w:val="231F20"/>
          <w:sz w:val="11"/>
        </w:rPr>
        <w:tab/>
      </w:r>
      <w:r>
        <w:rPr>
          <w:color w:val="231F20"/>
          <w:spacing w:val="-5"/>
          <w:w w:val="105"/>
          <w:sz w:val="11"/>
        </w:rPr>
        <w:t>09</w:t>
      </w:r>
      <w:r>
        <w:rPr>
          <w:color w:val="231F20"/>
          <w:sz w:val="11"/>
        </w:rPr>
        <w:tab/>
      </w:r>
      <w:r>
        <w:rPr>
          <w:color w:val="231F20"/>
          <w:spacing w:val="-5"/>
          <w:w w:val="105"/>
          <w:sz w:val="11"/>
        </w:rPr>
        <w:t>12</w:t>
      </w:r>
      <w:r>
        <w:rPr>
          <w:color w:val="231F20"/>
          <w:sz w:val="11"/>
        </w:rPr>
        <w:tab/>
      </w:r>
      <w:r>
        <w:rPr>
          <w:color w:val="231F20"/>
          <w:spacing w:val="-5"/>
          <w:w w:val="105"/>
          <w:sz w:val="11"/>
        </w:rPr>
        <w:t>15</w:t>
      </w:r>
    </w:p>
    <w:p w14:paraId="1FEC57EA" w14:textId="77777777" w:rsidR="006233F2" w:rsidRDefault="00466C7E">
      <w:pPr>
        <w:spacing w:before="71"/>
        <w:ind w:left="98"/>
        <w:rPr>
          <w:sz w:val="11"/>
        </w:rPr>
      </w:pPr>
      <w:r>
        <w:rPr>
          <w:color w:val="231F20"/>
          <w:w w:val="90"/>
          <w:sz w:val="11"/>
        </w:rPr>
        <w:t>Sources:</w:t>
      </w:r>
      <w:r>
        <w:rPr>
          <w:color w:val="231F20"/>
          <w:spacing w:val="20"/>
          <w:sz w:val="11"/>
        </w:rPr>
        <w:t xml:space="preserve"> </w:t>
      </w:r>
      <w:r>
        <w:rPr>
          <w:color w:val="231F20"/>
          <w:w w:val="90"/>
          <w:sz w:val="11"/>
        </w:rPr>
        <w:t>Global</w:t>
      </w:r>
      <w:r>
        <w:rPr>
          <w:color w:val="231F20"/>
          <w:spacing w:val="-3"/>
          <w:w w:val="90"/>
          <w:sz w:val="11"/>
        </w:rPr>
        <w:t xml:space="preserve"> </w:t>
      </w:r>
      <w:r>
        <w:rPr>
          <w:color w:val="231F20"/>
          <w:w w:val="90"/>
          <w:sz w:val="11"/>
        </w:rPr>
        <w:t>Financial</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48F56747" w14:textId="77777777" w:rsidR="006233F2" w:rsidRDefault="00466C7E">
      <w:pPr>
        <w:pStyle w:val="ListParagraph"/>
        <w:numPr>
          <w:ilvl w:val="0"/>
          <w:numId w:val="69"/>
        </w:numPr>
        <w:tabs>
          <w:tab w:val="left" w:pos="267"/>
        </w:tabs>
        <w:spacing w:before="92"/>
        <w:ind w:left="267" w:hanging="169"/>
        <w:rPr>
          <w:sz w:val="11"/>
        </w:rPr>
      </w:pPr>
      <w:r>
        <w:rPr>
          <w:color w:val="231F20"/>
          <w:w w:val="85"/>
          <w:sz w:val="11"/>
        </w:rPr>
        <w:t>Ratio</w:t>
      </w:r>
      <w:r>
        <w:rPr>
          <w:color w:val="231F20"/>
          <w:spacing w:val="4"/>
          <w:sz w:val="11"/>
        </w:rPr>
        <w:t xml:space="preserve"> </w:t>
      </w:r>
      <w:r>
        <w:rPr>
          <w:color w:val="231F20"/>
          <w:w w:val="85"/>
          <w:sz w:val="11"/>
        </w:rPr>
        <w:t>between</w:t>
      </w:r>
      <w:r>
        <w:rPr>
          <w:color w:val="231F20"/>
          <w:spacing w:val="5"/>
          <w:sz w:val="11"/>
        </w:rPr>
        <w:t xml:space="preserve"> </w:t>
      </w:r>
      <w:r>
        <w:rPr>
          <w:color w:val="231F20"/>
          <w:w w:val="85"/>
          <w:sz w:val="11"/>
        </w:rPr>
        <w:t>real</w:t>
      </w:r>
      <w:r>
        <w:rPr>
          <w:color w:val="231F20"/>
          <w:spacing w:val="4"/>
          <w:sz w:val="11"/>
        </w:rPr>
        <w:t xml:space="preserve"> </w:t>
      </w:r>
      <w:r>
        <w:rPr>
          <w:color w:val="231F20"/>
          <w:w w:val="85"/>
          <w:sz w:val="11"/>
        </w:rPr>
        <w:t>price</w:t>
      </w:r>
      <w:r>
        <w:rPr>
          <w:color w:val="231F20"/>
          <w:spacing w:val="5"/>
          <w:sz w:val="11"/>
        </w:rPr>
        <w:t xml:space="preserve"> </w:t>
      </w:r>
      <w:r>
        <w:rPr>
          <w:color w:val="231F20"/>
          <w:w w:val="85"/>
          <w:sz w:val="11"/>
        </w:rPr>
        <w:t>and</w:t>
      </w:r>
      <w:r>
        <w:rPr>
          <w:color w:val="231F20"/>
          <w:spacing w:val="4"/>
          <w:sz w:val="11"/>
        </w:rPr>
        <w:t xml:space="preserve"> </w:t>
      </w:r>
      <w:r>
        <w:rPr>
          <w:color w:val="231F20"/>
          <w:w w:val="85"/>
          <w:sz w:val="11"/>
        </w:rPr>
        <w:t>the</w:t>
      </w:r>
      <w:r>
        <w:rPr>
          <w:color w:val="231F20"/>
          <w:spacing w:val="5"/>
          <w:sz w:val="11"/>
        </w:rPr>
        <w:t xml:space="preserve"> </w:t>
      </w:r>
      <w:r>
        <w:rPr>
          <w:color w:val="231F20"/>
          <w:w w:val="85"/>
          <w:sz w:val="11"/>
        </w:rPr>
        <w:t>moving</w:t>
      </w:r>
      <w:r>
        <w:rPr>
          <w:color w:val="231F20"/>
          <w:spacing w:val="4"/>
          <w:sz w:val="11"/>
        </w:rPr>
        <w:t xml:space="preserve"> </w:t>
      </w:r>
      <w:r>
        <w:rPr>
          <w:color w:val="231F20"/>
          <w:w w:val="85"/>
          <w:sz w:val="11"/>
        </w:rPr>
        <w:t>ten-year</w:t>
      </w:r>
      <w:r>
        <w:rPr>
          <w:color w:val="231F20"/>
          <w:spacing w:val="5"/>
          <w:sz w:val="11"/>
        </w:rPr>
        <w:t xml:space="preserve"> </w:t>
      </w:r>
      <w:r>
        <w:rPr>
          <w:color w:val="231F20"/>
          <w:w w:val="85"/>
          <w:sz w:val="11"/>
        </w:rPr>
        <w:t>average</w:t>
      </w:r>
      <w:r>
        <w:rPr>
          <w:color w:val="231F20"/>
          <w:spacing w:val="4"/>
          <w:sz w:val="11"/>
        </w:rPr>
        <w:t xml:space="preserve"> </w:t>
      </w:r>
      <w:r>
        <w:rPr>
          <w:color w:val="231F20"/>
          <w:w w:val="85"/>
          <w:sz w:val="11"/>
        </w:rPr>
        <w:t>of</w:t>
      </w:r>
      <w:r>
        <w:rPr>
          <w:color w:val="231F20"/>
          <w:spacing w:val="5"/>
          <w:sz w:val="11"/>
        </w:rPr>
        <w:t xml:space="preserve"> </w:t>
      </w:r>
      <w:r>
        <w:rPr>
          <w:color w:val="231F20"/>
          <w:w w:val="85"/>
          <w:sz w:val="11"/>
        </w:rPr>
        <w:t>real</w:t>
      </w:r>
      <w:r>
        <w:rPr>
          <w:color w:val="231F20"/>
          <w:spacing w:val="4"/>
          <w:sz w:val="11"/>
        </w:rPr>
        <w:t xml:space="preserve"> </w:t>
      </w:r>
      <w:r>
        <w:rPr>
          <w:color w:val="231F20"/>
          <w:w w:val="85"/>
          <w:sz w:val="11"/>
        </w:rPr>
        <w:t>earnings</w:t>
      </w:r>
      <w:r>
        <w:rPr>
          <w:color w:val="231F20"/>
          <w:spacing w:val="5"/>
          <w:sz w:val="11"/>
        </w:rPr>
        <w:t xml:space="preserve"> </w:t>
      </w:r>
      <w:r>
        <w:rPr>
          <w:color w:val="231F20"/>
          <w:w w:val="85"/>
          <w:sz w:val="11"/>
        </w:rPr>
        <w:t>for</w:t>
      </w:r>
      <w:r>
        <w:rPr>
          <w:color w:val="231F20"/>
          <w:spacing w:val="4"/>
          <w:sz w:val="11"/>
        </w:rPr>
        <w:t xml:space="preserve"> </w:t>
      </w:r>
      <w:r>
        <w:rPr>
          <w:color w:val="231F20"/>
          <w:w w:val="85"/>
          <w:sz w:val="11"/>
        </w:rPr>
        <w:t>an</w:t>
      </w:r>
      <w:r>
        <w:rPr>
          <w:color w:val="231F20"/>
          <w:spacing w:val="5"/>
          <w:sz w:val="11"/>
        </w:rPr>
        <w:t xml:space="preserve"> </w:t>
      </w:r>
      <w:r>
        <w:rPr>
          <w:color w:val="231F20"/>
          <w:w w:val="85"/>
          <w:sz w:val="11"/>
        </w:rPr>
        <w:t>equity</w:t>
      </w:r>
      <w:r>
        <w:rPr>
          <w:color w:val="231F20"/>
          <w:spacing w:val="4"/>
          <w:sz w:val="11"/>
        </w:rPr>
        <w:t xml:space="preserve"> </w:t>
      </w:r>
      <w:r>
        <w:rPr>
          <w:color w:val="231F20"/>
          <w:spacing w:val="-2"/>
          <w:w w:val="85"/>
          <w:sz w:val="11"/>
        </w:rPr>
        <w:t>index.</w:t>
      </w:r>
    </w:p>
    <w:p w14:paraId="0987DC46" w14:textId="77777777" w:rsidR="006233F2" w:rsidRDefault="00466C7E">
      <w:pPr>
        <w:pStyle w:val="ListParagraph"/>
        <w:numPr>
          <w:ilvl w:val="0"/>
          <w:numId w:val="69"/>
        </w:numPr>
        <w:tabs>
          <w:tab w:val="left" w:pos="267"/>
          <w:tab w:val="left" w:pos="269"/>
        </w:tabs>
        <w:spacing w:before="2" w:line="244" w:lineRule="auto"/>
        <w:ind w:right="38"/>
        <w:rPr>
          <w:sz w:val="11"/>
        </w:rPr>
      </w:pPr>
      <w:r>
        <w:rPr>
          <w:color w:val="231F20"/>
          <w:w w:val="90"/>
          <w:sz w:val="11"/>
        </w:rPr>
        <w:t>Long-term</w:t>
      </w:r>
      <w:r>
        <w:rPr>
          <w:color w:val="231F20"/>
          <w:spacing w:val="-2"/>
          <w:w w:val="90"/>
          <w:sz w:val="11"/>
        </w:rPr>
        <w:t xml:space="preserve"> </w:t>
      </w:r>
      <w:r>
        <w:rPr>
          <w:color w:val="231F20"/>
          <w:w w:val="90"/>
          <w:sz w:val="11"/>
        </w:rPr>
        <w:t>averages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calculated</w:t>
      </w:r>
      <w:r>
        <w:rPr>
          <w:color w:val="231F20"/>
          <w:spacing w:val="-2"/>
          <w:w w:val="90"/>
          <w:sz w:val="11"/>
        </w:rPr>
        <w:t xml:space="preserve"> </w:t>
      </w:r>
      <w:r>
        <w:rPr>
          <w:color w:val="231F20"/>
          <w:w w:val="90"/>
          <w:sz w:val="11"/>
        </w:rPr>
        <w:t>using</w:t>
      </w:r>
      <w:r>
        <w:rPr>
          <w:color w:val="231F20"/>
          <w:spacing w:val="-2"/>
          <w:w w:val="90"/>
          <w:sz w:val="11"/>
        </w:rPr>
        <w:t xml:space="preserve"> </w:t>
      </w:r>
      <w:r>
        <w:rPr>
          <w:color w:val="231F20"/>
          <w:w w:val="90"/>
          <w:sz w:val="11"/>
        </w:rPr>
        <w:t>monthly</w:t>
      </w:r>
      <w:r>
        <w:rPr>
          <w:color w:val="231F20"/>
          <w:spacing w:val="-2"/>
          <w:w w:val="90"/>
          <w:sz w:val="11"/>
        </w:rPr>
        <w:t xml:space="preserve"> </w:t>
      </w:r>
      <w:r>
        <w:rPr>
          <w:color w:val="231F20"/>
          <w:w w:val="90"/>
          <w:sz w:val="11"/>
        </w:rPr>
        <w:t>data</w:t>
      </w:r>
      <w:r>
        <w:rPr>
          <w:color w:val="231F20"/>
          <w:spacing w:val="-2"/>
          <w:w w:val="90"/>
          <w:sz w:val="11"/>
        </w:rPr>
        <w:t xml:space="preserve"> </w:t>
      </w:r>
      <w:r>
        <w:rPr>
          <w:color w:val="231F20"/>
          <w:w w:val="90"/>
          <w:sz w:val="11"/>
        </w:rPr>
        <w:t>since</w:t>
      </w:r>
      <w:r>
        <w:rPr>
          <w:color w:val="231F20"/>
          <w:spacing w:val="-2"/>
          <w:w w:val="90"/>
          <w:sz w:val="11"/>
        </w:rPr>
        <w:t xml:space="preserve"> </w:t>
      </w:r>
      <w:r>
        <w:rPr>
          <w:color w:val="231F20"/>
          <w:w w:val="90"/>
          <w:sz w:val="11"/>
        </w:rPr>
        <w:t>April</w:t>
      </w:r>
      <w:r>
        <w:rPr>
          <w:color w:val="231F20"/>
          <w:spacing w:val="-2"/>
          <w:w w:val="90"/>
          <w:sz w:val="11"/>
        </w:rPr>
        <w:t xml:space="preserve"> </w:t>
      </w:r>
      <w:r>
        <w:rPr>
          <w:color w:val="231F20"/>
          <w:w w:val="90"/>
          <w:sz w:val="11"/>
        </w:rPr>
        <w:t>1962</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United</w:t>
      </w:r>
      <w:r>
        <w:rPr>
          <w:color w:val="231F20"/>
          <w:spacing w:val="-2"/>
          <w:w w:val="90"/>
          <w:sz w:val="11"/>
        </w:rPr>
        <w:t xml:space="preserve"> </w:t>
      </w:r>
      <w:r>
        <w:rPr>
          <w:color w:val="231F20"/>
          <w:w w:val="90"/>
          <w:sz w:val="11"/>
        </w:rPr>
        <w:t>Kingdom</w:t>
      </w:r>
      <w:r>
        <w:rPr>
          <w:color w:val="231F20"/>
          <w:spacing w:val="40"/>
          <w:sz w:val="11"/>
        </w:rPr>
        <w:t xml:space="preserve"> </w:t>
      </w:r>
      <w:r>
        <w:rPr>
          <w:color w:val="231F20"/>
          <w:spacing w:val="-2"/>
          <w:sz w:val="11"/>
        </w:rPr>
        <w:t>and</w:t>
      </w:r>
      <w:r>
        <w:rPr>
          <w:color w:val="231F20"/>
          <w:spacing w:val="-8"/>
          <w:sz w:val="11"/>
        </w:rPr>
        <w:t xml:space="preserve"> </w:t>
      </w:r>
      <w:r>
        <w:rPr>
          <w:color w:val="231F20"/>
          <w:spacing w:val="-2"/>
          <w:sz w:val="11"/>
        </w:rPr>
        <w:t>January</w:t>
      </w:r>
      <w:r>
        <w:rPr>
          <w:color w:val="231F20"/>
          <w:spacing w:val="-8"/>
          <w:sz w:val="11"/>
        </w:rPr>
        <w:t xml:space="preserve"> </w:t>
      </w:r>
      <w:r>
        <w:rPr>
          <w:color w:val="231F20"/>
          <w:spacing w:val="-2"/>
          <w:sz w:val="11"/>
        </w:rPr>
        <w:t>1938</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United</w:t>
      </w:r>
      <w:r>
        <w:rPr>
          <w:color w:val="231F20"/>
          <w:spacing w:val="-8"/>
          <w:sz w:val="11"/>
        </w:rPr>
        <w:t xml:space="preserve"> </w:t>
      </w:r>
      <w:r>
        <w:rPr>
          <w:color w:val="231F20"/>
          <w:spacing w:val="-2"/>
          <w:sz w:val="11"/>
        </w:rPr>
        <w:t>States.</w:t>
      </w:r>
    </w:p>
    <w:p w14:paraId="3C1A15DD" w14:textId="77777777" w:rsidR="006233F2" w:rsidRDefault="00466C7E">
      <w:pPr>
        <w:pStyle w:val="BodyText"/>
        <w:spacing w:before="9"/>
        <w:rPr>
          <w:sz w:val="13"/>
        </w:rPr>
      </w:pPr>
      <w:r>
        <w:rPr>
          <w:noProof/>
          <w:sz w:val="13"/>
        </w:rPr>
        <mc:AlternateContent>
          <mc:Choice Requires="wps">
            <w:drawing>
              <wp:anchor distT="0" distB="0" distL="0" distR="0" simplePos="0" relativeHeight="487627264" behindDoc="1" locked="0" layoutInCell="1" allowOverlap="1" wp14:anchorId="52037518" wp14:editId="69B000BE">
                <wp:simplePos x="0" y="0"/>
                <wp:positionH relativeFrom="page">
                  <wp:posOffset>502804</wp:posOffset>
                </wp:positionH>
                <wp:positionV relativeFrom="paragraph">
                  <wp:posOffset>117433</wp:posOffset>
                </wp:positionV>
                <wp:extent cx="2736215" cy="1270"/>
                <wp:effectExtent l="0" t="0" r="0" b="0"/>
                <wp:wrapTopAndBottom/>
                <wp:docPr id="460" name="Graphic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8688103" id="Graphic 460" o:spid="_x0000_s1026" style="position:absolute;margin-left:39.6pt;margin-top:9.25pt;width:215.45pt;height:.1pt;z-index:-1568921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" path="m,l2736000,e" filled="f" strokecolor="#751c66" strokeweight=".7pt">
                <v:path arrowok="t"/>
                <w10:wrap type="topAndBottom" anchorx="page"/>
              </v:shape>
            </w:pict>
          </mc:Fallback>
        </mc:AlternateContent>
      </w:r>
    </w:p>
    <w:p w14:paraId="4FC58E1C" w14:textId="77777777" w:rsidR="006233F2" w:rsidRDefault="00466C7E">
      <w:pPr>
        <w:spacing w:before="86" w:line="259" w:lineRule="auto"/>
        <w:ind w:left="83"/>
        <w:rPr>
          <w:sz w:val="18"/>
        </w:rPr>
      </w:pPr>
      <w:r>
        <w:rPr>
          <w:b/>
          <w:color w:val="751C66"/>
          <w:spacing w:val="-4"/>
          <w:sz w:val="18"/>
        </w:rPr>
        <w:t>Chart</w:t>
      </w:r>
      <w:r>
        <w:rPr>
          <w:b/>
          <w:color w:val="751C66"/>
          <w:spacing w:val="-15"/>
          <w:sz w:val="18"/>
        </w:rPr>
        <w:t xml:space="preserve"> </w:t>
      </w:r>
      <w:r>
        <w:rPr>
          <w:b/>
          <w:color w:val="751C66"/>
          <w:spacing w:val="-4"/>
          <w:sz w:val="18"/>
        </w:rPr>
        <w:t>A.14</w:t>
      </w:r>
      <w:r>
        <w:rPr>
          <w:b/>
          <w:color w:val="751C66"/>
          <w:spacing w:val="6"/>
          <w:sz w:val="18"/>
        </w:rPr>
        <w:t xml:space="preserve"> </w:t>
      </w:r>
      <w:r>
        <w:rPr>
          <w:color w:val="751C66"/>
          <w:spacing w:val="-4"/>
          <w:sz w:val="18"/>
        </w:rPr>
        <w:t>On</w:t>
      </w:r>
      <w:r>
        <w:rPr>
          <w:color w:val="751C66"/>
          <w:spacing w:val="-13"/>
          <w:sz w:val="18"/>
        </w:rPr>
        <w:t xml:space="preserve"> </w:t>
      </w:r>
      <w:r>
        <w:rPr>
          <w:color w:val="751C66"/>
          <w:spacing w:val="-4"/>
          <w:sz w:val="18"/>
        </w:rPr>
        <w:t>24</w:t>
      </w:r>
      <w:r>
        <w:rPr>
          <w:color w:val="751C66"/>
          <w:spacing w:val="-13"/>
          <w:sz w:val="18"/>
        </w:rPr>
        <w:t xml:space="preserve"> </w:t>
      </w:r>
      <w:r>
        <w:rPr>
          <w:color w:val="751C66"/>
          <w:spacing w:val="-4"/>
          <w:sz w:val="18"/>
        </w:rPr>
        <w:t>August</w:t>
      </w:r>
      <w:r>
        <w:rPr>
          <w:color w:val="751C66"/>
          <w:spacing w:val="-13"/>
          <w:sz w:val="18"/>
        </w:rPr>
        <w:t xml:space="preserve"> </w:t>
      </w:r>
      <w:r>
        <w:rPr>
          <w:color w:val="751C66"/>
          <w:spacing w:val="-4"/>
          <w:sz w:val="18"/>
        </w:rPr>
        <w:t>2015,</w:t>
      </w:r>
      <w:r>
        <w:rPr>
          <w:color w:val="751C66"/>
          <w:spacing w:val="-13"/>
          <w:sz w:val="18"/>
        </w:rPr>
        <w:t xml:space="preserve"> </w:t>
      </w:r>
      <w:r>
        <w:rPr>
          <w:color w:val="751C66"/>
          <w:spacing w:val="-4"/>
          <w:sz w:val="18"/>
        </w:rPr>
        <w:t>implied</w:t>
      </w:r>
      <w:r>
        <w:rPr>
          <w:color w:val="751C66"/>
          <w:spacing w:val="-13"/>
          <w:sz w:val="18"/>
        </w:rPr>
        <w:t xml:space="preserve"> </w:t>
      </w:r>
      <w:r>
        <w:rPr>
          <w:color w:val="751C66"/>
          <w:spacing w:val="-4"/>
          <w:sz w:val="18"/>
        </w:rPr>
        <w:t>equity</w:t>
      </w:r>
      <w:r>
        <w:rPr>
          <w:color w:val="751C66"/>
          <w:spacing w:val="-13"/>
          <w:sz w:val="18"/>
        </w:rPr>
        <w:t xml:space="preserve"> </w:t>
      </w:r>
      <w:r>
        <w:rPr>
          <w:color w:val="751C66"/>
          <w:spacing w:val="-4"/>
          <w:sz w:val="18"/>
        </w:rPr>
        <w:t xml:space="preserve">market </w:t>
      </w:r>
      <w:r>
        <w:rPr>
          <w:color w:val="751C66"/>
          <w:sz w:val="18"/>
        </w:rPr>
        <w:t>volatility</w:t>
      </w:r>
      <w:r>
        <w:rPr>
          <w:color w:val="751C66"/>
          <w:spacing w:val="-14"/>
          <w:sz w:val="18"/>
        </w:rPr>
        <w:t xml:space="preserve"> </w:t>
      </w:r>
      <w:r>
        <w:rPr>
          <w:color w:val="751C66"/>
          <w:sz w:val="18"/>
        </w:rPr>
        <w:t>reached</w:t>
      </w:r>
      <w:r>
        <w:rPr>
          <w:color w:val="751C66"/>
          <w:spacing w:val="-13"/>
          <w:sz w:val="18"/>
        </w:rPr>
        <w:t xml:space="preserve"> </w:t>
      </w:r>
      <w:r>
        <w:rPr>
          <w:color w:val="751C66"/>
          <w:sz w:val="18"/>
        </w:rPr>
        <w:t>levels</w:t>
      </w:r>
      <w:r>
        <w:rPr>
          <w:color w:val="751C66"/>
          <w:spacing w:val="-14"/>
          <w:sz w:val="18"/>
        </w:rPr>
        <w:t xml:space="preserve"> </w:t>
      </w:r>
      <w:r>
        <w:rPr>
          <w:color w:val="751C66"/>
          <w:sz w:val="18"/>
        </w:rPr>
        <w:t>not</w:t>
      </w:r>
      <w:r>
        <w:rPr>
          <w:color w:val="751C66"/>
          <w:spacing w:val="-13"/>
          <w:sz w:val="18"/>
        </w:rPr>
        <w:t xml:space="preserve"> </w:t>
      </w:r>
      <w:r>
        <w:rPr>
          <w:color w:val="751C66"/>
          <w:sz w:val="18"/>
        </w:rPr>
        <w:t>seen</w:t>
      </w:r>
      <w:r>
        <w:rPr>
          <w:color w:val="751C66"/>
          <w:spacing w:val="-14"/>
          <w:sz w:val="18"/>
        </w:rPr>
        <w:t xml:space="preserve"> </w:t>
      </w:r>
      <w:r>
        <w:rPr>
          <w:color w:val="751C66"/>
          <w:sz w:val="18"/>
        </w:rPr>
        <w:t>since</w:t>
      </w:r>
      <w:r>
        <w:rPr>
          <w:color w:val="751C66"/>
          <w:spacing w:val="-13"/>
          <w:sz w:val="18"/>
        </w:rPr>
        <w:t xml:space="preserve"> </w:t>
      </w:r>
      <w:r>
        <w:rPr>
          <w:color w:val="751C66"/>
          <w:sz w:val="18"/>
        </w:rPr>
        <w:t>2009</w:t>
      </w:r>
    </w:p>
    <w:p w14:paraId="68E9A54E" w14:textId="77777777" w:rsidR="006233F2" w:rsidRDefault="00466C7E">
      <w:pPr>
        <w:spacing w:before="2" w:line="268" w:lineRule="auto"/>
        <w:ind w:left="83" w:right="156"/>
        <w:rPr>
          <w:position w:val="4"/>
          <w:sz w:val="12"/>
        </w:rPr>
      </w:pPr>
      <w:r>
        <w:rPr>
          <w:color w:val="231F20"/>
          <w:w w:val="90"/>
          <w:sz w:val="16"/>
        </w:rPr>
        <w:t>Highest</w:t>
      </w:r>
      <w:r>
        <w:rPr>
          <w:color w:val="231F20"/>
          <w:spacing w:val="-5"/>
          <w:w w:val="90"/>
          <w:sz w:val="16"/>
        </w:rPr>
        <w:t xml:space="preserve"> </w:t>
      </w:r>
      <w:r>
        <w:rPr>
          <w:color w:val="231F20"/>
          <w:w w:val="90"/>
          <w:sz w:val="16"/>
        </w:rPr>
        <w:t>intraday</w:t>
      </w:r>
      <w:r>
        <w:rPr>
          <w:color w:val="231F20"/>
          <w:spacing w:val="-5"/>
          <w:w w:val="90"/>
          <w:sz w:val="16"/>
        </w:rPr>
        <w:t xml:space="preserve"> </w:t>
      </w:r>
      <w:r>
        <w:rPr>
          <w:color w:val="231F20"/>
          <w:w w:val="90"/>
          <w:sz w:val="16"/>
        </w:rPr>
        <w:t>level</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option-implied</w:t>
      </w:r>
      <w:r>
        <w:rPr>
          <w:color w:val="231F20"/>
          <w:spacing w:val="-5"/>
          <w:w w:val="90"/>
          <w:sz w:val="16"/>
        </w:rPr>
        <w:t xml:space="preserve"> </w:t>
      </w:r>
      <w:r>
        <w:rPr>
          <w:color w:val="231F20"/>
          <w:w w:val="90"/>
          <w:sz w:val="16"/>
        </w:rPr>
        <w:t>equity</w:t>
      </w:r>
      <w:r>
        <w:rPr>
          <w:color w:val="231F20"/>
          <w:spacing w:val="-5"/>
          <w:w w:val="90"/>
          <w:sz w:val="16"/>
        </w:rPr>
        <w:t xml:space="preserve"> </w:t>
      </w:r>
      <w:r>
        <w:rPr>
          <w:color w:val="231F20"/>
          <w:w w:val="90"/>
          <w:sz w:val="16"/>
        </w:rPr>
        <w:t>volatility</w:t>
      </w:r>
      <w:r>
        <w:rPr>
          <w:color w:val="231F20"/>
          <w:spacing w:val="-5"/>
          <w:w w:val="90"/>
          <w:sz w:val="16"/>
        </w:rPr>
        <w:t xml:space="preserve"> </w:t>
      </w:r>
      <w:r>
        <w:rPr>
          <w:color w:val="231F20"/>
          <w:w w:val="90"/>
          <w:sz w:val="16"/>
        </w:rPr>
        <w:t>of</w:t>
      </w:r>
      <w:r>
        <w:rPr>
          <w:color w:val="231F20"/>
          <w:spacing w:val="-5"/>
          <w:w w:val="90"/>
          <w:sz w:val="16"/>
        </w:rPr>
        <w:t xml:space="preserve"> </w:t>
      </w:r>
      <w:r>
        <w:rPr>
          <w:color w:val="231F20"/>
          <w:w w:val="90"/>
          <w:sz w:val="16"/>
        </w:rPr>
        <w:t xml:space="preserve">the </w:t>
      </w:r>
      <w:r>
        <w:rPr>
          <w:color w:val="231F20"/>
          <w:sz w:val="16"/>
        </w:rPr>
        <w:t>S&amp;P 500 index (VIX)</w:t>
      </w:r>
      <w:r>
        <w:rPr>
          <w:color w:val="231F20"/>
          <w:position w:val="4"/>
          <w:sz w:val="12"/>
        </w:rPr>
        <w:t>(a)</w:t>
      </w:r>
    </w:p>
    <w:p w14:paraId="66779912" w14:textId="77777777" w:rsidR="006233F2" w:rsidRDefault="00466C7E">
      <w:pPr>
        <w:spacing w:before="68" w:line="62" w:lineRule="exact"/>
        <w:ind w:right="862"/>
        <w:jc w:val="right"/>
        <w:rPr>
          <w:sz w:val="11"/>
        </w:rPr>
      </w:pPr>
      <w:r>
        <w:rPr>
          <w:color w:val="231F20"/>
          <w:w w:val="90"/>
          <w:sz w:val="11"/>
        </w:rPr>
        <w:t>Per</w:t>
      </w:r>
      <w:r>
        <w:rPr>
          <w:color w:val="231F20"/>
          <w:spacing w:val="-3"/>
          <w:w w:val="90"/>
          <w:sz w:val="11"/>
        </w:rPr>
        <w:t xml:space="preserve"> </w:t>
      </w:r>
      <w:r>
        <w:rPr>
          <w:color w:val="231F20"/>
          <w:spacing w:val="-4"/>
          <w:sz w:val="11"/>
        </w:rPr>
        <w:t>cent</w:t>
      </w:r>
    </w:p>
    <w:p w14:paraId="15382B6C" w14:textId="77777777" w:rsidR="006233F2" w:rsidRDefault="00466C7E">
      <w:pPr>
        <w:pStyle w:val="BodyText"/>
        <w:spacing w:before="81" w:line="268" w:lineRule="auto"/>
        <w:ind w:left="83" w:right="376"/>
      </w:pPr>
      <w:r>
        <w:br w:type="column"/>
      </w:r>
      <w:r>
        <w:rPr>
          <w:color w:val="231F20"/>
          <w:w w:val="85"/>
        </w:rPr>
        <w:t xml:space="preserve">that remain reliant on dealers to intermediate between clients. </w:t>
      </w:r>
      <w:r>
        <w:rPr>
          <w:color w:val="231F20"/>
          <w:w w:val="90"/>
        </w:rPr>
        <w:t>But</w:t>
      </w:r>
      <w:r>
        <w:rPr>
          <w:color w:val="231F20"/>
          <w:spacing w:val="-4"/>
          <w:w w:val="90"/>
        </w:rPr>
        <w:t xml:space="preserve"> </w:t>
      </w:r>
      <w:r>
        <w:rPr>
          <w:color w:val="231F20"/>
          <w:w w:val="90"/>
        </w:rPr>
        <w:t>the</w:t>
      </w:r>
      <w:r>
        <w:rPr>
          <w:color w:val="231F20"/>
          <w:spacing w:val="-4"/>
          <w:w w:val="90"/>
        </w:rPr>
        <w:t xml:space="preserve"> </w:t>
      </w:r>
      <w:r>
        <w:rPr>
          <w:color w:val="231F20"/>
          <w:w w:val="90"/>
        </w:rPr>
        <w:t>resilience</w:t>
      </w:r>
      <w:r>
        <w:rPr>
          <w:color w:val="231F20"/>
          <w:spacing w:val="-4"/>
          <w:w w:val="90"/>
        </w:rPr>
        <w:t xml:space="preserve"> </w:t>
      </w:r>
      <w:r>
        <w:rPr>
          <w:color w:val="231F20"/>
          <w:w w:val="90"/>
        </w:rPr>
        <w:t>of</w:t>
      </w:r>
      <w:r>
        <w:rPr>
          <w:color w:val="231F20"/>
          <w:spacing w:val="-4"/>
          <w:w w:val="90"/>
        </w:rPr>
        <w:t xml:space="preserve"> </w:t>
      </w:r>
      <w:r>
        <w:rPr>
          <w:color w:val="231F20"/>
          <w:w w:val="90"/>
        </w:rPr>
        <w:t>these</w:t>
      </w:r>
      <w:r>
        <w:rPr>
          <w:color w:val="231F20"/>
          <w:spacing w:val="-4"/>
          <w:w w:val="90"/>
        </w:rPr>
        <w:t xml:space="preserve"> </w:t>
      </w:r>
      <w:r>
        <w:rPr>
          <w:color w:val="231F20"/>
          <w:w w:val="90"/>
        </w:rPr>
        <w:t>markets</w:t>
      </w:r>
      <w:r>
        <w:rPr>
          <w:color w:val="231F20"/>
          <w:spacing w:val="-4"/>
          <w:w w:val="90"/>
        </w:rPr>
        <w:t xml:space="preserve"> </w:t>
      </w:r>
      <w:r>
        <w:rPr>
          <w:color w:val="231F20"/>
          <w:w w:val="90"/>
        </w:rPr>
        <w:t>may</w:t>
      </w:r>
      <w:r>
        <w:rPr>
          <w:color w:val="231F20"/>
          <w:spacing w:val="-4"/>
          <w:w w:val="90"/>
        </w:rPr>
        <w:t xml:space="preserve"> </w:t>
      </w:r>
      <w:r>
        <w:rPr>
          <w:color w:val="231F20"/>
          <w:w w:val="90"/>
        </w:rPr>
        <w:t>have</w:t>
      </w:r>
      <w:r>
        <w:rPr>
          <w:color w:val="231F20"/>
          <w:spacing w:val="-4"/>
          <w:w w:val="90"/>
        </w:rPr>
        <w:t xml:space="preserve"> </w:t>
      </w:r>
      <w:r>
        <w:rPr>
          <w:color w:val="231F20"/>
          <w:w w:val="90"/>
        </w:rPr>
        <w:t>increased.</w:t>
      </w:r>
      <w:r>
        <w:rPr>
          <w:color w:val="231F20"/>
          <w:spacing w:val="40"/>
        </w:rPr>
        <w:t xml:space="preserve"> </w:t>
      </w:r>
      <w:r>
        <w:rPr>
          <w:color w:val="231F20"/>
          <w:w w:val="90"/>
        </w:rPr>
        <w:t xml:space="preserve">The opposite seems to be likely for markets </w:t>
      </w:r>
      <w:proofErr w:type="spellStart"/>
      <w:r>
        <w:rPr>
          <w:color w:val="231F20"/>
          <w:w w:val="90"/>
        </w:rPr>
        <w:t>characterised</w:t>
      </w:r>
      <w:proofErr w:type="spellEnd"/>
      <w:r>
        <w:rPr>
          <w:color w:val="231F20"/>
          <w:w w:val="90"/>
        </w:rPr>
        <w:t xml:space="preserve"> by the growth</w:t>
      </w:r>
      <w:r>
        <w:rPr>
          <w:color w:val="231F20"/>
          <w:spacing w:val="-10"/>
          <w:w w:val="90"/>
        </w:rPr>
        <w:t xml:space="preserve"> </w:t>
      </w:r>
      <w:r>
        <w:rPr>
          <w:color w:val="231F20"/>
          <w:w w:val="90"/>
        </w:rPr>
        <w:t>of</w:t>
      </w:r>
      <w:r>
        <w:rPr>
          <w:color w:val="231F20"/>
          <w:spacing w:val="-10"/>
          <w:w w:val="90"/>
        </w:rPr>
        <w:t xml:space="preserve"> </w:t>
      </w:r>
      <w:r>
        <w:rPr>
          <w:color w:val="231F20"/>
          <w:w w:val="90"/>
        </w:rPr>
        <w:t>electronic</w:t>
      </w:r>
      <w:r>
        <w:rPr>
          <w:color w:val="231F20"/>
          <w:spacing w:val="-10"/>
          <w:w w:val="90"/>
        </w:rPr>
        <w:t xml:space="preserve"> </w:t>
      </w:r>
      <w:r>
        <w:rPr>
          <w:color w:val="231F20"/>
          <w:w w:val="90"/>
        </w:rPr>
        <w:t>trading</w:t>
      </w:r>
      <w:r>
        <w:rPr>
          <w:color w:val="231F20"/>
          <w:spacing w:val="-10"/>
          <w:w w:val="90"/>
        </w:rPr>
        <w:t xml:space="preserve"> </w:t>
      </w:r>
      <w:r>
        <w:rPr>
          <w:color w:val="231F20"/>
          <w:w w:val="90"/>
        </w:rPr>
        <w:t>platforms.</w:t>
      </w:r>
      <w:r>
        <w:rPr>
          <w:color w:val="231F20"/>
          <w:spacing w:val="-3"/>
        </w:rPr>
        <w:t xml:space="preserve"> </w:t>
      </w:r>
      <w:r>
        <w:rPr>
          <w:color w:val="231F20"/>
          <w:w w:val="90"/>
        </w:rPr>
        <w:t>This</w:t>
      </w:r>
      <w:r>
        <w:rPr>
          <w:color w:val="231F20"/>
          <w:spacing w:val="-10"/>
          <w:w w:val="90"/>
        </w:rPr>
        <w:t xml:space="preserve"> </w:t>
      </w:r>
      <w:r>
        <w:rPr>
          <w:color w:val="231F20"/>
          <w:w w:val="90"/>
        </w:rPr>
        <w:t>is</w:t>
      </w:r>
      <w:r>
        <w:rPr>
          <w:color w:val="231F20"/>
          <w:spacing w:val="-10"/>
          <w:w w:val="90"/>
        </w:rPr>
        <w:t xml:space="preserve"> </w:t>
      </w:r>
      <w:r>
        <w:rPr>
          <w:color w:val="231F20"/>
          <w:w w:val="90"/>
        </w:rPr>
        <w:t>consistent</w:t>
      </w:r>
      <w:r>
        <w:rPr>
          <w:color w:val="231F20"/>
          <w:spacing w:val="-10"/>
          <w:w w:val="90"/>
        </w:rPr>
        <w:t xml:space="preserve"> </w:t>
      </w:r>
      <w:r>
        <w:rPr>
          <w:color w:val="231F20"/>
          <w:w w:val="90"/>
        </w:rPr>
        <w:t xml:space="preserve">with recent episodes of short-term volatility and illiquidity having </w:t>
      </w:r>
      <w:proofErr w:type="spellStart"/>
      <w:r>
        <w:rPr>
          <w:color w:val="231F20"/>
          <w:w w:val="90"/>
        </w:rPr>
        <w:t>centred</w:t>
      </w:r>
      <w:proofErr w:type="spellEnd"/>
      <w:r>
        <w:rPr>
          <w:color w:val="231F20"/>
          <w:spacing w:val="-3"/>
          <w:w w:val="90"/>
        </w:rPr>
        <w:t xml:space="preserve"> </w:t>
      </w:r>
      <w:r>
        <w:rPr>
          <w:color w:val="231F20"/>
          <w:w w:val="90"/>
        </w:rPr>
        <w:t>on</w:t>
      </w:r>
      <w:r>
        <w:rPr>
          <w:color w:val="231F20"/>
          <w:spacing w:val="-3"/>
          <w:w w:val="90"/>
        </w:rPr>
        <w:t xml:space="preserve"> </w:t>
      </w:r>
      <w:r>
        <w:rPr>
          <w:color w:val="231F20"/>
          <w:w w:val="90"/>
        </w:rPr>
        <w:t>fast,</w:t>
      </w:r>
      <w:r>
        <w:rPr>
          <w:color w:val="231F20"/>
          <w:spacing w:val="-3"/>
          <w:w w:val="90"/>
        </w:rPr>
        <w:t xml:space="preserve"> </w:t>
      </w:r>
      <w:r>
        <w:rPr>
          <w:color w:val="231F20"/>
          <w:w w:val="90"/>
        </w:rPr>
        <w:t>electronic</w:t>
      </w:r>
      <w:r>
        <w:rPr>
          <w:color w:val="231F20"/>
          <w:spacing w:val="-3"/>
          <w:w w:val="90"/>
        </w:rPr>
        <w:t xml:space="preserve"> </w:t>
      </w:r>
      <w:r>
        <w:rPr>
          <w:color w:val="231F20"/>
          <w:w w:val="90"/>
        </w:rPr>
        <w:t>markets,</w:t>
      </w:r>
      <w:r>
        <w:rPr>
          <w:color w:val="231F20"/>
          <w:spacing w:val="-3"/>
          <w:w w:val="90"/>
        </w:rPr>
        <w:t xml:space="preserve"> </w:t>
      </w:r>
      <w:r>
        <w:rPr>
          <w:color w:val="231F20"/>
          <w:w w:val="90"/>
        </w:rPr>
        <w:t>including</w:t>
      </w:r>
      <w:r>
        <w:rPr>
          <w:color w:val="231F20"/>
          <w:spacing w:val="-3"/>
          <w:w w:val="90"/>
        </w:rPr>
        <w:t xml:space="preserve"> </w:t>
      </w:r>
      <w:r>
        <w:rPr>
          <w:color w:val="231F20"/>
          <w:w w:val="90"/>
        </w:rPr>
        <w:t>those</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which activity primarily occurs over exchange-traded venues (see </w:t>
      </w:r>
      <w:r>
        <w:rPr>
          <w:color w:val="231F20"/>
          <w:w w:val="95"/>
        </w:rPr>
        <w:t>Market-based</w:t>
      </w:r>
      <w:r>
        <w:rPr>
          <w:color w:val="231F20"/>
          <w:spacing w:val="-13"/>
          <w:w w:val="95"/>
        </w:rPr>
        <w:t xml:space="preserve"> </w:t>
      </w:r>
      <w:r>
        <w:rPr>
          <w:color w:val="231F20"/>
          <w:w w:val="95"/>
        </w:rPr>
        <w:t>finance</w:t>
      </w:r>
      <w:r>
        <w:rPr>
          <w:color w:val="231F20"/>
          <w:spacing w:val="-13"/>
          <w:w w:val="95"/>
        </w:rPr>
        <w:t xml:space="preserve"> </w:t>
      </w:r>
      <w:r>
        <w:rPr>
          <w:color w:val="231F20"/>
          <w:w w:val="95"/>
        </w:rPr>
        <w:t>section).</w:t>
      </w:r>
    </w:p>
    <w:p w14:paraId="26E68695" w14:textId="77777777" w:rsidR="006233F2" w:rsidRDefault="00466C7E">
      <w:pPr>
        <w:pStyle w:val="BodyText"/>
        <w:spacing w:before="219" w:line="268" w:lineRule="auto"/>
        <w:ind w:left="83" w:right="376"/>
      </w:pPr>
      <w:r>
        <w:rPr>
          <w:color w:val="231F20"/>
          <w:w w:val="95"/>
        </w:rPr>
        <w:t>On</w:t>
      </w:r>
      <w:r>
        <w:rPr>
          <w:color w:val="231F20"/>
          <w:spacing w:val="-13"/>
          <w:w w:val="95"/>
        </w:rPr>
        <w:t xml:space="preserve"> </w:t>
      </w:r>
      <w:r>
        <w:rPr>
          <w:color w:val="231F20"/>
          <w:w w:val="95"/>
        </w:rPr>
        <w:t>24</w:t>
      </w:r>
      <w:r>
        <w:rPr>
          <w:color w:val="231F20"/>
          <w:spacing w:val="-13"/>
          <w:w w:val="95"/>
        </w:rPr>
        <w:t xml:space="preserve"> </w:t>
      </w:r>
      <w:r>
        <w:rPr>
          <w:color w:val="231F20"/>
          <w:w w:val="95"/>
        </w:rPr>
        <w:t>August</w:t>
      </w:r>
      <w:r>
        <w:rPr>
          <w:color w:val="231F20"/>
          <w:spacing w:val="-13"/>
          <w:w w:val="95"/>
        </w:rPr>
        <w:t xml:space="preserve"> </w:t>
      </w:r>
      <w:r>
        <w:rPr>
          <w:color w:val="231F20"/>
          <w:w w:val="95"/>
        </w:rPr>
        <w:t>2015,</w:t>
      </w:r>
      <w:r>
        <w:rPr>
          <w:color w:val="231F20"/>
          <w:spacing w:val="-13"/>
          <w:w w:val="95"/>
        </w:rPr>
        <w:t xml:space="preserve"> </w:t>
      </w:r>
      <w:r>
        <w:rPr>
          <w:color w:val="231F20"/>
          <w:w w:val="95"/>
        </w:rPr>
        <w:t>an</w:t>
      </w:r>
      <w:r>
        <w:rPr>
          <w:color w:val="231F20"/>
          <w:spacing w:val="-13"/>
          <w:w w:val="95"/>
        </w:rPr>
        <w:t xml:space="preserve"> </w:t>
      </w:r>
      <w:r>
        <w:rPr>
          <w:color w:val="231F20"/>
          <w:w w:val="95"/>
        </w:rPr>
        <w:t>episode</w:t>
      </w:r>
      <w:r>
        <w:rPr>
          <w:color w:val="231F20"/>
          <w:spacing w:val="-13"/>
          <w:w w:val="95"/>
        </w:rPr>
        <w:t xml:space="preserve"> </w:t>
      </w:r>
      <w:r>
        <w:rPr>
          <w:color w:val="231F20"/>
          <w:w w:val="95"/>
        </w:rPr>
        <w:t>of</w:t>
      </w:r>
      <w:r>
        <w:rPr>
          <w:color w:val="231F20"/>
          <w:spacing w:val="-13"/>
          <w:w w:val="95"/>
        </w:rPr>
        <w:t xml:space="preserve"> </w:t>
      </w:r>
      <w:r>
        <w:rPr>
          <w:color w:val="231F20"/>
          <w:w w:val="95"/>
        </w:rPr>
        <w:t>intense</w:t>
      </w:r>
      <w:r>
        <w:rPr>
          <w:color w:val="231F20"/>
          <w:spacing w:val="-13"/>
          <w:w w:val="95"/>
        </w:rPr>
        <w:t xml:space="preserve"> </w:t>
      </w:r>
      <w:r>
        <w:rPr>
          <w:color w:val="231F20"/>
          <w:w w:val="95"/>
        </w:rPr>
        <w:t>volatility</w:t>
      </w:r>
      <w:r>
        <w:rPr>
          <w:color w:val="231F20"/>
          <w:spacing w:val="-13"/>
          <w:w w:val="95"/>
        </w:rPr>
        <w:t xml:space="preserve"> </w:t>
      </w:r>
      <w:r>
        <w:rPr>
          <w:color w:val="231F20"/>
          <w:w w:val="95"/>
        </w:rPr>
        <w:t>in</w:t>
      </w:r>
      <w:r>
        <w:rPr>
          <w:color w:val="231F20"/>
          <w:spacing w:val="-13"/>
          <w:w w:val="95"/>
        </w:rPr>
        <w:t xml:space="preserve"> </w:t>
      </w:r>
      <w:r>
        <w:rPr>
          <w:color w:val="231F20"/>
          <w:w w:val="95"/>
        </w:rPr>
        <w:t xml:space="preserve">some </w:t>
      </w:r>
      <w:r>
        <w:rPr>
          <w:color w:val="231F20"/>
          <w:w w:val="90"/>
        </w:rPr>
        <w:t>markets</w:t>
      </w:r>
      <w:r>
        <w:rPr>
          <w:color w:val="231F20"/>
          <w:spacing w:val="-10"/>
          <w:w w:val="90"/>
        </w:rPr>
        <w:t xml:space="preserve"> </w:t>
      </w:r>
      <w:proofErr w:type="spellStart"/>
      <w:r>
        <w:rPr>
          <w:color w:val="231F20"/>
          <w:w w:val="90"/>
        </w:rPr>
        <w:t>materialised</w:t>
      </w:r>
      <w:proofErr w:type="spellEnd"/>
      <w:r>
        <w:rPr>
          <w:color w:val="231F20"/>
          <w:spacing w:val="-10"/>
          <w:w w:val="90"/>
        </w:rPr>
        <w:t xml:space="preserve"> </w:t>
      </w:r>
      <w:r>
        <w:rPr>
          <w:color w:val="231F20"/>
          <w:w w:val="90"/>
        </w:rPr>
        <w:t>against</w:t>
      </w:r>
      <w:r>
        <w:rPr>
          <w:color w:val="231F20"/>
          <w:spacing w:val="-10"/>
          <w:w w:val="90"/>
        </w:rPr>
        <w:t xml:space="preserve"> </w:t>
      </w:r>
      <w:r>
        <w:rPr>
          <w:color w:val="231F20"/>
          <w:w w:val="90"/>
        </w:rPr>
        <w:t>the</w:t>
      </w:r>
      <w:r>
        <w:rPr>
          <w:color w:val="231F20"/>
          <w:spacing w:val="-10"/>
          <w:w w:val="90"/>
        </w:rPr>
        <w:t xml:space="preserve"> </w:t>
      </w:r>
      <w:r>
        <w:rPr>
          <w:color w:val="231F20"/>
          <w:w w:val="90"/>
        </w:rPr>
        <w:t>backdrop</w:t>
      </w:r>
      <w:r>
        <w:rPr>
          <w:color w:val="231F20"/>
          <w:spacing w:val="-10"/>
          <w:w w:val="90"/>
        </w:rPr>
        <w:t xml:space="preserve"> </w:t>
      </w:r>
      <w:r>
        <w:rPr>
          <w:color w:val="231F20"/>
          <w:w w:val="90"/>
        </w:rPr>
        <w:t>of</w:t>
      </w:r>
      <w:r>
        <w:rPr>
          <w:color w:val="231F20"/>
          <w:spacing w:val="-10"/>
          <w:w w:val="90"/>
        </w:rPr>
        <w:t xml:space="preserve"> </w:t>
      </w:r>
      <w:r>
        <w:rPr>
          <w:color w:val="231F20"/>
          <w:w w:val="90"/>
        </w:rPr>
        <w:t>concerns</w:t>
      </w:r>
      <w:r>
        <w:rPr>
          <w:color w:val="231F20"/>
          <w:spacing w:val="-10"/>
          <w:w w:val="90"/>
        </w:rPr>
        <w:t xml:space="preserve"> </w:t>
      </w:r>
      <w:r>
        <w:rPr>
          <w:color w:val="231F20"/>
          <w:w w:val="90"/>
        </w:rPr>
        <w:t>among market participants about a possible slowdown in economic growth</w:t>
      </w:r>
      <w:r>
        <w:rPr>
          <w:color w:val="231F20"/>
          <w:spacing w:val="-10"/>
          <w:w w:val="90"/>
        </w:rPr>
        <w:t xml:space="preserve"> </w:t>
      </w:r>
      <w:r>
        <w:rPr>
          <w:color w:val="231F20"/>
          <w:w w:val="90"/>
        </w:rPr>
        <w:t>in</w:t>
      </w:r>
      <w:r>
        <w:rPr>
          <w:color w:val="231F20"/>
          <w:spacing w:val="-10"/>
          <w:w w:val="90"/>
        </w:rPr>
        <w:t xml:space="preserve"> </w:t>
      </w:r>
      <w:r>
        <w:rPr>
          <w:color w:val="231F20"/>
          <w:w w:val="90"/>
        </w:rPr>
        <w:t>China.</w:t>
      </w:r>
      <w:r>
        <w:rPr>
          <w:color w:val="231F20"/>
          <w:spacing w:val="29"/>
        </w:rPr>
        <w:t xml:space="preserve"> </w:t>
      </w:r>
      <w:r>
        <w:rPr>
          <w:color w:val="231F20"/>
          <w:w w:val="90"/>
        </w:rPr>
        <w:t>In</w:t>
      </w:r>
      <w:r>
        <w:rPr>
          <w:color w:val="231F20"/>
          <w:spacing w:val="-10"/>
          <w:w w:val="90"/>
        </w:rPr>
        <w:t xml:space="preserve"> </w:t>
      </w:r>
      <w:r>
        <w:rPr>
          <w:color w:val="231F20"/>
          <w:w w:val="90"/>
        </w:rPr>
        <w:t>this</w:t>
      </w:r>
      <w:r>
        <w:rPr>
          <w:color w:val="231F20"/>
          <w:spacing w:val="-10"/>
          <w:w w:val="90"/>
        </w:rPr>
        <w:t xml:space="preserve"> </w:t>
      </w:r>
      <w:r>
        <w:rPr>
          <w:color w:val="231F20"/>
          <w:w w:val="90"/>
        </w:rPr>
        <w:t>instance,</w:t>
      </w:r>
      <w:r>
        <w:rPr>
          <w:color w:val="231F20"/>
          <w:spacing w:val="-10"/>
          <w:w w:val="90"/>
        </w:rPr>
        <w:t xml:space="preserve"> </w:t>
      </w:r>
      <w:r>
        <w:rPr>
          <w:color w:val="231F20"/>
          <w:w w:val="90"/>
        </w:rPr>
        <w:t>US</w:t>
      </w:r>
      <w:r>
        <w:rPr>
          <w:color w:val="231F20"/>
          <w:spacing w:val="-10"/>
          <w:w w:val="90"/>
        </w:rPr>
        <w:t xml:space="preserve"> </w:t>
      </w:r>
      <w:r>
        <w:rPr>
          <w:color w:val="231F20"/>
          <w:w w:val="90"/>
        </w:rPr>
        <w:t>equity</w:t>
      </w:r>
      <w:r>
        <w:rPr>
          <w:color w:val="231F20"/>
          <w:spacing w:val="-10"/>
          <w:w w:val="90"/>
        </w:rPr>
        <w:t xml:space="preserve"> </w:t>
      </w:r>
      <w:r>
        <w:rPr>
          <w:color w:val="231F20"/>
          <w:w w:val="90"/>
        </w:rPr>
        <w:t>futures</w:t>
      </w:r>
      <w:r>
        <w:rPr>
          <w:color w:val="231F20"/>
          <w:spacing w:val="-10"/>
          <w:w w:val="90"/>
        </w:rPr>
        <w:t xml:space="preserve"> </w:t>
      </w:r>
      <w:r>
        <w:rPr>
          <w:color w:val="231F20"/>
          <w:w w:val="90"/>
        </w:rPr>
        <w:t>prices</w:t>
      </w:r>
      <w:r>
        <w:rPr>
          <w:color w:val="231F20"/>
          <w:spacing w:val="-10"/>
          <w:w w:val="90"/>
        </w:rPr>
        <w:t xml:space="preserve"> </w:t>
      </w:r>
      <w:r>
        <w:rPr>
          <w:color w:val="231F20"/>
          <w:w w:val="90"/>
        </w:rPr>
        <w:t xml:space="preserve">fell </w:t>
      </w:r>
      <w:r>
        <w:rPr>
          <w:color w:val="231F20"/>
          <w:w w:val="85"/>
        </w:rPr>
        <w:t xml:space="preserve">sharply in overnight trading and hit their ‘limit down’ of 5%, at </w:t>
      </w:r>
      <w:r>
        <w:rPr>
          <w:color w:val="231F20"/>
          <w:w w:val="90"/>
        </w:rPr>
        <w:t>which point trading was halted.</w:t>
      </w:r>
      <w:r>
        <w:rPr>
          <w:color w:val="231F20"/>
          <w:spacing w:val="40"/>
        </w:rPr>
        <w:t xml:space="preserve"> </w:t>
      </w:r>
      <w:r>
        <w:rPr>
          <w:color w:val="231F20"/>
          <w:w w:val="90"/>
        </w:rPr>
        <w:t>This created uncertainty around the price at which cash US equities would open when they</w:t>
      </w:r>
      <w:r>
        <w:rPr>
          <w:color w:val="231F20"/>
          <w:spacing w:val="-5"/>
          <w:w w:val="90"/>
        </w:rPr>
        <w:t xml:space="preserve"> </w:t>
      </w:r>
      <w:r>
        <w:rPr>
          <w:color w:val="231F20"/>
          <w:w w:val="90"/>
        </w:rPr>
        <w:t>began</w:t>
      </w:r>
      <w:r>
        <w:rPr>
          <w:color w:val="231F20"/>
          <w:spacing w:val="-5"/>
          <w:w w:val="90"/>
        </w:rPr>
        <w:t xml:space="preserve"> </w:t>
      </w:r>
      <w:r>
        <w:rPr>
          <w:color w:val="231F20"/>
          <w:w w:val="90"/>
        </w:rPr>
        <w:t>trading</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morning.</w:t>
      </w:r>
      <w:r>
        <w:rPr>
          <w:color w:val="231F20"/>
          <w:spacing w:val="40"/>
        </w:rPr>
        <w:t xml:space="preserve"> </w:t>
      </w:r>
      <w:r>
        <w:rPr>
          <w:color w:val="231F20"/>
          <w:w w:val="90"/>
        </w:rPr>
        <w:t>Subsequent</w:t>
      </w:r>
      <w:r>
        <w:rPr>
          <w:color w:val="231F20"/>
          <w:spacing w:val="-5"/>
          <w:w w:val="90"/>
        </w:rPr>
        <w:t xml:space="preserve"> </w:t>
      </w:r>
      <w:r>
        <w:rPr>
          <w:color w:val="231F20"/>
          <w:w w:val="90"/>
        </w:rPr>
        <w:t>volatility</w:t>
      </w:r>
      <w:r>
        <w:rPr>
          <w:color w:val="231F20"/>
          <w:spacing w:val="-5"/>
          <w:w w:val="90"/>
        </w:rPr>
        <w:t xml:space="preserve"> </w:t>
      </w:r>
      <w:r>
        <w:rPr>
          <w:color w:val="231F20"/>
          <w:w w:val="90"/>
        </w:rPr>
        <w:t>and halts in the trading of cash equities had knock-on effects to derivative</w:t>
      </w:r>
      <w:r>
        <w:rPr>
          <w:color w:val="231F20"/>
          <w:spacing w:val="-6"/>
          <w:w w:val="90"/>
        </w:rPr>
        <w:t xml:space="preserve"> </w:t>
      </w:r>
      <w:r>
        <w:rPr>
          <w:color w:val="231F20"/>
          <w:w w:val="90"/>
        </w:rPr>
        <w:t>markets.</w:t>
      </w:r>
      <w:r>
        <w:rPr>
          <w:color w:val="231F20"/>
          <w:spacing w:val="38"/>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market</w:t>
      </w:r>
      <w:r>
        <w:rPr>
          <w:color w:val="231F20"/>
          <w:spacing w:val="-6"/>
          <w:w w:val="90"/>
        </w:rPr>
        <w:t xml:space="preserve"> </w:t>
      </w:r>
      <w:r>
        <w:rPr>
          <w:color w:val="231F20"/>
          <w:w w:val="90"/>
        </w:rPr>
        <w:t>makers</w:t>
      </w:r>
      <w:r>
        <w:rPr>
          <w:color w:val="231F20"/>
          <w:spacing w:val="-6"/>
          <w:w w:val="90"/>
        </w:rPr>
        <w:t xml:space="preserve"> </w:t>
      </w:r>
      <w:r>
        <w:rPr>
          <w:color w:val="231F20"/>
          <w:w w:val="90"/>
        </w:rPr>
        <w:t>were</w:t>
      </w:r>
      <w:r>
        <w:rPr>
          <w:color w:val="231F20"/>
          <w:spacing w:val="-6"/>
          <w:w w:val="90"/>
        </w:rPr>
        <w:t xml:space="preserve"> </w:t>
      </w:r>
      <w:r>
        <w:rPr>
          <w:color w:val="231F20"/>
          <w:w w:val="90"/>
        </w:rPr>
        <w:t>less able to undertake arbitrage between shares issued by equity exchange traded funds and the assets these funds track.</w:t>
      </w:r>
    </w:p>
    <w:p w14:paraId="74C5CC61" w14:textId="77777777" w:rsidR="006233F2" w:rsidRDefault="00466C7E">
      <w:pPr>
        <w:pStyle w:val="BodyText"/>
        <w:spacing w:line="268" w:lineRule="auto"/>
        <w:ind w:left="83" w:right="508"/>
      </w:pPr>
      <w:r>
        <w:rPr>
          <w:color w:val="231F20"/>
          <w:spacing w:val="-2"/>
          <w:w w:val="90"/>
        </w:rPr>
        <w:t xml:space="preserve">Meanwhile, option-implied volatility on US equities reached </w:t>
      </w:r>
      <w:r>
        <w:rPr>
          <w:color w:val="231F20"/>
          <w:spacing w:val="-4"/>
        </w:rPr>
        <w:t>its</w:t>
      </w:r>
      <w:r>
        <w:rPr>
          <w:color w:val="231F20"/>
          <w:spacing w:val="-16"/>
        </w:rPr>
        <w:t xml:space="preserve"> </w:t>
      </w:r>
      <w:r>
        <w:rPr>
          <w:color w:val="231F20"/>
          <w:spacing w:val="-4"/>
        </w:rPr>
        <w:t>highest</w:t>
      </w:r>
      <w:r>
        <w:rPr>
          <w:color w:val="231F20"/>
          <w:spacing w:val="-16"/>
        </w:rPr>
        <w:t xml:space="preserve"> </w:t>
      </w:r>
      <w:r>
        <w:rPr>
          <w:color w:val="231F20"/>
          <w:spacing w:val="-4"/>
        </w:rPr>
        <w:t>level</w:t>
      </w:r>
      <w:r>
        <w:rPr>
          <w:color w:val="231F20"/>
          <w:spacing w:val="-16"/>
        </w:rPr>
        <w:t xml:space="preserve"> </w:t>
      </w:r>
      <w:r>
        <w:rPr>
          <w:color w:val="231F20"/>
          <w:spacing w:val="-4"/>
        </w:rPr>
        <w:t>since</w:t>
      </w:r>
      <w:r>
        <w:rPr>
          <w:color w:val="231F20"/>
          <w:spacing w:val="-16"/>
        </w:rPr>
        <w:t xml:space="preserve"> </w:t>
      </w:r>
      <w:r>
        <w:rPr>
          <w:color w:val="231F20"/>
          <w:spacing w:val="-4"/>
        </w:rPr>
        <w:t>2009</w:t>
      </w:r>
      <w:r>
        <w:rPr>
          <w:color w:val="231F20"/>
          <w:spacing w:val="-16"/>
        </w:rPr>
        <w:t xml:space="preserve"> </w:t>
      </w:r>
      <w:r>
        <w:rPr>
          <w:color w:val="231F20"/>
          <w:spacing w:val="-4"/>
        </w:rPr>
        <w:t>(Chart</w:t>
      </w:r>
      <w:r>
        <w:rPr>
          <w:color w:val="231F20"/>
          <w:spacing w:val="-17"/>
        </w:rPr>
        <w:t xml:space="preserve"> </w:t>
      </w:r>
      <w:r>
        <w:rPr>
          <w:color w:val="231F20"/>
          <w:spacing w:val="-4"/>
        </w:rPr>
        <w:t>A.14).</w:t>
      </w:r>
    </w:p>
    <w:p w14:paraId="633EA5AA" w14:textId="77777777" w:rsidR="006233F2" w:rsidRDefault="006233F2">
      <w:pPr>
        <w:pStyle w:val="BodyText"/>
        <w:spacing w:before="3"/>
      </w:pPr>
    </w:p>
    <w:p w14:paraId="7566517B" w14:textId="77777777" w:rsidR="006233F2" w:rsidRDefault="00466C7E">
      <w:pPr>
        <w:spacing w:line="268" w:lineRule="auto"/>
        <w:ind w:left="83" w:right="508"/>
        <w:rPr>
          <w:i/>
          <w:sz w:val="20"/>
        </w:rPr>
      </w:pPr>
      <w:r>
        <w:rPr>
          <w:i/>
          <w:color w:val="751C66"/>
          <w:w w:val="85"/>
          <w:sz w:val="20"/>
        </w:rPr>
        <w:t xml:space="preserve">…but these risks do not appear to be fully reflected in </w:t>
      </w:r>
      <w:r>
        <w:rPr>
          <w:i/>
          <w:color w:val="751C66"/>
          <w:w w:val="90"/>
          <w:sz w:val="20"/>
        </w:rPr>
        <w:t>financial market prices.</w:t>
      </w:r>
    </w:p>
    <w:p w14:paraId="7150DD02" w14:textId="77777777" w:rsidR="006233F2" w:rsidRDefault="006233F2">
      <w:pPr>
        <w:spacing w:line="268" w:lineRule="auto"/>
        <w:rPr>
          <w:i/>
          <w:sz w:val="20"/>
        </w:rPr>
        <w:sectPr w:rsidR="006233F2">
          <w:type w:val="continuous"/>
          <w:pgSz w:w="11910" w:h="16840"/>
          <w:pgMar w:top="1540" w:right="425" w:bottom="0" w:left="708" w:header="425" w:footer="0" w:gutter="0"/>
          <w:cols w:num="2" w:space="720" w:equalWidth="0">
            <w:col w:w="4539" w:space="791"/>
            <w:col w:w="5447"/>
          </w:cols>
        </w:sectPr>
      </w:pPr>
    </w:p>
    <w:p w14:paraId="463B8359" w14:textId="77777777" w:rsidR="006233F2" w:rsidRDefault="006233F2">
      <w:pPr>
        <w:pStyle w:val="BodyText"/>
        <w:rPr>
          <w:i/>
          <w:sz w:val="11"/>
        </w:rPr>
      </w:pPr>
    </w:p>
    <w:p w14:paraId="742ABD47" w14:textId="77777777" w:rsidR="006233F2" w:rsidRDefault="006233F2">
      <w:pPr>
        <w:pStyle w:val="BodyText"/>
        <w:rPr>
          <w:i/>
          <w:sz w:val="11"/>
        </w:rPr>
      </w:pPr>
    </w:p>
    <w:p w14:paraId="26AC45BB" w14:textId="77777777" w:rsidR="006233F2" w:rsidRDefault="006233F2">
      <w:pPr>
        <w:pStyle w:val="BodyText"/>
        <w:rPr>
          <w:i/>
          <w:sz w:val="11"/>
        </w:rPr>
      </w:pPr>
    </w:p>
    <w:p w14:paraId="39FBD101" w14:textId="77777777" w:rsidR="006233F2" w:rsidRDefault="006233F2">
      <w:pPr>
        <w:pStyle w:val="BodyText"/>
        <w:rPr>
          <w:i/>
          <w:sz w:val="11"/>
        </w:rPr>
      </w:pPr>
    </w:p>
    <w:p w14:paraId="0C8DE470" w14:textId="77777777" w:rsidR="006233F2" w:rsidRDefault="006233F2">
      <w:pPr>
        <w:pStyle w:val="BodyText"/>
        <w:rPr>
          <w:i/>
          <w:sz w:val="11"/>
        </w:rPr>
      </w:pPr>
    </w:p>
    <w:p w14:paraId="3A8164B2" w14:textId="77777777" w:rsidR="006233F2" w:rsidRDefault="006233F2">
      <w:pPr>
        <w:pStyle w:val="BodyText"/>
        <w:rPr>
          <w:i/>
          <w:sz w:val="11"/>
        </w:rPr>
      </w:pPr>
    </w:p>
    <w:p w14:paraId="1100C97F" w14:textId="77777777" w:rsidR="006233F2" w:rsidRDefault="006233F2">
      <w:pPr>
        <w:pStyle w:val="BodyText"/>
        <w:rPr>
          <w:i/>
          <w:sz w:val="11"/>
        </w:rPr>
      </w:pPr>
    </w:p>
    <w:p w14:paraId="663ED5E4" w14:textId="77777777" w:rsidR="006233F2" w:rsidRDefault="006233F2">
      <w:pPr>
        <w:pStyle w:val="BodyText"/>
        <w:rPr>
          <w:i/>
          <w:sz w:val="11"/>
        </w:rPr>
      </w:pPr>
    </w:p>
    <w:p w14:paraId="13A073FB" w14:textId="77777777" w:rsidR="006233F2" w:rsidRDefault="006233F2">
      <w:pPr>
        <w:pStyle w:val="BodyText"/>
        <w:rPr>
          <w:i/>
          <w:sz w:val="11"/>
        </w:rPr>
      </w:pPr>
    </w:p>
    <w:p w14:paraId="0D8E2A18" w14:textId="77777777" w:rsidR="006233F2" w:rsidRDefault="006233F2">
      <w:pPr>
        <w:pStyle w:val="BodyText"/>
        <w:rPr>
          <w:i/>
          <w:sz w:val="11"/>
        </w:rPr>
      </w:pPr>
    </w:p>
    <w:p w14:paraId="21F1A041" w14:textId="77777777" w:rsidR="006233F2" w:rsidRDefault="006233F2">
      <w:pPr>
        <w:pStyle w:val="BodyText"/>
        <w:rPr>
          <w:i/>
          <w:sz w:val="11"/>
        </w:rPr>
      </w:pPr>
    </w:p>
    <w:p w14:paraId="4D9DA6AB" w14:textId="77777777" w:rsidR="006233F2" w:rsidRDefault="006233F2">
      <w:pPr>
        <w:pStyle w:val="BodyText"/>
        <w:rPr>
          <w:i/>
          <w:sz w:val="11"/>
        </w:rPr>
      </w:pPr>
    </w:p>
    <w:p w14:paraId="340FCBC8" w14:textId="77777777" w:rsidR="006233F2" w:rsidRDefault="006233F2">
      <w:pPr>
        <w:pStyle w:val="BodyText"/>
        <w:rPr>
          <w:i/>
          <w:sz w:val="11"/>
        </w:rPr>
      </w:pPr>
    </w:p>
    <w:p w14:paraId="5D099371" w14:textId="77777777" w:rsidR="006233F2" w:rsidRDefault="006233F2">
      <w:pPr>
        <w:pStyle w:val="BodyText"/>
        <w:rPr>
          <w:i/>
          <w:sz w:val="11"/>
        </w:rPr>
      </w:pPr>
    </w:p>
    <w:p w14:paraId="536A4372" w14:textId="77777777" w:rsidR="006233F2" w:rsidRDefault="006233F2">
      <w:pPr>
        <w:pStyle w:val="BodyText"/>
        <w:rPr>
          <w:i/>
          <w:sz w:val="11"/>
        </w:rPr>
      </w:pPr>
    </w:p>
    <w:p w14:paraId="2EAA4DBF" w14:textId="77777777" w:rsidR="006233F2" w:rsidRDefault="006233F2">
      <w:pPr>
        <w:pStyle w:val="BodyText"/>
        <w:rPr>
          <w:i/>
          <w:sz w:val="11"/>
        </w:rPr>
      </w:pPr>
    </w:p>
    <w:p w14:paraId="5675705A" w14:textId="77777777" w:rsidR="006233F2" w:rsidRDefault="006233F2">
      <w:pPr>
        <w:pStyle w:val="BodyText"/>
        <w:rPr>
          <w:i/>
          <w:sz w:val="11"/>
        </w:rPr>
      </w:pPr>
    </w:p>
    <w:p w14:paraId="72640FF9" w14:textId="77777777" w:rsidR="006233F2" w:rsidRDefault="006233F2">
      <w:pPr>
        <w:pStyle w:val="BodyText"/>
        <w:rPr>
          <w:i/>
          <w:sz w:val="11"/>
        </w:rPr>
      </w:pPr>
    </w:p>
    <w:p w14:paraId="03C5B726" w14:textId="77777777" w:rsidR="006233F2" w:rsidRDefault="006233F2">
      <w:pPr>
        <w:pStyle w:val="BodyText"/>
        <w:rPr>
          <w:i/>
          <w:sz w:val="11"/>
        </w:rPr>
      </w:pPr>
    </w:p>
    <w:p w14:paraId="530FF1AA" w14:textId="77777777" w:rsidR="006233F2" w:rsidRDefault="006233F2">
      <w:pPr>
        <w:pStyle w:val="BodyText"/>
        <w:rPr>
          <w:i/>
          <w:sz w:val="11"/>
        </w:rPr>
      </w:pPr>
    </w:p>
    <w:p w14:paraId="25B6DDD4" w14:textId="77777777" w:rsidR="006233F2" w:rsidRDefault="006233F2">
      <w:pPr>
        <w:pStyle w:val="BodyText"/>
        <w:rPr>
          <w:i/>
          <w:sz w:val="11"/>
        </w:rPr>
      </w:pPr>
    </w:p>
    <w:p w14:paraId="7368C409" w14:textId="77777777" w:rsidR="006233F2" w:rsidRDefault="006233F2">
      <w:pPr>
        <w:pStyle w:val="BodyText"/>
        <w:spacing w:before="78"/>
        <w:rPr>
          <w:i/>
          <w:sz w:val="11"/>
        </w:rPr>
      </w:pPr>
    </w:p>
    <w:p w14:paraId="15358C0D" w14:textId="77777777" w:rsidR="006233F2" w:rsidRDefault="00466C7E">
      <w:pPr>
        <w:tabs>
          <w:tab w:val="left" w:pos="821"/>
          <w:tab w:val="left" w:pos="1233"/>
          <w:tab w:val="left" w:pos="1651"/>
          <w:tab w:val="left" w:pos="2063"/>
          <w:tab w:val="left" w:pos="2478"/>
          <w:tab w:val="left" w:pos="2892"/>
          <w:tab w:val="left" w:pos="3268"/>
        </w:tabs>
        <w:ind w:left="339"/>
        <w:rPr>
          <w:sz w:val="11"/>
        </w:rPr>
      </w:pPr>
      <w:r>
        <w:rPr>
          <w:color w:val="231F20"/>
          <w:spacing w:val="-4"/>
          <w:sz w:val="11"/>
        </w:rPr>
        <w:t>2008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5"/>
          <w:sz w:val="11"/>
        </w:rPr>
        <w:t>15</w:t>
      </w:r>
    </w:p>
    <w:p w14:paraId="424A8F16" w14:textId="77777777" w:rsidR="006233F2" w:rsidRDefault="00466C7E">
      <w:pPr>
        <w:spacing w:before="81"/>
        <w:ind w:left="83"/>
        <w:rPr>
          <w:sz w:val="11"/>
        </w:rPr>
      </w:pPr>
      <w:r>
        <w:rPr>
          <w:color w:val="231F20"/>
          <w:w w:val="90"/>
          <w:sz w:val="11"/>
        </w:rPr>
        <w:t>Source:</w:t>
      </w:r>
      <w:r>
        <w:rPr>
          <w:color w:val="231F20"/>
          <w:spacing w:val="30"/>
          <w:sz w:val="11"/>
        </w:rPr>
        <w:t xml:space="preserve"> </w:t>
      </w:r>
      <w:r>
        <w:rPr>
          <w:color w:val="231F20"/>
          <w:w w:val="90"/>
          <w:sz w:val="11"/>
        </w:rPr>
        <w:t>Chicago</w:t>
      </w:r>
      <w:r>
        <w:rPr>
          <w:color w:val="231F20"/>
          <w:spacing w:val="-1"/>
          <w:sz w:val="11"/>
        </w:rPr>
        <w:t xml:space="preserve"> </w:t>
      </w:r>
      <w:r>
        <w:rPr>
          <w:color w:val="231F20"/>
          <w:w w:val="90"/>
          <w:sz w:val="11"/>
        </w:rPr>
        <w:t>Board</w:t>
      </w:r>
      <w:r>
        <w:rPr>
          <w:color w:val="231F20"/>
          <w:spacing w:val="-1"/>
          <w:sz w:val="11"/>
        </w:rPr>
        <w:t xml:space="preserve"> </w:t>
      </w:r>
      <w:r>
        <w:rPr>
          <w:color w:val="231F20"/>
          <w:w w:val="90"/>
          <w:sz w:val="11"/>
        </w:rPr>
        <w:t>Options</w:t>
      </w:r>
      <w:r>
        <w:rPr>
          <w:color w:val="231F20"/>
          <w:spacing w:val="-2"/>
          <w:sz w:val="11"/>
        </w:rPr>
        <w:t xml:space="preserve"> </w:t>
      </w:r>
      <w:r>
        <w:rPr>
          <w:color w:val="231F20"/>
          <w:spacing w:val="-2"/>
          <w:w w:val="90"/>
          <w:sz w:val="11"/>
        </w:rPr>
        <w:t>Exchange.</w:t>
      </w:r>
    </w:p>
    <w:p w14:paraId="416019F5" w14:textId="77777777" w:rsidR="006233F2" w:rsidRDefault="00466C7E">
      <w:pPr>
        <w:spacing w:before="41"/>
        <w:ind w:right="38"/>
        <w:jc w:val="right"/>
        <w:rPr>
          <w:sz w:val="11"/>
        </w:rPr>
      </w:pPr>
      <w:r>
        <w:br w:type="column"/>
      </w:r>
      <w:r>
        <w:rPr>
          <w:color w:val="231F20"/>
          <w:spacing w:val="-5"/>
          <w:sz w:val="11"/>
        </w:rPr>
        <w:t>100</w:t>
      </w:r>
    </w:p>
    <w:p w14:paraId="1ED0931D" w14:textId="77777777" w:rsidR="006233F2" w:rsidRDefault="006233F2">
      <w:pPr>
        <w:pStyle w:val="BodyText"/>
        <w:spacing w:before="19"/>
        <w:rPr>
          <w:sz w:val="11"/>
        </w:rPr>
      </w:pPr>
    </w:p>
    <w:p w14:paraId="42A88179" w14:textId="77777777" w:rsidR="006233F2" w:rsidRDefault="00466C7E">
      <w:pPr>
        <w:ind w:right="38"/>
        <w:jc w:val="right"/>
        <w:rPr>
          <w:sz w:val="11"/>
        </w:rPr>
      </w:pPr>
      <w:r>
        <w:rPr>
          <w:noProof/>
          <w:sz w:val="11"/>
        </w:rPr>
        <mc:AlternateContent>
          <mc:Choice Requires="wpg">
            <w:drawing>
              <wp:anchor distT="0" distB="0" distL="0" distR="0" simplePos="0" relativeHeight="15769600" behindDoc="0" locked="0" layoutInCell="1" allowOverlap="1" wp14:anchorId="20196FDD" wp14:editId="0AE527E9">
                <wp:simplePos x="0" y="0"/>
                <wp:positionH relativeFrom="page">
                  <wp:posOffset>502804</wp:posOffset>
                </wp:positionH>
                <wp:positionV relativeFrom="paragraph">
                  <wp:posOffset>-139936</wp:posOffset>
                </wp:positionV>
                <wp:extent cx="2276475" cy="1752600"/>
                <wp:effectExtent l="0" t="0" r="0" b="0"/>
                <wp:wrapNone/>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pic:pic xmlns:pic="http://schemas.openxmlformats.org/drawingml/2006/picture">
                        <pic:nvPicPr>
                          <pic:cNvPr id="462" name="Image 462"/>
                          <pic:cNvPicPr/>
                        </pic:nvPicPr>
                        <pic:blipFill>
                          <a:blip r:embed="rId41" cstate="print"/>
                          <a:stretch>
                            <a:fillRect/>
                          </a:stretch>
                        </pic:blipFill>
                        <pic:spPr>
                          <a:xfrm>
                            <a:off x="0" y="0"/>
                            <a:ext cx="2276293" cy="1752158"/>
                          </a:xfrm>
                          <a:prstGeom prst="rect">
                            <a:avLst/>
                          </a:prstGeom>
                        </pic:spPr>
                      </pic:pic>
                      <wps:wsp>
                        <wps:cNvPr id="463" name="Textbox 463"/>
                        <wps:cNvSpPr txBox="1"/>
                        <wps:spPr>
                          <a:xfrm>
                            <a:off x="1532594" y="489331"/>
                            <a:ext cx="314325" cy="88265"/>
                          </a:xfrm>
                          <a:prstGeom prst="rect">
                            <a:avLst/>
                          </a:prstGeom>
                        </wps:spPr>
                        <wps:txbx>
                          <w:txbxContent>
                            <w:p w14:paraId="7511707F" w14:textId="77777777" w:rsidR="006233F2" w:rsidRDefault="00466C7E">
                              <w:pPr>
                                <w:spacing w:before="7"/>
                                <w:rPr>
                                  <w:sz w:val="11"/>
                                </w:rPr>
                              </w:pPr>
                              <w:r>
                                <w:rPr>
                                  <w:color w:val="231F20"/>
                                  <w:sz w:val="11"/>
                                </w:rPr>
                                <w:t>24</w:t>
                              </w:r>
                              <w:r>
                                <w:rPr>
                                  <w:color w:val="231F20"/>
                                  <w:spacing w:val="-1"/>
                                  <w:sz w:val="11"/>
                                </w:rPr>
                                <w:t xml:space="preserve"> </w:t>
                              </w:r>
                              <w:r>
                                <w:rPr>
                                  <w:color w:val="231F20"/>
                                  <w:spacing w:val="-2"/>
                                  <w:sz w:val="11"/>
                                </w:rPr>
                                <w:t>August</w:t>
                              </w:r>
                            </w:p>
                          </w:txbxContent>
                        </wps:txbx>
                        <wps:bodyPr wrap="square" lIns="0" tIns="0" rIns="0" bIns="0" rtlCol="0">
                          <a:noAutofit/>
                        </wps:bodyPr>
                      </wps:wsp>
                    </wpg:wgp>
                  </a:graphicData>
                </a:graphic>
              </wp:anchor>
            </w:drawing>
          </mc:Choice>
          <mc:Fallback>
            <w:pict>
              <v:group w14:anchorId="20196FDD" id="Group 461" o:spid="_x0000_s1378" style="position:absolute;left:0;text-align:left;margin-left:39.6pt;margin-top:-11pt;width:179.25pt;height:138pt;z-index:15769600;mso-wrap-distance-left:0;mso-wrap-distance-right:0;mso-position-horizontal-relative:page" coordsize="22764,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">
                <v:shape id="Image 462" o:spid="_x0000_s1379" type="#_x0000_t75" style="position:absolute;width:22762;height:17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">
                  <v:imagedata r:id="rId42" o:title=""/>
                </v:shape>
                <v:shape id="Textbox 463" o:spid="_x0000_s1380" type="#_x0000_t202" style="position:absolute;left:15325;top:4893;width:3144;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7511707F" w14:textId="77777777" w:rsidR="006233F2" w:rsidRDefault="00466C7E">
                        <w:pPr>
                          <w:spacing w:before="7"/>
                          <w:rPr>
                            <w:sz w:val="11"/>
                          </w:rPr>
                        </w:pPr>
                        <w:r>
                          <w:rPr>
                            <w:color w:val="231F20"/>
                            <w:sz w:val="11"/>
                          </w:rPr>
                          <w:t>24</w:t>
                        </w:r>
                        <w:r>
                          <w:rPr>
                            <w:color w:val="231F20"/>
                            <w:spacing w:val="-1"/>
                            <w:sz w:val="11"/>
                          </w:rPr>
                          <w:t xml:space="preserve"> </w:t>
                        </w:r>
                        <w:r>
                          <w:rPr>
                            <w:color w:val="231F20"/>
                            <w:spacing w:val="-2"/>
                            <w:sz w:val="11"/>
                          </w:rPr>
                          <w:t>August</w:t>
                        </w:r>
                      </w:p>
                    </w:txbxContent>
                  </v:textbox>
                </v:shape>
                <w10:wrap anchorx="page"/>
              </v:group>
            </w:pict>
          </mc:Fallback>
        </mc:AlternateContent>
      </w:r>
      <w:r>
        <w:rPr>
          <w:color w:val="231F20"/>
          <w:spacing w:val="-5"/>
          <w:w w:val="110"/>
          <w:sz w:val="11"/>
        </w:rPr>
        <w:t>90</w:t>
      </w:r>
    </w:p>
    <w:p w14:paraId="557BD2CD" w14:textId="77777777" w:rsidR="006233F2" w:rsidRDefault="006233F2">
      <w:pPr>
        <w:pStyle w:val="BodyText"/>
        <w:spacing w:before="19"/>
        <w:rPr>
          <w:sz w:val="11"/>
        </w:rPr>
      </w:pPr>
    </w:p>
    <w:p w14:paraId="0A52E622" w14:textId="77777777" w:rsidR="006233F2" w:rsidRDefault="00466C7E">
      <w:pPr>
        <w:spacing w:before="1"/>
        <w:ind w:right="38"/>
        <w:jc w:val="right"/>
        <w:rPr>
          <w:sz w:val="11"/>
        </w:rPr>
      </w:pPr>
      <w:r>
        <w:rPr>
          <w:color w:val="231F20"/>
          <w:spacing w:val="-5"/>
          <w:w w:val="110"/>
          <w:sz w:val="11"/>
        </w:rPr>
        <w:t>80</w:t>
      </w:r>
    </w:p>
    <w:p w14:paraId="295349CB" w14:textId="77777777" w:rsidR="006233F2" w:rsidRDefault="006233F2">
      <w:pPr>
        <w:pStyle w:val="BodyText"/>
        <w:spacing w:before="19"/>
        <w:rPr>
          <w:sz w:val="11"/>
        </w:rPr>
      </w:pPr>
    </w:p>
    <w:p w14:paraId="7B42C75C" w14:textId="77777777" w:rsidR="006233F2" w:rsidRDefault="00466C7E">
      <w:pPr>
        <w:ind w:right="38"/>
        <w:jc w:val="right"/>
        <w:rPr>
          <w:sz w:val="11"/>
        </w:rPr>
      </w:pPr>
      <w:r>
        <w:rPr>
          <w:color w:val="231F20"/>
          <w:spacing w:val="-5"/>
          <w:w w:val="105"/>
          <w:sz w:val="11"/>
        </w:rPr>
        <w:t>70</w:t>
      </w:r>
    </w:p>
    <w:p w14:paraId="4BE713BA" w14:textId="77777777" w:rsidR="006233F2" w:rsidRDefault="006233F2">
      <w:pPr>
        <w:pStyle w:val="BodyText"/>
        <w:spacing w:before="19"/>
        <w:rPr>
          <w:sz w:val="11"/>
        </w:rPr>
      </w:pPr>
    </w:p>
    <w:p w14:paraId="7AEC916C" w14:textId="77777777" w:rsidR="006233F2" w:rsidRDefault="00466C7E">
      <w:pPr>
        <w:ind w:right="38"/>
        <w:jc w:val="right"/>
        <w:rPr>
          <w:sz w:val="11"/>
        </w:rPr>
      </w:pPr>
      <w:r>
        <w:rPr>
          <w:color w:val="231F20"/>
          <w:spacing w:val="-5"/>
          <w:w w:val="110"/>
          <w:sz w:val="11"/>
        </w:rPr>
        <w:t>60</w:t>
      </w:r>
    </w:p>
    <w:p w14:paraId="6093C7AE" w14:textId="77777777" w:rsidR="006233F2" w:rsidRDefault="006233F2">
      <w:pPr>
        <w:pStyle w:val="BodyText"/>
        <w:spacing w:before="19"/>
        <w:rPr>
          <w:sz w:val="11"/>
        </w:rPr>
      </w:pPr>
    </w:p>
    <w:p w14:paraId="20604A56" w14:textId="77777777" w:rsidR="006233F2" w:rsidRDefault="00466C7E">
      <w:pPr>
        <w:spacing w:before="1"/>
        <w:ind w:right="38"/>
        <w:jc w:val="right"/>
        <w:rPr>
          <w:sz w:val="11"/>
        </w:rPr>
      </w:pPr>
      <w:r>
        <w:rPr>
          <w:color w:val="231F20"/>
          <w:spacing w:val="-5"/>
          <w:w w:val="105"/>
          <w:sz w:val="11"/>
        </w:rPr>
        <w:t>50</w:t>
      </w:r>
    </w:p>
    <w:p w14:paraId="29107CD7" w14:textId="77777777" w:rsidR="006233F2" w:rsidRDefault="006233F2">
      <w:pPr>
        <w:pStyle w:val="BodyText"/>
        <w:spacing w:before="19"/>
        <w:rPr>
          <w:sz w:val="11"/>
        </w:rPr>
      </w:pPr>
    </w:p>
    <w:p w14:paraId="78921566" w14:textId="77777777" w:rsidR="006233F2" w:rsidRDefault="00466C7E">
      <w:pPr>
        <w:ind w:right="38"/>
        <w:jc w:val="right"/>
        <w:rPr>
          <w:sz w:val="11"/>
        </w:rPr>
      </w:pPr>
      <w:r>
        <w:rPr>
          <w:color w:val="231F20"/>
          <w:spacing w:val="-5"/>
          <w:w w:val="110"/>
          <w:sz w:val="11"/>
        </w:rPr>
        <w:t>40</w:t>
      </w:r>
    </w:p>
    <w:p w14:paraId="174BED55" w14:textId="77777777" w:rsidR="006233F2" w:rsidRDefault="006233F2">
      <w:pPr>
        <w:pStyle w:val="BodyText"/>
        <w:spacing w:before="19"/>
        <w:rPr>
          <w:sz w:val="11"/>
        </w:rPr>
      </w:pPr>
    </w:p>
    <w:p w14:paraId="56DC9258" w14:textId="77777777" w:rsidR="006233F2" w:rsidRDefault="00466C7E">
      <w:pPr>
        <w:ind w:right="38"/>
        <w:jc w:val="right"/>
        <w:rPr>
          <w:sz w:val="11"/>
        </w:rPr>
      </w:pPr>
      <w:r>
        <w:rPr>
          <w:color w:val="231F20"/>
          <w:spacing w:val="-5"/>
          <w:w w:val="110"/>
          <w:sz w:val="11"/>
        </w:rPr>
        <w:t>30</w:t>
      </w:r>
    </w:p>
    <w:p w14:paraId="66E72A36" w14:textId="77777777" w:rsidR="006233F2" w:rsidRDefault="006233F2">
      <w:pPr>
        <w:pStyle w:val="BodyText"/>
        <w:spacing w:before="19"/>
        <w:rPr>
          <w:sz w:val="11"/>
        </w:rPr>
      </w:pPr>
    </w:p>
    <w:p w14:paraId="4D4B3734" w14:textId="77777777" w:rsidR="006233F2" w:rsidRDefault="00466C7E">
      <w:pPr>
        <w:spacing w:before="1"/>
        <w:ind w:right="38"/>
        <w:jc w:val="right"/>
        <w:rPr>
          <w:sz w:val="11"/>
        </w:rPr>
      </w:pPr>
      <w:r>
        <w:rPr>
          <w:color w:val="231F20"/>
          <w:spacing w:val="-5"/>
          <w:w w:val="105"/>
          <w:sz w:val="11"/>
        </w:rPr>
        <w:t>20</w:t>
      </w:r>
    </w:p>
    <w:p w14:paraId="59919AB5" w14:textId="77777777" w:rsidR="006233F2" w:rsidRDefault="006233F2">
      <w:pPr>
        <w:pStyle w:val="BodyText"/>
        <w:spacing w:before="19"/>
        <w:rPr>
          <w:sz w:val="11"/>
        </w:rPr>
      </w:pPr>
    </w:p>
    <w:p w14:paraId="41E90345" w14:textId="77777777" w:rsidR="006233F2" w:rsidRDefault="00466C7E">
      <w:pPr>
        <w:ind w:right="38"/>
        <w:jc w:val="right"/>
        <w:rPr>
          <w:sz w:val="11"/>
        </w:rPr>
      </w:pPr>
      <w:r>
        <w:rPr>
          <w:color w:val="231F20"/>
          <w:spacing w:val="-5"/>
          <w:sz w:val="11"/>
        </w:rPr>
        <w:t>10</w:t>
      </w:r>
    </w:p>
    <w:p w14:paraId="232F4F07" w14:textId="77777777" w:rsidR="006233F2" w:rsidRDefault="006233F2">
      <w:pPr>
        <w:pStyle w:val="BodyText"/>
        <w:spacing w:before="19"/>
        <w:rPr>
          <w:sz w:val="11"/>
        </w:rPr>
      </w:pPr>
    </w:p>
    <w:p w14:paraId="68F774AA" w14:textId="77777777" w:rsidR="006233F2" w:rsidRDefault="00466C7E">
      <w:pPr>
        <w:ind w:right="38"/>
        <w:jc w:val="right"/>
        <w:rPr>
          <w:sz w:val="11"/>
        </w:rPr>
      </w:pPr>
      <w:r>
        <w:rPr>
          <w:color w:val="231F20"/>
          <w:spacing w:val="-10"/>
          <w:w w:val="110"/>
          <w:sz w:val="11"/>
        </w:rPr>
        <w:t>0</w:t>
      </w:r>
    </w:p>
    <w:p w14:paraId="784395A4" w14:textId="77777777" w:rsidR="006233F2" w:rsidRDefault="00466C7E">
      <w:pPr>
        <w:pStyle w:val="BodyText"/>
        <w:spacing w:before="2" w:line="268" w:lineRule="auto"/>
        <w:ind w:left="83" w:right="160"/>
      </w:pPr>
      <w:r>
        <w:br w:type="column"/>
      </w:r>
      <w:r>
        <w:rPr>
          <w:color w:val="231F20"/>
          <w:w w:val="90"/>
        </w:rPr>
        <w:t xml:space="preserve">Despite such episodes of intense market volatility, there is evidence that market and liquidity risks may not be fully </w:t>
      </w:r>
      <w:r>
        <w:rPr>
          <w:color w:val="231F20"/>
          <w:w w:val="85"/>
        </w:rPr>
        <w:t>reflected in the prices of some financial assets.</w:t>
      </w:r>
      <w:r>
        <w:rPr>
          <w:color w:val="231F20"/>
          <w:spacing w:val="40"/>
        </w:rPr>
        <w:t xml:space="preserve"> </w:t>
      </w:r>
      <w:r>
        <w:rPr>
          <w:color w:val="231F20"/>
          <w:w w:val="85"/>
        </w:rPr>
        <w:t xml:space="preserve">For example, </w:t>
      </w:r>
      <w:r>
        <w:rPr>
          <w:color w:val="231F20"/>
          <w:w w:val="90"/>
        </w:rPr>
        <w:t xml:space="preserve">option markets imply that investors place a relatively small </w:t>
      </w:r>
      <w:r>
        <w:rPr>
          <w:color w:val="231F20"/>
          <w:w w:val="85"/>
        </w:rPr>
        <w:t xml:space="preserve">weight on a substantial fall in risky asset prices, while implied </w:t>
      </w:r>
      <w:r>
        <w:rPr>
          <w:color w:val="231F20"/>
          <w:w w:val="90"/>
        </w:rPr>
        <w:t>volatilities</w:t>
      </w:r>
      <w:r>
        <w:rPr>
          <w:color w:val="231F20"/>
          <w:spacing w:val="-10"/>
          <w:w w:val="90"/>
        </w:rPr>
        <w:t xml:space="preserve"> </w:t>
      </w:r>
      <w:r>
        <w:rPr>
          <w:color w:val="231F20"/>
          <w:w w:val="90"/>
        </w:rPr>
        <w:t>—</w:t>
      </w:r>
      <w:r>
        <w:rPr>
          <w:color w:val="231F20"/>
          <w:spacing w:val="-10"/>
          <w:w w:val="90"/>
        </w:rPr>
        <w:t xml:space="preserve"> </w:t>
      </w:r>
      <w:r>
        <w:rPr>
          <w:color w:val="231F20"/>
          <w:w w:val="90"/>
        </w:rPr>
        <w:t>a</w:t>
      </w:r>
      <w:r>
        <w:rPr>
          <w:color w:val="231F20"/>
          <w:spacing w:val="-10"/>
          <w:w w:val="90"/>
        </w:rPr>
        <w:t xml:space="preserve"> </w:t>
      </w:r>
      <w:r>
        <w:rPr>
          <w:color w:val="231F20"/>
          <w:w w:val="90"/>
        </w:rPr>
        <w:t>measure</w:t>
      </w:r>
      <w:r>
        <w:rPr>
          <w:color w:val="231F20"/>
          <w:spacing w:val="-10"/>
          <w:w w:val="90"/>
        </w:rPr>
        <w:t xml:space="preserve"> </w:t>
      </w:r>
      <w:r>
        <w:rPr>
          <w:color w:val="231F20"/>
          <w:w w:val="90"/>
        </w:rPr>
        <w:t>of</w:t>
      </w:r>
      <w:r>
        <w:rPr>
          <w:color w:val="231F20"/>
          <w:spacing w:val="-10"/>
          <w:w w:val="90"/>
        </w:rPr>
        <w:t xml:space="preserve"> </w:t>
      </w:r>
      <w:r>
        <w:rPr>
          <w:color w:val="231F20"/>
          <w:w w:val="90"/>
        </w:rPr>
        <w:t>investor</w:t>
      </w:r>
      <w:r>
        <w:rPr>
          <w:color w:val="231F20"/>
          <w:spacing w:val="-10"/>
          <w:w w:val="90"/>
        </w:rPr>
        <w:t xml:space="preserve"> </w:t>
      </w:r>
      <w:r>
        <w:rPr>
          <w:color w:val="231F20"/>
          <w:w w:val="90"/>
        </w:rPr>
        <w:t>uncertainty</w:t>
      </w:r>
      <w:r>
        <w:rPr>
          <w:color w:val="231F20"/>
          <w:spacing w:val="-10"/>
          <w:w w:val="90"/>
        </w:rPr>
        <w:t xml:space="preserve"> </w:t>
      </w:r>
      <w:r>
        <w:rPr>
          <w:color w:val="231F20"/>
          <w:w w:val="90"/>
        </w:rPr>
        <w:t>around</w:t>
      </w:r>
      <w:r>
        <w:rPr>
          <w:color w:val="231F20"/>
          <w:spacing w:val="-10"/>
          <w:w w:val="90"/>
        </w:rPr>
        <w:t xml:space="preserve"> </w:t>
      </w:r>
      <w:r>
        <w:rPr>
          <w:color w:val="231F20"/>
          <w:w w:val="90"/>
        </w:rPr>
        <w:t>asset prices</w:t>
      </w:r>
      <w:r>
        <w:rPr>
          <w:color w:val="231F20"/>
          <w:spacing w:val="-2"/>
          <w:w w:val="90"/>
        </w:rPr>
        <w:t xml:space="preserve"> </w:t>
      </w:r>
      <w:r>
        <w:rPr>
          <w:color w:val="231F20"/>
          <w:w w:val="90"/>
        </w:rPr>
        <w:t>—</w:t>
      </w:r>
      <w:r>
        <w:rPr>
          <w:color w:val="231F20"/>
          <w:spacing w:val="-2"/>
          <w:w w:val="90"/>
        </w:rPr>
        <w:t xml:space="preserve"> </w:t>
      </w:r>
      <w:r>
        <w:rPr>
          <w:color w:val="231F20"/>
          <w:w w:val="90"/>
        </w:rPr>
        <w:t>have</w:t>
      </w:r>
      <w:r>
        <w:rPr>
          <w:color w:val="231F20"/>
          <w:spacing w:val="-2"/>
          <w:w w:val="90"/>
        </w:rPr>
        <w:t xml:space="preserve"> </w:t>
      </w:r>
      <w:r>
        <w:rPr>
          <w:color w:val="231F20"/>
          <w:w w:val="90"/>
        </w:rPr>
        <w:t>returned</w:t>
      </w:r>
      <w:r>
        <w:rPr>
          <w:color w:val="231F20"/>
          <w:spacing w:val="-2"/>
          <w:w w:val="90"/>
        </w:rPr>
        <w:t xml:space="preserve"> </w:t>
      </w:r>
      <w:r>
        <w:rPr>
          <w:color w:val="231F20"/>
          <w:w w:val="90"/>
        </w:rPr>
        <w:t>to</w:t>
      </w:r>
      <w:r>
        <w:rPr>
          <w:color w:val="231F20"/>
          <w:spacing w:val="-2"/>
          <w:w w:val="90"/>
        </w:rPr>
        <w:t xml:space="preserve"> </w:t>
      </w:r>
      <w:r>
        <w:rPr>
          <w:color w:val="231F20"/>
          <w:w w:val="90"/>
        </w:rPr>
        <w:t>their</w:t>
      </w:r>
      <w:r>
        <w:rPr>
          <w:color w:val="231F20"/>
          <w:spacing w:val="-2"/>
          <w:w w:val="90"/>
        </w:rPr>
        <w:t xml:space="preserve"> </w:t>
      </w:r>
      <w:r>
        <w:rPr>
          <w:color w:val="231F20"/>
          <w:w w:val="90"/>
        </w:rPr>
        <w:t>average</w:t>
      </w:r>
      <w:r>
        <w:rPr>
          <w:color w:val="231F20"/>
          <w:spacing w:val="-2"/>
          <w:w w:val="90"/>
        </w:rPr>
        <w:t xml:space="preserve"> </w:t>
      </w:r>
      <w:r>
        <w:rPr>
          <w:color w:val="231F20"/>
          <w:w w:val="90"/>
        </w:rPr>
        <w:t>pre-crisis</w:t>
      </w:r>
      <w:r>
        <w:rPr>
          <w:color w:val="231F20"/>
          <w:spacing w:val="-2"/>
          <w:w w:val="90"/>
        </w:rPr>
        <w:t xml:space="preserve"> </w:t>
      </w:r>
      <w:r>
        <w:rPr>
          <w:color w:val="231F20"/>
          <w:w w:val="90"/>
        </w:rPr>
        <w:t>levels</w:t>
      </w:r>
      <w:r>
        <w:rPr>
          <w:color w:val="231F20"/>
          <w:spacing w:val="-2"/>
          <w:w w:val="90"/>
        </w:rPr>
        <w:t xml:space="preserve"> </w:t>
      </w:r>
      <w:r>
        <w:rPr>
          <w:color w:val="231F20"/>
          <w:w w:val="90"/>
        </w:rPr>
        <w:t>in equity and interest rate markets.</w:t>
      </w:r>
      <w:r>
        <w:rPr>
          <w:color w:val="231F20"/>
          <w:spacing w:val="40"/>
        </w:rPr>
        <w:t xml:space="preserve"> </w:t>
      </w:r>
      <w:r>
        <w:rPr>
          <w:color w:val="231F20"/>
          <w:w w:val="90"/>
        </w:rPr>
        <w:t>Similarly, model-based estimates</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compensation</w:t>
      </w:r>
      <w:r>
        <w:rPr>
          <w:color w:val="231F20"/>
          <w:spacing w:val="-6"/>
          <w:w w:val="90"/>
        </w:rPr>
        <w:t xml:space="preserve"> </w:t>
      </w:r>
      <w:r>
        <w:rPr>
          <w:color w:val="231F20"/>
          <w:w w:val="90"/>
        </w:rPr>
        <w:t>investors</w:t>
      </w:r>
      <w:r>
        <w:rPr>
          <w:color w:val="231F20"/>
          <w:spacing w:val="-6"/>
          <w:w w:val="90"/>
        </w:rPr>
        <w:t xml:space="preserve"> </w:t>
      </w:r>
      <w:r>
        <w:rPr>
          <w:color w:val="231F20"/>
          <w:w w:val="90"/>
        </w:rPr>
        <w:t>require</w:t>
      </w:r>
      <w:r>
        <w:rPr>
          <w:color w:val="231F20"/>
          <w:spacing w:val="-6"/>
          <w:w w:val="90"/>
        </w:rPr>
        <w:t xml:space="preserve"> </w:t>
      </w:r>
      <w:r>
        <w:rPr>
          <w:color w:val="231F20"/>
          <w:w w:val="90"/>
        </w:rPr>
        <w:t>to</w:t>
      </w:r>
      <w:r>
        <w:rPr>
          <w:color w:val="231F20"/>
          <w:spacing w:val="-6"/>
          <w:w w:val="90"/>
        </w:rPr>
        <w:t xml:space="preserve"> </w:t>
      </w:r>
      <w:r>
        <w:rPr>
          <w:color w:val="231F20"/>
          <w:w w:val="90"/>
        </w:rPr>
        <w:t>bear</w:t>
      </w:r>
      <w:r>
        <w:rPr>
          <w:color w:val="231F20"/>
          <w:spacing w:val="-6"/>
          <w:w w:val="90"/>
        </w:rPr>
        <w:t xml:space="preserve"> </w:t>
      </w:r>
      <w:r>
        <w:rPr>
          <w:color w:val="231F20"/>
          <w:w w:val="90"/>
        </w:rPr>
        <w:t>the liquidity</w:t>
      </w:r>
      <w:r>
        <w:rPr>
          <w:color w:val="231F20"/>
          <w:spacing w:val="-10"/>
          <w:w w:val="90"/>
        </w:rPr>
        <w:t xml:space="preserve"> </w:t>
      </w:r>
      <w:r>
        <w:rPr>
          <w:color w:val="231F20"/>
          <w:w w:val="90"/>
        </w:rPr>
        <w:t>risk</w:t>
      </w:r>
      <w:r>
        <w:rPr>
          <w:color w:val="231F20"/>
          <w:spacing w:val="-10"/>
          <w:w w:val="90"/>
        </w:rPr>
        <w:t xml:space="preserve"> </w:t>
      </w:r>
      <w:r>
        <w:rPr>
          <w:color w:val="231F20"/>
          <w:w w:val="90"/>
        </w:rPr>
        <w:t>associated</w:t>
      </w:r>
      <w:r>
        <w:rPr>
          <w:color w:val="231F20"/>
          <w:spacing w:val="-10"/>
          <w:w w:val="90"/>
        </w:rPr>
        <w:t xml:space="preserve"> </w:t>
      </w:r>
      <w:r>
        <w:rPr>
          <w:color w:val="231F20"/>
          <w:w w:val="90"/>
        </w:rPr>
        <w:t>with</w:t>
      </w:r>
      <w:r>
        <w:rPr>
          <w:color w:val="231F20"/>
          <w:spacing w:val="-10"/>
          <w:w w:val="90"/>
        </w:rPr>
        <w:t xml:space="preserve"> </w:t>
      </w:r>
      <w:r>
        <w:rPr>
          <w:color w:val="231F20"/>
          <w:w w:val="90"/>
        </w:rPr>
        <w:t>corporate</w:t>
      </w:r>
      <w:r>
        <w:rPr>
          <w:color w:val="231F20"/>
          <w:spacing w:val="-10"/>
          <w:w w:val="90"/>
        </w:rPr>
        <w:t xml:space="preserve"> </w:t>
      </w:r>
      <w:r>
        <w:rPr>
          <w:color w:val="231F20"/>
          <w:w w:val="90"/>
        </w:rPr>
        <w:t>bonds</w:t>
      </w:r>
      <w:r>
        <w:rPr>
          <w:color w:val="231F20"/>
          <w:spacing w:val="-10"/>
          <w:w w:val="90"/>
        </w:rPr>
        <w:t xml:space="preserve"> </w:t>
      </w:r>
      <w:r>
        <w:rPr>
          <w:color w:val="231F20"/>
          <w:w w:val="90"/>
        </w:rPr>
        <w:t>remain</w:t>
      </w:r>
      <w:r>
        <w:rPr>
          <w:color w:val="231F20"/>
          <w:spacing w:val="-10"/>
          <w:w w:val="90"/>
        </w:rPr>
        <w:t xml:space="preserve"> </w:t>
      </w:r>
      <w:r>
        <w:rPr>
          <w:color w:val="231F20"/>
          <w:w w:val="90"/>
        </w:rPr>
        <w:t xml:space="preserve">around </w:t>
      </w:r>
      <w:r>
        <w:rPr>
          <w:color w:val="231F20"/>
          <w:spacing w:val="-4"/>
        </w:rPr>
        <w:t>historical</w:t>
      </w:r>
      <w:r>
        <w:rPr>
          <w:color w:val="231F20"/>
          <w:spacing w:val="-11"/>
        </w:rPr>
        <w:t xml:space="preserve"> </w:t>
      </w:r>
      <w:r>
        <w:rPr>
          <w:color w:val="231F20"/>
          <w:spacing w:val="-4"/>
        </w:rPr>
        <w:t>norms</w:t>
      </w:r>
      <w:r>
        <w:rPr>
          <w:color w:val="231F20"/>
          <w:spacing w:val="-11"/>
        </w:rPr>
        <w:t xml:space="preserve"> </w:t>
      </w:r>
      <w:r>
        <w:rPr>
          <w:color w:val="231F20"/>
          <w:spacing w:val="-4"/>
        </w:rPr>
        <w:t>(Chart</w:t>
      </w:r>
      <w:r>
        <w:rPr>
          <w:color w:val="231F20"/>
          <w:spacing w:val="-12"/>
        </w:rPr>
        <w:t xml:space="preserve"> </w:t>
      </w:r>
      <w:r>
        <w:rPr>
          <w:color w:val="231F20"/>
          <w:spacing w:val="-4"/>
        </w:rPr>
        <w:t>A.15).</w:t>
      </w:r>
    </w:p>
    <w:p w14:paraId="53D0A665" w14:textId="77777777" w:rsidR="006233F2" w:rsidRDefault="006233F2">
      <w:pPr>
        <w:pStyle w:val="BodyText"/>
        <w:spacing w:before="7"/>
      </w:pPr>
    </w:p>
    <w:p w14:paraId="068C473D" w14:textId="77777777" w:rsidR="006233F2" w:rsidRDefault="00466C7E">
      <w:pPr>
        <w:pStyle w:val="BodyText"/>
        <w:spacing w:line="231" w:lineRule="exact"/>
        <w:ind w:left="83"/>
      </w:pPr>
      <w:r>
        <w:rPr>
          <w:color w:val="231F20"/>
          <w:w w:val="85"/>
        </w:rPr>
        <w:t>It</w:t>
      </w:r>
      <w:r>
        <w:rPr>
          <w:color w:val="231F20"/>
          <w:spacing w:val="-7"/>
        </w:rPr>
        <w:t xml:space="preserve"> </w:t>
      </w:r>
      <w:r>
        <w:rPr>
          <w:color w:val="231F20"/>
          <w:w w:val="85"/>
        </w:rPr>
        <w:t>is</w:t>
      </w:r>
      <w:r>
        <w:rPr>
          <w:color w:val="231F20"/>
          <w:spacing w:val="-6"/>
        </w:rPr>
        <w:t xml:space="preserve"> </w:t>
      </w:r>
      <w:r>
        <w:rPr>
          <w:color w:val="231F20"/>
          <w:w w:val="85"/>
        </w:rPr>
        <w:t>possible</w:t>
      </w:r>
      <w:r>
        <w:rPr>
          <w:color w:val="231F20"/>
          <w:spacing w:val="-6"/>
        </w:rPr>
        <w:t xml:space="preserve"> </w:t>
      </w:r>
      <w:r>
        <w:rPr>
          <w:color w:val="231F20"/>
          <w:w w:val="85"/>
        </w:rPr>
        <w:t>that</w:t>
      </w:r>
      <w:r>
        <w:rPr>
          <w:color w:val="231F20"/>
          <w:spacing w:val="-6"/>
        </w:rPr>
        <w:t xml:space="preserve"> </w:t>
      </w:r>
      <w:r>
        <w:rPr>
          <w:color w:val="231F20"/>
          <w:w w:val="85"/>
        </w:rPr>
        <w:t>liquidity</w:t>
      </w:r>
      <w:r>
        <w:rPr>
          <w:color w:val="231F20"/>
          <w:spacing w:val="-6"/>
        </w:rPr>
        <w:t xml:space="preserve"> </w:t>
      </w:r>
      <w:r>
        <w:rPr>
          <w:color w:val="231F20"/>
          <w:w w:val="85"/>
        </w:rPr>
        <w:t>premia</w:t>
      </w:r>
      <w:r>
        <w:rPr>
          <w:color w:val="231F20"/>
          <w:spacing w:val="-7"/>
        </w:rPr>
        <w:t xml:space="preserve"> </w:t>
      </w:r>
      <w:r>
        <w:rPr>
          <w:color w:val="231F20"/>
          <w:w w:val="85"/>
        </w:rPr>
        <w:t>will</w:t>
      </w:r>
      <w:r>
        <w:rPr>
          <w:color w:val="231F20"/>
          <w:spacing w:val="-6"/>
        </w:rPr>
        <w:t xml:space="preserve"> </w:t>
      </w:r>
      <w:r>
        <w:rPr>
          <w:color w:val="231F20"/>
          <w:w w:val="85"/>
        </w:rPr>
        <w:t>increase</w:t>
      </w:r>
      <w:r>
        <w:rPr>
          <w:color w:val="231F20"/>
          <w:spacing w:val="-6"/>
        </w:rPr>
        <w:t xml:space="preserve"> </w:t>
      </w:r>
      <w:r>
        <w:rPr>
          <w:color w:val="231F20"/>
          <w:w w:val="85"/>
        </w:rPr>
        <w:t>rapidly</w:t>
      </w:r>
      <w:r>
        <w:rPr>
          <w:color w:val="231F20"/>
          <w:spacing w:val="-6"/>
        </w:rPr>
        <w:t xml:space="preserve"> </w:t>
      </w:r>
      <w:r>
        <w:rPr>
          <w:color w:val="231F20"/>
          <w:w w:val="85"/>
        </w:rPr>
        <w:t>if</w:t>
      </w:r>
      <w:r>
        <w:rPr>
          <w:color w:val="231F20"/>
          <w:spacing w:val="-6"/>
        </w:rPr>
        <w:t xml:space="preserve"> </w:t>
      </w:r>
      <w:r>
        <w:rPr>
          <w:color w:val="231F20"/>
          <w:spacing w:val="-2"/>
          <w:w w:val="85"/>
        </w:rPr>
        <w:t>fragile</w:t>
      </w:r>
    </w:p>
    <w:p w14:paraId="4E959AC5" w14:textId="77777777" w:rsidR="006233F2" w:rsidRDefault="006233F2">
      <w:pPr>
        <w:pStyle w:val="BodyText"/>
        <w:spacing w:line="231" w:lineRule="exact"/>
        <w:sectPr w:rsidR="006233F2">
          <w:type w:val="continuous"/>
          <w:pgSz w:w="11910" w:h="16840"/>
          <w:pgMar w:top="1540" w:right="425" w:bottom="0" w:left="708" w:header="425" w:footer="0" w:gutter="0"/>
          <w:cols w:num="3" w:space="720" w:equalWidth="0">
            <w:col w:w="3416" w:space="225"/>
            <w:col w:w="301" w:space="1389"/>
            <w:col w:w="5446"/>
          </w:cols>
        </w:sectPr>
      </w:pPr>
    </w:p>
    <w:p w14:paraId="5C5F4677" w14:textId="77777777" w:rsidR="006233F2" w:rsidRDefault="00466C7E">
      <w:pPr>
        <w:pStyle w:val="ListParagraph"/>
        <w:numPr>
          <w:ilvl w:val="0"/>
          <w:numId w:val="68"/>
        </w:numPr>
        <w:tabs>
          <w:tab w:val="left" w:pos="251"/>
          <w:tab w:val="left" w:pos="253"/>
        </w:tabs>
        <w:spacing w:before="4" w:line="244" w:lineRule="auto"/>
        <w:ind w:right="38"/>
        <w:rPr>
          <w:sz w:val="11"/>
        </w:rPr>
      </w:pPr>
      <w:r>
        <w:rPr>
          <w:color w:val="231F20"/>
          <w:w w:val="90"/>
          <w:sz w:val="11"/>
        </w:rPr>
        <w:t>Series</w:t>
      </w:r>
      <w:r>
        <w:rPr>
          <w:color w:val="231F20"/>
          <w:spacing w:val="-3"/>
          <w:w w:val="90"/>
          <w:sz w:val="11"/>
        </w:rPr>
        <w:t xml:space="preserve"> </w:t>
      </w:r>
      <w:r>
        <w:rPr>
          <w:color w:val="231F20"/>
          <w:w w:val="90"/>
          <w:sz w:val="11"/>
        </w:rPr>
        <w:t>shows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highest</w:t>
      </w:r>
      <w:r>
        <w:rPr>
          <w:color w:val="231F20"/>
          <w:spacing w:val="-3"/>
          <w:w w:val="90"/>
          <w:sz w:val="11"/>
        </w:rPr>
        <w:t xml:space="preserve"> </w:t>
      </w:r>
      <w:r>
        <w:rPr>
          <w:color w:val="231F20"/>
          <w:w w:val="90"/>
          <w:sz w:val="11"/>
        </w:rPr>
        <w:t>value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VIX</w:t>
      </w:r>
      <w:r>
        <w:rPr>
          <w:color w:val="231F20"/>
          <w:spacing w:val="-3"/>
          <w:w w:val="90"/>
          <w:sz w:val="11"/>
        </w:rPr>
        <w:t xml:space="preserve"> </w:t>
      </w:r>
      <w:r>
        <w:rPr>
          <w:color w:val="231F20"/>
          <w:w w:val="90"/>
          <w:sz w:val="11"/>
        </w:rPr>
        <w:t>index</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each</w:t>
      </w:r>
      <w:r>
        <w:rPr>
          <w:color w:val="231F20"/>
          <w:spacing w:val="-3"/>
          <w:w w:val="90"/>
          <w:sz w:val="11"/>
        </w:rPr>
        <w:t xml:space="preserve"> </w:t>
      </w:r>
      <w:r>
        <w:rPr>
          <w:color w:val="231F20"/>
          <w:w w:val="90"/>
          <w:sz w:val="11"/>
        </w:rPr>
        <w:t>day.</w:t>
      </w:r>
      <w:r>
        <w:rPr>
          <w:color w:val="231F20"/>
          <w:spacing w:val="21"/>
          <w:sz w:val="11"/>
        </w:rPr>
        <w:t xml:space="preserve"> </w:t>
      </w:r>
      <w:r>
        <w:rPr>
          <w:color w:val="231F20"/>
          <w:w w:val="90"/>
          <w:sz w:val="11"/>
        </w:rPr>
        <w:t>The</w:t>
      </w:r>
      <w:r>
        <w:rPr>
          <w:color w:val="231F20"/>
          <w:spacing w:val="-3"/>
          <w:w w:val="90"/>
          <w:sz w:val="11"/>
        </w:rPr>
        <w:t xml:space="preserve"> </w:t>
      </w:r>
      <w:r>
        <w:rPr>
          <w:color w:val="231F20"/>
          <w:w w:val="90"/>
          <w:sz w:val="11"/>
        </w:rPr>
        <w:t>VIX</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measure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market</w:t>
      </w:r>
      <w:r>
        <w:rPr>
          <w:color w:val="231F20"/>
          <w:spacing w:val="40"/>
          <w:sz w:val="11"/>
        </w:rPr>
        <w:t xml:space="preserve"> </w:t>
      </w:r>
      <w:r>
        <w:rPr>
          <w:color w:val="231F20"/>
          <w:spacing w:val="-4"/>
          <w:sz w:val="11"/>
        </w:rPr>
        <w:t>expectations of 30-day volatility as conveyed by S&amp;P 500 stock index options prices.</w:t>
      </w:r>
    </w:p>
    <w:p w14:paraId="4E1F2756" w14:textId="77777777" w:rsidR="006233F2" w:rsidRDefault="00466C7E">
      <w:pPr>
        <w:pStyle w:val="BodyText"/>
        <w:spacing w:before="29"/>
        <w:ind w:left="83"/>
      </w:pPr>
      <w:r>
        <w:br w:type="column"/>
      </w:r>
      <w:r>
        <w:rPr>
          <w:color w:val="231F20"/>
          <w:w w:val="85"/>
        </w:rPr>
        <w:t>market</w:t>
      </w:r>
      <w:r>
        <w:rPr>
          <w:color w:val="231F20"/>
          <w:spacing w:val="-2"/>
        </w:rPr>
        <w:t xml:space="preserve"> </w:t>
      </w:r>
      <w:r>
        <w:rPr>
          <w:color w:val="231F20"/>
          <w:w w:val="85"/>
        </w:rPr>
        <w:t>liquidity</w:t>
      </w:r>
      <w:r>
        <w:rPr>
          <w:color w:val="231F20"/>
          <w:spacing w:val="-1"/>
        </w:rPr>
        <w:t xml:space="preserve"> </w:t>
      </w:r>
      <w:r>
        <w:rPr>
          <w:color w:val="231F20"/>
          <w:w w:val="85"/>
        </w:rPr>
        <w:t>is</w:t>
      </w:r>
      <w:r>
        <w:rPr>
          <w:color w:val="231F20"/>
          <w:spacing w:val="-1"/>
        </w:rPr>
        <w:t xml:space="preserve"> </w:t>
      </w:r>
      <w:r>
        <w:rPr>
          <w:color w:val="231F20"/>
          <w:w w:val="85"/>
        </w:rPr>
        <w:t>exposed</w:t>
      </w:r>
      <w:r>
        <w:rPr>
          <w:color w:val="231F20"/>
          <w:spacing w:val="-1"/>
        </w:rPr>
        <w:t xml:space="preserve"> </w:t>
      </w:r>
      <w:r>
        <w:rPr>
          <w:color w:val="231F20"/>
          <w:w w:val="85"/>
        </w:rPr>
        <w:t>in</w:t>
      </w:r>
      <w:r>
        <w:rPr>
          <w:color w:val="231F20"/>
          <w:spacing w:val="-1"/>
        </w:rPr>
        <w:t xml:space="preserve"> </w:t>
      </w:r>
      <w:r>
        <w:rPr>
          <w:color w:val="231F20"/>
          <w:w w:val="85"/>
        </w:rPr>
        <w:t>some</w:t>
      </w:r>
      <w:r>
        <w:rPr>
          <w:color w:val="231F20"/>
          <w:spacing w:val="-1"/>
        </w:rPr>
        <w:t xml:space="preserve"> </w:t>
      </w:r>
      <w:r>
        <w:rPr>
          <w:color w:val="231F20"/>
          <w:w w:val="85"/>
        </w:rPr>
        <w:t>markets.</w:t>
      </w:r>
      <w:r>
        <w:rPr>
          <w:color w:val="231F20"/>
          <w:spacing w:val="59"/>
        </w:rPr>
        <w:t xml:space="preserve"> </w:t>
      </w:r>
      <w:r>
        <w:rPr>
          <w:color w:val="231F20"/>
          <w:w w:val="85"/>
        </w:rPr>
        <w:t>While</w:t>
      </w:r>
      <w:r>
        <w:rPr>
          <w:color w:val="231F20"/>
          <w:spacing w:val="-1"/>
        </w:rPr>
        <w:t xml:space="preserve"> </w:t>
      </w:r>
      <w:r>
        <w:rPr>
          <w:color w:val="231F20"/>
          <w:w w:val="85"/>
        </w:rPr>
        <w:t>it</w:t>
      </w:r>
      <w:r>
        <w:rPr>
          <w:color w:val="231F20"/>
          <w:spacing w:val="-1"/>
        </w:rPr>
        <w:t xml:space="preserve"> </w:t>
      </w:r>
      <w:r>
        <w:rPr>
          <w:color w:val="231F20"/>
          <w:spacing w:val="-5"/>
          <w:w w:val="85"/>
        </w:rPr>
        <w:t>is</w:t>
      </w:r>
    </w:p>
    <w:p w14:paraId="1C34DB7F" w14:textId="77777777" w:rsidR="006233F2" w:rsidRDefault="006233F2">
      <w:pPr>
        <w:pStyle w:val="BodyText"/>
        <w:sectPr w:rsidR="006233F2">
          <w:type w:val="continuous"/>
          <w:pgSz w:w="11910" w:h="16840"/>
          <w:pgMar w:top="1540" w:right="425" w:bottom="0" w:left="708" w:header="425" w:footer="0" w:gutter="0"/>
          <w:cols w:num="2" w:space="720" w:equalWidth="0">
            <w:col w:w="4408" w:space="923"/>
            <w:col w:w="5446"/>
          </w:cols>
        </w:sectPr>
      </w:pPr>
    </w:p>
    <w:p w14:paraId="32D55507" w14:textId="77777777" w:rsidR="006233F2" w:rsidRDefault="006233F2">
      <w:pPr>
        <w:pStyle w:val="BodyText"/>
      </w:pPr>
    </w:p>
    <w:p w14:paraId="3D2BC8BB" w14:textId="77777777" w:rsidR="006233F2" w:rsidRDefault="006233F2">
      <w:pPr>
        <w:pStyle w:val="BodyText"/>
      </w:pPr>
    </w:p>
    <w:p w14:paraId="53C089F2" w14:textId="77777777" w:rsidR="006233F2" w:rsidRDefault="006233F2">
      <w:pPr>
        <w:pStyle w:val="BodyText"/>
        <w:spacing w:before="155"/>
      </w:pPr>
    </w:p>
    <w:p w14:paraId="1C78E4DB" w14:textId="77777777" w:rsidR="006233F2" w:rsidRDefault="006233F2">
      <w:pPr>
        <w:pStyle w:val="BodyText"/>
        <w:sectPr w:rsidR="006233F2">
          <w:pgSz w:w="11910" w:h="16840"/>
          <w:pgMar w:top="620" w:right="425" w:bottom="280" w:left="708" w:header="425" w:footer="0" w:gutter="0"/>
          <w:cols w:space="720"/>
        </w:sectPr>
      </w:pPr>
    </w:p>
    <w:p w14:paraId="64F05429" w14:textId="77777777" w:rsidR="006233F2" w:rsidRDefault="006233F2">
      <w:pPr>
        <w:pStyle w:val="BodyText"/>
        <w:spacing w:before="2"/>
        <w:rPr>
          <w:sz w:val="10"/>
        </w:rPr>
      </w:pPr>
    </w:p>
    <w:p w14:paraId="72D9A858" w14:textId="77777777" w:rsidR="006233F2" w:rsidRDefault="00466C7E">
      <w:pPr>
        <w:pStyle w:val="BodyText"/>
        <w:spacing w:line="20" w:lineRule="exact"/>
        <w:ind w:left="98" w:right="-72"/>
        <w:rPr>
          <w:sz w:val="2"/>
        </w:rPr>
      </w:pPr>
      <w:r>
        <w:rPr>
          <w:noProof/>
          <w:sz w:val="2"/>
        </w:rPr>
        <mc:AlternateContent>
          <mc:Choice Requires="wpg">
            <w:drawing>
              <wp:inline distT="0" distB="0" distL="0" distR="0" wp14:anchorId="1438D915" wp14:editId="63ECC063">
                <wp:extent cx="2736215" cy="8890"/>
                <wp:effectExtent l="9525" t="0" r="0" b="635"/>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465" name="Graphic 46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D205EB4" id="Group 46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c4cAIAAJQ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FkxZzhwAgAAlAUAAA4AAAAAAAAAAAAAAAAA&#10;LgIAAGRycy9lMm9Eb2MueG1sUEsBAi0AFAAGAAgAAAAhAAGrR9XaAAAAAwEAAA8AAAAAAAAAAAAA&#10;AAAAygQAAGRycy9kb3ducmV2LnhtbFBLBQYAAAAABAAEAPMAAADRBQAAAAA=&#10;">
                <v:shape id="Graphic 46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" path="m,l2735999,e" filled="f" strokecolor="#751c66" strokeweight=".7pt">
                  <v:path arrowok="t"/>
                </v:shape>
                <w10:anchorlock/>
              </v:group>
            </w:pict>
          </mc:Fallback>
        </mc:AlternateContent>
      </w:r>
    </w:p>
    <w:p w14:paraId="231C370D" w14:textId="77777777" w:rsidR="006233F2" w:rsidRDefault="00466C7E">
      <w:pPr>
        <w:spacing w:before="73" w:line="259" w:lineRule="auto"/>
        <w:ind w:left="98"/>
        <w:rPr>
          <w:sz w:val="18"/>
        </w:rPr>
      </w:pPr>
      <w:r>
        <w:rPr>
          <w:b/>
          <w:color w:val="751C66"/>
          <w:spacing w:val="-6"/>
          <w:sz w:val="18"/>
        </w:rPr>
        <w:t>Chart</w:t>
      </w:r>
      <w:r>
        <w:rPr>
          <w:b/>
          <w:color w:val="751C66"/>
          <w:spacing w:val="-15"/>
          <w:sz w:val="18"/>
        </w:rPr>
        <w:t xml:space="preserve"> </w:t>
      </w:r>
      <w:r>
        <w:rPr>
          <w:b/>
          <w:color w:val="751C66"/>
          <w:spacing w:val="-6"/>
          <w:sz w:val="18"/>
        </w:rPr>
        <w:t>A.15</w:t>
      </w:r>
      <w:r>
        <w:rPr>
          <w:b/>
          <w:color w:val="751C66"/>
          <w:spacing w:val="27"/>
          <w:sz w:val="18"/>
        </w:rPr>
        <w:t xml:space="preserve"> </w:t>
      </w:r>
      <w:r>
        <w:rPr>
          <w:color w:val="751C66"/>
          <w:spacing w:val="-6"/>
          <w:sz w:val="18"/>
        </w:rPr>
        <w:t>Corporate</w:t>
      </w:r>
      <w:r>
        <w:rPr>
          <w:color w:val="751C66"/>
          <w:spacing w:val="-13"/>
          <w:sz w:val="18"/>
        </w:rPr>
        <w:t xml:space="preserve"> </w:t>
      </w:r>
      <w:r>
        <w:rPr>
          <w:color w:val="751C66"/>
          <w:spacing w:val="-6"/>
          <w:sz w:val="18"/>
        </w:rPr>
        <w:t>bond</w:t>
      </w:r>
      <w:r>
        <w:rPr>
          <w:color w:val="751C66"/>
          <w:spacing w:val="-13"/>
          <w:sz w:val="18"/>
        </w:rPr>
        <w:t xml:space="preserve"> </w:t>
      </w:r>
      <w:r>
        <w:rPr>
          <w:color w:val="751C66"/>
          <w:spacing w:val="-6"/>
          <w:sz w:val="18"/>
        </w:rPr>
        <w:t>liquidity</w:t>
      </w:r>
      <w:r>
        <w:rPr>
          <w:color w:val="751C66"/>
          <w:spacing w:val="-13"/>
          <w:sz w:val="18"/>
        </w:rPr>
        <w:t xml:space="preserve"> </w:t>
      </w:r>
      <w:r>
        <w:rPr>
          <w:color w:val="751C66"/>
          <w:spacing w:val="-6"/>
          <w:sz w:val="18"/>
        </w:rPr>
        <w:t>risk</w:t>
      </w:r>
      <w:r>
        <w:rPr>
          <w:color w:val="751C66"/>
          <w:spacing w:val="-13"/>
          <w:sz w:val="18"/>
        </w:rPr>
        <w:t xml:space="preserve"> </w:t>
      </w:r>
      <w:r>
        <w:rPr>
          <w:color w:val="751C66"/>
          <w:spacing w:val="-6"/>
          <w:sz w:val="18"/>
        </w:rPr>
        <w:t>premia</w:t>
      </w:r>
      <w:r>
        <w:rPr>
          <w:color w:val="751C66"/>
          <w:spacing w:val="-13"/>
          <w:sz w:val="18"/>
        </w:rPr>
        <w:t xml:space="preserve"> </w:t>
      </w:r>
      <w:r>
        <w:rPr>
          <w:color w:val="751C66"/>
          <w:spacing w:val="-6"/>
          <w:sz w:val="18"/>
        </w:rPr>
        <w:t xml:space="preserve">have </w:t>
      </w:r>
      <w:r>
        <w:rPr>
          <w:color w:val="751C66"/>
          <w:spacing w:val="-2"/>
          <w:sz w:val="18"/>
        </w:rPr>
        <w:t>increased,</w:t>
      </w:r>
      <w:r>
        <w:rPr>
          <w:color w:val="751C66"/>
          <w:spacing w:val="-9"/>
          <w:sz w:val="18"/>
        </w:rPr>
        <w:t xml:space="preserve"> </w:t>
      </w:r>
      <w:r>
        <w:rPr>
          <w:color w:val="751C66"/>
          <w:spacing w:val="-2"/>
          <w:sz w:val="18"/>
        </w:rPr>
        <w:t>but</w:t>
      </w:r>
      <w:r>
        <w:rPr>
          <w:color w:val="751C66"/>
          <w:spacing w:val="-9"/>
          <w:sz w:val="18"/>
        </w:rPr>
        <w:t xml:space="preserve"> </w:t>
      </w:r>
      <w:r>
        <w:rPr>
          <w:color w:val="751C66"/>
          <w:spacing w:val="-2"/>
          <w:sz w:val="18"/>
        </w:rPr>
        <w:t>are</w:t>
      </w:r>
      <w:r>
        <w:rPr>
          <w:color w:val="751C66"/>
          <w:spacing w:val="-9"/>
          <w:sz w:val="18"/>
        </w:rPr>
        <w:t xml:space="preserve"> </w:t>
      </w:r>
      <w:r>
        <w:rPr>
          <w:color w:val="751C66"/>
          <w:spacing w:val="-2"/>
          <w:sz w:val="18"/>
        </w:rPr>
        <w:t>still</w:t>
      </w:r>
      <w:r>
        <w:rPr>
          <w:color w:val="751C66"/>
          <w:spacing w:val="-9"/>
          <w:sz w:val="18"/>
        </w:rPr>
        <w:t xml:space="preserve"> </w:t>
      </w:r>
      <w:r>
        <w:rPr>
          <w:color w:val="751C66"/>
          <w:spacing w:val="-2"/>
          <w:sz w:val="18"/>
        </w:rPr>
        <w:t>low</w:t>
      </w:r>
      <w:r>
        <w:rPr>
          <w:color w:val="751C66"/>
          <w:spacing w:val="-9"/>
          <w:sz w:val="18"/>
        </w:rPr>
        <w:t xml:space="preserve"> </w:t>
      </w:r>
      <w:r>
        <w:rPr>
          <w:color w:val="751C66"/>
          <w:spacing w:val="-2"/>
          <w:sz w:val="18"/>
        </w:rPr>
        <w:t>given</w:t>
      </w:r>
      <w:r>
        <w:rPr>
          <w:color w:val="751C66"/>
          <w:spacing w:val="-9"/>
          <w:sz w:val="18"/>
        </w:rPr>
        <w:t xml:space="preserve"> </w:t>
      </w:r>
      <w:r>
        <w:rPr>
          <w:color w:val="751C66"/>
          <w:spacing w:val="-2"/>
          <w:sz w:val="18"/>
        </w:rPr>
        <w:t>risks</w:t>
      </w:r>
    </w:p>
    <w:p w14:paraId="0C78A399" w14:textId="77777777" w:rsidR="006233F2" w:rsidRDefault="00466C7E">
      <w:pPr>
        <w:spacing w:before="2" w:line="268" w:lineRule="auto"/>
        <w:ind w:left="98"/>
        <w:rPr>
          <w:position w:val="4"/>
          <w:sz w:val="12"/>
        </w:rPr>
      </w:pPr>
      <w:r>
        <w:rPr>
          <w:color w:val="231F20"/>
          <w:w w:val="90"/>
          <w:sz w:val="16"/>
        </w:rPr>
        <w:t>Deviations</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estimated</w:t>
      </w:r>
      <w:r>
        <w:rPr>
          <w:color w:val="231F20"/>
          <w:spacing w:val="-4"/>
          <w:w w:val="90"/>
          <w:sz w:val="16"/>
        </w:rPr>
        <w:t xml:space="preserve"> </w:t>
      </w:r>
      <w:r>
        <w:rPr>
          <w:color w:val="231F20"/>
          <w:w w:val="90"/>
          <w:sz w:val="16"/>
        </w:rPr>
        <w:t>corporate</w:t>
      </w:r>
      <w:r>
        <w:rPr>
          <w:color w:val="231F20"/>
          <w:spacing w:val="-4"/>
          <w:w w:val="90"/>
          <w:sz w:val="16"/>
        </w:rPr>
        <w:t xml:space="preserve"> </w:t>
      </w:r>
      <w:r>
        <w:rPr>
          <w:color w:val="231F20"/>
          <w:w w:val="90"/>
          <w:sz w:val="16"/>
        </w:rPr>
        <w:t>bond</w:t>
      </w:r>
      <w:r>
        <w:rPr>
          <w:color w:val="231F20"/>
          <w:spacing w:val="-4"/>
          <w:w w:val="90"/>
          <w:sz w:val="16"/>
        </w:rPr>
        <w:t xml:space="preserve"> </w:t>
      </w:r>
      <w:r>
        <w:rPr>
          <w:color w:val="231F20"/>
          <w:w w:val="90"/>
          <w:sz w:val="16"/>
        </w:rPr>
        <w:t>liquidity</w:t>
      </w:r>
      <w:r>
        <w:rPr>
          <w:color w:val="231F20"/>
          <w:spacing w:val="-4"/>
          <w:w w:val="90"/>
          <w:sz w:val="16"/>
        </w:rPr>
        <w:t xml:space="preserve"> </w:t>
      </w:r>
      <w:r>
        <w:rPr>
          <w:color w:val="231F20"/>
          <w:w w:val="90"/>
          <w:sz w:val="16"/>
        </w:rPr>
        <w:t>risk</w:t>
      </w:r>
      <w:r>
        <w:rPr>
          <w:color w:val="231F20"/>
          <w:spacing w:val="-4"/>
          <w:w w:val="90"/>
          <w:sz w:val="16"/>
        </w:rPr>
        <w:t xml:space="preserve"> </w:t>
      </w:r>
      <w:r>
        <w:rPr>
          <w:color w:val="231F20"/>
          <w:w w:val="90"/>
          <w:sz w:val="16"/>
        </w:rPr>
        <w:t>premia</w:t>
      </w:r>
      <w:r>
        <w:rPr>
          <w:color w:val="231F20"/>
          <w:spacing w:val="-4"/>
          <w:w w:val="90"/>
          <w:sz w:val="16"/>
        </w:rPr>
        <w:t xml:space="preserve"> </w:t>
      </w:r>
      <w:r>
        <w:rPr>
          <w:color w:val="231F20"/>
          <w:w w:val="90"/>
          <w:sz w:val="16"/>
        </w:rPr>
        <w:t xml:space="preserve">from </w:t>
      </w:r>
      <w:r>
        <w:rPr>
          <w:color w:val="231F20"/>
          <w:sz w:val="16"/>
        </w:rPr>
        <w:t>historical</w:t>
      </w:r>
      <w:r>
        <w:rPr>
          <w:color w:val="231F20"/>
          <w:spacing w:val="-13"/>
          <w:sz w:val="16"/>
        </w:rPr>
        <w:t xml:space="preserve"> </w:t>
      </w:r>
      <w:r>
        <w:rPr>
          <w:color w:val="231F20"/>
          <w:sz w:val="16"/>
        </w:rPr>
        <w:t>averages</w:t>
      </w:r>
      <w:r>
        <w:rPr>
          <w:color w:val="231F20"/>
          <w:position w:val="4"/>
          <w:sz w:val="12"/>
        </w:rPr>
        <w:t>(a)(b)</w:t>
      </w:r>
    </w:p>
    <w:p w14:paraId="0B28EF10" w14:textId="77777777" w:rsidR="006233F2" w:rsidRDefault="00466C7E">
      <w:pPr>
        <w:pStyle w:val="BodyText"/>
        <w:spacing w:before="80" w:line="268" w:lineRule="auto"/>
        <w:ind w:left="98" w:right="503"/>
        <w:jc w:val="both"/>
      </w:pPr>
      <w:r>
        <w:br w:type="column"/>
      </w:r>
      <w:r>
        <w:rPr>
          <w:color w:val="231F20"/>
          <w:w w:val="85"/>
        </w:rPr>
        <w:t xml:space="preserve">desirable that liquidity risks are priced prudently, the concern is that spreads could overshoot if any such market correction proves disorderly, creating a negative feedback loop between </w:t>
      </w:r>
      <w:r>
        <w:rPr>
          <w:color w:val="231F20"/>
          <w:w w:val="90"/>
        </w:rPr>
        <w:t>price</w:t>
      </w:r>
      <w:r>
        <w:rPr>
          <w:color w:val="231F20"/>
          <w:spacing w:val="-7"/>
          <w:w w:val="90"/>
        </w:rPr>
        <w:t xml:space="preserve"> </w:t>
      </w:r>
      <w:r>
        <w:rPr>
          <w:color w:val="231F20"/>
          <w:w w:val="90"/>
        </w:rPr>
        <w:t>falls</w:t>
      </w:r>
      <w:r>
        <w:rPr>
          <w:color w:val="231F20"/>
          <w:spacing w:val="-7"/>
          <w:w w:val="90"/>
        </w:rPr>
        <w:t xml:space="preserve"> </w:t>
      </w:r>
      <w:r>
        <w:rPr>
          <w:color w:val="231F20"/>
          <w:w w:val="90"/>
        </w:rPr>
        <w:t>and</w:t>
      </w:r>
      <w:r>
        <w:rPr>
          <w:color w:val="231F20"/>
          <w:spacing w:val="-7"/>
          <w:w w:val="90"/>
        </w:rPr>
        <w:t xml:space="preserve"> </w:t>
      </w:r>
      <w:r>
        <w:rPr>
          <w:color w:val="231F20"/>
          <w:w w:val="90"/>
        </w:rPr>
        <w:t>poor</w:t>
      </w:r>
      <w:r>
        <w:rPr>
          <w:color w:val="231F20"/>
          <w:spacing w:val="-7"/>
          <w:w w:val="90"/>
        </w:rPr>
        <w:t xml:space="preserve"> </w:t>
      </w:r>
      <w:r>
        <w:rPr>
          <w:color w:val="231F20"/>
          <w:w w:val="90"/>
        </w:rPr>
        <w:t>market</w:t>
      </w:r>
      <w:r>
        <w:rPr>
          <w:color w:val="231F20"/>
          <w:spacing w:val="-7"/>
          <w:w w:val="90"/>
        </w:rPr>
        <w:t xml:space="preserve"> </w:t>
      </w:r>
      <w:r>
        <w:rPr>
          <w:color w:val="231F20"/>
          <w:w w:val="90"/>
        </w:rPr>
        <w:t>liquidity.</w:t>
      </w:r>
      <w:r>
        <w:rPr>
          <w:color w:val="231F20"/>
          <w:spacing w:val="36"/>
        </w:rPr>
        <w:t xml:space="preserve"> </w:t>
      </w:r>
      <w:r>
        <w:rPr>
          <w:color w:val="231F20"/>
          <w:w w:val="90"/>
        </w:rPr>
        <w:t>This</w:t>
      </w:r>
      <w:r>
        <w:rPr>
          <w:color w:val="231F20"/>
          <w:spacing w:val="-7"/>
          <w:w w:val="90"/>
        </w:rPr>
        <w:t xml:space="preserve"> </w:t>
      </w:r>
      <w:r>
        <w:rPr>
          <w:color w:val="231F20"/>
          <w:w w:val="90"/>
        </w:rPr>
        <w:t>could</w:t>
      </w:r>
      <w:r>
        <w:rPr>
          <w:color w:val="231F20"/>
          <w:spacing w:val="-7"/>
          <w:w w:val="90"/>
        </w:rPr>
        <w:t xml:space="preserve"> </w:t>
      </w:r>
      <w:r>
        <w:rPr>
          <w:color w:val="231F20"/>
          <w:w w:val="90"/>
        </w:rPr>
        <w:t>arise,</w:t>
      </w:r>
      <w:r>
        <w:rPr>
          <w:color w:val="231F20"/>
          <w:spacing w:val="-7"/>
          <w:w w:val="90"/>
        </w:rPr>
        <w:t xml:space="preserve"> </w:t>
      </w:r>
      <w:r>
        <w:rPr>
          <w:color w:val="231F20"/>
          <w:w w:val="90"/>
        </w:rPr>
        <w:t>for</w:t>
      </w:r>
    </w:p>
    <w:p w14:paraId="3C68016B" w14:textId="77777777" w:rsidR="006233F2" w:rsidRDefault="006233F2">
      <w:pPr>
        <w:pStyle w:val="BodyText"/>
        <w:spacing w:line="268" w:lineRule="auto"/>
        <w:jc w:val="both"/>
        <w:sectPr w:rsidR="006233F2">
          <w:type w:val="continuous"/>
          <w:pgSz w:w="11910" w:h="16840"/>
          <w:pgMar w:top="1540" w:right="425" w:bottom="0" w:left="708" w:header="425" w:footer="0" w:gutter="0"/>
          <w:cols w:num="2" w:space="720" w:equalWidth="0">
            <w:col w:w="4398" w:space="918"/>
            <w:col w:w="5461"/>
          </w:cols>
        </w:sectPr>
      </w:pPr>
    </w:p>
    <w:p w14:paraId="7D0B4015" w14:textId="77777777" w:rsidR="006233F2" w:rsidRDefault="00466C7E">
      <w:pPr>
        <w:spacing w:before="1" w:line="126" w:lineRule="exact"/>
        <w:ind w:left="356"/>
        <w:rPr>
          <w:sz w:val="12"/>
        </w:rPr>
      </w:pPr>
      <w:r>
        <w:rPr>
          <w:color w:val="231F20"/>
          <w:w w:val="85"/>
          <w:sz w:val="12"/>
        </w:rPr>
        <w:t>Per</w:t>
      </w:r>
      <w:r>
        <w:rPr>
          <w:color w:val="231F20"/>
          <w:spacing w:val="-4"/>
          <w:w w:val="85"/>
          <w:sz w:val="12"/>
        </w:rPr>
        <w:t xml:space="preserve"> </w:t>
      </w:r>
      <w:r>
        <w:rPr>
          <w:color w:val="231F20"/>
          <w:spacing w:val="-4"/>
          <w:w w:val="95"/>
          <w:sz w:val="12"/>
        </w:rPr>
        <w:t>cent</w:t>
      </w:r>
    </w:p>
    <w:p w14:paraId="33A65A25" w14:textId="77777777" w:rsidR="006233F2" w:rsidRDefault="00466C7E">
      <w:pPr>
        <w:spacing w:line="126" w:lineRule="exact"/>
        <w:ind w:left="100"/>
        <w:rPr>
          <w:sz w:val="12"/>
        </w:rPr>
      </w:pPr>
      <w:r>
        <w:rPr>
          <w:noProof/>
          <w:sz w:val="12"/>
        </w:rPr>
        <mc:AlternateContent>
          <mc:Choice Requires="wpg">
            <w:drawing>
              <wp:anchor distT="0" distB="0" distL="0" distR="0" simplePos="0" relativeHeight="15771136" behindDoc="0" locked="0" layoutInCell="1" allowOverlap="1" wp14:anchorId="0C9D73EE" wp14:editId="0F751C66">
                <wp:simplePos x="0" y="0"/>
                <wp:positionH relativeFrom="page">
                  <wp:posOffset>673047</wp:posOffset>
                </wp:positionH>
                <wp:positionV relativeFrom="paragraph">
                  <wp:posOffset>30192</wp:posOffset>
                </wp:positionV>
                <wp:extent cx="2346960" cy="1806575"/>
                <wp:effectExtent l="0" t="0" r="0" b="0"/>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67" name="Graphic 467"/>
                        <wps:cNvSpPr/>
                        <wps:spPr>
                          <a:xfrm>
                            <a:off x="6696" y="456815"/>
                            <a:ext cx="2340610" cy="1345565"/>
                          </a:xfrm>
                          <a:custGeom>
                            <a:avLst/>
                            <a:gdLst/>
                            <a:ahLst/>
                            <a:cxnLst/>
                            <a:rect l="l" t="t" r="r" b="b"/>
                            <a:pathLst>
                              <a:path w="2340610" h="1345565">
                                <a:moveTo>
                                  <a:pt x="0" y="899068"/>
                                </a:moveTo>
                                <a:lnTo>
                                  <a:pt x="72002" y="899068"/>
                                </a:lnTo>
                              </a:path>
                              <a:path w="2340610" h="1345565">
                                <a:moveTo>
                                  <a:pt x="0" y="449535"/>
                                </a:moveTo>
                                <a:lnTo>
                                  <a:pt x="72002" y="449535"/>
                                </a:lnTo>
                              </a:path>
                              <a:path w="2340610" h="1345565">
                                <a:moveTo>
                                  <a:pt x="0" y="0"/>
                                </a:moveTo>
                                <a:lnTo>
                                  <a:pt x="72002" y="0"/>
                                </a:lnTo>
                              </a:path>
                              <a:path w="2340610" h="1345565">
                                <a:moveTo>
                                  <a:pt x="2268001" y="899068"/>
                                </a:moveTo>
                                <a:lnTo>
                                  <a:pt x="2339997" y="899068"/>
                                </a:lnTo>
                              </a:path>
                              <a:path w="2340610" h="1345565">
                                <a:moveTo>
                                  <a:pt x="2268001" y="449535"/>
                                </a:moveTo>
                                <a:lnTo>
                                  <a:pt x="2339997" y="449535"/>
                                </a:lnTo>
                              </a:path>
                              <a:path w="2340610" h="1345565">
                                <a:moveTo>
                                  <a:pt x="2268001" y="0"/>
                                </a:moveTo>
                                <a:lnTo>
                                  <a:pt x="2339997" y="0"/>
                                </a:lnTo>
                              </a:path>
                              <a:path w="2340610" h="1345565">
                                <a:moveTo>
                                  <a:pt x="110269" y="1273223"/>
                                </a:moveTo>
                                <a:lnTo>
                                  <a:pt x="110269" y="1345219"/>
                                </a:lnTo>
                              </a:path>
                              <a:path w="2340610" h="1345565">
                                <a:moveTo>
                                  <a:pt x="510108" y="1273223"/>
                                </a:moveTo>
                                <a:lnTo>
                                  <a:pt x="510108" y="1345219"/>
                                </a:lnTo>
                              </a:path>
                              <a:path w="2340610" h="1345565">
                                <a:moveTo>
                                  <a:pt x="909947" y="1273223"/>
                                </a:moveTo>
                                <a:lnTo>
                                  <a:pt x="909947" y="1345219"/>
                                </a:lnTo>
                              </a:path>
                              <a:path w="2340610" h="1345565">
                                <a:moveTo>
                                  <a:pt x="1309786" y="1273223"/>
                                </a:moveTo>
                                <a:lnTo>
                                  <a:pt x="1309786" y="1345219"/>
                                </a:lnTo>
                              </a:path>
                              <a:path w="2340610" h="1345565">
                                <a:moveTo>
                                  <a:pt x="1709607" y="1273223"/>
                                </a:moveTo>
                                <a:lnTo>
                                  <a:pt x="1709607" y="1345219"/>
                                </a:lnTo>
                              </a:path>
                              <a:path w="2340610" h="1345565">
                                <a:moveTo>
                                  <a:pt x="2109442" y="1273223"/>
                                </a:moveTo>
                                <a:lnTo>
                                  <a:pt x="2109442" y="1345219"/>
                                </a:lnTo>
                              </a:path>
                            </a:pathLst>
                          </a:custGeom>
                          <a:ln w="6350">
                            <a:solidFill>
                              <a:srgbClr val="231F20"/>
                            </a:solidFill>
                            <a:prstDash val="solid"/>
                          </a:ln>
                        </wps:spPr>
                        <wps:bodyPr wrap="square" lIns="0" tIns="0" rIns="0" bIns="0" rtlCol="0">
                          <a:prstTxWarp prst="textNoShape">
                            <a:avLst/>
                          </a:prstTxWarp>
                          <a:noAutofit/>
                        </wps:bodyPr>
                      </wps:wsp>
                      <wps:wsp>
                        <wps:cNvPr id="468" name="Graphic 468"/>
                        <wps:cNvSpPr/>
                        <wps:spPr>
                          <a:xfrm>
                            <a:off x="113444" y="1355883"/>
                            <a:ext cx="2125345" cy="1270"/>
                          </a:xfrm>
                          <a:custGeom>
                            <a:avLst/>
                            <a:gdLst/>
                            <a:ahLst/>
                            <a:cxnLst/>
                            <a:rect l="l" t="t" r="r" b="b"/>
                            <a:pathLst>
                              <a:path w="2125345">
                                <a:moveTo>
                                  <a:pt x="0" y="0"/>
                                </a:moveTo>
                                <a:lnTo>
                                  <a:pt x="25740" y="0"/>
                                </a:lnTo>
                              </a:path>
                              <a:path w="2125345">
                                <a:moveTo>
                                  <a:pt x="25740" y="0"/>
                                </a:moveTo>
                                <a:lnTo>
                                  <a:pt x="59060" y="0"/>
                                </a:lnTo>
                              </a:path>
                              <a:path w="2125345">
                                <a:moveTo>
                                  <a:pt x="59060" y="0"/>
                                </a:moveTo>
                                <a:lnTo>
                                  <a:pt x="92378" y="0"/>
                                </a:lnTo>
                              </a:path>
                              <a:path w="2125345">
                                <a:moveTo>
                                  <a:pt x="92378" y="0"/>
                                </a:moveTo>
                                <a:lnTo>
                                  <a:pt x="125698" y="0"/>
                                </a:lnTo>
                              </a:path>
                              <a:path w="2125345">
                                <a:moveTo>
                                  <a:pt x="125698" y="0"/>
                                </a:moveTo>
                                <a:lnTo>
                                  <a:pt x="159016" y="0"/>
                                </a:lnTo>
                              </a:path>
                              <a:path w="2125345">
                                <a:moveTo>
                                  <a:pt x="159016" y="0"/>
                                </a:moveTo>
                                <a:lnTo>
                                  <a:pt x="192341" y="0"/>
                                </a:lnTo>
                              </a:path>
                              <a:path w="2125345">
                                <a:moveTo>
                                  <a:pt x="192341" y="0"/>
                                </a:moveTo>
                                <a:lnTo>
                                  <a:pt x="225654" y="0"/>
                                </a:lnTo>
                              </a:path>
                              <a:path w="2125345">
                                <a:moveTo>
                                  <a:pt x="225654" y="0"/>
                                </a:moveTo>
                                <a:lnTo>
                                  <a:pt x="258973" y="0"/>
                                </a:lnTo>
                              </a:path>
                              <a:path w="2125345">
                                <a:moveTo>
                                  <a:pt x="258973" y="0"/>
                                </a:moveTo>
                                <a:lnTo>
                                  <a:pt x="292298" y="0"/>
                                </a:lnTo>
                              </a:path>
                              <a:path w="2125345">
                                <a:moveTo>
                                  <a:pt x="292298" y="0"/>
                                </a:moveTo>
                                <a:lnTo>
                                  <a:pt x="325617" y="0"/>
                                </a:lnTo>
                              </a:path>
                              <a:path w="2125345">
                                <a:moveTo>
                                  <a:pt x="325617" y="0"/>
                                </a:moveTo>
                                <a:lnTo>
                                  <a:pt x="358936" y="0"/>
                                </a:lnTo>
                              </a:path>
                              <a:path w="2125345">
                                <a:moveTo>
                                  <a:pt x="358936" y="0"/>
                                </a:moveTo>
                                <a:lnTo>
                                  <a:pt x="392254" y="0"/>
                                </a:lnTo>
                              </a:path>
                              <a:path w="2125345">
                                <a:moveTo>
                                  <a:pt x="392254" y="0"/>
                                </a:moveTo>
                                <a:lnTo>
                                  <a:pt x="425574" y="0"/>
                                </a:lnTo>
                              </a:path>
                              <a:path w="2125345">
                                <a:moveTo>
                                  <a:pt x="425574" y="0"/>
                                </a:moveTo>
                                <a:lnTo>
                                  <a:pt x="458892" y="0"/>
                                </a:lnTo>
                              </a:path>
                              <a:path w="2125345">
                                <a:moveTo>
                                  <a:pt x="458892" y="0"/>
                                </a:moveTo>
                                <a:lnTo>
                                  <a:pt x="492211" y="0"/>
                                </a:lnTo>
                              </a:path>
                              <a:path w="2125345">
                                <a:moveTo>
                                  <a:pt x="492211" y="0"/>
                                </a:moveTo>
                                <a:lnTo>
                                  <a:pt x="525537" y="0"/>
                                </a:lnTo>
                              </a:path>
                              <a:path w="2125345">
                                <a:moveTo>
                                  <a:pt x="525537" y="0"/>
                                </a:moveTo>
                                <a:lnTo>
                                  <a:pt x="558855" y="0"/>
                                </a:lnTo>
                              </a:path>
                              <a:path w="2125345">
                                <a:moveTo>
                                  <a:pt x="558855" y="0"/>
                                </a:moveTo>
                                <a:lnTo>
                                  <a:pt x="592167" y="0"/>
                                </a:lnTo>
                              </a:path>
                              <a:path w="2125345">
                                <a:moveTo>
                                  <a:pt x="592167" y="0"/>
                                </a:moveTo>
                                <a:lnTo>
                                  <a:pt x="625494" y="0"/>
                                </a:lnTo>
                              </a:path>
                              <a:path w="2125345">
                                <a:moveTo>
                                  <a:pt x="625494" y="0"/>
                                </a:moveTo>
                                <a:lnTo>
                                  <a:pt x="658812" y="0"/>
                                </a:lnTo>
                              </a:path>
                              <a:path w="2125345">
                                <a:moveTo>
                                  <a:pt x="658812" y="0"/>
                                </a:moveTo>
                                <a:lnTo>
                                  <a:pt x="692130" y="0"/>
                                </a:lnTo>
                              </a:path>
                              <a:path w="2125345">
                                <a:moveTo>
                                  <a:pt x="692130" y="0"/>
                                </a:moveTo>
                                <a:lnTo>
                                  <a:pt x="725450" y="0"/>
                                </a:lnTo>
                              </a:path>
                              <a:path w="2125345">
                                <a:moveTo>
                                  <a:pt x="725450" y="0"/>
                                </a:moveTo>
                                <a:lnTo>
                                  <a:pt x="758769" y="0"/>
                                </a:lnTo>
                              </a:path>
                              <a:path w="2125345">
                                <a:moveTo>
                                  <a:pt x="758769" y="0"/>
                                </a:moveTo>
                                <a:lnTo>
                                  <a:pt x="792093" y="0"/>
                                </a:lnTo>
                              </a:path>
                              <a:path w="2125345">
                                <a:moveTo>
                                  <a:pt x="792093" y="0"/>
                                </a:moveTo>
                                <a:lnTo>
                                  <a:pt x="825407" y="0"/>
                                </a:lnTo>
                              </a:path>
                              <a:path w="2125345">
                                <a:moveTo>
                                  <a:pt x="825407" y="0"/>
                                </a:moveTo>
                                <a:lnTo>
                                  <a:pt x="858725" y="0"/>
                                </a:lnTo>
                              </a:path>
                              <a:path w="2125345">
                                <a:moveTo>
                                  <a:pt x="858725" y="0"/>
                                </a:moveTo>
                                <a:lnTo>
                                  <a:pt x="892050" y="0"/>
                                </a:lnTo>
                              </a:path>
                              <a:path w="2125345">
                                <a:moveTo>
                                  <a:pt x="892050" y="0"/>
                                </a:moveTo>
                                <a:lnTo>
                                  <a:pt x="925370" y="0"/>
                                </a:lnTo>
                              </a:path>
                              <a:path w="2125345">
                                <a:moveTo>
                                  <a:pt x="925370" y="0"/>
                                </a:moveTo>
                                <a:lnTo>
                                  <a:pt x="958688" y="0"/>
                                </a:lnTo>
                              </a:path>
                              <a:path w="2125345">
                                <a:moveTo>
                                  <a:pt x="958688" y="0"/>
                                </a:moveTo>
                                <a:lnTo>
                                  <a:pt x="992007" y="0"/>
                                </a:lnTo>
                              </a:path>
                              <a:path w="2125345">
                                <a:moveTo>
                                  <a:pt x="992007" y="0"/>
                                </a:moveTo>
                                <a:lnTo>
                                  <a:pt x="1025328" y="0"/>
                                </a:lnTo>
                              </a:path>
                              <a:path w="2125345">
                                <a:moveTo>
                                  <a:pt x="1025328" y="0"/>
                                </a:moveTo>
                                <a:lnTo>
                                  <a:pt x="1058640" y="0"/>
                                </a:lnTo>
                              </a:path>
                              <a:path w="2125345">
                                <a:moveTo>
                                  <a:pt x="1058640" y="0"/>
                                </a:moveTo>
                                <a:lnTo>
                                  <a:pt x="1091965" y="0"/>
                                </a:lnTo>
                              </a:path>
                              <a:path w="2125345">
                                <a:moveTo>
                                  <a:pt x="1091965" y="0"/>
                                </a:moveTo>
                                <a:lnTo>
                                  <a:pt x="1125289" y="0"/>
                                </a:lnTo>
                              </a:path>
                              <a:path w="2125345">
                                <a:moveTo>
                                  <a:pt x="1125289" y="0"/>
                                </a:moveTo>
                                <a:lnTo>
                                  <a:pt x="1158601" y="0"/>
                                </a:lnTo>
                              </a:path>
                              <a:path w="2125345">
                                <a:moveTo>
                                  <a:pt x="1158601" y="0"/>
                                </a:moveTo>
                                <a:lnTo>
                                  <a:pt x="1191926" y="0"/>
                                </a:lnTo>
                              </a:path>
                              <a:path w="2125345">
                                <a:moveTo>
                                  <a:pt x="1191926" y="0"/>
                                </a:moveTo>
                                <a:lnTo>
                                  <a:pt x="1225251" y="0"/>
                                </a:lnTo>
                              </a:path>
                              <a:path w="2125345">
                                <a:moveTo>
                                  <a:pt x="1225251" y="0"/>
                                </a:moveTo>
                                <a:lnTo>
                                  <a:pt x="1258563" y="0"/>
                                </a:lnTo>
                              </a:path>
                              <a:path w="2125345">
                                <a:moveTo>
                                  <a:pt x="1258563" y="0"/>
                                </a:moveTo>
                                <a:lnTo>
                                  <a:pt x="1291888" y="0"/>
                                </a:lnTo>
                              </a:path>
                              <a:path w="2125345">
                                <a:moveTo>
                                  <a:pt x="1291888" y="0"/>
                                </a:moveTo>
                                <a:lnTo>
                                  <a:pt x="1325200" y="0"/>
                                </a:lnTo>
                              </a:path>
                              <a:path w="2125345">
                                <a:moveTo>
                                  <a:pt x="1325200" y="0"/>
                                </a:moveTo>
                                <a:lnTo>
                                  <a:pt x="1358525" y="0"/>
                                </a:lnTo>
                              </a:path>
                              <a:path w="2125345">
                                <a:moveTo>
                                  <a:pt x="1358525" y="0"/>
                                </a:moveTo>
                                <a:lnTo>
                                  <a:pt x="1391850" y="0"/>
                                </a:lnTo>
                              </a:path>
                              <a:path w="2125345">
                                <a:moveTo>
                                  <a:pt x="1391850" y="0"/>
                                </a:moveTo>
                                <a:lnTo>
                                  <a:pt x="1425162" y="0"/>
                                </a:lnTo>
                              </a:path>
                              <a:path w="2125345">
                                <a:moveTo>
                                  <a:pt x="1425162" y="0"/>
                                </a:moveTo>
                                <a:lnTo>
                                  <a:pt x="1458474" y="0"/>
                                </a:lnTo>
                              </a:path>
                              <a:path w="2125345">
                                <a:moveTo>
                                  <a:pt x="1458474" y="0"/>
                                </a:moveTo>
                                <a:lnTo>
                                  <a:pt x="1491799" y="0"/>
                                </a:lnTo>
                              </a:path>
                              <a:path w="2125345">
                                <a:moveTo>
                                  <a:pt x="1491799" y="0"/>
                                </a:moveTo>
                                <a:lnTo>
                                  <a:pt x="1525123" y="0"/>
                                </a:lnTo>
                              </a:path>
                              <a:path w="2125345">
                                <a:moveTo>
                                  <a:pt x="1525123" y="0"/>
                                </a:moveTo>
                                <a:lnTo>
                                  <a:pt x="1558436" y="0"/>
                                </a:lnTo>
                              </a:path>
                              <a:path w="2125345">
                                <a:moveTo>
                                  <a:pt x="1558436" y="0"/>
                                </a:moveTo>
                                <a:lnTo>
                                  <a:pt x="1591760" y="0"/>
                                </a:lnTo>
                              </a:path>
                              <a:path w="2125345">
                                <a:moveTo>
                                  <a:pt x="1591760" y="0"/>
                                </a:moveTo>
                                <a:lnTo>
                                  <a:pt x="1625085" y="0"/>
                                </a:lnTo>
                              </a:path>
                              <a:path w="2125345">
                                <a:moveTo>
                                  <a:pt x="1625085" y="0"/>
                                </a:moveTo>
                                <a:lnTo>
                                  <a:pt x="1658397" y="0"/>
                                </a:lnTo>
                              </a:path>
                              <a:path w="2125345">
                                <a:moveTo>
                                  <a:pt x="1658397" y="0"/>
                                </a:moveTo>
                                <a:lnTo>
                                  <a:pt x="1691722" y="0"/>
                                </a:lnTo>
                              </a:path>
                              <a:path w="2125345">
                                <a:moveTo>
                                  <a:pt x="1691722" y="0"/>
                                </a:moveTo>
                                <a:lnTo>
                                  <a:pt x="1725047" y="0"/>
                                </a:lnTo>
                              </a:path>
                              <a:path w="2125345">
                                <a:moveTo>
                                  <a:pt x="1725047" y="0"/>
                                </a:moveTo>
                                <a:lnTo>
                                  <a:pt x="1758359" y="0"/>
                                </a:lnTo>
                              </a:path>
                              <a:path w="2125345">
                                <a:moveTo>
                                  <a:pt x="1758359" y="0"/>
                                </a:moveTo>
                                <a:lnTo>
                                  <a:pt x="1791684" y="0"/>
                                </a:lnTo>
                              </a:path>
                              <a:path w="2125345">
                                <a:moveTo>
                                  <a:pt x="1791684" y="0"/>
                                </a:moveTo>
                                <a:lnTo>
                                  <a:pt x="1824996" y="0"/>
                                </a:lnTo>
                              </a:path>
                              <a:path w="2125345">
                                <a:moveTo>
                                  <a:pt x="1824996" y="0"/>
                                </a:moveTo>
                                <a:lnTo>
                                  <a:pt x="1858308" y="0"/>
                                </a:lnTo>
                              </a:path>
                              <a:path w="2125345">
                                <a:moveTo>
                                  <a:pt x="1858308" y="0"/>
                                </a:moveTo>
                                <a:lnTo>
                                  <a:pt x="1891645" y="0"/>
                                </a:lnTo>
                              </a:path>
                              <a:path w="2125345">
                                <a:moveTo>
                                  <a:pt x="1891645" y="0"/>
                                </a:moveTo>
                                <a:lnTo>
                                  <a:pt x="1924958" y="0"/>
                                </a:lnTo>
                              </a:path>
                              <a:path w="2125345">
                                <a:moveTo>
                                  <a:pt x="1924958" y="0"/>
                                </a:moveTo>
                                <a:lnTo>
                                  <a:pt x="1958282" y="0"/>
                                </a:lnTo>
                              </a:path>
                              <a:path w="2125345">
                                <a:moveTo>
                                  <a:pt x="1958282" y="0"/>
                                </a:moveTo>
                                <a:lnTo>
                                  <a:pt x="1991607" y="0"/>
                                </a:lnTo>
                              </a:path>
                              <a:path w="2125345">
                                <a:moveTo>
                                  <a:pt x="1991607" y="0"/>
                                </a:moveTo>
                                <a:lnTo>
                                  <a:pt x="2024919" y="0"/>
                                </a:lnTo>
                              </a:path>
                              <a:path w="2125345">
                                <a:moveTo>
                                  <a:pt x="2024919" y="0"/>
                                </a:moveTo>
                                <a:lnTo>
                                  <a:pt x="2058231" y="0"/>
                                </a:lnTo>
                              </a:path>
                              <a:path w="2125345">
                                <a:moveTo>
                                  <a:pt x="2058231" y="0"/>
                                </a:moveTo>
                                <a:lnTo>
                                  <a:pt x="2091569" y="0"/>
                                </a:lnTo>
                              </a:path>
                              <a:path w="2125345">
                                <a:moveTo>
                                  <a:pt x="2091569" y="0"/>
                                </a:moveTo>
                                <a:lnTo>
                                  <a:pt x="2124868" y="0"/>
                                </a:lnTo>
                              </a:path>
                            </a:pathLst>
                          </a:custGeom>
                          <a:ln w="6350">
                            <a:solidFill>
                              <a:srgbClr val="231F20"/>
                            </a:solidFill>
                            <a:prstDash val="solid"/>
                          </a:ln>
                        </wps:spPr>
                        <wps:bodyPr wrap="square" lIns="0" tIns="0" rIns="0" bIns="0" rtlCol="0">
                          <a:prstTxWarp prst="textNoShape">
                            <a:avLst/>
                          </a:prstTxWarp>
                          <a:noAutofit/>
                        </wps:bodyPr>
                      </wps:wsp>
                      <wps:wsp>
                        <wps:cNvPr id="469" name="Graphic 469"/>
                        <wps:cNvSpPr/>
                        <wps:spPr>
                          <a:xfrm>
                            <a:off x="113444" y="441671"/>
                            <a:ext cx="2125345" cy="1127125"/>
                          </a:xfrm>
                          <a:custGeom>
                            <a:avLst/>
                            <a:gdLst/>
                            <a:ahLst/>
                            <a:cxnLst/>
                            <a:rect l="l" t="t" r="r" b="b"/>
                            <a:pathLst>
                              <a:path w="2125345" h="1127125">
                                <a:moveTo>
                                  <a:pt x="0" y="1053277"/>
                                </a:moveTo>
                                <a:lnTo>
                                  <a:pt x="25740" y="1114059"/>
                                </a:lnTo>
                              </a:path>
                              <a:path w="2125345" h="1127125">
                                <a:moveTo>
                                  <a:pt x="25740" y="1114059"/>
                                </a:moveTo>
                                <a:lnTo>
                                  <a:pt x="59060" y="926823"/>
                                </a:lnTo>
                              </a:path>
                              <a:path w="2125345" h="1127125">
                                <a:moveTo>
                                  <a:pt x="59060" y="926823"/>
                                </a:moveTo>
                                <a:lnTo>
                                  <a:pt x="92378" y="853798"/>
                                </a:lnTo>
                              </a:path>
                              <a:path w="2125345" h="1127125">
                                <a:moveTo>
                                  <a:pt x="92378" y="853798"/>
                                </a:moveTo>
                                <a:lnTo>
                                  <a:pt x="125698" y="808979"/>
                                </a:lnTo>
                              </a:path>
                              <a:path w="2125345" h="1127125">
                                <a:moveTo>
                                  <a:pt x="125698" y="808979"/>
                                </a:moveTo>
                                <a:lnTo>
                                  <a:pt x="159016" y="835522"/>
                                </a:lnTo>
                              </a:path>
                              <a:path w="2125345" h="1127125">
                                <a:moveTo>
                                  <a:pt x="159016" y="835522"/>
                                </a:moveTo>
                                <a:lnTo>
                                  <a:pt x="192341" y="842977"/>
                                </a:lnTo>
                              </a:path>
                              <a:path w="2125345" h="1127125">
                                <a:moveTo>
                                  <a:pt x="192341" y="842977"/>
                                </a:moveTo>
                                <a:lnTo>
                                  <a:pt x="225654" y="894171"/>
                                </a:lnTo>
                              </a:path>
                              <a:path w="2125345" h="1127125">
                                <a:moveTo>
                                  <a:pt x="225654" y="894171"/>
                                </a:moveTo>
                                <a:lnTo>
                                  <a:pt x="258973" y="855842"/>
                                </a:lnTo>
                              </a:path>
                              <a:path w="2125345" h="1127125">
                                <a:moveTo>
                                  <a:pt x="258973" y="855842"/>
                                </a:moveTo>
                                <a:lnTo>
                                  <a:pt x="292298" y="786704"/>
                                </a:lnTo>
                              </a:path>
                              <a:path w="2125345" h="1127125">
                                <a:moveTo>
                                  <a:pt x="292298" y="786704"/>
                                </a:moveTo>
                                <a:lnTo>
                                  <a:pt x="325617" y="766130"/>
                                </a:lnTo>
                              </a:path>
                              <a:path w="2125345" h="1127125">
                                <a:moveTo>
                                  <a:pt x="325617" y="766130"/>
                                </a:moveTo>
                                <a:lnTo>
                                  <a:pt x="358936" y="861926"/>
                                </a:lnTo>
                              </a:path>
                              <a:path w="2125345" h="1127125">
                                <a:moveTo>
                                  <a:pt x="358936" y="861926"/>
                                </a:moveTo>
                                <a:lnTo>
                                  <a:pt x="392254" y="878550"/>
                                </a:lnTo>
                              </a:path>
                              <a:path w="2125345" h="1127125">
                                <a:moveTo>
                                  <a:pt x="392254" y="878550"/>
                                </a:moveTo>
                                <a:lnTo>
                                  <a:pt x="425574" y="993053"/>
                                </a:lnTo>
                              </a:path>
                              <a:path w="2125345" h="1127125">
                                <a:moveTo>
                                  <a:pt x="425574" y="993053"/>
                                </a:moveTo>
                                <a:lnTo>
                                  <a:pt x="458892" y="1034417"/>
                                </a:lnTo>
                              </a:path>
                              <a:path w="2125345" h="1127125">
                                <a:moveTo>
                                  <a:pt x="458892" y="1034417"/>
                                </a:moveTo>
                                <a:lnTo>
                                  <a:pt x="492211" y="1045263"/>
                                </a:lnTo>
                              </a:path>
                              <a:path w="2125345" h="1127125">
                                <a:moveTo>
                                  <a:pt x="492211" y="1045263"/>
                                </a:moveTo>
                                <a:lnTo>
                                  <a:pt x="525537" y="1066561"/>
                                </a:lnTo>
                              </a:path>
                              <a:path w="2125345" h="1127125">
                                <a:moveTo>
                                  <a:pt x="525537" y="1066561"/>
                                </a:moveTo>
                                <a:lnTo>
                                  <a:pt x="558855" y="1126771"/>
                                </a:lnTo>
                              </a:path>
                              <a:path w="2125345" h="1127125">
                                <a:moveTo>
                                  <a:pt x="558855" y="1126771"/>
                                </a:moveTo>
                                <a:lnTo>
                                  <a:pt x="592167" y="1098654"/>
                                </a:lnTo>
                              </a:path>
                              <a:path w="2125345" h="1127125">
                                <a:moveTo>
                                  <a:pt x="592167" y="1098654"/>
                                </a:moveTo>
                                <a:lnTo>
                                  <a:pt x="625494" y="1082728"/>
                                </a:lnTo>
                              </a:path>
                              <a:path w="2125345" h="1127125">
                                <a:moveTo>
                                  <a:pt x="625494" y="1082728"/>
                                </a:moveTo>
                                <a:lnTo>
                                  <a:pt x="658812" y="1095225"/>
                                </a:lnTo>
                              </a:path>
                              <a:path w="2125345" h="1127125">
                                <a:moveTo>
                                  <a:pt x="658812" y="1095225"/>
                                </a:moveTo>
                                <a:lnTo>
                                  <a:pt x="692130" y="1106667"/>
                                </a:lnTo>
                              </a:path>
                              <a:path w="2125345" h="1127125">
                                <a:moveTo>
                                  <a:pt x="692130" y="1106667"/>
                                </a:moveTo>
                                <a:lnTo>
                                  <a:pt x="725450" y="1042977"/>
                                </a:lnTo>
                              </a:path>
                              <a:path w="2125345" h="1127125">
                                <a:moveTo>
                                  <a:pt x="725450" y="1042977"/>
                                </a:moveTo>
                                <a:lnTo>
                                  <a:pt x="758769" y="1079870"/>
                                </a:lnTo>
                              </a:path>
                              <a:path w="2125345" h="1127125">
                                <a:moveTo>
                                  <a:pt x="758769" y="1079870"/>
                                </a:moveTo>
                                <a:lnTo>
                                  <a:pt x="792093" y="1091402"/>
                                </a:lnTo>
                              </a:path>
                              <a:path w="2125345" h="1127125">
                                <a:moveTo>
                                  <a:pt x="792093" y="1091402"/>
                                </a:moveTo>
                                <a:lnTo>
                                  <a:pt x="825407" y="1099085"/>
                                </a:lnTo>
                              </a:path>
                              <a:path w="2125345" h="1127125">
                                <a:moveTo>
                                  <a:pt x="825407" y="1099085"/>
                                </a:moveTo>
                                <a:lnTo>
                                  <a:pt x="858725" y="1097015"/>
                                </a:lnTo>
                              </a:path>
                              <a:path w="2125345" h="1127125">
                                <a:moveTo>
                                  <a:pt x="858725" y="1097015"/>
                                </a:moveTo>
                                <a:lnTo>
                                  <a:pt x="892050" y="1058992"/>
                                </a:lnTo>
                              </a:path>
                              <a:path w="2125345" h="1127125">
                                <a:moveTo>
                                  <a:pt x="892050" y="1058992"/>
                                </a:moveTo>
                                <a:lnTo>
                                  <a:pt x="925370" y="1053607"/>
                                </a:lnTo>
                              </a:path>
                              <a:path w="2125345" h="1127125">
                                <a:moveTo>
                                  <a:pt x="925370" y="1053607"/>
                                </a:moveTo>
                                <a:lnTo>
                                  <a:pt x="958688" y="1072796"/>
                                </a:lnTo>
                              </a:path>
                              <a:path w="2125345" h="1127125">
                                <a:moveTo>
                                  <a:pt x="958688" y="1072796"/>
                                </a:moveTo>
                                <a:lnTo>
                                  <a:pt x="992007" y="1054140"/>
                                </a:lnTo>
                              </a:path>
                              <a:path w="2125345" h="1127125">
                                <a:moveTo>
                                  <a:pt x="992007" y="1054140"/>
                                </a:moveTo>
                                <a:lnTo>
                                  <a:pt x="1025328" y="983515"/>
                                </a:lnTo>
                              </a:path>
                              <a:path w="2125345" h="1127125">
                                <a:moveTo>
                                  <a:pt x="1025328" y="983515"/>
                                </a:moveTo>
                                <a:lnTo>
                                  <a:pt x="1058640" y="811900"/>
                                </a:lnTo>
                              </a:path>
                              <a:path w="2125345" h="1127125">
                                <a:moveTo>
                                  <a:pt x="1058640" y="811900"/>
                                </a:moveTo>
                                <a:lnTo>
                                  <a:pt x="1091965" y="542255"/>
                                </a:lnTo>
                              </a:path>
                              <a:path w="2125345" h="1127125">
                                <a:moveTo>
                                  <a:pt x="1091965" y="542255"/>
                                </a:moveTo>
                                <a:lnTo>
                                  <a:pt x="1125289" y="418753"/>
                                </a:lnTo>
                              </a:path>
                              <a:path w="2125345" h="1127125">
                                <a:moveTo>
                                  <a:pt x="1125289" y="418753"/>
                                </a:moveTo>
                                <a:lnTo>
                                  <a:pt x="1158601" y="347873"/>
                                </a:lnTo>
                              </a:path>
                              <a:path w="2125345" h="1127125">
                                <a:moveTo>
                                  <a:pt x="1158601" y="347873"/>
                                </a:moveTo>
                                <a:lnTo>
                                  <a:pt x="1191926" y="0"/>
                                </a:lnTo>
                              </a:path>
                              <a:path w="2125345" h="1127125">
                                <a:moveTo>
                                  <a:pt x="1191926" y="0"/>
                                </a:moveTo>
                                <a:lnTo>
                                  <a:pt x="1225251" y="124532"/>
                                </a:lnTo>
                              </a:path>
                              <a:path w="2125345" h="1127125">
                                <a:moveTo>
                                  <a:pt x="1225251" y="124532"/>
                                </a:moveTo>
                                <a:lnTo>
                                  <a:pt x="1258563" y="202244"/>
                                </a:lnTo>
                              </a:path>
                              <a:path w="2125345" h="1127125">
                                <a:moveTo>
                                  <a:pt x="1258563" y="202244"/>
                                </a:moveTo>
                                <a:lnTo>
                                  <a:pt x="1291888" y="645243"/>
                                </a:lnTo>
                              </a:path>
                              <a:path w="2125345" h="1127125">
                                <a:moveTo>
                                  <a:pt x="1291888" y="645243"/>
                                </a:moveTo>
                                <a:lnTo>
                                  <a:pt x="1325200" y="769851"/>
                                </a:lnTo>
                              </a:path>
                              <a:path w="2125345" h="1127125">
                                <a:moveTo>
                                  <a:pt x="1325200" y="769851"/>
                                </a:moveTo>
                                <a:lnTo>
                                  <a:pt x="1358525" y="845835"/>
                                </a:lnTo>
                              </a:path>
                              <a:path w="2125345" h="1127125">
                                <a:moveTo>
                                  <a:pt x="1358525" y="845835"/>
                                </a:moveTo>
                                <a:lnTo>
                                  <a:pt x="1391850" y="905703"/>
                                </a:lnTo>
                              </a:path>
                              <a:path w="2125345" h="1127125">
                                <a:moveTo>
                                  <a:pt x="1391850" y="905703"/>
                                </a:moveTo>
                                <a:lnTo>
                                  <a:pt x="1425162" y="833490"/>
                                </a:lnTo>
                              </a:path>
                              <a:path w="2125345" h="1127125">
                                <a:moveTo>
                                  <a:pt x="1425162" y="833490"/>
                                </a:moveTo>
                                <a:lnTo>
                                  <a:pt x="1458474" y="824753"/>
                                </a:lnTo>
                              </a:path>
                              <a:path w="2125345" h="1127125">
                                <a:moveTo>
                                  <a:pt x="1458474" y="824753"/>
                                </a:moveTo>
                                <a:lnTo>
                                  <a:pt x="1491799" y="894450"/>
                                </a:lnTo>
                              </a:path>
                              <a:path w="2125345" h="1127125">
                                <a:moveTo>
                                  <a:pt x="1491799" y="894450"/>
                                </a:moveTo>
                                <a:lnTo>
                                  <a:pt x="1525123" y="885192"/>
                                </a:lnTo>
                              </a:path>
                              <a:path w="2125345" h="1127125">
                                <a:moveTo>
                                  <a:pt x="1525123" y="885192"/>
                                </a:moveTo>
                                <a:lnTo>
                                  <a:pt x="1558436" y="942926"/>
                                </a:lnTo>
                              </a:path>
                              <a:path w="2125345" h="1127125">
                                <a:moveTo>
                                  <a:pt x="1558436" y="942926"/>
                                </a:moveTo>
                                <a:lnTo>
                                  <a:pt x="1591760" y="733859"/>
                                </a:lnTo>
                              </a:path>
                              <a:path w="2125345" h="1127125">
                                <a:moveTo>
                                  <a:pt x="1591760" y="733859"/>
                                </a:moveTo>
                                <a:lnTo>
                                  <a:pt x="1625085" y="677776"/>
                                </a:lnTo>
                              </a:path>
                              <a:path w="2125345" h="1127125">
                                <a:moveTo>
                                  <a:pt x="1625085" y="677776"/>
                                </a:moveTo>
                                <a:lnTo>
                                  <a:pt x="1658397" y="754763"/>
                                </a:lnTo>
                              </a:path>
                              <a:path w="2125345" h="1127125">
                                <a:moveTo>
                                  <a:pt x="1658397" y="754763"/>
                                </a:moveTo>
                                <a:lnTo>
                                  <a:pt x="1691722" y="807062"/>
                                </a:lnTo>
                              </a:path>
                              <a:path w="2125345" h="1127125">
                                <a:moveTo>
                                  <a:pt x="1691722" y="807062"/>
                                </a:moveTo>
                                <a:lnTo>
                                  <a:pt x="1725047" y="929680"/>
                                </a:lnTo>
                              </a:path>
                              <a:path w="2125345" h="1127125">
                                <a:moveTo>
                                  <a:pt x="1725047" y="929680"/>
                                </a:moveTo>
                                <a:lnTo>
                                  <a:pt x="1758359" y="914224"/>
                                </a:lnTo>
                              </a:path>
                              <a:path w="2125345" h="1127125">
                                <a:moveTo>
                                  <a:pt x="1758359" y="914224"/>
                                </a:moveTo>
                                <a:lnTo>
                                  <a:pt x="1791684" y="922365"/>
                                </a:lnTo>
                              </a:path>
                              <a:path w="2125345" h="1127125">
                                <a:moveTo>
                                  <a:pt x="1791684" y="922365"/>
                                </a:moveTo>
                                <a:lnTo>
                                  <a:pt x="1824996" y="850534"/>
                                </a:lnTo>
                              </a:path>
                              <a:path w="2125345" h="1127125">
                                <a:moveTo>
                                  <a:pt x="1824996" y="850534"/>
                                </a:moveTo>
                                <a:lnTo>
                                  <a:pt x="1858308" y="893650"/>
                                </a:lnTo>
                              </a:path>
                              <a:path w="2125345" h="1127125">
                                <a:moveTo>
                                  <a:pt x="1858308" y="893650"/>
                                </a:moveTo>
                                <a:lnTo>
                                  <a:pt x="1891645" y="982969"/>
                                </a:lnTo>
                              </a:path>
                              <a:path w="2125345" h="1127125">
                                <a:moveTo>
                                  <a:pt x="1891645" y="982969"/>
                                </a:moveTo>
                                <a:lnTo>
                                  <a:pt x="1924958" y="1091402"/>
                                </a:lnTo>
                              </a:path>
                              <a:path w="2125345" h="1127125">
                                <a:moveTo>
                                  <a:pt x="1924958" y="1091402"/>
                                </a:moveTo>
                                <a:lnTo>
                                  <a:pt x="1958282" y="1021476"/>
                                </a:lnTo>
                              </a:path>
                              <a:path w="2125345" h="1127125">
                                <a:moveTo>
                                  <a:pt x="1958282" y="1021476"/>
                                </a:moveTo>
                                <a:lnTo>
                                  <a:pt x="1991607" y="980899"/>
                                </a:lnTo>
                              </a:path>
                              <a:path w="2125345" h="1127125">
                                <a:moveTo>
                                  <a:pt x="1991607" y="980899"/>
                                </a:moveTo>
                                <a:lnTo>
                                  <a:pt x="2024919" y="965786"/>
                                </a:lnTo>
                              </a:path>
                              <a:path w="2125345" h="1127125">
                                <a:moveTo>
                                  <a:pt x="2024919" y="965786"/>
                                </a:moveTo>
                                <a:lnTo>
                                  <a:pt x="2058231" y="971362"/>
                                </a:lnTo>
                              </a:path>
                              <a:path w="2125345" h="1127125">
                                <a:moveTo>
                                  <a:pt x="2058231" y="971362"/>
                                </a:moveTo>
                                <a:lnTo>
                                  <a:pt x="2091569" y="915685"/>
                                </a:lnTo>
                              </a:path>
                              <a:path w="2125345" h="1127125">
                                <a:moveTo>
                                  <a:pt x="2091569" y="915685"/>
                                </a:moveTo>
                                <a:lnTo>
                                  <a:pt x="2124868" y="874664"/>
                                </a:lnTo>
                              </a:path>
                            </a:pathLst>
                          </a:custGeom>
                          <a:ln w="12700">
                            <a:solidFill>
                              <a:srgbClr val="AB4298"/>
                            </a:solidFill>
                            <a:prstDash val="solid"/>
                          </a:ln>
                        </wps:spPr>
                        <wps:bodyPr wrap="square" lIns="0" tIns="0" rIns="0" bIns="0" rtlCol="0">
                          <a:prstTxWarp prst="textNoShape">
                            <a:avLst/>
                          </a:prstTxWarp>
                          <a:noAutofit/>
                        </wps:bodyPr>
                      </wps:wsp>
                      <wps:wsp>
                        <wps:cNvPr id="470" name="Graphic 470"/>
                        <wps:cNvSpPr/>
                        <wps:spPr>
                          <a:xfrm>
                            <a:off x="113444" y="124506"/>
                            <a:ext cx="1325245" cy="1570355"/>
                          </a:xfrm>
                          <a:custGeom>
                            <a:avLst/>
                            <a:gdLst/>
                            <a:ahLst/>
                            <a:cxnLst/>
                            <a:rect l="l" t="t" r="r" b="b"/>
                            <a:pathLst>
                              <a:path w="1325245" h="1570355">
                                <a:moveTo>
                                  <a:pt x="0" y="1370441"/>
                                </a:moveTo>
                                <a:lnTo>
                                  <a:pt x="25740" y="1438297"/>
                                </a:lnTo>
                              </a:path>
                              <a:path w="1325245" h="1570355">
                                <a:moveTo>
                                  <a:pt x="25740" y="1438297"/>
                                </a:moveTo>
                                <a:lnTo>
                                  <a:pt x="59060" y="1314396"/>
                                </a:lnTo>
                              </a:path>
                              <a:path w="1325245" h="1570355">
                                <a:moveTo>
                                  <a:pt x="59060" y="1314396"/>
                                </a:moveTo>
                                <a:lnTo>
                                  <a:pt x="92378" y="1208097"/>
                                </a:lnTo>
                              </a:path>
                              <a:path w="1325245" h="1570355">
                                <a:moveTo>
                                  <a:pt x="92378" y="1208097"/>
                                </a:moveTo>
                                <a:lnTo>
                                  <a:pt x="125698" y="1326067"/>
                                </a:lnTo>
                              </a:path>
                              <a:path w="1325245" h="1570355">
                                <a:moveTo>
                                  <a:pt x="125698" y="1326067"/>
                                </a:moveTo>
                                <a:lnTo>
                                  <a:pt x="159016" y="1334792"/>
                                </a:lnTo>
                              </a:path>
                              <a:path w="1325245" h="1570355">
                                <a:moveTo>
                                  <a:pt x="159016" y="1334792"/>
                                </a:moveTo>
                                <a:lnTo>
                                  <a:pt x="192341" y="1336240"/>
                                </a:lnTo>
                              </a:path>
                              <a:path w="1325245" h="1570355">
                                <a:moveTo>
                                  <a:pt x="192341" y="1336240"/>
                                </a:moveTo>
                                <a:lnTo>
                                  <a:pt x="225654" y="1401988"/>
                                </a:lnTo>
                              </a:path>
                              <a:path w="1325245" h="1570355">
                                <a:moveTo>
                                  <a:pt x="225654" y="1401988"/>
                                </a:moveTo>
                                <a:lnTo>
                                  <a:pt x="258973" y="1439847"/>
                                </a:lnTo>
                              </a:path>
                              <a:path w="1325245" h="1570355">
                                <a:moveTo>
                                  <a:pt x="258973" y="1439847"/>
                                </a:moveTo>
                                <a:lnTo>
                                  <a:pt x="292298" y="1380677"/>
                                </a:lnTo>
                              </a:path>
                              <a:path w="1325245" h="1570355">
                                <a:moveTo>
                                  <a:pt x="292298" y="1380677"/>
                                </a:moveTo>
                                <a:lnTo>
                                  <a:pt x="325617" y="1402293"/>
                                </a:lnTo>
                              </a:path>
                              <a:path w="1325245" h="1570355">
                                <a:moveTo>
                                  <a:pt x="325617" y="1402293"/>
                                </a:moveTo>
                                <a:lnTo>
                                  <a:pt x="358936" y="1570200"/>
                                </a:lnTo>
                              </a:path>
                              <a:path w="1325245" h="1570355">
                                <a:moveTo>
                                  <a:pt x="358936" y="1570200"/>
                                </a:moveTo>
                                <a:lnTo>
                                  <a:pt x="392254" y="1501645"/>
                                </a:lnTo>
                              </a:path>
                              <a:path w="1325245" h="1570355">
                                <a:moveTo>
                                  <a:pt x="392254" y="1501645"/>
                                </a:moveTo>
                                <a:lnTo>
                                  <a:pt x="425574" y="1538640"/>
                                </a:lnTo>
                              </a:path>
                              <a:path w="1325245" h="1570355">
                                <a:moveTo>
                                  <a:pt x="425574" y="1538640"/>
                                </a:moveTo>
                                <a:lnTo>
                                  <a:pt x="458892" y="1460853"/>
                                </a:lnTo>
                              </a:path>
                              <a:path w="1325245" h="1570355">
                                <a:moveTo>
                                  <a:pt x="458892" y="1460853"/>
                                </a:moveTo>
                                <a:lnTo>
                                  <a:pt x="492211" y="1471317"/>
                                </a:lnTo>
                              </a:path>
                              <a:path w="1325245" h="1570355">
                                <a:moveTo>
                                  <a:pt x="492211" y="1471317"/>
                                </a:moveTo>
                                <a:lnTo>
                                  <a:pt x="525537" y="1482709"/>
                                </a:lnTo>
                              </a:path>
                              <a:path w="1325245" h="1570355">
                                <a:moveTo>
                                  <a:pt x="525537" y="1482709"/>
                                </a:moveTo>
                                <a:lnTo>
                                  <a:pt x="558855" y="1458871"/>
                                </a:lnTo>
                              </a:path>
                              <a:path w="1325245" h="1570355">
                                <a:moveTo>
                                  <a:pt x="558855" y="1458871"/>
                                </a:moveTo>
                                <a:lnTo>
                                  <a:pt x="592167" y="1417990"/>
                                </a:lnTo>
                              </a:path>
                              <a:path w="1325245" h="1570355">
                                <a:moveTo>
                                  <a:pt x="592167" y="1417990"/>
                                </a:moveTo>
                                <a:lnTo>
                                  <a:pt x="625494" y="1401544"/>
                                </a:lnTo>
                              </a:path>
                              <a:path w="1325245" h="1570355">
                                <a:moveTo>
                                  <a:pt x="625494" y="1401544"/>
                                </a:moveTo>
                                <a:lnTo>
                                  <a:pt x="658812" y="1422867"/>
                                </a:lnTo>
                              </a:path>
                              <a:path w="1325245" h="1570355">
                                <a:moveTo>
                                  <a:pt x="658812" y="1422867"/>
                                </a:moveTo>
                                <a:lnTo>
                                  <a:pt x="692130" y="1458262"/>
                                </a:lnTo>
                              </a:path>
                              <a:path w="1325245" h="1570355">
                                <a:moveTo>
                                  <a:pt x="692130" y="1458262"/>
                                </a:moveTo>
                                <a:lnTo>
                                  <a:pt x="725450" y="1399588"/>
                                </a:lnTo>
                              </a:path>
                              <a:path w="1325245" h="1570355">
                                <a:moveTo>
                                  <a:pt x="725450" y="1399588"/>
                                </a:moveTo>
                                <a:lnTo>
                                  <a:pt x="758769" y="1440596"/>
                                </a:lnTo>
                              </a:path>
                              <a:path w="1325245" h="1570355">
                                <a:moveTo>
                                  <a:pt x="758769" y="1440596"/>
                                </a:moveTo>
                                <a:lnTo>
                                  <a:pt x="792093" y="1451429"/>
                                </a:lnTo>
                              </a:path>
                              <a:path w="1325245" h="1570355">
                                <a:moveTo>
                                  <a:pt x="792093" y="1451429"/>
                                </a:moveTo>
                                <a:lnTo>
                                  <a:pt x="825407" y="1472930"/>
                                </a:lnTo>
                              </a:path>
                              <a:path w="1325245" h="1570355">
                                <a:moveTo>
                                  <a:pt x="825407" y="1472930"/>
                                </a:moveTo>
                                <a:lnTo>
                                  <a:pt x="858725" y="1475648"/>
                                </a:lnTo>
                              </a:path>
                              <a:path w="1325245" h="1570355">
                                <a:moveTo>
                                  <a:pt x="858725" y="1475648"/>
                                </a:moveTo>
                                <a:lnTo>
                                  <a:pt x="892050" y="1442311"/>
                                </a:lnTo>
                              </a:path>
                              <a:path w="1325245" h="1570355">
                                <a:moveTo>
                                  <a:pt x="892050" y="1442311"/>
                                </a:moveTo>
                                <a:lnTo>
                                  <a:pt x="925370" y="1428912"/>
                                </a:lnTo>
                              </a:path>
                              <a:path w="1325245" h="1570355">
                                <a:moveTo>
                                  <a:pt x="925370" y="1428912"/>
                                </a:moveTo>
                                <a:lnTo>
                                  <a:pt x="958688" y="1443352"/>
                                </a:lnTo>
                              </a:path>
                              <a:path w="1325245" h="1570355">
                                <a:moveTo>
                                  <a:pt x="958688" y="1443352"/>
                                </a:moveTo>
                                <a:lnTo>
                                  <a:pt x="992007" y="1440469"/>
                                </a:lnTo>
                              </a:path>
                              <a:path w="1325245" h="1570355">
                                <a:moveTo>
                                  <a:pt x="992007" y="1440469"/>
                                </a:moveTo>
                                <a:lnTo>
                                  <a:pt x="1025328" y="1343797"/>
                                </a:lnTo>
                              </a:path>
                              <a:path w="1325245" h="1570355">
                                <a:moveTo>
                                  <a:pt x="1025328" y="1343797"/>
                                </a:moveTo>
                                <a:lnTo>
                                  <a:pt x="1058640" y="1251493"/>
                                </a:lnTo>
                              </a:path>
                              <a:path w="1325245" h="1570355">
                                <a:moveTo>
                                  <a:pt x="1058640" y="1251493"/>
                                </a:moveTo>
                                <a:lnTo>
                                  <a:pt x="1091965" y="1069515"/>
                                </a:lnTo>
                              </a:path>
                              <a:path w="1325245" h="1570355">
                                <a:moveTo>
                                  <a:pt x="1091965" y="1069515"/>
                                </a:moveTo>
                                <a:lnTo>
                                  <a:pt x="1125289" y="853032"/>
                                </a:lnTo>
                              </a:path>
                              <a:path w="1325245" h="1570355">
                                <a:moveTo>
                                  <a:pt x="1125289" y="853032"/>
                                </a:moveTo>
                                <a:lnTo>
                                  <a:pt x="1158601" y="883356"/>
                                </a:lnTo>
                              </a:path>
                              <a:path w="1325245" h="1570355">
                                <a:moveTo>
                                  <a:pt x="1158601" y="883356"/>
                                </a:moveTo>
                                <a:lnTo>
                                  <a:pt x="1191926" y="762632"/>
                                </a:lnTo>
                              </a:path>
                              <a:path w="1325245" h="1570355">
                                <a:moveTo>
                                  <a:pt x="1191926" y="762632"/>
                                </a:moveTo>
                                <a:lnTo>
                                  <a:pt x="1225251" y="192855"/>
                                </a:lnTo>
                              </a:path>
                              <a:path w="1325245" h="1570355">
                                <a:moveTo>
                                  <a:pt x="1225251" y="192855"/>
                                </a:moveTo>
                                <a:lnTo>
                                  <a:pt x="1258563" y="0"/>
                                </a:lnTo>
                              </a:path>
                              <a:path w="1325245" h="1570355">
                                <a:moveTo>
                                  <a:pt x="1258563" y="0"/>
                                </a:moveTo>
                                <a:lnTo>
                                  <a:pt x="1291888" y="607466"/>
                                </a:lnTo>
                              </a:path>
                              <a:path w="1325245" h="1570355">
                                <a:moveTo>
                                  <a:pt x="1291888" y="607466"/>
                                </a:moveTo>
                                <a:lnTo>
                                  <a:pt x="1325200" y="889669"/>
                                </a:lnTo>
                              </a:path>
                            </a:pathLst>
                          </a:custGeom>
                          <a:ln w="12700">
                            <a:solidFill>
                              <a:srgbClr val="1F709B"/>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43" cstate="print"/>
                          <a:stretch>
                            <a:fillRect/>
                          </a:stretch>
                        </pic:blipFill>
                        <pic:spPr>
                          <a:xfrm>
                            <a:off x="1432294" y="990376"/>
                            <a:ext cx="245935" cy="184100"/>
                          </a:xfrm>
                          <a:prstGeom prst="rect">
                            <a:avLst/>
                          </a:prstGeom>
                        </pic:spPr>
                      </pic:pic>
                      <wps:wsp>
                        <wps:cNvPr id="472" name="Graphic 472"/>
                        <wps:cNvSpPr/>
                        <wps:spPr>
                          <a:xfrm>
                            <a:off x="1671880" y="657733"/>
                            <a:ext cx="567055" cy="882015"/>
                          </a:xfrm>
                          <a:custGeom>
                            <a:avLst/>
                            <a:gdLst/>
                            <a:ahLst/>
                            <a:cxnLst/>
                            <a:rect l="l" t="t" r="r" b="b"/>
                            <a:pathLst>
                              <a:path w="567055" h="882015">
                                <a:moveTo>
                                  <a:pt x="0" y="351110"/>
                                </a:moveTo>
                                <a:lnTo>
                                  <a:pt x="33324" y="79585"/>
                                </a:lnTo>
                              </a:path>
                              <a:path w="567055" h="882015">
                                <a:moveTo>
                                  <a:pt x="33324" y="79585"/>
                                </a:moveTo>
                                <a:lnTo>
                                  <a:pt x="66649" y="0"/>
                                </a:lnTo>
                              </a:path>
                              <a:path w="567055" h="882015">
                                <a:moveTo>
                                  <a:pt x="66649" y="0"/>
                                </a:moveTo>
                                <a:lnTo>
                                  <a:pt x="99961" y="54482"/>
                                </a:lnTo>
                              </a:path>
                              <a:path w="567055" h="882015">
                                <a:moveTo>
                                  <a:pt x="99961" y="54482"/>
                                </a:moveTo>
                                <a:lnTo>
                                  <a:pt x="133286" y="202827"/>
                                </a:lnTo>
                              </a:path>
                              <a:path w="567055" h="882015">
                                <a:moveTo>
                                  <a:pt x="133286" y="202827"/>
                                </a:moveTo>
                                <a:lnTo>
                                  <a:pt x="166611" y="419013"/>
                                </a:lnTo>
                              </a:path>
                              <a:path w="567055" h="882015">
                                <a:moveTo>
                                  <a:pt x="166611" y="419013"/>
                                </a:moveTo>
                                <a:lnTo>
                                  <a:pt x="199923" y="494059"/>
                                </a:lnTo>
                              </a:path>
                              <a:path w="567055" h="882015">
                                <a:moveTo>
                                  <a:pt x="199923" y="494059"/>
                                </a:moveTo>
                                <a:lnTo>
                                  <a:pt x="233248" y="629532"/>
                                </a:lnTo>
                              </a:path>
                              <a:path w="567055" h="882015">
                                <a:moveTo>
                                  <a:pt x="233248" y="629532"/>
                                </a:moveTo>
                                <a:lnTo>
                                  <a:pt x="266560" y="607688"/>
                                </a:lnTo>
                              </a:path>
                              <a:path w="567055" h="882015">
                                <a:moveTo>
                                  <a:pt x="266560" y="607688"/>
                                </a:moveTo>
                                <a:lnTo>
                                  <a:pt x="299872" y="696969"/>
                                </a:lnTo>
                              </a:path>
                              <a:path w="567055" h="882015">
                                <a:moveTo>
                                  <a:pt x="299872" y="696969"/>
                                </a:moveTo>
                                <a:lnTo>
                                  <a:pt x="333209" y="775925"/>
                                </a:lnTo>
                              </a:path>
                              <a:path w="567055" h="882015">
                                <a:moveTo>
                                  <a:pt x="333209" y="775925"/>
                                </a:moveTo>
                                <a:lnTo>
                                  <a:pt x="366522" y="749458"/>
                                </a:lnTo>
                              </a:path>
                              <a:path w="567055" h="882015">
                                <a:moveTo>
                                  <a:pt x="366522" y="749458"/>
                                </a:moveTo>
                                <a:lnTo>
                                  <a:pt x="399846" y="752773"/>
                                </a:lnTo>
                              </a:path>
                              <a:path w="567055" h="882015">
                                <a:moveTo>
                                  <a:pt x="399846" y="752773"/>
                                </a:moveTo>
                                <a:lnTo>
                                  <a:pt x="433171" y="770769"/>
                                </a:lnTo>
                              </a:path>
                              <a:path w="567055" h="882015">
                                <a:moveTo>
                                  <a:pt x="433171" y="770769"/>
                                </a:moveTo>
                                <a:lnTo>
                                  <a:pt x="466483" y="881729"/>
                                </a:lnTo>
                              </a:path>
                              <a:path w="567055" h="882015">
                                <a:moveTo>
                                  <a:pt x="466483" y="881729"/>
                                </a:moveTo>
                                <a:lnTo>
                                  <a:pt x="499795" y="850347"/>
                                </a:lnTo>
                              </a:path>
                              <a:path w="567055" h="882015">
                                <a:moveTo>
                                  <a:pt x="499795" y="850347"/>
                                </a:moveTo>
                                <a:lnTo>
                                  <a:pt x="533133" y="789463"/>
                                </a:lnTo>
                              </a:path>
                              <a:path w="567055" h="882015">
                                <a:moveTo>
                                  <a:pt x="533133" y="789463"/>
                                </a:moveTo>
                                <a:lnTo>
                                  <a:pt x="566432" y="716768"/>
                                </a:lnTo>
                              </a:path>
                            </a:pathLst>
                          </a:custGeom>
                          <a:ln w="12700">
                            <a:solidFill>
                              <a:srgbClr val="1F709B"/>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44" cstate="print"/>
                          <a:stretch>
                            <a:fillRect/>
                          </a:stretch>
                        </pic:blipFill>
                        <pic:spPr>
                          <a:xfrm>
                            <a:off x="107094" y="1443907"/>
                            <a:ext cx="338317" cy="330453"/>
                          </a:xfrm>
                          <a:prstGeom prst="rect">
                            <a:avLst/>
                          </a:prstGeom>
                        </pic:spPr>
                      </pic:pic>
                      <wps:wsp>
                        <wps:cNvPr id="474" name="Graphic 474"/>
                        <wps:cNvSpPr/>
                        <wps:spPr>
                          <a:xfrm>
                            <a:off x="439061" y="498015"/>
                            <a:ext cx="966469" cy="1269365"/>
                          </a:xfrm>
                          <a:custGeom>
                            <a:avLst/>
                            <a:gdLst/>
                            <a:ahLst/>
                            <a:cxnLst/>
                            <a:rect l="l" t="t" r="r" b="b"/>
                            <a:pathLst>
                              <a:path w="966469" h="1269365">
                                <a:moveTo>
                                  <a:pt x="0" y="952242"/>
                                </a:moveTo>
                                <a:lnTo>
                                  <a:pt x="33318" y="1222574"/>
                                </a:lnTo>
                              </a:path>
                              <a:path w="966469" h="1269365">
                                <a:moveTo>
                                  <a:pt x="33318" y="1222574"/>
                                </a:moveTo>
                                <a:lnTo>
                                  <a:pt x="66636" y="1225889"/>
                                </a:lnTo>
                              </a:path>
                              <a:path w="966469" h="1269365">
                                <a:moveTo>
                                  <a:pt x="66636" y="1225889"/>
                                </a:moveTo>
                                <a:lnTo>
                                  <a:pt x="99956" y="1269361"/>
                                </a:lnTo>
                              </a:path>
                              <a:path w="966469" h="1269365">
                                <a:moveTo>
                                  <a:pt x="99956" y="1269361"/>
                                </a:moveTo>
                                <a:lnTo>
                                  <a:pt x="133275" y="1171977"/>
                                </a:lnTo>
                              </a:path>
                              <a:path w="966469" h="1269365">
                                <a:moveTo>
                                  <a:pt x="133275" y="1171977"/>
                                </a:moveTo>
                                <a:lnTo>
                                  <a:pt x="166593" y="1085719"/>
                                </a:lnTo>
                              </a:path>
                              <a:path w="966469" h="1269365">
                                <a:moveTo>
                                  <a:pt x="166593" y="1085719"/>
                                </a:moveTo>
                                <a:lnTo>
                                  <a:pt x="199919" y="1080994"/>
                                </a:lnTo>
                              </a:path>
                              <a:path w="966469" h="1269365">
                                <a:moveTo>
                                  <a:pt x="199919" y="1080994"/>
                                </a:moveTo>
                                <a:lnTo>
                                  <a:pt x="233238" y="1081439"/>
                                </a:lnTo>
                              </a:path>
                              <a:path w="966469" h="1269365">
                                <a:moveTo>
                                  <a:pt x="233238" y="1081439"/>
                                </a:moveTo>
                                <a:lnTo>
                                  <a:pt x="266550" y="1102267"/>
                                </a:lnTo>
                              </a:path>
                              <a:path w="966469" h="1269365">
                                <a:moveTo>
                                  <a:pt x="266550" y="1102267"/>
                                </a:moveTo>
                                <a:lnTo>
                                  <a:pt x="299876" y="1106572"/>
                                </a:lnTo>
                              </a:path>
                              <a:path w="966469" h="1269365">
                                <a:moveTo>
                                  <a:pt x="299876" y="1106572"/>
                                </a:moveTo>
                                <a:lnTo>
                                  <a:pt x="333194" y="1098762"/>
                                </a:lnTo>
                              </a:path>
                              <a:path w="966469" h="1269365">
                                <a:moveTo>
                                  <a:pt x="333194" y="1098762"/>
                                </a:moveTo>
                                <a:lnTo>
                                  <a:pt x="366513" y="1116910"/>
                                </a:lnTo>
                              </a:path>
                              <a:path w="966469" h="1269365">
                                <a:moveTo>
                                  <a:pt x="366513" y="1116910"/>
                                </a:moveTo>
                                <a:lnTo>
                                  <a:pt x="399832" y="1044710"/>
                                </a:lnTo>
                              </a:path>
                              <a:path w="966469" h="1269365">
                                <a:moveTo>
                                  <a:pt x="399832" y="1044710"/>
                                </a:moveTo>
                                <a:lnTo>
                                  <a:pt x="433151" y="1115081"/>
                                </a:lnTo>
                              </a:path>
                              <a:path w="966469" h="1269365">
                                <a:moveTo>
                                  <a:pt x="433151" y="1115081"/>
                                </a:moveTo>
                                <a:lnTo>
                                  <a:pt x="466476" y="1127222"/>
                                </a:lnTo>
                              </a:path>
                              <a:path w="966469" h="1269365">
                                <a:moveTo>
                                  <a:pt x="466476" y="1127222"/>
                                </a:moveTo>
                                <a:lnTo>
                                  <a:pt x="499789" y="1133471"/>
                                </a:lnTo>
                              </a:path>
                              <a:path w="966469" h="1269365">
                                <a:moveTo>
                                  <a:pt x="499789" y="1133471"/>
                                </a:moveTo>
                                <a:lnTo>
                                  <a:pt x="533107" y="1128137"/>
                                </a:lnTo>
                              </a:path>
                              <a:path w="966469" h="1269365">
                                <a:moveTo>
                                  <a:pt x="533107" y="1128137"/>
                                </a:moveTo>
                                <a:lnTo>
                                  <a:pt x="566432" y="1083382"/>
                                </a:lnTo>
                              </a:path>
                              <a:path w="966469" h="1269365">
                                <a:moveTo>
                                  <a:pt x="566432" y="1083382"/>
                                </a:moveTo>
                                <a:lnTo>
                                  <a:pt x="599752" y="1073717"/>
                                </a:lnTo>
                              </a:path>
                              <a:path w="966469" h="1269365">
                                <a:moveTo>
                                  <a:pt x="599752" y="1073717"/>
                                </a:moveTo>
                                <a:lnTo>
                                  <a:pt x="633070" y="1111690"/>
                                </a:lnTo>
                              </a:path>
                              <a:path w="966469" h="1269365">
                                <a:moveTo>
                                  <a:pt x="633070" y="1111690"/>
                                </a:moveTo>
                                <a:lnTo>
                                  <a:pt x="666389" y="1121241"/>
                                </a:lnTo>
                              </a:path>
                              <a:path w="966469" h="1269365">
                                <a:moveTo>
                                  <a:pt x="666389" y="1121241"/>
                                </a:moveTo>
                                <a:lnTo>
                                  <a:pt x="699710" y="978175"/>
                                </a:lnTo>
                              </a:path>
                              <a:path w="966469" h="1269365">
                                <a:moveTo>
                                  <a:pt x="699710" y="978175"/>
                                </a:moveTo>
                                <a:lnTo>
                                  <a:pt x="733022" y="816199"/>
                                </a:lnTo>
                              </a:path>
                              <a:path w="966469" h="1269365">
                                <a:moveTo>
                                  <a:pt x="733022" y="816199"/>
                                </a:moveTo>
                                <a:lnTo>
                                  <a:pt x="766347" y="645864"/>
                                </a:lnTo>
                              </a:path>
                              <a:path w="966469" h="1269365">
                                <a:moveTo>
                                  <a:pt x="766347" y="645864"/>
                                </a:moveTo>
                                <a:lnTo>
                                  <a:pt x="799672" y="436786"/>
                                </a:lnTo>
                              </a:path>
                              <a:path w="966469" h="1269365">
                                <a:moveTo>
                                  <a:pt x="799672" y="436786"/>
                                </a:moveTo>
                                <a:lnTo>
                                  <a:pt x="832984" y="428637"/>
                                </a:lnTo>
                              </a:path>
                              <a:path w="966469" h="1269365">
                                <a:moveTo>
                                  <a:pt x="832984" y="428637"/>
                                </a:moveTo>
                                <a:lnTo>
                                  <a:pt x="866308" y="615788"/>
                                </a:lnTo>
                              </a:path>
                              <a:path w="966469" h="1269365">
                                <a:moveTo>
                                  <a:pt x="866308" y="615788"/>
                                </a:moveTo>
                                <a:lnTo>
                                  <a:pt x="899633" y="14685"/>
                                </a:lnTo>
                              </a:path>
                              <a:path w="966469" h="1269365">
                                <a:moveTo>
                                  <a:pt x="899633" y="14685"/>
                                </a:moveTo>
                                <a:lnTo>
                                  <a:pt x="932945" y="0"/>
                                </a:lnTo>
                              </a:path>
                              <a:path w="966469" h="1269365">
                                <a:moveTo>
                                  <a:pt x="932945" y="0"/>
                                </a:moveTo>
                                <a:lnTo>
                                  <a:pt x="966270" y="389098"/>
                                </a:lnTo>
                              </a:path>
                            </a:pathLst>
                          </a:custGeom>
                          <a:ln w="12700">
                            <a:solidFill>
                              <a:srgbClr val="FAA62C"/>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45" cstate="print"/>
                          <a:stretch>
                            <a:fillRect/>
                          </a:stretch>
                        </pic:blipFill>
                        <pic:spPr>
                          <a:xfrm>
                            <a:off x="1398982" y="880764"/>
                            <a:ext cx="279247" cy="244773"/>
                          </a:xfrm>
                          <a:prstGeom prst="rect">
                            <a:avLst/>
                          </a:prstGeom>
                        </pic:spPr>
                      </pic:pic>
                      <wps:wsp>
                        <wps:cNvPr id="476" name="Graphic 476"/>
                        <wps:cNvSpPr/>
                        <wps:spPr>
                          <a:xfrm>
                            <a:off x="1671880" y="628959"/>
                            <a:ext cx="567055" cy="1102360"/>
                          </a:xfrm>
                          <a:custGeom>
                            <a:avLst/>
                            <a:gdLst/>
                            <a:ahLst/>
                            <a:cxnLst/>
                            <a:rect l="l" t="t" r="r" b="b"/>
                            <a:pathLst>
                              <a:path w="567055" h="1102360">
                                <a:moveTo>
                                  <a:pt x="0" y="323985"/>
                                </a:moveTo>
                                <a:lnTo>
                                  <a:pt x="33324" y="0"/>
                                </a:lnTo>
                              </a:path>
                              <a:path w="567055" h="1102360">
                                <a:moveTo>
                                  <a:pt x="33324" y="0"/>
                                </a:moveTo>
                                <a:lnTo>
                                  <a:pt x="66649" y="4700"/>
                                </a:lnTo>
                              </a:path>
                              <a:path w="567055" h="1102360">
                                <a:moveTo>
                                  <a:pt x="66649" y="4700"/>
                                </a:moveTo>
                                <a:lnTo>
                                  <a:pt x="99961" y="227074"/>
                                </a:lnTo>
                              </a:path>
                              <a:path w="567055" h="1102360">
                                <a:moveTo>
                                  <a:pt x="99961" y="227074"/>
                                </a:moveTo>
                                <a:lnTo>
                                  <a:pt x="133286" y="330460"/>
                                </a:lnTo>
                              </a:path>
                              <a:path w="567055" h="1102360">
                                <a:moveTo>
                                  <a:pt x="133286" y="330460"/>
                                </a:moveTo>
                                <a:lnTo>
                                  <a:pt x="166611" y="550495"/>
                                </a:lnTo>
                              </a:path>
                              <a:path w="567055" h="1102360">
                                <a:moveTo>
                                  <a:pt x="166611" y="550495"/>
                                </a:moveTo>
                                <a:lnTo>
                                  <a:pt x="199923" y="675857"/>
                                </a:lnTo>
                              </a:path>
                              <a:path w="567055" h="1102360">
                                <a:moveTo>
                                  <a:pt x="199923" y="675857"/>
                                </a:moveTo>
                                <a:lnTo>
                                  <a:pt x="233248" y="914528"/>
                                </a:lnTo>
                              </a:path>
                              <a:path w="567055" h="1102360">
                                <a:moveTo>
                                  <a:pt x="233248" y="914528"/>
                                </a:moveTo>
                                <a:lnTo>
                                  <a:pt x="266560" y="724371"/>
                                </a:lnTo>
                              </a:path>
                              <a:path w="567055" h="1102360">
                                <a:moveTo>
                                  <a:pt x="266560" y="724371"/>
                                </a:moveTo>
                                <a:lnTo>
                                  <a:pt x="299872" y="642659"/>
                                </a:lnTo>
                              </a:path>
                              <a:path w="567055" h="1102360">
                                <a:moveTo>
                                  <a:pt x="299872" y="642659"/>
                                </a:moveTo>
                                <a:lnTo>
                                  <a:pt x="333209" y="765684"/>
                                </a:lnTo>
                              </a:path>
                              <a:path w="567055" h="1102360">
                                <a:moveTo>
                                  <a:pt x="333209" y="765684"/>
                                </a:moveTo>
                                <a:lnTo>
                                  <a:pt x="366522" y="901574"/>
                                </a:lnTo>
                              </a:path>
                              <a:path w="567055" h="1102360">
                                <a:moveTo>
                                  <a:pt x="366522" y="901574"/>
                                </a:moveTo>
                                <a:lnTo>
                                  <a:pt x="399846" y="875018"/>
                                </a:lnTo>
                              </a:path>
                              <a:path w="567055" h="1102360">
                                <a:moveTo>
                                  <a:pt x="399846" y="875018"/>
                                </a:moveTo>
                                <a:lnTo>
                                  <a:pt x="433171" y="1021360"/>
                                </a:lnTo>
                              </a:path>
                              <a:path w="567055" h="1102360">
                                <a:moveTo>
                                  <a:pt x="433171" y="1021360"/>
                                </a:moveTo>
                                <a:lnTo>
                                  <a:pt x="466483" y="1101840"/>
                                </a:lnTo>
                              </a:path>
                              <a:path w="567055" h="1102360">
                                <a:moveTo>
                                  <a:pt x="466483" y="1101840"/>
                                </a:moveTo>
                                <a:lnTo>
                                  <a:pt x="499795" y="1038099"/>
                                </a:lnTo>
                              </a:path>
                              <a:path w="567055" h="1102360">
                                <a:moveTo>
                                  <a:pt x="499795" y="1038099"/>
                                </a:moveTo>
                                <a:lnTo>
                                  <a:pt x="533133" y="959308"/>
                                </a:lnTo>
                              </a:path>
                              <a:path w="567055" h="1102360">
                                <a:moveTo>
                                  <a:pt x="533133" y="959308"/>
                                </a:moveTo>
                                <a:lnTo>
                                  <a:pt x="566432" y="903174"/>
                                </a:lnTo>
                              </a:path>
                            </a:pathLst>
                          </a:custGeom>
                          <a:ln w="12700">
                            <a:solidFill>
                              <a:srgbClr val="FAA62C"/>
                            </a:solidFill>
                            <a:prstDash val="solid"/>
                          </a:ln>
                        </wps:spPr>
                        <wps:bodyPr wrap="square" lIns="0" tIns="0" rIns="0" bIns="0" rtlCol="0">
                          <a:prstTxWarp prst="textNoShape">
                            <a:avLst/>
                          </a:prstTxWarp>
                          <a:noAutofit/>
                        </wps:bodyPr>
                      </wps:wsp>
                      <wps:wsp>
                        <wps:cNvPr id="477" name="Graphic 477"/>
                        <wps:cNvSpPr/>
                        <wps:spPr>
                          <a:xfrm>
                            <a:off x="113444" y="150898"/>
                            <a:ext cx="2125345" cy="1496060"/>
                          </a:xfrm>
                          <a:custGeom>
                            <a:avLst/>
                            <a:gdLst/>
                            <a:ahLst/>
                            <a:cxnLst/>
                            <a:rect l="l" t="t" r="r" b="b"/>
                            <a:pathLst>
                              <a:path w="2125345" h="1496060">
                                <a:moveTo>
                                  <a:pt x="0" y="1280168"/>
                                </a:moveTo>
                                <a:lnTo>
                                  <a:pt x="25740" y="1343973"/>
                                </a:lnTo>
                              </a:path>
                              <a:path w="2125345" h="1496060">
                                <a:moveTo>
                                  <a:pt x="25740" y="1343973"/>
                                </a:moveTo>
                                <a:lnTo>
                                  <a:pt x="59060" y="1255480"/>
                                </a:lnTo>
                              </a:path>
                              <a:path w="2125345" h="1496060">
                                <a:moveTo>
                                  <a:pt x="59060" y="1255480"/>
                                </a:moveTo>
                                <a:lnTo>
                                  <a:pt x="92378" y="1173869"/>
                                </a:lnTo>
                              </a:path>
                              <a:path w="2125345" h="1496060">
                                <a:moveTo>
                                  <a:pt x="92378" y="1173869"/>
                                </a:moveTo>
                                <a:lnTo>
                                  <a:pt x="125698" y="1012614"/>
                                </a:lnTo>
                              </a:path>
                              <a:path w="2125345" h="1496060">
                                <a:moveTo>
                                  <a:pt x="125698" y="1012614"/>
                                </a:moveTo>
                                <a:lnTo>
                                  <a:pt x="159016" y="1003609"/>
                                </a:lnTo>
                              </a:path>
                              <a:path w="2125345" h="1496060">
                                <a:moveTo>
                                  <a:pt x="159016" y="1003609"/>
                                </a:moveTo>
                                <a:lnTo>
                                  <a:pt x="192341" y="967903"/>
                                </a:lnTo>
                              </a:path>
                              <a:path w="2125345" h="1496060">
                                <a:moveTo>
                                  <a:pt x="192341" y="967903"/>
                                </a:moveTo>
                                <a:lnTo>
                                  <a:pt x="225654" y="975617"/>
                                </a:lnTo>
                              </a:path>
                              <a:path w="2125345" h="1496060">
                                <a:moveTo>
                                  <a:pt x="225654" y="975617"/>
                                </a:moveTo>
                                <a:lnTo>
                                  <a:pt x="258973" y="1010654"/>
                                </a:lnTo>
                              </a:path>
                              <a:path w="2125345" h="1496060">
                                <a:moveTo>
                                  <a:pt x="258973" y="1010654"/>
                                </a:moveTo>
                                <a:lnTo>
                                  <a:pt x="292298" y="1031934"/>
                                </a:lnTo>
                              </a:path>
                              <a:path w="2125345" h="1496060">
                                <a:moveTo>
                                  <a:pt x="292298" y="1031934"/>
                                </a:moveTo>
                                <a:lnTo>
                                  <a:pt x="325617" y="1129838"/>
                                </a:lnTo>
                              </a:path>
                              <a:path w="2125345" h="1496060">
                                <a:moveTo>
                                  <a:pt x="325617" y="1129838"/>
                                </a:moveTo>
                                <a:lnTo>
                                  <a:pt x="358936" y="1021190"/>
                                </a:lnTo>
                              </a:path>
                              <a:path w="2125345" h="1496060">
                                <a:moveTo>
                                  <a:pt x="358936" y="1021190"/>
                                </a:moveTo>
                                <a:lnTo>
                                  <a:pt x="392254" y="990897"/>
                                </a:lnTo>
                              </a:path>
                              <a:path w="2125345" h="1496060">
                                <a:moveTo>
                                  <a:pt x="392254" y="990897"/>
                                </a:moveTo>
                                <a:lnTo>
                                  <a:pt x="425574" y="1099778"/>
                                </a:lnTo>
                              </a:path>
                              <a:path w="2125345" h="1496060">
                                <a:moveTo>
                                  <a:pt x="425574" y="1099778"/>
                                </a:moveTo>
                                <a:lnTo>
                                  <a:pt x="458892" y="1218192"/>
                                </a:lnTo>
                              </a:path>
                              <a:path w="2125345" h="1496060">
                                <a:moveTo>
                                  <a:pt x="458892" y="1218192"/>
                                </a:moveTo>
                                <a:lnTo>
                                  <a:pt x="492211" y="1300895"/>
                                </a:lnTo>
                              </a:path>
                              <a:path w="2125345" h="1496060">
                                <a:moveTo>
                                  <a:pt x="492211" y="1300895"/>
                                </a:moveTo>
                                <a:lnTo>
                                  <a:pt x="525537" y="1386150"/>
                                </a:lnTo>
                              </a:path>
                              <a:path w="2125345" h="1496060">
                                <a:moveTo>
                                  <a:pt x="525537" y="1386150"/>
                                </a:moveTo>
                                <a:lnTo>
                                  <a:pt x="558855" y="1413506"/>
                                </a:lnTo>
                              </a:path>
                              <a:path w="2125345" h="1496060">
                                <a:moveTo>
                                  <a:pt x="558855" y="1413506"/>
                                </a:moveTo>
                                <a:lnTo>
                                  <a:pt x="592167" y="1422713"/>
                                </a:lnTo>
                              </a:path>
                              <a:path w="2125345" h="1496060">
                                <a:moveTo>
                                  <a:pt x="592167" y="1422713"/>
                                </a:moveTo>
                                <a:lnTo>
                                  <a:pt x="625494" y="1428771"/>
                                </a:lnTo>
                              </a:path>
                              <a:path w="2125345" h="1496060">
                                <a:moveTo>
                                  <a:pt x="625494" y="1428771"/>
                                </a:moveTo>
                                <a:lnTo>
                                  <a:pt x="658812" y="1486772"/>
                                </a:lnTo>
                              </a:path>
                              <a:path w="2125345" h="1496060">
                                <a:moveTo>
                                  <a:pt x="658812" y="1486772"/>
                                </a:moveTo>
                                <a:lnTo>
                                  <a:pt x="692130" y="1495522"/>
                                </a:lnTo>
                              </a:path>
                              <a:path w="2125345" h="1496060">
                                <a:moveTo>
                                  <a:pt x="692130" y="1495522"/>
                                </a:moveTo>
                                <a:lnTo>
                                  <a:pt x="725450" y="1404984"/>
                                </a:lnTo>
                              </a:path>
                              <a:path w="2125345" h="1496060">
                                <a:moveTo>
                                  <a:pt x="725450" y="1404984"/>
                                </a:moveTo>
                                <a:lnTo>
                                  <a:pt x="758769" y="1437191"/>
                                </a:lnTo>
                              </a:path>
                              <a:path w="2125345" h="1496060">
                                <a:moveTo>
                                  <a:pt x="758769" y="1437191"/>
                                </a:moveTo>
                                <a:lnTo>
                                  <a:pt x="792093" y="1452050"/>
                                </a:lnTo>
                              </a:path>
                              <a:path w="2125345" h="1496060">
                                <a:moveTo>
                                  <a:pt x="792093" y="1452050"/>
                                </a:moveTo>
                                <a:lnTo>
                                  <a:pt x="825407" y="1451199"/>
                                </a:lnTo>
                              </a:path>
                              <a:path w="2125345" h="1496060">
                                <a:moveTo>
                                  <a:pt x="825407" y="1451199"/>
                                </a:moveTo>
                                <a:lnTo>
                                  <a:pt x="858725" y="1471113"/>
                                </a:lnTo>
                              </a:path>
                              <a:path w="2125345" h="1496060">
                                <a:moveTo>
                                  <a:pt x="858725" y="1471113"/>
                                </a:moveTo>
                                <a:lnTo>
                                  <a:pt x="892050" y="1450920"/>
                                </a:lnTo>
                              </a:path>
                              <a:path w="2125345" h="1496060">
                                <a:moveTo>
                                  <a:pt x="892050" y="1450920"/>
                                </a:moveTo>
                                <a:lnTo>
                                  <a:pt x="925370" y="1455949"/>
                                </a:lnTo>
                              </a:path>
                              <a:path w="2125345" h="1496060">
                                <a:moveTo>
                                  <a:pt x="925370" y="1455949"/>
                                </a:moveTo>
                                <a:lnTo>
                                  <a:pt x="958688" y="1489185"/>
                                </a:lnTo>
                              </a:path>
                              <a:path w="2125345" h="1496060">
                                <a:moveTo>
                                  <a:pt x="958688" y="1489185"/>
                                </a:moveTo>
                                <a:lnTo>
                                  <a:pt x="992007" y="1494455"/>
                                </a:lnTo>
                              </a:path>
                              <a:path w="2125345" h="1496060">
                                <a:moveTo>
                                  <a:pt x="992007" y="1494455"/>
                                </a:moveTo>
                                <a:lnTo>
                                  <a:pt x="1025328" y="1397554"/>
                                </a:lnTo>
                              </a:path>
                              <a:path w="2125345" h="1496060">
                                <a:moveTo>
                                  <a:pt x="1025328" y="1397554"/>
                                </a:moveTo>
                                <a:lnTo>
                                  <a:pt x="1058640" y="1322739"/>
                                </a:lnTo>
                              </a:path>
                              <a:path w="2125345" h="1496060">
                                <a:moveTo>
                                  <a:pt x="1058640" y="1322739"/>
                                </a:moveTo>
                                <a:lnTo>
                                  <a:pt x="1091965" y="1097225"/>
                                </a:lnTo>
                              </a:path>
                              <a:path w="2125345" h="1496060">
                                <a:moveTo>
                                  <a:pt x="1091965" y="1097225"/>
                                </a:moveTo>
                                <a:lnTo>
                                  <a:pt x="1125289" y="1124885"/>
                                </a:lnTo>
                              </a:path>
                              <a:path w="2125345" h="1496060">
                                <a:moveTo>
                                  <a:pt x="1125289" y="1124885"/>
                                </a:moveTo>
                                <a:lnTo>
                                  <a:pt x="1158601" y="1037243"/>
                                </a:lnTo>
                              </a:path>
                              <a:path w="2125345" h="1496060">
                                <a:moveTo>
                                  <a:pt x="1158601" y="1037243"/>
                                </a:moveTo>
                                <a:lnTo>
                                  <a:pt x="1191926" y="44858"/>
                                </a:lnTo>
                              </a:path>
                              <a:path w="2125345" h="1496060">
                                <a:moveTo>
                                  <a:pt x="1191926" y="44858"/>
                                </a:moveTo>
                                <a:lnTo>
                                  <a:pt x="1225251" y="0"/>
                                </a:lnTo>
                              </a:path>
                              <a:path w="2125345" h="1496060">
                                <a:moveTo>
                                  <a:pt x="1225251" y="0"/>
                                </a:moveTo>
                                <a:lnTo>
                                  <a:pt x="1258563" y="509215"/>
                                </a:lnTo>
                              </a:path>
                              <a:path w="2125345" h="1496060">
                                <a:moveTo>
                                  <a:pt x="1258563" y="509215"/>
                                </a:moveTo>
                                <a:lnTo>
                                  <a:pt x="1291888" y="905010"/>
                                </a:lnTo>
                              </a:path>
                              <a:path w="2125345" h="1496060">
                                <a:moveTo>
                                  <a:pt x="1291888" y="905010"/>
                                </a:moveTo>
                                <a:lnTo>
                                  <a:pt x="1325200" y="1099739"/>
                                </a:lnTo>
                              </a:path>
                              <a:path w="2125345" h="1496060">
                                <a:moveTo>
                                  <a:pt x="1325200" y="1099739"/>
                                </a:moveTo>
                                <a:lnTo>
                                  <a:pt x="1358525" y="1159937"/>
                                </a:lnTo>
                              </a:path>
                              <a:path w="2125345" h="1496060">
                                <a:moveTo>
                                  <a:pt x="1358525" y="1159937"/>
                                </a:moveTo>
                                <a:lnTo>
                                  <a:pt x="1391850" y="1140367"/>
                                </a:lnTo>
                              </a:path>
                              <a:path w="2125345" h="1496060">
                                <a:moveTo>
                                  <a:pt x="1391850" y="1140367"/>
                                </a:moveTo>
                                <a:lnTo>
                                  <a:pt x="1425162" y="1103283"/>
                                </a:lnTo>
                              </a:path>
                              <a:path w="2125345" h="1496060">
                                <a:moveTo>
                                  <a:pt x="1425162" y="1103283"/>
                                </a:moveTo>
                                <a:lnTo>
                                  <a:pt x="1458474" y="1169755"/>
                                </a:lnTo>
                              </a:path>
                              <a:path w="2125345" h="1496060">
                                <a:moveTo>
                                  <a:pt x="1458474" y="1169755"/>
                                </a:moveTo>
                                <a:lnTo>
                                  <a:pt x="1491799" y="1261398"/>
                                </a:lnTo>
                              </a:path>
                              <a:path w="2125345" h="1496060">
                                <a:moveTo>
                                  <a:pt x="1491799" y="1261398"/>
                                </a:moveTo>
                                <a:lnTo>
                                  <a:pt x="1525123" y="1236811"/>
                                </a:lnTo>
                              </a:path>
                              <a:path w="2125345" h="1496060">
                                <a:moveTo>
                                  <a:pt x="1525123" y="1236811"/>
                                </a:moveTo>
                                <a:lnTo>
                                  <a:pt x="1558436" y="1107436"/>
                                </a:lnTo>
                              </a:path>
                              <a:path w="2125345" h="1496060">
                                <a:moveTo>
                                  <a:pt x="1558436" y="1107436"/>
                                </a:moveTo>
                                <a:lnTo>
                                  <a:pt x="1591760" y="993576"/>
                                </a:lnTo>
                              </a:path>
                              <a:path w="2125345" h="1496060">
                                <a:moveTo>
                                  <a:pt x="1591760" y="993576"/>
                                </a:moveTo>
                                <a:lnTo>
                                  <a:pt x="1625085" y="1093415"/>
                                </a:lnTo>
                              </a:path>
                              <a:path w="2125345" h="1496060">
                                <a:moveTo>
                                  <a:pt x="1625085" y="1093415"/>
                                </a:moveTo>
                                <a:lnTo>
                                  <a:pt x="1658397" y="1104019"/>
                                </a:lnTo>
                              </a:path>
                              <a:path w="2125345" h="1496060">
                                <a:moveTo>
                                  <a:pt x="1658397" y="1104019"/>
                                </a:moveTo>
                                <a:lnTo>
                                  <a:pt x="1691722" y="1135477"/>
                                </a:lnTo>
                              </a:path>
                              <a:path w="2125345" h="1496060">
                                <a:moveTo>
                                  <a:pt x="1691722" y="1135477"/>
                                </a:moveTo>
                                <a:lnTo>
                                  <a:pt x="1725047" y="1171215"/>
                                </a:lnTo>
                              </a:path>
                              <a:path w="2125345" h="1496060">
                                <a:moveTo>
                                  <a:pt x="1725047" y="1171215"/>
                                </a:moveTo>
                                <a:lnTo>
                                  <a:pt x="1758359" y="1216922"/>
                                </a:lnTo>
                              </a:path>
                              <a:path w="2125345" h="1496060">
                                <a:moveTo>
                                  <a:pt x="1758359" y="1216922"/>
                                </a:moveTo>
                                <a:lnTo>
                                  <a:pt x="1791684" y="1249142"/>
                                </a:lnTo>
                              </a:path>
                              <a:path w="2125345" h="1496060">
                                <a:moveTo>
                                  <a:pt x="1791684" y="1249142"/>
                                </a:moveTo>
                                <a:lnTo>
                                  <a:pt x="1824996" y="1230867"/>
                                </a:lnTo>
                              </a:path>
                              <a:path w="2125345" h="1496060">
                                <a:moveTo>
                                  <a:pt x="1824996" y="1230867"/>
                                </a:moveTo>
                                <a:lnTo>
                                  <a:pt x="1858308" y="1271570"/>
                                </a:lnTo>
                              </a:path>
                              <a:path w="2125345" h="1496060">
                                <a:moveTo>
                                  <a:pt x="1858308" y="1271570"/>
                                </a:moveTo>
                                <a:lnTo>
                                  <a:pt x="1891645" y="1315589"/>
                                </a:lnTo>
                              </a:path>
                              <a:path w="2125345" h="1496060">
                                <a:moveTo>
                                  <a:pt x="1891645" y="1315589"/>
                                </a:moveTo>
                                <a:lnTo>
                                  <a:pt x="1924958" y="1313442"/>
                                </a:lnTo>
                              </a:path>
                              <a:path w="2125345" h="1496060">
                                <a:moveTo>
                                  <a:pt x="1924958" y="1313442"/>
                                </a:moveTo>
                                <a:lnTo>
                                  <a:pt x="1958282" y="1301365"/>
                                </a:lnTo>
                              </a:path>
                              <a:path w="2125345" h="1496060">
                                <a:moveTo>
                                  <a:pt x="1958282" y="1301365"/>
                                </a:moveTo>
                                <a:lnTo>
                                  <a:pt x="1991607" y="1247059"/>
                                </a:lnTo>
                              </a:path>
                              <a:path w="2125345" h="1496060">
                                <a:moveTo>
                                  <a:pt x="1991607" y="1247059"/>
                                </a:moveTo>
                                <a:lnTo>
                                  <a:pt x="2024919" y="1223844"/>
                                </a:lnTo>
                              </a:path>
                              <a:path w="2125345" h="1496060">
                                <a:moveTo>
                                  <a:pt x="2024919" y="1223844"/>
                                </a:moveTo>
                                <a:lnTo>
                                  <a:pt x="2058231" y="1241979"/>
                                </a:lnTo>
                              </a:path>
                              <a:path w="2125345" h="1496060">
                                <a:moveTo>
                                  <a:pt x="2058231" y="1241979"/>
                                </a:moveTo>
                                <a:lnTo>
                                  <a:pt x="2091569" y="1170758"/>
                                </a:lnTo>
                              </a:path>
                              <a:path w="2125345" h="1496060">
                                <a:moveTo>
                                  <a:pt x="2091569" y="1170758"/>
                                </a:moveTo>
                                <a:lnTo>
                                  <a:pt x="2124868" y="1101086"/>
                                </a:lnTo>
                              </a:path>
                            </a:pathLst>
                          </a:custGeom>
                          <a:ln w="12700">
                            <a:solidFill>
                              <a:srgbClr val="9ECC3E"/>
                            </a:solidFill>
                            <a:prstDash val="solid"/>
                          </a:ln>
                        </wps:spPr>
                        <wps:bodyPr wrap="square" lIns="0" tIns="0" rIns="0" bIns="0" rtlCol="0">
                          <a:prstTxWarp prst="textNoShape">
                            <a:avLst/>
                          </a:prstTxWarp>
                          <a:noAutofit/>
                        </wps:bodyPr>
                      </wps:wsp>
                      <wps:wsp>
                        <wps:cNvPr id="478" name="Graphic 478"/>
                        <wps:cNvSpPr/>
                        <wps:spPr>
                          <a:xfrm>
                            <a:off x="131210" y="93774"/>
                            <a:ext cx="90170" cy="1270"/>
                          </a:xfrm>
                          <a:custGeom>
                            <a:avLst/>
                            <a:gdLst/>
                            <a:ahLst/>
                            <a:cxnLst/>
                            <a:rect l="l" t="t" r="r" b="b"/>
                            <a:pathLst>
                              <a:path w="90170">
                                <a:moveTo>
                                  <a:pt x="0" y="0"/>
                                </a:moveTo>
                                <a:lnTo>
                                  <a:pt x="89997" y="0"/>
                                </a:lnTo>
                              </a:path>
                            </a:pathLst>
                          </a:custGeom>
                          <a:ln w="12700">
                            <a:solidFill>
                              <a:srgbClr val="AB4298"/>
                            </a:solidFill>
                            <a:prstDash val="solid"/>
                          </a:ln>
                        </wps:spPr>
                        <wps:bodyPr wrap="square" lIns="0" tIns="0" rIns="0" bIns="0" rtlCol="0">
                          <a:prstTxWarp prst="textNoShape">
                            <a:avLst/>
                          </a:prstTxWarp>
                          <a:noAutofit/>
                        </wps:bodyPr>
                      </wps:wsp>
                      <wps:wsp>
                        <wps:cNvPr id="479" name="Graphic 479"/>
                        <wps:cNvSpPr/>
                        <wps:spPr>
                          <a:xfrm>
                            <a:off x="131210" y="306026"/>
                            <a:ext cx="90170" cy="1270"/>
                          </a:xfrm>
                          <a:custGeom>
                            <a:avLst/>
                            <a:gdLst/>
                            <a:ahLst/>
                            <a:cxnLst/>
                            <a:rect l="l" t="t" r="r" b="b"/>
                            <a:pathLst>
                              <a:path w="90170">
                                <a:moveTo>
                                  <a:pt x="0" y="0"/>
                                </a:moveTo>
                                <a:lnTo>
                                  <a:pt x="89997" y="0"/>
                                </a:lnTo>
                              </a:path>
                            </a:pathLst>
                          </a:custGeom>
                          <a:ln w="12700">
                            <a:solidFill>
                              <a:srgbClr val="1F709B"/>
                            </a:solidFill>
                            <a:prstDash val="solid"/>
                          </a:ln>
                        </wps:spPr>
                        <wps:bodyPr wrap="square" lIns="0" tIns="0" rIns="0" bIns="0" rtlCol="0">
                          <a:prstTxWarp prst="textNoShape">
                            <a:avLst/>
                          </a:prstTxWarp>
                          <a:noAutofit/>
                        </wps:bodyPr>
                      </wps:wsp>
                      <wps:wsp>
                        <wps:cNvPr id="480" name="Graphic 480"/>
                        <wps:cNvSpPr/>
                        <wps:spPr>
                          <a:xfrm>
                            <a:off x="131210" y="518269"/>
                            <a:ext cx="90170" cy="1270"/>
                          </a:xfrm>
                          <a:custGeom>
                            <a:avLst/>
                            <a:gdLst/>
                            <a:ahLst/>
                            <a:cxnLst/>
                            <a:rect l="l" t="t" r="r" b="b"/>
                            <a:pathLst>
                              <a:path w="90170">
                                <a:moveTo>
                                  <a:pt x="0" y="0"/>
                                </a:moveTo>
                                <a:lnTo>
                                  <a:pt x="89997" y="0"/>
                                </a:lnTo>
                              </a:path>
                            </a:pathLst>
                          </a:custGeom>
                          <a:ln w="12700">
                            <a:solidFill>
                              <a:srgbClr val="FAA62C"/>
                            </a:solidFill>
                            <a:prstDash val="solid"/>
                          </a:ln>
                        </wps:spPr>
                        <wps:bodyPr wrap="square" lIns="0" tIns="0" rIns="0" bIns="0" rtlCol="0">
                          <a:prstTxWarp prst="textNoShape">
                            <a:avLst/>
                          </a:prstTxWarp>
                          <a:noAutofit/>
                        </wps:bodyPr>
                      </wps:wsp>
                      <wps:wsp>
                        <wps:cNvPr id="481" name="Graphic 481"/>
                        <wps:cNvSpPr/>
                        <wps:spPr>
                          <a:xfrm>
                            <a:off x="131210" y="730510"/>
                            <a:ext cx="90170" cy="1270"/>
                          </a:xfrm>
                          <a:custGeom>
                            <a:avLst/>
                            <a:gdLst/>
                            <a:ahLst/>
                            <a:cxnLst/>
                            <a:rect l="l" t="t" r="r" b="b"/>
                            <a:pathLst>
                              <a:path w="90170">
                                <a:moveTo>
                                  <a:pt x="0" y="0"/>
                                </a:moveTo>
                                <a:lnTo>
                                  <a:pt x="89997" y="0"/>
                                </a:lnTo>
                              </a:path>
                            </a:pathLst>
                          </a:custGeom>
                          <a:ln w="12700">
                            <a:solidFill>
                              <a:srgbClr val="9ECC3E"/>
                            </a:solidFill>
                            <a:prstDash val="solid"/>
                          </a:ln>
                        </wps:spPr>
                        <wps:bodyPr wrap="square" lIns="0" tIns="0" rIns="0" bIns="0" rtlCol="0">
                          <a:prstTxWarp prst="textNoShape">
                            <a:avLst/>
                          </a:prstTxWarp>
                          <a:noAutofit/>
                        </wps:bodyPr>
                      </wps:wsp>
                      <wps:wsp>
                        <wps:cNvPr id="482" name="Graphic 482"/>
                        <wps:cNvSpPr/>
                        <wps:spPr>
                          <a:xfrm>
                            <a:off x="3175" y="3175"/>
                            <a:ext cx="2340610" cy="1800225"/>
                          </a:xfrm>
                          <a:custGeom>
                            <a:avLst/>
                            <a:gdLst/>
                            <a:ahLst/>
                            <a:cxnLst/>
                            <a:rect l="l" t="t" r="r" b="b"/>
                            <a:pathLst>
                              <a:path w="2340610" h="1800225">
                                <a:moveTo>
                                  <a:pt x="0" y="1800002"/>
                                </a:moveTo>
                                <a:lnTo>
                                  <a:pt x="2340001" y="1800002"/>
                                </a:lnTo>
                                <a:lnTo>
                                  <a:pt x="2340001"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483" name="Textbox 483"/>
                        <wps:cNvSpPr txBox="1"/>
                        <wps:spPr>
                          <a:xfrm>
                            <a:off x="0" y="0"/>
                            <a:ext cx="2346960" cy="1806575"/>
                          </a:xfrm>
                          <a:prstGeom prst="rect">
                            <a:avLst/>
                          </a:prstGeom>
                        </wps:spPr>
                        <wps:txbx>
                          <w:txbxContent>
                            <w:p w14:paraId="0EAFF190" w14:textId="77777777" w:rsidR="006233F2" w:rsidRDefault="00466C7E">
                              <w:pPr>
                                <w:spacing w:before="74" w:line="247" w:lineRule="auto"/>
                                <w:ind w:left="433" w:right="2239"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0ED2E367"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4B6AA1D6"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54CF6A27" w14:textId="77777777" w:rsidR="006233F2" w:rsidRDefault="00466C7E">
                              <w:pPr>
                                <w:spacing w:before="48" w:line="247" w:lineRule="auto"/>
                                <w:ind w:left="433" w:right="2477"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txbxContent>
                        </wps:txbx>
                        <wps:bodyPr wrap="square" lIns="0" tIns="0" rIns="0" bIns="0" rtlCol="0">
                          <a:noAutofit/>
                        </wps:bodyPr>
                      </wps:wsp>
                    </wpg:wgp>
                  </a:graphicData>
                </a:graphic>
              </wp:anchor>
            </w:drawing>
          </mc:Choice>
          <mc:Fallback>
            <w:pict>
              <v:group w14:anchorId="0C9D73EE" id="Group 466" o:spid="_x0000_s1381" style="position:absolute;left:0;text-align:left;margin-left:53pt;margin-top:2.4pt;width:184.8pt;height:142.25pt;z-index:15771136;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">
                <v:shape id="Graphic 467" o:spid="_x0000_s1382" style="position:absolute;left:66;top:4568;width:23407;height:13455;visibility:visible;mso-wrap-style:square;v-text-anchor:top" coordsize="2340610,134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" path="m,899068r72002,em,449535r72002,em,l72002,em2268001,899068r71996,em2268001,449535r71996,em2268001,r71996,em110269,1273223r,71996em510108,1273223r,71996em909947,1273223r,71996em1309786,1273223r,71996em1709607,1273223r,71996em2109442,1273223r,71996e" filled="f" strokecolor="#231f20" strokeweight=".5pt">
                  <v:path arrowok="t"/>
                </v:shape>
                <v:shape id="Graphic 468" o:spid="_x0000_s1383" style="position:absolute;left:1134;top:13558;width:21253;height:13;visibility:visible;mso-wrap-style:square;v-text-anchor:top" coordsize="21253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" path="m,l25740,em25740,l59060,em59060,l92378,em92378,r33320,em125698,r33318,em159016,r33325,em192341,r33313,em225654,r33319,em258973,r33325,em292298,r33319,em325617,r33319,em358936,r33318,em392254,r33320,em425574,r33318,em458892,r33319,em492211,r33326,em525537,r33318,em558855,r33312,em592167,r33327,em625494,r33318,em658812,r33318,em692130,r33320,em725450,r33319,em758769,r33324,em792093,r33314,em825407,r33318,em858725,r33325,em892050,r33320,em925370,r33318,em958688,r33319,em992007,r33321,em1025328,r33312,em1058640,r33325,em1091965,r33324,em1125289,r33312,em1158601,r33325,em1191926,r33325,em1225251,r33312,em1258563,r33325,em1291888,r33312,em1325200,r33325,em1358525,r33325,em1391850,r33312,em1425162,r33312,em1458474,r33325,em1491799,r33324,em1525123,r33313,em1558436,r33324,em1591760,r33325,em1625085,r33312,em1658397,r33325,em1691722,r33325,em1725047,r33312,em1758359,r33325,em1791684,r33312,em1824996,r33312,em1858308,r33337,em1891645,r33313,em1924958,r33324,em1958282,r33325,em1991607,r33312,em2024919,r33312,em2058231,r33338,em2091569,r33299,e" filled="f" strokecolor="#231f20" strokeweight=".5pt">
                  <v:path arrowok="t"/>
                </v:shape>
                <v:shape id="Graphic 469" o:spid="_x0000_s1384" style="position:absolute;left:1134;top:4416;width:21253;height:11271;visibility:visible;mso-wrap-style:square;v-text-anchor:top" coordsize="2125345,112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" path="m,1053277r25740,60782em25740,1114059l59060,926823em59060,926823l92378,853798em92378,853798r33320,-44819em125698,808979r33318,26543em159016,835522r33325,7455em192341,842977r33313,51194em225654,894171r33319,-38329em258973,855842r33325,-69138em292298,786704r33319,-20574em325617,766130r33319,95796em358936,861926r33318,16624em392254,878550r33320,114503em425574,993053r33318,41364em458892,1034417r33319,10846em492211,1045263r33326,21298em525537,1066561r33318,60210em558855,1126771r33312,-28117em592167,1098654r33327,-15926em625494,1082728r33318,12497em658812,1095225r33318,11442em692130,1106667r33320,-63690em725450,1042977r33319,36893em758769,1079870r33324,11532em792093,1091402r33314,7683em825407,1099085r33318,-2070em858725,1097015r33325,-38023em892050,1058992r33320,-5385em925370,1053607r33318,19189em958688,1072796r33319,-18656em992007,1054140r33321,-70625em1025328,983515r33312,-171615em1058640,811900r33325,-269645em1091965,542255r33324,-123502em1125289,418753r33312,-70880em1158601,347873l1191926,em1191926,r33325,124532em1225251,124532r33312,77712em1258563,202244r33325,442999em1291888,645243r33312,124608em1325200,769851r33325,75984em1358525,845835r33325,59868em1391850,905703r33312,-72213em1425162,833490r33312,-8737em1458474,824753r33325,69697em1491799,894450r33324,-9258em1525123,885192r33313,57734em1558436,942926r33324,-209067em1591760,733859r33325,-56083em1625085,677776r33312,76987em1658397,754763r33325,52299em1691722,807062r33325,122618em1725047,929680r33312,-15456em1758359,914224r33325,8141em1791684,922365r33312,-71831em1824996,850534r33312,43116em1858308,893650r33337,89319em1891645,982969r33313,108433em1924958,1091402r33324,-69926em1958282,1021476r33325,-40577em1991607,980899r33312,-15113em2024919,965786r33312,5576em2058231,971362r33338,-55677em2091569,915685r33299,-41021e" filled="f" strokecolor="#ab4298" strokeweight="1pt">
                  <v:path arrowok="t"/>
                </v:shape>
                <v:shape id="Graphic 470" o:spid="_x0000_s1385" style="position:absolute;left:1134;top:1245;width:13252;height:15703;visibility:visible;mso-wrap-style:square;v-text-anchor:top" coordsize="1325245,157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" path="m,1370441r25740,67856em25740,1438297l59060,1314396em59060,1314396l92378,1208097em92378,1208097r33320,117970em125698,1326067r33318,8725em159016,1334792r33325,1448em192341,1336240r33313,65748em225654,1401988r33319,37859em258973,1439847r33325,-59170em292298,1380677r33319,21616em325617,1402293r33319,167907em358936,1570200r33318,-68555em392254,1501645r33320,36995em425574,1538640r33318,-77787em458892,1460853r33319,10464em492211,1471317r33326,11392em525537,1482709r33318,-23838em558855,1458871r33312,-40881em592167,1417990r33327,-16446em625494,1401544r33318,21323em658812,1422867r33318,35395em692130,1458262r33320,-58674em725450,1399588r33319,41008em758769,1440596r33324,10833em792093,1451429r33314,21501em825407,1472930r33318,2718em858725,1475648r33325,-33337em892050,1442311r33320,-13399em925370,1428912r33318,14440em958688,1443352r33319,-2883em992007,1440469r33321,-96672em1025328,1343797r33312,-92304em1058640,1251493r33325,-181978em1091965,1069515r33324,-216483em1125289,853032r33312,30324em1158601,883356r33325,-120724em1191926,762632r33325,-569777em1225251,192855l1258563,em1258563,r33325,607466em1291888,607466r33312,282203e" filled="f" strokecolor="#1f709b" strokeweight="1pt">
                  <v:path arrowok="t"/>
                </v:shape>
                <v:shape id="Image 471" o:spid="_x0000_s1386" type="#_x0000_t75" style="position:absolute;left:14322;top:9903;width:246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">
                  <v:imagedata r:id="rId46" o:title=""/>
                </v:shape>
                <v:shape id="Graphic 472" o:spid="_x0000_s1387" style="position:absolute;left:16718;top:6577;width:5671;height:8820;visibility:visible;mso-wrap-style:square;v-text-anchor:top" coordsize="567055,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" path="m,351110l33324,79585em33324,79585l66649,em66649,l99961,54482em99961,54482r33325,148345em133286,202827r33325,216186em166611,419013r33312,75046em199923,494059r33325,135473em233248,629532r33312,-21844em266560,607688r33312,89281em299872,696969r33337,78956em333209,775925r33313,-26467em366522,749458r33324,3315em399846,752773r33325,17996em433171,770769r33312,110960em466483,881729r33312,-31382em499795,850347r33338,-60884em533133,789463r33299,-72695e" filled="f" strokecolor="#1f709b" strokeweight="1pt">
                  <v:path arrowok="t"/>
                </v:shape>
                <v:shape id="Image 473" o:spid="_x0000_s1388" type="#_x0000_t75" style="position:absolute;left:1070;top:14439;width:3384;height: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">
                  <v:imagedata r:id="rId47" o:title=""/>
                </v:shape>
                <v:shape id="Graphic 474" o:spid="_x0000_s1389" style="position:absolute;left:4390;top:4980;width:9665;height:12693;visibility:visible;mso-wrap-style:square;v-text-anchor:top" coordsize="966469,126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" path="m,952242r33318,270332em33318,1222574r33318,3315em66636,1225889r33320,43472em99956,1269361r33319,-97384em133275,1171977r33318,-86258em166593,1085719r33326,-4725em199919,1080994r33319,445em233238,1081439r33312,20828em266550,1102267r33326,4305em299876,1106572r33318,-7810em333194,1098762r33319,18148em366513,1116910r33319,-72200em399832,1044710r33319,70371em433151,1115081r33325,12141em466476,1127222r33313,6249em499789,1133471r33318,-5334em533107,1128137r33325,-44755em566432,1083382r33320,-9665em599752,1073717r33318,37973em633070,1111690r33319,9551em666389,1121241l699710,978175em699710,978175l733022,816199em733022,816199l766347,645864em766347,645864l799672,436786em799672,436786r33312,-8149em832984,428637r33324,187151em866308,615788l899633,14685em899633,14685l932945,em932945,r33325,389098e" filled="f" strokecolor="#faa62c" strokeweight="1pt">
                  <v:path arrowok="t"/>
                </v:shape>
                <v:shape id="Image 475" o:spid="_x0000_s1390" type="#_x0000_t75" style="position:absolute;left:13989;top:8807;width:2793;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">
                  <v:imagedata r:id="rId48" o:title=""/>
                </v:shape>
                <v:shape id="Graphic 476" o:spid="_x0000_s1391" style="position:absolute;left:16718;top:6289;width:5671;height:11024;visibility:visible;mso-wrap-style:square;v-text-anchor:top" coordsize="567055,11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" path="m,323985l33324,em33324,l66649,4700em66649,4700l99961,227074em99961,227074r33325,103386em133286,330460r33325,220035em166611,550495r33312,125362em199923,675857r33325,238671em233248,914528l266560,724371em266560,724371r33312,-81712em299872,642659r33337,123025em333209,765684r33313,135890em366522,901574r33324,-26556em399846,875018r33325,146342em433171,1021360r33312,80480em466483,1101840r33312,-63741em499795,1038099r33338,-78791em533133,959308r33299,-56134e" filled="f" strokecolor="#faa62c" strokeweight="1pt">
                  <v:path arrowok="t"/>
                </v:shape>
                <v:shape id="Graphic 477" o:spid="_x0000_s1392" style="position:absolute;left:1134;top:1508;width:21253;height:14961;visibility:visible;mso-wrap-style:square;v-text-anchor:top" coordsize="2125345,149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" path="m,1280168r25740,63805em25740,1343973r33320,-88493em59060,1255480r33318,-81611em92378,1173869r33320,-161255em125698,1012614r33318,-9005em159016,1003609r33325,-35706em192341,967903r33313,7714em225654,975617r33319,35037em258973,1010654r33325,21280em292298,1031934r33319,97904em325617,1129838r33319,-108648em358936,1021190r33318,-30293em392254,990897r33320,108881em425574,1099778r33318,118414em458892,1218192r33319,82703em492211,1300895r33326,85255em525537,1386150r33318,27356em558855,1413506r33312,9207em592167,1422713r33327,6058em625494,1428771r33318,58001em658812,1486772r33318,8750em692130,1495522r33320,-90538em725450,1404984r33319,32207em758769,1437191r33324,14859em792093,1452050r33314,-851em825407,1451199r33318,19914em858725,1471113r33325,-20193em892050,1450920r33320,5029em925370,1455949r33318,33236em958688,1489185r33319,5270em992007,1494455r33321,-96901em1025328,1397554r33312,-74815em1058640,1322739r33325,-225514em1091965,1097225r33324,27660em1125289,1124885r33312,-87642em1158601,1037243l1191926,44858em1191926,44858l1225251,em1225251,r33312,509215em1258563,509215r33325,395795em1291888,905010r33312,194729em1325200,1099739r33325,60198em1358525,1159937r33325,-19570em1391850,1140367r33312,-37084em1425162,1103283r33312,66472em1458474,1169755r33325,91643em1491799,1261398r33324,-24587em1525123,1236811r33313,-129375em1558436,1107436r33324,-113860em1591760,993576r33325,99839em1625085,1093415r33312,10604em1658397,1104019r33325,31458em1691722,1135477r33325,35738em1725047,1171215r33312,45707em1758359,1216922r33325,32220em1791684,1249142r33312,-18275em1824996,1230867r33312,40703em1858308,1271570r33337,44019em1891645,1315589r33313,-2147em1924958,1313442r33324,-12077em1958282,1301365r33325,-54306em1991607,1247059r33312,-23215em2024919,1223844r33312,18135em2058231,1241979r33338,-71221em2091569,1170758r33299,-69672e" filled="f" strokecolor="#9ecc3e" strokeweight="1pt">
                  <v:path arrowok="t"/>
                </v:shape>
                <v:shape id="Graphic 478" o:spid="_x0000_s1393" style="position:absolute;left:1312;top:937;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" path="m,l89997,e" filled="f" strokecolor="#ab4298" strokeweight="1pt">
                  <v:path arrowok="t"/>
                </v:shape>
                <v:shape id="Graphic 479" o:spid="_x0000_s1394" style="position:absolute;left:1312;top:3060;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" path="m,l89997,e" filled="f" strokecolor="#1f709b" strokeweight="1pt">
                  <v:path arrowok="t"/>
                </v:shape>
                <v:shape id="Graphic 480" o:spid="_x0000_s1395" style="position:absolute;left:1312;top:5182;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" path="m,l89997,e" filled="f" strokecolor="#faa62c" strokeweight="1pt">
                  <v:path arrowok="t"/>
                </v:shape>
                <v:shape id="Graphic 481" o:spid="_x0000_s1396" style="position:absolute;left:1312;top:7305;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" path="m,l89997,e" filled="f" strokecolor="#9ecc3e" strokeweight="1pt">
                  <v:path arrowok="t"/>
                </v:shape>
                <v:shape id="Graphic 482" o:spid="_x0000_s139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" path="m,1800002r2340001,l2340001,,,,,1800002xe" filled="f" strokecolor="#231f20" strokeweight=".5pt">
                  <v:path arrowok="t"/>
                </v:shape>
                <v:shape id="Textbox 483" o:spid="_x0000_s1398"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9GxQAAANwAAAAPAAAAZHJzL2Rvd25yZXYueG1sRI9Ba8JA&#10;FITvBf/D8gRvdaMt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CRsW9GxQAAANwAAAAP&#10;AAAAAAAAAAAAAAAAAAcCAABkcnMvZG93bnJldi54bWxQSwUGAAAAAAMAAwC3AAAA+QIAAAAA&#10;" filled="f" stroked="f">
                  <v:textbox inset="0,0,0,0">
                    <w:txbxContent>
                      <w:p w14:paraId="0EAFF190" w14:textId="77777777" w:rsidR="006233F2" w:rsidRDefault="00466C7E">
                        <w:pPr>
                          <w:spacing w:before="74" w:line="247" w:lineRule="auto"/>
                          <w:ind w:left="433" w:right="2239" w:hanging="55"/>
                          <w:rPr>
                            <w:sz w:val="12"/>
                          </w:rPr>
                        </w:pPr>
                        <w:r>
                          <w:rPr>
                            <w:color w:val="231F20"/>
                            <w:spacing w:val="-6"/>
                            <w:sz w:val="12"/>
                          </w:rPr>
                          <w:t>US(</w:t>
                        </w:r>
                        <w:r>
                          <w:rPr>
                            <w:color w:val="231F20"/>
                            <w:spacing w:val="-10"/>
                            <w:sz w:val="12"/>
                          </w:rPr>
                          <w:t xml:space="preserve"> </w:t>
                        </w:r>
                        <w:r>
                          <w:rPr>
                            <w:color w:val="231F20"/>
                            <w:spacing w:val="-6"/>
                            <w:sz w:val="12"/>
                          </w:rPr>
                          <w:t>investment-grade</w:t>
                        </w:r>
                        <w:r>
                          <w:rPr>
                            <w:color w:val="231F20"/>
                            <w:spacing w:val="40"/>
                            <w:sz w:val="12"/>
                          </w:rPr>
                          <w:t xml:space="preserve"> </w:t>
                        </w:r>
                        <w:r>
                          <w:rPr>
                            <w:color w:val="231F20"/>
                            <w:sz w:val="12"/>
                          </w:rPr>
                          <w:t>(right-hand</w:t>
                        </w:r>
                        <w:r>
                          <w:rPr>
                            <w:color w:val="231F20"/>
                            <w:spacing w:val="-10"/>
                            <w:sz w:val="12"/>
                          </w:rPr>
                          <w:t xml:space="preserve"> </w:t>
                        </w:r>
                        <w:r>
                          <w:rPr>
                            <w:color w:val="231F20"/>
                            <w:sz w:val="12"/>
                          </w:rPr>
                          <w:t>scale)</w:t>
                        </w:r>
                      </w:p>
                      <w:p w14:paraId="0ED2E367"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4B6AA1D6" w14:textId="77777777" w:rsidR="006233F2" w:rsidRDefault="00466C7E">
                        <w:pPr>
                          <w:spacing w:before="47" w:line="247" w:lineRule="auto"/>
                          <w:ind w:left="433" w:right="2376" w:hanging="55"/>
                          <w:rPr>
                            <w:sz w:val="12"/>
                          </w:rPr>
                        </w:pPr>
                        <w:r>
                          <w:rPr>
                            <w:color w:val="231F20"/>
                            <w:spacing w:val="-2"/>
                            <w:w w:val="90"/>
                            <w:sz w:val="12"/>
                          </w:rPr>
                          <w:t>€</w:t>
                        </w:r>
                        <w:r>
                          <w:rPr>
                            <w:color w:val="231F20"/>
                            <w:spacing w:val="-7"/>
                            <w:w w:val="90"/>
                            <w:sz w:val="12"/>
                          </w:rPr>
                          <w:t xml:space="preserve"> </w:t>
                        </w:r>
                        <w:r>
                          <w:rPr>
                            <w:color w:val="231F20"/>
                            <w:spacing w:val="-2"/>
                            <w:w w:val="90"/>
                            <w:sz w:val="12"/>
                          </w:rPr>
                          <w:t>investment-grade</w:t>
                        </w:r>
                        <w:r>
                          <w:rPr>
                            <w:color w:val="231F20"/>
                            <w:spacing w:val="40"/>
                            <w:sz w:val="12"/>
                          </w:rPr>
                          <w:t xml:space="preserve"> </w:t>
                        </w:r>
                        <w:r>
                          <w:rPr>
                            <w:color w:val="231F20"/>
                            <w:w w:val="90"/>
                            <w:sz w:val="12"/>
                          </w:rPr>
                          <w:t>(right-hand</w:t>
                        </w:r>
                        <w:r>
                          <w:rPr>
                            <w:color w:val="231F20"/>
                            <w:spacing w:val="-7"/>
                            <w:w w:val="90"/>
                            <w:sz w:val="12"/>
                          </w:rPr>
                          <w:t xml:space="preserve"> </w:t>
                        </w:r>
                        <w:r>
                          <w:rPr>
                            <w:color w:val="231F20"/>
                            <w:spacing w:val="-2"/>
                            <w:w w:val="90"/>
                            <w:sz w:val="12"/>
                          </w:rPr>
                          <w:t>scale)</w:t>
                        </w:r>
                      </w:p>
                      <w:p w14:paraId="54CF6A27" w14:textId="77777777" w:rsidR="006233F2" w:rsidRDefault="00466C7E">
                        <w:pPr>
                          <w:spacing w:before="48" w:line="247" w:lineRule="auto"/>
                          <w:ind w:left="433" w:right="2477" w:hanging="55"/>
                          <w:rPr>
                            <w:sz w:val="12"/>
                          </w:rPr>
                        </w:pPr>
                        <w:r>
                          <w:rPr>
                            <w:color w:val="231F20"/>
                            <w:sz w:val="12"/>
                          </w:rPr>
                          <w:t>US(</w:t>
                        </w:r>
                        <w:r>
                          <w:rPr>
                            <w:color w:val="231F20"/>
                            <w:spacing w:val="-10"/>
                            <w:sz w:val="12"/>
                          </w:rPr>
                          <w:t xml:space="preserve"> </w:t>
                        </w:r>
                        <w:r>
                          <w:rPr>
                            <w:color w:val="231F20"/>
                            <w:sz w:val="12"/>
                          </w:rPr>
                          <w:t>high-yield</w:t>
                        </w:r>
                        <w:r>
                          <w:rPr>
                            <w:color w:val="231F20"/>
                            <w:spacing w:val="40"/>
                            <w:sz w:val="12"/>
                          </w:rPr>
                          <w:t xml:space="preserve"> </w:t>
                        </w:r>
                        <w:r>
                          <w:rPr>
                            <w:color w:val="231F20"/>
                            <w:spacing w:val="-2"/>
                            <w:w w:val="90"/>
                            <w:sz w:val="12"/>
                          </w:rPr>
                          <w:t>(left-hand</w:t>
                        </w:r>
                        <w:r>
                          <w:rPr>
                            <w:color w:val="231F20"/>
                            <w:spacing w:val="-7"/>
                            <w:w w:val="90"/>
                            <w:sz w:val="12"/>
                          </w:rPr>
                          <w:t xml:space="preserve"> </w:t>
                        </w:r>
                        <w:r>
                          <w:rPr>
                            <w:color w:val="231F20"/>
                            <w:spacing w:val="-2"/>
                            <w:w w:val="90"/>
                            <w:sz w:val="12"/>
                          </w:rPr>
                          <w:t>scale)</w:t>
                        </w:r>
                      </w:p>
                    </w:txbxContent>
                  </v:textbox>
                </v:shape>
                <w10:wrap anchorx="page"/>
              </v:group>
            </w:pict>
          </mc:Fallback>
        </mc:AlternateContent>
      </w:r>
      <w:r>
        <w:rPr>
          <w:color w:val="231F20"/>
          <w:spacing w:val="-5"/>
          <w:w w:val="105"/>
          <w:sz w:val="12"/>
        </w:rPr>
        <w:t>600</w:t>
      </w:r>
    </w:p>
    <w:p w14:paraId="0FDD024E" w14:textId="77777777" w:rsidR="006233F2" w:rsidRDefault="006233F2">
      <w:pPr>
        <w:pStyle w:val="BodyText"/>
        <w:rPr>
          <w:sz w:val="12"/>
        </w:rPr>
      </w:pPr>
    </w:p>
    <w:p w14:paraId="2CAE1B0A" w14:textId="77777777" w:rsidR="006233F2" w:rsidRDefault="006233F2">
      <w:pPr>
        <w:pStyle w:val="BodyText"/>
        <w:rPr>
          <w:sz w:val="12"/>
        </w:rPr>
      </w:pPr>
    </w:p>
    <w:p w14:paraId="2E502B05" w14:textId="77777777" w:rsidR="006233F2" w:rsidRDefault="006233F2">
      <w:pPr>
        <w:pStyle w:val="BodyText"/>
        <w:rPr>
          <w:sz w:val="12"/>
        </w:rPr>
      </w:pPr>
    </w:p>
    <w:p w14:paraId="548F373B" w14:textId="77777777" w:rsidR="006233F2" w:rsidRDefault="006233F2">
      <w:pPr>
        <w:pStyle w:val="BodyText"/>
        <w:spacing w:before="11"/>
        <w:rPr>
          <w:sz w:val="12"/>
        </w:rPr>
      </w:pPr>
    </w:p>
    <w:p w14:paraId="1546B92A" w14:textId="77777777" w:rsidR="006233F2" w:rsidRDefault="00466C7E">
      <w:pPr>
        <w:ind w:right="488"/>
        <w:jc w:val="right"/>
        <w:rPr>
          <w:sz w:val="12"/>
        </w:rPr>
      </w:pPr>
      <w:r>
        <w:rPr>
          <w:color w:val="231F20"/>
          <w:spacing w:val="-5"/>
          <w:w w:val="105"/>
          <w:sz w:val="12"/>
        </w:rPr>
        <w:t>400</w:t>
      </w:r>
    </w:p>
    <w:p w14:paraId="553A34DB" w14:textId="77777777" w:rsidR="006233F2" w:rsidRDefault="006233F2">
      <w:pPr>
        <w:pStyle w:val="BodyText"/>
        <w:rPr>
          <w:sz w:val="12"/>
        </w:rPr>
      </w:pPr>
    </w:p>
    <w:p w14:paraId="350AA308" w14:textId="77777777" w:rsidR="006233F2" w:rsidRDefault="006233F2">
      <w:pPr>
        <w:pStyle w:val="BodyText"/>
        <w:rPr>
          <w:sz w:val="12"/>
        </w:rPr>
      </w:pPr>
    </w:p>
    <w:p w14:paraId="741D2BD7" w14:textId="77777777" w:rsidR="006233F2" w:rsidRDefault="006233F2">
      <w:pPr>
        <w:pStyle w:val="BodyText"/>
        <w:rPr>
          <w:sz w:val="12"/>
        </w:rPr>
      </w:pPr>
    </w:p>
    <w:p w14:paraId="1E27D151" w14:textId="77777777" w:rsidR="006233F2" w:rsidRDefault="006233F2">
      <w:pPr>
        <w:pStyle w:val="BodyText"/>
        <w:spacing w:before="11"/>
        <w:rPr>
          <w:sz w:val="12"/>
        </w:rPr>
      </w:pPr>
    </w:p>
    <w:p w14:paraId="7895CDCA" w14:textId="77777777" w:rsidR="006233F2" w:rsidRDefault="00466C7E">
      <w:pPr>
        <w:spacing w:before="1"/>
        <w:ind w:right="488"/>
        <w:jc w:val="right"/>
        <w:rPr>
          <w:sz w:val="12"/>
        </w:rPr>
      </w:pPr>
      <w:r>
        <w:rPr>
          <w:color w:val="231F20"/>
          <w:spacing w:val="-5"/>
          <w:sz w:val="12"/>
        </w:rPr>
        <w:t>200</w:t>
      </w:r>
    </w:p>
    <w:p w14:paraId="2604B585" w14:textId="77777777" w:rsidR="006233F2" w:rsidRDefault="006233F2">
      <w:pPr>
        <w:pStyle w:val="BodyText"/>
        <w:spacing w:before="18"/>
        <w:rPr>
          <w:sz w:val="12"/>
        </w:rPr>
      </w:pPr>
    </w:p>
    <w:p w14:paraId="1DB481F7" w14:textId="77777777" w:rsidR="006233F2" w:rsidRDefault="00466C7E">
      <w:pPr>
        <w:ind w:left="220"/>
        <w:rPr>
          <w:sz w:val="16"/>
        </w:rPr>
      </w:pPr>
      <w:r>
        <w:rPr>
          <w:color w:val="231F20"/>
          <w:spacing w:val="-10"/>
          <w:sz w:val="16"/>
        </w:rPr>
        <w:t>+</w:t>
      </w:r>
    </w:p>
    <w:p w14:paraId="30EAA19F" w14:textId="77777777" w:rsidR="006233F2" w:rsidRDefault="006233F2">
      <w:pPr>
        <w:pStyle w:val="BodyText"/>
        <w:spacing w:before="24"/>
        <w:rPr>
          <w:sz w:val="16"/>
        </w:rPr>
      </w:pPr>
    </w:p>
    <w:p w14:paraId="34470FC7" w14:textId="77777777" w:rsidR="006233F2" w:rsidRDefault="00466C7E">
      <w:pPr>
        <w:ind w:right="488"/>
        <w:jc w:val="right"/>
        <w:rPr>
          <w:sz w:val="12"/>
        </w:rPr>
      </w:pPr>
      <w:r>
        <w:rPr>
          <w:color w:val="231F20"/>
          <w:spacing w:val="-10"/>
          <w:w w:val="105"/>
          <w:sz w:val="12"/>
        </w:rPr>
        <w:t>0</w:t>
      </w:r>
    </w:p>
    <w:p w14:paraId="253515EB" w14:textId="77777777" w:rsidR="006233F2" w:rsidRDefault="006233F2">
      <w:pPr>
        <w:pStyle w:val="BodyText"/>
        <w:spacing w:before="67"/>
        <w:rPr>
          <w:sz w:val="12"/>
        </w:rPr>
      </w:pPr>
    </w:p>
    <w:p w14:paraId="00969CEF" w14:textId="77777777" w:rsidR="006233F2" w:rsidRDefault="00466C7E">
      <w:pPr>
        <w:ind w:left="231"/>
        <w:rPr>
          <w:sz w:val="16"/>
        </w:rPr>
      </w:pPr>
      <w:r>
        <w:rPr>
          <w:color w:val="231F20"/>
          <w:spacing w:val="-10"/>
          <w:w w:val="120"/>
          <w:sz w:val="16"/>
        </w:rPr>
        <w:t>–</w:t>
      </w:r>
    </w:p>
    <w:p w14:paraId="2D0F3805" w14:textId="77777777" w:rsidR="006233F2" w:rsidRDefault="006233F2">
      <w:pPr>
        <w:pStyle w:val="BodyText"/>
        <w:spacing w:before="6"/>
        <w:rPr>
          <w:sz w:val="16"/>
        </w:rPr>
      </w:pPr>
    </w:p>
    <w:p w14:paraId="3BE4DE53" w14:textId="77777777" w:rsidR="006233F2" w:rsidRDefault="00466C7E">
      <w:pPr>
        <w:spacing w:line="99" w:lineRule="exact"/>
        <w:ind w:left="103"/>
        <w:rPr>
          <w:sz w:val="12"/>
        </w:rPr>
      </w:pPr>
      <w:r>
        <w:rPr>
          <w:color w:val="231F20"/>
          <w:spacing w:val="-5"/>
          <w:sz w:val="12"/>
        </w:rPr>
        <w:t>200</w:t>
      </w:r>
    </w:p>
    <w:p w14:paraId="5631F892" w14:textId="77777777" w:rsidR="006233F2" w:rsidRDefault="00466C7E">
      <w:pPr>
        <w:spacing w:before="2" w:line="121" w:lineRule="exact"/>
        <w:ind w:left="98"/>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5619D619" w14:textId="77777777" w:rsidR="006233F2" w:rsidRDefault="00466C7E">
      <w:pPr>
        <w:spacing w:line="121" w:lineRule="exact"/>
        <w:ind w:left="530"/>
        <w:rPr>
          <w:sz w:val="12"/>
        </w:rPr>
      </w:pPr>
      <w:r>
        <w:rPr>
          <w:color w:val="231F20"/>
          <w:spacing w:val="-5"/>
          <w:w w:val="105"/>
          <w:sz w:val="12"/>
        </w:rPr>
        <w:t>300</w:t>
      </w:r>
    </w:p>
    <w:p w14:paraId="38376DDA" w14:textId="77777777" w:rsidR="006233F2" w:rsidRDefault="006233F2">
      <w:pPr>
        <w:pStyle w:val="BodyText"/>
        <w:rPr>
          <w:sz w:val="12"/>
        </w:rPr>
      </w:pPr>
    </w:p>
    <w:p w14:paraId="417E05D5" w14:textId="77777777" w:rsidR="006233F2" w:rsidRDefault="006233F2">
      <w:pPr>
        <w:pStyle w:val="BodyText"/>
        <w:rPr>
          <w:sz w:val="12"/>
        </w:rPr>
      </w:pPr>
    </w:p>
    <w:p w14:paraId="1AB29AB7" w14:textId="77777777" w:rsidR="006233F2" w:rsidRDefault="006233F2">
      <w:pPr>
        <w:pStyle w:val="BodyText"/>
        <w:rPr>
          <w:sz w:val="12"/>
        </w:rPr>
      </w:pPr>
    </w:p>
    <w:p w14:paraId="50E62C41" w14:textId="77777777" w:rsidR="006233F2" w:rsidRDefault="006233F2">
      <w:pPr>
        <w:pStyle w:val="BodyText"/>
        <w:spacing w:before="11"/>
        <w:rPr>
          <w:sz w:val="12"/>
        </w:rPr>
      </w:pPr>
    </w:p>
    <w:p w14:paraId="293CA849" w14:textId="77777777" w:rsidR="006233F2" w:rsidRDefault="00466C7E">
      <w:pPr>
        <w:ind w:right="38"/>
        <w:jc w:val="right"/>
        <w:rPr>
          <w:sz w:val="12"/>
        </w:rPr>
      </w:pPr>
      <w:r>
        <w:rPr>
          <w:color w:val="231F20"/>
          <w:spacing w:val="-5"/>
          <w:sz w:val="12"/>
        </w:rPr>
        <w:t>200</w:t>
      </w:r>
    </w:p>
    <w:p w14:paraId="1710B6DD" w14:textId="77777777" w:rsidR="006233F2" w:rsidRDefault="006233F2">
      <w:pPr>
        <w:pStyle w:val="BodyText"/>
        <w:rPr>
          <w:sz w:val="12"/>
        </w:rPr>
      </w:pPr>
    </w:p>
    <w:p w14:paraId="7743F48E" w14:textId="77777777" w:rsidR="006233F2" w:rsidRDefault="006233F2">
      <w:pPr>
        <w:pStyle w:val="BodyText"/>
        <w:rPr>
          <w:sz w:val="12"/>
        </w:rPr>
      </w:pPr>
    </w:p>
    <w:p w14:paraId="0509D53D" w14:textId="77777777" w:rsidR="006233F2" w:rsidRDefault="006233F2">
      <w:pPr>
        <w:pStyle w:val="BodyText"/>
        <w:rPr>
          <w:sz w:val="12"/>
        </w:rPr>
      </w:pPr>
    </w:p>
    <w:p w14:paraId="65463D21" w14:textId="77777777" w:rsidR="006233F2" w:rsidRDefault="006233F2">
      <w:pPr>
        <w:pStyle w:val="BodyText"/>
        <w:spacing w:before="11"/>
        <w:rPr>
          <w:sz w:val="12"/>
        </w:rPr>
      </w:pPr>
    </w:p>
    <w:p w14:paraId="52A40F20" w14:textId="77777777" w:rsidR="006233F2" w:rsidRDefault="00466C7E">
      <w:pPr>
        <w:ind w:right="38"/>
        <w:jc w:val="right"/>
        <w:rPr>
          <w:sz w:val="12"/>
        </w:rPr>
      </w:pPr>
      <w:r>
        <w:rPr>
          <w:color w:val="231F20"/>
          <w:spacing w:val="-5"/>
          <w:sz w:val="12"/>
        </w:rPr>
        <w:t>100</w:t>
      </w:r>
    </w:p>
    <w:p w14:paraId="7AE52D4A" w14:textId="77777777" w:rsidR="006233F2" w:rsidRDefault="00466C7E">
      <w:pPr>
        <w:spacing w:before="128"/>
        <w:ind w:left="557"/>
        <w:rPr>
          <w:sz w:val="16"/>
        </w:rPr>
      </w:pPr>
      <w:r>
        <w:rPr>
          <w:color w:val="231F20"/>
          <w:spacing w:val="-10"/>
          <w:sz w:val="16"/>
        </w:rPr>
        <w:t>+</w:t>
      </w:r>
    </w:p>
    <w:p w14:paraId="45077AF3" w14:textId="77777777" w:rsidR="006233F2" w:rsidRDefault="006233F2">
      <w:pPr>
        <w:pStyle w:val="BodyText"/>
        <w:spacing w:before="69"/>
        <w:rPr>
          <w:sz w:val="16"/>
        </w:rPr>
      </w:pPr>
    </w:p>
    <w:p w14:paraId="4B049AE9" w14:textId="77777777" w:rsidR="006233F2" w:rsidRDefault="00466C7E">
      <w:pPr>
        <w:ind w:right="38"/>
        <w:jc w:val="right"/>
        <w:rPr>
          <w:sz w:val="12"/>
        </w:rPr>
      </w:pPr>
      <w:r>
        <w:rPr>
          <w:color w:val="231F20"/>
          <w:spacing w:val="-10"/>
          <w:w w:val="105"/>
          <w:sz w:val="12"/>
        </w:rPr>
        <w:t>0</w:t>
      </w:r>
    </w:p>
    <w:p w14:paraId="0AB7C64C" w14:textId="77777777" w:rsidR="006233F2" w:rsidRDefault="006233F2">
      <w:pPr>
        <w:pStyle w:val="BodyText"/>
        <w:spacing w:before="42"/>
        <w:rPr>
          <w:sz w:val="12"/>
        </w:rPr>
      </w:pPr>
    </w:p>
    <w:p w14:paraId="473F096E" w14:textId="77777777" w:rsidR="006233F2" w:rsidRDefault="00466C7E">
      <w:pPr>
        <w:spacing w:before="1"/>
        <w:ind w:left="576"/>
        <w:rPr>
          <w:sz w:val="16"/>
        </w:rPr>
      </w:pPr>
      <w:r>
        <w:rPr>
          <w:color w:val="231F20"/>
          <w:spacing w:val="-10"/>
          <w:w w:val="120"/>
          <w:sz w:val="16"/>
        </w:rPr>
        <w:t>–</w:t>
      </w:r>
    </w:p>
    <w:p w14:paraId="5859A729" w14:textId="77777777" w:rsidR="006233F2" w:rsidRDefault="006233F2">
      <w:pPr>
        <w:pStyle w:val="BodyText"/>
        <w:spacing w:before="15"/>
        <w:rPr>
          <w:sz w:val="16"/>
        </w:rPr>
      </w:pPr>
    </w:p>
    <w:p w14:paraId="026EC6CF" w14:textId="77777777" w:rsidR="006233F2" w:rsidRDefault="00466C7E">
      <w:pPr>
        <w:spacing w:line="109" w:lineRule="exact"/>
        <w:ind w:left="544"/>
        <w:rPr>
          <w:sz w:val="12"/>
        </w:rPr>
      </w:pPr>
      <w:r>
        <w:rPr>
          <w:color w:val="231F20"/>
          <w:spacing w:val="-5"/>
          <w:sz w:val="12"/>
        </w:rPr>
        <w:t>100</w:t>
      </w:r>
    </w:p>
    <w:p w14:paraId="6ECDB0CA" w14:textId="77777777" w:rsidR="006233F2" w:rsidRDefault="00466C7E">
      <w:pPr>
        <w:pStyle w:val="BodyText"/>
        <w:spacing w:before="23" w:line="268" w:lineRule="auto"/>
        <w:ind w:left="98" w:right="579"/>
      </w:pPr>
      <w:r>
        <w:br w:type="column"/>
      </w:r>
      <w:r>
        <w:rPr>
          <w:color w:val="231F20"/>
          <w:w w:val="90"/>
        </w:rPr>
        <w:t xml:space="preserve">example, in response to large-scale redemptions from </w:t>
      </w:r>
      <w:r>
        <w:rPr>
          <w:color w:val="231F20"/>
          <w:w w:val="85"/>
        </w:rPr>
        <w:t xml:space="preserve">investment funds in the event of a fall in risk appetite (see </w:t>
      </w:r>
      <w:r>
        <w:rPr>
          <w:color w:val="231F20"/>
        </w:rPr>
        <w:t>Box</w:t>
      </w:r>
      <w:r>
        <w:rPr>
          <w:color w:val="231F20"/>
          <w:spacing w:val="-16"/>
        </w:rPr>
        <w:t xml:space="preserve"> </w:t>
      </w:r>
      <w:r>
        <w:rPr>
          <w:color w:val="231F20"/>
        </w:rPr>
        <w:t>2).</w:t>
      </w:r>
    </w:p>
    <w:p w14:paraId="64041B10" w14:textId="77777777" w:rsidR="006233F2" w:rsidRDefault="006233F2">
      <w:pPr>
        <w:pStyle w:val="BodyText"/>
        <w:spacing w:before="27"/>
      </w:pPr>
    </w:p>
    <w:p w14:paraId="0C8F11F4" w14:textId="77777777" w:rsidR="006233F2" w:rsidRDefault="00466C7E">
      <w:pPr>
        <w:spacing w:line="268" w:lineRule="auto"/>
        <w:ind w:left="98" w:right="216"/>
        <w:rPr>
          <w:i/>
          <w:sz w:val="20"/>
        </w:rPr>
      </w:pPr>
      <w:r>
        <w:rPr>
          <w:i/>
          <w:color w:val="751C66"/>
          <w:w w:val="85"/>
          <w:sz w:val="20"/>
        </w:rPr>
        <w:t>A market correction could threaten financial stability if there were sustained illiquidity in financial markets.</w:t>
      </w:r>
    </w:p>
    <w:p w14:paraId="67B068A6" w14:textId="77777777" w:rsidR="006233F2" w:rsidRDefault="00466C7E">
      <w:pPr>
        <w:pStyle w:val="BodyText"/>
        <w:spacing w:line="268" w:lineRule="auto"/>
        <w:ind w:left="98" w:right="579"/>
      </w:pPr>
      <w:r>
        <w:rPr>
          <w:color w:val="231F20"/>
          <w:w w:val="90"/>
        </w:rPr>
        <w:t>An overshoot in corporate bond spreads may unnecessarily reduce</w:t>
      </w:r>
      <w:r>
        <w:rPr>
          <w:color w:val="231F20"/>
          <w:spacing w:val="-8"/>
          <w:w w:val="90"/>
        </w:rPr>
        <w:t xml:space="preserve"> </w:t>
      </w:r>
      <w:r>
        <w:rPr>
          <w:color w:val="231F20"/>
          <w:w w:val="90"/>
        </w:rPr>
        <w:t>the</w:t>
      </w:r>
      <w:r>
        <w:rPr>
          <w:color w:val="231F20"/>
          <w:spacing w:val="-8"/>
          <w:w w:val="90"/>
        </w:rPr>
        <w:t xml:space="preserve"> </w:t>
      </w:r>
      <w:r>
        <w:rPr>
          <w:color w:val="231F20"/>
          <w:w w:val="90"/>
        </w:rPr>
        <w:t>ability</w:t>
      </w:r>
      <w:r>
        <w:rPr>
          <w:color w:val="231F20"/>
          <w:spacing w:val="-8"/>
          <w:w w:val="90"/>
        </w:rPr>
        <w:t xml:space="preserve"> </w:t>
      </w:r>
      <w:r>
        <w:rPr>
          <w:color w:val="231F20"/>
          <w:w w:val="90"/>
        </w:rPr>
        <w:t>of</w:t>
      </w:r>
      <w:r>
        <w:rPr>
          <w:color w:val="231F20"/>
          <w:spacing w:val="-8"/>
          <w:w w:val="90"/>
        </w:rPr>
        <w:t xml:space="preserve"> </w:t>
      </w:r>
      <w:r>
        <w:rPr>
          <w:color w:val="231F20"/>
          <w:w w:val="90"/>
        </w:rPr>
        <w:t>some</w:t>
      </w:r>
      <w:r>
        <w:rPr>
          <w:color w:val="231F20"/>
          <w:spacing w:val="-8"/>
          <w:w w:val="90"/>
        </w:rPr>
        <w:t xml:space="preserve"> </w:t>
      </w:r>
      <w:r>
        <w:rPr>
          <w:color w:val="231F20"/>
          <w:w w:val="90"/>
        </w:rPr>
        <w:t>companies</w:t>
      </w:r>
      <w:r>
        <w:rPr>
          <w:color w:val="231F20"/>
          <w:spacing w:val="-8"/>
          <w:w w:val="90"/>
        </w:rPr>
        <w:t xml:space="preserve"> </w:t>
      </w:r>
      <w:r>
        <w:rPr>
          <w:color w:val="231F20"/>
          <w:w w:val="90"/>
        </w:rPr>
        <w:t>to</w:t>
      </w:r>
      <w:r>
        <w:rPr>
          <w:color w:val="231F20"/>
          <w:spacing w:val="-8"/>
          <w:w w:val="90"/>
        </w:rPr>
        <w:t xml:space="preserve"> </w:t>
      </w:r>
      <w:r>
        <w:rPr>
          <w:color w:val="231F20"/>
          <w:w w:val="90"/>
        </w:rPr>
        <w:t>service</w:t>
      </w:r>
      <w:r>
        <w:rPr>
          <w:color w:val="231F20"/>
          <w:spacing w:val="-8"/>
          <w:w w:val="90"/>
        </w:rPr>
        <w:t xml:space="preserve"> </w:t>
      </w:r>
      <w:r>
        <w:rPr>
          <w:color w:val="231F20"/>
          <w:w w:val="90"/>
        </w:rPr>
        <w:t>refinanced debt,</w:t>
      </w:r>
      <w:r>
        <w:rPr>
          <w:color w:val="231F20"/>
          <w:spacing w:val="-10"/>
          <w:w w:val="90"/>
        </w:rPr>
        <w:t xml:space="preserve"> </w:t>
      </w:r>
      <w:r>
        <w:rPr>
          <w:color w:val="231F20"/>
          <w:w w:val="90"/>
        </w:rPr>
        <w:t>threatening</w:t>
      </w:r>
      <w:r>
        <w:rPr>
          <w:color w:val="231F20"/>
          <w:spacing w:val="-10"/>
          <w:w w:val="90"/>
        </w:rPr>
        <w:t xml:space="preserve"> </w:t>
      </w:r>
      <w:r>
        <w:rPr>
          <w:color w:val="231F20"/>
          <w:w w:val="90"/>
        </w:rPr>
        <w:t>their</w:t>
      </w:r>
      <w:r>
        <w:rPr>
          <w:color w:val="231F20"/>
          <w:spacing w:val="-10"/>
          <w:w w:val="90"/>
        </w:rPr>
        <w:t xml:space="preserve"> </w:t>
      </w:r>
      <w:r>
        <w:rPr>
          <w:color w:val="231F20"/>
          <w:w w:val="90"/>
        </w:rPr>
        <w:t>solvency.</w:t>
      </w:r>
      <w:r>
        <w:rPr>
          <w:color w:val="231F20"/>
          <w:spacing w:val="23"/>
        </w:rPr>
        <w:t xml:space="preserve"> </w:t>
      </w:r>
      <w:r>
        <w:rPr>
          <w:color w:val="231F20"/>
          <w:w w:val="90"/>
        </w:rPr>
        <w:t>Survey</w:t>
      </w:r>
      <w:r>
        <w:rPr>
          <w:color w:val="231F20"/>
          <w:spacing w:val="-10"/>
          <w:w w:val="90"/>
        </w:rPr>
        <w:t xml:space="preserve"> </w:t>
      </w:r>
      <w:r>
        <w:rPr>
          <w:color w:val="231F20"/>
          <w:w w:val="90"/>
        </w:rPr>
        <w:t>evidence</w:t>
      </w:r>
      <w:r>
        <w:rPr>
          <w:color w:val="231F20"/>
          <w:spacing w:val="-10"/>
          <w:w w:val="90"/>
        </w:rPr>
        <w:t xml:space="preserve"> </w:t>
      </w:r>
      <w:r>
        <w:rPr>
          <w:color w:val="231F20"/>
          <w:w w:val="90"/>
        </w:rPr>
        <w:t>suggests that</w:t>
      </w:r>
      <w:r>
        <w:rPr>
          <w:color w:val="231F20"/>
          <w:spacing w:val="-10"/>
          <w:w w:val="90"/>
        </w:rPr>
        <w:t xml:space="preserve"> </w:t>
      </w:r>
      <w:r>
        <w:rPr>
          <w:color w:val="231F20"/>
          <w:w w:val="90"/>
        </w:rPr>
        <w:t>the</w:t>
      </w:r>
      <w:r>
        <w:rPr>
          <w:color w:val="231F20"/>
          <w:spacing w:val="-10"/>
          <w:w w:val="90"/>
        </w:rPr>
        <w:t xml:space="preserve"> </w:t>
      </w:r>
      <w:r>
        <w:rPr>
          <w:color w:val="231F20"/>
          <w:w w:val="90"/>
        </w:rPr>
        <w:t>proportion</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medium-sized</w:t>
      </w:r>
      <w:r>
        <w:rPr>
          <w:color w:val="231F20"/>
          <w:spacing w:val="-10"/>
          <w:w w:val="90"/>
        </w:rPr>
        <w:t xml:space="preserve"> </w:t>
      </w:r>
      <w:r>
        <w:rPr>
          <w:color w:val="231F20"/>
          <w:w w:val="90"/>
        </w:rPr>
        <w:t>companies</w:t>
      </w:r>
      <w:r>
        <w:rPr>
          <w:color w:val="231F20"/>
          <w:spacing w:val="-10"/>
          <w:w w:val="90"/>
        </w:rPr>
        <w:t xml:space="preserve"> </w:t>
      </w:r>
      <w:r>
        <w:rPr>
          <w:color w:val="231F20"/>
          <w:w w:val="90"/>
        </w:rPr>
        <w:t>that</w:t>
      </w:r>
      <w:r>
        <w:rPr>
          <w:color w:val="231F20"/>
          <w:spacing w:val="-10"/>
          <w:w w:val="90"/>
        </w:rPr>
        <w:t xml:space="preserve"> </w:t>
      </w:r>
      <w:r>
        <w:rPr>
          <w:color w:val="231F20"/>
          <w:w w:val="90"/>
        </w:rPr>
        <w:t>are likely</w:t>
      </w:r>
      <w:r>
        <w:rPr>
          <w:color w:val="231F20"/>
          <w:spacing w:val="-2"/>
          <w:w w:val="90"/>
        </w:rPr>
        <w:t xml:space="preserve"> </w:t>
      </w:r>
      <w:r>
        <w:rPr>
          <w:color w:val="231F20"/>
          <w:w w:val="90"/>
        </w:rPr>
        <w:t>to</w:t>
      </w:r>
      <w:r>
        <w:rPr>
          <w:color w:val="231F20"/>
          <w:spacing w:val="-2"/>
          <w:w w:val="90"/>
        </w:rPr>
        <w:t xml:space="preserve"> </w:t>
      </w:r>
      <w:r>
        <w:rPr>
          <w:color w:val="231F20"/>
          <w:w w:val="90"/>
        </w:rPr>
        <w:t>be</w:t>
      </w:r>
      <w:r>
        <w:rPr>
          <w:color w:val="231F20"/>
          <w:spacing w:val="-2"/>
          <w:w w:val="90"/>
        </w:rPr>
        <w:t xml:space="preserve"> </w:t>
      </w:r>
      <w:r>
        <w:rPr>
          <w:color w:val="231F20"/>
          <w:w w:val="90"/>
        </w:rPr>
        <w:t>vulnerable</w:t>
      </w:r>
      <w:r>
        <w:rPr>
          <w:color w:val="231F20"/>
          <w:spacing w:val="-2"/>
          <w:w w:val="90"/>
        </w:rPr>
        <w:t xml:space="preserve"> </w:t>
      </w:r>
      <w:r>
        <w:rPr>
          <w:color w:val="231F20"/>
          <w:w w:val="90"/>
        </w:rPr>
        <w:t>to</w:t>
      </w:r>
      <w:r>
        <w:rPr>
          <w:color w:val="231F20"/>
          <w:spacing w:val="-2"/>
          <w:w w:val="90"/>
        </w:rPr>
        <w:t xml:space="preserve"> </w:t>
      </w:r>
      <w:r>
        <w:rPr>
          <w:color w:val="231F20"/>
          <w:w w:val="90"/>
        </w:rPr>
        <w:t>default</w:t>
      </w:r>
      <w:r>
        <w:rPr>
          <w:color w:val="231F20"/>
          <w:spacing w:val="-2"/>
          <w:w w:val="90"/>
        </w:rPr>
        <w:t xml:space="preserve"> </w:t>
      </w:r>
      <w:r>
        <w:rPr>
          <w:color w:val="231F20"/>
          <w:w w:val="90"/>
        </w:rPr>
        <w:t>could</w:t>
      </w:r>
      <w:r>
        <w:rPr>
          <w:color w:val="231F20"/>
          <w:spacing w:val="-2"/>
          <w:w w:val="90"/>
        </w:rPr>
        <w:t xml:space="preserve"> </w:t>
      </w:r>
      <w:r>
        <w:rPr>
          <w:color w:val="231F20"/>
          <w:w w:val="90"/>
        </w:rPr>
        <w:t>rise</w:t>
      </w:r>
      <w:r>
        <w:rPr>
          <w:color w:val="231F20"/>
          <w:spacing w:val="-2"/>
          <w:w w:val="90"/>
        </w:rPr>
        <w:t xml:space="preserve"> </w:t>
      </w:r>
      <w:r>
        <w:rPr>
          <w:color w:val="231F20"/>
          <w:w w:val="90"/>
        </w:rPr>
        <w:t>sharply</w:t>
      </w:r>
      <w:r>
        <w:rPr>
          <w:color w:val="231F20"/>
          <w:spacing w:val="-2"/>
          <w:w w:val="90"/>
        </w:rPr>
        <w:t xml:space="preserve"> </w:t>
      </w:r>
      <w:r>
        <w:rPr>
          <w:color w:val="231F20"/>
          <w:w w:val="90"/>
        </w:rPr>
        <w:t>were</w:t>
      </w:r>
    </w:p>
    <w:p w14:paraId="75AB8C2E" w14:textId="77777777" w:rsidR="006233F2" w:rsidRDefault="00466C7E">
      <w:pPr>
        <w:pStyle w:val="BodyText"/>
        <w:spacing w:line="161" w:lineRule="exact"/>
        <w:ind w:left="98"/>
      </w:pPr>
      <w:r>
        <w:rPr>
          <w:color w:val="231F20"/>
          <w:w w:val="90"/>
        </w:rPr>
        <w:t>borrowing</w:t>
      </w:r>
      <w:r>
        <w:rPr>
          <w:color w:val="231F20"/>
          <w:spacing w:val="-10"/>
          <w:w w:val="90"/>
        </w:rPr>
        <w:t xml:space="preserve"> </w:t>
      </w:r>
      <w:r>
        <w:rPr>
          <w:color w:val="231F20"/>
          <w:w w:val="90"/>
        </w:rPr>
        <w:t>costs</w:t>
      </w:r>
      <w:r>
        <w:rPr>
          <w:color w:val="231F20"/>
          <w:spacing w:val="-9"/>
          <w:w w:val="90"/>
        </w:rPr>
        <w:t xml:space="preserve"> </w:t>
      </w:r>
      <w:r>
        <w:rPr>
          <w:color w:val="231F20"/>
          <w:w w:val="90"/>
        </w:rPr>
        <w:t>to</w:t>
      </w:r>
      <w:r>
        <w:rPr>
          <w:color w:val="231F20"/>
          <w:spacing w:val="-10"/>
          <w:w w:val="90"/>
        </w:rPr>
        <w:t xml:space="preserve"> </w:t>
      </w:r>
      <w:r>
        <w:rPr>
          <w:color w:val="231F20"/>
          <w:w w:val="90"/>
        </w:rPr>
        <w:t>rise</w:t>
      </w:r>
      <w:r>
        <w:rPr>
          <w:color w:val="231F20"/>
          <w:spacing w:val="-9"/>
          <w:w w:val="90"/>
        </w:rPr>
        <w:t xml:space="preserve"> </w:t>
      </w:r>
      <w:r>
        <w:rPr>
          <w:color w:val="231F20"/>
          <w:w w:val="90"/>
        </w:rPr>
        <w:t>by</w:t>
      </w:r>
      <w:r>
        <w:rPr>
          <w:color w:val="231F20"/>
          <w:spacing w:val="-9"/>
          <w:w w:val="90"/>
        </w:rPr>
        <w:t xml:space="preserve"> </w:t>
      </w:r>
      <w:r>
        <w:rPr>
          <w:color w:val="231F20"/>
          <w:w w:val="90"/>
        </w:rPr>
        <w:t>more</w:t>
      </w:r>
      <w:r>
        <w:rPr>
          <w:color w:val="231F20"/>
          <w:spacing w:val="-10"/>
          <w:w w:val="90"/>
        </w:rPr>
        <w:t xml:space="preserve"> </w:t>
      </w:r>
      <w:r>
        <w:rPr>
          <w:color w:val="231F20"/>
          <w:w w:val="90"/>
        </w:rPr>
        <w:t>than</w:t>
      </w:r>
      <w:r>
        <w:rPr>
          <w:color w:val="231F20"/>
          <w:spacing w:val="-9"/>
          <w:w w:val="90"/>
        </w:rPr>
        <w:t xml:space="preserve"> </w:t>
      </w:r>
      <w:r>
        <w:rPr>
          <w:color w:val="231F20"/>
          <w:w w:val="90"/>
        </w:rPr>
        <w:t>200</w:t>
      </w:r>
      <w:r>
        <w:rPr>
          <w:color w:val="231F20"/>
          <w:spacing w:val="-11"/>
          <w:w w:val="90"/>
        </w:rPr>
        <w:t xml:space="preserve"> </w:t>
      </w:r>
      <w:r>
        <w:rPr>
          <w:color w:val="231F20"/>
          <w:w w:val="90"/>
        </w:rPr>
        <w:t>basis</w:t>
      </w:r>
      <w:r>
        <w:rPr>
          <w:color w:val="231F20"/>
          <w:spacing w:val="-12"/>
          <w:w w:val="90"/>
        </w:rPr>
        <w:t xml:space="preserve"> </w:t>
      </w:r>
      <w:r>
        <w:rPr>
          <w:color w:val="231F20"/>
          <w:w w:val="90"/>
        </w:rPr>
        <w:t>points,</w:t>
      </w:r>
      <w:r>
        <w:rPr>
          <w:color w:val="231F20"/>
          <w:spacing w:val="-9"/>
          <w:w w:val="90"/>
        </w:rPr>
        <w:t xml:space="preserve"> </w:t>
      </w:r>
      <w:r>
        <w:rPr>
          <w:color w:val="231F20"/>
          <w:w w:val="90"/>
        </w:rPr>
        <w:t>as</w:t>
      </w:r>
      <w:r>
        <w:rPr>
          <w:color w:val="231F20"/>
          <w:spacing w:val="-9"/>
          <w:w w:val="90"/>
        </w:rPr>
        <w:t xml:space="preserve"> </w:t>
      </w:r>
      <w:r>
        <w:rPr>
          <w:color w:val="231F20"/>
          <w:spacing w:val="-4"/>
          <w:w w:val="90"/>
        </w:rPr>
        <w:t>seen</w:t>
      </w:r>
    </w:p>
    <w:p w14:paraId="512DC5C8" w14:textId="77777777" w:rsidR="006233F2" w:rsidRDefault="006233F2">
      <w:pPr>
        <w:pStyle w:val="BodyText"/>
        <w:spacing w:line="161" w:lineRule="exact"/>
        <w:sectPr w:rsidR="006233F2">
          <w:type w:val="continuous"/>
          <w:pgSz w:w="11910" w:h="16840"/>
          <w:pgMar w:top="1540" w:right="425" w:bottom="0" w:left="708" w:header="425" w:footer="0" w:gutter="0"/>
          <w:cols w:num="3" w:space="720" w:equalWidth="0">
            <w:col w:w="787" w:space="2774"/>
            <w:col w:w="767" w:space="989"/>
            <w:col w:w="5460"/>
          </w:cols>
        </w:sectPr>
      </w:pPr>
    </w:p>
    <w:p w14:paraId="64097A46" w14:textId="77777777" w:rsidR="006233F2" w:rsidRDefault="00466C7E">
      <w:pPr>
        <w:tabs>
          <w:tab w:val="left" w:pos="1165"/>
          <w:tab w:val="left" w:pos="1795"/>
          <w:tab w:val="left" w:pos="2425"/>
          <w:tab w:val="left" w:pos="3051"/>
          <w:tab w:val="left" w:pos="3681"/>
        </w:tabs>
        <w:spacing w:before="2"/>
        <w:ind w:left="536"/>
        <w:rPr>
          <w:sz w:val="12"/>
        </w:rPr>
      </w:pPr>
      <w:r>
        <w:rPr>
          <w:color w:val="231F20"/>
          <w:spacing w:val="-4"/>
          <w:sz w:val="12"/>
        </w:rPr>
        <w:t>2000</w:t>
      </w:r>
      <w:r>
        <w:rPr>
          <w:color w:val="231F20"/>
          <w:sz w:val="12"/>
        </w:rPr>
        <w:tab/>
      </w:r>
      <w:r>
        <w:rPr>
          <w:color w:val="231F20"/>
          <w:spacing w:val="-5"/>
          <w:sz w:val="12"/>
        </w:rPr>
        <w:t>03</w:t>
      </w:r>
      <w:r>
        <w:rPr>
          <w:color w:val="231F20"/>
          <w:sz w:val="12"/>
        </w:rPr>
        <w:tab/>
      </w:r>
      <w:r>
        <w:rPr>
          <w:color w:val="231F20"/>
          <w:spacing w:val="-5"/>
          <w:sz w:val="12"/>
        </w:rPr>
        <w:t>06</w:t>
      </w:r>
      <w:r>
        <w:rPr>
          <w:color w:val="231F20"/>
          <w:sz w:val="12"/>
        </w:rPr>
        <w:tab/>
      </w:r>
      <w:r>
        <w:rPr>
          <w:color w:val="231F20"/>
          <w:spacing w:val="-5"/>
          <w:sz w:val="12"/>
        </w:rPr>
        <w:t>09</w:t>
      </w:r>
      <w:r>
        <w:rPr>
          <w:color w:val="231F20"/>
          <w:sz w:val="12"/>
        </w:rPr>
        <w:tab/>
      </w:r>
      <w:r>
        <w:rPr>
          <w:color w:val="231F20"/>
          <w:spacing w:val="-5"/>
          <w:sz w:val="12"/>
        </w:rPr>
        <w:t>12</w:t>
      </w:r>
      <w:r>
        <w:rPr>
          <w:color w:val="231F20"/>
          <w:sz w:val="12"/>
        </w:rPr>
        <w:tab/>
      </w:r>
      <w:r>
        <w:rPr>
          <w:color w:val="231F20"/>
          <w:spacing w:val="-5"/>
          <w:sz w:val="12"/>
        </w:rPr>
        <w:t>15</w:t>
      </w:r>
    </w:p>
    <w:p w14:paraId="5AA4A97E" w14:textId="77777777" w:rsidR="006233F2" w:rsidRDefault="00466C7E">
      <w:pPr>
        <w:spacing w:before="120" w:line="244" w:lineRule="auto"/>
        <w:ind w:left="98" w:right="52"/>
        <w:rPr>
          <w:sz w:val="11"/>
        </w:rPr>
      </w:pPr>
      <w:r>
        <w:rPr>
          <w:color w:val="231F20"/>
          <w:w w:val="90"/>
          <w:sz w:val="11"/>
        </w:rPr>
        <w:t>Sources:</w:t>
      </w:r>
      <w:r>
        <w:rPr>
          <w:color w:val="231F20"/>
          <w:spacing w:val="22"/>
          <w:sz w:val="11"/>
        </w:rPr>
        <w:t xml:space="preserve"> </w:t>
      </w:r>
      <w:r>
        <w:rPr>
          <w:color w:val="231F20"/>
          <w:w w:val="90"/>
          <w:sz w:val="11"/>
        </w:rPr>
        <w:t>Bloomberg,</w:t>
      </w:r>
      <w:r>
        <w:rPr>
          <w:color w:val="231F20"/>
          <w:spacing w:val="-2"/>
          <w:w w:val="90"/>
          <w:sz w:val="11"/>
        </w:rPr>
        <w:t xml:space="preserve"> </w:t>
      </w:r>
      <w:proofErr w:type="spellStart"/>
      <w:r>
        <w:rPr>
          <w:color w:val="231F20"/>
          <w:w w:val="90"/>
          <w:sz w:val="11"/>
        </w:rPr>
        <w:t>BofA</w:t>
      </w:r>
      <w:proofErr w:type="spellEnd"/>
      <w:r>
        <w:rPr>
          <w:color w:val="231F20"/>
          <w:spacing w:val="-2"/>
          <w:w w:val="90"/>
          <w:sz w:val="11"/>
        </w:rPr>
        <w:t xml:space="preserve"> </w:t>
      </w:r>
      <w:r>
        <w:rPr>
          <w:color w:val="231F20"/>
          <w:w w:val="90"/>
          <w:sz w:val="11"/>
        </w:rPr>
        <w:t>Merrill</w:t>
      </w:r>
      <w:r>
        <w:rPr>
          <w:color w:val="231F20"/>
          <w:spacing w:val="-2"/>
          <w:w w:val="90"/>
          <w:sz w:val="11"/>
        </w:rPr>
        <w:t xml:space="preserve"> </w:t>
      </w:r>
      <w:r>
        <w:rPr>
          <w:color w:val="231F20"/>
          <w:w w:val="90"/>
          <w:sz w:val="11"/>
        </w:rPr>
        <w:t>Lynch</w:t>
      </w:r>
      <w:r>
        <w:rPr>
          <w:color w:val="231F20"/>
          <w:spacing w:val="-2"/>
          <w:w w:val="90"/>
          <w:sz w:val="11"/>
        </w:rPr>
        <w:t xml:space="preserve"> </w:t>
      </w:r>
      <w:r>
        <w:rPr>
          <w:color w:val="231F20"/>
          <w:w w:val="90"/>
          <w:sz w:val="11"/>
        </w:rPr>
        <w:t>Global</w:t>
      </w:r>
      <w:r>
        <w:rPr>
          <w:color w:val="231F20"/>
          <w:spacing w:val="-2"/>
          <w:w w:val="90"/>
          <w:sz w:val="11"/>
        </w:rPr>
        <w:t xml:space="preserve"> </w:t>
      </w:r>
      <w:r>
        <w:rPr>
          <w:color w:val="231F20"/>
          <w:w w:val="90"/>
          <w:sz w:val="11"/>
        </w:rPr>
        <w:t>Research,</w:t>
      </w:r>
      <w:r>
        <w:rPr>
          <w:color w:val="231F20"/>
          <w:spacing w:val="-2"/>
          <w:w w:val="90"/>
          <w:sz w:val="11"/>
        </w:rPr>
        <w:t xml:space="preserve"> </w:t>
      </w:r>
      <w:r>
        <w:rPr>
          <w:color w:val="231F20"/>
          <w:w w:val="90"/>
          <w:sz w:val="11"/>
        </w:rPr>
        <w:t>Thomson</w:t>
      </w:r>
      <w:r>
        <w:rPr>
          <w:color w:val="231F20"/>
          <w:spacing w:val="-2"/>
          <w:w w:val="90"/>
          <w:sz w:val="11"/>
        </w:rPr>
        <w:t xml:space="preserve"> </w:t>
      </w:r>
      <w:r>
        <w:rPr>
          <w:color w:val="231F20"/>
          <w:w w:val="90"/>
          <w:sz w:val="11"/>
        </w:rPr>
        <w:t>Reuters</w:t>
      </w:r>
      <w:r>
        <w:rPr>
          <w:color w:val="231F20"/>
          <w:spacing w:val="-2"/>
          <w:w w:val="90"/>
          <w:sz w:val="11"/>
        </w:rPr>
        <w:t xml:space="preserve"> </w:t>
      </w:r>
      <w:proofErr w:type="spellStart"/>
      <w:r>
        <w:rPr>
          <w:color w:val="231F20"/>
          <w:w w:val="90"/>
          <w:sz w:val="11"/>
        </w:rPr>
        <w:t>Datastream</w:t>
      </w:r>
      <w:proofErr w:type="spellEnd"/>
      <w:r>
        <w:rPr>
          <w:color w:val="231F20"/>
          <w:spacing w:val="-2"/>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7A072D59" w14:textId="77777777" w:rsidR="006233F2" w:rsidRDefault="006233F2">
      <w:pPr>
        <w:pStyle w:val="BodyText"/>
        <w:spacing w:before="1"/>
        <w:rPr>
          <w:sz w:val="11"/>
        </w:rPr>
      </w:pPr>
    </w:p>
    <w:p w14:paraId="0063A2BA" w14:textId="77777777" w:rsidR="006233F2" w:rsidRDefault="00466C7E">
      <w:pPr>
        <w:pStyle w:val="ListParagraph"/>
        <w:numPr>
          <w:ilvl w:val="0"/>
          <w:numId w:val="67"/>
        </w:numPr>
        <w:tabs>
          <w:tab w:val="left" w:pos="266"/>
          <w:tab w:val="left" w:pos="268"/>
        </w:tabs>
        <w:spacing w:line="244" w:lineRule="auto"/>
        <w:ind w:right="38"/>
        <w:rPr>
          <w:sz w:val="11"/>
        </w:rPr>
      </w:pPr>
      <w:r>
        <w:rPr>
          <w:color w:val="231F20"/>
          <w:w w:val="90"/>
          <w:sz w:val="11"/>
        </w:rPr>
        <w:t>Implied liquidity premia are estimated using a Merton model as in Leland, H and Toft, K</w:t>
      </w:r>
      <w:r>
        <w:rPr>
          <w:color w:val="231F20"/>
          <w:spacing w:val="40"/>
          <w:sz w:val="11"/>
        </w:rPr>
        <w:t xml:space="preserve"> </w:t>
      </w:r>
      <w:r>
        <w:rPr>
          <w:color w:val="231F20"/>
          <w:w w:val="90"/>
          <w:sz w:val="11"/>
        </w:rPr>
        <w:t>(1996),</w:t>
      </w:r>
      <w:r>
        <w:rPr>
          <w:color w:val="231F20"/>
          <w:spacing w:val="-4"/>
          <w:w w:val="90"/>
          <w:sz w:val="11"/>
        </w:rPr>
        <w:t xml:space="preserve"> </w:t>
      </w:r>
      <w:r>
        <w:rPr>
          <w:color w:val="231F20"/>
          <w:w w:val="90"/>
          <w:sz w:val="11"/>
        </w:rPr>
        <w:t>‘Optimal</w:t>
      </w:r>
      <w:r>
        <w:rPr>
          <w:color w:val="231F20"/>
          <w:spacing w:val="-4"/>
          <w:w w:val="90"/>
          <w:sz w:val="11"/>
        </w:rPr>
        <w:t xml:space="preserve"> </w:t>
      </w:r>
      <w:r>
        <w:rPr>
          <w:color w:val="231F20"/>
          <w:w w:val="90"/>
          <w:sz w:val="11"/>
        </w:rPr>
        <w:t>capital</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endogenous</w:t>
      </w:r>
      <w:r>
        <w:rPr>
          <w:color w:val="231F20"/>
          <w:spacing w:val="-4"/>
          <w:w w:val="90"/>
          <w:sz w:val="11"/>
        </w:rPr>
        <w:t xml:space="preserve"> </w:t>
      </w:r>
      <w:r>
        <w:rPr>
          <w:color w:val="231F20"/>
          <w:w w:val="90"/>
          <w:sz w:val="11"/>
        </w:rPr>
        <w:t>bankruptcy,</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term</w:t>
      </w:r>
      <w:r>
        <w:rPr>
          <w:color w:val="231F20"/>
          <w:spacing w:val="-4"/>
          <w:w w:val="90"/>
          <w:sz w:val="11"/>
        </w:rPr>
        <w:t xml:space="preserve"> </w:t>
      </w:r>
      <w:r>
        <w:rPr>
          <w:color w:val="231F20"/>
          <w:w w:val="90"/>
          <w:sz w:val="11"/>
        </w:rPr>
        <w:t>structure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credit</w:t>
      </w:r>
      <w:r>
        <w:rPr>
          <w:color w:val="231F20"/>
          <w:spacing w:val="40"/>
          <w:sz w:val="11"/>
        </w:rPr>
        <w:t xml:space="preserve"> </w:t>
      </w:r>
      <w:r>
        <w:rPr>
          <w:color w:val="231F20"/>
          <w:w w:val="85"/>
          <w:sz w:val="11"/>
        </w:rPr>
        <w:t xml:space="preserve">spreads’, </w:t>
      </w:r>
      <w:r>
        <w:rPr>
          <w:i/>
          <w:color w:val="231F20"/>
          <w:w w:val="85"/>
          <w:sz w:val="11"/>
        </w:rPr>
        <w:t>Journal of Finance</w:t>
      </w:r>
      <w:r>
        <w:rPr>
          <w:color w:val="231F20"/>
          <w:w w:val="85"/>
          <w:sz w:val="11"/>
        </w:rPr>
        <w:t>, Vol. 51, pages 987–1,019, to decompose corporate bond spreads.</w:t>
      </w:r>
    </w:p>
    <w:p w14:paraId="0966628F" w14:textId="77777777" w:rsidR="006233F2" w:rsidRDefault="00466C7E">
      <w:pPr>
        <w:pStyle w:val="ListParagraph"/>
        <w:numPr>
          <w:ilvl w:val="0"/>
          <w:numId w:val="67"/>
        </w:numPr>
        <w:tabs>
          <w:tab w:val="left" w:pos="266"/>
          <w:tab w:val="left" w:pos="268"/>
        </w:tabs>
        <w:spacing w:line="244" w:lineRule="auto"/>
        <w:ind w:right="304"/>
        <w:rPr>
          <w:sz w:val="11"/>
        </w:rPr>
      </w:pPr>
      <w:r>
        <w:rPr>
          <w:color w:val="231F20"/>
          <w:w w:val="90"/>
          <w:sz w:val="11"/>
        </w:rPr>
        <w:t>Quarterly</w:t>
      </w:r>
      <w:r>
        <w:rPr>
          <w:color w:val="231F20"/>
          <w:spacing w:val="-5"/>
          <w:w w:val="90"/>
          <w:sz w:val="11"/>
        </w:rPr>
        <w:t xml:space="preserve"> </w:t>
      </w:r>
      <w:r>
        <w:rPr>
          <w:color w:val="231F20"/>
          <w:w w:val="90"/>
          <w:sz w:val="11"/>
        </w:rPr>
        <w:t>averages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deviations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implied</w:t>
      </w:r>
      <w:r>
        <w:rPr>
          <w:color w:val="231F20"/>
          <w:spacing w:val="-5"/>
          <w:w w:val="90"/>
          <w:sz w:val="11"/>
        </w:rPr>
        <w:t xml:space="preserve"> </w:t>
      </w:r>
      <w:r>
        <w:rPr>
          <w:color w:val="231F20"/>
          <w:w w:val="90"/>
          <w:sz w:val="11"/>
        </w:rPr>
        <w:t>liquidity</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sample</w:t>
      </w:r>
      <w:r>
        <w:rPr>
          <w:color w:val="231F20"/>
          <w:spacing w:val="-5"/>
          <w:w w:val="90"/>
          <w:sz w:val="11"/>
        </w:rPr>
        <w:t xml:space="preserve"> </w:t>
      </w:r>
      <w:r>
        <w:rPr>
          <w:color w:val="231F20"/>
          <w:w w:val="90"/>
          <w:sz w:val="11"/>
        </w:rPr>
        <w:t>averages.</w:t>
      </w:r>
      <w:r>
        <w:rPr>
          <w:color w:val="231F20"/>
          <w:spacing w:val="40"/>
          <w:sz w:val="11"/>
        </w:rPr>
        <w:t xml:space="preserve"> </w:t>
      </w:r>
      <w:r>
        <w:rPr>
          <w:color w:val="231F20"/>
          <w:spacing w:val="-2"/>
          <w:sz w:val="11"/>
        </w:rPr>
        <w:t>Sample</w:t>
      </w:r>
      <w:r>
        <w:rPr>
          <w:color w:val="231F20"/>
          <w:spacing w:val="-8"/>
          <w:sz w:val="11"/>
        </w:rPr>
        <w:t xml:space="preserve"> </w:t>
      </w:r>
      <w:r>
        <w:rPr>
          <w:color w:val="231F20"/>
          <w:spacing w:val="-2"/>
          <w:sz w:val="11"/>
        </w:rPr>
        <w:t>averages</w:t>
      </w:r>
      <w:r>
        <w:rPr>
          <w:color w:val="231F20"/>
          <w:spacing w:val="-8"/>
          <w:sz w:val="11"/>
        </w:rPr>
        <w:t xml:space="preserve"> </w:t>
      </w:r>
      <w:r>
        <w:rPr>
          <w:color w:val="231F20"/>
          <w:spacing w:val="-2"/>
          <w:sz w:val="11"/>
        </w:rPr>
        <w:t>are</w:t>
      </w:r>
      <w:r>
        <w:rPr>
          <w:color w:val="231F20"/>
          <w:spacing w:val="-8"/>
          <w:sz w:val="11"/>
        </w:rPr>
        <w:t xml:space="preserve"> </w:t>
      </w:r>
      <w:r>
        <w:rPr>
          <w:color w:val="231F20"/>
          <w:spacing w:val="-2"/>
          <w:sz w:val="11"/>
        </w:rPr>
        <w:t>from</w:t>
      </w:r>
      <w:r>
        <w:rPr>
          <w:color w:val="231F20"/>
          <w:spacing w:val="-8"/>
          <w:sz w:val="11"/>
        </w:rPr>
        <w:t xml:space="preserve"> </w:t>
      </w:r>
      <w:r>
        <w:rPr>
          <w:color w:val="231F20"/>
          <w:spacing w:val="-2"/>
          <w:sz w:val="11"/>
        </w:rPr>
        <w:t>1999</w:t>
      </w:r>
      <w:r>
        <w:rPr>
          <w:color w:val="231F20"/>
          <w:spacing w:val="-8"/>
          <w:sz w:val="11"/>
        </w:rPr>
        <w:t xml:space="preserve"> </w:t>
      </w:r>
      <w:r>
        <w:rPr>
          <w:color w:val="231F20"/>
          <w:spacing w:val="-2"/>
          <w:sz w:val="11"/>
        </w:rPr>
        <w:t>Q4</w:t>
      </w:r>
      <w:r>
        <w:rPr>
          <w:color w:val="231F20"/>
          <w:spacing w:val="-8"/>
          <w:sz w:val="11"/>
        </w:rPr>
        <w:t xml:space="preserve"> </w:t>
      </w:r>
      <w:r>
        <w:rPr>
          <w:color w:val="231F20"/>
          <w:spacing w:val="-2"/>
          <w:sz w:val="11"/>
        </w:rPr>
        <w:t>for</w:t>
      </w:r>
      <w:r>
        <w:rPr>
          <w:color w:val="231F20"/>
          <w:spacing w:val="-8"/>
          <w:sz w:val="11"/>
        </w:rPr>
        <w:t xml:space="preserve"> </w:t>
      </w:r>
      <w:r>
        <w:rPr>
          <w:color w:val="231F20"/>
          <w:spacing w:val="-2"/>
          <w:sz w:val="11"/>
        </w:rPr>
        <w:t>€</w:t>
      </w:r>
      <w:r>
        <w:rPr>
          <w:color w:val="231F20"/>
          <w:spacing w:val="-8"/>
          <w:sz w:val="11"/>
        </w:rPr>
        <w:t xml:space="preserve"> </w:t>
      </w:r>
      <w:r>
        <w:rPr>
          <w:color w:val="231F20"/>
          <w:spacing w:val="-2"/>
          <w:sz w:val="11"/>
        </w:rPr>
        <w:t>investment-grade</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1997</w:t>
      </w:r>
      <w:r>
        <w:rPr>
          <w:color w:val="231F20"/>
          <w:spacing w:val="-8"/>
          <w:sz w:val="11"/>
        </w:rPr>
        <w:t xml:space="preserve"> </w:t>
      </w:r>
      <w:r>
        <w:rPr>
          <w:color w:val="231F20"/>
          <w:spacing w:val="-2"/>
          <w:sz w:val="11"/>
        </w:rPr>
        <w:t>Q1</w:t>
      </w:r>
      <w:r>
        <w:rPr>
          <w:color w:val="231F20"/>
          <w:spacing w:val="-8"/>
          <w:sz w:val="11"/>
        </w:rPr>
        <w:t xml:space="preserve"> </w:t>
      </w:r>
      <w:r>
        <w:rPr>
          <w:color w:val="231F20"/>
          <w:spacing w:val="-2"/>
          <w:sz w:val="11"/>
        </w:rPr>
        <w:t>for</w:t>
      </w:r>
    </w:p>
    <w:p w14:paraId="37DFC924" w14:textId="77777777" w:rsidR="006233F2" w:rsidRDefault="00466C7E">
      <w:pPr>
        <w:spacing w:line="127" w:lineRule="exact"/>
        <w:ind w:left="268"/>
        <w:rPr>
          <w:sz w:val="11"/>
        </w:rPr>
      </w:pPr>
      <w:r>
        <w:rPr>
          <w:color w:val="231F20"/>
          <w:w w:val="90"/>
          <w:sz w:val="11"/>
        </w:rPr>
        <w:t>£</w:t>
      </w:r>
      <w:r>
        <w:rPr>
          <w:color w:val="231F20"/>
          <w:spacing w:val="2"/>
          <w:sz w:val="11"/>
        </w:rPr>
        <w:t xml:space="preserve"> </w:t>
      </w:r>
      <w:r>
        <w:rPr>
          <w:color w:val="231F20"/>
          <w:w w:val="90"/>
          <w:sz w:val="11"/>
        </w:rPr>
        <w:t>investment-grade,</w:t>
      </w:r>
      <w:r>
        <w:rPr>
          <w:color w:val="231F20"/>
          <w:spacing w:val="3"/>
          <w:sz w:val="11"/>
        </w:rPr>
        <w:t xml:space="preserve"> </w:t>
      </w:r>
      <w:r>
        <w:rPr>
          <w:color w:val="231F20"/>
          <w:w w:val="90"/>
          <w:sz w:val="11"/>
        </w:rPr>
        <w:t>US(</w:t>
      </w:r>
      <w:r>
        <w:rPr>
          <w:color w:val="231F20"/>
          <w:spacing w:val="4"/>
          <w:sz w:val="11"/>
        </w:rPr>
        <w:t xml:space="preserve"> </w:t>
      </w:r>
      <w:r>
        <w:rPr>
          <w:color w:val="231F20"/>
          <w:w w:val="90"/>
          <w:sz w:val="11"/>
        </w:rPr>
        <w:t>investment-grade</w:t>
      </w:r>
      <w:r>
        <w:rPr>
          <w:color w:val="231F20"/>
          <w:spacing w:val="4"/>
          <w:sz w:val="11"/>
        </w:rPr>
        <w:t xml:space="preserve"> </w:t>
      </w:r>
      <w:r>
        <w:rPr>
          <w:color w:val="231F20"/>
          <w:w w:val="90"/>
          <w:sz w:val="11"/>
        </w:rPr>
        <w:t>and</w:t>
      </w:r>
      <w:r>
        <w:rPr>
          <w:color w:val="231F20"/>
          <w:spacing w:val="3"/>
          <w:sz w:val="11"/>
        </w:rPr>
        <w:t xml:space="preserve"> </w:t>
      </w:r>
      <w:r>
        <w:rPr>
          <w:color w:val="231F20"/>
          <w:w w:val="90"/>
          <w:sz w:val="11"/>
        </w:rPr>
        <w:t>US(</w:t>
      </w:r>
      <w:r>
        <w:rPr>
          <w:color w:val="231F20"/>
          <w:spacing w:val="4"/>
          <w:sz w:val="11"/>
        </w:rPr>
        <w:t xml:space="preserve"> </w:t>
      </w:r>
      <w:r>
        <w:rPr>
          <w:color w:val="231F20"/>
          <w:w w:val="90"/>
          <w:sz w:val="11"/>
        </w:rPr>
        <w:t>high-yield</w:t>
      </w:r>
      <w:r>
        <w:rPr>
          <w:color w:val="231F20"/>
          <w:spacing w:val="4"/>
          <w:sz w:val="11"/>
        </w:rPr>
        <w:t xml:space="preserve"> </w:t>
      </w:r>
      <w:r>
        <w:rPr>
          <w:color w:val="231F20"/>
          <w:w w:val="90"/>
          <w:sz w:val="11"/>
        </w:rPr>
        <w:t>corporate</w:t>
      </w:r>
      <w:r>
        <w:rPr>
          <w:color w:val="231F20"/>
          <w:spacing w:val="3"/>
          <w:sz w:val="11"/>
        </w:rPr>
        <w:t xml:space="preserve"> </w:t>
      </w:r>
      <w:r>
        <w:rPr>
          <w:color w:val="231F20"/>
          <w:spacing w:val="-2"/>
          <w:w w:val="90"/>
          <w:sz w:val="11"/>
        </w:rPr>
        <w:t>bonds.</w:t>
      </w:r>
    </w:p>
    <w:p w14:paraId="1F342CFB" w14:textId="77777777" w:rsidR="006233F2" w:rsidRDefault="00466C7E">
      <w:pPr>
        <w:pStyle w:val="BodyText"/>
        <w:spacing w:before="8"/>
      </w:pPr>
      <w:r>
        <w:rPr>
          <w:noProof/>
        </w:rPr>
        <mc:AlternateContent>
          <mc:Choice Requires="wps">
            <w:drawing>
              <wp:anchor distT="0" distB="0" distL="0" distR="0" simplePos="0" relativeHeight="487629824" behindDoc="1" locked="0" layoutInCell="1" allowOverlap="1" wp14:anchorId="1ACF2B9B" wp14:editId="18C895C7">
                <wp:simplePos x="0" y="0"/>
                <wp:positionH relativeFrom="page">
                  <wp:posOffset>506209</wp:posOffset>
                </wp:positionH>
                <wp:positionV relativeFrom="paragraph">
                  <wp:posOffset>168193</wp:posOffset>
                </wp:positionV>
                <wp:extent cx="273621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3AE3D74" id="Graphic 484" o:spid="_x0000_s1026" style="position:absolute;margin-left:39.85pt;margin-top:13.25pt;width:215.45pt;height:.1pt;z-index:-1568665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" path="m,l2736000,e" filled="f" strokecolor="#751c66" strokeweight=".7pt">
                <v:path arrowok="t"/>
                <w10:wrap type="topAndBottom" anchorx="page"/>
              </v:shape>
            </w:pict>
          </mc:Fallback>
        </mc:AlternateContent>
      </w:r>
    </w:p>
    <w:p w14:paraId="2FAE6B9B" w14:textId="77777777" w:rsidR="006233F2" w:rsidRDefault="00466C7E">
      <w:pPr>
        <w:spacing w:before="86" w:line="259" w:lineRule="auto"/>
        <w:ind w:left="89" w:right="52"/>
        <w:rPr>
          <w:sz w:val="18"/>
        </w:rPr>
      </w:pPr>
      <w:r>
        <w:rPr>
          <w:b/>
          <w:color w:val="751C66"/>
          <w:spacing w:val="-6"/>
          <w:sz w:val="18"/>
        </w:rPr>
        <w:t>Chart</w:t>
      </w:r>
      <w:r>
        <w:rPr>
          <w:b/>
          <w:color w:val="751C66"/>
          <w:spacing w:val="-12"/>
          <w:sz w:val="18"/>
        </w:rPr>
        <w:t xml:space="preserve"> </w:t>
      </w:r>
      <w:r>
        <w:rPr>
          <w:b/>
          <w:color w:val="751C66"/>
          <w:spacing w:val="-6"/>
          <w:sz w:val="18"/>
        </w:rPr>
        <w:t>A.16</w:t>
      </w:r>
      <w:r>
        <w:rPr>
          <w:b/>
          <w:color w:val="751C66"/>
          <w:spacing w:val="34"/>
          <w:sz w:val="18"/>
        </w:rPr>
        <w:t xml:space="preserve"> </w:t>
      </w:r>
      <w:r>
        <w:rPr>
          <w:color w:val="751C66"/>
          <w:spacing w:val="-6"/>
          <w:sz w:val="18"/>
        </w:rPr>
        <w:t>Proportion</w:t>
      </w:r>
      <w:r>
        <w:rPr>
          <w:color w:val="751C66"/>
          <w:spacing w:val="-10"/>
          <w:sz w:val="18"/>
        </w:rPr>
        <w:t xml:space="preserve"> </w:t>
      </w:r>
      <w:r>
        <w:rPr>
          <w:color w:val="751C66"/>
          <w:spacing w:val="-6"/>
          <w:sz w:val="18"/>
        </w:rPr>
        <w:t>of</w:t>
      </w:r>
      <w:r>
        <w:rPr>
          <w:color w:val="751C66"/>
          <w:spacing w:val="-10"/>
          <w:sz w:val="18"/>
        </w:rPr>
        <w:t xml:space="preserve"> </w:t>
      </w:r>
      <w:r>
        <w:rPr>
          <w:color w:val="751C66"/>
          <w:spacing w:val="-6"/>
          <w:sz w:val="18"/>
        </w:rPr>
        <w:t>companies</w:t>
      </w:r>
      <w:r>
        <w:rPr>
          <w:color w:val="751C66"/>
          <w:spacing w:val="-10"/>
          <w:sz w:val="18"/>
        </w:rPr>
        <w:t xml:space="preserve"> </w:t>
      </w:r>
      <w:r>
        <w:rPr>
          <w:color w:val="751C66"/>
          <w:spacing w:val="-6"/>
          <w:sz w:val="18"/>
        </w:rPr>
        <w:t>defaulting</w:t>
      </w:r>
      <w:r>
        <w:rPr>
          <w:color w:val="751C66"/>
          <w:spacing w:val="-10"/>
          <w:sz w:val="18"/>
        </w:rPr>
        <w:t xml:space="preserve"> </w:t>
      </w:r>
      <w:r>
        <w:rPr>
          <w:color w:val="751C66"/>
          <w:spacing w:val="-6"/>
          <w:sz w:val="18"/>
        </w:rPr>
        <w:t xml:space="preserve">could </w:t>
      </w:r>
      <w:r>
        <w:rPr>
          <w:color w:val="751C66"/>
          <w:spacing w:val="-2"/>
          <w:sz w:val="18"/>
        </w:rPr>
        <w:t>increase</w:t>
      </w:r>
      <w:r>
        <w:rPr>
          <w:color w:val="751C66"/>
          <w:spacing w:val="-10"/>
          <w:sz w:val="18"/>
        </w:rPr>
        <w:t xml:space="preserve"> </w:t>
      </w:r>
      <w:r>
        <w:rPr>
          <w:color w:val="751C66"/>
          <w:spacing w:val="-2"/>
          <w:sz w:val="18"/>
        </w:rPr>
        <w:t>with</w:t>
      </w:r>
      <w:r>
        <w:rPr>
          <w:color w:val="751C66"/>
          <w:spacing w:val="-10"/>
          <w:sz w:val="18"/>
        </w:rPr>
        <w:t xml:space="preserve"> </w:t>
      </w:r>
      <w:r>
        <w:rPr>
          <w:color w:val="751C66"/>
          <w:spacing w:val="-2"/>
          <w:sz w:val="18"/>
        </w:rPr>
        <w:t>a</w:t>
      </w:r>
      <w:r>
        <w:rPr>
          <w:color w:val="751C66"/>
          <w:spacing w:val="-10"/>
          <w:sz w:val="18"/>
        </w:rPr>
        <w:t xml:space="preserve"> </w:t>
      </w:r>
      <w:r>
        <w:rPr>
          <w:color w:val="751C66"/>
          <w:spacing w:val="-2"/>
          <w:sz w:val="18"/>
        </w:rPr>
        <w:t>rise</w:t>
      </w:r>
      <w:r>
        <w:rPr>
          <w:color w:val="751C66"/>
          <w:spacing w:val="-10"/>
          <w:sz w:val="18"/>
        </w:rPr>
        <w:t xml:space="preserve"> </w:t>
      </w:r>
      <w:r>
        <w:rPr>
          <w:color w:val="751C66"/>
          <w:spacing w:val="-2"/>
          <w:sz w:val="18"/>
        </w:rPr>
        <w:t>in</w:t>
      </w:r>
      <w:r>
        <w:rPr>
          <w:color w:val="751C66"/>
          <w:spacing w:val="-10"/>
          <w:sz w:val="18"/>
        </w:rPr>
        <w:t xml:space="preserve"> </w:t>
      </w:r>
      <w:r>
        <w:rPr>
          <w:color w:val="751C66"/>
          <w:spacing w:val="-2"/>
          <w:sz w:val="18"/>
        </w:rPr>
        <w:t>corporate</w:t>
      </w:r>
      <w:r>
        <w:rPr>
          <w:color w:val="751C66"/>
          <w:spacing w:val="-10"/>
          <w:sz w:val="18"/>
        </w:rPr>
        <w:t xml:space="preserve"> </w:t>
      </w:r>
      <w:r>
        <w:rPr>
          <w:color w:val="751C66"/>
          <w:spacing w:val="-2"/>
          <w:sz w:val="18"/>
        </w:rPr>
        <w:t>bond</w:t>
      </w:r>
      <w:r>
        <w:rPr>
          <w:color w:val="751C66"/>
          <w:spacing w:val="-10"/>
          <w:sz w:val="18"/>
        </w:rPr>
        <w:t xml:space="preserve"> </w:t>
      </w:r>
      <w:r>
        <w:rPr>
          <w:color w:val="751C66"/>
          <w:spacing w:val="-2"/>
          <w:sz w:val="18"/>
        </w:rPr>
        <w:t>spreads</w:t>
      </w:r>
    </w:p>
    <w:p w14:paraId="5162EBA7" w14:textId="77777777" w:rsidR="006233F2" w:rsidRDefault="00466C7E">
      <w:pPr>
        <w:spacing w:before="2" w:line="268" w:lineRule="auto"/>
        <w:ind w:left="89" w:right="52"/>
        <w:rPr>
          <w:position w:val="4"/>
          <w:sz w:val="12"/>
        </w:rPr>
      </w:pPr>
      <w:r>
        <w:rPr>
          <w:color w:val="231F20"/>
          <w:w w:val="90"/>
          <w:sz w:val="16"/>
        </w:rPr>
        <w:t>Survey-estimated</w:t>
      </w:r>
      <w:r>
        <w:rPr>
          <w:color w:val="231F20"/>
          <w:spacing w:val="-1"/>
          <w:w w:val="90"/>
          <w:sz w:val="16"/>
        </w:rPr>
        <w:t xml:space="preserve"> </w:t>
      </w:r>
      <w:r>
        <w:rPr>
          <w:color w:val="231F20"/>
          <w:w w:val="90"/>
          <w:sz w:val="16"/>
        </w:rPr>
        <w:t>relationship</w:t>
      </w:r>
      <w:r>
        <w:rPr>
          <w:color w:val="231F20"/>
          <w:spacing w:val="-1"/>
          <w:w w:val="90"/>
          <w:sz w:val="16"/>
        </w:rPr>
        <w:t xml:space="preserve"> </w:t>
      </w:r>
      <w:r>
        <w:rPr>
          <w:color w:val="231F20"/>
          <w:w w:val="90"/>
          <w:sz w:val="16"/>
        </w:rPr>
        <w:t>between</w:t>
      </w:r>
      <w:r>
        <w:rPr>
          <w:color w:val="231F20"/>
          <w:spacing w:val="-1"/>
          <w:w w:val="90"/>
          <w:sz w:val="16"/>
        </w:rPr>
        <w:t xml:space="preserve"> </w:t>
      </w:r>
      <w:r>
        <w:rPr>
          <w:color w:val="231F20"/>
          <w:w w:val="90"/>
          <w:sz w:val="16"/>
        </w:rPr>
        <w:t>borrowing</w:t>
      </w:r>
      <w:r>
        <w:rPr>
          <w:color w:val="231F20"/>
          <w:spacing w:val="-1"/>
          <w:w w:val="90"/>
          <w:sz w:val="16"/>
        </w:rPr>
        <w:t xml:space="preserve"> </w:t>
      </w:r>
      <w:r>
        <w:rPr>
          <w:color w:val="231F20"/>
          <w:w w:val="90"/>
          <w:sz w:val="16"/>
        </w:rPr>
        <w:t>costs</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 xml:space="preserve">the </w:t>
      </w:r>
      <w:r>
        <w:rPr>
          <w:color w:val="231F20"/>
          <w:spacing w:val="-4"/>
          <w:sz w:val="16"/>
        </w:rPr>
        <w:t>proportion</w:t>
      </w:r>
      <w:r>
        <w:rPr>
          <w:color w:val="231F20"/>
          <w:spacing w:val="-8"/>
          <w:sz w:val="16"/>
        </w:rPr>
        <w:t xml:space="preserve"> </w:t>
      </w:r>
      <w:r>
        <w:rPr>
          <w:color w:val="231F20"/>
          <w:spacing w:val="-4"/>
          <w:sz w:val="16"/>
        </w:rPr>
        <w:t>of</w:t>
      </w:r>
      <w:r>
        <w:rPr>
          <w:color w:val="231F20"/>
          <w:spacing w:val="-8"/>
          <w:sz w:val="16"/>
        </w:rPr>
        <w:t xml:space="preserve"> </w:t>
      </w:r>
      <w:r>
        <w:rPr>
          <w:color w:val="231F20"/>
          <w:spacing w:val="-4"/>
          <w:sz w:val="16"/>
        </w:rPr>
        <w:t>UK</w:t>
      </w:r>
      <w:r>
        <w:rPr>
          <w:color w:val="231F20"/>
          <w:spacing w:val="-8"/>
          <w:sz w:val="16"/>
        </w:rPr>
        <w:t xml:space="preserve"> </w:t>
      </w:r>
      <w:r>
        <w:rPr>
          <w:color w:val="231F20"/>
          <w:spacing w:val="-4"/>
          <w:sz w:val="16"/>
        </w:rPr>
        <w:t>mid-sized</w:t>
      </w:r>
      <w:r>
        <w:rPr>
          <w:color w:val="231F20"/>
          <w:spacing w:val="-8"/>
          <w:sz w:val="16"/>
        </w:rPr>
        <w:t xml:space="preserve"> </w:t>
      </w:r>
      <w:r>
        <w:rPr>
          <w:color w:val="231F20"/>
          <w:spacing w:val="-4"/>
          <w:sz w:val="16"/>
        </w:rPr>
        <w:t>companies</w:t>
      </w:r>
      <w:r>
        <w:rPr>
          <w:color w:val="231F20"/>
          <w:spacing w:val="-8"/>
          <w:sz w:val="16"/>
        </w:rPr>
        <w:t xml:space="preserve"> </w:t>
      </w:r>
      <w:r>
        <w:rPr>
          <w:color w:val="231F20"/>
          <w:spacing w:val="-4"/>
          <w:sz w:val="16"/>
        </w:rPr>
        <w:t>likely</w:t>
      </w:r>
      <w:r>
        <w:rPr>
          <w:color w:val="231F20"/>
          <w:spacing w:val="-8"/>
          <w:sz w:val="16"/>
        </w:rPr>
        <w:t xml:space="preserve"> </w:t>
      </w:r>
      <w:r>
        <w:rPr>
          <w:color w:val="231F20"/>
          <w:spacing w:val="-4"/>
          <w:sz w:val="16"/>
        </w:rPr>
        <w:t>to</w:t>
      </w:r>
      <w:r>
        <w:rPr>
          <w:color w:val="231F20"/>
          <w:spacing w:val="-8"/>
          <w:sz w:val="16"/>
        </w:rPr>
        <w:t xml:space="preserve"> </w:t>
      </w:r>
      <w:r>
        <w:rPr>
          <w:color w:val="231F20"/>
          <w:spacing w:val="-4"/>
          <w:sz w:val="16"/>
        </w:rPr>
        <w:t>default</w:t>
      </w:r>
      <w:r>
        <w:rPr>
          <w:color w:val="231F20"/>
          <w:spacing w:val="-4"/>
          <w:position w:val="4"/>
          <w:sz w:val="12"/>
        </w:rPr>
        <w:t>(a)(b)</w:t>
      </w:r>
    </w:p>
    <w:p w14:paraId="5AF75768" w14:textId="77777777" w:rsidR="006233F2" w:rsidRDefault="00466C7E">
      <w:pPr>
        <w:spacing w:before="78" w:line="117" w:lineRule="exact"/>
        <w:ind w:left="525"/>
        <w:rPr>
          <w:sz w:val="12"/>
        </w:rPr>
      </w:pPr>
      <w:r>
        <w:rPr>
          <w:color w:val="231F20"/>
          <w:w w:val="85"/>
          <w:sz w:val="12"/>
        </w:rPr>
        <w:t>Fraction</w:t>
      </w:r>
      <w:r>
        <w:rPr>
          <w:color w:val="231F20"/>
          <w:sz w:val="12"/>
        </w:rPr>
        <w:t xml:space="preserve"> </w:t>
      </w:r>
      <w:r>
        <w:rPr>
          <w:color w:val="231F20"/>
          <w:w w:val="85"/>
          <w:sz w:val="12"/>
        </w:rPr>
        <w:t>of</w:t>
      </w:r>
      <w:r>
        <w:rPr>
          <w:color w:val="231F20"/>
          <w:spacing w:val="1"/>
          <w:sz w:val="12"/>
        </w:rPr>
        <w:t xml:space="preserve"> </w:t>
      </w:r>
      <w:r>
        <w:rPr>
          <w:color w:val="231F20"/>
          <w:w w:val="85"/>
          <w:sz w:val="12"/>
        </w:rPr>
        <w:t>firms</w:t>
      </w:r>
      <w:r>
        <w:rPr>
          <w:color w:val="231F20"/>
          <w:spacing w:val="1"/>
          <w:sz w:val="12"/>
        </w:rPr>
        <w:t xml:space="preserve"> </w:t>
      </w:r>
      <w:r>
        <w:rPr>
          <w:color w:val="231F20"/>
          <w:w w:val="85"/>
          <w:sz w:val="12"/>
        </w:rPr>
        <w:t>with</w:t>
      </w:r>
      <w:r>
        <w:rPr>
          <w:color w:val="231F20"/>
          <w:sz w:val="12"/>
        </w:rPr>
        <w:t xml:space="preserve"> </w:t>
      </w:r>
      <w:r>
        <w:rPr>
          <w:color w:val="231F20"/>
          <w:w w:val="85"/>
          <w:sz w:val="12"/>
        </w:rPr>
        <w:t>a</w:t>
      </w:r>
      <w:r>
        <w:rPr>
          <w:color w:val="231F20"/>
          <w:spacing w:val="1"/>
          <w:sz w:val="12"/>
        </w:rPr>
        <w:t xml:space="preserve"> </w:t>
      </w:r>
      <w:r>
        <w:rPr>
          <w:color w:val="231F20"/>
          <w:w w:val="85"/>
          <w:sz w:val="12"/>
        </w:rPr>
        <w:t>default</w:t>
      </w:r>
      <w:r>
        <w:rPr>
          <w:color w:val="231F20"/>
          <w:spacing w:val="1"/>
          <w:sz w:val="12"/>
        </w:rPr>
        <w:t xml:space="preserve"> </w:t>
      </w:r>
      <w:r>
        <w:rPr>
          <w:color w:val="231F20"/>
          <w:w w:val="85"/>
          <w:sz w:val="12"/>
        </w:rPr>
        <w:t>probability</w:t>
      </w:r>
      <w:r>
        <w:rPr>
          <w:color w:val="231F20"/>
          <w:sz w:val="12"/>
        </w:rPr>
        <w:t xml:space="preserve"> </w:t>
      </w:r>
      <w:r>
        <w:rPr>
          <w:color w:val="231F20"/>
          <w:w w:val="85"/>
          <w:sz w:val="12"/>
        </w:rPr>
        <w:t>of</w:t>
      </w:r>
      <w:r>
        <w:rPr>
          <w:color w:val="231F20"/>
          <w:spacing w:val="1"/>
          <w:sz w:val="12"/>
        </w:rPr>
        <w:t xml:space="preserve"> </w:t>
      </w:r>
      <w:r>
        <w:rPr>
          <w:color w:val="231F20"/>
          <w:w w:val="85"/>
          <w:sz w:val="12"/>
        </w:rPr>
        <w:t>at</w:t>
      </w:r>
      <w:r>
        <w:rPr>
          <w:color w:val="231F20"/>
          <w:spacing w:val="1"/>
          <w:sz w:val="12"/>
        </w:rPr>
        <w:t xml:space="preserve"> </w:t>
      </w:r>
      <w:r>
        <w:rPr>
          <w:color w:val="231F20"/>
          <w:w w:val="85"/>
          <w:sz w:val="12"/>
        </w:rPr>
        <w:t>least</w:t>
      </w:r>
      <w:r>
        <w:rPr>
          <w:color w:val="231F20"/>
          <w:spacing w:val="1"/>
          <w:sz w:val="12"/>
        </w:rPr>
        <w:t xml:space="preserve"> </w:t>
      </w:r>
      <w:r>
        <w:rPr>
          <w:color w:val="231F20"/>
          <w:w w:val="85"/>
          <w:sz w:val="12"/>
        </w:rPr>
        <w:t>50%</w:t>
      </w:r>
      <w:r>
        <w:rPr>
          <w:color w:val="231F20"/>
          <w:sz w:val="12"/>
        </w:rPr>
        <w:t xml:space="preserve"> </w:t>
      </w:r>
      <w:r>
        <w:rPr>
          <w:color w:val="231F20"/>
          <w:w w:val="85"/>
          <w:sz w:val="12"/>
        </w:rPr>
        <w:t>(per</w:t>
      </w:r>
      <w:r>
        <w:rPr>
          <w:color w:val="231F20"/>
          <w:spacing w:val="1"/>
          <w:sz w:val="12"/>
        </w:rPr>
        <w:t xml:space="preserve"> </w:t>
      </w:r>
      <w:r>
        <w:rPr>
          <w:color w:val="231F20"/>
          <w:spacing w:val="-2"/>
          <w:w w:val="85"/>
          <w:sz w:val="12"/>
        </w:rPr>
        <w:t>cent)</w:t>
      </w:r>
    </w:p>
    <w:p w14:paraId="5DE126A4" w14:textId="77777777" w:rsidR="006233F2" w:rsidRDefault="00466C7E">
      <w:pPr>
        <w:spacing w:line="117" w:lineRule="exact"/>
        <w:ind w:left="3842"/>
        <w:rPr>
          <w:sz w:val="12"/>
        </w:rPr>
      </w:pPr>
      <w:r>
        <w:rPr>
          <w:noProof/>
          <w:sz w:val="12"/>
        </w:rPr>
        <mc:AlternateContent>
          <mc:Choice Requires="wpg">
            <w:drawing>
              <wp:anchor distT="0" distB="0" distL="0" distR="0" simplePos="0" relativeHeight="15771648" behindDoc="0" locked="0" layoutInCell="1" allowOverlap="1" wp14:anchorId="6226BD2C" wp14:editId="03341E93">
                <wp:simplePos x="0" y="0"/>
                <wp:positionH relativeFrom="page">
                  <wp:posOffset>506209</wp:posOffset>
                </wp:positionH>
                <wp:positionV relativeFrom="paragraph">
                  <wp:posOffset>33221</wp:posOffset>
                </wp:positionV>
                <wp:extent cx="2346960" cy="1806575"/>
                <wp:effectExtent l="0" t="0" r="0" b="0"/>
                <wp:wrapNone/>
                <wp:docPr id="485"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486" name="Graphic 486"/>
                        <wps:cNvSpPr/>
                        <wps:spPr>
                          <a:xfrm>
                            <a:off x="114126" y="357793"/>
                            <a:ext cx="2232660" cy="1444625"/>
                          </a:xfrm>
                          <a:custGeom>
                            <a:avLst/>
                            <a:gdLst/>
                            <a:ahLst/>
                            <a:cxnLst/>
                            <a:rect l="l" t="t" r="r" b="b"/>
                            <a:pathLst>
                              <a:path w="2232660" h="1444625">
                                <a:moveTo>
                                  <a:pt x="2160570" y="1079498"/>
                                </a:moveTo>
                                <a:lnTo>
                                  <a:pt x="2232567" y="1079498"/>
                                </a:lnTo>
                              </a:path>
                              <a:path w="2232660" h="1444625">
                                <a:moveTo>
                                  <a:pt x="2160570" y="723900"/>
                                </a:moveTo>
                                <a:lnTo>
                                  <a:pt x="2232567" y="723900"/>
                                </a:lnTo>
                              </a:path>
                              <a:path w="2232660" h="1444625">
                                <a:moveTo>
                                  <a:pt x="2160570" y="355600"/>
                                </a:moveTo>
                                <a:lnTo>
                                  <a:pt x="2232567" y="355600"/>
                                </a:lnTo>
                              </a:path>
                              <a:path w="2232660" h="1444625">
                                <a:moveTo>
                                  <a:pt x="2160570" y="0"/>
                                </a:moveTo>
                                <a:lnTo>
                                  <a:pt x="2232567" y="0"/>
                                </a:lnTo>
                              </a:path>
                              <a:path w="2232660" h="1444625">
                                <a:moveTo>
                                  <a:pt x="0" y="1372246"/>
                                </a:moveTo>
                                <a:lnTo>
                                  <a:pt x="0" y="1444242"/>
                                </a:lnTo>
                              </a:path>
                              <a:path w="2232660" h="1444625">
                                <a:moveTo>
                                  <a:pt x="533735" y="1372246"/>
                                </a:moveTo>
                                <a:lnTo>
                                  <a:pt x="533735" y="1444242"/>
                                </a:lnTo>
                              </a:path>
                              <a:path w="2232660" h="1444625">
                                <a:moveTo>
                                  <a:pt x="1067476" y="1372246"/>
                                </a:moveTo>
                                <a:lnTo>
                                  <a:pt x="1067476" y="1444242"/>
                                </a:lnTo>
                              </a:path>
                              <a:path w="2232660" h="1444625">
                                <a:moveTo>
                                  <a:pt x="1601212" y="1372246"/>
                                </a:moveTo>
                                <a:lnTo>
                                  <a:pt x="1601212" y="1444242"/>
                                </a:lnTo>
                              </a:path>
                              <a:path w="2232660" h="1444625">
                                <a:moveTo>
                                  <a:pt x="2132364" y="1372246"/>
                                </a:moveTo>
                                <a:lnTo>
                                  <a:pt x="2132364" y="1444242"/>
                                </a:lnTo>
                              </a:path>
                            </a:pathLst>
                          </a:custGeom>
                          <a:ln w="6350">
                            <a:solidFill>
                              <a:srgbClr val="231F20"/>
                            </a:solidFill>
                            <a:prstDash val="solid"/>
                          </a:ln>
                        </wps:spPr>
                        <wps:bodyPr wrap="square" lIns="0" tIns="0" rIns="0" bIns="0" rtlCol="0">
                          <a:prstTxWarp prst="textNoShape">
                            <a:avLst/>
                          </a:prstTxWarp>
                          <a:noAutofit/>
                        </wps:bodyPr>
                      </wps:wsp>
                      <wps:wsp>
                        <wps:cNvPr id="487" name="Graphic 487"/>
                        <wps:cNvSpPr/>
                        <wps:spPr>
                          <a:xfrm>
                            <a:off x="114126" y="357793"/>
                            <a:ext cx="2132965" cy="1181100"/>
                          </a:xfrm>
                          <a:custGeom>
                            <a:avLst/>
                            <a:gdLst/>
                            <a:ahLst/>
                            <a:cxnLst/>
                            <a:rect l="l" t="t" r="r" b="b"/>
                            <a:pathLst>
                              <a:path w="2132965" h="1181100">
                                <a:moveTo>
                                  <a:pt x="0" y="1181100"/>
                                </a:moveTo>
                                <a:lnTo>
                                  <a:pt x="533735" y="1181100"/>
                                </a:lnTo>
                              </a:path>
                              <a:path w="2132965" h="1181100">
                                <a:moveTo>
                                  <a:pt x="533735" y="1181100"/>
                                </a:moveTo>
                                <a:lnTo>
                                  <a:pt x="1067476" y="1130298"/>
                                </a:lnTo>
                              </a:path>
                              <a:path w="2132965" h="1181100">
                                <a:moveTo>
                                  <a:pt x="1067476" y="1130298"/>
                                </a:moveTo>
                                <a:lnTo>
                                  <a:pt x="1601212" y="635000"/>
                                </a:lnTo>
                              </a:path>
                              <a:path w="2132965" h="1181100">
                                <a:moveTo>
                                  <a:pt x="1601212" y="635000"/>
                                </a:moveTo>
                                <a:lnTo>
                                  <a:pt x="2132364" y="0"/>
                                </a:lnTo>
                              </a:path>
                            </a:pathLst>
                          </a:custGeom>
                          <a:ln w="12700">
                            <a:solidFill>
                              <a:srgbClr val="00568B"/>
                            </a:solidFill>
                            <a:prstDash val="solid"/>
                          </a:ln>
                        </wps:spPr>
                        <wps:bodyPr wrap="square" lIns="0" tIns="0" rIns="0" bIns="0" rtlCol="0">
                          <a:prstTxWarp prst="textNoShape">
                            <a:avLst/>
                          </a:prstTxWarp>
                          <a:noAutofit/>
                        </wps:bodyPr>
                      </wps:wsp>
                      <wps:wsp>
                        <wps:cNvPr id="488" name="Graphic 488"/>
                        <wps:cNvSpPr/>
                        <wps:spPr>
                          <a:xfrm>
                            <a:off x="114126" y="1195992"/>
                            <a:ext cx="2132965" cy="444500"/>
                          </a:xfrm>
                          <a:custGeom>
                            <a:avLst/>
                            <a:gdLst/>
                            <a:ahLst/>
                            <a:cxnLst/>
                            <a:rect l="l" t="t" r="r" b="b"/>
                            <a:pathLst>
                              <a:path w="2132965" h="444500">
                                <a:moveTo>
                                  <a:pt x="0" y="444501"/>
                                </a:moveTo>
                                <a:lnTo>
                                  <a:pt x="533735" y="444501"/>
                                </a:lnTo>
                              </a:path>
                              <a:path w="2132965" h="444500">
                                <a:moveTo>
                                  <a:pt x="533735" y="444501"/>
                                </a:moveTo>
                                <a:lnTo>
                                  <a:pt x="1067476" y="431801"/>
                                </a:lnTo>
                              </a:path>
                              <a:path w="2132965" h="444500">
                                <a:moveTo>
                                  <a:pt x="1067476" y="431801"/>
                                </a:moveTo>
                                <a:lnTo>
                                  <a:pt x="1601212" y="381001"/>
                                </a:lnTo>
                              </a:path>
                              <a:path w="2132965" h="444500">
                                <a:moveTo>
                                  <a:pt x="1601212" y="381001"/>
                                </a:moveTo>
                                <a:lnTo>
                                  <a:pt x="2132364" y="0"/>
                                </a:lnTo>
                              </a:path>
                            </a:pathLst>
                          </a:custGeom>
                          <a:ln w="12700">
                            <a:solidFill>
                              <a:srgbClr val="B01C88"/>
                            </a:solidFill>
                            <a:prstDash val="solid"/>
                          </a:ln>
                        </wps:spPr>
                        <wps:bodyPr wrap="square" lIns="0" tIns="0" rIns="0" bIns="0" rtlCol="0">
                          <a:prstTxWarp prst="textNoShape">
                            <a:avLst/>
                          </a:prstTxWarp>
                          <a:noAutofit/>
                        </wps:bodyPr>
                      </wps:wsp>
                      <wps:wsp>
                        <wps:cNvPr id="489" name="Graphic 489"/>
                        <wps:cNvSpPr/>
                        <wps:spPr>
                          <a:xfrm>
                            <a:off x="1787194" y="2194"/>
                            <a:ext cx="1270" cy="1790700"/>
                          </a:xfrm>
                          <a:custGeom>
                            <a:avLst/>
                            <a:gdLst/>
                            <a:ahLst/>
                            <a:cxnLst/>
                            <a:rect l="l" t="t" r="r" b="b"/>
                            <a:pathLst>
                              <a:path h="1790700">
                                <a:moveTo>
                                  <a:pt x="0" y="1790698"/>
                                </a:moveTo>
                                <a:lnTo>
                                  <a:pt x="0" y="0"/>
                                </a:lnTo>
                              </a:path>
                            </a:pathLst>
                          </a:custGeom>
                          <a:ln w="6350">
                            <a:solidFill>
                              <a:srgbClr val="231F20"/>
                            </a:solidFill>
                            <a:prstDash val="dash"/>
                          </a:ln>
                        </wps:spPr>
                        <wps:bodyPr wrap="square" lIns="0" tIns="0" rIns="0" bIns="0" rtlCol="0">
                          <a:prstTxWarp prst="textNoShape">
                            <a:avLst/>
                          </a:prstTxWarp>
                          <a:noAutofit/>
                        </wps:bodyPr>
                      </wps:wsp>
                      <wps:wsp>
                        <wps:cNvPr id="490" name="Graphic 490"/>
                        <wps:cNvSpPr/>
                        <wps:spPr>
                          <a:xfrm>
                            <a:off x="1532559" y="320413"/>
                            <a:ext cx="200660" cy="1270"/>
                          </a:xfrm>
                          <a:custGeom>
                            <a:avLst/>
                            <a:gdLst/>
                            <a:ahLst/>
                            <a:cxnLst/>
                            <a:rect l="l" t="t" r="r" b="b"/>
                            <a:pathLst>
                              <a:path w="200660">
                                <a:moveTo>
                                  <a:pt x="0" y="0"/>
                                </a:moveTo>
                                <a:lnTo>
                                  <a:pt x="200393" y="0"/>
                                </a:lnTo>
                              </a:path>
                            </a:pathLst>
                          </a:custGeom>
                          <a:ln w="6350">
                            <a:solidFill>
                              <a:srgbClr val="231F20"/>
                            </a:solidFill>
                            <a:prstDash val="solid"/>
                          </a:ln>
                        </wps:spPr>
                        <wps:bodyPr wrap="square" lIns="0" tIns="0" rIns="0" bIns="0" rtlCol="0">
                          <a:prstTxWarp prst="textNoShape">
                            <a:avLst/>
                          </a:prstTxWarp>
                          <a:noAutofit/>
                        </wps:bodyPr>
                      </wps:wsp>
                      <wps:wsp>
                        <wps:cNvPr id="491" name="Graphic 491"/>
                        <wps:cNvSpPr/>
                        <wps:spPr>
                          <a:xfrm>
                            <a:off x="1723389" y="306393"/>
                            <a:ext cx="52705" cy="28575"/>
                          </a:xfrm>
                          <a:custGeom>
                            <a:avLst/>
                            <a:gdLst/>
                            <a:ahLst/>
                            <a:cxnLst/>
                            <a:rect l="l" t="t" r="r" b="b"/>
                            <a:pathLst>
                              <a:path w="52705" h="28575">
                                <a:moveTo>
                                  <a:pt x="0" y="0"/>
                                </a:moveTo>
                                <a:lnTo>
                                  <a:pt x="0" y="28040"/>
                                </a:lnTo>
                                <a:lnTo>
                                  <a:pt x="52311" y="14032"/>
                                </a:lnTo>
                                <a:lnTo>
                                  <a:pt x="0" y="0"/>
                                </a:lnTo>
                                <a:close/>
                              </a:path>
                            </a:pathLst>
                          </a:custGeom>
                          <a:solidFill>
                            <a:srgbClr val="231F20"/>
                          </a:solidFill>
                        </wps:spPr>
                        <wps:bodyPr wrap="square" lIns="0" tIns="0" rIns="0" bIns="0" rtlCol="0">
                          <a:prstTxWarp prst="textNoShape">
                            <a:avLst/>
                          </a:prstTxWarp>
                          <a:noAutofit/>
                        </wps:bodyPr>
                      </wps:wsp>
                      <wps:wsp>
                        <wps:cNvPr id="492" name="Graphic 492"/>
                        <wps:cNvSpPr/>
                        <wps:spPr>
                          <a:xfrm>
                            <a:off x="907181" y="1305592"/>
                            <a:ext cx="186690" cy="285115"/>
                          </a:xfrm>
                          <a:custGeom>
                            <a:avLst/>
                            <a:gdLst/>
                            <a:ahLst/>
                            <a:cxnLst/>
                            <a:rect l="l" t="t" r="r" b="b"/>
                            <a:pathLst>
                              <a:path w="186690" h="285115">
                                <a:moveTo>
                                  <a:pt x="0" y="0"/>
                                </a:moveTo>
                                <a:lnTo>
                                  <a:pt x="186159" y="284886"/>
                                </a:lnTo>
                              </a:path>
                            </a:pathLst>
                          </a:custGeom>
                          <a:ln w="6350">
                            <a:solidFill>
                              <a:srgbClr val="231F20"/>
                            </a:solidFill>
                            <a:prstDash val="solid"/>
                          </a:ln>
                        </wps:spPr>
                        <wps:bodyPr wrap="square" lIns="0" tIns="0" rIns="0" bIns="0" rtlCol="0">
                          <a:prstTxWarp prst="textNoShape">
                            <a:avLst/>
                          </a:prstTxWarp>
                          <a:noAutofit/>
                        </wps:bodyPr>
                      </wps:wsp>
                      <wps:wsp>
                        <wps:cNvPr id="493" name="Graphic 493"/>
                        <wps:cNvSpPr/>
                        <wps:spPr>
                          <a:xfrm>
                            <a:off x="1076374" y="1574794"/>
                            <a:ext cx="40640" cy="52069"/>
                          </a:xfrm>
                          <a:custGeom>
                            <a:avLst/>
                            <a:gdLst/>
                            <a:ahLst/>
                            <a:cxnLst/>
                            <a:rect l="l" t="t" r="r" b="b"/>
                            <a:pathLst>
                              <a:path w="40640" h="52069">
                                <a:moveTo>
                                  <a:pt x="23477" y="0"/>
                                </a:moveTo>
                                <a:lnTo>
                                  <a:pt x="0" y="15341"/>
                                </a:lnTo>
                                <a:lnTo>
                                  <a:pt x="40351" y="51473"/>
                                </a:lnTo>
                                <a:lnTo>
                                  <a:pt x="23477" y="0"/>
                                </a:lnTo>
                                <a:close/>
                              </a:path>
                            </a:pathLst>
                          </a:custGeom>
                          <a:solidFill>
                            <a:srgbClr val="231F20"/>
                          </a:solidFill>
                        </wps:spPr>
                        <wps:bodyPr wrap="square" lIns="0" tIns="0" rIns="0" bIns="0" rtlCol="0">
                          <a:prstTxWarp prst="textNoShape">
                            <a:avLst/>
                          </a:prstTxWarp>
                          <a:noAutofit/>
                        </wps:bodyPr>
                      </wps:wsp>
                      <wps:wsp>
                        <wps:cNvPr id="494" name="Graphic 494"/>
                        <wps:cNvSpPr/>
                        <wps:spPr>
                          <a:xfrm>
                            <a:off x="6697" y="357793"/>
                            <a:ext cx="72390" cy="1079500"/>
                          </a:xfrm>
                          <a:custGeom>
                            <a:avLst/>
                            <a:gdLst/>
                            <a:ahLst/>
                            <a:cxnLst/>
                            <a:rect l="l" t="t" r="r" b="b"/>
                            <a:pathLst>
                              <a:path w="72390" h="1079500">
                                <a:moveTo>
                                  <a:pt x="0" y="1079498"/>
                                </a:moveTo>
                                <a:lnTo>
                                  <a:pt x="71995" y="1079498"/>
                                </a:lnTo>
                              </a:path>
                              <a:path w="72390" h="1079500">
                                <a:moveTo>
                                  <a:pt x="0" y="723900"/>
                                </a:moveTo>
                                <a:lnTo>
                                  <a:pt x="71995" y="723900"/>
                                </a:lnTo>
                              </a:path>
                              <a:path w="72390" h="1079500">
                                <a:moveTo>
                                  <a:pt x="0" y="355600"/>
                                </a:moveTo>
                                <a:lnTo>
                                  <a:pt x="71995" y="355600"/>
                                </a:lnTo>
                              </a:path>
                              <a:path w="72390" h="107950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495" name="Graphic 495"/>
                        <wps:cNvSpPr/>
                        <wps:spPr>
                          <a:xfrm>
                            <a:off x="3175" y="3175"/>
                            <a:ext cx="2340610" cy="1800225"/>
                          </a:xfrm>
                          <a:custGeom>
                            <a:avLst/>
                            <a:gdLst/>
                            <a:ahLst/>
                            <a:cxnLst/>
                            <a:rect l="l" t="t" r="r" b="b"/>
                            <a:pathLst>
                              <a:path w="2340610" h="1800225">
                                <a:moveTo>
                                  <a:pt x="0" y="1800005"/>
                                </a:moveTo>
                                <a:lnTo>
                                  <a:pt x="2340000" y="1800005"/>
                                </a:lnTo>
                                <a:lnTo>
                                  <a:pt x="2340000" y="0"/>
                                </a:lnTo>
                                <a:lnTo>
                                  <a:pt x="0" y="0"/>
                                </a:lnTo>
                                <a:lnTo>
                                  <a:pt x="0" y="1800005"/>
                                </a:lnTo>
                                <a:close/>
                              </a:path>
                            </a:pathLst>
                          </a:custGeom>
                          <a:ln w="6350">
                            <a:solidFill>
                              <a:srgbClr val="231F20"/>
                            </a:solidFill>
                            <a:prstDash val="solid"/>
                          </a:ln>
                        </wps:spPr>
                        <wps:bodyPr wrap="square" lIns="0" tIns="0" rIns="0" bIns="0" rtlCol="0">
                          <a:prstTxWarp prst="textNoShape">
                            <a:avLst/>
                          </a:prstTxWarp>
                          <a:noAutofit/>
                        </wps:bodyPr>
                      </wps:wsp>
                      <wps:wsp>
                        <wps:cNvPr id="496" name="Textbox 496"/>
                        <wps:cNvSpPr txBox="1"/>
                        <wps:spPr>
                          <a:xfrm>
                            <a:off x="805678" y="235132"/>
                            <a:ext cx="720090" cy="182880"/>
                          </a:xfrm>
                          <a:prstGeom prst="rect">
                            <a:avLst/>
                          </a:prstGeom>
                        </wps:spPr>
                        <wps:txbx>
                          <w:txbxContent>
                            <w:p w14:paraId="08D55A92" w14:textId="77777777" w:rsidR="006233F2" w:rsidRDefault="00466C7E">
                              <w:pPr>
                                <w:spacing w:before="18" w:line="204" w:lineRule="auto"/>
                                <w:ind w:left="54" w:right="18" w:hanging="55"/>
                                <w:rPr>
                                  <w:position w:val="4"/>
                                  <w:sz w:val="11"/>
                                </w:rPr>
                              </w:pPr>
                              <w:r>
                                <w:rPr>
                                  <w:color w:val="231F20"/>
                                  <w:w w:val="85"/>
                                  <w:sz w:val="12"/>
                                </w:rPr>
                                <w:t>Increase</w:t>
                              </w:r>
                              <w:r>
                                <w:rPr>
                                  <w:color w:val="231F20"/>
                                  <w:spacing w:val="-5"/>
                                  <w:w w:val="85"/>
                                  <w:sz w:val="12"/>
                                </w:rPr>
                                <w:t xml:space="preserve"> </w:t>
                              </w:r>
                              <w:r>
                                <w:rPr>
                                  <w:color w:val="231F20"/>
                                  <w:w w:val="85"/>
                                  <w:sz w:val="12"/>
                                </w:rPr>
                                <w:t>in</w:t>
                              </w:r>
                              <w:r>
                                <w:rPr>
                                  <w:color w:val="231F20"/>
                                  <w:spacing w:val="-5"/>
                                  <w:w w:val="85"/>
                                  <w:sz w:val="12"/>
                                </w:rPr>
                                <w:t xml:space="preserve"> </w:t>
                              </w:r>
                              <w:r>
                                <w:rPr>
                                  <w:color w:val="231F20"/>
                                  <w:w w:val="85"/>
                                  <w:sz w:val="12"/>
                                </w:rPr>
                                <w:t>liquidity</w:t>
                              </w:r>
                              <w:r>
                                <w:rPr>
                                  <w:color w:val="231F20"/>
                                  <w:spacing w:val="-4"/>
                                  <w:w w:val="85"/>
                                  <w:sz w:val="12"/>
                                </w:rPr>
                                <w:t xml:space="preserve"> </w:t>
                              </w:r>
                              <w:r>
                                <w:rPr>
                                  <w:color w:val="231F20"/>
                                  <w:w w:val="85"/>
                                  <w:sz w:val="12"/>
                                </w:rPr>
                                <w:t>risk</w:t>
                              </w:r>
                              <w:r>
                                <w:rPr>
                                  <w:color w:val="231F20"/>
                                  <w:spacing w:val="40"/>
                                  <w:sz w:val="12"/>
                                </w:rPr>
                                <w:t xml:space="preserve"> </w:t>
                              </w:r>
                              <w:r>
                                <w:rPr>
                                  <w:color w:val="231F20"/>
                                  <w:w w:val="85"/>
                                  <w:sz w:val="12"/>
                                </w:rPr>
                                <w:t>premia</w:t>
                              </w:r>
                              <w:r>
                                <w:rPr>
                                  <w:color w:val="231F20"/>
                                  <w:spacing w:val="-4"/>
                                  <w:sz w:val="12"/>
                                </w:rPr>
                                <w:t xml:space="preserve"> </w:t>
                              </w:r>
                              <w:r>
                                <w:rPr>
                                  <w:color w:val="231F20"/>
                                  <w:w w:val="85"/>
                                  <w:sz w:val="12"/>
                                </w:rPr>
                                <w:t>in</w:t>
                              </w:r>
                              <w:r>
                                <w:rPr>
                                  <w:color w:val="231F20"/>
                                  <w:spacing w:val="-3"/>
                                  <w:sz w:val="12"/>
                                </w:rPr>
                                <w:t xml:space="preserve"> </w:t>
                              </w:r>
                              <w:r>
                                <w:rPr>
                                  <w:color w:val="231F20"/>
                                  <w:spacing w:val="-2"/>
                                  <w:w w:val="85"/>
                                  <w:sz w:val="12"/>
                                </w:rPr>
                                <w:t>2007–09</w:t>
                              </w:r>
                              <w:r>
                                <w:rPr>
                                  <w:color w:val="231F20"/>
                                  <w:spacing w:val="-2"/>
                                  <w:w w:val="85"/>
                                  <w:position w:val="4"/>
                                  <w:sz w:val="11"/>
                                </w:rPr>
                                <w:t>(c)</w:t>
                              </w:r>
                            </w:p>
                          </w:txbxContent>
                        </wps:txbx>
                        <wps:bodyPr wrap="square" lIns="0" tIns="0" rIns="0" bIns="0" rtlCol="0">
                          <a:noAutofit/>
                        </wps:bodyPr>
                      </wps:wsp>
                      <wps:wsp>
                        <wps:cNvPr id="497" name="Textbox 497"/>
                        <wps:cNvSpPr txBox="1"/>
                        <wps:spPr>
                          <a:xfrm>
                            <a:off x="365454" y="998372"/>
                            <a:ext cx="1255395" cy="299720"/>
                          </a:xfrm>
                          <a:prstGeom prst="rect">
                            <a:avLst/>
                          </a:prstGeom>
                        </wps:spPr>
                        <wps:txbx>
                          <w:txbxContent>
                            <w:p w14:paraId="310E4E18" w14:textId="77777777" w:rsidR="006233F2" w:rsidRDefault="00466C7E">
                              <w:pPr>
                                <w:spacing w:before="1"/>
                                <w:ind w:left="705"/>
                                <w:rPr>
                                  <w:sz w:val="12"/>
                                </w:rPr>
                              </w:pPr>
                              <w:r>
                                <w:rPr>
                                  <w:color w:val="231F20"/>
                                  <w:w w:val="90"/>
                                  <w:sz w:val="12"/>
                                </w:rPr>
                                <w:t>Harsh</w:t>
                              </w:r>
                              <w:r>
                                <w:rPr>
                                  <w:color w:val="231F20"/>
                                  <w:spacing w:val="-2"/>
                                  <w:w w:val="90"/>
                                  <w:sz w:val="12"/>
                                </w:rPr>
                                <w:t xml:space="preserve"> </w:t>
                              </w:r>
                              <w:r>
                                <w:rPr>
                                  <w:color w:val="231F20"/>
                                  <w:w w:val="90"/>
                                  <w:sz w:val="12"/>
                                </w:rPr>
                                <w:t>macro</w:t>
                              </w:r>
                              <w:r>
                                <w:rPr>
                                  <w:color w:val="231F20"/>
                                  <w:spacing w:val="-2"/>
                                  <w:w w:val="90"/>
                                  <w:sz w:val="12"/>
                                </w:rPr>
                                <w:t xml:space="preserve"> environment</w:t>
                              </w:r>
                            </w:p>
                            <w:p w14:paraId="0CD6AFFC" w14:textId="77777777" w:rsidR="006233F2" w:rsidRDefault="006233F2">
                              <w:pPr>
                                <w:spacing w:before="50"/>
                                <w:rPr>
                                  <w:sz w:val="12"/>
                                </w:rPr>
                              </w:pPr>
                            </w:p>
                            <w:p w14:paraId="232A120B" w14:textId="77777777" w:rsidR="006233F2" w:rsidRDefault="00466C7E">
                              <w:pPr>
                                <w:rPr>
                                  <w:sz w:val="12"/>
                                </w:rPr>
                              </w:pPr>
                              <w:r>
                                <w:rPr>
                                  <w:color w:val="231F20"/>
                                  <w:w w:val="90"/>
                                  <w:sz w:val="12"/>
                                </w:rPr>
                                <w:t>Benign</w:t>
                              </w:r>
                              <w:r>
                                <w:rPr>
                                  <w:color w:val="231F20"/>
                                  <w:spacing w:val="-7"/>
                                  <w:w w:val="90"/>
                                  <w:sz w:val="12"/>
                                </w:rPr>
                                <w:t xml:space="preserve"> </w:t>
                              </w:r>
                              <w:r>
                                <w:rPr>
                                  <w:color w:val="231F20"/>
                                  <w:w w:val="90"/>
                                  <w:sz w:val="12"/>
                                </w:rPr>
                                <w:t>macro</w:t>
                              </w:r>
                              <w:r>
                                <w:rPr>
                                  <w:color w:val="231F20"/>
                                  <w:spacing w:val="-6"/>
                                  <w:w w:val="90"/>
                                  <w:sz w:val="12"/>
                                </w:rPr>
                                <w:t xml:space="preserve"> </w:t>
                              </w:r>
                              <w:r>
                                <w:rPr>
                                  <w:color w:val="231F20"/>
                                  <w:spacing w:val="-2"/>
                                  <w:w w:val="90"/>
                                  <w:sz w:val="12"/>
                                </w:rPr>
                                <w:t>environment</w:t>
                              </w:r>
                            </w:p>
                          </w:txbxContent>
                        </wps:txbx>
                        <wps:bodyPr wrap="square" lIns="0" tIns="0" rIns="0" bIns="0" rtlCol="0">
                          <a:noAutofit/>
                        </wps:bodyPr>
                      </wps:wsp>
                    </wpg:wgp>
                  </a:graphicData>
                </a:graphic>
              </wp:anchor>
            </w:drawing>
          </mc:Choice>
          <mc:Fallback>
            <w:pict>
              <v:group w14:anchorId="6226BD2C" id="Group 485" o:spid="_x0000_s1399" style="position:absolute;left:0;text-align:left;margin-left:39.85pt;margin-top:2.6pt;width:184.8pt;height:142.25pt;z-index:1577164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">
                <v:shape id="Graphic 486" o:spid="_x0000_s1400" style="position:absolute;left:1141;top:3577;width:22326;height:14447;visibility:visible;mso-wrap-style:square;v-text-anchor:top" coordsize="2232660,144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" path="m2160570,1079498r71997,em2160570,723900r71997,em2160570,355600r71997,em2160570,r71997,em,1372246r,71996em533735,1372246r,71996em1067476,1372246r,71996em1601212,1372246r,71996em2132364,1372246r,71996e" filled="f" strokecolor="#231f20" strokeweight=".5pt">
                  <v:path arrowok="t"/>
                </v:shape>
                <v:shape id="Graphic 487" o:spid="_x0000_s1401" style="position:absolute;left:1141;top:3577;width:21329;height:11811;visibility:visible;mso-wrap-style:square;v-text-anchor:top" coordsize="2132965,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" path="m,1181100r533735,em533735,1181100r533741,-50802em1067476,1130298l1601212,635000em1601212,635000l2132364,e" filled="f" strokecolor="#00568b" strokeweight="1pt">
                  <v:path arrowok="t"/>
                </v:shape>
                <v:shape id="Graphic 488" o:spid="_x0000_s1402" style="position:absolute;left:1141;top:11959;width:21329;height:4445;visibility:visible;mso-wrap-style:square;v-text-anchor:top" coordsize="213296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" path="m,444501r533735,em533735,444501r533741,-12700em1067476,431801r533736,-50800em1601212,381001l2132364,e" filled="f" strokecolor="#b01c88" strokeweight="1pt">
                  <v:path arrowok="t"/>
                </v:shape>
                <v:shape id="Graphic 489" o:spid="_x0000_s1403" style="position:absolute;left:17871;top:21;width:13;height:17907;visibility:visible;mso-wrap-style:square;v-text-anchor:top" coordsize="1270,179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" path="m,1790698l,e" filled="f" strokecolor="#231f20" strokeweight=".5pt">
                  <v:stroke dashstyle="dash"/>
                  <v:path arrowok="t"/>
                </v:shape>
                <v:shape id="Graphic 490" o:spid="_x0000_s1404" style="position:absolute;left:15325;top:3204;width:2007;height:12;visibility:visible;mso-wrap-style:square;v-text-anchor:top" coordsize="200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" path="m,l200393,e" filled="f" strokecolor="#231f20" strokeweight=".5pt">
                  <v:path arrowok="t"/>
                </v:shape>
                <v:shape id="Graphic 491" o:spid="_x0000_s1405" style="position:absolute;left:17233;top:3063;width:527;height:286;visibility:visible;mso-wrap-style:square;v-text-anchor:top" coordsize="5270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" path="m,l,28040,52311,14032,,xe" fillcolor="#231f20" stroked="f">
                  <v:path arrowok="t"/>
                </v:shape>
                <v:shape id="Graphic 492" o:spid="_x0000_s1406" style="position:absolute;left:9071;top:13055;width:1867;height:2852;visibility:visible;mso-wrap-style:square;v-text-anchor:top" coordsize="186690,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" path="m,l186159,284886e" filled="f" strokecolor="#231f20" strokeweight=".5pt">
                  <v:path arrowok="t"/>
                </v:shape>
                <v:shape id="Graphic 493" o:spid="_x0000_s1407" style="position:absolute;left:10763;top:15747;width:407;height:521;visibility:visible;mso-wrap-style:square;v-text-anchor:top" coordsize="4064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" path="m23477,l,15341,40351,51473,23477,xe" fillcolor="#231f20" stroked="f">
                  <v:path arrowok="t"/>
                </v:shape>
                <v:shape id="Graphic 494" o:spid="_x0000_s1408" style="position:absolute;left:66;top:3577;width:724;height:10795;visibility:visible;mso-wrap-style:square;v-text-anchor:top" coordsize="7239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" path="m,1079498r71995,em,723900r71995,em,355600r71995,em,l71995,e" filled="f" strokecolor="#231f20" strokeweight=".5pt">
                  <v:path arrowok="t"/>
                </v:shape>
                <v:shape id="Graphic 495" o:spid="_x0000_s140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" path="m,1800005r2340000,l2340000,,,,,1800005xe" filled="f" strokecolor="#231f20" strokeweight=".5pt">
                  <v:path arrowok="t"/>
                </v:shape>
                <v:shape id="Textbox 496" o:spid="_x0000_s1410" type="#_x0000_t202" style="position:absolute;left:8056;top:2351;width:720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v:textbox inset="0,0,0,0">
                    <w:txbxContent>
                      <w:p w14:paraId="08D55A92" w14:textId="77777777" w:rsidR="006233F2" w:rsidRDefault="00466C7E">
                        <w:pPr>
                          <w:spacing w:before="18" w:line="204" w:lineRule="auto"/>
                          <w:ind w:left="54" w:right="18" w:hanging="55"/>
                          <w:rPr>
                            <w:position w:val="4"/>
                            <w:sz w:val="11"/>
                          </w:rPr>
                        </w:pPr>
                        <w:r>
                          <w:rPr>
                            <w:color w:val="231F20"/>
                            <w:w w:val="85"/>
                            <w:sz w:val="12"/>
                          </w:rPr>
                          <w:t>Increase</w:t>
                        </w:r>
                        <w:r>
                          <w:rPr>
                            <w:color w:val="231F20"/>
                            <w:spacing w:val="-5"/>
                            <w:w w:val="85"/>
                            <w:sz w:val="12"/>
                          </w:rPr>
                          <w:t xml:space="preserve"> </w:t>
                        </w:r>
                        <w:r>
                          <w:rPr>
                            <w:color w:val="231F20"/>
                            <w:w w:val="85"/>
                            <w:sz w:val="12"/>
                          </w:rPr>
                          <w:t>in</w:t>
                        </w:r>
                        <w:r>
                          <w:rPr>
                            <w:color w:val="231F20"/>
                            <w:spacing w:val="-5"/>
                            <w:w w:val="85"/>
                            <w:sz w:val="12"/>
                          </w:rPr>
                          <w:t xml:space="preserve"> </w:t>
                        </w:r>
                        <w:r>
                          <w:rPr>
                            <w:color w:val="231F20"/>
                            <w:w w:val="85"/>
                            <w:sz w:val="12"/>
                          </w:rPr>
                          <w:t>liquidity</w:t>
                        </w:r>
                        <w:r>
                          <w:rPr>
                            <w:color w:val="231F20"/>
                            <w:spacing w:val="-4"/>
                            <w:w w:val="85"/>
                            <w:sz w:val="12"/>
                          </w:rPr>
                          <w:t xml:space="preserve"> </w:t>
                        </w:r>
                        <w:r>
                          <w:rPr>
                            <w:color w:val="231F20"/>
                            <w:w w:val="85"/>
                            <w:sz w:val="12"/>
                          </w:rPr>
                          <w:t>risk</w:t>
                        </w:r>
                        <w:r>
                          <w:rPr>
                            <w:color w:val="231F20"/>
                            <w:spacing w:val="40"/>
                            <w:sz w:val="12"/>
                          </w:rPr>
                          <w:t xml:space="preserve"> </w:t>
                        </w:r>
                        <w:r>
                          <w:rPr>
                            <w:color w:val="231F20"/>
                            <w:w w:val="85"/>
                            <w:sz w:val="12"/>
                          </w:rPr>
                          <w:t>premia</w:t>
                        </w:r>
                        <w:r>
                          <w:rPr>
                            <w:color w:val="231F20"/>
                            <w:spacing w:val="-4"/>
                            <w:sz w:val="12"/>
                          </w:rPr>
                          <w:t xml:space="preserve"> </w:t>
                        </w:r>
                        <w:r>
                          <w:rPr>
                            <w:color w:val="231F20"/>
                            <w:w w:val="85"/>
                            <w:sz w:val="12"/>
                          </w:rPr>
                          <w:t>in</w:t>
                        </w:r>
                        <w:r>
                          <w:rPr>
                            <w:color w:val="231F20"/>
                            <w:spacing w:val="-3"/>
                            <w:sz w:val="12"/>
                          </w:rPr>
                          <w:t xml:space="preserve"> </w:t>
                        </w:r>
                        <w:r>
                          <w:rPr>
                            <w:color w:val="231F20"/>
                            <w:spacing w:val="-2"/>
                            <w:w w:val="85"/>
                            <w:sz w:val="12"/>
                          </w:rPr>
                          <w:t>2007–09</w:t>
                        </w:r>
                        <w:r>
                          <w:rPr>
                            <w:color w:val="231F20"/>
                            <w:spacing w:val="-2"/>
                            <w:w w:val="85"/>
                            <w:position w:val="4"/>
                            <w:sz w:val="11"/>
                          </w:rPr>
                          <w:t>(c)</w:t>
                        </w:r>
                      </w:p>
                    </w:txbxContent>
                  </v:textbox>
                </v:shape>
                <v:shape id="Textbox 497" o:spid="_x0000_s1411" type="#_x0000_t202" style="position:absolute;left:3654;top:9983;width:1255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v:textbox inset="0,0,0,0">
                    <w:txbxContent>
                      <w:p w14:paraId="310E4E18" w14:textId="77777777" w:rsidR="006233F2" w:rsidRDefault="00466C7E">
                        <w:pPr>
                          <w:spacing w:before="1"/>
                          <w:ind w:left="705"/>
                          <w:rPr>
                            <w:sz w:val="12"/>
                          </w:rPr>
                        </w:pPr>
                        <w:r>
                          <w:rPr>
                            <w:color w:val="231F20"/>
                            <w:w w:val="90"/>
                            <w:sz w:val="12"/>
                          </w:rPr>
                          <w:t>Harsh</w:t>
                        </w:r>
                        <w:r>
                          <w:rPr>
                            <w:color w:val="231F20"/>
                            <w:spacing w:val="-2"/>
                            <w:w w:val="90"/>
                            <w:sz w:val="12"/>
                          </w:rPr>
                          <w:t xml:space="preserve"> </w:t>
                        </w:r>
                        <w:r>
                          <w:rPr>
                            <w:color w:val="231F20"/>
                            <w:w w:val="90"/>
                            <w:sz w:val="12"/>
                          </w:rPr>
                          <w:t>macro</w:t>
                        </w:r>
                        <w:r>
                          <w:rPr>
                            <w:color w:val="231F20"/>
                            <w:spacing w:val="-2"/>
                            <w:w w:val="90"/>
                            <w:sz w:val="12"/>
                          </w:rPr>
                          <w:t xml:space="preserve"> environment</w:t>
                        </w:r>
                      </w:p>
                      <w:p w14:paraId="0CD6AFFC" w14:textId="77777777" w:rsidR="006233F2" w:rsidRDefault="006233F2">
                        <w:pPr>
                          <w:spacing w:before="50"/>
                          <w:rPr>
                            <w:sz w:val="12"/>
                          </w:rPr>
                        </w:pPr>
                      </w:p>
                      <w:p w14:paraId="232A120B" w14:textId="77777777" w:rsidR="006233F2" w:rsidRDefault="00466C7E">
                        <w:pPr>
                          <w:rPr>
                            <w:sz w:val="12"/>
                          </w:rPr>
                        </w:pPr>
                        <w:r>
                          <w:rPr>
                            <w:color w:val="231F20"/>
                            <w:w w:val="90"/>
                            <w:sz w:val="12"/>
                          </w:rPr>
                          <w:t>Benign</w:t>
                        </w:r>
                        <w:r>
                          <w:rPr>
                            <w:color w:val="231F20"/>
                            <w:spacing w:val="-7"/>
                            <w:w w:val="90"/>
                            <w:sz w:val="12"/>
                          </w:rPr>
                          <w:t xml:space="preserve"> </w:t>
                        </w:r>
                        <w:r>
                          <w:rPr>
                            <w:color w:val="231F20"/>
                            <w:w w:val="90"/>
                            <w:sz w:val="12"/>
                          </w:rPr>
                          <w:t>macro</w:t>
                        </w:r>
                        <w:r>
                          <w:rPr>
                            <w:color w:val="231F20"/>
                            <w:spacing w:val="-6"/>
                            <w:w w:val="90"/>
                            <w:sz w:val="12"/>
                          </w:rPr>
                          <w:t xml:space="preserve"> </w:t>
                        </w:r>
                        <w:r>
                          <w:rPr>
                            <w:color w:val="231F20"/>
                            <w:spacing w:val="-2"/>
                            <w:w w:val="90"/>
                            <w:sz w:val="12"/>
                          </w:rPr>
                          <w:t>environment</w:t>
                        </w:r>
                      </w:p>
                    </w:txbxContent>
                  </v:textbox>
                </v:shape>
                <w10:wrap anchorx="page"/>
              </v:group>
            </w:pict>
          </mc:Fallback>
        </mc:AlternateContent>
      </w:r>
      <w:r>
        <w:rPr>
          <w:color w:val="231F20"/>
          <w:spacing w:val="-10"/>
          <w:sz w:val="12"/>
        </w:rPr>
        <w:t>5</w:t>
      </w:r>
    </w:p>
    <w:p w14:paraId="21945711" w14:textId="77777777" w:rsidR="006233F2" w:rsidRDefault="006233F2">
      <w:pPr>
        <w:pStyle w:val="BodyText"/>
        <w:rPr>
          <w:sz w:val="12"/>
        </w:rPr>
      </w:pPr>
    </w:p>
    <w:p w14:paraId="52DCF9D2" w14:textId="77777777" w:rsidR="006233F2" w:rsidRDefault="006233F2">
      <w:pPr>
        <w:pStyle w:val="BodyText"/>
        <w:rPr>
          <w:sz w:val="12"/>
        </w:rPr>
      </w:pPr>
    </w:p>
    <w:p w14:paraId="0268D48B" w14:textId="77777777" w:rsidR="006233F2" w:rsidRDefault="006233F2">
      <w:pPr>
        <w:pStyle w:val="BodyText"/>
        <w:spacing w:before="9"/>
        <w:rPr>
          <w:sz w:val="12"/>
        </w:rPr>
      </w:pPr>
    </w:p>
    <w:p w14:paraId="0AAE9784" w14:textId="77777777" w:rsidR="006233F2" w:rsidRDefault="00466C7E">
      <w:pPr>
        <w:spacing w:before="1"/>
        <w:ind w:right="519"/>
        <w:jc w:val="right"/>
        <w:rPr>
          <w:sz w:val="12"/>
        </w:rPr>
      </w:pPr>
      <w:r>
        <w:rPr>
          <w:color w:val="231F20"/>
          <w:spacing w:val="-10"/>
          <w:w w:val="105"/>
          <w:sz w:val="12"/>
        </w:rPr>
        <w:t>4</w:t>
      </w:r>
    </w:p>
    <w:p w14:paraId="66F74D37" w14:textId="77777777" w:rsidR="006233F2" w:rsidRDefault="006233F2">
      <w:pPr>
        <w:pStyle w:val="BodyText"/>
        <w:rPr>
          <w:sz w:val="12"/>
        </w:rPr>
      </w:pPr>
    </w:p>
    <w:p w14:paraId="385A1289" w14:textId="77777777" w:rsidR="006233F2" w:rsidRDefault="006233F2">
      <w:pPr>
        <w:pStyle w:val="BodyText"/>
        <w:rPr>
          <w:sz w:val="12"/>
        </w:rPr>
      </w:pPr>
    </w:p>
    <w:p w14:paraId="7285DAF9" w14:textId="77777777" w:rsidR="006233F2" w:rsidRDefault="006233F2">
      <w:pPr>
        <w:pStyle w:val="BodyText"/>
        <w:spacing w:before="9"/>
        <w:rPr>
          <w:sz w:val="12"/>
        </w:rPr>
      </w:pPr>
    </w:p>
    <w:p w14:paraId="142E6E0F" w14:textId="77777777" w:rsidR="006233F2" w:rsidRDefault="00466C7E">
      <w:pPr>
        <w:ind w:right="519"/>
        <w:jc w:val="right"/>
        <w:rPr>
          <w:sz w:val="12"/>
        </w:rPr>
      </w:pPr>
      <w:r>
        <w:rPr>
          <w:color w:val="231F20"/>
          <w:spacing w:val="-10"/>
          <w:sz w:val="12"/>
        </w:rPr>
        <w:t>3</w:t>
      </w:r>
    </w:p>
    <w:p w14:paraId="5440E2A1" w14:textId="77777777" w:rsidR="006233F2" w:rsidRDefault="006233F2">
      <w:pPr>
        <w:pStyle w:val="BodyText"/>
        <w:rPr>
          <w:sz w:val="12"/>
        </w:rPr>
      </w:pPr>
    </w:p>
    <w:p w14:paraId="584328A2" w14:textId="77777777" w:rsidR="006233F2" w:rsidRDefault="006233F2">
      <w:pPr>
        <w:pStyle w:val="BodyText"/>
        <w:rPr>
          <w:sz w:val="12"/>
        </w:rPr>
      </w:pPr>
    </w:p>
    <w:p w14:paraId="237AA924" w14:textId="77777777" w:rsidR="006233F2" w:rsidRDefault="006233F2">
      <w:pPr>
        <w:pStyle w:val="BodyText"/>
        <w:spacing w:before="9"/>
        <w:rPr>
          <w:sz w:val="12"/>
        </w:rPr>
      </w:pPr>
    </w:p>
    <w:p w14:paraId="33B79F33" w14:textId="77777777" w:rsidR="006233F2" w:rsidRDefault="00466C7E">
      <w:pPr>
        <w:ind w:right="519"/>
        <w:jc w:val="right"/>
        <w:rPr>
          <w:sz w:val="12"/>
        </w:rPr>
      </w:pPr>
      <w:r>
        <w:rPr>
          <w:color w:val="231F20"/>
          <w:spacing w:val="-10"/>
          <w:sz w:val="12"/>
        </w:rPr>
        <w:t>2</w:t>
      </w:r>
    </w:p>
    <w:p w14:paraId="26632831" w14:textId="77777777" w:rsidR="006233F2" w:rsidRDefault="006233F2">
      <w:pPr>
        <w:pStyle w:val="BodyText"/>
        <w:rPr>
          <w:sz w:val="12"/>
        </w:rPr>
      </w:pPr>
    </w:p>
    <w:p w14:paraId="4509B046" w14:textId="77777777" w:rsidR="006233F2" w:rsidRDefault="006233F2">
      <w:pPr>
        <w:pStyle w:val="BodyText"/>
        <w:rPr>
          <w:sz w:val="12"/>
        </w:rPr>
      </w:pPr>
    </w:p>
    <w:p w14:paraId="1FBC4A6B" w14:textId="77777777" w:rsidR="006233F2" w:rsidRDefault="006233F2">
      <w:pPr>
        <w:pStyle w:val="BodyText"/>
        <w:spacing w:before="9"/>
        <w:rPr>
          <w:sz w:val="12"/>
        </w:rPr>
      </w:pPr>
    </w:p>
    <w:p w14:paraId="157FAE4F" w14:textId="77777777" w:rsidR="006233F2" w:rsidRDefault="00466C7E">
      <w:pPr>
        <w:ind w:right="519"/>
        <w:jc w:val="right"/>
        <w:rPr>
          <w:sz w:val="12"/>
        </w:rPr>
      </w:pPr>
      <w:r>
        <w:rPr>
          <w:color w:val="231F20"/>
          <w:spacing w:val="-10"/>
          <w:w w:val="90"/>
          <w:sz w:val="12"/>
        </w:rPr>
        <w:t>1</w:t>
      </w:r>
    </w:p>
    <w:p w14:paraId="5E4ED275" w14:textId="77777777" w:rsidR="006233F2" w:rsidRDefault="006233F2">
      <w:pPr>
        <w:pStyle w:val="BodyText"/>
        <w:rPr>
          <w:sz w:val="12"/>
        </w:rPr>
      </w:pPr>
    </w:p>
    <w:p w14:paraId="10ECB078" w14:textId="77777777" w:rsidR="006233F2" w:rsidRDefault="006233F2">
      <w:pPr>
        <w:pStyle w:val="BodyText"/>
        <w:rPr>
          <w:sz w:val="12"/>
        </w:rPr>
      </w:pPr>
    </w:p>
    <w:p w14:paraId="633A9687" w14:textId="77777777" w:rsidR="006233F2" w:rsidRDefault="006233F2">
      <w:pPr>
        <w:pStyle w:val="BodyText"/>
        <w:spacing w:before="9"/>
        <w:rPr>
          <w:sz w:val="12"/>
        </w:rPr>
      </w:pPr>
    </w:p>
    <w:p w14:paraId="59AD95F4" w14:textId="77777777" w:rsidR="006233F2" w:rsidRDefault="00466C7E">
      <w:pPr>
        <w:spacing w:line="125" w:lineRule="exact"/>
        <w:ind w:left="3836"/>
        <w:rPr>
          <w:sz w:val="12"/>
        </w:rPr>
      </w:pPr>
      <w:r>
        <w:rPr>
          <w:color w:val="231F20"/>
          <w:spacing w:val="-10"/>
          <w:w w:val="105"/>
          <w:sz w:val="12"/>
        </w:rPr>
        <w:t>0</w:t>
      </w:r>
    </w:p>
    <w:p w14:paraId="735E9478" w14:textId="77777777" w:rsidR="006233F2" w:rsidRDefault="00466C7E">
      <w:pPr>
        <w:tabs>
          <w:tab w:val="left" w:pos="1028"/>
          <w:tab w:val="left" w:pos="1867"/>
          <w:tab w:val="left" w:pos="2706"/>
          <w:tab w:val="left" w:pos="3546"/>
        </w:tabs>
        <w:spacing w:line="125" w:lineRule="exact"/>
        <w:ind w:left="188"/>
        <w:rPr>
          <w:sz w:val="12"/>
        </w:rPr>
      </w:pPr>
      <w:r>
        <w:rPr>
          <w:color w:val="231F20"/>
          <w:spacing w:val="-5"/>
          <w:w w:val="95"/>
          <w:sz w:val="12"/>
        </w:rPr>
        <w:t>0.0</w:t>
      </w:r>
      <w:r>
        <w:rPr>
          <w:color w:val="231F20"/>
          <w:sz w:val="12"/>
        </w:rPr>
        <w:tab/>
      </w:r>
      <w:r>
        <w:rPr>
          <w:color w:val="231F20"/>
          <w:spacing w:val="-5"/>
          <w:w w:val="95"/>
          <w:sz w:val="12"/>
        </w:rPr>
        <w:t>0.5</w:t>
      </w:r>
      <w:r>
        <w:rPr>
          <w:color w:val="231F20"/>
          <w:sz w:val="12"/>
        </w:rPr>
        <w:tab/>
      </w:r>
      <w:r>
        <w:rPr>
          <w:color w:val="231F20"/>
          <w:spacing w:val="-5"/>
          <w:w w:val="95"/>
          <w:sz w:val="12"/>
        </w:rPr>
        <w:t>1.0</w:t>
      </w:r>
      <w:r>
        <w:rPr>
          <w:color w:val="231F20"/>
          <w:sz w:val="12"/>
        </w:rPr>
        <w:tab/>
      </w:r>
      <w:r>
        <w:rPr>
          <w:color w:val="231F20"/>
          <w:spacing w:val="-5"/>
          <w:w w:val="95"/>
          <w:sz w:val="12"/>
        </w:rPr>
        <w:t>2.0</w:t>
      </w:r>
      <w:r>
        <w:rPr>
          <w:color w:val="231F20"/>
          <w:sz w:val="12"/>
        </w:rPr>
        <w:tab/>
      </w:r>
      <w:r>
        <w:rPr>
          <w:color w:val="231F20"/>
          <w:spacing w:val="-5"/>
          <w:w w:val="95"/>
          <w:sz w:val="12"/>
        </w:rPr>
        <w:t>4.0</w:t>
      </w:r>
    </w:p>
    <w:p w14:paraId="0E72AFD7" w14:textId="77777777" w:rsidR="006233F2" w:rsidRDefault="00466C7E">
      <w:pPr>
        <w:spacing w:before="14"/>
        <w:ind w:left="962"/>
        <w:rPr>
          <w:sz w:val="12"/>
        </w:rPr>
      </w:pPr>
      <w:r>
        <w:rPr>
          <w:color w:val="231F20"/>
          <w:w w:val="85"/>
          <w:sz w:val="12"/>
        </w:rPr>
        <w:t>Interest</w:t>
      </w:r>
      <w:r>
        <w:rPr>
          <w:color w:val="231F20"/>
          <w:spacing w:val="-4"/>
          <w:sz w:val="12"/>
        </w:rPr>
        <w:t xml:space="preserve"> </w:t>
      </w:r>
      <w:r>
        <w:rPr>
          <w:color w:val="231F20"/>
          <w:w w:val="85"/>
          <w:sz w:val="12"/>
        </w:rPr>
        <w:t>rate</w:t>
      </w:r>
      <w:r>
        <w:rPr>
          <w:color w:val="231F20"/>
          <w:spacing w:val="-4"/>
          <w:sz w:val="12"/>
        </w:rPr>
        <w:t xml:space="preserve"> </w:t>
      </w:r>
      <w:r>
        <w:rPr>
          <w:color w:val="231F20"/>
          <w:w w:val="85"/>
          <w:sz w:val="12"/>
        </w:rPr>
        <w:t>increase</w:t>
      </w:r>
      <w:r>
        <w:rPr>
          <w:color w:val="231F20"/>
          <w:spacing w:val="-3"/>
          <w:sz w:val="12"/>
        </w:rPr>
        <w:t xml:space="preserve"> </w:t>
      </w:r>
      <w:r>
        <w:rPr>
          <w:color w:val="231F20"/>
          <w:w w:val="85"/>
          <w:sz w:val="12"/>
        </w:rPr>
        <w:t>(percentage</w:t>
      </w:r>
      <w:r>
        <w:rPr>
          <w:color w:val="231F20"/>
          <w:spacing w:val="-4"/>
          <w:sz w:val="12"/>
        </w:rPr>
        <w:t xml:space="preserve"> </w:t>
      </w:r>
      <w:r>
        <w:rPr>
          <w:color w:val="231F20"/>
          <w:spacing w:val="-2"/>
          <w:w w:val="85"/>
          <w:sz w:val="12"/>
        </w:rPr>
        <w:t>points)</w:t>
      </w:r>
    </w:p>
    <w:p w14:paraId="60D0827A" w14:textId="77777777" w:rsidR="006233F2" w:rsidRDefault="00466C7E">
      <w:pPr>
        <w:spacing w:before="127" w:line="244" w:lineRule="auto"/>
        <w:ind w:left="89"/>
        <w:rPr>
          <w:sz w:val="11"/>
        </w:rPr>
      </w:pPr>
      <w:r>
        <w:rPr>
          <w:color w:val="231F20"/>
          <w:spacing w:val="-4"/>
          <w:sz w:val="11"/>
        </w:rPr>
        <w:t>Sources:</w:t>
      </w:r>
      <w:r>
        <w:rPr>
          <w:color w:val="231F20"/>
          <w:spacing w:val="22"/>
          <w:sz w:val="11"/>
        </w:rPr>
        <w:t xml:space="preserve"> </w:t>
      </w:r>
      <w:r>
        <w:rPr>
          <w:color w:val="231F20"/>
          <w:spacing w:val="-4"/>
          <w:sz w:val="11"/>
        </w:rPr>
        <w:t>2015</w:t>
      </w:r>
      <w:r>
        <w:rPr>
          <w:color w:val="231F20"/>
          <w:spacing w:val="-6"/>
          <w:sz w:val="11"/>
        </w:rPr>
        <w:t xml:space="preserve"> </w:t>
      </w:r>
      <w:r>
        <w:rPr>
          <w:color w:val="231F20"/>
          <w:spacing w:val="-4"/>
          <w:sz w:val="11"/>
        </w:rPr>
        <w:t>Bank’s</w:t>
      </w:r>
      <w:r>
        <w:rPr>
          <w:color w:val="231F20"/>
          <w:spacing w:val="-6"/>
          <w:sz w:val="11"/>
        </w:rPr>
        <w:t xml:space="preserve"> </w:t>
      </w:r>
      <w:r>
        <w:rPr>
          <w:color w:val="231F20"/>
          <w:spacing w:val="-4"/>
          <w:sz w:val="11"/>
        </w:rPr>
        <w:t>Survey</w:t>
      </w:r>
      <w:r>
        <w:rPr>
          <w:color w:val="231F20"/>
          <w:spacing w:val="-6"/>
          <w:sz w:val="11"/>
        </w:rPr>
        <w:t xml:space="preserve"> </w:t>
      </w:r>
      <w:r>
        <w:rPr>
          <w:color w:val="231F20"/>
          <w:spacing w:val="-4"/>
          <w:sz w:val="11"/>
        </w:rPr>
        <w:t>of</w:t>
      </w:r>
      <w:r>
        <w:rPr>
          <w:color w:val="231F20"/>
          <w:spacing w:val="-6"/>
          <w:sz w:val="11"/>
        </w:rPr>
        <w:t xml:space="preserve"> </w:t>
      </w:r>
      <w:r>
        <w:rPr>
          <w:color w:val="231F20"/>
          <w:spacing w:val="-4"/>
          <w:sz w:val="11"/>
        </w:rPr>
        <w:t>major</w:t>
      </w:r>
      <w:r>
        <w:rPr>
          <w:color w:val="231F20"/>
          <w:spacing w:val="-6"/>
          <w:sz w:val="11"/>
        </w:rPr>
        <w:t xml:space="preserve"> </w:t>
      </w:r>
      <w:r>
        <w:rPr>
          <w:color w:val="231F20"/>
          <w:spacing w:val="-4"/>
          <w:sz w:val="11"/>
        </w:rPr>
        <w:t>UK</w:t>
      </w:r>
      <w:r>
        <w:rPr>
          <w:color w:val="231F20"/>
          <w:spacing w:val="-6"/>
          <w:sz w:val="11"/>
        </w:rPr>
        <w:t xml:space="preserve"> </w:t>
      </w:r>
      <w:r>
        <w:rPr>
          <w:color w:val="231F20"/>
          <w:spacing w:val="-4"/>
          <w:sz w:val="11"/>
        </w:rPr>
        <w:t>banks</w:t>
      </w:r>
      <w:r>
        <w:rPr>
          <w:color w:val="231F20"/>
          <w:spacing w:val="-6"/>
          <w:sz w:val="11"/>
        </w:rPr>
        <w:t xml:space="preserve"> </w:t>
      </w:r>
      <w:r>
        <w:rPr>
          <w:color w:val="231F20"/>
          <w:spacing w:val="-4"/>
          <w:sz w:val="11"/>
        </w:rPr>
        <w:t>on</w:t>
      </w:r>
      <w:r>
        <w:rPr>
          <w:color w:val="231F20"/>
          <w:spacing w:val="-6"/>
          <w:sz w:val="11"/>
        </w:rPr>
        <w:t xml:space="preserve"> </w:t>
      </w:r>
      <w:r>
        <w:rPr>
          <w:color w:val="231F20"/>
          <w:spacing w:val="-4"/>
          <w:sz w:val="11"/>
        </w:rPr>
        <w:t>their</w:t>
      </w:r>
      <w:r>
        <w:rPr>
          <w:color w:val="231F20"/>
          <w:spacing w:val="-6"/>
          <w:sz w:val="11"/>
        </w:rPr>
        <w:t xml:space="preserve"> </w:t>
      </w:r>
      <w:r>
        <w:rPr>
          <w:color w:val="231F20"/>
          <w:spacing w:val="-4"/>
          <w:sz w:val="11"/>
        </w:rPr>
        <w:t>small</w:t>
      </w:r>
      <w:r>
        <w:rPr>
          <w:color w:val="231F20"/>
          <w:spacing w:val="-6"/>
          <w:sz w:val="11"/>
        </w:rPr>
        <w:t xml:space="preserve"> </w:t>
      </w:r>
      <w:r>
        <w:rPr>
          <w:color w:val="231F20"/>
          <w:spacing w:val="-4"/>
          <w:sz w:val="11"/>
        </w:rPr>
        <w:t>and</w:t>
      </w:r>
      <w:r>
        <w:rPr>
          <w:color w:val="231F20"/>
          <w:spacing w:val="-6"/>
          <w:sz w:val="11"/>
        </w:rPr>
        <w:t xml:space="preserve"> </w:t>
      </w:r>
      <w:r>
        <w:rPr>
          <w:color w:val="231F20"/>
          <w:spacing w:val="-4"/>
          <w:sz w:val="11"/>
        </w:rPr>
        <w:t>medium-sized</w:t>
      </w:r>
      <w:r>
        <w:rPr>
          <w:color w:val="231F20"/>
          <w:spacing w:val="-6"/>
          <w:sz w:val="11"/>
        </w:rPr>
        <w:t xml:space="preserve"> </w:t>
      </w:r>
      <w:r>
        <w:rPr>
          <w:color w:val="231F20"/>
          <w:spacing w:val="-4"/>
          <w:sz w:val="11"/>
        </w:rPr>
        <w:t>corporate</w:t>
      </w:r>
      <w:r>
        <w:rPr>
          <w:color w:val="231F20"/>
          <w:spacing w:val="40"/>
          <w:sz w:val="11"/>
        </w:rPr>
        <w:t xml:space="preserve"> </w:t>
      </w:r>
      <w:r>
        <w:rPr>
          <w:color w:val="231F20"/>
          <w:w w:val="90"/>
          <w:sz w:val="11"/>
        </w:rPr>
        <w:t>lending,</w:t>
      </w:r>
      <w:r>
        <w:rPr>
          <w:color w:val="231F20"/>
          <w:spacing w:val="-3"/>
          <w:w w:val="90"/>
          <w:sz w:val="11"/>
        </w:rPr>
        <w:t xml:space="preserve"> </w:t>
      </w:r>
      <w:r>
        <w:rPr>
          <w:color w:val="231F20"/>
          <w:w w:val="90"/>
          <w:sz w:val="11"/>
        </w:rPr>
        <w:t>Bloomberg,</w:t>
      </w:r>
      <w:r>
        <w:rPr>
          <w:color w:val="231F20"/>
          <w:spacing w:val="-3"/>
          <w:w w:val="90"/>
          <w:sz w:val="11"/>
        </w:rPr>
        <w:t xml:space="preserve"> </w:t>
      </w:r>
      <w:proofErr w:type="spellStart"/>
      <w:r>
        <w:rPr>
          <w:color w:val="231F20"/>
          <w:w w:val="90"/>
          <w:sz w:val="11"/>
        </w:rPr>
        <w:t>BofA</w:t>
      </w:r>
      <w:proofErr w:type="spellEnd"/>
      <w:r>
        <w:rPr>
          <w:color w:val="231F20"/>
          <w:spacing w:val="-3"/>
          <w:w w:val="90"/>
          <w:sz w:val="11"/>
        </w:rPr>
        <w:t xml:space="preserve"> </w:t>
      </w:r>
      <w:r>
        <w:rPr>
          <w:color w:val="231F20"/>
          <w:w w:val="90"/>
          <w:sz w:val="11"/>
        </w:rPr>
        <w:t>Merrill</w:t>
      </w:r>
      <w:r>
        <w:rPr>
          <w:color w:val="231F20"/>
          <w:spacing w:val="-3"/>
          <w:w w:val="90"/>
          <w:sz w:val="11"/>
        </w:rPr>
        <w:t xml:space="preserve"> </w:t>
      </w:r>
      <w:r>
        <w:rPr>
          <w:color w:val="231F20"/>
          <w:w w:val="90"/>
          <w:sz w:val="11"/>
        </w:rPr>
        <w:t>Lynch</w:t>
      </w:r>
      <w:r>
        <w:rPr>
          <w:color w:val="231F20"/>
          <w:spacing w:val="-3"/>
          <w:w w:val="90"/>
          <w:sz w:val="11"/>
        </w:rPr>
        <w:t xml:space="preserve"> </w:t>
      </w:r>
      <w:r>
        <w:rPr>
          <w:color w:val="231F20"/>
          <w:w w:val="90"/>
          <w:sz w:val="11"/>
        </w:rPr>
        <w:t>Global</w:t>
      </w:r>
      <w:r>
        <w:rPr>
          <w:color w:val="231F20"/>
          <w:spacing w:val="-3"/>
          <w:w w:val="90"/>
          <w:sz w:val="11"/>
        </w:rPr>
        <w:t xml:space="preserve"> </w:t>
      </w:r>
      <w:r>
        <w:rPr>
          <w:color w:val="231F20"/>
          <w:w w:val="90"/>
          <w:sz w:val="11"/>
        </w:rPr>
        <w:t>Research,</w:t>
      </w:r>
      <w:r>
        <w:rPr>
          <w:color w:val="231F20"/>
          <w:spacing w:val="-3"/>
          <w:w w:val="90"/>
          <w:sz w:val="11"/>
        </w:rPr>
        <w:t xml:space="preserve"> </w:t>
      </w:r>
      <w:r>
        <w:rPr>
          <w:color w:val="231F20"/>
          <w:w w:val="90"/>
          <w:sz w:val="11"/>
        </w:rPr>
        <w:t>Thomson</w:t>
      </w:r>
      <w:r>
        <w:rPr>
          <w:color w:val="231F20"/>
          <w:spacing w:val="-3"/>
          <w:w w:val="90"/>
          <w:sz w:val="11"/>
        </w:rPr>
        <w:t xml:space="preserve"> </w:t>
      </w:r>
      <w:r>
        <w:rPr>
          <w:color w:val="231F20"/>
          <w:w w:val="90"/>
          <w:sz w:val="11"/>
        </w:rPr>
        <w:t>Reuters</w:t>
      </w:r>
      <w:r>
        <w:rPr>
          <w:color w:val="231F20"/>
          <w:spacing w:val="-3"/>
          <w:w w:val="90"/>
          <w:sz w:val="11"/>
        </w:rPr>
        <w:t xml:space="preserve"> </w:t>
      </w:r>
      <w:proofErr w:type="spellStart"/>
      <w:r>
        <w:rPr>
          <w:color w:val="231F20"/>
          <w:w w:val="90"/>
          <w:sz w:val="11"/>
        </w:rPr>
        <w:t>Datastream</w:t>
      </w:r>
      <w:proofErr w:type="spellEnd"/>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40"/>
          <w:sz w:val="11"/>
        </w:rPr>
        <w:t xml:space="preserve"> </w:t>
      </w:r>
      <w:r>
        <w:rPr>
          <w:color w:val="231F20"/>
          <w:spacing w:val="-2"/>
          <w:sz w:val="11"/>
        </w:rPr>
        <w:t>calculations.</w:t>
      </w:r>
    </w:p>
    <w:p w14:paraId="3A2A6514" w14:textId="77777777" w:rsidR="006233F2" w:rsidRDefault="006233F2">
      <w:pPr>
        <w:pStyle w:val="BodyText"/>
        <w:spacing w:before="2"/>
        <w:rPr>
          <w:sz w:val="11"/>
        </w:rPr>
      </w:pPr>
    </w:p>
    <w:p w14:paraId="0774732E" w14:textId="77777777" w:rsidR="006233F2" w:rsidRDefault="00466C7E">
      <w:pPr>
        <w:pStyle w:val="ListParagraph"/>
        <w:numPr>
          <w:ilvl w:val="0"/>
          <w:numId w:val="66"/>
        </w:numPr>
        <w:tabs>
          <w:tab w:val="left" w:pos="257"/>
          <w:tab w:val="left" w:pos="259"/>
        </w:tabs>
        <w:spacing w:line="244" w:lineRule="auto"/>
        <w:ind w:right="432"/>
        <w:rPr>
          <w:sz w:val="11"/>
        </w:rPr>
      </w:pPr>
      <w:r>
        <w:rPr>
          <w:color w:val="231F20"/>
          <w:w w:val="90"/>
          <w:sz w:val="11"/>
        </w:rPr>
        <w:t>‘Benign</w:t>
      </w:r>
      <w:r>
        <w:rPr>
          <w:color w:val="231F20"/>
          <w:spacing w:val="-5"/>
          <w:w w:val="90"/>
          <w:sz w:val="11"/>
        </w:rPr>
        <w:t xml:space="preserve"> </w:t>
      </w:r>
      <w:r>
        <w:rPr>
          <w:color w:val="231F20"/>
          <w:w w:val="90"/>
          <w:sz w:val="11"/>
        </w:rPr>
        <w:t>macro</w:t>
      </w:r>
      <w:r>
        <w:rPr>
          <w:color w:val="231F20"/>
          <w:spacing w:val="-5"/>
          <w:w w:val="90"/>
          <w:sz w:val="11"/>
        </w:rPr>
        <w:t xml:space="preserve"> </w:t>
      </w:r>
      <w:r>
        <w:rPr>
          <w:color w:val="231F20"/>
          <w:w w:val="90"/>
          <w:sz w:val="11"/>
        </w:rPr>
        <w:t>environment’</w:t>
      </w:r>
      <w:r>
        <w:rPr>
          <w:color w:val="231F20"/>
          <w:spacing w:val="-5"/>
          <w:w w:val="90"/>
          <w:sz w:val="11"/>
        </w:rPr>
        <w:t xml:space="preserve"> </w:t>
      </w:r>
      <w:r>
        <w:rPr>
          <w:color w:val="231F20"/>
          <w:w w:val="90"/>
          <w:sz w:val="11"/>
        </w:rPr>
        <w:t>refers</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macroeconomic</w:t>
      </w:r>
      <w:r>
        <w:rPr>
          <w:color w:val="231F20"/>
          <w:spacing w:val="-5"/>
          <w:w w:val="90"/>
          <w:sz w:val="11"/>
        </w:rPr>
        <w:t xml:space="preserve"> </w:t>
      </w:r>
      <w:r>
        <w:rPr>
          <w:color w:val="231F20"/>
          <w:w w:val="90"/>
          <w:sz w:val="11"/>
        </w:rPr>
        <w:t>environment</w:t>
      </w:r>
      <w:r>
        <w:rPr>
          <w:color w:val="231F20"/>
          <w:spacing w:val="-5"/>
          <w:w w:val="90"/>
          <w:sz w:val="11"/>
        </w:rPr>
        <w:t xml:space="preserve"> </w:t>
      </w:r>
      <w:r>
        <w:rPr>
          <w:color w:val="231F20"/>
          <w:w w:val="90"/>
          <w:sz w:val="11"/>
        </w:rPr>
        <w:t>similar</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that</w:t>
      </w:r>
      <w:r>
        <w:rPr>
          <w:color w:val="231F20"/>
          <w:spacing w:val="40"/>
          <w:sz w:val="11"/>
        </w:rPr>
        <w:t xml:space="preserve"> </w:t>
      </w:r>
      <w:r>
        <w:rPr>
          <w:color w:val="231F20"/>
          <w:w w:val="90"/>
          <w:sz w:val="11"/>
        </w:rPr>
        <w:t>of end-2014.</w:t>
      </w:r>
      <w:r>
        <w:rPr>
          <w:color w:val="231F20"/>
          <w:spacing w:val="35"/>
          <w:sz w:val="11"/>
        </w:rPr>
        <w:t xml:space="preserve"> </w:t>
      </w:r>
      <w:r>
        <w:rPr>
          <w:color w:val="231F20"/>
          <w:w w:val="90"/>
          <w:sz w:val="11"/>
        </w:rPr>
        <w:t>‘Harsh macro environment’ refers to a recession similar to 2008–09.</w:t>
      </w:r>
    </w:p>
    <w:p w14:paraId="1973670F" w14:textId="77777777" w:rsidR="006233F2" w:rsidRDefault="00466C7E">
      <w:pPr>
        <w:pStyle w:val="ListParagraph"/>
        <w:numPr>
          <w:ilvl w:val="0"/>
          <w:numId w:val="66"/>
        </w:numPr>
        <w:tabs>
          <w:tab w:val="left" w:pos="257"/>
          <w:tab w:val="left" w:pos="259"/>
        </w:tabs>
        <w:spacing w:line="244" w:lineRule="auto"/>
        <w:ind w:right="236"/>
        <w:rPr>
          <w:sz w:val="11"/>
        </w:rPr>
      </w:pPr>
      <w:r>
        <w:rPr>
          <w:color w:val="231F20"/>
          <w:w w:val="90"/>
          <w:sz w:val="11"/>
        </w:rPr>
        <w:t>Based</w:t>
      </w:r>
      <w:r>
        <w:rPr>
          <w:color w:val="231F20"/>
          <w:spacing w:val="-4"/>
          <w:w w:val="90"/>
          <w:sz w:val="11"/>
        </w:rPr>
        <w:t xml:space="preserve"> </w:t>
      </w:r>
      <w:r>
        <w:rPr>
          <w:color w:val="231F20"/>
          <w:w w:val="90"/>
          <w:sz w:val="11"/>
        </w:rPr>
        <w:t>on</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survey</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(largely</w:t>
      </w:r>
      <w:r>
        <w:rPr>
          <w:color w:val="231F20"/>
          <w:spacing w:val="-4"/>
          <w:w w:val="90"/>
          <w:sz w:val="11"/>
        </w:rPr>
        <w:t xml:space="preserve"> </w:t>
      </w:r>
      <w:r>
        <w:rPr>
          <w:color w:val="231F20"/>
          <w:w w:val="90"/>
          <w:sz w:val="11"/>
        </w:rPr>
        <w:t>floating</w:t>
      </w:r>
      <w:r>
        <w:rPr>
          <w:color w:val="231F20"/>
          <w:spacing w:val="-4"/>
          <w:w w:val="90"/>
          <w:sz w:val="11"/>
        </w:rPr>
        <w:t xml:space="preserve"> </w:t>
      </w:r>
      <w:r>
        <w:rPr>
          <w:color w:val="231F20"/>
          <w:w w:val="90"/>
          <w:sz w:val="11"/>
        </w:rPr>
        <w:t>rate)</w:t>
      </w:r>
      <w:r>
        <w:rPr>
          <w:color w:val="231F20"/>
          <w:spacing w:val="-4"/>
          <w:w w:val="90"/>
          <w:sz w:val="11"/>
        </w:rPr>
        <w:t xml:space="preserve"> </w:t>
      </w:r>
      <w:r>
        <w:rPr>
          <w:color w:val="231F20"/>
          <w:w w:val="90"/>
          <w:sz w:val="11"/>
        </w:rPr>
        <w:t>lending</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small</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medium-sized</w:t>
      </w:r>
      <w:r>
        <w:rPr>
          <w:color w:val="231F20"/>
          <w:spacing w:val="40"/>
          <w:sz w:val="11"/>
        </w:rPr>
        <w:t xml:space="preserve"> </w:t>
      </w:r>
      <w:r>
        <w:rPr>
          <w:color w:val="231F20"/>
          <w:w w:val="90"/>
          <w:sz w:val="11"/>
        </w:rPr>
        <w:t>companies.</w:t>
      </w:r>
      <w:r>
        <w:rPr>
          <w:color w:val="231F20"/>
          <w:spacing w:val="36"/>
          <w:sz w:val="11"/>
        </w:rPr>
        <w:t xml:space="preserve"> </w:t>
      </w:r>
      <w:r>
        <w:rPr>
          <w:color w:val="231F20"/>
          <w:w w:val="90"/>
          <w:sz w:val="11"/>
        </w:rPr>
        <w:t>The chart includes data for mid-sized companies with revenues</w:t>
      </w:r>
    </w:p>
    <w:p w14:paraId="7B455887" w14:textId="77777777" w:rsidR="006233F2" w:rsidRDefault="00466C7E">
      <w:pPr>
        <w:spacing w:line="127" w:lineRule="exact"/>
        <w:ind w:left="259"/>
        <w:rPr>
          <w:sz w:val="11"/>
        </w:rPr>
      </w:pPr>
      <w:r>
        <w:rPr>
          <w:color w:val="231F20"/>
          <w:w w:val="90"/>
          <w:sz w:val="11"/>
        </w:rPr>
        <w:t>between</w:t>
      </w:r>
      <w:r>
        <w:rPr>
          <w:color w:val="231F20"/>
          <w:spacing w:val="6"/>
          <w:sz w:val="11"/>
        </w:rPr>
        <w:t xml:space="preserve"> </w:t>
      </w:r>
      <w:r>
        <w:rPr>
          <w:color w:val="231F20"/>
          <w:w w:val="90"/>
          <w:sz w:val="11"/>
        </w:rPr>
        <w:t>£25</w:t>
      </w:r>
      <w:r>
        <w:rPr>
          <w:color w:val="231F20"/>
          <w:spacing w:val="7"/>
          <w:sz w:val="11"/>
        </w:rPr>
        <w:t xml:space="preserve"> </w:t>
      </w:r>
      <w:r>
        <w:rPr>
          <w:color w:val="231F20"/>
          <w:w w:val="90"/>
          <w:sz w:val="11"/>
        </w:rPr>
        <w:t>million–£500</w:t>
      </w:r>
      <w:r>
        <w:rPr>
          <w:color w:val="231F20"/>
          <w:spacing w:val="8"/>
          <w:sz w:val="11"/>
        </w:rPr>
        <w:t xml:space="preserve"> </w:t>
      </w:r>
      <w:r>
        <w:rPr>
          <w:color w:val="231F20"/>
          <w:w w:val="90"/>
          <w:sz w:val="11"/>
        </w:rPr>
        <w:t>million</w:t>
      </w:r>
      <w:r>
        <w:rPr>
          <w:color w:val="231F20"/>
          <w:spacing w:val="9"/>
          <w:sz w:val="11"/>
        </w:rPr>
        <w:t xml:space="preserve"> </w:t>
      </w:r>
      <w:r>
        <w:rPr>
          <w:color w:val="231F20"/>
          <w:spacing w:val="-4"/>
          <w:w w:val="90"/>
          <w:sz w:val="11"/>
        </w:rPr>
        <w:t>only.</w:t>
      </w:r>
    </w:p>
    <w:p w14:paraId="2E622815" w14:textId="77777777" w:rsidR="006233F2" w:rsidRDefault="00466C7E">
      <w:pPr>
        <w:pStyle w:val="ListParagraph"/>
        <w:numPr>
          <w:ilvl w:val="0"/>
          <w:numId w:val="66"/>
        </w:numPr>
        <w:tabs>
          <w:tab w:val="left" w:pos="259"/>
        </w:tabs>
        <w:spacing w:before="1" w:line="244" w:lineRule="auto"/>
        <w:ind w:right="76"/>
        <w:rPr>
          <w:sz w:val="11"/>
        </w:rPr>
      </w:pPr>
      <w:r>
        <w:rPr>
          <w:color w:val="231F20"/>
          <w:w w:val="90"/>
          <w:sz w:val="11"/>
        </w:rPr>
        <w:t>Increase in average liquidity risk premium on sterling-denominated investment-grade</w:t>
      </w:r>
      <w:r>
        <w:rPr>
          <w:color w:val="231F20"/>
          <w:spacing w:val="40"/>
          <w:sz w:val="11"/>
        </w:rPr>
        <w:t xml:space="preserve"> </w:t>
      </w:r>
      <w:r>
        <w:rPr>
          <w:color w:val="231F20"/>
          <w:spacing w:val="-2"/>
          <w:sz w:val="11"/>
        </w:rPr>
        <w:t>corporate</w:t>
      </w:r>
      <w:r>
        <w:rPr>
          <w:color w:val="231F20"/>
          <w:spacing w:val="-8"/>
          <w:sz w:val="11"/>
        </w:rPr>
        <w:t xml:space="preserve"> </w:t>
      </w:r>
      <w:r>
        <w:rPr>
          <w:color w:val="231F20"/>
          <w:spacing w:val="-2"/>
          <w:sz w:val="11"/>
        </w:rPr>
        <w:t>bonds</w:t>
      </w:r>
      <w:r>
        <w:rPr>
          <w:color w:val="231F20"/>
          <w:spacing w:val="-8"/>
          <w:sz w:val="11"/>
        </w:rPr>
        <w:t xml:space="preserve"> </w:t>
      </w:r>
      <w:r>
        <w:rPr>
          <w:color w:val="231F20"/>
          <w:spacing w:val="-2"/>
          <w:sz w:val="11"/>
        </w:rPr>
        <w:t>between</w:t>
      </w:r>
      <w:r>
        <w:rPr>
          <w:color w:val="231F20"/>
          <w:spacing w:val="-8"/>
          <w:sz w:val="11"/>
        </w:rPr>
        <w:t xml:space="preserve"> </w:t>
      </w:r>
      <w:r>
        <w:rPr>
          <w:color w:val="231F20"/>
          <w:spacing w:val="-2"/>
          <w:sz w:val="11"/>
        </w:rPr>
        <w:t>2007</w:t>
      </w:r>
      <w:r>
        <w:rPr>
          <w:color w:val="231F20"/>
          <w:spacing w:val="-8"/>
          <w:sz w:val="11"/>
        </w:rPr>
        <w:t xml:space="preserve"> </w:t>
      </w:r>
      <w:r>
        <w:rPr>
          <w:color w:val="231F20"/>
          <w:spacing w:val="-2"/>
          <w:sz w:val="11"/>
        </w:rPr>
        <w:t>H1</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2009</w:t>
      </w:r>
      <w:r>
        <w:rPr>
          <w:color w:val="231F20"/>
          <w:spacing w:val="-8"/>
          <w:sz w:val="11"/>
        </w:rPr>
        <w:t xml:space="preserve"> </w:t>
      </w:r>
      <w:r>
        <w:rPr>
          <w:color w:val="231F20"/>
          <w:spacing w:val="-2"/>
          <w:sz w:val="11"/>
        </w:rPr>
        <w:t>H1</w:t>
      </w:r>
      <w:r>
        <w:rPr>
          <w:color w:val="231F20"/>
          <w:spacing w:val="-8"/>
          <w:sz w:val="11"/>
        </w:rPr>
        <w:t xml:space="preserve"> </w:t>
      </w:r>
      <w:r>
        <w:rPr>
          <w:color w:val="231F20"/>
          <w:spacing w:val="-2"/>
          <w:sz w:val="11"/>
        </w:rPr>
        <w:t>estimated</w:t>
      </w:r>
      <w:r>
        <w:rPr>
          <w:color w:val="231F20"/>
          <w:spacing w:val="-8"/>
          <w:sz w:val="11"/>
        </w:rPr>
        <w:t xml:space="preserve"> </w:t>
      </w:r>
      <w:r>
        <w:rPr>
          <w:color w:val="231F20"/>
          <w:spacing w:val="-2"/>
          <w:sz w:val="11"/>
        </w:rPr>
        <w:t>using</w:t>
      </w:r>
      <w:r>
        <w:rPr>
          <w:color w:val="231F20"/>
          <w:spacing w:val="-8"/>
          <w:sz w:val="11"/>
        </w:rPr>
        <w:t xml:space="preserve"> </w:t>
      </w:r>
      <w:r>
        <w:rPr>
          <w:color w:val="231F20"/>
          <w:spacing w:val="-2"/>
          <w:sz w:val="11"/>
        </w:rPr>
        <w:t>a</w:t>
      </w:r>
      <w:r>
        <w:rPr>
          <w:color w:val="231F20"/>
          <w:spacing w:val="-8"/>
          <w:sz w:val="11"/>
        </w:rPr>
        <w:t xml:space="preserve"> </w:t>
      </w:r>
      <w:r>
        <w:rPr>
          <w:color w:val="231F20"/>
          <w:spacing w:val="-2"/>
          <w:sz w:val="11"/>
        </w:rPr>
        <w:t>Merton</w:t>
      </w:r>
      <w:r>
        <w:rPr>
          <w:color w:val="231F20"/>
          <w:spacing w:val="-8"/>
          <w:sz w:val="11"/>
        </w:rPr>
        <w:t xml:space="preserve"> </w:t>
      </w:r>
      <w:r>
        <w:rPr>
          <w:color w:val="231F20"/>
          <w:spacing w:val="-2"/>
          <w:sz w:val="11"/>
        </w:rPr>
        <w:t>model</w:t>
      </w:r>
      <w:r>
        <w:rPr>
          <w:color w:val="231F20"/>
          <w:spacing w:val="-8"/>
          <w:sz w:val="11"/>
        </w:rPr>
        <w:t xml:space="preserve"> </w:t>
      </w:r>
      <w:r>
        <w:rPr>
          <w:color w:val="231F20"/>
          <w:spacing w:val="-2"/>
          <w:sz w:val="11"/>
        </w:rPr>
        <w:t>as</w:t>
      </w:r>
      <w:r>
        <w:rPr>
          <w:color w:val="231F20"/>
          <w:spacing w:val="-8"/>
          <w:sz w:val="11"/>
        </w:rPr>
        <w:t xml:space="preserve"> </w:t>
      </w:r>
      <w:r>
        <w:rPr>
          <w:color w:val="231F20"/>
          <w:spacing w:val="-2"/>
          <w:sz w:val="11"/>
        </w:rPr>
        <w:t>in</w:t>
      </w:r>
      <w:r>
        <w:rPr>
          <w:color w:val="231F20"/>
          <w:spacing w:val="40"/>
          <w:sz w:val="11"/>
        </w:rPr>
        <w:t xml:space="preserve"> </w:t>
      </w:r>
      <w:r>
        <w:rPr>
          <w:color w:val="231F20"/>
          <w:w w:val="90"/>
          <w:sz w:val="11"/>
        </w:rPr>
        <w:t>Leland, H and Toft, K (1996), ‘Optimal capital structure, endogenous bankruptcy, and the</w:t>
      </w:r>
      <w:r>
        <w:rPr>
          <w:color w:val="231F20"/>
          <w:spacing w:val="40"/>
          <w:sz w:val="11"/>
        </w:rPr>
        <w:t xml:space="preserve"> </w:t>
      </w:r>
      <w:r>
        <w:rPr>
          <w:color w:val="231F20"/>
          <w:w w:val="85"/>
          <w:sz w:val="11"/>
        </w:rPr>
        <w:t xml:space="preserve">term structure of credit spreads’, </w:t>
      </w:r>
      <w:r>
        <w:rPr>
          <w:i/>
          <w:color w:val="231F20"/>
          <w:w w:val="85"/>
          <w:sz w:val="11"/>
        </w:rPr>
        <w:t>Journal of Finance</w:t>
      </w:r>
      <w:r>
        <w:rPr>
          <w:color w:val="231F20"/>
          <w:w w:val="85"/>
          <w:sz w:val="11"/>
        </w:rPr>
        <w:t>, Vol. 51, pages 987–1,019, to decompose</w:t>
      </w:r>
      <w:r>
        <w:rPr>
          <w:color w:val="231F20"/>
          <w:spacing w:val="40"/>
          <w:sz w:val="11"/>
        </w:rPr>
        <w:t xml:space="preserve"> </w:t>
      </w:r>
      <w:r>
        <w:rPr>
          <w:color w:val="231F20"/>
          <w:sz w:val="11"/>
        </w:rPr>
        <w:t>bond</w:t>
      </w:r>
      <w:r>
        <w:rPr>
          <w:color w:val="231F20"/>
          <w:spacing w:val="-9"/>
          <w:sz w:val="11"/>
        </w:rPr>
        <w:t xml:space="preserve"> </w:t>
      </w:r>
      <w:r>
        <w:rPr>
          <w:color w:val="231F20"/>
          <w:sz w:val="11"/>
        </w:rPr>
        <w:t>spreads.</w:t>
      </w:r>
    </w:p>
    <w:p w14:paraId="06A87CFB" w14:textId="77777777" w:rsidR="006233F2" w:rsidRDefault="00466C7E">
      <w:pPr>
        <w:pStyle w:val="BodyText"/>
        <w:spacing w:before="98" w:line="268" w:lineRule="auto"/>
        <w:ind w:left="89" w:right="414"/>
      </w:pPr>
      <w:r>
        <w:br w:type="column"/>
      </w:r>
      <w:r>
        <w:rPr>
          <w:color w:val="231F20"/>
          <w:spacing w:val="-6"/>
        </w:rPr>
        <w:t>from</w:t>
      </w:r>
      <w:r>
        <w:rPr>
          <w:color w:val="231F20"/>
          <w:spacing w:val="-14"/>
        </w:rPr>
        <w:t xml:space="preserve"> </w:t>
      </w:r>
      <w:r>
        <w:rPr>
          <w:color w:val="231F20"/>
          <w:spacing w:val="-6"/>
        </w:rPr>
        <w:t>2007–09</w:t>
      </w:r>
      <w:r>
        <w:rPr>
          <w:color w:val="231F20"/>
          <w:spacing w:val="-14"/>
        </w:rPr>
        <w:t xml:space="preserve"> </w:t>
      </w:r>
      <w:r>
        <w:rPr>
          <w:color w:val="231F20"/>
          <w:spacing w:val="-6"/>
        </w:rPr>
        <w:t>(Chart</w:t>
      </w:r>
      <w:r>
        <w:rPr>
          <w:color w:val="231F20"/>
          <w:spacing w:val="-15"/>
        </w:rPr>
        <w:t xml:space="preserve"> </w:t>
      </w:r>
      <w:r>
        <w:rPr>
          <w:color w:val="231F20"/>
          <w:spacing w:val="-6"/>
        </w:rPr>
        <w:t>A.16).</w:t>
      </w:r>
      <w:r>
        <w:rPr>
          <w:color w:val="231F20"/>
          <w:spacing w:val="34"/>
        </w:rPr>
        <w:t xml:space="preserve"> </w:t>
      </w:r>
      <w:r>
        <w:rPr>
          <w:color w:val="231F20"/>
          <w:spacing w:val="-6"/>
        </w:rPr>
        <w:t>In</w:t>
      </w:r>
      <w:r>
        <w:rPr>
          <w:color w:val="231F20"/>
          <w:spacing w:val="-14"/>
        </w:rPr>
        <w:t xml:space="preserve"> </w:t>
      </w:r>
      <w:r>
        <w:rPr>
          <w:color w:val="231F20"/>
          <w:spacing w:val="-6"/>
        </w:rPr>
        <w:t>addition,</w:t>
      </w:r>
      <w:r>
        <w:rPr>
          <w:color w:val="231F20"/>
          <w:spacing w:val="-14"/>
        </w:rPr>
        <w:t xml:space="preserve"> </w:t>
      </w:r>
      <w:r>
        <w:rPr>
          <w:color w:val="231F20"/>
          <w:spacing w:val="-6"/>
        </w:rPr>
        <w:t>some</w:t>
      </w:r>
      <w:r>
        <w:rPr>
          <w:color w:val="231F20"/>
          <w:spacing w:val="-14"/>
        </w:rPr>
        <w:t xml:space="preserve"> </w:t>
      </w:r>
      <w:r>
        <w:rPr>
          <w:color w:val="231F20"/>
          <w:spacing w:val="-6"/>
        </w:rPr>
        <w:t>firms</w:t>
      </w:r>
      <w:r>
        <w:rPr>
          <w:color w:val="231F20"/>
          <w:spacing w:val="-14"/>
        </w:rPr>
        <w:t xml:space="preserve"> </w:t>
      </w:r>
      <w:r>
        <w:rPr>
          <w:color w:val="231F20"/>
          <w:spacing w:val="-6"/>
        </w:rPr>
        <w:t>may</w:t>
      </w:r>
      <w:r>
        <w:rPr>
          <w:color w:val="231F20"/>
          <w:spacing w:val="-14"/>
        </w:rPr>
        <w:t xml:space="preserve"> </w:t>
      </w:r>
      <w:r>
        <w:rPr>
          <w:color w:val="231F20"/>
          <w:spacing w:val="-6"/>
        </w:rPr>
        <w:t xml:space="preserve">be </w:t>
      </w:r>
      <w:r>
        <w:rPr>
          <w:color w:val="231F20"/>
          <w:w w:val="85"/>
        </w:rPr>
        <w:t xml:space="preserve">deterred from raising new financing, resulting in a cancellation </w:t>
      </w:r>
      <w:r>
        <w:rPr>
          <w:color w:val="231F20"/>
          <w:w w:val="90"/>
        </w:rPr>
        <w:t xml:space="preserve">of investments that would otherwise have been expected to </w:t>
      </w:r>
      <w:r>
        <w:rPr>
          <w:color w:val="231F20"/>
        </w:rPr>
        <w:t>be</w:t>
      </w:r>
      <w:r>
        <w:rPr>
          <w:color w:val="231F20"/>
          <w:spacing w:val="-16"/>
        </w:rPr>
        <w:t xml:space="preserve"> </w:t>
      </w:r>
      <w:r>
        <w:rPr>
          <w:color w:val="231F20"/>
        </w:rPr>
        <w:t>profitable.</w:t>
      </w:r>
    </w:p>
    <w:p w14:paraId="08CF6A60" w14:textId="77777777" w:rsidR="006233F2" w:rsidRDefault="006233F2">
      <w:pPr>
        <w:pStyle w:val="BodyText"/>
        <w:spacing w:before="27"/>
      </w:pPr>
    </w:p>
    <w:p w14:paraId="18309967" w14:textId="77777777" w:rsidR="006233F2" w:rsidRDefault="00466C7E">
      <w:pPr>
        <w:pStyle w:val="BodyText"/>
        <w:spacing w:before="1" w:line="268" w:lineRule="auto"/>
        <w:ind w:left="89" w:right="722"/>
        <w:jc w:val="both"/>
      </w:pPr>
      <w:r>
        <w:rPr>
          <w:color w:val="231F20"/>
          <w:w w:val="90"/>
        </w:rPr>
        <w:t>In</w:t>
      </w:r>
      <w:r>
        <w:rPr>
          <w:color w:val="231F20"/>
          <w:spacing w:val="-10"/>
          <w:w w:val="90"/>
        </w:rPr>
        <w:t xml:space="preserve"> </w:t>
      </w:r>
      <w:r>
        <w:rPr>
          <w:color w:val="231F20"/>
          <w:w w:val="90"/>
        </w:rPr>
        <w:t>extremis,</w:t>
      </w:r>
      <w:r>
        <w:rPr>
          <w:color w:val="231F20"/>
          <w:spacing w:val="-9"/>
          <w:w w:val="90"/>
        </w:rPr>
        <w:t xml:space="preserve"> </w:t>
      </w:r>
      <w:r>
        <w:rPr>
          <w:color w:val="231F20"/>
          <w:w w:val="90"/>
        </w:rPr>
        <w:t>the</w:t>
      </w:r>
      <w:r>
        <w:rPr>
          <w:color w:val="231F20"/>
          <w:spacing w:val="-9"/>
          <w:w w:val="90"/>
        </w:rPr>
        <w:t xml:space="preserve"> </w:t>
      </w:r>
      <w:r>
        <w:rPr>
          <w:color w:val="231F20"/>
          <w:w w:val="90"/>
        </w:rPr>
        <w:t>supply</w:t>
      </w:r>
      <w:r>
        <w:rPr>
          <w:color w:val="231F20"/>
          <w:spacing w:val="-9"/>
          <w:w w:val="90"/>
        </w:rPr>
        <w:t xml:space="preserve"> </w:t>
      </w:r>
      <w:r>
        <w:rPr>
          <w:color w:val="231F20"/>
          <w:w w:val="90"/>
        </w:rPr>
        <w:t>of</w:t>
      </w:r>
      <w:r>
        <w:rPr>
          <w:color w:val="231F20"/>
          <w:spacing w:val="-9"/>
          <w:w w:val="90"/>
        </w:rPr>
        <w:t xml:space="preserve"> </w:t>
      </w:r>
      <w:r>
        <w:rPr>
          <w:color w:val="231F20"/>
          <w:w w:val="90"/>
        </w:rPr>
        <w:t>credit</w:t>
      </w:r>
      <w:r>
        <w:rPr>
          <w:color w:val="231F20"/>
          <w:spacing w:val="-9"/>
          <w:w w:val="90"/>
        </w:rPr>
        <w:t xml:space="preserve"> </w:t>
      </w:r>
      <w:r>
        <w:rPr>
          <w:color w:val="231F20"/>
          <w:w w:val="90"/>
        </w:rPr>
        <w:t>to</w:t>
      </w:r>
      <w:r>
        <w:rPr>
          <w:color w:val="231F20"/>
          <w:spacing w:val="-9"/>
          <w:w w:val="90"/>
        </w:rPr>
        <w:t xml:space="preserve"> </w:t>
      </w:r>
      <w:r>
        <w:rPr>
          <w:color w:val="231F20"/>
          <w:w w:val="90"/>
        </w:rPr>
        <w:t>the</w:t>
      </w:r>
      <w:r>
        <w:rPr>
          <w:color w:val="231F20"/>
          <w:spacing w:val="-9"/>
          <w:w w:val="90"/>
        </w:rPr>
        <w:t xml:space="preserve"> </w:t>
      </w:r>
      <w:r>
        <w:rPr>
          <w:color w:val="231F20"/>
          <w:w w:val="90"/>
        </w:rPr>
        <w:t>real</w:t>
      </w:r>
      <w:r>
        <w:rPr>
          <w:color w:val="231F20"/>
          <w:spacing w:val="-9"/>
          <w:w w:val="90"/>
        </w:rPr>
        <w:t xml:space="preserve"> </w:t>
      </w:r>
      <w:r>
        <w:rPr>
          <w:color w:val="231F20"/>
          <w:w w:val="90"/>
        </w:rPr>
        <w:t>economy,</w:t>
      </w:r>
      <w:r>
        <w:rPr>
          <w:color w:val="231F20"/>
          <w:spacing w:val="-9"/>
          <w:w w:val="90"/>
        </w:rPr>
        <w:t xml:space="preserve"> </w:t>
      </w:r>
      <w:r>
        <w:rPr>
          <w:color w:val="231F20"/>
          <w:w w:val="90"/>
        </w:rPr>
        <w:t xml:space="preserve">and </w:t>
      </w:r>
      <w:r>
        <w:rPr>
          <w:color w:val="231F20"/>
          <w:w w:val="85"/>
        </w:rPr>
        <w:t xml:space="preserve">transfer of risk to those who are best placed to manage it, could be impaired if there were sustained illiquidity in, and </w:t>
      </w:r>
      <w:r>
        <w:rPr>
          <w:color w:val="231F20"/>
          <w:w w:val="90"/>
        </w:rPr>
        <w:t>dislocation</w:t>
      </w:r>
      <w:r>
        <w:rPr>
          <w:color w:val="231F20"/>
          <w:spacing w:val="-6"/>
          <w:w w:val="90"/>
        </w:rPr>
        <w:t xml:space="preserve"> </w:t>
      </w:r>
      <w:r>
        <w:rPr>
          <w:color w:val="231F20"/>
          <w:w w:val="90"/>
        </w:rPr>
        <w:t>of,</w:t>
      </w:r>
      <w:r>
        <w:rPr>
          <w:color w:val="231F20"/>
          <w:spacing w:val="-6"/>
          <w:w w:val="90"/>
        </w:rPr>
        <w:t xml:space="preserve"> </w:t>
      </w:r>
      <w:r>
        <w:rPr>
          <w:color w:val="231F20"/>
          <w:w w:val="90"/>
        </w:rPr>
        <w:t>key</w:t>
      </w:r>
      <w:r>
        <w:rPr>
          <w:color w:val="231F20"/>
          <w:spacing w:val="-6"/>
          <w:w w:val="90"/>
        </w:rPr>
        <w:t xml:space="preserve"> </w:t>
      </w:r>
      <w:r>
        <w:rPr>
          <w:color w:val="231F20"/>
          <w:w w:val="90"/>
        </w:rPr>
        <w:t>financial</w:t>
      </w:r>
      <w:r>
        <w:rPr>
          <w:color w:val="231F20"/>
          <w:spacing w:val="-6"/>
          <w:w w:val="90"/>
        </w:rPr>
        <w:t xml:space="preserve"> </w:t>
      </w:r>
      <w:r>
        <w:rPr>
          <w:color w:val="231F20"/>
          <w:w w:val="90"/>
        </w:rPr>
        <w:t>markets.</w:t>
      </w:r>
      <w:r>
        <w:rPr>
          <w:color w:val="231F20"/>
          <w:spacing w:val="37"/>
        </w:rPr>
        <w:t xml:space="preserve"> </w:t>
      </w:r>
      <w:r>
        <w:rPr>
          <w:color w:val="231F20"/>
          <w:w w:val="90"/>
        </w:rPr>
        <w:t>For</w:t>
      </w:r>
      <w:r>
        <w:rPr>
          <w:color w:val="231F20"/>
          <w:spacing w:val="-6"/>
          <w:w w:val="90"/>
        </w:rPr>
        <w:t xml:space="preserve"> </w:t>
      </w:r>
      <w:r>
        <w:rPr>
          <w:color w:val="231F20"/>
          <w:w w:val="90"/>
        </w:rPr>
        <w:t>example,</w:t>
      </w:r>
      <w:r>
        <w:rPr>
          <w:color w:val="231F20"/>
          <w:spacing w:val="-6"/>
          <w:w w:val="90"/>
        </w:rPr>
        <w:t xml:space="preserve"> </w:t>
      </w:r>
      <w:r>
        <w:rPr>
          <w:color w:val="231F20"/>
          <w:w w:val="90"/>
        </w:rPr>
        <w:t>the</w:t>
      </w:r>
    </w:p>
    <w:p w14:paraId="1B79C48F" w14:textId="77777777" w:rsidR="006233F2" w:rsidRDefault="00466C7E">
      <w:pPr>
        <w:pStyle w:val="BodyText"/>
        <w:spacing w:line="268" w:lineRule="auto"/>
        <w:ind w:left="89" w:right="443"/>
      </w:pPr>
      <w:r>
        <w:rPr>
          <w:color w:val="231F20"/>
          <w:spacing w:val="-2"/>
          <w:w w:val="90"/>
        </w:rPr>
        <w:t xml:space="preserve">UK high-yield non-financial corporate bond primary issuance </w:t>
      </w:r>
      <w:r>
        <w:rPr>
          <w:color w:val="231F20"/>
          <w:w w:val="90"/>
        </w:rPr>
        <w:t>market</w:t>
      </w:r>
      <w:r>
        <w:rPr>
          <w:color w:val="231F20"/>
          <w:spacing w:val="-1"/>
          <w:w w:val="90"/>
        </w:rPr>
        <w:t xml:space="preserve"> </w:t>
      </w:r>
      <w:r>
        <w:rPr>
          <w:color w:val="231F20"/>
          <w:w w:val="90"/>
        </w:rPr>
        <w:t>was</w:t>
      </w:r>
      <w:r>
        <w:rPr>
          <w:color w:val="231F20"/>
          <w:spacing w:val="-1"/>
          <w:w w:val="90"/>
        </w:rPr>
        <w:t xml:space="preserve"> </w:t>
      </w:r>
      <w:r>
        <w:rPr>
          <w:color w:val="231F20"/>
          <w:w w:val="90"/>
        </w:rPr>
        <w:t>closed</w:t>
      </w:r>
      <w:r>
        <w:rPr>
          <w:color w:val="231F20"/>
          <w:spacing w:val="-1"/>
          <w:w w:val="90"/>
        </w:rPr>
        <w:t xml:space="preserve"> </w:t>
      </w:r>
      <w:r>
        <w:rPr>
          <w:color w:val="231F20"/>
          <w:w w:val="90"/>
        </w:rPr>
        <w:t>for</w:t>
      </w:r>
      <w:r>
        <w:rPr>
          <w:color w:val="231F20"/>
          <w:spacing w:val="-1"/>
          <w:w w:val="90"/>
        </w:rPr>
        <w:t xml:space="preserve"> </w:t>
      </w:r>
      <w:r>
        <w:rPr>
          <w:color w:val="231F20"/>
          <w:w w:val="90"/>
        </w:rPr>
        <w:t>four</w:t>
      </w:r>
      <w:r>
        <w:rPr>
          <w:color w:val="231F20"/>
          <w:spacing w:val="-1"/>
          <w:w w:val="90"/>
        </w:rPr>
        <w:t xml:space="preserve"> </w:t>
      </w:r>
      <w:r>
        <w:rPr>
          <w:color w:val="231F20"/>
          <w:w w:val="90"/>
        </w:rPr>
        <w:t>consecutive</w:t>
      </w:r>
      <w:r>
        <w:rPr>
          <w:color w:val="231F20"/>
          <w:spacing w:val="-1"/>
          <w:w w:val="90"/>
        </w:rPr>
        <w:t xml:space="preserve"> </w:t>
      </w:r>
      <w:r>
        <w:rPr>
          <w:color w:val="231F20"/>
          <w:w w:val="90"/>
        </w:rPr>
        <w:t>quarters</w:t>
      </w:r>
      <w:r>
        <w:rPr>
          <w:color w:val="231F20"/>
          <w:spacing w:val="-1"/>
          <w:w w:val="90"/>
        </w:rPr>
        <w:t xml:space="preserve"> </w:t>
      </w:r>
      <w:r>
        <w:rPr>
          <w:color w:val="231F20"/>
          <w:w w:val="90"/>
        </w:rPr>
        <w:t>during</w:t>
      </w:r>
      <w:r>
        <w:rPr>
          <w:color w:val="231F20"/>
          <w:spacing w:val="-1"/>
          <w:w w:val="90"/>
        </w:rPr>
        <w:t xml:space="preserve"> </w:t>
      </w:r>
      <w:r>
        <w:rPr>
          <w:color w:val="231F20"/>
          <w:w w:val="90"/>
        </w:rPr>
        <w:t>the global</w:t>
      </w:r>
      <w:r>
        <w:rPr>
          <w:color w:val="231F20"/>
          <w:spacing w:val="-2"/>
          <w:w w:val="90"/>
        </w:rPr>
        <w:t xml:space="preserve"> </w:t>
      </w:r>
      <w:r>
        <w:rPr>
          <w:color w:val="231F20"/>
          <w:w w:val="90"/>
        </w:rPr>
        <w:t>financial</w:t>
      </w:r>
      <w:r>
        <w:rPr>
          <w:color w:val="231F20"/>
          <w:spacing w:val="-2"/>
          <w:w w:val="90"/>
        </w:rPr>
        <w:t xml:space="preserve"> </w:t>
      </w:r>
      <w:r>
        <w:rPr>
          <w:color w:val="231F20"/>
          <w:w w:val="90"/>
        </w:rPr>
        <w:t>crisis</w:t>
      </w:r>
      <w:r>
        <w:rPr>
          <w:color w:val="231F20"/>
          <w:spacing w:val="-2"/>
          <w:w w:val="90"/>
        </w:rPr>
        <w:t xml:space="preserve"> </w:t>
      </w:r>
      <w:r>
        <w:rPr>
          <w:color w:val="231F20"/>
          <w:w w:val="90"/>
        </w:rPr>
        <w:t>in</w:t>
      </w:r>
      <w:r>
        <w:rPr>
          <w:color w:val="231F20"/>
          <w:spacing w:val="-2"/>
          <w:w w:val="90"/>
        </w:rPr>
        <w:t xml:space="preserve"> </w:t>
      </w:r>
      <w:r>
        <w:rPr>
          <w:color w:val="231F20"/>
          <w:w w:val="90"/>
        </w:rPr>
        <w:t>2008–09</w:t>
      </w:r>
      <w:r>
        <w:rPr>
          <w:color w:val="231F20"/>
          <w:spacing w:val="-2"/>
          <w:w w:val="90"/>
        </w:rPr>
        <w:t xml:space="preserve"> </w:t>
      </w:r>
      <w:r>
        <w:rPr>
          <w:color w:val="231F20"/>
          <w:w w:val="90"/>
        </w:rPr>
        <w:t>and</w:t>
      </w:r>
      <w:r>
        <w:rPr>
          <w:color w:val="231F20"/>
          <w:spacing w:val="-2"/>
          <w:w w:val="90"/>
        </w:rPr>
        <w:t xml:space="preserve"> </w:t>
      </w:r>
      <w:r>
        <w:rPr>
          <w:color w:val="231F20"/>
          <w:w w:val="90"/>
        </w:rPr>
        <w:t>for</w:t>
      </w:r>
      <w:r>
        <w:rPr>
          <w:color w:val="231F20"/>
          <w:spacing w:val="-2"/>
          <w:w w:val="90"/>
        </w:rPr>
        <w:t xml:space="preserve"> </w:t>
      </w:r>
      <w:r>
        <w:rPr>
          <w:color w:val="231F20"/>
          <w:w w:val="90"/>
        </w:rPr>
        <w:t>one</w:t>
      </w:r>
      <w:r>
        <w:rPr>
          <w:color w:val="231F20"/>
          <w:spacing w:val="-2"/>
          <w:w w:val="90"/>
        </w:rPr>
        <w:t xml:space="preserve"> </w:t>
      </w:r>
      <w:r>
        <w:rPr>
          <w:color w:val="231F20"/>
          <w:w w:val="90"/>
        </w:rPr>
        <w:t>quarter</w:t>
      </w:r>
      <w:r>
        <w:rPr>
          <w:color w:val="231F20"/>
          <w:spacing w:val="-2"/>
          <w:w w:val="90"/>
        </w:rPr>
        <w:t xml:space="preserve"> </w:t>
      </w:r>
      <w:r>
        <w:rPr>
          <w:color w:val="231F20"/>
          <w:w w:val="90"/>
        </w:rPr>
        <w:t>during the euro-area sovereign debt crisis in 2011.</w:t>
      </w:r>
    </w:p>
    <w:p w14:paraId="29766802" w14:textId="77777777" w:rsidR="006233F2" w:rsidRDefault="006233F2">
      <w:pPr>
        <w:pStyle w:val="BodyText"/>
        <w:spacing w:before="26"/>
      </w:pPr>
    </w:p>
    <w:p w14:paraId="3E80E832" w14:textId="77777777" w:rsidR="006233F2" w:rsidRDefault="00466C7E">
      <w:pPr>
        <w:pStyle w:val="BodyText"/>
        <w:spacing w:before="1" w:line="268" w:lineRule="auto"/>
        <w:ind w:left="89" w:right="443"/>
      </w:pPr>
      <w:r>
        <w:rPr>
          <w:color w:val="231F20"/>
          <w:w w:val="90"/>
        </w:rPr>
        <w:t>A</w:t>
      </w:r>
      <w:r>
        <w:rPr>
          <w:color w:val="231F20"/>
          <w:spacing w:val="-2"/>
          <w:w w:val="90"/>
        </w:rPr>
        <w:t xml:space="preserve"> </w:t>
      </w:r>
      <w:r>
        <w:rPr>
          <w:color w:val="231F20"/>
          <w:w w:val="90"/>
        </w:rPr>
        <w:t>sharp</w:t>
      </w:r>
      <w:r>
        <w:rPr>
          <w:color w:val="231F20"/>
          <w:spacing w:val="-2"/>
          <w:w w:val="90"/>
        </w:rPr>
        <w:t xml:space="preserve"> </w:t>
      </w:r>
      <w:r>
        <w:rPr>
          <w:color w:val="231F20"/>
          <w:w w:val="90"/>
        </w:rPr>
        <w:t>fall</w:t>
      </w:r>
      <w:r>
        <w:rPr>
          <w:color w:val="231F20"/>
          <w:spacing w:val="-2"/>
          <w:w w:val="90"/>
        </w:rPr>
        <w:t xml:space="preserve"> </w:t>
      </w:r>
      <w:r>
        <w:rPr>
          <w:color w:val="231F20"/>
          <w:w w:val="90"/>
        </w:rPr>
        <w:t>in</w:t>
      </w:r>
      <w:r>
        <w:rPr>
          <w:color w:val="231F20"/>
          <w:spacing w:val="-2"/>
          <w:w w:val="90"/>
        </w:rPr>
        <w:t xml:space="preserve"> </w:t>
      </w:r>
      <w:r>
        <w:rPr>
          <w:color w:val="231F20"/>
          <w:w w:val="90"/>
        </w:rPr>
        <w:t>asset</w:t>
      </w:r>
      <w:r>
        <w:rPr>
          <w:color w:val="231F20"/>
          <w:spacing w:val="-2"/>
          <w:w w:val="90"/>
        </w:rPr>
        <w:t xml:space="preserve"> </w:t>
      </w:r>
      <w:r>
        <w:rPr>
          <w:color w:val="231F20"/>
          <w:w w:val="90"/>
        </w:rPr>
        <w:t>prices</w:t>
      </w:r>
      <w:r>
        <w:rPr>
          <w:color w:val="231F20"/>
          <w:spacing w:val="-2"/>
          <w:w w:val="90"/>
        </w:rPr>
        <w:t xml:space="preserve"> </w:t>
      </w:r>
      <w:r>
        <w:rPr>
          <w:color w:val="231F20"/>
          <w:w w:val="90"/>
        </w:rPr>
        <w:t>could</w:t>
      </w:r>
      <w:r>
        <w:rPr>
          <w:color w:val="231F20"/>
          <w:spacing w:val="-2"/>
          <w:w w:val="90"/>
        </w:rPr>
        <w:t xml:space="preserve"> </w:t>
      </w:r>
      <w:r>
        <w:rPr>
          <w:color w:val="231F20"/>
          <w:w w:val="90"/>
        </w:rPr>
        <w:t>further</w:t>
      </w:r>
      <w:r>
        <w:rPr>
          <w:color w:val="231F20"/>
          <w:spacing w:val="-2"/>
          <w:w w:val="90"/>
        </w:rPr>
        <w:t xml:space="preserve"> </w:t>
      </w:r>
      <w:r>
        <w:rPr>
          <w:color w:val="231F20"/>
          <w:w w:val="90"/>
        </w:rPr>
        <w:t>impact</w:t>
      </w:r>
      <w:r>
        <w:rPr>
          <w:color w:val="231F20"/>
          <w:spacing w:val="-2"/>
          <w:w w:val="90"/>
        </w:rPr>
        <w:t xml:space="preserve"> </w:t>
      </w:r>
      <w:r>
        <w:rPr>
          <w:color w:val="231F20"/>
          <w:w w:val="90"/>
        </w:rPr>
        <w:t>the</w:t>
      </w:r>
      <w:r>
        <w:rPr>
          <w:color w:val="231F20"/>
          <w:spacing w:val="-2"/>
          <w:w w:val="90"/>
        </w:rPr>
        <w:t xml:space="preserve"> </w:t>
      </w:r>
      <w:r>
        <w:rPr>
          <w:color w:val="231F20"/>
          <w:w w:val="90"/>
        </w:rPr>
        <w:t>balance sheets</w:t>
      </w:r>
      <w:r>
        <w:rPr>
          <w:color w:val="231F20"/>
          <w:spacing w:val="-9"/>
          <w:w w:val="90"/>
        </w:rPr>
        <w:t xml:space="preserve"> </w:t>
      </w:r>
      <w:r>
        <w:rPr>
          <w:color w:val="231F20"/>
          <w:w w:val="90"/>
        </w:rPr>
        <w:t>of</w:t>
      </w:r>
      <w:r>
        <w:rPr>
          <w:color w:val="231F20"/>
          <w:spacing w:val="-9"/>
          <w:w w:val="90"/>
        </w:rPr>
        <w:t xml:space="preserve"> </w:t>
      </w:r>
      <w:r>
        <w:rPr>
          <w:color w:val="231F20"/>
          <w:w w:val="90"/>
        </w:rPr>
        <w:t>banks</w:t>
      </w:r>
      <w:r>
        <w:rPr>
          <w:color w:val="231F20"/>
          <w:spacing w:val="-9"/>
          <w:w w:val="90"/>
        </w:rPr>
        <w:t xml:space="preserve"> </w:t>
      </w:r>
      <w:r>
        <w:rPr>
          <w:color w:val="231F20"/>
          <w:w w:val="90"/>
        </w:rPr>
        <w:t>and</w:t>
      </w:r>
      <w:r>
        <w:rPr>
          <w:color w:val="231F20"/>
          <w:spacing w:val="-9"/>
          <w:w w:val="90"/>
        </w:rPr>
        <w:t xml:space="preserve"> </w:t>
      </w:r>
      <w:r>
        <w:rPr>
          <w:color w:val="231F20"/>
          <w:w w:val="90"/>
        </w:rPr>
        <w:t>other</w:t>
      </w:r>
      <w:r>
        <w:rPr>
          <w:color w:val="231F20"/>
          <w:spacing w:val="-9"/>
          <w:w w:val="90"/>
        </w:rPr>
        <w:t xml:space="preserve"> </w:t>
      </w:r>
      <w:r>
        <w:rPr>
          <w:color w:val="231F20"/>
          <w:w w:val="90"/>
        </w:rPr>
        <w:t>financial</w:t>
      </w:r>
      <w:r>
        <w:rPr>
          <w:color w:val="231F20"/>
          <w:spacing w:val="-9"/>
          <w:w w:val="90"/>
        </w:rPr>
        <w:t xml:space="preserve"> </w:t>
      </w:r>
      <w:r>
        <w:rPr>
          <w:color w:val="231F20"/>
          <w:w w:val="90"/>
        </w:rPr>
        <w:t>institutions</w:t>
      </w:r>
      <w:r>
        <w:rPr>
          <w:color w:val="231F20"/>
          <w:spacing w:val="-9"/>
          <w:w w:val="90"/>
        </w:rPr>
        <w:t xml:space="preserve"> </w:t>
      </w:r>
      <w:r>
        <w:rPr>
          <w:color w:val="231F20"/>
          <w:w w:val="90"/>
        </w:rPr>
        <w:t>at</w:t>
      </w:r>
      <w:r>
        <w:rPr>
          <w:color w:val="231F20"/>
          <w:spacing w:val="-9"/>
          <w:w w:val="90"/>
        </w:rPr>
        <w:t xml:space="preserve"> </w:t>
      </w:r>
      <w:r>
        <w:rPr>
          <w:color w:val="231F20"/>
          <w:w w:val="90"/>
        </w:rPr>
        <w:t>the</w:t>
      </w:r>
      <w:r>
        <w:rPr>
          <w:color w:val="231F20"/>
          <w:spacing w:val="-9"/>
          <w:w w:val="90"/>
        </w:rPr>
        <w:t xml:space="preserve"> </w:t>
      </w:r>
      <w:r>
        <w:rPr>
          <w:color w:val="231F20"/>
          <w:w w:val="90"/>
        </w:rPr>
        <w:t>core</w:t>
      </w:r>
      <w:r>
        <w:rPr>
          <w:color w:val="231F20"/>
          <w:spacing w:val="-9"/>
          <w:w w:val="90"/>
        </w:rPr>
        <w:t xml:space="preserve"> </w:t>
      </w:r>
      <w:r>
        <w:rPr>
          <w:color w:val="231F20"/>
          <w:w w:val="90"/>
        </w:rPr>
        <w:t>of the financial system, including through their holdings of traded</w:t>
      </w:r>
      <w:r>
        <w:rPr>
          <w:color w:val="231F20"/>
          <w:spacing w:val="-10"/>
          <w:w w:val="90"/>
        </w:rPr>
        <w:t xml:space="preserve"> </w:t>
      </w:r>
      <w:r>
        <w:rPr>
          <w:color w:val="231F20"/>
          <w:w w:val="90"/>
        </w:rPr>
        <w:t>assets.</w:t>
      </w:r>
      <w:r>
        <w:rPr>
          <w:color w:val="231F20"/>
          <w:spacing w:val="-3"/>
        </w:rPr>
        <w:t xml:space="preserve"> </w:t>
      </w:r>
      <w:r>
        <w:rPr>
          <w:color w:val="231F20"/>
          <w:w w:val="90"/>
        </w:rPr>
        <w:t>More</w:t>
      </w:r>
      <w:r>
        <w:rPr>
          <w:color w:val="231F20"/>
          <w:spacing w:val="-10"/>
          <w:w w:val="90"/>
        </w:rPr>
        <w:t xml:space="preserve"> </w:t>
      </w:r>
      <w:r>
        <w:rPr>
          <w:color w:val="231F20"/>
          <w:w w:val="90"/>
        </w:rPr>
        <w:t>generally,</w:t>
      </w:r>
      <w:r>
        <w:rPr>
          <w:color w:val="231F20"/>
          <w:spacing w:val="-10"/>
          <w:w w:val="90"/>
        </w:rPr>
        <w:t xml:space="preserve"> </w:t>
      </w:r>
      <w:r>
        <w:rPr>
          <w:color w:val="231F20"/>
          <w:w w:val="90"/>
        </w:rPr>
        <w:t>falls</w:t>
      </w:r>
      <w:r>
        <w:rPr>
          <w:color w:val="231F20"/>
          <w:spacing w:val="-10"/>
          <w:w w:val="90"/>
        </w:rPr>
        <w:t xml:space="preserve"> </w:t>
      </w:r>
      <w:r>
        <w:rPr>
          <w:color w:val="231F20"/>
          <w:w w:val="90"/>
        </w:rPr>
        <w:t>in</w:t>
      </w:r>
      <w:r>
        <w:rPr>
          <w:color w:val="231F20"/>
          <w:spacing w:val="-10"/>
          <w:w w:val="90"/>
        </w:rPr>
        <w:t xml:space="preserve"> </w:t>
      </w:r>
      <w:r>
        <w:rPr>
          <w:color w:val="231F20"/>
          <w:w w:val="90"/>
        </w:rPr>
        <w:t>mark-to-market</w:t>
      </w:r>
      <w:r>
        <w:rPr>
          <w:color w:val="231F20"/>
          <w:spacing w:val="-10"/>
          <w:w w:val="90"/>
        </w:rPr>
        <w:t xml:space="preserve"> </w:t>
      </w:r>
      <w:r>
        <w:rPr>
          <w:color w:val="231F20"/>
          <w:w w:val="90"/>
        </w:rPr>
        <w:t xml:space="preserve">values of securities could result in material gross collateral flows </w:t>
      </w:r>
      <w:r>
        <w:rPr>
          <w:color w:val="231F20"/>
          <w:w w:val="85"/>
        </w:rPr>
        <w:t>related to repo and derivative transactions.</w:t>
      </w:r>
      <w:r>
        <w:rPr>
          <w:color w:val="231F20"/>
          <w:spacing w:val="40"/>
        </w:rPr>
        <w:t xml:space="preserve"> </w:t>
      </w:r>
      <w:r>
        <w:rPr>
          <w:color w:val="231F20"/>
          <w:w w:val="85"/>
        </w:rPr>
        <w:t xml:space="preserve">This would create </w:t>
      </w:r>
      <w:r>
        <w:rPr>
          <w:color w:val="231F20"/>
          <w:w w:val="90"/>
        </w:rPr>
        <w:t>liquidity risks for major UK banks and other core intermediaries.</w:t>
      </w:r>
      <w:r>
        <w:rPr>
          <w:color w:val="231F20"/>
          <w:spacing w:val="-3"/>
        </w:rPr>
        <w:t xml:space="preserve"> </w:t>
      </w:r>
      <w:r>
        <w:rPr>
          <w:color w:val="231F20"/>
          <w:w w:val="90"/>
        </w:rPr>
        <w:t>A</w:t>
      </w:r>
      <w:r>
        <w:rPr>
          <w:color w:val="231F20"/>
          <w:spacing w:val="-10"/>
          <w:w w:val="90"/>
        </w:rPr>
        <w:t xml:space="preserve"> </w:t>
      </w:r>
      <w:r>
        <w:rPr>
          <w:color w:val="231F20"/>
          <w:w w:val="90"/>
        </w:rPr>
        <w:t>fall</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value</w:t>
      </w:r>
      <w:r>
        <w:rPr>
          <w:color w:val="231F20"/>
          <w:spacing w:val="-10"/>
          <w:w w:val="90"/>
        </w:rPr>
        <w:t xml:space="preserve"> </w:t>
      </w:r>
      <w:r>
        <w:rPr>
          <w:color w:val="231F20"/>
          <w:w w:val="90"/>
        </w:rPr>
        <w:t>of</w:t>
      </w:r>
      <w:r>
        <w:rPr>
          <w:color w:val="231F20"/>
          <w:spacing w:val="-10"/>
          <w:w w:val="90"/>
        </w:rPr>
        <w:t xml:space="preserve"> </w:t>
      </w:r>
      <w:r>
        <w:rPr>
          <w:color w:val="231F20"/>
          <w:w w:val="90"/>
        </w:rPr>
        <w:t>assets</w:t>
      </w:r>
      <w:r>
        <w:rPr>
          <w:color w:val="231F20"/>
          <w:spacing w:val="-10"/>
          <w:w w:val="90"/>
        </w:rPr>
        <w:t xml:space="preserve"> </w:t>
      </w:r>
      <w:r>
        <w:rPr>
          <w:color w:val="231F20"/>
          <w:w w:val="90"/>
        </w:rPr>
        <w:t>used</w:t>
      </w:r>
      <w:r>
        <w:rPr>
          <w:color w:val="231F20"/>
          <w:spacing w:val="-10"/>
          <w:w w:val="90"/>
        </w:rPr>
        <w:t xml:space="preserve"> </w:t>
      </w:r>
      <w:r>
        <w:rPr>
          <w:color w:val="231F20"/>
          <w:w w:val="90"/>
        </w:rPr>
        <w:t>as</w:t>
      </w:r>
      <w:r>
        <w:rPr>
          <w:color w:val="231F20"/>
          <w:spacing w:val="-10"/>
          <w:w w:val="90"/>
        </w:rPr>
        <w:t xml:space="preserve"> </w:t>
      </w:r>
      <w:r>
        <w:rPr>
          <w:color w:val="231F20"/>
          <w:w w:val="90"/>
        </w:rPr>
        <w:t>collateral could also reduce other leveraged investors’ ability to fund their</w:t>
      </w:r>
      <w:r>
        <w:rPr>
          <w:color w:val="231F20"/>
          <w:spacing w:val="-2"/>
          <w:w w:val="90"/>
        </w:rPr>
        <w:t xml:space="preserve"> </w:t>
      </w:r>
      <w:r>
        <w:rPr>
          <w:color w:val="231F20"/>
          <w:w w:val="90"/>
        </w:rPr>
        <w:t>holdings</w:t>
      </w:r>
      <w:r>
        <w:rPr>
          <w:color w:val="231F20"/>
          <w:spacing w:val="-2"/>
          <w:w w:val="90"/>
        </w:rPr>
        <w:t xml:space="preserve"> </w:t>
      </w:r>
      <w:r>
        <w:rPr>
          <w:color w:val="231F20"/>
          <w:w w:val="90"/>
        </w:rPr>
        <w:t>of</w:t>
      </w:r>
      <w:r>
        <w:rPr>
          <w:color w:val="231F20"/>
          <w:spacing w:val="-2"/>
          <w:w w:val="90"/>
        </w:rPr>
        <w:t xml:space="preserve"> </w:t>
      </w:r>
      <w:r>
        <w:rPr>
          <w:color w:val="231F20"/>
          <w:w w:val="90"/>
        </w:rPr>
        <w:t>assets,</w:t>
      </w:r>
      <w:r>
        <w:rPr>
          <w:color w:val="231F20"/>
          <w:spacing w:val="-2"/>
          <w:w w:val="90"/>
        </w:rPr>
        <w:t xml:space="preserve"> </w:t>
      </w:r>
      <w:r>
        <w:rPr>
          <w:color w:val="231F20"/>
          <w:w w:val="90"/>
        </w:rPr>
        <w:t>forcing</w:t>
      </w:r>
      <w:r>
        <w:rPr>
          <w:color w:val="231F20"/>
          <w:spacing w:val="-2"/>
          <w:w w:val="90"/>
        </w:rPr>
        <w:t xml:space="preserve"> </w:t>
      </w:r>
      <w:r>
        <w:rPr>
          <w:color w:val="231F20"/>
          <w:w w:val="90"/>
        </w:rPr>
        <w:t>them</w:t>
      </w:r>
      <w:r>
        <w:rPr>
          <w:color w:val="231F20"/>
          <w:spacing w:val="-2"/>
          <w:w w:val="90"/>
        </w:rPr>
        <w:t xml:space="preserve"> </w:t>
      </w:r>
      <w:r>
        <w:rPr>
          <w:color w:val="231F20"/>
          <w:w w:val="90"/>
        </w:rPr>
        <w:t>to</w:t>
      </w:r>
      <w:r>
        <w:rPr>
          <w:color w:val="231F20"/>
          <w:spacing w:val="-2"/>
          <w:w w:val="90"/>
        </w:rPr>
        <w:t xml:space="preserve"> </w:t>
      </w:r>
      <w:r>
        <w:rPr>
          <w:color w:val="231F20"/>
          <w:w w:val="90"/>
        </w:rPr>
        <w:t>deleverage</w:t>
      </w:r>
      <w:r>
        <w:rPr>
          <w:color w:val="231F20"/>
          <w:spacing w:val="-2"/>
          <w:w w:val="90"/>
        </w:rPr>
        <w:t xml:space="preserve"> </w:t>
      </w:r>
      <w:r>
        <w:rPr>
          <w:color w:val="231F20"/>
          <w:w w:val="90"/>
        </w:rPr>
        <w:t>rapidly, and</w:t>
      </w:r>
      <w:r>
        <w:rPr>
          <w:color w:val="231F20"/>
          <w:spacing w:val="-4"/>
          <w:w w:val="90"/>
        </w:rPr>
        <w:t xml:space="preserve"> </w:t>
      </w:r>
      <w:r>
        <w:rPr>
          <w:color w:val="231F20"/>
          <w:w w:val="90"/>
        </w:rPr>
        <w:t>leading</w:t>
      </w:r>
      <w:r>
        <w:rPr>
          <w:color w:val="231F20"/>
          <w:spacing w:val="-4"/>
          <w:w w:val="90"/>
        </w:rPr>
        <w:t xml:space="preserve"> </w:t>
      </w:r>
      <w:r>
        <w:rPr>
          <w:color w:val="231F20"/>
          <w:w w:val="90"/>
        </w:rPr>
        <w:t>to</w:t>
      </w:r>
      <w:r>
        <w:rPr>
          <w:color w:val="231F20"/>
          <w:spacing w:val="-4"/>
          <w:w w:val="90"/>
        </w:rPr>
        <w:t xml:space="preserve"> </w:t>
      </w:r>
      <w:r>
        <w:rPr>
          <w:color w:val="231F20"/>
          <w:w w:val="90"/>
        </w:rPr>
        <w:t>further</w:t>
      </w:r>
      <w:r>
        <w:rPr>
          <w:color w:val="231F20"/>
          <w:spacing w:val="-4"/>
          <w:w w:val="90"/>
        </w:rPr>
        <w:t xml:space="preserve"> </w:t>
      </w:r>
      <w:r>
        <w:rPr>
          <w:color w:val="231F20"/>
          <w:w w:val="90"/>
        </w:rPr>
        <w:t>price</w:t>
      </w:r>
      <w:r>
        <w:rPr>
          <w:color w:val="231F20"/>
          <w:spacing w:val="-4"/>
          <w:w w:val="90"/>
        </w:rPr>
        <w:t xml:space="preserve"> </w:t>
      </w:r>
      <w:r>
        <w:rPr>
          <w:color w:val="231F20"/>
          <w:w w:val="90"/>
        </w:rPr>
        <w:t>falls</w:t>
      </w:r>
      <w:r>
        <w:rPr>
          <w:color w:val="231F20"/>
          <w:spacing w:val="-4"/>
          <w:w w:val="90"/>
        </w:rPr>
        <w:t xml:space="preserve"> </w:t>
      </w:r>
      <w:r>
        <w:rPr>
          <w:color w:val="231F20"/>
          <w:w w:val="90"/>
        </w:rPr>
        <w:t>across</w:t>
      </w:r>
      <w:r>
        <w:rPr>
          <w:color w:val="231F20"/>
          <w:spacing w:val="-4"/>
          <w:w w:val="90"/>
        </w:rPr>
        <w:t xml:space="preserve"> </w:t>
      </w:r>
      <w:r>
        <w:rPr>
          <w:color w:val="231F20"/>
          <w:w w:val="90"/>
        </w:rPr>
        <w:t>a</w:t>
      </w:r>
      <w:r>
        <w:rPr>
          <w:color w:val="231F20"/>
          <w:spacing w:val="-4"/>
          <w:w w:val="90"/>
        </w:rPr>
        <w:t xml:space="preserve"> </w:t>
      </w:r>
      <w:r>
        <w:rPr>
          <w:color w:val="231F20"/>
          <w:w w:val="90"/>
        </w:rPr>
        <w:t>range</w:t>
      </w:r>
      <w:r>
        <w:rPr>
          <w:color w:val="231F20"/>
          <w:spacing w:val="-4"/>
          <w:w w:val="90"/>
        </w:rPr>
        <w:t xml:space="preserve"> </w:t>
      </w:r>
      <w:r>
        <w:rPr>
          <w:color w:val="231F20"/>
          <w:w w:val="90"/>
        </w:rPr>
        <w:t>of</w:t>
      </w:r>
      <w:r>
        <w:rPr>
          <w:color w:val="231F20"/>
          <w:spacing w:val="-4"/>
          <w:w w:val="90"/>
        </w:rPr>
        <w:t xml:space="preserve"> </w:t>
      </w:r>
      <w:r>
        <w:rPr>
          <w:color w:val="231F20"/>
          <w:w w:val="90"/>
        </w:rPr>
        <w:t>markets.</w:t>
      </w:r>
    </w:p>
    <w:p w14:paraId="7258AD56" w14:textId="77777777" w:rsidR="006233F2" w:rsidRDefault="006233F2">
      <w:pPr>
        <w:pStyle w:val="BodyText"/>
        <w:spacing w:before="26"/>
      </w:pPr>
    </w:p>
    <w:p w14:paraId="4EFEC104" w14:textId="77777777" w:rsidR="006233F2" w:rsidRDefault="00466C7E">
      <w:pPr>
        <w:pStyle w:val="BodyText"/>
        <w:spacing w:line="268" w:lineRule="auto"/>
        <w:ind w:left="89" w:right="443"/>
      </w:pPr>
      <w:r>
        <w:rPr>
          <w:color w:val="231F20"/>
          <w:w w:val="90"/>
        </w:rPr>
        <w:t xml:space="preserve">It is important that market participants </w:t>
      </w:r>
      <w:proofErr w:type="spellStart"/>
      <w:r>
        <w:rPr>
          <w:color w:val="231F20"/>
          <w:w w:val="90"/>
        </w:rPr>
        <w:t>recognise</w:t>
      </w:r>
      <w:proofErr w:type="spellEnd"/>
      <w:r>
        <w:rPr>
          <w:color w:val="231F20"/>
          <w:w w:val="90"/>
        </w:rPr>
        <w:t xml:space="preserve"> the underlying risks in different asset classes, manage them </w:t>
      </w:r>
      <w:r>
        <w:rPr>
          <w:color w:val="231F20"/>
          <w:w w:val="85"/>
        </w:rPr>
        <w:t>prudently, and price them accordingly.</w:t>
      </w:r>
      <w:r>
        <w:rPr>
          <w:color w:val="231F20"/>
          <w:spacing w:val="40"/>
        </w:rPr>
        <w:t xml:space="preserve"> </w:t>
      </w:r>
      <w:r>
        <w:rPr>
          <w:color w:val="231F20"/>
          <w:w w:val="85"/>
        </w:rPr>
        <w:t>The FPC has:</w:t>
      </w:r>
      <w:r>
        <w:rPr>
          <w:color w:val="231F20"/>
          <w:spacing w:val="40"/>
        </w:rPr>
        <w:t xml:space="preserve"> </w:t>
      </w:r>
      <w:r>
        <w:rPr>
          <w:color w:val="231F20"/>
          <w:w w:val="85"/>
        </w:rPr>
        <w:t xml:space="preserve">included a financial market stress in the 2015 annual stress test, taking </w:t>
      </w:r>
      <w:r>
        <w:rPr>
          <w:color w:val="231F20"/>
          <w:w w:val="90"/>
        </w:rPr>
        <w:t>into account the liquidity of trading book positions (see</w:t>
      </w:r>
    </w:p>
    <w:p w14:paraId="1E3F8B33" w14:textId="77777777" w:rsidR="006233F2" w:rsidRDefault="00466C7E">
      <w:pPr>
        <w:pStyle w:val="BodyText"/>
        <w:spacing w:line="268" w:lineRule="auto"/>
        <w:ind w:left="89" w:right="370"/>
      </w:pPr>
      <w:r>
        <w:rPr>
          <w:color w:val="231F20"/>
          <w:w w:val="90"/>
        </w:rPr>
        <w:t>Box</w:t>
      </w:r>
      <w:r>
        <w:rPr>
          <w:color w:val="231F20"/>
          <w:spacing w:val="-4"/>
          <w:w w:val="90"/>
        </w:rPr>
        <w:t xml:space="preserve"> </w:t>
      </w:r>
      <w:r>
        <w:rPr>
          <w:color w:val="231F20"/>
          <w:w w:val="90"/>
        </w:rPr>
        <w:t>3);</w:t>
      </w:r>
      <w:r>
        <w:rPr>
          <w:color w:val="231F20"/>
          <w:spacing w:val="40"/>
        </w:rPr>
        <w:t xml:space="preserve"> </w:t>
      </w:r>
      <w:r>
        <w:rPr>
          <w:color w:val="231F20"/>
          <w:w w:val="90"/>
        </w:rPr>
        <w:t>undertaken</w:t>
      </w:r>
      <w:r>
        <w:rPr>
          <w:color w:val="231F20"/>
          <w:spacing w:val="-2"/>
          <w:w w:val="90"/>
        </w:rPr>
        <w:t xml:space="preserve"> </w:t>
      </w:r>
      <w:r>
        <w:rPr>
          <w:color w:val="231F20"/>
          <w:w w:val="90"/>
        </w:rPr>
        <w:t>a</w:t>
      </w:r>
      <w:r>
        <w:rPr>
          <w:color w:val="231F20"/>
          <w:spacing w:val="-2"/>
          <w:w w:val="90"/>
        </w:rPr>
        <w:t xml:space="preserve"> </w:t>
      </w:r>
      <w:r>
        <w:rPr>
          <w:color w:val="231F20"/>
          <w:w w:val="90"/>
        </w:rPr>
        <w:t>review</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activities</w:t>
      </w:r>
      <w:r>
        <w:rPr>
          <w:color w:val="231F20"/>
          <w:spacing w:val="-2"/>
          <w:w w:val="90"/>
        </w:rPr>
        <w:t xml:space="preserve"> </w:t>
      </w:r>
      <w:r>
        <w:rPr>
          <w:color w:val="231F20"/>
          <w:w w:val="90"/>
        </w:rPr>
        <w:t>of</w:t>
      </w:r>
      <w:r>
        <w:rPr>
          <w:color w:val="231F20"/>
          <w:spacing w:val="-2"/>
          <w:w w:val="90"/>
        </w:rPr>
        <w:t xml:space="preserve"> </w:t>
      </w:r>
      <w:r>
        <w:rPr>
          <w:color w:val="231F20"/>
          <w:w w:val="90"/>
        </w:rPr>
        <w:t>investment funds</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context</w:t>
      </w:r>
      <w:r>
        <w:rPr>
          <w:color w:val="231F20"/>
          <w:spacing w:val="-8"/>
          <w:w w:val="90"/>
        </w:rPr>
        <w:t xml:space="preserve"> </w:t>
      </w:r>
      <w:r>
        <w:rPr>
          <w:color w:val="231F20"/>
          <w:w w:val="90"/>
        </w:rPr>
        <w:t>of</w:t>
      </w:r>
      <w:r>
        <w:rPr>
          <w:color w:val="231F20"/>
          <w:spacing w:val="-8"/>
          <w:w w:val="90"/>
        </w:rPr>
        <w:t xml:space="preserve"> </w:t>
      </w:r>
      <w:r>
        <w:rPr>
          <w:color w:val="231F20"/>
          <w:w w:val="90"/>
        </w:rPr>
        <w:t>a</w:t>
      </w:r>
      <w:r>
        <w:rPr>
          <w:color w:val="231F20"/>
          <w:spacing w:val="-8"/>
          <w:w w:val="90"/>
        </w:rPr>
        <w:t xml:space="preserve"> </w:t>
      </w:r>
      <w:r>
        <w:rPr>
          <w:color w:val="231F20"/>
          <w:w w:val="90"/>
        </w:rPr>
        <w:t>fragile</w:t>
      </w:r>
      <w:r>
        <w:rPr>
          <w:color w:val="231F20"/>
          <w:spacing w:val="-8"/>
          <w:w w:val="90"/>
        </w:rPr>
        <w:t xml:space="preserve"> </w:t>
      </w:r>
      <w:r>
        <w:rPr>
          <w:color w:val="231F20"/>
          <w:w w:val="90"/>
        </w:rPr>
        <w:t>market</w:t>
      </w:r>
      <w:r>
        <w:rPr>
          <w:color w:val="231F20"/>
          <w:spacing w:val="-8"/>
          <w:w w:val="90"/>
        </w:rPr>
        <w:t xml:space="preserve"> </w:t>
      </w:r>
      <w:r>
        <w:rPr>
          <w:color w:val="231F20"/>
          <w:w w:val="90"/>
        </w:rPr>
        <w:t>liquidity</w:t>
      </w:r>
      <w:r>
        <w:rPr>
          <w:color w:val="231F20"/>
          <w:spacing w:val="-8"/>
          <w:w w:val="90"/>
        </w:rPr>
        <w:t xml:space="preserve"> </w:t>
      </w:r>
      <w:r>
        <w:rPr>
          <w:color w:val="231F20"/>
          <w:w w:val="90"/>
        </w:rPr>
        <w:t>environment (see</w:t>
      </w:r>
      <w:r>
        <w:rPr>
          <w:color w:val="231F20"/>
          <w:spacing w:val="-1"/>
          <w:w w:val="90"/>
        </w:rPr>
        <w:t xml:space="preserve"> </w:t>
      </w:r>
      <w:r>
        <w:rPr>
          <w:color w:val="231F20"/>
          <w:w w:val="90"/>
        </w:rPr>
        <w:t>Box</w:t>
      </w:r>
      <w:r>
        <w:rPr>
          <w:color w:val="231F20"/>
          <w:spacing w:val="-1"/>
          <w:w w:val="90"/>
        </w:rPr>
        <w:t xml:space="preserve"> </w:t>
      </w:r>
      <w:r>
        <w:rPr>
          <w:color w:val="231F20"/>
          <w:w w:val="90"/>
        </w:rPr>
        <w:t>2);</w:t>
      </w:r>
      <w:r>
        <w:rPr>
          <w:color w:val="231F20"/>
          <w:spacing w:val="40"/>
        </w:rPr>
        <w:t xml:space="preserve"> </w:t>
      </w:r>
      <w:r>
        <w:rPr>
          <w:color w:val="231F20"/>
          <w:w w:val="90"/>
        </w:rPr>
        <w:t>and</w:t>
      </w:r>
      <w:r>
        <w:rPr>
          <w:color w:val="231F20"/>
          <w:spacing w:val="-1"/>
          <w:w w:val="90"/>
        </w:rPr>
        <w:t xml:space="preserve"> </w:t>
      </w:r>
      <w:r>
        <w:rPr>
          <w:color w:val="231F20"/>
          <w:w w:val="90"/>
        </w:rPr>
        <w:t>will</w:t>
      </w:r>
      <w:r>
        <w:rPr>
          <w:color w:val="231F20"/>
          <w:spacing w:val="-1"/>
          <w:w w:val="90"/>
        </w:rPr>
        <w:t xml:space="preserve"> </w:t>
      </w:r>
      <w:r>
        <w:rPr>
          <w:color w:val="231F20"/>
          <w:w w:val="90"/>
        </w:rPr>
        <w:t>assess</w:t>
      </w:r>
      <w:r>
        <w:rPr>
          <w:color w:val="231F20"/>
          <w:spacing w:val="-1"/>
          <w:w w:val="90"/>
        </w:rPr>
        <w:t xml:space="preserve"> </w:t>
      </w:r>
      <w:r>
        <w:rPr>
          <w:color w:val="231F20"/>
          <w:w w:val="90"/>
        </w:rPr>
        <w:t>the</w:t>
      </w:r>
      <w:r>
        <w:rPr>
          <w:color w:val="231F20"/>
          <w:spacing w:val="-1"/>
          <w:w w:val="90"/>
        </w:rPr>
        <w:t xml:space="preserve"> </w:t>
      </w:r>
      <w:r>
        <w:rPr>
          <w:color w:val="231F20"/>
          <w:w w:val="90"/>
        </w:rPr>
        <w:t>costs</w:t>
      </w:r>
      <w:r>
        <w:rPr>
          <w:color w:val="231F20"/>
          <w:spacing w:val="-1"/>
          <w:w w:val="90"/>
        </w:rPr>
        <w:t xml:space="preserve"> </w:t>
      </w:r>
      <w:r>
        <w:rPr>
          <w:color w:val="231F20"/>
          <w:w w:val="90"/>
        </w:rPr>
        <w:t>and</w:t>
      </w:r>
      <w:r>
        <w:rPr>
          <w:color w:val="231F20"/>
          <w:spacing w:val="-1"/>
          <w:w w:val="90"/>
        </w:rPr>
        <w:t xml:space="preserve"> </w:t>
      </w:r>
      <w:r>
        <w:rPr>
          <w:color w:val="231F20"/>
          <w:w w:val="90"/>
        </w:rPr>
        <w:t>benefits</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the </w:t>
      </w:r>
      <w:r>
        <w:rPr>
          <w:color w:val="231F20"/>
          <w:w w:val="85"/>
        </w:rPr>
        <w:t xml:space="preserve">cumulative impact of regulatory reforms to make the financial system more resilient, including any unintended consequences </w:t>
      </w:r>
      <w:r>
        <w:rPr>
          <w:color w:val="231F20"/>
          <w:w w:val="90"/>
        </w:rPr>
        <w:t>for</w:t>
      </w:r>
      <w:r>
        <w:rPr>
          <w:color w:val="231F20"/>
          <w:spacing w:val="-10"/>
          <w:w w:val="90"/>
        </w:rPr>
        <w:t xml:space="preserve"> </w:t>
      </w:r>
      <w:r>
        <w:rPr>
          <w:color w:val="231F20"/>
          <w:w w:val="90"/>
        </w:rPr>
        <w:t>the</w:t>
      </w:r>
      <w:r>
        <w:rPr>
          <w:color w:val="231F20"/>
          <w:spacing w:val="-10"/>
          <w:w w:val="90"/>
        </w:rPr>
        <w:t xml:space="preserve"> </w:t>
      </w:r>
      <w:r>
        <w:rPr>
          <w:color w:val="231F20"/>
          <w:w w:val="90"/>
        </w:rPr>
        <w:t>provision</w:t>
      </w:r>
      <w:r>
        <w:rPr>
          <w:color w:val="231F20"/>
          <w:spacing w:val="-10"/>
          <w:w w:val="90"/>
        </w:rPr>
        <w:t xml:space="preserve"> </w:t>
      </w:r>
      <w:r>
        <w:rPr>
          <w:color w:val="231F20"/>
          <w:w w:val="90"/>
        </w:rPr>
        <w:t>of</w:t>
      </w:r>
      <w:r>
        <w:rPr>
          <w:color w:val="231F20"/>
          <w:spacing w:val="-10"/>
          <w:w w:val="90"/>
        </w:rPr>
        <w:t xml:space="preserve"> </w:t>
      </w:r>
      <w:r>
        <w:rPr>
          <w:color w:val="231F20"/>
          <w:w w:val="90"/>
        </w:rPr>
        <w:t>market</w:t>
      </w:r>
      <w:r>
        <w:rPr>
          <w:color w:val="231F20"/>
          <w:spacing w:val="-10"/>
          <w:w w:val="90"/>
        </w:rPr>
        <w:t xml:space="preserve"> </w:t>
      </w:r>
      <w:r>
        <w:rPr>
          <w:color w:val="231F20"/>
          <w:w w:val="90"/>
        </w:rPr>
        <w:t>liquidity</w:t>
      </w:r>
      <w:r>
        <w:rPr>
          <w:color w:val="231F20"/>
          <w:spacing w:val="-10"/>
          <w:w w:val="90"/>
        </w:rPr>
        <w:t xml:space="preserve"> </w:t>
      </w:r>
      <w:r>
        <w:rPr>
          <w:color w:val="231F20"/>
          <w:w w:val="90"/>
        </w:rPr>
        <w:t>in</w:t>
      </w:r>
      <w:r>
        <w:rPr>
          <w:color w:val="231F20"/>
          <w:spacing w:val="-10"/>
          <w:w w:val="90"/>
        </w:rPr>
        <w:t xml:space="preserve"> </w:t>
      </w:r>
      <w:r>
        <w:rPr>
          <w:color w:val="231F20"/>
          <w:w w:val="90"/>
        </w:rPr>
        <w:t>core</w:t>
      </w:r>
      <w:r>
        <w:rPr>
          <w:color w:val="231F20"/>
          <w:spacing w:val="-10"/>
          <w:w w:val="90"/>
        </w:rPr>
        <w:t xml:space="preserve"> </w:t>
      </w:r>
      <w:r>
        <w:rPr>
          <w:color w:val="231F20"/>
          <w:w w:val="90"/>
        </w:rPr>
        <w:t>financial</w:t>
      </w:r>
      <w:r>
        <w:rPr>
          <w:color w:val="231F20"/>
          <w:spacing w:val="-10"/>
          <w:w w:val="90"/>
        </w:rPr>
        <w:t xml:space="preserve"> </w:t>
      </w:r>
      <w:r>
        <w:rPr>
          <w:color w:val="231F20"/>
          <w:w w:val="90"/>
        </w:rPr>
        <w:t>markets. In doing so, it will draw on the Bank’s recent Open Forum.</w:t>
      </w:r>
    </w:p>
    <w:p w14:paraId="06CBE7B7"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24" w:space="902"/>
            <w:col w:w="5451"/>
          </w:cols>
        </w:sectPr>
      </w:pPr>
    </w:p>
    <w:p w14:paraId="57851632" w14:textId="77777777" w:rsidR="006233F2" w:rsidRDefault="006233F2">
      <w:pPr>
        <w:pStyle w:val="BodyText"/>
      </w:pPr>
    </w:p>
    <w:p w14:paraId="27B15747" w14:textId="77777777" w:rsidR="006233F2" w:rsidRDefault="006233F2">
      <w:pPr>
        <w:pStyle w:val="BodyText"/>
      </w:pPr>
    </w:p>
    <w:p w14:paraId="596E13D6" w14:textId="77777777" w:rsidR="006233F2" w:rsidRDefault="006233F2">
      <w:pPr>
        <w:pStyle w:val="BodyText"/>
        <w:spacing w:before="152"/>
      </w:pPr>
    </w:p>
    <w:p w14:paraId="6EFBD8CC" w14:textId="77777777" w:rsidR="006233F2" w:rsidRDefault="006233F2">
      <w:pPr>
        <w:pStyle w:val="BodyText"/>
        <w:sectPr w:rsidR="006233F2">
          <w:pgSz w:w="11910" w:h="16840"/>
          <w:pgMar w:top="620" w:right="425" w:bottom="280" w:left="708" w:header="425" w:footer="0" w:gutter="0"/>
          <w:cols w:space="720"/>
        </w:sectPr>
      </w:pPr>
    </w:p>
    <w:p w14:paraId="4EB90511" w14:textId="77777777" w:rsidR="006233F2" w:rsidRDefault="00466C7E">
      <w:pPr>
        <w:pStyle w:val="Heading3"/>
        <w:spacing w:before="104"/>
      </w:pPr>
      <w:bookmarkStart w:id="5" w:name="Box_2:_Investment_funds"/>
      <w:bookmarkEnd w:id="5"/>
      <w:r>
        <w:rPr>
          <w:color w:val="751C66"/>
          <w:spacing w:val="-5"/>
        </w:rPr>
        <w:t>Box</w:t>
      </w:r>
      <w:r>
        <w:rPr>
          <w:color w:val="751C66"/>
          <w:spacing w:val="-18"/>
        </w:rPr>
        <w:t xml:space="preserve"> </w:t>
      </w:r>
      <w:r>
        <w:rPr>
          <w:color w:val="751C66"/>
          <w:spacing w:val="-12"/>
        </w:rPr>
        <w:t>2</w:t>
      </w:r>
    </w:p>
    <w:p w14:paraId="2B0439DD" w14:textId="77777777" w:rsidR="006233F2" w:rsidRDefault="00466C7E">
      <w:pPr>
        <w:spacing w:before="23"/>
        <w:ind w:left="85"/>
        <w:rPr>
          <w:sz w:val="26"/>
        </w:rPr>
      </w:pPr>
      <w:r>
        <w:rPr>
          <w:color w:val="231F20"/>
          <w:spacing w:val="2"/>
          <w:w w:val="90"/>
          <w:sz w:val="26"/>
        </w:rPr>
        <w:t>Investment</w:t>
      </w:r>
      <w:r>
        <w:rPr>
          <w:color w:val="231F20"/>
          <w:spacing w:val="19"/>
          <w:sz w:val="26"/>
        </w:rPr>
        <w:t xml:space="preserve"> </w:t>
      </w:r>
      <w:r>
        <w:rPr>
          <w:color w:val="231F20"/>
          <w:spacing w:val="-4"/>
          <w:sz w:val="26"/>
        </w:rPr>
        <w:t>funds</w:t>
      </w:r>
    </w:p>
    <w:p w14:paraId="5C2CA136" w14:textId="77777777" w:rsidR="006233F2" w:rsidRDefault="00466C7E">
      <w:pPr>
        <w:pStyle w:val="BodyText"/>
        <w:spacing w:before="254" w:line="268" w:lineRule="auto"/>
        <w:ind w:left="85" w:right="37"/>
      </w:pPr>
      <w:r>
        <w:rPr>
          <w:color w:val="231F20"/>
          <w:w w:val="90"/>
        </w:rPr>
        <w:t xml:space="preserve">The Bank of England Act 1998 gives the FPC responsibility to </w:t>
      </w:r>
      <w:r>
        <w:rPr>
          <w:color w:val="231F20"/>
          <w:w w:val="85"/>
        </w:rPr>
        <w:t xml:space="preserve">identify, assess, monitor and take action in relation to financial </w:t>
      </w:r>
      <w:r>
        <w:rPr>
          <w:color w:val="231F20"/>
          <w:w w:val="90"/>
        </w:rPr>
        <w:t>stability risks across the UK financial system, including risks arising from beyond the core banking sector.</w:t>
      </w:r>
      <w:r>
        <w:rPr>
          <w:color w:val="231F20"/>
          <w:spacing w:val="40"/>
        </w:rPr>
        <w:t xml:space="preserve"> </w:t>
      </w:r>
      <w:r>
        <w:rPr>
          <w:color w:val="231F20"/>
          <w:w w:val="90"/>
        </w:rPr>
        <w:t>The FPC published its annual review of risks beyond the core banking sector</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July</w:t>
      </w:r>
      <w:r>
        <w:rPr>
          <w:color w:val="231F20"/>
          <w:spacing w:val="-7"/>
          <w:w w:val="90"/>
        </w:rPr>
        <w:t xml:space="preserve"> </w:t>
      </w:r>
      <w:r>
        <w:rPr>
          <w:color w:val="231F20"/>
          <w:w w:val="90"/>
        </w:rPr>
        <w:t>2015</w:t>
      </w:r>
      <w:r>
        <w:rPr>
          <w:color w:val="231F20"/>
          <w:spacing w:val="-7"/>
          <w:w w:val="90"/>
        </w:rPr>
        <w:t xml:space="preserve"> </w:t>
      </w:r>
      <w:r>
        <w:rPr>
          <w:i/>
          <w:color w:val="231F20"/>
          <w:w w:val="90"/>
        </w:rPr>
        <w:t>Report</w:t>
      </w:r>
      <w:r>
        <w:rPr>
          <w:color w:val="231F20"/>
          <w:w w:val="90"/>
        </w:rPr>
        <w:t>.</w:t>
      </w:r>
      <w:r>
        <w:rPr>
          <w:color w:val="231F20"/>
          <w:spacing w:val="36"/>
        </w:rPr>
        <w:t xml:space="preserve"> </w:t>
      </w:r>
      <w:r>
        <w:rPr>
          <w:color w:val="231F20"/>
          <w:w w:val="90"/>
        </w:rPr>
        <w:t>As</w:t>
      </w:r>
      <w:r>
        <w:rPr>
          <w:color w:val="231F20"/>
          <w:spacing w:val="-7"/>
          <w:w w:val="90"/>
        </w:rPr>
        <w:t xml:space="preserve"> </w:t>
      </w:r>
      <w:r>
        <w:rPr>
          <w:color w:val="231F20"/>
          <w:w w:val="90"/>
        </w:rPr>
        <w:t>part</w:t>
      </w:r>
      <w:r>
        <w:rPr>
          <w:color w:val="231F20"/>
          <w:spacing w:val="-7"/>
          <w:w w:val="90"/>
        </w:rPr>
        <w:t xml:space="preserve"> </w:t>
      </w:r>
      <w:r>
        <w:rPr>
          <w:color w:val="231F20"/>
          <w:w w:val="90"/>
        </w:rPr>
        <w:t>of</w:t>
      </w:r>
      <w:r>
        <w:rPr>
          <w:color w:val="231F20"/>
          <w:spacing w:val="-7"/>
          <w:w w:val="90"/>
        </w:rPr>
        <w:t xml:space="preserve"> </w:t>
      </w:r>
      <w:r>
        <w:rPr>
          <w:color w:val="231F20"/>
          <w:w w:val="90"/>
        </w:rPr>
        <w:t>that</w:t>
      </w:r>
      <w:r>
        <w:rPr>
          <w:color w:val="231F20"/>
          <w:spacing w:val="-7"/>
          <w:w w:val="90"/>
        </w:rPr>
        <w:t xml:space="preserve"> </w:t>
      </w:r>
      <w:r>
        <w:rPr>
          <w:color w:val="231F20"/>
          <w:w w:val="90"/>
        </w:rPr>
        <w:t>review,</w:t>
      </w:r>
      <w:r>
        <w:rPr>
          <w:color w:val="231F20"/>
          <w:spacing w:val="-7"/>
          <w:w w:val="90"/>
        </w:rPr>
        <w:t xml:space="preserve"> </w:t>
      </w:r>
      <w:r>
        <w:rPr>
          <w:color w:val="231F20"/>
          <w:w w:val="90"/>
        </w:rPr>
        <w:t xml:space="preserve">the Committee stated its intention to undertake a regular deep </w:t>
      </w:r>
      <w:r>
        <w:rPr>
          <w:color w:val="231F20"/>
          <w:spacing w:val="-2"/>
          <w:w w:val="95"/>
        </w:rPr>
        <w:t>analysis</w:t>
      </w:r>
      <w:r>
        <w:rPr>
          <w:color w:val="231F20"/>
          <w:spacing w:val="-8"/>
          <w:w w:val="95"/>
        </w:rPr>
        <w:t xml:space="preserve"> </w:t>
      </w:r>
      <w:r>
        <w:rPr>
          <w:color w:val="231F20"/>
          <w:spacing w:val="-2"/>
          <w:w w:val="95"/>
        </w:rPr>
        <w:t>of</w:t>
      </w:r>
      <w:r>
        <w:rPr>
          <w:color w:val="231F20"/>
          <w:spacing w:val="-8"/>
          <w:w w:val="95"/>
        </w:rPr>
        <w:t xml:space="preserve"> </w:t>
      </w:r>
      <w:r>
        <w:rPr>
          <w:color w:val="231F20"/>
          <w:spacing w:val="-2"/>
          <w:w w:val="95"/>
        </w:rPr>
        <w:t>a</w:t>
      </w:r>
      <w:r>
        <w:rPr>
          <w:color w:val="231F20"/>
          <w:spacing w:val="-8"/>
          <w:w w:val="95"/>
        </w:rPr>
        <w:t xml:space="preserve"> </w:t>
      </w:r>
      <w:r>
        <w:rPr>
          <w:color w:val="231F20"/>
          <w:spacing w:val="-2"/>
          <w:w w:val="95"/>
        </w:rPr>
        <w:t>range</w:t>
      </w:r>
      <w:r>
        <w:rPr>
          <w:color w:val="231F20"/>
          <w:spacing w:val="-8"/>
          <w:w w:val="95"/>
        </w:rPr>
        <w:t xml:space="preserve"> </w:t>
      </w:r>
      <w:r>
        <w:rPr>
          <w:color w:val="231F20"/>
          <w:spacing w:val="-2"/>
          <w:w w:val="95"/>
        </w:rPr>
        <w:t>of</w:t>
      </w:r>
      <w:r>
        <w:rPr>
          <w:color w:val="231F20"/>
          <w:spacing w:val="-8"/>
          <w:w w:val="95"/>
        </w:rPr>
        <w:t xml:space="preserve"> </w:t>
      </w:r>
      <w:r>
        <w:rPr>
          <w:color w:val="231F20"/>
          <w:spacing w:val="-2"/>
          <w:w w:val="95"/>
        </w:rPr>
        <w:t>activities.</w:t>
      </w:r>
    </w:p>
    <w:p w14:paraId="37316ADC" w14:textId="77777777" w:rsidR="006233F2" w:rsidRDefault="00466C7E">
      <w:pPr>
        <w:pStyle w:val="BodyText"/>
        <w:spacing w:before="200" w:line="268" w:lineRule="auto"/>
        <w:ind w:left="85" w:right="37"/>
      </w:pPr>
      <w:r>
        <w:rPr>
          <w:color w:val="231F20"/>
          <w:w w:val="90"/>
        </w:rPr>
        <w:t xml:space="preserve">This box — which considers the activities of open-ended investment funds — is the first in a series that will look in </w:t>
      </w:r>
      <w:r>
        <w:rPr>
          <w:color w:val="231F20"/>
          <w:w w:val="85"/>
        </w:rPr>
        <w:t xml:space="preserve">detail at financial stability risks and regulation beyond the core </w:t>
      </w:r>
      <w:r>
        <w:rPr>
          <w:color w:val="231F20"/>
        </w:rPr>
        <w:t>banking</w:t>
      </w:r>
      <w:r>
        <w:rPr>
          <w:color w:val="231F20"/>
          <w:spacing w:val="-16"/>
        </w:rPr>
        <w:t xml:space="preserve"> </w:t>
      </w:r>
      <w:r>
        <w:rPr>
          <w:color w:val="231F20"/>
        </w:rPr>
        <w:t>sector.</w:t>
      </w:r>
    </w:p>
    <w:p w14:paraId="7DDD5661" w14:textId="77777777" w:rsidR="006233F2" w:rsidRDefault="00466C7E">
      <w:pPr>
        <w:pStyle w:val="Heading4"/>
        <w:spacing w:before="180"/>
      </w:pPr>
      <w:r>
        <w:rPr>
          <w:color w:val="751C66"/>
          <w:w w:val="90"/>
        </w:rPr>
        <w:t>The</w:t>
      </w:r>
      <w:r>
        <w:rPr>
          <w:color w:val="751C66"/>
          <w:spacing w:val="2"/>
        </w:rPr>
        <w:t xml:space="preserve"> </w:t>
      </w:r>
      <w:r>
        <w:rPr>
          <w:color w:val="751C66"/>
          <w:w w:val="90"/>
        </w:rPr>
        <w:t>activities</w:t>
      </w:r>
      <w:r>
        <w:rPr>
          <w:color w:val="751C66"/>
          <w:spacing w:val="2"/>
        </w:rPr>
        <w:t xml:space="preserve"> </w:t>
      </w:r>
      <w:r>
        <w:rPr>
          <w:color w:val="751C66"/>
          <w:w w:val="90"/>
        </w:rPr>
        <w:t>of</w:t>
      </w:r>
      <w:r>
        <w:rPr>
          <w:color w:val="751C66"/>
          <w:spacing w:val="2"/>
        </w:rPr>
        <w:t xml:space="preserve"> </w:t>
      </w:r>
      <w:r>
        <w:rPr>
          <w:color w:val="751C66"/>
          <w:w w:val="90"/>
        </w:rPr>
        <w:t>open-ended</w:t>
      </w:r>
      <w:r>
        <w:rPr>
          <w:color w:val="751C66"/>
          <w:spacing w:val="2"/>
        </w:rPr>
        <w:t xml:space="preserve"> </w:t>
      </w:r>
      <w:r>
        <w:rPr>
          <w:color w:val="751C66"/>
          <w:w w:val="90"/>
        </w:rPr>
        <w:t>investment</w:t>
      </w:r>
      <w:r>
        <w:rPr>
          <w:color w:val="751C66"/>
          <w:spacing w:val="2"/>
        </w:rPr>
        <w:t xml:space="preserve"> </w:t>
      </w:r>
      <w:r>
        <w:rPr>
          <w:color w:val="751C66"/>
          <w:spacing w:val="-2"/>
          <w:w w:val="90"/>
        </w:rPr>
        <w:t>funds</w:t>
      </w:r>
    </w:p>
    <w:p w14:paraId="2F47CCFD" w14:textId="77777777" w:rsidR="006233F2" w:rsidRDefault="00466C7E">
      <w:pPr>
        <w:pStyle w:val="BodyText"/>
        <w:spacing w:before="24" w:line="268" w:lineRule="auto"/>
        <w:ind w:left="85" w:right="37"/>
      </w:pPr>
      <w:r>
        <w:rPr>
          <w:color w:val="231F20"/>
          <w:spacing w:val="-6"/>
        </w:rPr>
        <w:t>Open-ended</w:t>
      </w:r>
      <w:r>
        <w:rPr>
          <w:color w:val="231F20"/>
          <w:spacing w:val="-8"/>
        </w:rPr>
        <w:t xml:space="preserve"> </w:t>
      </w:r>
      <w:r>
        <w:rPr>
          <w:color w:val="231F20"/>
          <w:spacing w:val="-6"/>
        </w:rPr>
        <w:t>investment</w:t>
      </w:r>
      <w:r>
        <w:rPr>
          <w:color w:val="231F20"/>
          <w:spacing w:val="-8"/>
        </w:rPr>
        <w:t xml:space="preserve"> </w:t>
      </w:r>
      <w:r>
        <w:rPr>
          <w:color w:val="231F20"/>
          <w:spacing w:val="-6"/>
        </w:rPr>
        <w:t>funds</w:t>
      </w:r>
      <w:r>
        <w:rPr>
          <w:color w:val="231F20"/>
          <w:spacing w:val="-8"/>
        </w:rPr>
        <w:t xml:space="preserve"> </w:t>
      </w:r>
      <w:r>
        <w:rPr>
          <w:color w:val="231F20"/>
          <w:spacing w:val="-6"/>
        </w:rPr>
        <w:t>account</w:t>
      </w:r>
      <w:r>
        <w:rPr>
          <w:color w:val="231F20"/>
          <w:spacing w:val="-8"/>
        </w:rPr>
        <w:t xml:space="preserve"> </w:t>
      </w:r>
      <w:r>
        <w:rPr>
          <w:color w:val="231F20"/>
          <w:spacing w:val="-6"/>
        </w:rPr>
        <w:t>for</w:t>
      </w:r>
      <w:r>
        <w:rPr>
          <w:color w:val="231F20"/>
          <w:spacing w:val="-8"/>
        </w:rPr>
        <w:t xml:space="preserve"> </w:t>
      </w:r>
      <w:r>
        <w:rPr>
          <w:color w:val="231F20"/>
          <w:spacing w:val="-6"/>
        </w:rPr>
        <w:t>US(26</w:t>
      </w:r>
      <w:r>
        <w:rPr>
          <w:color w:val="231F20"/>
          <w:spacing w:val="-8"/>
        </w:rPr>
        <w:t xml:space="preserve"> </w:t>
      </w:r>
      <w:r>
        <w:rPr>
          <w:color w:val="231F20"/>
          <w:spacing w:val="-6"/>
        </w:rPr>
        <w:t>trillion</w:t>
      </w:r>
      <w:r>
        <w:rPr>
          <w:color w:val="231F20"/>
          <w:spacing w:val="-8"/>
        </w:rPr>
        <w:t xml:space="preserve"> </w:t>
      </w:r>
      <w:r>
        <w:rPr>
          <w:color w:val="231F20"/>
          <w:spacing w:val="-6"/>
        </w:rPr>
        <w:t xml:space="preserve">of </w:t>
      </w:r>
      <w:r>
        <w:rPr>
          <w:color w:val="231F20"/>
          <w:w w:val="90"/>
        </w:rPr>
        <w:t>assets under management globally, or 11% of global assets (Chart A).</w:t>
      </w:r>
      <w:r>
        <w:rPr>
          <w:color w:val="231F20"/>
          <w:w w:val="90"/>
          <w:position w:val="4"/>
          <w:sz w:val="14"/>
        </w:rPr>
        <w:t>(1)</w:t>
      </w:r>
      <w:r>
        <w:rPr>
          <w:color w:val="231F20"/>
          <w:spacing w:val="40"/>
          <w:position w:val="4"/>
          <w:sz w:val="14"/>
        </w:rPr>
        <w:t xml:space="preserve"> </w:t>
      </w:r>
      <w:r>
        <w:rPr>
          <w:color w:val="231F20"/>
          <w:w w:val="90"/>
        </w:rPr>
        <w:t xml:space="preserve">Open-ended investment funds domiciled in the </w:t>
      </w:r>
      <w:r>
        <w:rPr>
          <w:color w:val="231F20"/>
          <w:spacing w:val="-6"/>
        </w:rPr>
        <w:t>United</w:t>
      </w:r>
      <w:r>
        <w:rPr>
          <w:color w:val="231F20"/>
          <w:spacing w:val="-15"/>
        </w:rPr>
        <w:t xml:space="preserve"> </w:t>
      </w:r>
      <w:r>
        <w:rPr>
          <w:color w:val="231F20"/>
          <w:spacing w:val="-6"/>
        </w:rPr>
        <w:t>Kingdom</w:t>
      </w:r>
      <w:r>
        <w:rPr>
          <w:color w:val="231F20"/>
          <w:spacing w:val="-15"/>
        </w:rPr>
        <w:t xml:space="preserve"> </w:t>
      </w:r>
      <w:r>
        <w:rPr>
          <w:color w:val="231F20"/>
          <w:spacing w:val="-6"/>
        </w:rPr>
        <w:t>hold</w:t>
      </w:r>
      <w:r>
        <w:rPr>
          <w:color w:val="231F20"/>
          <w:spacing w:val="-15"/>
        </w:rPr>
        <w:t xml:space="preserve"> </w:t>
      </w:r>
      <w:r>
        <w:rPr>
          <w:color w:val="231F20"/>
          <w:spacing w:val="-6"/>
        </w:rPr>
        <w:t>around</w:t>
      </w:r>
      <w:r>
        <w:rPr>
          <w:color w:val="231F20"/>
          <w:spacing w:val="-15"/>
        </w:rPr>
        <w:t xml:space="preserve"> </w:t>
      </w:r>
      <w:r>
        <w:rPr>
          <w:color w:val="231F20"/>
          <w:spacing w:val="-6"/>
        </w:rPr>
        <w:t>US(1.3</w:t>
      </w:r>
      <w:r>
        <w:rPr>
          <w:color w:val="231F20"/>
          <w:spacing w:val="-15"/>
        </w:rPr>
        <w:t xml:space="preserve"> </w:t>
      </w:r>
      <w:r>
        <w:rPr>
          <w:color w:val="231F20"/>
          <w:spacing w:val="-6"/>
        </w:rPr>
        <w:t>trillion</w:t>
      </w:r>
      <w:r>
        <w:rPr>
          <w:color w:val="231F20"/>
          <w:spacing w:val="-15"/>
        </w:rPr>
        <w:t xml:space="preserve"> </w:t>
      </w:r>
      <w:r>
        <w:rPr>
          <w:color w:val="231F20"/>
          <w:spacing w:val="-6"/>
        </w:rPr>
        <w:t>of</w:t>
      </w:r>
      <w:r>
        <w:rPr>
          <w:color w:val="231F20"/>
          <w:spacing w:val="-15"/>
        </w:rPr>
        <w:t xml:space="preserve"> </w:t>
      </w:r>
      <w:r>
        <w:rPr>
          <w:color w:val="231F20"/>
          <w:spacing w:val="-6"/>
        </w:rPr>
        <w:t>assets.</w:t>
      </w:r>
      <w:r>
        <w:rPr>
          <w:color w:val="231F20"/>
          <w:spacing w:val="31"/>
        </w:rPr>
        <w:t xml:space="preserve"> </w:t>
      </w:r>
      <w:r>
        <w:rPr>
          <w:color w:val="231F20"/>
          <w:spacing w:val="-6"/>
        </w:rPr>
        <w:t xml:space="preserve">They </w:t>
      </w:r>
      <w:r>
        <w:rPr>
          <w:color w:val="231F20"/>
          <w:w w:val="85"/>
        </w:rPr>
        <w:t xml:space="preserve">invest in a variety of financial instruments, including corporate </w:t>
      </w:r>
      <w:r>
        <w:rPr>
          <w:color w:val="231F20"/>
          <w:w w:val="90"/>
        </w:rPr>
        <w:t>bonds</w:t>
      </w:r>
      <w:r>
        <w:rPr>
          <w:color w:val="231F20"/>
          <w:spacing w:val="-3"/>
          <w:w w:val="90"/>
        </w:rPr>
        <w:t xml:space="preserve"> </w:t>
      </w:r>
      <w:r>
        <w:rPr>
          <w:color w:val="231F20"/>
          <w:w w:val="90"/>
        </w:rPr>
        <w:t>and</w:t>
      </w:r>
      <w:r>
        <w:rPr>
          <w:color w:val="231F20"/>
          <w:spacing w:val="-3"/>
          <w:w w:val="90"/>
        </w:rPr>
        <w:t xml:space="preserve"> </w:t>
      </w:r>
      <w:r>
        <w:rPr>
          <w:color w:val="231F20"/>
          <w:w w:val="90"/>
        </w:rPr>
        <w:t>equities,</w:t>
      </w:r>
      <w:r>
        <w:rPr>
          <w:color w:val="231F20"/>
          <w:spacing w:val="-3"/>
          <w:w w:val="90"/>
        </w:rPr>
        <w:t xml:space="preserve"> </w:t>
      </w:r>
      <w:r>
        <w:rPr>
          <w:color w:val="231F20"/>
          <w:w w:val="90"/>
        </w:rPr>
        <w:t>thereby</w:t>
      </w:r>
      <w:r>
        <w:rPr>
          <w:color w:val="231F20"/>
          <w:spacing w:val="-3"/>
          <w:w w:val="90"/>
        </w:rPr>
        <w:t xml:space="preserve"> </w:t>
      </w:r>
      <w:r>
        <w:rPr>
          <w:color w:val="231F20"/>
          <w:w w:val="90"/>
        </w:rPr>
        <w:t>supporting</w:t>
      </w:r>
      <w:r>
        <w:rPr>
          <w:color w:val="231F20"/>
          <w:spacing w:val="-3"/>
          <w:w w:val="90"/>
        </w:rPr>
        <w:t xml:space="preserve"> </w:t>
      </w:r>
      <w:r>
        <w:rPr>
          <w:color w:val="231F20"/>
          <w:w w:val="90"/>
        </w:rPr>
        <w:t>the</w:t>
      </w:r>
      <w:r>
        <w:rPr>
          <w:color w:val="231F20"/>
          <w:spacing w:val="-3"/>
          <w:w w:val="90"/>
        </w:rPr>
        <w:t xml:space="preserve"> </w:t>
      </w:r>
      <w:r>
        <w:rPr>
          <w:color w:val="231F20"/>
          <w:w w:val="90"/>
        </w:rPr>
        <w:t>flow</w:t>
      </w:r>
      <w:r>
        <w:rPr>
          <w:color w:val="231F20"/>
          <w:spacing w:val="-3"/>
          <w:w w:val="90"/>
        </w:rPr>
        <w:t xml:space="preserve"> </w:t>
      </w:r>
      <w:r>
        <w:rPr>
          <w:color w:val="231F20"/>
          <w:w w:val="90"/>
        </w:rPr>
        <w:t>of</w:t>
      </w:r>
      <w:r>
        <w:rPr>
          <w:color w:val="231F20"/>
          <w:spacing w:val="-3"/>
          <w:w w:val="90"/>
        </w:rPr>
        <w:t xml:space="preserve"> </w:t>
      </w:r>
      <w:r>
        <w:rPr>
          <w:color w:val="231F20"/>
          <w:w w:val="90"/>
        </w:rPr>
        <w:t>capital</w:t>
      </w:r>
      <w:r>
        <w:rPr>
          <w:color w:val="231F20"/>
          <w:spacing w:val="-3"/>
          <w:w w:val="90"/>
        </w:rPr>
        <w:t xml:space="preserve"> </w:t>
      </w:r>
      <w:r>
        <w:rPr>
          <w:color w:val="231F20"/>
          <w:w w:val="90"/>
        </w:rPr>
        <w:t>to the real economy, domestically and globally.</w:t>
      </w:r>
    </w:p>
    <w:p w14:paraId="708FC23A" w14:textId="77777777" w:rsidR="006233F2" w:rsidRDefault="00466C7E">
      <w:pPr>
        <w:pStyle w:val="BodyText"/>
        <w:spacing w:before="3"/>
        <w:rPr>
          <w:sz w:val="11"/>
        </w:rPr>
      </w:pPr>
      <w:r>
        <w:rPr>
          <w:noProof/>
          <w:sz w:val="11"/>
        </w:rPr>
        <mc:AlternateContent>
          <mc:Choice Requires="wps">
            <w:drawing>
              <wp:anchor distT="0" distB="0" distL="0" distR="0" simplePos="0" relativeHeight="487631360" behindDoc="1" locked="0" layoutInCell="1" allowOverlap="1" wp14:anchorId="01859BDD" wp14:editId="7DB91213">
                <wp:simplePos x="0" y="0"/>
                <wp:positionH relativeFrom="page">
                  <wp:posOffset>504864</wp:posOffset>
                </wp:positionH>
                <wp:positionV relativeFrom="paragraph">
                  <wp:posOffset>98295</wp:posOffset>
                </wp:positionV>
                <wp:extent cx="2736215" cy="1270"/>
                <wp:effectExtent l="0" t="0" r="0" b="0"/>
                <wp:wrapTopAndBottom/>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93E81F2" id="Graphic 498" o:spid="_x0000_s1026" style="position:absolute;margin-left:39.75pt;margin-top:7.75pt;width:215.45pt;height:.1pt;z-index:-1568512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" path="m,l2736010,e" filled="f" strokecolor="#751c66" strokeweight=".7pt">
                <v:path arrowok="t"/>
                <w10:wrap type="topAndBottom" anchorx="page"/>
              </v:shape>
            </w:pict>
          </mc:Fallback>
        </mc:AlternateContent>
      </w:r>
    </w:p>
    <w:p w14:paraId="561B0D60" w14:textId="77777777" w:rsidR="006233F2" w:rsidRDefault="00466C7E">
      <w:pPr>
        <w:spacing w:before="86"/>
        <w:ind w:left="87"/>
        <w:rPr>
          <w:position w:val="4"/>
          <w:sz w:val="12"/>
        </w:rPr>
      </w:pPr>
      <w:r>
        <w:rPr>
          <w:b/>
          <w:color w:val="751C66"/>
          <w:spacing w:val="-4"/>
          <w:sz w:val="18"/>
        </w:rPr>
        <w:t>Chart</w:t>
      </w:r>
      <w:r>
        <w:rPr>
          <w:b/>
          <w:color w:val="751C66"/>
          <w:spacing w:val="-15"/>
          <w:sz w:val="18"/>
        </w:rPr>
        <w:t xml:space="preserve"> </w:t>
      </w:r>
      <w:r>
        <w:rPr>
          <w:b/>
          <w:color w:val="751C66"/>
          <w:spacing w:val="-4"/>
          <w:sz w:val="18"/>
        </w:rPr>
        <w:t>A</w:t>
      </w:r>
      <w:r>
        <w:rPr>
          <w:b/>
          <w:color w:val="751C66"/>
          <w:spacing w:val="17"/>
          <w:sz w:val="18"/>
        </w:rPr>
        <w:t xml:space="preserve"> </w:t>
      </w:r>
      <w:r>
        <w:rPr>
          <w:color w:val="231F20"/>
          <w:spacing w:val="-4"/>
          <w:sz w:val="18"/>
        </w:rPr>
        <w:t>Split</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global</w:t>
      </w:r>
      <w:r>
        <w:rPr>
          <w:color w:val="231F20"/>
          <w:spacing w:val="-13"/>
          <w:sz w:val="18"/>
        </w:rPr>
        <w:t xml:space="preserve"> </w:t>
      </w:r>
      <w:r>
        <w:rPr>
          <w:color w:val="231F20"/>
          <w:spacing w:val="-4"/>
          <w:sz w:val="18"/>
        </w:rPr>
        <w:t>financial</w:t>
      </w:r>
      <w:r>
        <w:rPr>
          <w:color w:val="231F20"/>
          <w:spacing w:val="-13"/>
          <w:sz w:val="18"/>
        </w:rPr>
        <w:t xml:space="preserve"> </w:t>
      </w:r>
      <w:r>
        <w:rPr>
          <w:color w:val="231F20"/>
          <w:spacing w:val="-4"/>
          <w:sz w:val="18"/>
        </w:rPr>
        <w:t>assets</w:t>
      </w:r>
      <w:r>
        <w:rPr>
          <w:color w:val="231F20"/>
          <w:spacing w:val="-13"/>
          <w:sz w:val="18"/>
        </w:rPr>
        <w:t xml:space="preserve"> </w:t>
      </w:r>
      <w:r>
        <w:rPr>
          <w:color w:val="231F20"/>
          <w:spacing w:val="-4"/>
          <w:sz w:val="18"/>
        </w:rPr>
        <w:t>by</w:t>
      </w:r>
      <w:r>
        <w:rPr>
          <w:color w:val="231F20"/>
          <w:spacing w:val="-13"/>
          <w:sz w:val="18"/>
        </w:rPr>
        <w:t xml:space="preserve"> </w:t>
      </w:r>
      <w:r>
        <w:rPr>
          <w:color w:val="231F20"/>
          <w:spacing w:val="-4"/>
          <w:sz w:val="18"/>
        </w:rPr>
        <w:t>owner</w:t>
      </w:r>
      <w:r>
        <w:rPr>
          <w:color w:val="231F20"/>
          <w:spacing w:val="-4"/>
          <w:position w:val="4"/>
          <w:sz w:val="12"/>
        </w:rPr>
        <w:t>(a)</w:t>
      </w:r>
    </w:p>
    <w:p w14:paraId="66DD01B3" w14:textId="77777777" w:rsidR="006233F2" w:rsidRDefault="00466C7E">
      <w:pPr>
        <w:tabs>
          <w:tab w:val="left" w:pos="3376"/>
        </w:tabs>
        <w:spacing w:before="146"/>
        <w:ind w:left="773"/>
        <w:rPr>
          <w:position w:val="-7"/>
          <w:sz w:val="12"/>
        </w:rPr>
      </w:pPr>
      <w:r>
        <w:rPr>
          <w:noProof/>
          <w:position w:val="-7"/>
          <w:sz w:val="12"/>
        </w:rPr>
        <mc:AlternateContent>
          <mc:Choice Requires="wpg">
            <w:drawing>
              <wp:anchor distT="0" distB="0" distL="0" distR="0" simplePos="0" relativeHeight="482828800" behindDoc="1" locked="0" layoutInCell="1" allowOverlap="1" wp14:anchorId="3FF75ADB" wp14:editId="0F65693D">
                <wp:simplePos x="0" y="0"/>
                <wp:positionH relativeFrom="page">
                  <wp:posOffset>504864</wp:posOffset>
                </wp:positionH>
                <wp:positionV relativeFrom="paragraph">
                  <wp:posOffset>198264</wp:posOffset>
                </wp:positionV>
                <wp:extent cx="2346960" cy="1806575"/>
                <wp:effectExtent l="0" t="0" r="0" b="0"/>
                <wp:wrapNone/>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00" name="Graphic 500"/>
                        <wps:cNvSpPr/>
                        <wps:spPr>
                          <a:xfrm>
                            <a:off x="1499005" y="1604714"/>
                            <a:ext cx="419734" cy="201930"/>
                          </a:xfrm>
                          <a:custGeom>
                            <a:avLst/>
                            <a:gdLst/>
                            <a:ahLst/>
                            <a:cxnLst/>
                            <a:rect l="l" t="t" r="r" b="b"/>
                            <a:pathLst>
                              <a:path w="419734" h="201930">
                                <a:moveTo>
                                  <a:pt x="419112" y="0"/>
                                </a:moveTo>
                                <a:lnTo>
                                  <a:pt x="0" y="0"/>
                                </a:lnTo>
                                <a:lnTo>
                                  <a:pt x="0" y="201320"/>
                                </a:lnTo>
                                <a:lnTo>
                                  <a:pt x="419112" y="201320"/>
                                </a:lnTo>
                                <a:lnTo>
                                  <a:pt x="419112" y="0"/>
                                </a:lnTo>
                                <a:close/>
                              </a:path>
                            </a:pathLst>
                          </a:custGeom>
                          <a:solidFill>
                            <a:srgbClr val="D63647"/>
                          </a:solidFill>
                        </wps:spPr>
                        <wps:bodyPr wrap="square" lIns="0" tIns="0" rIns="0" bIns="0" rtlCol="0">
                          <a:prstTxWarp prst="textNoShape">
                            <a:avLst/>
                          </a:prstTxWarp>
                          <a:noAutofit/>
                        </wps:bodyPr>
                      </wps:wsp>
                      <wps:wsp>
                        <wps:cNvPr id="501" name="Graphic 501"/>
                        <wps:cNvSpPr/>
                        <wps:spPr>
                          <a:xfrm>
                            <a:off x="444765" y="1338052"/>
                            <a:ext cx="448309" cy="467995"/>
                          </a:xfrm>
                          <a:custGeom>
                            <a:avLst/>
                            <a:gdLst/>
                            <a:ahLst/>
                            <a:cxnLst/>
                            <a:rect l="l" t="t" r="r" b="b"/>
                            <a:pathLst>
                              <a:path w="448309" h="467995">
                                <a:moveTo>
                                  <a:pt x="448133" y="0"/>
                                </a:moveTo>
                                <a:lnTo>
                                  <a:pt x="0" y="0"/>
                                </a:lnTo>
                                <a:lnTo>
                                  <a:pt x="0" y="467982"/>
                                </a:lnTo>
                                <a:lnTo>
                                  <a:pt x="448133" y="467982"/>
                                </a:lnTo>
                                <a:lnTo>
                                  <a:pt x="448133" y="0"/>
                                </a:lnTo>
                                <a:close/>
                              </a:path>
                            </a:pathLst>
                          </a:custGeom>
                          <a:solidFill>
                            <a:srgbClr val="00568B"/>
                          </a:solidFill>
                        </wps:spPr>
                        <wps:bodyPr wrap="square" lIns="0" tIns="0" rIns="0" bIns="0" rtlCol="0">
                          <a:prstTxWarp prst="textNoShape">
                            <a:avLst/>
                          </a:prstTxWarp>
                          <a:noAutofit/>
                        </wps:bodyPr>
                      </wps:wsp>
                      <wps:wsp>
                        <wps:cNvPr id="502" name="Graphic 502"/>
                        <wps:cNvSpPr/>
                        <wps:spPr>
                          <a:xfrm>
                            <a:off x="444765" y="924469"/>
                            <a:ext cx="448309" cy="414020"/>
                          </a:xfrm>
                          <a:custGeom>
                            <a:avLst/>
                            <a:gdLst/>
                            <a:ahLst/>
                            <a:cxnLst/>
                            <a:rect l="l" t="t" r="r" b="b"/>
                            <a:pathLst>
                              <a:path w="448309" h="414020">
                                <a:moveTo>
                                  <a:pt x="448133" y="0"/>
                                </a:moveTo>
                                <a:lnTo>
                                  <a:pt x="0" y="0"/>
                                </a:lnTo>
                                <a:lnTo>
                                  <a:pt x="0" y="413557"/>
                                </a:lnTo>
                                <a:lnTo>
                                  <a:pt x="448133" y="413557"/>
                                </a:lnTo>
                                <a:lnTo>
                                  <a:pt x="448133" y="0"/>
                                </a:lnTo>
                                <a:close/>
                              </a:path>
                            </a:pathLst>
                          </a:custGeom>
                          <a:solidFill>
                            <a:srgbClr val="B01C88"/>
                          </a:solidFill>
                        </wps:spPr>
                        <wps:bodyPr wrap="square" lIns="0" tIns="0" rIns="0" bIns="0" rtlCol="0">
                          <a:prstTxWarp prst="textNoShape">
                            <a:avLst/>
                          </a:prstTxWarp>
                          <a:noAutofit/>
                        </wps:bodyPr>
                      </wps:wsp>
                      <wps:wsp>
                        <wps:cNvPr id="503" name="Graphic 503"/>
                        <wps:cNvSpPr/>
                        <wps:spPr>
                          <a:xfrm>
                            <a:off x="444765" y="529009"/>
                            <a:ext cx="448309" cy="395605"/>
                          </a:xfrm>
                          <a:custGeom>
                            <a:avLst/>
                            <a:gdLst/>
                            <a:ahLst/>
                            <a:cxnLst/>
                            <a:rect l="l" t="t" r="r" b="b"/>
                            <a:pathLst>
                              <a:path w="448309" h="395605">
                                <a:moveTo>
                                  <a:pt x="448133" y="0"/>
                                </a:moveTo>
                                <a:lnTo>
                                  <a:pt x="0" y="0"/>
                                </a:lnTo>
                                <a:lnTo>
                                  <a:pt x="0" y="395460"/>
                                </a:lnTo>
                                <a:lnTo>
                                  <a:pt x="448133" y="395460"/>
                                </a:lnTo>
                                <a:lnTo>
                                  <a:pt x="448133" y="0"/>
                                </a:lnTo>
                                <a:close/>
                              </a:path>
                            </a:pathLst>
                          </a:custGeom>
                          <a:solidFill>
                            <a:srgbClr val="74C043"/>
                          </a:solidFill>
                        </wps:spPr>
                        <wps:bodyPr wrap="square" lIns="0" tIns="0" rIns="0" bIns="0" rtlCol="0">
                          <a:prstTxWarp prst="textNoShape">
                            <a:avLst/>
                          </a:prstTxWarp>
                          <a:noAutofit/>
                        </wps:bodyPr>
                      </wps:wsp>
                      <wps:wsp>
                        <wps:cNvPr id="504" name="Graphic 504"/>
                        <wps:cNvSpPr/>
                        <wps:spPr>
                          <a:xfrm>
                            <a:off x="444765" y="258687"/>
                            <a:ext cx="448309" cy="270510"/>
                          </a:xfrm>
                          <a:custGeom>
                            <a:avLst/>
                            <a:gdLst/>
                            <a:ahLst/>
                            <a:cxnLst/>
                            <a:rect l="l" t="t" r="r" b="b"/>
                            <a:pathLst>
                              <a:path w="448309" h="270510">
                                <a:moveTo>
                                  <a:pt x="448133" y="0"/>
                                </a:moveTo>
                                <a:lnTo>
                                  <a:pt x="0" y="0"/>
                                </a:lnTo>
                                <a:lnTo>
                                  <a:pt x="0" y="270283"/>
                                </a:lnTo>
                                <a:lnTo>
                                  <a:pt x="448133" y="270283"/>
                                </a:lnTo>
                                <a:lnTo>
                                  <a:pt x="448133" y="0"/>
                                </a:lnTo>
                                <a:close/>
                              </a:path>
                            </a:pathLst>
                          </a:custGeom>
                          <a:solidFill>
                            <a:srgbClr val="58B6E7"/>
                          </a:solidFill>
                        </wps:spPr>
                        <wps:bodyPr wrap="square" lIns="0" tIns="0" rIns="0" bIns="0" rtlCol="0">
                          <a:prstTxWarp prst="textNoShape">
                            <a:avLst/>
                          </a:prstTxWarp>
                          <a:noAutofit/>
                        </wps:bodyPr>
                      </wps:wsp>
                      <wps:wsp>
                        <wps:cNvPr id="505" name="Graphic 505"/>
                        <wps:cNvSpPr/>
                        <wps:spPr>
                          <a:xfrm>
                            <a:off x="444765" y="60994"/>
                            <a:ext cx="448309" cy="198120"/>
                          </a:xfrm>
                          <a:custGeom>
                            <a:avLst/>
                            <a:gdLst/>
                            <a:ahLst/>
                            <a:cxnLst/>
                            <a:rect l="l" t="t" r="r" b="b"/>
                            <a:pathLst>
                              <a:path w="448309" h="198120">
                                <a:moveTo>
                                  <a:pt x="448133" y="0"/>
                                </a:moveTo>
                                <a:lnTo>
                                  <a:pt x="0" y="0"/>
                                </a:lnTo>
                                <a:lnTo>
                                  <a:pt x="0" y="197705"/>
                                </a:lnTo>
                                <a:lnTo>
                                  <a:pt x="448133" y="197705"/>
                                </a:lnTo>
                                <a:lnTo>
                                  <a:pt x="448133" y="0"/>
                                </a:lnTo>
                                <a:close/>
                              </a:path>
                            </a:pathLst>
                          </a:custGeom>
                          <a:solidFill>
                            <a:srgbClr val="FCAF17"/>
                          </a:solidFill>
                        </wps:spPr>
                        <wps:bodyPr wrap="square" lIns="0" tIns="0" rIns="0" bIns="0" rtlCol="0">
                          <a:prstTxWarp prst="textNoShape">
                            <a:avLst/>
                          </a:prstTxWarp>
                          <a:noAutofit/>
                        </wps:bodyPr>
                      </wps:wsp>
                      <wps:wsp>
                        <wps:cNvPr id="506" name="Graphic 506"/>
                        <wps:cNvSpPr/>
                        <wps:spPr>
                          <a:xfrm>
                            <a:off x="444765" y="6535"/>
                            <a:ext cx="448309" cy="54610"/>
                          </a:xfrm>
                          <a:custGeom>
                            <a:avLst/>
                            <a:gdLst/>
                            <a:ahLst/>
                            <a:cxnLst/>
                            <a:rect l="l" t="t" r="r" b="b"/>
                            <a:pathLst>
                              <a:path w="448309" h="54610">
                                <a:moveTo>
                                  <a:pt x="448133" y="0"/>
                                </a:moveTo>
                                <a:lnTo>
                                  <a:pt x="0" y="0"/>
                                </a:lnTo>
                                <a:lnTo>
                                  <a:pt x="0" y="54422"/>
                                </a:lnTo>
                                <a:lnTo>
                                  <a:pt x="448133" y="54422"/>
                                </a:lnTo>
                                <a:lnTo>
                                  <a:pt x="448133" y="0"/>
                                </a:lnTo>
                                <a:close/>
                              </a:path>
                            </a:pathLst>
                          </a:custGeom>
                          <a:solidFill>
                            <a:srgbClr val="7D8FC8"/>
                          </a:solidFill>
                        </wps:spPr>
                        <wps:bodyPr wrap="square" lIns="0" tIns="0" rIns="0" bIns="0" rtlCol="0">
                          <a:prstTxWarp prst="textNoShape">
                            <a:avLst/>
                          </a:prstTxWarp>
                          <a:noAutofit/>
                        </wps:bodyPr>
                      </wps:wsp>
                      <wps:wsp>
                        <wps:cNvPr id="507" name="Graphic 507"/>
                        <wps:cNvSpPr/>
                        <wps:spPr>
                          <a:xfrm>
                            <a:off x="3175" y="367543"/>
                            <a:ext cx="2340610" cy="1079500"/>
                          </a:xfrm>
                          <a:custGeom>
                            <a:avLst/>
                            <a:gdLst/>
                            <a:ahLst/>
                            <a:cxnLst/>
                            <a:rect l="l" t="t" r="r" b="b"/>
                            <a:pathLst>
                              <a:path w="2340610" h="1079500">
                                <a:moveTo>
                                  <a:pt x="2268002" y="0"/>
                                </a:moveTo>
                                <a:lnTo>
                                  <a:pt x="2340000" y="0"/>
                                </a:lnTo>
                              </a:path>
                              <a:path w="2340610" h="1079500">
                                <a:moveTo>
                                  <a:pt x="2268002" y="359172"/>
                                </a:moveTo>
                                <a:lnTo>
                                  <a:pt x="2340000" y="359172"/>
                                </a:lnTo>
                              </a:path>
                              <a:path w="2340610" h="1079500">
                                <a:moveTo>
                                  <a:pt x="2268002" y="718318"/>
                                </a:moveTo>
                                <a:lnTo>
                                  <a:pt x="2340000" y="718318"/>
                                </a:lnTo>
                              </a:path>
                              <a:path w="2340610" h="1079500">
                                <a:moveTo>
                                  <a:pt x="2268002" y="1079196"/>
                                </a:moveTo>
                                <a:lnTo>
                                  <a:pt x="2340000" y="1079196"/>
                                </a:lnTo>
                              </a:path>
                              <a:path w="2340610" h="1079500">
                                <a:moveTo>
                                  <a:pt x="0" y="0"/>
                                </a:moveTo>
                                <a:lnTo>
                                  <a:pt x="71995" y="0"/>
                                </a:lnTo>
                              </a:path>
                              <a:path w="2340610" h="1079500">
                                <a:moveTo>
                                  <a:pt x="0" y="359172"/>
                                </a:moveTo>
                                <a:lnTo>
                                  <a:pt x="71995" y="359172"/>
                                </a:lnTo>
                              </a:path>
                              <a:path w="2340610" h="1079500">
                                <a:moveTo>
                                  <a:pt x="0" y="718318"/>
                                </a:moveTo>
                                <a:lnTo>
                                  <a:pt x="71995" y="718318"/>
                                </a:lnTo>
                              </a:path>
                              <a:path w="2340610" h="1079500">
                                <a:moveTo>
                                  <a:pt x="0" y="1079196"/>
                                </a:moveTo>
                                <a:lnTo>
                                  <a:pt x="71995" y="1079196"/>
                                </a:lnTo>
                              </a:path>
                            </a:pathLst>
                          </a:custGeom>
                          <a:ln w="6350">
                            <a:solidFill>
                              <a:srgbClr val="231F20"/>
                            </a:solidFill>
                            <a:prstDash val="solid"/>
                          </a:ln>
                        </wps:spPr>
                        <wps:bodyPr wrap="square" lIns="0" tIns="0" rIns="0" bIns="0" rtlCol="0">
                          <a:prstTxWarp prst="textNoShape">
                            <a:avLst/>
                          </a:prstTxWarp>
                          <a:noAutofit/>
                        </wps:bodyPr>
                      </wps:wsp>
                      <wps:wsp>
                        <wps:cNvPr id="508" name="Graphic 508"/>
                        <wps:cNvSpPr/>
                        <wps:spPr>
                          <a:xfrm>
                            <a:off x="945771" y="51277"/>
                            <a:ext cx="93980" cy="21590"/>
                          </a:xfrm>
                          <a:custGeom>
                            <a:avLst/>
                            <a:gdLst/>
                            <a:ahLst/>
                            <a:cxnLst/>
                            <a:rect l="l" t="t" r="r" b="b"/>
                            <a:pathLst>
                              <a:path w="93980" h="21590">
                                <a:moveTo>
                                  <a:pt x="0" y="0"/>
                                </a:moveTo>
                                <a:lnTo>
                                  <a:pt x="93630" y="21021"/>
                                </a:lnTo>
                              </a:path>
                            </a:pathLst>
                          </a:custGeom>
                          <a:ln w="6350">
                            <a:solidFill>
                              <a:srgbClr val="231F20"/>
                            </a:solidFill>
                            <a:prstDash val="solid"/>
                          </a:ln>
                        </wps:spPr>
                        <wps:bodyPr wrap="square" lIns="0" tIns="0" rIns="0" bIns="0" rtlCol="0">
                          <a:prstTxWarp prst="textNoShape">
                            <a:avLst/>
                          </a:prstTxWarp>
                          <a:noAutofit/>
                        </wps:bodyPr>
                      </wps:wsp>
                      <wps:wsp>
                        <wps:cNvPr id="509" name="Graphic 509"/>
                        <wps:cNvSpPr/>
                        <wps:spPr>
                          <a:xfrm>
                            <a:off x="904055" y="39693"/>
                            <a:ext cx="54610" cy="27940"/>
                          </a:xfrm>
                          <a:custGeom>
                            <a:avLst/>
                            <a:gdLst/>
                            <a:ahLst/>
                            <a:cxnLst/>
                            <a:rect l="l" t="t" r="r" b="b"/>
                            <a:pathLst>
                              <a:path w="54610" h="27940">
                                <a:moveTo>
                                  <a:pt x="54118" y="0"/>
                                </a:moveTo>
                                <a:lnTo>
                                  <a:pt x="0" y="2226"/>
                                </a:lnTo>
                                <a:lnTo>
                                  <a:pt x="47979" y="27359"/>
                                </a:lnTo>
                                <a:lnTo>
                                  <a:pt x="54118" y="0"/>
                                </a:lnTo>
                                <a:close/>
                              </a:path>
                            </a:pathLst>
                          </a:custGeom>
                          <a:solidFill>
                            <a:srgbClr val="231F20"/>
                          </a:solidFill>
                        </wps:spPr>
                        <wps:bodyPr wrap="square" lIns="0" tIns="0" rIns="0" bIns="0" rtlCol="0">
                          <a:prstTxWarp prst="textNoShape">
                            <a:avLst/>
                          </a:prstTxWarp>
                          <a:noAutofit/>
                        </wps:bodyPr>
                      </wps:wsp>
                      <wps:wsp>
                        <wps:cNvPr id="510" name="Graphic 510"/>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511" name="Textbox 511"/>
                        <wps:cNvSpPr txBox="1"/>
                        <wps:spPr>
                          <a:xfrm>
                            <a:off x="1054550" y="9272"/>
                            <a:ext cx="274955" cy="111760"/>
                          </a:xfrm>
                          <a:prstGeom prst="rect">
                            <a:avLst/>
                          </a:prstGeom>
                        </wps:spPr>
                        <wps:txbx>
                          <w:txbxContent>
                            <w:p w14:paraId="2B251BE3" w14:textId="77777777" w:rsidR="006233F2" w:rsidRDefault="00466C7E">
                              <w:pPr>
                                <w:spacing w:before="3"/>
                                <w:rPr>
                                  <w:position w:val="4"/>
                                  <w:sz w:val="11"/>
                                </w:rPr>
                              </w:pPr>
                              <w:r>
                                <w:rPr>
                                  <w:color w:val="231F20"/>
                                  <w:spacing w:val="-5"/>
                                  <w:sz w:val="12"/>
                                </w:rPr>
                                <w:t>Other</w:t>
                              </w:r>
                              <w:r>
                                <w:rPr>
                                  <w:color w:val="231F20"/>
                                  <w:spacing w:val="-5"/>
                                  <w:position w:val="4"/>
                                  <w:sz w:val="11"/>
                                </w:rPr>
                                <w:t>(b)</w:t>
                              </w:r>
                            </w:p>
                          </w:txbxContent>
                        </wps:txbx>
                        <wps:bodyPr wrap="square" lIns="0" tIns="0" rIns="0" bIns="0" rtlCol="0">
                          <a:noAutofit/>
                        </wps:bodyPr>
                      </wps:wsp>
                      <wps:wsp>
                        <wps:cNvPr id="512" name="Textbox 512"/>
                        <wps:cNvSpPr txBox="1"/>
                        <wps:spPr>
                          <a:xfrm>
                            <a:off x="455023" y="118595"/>
                            <a:ext cx="433705" cy="1532890"/>
                          </a:xfrm>
                          <a:prstGeom prst="rect">
                            <a:avLst/>
                          </a:prstGeom>
                        </wps:spPr>
                        <wps:txbx>
                          <w:txbxContent>
                            <w:p w14:paraId="58A8EC14" w14:textId="77777777" w:rsidR="006233F2" w:rsidRDefault="00466C7E">
                              <w:pPr>
                                <w:spacing w:before="1" w:line="614" w:lineRule="auto"/>
                                <w:ind w:right="18" w:hanging="1"/>
                                <w:jc w:val="center"/>
                                <w:rPr>
                                  <w:sz w:val="12"/>
                                </w:rPr>
                              </w:pPr>
                              <w:r>
                                <w:rPr>
                                  <w:color w:val="FFFFFF"/>
                                  <w:spacing w:val="-2"/>
                                  <w:sz w:val="12"/>
                                </w:rPr>
                                <w:t>Insurers</w:t>
                              </w:r>
                              <w:r>
                                <w:rPr>
                                  <w:color w:val="FFFFFF"/>
                                  <w:spacing w:val="40"/>
                                  <w:sz w:val="12"/>
                                </w:rPr>
                                <w:t xml:space="preserve"> </w:t>
                              </w:r>
                              <w:r>
                                <w:rPr>
                                  <w:color w:val="FFFFFF"/>
                                  <w:spacing w:val="-2"/>
                                  <w:w w:val="90"/>
                                  <w:sz w:val="12"/>
                                </w:rPr>
                                <w:t>Pension</w:t>
                              </w:r>
                              <w:r>
                                <w:rPr>
                                  <w:color w:val="FFFFFF"/>
                                  <w:spacing w:val="-7"/>
                                  <w:w w:val="90"/>
                                  <w:sz w:val="12"/>
                                </w:rPr>
                                <w:t xml:space="preserve"> </w:t>
                              </w:r>
                              <w:r>
                                <w:rPr>
                                  <w:color w:val="FFFFFF"/>
                                  <w:spacing w:val="-2"/>
                                  <w:w w:val="90"/>
                                  <w:sz w:val="12"/>
                                </w:rPr>
                                <w:t>funds</w:t>
                              </w:r>
                            </w:p>
                            <w:p w14:paraId="63759B8C" w14:textId="77777777" w:rsidR="006233F2" w:rsidRDefault="006233F2">
                              <w:pPr>
                                <w:spacing w:before="15"/>
                                <w:rPr>
                                  <w:sz w:val="12"/>
                                </w:rPr>
                              </w:pPr>
                            </w:p>
                            <w:p w14:paraId="31DD335C" w14:textId="77777777" w:rsidR="006233F2" w:rsidRDefault="00466C7E">
                              <w:pPr>
                                <w:spacing w:before="1"/>
                                <w:ind w:right="18"/>
                                <w:jc w:val="center"/>
                                <w:rPr>
                                  <w:sz w:val="12"/>
                                </w:rPr>
                              </w:pPr>
                              <w:r>
                                <w:rPr>
                                  <w:color w:val="FFFFFF"/>
                                  <w:spacing w:val="-2"/>
                                  <w:sz w:val="12"/>
                                </w:rPr>
                                <w:t>Banks</w:t>
                              </w:r>
                            </w:p>
                            <w:p w14:paraId="0E0820AC" w14:textId="77777777" w:rsidR="006233F2" w:rsidRDefault="006233F2">
                              <w:pPr>
                                <w:rPr>
                                  <w:sz w:val="12"/>
                                </w:rPr>
                              </w:pPr>
                            </w:p>
                            <w:p w14:paraId="68DA2E90" w14:textId="77777777" w:rsidR="006233F2" w:rsidRDefault="006233F2">
                              <w:pPr>
                                <w:spacing w:before="89"/>
                                <w:rPr>
                                  <w:sz w:val="12"/>
                                </w:rPr>
                              </w:pPr>
                            </w:p>
                            <w:p w14:paraId="1539407A" w14:textId="77777777" w:rsidR="006233F2" w:rsidRDefault="00466C7E">
                              <w:pPr>
                                <w:spacing w:line="247" w:lineRule="auto"/>
                                <w:ind w:left="77" w:right="95" w:hanging="1"/>
                                <w:jc w:val="center"/>
                                <w:rPr>
                                  <w:sz w:val="12"/>
                                </w:rPr>
                              </w:pPr>
                              <w:r>
                                <w:rPr>
                                  <w:color w:val="FFFFFF"/>
                                  <w:sz w:val="12"/>
                                </w:rPr>
                                <w:t>High</w:t>
                              </w:r>
                              <w:r>
                                <w:rPr>
                                  <w:color w:val="FFFFFF"/>
                                  <w:spacing w:val="-10"/>
                                  <w:sz w:val="12"/>
                                </w:rPr>
                                <w:t xml:space="preserve"> </w:t>
                              </w:r>
                              <w:r>
                                <w:rPr>
                                  <w:color w:val="FFFFFF"/>
                                  <w:sz w:val="12"/>
                                </w:rPr>
                                <w:t>net</w:t>
                              </w:r>
                              <w:r>
                                <w:rPr>
                                  <w:color w:val="FFFFFF"/>
                                  <w:spacing w:val="40"/>
                                  <w:sz w:val="12"/>
                                </w:rPr>
                                <w:t xml:space="preserve"> </w:t>
                              </w:r>
                              <w:r>
                                <w:rPr>
                                  <w:color w:val="FFFFFF"/>
                                  <w:spacing w:val="-2"/>
                                  <w:sz w:val="12"/>
                                </w:rPr>
                                <w:t>worth</w:t>
                              </w:r>
                              <w:r>
                                <w:rPr>
                                  <w:color w:val="FFFFFF"/>
                                  <w:spacing w:val="40"/>
                                  <w:sz w:val="12"/>
                                </w:rPr>
                                <w:t xml:space="preserve"> </w:t>
                              </w:r>
                              <w:r>
                                <w:rPr>
                                  <w:color w:val="FFFFFF"/>
                                  <w:spacing w:val="-2"/>
                                  <w:w w:val="85"/>
                                  <w:sz w:val="12"/>
                                </w:rPr>
                                <w:t>individuals</w:t>
                              </w:r>
                            </w:p>
                            <w:p w14:paraId="506B4CF4" w14:textId="77777777" w:rsidR="006233F2" w:rsidRDefault="006233F2">
                              <w:pPr>
                                <w:rPr>
                                  <w:sz w:val="12"/>
                                </w:rPr>
                              </w:pPr>
                            </w:p>
                            <w:p w14:paraId="3F74152A" w14:textId="77777777" w:rsidR="006233F2" w:rsidRDefault="006233F2">
                              <w:pPr>
                                <w:spacing w:before="40"/>
                                <w:rPr>
                                  <w:sz w:val="12"/>
                                </w:rPr>
                              </w:pPr>
                            </w:p>
                            <w:p w14:paraId="635CD501" w14:textId="77777777" w:rsidR="006233F2" w:rsidRDefault="00466C7E">
                              <w:pPr>
                                <w:spacing w:line="247" w:lineRule="auto"/>
                                <w:ind w:left="143" w:right="161"/>
                                <w:jc w:val="center"/>
                                <w:rPr>
                                  <w:sz w:val="12"/>
                                </w:rPr>
                              </w:pPr>
                              <w:r>
                                <w:rPr>
                                  <w:color w:val="FFFFFF"/>
                                  <w:spacing w:val="-4"/>
                                  <w:sz w:val="12"/>
                                </w:rPr>
                                <w:t>Mass</w:t>
                              </w:r>
                              <w:r>
                                <w:rPr>
                                  <w:color w:val="FFFFFF"/>
                                  <w:spacing w:val="40"/>
                                  <w:sz w:val="12"/>
                                </w:rPr>
                                <w:t xml:space="preserve"> </w:t>
                              </w:r>
                              <w:r>
                                <w:rPr>
                                  <w:color w:val="FFFFFF"/>
                                  <w:spacing w:val="-2"/>
                                  <w:w w:val="85"/>
                                  <w:sz w:val="12"/>
                                </w:rPr>
                                <w:t>affluent</w:t>
                              </w:r>
                            </w:p>
                          </w:txbxContent>
                        </wps:txbx>
                        <wps:bodyPr wrap="square" lIns="0" tIns="0" rIns="0" bIns="0" rtlCol="0">
                          <a:noAutofit/>
                        </wps:bodyPr>
                      </wps:wsp>
                      <wps:wsp>
                        <wps:cNvPr id="513" name="Textbox 513"/>
                        <wps:cNvSpPr txBox="1"/>
                        <wps:spPr>
                          <a:xfrm>
                            <a:off x="1460943" y="1511699"/>
                            <a:ext cx="490855" cy="91440"/>
                          </a:xfrm>
                          <a:prstGeom prst="rect">
                            <a:avLst/>
                          </a:prstGeom>
                        </wps:spPr>
                        <wps:txbx>
                          <w:txbxContent>
                            <w:p w14:paraId="5A4FDBBE" w14:textId="77777777" w:rsidR="006233F2" w:rsidRDefault="00466C7E">
                              <w:pPr>
                                <w:spacing w:before="1"/>
                                <w:rPr>
                                  <w:sz w:val="12"/>
                                </w:rPr>
                              </w:pPr>
                              <w:r>
                                <w:rPr>
                                  <w:color w:val="231F20"/>
                                  <w:w w:val="95"/>
                                  <w:sz w:val="12"/>
                                </w:rPr>
                                <w:t>US(25.9</w:t>
                              </w:r>
                              <w:r>
                                <w:rPr>
                                  <w:color w:val="231F20"/>
                                  <w:spacing w:val="6"/>
                                  <w:sz w:val="12"/>
                                </w:rPr>
                                <w:t xml:space="preserve"> </w:t>
                              </w:r>
                              <w:r>
                                <w:rPr>
                                  <w:color w:val="231F20"/>
                                  <w:spacing w:val="-2"/>
                                  <w:w w:val="90"/>
                                  <w:sz w:val="12"/>
                                </w:rPr>
                                <w:t>trillion</w:t>
                              </w:r>
                            </w:p>
                          </w:txbxContent>
                        </wps:txbx>
                        <wps:bodyPr wrap="square" lIns="0" tIns="0" rIns="0" bIns="0" rtlCol="0">
                          <a:noAutofit/>
                        </wps:bodyPr>
                      </wps:wsp>
                    </wpg:wgp>
                  </a:graphicData>
                </a:graphic>
              </wp:anchor>
            </w:drawing>
          </mc:Choice>
          <mc:Fallback>
            <w:pict>
              <v:group w14:anchorId="3FF75ADB" id="Group 499" o:spid="_x0000_s1412" style="position:absolute;left:0;text-align:left;margin-left:39.75pt;margin-top:15.6pt;width:184.8pt;height:142.25pt;z-index:-204876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">
                <v:shape id="Graphic 500" o:spid="_x0000_s1413" style="position:absolute;left:14990;top:16047;width:4197;height:2019;visibility:visible;mso-wrap-style:square;v-text-anchor:top" coordsize="419734,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" path="m419112,l,,,201320r419112,l419112,xe" fillcolor="#d63647" stroked="f">
                  <v:path arrowok="t"/>
                </v:shape>
                <v:shape id="Graphic 501" o:spid="_x0000_s1414" style="position:absolute;left:4447;top:13380;width:4483;height:4680;visibility:visible;mso-wrap-style:square;v-text-anchor:top" coordsize="448309,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" path="m448133,l,,,467982r448133,l448133,xe" fillcolor="#00568b" stroked="f">
                  <v:path arrowok="t"/>
                </v:shape>
                <v:shape id="Graphic 502" o:spid="_x0000_s1415" style="position:absolute;left:4447;top:9244;width:4483;height:4140;visibility:visible;mso-wrap-style:square;v-text-anchor:top" coordsize="448309,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" path="m448133,l,,,413557r448133,l448133,xe" fillcolor="#b01c88" stroked="f">
                  <v:path arrowok="t"/>
                </v:shape>
                <v:shape id="Graphic 503" o:spid="_x0000_s1416" style="position:absolute;left:4447;top:5290;width:4483;height:3956;visibility:visible;mso-wrap-style:square;v-text-anchor:top" coordsize="448309,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" path="m448133,l,,,395460r448133,l448133,xe" fillcolor="#74c043" stroked="f">
                  <v:path arrowok="t"/>
                </v:shape>
                <v:shape id="Graphic 504" o:spid="_x0000_s1417" style="position:absolute;left:4447;top:2586;width:4483;height:2705;visibility:visible;mso-wrap-style:square;v-text-anchor:top" coordsize="448309,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" path="m448133,l,,,270283r448133,l448133,xe" fillcolor="#58b6e7" stroked="f">
                  <v:path arrowok="t"/>
                </v:shape>
                <v:shape id="Graphic 505" o:spid="_x0000_s1418" style="position:absolute;left:4447;top:609;width:4483;height:1982;visibility:visible;mso-wrap-style:square;v-text-anchor:top" coordsize="448309,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" path="m448133,l,,,197705r448133,l448133,xe" fillcolor="#fcaf17" stroked="f">
                  <v:path arrowok="t"/>
                </v:shape>
                <v:shape id="Graphic 506" o:spid="_x0000_s1419" style="position:absolute;left:4447;top:65;width:4483;height:546;visibility:visible;mso-wrap-style:square;v-text-anchor:top" coordsize="448309,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" path="m448133,l,,,54422r448133,l448133,xe" fillcolor="#7d8fc8" stroked="f">
                  <v:path arrowok="t"/>
                </v:shape>
                <v:shape id="Graphic 507" o:spid="_x0000_s1420" style="position:absolute;left:31;top:3675;width:23406;height:10795;visibility:visible;mso-wrap-style:square;v-text-anchor:top" coordsize="234061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" path="m2268002,r71998,em2268002,359172r71998,em2268002,718318r71998,em2268002,1079196r71998,em,l71995,em,359172r71995,em,718318r71995,em,1079196r71995,e" filled="f" strokecolor="#231f20" strokeweight=".5pt">
                  <v:path arrowok="t"/>
                </v:shape>
                <v:shape id="Graphic 508" o:spid="_x0000_s1421" style="position:absolute;left:9457;top:512;width:940;height:216;visibility:visible;mso-wrap-style:square;v-text-anchor:top" coordsize="939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" path="m,l93630,21021e" filled="f" strokecolor="#231f20" strokeweight=".5pt">
                  <v:path arrowok="t"/>
                </v:shape>
                <v:shape id="Graphic 509" o:spid="_x0000_s1422" style="position:absolute;left:9040;top:396;width:546;height:280;visibility:visible;mso-wrap-style:square;v-text-anchor:top" coordsize="5461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" path="m54118,l,2226,47979,27359,54118,xe" fillcolor="#231f20" stroked="f">
                  <v:path arrowok="t"/>
                </v:shape>
                <v:shape id="Graphic 510" o:spid="_x0000_s142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" path="m,1800002r2340000,l2340000,,,,,1800002xe" filled="f" strokecolor="#231f20" strokeweight=".5pt">
                  <v:path arrowok="t"/>
                </v:shape>
                <v:shape id="Textbox 511" o:spid="_x0000_s1424" type="#_x0000_t202" style="position:absolute;left:10545;top:92;width:275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2B251BE3" w14:textId="77777777" w:rsidR="006233F2" w:rsidRDefault="00466C7E">
                        <w:pPr>
                          <w:spacing w:before="3"/>
                          <w:rPr>
                            <w:position w:val="4"/>
                            <w:sz w:val="11"/>
                          </w:rPr>
                        </w:pPr>
                        <w:r>
                          <w:rPr>
                            <w:color w:val="231F20"/>
                            <w:spacing w:val="-5"/>
                            <w:sz w:val="12"/>
                          </w:rPr>
                          <w:t>Other</w:t>
                        </w:r>
                        <w:r>
                          <w:rPr>
                            <w:color w:val="231F20"/>
                            <w:spacing w:val="-5"/>
                            <w:position w:val="4"/>
                            <w:sz w:val="11"/>
                          </w:rPr>
                          <w:t>(b)</w:t>
                        </w:r>
                      </w:p>
                    </w:txbxContent>
                  </v:textbox>
                </v:shape>
                <v:shape id="Textbox 512" o:spid="_x0000_s1425" type="#_x0000_t202" style="position:absolute;left:4550;top:1185;width:4337;height:15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58A8EC14" w14:textId="77777777" w:rsidR="006233F2" w:rsidRDefault="00466C7E">
                        <w:pPr>
                          <w:spacing w:before="1" w:line="614" w:lineRule="auto"/>
                          <w:ind w:right="18" w:hanging="1"/>
                          <w:jc w:val="center"/>
                          <w:rPr>
                            <w:sz w:val="12"/>
                          </w:rPr>
                        </w:pPr>
                        <w:r>
                          <w:rPr>
                            <w:color w:val="FFFFFF"/>
                            <w:spacing w:val="-2"/>
                            <w:sz w:val="12"/>
                          </w:rPr>
                          <w:t>Insurers</w:t>
                        </w:r>
                        <w:r>
                          <w:rPr>
                            <w:color w:val="FFFFFF"/>
                            <w:spacing w:val="40"/>
                            <w:sz w:val="12"/>
                          </w:rPr>
                          <w:t xml:space="preserve"> </w:t>
                        </w:r>
                        <w:r>
                          <w:rPr>
                            <w:color w:val="FFFFFF"/>
                            <w:spacing w:val="-2"/>
                            <w:w w:val="90"/>
                            <w:sz w:val="12"/>
                          </w:rPr>
                          <w:t>Pension</w:t>
                        </w:r>
                        <w:r>
                          <w:rPr>
                            <w:color w:val="FFFFFF"/>
                            <w:spacing w:val="-7"/>
                            <w:w w:val="90"/>
                            <w:sz w:val="12"/>
                          </w:rPr>
                          <w:t xml:space="preserve"> </w:t>
                        </w:r>
                        <w:r>
                          <w:rPr>
                            <w:color w:val="FFFFFF"/>
                            <w:spacing w:val="-2"/>
                            <w:w w:val="90"/>
                            <w:sz w:val="12"/>
                          </w:rPr>
                          <w:t>funds</w:t>
                        </w:r>
                      </w:p>
                      <w:p w14:paraId="63759B8C" w14:textId="77777777" w:rsidR="006233F2" w:rsidRDefault="006233F2">
                        <w:pPr>
                          <w:spacing w:before="15"/>
                          <w:rPr>
                            <w:sz w:val="12"/>
                          </w:rPr>
                        </w:pPr>
                      </w:p>
                      <w:p w14:paraId="31DD335C" w14:textId="77777777" w:rsidR="006233F2" w:rsidRDefault="00466C7E">
                        <w:pPr>
                          <w:spacing w:before="1"/>
                          <w:ind w:right="18"/>
                          <w:jc w:val="center"/>
                          <w:rPr>
                            <w:sz w:val="12"/>
                          </w:rPr>
                        </w:pPr>
                        <w:r>
                          <w:rPr>
                            <w:color w:val="FFFFFF"/>
                            <w:spacing w:val="-2"/>
                            <w:sz w:val="12"/>
                          </w:rPr>
                          <w:t>Banks</w:t>
                        </w:r>
                      </w:p>
                      <w:p w14:paraId="0E0820AC" w14:textId="77777777" w:rsidR="006233F2" w:rsidRDefault="006233F2">
                        <w:pPr>
                          <w:rPr>
                            <w:sz w:val="12"/>
                          </w:rPr>
                        </w:pPr>
                      </w:p>
                      <w:p w14:paraId="68DA2E90" w14:textId="77777777" w:rsidR="006233F2" w:rsidRDefault="006233F2">
                        <w:pPr>
                          <w:spacing w:before="89"/>
                          <w:rPr>
                            <w:sz w:val="12"/>
                          </w:rPr>
                        </w:pPr>
                      </w:p>
                      <w:p w14:paraId="1539407A" w14:textId="77777777" w:rsidR="006233F2" w:rsidRDefault="00466C7E">
                        <w:pPr>
                          <w:spacing w:line="247" w:lineRule="auto"/>
                          <w:ind w:left="77" w:right="95" w:hanging="1"/>
                          <w:jc w:val="center"/>
                          <w:rPr>
                            <w:sz w:val="12"/>
                          </w:rPr>
                        </w:pPr>
                        <w:r>
                          <w:rPr>
                            <w:color w:val="FFFFFF"/>
                            <w:sz w:val="12"/>
                          </w:rPr>
                          <w:t>High</w:t>
                        </w:r>
                        <w:r>
                          <w:rPr>
                            <w:color w:val="FFFFFF"/>
                            <w:spacing w:val="-10"/>
                            <w:sz w:val="12"/>
                          </w:rPr>
                          <w:t xml:space="preserve"> </w:t>
                        </w:r>
                        <w:r>
                          <w:rPr>
                            <w:color w:val="FFFFFF"/>
                            <w:sz w:val="12"/>
                          </w:rPr>
                          <w:t>net</w:t>
                        </w:r>
                        <w:r>
                          <w:rPr>
                            <w:color w:val="FFFFFF"/>
                            <w:spacing w:val="40"/>
                            <w:sz w:val="12"/>
                          </w:rPr>
                          <w:t xml:space="preserve"> </w:t>
                        </w:r>
                        <w:r>
                          <w:rPr>
                            <w:color w:val="FFFFFF"/>
                            <w:spacing w:val="-2"/>
                            <w:sz w:val="12"/>
                          </w:rPr>
                          <w:t>worth</w:t>
                        </w:r>
                        <w:r>
                          <w:rPr>
                            <w:color w:val="FFFFFF"/>
                            <w:spacing w:val="40"/>
                            <w:sz w:val="12"/>
                          </w:rPr>
                          <w:t xml:space="preserve"> </w:t>
                        </w:r>
                        <w:r>
                          <w:rPr>
                            <w:color w:val="FFFFFF"/>
                            <w:spacing w:val="-2"/>
                            <w:w w:val="85"/>
                            <w:sz w:val="12"/>
                          </w:rPr>
                          <w:t>individuals</w:t>
                        </w:r>
                      </w:p>
                      <w:p w14:paraId="506B4CF4" w14:textId="77777777" w:rsidR="006233F2" w:rsidRDefault="006233F2">
                        <w:pPr>
                          <w:rPr>
                            <w:sz w:val="12"/>
                          </w:rPr>
                        </w:pPr>
                      </w:p>
                      <w:p w14:paraId="3F74152A" w14:textId="77777777" w:rsidR="006233F2" w:rsidRDefault="006233F2">
                        <w:pPr>
                          <w:spacing w:before="40"/>
                          <w:rPr>
                            <w:sz w:val="12"/>
                          </w:rPr>
                        </w:pPr>
                      </w:p>
                      <w:p w14:paraId="635CD501" w14:textId="77777777" w:rsidR="006233F2" w:rsidRDefault="00466C7E">
                        <w:pPr>
                          <w:spacing w:line="247" w:lineRule="auto"/>
                          <w:ind w:left="143" w:right="161"/>
                          <w:jc w:val="center"/>
                          <w:rPr>
                            <w:sz w:val="12"/>
                          </w:rPr>
                        </w:pPr>
                        <w:r>
                          <w:rPr>
                            <w:color w:val="FFFFFF"/>
                            <w:spacing w:val="-4"/>
                            <w:sz w:val="12"/>
                          </w:rPr>
                          <w:t>Mass</w:t>
                        </w:r>
                        <w:r>
                          <w:rPr>
                            <w:color w:val="FFFFFF"/>
                            <w:spacing w:val="40"/>
                            <w:sz w:val="12"/>
                          </w:rPr>
                          <w:t xml:space="preserve"> </w:t>
                        </w:r>
                        <w:r>
                          <w:rPr>
                            <w:color w:val="FFFFFF"/>
                            <w:spacing w:val="-2"/>
                            <w:w w:val="85"/>
                            <w:sz w:val="12"/>
                          </w:rPr>
                          <w:t>affluent</w:t>
                        </w:r>
                      </w:p>
                    </w:txbxContent>
                  </v:textbox>
                </v:shape>
                <v:shape id="Textbox 513" o:spid="_x0000_s1426" type="#_x0000_t202" style="position:absolute;left:14609;top:15116;width:490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5A4FDBBE" w14:textId="77777777" w:rsidR="006233F2" w:rsidRDefault="00466C7E">
                        <w:pPr>
                          <w:spacing w:before="1"/>
                          <w:rPr>
                            <w:sz w:val="12"/>
                          </w:rPr>
                        </w:pPr>
                        <w:r>
                          <w:rPr>
                            <w:color w:val="231F20"/>
                            <w:w w:val="95"/>
                            <w:sz w:val="12"/>
                          </w:rPr>
                          <w:t>US(25.9</w:t>
                        </w:r>
                        <w:r>
                          <w:rPr>
                            <w:color w:val="231F20"/>
                            <w:spacing w:val="6"/>
                            <w:sz w:val="12"/>
                          </w:rPr>
                          <w:t xml:space="preserve"> </w:t>
                        </w:r>
                        <w:r>
                          <w:rPr>
                            <w:color w:val="231F20"/>
                            <w:spacing w:val="-2"/>
                            <w:w w:val="90"/>
                            <w:sz w:val="12"/>
                          </w:rPr>
                          <w:t>trillion</w:t>
                        </w:r>
                      </w:p>
                    </w:txbxContent>
                  </v:textbox>
                </v:shape>
                <w10:wrap anchorx="page"/>
              </v:group>
            </w:pict>
          </mc:Fallback>
        </mc:AlternateContent>
      </w:r>
      <w:r>
        <w:rPr>
          <w:color w:val="231F20"/>
          <w:sz w:val="12"/>
        </w:rPr>
        <w:t>US(227</w:t>
      </w:r>
      <w:r>
        <w:rPr>
          <w:color w:val="231F20"/>
          <w:spacing w:val="-3"/>
          <w:sz w:val="12"/>
        </w:rPr>
        <w:t xml:space="preserve"> </w:t>
      </w:r>
      <w:r>
        <w:rPr>
          <w:color w:val="231F20"/>
          <w:spacing w:val="-2"/>
          <w:sz w:val="12"/>
        </w:rPr>
        <w:t>trillion</w:t>
      </w:r>
      <w:r>
        <w:rPr>
          <w:color w:val="231F20"/>
          <w:sz w:val="12"/>
        </w:rPr>
        <w:tab/>
      </w:r>
      <w:r>
        <w:rPr>
          <w:color w:val="231F20"/>
          <w:w w:val="90"/>
          <w:position w:val="3"/>
          <w:sz w:val="12"/>
        </w:rPr>
        <w:t>Per</w:t>
      </w:r>
      <w:r>
        <w:rPr>
          <w:color w:val="231F20"/>
          <w:spacing w:val="-7"/>
          <w:w w:val="90"/>
          <w:position w:val="3"/>
          <w:sz w:val="12"/>
        </w:rPr>
        <w:t xml:space="preserve"> </w:t>
      </w:r>
      <w:r>
        <w:rPr>
          <w:color w:val="231F20"/>
          <w:w w:val="90"/>
          <w:position w:val="3"/>
          <w:sz w:val="12"/>
        </w:rPr>
        <w:t>cent</w:t>
      </w:r>
      <w:r>
        <w:rPr>
          <w:color w:val="231F20"/>
          <w:spacing w:val="14"/>
          <w:position w:val="3"/>
          <w:sz w:val="12"/>
        </w:rPr>
        <w:t xml:space="preserve"> </w:t>
      </w:r>
      <w:r>
        <w:rPr>
          <w:color w:val="231F20"/>
          <w:spacing w:val="-5"/>
          <w:w w:val="90"/>
          <w:position w:val="-7"/>
          <w:sz w:val="12"/>
        </w:rPr>
        <w:t>100</w:t>
      </w:r>
    </w:p>
    <w:p w14:paraId="47972A76" w14:textId="77777777" w:rsidR="006233F2" w:rsidRDefault="006233F2">
      <w:pPr>
        <w:pStyle w:val="BodyText"/>
        <w:rPr>
          <w:sz w:val="12"/>
        </w:rPr>
      </w:pPr>
    </w:p>
    <w:p w14:paraId="0D44C311" w14:textId="77777777" w:rsidR="006233F2" w:rsidRDefault="006233F2">
      <w:pPr>
        <w:pStyle w:val="BodyText"/>
        <w:rPr>
          <w:sz w:val="12"/>
        </w:rPr>
      </w:pPr>
    </w:p>
    <w:p w14:paraId="21FC209F" w14:textId="77777777" w:rsidR="006233F2" w:rsidRDefault="006233F2">
      <w:pPr>
        <w:pStyle w:val="BodyText"/>
        <w:spacing w:before="5"/>
        <w:rPr>
          <w:sz w:val="12"/>
        </w:rPr>
      </w:pPr>
    </w:p>
    <w:p w14:paraId="607C2523" w14:textId="77777777" w:rsidR="006233F2" w:rsidRDefault="00466C7E">
      <w:pPr>
        <w:spacing w:before="1"/>
        <w:ind w:right="1091"/>
        <w:jc w:val="right"/>
        <w:rPr>
          <w:sz w:val="12"/>
        </w:rPr>
      </w:pPr>
      <w:r>
        <w:rPr>
          <w:color w:val="231F20"/>
          <w:spacing w:val="-5"/>
          <w:w w:val="105"/>
          <w:sz w:val="12"/>
        </w:rPr>
        <w:t>80</w:t>
      </w:r>
    </w:p>
    <w:p w14:paraId="15A9A475" w14:textId="77777777" w:rsidR="006233F2" w:rsidRDefault="006233F2">
      <w:pPr>
        <w:pStyle w:val="BodyText"/>
        <w:rPr>
          <w:sz w:val="12"/>
        </w:rPr>
      </w:pPr>
    </w:p>
    <w:p w14:paraId="2816CFD5" w14:textId="77777777" w:rsidR="006233F2" w:rsidRDefault="006233F2">
      <w:pPr>
        <w:pStyle w:val="BodyText"/>
        <w:rPr>
          <w:sz w:val="12"/>
        </w:rPr>
      </w:pPr>
    </w:p>
    <w:p w14:paraId="0E2FE21E" w14:textId="77777777" w:rsidR="006233F2" w:rsidRDefault="006233F2">
      <w:pPr>
        <w:pStyle w:val="BodyText"/>
        <w:spacing w:before="9"/>
        <w:rPr>
          <w:sz w:val="12"/>
        </w:rPr>
      </w:pPr>
    </w:p>
    <w:p w14:paraId="5E02542A" w14:textId="77777777" w:rsidR="006233F2" w:rsidRDefault="00466C7E">
      <w:pPr>
        <w:ind w:right="1091"/>
        <w:jc w:val="right"/>
        <w:rPr>
          <w:sz w:val="12"/>
        </w:rPr>
      </w:pPr>
      <w:r>
        <w:rPr>
          <w:color w:val="231F20"/>
          <w:spacing w:val="-5"/>
          <w:w w:val="105"/>
          <w:sz w:val="12"/>
        </w:rPr>
        <w:t>60</w:t>
      </w:r>
    </w:p>
    <w:p w14:paraId="1A63C319" w14:textId="77777777" w:rsidR="006233F2" w:rsidRDefault="006233F2">
      <w:pPr>
        <w:pStyle w:val="BodyText"/>
        <w:rPr>
          <w:sz w:val="12"/>
        </w:rPr>
      </w:pPr>
    </w:p>
    <w:p w14:paraId="004068E2" w14:textId="77777777" w:rsidR="006233F2" w:rsidRDefault="006233F2">
      <w:pPr>
        <w:pStyle w:val="BodyText"/>
        <w:rPr>
          <w:sz w:val="12"/>
        </w:rPr>
      </w:pPr>
    </w:p>
    <w:p w14:paraId="42044E90" w14:textId="77777777" w:rsidR="006233F2" w:rsidRDefault="006233F2">
      <w:pPr>
        <w:pStyle w:val="BodyText"/>
        <w:spacing w:before="9"/>
        <w:rPr>
          <w:sz w:val="12"/>
        </w:rPr>
      </w:pPr>
    </w:p>
    <w:p w14:paraId="3A46C773" w14:textId="77777777" w:rsidR="006233F2" w:rsidRDefault="00466C7E">
      <w:pPr>
        <w:ind w:right="1091"/>
        <w:jc w:val="right"/>
        <w:rPr>
          <w:sz w:val="12"/>
        </w:rPr>
      </w:pPr>
      <w:r>
        <w:rPr>
          <w:color w:val="231F20"/>
          <w:spacing w:val="-5"/>
          <w:w w:val="105"/>
          <w:sz w:val="12"/>
        </w:rPr>
        <w:t>40</w:t>
      </w:r>
    </w:p>
    <w:p w14:paraId="485E6689" w14:textId="77777777" w:rsidR="006233F2" w:rsidRDefault="006233F2">
      <w:pPr>
        <w:pStyle w:val="BodyText"/>
        <w:rPr>
          <w:sz w:val="12"/>
        </w:rPr>
      </w:pPr>
    </w:p>
    <w:p w14:paraId="689074DA" w14:textId="77777777" w:rsidR="006233F2" w:rsidRDefault="006233F2">
      <w:pPr>
        <w:pStyle w:val="BodyText"/>
        <w:rPr>
          <w:sz w:val="12"/>
        </w:rPr>
      </w:pPr>
    </w:p>
    <w:p w14:paraId="08DFBC4B" w14:textId="77777777" w:rsidR="006233F2" w:rsidRDefault="006233F2">
      <w:pPr>
        <w:pStyle w:val="BodyText"/>
        <w:spacing w:before="10"/>
        <w:rPr>
          <w:sz w:val="12"/>
        </w:rPr>
      </w:pPr>
    </w:p>
    <w:p w14:paraId="0A474EB5" w14:textId="77777777" w:rsidR="006233F2" w:rsidRDefault="00466C7E">
      <w:pPr>
        <w:ind w:right="1091"/>
        <w:jc w:val="right"/>
        <w:rPr>
          <w:sz w:val="12"/>
        </w:rPr>
      </w:pPr>
      <w:r>
        <w:rPr>
          <w:color w:val="231F20"/>
          <w:spacing w:val="-5"/>
          <w:sz w:val="12"/>
        </w:rPr>
        <w:t>20</w:t>
      </w:r>
    </w:p>
    <w:p w14:paraId="6CA337D7" w14:textId="77777777" w:rsidR="006233F2" w:rsidRDefault="006233F2">
      <w:pPr>
        <w:pStyle w:val="BodyText"/>
        <w:rPr>
          <w:sz w:val="12"/>
        </w:rPr>
      </w:pPr>
    </w:p>
    <w:p w14:paraId="4CA214E3" w14:textId="77777777" w:rsidR="006233F2" w:rsidRDefault="006233F2">
      <w:pPr>
        <w:pStyle w:val="BodyText"/>
        <w:rPr>
          <w:sz w:val="12"/>
        </w:rPr>
      </w:pPr>
    </w:p>
    <w:p w14:paraId="010823F5" w14:textId="77777777" w:rsidR="006233F2" w:rsidRDefault="006233F2">
      <w:pPr>
        <w:pStyle w:val="BodyText"/>
        <w:spacing w:before="9"/>
        <w:rPr>
          <w:sz w:val="12"/>
        </w:rPr>
      </w:pPr>
    </w:p>
    <w:p w14:paraId="3058192A" w14:textId="77777777" w:rsidR="006233F2" w:rsidRDefault="00466C7E">
      <w:pPr>
        <w:spacing w:line="92" w:lineRule="exact"/>
        <w:ind w:right="1091"/>
        <w:jc w:val="right"/>
        <w:rPr>
          <w:sz w:val="12"/>
        </w:rPr>
      </w:pPr>
      <w:r>
        <w:rPr>
          <w:color w:val="231F20"/>
          <w:spacing w:val="-10"/>
          <w:w w:val="105"/>
          <w:sz w:val="12"/>
        </w:rPr>
        <w:t>0</w:t>
      </w:r>
    </w:p>
    <w:p w14:paraId="3ECA2BB6" w14:textId="77777777" w:rsidR="006233F2" w:rsidRDefault="00466C7E">
      <w:pPr>
        <w:pStyle w:val="BodyText"/>
        <w:spacing w:before="106" w:line="268" w:lineRule="auto"/>
        <w:ind w:left="85" w:right="795"/>
      </w:pPr>
      <w:r>
        <w:br w:type="column"/>
      </w:r>
      <w:r>
        <w:rPr>
          <w:color w:val="231F20"/>
          <w:w w:val="90"/>
        </w:rPr>
        <w:t>potentially</w:t>
      </w:r>
      <w:r>
        <w:rPr>
          <w:color w:val="231F20"/>
          <w:spacing w:val="-2"/>
          <w:w w:val="90"/>
        </w:rPr>
        <w:t xml:space="preserve"> </w:t>
      </w:r>
      <w:r>
        <w:rPr>
          <w:color w:val="231F20"/>
          <w:w w:val="90"/>
        </w:rPr>
        <w:t>illiquid</w:t>
      </w:r>
      <w:r>
        <w:rPr>
          <w:color w:val="231F20"/>
          <w:spacing w:val="-2"/>
          <w:w w:val="90"/>
        </w:rPr>
        <w:t xml:space="preserve"> </w:t>
      </w:r>
      <w:r>
        <w:rPr>
          <w:color w:val="231F20"/>
          <w:w w:val="90"/>
        </w:rPr>
        <w:t>assets.</w:t>
      </w:r>
      <w:r>
        <w:rPr>
          <w:color w:val="231F20"/>
          <w:spacing w:val="40"/>
        </w:rPr>
        <w:t xml:space="preserve"> </w:t>
      </w:r>
      <w:r>
        <w:rPr>
          <w:color w:val="231F20"/>
          <w:w w:val="90"/>
        </w:rPr>
        <w:t>The</w:t>
      </w:r>
      <w:r>
        <w:rPr>
          <w:color w:val="231F20"/>
          <w:spacing w:val="-2"/>
          <w:w w:val="90"/>
        </w:rPr>
        <w:t xml:space="preserve"> </w:t>
      </w:r>
      <w:r>
        <w:rPr>
          <w:color w:val="231F20"/>
          <w:w w:val="90"/>
        </w:rPr>
        <w:t>recent</w:t>
      </w:r>
      <w:r>
        <w:rPr>
          <w:color w:val="231F20"/>
          <w:spacing w:val="-2"/>
          <w:w w:val="90"/>
        </w:rPr>
        <w:t xml:space="preserve"> </w:t>
      </w:r>
      <w:r>
        <w:rPr>
          <w:color w:val="231F20"/>
          <w:w w:val="90"/>
        </w:rPr>
        <w:t>rapid</w:t>
      </w:r>
      <w:r>
        <w:rPr>
          <w:color w:val="231F20"/>
          <w:spacing w:val="-2"/>
          <w:w w:val="90"/>
        </w:rPr>
        <w:t xml:space="preserve"> </w:t>
      </w:r>
      <w:r>
        <w:rPr>
          <w:color w:val="231F20"/>
          <w:w w:val="90"/>
        </w:rPr>
        <w:t>growth</w:t>
      </w:r>
      <w:r>
        <w:rPr>
          <w:color w:val="231F20"/>
          <w:spacing w:val="-2"/>
          <w:w w:val="90"/>
        </w:rPr>
        <w:t xml:space="preserve"> </w:t>
      </w:r>
      <w:r>
        <w:rPr>
          <w:color w:val="231F20"/>
          <w:w w:val="90"/>
        </w:rPr>
        <w:t xml:space="preserve">in </w:t>
      </w:r>
      <w:r>
        <w:rPr>
          <w:color w:val="231F20"/>
          <w:w w:val="85"/>
        </w:rPr>
        <w:t>open-ended funds, and their continued investment in less</w:t>
      </w:r>
    </w:p>
    <w:p w14:paraId="6CFBC715" w14:textId="77777777" w:rsidR="006233F2" w:rsidRDefault="00466C7E">
      <w:pPr>
        <w:pStyle w:val="BodyText"/>
        <w:spacing w:line="268" w:lineRule="auto"/>
        <w:ind w:left="85" w:right="383"/>
      </w:pPr>
      <w:r>
        <w:rPr>
          <w:color w:val="231F20"/>
          <w:w w:val="90"/>
        </w:rPr>
        <w:t>liquid</w:t>
      </w:r>
      <w:r>
        <w:rPr>
          <w:color w:val="231F20"/>
          <w:spacing w:val="-4"/>
          <w:w w:val="90"/>
        </w:rPr>
        <w:t xml:space="preserve"> </w:t>
      </w:r>
      <w:r>
        <w:rPr>
          <w:color w:val="231F20"/>
          <w:w w:val="90"/>
        </w:rPr>
        <w:t>assets,</w:t>
      </w:r>
      <w:r>
        <w:rPr>
          <w:color w:val="231F20"/>
          <w:spacing w:val="-4"/>
          <w:w w:val="90"/>
        </w:rPr>
        <w:t xml:space="preserve"> </w:t>
      </w:r>
      <w:r>
        <w:rPr>
          <w:color w:val="231F20"/>
          <w:w w:val="90"/>
        </w:rPr>
        <w:t>has</w:t>
      </w:r>
      <w:r>
        <w:rPr>
          <w:color w:val="231F20"/>
          <w:spacing w:val="-4"/>
          <w:w w:val="90"/>
        </w:rPr>
        <w:t xml:space="preserve"> </w:t>
      </w:r>
      <w:r>
        <w:rPr>
          <w:color w:val="231F20"/>
          <w:w w:val="90"/>
        </w:rPr>
        <w:t>reinforced</w:t>
      </w:r>
      <w:r>
        <w:rPr>
          <w:color w:val="231F20"/>
          <w:spacing w:val="-4"/>
          <w:w w:val="90"/>
        </w:rPr>
        <w:t xml:space="preserve"> </w:t>
      </w:r>
      <w:r>
        <w:rPr>
          <w:color w:val="231F20"/>
          <w:w w:val="90"/>
        </w:rPr>
        <w:t>the</w:t>
      </w:r>
      <w:r>
        <w:rPr>
          <w:color w:val="231F20"/>
          <w:spacing w:val="-4"/>
          <w:w w:val="90"/>
        </w:rPr>
        <w:t xml:space="preserve"> </w:t>
      </w:r>
      <w:r>
        <w:rPr>
          <w:color w:val="231F20"/>
          <w:w w:val="90"/>
        </w:rPr>
        <w:t>risk</w:t>
      </w:r>
      <w:r>
        <w:rPr>
          <w:color w:val="231F20"/>
          <w:spacing w:val="-4"/>
          <w:w w:val="90"/>
        </w:rPr>
        <w:t xml:space="preserve"> </w:t>
      </w:r>
      <w:r>
        <w:rPr>
          <w:color w:val="231F20"/>
          <w:w w:val="90"/>
        </w:rPr>
        <w:t>that</w:t>
      </w:r>
      <w:r>
        <w:rPr>
          <w:color w:val="231F20"/>
          <w:spacing w:val="-4"/>
          <w:w w:val="90"/>
        </w:rPr>
        <w:t xml:space="preserve"> </w:t>
      </w:r>
      <w:r>
        <w:rPr>
          <w:color w:val="231F20"/>
          <w:w w:val="90"/>
        </w:rPr>
        <w:t>large-scale</w:t>
      </w:r>
      <w:r>
        <w:rPr>
          <w:color w:val="231F20"/>
          <w:spacing w:val="-4"/>
          <w:w w:val="90"/>
        </w:rPr>
        <w:t xml:space="preserve"> </w:t>
      </w:r>
      <w:r>
        <w:rPr>
          <w:color w:val="231F20"/>
          <w:w w:val="90"/>
        </w:rPr>
        <w:t>investor redemptions</w:t>
      </w:r>
      <w:r>
        <w:rPr>
          <w:color w:val="231F20"/>
          <w:spacing w:val="-10"/>
          <w:w w:val="90"/>
        </w:rPr>
        <w:t xml:space="preserve"> </w:t>
      </w:r>
      <w:r>
        <w:rPr>
          <w:color w:val="231F20"/>
          <w:w w:val="90"/>
        </w:rPr>
        <w:t>could</w:t>
      </w:r>
      <w:r>
        <w:rPr>
          <w:color w:val="231F20"/>
          <w:spacing w:val="-10"/>
          <w:w w:val="90"/>
        </w:rPr>
        <w:t xml:space="preserve"> </w:t>
      </w:r>
      <w:r>
        <w:rPr>
          <w:color w:val="231F20"/>
          <w:w w:val="90"/>
        </w:rPr>
        <w:t>result</w:t>
      </w:r>
      <w:r>
        <w:rPr>
          <w:color w:val="231F20"/>
          <w:spacing w:val="-10"/>
          <w:w w:val="90"/>
        </w:rPr>
        <w:t xml:space="preserve"> </w:t>
      </w:r>
      <w:r>
        <w:rPr>
          <w:color w:val="231F20"/>
          <w:w w:val="90"/>
        </w:rPr>
        <w:t>in</w:t>
      </w:r>
      <w:r>
        <w:rPr>
          <w:color w:val="231F20"/>
          <w:spacing w:val="-10"/>
          <w:w w:val="90"/>
        </w:rPr>
        <w:t xml:space="preserve"> </w:t>
      </w:r>
      <w:r>
        <w:rPr>
          <w:color w:val="231F20"/>
          <w:w w:val="90"/>
        </w:rPr>
        <w:t>sales</w:t>
      </w:r>
      <w:r>
        <w:rPr>
          <w:color w:val="231F20"/>
          <w:spacing w:val="-10"/>
          <w:w w:val="90"/>
        </w:rPr>
        <w:t xml:space="preserve"> </w:t>
      </w:r>
      <w:r>
        <w:rPr>
          <w:color w:val="231F20"/>
          <w:w w:val="90"/>
        </w:rPr>
        <w:t>of</w:t>
      </w:r>
      <w:r>
        <w:rPr>
          <w:color w:val="231F20"/>
          <w:spacing w:val="-10"/>
          <w:w w:val="90"/>
        </w:rPr>
        <w:t xml:space="preserve"> </w:t>
      </w:r>
      <w:r>
        <w:rPr>
          <w:color w:val="231F20"/>
          <w:w w:val="90"/>
        </w:rPr>
        <w:t>assets</w:t>
      </w:r>
      <w:r>
        <w:rPr>
          <w:color w:val="231F20"/>
          <w:spacing w:val="-10"/>
          <w:w w:val="90"/>
        </w:rPr>
        <w:t xml:space="preserve"> </w:t>
      </w:r>
      <w:r>
        <w:rPr>
          <w:color w:val="231F20"/>
          <w:w w:val="90"/>
        </w:rPr>
        <w:t>by</w:t>
      </w:r>
      <w:r>
        <w:rPr>
          <w:color w:val="231F20"/>
          <w:spacing w:val="-10"/>
          <w:w w:val="90"/>
        </w:rPr>
        <w:t xml:space="preserve"> </w:t>
      </w:r>
      <w:r>
        <w:rPr>
          <w:color w:val="231F20"/>
          <w:w w:val="90"/>
        </w:rPr>
        <w:t>funds</w:t>
      </w:r>
      <w:r>
        <w:rPr>
          <w:color w:val="231F20"/>
          <w:spacing w:val="-10"/>
          <w:w w:val="90"/>
        </w:rPr>
        <w:t xml:space="preserve"> </w:t>
      </w:r>
      <w:r>
        <w:rPr>
          <w:color w:val="231F20"/>
          <w:w w:val="90"/>
        </w:rPr>
        <w:t>that</w:t>
      </w:r>
      <w:r>
        <w:rPr>
          <w:color w:val="231F20"/>
          <w:spacing w:val="-10"/>
          <w:w w:val="90"/>
        </w:rPr>
        <w:t xml:space="preserve"> </w:t>
      </w:r>
      <w:r>
        <w:rPr>
          <w:color w:val="231F20"/>
          <w:w w:val="90"/>
        </w:rPr>
        <w:t xml:space="preserve">might </w:t>
      </w:r>
      <w:r>
        <w:rPr>
          <w:color w:val="231F20"/>
          <w:w w:val="85"/>
        </w:rPr>
        <w:t>test markets’ ability to absorb them.</w:t>
      </w:r>
      <w:r>
        <w:rPr>
          <w:color w:val="231F20"/>
          <w:spacing w:val="40"/>
        </w:rPr>
        <w:t xml:space="preserve"> </w:t>
      </w:r>
      <w:r>
        <w:rPr>
          <w:color w:val="231F20"/>
          <w:w w:val="85"/>
        </w:rPr>
        <w:t xml:space="preserve">The risk is that this could impair market liquidity, which is already fragile, particularly in </w:t>
      </w:r>
      <w:r>
        <w:rPr>
          <w:color w:val="231F20"/>
          <w:w w:val="90"/>
        </w:rPr>
        <w:t>markets that are important for extending funding to the real economy (see Financial market fragility chapter).</w:t>
      </w:r>
    </w:p>
    <w:p w14:paraId="1211709C" w14:textId="77777777" w:rsidR="006233F2" w:rsidRDefault="00466C7E">
      <w:pPr>
        <w:pStyle w:val="BodyText"/>
        <w:spacing w:before="199" w:line="268" w:lineRule="auto"/>
        <w:ind w:left="85" w:right="515"/>
      </w:pPr>
      <w:r>
        <w:rPr>
          <w:color w:val="231F20"/>
          <w:w w:val="90"/>
        </w:rPr>
        <w:t xml:space="preserve">In response to the FPC’s March 2015 Statement, Bank and </w:t>
      </w:r>
      <w:r>
        <w:rPr>
          <w:color w:val="231F20"/>
          <w:w w:val="85"/>
        </w:rPr>
        <w:t>FCA staff conducted a joint information-gathering exercise on</w:t>
      </w:r>
    </w:p>
    <w:p w14:paraId="4219CD70" w14:textId="77777777" w:rsidR="006233F2" w:rsidRDefault="00466C7E">
      <w:pPr>
        <w:pStyle w:val="BodyText"/>
        <w:spacing w:line="268" w:lineRule="auto"/>
        <w:ind w:left="85" w:right="372"/>
      </w:pPr>
      <w:r>
        <w:rPr>
          <w:color w:val="231F20"/>
          <w:spacing w:val="-2"/>
          <w:w w:val="90"/>
        </w:rPr>
        <w:t>17</w:t>
      </w:r>
      <w:r>
        <w:rPr>
          <w:color w:val="231F20"/>
          <w:spacing w:val="-4"/>
          <w:w w:val="90"/>
        </w:rPr>
        <w:t xml:space="preserve"> </w:t>
      </w:r>
      <w:r>
        <w:rPr>
          <w:color w:val="231F20"/>
          <w:spacing w:val="-2"/>
          <w:w w:val="90"/>
        </w:rPr>
        <w:t>asset</w:t>
      </w:r>
      <w:r>
        <w:rPr>
          <w:color w:val="231F20"/>
          <w:spacing w:val="-4"/>
          <w:w w:val="90"/>
        </w:rPr>
        <w:t xml:space="preserve"> </w:t>
      </w:r>
      <w:r>
        <w:rPr>
          <w:color w:val="231F20"/>
          <w:spacing w:val="-2"/>
          <w:w w:val="90"/>
        </w:rPr>
        <w:t>management</w:t>
      </w:r>
      <w:r>
        <w:rPr>
          <w:color w:val="231F20"/>
          <w:spacing w:val="-4"/>
          <w:w w:val="90"/>
        </w:rPr>
        <w:t xml:space="preserve"> </w:t>
      </w:r>
      <w:r>
        <w:rPr>
          <w:color w:val="231F20"/>
          <w:spacing w:val="-2"/>
          <w:w w:val="90"/>
        </w:rPr>
        <w:t>firms</w:t>
      </w:r>
      <w:r>
        <w:rPr>
          <w:color w:val="231F20"/>
          <w:spacing w:val="-4"/>
          <w:w w:val="90"/>
        </w:rPr>
        <w:t xml:space="preserve"> </w:t>
      </w:r>
      <w:r>
        <w:rPr>
          <w:color w:val="231F20"/>
          <w:spacing w:val="-2"/>
          <w:w w:val="90"/>
        </w:rPr>
        <w:t>and</w:t>
      </w:r>
      <w:r>
        <w:rPr>
          <w:color w:val="231F20"/>
          <w:spacing w:val="-4"/>
          <w:w w:val="90"/>
        </w:rPr>
        <w:t xml:space="preserve"> </w:t>
      </w:r>
      <w:r>
        <w:rPr>
          <w:color w:val="231F20"/>
          <w:spacing w:val="-2"/>
          <w:w w:val="90"/>
        </w:rPr>
        <w:t>143</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their</w:t>
      </w:r>
      <w:r>
        <w:rPr>
          <w:color w:val="231F20"/>
          <w:spacing w:val="-4"/>
          <w:w w:val="90"/>
        </w:rPr>
        <w:t xml:space="preserve"> </w:t>
      </w:r>
      <w:r>
        <w:rPr>
          <w:color w:val="231F20"/>
          <w:spacing w:val="-2"/>
          <w:w w:val="90"/>
        </w:rPr>
        <w:t>funds,</w:t>
      </w:r>
      <w:r>
        <w:rPr>
          <w:color w:val="231F20"/>
          <w:spacing w:val="-4"/>
          <w:w w:val="90"/>
        </w:rPr>
        <w:t xml:space="preserve"> </w:t>
      </w:r>
      <w:r>
        <w:rPr>
          <w:color w:val="231F20"/>
          <w:spacing w:val="-2"/>
          <w:w w:val="90"/>
        </w:rPr>
        <w:t>focusing</w:t>
      </w:r>
      <w:r>
        <w:rPr>
          <w:color w:val="231F20"/>
          <w:spacing w:val="-4"/>
          <w:w w:val="90"/>
        </w:rPr>
        <w:t xml:space="preserve"> </w:t>
      </w:r>
      <w:r>
        <w:rPr>
          <w:color w:val="231F20"/>
          <w:spacing w:val="-2"/>
          <w:w w:val="90"/>
        </w:rPr>
        <w:t xml:space="preserve">on </w:t>
      </w:r>
      <w:r>
        <w:rPr>
          <w:color w:val="231F20"/>
          <w:spacing w:val="-6"/>
        </w:rPr>
        <w:t>those</w:t>
      </w:r>
      <w:r>
        <w:rPr>
          <w:color w:val="231F20"/>
          <w:spacing w:val="-16"/>
        </w:rPr>
        <w:t xml:space="preserve"> </w:t>
      </w:r>
      <w:r>
        <w:rPr>
          <w:color w:val="231F20"/>
          <w:spacing w:val="-6"/>
        </w:rPr>
        <w:t>with</w:t>
      </w:r>
      <w:r>
        <w:rPr>
          <w:color w:val="231F20"/>
          <w:spacing w:val="-16"/>
        </w:rPr>
        <w:t xml:space="preserve"> </w:t>
      </w:r>
      <w:r>
        <w:rPr>
          <w:color w:val="231F20"/>
          <w:spacing w:val="-6"/>
        </w:rPr>
        <w:t>large</w:t>
      </w:r>
      <w:r>
        <w:rPr>
          <w:color w:val="231F20"/>
          <w:spacing w:val="-16"/>
        </w:rPr>
        <w:t xml:space="preserve"> </w:t>
      </w:r>
      <w:r>
        <w:rPr>
          <w:color w:val="231F20"/>
          <w:spacing w:val="-6"/>
        </w:rPr>
        <w:t>holdings</w:t>
      </w:r>
      <w:r>
        <w:rPr>
          <w:color w:val="231F20"/>
          <w:spacing w:val="-16"/>
        </w:rPr>
        <w:t xml:space="preserve"> </w:t>
      </w:r>
      <w:r>
        <w:rPr>
          <w:color w:val="231F20"/>
          <w:spacing w:val="-6"/>
        </w:rPr>
        <w:t>of</w:t>
      </w:r>
      <w:r>
        <w:rPr>
          <w:color w:val="231F20"/>
          <w:spacing w:val="-16"/>
        </w:rPr>
        <w:t xml:space="preserve"> </w:t>
      </w:r>
      <w:r>
        <w:rPr>
          <w:color w:val="231F20"/>
          <w:spacing w:val="-6"/>
        </w:rPr>
        <w:t>corporate</w:t>
      </w:r>
      <w:r>
        <w:rPr>
          <w:color w:val="231F20"/>
          <w:spacing w:val="-16"/>
        </w:rPr>
        <w:t xml:space="preserve"> </w:t>
      </w:r>
      <w:r>
        <w:rPr>
          <w:color w:val="231F20"/>
          <w:spacing w:val="-6"/>
        </w:rPr>
        <w:t>bonds.</w:t>
      </w:r>
      <w:r>
        <w:rPr>
          <w:color w:val="231F20"/>
          <w:spacing w:val="18"/>
        </w:rPr>
        <w:t xml:space="preserve"> </w:t>
      </w:r>
      <w:r>
        <w:rPr>
          <w:color w:val="231F20"/>
          <w:spacing w:val="-6"/>
        </w:rPr>
        <w:t xml:space="preserve">Analysis </w:t>
      </w:r>
      <w:r>
        <w:rPr>
          <w:color w:val="231F20"/>
          <w:w w:val="90"/>
        </w:rPr>
        <w:t>drawing on the information gathered from these firms suggests</w:t>
      </w:r>
      <w:r>
        <w:rPr>
          <w:color w:val="231F20"/>
          <w:spacing w:val="-10"/>
          <w:w w:val="90"/>
        </w:rPr>
        <w:t xml:space="preserve"> </w:t>
      </w:r>
      <w:r>
        <w:rPr>
          <w:color w:val="231F20"/>
          <w:w w:val="90"/>
        </w:rPr>
        <w:t>that:</w:t>
      </w:r>
      <w:r>
        <w:rPr>
          <w:color w:val="231F20"/>
          <w:spacing w:val="29"/>
        </w:rPr>
        <w:t xml:space="preserve"> </w:t>
      </w:r>
      <w:r>
        <w:rPr>
          <w:color w:val="231F20"/>
          <w:w w:val="90"/>
        </w:rPr>
        <w:t>first,</w:t>
      </w:r>
      <w:r>
        <w:rPr>
          <w:color w:val="231F20"/>
          <w:spacing w:val="-10"/>
          <w:w w:val="90"/>
        </w:rPr>
        <w:t xml:space="preserve"> </w:t>
      </w:r>
      <w:r>
        <w:rPr>
          <w:color w:val="231F20"/>
          <w:w w:val="90"/>
        </w:rPr>
        <w:t>in</w:t>
      </w:r>
      <w:r>
        <w:rPr>
          <w:color w:val="231F20"/>
          <w:spacing w:val="-10"/>
          <w:w w:val="90"/>
        </w:rPr>
        <w:t xml:space="preserve"> </w:t>
      </w:r>
      <w:r>
        <w:rPr>
          <w:color w:val="231F20"/>
          <w:w w:val="90"/>
        </w:rPr>
        <w:t>aggregate,</w:t>
      </w:r>
      <w:r>
        <w:rPr>
          <w:color w:val="231F20"/>
          <w:spacing w:val="-10"/>
          <w:w w:val="90"/>
        </w:rPr>
        <w:t xml:space="preserve"> </w:t>
      </w:r>
      <w:r>
        <w:rPr>
          <w:color w:val="231F20"/>
          <w:w w:val="90"/>
        </w:rPr>
        <w:t>surveyed</w:t>
      </w:r>
      <w:r>
        <w:rPr>
          <w:color w:val="231F20"/>
          <w:spacing w:val="-10"/>
          <w:w w:val="90"/>
        </w:rPr>
        <w:t xml:space="preserve"> </w:t>
      </w:r>
      <w:r>
        <w:rPr>
          <w:color w:val="231F20"/>
          <w:w w:val="90"/>
        </w:rPr>
        <w:t>funds</w:t>
      </w:r>
      <w:r>
        <w:rPr>
          <w:color w:val="231F20"/>
          <w:spacing w:val="-10"/>
          <w:w w:val="90"/>
        </w:rPr>
        <w:t xml:space="preserve"> </w:t>
      </w:r>
      <w:r>
        <w:rPr>
          <w:color w:val="231F20"/>
          <w:w w:val="90"/>
        </w:rPr>
        <w:t>expected</w:t>
      </w:r>
      <w:r>
        <w:rPr>
          <w:color w:val="231F20"/>
          <w:spacing w:val="-10"/>
          <w:w w:val="90"/>
        </w:rPr>
        <w:t xml:space="preserve"> </w:t>
      </w:r>
      <w:r>
        <w:rPr>
          <w:color w:val="231F20"/>
          <w:w w:val="90"/>
        </w:rPr>
        <w:t>to be able to liquidate over one day roughly three times estimated dollar corporate bond market turnover;</w:t>
      </w:r>
      <w:r>
        <w:rPr>
          <w:color w:val="231F20"/>
          <w:spacing w:val="40"/>
        </w:rPr>
        <w:t xml:space="preserve"> </w:t>
      </w:r>
      <w:r>
        <w:rPr>
          <w:color w:val="231F20"/>
          <w:w w:val="90"/>
        </w:rPr>
        <w:t>and second, redemptions from their funds would need to exceed the</w:t>
      </w:r>
      <w:r>
        <w:rPr>
          <w:color w:val="231F20"/>
          <w:spacing w:val="-2"/>
          <w:w w:val="90"/>
        </w:rPr>
        <w:t xml:space="preserve"> </w:t>
      </w:r>
      <w:r>
        <w:rPr>
          <w:color w:val="231F20"/>
          <w:w w:val="90"/>
        </w:rPr>
        <w:t>severest</w:t>
      </w:r>
      <w:r>
        <w:rPr>
          <w:color w:val="231F20"/>
          <w:spacing w:val="-2"/>
          <w:w w:val="90"/>
        </w:rPr>
        <w:t xml:space="preserve"> </w:t>
      </w:r>
      <w:r>
        <w:rPr>
          <w:color w:val="231F20"/>
          <w:w w:val="90"/>
        </w:rPr>
        <w:t>level</w:t>
      </w:r>
      <w:r>
        <w:rPr>
          <w:color w:val="231F20"/>
          <w:spacing w:val="-2"/>
          <w:w w:val="90"/>
        </w:rPr>
        <w:t xml:space="preserve"> </w:t>
      </w:r>
      <w:r>
        <w:rPr>
          <w:color w:val="231F20"/>
          <w:w w:val="90"/>
        </w:rPr>
        <w:t>seen</w:t>
      </w:r>
      <w:r>
        <w:rPr>
          <w:color w:val="231F20"/>
          <w:spacing w:val="-2"/>
          <w:w w:val="90"/>
        </w:rPr>
        <w:t xml:space="preserve"> </w:t>
      </w:r>
      <w:r>
        <w:rPr>
          <w:color w:val="231F20"/>
          <w:w w:val="90"/>
        </w:rPr>
        <w:t>since</w:t>
      </w:r>
      <w:r>
        <w:rPr>
          <w:color w:val="231F20"/>
          <w:spacing w:val="-2"/>
          <w:w w:val="90"/>
        </w:rPr>
        <w:t xml:space="preserve"> </w:t>
      </w:r>
      <w:r>
        <w:rPr>
          <w:color w:val="231F20"/>
          <w:w w:val="90"/>
        </w:rPr>
        <w:t>2007</w:t>
      </w:r>
      <w:r>
        <w:rPr>
          <w:color w:val="231F20"/>
          <w:spacing w:val="-2"/>
          <w:w w:val="90"/>
        </w:rPr>
        <w:t xml:space="preserve"> </w:t>
      </w:r>
      <w:r>
        <w:rPr>
          <w:color w:val="231F20"/>
          <w:w w:val="90"/>
        </w:rPr>
        <w:t>in</w:t>
      </w:r>
      <w:r>
        <w:rPr>
          <w:color w:val="231F20"/>
          <w:spacing w:val="-2"/>
          <w:w w:val="90"/>
        </w:rPr>
        <w:t xml:space="preserve"> </w:t>
      </w:r>
      <w:r>
        <w:rPr>
          <w:color w:val="231F20"/>
          <w:w w:val="90"/>
        </w:rPr>
        <w:t>order</w:t>
      </w:r>
      <w:r>
        <w:rPr>
          <w:color w:val="231F20"/>
          <w:spacing w:val="-2"/>
          <w:w w:val="90"/>
        </w:rPr>
        <w:t xml:space="preserve"> </w:t>
      </w:r>
      <w:r>
        <w:rPr>
          <w:color w:val="231F20"/>
          <w:w w:val="90"/>
        </w:rPr>
        <w:t>to</w:t>
      </w:r>
      <w:r>
        <w:rPr>
          <w:color w:val="231F20"/>
          <w:spacing w:val="-2"/>
          <w:w w:val="90"/>
        </w:rPr>
        <w:t xml:space="preserve"> </w:t>
      </w:r>
      <w:r>
        <w:rPr>
          <w:color w:val="231F20"/>
          <w:w w:val="90"/>
        </w:rPr>
        <w:t>test</w:t>
      </w:r>
      <w:r>
        <w:rPr>
          <w:color w:val="231F20"/>
          <w:spacing w:val="-2"/>
          <w:w w:val="90"/>
        </w:rPr>
        <w:t xml:space="preserve"> </w:t>
      </w:r>
      <w:r>
        <w:rPr>
          <w:color w:val="231F20"/>
          <w:w w:val="90"/>
        </w:rPr>
        <w:t>liquidity</w:t>
      </w:r>
      <w:r>
        <w:rPr>
          <w:color w:val="231F20"/>
          <w:spacing w:val="-2"/>
          <w:w w:val="90"/>
        </w:rPr>
        <w:t xml:space="preserve"> </w:t>
      </w:r>
      <w:r>
        <w:rPr>
          <w:color w:val="231F20"/>
          <w:w w:val="90"/>
        </w:rPr>
        <w:t>in sterling corporate bond markets.</w:t>
      </w:r>
      <w:r>
        <w:rPr>
          <w:color w:val="231F20"/>
          <w:spacing w:val="40"/>
        </w:rPr>
        <w:t xml:space="preserve"> </w:t>
      </w:r>
      <w:r>
        <w:rPr>
          <w:color w:val="231F20"/>
          <w:w w:val="90"/>
        </w:rPr>
        <w:t xml:space="preserve">The future redemption </w:t>
      </w:r>
      <w:proofErr w:type="spellStart"/>
      <w:r>
        <w:rPr>
          <w:color w:val="231F20"/>
          <w:w w:val="90"/>
        </w:rPr>
        <w:t>behaviour</w:t>
      </w:r>
      <w:proofErr w:type="spellEnd"/>
      <w:r>
        <w:rPr>
          <w:color w:val="231F20"/>
          <w:w w:val="90"/>
        </w:rPr>
        <w:t xml:space="preserve"> of investors — and markets’ ability to absorb the resulti</w:t>
      </w:r>
      <w:r>
        <w:rPr>
          <w:color w:val="231F20"/>
          <w:w w:val="90"/>
        </w:rPr>
        <w:t>ng asset sales by funds — may differ to that witnessed historically.</w:t>
      </w:r>
      <w:r>
        <w:rPr>
          <w:color w:val="231F20"/>
          <w:spacing w:val="40"/>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there</w:t>
      </w:r>
      <w:r>
        <w:rPr>
          <w:color w:val="231F20"/>
          <w:spacing w:val="-5"/>
          <w:w w:val="90"/>
        </w:rPr>
        <w:t xml:space="preserve"> </w:t>
      </w:r>
      <w:r>
        <w:rPr>
          <w:color w:val="231F20"/>
          <w:w w:val="90"/>
        </w:rPr>
        <w:t>is</w:t>
      </w:r>
      <w:r>
        <w:rPr>
          <w:color w:val="231F20"/>
          <w:spacing w:val="-5"/>
          <w:w w:val="90"/>
        </w:rPr>
        <w:t xml:space="preserve"> </w:t>
      </w:r>
      <w:r>
        <w:rPr>
          <w:color w:val="231F20"/>
          <w:w w:val="90"/>
        </w:rPr>
        <w:t>evidence</w:t>
      </w:r>
      <w:r>
        <w:rPr>
          <w:color w:val="231F20"/>
          <w:spacing w:val="-5"/>
          <w:w w:val="90"/>
        </w:rPr>
        <w:t xml:space="preserve"> </w:t>
      </w:r>
      <w:r>
        <w:rPr>
          <w:color w:val="231F20"/>
          <w:w w:val="90"/>
        </w:rPr>
        <w:t>to</w:t>
      </w:r>
      <w:r>
        <w:rPr>
          <w:color w:val="231F20"/>
          <w:spacing w:val="-5"/>
          <w:w w:val="90"/>
        </w:rPr>
        <w:t xml:space="preserve"> </w:t>
      </w:r>
      <w:r>
        <w:rPr>
          <w:color w:val="231F20"/>
          <w:w w:val="90"/>
        </w:rPr>
        <w:t>suggest</w:t>
      </w:r>
      <w:r>
        <w:rPr>
          <w:color w:val="231F20"/>
          <w:spacing w:val="-5"/>
          <w:w w:val="90"/>
        </w:rPr>
        <w:t xml:space="preserve"> </w:t>
      </w:r>
      <w:r>
        <w:rPr>
          <w:color w:val="231F20"/>
          <w:w w:val="90"/>
        </w:rPr>
        <w:t>that dealers may be less willing to accommodate asset sales than previously (see Market-based finance section).</w:t>
      </w:r>
    </w:p>
    <w:p w14:paraId="72EB2770" w14:textId="77777777" w:rsidR="006233F2" w:rsidRDefault="00466C7E">
      <w:pPr>
        <w:pStyle w:val="Heading4"/>
        <w:spacing w:before="180"/>
      </w:pPr>
      <w:r>
        <w:rPr>
          <w:color w:val="751C66"/>
          <w:w w:val="90"/>
        </w:rPr>
        <w:t>Additional</w:t>
      </w:r>
      <w:r>
        <w:rPr>
          <w:color w:val="751C66"/>
          <w:spacing w:val="9"/>
        </w:rPr>
        <w:t xml:space="preserve"> </w:t>
      </w:r>
      <w:r>
        <w:rPr>
          <w:color w:val="751C66"/>
          <w:w w:val="90"/>
        </w:rPr>
        <w:t>sources</w:t>
      </w:r>
      <w:r>
        <w:rPr>
          <w:color w:val="751C66"/>
          <w:spacing w:val="9"/>
        </w:rPr>
        <w:t xml:space="preserve"> </w:t>
      </w:r>
      <w:r>
        <w:rPr>
          <w:color w:val="751C66"/>
          <w:w w:val="90"/>
        </w:rPr>
        <w:t>of</w:t>
      </w:r>
      <w:r>
        <w:rPr>
          <w:color w:val="751C66"/>
          <w:spacing w:val="9"/>
        </w:rPr>
        <w:t xml:space="preserve"> </w:t>
      </w:r>
      <w:r>
        <w:rPr>
          <w:color w:val="751C66"/>
          <w:spacing w:val="-2"/>
          <w:w w:val="90"/>
        </w:rPr>
        <w:t>fragility</w:t>
      </w:r>
    </w:p>
    <w:p w14:paraId="4254E727" w14:textId="77777777" w:rsidR="006233F2" w:rsidRDefault="00466C7E">
      <w:pPr>
        <w:pStyle w:val="BodyText"/>
        <w:spacing w:before="23" w:line="268" w:lineRule="auto"/>
        <w:ind w:left="85" w:right="380"/>
      </w:pPr>
      <w:r>
        <w:rPr>
          <w:color w:val="231F20"/>
          <w:w w:val="90"/>
        </w:rPr>
        <w:t>There</w:t>
      </w:r>
      <w:r>
        <w:rPr>
          <w:color w:val="231F20"/>
          <w:spacing w:val="-1"/>
          <w:w w:val="90"/>
        </w:rPr>
        <w:t xml:space="preserve"> </w:t>
      </w:r>
      <w:r>
        <w:rPr>
          <w:color w:val="231F20"/>
          <w:w w:val="90"/>
        </w:rPr>
        <w:t>are</w:t>
      </w:r>
      <w:r>
        <w:rPr>
          <w:color w:val="231F20"/>
          <w:spacing w:val="-1"/>
          <w:w w:val="90"/>
        </w:rPr>
        <w:t xml:space="preserve"> </w:t>
      </w:r>
      <w:r>
        <w:rPr>
          <w:color w:val="231F20"/>
          <w:w w:val="90"/>
        </w:rPr>
        <w:t>three</w:t>
      </w:r>
      <w:r>
        <w:rPr>
          <w:color w:val="231F20"/>
          <w:spacing w:val="-1"/>
          <w:w w:val="90"/>
        </w:rPr>
        <w:t xml:space="preserve"> </w:t>
      </w:r>
      <w:r>
        <w:rPr>
          <w:color w:val="231F20"/>
          <w:w w:val="90"/>
        </w:rPr>
        <w:t>ways</w:t>
      </w:r>
      <w:r>
        <w:rPr>
          <w:color w:val="231F20"/>
          <w:spacing w:val="-1"/>
          <w:w w:val="90"/>
        </w:rPr>
        <w:t xml:space="preserve"> </w:t>
      </w:r>
      <w:r>
        <w:rPr>
          <w:color w:val="231F20"/>
          <w:w w:val="90"/>
        </w:rPr>
        <w:t>in</w:t>
      </w:r>
      <w:r>
        <w:rPr>
          <w:color w:val="231F20"/>
          <w:spacing w:val="-1"/>
          <w:w w:val="90"/>
        </w:rPr>
        <w:t xml:space="preserve"> </w:t>
      </w:r>
      <w:r>
        <w:rPr>
          <w:color w:val="231F20"/>
          <w:w w:val="90"/>
        </w:rPr>
        <w:t>which</w:t>
      </w:r>
      <w:r>
        <w:rPr>
          <w:color w:val="231F20"/>
          <w:spacing w:val="-1"/>
          <w:w w:val="90"/>
        </w:rPr>
        <w:t xml:space="preserve"> </w:t>
      </w:r>
      <w:r>
        <w:rPr>
          <w:color w:val="231F20"/>
          <w:w w:val="90"/>
        </w:rPr>
        <w:t>the</w:t>
      </w:r>
      <w:r>
        <w:rPr>
          <w:color w:val="231F20"/>
          <w:spacing w:val="-1"/>
          <w:w w:val="90"/>
        </w:rPr>
        <w:t xml:space="preserve"> </w:t>
      </w:r>
      <w:r>
        <w:rPr>
          <w:color w:val="231F20"/>
          <w:w w:val="90"/>
        </w:rPr>
        <w:t>activities</w:t>
      </w:r>
      <w:r>
        <w:rPr>
          <w:color w:val="231F20"/>
          <w:spacing w:val="-1"/>
          <w:w w:val="90"/>
        </w:rPr>
        <w:t xml:space="preserve"> </w:t>
      </w:r>
      <w:r>
        <w:rPr>
          <w:color w:val="231F20"/>
          <w:w w:val="90"/>
        </w:rPr>
        <w:t>of</w:t>
      </w:r>
      <w:r>
        <w:rPr>
          <w:color w:val="231F20"/>
          <w:spacing w:val="-1"/>
          <w:w w:val="90"/>
        </w:rPr>
        <w:t xml:space="preserve"> </w:t>
      </w:r>
      <w:r>
        <w:rPr>
          <w:color w:val="231F20"/>
          <w:w w:val="90"/>
        </w:rPr>
        <w:t xml:space="preserve">open-ended </w:t>
      </w:r>
      <w:r>
        <w:rPr>
          <w:color w:val="231F20"/>
          <w:w w:val="85"/>
        </w:rPr>
        <w:t xml:space="preserve">investment funds might exacerbate large-scale asset sales and </w:t>
      </w:r>
      <w:r>
        <w:rPr>
          <w:color w:val="231F20"/>
          <w:spacing w:val="-4"/>
        </w:rPr>
        <w:t>lead</w:t>
      </w:r>
      <w:r>
        <w:rPr>
          <w:color w:val="231F20"/>
          <w:spacing w:val="-16"/>
        </w:rPr>
        <w:t xml:space="preserve"> </w:t>
      </w:r>
      <w:r>
        <w:rPr>
          <w:color w:val="231F20"/>
          <w:spacing w:val="-4"/>
        </w:rPr>
        <w:t>to</w:t>
      </w:r>
      <w:r>
        <w:rPr>
          <w:color w:val="231F20"/>
          <w:spacing w:val="-16"/>
        </w:rPr>
        <w:t xml:space="preserve"> </w:t>
      </w:r>
      <w:r>
        <w:rPr>
          <w:color w:val="231F20"/>
          <w:spacing w:val="-4"/>
        </w:rPr>
        <w:t>market</w:t>
      </w:r>
      <w:r>
        <w:rPr>
          <w:color w:val="231F20"/>
          <w:spacing w:val="-16"/>
        </w:rPr>
        <w:t xml:space="preserve"> </w:t>
      </w:r>
      <w:r>
        <w:rPr>
          <w:color w:val="231F20"/>
          <w:spacing w:val="-4"/>
        </w:rPr>
        <w:t>disruption.</w:t>
      </w:r>
    </w:p>
    <w:p w14:paraId="4E34998F" w14:textId="77777777" w:rsidR="006233F2" w:rsidRDefault="00466C7E">
      <w:pPr>
        <w:pStyle w:val="Heading4"/>
        <w:numPr>
          <w:ilvl w:val="0"/>
          <w:numId w:val="2"/>
        </w:numPr>
        <w:tabs>
          <w:tab w:val="left" w:pos="424"/>
        </w:tabs>
        <w:spacing w:before="181"/>
        <w:ind w:left="424" w:hanging="339"/>
      </w:pPr>
      <w:r>
        <w:rPr>
          <w:color w:val="751C66"/>
          <w:w w:val="85"/>
        </w:rPr>
        <w:t>First-mover</w:t>
      </w:r>
      <w:r>
        <w:rPr>
          <w:color w:val="751C66"/>
          <w:spacing w:val="29"/>
        </w:rPr>
        <w:t xml:space="preserve"> </w:t>
      </w:r>
      <w:r>
        <w:rPr>
          <w:color w:val="751C66"/>
          <w:spacing w:val="-2"/>
          <w:w w:val="85"/>
        </w:rPr>
        <w:t>advantage</w:t>
      </w:r>
    </w:p>
    <w:p w14:paraId="52F3ED59" w14:textId="77777777" w:rsidR="006233F2" w:rsidRDefault="00466C7E">
      <w:pPr>
        <w:pStyle w:val="BodyText"/>
        <w:spacing w:before="24" w:line="268" w:lineRule="auto"/>
        <w:ind w:left="85" w:right="380"/>
      </w:pPr>
      <w:r>
        <w:rPr>
          <w:color w:val="231F20"/>
          <w:w w:val="90"/>
        </w:rPr>
        <w:t>Were</w:t>
      </w:r>
      <w:r>
        <w:rPr>
          <w:color w:val="231F20"/>
          <w:spacing w:val="-4"/>
          <w:w w:val="90"/>
        </w:rPr>
        <w:t xml:space="preserve"> </w:t>
      </w:r>
      <w:r>
        <w:rPr>
          <w:color w:val="231F20"/>
          <w:w w:val="90"/>
        </w:rPr>
        <w:t>investors</w:t>
      </w:r>
      <w:r>
        <w:rPr>
          <w:color w:val="231F20"/>
          <w:spacing w:val="-4"/>
          <w:w w:val="90"/>
        </w:rPr>
        <w:t xml:space="preserve"> </w:t>
      </w:r>
      <w:r>
        <w:rPr>
          <w:color w:val="231F20"/>
          <w:w w:val="90"/>
        </w:rPr>
        <w:t>remaining</w:t>
      </w:r>
      <w:r>
        <w:rPr>
          <w:color w:val="231F20"/>
          <w:spacing w:val="-4"/>
          <w:w w:val="90"/>
        </w:rPr>
        <w:t xml:space="preserve"> </w:t>
      </w:r>
      <w:r>
        <w:rPr>
          <w:color w:val="231F20"/>
          <w:w w:val="90"/>
        </w:rPr>
        <w:t>in</w:t>
      </w:r>
      <w:r>
        <w:rPr>
          <w:color w:val="231F20"/>
          <w:spacing w:val="-4"/>
          <w:w w:val="90"/>
        </w:rPr>
        <w:t xml:space="preserve"> </w:t>
      </w:r>
      <w:r>
        <w:rPr>
          <w:color w:val="231F20"/>
          <w:w w:val="90"/>
        </w:rPr>
        <w:t>a</w:t>
      </w:r>
      <w:r>
        <w:rPr>
          <w:color w:val="231F20"/>
          <w:spacing w:val="-4"/>
          <w:w w:val="90"/>
        </w:rPr>
        <w:t xml:space="preserve"> </w:t>
      </w:r>
      <w:r>
        <w:rPr>
          <w:color w:val="231F20"/>
          <w:w w:val="90"/>
        </w:rPr>
        <w:t>fund</w:t>
      </w:r>
      <w:r>
        <w:rPr>
          <w:color w:val="231F20"/>
          <w:spacing w:val="-4"/>
          <w:w w:val="90"/>
        </w:rPr>
        <w:t xml:space="preserve"> </w:t>
      </w:r>
      <w:r>
        <w:rPr>
          <w:color w:val="231F20"/>
          <w:w w:val="90"/>
        </w:rPr>
        <w:t>to</w:t>
      </w:r>
      <w:r>
        <w:rPr>
          <w:color w:val="231F20"/>
          <w:spacing w:val="-4"/>
          <w:w w:val="90"/>
        </w:rPr>
        <w:t xml:space="preserve"> </w:t>
      </w:r>
      <w:r>
        <w:rPr>
          <w:color w:val="231F20"/>
          <w:w w:val="90"/>
        </w:rPr>
        <w:t>bear</w:t>
      </w:r>
      <w:r>
        <w:rPr>
          <w:color w:val="231F20"/>
          <w:spacing w:val="-4"/>
          <w:w w:val="90"/>
        </w:rPr>
        <w:t xml:space="preserve"> </w:t>
      </w:r>
      <w:r>
        <w:rPr>
          <w:color w:val="231F20"/>
          <w:w w:val="90"/>
        </w:rPr>
        <w:t>some</w:t>
      </w:r>
      <w:r>
        <w:rPr>
          <w:color w:val="231F20"/>
          <w:spacing w:val="-4"/>
          <w:w w:val="90"/>
        </w:rPr>
        <w:t xml:space="preserve"> </w:t>
      </w:r>
      <w:r>
        <w:rPr>
          <w:color w:val="231F20"/>
          <w:w w:val="90"/>
        </w:rPr>
        <w:t>or</w:t>
      </w:r>
      <w:r>
        <w:rPr>
          <w:color w:val="231F20"/>
          <w:spacing w:val="-4"/>
          <w:w w:val="90"/>
        </w:rPr>
        <w:t xml:space="preserve"> </w:t>
      </w:r>
      <w:r>
        <w:rPr>
          <w:color w:val="231F20"/>
          <w:w w:val="90"/>
        </w:rPr>
        <w:t>all</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the </w:t>
      </w:r>
      <w:r>
        <w:rPr>
          <w:color w:val="231F20"/>
          <w:w w:val="85"/>
        </w:rPr>
        <w:t xml:space="preserve">costs of meeting redemptions, this might create incentives for </w:t>
      </w:r>
      <w:r>
        <w:rPr>
          <w:color w:val="231F20"/>
          <w:w w:val="90"/>
        </w:rPr>
        <w:t>investors</w:t>
      </w:r>
      <w:r>
        <w:rPr>
          <w:color w:val="231F20"/>
          <w:spacing w:val="-7"/>
          <w:w w:val="90"/>
        </w:rPr>
        <w:t xml:space="preserve"> </w:t>
      </w:r>
      <w:r>
        <w:rPr>
          <w:color w:val="231F20"/>
          <w:w w:val="90"/>
        </w:rPr>
        <w:t>to</w:t>
      </w:r>
      <w:r>
        <w:rPr>
          <w:color w:val="231F20"/>
          <w:spacing w:val="-7"/>
          <w:w w:val="90"/>
        </w:rPr>
        <w:t xml:space="preserve"> </w:t>
      </w:r>
      <w:r>
        <w:rPr>
          <w:color w:val="231F20"/>
          <w:w w:val="90"/>
        </w:rPr>
        <w:t>redeem</w:t>
      </w:r>
      <w:r>
        <w:rPr>
          <w:color w:val="231F20"/>
          <w:spacing w:val="-7"/>
          <w:w w:val="90"/>
        </w:rPr>
        <w:t xml:space="preserve"> </w:t>
      </w:r>
      <w:r>
        <w:rPr>
          <w:color w:val="231F20"/>
          <w:w w:val="90"/>
        </w:rPr>
        <w:t>ahead</w:t>
      </w:r>
      <w:r>
        <w:rPr>
          <w:color w:val="231F20"/>
          <w:spacing w:val="-7"/>
          <w:w w:val="90"/>
        </w:rPr>
        <w:t xml:space="preserve"> </w:t>
      </w:r>
      <w:r>
        <w:rPr>
          <w:color w:val="231F20"/>
          <w:w w:val="90"/>
        </w:rPr>
        <w:t>of</w:t>
      </w:r>
      <w:r>
        <w:rPr>
          <w:color w:val="231F20"/>
          <w:spacing w:val="-7"/>
          <w:w w:val="90"/>
        </w:rPr>
        <w:t xml:space="preserve"> </w:t>
      </w:r>
      <w:r>
        <w:rPr>
          <w:color w:val="231F20"/>
          <w:w w:val="90"/>
        </w:rPr>
        <w:t>others.</w:t>
      </w:r>
      <w:r>
        <w:rPr>
          <w:color w:val="231F20"/>
          <w:spacing w:val="36"/>
        </w:rPr>
        <w:t xml:space="preserve"> </w:t>
      </w:r>
      <w:r>
        <w:rPr>
          <w:color w:val="231F20"/>
          <w:w w:val="90"/>
        </w:rPr>
        <w:t>This</w:t>
      </w:r>
      <w:r>
        <w:rPr>
          <w:color w:val="231F20"/>
          <w:spacing w:val="-7"/>
          <w:w w:val="90"/>
        </w:rPr>
        <w:t xml:space="preserve"> </w:t>
      </w:r>
      <w:r>
        <w:rPr>
          <w:color w:val="231F20"/>
          <w:w w:val="90"/>
        </w:rPr>
        <w:t>could</w:t>
      </w:r>
      <w:r>
        <w:rPr>
          <w:color w:val="231F20"/>
          <w:spacing w:val="-7"/>
          <w:w w:val="90"/>
        </w:rPr>
        <w:t xml:space="preserve"> </w:t>
      </w:r>
      <w:r>
        <w:rPr>
          <w:color w:val="231F20"/>
          <w:w w:val="90"/>
        </w:rPr>
        <w:t>increase</w:t>
      </w:r>
      <w:r>
        <w:rPr>
          <w:color w:val="231F20"/>
          <w:spacing w:val="-7"/>
          <w:w w:val="90"/>
        </w:rPr>
        <w:t xml:space="preserve"> </w:t>
      </w:r>
      <w:r>
        <w:rPr>
          <w:color w:val="231F20"/>
          <w:w w:val="90"/>
        </w:rPr>
        <w:t>the scale</w:t>
      </w:r>
      <w:r>
        <w:rPr>
          <w:color w:val="231F20"/>
          <w:spacing w:val="-10"/>
          <w:w w:val="90"/>
        </w:rPr>
        <w:t xml:space="preserve"> </w:t>
      </w:r>
      <w:r>
        <w:rPr>
          <w:color w:val="231F20"/>
          <w:w w:val="90"/>
        </w:rPr>
        <w:t>of</w:t>
      </w:r>
      <w:r>
        <w:rPr>
          <w:color w:val="231F20"/>
          <w:spacing w:val="-10"/>
          <w:w w:val="90"/>
        </w:rPr>
        <w:t xml:space="preserve"> </w:t>
      </w:r>
      <w:r>
        <w:rPr>
          <w:color w:val="231F20"/>
          <w:w w:val="90"/>
        </w:rPr>
        <w:t>subsequent</w:t>
      </w:r>
      <w:r>
        <w:rPr>
          <w:color w:val="231F20"/>
          <w:spacing w:val="-10"/>
          <w:w w:val="90"/>
        </w:rPr>
        <w:t xml:space="preserve"> </w:t>
      </w:r>
      <w:r>
        <w:rPr>
          <w:color w:val="231F20"/>
          <w:w w:val="90"/>
        </w:rPr>
        <w:t>asset</w:t>
      </w:r>
      <w:r>
        <w:rPr>
          <w:color w:val="231F20"/>
          <w:spacing w:val="-10"/>
          <w:w w:val="90"/>
        </w:rPr>
        <w:t xml:space="preserve"> </w:t>
      </w:r>
      <w:r>
        <w:rPr>
          <w:color w:val="231F20"/>
          <w:w w:val="90"/>
        </w:rPr>
        <w:t>sales</w:t>
      </w:r>
      <w:r>
        <w:rPr>
          <w:color w:val="231F20"/>
          <w:spacing w:val="-10"/>
          <w:w w:val="90"/>
        </w:rPr>
        <w:t xml:space="preserve"> </w:t>
      </w:r>
      <w:r>
        <w:rPr>
          <w:color w:val="231F20"/>
          <w:w w:val="90"/>
        </w:rPr>
        <w:t>during</w:t>
      </w:r>
      <w:r>
        <w:rPr>
          <w:color w:val="231F20"/>
          <w:spacing w:val="-10"/>
          <w:w w:val="90"/>
        </w:rPr>
        <w:t xml:space="preserve"> </w:t>
      </w:r>
      <w:r>
        <w:rPr>
          <w:color w:val="231F20"/>
          <w:w w:val="90"/>
        </w:rPr>
        <w:t>periods</w:t>
      </w:r>
      <w:r>
        <w:rPr>
          <w:color w:val="231F20"/>
          <w:spacing w:val="-10"/>
          <w:w w:val="90"/>
        </w:rPr>
        <w:t xml:space="preserve"> </w:t>
      </w:r>
      <w:r>
        <w:rPr>
          <w:color w:val="231F20"/>
          <w:w w:val="90"/>
        </w:rPr>
        <w:t>of</w:t>
      </w:r>
      <w:r>
        <w:rPr>
          <w:color w:val="231F20"/>
          <w:spacing w:val="-10"/>
          <w:w w:val="90"/>
        </w:rPr>
        <w:t xml:space="preserve"> </w:t>
      </w:r>
      <w:r>
        <w:rPr>
          <w:color w:val="231F20"/>
          <w:w w:val="90"/>
        </w:rPr>
        <w:t>stress.</w:t>
      </w:r>
      <w:r>
        <w:rPr>
          <w:color w:val="231F20"/>
          <w:spacing w:val="-3"/>
        </w:rPr>
        <w:t xml:space="preserve"> </w:t>
      </w:r>
      <w:r>
        <w:rPr>
          <w:color w:val="231F20"/>
          <w:w w:val="90"/>
        </w:rPr>
        <w:t>But</w:t>
      </w:r>
      <w:r>
        <w:rPr>
          <w:color w:val="231F20"/>
          <w:spacing w:val="-10"/>
          <w:w w:val="90"/>
        </w:rPr>
        <w:t xml:space="preserve"> </w:t>
      </w:r>
      <w:r>
        <w:rPr>
          <w:color w:val="231F20"/>
          <w:w w:val="90"/>
        </w:rPr>
        <w:t>— at least for the funds surveyed — this risk appears minimal:</w:t>
      </w:r>
    </w:p>
    <w:p w14:paraId="72E54679" w14:textId="77777777" w:rsidR="006233F2" w:rsidRDefault="00466C7E">
      <w:pPr>
        <w:pStyle w:val="ListParagraph"/>
        <w:numPr>
          <w:ilvl w:val="1"/>
          <w:numId w:val="2"/>
        </w:numPr>
        <w:tabs>
          <w:tab w:val="left" w:pos="253"/>
          <w:tab w:val="left" w:pos="255"/>
        </w:tabs>
        <w:spacing w:before="154" w:line="260" w:lineRule="atLeast"/>
        <w:ind w:right="594"/>
        <w:rPr>
          <w:sz w:val="20"/>
        </w:rPr>
      </w:pPr>
      <w:r>
        <w:rPr>
          <w:color w:val="231F20"/>
          <w:w w:val="90"/>
          <w:sz w:val="20"/>
        </w:rPr>
        <w:t>First,</w:t>
      </w:r>
      <w:r>
        <w:rPr>
          <w:color w:val="231F20"/>
          <w:spacing w:val="-4"/>
          <w:w w:val="90"/>
          <w:sz w:val="20"/>
        </w:rPr>
        <w:t xml:space="preserve"> </w:t>
      </w:r>
      <w:r>
        <w:rPr>
          <w:color w:val="231F20"/>
          <w:w w:val="90"/>
          <w:sz w:val="20"/>
        </w:rPr>
        <w:t>asset</w:t>
      </w:r>
      <w:r>
        <w:rPr>
          <w:color w:val="231F20"/>
          <w:spacing w:val="-4"/>
          <w:w w:val="90"/>
          <w:sz w:val="20"/>
        </w:rPr>
        <w:t xml:space="preserve"> </w:t>
      </w:r>
      <w:r>
        <w:rPr>
          <w:color w:val="231F20"/>
          <w:w w:val="90"/>
          <w:sz w:val="20"/>
        </w:rPr>
        <w:t>management</w:t>
      </w:r>
      <w:r>
        <w:rPr>
          <w:color w:val="231F20"/>
          <w:spacing w:val="-4"/>
          <w:w w:val="90"/>
          <w:sz w:val="20"/>
        </w:rPr>
        <w:t xml:space="preserve"> </w:t>
      </w:r>
      <w:r>
        <w:rPr>
          <w:color w:val="231F20"/>
          <w:w w:val="90"/>
          <w:sz w:val="20"/>
        </w:rPr>
        <w:t>firms</w:t>
      </w:r>
      <w:r>
        <w:rPr>
          <w:color w:val="231F20"/>
          <w:spacing w:val="-4"/>
          <w:w w:val="90"/>
          <w:sz w:val="20"/>
        </w:rPr>
        <w:t xml:space="preserve"> </w:t>
      </w:r>
      <w:r>
        <w:rPr>
          <w:color w:val="231F20"/>
          <w:w w:val="90"/>
          <w:sz w:val="20"/>
        </w:rPr>
        <w:t>surveyed</w:t>
      </w:r>
      <w:r>
        <w:rPr>
          <w:color w:val="231F20"/>
          <w:spacing w:val="-4"/>
          <w:w w:val="90"/>
          <w:sz w:val="20"/>
        </w:rPr>
        <w:t xml:space="preserve"> </w:t>
      </w:r>
      <w:r>
        <w:rPr>
          <w:color w:val="231F20"/>
          <w:w w:val="90"/>
          <w:sz w:val="20"/>
        </w:rPr>
        <w:t>stated</w:t>
      </w:r>
      <w:r>
        <w:rPr>
          <w:color w:val="231F20"/>
          <w:spacing w:val="-4"/>
          <w:w w:val="90"/>
          <w:sz w:val="20"/>
        </w:rPr>
        <w:t xml:space="preserve"> </w:t>
      </w:r>
      <w:r>
        <w:rPr>
          <w:color w:val="231F20"/>
          <w:w w:val="90"/>
          <w:sz w:val="20"/>
        </w:rPr>
        <w:t>that</w:t>
      </w:r>
      <w:r>
        <w:rPr>
          <w:color w:val="231F20"/>
          <w:spacing w:val="-4"/>
          <w:w w:val="90"/>
          <w:sz w:val="20"/>
        </w:rPr>
        <w:t xml:space="preserve"> </w:t>
      </w:r>
      <w:r>
        <w:rPr>
          <w:color w:val="231F20"/>
          <w:w w:val="90"/>
          <w:sz w:val="20"/>
        </w:rPr>
        <w:t xml:space="preserve">they </w:t>
      </w:r>
      <w:r>
        <w:rPr>
          <w:color w:val="231F20"/>
          <w:w w:val="85"/>
          <w:sz w:val="20"/>
        </w:rPr>
        <w:t>would meet large redemptions by selling assets of varying</w:t>
      </w:r>
    </w:p>
    <w:p w14:paraId="60CD734F" w14:textId="77777777" w:rsidR="006233F2" w:rsidRDefault="006233F2">
      <w:pPr>
        <w:pStyle w:val="ListParagraph"/>
        <w:spacing w:line="260" w:lineRule="atLeast"/>
        <w:rPr>
          <w:sz w:val="20"/>
        </w:rPr>
        <w:sectPr w:rsidR="006233F2">
          <w:type w:val="continuous"/>
          <w:pgSz w:w="11910" w:h="16840"/>
          <w:pgMar w:top="1540" w:right="425" w:bottom="0" w:left="708" w:header="425" w:footer="0" w:gutter="0"/>
          <w:cols w:num="2" w:space="720" w:equalWidth="0">
            <w:col w:w="5108" w:space="221"/>
            <w:col w:w="5448"/>
          </w:cols>
        </w:sectPr>
      </w:pPr>
    </w:p>
    <w:p w14:paraId="44CD9882" w14:textId="77777777" w:rsidR="006233F2" w:rsidRDefault="00466C7E">
      <w:pPr>
        <w:spacing w:before="2"/>
        <w:ind w:left="823"/>
        <w:rPr>
          <w:sz w:val="12"/>
        </w:rPr>
      </w:pPr>
      <w:r>
        <w:rPr>
          <w:color w:val="231F20"/>
          <w:w w:val="90"/>
          <w:sz w:val="12"/>
        </w:rPr>
        <w:t>Asset</w:t>
      </w:r>
      <w:r>
        <w:rPr>
          <w:color w:val="231F20"/>
          <w:spacing w:val="-1"/>
          <w:w w:val="90"/>
          <w:sz w:val="12"/>
        </w:rPr>
        <w:t xml:space="preserve"> </w:t>
      </w:r>
      <w:r>
        <w:rPr>
          <w:color w:val="231F20"/>
          <w:spacing w:val="-5"/>
          <w:w w:val="95"/>
          <w:sz w:val="12"/>
        </w:rPr>
        <w:t>owners</w:t>
      </w:r>
    </w:p>
    <w:p w14:paraId="1E6081E7" w14:textId="77777777" w:rsidR="006233F2" w:rsidRDefault="00466C7E">
      <w:pPr>
        <w:spacing w:before="2"/>
        <w:ind w:left="550"/>
        <w:rPr>
          <w:sz w:val="12"/>
        </w:rPr>
      </w:pPr>
      <w:r>
        <w:br w:type="column"/>
      </w:r>
      <w:r>
        <w:rPr>
          <w:color w:val="231F20"/>
          <w:w w:val="90"/>
          <w:sz w:val="12"/>
        </w:rPr>
        <w:t>Open-ended</w:t>
      </w:r>
      <w:r>
        <w:rPr>
          <w:color w:val="231F20"/>
          <w:spacing w:val="-3"/>
          <w:w w:val="90"/>
          <w:sz w:val="12"/>
        </w:rPr>
        <w:t xml:space="preserve"> </w:t>
      </w:r>
      <w:r>
        <w:rPr>
          <w:color w:val="231F20"/>
          <w:w w:val="90"/>
          <w:sz w:val="12"/>
        </w:rPr>
        <w:t>investment</w:t>
      </w:r>
      <w:r>
        <w:rPr>
          <w:color w:val="231F20"/>
          <w:spacing w:val="-3"/>
          <w:w w:val="90"/>
          <w:sz w:val="12"/>
        </w:rPr>
        <w:t xml:space="preserve"> </w:t>
      </w:r>
      <w:r>
        <w:rPr>
          <w:color w:val="231F20"/>
          <w:spacing w:val="-2"/>
          <w:w w:val="90"/>
          <w:sz w:val="12"/>
        </w:rPr>
        <w:t>funds</w:t>
      </w:r>
    </w:p>
    <w:p w14:paraId="77644A1D" w14:textId="77777777" w:rsidR="006233F2" w:rsidRDefault="00466C7E">
      <w:pPr>
        <w:pStyle w:val="BodyText"/>
        <w:spacing w:before="65" w:line="227" w:lineRule="exact"/>
        <w:ind w:right="132"/>
        <w:jc w:val="center"/>
      </w:pPr>
      <w:r>
        <w:br w:type="column"/>
      </w:r>
      <w:r>
        <w:rPr>
          <w:color w:val="231F20"/>
          <w:w w:val="85"/>
        </w:rPr>
        <w:t>liquidity.</w:t>
      </w:r>
      <w:r>
        <w:rPr>
          <w:color w:val="231F20"/>
          <w:spacing w:val="61"/>
        </w:rPr>
        <w:t xml:space="preserve"> </w:t>
      </w:r>
      <w:r>
        <w:rPr>
          <w:color w:val="231F20"/>
          <w:w w:val="85"/>
        </w:rPr>
        <w:t>This</w:t>
      </w:r>
      <w:r>
        <w:rPr>
          <w:color w:val="231F20"/>
        </w:rPr>
        <w:t xml:space="preserve"> </w:t>
      </w:r>
      <w:r>
        <w:rPr>
          <w:color w:val="231F20"/>
          <w:w w:val="85"/>
        </w:rPr>
        <w:t>should</w:t>
      </w:r>
      <w:r>
        <w:rPr>
          <w:color w:val="231F20"/>
        </w:rPr>
        <w:t xml:space="preserve"> </w:t>
      </w:r>
      <w:r>
        <w:rPr>
          <w:color w:val="231F20"/>
          <w:w w:val="85"/>
        </w:rPr>
        <w:t>avoid</w:t>
      </w:r>
      <w:r>
        <w:rPr>
          <w:color w:val="231F20"/>
        </w:rPr>
        <w:t xml:space="preserve"> </w:t>
      </w:r>
      <w:r>
        <w:rPr>
          <w:color w:val="231F20"/>
          <w:w w:val="85"/>
        </w:rPr>
        <w:t>creating</w:t>
      </w:r>
      <w:r>
        <w:rPr>
          <w:color w:val="231F20"/>
        </w:rPr>
        <w:t xml:space="preserve"> </w:t>
      </w:r>
      <w:r>
        <w:rPr>
          <w:color w:val="231F20"/>
          <w:w w:val="85"/>
        </w:rPr>
        <w:t>an</w:t>
      </w:r>
      <w:r>
        <w:rPr>
          <w:color w:val="231F20"/>
        </w:rPr>
        <w:t xml:space="preserve"> </w:t>
      </w:r>
      <w:r>
        <w:rPr>
          <w:color w:val="231F20"/>
          <w:w w:val="85"/>
        </w:rPr>
        <w:t>advantage</w:t>
      </w:r>
      <w:r>
        <w:rPr>
          <w:color w:val="231F20"/>
        </w:rPr>
        <w:t xml:space="preserve"> </w:t>
      </w:r>
      <w:r>
        <w:rPr>
          <w:color w:val="231F20"/>
          <w:spacing w:val="-5"/>
          <w:w w:val="85"/>
        </w:rPr>
        <w:t>for</w:t>
      </w:r>
    </w:p>
    <w:p w14:paraId="5D7C3A83" w14:textId="77777777" w:rsidR="006233F2" w:rsidRDefault="006233F2">
      <w:pPr>
        <w:pStyle w:val="BodyText"/>
        <w:spacing w:line="227" w:lineRule="exact"/>
        <w:jc w:val="center"/>
        <w:sectPr w:rsidR="006233F2">
          <w:type w:val="continuous"/>
          <w:pgSz w:w="11910" w:h="16840"/>
          <w:pgMar w:top="1540" w:right="425" w:bottom="0" w:left="708" w:header="425" w:footer="0" w:gutter="0"/>
          <w:cols w:num="3" w:space="720" w:equalWidth="0">
            <w:col w:w="1455" w:space="40"/>
            <w:col w:w="2050" w:space="1216"/>
            <w:col w:w="6016"/>
          </w:cols>
        </w:sectPr>
      </w:pPr>
    </w:p>
    <w:p w14:paraId="01DD96B9" w14:textId="77777777" w:rsidR="006233F2" w:rsidRDefault="00466C7E">
      <w:pPr>
        <w:spacing w:before="4"/>
        <w:ind w:left="87"/>
        <w:rPr>
          <w:sz w:val="11"/>
        </w:rPr>
      </w:pPr>
      <w:r>
        <w:rPr>
          <w:noProof/>
          <w:sz w:val="11"/>
        </w:rPr>
        <mc:AlternateContent>
          <mc:Choice Requires="wps">
            <w:drawing>
              <wp:anchor distT="0" distB="0" distL="0" distR="0" simplePos="0" relativeHeight="482828288" behindDoc="1" locked="0" layoutInCell="1" allowOverlap="1" wp14:anchorId="40830F4B" wp14:editId="7EEE8AAE">
                <wp:simplePos x="0" y="0"/>
                <wp:positionH relativeFrom="page">
                  <wp:posOffset>-12</wp:posOffset>
                </wp:positionH>
                <wp:positionV relativeFrom="page">
                  <wp:posOffset>720005</wp:posOffset>
                </wp:positionV>
                <wp:extent cx="7308215" cy="9324340"/>
                <wp:effectExtent l="0" t="0" r="0" b="0"/>
                <wp:wrapNone/>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7"/>
                              </a:lnTo>
                              <a:lnTo>
                                <a:pt x="7308011" y="9323997"/>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529E9A6A" id="Graphic 514" o:spid="_x0000_s1026" style="position:absolute;margin-left:0;margin-top:56.7pt;width:575.45pt;height:734.2pt;z-index:-2048819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DirESgrAgAAyQQAAA4AAAAAAAAAAAAAAAAALgIAAGRy&#10;cy9lMm9Eb2MueG1sUEsBAi0AFAAGAAgAAAAhAGDNLjTgAAAACgEAAA8AAAAAAAAAAAAAAAAAhQQA&#10;AGRycy9kb3ducmV2LnhtbFBLBQYAAAAABAAEAPMAAACSBQAAAAA=&#10;" path="m7308011,l,,,9323997r7308011,l7308011,xe" fillcolor="#e6dce6" stroked="f">
                <v:path arrowok="t"/>
                <w10:wrap anchorx="page" anchory="page"/>
              </v:shape>
            </w:pict>
          </mc:Fallback>
        </mc:AlternateContent>
      </w:r>
      <w:r>
        <w:rPr>
          <w:color w:val="231F20"/>
          <w:w w:val="90"/>
          <w:sz w:val="11"/>
        </w:rPr>
        <w:t>Sources:</w:t>
      </w:r>
      <w:r>
        <w:rPr>
          <w:color w:val="231F20"/>
          <w:spacing w:val="22"/>
          <w:sz w:val="11"/>
        </w:rPr>
        <w:t xml:space="preserve"> </w:t>
      </w:r>
      <w:r>
        <w:rPr>
          <w:color w:val="231F20"/>
          <w:w w:val="90"/>
          <w:sz w:val="11"/>
        </w:rPr>
        <w:t>BlackRock,</w:t>
      </w:r>
      <w:r>
        <w:rPr>
          <w:color w:val="231F20"/>
          <w:spacing w:val="-2"/>
          <w:w w:val="90"/>
          <w:sz w:val="11"/>
        </w:rPr>
        <w:t xml:space="preserve"> </w:t>
      </w:r>
      <w:r>
        <w:rPr>
          <w:color w:val="231F20"/>
          <w:w w:val="90"/>
          <w:sz w:val="11"/>
        </w:rPr>
        <w:t>McKinsey</w:t>
      </w:r>
      <w:r>
        <w:rPr>
          <w:color w:val="231F20"/>
          <w:spacing w:val="-1"/>
          <w:w w:val="90"/>
          <w:sz w:val="11"/>
        </w:rPr>
        <w:t xml:space="preserve"> </w:t>
      </w:r>
      <w:r>
        <w:rPr>
          <w:color w:val="231F20"/>
          <w:w w:val="90"/>
          <w:sz w:val="11"/>
        </w:rPr>
        <w:t>Global</w:t>
      </w:r>
      <w:r>
        <w:rPr>
          <w:color w:val="231F20"/>
          <w:spacing w:val="-2"/>
          <w:w w:val="90"/>
          <w:sz w:val="11"/>
        </w:rPr>
        <w:t xml:space="preserve"> </w:t>
      </w:r>
      <w:r>
        <w:rPr>
          <w:color w:val="231F20"/>
          <w:w w:val="90"/>
          <w:sz w:val="11"/>
        </w:rPr>
        <w:t>Institute</w:t>
      </w:r>
      <w:r>
        <w:rPr>
          <w:color w:val="231F20"/>
          <w:spacing w:val="-2"/>
          <w:w w:val="90"/>
          <w:sz w:val="11"/>
        </w:rPr>
        <w:t xml:space="preserve"> </w:t>
      </w:r>
      <w:r>
        <w:rPr>
          <w:color w:val="231F20"/>
          <w:w w:val="90"/>
          <w:sz w:val="11"/>
        </w:rPr>
        <w:t>analysis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2CEBF699" w14:textId="77777777" w:rsidR="006233F2" w:rsidRDefault="006233F2">
      <w:pPr>
        <w:pStyle w:val="BodyText"/>
        <w:spacing w:before="4"/>
        <w:rPr>
          <w:sz w:val="11"/>
        </w:rPr>
      </w:pPr>
    </w:p>
    <w:p w14:paraId="736018AF" w14:textId="77777777" w:rsidR="006233F2" w:rsidRDefault="00466C7E">
      <w:pPr>
        <w:pStyle w:val="ListParagraph"/>
        <w:numPr>
          <w:ilvl w:val="0"/>
          <w:numId w:val="65"/>
        </w:numPr>
        <w:tabs>
          <w:tab w:val="left" w:pos="256"/>
        </w:tabs>
        <w:ind w:left="256" w:hanging="169"/>
        <w:rPr>
          <w:sz w:val="11"/>
        </w:rPr>
      </w:pPr>
      <w:r>
        <w:rPr>
          <w:color w:val="231F20"/>
          <w:w w:val="90"/>
          <w:sz w:val="11"/>
        </w:rPr>
        <w:t>Data</w:t>
      </w:r>
      <w:r>
        <w:rPr>
          <w:color w:val="231F20"/>
          <w:spacing w:val="-2"/>
          <w:w w:val="90"/>
          <w:sz w:val="11"/>
        </w:rPr>
        <w:t xml:space="preserve"> </w:t>
      </w:r>
      <w:r>
        <w:rPr>
          <w:color w:val="231F20"/>
          <w:w w:val="90"/>
          <w:sz w:val="11"/>
        </w:rPr>
        <w:t>as</w:t>
      </w:r>
      <w:r>
        <w:rPr>
          <w:color w:val="231F20"/>
          <w:spacing w:val="-1"/>
          <w:w w:val="90"/>
          <w:sz w:val="11"/>
        </w:rPr>
        <w:t xml:space="preserve"> </w:t>
      </w:r>
      <w:r>
        <w:rPr>
          <w:color w:val="231F20"/>
          <w:w w:val="90"/>
          <w:sz w:val="11"/>
        </w:rPr>
        <w:t>at</w:t>
      </w:r>
      <w:r>
        <w:rPr>
          <w:color w:val="231F20"/>
          <w:spacing w:val="-1"/>
          <w:w w:val="90"/>
          <w:sz w:val="11"/>
        </w:rPr>
        <w:t xml:space="preserve"> </w:t>
      </w:r>
      <w:r>
        <w:rPr>
          <w:color w:val="231F20"/>
          <w:spacing w:val="-2"/>
          <w:w w:val="90"/>
          <w:sz w:val="11"/>
        </w:rPr>
        <w:t>2012.</w:t>
      </w:r>
    </w:p>
    <w:p w14:paraId="489FDEE5" w14:textId="77777777" w:rsidR="006233F2" w:rsidRDefault="00466C7E">
      <w:pPr>
        <w:pStyle w:val="ListParagraph"/>
        <w:numPr>
          <w:ilvl w:val="0"/>
          <w:numId w:val="65"/>
        </w:numPr>
        <w:tabs>
          <w:tab w:val="left" w:pos="256"/>
        </w:tabs>
        <w:spacing w:before="2"/>
        <w:ind w:left="256" w:hanging="169"/>
        <w:rPr>
          <w:sz w:val="11"/>
        </w:rPr>
      </w:pPr>
      <w:r>
        <w:rPr>
          <w:color w:val="231F20"/>
          <w:w w:val="90"/>
          <w:sz w:val="11"/>
        </w:rPr>
        <w:t>Includes</w:t>
      </w:r>
      <w:r>
        <w:rPr>
          <w:color w:val="231F20"/>
          <w:spacing w:val="-2"/>
          <w:w w:val="90"/>
          <w:sz w:val="11"/>
        </w:rPr>
        <w:t xml:space="preserve"> </w:t>
      </w:r>
      <w:r>
        <w:rPr>
          <w:color w:val="231F20"/>
          <w:w w:val="90"/>
          <w:sz w:val="11"/>
        </w:rPr>
        <w:t>sovereign</w:t>
      </w:r>
      <w:r>
        <w:rPr>
          <w:color w:val="231F20"/>
          <w:spacing w:val="-2"/>
          <w:w w:val="90"/>
          <w:sz w:val="11"/>
        </w:rPr>
        <w:t xml:space="preserve"> </w:t>
      </w:r>
      <w:r>
        <w:rPr>
          <w:color w:val="231F20"/>
          <w:w w:val="90"/>
          <w:sz w:val="11"/>
        </w:rPr>
        <w:t>wealth</w:t>
      </w:r>
      <w:r>
        <w:rPr>
          <w:color w:val="231F20"/>
          <w:spacing w:val="-2"/>
          <w:w w:val="90"/>
          <w:sz w:val="11"/>
        </w:rPr>
        <w:t xml:space="preserve"> </w:t>
      </w:r>
      <w:r>
        <w:rPr>
          <w:color w:val="231F20"/>
          <w:w w:val="90"/>
          <w:sz w:val="11"/>
        </w:rPr>
        <w:t>funds,</w:t>
      </w:r>
      <w:r>
        <w:rPr>
          <w:color w:val="231F20"/>
          <w:spacing w:val="-2"/>
          <w:w w:val="90"/>
          <w:sz w:val="11"/>
        </w:rPr>
        <w:t xml:space="preserve"> </w:t>
      </w:r>
      <w:r>
        <w:rPr>
          <w:color w:val="231F20"/>
          <w:w w:val="90"/>
          <w:sz w:val="11"/>
        </w:rPr>
        <w:t>foundations/endowments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family</w:t>
      </w:r>
      <w:r>
        <w:rPr>
          <w:color w:val="231F20"/>
          <w:spacing w:val="-2"/>
          <w:w w:val="90"/>
          <w:sz w:val="11"/>
        </w:rPr>
        <w:t xml:space="preserve"> offices.</w:t>
      </w:r>
    </w:p>
    <w:p w14:paraId="3836D1A1" w14:textId="77777777" w:rsidR="006233F2" w:rsidRDefault="006233F2">
      <w:pPr>
        <w:pStyle w:val="BodyText"/>
        <w:rPr>
          <w:sz w:val="11"/>
        </w:rPr>
      </w:pPr>
    </w:p>
    <w:p w14:paraId="2A14F08C" w14:textId="77777777" w:rsidR="006233F2" w:rsidRDefault="006233F2">
      <w:pPr>
        <w:pStyle w:val="BodyText"/>
        <w:spacing w:before="96"/>
        <w:rPr>
          <w:sz w:val="11"/>
        </w:rPr>
      </w:pPr>
    </w:p>
    <w:p w14:paraId="005CE349" w14:textId="77777777" w:rsidR="006233F2" w:rsidRDefault="00466C7E">
      <w:pPr>
        <w:pStyle w:val="BodyText"/>
        <w:spacing w:line="268" w:lineRule="auto"/>
        <w:ind w:left="85"/>
      </w:pPr>
      <w:r>
        <w:rPr>
          <w:color w:val="231F20"/>
          <w:w w:val="85"/>
        </w:rPr>
        <w:t xml:space="preserve">Asset management firms act as agents for investors, making </w:t>
      </w:r>
      <w:r>
        <w:rPr>
          <w:color w:val="231F20"/>
          <w:w w:val="90"/>
        </w:rPr>
        <w:t>investment decisions on their behalf according to agreed objectives.</w:t>
      </w:r>
      <w:r>
        <w:rPr>
          <w:color w:val="231F20"/>
          <w:spacing w:val="40"/>
        </w:rPr>
        <w:t xml:space="preserve"> </w:t>
      </w:r>
      <w:r>
        <w:rPr>
          <w:color w:val="231F20"/>
          <w:w w:val="90"/>
        </w:rPr>
        <w:t>Whereas depositors’ claims on banks are redeemable</w:t>
      </w:r>
      <w:r>
        <w:rPr>
          <w:color w:val="231F20"/>
          <w:spacing w:val="-8"/>
          <w:w w:val="90"/>
        </w:rPr>
        <w:t xml:space="preserve"> </w:t>
      </w:r>
      <w:r>
        <w:rPr>
          <w:color w:val="231F20"/>
          <w:w w:val="90"/>
        </w:rPr>
        <w:t>at</w:t>
      </w:r>
      <w:r>
        <w:rPr>
          <w:color w:val="231F20"/>
          <w:spacing w:val="-8"/>
          <w:w w:val="90"/>
        </w:rPr>
        <w:t xml:space="preserve"> </w:t>
      </w:r>
      <w:r>
        <w:rPr>
          <w:color w:val="231F20"/>
          <w:w w:val="90"/>
        </w:rPr>
        <w:t>a</w:t>
      </w:r>
      <w:r>
        <w:rPr>
          <w:color w:val="231F20"/>
          <w:spacing w:val="-8"/>
          <w:w w:val="90"/>
        </w:rPr>
        <w:t xml:space="preserve"> </w:t>
      </w:r>
      <w:r>
        <w:rPr>
          <w:color w:val="231F20"/>
          <w:w w:val="90"/>
        </w:rPr>
        <w:t>given</w:t>
      </w:r>
      <w:r>
        <w:rPr>
          <w:color w:val="231F20"/>
          <w:spacing w:val="-8"/>
          <w:w w:val="90"/>
        </w:rPr>
        <w:t xml:space="preserve"> </w:t>
      </w:r>
      <w:r>
        <w:rPr>
          <w:color w:val="231F20"/>
          <w:w w:val="90"/>
        </w:rPr>
        <w:t>value,</w:t>
      </w:r>
      <w:r>
        <w:rPr>
          <w:color w:val="231F20"/>
          <w:spacing w:val="-8"/>
          <w:w w:val="90"/>
        </w:rPr>
        <w:t xml:space="preserve"> </w:t>
      </w:r>
      <w:r>
        <w:rPr>
          <w:color w:val="231F20"/>
          <w:w w:val="90"/>
        </w:rPr>
        <w:t>asset</w:t>
      </w:r>
      <w:r>
        <w:rPr>
          <w:color w:val="231F20"/>
          <w:spacing w:val="-8"/>
          <w:w w:val="90"/>
        </w:rPr>
        <w:t xml:space="preserve"> </w:t>
      </w:r>
      <w:r>
        <w:rPr>
          <w:color w:val="231F20"/>
          <w:w w:val="90"/>
        </w:rPr>
        <w:t>managers</w:t>
      </w:r>
      <w:r>
        <w:rPr>
          <w:color w:val="231F20"/>
          <w:spacing w:val="-8"/>
          <w:w w:val="90"/>
        </w:rPr>
        <w:t xml:space="preserve"> </w:t>
      </w:r>
      <w:r>
        <w:rPr>
          <w:color w:val="231F20"/>
          <w:w w:val="90"/>
        </w:rPr>
        <w:t>make</w:t>
      </w:r>
      <w:r>
        <w:rPr>
          <w:color w:val="231F20"/>
          <w:spacing w:val="-8"/>
          <w:w w:val="90"/>
        </w:rPr>
        <w:t xml:space="preserve"> </w:t>
      </w:r>
      <w:r>
        <w:rPr>
          <w:color w:val="231F20"/>
          <w:w w:val="90"/>
        </w:rPr>
        <w:t>no</w:t>
      </w:r>
      <w:r>
        <w:rPr>
          <w:color w:val="231F20"/>
          <w:spacing w:val="-8"/>
          <w:w w:val="90"/>
        </w:rPr>
        <w:t xml:space="preserve"> </w:t>
      </w:r>
      <w:r>
        <w:rPr>
          <w:color w:val="231F20"/>
          <w:w w:val="90"/>
        </w:rPr>
        <w:t>such guarantee as to the future value of investments.</w:t>
      </w:r>
    </w:p>
    <w:p w14:paraId="06881262" w14:textId="77777777" w:rsidR="006233F2" w:rsidRDefault="00466C7E">
      <w:pPr>
        <w:pStyle w:val="Heading4"/>
        <w:spacing w:before="221"/>
      </w:pPr>
      <w:r>
        <w:rPr>
          <w:color w:val="751C66"/>
          <w:w w:val="90"/>
        </w:rPr>
        <w:t>Risks</w:t>
      </w:r>
      <w:r>
        <w:rPr>
          <w:color w:val="751C66"/>
          <w:spacing w:val="-3"/>
        </w:rPr>
        <w:t xml:space="preserve"> </w:t>
      </w:r>
      <w:r>
        <w:rPr>
          <w:color w:val="751C66"/>
          <w:w w:val="90"/>
        </w:rPr>
        <w:t>to</w:t>
      </w:r>
      <w:r>
        <w:rPr>
          <w:color w:val="751C66"/>
          <w:spacing w:val="-3"/>
        </w:rPr>
        <w:t xml:space="preserve"> </w:t>
      </w:r>
      <w:r>
        <w:rPr>
          <w:color w:val="751C66"/>
          <w:w w:val="90"/>
        </w:rPr>
        <w:t>financial</w:t>
      </w:r>
      <w:r>
        <w:rPr>
          <w:color w:val="751C66"/>
          <w:spacing w:val="-3"/>
        </w:rPr>
        <w:t xml:space="preserve"> </w:t>
      </w:r>
      <w:r>
        <w:rPr>
          <w:color w:val="751C66"/>
          <w:spacing w:val="-2"/>
          <w:w w:val="90"/>
        </w:rPr>
        <w:t>stability</w:t>
      </w:r>
    </w:p>
    <w:p w14:paraId="2D35E92F" w14:textId="77777777" w:rsidR="006233F2" w:rsidRDefault="00466C7E">
      <w:pPr>
        <w:pStyle w:val="BodyText"/>
        <w:spacing w:before="23" w:line="268" w:lineRule="auto"/>
        <w:ind w:left="85"/>
      </w:pPr>
      <w:r>
        <w:rPr>
          <w:color w:val="231F20"/>
          <w:w w:val="90"/>
        </w:rPr>
        <w:t xml:space="preserve">The potential risks to financial stability connected with </w:t>
      </w:r>
      <w:r>
        <w:rPr>
          <w:color w:val="231F20"/>
          <w:w w:val="85"/>
        </w:rPr>
        <w:t xml:space="preserve">investment funds’ activities relate to their prospective impact </w:t>
      </w:r>
      <w:r>
        <w:rPr>
          <w:color w:val="231F20"/>
          <w:w w:val="90"/>
        </w:rPr>
        <w:t>on markets, particularly where they offer short-term redemptions</w:t>
      </w:r>
      <w:r>
        <w:rPr>
          <w:color w:val="231F20"/>
          <w:spacing w:val="-10"/>
          <w:w w:val="90"/>
        </w:rPr>
        <w:t xml:space="preserve"> </w:t>
      </w:r>
      <w:r>
        <w:rPr>
          <w:color w:val="231F20"/>
          <w:w w:val="90"/>
        </w:rPr>
        <w:t>to</w:t>
      </w:r>
      <w:r>
        <w:rPr>
          <w:color w:val="231F20"/>
          <w:spacing w:val="-10"/>
          <w:w w:val="90"/>
        </w:rPr>
        <w:t xml:space="preserve"> </w:t>
      </w:r>
      <w:r>
        <w:rPr>
          <w:color w:val="231F20"/>
          <w:w w:val="90"/>
        </w:rPr>
        <w:t>investors</w:t>
      </w:r>
      <w:r>
        <w:rPr>
          <w:color w:val="231F20"/>
          <w:spacing w:val="-10"/>
          <w:w w:val="90"/>
        </w:rPr>
        <w:t xml:space="preserve"> </w:t>
      </w:r>
      <w:r>
        <w:rPr>
          <w:color w:val="231F20"/>
          <w:w w:val="90"/>
        </w:rPr>
        <w:t>while</w:t>
      </w:r>
      <w:r>
        <w:rPr>
          <w:color w:val="231F20"/>
          <w:spacing w:val="-10"/>
          <w:w w:val="90"/>
        </w:rPr>
        <w:t xml:space="preserve"> </w:t>
      </w:r>
      <w:r>
        <w:rPr>
          <w:color w:val="231F20"/>
          <w:w w:val="90"/>
        </w:rPr>
        <w:t>investing</w:t>
      </w:r>
      <w:r>
        <w:rPr>
          <w:color w:val="231F20"/>
          <w:spacing w:val="-10"/>
          <w:w w:val="90"/>
        </w:rPr>
        <w:t xml:space="preserve"> </w:t>
      </w:r>
      <w:r>
        <w:rPr>
          <w:color w:val="231F20"/>
          <w:w w:val="90"/>
        </w:rPr>
        <w:t>in</w:t>
      </w:r>
      <w:r>
        <w:rPr>
          <w:color w:val="231F20"/>
          <w:spacing w:val="-10"/>
          <w:w w:val="90"/>
        </w:rPr>
        <w:t xml:space="preserve"> </w:t>
      </w:r>
      <w:r>
        <w:rPr>
          <w:color w:val="231F20"/>
          <w:w w:val="90"/>
        </w:rPr>
        <w:t>longer-dated</w:t>
      </w:r>
      <w:r>
        <w:rPr>
          <w:color w:val="231F20"/>
          <w:spacing w:val="-10"/>
          <w:w w:val="90"/>
        </w:rPr>
        <w:t xml:space="preserve"> </w:t>
      </w:r>
      <w:r>
        <w:rPr>
          <w:color w:val="231F20"/>
          <w:w w:val="90"/>
        </w:rPr>
        <w:t>and</w:t>
      </w:r>
    </w:p>
    <w:p w14:paraId="083F7F0A" w14:textId="77777777" w:rsidR="006233F2" w:rsidRDefault="00466C7E">
      <w:pPr>
        <w:pStyle w:val="BodyText"/>
        <w:spacing w:before="33" w:line="268" w:lineRule="auto"/>
        <w:ind w:left="255"/>
      </w:pPr>
      <w:r>
        <w:br w:type="column"/>
      </w:r>
      <w:r>
        <w:rPr>
          <w:color w:val="231F20"/>
          <w:w w:val="90"/>
        </w:rPr>
        <w:t>redeeming</w:t>
      </w:r>
      <w:r>
        <w:rPr>
          <w:color w:val="231F20"/>
          <w:spacing w:val="-6"/>
          <w:w w:val="90"/>
        </w:rPr>
        <w:t xml:space="preserve"> </w:t>
      </w:r>
      <w:r>
        <w:rPr>
          <w:color w:val="231F20"/>
          <w:w w:val="90"/>
        </w:rPr>
        <w:t>investors</w:t>
      </w:r>
      <w:r>
        <w:rPr>
          <w:color w:val="231F20"/>
          <w:spacing w:val="-6"/>
          <w:w w:val="90"/>
        </w:rPr>
        <w:t xml:space="preserve"> </w:t>
      </w:r>
      <w:r>
        <w:rPr>
          <w:color w:val="231F20"/>
          <w:w w:val="90"/>
        </w:rPr>
        <w:t>that</w:t>
      </w:r>
      <w:r>
        <w:rPr>
          <w:color w:val="231F20"/>
          <w:spacing w:val="-6"/>
          <w:w w:val="90"/>
        </w:rPr>
        <w:t xml:space="preserve"> </w:t>
      </w:r>
      <w:r>
        <w:rPr>
          <w:color w:val="231F20"/>
          <w:w w:val="90"/>
        </w:rPr>
        <w:t>might</w:t>
      </w:r>
      <w:r>
        <w:rPr>
          <w:color w:val="231F20"/>
          <w:spacing w:val="-6"/>
          <w:w w:val="90"/>
        </w:rPr>
        <w:t xml:space="preserve"> </w:t>
      </w:r>
      <w:r>
        <w:rPr>
          <w:color w:val="231F20"/>
          <w:w w:val="90"/>
        </w:rPr>
        <w:t>otherwise</w:t>
      </w:r>
      <w:r>
        <w:rPr>
          <w:color w:val="231F20"/>
          <w:spacing w:val="-6"/>
          <w:w w:val="90"/>
        </w:rPr>
        <w:t xml:space="preserve"> </w:t>
      </w:r>
      <w:r>
        <w:rPr>
          <w:color w:val="231F20"/>
          <w:w w:val="90"/>
        </w:rPr>
        <w:t>be</w:t>
      </w:r>
      <w:r>
        <w:rPr>
          <w:color w:val="231F20"/>
          <w:spacing w:val="-6"/>
          <w:w w:val="90"/>
        </w:rPr>
        <w:t xml:space="preserve"> </w:t>
      </w:r>
      <w:r>
        <w:rPr>
          <w:color w:val="231F20"/>
          <w:w w:val="90"/>
        </w:rPr>
        <w:t>conferred,</w:t>
      </w:r>
      <w:r>
        <w:rPr>
          <w:color w:val="231F20"/>
          <w:spacing w:val="-6"/>
          <w:w w:val="90"/>
        </w:rPr>
        <w:t xml:space="preserve"> </w:t>
      </w:r>
      <w:r>
        <w:rPr>
          <w:color w:val="231F20"/>
          <w:w w:val="90"/>
        </w:rPr>
        <w:t xml:space="preserve">for </w:t>
      </w:r>
      <w:r>
        <w:rPr>
          <w:color w:val="231F20"/>
          <w:w w:val="85"/>
        </w:rPr>
        <w:t xml:space="preserve">example, if redemptions were met via the sale of more liquid </w:t>
      </w:r>
      <w:r>
        <w:rPr>
          <w:color w:val="231F20"/>
          <w:spacing w:val="-2"/>
        </w:rPr>
        <w:t>assets.</w:t>
      </w:r>
    </w:p>
    <w:p w14:paraId="06F95075" w14:textId="77777777" w:rsidR="006233F2" w:rsidRDefault="00466C7E">
      <w:pPr>
        <w:pStyle w:val="ListParagraph"/>
        <w:numPr>
          <w:ilvl w:val="1"/>
          <w:numId w:val="2"/>
        </w:numPr>
        <w:tabs>
          <w:tab w:val="left" w:pos="253"/>
          <w:tab w:val="left" w:pos="255"/>
        </w:tabs>
        <w:spacing w:before="200" w:line="268" w:lineRule="auto"/>
        <w:ind w:right="584"/>
        <w:rPr>
          <w:position w:val="4"/>
          <w:sz w:val="14"/>
        </w:rPr>
      </w:pPr>
      <w:r>
        <w:rPr>
          <w:color w:val="231F20"/>
          <w:w w:val="90"/>
          <w:sz w:val="20"/>
        </w:rPr>
        <w:t>Second, UK-</w:t>
      </w:r>
      <w:proofErr w:type="spellStart"/>
      <w:r>
        <w:rPr>
          <w:color w:val="231F20"/>
          <w:w w:val="90"/>
          <w:sz w:val="20"/>
        </w:rPr>
        <w:t>authorised</w:t>
      </w:r>
      <w:proofErr w:type="spellEnd"/>
      <w:r>
        <w:rPr>
          <w:color w:val="231F20"/>
          <w:w w:val="90"/>
          <w:sz w:val="20"/>
        </w:rPr>
        <w:t xml:space="preserve"> funds have the ability to apply mechanisms</w:t>
      </w:r>
      <w:r>
        <w:rPr>
          <w:color w:val="231F20"/>
          <w:spacing w:val="-7"/>
          <w:w w:val="90"/>
          <w:sz w:val="20"/>
        </w:rPr>
        <w:t xml:space="preserve"> </w:t>
      </w:r>
      <w:r>
        <w:rPr>
          <w:color w:val="231F20"/>
          <w:w w:val="90"/>
          <w:sz w:val="20"/>
        </w:rPr>
        <w:t>—</w:t>
      </w:r>
      <w:r>
        <w:rPr>
          <w:color w:val="231F20"/>
          <w:spacing w:val="-7"/>
          <w:w w:val="90"/>
          <w:sz w:val="20"/>
        </w:rPr>
        <w:t xml:space="preserve"> </w:t>
      </w:r>
      <w:r>
        <w:rPr>
          <w:color w:val="231F20"/>
          <w:w w:val="90"/>
          <w:sz w:val="20"/>
        </w:rPr>
        <w:t>such</w:t>
      </w:r>
      <w:r>
        <w:rPr>
          <w:color w:val="231F20"/>
          <w:spacing w:val="-7"/>
          <w:w w:val="90"/>
          <w:sz w:val="20"/>
        </w:rPr>
        <w:t xml:space="preserve"> </w:t>
      </w:r>
      <w:r>
        <w:rPr>
          <w:color w:val="231F20"/>
          <w:w w:val="90"/>
          <w:sz w:val="20"/>
        </w:rPr>
        <w:t>as</w:t>
      </w:r>
      <w:r>
        <w:rPr>
          <w:color w:val="231F20"/>
          <w:spacing w:val="-7"/>
          <w:w w:val="90"/>
          <w:sz w:val="20"/>
        </w:rPr>
        <w:t xml:space="preserve"> </w:t>
      </w:r>
      <w:r>
        <w:rPr>
          <w:color w:val="231F20"/>
          <w:w w:val="90"/>
          <w:sz w:val="20"/>
        </w:rPr>
        <w:t>swing</w:t>
      </w:r>
      <w:r>
        <w:rPr>
          <w:color w:val="231F20"/>
          <w:spacing w:val="-7"/>
          <w:w w:val="90"/>
          <w:sz w:val="20"/>
        </w:rPr>
        <w:t xml:space="preserve"> </w:t>
      </w:r>
      <w:r>
        <w:rPr>
          <w:color w:val="231F20"/>
          <w:w w:val="90"/>
          <w:sz w:val="20"/>
        </w:rPr>
        <w:t>pricing</w:t>
      </w:r>
      <w:r>
        <w:rPr>
          <w:color w:val="231F20"/>
          <w:spacing w:val="-7"/>
          <w:w w:val="90"/>
          <w:sz w:val="20"/>
        </w:rPr>
        <w:t xml:space="preserve"> </w:t>
      </w:r>
      <w:r>
        <w:rPr>
          <w:color w:val="231F20"/>
          <w:w w:val="90"/>
          <w:sz w:val="20"/>
        </w:rPr>
        <w:t>and</w:t>
      </w:r>
      <w:r>
        <w:rPr>
          <w:color w:val="231F20"/>
          <w:spacing w:val="-7"/>
          <w:w w:val="90"/>
          <w:sz w:val="20"/>
        </w:rPr>
        <w:t xml:space="preserve"> </w:t>
      </w:r>
      <w:r>
        <w:rPr>
          <w:color w:val="231F20"/>
          <w:w w:val="90"/>
          <w:sz w:val="20"/>
        </w:rPr>
        <w:t>dilution</w:t>
      </w:r>
      <w:r>
        <w:rPr>
          <w:color w:val="231F20"/>
          <w:spacing w:val="-7"/>
          <w:w w:val="90"/>
          <w:sz w:val="20"/>
        </w:rPr>
        <w:t xml:space="preserve"> </w:t>
      </w:r>
      <w:r>
        <w:rPr>
          <w:color w:val="231F20"/>
          <w:w w:val="90"/>
          <w:sz w:val="20"/>
        </w:rPr>
        <w:t>levies</w:t>
      </w:r>
      <w:r>
        <w:rPr>
          <w:color w:val="231F20"/>
          <w:spacing w:val="-7"/>
          <w:w w:val="90"/>
          <w:sz w:val="20"/>
        </w:rPr>
        <w:t xml:space="preserve"> </w:t>
      </w:r>
      <w:r>
        <w:rPr>
          <w:color w:val="231F20"/>
          <w:w w:val="90"/>
          <w:sz w:val="20"/>
        </w:rPr>
        <w:t xml:space="preserve">— </w:t>
      </w:r>
      <w:r>
        <w:rPr>
          <w:color w:val="231F20"/>
          <w:spacing w:val="-2"/>
          <w:w w:val="90"/>
          <w:sz w:val="20"/>
        </w:rPr>
        <w:t xml:space="preserve">that allow the costs associated with meeting redemptions </w:t>
      </w:r>
      <w:r>
        <w:rPr>
          <w:color w:val="231F20"/>
          <w:w w:val="90"/>
          <w:sz w:val="20"/>
        </w:rPr>
        <w:t xml:space="preserve">to be reflected in the amount received by redeeming </w:t>
      </w:r>
      <w:r>
        <w:rPr>
          <w:color w:val="231F20"/>
          <w:spacing w:val="-2"/>
          <w:sz w:val="20"/>
        </w:rPr>
        <w:t>investors.</w:t>
      </w:r>
      <w:r>
        <w:rPr>
          <w:color w:val="231F20"/>
          <w:spacing w:val="-2"/>
          <w:position w:val="4"/>
          <w:sz w:val="14"/>
        </w:rPr>
        <w:t>(2)</w:t>
      </w:r>
    </w:p>
    <w:p w14:paraId="25903B9C" w14:textId="77777777" w:rsidR="006233F2" w:rsidRDefault="00466C7E">
      <w:pPr>
        <w:pStyle w:val="BodyText"/>
        <w:spacing w:before="10"/>
        <w:rPr>
          <w:sz w:val="12"/>
        </w:rPr>
      </w:pPr>
      <w:r>
        <w:rPr>
          <w:noProof/>
          <w:sz w:val="12"/>
        </w:rPr>
        <mc:AlternateContent>
          <mc:Choice Requires="wps">
            <w:drawing>
              <wp:anchor distT="0" distB="0" distL="0" distR="0" simplePos="0" relativeHeight="487631872" behindDoc="1" locked="0" layoutInCell="1" allowOverlap="1" wp14:anchorId="204B3EA2" wp14:editId="01AE856D">
                <wp:simplePos x="0" y="0"/>
                <wp:positionH relativeFrom="page">
                  <wp:posOffset>3893286</wp:posOffset>
                </wp:positionH>
                <wp:positionV relativeFrom="paragraph">
                  <wp:posOffset>110209</wp:posOffset>
                </wp:positionV>
                <wp:extent cx="3168015" cy="1270"/>
                <wp:effectExtent l="0" t="0" r="0" b="0"/>
                <wp:wrapTopAndBottom/>
                <wp:docPr id="515" name="Graphic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6"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89108E9" id="Graphic 515" o:spid="_x0000_s1026" style="position:absolute;margin-left:306.55pt;margin-top:8.7pt;width:249.45pt;height:.1pt;z-index:-1568460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" path="m,l3168016,e" filled="f" strokecolor="#751c66" strokeweight=".6pt">
                <v:path arrowok="t"/>
                <w10:wrap type="topAndBottom" anchorx="page"/>
              </v:shape>
            </w:pict>
          </mc:Fallback>
        </mc:AlternateContent>
      </w:r>
    </w:p>
    <w:p w14:paraId="294B9A1D" w14:textId="77777777" w:rsidR="006233F2" w:rsidRDefault="00466C7E">
      <w:pPr>
        <w:pStyle w:val="ListParagraph"/>
        <w:numPr>
          <w:ilvl w:val="1"/>
          <w:numId w:val="65"/>
        </w:numPr>
        <w:tabs>
          <w:tab w:val="left" w:pos="306"/>
        </w:tabs>
        <w:spacing w:before="63" w:line="161" w:lineRule="exact"/>
        <w:ind w:hanging="212"/>
        <w:rPr>
          <w:sz w:val="14"/>
        </w:rPr>
      </w:pPr>
      <w:r>
        <w:rPr>
          <w:color w:val="231F20"/>
          <w:w w:val="85"/>
          <w:sz w:val="14"/>
        </w:rPr>
        <w:t>The</w:t>
      </w:r>
      <w:r>
        <w:rPr>
          <w:color w:val="231F20"/>
          <w:spacing w:val="-3"/>
          <w:sz w:val="14"/>
        </w:rPr>
        <w:t xml:space="preserve"> </w:t>
      </w:r>
      <w:r>
        <w:rPr>
          <w:color w:val="231F20"/>
          <w:w w:val="85"/>
          <w:sz w:val="14"/>
        </w:rPr>
        <w:t>term</w:t>
      </w:r>
      <w:r>
        <w:rPr>
          <w:color w:val="231F20"/>
          <w:spacing w:val="-2"/>
          <w:sz w:val="14"/>
        </w:rPr>
        <w:t xml:space="preserve"> </w:t>
      </w:r>
      <w:r>
        <w:rPr>
          <w:color w:val="231F20"/>
          <w:w w:val="85"/>
          <w:sz w:val="14"/>
        </w:rPr>
        <w:t>‘funds’</w:t>
      </w:r>
      <w:r>
        <w:rPr>
          <w:color w:val="231F20"/>
          <w:spacing w:val="-2"/>
          <w:sz w:val="14"/>
        </w:rPr>
        <w:t xml:space="preserve"> </w:t>
      </w:r>
      <w:r>
        <w:rPr>
          <w:color w:val="231F20"/>
          <w:w w:val="85"/>
          <w:sz w:val="14"/>
        </w:rPr>
        <w:t>refers</w:t>
      </w:r>
      <w:r>
        <w:rPr>
          <w:color w:val="231F20"/>
          <w:spacing w:val="-3"/>
          <w:sz w:val="14"/>
        </w:rPr>
        <w:t xml:space="preserve"> </w:t>
      </w:r>
      <w:r>
        <w:rPr>
          <w:color w:val="231F20"/>
          <w:w w:val="85"/>
          <w:sz w:val="14"/>
        </w:rPr>
        <w:t>to</w:t>
      </w:r>
      <w:r>
        <w:rPr>
          <w:color w:val="231F20"/>
          <w:spacing w:val="-2"/>
          <w:sz w:val="14"/>
        </w:rPr>
        <w:t xml:space="preserve"> </w:t>
      </w:r>
      <w:r>
        <w:rPr>
          <w:color w:val="231F20"/>
          <w:w w:val="85"/>
          <w:sz w:val="14"/>
        </w:rPr>
        <w:t>a</w:t>
      </w:r>
      <w:r>
        <w:rPr>
          <w:color w:val="231F20"/>
          <w:spacing w:val="-2"/>
          <w:sz w:val="14"/>
        </w:rPr>
        <w:t xml:space="preserve"> </w:t>
      </w:r>
      <w:r>
        <w:rPr>
          <w:color w:val="231F20"/>
          <w:w w:val="85"/>
          <w:sz w:val="14"/>
        </w:rPr>
        <w:t>broader</w:t>
      </w:r>
      <w:r>
        <w:rPr>
          <w:color w:val="231F20"/>
          <w:spacing w:val="-2"/>
          <w:sz w:val="14"/>
        </w:rPr>
        <w:t xml:space="preserve"> </w:t>
      </w:r>
      <w:r>
        <w:rPr>
          <w:color w:val="231F20"/>
          <w:w w:val="85"/>
          <w:sz w:val="14"/>
        </w:rPr>
        <w:t>universe</w:t>
      </w:r>
      <w:r>
        <w:rPr>
          <w:color w:val="231F20"/>
          <w:spacing w:val="-3"/>
          <w:sz w:val="14"/>
        </w:rPr>
        <w:t xml:space="preserve"> </w:t>
      </w:r>
      <w:r>
        <w:rPr>
          <w:color w:val="231F20"/>
          <w:w w:val="85"/>
          <w:sz w:val="14"/>
        </w:rPr>
        <w:t>of</w:t>
      </w:r>
      <w:r>
        <w:rPr>
          <w:color w:val="231F20"/>
          <w:spacing w:val="-2"/>
          <w:sz w:val="14"/>
        </w:rPr>
        <w:t xml:space="preserve"> </w:t>
      </w:r>
      <w:r>
        <w:rPr>
          <w:color w:val="231F20"/>
          <w:w w:val="85"/>
          <w:sz w:val="14"/>
        </w:rPr>
        <w:t>investment</w:t>
      </w:r>
      <w:r>
        <w:rPr>
          <w:color w:val="231F20"/>
          <w:spacing w:val="-2"/>
          <w:sz w:val="14"/>
        </w:rPr>
        <w:t xml:space="preserve"> </w:t>
      </w:r>
      <w:r>
        <w:rPr>
          <w:color w:val="231F20"/>
          <w:w w:val="85"/>
          <w:sz w:val="14"/>
        </w:rPr>
        <w:t>vehicles</w:t>
      </w:r>
      <w:r>
        <w:rPr>
          <w:color w:val="231F20"/>
          <w:spacing w:val="-2"/>
          <w:sz w:val="14"/>
        </w:rPr>
        <w:t xml:space="preserve"> </w:t>
      </w:r>
      <w:r>
        <w:rPr>
          <w:color w:val="231F20"/>
          <w:w w:val="85"/>
          <w:sz w:val="14"/>
        </w:rPr>
        <w:t>than</w:t>
      </w:r>
      <w:r>
        <w:rPr>
          <w:color w:val="231F20"/>
          <w:spacing w:val="-3"/>
          <w:sz w:val="14"/>
        </w:rPr>
        <w:t xml:space="preserve"> </w:t>
      </w:r>
      <w:r>
        <w:rPr>
          <w:color w:val="231F20"/>
          <w:spacing w:val="-4"/>
          <w:w w:val="85"/>
          <w:sz w:val="14"/>
        </w:rPr>
        <w:t>just</w:t>
      </w:r>
    </w:p>
    <w:p w14:paraId="546422D6" w14:textId="77777777" w:rsidR="006233F2" w:rsidRDefault="00466C7E">
      <w:pPr>
        <w:spacing w:before="1" w:line="235" w:lineRule="auto"/>
        <w:ind w:left="306" w:right="380"/>
        <w:rPr>
          <w:sz w:val="14"/>
        </w:rPr>
      </w:pPr>
      <w:r>
        <w:rPr>
          <w:color w:val="231F20"/>
          <w:w w:val="85"/>
          <w:sz w:val="14"/>
        </w:rPr>
        <w:t>open-ended investment funds;</w:t>
      </w:r>
      <w:r>
        <w:rPr>
          <w:color w:val="231F20"/>
          <w:spacing w:val="40"/>
          <w:sz w:val="14"/>
        </w:rPr>
        <w:t xml:space="preserve"> </w:t>
      </w:r>
      <w:r>
        <w:rPr>
          <w:color w:val="231F20"/>
          <w:w w:val="85"/>
          <w:sz w:val="14"/>
        </w:rPr>
        <w:t>however, the two terms are used interchangeably in</w:t>
      </w:r>
      <w:r>
        <w:rPr>
          <w:color w:val="231F20"/>
          <w:sz w:val="14"/>
        </w:rPr>
        <w:t xml:space="preserve"> what</w:t>
      </w:r>
      <w:r>
        <w:rPr>
          <w:color w:val="231F20"/>
          <w:spacing w:val="-11"/>
          <w:sz w:val="14"/>
        </w:rPr>
        <w:t xml:space="preserve"> </w:t>
      </w:r>
      <w:r>
        <w:rPr>
          <w:color w:val="231F20"/>
          <w:sz w:val="14"/>
        </w:rPr>
        <w:t>follows.</w:t>
      </w:r>
    </w:p>
    <w:p w14:paraId="20995B33" w14:textId="77777777" w:rsidR="006233F2" w:rsidRDefault="00466C7E">
      <w:pPr>
        <w:pStyle w:val="ListParagraph"/>
        <w:numPr>
          <w:ilvl w:val="1"/>
          <w:numId w:val="65"/>
        </w:numPr>
        <w:tabs>
          <w:tab w:val="left" w:pos="306"/>
        </w:tabs>
        <w:spacing w:before="1" w:line="235" w:lineRule="auto"/>
        <w:ind w:right="437"/>
        <w:rPr>
          <w:sz w:val="14"/>
        </w:rPr>
      </w:pPr>
      <w:r>
        <w:rPr>
          <w:color w:val="231F20"/>
          <w:w w:val="90"/>
          <w:sz w:val="14"/>
        </w:rPr>
        <w:t>‘Swing</w:t>
      </w:r>
      <w:r>
        <w:rPr>
          <w:color w:val="231F20"/>
          <w:spacing w:val="-7"/>
          <w:w w:val="90"/>
          <w:sz w:val="14"/>
        </w:rPr>
        <w:t xml:space="preserve"> </w:t>
      </w:r>
      <w:r>
        <w:rPr>
          <w:color w:val="231F20"/>
          <w:w w:val="90"/>
          <w:sz w:val="14"/>
        </w:rPr>
        <w:t>pricing’</w:t>
      </w:r>
      <w:r>
        <w:rPr>
          <w:color w:val="231F20"/>
          <w:spacing w:val="-7"/>
          <w:w w:val="90"/>
          <w:sz w:val="14"/>
        </w:rPr>
        <w:t xml:space="preserve"> </w:t>
      </w:r>
      <w:r>
        <w:rPr>
          <w:color w:val="231F20"/>
          <w:w w:val="90"/>
          <w:sz w:val="14"/>
        </w:rPr>
        <w:t>involves</w:t>
      </w:r>
      <w:r>
        <w:rPr>
          <w:color w:val="231F20"/>
          <w:spacing w:val="-7"/>
          <w:w w:val="90"/>
          <w:sz w:val="14"/>
        </w:rPr>
        <w:t xml:space="preserve"> </w:t>
      </w:r>
      <w:r>
        <w:rPr>
          <w:color w:val="231F20"/>
          <w:w w:val="90"/>
          <w:sz w:val="14"/>
        </w:rPr>
        <w:t>adjusting</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price</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fund</w:t>
      </w:r>
      <w:r>
        <w:rPr>
          <w:color w:val="231F20"/>
          <w:spacing w:val="-7"/>
          <w:w w:val="90"/>
          <w:sz w:val="14"/>
        </w:rPr>
        <w:t xml:space="preserve"> </w:t>
      </w:r>
      <w:r>
        <w:rPr>
          <w:color w:val="231F20"/>
          <w:w w:val="90"/>
          <w:sz w:val="14"/>
        </w:rPr>
        <w:t>units</w:t>
      </w:r>
      <w:r>
        <w:rPr>
          <w:color w:val="231F20"/>
          <w:spacing w:val="-7"/>
          <w:w w:val="90"/>
          <w:sz w:val="14"/>
        </w:rPr>
        <w:t xml:space="preserve"> </w:t>
      </w:r>
      <w:r>
        <w:rPr>
          <w:color w:val="231F20"/>
          <w:w w:val="90"/>
          <w:sz w:val="14"/>
        </w:rPr>
        <w:t>to</w:t>
      </w:r>
      <w:r>
        <w:rPr>
          <w:color w:val="231F20"/>
          <w:spacing w:val="-6"/>
          <w:w w:val="90"/>
          <w:sz w:val="14"/>
        </w:rPr>
        <w:t xml:space="preserve"> </w:t>
      </w:r>
      <w:r>
        <w:rPr>
          <w:color w:val="231F20"/>
          <w:w w:val="90"/>
          <w:sz w:val="14"/>
        </w:rPr>
        <w:t>reflect</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trading</w:t>
      </w:r>
      <w:r>
        <w:rPr>
          <w:color w:val="231F20"/>
          <w:spacing w:val="-7"/>
          <w:w w:val="90"/>
          <w:sz w:val="14"/>
        </w:rPr>
        <w:t xml:space="preserve"> </w:t>
      </w:r>
      <w:r>
        <w:rPr>
          <w:color w:val="231F20"/>
          <w:w w:val="90"/>
          <w:sz w:val="14"/>
        </w:rPr>
        <w:t>costs</w:t>
      </w:r>
      <w:r>
        <w:rPr>
          <w:color w:val="231F20"/>
          <w:sz w:val="14"/>
        </w:rPr>
        <w:t xml:space="preserve"> </w:t>
      </w:r>
      <w:r>
        <w:rPr>
          <w:color w:val="231F20"/>
          <w:w w:val="85"/>
          <w:sz w:val="14"/>
        </w:rPr>
        <w:t>associated with net fund flows.</w:t>
      </w:r>
      <w:r>
        <w:rPr>
          <w:color w:val="231F20"/>
          <w:spacing w:val="32"/>
          <w:sz w:val="14"/>
        </w:rPr>
        <w:t xml:space="preserve"> </w:t>
      </w:r>
      <w:r>
        <w:rPr>
          <w:color w:val="231F20"/>
          <w:w w:val="85"/>
          <w:sz w:val="14"/>
        </w:rPr>
        <w:t>A ‘dilution levy’ has a similar effect, but is a separate</w:t>
      </w:r>
      <w:r>
        <w:rPr>
          <w:color w:val="231F20"/>
          <w:sz w:val="14"/>
        </w:rPr>
        <w:t xml:space="preserve"> </w:t>
      </w:r>
      <w:r>
        <w:rPr>
          <w:color w:val="231F20"/>
          <w:w w:val="90"/>
          <w:sz w:val="14"/>
        </w:rPr>
        <w:t>additional</w:t>
      </w:r>
      <w:r>
        <w:rPr>
          <w:color w:val="231F20"/>
          <w:spacing w:val="-1"/>
          <w:w w:val="90"/>
          <w:sz w:val="14"/>
        </w:rPr>
        <w:t xml:space="preserve"> </w:t>
      </w:r>
      <w:r>
        <w:rPr>
          <w:color w:val="231F20"/>
          <w:w w:val="90"/>
          <w:sz w:val="14"/>
        </w:rPr>
        <w:t>charge</w:t>
      </w:r>
      <w:r>
        <w:rPr>
          <w:color w:val="231F20"/>
          <w:spacing w:val="-1"/>
          <w:w w:val="90"/>
          <w:sz w:val="14"/>
        </w:rPr>
        <w:t xml:space="preserve"> </w:t>
      </w:r>
      <w:r>
        <w:rPr>
          <w:color w:val="231F20"/>
          <w:w w:val="90"/>
          <w:sz w:val="14"/>
        </w:rPr>
        <w:t>made</w:t>
      </w:r>
      <w:r>
        <w:rPr>
          <w:color w:val="231F20"/>
          <w:spacing w:val="-1"/>
          <w:w w:val="90"/>
          <w:sz w:val="14"/>
        </w:rPr>
        <w:t xml:space="preserve"> </w:t>
      </w:r>
      <w:r>
        <w:rPr>
          <w:color w:val="231F20"/>
          <w:w w:val="90"/>
          <w:sz w:val="14"/>
        </w:rPr>
        <w:t>to</w:t>
      </w:r>
      <w:r>
        <w:rPr>
          <w:color w:val="231F20"/>
          <w:spacing w:val="-1"/>
          <w:w w:val="90"/>
          <w:sz w:val="14"/>
        </w:rPr>
        <w:t xml:space="preserve"> </w:t>
      </w:r>
      <w:r>
        <w:rPr>
          <w:color w:val="231F20"/>
          <w:w w:val="90"/>
          <w:sz w:val="14"/>
        </w:rPr>
        <w:t>redeeming</w:t>
      </w:r>
      <w:r>
        <w:rPr>
          <w:color w:val="231F20"/>
          <w:spacing w:val="-1"/>
          <w:w w:val="90"/>
          <w:sz w:val="14"/>
        </w:rPr>
        <w:t xml:space="preserve"> </w:t>
      </w:r>
      <w:r>
        <w:rPr>
          <w:color w:val="231F20"/>
          <w:w w:val="90"/>
          <w:sz w:val="14"/>
        </w:rPr>
        <w:t>or</w:t>
      </w:r>
      <w:r>
        <w:rPr>
          <w:color w:val="231F20"/>
          <w:spacing w:val="-1"/>
          <w:w w:val="90"/>
          <w:sz w:val="14"/>
        </w:rPr>
        <w:t xml:space="preserve"> </w:t>
      </w:r>
      <w:r>
        <w:rPr>
          <w:color w:val="231F20"/>
          <w:w w:val="90"/>
          <w:sz w:val="14"/>
        </w:rPr>
        <w:t>subscribing</w:t>
      </w:r>
      <w:r>
        <w:rPr>
          <w:color w:val="231F20"/>
          <w:spacing w:val="-1"/>
          <w:w w:val="90"/>
          <w:sz w:val="14"/>
        </w:rPr>
        <w:t xml:space="preserve"> </w:t>
      </w:r>
      <w:r>
        <w:rPr>
          <w:color w:val="231F20"/>
          <w:w w:val="90"/>
          <w:sz w:val="14"/>
        </w:rPr>
        <w:t>investors,</w:t>
      </w:r>
      <w:r>
        <w:rPr>
          <w:color w:val="231F20"/>
          <w:spacing w:val="-1"/>
          <w:w w:val="90"/>
          <w:sz w:val="14"/>
        </w:rPr>
        <w:t xml:space="preserve"> </w:t>
      </w:r>
      <w:r>
        <w:rPr>
          <w:color w:val="231F20"/>
          <w:w w:val="90"/>
          <w:sz w:val="14"/>
        </w:rPr>
        <w:t>which</w:t>
      </w:r>
      <w:r>
        <w:rPr>
          <w:color w:val="231F20"/>
          <w:spacing w:val="-1"/>
          <w:w w:val="90"/>
          <w:sz w:val="14"/>
        </w:rPr>
        <w:t xml:space="preserve"> </w:t>
      </w:r>
      <w:r>
        <w:rPr>
          <w:color w:val="231F20"/>
          <w:w w:val="90"/>
          <w:sz w:val="14"/>
        </w:rPr>
        <w:t>is</w:t>
      </w:r>
      <w:r>
        <w:rPr>
          <w:color w:val="231F20"/>
          <w:spacing w:val="-1"/>
          <w:w w:val="90"/>
          <w:sz w:val="14"/>
        </w:rPr>
        <w:t xml:space="preserve"> </w:t>
      </w:r>
      <w:r>
        <w:rPr>
          <w:color w:val="231F20"/>
          <w:w w:val="90"/>
          <w:sz w:val="14"/>
        </w:rPr>
        <w:t>applied</w:t>
      </w:r>
      <w:r>
        <w:rPr>
          <w:color w:val="231F20"/>
          <w:spacing w:val="-1"/>
          <w:w w:val="90"/>
          <w:sz w:val="14"/>
        </w:rPr>
        <w:t xml:space="preserve"> </w:t>
      </w:r>
      <w:r>
        <w:rPr>
          <w:color w:val="231F20"/>
          <w:w w:val="90"/>
          <w:sz w:val="14"/>
        </w:rPr>
        <w:t>to</w:t>
      </w:r>
      <w:r>
        <w:rPr>
          <w:color w:val="231F20"/>
          <w:sz w:val="14"/>
        </w:rPr>
        <w:t xml:space="preserve"> </w:t>
      </w:r>
      <w:r>
        <w:rPr>
          <w:color w:val="231F20"/>
          <w:spacing w:val="-2"/>
          <w:sz w:val="14"/>
        </w:rPr>
        <w:t>their</w:t>
      </w:r>
      <w:r>
        <w:rPr>
          <w:color w:val="231F20"/>
          <w:spacing w:val="-11"/>
          <w:sz w:val="14"/>
        </w:rPr>
        <w:t xml:space="preserve"> </w:t>
      </w:r>
      <w:r>
        <w:rPr>
          <w:color w:val="231F20"/>
          <w:spacing w:val="-2"/>
          <w:sz w:val="14"/>
        </w:rPr>
        <w:t>net</w:t>
      </w:r>
      <w:r>
        <w:rPr>
          <w:color w:val="231F20"/>
          <w:spacing w:val="-11"/>
          <w:sz w:val="14"/>
        </w:rPr>
        <w:t xml:space="preserve"> </w:t>
      </w:r>
      <w:r>
        <w:rPr>
          <w:color w:val="231F20"/>
          <w:spacing w:val="-2"/>
          <w:sz w:val="14"/>
        </w:rPr>
        <w:t>proceeds</w:t>
      </w:r>
      <w:r>
        <w:rPr>
          <w:color w:val="231F20"/>
          <w:spacing w:val="-11"/>
          <w:sz w:val="14"/>
        </w:rPr>
        <w:t xml:space="preserve"> </w:t>
      </w:r>
      <w:r>
        <w:rPr>
          <w:color w:val="231F20"/>
          <w:spacing w:val="-2"/>
          <w:sz w:val="14"/>
        </w:rPr>
        <w:t>or</w:t>
      </w:r>
      <w:r>
        <w:rPr>
          <w:color w:val="231F20"/>
          <w:spacing w:val="-11"/>
          <w:sz w:val="14"/>
        </w:rPr>
        <w:t xml:space="preserve"> </w:t>
      </w:r>
      <w:r>
        <w:rPr>
          <w:color w:val="231F20"/>
          <w:spacing w:val="-2"/>
          <w:sz w:val="14"/>
        </w:rPr>
        <w:t>costs.</w:t>
      </w:r>
    </w:p>
    <w:p w14:paraId="364C8174"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2" w:space="720" w:equalWidth="0">
            <w:col w:w="5008" w:space="321"/>
            <w:col w:w="5448"/>
          </w:cols>
        </w:sectPr>
      </w:pPr>
    </w:p>
    <w:p w14:paraId="300F1562" w14:textId="77777777" w:rsidR="006233F2" w:rsidRDefault="006233F2">
      <w:pPr>
        <w:pStyle w:val="BodyText"/>
      </w:pPr>
    </w:p>
    <w:p w14:paraId="4DB42D10" w14:textId="77777777" w:rsidR="006233F2" w:rsidRDefault="006233F2">
      <w:pPr>
        <w:pStyle w:val="BodyText"/>
      </w:pPr>
    </w:p>
    <w:p w14:paraId="14319E33" w14:textId="77777777" w:rsidR="006233F2" w:rsidRDefault="006233F2">
      <w:pPr>
        <w:pStyle w:val="BodyText"/>
        <w:spacing w:before="155"/>
      </w:pPr>
    </w:p>
    <w:p w14:paraId="4E8EC6C5" w14:textId="77777777" w:rsidR="006233F2" w:rsidRDefault="006233F2">
      <w:pPr>
        <w:pStyle w:val="BodyText"/>
        <w:sectPr w:rsidR="006233F2">
          <w:pgSz w:w="11910" w:h="16840"/>
          <w:pgMar w:top="620" w:right="425" w:bottom="280" w:left="708" w:header="425" w:footer="0" w:gutter="0"/>
          <w:cols w:space="720"/>
        </w:sectPr>
      </w:pPr>
    </w:p>
    <w:p w14:paraId="566C4EE7" w14:textId="77777777" w:rsidR="006233F2" w:rsidRDefault="00466C7E">
      <w:pPr>
        <w:pStyle w:val="BodyText"/>
        <w:spacing w:before="103" w:line="268" w:lineRule="auto"/>
        <w:ind w:left="85"/>
      </w:pPr>
      <w:r>
        <w:rPr>
          <w:color w:val="231F20"/>
          <w:spacing w:val="-2"/>
          <w:w w:val="90"/>
        </w:rPr>
        <w:t>One</w:t>
      </w:r>
      <w:r>
        <w:rPr>
          <w:color w:val="231F20"/>
          <w:spacing w:val="-4"/>
          <w:w w:val="90"/>
        </w:rPr>
        <w:t xml:space="preserve"> </w:t>
      </w:r>
      <w:r>
        <w:rPr>
          <w:color w:val="231F20"/>
          <w:spacing w:val="-2"/>
          <w:w w:val="90"/>
        </w:rPr>
        <w:t>residual</w:t>
      </w:r>
      <w:r>
        <w:rPr>
          <w:color w:val="231F20"/>
          <w:spacing w:val="-4"/>
          <w:w w:val="90"/>
        </w:rPr>
        <w:t xml:space="preserve"> </w:t>
      </w:r>
      <w:r>
        <w:rPr>
          <w:color w:val="231F20"/>
          <w:spacing w:val="-2"/>
          <w:w w:val="90"/>
        </w:rPr>
        <w:t>concern</w:t>
      </w:r>
      <w:r>
        <w:rPr>
          <w:color w:val="231F20"/>
          <w:spacing w:val="-4"/>
          <w:w w:val="90"/>
        </w:rPr>
        <w:t xml:space="preserve"> </w:t>
      </w:r>
      <w:r>
        <w:rPr>
          <w:color w:val="231F20"/>
          <w:spacing w:val="-2"/>
          <w:w w:val="90"/>
        </w:rPr>
        <w:t>is</w:t>
      </w:r>
      <w:r>
        <w:rPr>
          <w:color w:val="231F20"/>
          <w:spacing w:val="-4"/>
          <w:w w:val="90"/>
        </w:rPr>
        <w:t xml:space="preserve"> </w:t>
      </w:r>
      <w:r>
        <w:rPr>
          <w:color w:val="231F20"/>
          <w:spacing w:val="-2"/>
          <w:w w:val="90"/>
        </w:rPr>
        <w:t>that</w:t>
      </w:r>
      <w:r>
        <w:rPr>
          <w:color w:val="231F20"/>
          <w:spacing w:val="-4"/>
          <w:w w:val="90"/>
        </w:rPr>
        <w:t xml:space="preserve"> </w:t>
      </w:r>
      <w:r>
        <w:rPr>
          <w:color w:val="231F20"/>
          <w:spacing w:val="-2"/>
          <w:w w:val="90"/>
        </w:rPr>
        <w:t>the</w:t>
      </w:r>
      <w:r>
        <w:rPr>
          <w:color w:val="231F20"/>
          <w:spacing w:val="-4"/>
          <w:w w:val="90"/>
        </w:rPr>
        <w:t xml:space="preserve"> </w:t>
      </w:r>
      <w:r>
        <w:rPr>
          <w:color w:val="231F20"/>
          <w:spacing w:val="-2"/>
          <w:w w:val="90"/>
        </w:rPr>
        <w:t>use</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these</w:t>
      </w:r>
      <w:r>
        <w:rPr>
          <w:color w:val="231F20"/>
          <w:spacing w:val="-4"/>
          <w:w w:val="90"/>
        </w:rPr>
        <w:t xml:space="preserve"> </w:t>
      </w:r>
      <w:r>
        <w:rPr>
          <w:color w:val="231F20"/>
          <w:spacing w:val="-2"/>
          <w:w w:val="90"/>
        </w:rPr>
        <w:t>and</w:t>
      </w:r>
      <w:r>
        <w:rPr>
          <w:color w:val="231F20"/>
          <w:spacing w:val="-4"/>
          <w:w w:val="90"/>
        </w:rPr>
        <w:t xml:space="preserve"> </w:t>
      </w:r>
      <w:r>
        <w:rPr>
          <w:color w:val="231F20"/>
          <w:spacing w:val="-2"/>
          <w:w w:val="90"/>
        </w:rPr>
        <w:t>other</w:t>
      </w:r>
      <w:r>
        <w:rPr>
          <w:color w:val="231F20"/>
          <w:spacing w:val="-4"/>
          <w:w w:val="90"/>
        </w:rPr>
        <w:t xml:space="preserve"> </w:t>
      </w:r>
      <w:r>
        <w:rPr>
          <w:color w:val="231F20"/>
          <w:spacing w:val="-2"/>
          <w:w w:val="90"/>
        </w:rPr>
        <w:t xml:space="preserve">tools </w:t>
      </w:r>
      <w:r>
        <w:rPr>
          <w:color w:val="231F20"/>
          <w:w w:val="90"/>
        </w:rPr>
        <w:t>might</w:t>
      </w:r>
      <w:r>
        <w:rPr>
          <w:color w:val="231F20"/>
          <w:spacing w:val="-10"/>
          <w:w w:val="90"/>
        </w:rPr>
        <w:t xml:space="preserve"> </w:t>
      </w:r>
      <w:r>
        <w:rPr>
          <w:color w:val="231F20"/>
          <w:w w:val="90"/>
        </w:rPr>
        <w:t>create</w:t>
      </w:r>
      <w:r>
        <w:rPr>
          <w:color w:val="231F20"/>
          <w:spacing w:val="-10"/>
          <w:w w:val="90"/>
        </w:rPr>
        <w:t xml:space="preserve"> </w:t>
      </w:r>
      <w:r>
        <w:rPr>
          <w:color w:val="231F20"/>
          <w:w w:val="90"/>
        </w:rPr>
        <w:t>additional</w:t>
      </w:r>
      <w:r>
        <w:rPr>
          <w:color w:val="231F20"/>
          <w:spacing w:val="-10"/>
          <w:w w:val="90"/>
        </w:rPr>
        <w:t xml:space="preserve"> </w:t>
      </w:r>
      <w:r>
        <w:rPr>
          <w:color w:val="231F20"/>
          <w:w w:val="90"/>
        </w:rPr>
        <w:t>risks</w:t>
      </w:r>
      <w:r>
        <w:rPr>
          <w:color w:val="231F20"/>
          <w:spacing w:val="-10"/>
          <w:w w:val="90"/>
        </w:rPr>
        <w:t xml:space="preserve"> </w:t>
      </w:r>
      <w:r>
        <w:rPr>
          <w:color w:val="231F20"/>
          <w:w w:val="90"/>
        </w:rPr>
        <w:t>if</w:t>
      </w:r>
      <w:r>
        <w:rPr>
          <w:color w:val="231F20"/>
          <w:spacing w:val="-10"/>
          <w:w w:val="90"/>
        </w:rPr>
        <w:t xml:space="preserve"> </w:t>
      </w:r>
      <w:r>
        <w:rPr>
          <w:color w:val="231F20"/>
          <w:w w:val="90"/>
        </w:rPr>
        <w:t>investors</w:t>
      </w:r>
      <w:r>
        <w:rPr>
          <w:color w:val="231F20"/>
          <w:spacing w:val="-10"/>
          <w:w w:val="90"/>
        </w:rPr>
        <w:t xml:space="preserve"> </w:t>
      </w:r>
      <w:r>
        <w:rPr>
          <w:color w:val="231F20"/>
          <w:w w:val="90"/>
        </w:rPr>
        <w:t>are</w:t>
      </w:r>
      <w:r>
        <w:rPr>
          <w:color w:val="231F20"/>
          <w:spacing w:val="-10"/>
          <w:w w:val="90"/>
        </w:rPr>
        <w:t xml:space="preserve"> </w:t>
      </w:r>
      <w:r>
        <w:rPr>
          <w:color w:val="231F20"/>
          <w:w w:val="90"/>
        </w:rPr>
        <w:t>unaware</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the </w:t>
      </w:r>
      <w:r>
        <w:rPr>
          <w:color w:val="231F20"/>
          <w:w w:val="85"/>
        </w:rPr>
        <w:t>potential for their use.</w:t>
      </w:r>
      <w:r>
        <w:rPr>
          <w:color w:val="231F20"/>
          <w:spacing w:val="40"/>
        </w:rPr>
        <w:t xml:space="preserve"> </w:t>
      </w:r>
      <w:r>
        <w:rPr>
          <w:color w:val="231F20"/>
          <w:w w:val="85"/>
        </w:rPr>
        <w:t xml:space="preserve">For example, the application of tools </w:t>
      </w:r>
      <w:r>
        <w:rPr>
          <w:color w:val="231F20"/>
          <w:w w:val="90"/>
        </w:rPr>
        <w:t xml:space="preserve">used to limit redemptions (such as deferrals and fund </w:t>
      </w:r>
      <w:r>
        <w:rPr>
          <w:color w:val="231F20"/>
          <w:spacing w:val="-6"/>
        </w:rPr>
        <w:t>suspensions)</w:t>
      </w:r>
      <w:r>
        <w:rPr>
          <w:color w:val="231F20"/>
          <w:spacing w:val="-13"/>
        </w:rPr>
        <w:t xml:space="preserve"> </w:t>
      </w:r>
      <w:r>
        <w:rPr>
          <w:color w:val="231F20"/>
          <w:spacing w:val="-6"/>
        </w:rPr>
        <w:t>could</w:t>
      </w:r>
      <w:r>
        <w:rPr>
          <w:color w:val="231F20"/>
          <w:spacing w:val="-13"/>
        </w:rPr>
        <w:t xml:space="preserve"> </w:t>
      </w:r>
      <w:r>
        <w:rPr>
          <w:color w:val="231F20"/>
          <w:spacing w:val="-6"/>
        </w:rPr>
        <w:t>—</w:t>
      </w:r>
      <w:r>
        <w:rPr>
          <w:color w:val="231F20"/>
          <w:spacing w:val="-13"/>
        </w:rPr>
        <w:t xml:space="preserve"> </w:t>
      </w:r>
      <w:r>
        <w:rPr>
          <w:color w:val="231F20"/>
          <w:spacing w:val="-6"/>
        </w:rPr>
        <w:t>were</w:t>
      </w:r>
      <w:r>
        <w:rPr>
          <w:color w:val="231F20"/>
          <w:spacing w:val="-13"/>
        </w:rPr>
        <w:t xml:space="preserve"> </w:t>
      </w:r>
      <w:r>
        <w:rPr>
          <w:color w:val="231F20"/>
          <w:spacing w:val="-6"/>
        </w:rPr>
        <w:t>they</w:t>
      </w:r>
      <w:r>
        <w:rPr>
          <w:color w:val="231F20"/>
          <w:spacing w:val="-13"/>
        </w:rPr>
        <w:t xml:space="preserve"> </w:t>
      </w:r>
      <w:r>
        <w:rPr>
          <w:color w:val="231F20"/>
          <w:spacing w:val="-6"/>
        </w:rPr>
        <w:t>to</w:t>
      </w:r>
      <w:r>
        <w:rPr>
          <w:color w:val="231F20"/>
          <w:spacing w:val="-13"/>
        </w:rPr>
        <w:t xml:space="preserve"> </w:t>
      </w:r>
      <w:r>
        <w:rPr>
          <w:color w:val="231F20"/>
          <w:spacing w:val="-6"/>
        </w:rPr>
        <w:t>cause</w:t>
      </w:r>
      <w:r>
        <w:rPr>
          <w:color w:val="231F20"/>
          <w:spacing w:val="-13"/>
        </w:rPr>
        <w:t xml:space="preserve"> </w:t>
      </w:r>
      <w:r>
        <w:rPr>
          <w:color w:val="231F20"/>
          <w:spacing w:val="-6"/>
        </w:rPr>
        <w:t>investors</w:t>
      </w:r>
      <w:r>
        <w:rPr>
          <w:color w:val="231F20"/>
          <w:spacing w:val="-13"/>
        </w:rPr>
        <w:t xml:space="preserve"> </w:t>
      </w:r>
      <w:r>
        <w:rPr>
          <w:color w:val="231F20"/>
          <w:spacing w:val="-6"/>
        </w:rPr>
        <w:t xml:space="preserve">to </w:t>
      </w:r>
      <w:r>
        <w:rPr>
          <w:color w:val="231F20"/>
          <w:w w:val="85"/>
        </w:rPr>
        <w:t xml:space="preserve">reappraise the liquidity of their holdings of investment funds more generally — cause further redemptions from, and asset </w:t>
      </w:r>
      <w:r>
        <w:rPr>
          <w:color w:val="231F20"/>
          <w:spacing w:val="-2"/>
        </w:rPr>
        <w:t>sales</w:t>
      </w:r>
      <w:r>
        <w:rPr>
          <w:color w:val="231F20"/>
          <w:spacing w:val="-16"/>
        </w:rPr>
        <w:t xml:space="preserve"> </w:t>
      </w:r>
      <w:r>
        <w:rPr>
          <w:color w:val="231F20"/>
          <w:spacing w:val="-2"/>
        </w:rPr>
        <w:t>by,</w:t>
      </w:r>
      <w:r>
        <w:rPr>
          <w:color w:val="231F20"/>
          <w:spacing w:val="-16"/>
        </w:rPr>
        <w:t xml:space="preserve"> </w:t>
      </w:r>
      <w:r>
        <w:rPr>
          <w:color w:val="231F20"/>
          <w:spacing w:val="-2"/>
        </w:rPr>
        <w:t>other</w:t>
      </w:r>
      <w:r>
        <w:rPr>
          <w:color w:val="231F20"/>
          <w:spacing w:val="-16"/>
        </w:rPr>
        <w:t xml:space="preserve"> </w:t>
      </w:r>
      <w:r>
        <w:rPr>
          <w:color w:val="231F20"/>
          <w:spacing w:val="-2"/>
        </w:rPr>
        <w:t>funds.</w:t>
      </w:r>
    </w:p>
    <w:p w14:paraId="141BDDDF" w14:textId="77777777" w:rsidR="006233F2" w:rsidRDefault="006233F2">
      <w:pPr>
        <w:pStyle w:val="BodyText"/>
        <w:spacing w:before="8"/>
      </w:pPr>
    </w:p>
    <w:p w14:paraId="0C1B6159" w14:textId="77777777" w:rsidR="006233F2" w:rsidRDefault="00466C7E">
      <w:pPr>
        <w:pStyle w:val="Heading4"/>
        <w:numPr>
          <w:ilvl w:val="0"/>
          <w:numId w:val="2"/>
        </w:numPr>
        <w:tabs>
          <w:tab w:val="left" w:pos="423"/>
          <w:tab w:val="left" w:pos="425"/>
        </w:tabs>
        <w:spacing w:line="244" w:lineRule="auto"/>
        <w:ind w:right="869"/>
      </w:pPr>
      <w:r>
        <w:rPr>
          <w:color w:val="751C66"/>
          <w:w w:val="85"/>
        </w:rPr>
        <w:t xml:space="preserve">Procyclical </w:t>
      </w:r>
      <w:proofErr w:type="spellStart"/>
      <w:r>
        <w:rPr>
          <w:color w:val="751C66"/>
          <w:w w:val="85"/>
        </w:rPr>
        <w:t>behaviour</w:t>
      </w:r>
      <w:proofErr w:type="spellEnd"/>
      <w:r>
        <w:rPr>
          <w:color w:val="751C66"/>
          <w:w w:val="85"/>
        </w:rPr>
        <w:t xml:space="preserve"> by investors and fund </w:t>
      </w:r>
      <w:r>
        <w:rPr>
          <w:color w:val="751C66"/>
          <w:spacing w:val="-2"/>
        </w:rPr>
        <w:t>managers</w:t>
      </w:r>
    </w:p>
    <w:p w14:paraId="117242B1" w14:textId="77777777" w:rsidR="006233F2" w:rsidRDefault="00466C7E">
      <w:pPr>
        <w:pStyle w:val="BodyText"/>
        <w:spacing w:before="18" w:line="268" w:lineRule="auto"/>
        <w:ind w:left="85" w:right="99"/>
      </w:pPr>
      <w:r>
        <w:rPr>
          <w:color w:val="231F20"/>
          <w:w w:val="90"/>
        </w:rPr>
        <w:t>It</w:t>
      </w:r>
      <w:r>
        <w:rPr>
          <w:color w:val="231F20"/>
          <w:spacing w:val="-9"/>
          <w:w w:val="90"/>
        </w:rPr>
        <w:t xml:space="preserve"> </w:t>
      </w:r>
      <w:r>
        <w:rPr>
          <w:color w:val="231F20"/>
          <w:w w:val="90"/>
        </w:rPr>
        <w:t>is</w:t>
      </w:r>
      <w:r>
        <w:rPr>
          <w:color w:val="231F20"/>
          <w:spacing w:val="-9"/>
          <w:w w:val="90"/>
        </w:rPr>
        <w:t xml:space="preserve"> </w:t>
      </w:r>
      <w:r>
        <w:rPr>
          <w:color w:val="231F20"/>
          <w:w w:val="90"/>
        </w:rPr>
        <w:t>possible</w:t>
      </w:r>
      <w:r>
        <w:rPr>
          <w:color w:val="231F20"/>
          <w:spacing w:val="-9"/>
          <w:w w:val="90"/>
        </w:rPr>
        <w:t xml:space="preserve"> </w:t>
      </w:r>
      <w:r>
        <w:rPr>
          <w:color w:val="231F20"/>
          <w:w w:val="90"/>
        </w:rPr>
        <w:t>that</w:t>
      </w:r>
      <w:r>
        <w:rPr>
          <w:color w:val="231F20"/>
          <w:spacing w:val="-9"/>
          <w:w w:val="90"/>
        </w:rPr>
        <w:t xml:space="preserve"> </w:t>
      </w:r>
      <w:r>
        <w:rPr>
          <w:color w:val="231F20"/>
          <w:w w:val="90"/>
        </w:rPr>
        <w:t>funds’</w:t>
      </w:r>
      <w:r>
        <w:rPr>
          <w:color w:val="231F20"/>
          <w:spacing w:val="-9"/>
          <w:w w:val="90"/>
        </w:rPr>
        <w:t xml:space="preserve"> </w:t>
      </w:r>
      <w:r>
        <w:rPr>
          <w:color w:val="231F20"/>
          <w:w w:val="90"/>
        </w:rPr>
        <w:t>offering</w:t>
      </w:r>
      <w:r>
        <w:rPr>
          <w:color w:val="231F20"/>
          <w:spacing w:val="-9"/>
          <w:w w:val="90"/>
        </w:rPr>
        <w:t xml:space="preserve"> </w:t>
      </w:r>
      <w:r>
        <w:rPr>
          <w:color w:val="231F20"/>
          <w:w w:val="90"/>
        </w:rPr>
        <w:t>of</w:t>
      </w:r>
      <w:r>
        <w:rPr>
          <w:color w:val="231F20"/>
          <w:spacing w:val="-9"/>
          <w:w w:val="90"/>
        </w:rPr>
        <w:t xml:space="preserve"> </w:t>
      </w:r>
      <w:r>
        <w:rPr>
          <w:color w:val="231F20"/>
          <w:w w:val="90"/>
        </w:rPr>
        <w:t>short-term</w:t>
      </w:r>
      <w:r>
        <w:rPr>
          <w:color w:val="231F20"/>
          <w:spacing w:val="-9"/>
          <w:w w:val="90"/>
        </w:rPr>
        <w:t xml:space="preserve"> </w:t>
      </w:r>
      <w:r>
        <w:rPr>
          <w:color w:val="231F20"/>
          <w:w w:val="90"/>
        </w:rPr>
        <w:t>redemptions may</w:t>
      </w:r>
      <w:r>
        <w:rPr>
          <w:color w:val="231F20"/>
          <w:spacing w:val="-2"/>
          <w:w w:val="90"/>
        </w:rPr>
        <w:t xml:space="preserve"> </w:t>
      </w:r>
      <w:r>
        <w:rPr>
          <w:color w:val="231F20"/>
          <w:w w:val="90"/>
        </w:rPr>
        <w:t>have</w:t>
      </w:r>
      <w:r>
        <w:rPr>
          <w:color w:val="231F20"/>
          <w:spacing w:val="-2"/>
          <w:w w:val="90"/>
        </w:rPr>
        <w:t xml:space="preserve"> </w:t>
      </w:r>
      <w:r>
        <w:rPr>
          <w:color w:val="231F20"/>
          <w:w w:val="90"/>
        </w:rPr>
        <w:t>encouraged</w:t>
      </w:r>
      <w:r>
        <w:rPr>
          <w:color w:val="231F20"/>
          <w:spacing w:val="-2"/>
          <w:w w:val="90"/>
        </w:rPr>
        <w:t xml:space="preserve"> </w:t>
      </w:r>
      <w:r>
        <w:rPr>
          <w:color w:val="231F20"/>
          <w:w w:val="90"/>
        </w:rPr>
        <w:t>some</w:t>
      </w:r>
      <w:r>
        <w:rPr>
          <w:color w:val="231F20"/>
          <w:spacing w:val="-2"/>
          <w:w w:val="90"/>
        </w:rPr>
        <w:t xml:space="preserve"> </w:t>
      </w:r>
      <w:r>
        <w:rPr>
          <w:color w:val="231F20"/>
          <w:w w:val="90"/>
        </w:rPr>
        <w:t>investors</w:t>
      </w:r>
      <w:r>
        <w:rPr>
          <w:color w:val="231F20"/>
          <w:spacing w:val="-2"/>
          <w:w w:val="90"/>
        </w:rPr>
        <w:t xml:space="preserve"> </w:t>
      </w:r>
      <w:r>
        <w:rPr>
          <w:color w:val="231F20"/>
          <w:w w:val="90"/>
        </w:rPr>
        <w:t>to</w:t>
      </w:r>
      <w:r>
        <w:rPr>
          <w:color w:val="231F20"/>
          <w:spacing w:val="-2"/>
          <w:w w:val="90"/>
        </w:rPr>
        <w:t xml:space="preserve"> </w:t>
      </w:r>
      <w:r>
        <w:rPr>
          <w:color w:val="231F20"/>
          <w:w w:val="90"/>
        </w:rPr>
        <w:t>invest</w:t>
      </w:r>
      <w:r>
        <w:rPr>
          <w:color w:val="231F20"/>
          <w:spacing w:val="-2"/>
          <w:w w:val="90"/>
        </w:rPr>
        <w:t xml:space="preserve"> </w:t>
      </w:r>
      <w:r>
        <w:rPr>
          <w:color w:val="231F20"/>
          <w:w w:val="90"/>
        </w:rPr>
        <w:t>more</w:t>
      </w:r>
      <w:r>
        <w:rPr>
          <w:color w:val="231F20"/>
          <w:spacing w:val="-2"/>
          <w:w w:val="90"/>
        </w:rPr>
        <w:t xml:space="preserve"> </w:t>
      </w:r>
      <w:r>
        <w:rPr>
          <w:color w:val="231F20"/>
          <w:w w:val="90"/>
        </w:rPr>
        <w:t>in</w:t>
      </w:r>
      <w:r>
        <w:rPr>
          <w:color w:val="231F20"/>
          <w:spacing w:val="-2"/>
          <w:w w:val="90"/>
        </w:rPr>
        <w:t xml:space="preserve"> </w:t>
      </w:r>
      <w:r>
        <w:rPr>
          <w:color w:val="231F20"/>
          <w:w w:val="90"/>
        </w:rPr>
        <w:t>less liquid assets than they would otherwise.</w:t>
      </w:r>
      <w:r>
        <w:rPr>
          <w:color w:val="231F20"/>
          <w:spacing w:val="40"/>
        </w:rPr>
        <w:t xml:space="preserve"> </w:t>
      </w:r>
      <w:r>
        <w:rPr>
          <w:color w:val="231F20"/>
          <w:w w:val="90"/>
        </w:rPr>
        <w:t xml:space="preserve">If investors were </w:t>
      </w:r>
      <w:r>
        <w:rPr>
          <w:color w:val="231F20"/>
          <w:w w:val="85"/>
        </w:rPr>
        <w:t xml:space="preserve">suddenly to become aware of the liquidity risk to which they </w:t>
      </w:r>
      <w:r>
        <w:rPr>
          <w:color w:val="231F20"/>
          <w:w w:val="90"/>
        </w:rPr>
        <w:t>are</w:t>
      </w:r>
      <w:r>
        <w:rPr>
          <w:color w:val="231F20"/>
          <w:spacing w:val="-4"/>
          <w:w w:val="90"/>
        </w:rPr>
        <w:t xml:space="preserve"> </w:t>
      </w:r>
      <w:r>
        <w:rPr>
          <w:color w:val="231F20"/>
          <w:w w:val="90"/>
        </w:rPr>
        <w:t>exposed,</w:t>
      </w:r>
      <w:r>
        <w:rPr>
          <w:color w:val="231F20"/>
          <w:spacing w:val="-4"/>
          <w:w w:val="90"/>
        </w:rPr>
        <w:t xml:space="preserve"> </w:t>
      </w:r>
      <w:r>
        <w:rPr>
          <w:color w:val="231F20"/>
          <w:w w:val="90"/>
        </w:rPr>
        <w:t>this</w:t>
      </w:r>
      <w:r>
        <w:rPr>
          <w:color w:val="231F20"/>
          <w:spacing w:val="-4"/>
          <w:w w:val="90"/>
        </w:rPr>
        <w:t xml:space="preserve"> </w:t>
      </w:r>
      <w:r>
        <w:rPr>
          <w:color w:val="231F20"/>
          <w:w w:val="90"/>
        </w:rPr>
        <w:t>could</w:t>
      </w:r>
      <w:r>
        <w:rPr>
          <w:color w:val="231F20"/>
          <w:spacing w:val="-4"/>
          <w:w w:val="90"/>
        </w:rPr>
        <w:t xml:space="preserve"> </w:t>
      </w:r>
      <w:r>
        <w:rPr>
          <w:color w:val="231F20"/>
          <w:w w:val="90"/>
        </w:rPr>
        <w:t>exacerbate</w:t>
      </w:r>
      <w:r>
        <w:rPr>
          <w:color w:val="231F20"/>
          <w:spacing w:val="-4"/>
          <w:w w:val="90"/>
        </w:rPr>
        <w:t xml:space="preserve"> </w:t>
      </w:r>
      <w:r>
        <w:rPr>
          <w:color w:val="231F20"/>
          <w:w w:val="90"/>
        </w:rPr>
        <w:t>the</w:t>
      </w:r>
      <w:r>
        <w:rPr>
          <w:color w:val="231F20"/>
          <w:spacing w:val="-4"/>
          <w:w w:val="90"/>
        </w:rPr>
        <w:t xml:space="preserve"> </w:t>
      </w:r>
      <w:r>
        <w:rPr>
          <w:color w:val="231F20"/>
          <w:w w:val="90"/>
        </w:rPr>
        <w:t>scale</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their </w:t>
      </w:r>
      <w:r>
        <w:rPr>
          <w:color w:val="231F20"/>
          <w:spacing w:val="-2"/>
        </w:rPr>
        <w:t>redemptions.</w:t>
      </w:r>
    </w:p>
    <w:p w14:paraId="67752BFB" w14:textId="77777777" w:rsidR="006233F2" w:rsidRDefault="006233F2">
      <w:pPr>
        <w:pStyle w:val="BodyText"/>
        <w:spacing w:before="27"/>
      </w:pPr>
    </w:p>
    <w:p w14:paraId="1525386B" w14:textId="77777777" w:rsidR="006233F2" w:rsidRDefault="00466C7E">
      <w:pPr>
        <w:pStyle w:val="BodyText"/>
        <w:spacing w:line="268" w:lineRule="auto"/>
        <w:ind w:left="85"/>
      </w:pPr>
      <w:r>
        <w:rPr>
          <w:color w:val="231F20"/>
          <w:spacing w:val="-6"/>
        </w:rPr>
        <w:t>Chart</w:t>
      </w:r>
      <w:r>
        <w:rPr>
          <w:color w:val="231F20"/>
          <w:spacing w:val="-15"/>
        </w:rPr>
        <w:t xml:space="preserve"> </w:t>
      </w:r>
      <w:r>
        <w:rPr>
          <w:color w:val="231F20"/>
          <w:spacing w:val="-6"/>
        </w:rPr>
        <w:t>B</w:t>
      </w:r>
      <w:r>
        <w:rPr>
          <w:color w:val="231F20"/>
          <w:spacing w:val="-14"/>
        </w:rPr>
        <w:t xml:space="preserve"> </w:t>
      </w:r>
      <w:r>
        <w:rPr>
          <w:color w:val="231F20"/>
          <w:spacing w:val="-6"/>
        </w:rPr>
        <w:t>shows</w:t>
      </w:r>
      <w:r>
        <w:rPr>
          <w:color w:val="231F20"/>
          <w:spacing w:val="-14"/>
        </w:rPr>
        <w:t xml:space="preserve"> </w:t>
      </w:r>
      <w:r>
        <w:rPr>
          <w:color w:val="231F20"/>
          <w:spacing w:val="-6"/>
        </w:rPr>
        <w:t>an</w:t>
      </w:r>
      <w:r>
        <w:rPr>
          <w:color w:val="231F20"/>
          <w:spacing w:val="-14"/>
        </w:rPr>
        <w:t xml:space="preserve"> </w:t>
      </w:r>
      <w:r>
        <w:rPr>
          <w:color w:val="231F20"/>
          <w:spacing w:val="-6"/>
        </w:rPr>
        <w:t>estimate</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association</w:t>
      </w:r>
      <w:r>
        <w:rPr>
          <w:color w:val="231F20"/>
          <w:spacing w:val="-14"/>
        </w:rPr>
        <w:t xml:space="preserve"> </w:t>
      </w:r>
      <w:r>
        <w:rPr>
          <w:color w:val="231F20"/>
          <w:spacing w:val="-6"/>
        </w:rPr>
        <w:t xml:space="preserve">between </w:t>
      </w:r>
      <w:r>
        <w:rPr>
          <w:color w:val="231F20"/>
          <w:w w:val="85"/>
        </w:rPr>
        <w:t xml:space="preserve">monthly changes in the market value of, and asset managers’ </w:t>
      </w:r>
      <w:r>
        <w:rPr>
          <w:color w:val="231F20"/>
          <w:w w:val="90"/>
        </w:rPr>
        <w:t>demand for, sterling corporate bonds.</w:t>
      </w:r>
      <w:r>
        <w:rPr>
          <w:color w:val="231F20"/>
          <w:spacing w:val="40"/>
        </w:rPr>
        <w:t xml:space="preserve"> </w:t>
      </w:r>
      <w:r>
        <w:rPr>
          <w:color w:val="231F20"/>
          <w:w w:val="90"/>
        </w:rPr>
        <w:t>This suggests that a 10% fall in market prices (broadly equivalent to a</w:t>
      </w:r>
    </w:p>
    <w:p w14:paraId="4FF21A7E" w14:textId="77777777" w:rsidR="006233F2" w:rsidRDefault="00466C7E">
      <w:pPr>
        <w:pStyle w:val="BodyText"/>
        <w:spacing w:line="268" w:lineRule="auto"/>
        <w:ind w:left="85"/>
      </w:pPr>
      <w:r>
        <w:rPr>
          <w:color w:val="231F20"/>
          <w:w w:val="90"/>
        </w:rPr>
        <w:t>170</w:t>
      </w:r>
      <w:r>
        <w:rPr>
          <w:color w:val="231F20"/>
          <w:spacing w:val="-3"/>
          <w:w w:val="90"/>
        </w:rPr>
        <w:t xml:space="preserve"> </w:t>
      </w:r>
      <w:r>
        <w:rPr>
          <w:color w:val="231F20"/>
          <w:w w:val="90"/>
        </w:rPr>
        <w:t>basis</w:t>
      </w:r>
      <w:r>
        <w:rPr>
          <w:color w:val="231F20"/>
          <w:spacing w:val="-3"/>
          <w:w w:val="90"/>
        </w:rPr>
        <w:t xml:space="preserve"> </w:t>
      </w:r>
      <w:r>
        <w:rPr>
          <w:color w:val="231F20"/>
          <w:w w:val="90"/>
        </w:rPr>
        <w:t>point increase in yields) could be associated with a reduction</w:t>
      </w:r>
      <w:r>
        <w:rPr>
          <w:color w:val="231F20"/>
          <w:spacing w:val="-8"/>
          <w:w w:val="90"/>
        </w:rPr>
        <w:t xml:space="preserve"> </w:t>
      </w:r>
      <w:r>
        <w:rPr>
          <w:color w:val="231F20"/>
          <w:w w:val="90"/>
        </w:rPr>
        <w:t>in</w:t>
      </w:r>
      <w:r>
        <w:rPr>
          <w:color w:val="231F20"/>
          <w:spacing w:val="-8"/>
          <w:w w:val="90"/>
        </w:rPr>
        <w:t xml:space="preserve"> </w:t>
      </w:r>
      <w:r>
        <w:rPr>
          <w:color w:val="231F20"/>
          <w:w w:val="90"/>
        </w:rPr>
        <w:t>net</w:t>
      </w:r>
      <w:r>
        <w:rPr>
          <w:color w:val="231F20"/>
          <w:spacing w:val="-8"/>
          <w:w w:val="90"/>
        </w:rPr>
        <w:t xml:space="preserve"> </w:t>
      </w:r>
      <w:r>
        <w:rPr>
          <w:color w:val="231F20"/>
          <w:w w:val="90"/>
        </w:rPr>
        <w:t>purchases</w:t>
      </w:r>
      <w:r>
        <w:rPr>
          <w:color w:val="231F20"/>
          <w:spacing w:val="-8"/>
          <w:w w:val="90"/>
        </w:rPr>
        <w:t xml:space="preserve"> </w:t>
      </w:r>
      <w:r>
        <w:rPr>
          <w:color w:val="231F20"/>
          <w:w w:val="90"/>
        </w:rPr>
        <w:t>of</w:t>
      </w:r>
      <w:r>
        <w:rPr>
          <w:color w:val="231F20"/>
          <w:spacing w:val="-8"/>
          <w:w w:val="90"/>
        </w:rPr>
        <w:t xml:space="preserve"> </w:t>
      </w:r>
      <w:r>
        <w:rPr>
          <w:color w:val="231F20"/>
          <w:w w:val="90"/>
        </w:rPr>
        <w:t>over</w:t>
      </w:r>
      <w:r>
        <w:rPr>
          <w:color w:val="231F20"/>
          <w:spacing w:val="-8"/>
          <w:w w:val="90"/>
        </w:rPr>
        <w:t xml:space="preserve"> </w:t>
      </w:r>
      <w:r>
        <w:rPr>
          <w:color w:val="231F20"/>
          <w:w w:val="90"/>
        </w:rPr>
        <w:t>£4</w:t>
      </w:r>
      <w:r>
        <w:rPr>
          <w:color w:val="231F20"/>
          <w:spacing w:val="-8"/>
          <w:w w:val="90"/>
        </w:rPr>
        <w:t xml:space="preserve"> </w:t>
      </w:r>
      <w:r>
        <w:rPr>
          <w:color w:val="231F20"/>
          <w:w w:val="90"/>
        </w:rPr>
        <w:t>billion,</w:t>
      </w:r>
      <w:r>
        <w:rPr>
          <w:color w:val="231F20"/>
          <w:spacing w:val="-8"/>
          <w:w w:val="90"/>
        </w:rPr>
        <w:t xml:space="preserve"> </w:t>
      </w:r>
      <w:r>
        <w:rPr>
          <w:color w:val="231F20"/>
          <w:w w:val="90"/>
        </w:rPr>
        <w:t>which</w:t>
      </w:r>
      <w:r>
        <w:rPr>
          <w:color w:val="231F20"/>
          <w:spacing w:val="-8"/>
          <w:w w:val="90"/>
        </w:rPr>
        <w:t xml:space="preserve"> </w:t>
      </w:r>
      <w:r>
        <w:rPr>
          <w:color w:val="231F20"/>
          <w:w w:val="90"/>
        </w:rPr>
        <w:t>is</w:t>
      </w:r>
      <w:r>
        <w:rPr>
          <w:color w:val="231F20"/>
          <w:spacing w:val="-8"/>
          <w:w w:val="90"/>
        </w:rPr>
        <w:t xml:space="preserve"> </w:t>
      </w:r>
      <w:r>
        <w:rPr>
          <w:color w:val="231F20"/>
          <w:w w:val="90"/>
        </w:rPr>
        <w:t xml:space="preserve">greater </w:t>
      </w:r>
      <w:r>
        <w:rPr>
          <w:color w:val="231F20"/>
          <w:spacing w:val="-4"/>
        </w:rPr>
        <w:t>than</w:t>
      </w:r>
      <w:r>
        <w:rPr>
          <w:color w:val="231F20"/>
          <w:spacing w:val="-16"/>
        </w:rPr>
        <w:t xml:space="preserve"> </w:t>
      </w:r>
      <w:r>
        <w:rPr>
          <w:color w:val="231F20"/>
          <w:spacing w:val="-4"/>
        </w:rPr>
        <w:t>30%</w:t>
      </w:r>
      <w:r>
        <w:rPr>
          <w:color w:val="231F20"/>
          <w:spacing w:val="-16"/>
        </w:rPr>
        <w:t xml:space="preserve"> </w:t>
      </w:r>
      <w:r>
        <w:rPr>
          <w:color w:val="231F20"/>
          <w:spacing w:val="-4"/>
        </w:rPr>
        <w:t>of</w:t>
      </w:r>
      <w:r>
        <w:rPr>
          <w:color w:val="231F20"/>
          <w:spacing w:val="-16"/>
        </w:rPr>
        <w:t xml:space="preserve"> </w:t>
      </w:r>
      <w:r>
        <w:rPr>
          <w:color w:val="231F20"/>
          <w:spacing w:val="-4"/>
        </w:rPr>
        <w:t>estimated</w:t>
      </w:r>
      <w:r>
        <w:rPr>
          <w:color w:val="231F20"/>
          <w:spacing w:val="-16"/>
        </w:rPr>
        <w:t xml:space="preserve"> </w:t>
      </w:r>
      <w:r>
        <w:rPr>
          <w:color w:val="231F20"/>
          <w:spacing w:val="-4"/>
        </w:rPr>
        <w:t>monthly</w:t>
      </w:r>
      <w:r>
        <w:rPr>
          <w:color w:val="231F20"/>
          <w:spacing w:val="-16"/>
        </w:rPr>
        <w:t xml:space="preserve"> </w:t>
      </w:r>
      <w:r>
        <w:rPr>
          <w:color w:val="231F20"/>
          <w:spacing w:val="-4"/>
        </w:rPr>
        <w:t>market</w:t>
      </w:r>
      <w:r>
        <w:rPr>
          <w:color w:val="231F20"/>
          <w:spacing w:val="-16"/>
        </w:rPr>
        <w:t xml:space="preserve"> </w:t>
      </w:r>
      <w:r>
        <w:rPr>
          <w:color w:val="231F20"/>
          <w:spacing w:val="-4"/>
        </w:rPr>
        <w:t>turnover.</w:t>
      </w:r>
      <w:r>
        <w:rPr>
          <w:color w:val="231F20"/>
          <w:spacing w:val="-3"/>
        </w:rPr>
        <w:t xml:space="preserve"> </w:t>
      </w:r>
      <w:r>
        <w:rPr>
          <w:color w:val="231F20"/>
          <w:spacing w:val="-4"/>
        </w:rPr>
        <w:t>Sales</w:t>
      </w:r>
      <w:r>
        <w:rPr>
          <w:color w:val="231F20"/>
          <w:spacing w:val="-16"/>
        </w:rPr>
        <w:t xml:space="preserve"> </w:t>
      </w:r>
      <w:r>
        <w:rPr>
          <w:color w:val="231F20"/>
          <w:spacing w:val="-4"/>
        </w:rPr>
        <w:t xml:space="preserve">of </w:t>
      </w:r>
      <w:r>
        <w:rPr>
          <w:color w:val="231F20"/>
          <w:w w:val="90"/>
        </w:rPr>
        <w:t xml:space="preserve">this scale exceed the amount that asset managers estimate their funds could liquidate within a month, suggesting that </w:t>
      </w:r>
      <w:r>
        <w:rPr>
          <w:color w:val="231F20"/>
          <w:w w:val="85"/>
        </w:rPr>
        <w:t>market liquidity might be tested.</w:t>
      </w:r>
      <w:r>
        <w:rPr>
          <w:color w:val="231F20"/>
          <w:spacing w:val="40"/>
        </w:rPr>
        <w:t xml:space="preserve"> </w:t>
      </w:r>
      <w:r>
        <w:rPr>
          <w:color w:val="231F20"/>
          <w:w w:val="85"/>
        </w:rPr>
        <w:t xml:space="preserve">Movements in market prices </w:t>
      </w:r>
      <w:r>
        <w:rPr>
          <w:color w:val="231F20"/>
          <w:w w:val="90"/>
        </w:rPr>
        <w:t>associated with large-scale sales by funds might also risk leading</w:t>
      </w:r>
      <w:r>
        <w:rPr>
          <w:color w:val="231F20"/>
          <w:spacing w:val="-2"/>
          <w:w w:val="90"/>
        </w:rPr>
        <w:t xml:space="preserve"> </w:t>
      </w:r>
      <w:r>
        <w:rPr>
          <w:color w:val="231F20"/>
          <w:w w:val="90"/>
        </w:rPr>
        <w:t>to</w:t>
      </w:r>
      <w:r>
        <w:rPr>
          <w:color w:val="231F20"/>
          <w:spacing w:val="-2"/>
          <w:w w:val="90"/>
        </w:rPr>
        <w:t xml:space="preserve"> </w:t>
      </w:r>
      <w:r>
        <w:rPr>
          <w:color w:val="231F20"/>
          <w:w w:val="90"/>
        </w:rPr>
        <w:t>further</w:t>
      </w:r>
      <w:r>
        <w:rPr>
          <w:color w:val="231F20"/>
          <w:spacing w:val="-2"/>
          <w:w w:val="90"/>
        </w:rPr>
        <w:t xml:space="preserve"> </w:t>
      </w:r>
      <w:r>
        <w:rPr>
          <w:color w:val="231F20"/>
          <w:w w:val="90"/>
        </w:rPr>
        <w:t>fund</w:t>
      </w:r>
      <w:r>
        <w:rPr>
          <w:color w:val="231F20"/>
          <w:spacing w:val="-2"/>
          <w:w w:val="90"/>
        </w:rPr>
        <w:t xml:space="preserve"> </w:t>
      </w:r>
      <w:r>
        <w:rPr>
          <w:color w:val="231F20"/>
          <w:w w:val="90"/>
        </w:rPr>
        <w:t>redemptions</w:t>
      </w:r>
      <w:r>
        <w:rPr>
          <w:color w:val="231F20"/>
          <w:spacing w:val="-2"/>
          <w:w w:val="90"/>
        </w:rPr>
        <w:t xml:space="preserve"> </w:t>
      </w:r>
      <w:r>
        <w:rPr>
          <w:color w:val="231F20"/>
          <w:w w:val="90"/>
        </w:rPr>
        <w:t>and</w:t>
      </w:r>
      <w:r>
        <w:rPr>
          <w:color w:val="231F20"/>
          <w:spacing w:val="-2"/>
          <w:w w:val="90"/>
        </w:rPr>
        <w:t xml:space="preserve"> </w:t>
      </w:r>
      <w:r>
        <w:rPr>
          <w:color w:val="231F20"/>
          <w:w w:val="90"/>
        </w:rPr>
        <w:t>sales</w:t>
      </w:r>
      <w:r>
        <w:rPr>
          <w:color w:val="231F20"/>
          <w:spacing w:val="-2"/>
          <w:w w:val="90"/>
        </w:rPr>
        <w:t xml:space="preserve"> </w:t>
      </w:r>
      <w:r>
        <w:rPr>
          <w:color w:val="231F20"/>
          <w:w w:val="90"/>
        </w:rPr>
        <w:t>that,</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turn, </w:t>
      </w:r>
      <w:r>
        <w:rPr>
          <w:color w:val="231F20"/>
          <w:spacing w:val="-4"/>
        </w:rPr>
        <w:t>could</w:t>
      </w:r>
      <w:r>
        <w:rPr>
          <w:color w:val="231F20"/>
          <w:spacing w:val="-16"/>
        </w:rPr>
        <w:t xml:space="preserve"> </w:t>
      </w:r>
      <w:r>
        <w:rPr>
          <w:color w:val="231F20"/>
          <w:spacing w:val="-4"/>
        </w:rPr>
        <w:t>add</w:t>
      </w:r>
      <w:r>
        <w:rPr>
          <w:color w:val="231F20"/>
          <w:spacing w:val="-16"/>
        </w:rPr>
        <w:t xml:space="preserve"> </w:t>
      </w:r>
      <w:r>
        <w:rPr>
          <w:color w:val="231F20"/>
          <w:spacing w:val="-4"/>
        </w:rPr>
        <w:t>to</w:t>
      </w:r>
      <w:r>
        <w:rPr>
          <w:color w:val="231F20"/>
          <w:spacing w:val="-16"/>
        </w:rPr>
        <w:t xml:space="preserve"> </w:t>
      </w:r>
      <w:r>
        <w:rPr>
          <w:color w:val="231F20"/>
          <w:spacing w:val="-4"/>
        </w:rPr>
        <w:t>market</w:t>
      </w:r>
      <w:r>
        <w:rPr>
          <w:color w:val="231F20"/>
          <w:spacing w:val="-16"/>
        </w:rPr>
        <w:t xml:space="preserve"> </w:t>
      </w:r>
      <w:r>
        <w:rPr>
          <w:color w:val="231F20"/>
          <w:spacing w:val="-4"/>
        </w:rPr>
        <w:t>disruption.</w:t>
      </w:r>
    </w:p>
    <w:p w14:paraId="15EF2167" w14:textId="77777777" w:rsidR="006233F2" w:rsidRDefault="00466C7E">
      <w:pPr>
        <w:pStyle w:val="BodyText"/>
        <w:spacing w:before="10"/>
        <w:rPr>
          <w:sz w:val="12"/>
        </w:rPr>
      </w:pPr>
      <w:r>
        <w:rPr>
          <w:noProof/>
          <w:sz w:val="12"/>
        </w:rPr>
        <mc:AlternateContent>
          <mc:Choice Requires="wps">
            <w:drawing>
              <wp:anchor distT="0" distB="0" distL="0" distR="0" simplePos="0" relativeHeight="487633408" behindDoc="1" locked="0" layoutInCell="1" allowOverlap="1" wp14:anchorId="1F415F65" wp14:editId="29F57365">
                <wp:simplePos x="0" y="0"/>
                <wp:positionH relativeFrom="page">
                  <wp:posOffset>503999</wp:posOffset>
                </wp:positionH>
                <wp:positionV relativeFrom="paragraph">
                  <wp:posOffset>110310</wp:posOffset>
                </wp:positionV>
                <wp:extent cx="2736215" cy="1270"/>
                <wp:effectExtent l="0" t="0" r="0" b="0"/>
                <wp:wrapTopAndBottom/>
                <wp:docPr id="516" name="Graphic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F6EBF1F" id="Graphic 516" o:spid="_x0000_s1026" style="position:absolute;margin-left:39.7pt;margin-top:8.7pt;width:215.45pt;height:.1pt;z-index:-1568307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" path="m,l2735999,e" filled="f" strokecolor="#751c66" strokeweight=".7pt">
                <v:path arrowok="t"/>
                <w10:wrap type="topAndBottom" anchorx="page"/>
              </v:shape>
            </w:pict>
          </mc:Fallback>
        </mc:AlternateContent>
      </w:r>
    </w:p>
    <w:p w14:paraId="11E126CA" w14:textId="77777777" w:rsidR="006233F2" w:rsidRDefault="00466C7E">
      <w:pPr>
        <w:spacing w:before="86" w:line="259" w:lineRule="auto"/>
        <w:ind w:left="85" w:right="217"/>
        <w:rPr>
          <w:position w:val="4"/>
          <w:sz w:val="12"/>
        </w:rPr>
      </w:pPr>
      <w:r>
        <w:rPr>
          <w:b/>
          <w:color w:val="751C66"/>
          <w:sz w:val="18"/>
        </w:rPr>
        <w:t>Chart</w:t>
      </w:r>
      <w:r>
        <w:rPr>
          <w:b/>
          <w:color w:val="751C66"/>
          <w:spacing w:val="-15"/>
          <w:sz w:val="18"/>
        </w:rPr>
        <w:t xml:space="preserve"> </w:t>
      </w:r>
      <w:r>
        <w:rPr>
          <w:b/>
          <w:color w:val="751C66"/>
          <w:sz w:val="18"/>
        </w:rPr>
        <w:t>B</w:t>
      </w:r>
      <w:r>
        <w:rPr>
          <w:b/>
          <w:color w:val="751C66"/>
          <w:spacing w:val="13"/>
          <w:sz w:val="18"/>
        </w:rPr>
        <w:t xml:space="preserve"> </w:t>
      </w:r>
      <w:r>
        <w:rPr>
          <w:color w:val="231F20"/>
          <w:sz w:val="18"/>
        </w:rPr>
        <w:t>Estimated</w:t>
      </w:r>
      <w:r>
        <w:rPr>
          <w:color w:val="231F20"/>
          <w:spacing w:val="-14"/>
          <w:sz w:val="18"/>
        </w:rPr>
        <w:t xml:space="preserve"> </w:t>
      </w:r>
      <w:r>
        <w:rPr>
          <w:color w:val="231F20"/>
          <w:sz w:val="18"/>
        </w:rPr>
        <w:t>net</w:t>
      </w:r>
      <w:r>
        <w:rPr>
          <w:color w:val="231F20"/>
          <w:spacing w:val="-13"/>
          <w:sz w:val="18"/>
        </w:rPr>
        <w:t xml:space="preserve"> </w:t>
      </w:r>
      <w:r>
        <w:rPr>
          <w:color w:val="231F20"/>
          <w:sz w:val="18"/>
        </w:rPr>
        <w:t>purchases</w:t>
      </w:r>
      <w:r>
        <w:rPr>
          <w:color w:val="231F20"/>
          <w:spacing w:val="-14"/>
          <w:sz w:val="18"/>
        </w:rPr>
        <w:t xml:space="preserve"> </w:t>
      </w:r>
      <w:r>
        <w:rPr>
          <w:color w:val="231F20"/>
          <w:sz w:val="18"/>
        </w:rPr>
        <w:t>by</w:t>
      </w:r>
      <w:r>
        <w:rPr>
          <w:color w:val="231F20"/>
          <w:spacing w:val="-13"/>
          <w:sz w:val="18"/>
        </w:rPr>
        <w:t xml:space="preserve"> </w:t>
      </w:r>
      <w:r>
        <w:rPr>
          <w:color w:val="231F20"/>
          <w:sz w:val="18"/>
        </w:rPr>
        <w:t>asset</w:t>
      </w:r>
      <w:r>
        <w:rPr>
          <w:color w:val="231F20"/>
          <w:spacing w:val="-14"/>
          <w:sz w:val="18"/>
        </w:rPr>
        <w:t xml:space="preserve"> </w:t>
      </w:r>
      <w:r>
        <w:rPr>
          <w:color w:val="231F20"/>
          <w:sz w:val="18"/>
        </w:rPr>
        <w:t xml:space="preserve">managers </w:t>
      </w:r>
      <w:r>
        <w:rPr>
          <w:color w:val="231F20"/>
          <w:w w:val="90"/>
          <w:sz w:val="18"/>
        </w:rPr>
        <w:t xml:space="preserve">associated with changes in the price of sterling corporate </w:t>
      </w:r>
      <w:r>
        <w:rPr>
          <w:color w:val="231F20"/>
          <w:spacing w:val="-2"/>
          <w:sz w:val="18"/>
        </w:rPr>
        <w:t>bonds</w:t>
      </w:r>
      <w:r>
        <w:rPr>
          <w:color w:val="231F20"/>
          <w:spacing w:val="-2"/>
          <w:position w:val="4"/>
          <w:sz w:val="12"/>
        </w:rPr>
        <w:t>(a)</w:t>
      </w:r>
    </w:p>
    <w:p w14:paraId="0599D9F8" w14:textId="77777777" w:rsidR="006233F2" w:rsidRDefault="00466C7E">
      <w:pPr>
        <w:pStyle w:val="BodyText"/>
        <w:spacing w:before="103" w:line="268" w:lineRule="auto"/>
        <w:ind w:left="85" w:right="380"/>
      </w:pPr>
      <w:r>
        <w:br w:type="column"/>
      </w:r>
      <w:r>
        <w:rPr>
          <w:color w:val="231F20"/>
          <w:w w:val="85"/>
        </w:rPr>
        <w:t xml:space="preserve">Market liquidity may be more likely to be tested if investment </w:t>
      </w:r>
      <w:r>
        <w:rPr>
          <w:color w:val="231F20"/>
          <w:w w:val="90"/>
        </w:rPr>
        <w:t>funds</w:t>
      </w:r>
      <w:r>
        <w:rPr>
          <w:color w:val="231F20"/>
          <w:spacing w:val="-4"/>
          <w:w w:val="90"/>
        </w:rPr>
        <w:t xml:space="preserve"> </w:t>
      </w:r>
      <w:r>
        <w:rPr>
          <w:color w:val="231F20"/>
          <w:w w:val="90"/>
        </w:rPr>
        <w:t>concentrate</w:t>
      </w:r>
      <w:r>
        <w:rPr>
          <w:color w:val="231F20"/>
          <w:spacing w:val="-4"/>
          <w:w w:val="90"/>
        </w:rPr>
        <w:t xml:space="preserve"> </w:t>
      </w:r>
      <w:r>
        <w:rPr>
          <w:color w:val="231F20"/>
          <w:w w:val="90"/>
        </w:rPr>
        <w:t>their</w:t>
      </w:r>
      <w:r>
        <w:rPr>
          <w:color w:val="231F20"/>
          <w:spacing w:val="-4"/>
          <w:w w:val="90"/>
        </w:rPr>
        <w:t xml:space="preserve"> </w:t>
      </w:r>
      <w:r>
        <w:rPr>
          <w:color w:val="231F20"/>
          <w:w w:val="90"/>
        </w:rPr>
        <w:t>holdings</w:t>
      </w:r>
      <w:r>
        <w:rPr>
          <w:color w:val="231F20"/>
          <w:spacing w:val="-4"/>
          <w:w w:val="90"/>
        </w:rPr>
        <w:t xml:space="preserve"> </w:t>
      </w:r>
      <w:r>
        <w:rPr>
          <w:color w:val="231F20"/>
          <w:w w:val="90"/>
        </w:rPr>
        <w:t>in</w:t>
      </w:r>
      <w:r>
        <w:rPr>
          <w:color w:val="231F20"/>
          <w:spacing w:val="-4"/>
          <w:w w:val="90"/>
        </w:rPr>
        <w:t xml:space="preserve"> </w:t>
      </w:r>
      <w:r>
        <w:rPr>
          <w:color w:val="231F20"/>
          <w:w w:val="90"/>
        </w:rPr>
        <w:t>similar</w:t>
      </w:r>
      <w:r>
        <w:rPr>
          <w:color w:val="231F20"/>
          <w:spacing w:val="-4"/>
          <w:w w:val="90"/>
        </w:rPr>
        <w:t xml:space="preserve"> </w:t>
      </w:r>
      <w:r>
        <w:rPr>
          <w:color w:val="231F20"/>
          <w:w w:val="90"/>
        </w:rPr>
        <w:t>securities.</w:t>
      </w:r>
      <w:r>
        <w:rPr>
          <w:color w:val="231F20"/>
          <w:spacing w:val="40"/>
        </w:rPr>
        <w:t xml:space="preserve"> </w:t>
      </w:r>
      <w:r>
        <w:rPr>
          <w:color w:val="231F20"/>
          <w:w w:val="90"/>
        </w:rPr>
        <w:t>There are a number of reasons why fund investment decisions may be</w:t>
      </w:r>
      <w:r>
        <w:rPr>
          <w:color w:val="231F20"/>
          <w:spacing w:val="-8"/>
          <w:w w:val="90"/>
        </w:rPr>
        <w:t xml:space="preserve"> </w:t>
      </w:r>
      <w:r>
        <w:rPr>
          <w:color w:val="231F20"/>
          <w:w w:val="90"/>
        </w:rPr>
        <w:t>correlated.</w:t>
      </w:r>
      <w:r>
        <w:rPr>
          <w:color w:val="231F20"/>
          <w:spacing w:val="34"/>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performance</w:t>
      </w:r>
      <w:r>
        <w:rPr>
          <w:color w:val="231F20"/>
          <w:spacing w:val="-8"/>
          <w:w w:val="90"/>
        </w:rPr>
        <w:t xml:space="preserve"> </w:t>
      </w:r>
      <w:r>
        <w:rPr>
          <w:color w:val="231F20"/>
          <w:w w:val="90"/>
        </w:rPr>
        <w:t>is</w:t>
      </w:r>
      <w:r>
        <w:rPr>
          <w:color w:val="231F20"/>
          <w:spacing w:val="-8"/>
          <w:w w:val="90"/>
        </w:rPr>
        <w:t xml:space="preserve"> </w:t>
      </w:r>
      <w:r>
        <w:rPr>
          <w:color w:val="231F20"/>
          <w:w w:val="90"/>
        </w:rPr>
        <w:t>often</w:t>
      </w:r>
      <w:r>
        <w:rPr>
          <w:color w:val="231F20"/>
          <w:spacing w:val="-8"/>
          <w:w w:val="90"/>
        </w:rPr>
        <w:t xml:space="preserve"> </w:t>
      </w:r>
      <w:r>
        <w:rPr>
          <w:color w:val="231F20"/>
          <w:w w:val="90"/>
        </w:rPr>
        <w:t xml:space="preserve">evaluated </w:t>
      </w:r>
      <w:r>
        <w:rPr>
          <w:color w:val="231F20"/>
          <w:spacing w:val="-2"/>
          <w:w w:val="95"/>
        </w:rPr>
        <w:t>against</w:t>
      </w:r>
      <w:r>
        <w:rPr>
          <w:color w:val="231F20"/>
          <w:spacing w:val="-11"/>
          <w:w w:val="95"/>
        </w:rPr>
        <w:t xml:space="preserve"> </w:t>
      </w:r>
      <w:r>
        <w:rPr>
          <w:color w:val="231F20"/>
          <w:spacing w:val="-2"/>
          <w:w w:val="95"/>
        </w:rPr>
        <w:t>common</w:t>
      </w:r>
      <w:r>
        <w:rPr>
          <w:color w:val="231F20"/>
          <w:spacing w:val="-11"/>
          <w:w w:val="95"/>
        </w:rPr>
        <w:t xml:space="preserve"> </w:t>
      </w:r>
      <w:r>
        <w:rPr>
          <w:color w:val="231F20"/>
          <w:spacing w:val="-2"/>
          <w:w w:val="95"/>
        </w:rPr>
        <w:t>benchmarks.</w:t>
      </w:r>
      <w:r>
        <w:rPr>
          <w:color w:val="231F20"/>
          <w:spacing w:val="34"/>
        </w:rPr>
        <w:t xml:space="preserve"> </w:t>
      </w:r>
      <w:r>
        <w:rPr>
          <w:color w:val="231F20"/>
          <w:spacing w:val="-2"/>
          <w:w w:val="95"/>
        </w:rPr>
        <w:t>And</w:t>
      </w:r>
      <w:r>
        <w:rPr>
          <w:color w:val="231F20"/>
          <w:spacing w:val="-11"/>
          <w:w w:val="95"/>
        </w:rPr>
        <w:t xml:space="preserve"> </w:t>
      </w:r>
      <w:r>
        <w:rPr>
          <w:color w:val="231F20"/>
          <w:spacing w:val="-2"/>
          <w:w w:val="95"/>
        </w:rPr>
        <w:t>if</w:t>
      </w:r>
      <w:r>
        <w:rPr>
          <w:color w:val="231F20"/>
          <w:spacing w:val="-11"/>
          <w:w w:val="95"/>
        </w:rPr>
        <w:t xml:space="preserve"> </w:t>
      </w:r>
      <w:r>
        <w:rPr>
          <w:color w:val="231F20"/>
          <w:spacing w:val="-2"/>
          <w:w w:val="95"/>
        </w:rPr>
        <w:t>performance</w:t>
      </w:r>
      <w:r>
        <w:rPr>
          <w:color w:val="231F20"/>
          <w:spacing w:val="-11"/>
          <w:w w:val="95"/>
        </w:rPr>
        <w:t xml:space="preserve"> </w:t>
      </w:r>
      <w:r>
        <w:rPr>
          <w:color w:val="231F20"/>
          <w:spacing w:val="-2"/>
          <w:w w:val="95"/>
        </w:rPr>
        <w:t xml:space="preserve">is </w:t>
      </w:r>
      <w:r>
        <w:rPr>
          <w:color w:val="231F20"/>
          <w:w w:val="90"/>
        </w:rPr>
        <w:t>evaluated against that of other funds, this might create an incentive</w:t>
      </w:r>
      <w:r>
        <w:rPr>
          <w:color w:val="231F20"/>
          <w:spacing w:val="-10"/>
          <w:w w:val="90"/>
        </w:rPr>
        <w:t xml:space="preserve"> </w:t>
      </w:r>
      <w:r>
        <w:rPr>
          <w:color w:val="231F20"/>
          <w:w w:val="90"/>
        </w:rPr>
        <w:t>for</w:t>
      </w:r>
      <w:r>
        <w:rPr>
          <w:color w:val="231F20"/>
          <w:spacing w:val="-10"/>
          <w:w w:val="90"/>
        </w:rPr>
        <w:t xml:space="preserve"> </w:t>
      </w:r>
      <w:r>
        <w:rPr>
          <w:color w:val="231F20"/>
          <w:w w:val="90"/>
        </w:rPr>
        <w:t>investment</w:t>
      </w:r>
      <w:r>
        <w:rPr>
          <w:color w:val="231F20"/>
          <w:spacing w:val="-10"/>
          <w:w w:val="90"/>
        </w:rPr>
        <w:t xml:space="preserve"> </w:t>
      </w:r>
      <w:r>
        <w:rPr>
          <w:color w:val="231F20"/>
          <w:w w:val="90"/>
        </w:rPr>
        <w:t>funds</w:t>
      </w:r>
      <w:r>
        <w:rPr>
          <w:color w:val="231F20"/>
          <w:spacing w:val="-10"/>
          <w:w w:val="90"/>
        </w:rPr>
        <w:t xml:space="preserve"> </w:t>
      </w:r>
      <w:r>
        <w:rPr>
          <w:color w:val="231F20"/>
          <w:w w:val="90"/>
        </w:rPr>
        <w:t>to</w:t>
      </w:r>
      <w:r>
        <w:rPr>
          <w:color w:val="231F20"/>
          <w:spacing w:val="-10"/>
          <w:w w:val="90"/>
        </w:rPr>
        <w:t xml:space="preserve"> </w:t>
      </w:r>
      <w:r>
        <w:rPr>
          <w:color w:val="231F20"/>
          <w:w w:val="90"/>
        </w:rPr>
        <w:t>invest</w:t>
      </w:r>
      <w:r>
        <w:rPr>
          <w:color w:val="231F20"/>
          <w:spacing w:val="-10"/>
          <w:w w:val="90"/>
        </w:rPr>
        <w:t xml:space="preserve"> </w:t>
      </w:r>
      <w:r>
        <w:rPr>
          <w:color w:val="231F20"/>
          <w:w w:val="90"/>
        </w:rPr>
        <w:t>in</w:t>
      </w:r>
      <w:r>
        <w:rPr>
          <w:color w:val="231F20"/>
          <w:spacing w:val="-10"/>
          <w:w w:val="90"/>
        </w:rPr>
        <w:t xml:space="preserve"> </w:t>
      </w:r>
      <w:r>
        <w:rPr>
          <w:color w:val="231F20"/>
          <w:w w:val="90"/>
        </w:rPr>
        <w:t>securities</w:t>
      </w:r>
      <w:r>
        <w:rPr>
          <w:color w:val="231F20"/>
          <w:spacing w:val="-10"/>
          <w:w w:val="90"/>
        </w:rPr>
        <w:t xml:space="preserve"> </w:t>
      </w:r>
      <w:r>
        <w:rPr>
          <w:color w:val="231F20"/>
          <w:w w:val="90"/>
        </w:rPr>
        <w:t>that</w:t>
      </w:r>
      <w:r>
        <w:rPr>
          <w:color w:val="231F20"/>
          <w:spacing w:val="-10"/>
          <w:w w:val="90"/>
        </w:rPr>
        <w:t xml:space="preserve"> </w:t>
      </w:r>
      <w:r>
        <w:rPr>
          <w:color w:val="231F20"/>
          <w:w w:val="90"/>
        </w:rPr>
        <w:t>are widely</w:t>
      </w:r>
      <w:r>
        <w:rPr>
          <w:color w:val="231F20"/>
          <w:spacing w:val="-4"/>
          <w:w w:val="90"/>
        </w:rPr>
        <w:t xml:space="preserve"> </w:t>
      </w:r>
      <w:r>
        <w:rPr>
          <w:color w:val="231F20"/>
          <w:w w:val="90"/>
        </w:rPr>
        <w:t>held</w:t>
      </w:r>
      <w:r>
        <w:rPr>
          <w:color w:val="231F20"/>
          <w:spacing w:val="-4"/>
          <w:w w:val="90"/>
        </w:rPr>
        <w:t xml:space="preserve"> </w:t>
      </w:r>
      <w:r>
        <w:rPr>
          <w:color w:val="231F20"/>
          <w:w w:val="90"/>
        </w:rPr>
        <w:t>by</w:t>
      </w:r>
      <w:r>
        <w:rPr>
          <w:color w:val="231F20"/>
          <w:spacing w:val="-4"/>
          <w:w w:val="90"/>
        </w:rPr>
        <w:t xml:space="preserve"> </w:t>
      </w:r>
      <w:r>
        <w:rPr>
          <w:color w:val="231F20"/>
          <w:w w:val="90"/>
        </w:rPr>
        <w:t>their</w:t>
      </w:r>
      <w:r>
        <w:rPr>
          <w:color w:val="231F20"/>
          <w:spacing w:val="-4"/>
          <w:w w:val="90"/>
        </w:rPr>
        <w:t xml:space="preserve"> </w:t>
      </w:r>
      <w:r>
        <w:rPr>
          <w:color w:val="231F20"/>
          <w:w w:val="90"/>
        </w:rPr>
        <w:t>peers,</w:t>
      </w:r>
      <w:r>
        <w:rPr>
          <w:color w:val="231F20"/>
          <w:spacing w:val="-4"/>
          <w:w w:val="90"/>
        </w:rPr>
        <w:t xml:space="preserve"> </w:t>
      </w:r>
      <w:r>
        <w:rPr>
          <w:color w:val="231F20"/>
          <w:w w:val="90"/>
        </w:rPr>
        <w:t>in</w:t>
      </w:r>
      <w:r>
        <w:rPr>
          <w:color w:val="231F20"/>
          <w:spacing w:val="-4"/>
          <w:w w:val="90"/>
        </w:rPr>
        <w:t xml:space="preserve"> </w:t>
      </w:r>
      <w:r>
        <w:rPr>
          <w:color w:val="231F20"/>
          <w:w w:val="90"/>
        </w:rPr>
        <w:t>order</w:t>
      </w:r>
      <w:r>
        <w:rPr>
          <w:color w:val="231F20"/>
          <w:spacing w:val="-4"/>
          <w:w w:val="90"/>
        </w:rPr>
        <w:t xml:space="preserve"> </w:t>
      </w:r>
      <w:r>
        <w:rPr>
          <w:color w:val="231F20"/>
          <w:w w:val="90"/>
        </w:rPr>
        <w:t>to</w:t>
      </w:r>
      <w:r>
        <w:rPr>
          <w:color w:val="231F20"/>
          <w:spacing w:val="-4"/>
          <w:w w:val="90"/>
        </w:rPr>
        <w:t xml:space="preserve"> </w:t>
      </w:r>
      <w:r>
        <w:rPr>
          <w:color w:val="231F20"/>
          <w:w w:val="90"/>
        </w:rPr>
        <w:t>avoid</w:t>
      </w:r>
      <w:r>
        <w:rPr>
          <w:color w:val="231F20"/>
          <w:spacing w:val="-4"/>
          <w:w w:val="90"/>
        </w:rPr>
        <w:t xml:space="preserve"> </w:t>
      </w:r>
      <w:r>
        <w:rPr>
          <w:color w:val="231F20"/>
          <w:w w:val="90"/>
        </w:rPr>
        <w:t xml:space="preserve">differing </w:t>
      </w:r>
      <w:r>
        <w:rPr>
          <w:color w:val="231F20"/>
          <w:spacing w:val="-2"/>
          <w:w w:val="95"/>
        </w:rPr>
        <w:t>performance.</w:t>
      </w:r>
    </w:p>
    <w:p w14:paraId="7A4BB69D" w14:textId="77777777" w:rsidR="006233F2" w:rsidRDefault="00466C7E">
      <w:pPr>
        <w:pStyle w:val="BodyText"/>
        <w:spacing w:before="199" w:line="268" w:lineRule="auto"/>
        <w:ind w:left="85" w:right="380"/>
      </w:pPr>
      <w:r>
        <w:rPr>
          <w:color w:val="231F20"/>
          <w:w w:val="90"/>
        </w:rPr>
        <w:t xml:space="preserve">The impact of investment fund asset sales on market functioning will also be affected by the </w:t>
      </w:r>
      <w:proofErr w:type="spellStart"/>
      <w:r>
        <w:rPr>
          <w:color w:val="231F20"/>
          <w:w w:val="90"/>
        </w:rPr>
        <w:t>behaviour</w:t>
      </w:r>
      <w:proofErr w:type="spellEnd"/>
      <w:r>
        <w:rPr>
          <w:color w:val="231F20"/>
          <w:w w:val="90"/>
        </w:rPr>
        <w:t xml:space="preserve"> of other investors.</w:t>
      </w:r>
      <w:r>
        <w:rPr>
          <w:color w:val="231F20"/>
          <w:spacing w:val="40"/>
        </w:rPr>
        <w:t xml:space="preserve"> </w:t>
      </w:r>
      <w:r>
        <w:rPr>
          <w:color w:val="231F20"/>
          <w:w w:val="90"/>
        </w:rPr>
        <w:t xml:space="preserve">Many UK defined benefit pension funds have in place triggers that would prompt them to reallocate their </w:t>
      </w:r>
      <w:r>
        <w:rPr>
          <w:color w:val="231F20"/>
          <w:spacing w:val="-2"/>
          <w:w w:val="90"/>
        </w:rPr>
        <w:t xml:space="preserve">portfolios away from equities and towards fixed-income assets </w:t>
      </w:r>
      <w:r>
        <w:rPr>
          <w:color w:val="231F20"/>
          <w:w w:val="85"/>
        </w:rPr>
        <w:t xml:space="preserve">if a rise in long-term market interest rates were to reduce their </w:t>
      </w:r>
      <w:r>
        <w:rPr>
          <w:color w:val="231F20"/>
          <w:w w:val="90"/>
        </w:rPr>
        <w:t>deficits.</w:t>
      </w:r>
      <w:r>
        <w:rPr>
          <w:color w:val="231F20"/>
          <w:spacing w:val="38"/>
        </w:rPr>
        <w:t xml:space="preserve"> </w:t>
      </w:r>
      <w:r>
        <w:rPr>
          <w:color w:val="231F20"/>
          <w:w w:val="90"/>
        </w:rPr>
        <w:t>However,</w:t>
      </w:r>
      <w:r>
        <w:rPr>
          <w:color w:val="231F20"/>
          <w:spacing w:val="-6"/>
          <w:w w:val="90"/>
        </w:rPr>
        <w:t xml:space="preserve"> </w:t>
      </w:r>
      <w:r>
        <w:rPr>
          <w:color w:val="231F20"/>
          <w:w w:val="90"/>
        </w:rPr>
        <w:t>the</w:t>
      </w:r>
      <w:r>
        <w:rPr>
          <w:color w:val="231F20"/>
          <w:spacing w:val="-6"/>
          <w:w w:val="90"/>
        </w:rPr>
        <w:t xml:space="preserve"> </w:t>
      </w:r>
      <w:r>
        <w:rPr>
          <w:color w:val="231F20"/>
          <w:w w:val="90"/>
        </w:rPr>
        <w:t>extent</w:t>
      </w:r>
      <w:r>
        <w:rPr>
          <w:color w:val="231F20"/>
          <w:spacing w:val="-6"/>
          <w:w w:val="90"/>
        </w:rPr>
        <w:t xml:space="preserve"> </w:t>
      </w:r>
      <w:r>
        <w:rPr>
          <w:color w:val="231F20"/>
          <w:w w:val="90"/>
        </w:rPr>
        <w:t>to</w:t>
      </w:r>
      <w:r>
        <w:rPr>
          <w:color w:val="231F20"/>
          <w:spacing w:val="-6"/>
          <w:w w:val="90"/>
        </w:rPr>
        <w:t xml:space="preserve"> </w:t>
      </w:r>
      <w:r>
        <w:rPr>
          <w:color w:val="231F20"/>
          <w:w w:val="90"/>
        </w:rPr>
        <w:t>which</w:t>
      </w:r>
      <w:r>
        <w:rPr>
          <w:color w:val="231F20"/>
          <w:spacing w:val="-6"/>
          <w:w w:val="90"/>
        </w:rPr>
        <w:t xml:space="preserve"> </w:t>
      </w:r>
      <w:r>
        <w:rPr>
          <w:color w:val="231F20"/>
          <w:w w:val="90"/>
        </w:rPr>
        <w:t>they</w:t>
      </w:r>
      <w:r>
        <w:rPr>
          <w:color w:val="231F20"/>
          <w:spacing w:val="-6"/>
          <w:w w:val="90"/>
        </w:rPr>
        <w:t xml:space="preserve"> </w:t>
      </w:r>
      <w:r>
        <w:rPr>
          <w:color w:val="231F20"/>
          <w:w w:val="90"/>
        </w:rPr>
        <w:t>are</w:t>
      </w:r>
      <w:r>
        <w:rPr>
          <w:color w:val="231F20"/>
          <w:spacing w:val="-6"/>
          <w:w w:val="90"/>
        </w:rPr>
        <w:t xml:space="preserve"> </w:t>
      </w:r>
      <w:r>
        <w:rPr>
          <w:color w:val="231F20"/>
          <w:w w:val="90"/>
        </w:rPr>
        <w:t>likely</w:t>
      </w:r>
      <w:r>
        <w:rPr>
          <w:color w:val="231F20"/>
          <w:spacing w:val="-6"/>
          <w:w w:val="90"/>
        </w:rPr>
        <w:t xml:space="preserve"> </w:t>
      </w:r>
      <w:r>
        <w:rPr>
          <w:color w:val="231F20"/>
          <w:w w:val="90"/>
        </w:rPr>
        <w:t>to</w:t>
      </w:r>
      <w:r>
        <w:rPr>
          <w:color w:val="231F20"/>
          <w:spacing w:val="-6"/>
          <w:w w:val="90"/>
        </w:rPr>
        <w:t xml:space="preserve"> </w:t>
      </w:r>
      <w:r>
        <w:rPr>
          <w:color w:val="231F20"/>
          <w:w w:val="90"/>
        </w:rPr>
        <w:t>act countercyclically by buying corporate bonds sold by asset managers in stresses is not known with certainty.</w:t>
      </w:r>
      <w:r>
        <w:rPr>
          <w:color w:val="231F20"/>
          <w:spacing w:val="40"/>
        </w:rPr>
        <w:t xml:space="preserve"> </w:t>
      </w:r>
      <w:r>
        <w:rPr>
          <w:color w:val="231F20"/>
          <w:w w:val="90"/>
        </w:rPr>
        <w:t xml:space="preserve">The likely </w:t>
      </w:r>
      <w:proofErr w:type="spellStart"/>
      <w:r>
        <w:rPr>
          <w:color w:val="231F20"/>
          <w:w w:val="90"/>
        </w:rPr>
        <w:t>behaviour</w:t>
      </w:r>
      <w:proofErr w:type="spellEnd"/>
      <w:r>
        <w:rPr>
          <w:color w:val="231F20"/>
          <w:w w:val="90"/>
        </w:rPr>
        <w:t xml:space="preserve"> of other investors is less certain.</w:t>
      </w:r>
    </w:p>
    <w:p w14:paraId="45A995BA" w14:textId="77777777" w:rsidR="006233F2" w:rsidRDefault="00466C7E">
      <w:pPr>
        <w:pStyle w:val="Heading4"/>
        <w:numPr>
          <w:ilvl w:val="0"/>
          <w:numId w:val="2"/>
        </w:numPr>
        <w:tabs>
          <w:tab w:val="left" w:pos="424"/>
        </w:tabs>
        <w:spacing w:before="181"/>
        <w:ind w:left="424" w:hanging="339"/>
      </w:pPr>
      <w:r>
        <w:rPr>
          <w:color w:val="751C66"/>
          <w:spacing w:val="-2"/>
          <w:w w:val="95"/>
        </w:rPr>
        <w:t>Leverage</w:t>
      </w:r>
    </w:p>
    <w:p w14:paraId="15E1E19B" w14:textId="77777777" w:rsidR="006233F2" w:rsidRDefault="00466C7E">
      <w:pPr>
        <w:pStyle w:val="BodyText"/>
        <w:spacing w:before="23" w:line="268" w:lineRule="auto"/>
        <w:ind w:left="85" w:right="441"/>
      </w:pPr>
      <w:r>
        <w:rPr>
          <w:color w:val="231F20"/>
          <w:w w:val="90"/>
        </w:rPr>
        <w:t>Funds</w:t>
      </w:r>
      <w:r>
        <w:rPr>
          <w:color w:val="231F20"/>
          <w:spacing w:val="-3"/>
          <w:w w:val="90"/>
        </w:rPr>
        <w:t xml:space="preserve"> </w:t>
      </w:r>
      <w:r>
        <w:rPr>
          <w:color w:val="231F20"/>
          <w:w w:val="90"/>
        </w:rPr>
        <w:t>can</w:t>
      </w:r>
      <w:r>
        <w:rPr>
          <w:color w:val="231F20"/>
          <w:spacing w:val="-3"/>
          <w:w w:val="90"/>
        </w:rPr>
        <w:t xml:space="preserve"> </w:t>
      </w:r>
      <w:r>
        <w:rPr>
          <w:color w:val="231F20"/>
          <w:w w:val="90"/>
        </w:rPr>
        <w:t>gain</w:t>
      </w:r>
      <w:r>
        <w:rPr>
          <w:color w:val="231F20"/>
          <w:spacing w:val="-3"/>
          <w:w w:val="90"/>
        </w:rPr>
        <w:t xml:space="preserve"> </w:t>
      </w:r>
      <w:r>
        <w:rPr>
          <w:color w:val="231F20"/>
          <w:w w:val="90"/>
        </w:rPr>
        <w:t>leverage</w:t>
      </w:r>
      <w:r>
        <w:rPr>
          <w:color w:val="231F20"/>
          <w:spacing w:val="-3"/>
          <w:w w:val="90"/>
        </w:rPr>
        <w:t xml:space="preserve"> </w:t>
      </w:r>
      <w:r>
        <w:rPr>
          <w:color w:val="231F20"/>
          <w:w w:val="90"/>
        </w:rPr>
        <w:t>by</w:t>
      </w:r>
      <w:r>
        <w:rPr>
          <w:color w:val="231F20"/>
          <w:spacing w:val="-3"/>
          <w:w w:val="90"/>
        </w:rPr>
        <w:t xml:space="preserve"> </w:t>
      </w:r>
      <w:r>
        <w:rPr>
          <w:color w:val="231F20"/>
          <w:w w:val="90"/>
        </w:rPr>
        <w:t>borrowing,</w:t>
      </w:r>
      <w:r>
        <w:rPr>
          <w:color w:val="231F20"/>
          <w:spacing w:val="-3"/>
          <w:w w:val="90"/>
        </w:rPr>
        <w:t xml:space="preserve"> </w:t>
      </w:r>
      <w:r>
        <w:rPr>
          <w:color w:val="231F20"/>
          <w:w w:val="90"/>
        </w:rPr>
        <w:t>including</w:t>
      </w:r>
      <w:r>
        <w:rPr>
          <w:color w:val="231F20"/>
          <w:spacing w:val="-3"/>
          <w:w w:val="90"/>
        </w:rPr>
        <w:t xml:space="preserve"> </w:t>
      </w:r>
      <w:r>
        <w:rPr>
          <w:color w:val="231F20"/>
          <w:w w:val="90"/>
        </w:rPr>
        <w:t>from</w:t>
      </w:r>
      <w:r>
        <w:rPr>
          <w:color w:val="231F20"/>
          <w:spacing w:val="-3"/>
          <w:w w:val="90"/>
        </w:rPr>
        <w:t xml:space="preserve"> </w:t>
      </w:r>
      <w:r>
        <w:rPr>
          <w:color w:val="231F20"/>
          <w:w w:val="90"/>
        </w:rPr>
        <w:t xml:space="preserve">banks. This has the potential to increase the volume of sales — and </w:t>
      </w:r>
      <w:r>
        <w:rPr>
          <w:color w:val="231F20"/>
          <w:w w:val="85"/>
        </w:rPr>
        <w:t xml:space="preserve">hence risks to market liquidity — that occur from a given level </w:t>
      </w:r>
      <w:r>
        <w:rPr>
          <w:color w:val="231F20"/>
          <w:w w:val="95"/>
        </w:rPr>
        <w:t>of</w:t>
      </w:r>
      <w:r>
        <w:rPr>
          <w:color w:val="231F20"/>
          <w:spacing w:val="-1"/>
          <w:w w:val="95"/>
        </w:rPr>
        <w:t xml:space="preserve"> </w:t>
      </w:r>
      <w:r>
        <w:rPr>
          <w:color w:val="231F20"/>
          <w:w w:val="95"/>
        </w:rPr>
        <w:t>investor</w:t>
      </w:r>
      <w:r>
        <w:rPr>
          <w:color w:val="231F20"/>
          <w:spacing w:val="-1"/>
          <w:w w:val="95"/>
        </w:rPr>
        <w:t xml:space="preserve"> </w:t>
      </w:r>
      <w:r>
        <w:rPr>
          <w:color w:val="231F20"/>
          <w:w w:val="95"/>
        </w:rPr>
        <w:t>redemptions.</w:t>
      </w:r>
    </w:p>
    <w:p w14:paraId="1598B367" w14:textId="77777777" w:rsidR="006233F2" w:rsidRDefault="00466C7E">
      <w:pPr>
        <w:pStyle w:val="BodyText"/>
        <w:spacing w:before="199" w:line="268" w:lineRule="auto"/>
        <w:ind w:left="85" w:right="380"/>
      </w:pPr>
      <w:r>
        <w:rPr>
          <w:color w:val="231F20"/>
          <w:w w:val="85"/>
        </w:rPr>
        <w:t xml:space="preserve">The FPC judges risks from such financial, or ‘balance sheet’, </w:t>
      </w:r>
      <w:r>
        <w:rPr>
          <w:color w:val="231F20"/>
          <w:w w:val="90"/>
        </w:rPr>
        <w:t>leverage, to be contained.</w:t>
      </w:r>
      <w:r>
        <w:rPr>
          <w:color w:val="231F20"/>
          <w:spacing w:val="40"/>
        </w:rPr>
        <w:t xml:space="preserve"> </w:t>
      </w:r>
      <w:r>
        <w:rPr>
          <w:color w:val="231F20"/>
          <w:w w:val="90"/>
        </w:rPr>
        <w:t xml:space="preserve">UCITS regulations limit fund </w:t>
      </w:r>
      <w:r>
        <w:rPr>
          <w:color w:val="231F20"/>
          <w:spacing w:val="-6"/>
        </w:rPr>
        <w:t>borrowing</w:t>
      </w:r>
      <w:r>
        <w:rPr>
          <w:color w:val="231F20"/>
          <w:spacing w:val="-14"/>
        </w:rPr>
        <w:t xml:space="preserve"> </w:t>
      </w:r>
      <w:r>
        <w:rPr>
          <w:color w:val="231F20"/>
          <w:spacing w:val="-6"/>
        </w:rPr>
        <w:t>to</w:t>
      </w:r>
      <w:r>
        <w:rPr>
          <w:color w:val="231F20"/>
          <w:spacing w:val="-14"/>
        </w:rPr>
        <w:t xml:space="preserve"> </w:t>
      </w:r>
      <w:r>
        <w:rPr>
          <w:color w:val="231F20"/>
          <w:spacing w:val="-6"/>
        </w:rPr>
        <w:t>10%</w:t>
      </w:r>
      <w:r>
        <w:rPr>
          <w:color w:val="231F20"/>
          <w:spacing w:val="-14"/>
        </w:rPr>
        <w:t xml:space="preserve"> </w:t>
      </w:r>
      <w:r>
        <w:rPr>
          <w:color w:val="231F20"/>
          <w:spacing w:val="-6"/>
        </w:rPr>
        <w:t>of</w:t>
      </w:r>
      <w:r>
        <w:rPr>
          <w:color w:val="231F20"/>
          <w:spacing w:val="-14"/>
        </w:rPr>
        <w:t xml:space="preserve"> </w:t>
      </w:r>
      <w:r>
        <w:rPr>
          <w:color w:val="231F20"/>
          <w:spacing w:val="-6"/>
        </w:rPr>
        <w:t>the</w:t>
      </w:r>
      <w:r>
        <w:rPr>
          <w:color w:val="231F20"/>
          <w:spacing w:val="-14"/>
        </w:rPr>
        <w:t xml:space="preserve"> </w:t>
      </w:r>
      <w:r>
        <w:rPr>
          <w:color w:val="231F20"/>
          <w:spacing w:val="-6"/>
        </w:rPr>
        <w:t>value</w:t>
      </w:r>
      <w:r>
        <w:rPr>
          <w:color w:val="231F20"/>
          <w:spacing w:val="-14"/>
        </w:rPr>
        <w:t xml:space="preserve"> </w:t>
      </w:r>
      <w:r>
        <w:rPr>
          <w:color w:val="231F20"/>
          <w:spacing w:val="-6"/>
        </w:rPr>
        <w:t>of</w:t>
      </w:r>
      <w:r>
        <w:rPr>
          <w:color w:val="231F20"/>
          <w:spacing w:val="-14"/>
        </w:rPr>
        <w:t xml:space="preserve"> </w:t>
      </w:r>
      <w:r>
        <w:rPr>
          <w:color w:val="231F20"/>
          <w:spacing w:val="-6"/>
        </w:rPr>
        <w:t>their</w:t>
      </w:r>
      <w:r>
        <w:rPr>
          <w:color w:val="231F20"/>
          <w:spacing w:val="-14"/>
        </w:rPr>
        <w:t xml:space="preserve"> </w:t>
      </w:r>
      <w:r>
        <w:rPr>
          <w:color w:val="231F20"/>
          <w:spacing w:val="-6"/>
        </w:rPr>
        <w:t>net</w:t>
      </w:r>
      <w:r>
        <w:rPr>
          <w:color w:val="231F20"/>
          <w:spacing w:val="-14"/>
        </w:rPr>
        <w:t xml:space="preserve"> </w:t>
      </w:r>
      <w:r>
        <w:rPr>
          <w:color w:val="231F20"/>
          <w:spacing w:val="-6"/>
        </w:rPr>
        <w:t>assets,</w:t>
      </w:r>
      <w:r>
        <w:rPr>
          <w:color w:val="231F20"/>
          <w:spacing w:val="-14"/>
        </w:rPr>
        <w:t xml:space="preserve"> </w:t>
      </w:r>
      <w:r>
        <w:rPr>
          <w:color w:val="231F20"/>
          <w:spacing w:val="-6"/>
        </w:rPr>
        <w:t>on</w:t>
      </w:r>
      <w:r>
        <w:rPr>
          <w:color w:val="231F20"/>
          <w:spacing w:val="-14"/>
        </w:rPr>
        <w:t xml:space="preserve"> </w:t>
      </w:r>
      <w:r>
        <w:rPr>
          <w:color w:val="231F20"/>
          <w:spacing w:val="-6"/>
        </w:rPr>
        <w:t>a</w:t>
      </w:r>
    </w:p>
    <w:p w14:paraId="1E2743D2" w14:textId="77777777" w:rsidR="006233F2" w:rsidRDefault="00466C7E">
      <w:pPr>
        <w:pStyle w:val="BodyText"/>
        <w:spacing w:line="268" w:lineRule="auto"/>
        <w:ind w:left="85" w:right="515"/>
      </w:pPr>
      <w:r>
        <w:rPr>
          <w:color w:val="231F20"/>
          <w:w w:val="90"/>
        </w:rPr>
        <w:t>short-term</w:t>
      </w:r>
      <w:r>
        <w:rPr>
          <w:color w:val="231F20"/>
          <w:spacing w:val="-10"/>
          <w:w w:val="90"/>
        </w:rPr>
        <w:t xml:space="preserve"> </w:t>
      </w:r>
      <w:r>
        <w:rPr>
          <w:color w:val="231F20"/>
          <w:w w:val="90"/>
        </w:rPr>
        <w:t>basis.</w:t>
      </w:r>
      <w:r>
        <w:rPr>
          <w:color w:val="231F20"/>
          <w:spacing w:val="23"/>
        </w:rPr>
        <w:t xml:space="preserve"> </w:t>
      </w:r>
      <w:r>
        <w:rPr>
          <w:color w:val="231F20"/>
          <w:w w:val="90"/>
        </w:rPr>
        <w:t>Chart</w:t>
      </w:r>
      <w:r>
        <w:rPr>
          <w:color w:val="231F20"/>
          <w:spacing w:val="-11"/>
          <w:w w:val="90"/>
        </w:rPr>
        <w:t xml:space="preserve"> </w:t>
      </w:r>
      <w:r>
        <w:rPr>
          <w:color w:val="231F20"/>
          <w:w w:val="90"/>
        </w:rPr>
        <w:t>C</w:t>
      </w:r>
      <w:r>
        <w:rPr>
          <w:color w:val="231F20"/>
          <w:spacing w:val="-10"/>
          <w:w w:val="90"/>
        </w:rPr>
        <w:t xml:space="preserve"> </w:t>
      </w:r>
      <w:r>
        <w:rPr>
          <w:color w:val="231F20"/>
          <w:w w:val="90"/>
        </w:rPr>
        <w:t>shows</w:t>
      </w:r>
      <w:r>
        <w:rPr>
          <w:color w:val="231F20"/>
          <w:spacing w:val="-10"/>
          <w:w w:val="90"/>
        </w:rPr>
        <w:t xml:space="preserve"> </w:t>
      </w:r>
      <w:r>
        <w:rPr>
          <w:color w:val="231F20"/>
          <w:w w:val="90"/>
        </w:rPr>
        <w:t>the</w:t>
      </w:r>
      <w:r>
        <w:rPr>
          <w:color w:val="231F20"/>
          <w:spacing w:val="-10"/>
          <w:w w:val="90"/>
        </w:rPr>
        <w:t xml:space="preserve"> </w:t>
      </w:r>
      <w:r>
        <w:rPr>
          <w:color w:val="231F20"/>
          <w:w w:val="90"/>
        </w:rPr>
        <w:t>distribution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level </w:t>
      </w:r>
      <w:r>
        <w:rPr>
          <w:color w:val="231F20"/>
          <w:spacing w:val="-2"/>
          <w:w w:val="90"/>
        </w:rPr>
        <w:t>of</w:t>
      </w:r>
      <w:r>
        <w:rPr>
          <w:color w:val="231F20"/>
          <w:spacing w:val="-3"/>
          <w:w w:val="90"/>
        </w:rPr>
        <w:t xml:space="preserve"> </w:t>
      </w:r>
      <w:r>
        <w:rPr>
          <w:color w:val="231F20"/>
          <w:spacing w:val="-2"/>
          <w:w w:val="90"/>
        </w:rPr>
        <w:t>fund</w:t>
      </w:r>
      <w:r>
        <w:rPr>
          <w:color w:val="231F20"/>
          <w:spacing w:val="-3"/>
          <w:w w:val="90"/>
        </w:rPr>
        <w:t xml:space="preserve"> </w:t>
      </w:r>
      <w:r>
        <w:rPr>
          <w:color w:val="231F20"/>
          <w:spacing w:val="-2"/>
          <w:w w:val="90"/>
        </w:rPr>
        <w:t>borrowing</w:t>
      </w:r>
      <w:r>
        <w:rPr>
          <w:color w:val="231F20"/>
          <w:spacing w:val="-3"/>
          <w:w w:val="90"/>
        </w:rPr>
        <w:t xml:space="preserve"> </w:t>
      </w:r>
      <w:r>
        <w:rPr>
          <w:color w:val="231F20"/>
          <w:spacing w:val="-2"/>
          <w:w w:val="90"/>
        </w:rPr>
        <w:t>for</w:t>
      </w:r>
      <w:r>
        <w:rPr>
          <w:color w:val="231F20"/>
          <w:spacing w:val="-3"/>
          <w:w w:val="90"/>
        </w:rPr>
        <w:t xml:space="preserve"> </w:t>
      </w:r>
      <w:r>
        <w:rPr>
          <w:color w:val="231F20"/>
          <w:spacing w:val="-2"/>
          <w:w w:val="90"/>
        </w:rPr>
        <w:t>those</w:t>
      </w:r>
      <w:r>
        <w:rPr>
          <w:color w:val="231F20"/>
          <w:spacing w:val="-3"/>
          <w:w w:val="90"/>
        </w:rPr>
        <w:t xml:space="preserve"> </w:t>
      </w:r>
      <w:r>
        <w:rPr>
          <w:color w:val="231F20"/>
          <w:spacing w:val="-2"/>
          <w:w w:val="90"/>
        </w:rPr>
        <w:t>funds</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reported</w:t>
      </w:r>
      <w:r>
        <w:rPr>
          <w:color w:val="231F20"/>
          <w:spacing w:val="-3"/>
          <w:w w:val="90"/>
        </w:rPr>
        <w:t xml:space="preserve"> </w:t>
      </w:r>
      <w:r>
        <w:rPr>
          <w:color w:val="231F20"/>
          <w:spacing w:val="-2"/>
          <w:w w:val="90"/>
        </w:rPr>
        <w:t>borrowing</w:t>
      </w:r>
      <w:r>
        <w:rPr>
          <w:color w:val="231F20"/>
          <w:spacing w:val="-3"/>
          <w:w w:val="90"/>
        </w:rPr>
        <w:t xml:space="preserve"> </w:t>
      </w:r>
      <w:r>
        <w:rPr>
          <w:color w:val="231F20"/>
          <w:spacing w:val="-2"/>
          <w:w w:val="90"/>
        </w:rPr>
        <w:t xml:space="preserve">in </w:t>
      </w:r>
      <w:r>
        <w:rPr>
          <w:color w:val="231F20"/>
          <w:spacing w:val="-4"/>
        </w:rPr>
        <w:t>the</w:t>
      </w:r>
      <w:r>
        <w:rPr>
          <w:color w:val="231F20"/>
          <w:spacing w:val="-16"/>
        </w:rPr>
        <w:t xml:space="preserve"> </w:t>
      </w:r>
      <w:r>
        <w:rPr>
          <w:color w:val="231F20"/>
          <w:spacing w:val="-4"/>
        </w:rPr>
        <w:t>Bank-FCA</w:t>
      </w:r>
      <w:r>
        <w:rPr>
          <w:color w:val="231F20"/>
          <w:spacing w:val="-16"/>
        </w:rPr>
        <w:t xml:space="preserve"> </w:t>
      </w:r>
      <w:r>
        <w:rPr>
          <w:color w:val="231F20"/>
          <w:spacing w:val="-4"/>
        </w:rPr>
        <w:t>information</w:t>
      </w:r>
      <w:r>
        <w:rPr>
          <w:color w:val="231F20"/>
          <w:spacing w:val="-16"/>
        </w:rPr>
        <w:t xml:space="preserve"> </w:t>
      </w:r>
      <w:r>
        <w:rPr>
          <w:color w:val="231F20"/>
          <w:spacing w:val="-4"/>
        </w:rPr>
        <w:t>gathering</w:t>
      </w:r>
      <w:r>
        <w:rPr>
          <w:color w:val="231F20"/>
          <w:spacing w:val="-16"/>
        </w:rPr>
        <w:t xml:space="preserve"> </w:t>
      </w:r>
      <w:r>
        <w:rPr>
          <w:color w:val="231F20"/>
          <w:spacing w:val="-4"/>
        </w:rPr>
        <w:t>exercise.</w:t>
      </w:r>
      <w:r>
        <w:rPr>
          <w:color w:val="231F20"/>
          <w:spacing w:val="-3"/>
        </w:rPr>
        <w:t xml:space="preserve"> </w:t>
      </w:r>
      <w:r>
        <w:rPr>
          <w:color w:val="231F20"/>
          <w:spacing w:val="-4"/>
        </w:rPr>
        <w:t>Only</w:t>
      </w:r>
      <w:r>
        <w:rPr>
          <w:color w:val="231F20"/>
          <w:spacing w:val="-16"/>
        </w:rPr>
        <w:t xml:space="preserve"> </w:t>
      </w:r>
      <w:r>
        <w:rPr>
          <w:color w:val="231F20"/>
          <w:spacing w:val="-4"/>
        </w:rPr>
        <w:t>6%</w:t>
      </w:r>
      <w:r>
        <w:rPr>
          <w:color w:val="231F20"/>
          <w:spacing w:val="-16"/>
        </w:rPr>
        <w:t xml:space="preserve"> </w:t>
      </w:r>
      <w:r>
        <w:rPr>
          <w:color w:val="231F20"/>
          <w:spacing w:val="-4"/>
        </w:rPr>
        <w:t xml:space="preserve">of </w:t>
      </w:r>
      <w:r>
        <w:rPr>
          <w:color w:val="231F20"/>
          <w:w w:val="90"/>
        </w:rPr>
        <w:t xml:space="preserve">funds had borrowing that exceeded 2% of their net assets, </w:t>
      </w:r>
      <w:r>
        <w:rPr>
          <w:color w:val="231F20"/>
          <w:spacing w:val="-6"/>
        </w:rPr>
        <w:t>well</w:t>
      </w:r>
      <w:r>
        <w:rPr>
          <w:color w:val="231F20"/>
          <w:spacing w:val="-12"/>
        </w:rPr>
        <w:t xml:space="preserve"> </w:t>
      </w:r>
      <w:r>
        <w:rPr>
          <w:color w:val="231F20"/>
          <w:spacing w:val="-6"/>
        </w:rPr>
        <w:t>below</w:t>
      </w:r>
      <w:r>
        <w:rPr>
          <w:color w:val="231F20"/>
          <w:spacing w:val="-12"/>
        </w:rPr>
        <w:t xml:space="preserve"> </w:t>
      </w:r>
      <w:r>
        <w:rPr>
          <w:color w:val="231F20"/>
          <w:spacing w:val="-6"/>
        </w:rPr>
        <w:t>this</w:t>
      </w:r>
      <w:r>
        <w:rPr>
          <w:color w:val="231F20"/>
          <w:spacing w:val="-12"/>
        </w:rPr>
        <w:t xml:space="preserve"> </w:t>
      </w:r>
      <w:r>
        <w:rPr>
          <w:color w:val="231F20"/>
          <w:spacing w:val="-6"/>
        </w:rPr>
        <w:t>regulatory</w:t>
      </w:r>
      <w:r>
        <w:rPr>
          <w:color w:val="231F20"/>
          <w:spacing w:val="-12"/>
        </w:rPr>
        <w:t xml:space="preserve"> </w:t>
      </w:r>
      <w:r>
        <w:rPr>
          <w:color w:val="231F20"/>
          <w:spacing w:val="-6"/>
        </w:rPr>
        <w:t>limit.</w:t>
      </w:r>
    </w:p>
    <w:p w14:paraId="63619B1D"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5075" w:space="254"/>
            <w:col w:w="5448"/>
          </w:cols>
        </w:sectPr>
      </w:pPr>
    </w:p>
    <w:p w14:paraId="3288A0D8" w14:textId="77777777" w:rsidR="006233F2" w:rsidRDefault="00466C7E">
      <w:pPr>
        <w:spacing w:before="129" w:line="125" w:lineRule="exact"/>
        <w:ind w:left="1653"/>
        <w:rPr>
          <w:sz w:val="12"/>
        </w:rPr>
      </w:pPr>
      <w:r>
        <w:rPr>
          <w:color w:val="231F20"/>
          <w:w w:val="90"/>
          <w:sz w:val="12"/>
        </w:rPr>
        <w:t>Change</w:t>
      </w:r>
      <w:r>
        <w:rPr>
          <w:color w:val="231F20"/>
          <w:spacing w:val="-6"/>
          <w:w w:val="90"/>
          <w:sz w:val="12"/>
        </w:rPr>
        <w:t xml:space="preserve"> </w:t>
      </w:r>
      <w:r>
        <w:rPr>
          <w:color w:val="231F20"/>
          <w:w w:val="90"/>
          <w:sz w:val="12"/>
        </w:rPr>
        <w:t>in</w:t>
      </w:r>
      <w:r>
        <w:rPr>
          <w:color w:val="231F20"/>
          <w:spacing w:val="-5"/>
          <w:w w:val="90"/>
          <w:sz w:val="12"/>
        </w:rPr>
        <w:t xml:space="preserve"> </w:t>
      </w:r>
      <w:r>
        <w:rPr>
          <w:color w:val="231F20"/>
          <w:w w:val="90"/>
          <w:sz w:val="12"/>
        </w:rPr>
        <w:t>monthly</w:t>
      </w:r>
      <w:r>
        <w:rPr>
          <w:color w:val="231F20"/>
          <w:spacing w:val="-5"/>
          <w:w w:val="90"/>
          <w:sz w:val="12"/>
        </w:rPr>
        <w:t xml:space="preserve"> </w:t>
      </w:r>
      <w:r>
        <w:rPr>
          <w:color w:val="231F20"/>
          <w:w w:val="90"/>
          <w:sz w:val="12"/>
        </w:rPr>
        <w:t>net</w:t>
      </w:r>
      <w:r>
        <w:rPr>
          <w:color w:val="231F20"/>
          <w:spacing w:val="-6"/>
          <w:w w:val="90"/>
          <w:sz w:val="12"/>
        </w:rPr>
        <w:t xml:space="preserve"> </w:t>
      </w:r>
      <w:r>
        <w:rPr>
          <w:color w:val="231F20"/>
          <w:w w:val="90"/>
          <w:sz w:val="12"/>
        </w:rPr>
        <w:t>purchases</w:t>
      </w:r>
      <w:r>
        <w:rPr>
          <w:color w:val="231F20"/>
          <w:spacing w:val="-5"/>
          <w:w w:val="90"/>
          <w:sz w:val="12"/>
        </w:rPr>
        <w:t xml:space="preserve"> </w:t>
      </w:r>
      <w:r>
        <w:rPr>
          <w:color w:val="231F20"/>
          <w:w w:val="90"/>
          <w:sz w:val="12"/>
        </w:rPr>
        <w:t>(£</w:t>
      </w:r>
      <w:r>
        <w:rPr>
          <w:color w:val="231F20"/>
          <w:spacing w:val="-5"/>
          <w:w w:val="90"/>
          <w:sz w:val="12"/>
        </w:rPr>
        <w:t xml:space="preserve"> </w:t>
      </w:r>
      <w:r>
        <w:rPr>
          <w:color w:val="231F20"/>
          <w:spacing w:val="-2"/>
          <w:w w:val="90"/>
          <w:sz w:val="12"/>
        </w:rPr>
        <w:t>billions)</w:t>
      </w:r>
    </w:p>
    <w:p w14:paraId="3E8F5B3B" w14:textId="77777777" w:rsidR="006233F2" w:rsidRDefault="00466C7E">
      <w:pPr>
        <w:spacing w:line="125" w:lineRule="exact"/>
        <w:ind w:left="3867"/>
        <w:rPr>
          <w:sz w:val="12"/>
        </w:rPr>
      </w:pPr>
      <w:r>
        <w:rPr>
          <w:noProof/>
          <w:sz w:val="12"/>
        </w:rPr>
        <mc:AlternateContent>
          <mc:Choice Requires="wpg">
            <w:drawing>
              <wp:anchor distT="0" distB="0" distL="0" distR="0" simplePos="0" relativeHeight="15775744" behindDoc="0" locked="0" layoutInCell="1" allowOverlap="1" wp14:anchorId="4858C208" wp14:editId="10188CAB">
                <wp:simplePos x="0" y="0"/>
                <wp:positionH relativeFrom="page">
                  <wp:posOffset>503999</wp:posOffset>
                </wp:positionH>
                <wp:positionV relativeFrom="paragraph">
                  <wp:posOffset>40600</wp:posOffset>
                </wp:positionV>
                <wp:extent cx="2346960" cy="1806575"/>
                <wp:effectExtent l="0" t="0" r="0" b="0"/>
                <wp:wrapNone/>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18" name="Graphic 518"/>
                        <wps:cNvSpPr/>
                        <wps:spPr>
                          <a:xfrm>
                            <a:off x="3175" y="3175"/>
                            <a:ext cx="2340610" cy="1800225"/>
                          </a:xfrm>
                          <a:custGeom>
                            <a:avLst/>
                            <a:gdLst/>
                            <a:ahLst/>
                            <a:cxnLst/>
                            <a:rect l="l" t="t" r="r" b="b"/>
                            <a:pathLst>
                              <a:path w="2340610" h="1800225">
                                <a:moveTo>
                                  <a:pt x="0" y="1800007"/>
                                </a:moveTo>
                                <a:lnTo>
                                  <a:pt x="2340000" y="1800007"/>
                                </a:lnTo>
                                <a:lnTo>
                                  <a:pt x="2340000" y="0"/>
                                </a:lnTo>
                                <a:lnTo>
                                  <a:pt x="0" y="0"/>
                                </a:lnTo>
                                <a:lnTo>
                                  <a:pt x="0" y="1800007"/>
                                </a:lnTo>
                                <a:close/>
                              </a:path>
                            </a:pathLst>
                          </a:custGeom>
                          <a:ln w="6350">
                            <a:solidFill>
                              <a:srgbClr val="231F20"/>
                            </a:solidFill>
                            <a:prstDash val="solid"/>
                          </a:ln>
                        </wps:spPr>
                        <wps:bodyPr wrap="square" lIns="0" tIns="0" rIns="0" bIns="0" rtlCol="0">
                          <a:prstTxWarp prst="textNoShape">
                            <a:avLst/>
                          </a:prstTxWarp>
                          <a:noAutofit/>
                        </wps:bodyPr>
                      </wps:wsp>
                      <wps:wsp>
                        <wps:cNvPr id="519" name="Graphic 519"/>
                        <wps:cNvSpPr/>
                        <wps:spPr>
                          <a:xfrm>
                            <a:off x="2271179" y="296397"/>
                            <a:ext cx="72390" cy="1202055"/>
                          </a:xfrm>
                          <a:custGeom>
                            <a:avLst/>
                            <a:gdLst/>
                            <a:ahLst/>
                            <a:cxnLst/>
                            <a:rect l="l" t="t" r="r" b="b"/>
                            <a:pathLst>
                              <a:path w="72390" h="1202055">
                                <a:moveTo>
                                  <a:pt x="0" y="0"/>
                                </a:moveTo>
                                <a:lnTo>
                                  <a:pt x="71996" y="0"/>
                                </a:lnTo>
                              </a:path>
                              <a:path w="72390" h="1202055">
                                <a:moveTo>
                                  <a:pt x="0" y="304049"/>
                                </a:moveTo>
                                <a:lnTo>
                                  <a:pt x="71996" y="304049"/>
                                </a:lnTo>
                              </a:path>
                              <a:path w="72390" h="1202055">
                                <a:moveTo>
                                  <a:pt x="0" y="608093"/>
                                </a:moveTo>
                                <a:lnTo>
                                  <a:pt x="71996" y="608093"/>
                                </a:lnTo>
                              </a:path>
                              <a:path w="72390" h="1202055">
                                <a:moveTo>
                                  <a:pt x="0" y="912145"/>
                                </a:moveTo>
                                <a:lnTo>
                                  <a:pt x="71996" y="912145"/>
                                </a:lnTo>
                              </a:path>
                              <a:path w="72390" h="1202055">
                                <a:moveTo>
                                  <a:pt x="0" y="1201718"/>
                                </a:moveTo>
                                <a:lnTo>
                                  <a:pt x="71996" y="1201718"/>
                                </a:lnTo>
                              </a:path>
                            </a:pathLst>
                          </a:custGeom>
                          <a:ln w="6350">
                            <a:solidFill>
                              <a:srgbClr val="231F20"/>
                            </a:solidFill>
                            <a:prstDash val="solid"/>
                          </a:ln>
                        </wps:spPr>
                        <wps:bodyPr wrap="square" lIns="0" tIns="0" rIns="0" bIns="0" rtlCol="0">
                          <a:prstTxWarp prst="textNoShape">
                            <a:avLst/>
                          </a:prstTxWarp>
                          <a:noAutofit/>
                        </wps:bodyPr>
                      </wps:wsp>
                      <wps:wsp>
                        <wps:cNvPr id="520" name="Graphic 520"/>
                        <wps:cNvSpPr/>
                        <wps:spPr>
                          <a:xfrm>
                            <a:off x="125679" y="296397"/>
                            <a:ext cx="2110740" cy="1270"/>
                          </a:xfrm>
                          <a:custGeom>
                            <a:avLst/>
                            <a:gdLst/>
                            <a:ahLst/>
                            <a:cxnLst/>
                            <a:rect l="l" t="t" r="r" b="b"/>
                            <a:pathLst>
                              <a:path w="2110740">
                                <a:moveTo>
                                  <a:pt x="0" y="0"/>
                                </a:moveTo>
                                <a:lnTo>
                                  <a:pt x="2110181" y="0"/>
                                </a:lnTo>
                              </a:path>
                            </a:pathLst>
                          </a:custGeom>
                          <a:ln w="6350">
                            <a:solidFill>
                              <a:srgbClr val="231F20"/>
                            </a:solidFill>
                            <a:prstDash val="solid"/>
                          </a:ln>
                        </wps:spPr>
                        <wps:bodyPr wrap="square" lIns="0" tIns="0" rIns="0" bIns="0" rtlCol="0">
                          <a:prstTxWarp prst="textNoShape">
                            <a:avLst/>
                          </a:prstTxWarp>
                          <a:noAutofit/>
                        </wps:bodyPr>
                      </wps:wsp>
                      <wps:wsp>
                        <wps:cNvPr id="521" name="Graphic 521"/>
                        <wps:cNvSpPr/>
                        <wps:spPr>
                          <a:xfrm>
                            <a:off x="126509" y="1731173"/>
                            <a:ext cx="2108835" cy="72390"/>
                          </a:xfrm>
                          <a:custGeom>
                            <a:avLst/>
                            <a:gdLst/>
                            <a:ahLst/>
                            <a:cxnLst/>
                            <a:rect l="l" t="t" r="r" b="b"/>
                            <a:pathLst>
                              <a:path w="2108835" h="72390">
                                <a:moveTo>
                                  <a:pt x="0" y="0"/>
                                </a:moveTo>
                                <a:lnTo>
                                  <a:pt x="0" y="72009"/>
                                </a:lnTo>
                              </a:path>
                              <a:path w="2108835" h="72390">
                                <a:moveTo>
                                  <a:pt x="345691" y="0"/>
                                </a:moveTo>
                                <a:lnTo>
                                  <a:pt x="345691" y="72009"/>
                                </a:lnTo>
                              </a:path>
                              <a:path w="2108835" h="72390">
                                <a:moveTo>
                                  <a:pt x="702909" y="0"/>
                                </a:moveTo>
                                <a:lnTo>
                                  <a:pt x="702909" y="72009"/>
                                </a:lnTo>
                              </a:path>
                              <a:path w="2108835" h="72390">
                                <a:moveTo>
                                  <a:pt x="1048612" y="0"/>
                                </a:moveTo>
                                <a:lnTo>
                                  <a:pt x="1048612" y="72009"/>
                                </a:lnTo>
                              </a:path>
                              <a:path w="2108835" h="72390">
                                <a:moveTo>
                                  <a:pt x="1405834" y="0"/>
                                </a:moveTo>
                                <a:lnTo>
                                  <a:pt x="1405834" y="72009"/>
                                </a:lnTo>
                              </a:path>
                              <a:path w="2108835" h="72390">
                                <a:moveTo>
                                  <a:pt x="1763034" y="0"/>
                                </a:moveTo>
                                <a:lnTo>
                                  <a:pt x="1763034" y="72009"/>
                                </a:lnTo>
                              </a:path>
                              <a:path w="2108835" h="72390">
                                <a:moveTo>
                                  <a:pt x="2108741" y="0"/>
                                </a:moveTo>
                                <a:lnTo>
                                  <a:pt x="2108741" y="72009"/>
                                </a:lnTo>
                              </a:path>
                            </a:pathLst>
                          </a:custGeom>
                          <a:ln w="6350">
                            <a:solidFill>
                              <a:srgbClr val="231F20"/>
                            </a:solidFill>
                            <a:prstDash val="solid"/>
                          </a:ln>
                        </wps:spPr>
                        <wps:bodyPr wrap="square" lIns="0" tIns="0" rIns="0" bIns="0" rtlCol="0">
                          <a:prstTxWarp prst="textNoShape">
                            <a:avLst/>
                          </a:prstTxWarp>
                          <a:noAutofit/>
                        </wps:bodyPr>
                      </wps:wsp>
                      <wps:wsp>
                        <wps:cNvPr id="522" name="Graphic 522"/>
                        <wps:cNvSpPr/>
                        <wps:spPr>
                          <a:xfrm>
                            <a:off x="126509" y="296397"/>
                            <a:ext cx="2108835" cy="1404620"/>
                          </a:xfrm>
                          <a:custGeom>
                            <a:avLst/>
                            <a:gdLst/>
                            <a:ahLst/>
                            <a:cxnLst/>
                            <a:rect l="l" t="t" r="r" b="b"/>
                            <a:pathLst>
                              <a:path w="2108835" h="1404620">
                                <a:moveTo>
                                  <a:pt x="2108741" y="0"/>
                                </a:moveTo>
                                <a:lnTo>
                                  <a:pt x="1935906" y="115831"/>
                                </a:lnTo>
                              </a:path>
                              <a:path w="2108835" h="1404620">
                                <a:moveTo>
                                  <a:pt x="1935906" y="115831"/>
                                </a:moveTo>
                                <a:lnTo>
                                  <a:pt x="1763034" y="246143"/>
                                </a:lnTo>
                              </a:path>
                              <a:path w="2108835" h="1404620">
                                <a:moveTo>
                                  <a:pt x="1763034" y="246143"/>
                                </a:moveTo>
                                <a:lnTo>
                                  <a:pt x="1578681" y="361969"/>
                                </a:lnTo>
                              </a:path>
                              <a:path w="2108835" h="1404620">
                                <a:moveTo>
                                  <a:pt x="1578681" y="361969"/>
                                </a:moveTo>
                                <a:lnTo>
                                  <a:pt x="1405834" y="477794"/>
                                </a:lnTo>
                              </a:path>
                              <a:path w="2108835" h="1404620">
                                <a:moveTo>
                                  <a:pt x="1405834" y="477794"/>
                                </a:moveTo>
                                <a:lnTo>
                                  <a:pt x="1232974" y="593619"/>
                                </a:lnTo>
                              </a:path>
                              <a:path w="2108835" h="1404620">
                                <a:moveTo>
                                  <a:pt x="1232974" y="593619"/>
                                </a:moveTo>
                                <a:lnTo>
                                  <a:pt x="1048612" y="709457"/>
                                </a:lnTo>
                              </a:path>
                              <a:path w="2108835" h="1404620">
                                <a:moveTo>
                                  <a:pt x="1048612" y="709457"/>
                                </a:moveTo>
                                <a:lnTo>
                                  <a:pt x="875760" y="825282"/>
                                </a:lnTo>
                              </a:path>
                              <a:path w="2108835" h="1404620">
                                <a:moveTo>
                                  <a:pt x="875760" y="825282"/>
                                </a:moveTo>
                                <a:lnTo>
                                  <a:pt x="702909" y="941114"/>
                                </a:lnTo>
                              </a:path>
                              <a:path w="2108835" h="1404620">
                                <a:moveTo>
                                  <a:pt x="702909" y="941114"/>
                                </a:moveTo>
                                <a:lnTo>
                                  <a:pt x="530063" y="1056938"/>
                                </a:lnTo>
                              </a:path>
                              <a:path w="2108835" h="1404620">
                                <a:moveTo>
                                  <a:pt x="530063" y="1056938"/>
                                </a:moveTo>
                                <a:lnTo>
                                  <a:pt x="345691" y="1172762"/>
                                </a:lnTo>
                              </a:path>
                              <a:path w="2108835" h="1404620">
                                <a:moveTo>
                                  <a:pt x="345691" y="1172762"/>
                                </a:moveTo>
                                <a:lnTo>
                                  <a:pt x="172845" y="1288586"/>
                                </a:lnTo>
                              </a:path>
                              <a:path w="2108835" h="1404620">
                                <a:moveTo>
                                  <a:pt x="172845" y="1288586"/>
                                </a:moveTo>
                                <a:lnTo>
                                  <a:pt x="0" y="1404423"/>
                                </a:lnTo>
                              </a:path>
                            </a:pathLst>
                          </a:custGeom>
                          <a:ln w="12700">
                            <a:solidFill>
                              <a:srgbClr val="00568B"/>
                            </a:solidFill>
                            <a:prstDash val="solid"/>
                          </a:ln>
                        </wps:spPr>
                        <wps:bodyPr wrap="square" lIns="0" tIns="0" rIns="0" bIns="0" rtlCol="0">
                          <a:prstTxWarp prst="textNoShape">
                            <a:avLst/>
                          </a:prstTxWarp>
                          <a:noAutofit/>
                        </wps:bodyPr>
                      </wps:wsp>
                      <wps:wsp>
                        <wps:cNvPr id="523" name="Graphic 523"/>
                        <wps:cNvSpPr/>
                        <wps:spPr>
                          <a:xfrm>
                            <a:off x="391542" y="296397"/>
                            <a:ext cx="1844675" cy="1230630"/>
                          </a:xfrm>
                          <a:custGeom>
                            <a:avLst/>
                            <a:gdLst/>
                            <a:ahLst/>
                            <a:cxnLst/>
                            <a:rect l="l" t="t" r="r" b="b"/>
                            <a:pathLst>
                              <a:path w="1844675" h="1230630">
                                <a:moveTo>
                                  <a:pt x="0" y="0"/>
                                </a:moveTo>
                                <a:lnTo>
                                  <a:pt x="0" y="1230217"/>
                                </a:lnTo>
                              </a:path>
                              <a:path w="1844675" h="1230630">
                                <a:moveTo>
                                  <a:pt x="3919" y="1230217"/>
                                </a:moveTo>
                                <a:lnTo>
                                  <a:pt x="1844318" y="1230217"/>
                                </a:lnTo>
                              </a:path>
                            </a:pathLst>
                          </a:custGeom>
                          <a:ln w="12700">
                            <a:solidFill>
                              <a:srgbClr val="00568B"/>
                            </a:solidFill>
                            <a:prstDash val="dash"/>
                          </a:ln>
                        </wps:spPr>
                        <wps:bodyPr wrap="square" lIns="0" tIns="0" rIns="0" bIns="0" rtlCol="0">
                          <a:prstTxWarp prst="textNoShape">
                            <a:avLst/>
                          </a:prstTxWarp>
                          <a:noAutofit/>
                        </wps:bodyPr>
                      </wps:wsp>
                      <wps:wsp>
                        <wps:cNvPr id="524" name="Graphic 524"/>
                        <wps:cNvSpPr/>
                        <wps:spPr>
                          <a:xfrm>
                            <a:off x="3175" y="295033"/>
                            <a:ext cx="72390" cy="1202055"/>
                          </a:xfrm>
                          <a:custGeom>
                            <a:avLst/>
                            <a:gdLst/>
                            <a:ahLst/>
                            <a:cxnLst/>
                            <a:rect l="l" t="t" r="r" b="b"/>
                            <a:pathLst>
                              <a:path w="72390" h="1202055">
                                <a:moveTo>
                                  <a:pt x="0" y="0"/>
                                </a:moveTo>
                                <a:lnTo>
                                  <a:pt x="71995" y="0"/>
                                </a:lnTo>
                              </a:path>
                              <a:path w="72390" h="1202055">
                                <a:moveTo>
                                  <a:pt x="0" y="304049"/>
                                </a:moveTo>
                                <a:lnTo>
                                  <a:pt x="71995" y="304049"/>
                                </a:lnTo>
                              </a:path>
                              <a:path w="72390" h="1202055">
                                <a:moveTo>
                                  <a:pt x="0" y="608092"/>
                                </a:moveTo>
                                <a:lnTo>
                                  <a:pt x="71995" y="608092"/>
                                </a:lnTo>
                              </a:path>
                              <a:path w="72390" h="1202055">
                                <a:moveTo>
                                  <a:pt x="0" y="912150"/>
                                </a:moveTo>
                                <a:lnTo>
                                  <a:pt x="71995" y="912150"/>
                                </a:lnTo>
                              </a:path>
                              <a:path w="72390" h="1202055">
                                <a:moveTo>
                                  <a:pt x="0" y="1201723"/>
                                </a:moveTo>
                                <a:lnTo>
                                  <a:pt x="71995" y="1201723"/>
                                </a:lnTo>
                              </a:path>
                            </a:pathLst>
                          </a:custGeom>
                          <a:ln w="6350">
                            <a:solidFill>
                              <a:srgbClr val="231F20"/>
                            </a:solidFill>
                            <a:prstDash val="solid"/>
                          </a:ln>
                        </wps:spPr>
                        <wps:bodyPr wrap="square" lIns="0" tIns="0" rIns="0" bIns="0" rtlCol="0">
                          <a:prstTxWarp prst="textNoShape">
                            <a:avLst/>
                          </a:prstTxWarp>
                          <a:noAutofit/>
                        </wps:bodyPr>
                      </wps:wsp>
                      <wps:wsp>
                        <wps:cNvPr id="525" name="Textbox 525"/>
                        <wps:cNvSpPr txBox="1"/>
                        <wps:spPr>
                          <a:xfrm>
                            <a:off x="422076" y="442724"/>
                            <a:ext cx="858519" cy="274320"/>
                          </a:xfrm>
                          <a:prstGeom prst="rect">
                            <a:avLst/>
                          </a:prstGeom>
                        </wps:spPr>
                        <wps:txbx>
                          <w:txbxContent>
                            <w:p w14:paraId="616D8289" w14:textId="77777777" w:rsidR="006233F2" w:rsidRDefault="00466C7E">
                              <w:pPr>
                                <w:spacing w:before="1"/>
                                <w:rPr>
                                  <w:sz w:val="12"/>
                                </w:rPr>
                              </w:pPr>
                              <w:r>
                                <w:rPr>
                                  <w:color w:val="231F20"/>
                                  <w:w w:val="85"/>
                                  <w:sz w:val="12"/>
                                </w:rPr>
                                <w:t>Return</w:t>
                              </w:r>
                              <w:r>
                                <w:rPr>
                                  <w:color w:val="231F20"/>
                                  <w:spacing w:val="5"/>
                                  <w:sz w:val="12"/>
                                </w:rPr>
                                <w:t xml:space="preserve"> </w:t>
                              </w:r>
                              <w:r>
                                <w:rPr>
                                  <w:color w:val="231F20"/>
                                  <w:w w:val="85"/>
                                  <w:sz w:val="12"/>
                                </w:rPr>
                                <w:t>associated</w:t>
                              </w:r>
                              <w:r>
                                <w:rPr>
                                  <w:color w:val="231F20"/>
                                  <w:spacing w:val="6"/>
                                  <w:sz w:val="12"/>
                                </w:rPr>
                                <w:t xml:space="preserve"> </w:t>
                              </w:r>
                              <w:r>
                                <w:rPr>
                                  <w:color w:val="231F20"/>
                                  <w:spacing w:val="-4"/>
                                  <w:w w:val="85"/>
                                  <w:sz w:val="12"/>
                                </w:rPr>
                                <w:t>with</w:t>
                              </w:r>
                            </w:p>
                            <w:p w14:paraId="4135B888" w14:textId="77777777" w:rsidR="006233F2" w:rsidRDefault="00466C7E">
                              <w:pPr>
                                <w:spacing w:before="22" w:line="204" w:lineRule="auto"/>
                                <w:ind w:left="54"/>
                                <w:rPr>
                                  <w:position w:val="4"/>
                                  <w:sz w:val="11"/>
                                </w:rPr>
                              </w:pPr>
                              <w:r>
                                <w:rPr>
                                  <w:color w:val="231F20"/>
                                  <w:spacing w:val="-4"/>
                                  <w:sz w:val="12"/>
                                </w:rPr>
                                <w:t>a</w:t>
                              </w:r>
                              <w:r>
                                <w:rPr>
                                  <w:color w:val="231F20"/>
                                  <w:spacing w:val="-12"/>
                                  <w:sz w:val="12"/>
                                </w:rPr>
                                <w:t xml:space="preserve"> </w:t>
                              </w:r>
                              <w:r>
                                <w:rPr>
                                  <w:color w:val="231F20"/>
                                  <w:spacing w:val="-4"/>
                                  <w:sz w:val="12"/>
                                </w:rPr>
                                <w:t>170</w:t>
                              </w:r>
                              <w:r>
                                <w:rPr>
                                  <w:color w:val="231F20"/>
                                  <w:spacing w:val="-10"/>
                                  <w:sz w:val="12"/>
                                </w:rPr>
                                <w:t xml:space="preserve"> </w:t>
                              </w:r>
                              <w:r>
                                <w:rPr>
                                  <w:color w:val="231F20"/>
                                  <w:spacing w:val="-4"/>
                                  <w:sz w:val="12"/>
                                </w:rPr>
                                <w:t>basis</w:t>
                              </w:r>
                              <w:r>
                                <w:rPr>
                                  <w:color w:val="231F20"/>
                                  <w:spacing w:val="-10"/>
                                  <w:sz w:val="12"/>
                                </w:rPr>
                                <w:t xml:space="preserve"> </w:t>
                              </w:r>
                              <w:r>
                                <w:rPr>
                                  <w:color w:val="231F20"/>
                                  <w:spacing w:val="-4"/>
                                  <w:sz w:val="12"/>
                                </w:rPr>
                                <w:t>point</w:t>
                              </w:r>
                              <w:r>
                                <w:rPr>
                                  <w:color w:val="231F20"/>
                                  <w:spacing w:val="-10"/>
                                  <w:sz w:val="12"/>
                                </w:rPr>
                                <w:t xml:space="preserve"> </w:t>
                              </w:r>
                              <w:r>
                                <w:rPr>
                                  <w:color w:val="231F20"/>
                                  <w:spacing w:val="-4"/>
                                  <w:sz w:val="12"/>
                                </w:rPr>
                                <w:t>increase</w:t>
                              </w:r>
                              <w:r>
                                <w:rPr>
                                  <w:color w:val="231F20"/>
                                  <w:spacing w:val="40"/>
                                  <w:sz w:val="12"/>
                                </w:rPr>
                                <w:t xml:space="preserve"> </w:t>
                              </w:r>
                              <w:r>
                                <w:rPr>
                                  <w:color w:val="231F20"/>
                                  <w:spacing w:val="-2"/>
                                  <w:w w:val="90"/>
                                  <w:sz w:val="12"/>
                                </w:rPr>
                                <w:t>in</w:t>
                              </w:r>
                              <w:r>
                                <w:rPr>
                                  <w:color w:val="231F20"/>
                                  <w:spacing w:val="-6"/>
                                  <w:w w:val="90"/>
                                  <w:sz w:val="12"/>
                                </w:rPr>
                                <w:t xml:space="preserve"> </w:t>
                              </w:r>
                              <w:r>
                                <w:rPr>
                                  <w:color w:val="231F20"/>
                                  <w:spacing w:val="-2"/>
                                  <w:w w:val="90"/>
                                  <w:sz w:val="12"/>
                                </w:rPr>
                                <w:t>corporate</w:t>
                              </w:r>
                              <w:r>
                                <w:rPr>
                                  <w:color w:val="231F20"/>
                                  <w:spacing w:val="-6"/>
                                  <w:w w:val="90"/>
                                  <w:sz w:val="12"/>
                                </w:rPr>
                                <w:t xml:space="preserve"> </w:t>
                              </w:r>
                              <w:r>
                                <w:rPr>
                                  <w:color w:val="231F20"/>
                                  <w:spacing w:val="-2"/>
                                  <w:w w:val="90"/>
                                  <w:sz w:val="12"/>
                                </w:rPr>
                                <w:t>bond</w:t>
                              </w:r>
                              <w:r>
                                <w:rPr>
                                  <w:color w:val="231F20"/>
                                  <w:spacing w:val="-6"/>
                                  <w:w w:val="90"/>
                                  <w:sz w:val="12"/>
                                </w:rPr>
                                <w:t xml:space="preserve"> </w:t>
                              </w:r>
                              <w:r>
                                <w:rPr>
                                  <w:color w:val="231F20"/>
                                  <w:spacing w:val="-2"/>
                                  <w:w w:val="90"/>
                                  <w:sz w:val="12"/>
                                </w:rPr>
                                <w:t>yields</w:t>
                              </w:r>
                              <w:r>
                                <w:rPr>
                                  <w:color w:val="231F20"/>
                                  <w:spacing w:val="-2"/>
                                  <w:w w:val="90"/>
                                  <w:position w:val="4"/>
                                  <w:sz w:val="11"/>
                                </w:rPr>
                                <w:t>(b)</w:t>
                              </w:r>
                            </w:p>
                          </w:txbxContent>
                        </wps:txbx>
                        <wps:bodyPr wrap="square" lIns="0" tIns="0" rIns="0" bIns="0" rtlCol="0">
                          <a:noAutofit/>
                        </wps:bodyPr>
                      </wps:wsp>
                      <wps:wsp>
                        <wps:cNvPr id="526" name="Textbox 526"/>
                        <wps:cNvSpPr txBox="1"/>
                        <wps:spPr>
                          <a:xfrm>
                            <a:off x="900324" y="1402462"/>
                            <a:ext cx="1198245" cy="91440"/>
                          </a:xfrm>
                          <a:prstGeom prst="rect">
                            <a:avLst/>
                          </a:prstGeom>
                        </wps:spPr>
                        <wps:txbx>
                          <w:txbxContent>
                            <w:p w14:paraId="085D9028" w14:textId="77777777" w:rsidR="006233F2" w:rsidRDefault="00466C7E">
                              <w:pPr>
                                <w:spacing w:before="1"/>
                                <w:rPr>
                                  <w:sz w:val="12"/>
                                </w:rPr>
                              </w:pPr>
                              <w:r>
                                <w:rPr>
                                  <w:color w:val="231F20"/>
                                  <w:w w:val="85"/>
                                  <w:sz w:val="12"/>
                                </w:rPr>
                                <w:t>Corresponding</w:t>
                              </w:r>
                              <w:r>
                                <w:rPr>
                                  <w:color w:val="231F20"/>
                                  <w:spacing w:val="5"/>
                                  <w:sz w:val="12"/>
                                </w:rPr>
                                <w:t xml:space="preserve"> </w:t>
                              </w:r>
                              <w:r>
                                <w:rPr>
                                  <w:color w:val="231F20"/>
                                  <w:w w:val="85"/>
                                  <w:sz w:val="12"/>
                                </w:rPr>
                                <w:t>change</w:t>
                              </w:r>
                              <w:r>
                                <w:rPr>
                                  <w:color w:val="231F20"/>
                                  <w:spacing w:val="6"/>
                                  <w:sz w:val="12"/>
                                </w:rPr>
                                <w:t xml:space="preserve"> </w:t>
                              </w:r>
                              <w:r>
                                <w:rPr>
                                  <w:color w:val="231F20"/>
                                  <w:w w:val="85"/>
                                  <w:sz w:val="12"/>
                                </w:rPr>
                                <w:t>in</w:t>
                              </w:r>
                              <w:r>
                                <w:rPr>
                                  <w:color w:val="231F20"/>
                                  <w:spacing w:val="6"/>
                                  <w:sz w:val="12"/>
                                </w:rPr>
                                <w:t xml:space="preserve"> </w:t>
                              </w:r>
                              <w:r>
                                <w:rPr>
                                  <w:color w:val="231F20"/>
                                  <w:w w:val="85"/>
                                  <w:sz w:val="12"/>
                                </w:rPr>
                                <w:t>net</w:t>
                              </w:r>
                              <w:r>
                                <w:rPr>
                                  <w:color w:val="231F20"/>
                                  <w:spacing w:val="6"/>
                                  <w:sz w:val="12"/>
                                </w:rPr>
                                <w:t xml:space="preserve"> </w:t>
                              </w:r>
                              <w:r>
                                <w:rPr>
                                  <w:color w:val="231F20"/>
                                  <w:spacing w:val="-2"/>
                                  <w:w w:val="85"/>
                                  <w:sz w:val="12"/>
                                </w:rPr>
                                <w:t>purchases</w:t>
                              </w:r>
                            </w:p>
                          </w:txbxContent>
                        </wps:txbx>
                        <wps:bodyPr wrap="square" lIns="0" tIns="0" rIns="0" bIns="0" rtlCol="0">
                          <a:noAutofit/>
                        </wps:bodyPr>
                      </wps:wsp>
                    </wpg:wgp>
                  </a:graphicData>
                </a:graphic>
              </wp:anchor>
            </w:drawing>
          </mc:Choice>
          <mc:Fallback>
            <w:pict>
              <v:group w14:anchorId="4858C208" id="Group 517" o:spid="_x0000_s1427" style="position:absolute;left:0;text-align:left;margin-left:39.7pt;margin-top:3.2pt;width:184.8pt;height:142.25pt;z-index:1577574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">
                <v:shape id="Graphic 518" o:spid="_x0000_s142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" path="m,1800007r2340000,l2340000,,,,,1800007xe" filled="f" strokecolor="#231f20" strokeweight=".5pt">
                  <v:path arrowok="t"/>
                </v:shape>
                <v:shape id="Graphic 519" o:spid="_x0000_s1429" style="position:absolute;left:22711;top:2963;width:724;height:12021;visibility:visible;mso-wrap-style:square;v-text-anchor:top" coordsize="72390,12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" path="m,l71996,em,304049r71996,em,608093r71996,em,912145r71996,em,1201718r71996,e" filled="f" strokecolor="#231f20" strokeweight=".5pt">
                  <v:path arrowok="t"/>
                </v:shape>
                <v:shape id="Graphic 520" o:spid="_x0000_s1430" style="position:absolute;left:1256;top:2963;width:21108;height:13;visibility:visible;mso-wrap-style:square;v-text-anchor:top" coordsize="2110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" path="m,l2110181,e" filled="f" strokecolor="#231f20" strokeweight=".5pt">
                  <v:path arrowok="t"/>
                </v:shape>
                <v:shape id="Graphic 521" o:spid="_x0000_s1431" style="position:absolute;left:1265;top:17311;width:21088;height:724;visibility:visible;mso-wrap-style:square;v-text-anchor:top" coordsize="210883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" path="m,l,72009em345691,r,72009em702909,r,72009em1048612,r,72009em1405834,r,72009em1763034,r,72009em2108741,r,72009e" filled="f" strokecolor="#231f20" strokeweight=".5pt">
                  <v:path arrowok="t"/>
                </v:shape>
                <v:shape id="Graphic 522" o:spid="_x0000_s1432" style="position:absolute;left:1265;top:2963;width:21088;height:14047;visibility:visible;mso-wrap-style:square;v-text-anchor:top" coordsize="2108835,140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" path="m2108741,l1935906,115831em1935906,115831l1763034,246143em1763034,246143l1578681,361969em1578681,361969l1405834,477794em1405834,477794l1232974,593619em1232974,593619l1048612,709457em1048612,709457l875760,825282em875760,825282l702909,941114em702909,941114l530063,1056938em530063,1056938l345691,1172762em345691,1172762l172845,1288586em172845,1288586l,1404423e" filled="f" strokecolor="#00568b" strokeweight="1pt">
                  <v:path arrowok="t"/>
                </v:shape>
                <v:shape id="Graphic 523" o:spid="_x0000_s1433" style="position:absolute;left:3915;top:2963;width:18447;height:12307;visibility:visible;mso-wrap-style:square;v-text-anchor:top" coordsize="1844675,123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" path="m,l,1230217em3919,1230217r1840399,e" filled="f" strokecolor="#00568b" strokeweight="1pt">
                  <v:stroke dashstyle="dash"/>
                  <v:path arrowok="t"/>
                </v:shape>
                <v:shape id="Graphic 524" o:spid="_x0000_s1434" style="position:absolute;left:31;top:2950;width:724;height:12020;visibility:visible;mso-wrap-style:square;v-text-anchor:top" coordsize="72390,12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" path="m,l71995,em,304049r71995,em,608092r71995,em,912150r71995,em,1201723r71995,e" filled="f" strokecolor="#231f20" strokeweight=".5pt">
                  <v:path arrowok="t"/>
                </v:shape>
                <v:shape id="Textbox 525" o:spid="_x0000_s1435" type="#_x0000_t202" style="position:absolute;left:4220;top:4427;width:858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616D8289" w14:textId="77777777" w:rsidR="006233F2" w:rsidRDefault="00466C7E">
                        <w:pPr>
                          <w:spacing w:before="1"/>
                          <w:rPr>
                            <w:sz w:val="12"/>
                          </w:rPr>
                        </w:pPr>
                        <w:r>
                          <w:rPr>
                            <w:color w:val="231F20"/>
                            <w:w w:val="85"/>
                            <w:sz w:val="12"/>
                          </w:rPr>
                          <w:t>Return</w:t>
                        </w:r>
                        <w:r>
                          <w:rPr>
                            <w:color w:val="231F20"/>
                            <w:spacing w:val="5"/>
                            <w:sz w:val="12"/>
                          </w:rPr>
                          <w:t xml:space="preserve"> </w:t>
                        </w:r>
                        <w:r>
                          <w:rPr>
                            <w:color w:val="231F20"/>
                            <w:w w:val="85"/>
                            <w:sz w:val="12"/>
                          </w:rPr>
                          <w:t>associated</w:t>
                        </w:r>
                        <w:r>
                          <w:rPr>
                            <w:color w:val="231F20"/>
                            <w:spacing w:val="6"/>
                            <w:sz w:val="12"/>
                          </w:rPr>
                          <w:t xml:space="preserve"> </w:t>
                        </w:r>
                        <w:r>
                          <w:rPr>
                            <w:color w:val="231F20"/>
                            <w:spacing w:val="-4"/>
                            <w:w w:val="85"/>
                            <w:sz w:val="12"/>
                          </w:rPr>
                          <w:t>with</w:t>
                        </w:r>
                      </w:p>
                      <w:p w14:paraId="4135B888" w14:textId="77777777" w:rsidR="006233F2" w:rsidRDefault="00466C7E">
                        <w:pPr>
                          <w:spacing w:before="22" w:line="204" w:lineRule="auto"/>
                          <w:ind w:left="54"/>
                          <w:rPr>
                            <w:position w:val="4"/>
                            <w:sz w:val="11"/>
                          </w:rPr>
                        </w:pPr>
                        <w:r>
                          <w:rPr>
                            <w:color w:val="231F20"/>
                            <w:spacing w:val="-4"/>
                            <w:sz w:val="12"/>
                          </w:rPr>
                          <w:t>a</w:t>
                        </w:r>
                        <w:r>
                          <w:rPr>
                            <w:color w:val="231F20"/>
                            <w:spacing w:val="-12"/>
                            <w:sz w:val="12"/>
                          </w:rPr>
                          <w:t xml:space="preserve"> </w:t>
                        </w:r>
                        <w:r>
                          <w:rPr>
                            <w:color w:val="231F20"/>
                            <w:spacing w:val="-4"/>
                            <w:sz w:val="12"/>
                          </w:rPr>
                          <w:t>170</w:t>
                        </w:r>
                        <w:r>
                          <w:rPr>
                            <w:color w:val="231F20"/>
                            <w:spacing w:val="-10"/>
                            <w:sz w:val="12"/>
                          </w:rPr>
                          <w:t xml:space="preserve"> </w:t>
                        </w:r>
                        <w:r>
                          <w:rPr>
                            <w:color w:val="231F20"/>
                            <w:spacing w:val="-4"/>
                            <w:sz w:val="12"/>
                          </w:rPr>
                          <w:t>basis</w:t>
                        </w:r>
                        <w:r>
                          <w:rPr>
                            <w:color w:val="231F20"/>
                            <w:spacing w:val="-10"/>
                            <w:sz w:val="12"/>
                          </w:rPr>
                          <w:t xml:space="preserve"> </w:t>
                        </w:r>
                        <w:r>
                          <w:rPr>
                            <w:color w:val="231F20"/>
                            <w:spacing w:val="-4"/>
                            <w:sz w:val="12"/>
                          </w:rPr>
                          <w:t>point</w:t>
                        </w:r>
                        <w:r>
                          <w:rPr>
                            <w:color w:val="231F20"/>
                            <w:spacing w:val="-10"/>
                            <w:sz w:val="12"/>
                          </w:rPr>
                          <w:t xml:space="preserve"> </w:t>
                        </w:r>
                        <w:r>
                          <w:rPr>
                            <w:color w:val="231F20"/>
                            <w:spacing w:val="-4"/>
                            <w:sz w:val="12"/>
                          </w:rPr>
                          <w:t>increase</w:t>
                        </w:r>
                        <w:r>
                          <w:rPr>
                            <w:color w:val="231F20"/>
                            <w:spacing w:val="40"/>
                            <w:sz w:val="12"/>
                          </w:rPr>
                          <w:t xml:space="preserve"> </w:t>
                        </w:r>
                        <w:r>
                          <w:rPr>
                            <w:color w:val="231F20"/>
                            <w:spacing w:val="-2"/>
                            <w:w w:val="90"/>
                            <w:sz w:val="12"/>
                          </w:rPr>
                          <w:t>in</w:t>
                        </w:r>
                        <w:r>
                          <w:rPr>
                            <w:color w:val="231F20"/>
                            <w:spacing w:val="-6"/>
                            <w:w w:val="90"/>
                            <w:sz w:val="12"/>
                          </w:rPr>
                          <w:t xml:space="preserve"> </w:t>
                        </w:r>
                        <w:r>
                          <w:rPr>
                            <w:color w:val="231F20"/>
                            <w:spacing w:val="-2"/>
                            <w:w w:val="90"/>
                            <w:sz w:val="12"/>
                          </w:rPr>
                          <w:t>corporate</w:t>
                        </w:r>
                        <w:r>
                          <w:rPr>
                            <w:color w:val="231F20"/>
                            <w:spacing w:val="-6"/>
                            <w:w w:val="90"/>
                            <w:sz w:val="12"/>
                          </w:rPr>
                          <w:t xml:space="preserve"> </w:t>
                        </w:r>
                        <w:r>
                          <w:rPr>
                            <w:color w:val="231F20"/>
                            <w:spacing w:val="-2"/>
                            <w:w w:val="90"/>
                            <w:sz w:val="12"/>
                          </w:rPr>
                          <w:t>bond</w:t>
                        </w:r>
                        <w:r>
                          <w:rPr>
                            <w:color w:val="231F20"/>
                            <w:spacing w:val="-6"/>
                            <w:w w:val="90"/>
                            <w:sz w:val="12"/>
                          </w:rPr>
                          <w:t xml:space="preserve"> </w:t>
                        </w:r>
                        <w:r>
                          <w:rPr>
                            <w:color w:val="231F20"/>
                            <w:spacing w:val="-2"/>
                            <w:w w:val="90"/>
                            <w:sz w:val="12"/>
                          </w:rPr>
                          <w:t>yields</w:t>
                        </w:r>
                        <w:r>
                          <w:rPr>
                            <w:color w:val="231F20"/>
                            <w:spacing w:val="-2"/>
                            <w:w w:val="90"/>
                            <w:position w:val="4"/>
                            <w:sz w:val="11"/>
                          </w:rPr>
                          <w:t>(b)</w:t>
                        </w:r>
                      </w:p>
                    </w:txbxContent>
                  </v:textbox>
                </v:shape>
                <v:shape id="Textbox 526" o:spid="_x0000_s1436" type="#_x0000_t202" style="position:absolute;left:9003;top:14024;width:11982;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085D9028" w14:textId="77777777" w:rsidR="006233F2" w:rsidRDefault="00466C7E">
                        <w:pPr>
                          <w:spacing w:before="1"/>
                          <w:rPr>
                            <w:sz w:val="12"/>
                          </w:rPr>
                        </w:pPr>
                        <w:r>
                          <w:rPr>
                            <w:color w:val="231F20"/>
                            <w:w w:val="85"/>
                            <w:sz w:val="12"/>
                          </w:rPr>
                          <w:t>Corresponding</w:t>
                        </w:r>
                        <w:r>
                          <w:rPr>
                            <w:color w:val="231F20"/>
                            <w:spacing w:val="5"/>
                            <w:sz w:val="12"/>
                          </w:rPr>
                          <w:t xml:space="preserve"> </w:t>
                        </w:r>
                        <w:r>
                          <w:rPr>
                            <w:color w:val="231F20"/>
                            <w:w w:val="85"/>
                            <w:sz w:val="12"/>
                          </w:rPr>
                          <w:t>change</w:t>
                        </w:r>
                        <w:r>
                          <w:rPr>
                            <w:color w:val="231F20"/>
                            <w:spacing w:val="6"/>
                            <w:sz w:val="12"/>
                          </w:rPr>
                          <w:t xml:space="preserve"> </w:t>
                        </w:r>
                        <w:r>
                          <w:rPr>
                            <w:color w:val="231F20"/>
                            <w:w w:val="85"/>
                            <w:sz w:val="12"/>
                          </w:rPr>
                          <w:t>in</w:t>
                        </w:r>
                        <w:r>
                          <w:rPr>
                            <w:color w:val="231F20"/>
                            <w:spacing w:val="6"/>
                            <w:sz w:val="12"/>
                          </w:rPr>
                          <w:t xml:space="preserve"> </w:t>
                        </w:r>
                        <w:r>
                          <w:rPr>
                            <w:color w:val="231F20"/>
                            <w:w w:val="85"/>
                            <w:sz w:val="12"/>
                          </w:rPr>
                          <w:t>net</w:t>
                        </w:r>
                        <w:r>
                          <w:rPr>
                            <w:color w:val="231F20"/>
                            <w:spacing w:val="6"/>
                            <w:sz w:val="12"/>
                          </w:rPr>
                          <w:t xml:space="preserve"> </w:t>
                        </w:r>
                        <w:r>
                          <w:rPr>
                            <w:color w:val="231F20"/>
                            <w:spacing w:val="-2"/>
                            <w:w w:val="85"/>
                            <w:sz w:val="12"/>
                          </w:rPr>
                          <w:t>purchases</w:t>
                        </w:r>
                      </w:p>
                    </w:txbxContent>
                  </v:textbox>
                </v:shape>
                <w10:wrap anchorx="page"/>
              </v:group>
            </w:pict>
          </mc:Fallback>
        </mc:AlternateContent>
      </w:r>
      <w:r>
        <w:rPr>
          <w:color w:val="231F20"/>
          <w:spacing w:val="-10"/>
          <w:w w:val="90"/>
          <w:sz w:val="12"/>
        </w:rPr>
        <w:t>1</w:t>
      </w:r>
    </w:p>
    <w:p w14:paraId="1CABBB54" w14:textId="77777777" w:rsidR="006233F2" w:rsidRDefault="00466C7E">
      <w:pPr>
        <w:spacing w:before="43"/>
        <w:ind w:left="3846"/>
        <w:rPr>
          <w:sz w:val="16"/>
        </w:rPr>
      </w:pPr>
      <w:r>
        <w:rPr>
          <w:color w:val="231F20"/>
          <w:spacing w:val="-10"/>
          <w:sz w:val="16"/>
        </w:rPr>
        <w:t>+</w:t>
      </w:r>
    </w:p>
    <w:p w14:paraId="033E57A4" w14:textId="77777777" w:rsidR="006233F2" w:rsidRDefault="00466C7E">
      <w:pPr>
        <w:spacing w:before="105"/>
        <w:ind w:right="11"/>
        <w:jc w:val="right"/>
        <w:rPr>
          <w:sz w:val="12"/>
        </w:rPr>
      </w:pPr>
      <w:r>
        <w:rPr>
          <w:color w:val="231F20"/>
          <w:spacing w:val="-10"/>
          <w:w w:val="105"/>
          <w:sz w:val="12"/>
        </w:rPr>
        <w:t>0</w:t>
      </w:r>
    </w:p>
    <w:p w14:paraId="09B4E50E" w14:textId="77777777" w:rsidR="006233F2" w:rsidRDefault="00466C7E">
      <w:pPr>
        <w:spacing w:before="38"/>
        <w:ind w:left="3852"/>
        <w:rPr>
          <w:sz w:val="16"/>
        </w:rPr>
      </w:pPr>
      <w:r>
        <w:rPr>
          <w:color w:val="231F20"/>
          <w:spacing w:val="-10"/>
          <w:w w:val="120"/>
          <w:sz w:val="16"/>
        </w:rPr>
        <w:t>–</w:t>
      </w:r>
    </w:p>
    <w:p w14:paraId="7BC3FF95" w14:textId="77777777" w:rsidR="006233F2" w:rsidRDefault="00466C7E">
      <w:pPr>
        <w:spacing w:before="109"/>
        <w:ind w:right="11"/>
        <w:jc w:val="right"/>
        <w:rPr>
          <w:sz w:val="12"/>
        </w:rPr>
      </w:pPr>
      <w:r>
        <w:rPr>
          <w:color w:val="231F20"/>
          <w:spacing w:val="-10"/>
          <w:w w:val="90"/>
          <w:sz w:val="12"/>
        </w:rPr>
        <w:t>1</w:t>
      </w:r>
    </w:p>
    <w:p w14:paraId="2931027D" w14:textId="77777777" w:rsidR="006233F2" w:rsidRDefault="006233F2">
      <w:pPr>
        <w:pStyle w:val="BodyText"/>
        <w:rPr>
          <w:sz w:val="12"/>
        </w:rPr>
      </w:pPr>
    </w:p>
    <w:p w14:paraId="58393A6B" w14:textId="77777777" w:rsidR="006233F2" w:rsidRDefault="006233F2">
      <w:pPr>
        <w:pStyle w:val="BodyText"/>
        <w:spacing w:before="55"/>
        <w:rPr>
          <w:sz w:val="12"/>
        </w:rPr>
      </w:pPr>
    </w:p>
    <w:p w14:paraId="2682FFE0" w14:textId="77777777" w:rsidR="006233F2" w:rsidRDefault="00466C7E">
      <w:pPr>
        <w:ind w:right="11"/>
        <w:jc w:val="right"/>
        <w:rPr>
          <w:sz w:val="12"/>
        </w:rPr>
      </w:pPr>
      <w:r>
        <w:rPr>
          <w:color w:val="231F20"/>
          <w:spacing w:val="-10"/>
          <w:sz w:val="12"/>
        </w:rPr>
        <w:t>2</w:t>
      </w:r>
    </w:p>
    <w:p w14:paraId="0A9F0886" w14:textId="77777777" w:rsidR="006233F2" w:rsidRDefault="006233F2">
      <w:pPr>
        <w:pStyle w:val="BodyText"/>
        <w:rPr>
          <w:sz w:val="12"/>
        </w:rPr>
      </w:pPr>
    </w:p>
    <w:p w14:paraId="1216AF7C" w14:textId="77777777" w:rsidR="006233F2" w:rsidRDefault="006233F2">
      <w:pPr>
        <w:pStyle w:val="BodyText"/>
        <w:spacing w:before="54"/>
        <w:rPr>
          <w:sz w:val="12"/>
        </w:rPr>
      </w:pPr>
    </w:p>
    <w:p w14:paraId="0B56E15F" w14:textId="77777777" w:rsidR="006233F2" w:rsidRDefault="00466C7E">
      <w:pPr>
        <w:spacing w:before="1"/>
        <w:ind w:right="11"/>
        <w:jc w:val="right"/>
        <w:rPr>
          <w:sz w:val="12"/>
        </w:rPr>
      </w:pPr>
      <w:r>
        <w:rPr>
          <w:color w:val="231F20"/>
          <w:spacing w:val="-10"/>
          <w:sz w:val="12"/>
        </w:rPr>
        <w:t>3</w:t>
      </w:r>
    </w:p>
    <w:p w14:paraId="1F10AB44" w14:textId="77777777" w:rsidR="006233F2" w:rsidRDefault="006233F2">
      <w:pPr>
        <w:pStyle w:val="BodyText"/>
        <w:rPr>
          <w:sz w:val="12"/>
        </w:rPr>
      </w:pPr>
    </w:p>
    <w:p w14:paraId="5D871A8E" w14:textId="77777777" w:rsidR="006233F2" w:rsidRDefault="006233F2">
      <w:pPr>
        <w:pStyle w:val="BodyText"/>
        <w:spacing w:before="54"/>
        <w:rPr>
          <w:sz w:val="12"/>
        </w:rPr>
      </w:pPr>
    </w:p>
    <w:p w14:paraId="2312A509" w14:textId="77777777" w:rsidR="006233F2" w:rsidRDefault="00466C7E">
      <w:pPr>
        <w:ind w:right="11"/>
        <w:jc w:val="right"/>
        <w:rPr>
          <w:sz w:val="12"/>
        </w:rPr>
      </w:pPr>
      <w:r>
        <w:rPr>
          <w:color w:val="231F20"/>
          <w:spacing w:val="-10"/>
          <w:w w:val="105"/>
          <w:sz w:val="12"/>
        </w:rPr>
        <w:t>4</w:t>
      </w:r>
    </w:p>
    <w:p w14:paraId="1D520FE1" w14:textId="77777777" w:rsidR="006233F2" w:rsidRDefault="006233F2">
      <w:pPr>
        <w:pStyle w:val="BodyText"/>
        <w:rPr>
          <w:sz w:val="12"/>
        </w:rPr>
      </w:pPr>
    </w:p>
    <w:p w14:paraId="7037FAC2" w14:textId="77777777" w:rsidR="006233F2" w:rsidRDefault="006233F2">
      <w:pPr>
        <w:pStyle w:val="BodyText"/>
        <w:spacing w:before="55"/>
        <w:rPr>
          <w:sz w:val="12"/>
        </w:rPr>
      </w:pPr>
    </w:p>
    <w:p w14:paraId="2E9BE461" w14:textId="77777777" w:rsidR="006233F2" w:rsidRDefault="00466C7E">
      <w:pPr>
        <w:spacing w:line="88" w:lineRule="exact"/>
        <w:ind w:left="3855"/>
        <w:rPr>
          <w:sz w:val="12"/>
        </w:rPr>
      </w:pPr>
      <w:r>
        <w:rPr>
          <w:color w:val="231F20"/>
          <w:spacing w:val="-10"/>
          <w:sz w:val="12"/>
        </w:rPr>
        <w:t>5</w:t>
      </w:r>
    </w:p>
    <w:p w14:paraId="2D95397A" w14:textId="77777777" w:rsidR="006233F2" w:rsidRDefault="00466C7E">
      <w:pPr>
        <w:spacing w:before="1" w:after="24"/>
        <w:rPr>
          <w:sz w:val="12"/>
        </w:rPr>
      </w:pPr>
      <w:r>
        <w:br w:type="column"/>
      </w:r>
    </w:p>
    <w:p w14:paraId="50CAC7CC" w14:textId="77777777" w:rsidR="006233F2" w:rsidRDefault="00466C7E">
      <w:pPr>
        <w:pStyle w:val="BodyText"/>
        <w:spacing w:line="20" w:lineRule="exact"/>
        <w:ind w:left="1464"/>
        <w:rPr>
          <w:sz w:val="2"/>
        </w:rPr>
      </w:pPr>
      <w:r>
        <w:rPr>
          <w:noProof/>
          <w:sz w:val="2"/>
        </w:rPr>
        <mc:AlternateContent>
          <mc:Choice Requires="wpg">
            <w:drawing>
              <wp:inline distT="0" distB="0" distL="0" distR="0" wp14:anchorId="18D934D8" wp14:editId="5FCD0933">
                <wp:extent cx="2736215" cy="8890"/>
                <wp:effectExtent l="9525" t="0" r="0" b="635"/>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28" name="Graphic 528"/>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924D0B6" id="Group 52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xmn7YG8CAACUBQAADgAAAAAAAAAAAAAAAAAu&#10;AgAAZHJzL2Uyb0RvYy54bWxQSwECLQAUAAYACAAAACEAAatH1doAAAADAQAADwAAAAAAAAAAAAAA&#10;AADJBAAAZHJzL2Rvd25yZXYueG1sUEsFBgAAAAAEAAQA8wAAANAFAAAAAA==&#10;">
                <v:shape id="Graphic 52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" path="m,l2736000,e" filled="f" strokecolor="#751c66" strokeweight=".7pt">
                  <v:path arrowok="t"/>
                </v:shape>
                <w10:anchorlock/>
              </v:group>
            </w:pict>
          </mc:Fallback>
        </mc:AlternateContent>
      </w:r>
    </w:p>
    <w:p w14:paraId="0E5FCC15" w14:textId="77777777" w:rsidR="006233F2" w:rsidRDefault="00466C7E">
      <w:pPr>
        <w:spacing w:before="73" w:line="259" w:lineRule="auto"/>
        <w:ind w:left="1464" w:right="775"/>
        <w:rPr>
          <w:position w:val="4"/>
          <w:sz w:val="12"/>
        </w:rPr>
      </w:pPr>
      <w:r>
        <w:rPr>
          <w:b/>
          <w:color w:val="751C66"/>
          <w:spacing w:val="-4"/>
          <w:sz w:val="18"/>
        </w:rPr>
        <w:t>Chart</w:t>
      </w:r>
      <w:r>
        <w:rPr>
          <w:b/>
          <w:color w:val="751C66"/>
          <w:spacing w:val="-15"/>
          <w:sz w:val="18"/>
        </w:rPr>
        <w:t xml:space="preserve"> </w:t>
      </w:r>
      <w:r>
        <w:rPr>
          <w:b/>
          <w:color w:val="751C66"/>
          <w:spacing w:val="-4"/>
          <w:sz w:val="18"/>
        </w:rPr>
        <w:t>C</w:t>
      </w:r>
      <w:r>
        <w:rPr>
          <w:b/>
          <w:color w:val="751C66"/>
          <w:spacing w:val="10"/>
          <w:sz w:val="18"/>
        </w:rPr>
        <w:t xml:space="preserve"> </w:t>
      </w:r>
      <w:r>
        <w:rPr>
          <w:color w:val="231F20"/>
          <w:spacing w:val="-4"/>
          <w:sz w:val="18"/>
        </w:rPr>
        <w:t>Fund</w:t>
      </w:r>
      <w:r>
        <w:rPr>
          <w:color w:val="231F20"/>
          <w:spacing w:val="-13"/>
          <w:sz w:val="18"/>
        </w:rPr>
        <w:t xml:space="preserve"> </w:t>
      </w:r>
      <w:r>
        <w:rPr>
          <w:color w:val="231F20"/>
          <w:spacing w:val="-4"/>
          <w:sz w:val="18"/>
        </w:rPr>
        <w:t>borrowing</w:t>
      </w:r>
      <w:r>
        <w:rPr>
          <w:color w:val="231F20"/>
          <w:spacing w:val="-13"/>
          <w:sz w:val="18"/>
        </w:rPr>
        <w:t xml:space="preserve"> </w:t>
      </w:r>
      <w:r>
        <w:rPr>
          <w:color w:val="231F20"/>
          <w:spacing w:val="-4"/>
          <w:sz w:val="18"/>
        </w:rPr>
        <w:t>as</w:t>
      </w:r>
      <w:r>
        <w:rPr>
          <w:color w:val="231F20"/>
          <w:spacing w:val="-13"/>
          <w:sz w:val="18"/>
        </w:rPr>
        <w:t xml:space="preserve"> </w:t>
      </w:r>
      <w:r>
        <w:rPr>
          <w:color w:val="231F20"/>
          <w:spacing w:val="-4"/>
          <w:sz w:val="18"/>
        </w:rPr>
        <w:t>a</w:t>
      </w:r>
      <w:r>
        <w:rPr>
          <w:color w:val="231F20"/>
          <w:spacing w:val="-13"/>
          <w:sz w:val="18"/>
        </w:rPr>
        <w:t xml:space="preserve"> </w:t>
      </w:r>
      <w:r>
        <w:rPr>
          <w:color w:val="231F20"/>
          <w:spacing w:val="-4"/>
          <w:sz w:val="18"/>
        </w:rPr>
        <w:t>proportion</w:t>
      </w:r>
      <w:r>
        <w:rPr>
          <w:color w:val="231F20"/>
          <w:spacing w:val="-13"/>
          <w:sz w:val="18"/>
        </w:rPr>
        <w:t xml:space="preserve"> </w:t>
      </w:r>
      <w:r>
        <w:rPr>
          <w:color w:val="231F20"/>
          <w:spacing w:val="-4"/>
          <w:sz w:val="18"/>
        </w:rPr>
        <w:t>of</w:t>
      </w:r>
      <w:r>
        <w:rPr>
          <w:color w:val="231F20"/>
          <w:spacing w:val="-13"/>
          <w:sz w:val="18"/>
        </w:rPr>
        <w:t xml:space="preserve"> </w:t>
      </w:r>
      <w:r>
        <w:rPr>
          <w:color w:val="231F20"/>
          <w:spacing w:val="-4"/>
          <w:sz w:val="18"/>
        </w:rPr>
        <w:t>net</w:t>
      </w:r>
      <w:r>
        <w:rPr>
          <w:color w:val="231F20"/>
          <w:spacing w:val="-13"/>
          <w:sz w:val="18"/>
        </w:rPr>
        <w:t xml:space="preserve"> </w:t>
      </w:r>
      <w:r>
        <w:rPr>
          <w:color w:val="231F20"/>
          <w:spacing w:val="-4"/>
          <w:sz w:val="18"/>
        </w:rPr>
        <w:t xml:space="preserve">asset </w:t>
      </w:r>
      <w:r>
        <w:rPr>
          <w:color w:val="231F20"/>
          <w:spacing w:val="-2"/>
          <w:sz w:val="18"/>
        </w:rPr>
        <w:t>values</w:t>
      </w:r>
      <w:r>
        <w:rPr>
          <w:color w:val="231F20"/>
          <w:spacing w:val="-2"/>
          <w:position w:val="4"/>
          <w:sz w:val="12"/>
        </w:rPr>
        <w:t>(a)</w:t>
      </w:r>
    </w:p>
    <w:p w14:paraId="0C24F57C" w14:textId="77777777" w:rsidR="006233F2" w:rsidRDefault="00466C7E">
      <w:pPr>
        <w:spacing w:before="134" w:line="143" w:lineRule="exact"/>
        <w:ind w:left="3608"/>
        <w:rPr>
          <w:position w:val="4"/>
          <w:sz w:val="11"/>
        </w:rPr>
      </w:pPr>
      <w:r>
        <w:rPr>
          <w:color w:val="231F20"/>
          <w:w w:val="85"/>
          <w:sz w:val="12"/>
        </w:rPr>
        <w:t>Proportion</w:t>
      </w:r>
      <w:r>
        <w:rPr>
          <w:color w:val="231F20"/>
          <w:spacing w:val="2"/>
          <w:sz w:val="12"/>
        </w:rPr>
        <w:t xml:space="preserve"> </w:t>
      </w:r>
      <w:r>
        <w:rPr>
          <w:color w:val="231F20"/>
          <w:w w:val="85"/>
          <w:sz w:val="12"/>
        </w:rPr>
        <w:t>of</w:t>
      </w:r>
      <w:r>
        <w:rPr>
          <w:color w:val="231F20"/>
          <w:spacing w:val="2"/>
          <w:sz w:val="12"/>
        </w:rPr>
        <w:t xml:space="preserve"> </w:t>
      </w:r>
      <w:r>
        <w:rPr>
          <w:color w:val="231F20"/>
          <w:w w:val="85"/>
          <w:sz w:val="12"/>
        </w:rPr>
        <w:t>funds</w:t>
      </w:r>
      <w:r>
        <w:rPr>
          <w:color w:val="231F20"/>
          <w:spacing w:val="2"/>
          <w:sz w:val="12"/>
        </w:rPr>
        <w:t xml:space="preserve"> </w:t>
      </w:r>
      <w:r>
        <w:rPr>
          <w:color w:val="231F20"/>
          <w:w w:val="85"/>
          <w:sz w:val="12"/>
        </w:rPr>
        <w:t>(per</w:t>
      </w:r>
      <w:r>
        <w:rPr>
          <w:color w:val="231F20"/>
          <w:spacing w:val="2"/>
          <w:sz w:val="12"/>
        </w:rPr>
        <w:t xml:space="preserve"> </w:t>
      </w:r>
      <w:r>
        <w:rPr>
          <w:color w:val="231F20"/>
          <w:spacing w:val="-2"/>
          <w:w w:val="85"/>
          <w:sz w:val="12"/>
        </w:rPr>
        <w:t>cent)</w:t>
      </w:r>
      <w:r>
        <w:rPr>
          <w:color w:val="231F20"/>
          <w:spacing w:val="-2"/>
          <w:w w:val="85"/>
          <w:position w:val="4"/>
          <w:sz w:val="11"/>
        </w:rPr>
        <w:t>(b)</w:t>
      </w:r>
    </w:p>
    <w:p w14:paraId="00EA3DD7" w14:textId="77777777" w:rsidR="006233F2" w:rsidRDefault="00466C7E">
      <w:pPr>
        <w:spacing w:line="113" w:lineRule="exact"/>
        <w:ind w:right="1454"/>
        <w:jc w:val="right"/>
        <w:rPr>
          <w:sz w:val="12"/>
        </w:rPr>
      </w:pPr>
      <w:r>
        <w:rPr>
          <w:noProof/>
          <w:sz w:val="12"/>
        </w:rPr>
        <mc:AlternateContent>
          <mc:Choice Requires="wpg">
            <w:drawing>
              <wp:anchor distT="0" distB="0" distL="0" distR="0" simplePos="0" relativeHeight="482831360" behindDoc="1" locked="0" layoutInCell="1" allowOverlap="1" wp14:anchorId="57E6D559" wp14:editId="4D939FC8">
                <wp:simplePos x="0" y="0"/>
                <wp:positionH relativeFrom="page">
                  <wp:posOffset>3900703</wp:posOffset>
                </wp:positionH>
                <wp:positionV relativeFrom="paragraph">
                  <wp:posOffset>28044</wp:posOffset>
                </wp:positionV>
                <wp:extent cx="2346960" cy="1806575"/>
                <wp:effectExtent l="0" t="0" r="0" b="0"/>
                <wp:wrapNone/>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530" name="Graphic 530"/>
                        <wps:cNvSpPr/>
                        <wps:spPr>
                          <a:xfrm>
                            <a:off x="213537" y="214412"/>
                            <a:ext cx="1917064" cy="1581150"/>
                          </a:xfrm>
                          <a:custGeom>
                            <a:avLst/>
                            <a:gdLst/>
                            <a:ahLst/>
                            <a:cxnLst/>
                            <a:rect l="l" t="t" r="r" b="b"/>
                            <a:pathLst>
                              <a:path w="1917064" h="1581150">
                                <a:moveTo>
                                  <a:pt x="213550" y="0"/>
                                </a:moveTo>
                                <a:lnTo>
                                  <a:pt x="0" y="0"/>
                                </a:lnTo>
                                <a:lnTo>
                                  <a:pt x="0" y="1581099"/>
                                </a:lnTo>
                                <a:lnTo>
                                  <a:pt x="213550" y="1581099"/>
                                </a:lnTo>
                                <a:lnTo>
                                  <a:pt x="213550" y="0"/>
                                </a:lnTo>
                                <a:close/>
                              </a:path>
                              <a:path w="1917064" h="1581150">
                                <a:moveTo>
                                  <a:pt x="639406" y="965885"/>
                                </a:moveTo>
                                <a:lnTo>
                                  <a:pt x="425843" y="965885"/>
                                </a:lnTo>
                                <a:lnTo>
                                  <a:pt x="425843" y="1581099"/>
                                </a:lnTo>
                                <a:lnTo>
                                  <a:pt x="639406" y="1581099"/>
                                </a:lnTo>
                                <a:lnTo>
                                  <a:pt x="639406" y="965885"/>
                                </a:lnTo>
                                <a:close/>
                              </a:path>
                              <a:path w="1917064" h="1581150">
                                <a:moveTo>
                                  <a:pt x="1065174" y="1185811"/>
                                </a:moveTo>
                                <a:lnTo>
                                  <a:pt x="851598" y="1185811"/>
                                </a:lnTo>
                                <a:lnTo>
                                  <a:pt x="851598" y="1581099"/>
                                </a:lnTo>
                                <a:lnTo>
                                  <a:pt x="1065174" y="1581099"/>
                                </a:lnTo>
                                <a:lnTo>
                                  <a:pt x="1065174" y="1185811"/>
                                </a:lnTo>
                                <a:close/>
                              </a:path>
                              <a:path w="1917064" h="1581150">
                                <a:moveTo>
                                  <a:pt x="1491030" y="1361020"/>
                                </a:moveTo>
                                <a:lnTo>
                                  <a:pt x="1277467" y="1361020"/>
                                </a:lnTo>
                                <a:lnTo>
                                  <a:pt x="1277467" y="1581099"/>
                                </a:lnTo>
                                <a:lnTo>
                                  <a:pt x="1491030" y="1581099"/>
                                </a:lnTo>
                                <a:lnTo>
                                  <a:pt x="1491030" y="1361020"/>
                                </a:lnTo>
                                <a:close/>
                              </a:path>
                              <a:path w="1917064" h="1581150">
                                <a:moveTo>
                                  <a:pt x="1916772" y="1405877"/>
                                </a:moveTo>
                                <a:lnTo>
                                  <a:pt x="1704581" y="1405877"/>
                                </a:lnTo>
                                <a:lnTo>
                                  <a:pt x="1704581" y="1581099"/>
                                </a:lnTo>
                                <a:lnTo>
                                  <a:pt x="1916772" y="1581099"/>
                                </a:lnTo>
                                <a:lnTo>
                                  <a:pt x="1916772" y="1405877"/>
                                </a:lnTo>
                                <a:close/>
                              </a:path>
                            </a:pathLst>
                          </a:custGeom>
                          <a:solidFill>
                            <a:srgbClr val="00568B"/>
                          </a:solidFill>
                        </wps:spPr>
                        <wps:bodyPr wrap="square" lIns="0" tIns="0" rIns="0" bIns="0" rtlCol="0">
                          <a:prstTxWarp prst="textNoShape">
                            <a:avLst/>
                          </a:prstTxWarp>
                          <a:noAutofit/>
                        </wps:bodyPr>
                      </wps:wsp>
                      <wps:wsp>
                        <wps:cNvPr id="531" name="Graphic 531"/>
                        <wps:cNvSpPr/>
                        <wps:spPr>
                          <a:xfrm>
                            <a:off x="3175" y="301190"/>
                            <a:ext cx="2339975" cy="1502410"/>
                          </a:xfrm>
                          <a:custGeom>
                            <a:avLst/>
                            <a:gdLst/>
                            <a:ahLst/>
                            <a:cxnLst/>
                            <a:rect l="l" t="t" r="r" b="b"/>
                            <a:pathLst>
                              <a:path w="2339975" h="1502410">
                                <a:moveTo>
                                  <a:pt x="0" y="0"/>
                                </a:moveTo>
                                <a:lnTo>
                                  <a:pt x="72002" y="0"/>
                                </a:lnTo>
                              </a:path>
                              <a:path w="2339975" h="1502410">
                                <a:moveTo>
                                  <a:pt x="0" y="300074"/>
                                </a:moveTo>
                                <a:lnTo>
                                  <a:pt x="72002" y="300074"/>
                                </a:lnTo>
                              </a:path>
                              <a:path w="2339975" h="1502410">
                                <a:moveTo>
                                  <a:pt x="0" y="598375"/>
                                </a:moveTo>
                                <a:lnTo>
                                  <a:pt x="72002" y="598375"/>
                                </a:lnTo>
                              </a:path>
                              <a:path w="2339975" h="1502410">
                                <a:moveTo>
                                  <a:pt x="0" y="896814"/>
                                </a:moveTo>
                                <a:lnTo>
                                  <a:pt x="72002" y="896814"/>
                                </a:lnTo>
                              </a:path>
                              <a:path w="2339975" h="1502410">
                                <a:moveTo>
                                  <a:pt x="0" y="1196889"/>
                                </a:moveTo>
                                <a:lnTo>
                                  <a:pt x="72002" y="1196889"/>
                                </a:lnTo>
                              </a:path>
                              <a:path w="2339975" h="1502410">
                                <a:moveTo>
                                  <a:pt x="2267559" y="0"/>
                                </a:moveTo>
                                <a:lnTo>
                                  <a:pt x="2339555" y="0"/>
                                </a:lnTo>
                              </a:path>
                              <a:path w="2339975" h="1502410">
                                <a:moveTo>
                                  <a:pt x="2267559" y="300074"/>
                                </a:moveTo>
                                <a:lnTo>
                                  <a:pt x="2339555" y="300074"/>
                                </a:lnTo>
                              </a:path>
                              <a:path w="2339975" h="1502410">
                                <a:moveTo>
                                  <a:pt x="2267559" y="598375"/>
                                </a:moveTo>
                                <a:lnTo>
                                  <a:pt x="2339555" y="598375"/>
                                </a:lnTo>
                              </a:path>
                              <a:path w="2339975" h="1502410">
                                <a:moveTo>
                                  <a:pt x="2267559" y="896814"/>
                                </a:moveTo>
                                <a:lnTo>
                                  <a:pt x="2339555" y="896814"/>
                                </a:lnTo>
                              </a:path>
                              <a:path w="2339975" h="1502410">
                                <a:moveTo>
                                  <a:pt x="2267559" y="1196889"/>
                                </a:moveTo>
                                <a:lnTo>
                                  <a:pt x="2339555" y="1196889"/>
                                </a:lnTo>
                              </a:path>
                              <a:path w="2339975" h="1502410">
                                <a:moveTo>
                                  <a:pt x="2233244" y="1429985"/>
                                </a:moveTo>
                                <a:lnTo>
                                  <a:pt x="2233244" y="1501982"/>
                                </a:lnTo>
                              </a:path>
                              <a:path w="2339975" h="1502410">
                                <a:moveTo>
                                  <a:pt x="1807438" y="1429985"/>
                                </a:moveTo>
                                <a:lnTo>
                                  <a:pt x="1807438" y="1501982"/>
                                </a:lnTo>
                              </a:path>
                              <a:path w="2339975" h="1502410">
                                <a:moveTo>
                                  <a:pt x="1381658" y="1429985"/>
                                </a:moveTo>
                                <a:lnTo>
                                  <a:pt x="1381658" y="1501982"/>
                                </a:lnTo>
                              </a:path>
                              <a:path w="2339975" h="1502410">
                                <a:moveTo>
                                  <a:pt x="955855" y="1429985"/>
                                </a:moveTo>
                                <a:lnTo>
                                  <a:pt x="955855" y="1501982"/>
                                </a:lnTo>
                              </a:path>
                              <a:path w="2339975" h="1502410">
                                <a:moveTo>
                                  <a:pt x="530063" y="1429985"/>
                                </a:moveTo>
                                <a:lnTo>
                                  <a:pt x="530063" y="1501982"/>
                                </a:lnTo>
                              </a:path>
                              <a:path w="2339975" h="1502410">
                                <a:moveTo>
                                  <a:pt x="104266" y="1429985"/>
                                </a:moveTo>
                                <a:lnTo>
                                  <a:pt x="104266" y="1501982"/>
                                </a:lnTo>
                              </a:path>
                            </a:pathLst>
                          </a:custGeom>
                          <a:ln w="6350">
                            <a:solidFill>
                              <a:srgbClr val="231F20"/>
                            </a:solidFill>
                            <a:prstDash val="solid"/>
                          </a:ln>
                        </wps:spPr>
                        <wps:bodyPr wrap="square" lIns="0" tIns="0" rIns="0" bIns="0" rtlCol="0">
                          <a:prstTxWarp prst="textNoShape">
                            <a:avLst/>
                          </a:prstTxWarp>
                          <a:noAutofit/>
                        </wps:bodyPr>
                      </wps:wsp>
                      <wps:wsp>
                        <wps:cNvPr id="532" name="Graphic 532"/>
                        <wps:cNvSpPr/>
                        <wps:spPr>
                          <a:xfrm>
                            <a:off x="3175" y="3175"/>
                            <a:ext cx="2340610" cy="1800225"/>
                          </a:xfrm>
                          <a:custGeom>
                            <a:avLst/>
                            <a:gdLst/>
                            <a:ahLst/>
                            <a:cxnLst/>
                            <a:rect l="l" t="t" r="r" b="b"/>
                            <a:pathLst>
                              <a:path w="2340610" h="1800225">
                                <a:moveTo>
                                  <a:pt x="0" y="1799997"/>
                                </a:moveTo>
                                <a:lnTo>
                                  <a:pt x="2340000" y="1799997"/>
                                </a:lnTo>
                                <a:lnTo>
                                  <a:pt x="2340000" y="0"/>
                                </a:lnTo>
                                <a:lnTo>
                                  <a:pt x="0" y="0"/>
                                </a:lnTo>
                                <a:lnTo>
                                  <a:pt x="0" y="1799997"/>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DCFC150" id="Group 529" o:spid="_x0000_s1026" style="position:absolute;margin-left:307.15pt;margin-top:2.2pt;width:184.8pt;height:142.25pt;z-index:-2048512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">
                <v:shape id="Graphic 530" o:spid="_x0000_s1027" style="position:absolute;left:2135;top:2144;width:19171;height:15811;visibility:visible;mso-wrap-style:square;v-text-anchor:top" coordsize="1917064,15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" path="m213550,l,,,1581099r213550,l213550,xem639406,965885r-213563,l425843,1581099r213563,l639406,965885xem1065174,1185811r-213576,l851598,1581099r213576,l1065174,1185811xem1491030,1361020r-213563,l1277467,1581099r213563,l1491030,1361020xem1916772,1405877r-212191,l1704581,1581099r212191,l1916772,1405877xe" fillcolor="#00568b" stroked="f">
                  <v:path arrowok="t"/>
                </v:shape>
                <v:shape id="Graphic 531" o:spid="_x0000_s1028" style="position:absolute;left:31;top:3011;width:23400;height:15025;visibility:visible;mso-wrap-style:square;v-text-anchor:top" coordsize="2339975,15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" path="m,l72002,em,300074r72002,em,598375r72002,em,896814r72002,em,1196889r72002,em2267559,r71996,em2267559,300074r71996,em2267559,598375r71996,em2267559,896814r71996,em2267559,1196889r71996,em2233244,1429985r,71997em1807438,1429985r,71997em1381658,1429985r,71997em955855,1429985r,71997em530063,1429985r,71997em104266,1429985r,71997e" filled="f" strokecolor="#231f20" strokeweight=".5pt">
                  <v:path arrowok="t"/>
                </v:shape>
                <v:shape id="Graphic 532" o:spid="_x0000_s10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" path="m,1799997r2340000,l2340000,,,,,1799997xe" filled="f" strokecolor="#231f20" strokeweight=".5pt">
                  <v:path arrowok="t"/>
                </v:shape>
                <w10:wrap anchorx="page"/>
              </v:group>
            </w:pict>
          </mc:Fallback>
        </mc:AlternateContent>
      </w:r>
      <w:r>
        <w:rPr>
          <w:color w:val="231F20"/>
          <w:spacing w:val="-5"/>
          <w:w w:val="105"/>
          <w:sz w:val="12"/>
        </w:rPr>
        <w:t>60</w:t>
      </w:r>
    </w:p>
    <w:p w14:paraId="3552FF87" w14:textId="77777777" w:rsidR="006233F2" w:rsidRDefault="006233F2">
      <w:pPr>
        <w:pStyle w:val="BodyText"/>
        <w:rPr>
          <w:sz w:val="12"/>
        </w:rPr>
      </w:pPr>
    </w:p>
    <w:p w14:paraId="4C21AE24" w14:textId="77777777" w:rsidR="006233F2" w:rsidRDefault="006233F2">
      <w:pPr>
        <w:pStyle w:val="BodyText"/>
        <w:spacing w:before="53"/>
        <w:rPr>
          <w:sz w:val="12"/>
        </w:rPr>
      </w:pPr>
    </w:p>
    <w:p w14:paraId="43228716" w14:textId="77777777" w:rsidR="006233F2" w:rsidRDefault="00466C7E">
      <w:pPr>
        <w:ind w:right="1454"/>
        <w:jc w:val="right"/>
        <w:rPr>
          <w:sz w:val="12"/>
        </w:rPr>
      </w:pPr>
      <w:r>
        <w:rPr>
          <w:color w:val="231F20"/>
          <w:spacing w:val="-5"/>
          <w:sz w:val="12"/>
        </w:rPr>
        <w:t>50</w:t>
      </w:r>
    </w:p>
    <w:p w14:paraId="1EA53DA5" w14:textId="77777777" w:rsidR="006233F2" w:rsidRDefault="006233F2">
      <w:pPr>
        <w:pStyle w:val="BodyText"/>
        <w:rPr>
          <w:sz w:val="12"/>
        </w:rPr>
      </w:pPr>
    </w:p>
    <w:p w14:paraId="443AB6F0" w14:textId="77777777" w:rsidR="006233F2" w:rsidRDefault="006233F2">
      <w:pPr>
        <w:pStyle w:val="BodyText"/>
        <w:spacing w:before="52"/>
        <w:rPr>
          <w:sz w:val="12"/>
        </w:rPr>
      </w:pPr>
    </w:p>
    <w:p w14:paraId="1B88E06B" w14:textId="77777777" w:rsidR="006233F2" w:rsidRDefault="00466C7E">
      <w:pPr>
        <w:spacing w:before="1"/>
        <w:ind w:right="1454"/>
        <w:jc w:val="right"/>
        <w:rPr>
          <w:sz w:val="12"/>
        </w:rPr>
      </w:pPr>
      <w:r>
        <w:rPr>
          <w:color w:val="231F20"/>
          <w:spacing w:val="-5"/>
          <w:w w:val="105"/>
          <w:sz w:val="12"/>
        </w:rPr>
        <w:t>40</w:t>
      </w:r>
    </w:p>
    <w:p w14:paraId="6D162A6E" w14:textId="77777777" w:rsidR="006233F2" w:rsidRDefault="006233F2">
      <w:pPr>
        <w:pStyle w:val="BodyText"/>
        <w:rPr>
          <w:sz w:val="12"/>
        </w:rPr>
      </w:pPr>
    </w:p>
    <w:p w14:paraId="0666BBB2" w14:textId="77777777" w:rsidR="006233F2" w:rsidRDefault="006233F2">
      <w:pPr>
        <w:pStyle w:val="BodyText"/>
        <w:spacing w:before="52"/>
        <w:rPr>
          <w:sz w:val="12"/>
        </w:rPr>
      </w:pPr>
    </w:p>
    <w:p w14:paraId="2E3B4759" w14:textId="77777777" w:rsidR="006233F2" w:rsidRDefault="00466C7E">
      <w:pPr>
        <w:ind w:right="1454"/>
        <w:jc w:val="right"/>
        <w:rPr>
          <w:sz w:val="12"/>
        </w:rPr>
      </w:pPr>
      <w:r>
        <w:rPr>
          <w:color w:val="231F20"/>
          <w:spacing w:val="-5"/>
          <w:w w:val="105"/>
          <w:sz w:val="12"/>
        </w:rPr>
        <w:t>30</w:t>
      </w:r>
    </w:p>
    <w:p w14:paraId="332CF733" w14:textId="77777777" w:rsidR="006233F2" w:rsidRDefault="006233F2">
      <w:pPr>
        <w:pStyle w:val="BodyText"/>
        <w:rPr>
          <w:sz w:val="12"/>
        </w:rPr>
      </w:pPr>
    </w:p>
    <w:p w14:paraId="5F143F82" w14:textId="77777777" w:rsidR="006233F2" w:rsidRDefault="006233F2">
      <w:pPr>
        <w:pStyle w:val="BodyText"/>
        <w:spacing w:before="52"/>
        <w:rPr>
          <w:sz w:val="12"/>
        </w:rPr>
      </w:pPr>
    </w:p>
    <w:p w14:paraId="26D55238" w14:textId="77777777" w:rsidR="006233F2" w:rsidRDefault="00466C7E">
      <w:pPr>
        <w:spacing w:before="1"/>
        <w:ind w:right="1454"/>
        <w:jc w:val="right"/>
        <w:rPr>
          <w:sz w:val="12"/>
        </w:rPr>
      </w:pPr>
      <w:r>
        <w:rPr>
          <w:color w:val="231F20"/>
          <w:spacing w:val="-5"/>
          <w:sz w:val="12"/>
        </w:rPr>
        <w:t>20</w:t>
      </w:r>
    </w:p>
    <w:p w14:paraId="60BFE8B6" w14:textId="77777777" w:rsidR="006233F2" w:rsidRDefault="006233F2">
      <w:pPr>
        <w:jc w:val="right"/>
        <w:rPr>
          <w:sz w:val="12"/>
        </w:rPr>
        <w:sectPr w:rsidR="006233F2">
          <w:type w:val="continuous"/>
          <w:pgSz w:w="11910" w:h="16840"/>
          <w:pgMar w:top="1540" w:right="425" w:bottom="0" w:left="708" w:header="425" w:footer="0" w:gutter="0"/>
          <w:cols w:num="2" w:space="720" w:equalWidth="0">
            <w:col w:w="3931" w:space="40"/>
            <w:col w:w="6806"/>
          </w:cols>
        </w:sectPr>
      </w:pPr>
    </w:p>
    <w:p w14:paraId="3D4F7B10" w14:textId="77777777" w:rsidR="006233F2" w:rsidRDefault="00466C7E">
      <w:pPr>
        <w:tabs>
          <w:tab w:val="left" w:pos="763"/>
          <w:tab w:val="left" w:pos="1360"/>
          <w:tab w:val="left" w:pos="1918"/>
          <w:tab w:val="left" w:pos="2456"/>
          <w:tab w:val="left" w:pos="3034"/>
          <w:tab w:val="left" w:pos="3419"/>
        </w:tabs>
        <w:spacing w:before="2" w:line="164" w:lineRule="exact"/>
        <w:ind w:left="205"/>
        <w:rPr>
          <w:position w:val="1"/>
          <w:sz w:val="12"/>
        </w:rPr>
      </w:pPr>
      <w:r>
        <w:rPr>
          <w:color w:val="231F20"/>
          <w:spacing w:val="-5"/>
          <w:position w:val="1"/>
          <w:sz w:val="12"/>
        </w:rPr>
        <w:t>12</w:t>
      </w:r>
      <w:r>
        <w:rPr>
          <w:color w:val="231F20"/>
          <w:position w:val="1"/>
          <w:sz w:val="12"/>
        </w:rPr>
        <w:tab/>
      </w:r>
      <w:r>
        <w:rPr>
          <w:color w:val="231F20"/>
          <w:spacing w:val="-5"/>
          <w:position w:val="1"/>
          <w:sz w:val="12"/>
        </w:rPr>
        <w:t>10</w:t>
      </w:r>
      <w:r>
        <w:rPr>
          <w:color w:val="231F20"/>
          <w:position w:val="1"/>
          <w:sz w:val="12"/>
        </w:rPr>
        <w:tab/>
      </w:r>
      <w:r>
        <w:rPr>
          <w:color w:val="231F20"/>
          <w:spacing w:val="-10"/>
          <w:position w:val="1"/>
          <w:sz w:val="12"/>
        </w:rPr>
        <w:t>8</w:t>
      </w:r>
      <w:r>
        <w:rPr>
          <w:color w:val="231F20"/>
          <w:position w:val="1"/>
          <w:sz w:val="12"/>
        </w:rPr>
        <w:tab/>
      </w:r>
      <w:r>
        <w:rPr>
          <w:color w:val="231F20"/>
          <w:spacing w:val="-10"/>
          <w:position w:val="1"/>
          <w:sz w:val="12"/>
        </w:rPr>
        <w:t>6</w:t>
      </w:r>
      <w:r>
        <w:rPr>
          <w:color w:val="231F20"/>
          <w:position w:val="1"/>
          <w:sz w:val="12"/>
        </w:rPr>
        <w:tab/>
      </w:r>
      <w:r>
        <w:rPr>
          <w:color w:val="231F20"/>
          <w:spacing w:val="-10"/>
          <w:position w:val="1"/>
          <w:sz w:val="12"/>
        </w:rPr>
        <w:t>4</w:t>
      </w:r>
      <w:r>
        <w:rPr>
          <w:color w:val="231F20"/>
          <w:position w:val="1"/>
          <w:sz w:val="12"/>
        </w:rPr>
        <w:tab/>
      </w:r>
      <w:r>
        <w:rPr>
          <w:color w:val="231F20"/>
          <w:spacing w:val="-10"/>
          <w:position w:val="1"/>
          <w:sz w:val="12"/>
        </w:rPr>
        <w:t>2</w:t>
      </w:r>
      <w:r>
        <w:rPr>
          <w:color w:val="231F20"/>
          <w:position w:val="1"/>
          <w:sz w:val="12"/>
        </w:rPr>
        <w:tab/>
      </w:r>
      <w:r>
        <w:rPr>
          <w:color w:val="231F20"/>
          <w:sz w:val="16"/>
        </w:rPr>
        <w:t>–</w:t>
      </w:r>
      <w:r>
        <w:rPr>
          <w:color w:val="231F20"/>
          <w:spacing w:val="50"/>
          <w:sz w:val="16"/>
        </w:rPr>
        <w:t xml:space="preserve"> </w:t>
      </w:r>
      <w:r>
        <w:rPr>
          <w:color w:val="231F20"/>
          <w:spacing w:val="-10"/>
          <w:position w:val="1"/>
          <w:sz w:val="12"/>
        </w:rPr>
        <w:t>0</w:t>
      </w:r>
    </w:p>
    <w:p w14:paraId="2D30F2B3" w14:textId="77777777" w:rsidR="006233F2" w:rsidRDefault="00466C7E">
      <w:pPr>
        <w:tabs>
          <w:tab w:val="right" w:pos="9316"/>
        </w:tabs>
        <w:spacing w:line="148" w:lineRule="exact"/>
        <w:ind w:left="824"/>
        <w:rPr>
          <w:position w:val="3"/>
          <w:sz w:val="12"/>
        </w:rPr>
      </w:pPr>
      <w:r>
        <w:rPr>
          <w:color w:val="231F20"/>
          <w:w w:val="85"/>
          <w:sz w:val="12"/>
        </w:rPr>
        <w:t>Change</w:t>
      </w:r>
      <w:r>
        <w:rPr>
          <w:color w:val="231F20"/>
          <w:spacing w:val="6"/>
          <w:sz w:val="12"/>
        </w:rPr>
        <w:t xml:space="preserve"> </w:t>
      </w:r>
      <w:r>
        <w:rPr>
          <w:color w:val="231F20"/>
          <w:w w:val="85"/>
          <w:sz w:val="12"/>
        </w:rPr>
        <w:t>in</w:t>
      </w:r>
      <w:r>
        <w:rPr>
          <w:color w:val="231F20"/>
          <w:spacing w:val="6"/>
          <w:sz w:val="12"/>
        </w:rPr>
        <w:t xml:space="preserve"> </w:t>
      </w:r>
      <w:r>
        <w:rPr>
          <w:color w:val="231F20"/>
          <w:w w:val="85"/>
          <w:sz w:val="12"/>
        </w:rPr>
        <w:t>monthly</w:t>
      </w:r>
      <w:r>
        <w:rPr>
          <w:color w:val="231F20"/>
          <w:spacing w:val="6"/>
          <w:sz w:val="12"/>
        </w:rPr>
        <w:t xml:space="preserve"> </w:t>
      </w:r>
      <w:r>
        <w:rPr>
          <w:color w:val="231F20"/>
          <w:w w:val="85"/>
          <w:sz w:val="12"/>
        </w:rPr>
        <w:t>returns</w:t>
      </w:r>
      <w:r>
        <w:rPr>
          <w:color w:val="231F20"/>
          <w:spacing w:val="6"/>
          <w:sz w:val="12"/>
        </w:rPr>
        <w:t xml:space="preserve"> </w:t>
      </w:r>
      <w:r>
        <w:rPr>
          <w:color w:val="231F20"/>
          <w:w w:val="85"/>
          <w:sz w:val="12"/>
        </w:rPr>
        <w:t>(percentage</w:t>
      </w:r>
      <w:r>
        <w:rPr>
          <w:color w:val="231F20"/>
          <w:spacing w:val="6"/>
          <w:sz w:val="12"/>
        </w:rPr>
        <w:t xml:space="preserve"> </w:t>
      </w:r>
      <w:r>
        <w:rPr>
          <w:color w:val="231F20"/>
          <w:spacing w:val="-2"/>
          <w:w w:val="85"/>
          <w:sz w:val="12"/>
        </w:rPr>
        <w:t>points)</w:t>
      </w:r>
      <w:r>
        <w:rPr>
          <w:color w:val="231F20"/>
          <w:sz w:val="12"/>
        </w:rPr>
        <w:tab/>
      </w:r>
      <w:r>
        <w:rPr>
          <w:color w:val="231F20"/>
          <w:spacing w:val="-5"/>
          <w:position w:val="3"/>
          <w:sz w:val="12"/>
        </w:rPr>
        <w:t>10</w:t>
      </w:r>
    </w:p>
    <w:p w14:paraId="49DB875B" w14:textId="77777777" w:rsidR="006233F2" w:rsidRDefault="006233F2">
      <w:pPr>
        <w:spacing w:line="148" w:lineRule="exact"/>
        <w:rPr>
          <w:position w:val="3"/>
          <w:sz w:val="12"/>
        </w:rPr>
        <w:sectPr w:rsidR="006233F2">
          <w:type w:val="continuous"/>
          <w:pgSz w:w="11910" w:h="16840"/>
          <w:pgMar w:top="1540" w:right="425" w:bottom="0" w:left="708" w:header="425" w:footer="0" w:gutter="0"/>
          <w:cols w:space="720"/>
        </w:sectPr>
      </w:pPr>
    </w:p>
    <w:p w14:paraId="05E48F18" w14:textId="77777777" w:rsidR="006233F2" w:rsidRDefault="00466C7E">
      <w:pPr>
        <w:spacing w:before="124" w:line="244" w:lineRule="auto"/>
        <w:ind w:left="85"/>
        <w:rPr>
          <w:sz w:val="11"/>
        </w:rPr>
      </w:pPr>
      <w:r>
        <w:rPr>
          <w:noProof/>
          <w:sz w:val="11"/>
        </w:rPr>
        <mc:AlternateContent>
          <mc:Choice Requires="wps">
            <w:drawing>
              <wp:anchor distT="0" distB="0" distL="0" distR="0" simplePos="0" relativeHeight="482830336" behindDoc="1" locked="0" layoutInCell="1" allowOverlap="1" wp14:anchorId="33659D70" wp14:editId="5C55AD19">
                <wp:simplePos x="0" y="0"/>
                <wp:positionH relativeFrom="page">
                  <wp:posOffset>251980</wp:posOffset>
                </wp:positionH>
                <wp:positionV relativeFrom="page">
                  <wp:posOffset>720003</wp:posOffset>
                </wp:positionV>
                <wp:extent cx="7308215" cy="9324340"/>
                <wp:effectExtent l="0" t="0" r="0" b="0"/>
                <wp:wrapNone/>
                <wp:docPr id="533" name="Graphic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4A98422" id="Graphic 533" o:spid="_x0000_s1026" style="position:absolute;margin-left:19.85pt;margin-top:56.7pt;width:575.45pt;height:734.2pt;z-index:-2048614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r>
        <w:rPr>
          <w:color w:val="231F20"/>
          <w:w w:val="90"/>
          <w:sz w:val="11"/>
        </w:rPr>
        <w:t>Sources:</w:t>
      </w:r>
      <w:r>
        <w:rPr>
          <w:color w:val="231F20"/>
          <w:spacing w:val="20"/>
          <w:sz w:val="11"/>
        </w:rPr>
        <w:t xml:space="preserve"> </w:t>
      </w:r>
      <w:proofErr w:type="spellStart"/>
      <w:r>
        <w:rPr>
          <w:color w:val="231F20"/>
          <w:w w:val="90"/>
          <w:sz w:val="11"/>
        </w:rPr>
        <w:t>BofA</w:t>
      </w:r>
      <w:proofErr w:type="spellEnd"/>
      <w:r>
        <w:rPr>
          <w:color w:val="231F20"/>
          <w:spacing w:val="-3"/>
          <w:w w:val="90"/>
          <w:sz w:val="11"/>
        </w:rPr>
        <w:t xml:space="preserve"> </w:t>
      </w:r>
      <w:r>
        <w:rPr>
          <w:color w:val="231F20"/>
          <w:w w:val="90"/>
          <w:sz w:val="11"/>
        </w:rPr>
        <w:t>Merrill</w:t>
      </w:r>
      <w:r>
        <w:rPr>
          <w:color w:val="231F20"/>
          <w:spacing w:val="-3"/>
          <w:w w:val="90"/>
          <w:sz w:val="11"/>
        </w:rPr>
        <w:t xml:space="preserve"> </w:t>
      </w:r>
      <w:r>
        <w:rPr>
          <w:color w:val="231F20"/>
          <w:w w:val="90"/>
          <w:sz w:val="11"/>
        </w:rPr>
        <w:t>Lynch</w:t>
      </w:r>
      <w:r>
        <w:rPr>
          <w:color w:val="231F20"/>
          <w:spacing w:val="-3"/>
          <w:w w:val="90"/>
          <w:sz w:val="11"/>
        </w:rPr>
        <w:t xml:space="preserve"> </w:t>
      </w:r>
      <w:r>
        <w:rPr>
          <w:color w:val="231F20"/>
          <w:w w:val="90"/>
          <w:sz w:val="11"/>
        </w:rPr>
        <w:t>Global</w:t>
      </w:r>
      <w:r>
        <w:rPr>
          <w:color w:val="231F20"/>
          <w:spacing w:val="-3"/>
          <w:w w:val="90"/>
          <w:sz w:val="11"/>
        </w:rPr>
        <w:t xml:space="preserve"> </w:t>
      </w:r>
      <w:r>
        <w:rPr>
          <w:color w:val="231F20"/>
          <w:w w:val="90"/>
          <w:sz w:val="11"/>
        </w:rPr>
        <w:t>Research,</w:t>
      </w:r>
      <w:r>
        <w:rPr>
          <w:color w:val="231F20"/>
          <w:spacing w:val="-3"/>
          <w:w w:val="90"/>
          <w:sz w:val="11"/>
        </w:rPr>
        <w:t xml:space="preserve"> </w:t>
      </w:r>
      <w:r>
        <w:rPr>
          <w:color w:val="231F20"/>
          <w:w w:val="90"/>
          <w:sz w:val="11"/>
        </w:rPr>
        <w:t>Dealogic,</w:t>
      </w:r>
      <w:r>
        <w:rPr>
          <w:color w:val="231F20"/>
          <w:spacing w:val="-3"/>
          <w:w w:val="90"/>
          <w:sz w:val="11"/>
        </w:rPr>
        <w:t xml:space="preserve"> </w:t>
      </w:r>
      <w:r>
        <w:rPr>
          <w:color w:val="231F20"/>
          <w:w w:val="90"/>
          <w:sz w:val="11"/>
        </w:rPr>
        <w:t>FCA,</w:t>
      </w:r>
      <w:r>
        <w:rPr>
          <w:color w:val="231F20"/>
          <w:spacing w:val="-3"/>
          <w:w w:val="90"/>
          <w:sz w:val="11"/>
        </w:rPr>
        <w:t xml:space="preserve"> </w:t>
      </w:r>
      <w:r>
        <w:rPr>
          <w:color w:val="231F20"/>
          <w:w w:val="90"/>
          <w:sz w:val="11"/>
        </w:rPr>
        <w:t>Thomson</w:t>
      </w:r>
      <w:r>
        <w:rPr>
          <w:color w:val="231F20"/>
          <w:spacing w:val="-3"/>
          <w:w w:val="90"/>
          <w:sz w:val="11"/>
        </w:rPr>
        <w:t xml:space="preserve"> </w:t>
      </w:r>
      <w:r>
        <w:rPr>
          <w:color w:val="231F20"/>
          <w:w w:val="90"/>
          <w:sz w:val="11"/>
        </w:rPr>
        <w:t>Reuters</w:t>
      </w:r>
      <w:r>
        <w:rPr>
          <w:color w:val="231F20"/>
          <w:spacing w:val="-3"/>
          <w:w w:val="90"/>
          <w:sz w:val="11"/>
        </w:rPr>
        <w:t xml:space="preserve"> </w:t>
      </w:r>
      <w:proofErr w:type="spellStart"/>
      <w:r>
        <w:rPr>
          <w:color w:val="231F20"/>
          <w:w w:val="90"/>
          <w:sz w:val="11"/>
        </w:rPr>
        <w:t>Datastream</w:t>
      </w:r>
      <w:proofErr w:type="spellEnd"/>
      <w:r>
        <w:rPr>
          <w:color w:val="231F20"/>
          <w:spacing w:val="-3"/>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2C5247D0" w14:textId="77777777" w:rsidR="006233F2" w:rsidRDefault="006233F2">
      <w:pPr>
        <w:pStyle w:val="BodyText"/>
        <w:spacing w:before="2"/>
        <w:rPr>
          <w:sz w:val="11"/>
        </w:rPr>
      </w:pPr>
    </w:p>
    <w:p w14:paraId="6B99C3F6" w14:textId="77777777" w:rsidR="006233F2" w:rsidRDefault="00466C7E">
      <w:pPr>
        <w:pStyle w:val="ListParagraph"/>
        <w:numPr>
          <w:ilvl w:val="0"/>
          <w:numId w:val="64"/>
        </w:numPr>
        <w:tabs>
          <w:tab w:val="left" w:pos="253"/>
          <w:tab w:val="left" w:pos="255"/>
        </w:tabs>
        <w:spacing w:line="244" w:lineRule="auto"/>
        <w:ind w:right="38"/>
        <w:rPr>
          <w:sz w:val="11"/>
        </w:rPr>
      </w:pPr>
      <w:r>
        <w:rPr>
          <w:color w:val="231F20"/>
          <w:w w:val="90"/>
          <w:sz w:val="11"/>
        </w:rPr>
        <w:t>Based on a regression of monthly net purchases by asset managers of sterling corporate</w:t>
      </w:r>
      <w:r>
        <w:rPr>
          <w:color w:val="231F20"/>
          <w:spacing w:val="40"/>
          <w:sz w:val="11"/>
        </w:rPr>
        <w:t xml:space="preserve"> </w:t>
      </w:r>
      <w:r>
        <w:rPr>
          <w:color w:val="231F20"/>
          <w:w w:val="90"/>
          <w:sz w:val="11"/>
        </w:rPr>
        <w:t xml:space="preserve">bonds, against contemporaneous returns on the </w:t>
      </w:r>
      <w:proofErr w:type="spellStart"/>
      <w:r>
        <w:rPr>
          <w:color w:val="231F20"/>
          <w:w w:val="90"/>
          <w:sz w:val="11"/>
        </w:rPr>
        <w:t>iBoxx</w:t>
      </w:r>
      <w:proofErr w:type="spellEnd"/>
      <w:r>
        <w:rPr>
          <w:color w:val="231F20"/>
          <w:w w:val="90"/>
          <w:sz w:val="11"/>
        </w:rPr>
        <w:t xml:space="preserve"> sterling corporate bond index, and</w:t>
      </w:r>
      <w:r>
        <w:rPr>
          <w:color w:val="231F20"/>
          <w:spacing w:val="40"/>
          <w:sz w:val="11"/>
        </w:rPr>
        <w:t xml:space="preserve"> </w:t>
      </w:r>
      <w:r>
        <w:rPr>
          <w:color w:val="231F20"/>
          <w:w w:val="90"/>
          <w:sz w:val="11"/>
        </w:rPr>
        <w:t>controlling</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gross</w:t>
      </w:r>
      <w:r>
        <w:rPr>
          <w:color w:val="231F20"/>
          <w:spacing w:val="-4"/>
          <w:w w:val="90"/>
          <w:sz w:val="11"/>
        </w:rPr>
        <w:t xml:space="preserve"> </w:t>
      </w:r>
      <w:r>
        <w:rPr>
          <w:color w:val="231F20"/>
          <w:w w:val="90"/>
          <w:sz w:val="11"/>
        </w:rPr>
        <w:t>issuance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sterling</w:t>
      </w:r>
      <w:r>
        <w:rPr>
          <w:color w:val="231F20"/>
          <w:spacing w:val="-4"/>
          <w:w w:val="90"/>
          <w:sz w:val="11"/>
        </w:rPr>
        <w:t xml:space="preserve"> </w:t>
      </w:r>
      <w:r>
        <w:rPr>
          <w:color w:val="231F20"/>
          <w:w w:val="90"/>
          <w:sz w:val="11"/>
        </w:rPr>
        <w:t>corporate</w:t>
      </w:r>
      <w:r>
        <w:rPr>
          <w:color w:val="231F20"/>
          <w:spacing w:val="-4"/>
          <w:w w:val="90"/>
          <w:sz w:val="11"/>
        </w:rPr>
        <w:t xml:space="preserve"> </w:t>
      </w:r>
      <w:r>
        <w:rPr>
          <w:color w:val="231F20"/>
          <w:w w:val="90"/>
          <w:sz w:val="11"/>
        </w:rPr>
        <w:t>bonds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changes</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US</w:t>
      </w:r>
      <w:r>
        <w:rPr>
          <w:color w:val="231F20"/>
          <w:spacing w:val="-4"/>
          <w:w w:val="90"/>
          <w:sz w:val="11"/>
        </w:rPr>
        <w:t xml:space="preserve"> </w:t>
      </w:r>
      <w:r>
        <w:rPr>
          <w:color w:val="231F20"/>
          <w:w w:val="90"/>
          <w:sz w:val="11"/>
        </w:rPr>
        <w:t>Treasury</w:t>
      </w:r>
      <w:r>
        <w:rPr>
          <w:color w:val="231F20"/>
          <w:spacing w:val="-4"/>
          <w:w w:val="90"/>
          <w:sz w:val="11"/>
        </w:rPr>
        <w:t xml:space="preserve"> </w:t>
      </w:r>
      <w:r>
        <w:rPr>
          <w:color w:val="231F20"/>
          <w:w w:val="90"/>
          <w:sz w:val="11"/>
        </w:rPr>
        <w:t>yields.</w:t>
      </w:r>
      <w:r>
        <w:rPr>
          <w:color w:val="231F20"/>
          <w:spacing w:val="40"/>
          <w:sz w:val="11"/>
        </w:rPr>
        <w:t xml:space="preserve"> </w:t>
      </w:r>
      <w:r>
        <w:rPr>
          <w:color w:val="231F20"/>
          <w:sz w:val="11"/>
        </w:rPr>
        <w:t>Data</w:t>
      </w:r>
      <w:r>
        <w:rPr>
          <w:color w:val="231F20"/>
          <w:spacing w:val="-3"/>
          <w:sz w:val="11"/>
        </w:rPr>
        <w:t xml:space="preserve"> </w:t>
      </w:r>
      <w:r>
        <w:rPr>
          <w:color w:val="231F20"/>
          <w:sz w:val="11"/>
        </w:rPr>
        <w:t>from</w:t>
      </w:r>
      <w:r>
        <w:rPr>
          <w:color w:val="231F20"/>
          <w:spacing w:val="-3"/>
          <w:sz w:val="11"/>
        </w:rPr>
        <w:t xml:space="preserve"> </w:t>
      </w:r>
      <w:r>
        <w:rPr>
          <w:color w:val="231F20"/>
          <w:sz w:val="11"/>
        </w:rPr>
        <w:t>2011–15.</w:t>
      </w:r>
    </w:p>
    <w:p w14:paraId="04FFA690" w14:textId="77777777" w:rsidR="006233F2" w:rsidRDefault="00466C7E">
      <w:pPr>
        <w:pStyle w:val="ListParagraph"/>
        <w:numPr>
          <w:ilvl w:val="0"/>
          <w:numId w:val="64"/>
        </w:numPr>
        <w:tabs>
          <w:tab w:val="left" w:pos="253"/>
          <w:tab w:val="left" w:pos="255"/>
        </w:tabs>
        <w:spacing w:line="244" w:lineRule="auto"/>
        <w:ind w:right="137"/>
        <w:rPr>
          <w:sz w:val="11"/>
        </w:rPr>
      </w:pPr>
      <w:r>
        <w:rPr>
          <w:color w:val="231F20"/>
          <w:w w:val="90"/>
          <w:sz w:val="11"/>
        </w:rPr>
        <w:t>Highest</w:t>
      </w:r>
      <w:r>
        <w:rPr>
          <w:color w:val="231F20"/>
          <w:spacing w:val="-5"/>
          <w:w w:val="90"/>
          <w:sz w:val="11"/>
        </w:rPr>
        <w:t xml:space="preserve"> </w:t>
      </w:r>
      <w:r>
        <w:rPr>
          <w:color w:val="231F20"/>
          <w:w w:val="90"/>
          <w:sz w:val="11"/>
        </w:rPr>
        <w:t>monthly</w:t>
      </w:r>
      <w:r>
        <w:rPr>
          <w:color w:val="231F20"/>
          <w:spacing w:val="-5"/>
          <w:w w:val="90"/>
          <w:sz w:val="11"/>
        </w:rPr>
        <w:t xml:space="preserve"> </w:t>
      </w:r>
      <w:r>
        <w:rPr>
          <w:color w:val="231F20"/>
          <w:w w:val="90"/>
          <w:sz w:val="11"/>
        </w:rPr>
        <w:t>increase</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investment-grade</w:t>
      </w:r>
      <w:r>
        <w:rPr>
          <w:color w:val="231F20"/>
          <w:spacing w:val="-5"/>
          <w:w w:val="90"/>
          <w:sz w:val="11"/>
        </w:rPr>
        <w:t xml:space="preserve"> </w:t>
      </w:r>
      <w:r>
        <w:rPr>
          <w:color w:val="231F20"/>
          <w:w w:val="90"/>
          <w:sz w:val="11"/>
        </w:rPr>
        <w:t>sterling</w:t>
      </w:r>
      <w:r>
        <w:rPr>
          <w:color w:val="231F20"/>
          <w:spacing w:val="-5"/>
          <w:w w:val="90"/>
          <w:sz w:val="11"/>
        </w:rPr>
        <w:t xml:space="preserve"> </w:t>
      </w:r>
      <w:r>
        <w:rPr>
          <w:color w:val="231F20"/>
          <w:w w:val="90"/>
          <w:sz w:val="11"/>
        </w:rPr>
        <w:t>corporate</w:t>
      </w:r>
      <w:r>
        <w:rPr>
          <w:color w:val="231F20"/>
          <w:spacing w:val="-4"/>
          <w:w w:val="90"/>
          <w:sz w:val="11"/>
        </w:rPr>
        <w:t xml:space="preserve"> </w:t>
      </w:r>
      <w:r>
        <w:rPr>
          <w:color w:val="231F20"/>
          <w:w w:val="90"/>
          <w:sz w:val="11"/>
        </w:rPr>
        <w:t>bond</w:t>
      </w:r>
      <w:r>
        <w:rPr>
          <w:color w:val="231F20"/>
          <w:spacing w:val="-5"/>
          <w:w w:val="90"/>
          <w:sz w:val="11"/>
        </w:rPr>
        <w:t xml:space="preserve"> </w:t>
      </w:r>
      <w:r>
        <w:rPr>
          <w:color w:val="231F20"/>
          <w:w w:val="90"/>
          <w:sz w:val="11"/>
        </w:rPr>
        <w:t>yields,</w:t>
      </w:r>
      <w:r>
        <w:rPr>
          <w:color w:val="231F20"/>
          <w:spacing w:val="-5"/>
          <w:w w:val="90"/>
          <w:sz w:val="11"/>
        </w:rPr>
        <w:t xml:space="preserve"> </w:t>
      </w:r>
      <w:r>
        <w:rPr>
          <w:color w:val="231F20"/>
          <w:w w:val="90"/>
          <w:sz w:val="11"/>
        </w:rPr>
        <w:t>observed</w:t>
      </w:r>
      <w:r>
        <w:rPr>
          <w:color w:val="231F20"/>
          <w:spacing w:val="-5"/>
          <w:w w:val="90"/>
          <w:sz w:val="11"/>
        </w:rPr>
        <w:t xml:space="preserve"> </w:t>
      </w:r>
      <w:r>
        <w:rPr>
          <w:color w:val="231F20"/>
          <w:w w:val="90"/>
          <w:sz w:val="11"/>
        </w:rPr>
        <w:t>in</w:t>
      </w:r>
      <w:r>
        <w:rPr>
          <w:color w:val="231F20"/>
          <w:spacing w:val="40"/>
          <w:sz w:val="11"/>
        </w:rPr>
        <w:t xml:space="preserve"> </w:t>
      </w:r>
      <w:r>
        <w:rPr>
          <w:color w:val="231F20"/>
          <w:sz w:val="11"/>
        </w:rPr>
        <w:t>October</w:t>
      </w:r>
      <w:r>
        <w:rPr>
          <w:color w:val="231F20"/>
          <w:spacing w:val="-8"/>
          <w:sz w:val="11"/>
        </w:rPr>
        <w:t xml:space="preserve"> </w:t>
      </w:r>
      <w:r>
        <w:rPr>
          <w:color w:val="231F20"/>
          <w:sz w:val="11"/>
        </w:rPr>
        <w:t>2008.</w:t>
      </w:r>
      <w:r>
        <w:rPr>
          <w:color w:val="231F20"/>
          <w:spacing w:val="17"/>
          <w:sz w:val="11"/>
        </w:rPr>
        <w:t xml:space="preserve"> </w:t>
      </w:r>
      <w:r>
        <w:rPr>
          <w:color w:val="231F20"/>
          <w:sz w:val="11"/>
        </w:rPr>
        <w:t>Data</w:t>
      </w:r>
      <w:r>
        <w:rPr>
          <w:color w:val="231F20"/>
          <w:spacing w:val="-8"/>
          <w:sz w:val="11"/>
        </w:rPr>
        <w:t xml:space="preserve"> </w:t>
      </w:r>
      <w:r>
        <w:rPr>
          <w:color w:val="231F20"/>
          <w:sz w:val="11"/>
        </w:rPr>
        <w:t>from</w:t>
      </w:r>
      <w:r>
        <w:rPr>
          <w:color w:val="231F20"/>
          <w:spacing w:val="-8"/>
          <w:sz w:val="11"/>
        </w:rPr>
        <w:t xml:space="preserve"> </w:t>
      </w:r>
      <w:r>
        <w:rPr>
          <w:color w:val="231F20"/>
          <w:sz w:val="11"/>
        </w:rPr>
        <w:t>1997.</w:t>
      </w:r>
    </w:p>
    <w:p w14:paraId="5EA58EE5" w14:textId="77777777" w:rsidR="006233F2" w:rsidRDefault="00466C7E">
      <w:pPr>
        <w:rPr>
          <w:sz w:val="12"/>
        </w:rPr>
      </w:pPr>
      <w:r>
        <w:br w:type="column"/>
      </w:r>
    </w:p>
    <w:p w14:paraId="1067C3F5" w14:textId="77777777" w:rsidR="006233F2" w:rsidRDefault="006233F2">
      <w:pPr>
        <w:pStyle w:val="BodyText"/>
        <w:spacing w:before="26"/>
        <w:rPr>
          <w:sz w:val="12"/>
        </w:rPr>
      </w:pPr>
    </w:p>
    <w:p w14:paraId="77D53C88" w14:textId="77777777" w:rsidR="006233F2" w:rsidRDefault="00466C7E">
      <w:pPr>
        <w:spacing w:line="129" w:lineRule="exact"/>
        <w:ind w:left="3900"/>
        <w:rPr>
          <w:sz w:val="12"/>
        </w:rPr>
      </w:pPr>
      <w:r>
        <w:rPr>
          <w:color w:val="231F20"/>
          <w:spacing w:val="-10"/>
          <w:w w:val="105"/>
          <w:sz w:val="12"/>
        </w:rPr>
        <w:t>0</w:t>
      </w:r>
    </w:p>
    <w:p w14:paraId="4A8025E4" w14:textId="77777777" w:rsidR="006233F2" w:rsidRDefault="00466C7E">
      <w:pPr>
        <w:tabs>
          <w:tab w:val="left" w:pos="1078"/>
          <w:tab w:val="left" w:pos="1757"/>
          <w:tab w:val="left" w:pos="2427"/>
          <w:tab w:val="left" w:pos="3092"/>
        </w:tabs>
        <w:spacing w:line="129" w:lineRule="exact"/>
        <w:ind w:left="510"/>
        <w:rPr>
          <w:sz w:val="12"/>
        </w:rPr>
      </w:pPr>
      <w:r>
        <w:rPr>
          <w:color w:val="231F20"/>
          <w:spacing w:val="-5"/>
          <w:sz w:val="12"/>
        </w:rPr>
        <w:t>0.0</w:t>
      </w:r>
      <w:r>
        <w:rPr>
          <w:color w:val="231F20"/>
          <w:sz w:val="12"/>
        </w:rPr>
        <w:tab/>
      </w:r>
      <w:r>
        <w:rPr>
          <w:color w:val="231F20"/>
          <w:spacing w:val="-2"/>
          <w:sz w:val="12"/>
        </w:rPr>
        <w:t>0.0–0.5</w:t>
      </w:r>
      <w:r>
        <w:rPr>
          <w:color w:val="231F20"/>
          <w:sz w:val="12"/>
        </w:rPr>
        <w:tab/>
      </w:r>
      <w:r>
        <w:rPr>
          <w:color w:val="231F20"/>
          <w:spacing w:val="-2"/>
          <w:sz w:val="12"/>
        </w:rPr>
        <w:t>0.5–1.0</w:t>
      </w:r>
      <w:r>
        <w:rPr>
          <w:color w:val="231F20"/>
          <w:sz w:val="12"/>
        </w:rPr>
        <w:tab/>
      </w:r>
      <w:r>
        <w:rPr>
          <w:color w:val="231F20"/>
          <w:spacing w:val="-2"/>
          <w:sz w:val="12"/>
        </w:rPr>
        <w:t>1.0–2.0</w:t>
      </w:r>
      <w:r>
        <w:rPr>
          <w:color w:val="231F20"/>
          <w:sz w:val="12"/>
        </w:rPr>
        <w:tab/>
      </w:r>
      <w:r>
        <w:rPr>
          <w:color w:val="231F20"/>
          <w:spacing w:val="-2"/>
          <w:sz w:val="12"/>
        </w:rPr>
        <w:t>2.0–5.0</w:t>
      </w:r>
    </w:p>
    <w:p w14:paraId="313A78AA" w14:textId="77777777" w:rsidR="006233F2" w:rsidRDefault="00466C7E">
      <w:pPr>
        <w:spacing w:before="14"/>
        <w:ind w:left="1065"/>
        <w:rPr>
          <w:sz w:val="12"/>
        </w:rPr>
      </w:pPr>
      <w:r>
        <w:rPr>
          <w:color w:val="231F20"/>
          <w:w w:val="90"/>
          <w:sz w:val="12"/>
        </w:rPr>
        <w:t>Maximum</w:t>
      </w:r>
      <w:r>
        <w:rPr>
          <w:color w:val="231F20"/>
          <w:spacing w:val="-3"/>
          <w:w w:val="90"/>
          <w:sz w:val="12"/>
        </w:rPr>
        <w:t xml:space="preserve"> </w:t>
      </w:r>
      <w:r>
        <w:rPr>
          <w:color w:val="231F20"/>
          <w:w w:val="90"/>
          <w:sz w:val="12"/>
        </w:rPr>
        <w:t>cash</w:t>
      </w:r>
      <w:r>
        <w:rPr>
          <w:color w:val="231F20"/>
          <w:spacing w:val="-3"/>
          <w:w w:val="90"/>
          <w:sz w:val="12"/>
        </w:rPr>
        <w:t xml:space="preserve"> </w:t>
      </w:r>
      <w:r>
        <w:rPr>
          <w:color w:val="231F20"/>
          <w:w w:val="90"/>
          <w:sz w:val="12"/>
        </w:rPr>
        <w:t>borrowing</w:t>
      </w:r>
      <w:r>
        <w:rPr>
          <w:color w:val="231F20"/>
          <w:spacing w:val="-2"/>
          <w:w w:val="90"/>
          <w:sz w:val="12"/>
        </w:rPr>
        <w:t xml:space="preserve"> </w:t>
      </w:r>
      <w:r>
        <w:rPr>
          <w:color w:val="231F20"/>
          <w:w w:val="90"/>
          <w:sz w:val="12"/>
        </w:rPr>
        <w:t>(per</w:t>
      </w:r>
      <w:r>
        <w:rPr>
          <w:color w:val="231F20"/>
          <w:spacing w:val="-3"/>
          <w:w w:val="90"/>
          <w:sz w:val="12"/>
        </w:rPr>
        <w:t xml:space="preserve"> </w:t>
      </w:r>
      <w:r>
        <w:rPr>
          <w:color w:val="231F20"/>
          <w:spacing w:val="-2"/>
          <w:w w:val="90"/>
          <w:sz w:val="12"/>
        </w:rPr>
        <w:t>cent)</w:t>
      </w:r>
    </w:p>
    <w:p w14:paraId="2B33ED9F" w14:textId="77777777" w:rsidR="006233F2" w:rsidRDefault="006233F2">
      <w:pPr>
        <w:pStyle w:val="BodyText"/>
        <w:spacing w:before="51"/>
        <w:rPr>
          <w:sz w:val="12"/>
        </w:rPr>
      </w:pPr>
    </w:p>
    <w:p w14:paraId="022FBAC4" w14:textId="77777777" w:rsidR="006233F2" w:rsidRDefault="00466C7E">
      <w:pPr>
        <w:ind w:left="85"/>
        <w:rPr>
          <w:sz w:val="11"/>
        </w:rPr>
      </w:pPr>
      <w:r>
        <w:rPr>
          <w:color w:val="231F20"/>
          <w:w w:val="90"/>
          <w:sz w:val="11"/>
        </w:rPr>
        <w:t>Sources:</w:t>
      </w:r>
      <w:r>
        <w:rPr>
          <w:color w:val="231F20"/>
          <w:spacing w:val="25"/>
          <w:sz w:val="11"/>
        </w:rPr>
        <w:t xml:space="preserve"> </w:t>
      </w:r>
      <w:r>
        <w:rPr>
          <w:color w:val="231F20"/>
          <w:w w:val="90"/>
          <w:sz w:val="11"/>
        </w:rPr>
        <w:t>Bank-FCA</w:t>
      </w:r>
      <w:r>
        <w:rPr>
          <w:color w:val="231F20"/>
          <w:spacing w:val="-3"/>
          <w:sz w:val="11"/>
        </w:rPr>
        <w:t xml:space="preserve"> </w:t>
      </w:r>
      <w:r>
        <w:rPr>
          <w:color w:val="231F20"/>
          <w:w w:val="90"/>
          <w:sz w:val="11"/>
        </w:rPr>
        <w:t>survey</w:t>
      </w:r>
      <w:r>
        <w:rPr>
          <w:color w:val="231F20"/>
          <w:spacing w:val="-1"/>
          <w:w w:val="90"/>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7C1CA80C" w14:textId="77777777" w:rsidR="006233F2" w:rsidRDefault="006233F2">
      <w:pPr>
        <w:pStyle w:val="BodyText"/>
        <w:spacing w:before="5"/>
        <w:rPr>
          <w:sz w:val="11"/>
        </w:rPr>
      </w:pPr>
    </w:p>
    <w:p w14:paraId="7267D310" w14:textId="77777777" w:rsidR="006233F2" w:rsidRDefault="00466C7E">
      <w:pPr>
        <w:pStyle w:val="ListParagraph"/>
        <w:numPr>
          <w:ilvl w:val="0"/>
          <w:numId w:val="63"/>
        </w:numPr>
        <w:tabs>
          <w:tab w:val="left" w:pos="254"/>
        </w:tabs>
        <w:ind w:left="254" w:hanging="169"/>
        <w:rPr>
          <w:sz w:val="11"/>
        </w:rPr>
      </w:pPr>
      <w:r>
        <w:rPr>
          <w:color w:val="231F20"/>
          <w:w w:val="90"/>
          <w:sz w:val="11"/>
        </w:rPr>
        <w:t>Data</w:t>
      </w:r>
      <w:r>
        <w:rPr>
          <w:color w:val="231F20"/>
          <w:spacing w:val="-2"/>
          <w:w w:val="90"/>
          <w:sz w:val="11"/>
        </w:rPr>
        <w:t xml:space="preserve"> </w:t>
      </w:r>
      <w:r>
        <w:rPr>
          <w:color w:val="231F20"/>
          <w:w w:val="90"/>
          <w:sz w:val="11"/>
        </w:rPr>
        <w:t>include</w:t>
      </w:r>
      <w:r>
        <w:rPr>
          <w:color w:val="231F20"/>
          <w:spacing w:val="-2"/>
          <w:w w:val="90"/>
          <w:sz w:val="11"/>
        </w:rPr>
        <w:t xml:space="preserve"> </w:t>
      </w:r>
      <w:r>
        <w:rPr>
          <w:color w:val="231F20"/>
          <w:w w:val="90"/>
          <w:sz w:val="11"/>
        </w:rPr>
        <w:t>68</w:t>
      </w:r>
      <w:r>
        <w:rPr>
          <w:color w:val="231F20"/>
          <w:spacing w:val="-2"/>
          <w:w w:val="90"/>
          <w:sz w:val="11"/>
        </w:rPr>
        <w:t xml:space="preserve"> </w:t>
      </w:r>
      <w:r>
        <w:rPr>
          <w:color w:val="231F20"/>
          <w:w w:val="90"/>
          <w:sz w:val="11"/>
        </w:rPr>
        <w:t>funds</w:t>
      </w:r>
      <w:r>
        <w:rPr>
          <w:color w:val="231F20"/>
          <w:spacing w:val="-2"/>
          <w:w w:val="90"/>
          <w:sz w:val="11"/>
        </w:rPr>
        <w:t xml:space="preserve"> </w:t>
      </w:r>
      <w:r>
        <w:rPr>
          <w:color w:val="231F20"/>
          <w:w w:val="90"/>
          <w:sz w:val="11"/>
        </w:rPr>
        <w:t>that</w:t>
      </w:r>
      <w:r>
        <w:rPr>
          <w:color w:val="231F20"/>
          <w:spacing w:val="-2"/>
          <w:w w:val="90"/>
          <w:sz w:val="11"/>
        </w:rPr>
        <w:t xml:space="preserve"> </w:t>
      </w:r>
      <w:r>
        <w:rPr>
          <w:color w:val="231F20"/>
          <w:w w:val="90"/>
          <w:sz w:val="11"/>
        </w:rPr>
        <w:t>reported</w:t>
      </w:r>
      <w:r>
        <w:rPr>
          <w:color w:val="231F20"/>
          <w:spacing w:val="-2"/>
          <w:w w:val="90"/>
          <w:sz w:val="11"/>
        </w:rPr>
        <w:t xml:space="preserve"> </w:t>
      </w:r>
      <w:r>
        <w:rPr>
          <w:color w:val="231F20"/>
          <w:w w:val="90"/>
          <w:sz w:val="11"/>
        </w:rPr>
        <w:t>borrowing,</w:t>
      </w:r>
      <w:r>
        <w:rPr>
          <w:color w:val="231F20"/>
          <w:spacing w:val="-2"/>
          <w:w w:val="90"/>
          <w:sz w:val="11"/>
        </w:rPr>
        <w:t xml:space="preserve"> </w:t>
      </w:r>
      <w:r>
        <w:rPr>
          <w:color w:val="231F20"/>
          <w:w w:val="90"/>
          <w:sz w:val="11"/>
        </w:rPr>
        <w:t>out</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survey</w:t>
      </w:r>
      <w:r>
        <w:rPr>
          <w:color w:val="231F20"/>
          <w:spacing w:val="-2"/>
          <w:w w:val="90"/>
          <w:sz w:val="11"/>
        </w:rPr>
        <w:t xml:space="preserve"> </w:t>
      </w:r>
      <w:r>
        <w:rPr>
          <w:color w:val="231F20"/>
          <w:w w:val="90"/>
          <w:sz w:val="11"/>
        </w:rPr>
        <w:t>sample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spacing w:val="-4"/>
          <w:w w:val="90"/>
          <w:sz w:val="11"/>
        </w:rPr>
        <w:t>143.</w:t>
      </w:r>
    </w:p>
    <w:p w14:paraId="14190394" w14:textId="77777777" w:rsidR="006233F2" w:rsidRDefault="00466C7E">
      <w:pPr>
        <w:pStyle w:val="ListParagraph"/>
        <w:numPr>
          <w:ilvl w:val="0"/>
          <w:numId w:val="63"/>
        </w:numPr>
        <w:tabs>
          <w:tab w:val="left" w:pos="254"/>
        </w:tabs>
        <w:spacing w:before="2"/>
        <w:ind w:left="254" w:hanging="169"/>
        <w:rPr>
          <w:sz w:val="11"/>
        </w:rPr>
      </w:pPr>
      <w:r>
        <w:rPr>
          <w:color w:val="231F20"/>
          <w:w w:val="90"/>
          <w:sz w:val="11"/>
        </w:rPr>
        <w:t>Proportion</w:t>
      </w:r>
      <w:r>
        <w:rPr>
          <w:color w:val="231F20"/>
          <w:spacing w:val="-1"/>
          <w:w w:val="90"/>
          <w:sz w:val="11"/>
        </w:rPr>
        <w:t xml:space="preserve"> </w:t>
      </w:r>
      <w:r>
        <w:rPr>
          <w:color w:val="231F20"/>
          <w:w w:val="90"/>
          <w:sz w:val="11"/>
        </w:rPr>
        <w:t>of</w:t>
      </w:r>
      <w:r>
        <w:rPr>
          <w:color w:val="231F20"/>
          <w:spacing w:val="-2"/>
          <w:w w:val="90"/>
          <w:sz w:val="11"/>
        </w:rPr>
        <w:t xml:space="preserve"> </w:t>
      </w:r>
      <w:r>
        <w:rPr>
          <w:color w:val="231F20"/>
          <w:w w:val="90"/>
          <w:sz w:val="11"/>
        </w:rPr>
        <w:t>funds</w:t>
      </w:r>
      <w:r>
        <w:rPr>
          <w:color w:val="231F20"/>
          <w:spacing w:val="-1"/>
          <w:w w:val="90"/>
          <w:sz w:val="11"/>
        </w:rPr>
        <w:t xml:space="preserve"> </w:t>
      </w:r>
      <w:r>
        <w:rPr>
          <w:color w:val="231F20"/>
          <w:w w:val="90"/>
          <w:sz w:val="11"/>
        </w:rPr>
        <w:t>that</w:t>
      </w:r>
      <w:r>
        <w:rPr>
          <w:color w:val="231F20"/>
          <w:spacing w:val="-1"/>
          <w:w w:val="90"/>
          <w:sz w:val="11"/>
        </w:rPr>
        <w:t xml:space="preserve"> </w:t>
      </w:r>
      <w:r>
        <w:rPr>
          <w:color w:val="231F20"/>
          <w:spacing w:val="-2"/>
          <w:w w:val="90"/>
          <w:sz w:val="11"/>
        </w:rPr>
        <w:t>reported.</w:t>
      </w:r>
    </w:p>
    <w:p w14:paraId="1EAAF47F" w14:textId="77777777" w:rsidR="006233F2" w:rsidRDefault="006233F2">
      <w:pPr>
        <w:pStyle w:val="ListParagraph"/>
        <w:rPr>
          <w:sz w:val="11"/>
        </w:rPr>
        <w:sectPr w:rsidR="006233F2">
          <w:type w:val="continuous"/>
          <w:pgSz w:w="11910" w:h="16840"/>
          <w:pgMar w:top="1540" w:right="425" w:bottom="0" w:left="708" w:header="425" w:footer="0" w:gutter="0"/>
          <w:cols w:num="2" w:space="720" w:equalWidth="0">
            <w:col w:w="4365" w:space="984"/>
            <w:col w:w="5428"/>
          </w:cols>
        </w:sectPr>
      </w:pPr>
    </w:p>
    <w:p w14:paraId="1F727AAA" w14:textId="77777777" w:rsidR="006233F2" w:rsidRDefault="006233F2">
      <w:pPr>
        <w:pStyle w:val="BodyText"/>
      </w:pPr>
    </w:p>
    <w:p w14:paraId="05D88D06" w14:textId="77777777" w:rsidR="006233F2" w:rsidRDefault="006233F2">
      <w:pPr>
        <w:pStyle w:val="BodyText"/>
      </w:pPr>
    </w:p>
    <w:p w14:paraId="5FA6DAAC" w14:textId="77777777" w:rsidR="006233F2" w:rsidRDefault="006233F2">
      <w:pPr>
        <w:pStyle w:val="BodyText"/>
        <w:spacing w:before="155"/>
      </w:pPr>
    </w:p>
    <w:p w14:paraId="1F1FDADE" w14:textId="77777777" w:rsidR="006233F2" w:rsidRDefault="006233F2">
      <w:pPr>
        <w:pStyle w:val="BodyText"/>
        <w:sectPr w:rsidR="006233F2">
          <w:pgSz w:w="11910" w:h="16840"/>
          <w:pgMar w:top="620" w:right="425" w:bottom="280" w:left="708" w:header="425" w:footer="0" w:gutter="0"/>
          <w:cols w:space="720"/>
        </w:sectPr>
      </w:pPr>
    </w:p>
    <w:p w14:paraId="241C3D15" w14:textId="77777777" w:rsidR="006233F2" w:rsidRDefault="00466C7E">
      <w:pPr>
        <w:pStyle w:val="BodyText"/>
        <w:spacing w:before="103" w:line="268" w:lineRule="auto"/>
        <w:ind w:left="102"/>
      </w:pPr>
      <w:r>
        <w:rPr>
          <w:noProof/>
        </w:rPr>
        <mc:AlternateContent>
          <mc:Choice Requires="wps">
            <w:drawing>
              <wp:anchor distT="0" distB="0" distL="0" distR="0" simplePos="0" relativeHeight="482832384" behindDoc="1" locked="0" layoutInCell="1" allowOverlap="1" wp14:anchorId="5DDE88FF" wp14:editId="3D3A9493">
                <wp:simplePos x="0" y="0"/>
                <wp:positionH relativeFrom="page">
                  <wp:posOffset>-12</wp:posOffset>
                </wp:positionH>
                <wp:positionV relativeFrom="page">
                  <wp:posOffset>720003</wp:posOffset>
                </wp:positionV>
                <wp:extent cx="7308215" cy="9324340"/>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8011" y="0"/>
                              </a:moveTo>
                              <a:lnTo>
                                <a:pt x="0" y="0"/>
                              </a:lnTo>
                              <a:lnTo>
                                <a:pt x="0" y="9323998"/>
                              </a:lnTo>
                              <a:lnTo>
                                <a:pt x="7308011" y="9323998"/>
                              </a:lnTo>
                              <a:lnTo>
                                <a:pt x="7308011"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034AF5FE" id="Graphic 534" o:spid="_x0000_s1026" style="position:absolute;margin-left:0;margin-top:56.7pt;width:575.45pt;height:734.2pt;z-index:-2048409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" path="m7308011,l,,,9323998r7308011,l7308011,xe" fillcolor="#e6dce6" stroked="f">
                <v:path arrowok="t"/>
                <w10:wrap anchorx="page" anchory="page"/>
              </v:shape>
            </w:pict>
          </mc:Fallback>
        </mc:AlternateContent>
      </w:r>
      <w:r>
        <w:rPr>
          <w:color w:val="231F20"/>
          <w:w w:val="85"/>
        </w:rPr>
        <w:t xml:space="preserve">Funds can also gain leverage through their use of derivatives. </w:t>
      </w:r>
      <w:r>
        <w:rPr>
          <w:color w:val="231F20"/>
          <w:w w:val="90"/>
        </w:rPr>
        <w:t>Such</w:t>
      </w:r>
      <w:r>
        <w:rPr>
          <w:color w:val="231F20"/>
          <w:spacing w:val="-6"/>
          <w:w w:val="90"/>
        </w:rPr>
        <w:t xml:space="preserve"> </w:t>
      </w:r>
      <w:r>
        <w:rPr>
          <w:color w:val="231F20"/>
          <w:w w:val="90"/>
        </w:rPr>
        <w:t>‘synthetic’</w:t>
      </w:r>
      <w:r>
        <w:rPr>
          <w:color w:val="231F20"/>
          <w:spacing w:val="-6"/>
          <w:w w:val="90"/>
        </w:rPr>
        <w:t xml:space="preserve"> </w:t>
      </w:r>
      <w:r>
        <w:rPr>
          <w:color w:val="231F20"/>
          <w:w w:val="90"/>
        </w:rPr>
        <w:t>leverage</w:t>
      </w:r>
      <w:r>
        <w:rPr>
          <w:color w:val="231F20"/>
          <w:spacing w:val="-6"/>
          <w:w w:val="90"/>
        </w:rPr>
        <w:t xml:space="preserve"> </w:t>
      </w:r>
      <w:r>
        <w:rPr>
          <w:color w:val="231F20"/>
          <w:w w:val="90"/>
        </w:rPr>
        <w:t>can</w:t>
      </w:r>
      <w:r>
        <w:rPr>
          <w:color w:val="231F20"/>
          <w:spacing w:val="-6"/>
          <w:w w:val="90"/>
        </w:rPr>
        <w:t xml:space="preserve"> </w:t>
      </w:r>
      <w:r>
        <w:rPr>
          <w:color w:val="231F20"/>
          <w:w w:val="90"/>
        </w:rPr>
        <w:t>be</w:t>
      </w:r>
      <w:r>
        <w:rPr>
          <w:color w:val="231F20"/>
          <w:spacing w:val="-6"/>
          <w:w w:val="90"/>
        </w:rPr>
        <w:t xml:space="preserve"> </w:t>
      </w:r>
      <w:r>
        <w:rPr>
          <w:color w:val="231F20"/>
          <w:w w:val="90"/>
        </w:rPr>
        <w:t>used</w:t>
      </w:r>
      <w:r>
        <w:rPr>
          <w:color w:val="231F20"/>
          <w:spacing w:val="-6"/>
          <w:w w:val="90"/>
        </w:rPr>
        <w:t xml:space="preserve"> </w:t>
      </w:r>
      <w:r>
        <w:rPr>
          <w:color w:val="231F20"/>
          <w:w w:val="90"/>
        </w:rPr>
        <w:t>to</w:t>
      </w:r>
      <w:r>
        <w:rPr>
          <w:color w:val="231F20"/>
          <w:spacing w:val="-6"/>
          <w:w w:val="90"/>
        </w:rPr>
        <w:t xml:space="preserve"> </w:t>
      </w:r>
      <w:r>
        <w:rPr>
          <w:color w:val="231F20"/>
          <w:w w:val="90"/>
        </w:rPr>
        <w:t>reduce</w:t>
      </w:r>
      <w:r>
        <w:rPr>
          <w:color w:val="231F20"/>
          <w:spacing w:val="-6"/>
          <w:w w:val="90"/>
        </w:rPr>
        <w:t xml:space="preserve"> </w:t>
      </w:r>
      <w:r>
        <w:rPr>
          <w:color w:val="231F20"/>
          <w:w w:val="90"/>
        </w:rPr>
        <w:t>risk</w:t>
      </w:r>
      <w:r>
        <w:rPr>
          <w:color w:val="231F20"/>
          <w:spacing w:val="-6"/>
          <w:w w:val="90"/>
        </w:rPr>
        <w:t xml:space="preserve"> </w:t>
      </w:r>
      <w:r>
        <w:rPr>
          <w:color w:val="231F20"/>
          <w:w w:val="90"/>
        </w:rPr>
        <w:t>via</w:t>
      </w:r>
      <w:r>
        <w:rPr>
          <w:color w:val="231F20"/>
          <w:spacing w:val="-6"/>
          <w:w w:val="90"/>
        </w:rPr>
        <w:t xml:space="preserve"> </w:t>
      </w:r>
      <w:r>
        <w:rPr>
          <w:color w:val="231F20"/>
          <w:w w:val="90"/>
        </w:rPr>
        <w:t>the hedging of exposures, but can also be used to increase exposure as part of more complex investment strategies.</w:t>
      </w:r>
    </w:p>
    <w:p w14:paraId="6A601E93" w14:textId="77777777" w:rsidR="006233F2" w:rsidRDefault="00466C7E">
      <w:pPr>
        <w:pStyle w:val="BodyText"/>
        <w:spacing w:line="268" w:lineRule="auto"/>
        <w:ind w:left="102" w:right="58"/>
      </w:pPr>
      <w:r>
        <w:rPr>
          <w:color w:val="231F20"/>
          <w:spacing w:val="-2"/>
          <w:w w:val="90"/>
        </w:rPr>
        <w:t xml:space="preserve">There is currently no single </w:t>
      </w:r>
      <w:proofErr w:type="spellStart"/>
      <w:r>
        <w:rPr>
          <w:color w:val="231F20"/>
          <w:spacing w:val="-2"/>
          <w:w w:val="90"/>
        </w:rPr>
        <w:t>standardised</w:t>
      </w:r>
      <w:proofErr w:type="spellEnd"/>
      <w:r>
        <w:rPr>
          <w:color w:val="231F20"/>
          <w:spacing w:val="-2"/>
          <w:w w:val="90"/>
        </w:rPr>
        <w:t xml:space="preserve"> measure of synthetic </w:t>
      </w:r>
      <w:r>
        <w:rPr>
          <w:color w:val="231F20"/>
          <w:w w:val="90"/>
        </w:rPr>
        <w:t xml:space="preserve">leverage reported consistently across funds, which prevents </w:t>
      </w:r>
      <w:r>
        <w:rPr>
          <w:color w:val="231F20"/>
          <w:w w:val="85"/>
        </w:rPr>
        <w:t xml:space="preserve">the FPC from making a holistic assessment of risks in this area. </w:t>
      </w:r>
      <w:r>
        <w:rPr>
          <w:color w:val="231F20"/>
          <w:w w:val="90"/>
        </w:rPr>
        <w:t>Efforts</w:t>
      </w:r>
      <w:r>
        <w:rPr>
          <w:color w:val="231F20"/>
          <w:spacing w:val="-3"/>
          <w:w w:val="90"/>
        </w:rPr>
        <w:t xml:space="preserve"> </w:t>
      </w:r>
      <w:r>
        <w:rPr>
          <w:color w:val="231F20"/>
          <w:w w:val="90"/>
        </w:rPr>
        <w:t>are,</w:t>
      </w:r>
      <w:r>
        <w:rPr>
          <w:color w:val="231F20"/>
          <w:spacing w:val="-3"/>
          <w:w w:val="90"/>
        </w:rPr>
        <w:t xml:space="preserve"> </w:t>
      </w:r>
      <w:r>
        <w:rPr>
          <w:color w:val="231F20"/>
          <w:w w:val="90"/>
        </w:rPr>
        <w:t>however,</w:t>
      </w:r>
      <w:r>
        <w:rPr>
          <w:color w:val="231F20"/>
          <w:spacing w:val="-3"/>
          <w:w w:val="90"/>
        </w:rPr>
        <w:t xml:space="preserve"> </w:t>
      </w:r>
      <w:r>
        <w:rPr>
          <w:color w:val="231F20"/>
          <w:w w:val="90"/>
        </w:rPr>
        <w:t>under</w:t>
      </w:r>
      <w:r>
        <w:rPr>
          <w:color w:val="231F20"/>
          <w:spacing w:val="-3"/>
          <w:w w:val="90"/>
        </w:rPr>
        <w:t xml:space="preserve"> </w:t>
      </w:r>
      <w:r>
        <w:rPr>
          <w:color w:val="231F20"/>
          <w:w w:val="90"/>
        </w:rPr>
        <w:t>way</w:t>
      </w:r>
      <w:r>
        <w:rPr>
          <w:color w:val="231F20"/>
          <w:spacing w:val="-3"/>
          <w:w w:val="90"/>
        </w:rPr>
        <w:t xml:space="preserve"> </w:t>
      </w:r>
      <w:r>
        <w:rPr>
          <w:color w:val="231F20"/>
          <w:w w:val="90"/>
        </w:rPr>
        <w:t>to</w:t>
      </w:r>
      <w:r>
        <w:rPr>
          <w:color w:val="231F20"/>
          <w:spacing w:val="-3"/>
          <w:w w:val="90"/>
        </w:rPr>
        <w:t xml:space="preserve"> </w:t>
      </w:r>
      <w:r>
        <w:rPr>
          <w:color w:val="231F20"/>
          <w:w w:val="90"/>
        </w:rPr>
        <w:t>address</w:t>
      </w:r>
      <w:r>
        <w:rPr>
          <w:color w:val="231F20"/>
          <w:spacing w:val="-3"/>
          <w:w w:val="90"/>
        </w:rPr>
        <w:t xml:space="preserve"> </w:t>
      </w:r>
      <w:r>
        <w:rPr>
          <w:color w:val="231F20"/>
          <w:w w:val="90"/>
        </w:rPr>
        <w:t>data</w:t>
      </w:r>
      <w:r>
        <w:rPr>
          <w:color w:val="231F20"/>
          <w:spacing w:val="-3"/>
          <w:w w:val="90"/>
        </w:rPr>
        <w:t xml:space="preserve"> </w:t>
      </w:r>
      <w:r>
        <w:rPr>
          <w:color w:val="231F20"/>
          <w:w w:val="90"/>
        </w:rPr>
        <w:t>gaps</w:t>
      </w:r>
      <w:r>
        <w:rPr>
          <w:color w:val="231F20"/>
          <w:spacing w:val="-3"/>
          <w:w w:val="90"/>
        </w:rPr>
        <w:t xml:space="preserve"> </w:t>
      </w:r>
      <w:r>
        <w:rPr>
          <w:color w:val="231F20"/>
          <w:w w:val="90"/>
        </w:rPr>
        <w:t>in</w:t>
      </w:r>
      <w:r>
        <w:rPr>
          <w:color w:val="231F20"/>
          <w:spacing w:val="-3"/>
          <w:w w:val="90"/>
        </w:rPr>
        <w:t xml:space="preserve"> </w:t>
      </w:r>
      <w:r>
        <w:rPr>
          <w:color w:val="231F20"/>
          <w:w w:val="90"/>
        </w:rPr>
        <w:t xml:space="preserve">the </w:t>
      </w:r>
      <w:r>
        <w:rPr>
          <w:color w:val="231F20"/>
          <w:spacing w:val="-2"/>
        </w:rPr>
        <w:t>area</w:t>
      </w:r>
      <w:r>
        <w:rPr>
          <w:color w:val="231F20"/>
          <w:spacing w:val="-16"/>
        </w:rPr>
        <w:t xml:space="preserve"> </w:t>
      </w:r>
      <w:r>
        <w:rPr>
          <w:color w:val="231F20"/>
          <w:spacing w:val="-2"/>
        </w:rPr>
        <w:t>of</w:t>
      </w:r>
      <w:r>
        <w:rPr>
          <w:color w:val="231F20"/>
          <w:spacing w:val="-16"/>
        </w:rPr>
        <w:t xml:space="preserve"> </w:t>
      </w:r>
      <w:r>
        <w:rPr>
          <w:color w:val="231F20"/>
          <w:spacing w:val="-2"/>
        </w:rPr>
        <w:t>leverage.</w:t>
      </w:r>
    </w:p>
    <w:p w14:paraId="0481E657" w14:textId="77777777" w:rsidR="006233F2" w:rsidRDefault="006233F2">
      <w:pPr>
        <w:pStyle w:val="BodyText"/>
        <w:spacing w:before="8"/>
      </w:pPr>
    </w:p>
    <w:p w14:paraId="066E5187" w14:textId="77777777" w:rsidR="006233F2" w:rsidRDefault="00466C7E">
      <w:pPr>
        <w:pStyle w:val="Heading4"/>
        <w:ind w:left="102"/>
      </w:pPr>
      <w:r>
        <w:rPr>
          <w:color w:val="751C66"/>
          <w:spacing w:val="-2"/>
        </w:rPr>
        <w:t>Policy</w:t>
      </w:r>
    </w:p>
    <w:p w14:paraId="513A6B2E" w14:textId="77777777" w:rsidR="006233F2" w:rsidRDefault="00466C7E">
      <w:pPr>
        <w:pStyle w:val="BodyText"/>
        <w:spacing w:before="24" w:line="268" w:lineRule="auto"/>
        <w:ind w:left="102"/>
      </w:pPr>
      <w:r>
        <w:rPr>
          <w:color w:val="231F20"/>
          <w:w w:val="90"/>
        </w:rPr>
        <w:t>The majority of investment funds that are domiciled or marketed</w:t>
      </w:r>
      <w:r>
        <w:rPr>
          <w:color w:val="231F20"/>
          <w:spacing w:val="-6"/>
          <w:w w:val="90"/>
        </w:rPr>
        <w:t xml:space="preserve"> </w:t>
      </w:r>
      <w:r>
        <w:rPr>
          <w:color w:val="231F20"/>
          <w:w w:val="90"/>
        </w:rPr>
        <w:t>in</w:t>
      </w:r>
      <w:r>
        <w:rPr>
          <w:color w:val="231F20"/>
          <w:spacing w:val="-6"/>
          <w:w w:val="90"/>
        </w:rPr>
        <w:t xml:space="preserve"> </w:t>
      </w:r>
      <w:r>
        <w:rPr>
          <w:color w:val="231F20"/>
          <w:w w:val="90"/>
        </w:rPr>
        <w:t>the</w:t>
      </w:r>
      <w:r>
        <w:rPr>
          <w:color w:val="231F20"/>
          <w:spacing w:val="-6"/>
          <w:w w:val="90"/>
        </w:rPr>
        <w:t xml:space="preserve"> </w:t>
      </w:r>
      <w:r>
        <w:rPr>
          <w:color w:val="231F20"/>
          <w:w w:val="90"/>
        </w:rPr>
        <w:t>United</w:t>
      </w:r>
      <w:r>
        <w:rPr>
          <w:color w:val="231F20"/>
          <w:spacing w:val="-6"/>
          <w:w w:val="90"/>
        </w:rPr>
        <w:t xml:space="preserve"> </w:t>
      </w:r>
      <w:r>
        <w:rPr>
          <w:color w:val="231F20"/>
          <w:w w:val="90"/>
        </w:rPr>
        <w:t>Kingdom</w:t>
      </w:r>
      <w:r>
        <w:rPr>
          <w:color w:val="231F20"/>
          <w:spacing w:val="-6"/>
          <w:w w:val="90"/>
        </w:rPr>
        <w:t xml:space="preserve"> </w:t>
      </w:r>
      <w:r>
        <w:rPr>
          <w:color w:val="231F20"/>
          <w:w w:val="90"/>
        </w:rPr>
        <w:t>are</w:t>
      </w:r>
      <w:r>
        <w:rPr>
          <w:color w:val="231F20"/>
          <w:spacing w:val="-6"/>
          <w:w w:val="90"/>
        </w:rPr>
        <w:t xml:space="preserve"> </w:t>
      </w:r>
      <w:r>
        <w:rPr>
          <w:color w:val="231F20"/>
          <w:w w:val="90"/>
        </w:rPr>
        <w:t>governed</w:t>
      </w:r>
      <w:r>
        <w:rPr>
          <w:color w:val="231F20"/>
          <w:spacing w:val="-6"/>
          <w:w w:val="90"/>
        </w:rPr>
        <w:t xml:space="preserve"> </w:t>
      </w:r>
      <w:r>
        <w:rPr>
          <w:color w:val="231F20"/>
          <w:w w:val="90"/>
        </w:rPr>
        <w:t>by</w:t>
      </w:r>
      <w:r>
        <w:rPr>
          <w:color w:val="231F20"/>
          <w:spacing w:val="-6"/>
          <w:w w:val="90"/>
        </w:rPr>
        <w:t xml:space="preserve"> </w:t>
      </w:r>
      <w:proofErr w:type="spellStart"/>
      <w:r>
        <w:rPr>
          <w:color w:val="231F20"/>
          <w:w w:val="90"/>
        </w:rPr>
        <w:t>harmonised</w:t>
      </w:r>
      <w:proofErr w:type="spellEnd"/>
      <w:r>
        <w:rPr>
          <w:color w:val="231F20"/>
          <w:w w:val="90"/>
        </w:rPr>
        <w:t xml:space="preserve"> European rules.</w:t>
      </w:r>
      <w:r>
        <w:rPr>
          <w:color w:val="231F20"/>
          <w:spacing w:val="40"/>
        </w:rPr>
        <w:t xml:space="preserve"> </w:t>
      </w:r>
      <w:r>
        <w:rPr>
          <w:color w:val="231F20"/>
          <w:w w:val="90"/>
        </w:rPr>
        <w:t>This — combined with the fact that only a small proportion of open-ended investment funds globally is domiciled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w:t>
      </w:r>
      <w:r>
        <w:rPr>
          <w:color w:val="231F20"/>
          <w:spacing w:val="-10"/>
          <w:w w:val="90"/>
        </w:rPr>
        <w:t xml:space="preserve"> </w:t>
      </w:r>
      <w:r>
        <w:rPr>
          <w:color w:val="231F20"/>
          <w:w w:val="90"/>
        </w:rPr>
        <w:t>underlines</w:t>
      </w:r>
      <w:r>
        <w:rPr>
          <w:color w:val="231F20"/>
          <w:spacing w:val="-10"/>
          <w:w w:val="90"/>
        </w:rPr>
        <w:t xml:space="preserve"> </w:t>
      </w:r>
      <w:r>
        <w:rPr>
          <w:color w:val="231F20"/>
          <w:w w:val="90"/>
        </w:rPr>
        <w:t>the</w:t>
      </w:r>
      <w:r>
        <w:rPr>
          <w:color w:val="231F20"/>
          <w:spacing w:val="-10"/>
          <w:w w:val="90"/>
        </w:rPr>
        <w:t xml:space="preserve"> </w:t>
      </w:r>
      <w:r>
        <w:rPr>
          <w:color w:val="231F20"/>
          <w:w w:val="90"/>
        </w:rPr>
        <w:t>importance of current and forthcoming international initiatives in assessing the potential risks posed by funds.</w:t>
      </w:r>
    </w:p>
    <w:p w14:paraId="492E93F5" w14:textId="77777777" w:rsidR="006233F2" w:rsidRDefault="006233F2">
      <w:pPr>
        <w:pStyle w:val="BodyText"/>
        <w:spacing w:before="26"/>
      </w:pPr>
    </w:p>
    <w:p w14:paraId="1AEF0C73" w14:textId="77777777" w:rsidR="006233F2" w:rsidRDefault="00466C7E">
      <w:pPr>
        <w:pStyle w:val="BodyText"/>
        <w:spacing w:before="1"/>
        <w:ind w:left="102"/>
      </w:pPr>
      <w:r>
        <w:rPr>
          <w:color w:val="231F20"/>
          <w:w w:val="85"/>
        </w:rPr>
        <w:t>After</w:t>
      </w:r>
      <w:r>
        <w:rPr>
          <w:color w:val="231F20"/>
          <w:spacing w:val="-7"/>
        </w:rPr>
        <w:t xml:space="preserve"> </w:t>
      </w:r>
      <w:r>
        <w:rPr>
          <w:color w:val="231F20"/>
          <w:w w:val="85"/>
        </w:rPr>
        <w:t>reviewing</w:t>
      </w:r>
      <w:r>
        <w:rPr>
          <w:color w:val="231F20"/>
          <w:spacing w:val="-6"/>
        </w:rPr>
        <w:t xml:space="preserve"> </w:t>
      </w:r>
      <w:r>
        <w:rPr>
          <w:color w:val="231F20"/>
          <w:w w:val="85"/>
        </w:rPr>
        <w:t>the</w:t>
      </w:r>
      <w:r>
        <w:rPr>
          <w:color w:val="231F20"/>
          <w:spacing w:val="-6"/>
        </w:rPr>
        <w:t xml:space="preserve"> </w:t>
      </w:r>
      <w:r>
        <w:rPr>
          <w:color w:val="231F20"/>
          <w:w w:val="85"/>
        </w:rPr>
        <w:t>activities</w:t>
      </w:r>
      <w:r>
        <w:rPr>
          <w:color w:val="231F20"/>
          <w:spacing w:val="-6"/>
        </w:rPr>
        <w:t xml:space="preserve"> </w:t>
      </w:r>
      <w:r>
        <w:rPr>
          <w:color w:val="231F20"/>
          <w:w w:val="85"/>
        </w:rPr>
        <w:t>of</w:t>
      </w:r>
      <w:r>
        <w:rPr>
          <w:color w:val="231F20"/>
          <w:spacing w:val="-6"/>
        </w:rPr>
        <w:t xml:space="preserve"> </w:t>
      </w:r>
      <w:r>
        <w:rPr>
          <w:color w:val="231F20"/>
          <w:w w:val="85"/>
        </w:rPr>
        <w:t>funds,</w:t>
      </w:r>
      <w:r>
        <w:rPr>
          <w:color w:val="231F20"/>
          <w:spacing w:val="-6"/>
        </w:rPr>
        <w:t xml:space="preserve"> </w:t>
      </w:r>
      <w:r>
        <w:rPr>
          <w:color w:val="231F20"/>
          <w:w w:val="85"/>
        </w:rPr>
        <w:t>the</w:t>
      </w:r>
      <w:r>
        <w:rPr>
          <w:color w:val="231F20"/>
          <w:spacing w:val="-6"/>
        </w:rPr>
        <w:t xml:space="preserve"> </w:t>
      </w:r>
      <w:r>
        <w:rPr>
          <w:color w:val="231F20"/>
          <w:spacing w:val="-4"/>
          <w:w w:val="85"/>
        </w:rPr>
        <w:t>FPC:</w:t>
      </w:r>
    </w:p>
    <w:p w14:paraId="5FBD6793" w14:textId="77777777" w:rsidR="006233F2" w:rsidRDefault="006233F2">
      <w:pPr>
        <w:pStyle w:val="BodyText"/>
        <w:spacing w:before="55"/>
      </w:pPr>
    </w:p>
    <w:p w14:paraId="003B5D67" w14:textId="77777777" w:rsidR="006233F2" w:rsidRDefault="00466C7E">
      <w:pPr>
        <w:pStyle w:val="ListParagraph"/>
        <w:numPr>
          <w:ilvl w:val="0"/>
          <w:numId w:val="62"/>
        </w:numPr>
        <w:tabs>
          <w:tab w:val="left" w:pos="270"/>
          <w:tab w:val="left" w:pos="272"/>
        </w:tabs>
        <w:spacing w:line="268" w:lineRule="auto"/>
        <w:ind w:right="38"/>
        <w:rPr>
          <w:sz w:val="20"/>
        </w:rPr>
      </w:pPr>
      <w:r>
        <w:rPr>
          <w:color w:val="231F20"/>
          <w:spacing w:val="-2"/>
          <w:w w:val="90"/>
          <w:sz w:val="20"/>
        </w:rPr>
        <w:t xml:space="preserve">Supports the FCA’s intention to assess investor awareness of </w:t>
      </w:r>
      <w:r>
        <w:rPr>
          <w:color w:val="231F20"/>
          <w:w w:val="90"/>
          <w:sz w:val="20"/>
        </w:rPr>
        <w:t>the liquidity risks associated with investment funds in its forthcoming market study.</w:t>
      </w:r>
      <w:r>
        <w:rPr>
          <w:color w:val="231F20"/>
          <w:w w:val="90"/>
          <w:position w:val="4"/>
          <w:sz w:val="14"/>
        </w:rPr>
        <w:t>(1)</w:t>
      </w:r>
      <w:r>
        <w:rPr>
          <w:color w:val="231F20"/>
          <w:spacing w:val="40"/>
          <w:position w:val="4"/>
          <w:sz w:val="14"/>
        </w:rPr>
        <w:t xml:space="preserve"> </w:t>
      </w:r>
      <w:r>
        <w:rPr>
          <w:color w:val="231F20"/>
          <w:w w:val="90"/>
          <w:sz w:val="20"/>
        </w:rPr>
        <w:t>This should increase understanding</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extent</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which</w:t>
      </w:r>
      <w:r>
        <w:rPr>
          <w:color w:val="231F20"/>
          <w:spacing w:val="-10"/>
          <w:w w:val="90"/>
          <w:sz w:val="20"/>
        </w:rPr>
        <w:t xml:space="preserve"> </w:t>
      </w:r>
      <w:r>
        <w:rPr>
          <w:color w:val="231F20"/>
          <w:w w:val="90"/>
          <w:sz w:val="20"/>
        </w:rPr>
        <w:t>investors</w:t>
      </w:r>
      <w:r>
        <w:rPr>
          <w:color w:val="231F20"/>
          <w:spacing w:val="-10"/>
          <w:w w:val="90"/>
          <w:sz w:val="20"/>
        </w:rPr>
        <w:t xml:space="preserve"> </w:t>
      </w:r>
      <w:r>
        <w:rPr>
          <w:color w:val="231F20"/>
          <w:w w:val="90"/>
          <w:sz w:val="20"/>
        </w:rPr>
        <w:t>are</w:t>
      </w:r>
      <w:r>
        <w:rPr>
          <w:color w:val="231F20"/>
          <w:spacing w:val="-10"/>
          <w:w w:val="90"/>
          <w:sz w:val="20"/>
        </w:rPr>
        <w:t xml:space="preserve"> </w:t>
      </w:r>
      <w:r>
        <w:rPr>
          <w:color w:val="231F20"/>
          <w:w w:val="90"/>
          <w:sz w:val="20"/>
        </w:rPr>
        <w:t>aware</w:t>
      </w:r>
      <w:r>
        <w:rPr>
          <w:color w:val="231F20"/>
          <w:spacing w:val="-10"/>
          <w:w w:val="90"/>
          <w:sz w:val="20"/>
        </w:rPr>
        <w:t xml:space="preserve"> </w:t>
      </w:r>
      <w:r>
        <w:rPr>
          <w:color w:val="231F20"/>
          <w:w w:val="90"/>
          <w:sz w:val="20"/>
        </w:rPr>
        <w:t>of any risks associated with investing in less liquid assets.</w:t>
      </w:r>
    </w:p>
    <w:p w14:paraId="007AFA95" w14:textId="77777777" w:rsidR="006233F2" w:rsidRDefault="006233F2">
      <w:pPr>
        <w:pStyle w:val="BodyText"/>
        <w:spacing w:before="27"/>
      </w:pPr>
    </w:p>
    <w:p w14:paraId="08EBE885" w14:textId="77777777" w:rsidR="006233F2" w:rsidRDefault="00466C7E">
      <w:pPr>
        <w:pStyle w:val="ListParagraph"/>
        <w:numPr>
          <w:ilvl w:val="0"/>
          <w:numId w:val="62"/>
        </w:numPr>
        <w:tabs>
          <w:tab w:val="left" w:pos="270"/>
          <w:tab w:val="left" w:pos="272"/>
        </w:tabs>
        <w:spacing w:before="1" w:line="268" w:lineRule="auto"/>
        <w:ind w:right="207"/>
        <w:rPr>
          <w:sz w:val="20"/>
        </w:rPr>
      </w:pPr>
      <w:r>
        <w:rPr>
          <w:color w:val="231F20"/>
          <w:w w:val="90"/>
          <w:sz w:val="20"/>
        </w:rPr>
        <w:t xml:space="preserve">Has reviewed the results of the information-gathering exercise and is satisfied that fund managers have satisfactory firm-level liquidity management practices </w:t>
      </w:r>
      <w:r>
        <w:rPr>
          <w:color w:val="231F20"/>
          <w:w w:val="85"/>
          <w:sz w:val="20"/>
        </w:rPr>
        <w:t xml:space="preserve">(including the use of swing pricing and dilution levies) that </w:t>
      </w:r>
      <w:r>
        <w:rPr>
          <w:color w:val="231F20"/>
          <w:w w:val="90"/>
          <w:sz w:val="20"/>
        </w:rPr>
        <w:t xml:space="preserve">prevent a first-mover advantage being conferred on </w:t>
      </w:r>
      <w:r>
        <w:rPr>
          <w:color w:val="231F20"/>
          <w:spacing w:val="-6"/>
          <w:sz w:val="20"/>
        </w:rPr>
        <w:t>redeeming</w:t>
      </w:r>
      <w:r>
        <w:rPr>
          <w:color w:val="231F20"/>
          <w:spacing w:val="-16"/>
          <w:sz w:val="20"/>
        </w:rPr>
        <w:t xml:space="preserve"> </w:t>
      </w:r>
      <w:r>
        <w:rPr>
          <w:color w:val="231F20"/>
          <w:spacing w:val="-6"/>
          <w:sz w:val="20"/>
        </w:rPr>
        <w:t>investors.</w:t>
      </w:r>
      <w:r>
        <w:rPr>
          <w:color w:val="231F20"/>
          <w:spacing w:val="14"/>
          <w:sz w:val="20"/>
        </w:rPr>
        <w:t xml:space="preserve"> </w:t>
      </w:r>
      <w:r>
        <w:rPr>
          <w:color w:val="231F20"/>
          <w:spacing w:val="-6"/>
          <w:sz w:val="20"/>
        </w:rPr>
        <w:t>It</w:t>
      </w:r>
      <w:r>
        <w:rPr>
          <w:color w:val="231F20"/>
          <w:spacing w:val="-16"/>
          <w:sz w:val="20"/>
        </w:rPr>
        <w:t xml:space="preserve"> </w:t>
      </w:r>
      <w:r>
        <w:rPr>
          <w:color w:val="231F20"/>
          <w:spacing w:val="-6"/>
          <w:sz w:val="20"/>
        </w:rPr>
        <w:t>also</w:t>
      </w:r>
      <w:r>
        <w:rPr>
          <w:color w:val="231F20"/>
          <w:spacing w:val="-16"/>
          <w:sz w:val="20"/>
        </w:rPr>
        <w:t xml:space="preserve"> </w:t>
      </w:r>
      <w:r>
        <w:rPr>
          <w:color w:val="231F20"/>
          <w:spacing w:val="-6"/>
          <w:sz w:val="20"/>
        </w:rPr>
        <w:t>supports</w:t>
      </w:r>
      <w:r>
        <w:rPr>
          <w:color w:val="231F20"/>
          <w:spacing w:val="-16"/>
          <w:sz w:val="20"/>
        </w:rPr>
        <w:t xml:space="preserve"> </w:t>
      </w:r>
      <w:r>
        <w:rPr>
          <w:color w:val="231F20"/>
          <w:spacing w:val="-6"/>
          <w:sz w:val="20"/>
        </w:rPr>
        <w:t>the</w:t>
      </w:r>
      <w:r>
        <w:rPr>
          <w:color w:val="231F20"/>
          <w:spacing w:val="-16"/>
          <w:sz w:val="20"/>
        </w:rPr>
        <w:t xml:space="preserve"> </w:t>
      </w:r>
      <w:r>
        <w:rPr>
          <w:color w:val="231F20"/>
          <w:spacing w:val="-6"/>
          <w:sz w:val="20"/>
        </w:rPr>
        <w:t xml:space="preserve">FCA’s </w:t>
      </w:r>
      <w:r>
        <w:rPr>
          <w:color w:val="231F20"/>
          <w:w w:val="90"/>
          <w:sz w:val="20"/>
        </w:rPr>
        <w:t>consideration</w:t>
      </w:r>
      <w:r>
        <w:rPr>
          <w:color w:val="231F20"/>
          <w:spacing w:val="-2"/>
          <w:w w:val="90"/>
          <w:sz w:val="20"/>
        </w:rPr>
        <w:t xml:space="preserve"> </w:t>
      </w:r>
      <w:r>
        <w:rPr>
          <w:color w:val="231F20"/>
          <w:w w:val="90"/>
          <w:sz w:val="20"/>
        </w:rPr>
        <w:t>of</w:t>
      </w:r>
      <w:r>
        <w:rPr>
          <w:color w:val="231F20"/>
          <w:spacing w:val="-2"/>
          <w:w w:val="90"/>
          <w:sz w:val="20"/>
        </w:rPr>
        <w:t xml:space="preserve"> </w:t>
      </w:r>
      <w:r>
        <w:rPr>
          <w:color w:val="231F20"/>
          <w:w w:val="90"/>
          <w:sz w:val="20"/>
        </w:rPr>
        <w:t>how</w:t>
      </w:r>
      <w:r>
        <w:rPr>
          <w:color w:val="231F20"/>
          <w:spacing w:val="-2"/>
          <w:w w:val="90"/>
          <w:sz w:val="20"/>
        </w:rPr>
        <w:t xml:space="preserve"> </w:t>
      </w:r>
      <w:r>
        <w:rPr>
          <w:color w:val="231F20"/>
          <w:w w:val="90"/>
          <w:sz w:val="20"/>
        </w:rPr>
        <w:t>best</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communicate</w:t>
      </w:r>
      <w:r>
        <w:rPr>
          <w:color w:val="231F20"/>
          <w:spacing w:val="-2"/>
          <w:w w:val="90"/>
          <w:sz w:val="20"/>
        </w:rPr>
        <w:t xml:space="preserve"> </w:t>
      </w:r>
      <w:r>
        <w:rPr>
          <w:color w:val="231F20"/>
          <w:w w:val="90"/>
          <w:sz w:val="20"/>
        </w:rPr>
        <w:t>good</w:t>
      </w:r>
      <w:r>
        <w:rPr>
          <w:color w:val="231F20"/>
          <w:spacing w:val="-2"/>
          <w:w w:val="90"/>
          <w:sz w:val="20"/>
        </w:rPr>
        <w:t xml:space="preserve"> </w:t>
      </w:r>
      <w:r>
        <w:rPr>
          <w:color w:val="231F20"/>
          <w:w w:val="90"/>
          <w:sz w:val="20"/>
        </w:rPr>
        <w:t xml:space="preserve">liquidity </w:t>
      </w:r>
      <w:r>
        <w:rPr>
          <w:color w:val="231F20"/>
          <w:spacing w:val="-2"/>
          <w:w w:val="90"/>
          <w:sz w:val="20"/>
        </w:rPr>
        <w:t>management</w:t>
      </w:r>
      <w:r>
        <w:rPr>
          <w:color w:val="231F20"/>
          <w:spacing w:val="-4"/>
          <w:w w:val="90"/>
          <w:sz w:val="20"/>
        </w:rPr>
        <w:t xml:space="preserve"> </w:t>
      </w:r>
      <w:r>
        <w:rPr>
          <w:color w:val="231F20"/>
          <w:spacing w:val="-2"/>
          <w:w w:val="90"/>
          <w:sz w:val="20"/>
        </w:rPr>
        <w:t>practices</w:t>
      </w:r>
      <w:r>
        <w:rPr>
          <w:color w:val="231F20"/>
          <w:spacing w:val="-4"/>
          <w:w w:val="90"/>
          <w:sz w:val="20"/>
        </w:rPr>
        <w:t xml:space="preserve"> </w:t>
      </w:r>
      <w:r>
        <w:rPr>
          <w:color w:val="231F20"/>
          <w:spacing w:val="-2"/>
          <w:w w:val="90"/>
          <w:sz w:val="20"/>
        </w:rPr>
        <w:t>to</w:t>
      </w:r>
      <w:r>
        <w:rPr>
          <w:color w:val="231F20"/>
          <w:spacing w:val="-4"/>
          <w:w w:val="90"/>
          <w:sz w:val="20"/>
        </w:rPr>
        <w:t xml:space="preserve"> </w:t>
      </w:r>
      <w:r>
        <w:rPr>
          <w:color w:val="231F20"/>
          <w:spacing w:val="-2"/>
          <w:w w:val="90"/>
          <w:sz w:val="20"/>
        </w:rPr>
        <w:t>the</w:t>
      </w:r>
      <w:r>
        <w:rPr>
          <w:color w:val="231F20"/>
          <w:spacing w:val="-4"/>
          <w:w w:val="90"/>
          <w:sz w:val="20"/>
        </w:rPr>
        <w:t xml:space="preserve"> </w:t>
      </w:r>
      <w:r>
        <w:rPr>
          <w:color w:val="231F20"/>
          <w:spacing w:val="-2"/>
          <w:w w:val="90"/>
          <w:sz w:val="20"/>
        </w:rPr>
        <w:t>asset</w:t>
      </w:r>
      <w:r>
        <w:rPr>
          <w:color w:val="231F20"/>
          <w:spacing w:val="-4"/>
          <w:w w:val="90"/>
          <w:sz w:val="20"/>
        </w:rPr>
        <w:t xml:space="preserve"> </w:t>
      </w:r>
      <w:r>
        <w:rPr>
          <w:color w:val="231F20"/>
          <w:spacing w:val="-2"/>
          <w:w w:val="90"/>
          <w:sz w:val="20"/>
        </w:rPr>
        <w:t>management</w:t>
      </w:r>
      <w:r>
        <w:rPr>
          <w:color w:val="231F20"/>
          <w:spacing w:val="-4"/>
          <w:w w:val="90"/>
          <w:sz w:val="20"/>
        </w:rPr>
        <w:t xml:space="preserve"> </w:t>
      </w:r>
      <w:r>
        <w:rPr>
          <w:color w:val="231F20"/>
          <w:spacing w:val="-2"/>
          <w:w w:val="90"/>
          <w:sz w:val="20"/>
        </w:rPr>
        <w:t>industry.</w:t>
      </w:r>
    </w:p>
    <w:p w14:paraId="5D43F59E" w14:textId="77777777" w:rsidR="006233F2" w:rsidRDefault="006233F2">
      <w:pPr>
        <w:pStyle w:val="BodyText"/>
        <w:spacing w:before="26"/>
      </w:pPr>
    </w:p>
    <w:p w14:paraId="13328F82" w14:textId="77777777" w:rsidR="006233F2" w:rsidRDefault="00466C7E">
      <w:pPr>
        <w:pStyle w:val="ListParagraph"/>
        <w:numPr>
          <w:ilvl w:val="0"/>
          <w:numId w:val="62"/>
        </w:numPr>
        <w:tabs>
          <w:tab w:val="left" w:pos="270"/>
          <w:tab w:val="left" w:pos="272"/>
        </w:tabs>
        <w:spacing w:before="1" w:line="268" w:lineRule="auto"/>
        <w:ind w:right="135"/>
        <w:rPr>
          <w:sz w:val="20"/>
        </w:rPr>
      </w:pPr>
      <w:r>
        <w:rPr>
          <w:color w:val="231F20"/>
          <w:w w:val="90"/>
          <w:sz w:val="20"/>
        </w:rPr>
        <w:t>Notes</w:t>
      </w:r>
      <w:r>
        <w:rPr>
          <w:color w:val="231F20"/>
          <w:spacing w:val="-5"/>
          <w:w w:val="90"/>
          <w:sz w:val="20"/>
        </w:rPr>
        <w:t xml:space="preserve"> </w:t>
      </w:r>
      <w:r>
        <w:rPr>
          <w:color w:val="231F20"/>
          <w:w w:val="90"/>
          <w:sz w:val="20"/>
        </w:rPr>
        <w:t>that</w:t>
      </w:r>
      <w:r>
        <w:rPr>
          <w:color w:val="231F20"/>
          <w:spacing w:val="-5"/>
          <w:w w:val="90"/>
          <w:sz w:val="20"/>
        </w:rPr>
        <w:t xml:space="preserve"> </w:t>
      </w:r>
      <w:r>
        <w:rPr>
          <w:color w:val="231F20"/>
          <w:w w:val="90"/>
          <w:sz w:val="20"/>
        </w:rPr>
        <w:t>it</w:t>
      </w:r>
      <w:r>
        <w:rPr>
          <w:color w:val="231F20"/>
          <w:spacing w:val="-5"/>
          <w:w w:val="90"/>
          <w:sz w:val="20"/>
        </w:rPr>
        <w:t xml:space="preserve"> </w:t>
      </w:r>
      <w:r>
        <w:rPr>
          <w:color w:val="231F20"/>
          <w:w w:val="90"/>
          <w:sz w:val="20"/>
        </w:rPr>
        <w:t>is</w:t>
      </w:r>
      <w:r>
        <w:rPr>
          <w:color w:val="231F20"/>
          <w:spacing w:val="-5"/>
          <w:w w:val="90"/>
          <w:sz w:val="20"/>
        </w:rPr>
        <w:t xml:space="preserve"> </w:t>
      </w:r>
      <w:r>
        <w:rPr>
          <w:color w:val="231F20"/>
          <w:w w:val="90"/>
          <w:sz w:val="20"/>
        </w:rPr>
        <w:t>important</w:t>
      </w:r>
      <w:r>
        <w:rPr>
          <w:color w:val="231F20"/>
          <w:spacing w:val="-5"/>
          <w:w w:val="90"/>
          <w:sz w:val="20"/>
        </w:rPr>
        <w:t xml:space="preserve"> </w:t>
      </w:r>
      <w:r>
        <w:rPr>
          <w:color w:val="231F20"/>
          <w:w w:val="90"/>
          <w:sz w:val="20"/>
        </w:rPr>
        <w:t>that</w:t>
      </w:r>
      <w:r>
        <w:rPr>
          <w:color w:val="231F20"/>
          <w:spacing w:val="-5"/>
          <w:w w:val="90"/>
          <w:sz w:val="20"/>
        </w:rPr>
        <w:t xml:space="preserve"> </w:t>
      </w:r>
      <w:r>
        <w:rPr>
          <w:color w:val="231F20"/>
          <w:w w:val="90"/>
          <w:sz w:val="20"/>
        </w:rPr>
        <w:t>fund</w:t>
      </w:r>
      <w:r>
        <w:rPr>
          <w:color w:val="231F20"/>
          <w:spacing w:val="-5"/>
          <w:w w:val="90"/>
          <w:sz w:val="20"/>
        </w:rPr>
        <w:t xml:space="preserve"> </w:t>
      </w:r>
      <w:r>
        <w:rPr>
          <w:color w:val="231F20"/>
          <w:w w:val="90"/>
          <w:sz w:val="20"/>
        </w:rPr>
        <w:t>investors</w:t>
      </w:r>
      <w:r>
        <w:rPr>
          <w:color w:val="231F20"/>
          <w:spacing w:val="-5"/>
          <w:w w:val="90"/>
          <w:sz w:val="20"/>
        </w:rPr>
        <w:t xml:space="preserve"> </w:t>
      </w:r>
      <w:r>
        <w:rPr>
          <w:color w:val="231F20"/>
          <w:w w:val="90"/>
          <w:sz w:val="20"/>
        </w:rPr>
        <w:t>are</w:t>
      </w:r>
      <w:r>
        <w:rPr>
          <w:color w:val="231F20"/>
          <w:spacing w:val="-5"/>
          <w:w w:val="90"/>
          <w:sz w:val="20"/>
        </w:rPr>
        <w:t xml:space="preserve"> </w:t>
      </w:r>
      <w:r>
        <w:rPr>
          <w:color w:val="231F20"/>
          <w:w w:val="90"/>
          <w:sz w:val="20"/>
        </w:rPr>
        <w:t>aware</w:t>
      </w:r>
      <w:r>
        <w:rPr>
          <w:color w:val="231F20"/>
          <w:spacing w:val="-5"/>
          <w:w w:val="90"/>
          <w:sz w:val="20"/>
        </w:rPr>
        <w:t xml:space="preserve"> </w:t>
      </w:r>
      <w:r>
        <w:rPr>
          <w:color w:val="231F20"/>
          <w:w w:val="90"/>
          <w:sz w:val="20"/>
        </w:rPr>
        <w:t>of the potential for funds to use exceptional liquidity management tools (including the application of deferrals and fund suspensions).</w:t>
      </w:r>
      <w:r>
        <w:rPr>
          <w:color w:val="231F20"/>
          <w:spacing w:val="40"/>
          <w:sz w:val="20"/>
        </w:rPr>
        <w:t xml:space="preserve"> </w:t>
      </w:r>
      <w:r>
        <w:rPr>
          <w:color w:val="231F20"/>
          <w:w w:val="90"/>
          <w:sz w:val="20"/>
        </w:rPr>
        <w:t xml:space="preserve">This might reduce open-ended </w:t>
      </w:r>
      <w:r>
        <w:rPr>
          <w:color w:val="231F20"/>
          <w:w w:val="85"/>
          <w:sz w:val="20"/>
        </w:rPr>
        <w:t>investment funds’ investment in less liquid assets during an upswing and reduce the probability of a sudden reappraisal</w:t>
      </w:r>
      <w:r>
        <w:rPr>
          <w:color w:val="231F20"/>
          <w:w w:val="90"/>
          <w:sz w:val="20"/>
        </w:rPr>
        <w:t xml:space="preserve"> of liquidity risk in stressed market conditions.</w:t>
      </w:r>
      <w:r>
        <w:rPr>
          <w:color w:val="231F20"/>
          <w:spacing w:val="40"/>
          <w:sz w:val="20"/>
        </w:rPr>
        <w:t xml:space="preserve"> </w:t>
      </w:r>
      <w:r>
        <w:rPr>
          <w:color w:val="231F20"/>
          <w:w w:val="90"/>
          <w:sz w:val="20"/>
        </w:rPr>
        <w:t>And if investors are aware of these tools, it might reduce the likelihood of large-scale redemptions following their use.</w:t>
      </w:r>
    </w:p>
    <w:p w14:paraId="15B8314A" w14:textId="77777777" w:rsidR="006233F2" w:rsidRDefault="006233F2">
      <w:pPr>
        <w:pStyle w:val="BodyText"/>
        <w:spacing w:before="26"/>
      </w:pPr>
    </w:p>
    <w:p w14:paraId="5647AD29" w14:textId="77777777" w:rsidR="006233F2" w:rsidRDefault="00466C7E">
      <w:pPr>
        <w:pStyle w:val="ListParagraph"/>
        <w:numPr>
          <w:ilvl w:val="0"/>
          <w:numId w:val="62"/>
        </w:numPr>
        <w:tabs>
          <w:tab w:val="left" w:pos="270"/>
          <w:tab w:val="left" w:pos="272"/>
        </w:tabs>
        <w:spacing w:line="268" w:lineRule="auto"/>
        <w:ind w:right="80"/>
        <w:rPr>
          <w:position w:val="4"/>
          <w:sz w:val="14"/>
        </w:rPr>
      </w:pPr>
      <w:r>
        <w:rPr>
          <w:color w:val="231F20"/>
          <w:w w:val="90"/>
          <w:sz w:val="20"/>
        </w:rPr>
        <w:t xml:space="preserve">Supports the recent Financial Stability Board (FSB) </w:t>
      </w:r>
      <w:r>
        <w:rPr>
          <w:color w:val="231F20"/>
          <w:w w:val="85"/>
          <w:sz w:val="20"/>
        </w:rPr>
        <w:t xml:space="preserve">statement that encouraged appropriate use of stress testing </w:t>
      </w:r>
      <w:r>
        <w:rPr>
          <w:color w:val="231F20"/>
          <w:w w:val="90"/>
          <w:sz w:val="20"/>
        </w:rPr>
        <w:t>by</w:t>
      </w:r>
      <w:r>
        <w:rPr>
          <w:color w:val="231F20"/>
          <w:spacing w:val="-6"/>
          <w:w w:val="90"/>
          <w:sz w:val="20"/>
        </w:rPr>
        <w:t xml:space="preserve"> </w:t>
      </w:r>
      <w:r>
        <w:rPr>
          <w:color w:val="231F20"/>
          <w:w w:val="90"/>
          <w:sz w:val="20"/>
        </w:rPr>
        <w:t>funds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assess</w:t>
      </w:r>
      <w:r>
        <w:rPr>
          <w:color w:val="231F20"/>
          <w:spacing w:val="-6"/>
          <w:w w:val="90"/>
          <w:sz w:val="20"/>
        </w:rPr>
        <w:t xml:space="preserve"> </w:t>
      </w:r>
      <w:r>
        <w:rPr>
          <w:color w:val="231F20"/>
          <w:w w:val="90"/>
          <w:sz w:val="20"/>
        </w:rPr>
        <w:t>their</w:t>
      </w:r>
      <w:r>
        <w:rPr>
          <w:color w:val="231F20"/>
          <w:spacing w:val="-6"/>
          <w:w w:val="90"/>
          <w:sz w:val="20"/>
        </w:rPr>
        <w:t xml:space="preserve"> </w:t>
      </w:r>
      <w:r>
        <w:rPr>
          <w:color w:val="231F20"/>
          <w:w w:val="90"/>
          <w:sz w:val="20"/>
        </w:rPr>
        <w:t>ability</w:t>
      </w:r>
      <w:r>
        <w:rPr>
          <w:color w:val="231F20"/>
          <w:spacing w:val="-6"/>
          <w:w w:val="90"/>
          <w:sz w:val="20"/>
        </w:rPr>
        <w:t xml:space="preserve"> </w:t>
      </w:r>
      <w:r>
        <w:rPr>
          <w:color w:val="231F20"/>
          <w:w w:val="90"/>
          <w:sz w:val="20"/>
        </w:rPr>
        <w:t>individually</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 xml:space="preserve">collectively to meet redemptions under difficult market liquidity </w:t>
      </w:r>
      <w:r>
        <w:rPr>
          <w:color w:val="231F20"/>
          <w:spacing w:val="-2"/>
          <w:sz w:val="20"/>
        </w:rPr>
        <w:t>conditions.</w:t>
      </w:r>
      <w:r>
        <w:rPr>
          <w:color w:val="231F20"/>
          <w:spacing w:val="-2"/>
          <w:position w:val="4"/>
          <w:sz w:val="14"/>
        </w:rPr>
        <w:t>(2)</w:t>
      </w:r>
    </w:p>
    <w:p w14:paraId="16CAF076" w14:textId="77777777" w:rsidR="006233F2" w:rsidRDefault="006233F2">
      <w:pPr>
        <w:pStyle w:val="BodyText"/>
        <w:spacing w:before="28"/>
      </w:pPr>
    </w:p>
    <w:p w14:paraId="0277AE4C" w14:textId="77777777" w:rsidR="006233F2" w:rsidRDefault="00466C7E">
      <w:pPr>
        <w:pStyle w:val="ListParagraph"/>
        <w:numPr>
          <w:ilvl w:val="0"/>
          <w:numId w:val="62"/>
        </w:numPr>
        <w:tabs>
          <w:tab w:val="left" w:pos="270"/>
          <w:tab w:val="left" w:pos="272"/>
        </w:tabs>
        <w:spacing w:line="268" w:lineRule="auto"/>
        <w:ind w:right="81"/>
        <w:rPr>
          <w:sz w:val="20"/>
        </w:rPr>
      </w:pPr>
      <w:r>
        <w:rPr>
          <w:color w:val="231F20"/>
          <w:w w:val="90"/>
          <w:sz w:val="20"/>
        </w:rPr>
        <w:t>Supports</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Bank’s</w:t>
      </w:r>
      <w:r>
        <w:rPr>
          <w:color w:val="231F20"/>
          <w:spacing w:val="-10"/>
          <w:w w:val="90"/>
          <w:sz w:val="20"/>
        </w:rPr>
        <w:t xml:space="preserve"> </w:t>
      </w:r>
      <w:r>
        <w:rPr>
          <w:color w:val="231F20"/>
          <w:w w:val="90"/>
          <w:sz w:val="20"/>
        </w:rPr>
        <w:t>intention</w:t>
      </w:r>
      <w:r>
        <w:rPr>
          <w:color w:val="231F20"/>
          <w:spacing w:val="-10"/>
          <w:w w:val="90"/>
          <w:sz w:val="20"/>
        </w:rPr>
        <w:t xml:space="preserve"> </w:t>
      </w:r>
      <w:r>
        <w:rPr>
          <w:color w:val="231F20"/>
          <w:w w:val="90"/>
          <w:sz w:val="20"/>
        </w:rPr>
        <w:t>to</w:t>
      </w:r>
      <w:r>
        <w:rPr>
          <w:color w:val="231F20"/>
          <w:spacing w:val="-10"/>
          <w:w w:val="90"/>
          <w:sz w:val="20"/>
        </w:rPr>
        <w:t xml:space="preserve"> </w:t>
      </w:r>
      <w:r>
        <w:rPr>
          <w:color w:val="231F20"/>
          <w:w w:val="90"/>
          <w:sz w:val="20"/>
        </w:rPr>
        <w:t>incorporate</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activity</w:t>
      </w:r>
      <w:r>
        <w:rPr>
          <w:color w:val="231F20"/>
          <w:spacing w:val="-10"/>
          <w:w w:val="90"/>
          <w:sz w:val="20"/>
        </w:rPr>
        <w:t xml:space="preserve"> </w:t>
      </w:r>
      <w:r>
        <w:rPr>
          <w:color w:val="231F20"/>
          <w:w w:val="90"/>
          <w:sz w:val="20"/>
        </w:rPr>
        <w:t xml:space="preserve">of </w:t>
      </w:r>
      <w:r>
        <w:rPr>
          <w:color w:val="231F20"/>
          <w:w w:val="85"/>
          <w:sz w:val="20"/>
        </w:rPr>
        <w:t>investment funds into system-wide stress testing, as set out</w:t>
      </w:r>
    </w:p>
    <w:p w14:paraId="44663B67" w14:textId="77777777" w:rsidR="006233F2" w:rsidRDefault="00466C7E">
      <w:pPr>
        <w:pStyle w:val="BodyText"/>
        <w:spacing w:before="103" w:line="268" w:lineRule="auto"/>
        <w:ind w:left="272" w:right="289"/>
      </w:pPr>
      <w:r>
        <w:br w:type="column"/>
      </w:r>
      <w:r>
        <w:rPr>
          <w:color w:val="231F20"/>
          <w:w w:val="85"/>
        </w:rPr>
        <w:t>in a recent stress-testing approach document.</w:t>
      </w:r>
      <w:r>
        <w:rPr>
          <w:color w:val="231F20"/>
          <w:w w:val="85"/>
          <w:position w:val="4"/>
          <w:sz w:val="14"/>
        </w:rPr>
        <w:t>(3)</w:t>
      </w:r>
      <w:r>
        <w:rPr>
          <w:color w:val="231F20"/>
          <w:spacing w:val="80"/>
          <w:position w:val="4"/>
          <w:sz w:val="14"/>
        </w:rPr>
        <w:t xml:space="preserve"> </w:t>
      </w:r>
      <w:r>
        <w:rPr>
          <w:color w:val="231F20"/>
          <w:w w:val="85"/>
        </w:rPr>
        <w:t xml:space="preserve">In the near </w:t>
      </w:r>
      <w:r>
        <w:rPr>
          <w:color w:val="231F20"/>
          <w:w w:val="90"/>
        </w:rPr>
        <w:t>term,</w:t>
      </w:r>
      <w:r>
        <w:rPr>
          <w:color w:val="231F20"/>
          <w:spacing w:val="-2"/>
          <w:w w:val="90"/>
        </w:rPr>
        <w:t xml:space="preserve"> </w:t>
      </w:r>
      <w:r>
        <w:rPr>
          <w:color w:val="231F20"/>
          <w:w w:val="90"/>
        </w:rPr>
        <w:t>this</w:t>
      </w:r>
      <w:r>
        <w:rPr>
          <w:color w:val="231F20"/>
          <w:spacing w:val="-2"/>
          <w:w w:val="90"/>
        </w:rPr>
        <w:t xml:space="preserve"> </w:t>
      </w:r>
      <w:r>
        <w:rPr>
          <w:color w:val="231F20"/>
          <w:w w:val="90"/>
        </w:rPr>
        <w:t>will</w:t>
      </w:r>
      <w:r>
        <w:rPr>
          <w:color w:val="231F20"/>
          <w:spacing w:val="-2"/>
          <w:w w:val="90"/>
        </w:rPr>
        <w:t xml:space="preserve"> </w:t>
      </w:r>
      <w:r>
        <w:rPr>
          <w:color w:val="231F20"/>
          <w:w w:val="90"/>
        </w:rPr>
        <w:t>include</w:t>
      </w:r>
      <w:r>
        <w:rPr>
          <w:color w:val="231F20"/>
          <w:spacing w:val="-2"/>
          <w:w w:val="90"/>
        </w:rPr>
        <w:t xml:space="preserve"> </w:t>
      </w:r>
      <w:r>
        <w:rPr>
          <w:color w:val="231F20"/>
          <w:w w:val="90"/>
        </w:rPr>
        <w:t>a</w:t>
      </w:r>
      <w:r>
        <w:rPr>
          <w:color w:val="231F20"/>
          <w:spacing w:val="-2"/>
          <w:w w:val="90"/>
        </w:rPr>
        <w:t xml:space="preserve"> </w:t>
      </w:r>
      <w:r>
        <w:rPr>
          <w:color w:val="231F20"/>
          <w:w w:val="90"/>
        </w:rPr>
        <w:t>desk-based</w:t>
      </w:r>
      <w:r>
        <w:rPr>
          <w:color w:val="231F20"/>
          <w:spacing w:val="-2"/>
          <w:w w:val="90"/>
        </w:rPr>
        <w:t xml:space="preserve"> </w:t>
      </w:r>
      <w:r>
        <w:rPr>
          <w:color w:val="231F20"/>
          <w:w w:val="90"/>
        </w:rPr>
        <w:t>simulation</w:t>
      </w:r>
      <w:r>
        <w:rPr>
          <w:color w:val="231F20"/>
          <w:spacing w:val="-2"/>
          <w:w w:val="90"/>
        </w:rPr>
        <w:t xml:space="preserve"> </w:t>
      </w:r>
      <w:r>
        <w:rPr>
          <w:color w:val="231F20"/>
          <w:w w:val="90"/>
        </w:rPr>
        <w:t>exercise</w:t>
      </w:r>
      <w:r>
        <w:rPr>
          <w:color w:val="231F20"/>
          <w:spacing w:val="-2"/>
          <w:w w:val="90"/>
        </w:rPr>
        <w:t xml:space="preserve"> </w:t>
      </w:r>
      <w:r>
        <w:rPr>
          <w:color w:val="231F20"/>
          <w:w w:val="90"/>
        </w:rPr>
        <w:t xml:space="preserve">to assess the resilience of markets to large-scale fund </w:t>
      </w:r>
      <w:r>
        <w:rPr>
          <w:color w:val="231F20"/>
          <w:spacing w:val="-2"/>
          <w:w w:val="95"/>
        </w:rPr>
        <w:t>redemptions.</w:t>
      </w:r>
    </w:p>
    <w:p w14:paraId="2101B531" w14:textId="77777777" w:rsidR="006233F2" w:rsidRDefault="006233F2">
      <w:pPr>
        <w:pStyle w:val="BodyText"/>
        <w:spacing w:before="27"/>
      </w:pPr>
    </w:p>
    <w:p w14:paraId="5990C9F4" w14:textId="77777777" w:rsidR="006233F2" w:rsidRDefault="00466C7E">
      <w:pPr>
        <w:pStyle w:val="ListParagraph"/>
        <w:numPr>
          <w:ilvl w:val="0"/>
          <w:numId w:val="62"/>
        </w:numPr>
        <w:tabs>
          <w:tab w:val="left" w:pos="270"/>
          <w:tab w:val="left" w:pos="272"/>
        </w:tabs>
        <w:spacing w:line="268" w:lineRule="auto"/>
        <w:ind w:right="442"/>
        <w:rPr>
          <w:sz w:val="20"/>
        </w:rPr>
      </w:pPr>
      <w:r>
        <w:rPr>
          <w:color w:val="231F20"/>
          <w:w w:val="90"/>
          <w:sz w:val="20"/>
        </w:rPr>
        <w:t>Notes</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importance</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ongoing</w:t>
      </w:r>
      <w:r>
        <w:rPr>
          <w:color w:val="231F20"/>
          <w:spacing w:val="-6"/>
          <w:w w:val="90"/>
          <w:sz w:val="20"/>
        </w:rPr>
        <w:t xml:space="preserve"> </w:t>
      </w:r>
      <w:r>
        <w:rPr>
          <w:color w:val="231F20"/>
          <w:w w:val="90"/>
          <w:sz w:val="20"/>
        </w:rPr>
        <w:t>work</w:t>
      </w:r>
      <w:r>
        <w:rPr>
          <w:color w:val="231F20"/>
          <w:spacing w:val="-6"/>
          <w:w w:val="90"/>
          <w:sz w:val="20"/>
        </w:rPr>
        <w:t xml:space="preserve"> </w:t>
      </w:r>
      <w:r>
        <w:rPr>
          <w:color w:val="231F20"/>
          <w:w w:val="90"/>
          <w:sz w:val="20"/>
        </w:rPr>
        <w:t>by</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FSB</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assess vulnerabilities</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relation</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asset</w:t>
      </w:r>
      <w:r>
        <w:rPr>
          <w:color w:val="231F20"/>
          <w:spacing w:val="-1"/>
          <w:w w:val="90"/>
          <w:sz w:val="20"/>
        </w:rPr>
        <w:t xml:space="preserve"> </w:t>
      </w:r>
      <w:r>
        <w:rPr>
          <w:color w:val="231F20"/>
          <w:w w:val="90"/>
          <w:sz w:val="20"/>
        </w:rPr>
        <w:t>management</w:t>
      </w:r>
      <w:r>
        <w:rPr>
          <w:color w:val="231F20"/>
          <w:spacing w:val="-1"/>
          <w:w w:val="90"/>
          <w:sz w:val="20"/>
        </w:rPr>
        <w:t xml:space="preserve"> </w:t>
      </w:r>
      <w:r>
        <w:rPr>
          <w:color w:val="231F20"/>
          <w:w w:val="90"/>
          <w:sz w:val="20"/>
        </w:rPr>
        <w:t>activities.</w:t>
      </w:r>
    </w:p>
    <w:p w14:paraId="22A0757A" w14:textId="77777777" w:rsidR="006233F2" w:rsidRDefault="006233F2">
      <w:pPr>
        <w:pStyle w:val="BodyText"/>
        <w:spacing w:before="28"/>
      </w:pPr>
    </w:p>
    <w:p w14:paraId="00C78903" w14:textId="77777777" w:rsidR="006233F2" w:rsidRDefault="00466C7E">
      <w:pPr>
        <w:pStyle w:val="BodyText"/>
        <w:spacing w:line="268" w:lineRule="auto"/>
        <w:ind w:left="102" w:right="481"/>
        <w:jc w:val="both"/>
      </w:pPr>
      <w:r>
        <w:rPr>
          <w:color w:val="231F20"/>
          <w:w w:val="85"/>
        </w:rPr>
        <w:t xml:space="preserve">The FPC considers that, together, these initiatives will help to </w:t>
      </w:r>
      <w:r>
        <w:rPr>
          <w:color w:val="231F20"/>
          <w:w w:val="90"/>
        </w:rPr>
        <w:t>assess</w:t>
      </w:r>
      <w:r>
        <w:rPr>
          <w:color w:val="231F20"/>
          <w:spacing w:val="-10"/>
          <w:w w:val="90"/>
        </w:rPr>
        <w:t xml:space="preserve"> </w:t>
      </w:r>
      <w:r>
        <w:rPr>
          <w:color w:val="231F20"/>
          <w:w w:val="90"/>
        </w:rPr>
        <w:t>the</w:t>
      </w:r>
      <w:r>
        <w:rPr>
          <w:color w:val="231F20"/>
          <w:spacing w:val="-9"/>
          <w:w w:val="90"/>
        </w:rPr>
        <w:t xml:space="preserve"> </w:t>
      </w:r>
      <w:r>
        <w:rPr>
          <w:color w:val="231F20"/>
          <w:w w:val="90"/>
        </w:rPr>
        <w:t>risks</w:t>
      </w:r>
      <w:r>
        <w:rPr>
          <w:color w:val="231F20"/>
          <w:spacing w:val="-9"/>
          <w:w w:val="90"/>
        </w:rPr>
        <w:t xml:space="preserve"> </w:t>
      </w:r>
      <w:r>
        <w:rPr>
          <w:color w:val="231F20"/>
          <w:w w:val="90"/>
        </w:rPr>
        <w:t>posed</w:t>
      </w:r>
      <w:r>
        <w:rPr>
          <w:color w:val="231F20"/>
          <w:spacing w:val="-9"/>
          <w:w w:val="90"/>
        </w:rPr>
        <w:t xml:space="preserve"> </w:t>
      </w:r>
      <w:r>
        <w:rPr>
          <w:color w:val="231F20"/>
          <w:w w:val="90"/>
        </w:rPr>
        <w:t>by</w:t>
      </w:r>
      <w:r>
        <w:rPr>
          <w:color w:val="231F20"/>
          <w:spacing w:val="-9"/>
          <w:w w:val="90"/>
        </w:rPr>
        <w:t xml:space="preserve"> </w:t>
      </w:r>
      <w:r>
        <w:rPr>
          <w:color w:val="231F20"/>
          <w:w w:val="90"/>
        </w:rPr>
        <w:t>any</w:t>
      </w:r>
      <w:r>
        <w:rPr>
          <w:color w:val="231F20"/>
          <w:spacing w:val="-9"/>
          <w:w w:val="90"/>
        </w:rPr>
        <w:t xml:space="preserve"> </w:t>
      </w:r>
      <w:r>
        <w:rPr>
          <w:color w:val="231F20"/>
          <w:w w:val="90"/>
        </w:rPr>
        <w:t>procyclical</w:t>
      </w:r>
      <w:r>
        <w:rPr>
          <w:color w:val="231F20"/>
          <w:spacing w:val="-9"/>
          <w:w w:val="90"/>
        </w:rPr>
        <w:t xml:space="preserve"> </w:t>
      </w:r>
      <w:proofErr w:type="spellStart"/>
      <w:r>
        <w:rPr>
          <w:color w:val="231F20"/>
          <w:w w:val="90"/>
        </w:rPr>
        <w:t>behaviour</w:t>
      </w:r>
      <w:proofErr w:type="spellEnd"/>
      <w:r>
        <w:rPr>
          <w:color w:val="231F20"/>
          <w:spacing w:val="-9"/>
          <w:w w:val="90"/>
        </w:rPr>
        <w:t xml:space="preserve"> </w:t>
      </w:r>
      <w:r>
        <w:rPr>
          <w:color w:val="231F20"/>
          <w:w w:val="90"/>
        </w:rPr>
        <w:t>and</w:t>
      </w:r>
      <w:r>
        <w:rPr>
          <w:color w:val="231F20"/>
          <w:spacing w:val="-9"/>
          <w:w w:val="90"/>
        </w:rPr>
        <w:t xml:space="preserve"> </w:t>
      </w:r>
      <w:r>
        <w:rPr>
          <w:color w:val="231F20"/>
          <w:w w:val="90"/>
        </w:rPr>
        <w:t>allow for the consideration of a wider set of policy actions.</w:t>
      </w:r>
    </w:p>
    <w:p w14:paraId="01DFFAB5" w14:textId="77777777" w:rsidR="006233F2" w:rsidRDefault="006233F2">
      <w:pPr>
        <w:pStyle w:val="BodyText"/>
        <w:spacing w:before="27"/>
      </w:pPr>
    </w:p>
    <w:p w14:paraId="08A1913B" w14:textId="77777777" w:rsidR="006233F2" w:rsidRDefault="00466C7E">
      <w:pPr>
        <w:pStyle w:val="BodyText"/>
        <w:spacing w:before="1" w:line="268" w:lineRule="auto"/>
        <w:ind w:left="102" w:right="107"/>
      </w:pPr>
      <w:r>
        <w:rPr>
          <w:color w:val="231F20"/>
          <w:w w:val="90"/>
        </w:rPr>
        <w:t>Finally,</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supports</w:t>
      </w:r>
      <w:r>
        <w:rPr>
          <w:color w:val="231F20"/>
          <w:spacing w:val="-10"/>
          <w:w w:val="90"/>
        </w:rPr>
        <w:t xml:space="preserve"> </w:t>
      </w:r>
      <w:r>
        <w:rPr>
          <w:color w:val="231F20"/>
          <w:w w:val="90"/>
        </w:rPr>
        <w:t>the</w:t>
      </w:r>
      <w:r>
        <w:rPr>
          <w:color w:val="231F20"/>
          <w:spacing w:val="-10"/>
          <w:w w:val="90"/>
        </w:rPr>
        <w:t xml:space="preserve"> </w:t>
      </w:r>
      <w:r>
        <w:rPr>
          <w:color w:val="231F20"/>
          <w:w w:val="90"/>
        </w:rPr>
        <w:t>FCA’s</w:t>
      </w:r>
      <w:r>
        <w:rPr>
          <w:color w:val="231F20"/>
          <w:spacing w:val="-10"/>
          <w:w w:val="90"/>
        </w:rPr>
        <w:t xml:space="preserve"> </w:t>
      </w:r>
      <w:r>
        <w:rPr>
          <w:color w:val="231F20"/>
          <w:w w:val="90"/>
        </w:rPr>
        <w:t>recent</w:t>
      </w:r>
      <w:r>
        <w:rPr>
          <w:color w:val="231F20"/>
          <w:spacing w:val="-10"/>
          <w:w w:val="90"/>
        </w:rPr>
        <w:t xml:space="preserve"> </w:t>
      </w:r>
      <w:r>
        <w:rPr>
          <w:color w:val="231F20"/>
          <w:w w:val="90"/>
        </w:rPr>
        <w:t>consultation</w:t>
      </w:r>
      <w:r>
        <w:rPr>
          <w:color w:val="231F20"/>
          <w:spacing w:val="-10"/>
          <w:w w:val="90"/>
        </w:rPr>
        <w:t xml:space="preserve"> </w:t>
      </w:r>
      <w:r>
        <w:rPr>
          <w:color w:val="231F20"/>
          <w:w w:val="90"/>
        </w:rPr>
        <w:t>on</w:t>
      </w:r>
      <w:r>
        <w:rPr>
          <w:color w:val="231F20"/>
          <w:spacing w:val="-10"/>
          <w:w w:val="90"/>
        </w:rPr>
        <w:t xml:space="preserve"> </w:t>
      </w:r>
      <w:r>
        <w:rPr>
          <w:color w:val="231F20"/>
          <w:w w:val="90"/>
        </w:rPr>
        <w:t xml:space="preserve">the </w:t>
      </w:r>
      <w:r>
        <w:rPr>
          <w:color w:val="231F20"/>
          <w:w w:val="85"/>
        </w:rPr>
        <w:t xml:space="preserve">rules for UK investment funds, including the </w:t>
      </w:r>
      <w:proofErr w:type="spellStart"/>
      <w:r>
        <w:rPr>
          <w:color w:val="231F20"/>
          <w:w w:val="85"/>
        </w:rPr>
        <w:t>standardisation</w:t>
      </w:r>
      <w:proofErr w:type="spellEnd"/>
      <w:r>
        <w:rPr>
          <w:color w:val="231F20"/>
          <w:w w:val="85"/>
        </w:rPr>
        <w:t xml:space="preserve"> of </w:t>
      </w:r>
      <w:r>
        <w:rPr>
          <w:color w:val="231F20"/>
          <w:w w:val="90"/>
        </w:rPr>
        <w:t>derivatives reporting,</w:t>
      </w:r>
      <w:r>
        <w:rPr>
          <w:color w:val="231F20"/>
          <w:w w:val="90"/>
          <w:position w:val="4"/>
          <w:sz w:val="14"/>
        </w:rPr>
        <w:t>(4)</w:t>
      </w:r>
      <w:r>
        <w:rPr>
          <w:color w:val="231F20"/>
          <w:spacing w:val="13"/>
          <w:position w:val="4"/>
          <w:sz w:val="14"/>
        </w:rPr>
        <w:t xml:space="preserve"> </w:t>
      </w:r>
      <w:r>
        <w:rPr>
          <w:color w:val="231F20"/>
          <w:w w:val="90"/>
        </w:rPr>
        <w:t xml:space="preserve">and supports the FSB’s initiative to </w:t>
      </w:r>
      <w:r>
        <w:rPr>
          <w:color w:val="231F20"/>
          <w:spacing w:val="-6"/>
        </w:rPr>
        <w:t>assess</w:t>
      </w:r>
      <w:r>
        <w:rPr>
          <w:color w:val="231F20"/>
          <w:spacing w:val="-15"/>
        </w:rPr>
        <w:t xml:space="preserve"> </w:t>
      </w:r>
      <w:r>
        <w:rPr>
          <w:color w:val="231F20"/>
          <w:spacing w:val="-6"/>
        </w:rPr>
        <w:t>leverage</w:t>
      </w:r>
      <w:r>
        <w:rPr>
          <w:color w:val="231F20"/>
          <w:spacing w:val="-15"/>
        </w:rPr>
        <w:t xml:space="preserve"> </w:t>
      </w:r>
      <w:r>
        <w:rPr>
          <w:color w:val="231F20"/>
          <w:spacing w:val="-6"/>
        </w:rPr>
        <w:t>in</w:t>
      </w:r>
      <w:r>
        <w:rPr>
          <w:color w:val="231F20"/>
          <w:spacing w:val="-15"/>
        </w:rPr>
        <w:t xml:space="preserve"> </w:t>
      </w:r>
      <w:r>
        <w:rPr>
          <w:color w:val="231F20"/>
          <w:spacing w:val="-6"/>
        </w:rPr>
        <w:t>investment</w:t>
      </w:r>
      <w:r>
        <w:rPr>
          <w:color w:val="231F20"/>
          <w:spacing w:val="-15"/>
        </w:rPr>
        <w:t xml:space="preserve"> </w:t>
      </w:r>
      <w:r>
        <w:rPr>
          <w:color w:val="231F20"/>
          <w:spacing w:val="-6"/>
        </w:rPr>
        <w:t>funds.</w:t>
      </w:r>
    </w:p>
    <w:p w14:paraId="394D2823" w14:textId="77777777" w:rsidR="006233F2" w:rsidRDefault="006233F2">
      <w:pPr>
        <w:pStyle w:val="BodyText"/>
      </w:pPr>
    </w:p>
    <w:p w14:paraId="60098B8B" w14:textId="77777777" w:rsidR="006233F2" w:rsidRDefault="006233F2">
      <w:pPr>
        <w:pStyle w:val="BodyText"/>
      </w:pPr>
    </w:p>
    <w:p w14:paraId="693B4982" w14:textId="77777777" w:rsidR="006233F2" w:rsidRDefault="006233F2">
      <w:pPr>
        <w:pStyle w:val="BodyText"/>
      </w:pPr>
    </w:p>
    <w:p w14:paraId="227FDD4A" w14:textId="77777777" w:rsidR="006233F2" w:rsidRDefault="006233F2">
      <w:pPr>
        <w:pStyle w:val="BodyText"/>
      </w:pPr>
    </w:p>
    <w:p w14:paraId="1E592A4A" w14:textId="77777777" w:rsidR="006233F2" w:rsidRDefault="006233F2">
      <w:pPr>
        <w:pStyle w:val="BodyText"/>
      </w:pPr>
    </w:p>
    <w:p w14:paraId="5DB81A85" w14:textId="77777777" w:rsidR="006233F2" w:rsidRDefault="006233F2">
      <w:pPr>
        <w:pStyle w:val="BodyText"/>
      </w:pPr>
    </w:p>
    <w:p w14:paraId="7ADE3EA6" w14:textId="77777777" w:rsidR="006233F2" w:rsidRDefault="006233F2">
      <w:pPr>
        <w:pStyle w:val="BodyText"/>
      </w:pPr>
    </w:p>
    <w:p w14:paraId="3B165A72" w14:textId="77777777" w:rsidR="006233F2" w:rsidRDefault="006233F2">
      <w:pPr>
        <w:pStyle w:val="BodyText"/>
      </w:pPr>
    </w:p>
    <w:p w14:paraId="63988FDE" w14:textId="77777777" w:rsidR="006233F2" w:rsidRDefault="006233F2">
      <w:pPr>
        <w:pStyle w:val="BodyText"/>
      </w:pPr>
    </w:p>
    <w:p w14:paraId="6ED42A49" w14:textId="77777777" w:rsidR="006233F2" w:rsidRDefault="006233F2">
      <w:pPr>
        <w:pStyle w:val="BodyText"/>
      </w:pPr>
    </w:p>
    <w:p w14:paraId="5C672F46" w14:textId="77777777" w:rsidR="006233F2" w:rsidRDefault="006233F2">
      <w:pPr>
        <w:pStyle w:val="BodyText"/>
      </w:pPr>
    </w:p>
    <w:p w14:paraId="7D8D7AE6" w14:textId="77777777" w:rsidR="006233F2" w:rsidRDefault="006233F2">
      <w:pPr>
        <w:pStyle w:val="BodyText"/>
      </w:pPr>
    </w:p>
    <w:p w14:paraId="37B0CE07" w14:textId="77777777" w:rsidR="006233F2" w:rsidRDefault="006233F2">
      <w:pPr>
        <w:pStyle w:val="BodyText"/>
      </w:pPr>
    </w:p>
    <w:p w14:paraId="14DCC1C8" w14:textId="77777777" w:rsidR="006233F2" w:rsidRDefault="006233F2">
      <w:pPr>
        <w:pStyle w:val="BodyText"/>
      </w:pPr>
    </w:p>
    <w:p w14:paraId="7402C3F6" w14:textId="77777777" w:rsidR="006233F2" w:rsidRDefault="006233F2">
      <w:pPr>
        <w:pStyle w:val="BodyText"/>
      </w:pPr>
    </w:p>
    <w:p w14:paraId="292497F3" w14:textId="77777777" w:rsidR="006233F2" w:rsidRDefault="006233F2">
      <w:pPr>
        <w:pStyle w:val="BodyText"/>
      </w:pPr>
    </w:p>
    <w:p w14:paraId="7BE6082F" w14:textId="77777777" w:rsidR="006233F2" w:rsidRDefault="006233F2">
      <w:pPr>
        <w:pStyle w:val="BodyText"/>
      </w:pPr>
    </w:p>
    <w:p w14:paraId="42D4FB25" w14:textId="77777777" w:rsidR="006233F2" w:rsidRDefault="006233F2">
      <w:pPr>
        <w:pStyle w:val="BodyText"/>
      </w:pPr>
    </w:p>
    <w:p w14:paraId="7FB38EE2" w14:textId="77777777" w:rsidR="006233F2" w:rsidRDefault="006233F2">
      <w:pPr>
        <w:pStyle w:val="BodyText"/>
      </w:pPr>
    </w:p>
    <w:p w14:paraId="267D6924" w14:textId="77777777" w:rsidR="006233F2" w:rsidRDefault="006233F2">
      <w:pPr>
        <w:pStyle w:val="BodyText"/>
      </w:pPr>
    </w:p>
    <w:p w14:paraId="3437596E" w14:textId="77777777" w:rsidR="006233F2" w:rsidRDefault="006233F2">
      <w:pPr>
        <w:pStyle w:val="BodyText"/>
      </w:pPr>
    </w:p>
    <w:p w14:paraId="4A6E9226" w14:textId="77777777" w:rsidR="006233F2" w:rsidRDefault="006233F2">
      <w:pPr>
        <w:pStyle w:val="BodyText"/>
      </w:pPr>
    </w:p>
    <w:p w14:paraId="0EE996B2" w14:textId="77777777" w:rsidR="006233F2" w:rsidRDefault="006233F2">
      <w:pPr>
        <w:pStyle w:val="BodyText"/>
      </w:pPr>
    </w:p>
    <w:p w14:paraId="3246EACE" w14:textId="77777777" w:rsidR="006233F2" w:rsidRDefault="006233F2">
      <w:pPr>
        <w:pStyle w:val="BodyText"/>
      </w:pPr>
    </w:p>
    <w:p w14:paraId="65AAA6E4" w14:textId="77777777" w:rsidR="006233F2" w:rsidRDefault="006233F2">
      <w:pPr>
        <w:pStyle w:val="BodyText"/>
      </w:pPr>
    </w:p>
    <w:p w14:paraId="5ED172A9" w14:textId="77777777" w:rsidR="006233F2" w:rsidRDefault="006233F2">
      <w:pPr>
        <w:pStyle w:val="BodyText"/>
      </w:pPr>
    </w:p>
    <w:p w14:paraId="2428A493" w14:textId="77777777" w:rsidR="006233F2" w:rsidRDefault="006233F2">
      <w:pPr>
        <w:pStyle w:val="BodyText"/>
      </w:pPr>
    </w:p>
    <w:p w14:paraId="463E5373" w14:textId="77777777" w:rsidR="006233F2" w:rsidRDefault="006233F2">
      <w:pPr>
        <w:pStyle w:val="BodyText"/>
      </w:pPr>
    </w:p>
    <w:p w14:paraId="60143785" w14:textId="77777777" w:rsidR="006233F2" w:rsidRDefault="006233F2">
      <w:pPr>
        <w:pStyle w:val="BodyText"/>
      </w:pPr>
    </w:p>
    <w:p w14:paraId="02A2D3DE" w14:textId="77777777" w:rsidR="006233F2" w:rsidRDefault="006233F2">
      <w:pPr>
        <w:pStyle w:val="BodyText"/>
      </w:pPr>
    </w:p>
    <w:p w14:paraId="3BA6AA5D" w14:textId="77777777" w:rsidR="006233F2" w:rsidRDefault="006233F2">
      <w:pPr>
        <w:pStyle w:val="BodyText"/>
      </w:pPr>
    </w:p>
    <w:p w14:paraId="03E28CE7" w14:textId="77777777" w:rsidR="006233F2" w:rsidRDefault="006233F2">
      <w:pPr>
        <w:pStyle w:val="BodyText"/>
      </w:pPr>
    </w:p>
    <w:p w14:paraId="25443F9A" w14:textId="77777777" w:rsidR="006233F2" w:rsidRDefault="006233F2">
      <w:pPr>
        <w:pStyle w:val="BodyText"/>
      </w:pPr>
    </w:p>
    <w:p w14:paraId="4648CDF0" w14:textId="77777777" w:rsidR="006233F2" w:rsidRDefault="006233F2">
      <w:pPr>
        <w:pStyle w:val="BodyText"/>
      </w:pPr>
    </w:p>
    <w:p w14:paraId="7211459A" w14:textId="77777777" w:rsidR="006233F2" w:rsidRDefault="006233F2">
      <w:pPr>
        <w:pStyle w:val="BodyText"/>
      </w:pPr>
    </w:p>
    <w:p w14:paraId="1BA827D9" w14:textId="77777777" w:rsidR="006233F2" w:rsidRDefault="006233F2">
      <w:pPr>
        <w:pStyle w:val="BodyText"/>
      </w:pPr>
    </w:p>
    <w:p w14:paraId="1D0D6FE6" w14:textId="77777777" w:rsidR="006233F2" w:rsidRDefault="00466C7E">
      <w:pPr>
        <w:pStyle w:val="BodyText"/>
        <w:spacing w:before="25"/>
      </w:pPr>
      <w:r>
        <w:rPr>
          <w:noProof/>
        </w:rPr>
        <mc:AlternateContent>
          <mc:Choice Requires="wps">
            <w:drawing>
              <wp:anchor distT="0" distB="0" distL="0" distR="0" simplePos="0" relativeHeight="487635968" behindDoc="1" locked="0" layoutInCell="1" allowOverlap="1" wp14:anchorId="0B62A180" wp14:editId="61DA53A9">
                <wp:simplePos x="0" y="0"/>
                <wp:positionH relativeFrom="page">
                  <wp:posOffset>3898620</wp:posOffset>
                </wp:positionH>
                <wp:positionV relativeFrom="paragraph">
                  <wp:posOffset>178626</wp:posOffset>
                </wp:positionV>
                <wp:extent cx="3180080" cy="1270"/>
                <wp:effectExtent l="0" t="0" r="0" b="0"/>
                <wp:wrapTopAndBottom/>
                <wp:docPr id="535" name="Graphic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0080" cy="1270"/>
                        </a:xfrm>
                        <a:custGeom>
                          <a:avLst/>
                          <a:gdLst/>
                          <a:ahLst/>
                          <a:cxnLst/>
                          <a:rect l="l" t="t" r="r" b="b"/>
                          <a:pathLst>
                            <a:path w="3180080">
                              <a:moveTo>
                                <a:pt x="0" y="0"/>
                              </a:moveTo>
                              <a:lnTo>
                                <a:pt x="3179660"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E49CE99" id="Graphic 535" o:spid="_x0000_s1026" style="position:absolute;margin-left:307pt;margin-top:14.05pt;width:250.4pt;height:.1pt;z-index:-15680512;visibility:visible;mso-wrap-style:square;mso-wrap-distance-left:0;mso-wrap-distance-top:0;mso-wrap-distance-right:0;mso-wrap-distance-bottom:0;mso-position-horizontal:absolute;mso-position-horizontal-relative:page;mso-position-vertical:absolute;mso-position-vertical-relative:text;v-text-anchor:top" coordsize="3180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" path="m,l3179660,e" filled="f" strokecolor="#751c66" strokeweight=".6pt">
                <v:path arrowok="t"/>
                <w10:wrap type="topAndBottom" anchorx="page"/>
              </v:shape>
            </w:pict>
          </mc:Fallback>
        </mc:AlternateContent>
      </w:r>
    </w:p>
    <w:p w14:paraId="278A89A5" w14:textId="77777777" w:rsidR="006233F2" w:rsidRDefault="00466C7E">
      <w:pPr>
        <w:pStyle w:val="ListParagraph"/>
        <w:numPr>
          <w:ilvl w:val="0"/>
          <w:numId w:val="61"/>
        </w:numPr>
        <w:tabs>
          <w:tab w:val="left" w:pos="315"/>
        </w:tabs>
        <w:spacing w:before="65" w:line="235" w:lineRule="auto"/>
        <w:ind w:right="363"/>
        <w:rPr>
          <w:sz w:val="14"/>
        </w:rPr>
      </w:pPr>
      <w:hyperlink r:id="rId49">
        <w:r>
          <w:rPr>
            <w:color w:val="231F20"/>
            <w:spacing w:val="-2"/>
            <w:w w:val="85"/>
            <w:sz w:val="14"/>
          </w:rPr>
          <w:t>www.fca.org.uk/your-fca/documents/market-studies/ms15-02-1-asset-management-</w:t>
        </w:r>
      </w:hyperlink>
      <w:r>
        <w:rPr>
          <w:color w:val="231F20"/>
          <w:spacing w:val="80"/>
          <w:sz w:val="14"/>
        </w:rPr>
        <w:t xml:space="preserve">  </w:t>
      </w:r>
      <w:hyperlink r:id="rId50">
        <w:r>
          <w:rPr>
            <w:color w:val="231F20"/>
            <w:spacing w:val="-2"/>
            <w:w w:val="95"/>
            <w:sz w:val="14"/>
          </w:rPr>
          <w:t>market-study-tor</w:t>
        </w:r>
      </w:hyperlink>
      <w:r>
        <w:rPr>
          <w:color w:val="231F20"/>
          <w:spacing w:val="-2"/>
          <w:w w:val="95"/>
          <w:sz w:val="14"/>
        </w:rPr>
        <w:t>.</w:t>
      </w:r>
    </w:p>
    <w:p w14:paraId="08CF5689" w14:textId="77777777" w:rsidR="006233F2" w:rsidRDefault="00466C7E">
      <w:pPr>
        <w:pStyle w:val="ListParagraph"/>
        <w:numPr>
          <w:ilvl w:val="0"/>
          <w:numId w:val="61"/>
        </w:numPr>
        <w:tabs>
          <w:tab w:val="left" w:pos="315"/>
        </w:tabs>
        <w:spacing w:before="2" w:line="235" w:lineRule="auto"/>
        <w:ind w:right="482"/>
        <w:rPr>
          <w:sz w:val="14"/>
        </w:rPr>
      </w:pPr>
      <w:hyperlink r:id="rId51">
        <w:r>
          <w:rPr>
            <w:color w:val="231F20"/>
            <w:spacing w:val="-2"/>
            <w:w w:val="85"/>
            <w:sz w:val="14"/>
          </w:rPr>
          <w:t>www.financialstabilityboard.org/2015/09/meeting-of-the-financial-stability-board-</w:t>
        </w:r>
      </w:hyperlink>
      <w:r>
        <w:rPr>
          <w:color w:val="231F20"/>
          <w:spacing w:val="80"/>
          <w:sz w:val="14"/>
        </w:rPr>
        <w:t xml:space="preserve">  </w:t>
      </w:r>
      <w:hyperlink r:id="rId52">
        <w:r>
          <w:rPr>
            <w:color w:val="231F20"/>
            <w:spacing w:val="-2"/>
            <w:sz w:val="14"/>
          </w:rPr>
          <w:t>in-london-on-25-september/</w:t>
        </w:r>
      </w:hyperlink>
      <w:r>
        <w:rPr>
          <w:color w:val="231F20"/>
          <w:spacing w:val="-2"/>
          <w:sz w:val="14"/>
        </w:rPr>
        <w:t>.</w:t>
      </w:r>
    </w:p>
    <w:p w14:paraId="15378636" w14:textId="77777777" w:rsidR="006233F2" w:rsidRDefault="00466C7E">
      <w:pPr>
        <w:pStyle w:val="ListParagraph"/>
        <w:numPr>
          <w:ilvl w:val="0"/>
          <w:numId w:val="61"/>
        </w:numPr>
        <w:tabs>
          <w:tab w:val="left" w:pos="315"/>
        </w:tabs>
        <w:spacing w:before="1" w:line="235" w:lineRule="auto"/>
        <w:ind w:right="875"/>
        <w:rPr>
          <w:sz w:val="14"/>
        </w:rPr>
      </w:pPr>
      <w:hyperlink r:id="rId53">
        <w:r>
          <w:rPr>
            <w:color w:val="231F20"/>
            <w:spacing w:val="-2"/>
            <w:w w:val="85"/>
            <w:sz w:val="14"/>
          </w:rPr>
          <w:t>www.bankofengland.co.uk/financialstability/Documents/stresstesting/2015/</w:t>
        </w:r>
      </w:hyperlink>
      <w:r>
        <w:rPr>
          <w:color w:val="231F20"/>
          <w:spacing w:val="80"/>
          <w:w w:val="150"/>
          <w:sz w:val="14"/>
        </w:rPr>
        <w:t xml:space="preserve"> </w:t>
      </w:r>
      <w:hyperlink r:id="rId54">
        <w:r>
          <w:rPr>
            <w:color w:val="231F20"/>
            <w:spacing w:val="-2"/>
            <w:w w:val="95"/>
            <w:sz w:val="14"/>
          </w:rPr>
          <w:t>approach.pdf</w:t>
        </w:r>
      </w:hyperlink>
      <w:r>
        <w:rPr>
          <w:color w:val="231F20"/>
          <w:spacing w:val="-2"/>
          <w:w w:val="95"/>
          <w:sz w:val="14"/>
        </w:rPr>
        <w:t>.</w:t>
      </w:r>
    </w:p>
    <w:p w14:paraId="0E248130" w14:textId="77777777" w:rsidR="006233F2" w:rsidRDefault="00466C7E">
      <w:pPr>
        <w:pStyle w:val="ListParagraph"/>
        <w:numPr>
          <w:ilvl w:val="0"/>
          <w:numId w:val="61"/>
        </w:numPr>
        <w:tabs>
          <w:tab w:val="left" w:pos="314"/>
        </w:tabs>
        <w:spacing w:line="161" w:lineRule="exact"/>
        <w:ind w:left="314" w:hanging="212"/>
        <w:rPr>
          <w:sz w:val="14"/>
        </w:rPr>
      </w:pPr>
      <w:hyperlink r:id="rId55">
        <w:r>
          <w:rPr>
            <w:color w:val="231F20"/>
            <w:w w:val="85"/>
            <w:sz w:val="14"/>
          </w:rPr>
          <w:t>www.fca.org.uk/static/documents/consultation-papers/cp1527-ucits-</w:t>
        </w:r>
        <w:r>
          <w:rPr>
            <w:color w:val="231F20"/>
            <w:spacing w:val="-2"/>
            <w:w w:val="85"/>
            <w:sz w:val="14"/>
          </w:rPr>
          <w:t>v.pdf</w:t>
        </w:r>
      </w:hyperlink>
      <w:r>
        <w:rPr>
          <w:color w:val="231F20"/>
          <w:spacing w:val="-2"/>
          <w:w w:val="85"/>
          <w:sz w:val="14"/>
        </w:rPr>
        <w:t>.</w:t>
      </w:r>
    </w:p>
    <w:p w14:paraId="297CD16D" w14:textId="77777777" w:rsidR="006233F2" w:rsidRDefault="006233F2">
      <w:pPr>
        <w:pStyle w:val="ListParagraph"/>
        <w:spacing w:line="161" w:lineRule="exact"/>
        <w:rPr>
          <w:sz w:val="14"/>
        </w:rPr>
        <w:sectPr w:rsidR="006233F2">
          <w:type w:val="continuous"/>
          <w:pgSz w:w="11910" w:h="16840"/>
          <w:pgMar w:top="1540" w:right="425" w:bottom="0" w:left="708" w:header="425" w:footer="0" w:gutter="0"/>
          <w:cols w:num="2" w:space="720" w:equalWidth="0">
            <w:col w:w="5114" w:space="216"/>
            <w:col w:w="5447"/>
          </w:cols>
        </w:sectPr>
      </w:pPr>
    </w:p>
    <w:p w14:paraId="347B04E9" w14:textId="77777777" w:rsidR="006233F2" w:rsidRDefault="006233F2">
      <w:pPr>
        <w:pStyle w:val="BodyText"/>
        <w:spacing w:before="4"/>
        <w:rPr>
          <w:sz w:val="68"/>
        </w:rPr>
      </w:pPr>
    </w:p>
    <w:p w14:paraId="6E782EF7" w14:textId="77777777" w:rsidR="006233F2" w:rsidRDefault="00466C7E">
      <w:pPr>
        <w:pStyle w:val="Heading1"/>
      </w:pPr>
      <w:bookmarkStart w:id="6" w:name="_TOC_250010"/>
      <w:r>
        <w:rPr>
          <w:color w:val="231F20"/>
          <w:w w:val="85"/>
        </w:rPr>
        <w:t>UK</w:t>
      </w:r>
      <w:r>
        <w:rPr>
          <w:color w:val="231F20"/>
          <w:spacing w:val="-1"/>
          <w:w w:val="85"/>
        </w:rPr>
        <w:t xml:space="preserve"> </w:t>
      </w:r>
      <w:r>
        <w:rPr>
          <w:color w:val="231F20"/>
          <w:w w:val="85"/>
        </w:rPr>
        <w:t>current</w:t>
      </w:r>
      <w:r>
        <w:rPr>
          <w:color w:val="231F20"/>
          <w:spacing w:val="-30"/>
        </w:rPr>
        <w:t xml:space="preserve"> </w:t>
      </w:r>
      <w:bookmarkEnd w:id="6"/>
      <w:r>
        <w:rPr>
          <w:color w:val="231F20"/>
          <w:spacing w:val="-2"/>
          <w:w w:val="85"/>
        </w:rPr>
        <w:t>account</w:t>
      </w:r>
    </w:p>
    <w:p w14:paraId="13AEAF25" w14:textId="77777777" w:rsidR="006233F2" w:rsidRDefault="006233F2">
      <w:pPr>
        <w:pStyle w:val="BodyText"/>
      </w:pPr>
    </w:p>
    <w:p w14:paraId="2F81EA32" w14:textId="77777777" w:rsidR="006233F2" w:rsidRDefault="006233F2">
      <w:pPr>
        <w:pStyle w:val="BodyText"/>
      </w:pPr>
    </w:p>
    <w:p w14:paraId="26024C25" w14:textId="77777777" w:rsidR="006233F2" w:rsidRDefault="006233F2">
      <w:pPr>
        <w:pStyle w:val="BodyText"/>
      </w:pPr>
    </w:p>
    <w:p w14:paraId="412FE1F6" w14:textId="77777777" w:rsidR="006233F2" w:rsidRDefault="00466C7E">
      <w:pPr>
        <w:pStyle w:val="BodyText"/>
        <w:spacing w:before="16"/>
      </w:pPr>
      <w:r>
        <w:rPr>
          <w:noProof/>
        </w:rPr>
        <mc:AlternateContent>
          <mc:Choice Requires="wps">
            <w:drawing>
              <wp:anchor distT="0" distB="0" distL="0" distR="0" simplePos="0" relativeHeight="487636992" behindDoc="1" locked="0" layoutInCell="1" allowOverlap="1" wp14:anchorId="0FC86206" wp14:editId="15653BAD">
                <wp:simplePos x="0" y="0"/>
                <wp:positionH relativeFrom="page">
                  <wp:posOffset>503999</wp:posOffset>
                </wp:positionH>
                <wp:positionV relativeFrom="paragraph">
                  <wp:posOffset>172945</wp:posOffset>
                </wp:positionV>
                <wp:extent cx="6552565" cy="1270"/>
                <wp:effectExtent l="0" t="0" r="0" b="0"/>
                <wp:wrapTopAndBottom/>
                <wp:docPr id="536" name="Graphic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2B174702" id="Graphic 536" o:spid="_x0000_s1026" style="position:absolute;margin-left:39.7pt;margin-top:13.6pt;width:515.95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64FC6EE2" w14:textId="77777777" w:rsidR="006233F2" w:rsidRDefault="006233F2">
      <w:pPr>
        <w:pStyle w:val="BodyText"/>
        <w:spacing w:before="23"/>
        <w:rPr>
          <w:sz w:val="26"/>
        </w:rPr>
      </w:pPr>
    </w:p>
    <w:p w14:paraId="4336D01C" w14:textId="77777777" w:rsidR="006233F2" w:rsidRDefault="00466C7E">
      <w:pPr>
        <w:pStyle w:val="Heading3"/>
        <w:spacing w:before="1" w:line="259" w:lineRule="auto"/>
        <w:ind w:right="135"/>
      </w:pPr>
      <w:r>
        <w:rPr>
          <w:color w:val="751C66"/>
          <w:w w:val="85"/>
        </w:rPr>
        <w:t>In recent years, the UK current account deficit has been large by historical and international standards.</w:t>
      </w:r>
      <w:r>
        <w:rPr>
          <w:color w:val="751C66"/>
          <w:spacing w:val="80"/>
        </w:rPr>
        <w:t xml:space="preserve"> </w:t>
      </w:r>
      <w:r>
        <w:rPr>
          <w:color w:val="751C66"/>
          <w:w w:val="85"/>
        </w:rPr>
        <w:t>A persistent current account deficit could lead to a sudden adjustment in capital flows or depreciation</w:t>
      </w:r>
      <w:r>
        <w:rPr>
          <w:color w:val="751C66"/>
          <w:spacing w:val="80"/>
        </w:rPr>
        <w:t xml:space="preserve"> </w:t>
      </w:r>
      <w:r>
        <w:rPr>
          <w:color w:val="751C66"/>
          <w:w w:val="90"/>
        </w:rPr>
        <w:t>of</w:t>
      </w:r>
      <w:r>
        <w:rPr>
          <w:color w:val="751C66"/>
          <w:spacing w:val="-13"/>
          <w:w w:val="90"/>
        </w:rPr>
        <w:t xml:space="preserve"> </w:t>
      </w:r>
      <w:r>
        <w:rPr>
          <w:color w:val="751C66"/>
          <w:w w:val="90"/>
        </w:rPr>
        <w:t>the</w:t>
      </w:r>
      <w:r>
        <w:rPr>
          <w:color w:val="751C66"/>
          <w:spacing w:val="-12"/>
          <w:w w:val="90"/>
        </w:rPr>
        <w:t xml:space="preserve"> </w:t>
      </w:r>
      <w:r>
        <w:rPr>
          <w:color w:val="751C66"/>
          <w:w w:val="90"/>
        </w:rPr>
        <w:t>exchange</w:t>
      </w:r>
      <w:r>
        <w:rPr>
          <w:color w:val="751C66"/>
          <w:spacing w:val="-12"/>
          <w:w w:val="90"/>
        </w:rPr>
        <w:t xml:space="preserve"> </w:t>
      </w:r>
      <w:r>
        <w:rPr>
          <w:color w:val="751C66"/>
          <w:w w:val="90"/>
        </w:rPr>
        <w:t>rate,</w:t>
      </w:r>
      <w:r>
        <w:rPr>
          <w:color w:val="751C66"/>
          <w:spacing w:val="-12"/>
          <w:w w:val="90"/>
        </w:rPr>
        <w:t xml:space="preserve"> </w:t>
      </w:r>
      <w:r>
        <w:rPr>
          <w:color w:val="751C66"/>
          <w:w w:val="90"/>
        </w:rPr>
        <w:t>with</w:t>
      </w:r>
      <w:r>
        <w:rPr>
          <w:color w:val="751C66"/>
          <w:spacing w:val="-12"/>
          <w:w w:val="90"/>
        </w:rPr>
        <w:t xml:space="preserve"> </w:t>
      </w:r>
      <w:r>
        <w:rPr>
          <w:color w:val="751C66"/>
          <w:w w:val="90"/>
        </w:rPr>
        <w:t>adverse</w:t>
      </w:r>
      <w:r>
        <w:rPr>
          <w:color w:val="751C66"/>
          <w:spacing w:val="-12"/>
          <w:w w:val="90"/>
        </w:rPr>
        <w:t xml:space="preserve"> </w:t>
      </w:r>
      <w:r>
        <w:rPr>
          <w:color w:val="751C66"/>
          <w:w w:val="90"/>
        </w:rPr>
        <w:t>consequences</w:t>
      </w:r>
      <w:r>
        <w:rPr>
          <w:color w:val="751C66"/>
          <w:spacing w:val="-13"/>
          <w:w w:val="90"/>
        </w:rPr>
        <w:t xml:space="preserve"> </w:t>
      </w:r>
      <w:r>
        <w:rPr>
          <w:color w:val="751C66"/>
          <w:w w:val="90"/>
        </w:rPr>
        <w:t>for</w:t>
      </w:r>
      <w:r>
        <w:rPr>
          <w:color w:val="751C66"/>
          <w:spacing w:val="-12"/>
          <w:w w:val="90"/>
        </w:rPr>
        <w:t xml:space="preserve"> </w:t>
      </w:r>
      <w:r>
        <w:rPr>
          <w:color w:val="751C66"/>
          <w:w w:val="90"/>
        </w:rPr>
        <w:t>UK</w:t>
      </w:r>
      <w:r>
        <w:rPr>
          <w:color w:val="751C66"/>
          <w:spacing w:val="-15"/>
          <w:w w:val="90"/>
        </w:rPr>
        <w:t xml:space="preserve"> </w:t>
      </w:r>
      <w:r>
        <w:rPr>
          <w:color w:val="751C66"/>
          <w:w w:val="90"/>
        </w:rPr>
        <w:t>financial</w:t>
      </w:r>
      <w:r>
        <w:rPr>
          <w:color w:val="751C66"/>
          <w:spacing w:val="-12"/>
          <w:w w:val="90"/>
        </w:rPr>
        <w:t xml:space="preserve"> </w:t>
      </w:r>
      <w:r>
        <w:rPr>
          <w:color w:val="751C66"/>
          <w:w w:val="90"/>
        </w:rPr>
        <w:t>stability.</w:t>
      </w:r>
      <w:r>
        <w:rPr>
          <w:color w:val="751C66"/>
          <w:spacing w:val="-2"/>
        </w:rPr>
        <w:t xml:space="preserve"> </w:t>
      </w:r>
      <w:r>
        <w:rPr>
          <w:color w:val="751C66"/>
          <w:w w:val="90"/>
        </w:rPr>
        <w:t>The</w:t>
      </w:r>
      <w:r>
        <w:rPr>
          <w:color w:val="751C66"/>
          <w:spacing w:val="-12"/>
          <w:w w:val="90"/>
        </w:rPr>
        <w:t xml:space="preserve"> </w:t>
      </w:r>
      <w:r>
        <w:rPr>
          <w:color w:val="751C66"/>
          <w:w w:val="90"/>
        </w:rPr>
        <w:t>UK</w:t>
      </w:r>
      <w:r>
        <w:rPr>
          <w:color w:val="751C66"/>
          <w:spacing w:val="-15"/>
          <w:w w:val="90"/>
        </w:rPr>
        <w:t xml:space="preserve"> </w:t>
      </w:r>
      <w:r>
        <w:rPr>
          <w:color w:val="751C66"/>
          <w:w w:val="90"/>
        </w:rPr>
        <w:t>external</w:t>
      </w:r>
      <w:r>
        <w:rPr>
          <w:color w:val="751C66"/>
          <w:spacing w:val="-12"/>
          <w:w w:val="90"/>
        </w:rPr>
        <w:t xml:space="preserve"> </w:t>
      </w:r>
      <w:r>
        <w:rPr>
          <w:color w:val="751C66"/>
          <w:w w:val="90"/>
        </w:rPr>
        <w:t>balance sheet</w:t>
      </w:r>
      <w:r>
        <w:rPr>
          <w:color w:val="751C66"/>
          <w:spacing w:val="-8"/>
          <w:w w:val="90"/>
        </w:rPr>
        <w:t xml:space="preserve"> </w:t>
      </w:r>
      <w:r>
        <w:rPr>
          <w:color w:val="751C66"/>
          <w:w w:val="90"/>
        </w:rPr>
        <w:t>has</w:t>
      </w:r>
      <w:r>
        <w:rPr>
          <w:color w:val="751C66"/>
          <w:spacing w:val="-8"/>
          <w:w w:val="90"/>
        </w:rPr>
        <w:t xml:space="preserve"> </w:t>
      </w:r>
      <w:r>
        <w:rPr>
          <w:color w:val="751C66"/>
          <w:w w:val="90"/>
        </w:rPr>
        <w:t>become</w:t>
      </w:r>
      <w:r>
        <w:rPr>
          <w:color w:val="751C66"/>
          <w:spacing w:val="-8"/>
          <w:w w:val="90"/>
        </w:rPr>
        <w:t xml:space="preserve"> </w:t>
      </w:r>
      <w:r>
        <w:rPr>
          <w:color w:val="751C66"/>
          <w:w w:val="90"/>
        </w:rPr>
        <w:t>more</w:t>
      </w:r>
      <w:r>
        <w:rPr>
          <w:color w:val="751C66"/>
          <w:spacing w:val="-8"/>
          <w:w w:val="90"/>
        </w:rPr>
        <w:t xml:space="preserve"> </w:t>
      </w:r>
      <w:r>
        <w:rPr>
          <w:color w:val="751C66"/>
          <w:w w:val="90"/>
        </w:rPr>
        <w:t>resilient</w:t>
      </w:r>
      <w:r>
        <w:rPr>
          <w:color w:val="751C66"/>
          <w:spacing w:val="-8"/>
          <w:w w:val="90"/>
        </w:rPr>
        <w:t xml:space="preserve"> </w:t>
      </w:r>
      <w:r>
        <w:rPr>
          <w:color w:val="751C66"/>
          <w:w w:val="90"/>
        </w:rPr>
        <w:t>and</w:t>
      </w:r>
      <w:r>
        <w:rPr>
          <w:color w:val="751C66"/>
          <w:spacing w:val="-8"/>
          <w:w w:val="90"/>
        </w:rPr>
        <w:t xml:space="preserve"> </w:t>
      </w:r>
      <w:r>
        <w:rPr>
          <w:color w:val="751C66"/>
          <w:w w:val="90"/>
        </w:rPr>
        <w:t>the</w:t>
      </w:r>
      <w:r>
        <w:rPr>
          <w:color w:val="751C66"/>
          <w:spacing w:val="-8"/>
          <w:w w:val="90"/>
        </w:rPr>
        <w:t xml:space="preserve"> </w:t>
      </w:r>
      <w:r>
        <w:rPr>
          <w:color w:val="751C66"/>
          <w:w w:val="90"/>
        </w:rPr>
        <w:t>composition</w:t>
      </w:r>
      <w:r>
        <w:rPr>
          <w:color w:val="751C66"/>
          <w:spacing w:val="-8"/>
          <w:w w:val="90"/>
        </w:rPr>
        <w:t xml:space="preserve"> </w:t>
      </w:r>
      <w:r>
        <w:rPr>
          <w:color w:val="751C66"/>
          <w:w w:val="90"/>
        </w:rPr>
        <w:t>of</w:t>
      </w:r>
      <w:r>
        <w:rPr>
          <w:color w:val="751C66"/>
          <w:spacing w:val="-8"/>
          <w:w w:val="90"/>
        </w:rPr>
        <w:t xml:space="preserve"> </w:t>
      </w:r>
      <w:r>
        <w:rPr>
          <w:color w:val="751C66"/>
          <w:w w:val="90"/>
        </w:rPr>
        <w:t>the</w:t>
      </w:r>
      <w:r>
        <w:rPr>
          <w:color w:val="751C66"/>
          <w:spacing w:val="-8"/>
          <w:w w:val="90"/>
        </w:rPr>
        <w:t xml:space="preserve"> </w:t>
      </w:r>
      <w:r>
        <w:rPr>
          <w:color w:val="751C66"/>
          <w:w w:val="90"/>
        </w:rPr>
        <w:t>capital</w:t>
      </w:r>
      <w:r>
        <w:rPr>
          <w:color w:val="751C66"/>
          <w:spacing w:val="-8"/>
          <w:w w:val="90"/>
        </w:rPr>
        <w:t xml:space="preserve"> </w:t>
      </w:r>
      <w:r>
        <w:rPr>
          <w:color w:val="751C66"/>
          <w:w w:val="90"/>
        </w:rPr>
        <w:t>flows</w:t>
      </w:r>
      <w:r>
        <w:rPr>
          <w:color w:val="751C66"/>
          <w:spacing w:val="-8"/>
          <w:w w:val="90"/>
        </w:rPr>
        <w:t xml:space="preserve"> </w:t>
      </w:r>
      <w:r>
        <w:rPr>
          <w:color w:val="751C66"/>
          <w:w w:val="90"/>
        </w:rPr>
        <w:t>financing</w:t>
      </w:r>
      <w:r>
        <w:rPr>
          <w:color w:val="751C66"/>
          <w:spacing w:val="-8"/>
          <w:w w:val="90"/>
        </w:rPr>
        <w:t xml:space="preserve"> </w:t>
      </w:r>
      <w:r>
        <w:rPr>
          <w:color w:val="751C66"/>
          <w:w w:val="90"/>
        </w:rPr>
        <w:t>the</w:t>
      </w:r>
      <w:r>
        <w:rPr>
          <w:color w:val="751C66"/>
          <w:spacing w:val="-8"/>
          <w:w w:val="90"/>
        </w:rPr>
        <w:t xml:space="preserve"> </w:t>
      </w:r>
      <w:r>
        <w:rPr>
          <w:color w:val="751C66"/>
          <w:w w:val="90"/>
        </w:rPr>
        <w:t>deficit</w:t>
      </w:r>
      <w:r>
        <w:rPr>
          <w:color w:val="751C66"/>
          <w:spacing w:val="-8"/>
          <w:w w:val="90"/>
        </w:rPr>
        <w:t xml:space="preserve"> </w:t>
      </w:r>
      <w:r>
        <w:rPr>
          <w:color w:val="751C66"/>
          <w:w w:val="90"/>
        </w:rPr>
        <w:t>does not</w:t>
      </w:r>
      <w:r>
        <w:rPr>
          <w:color w:val="751C66"/>
          <w:spacing w:val="-7"/>
          <w:w w:val="90"/>
        </w:rPr>
        <w:t xml:space="preserve"> </w:t>
      </w:r>
      <w:r>
        <w:rPr>
          <w:color w:val="751C66"/>
          <w:w w:val="90"/>
        </w:rPr>
        <w:t>suggest</w:t>
      </w:r>
      <w:r>
        <w:rPr>
          <w:color w:val="751C66"/>
          <w:spacing w:val="-7"/>
          <w:w w:val="90"/>
        </w:rPr>
        <w:t xml:space="preserve"> </w:t>
      </w:r>
      <w:r>
        <w:rPr>
          <w:color w:val="751C66"/>
          <w:w w:val="90"/>
        </w:rPr>
        <w:t>any</w:t>
      </w:r>
      <w:r>
        <w:rPr>
          <w:color w:val="751C66"/>
          <w:spacing w:val="-7"/>
          <w:w w:val="90"/>
        </w:rPr>
        <w:t xml:space="preserve"> </w:t>
      </w:r>
      <w:r>
        <w:rPr>
          <w:color w:val="751C66"/>
          <w:w w:val="90"/>
        </w:rPr>
        <w:t>vulnerability</w:t>
      </w:r>
      <w:r>
        <w:rPr>
          <w:color w:val="751C66"/>
          <w:spacing w:val="-7"/>
          <w:w w:val="90"/>
        </w:rPr>
        <w:t xml:space="preserve"> </w:t>
      </w:r>
      <w:r>
        <w:rPr>
          <w:color w:val="751C66"/>
          <w:w w:val="90"/>
        </w:rPr>
        <w:t>over</w:t>
      </w:r>
      <w:r>
        <w:rPr>
          <w:color w:val="751C66"/>
          <w:spacing w:val="-7"/>
          <w:w w:val="90"/>
        </w:rPr>
        <w:t xml:space="preserve"> </w:t>
      </w:r>
      <w:r>
        <w:rPr>
          <w:color w:val="751C66"/>
          <w:w w:val="90"/>
        </w:rPr>
        <w:t>and</w:t>
      </w:r>
      <w:r>
        <w:rPr>
          <w:color w:val="751C66"/>
          <w:spacing w:val="-7"/>
          <w:w w:val="90"/>
        </w:rPr>
        <w:t xml:space="preserve"> </w:t>
      </w:r>
      <w:r>
        <w:rPr>
          <w:color w:val="751C66"/>
          <w:w w:val="90"/>
        </w:rPr>
        <w:t>above</w:t>
      </w:r>
      <w:r>
        <w:rPr>
          <w:color w:val="751C66"/>
          <w:spacing w:val="-7"/>
          <w:w w:val="90"/>
        </w:rPr>
        <w:t xml:space="preserve"> </w:t>
      </w:r>
      <w:r>
        <w:rPr>
          <w:color w:val="751C66"/>
          <w:w w:val="90"/>
        </w:rPr>
        <w:t>its</w:t>
      </w:r>
      <w:r>
        <w:rPr>
          <w:color w:val="751C66"/>
          <w:spacing w:val="-7"/>
          <w:w w:val="90"/>
        </w:rPr>
        <w:t xml:space="preserve"> </w:t>
      </w:r>
      <w:r>
        <w:rPr>
          <w:color w:val="751C66"/>
          <w:w w:val="90"/>
        </w:rPr>
        <w:t>size.</w:t>
      </w:r>
      <w:r>
        <w:rPr>
          <w:color w:val="751C66"/>
          <w:spacing w:val="40"/>
        </w:rPr>
        <w:t xml:space="preserve"> </w:t>
      </w:r>
      <w:r>
        <w:rPr>
          <w:color w:val="751C66"/>
          <w:w w:val="90"/>
        </w:rPr>
        <w:t>Nonetheless,</w:t>
      </w:r>
      <w:r>
        <w:rPr>
          <w:color w:val="751C66"/>
          <w:spacing w:val="-7"/>
          <w:w w:val="90"/>
        </w:rPr>
        <w:t xml:space="preserve"> </w:t>
      </w:r>
      <w:r>
        <w:rPr>
          <w:color w:val="751C66"/>
          <w:w w:val="90"/>
        </w:rPr>
        <w:t>the</w:t>
      </w:r>
      <w:r>
        <w:rPr>
          <w:color w:val="751C66"/>
          <w:spacing w:val="-7"/>
          <w:w w:val="90"/>
        </w:rPr>
        <w:t xml:space="preserve"> </w:t>
      </w:r>
      <w:r>
        <w:rPr>
          <w:color w:val="751C66"/>
          <w:w w:val="90"/>
        </w:rPr>
        <w:t>composition</w:t>
      </w:r>
      <w:r>
        <w:rPr>
          <w:color w:val="751C66"/>
          <w:spacing w:val="-7"/>
          <w:w w:val="90"/>
        </w:rPr>
        <w:t xml:space="preserve"> </w:t>
      </w:r>
      <w:r>
        <w:rPr>
          <w:color w:val="751C66"/>
          <w:w w:val="90"/>
        </w:rPr>
        <w:t>of</w:t>
      </w:r>
      <w:r>
        <w:rPr>
          <w:color w:val="751C66"/>
          <w:spacing w:val="-7"/>
          <w:w w:val="90"/>
        </w:rPr>
        <w:t xml:space="preserve"> </w:t>
      </w:r>
      <w:r>
        <w:rPr>
          <w:color w:val="751C66"/>
          <w:w w:val="90"/>
        </w:rPr>
        <w:t>capital</w:t>
      </w:r>
      <w:r>
        <w:rPr>
          <w:color w:val="751C66"/>
          <w:spacing w:val="-7"/>
          <w:w w:val="90"/>
        </w:rPr>
        <w:t xml:space="preserve"> </w:t>
      </w:r>
      <w:r>
        <w:rPr>
          <w:color w:val="751C66"/>
          <w:w w:val="90"/>
        </w:rPr>
        <w:t xml:space="preserve">flows </w:t>
      </w:r>
      <w:r>
        <w:rPr>
          <w:color w:val="751C66"/>
          <w:spacing w:val="-2"/>
          <w:w w:val="90"/>
        </w:rPr>
        <w:t>can</w:t>
      </w:r>
      <w:r>
        <w:rPr>
          <w:color w:val="751C66"/>
          <w:spacing w:val="-6"/>
          <w:w w:val="90"/>
        </w:rPr>
        <w:t xml:space="preserve"> </w:t>
      </w:r>
      <w:r>
        <w:rPr>
          <w:color w:val="751C66"/>
          <w:spacing w:val="-2"/>
          <w:w w:val="90"/>
        </w:rPr>
        <w:t>change</w:t>
      </w:r>
      <w:r>
        <w:rPr>
          <w:color w:val="751C66"/>
          <w:spacing w:val="-6"/>
          <w:w w:val="90"/>
        </w:rPr>
        <w:t xml:space="preserve"> </w:t>
      </w:r>
      <w:r>
        <w:rPr>
          <w:color w:val="751C66"/>
          <w:spacing w:val="-2"/>
          <w:w w:val="90"/>
        </w:rPr>
        <w:t>over</w:t>
      </w:r>
      <w:r>
        <w:rPr>
          <w:color w:val="751C66"/>
          <w:spacing w:val="-6"/>
          <w:w w:val="90"/>
        </w:rPr>
        <w:t xml:space="preserve"> </w:t>
      </w:r>
      <w:r>
        <w:rPr>
          <w:color w:val="751C66"/>
          <w:spacing w:val="-2"/>
          <w:w w:val="90"/>
        </w:rPr>
        <w:t>time</w:t>
      </w:r>
      <w:r>
        <w:rPr>
          <w:color w:val="751C66"/>
          <w:spacing w:val="-6"/>
          <w:w w:val="90"/>
        </w:rPr>
        <w:t xml:space="preserve"> </w:t>
      </w:r>
      <w:r>
        <w:rPr>
          <w:color w:val="751C66"/>
          <w:spacing w:val="-2"/>
          <w:w w:val="90"/>
        </w:rPr>
        <w:t>and</w:t>
      </w:r>
      <w:r>
        <w:rPr>
          <w:color w:val="751C66"/>
          <w:spacing w:val="-6"/>
          <w:w w:val="90"/>
        </w:rPr>
        <w:t xml:space="preserve"> </w:t>
      </w:r>
      <w:r>
        <w:rPr>
          <w:color w:val="751C66"/>
          <w:spacing w:val="-2"/>
          <w:w w:val="90"/>
        </w:rPr>
        <w:t>vulnerabilities</w:t>
      </w:r>
      <w:r>
        <w:rPr>
          <w:color w:val="751C66"/>
          <w:spacing w:val="-6"/>
          <w:w w:val="90"/>
        </w:rPr>
        <w:t xml:space="preserve"> </w:t>
      </w:r>
      <w:r>
        <w:rPr>
          <w:color w:val="751C66"/>
          <w:spacing w:val="-2"/>
          <w:w w:val="90"/>
        </w:rPr>
        <w:t>can</w:t>
      </w:r>
      <w:r>
        <w:rPr>
          <w:color w:val="751C66"/>
          <w:spacing w:val="-6"/>
          <w:w w:val="90"/>
        </w:rPr>
        <w:t xml:space="preserve"> </w:t>
      </w:r>
      <w:r>
        <w:rPr>
          <w:color w:val="751C66"/>
          <w:spacing w:val="-2"/>
          <w:w w:val="90"/>
        </w:rPr>
        <w:t>build</w:t>
      </w:r>
      <w:r>
        <w:rPr>
          <w:color w:val="751C66"/>
          <w:spacing w:val="-6"/>
          <w:w w:val="90"/>
        </w:rPr>
        <w:t xml:space="preserve"> </w:t>
      </w:r>
      <w:r>
        <w:rPr>
          <w:color w:val="751C66"/>
          <w:spacing w:val="-2"/>
          <w:w w:val="90"/>
        </w:rPr>
        <w:t>quickly.</w:t>
      </w:r>
      <w:r>
        <w:rPr>
          <w:color w:val="751C66"/>
          <w:spacing w:val="40"/>
        </w:rPr>
        <w:t xml:space="preserve"> </w:t>
      </w:r>
      <w:r>
        <w:rPr>
          <w:color w:val="751C66"/>
          <w:spacing w:val="-2"/>
          <w:w w:val="90"/>
        </w:rPr>
        <w:t>The</w:t>
      </w:r>
      <w:r>
        <w:rPr>
          <w:color w:val="751C66"/>
          <w:spacing w:val="-6"/>
          <w:w w:val="90"/>
        </w:rPr>
        <w:t xml:space="preserve"> </w:t>
      </w:r>
      <w:r>
        <w:rPr>
          <w:color w:val="751C66"/>
          <w:spacing w:val="-2"/>
          <w:w w:val="90"/>
        </w:rPr>
        <w:t>FPC</w:t>
      </w:r>
      <w:r>
        <w:rPr>
          <w:color w:val="751C66"/>
          <w:spacing w:val="-6"/>
          <w:w w:val="90"/>
        </w:rPr>
        <w:t xml:space="preserve"> </w:t>
      </w:r>
      <w:r>
        <w:rPr>
          <w:color w:val="751C66"/>
          <w:spacing w:val="-2"/>
          <w:w w:val="90"/>
        </w:rPr>
        <w:t>monitors</w:t>
      </w:r>
      <w:r>
        <w:rPr>
          <w:color w:val="751C66"/>
          <w:spacing w:val="-6"/>
          <w:w w:val="90"/>
        </w:rPr>
        <w:t xml:space="preserve"> </w:t>
      </w:r>
      <w:r>
        <w:rPr>
          <w:color w:val="751C66"/>
          <w:spacing w:val="-2"/>
          <w:w w:val="90"/>
        </w:rPr>
        <w:t>capital</w:t>
      </w:r>
      <w:r>
        <w:rPr>
          <w:color w:val="751C66"/>
          <w:spacing w:val="-6"/>
          <w:w w:val="90"/>
        </w:rPr>
        <w:t xml:space="preserve"> </w:t>
      </w:r>
      <w:r>
        <w:rPr>
          <w:color w:val="751C66"/>
          <w:spacing w:val="-2"/>
          <w:w w:val="90"/>
        </w:rPr>
        <w:t>inflows</w:t>
      </w:r>
      <w:r>
        <w:rPr>
          <w:color w:val="751C66"/>
          <w:spacing w:val="-6"/>
          <w:w w:val="90"/>
        </w:rPr>
        <w:t xml:space="preserve"> </w:t>
      </w:r>
      <w:r>
        <w:rPr>
          <w:color w:val="751C66"/>
          <w:spacing w:val="-2"/>
          <w:w w:val="90"/>
        </w:rPr>
        <w:t>to</w:t>
      </w:r>
      <w:r>
        <w:rPr>
          <w:color w:val="751C66"/>
          <w:spacing w:val="-6"/>
          <w:w w:val="90"/>
        </w:rPr>
        <w:t xml:space="preserve"> </w:t>
      </w:r>
      <w:r>
        <w:rPr>
          <w:color w:val="751C66"/>
          <w:spacing w:val="-2"/>
          <w:w w:val="90"/>
        </w:rPr>
        <w:t xml:space="preserve">assess </w:t>
      </w:r>
      <w:r>
        <w:rPr>
          <w:color w:val="751C66"/>
          <w:w w:val="85"/>
        </w:rPr>
        <w:t>the</w:t>
      </w:r>
      <w:r>
        <w:rPr>
          <w:color w:val="751C66"/>
        </w:rPr>
        <w:t xml:space="preserve"> </w:t>
      </w:r>
      <w:r>
        <w:rPr>
          <w:color w:val="751C66"/>
          <w:w w:val="85"/>
        </w:rPr>
        <w:t>extent</w:t>
      </w:r>
      <w:r>
        <w:rPr>
          <w:color w:val="751C66"/>
        </w:rPr>
        <w:t xml:space="preserve"> </w:t>
      </w:r>
      <w:r>
        <w:rPr>
          <w:color w:val="751C66"/>
          <w:w w:val="85"/>
        </w:rPr>
        <w:t>to</w:t>
      </w:r>
      <w:r>
        <w:rPr>
          <w:color w:val="751C66"/>
        </w:rPr>
        <w:t xml:space="preserve"> </w:t>
      </w:r>
      <w:r>
        <w:rPr>
          <w:color w:val="751C66"/>
          <w:w w:val="85"/>
        </w:rPr>
        <w:t>which</w:t>
      </w:r>
      <w:r>
        <w:rPr>
          <w:color w:val="751C66"/>
        </w:rPr>
        <w:t xml:space="preserve"> </w:t>
      </w:r>
      <w:r>
        <w:rPr>
          <w:color w:val="751C66"/>
          <w:w w:val="85"/>
        </w:rPr>
        <w:t>vulnerabilities,</w:t>
      </w:r>
      <w:r>
        <w:rPr>
          <w:color w:val="751C66"/>
        </w:rPr>
        <w:t xml:space="preserve"> </w:t>
      </w:r>
      <w:r>
        <w:rPr>
          <w:color w:val="751C66"/>
          <w:w w:val="85"/>
        </w:rPr>
        <w:t>such</w:t>
      </w:r>
      <w:r>
        <w:rPr>
          <w:color w:val="751C66"/>
        </w:rPr>
        <w:t xml:space="preserve"> </w:t>
      </w:r>
      <w:r>
        <w:rPr>
          <w:color w:val="751C66"/>
          <w:w w:val="85"/>
        </w:rPr>
        <w:t>as</w:t>
      </w:r>
      <w:r>
        <w:rPr>
          <w:color w:val="751C66"/>
        </w:rPr>
        <w:t xml:space="preserve"> </w:t>
      </w:r>
      <w:r>
        <w:rPr>
          <w:color w:val="751C66"/>
          <w:w w:val="85"/>
        </w:rPr>
        <w:t>refinancing</w:t>
      </w:r>
      <w:r>
        <w:rPr>
          <w:color w:val="751C66"/>
        </w:rPr>
        <w:t xml:space="preserve"> </w:t>
      </w:r>
      <w:r>
        <w:rPr>
          <w:color w:val="751C66"/>
          <w:w w:val="85"/>
        </w:rPr>
        <w:t>risk,</w:t>
      </w:r>
      <w:r>
        <w:rPr>
          <w:color w:val="751C66"/>
        </w:rPr>
        <w:t xml:space="preserve"> </w:t>
      </w:r>
      <w:r>
        <w:rPr>
          <w:color w:val="751C66"/>
          <w:w w:val="85"/>
        </w:rPr>
        <w:t>may</w:t>
      </w:r>
      <w:r>
        <w:rPr>
          <w:color w:val="751C66"/>
        </w:rPr>
        <w:t xml:space="preserve"> </w:t>
      </w:r>
      <w:r>
        <w:rPr>
          <w:color w:val="751C66"/>
          <w:w w:val="85"/>
        </w:rPr>
        <w:t>be</w:t>
      </w:r>
      <w:r>
        <w:rPr>
          <w:color w:val="751C66"/>
        </w:rPr>
        <w:t xml:space="preserve"> </w:t>
      </w:r>
      <w:r>
        <w:rPr>
          <w:color w:val="751C66"/>
          <w:w w:val="85"/>
        </w:rPr>
        <w:t>building,</w:t>
      </w:r>
      <w:r>
        <w:rPr>
          <w:color w:val="751C66"/>
        </w:rPr>
        <w:t xml:space="preserve"> </w:t>
      </w:r>
      <w:r>
        <w:rPr>
          <w:color w:val="751C66"/>
          <w:w w:val="85"/>
        </w:rPr>
        <w:t>and</w:t>
      </w:r>
      <w:r>
        <w:rPr>
          <w:color w:val="751C66"/>
        </w:rPr>
        <w:t xml:space="preserve"> </w:t>
      </w:r>
      <w:r>
        <w:rPr>
          <w:color w:val="751C66"/>
          <w:w w:val="85"/>
        </w:rPr>
        <w:t>remains</w:t>
      </w:r>
      <w:r>
        <w:rPr>
          <w:color w:val="751C66"/>
        </w:rPr>
        <w:t xml:space="preserve"> </w:t>
      </w:r>
      <w:r>
        <w:rPr>
          <w:color w:val="751C66"/>
          <w:w w:val="85"/>
        </w:rPr>
        <w:t>vigilant</w:t>
      </w:r>
      <w:r>
        <w:rPr>
          <w:color w:val="751C66"/>
        </w:rPr>
        <w:t xml:space="preserve"> </w:t>
      </w:r>
      <w:r>
        <w:rPr>
          <w:color w:val="751C66"/>
          <w:w w:val="85"/>
        </w:rPr>
        <w:t xml:space="preserve">to </w:t>
      </w:r>
      <w:r>
        <w:rPr>
          <w:color w:val="751C66"/>
          <w:w w:val="90"/>
        </w:rPr>
        <w:t>the</w:t>
      </w:r>
      <w:r>
        <w:rPr>
          <w:color w:val="751C66"/>
          <w:spacing w:val="-10"/>
          <w:w w:val="90"/>
        </w:rPr>
        <w:t xml:space="preserve"> </w:t>
      </w:r>
      <w:r>
        <w:rPr>
          <w:color w:val="751C66"/>
          <w:w w:val="90"/>
        </w:rPr>
        <w:t>possibility</w:t>
      </w:r>
      <w:r>
        <w:rPr>
          <w:color w:val="751C66"/>
          <w:spacing w:val="-10"/>
          <w:w w:val="90"/>
        </w:rPr>
        <w:t xml:space="preserve"> </w:t>
      </w:r>
      <w:r>
        <w:rPr>
          <w:color w:val="751C66"/>
          <w:w w:val="90"/>
        </w:rPr>
        <w:t>that</w:t>
      </w:r>
      <w:r>
        <w:rPr>
          <w:color w:val="751C66"/>
          <w:spacing w:val="-10"/>
          <w:w w:val="90"/>
        </w:rPr>
        <w:t xml:space="preserve"> </w:t>
      </w:r>
      <w:r>
        <w:rPr>
          <w:color w:val="751C66"/>
          <w:w w:val="90"/>
        </w:rPr>
        <w:t>capital</w:t>
      </w:r>
      <w:r>
        <w:rPr>
          <w:color w:val="751C66"/>
          <w:spacing w:val="-10"/>
          <w:w w:val="90"/>
        </w:rPr>
        <w:t xml:space="preserve"> </w:t>
      </w:r>
      <w:r>
        <w:rPr>
          <w:color w:val="751C66"/>
          <w:w w:val="90"/>
        </w:rPr>
        <w:t>inflows</w:t>
      </w:r>
      <w:r>
        <w:rPr>
          <w:color w:val="751C66"/>
          <w:spacing w:val="-10"/>
          <w:w w:val="90"/>
        </w:rPr>
        <w:t xml:space="preserve"> </w:t>
      </w:r>
      <w:r>
        <w:rPr>
          <w:color w:val="751C66"/>
          <w:w w:val="90"/>
        </w:rPr>
        <w:t>may</w:t>
      </w:r>
      <w:r>
        <w:rPr>
          <w:color w:val="751C66"/>
          <w:spacing w:val="-10"/>
          <w:w w:val="90"/>
        </w:rPr>
        <w:t xml:space="preserve"> </w:t>
      </w:r>
      <w:r>
        <w:rPr>
          <w:color w:val="751C66"/>
          <w:w w:val="90"/>
        </w:rPr>
        <w:t>amplify</w:t>
      </w:r>
      <w:r>
        <w:rPr>
          <w:color w:val="751C66"/>
          <w:spacing w:val="-10"/>
          <w:w w:val="90"/>
        </w:rPr>
        <w:t xml:space="preserve"> </w:t>
      </w:r>
      <w:r>
        <w:rPr>
          <w:color w:val="751C66"/>
          <w:w w:val="90"/>
        </w:rPr>
        <w:t>risks</w:t>
      </w:r>
      <w:r>
        <w:rPr>
          <w:color w:val="751C66"/>
          <w:spacing w:val="-10"/>
          <w:w w:val="90"/>
        </w:rPr>
        <w:t xml:space="preserve"> </w:t>
      </w:r>
      <w:r>
        <w:rPr>
          <w:color w:val="751C66"/>
          <w:w w:val="90"/>
        </w:rPr>
        <w:t>in</w:t>
      </w:r>
      <w:r>
        <w:rPr>
          <w:color w:val="751C66"/>
          <w:spacing w:val="-10"/>
          <w:w w:val="90"/>
        </w:rPr>
        <w:t xml:space="preserve"> </w:t>
      </w:r>
      <w:r>
        <w:rPr>
          <w:color w:val="751C66"/>
          <w:w w:val="90"/>
        </w:rPr>
        <w:t>specific</w:t>
      </w:r>
      <w:r>
        <w:rPr>
          <w:color w:val="751C66"/>
          <w:spacing w:val="-10"/>
          <w:w w:val="90"/>
        </w:rPr>
        <w:t xml:space="preserve"> </w:t>
      </w:r>
      <w:r>
        <w:rPr>
          <w:color w:val="751C66"/>
          <w:w w:val="90"/>
        </w:rPr>
        <w:t>sectors.</w:t>
      </w:r>
    </w:p>
    <w:p w14:paraId="28DA8D40" w14:textId="77777777" w:rsidR="006233F2" w:rsidRDefault="006233F2">
      <w:pPr>
        <w:pStyle w:val="BodyText"/>
      </w:pPr>
    </w:p>
    <w:p w14:paraId="6369AA3D" w14:textId="77777777" w:rsidR="006233F2" w:rsidRDefault="006233F2">
      <w:pPr>
        <w:pStyle w:val="BodyText"/>
        <w:spacing w:before="5"/>
      </w:pPr>
    </w:p>
    <w:p w14:paraId="67B4C5C4" w14:textId="77777777" w:rsidR="006233F2" w:rsidRDefault="00466C7E">
      <w:pPr>
        <w:pStyle w:val="BodyText"/>
        <w:spacing w:line="20" w:lineRule="exact"/>
        <w:ind w:left="85"/>
        <w:rPr>
          <w:sz w:val="2"/>
        </w:rPr>
      </w:pPr>
      <w:r>
        <w:rPr>
          <w:noProof/>
          <w:sz w:val="2"/>
        </w:rPr>
        <mc:AlternateContent>
          <mc:Choice Requires="wpg">
            <w:drawing>
              <wp:inline distT="0" distB="0" distL="0" distR="0" wp14:anchorId="67AF17DD" wp14:editId="43336615">
                <wp:extent cx="2736215" cy="8890"/>
                <wp:effectExtent l="9525" t="0" r="0" b="635"/>
                <wp:docPr id="537"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38" name="Graphic 53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9F37B68" id="Group 53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3RIcAIAAJQFAAAOAAAAZHJzL2Uyb0RvYy54bWykVNtuGjEQfa/Uf7D8XhZIIb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P3PdEhwAgAAlAUAAA4AAAAAAAAAAAAAAAAA&#10;LgIAAGRycy9lMm9Eb2MueG1sUEsBAi0AFAAGAAgAAAAhAAGrR9XaAAAAAwEAAA8AAAAAAAAAAAAA&#10;AAAAygQAAGRycy9kb3ducmV2LnhtbFBLBQYAAAAABAAEAPMAAADRBQAAAAA=&#10;">
                <v:shape id="Graphic 53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" path="m,l2735999,e" filled="f" strokecolor="#751c66" strokeweight=".7pt">
                  <v:path arrowok="t"/>
                </v:shape>
                <w10:anchorlock/>
              </v:group>
            </w:pict>
          </mc:Fallback>
        </mc:AlternateContent>
      </w:r>
    </w:p>
    <w:p w14:paraId="1D13E7B7" w14:textId="77777777" w:rsidR="006233F2" w:rsidRDefault="006233F2">
      <w:pPr>
        <w:pStyle w:val="BodyText"/>
        <w:spacing w:line="20" w:lineRule="exact"/>
        <w:rPr>
          <w:sz w:val="2"/>
        </w:rPr>
        <w:sectPr w:rsidR="006233F2">
          <w:pgSz w:w="11910" w:h="16840"/>
          <w:pgMar w:top="620" w:right="425" w:bottom="280" w:left="708" w:header="425" w:footer="0" w:gutter="0"/>
          <w:cols w:space="720"/>
        </w:sectPr>
      </w:pPr>
    </w:p>
    <w:p w14:paraId="1FAD2675" w14:textId="77777777" w:rsidR="006233F2" w:rsidRDefault="00466C7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A.17</w:t>
      </w:r>
      <w:r>
        <w:rPr>
          <w:b/>
          <w:color w:val="751C66"/>
          <w:spacing w:val="3"/>
          <w:sz w:val="18"/>
        </w:rPr>
        <w:t xml:space="preserve"> </w:t>
      </w:r>
      <w:r>
        <w:rPr>
          <w:color w:val="751C66"/>
          <w:spacing w:val="-6"/>
          <w:sz w:val="18"/>
        </w:rPr>
        <w:t>The</w:t>
      </w:r>
      <w:r>
        <w:rPr>
          <w:color w:val="751C66"/>
          <w:spacing w:val="-13"/>
          <w:sz w:val="18"/>
        </w:rPr>
        <w:t xml:space="preserve"> </w:t>
      </w:r>
      <w:r>
        <w:rPr>
          <w:color w:val="751C66"/>
          <w:spacing w:val="-6"/>
          <w:sz w:val="18"/>
        </w:rPr>
        <w:t>UK</w:t>
      </w:r>
      <w:r>
        <w:rPr>
          <w:color w:val="751C66"/>
          <w:spacing w:val="-13"/>
          <w:sz w:val="18"/>
        </w:rPr>
        <w:t xml:space="preserve"> </w:t>
      </w:r>
      <w:r>
        <w:rPr>
          <w:color w:val="751C66"/>
          <w:spacing w:val="-6"/>
          <w:sz w:val="18"/>
        </w:rPr>
        <w:t>current</w:t>
      </w:r>
      <w:r>
        <w:rPr>
          <w:color w:val="751C66"/>
          <w:spacing w:val="-13"/>
          <w:sz w:val="18"/>
        </w:rPr>
        <w:t xml:space="preserve"> </w:t>
      </w:r>
      <w:r>
        <w:rPr>
          <w:color w:val="751C66"/>
          <w:spacing w:val="-6"/>
          <w:sz w:val="18"/>
        </w:rPr>
        <w:t>account</w:t>
      </w:r>
      <w:r>
        <w:rPr>
          <w:color w:val="751C66"/>
          <w:spacing w:val="-13"/>
          <w:sz w:val="18"/>
        </w:rPr>
        <w:t xml:space="preserve"> </w:t>
      </w:r>
      <w:r>
        <w:rPr>
          <w:color w:val="751C66"/>
          <w:spacing w:val="-6"/>
          <w:sz w:val="18"/>
        </w:rPr>
        <w:t>deficit</w:t>
      </w:r>
      <w:r>
        <w:rPr>
          <w:color w:val="751C66"/>
          <w:spacing w:val="-13"/>
          <w:sz w:val="18"/>
        </w:rPr>
        <w:t xml:space="preserve"> </w:t>
      </w:r>
      <w:r>
        <w:rPr>
          <w:color w:val="751C66"/>
          <w:spacing w:val="-6"/>
          <w:sz w:val="18"/>
        </w:rPr>
        <w:t>has</w:t>
      </w:r>
      <w:r>
        <w:rPr>
          <w:color w:val="751C66"/>
          <w:spacing w:val="-13"/>
          <w:sz w:val="18"/>
        </w:rPr>
        <w:t xml:space="preserve"> </w:t>
      </w:r>
      <w:r>
        <w:rPr>
          <w:color w:val="751C66"/>
          <w:spacing w:val="-6"/>
          <w:sz w:val="18"/>
        </w:rPr>
        <w:t xml:space="preserve">widened </w:t>
      </w:r>
      <w:r>
        <w:rPr>
          <w:color w:val="751C66"/>
          <w:sz w:val="18"/>
        </w:rPr>
        <w:t>since</w:t>
      </w:r>
      <w:r>
        <w:rPr>
          <w:color w:val="751C66"/>
          <w:spacing w:val="-12"/>
          <w:sz w:val="18"/>
        </w:rPr>
        <w:t xml:space="preserve"> </w:t>
      </w:r>
      <w:r>
        <w:rPr>
          <w:color w:val="751C66"/>
          <w:sz w:val="18"/>
        </w:rPr>
        <w:t>2011</w:t>
      </w:r>
    </w:p>
    <w:p w14:paraId="50A91B36" w14:textId="77777777" w:rsidR="006233F2" w:rsidRDefault="00466C7E">
      <w:pPr>
        <w:ind w:left="85"/>
        <w:rPr>
          <w:position w:val="4"/>
          <w:sz w:val="12"/>
        </w:rPr>
      </w:pPr>
      <w:r>
        <w:rPr>
          <w:color w:val="231F20"/>
          <w:w w:val="90"/>
          <w:sz w:val="16"/>
        </w:rPr>
        <w:t>Decomposition</w:t>
      </w:r>
      <w:r>
        <w:rPr>
          <w:color w:val="231F20"/>
          <w:spacing w:val="-2"/>
          <w:sz w:val="16"/>
        </w:rPr>
        <w:t xml:space="preserve"> </w:t>
      </w:r>
      <w:r>
        <w:rPr>
          <w:color w:val="231F20"/>
          <w:w w:val="90"/>
          <w:sz w:val="16"/>
        </w:rPr>
        <w:t>of</w:t>
      </w:r>
      <w:r>
        <w:rPr>
          <w:color w:val="231F20"/>
          <w:spacing w:val="-2"/>
          <w:sz w:val="16"/>
        </w:rPr>
        <w:t xml:space="preserve"> </w:t>
      </w:r>
      <w:r>
        <w:rPr>
          <w:color w:val="231F20"/>
          <w:w w:val="90"/>
          <w:sz w:val="16"/>
        </w:rPr>
        <w:t>the</w:t>
      </w:r>
      <w:r>
        <w:rPr>
          <w:color w:val="231F20"/>
          <w:spacing w:val="-2"/>
          <w:sz w:val="16"/>
        </w:rPr>
        <w:t xml:space="preserve"> </w:t>
      </w:r>
      <w:r>
        <w:rPr>
          <w:color w:val="231F20"/>
          <w:w w:val="90"/>
          <w:sz w:val="16"/>
        </w:rPr>
        <w:t>UK</w:t>
      </w:r>
      <w:r>
        <w:rPr>
          <w:color w:val="231F20"/>
          <w:spacing w:val="-2"/>
          <w:sz w:val="16"/>
        </w:rPr>
        <w:t xml:space="preserve"> </w:t>
      </w:r>
      <w:r>
        <w:rPr>
          <w:color w:val="231F20"/>
          <w:w w:val="90"/>
          <w:sz w:val="16"/>
        </w:rPr>
        <w:t>current</w:t>
      </w:r>
      <w:r>
        <w:rPr>
          <w:color w:val="231F20"/>
          <w:spacing w:val="-2"/>
          <w:sz w:val="16"/>
        </w:rPr>
        <w:t xml:space="preserve"> </w:t>
      </w:r>
      <w:r>
        <w:rPr>
          <w:color w:val="231F20"/>
          <w:spacing w:val="-2"/>
          <w:w w:val="90"/>
          <w:sz w:val="16"/>
        </w:rPr>
        <w:t>account</w:t>
      </w:r>
      <w:r>
        <w:rPr>
          <w:color w:val="231F20"/>
          <w:spacing w:val="-2"/>
          <w:w w:val="90"/>
          <w:position w:val="4"/>
          <w:sz w:val="12"/>
        </w:rPr>
        <w:t>(a)</w:t>
      </w:r>
    </w:p>
    <w:p w14:paraId="0285D61D" w14:textId="77777777" w:rsidR="006233F2" w:rsidRDefault="00466C7E">
      <w:pPr>
        <w:spacing w:before="97" w:line="108" w:lineRule="exact"/>
        <w:ind w:left="2723"/>
        <w:rPr>
          <w:sz w:val="11"/>
        </w:rPr>
      </w:pPr>
      <w:r>
        <w:rPr>
          <w:color w:val="231F20"/>
          <w:w w:val="85"/>
          <w:sz w:val="11"/>
        </w:rPr>
        <w:t>Per</w:t>
      </w:r>
      <w:r>
        <w:rPr>
          <w:color w:val="231F20"/>
          <w:spacing w:val="-4"/>
          <w:w w:val="85"/>
          <w:sz w:val="11"/>
        </w:rPr>
        <w:t xml:space="preserve"> </w:t>
      </w:r>
      <w:r>
        <w:rPr>
          <w:color w:val="231F20"/>
          <w:w w:val="85"/>
          <w:sz w:val="11"/>
        </w:rPr>
        <w:t>cent</w:t>
      </w:r>
      <w:r>
        <w:rPr>
          <w:color w:val="231F20"/>
          <w:spacing w:val="-3"/>
          <w:w w:val="85"/>
          <w:sz w:val="11"/>
        </w:rPr>
        <w:t xml:space="preserve"> </w:t>
      </w:r>
      <w:r>
        <w:rPr>
          <w:color w:val="231F20"/>
          <w:w w:val="85"/>
          <w:sz w:val="11"/>
        </w:rPr>
        <w:t>of</w:t>
      </w:r>
      <w:r>
        <w:rPr>
          <w:color w:val="231F20"/>
          <w:spacing w:val="-3"/>
          <w:w w:val="85"/>
          <w:sz w:val="11"/>
        </w:rPr>
        <w:t xml:space="preserve"> </w:t>
      </w:r>
      <w:r>
        <w:rPr>
          <w:color w:val="231F20"/>
          <w:spacing w:val="-5"/>
          <w:w w:val="85"/>
          <w:sz w:val="11"/>
        </w:rPr>
        <w:t>GDP</w:t>
      </w:r>
    </w:p>
    <w:p w14:paraId="6373D4CC" w14:textId="77777777" w:rsidR="006233F2" w:rsidRDefault="00466C7E">
      <w:pPr>
        <w:spacing w:line="108" w:lineRule="exact"/>
        <w:ind w:left="3470"/>
        <w:rPr>
          <w:sz w:val="11"/>
        </w:rPr>
      </w:pPr>
      <w:r>
        <w:rPr>
          <w:noProof/>
          <w:sz w:val="11"/>
        </w:rPr>
        <mc:AlternateContent>
          <mc:Choice Requires="wpg">
            <w:drawing>
              <wp:anchor distT="0" distB="0" distL="0" distR="0" simplePos="0" relativeHeight="15779840" behindDoc="0" locked="0" layoutInCell="1" allowOverlap="1" wp14:anchorId="25E00394" wp14:editId="1DF61757">
                <wp:simplePos x="0" y="0"/>
                <wp:positionH relativeFrom="page">
                  <wp:posOffset>503999</wp:posOffset>
                </wp:positionH>
                <wp:positionV relativeFrom="paragraph">
                  <wp:posOffset>30626</wp:posOffset>
                </wp:positionV>
                <wp:extent cx="2112010" cy="1626235"/>
                <wp:effectExtent l="0" t="0" r="0" b="0"/>
                <wp:wrapNone/>
                <wp:docPr id="53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540" name="Graphic 540"/>
                        <wps:cNvSpPr/>
                        <wps:spPr>
                          <a:xfrm>
                            <a:off x="759777" y="35915"/>
                            <a:ext cx="81280" cy="81280"/>
                          </a:xfrm>
                          <a:custGeom>
                            <a:avLst/>
                            <a:gdLst/>
                            <a:ahLst/>
                            <a:cxnLst/>
                            <a:rect l="l" t="t" r="r" b="b"/>
                            <a:pathLst>
                              <a:path w="81280" h="81280">
                                <a:moveTo>
                                  <a:pt x="80998" y="0"/>
                                </a:moveTo>
                                <a:lnTo>
                                  <a:pt x="0" y="0"/>
                                </a:lnTo>
                                <a:lnTo>
                                  <a:pt x="0" y="81003"/>
                                </a:lnTo>
                                <a:lnTo>
                                  <a:pt x="80998" y="81003"/>
                                </a:lnTo>
                                <a:lnTo>
                                  <a:pt x="80998" y="0"/>
                                </a:lnTo>
                                <a:close/>
                              </a:path>
                            </a:pathLst>
                          </a:custGeom>
                          <a:solidFill>
                            <a:srgbClr val="FCAF17"/>
                          </a:solidFill>
                        </wps:spPr>
                        <wps:bodyPr wrap="square" lIns="0" tIns="0" rIns="0" bIns="0" rtlCol="0">
                          <a:prstTxWarp prst="textNoShape">
                            <a:avLst/>
                          </a:prstTxWarp>
                          <a:noAutofit/>
                        </wps:bodyPr>
                      </wps:wsp>
                      <wps:wsp>
                        <wps:cNvPr id="541" name="Graphic 541"/>
                        <wps:cNvSpPr/>
                        <wps:spPr>
                          <a:xfrm>
                            <a:off x="759777" y="141218"/>
                            <a:ext cx="81280" cy="81280"/>
                          </a:xfrm>
                          <a:custGeom>
                            <a:avLst/>
                            <a:gdLst/>
                            <a:ahLst/>
                            <a:cxnLst/>
                            <a:rect l="l" t="t" r="r" b="b"/>
                            <a:pathLst>
                              <a:path w="81280" h="81280">
                                <a:moveTo>
                                  <a:pt x="80998" y="0"/>
                                </a:moveTo>
                                <a:lnTo>
                                  <a:pt x="0" y="0"/>
                                </a:lnTo>
                                <a:lnTo>
                                  <a:pt x="0" y="81003"/>
                                </a:lnTo>
                                <a:lnTo>
                                  <a:pt x="80998" y="81003"/>
                                </a:lnTo>
                                <a:lnTo>
                                  <a:pt x="80998" y="0"/>
                                </a:lnTo>
                                <a:close/>
                              </a:path>
                            </a:pathLst>
                          </a:custGeom>
                          <a:solidFill>
                            <a:srgbClr val="00568B"/>
                          </a:solidFill>
                        </wps:spPr>
                        <wps:bodyPr wrap="square" lIns="0" tIns="0" rIns="0" bIns="0" rtlCol="0">
                          <a:prstTxWarp prst="textNoShape">
                            <a:avLst/>
                          </a:prstTxWarp>
                          <a:noAutofit/>
                        </wps:bodyPr>
                      </wps:wsp>
                      <wps:wsp>
                        <wps:cNvPr id="542" name="Graphic 542"/>
                        <wps:cNvSpPr/>
                        <wps:spPr>
                          <a:xfrm>
                            <a:off x="1360078" y="184103"/>
                            <a:ext cx="81280" cy="1270"/>
                          </a:xfrm>
                          <a:custGeom>
                            <a:avLst/>
                            <a:gdLst/>
                            <a:ahLst/>
                            <a:cxnLst/>
                            <a:rect l="l" t="t" r="r" b="b"/>
                            <a:pathLst>
                              <a:path w="81280">
                                <a:moveTo>
                                  <a:pt x="0" y="0"/>
                                </a:moveTo>
                                <a:lnTo>
                                  <a:pt x="80992" y="0"/>
                                </a:lnTo>
                              </a:path>
                            </a:pathLst>
                          </a:custGeom>
                          <a:ln w="11430">
                            <a:solidFill>
                              <a:srgbClr val="74C043"/>
                            </a:solidFill>
                            <a:prstDash val="solid"/>
                          </a:ln>
                        </wps:spPr>
                        <wps:bodyPr wrap="square" lIns="0" tIns="0" rIns="0" bIns="0" rtlCol="0">
                          <a:prstTxWarp prst="textNoShape">
                            <a:avLst/>
                          </a:prstTxWarp>
                          <a:noAutofit/>
                        </wps:bodyPr>
                      </wps:wsp>
                      <wps:wsp>
                        <wps:cNvPr id="543" name="Graphic 543"/>
                        <wps:cNvSpPr/>
                        <wps:spPr>
                          <a:xfrm>
                            <a:off x="1360078" y="35915"/>
                            <a:ext cx="81280" cy="81280"/>
                          </a:xfrm>
                          <a:custGeom>
                            <a:avLst/>
                            <a:gdLst/>
                            <a:ahLst/>
                            <a:cxnLst/>
                            <a:rect l="l" t="t" r="r" b="b"/>
                            <a:pathLst>
                              <a:path w="81280" h="81280">
                                <a:moveTo>
                                  <a:pt x="80992" y="0"/>
                                </a:moveTo>
                                <a:lnTo>
                                  <a:pt x="0" y="0"/>
                                </a:lnTo>
                                <a:lnTo>
                                  <a:pt x="0" y="81003"/>
                                </a:lnTo>
                                <a:lnTo>
                                  <a:pt x="80992" y="81003"/>
                                </a:lnTo>
                                <a:lnTo>
                                  <a:pt x="80992" y="0"/>
                                </a:lnTo>
                                <a:close/>
                              </a:path>
                            </a:pathLst>
                          </a:custGeom>
                          <a:solidFill>
                            <a:srgbClr val="B01C88"/>
                          </a:solidFill>
                        </wps:spPr>
                        <wps:bodyPr wrap="square" lIns="0" tIns="0" rIns="0" bIns="0" rtlCol="0">
                          <a:prstTxWarp prst="textNoShape">
                            <a:avLst/>
                          </a:prstTxWarp>
                          <a:noAutofit/>
                        </wps:bodyPr>
                      </wps:wsp>
                      <wps:wsp>
                        <wps:cNvPr id="544" name="Graphic 544"/>
                        <wps:cNvSpPr/>
                        <wps:spPr>
                          <a:xfrm>
                            <a:off x="2857" y="2857"/>
                            <a:ext cx="2106295" cy="1620520"/>
                          </a:xfrm>
                          <a:custGeom>
                            <a:avLst/>
                            <a:gdLst/>
                            <a:ahLst/>
                            <a:cxnLst/>
                            <a:rect l="l" t="t" r="r" b="b"/>
                            <a:pathLst>
                              <a:path w="2106295" h="1620520">
                                <a:moveTo>
                                  <a:pt x="0" y="1620003"/>
                                </a:moveTo>
                                <a:lnTo>
                                  <a:pt x="2106000" y="1620003"/>
                                </a:lnTo>
                                <a:lnTo>
                                  <a:pt x="2106000" y="0"/>
                                </a:lnTo>
                                <a:lnTo>
                                  <a:pt x="0" y="0"/>
                                </a:lnTo>
                                <a:lnTo>
                                  <a:pt x="0" y="1620003"/>
                                </a:lnTo>
                                <a:close/>
                              </a:path>
                            </a:pathLst>
                          </a:custGeom>
                          <a:ln w="5714">
                            <a:solidFill>
                              <a:srgbClr val="231F20"/>
                            </a:solidFill>
                            <a:prstDash val="solid"/>
                          </a:ln>
                        </wps:spPr>
                        <wps:bodyPr wrap="square" lIns="0" tIns="0" rIns="0" bIns="0" rtlCol="0">
                          <a:prstTxWarp prst="textNoShape">
                            <a:avLst/>
                          </a:prstTxWarp>
                          <a:noAutofit/>
                        </wps:bodyPr>
                      </wps:wsp>
                      <wps:wsp>
                        <wps:cNvPr id="545" name="Graphic 545"/>
                        <wps:cNvSpPr/>
                        <wps:spPr>
                          <a:xfrm>
                            <a:off x="104800" y="544869"/>
                            <a:ext cx="1902460" cy="504825"/>
                          </a:xfrm>
                          <a:custGeom>
                            <a:avLst/>
                            <a:gdLst/>
                            <a:ahLst/>
                            <a:cxnLst/>
                            <a:rect l="l" t="t" r="r" b="b"/>
                            <a:pathLst>
                              <a:path w="1902460" h="504825">
                                <a:moveTo>
                                  <a:pt x="23520" y="0"/>
                                </a:moveTo>
                                <a:lnTo>
                                  <a:pt x="0" y="0"/>
                                </a:lnTo>
                                <a:lnTo>
                                  <a:pt x="0" y="330784"/>
                                </a:lnTo>
                                <a:lnTo>
                                  <a:pt x="23520" y="330784"/>
                                </a:lnTo>
                                <a:lnTo>
                                  <a:pt x="23520" y="0"/>
                                </a:lnTo>
                                <a:close/>
                              </a:path>
                              <a:path w="1902460" h="504825">
                                <a:moveTo>
                                  <a:pt x="58788" y="0"/>
                                </a:moveTo>
                                <a:lnTo>
                                  <a:pt x="35267" y="0"/>
                                </a:lnTo>
                                <a:lnTo>
                                  <a:pt x="35267" y="433870"/>
                                </a:lnTo>
                                <a:lnTo>
                                  <a:pt x="58788" y="433870"/>
                                </a:lnTo>
                                <a:lnTo>
                                  <a:pt x="58788" y="0"/>
                                </a:lnTo>
                                <a:close/>
                              </a:path>
                              <a:path w="1902460" h="504825">
                                <a:moveTo>
                                  <a:pt x="94056" y="0"/>
                                </a:moveTo>
                                <a:lnTo>
                                  <a:pt x="70548" y="0"/>
                                </a:lnTo>
                                <a:lnTo>
                                  <a:pt x="70548" y="392328"/>
                                </a:lnTo>
                                <a:lnTo>
                                  <a:pt x="94056" y="392328"/>
                                </a:lnTo>
                                <a:lnTo>
                                  <a:pt x="94056" y="0"/>
                                </a:lnTo>
                                <a:close/>
                              </a:path>
                              <a:path w="1902460" h="504825">
                                <a:moveTo>
                                  <a:pt x="129324" y="0"/>
                                </a:moveTo>
                                <a:lnTo>
                                  <a:pt x="105816" y="0"/>
                                </a:lnTo>
                                <a:lnTo>
                                  <a:pt x="105816" y="412330"/>
                                </a:lnTo>
                                <a:lnTo>
                                  <a:pt x="129324" y="412330"/>
                                </a:lnTo>
                                <a:lnTo>
                                  <a:pt x="129324" y="0"/>
                                </a:lnTo>
                                <a:close/>
                              </a:path>
                              <a:path w="1902460" h="504825">
                                <a:moveTo>
                                  <a:pt x="164592" y="0"/>
                                </a:moveTo>
                                <a:lnTo>
                                  <a:pt x="142265" y="0"/>
                                </a:lnTo>
                                <a:lnTo>
                                  <a:pt x="142265" y="344627"/>
                                </a:lnTo>
                                <a:lnTo>
                                  <a:pt x="164592" y="344627"/>
                                </a:lnTo>
                                <a:lnTo>
                                  <a:pt x="164592" y="0"/>
                                </a:lnTo>
                                <a:close/>
                              </a:path>
                              <a:path w="1902460" h="504825">
                                <a:moveTo>
                                  <a:pt x="199859" y="0"/>
                                </a:moveTo>
                                <a:lnTo>
                                  <a:pt x="177533" y="0"/>
                                </a:lnTo>
                                <a:lnTo>
                                  <a:pt x="177533" y="313867"/>
                                </a:lnTo>
                                <a:lnTo>
                                  <a:pt x="199859" y="313867"/>
                                </a:lnTo>
                                <a:lnTo>
                                  <a:pt x="199859" y="0"/>
                                </a:lnTo>
                                <a:close/>
                              </a:path>
                              <a:path w="1902460" h="504825">
                                <a:moveTo>
                                  <a:pt x="236308" y="0"/>
                                </a:moveTo>
                                <a:lnTo>
                                  <a:pt x="212801" y="0"/>
                                </a:lnTo>
                                <a:lnTo>
                                  <a:pt x="212801" y="326161"/>
                                </a:lnTo>
                                <a:lnTo>
                                  <a:pt x="236308" y="326161"/>
                                </a:lnTo>
                                <a:lnTo>
                                  <a:pt x="236308" y="0"/>
                                </a:lnTo>
                                <a:close/>
                              </a:path>
                              <a:path w="1902460" h="504825">
                                <a:moveTo>
                                  <a:pt x="271589" y="0"/>
                                </a:moveTo>
                                <a:lnTo>
                                  <a:pt x="248069" y="0"/>
                                </a:lnTo>
                                <a:lnTo>
                                  <a:pt x="248069" y="378485"/>
                                </a:lnTo>
                                <a:lnTo>
                                  <a:pt x="271589" y="378485"/>
                                </a:lnTo>
                                <a:lnTo>
                                  <a:pt x="271589" y="0"/>
                                </a:lnTo>
                                <a:close/>
                              </a:path>
                              <a:path w="1902460" h="504825">
                                <a:moveTo>
                                  <a:pt x="306857" y="0"/>
                                </a:moveTo>
                                <a:lnTo>
                                  <a:pt x="283337" y="0"/>
                                </a:lnTo>
                                <a:lnTo>
                                  <a:pt x="283337" y="376948"/>
                                </a:lnTo>
                                <a:lnTo>
                                  <a:pt x="306857" y="376948"/>
                                </a:lnTo>
                                <a:lnTo>
                                  <a:pt x="306857" y="0"/>
                                </a:lnTo>
                                <a:close/>
                              </a:path>
                              <a:path w="1902460" h="504825">
                                <a:moveTo>
                                  <a:pt x="342125" y="0"/>
                                </a:moveTo>
                                <a:lnTo>
                                  <a:pt x="318617" y="0"/>
                                </a:lnTo>
                                <a:lnTo>
                                  <a:pt x="318617" y="363093"/>
                                </a:lnTo>
                                <a:lnTo>
                                  <a:pt x="342125" y="363093"/>
                                </a:lnTo>
                                <a:lnTo>
                                  <a:pt x="342125" y="0"/>
                                </a:lnTo>
                                <a:close/>
                              </a:path>
                              <a:path w="1902460" h="504825">
                                <a:moveTo>
                                  <a:pt x="377393" y="0"/>
                                </a:moveTo>
                                <a:lnTo>
                                  <a:pt x="355066" y="0"/>
                                </a:lnTo>
                                <a:lnTo>
                                  <a:pt x="355066" y="410781"/>
                                </a:lnTo>
                                <a:lnTo>
                                  <a:pt x="377393" y="410781"/>
                                </a:lnTo>
                                <a:lnTo>
                                  <a:pt x="377393" y="0"/>
                                </a:lnTo>
                                <a:close/>
                              </a:path>
                              <a:path w="1902460" h="504825">
                                <a:moveTo>
                                  <a:pt x="412661" y="0"/>
                                </a:moveTo>
                                <a:lnTo>
                                  <a:pt x="390321" y="0"/>
                                </a:lnTo>
                                <a:lnTo>
                                  <a:pt x="390321" y="361556"/>
                                </a:lnTo>
                                <a:lnTo>
                                  <a:pt x="412661" y="361556"/>
                                </a:lnTo>
                                <a:lnTo>
                                  <a:pt x="412661" y="0"/>
                                </a:lnTo>
                                <a:close/>
                              </a:path>
                              <a:path w="1902460" h="504825">
                                <a:moveTo>
                                  <a:pt x="449110" y="0"/>
                                </a:moveTo>
                                <a:lnTo>
                                  <a:pt x="425589" y="0"/>
                                </a:lnTo>
                                <a:lnTo>
                                  <a:pt x="425589" y="396951"/>
                                </a:lnTo>
                                <a:lnTo>
                                  <a:pt x="449110" y="396951"/>
                                </a:lnTo>
                                <a:lnTo>
                                  <a:pt x="449110" y="0"/>
                                </a:lnTo>
                                <a:close/>
                              </a:path>
                              <a:path w="1902460" h="504825">
                                <a:moveTo>
                                  <a:pt x="484378" y="0"/>
                                </a:moveTo>
                                <a:lnTo>
                                  <a:pt x="460857" y="0"/>
                                </a:lnTo>
                                <a:lnTo>
                                  <a:pt x="460857" y="367715"/>
                                </a:lnTo>
                                <a:lnTo>
                                  <a:pt x="484378" y="367715"/>
                                </a:lnTo>
                                <a:lnTo>
                                  <a:pt x="484378" y="0"/>
                                </a:lnTo>
                                <a:close/>
                              </a:path>
                              <a:path w="1902460" h="504825">
                                <a:moveTo>
                                  <a:pt x="519645" y="0"/>
                                </a:moveTo>
                                <a:lnTo>
                                  <a:pt x="496138" y="0"/>
                                </a:lnTo>
                                <a:lnTo>
                                  <a:pt x="496138" y="350786"/>
                                </a:lnTo>
                                <a:lnTo>
                                  <a:pt x="519645" y="350786"/>
                                </a:lnTo>
                                <a:lnTo>
                                  <a:pt x="519645" y="0"/>
                                </a:lnTo>
                                <a:close/>
                              </a:path>
                              <a:path w="1902460" h="504825">
                                <a:moveTo>
                                  <a:pt x="554926" y="0"/>
                                </a:moveTo>
                                <a:lnTo>
                                  <a:pt x="531406" y="0"/>
                                </a:lnTo>
                                <a:lnTo>
                                  <a:pt x="531406" y="356946"/>
                                </a:lnTo>
                                <a:lnTo>
                                  <a:pt x="554926" y="356946"/>
                                </a:lnTo>
                                <a:lnTo>
                                  <a:pt x="554926" y="0"/>
                                </a:lnTo>
                                <a:close/>
                              </a:path>
                              <a:path w="1902460" h="504825">
                                <a:moveTo>
                                  <a:pt x="590194" y="0"/>
                                </a:moveTo>
                                <a:lnTo>
                                  <a:pt x="567855" y="0"/>
                                </a:lnTo>
                                <a:lnTo>
                                  <a:pt x="567855" y="341553"/>
                                </a:lnTo>
                                <a:lnTo>
                                  <a:pt x="590194" y="341553"/>
                                </a:lnTo>
                                <a:lnTo>
                                  <a:pt x="590194" y="0"/>
                                </a:lnTo>
                                <a:close/>
                              </a:path>
                              <a:path w="1902460" h="504825">
                                <a:moveTo>
                                  <a:pt x="625462" y="0"/>
                                </a:moveTo>
                                <a:lnTo>
                                  <a:pt x="603123" y="0"/>
                                </a:lnTo>
                                <a:lnTo>
                                  <a:pt x="603123" y="250774"/>
                                </a:lnTo>
                                <a:lnTo>
                                  <a:pt x="625462" y="250774"/>
                                </a:lnTo>
                                <a:lnTo>
                                  <a:pt x="625462" y="0"/>
                                </a:lnTo>
                                <a:close/>
                              </a:path>
                              <a:path w="1902460" h="504825">
                                <a:moveTo>
                                  <a:pt x="661911" y="0"/>
                                </a:moveTo>
                                <a:lnTo>
                                  <a:pt x="638390" y="0"/>
                                </a:lnTo>
                                <a:lnTo>
                                  <a:pt x="638390" y="332333"/>
                                </a:lnTo>
                                <a:lnTo>
                                  <a:pt x="661911" y="332333"/>
                                </a:lnTo>
                                <a:lnTo>
                                  <a:pt x="661911" y="0"/>
                                </a:lnTo>
                                <a:close/>
                              </a:path>
                              <a:path w="1902460" h="504825">
                                <a:moveTo>
                                  <a:pt x="697179" y="0"/>
                                </a:moveTo>
                                <a:lnTo>
                                  <a:pt x="673671" y="0"/>
                                </a:lnTo>
                                <a:lnTo>
                                  <a:pt x="673671" y="453872"/>
                                </a:lnTo>
                                <a:lnTo>
                                  <a:pt x="697179" y="453872"/>
                                </a:lnTo>
                                <a:lnTo>
                                  <a:pt x="697179" y="0"/>
                                </a:lnTo>
                                <a:close/>
                              </a:path>
                              <a:path w="1902460" h="504825">
                                <a:moveTo>
                                  <a:pt x="732447" y="0"/>
                                </a:moveTo>
                                <a:lnTo>
                                  <a:pt x="708939" y="0"/>
                                </a:lnTo>
                                <a:lnTo>
                                  <a:pt x="708939" y="383095"/>
                                </a:lnTo>
                                <a:lnTo>
                                  <a:pt x="732447" y="383095"/>
                                </a:lnTo>
                                <a:lnTo>
                                  <a:pt x="732447" y="0"/>
                                </a:lnTo>
                                <a:close/>
                              </a:path>
                              <a:path w="1902460" h="504825">
                                <a:moveTo>
                                  <a:pt x="767727" y="0"/>
                                </a:moveTo>
                                <a:lnTo>
                                  <a:pt x="744194" y="0"/>
                                </a:lnTo>
                                <a:lnTo>
                                  <a:pt x="744194" y="281546"/>
                                </a:lnTo>
                                <a:lnTo>
                                  <a:pt x="767727" y="281546"/>
                                </a:lnTo>
                                <a:lnTo>
                                  <a:pt x="767727" y="0"/>
                                </a:lnTo>
                                <a:close/>
                              </a:path>
                              <a:path w="1902460" h="504825">
                                <a:moveTo>
                                  <a:pt x="802982" y="0"/>
                                </a:moveTo>
                                <a:lnTo>
                                  <a:pt x="780656" y="0"/>
                                </a:lnTo>
                                <a:lnTo>
                                  <a:pt x="780656" y="392328"/>
                                </a:lnTo>
                                <a:lnTo>
                                  <a:pt x="802982" y="392328"/>
                                </a:lnTo>
                                <a:lnTo>
                                  <a:pt x="802982" y="0"/>
                                </a:lnTo>
                                <a:close/>
                              </a:path>
                              <a:path w="1902460" h="504825">
                                <a:moveTo>
                                  <a:pt x="838263" y="0"/>
                                </a:moveTo>
                                <a:lnTo>
                                  <a:pt x="815924" y="0"/>
                                </a:lnTo>
                                <a:lnTo>
                                  <a:pt x="815924" y="383095"/>
                                </a:lnTo>
                                <a:lnTo>
                                  <a:pt x="838263" y="383095"/>
                                </a:lnTo>
                                <a:lnTo>
                                  <a:pt x="838263" y="0"/>
                                </a:lnTo>
                                <a:close/>
                              </a:path>
                              <a:path w="1902460" h="504825">
                                <a:moveTo>
                                  <a:pt x="874712" y="0"/>
                                </a:moveTo>
                                <a:lnTo>
                                  <a:pt x="851192" y="0"/>
                                </a:lnTo>
                                <a:lnTo>
                                  <a:pt x="851192" y="504634"/>
                                </a:lnTo>
                                <a:lnTo>
                                  <a:pt x="874712" y="504634"/>
                                </a:lnTo>
                                <a:lnTo>
                                  <a:pt x="874712" y="0"/>
                                </a:lnTo>
                                <a:close/>
                              </a:path>
                              <a:path w="1902460" h="504825">
                                <a:moveTo>
                                  <a:pt x="909980" y="0"/>
                                </a:moveTo>
                                <a:lnTo>
                                  <a:pt x="886460" y="0"/>
                                </a:lnTo>
                                <a:lnTo>
                                  <a:pt x="886460" y="381558"/>
                                </a:lnTo>
                                <a:lnTo>
                                  <a:pt x="909980" y="381558"/>
                                </a:lnTo>
                                <a:lnTo>
                                  <a:pt x="909980" y="0"/>
                                </a:lnTo>
                                <a:close/>
                              </a:path>
                              <a:path w="1902460" h="504825">
                                <a:moveTo>
                                  <a:pt x="945235" y="0"/>
                                </a:moveTo>
                                <a:lnTo>
                                  <a:pt x="921727" y="0"/>
                                </a:lnTo>
                                <a:lnTo>
                                  <a:pt x="921727" y="386168"/>
                                </a:lnTo>
                                <a:lnTo>
                                  <a:pt x="945235" y="386168"/>
                                </a:lnTo>
                                <a:lnTo>
                                  <a:pt x="945235" y="0"/>
                                </a:lnTo>
                                <a:close/>
                              </a:path>
                              <a:path w="1902460" h="504825">
                                <a:moveTo>
                                  <a:pt x="980516" y="0"/>
                                </a:moveTo>
                                <a:lnTo>
                                  <a:pt x="956995" y="0"/>
                                </a:lnTo>
                                <a:lnTo>
                                  <a:pt x="956995" y="369252"/>
                                </a:lnTo>
                                <a:lnTo>
                                  <a:pt x="980516" y="369252"/>
                                </a:lnTo>
                                <a:lnTo>
                                  <a:pt x="980516" y="0"/>
                                </a:lnTo>
                                <a:close/>
                              </a:path>
                              <a:path w="1902460" h="504825">
                                <a:moveTo>
                                  <a:pt x="1015784" y="0"/>
                                </a:moveTo>
                                <a:lnTo>
                                  <a:pt x="992276" y="0"/>
                                </a:lnTo>
                                <a:lnTo>
                                  <a:pt x="992276" y="340017"/>
                                </a:lnTo>
                                <a:lnTo>
                                  <a:pt x="1015784" y="340017"/>
                                </a:lnTo>
                                <a:lnTo>
                                  <a:pt x="1015784" y="0"/>
                                </a:lnTo>
                                <a:close/>
                              </a:path>
                              <a:path w="1902460" h="504825">
                                <a:moveTo>
                                  <a:pt x="1051064" y="0"/>
                                </a:moveTo>
                                <a:lnTo>
                                  <a:pt x="1028712" y="0"/>
                                </a:lnTo>
                                <a:lnTo>
                                  <a:pt x="1028712" y="327710"/>
                                </a:lnTo>
                                <a:lnTo>
                                  <a:pt x="1051064" y="327710"/>
                                </a:lnTo>
                                <a:lnTo>
                                  <a:pt x="1051064" y="0"/>
                                </a:lnTo>
                                <a:close/>
                              </a:path>
                              <a:path w="1902460" h="504825">
                                <a:moveTo>
                                  <a:pt x="1086319" y="0"/>
                                </a:moveTo>
                                <a:lnTo>
                                  <a:pt x="1063993" y="0"/>
                                </a:lnTo>
                                <a:lnTo>
                                  <a:pt x="1063993" y="272326"/>
                                </a:lnTo>
                                <a:lnTo>
                                  <a:pt x="1086319" y="272326"/>
                                </a:lnTo>
                                <a:lnTo>
                                  <a:pt x="1086319" y="0"/>
                                </a:lnTo>
                                <a:close/>
                              </a:path>
                              <a:path w="1902460" h="504825">
                                <a:moveTo>
                                  <a:pt x="1122781" y="0"/>
                                </a:moveTo>
                                <a:lnTo>
                                  <a:pt x="1099261" y="0"/>
                                </a:lnTo>
                                <a:lnTo>
                                  <a:pt x="1099261" y="316941"/>
                                </a:lnTo>
                                <a:lnTo>
                                  <a:pt x="1122781" y="316941"/>
                                </a:lnTo>
                                <a:lnTo>
                                  <a:pt x="1122781" y="0"/>
                                </a:lnTo>
                                <a:close/>
                              </a:path>
                              <a:path w="1902460" h="504825">
                                <a:moveTo>
                                  <a:pt x="1158049" y="0"/>
                                </a:moveTo>
                                <a:lnTo>
                                  <a:pt x="1134541" y="0"/>
                                </a:lnTo>
                                <a:lnTo>
                                  <a:pt x="1134541" y="349250"/>
                                </a:lnTo>
                                <a:lnTo>
                                  <a:pt x="1158049" y="349250"/>
                                </a:lnTo>
                                <a:lnTo>
                                  <a:pt x="1158049" y="0"/>
                                </a:lnTo>
                                <a:close/>
                              </a:path>
                              <a:path w="1902460" h="504825">
                                <a:moveTo>
                                  <a:pt x="1193304" y="0"/>
                                </a:moveTo>
                                <a:lnTo>
                                  <a:pt x="1169797" y="0"/>
                                </a:lnTo>
                                <a:lnTo>
                                  <a:pt x="1169797" y="312331"/>
                                </a:lnTo>
                                <a:lnTo>
                                  <a:pt x="1193304" y="312331"/>
                                </a:lnTo>
                                <a:lnTo>
                                  <a:pt x="1193304" y="0"/>
                                </a:lnTo>
                                <a:close/>
                              </a:path>
                              <a:path w="1902460" h="504825">
                                <a:moveTo>
                                  <a:pt x="1228572" y="0"/>
                                </a:moveTo>
                                <a:lnTo>
                                  <a:pt x="1205077" y="0"/>
                                </a:lnTo>
                                <a:lnTo>
                                  <a:pt x="1205077" y="432333"/>
                                </a:lnTo>
                                <a:lnTo>
                                  <a:pt x="1228572" y="432333"/>
                                </a:lnTo>
                                <a:lnTo>
                                  <a:pt x="1228572" y="0"/>
                                </a:lnTo>
                                <a:close/>
                              </a:path>
                              <a:path w="1902460" h="504825">
                                <a:moveTo>
                                  <a:pt x="1263840" y="0"/>
                                </a:moveTo>
                                <a:lnTo>
                                  <a:pt x="1241526" y="0"/>
                                </a:lnTo>
                                <a:lnTo>
                                  <a:pt x="1241526" y="393865"/>
                                </a:lnTo>
                                <a:lnTo>
                                  <a:pt x="1263840" y="393865"/>
                                </a:lnTo>
                                <a:lnTo>
                                  <a:pt x="1263840" y="0"/>
                                </a:lnTo>
                                <a:close/>
                              </a:path>
                              <a:path w="1902460" h="504825">
                                <a:moveTo>
                                  <a:pt x="1299121" y="0"/>
                                </a:moveTo>
                                <a:lnTo>
                                  <a:pt x="1276781" y="0"/>
                                </a:lnTo>
                                <a:lnTo>
                                  <a:pt x="1276781" y="109232"/>
                                </a:lnTo>
                                <a:lnTo>
                                  <a:pt x="1299121" y="109232"/>
                                </a:lnTo>
                                <a:lnTo>
                                  <a:pt x="1299121" y="0"/>
                                </a:lnTo>
                                <a:close/>
                              </a:path>
                              <a:path w="1902460" h="504825">
                                <a:moveTo>
                                  <a:pt x="1335582" y="0"/>
                                </a:moveTo>
                                <a:lnTo>
                                  <a:pt x="1312049" y="0"/>
                                </a:lnTo>
                                <a:lnTo>
                                  <a:pt x="1312049" y="153860"/>
                                </a:lnTo>
                                <a:lnTo>
                                  <a:pt x="1335582" y="153860"/>
                                </a:lnTo>
                                <a:lnTo>
                                  <a:pt x="1335582" y="0"/>
                                </a:lnTo>
                                <a:close/>
                              </a:path>
                              <a:path w="1902460" h="504825">
                                <a:moveTo>
                                  <a:pt x="1370838" y="0"/>
                                </a:moveTo>
                                <a:lnTo>
                                  <a:pt x="1347330" y="0"/>
                                </a:lnTo>
                                <a:lnTo>
                                  <a:pt x="1347330" y="323088"/>
                                </a:lnTo>
                                <a:lnTo>
                                  <a:pt x="1370838" y="323088"/>
                                </a:lnTo>
                                <a:lnTo>
                                  <a:pt x="1370838" y="0"/>
                                </a:lnTo>
                                <a:close/>
                              </a:path>
                              <a:path w="1902460" h="504825">
                                <a:moveTo>
                                  <a:pt x="1406105" y="0"/>
                                </a:moveTo>
                                <a:lnTo>
                                  <a:pt x="1382598" y="0"/>
                                </a:lnTo>
                                <a:lnTo>
                                  <a:pt x="1382598" y="283095"/>
                                </a:lnTo>
                                <a:lnTo>
                                  <a:pt x="1406105" y="283095"/>
                                </a:lnTo>
                                <a:lnTo>
                                  <a:pt x="1406105" y="0"/>
                                </a:lnTo>
                                <a:close/>
                              </a:path>
                              <a:path w="1902460" h="504825">
                                <a:moveTo>
                                  <a:pt x="1441386" y="0"/>
                                </a:moveTo>
                                <a:lnTo>
                                  <a:pt x="1417878" y="0"/>
                                </a:lnTo>
                                <a:lnTo>
                                  <a:pt x="1417878" y="220014"/>
                                </a:lnTo>
                                <a:lnTo>
                                  <a:pt x="1441386" y="220014"/>
                                </a:lnTo>
                                <a:lnTo>
                                  <a:pt x="1441386" y="0"/>
                                </a:lnTo>
                                <a:close/>
                              </a:path>
                              <a:path w="1902460" h="504825">
                                <a:moveTo>
                                  <a:pt x="1476654" y="0"/>
                                </a:moveTo>
                                <a:lnTo>
                                  <a:pt x="1454315" y="0"/>
                                </a:lnTo>
                                <a:lnTo>
                                  <a:pt x="1454315" y="312331"/>
                                </a:lnTo>
                                <a:lnTo>
                                  <a:pt x="1476654" y="312331"/>
                                </a:lnTo>
                                <a:lnTo>
                                  <a:pt x="1476654" y="0"/>
                                </a:lnTo>
                                <a:close/>
                              </a:path>
                              <a:path w="1902460" h="504825">
                                <a:moveTo>
                                  <a:pt x="1511909" y="0"/>
                                </a:moveTo>
                                <a:lnTo>
                                  <a:pt x="1489583" y="0"/>
                                </a:lnTo>
                                <a:lnTo>
                                  <a:pt x="1489583" y="224624"/>
                                </a:lnTo>
                                <a:lnTo>
                                  <a:pt x="1511909" y="224624"/>
                                </a:lnTo>
                                <a:lnTo>
                                  <a:pt x="1511909" y="0"/>
                                </a:lnTo>
                                <a:close/>
                              </a:path>
                              <a:path w="1902460" h="504825">
                                <a:moveTo>
                                  <a:pt x="1548371" y="0"/>
                                </a:moveTo>
                                <a:lnTo>
                                  <a:pt x="1524850" y="0"/>
                                </a:lnTo>
                                <a:lnTo>
                                  <a:pt x="1524850" y="336943"/>
                                </a:lnTo>
                                <a:lnTo>
                                  <a:pt x="1548371" y="336943"/>
                                </a:lnTo>
                                <a:lnTo>
                                  <a:pt x="1548371" y="0"/>
                                </a:lnTo>
                                <a:close/>
                              </a:path>
                              <a:path w="1902460" h="504825">
                                <a:moveTo>
                                  <a:pt x="1583639" y="0"/>
                                </a:moveTo>
                                <a:lnTo>
                                  <a:pt x="1560118" y="0"/>
                                </a:lnTo>
                                <a:lnTo>
                                  <a:pt x="1560118" y="233857"/>
                                </a:lnTo>
                                <a:lnTo>
                                  <a:pt x="1583639" y="233857"/>
                                </a:lnTo>
                                <a:lnTo>
                                  <a:pt x="1583639" y="0"/>
                                </a:lnTo>
                                <a:close/>
                              </a:path>
                              <a:path w="1902460" h="504825">
                                <a:moveTo>
                                  <a:pt x="1618907" y="0"/>
                                </a:moveTo>
                                <a:lnTo>
                                  <a:pt x="1595399" y="0"/>
                                </a:lnTo>
                                <a:lnTo>
                                  <a:pt x="1595399" y="220014"/>
                                </a:lnTo>
                                <a:lnTo>
                                  <a:pt x="1618907" y="220014"/>
                                </a:lnTo>
                                <a:lnTo>
                                  <a:pt x="1618907" y="0"/>
                                </a:lnTo>
                                <a:close/>
                              </a:path>
                              <a:path w="1902460" h="504825">
                                <a:moveTo>
                                  <a:pt x="1654175" y="0"/>
                                </a:moveTo>
                                <a:lnTo>
                                  <a:pt x="1630654" y="0"/>
                                </a:lnTo>
                                <a:lnTo>
                                  <a:pt x="1630654" y="213855"/>
                                </a:lnTo>
                                <a:lnTo>
                                  <a:pt x="1654175" y="213855"/>
                                </a:lnTo>
                                <a:lnTo>
                                  <a:pt x="1654175" y="0"/>
                                </a:lnTo>
                                <a:close/>
                              </a:path>
                              <a:path w="1902460" h="504825">
                                <a:moveTo>
                                  <a:pt x="1689455" y="0"/>
                                </a:moveTo>
                                <a:lnTo>
                                  <a:pt x="1667103" y="0"/>
                                </a:lnTo>
                                <a:lnTo>
                                  <a:pt x="1667103" y="390779"/>
                                </a:lnTo>
                                <a:lnTo>
                                  <a:pt x="1689455" y="390779"/>
                                </a:lnTo>
                                <a:lnTo>
                                  <a:pt x="1689455" y="0"/>
                                </a:lnTo>
                                <a:close/>
                              </a:path>
                              <a:path w="1902460" h="504825">
                                <a:moveTo>
                                  <a:pt x="1724723" y="0"/>
                                </a:moveTo>
                                <a:lnTo>
                                  <a:pt x="1702384" y="0"/>
                                </a:lnTo>
                                <a:lnTo>
                                  <a:pt x="1702384" y="300012"/>
                                </a:lnTo>
                                <a:lnTo>
                                  <a:pt x="1724723" y="300012"/>
                                </a:lnTo>
                                <a:lnTo>
                                  <a:pt x="1724723" y="0"/>
                                </a:lnTo>
                                <a:close/>
                              </a:path>
                              <a:path w="1902460" h="504825">
                                <a:moveTo>
                                  <a:pt x="1761159" y="0"/>
                                </a:moveTo>
                                <a:lnTo>
                                  <a:pt x="1737664" y="0"/>
                                </a:lnTo>
                                <a:lnTo>
                                  <a:pt x="1737664" y="172313"/>
                                </a:lnTo>
                                <a:lnTo>
                                  <a:pt x="1761159" y="172313"/>
                                </a:lnTo>
                                <a:lnTo>
                                  <a:pt x="1761159" y="0"/>
                                </a:lnTo>
                                <a:close/>
                              </a:path>
                              <a:path w="1902460" h="504825">
                                <a:moveTo>
                                  <a:pt x="1796453" y="0"/>
                                </a:moveTo>
                                <a:lnTo>
                                  <a:pt x="1772920" y="0"/>
                                </a:lnTo>
                                <a:lnTo>
                                  <a:pt x="1772920" y="272326"/>
                                </a:lnTo>
                                <a:lnTo>
                                  <a:pt x="1796453" y="272326"/>
                                </a:lnTo>
                                <a:lnTo>
                                  <a:pt x="1796453" y="0"/>
                                </a:lnTo>
                                <a:close/>
                              </a:path>
                              <a:path w="1902460" h="504825">
                                <a:moveTo>
                                  <a:pt x="1831708" y="0"/>
                                </a:moveTo>
                                <a:lnTo>
                                  <a:pt x="1808200" y="0"/>
                                </a:lnTo>
                                <a:lnTo>
                                  <a:pt x="1808200" y="276936"/>
                                </a:lnTo>
                                <a:lnTo>
                                  <a:pt x="1831708" y="276936"/>
                                </a:lnTo>
                                <a:lnTo>
                                  <a:pt x="1831708" y="0"/>
                                </a:lnTo>
                                <a:close/>
                              </a:path>
                              <a:path w="1902460" h="504825">
                                <a:moveTo>
                                  <a:pt x="1866988" y="0"/>
                                </a:moveTo>
                                <a:lnTo>
                                  <a:pt x="1843455" y="0"/>
                                </a:lnTo>
                                <a:lnTo>
                                  <a:pt x="1843455" y="304634"/>
                                </a:lnTo>
                                <a:lnTo>
                                  <a:pt x="1866988" y="304634"/>
                                </a:lnTo>
                                <a:lnTo>
                                  <a:pt x="1866988" y="0"/>
                                </a:lnTo>
                                <a:close/>
                              </a:path>
                              <a:path w="1902460" h="504825">
                                <a:moveTo>
                                  <a:pt x="1902256" y="0"/>
                                </a:moveTo>
                                <a:lnTo>
                                  <a:pt x="1878723" y="0"/>
                                </a:lnTo>
                                <a:lnTo>
                                  <a:pt x="1878723" y="98475"/>
                                </a:lnTo>
                                <a:lnTo>
                                  <a:pt x="1902256" y="98475"/>
                                </a:lnTo>
                                <a:lnTo>
                                  <a:pt x="1902256" y="0"/>
                                </a:lnTo>
                                <a:close/>
                              </a:path>
                            </a:pathLst>
                          </a:custGeom>
                          <a:solidFill>
                            <a:srgbClr val="00568B"/>
                          </a:solidFill>
                        </wps:spPr>
                        <wps:bodyPr wrap="square" lIns="0" tIns="0" rIns="0" bIns="0" rtlCol="0">
                          <a:prstTxWarp prst="textNoShape">
                            <a:avLst/>
                          </a:prstTxWarp>
                          <a:noAutofit/>
                        </wps:bodyPr>
                      </wps:wsp>
                      <wps:wsp>
                        <wps:cNvPr id="546" name="Graphic 546"/>
                        <wps:cNvSpPr/>
                        <wps:spPr>
                          <a:xfrm>
                            <a:off x="104800" y="643344"/>
                            <a:ext cx="1902460" cy="551180"/>
                          </a:xfrm>
                          <a:custGeom>
                            <a:avLst/>
                            <a:gdLst/>
                            <a:ahLst/>
                            <a:cxnLst/>
                            <a:rect l="l" t="t" r="r" b="b"/>
                            <a:pathLst>
                              <a:path w="1902460" h="551180">
                                <a:moveTo>
                                  <a:pt x="23520" y="232308"/>
                                </a:moveTo>
                                <a:lnTo>
                                  <a:pt x="0" y="232308"/>
                                </a:lnTo>
                                <a:lnTo>
                                  <a:pt x="0" y="341541"/>
                                </a:lnTo>
                                <a:lnTo>
                                  <a:pt x="23520" y="341541"/>
                                </a:lnTo>
                                <a:lnTo>
                                  <a:pt x="23520" y="232308"/>
                                </a:lnTo>
                                <a:close/>
                              </a:path>
                              <a:path w="1902460" h="551180">
                                <a:moveTo>
                                  <a:pt x="58788" y="335394"/>
                                </a:moveTo>
                                <a:lnTo>
                                  <a:pt x="35267" y="335394"/>
                                </a:lnTo>
                                <a:lnTo>
                                  <a:pt x="35267" y="470789"/>
                                </a:lnTo>
                                <a:lnTo>
                                  <a:pt x="58788" y="470789"/>
                                </a:lnTo>
                                <a:lnTo>
                                  <a:pt x="58788" y="335394"/>
                                </a:lnTo>
                                <a:close/>
                              </a:path>
                              <a:path w="1902460" h="551180">
                                <a:moveTo>
                                  <a:pt x="94056" y="293852"/>
                                </a:moveTo>
                                <a:lnTo>
                                  <a:pt x="70548" y="293852"/>
                                </a:lnTo>
                                <a:lnTo>
                                  <a:pt x="70548" y="375386"/>
                                </a:lnTo>
                                <a:lnTo>
                                  <a:pt x="94056" y="375386"/>
                                </a:lnTo>
                                <a:lnTo>
                                  <a:pt x="94056" y="293852"/>
                                </a:lnTo>
                                <a:close/>
                              </a:path>
                              <a:path w="1902460" h="551180">
                                <a:moveTo>
                                  <a:pt x="129324" y="313855"/>
                                </a:moveTo>
                                <a:lnTo>
                                  <a:pt x="105816" y="313855"/>
                                </a:lnTo>
                                <a:lnTo>
                                  <a:pt x="105816" y="440016"/>
                                </a:lnTo>
                                <a:lnTo>
                                  <a:pt x="129324" y="440016"/>
                                </a:lnTo>
                                <a:lnTo>
                                  <a:pt x="129324" y="313855"/>
                                </a:lnTo>
                                <a:close/>
                              </a:path>
                              <a:path w="1902460" h="551180">
                                <a:moveTo>
                                  <a:pt x="164592" y="246151"/>
                                </a:moveTo>
                                <a:lnTo>
                                  <a:pt x="142265" y="246151"/>
                                </a:lnTo>
                                <a:lnTo>
                                  <a:pt x="142265" y="349250"/>
                                </a:lnTo>
                                <a:lnTo>
                                  <a:pt x="164592" y="349250"/>
                                </a:lnTo>
                                <a:lnTo>
                                  <a:pt x="164592" y="246151"/>
                                </a:lnTo>
                                <a:close/>
                              </a:path>
                              <a:path w="1902460" h="551180">
                                <a:moveTo>
                                  <a:pt x="199859" y="215392"/>
                                </a:moveTo>
                                <a:lnTo>
                                  <a:pt x="177533" y="215392"/>
                                </a:lnTo>
                                <a:lnTo>
                                  <a:pt x="177533" y="367703"/>
                                </a:lnTo>
                                <a:lnTo>
                                  <a:pt x="199859" y="367703"/>
                                </a:lnTo>
                                <a:lnTo>
                                  <a:pt x="199859" y="215392"/>
                                </a:lnTo>
                                <a:close/>
                              </a:path>
                              <a:path w="1902460" h="551180">
                                <a:moveTo>
                                  <a:pt x="236308" y="227685"/>
                                </a:moveTo>
                                <a:lnTo>
                                  <a:pt x="212801" y="227685"/>
                                </a:lnTo>
                                <a:lnTo>
                                  <a:pt x="212801" y="358482"/>
                                </a:lnTo>
                                <a:lnTo>
                                  <a:pt x="236308" y="358482"/>
                                </a:lnTo>
                                <a:lnTo>
                                  <a:pt x="236308" y="227685"/>
                                </a:lnTo>
                                <a:close/>
                              </a:path>
                              <a:path w="1902460" h="551180">
                                <a:moveTo>
                                  <a:pt x="271589" y="280009"/>
                                </a:moveTo>
                                <a:lnTo>
                                  <a:pt x="248069" y="280009"/>
                                </a:lnTo>
                                <a:lnTo>
                                  <a:pt x="248069" y="383095"/>
                                </a:lnTo>
                                <a:lnTo>
                                  <a:pt x="271589" y="383095"/>
                                </a:lnTo>
                                <a:lnTo>
                                  <a:pt x="271589" y="280009"/>
                                </a:lnTo>
                                <a:close/>
                              </a:path>
                              <a:path w="1902460" h="551180">
                                <a:moveTo>
                                  <a:pt x="306857" y="278472"/>
                                </a:moveTo>
                                <a:lnTo>
                                  <a:pt x="283337" y="278472"/>
                                </a:lnTo>
                                <a:lnTo>
                                  <a:pt x="283337" y="386156"/>
                                </a:lnTo>
                                <a:lnTo>
                                  <a:pt x="306857" y="386156"/>
                                </a:lnTo>
                                <a:lnTo>
                                  <a:pt x="306857" y="278472"/>
                                </a:lnTo>
                                <a:close/>
                              </a:path>
                              <a:path w="1902460" h="551180">
                                <a:moveTo>
                                  <a:pt x="342125" y="264617"/>
                                </a:moveTo>
                                <a:lnTo>
                                  <a:pt x="318617" y="264617"/>
                                </a:lnTo>
                                <a:lnTo>
                                  <a:pt x="318617" y="380009"/>
                                </a:lnTo>
                                <a:lnTo>
                                  <a:pt x="342125" y="380009"/>
                                </a:lnTo>
                                <a:lnTo>
                                  <a:pt x="342125" y="264617"/>
                                </a:lnTo>
                                <a:close/>
                              </a:path>
                              <a:path w="1902460" h="551180">
                                <a:moveTo>
                                  <a:pt x="377393" y="312305"/>
                                </a:moveTo>
                                <a:lnTo>
                                  <a:pt x="355066" y="312305"/>
                                </a:lnTo>
                                <a:lnTo>
                                  <a:pt x="355066" y="440016"/>
                                </a:lnTo>
                                <a:lnTo>
                                  <a:pt x="377393" y="440016"/>
                                </a:lnTo>
                                <a:lnTo>
                                  <a:pt x="377393" y="312305"/>
                                </a:lnTo>
                                <a:close/>
                              </a:path>
                              <a:path w="1902460" h="551180">
                                <a:moveTo>
                                  <a:pt x="412661" y="263080"/>
                                </a:moveTo>
                                <a:lnTo>
                                  <a:pt x="390321" y="263080"/>
                                </a:lnTo>
                                <a:lnTo>
                                  <a:pt x="390321" y="386156"/>
                                </a:lnTo>
                                <a:lnTo>
                                  <a:pt x="412661" y="386156"/>
                                </a:lnTo>
                                <a:lnTo>
                                  <a:pt x="412661" y="263080"/>
                                </a:lnTo>
                                <a:close/>
                              </a:path>
                              <a:path w="1902460" h="551180">
                                <a:moveTo>
                                  <a:pt x="449110" y="298462"/>
                                </a:moveTo>
                                <a:lnTo>
                                  <a:pt x="425589" y="298462"/>
                                </a:lnTo>
                                <a:lnTo>
                                  <a:pt x="425589" y="444627"/>
                                </a:lnTo>
                                <a:lnTo>
                                  <a:pt x="449110" y="444627"/>
                                </a:lnTo>
                                <a:lnTo>
                                  <a:pt x="449110" y="298462"/>
                                </a:lnTo>
                                <a:close/>
                              </a:path>
                              <a:path w="1902460" h="551180">
                                <a:moveTo>
                                  <a:pt x="484378" y="269240"/>
                                </a:moveTo>
                                <a:lnTo>
                                  <a:pt x="460857" y="269240"/>
                                </a:lnTo>
                                <a:lnTo>
                                  <a:pt x="460857" y="367703"/>
                                </a:lnTo>
                                <a:lnTo>
                                  <a:pt x="484378" y="367703"/>
                                </a:lnTo>
                                <a:lnTo>
                                  <a:pt x="484378" y="269240"/>
                                </a:lnTo>
                                <a:close/>
                              </a:path>
                              <a:path w="1902460" h="551180">
                                <a:moveTo>
                                  <a:pt x="519645" y="252310"/>
                                </a:moveTo>
                                <a:lnTo>
                                  <a:pt x="496138" y="252310"/>
                                </a:lnTo>
                                <a:lnTo>
                                  <a:pt x="496138" y="413854"/>
                                </a:lnTo>
                                <a:lnTo>
                                  <a:pt x="519645" y="413854"/>
                                </a:lnTo>
                                <a:lnTo>
                                  <a:pt x="519645" y="252310"/>
                                </a:lnTo>
                                <a:close/>
                              </a:path>
                              <a:path w="1902460" h="551180">
                                <a:moveTo>
                                  <a:pt x="554926" y="258457"/>
                                </a:moveTo>
                                <a:lnTo>
                                  <a:pt x="531406" y="258457"/>
                                </a:lnTo>
                                <a:lnTo>
                                  <a:pt x="531406" y="373862"/>
                                </a:lnTo>
                                <a:lnTo>
                                  <a:pt x="554926" y="373862"/>
                                </a:lnTo>
                                <a:lnTo>
                                  <a:pt x="554926" y="258457"/>
                                </a:lnTo>
                                <a:close/>
                              </a:path>
                              <a:path w="1902460" h="551180">
                                <a:moveTo>
                                  <a:pt x="590194" y="243090"/>
                                </a:moveTo>
                                <a:lnTo>
                                  <a:pt x="567855" y="243090"/>
                                </a:lnTo>
                                <a:lnTo>
                                  <a:pt x="567855" y="372313"/>
                                </a:lnTo>
                                <a:lnTo>
                                  <a:pt x="590194" y="372313"/>
                                </a:lnTo>
                                <a:lnTo>
                                  <a:pt x="590194" y="243090"/>
                                </a:lnTo>
                                <a:close/>
                              </a:path>
                              <a:path w="1902460" h="551180">
                                <a:moveTo>
                                  <a:pt x="625462" y="152298"/>
                                </a:moveTo>
                                <a:lnTo>
                                  <a:pt x="603123" y="152298"/>
                                </a:lnTo>
                                <a:lnTo>
                                  <a:pt x="603123" y="261543"/>
                                </a:lnTo>
                                <a:lnTo>
                                  <a:pt x="625462" y="261543"/>
                                </a:lnTo>
                                <a:lnTo>
                                  <a:pt x="625462" y="152298"/>
                                </a:lnTo>
                                <a:close/>
                              </a:path>
                              <a:path w="1902460" h="551180">
                                <a:moveTo>
                                  <a:pt x="661911" y="233857"/>
                                </a:moveTo>
                                <a:lnTo>
                                  <a:pt x="638390" y="233857"/>
                                </a:lnTo>
                                <a:lnTo>
                                  <a:pt x="638390" y="343090"/>
                                </a:lnTo>
                                <a:lnTo>
                                  <a:pt x="661911" y="343090"/>
                                </a:lnTo>
                                <a:lnTo>
                                  <a:pt x="661911" y="233857"/>
                                </a:lnTo>
                                <a:close/>
                              </a:path>
                              <a:path w="1902460" h="551180">
                                <a:moveTo>
                                  <a:pt x="697179" y="355396"/>
                                </a:moveTo>
                                <a:lnTo>
                                  <a:pt x="673671" y="355396"/>
                                </a:lnTo>
                                <a:lnTo>
                                  <a:pt x="673671" y="493864"/>
                                </a:lnTo>
                                <a:lnTo>
                                  <a:pt x="697179" y="493864"/>
                                </a:lnTo>
                                <a:lnTo>
                                  <a:pt x="697179" y="355396"/>
                                </a:lnTo>
                                <a:close/>
                              </a:path>
                              <a:path w="1902460" h="551180">
                                <a:moveTo>
                                  <a:pt x="732447" y="284619"/>
                                </a:moveTo>
                                <a:lnTo>
                                  <a:pt x="708939" y="284619"/>
                                </a:lnTo>
                                <a:lnTo>
                                  <a:pt x="708939" y="399999"/>
                                </a:lnTo>
                                <a:lnTo>
                                  <a:pt x="732447" y="399999"/>
                                </a:lnTo>
                                <a:lnTo>
                                  <a:pt x="732447" y="284619"/>
                                </a:lnTo>
                                <a:close/>
                              </a:path>
                              <a:path w="1902460" h="551180">
                                <a:moveTo>
                                  <a:pt x="767727" y="183070"/>
                                </a:moveTo>
                                <a:lnTo>
                                  <a:pt x="744194" y="183070"/>
                                </a:lnTo>
                                <a:lnTo>
                                  <a:pt x="744194" y="300012"/>
                                </a:lnTo>
                                <a:lnTo>
                                  <a:pt x="767727" y="300012"/>
                                </a:lnTo>
                                <a:lnTo>
                                  <a:pt x="767727" y="183070"/>
                                </a:lnTo>
                                <a:close/>
                              </a:path>
                              <a:path w="1902460" h="551180">
                                <a:moveTo>
                                  <a:pt x="802982" y="293852"/>
                                </a:moveTo>
                                <a:lnTo>
                                  <a:pt x="780656" y="293852"/>
                                </a:lnTo>
                                <a:lnTo>
                                  <a:pt x="780656" y="410781"/>
                                </a:lnTo>
                                <a:lnTo>
                                  <a:pt x="802982" y="410781"/>
                                </a:lnTo>
                                <a:lnTo>
                                  <a:pt x="802982" y="293852"/>
                                </a:lnTo>
                                <a:close/>
                              </a:path>
                              <a:path w="1902460" h="551180">
                                <a:moveTo>
                                  <a:pt x="838263" y="284619"/>
                                </a:moveTo>
                                <a:lnTo>
                                  <a:pt x="815924" y="284619"/>
                                </a:lnTo>
                                <a:lnTo>
                                  <a:pt x="815924" y="440016"/>
                                </a:lnTo>
                                <a:lnTo>
                                  <a:pt x="838263" y="440016"/>
                                </a:lnTo>
                                <a:lnTo>
                                  <a:pt x="838263" y="284619"/>
                                </a:lnTo>
                                <a:close/>
                              </a:path>
                              <a:path w="1902460" h="551180">
                                <a:moveTo>
                                  <a:pt x="874712" y="406158"/>
                                </a:moveTo>
                                <a:lnTo>
                                  <a:pt x="851192" y="406158"/>
                                </a:lnTo>
                                <a:lnTo>
                                  <a:pt x="851192" y="550799"/>
                                </a:lnTo>
                                <a:lnTo>
                                  <a:pt x="874712" y="550799"/>
                                </a:lnTo>
                                <a:lnTo>
                                  <a:pt x="874712" y="406158"/>
                                </a:lnTo>
                                <a:close/>
                              </a:path>
                              <a:path w="1902460" h="551180">
                                <a:moveTo>
                                  <a:pt x="909980" y="283083"/>
                                </a:moveTo>
                                <a:lnTo>
                                  <a:pt x="886460" y="283083"/>
                                </a:lnTo>
                                <a:lnTo>
                                  <a:pt x="886460" y="418465"/>
                                </a:lnTo>
                                <a:lnTo>
                                  <a:pt x="909980" y="418465"/>
                                </a:lnTo>
                                <a:lnTo>
                                  <a:pt x="909980" y="283083"/>
                                </a:lnTo>
                                <a:close/>
                              </a:path>
                              <a:path w="1902460" h="551180">
                                <a:moveTo>
                                  <a:pt x="945235" y="287693"/>
                                </a:moveTo>
                                <a:lnTo>
                                  <a:pt x="921727" y="287693"/>
                                </a:lnTo>
                                <a:lnTo>
                                  <a:pt x="921727" y="416941"/>
                                </a:lnTo>
                                <a:lnTo>
                                  <a:pt x="945235" y="416941"/>
                                </a:lnTo>
                                <a:lnTo>
                                  <a:pt x="945235" y="287693"/>
                                </a:lnTo>
                                <a:close/>
                              </a:path>
                              <a:path w="1902460" h="551180">
                                <a:moveTo>
                                  <a:pt x="980516" y="270776"/>
                                </a:moveTo>
                                <a:lnTo>
                                  <a:pt x="956995" y="270776"/>
                                </a:lnTo>
                                <a:lnTo>
                                  <a:pt x="956995" y="360019"/>
                                </a:lnTo>
                                <a:lnTo>
                                  <a:pt x="980516" y="360019"/>
                                </a:lnTo>
                                <a:lnTo>
                                  <a:pt x="980516" y="270776"/>
                                </a:lnTo>
                                <a:close/>
                              </a:path>
                              <a:path w="1902460" h="551180">
                                <a:moveTo>
                                  <a:pt x="1015784" y="241541"/>
                                </a:moveTo>
                                <a:lnTo>
                                  <a:pt x="992276" y="241541"/>
                                </a:lnTo>
                                <a:lnTo>
                                  <a:pt x="992276" y="381546"/>
                                </a:lnTo>
                                <a:lnTo>
                                  <a:pt x="1015784" y="381546"/>
                                </a:lnTo>
                                <a:lnTo>
                                  <a:pt x="1015784" y="241541"/>
                                </a:lnTo>
                                <a:close/>
                              </a:path>
                              <a:path w="1902460" h="551180">
                                <a:moveTo>
                                  <a:pt x="1051064" y="229235"/>
                                </a:moveTo>
                                <a:lnTo>
                                  <a:pt x="1028712" y="229235"/>
                                </a:lnTo>
                                <a:lnTo>
                                  <a:pt x="1028712" y="398487"/>
                                </a:lnTo>
                                <a:lnTo>
                                  <a:pt x="1051064" y="398487"/>
                                </a:lnTo>
                                <a:lnTo>
                                  <a:pt x="1051064" y="229235"/>
                                </a:lnTo>
                                <a:close/>
                              </a:path>
                              <a:path w="1902460" h="551180">
                                <a:moveTo>
                                  <a:pt x="1086319" y="173850"/>
                                </a:moveTo>
                                <a:lnTo>
                                  <a:pt x="1063993" y="173850"/>
                                </a:lnTo>
                                <a:lnTo>
                                  <a:pt x="1063993" y="315391"/>
                                </a:lnTo>
                                <a:lnTo>
                                  <a:pt x="1086319" y="315391"/>
                                </a:lnTo>
                                <a:lnTo>
                                  <a:pt x="1086319" y="173850"/>
                                </a:lnTo>
                                <a:close/>
                              </a:path>
                              <a:path w="1902460" h="551180">
                                <a:moveTo>
                                  <a:pt x="1122781" y="218465"/>
                                </a:moveTo>
                                <a:lnTo>
                                  <a:pt x="1099261" y="218465"/>
                                </a:lnTo>
                                <a:lnTo>
                                  <a:pt x="1099261" y="341541"/>
                                </a:lnTo>
                                <a:lnTo>
                                  <a:pt x="1122781" y="341541"/>
                                </a:lnTo>
                                <a:lnTo>
                                  <a:pt x="1122781" y="218465"/>
                                </a:lnTo>
                                <a:close/>
                              </a:path>
                              <a:path w="1902460" h="551180">
                                <a:moveTo>
                                  <a:pt x="1158049" y="250774"/>
                                </a:moveTo>
                                <a:lnTo>
                                  <a:pt x="1134541" y="250774"/>
                                </a:lnTo>
                                <a:lnTo>
                                  <a:pt x="1134541" y="416941"/>
                                </a:lnTo>
                                <a:lnTo>
                                  <a:pt x="1158049" y="416941"/>
                                </a:lnTo>
                                <a:lnTo>
                                  <a:pt x="1158049" y="250774"/>
                                </a:lnTo>
                                <a:close/>
                              </a:path>
                              <a:path w="1902460" h="551180">
                                <a:moveTo>
                                  <a:pt x="1193304" y="213855"/>
                                </a:moveTo>
                                <a:lnTo>
                                  <a:pt x="1169797" y="213855"/>
                                </a:lnTo>
                                <a:lnTo>
                                  <a:pt x="1169797" y="372313"/>
                                </a:lnTo>
                                <a:lnTo>
                                  <a:pt x="1193304" y="372313"/>
                                </a:lnTo>
                                <a:lnTo>
                                  <a:pt x="1193304" y="213855"/>
                                </a:lnTo>
                                <a:close/>
                              </a:path>
                              <a:path w="1902460" h="551180">
                                <a:moveTo>
                                  <a:pt x="1228572" y="333857"/>
                                </a:moveTo>
                                <a:lnTo>
                                  <a:pt x="1205077" y="333857"/>
                                </a:lnTo>
                                <a:lnTo>
                                  <a:pt x="1205077" y="507707"/>
                                </a:lnTo>
                                <a:lnTo>
                                  <a:pt x="1228572" y="507707"/>
                                </a:lnTo>
                                <a:lnTo>
                                  <a:pt x="1228572" y="333857"/>
                                </a:lnTo>
                                <a:close/>
                              </a:path>
                              <a:path w="1902460" h="551180">
                                <a:moveTo>
                                  <a:pt x="1263840" y="295389"/>
                                </a:moveTo>
                                <a:lnTo>
                                  <a:pt x="1241526" y="295389"/>
                                </a:lnTo>
                                <a:lnTo>
                                  <a:pt x="1241526" y="513867"/>
                                </a:lnTo>
                                <a:lnTo>
                                  <a:pt x="1263840" y="513867"/>
                                </a:lnTo>
                                <a:lnTo>
                                  <a:pt x="1263840" y="295389"/>
                                </a:lnTo>
                                <a:close/>
                              </a:path>
                              <a:path w="1902460" h="551180">
                                <a:moveTo>
                                  <a:pt x="1299121" y="10756"/>
                                </a:moveTo>
                                <a:lnTo>
                                  <a:pt x="1276781" y="10756"/>
                                </a:lnTo>
                                <a:lnTo>
                                  <a:pt x="1276781" y="195389"/>
                                </a:lnTo>
                                <a:lnTo>
                                  <a:pt x="1299121" y="195389"/>
                                </a:lnTo>
                                <a:lnTo>
                                  <a:pt x="1299121" y="10756"/>
                                </a:lnTo>
                                <a:close/>
                              </a:path>
                              <a:path w="1902460" h="551180">
                                <a:moveTo>
                                  <a:pt x="1335582" y="55384"/>
                                </a:moveTo>
                                <a:lnTo>
                                  <a:pt x="1312049" y="55384"/>
                                </a:lnTo>
                                <a:lnTo>
                                  <a:pt x="1312049" y="213855"/>
                                </a:lnTo>
                                <a:lnTo>
                                  <a:pt x="1335582" y="213855"/>
                                </a:lnTo>
                                <a:lnTo>
                                  <a:pt x="1335582" y="55384"/>
                                </a:lnTo>
                                <a:close/>
                              </a:path>
                              <a:path w="1902460" h="551180">
                                <a:moveTo>
                                  <a:pt x="1370838" y="224612"/>
                                </a:moveTo>
                                <a:lnTo>
                                  <a:pt x="1347330" y="224612"/>
                                </a:lnTo>
                                <a:lnTo>
                                  <a:pt x="1347330" y="415404"/>
                                </a:lnTo>
                                <a:lnTo>
                                  <a:pt x="1370838" y="415404"/>
                                </a:lnTo>
                                <a:lnTo>
                                  <a:pt x="1370838" y="224612"/>
                                </a:lnTo>
                                <a:close/>
                              </a:path>
                              <a:path w="1902460" h="551180">
                                <a:moveTo>
                                  <a:pt x="1406105" y="184619"/>
                                </a:moveTo>
                                <a:lnTo>
                                  <a:pt x="1382598" y="184619"/>
                                </a:lnTo>
                                <a:lnTo>
                                  <a:pt x="1382598" y="369239"/>
                                </a:lnTo>
                                <a:lnTo>
                                  <a:pt x="1406105" y="369239"/>
                                </a:lnTo>
                                <a:lnTo>
                                  <a:pt x="1406105" y="184619"/>
                                </a:lnTo>
                                <a:close/>
                              </a:path>
                              <a:path w="1902460" h="551180">
                                <a:moveTo>
                                  <a:pt x="1441386" y="121539"/>
                                </a:moveTo>
                                <a:lnTo>
                                  <a:pt x="1417878" y="121539"/>
                                </a:lnTo>
                                <a:lnTo>
                                  <a:pt x="1417878" y="295389"/>
                                </a:lnTo>
                                <a:lnTo>
                                  <a:pt x="1441386" y="295389"/>
                                </a:lnTo>
                                <a:lnTo>
                                  <a:pt x="1441386" y="121539"/>
                                </a:lnTo>
                                <a:close/>
                              </a:path>
                              <a:path w="1902460" h="551180">
                                <a:moveTo>
                                  <a:pt x="1476654" y="213855"/>
                                </a:moveTo>
                                <a:lnTo>
                                  <a:pt x="1454315" y="213855"/>
                                </a:lnTo>
                                <a:lnTo>
                                  <a:pt x="1454315" y="380009"/>
                                </a:lnTo>
                                <a:lnTo>
                                  <a:pt x="1476654" y="380009"/>
                                </a:lnTo>
                                <a:lnTo>
                                  <a:pt x="1476654" y="213855"/>
                                </a:lnTo>
                                <a:close/>
                              </a:path>
                              <a:path w="1902460" h="551180">
                                <a:moveTo>
                                  <a:pt x="1511909" y="126149"/>
                                </a:moveTo>
                                <a:lnTo>
                                  <a:pt x="1489583" y="126149"/>
                                </a:lnTo>
                                <a:lnTo>
                                  <a:pt x="1489583" y="300012"/>
                                </a:lnTo>
                                <a:lnTo>
                                  <a:pt x="1511909" y="300012"/>
                                </a:lnTo>
                                <a:lnTo>
                                  <a:pt x="1511909" y="126149"/>
                                </a:lnTo>
                                <a:close/>
                              </a:path>
                              <a:path w="1902460" h="551180">
                                <a:moveTo>
                                  <a:pt x="1548371" y="238467"/>
                                </a:moveTo>
                                <a:lnTo>
                                  <a:pt x="1524850" y="238467"/>
                                </a:lnTo>
                                <a:lnTo>
                                  <a:pt x="1524850" y="432320"/>
                                </a:lnTo>
                                <a:lnTo>
                                  <a:pt x="1548371" y="432320"/>
                                </a:lnTo>
                                <a:lnTo>
                                  <a:pt x="1548371" y="238467"/>
                                </a:lnTo>
                                <a:close/>
                              </a:path>
                              <a:path w="1902460" h="551180">
                                <a:moveTo>
                                  <a:pt x="1583639" y="135382"/>
                                </a:moveTo>
                                <a:lnTo>
                                  <a:pt x="1560118" y="135382"/>
                                </a:lnTo>
                                <a:lnTo>
                                  <a:pt x="1560118" y="335394"/>
                                </a:lnTo>
                                <a:lnTo>
                                  <a:pt x="1583639" y="335394"/>
                                </a:lnTo>
                                <a:lnTo>
                                  <a:pt x="1583639" y="135382"/>
                                </a:lnTo>
                                <a:close/>
                              </a:path>
                              <a:path w="1902460" h="551180">
                                <a:moveTo>
                                  <a:pt x="1618907" y="121539"/>
                                </a:moveTo>
                                <a:lnTo>
                                  <a:pt x="1595399" y="121539"/>
                                </a:lnTo>
                                <a:lnTo>
                                  <a:pt x="1595399" y="336931"/>
                                </a:lnTo>
                                <a:lnTo>
                                  <a:pt x="1618907" y="336931"/>
                                </a:lnTo>
                                <a:lnTo>
                                  <a:pt x="1618907" y="121539"/>
                                </a:lnTo>
                                <a:close/>
                              </a:path>
                              <a:path w="1902460" h="551180">
                                <a:moveTo>
                                  <a:pt x="1654175" y="115379"/>
                                </a:moveTo>
                                <a:lnTo>
                                  <a:pt x="1630654" y="115379"/>
                                </a:lnTo>
                                <a:lnTo>
                                  <a:pt x="1630654" y="338480"/>
                                </a:lnTo>
                                <a:lnTo>
                                  <a:pt x="1654175" y="338480"/>
                                </a:lnTo>
                                <a:lnTo>
                                  <a:pt x="1654175" y="115379"/>
                                </a:lnTo>
                                <a:close/>
                              </a:path>
                              <a:path w="1902460" h="551180">
                                <a:moveTo>
                                  <a:pt x="1689455" y="292303"/>
                                </a:moveTo>
                                <a:lnTo>
                                  <a:pt x="1667103" y="292303"/>
                                </a:lnTo>
                                <a:lnTo>
                                  <a:pt x="1667103" y="486168"/>
                                </a:lnTo>
                                <a:lnTo>
                                  <a:pt x="1689455" y="486168"/>
                                </a:lnTo>
                                <a:lnTo>
                                  <a:pt x="1689455" y="292303"/>
                                </a:lnTo>
                                <a:close/>
                              </a:path>
                              <a:path w="1902460" h="551180">
                                <a:moveTo>
                                  <a:pt x="1724723" y="201536"/>
                                </a:moveTo>
                                <a:lnTo>
                                  <a:pt x="1702384" y="201536"/>
                                </a:lnTo>
                                <a:lnTo>
                                  <a:pt x="1702384" y="373862"/>
                                </a:lnTo>
                                <a:lnTo>
                                  <a:pt x="1724723" y="373862"/>
                                </a:lnTo>
                                <a:lnTo>
                                  <a:pt x="1724723" y="201536"/>
                                </a:lnTo>
                                <a:close/>
                              </a:path>
                              <a:path w="1902460" h="551180">
                                <a:moveTo>
                                  <a:pt x="1761159" y="73837"/>
                                </a:moveTo>
                                <a:lnTo>
                                  <a:pt x="1737664" y="73837"/>
                                </a:lnTo>
                                <a:lnTo>
                                  <a:pt x="1737664" y="272300"/>
                                </a:lnTo>
                                <a:lnTo>
                                  <a:pt x="1761159" y="272300"/>
                                </a:lnTo>
                                <a:lnTo>
                                  <a:pt x="1761159" y="73837"/>
                                </a:lnTo>
                                <a:close/>
                              </a:path>
                              <a:path w="1902460" h="551180">
                                <a:moveTo>
                                  <a:pt x="1796453" y="173850"/>
                                </a:moveTo>
                                <a:lnTo>
                                  <a:pt x="1772920" y="173850"/>
                                </a:lnTo>
                                <a:lnTo>
                                  <a:pt x="1772920" y="329234"/>
                                </a:lnTo>
                                <a:lnTo>
                                  <a:pt x="1796453" y="329234"/>
                                </a:lnTo>
                                <a:lnTo>
                                  <a:pt x="1796453" y="173850"/>
                                </a:lnTo>
                                <a:close/>
                              </a:path>
                              <a:path w="1902460" h="551180">
                                <a:moveTo>
                                  <a:pt x="1831708" y="178460"/>
                                </a:moveTo>
                                <a:lnTo>
                                  <a:pt x="1808200" y="178460"/>
                                </a:lnTo>
                                <a:lnTo>
                                  <a:pt x="1808200" y="399999"/>
                                </a:lnTo>
                                <a:lnTo>
                                  <a:pt x="1831708" y="399999"/>
                                </a:lnTo>
                                <a:lnTo>
                                  <a:pt x="1831708" y="178460"/>
                                </a:lnTo>
                                <a:close/>
                              </a:path>
                              <a:path w="1902460" h="551180">
                                <a:moveTo>
                                  <a:pt x="1866988" y="206159"/>
                                </a:moveTo>
                                <a:lnTo>
                                  <a:pt x="1843455" y="206159"/>
                                </a:lnTo>
                                <a:lnTo>
                                  <a:pt x="1843455" y="367703"/>
                                </a:lnTo>
                                <a:lnTo>
                                  <a:pt x="1866988" y="367703"/>
                                </a:lnTo>
                                <a:lnTo>
                                  <a:pt x="1866988" y="206159"/>
                                </a:lnTo>
                                <a:close/>
                              </a:path>
                              <a:path w="1902460" h="551180">
                                <a:moveTo>
                                  <a:pt x="1902256" y="0"/>
                                </a:moveTo>
                                <a:lnTo>
                                  <a:pt x="1878723" y="0"/>
                                </a:lnTo>
                                <a:lnTo>
                                  <a:pt x="1878723" y="184619"/>
                                </a:lnTo>
                                <a:lnTo>
                                  <a:pt x="1902256" y="184619"/>
                                </a:lnTo>
                                <a:lnTo>
                                  <a:pt x="1902256" y="0"/>
                                </a:lnTo>
                                <a:close/>
                              </a:path>
                            </a:pathLst>
                          </a:custGeom>
                          <a:solidFill>
                            <a:srgbClr val="B01C88"/>
                          </a:solidFill>
                        </wps:spPr>
                        <wps:bodyPr wrap="square" lIns="0" tIns="0" rIns="0" bIns="0" rtlCol="0">
                          <a:prstTxWarp prst="textNoShape">
                            <a:avLst/>
                          </a:prstTxWarp>
                          <a:noAutofit/>
                        </wps:bodyPr>
                      </wps:wsp>
                      <wps:wsp>
                        <wps:cNvPr id="547" name="Graphic 547"/>
                        <wps:cNvSpPr/>
                        <wps:spPr>
                          <a:xfrm>
                            <a:off x="104800" y="103302"/>
                            <a:ext cx="1902460" cy="1286510"/>
                          </a:xfrm>
                          <a:custGeom>
                            <a:avLst/>
                            <a:gdLst/>
                            <a:ahLst/>
                            <a:cxnLst/>
                            <a:rect l="l" t="t" r="r" b="b"/>
                            <a:pathLst>
                              <a:path w="1902460" h="1286510">
                                <a:moveTo>
                                  <a:pt x="23520" y="243090"/>
                                </a:moveTo>
                                <a:lnTo>
                                  <a:pt x="0" y="243090"/>
                                </a:lnTo>
                                <a:lnTo>
                                  <a:pt x="0" y="441566"/>
                                </a:lnTo>
                                <a:lnTo>
                                  <a:pt x="23520" y="441566"/>
                                </a:lnTo>
                                <a:lnTo>
                                  <a:pt x="23520" y="243090"/>
                                </a:lnTo>
                                <a:close/>
                              </a:path>
                              <a:path w="1902460" h="1286510">
                                <a:moveTo>
                                  <a:pt x="58788" y="280009"/>
                                </a:moveTo>
                                <a:lnTo>
                                  <a:pt x="35267" y="280009"/>
                                </a:lnTo>
                                <a:lnTo>
                                  <a:pt x="35267" y="441566"/>
                                </a:lnTo>
                                <a:lnTo>
                                  <a:pt x="58788" y="441566"/>
                                </a:lnTo>
                                <a:lnTo>
                                  <a:pt x="58788" y="280009"/>
                                </a:lnTo>
                                <a:close/>
                              </a:path>
                              <a:path w="1902460" h="1286510">
                                <a:moveTo>
                                  <a:pt x="94056" y="213855"/>
                                </a:moveTo>
                                <a:lnTo>
                                  <a:pt x="70548" y="213855"/>
                                </a:lnTo>
                                <a:lnTo>
                                  <a:pt x="70548" y="441566"/>
                                </a:lnTo>
                                <a:lnTo>
                                  <a:pt x="94056" y="441566"/>
                                </a:lnTo>
                                <a:lnTo>
                                  <a:pt x="94056" y="213855"/>
                                </a:lnTo>
                                <a:close/>
                              </a:path>
                              <a:path w="1902460" h="1286510">
                                <a:moveTo>
                                  <a:pt x="129324" y="121551"/>
                                </a:moveTo>
                                <a:lnTo>
                                  <a:pt x="105816" y="121551"/>
                                </a:lnTo>
                                <a:lnTo>
                                  <a:pt x="105816" y="441566"/>
                                </a:lnTo>
                                <a:lnTo>
                                  <a:pt x="129324" y="441566"/>
                                </a:lnTo>
                                <a:lnTo>
                                  <a:pt x="129324" y="121551"/>
                                </a:lnTo>
                                <a:close/>
                              </a:path>
                              <a:path w="1902460" h="1286510">
                                <a:moveTo>
                                  <a:pt x="164592" y="152311"/>
                                </a:moveTo>
                                <a:lnTo>
                                  <a:pt x="142265" y="152311"/>
                                </a:lnTo>
                                <a:lnTo>
                                  <a:pt x="142265" y="441566"/>
                                </a:lnTo>
                                <a:lnTo>
                                  <a:pt x="164592" y="441566"/>
                                </a:lnTo>
                                <a:lnTo>
                                  <a:pt x="164592" y="152311"/>
                                </a:lnTo>
                                <a:close/>
                              </a:path>
                              <a:path w="1902460" h="1286510">
                                <a:moveTo>
                                  <a:pt x="199859" y="233857"/>
                                </a:moveTo>
                                <a:lnTo>
                                  <a:pt x="177533" y="233857"/>
                                </a:lnTo>
                                <a:lnTo>
                                  <a:pt x="177533" y="441566"/>
                                </a:lnTo>
                                <a:lnTo>
                                  <a:pt x="199859" y="441566"/>
                                </a:lnTo>
                                <a:lnTo>
                                  <a:pt x="199859" y="233857"/>
                                </a:lnTo>
                                <a:close/>
                              </a:path>
                              <a:path w="1902460" h="1286510">
                                <a:moveTo>
                                  <a:pt x="236308" y="298475"/>
                                </a:moveTo>
                                <a:lnTo>
                                  <a:pt x="212801" y="298475"/>
                                </a:lnTo>
                                <a:lnTo>
                                  <a:pt x="212801" y="441566"/>
                                </a:lnTo>
                                <a:lnTo>
                                  <a:pt x="236308" y="441566"/>
                                </a:lnTo>
                                <a:lnTo>
                                  <a:pt x="236308" y="298475"/>
                                </a:lnTo>
                                <a:close/>
                              </a:path>
                              <a:path w="1902460" h="1286510">
                                <a:moveTo>
                                  <a:pt x="271589" y="143090"/>
                                </a:moveTo>
                                <a:lnTo>
                                  <a:pt x="248069" y="143090"/>
                                </a:lnTo>
                                <a:lnTo>
                                  <a:pt x="248069" y="441566"/>
                                </a:lnTo>
                                <a:lnTo>
                                  <a:pt x="271589" y="441566"/>
                                </a:lnTo>
                                <a:lnTo>
                                  <a:pt x="271589" y="143090"/>
                                </a:lnTo>
                                <a:close/>
                              </a:path>
                              <a:path w="1902460" h="1286510">
                                <a:moveTo>
                                  <a:pt x="306857" y="210781"/>
                                </a:moveTo>
                                <a:lnTo>
                                  <a:pt x="283337" y="210781"/>
                                </a:lnTo>
                                <a:lnTo>
                                  <a:pt x="283337" y="441566"/>
                                </a:lnTo>
                                <a:lnTo>
                                  <a:pt x="306857" y="441566"/>
                                </a:lnTo>
                                <a:lnTo>
                                  <a:pt x="306857" y="210781"/>
                                </a:lnTo>
                                <a:close/>
                              </a:path>
                              <a:path w="1902460" h="1286510">
                                <a:moveTo>
                                  <a:pt x="342125" y="192316"/>
                                </a:moveTo>
                                <a:lnTo>
                                  <a:pt x="318617" y="192316"/>
                                </a:lnTo>
                                <a:lnTo>
                                  <a:pt x="318617" y="441566"/>
                                </a:lnTo>
                                <a:lnTo>
                                  <a:pt x="342125" y="441566"/>
                                </a:lnTo>
                                <a:lnTo>
                                  <a:pt x="342125" y="192316"/>
                                </a:lnTo>
                                <a:close/>
                              </a:path>
                              <a:path w="1902460" h="1286510">
                                <a:moveTo>
                                  <a:pt x="377393" y="283095"/>
                                </a:moveTo>
                                <a:lnTo>
                                  <a:pt x="355066" y="283095"/>
                                </a:lnTo>
                                <a:lnTo>
                                  <a:pt x="355066" y="441566"/>
                                </a:lnTo>
                                <a:lnTo>
                                  <a:pt x="377393" y="441566"/>
                                </a:lnTo>
                                <a:lnTo>
                                  <a:pt x="377393" y="283095"/>
                                </a:lnTo>
                                <a:close/>
                              </a:path>
                              <a:path w="1902460" h="1286510">
                                <a:moveTo>
                                  <a:pt x="412661" y="69227"/>
                                </a:moveTo>
                                <a:lnTo>
                                  <a:pt x="390321" y="69227"/>
                                </a:lnTo>
                                <a:lnTo>
                                  <a:pt x="390321" y="441566"/>
                                </a:lnTo>
                                <a:lnTo>
                                  <a:pt x="412661" y="441566"/>
                                </a:lnTo>
                                <a:lnTo>
                                  <a:pt x="412661" y="69227"/>
                                </a:lnTo>
                                <a:close/>
                              </a:path>
                              <a:path w="1902460" h="1286510">
                                <a:moveTo>
                                  <a:pt x="449110" y="95377"/>
                                </a:moveTo>
                                <a:lnTo>
                                  <a:pt x="425589" y="95377"/>
                                </a:lnTo>
                                <a:lnTo>
                                  <a:pt x="425589" y="441566"/>
                                </a:lnTo>
                                <a:lnTo>
                                  <a:pt x="449110" y="441566"/>
                                </a:lnTo>
                                <a:lnTo>
                                  <a:pt x="449110" y="95377"/>
                                </a:lnTo>
                                <a:close/>
                              </a:path>
                              <a:path w="1902460" h="1286510">
                                <a:moveTo>
                                  <a:pt x="484378" y="0"/>
                                </a:moveTo>
                                <a:lnTo>
                                  <a:pt x="460857" y="0"/>
                                </a:lnTo>
                                <a:lnTo>
                                  <a:pt x="460857" y="441566"/>
                                </a:lnTo>
                                <a:lnTo>
                                  <a:pt x="484378" y="441566"/>
                                </a:lnTo>
                                <a:lnTo>
                                  <a:pt x="484378" y="0"/>
                                </a:lnTo>
                                <a:close/>
                              </a:path>
                              <a:path w="1902460" h="1286510">
                                <a:moveTo>
                                  <a:pt x="519645" y="158470"/>
                                </a:moveTo>
                                <a:lnTo>
                                  <a:pt x="496138" y="158470"/>
                                </a:lnTo>
                                <a:lnTo>
                                  <a:pt x="496138" y="441566"/>
                                </a:lnTo>
                                <a:lnTo>
                                  <a:pt x="519645" y="441566"/>
                                </a:lnTo>
                                <a:lnTo>
                                  <a:pt x="519645" y="158470"/>
                                </a:lnTo>
                                <a:close/>
                              </a:path>
                              <a:path w="1902460" h="1286510">
                                <a:moveTo>
                                  <a:pt x="554926" y="184619"/>
                                </a:moveTo>
                                <a:lnTo>
                                  <a:pt x="531406" y="184619"/>
                                </a:lnTo>
                                <a:lnTo>
                                  <a:pt x="531406" y="441566"/>
                                </a:lnTo>
                                <a:lnTo>
                                  <a:pt x="554926" y="441566"/>
                                </a:lnTo>
                                <a:lnTo>
                                  <a:pt x="554926" y="184619"/>
                                </a:lnTo>
                                <a:close/>
                              </a:path>
                              <a:path w="1902460" h="1286510">
                                <a:moveTo>
                                  <a:pt x="590194" y="246176"/>
                                </a:moveTo>
                                <a:lnTo>
                                  <a:pt x="567855" y="246176"/>
                                </a:lnTo>
                                <a:lnTo>
                                  <a:pt x="567855" y="441566"/>
                                </a:lnTo>
                                <a:lnTo>
                                  <a:pt x="590194" y="441566"/>
                                </a:lnTo>
                                <a:lnTo>
                                  <a:pt x="590194" y="246176"/>
                                </a:lnTo>
                                <a:close/>
                              </a:path>
                              <a:path w="1902460" h="1286510">
                                <a:moveTo>
                                  <a:pt x="625462" y="232321"/>
                                </a:moveTo>
                                <a:lnTo>
                                  <a:pt x="603123" y="232321"/>
                                </a:lnTo>
                                <a:lnTo>
                                  <a:pt x="603123" y="441566"/>
                                </a:lnTo>
                                <a:lnTo>
                                  <a:pt x="625462" y="441566"/>
                                </a:lnTo>
                                <a:lnTo>
                                  <a:pt x="625462" y="232321"/>
                                </a:lnTo>
                                <a:close/>
                              </a:path>
                              <a:path w="1902460" h="1286510">
                                <a:moveTo>
                                  <a:pt x="661911" y="350786"/>
                                </a:moveTo>
                                <a:lnTo>
                                  <a:pt x="638390" y="350786"/>
                                </a:lnTo>
                                <a:lnTo>
                                  <a:pt x="638390" y="441566"/>
                                </a:lnTo>
                                <a:lnTo>
                                  <a:pt x="661911" y="441566"/>
                                </a:lnTo>
                                <a:lnTo>
                                  <a:pt x="661911" y="350786"/>
                                </a:lnTo>
                                <a:close/>
                              </a:path>
                              <a:path w="1902460" h="1286510">
                                <a:moveTo>
                                  <a:pt x="697179" y="298475"/>
                                </a:moveTo>
                                <a:lnTo>
                                  <a:pt x="673671" y="298475"/>
                                </a:lnTo>
                                <a:lnTo>
                                  <a:pt x="673671" y="441566"/>
                                </a:lnTo>
                                <a:lnTo>
                                  <a:pt x="697179" y="441566"/>
                                </a:lnTo>
                                <a:lnTo>
                                  <a:pt x="697179" y="298475"/>
                                </a:lnTo>
                                <a:close/>
                              </a:path>
                              <a:path w="1902460" h="1286510">
                                <a:moveTo>
                                  <a:pt x="732447" y="290791"/>
                                </a:moveTo>
                                <a:lnTo>
                                  <a:pt x="708939" y="290791"/>
                                </a:lnTo>
                                <a:lnTo>
                                  <a:pt x="708939" y="441566"/>
                                </a:lnTo>
                                <a:lnTo>
                                  <a:pt x="732447" y="441566"/>
                                </a:lnTo>
                                <a:lnTo>
                                  <a:pt x="732447" y="290791"/>
                                </a:lnTo>
                                <a:close/>
                              </a:path>
                              <a:path w="1902460" h="1286510">
                                <a:moveTo>
                                  <a:pt x="767727" y="235394"/>
                                </a:moveTo>
                                <a:lnTo>
                                  <a:pt x="744194" y="235394"/>
                                </a:lnTo>
                                <a:lnTo>
                                  <a:pt x="744194" y="441566"/>
                                </a:lnTo>
                                <a:lnTo>
                                  <a:pt x="767727" y="441566"/>
                                </a:lnTo>
                                <a:lnTo>
                                  <a:pt x="767727" y="235394"/>
                                </a:lnTo>
                                <a:close/>
                              </a:path>
                              <a:path w="1902460" h="1286510">
                                <a:moveTo>
                                  <a:pt x="802982" y="347713"/>
                                </a:moveTo>
                                <a:lnTo>
                                  <a:pt x="780656" y="347713"/>
                                </a:lnTo>
                                <a:lnTo>
                                  <a:pt x="780656" y="441566"/>
                                </a:lnTo>
                                <a:lnTo>
                                  <a:pt x="802982" y="441566"/>
                                </a:lnTo>
                                <a:lnTo>
                                  <a:pt x="802982" y="347713"/>
                                </a:lnTo>
                                <a:close/>
                              </a:path>
                              <a:path w="1902460" h="1286510">
                                <a:moveTo>
                                  <a:pt x="838263" y="292315"/>
                                </a:moveTo>
                                <a:lnTo>
                                  <a:pt x="815924" y="292315"/>
                                </a:lnTo>
                                <a:lnTo>
                                  <a:pt x="815924" y="441566"/>
                                </a:lnTo>
                                <a:lnTo>
                                  <a:pt x="838263" y="441566"/>
                                </a:lnTo>
                                <a:lnTo>
                                  <a:pt x="838263" y="292315"/>
                                </a:lnTo>
                                <a:close/>
                              </a:path>
                              <a:path w="1902460" h="1286510">
                                <a:moveTo>
                                  <a:pt x="874712" y="203085"/>
                                </a:moveTo>
                                <a:lnTo>
                                  <a:pt x="851192" y="203085"/>
                                </a:lnTo>
                                <a:lnTo>
                                  <a:pt x="851192" y="441566"/>
                                </a:lnTo>
                                <a:lnTo>
                                  <a:pt x="874712" y="441566"/>
                                </a:lnTo>
                                <a:lnTo>
                                  <a:pt x="874712" y="203085"/>
                                </a:lnTo>
                                <a:close/>
                              </a:path>
                              <a:path w="1902460" h="1286510">
                                <a:moveTo>
                                  <a:pt x="909980" y="395414"/>
                                </a:moveTo>
                                <a:lnTo>
                                  <a:pt x="886460" y="395414"/>
                                </a:lnTo>
                                <a:lnTo>
                                  <a:pt x="886460" y="441566"/>
                                </a:lnTo>
                                <a:lnTo>
                                  <a:pt x="909980" y="441566"/>
                                </a:lnTo>
                                <a:lnTo>
                                  <a:pt x="909980" y="395414"/>
                                </a:lnTo>
                                <a:close/>
                              </a:path>
                              <a:path w="1902460" h="1286510">
                                <a:moveTo>
                                  <a:pt x="945235" y="360032"/>
                                </a:moveTo>
                                <a:lnTo>
                                  <a:pt x="921727" y="360032"/>
                                </a:lnTo>
                                <a:lnTo>
                                  <a:pt x="921727" y="441566"/>
                                </a:lnTo>
                                <a:lnTo>
                                  <a:pt x="945235" y="441566"/>
                                </a:lnTo>
                                <a:lnTo>
                                  <a:pt x="945235" y="360032"/>
                                </a:lnTo>
                                <a:close/>
                              </a:path>
                              <a:path w="1902460" h="1286510">
                                <a:moveTo>
                                  <a:pt x="980516" y="900061"/>
                                </a:moveTo>
                                <a:lnTo>
                                  <a:pt x="956995" y="900061"/>
                                </a:lnTo>
                                <a:lnTo>
                                  <a:pt x="956995" y="1081608"/>
                                </a:lnTo>
                                <a:lnTo>
                                  <a:pt x="980516" y="1081608"/>
                                </a:lnTo>
                                <a:lnTo>
                                  <a:pt x="980516" y="900061"/>
                                </a:lnTo>
                                <a:close/>
                              </a:path>
                              <a:path w="1902460" h="1286510">
                                <a:moveTo>
                                  <a:pt x="1015784" y="921588"/>
                                </a:moveTo>
                                <a:lnTo>
                                  <a:pt x="992276" y="921588"/>
                                </a:lnTo>
                                <a:lnTo>
                                  <a:pt x="992276" y="1029296"/>
                                </a:lnTo>
                                <a:lnTo>
                                  <a:pt x="1015784" y="1029296"/>
                                </a:lnTo>
                                <a:lnTo>
                                  <a:pt x="1015784" y="921588"/>
                                </a:lnTo>
                                <a:close/>
                              </a:path>
                              <a:path w="1902460" h="1286510">
                                <a:moveTo>
                                  <a:pt x="1051064" y="938517"/>
                                </a:moveTo>
                                <a:lnTo>
                                  <a:pt x="1028712" y="938517"/>
                                </a:lnTo>
                                <a:lnTo>
                                  <a:pt x="1028712" y="980059"/>
                                </a:lnTo>
                                <a:lnTo>
                                  <a:pt x="1051064" y="980059"/>
                                </a:lnTo>
                                <a:lnTo>
                                  <a:pt x="1051064" y="938517"/>
                                </a:lnTo>
                                <a:close/>
                              </a:path>
                              <a:path w="1902460" h="1286510">
                                <a:moveTo>
                                  <a:pt x="1086319" y="218478"/>
                                </a:moveTo>
                                <a:lnTo>
                                  <a:pt x="1063993" y="218478"/>
                                </a:lnTo>
                                <a:lnTo>
                                  <a:pt x="1063993" y="441566"/>
                                </a:lnTo>
                                <a:lnTo>
                                  <a:pt x="1086319" y="441566"/>
                                </a:lnTo>
                                <a:lnTo>
                                  <a:pt x="1086319" y="218478"/>
                                </a:lnTo>
                                <a:close/>
                              </a:path>
                              <a:path w="1902460" h="1286510">
                                <a:moveTo>
                                  <a:pt x="1122781" y="323100"/>
                                </a:moveTo>
                                <a:lnTo>
                                  <a:pt x="1099261" y="323100"/>
                                </a:lnTo>
                                <a:lnTo>
                                  <a:pt x="1099261" y="441566"/>
                                </a:lnTo>
                                <a:lnTo>
                                  <a:pt x="1122781" y="441566"/>
                                </a:lnTo>
                                <a:lnTo>
                                  <a:pt x="1122781" y="323100"/>
                                </a:lnTo>
                                <a:close/>
                              </a:path>
                              <a:path w="1902460" h="1286510">
                                <a:moveTo>
                                  <a:pt x="1158049" y="247700"/>
                                </a:moveTo>
                                <a:lnTo>
                                  <a:pt x="1134541" y="247700"/>
                                </a:lnTo>
                                <a:lnTo>
                                  <a:pt x="1134541" y="441566"/>
                                </a:lnTo>
                                <a:lnTo>
                                  <a:pt x="1158049" y="441566"/>
                                </a:lnTo>
                                <a:lnTo>
                                  <a:pt x="1158049" y="247700"/>
                                </a:lnTo>
                                <a:close/>
                              </a:path>
                              <a:path w="1902460" h="1286510">
                                <a:moveTo>
                                  <a:pt x="1193304" y="244627"/>
                                </a:moveTo>
                                <a:lnTo>
                                  <a:pt x="1169797" y="244627"/>
                                </a:lnTo>
                                <a:lnTo>
                                  <a:pt x="1169797" y="441566"/>
                                </a:lnTo>
                                <a:lnTo>
                                  <a:pt x="1193304" y="441566"/>
                                </a:lnTo>
                                <a:lnTo>
                                  <a:pt x="1193304" y="244627"/>
                                </a:lnTo>
                                <a:close/>
                              </a:path>
                              <a:path w="1902460" h="1286510">
                                <a:moveTo>
                                  <a:pt x="1228572" y="280009"/>
                                </a:moveTo>
                                <a:lnTo>
                                  <a:pt x="1205077" y="280009"/>
                                </a:lnTo>
                                <a:lnTo>
                                  <a:pt x="1205077" y="441566"/>
                                </a:lnTo>
                                <a:lnTo>
                                  <a:pt x="1228572" y="441566"/>
                                </a:lnTo>
                                <a:lnTo>
                                  <a:pt x="1228572" y="280009"/>
                                </a:lnTo>
                                <a:close/>
                              </a:path>
                              <a:path w="1902460" h="1286510">
                                <a:moveTo>
                                  <a:pt x="1263840" y="290791"/>
                                </a:moveTo>
                                <a:lnTo>
                                  <a:pt x="1241526" y="290791"/>
                                </a:lnTo>
                                <a:lnTo>
                                  <a:pt x="1241526" y="441566"/>
                                </a:lnTo>
                                <a:lnTo>
                                  <a:pt x="1263840" y="441566"/>
                                </a:lnTo>
                                <a:lnTo>
                                  <a:pt x="1263840" y="290791"/>
                                </a:lnTo>
                                <a:close/>
                              </a:path>
                              <a:path w="1902460" h="1286510">
                                <a:moveTo>
                                  <a:pt x="1299121" y="295402"/>
                                </a:moveTo>
                                <a:lnTo>
                                  <a:pt x="1276781" y="295402"/>
                                </a:lnTo>
                                <a:lnTo>
                                  <a:pt x="1276781" y="441566"/>
                                </a:lnTo>
                                <a:lnTo>
                                  <a:pt x="1299121" y="441566"/>
                                </a:lnTo>
                                <a:lnTo>
                                  <a:pt x="1299121" y="295402"/>
                                </a:lnTo>
                                <a:close/>
                              </a:path>
                              <a:path w="1902460" h="1286510">
                                <a:moveTo>
                                  <a:pt x="1335582" y="147701"/>
                                </a:moveTo>
                                <a:lnTo>
                                  <a:pt x="1312049" y="147701"/>
                                </a:lnTo>
                                <a:lnTo>
                                  <a:pt x="1312049" y="441566"/>
                                </a:lnTo>
                                <a:lnTo>
                                  <a:pt x="1335582" y="441566"/>
                                </a:lnTo>
                                <a:lnTo>
                                  <a:pt x="1335582" y="147701"/>
                                </a:lnTo>
                                <a:close/>
                              </a:path>
                              <a:path w="1902460" h="1286510">
                                <a:moveTo>
                                  <a:pt x="1370838" y="307708"/>
                                </a:moveTo>
                                <a:lnTo>
                                  <a:pt x="1347330" y="307708"/>
                                </a:lnTo>
                                <a:lnTo>
                                  <a:pt x="1347330" y="441566"/>
                                </a:lnTo>
                                <a:lnTo>
                                  <a:pt x="1370838" y="441566"/>
                                </a:lnTo>
                                <a:lnTo>
                                  <a:pt x="1370838" y="307708"/>
                                </a:lnTo>
                                <a:close/>
                              </a:path>
                              <a:path w="1902460" h="1286510">
                                <a:moveTo>
                                  <a:pt x="1406105" y="329234"/>
                                </a:moveTo>
                                <a:lnTo>
                                  <a:pt x="1382598" y="329234"/>
                                </a:lnTo>
                                <a:lnTo>
                                  <a:pt x="1382598" y="441566"/>
                                </a:lnTo>
                                <a:lnTo>
                                  <a:pt x="1406105" y="441566"/>
                                </a:lnTo>
                                <a:lnTo>
                                  <a:pt x="1406105" y="329234"/>
                                </a:lnTo>
                                <a:close/>
                              </a:path>
                              <a:path w="1902460" h="1286510">
                                <a:moveTo>
                                  <a:pt x="1441386" y="375412"/>
                                </a:moveTo>
                                <a:lnTo>
                                  <a:pt x="1417878" y="375412"/>
                                </a:lnTo>
                                <a:lnTo>
                                  <a:pt x="1417878" y="441566"/>
                                </a:lnTo>
                                <a:lnTo>
                                  <a:pt x="1441386" y="441566"/>
                                </a:lnTo>
                                <a:lnTo>
                                  <a:pt x="1441386" y="375412"/>
                                </a:lnTo>
                                <a:close/>
                              </a:path>
                              <a:path w="1902460" h="1286510">
                                <a:moveTo>
                                  <a:pt x="1476654" y="418477"/>
                                </a:moveTo>
                                <a:lnTo>
                                  <a:pt x="1454315" y="418477"/>
                                </a:lnTo>
                                <a:lnTo>
                                  <a:pt x="1454315" y="441566"/>
                                </a:lnTo>
                                <a:lnTo>
                                  <a:pt x="1476654" y="441566"/>
                                </a:lnTo>
                                <a:lnTo>
                                  <a:pt x="1476654" y="418477"/>
                                </a:lnTo>
                                <a:close/>
                              </a:path>
                              <a:path w="1902460" h="1286510">
                                <a:moveTo>
                                  <a:pt x="1511909" y="840054"/>
                                </a:moveTo>
                                <a:lnTo>
                                  <a:pt x="1489583" y="840054"/>
                                </a:lnTo>
                                <a:lnTo>
                                  <a:pt x="1489583" y="853897"/>
                                </a:lnTo>
                                <a:lnTo>
                                  <a:pt x="1511909" y="853897"/>
                                </a:lnTo>
                                <a:lnTo>
                                  <a:pt x="1511909" y="840054"/>
                                </a:lnTo>
                                <a:close/>
                              </a:path>
                              <a:path w="1902460" h="1286510">
                                <a:moveTo>
                                  <a:pt x="1548371" y="972362"/>
                                </a:moveTo>
                                <a:lnTo>
                                  <a:pt x="1524850" y="972362"/>
                                </a:lnTo>
                                <a:lnTo>
                                  <a:pt x="1524850" y="1010831"/>
                                </a:lnTo>
                                <a:lnTo>
                                  <a:pt x="1548371" y="1010831"/>
                                </a:lnTo>
                                <a:lnTo>
                                  <a:pt x="1548371" y="972362"/>
                                </a:lnTo>
                                <a:close/>
                              </a:path>
                              <a:path w="1902460" h="1286510">
                                <a:moveTo>
                                  <a:pt x="1583639" y="875436"/>
                                </a:moveTo>
                                <a:lnTo>
                                  <a:pt x="1560118" y="875436"/>
                                </a:lnTo>
                                <a:lnTo>
                                  <a:pt x="1560118" y="1001598"/>
                                </a:lnTo>
                                <a:lnTo>
                                  <a:pt x="1583639" y="1001598"/>
                                </a:lnTo>
                                <a:lnTo>
                                  <a:pt x="1583639" y="875436"/>
                                </a:lnTo>
                                <a:close/>
                              </a:path>
                              <a:path w="1902460" h="1286510">
                                <a:moveTo>
                                  <a:pt x="1618907" y="429247"/>
                                </a:moveTo>
                                <a:lnTo>
                                  <a:pt x="1595399" y="429247"/>
                                </a:lnTo>
                                <a:lnTo>
                                  <a:pt x="1595399" y="441566"/>
                                </a:lnTo>
                                <a:lnTo>
                                  <a:pt x="1618907" y="441566"/>
                                </a:lnTo>
                                <a:lnTo>
                                  <a:pt x="1618907" y="429247"/>
                                </a:lnTo>
                                <a:close/>
                              </a:path>
                              <a:path w="1902460" h="1286510">
                                <a:moveTo>
                                  <a:pt x="1654175" y="878522"/>
                                </a:moveTo>
                                <a:lnTo>
                                  <a:pt x="1630654" y="878522"/>
                                </a:lnTo>
                                <a:lnTo>
                                  <a:pt x="1630654" y="1061593"/>
                                </a:lnTo>
                                <a:lnTo>
                                  <a:pt x="1654175" y="1061593"/>
                                </a:lnTo>
                                <a:lnTo>
                                  <a:pt x="1654175" y="878522"/>
                                </a:lnTo>
                                <a:close/>
                              </a:path>
                              <a:path w="1902460" h="1286510">
                                <a:moveTo>
                                  <a:pt x="1689455" y="1026210"/>
                                </a:moveTo>
                                <a:lnTo>
                                  <a:pt x="1667103" y="1026210"/>
                                </a:lnTo>
                                <a:lnTo>
                                  <a:pt x="1667103" y="1247775"/>
                                </a:lnTo>
                                <a:lnTo>
                                  <a:pt x="1689455" y="1247775"/>
                                </a:lnTo>
                                <a:lnTo>
                                  <a:pt x="1689455" y="1026210"/>
                                </a:lnTo>
                                <a:close/>
                              </a:path>
                              <a:path w="1902460" h="1286510">
                                <a:moveTo>
                                  <a:pt x="1724723" y="913904"/>
                                </a:moveTo>
                                <a:lnTo>
                                  <a:pt x="1702384" y="913904"/>
                                </a:lnTo>
                                <a:lnTo>
                                  <a:pt x="1702384" y="1049286"/>
                                </a:lnTo>
                                <a:lnTo>
                                  <a:pt x="1724723" y="1049286"/>
                                </a:lnTo>
                                <a:lnTo>
                                  <a:pt x="1724723" y="913904"/>
                                </a:lnTo>
                                <a:close/>
                              </a:path>
                              <a:path w="1902460" h="1286510">
                                <a:moveTo>
                                  <a:pt x="1761159" y="812342"/>
                                </a:moveTo>
                                <a:lnTo>
                                  <a:pt x="1737664" y="812342"/>
                                </a:lnTo>
                                <a:lnTo>
                                  <a:pt x="1737664" y="1004684"/>
                                </a:lnTo>
                                <a:lnTo>
                                  <a:pt x="1761159" y="1004684"/>
                                </a:lnTo>
                                <a:lnTo>
                                  <a:pt x="1761159" y="812342"/>
                                </a:lnTo>
                                <a:close/>
                              </a:path>
                              <a:path w="1902460" h="1286510">
                                <a:moveTo>
                                  <a:pt x="1796453" y="869276"/>
                                </a:moveTo>
                                <a:lnTo>
                                  <a:pt x="1772920" y="869276"/>
                                </a:lnTo>
                                <a:lnTo>
                                  <a:pt x="1772920" y="1175448"/>
                                </a:lnTo>
                                <a:lnTo>
                                  <a:pt x="1796453" y="1175448"/>
                                </a:lnTo>
                                <a:lnTo>
                                  <a:pt x="1796453" y="869276"/>
                                </a:lnTo>
                                <a:close/>
                              </a:path>
                              <a:path w="1902460" h="1286510">
                                <a:moveTo>
                                  <a:pt x="1831708" y="940041"/>
                                </a:moveTo>
                                <a:lnTo>
                                  <a:pt x="1808200" y="940041"/>
                                </a:lnTo>
                                <a:lnTo>
                                  <a:pt x="1808200" y="1286230"/>
                                </a:lnTo>
                                <a:lnTo>
                                  <a:pt x="1831708" y="1286230"/>
                                </a:lnTo>
                                <a:lnTo>
                                  <a:pt x="1831708" y="940041"/>
                                </a:lnTo>
                                <a:close/>
                              </a:path>
                              <a:path w="1902460" h="1286510">
                                <a:moveTo>
                                  <a:pt x="1866988" y="907745"/>
                                </a:moveTo>
                                <a:lnTo>
                                  <a:pt x="1843455" y="907745"/>
                                </a:lnTo>
                                <a:lnTo>
                                  <a:pt x="1843455" y="1138516"/>
                                </a:lnTo>
                                <a:lnTo>
                                  <a:pt x="1866988" y="1138516"/>
                                </a:lnTo>
                                <a:lnTo>
                                  <a:pt x="1866988" y="907745"/>
                                </a:lnTo>
                                <a:close/>
                              </a:path>
                              <a:path w="1902460" h="1286510">
                                <a:moveTo>
                                  <a:pt x="1902256" y="724662"/>
                                </a:moveTo>
                                <a:lnTo>
                                  <a:pt x="1878723" y="724662"/>
                                </a:lnTo>
                                <a:lnTo>
                                  <a:pt x="1878723" y="921588"/>
                                </a:lnTo>
                                <a:lnTo>
                                  <a:pt x="1902256" y="921588"/>
                                </a:lnTo>
                                <a:lnTo>
                                  <a:pt x="1902256" y="724662"/>
                                </a:lnTo>
                                <a:close/>
                              </a:path>
                            </a:pathLst>
                          </a:custGeom>
                          <a:solidFill>
                            <a:srgbClr val="FCAF17"/>
                          </a:solidFill>
                        </wps:spPr>
                        <wps:bodyPr wrap="square" lIns="0" tIns="0" rIns="0" bIns="0" rtlCol="0">
                          <a:prstTxWarp prst="textNoShape">
                            <a:avLst/>
                          </a:prstTxWarp>
                          <a:noAutofit/>
                        </wps:bodyPr>
                      </wps:wsp>
                      <wps:wsp>
                        <wps:cNvPr id="548" name="Graphic 548"/>
                        <wps:cNvSpPr/>
                        <wps:spPr>
                          <a:xfrm>
                            <a:off x="2044061" y="274069"/>
                            <a:ext cx="65405" cy="1078865"/>
                          </a:xfrm>
                          <a:custGeom>
                            <a:avLst/>
                            <a:gdLst/>
                            <a:ahLst/>
                            <a:cxnLst/>
                            <a:rect l="l" t="t" r="r" b="b"/>
                            <a:pathLst>
                              <a:path w="65405" h="1078865">
                                <a:moveTo>
                                  <a:pt x="0" y="0"/>
                                </a:moveTo>
                                <a:lnTo>
                                  <a:pt x="64796" y="0"/>
                                </a:lnTo>
                              </a:path>
                              <a:path w="65405" h="1078865">
                                <a:moveTo>
                                  <a:pt x="0" y="270791"/>
                                </a:moveTo>
                                <a:lnTo>
                                  <a:pt x="64796" y="270791"/>
                                </a:lnTo>
                              </a:path>
                              <a:path w="65405" h="1078865">
                                <a:moveTo>
                                  <a:pt x="0" y="540033"/>
                                </a:moveTo>
                                <a:lnTo>
                                  <a:pt x="64796" y="540033"/>
                                </a:lnTo>
                              </a:path>
                              <a:path w="65405" h="1078865">
                                <a:moveTo>
                                  <a:pt x="0" y="809283"/>
                                </a:moveTo>
                                <a:lnTo>
                                  <a:pt x="64796" y="809283"/>
                                </a:lnTo>
                              </a:path>
                              <a:path w="65405" h="1078865">
                                <a:moveTo>
                                  <a:pt x="0" y="1078528"/>
                                </a:moveTo>
                                <a:lnTo>
                                  <a:pt x="64796" y="1078528"/>
                                </a:lnTo>
                              </a:path>
                            </a:pathLst>
                          </a:custGeom>
                          <a:ln w="5715">
                            <a:solidFill>
                              <a:srgbClr val="231F20"/>
                            </a:solidFill>
                            <a:prstDash val="solid"/>
                          </a:ln>
                        </wps:spPr>
                        <wps:bodyPr wrap="square" lIns="0" tIns="0" rIns="0" bIns="0" rtlCol="0">
                          <a:prstTxWarp prst="textNoShape">
                            <a:avLst/>
                          </a:prstTxWarp>
                          <a:noAutofit/>
                        </wps:bodyPr>
                      </wps:wsp>
                      <wps:wsp>
                        <wps:cNvPr id="549" name="Graphic 549"/>
                        <wps:cNvSpPr/>
                        <wps:spPr>
                          <a:xfrm>
                            <a:off x="100056" y="544861"/>
                            <a:ext cx="1911985" cy="1270"/>
                          </a:xfrm>
                          <a:custGeom>
                            <a:avLst/>
                            <a:gdLst/>
                            <a:ahLst/>
                            <a:cxnLst/>
                            <a:rect l="l" t="t" r="r" b="b"/>
                            <a:pathLst>
                              <a:path w="1911985">
                                <a:moveTo>
                                  <a:pt x="0" y="0"/>
                                </a:moveTo>
                                <a:lnTo>
                                  <a:pt x="1911600" y="0"/>
                                </a:lnTo>
                              </a:path>
                            </a:pathLst>
                          </a:custGeom>
                          <a:ln w="5715">
                            <a:solidFill>
                              <a:srgbClr val="231F20"/>
                            </a:solidFill>
                            <a:prstDash val="solid"/>
                          </a:ln>
                        </wps:spPr>
                        <wps:bodyPr wrap="square" lIns="0" tIns="0" rIns="0" bIns="0" rtlCol="0">
                          <a:prstTxWarp prst="textNoShape">
                            <a:avLst/>
                          </a:prstTxWarp>
                          <a:noAutofit/>
                        </wps:bodyPr>
                      </wps:wsp>
                      <wps:wsp>
                        <wps:cNvPr id="550" name="Graphic 550"/>
                        <wps:cNvSpPr/>
                        <wps:spPr>
                          <a:xfrm>
                            <a:off x="98929" y="1558052"/>
                            <a:ext cx="1844039" cy="65405"/>
                          </a:xfrm>
                          <a:custGeom>
                            <a:avLst/>
                            <a:gdLst/>
                            <a:ahLst/>
                            <a:cxnLst/>
                            <a:rect l="l" t="t" r="r" b="b"/>
                            <a:pathLst>
                              <a:path w="1844039" h="65405">
                                <a:moveTo>
                                  <a:pt x="1843462" y="0"/>
                                </a:moveTo>
                                <a:lnTo>
                                  <a:pt x="1843462" y="64808"/>
                                </a:lnTo>
                              </a:path>
                              <a:path w="1844039" h="65405">
                                <a:moveTo>
                                  <a:pt x="1701204" y="0"/>
                                </a:moveTo>
                                <a:lnTo>
                                  <a:pt x="1701204" y="64808"/>
                                </a:lnTo>
                              </a:path>
                              <a:path w="1844039" h="65405">
                                <a:moveTo>
                                  <a:pt x="1560123" y="0"/>
                                </a:moveTo>
                                <a:lnTo>
                                  <a:pt x="1560123" y="64808"/>
                                </a:lnTo>
                              </a:path>
                              <a:path w="1844039" h="65405">
                                <a:moveTo>
                                  <a:pt x="1417877" y="0"/>
                                </a:moveTo>
                                <a:lnTo>
                                  <a:pt x="1417877" y="64808"/>
                                </a:lnTo>
                              </a:path>
                              <a:path w="1844039" h="65405">
                                <a:moveTo>
                                  <a:pt x="1276774" y="0"/>
                                </a:moveTo>
                                <a:lnTo>
                                  <a:pt x="1276774" y="64808"/>
                                </a:lnTo>
                              </a:path>
                              <a:path w="1844039" h="65405">
                                <a:moveTo>
                                  <a:pt x="1134527" y="0"/>
                                </a:moveTo>
                                <a:lnTo>
                                  <a:pt x="1134527" y="64808"/>
                                </a:lnTo>
                              </a:path>
                              <a:path w="1844039" h="65405">
                                <a:moveTo>
                                  <a:pt x="992273" y="0"/>
                                </a:moveTo>
                                <a:lnTo>
                                  <a:pt x="992273" y="64808"/>
                                </a:lnTo>
                              </a:path>
                              <a:path w="1844039" h="65405">
                                <a:moveTo>
                                  <a:pt x="851194" y="0"/>
                                </a:moveTo>
                                <a:lnTo>
                                  <a:pt x="851194" y="64808"/>
                                </a:lnTo>
                              </a:path>
                              <a:path w="1844039" h="65405">
                                <a:moveTo>
                                  <a:pt x="708934" y="0"/>
                                </a:moveTo>
                                <a:lnTo>
                                  <a:pt x="708934" y="64808"/>
                                </a:lnTo>
                              </a:path>
                              <a:path w="1844039" h="65405">
                                <a:moveTo>
                                  <a:pt x="566679" y="0"/>
                                </a:moveTo>
                                <a:lnTo>
                                  <a:pt x="566679" y="64808"/>
                                </a:lnTo>
                              </a:path>
                              <a:path w="1844039" h="65405">
                                <a:moveTo>
                                  <a:pt x="425599" y="0"/>
                                </a:moveTo>
                                <a:lnTo>
                                  <a:pt x="425599" y="64808"/>
                                </a:lnTo>
                              </a:path>
                              <a:path w="1844039" h="65405">
                                <a:moveTo>
                                  <a:pt x="283339" y="0"/>
                                </a:moveTo>
                                <a:lnTo>
                                  <a:pt x="283339" y="64808"/>
                                </a:lnTo>
                              </a:path>
                              <a:path w="1844039" h="65405">
                                <a:moveTo>
                                  <a:pt x="141083" y="0"/>
                                </a:moveTo>
                                <a:lnTo>
                                  <a:pt x="141083" y="64808"/>
                                </a:lnTo>
                              </a:path>
                              <a:path w="1844039" h="65405">
                                <a:moveTo>
                                  <a:pt x="0" y="0"/>
                                </a:moveTo>
                                <a:lnTo>
                                  <a:pt x="0" y="64808"/>
                                </a:lnTo>
                              </a:path>
                            </a:pathLst>
                          </a:custGeom>
                          <a:ln w="5715">
                            <a:solidFill>
                              <a:srgbClr val="231F20"/>
                            </a:solidFill>
                            <a:prstDash val="solid"/>
                          </a:ln>
                        </wps:spPr>
                        <wps:bodyPr wrap="square" lIns="0" tIns="0" rIns="0" bIns="0" rtlCol="0">
                          <a:prstTxWarp prst="textNoShape">
                            <a:avLst/>
                          </a:prstTxWarp>
                          <a:noAutofit/>
                        </wps:bodyPr>
                      </wps:wsp>
                      <wps:wsp>
                        <wps:cNvPr id="551" name="Graphic 551"/>
                        <wps:cNvSpPr/>
                        <wps:spPr>
                          <a:xfrm>
                            <a:off x="116565" y="563323"/>
                            <a:ext cx="1878964" cy="826769"/>
                          </a:xfrm>
                          <a:custGeom>
                            <a:avLst/>
                            <a:gdLst/>
                            <a:ahLst/>
                            <a:cxnLst/>
                            <a:rect l="l" t="t" r="r" b="b"/>
                            <a:pathLst>
                              <a:path w="1878964" h="826769">
                                <a:moveTo>
                                  <a:pt x="0" y="223085"/>
                                </a:moveTo>
                                <a:lnTo>
                                  <a:pt x="35272" y="389244"/>
                                </a:lnTo>
                                <a:lnTo>
                                  <a:pt x="70533" y="229236"/>
                                </a:lnTo>
                                <a:lnTo>
                                  <a:pt x="105811" y="200014"/>
                                </a:lnTo>
                                <a:lnTo>
                                  <a:pt x="141077" y="140007"/>
                                </a:lnTo>
                                <a:lnTo>
                                  <a:pt x="177528" y="241548"/>
                                </a:lnTo>
                                <a:lnTo>
                                  <a:pt x="212794" y="295405"/>
                                </a:lnTo>
                                <a:lnTo>
                                  <a:pt x="248067" y="164619"/>
                                </a:lnTo>
                                <a:lnTo>
                                  <a:pt x="283339" y="236938"/>
                                </a:lnTo>
                                <a:lnTo>
                                  <a:pt x="318611" y="212314"/>
                                </a:lnTo>
                                <a:lnTo>
                                  <a:pt x="353877" y="363103"/>
                                </a:lnTo>
                                <a:lnTo>
                                  <a:pt x="390323" y="95392"/>
                                </a:lnTo>
                                <a:lnTo>
                                  <a:pt x="425594" y="178471"/>
                                </a:lnTo>
                                <a:lnTo>
                                  <a:pt x="460861" y="7691"/>
                                </a:lnTo>
                                <a:lnTo>
                                  <a:pt x="496139" y="210775"/>
                                </a:lnTo>
                                <a:lnTo>
                                  <a:pt x="531406" y="198474"/>
                                </a:lnTo>
                                <a:lnTo>
                                  <a:pt x="566672" y="258481"/>
                                </a:lnTo>
                                <a:lnTo>
                                  <a:pt x="603121" y="132316"/>
                                </a:lnTo>
                                <a:lnTo>
                                  <a:pt x="638394" y="333870"/>
                                </a:lnTo>
                                <a:lnTo>
                                  <a:pt x="673661" y="432342"/>
                                </a:lnTo>
                                <a:lnTo>
                                  <a:pt x="708934" y="330790"/>
                                </a:lnTo>
                                <a:lnTo>
                                  <a:pt x="744206" y="173850"/>
                                </a:lnTo>
                                <a:lnTo>
                                  <a:pt x="779472" y="396948"/>
                                </a:lnTo>
                                <a:lnTo>
                                  <a:pt x="815916" y="372324"/>
                                </a:lnTo>
                                <a:lnTo>
                                  <a:pt x="851189" y="393866"/>
                                </a:lnTo>
                                <a:lnTo>
                                  <a:pt x="886456" y="452334"/>
                                </a:lnTo>
                                <a:lnTo>
                                  <a:pt x="921732" y="415409"/>
                                </a:lnTo>
                                <a:lnTo>
                                  <a:pt x="957000" y="621584"/>
                                </a:lnTo>
                                <a:lnTo>
                                  <a:pt x="992266" y="569269"/>
                                </a:lnTo>
                                <a:lnTo>
                                  <a:pt x="1027543" y="520029"/>
                                </a:lnTo>
                                <a:lnTo>
                                  <a:pt x="1063993" y="173850"/>
                                </a:lnTo>
                                <a:lnTo>
                                  <a:pt x="1099254" y="304626"/>
                                </a:lnTo>
                                <a:lnTo>
                                  <a:pt x="1134516" y="303096"/>
                                </a:lnTo>
                                <a:lnTo>
                                  <a:pt x="1169789" y="255400"/>
                                </a:lnTo>
                                <a:lnTo>
                                  <a:pt x="1205073" y="426181"/>
                                </a:lnTo>
                                <a:lnTo>
                                  <a:pt x="1240346" y="444632"/>
                                </a:lnTo>
                                <a:lnTo>
                                  <a:pt x="1276785" y="129235"/>
                                </a:lnTo>
                                <a:lnTo>
                                  <a:pt x="1312058" y="0"/>
                                </a:lnTo>
                                <a:lnTo>
                                  <a:pt x="1347320" y="363103"/>
                                </a:lnTo>
                                <a:lnTo>
                                  <a:pt x="1382593" y="338480"/>
                                </a:lnTo>
                                <a:lnTo>
                                  <a:pt x="1417854" y="309246"/>
                                </a:lnTo>
                                <a:lnTo>
                                  <a:pt x="1453139" y="436952"/>
                                </a:lnTo>
                                <a:lnTo>
                                  <a:pt x="1489589" y="393866"/>
                                </a:lnTo>
                                <a:lnTo>
                                  <a:pt x="1524850" y="550799"/>
                                </a:lnTo>
                                <a:lnTo>
                                  <a:pt x="1560112" y="541574"/>
                                </a:lnTo>
                                <a:lnTo>
                                  <a:pt x="1595385" y="406179"/>
                                </a:lnTo>
                                <a:lnTo>
                                  <a:pt x="1630669" y="601571"/>
                                </a:lnTo>
                                <a:lnTo>
                                  <a:pt x="1665931" y="787742"/>
                                </a:lnTo>
                                <a:lnTo>
                                  <a:pt x="1702393" y="589260"/>
                                </a:lnTo>
                                <a:lnTo>
                                  <a:pt x="1737666" y="544661"/>
                                </a:lnTo>
                                <a:lnTo>
                                  <a:pt x="1772927" y="715425"/>
                                </a:lnTo>
                                <a:lnTo>
                                  <a:pt x="1808189" y="826204"/>
                                </a:lnTo>
                                <a:lnTo>
                                  <a:pt x="1843462" y="678494"/>
                                </a:lnTo>
                                <a:lnTo>
                                  <a:pt x="1878723" y="461564"/>
                                </a:lnTo>
                              </a:path>
                            </a:pathLst>
                          </a:custGeom>
                          <a:ln w="11430">
                            <a:solidFill>
                              <a:srgbClr val="74C043"/>
                            </a:solidFill>
                            <a:prstDash val="solid"/>
                          </a:ln>
                        </wps:spPr>
                        <wps:bodyPr wrap="square" lIns="0" tIns="0" rIns="0" bIns="0" rtlCol="0">
                          <a:prstTxWarp prst="textNoShape">
                            <a:avLst/>
                          </a:prstTxWarp>
                          <a:noAutofit/>
                        </wps:bodyPr>
                      </wps:wsp>
                      <wps:wsp>
                        <wps:cNvPr id="552" name="Graphic 552"/>
                        <wps:cNvSpPr/>
                        <wps:spPr>
                          <a:xfrm>
                            <a:off x="2857" y="274069"/>
                            <a:ext cx="65405" cy="1078865"/>
                          </a:xfrm>
                          <a:custGeom>
                            <a:avLst/>
                            <a:gdLst/>
                            <a:ahLst/>
                            <a:cxnLst/>
                            <a:rect l="l" t="t" r="r" b="b"/>
                            <a:pathLst>
                              <a:path w="65405" h="1078865">
                                <a:moveTo>
                                  <a:pt x="0" y="0"/>
                                </a:moveTo>
                                <a:lnTo>
                                  <a:pt x="64796" y="0"/>
                                </a:lnTo>
                              </a:path>
                              <a:path w="65405" h="1078865">
                                <a:moveTo>
                                  <a:pt x="0" y="270791"/>
                                </a:moveTo>
                                <a:lnTo>
                                  <a:pt x="64796" y="270791"/>
                                </a:lnTo>
                              </a:path>
                              <a:path w="65405" h="1078865">
                                <a:moveTo>
                                  <a:pt x="0" y="540033"/>
                                </a:moveTo>
                                <a:lnTo>
                                  <a:pt x="64796" y="540033"/>
                                </a:lnTo>
                              </a:path>
                              <a:path w="65405" h="1078865">
                                <a:moveTo>
                                  <a:pt x="0" y="809283"/>
                                </a:moveTo>
                                <a:lnTo>
                                  <a:pt x="64796" y="809283"/>
                                </a:lnTo>
                              </a:path>
                              <a:path w="65405" h="1078865">
                                <a:moveTo>
                                  <a:pt x="0" y="1078528"/>
                                </a:moveTo>
                                <a:lnTo>
                                  <a:pt x="64796" y="1078528"/>
                                </a:lnTo>
                              </a:path>
                            </a:pathLst>
                          </a:custGeom>
                          <a:ln w="5715">
                            <a:solidFill>
                              <a:srgbClr val="231F20"/>
                            </a:solidFill>
                            <a:prstDash val="solid"/>
                          </a:ln>
                        </wps:spPr>
                        <wps:bodyPr wrap="square" lIns="0" tIns="0" rIns="0" bIns="0" rtlCol="0">
                          <a:prstTxWarp prst="textNoShape">
                            <a:avLst/>
                          </a:prstTxWarp>
                          <a:noAutofit/>
                        </wps:bodyPr>
                      </wps:wsp>
                      <wps:wsp>
                        <wps:cNvPr id="553" name="Textbox 553"/>
                        <wps:cNvSpPr txBox="1"/>
                        <wps:spPr>
                          <a:xfrm>
                            <a:off x="0" y="0"/>
                            <a:ext cx="2112010" cy="1626235"/>
                          </a:xfrm>
                          <a:prstGeom prst="rect">
                            <a:avLst/>
                          </a:prstGeom>
                        </wps:spPr>
                        <wps:txbx>
                          <w:txbxContent>
                            <w:p w14:paraId="4EB8D97D" w14:textId="77777777" w:rsidR="006233F2" w:rsidRDefault="00466C7E">
                              <w:pPr>
                                <w:tabs>
                                  <w:tab w:val="left" w:pos="2315"/>
                                </w:tabs>
                                <w:spacing w:before="55" w:line="312" w:lineRule="auto"/>
                                <w:ind w:left="1366" w:right="217"/>
                                <w:rPr>
                                  <w:sz w:val="11"/>
                                </w:rPr>
                              </w:pPr>
                              <w:r>
                                <w:rPr>
                                  <w:color w:val="231F20"/>
                                  <w:sz w:val="11"/>
                                </w:rPr>
                                <w:t>Primary</w:t>
                              </w:r>
                              <w:r>
                                <w:rPr>
                                  <w:color w:val="231F20"/>
                                  <w:spacing w:val="-9"/>
                                  <w:sz w:val="11"/>
                                </w:rPr>
                                <w:t xml:space="preserve"> </w:t>
                              </w:r>
                              <w:r>
                                <w:rPr>
                                  <w:color w:val="231F20"/>
                                  <w:sz w:val="11"/>
                                </w:rPr>
                                <w:t>income</w:t>
                              </w:r>
                              <w:r>
                                <w:rPr>
                                  <w:color w:val="231F20"/>
                                  <w:sz w:val="11"/>
                                </w:rPr>
                                <w:tab/>
                              </w:r>
                              <w:r>
                                <w:rPr>
                                  <w:color w:val="231F20"/>
                                  <w:spacing w:val="-2"/>
                                  <w:w w:val="90"/>
                                  <w:sz w:val="11"/>
                                </w:rPr>
                                <w:t>Secondary</w:t>
                              </w:r>
                              <w:r>
                                <w:rPr>
                                  <w:color w:val="231F20"/>
                                  <w:spacing w:val="-6"/>
                                  <w:w w:val="90"/>
                                  <w:sz w:val="11"/>
                                </w:rPr>
                                <w:t xml:space="preserve"> </w:t>
                              </w:r>
                              <w:r>
                                <w:rPr>
                                  <w:color w:val="231F20"/>
                                  <w:spacing w:val="-2"/>
                                  <w:w w:val="90"/>
                                  <w:sz w:val="11"/>
                                </w:rPr>
                                <w:t>income</w:t>
                              </w:r>
                              <w:r>
                                <w:rPr>
                                  <w:color w:val="231F20"/>
                                  <w:spacing w:val="40"/>
                                  <w:sz w:val="11"/>
                                </w:rPr>
                                <w:t xml:space="preserve"> </w:t>
                              </w:r>
                              <w:r>
                                <w:rPr>
                                  <w:color w:val="231F20"/>
                                  <w:sz w:val="11"/>
                                </w:rPr>
                                <w:t>Net</w:t>
                              </w:r>
                              <w:r>
                                <w:rPr>
                                  <w:color w:val="231F20"/>
                                  <w:spacing w:val="-9"/>
                                  <w:sz w:val="11"/>
                                </w:rPr>
                                <w:t xml:space="preserve"> </w:t>
                              </w:r>
                              <w:r>
                                <w:rPr>
                                  <w:color w:val="231F20"/>
                                  <w:sz w:val="11"/>
                                </w:rPr>
                                <w:t>trade</w:t>
                              </w:r>
                              <w:r>
                                <w:rPr>
                                  <w:color w:val="231F20"/>
                                  <w:sz w:val="11"/>
                                </w:rPr>
                                <w:tab/>
                              </w:r>
                              <w:r>
                                <w:rPr>
                                  <w:color w:val="231F20"/>
                                  <w:spacing w:val="-2"/>
                                  <w:sz w:val="11"/>
                                </w:rPr>
                                <w:t>Current</w:t>
                              </w:r>
                              <w:r>
                                <w:rPr>
                                  <w:color w:val="231F20"/>
                                  <w:spacing w:val="-11"/>
                                  <w:sz w:val="11"/>
                                </w:rPr>
                                <w:t xml:space="preserve"> </w:t>
                              </w:r>
                              <w:r>
                                <w:rPr>
                                  <w:color w:val="231F20"/>
                                  <w:spacing w:val="-2"/>
                                  <w:sz w:val="11"/>
                                </w:rPr>
                                <w:t>account</w:t>
                              </w:r>
                            </w:p>
                          </w:txbxContent>
                        </wps:txbx>
                        <wps:bodyPr wrap="square" lIns="0" tIns="0" rIns="0" bIns="0" rtlCol="0">
                          <a:noAutofit/>
                        </wps:bodyPr>
                      </wps:wsp>
                    </wpg:wgp>
                  </a:graphicData>
                </a:graphic>
              </wp:anchor>
            </w:drawing>
          </mc:Choice>
          <mc:Fallback>
            <w:pict>
              <v:group w14:anchorId="25E00394" id="Group 539" o:spid="_x0000_s1437" style="position:absolute;left:0;text-align:left;margin-left:39.7pt;margin-top:2.4pt;width:166.3pt;height:128.05pt;z-index:15779840;mso-wrap-distance-left:0;mso-wrap-distance-right:0;mso-position-horizontal-relative:page" coordsize="21120,1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">
                <v:shape id="Graphic 540" o:spid="_x0000_s1438" style="position:absolute;left:7597;top:359;width:813;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" path="m80998,l,,,81003r80998,l80998,xe" fillcolor="#fcaf17" stroked="f">
                  <v:path arrowok="t"/>
                </v:shape>
                <v:shape id="Graphic 541" o:spid="_x0000_s1439" style="position:absolute;left:7597;top:1412;width:813;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" path="m80998,l,,,81003r80998,l80998,xe" fillcolor="#00568b" stroked="f">
                  <v:path arrowok="t"/>
                </v:shape>
                <v:shape id="Graphic 542" o:spid="_x0000_s1440" style="position:absolute;left:13600;top:1841;width:813;height:12;visibility:visible;mso-wrap-style:square;v-text-anchor:top" coordsize="81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" path="m,l80992,e" filled="f" strokecolor="#74c043" strokeweight=".9pt">
                  <v:path arrowok="t"/>
                </v:shape>
                <v:shape id="Graphic 543" o:spid="_x0000_s1441" style="position:absolute;left:13600;top:359;width:813;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" path="m80992,l,,,81003r80992,l80992,xe" fillcolor="#b01c88" stroked="f">
                  <v:path arrowok="t"/>
                </v:shape>
                <v:shape id="Graphic 544" o:spid="_x0000_s1442"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" path="m,1620003r2106000,l2106000,,,,,1620003xe" filled="f" strokecolor="#231f20" strokeweight=".15872mm">
                  <v:path arrowok="t"/>
                </v:shape>
                <v:shape id="Graphic 545" o:spid="_x0000_s1443" style="position:absolute;left:1048;top:5448;width:19024;height:5048;visibility:visible;mso-wrap-style:square;v-text-anchor:top" coordsize="190246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" path="m23520,l,,,330784r23520,l23520,xem58788,l35267,r,433870l58788,433870,58788,xem94056,l70548,r,392328l94056,392328,94056,xem129324,l105816,r,412330l129324,412330,129324,xem164592,l142265,r,344627l164592,344627,164592,xem199859,l177533,r,313867l199859,313867,199859,xem236308,l212801,r,326161l236308,326161,236308,xem271589,l248069,r,378485l271589,378485,271589,xem306857,l283337,r,376948l306857,376948,306857,xem342125,l318617,r,363093l342125,363093,342125,xem377393,l355066,r,410781l377393,410781,377393,xem412661,l390321,r,361556l412661,361556,412661,xem449110,l425589,r,396951l449110,396951,449110,xem484378,l460857,r,367715l484378,367715,484378,xem519645,l496138,r,350786l519645,350786,519645,xem554926,l531406,r,356946l554926,356946,554926,xem590194,l567855,r,341553l590194,341553,590194,xem625462,l603123,r,250774l625462,250774,625462,xem661911,l638390,r,332333l661911,332333,661911,xem697179,l673671,r,453872l697179,453872,697179,xem732447,l708939,r,383095l732447,383095,732447,xem767727,l744194,r,281546l767727,281546,767727,xem802982,l780656,r,392328l802982,392328,802982,xem838263,l815924,r,383095l838263,383095,838263,xem874712,l851192,r,504634l874712,504634,874712,xem909980,l886460,r,381558l909980,381558,909980,xem945235,l921727,r,386168l945235,386168,945235,xem980516,l956995,r,369252l980516,369252,980516,xem1015784,l992276,r,340017l1015784,340017,1015784,xem1051064,r-22352,l1028712,327710r22352,l1051064,xem1086319,r-22326,l1063993,272326r22326,l1086319,xem1122781,r-23520,l1099261,316941r23520,l1122781,xem1158049,r-23508,l1134541,349250r23508,l1158049,xem1193304,r-23507,l1169797,312331r23507,l1193304,xem1228572,r-23495,l1205077,432333r23495,l1228572,xem1263840,r-22314,l1241526,393865r22314,l1263840,xem1299121,r-22340,l1276781,109232r22340,l1299121,xem1335582,r-23533,l1312049,153860r23533,l1335582,xem1370838,r-23508,l1347330,323088r23508,l1370838,xem1406105,r-23507,l1382598,283095r23507,l1406105,xem1441386,r-23508,l1417878,220014r23508,l1441386,xem1476654,r-22339,l1454315,312331r22339,l1476654,xem1511909,r-22326,l1489583,224624r22326,l1511909,xem1548371,r-23521,l1524850,336943r23521,l1548371,xem1583639,r-23521,l1560118,233857r23521,l1583639,xem1618907,r-23508,l1595399,220014r23508,l1618907,xem1654175,r-23521,l1630654,213855r23521,l1654175,xem1689455,r-22352,l1667103,390779r22352,l1689455,xem1724723,r-22339,l1702384,300012r22339,l1724723,xem1761159,r-23495,l1737664,172313r23495,l1761159,xem1796453,r-23533,l1772920,272326r23533,l1796453,xem1831708,r-23508,l1808200,276936r23508,l1831708,xem1866988,r-23533,l1843455,304634r23533,l1866988,xem1902256,r-23533,l1878723,98475r23533,l1902256,xe" fillcolor="#00568b" stroked="f">
                  <v:path arrowok="t"/>
                </v:shape>
                <v:shape id="Graphic 546" o:spid="_x0000_s1444" style="position:absolute;left:1048;top:6433;width:19024;height:5512;visibility:visible;mso-wrap-style:square;v-text-anchor:top" coordsize="1902460,5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" path="m23520,232308l,232308,,341541r23520,l23520,232308xem58788,335394r-23521,l35267,470789r23521,l58788,335394xem94056,293852r-23508,l70548,375386r23508,l94056,293852xem129324,313855r-23508,l105816,440016r23508,l129324,313855xem164592,246151r-22327,l142265,349250r22327,l164592,246151xem199859,215392r-22326,l177533,367703r22326,l199859,215392xem236308,227685r-23507,l212801,358482r23507,l236308,227685xem271589,280009r-23520,l248069,383095r23520,l271589,280009xem306857,278472r-23520,l283337,386156r23520,l306857,278472xem342125,264617r-23508,l318617,380009r23508,l342125,264617xem377393,312305r-22327,l355066,440016r22327,l377393,312305xem412661,263080r-22340,l390321,386156r22340,l412661,263080xem449110,298462r-23521,l425589,444627r23521,l449110,298462xem484378,269240r-23521,l460857,367703r23521,l484378,269240xem519645,252310r-23507,l496138,413854r23507,l519645,252310xem554926,258457r-23520,l531406,373862r23520,l554926,258457xem590194,243090r-22339,l567855,372313r22339,l590194,243090xem625462,152298r-22339,l603123,261543r22339,l625462,152298xem661911,233857r-23521,l638390,343090r23521,l661911,233857xem697179,355396r-23508,l673671,493864r23508,l697179,355396xem732447,284619r-23508,l708939,399999r23508,l732447,284619xem767727,183070r-23533,l744194,300012r23533,l767727,183070xem802982,293852r-22326,l780656,410781r22326,l802982,293852xem838263,284619r-22339,l815924,440016r22339,l838263,284619xem874712,406158r-23520,l851192,550799r23520,l874712,406158xem909980,283083r-23520,l886460,418465r23520,l909980,283083xem945235,287693r-23508,l921727,416941r23508,l945235,287693xem980516,270776r-23521,l956995,360019r23521,l980516,270776xem1015784,241541r-23508,l992276,381546r23508,l1015784,241541xem1051064,229235r-22352,l1028712,398487r22352,l1051064,229235xem1086319,173850r-22326,l1063993,315391r22326,l1086319,173850xem1122781,218465r-23520,l1099261,341541r23520,l1122781,218465xem1158049,250774r-23508,l1134541,416941r23508,l1158049,250774xem1193304,213855r-23507,l1169797,372313r23507,l1193304,213855xem1228572,333857r-23495,l1205077,507707r23495,l1228572,333857xem1263840,295389r-22314,l1241526,513867r22314,l1263840,295389xem1299121,10756r-22340,l1276781,195389r22340,l1299121,10756xem1335582,55384r-23533,l1312049,213855r23533,l1335582,55384xem1370838,224612r-23508,l1347330,415404r23508,l1370838,224612xem1406105,184619r-23507,l1382598,369239r23507,l1406105,184619xem1441386,121539r-23508,l1417878,295389r23508,l1441386,121539xem1476654,213855r-22339,l1454315,380009r22339,l1476654,213855xem1511909,126149r-22326,l1489583,300012r22326,l1511909,126149xem1548371,238467r-23521,l1524850,432320r23521,l1548371,238467xem1583639,135382r-23521,l1560118,335394r23521,l1583639,135382xem1618907,121539r-23508,l1595399,336931r23508,l1618907,121539xem1654175,115379r-23521,l1630654,338480r23521,l1654175,115379xem1689455,292303r-22352,l1667103,486168r22352,l1689455,292303xem1724723,201536r-22339,l1702384,373862r22339,l1724723,201536xem1761159,73837r-23495,l1737664,272300r23495,l1761159,73837xem1796453,173850r-23533,l1772920,329234r23533,l1796453,173850xem1831708,178460r-23508,l1808200,399999r23508,l1831708,178460xem1866988,206159r-23533,l1843455,367703r23533,l1866988,206159xem1902256,r-23533,l1878723,184619r23533,l1902256,xe" fillcolor="#b01c88" stroked="f">
                  <v:path arrowok="t"/>
                </v:shape>
                <v:shape id="Graphic 547" o:spid="_x0000_s1445" style="position:absolute;left:1048;top:1033;width:19024;height:12865;visibility:visible;mso-wrap-style:square;v-text-anchor:top" coordsize="1902460,128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" path="m23520,243090l,243090,,441566r23520,l23520,243090xem58788,280009r-23521,l35267,441566r23521,l58788,280009xem94056,213855r-23508,l70548,441566r23508,l94056,213855xem129324,121551r-23508,l105816,441566r23508,l129324,121551xem164592,152311r-22327,l142265,441566r22327,l164592,152311xem199859,233857r-22326,l177533,441566r22326,l199859,233857xem236308,298475r-23507,l212801,441566r23507,l236308,298475xem271589,143090r-23520,l248069,441566r23520,l271589,143090xem306857,210781r-23520,l283337,441566r23520,l306857,210781xem342125,192316r-23508,l318617,441566r23508,l342125,192316xem377393,283095r-22327,l355066,441566r22327,l377393,283095xem412661,69227r-22340,l390321,441566r22340,l412661,69227xem449110,95377r-23521,l425589,441566r23521,l449110,95377xem484378,l460857,r,441566l484378,441566,484378,xem519645,158470r-23507,l496138,441566r23507,l519645,158470xem554926,184619r-23520,l531406,441566r23520,l554926,184619xem590194,246176r-22339,l567855,441566r22339,l590194,246176xem625462,232321r-22339,l603123,441566r22339,l625462,232321xem661911,350786r-23521,l638390,441566r23521,l661911,350786xem697179,298475r-23508,l673671,441566r23508,l697179,298475xem732447,290791r-23508,l708939,441566r23508,l732447,290791xem767727,235394r-23533,l744194,441566r23533,l767727,235394xem802982,347713r-22326,l780656,441566r22326,l802982,347713xem838263,292315r-22339,l815924,441566r22339,l838263,292315xem874712,203085r-23520,l851192,441566r23520,l874712,203085xem909980,395414r-23520,l886460,441566r23520,l909980,395414xem945235,360032r-23508,l921727,441566r23508,l945235,360032xem980516,900061r-23521,l956995,1081608r23521,l980516,900061xem1015784,921588r-23508,l992276,1029296r23508,l1015784,921588xem1051064,938517r-22352,l1028712,980059r22352,l1051064,938517xem1086319,218478r-22326,l1063993,441566r22326,l1086319,218478xem1122781,323100r-23520,l1099261,441566r23520,l1122781,323100xem1158049,247700r-23508,l1134541,441566r23508,l1158049,247700xem1193304,244627r-23507,l1169797,441566r23507,l1193304,244627xem1228572,280009r-23495,l1205077,441566r23495,l1228572,280009xem1263840,290791r-22314,l1241526,441566r22314,l1263840,290791xem1299121,295402r-22340,l1276781,441566r22340,l1299121,295402xem1335582,147701r-23533,l1312049,441566r23533,l1335582,147701xem1370838,307708r-23508,l1347330,441566r23508,l1370838,307708xem1406105,329234r-23507,l1382598,441566r23507,l1406105,329234xem1441386,375412r-23508,l1417878,441566r23508,l1441386,375412xem1476654,418477r-22339,l1454315,441566r22339,l1476654,418477xem1511909,840054r-22326,l1489583,853897r22326,l1511909,840054xem1548371,972362r-23521,l1524850,1010831r23521,l1548371,972362xem1583639,875436r-23521,l1560118,1001598r23521,l1583639,875436xem1618907,429247r-23508,l1595399,441566r23508,l1618907,429247xem1654175,878522r-23521,l1630654,1061593r23521,l1654175,878522xem1689455,1026210r-22352,l1667103,1247775r22352,l1689455,1026210xem1724723,913904r-22339,l1702384,1049286r22339,l1724723,913904xem1761159,812342r-23495,l1737664,1004684r23495,l1761159,812342xem1796453,869276r-23533,l1772920,1175448r23533,l1796453,869276xem1831708,940041r-23508,l1808200,1286230r23508,l1831708,940041xem1866988,907745r-23533,l1843455,1138516r23533,l1866988,907745xem1902256,724662r-23533,l1878723,921588r23533,l1902256,724662xe" fillcolor="#fcaf17" stroked="f">
                  <v:path arrowok="t"/>
                </v:shape>
                <v:shape id="Graphic 548" o:spid="_x0000_s1446" style="position:absolute;left:20440;top:2740;width:654;height:10789;visibility:visible;mso-wrap-style:square;v-text-anchor:top" coordsize="65405,107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" path="m,l64796,em,270791r64796,em,540033r64796,em,809283r64796,em,1078528r64796,e" filled="f" strokecolor="#231f20" strokeweight=".45pt">
                  <v:path arrowok="t"/>
                </v:shape>
                <v:shape id="Graphic 549" o:spid="_x0000_s1447" style="position:absolute;left:1000;top:5448;width:19120;height:13;visibility:visible;mso-wrap-style:square;v-text-anchor:top" coordsize="1911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" path="m,l1911600,e" filled="f" strokecolor="#231f20" strokeweight=".45pt">
                  <v:path arrowok="t"/>
                </v:shape>
                <v:shape id="Graphic 550" o:spid="_x0000_s1448" style="position:absolute;left:989;top:15580;width:18440;height:654;visibility:visible;mso-wrap-style:square;v-text-anchor:top" coordsize="1844039,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" path="m1843462,r,64808em1701204,r,64808em1560123,r,64808em1417877,r,64808em1276774,r,64808em1134527,r,64808em992273,r,64808em851194,r,64808em708934,r,64808em566679,r,64808em425599,r,64808em283339,r,64808em141083,r,64808em,l,64808e" filled="f" strokecolor="#231f20" strokeweight=".45pt">
                  <v:path arrowok="t"/>
                </v:shape>
                <v:shape id="Graphic 551" o:spid="_x0000_s1449" style="position:absolute;left:1165;top:5633;width:18790;height:8267;visibility:visible;mso-wrap-style:square;v-text-anchor:top" coordsize="1878964,82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" path="m,223085l35272,389244,70533,229236r35278,-29222l141077,140007r36451,101541l212794,295405,248067,164619r35272,72319l318611,212314r35266,150789l390323,95392r35271,83079l460861,7691r35278,203084l531406,198474r35266,60007l603121,132316r35273,201554l673661,432342,708934,330790,744206,173850r35266,223098l815916,372324r35273,21542l886456,452334r35276,-36925l957000,621584r35266,-52315l1027543,520029r36450,-346179l1099254,304626r35262,-1530l1169789,255400r35284,170781l1240346,444632r36439,-315397l1312058,r35262,363103l1382593,338480r35261,-29234l1453139,436952r36450,-43086l1524850,550799r35262,-9225l1595385,406179r35284,195392l1665931,787742r36462,-198482l1737666,544661r35261,170764l1808189,826204r35273,-147710l1878723,461564e" filled="f" strokecolor="#74c043" strokeweight=".9pt">
                  <v:path arrowok="t"/>
                </v:shape>
                <v:shape id="Graphic 552" o:spid="_x0000_s1450" style="position:absolute;left:28;top:2740;width:654;height:10789;visibility:visible;mso-wrap-style:square;v-text-anchor:top" coordsize="65405,107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" path="m,l64796,em,270791r64796,em,540033r64796,em,809283r64796,em,1078528r64796,e" filled="f" strokecolor="#231f20" strokeweight=".45pt">
                  <v:path arrowok="t"/>
                </v:shape>
                <v:shape id="Textbox 553" o:spid="_x0000_s1451" type="#_x0000_t202" style="position:absolute;width:21120;height:1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4EB8D97D" w14:textId="77777777" w:rsidR="006233F2" w:rsidRDefault="00466C7E">
                        <w:pPr>
                          <w:tabs>
                            <w:tab w:val="left" w:pos="2315"/>
                          </w:tabs>
                          <w:spacing w:before="55" w:line="312" w:lineRule="auto"/>
                          <w:ind w:left="1366" w:right="217"/>
                          <w:rPr>
                            <w:sz w:val="11"/>
                          </w:rPr>
                        </w:pPr>
                        <w:r>
                          <w:rPr>
                            <w:color w:val="231F20"/>
                            <w:sz w:val="11"/>
                          </w:rPr>
                          <w:t>Primary</w:t>
                        </w:r>
                        <w:r>
                          <w:rPr>
                            <w:color w:val="231F20"/>
                            <w:spacing w:val="-9"/>
                            <w:sz w:val="11"/>
                          </w:rPr>
                          <w:t xml:space="preserve"> </w:t>
                        </w:r>
                        <w:r>
                          <w:rPr>
                            <w:color w:val="231F20"/>
                            <w:sz w:val="11"/>
                          </w:rPr>
                          <w:t>income</w:t>
                        </w:r>
                        <w:r>
                          <w:rPr>
                            <w:color w:val="231F20"/>
                            <w:sz w:val="11"/>
                          </w:rPr>
                          <w:tab/>
                        </w:r>
                        <w:r>
                          <w:rPr>
                            <w:color w:val="231F20"/>
                            <w:spacing w:val="-2"/>
                            <w:w w:val="90"/>
                            <w:sz w:val="11"/>
                          </w:rPr>
                          <w:t>Secondary</w:t>
                        </w:r>
                        <w:r>
                          <w:rPr>
                            <w:color w:val="231F20"/>
                            <w:spacing w:val="-6"/>
                            <w:w w:val="90"/>
                            <w:sz w:val="11"/>
                          </w:rPr>
                          <w:t xml:space="preserve"> </w:t>
                        </w:r>
                        <w:r>
                          <w:rPr>
                            <w:color w:val="231F20"/>
                            <w:spacing w:val="-2"/>
                            <w:w w:val="90"/>
                            <w:sz w:val="11"/>
                          </w:rPr>
                          <w:t>income</w:t>
                        </w:r>
                        <w:r>
                          <w:rPr>
                            <w:color w:val="231F20"/>
                            <w:spacing w:val="40"/>
                            <w:sz w:val="11"/>
                          </w:rPr>
                          <w:t xml:space="preserve"> </w:t>
                        </w:r>
                        <w:r>
                          <w:rPr>
                            <w:color w:val="231F20"/>
                            <w:sz w:val="11"/>
                          </w:rPr>
                          <w:t>Net</w:t>
                        </w:r>
                        <w:r>
                          <w:rPr>
                            <w:color w:val="231F20"/>
                            <w:spacing w:val="-9"/>
                            <w:sz w:val="11"/>
                          </w:rPr>
                          <w:t xml:space="preserve"> </w:t>
                        </w:r>
                        <w:r>
                          <w:rPr>
                            <w:color w:val="231F20"/>
                            <w:sz w:val="11"/>
                          </w:rPr>
                          <w:t>trade</w:t>
                        </w:r>
                        <w:r>
                          <w:rPr>
                            <w:color w:val="231F20"/>
                            <w:sz w:val="11"/>
                          </w:rPr>
                          <w:tab/>
                        </w:r>
                        <w:r>
                          <w:rPr>
                            <w:color w:val="231F20"/>
                            <w:spacing w:val="-2"/>
                            <w:sz w:val="11"/>
                          </w:rPr>
                          <w:t>Current</w:t>
                        </w:r>
                        <w:r>
                          <w:rPr>
                            <w:color w:val="231F20"/>
                            <w:spacing w:val="-11"/>
                            <w:sz w:val="11"/>
                          </w:rPr>
                          <w:t xml:space="preserve"> </w:t>
                        </w:r>
                        <w:r>
                          <w:rPr>
                            <w:color w:val="231F20"/>
                            <w:spacing w:val="-2"/>
                            <w:sz w:val="11"/>
                          </w:rPr>
                          <w:t>account</w:t>
                        </w:r>
                      </w:p>
                    </w:txbxContent>
                  </v:textbox>
                </v:shape>
                <w10:wrap anchorx="page"/>
              </v:group>
            </w:pict>
          </mc:Fallback>
        </mc:AlternateContent>
      </w:r>
      <w:r>
        <w:rPr>
          <w:color w:val="231F20"/>
          <w:spacing w:val="-10"/>
          <w:sz w:val="11"/>
        </w:rPr>
        <w:t>4</w:t>
      </w:r>
    </w:p>
    <w:p w14:paraId="6DB79423" w14:textId="77777777" w:rsidR="006233F2" w:rsidRDefault="006233F2">
      <w:pPr>
        <w:pStyle w:val="BodyText"/>
        <w:rPr>
          <w:sz w:val="11"/>
        </w:rPr>
      </w:pPr>
    </w:p>
    <w:p w14:paraId="36BB077D" w14:textId="77777777" w:rsidR="006233F2" w:rsidRDefault="006233F2">
      <w:pPr>
        <w:pStyle w:val="BodyText"/>
        <w:spacing w:before="40"/>
        <w:rPr>
          <w:sz w:val="11"/>
        </w:rPr>
      </w:pPr>
    </w:p>
    <w:p w14:paraId="401B1B28" w14:textId="77777777" w:rsidR="006233F2" w:rsidRDefault="00466C7E">
      <w:pPr>
        <w:spacing w:before="1"/>
        <w:ind w:right="846"/>
        <w:jc w:val="right"/>
        <w:rPr>
          <w:sz w:val="11"/>
        </w:rPr>
      </w:pPr>
      <w:r>
        <w:rPr>
          <w:color w:val="231F20"/>
          <w:spacing w:val="-10"/>
          <w:sz w:val="11"/>
        </w:rPr>
        <w:t>2</w:t>
      </w:r>
    </w:p>
    <w:p w14:paraId="6AED91B7" w14:textId="77777777" w:rsidR="006233F2" w:rsidRDefault="00466C7E">
      <w:pPr>
        <w:spacing w:before="66"/>
        <w:ind w:right="846"/>
        <w:jc w:val="right"/>
        <w:rPr>
          <w:sz w:val="14"/>
        </w:rPr>
      </w:pPr>
      <w:r>
        <w:rPr>
          <w:color w:val="231F20"/>
          <w:spacing w:val="-10"/>
          <w:sz w:val="14"/>
        </w:rPr>
        <w:t>+</w:t>
      </w:r>
    </w:p>
    <w:p w14:paraId="36FBFE8F" w14:textId="77777777" w:rsidR="006233F2" w:rsidRDefault="00466C7E">
      <w:pPr>
        <w:spacing w:before="68"/>
        <w:ind w:right="846"/>
        <w:jc w:val="right"/>
        <w:rPr>
          <w:sz w:val="11"/>
        </w:rPr>
      </w:pPr>
      <w:r>
        <w:rPr>
          <w:color w:val="231F20"/>
          <w:spacing w:val="-10"/>
          <w:w w:val="105"/>
          <w:sz w:val="11"/>
        </w:rPr>
        <w:t>0</w:t>
      </w:r>
    </w:p>
    <w:p w14:paraId="7C618F22" w14:textId="77777777" w:rsidR="006233F2" w:rsidRDefault="00466C7E">
      <w:pPr>
        <w:spacing w:before="67"/>
        <w:ind w:right="846"/>
        <w:jc w:val="right"/>
        <w:rPr>
          <w:sz w:val="14"/>
        </w:rPr>
      </w:pPr>
      <w:r>
        <w:rPr>
          <w:color w:val="231F20"/>
          <w:spacing w:val="-10"/>
          <w:w w:val="125"/>
          <w:sz w:val="14"/>
        </w:rPr>
        <w:t>–</w:t>
      </w:r>
    </w:p>
    <w:p w14:paraId="45BD0DBA" w14:textId="77777777" w:rsidR="006233F2" w:rsidRDefault="00466C7E">
      <w:pPr>
        <w:spacing w:before="67"/>
        <w:ind w:right="846"/>
        <w:jc w:val="right"/>
        <w:rPr>
          <w:sz w:val="11"/>
        </w:rPr>
      </w:pPr>
      <w:r>
        <w:rPr>
          <w:color w:val="231F20"/>
          <w:spacing w:val="-10"/>
          <w:sz w:val="11"/>
        </w:rPr>
        <w:t>2</w:t>
      </w:r>
    </w:p>
    <w:p w14:paraId="00C47483" w14:textId="77777777" w:rsidR="006233F2" w:rsidRDefault="006233F2">
      <w:pPr>
        <w:pStyle w:val="BodyText"/>
        <w:rPr>
          <w:sz w:val="11"/>
        </w:rPr>
      </w:pPr>
    </w:p>
    <w:p w14:paraId="0BB67433" w14:textId="77777777" w:rsidR="006233F2" w:rsidRDefault="006233F2">
      <w:pPr>
        <w:pStyle w:val="BodyText"/>
        <w:spacing w:before="41"/>
        <w:rPr>
          <w:sz w:val="11"/>
        </w:rPr>
      </w:pPr>
    </w:p>
    <w:p w14:paraId="71947B41" w14:textId="77777777" w:rsidR="006233F2" w:rsidRDefault="00466C7E">
      <w:pPr>
        <w:ind w:right="846"/>
        <w:jc w:val="right"/>
        <w:rPr>
          <w:sz w:val="11"/>
        </w:rPr>
      </w:pPr>
      <w:r>
        <w:rPr>
          <w:color w:val="231F20"/>
          <w:spacing w:val="-10"/>
          <w:sz w:val="11"/>
        </w:rPr>
        <w:t>4</w:t>
      </w:r>
    </w:p>
    <w:p w14:paraId="684950D4" w14:textId="77777777" w:rsidR="006233F2" w:rsidRDefault="006233F2">
      <w:pPr>
        <w:pStyle w:val="BodyText"/>
        <w:rPr>
          <w:sz w:val="11"/>
        </w:rPr>
      </w:pPr>
    </w:p>
    <w:p w14:paraId="5FAEBFF0" w14:textId="77777777" w:rsidR="006233F2" w:rsidRDefault="006233F2">
      <w:pPr>
        <w:pStyle w:val="BodyText"/>
        <w:spacing w:before="41"/>
        <w:rPr>
          <w:sz w:val="11"/>
        </w:rPr>
      </w:pPr>
    </w:p>
    <w:p w14:paraId="4E063BBE" w14:textId="77777777" w:rsidR="006233F2" w:rsidRDefault="00466C7E">
      <w:pPr>
        <w:ind w:right="846"/>
        <w:jc w:val="right"/>
        <w:rPr>
          <w:sz w:val="11"/>
        </w:rPr>
      </w:pPr>
      <w:r>
        <w:rPr>
          <w:color w:val="231F20"/>
          <w:spacing w:val="-10"/>
          <w:sz w:val="11"/>
        </w:rPr>
        <w:t>6</w:t>
      </w:r>
    </w:p>
    <w:p w14:paraId="602ED4E5" w14:textId="77777777" w:rsidR="006233F2" w:rsidRDefault="006233F2">
      <w:pPr>
        <w:pStyle w:val="BodyText"/>
        <w:rPr>
          <w:sz w:val="11"/>
        </w:rPr>
      </w:pPr>
    </w:p>
    <w:p w14:paraId="7FAA2C1B" w14:textId="77777777" w:rsidR="006233F2" w:rsidRDefault="006233F2">
      <w:pPr>
        <w:pStyle w:val="BodyText"/>
        <w:spacing w:before="41"/>
        <w:rPr>
          <w:sz w:val="11"/>
        </w:rPr>
      </w:pPr>
    </w:p>
    <w:p w14:paraId="3E6AFC9F" w14:textId="77777777" w:rsidR="006233F2" w:rsidRDefault="00466C7E">
      <w:pPr>
        <w:spacing w:before="1" w:line="112" w:lineRule="exact"/>
        <w:ind w:left="3470"/>
        <w:rPr>
          <w:sz w:val="11"/>
        </w:rPr>
      </w:pPr>
      <w:r>
        <w:rPr>
          <w:color w:val="231F20"/>
          <w:spacing w:val="-10"/>
          <w:sz w:val="11"/>
        </w:rPr>
        <w:t>8</w:t>
      </w:r>
    </w:p>
    <w:p w14:paraId="296A407F" w14:textId="77777777" w:rsidR="006233F2" w:rsidRDefault="00466C7E">
      <w:pPr>
        <w:spacing w:line="112" w:lineRule="exact"/>
        <w:ind w:left="238"/>
        <w:rPr>
          <w:sz w:val="11"/>
        </w:rPr>
      </w:pPr>
      <w:r>
        <w:rPr>
          <w:color w:val="231F20"/>
          <w:sz w:val="11"/>
        </w:rPr>
        <w:t>2002</w:t>
      </w:r>
      <w:r>
        <w:rPr>
          <w:color w:val="231F20"/>
          <w:spacing w:val="6"/>
          <w:sz w:val="11"/>
        </w:rPr>
        <w:t xml:space="preserve"> </w:t>
      </w:r>
      <w:r>
        <w:rPr>
          <w:color w:val="231F20"/>
          <w:sz w:val="11"/>
        </w:rPr>
        <w:t>03</w:t>
      </w:r>
      <w:r>
        <w:rPr>
          <w:color w:val="231F20"/>
          <w:spacing w:val="71"/>
          <w:sz w:val="11"/>
        </w:rPr>
        <w:t xml:space="preserve"> </w:t>
      </w:r>
      <w:r>
        <w:rPr>
          <w:color w:val="231F20"/>
          <w:sz w:val="11"/>
        </w:rPr>
        <w:t>04</w:t>
      </w:r>
      <w:r>
        <w:rPr>
          <w:color w:val="231F20"/>
          <w:spacing w:val="69"/>
          <w:sz w:val="11"/>
        </w:rPr>
        <w:t xml:space="preserve"> </w:t>
      </w:r>
      <w:r>
        <w:rPr>
          <w:color w:val="231F20"/>
          <w:sz w:val="11"/>
        </w:rPr>
        <w:t>05</w:t>
      </w:r>
      <w:r>
        <w:rPr>
          <w:color w:val="231F20"/>
          <w:spacing w:val="65"/>
          <w:sz w:val="11"/>
        </w:rPr>
        <w:t xml:space="preserve"> </w:t>
      </w:r>
      <w:r>
        <w:rPr>
          <w:color w:val="231F20"/>
          <w:sz w:val="11"/>
        </w:rPr>
        <w:t>06</w:t>
      </w:r>
      <w:r>
        <w:rPr>
          <w:color w:val="231F20"/>
          <w:spacing w:val="71"/>
          <w:sz w:val="11"/>
        </w:rPr>
        <w:t xml:space="preserve"> </w:t>
      </w:r>
      <w:r>
        <w:rPr>
          <w:color w:val="231F20"/>
          <w:sz w:val="11"/>
        </w:rPr>
        <w:t>07</w:t>
      </w:r>
      <w:r>
        <w:rPr>
          <w:color w:val="231F20"/>
          <w:spacing w:val="72"/>
          <w:sz w:val="11"/>
        </w:rPr>
        <w:t xml:space="preserve"> </w:t>
      </w:r>
      <w:r>
        <w:rPr>
          <w:color w:val="231F20"/>
          <w:sz w:val="11"/>
        </w:rPr>
        <w:t>08</w:t>
      </w:r>
      <w:r>
        <w:rPr>
          <w:color w:val="231F20"/>
          <w:spacing w:val="61"/>
          <w:sz w:val="11"/>
        </w:rPr>
        <w:t xml:space="preserve"> </w:t>
      </w:r>
      <w:r>
        <w:rPr>
          <w:color w:val="231F20"/>
          <w:sz w:val="11"/>
        </w:rPr>
        <w:t>09</w:t>
      </w:r>
      <w:r>
        <w:rPr>
          <w:color w:val="231F20"/>
          <w:spacing w:val="71"/>
          <w:sz w:val="11"/>
        </w:rPr>
        <w:t xml:space="preserve"> </w:t>
      </w:r>
      <w:r>
        <w:rPr>
          <w:color w:val="231F20"/>
          <w:sz w:val="11"/>
        </w:rPr>
        <w:t>10</w:t>
      </w:r>
      <w:r>
        <w:rPr>
          <w:color w:val="231F20"/>
          <w:spacing w:val="64"/>
          <w:w w:val="150"/>
          <w:sz w:val="11"/>
        </w:rPr>
        <w:t xml:space="preserve"> </w:t>
      </w:r>
      <w:r>
        <w:rPr>
          <w:color w:val="231F20"/>
          <w:sz w:val="11"/>
        </w:rPr>
        <w:t>11</w:t>
      </w:r>
      <w:r>
        <w:rPr>
          <w:color w:val="231F20"/>
          <w:spacing w:val="77"/>
          <w:w w:val="150"/>
          <w:sz w:val="11"/>
        </w:rPr>
        <w:t xml:space="preserve"> </w:t>
      </w:r>
      <w:r>
        <w:rPr>
          <w:color w:val="231F20"/>
          <w:sz w:val="11"/>
        </w:rPr>
        <w:t>12</w:t>
      </w:r>
      <w:r>
        <w:rPr>
          <w:color w:val="231F20"/>
          <w:spacing w:val="79"/>
          <w:sz w:val="11"/>
        </w:rPr>
        <w:t xml:space="preserve"> </w:t>
      </w:r>
      <w:r>
        <w:rPr>
          <w:color w:val="231F20"/>
          <w:sz w:val="11"/>
        </w:rPr>
        <w:t>13</w:t>
      </w:r>
      <w:r>
        <w:rPr>
          <w:color w:val="231F20"/>
          <w:spacing w:val="63"/>
          <w:w w:val="150"/>
          <w:sz w:val="11"/>
        </w:rPr>
        <w:t xml:space="preserve"> </w:t>
      </w:r>
      <w:r>
        <w:rPr>
          <w:color w:val="231F20"/>
          <w:sz w:val="11"/>
        </w:rPr>
        <w:t>14</w:t>
      </w:r>
      <w:r>
        <w:rPr>
          <w:color w:val="231F20"/>
          <w:spacing w:val="28"/>
          <w:sz w:val="11"/>
        </w:rPr>
        <w:t xml:space="preserve"> </w:t>
      </w:r>
      <w:r>
        <w:rPr>
          <w:color w:val="231F20"/>
          <w:spacing w:val="-5"/>
          <w:sz w:val="11"/>
        </w:rPr>
        <w:t>15</w:t>
      </w:r>
    </w:p>
    <w:p w14:paraId="6C390EB8" w14:textId="77777777" w:rsidR="006233F2" w:rsidRDefault="006233F2">
      <w:pPr>
        <w:pStyle w:val="BodyText"/>
        <w:spacing w:before="30"/>
        <w:rPr>
          <w:sz w:val="11"/>
        </w:rPr>
      </w:pPr>
    </w:p>
    <w:p w14:paraId="63F686BA" w14:textId="77777777" w:rsidR="006233F2" w:rsidRDefault="00466C7E">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039B7E57" w14:textId="77777777" w:rsidR="006233F2" w:rsidRDefault="006233F2">
      <w:pPr>
        <w:pStyle w:val="BodyText"/>
        <w:spacing w:before="4"/>
        <w:rPr>
          <w:sz w:val="11"/>
        </w:rPr>
      </w:pPr>
    </w:p>
    <w:p w14:paraId="7F4A913D" w14:textId="77777777" w:rsidR="006233F2" w:rsidRDefault="00466C7E">
      <w:pPr>
        <w:spacing w:line="244" w:lineRule="auto"/>
        <w:ind w:left="255" w:hanging="171"/>
        <w:rPr>
          <w:sz w:val="11"/>
        </w:rPr>
      </w:pPr>
      <w:r>
        <w:rPr>
          <w:color w:val="231F20"/>
          <w:w w:val="90"/>
          <w:sz w:val="11"/>
        </w:rPr>
        <w:t>(a)</w:t>
      </w:r>
      <w:r>
        <w:rPr>
          <w:color w:val="231F20"/>
          <w:spacing w:val="20"/>
          <w:sz w:val="11"/>
        </w:rPr>
        <w:t xml:space="preserve"> </w:t>
      </w:r>
      <w:r>
        <w:rPr>
          <w:color w:val="231F20"/>
          <w:w w:val="90"/>
          <w:sz w:val="11"/>
        </w:rPr>
        <w:t>Primary</w:t>
      </w:r>
      <w:r>
        <w:rPr>
          <w:color w:val="231F20"/>
          <w:spacing w:val="-3"/>
          <w:w w:val="90"/>
          <w:sz w:val="11"/>
        </w:rPr>
        <w:t xml:space="preserve"> </w:t>
      </w:r>
      <w:r>
        <w:rPr>
          <w:color w:val="231F20"/>
          <w:w w:val="90"/>
          <w:sz w:val="11"/>
        </w:rPr>
        <w:t>income</w:t>
      </w:r>
      <w:r>
        <w:rPr>
          <w:color w:val="231F20"/>
          <w:spacing w:val="-3"/>
          <w:w w:val="90"/>
          <w:sz w:val="11"/>
        </w:rPr>
        <w:t xml:space="preserve"> </w:t>
      </w:r>
      <w:r>
        <w:rPr>
          <w:color w:val="231F20"/>
          <w:w w:val="90"/>
          <w:sz w:val="11"/>
        </w:rPr>
        <w:t>mainly</w:t>
      </w:r>
      <w:r>
        <w:rPr>
          <w:color w:val="231F20"/>
          <w:spacing w:val="-3"/>
          <w:w w:val="90"/>
          <w:sz w:val="11"/>
        </w:rPr>
        <w:t xml:space="preserve"> </w:t>
      </w:r>
      <w:r>
        <w:rPr>
          <w:color w:val="231F20"/>
          <w:w w:val="90"/>
          <w:sz w:val="11"/>
        </w:rPr>
        <w:t>consists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compensation</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employees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net</w:t>
      </w:r>
      <w:r>
        <w:rPr>
          <w:color w:val="231F20"/>
          <w:spacing w:val="-3"/>
          <w:w w:val="90"/>
          <w:sz w:val="11"/>
        </w:rPr>
        <w:t xml:space="preserve"> </w:t>
      </w:r>
      <w:r>
        <w:rPr>
          <w:color w:val="231F20"/>
          <w:w w:val="90"/>
          <w:sz w:val="11"/>
        </w:rPr>
        <w:t>investment</w:t>
      </w:r>
      <w:r>
        <w:rPr>
          <w:color w:val="231F20"/>
          <w:spacing w:val="-3"/>
          <w:w w:val="90"/>
          <w:sz w:val="11"/>
        </w:rPr>
        <w:t xml:space="preserve"> </w:t>
      </w:r>
      <w:r>
        <w:rPr>
          <w:color w:val="231F20"/>
          <w:w w:val="90"/>
          <w:sz w:val="11"/>
        </w:rPr>
        <w:t>income.</w:t>
      </w:r>
      <w:r>
        <w:rPr>
          <w:color w:val="231F20"/>
          <w:spacing w:val="40"/>
          <w:sz w:val="11"/>
        </w:rPr>
        <w:t xml:space="preserve"> </w:t>
      </w:r>
      <w:r>
        <w:rPr>
          <w:color w:val="231F20"/>
          <w:spacing w:val="-2"/>
          <w:sz w:val="11"/>
        </w:rPr>
        <w:t>Secondary</w:t>
      </w:r>
      <w:r>
        <w:rPr>
          <w:color w:val="231F20"/>
          <w:spacing w:val="-8"/>
          <w:sz w:val="11"/>
        </w:rPr>
        <w:t xml:space="preserve"> </w:t>
      </w:r>
      <w:r>
        <w:rPr>
          <w:color w:val="231F20"/>
          <w:spacing w:val="-2"/>
          <w:sz w:val="11"/>
        </w:rPr>
        <w:t>income</w:t>
      </w:r>
      <w:r>
        <w:rPr>
          <w:color w:val="231F20"/>
          <w:spacing w:val="-8"/>
          <w:sz w:val="11"/>
        </w:rPr>
        <w:t xml:space="preserve"> </w:t>
      </w:r>
      <w:r>
        <w:rPr>
          <w:color w:val="231F20"/>
          <w:spacing w:val="-2"/>
          <w:sz w:val="11"/>
        </w:rPr>
        <w:t>consists</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transfers.</w:t>
      </w:r>
    </w:p>
    <w:p w14:paraId="6AB2D5DB" w14:textId="77777777" w:rsidR="006233F2" w:rsidRDefault="006233F2">
      <w:pPr>
        <w:pStyle w:val="BodyText"/>
        <w:spacing w:before="2"/>
        <w:rPr>
          <w:sz w:val="11"/>
        </w:rPr>
      </w:pPr>
    </w:p>
    <w:p w14:paraId="69C326C5" w14:textId="77777777" w:rsidR="006233F2" w:rsidRDefault="00466C7E">
      <w:pPr>
        <w:pStyle w:val="BodyText"/>
        <w:spacing w:line="20" w:lineRule="exact"/>
        <w:ind w:left="85" w:right="-87"/>
        <w:rPr>
          <w:sz w:val="2"/>
        </w:rPr>
      </w:pPr>
      <w:r>
        <w:rPr>
          <w:noProof/>
          <w:sz w:val="2"/>
        </w:rPr>
        <mc:AlternateContent>
          <mc:Choice Requires="wpg">
            <w:drawing>
              <wp:inline distT="0" distB="0" distL="0" distR="0" wp14:anchorId="04EA1E87" wp14:editId="24A1E42E">
                <wp:extent cx="2736215" cy="8890"/>
                <wp:effectExtent l="9525" t="0" r="0" b="635"/>
                <wp:docPr id="55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55" name="Graphic 555"/>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2CD1E90" id="Group 55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AT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jAiAE28CAACUBQAADgAAAAAAAAAAAAAAAAAu&#10;AgAAZHJzL2Uyb0RvYy54bWxQSwECLQAUAAYACAAAACEAAatH1doAAAADAQAADwAAAAAAAAAAAAAA&#10;AADJBAAAZHJzL2Rvd25yZXYueG1sUEsFBgAAAAAEAAQA8wAAANAFAAAAAA==&#10;">
                <v:shape id="Graphic 55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" path="m,l2735999,e" filled="f" strokecolor="#751c66" strokeweight=".7pt">
                  <v:path arrowok="t"/>
                </v:shape>
                <w10:anchorlock/>
              </v:group>
            </w:pict>
          </mc:Fallback>
        </mc:AlternateContent>
      </w:r>
    </w:p>
    <w:p w14:paraId="7EB34933" w14:textId="77777777" w:rsidR="006233F2" w:rsidRDefault="00466C7E">
      <w:pPr>
        <w:spacing w:before="73" w:line="259" w:lineRule="auto"/>
        <w:ind w:left="85" w:right="219"/>
        <w:rPr>
          <w:position w:val="4"/>
          <w:sz w:val="12"/>
        </w:rPr>
      </w:pPr>
      <w:r>
        <w:rPr>
          <w:b/>
          <w:color w:val="751C66"/>
          <w:w w:val="90"/>
          <w:sz w:val="18"/>
        </w:rPr>
        <w:t>Chart</w:t>
      </w:r>
      <w:r>
        <w:rPr>
          <w:b/>
          <w:color w:val="751C66"/>
          <w:spacing w:val="-1"/>
          <w:w w:val="90"/>
          <w:sz w:val="18"/>
        </w:rPr>
        <w:t xml:space="preserve"> </w:t>
      </w:r>
      <w:r>
        <w:rPr>
          <w:b/>
          <w:color w:val="751C66"/>
          <w:w w:val="90"/>
          <w:sz w:val="18"/>
        </w:rPr>
        <w:t>A.18</w:t>
      </w:r>
      <w:r>
        <w:rPr>
          <w:b/>
          <w:color w:val="751C66"/>
          <w:spacing w:val="40"/>
          <w:sz w:val="18"/>
        </w:rPr>
        <w:t xml:space="preserve"> </w:t>
      </w:r>
      <w:r>
        <w:rPr>
          <w:color w:val="751C66"/>
          <w:w w:val="90"/>
          <w:sz w:val="18"/>
        </w:rPr>
        <w:t xml:space="preserve">Differential rates of return likely explain a </w:t>
      </w:r>
      <w:r>
        <w:rPr>
          <w:color w:val="751C66"/>
          <w:spacing w:val="-4"/>
          <w:sz w:val="18"/>
        </w:rPr>
        <w:t>small</w:t>
      </w:r>
      <w:r>
        <w:rPr>
          <w:color w:val="751C66"/>
          <w:spacing w:val="-13"/>
          <w:sz w:val="18"/>
        </w:rPr>
        <w:t xml:space="preserve"> </w:t>
      </w:r>
      <w:r>
        <w:rPr>
          <w:color w:val="751C66"/>
          <w:spacing w:val="-4"/>
          <w:sz w:val="18"/>
        </w:rPr>
        <w:t>part</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deterioration</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the</w:t>
      </w:r>
      <w:r>
        <w:rPr>
          <w:color w:val="751C66"/>
          <w:spacing w:val="-13"/>
          <w:sz w:val="18"/>
        </w:rPr>
        <w:t xml:space="preserve"> </w:t>
      </w:r>
      <w:r>
        <w:rPr>
          <w:color w:val="751C66"/>
          <w:spacing w:val="-4"/>
          <w:sz w:val="18"/>
        </w:rPr>
        <w:t>current</w:t>
      </w:r>
      <w:r>
        <w:rPr>
          <w:color w:val="751C66"/>
          <w:spacing w:val="-13"/>
          <w:sz w:val="18"/>
        </w:rPr>
        <w:t xml:space="preserve"> </w:t>
      </w:r>
      <w:r>
        <w:rPr>
          <w:color w:val="751C66"/>
          <w:spacing w:val="-4"/>
          <w:sz w:val="18"/>
        </w:rPr>
        <w:t xml:space="preserve">account </w:t>
      </w:r>
      <w:r>
        <w:rPr>
          <w:color w:val="231F20"/>
          <w:spacing w:val="-2"/>
          <w:sz w:val="16"/>
        </w:rPr>
        <w:t>International</w:t>
      </w:r>
      <w:r>
        <w:rPr>
          <w:color w:val="231F20"/>
          <w:spacing w:val="-13"/>
          <w:sz w:val="16"/>
        </w:rPr>
        <w:t xml:space="preserve"> </w:t>
      </w:r>
      <w:r>
        <w:rPr>
          <w:color w:val="231F20"/>
          <w:spacing w:val="-2"/>
          <w:sz w:val="16"/>
        </w:rPr>
        <w:t>ten-year</w:t>
      </w:r>
      <w:r>
        <w:rPr>
          <w:color w:val="231F20"/>
          <w:spacing w:val="-13"/>
          <w:sz w:val="16"/>
        </w:rPr>
        <w:t xml:space="preserve"> </w:t>
      </w:r>
      <w:r>
        <w:rPr>
          <w:color w:val="231F20"/>
          <w:spacing w:val="-2"/>
          <w:sz w:val="16"/>
        </w:rPr>
        <w:t>government</w:t>
      </w:r>
      <w:r>
        <w:rPr>
          <w:color w:val="231F20"/>
          <w:spacing w:val="-13"/>
          <w:sz w:val="16"/>
        </w:rPr>
        <w:t xml:space="preserve"> </w:t>
      </w:r>
      <w:r>
        <w:rPr>
          <w:color w:val="231F20"/>
          <w:spacing w:val="-2"/>
          <w:sz w:val="16"/>
        </w:rPr>
        <w:t>bond</w:t>
      </w:r>
      <w:r>
        <w:rPr>
          <w:color w:val="231F20"/>
          <w:spacing w:val="-13"/>
          <w:sz w:val="16"/>
        </w:rPr>
        <w:t xml:space="preserve"> </w:t>
      </w:r>
      <w:r>
        <w:rPr>
          <w:color w:val="231F20"/>
          <w:spacing w:val="-2"/>
          <w:sz w:val="16"/>
        </w:rPr>
        <w:t>yields</w:t>
      </w:r>
      <w:r>
        <w:rPr>
          <w:color w:val="231F20"/>
          <w:spacing w:val="-2"/>
          <w:position w:val="4"/>
          <w:sz w:val="12"/>
        </w:rPr>
        <w:t>(a)</w:t>
      </w:r>
    </w:p>
    <w:p w14:paraId="3F0C3079" w14:textId="77777777" w:rsidR="006233F2" w:rsidRDefault="00466C7E">
      <w:pPr>
        <w:spacing w:before="124" w:line="112" w:lineRule="exact"/>
        <w:ind w:left="3048"/>
        <w:rPr>
          <w:sz w:val="11"/>
        </w:rPr>
      </w:pPr>
      <w:r>
        <w:rPr>
          <w:color w:val="231F20"/>
          <w:w w:val="80"/>
          <w:sz w:val="11"/>
        </w:rPr>
        <w:t>Per</w:t>
      </w:r>
      <w:r>
        <w:rPr>
          <w:color w:val="231F20"/>
          <w:spacing w:val="-1"/>
          <w:w w:val="95"/>
          <w:sz w:val="11"/>
        </w:rPr>
        <w:t xml:space="preserve"> </w:t>
      </w:r>
      <w:r>
        <w:rPr>
          <w:color w:val="231F20"/>
          <w:spacing w:val="-4"/>
          <w:w w:val="95"/>
          <w:sz w:val="11"/>
        </w:rPr>
        <w:t>cent</w:t>
      </w:r>
    </w:p>
    <w:p w14:paraId="51AC710A" w14:textId="77777777" w:rsidR="006233F2" w:rsidRDefault="00466C7E">
      <w:pPr>
        <w:spacing w:line="112" w:lineRule="exact"/>
        <w:ind w:left="3477"/>
        <w:rPr>
          <w:sz w:val="11"/>
        </w:rPr>
      </w:pPr>
      <w:r>
        <w:rPr>
          <w:noProof/>
          <w:sz w:val="11"/>
        </w:rPr>
        <mc:AlternateContent>
          <mc:Choice Requires="wpg">
            <w:drawing>
              <wp:anchor distT="0" distB="0" distL="0" distR="0" simplePos="0" relativeHeight="15780352" behindDoc="0" locked="0" layoutInCell="1" allowOverlap="1" wp14:anchorId="71BB88F5" wp14:editId="42820D73">
                <wp:simplePos x="0" y="0"/>
                <wp:positionH relativeFrom="page">
                  <wp:posOffset>503999</wp:posOffset>
                </wp:positionH>
                <wp:positionV relativeFrom="paragraph">
                  <wp:posOffset>25796</wp:posOffset>
                </wp:positionV>
                <wp:extent cx="2112010" cy="1626235"/>
                <wp:effectExtent l="0" t="0" r="0" b="0"/>
                <wp:wrapNone/>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2010" cy="1626235"/>
                          <a:chOff x="0" y="0"/>
                          <a:chExt cx="2112010" cy="1626235"/>
                        </a:xfrm>
                      </wpg:grpSpPr>
                      <wps:wsp>
                        <wps:cNvPr id="557" name="Graphic 557"/>
                        <wps:cNvSpPr/>
                        <wps:spPr>
                          <a:xfrm>
                            <a:off x="2857" y="2857"/>
                            <a:ext cx="2106295" cy="1620520"/>
                          </a:xfrm>
                          <a:custGeom>
                            <a:avLst/>
                            <a:gdLst/>
                            <a:ahLst/>
                            <a:cxnLst/>
                            <a:rect l="l" t="t" r="r" b="b"/>
                            <a:pathLst>
                              <a:path w="2106295" h="1620520">
                                <a:moveTo>
                                  <a:pt x="0" y="1619999"/>
                                </a:moveTo>
                                <a:lnTo>
                                  <a:pt x="2106000" y="1619999"/>
                                </a:lnTo>
                                <a:lnTo>
                                  <a:pt x="2106000" y="0"/>
                                </a:lnTo>
                                <a:lnTo>
                                  <a:pt x="0" y="0"/>
                                </a:lnTo>
                                <a:lnTo>
                                  <a:pt x="0" y="1619999"/>
                                </a:lnTo>
                                <a:close/>
                              </a:path>
                            </a:pathLst>
                          </a:custGeom>
                          <a:ln w="5715">
                            <a:solidFill>
                              <a:srgbClr val="231F20"/>
                            </a:solidFill>
                            <a:prstDash val="solid"/>
                          </a:ln>
                        </wps:spPr>
                        <wps:bodyPr wrap="square" lIns="0" tIns="0" rIns="0" bIns="0" rtlCol="0">
                          <a:prstTxWarp prst="textNoShape">
                            <a:avLst/>
                          </a:prstTxWarp>
                          <a:noAutofit/>
                        </wps:bodyPr>
                      </wps:wsp>
                      <wps:wsp>
                        <wps:cNvPr id="558" name="Graphic 558"/>
                        <wps:cNvSpPr/>
                        <wps:spPr>
                          <a:xfrm>
                            <a:off x="2857" y="209146"/>
                            <a:ext cx="2106295" cy="1414145"/>
                          </a:xfrm>
                          <a:custGeom>
                            <a:avLst/>
                            <a:gdLst/>
                            <a:ahLst/>
                            <a:cxnLst/>
                            <a:rect l="l" t="t" r="r" b="b"/>
                            <a:pathLst>
                              <a:path w="2106295" h="1414145">
                                <a:moveTo>
                                  <a:pt x="0" y="1210805"/>
                                </a:moveTo>
                                <a:lnTo>
                                  <a:pt x="64796" y="1210805"/>
                                </a:lnTo>
                              </a:path>
                              <a:path w="2106295" h="1414145">
                                <a:moveTo>
                                  <a:pt x="97199" y="1210805"/>
                                </a:moveTo>
                                <a:lnTo>
                                  <a:pt x="2008799" y="1210805"/>
                                </a:lnTo>
                              </a:path>
                              <a:path w="2106295" h="1414145">
                                <a:moveTo>
                                  <a:pt x="2041203" y="0"/>
                                </a:moveTo>
                                <a:lnTo>
                                  <a:pt x="2106000" y="0"/>
                                </a:lnTo>
                              </a:path>
                              <a:path w="2106295" h="1414145">
                                <a:moveTo>
                                  <a:pt x="2041203" y="201943"/>
                                </a:moveTo>
                                <a:lnTo>
                                  <a:pt x="2106000" y="201943"/>
                                </a:lnTo>
                              </a:path>
                              <a:path w="2106295" h="1414145">
                                <a:moveTo>
                                  <a:pt x="2041203" y="403073"/>
                                </a:moveTo>
                                <a:lnTo>
                                  <a:pt x="2106000" y="403073"/>
                                </a:lnTo>
                              </a:path>
                              <a:path w="2106295" h="1414145">
                                <a:moveTo>
                                  <a:pt x="2041203" y="605019"/>
                                </a:moveTo>
                                <a:lnTo>
                                  <a:pt x="2106000" y="605019"/>
                                </a:lnTo>
                              </a:path>
                              <a:path w="2106295" h="1414145">
                                <a:moveTo>
                                  <a:pt x="0" y="605019"/>
                                </a:moveTo>
                                <a:lnTo>
                                  <a:pt x="64796" y="605019"/>
                                </a:lnTo>
                              </a:path>
                              <a:path w="2106295" h="1414145">
                                <a:moveTo>
                                  <a:pt x="0" y="806918"/>
                                </a:moveTo>
                                <a:lnTo>
                                  <a:pt x="64796" y="806918"/>
                                </a:lnTo>
                              </a:path>
                              <a:path w="2106295" h="1414145">
                                <a:moveTo>
                                  <a:pt x="0" y="1008860"/>
                                </a:moveTo>
                                <a:lnTo>
                                  <a:pt x="64796" y="1008860"/>
                                </a:lnTo>
                              </a:path>
                              <a:path w="2106295" h="1414145">
                                <a:moveTo>
                                  <a:pt x="1908329" y="1348913"/>
                                </a:moveTo>
                                <a:lnTo>
                                  <a:pt x="1908329" y="1413710"/>
                                </a:lnTo>
                              </a:path>
                              <a:path w="2106295" h="1414145">
                                <a:moveTo>
                                  <a:pt x="1002988" y="1348913"/>
                                </a:moveTo>
                                <a:lnTo>
                                  <a:pt x="1002988" y="1413710"/>
                                </a:lnTo>
                              </a:path>
                              <a:path w="2106295" h="1414145">
                                <a:moveTo>
                                  <a:pt x="776513" y="1348913"/>
                                </a:moveTo>
                                <a:lnTo>
                                  <a:pt x="776513" y="1413710"/>
                                </a:lnTo>
                              </a:path>
                              <a:path w="2106295" h="1414145">
                                <a:moveTo>
                                  <a:pt x="550029" y="1348913"/>
                                </a:moveTo>
                                <a:lnTo>
                                  <a:pt x="550029" y="1413710"/>
                                </a:lnTo>
                              </a:path>
                            </a:pathLst>
                          </a:custGeom>
                          <a:ln w="5715">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559" name="Image 559"/>
                          <pic:cNvPicPr/>
                        </pic:nvPicPr>
                        <pic:blipFill>
                          <a:blip r:embed="rId56" cstate="print"/>
                          <a:stretch>
                            <a:fillRect/>
                          </a:stretch>
                        </pic:blipFill>
                        <pic:spPr>
                          <a:xfrm>
                            <a:off x="2857" y="199110"/>
                            <a:ext cx="2106000" cy="1423746"/>
                          </a:xfrm>
                          <a:prstGeom prst="rect">
                            <a:avLst/>
                          </a:prstGeom>
                        </pic:spPr>
                      </pic:pic>
                      <wps:wsp>
                        <wps:cNvPr id="560" name="Textbox 560"/>
                        <wps:cNvSpPr txBox="1"/>
                        <wps:spPr>
                          <a:xfrm>
                            <a:off x="1072483" y="245018"/>
                            <a:ext cx="458470" cy="81915"/>
                          </a:xfrm>
                          <a:prstGeom prst="rect">
                            <a:avLst/>
                          </a:prstGeom>
                        </wps:spPr>
                        <wps:txbx>
                          <w:txbxContent>
                            <w:p w14:paraId="55D3B619" w14:textId="77777777" w:rsidR="006233F2" w:rsidRDefault="00466C7E">
                              <w:pPr>
                                <w:spacing w:line="127" w:lineRule="exact"/>
                                <w:rPr>
                                  <w:sz w:val="11"/>
                                </w:rPr>
                              </w:pPr>
                              <w:r>
                                <w:rPr>
                                  <w:color w:val="231F20"/>
                                  <w:w w:val="85"/>
                                  <w:sz w:val="11"/>
                                </w:rPr>
                                <w:t>United</w:t>
                              </w:r>
                              <w:r>
                                <w:rPr>
                                  <w:color w:val="231F20"/>
                                  <w:sz w:val="11"/>
                                </w:rPr>
                                <w:t xml:space="preserve"> </w:t>
                              </w:r>
                              <w:r>
                                <w:rPr>
                                  <w:color w:val="231F20"/>
                                  <w:spacing w:val="-2"/>
                                  <w:w w:val="95"/>
                                  <w:sz w:val="11"/>
                                </w:rPr>
                                <w:t>Kingdom</w:t>
                              </w:r>
                            </w:p>
                          </w:txbxContent>
                        </wps:txbx>
                        <wps:bodyPr wrap="square" lIns="0" tIns="0" rIns="0" bIns="0" rtlCol="0">
                          <a:noAutofit/>
                        </wps:bodyPr>
                      </wps:wsp>
                      <wps:wsp>
                        <wps:cNvPr id="561" name="Textbox 561"/>
                        <wps:cNvSpPr txBox="1"/>
                        <wps:spPr>
                          <a:xfrm>
                            <a:off x="238065" y="678666"/>
                            <a:ext cx="771525" cy="164465"/>
                          </a:xfrm>
                          <a:prstGeom prst="rect">
                            <a:avLst/>
                          </a:prstGeom>
                        </wps:spPr>
                        <wps:txbx>
                          <w:txbxContent>
                            <w:p w14:paraId="655BBF7E" w14:textId="77777777" w:rsidR="006233F2" w:rsidRDefault="00466C7E">
                              <w:pPr>
                                <w:spacing w:line="113" w:lineRule="exact"/>
                                <w:rPr>
                                  <w:sz w:val="11"/>
                                </w:rPr>
                              </w:pPr>
                              <w:r>
                                <w:rPr>
                                  <w:color w:val="231F20"/>
                                  <w:w w:val="90"/>
                                  <w:sz w:val="11"/>
                                </w:rPr>
                                <w:t>World</w:t>
                              </w:r>
                              <w:r>
                                <w:rPr>
                                  <w:color w:val="231F20"/>
                                  <w:spacing w:val="-3"/>
                                  <w:sz w:val="11"/>
                                </w:rPr>
                                <w:t xml:space="preserve"> </w:t>
                              </w:r>
                              <w:r>
                                <w:rPr>
                                  <w:color w:val="231F20"/>
                                  <w:spacing w:val="-2"/>
                                  <w:sz w:val="11"/>
                                </w:rPr>
                                <w:t>proxy</w:t>
                              </w:r>
                            </w:p>
                            <w:p w14:paraId="0BCE3F5C" w14:textId="77777777" w:rsidR="006233F2" w:rsidRDefault="00466C7E">
                              <w:pPr>
                                <w:spacing w:line="144" w:lineRule="exact"/>
                                <w:ind w:left="48"/>
                                <w:rPr>
                                  <w:position w:val="4"/>
                                  <w:sz w:val="10"/>
                                </w:rPr>
                              </w:pPr>
                              <w:r>
                                <w:rPr>
                                  <w:color w:val="231F20"/>
                                  <w:w w:val="85"/>
                                  <w:sz w:val="11"/>
                                </w:rPr>
                                <w:t>(UK</w:t>
                              </w:r>
                              <w:r>
                                <w:rPr>
                                  <w:color w:val="231F20"/>
                                  <w:spacing w:val="17"/>
                                  <w:sz w:val="11"/>
                                </w:rPr>
                                <w:t xml:space="preserve"> </w:t>
                              </w:r>
                              <w:r>
                                <w:rPr>
                                  <w:color w:val="231F20"/>
                                  <w:w w:val="85"/>
                                  <w:sz w:val="11"/>
                                </w:rPr>
                                <w:t>portfolio-</w:t>
                              </w:r>
                              <w:r>
                                <w:rPr>
                                  <w:color w:val="231F20"/>
                                  <w:spacing w:val="-2"/>
                                  <w:w w:val="85"/>
                                  <w:sz w:val="11"/>
                                </w:rPr>
                                <w:t>weighted)</w:t>
                              </w:r>
                              <w:r>
                                <w:rPr>
                                  <w:color w:val="231F20"/>
                                  <w:spacing w:val="-2"/>
                                  <w:w w:val="85"/>
                                  <w:position w:val="4"/>
                                  <w:sz w:val="10"/>
                                </w:rPr>
                                <w:t>(b)</w:t>
                              </w:r>
                            </w:p>
                          </w:txbxContent>
                        </wps:txbx>
                        <wps:bodyPr wrap="square" lIns="0" tIns="0" rIns="0" bIns="0" rtlCol="0">
                          <a:noAutofit/>
                        </wps:bodyPr>
                      </wps:wsp>
                      <wps:wsp>
                        <wps:cNvPr id="562" name="Textbox 562"/>
                        <wps:cNvSpPr txBox="1"/>
                        <wps:spPr>
                          <a:xfrm>
                            <a:off x="823796" y="1177669"/>
                            <a:ext cx="295275" cy="81915"/>
                          </a:xfrm>
                          <a:prstGeom prst="rect">
                            <a:avLst/>
                          </a:prstGeom>
                        </wps:spPr>
                        <wps:txbx>
                          <w:txbxContent>
                            <w:p w14:paraId="6D9A415C" w14:textId="77777777" w:rsidR="006233F2" w:rsidRDefault="00466C7E">
                              <w:pPr>
                                <w:spacing w:line="127" w:lineRule="exact"/>
                                <w:rPr>
                                  <w:sz w:val="11"/>
                                </w:rPr>
                              </w:pPr>
                              <w:r>
                                <w:rPr>
                                  <w:color w:val="231F20"/>
                                  <w:spacing w:val="-2"/>
                                  <w:w w:val="85"/>
                                  <w:sz w:val="11"/>
                                </w:rPr>
                                <w:t>Difference</w:t>
                              </w:r>
                            </w:p>
                          </w:txbxContent>
                        </wps:txbx>
                        <wps:bodyPr wrap="square" lIns="0" tIns="0" rIns="0" bIns="0" rtlCol="0">
                          <a:noAutofit/>
                        </wps:bodyPr>
                      </wps:wsp>
                    </wpg:wgp>
                  </a:graphicData>
                </a:graphic>
              </wp:anchor>
            </w:drawing>
          </mc:Choice>
          <mc:Fallback>
            <w:pict>
              <v:group w14:anchorId="71BB88F5" id="Group 556" o:spid="_x0000_s1452" style="position:absolute;left:0;text-align:left;margin-left:39.7pt;margin-top:2.05pt;width:166.3pt;height:128.05pt;z-index:15780352;mso-wrap-distance-left:0;mso-wrap-distance-right:0;mso-position-horizontal-relative:page" coordsize="21120,16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">
                <v:shape id="Graphic 557" o:spid="_x0000_s1453" style="position:absolute;left:28;top:28;width:21063;height:16205;visibility:visible;mso-wrap-style:square;v-text-anchor:top" coordsize="210629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" path="m,1619999r2106000,l2106000,,,,,1619999xe" filled="f" strokecolor="#231f20" strokeweight=".45pt">
                  <v:path arrowok="t"/>
                </v:shape>
                <v:shape id="Graphic 558" o:spid="_x0000_s1454" style="position:absolute;left:28;top:2091;width:21063;height:14141;visibility:visible;mso-wrap-style:square;v-text-anchor:top" coordsize="2106295,141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" path="m,1210805r64796,em97199,1210805r1911600,em2041203,r64797,em2041203,201943r64797,em2041203,403073r64797,em2041203,605019r64797,em,605019r64796,em,806918r64796,em,1008860r64796,em1908329,1348913r,64797em1002988,1348913r,64797em776513,1348913r,64797em550029,1348913r,64797e" filled="f" strokecolor="#231f20" strokeweight=".45pt">
                  <v:path arrowok="t"/>
                </v:shape>
                <v:shape id="Image 559" o:spid="_x0000_s1455" type="#_x0000_t75" style="position:absolute;left:28;top:1991;width:21060;height:1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">
                  <v:imagedata r:id="rId57" o:title=""/>
                </v:shape>
                <v:shape id="Textbox 560" o:spid="_x0000_s1456" type="#_x0000_t202" style="position:absolute;left:10724;top:2450;width:4585;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55D3B619" w14:textId="77777777" w:rsidR="006233F2" w:rsidRDefault="00466C7E">
                        <w:pPr>
                          <w:spacing w:line="127" w:lineRule="exact"/>
                          <w:rPr>
                            <w:sz w:val="11"/>
                          </w:rPr>
                        </w:pPr>
                        <w:r>
                          <w:rPr>
                            <w:color w:val="231F20"/>
                            <w:w w:val="85"/>
                            <w:sz w:val="11"/>
                          </w:rPr>
                          <w:t>United</w:t>
                        </w:r>
                        <w:r>
                          <w:rPr>
                            <w:color w:val="231F20"/>
                            <w:sz w:val="11"/>
                          </w:rPr>
                          <w:t xml:space="preserve"> </w:t>
                        </w:r>
                        <w:r>
                          <w:rPr>
                            <w:color w:val="231F20"/>
                            <w:spacing w:val="-2"/>
                            <w:w w:val="95"/>
                            <w:sz w:val="11"/>
                          </w:rPr>
                          <w:t>Kingdom</w:t>
                        </w:r>
                      </w:p>
                    </w:txbxContent>
                  </v:textbox>
                </v:shape>
                <v:shape id="Textbox 561" o:spid="_x0000_s1457" type="#_x0000_t202" style="position:absolute;left:2380;top:6786;width:771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655BBF7E" w14:textId="77777777" w:rsidR="006233F2" w:rsidRDefault="00466C7E">
                        <w:pPr>
                          <w:spacing w:line="113" w:lineRule="exact"/>
                          <w:rPr>
                            <w:sz w:val="11"/>
                          </w:rPr>
                        </w:pPr>
                        <w:r>
                          <w:rPr>
                            <w:color w:val="231F20"/>
                            <w:w w:val="90"/>
                            <w:sz w:val="11"/>
                          </w:rPr>
                          <w:t>World</w:t>
                        </w:r>
                        <w:r>
                          <w:rPr>
                            <w:color w:val="231F20"/>
                            <w:spacing w:val="-3"/>
                            <w:sz w:val="11"/>
                          </w:rPr>
                          <w:t xml:space="preserve"> </w:t>
                        </w:r>
                        <w:r>
                          <w:rPr>
                            <w:color w:val="231F20"/>
                            <w:spacing w:val="-2"/>
                            <w:sz w:val="11"/>
                          </w:rPr>
                          <w:t>proxy</w:t>
                        </w:r>
                      </w:p>
                      <w:p w14:paraId="0BCE3F5C" w14:textId="77777777" w:rsidR="006233F2" w:rsidRDefault="00466C7E">
                        <w:pPr>
                          <w:spacing w:line="144" w:lineRule="exact"/>
                          <w:ind w:left="48"/>
                          <w:rPr>
                            <w:position w:val="4"/>
                            <w:sz w:val="10"/>
                          </w:rPr>
                        </w:pPr>
                        <w:r>
                          <w:rPr>
                            <w:color w:val="231F20"/>
                            <w:w w:val="85"/>
                            <w:sz w:val="11"/>
                          </w:rPr>
                          <w:t>(UK</w:t>
                        </w:r>
                        <w:r>
                          <w:rPr>
                            <w:color w:val="231F20"/>
                            <w:spacing w:val="17"/>
                            <w:sz w:val="11"/>
                          </w:rPr>
                          <w:t xml:space="preserve"> </w:t>
                        </w:r>
                        <w:r>
                          <w:rPr>
                            <w:color w:val="231F20"/>
                            <w:w w:val="85"/>
                            <w:sz w:val="11"/>
                          </w:rPr>
                          <w:t>portfolio-</w:t>
                        </w:r>
                        <w:r>
                          <w:rPr>
                            <w:color w:val="231F20"/>
                            <w:spacing w:val="-2"/>
                            <w:w w:val="85"/>
                            <w:sz w:val="11"/>
                          </w:rPr>
                          <w:t>weighted)</w:t>
                        </w:r>
                        <w:r>
                          <w:rPr>
                            <w:color w:val="231F20"/>
                            <w:spacing w:val="-2"/>
                            <w:w w:val="85"/>
                            <w:position w:val="4"/>
                            <w:sz w:val="10"/>
                          </w:rPr>
                          <w:t>(b)</w:t>
                        </w:r>
                      </w:p>
                    </w:txbxContent>
                  </v:textbox>
                </v:shape>
                <v:shape id="Textbox 562" o:spid="_x0000_s1458" type="#_x0000_t202" style="position:absolute;left:8237;top:11776;width:2953;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14:paraId="6D9A415C" w14:textId="77777777" w:rsidR="006233F2" w:rsidRDefault="00466C7E">
                        <w:pPr>
                          <w:spacing w:line="127" w:lineRule="exact"/>
                          <w:rPr>
                            <w:sz w:val="11"/>
                          </w:rPr>
                        </w:pPr>
                        <w:r>
                          <w:rPr>
                            <w:color w:val="231F20"/>
                            <w:spacing w:val="-2"/>
                            <w:w w:val="85"/>
                            <w:sz w:val="11"/>
                          </w:rPr>
                          <w:t>Difference</w:t>
                        </w:r>
                      </w:p>
                    </w:txbxContent>
                  </v:textbox>
                </v:shape>
                <w10:wrap anchorx="page"/>
              </v:group>
            </w:pict>
          </mc:Fallback>
        </mc:AlternateContent>
      </w:r>
      <w:r>
        <w:rPr>
          <w:color w:val="231F20"/>
          <w:spacing w:val="-10"/>
          <w:w w:val="95"/>
          <w:sz w:val="11"/>
        </w:rPr>
        <w:t>7</w:t>
      </w:r>
    </w:p>
    <w:p w14:paraId="5F7979BA" w14:textId="77777777" w:rsidR="006233F2" w:rsidRDefault="006233F2">
      <w:pPr>
        <w:pStyle w:val="BodyText"/>
        <w:spacing w:before="62"/>
        <w:rPr>
          <w:sz w:val="11"/>
        </w:rPr>
      </w:pPr>
    </w:p>
    <w:p w14:paraId="523FC064" w14:textId="77777777" w:rsidR="006233F2" w:rsidRDefault="00466C7E">
      <w:pPr>
        <w:ind w:right="848"/>
        <w:jc w:val="right"/>
        <w:rPr>
          <w:sz w:val="11"/>
        </w:rPr>
      </w:pPr>
      <w:r>
        <w:rPr>
          <w:color w:val="231F20"/>
          <w:spacing w:val="-10"/>
          <w:sz w:val="11"/>
        </w:rPr>
        <w:t>6</w:t>
      </w:r>
    </w:p>
    <w:p w14:paraId="72C4A4C6" w14:textId="77777777" w:rsidR="006233F2" w:rsidRDefault="006233F2">
      <w:pPr>
        <w:pStyle w:val="BodyText"/>
        <w:spacing w:before="63"/>
        <w:rPr>
          <w:sz w:val="11"/>
        </w:rPr>
      </w:pPr>
    </w:p>
    <w:p w14:paraId="7CF24812" w14:textId="77777777" w:rsidR="006233F2" w:rsidRDefault="00466C7E">
      <w:pPr>
        <w:ind w:right="848"/>
        <w:jc w:val="right"/>
        <w:rPr>
          <w:sz w:val="11"/>
        </w:rPr>
      </w:pPr>
      <w:r>
        <w:rPr>
          <w:color w:val="231F20"/>
          <w:spacing w:val="-10"/>
          <w:sz w:val="11"/>
        </w:rPr>
        <w:t>5</w:t>
      </w:r>
    </w:p>
    <w:p w14:paraId="75C3DC63" w14:textId="77777777" w:rsidR="006233F2" w:rsidRDefault="006233F2">
      <w:pPr>
        <w:pStyle w:val="BodyText"/>
        <w:spacing w:before="62"/>
        <w:rPr>
          <w:sz w:val="11"/>
        </w:rPr>
      </w:pPr>
    </w:p>
    <w:p w14:paraId="75EAB9EC" w14:textId="77777777" w:rsidR="006233F2" w:rsidRDefault="00466C7E">
      <w:pPr>
        <w:ind w:right="848"/>
        <w:jc w:val="right"/>
        <w:rPr>
          <w:sz w:val="11"/>
        </w:rPr>
      </w:pPr>
      <w:r>
        <w:rPr>
          <w:color w:val="231F20"/>
          <w:spacing w:val="-10"/>
          <w:sz w:val="11"/>
        </w:rPr>
        <w:t>4</w:t>
      </w:r>
    </w:p>
    <w:p w14:paraId="48EB8B98" w14:textId="77777777" w:rsidR="006233F2" w:rsidRDefault="006233F2">
      <w:pPr>
        <w:pStyle w:val="BodyText"/>
        <w:spacing w:before="63"/>
        <w:rPr>
          <w:sz w:val="11"/>
        </w:rPr>
      </w:pPr>
    </w:p>
    <w:p w14:paraId="0F571F9D" w14:textId="77777777" w:rsidR="006233F2" w:rsidRDefault="00466C7E">
      <w:pPr>
        <w:ind w:right="848"/>
        <w:jc w:val="right"/>
        <w:rPr>
          <w:sz w:val="11"/>
        </w:rPr>
      </w:pPr>
      <w:r>
        <w:rPr>
          <w:color w:val="231F20"/>
          <w:spacing w:val="-10"/>
          <w:sz w:val="11"/>
        </w:rPr>
        <w:t>3</w:t>
      </w:r>
    </w:p>
    <w:p w14:paraId="1C6471E6" w14:textId="77777777" w:rsidR="006233F2" w:rsidRDefault="006233F2">
      <w:pPr>
        <w:pStyle w:val="BodyText"/>
        <w:spacing w:before="62"/>
        <w:rPr>
          <w:sz w:val="11"/>
        </w:rPr>
      </w:pPr>
    </w:p>
    <w:p w14:paraId="5472504E" w14:textId="77777777" w:rsidR="006233F2" w:rsidRDefault="00466C7E">
      <w:pPr>
        <w:ind w:right="848"/>
        <w:jc w:val="right"/>
        <w:rPr>
          <w:sz w:val="11"/>
        </w:rPr>
      </w:pPr>
      <w:r>
        <w:rPr>
          <w:color w:val="231F20"/>
          <w:spacing w:val="-10"/>
          <w:sz w:val="11"/>
        </w:rPr>
        <w:t>2</w:t>
      </w:r>
    </w:p>
    <w:p w14:paraId="407FB2AD" w14:textId="77777777" w:rsidR="006233F2" w:rsidRDefault="006233F2">
      <w:pPr>
        <w:pStyle w:val="BodyText"/>
        <w:spacing w:before="63"/>
        <w:rPr>
          <w:sz w:val="11"/>
        </w:rPr>
      </w:pPr>
    </w:p>
    <w:p w14:paraId="7DF677BA" w14:textId="77777777" w:rsidR="006233F2" w:rsidRDefault="00466C7E">
      <w:pPr>
        <w:ind w:right="848"/>
        <w:jc w:val="right"/>
        <w:rPr>
          <w:sz w:val="11"/>
        </w:rPr>
      </w:pPr>
      <w:r>
        <w:rPr>
          <w:color w:val="231F20"/>
          <w:spacing w:val="-10"/>
          <w:w w:val="85"/>
          <w:sz w:val="11"/>
        </w:rPr>
        <w:t>1</w:t>
      </w:r>
    </w:p>
    <w:p w14:paraId="735C1573" w14:textId="77777777" w:rsidR="006233F2" w:rsidRDefault="00466C7E">
      <w:pPr>
        <w:spacing w:before="5"/>
        <w:ind w:right="835"/>
        <w:jc w:val="right"/>
        <w:rPr>
          <w:sz w:val="14"/>
        </w:rPr>
      </w:pPr>
      <w:r>
        <w:rPr>
          <w:color w:val="231F20"/>
          <w:spacing w:val="-10"/>
          <w:sz w:val="14"/>
        </w:rPr>
        <w:t>+</w:t>
      </w:r>
    </w:p>
    <w:p w14:paraId="2EAFD8C9" w14:textId="77777777" w:rsidR="006233F2" w:rsidRDefault="00466C7E">
      <w:pPr>
        <w:spacing w:before="23" w:line="123" w:lineRule="exact"/>
        <w:ind w:left="3467"/>
        <w:rPr>
          <w:sz w:val="11"/>
        </w:rPr>
      </w:pPr>
      <w:r>
        <w:rPr>
          <w:color w:val="231F20"/>
          <w:spacing w:val="-10"/>
          <w:w w:val="105"/>
          <w:sz w:val="11"/>
        </w:rPr>
        <w:t>0</w:t>
      </w:r>
    </w:p>
    <w:p w14:paraId="2B1C622D" w14:textId="77777777" w:rsidR="006233F2" w:rsidRDefault="00466C7E">
      <w:pPr>
        <w:spacing w:line="158" w:lineRule="exact"/>
        <w:ind w:left="3470"/>
        <w:rPr>
          <w:sz w:val="14"/>
        </w:rPr>
      </w:pPr>
      <w:r>
        <w:rPr>
          <w:color w:val="231F20"/>
          <w:spacing w:val="-10"/>
          <w:w w:val="125"/>
          <w:sz w:val="14"/>
        </w:rPr>
        <w:t>–</w:t>
      </w:r>
    </w:p>
    <w:p w14:paraId="7AEF12F0" w14:textId="77777777" w:rsidR="006233F2" w:rsidRDefault="00466C7E">
      <w:pPr>
        <w:spacing w:before="37" w:line="110" w:lineRule="exact"/>
        <w:ind w:left="3483"/>
        <w:rPr>
          <w:sz w:val="11"/>
        </w:rPr>
      </w:pPr>
      <w:r>
        <w:rPr>
          <w:color w:val="231F20"/>
          <w:spacing w:val="-10"/>
          <w:w w:val="85"/>
          <w:sz w:val="11"/>
        </w:rPr>
        <w:t>1</w:t>
      </w:r>
    </w:p>
    <w:p w14:paraId="40B6830A" w14:textId="77777777" w:rsidR="006233F2" w:rsidRDefault="00466C7E">
      <w:pPr>
        <w:tabs>
          <w:tab w:val="left" w:pos="1312"/>
          <w:tab w:val="left" w:pos="1668"/>
          <w:tab w:val="left" w:pos="2025"/>
          <w:tab w:val="left" w:pos="2381"/>
          <w:tab w:val="left" w:pos="2738"/>
          <w:tab w:val="left" w:pos="3095"/>
        </w:tabs>
        <w:spacing w:line="110" w:lineRule="exact"/>
        <w:ind w:left="242"/>
        <w:rPr>
          <w:sz w:val="11"/>
        </w:rPr>
      </w:pPr>
      <w:r>
        <w:rPr>
          <w:color w:val="231F20"/>
          <w:sz w:val="11"/>
        </w:rPr>
        <w:t>1999</w:t>
      </w:r>
      <w:r>
        <w:rPr>
          <w:color w:val="231F20"/>
          <w:spacing w:val="75"/>
          <w:w w:val="150"/>
          <w:sz w:val="11"/>
        </w:rPr>
        <w:t xml:space="preserve"> </w:t>
      </w:r>
      <w:r>
        <w:rPr>
          <w:color w:val="231F20"/>
          <w:sz w:val="11"/>
        </w:rPr>
        <w:t>2001</w:t>
      </w:r>
      <w:r>
        <w:rPr>
          <w:color w:val="231F20"/>
          <w:spacing w:val="72"/>
          <w:w w:val="150"/>
          <w:sz w:val="11"/>
        </w:rPr>
        <w:t xml:space="preserve"> </w:t>
      </w:r>
      <w:r>
        <w:rPr>
          <w:color w:val="231F20"/>
          <w:spacing w:val="-5"/>
          <w:sz w:val="11"/>
        </w:rPr>
        <w:t>03</w:t>
      </w:r>
      <w:r>
        <w:rPr>
          <w:color w:val="231F20"/>
          <w:sz w:val="11"/>
        </w:rPr>
        <w:tab/>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p>
    <w:p w14:paraId="34CDE83B" w14:textId="77777777" w:rsidR="006233F2" w:rsidRDefault="00466C7E">
      <w:pPr>
        <w:spacing w:before="117"/>
        <w:ind w:left="85"/>
        <w:rPr>
          <w:sz w:val="11"/>
        </w:rPr>
      </w:pPr>
      <w:r>
        <w:rPr>
          <w:color w:val="231F20"/>
          <w:w w:val="90"/>
          <w:sz w:val="11"/>
        </w:rPr>
        <w:t>Sources:</w:t>
      </w:r>
      <w:r>
        <w:rPr>
          <w:color w:val="231F20"/>
          <w:spacing w:val="32"/>
          <w:sz w:val="11"/>
        </w:rPr>
        <w:t xml:space="preserve"> </w:t>
      </w:r>
      <w:r>
        <w:rPr>
          <w:color w:val="231F20"/>
          <w:w w:val="90"/>
          <w:sz w:val="11"/>
        </w:rPr>
        <w:t>Bloomberg,</w:t>
      </w:r>
      <w:r>
        <w:rPr>
          <w:color w:val="231F20"/>
          <w:sz w:val="11"/>
        </w:rPr>
        <w:t xml:space="preserve"> </w:t>
      </w:r>
      <w:r>
        <w:rPr>
          <w:color w:val="231F20"/>
          <w:w w:val="90"/>
          <w:sz w:val="11"/>
        </w:rPr>
        <w:t>ONS</w:t>
      </w:r>
      <w:r>
        <w:rPr>
          <w:color w:val="231F20"/>
          <w:sz w:val="11"/>
        </w:rPr>
        <w:t xml:space="preserve"> </w:t>
      </w:r>
      <w:r>
        <w:rPr>
          <w:color w:val="231F20"/>
          <w:w w:val="90"/>
          <w:sz w:val="11"/>
        </w:rPr>
        <w:t>and</w:t>
      </w:r>
      <w:r>
        <w:rPr>
          <w:color w:val="231F20"/>
          <w:sz w:val="11"/>
        </w:rPr>
        <w:t xml:space="preserve"> </w:t>
      </w:r>
      <w:r>
        <w:rPr>
          <w:color w:val="231F20"/>
          <w:w w:val="90"/>
          <w:sz w:val="11"/>
        </w:rPr>
        <w:t>Bank</w:t>
      </w:r>
      <w:r>
        <w:rPr>
          <w:color w:val="231F20"/>
          <w:sz w:val="11"/>
        </w:rPr>
        <w:t xml:space="preserve"> </w:t>
      </w:r>
      <w:r>
        <w:rPr>
          <w:color w:val="231F20"/>
          <w:spacing w:val="-2"/>
          <w:w w:val="90"/>
          <w:sz w:val="11"/>
        </w:rPr>
        <w:t>calculations.</w:t>
      </w:r>
    </w:p>
    <w:p w14:paraId="5A52F1DA" w14:textId="77777777" w:rsidR="006233F2" w:rsidRDefault="006233F2">
      <w:pPr>
        <w:pStyle w:val="BodyText"/>
        <w:spacing w:before="5"/>
        <w:rPr>
          <w:sz w:val="11"/>
        </w:rPr>
      </w:pPr>
    </w:p>
    <w:p w14:paraId="3B1530E8" w14:textId="77777777" w:rsidR="006233F2" w:rsidRDefault="00466C7E">
      <w:pPr>
        <w:pStyle w:val="ListParagraph"/>
        <w:numPr>
          <w:ilvl w:val="0"/>
          <w:numId w:val="60"/>
        </w:numPr>
        <w:tabs>
          <w:tab w:val="left" w:pos="253"/>
          <w:tab w:val="left" w:pos="255"/>
        </w:tabs>
        <w:spacing w:line="244" w:lineRule="auto"/>
        <w:ind w:right="126"/>
        <w:rPr>
          <w:sz w:val="11"/>
        </w:rPr>
      </w:pPr>
      <w:r>
        <w:rPr>
          <w:color w:val="231F20"/>
          <w:w w:val="90"/>
          <w:sz w:val="11"/>
        </w:rPr>
        <w:t>Measured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ten-year</w:t>
      </w:r>
      <w:r>
        <w:rPr>
          <w:color w:val="231F20"/>
          <w:spacing w:val="-3"/>
          <w:w w:val="90"/>
          <w:sz w:val="11"/>
        </w:rPr>
        <w:t xml:space="preserve"> </w:t>
      </w:r>
      <w:r>
        <w:rPr>
          <w:color w:val="231F20"/>
          <w:w w:val="90"/>
          <w:sz w:val="11"/>
        </w:rPr>
        <w:t>zero-coupon</w:t>
      </w:r>
      <w:r>
        <w:rPr>
          <w:color w:val="231F20"/>
          <w:spacing w:val="-3"/>
          <w:w w:val="90"/>
          <w:sz w:val="11"/>
        </w:rPr>
        <w:t xml:space="preserve"> </w:t>
      </w:r>
      <w:r>
        <w:rPr>
          <w:color w:val="231F20"/>
          <w:w w:val="90"/>
          <w:sz w:val="11"/>
        </w:rPr>
        <w:t>yields</w:t>
      </w:r>
      <w:r>
        <w:rPr>
          <w:color w:val="231F20"/>
          <w:spacing w:val="-3"/>
          <w:w w:val="90"/>
          <w:sz w:val="11"/>
        </w:rPr>
        <w:t xml:space="preserve"> </w:t>
      </w:r>
      <w:r>
        <w:rPr>
          <w:color w:val="231F20"/>
          <w:w w:val="90"/>
          <w:sz w:val="11"/>
        </w:rPr>
        <w:t>derived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prices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conventional</w:t>
      </w:r>
      <w:r>
        <w:rPr>
          <w:color w:val="231F20"/>
          <w:spacing w:val="-3"/>
          <w:w w:val="90"/>
          <w:sz w:val="11"/>
        </w:rPr>
        <w:t xml:space="preserve"> </w:t>
      </w:r>
      <w:r>
        <w:rPr>
          <w:color w:val="231F20"/>
          <w:w w:val="90"/>
          <w:sz w:val="11"/>
        </w:rPr>
        <w:t>government</w:t>
      </w:r>
      <w:r>
        <w:rPr>
          <w:color w:val="231F20"/>
          <w:spacing w:val="40"/>
          <w:sz w:val="11"/>
        </w:rPr>
        <w:t xml:space="preserve"> </w:t>
      </w:r>
      <w:r>
        <w:rPr>
          <w:color w:val="231F20"/>
          <w:spacing w:val="-2"/>
          <w:sz w:val="11"/>
        </w:rPr>
        <w:t>bonds</w:t>
      </w:r>
      <w:r>
        <w:rPr>
          <w:color w:val="231F20"/>
          <w:spacing w:val="-8"/>
          <w:sz w:val="11"/>
        </w:rPr>
        <w:t xml:space="preserve"> </w:t>
      </w:r>
      <w:r>
        <w:rPr>
          <w:color w:val="231F20"/>
          <w:spacing w:val="-2"/>
          <w:sz w:val="11"/>
        </w:rPr>
        <w:t>covering</w:t>
      </w:r>
      <w:r>
        <w:rPr>
          <w:color w:val="231F20"/>
          <w:spacing w:val="-8"/>
          <w:sz w:val="11"/>
        </w:rPr>
        <w:t xml:space="preserve"> </w:t>
      </w:r>
      <w:r>
        <w:rPr>
          <w:color w:val="231F20"/>
          <w:spacing w:val="-2"/>
          <w:sz w:val="11"/>
        </w:rPr>
        <w:t>a</w:t>
      </w:r>
      <w:r>
        <w:rPr>
          <w:color w:val="231F20"/>
          <w:spacing w:val="-8"/>
          <w:sz w:val="11"/>
        </w:rPr>
        <w:t xml:space="preserve"> </w:t>
      </w:r>
      <w:r>
        <w:rPr>
          <w:color w:val="231F20"/>
          <w:spacing w:val="-2"/>
          <w:sz w:val="11"/>
        </w:rPr>
        <w:t>broad</w:t>
      </w:r>
      <w:r>
        <w:rPr>
          <w:color w:val="231F20"/>
          <w:spacing w:val="-8"/>
          <w:sz w:val="11"/>
        </w:rPr>
        <w:t xml:space="preserve"> </w:t>
      </w:r>
      <w:r>
        <w:rPr>
          <w:color w:val="231F20"/>
          <w:spacing w:val="-2"/>
          <w:sz w:val="11"/>
        </w:rPr>
        <w:t>range</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maturities.</w:t>
      </w:r>
    </w:p>
    <w:p w14:paraId="3701FFA9" w14:textId="77777777" w:rsidR="006233F2" w:rsidRDefault="00466C7E">
      <w:pPr>
        <w:pStyle w:val="ListParagraph"/>
        <w:numPr>
          <w:ilvl w:val="0"/>
          <w:numId w:val="60"/>
        </w:numPr>
        <w:tabs>
          <w:tab w:val="left" w:pos="253"/>
          <w:tab w:val="left" w:pos="255"/>
        </w:tabs>
        <w:spacing w:line="244" w:lineRule="auto"/>
        <w:ind w:right="38"/>
        <w:rPr>
          <w:sz w:val="11"/>
        </w:rPr>
      </w:pPr>
      <w:r>
        <w:rPr>
          <w:color w:val="231F20"/>
          <w:w w:val="90"/>
          <w:sz w:val="11"/>
        </w:rPr>
        <w:t>Proxy</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yield</w:t>
      </w:r>
      <w:r>
        <w:rPr>
          <w:color w:val="231F20"/>
          <w:spacing w:val="-3"/>
          <w:w w:val="90"/>
          <w:sz w:val="11"/>
        </w:rPr>
        <w:t xml:space="preserve"> </w:t>
      </w:r>
      <w:r>
        <w:rPr>
          <w:color w:val="231F20"/>
          <w:w w:val="90"/>
          <w:sz w:val="11"/>
        </w:rPr>
        <w:t>received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UK</w:t>
      </w:r>
      <w:r>
        <w:rPr>
          <w:color w:val="231F20"/>
          <w:spacing w:val="-4"/>
          <w:w w:val="90"/>
          <w:sz w:val="11"/>
        </w:rPr>
        <w:t xml:space="preserve"> </w:t>
      </w:r>
      <w:r>
        <w:rPr>
          <w:color w:val="231F20"/>
          <w:w w:val="90"/>
          <w:sz w:val="11"/>
        </w:rPr>
        <w:t>investors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overseas</w:t>
      </w:r>
      <w:r>
        <w:rPr>
          <w:color w:val="231F20"/>
          <w:spacing w:val="-3"/>
          <w:w w:val="90"/>
          <w:sz w:val="11"/>
        </w:rPr>
        <w:t xml:space="preserve"> </w:t>
      </w:r>
      <w:r>
        <w:rPr>
          <w:color w:val="231F20"/>
          <w:w w:val="90"/>
          <w:sz w:val="11"/>
        </w:rPr>
        <w:t>government</w:t>
      </w:r>
      <w:r>
        <w:rPr>
          <w:color w:val="231F20"/>
          <w:spacing w:val="-3"/>
          <w:w w:val="90"/>
          <w:sz w:val="11"/>
        </w:rPr>
        <w:t xml:space="preserve"> </w:t>
      </w:r>
      <w:r>
        <w:rPr>
          <w:color w:val="231F20"/>
          <w:w w:val="90"/>
          <w:sz w:val="11"/>
        </w:rPr>
        <w:t>bonds.</w:t>
      </w:r>
      <w:r>
        <w:rPr>
          <w:color w:val="231F20"/>
          <w:spacing w:val="20"/>
          <w:sz w:val="11"/>
        </w:rPr>
        <w:t xml:space="preserve"> </w:t>
      </w:r>
      <w:r>
        <w:rPr>
          <w:color w:val="231F20"/>
          <w:w w:val="90"/>
          <w:sz w:val="11"/>
        </w:rPr>
        <w:t>Combination</w:t>
      </w:r>
      <w:r>
        <w:rPr>
          <w:color w:val="231F20"/>
          <w:spacing w:val="-3"/>
          <w:w w:val="90"/>
          <w:sz w:val="11"/>
        </w:rPr>
        <w:t xml:space="preserve"> </w:t>
      </w:r>
      <w:r>
        <w:rPr>
          <w:color w:val="231F20"/>
          <w:w w:val="90"/>
          <w:sz w:val="11"/>
        </w:rPr>
        <w:t>of</w:t>
      </w:r>
      <w:r>
        <w:rPr>
          <w:color w:val="231F20"/>
          <w:spacing w:val="40"/>
          <w:sz w:val="11"/>
        </w:rPr>
        <w:t xml:space="preserve"> </w:t>
      </w:r>
      <w:r>
        <w:rPr>
          <w:color w:val="231F20"/>
          <w:w w:val="90"/>
          <w:sz w:val="11"/>
        </w:rPr>
        <w:t>euro-area (France and Germany) and US ten-year zero-coupon yields, weighted by the</w:t>
      </w:r>
      <w:r>
        <w:rPr>
          <w:color w:val="231F20"/>
          <w:spacing w:val="40"/>
          <w:sz w:val="11"/>
        </w:rPr>
        <w:t xml:space="preserve"> </w:t>
      </w:r>
      <w:r>
        <w:rPr>
          <w:color w:val="231F20"/>
          <w:spacing w:val="-4"/>
          <w:sz w:val="11"/>
        </w:rPr>
        <w:t>proportions of UK</w:t>
      </w:r>
      <w:r>
        <w:rPr>
          <w:color w:val="231F20"/>
          <w:spacing w:val="-5"/>
          <w:sz w:val="11"/>
        </w:rPr>
        <w:t xml:space="preserve"> </w:t>
      </w:r>
      <w:r>
        <w:rPr>
          <w:color w:val="231F20"/>
          <w:spacing w:val="-4"/>
          <w:sz w:val="11"/>
        </w:rPr>
        <w:t>external assets accounted for by those countries.</w:t>
      </w:r>
    </w:p>
    <w:p w14:paraId="62B9C5E4" w14:textId="77777777" w:rsidR="006233F2" w:rsidRDefault="00466C7E">
      <w:pPr>
        <w:spacing w:line="208" w:lineRule="exact"/>
        <w:ind w:left="85"/>
        <w:rPr>
          <w:i/>
          <w:sz w:val="20"/>
        </w:rPr>
      </w:pPr>
      <w:r>
        <w:br w:type="column"/>
      </w:r>
      <w:r>
        <w:rPr>
          <w:i/>
          <w:color w:val="751C66"/>
          <w:w w:val="85"/>
          <w:sz w:val="20"/>
        </w:rPr>
        <w:t>The</w:t>
      </w:r>
      <w:r>
        <w:rPr>
          <w:i/>
          <w:color w:val="751C66"/>
          <w:spacing w:val="11"/>
          <w:sz w:val="20"/>
        </w:rPr>
        <w:t xml:space="preserve"> </w:t>
      </w:r>
      <w:r>
        <w:rPr>
          <w:i/>
          <w:color w:val="751C66"/>
          <w:w w:val="85"/>
          <w:sz w:val="20"/>
        </w:rPr>
        <w:t>UK</w:t>
      </w:r>
      <w:r>
        <w:rPr>
          <w:i/>
          <w:color w:val="751C66"/>
          <w:spacing w:val="11"/>
          <w:sz w:val="20"/>
        </w:rPr>
        <w:t xml:space="preserve"> </w:t>
      </w:r>
      <w:r>
        <w:rPr>
          <w:i/>
          <w:color w:val="751C66"/>
          <w:w w:val="85"/>
          <w:sz w:val="20"/>
        </w:rPr>
        <w:t>current</w:t>
      </w:r>
      <w:r>
        <w:rPr>
          <w:i/>
          <w:color w:val="751C66"/>
          <w:spacing w:val="12"/>
          <w:sz w:val="20"/>
        </w:rPr>
        <w:t xml:space="preserve"> </w:t>
      </w:r>
      <w:r>
        <w:rPr>
          <w:i/>
          <w:color w:val="751C66"/>
          <w:w w:val="85"/>
          <w:sz w:val="20"/>
        </w:rPr>
        <w:t>account</w:t>
      </w:r>
      <w:r>
        <w:rPr>
          <w:i/>
          <w:color w:val="751C66"/>
          <w:spacing w:val="11"/>
          <w:sz w:val="20"/>
        </w:rPr>
        <w:t xml:space="preserve"> </w:t>
      </w:r>
      <w:r>
        <w:rPr>
          <w:i/>
          <w:color w:val="751C66"/>
          <w:w w:val="85"/>
          <w:sz w:val="20"/>
        </w:rPr>
        <w:t>deficit</w:t>
      </w:r>
      <w:r>
        <w:rPr>
          <w:i/>
          <w:color w:val="751C66"/>
          <w:spacing w:val="11"/>
          <w:sz w:val="20"/>
        </w:rPr>
        <w:t xml:space="preserve"> </w:t>
      </w:r>
      <w:r>
        <w:rPr>
          <w:i/>
          <w:color w:val="751C66"/>
          <w:w w:val="85"/>
          <w:sz w:val="20"/>
        </w:rPr>
        <w:t>narrowed</w:t>
      </w:r>
      <w:r>
        <w:rPr>
          <w:i/>
          <w:color w:val="751C66"/>
          <w:spacing w:val="12"/>
          <w:sz w:val="20"/>
        </w:rPr>
        <w:t xml:space="preserve"> </w:t>
      </w:r>
      <w:r>
        <w:rPr>
          <w:i/>
          <w:color w:val="751C66"/>
          <w:w w:val="85"/>
          <w:sz w:val="20"/>
        </w:rPr>
        <w:t>in</w:t>
      </w:r>
      <w:r>
        <w:rPr>
          <w:i/>
          <w:color w:val="751C66"/>
          <w:spacing w:val="11"/>
          <w:sz w:val="20"/>
        </w:rPr>
        <w:t xml:space="preserve"> </w:t>
      </w:r>
      <w:r>
        <w:rPr>
          <w:i/>
          <w:color w:val="751C66"/>
          <w:w w:val="85"/>
          <w:sz w:val="20"/>
        </w:rPr>
        <w:t>2015</w:t>
      </w:r>
      <w:r>
        <w:rPr>
          <w:i/>
          <w:color w:val="751C66"/>
          <w:spacing w:val="11"/>
          <w:sz w:val="20"/>
        </w:rPr>
        <w:t xml:space="preserve"> </w:t>
      </w:r>
      <w:r>
        <w:rPr>
          <w:i/>
          <w:color w:val="751C66"/>
          <w:spacing w:val="-5"/>
          <w:w w:val="85"/>
          <w:sz w:val="20"/>
        </w:rPr>
        <w:t>Q2…</w:t>
      </w:r>
    </w:p>
    <w:p w14:paraId="0BE9B152" w14:textId="77777777" w:rsidR="006233F2" w:rsidRDefault="00466C7E">
      <w:pPr>
        <w:pStyle w:val="BodyText"/>
        <w:spacing w:before="27" w:line="268" w:lineRule="auto"/>
        <w:ind w:left="85" w:right="380"/>
      </w:pPr>
      <w:r>
        <w:rPr>
          <w:color w:val="231F20"/>
          <w:w w:val="90"/>
        </w:rPr>
        <w:t>The current account deficit narrowed from 5.2% of GDP in 2015</w:t>
      </w:r>
      <w:r>
        <w:rPr>
          <w:color w:val="231F20"/>
          <w:spacing w:val="-8"/>
          <w:w w:val="90"/>
        </w:rPr>
        <w:t xml:space="preserve"> </w:t>
      </w:r>
      <w:r>
        <w:rPr>
          <w:color w:val="231F20"/>
          <w:w w:val="90"/>
        </w:rPr>
        <w:t>Q1</w:t>
      </w:r>
      <w:r>
        <w:rPr>
          <w:color w:val="231F20"/>
          <w:spacing w:val="-5"/>
          <w:w w:val="90"/>
        </w:rPr>
        <w:t xml:space="preserve"> </w:t>
      </w:r>
      <w:r>
        <w:rPr>
          <w:color w:val="231F20"/>
          <w:w w:val="90"/>
        </w:rPr>
        <w:t>to</w:t>
      </w:r>
      <w:r>
        <w:rPr>
          <w:color w:val="231F20"/>
          <w:spacing w:val="-5"/>
          <w:w w:val="90"/>
        </w:rPr>
        <w:t xml:space="preserve"> </w:t>
      </w:r>
      <w:r>
        <w:rPr>
          <w:color w:val="231F20"/>
          <w:w w:val="90"/>
        </w:rPr>
        <w:t>3.6%</w:t>
      </w:r>
      <w:r>
        <w:rPr>
          <w:color w:val="231F20"/>
          <w:spacing w:val="-5"/>
          <w:w w:val="90"/>
        </w:rPr>
        <w:t xml:space="preserve"> </w:t>
      </w:r>
      <w:r>
        <w:rPr>
          <w:color w:val="231F20"/>
          <w:w w:val="90"/>
        </w:rPr>
        <w:t>in</w:t>
      </w:r>
      <w:r>
        <w:rPr>
          <w:color w:val="231F20"/>
          <w:spacing w:val="-5"/>
          <w:w w:val="90"/>
        </w:rPr>
        <w:t xml:space="preserve"> </w:t>
      </w:r>
      <w:r>
        <w:rPr>
          <w:color w:val="231F20"/>
          <w:w w:val="90"/>
        </w:rPr>
        <w:t>2015</w:t>
      </w:r>
      <w:r>
        <w:rPr>
          <w:color w:val="231F20"/>
          <w:spacing w:val="-8"/>
          <w:w w:val="90"/>
        </w:rPr>
        <w:t xml:space="preserve"> </w:t>
      </w:r>
      <w:r>
        <w:rPr>
          <w:color w:val="231F20"/>
          <w:w w:val="90"/>
        </w:rPr>
        <w:t>Q2</w:t>
      </w:r>
      <w:r>
        <w:rPr>
          <w:color w:val="231F20"/>
          <w:spacing w:val="-5"/>
          <w:w w:val="90"/>
        </w:rPr>
        <w:t xml:space="preserve"> </w:t>
      </w:r>
      <w:r>
        <w:rPr>
          <w:color w:val="231F20"/>
          <w:w w:val="90"/>
        </w:rPr>
        <w:t>(Chart</w:t>
      </w:r>
      <w:r>
        <w:rPr>
          <w:color w:val="231F20"/>
          <w:spacing w:val="-4"/>
          <w:w w:val="90"/>
        </w:rPr>
        <w:t xml:space="preserve"> </w:t>
      </w:r>
      <w:r>
        <w:rPr>
          <w:color w:val="231F20"/>
          <w:w w:val="90"/>
        </w:rPr>
        <w:t>A.17),</w:t>
      </w:r>
      <w:r>
        <w:rPr>
          <w:color w:val="231F20"/>
          <w:spacing w:val="-5"/>
          <w:w w:val="90"/>
        </w:rPr>
        <w:t xml:space="preserve"> </w:t>
      </w:r>
      <w:r>
        <w:rPr>
          <w:color w:val="231F20"/>
          <w:w w:val="90"/>
        </w:rPr>
        <w:t>reflecting</w:t>
      </w:r>
      <w:r>
        <w:rPr>
          <w:color w:val="231F20"/>
          <w:spacing w:val="-5"/>
          <w:w w:val="90"/>
        </w:rPr>
        <w:t xml:space="preserve"> </w:t>
      </w:r>
      <w:r>
        <w:rPr>
          <w:color w:val="231F20"/>
          <w:w w:val="90"/>
        </w:rPr>
        <w:t>a</w:t>
      </w:r>
      <w:r>
        <w:rPr>
          <w:color w:val="231F20"/>
          <w:spacing w:val="-5"/>
          <w:w w:val="90"/>
        </w:rPr>
        <w:t xml:space="preserve"> </w:t>
      </w:r>
      <w:r>
        <w:rPr>
          <w:color w:val="231F20"/>
          <w:w w:val="90"/>
        </w:rPr>
        <w:t>fall</w:t>
      </w:r>
      <w:r>
        <w:rPr>
          <w:color w:val="231F20"/>
          <w:spacing w:val="-5"/>
          <w:w w:val="90"/>
        </w:rPr>
        <w:t xml:space="preserve"> </w:t>
      </w:r>
      <w:r>
        <w:rPr>
          <w:color w:val="231F20"/>
          <w:w w:val="90"/>
        </w:rPr>
        <w:t>in the</w:t>
      </w:r>
      <w:r>
        <w:rPr>
          <w:color w:val="231F20"/>
          <w:spacing w:val="-2"/>
          <w:w w:val="90"/>
        </w:rPr>
        <w:t xml:space="preserve"> </w:t>
      </w:r>
      <w:r>
        <w:rPr>
          <w:color w:val="231F20"/>
          <w:w w:val="90"/>
        </w:rPr>
        <w:t>trade</w:t>
      </w:r>
      <w:r>
        <w:rPr>
          <w:color w:val="231F20"/>
          <w:spacing w:val="-2"/>
          <w:w w:val="90"/>
        </w:rPr>
        <w:t xml:space="preserve"> </w:t>
      </w:r>
      <w:r>
        <w:rPr>
          <w:color w:val="231F20"/>
          <w:w w:val="90"/>
        </w:rPr>
        <w:t>deficit</w:t>
      </w:r>
      <w:r>
        <w:rPr>
          <w:color w:val="231F20"/>
          <w:spacing w:val="-2"/>
          <w:w w:val="90"/>
        </w:rPr>
        <w:t xml:space="preserve"> </w:t>
      </w:r>
      <w:r>
        <w:rPr>
          <w:color w:val="231F20"/>
          <w:w w:val="90"/>
        </w:rPr>
        <w:t>from</w:t>
      </w:r>
      <w:r>
        <w:rPr>
          <w:color w:val="231F20"/>
          <w:spacing w:val="-2"/>
          <w:w w:val="90"/>
        </w:rPr>
        <w:t xml:space="preserve"> </w:t>
      </w:r>
      <w:r>
        <w:rPr>
          <w:color w:val="231F20"/>
          <w:w w:val="90"/>
        </w:rPr>
        <w:t>2.3%</w:t>
      </w:r>
      <w:r>
        <w:rPr>
          <w:color w:val="231F20"/>
          <w:spacing w:val="-2"/>
          <w:w w:val="90"/>
        </w:rPr>
        <w:t xml:space="preserve"> </w:t>
      </w:r>
      <w:r>
        <w:rPr>
          <w:color w:val="231F20"/>
          <w:w w:val="90"/>
        </w:rPr>
        <w:t>to</w:t>
      </w:r>
      <w:r>
        <w:rPr>
          <w:color w:val="231F20"/>
          <w:spacing w:val="-2"/>
          <w:w w:val="90"/>
        </w:rPr>
        <w:t xml:space="preserve"> </w:t>
      </w:r>
      <w:r>
        <w:rPr>
          <w:color w:val="231F20"/>
          <w:w w:val="90"/>
        </w:rPr>
        <w:t>0.7%.</w:t>
      </w:r>
      <w:r>
        <w:rPr>
          <w:color w:val="231F20"/>
          <w:spacing w:val="40"/>
        </w:rPr>
        <w:t xml:space="preserve"> </w:t>
      </w:r>
      <w:r>
        <w:rPr>
          <w:color w:val="231F20"/>
          <w:w w:val="90"/>
        </w:rPr>
        <w:t>Most</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narrowing was likely to have been driven by temporary factors; according to monthly data, the trade deficit widened to around</w:t>
      </w:r>
      <w:r>
        <w:rPr>
          <w:color w:val="231F20"/>
          <w:spacing w:val="-7"/>
          <w:w w:val="90"/>
        </w:rPr>
        <w:t xml:space="preserve"> </w:t>
      </w:r>
      <w:r>
        <w:rPr>
          <w:color w:val="231F20"/>
          <w:w w:val="90"/>
        </w:rPr>
        <w:t>1.8%</w:t>
      </w:r>
      <w:r>
        <w:rPr>
          <w:color w:val="231F20"/>
          <w:spacing w:val="-7"/>
          <w:w w:val="90"/>
        </w:rPr>
        <w:t xml:space="preserve"> </w:t>
      </w:r>
      <w:r>
        <w:rPr>
          <w:color w:val="231F20"/>
          <w:w w:val="90"/>
        </w:rPr>
        <w:t>of</w:t>
      </w:r>
      <w:r>
        <w:rPr>
          <w:color w:val="231F20"/>
          <w:spacing w:val="-7"/>
          <w:w w:val="90"/>
        </w:rPr>
        <w:t xml:space="preserve"> </w:t>
      </w:r>
      <w:r>
        <w:rPr>
          <w:color w:val="231F20"/>
          <w:w w:val="90"/>
        </w:rPr>
        <w:t>GDP</w:t>
      </w:r>
      <w:r>
        <w:rPr>
          <w:color w:val="231F20"/>
          <w:spacing w:val="-7"/>
          <w:w w:val="90"/>
        </w:rPr>
        <w:t xml:space="preserve"> </w:t>
      </w:r>
      <w:r>
        <w:rPr>
          <w:color w:val="231F20"/>
          <w:w w:val="90"/>
        </w:rPr>
        <w:t>in</w:t>
      </w:r>
      <w:r>
        <w:rPr>
          <w:color w:val="231F20"/>
          <w:spacing w:val="-7"/>
          <w:w w:val="90"/>
        </w:rPr>
        <w:t xml:space="preserve"> </w:t>
      </w:r>
      <w:r>
        <w:rPr>
          <w:color w:val="231F20"/>
          <w:w w:val="90"/>
        </w:rPr>
        <w:t>2015</w:t>
      </w:r>
      <w:r>
        <w:rPr>
          <w:color w:val="231F20"/>
          <w:spacing w:val="-9"/>
          <w:w w:val="90"/>
        </w:rPr>
        <w:t xml:space="preserve"> </w:t>
      </w:r>
      <w:r>
        <w:rPr>
          <w:color w:val="231F20"/>
          <w:w w:val="90"/>
        </w:rPr>
        <w:t>Q3.</w:t>
      </w:r>
      <w:r>
        <w:rPr>
          <w:color w:val="231F20"/>
          <w:w w:val="90"/>
          <w:position w:val="4"/>
          <w:sz w:val="14"/>
        </w:rPr>
        <w:t>(1)</w:t>
      </w:r>
      <w:r>
        <w:rPr>
          <w:color w:val="231F20"/>
          <w:spacing w:val="54"/>
          <w:position w:val="4"/>
          <w:sz w:val="14"/>
        </w:rPr>
        <w:t xml:space="preserve"> </w:t>
      </w:r>
      <w:r>
        <w:rPr>
          <w:color w:val="231F20"/>
          <w:w w:val="90"/>
        </w:rPr>
        <w:t>Following</w:t>
      </w:r>
      <w:r>
        <w:rPr>
          <w:color w:val="231F20"/>
          <w:spacing w:val="-7"/>
          <w:w w:val="90"/>
        </w:rPr>
        <w:t xml:space="preserve"> </w:t>
      </w:r>
      <w:r>
        <w:rPr>
          <w:color w:val="231F20"/>
          <w:w w:val="90"/>
        </w:rPr>
        <w:t>data</w:t>
      </w:r>
      <w:r>
        <w:rPr>
          <w:color w:val="231F20"/>
          <w:spacing w:val="-7"/>
          <w:w w:val="90"/>
        </w:rPr>
        <w:t xml:space="preserve"> </w:t>
      </w:r>
      <w:r>
        <w:rPr>
          <w:color w:val="231F20"/>
          <w:w w:val="90"/>
        </w:rPr>
        <w:t xml:space="preserve">revisions, the current account deficit is now estimated to have been </w:t>
      </w:r>
      <w:r>
        <w:rPr>
          <w:color w:val="231F20"/>
          <w:spacing w:val="-4"/>
        </w:rPr>
        <w:t>5.1%</w:t>
      </w:r>
      <w:r>
        <w:rPr>
          <w:color w:val="231F20"/>
          <w:spacing w:val="-16"/>
        </w:rPr>
        <w:t xml:space="preserve"> </w:t>
      </w:r>
      <w:r>
        <w:rPr>
          <w:color w:val="231F20"/>
          <w:spacing w:val="-4"/>
        </w:rPr>
        <w:t>in</w:t>
      </w:r>
      <w:r>
        <w:rPr>
          <w:color w:val="231F20"/>
          <w:spacing w:val="-16"/>
        </w:rPr>
        <w:t xml:space="preserve"> </w:t>
      </w:r>
      <w:r>
        <w:rPr>
          <w:color w:val="231F20"/>
          <w:spacing w:val="-4"/>
        </w:rPr>
        <w:t>2014,</w:t>
      </w:r>
      <w:r>
        <w:rPr>
          <w:color w:val="231F20"/>
          <w:spacing w:val="-16"/>
        </w:rPr>
        <w:t xml:space="preserve"> </w:t>
      </w:r>
      <w:r>
        <w:rPr>
          <w:color w:val="231F20"/>
          <w:spacing w:val="-4"/>
        </w:rPr>
        <w:t>compared</w:t>
      </w:r>
      <w:r>
        <w:rPr>
          <w:color w:val="231F20"/>
          <w:spacing w:val="-16"/>
        </w:rPr>
        <w:t xml:space="preserve"> </w:t>
      </w:r>
      <w:r>
        <w:rPr>
          <w:color w:val="231F20"/>
          <w:spacing w:val="-4"/>
        </w:rPr>
        <w:t>with</w:t>
      </w:r>
      <w:r>
        <w:rPr>
          <w:color w:val="231F20"/>
          <w:spacing w:val="-16"/>
        </w:rPr>
        <w:t xml:space="preserve"> </w:t>
      </w:r>
      <w:r>
        <w:rPr>
          <w:color w:val="231F20"/>
          <w:spacing w:val="-4"/>
        </w:rPr>
        <w:t>5.5%</w:t>
      </w:r>
      <w:r>
        <w:rPr>
          <w:color w:val="231F20"/>
          <w:spacing w:val="-16"/>
        </w:rPr>
        <w:t xml:space="preserve"> </w:t>
      </w:r>
      <w:r>
        <w:rPr>
          <w:color w:val="231F20"/>
          <w:spacing w:val="-4"/>
        </w:rPr>
        <w:t>at</w:t>
      </w:r>
      <w:r>
        <w:rPr>
          <w:color w:val="231F20"/>
          <w:spacing w:val="-16"/>
        </w:rPr>
        <w:t xml:space="preserve"> </w:t>
      </w:r>
      <w:r>
        <w:rPr>
          <w:color w:val="231F20"/>
          <w:spacing w:val="-4"/>
        </w:rPr>
        <w:t>the</w:t>
      </w:r>
      <w:r>
        <w:rPr>
          <w:color w:val="231F20"/>
          <w:spacing w:val="-16"/>
        </w:rPr>
        <w:t xml:space="preserve"> </w:t>
      </w:r>
      <w:r>
        <w:rPr>
          <w:color w:val="231F20"/>
          <w:spacing w:val="-4"/>
        </w:rPr>
        <w:t>time</w:t>
      </w:r>
      <w:r>
        <w:rPr>
          <w:color w:val="231F20"/>
          <w:spacing w:val="-16"/>
        </w:rPr>
        <w:t xml:space="preserve"> </w:t>
      </w:r>
      <w:r>
        <w:rPr>
          <w:color w:val="231F20"/>
          <w:spacing w:val="-4"/>
        </w:rPr>
        <w:t>of</w:t>
      </w:r>
      <w:r>
        <w:rPr>
          <w:color w:val="231F20"/>
          <w:spacing w:val="-16"/>
        </w:rPr>
        <w:t xml:space="preserve"> </w:t>
      </w:r>
      <w:r>
        <w:rPr>
          <w:color w:val="231F20"/>
          <w:spacing w:val="-4"/>
        </w:rPr>
        <w:t>the</w:t>
      </w:r>
    </w:p>
    <w:p w14:paraId="1F444313" w14:textId="77777777" w:rsidR="006233F2" w:rsidRDefault="00466C7E">
      <w:pPr>
        <w:pStyle w:val="BodyText"/>
        <w:spacing w:line="268" w:lineRule="auto"/>
        <w:ind w:left="85" w:right="380"/>
      </w:pPr>
      <w:r>
        <w:rPr>
          <w:color w:val="231F20"/>
          <w:w w:val="85"/>
        </w:rPr>
        <w:t xml:space="preserve">July 2015 </w:t>
      </w:r>
      <w:r>
        <w:rPr>
          <w:i/>
          <w:color w:val="231F20"/>
          <w:w w:val="85"/>
        </w:rPr>
        <w:t>Report</w:t>
      </w:r>
      <w:r>
        <w:rPr>
          <w:color w:val="231F20"/>
          <w:w w:val="85"/>
        </w:rPr>
        <w:t>.</w:t>
      </w:r>
      <w:r>
        <w:rPr>
          <w:color w:val="231F20"/>
          <w:spacing w:val="40"/>
        </w:rPr>
        <w:t xml:space="preserve"> </w:t>
      </w:r>
      <w:r>
        <w:rPr>
          <w:color w:val="231F20"/>
          <w:w w:val="85"/>
        </w:rPr>
        <w:t xml:space="preserve">That remains the largest annual deficit since </w:t>
      </w:r>
      <w:r>
        <w:rPr>
          <w:color w:val="231F20"/>
          <w:spacing w:val="-2"/>
          <w:w w:val="90"/>
        </w:rPr>
        <w:t>official records began, and is wide by international standards.</w:t>
      </w:r>
    </w:p>
    <w:p w14:paraId="18CDF0CB" w14:textId="77777777" w:rsidR="006233F2" w:rsidRDefault="006233F2">
      <w:pPr>
        <w:pStyle w:val="BodyText"/>
        <w:spacing w:before="27"/>
      </w:pPr>
    </w:p>
    <w:p w14:paraId="2F9B5AC3" w14:textId="77777777" w:rsidR="006233F2" w:rsidRDefault="00466C7E">
      <w:pPr>
        <w:ind w:left="85"/>
        <w:rPr>
          <w:i/>
          <w:sz w:val="20"/>
        </w:rPr>
      </w:pPr>
      <w:r>
        <w:rPr>
          <w:i/>
          <w:color w:val="751C66"/>
          <w:w w:val="85"/>
          <w:sz w:val="20"/>
        </w:rPr>
        <w:t>…but</w:t>
      </w:r>
      <w:r>
        <w:rPr>
          <w:i/>
          <w:color w:val="751C66"/>
          <w:spacing w:val="14"/>
          <w:sz w:val="20"/>
        </w:rPr>
        <w:t xml:space="preserve"> </w:t>
      </w:r>
      <w:r>
        <w:rPr>
          <w:i/>
          <w:color w:val="751C66"/>
          <w:w w:val="85"/>
          <w:sz w:val="20"/>
        </w:rPr>
        <w:t>remains</w:t>
      </w:r>
      <w:r>
        <w:rPr>
          <w:i/>
          <w:color w:val="751C66"/>
          <w:spacing w:val="15"/>
          <w:sz w:val="20"/>
        </w:rPr>
        <w:t xml:space="preserve"> </w:t>
      </w:r>
      <w:r>
        <w:rPr>
          <w:i/>
          <w:color w:val="751C66"/>
          <w:w w:val="85"/>
          <w:sz w:val="20"/>
        </w:rPr>
        <w:t>a</w:t>
      </w:r>
      <w:r>
        <w:rPr>
          <w:i/>
          <w:color w:val="751C66"/>
          <w:spacing w:val="14"/>
          <w:sz w:val="20"/>
        </w:rPr>
        <w:t xml:space="preserve"> </w:t>
      </w:r>
      <w:r>
        <w:rPr>
          <w:i/>
          <w:color w:val="751C66"/>
          <w:w w:val="85"/>
          <w:sz w:val="20"/>
        </w:rPr>
        <w:t>potential</w:t>
      </w:r>
      <w:r>
        <w:rPr>
          <w:i/>
          <w:color w:val="751C66"/>
          <w:spacing w:val="15"/>
          <w:sz w:val="20"/>
        </w:rPr>
        <w:t xml:space="preserve"> </w:t>
      </w:r>
      <w:r>
        <w:rPr>
          <w:i/>
          <w:color w:val="751C66"/>
          <w:w w:val="85"/>
          <w:sz w:val="20"/>
        </w:rPr>
        <w:t>source</w:t>
      </w:r>
      <w:r>
        <w:rPr>
          <w:i/>
          <w:color w:val="751C66"/>
          <w:spacing w:val="14"/>
          <w:sz w:val="20"/>
        </w:rPr>
        <w:t xml:space="preserve"> </w:t>
      </w:r>
      <w:r>
        <w:rPr>
          <w:i/>
          <w:color w:val="751C66"/>
          <w:w w:val="85"/>
          <w:sz w:val="20"/>
        </w:rPr>
        <w:t>of</w:t>
      </w:r>
      <w:r>
        <w:rPr>
          <w:i/>
          <w:color w:val="751C66"/>
          <w:spacing w:val="15"/>
          <w:sz w:val="20"/>
        </w:rPr>
        <w:t xml:space="preserve"> </w:t>
      </w:r>
      <w:r>
        <w:rPr>
          <w:i/>
          <w:color w:val="751C66"/>
          <w:spacing w:val="-2"/>
          <w:w w:val="85"/>
          <w:sz w:val="20"/>
        </w:rPr>
        <w:t>fragility.</w:t>
      </w:r>
    </w:p>
    <w:p w14:paraId="75F5BB76" w14:textId="77777777" w:rsidR="006233F2" w:rsidRDefault="00466C7E">
      <w:pPr>
        <w:pStyle w:val="BodyText"/>
        <w:spacing w:before="28" w:line="268" w:lineRule="auto"/>
        <w:ind w:left="85" w:right="482"/>
      </w:pPr>
      <w:r>
        <w:rPr>
          <w:color w:val="231F20"/>
          <w:w w:val="90"/>
        </w:rPr>
        <w:t>Since</w:t>
      </w:r>
      <w:r>
        <w:rPr>
          <w:color w:val="231F20"/>
          <w:spacing w:val="-10"/>
          <w:w w:val="90"/>
        </w:rPr>
        <w:t xml:space="preserve"> </w:t>
      </w:r>
      <w:r>
        <w:rPr>
          <w:color w:val="231F20"/>
          <w:w w:val="90"/>
        </w:rPr>
        <w:t>2011,</w:t>
      </w:r>
      <w:r>
        <w:rPr>
          <w:color w:val="231F20"/>
          <w:spacing w:val="-10"/>
          <w:w w:val="90"/>
        </w:rPr>
        <w:t xml:space="preserve"> </w:t>
      </w:r>
      <w:r>
        <w:rPr>
          <w:color w:val="231F20"/>
          <w:w w:val="90"/>
        </w:rPr>
        <w:t>and</w:t>
      </w:r>
      <w:r>
        <w:rPr>
          <w:color w:val="231F20"/>
          <w:spacing w:val="-10"/>
          <w:w w:val="90"/>
        </w:rPr>
        <w:t xml:space="preserve"> </w:t>
      </w:r>
      <w:r>
        <w:rPr>
          <w:color w:val="231F20"/>
          <w:w w:val="90"/>
        </w:rPr>
        <w:t>even</w:t>
      </w:r>
      <w:r>
        <w:rPr>
          <w:color w:val="231F20"/>
          <w:spacing w:val="-10"/>
          <w:w w:val="90"/>
        </w:rPr>
        <w:t xml:space="preserve"> </w:t>
      </w:r>
      <w:r>
        <w:rPr>
          <w:color w:val="231F20"/>
          <w:w w:val="90"/>
        </w:rPr>
        <w:t>though</w:t>
      </w:r>
      <w:r>
        <w:rPr>
          <w:color w:val="231F20"/>
          <w:spacing w:val="-10"/>
          <w:w w:val="90"/>
        </w:rPr>
        <w:t xml:space="preserve"> </w:t>
      </w:r>
      <w:r>
        <w:rPr>
          <w:color w:val="231F20"/>
          <w:w w:val="90"/>
        </w:rPr>
        <w:t>the</w:t>
      </w:r>
      <w:r>
        <w:rPr>
          <w:color w:val="231F20"/>
          <w:spacing w:val="-10"/>
          <w:w w:val="90"/>
        </w:rPr>
        <w:t xml:space="preserve"> </w:t>
      </w:r>
      <w:r>
        <w:rPr>
          <w:color w:val="231F20"/>
          <w:w w:val="90"/>
        </w:rPr>
        <w:t>recovery</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economy over that period may have eliminated spare capacity in the United</w:t>
      </w:r>
      <w:r>
        <w:rPr>
          <w:color w:val="231F20"/>
          <w:spacing w:val="-12"/>
          <w:w w:val="90"/>
        </w:rPr>
        <w:t xml:space="preserve"> </w:t>
      </w:r>
      <w:r>
        <w:rPr>
          <w:color w:val="231F20"/>
          <w:w w:val="90"/>
        </w:rPr>
        <w:t>Kingdom</w:t>
      </w:r>
      <w:r>
        <w:rPr>
          <w:color w:val="231F20"/>
          <w:spacing w:val="-10"/>
          <w:w w:val="90"/>
        </w:rPr>
        <w:t xml:space="preserve"> </w:t>
      </w:r>
      <w:r>
        <w:rPr>
          <w:color w:val="231F20"/>
          <w:w w:val="90"/>
        </w:rPr>
        <w:t>more</w:t>
      </w:r>
      <w:r>
        <w:rPr>
          <w:color w:val="231F20"/>
          <w:spacing w:val="-10"/>
          <w:w w:val="90"/>
        </w:rPr>
        <w:t xml:space="preserve"> </w:t>
      </w:r>
      <w:r>
        <w:rPr>
          <w:color w:val="231F20"/>
          <w:w w:val="90"/>
        </w:rPr>
        <w:t>quickly</w:t>
      </w:r>
      <w:r>
        <w:rPr>
          <w:color w:val="231F20"/>
          <w:spacing w:val="-10"/>
          <w:w w:val="90"/>
        </w:rPr>
        <w:t xml:space="preserve"> </w:t>
      </w:r>
      <w:r>
        <w:rPr>
          <w:color w:val="231F20"/>
          <w:w w:val="90"/>
        </w:rPr>
        <w:t>than</w:t>
      </w:r>
      <w:r>
        <w:rPr>
          <w:color w:val="231F20"/>
          <w:spacing w:val="-10"/>
          <w:w w:val="90"/>
        </w:rPr>
        <w:t xml:space="preserve"> </w:t>
      </w:r>
      <w:r>
        <w:rPr>
          <w:color w:val="231F20"/>
          <w:w w:val="90"/>
        </w:rPr>
        <w:t>its</w:t>
      </w:r>
      <w:r>
        <w:rPr>
          <w:color w:val="231F20"/>
          <w:spacing w:val="-10"/>
          <w:w w:val="90"/>
        </w:rPr>
        <w:t xml:space="preserve"> </w:t>
      </w:r>
      <w:r>
        <w:rPr>
          <w:color w:val="231F20"/>
          <w:w w:val="90"/>
        </w:rPr>
        <w:t>main</w:t>
      </w:r>
      <w:r>
        <w:rPr>
          <w:color w:val="231F20"/>
          <w:spacing w:val="-10"/>
          <w:w w:val="90"/>
        </w:rPr>
        <w:t xml:space="preserve"> </w:t>
      </w:r>
      <w:r>
        <w:rPr>
          <w:color w:val="231F20"/>
          <w:w w:val="90"/>
        </w:rPr>
        <w:t>trading</w:t>
      </w:r>
      <w:r>
        <w:rPr>
          <w:color w:val="231F20"/>
          <w:spacing w:val="-10"/>
          <w:w w:val="90"/>
        </w:rPr>
        <w:t xml:space="preserve"> </w:t>
      </w:r>
      <w:r>
        <w:rPr>
          <w:color w:val="231F20"/>
          <w:w w:val="90"/>
        </w:rPr>
        <w:t>partners, the</w:t>
      </w:r>
      <w:r>
        <w:rPr>
          <w:color w:val="231F20"/>
          <w:spacing w:val="-5"/>
          <w:w w:val="90"/>
        </w:rPr>
        <w:t xml:space="preserve"> </w:t>
      </w:r>
      <w:r>
        <w:rPr>
          <w:color w:val="231F20"/>
          <w:w w:val="90"/>
        </w:rPr>
        <w:t>trade</w:t>
      </w:r>
      <w:r>
        <w:rPr>
          <w:color w:val="231F20"/>
          <w:spacing w:val="-5"/>
          <w:w w:val="90"/>
        </w:rPr>
        <w:t xml:space="preserve"> </w:t>
      </w:r>
      <w:r>
        <w:rPr>
          <w:color w:val="231F20"/>
          <w:w w:val="90"/>
        </w:rPr>
        <w:t>deficit</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broadly</w:t>
      </w:r>
      <w:r>
        <w:rPr>
          <w:color w:val="231F20"/>
          <w:spacing w:val="-5"/>
          <w:w w:val="90"/>
        </w:rPr>
        <w:t xml:space="preserve"> </w:t>
      </w:r>
      <w:r>
        <w:rPr>
          <w:color w:val="231F20"/>
          <w:w w:val="90"/>
        </w:rPr>
        <w:t>flat.</w:t>
      </w:r>
      <w:r>
        <w:rPr>
          <w:color w:val="231F20"/>
          <w:spacing w:val="39"/>
        </w:rPr>
        <w:t xml:space="preserve"> </w:t>
      </w:r>
      <w:r>
        <w:rPr>
          <w:color w:val="231F20"/>
          <w:w w:val="90"/>
        </w:rPr>
        <w:t>Nevertheless,</w:t>
      </w:r>
      <w:r>
        <w:rPr>
          <w:color w:val="231F20"/>
          <w:spacing w:val="-5"/>
          <w:w w:val="90"/>
        </w:rPr>
        <w:t xml:space="preserve"> </w:t>
      </w:r>
      <w:r>
        <w:rPr>
          <w:color w:val="231F20"/>
          <w:w w:val="90"/>
        </w:rPr>
        <w:t>the</w:t>
      </w:r>
    </w:p>
    <w:p w14:paraId="6F2588CA" w14:textId="77777777" w:rsidR="006233F2" w:rsidRDefault="00466C7E">
      <w:pPr>
        <w:pStyle w:val="BodyText"/>
        <w:spacing w:line="268" w:lineRule="auto"/>
        <w:ind w:left="85" w:right="515"/>
      </w:pPr>
      <w:r>
        <w:rPr>
          <w:color w:val="231F20"/>
          <w:w w:val="85"/>
        </w:rPr>
        <w:t xml:space="preserve">UK current account has worsened significantly, accounted for </w:t>
      </w:r>
      <w:r>
        <w:rPr>
          <w:color w:val="231F20"/>
          <w:w w:val="90"/>
        </w:rPr>
        <w:t>by</w:t>
      </w:r>
      <w:r>
        <w:rPr>
          <w:color w:val="231F20"/>
          <w:spacing w:val="-3"/>
          <w:w w:val="90"/>
        </w:rPr>
        <w:t xml:space="preserve"> </w:t>
      </w:r>
      <w:r>
        <w:rPr>
          <w:color w:val="231F20"/>
          <w:w w:val="90"/>
        </w:rPr>
        <w:t>weaker</w:t>
      </w:r>
      <w:r>
        <w:rPr>
          <w:color w:val="231F20"/>
          <w:spacing w:val="-3"/>
          <w:w w:val="90"/>
        </w:rPr>
        <w:t xml:space="preserve"> </w:t>
      </w:r>
      <w:r>
        <w:rPr>
          <w:color w:val="231F20"/>
          <w:w w:val="90"/>
        </w:rPr>
        <w:t>net</w:t>
      </w:r>
      <w:r>
        <w:rPr>
          <w:color w:val="231F20"/>
          <w:spacing w:val="-3"/>
          <w:w w:val="90"/>
        </w:rPr>
        <w:t xml:space="preserve"> </w:t>
      </w:r>
      <w:r>
        <w:rPr>
          <w:color w:val="231F20"/>
          <w:w w:val="90"/>
        </w:rPr>
        <w:t>primary</w:t>
      </w:r>
      <w:r>
        <w:rPr>
          <w:color w:val="231F20"/>
          <w:spacing w:val="-3"/>
          <w:w w:val="90"/>
        </w:rPr>
        <w:t xml:space="preserve"> </w:t>
      </w:r>
      <w:r>
        <w:rPr>
          <w:color w:val="231F20"/>
          <w:w w:val="90"/>
        </w:rPr>
        <w:t>income.</w:t>
      </w:r>
      <w:r>
        <w:rPr>
          <w:color w:val="231F20"/>
          <w:spacing w:val="40"/>
        </w:rPr>
        <w:t xml:space="preserve"> </w:t>
      </w:r>
      <w:r>
        <w:rPr>
          <w:color w:val="231F20"/>
          <w:w w:val="90"/>
        </w:rPr>
        <w:t>In</w:t>
      </w:r>
      <w:r>
        <w:rPr>
          <w:color w:val="231F20"/>
          <w:spacing w:val="-3"/>
          <w:w w:val="90"/>
        </w:rPr>
        <w:t xml:space="preserve"> </w:t>
      </w:r>
      <w:r>
        <w:rPr>
          <w:color w:val="231F20"/>
          <w:w w:val="90"/>
        </w:rPr>
        <w:t>principle,</w:t>
      </w:r>
      <w:r>
        <w:rPr>
          <w:color w:val="231F20"/>
          <w:spacing w:val="-3"/>
          <w:w w:val="90"/>
        </w:rPr>
        <w:t xml:space="preserve"> </w:t>
      </w:r>
      <w:r>
        <w:rPr>
          <w:color w:val="231F20"/>
          <w:w w:val="90"/>
        </w:rPr>
        <w:t>this</w:t>
      </w:r>
      <w:r>
        <w:rPr>
          <w:color w:val="231F20"/>
          <w:spacing w:val="-3"/>
          <w:w w:val="90"/>
        </w:rPr>
        <w:t xml:space="preserve"> </w:t>
      </w:r>
      <w:r>
        <w:rPr>
          <w:color w:val="231F20"/>
          <w:w w:val="90"/>
        </w:rPr>
        <w:t>may</w:t>
      </w:r>
      <w:r>
        <w:rPr>
          <w:color w:val="231F20"/>
          <w:spacing w:val="-3"/>
          <w:w w:val="90"/>
        </w:rPr>
        <w:t xml:space="preserve"> </w:t>
      </w:r>
      <w:r>
        <w:rPr>
          <w:color w:val="231F20"/>
          <w:w w:val="90"/>
        </w:rPr>
        <w:t>be related</w:t>
      </w:r>
      <w:r>
        <w:rPr>
          <w:color w:val="231F20"/>
          <w:spacing w:val="-4"/>
          <w:w w:val="90"/>
        </w:rPr>
        <w:t xml:space="preserve"> </w:t>
      </w:r>
      <w:r>
        <w:rPr>
          <w:color w:val="231F20"/>
          <w:w w:val="90"/>
        </w:rPr>
        <w:t>to</w:t>
      </w:r>
      <w:r>
        <w:rPr>
          <w:color w:val="231F20"/>
          <w:spacing w:val="-4"/>
          <w:w w:val="90"/>
        </w:rPr>
        <w:t xml:space="preserve"> </w:t>
      </w:r>
      <w:r>
        <w:rPr>
          <w:color w:val="231F20"/>
          <w:w w:val="90"/>
        </w:rPr>
        <w:t>the</w:t>
      </w:r>
      <w:r>
        <w:rPr>
          <w:color w:val="231F20"/>
          <w:spacing w:val="-4"/>
          <w:w w:val="90"/>
        </w:rPr>
        <w:t xml:space="preserve"> </w:t>
      </w:r>
      <w:r>
        <w:rPr>
          <w:color w:val="231F20"/>
          <w:w w:val="90"/>
        </w:rPr>
        <w:t>difference</w:t>
      </w:r>
      <w:r>
        <w:rPr>
          <w:color w:val="231F20"/>
          <w:spacing w:val="-4"/>
          <w:w w:val="90"/>
        </w:rPr>
        <w:t xml:space="preserve"> </w:t>
      </w:r>
      <w:r>
        <w:rPr>
          <w:color w:val="231F20"/>
          <w:w w:val="90"/>
        </w:rPr>
        <w:t>in</w:t>
      </w:r>
      <w:r>
        <w:rPr>
          <w:color w:val="231F20"/>
          <w:spacing w:val="-4"/>
          <w:w w:val="90"/>
        </w:rPr>
        <w:t xml:space="preserve"> </w:t>
      </w:r>
      <w:r>
        <w:rPr>
          <w:color w:val="231F20"/>
          <w:w w:val="90"/>
        </w:rPr>
        <w:t>rates</w:t>
      </w:r>
      <w:r>
        <w:rPr>
          <w:color w:val="231F20"/>
          <w:spacing w:val="-4"/>
          <w:w w:val="90"/>
        </w:rPr>
        <w:t xml:space="preserve"> </w:t>
      </w:r>
      <w:r>
        <w:rPr>
          <w:color w:val="231F20"/>
          <w:w w:val="90"/>
        </w:rPr>
        <w:t>of</w:t>
      </w:r>
      <w:r>
        <w:rPr>
          <w:color w:val="231F20"/>
          <w:spacing w:val="-4"/>
          <w:w w:val="90"/>
        </w:rPr>
        <w:t xml:space="preserve"> </w:t>
      </w:r>
      <w:r>
        <w:rPr>
          <w:color w:val="231F20"/>
          <w:w w:val="90"/>
        </w:rPr>
        <w:t>return</w:t>
      </w:r>
      <w:r>
        <w:rPr>
          <w:color w:val="231F20"/>
          <w:spacing w:val="-4"/>
          <w:w w:val="90"/>
        </w:rPr>
        <w:t xml:space="preserve"> </w:t>
      </w:r>
      <w:r>
        <w:rPr>
          <w:color w:val="231F20"/>
          <w:w w:val="90"/>
        </w:rPr>
        <w:t>on</w:t>
      </w:r>
      <w:r>
        <w:rPr>
          <w:color w:val="231F20"/>
          <w:spacing w:val="-4"/>
          <w:w w:val="90"/>
        </w:rPr>
        <w:t xml:space="preserve"> </w:t>
      </w:r>
      <w:r>
        <w:rPr>
          <w:color w:val="231F20"/>
          <w:w w:val="90"/>
        </w:rPr>
        <w:t>overseas</w:t>
      </w:r>
      <w:r>
        <w:rPr>
          <w:color w:val="231F20"/>
          <w:spacing w:val="-4"/>
          <w:w w:val="90"/>
        </w:rPr>
        <w:t xml:space="preserve"> </w:t>
      </w:r>
      <w:r>
        <w:rPr>
          <w:color w:val="231F20"/>
          <w:w w:val="90"/>
        </w:rPr>
        <w:t>and</w:t>
      </w:r>
    </w:p>
    <w:p w14:paraId="0DFD8F05" w14:textId="77777777" w:rsidR="006233F2" w:rsidRDefault="00466C7E">
      <w:pPr>
        <w:pStyle w:val="BodyText"/>
        <w:spacing w:line="268" w:lineRule="auto"/>
        <w:ind w:left="85" w:right="439"/>
      </w:pPr>
      <w:r>
        <w:rPr>
          <w:color w:val="231F20"/>
          <w:w w:val="90"/>
        </w:rPr>
        <w:t>UK</w:t>
      </w:r>
      <w:r>
        <w:rPr>
          <w:color w:val="231F20"/>
          <w:spacing w:val="-12"/>
          <w:w w:val="90"/>
        </w:rPr>
        <w:t xml:space="preserve"> </w:t>
      </w:r>
      <w:r>
        <w:rPr>
          <w:color w:val="231F20"/>
          <w:w w:val="90"/>
        </w:rPr>
        <w:t>assets.</w:t>
      </w:r>
      <w:r>
        <w:rPr>
          <w:color w:val="231F20"/>
          <w:spacing w:val="-3"/>
        </w:rPr>
        <w:t xml:space="preserve"> </w:t>
      </w:r>
      <w:r>
        <w:rPr>
          <w:color w:val="231F20"/>
          <w:w w:val="90"/>
        </w:rPr>
        <w:t>However,</w:t>
      </w:r>
      <w:r>
        <w:rPr>
          <w:color w:val="231F20"/>
          <w:spacing w:val="-10"/>
          <w:w w:val="90"/>
        </w:rPr>
        <w:t xml:space="preserve"> </w:t>
      </w:r>
      <w:r>
        <w:rPr>
          <w:color w:val="231F20"/>
          <w:w w:val="90"/>
        </w:rPr>
        <w:t>the</w:t>
      </w:r>
      <w:r>
        <w:rPr>
          <w:color w:val="231F20"/>
          <w:spacing w:val="-10"/>
          <w:w w:val="90"/>
        </w:rPr>
        <w:t xml:space="preserve"> </w:t>
      </w:r>
      <w:r>
        <w:rPr>
          <w:color w:val="231F20"/>
          <w:w w:val="90"/>
        </w:rPr>
        <w:t>gap</w:t>
      </w:r>
      <w:r>
        <w:rPr>
          <w:color w:val="231F20"/>
          <w:spacing w:val="-10"/>
          <w:w w:val="90"/>
        </w:rPr>
        <w:t xml:space="preserve"> </w:t>
      </w:r>
      <w:r>
        <w:rPr>
          <w:color w:val="231F20"/>
          <w:w w:val="90"/>
        </w:rPr>
        <w:t>between</w:t>
      </w:r>
      <w:r>
        <w:rPr>
          <w:color w:val="231F20"/>
          <w:spacing w:val="-10"/>
          <w:w w:val="90"/>
        </w:rPr>
        <w:t xml:space="preserve"> </w:t>
      </w:r>
      <w:r>
        <w:rPr>
          <w:color w:val="231F20"/>
          <w:w w:val="90"/>
        </w:rPr>
        <w:t>benchmark</w:t>
      </w:r>
      <w:r>
        <w:rPr>
          <w:color w:val="231F20"/>
          <w:spacing w:val="-10"/>
          <w:w w:val="90"/>
        </w:rPr>
        <w:t xml:space="preserve"> </w:t>
      </w:r>
      <w:r>
        <w:rPr>
          <w:color w:val="231F20"/>
          <w:w w:val="90"/>
        </w:rPr>
        <w:t>bond</w:t>
      </w:r>
      <w:r>
        <w:rPr>
          <w:color w:val="231F20"/>
          <w:spacing w:val="-10"/>
          <w:w w:val="90"/>
        </w:rPr>
        <w:t xml:space="preserve"> </w:t>
      </w:r>
      <w:r>
        <w:rPr>
          <w:color w:val="231F20"/>
          <w:w w:val="90"/>
        </w:rPr>
        <w:t>yields 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2"/>
          <w:w w:val="90"/>
        </w:rPr>
        <w:t xml:space="preserve"> </w:t>
      </w:r>
      <w:r>
        <w:rPr>
          <w:color w:val="231F20"/>
          <w:w w:val="90"/>
        </w:rPr>
        <w:t>Kingdom</w:t>
      </w:r>
      <w:r>
        <w:rPr>
          <w:color w:val="231F20"/>
          <w:spacing w:val="-10"/>
          <w:w w:val="90"/>
        </w:rPr>
        <w:t xml:space="preserve"> </w:t>
      </w:r>
      <w:r>
        <w:rPr>
          <w:color w:val="231F20"/>
          <w:w w:val="90"/>
        </w:rPr>
        <w:t>and</w:t>
      </w:r>
      <w:r>
        <w:rPr>
          <w:color w:val="231F20"/>
          <w:spacing w:val="-10"/>
          <w:w w:val="90"/>
        </w:rPr>
        <w:t xml:space="preserve"> </w:t>
      </w:r>
      <w:r>
        <w:rPr>
          <w:color w:val="231F20"/>
          <w:w w:val="90"/>
        </w:rPr>
        <w:t>its</w:t>
      </w:r>
      <w:r>
        <w:rPr>
          <w:color w:val="231F20"/>
          <w:spacing w:val="-10"/>
          <w:w w:val="90"/>
        </w:rPr>
        <w:t xml:space="preserve"> </w:t>
      </w:r>
      <w:r>
        <w:rPr>
          <w:color w:val="231F20"/>
          <w:w w:val="90"/>
        </w:rPr>
        <w:t>main</w:t>
      </w:r>
      <w:r>
        <w:rPr>
          <w:color w:val="231F20"/>
          <w:spacing w:val="-10"/>
          <w:w w:val="90"/>
        </w:rPr>
        <w:t xml:space="preserve"> </w:t>
      </w:r>
      <w:r>
        <w:rPr>
          <w:color w:val="231F20"/>
          <w:w w:val="90"/>
        </w:rPr>
        <w:t>trading</w:t>
      </w:r>
      <w:r>
        <w:rPr>
          <w:color w:val="231F20"/>
          <w:spacing w:val="-10"/>
          <w:w w:val="90"/>
        </w:rPr>
        <w:t xml:space="preserve"> </w:t>
      </w:r>
      <w:r>
        <w:rPr>
          <w:color w:val="231F20"/>
          <w:w w:val="90"/>
        </w:rPr>
        <w:t>partners</w:t>
      </w:r>
      <w:r>
        <w:rPr>
          <w:color w:val="231F20"/>
          <w:spacing w:val="-10"/>
          <w:w w:val="90"/>
        </w:rPr>
        <w:t xml:space="preserve"> </w:t>
      </w:r>
      <w:r>
        <w:rPr>
          <w:color w:val="231F20"/>
          <w:w w:val="90"/>
        </w:rPr>
        <w:t>is</w:t>
      </w:r>
      <w:r>
        <w:rPr>
          <w:color w:val="231F20"/>
          <w:spacing w:val="-10"/>
          <w:w w:val="90"/>
        </w:rPr>
        <w:t xml:space="preserve"> </w:t>
      </w:r>
      <w:r>
        <w:rPr>
          <w:color w:val="231F20"/>
          <w:w w:val="90"/>
        </w:rPr>
        <w:t>around levels seen in the mid-2000s (Chart A.18), when net primary income was much stronger.</w:t>
      </w:r>
      <w:r>
        <w:rPr>
          <w:color w:val="231F20"/>
          <w:spacing w:val="40"/>
        </w:rPr>
        <w:t xml:space="preserve"> </w:t>
      </w:r>
      <w:r>
        <w:rPr>
          <w:color w:val="231F20"/>
          <w:w w:val="90"/>
        </w:rPr>
        <w:t xml:space="preserve">Falls in primary income have </w:t>
      </w:r>
      <w:r>
        <w:rPr>
          <w:color w:val="231F20"/>
          <w:w w:val="85"/>
        </w:rPr>
        <w:t xml:space="preserve">instead been driven largely by lower income flows received by </w:t>
      </w:r>
      <w:r>
        <w:rPr>
          <w:color w:val="231F20"/>
          <w:w w:val="90"/>
        </w:rPr>
        <w:t>UK</w:t>
      </w:r>
      <w:r>
        <w:rPr>
          <w:color w:val="231F20"/>
          <w:spacing w:val="-12"/>
          <w:w w:val="90"/>
        </w:rPr>
        <w:t xml:space="preserve"> </w:t>
      </w:r>
      <w:r>
        <w:rPr>
          <w:color w:val="231F20"/>
          <w:w w:val="90"/>
        </w:rPr>
        <w:t>companies</w:t>
      </w:r>
      <w:r>
        <w:rPr>
          <w:color w:val="231F20"/>
          <w:spacing w:val="-10"/>
          <w:w w:val="90"/>
        </w:rPr>
        <w:t xml:space="preserve"> </w:t>
      </w:r>
      <w:r>
        <w:rPr>
          <w:color w:val="231F20"/>
          <w:w w:val="90"/>
        </w:rPr>
        <w:t>on</w:t>
      </w:r>
      <w:r>
        <w:rPr>
          <w:color w:val="231F20"/>
          <w:spacing w:val="-10"/>
          <w:w w:val="90"/>
        </w:rPr>
        <w:t xml:space="preserve"> </w:t>
      </w:r>
      <w:r>
        <w:rPr>
          <w:color w:val="231F20"/>
          <w:w w:val="90"/>
        </w:rPr>
        <w:t>their</w:t>
      </w:r>
      <w:r>
        <w:rPr>
          <w:color w:val="231F20"/>
          <w:spacing w:val="-10"/>
          <w:w w:val="90"/>
        </w:rPr>
        <w:t xml:space="preserve"> </w:t>
      </w:r>
      <w:r>
        <w:rPr>
          <w:color w:val="231F20"/>
          <w:w w:val="90"/>
        </w:rPr>
        <w:t>foreign</w:t>
      </w:r>
      <w:r>
        <w:rPr>
          <w:color w:val="231F20"/>
          <w:spacing w:val="-10"/>
          <w:w w:val="90"/>
        </w:rPr>
        <w:t xml:space="preserve"> </w:t>
      </w:r>
      <w:r>
        <w:rPr>
          <w:color w:val="231F20"/>
          <w:w w:val="90"/>
        </w:rPr>
        <w:t>direct</w:t>
      </w:r>
      <w:r>
        <w:rPr>
          <w:color w:val="231F20"/>
          <w:spacing w:val="-10"/>
          <w:w w:val="90"/>
        </w:rPr>
        <w:t xml:space="preserve"> </w:t>
      </w:r>
      <w:r>
        <w:rPr>
          <w:color w:val="231F20"/>
          <w:w w:val="90"/>
        </w:rPr>
        <w:t>investment</w:t>
      </w:r>
      <w:r>
        <w:rPr>
          <w:color w:val="231F20"/>
          <w:spacing w:val="-10"/>
          <w:w w:val="90"/>
        </w:rPr>
        <w:t xml:space="preserve"> </w:t>
      </w:r>
      <w:r>
        <w:rPr>
          <w:color w:val="231F20"/>
          <w:w w:val="90"/>
        </w:rPr>
        <w:t>(FDI)</w:t>
      </w:r>
      <w:r>
        <w:rPr>
          <w:color w:val="231F20"/>
          <w:spacing w:val="-10"/>
          <w:w w:val="90"/>
        </w:rPr>
        <w:t xml:space="preserve"> </w:t>
      </w:r>
      <w:r>
        <w:rPr>
          <w:color w:val="231F20"/>
          <w:w w:val="90"/>
        </w:rPr>
        <w:t>assets. Recent</w:t>
      </w:r>
      <w:r>
        <w:rPr>
          <w:color w:val="231F20"/>
          <w:spacing w:val="-5"/>
          <w:w w:val="90"/>
        </w:rPr>
        <w:t xml:space="preserve"> </w:t>
      </w:r>
      <w:r>
        <w:rPr>
          <w:color w:val="231F20"/>
          <w:w w:val="90"/>
        </w:rPr>
        <w:t>work</w:t>
      </w:r>
      <w:r>
        <w:rPr>
          <w:color w:val="231F20"/>
          <w:spacing w:val="-5"/>
          <w:w w:val="90"/>
        </w:rPr>
        <w:t xml:space="preserve"> </w:t>
      </w:r>
      <w:r>
        <w:rPr>
          <w:color w:val="231F20"/>
          <w:w w:val="90"/>
        </w:rPr>
        <w:t>by</w:t>
      </w:r>
      <w:r>
        <w:rPr>
          <w:color w:val="231F20"/>
          <w:spacing w:val="-5"/>
          <w:w w:val="90"/>
        </w:rPr>
        <w:t xml:space="preserve"> </w:t>
      </w:r>
      <w:r>
        <w:rPr>
          <w:color w:val="231F20"/>
          <w:w w:val="90"/>
        </w:rPr>
        <w:t>the</w:t>
      </w:r>
      <w:r>
        <w:rPr>
          <w:color w:val="231F20"/>
          <w:spacing w:val="-5"/>
          <w:w w:val="90"/>
        </w:rPr>
        <w:t xml:space="preserve"> </w:t>
      </w:r>
      <w:r>
        <w:rPr>
          <w:color w:val="231F20"/>
          <w:w w:val="90"/>
        </w:rPr>
        <w:t>ONS</w:t>
      </w:r>
      <w:r>
        <w:rPr>
          <w:color w:val="231F20"/>
          <w:spacing w:val="-5"/>
          <w:w w:val="90"/>
        </w:rPr>
        <w:t xml:space="preserve"> </w:t>
      </w:r>
      <w:r>
        <w:rPr>
          <w:color w:val="231F20"/>
          <w:w w:val="90"/>
        </w:rPr>
        <w:t>suggests</w:t>
      </w:r>
      <w:r>
        <w:rPr>
          <w:color w:val="231F20"/>
          <w:spacing w:val="-5"/>
          <w:w w:val="90"/>
        </w:rPr>
        <w:t xml:space="preserve"> </w:t>
      </w:r>
      <w:r>
        <w:rPr>
          <w:color w:val="231F20"/>
          <w:w w:val="90"/>
        </w:rPr>
        <w:t>this</w:t>
      </w:r>
      <w:r>
        <w:rPr>
          <w:color w:val="231F20"/>
          <w:spacing w:val="-5"/>
          <w:w w:val="90"/>
        </w:rPr>
        <w:t xml:space="preserve"> </w:t>
      </w:r>
      <w:r>
        <w:rPr>
          <w:color w:val="231F20"/>
          <w:w w:val="90"/>
        </w:rPr>
        <w:t>has</w:t>
      </w:r>
      <w:r>
        <w:rPr>
          <w:color w:val="231F20"/>
          <w:spacing w:val="-5"/>
          <w:w w:val="90"/>
        </w:rPr>
        <w:t xml:space="preserve"> </w:t>
      </w:r>
      <w:r>
        <w:rPr>
          <w:color w:val="231F20"/>
          <w:w w:val="90"/>
        </w:rPr>
        <w:t>been</w:t>
      </w:r>
      <w:r>
        <w:rPr>
          <w:color w:val="231F20"/>
          <w:spacing w:val="-5"/>
          <w:w w:val="90"/>
        </w:rPr>
        <w:t xml:space="preserve"> </w:t>
      </w:r>
      <w:r>
        <w:rPr>
          <w:color w:val="231F20"/>
          <w:w w:val="90"/>
        </w:rPr>
        <w:t>concentrated in a few industries, such as mining and quarrying and telecommunications.</w:t>
      </w:r>
      <w:r>
        <w:rPr>
          <w:color w:val="231F20"/>
          <w:w w:val="90"/>
          <w:position w:val="4"/>
          <w:sz w:val="14"/>
        </w:rPr>
        <w:t>(2)</w:t>
      </w:r>
      <w:r>
        <w:rPr>
          <w:color w:val="231F20"/>
          <w:spacing w:val="40"/>
          <w:position w:val="4"/>
          <w:sz w:val="14"/>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absence</w:t>
      </w:r>
      <w:r>
        <w:rPr>
          <w:color w:val="231F20"/>
          <w:spacing w:val="-2"/>
          <w:w w:val="90"/>
        </w:rPr>
        <w:t xml:space="preserve"> </w:t>
      </w:r>
      <w:r>
        <w:rPr>
          <w:color w:val="231F20"/>
          <w:w w:val="90"/>
        </w:rPr>
        <w:t>of</w:t>
      </w:r>
      <w:r>
        <w:rPr>
          <w:color w:val="231F20"/>
          <w:spacing w:val="-2"/>
          <w:w w:val="90"/>
        </w:rPr>
        <w:t xml:space="preserve"> </w:t>
      </w:r>
      <w:r>
        <w:rPr>
          <w:color w:val="231F20"/>
          <w:w w:val="90"/>
        </w:rPr>
        <w:t>an</w:t>
      </w:r>
      <w:r>
        <w:rPr>
          <w:color w:val="231F20"/>
          <w:spacing w:val="-2"/>
          <w:w w:val="90"/>
        </w:rPr>
        <w:t xml:space="preserve"> </w:t>
      </w:r>
      <w:r>
        <w:rPr>
          <w:color w:val="231F20"/>
          <w:w w:val="90"/>
        </w:rPr>
        <w:t>explanation</w:t>
      </w:r>
      <w:r>
        <w:rPr>
          <w:color w:val="231F20"/>
          <w:spacing w:val="-2"/>
          <w:w w:val="90"/>
        </w:rPr>
        <w:t xml:space="preserve"> </w:t>
      </w:r>
      <w:r>
        <w:rPr>
          <w:color w:val="231F20"/>
          <w:w w:val="90"/>
        </w:rPr>
        <w:t xml:space="preserve">for these lower income flows, it is hard to be certain how </w:t>
      </w:r>
      <w:r>
        <w:rPr>
          <w:color w:val="231F20"/>
          <w:w w:val="95"/>
        </w:rPr>
        <w:t>persistent</w:t>
      </w:r>
      <w:r>
        <w:rPr>
          <w:color w:val="231F20"/>
          <w:spacing w:val="-4"/>
          <w:w w:val="95"/>
        </w:rPr>
        <w:t xml:space="preserve"> </w:t>
      </w:r>
      <w:r>
        <w:rPr>
          <w:color w:val="231F20"/>
          <w:w w:val="95"/>
        </w:rPr>
        <w:t>they</w:t>
      </w:r>
      <w:r>
        <w:rPr>
          <w:color w:val="231F20"/>
          <w:spacing w:val="-4"/>
          <w:w w:val="95"/>
        </w:rPr>
        <w:t xml:space="preserve"> </w:t>
      </w:r>
      <w:r>
        <w:rPr>
          <w:color w:val="231F20"/>
          <w:w w:val="95"/>
        </w:rPr>
        <w:t>may</w:t>
      </w:r>
      <w:r>
        <w:rPr>
          <w:color w:val="231F20"/>
          <w:spacing w:val="-4"/>
          <w:w w:val="95"/>
        </w:rPr>
        <w:t xml:space="preserve"> </w:t>
      </w:r>
      <w:r>
        <w:rPr>
          <w:color w:val="231F20"/>
          <w:w w:val="95"/>
        </w:rPr>
        <w:t>be.</w:t>
      </w:r>
    </w:p>
    <w:p w14:paraId="53645A01" w14:textId="77777777" w:rsidR="006233F2" w:rsidRDefault="006233F2">
      <w:pPr>
        <w:pStyle w:val="BodyText"/>
      </w:pPr>
    </w:p>
    <w:p w14:paraId="4BDDB221" w14:textId="77777777" w:rsidR="006233F2" w:rsidRDefault="00466C7E">
      <w:pPr>
        <w:pStyle w:val="BodyText"/>
        <w:spacing w:before="8"/>
      </w:pPr>
      <w:r>
        <w:rPr>
          <w:noProof/>
        </w:rPr>
        <mc:AlternateContent>
          <mc:Choice Requires="wps">
            <w:drawing>
              <wp:anchor distT="0" distB="0" distL="0" distR="0" simplePos="0" relativeHeight="487638528" behindDoc="1" locked="0" layoutInCell="1" allowOverlap="1" wp14:anchorId="124AC4BB" wp14:editId="5969E624">
                <wp:simplePos x="0" y="0"/>
                <wp:positionH relativeFrom="page">
                  <wp:posOffset>3888003</wp:posOffset>
                </wp:positionH>
                <wp:positionV relativeFrom="paragraph">
                  <wp:posOffset>168283</wp:posOffset>
                </wp:positionV>
                <wp:extent cx="3168015" cy="1270"/>
                <wp:effectExtent l="0" t="0" r="0" b="0"/>
                <wp:wrapTopAndBottom/>
                <wp:docPr id="563" name="Graphic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FD7B36D" id="Graphic 563" o:spid="_x0000_s1026" style="position:absolute;margin-left:306.15pt;margin-top:13.25pt;width:249.45pt;height:.1pt;z-index:-1567795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" path="m,l3167989,e" filled="f" strokecolor="#751c66" strokeweight=".6pt">
                <v:path arrowok="t"/>
                <w10:wrap type="topAndBottom" anchorx="page"/>
              </v:shape>
            </w:pict>
          </mc:Fallback>
        </mc:AlternateContent>
      </w:r>
    </w:p>
    <w:p w14:paraId="130766B2" w14:textId="77777777" w:rsidR="006233F2" w:rsidRDefault="00466C7E">
      <w:pPr>
        <w:pStyle w:val="ListParagraph"/>
        <w:numPr>
          <w:ilvl w:val="0"/>
          <w:numId w:val="59"/>
        </w:numPr>
        <w:tabs>
          <w:tab w:val="left" w:pos="298"/>
        </w:tabs>
        <w:spacing w:before="65" w:line="235" w:lineRule="auto"/>
        <w:ind w:right="776"/>
        <w:rPr>
          <w:sz w:val="14"/>
        </w:rPr>
      </w:pPr>
      <w:r>
        <w:rPr>
          <w:color w:val="231F20"/>
          <w:w w:val="90"/>
          <w:sz w:val="14"/>
        </w:rPr>
        <w:t>This</w:t>
      </w:r>
      <w:r>
        <w:rPr>
          <w:color w:val="231F20"/>
          <w:spacing w:val="-7"/>
          <w:w w:val="90"/>
          <w:sz w:val="14"/>
        </w:rPr>
        <w:t xml:space="preserve"> </w:t>
      </w:r>
      <w:r>
        <w:rPr>
          <w:color w:val="231F20"/>
          <w:w w:val="90"/>
          <w:sz w:val="14"/>
        </w:rPr>
        <w:t>does</w:t>
      </w:r>
      <w:r>
        <w:rPr>
          <w:color w:val="231F20"/>
          <w:spacing w:val="-7"/>
          <w:w w:val="90"/>
          <w:sz w:val="14"/>
        </w:rPr>
        <w:t xml:space="preserve"> </w:t>
      </w:r>
      <w:r>
        <w:rPr>
          <w:color w:val="231F20"/>
          <w:w w:val="90"/>
          <w:sz w:val="14"/>
        </w:rPr>
        <w:t>not</w:t>
      </w:r>
      <w:r>
        <w:rPr>
          <w:color w:val="231F20"/>
          <w:spacing w:val="-7"/>
          <w:w w:val="90"/>
          <w:sz w:val="14"/>
        </w:rPr>
        <w:t xml:space="preserve"> </w:t>
      </w:r>
      <w:r>
        <w:rPr>
          <w:color w:val="231F20"/>
          <w:w w:val="90"/>
          <w:sz w:val="14"/>
        </w:rPr>
        <w:t>reflect</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revisions</w:t>
      </w:r>
      <w:r>
        <w:rPr>
          <w:color w:val="231F20"/>
          <w:spacing w:val="-7"/>
          <w:w w:val="90"/>
          <w:sz w:val="14"/>
        </w:rPr>
        <w:t xml:space="preserve"> </w:t>
      </w:r>
      <w:r>
        <w:rPr>
          <w:color w:val="231F20"/>
          <w:w w:val="90"/>
          <w:sz w:val="14"/>
        </w:rPr>
        <w:t>in</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GDP</w:t>
      </w:r>
      <w:r>
        <w:rPr>
          <w:color w:val="231F20"/>
          <w:spacing w:val="-7"/>
          <w:w w:val="90"/>
          <w:sz w:val="14"/>
        </w:rPr>
        <w:t xml:space="preserve"> </w:t>
      </w:r>
      <w:r>
        <w:rPr>
          <w:color w:val="231F20"/>
          <w:w w:val="90"/>
          <w:sz w:val="14"/>
        </w:rPr>
        <w:t>release</w:t>
      </w:r>
      <w:r>
        <w:rPr>
          <w:color w:val="231F20"/>
          <w:spacing w:val="-6"/>
          <w:w w:val="90"/>
          <w:sz w:val="14"/>
        </w:rPr>
        <w:t xml:space="preserve"> </w:t>
      </w:r>
      <w:r>
        <w:rPr>
          <w:color w:val="231F20"/>
          <w:w w:val="90"/>
          <w:sz w:val="14"/>
        </w:rPr>
        <w:t>on</w:t>
      </w:r>
      <w:r>
        <w:rPr>
          <w:color w:val="231F20"/>
          <w:spacing w:val="-7"/>
          <w:w w:val="90"/>
          <w:sz w:val="14"/>
        </w:rPr>
        <w:t xml:space="preserve"> </w:t>
      </w:r>
      <w:r>
        <w:rPr>
          <w:color w:val="231F20"/>
          <w:w w:val="90"/>
          <w:sz w:val="14"/>
        </w:rPr>
        <w:t>27</w:t>
      </w:r>
      <w:r>
        <w:rPr>
          <w:color w:val="231F20"/>
          <w:spacing w:val="-8"/>
          <w:w w:val="90"/>
          <w:sz w:val="14"/>
        </w:rPr>
        <w:t xml:space="preserve"> </w:t>
      </w:r>
      <w:r>
        <w:rPr>
          <w:color w:val="231F20"/>
          <w:w w:val="90"/>
          <w:sz w:val="14"/>
        </w:rPr>
        <w:t>November.</w:t>
      </w:r>
      <w:r>
        <w:rPr>
          <w:color w:val="231F20"/>
          <w:spacing w:val="-2"/>
          <w:sz w:val="14"/>
        </w:rPr>
        <w:t xml:space="preserve"> </w:t>
      </w:r>
      <w:r>
        <w:rPr>
          <w:color w:val="231F20"/>
          <w:w w:val="90"/>
          <w:sz w:val="14"/>
        </w:rPr>
        <w:t>Recent</w:t>
      </w:r>
      <w:r>
        <w:rPr>
          <w:color w:val="231F20"/>
          <w:sz w:val="14"/>
        </w:rPr>
        <w:t xml:space="preserve"> </w:t>
      </w:r>
      <w:r>
        <w:rPr>
          <w:color w:val="231F20"/>
          <w:w w:val="90"/>
          <w:sz w:val="14"/>
        </w:rPr>
        <w:t>estimates of net trade are more uncertain than usual.</w:t>
      </w:r>
      <w:r>
        <w:rPr>
          <w:color w:val="231F20"/>
          <w:spacing w:val="34"/>
          <w:sz w:val="14"/>
        </w:rPr>
        <w:t xml:space="preserve"> </w:t>
      </w:r>
      <w:r>
        <w:rPr>
          <w:color w:val="231F20"/>
          <w:w w:val="90"/>
          <w:sz w:val="14"/>
        </w:rPr>
        <w:t>See</w:t>
      </w:r>
      <w:r>
        <w:rPr>
          <w:color w:val="231F20"/>
          <w:sz w:val="14"/>
        </w:rPr>
        <w:t xml:space="preserve"> </w:t>
      </w:r>
      <w:hyperlink r:id="rId58">
        <w:r>
          <w:rPr>
            <w:color w:val="231F20"/>
            <w:spacing w:val="-2"/>
            <w:w w:val="90"/>
            <w:sz w:val="14"/>
          </w:rPr>
          <w:t>www.ons.gov.uk/ons/rel/uktrade/uk-trade/august-2015/index.html.</w:t>
        </w:r>
      </w:hyperlink>
    </w:p>
    <w:p w14:paraId="1DFB71D0" w14:textId="77777777" w:rsidR="006233F2" w:rsidRDefault="00466C7E">
      <w:pPr>
        <w:pStyle w:val="ListParagraph"/>
        <w:numPr>
          <w:ilvl w:val="0"/>
          <w:numId w:val="59"/>
        </w:numPr>
        <w:tabs>
          <w:tab w:val="left" w:pos="297"/>
        </w:tabs>
        <w:spacing w:line="162" w:lineRule="exact"/>
        <w:ind w:left="297" w:hanging="212"/>
        <w:rPr>
          <w:sz w:val="14"/>
        </w:rPr>
      </w:pPr>
      <w:r>
        <w:rPr>
          <w:color w:val="231F20"/>
          <w:w w:val="85"/>
          <w:sz w:val="14"/>
        </w:rPr>
        <w:t>See</w:t>
      </w:r>
      <w:r>
        <w:rPr>
          <w:color w:val="231F20"/>
          <w:spacing w:val="8"/>
          <w:sz w:val="14"/>
        </w:rPr>
        <w:t xml:space="preserve"> </w:t>
      </w:r>
      <w:hyperlink r:id="rId59">
        <w:r>
          <w:rPr>
            <w:color w:val="231F20"/>
            <w:w w:val="85"/>
            <w:sz w:val="14"/>
          </w:rPr>
          <w:t>www.ons.gov.uk/ons/rel/fdi/foreign-direct-</w:t>
        </w:r>
        <w:r>
          <w:rPr>
            <w:color w:val="231F20"/>
            <w:spacing w:val="-2"/>
            <w:w w:val="85"/>
            <w:sz w:val="14"/>
          </w:rPr>
          <w:t>investment/index.html.</w:t>
        </w:r>
      </w:hyperlink>
    </w:p>
    <w:p w14:paraId="524A066A" w14:textId="77777777" w:rsidR="006233F2" w:rsidRDefault="006233F2">
      <w:pPr>
        <w:pStyle w:val="ListParagraph"/>
        <w:spacing w:line="162" w:lineRule="exact"/>
        <w:rPr>
          <w:sz w:val="14"/>
        </w:rPr>
        <w:sectPr w:rsidR="006233F2">
          <w:type w:val="continuous"/>
          <w:pgSz w:w="11910" w:h="16840"/>
          <w:pgMar w:top="1540" w:right="425" w:bottom="0" w:left="708" w:header="425" w:footer="0" w:gutter="0"/>
          <w:cols w:num="2" w:space="720" w:equalWidth="0">
            <w:col w:w="4379" w:space="950"/>
            <w:col w:w="5448"/>
          </w:cols>
        </w:sectPr>
      </w:pPr>
    </w:p>
    <w:p w14:paraId="7CE4DFC7" w14:textId="77777777" w:rsidR="006233F2" w:rsidRDefault="006233F2">
      <w:pPr>
        <w:pStyle w:val="BodyText"/>
      </w:pPr>
    </w:p>
    <w:p w14:paraId="7369DC3C" w14:textId="77777777" w:rsidR="006233F2" w:rsidRDefault="006233F2">
      <w:pPr>
        <w:pStyle w:val="BodyText"/>
      </w:pPr>
    </w:p>
    <w:p w14:paraId="3F32EF3F" w14:textId="77777777" w:rsidR="006233F2" w:rsidRDefault="006233F2">
      <w:pPr>
        <w:pStyle w:val="BodyText"/>
        <w:spacing w:before="155"/>
      </w:pPr>
    </w:p>
    <w:p w14:paraId="20110AB2" w14:textId="77777777" w:rsidR="006233F2" w:rsidRDefault="006233F2">
      <w:pPr>
        <w:pStyle w:val="BodyText"/>
        <w:sectPr w:rsidR="006233F2">
          <w:headerReference w:type="even" r:id="rId60"/>
          <w:headerReference w:type="default" r:id="rId61"/>
          <w:pgSz w:w="11910" w:h="16840"/>
          <w:pgMar w:top="620" w:right="425" w:bottom="280" w:left="708" w:header="425" w:footer="0" w:gutter="0"/>
          <w:pgNumType w:start="27"/>
          <w:cols w:space="720"/>
        </w:sectPr>
      </w:pPr>
    </w:p>
    <w:p w14:paraId="48D41B17" w14:textId="77777777" w:rsidR="006233F2" w:rsidRDefault="006233F2">
      <w:pPr>
        <w:pStyle w:val="BodyText"/>
        <w:spacing w:before="2"/>
        <w:rPr>
          <w:sz w:val="10"/>
        </w:rPr>
      </w:pPr>
    </w:p>
    <w:p w14:paraId="0C2025B0" w14:textId="77777777" w:rsidR="006233F2" w:rsidRDefault="00466C7E">
      <w:pPr>
        <w:pStyle w:val="BodyText"/>
        <w:spacing w:line="20" w:lineRule="exact"/>
        <w:ind w:left="85" w:right="-375"/>
        <w:rPr>
          <w:sz w:val="2"/>
        </w:rPr>
      </w:pPr>
      <w:r>
        <w:rPr>
          <w:noProof/>
          <w:sz w:val="2"/>
        </w:rPr>
        <mc:AlternateContent>
          <mc:Choice Requires="wpg">
            <w:drawing>
              <wp:inline distT="0" distB="0" distL="0" distR="0" wp14:anchorId="4EAED35C" wp14:editId="23EF59EC">
                <wp:extent cx="2736215" cy="8890"/>
                <wp:effectExtent l="9525" t="0" r="0" b="635"/>
                <wp:docPr id="56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569" name="Graphic 569"/>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53BBD3F" id="Group 56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Ygt91G8CAACUBQAADgAAAAAAAAAAAAAAAAAu&#10;AgAAZHJzL2Uyb0RvYy54bWxQSwECLQAUAAYACAAAACEAAatH1doAAAADAQAADwAAAAAAAAAAAAAA&#10;AADJBAAAZHJzL2Rvd25yZXYueG1sUEsFBgAAAAAEAAQA8wAAANAFAAAAAA==&#10;">
                <v:shape id="Graphic 56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" path="m,l2736010,e" filled="f" strokecolor="#751c66" strokeweight=".7pt">
                  <v:path arrowok="t"/>
                </v:shape>
                <w10:anchorlock/>
              </v:group>
            </w:pict>
          </mc:Fallback>
        </mc:AlternateContent>
      </w:r>
    </w:p>
    <w:p w14:paraId="48528CBB" w14:textId="77777777" w:rsidR="006233F2" w:rsidRDefault="00466C7E">
      <w:pPr>
        <w:spacing w:before="73" w:line="259" w:lineRule="auto"/>
        <w:ind w:left="85"/>
        <w:rPr>
          <w:sz w:val="18"/>
        </w:rPr>
      </w:pPr>
      <w:r>
        <w:rPr>
          <w:b/>
          <w:color w:val="751C66"/>
          <w:spacing w:val="-6"/>
          <w:sz w:val="18"/>
        </w:rPr>
        <w:t>Chart</w:t>
      </w:r>
      <w:r>
        <w:rPr>
          <w:b/>
          <w:color w:val="751C66"/>
          <w:spacing w:val="-14"/>
          <w:sz w:val="18"/>
        </w:rPr>
        <w:t xml:space="preserve"> </w:t>
      </w:r>
      <w:r>
        <w:rPr>
          <w:b/>
          <w:color w:val="751C66"/>
          <w:spacing w:val="-6"/>
          <w:sz w:val="18"/>
        </w:rPr>
        <w:t>A.19</w:t>
      </w:r>
      <w:r>
        <w:rPr>
          <w:b/>
          <w:color w:val="751C66"/>
          <w:spacing w:val="31"/>
          <w:sz w:val="18"/>
        </w:rPr>
        <w:t xml:space="preserve"> </w:t>
      </w:r>
      <w:r>
        <w:rPr>
          <w:color w:val="751C66"/>
          <w:spacing w:val="-6"/>
          <w:sz w:val="18"/>
        </w:rPr>
        <w:t>UK</w:t>
      </w:r>
      <w:r>
        <w:rPr>
          <w:color w:val="751C66"/>
          <w:spacing w:val="-12"/>
          <w:sz w:val="18"/>
        </w:rPr>
        <w:t xml:space="preserve"> </w:t>
      </w:r>
      <w:r>
        <w:rPr>
          <w:color w:val="751C66"/>
          <w:spacing w:val="-6"/>
          <w:sz w:val="18"/>
        </w:rPr>
        <w:t>inward</w:t>
      </w:r>
      <w:r>
        <w:rPr>
          <w:color w:val="751C66"/>
          <w:spacing w:val="-12"/>
          <w:sz w:val="18"/>
        </w:rPr>
        <w:t xml:space="preserve"> </w:t>
      </w:r>
      <w:r>
        <w:rPr>
          <w:color w:val="751C66"/>
          <w:spacing w:val="-6"/>
          <w:sz w:val="18"/>
        </w:rPr>
        <w:t>investment</w:t>
      </w:r>
      <w:r>
        <w:rPr>
          <w:color w:val="751C66"/>
          <w:spacing w:val="-12"/>
          <w:sz w:val="18"/>
        </w:rPr>
        <w:t xml:space="preserve"> </w:t>
      </w:r>
      <w:r>
        <w:rPr>
          <w:color w:val="751C66"/>
          <w:spacing w:val="-6"/>
          <w:sz w:val="18"/>
        </w:rPr>
        <w:t>has</w:t>
      </w:r>
      <w:r>
        <w:rPr>
          <w:color w:val="751C66"/>
          <w:spacing w:val="-12"/>
          <w:sz w:val="18"/>
        </w:rPr>
        <w:t xml:space="preserve"> </w:t>
      </w:r>
      <w:r>
        <w:rPr>
          <w:color w:val="751C66"/>
          <w:spacing w:val="-6"/>
          <w:sz w:val="18"/>
        </w:rPr>
        <w:t>picked</w:t>
      </w:r>
      <w:r>
        <w:rPr>
          <w:color w:val="751C66"/>
          <w:spacing w:val="-12"/>
          <w:sz w:val="18"/>
        </w:rPr>
        <w:t xml:space="preserve"> </w:t>
      </w:r>
      <w:r>
        <w:rPr>
          <w:color w:val="751C66"/>
          <w:spacing w:val="-6"/>
          <w:sz w:val="18"/>
        </w:rPr>
        <w:t>up</w:t>
      </w:r>
      <w:r>
        <w:rPr>
          <w:color w:val="751C66"/>
          <w:spacing w:val="-12"/>
          <w:sz w:val="18"/>
        </w:rPr>
        <w:t xml:space="preserve"> </w:t>
      </w:r>
      <w:r>
        <w:rPr>
          <w:color w:val="751C66"/>
          <w:spacing w:val="-6"/>
          <w:sz w:val="18"/>
        </w:rPr>
        <w:t xml:space="preserve">but </w:t>
      </w:r>
      <w:r>
        <w:rPr>
          <w:color w:val="751C66"/>
          <w:sz w:val="18"/>
        </w:rPr>
        <w:t>remains</w:t>
      </w:r>
      <w:r>
        <w:rPr>
          <w:color w:val="751C66"/>
          <w:spacing w:val="-7"/>
          <w:sz w:val="18"/>
        </w:rPr>
        <w:t xml:space="preserve"> </w:t>
      </w:r>
      <w:r>
        <w:rPr>
          <w:color w:val="751C66"/>
          <w:sz w:val="18"/>
        </w:rPr>
        <w:t>low</w:t>
      </w:r>
      <w:r>
        <w:rPr>
          <w:color w:val="751C66"/>
          <w:spacing w:val="-7"/>
          <w:sz w:val="18"/>
        </w:rPr>
        <w:t xml:space="preserve"> </w:t>
      </w:r>
      <w:r>
        <w:rPr>
          <w:color w:val="751C66"/>
          <w:sz w:val="18"/>
        </w:rPr>
        <w:t>by</w:t>
      </w:r>
      <w:r>
        <w:rPr>
          <w:color w:val="751C66"/>
          <w:spacing w:val="-7"/>
          <w:sz w:val="18"/>
        </w:rPr>
        <w:t xml:space="preserve"> </w:t>
      </w:r>
      <w:r>
        <w:rPr>
          <w:color w:val="751C66"/>
          <w:sz w:val="18"/>
        </w:rPr>
        <w:t>historical</w:t>
      </w:r>
      <w:r>
        <w:rPr>
          <w:color w:val="751C66"/>
          <w:spacing w:val="-7"/>
          <w:sz w:val="18"/>
        </w:rPr>
        <w:t xml:space="preserve"> </w:t>
      </w:r>
      <w:r>
        <w:rPr>
          <w:color w:val="751C66"/>
          <w:sz w:val="18"/>
        </w:rPr>
        <w:t>standards</w:t>
      </w:r>
    </w:p>
    <w:p w14:paraId="21EDB9D4" w14:textId="77777777" w:rsidR="006233F2" w:rsidRDefault="00466C7E">
      <w:pPr>
        <w:ind w:left="85"/>
        <w:rPr>
          <w:position w:val="4"/>
          <w:sz w:val="12"/>
        </w:rPr>
      </w:pPr>
      <w:r>
        <w:rPr>
          <w:color w:val="231F20"/>
          <w:w w:val="90"/>
          <w:sz w:val="16"/>
        </w:rPr>
        <w:t>Inward</w:t>
      </w:r>
      <w:r>
        <w:rPr>
          <w:color w:val="231F20"/>
          <w:spacing w:val="-2"/>
          <w:w w:val="90"/>
          <w:sz w:val="16"/>
        </w:rPr>
        <w:t xml:space="preserve"> </w:t>
      </w:r>
      <w:r>
        <w:rPr>
          <w:color w:val="231F20"/>
          <w:w w:val="90"/>
          <w:sz w:val="16"/>
        </w:rPr>
        <w:t>investment</w:t>
      </w:r>
      <w:r>
        <w:rPr>
          <w:color w:val="231F20"/>
          <w:spacing w:val="-1"/>
          <w:w w:val="90"/>
          <w:sz w:val="16"/>
        </w:rPr>
        <w:t xml:space="preserve"> </w:t>
      </w:r>
      <w:r>
        <w:rPr>
          <w:color w:val="231F20"/>
          <w:w w:val="90"/>
          <w:sz w:val="16"/>
        </w:rPr>
        <w:t>to</w:t>
      </w:r>
      <w:r>
        <w:rPr>
          <w:color w:val="231F20"/>
          <w:spacing w:val="-1"/>
          <w:w w:val="90"/>
          <w:sz w:val="16"/>
        </w:rPr>
        <w:t xml:space="preserve"> </w:t>
      </w:r>
      <w:r>
        <w:rPr>
          <w:color w:val="231F20"/>
          <w:w w:val="90"/>
          <w:sz w:val="16"/>
        </w:rPr>
        <w:t>the</w:t>
      </w:r>
      <w:r>
        <w:rPr>
          <w:color w:val="231F20"/>
          <w:spacing w:val="-1"/>
          <w:w w:val="90"/>
          <w:sz w:val="16"/>
        </w:rPr>
        <w:t xml:space="preserve"> </w:t>
      </w:r>
      <w:r>
        <w:rPr>
          <w:color w:val="231F20"/>
          <w:w w:val="90"/>
          <w:sz w:val="16"/>
        </w:rPr>
        <w:t>United</w:t>
      </w:r>
      <w:r>
        <w:rPr>
          <w:color w:val="231F20"/>
          <w:spacing w:val="-1"/>
          <w:w w:val="90"/>
          <w:sz w:val="16"/>
        </w:rPr>
        <w:t xml:space="preserve"> </w:t>
      </w:r>
      <w:r>
        <w:rPr>
          <w:color w:val="231F20"/>
          <w:spacing w:val="-2"/>
          <w:w w:val="90"/>
          <w:sz w:val="16"/>
        </w:rPr>
        <w:t>Kingdom</w:t>
      </w:r>
      <w:r>
        <w:rPr>
          <w:color w:val="231F20"/>
          <w:spacing w:val="-2"/>
          <w:w w:val="90"/>
          <w:position w:val="4"/>
          <w:sz w:val="12"/>
        </w:rPr>
        <w:t>(a)</w:t>
      </w:r>
    </w:p>
    <w:p w14:paraId="37FEAFF7" w14:textId="77777777" w:rsidR="006233F2" w:rsidRDefault="00466C7E">
      <w:pPr>
        <w:spacing w:before="102" w:line="110" w:lineRule="exact"/>
        <w:ind w:right="477"/>
        <w:jc w:val="right"/>
        <w:rPr>
          <w:sz w:val="11"/>
        </w:rPr>
      </w:pPr>
      <w:r>
        <w:rPr>
          <w:color w:val="231F20"/>
          <w:w w:val="90"/>
          <w:sz w:val="11"/>
        </w:rPr>
        <w:t>Per</w:t>
      </w:r>
      <w:r>
        <w:rPr>
          <w:color w:val="231F20"/>
          <w:spacing w:val="-5"/>
          <w:w w:val="90"/>
          <w:sz w:val="11"/>
        </w:rPr>
        <w:t xml:space="preserve"> </w:t>
      </w:r>
      <w:r>
        <w:rPr>
          <w:color w:val="231F20"/>
          <w:w w:val="90"/>
          <w:sz w:val="11"/>
        </w:rPr>
        <w:t>cent</w:t>
      </w:r>
      <w:r>
        <w:rPr>
          <w:color w:val="231F20"/>
          <w:spacing w:val="-5"/>
          <w:w w:val="90"/>
          <w:sz w:val="11"/>
        </w:rPr>
        <w:t xml:space="preserve"> </w:t>
      </w:r>
      <w:r>
        <w:rPr>
          <w:color w:val="231F20"/>
          <w:w w:val="90"/>
          <w:sz w:val="11"/>
        </w:rPr>
        <w:t>of</w:t>
      </w:r>
      <w:r>
        <w:rPr>
          <w:color w:val="231F20"/>
          <w:spacing w:val="-5"/>
          <w:w w:val="90"/>
          <w:sz w:val="11"/>
        </w:rPr>
        <w:t xml:space="preserve"> GDP</w:t>
      </w:r>
    </w:p>
    <w:p w14:paraId="40B1682E" w14:textId="77777777" w:rsidR="006233F2" w:rsidRDefault="00466C7E">
      <w:pPr>
        <w:spacing w:line="110" w:lineRule="exact"/>
        <w:ind w:left="3647"/>
        <w:rPr>
          <w:sz w:val="11"/>
        </w:rPr>
      </w:pPr>
      <w:r>
        <w:rPr>
          <w:noProof/>
          <w:sz w:val="11"/>
        </w:rPr>
        <mc:AlternateContent>
          <mc:Choice Requires="wpg">
            <w:drawing>
              <wp:anchor distT="0" distB="0" distL="0" distR="0" simplePos="0" relativeHeight="15782912" behindDoc="0" locked="0" layoutInCell="1" allowOverlap="1" wp14:anchorId="305982FC" wp14:editId="7502C5A0">
                <wp:simplePos x="0" y="0"/>
                <wp:positionH relativeFrom="page">
                  <wp:posOffset>504000</wp:posOffset>
                </wp:positionH>
                <wp:positionV relativeFrom="paragraph">
                  <wp:posOffset>30555</wp:posOffset>
                </wp:positionV>
                <wp:extent cx="2229485" cy="1716405"/>
                <wp:effectExtent l="0" t="0" r="0" b="0"/>
                <wp:wrapNone/>
                <wp:docPr id="570"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571" name="Graphic 571"/>
                        <wps:cNvSpPr/>
                        <wps:spPr>
                          <a:xfrm>
                            <a:off x="156678" y="36577"/>
                            <a:ext cx="85725" cy="85725"/>
                          </a:xfrm>
                          <a:custGeom>
                            <a:avLst/>
                            <a:gdLst/>
                            <a:ahLst/>
                            <a:cxnLst/>
                            <a:rect l="l" t="t" r="r" b="b"/>
                            <a:pathLst>
                              <a:path w="85725" h="85725">
                                <a:moveTo>
                                  <a:pt x="85498" y="0"/>
                                </a:moveTo>
                                <a:lnTo>
                                  <a:pt x="0" y="0"/>
                                </a:lnTo>
                                <a:lnTo>
                                  <a:pt x="0" y="85498"/>
                                </a:lnTo>
                                <a:lnTo>
                                  <a:pt x="85498" y="85498"/>
                                </a:lnTo>
                                <a:lnTo>
                                  <a:pt x="85498" y="0"/>
                                </a:lnTo>
                                <a:close/>
                              </a:path>
                            </a:pathLst>
                          </a:custGeom>
                          <a:solidFill>
                            <a:srgbClr val="00568B"/>
                          </a:solidFill>
                        </wps:spPr>
                        <wps:bodyPr wrap="square" lIns="0" tIns="0" rIns="0" bIns="0" rtlCol="0">
                          <a:prstTxWarp prst="textNoShape">
                            <a:avLst/>
                          </a:prstTxWarp>
                          <a:noAutofit/>
                        </wps:bodyPr>
                      </wps:wsp>
                      <wps:wsp>
                        <wps:cNvPr id="572" name="Graphic 572"/>
                        <wps:cNvSpPr/>
                        <wps:spPr>
                          <a:xfrm>
                            <a:off x="156678" y="147730"/>
                            <a:ext cx="85725" cy="85725"/>
                          </a:xfrm>
                          <a:custGeom>
                            <a:avLst/>
                            <a:gdLst/>
                            <a:ahLst/>
                            <a:cxnLst/>
                            <a:rect l="l" t="t" r="r" b="b"/>
                            <a:pathLst>
                              <a:path w="85725" h="85725">
                                <a:moveTo>
                                  <a:pt x="85498" y="0"/>
                                </a:moveTo>
                                <a:lnTo>
                                  <a:pt x="0" y="0"/>
                                </a:lnTo>
                                <a:lnTo>
                                  <a:pt x="0" y="85498"/>
                                </a:lnTo>
                                <a:lnTo>
                                  <a:pt x="85498" y="85498"/>
                                </a:lnTo>
                                <a:lnTo>
                                  <a:pt x="85498" y="0"/>
                                </a:lnTo>
                                <a:close/>
                              </a:path>
                            </a:pathLst>
                          </a:custGeom>
                          <a:solidFill>
                            <a:srgbClr val="B01C88"/>
                          </a:solidFill>
                        </wps:spPr>
                        <wps:bodyPr wrap="square" lIns="0" tIns="0" rIns="0" bIns="0" rtlCol="0">
                          <a:prstTxWarp prst="textNoShape">
                            <a:avLst/>
                          </a:prstTxWarp>
                          <a:noAutofit/>
                        </wps:bodyPr>
                      </wps:wsp>
                      <wps:wsp>
                        <wps:cNvPr id="573" name="Graphic 573"/>
                        <wps:cNvSpPr/>
                        <wps:spPr>
                          <a:xfrm>
                            <a:off x="156678" y="417021"/>
                            <a:ext cx="85725" cy="1270"/>
                          </a:xfrm>
                          <a:custGeom>
                            <a:avLst/>
                            <a:gdLst/>
                            <a:ahLst/>
                            <a:cxnLst/>
                            <a:rect l="l" t="t" r="r" b="b"/>
                            <a:pathLst>
                              <a:path w="85725">
                                <a:moveTo>
                                  <a:pt x="0" y="0"/>
                                </a:moveTo>
                                <a:lnTo>
                                  <a:pt x="85498" y="0"/>
                                </a:lnTo>
                              </a:path>
                            </a:pathLst>
                          </a:custGeom>
                          <a:ln w="12065">
                            <a:solidFill>
                              <a:srgbClr val="74C043"/>
                            </a:solidFill>
                            <a:prstDash val="solid"/>
                          </a:ln>
                        </wps:spPr>
                        <wps:bodyPr wrap="square" lIns="0" tIns="0" rIns="0" bIns="0" rtlCol="0">
                          <a:prstTxWarp prst="textNoShape">
                            <a:avLst/>
                          </a:prstTxWarp>
                          <a:noAutofit/>
                        </wps:bodyPr>
                      </wps:wsp>
                      <wps:wsp>
                        <wps:cNvPr id="574" name="Graphic 574"/>
                        <wps:cNvSpPr/>
                        <wps:spPr>
                          <a:xfrm>
                            <a:off x="156678" y="260605"/>
                            <a:ext cx="85725" cy="85725"/>
                          </a:xfrm>
                          <a:custGeom>
                            <a:avLst/>
                            <a:gdLst/>
                            <a:ahLst/>
                            <a:cxnLst/>
                            <a:rect l="l" t="t" r="r" b="b"/>
                            <a:pathLst>
                              <a:path w="85725" h="85725">
                                <a:moveTo>
                                  <a:pt x="85498" y="0"/>
                                </a:moveTo>
                                <a:lnTo>
                                  <a:pt x="0" y="0"/>
                                </a:lnTo>
                                <a:lnTo>
                                  <a:pt x="0" y="85497"/>
                                </a:lnTo>
                                <a:lnTo>
                                  <a:pt x="85498" y="85497"/>
                                </a:lnTo>
                                <a:lnTo>
                                  <a:pt x="85498" y="0"/>
                                </a:lnTo>
                                <a:close/>
                              </a:path>
                            </a:pathLst>
                          </a:custGeom>
                          <a:solidFill>
                            <a:srgbClr val="FCAF17"/>
                          </a:solidFill>
                        </wps:spPr>
                        <wps:bodyPr wrap="square" lIns="0" tIns="0" rIns="0" bIns="0" rtlCol="0">
                          <a:prstTxWarp prst="textNoShape">
                            <a:avLst/>
                          </a:prstTxWarp>
                          <a:noAutofit/>
                        </wps:bodyPr>
                      </wps:wsp>
                      <wps:wsp>
                        <wps:cNvPr id="575" name="Graphic 575"/>
                        <wps:cNvSpPr/>
                        <wps:spPr>
                          <a:xfrm>
                            <a:off x="3016" y="3016"/>
                            <a:ext cx="2223135" cy="1710055"/>
                          </a:xfrm>
                          <a:custGeom>
                            <a:avLst/>
                            <a:gdLst/>
                            <a:ahLst/>
                            <a:cxnLst/>
                            <a:rect l="l" t="t" r="r" b="b"/>
                            <a:pathLst>
                              <a:path w="2223135" h="1710055">
                                <a:moveTo>
                                  <a:pt x="0" y="1710001"/>
                                </a:moveTo>
                                <a:lnTo>
                                  <a:pt x="2223000" y="1710001"/>
                                </a:lnTo>
                                <a:lnTo>
                                  <a:pt x="2223000" y="0"/>
                                </a:lnTo>
                                <a:lnTo>
                                  <a:pt x="0" y="0"/>
                                </a:lnTo>
                                <a:lnTo>
                                  <a:pt x="0" y="1710001"/>
                                </a:lnTo>
                                <a:close/>
                              </a:path>
                            </a:pathLst>
                          </a:custGeom>
                          <a:ln w="6032">
                            <a:solidFill>
                              <a:srgbClr val="231F20"/>
                            </a:solidFill>
                            <a:prstDash val="solid"/>
                          </a:ln>
                        </wps:spPr>
                        <wps:bodyPr wrap="square" lIns="0" tIns="0" rIns="0" bIns="0" rtlCol="0">
                          <a:prstTxWarp prst="textNoShape">
                            <a:avLst/>
                          </a:prstTxWarp>
                          <a:noAutofit/>
                        </wps:bodyPr>
                      </wps:wsp>
                      <wps:wsp>
                        <wps:cNvPr id="576" name="Graphic 576"/>
                        <wps:cNvSpPr/>
                        <wps:spPr>
                          <a:xfrm>
                            <a:off x="824635" y="460013"/>
                            <a:ext cx="1294130" cy="1040130"/>
                          </a:xfrm>
                          <a:custGeom>
                            <a:avLst/>
                            <a:gdLst/>
                            <a:ahLst/>
                            <a:cxnLst/>
                            <a:rect l="l" t="t" r="r" b="b"/>
                            <a:pathLst>
                              <a:path w="1294130" h="1040130">
                                <a:moveTo>
                                  <a:pt x="9410" y="213182"/>
                                </a:moveTo>
                                <a:lnTo>
                                  <a:pt x="0" y="213182"/>
                                </a:lnTo>
                                <a:lnTo>
                                  <a:pt x="0" y="398411"/>
                                </a:lnTo>
                                <a:lnTo>
                                  <a:pt x="9410" y="398411"/>
                                </a:lnTo>
                                <a:lnTo>
                                  <a:pt x="9410" y="213182"/>
                                </a:lnTo>
                                <a:close/>
                              </a:path>
                              <a:path w="1294130" h="1040130">
                                <a:moveTo>
                                  <a:pt x="28117" y="246380"/>
                                </a:moveTo>
                                <a:lnTo>
                                  <a:pt x="18707" y="246380"/>
                                </a:lnTo>
                                <a:lnTo>
                                  <a:pt x="18707" y="398411"/>
                                </a:lnTo>
                                <a:lnTo>
                                  <a:pt x="28117" y="398411"/>
                                </a:lnTo>
                                <a:lnTo>
                                  <a:pt x="28117" y="246380"/>
                                </a:lnTo>
                                <a:close/>
                              </a:path>
                              <a:path w="1294130" h="1040130">
                                <a:moveTo>
                                  <a:pt x="45453" y="239331"/>
                                </a:moveTo>
                                <a:lnTo>
                                  <a:pt x="37414" y="239331"/>
                                </a:lnTo>
                                <a:lnTo>
                                  <a:pt x="37414" y="398411"/>
                                </a:lnTo>
                                <a:lnTo>
                                  <a:pt x="45453" y="398411"/>
                                </a:lnTo>
                                <a:lnTo>
                                  <a:pt x="45453" y="239331"/>
                                </a:lnTo>
                                <a:close/>
                              </a:path>
                              <a:path w="1294130" h="1040130">
                                <a:moveTo>
                                  <a:pt x="64160" y="232410"/>
                                </a:moveTo>
                                <a:lnTo>
                                  <a:pt x="54749" y="232410"/>
                                </a:lnTo>
                                <a:lnTo>
                                  <a:pt x="54749" y="398411"/>
                                </a:lnTo>
                                <a:lnTo>
                                  <a:pt x="64160" y="398411"/>
                                </a:lnTo>
                                <a:lnTo>
                                  <a:pt x="64160" y="232410"/>
                                </a:lnTo>
                                <a:close/>
                              </a:path>
                              <a:path w="1294130" h="1040130">
                                <a:moveTo>
                                  <a:pt x="82867" y="328549"/>
                                </a:moveTo>
                                <a:lnTo>
                                  <a:pt x="73456" y="328549"/>
                                </a:lnTo>
                                <a:lnTo>
                                  <a:pt x="73456" y="398411"/>
                                </a:lnTo>
                                <a:lnTo>
                                  <a:pt x="82867" y="398411"/>
                                </a:lnTo>
                                <a:lnTo>
                                  <a:pt x="82867" y="328549"/>
                                </a:lnTo>
                                <a:close/>
                              </a:path>
                              <a:path w="1294130" h="1040130">
                                <a:moveTo>
                                  <a:pt x="101460" y="295351"/>
                                </a:moveTo>
                                <a:lnTo>
                                  <a:pt x="92163" y="295351"/>
                                </a:lnTo>
                                <a:lnTo>
                                  <a:pt x="92163" y="398411"/>
                                </a:lnTo>
                                <a:lnTo>
                                  <a:pt x="101460" y="398411"/>
                                </a:lnTo>
                                <a:lnTo>
                                  <a:pt x="101460" y="295351"/>
                                </a:lnTo>
                                <a:close/>
                              </a:path>
                              <a:path w="1294130" h="1040130">
                                <a:moveTo>
                                  <a:pt x="118897" y="302260"/>
                                </a:moveTo>
                                <a:lnTo>
                                  <a:pt x="110871" y="302260"/>
                                </a:lnTo>
                                <a:lnTo>
                                  <a:pt x="110871" y="398411"/>
                                </a:lnTo>
                                <a:lnTo>
                                  <a:pt x="118897" y="398411"/>
                                </a:lnTo>
                                <a:lnTo>
                                  <a:pt x="118897" y="302260"/>
                                </a:lnTo>
                                <a:close/>
                              </a:path>
                              <a:path w="1294130" h="1040130">
                                <a:moveTo>
                                  <a:pt x="137502" y="368668"/>
                                </a:moveTo>
                                <a:lnTo>
                                  <a:pt x="128206" y="368668"/>
                                </a:lnTo>
                                <a:lnTo>
                                  <a:pt x="128206" y="398411"/>
                                </a:lnTo>
                                <a:lnTo>
                                  <a:pt x="137502" y="398411"/>
                                </a:lnTo>
                                <a:lnTo>
                                  <a:pt x="137502" y="368668"/>
                                </a:lnTo>
                                <a:close/>
                              </a:path>
                              <a:path w="1294130" h="1040130">
                                <a:moveTo>
                                  <a:pt x="156210" y="356501"/>
                                </a:moveTo>
                                <a:lnTo>
                                  <a:pt x="146913" y="356501"/>
                                </a:lnTo>
                                <a:lnTo>
                                  <a:pt x="146913" y="398411"/>
                                </a:lnTo>
                                <a:lnTo>
                                  <a:pt x="156210" y="398411"/>
                                </a:lnTo>
                                <a:lnTo>
                                  <a:pt x="156210" y="356501"/>
                                </a:lnTo>
                                <a:close/>
                              </a:path>
                              <a:path w="1294130" h="1040130">
                                <a:moveTo>
                                  <a:pt x="174917" y="330212"/>
                                </a:moveTo>
                                <a:lnTo>
                                  <a:pt x="165620" y="330212"/>
                                </a:lnTo>
                                <a:lnTo>
                                  <a:pt x="165620" y="398411"/>
                                </a:lnTo>
                                <a:lnTo>
                                  <a:pt x="174917" y="398411"/>
                                </a:lnTo>
                                <a:lnTo>
                                  <a:pt x="174917" y="330212"/>
                                </a:lnTo>
                                <a:close/>
                              </a:path>
                              <a:path w="1294130" h="1040130">
                                <a:moveTo>
                                  <a:pt x="192252" y="324942"/>
                                </a:moveTo>
                                <a:lnTo>
                                  <a:pt x="182956" y="324942"/>
                                </a:lnTo>
                                <a:lnTo>
                                  <a:pt x="182956" y="398411"/>
                                </a:lnTo>
                                <a:lnTo>
                                  <a:pt x="192252" y="398411"/>
                                </a:lnTo>
                                <a:lnTo>
                                  <a:pt x="192252" y="324942"/>
                                </a:lnTo>
                                <a:close/>
                              </a:path>
                              <a:path w="1294130" h="1040130">
                                <a:moveTo>
                                  <a:pt x="210959" y="263804"/>
                                </a:moveTo>
                                <a:lnTo>
                                  <a:pt x="201663" y="263804"/>
                                </a:lnTo>
                                <a:lnTo>
                                  <a:pt x="201663" y="398411"/>
                                </a:lnTo>
                                <a:lnTo>
                                  <a:pt x="210959" y="398411"/>
                                </a:lnTo>
                                <a:lnTo>
                                  <a:pt x="210959" y="263804"/>
                                </a:lnTo>
                                <a:close/>
                              </a:path>
                              <a:path w="1294130" h="1040130">
                                <a:moveTo>
                                  <a:pt x="229666" y="207911"/>
                                </a:moveTo>
                                <a:lnTo>
                                  <a:pt x="220370" y="207911"/>
                                </a:lnTo>
                                <a:lnTo>
                                  <a:pt x="220370" y="398411"/>
                                </a:lnTo>
                                <a:lnTo>
                                  <a:pt x="229666" y="398411"/>
                                </a:lnTo>
                                <a:lnTo>
                                  <a:pt x="229666" y="207911"/>
                                </a:lnTo>
                                <a:close/>
                              </a:path>
                              <a:path w="1294130" h="1040130">
                                <a:moveTo>
                                  <a:pt x="248373" y="127546"/>
                                </a:moveTo>
                                <a:lnTo>
                                  <a:pt x="238963" y="127546"/>
                                </a:lnTo>
                                <a:lnTo>
                                  <a:pt x="238963" y="398411"/>
                                </a:lnTo>
                                <a:lnTo>
                                  <a:pt x="248373" y="398411"/>
                                </a:lnTo>
                                <a:lnTo>
                                  <a:pt x="248373" y="127546"/>
                                </a:lnTo>
                                <a:close/>
                              </a:path>
                              <a:path w="1294130" h="1040130">
                                <a:moveTo>
                                  <a:pt x="265709" y="192151"/>
                                </a:moveTo>
                                <a:lnTo>
                                  <a:pt x="256413" y="192151"/>
                                </a:lnTo>
                                <a:lnTo>
                                  <a:pt x="256413" y="398411"/>
                                </a:lnTo>
                                <a:lnTo>
                                  <a:pt x="265709" y="398411"/>
                                </a:lnTo>
                                <a:lnTo>
                                  <a:pt x="265709" y="192151"/>
                                </a:lnTo>
                                <a:close/>
                              </a:path>
                              <a:path w="1294130" h="1040130">
                                <a:moveTo>
                                  <a:pt x="284416" y="220091"/>
                                </a:moveTo>
                                <a:lnTo>
                                  <a:pt x="275005" y="220091"/>
                                </a:lnTo>
                                <a:lnTo>
                                  <a:pt x="275005" y="398411"/>
                                </a:lnTo>
                                <a:lnTo>
                                  <a:pt x="284416" y="398411"/>
                                </a:lnTo>
                                <a:lnTo>
                                  <a:pt x="284416" y="220091"/>
                                </a:lnTo>
                                <a:close/>
                              </a:path>
                              <a:path w="1294130" h="1040130">
                                <a:moveTo>
                                  <a:pt x="303123" y="195745"/>
                                </a:moveTo>
                                <a:lnTo>
                                  <a:pt x="293712" y="195745"/>
                                </a:lnTo>
                                <a:lnTo>
                                  <a:pt x="293712" y="398411"/>
                                </a:lnTo>
                                <a:lnTo>
                                  <a:pt x="303123" y="398411"/>
                                </a:lnTo>
                                <a:lnTo>
                                  <a:pt x="303123" y="195745"/>
                                </a:lnTo>
                                <a:close/>
                              </a:path>
                              <a:path w="1294130" h="1040130">
                                <a:moveTo>
                                  <a:pt x="321830" y="344170"/>
                                </a:moveTo>
                                <a:lnTo>
                                  <a:pt x="312420" y="344170"/>
                                </a:lnTo>
                                <a:lnTo>
                                  <a:pt x="312420" y="398411"/>
                                </a:lnTo>
                                <a:lnTo>
                                  <a:pt x="321830" y="398411"/>
                                </a:lnTo>
                                <a:lnTo>
                                  <a:pt x="321830" y="344170"/>
                                </a:lnTo>
                                <a:close/>
                              </a:path>
                              <a:path w="1294130" h="1040130">
                                <a:moveTo>
                                  <a:pt x="339166" y="323291"/>
                                </a:moveTo>
                                <a:lnTo>
                                  <a:pt x="329755" y="323291"/>
                                </a:lnTo>
                                <a:lnTo>
                                  <a:pt x="329755" y="398411"/>
                                </a:lnTo>
                                <a:lnTo>
                                  <a:pt x="339166" y="398411"/>
                                </a:lnTo>
                                <a:lnTo>
                                  <a:pt x="339166" y="323291"/>
                                </a:lnTo>
                                <a:close/>
                              </a:path>
                              <a:path w="1294130" h="1040130">
                                <a:moveTo>
                                  <a:pt x="357873" y="321500"/>
                                </a:moveTo>
                                <a:lnTo>
                                  <a:pt x="348462" y="321500"/>
                                </a:lnTo>
                                <a:lnTo>
                                  <a:pt x="348462" y="398411"/>
                                </a:lnTo>
                                <a:lnTo>
                                  <a:pt x="357873" y="398411"/>
                                </a:lnTo>
                                <a:lnTo>
                                  <a:pt x="357873" y="321500"/>
                                </a:lnTo>
                                <a:close/>
                              </a:path>
                              <a:path w="1294130" h="1040130">
                                <a:moveTo>
                                  <a:pt x="376466" y="349440"/>
                                </a:moveTo>
                                <a:lnTo>
                                  <a:pt x="367169" y="349440"/>
                                </a:lnTo>
                                <a:lnTo>
                                  <a:pt x="367169" y="398411"/>
                                </a:lnTo>
                                <a:lnTo>
                                  <a:pt x="376466" y="398411"/>
                                </a:lnTo>
                                <a:lnTo>
                                  <a:pt x="376466" y="349440"/>
                                </a:lnTo>
                                <a:close/>
                              </a:path>
                              <a:path w="1294130" h="1040130">
                                <a:moveTo>
                                  <a:pt x="393915" y="283032"/>
                                </a:moveTo>
                                <a:lnTo>
                                  <a:pt x="385876" y="283032"/>
                                </a:lnTo>
                                <a:lnTo>
                                  <a:pt x="385876" y="398411"/>
                                </a:lnTo>
                                <a:lnTo>
                                  <a:pt x="393915" y="398411"/>
                                </a:lnTo>
                                <a:lnTo>
                                  <a:pt x="393915" y="283032"/>
                                </a:lnTo>
                                <a:close/>
                              </a:path>
                              <a:path w="1294130" h="1040130">
                                <a:moveTo>
                                  <a:pt x="412610" y="216636"/>
                                </a:moveTo>
                                <a:lnTo>
                                  <a:pt x="403212" y="216636"/>
                                </a:lnTo>
                                <a:lnTo>
                                  <a:pt x="403212" y="398411"/>
                                </a:lnTo>
                                <a:lnTo>
                                  <a:pt x="412610" y="398411"/>
                                </a:lnTo>
                                <a:lnTo>
                                  <a:pt x="412610" y="216636"/>
                                </a:lnTo>
                                <a:close/>
                              </a:path>
                              <a:path w="1294130" h="1040130">
                                <a:moveTo>
                                  <a:pt x="431215" y="216636"/>
                                </a:moveTo>
                                <a:lnTo>
                                  <a:pt x="421919" y="216636"/>
                                </a:lnTo>
                                <a:lnTo>
                                  <a:pt x="421919" y="398411"/>
                                </a:lnTo>
                                <a:lnTo>
                                  <a:pt x="431215" y="398411"/>
                                </a:lnTo>
                                <a:lnTo>
                                  <a:pt x="431215" y="216636"/>
                                </a:lnTo>
                                <a:close/>
                              </a:path>
                              <a:path w="1294130" h="1040130">
                                <a:moveTo>
                                  <a:pt x="449935" y="241122"/>
                                </a:moveTo>
                                <a:lnTo>
                                  <a:pt x="440626" y="241122"/>
                                </a:lnTo>
                                <a:lnTo>
                                  <a:pt x="440626" y="398411"/>
                                </a:lnTo>
                                <a:lnTo>
                                  <a:pt x="449935" y="398411"/>
                                </a:lnTo>
                                <a:lnTo>
                                  <a:pt x="449935" y="241122"/>
                                </a:lnTo>
                                <a:close/>
                              </a:path>
                              <a:path w="1294130" h="1040130">
                                <a:moveTo>
                                  <a:pt x="467258" y="193954"/>
                                </a:moveTo>
                                <a:lnTo>
                                  <a:pt x="459333" y="193954"/>
                                </a:lnTo>
                                <a:lnTo>
                                  <a:pt x="459333" y="398411"/>
                                </a:lnTo>
                                <a:lnTo>
                                  <a:pt x="467258" y="398411"/>
                                </a:lnTo>
                                <a:lnTo>
                                  <a:pt x="467258" y="193954"/>
                                </a:lnTo>
                                <a:close/>
                              </a:path>
                              <a:path w="1294130" h="1040130">
                                <a:moveTo>
                                  <a:pt x="485965" y="244576"/>
                                </a:moveTo>
                                <a:lnTo>
                                  <a:pt x="476669" y="244576"/>
                                </a:lnTo>
                                <a:lnTo>
                                  <a:pt x="476669" y="398411"/>
                                </a:lnTo>
                                <a:lnTo>
                                  <a:pt x="485965" y="398411"/>
                                </a:lnTo>
                                <a:lnTo>
                                  <a:pt x="485965" y="244576"/>
                                </a:lnTo>
                                <a:close/>
                              </a:path>
                              <a:path w="1294130" h="1040130">
                                <a:moveTo>
                                  <a:pt x="504685" y="179984"/>
                                </a:moveTo>
                                <a:lnTo>
                                  <a:pt x="495363" y="179984"/>
                                </a:lnTo>
                                <a:lnTo>
                                  <a:pt x="495363" y="398411"/>
                                </a:lnTo>
                                <a:lnTo>
                                  <a:pt x="504685" y="398411"/>
                                </a:lnTo>
                                <a:lnTo>
                                  <a:pt x="504685" y="179984"/>
                                </a:lnTo>
                                <a:close/>
                              </a:path>
                              <a:path w="1294130" h="1040130">
                                <a:moveTo>
                                  <a:pt x="523379" y="141516"/>
                                </a:moveTo>
                                <a:lnTo>
                                  <a:pt x="514083" y="141516"/>
                                </a:lnTo>
                                <a:lnTo>
                                  <a:pt x="514083" y="398411"/>
                                </a:lnTo>
                                <a:lnTo>
                                  <a:pt x="523379" y="398411"/>
                                </a:lnTo>
                                <a:lnTo>
                                  <a:pt x="523379" y="141516"/>
                                </a:lnTo>
                                <a:close/>
                              </a:path>
                              <a:path w="1294130" h="1040130">
                                <a:moveTo>
                                  <a:pt x="540715" y="157289"/>
                                </a:moveTo>
                                <a:lnTo>
                                  <a:pt x="532688" y="157289"/>
                                </a:lnTo>
                                <a:lnTo>
                                  <a:pt x="532688" y="398411"/>
                                </a:lnTo>
                                <a:lnTo>
                                  <a:pt x="540715" y="398411"/>
                                </a:lnTo>
                                <a:lnTo>
                                  <a:pt x="540715" y="157289"/>
                                </a:lnTo>
                                <a:close/>
                              </a:path>
                              <a:path w="1294130" h="1040130">
                                <a:moveTo>
                                  <a:pt x="559422" y="108318"/>
                                </a:moveTo>
                                <a:lnTo>
                                  <a:pt x="550113" y="108318"/>
                                </a:lnTo>
                                <a:lnTo>
                                  <a:pt x="550113" y="398411"/>
                                </a:lnTo>
                                <a:lnTo>
                                  <a:pt x="559422" y="398411"/>
                                </a:lnTo>
                                <a:lnTo>
                                  <a:pt x="559422" y="108318"/>
                                </a:lnTo>
                                <a:close/>
                              </a:path>
                              <a:path w="1294130" h="1040130">
                                <a:moveTo>
                                  <a:pt x="578116" y="115379"/>
                                </a:moveTo>
                                <a:lnTo>
                                  <a:pt x="568718" y="115379"/>
                                </a:lnTo>
                                <a:lnTo>
                                  <a:pt x="568718" y="398411"/>
                                </a:lnTo>
                                <a:lnTo>
                                  <a:pt x="578116" y="398411"/>
                                </a:lnTo>
                                <a:lnTo>
                                  <a:pt x="578116" y="115379"/>
                                </a:lnTo>
                                <a:close/>
                              </a:path>
                              <a:path w="1294130" h="1040130">
                                <a:moveTo>
                                  <a:pt x="596836" y="134467"/>
                                </a:moveTo>
                                <a:lnTo>
                                  <a:pt x="587438" y="134467"/>
                                </a:lnTo>
                                <a:lnTo>
                                  <a:pt x="587438" y="398411"/>
                                </a:lnTo>
                                <a:lnTo>
                                  <a:pt x="596836" y="398411"/>
                                </a:lnTo>
                                <a:lnTo>
                                  <a:pt x="596836" y="134467"/>
                                </a:lnTo>
                                <a:close/>
                              </a:path>
                              <a:path w="1294130" h="1040130">
                                <a:moveTo>
                                  <a:pt x="614159" y="92544"/>
                                </a:moveTo>
                                <a:lnTo>
                                  <a:pt x="604761" y="92544"/>
                                </a:lnTo>
                                <a:lnTo>
                                  <a:pt x="604761" y="398411"/>
                                </a:lnTo>
                                <a:lnTo>
                                  <a:pt x="614159" y="398411"/>
                                </a:lnTo>
                                <a:lnTo>
                                  <a:pt x="614159" y="92544"/>
                                </a:lnTo>
                                <a:close/>
                              </a:path>
                              <a:path w="1294130" h="1040130">
                                <a:moveTo>
                                  <a:pt x="632879" y="176530"/>
                                </a:moveTo>
                                <a:lnTo>
                                  <a:pt x="623468" y="176530"/>
                                </a:lnTo>
                                <a:lnTo>
                                  <a:pt x="623468" y="398411"/>
                                </a:lnTo>
                                <a:lnTo>
                                  <a:pt x="632879" y="398411"/>
                                </a:lnTo>
                                <a:lnTo>
                                  <a:pt x="632879" y="176530"/>
                                </a:lnTo>
                                <a:close/>
                              </a:path>
                              <a:path w="1294130" h="1040130">
                                <a:moveTo>
                                  <a:pt x="651586" y="209715"/>
                                </a:moveTo>
                                <a:lnTo>
                                  <a:pt x="642175" y="209715"/>
                                </a:lnTo>
                                <a:lnTo>
                                  <a:pt x="642175" y="398411"/>
                                </a:lnTo>
                                <a:lnTo>
                                  <a:pt x="651586" y="398411"/>
                                </a:lnTo>
                                <a:lnTo>
                                  <a:pt x="651586" y="209715"/>
                                </a:lnTo>
                                <a:close/>
                              </a:path>
                              <a:path w="1294130" h="1040130">
                                <a:moveTo>
                                  <a:pt x="670191" y="207911"/>
                                </a:moveTo>
                                <a:lnTo>
                                  <a:pt x="660869" y="207911"/>
                                </a:lnTo>
                                <a:lnTo>
                                  <a:pt x="660869" y="398411"/>
                                </a:lnTo>
                                <a:lnTo>
                                  <a:pt x="670191" y="398411"/>
                                </a:lnTo>
                                <a:lnTo>
                                  <a:pt x="670191" y="207911"/>
                                </a:lnTo>
                                <a:close/>
                              </a:path>
                              <a:path w="1294130" h="1040130">
                                <a:moveTo>
                                  <a:pt x="687616" y="153695"/>
                                </a:moveTo>
                                <a:lnTo>
                                  <a:pt x="678205" y="153695"/>
                                </a:lnTo>
                                <a:lnTo>
                                  <a:pt x="678205" y="398411"/>
                                </a:lnTo>
                                <a:lnTo>
                                  <a:pt x="687616" y="398411"/>
                                </a:lnTo>
                                <a:lnTo>
                                  <a:pt x="687616" y="153695"/>
                                </a:lnTo>
                                <a:close/>
                              </a:path>
                              <a:path w="1294130" h="1040130">
                                <a:moveTo>
                                  <a:pt x="706221" y="89090"/>
                                </a:moveTo>
                                <a:lnTo>
                                  <a:pt x="696925" y="89090"/>
                                </a:lnTo>
                                <a:lnTo>
                                  <a:pt x="696925" y="398411"/>
                                </a:lnTo>
                                <a:lnTo>
                                  <a:pt x="706221" y="398411"/>
                                </a:lnTo>
                                <a:lnTo>
                                  <a:pt x="706221" y="89090"/>
                                </a:lnTo>
                                <a:close/>
                              </a:path>
                              <a:path w="1294130" h="1040130">
                                <a:moveTo>
                                  <a:pt x="724941" y="34874"/>
                                </a:moveTo>
                                <a:lnTo>
                                  <a:pt x="715619" y="34874"/>
                                </a:lnTo>
                                <a:lnTo>
                                  <a:pt x="715619" y="398411"/>
                                </a:lnTo>
                                <a:lnTo>
                                  <a:pt x="724941" y="398411"/>
                                </a:lnTo>
                                <a:lnTo>
                                  <a:pt x="724941" y="34874"/>
                                </a:lnTo>
                                <a:close/>
                              </a:path>
                              <a:path w="1294130" h="1040130">
                                <a:moveTo>
                                  <a:pt x="743635" y="0"/>
                                </a:moveTo>
                                <a:lnTo>
                                  <a:pt x="734339" y="0"/>
                                </a:lnTo>
                                <a:lnTo>
                                  <a:pt x="734339" y="398411"/>
                                </a:lnTo>
                                <a:lnTo>
                                  <a:pt x="743635" y="398411"/>
                                </a:lnTo>
                                <a:lnTo>
                                  <a:pt x="743635" y="0"/>
                                </a:lnTo>
                                <a:close/>
                              </a:path>
                              <a:path w="1294130" h="1040130">
                                <a:moveTo>
                                  <a:pt x="760971" y="82169"/>
                                </a:moveTo>
                                <a:lnTo>
                                  <a:pt x="751662" y="82169"/>
                                </a:lnTo>
                                <a:lnTo>
                                  <a:pt x="751662" y="398411"/>
                                </a:lnTo>
                                <a:lnTo>
                                  <a:pt x="760971" y="398411"/>
                                </a:lnTo>
                                <a:lnTo>
                                  <a:pt x="760971" y="82169"/>
                                </a:lnTo>
                                <a:close/>
                              </a:path>
                              <a:path w="1294130" h="1040130">
                                <a:moveTo>
                                  <a:pt x="779678" y="359956"/>
                                </a:moveTo>
                                <a:lnTo>
                                  <a:pt x="770369" y="359956"/>
                                </a:lnTo>
                                <a:lnTo>
                                  <a:pt x="770369" y="398411"/>
                                </a:lnTo>
                                <a:lnTo>
                                  <a:pt x="779678" y="398411"/>
                                </a:lnTo>
                                <a:lnTo>
                                  <a:pt x="779678" y="359956"/>
                                </a:lnTo>
                                <a:close/>
                              </a:path>
                              <a:path w="1294130" h="1040130">
                                <a:moveTo>
                                  <a:pt x="798372" y="398411"/>
                                </a:moveTo>
                                <a:lnTo>
                                  <a:pt x="789089" y="398411"/>
                                </a:lnTo>
                                <a:lnTo>
                                  <a:pt x="789089" y="431609"/>
                                </a:lnTo>
                                <a:lnTo>
                                  <a:pt x="798372" y="431609"/>
                                </a:lnTo>
                                <a:lnTo>
                                  <a:pt x="798372" y="398411"/>
                                </a:lnTo>
                                <a:close/>
                              </a:path>
                              <a:path w="1294130" h="1040130">
                                <a:moveTo>
                                  <a:pt x="817092" y="398411"/>
                                </a:moveTo>
                                <a:lnTo>
                                  <a:pt x="807694" y="398411"/>
                                </a:lnTo>
                                <a:lnTo>
                                  <a:pt x="807694" y="784504"/>
                                </a:lnTo>
                                <a:lnTo>
                                  <a:pt x="817092" y="784504"/>
                                </a:lnTo>
                                <a:lnTo>
                                  <a:pt x="817092" y="398411"/>
                                </a:lnTo>
                                <a:close/>
                              </a:path>
                              <a:path w="1294130" h="1040130">
                                <a:moveTo>
                                  <a:pt x="834415" y="398411"/>
                                </a:moveTo>
                                <a:lnTo>
                                  <a:pt x="825144" y="398411"/>
                                </a:lnTo>
                                <a:lnTo>
                                  <a:pt x="825144" y="1039736"/>
                                </a:lnTo>
                                <a:lnTo>
                                  <a:pt x="834415" y="1039736"/>
                                </a:lnTo>
                                <a:lnTo>
                                  <a:pt x="834415" y="398411"/>
                                </a:lnTo>
                                <a:close/>
                              </a:path>
                              <a:path w="1294130" h="1040130">
                                <a:moveTo>
                                  <a:pt x="853135" y="398411"/>
                                </a:moveTo>
                                <a:lnTo>
                                  <a:pt x="843838" y="398411"/>
                                </a:lnTo>
                                <a:lnTo>
                                  <a:pt x="843838" y="857973"/>
                                </a:lnTo>
                                <a:lnTo>
                                  <a:pt x="853135" y="857973"/>
                                </a:lnTo>
                                <a:lnTo>
                                  <a:pt x="853135" y="398411"/>
                                </a:lnTo>
                                <a:close/>
                              </a:path>
                              <a:path w="1294130" h="1040130">
                                <a:moveTo>
                                  <a:pt x="871842" y="398411"/>
                                </a:moveTo>
                                <a:lnTo>
                                  <a:pt x="862431" y="398411"/>
                                </a:lnTo>
                                <a:lnTo>
                                  <a:pt x="862431" y="892949"/>
                                </a:lnTo>
                                <a:lnTo>
                                  <a:pt x="871842" y="892949"/>
                                </a:lnTo>
                                <a:lnTo>
                                  <a:pt x="871842" y="398411"/>
                                </a:lnTo>
                                <a:close/>
                              </a:path>
                              <a:path w="1294130" h="1040130">
                                <a:moveTo>
                                  <a:pt x="889177" y="398411"/>
                                </a:moveTo>
                                <a:lnTo>
                                  <a:pt x="881138" y="398411"/>
                                </a:lnTo>
                                <a:lnTo>
                                  <a:pt x="881138" y="637743"/>
                                </a:lnTo>
                                <a:lnTo>
                                  <a:pt x="889177" y="637743"/>
                                </a:lnTo>
                                <a:lnTo>
                                  <a:pt x="889177" y="398411"/>
                                </a:lnTo>
                                <a:close/>
                              </a:path>
                              <a:path w="1294130" h="1040130">
                                <a:moveTo>
                                  <a:pt x="907897" y="398411"/>
                                </a:moveTo>
                                <a:lnTo>
                                  <a:pt x="898474" y="398411"/>
                                </a:lnTo>
                                <a:lnTo>
                                  <a:pt x="898474" y="473519"/>
                                </a:lnTo>
                                <a:lnTo>
                                  <a:pt x="907897" y="473519"/>
                                </a:lnTo>
                                <a:lnTo>
                                  <a:pt x="907897" y="398411"/>
                                </a:lnTo>
                                <a:close/>
                              </a:path>
                              <a:path w="1294130" h="1040130">
                                <a:moveTo>
                                  <a:pt x="926592" y="379183"/>
                                </a:moveTo>
                                <a:lnTo>
                                  <a:pt x="917181" y="379183"/>
                                </a:lnTo>
                                <a:lnTo>
                                  <a:pt x="917181" y="398411"/>
                                </a:lnTo>
                                <a:lnTo>
                                  <a:pt x="926592" y="398411"/>
                                </a:lnTo>
                                <a:lnTo>
                                  <a:pt x="926592" y="379183"/>
                                </a:lnTo>
                                <a:close/>
                              </a:path>
                              <a:path w="1294130" h="1040130">
                                <a:moveTo>
                                  <a:pt x="945299" y="277787"/>
                                </a:moveTo>
                                <a:lnTo>
                                  <a:pt x="935888" y="277787"/>
                                </a:lnTo>
                                <a:lnTo>
                                  <a:pt x="935888" y="398411"/>
                                </a:lnTo>
                                <a:lnTo>
                                  <a:pt x="945299" y="398411"/>
                                </a:lnTo>
                                <a:lnTo>
                                  <a:pt x="945299" y="277787"/>
                                </a:lnTo>
                                <a:close/>
                              </a:path>
                              <a:path w="1294130" h="1040130">
                                <a:moveTo>
                                  <a:pt x="962647" y="256895"/>
                                </a:moveTo>
                                <a:lnTo>
                                  <a:pt x="954620" y="256895"/>
                                </a:lnTo>
                                <a:lnTo>
                                  <a:pt x="954620" y="398411"/>
                                </a:lnTo>
                                <a:lnTo>
                                  <a:pt x="962647" y="398411"/>
                                </a:lnTo>
                                <a:lnTo>
                                  <a:pt x="962647" y="256895"/>
                                </a:lnTo>
                                <a:close/>
                              </a:path>
                              <a:path w="1294130" h="1040130">
                                <a:moveTo>
                                  <a:pt x="981341" y="239331"/>
                                </a:moveTo>
                                <a:lnTo>
                                  <a:pt x="971918" y="239331"/>
                                </a:lnTo>
                                <a:lnTo>
                                  <a:pt x="971918" y="398411"/>
                                </a:lnTo>
                                <a:lnTo>
                                  <a:pt x="981341" y="398411"/>
                                </a:lnTo>
                                <a:lnTo>
                                  <a:pt x="981341" y="239331"/>
                                </a:lnTo>
                                <a:close/>
                              </a:path>
                              <a:path w="1294130" h="1040130">
                                <a:moveTo>
                                  <a:pt x="999934" y="284822"/>
                                </a:moveTo>
                                <a:lnTo>
                                  <a:pt x="990625" y="284822"/>
                                </a:lnTo>
                                <a:lnTo>
                                  <a:pt x="990625" y="398411"/>
                                </a:lnTo>
                                <a:lnTo>
                                  <a:pt x="999934" y="398411"/>
                                </a:lnTo>
                                <a:lnTo>
                                  <a:pt x="999934" y="284822"/>
                                </a:lnTo>
                                <a:close/>
                              </a:path>
                              <a:path w="1294130" h="1040130">
                                <a:moveTo>
                                  <a:pt x="1018641" y="286486"/>
                                </a:moveTo>
                                <a:lnTo>
                                  <a:pt x="1009357" y="286486"/>
                                </a:lnTo>
                                <a:lnTo>
                                  <a:pt x="1009357" y="398411"/>
                                </a:lnTo>
                                <a:lnTo>
                                  <a:pt x="1018641" y="398411"/>
                                </a:lnTo>
                                <a:lnTo>
                                  <a:pt x="1018641" y="286486"/>
                                </a:lnTo>
                                <a:close/>
                              </a:path>
                              <a:path w="1294130" h="1040130">
                                <a:moveTo>
                                  <a:pt x="1035989" y="305727"/>
                                </a:moveTo>
                                <a:lnTo>
                                  <a:pt x="1028065" y="305727"/>
                                </a:lnTo>
                                <a:lnTo>
                                  <a:pt x="1028065" y="398411"/>
                                </a:lnTo>
                                <a:lnTo>
                                  <a:pt x="1035989" y="398411"/>
                                </a:lnTo>
                                <a:lnTo>
                                  <a:pt x="1035989" y="305727"/>
                                </a:lnTo>
                                <a:close/>
                              </a:path>
                              <a:path w="1294130" h="1040130">
                                <a:moveTo>
                                  <a:pt x="1054684" y="335470"/>
                                </a:moveTo>
                                <a:lnTo>
                                  <a:pt x="1045387" y="335470"/>
                                </a:lnTo>
                                <a:lnTo>
                                  <a:pt x="1045387" y="398411"/>
                                </a:lnTo>
                                <a:lnTo>
                                  <a:pt x="1054684" y="398411"/>
                                </a:lnTo>
                                <a:lnTo>
                                  <a:pt x="1054684" y="335470"/>
                                </a:lnTo>
                                <a:close/>
                              </a:path>
                              <a:path w="1294130" h="1040130">
                                <a:moveTo>
                                  <a:pt x="1073378" y="396608"/>
                                </a:moveTo>
                                <a:lnTo>
                                  <a:pt x="1064094" y="396608"/>
                                </a:lnTo>
                                <a:lnTo>
                                  <a:pt x="1064094" y="398411"/>
                                </a:lnTo>
                                <a:lnTo>
                                  <a:pt x="1073378" y="398411"/>
                                </a:lnTo>
                                <a:lnTo>
                                  <a:pt x="1073378" y="396608"/>
                                </a:lnTo>
                                <a:close/>
                              </a:path>
                              <a:path w="1294130" h="1040130">
                                <a:moveTo>
                                  <a:pt x="1092111" y="398411"/>
                                </a:moveTo>
                                <a:lnTo>
                                  <a:pt x="1082814" y="398411"/>
                                </a:lnTo>
                                <a:lnTo>
                                  <a:pt x="1082814" y="407123"/>
                                </a:lnTo>
                                <a:lnTo>
                                  <a:pt x="1092111" y="407123"/>
                                </a:lnTo>
                                <a:lnTo>
                                  <a:pt x="1092111" y="398411"/>
                                </a:lnTo>
                                <a:close/>
                              </a:path>
                              <a:path w="1294130" h="1040130">
                                <a:moveTo>
                                  <a:pt x="1109433" y="398411"/>
                                </a:moveTo>
                                <a:lnTo>
                                  <a:pt x="1100137" y="398411"/>
                                </a:lnTo>
                                <a:lnTo>
                                  <a:pt x="1100137" y="408914"/>
                                </a:lnTo>
                                <a:lnTo>
                                  <a:pt x="1109433" y="408914"/>
                                </a:lnTo>
                                <a:lnTo>
                                  <a:pt x="1109433" y="398411"/>
                                </a:lnTo>
                                <a:close/>
                              </a:path>
                              <a:path w="1294130" h="1040130">
                                <a:moveTo>
                                  <a:pt x="1128141" y="398411"/>
                                </a:moveTo>
                                <a:lnTo>
                                  <a:pt x="1118831" y="398411"/>
                                </a:lnTo>
                                <a:lnTo>
                                  <a:pt x="1118831" y="456095"/>
                                </a:lnTo>
                                <a:lnTo>
                                  <a:pt x="1128141" y="456095"/>
                                </a:lnTo>
                                <a:lnTo>
                                  <a:pt x="1128141" y="398411"/>
                                </a:lnTo>
                                <a:close/>
                              </a:path>
                              <a:path w="1294130" h="1040130">
                                <a:moveTo>
                                  <a:pt x="1146848" y="398411"/>
                                </a:moveTo>
                                <a:lnTo>
                                  <a:pt x="1137437" y="398411"/>
                                </a:lnTo>
                                <a:lnTo>
                                  <a:pt x="1137437" y="403669"/>
                                </a:lnTo>
                                <a:lnTo>
                                  <a:pt x="1146848" y="403669"/>
                                </a:lnTo>
                                <a:lnTo>
                                  <a:pt x="1146848" y="398411"/>
                                </a:lnTo>
                                <a:close/>
                              </a:path>
                              <a:path w="1294130" h="1040130">
                                <a:moveTo>
                                  <a:pt x="1165555" y="398411"/>
                                </a:moveTo>
                                <a:lnTo>
                                  <a:pt x="1156144" y="398411"/>
                                </a:lnTo>
                                <a:lnTo>
                                  <a:pt x="1156144" y="541731"/>
                                </a:lnTo>
                                <a:lnTo>
                                  <a:pt x="1165555" y="541731"/>
                                </a:lnTo>
                                <a:lnTo>
                                  <a:pt x="1165555" y="398411"/>
                                </a:lnTo>
                                <a:close/>
                              </a:path>
                              <a:path w="1294130" h="1040130">
                                <a:moveTo>
                                  <a:pt x="1182903" y="398411"/>
                                </a:moveTo>
                                <a:lnTo>
                                  <a:pt x="1173581" y="398411"/>
                                </a:lnTo>
                                <a:lnTo>
                                  <a:pt x="1173581" y="503275"/>
                                </a:lnTo>
                                <a:lnTo>
                                  <a:pt x="1182903" y="503275"/>
                                </a:lnTo>
                                <a:lnTo>
                                  <a:pt x="1182903" y="398411"/>
                                </a:lnTo>
                                <a:close/>
                              </a:path>
                              <a:path w="1294130" h="1040130">
                                <a:moveTo>
                                  <a:pt x="1201585" y="398411"/>
                                </a:moveTo>
                                <a:lnTo>
                                  <a:pt x="1192174" y="398411"/>
                                </a:lnTo>
                                <a:lnTo>
                                  <a:pt x="1192174" y="464820"/>
                                </a:lnTo>
                                <a:lnTo>
                                  <a:pt x="1201585" y="464820"/>
                                </a:lnTo>
                                <a:lnTo>
                                  <a:pt x="1201585" y="398411"/>
                                </a:lnTo>
                                <a:close/>
                              </a:path>
                              <a:path w="1294130" h="1040130">
                                <a:moveTo>
                                  <a:pt x="1220304" y="398411"/>
                                </a:moveTo>
                                <a:lnTo>
                                  <a:pt x="1210906" y="398411"/>
                                </a:lnTo>
                                <a:lnTo>
                                  <a:pt x="1210906" y="473519"/>
                                </a:lnTo>
                                <a:lnTo>
                                  <a:pt x="1220304" y="473519"/>
                                </a:lnTo>
                                <a:lnTo>
                                  <a:pt x="1220304" y="398411"/>
                                </a:lnTo>
                                <a:close/>
                              </a:path>
                              <a:path w="1294130" h="1040130">
                                <a:moveTo>
                                  <a:pt x="1238897" y="359956"/>
                                </a:moveTo>
                                <a:lnTo>
                                  <a:pt x="1229614" y="359956"/>
                                </a:lnTo>
                                <a:lnTo>
                                  <a:pt x="1229614" y="398411"/>
                                </a:lnTo>
                                <a:lnTo>
                                  <a:pt x="1238897" y="398411"/>
                                </a:lnTo>
                                <a:lnTo>
                                  <a:pt x="1238897" y="359956"/>
                                </a:lnTo>
                                <a:close/>
                              </a:path>
                              <a:path w="1294130" h="1040130">
                                <a:moveTo>
                                  <a:pt x="1256334" y="382638"/>
                                </a:moveTo>
                                <a:lnTo>
                                  <a:pt x="1246936" y="382638"/>
                                </a:lnTo>
                                <a:lnTo>
                                  <a:pt x="1246936" y="398411"/>
                                </a:lnTo>
                                <a:lnTo>
                                  <a:pt x="1256334" y="398411"/>
                                </a:lnTo>
                                <a:lnTo>
                                  <a:pt x="1256334" y="382638"/>
                                </a:lnTo>
                                <a:close/>
                              </a:path>
                              <a:path w="1294130" h="1040130">
                                <a:moveTo>
                                  <a:pt x="1275041" y="398411"/>
                                </a:moveTo>
                                <a:lnTo>
                                  <a:pt x="1265643" y="398411"/>
                                </a:lnTo>
                                <a:lnTo>
                                  <a:pt x="1265643" y="414185"/>
                                </a:lnTo>
                                <a:lnTo>
                                  <a:pt x="1275041" y="414185"/>
                                </a:lnTo>
                                <a:lnTo>
                                  <a:pt x="1275041" y="398411"/>
                                </a:lnTo>
                                <a:close/>
                              </a:path>
                              <a:path w="1294130" h="1040130">
                                <a:moveTo>
                                  <a:pt x="1293660" y="398411"/>
                                </a:moveTo>
                                <a:lnTo>
                                  <a:pt x="1284351" y="398411"/>
                                </a:lnTo>
                                <a:lnTo>
                                  <a:pt x="1284351" y="443788"/>
                                </a:lnTo>
                                <a:lnTo>
                                  <a:pt x="1293660" y="443788"/>
                                </a:lnTo>
                                <a:lnTo>
                                  <a:pt x="1293660" y="398411"/>
                                </a:lnTo>
                                <a:close/>
                              </a:path>
                            </a:pathLst>
                          </a:custGeom>
                          <a:solidFill>
                            <a:srgbClr val="FCAF17"/>
                          </a:solidFill>
                        </wps:spPr>
                        <wps:bodyPr wrap="square" lIns="0" tIns="0" rIns="0" bIns="0" rtlCol="0">
                          <a:prstTxWarp prst="textNoShape">
                            <a:avLst/>
                          </a:prstTxWarp>
                          <a:noAutofit/>
                        </wps:bodyPr>
                      </wps:wsp>
                      <wps:wsp>
                        <wps:cNvPr id="577" name="Graphic 577"/>
                        <wps:cNvSpPr/>
                        <wps:spPr>
                          <a:xfrm>
                            <a:off x="109091" y="667925"/>
                            <a:ext cx="725170" cy="206375"/>
                          </a:xfrm>
                          <a:custGeom>
                            <a:avLst/>
                            <a:gdLst/>
                            <a:ahLst/>
                            <a:cxnLst/>
                            <a:rect l="l" t="t" r="r" b="b"/>
                            <a:pathLst>
                              <a:path w="725170" h="206375">
                                <a:moveTo>
                                  <a:pt x="9359" y="113588"/>
                                </a:moveTo>
                                <a:lnTo>
                                  <a:pt x="0" y="113588"/>
                                </a:lnTo>
                                <a:lnTo>
                                  <a:pt x="0" y="190500"/>
                                </a:lnTo>
                                <a:lnTo>
                                  <a:pt x="9359" y="190500"/>
                                </a:lnTo>
                                <a:lnTo>
                                  <a:pt x="9359" y="113588"/>
                                </a:lnTo>
                                <a:close/>
                              </a:path>
                              <a:path w="725170" h="206375">
                                <a:moveTo>
                                  <a:pt x="28041" y="125755"/>
                                </a:moveTo>
                                <a:lnTo>
                                  <a:pt x="18707" y="125755"/>
                                </a:lnTo>
                                <a:lnTo>
                                  <a:pt x="18707" y="190500"/>
                                </a:lnTo>
                                <a:lnTo>
                                  <a:pt x="28041" y="190500"/>
                                </a:lnTo>
                                <a:lnTo>
                                  <a:pt x="28041" y="125755"/>
                                </a:lnTo>
                                <a:close/>
                              </a:path>
                              <a:path w="725170" h="206375">
                                <a:moveTo>
                                  <a:pt x="46723" y="115379"/>
                                </a:moveTo>
                                <a:lnTo>
                                  <a:pt x="37388" y="115379"/>
                                </a:lnTo>
                                <a:lnTo>
                                  <a:pt x="37388" y="190500"/>
                                </a:lnTo>
                                <a:lnTo>
                                  <a:pt x="46723" y="190500"/>
                                </a:lnTo>
                                <a:lnTo>
                                  <a:pt x="46723" y="115379"/>
                                </a:lnTo>
                                <a:close/>
                              </a:path>
                              <a:path w="725170" h="206375">
                                <a:moveTo>
                                  <a:pt x="64096" y="138074"/>
                                </a:moveTo>
                                <a:lnTo>
                                  <a:pt x="54737" y="138074"/>
                                </a:lnTo>
                                <a:lnTo>
                                  <a:pt x="54737" y="190500"/>
                                </a:lnTo>
                                <a:lnTo>
                                  <a:pt x="64096" y="190500"/>
                                </a:lnTo>
                                <a:lnTo>
                                  <a:pt x="64096" y="138074"/>
                                </a:lnTo>
                                <a:close/>
                              </a:path>
                              <a:path w="725170" h="206375">
                                <a:moveTo>
                                  <a:pt x="82778" y="103073"/>
                                </a:moveTo>
                                <a:lnTo>
                                  <a:pt x="73444" y="103073"/>
                                </a:lnTo>
                                <a:lnTo>
                                  <a:pt x="73444" y="190500"/>
                                </a:lnTo>
                                <a:lnTo>
                                  <a:pt x="82778" y="190500"/>
                                </a:lnTo>
                                <a:lnTo>
                                  <a:pt x="82778" y="103073"/>
                                </a:lnTo>
                                <a:close/>
                              </a:path>
                              <a:path w="725170" h="206375">
                                <a:moveTo>
                                  <a:pt x="101460" y="115379"/>
                                </a:moveTo>
                                <a:lnTo>
                                  <a:pt x="92125" y="115379"/>
                                </a:lnTo>
                                <a:lnTo>
                                  <a:pt x="92125" y="190500"/>
                                </a:lnTo>
                                <a:lnTo>
                                  <a:pt x="101460" y="190500"/>
                                </a:lnTo>
                                <a:lnTo>
                                  <a:pt x="101460" y="115379"/>
                                </a:lnTo>
                                <a:close/>
                              </a:path>
                              <a:path w="725170" h="206375">
                                <a:moveTo>
                                  <a:pt x="120154" y="111785"/>
                                </a:moveTo>
                                <a:lnTo>
                                  <a:pt x="110820" y="111785"/>
                                </a:lnTo>
                                <a:lnTo>
                                  <a:pt x="110820" y="190500"/>
                                </a:lnTo>
                                <a:lnTo>
                                  <a:pt x="120154" y="190500"/>
                                </a:lnTo>
                                <a:lnTo>
                                  <a:pt x="120154" y="111785"/>
                                </a:lnTo>
                                <a:close/>
                              </a:path>
                              <a:path w="725170" h="206375">
                                <a:moveTo>
                                  <a:pt x="137515" y="90906"/>
                                </a:moveTo>
                                <a:lnTo>
                                  <a:pt x="128168" y="90906"/>
                                </a:lnTo>
                                <a:lnTo>
                                  <a:pt x="128168" y="190500"/>
                                </a:lnTo>
                                <a:lnTo>
                                  <a:pt x="137515" y="190500"/>
                                </a:lnTo>
                                <a:lnTo>
                                  <a:pt x="137515" y="90906"/>
                                </a:lnTo>
                                <a:close/>
                              </a:path>
                              <a:path w="725170" h="206375">
                                <a:moveTo>
                                  <a:pt x="156197" y="101409"/>
                                </a:moveTo>
                                <a:lnTo>
                                  <a:pt x="146862" y="101409"/>
                                </a:lnTo>
                                <a:lnTo>
                                  <a:pt x="146862" y="190500"/>
                                </a:lnTo>
                                <a:lnTo>
                                  <a:pt x="156197" y="190500"/>
                                </a:lnTo>
                                <a:lnTo>
                                  <a:pt x="156197" y="101409"/>
                                </a:lnTo>
                                <a:close/>
                              </a:path>
                              <a:path w="725170" h="206375">
                                <a:moveTo>
                                  <a:pt x="174904" y="111785"/>
                                </a:moveTo>
                                <a:lnTo>
                                  <a:pt x="165557" y="111785"/>
                                </a:lnTo>
                                <a:lnTo>
                                  <a:pt x="165557" y="190500"/>
                                </a:lnTo>
                                <a:lnTo>
                                  <a:pt x="174904" y="190500"/>
                                </a:lnTo>
                                <a:lnTo>
                                  <a:pt x="174904" y="111785"/>
                                </a:lnTo>
                                <a:close/>
                              </a:path>
                              <a:path w="725170" h="206375">
                                <a:moveTo>
                                  <a:pt x="192252" y="113588"/>
                                </a:moveTo>
                                <a:lnTo>
                                  <a:pt x="184238" y="113588"/>
                                </a:lnTo>
                                <a:lnTo>
                                  <a:pt x="184238" y="190500"/>
                                </a:lnTo>
                                <a:lnTo>
                                  <a:pt x="192252" y="190500"/>
                                </a:lnTo>
                                <a:lnTo>
                                  <a:pt x="192252" y="113588"/>
                                </a:lnTo>
                                <a:close/>
                              </a:path>
                              <a:path w="725170" h="206375">
                                <a:moveTo>
                                  <a:pt x="210947" y="92557"/>
                                </a:moveTo>
                                <a:lnTo>
                                  <a:pt x="201599" y="92557"/>
                                </a:lnTo>
                                <a:lnTo>
                                  <a:pt x="201599" y="190500"/>
                                </a:lnTo>
                                <a:lnTo>
                                  <a:pt x="210947" y="190500"/>
                                </a:lnTo>
                                <a:lnTo>
                                  <a:pt x="210947" y="92557"/>
                                </a:lnTo>
                                <a:close/>
                              </a:path>
                              <a:path w="725170" h="206375">
                                <a:moveTo>
                                  <a:pt x="229641" y="125755"/>
                                </a:moveTo>
                                <a:lnTo>
                                  <a:pt x="220294" y="125755"/>
                                </a:lnTo>
                                <a:lnTo>
                                  <a:pt x="220294" y="190500"/>
                                </a:lnTo>
                                <a:lnTo>
                                  <a:pt x="229641" y="190500"/>
                                </a:lnTo>
                                <a:lnTo>
                                  <a:pt x="229641" y="125755"/>
                                </a:lnTo>
                                <a:close/>
                              </a:path>
                              <a:path w="725170" h="206375">
                                <a:moveTo>
                                  <a:pt x="248323" y="124091"/>
                                </a:moveTo>
                                <a:lnTo>
                                  <a:pt x="238975" y="124091"/>
                                </a:lnTo>
                                <a:lnTo>
                                  <a:pt x="238975" y="190500"/>
                                </a:lnTo>
                                <a:lnTo>
                                  <a:pt x="248323" y="190500"/>
                                </a:lnTo>
                                <a:lnTo>
                                  <a:pt x="248323" y="124091"/>
                                </a:lnTo>
                                <a:close/>
                              </a:path>
                              <a:path w="725170" h="206375">
                                <a:moveTo>
                                  <a:pt x="265671" y="144995"/>
                                </a:moveTo>
                                <a:lnTo>
                                  <a:pt x="257670" y="144995"/>
                                </a:lnTo>
                                <a:lnTo>
                                  <a:pt x="257670" y="190500"/>
                                </a:lnTo>
                                <a:lnTo>
                                  <a:pt x="265671" y="190500"/>
                                </a:lnTo>
                                <a:lnTo>
                                  <a:pt x="265671" y="144995"/>
                                </a:lnTo>
                                <a:close/>
                              </a:path>
                              <a:path w="725170" h="206375">
                                <a:moveTo>
                                  <a:pt x="284365" y="179984"/>
                                </a:moveTo>
                                <a:lnTo>
                                  <a:pt x="275018" y="179984"/>
                                </a:lnTo>
                                <a:lnTo>
                                  <a:pt x="275018" y="190500"/>
                                </a:lnTo>
                                <a:lnTo>
                                  <a:pt x="284365" y="190500"/>
                                </a:lnTo>
                                <a:lnTo>
                                  <a:pt x="284365" y="179984"/>
                                </a:lnTo>
                                <a:close/>
                              </a:path>
                              <a:path w="725170" h="206375">
                                <a:moveTo>
                                  <a:pt x="303034" y="167817"/>
                                </a:moveTo>
                                <a:lnTo>
                                  <a:pt x="293712" y="167817"/>
                                </a:lnTo>
                                <a:lnTo>
                                  <a:pt x="293712" y="190500"/>
                                </a:lnTo>
                                <a:lnTo>
                                  <a:pt x="303034" y="190500"/>
                                </a:lnTo>
                                <a:lnTo>
                                  <a:pt x="303034" y="167817"/>
                                </a:lnTo>
                                <a:close/>
                              </a:path>
                              <a:path w="725170" h="206375">
                                <a:moveTo>
                                  <a:pt x="321741" y="171272"/>
                                </a:moveTo>
                                <a:lnTo>
                                  <a:pt x="312445" y="171272"/>
                                </a:lnTo>
                                <a:lnTo>
                                  <a:pt x="312445" y="190500"/>
                                </a:lnTo>
                                <a:lnTo>
                                  <a:pt x="321741" y="190500"/>
                                </a:lnTo>
                                <a:lnTo>
                                  <a:pt x="321741" y="171272"/>
                                </a:lnTo>
                                <a:close/>
                              </a:path>
                              <a:path w="725170" h="206375">
                                <a:moveTo>
                                  <a:pt x="339077" y="132816"/>
                                </a:moveTo>
                                <a:lnTo>
                                  <a:pt x="331050" y="132816"/>
                                </a:lnTo>
                                <a:lnTo>
                                  <a:pt x="331050" y="190500"/>
                                </a:lnTo>
                                <a:lnTo>
                                  <a:pt x="339077" y="190500"/>
                                </a:lnTo>
                                <a:lnTo>
                                  <a:pt x="339077" y="132816"/>
                                </a:lnTo>
                                <a:close/>
                              </a:path>
                              <a:path w="725170" h="206375">
                                <a:moveTo>
                                  <a:pt x="357784" y="110121"/>
                                </a:moveTo>
                                <a:lnTo>
                                  <a:pt x="348488" y="110121"/>
                                </a:lnTo>
                                <a:lnTo>
                                  <a:pt x="348488" y="190500"/>
                                </a:lnTo>
                                <a:lnTo>
                                  <a:pt x="357784" y="190500"/>
                                </a:lnTo>
                                <a:lnTo>
                                  <a:pt x="357784" y="110121"/>
                                </a:lnTo>
                                <a:close/>
                              </a:path>
                              <a:path w="725170" h="206375">
                                <a:moveTo>
                                  <a:pt x="376491" y="83845"/>
                                </a:moveTo>
                                <a:lnTo>
                                  <a:pt x="367195" y="83845"/>
                                </a:lnTo>
                                <a:lnTo>
                                  <a:pt x="367195" y="190500"/>
                                </a:lnTo>
                                <a:lnTo>
                                  <a:pt x="376491" y="190500"/>
                                </a:lnTo>
                                <a:lnTo>
                                  <a:pt x="376491" y="83845"/>
                                </a:lnTo>
                                <a:close/>
                              </a:path>
                              <a:path w="725170" h="206375">
                                <a:moveTo>
                                  <a:pt x="395198" y="59347"/>
                                </a:moveTo>
                                <a:lnTo>
                                  <a:pt x="385800" y="59347"/>
                                </a:lnTo>
                                <a:lnTo>
                                  <a:pt x="385800" y="190500"/>
                                </a:lnTo>
                                <a:lnTo>
                                  <a:pt x="395198" y="190500"/>
                                </a:lnTo>
                                <a:lnTo>
                                  <a:pt x="395198" y="59347"/>
                                </a:lnTo>
                                <a:close/>
                              </a:path>
                              <a:path w="725170" h="206375">
                                <a:moveTo>
                                  <a:pt x="412534" y="82181"/>
                                </a:moveTo>
                                <a:lnTo>
                                  <a:pt x="403237" y="82181"/>
                                </a:lnTo>
                                <a:lnTo>
                                  <a:pt x="403237" y="190500"/>
                                </a:lnTo>
                                <a:lnTo>
                                  <a:pt x="412534" y="190500"/>
                                </a:lnTo>
                                <a:lnTo>
                                  <a:pt x="412534" y="82181"/>
                                </a:lnTo>
                                <a:close/>
                              </a:path>
                              <a:path w="725170" h="206375">
                                <a:moveTo>
                                  <a:pt x="431241" y="27952"/>
                                </a:moveTo>
                                <a:lnTo>
                                  <a:pt x="421830" y="27952"/>
                                </a:lnTo>
                                <a:lnTo>
                                  <a:pt x="421830" y="190500"/>
                                </a:lnTo>
                                <a:lnTo>
                                  <a:pt x="431241" y="190500"/>
                                </a:lnTo>
                                <a:lnTo>
                                  <a:pt x="431241" y="27952"/>
                                </a:lnTo>
                                <a:close/>
                              </a:path>
                              <a:path w="725170" h="206375">
                                <a:moveTo>
                                  <a:pt x="449948" y="76911"/>
                                </a:moveTo>
                                <a:lnTo>
                                  <a:pt x="440537" y="76911"/>
                                </a:lnTo>
                                <a:lnTo>
                                  <a:pt x="440537" y="190500"/>
                                </a:lnTo>
                                <a:lnTo>
                                  <a:pt x="449948" y="190500"/>
                                </a:lnTo>
                                <a:lnTo>
                                  <a:pt x="449948" y="76911"/>
                                </a:lnTo>
                                <a:close/>
                              </a:path>
                              <a:path w="725170" h="206375">
                                <a:moveTo>
                                  <a:pt x="468655" y="132816"/>
                                </a:moveTo>
                                <a:lnTo>
                                  <a:pt x="459244" y="132816"/>
                                </a:lnTo>
                                <a:lnTo>
                                  <a:pt x="459244" y="190500"/>
                                </a:lnTo>
                                <a:lnTo>
                                  <a:pt x="468655" y="190500"/>
                                </a:lnTo>
                                <a:lnTo>
                                  <a:pt x="468655" y="132816"/>
                                </a:lnTo>
                                <a:close/>
                              </a:path>
                              <a:path w="725170" h="206375">
                                <a:moveTo>
                                  <a:pt x="485990" y="146786"/>
                                </a:moveTo>
                                <a:lnTo>
                                  <a:pt x="476580" y="146786"/>
                                </a:lnTo>
                                <a:lnTo>
                                  <a:pt x="476580" y="190500"/>
                                </a:lnTo>
                                <a:lnTo>
                                  <a:pt x="485990" y="190500"/>
                                </a:lnTo>
                                <a:lnTo>
                                  <a:pt x="485990" y="146786"/>
                                </a:lnTo>
                                <a:close/>
                              </a:path>
                              <a:path w="725170" h="206375">
                                <a:moveTo>
                                  <a:pt x="504698" y="190500"/>
                                </a:moveTo>
                                <a:lnTo>
                                  <a:pt x="495287" y="190500"/>
                                </a:lnTo>
                                <a:lnTo>
                                  <a:pt x="495287" y="206273"/>
                                </a:lnTo>
                                <a:lnTo>
                                  <a:pt x="504698" y="206273"/>
                                </a:lnTo>
                                <a:lnTo>
                                  <a:pt x="504698" y="190500"/>
                                </a:lnTo>
                                <a:close/>
                              </a:path>
                              <a:path w="725170" h="206375">
                                <a:moveTo>
                                  <a:pt x="523290" y="144995"/>
                                </a:moveTo>
                                <a:lnTo>
                                  <a:pt x="513994" y="144995"/>
                                </a:lnTo>
                                <a:lnTo>
                                  <a:pt x="513994" y="190500"/>
                                </a:lnTo>
                                <a:lnTo>
                                  <a:pt x="523290" y="190500"/>
                                </a:lnTo>
                                <a:lnTo>
                                  <a:pt x="523290" y="144995"/>
                                </a:lnTo>
                                <a:close/>
                              </a:path>
                              <a:path w="725170" h="206375">
                                <a:moveTo>
                                  <a:pt x="541997" y="139865"/>
                                </a:moveTo>
                                <a:lnTo>
                                  <a:pt x="532701" y="139865"/>
                                </a:lnTo>
                                <a:lnTo>
                                  <a:pt x="532701" y="190500"/>
                                </a:lnTo>
                                <a:lnTo>
                                  <a:pt x="541997" y="190500"/>
                                </a:lnTo>
                                <a:lnTo>
                                  <a:pt x="541997" y="139865"/>
                                </a:lnTo>
                                <a:close/>
                              </a:path>
                              <a:path w="725170" h="206375">
                                <a:moveTo>
                                  <a:pt x="559333" y="110121"/>
                                </a:moveTo>
                                <a:lnTo>
                                  <a:pt x="550037" y="110121"/>
                                </a:lnTo>
                                <a:lnTo>
                                  <a:pt x="550037" y="190500"/>
                                </a:lnTo>
                                <a:lnTo>
                                  <a:pt x="559333" y="190500"/>
                                </a:lnTo>
                                <a:lnTo>
                                  <a:pt x="559333" y="110121"/>
                                </a:lnTo>
                                <a:close/>
                              </a:path>
                              <a:path w="725170" h="206375">
                                <a:moveTo>
                                  <a:pt x="578040" y="118833"/>
                                </a:moveTo>
                                <a:lnTo>
                                  <a:pt x="568744" y="118833"/>
                                </a:lnTo>
                                <a:lnTo>
                                  <a:pt x="568744" y="190500"/>
                                </a:lnTo>
                                <a:lnTo>
                                  <a:pt x="578040" y="190500"/>
                                </a:lnTo>
                                <a:lnTo>
                                  <a:pt x="578040" y="118833"/>
                                </a:lnTo>
                                <a:close/>
                              </a:path>
                              <a:path w="725170" h="206375">
                                <a:moveTo>
                                  <a:pt x="596747" y="132816"/>
                                </a:moveTo>
                                <a:lnTo>
                                  <a:pt x="587451" y="132816"/>
                                </a:lnTo>
                                <a:lnTo>
                                  <a:pt x="587451" y="190500"/>
                                </a:lnTo>
                                <a:lnTo>
                                  <a:pt x="596747" y="190500"/>
                                </a:lnTo>
                                <a:lnTo>
                                  <a:pt x="596747" y="132816"/>
                                </a:lnTo>
                                <a:close/>
                              </a:path>
                              <a:path w="725170" h="206375">
                                <a:moveTo>
                                  <a:pt x="614083" y="61150"/>
                                </a:moveTo>
                                <a:lnTo>
                                  <a:pt x="606158" y="61150"/>
                                </a:lnTo>
                                <a:lnTo>
                                  <a:pt x="606158" y="190500"/>
                                </a:lnTo>
                                <a:lnTo>
                                  <a:pt x="614083" y="190500"/>
                                </a:lnTo>
                                <a:lnTo>
                                  <a:pt x="614083" y="61150"/>
                                </a:lnTo>
                                <a:close/>
                              </a:path>
                              <a:path w="725170" h="206375">
                                <a:moveTo>
                                  <a:pt x="632790" y="76911"/>
                                </a:moveTo>
                                <a:lnTo>
                                  <a:pt x="623493" y="76911"/>
                                </a:lnTo>
                                <a:lnTo>
                                  <a:pt x="623493" y="190500"/>
                                </a:lnTo>
                                <a:lnTo>
                                  <a:pt x="632790" y="190500"/>
                                </a:lnTo>
                                <a:lnTo>
                                  <a:pt x="632790" y="76911"/>
                                </a:lnTo>
                                <a:close/>
                              </a:path>
                              <a:path w="725170" h="206375">
                                <a:moveTo>
                                  <a:pt x="651497" y="36664"/>
                                </a:moveTo>
                                <a:lnTo>
                                  <a:pt x="642200" y="36664"/>
                                </a:lnTo>
                                <a:lnTo>
                                  <a:pt x="642200" y="190500"/>
                                </a:lnTo>
                                <a:lnTo>
                                  <a:pt x="651497" y="190500"/>
                                </a:lnTo>
                                <a:lnTo>
                                  <a:pt x="651497" y="36664"/>
                                </a:lnTo>
                                <a:close/>
                              </a:path>
                              <a:path w="725170" h="206375">
                                <a:moveTo>
                                  <a:pt x="670204" y="0"/>
                                </a:moveTo>
                                <a:lnTo>
                                  <a:pt x="660793" y="0"/>
                                </a:lnTo>
                                <a:lnTo>
                                  <a:pt x="660793" y="190500"/>
                                </a:lnTo>
                                <a:lnTo>
                                  <a:pt x="670204" y="190500"/>
                                </a:lnTo>
                                <a:lnTo>
                                  <a:pt x="670204" y="0"/>
                                </a:lnTo>
                                <a:close/>
                              </a:path>
                              <a:path w="725170" h="206375">
                                <a:moveTo>
                                  <a:pt x="687539" y="8724"/>
                                </a:moveTo>
                                <a:lnTo>
                                  <a:pt x="679513" y="8724"/>
                                </a:lnTo>
                                <a:lnTo>
                                  <a:pt x="679513" y="190500"/>
                                </a:lnTo>
                                <a:lnTo>
                                  <a:pt x="687539" y="190500"/>
                                </a:lnTo>
                                <a:lnTo>
                                  <a:pt x="687539" y="8724"/>
                                </a:lnTo>
                                <a:close/>
                              </a:path>
                              <a:path w="725170" h="206375">
                                <a:moveTo>
                                  <a:pt x="706247" y="8724"/>
                                </a:moveTo>
                                <a:lnTo>
                                  <a:pt x="696950" y="8724"/>
                                </a:lnTo>
                                <a:lnTo>
                                  <a:pt x="696950" y="190500"/>
                                </a:lnTo>
                                <a:lnTo>
                                  <a:pt x="706247" y="190500"/>
                                </a:lnTo>
                                <a:lnTo>
                                  <a:pt x="706247" y="8724"/>
                                </a:lnTo>
                                <a:close/>
                              </a:path>
                              <a:path w="725170" h="206375">
                                <a:moveTo>
                                  <a:pt x="724954" y="5270"/>
                                </a:moveTo>
                                <a:lnTo>
                                  <a:pt x="715543" y="5270"/>
                                </a:lnTo>
                                <a:lnTo>
                                  <a:pt x="715543" y="190500"/>
                                </a:lnTo>
                                <a:lnTo>
                                  <a:pt x="724954" y="190500"/>
                                </a:lnTo>
                                <a:lnTo>
                                  <a:pt x="724954" y="5270"/>
                                </a:lnTo>
                                <a:close/>
                              </a:path>
                            </a:pathLst>
                          </a:custGeom>
                          <a:solidFill>
                            <a:srgbClr val="FCAF17"/>
                          </a:solidFill>
                        </wps:spPr>
                        <wps:bodyPr wrap="square" lIns="0" tIns="0" rIns="0" bIns="0" rtlCol="0">
                          <a:prstTxWarp prst="textNoShape">
                            <a:avLst/>
                          </a:prstTxWarp>
                          <a:noAutofit/>
                        </wps:bodyPr>
                      </wps:wsp>
                      <wps:wsp>
                        <wps:cNvPr id="578" name="Graphic 578"/>
                        <wps:cNvSpPr/>
                        <wps:spPr>
                          <a:xfrm>
                            <a:off x="824635" y="398863"/>
                            <a:ext cx="1294130" cy="543560"/>
                          </a:xfrm>
                          <a:custGeom>
                            <a:avLst/>
                            <a:gdLst/>
                            <a:ahLst/>
                            <a:cxnLst/>
                            <a:rect l="l" t="t" r="r" b="b"/>
                            <a:pathLst>
                              <a:path w="1294130" h="543560">
                                <a:moveTo>
                                  <a:pt x="9410" y="248043"/>
                                </a:moveTo>
                                <a:lnTo>
                                  <a:pt x="0" y="248043"/>
                                </a:lnTo>
                                <a:lnTo>
                                  <a:pt x="0" y="274332"/>
                                </a:lnTo>
                                <a:lnTo>
                                  <a:pt x="9410" y="274332"/>
                                </a:lnTo>
                                <a:lnTo>
                                  <a:pt x="9410" y="248043"/>
                                </a:lnTo>
                                <a:close/>
                              </a:path>
                              <a:path w="1294130" h="543560">
                                <a:moveTo>
                                  <a:pt x="28117" y="277787"/>
                                </a:moveTo>
                                <a:lnTo>
                                  <a:pt x="18707" y="277787"/>
                                </a:lnTo>
                                <a:lnTo>
                                  <a:pt x="18707" y="307530"/>
                                </a:lnTo>
                                <a:lnTo>
                                  <a:pt x="28117" y="307530"/>
                                </a:lnTo>
                                <a:lnTo>
                                  <a:pt x="28117" y="277787"/>
                                </a:lnTo>
                                <a:close/>
                              </a:path>
                              <a:path w="1294130" h="543560">
                                <a:moveTo>
                                  <a:pt x="45453" y="267271"/>
                                </a:moveTo>
                                <a:lnTo>
                                  <a:pt x="37414" y="267271"/>
                                </a:lnTo>
                                <a:lnTo>
                                  <a:pt x="37414" y="300482"/>
                                </a:lnTo>
                                <a:lnTo>
                                  <a:pt x="45453" y="300482"/>
                                </a:lnTo>
                                <a:lnTo>
                                  <a:pt x="45453" y="267271"/>
                                </a:lnTo>
                                <a:close/>
                              </a:path>
                              <a:path w="1294130" h="543560">
                                <a:moveTo>
                                  <a:pt x="64160" y="246380"/>
                                </a:moveTo>
                                <a:lnTo>
                                  <a:pt x="54749" y="246380"/>
                                </a:lnTo>
                                <a:lnTo>
                                  <a:pt x="54749" y="293560"/>
                                </a:lnTo>
                                <a:lnTo>
                                  <a:pt x="64160" y="293560"/>
                                </a:lnTo>
                                <a:lnTo>
                                  <a:pt x="64160" y="246380"/>
                                </a:lnTo>
                                <a:close/>
                              </a:path>
                              <a:path w="1294130" h="543560">
                                <a:moveTo>
                                  <a:pt x="82867" y="333667"/>
                                </a:moveTo>
                                <a:lnTo>
                                  <a:pt x="73456" y="333667"/>
                                </a:lnTo>
                                <a:lnTo>
                                  <a:pt x="73456" y="389699"/>
                                </a:lnTo>
                                <a:lnTo>
                                  <a:pt x="82867" y="389699"/>
                                </a:lnTo>
                                <a:lnTo>
                                  <a:pt x="82867" y="333667"/>
                                </a:lnTo>
                                <a:close/>
                              </a:path>
                              <a:path w="1294130" h="543560">
                                <a:moveTo>
                                  <a:pt x="101460" y="300482"/>
                                </a:moveTo>
                                <a:lnTo>
                                  <a:pt x="92163" y="300482"/>
                                </a:lnTo>
                                <a:lnTo>
                                  <a:pt x="92163" y="356501"/>
                                </a:lnTo>
                                <a:lnTo>
                                  <a:pt x="101460" y="356501"/>
                                </a:lnTo>
                                <a:lnTo>
                                  <a:pt x="101460" y="300482"/>
                                </a:lnTo>
                                <a:close/>
                              </a:path>
                              <a:path w="1294130" h="543560">
                                <a:moveTo>
                                  <a:pt x="118897" y="309321"/>
                                </a:moveTo>
                                <a:lnTo>
                                  <a:pt x="110871" y="309321"/>
                                </a:lnTo>
                                <a:lnTo>
                                  <a:pt x="110871" y="363410"/>
                                </a:lnTo>
                                <a:lnTo>
                                  <a:pt x="118897" y="363410"/>
                                </a:lnTo>
                                <a:lnTo>
                                  <a:pt x="118897" y="309321"/>
                                </a:lnTo>
                                <a:close/>
                              </a:path>
                              <a:path w="1294130" h="543560">
                                <a:moveTo>
                                  <a:pt x="137502" y="368668"/>
                                </a:moveTo>
                                <a:lnTo>
                                  <a:pt x="128206" y="368668"/>
                                </a:lnTo>
                                <a:lnTo>
                                  <a:pt x="128206" y="429818"/>
                                </a:lnTo>
                                <a:lnTo>
                                  <a:pt x="137502" y="429818"/>
                                </a:lnTo>
                                <a:lnTo>
                                  <a:pt x="137502" y="368668"/>
                                </a:lnTo>
                                <a:close/>
                              </a:path>
                              <a:path w="1294130" h="543560">
                                <a:moveTo>
                                  <a:pt x="156210" y="347637"/>
                                </a:moveTo>
                                <a:lnTo>
                                  <a:pt x="146913" y="347637"/>
                                </a:lnTo>
                                <a:lnTo>
                                  <a:pt x="146913" y="417652"/>
                                </a:lnTo>
                                <a:lnTo>
                                  <a:pt x="156210" y="417652"/>
                                </a:lnTo>
                                <a:lnTo>
                                  <a:pt x="156210" y="347637"/>
                                </a:lnTo>
                                <a:close/>
                              </a:path>
                              <a:path w="1294130" h="543560">
                                <a:moveTo>
                                  <a:pt x="174917" y="312788"/>
                                </a:moveTo>
                                <a:lnTo>
                                  <a:pt x="165620" y="312788"/>
                                </a:lnTo>
                                <a:lnTo>
                                  <a:pt x="165620" y="391363"/>
                                </a:lnTo>
                                <a:lnTo>
                                  <a:pt x="174917" y="391363"/>
                                </a:lnTo>
                                <a:lnTo>
                                  <a:pt x="174917" y="312788"/>
                                </a:lnTo>
                                <a:close/>
                              </a:path>
                              <a:path w="1294130" h="543560">
                                <a:moveTo>
                                  <a:pt x="192252" y="298818"/>
                                </a:moveTo>
                                <a:lnTo>
                                  <a:pt x="182956" y="298818"/>
                                </a:lnTo>
                                <a:lnTo>
                                  <a:pt x="182956" y="386092"/>
                                </a:lnTo>
                                <a:lnTo>
                                  <a:pt x="192252" y="386092"/>
                                </a:lnTo>
                                <a:lnTo>
                                  <a:pt x="192252" y="298818"/>
                                </a:lnTo>
                                <a:close/>
                              </a:path>
                              <a:path w="1294130" h="543560">
                                <a:moveTo>
                                  <a:pt x="210959" y="220103"/>
                                </a:moveTo>
                                <a:lnTo>
                                  <a:pt x="201663" y="220103"/>
                                </a:lnTo>
                                <a:lnTo>
                                  <a:pt x="201663" y="324954"/>
                                </a:lnTo>
                                <a:lnTo>
                                  <a:pt x="210959" y="324954"/>
                                </a:lnTo>
                                <a:lnTo>
                                  <a:pt x="210959" y="220103"/>
                                </a:lnTo>
                                <a:close/>
                              </a:path>
                              <a:path w="1294130" h="543560">
                                <a:moveTo>
                                  <a:pt x="229666" y="178193"/>
                                </a:moveTo>
                                <a:lnTo>
                                  <a:pt x="220370" y="178193"/>
                                </a:lnTo>
                                <a:lnTo>
                                  <a:pt x="220370" y="269062"/>
                                </a:lnTo>
                                <a:lnTo>
                                  <a:pt x="229666" y="269062"/>
                                </a:lnTo>
                                <a:lnTo>
                                  <a:pt x="229666" y="178193"/>
                                </a:lnTo>
                                <a:close/>
                              </a:path>
                              <a:path w="1294130" h="543560">
                                <a:moveTo>
                                  <a:pt x="248373" y="106527"/>
                                </a:moveTo>
                                <a:lnTo>
                                  <a:pt x="238963" y="106527"/>
                                </a:lnTo>
                                <a:lnTo>
                                  <a:pt x="238963" y="188696"/>
                                </a:lnTo>
                                <a:lnTo>
                                  <a:pt x="248373" y="188696"/>
                                </a:lnTo>
                                <a:lnTo>
                                  <a:pt x="248373" y="106527"/>
                                </a:lnTo>
                                <a:close/>
                              </a:path>
                              <a:path w="1294130" h="543560">
                                <a:moveTo>
                                  <a:pt x="265709" y="178193"/>
                                </a:moveTo>
                                <a:lnTo>
                                  <a:pt x="256413" y="178193"/>
                                </a:lnTo>
                                <a:lnTo>
                                  <a:pt x="256413" y="253301"/>
                                </a:lnTo>
                                <a:lnTo>
                                  <a:pt x="265709" y="253301"/>
                                </a:lnTo>
                                <a:lnTo>
                                  <a:pt x="265709" y="178193"/>
                                </a:lnTo>
                                <a:close/>
                              </a:path>
                              <a:path w="1294130" h="543560">
                                <a:moveTo>
                                  <a:pt x="284416" y="241134"/>
                                </a:moveTo>
                                <a:lnTo>
                                  <a:pt x="275005" y="241134"/>
                                </a:lnTo>
                                <a:lnTo>
                                  <a:pt x="275005" y="281241"/>
                                </a:lnTo>
                                <a:lnTo>
                                  <a:pt x="284416" y="281241"/>
                                </a:lnTo>
                                <a:lnTo>
                                  <a:pt x="284416" y="241134"/>
                                </a:lnTo>
                                <a:close/>
                              </a:path>
                              <a:path w="1294130" h="543560">
                                <a:moveTo>
                                  <a:pt x="303123" y="225361"/>
                                </a:moveTo>
                                <a:lnTo>
                                  <a:pt x="293712" y="225361"/>
                                </a:lnTo>
                                <a:lnTo>
                                  <a:pt x="293712" y="256895"/>
                                </a:lnTo>
                                <a:lnTo>
                                  <a:pt x="303123" y="256895"/>
                                </a:lnTo>
                                <a:lnTo>
                                  <a:pt x="303123" y="225361"/>
                                </a:lnTo>
                                <a:close/>
                              </a:path>
                              <a:path w="1294130" h="543560">
                                <a:moveTo>
                                  <a:pt x="321830" y="391363"/>
                                </a:moveTo>
                                <a:lnTo>
                                  <a:pt x="312420" y="391363"/>
                                </a:lnTo>
                                <a:lnTo>
                                  <a:pt x="312420" y="405320"/>
                                </a:lnTo>
                                <a:lnTo>
                                  <a:pt x="321830" y="405320"/>
                                </a:lnTo>
                                <a:lnTo>
                                  <a:pt x="321830" y="391363"/>
                                </a:lnTo>
                                <a:close/>
                              </a:path>
                              <a:path w="1294130" h="543560">
                                <a:moveTo>
                                  <a:pt x="339166" y="370471"/>
                                </a:moveTo>
                                <a:lnTo>
                                  <a:pt x="329755" y="370471"/>
                                </a:lnTo>
                                <a:lnTo>
                                  <a:pt x="329755" y="384441"/>
                                </a:lnTo>
                                <a:lnTo>
                                  <a:pt x="339166" y="384441"/>
                                </a:lnTo>
                                <a:lnTo>
                                  <a:pt x="339166" y="370471"/>
                                </a:lnTo>
                                <a:close/>
                              </a:path>
                              <a:path w="1294130" h="543560">
                                <a:moveTo>
                                  <a:pt x="357873" y="349440"/>
                                </a:moveTo>
                                <a:lnTo>
                                  <a:pt x="348462" y="349440"/>
                                </a:lnTo>
                                <a:lnTo>
                                  <a:pt x="348462" y="382651"/>
                                </a:lnTo>
                                <a:lnTo>
                                  <a:pt x="357873" y="382651"/>
                                </a:lnTo>
                                <a:lnTo>
                                  <a:pt x="357873" y="349440"/>
                                </a:lnTo>
                                <a:close/>
                              </a:path>
                              <a:path w="1294130" h="543560">
                                <a:moveTo>
                                  <a:pt x="376466" y="366877"/>
                                </a:moveTo>
                                <a:lnTo>
                                  <a:pt x="367169" y="366877"/>
                                </a:lnTo>
                                <a:lnTo>
                                  <a:pt x="367169" y="410591"/>
                                </a:lnTo>
                                <a:lnTo>
                                  <a:pt x="376466" y="410591"/>
                                </a:lnTo>
                                <a:lnTo>
                                  <a:pt x="376466" y="366877"/>
                                </a:lnTo>
                                <a:close/>
                              </a:path>
                              <a:path w="1294130" h="543560">
                                <a:moveTo>
                                  <a:pt x="393915" y="291757"/>
                                </a:moveTo>
                                <a:lnTo>
                                  <a:pt x="385876" y="291757"/>
                                </a:lnTo>
                                <a:lnTo>
                                  <a:pt x="385876" y="344182"/>
                                </a:lnTo>
                                <a:lnTo>
                                  <a:pt x="393915" y="344182"/>
                                </a:lnTo>
                                <a:lnTo>
                                  <a:pt x="393915" y="291757"/>
                                </a:lnTo>
                                <a:close/>
                              </a:path>
                              <a:path w="1294130" h="543560">
                                <a:moveTo>
                                  <a:pt x="412610" y="239331"/>
                                </a:moveTo>
                                <a:lnTo>
                                  <a:pt x="403212" y="239331"/>
                                </a:lnTo>
                                <a:lnTo>
                                  <a:pt x="403212" y="277787"/>
                                </a:lnTo>
                                <a:lnTo>
                                  <a:pt x="412610" y="277787"/>
                                </a:lnTo>
                                <a:lnTo>
                                  <a:pt x="412610" y="239331"/>
                                </a:lnTo>
                                <a:close/>
                              </a:path>
                              <a:path w="1294130" h="543560">
                                <a:moveTo>
                                  <a:pt x="431215" y="256895"/>
                                </a:moveTo>
                                <a:lnTo>
                                  <a:pt x="421919" y="256895"/>
                                </a:lnTo>
                                <a:lnTo>
                                  <a:pt x="421919" y="277787"/>
                                </a:lnTo>
                                <a:lnTo>
                                  <a:pt x="431215" y="277787"/>
                                </a:lnTo>
                                <a:lnTo>
                                  <a:pt x="431215" y="256895"/>
                                </a:lnTo>
                                <a:close/>
                              </a:path>
                              <a:path w="1294130" h="543560">
                                <a:moveTo>
                                  <a:pt x="449935" y="286499"/>
                                </a:moveTo>
                                <a:lnTo>
                                  <a:pt x="440626" y="286499"/>
                                </a:lnTo>
                                <a:lnTo>
                                  <a:pt x="440626" y="302272"/>
                                </a:lnTo>
                                <a:lnTo>
                                  <a:pt x="449935" y="302272"/>
                                </a:lnTo>
                                <a:lnTo>
                                  <a:pt x="449935" y="286499"/>
                                </a:lnTo>
                                <a:close/>
                              </a:path>
                              <a:path w="1294130" h="543560">
                                <a:moveTo>
                                  <a:pt x="467258" y="249847"/>
                                </a:moveTo>
                                <a:lnTo>
                                  <a:pt x="459333" y="249847"/>
                                </a:lnTo>
                                <a:lnTo>
                                  <a:pt x="459333" y="255104"/>
                                </a:lnTo>
                                <a:lnTo>
                                  <a:pt x="467258" y="255104"/>
                                </a:lnTo>
                                <a:lnTo>
                                  <a:pt x="467258" y="249847"/>
                                </a:lnTo>
                                <a:close/>
                              </a:path>
                              <a:path w="1294130" h="543560">
                                <a:moveTo>
                                  <a:pt x="485965" y="283044"/>
                                </a:moveTo>
                                <a:lnTo>
                                  <a:pt x="476669" y="283044"/>
                                </a:lnTo>
                                <a:lnTo>
                                  <a:pt x="476669" y="305727"/>
                                </a:lnTo>
                                <a:lnTo>
                                  <a:pt x="485965" y="305727"/>
                                </a:lnTo>
                                <a:lnTo>
                                  <a:pt x="485965" y="283044"/>
                                </a:lnTo>
                                <a:close/>
                              </a:path>
                              <a:path w="1294130" h="543560">
                                <a:moveTo>
                                  <a:pt x="504685" y="216636"/>
                                </a:moveTo>
                                <a:lnTo>
                                  <a:pt x="495363" y="216636"/>
                                </a:lnTo>
                                <a:lnTo>
                                  <a:pt x="495363" y="241134"/>
                                </a:lnTo>
                                <a:lnTo>
                                  <a:pt x="504685" y="241134"/>
                                </a:lnTo>
                                <a:lnTo>
                                  <a:pt x="504685" y="216636"/>
                                </a:lnTo>
                                <a:close/>
                              </a:path>
                              <a:path w="1294130" h="543560">
                                <a:moveTo>
                                  <a:pt x="523379" y="171272"/>
                                </a:moveTo>
                                <a:lnTo>
                                  <a:pt x="514083" y="171272"/>
                                </a:lnTo>
                                <a:lnTo>
                                  <a:pt x="514083" y="202666"/>
                                </a:lnTo>
                                <a:lnTo>
                                  <a:pt x="523379" y="202666"/>
                                </a:lnTo>
                                <a:lnTo>
                                  <a:pt x="523379" y="171272"/>
                                </a:lnTo>
                                <a:close/>
                              </a:path>
                              <a:path w="1294130" h="543560">
                                <a:moveTo>
                                  <a:pt x="540715" y="172935"/>
                                </a:moveTo>
                                <a:lnTo>
                                  <a:pt x="532688" y="172935"/>
                                </a:lnTo>
                                <a:lnTo>
                                  <a:pt x="532688" y="218440"/>
                                </a:lnTo>
                                <a:lnTo>
                                  <a:pt x="540715" y="218440"/>
                                </a:lnTo>
                                <a:lnTo>
                                  <a:pt x="540715" y="172935"/>
                                </a:lnTo>
                                <a:close/>
                              </a:path>
                              <a:path w="1294130" h="543560">
                                <a:moveTo>
                                  <a:pt x="559422" y="117043"/>
                                </a:moveTo>
                                <a:lnTo>
                                  <a:pt x="550113" y="117043"/>
                                </a:lnTo>
                                <a:lnTo>
                                  <a:pt x="550113" y="169468"/>
                                </a:lnTo>
                                <a:lnTo>
                                  <a:pt x="559422" y="169468"/>
                                </a:lnTo>
                                <a:lnTo>
                                  <a:pt x="559422" y="117043"/>
                                </a:lnTo>
                                <a:close/>
                              </a:path>
                              <a:path w="1294130" h="543560">
                                <a:moveTo>
                                  <a:pt x="578116" y="80378"/>
                                </a:moveTo>
                                <a:lnTo>
                                  <a:pt x="568718" y="80378"/>
                                </a:lnTo>
                                <a:lnTo>
                                  <a:pt x="568718" y="176530"/>
                                </a:lnTo>
                                <a:lnTo>
                                  <a:pt x="578116" y="176530"/>
                                </a:lnTo>
                                <a:lnTo>
                                  <a:pt x="578116" y="80378"/>
                                </a:lnTo>
                                <a:close/>
                              </a:path>
                              <a:path w="1294130" h="543560">
                                <a:moveTo>
                                  <a:pt x="596836" y="104863"/>
                                </a:moveTo>
                                <a:lnTo>
                                  <a:pt x="587438" y="104863"/>
                                </a:lnTo>
                                <a:lnTo>
                                  <a:pt x="587438" y="195618"/>
                                </a:lnTo>
                                <a:lnTo>
                                  <a:pt x="596836" y="195618"/>
                                </a:lnTo>
                                <a:lnTo>
                                  <a:pt x="596836" y="104863"/>
                                </a:lnTo>
                                <a:close/>
                              </a:path>
                              <a:path w="1294130" h="543560">
                                <a:moveTo>
                                  <a:pt x="614159" y="43713"/>
                                </a:moveTo>
                                <a:lnTo>
                                  <a:pt x="604761" y="43713"/>
                                </a:lnTo>
                                <a:lnTo>
                                  <a:pt x="604761" y="153695"/>
                                </a:lnTo>
                                <a:lnTo>
                                  <a:pt x="614159" y="153695"/>
                                </a:lnTo>
                                <a:lnTo>
                                  <a:pt x="614159" y="43713"/>
                                </a:lnTo>
                                <a:close/>
                              </a:path>
                              <a:path w="1294130" h="543560">
                                <a:moveTo>
                                  <a:pt x="632879" y="127546"/>
                                </a:moveTo>
                                <a:lnTo>
                                  <a:pt x="623468" y="127546"/>
                                </a:lnTo>
                                <a:lnTo>
                                  <a:pt x="623468" y="237680"/>
                                </a:lnTo>
                                <a:lnTo>
                                  <a:pt x="632879" y="237680"/>
                                </a:lnTo>
                                <a:lnTo>
                                  <a:pt x="632879" y="127546"/>
                                </a:lnTo>
                                <a:close/>
                              </a:path>
                              <a:path w="1294130" h="543560">
                                <a:moveTo>
                                  <a:pt x="651586" y="190500"/>
                                </a:moveTo>
                                <a:lnTo>
                                  <a:pt x="642175" y="190500"/>
                                </a:lnTo>
                                <a:lnTo>
                                  <a:pt x="642175" y="270865"/>
                                </a:lnTo>
                                <a:lnTo>
                                  <a:pt x="651586" y="270865"/>
                                </a:lnTo>
                                <a:lnTo>
                                  <a:pt x="651586" y="190500"/>
                                </a:lnTo>
                                <a:close/>
                              </a:path>
                              <a:path w="1294130" h="543560">
                                <a:moveTo>
                                  <a:pt x="670191" y="199212"/>
                                </a:moveTo>
                                <a:lnTo>
                                  <a:pt x="660869" y="199212"/>
                                </a:lnTo>
                                <a:lnTo>
                                  <a:pt x="660869" y="269062"/>
                                </a:lnTo>
                                <a:lnTo>
                                  <a:pt x="670191" y="269062"/>
                                </a:lnTo>
                                <a:lnTo>
                                  <a:pt x="670191" y="199212"/>
                                </a:lnTo>
                                <a:close/>
                              </a:path>
                              <a:path w="1294130" h="543560">
                                <a:moveTo>
                                  <a:pt x="687616" y="160743"/>
                                </a:moveTo>
                                <a:lnTo>
                                  <a:pt x="678205" y="160743"/>
                                </a:lnTo>
                                <a:lnTo>
                                  <a:pt x="678205" y="214845"/>
                                </a:lnTo>
                                <a:lnTo>
                                  <a:pt x="687616" y="214845"/>
                                </a:lnTo>
                                <a:lnTo>
                                  <a:pt x="687616" y="160743"/>
                                </a:lnTo>
                                <a:close/>
                              </a:path>
                              <a:path w="1294130" h="543560">
                                <a:moveTo>
                                  <a:pt x="706221" y="104863"/>
                                </a:moveTo>
                                <a:lnTo>
                                  <a:pt x="696925" y="104863"/>
                                </a:lnTo>
                                <a:lnTo>
                                  <a:pt x="696925" y="150241"/>
                                </a:lnTo>
                                <a:lnTo>
                                  <a:pt x="706221" y="150241"/>
                                </a:lnTo>
                                <a:lnTo>
                                  <a:pt x="706221" y="104863"/>
                                </a:lnTo>
                                <a:close/>
                              </a:path>
                              <a:path w="1294130" h="543560">
                                <a:moveTo>
                                  <a:pt x="724941" y="57696"/>
                                </a:moveTo>
                                <a:lnTo>
                                  <a:pt x="715619" y="57696"/>
                                </a:lnTo>
                                <a:lnTo>
                                  <a:pt x="715619" y="96024"/>
                                </a:lnTo>
                                <a:lnTo>
                                  <a:pt x="724941" y="96024"/>
                                </a:lnTo>
                                <a:lnTo>
                                  <a:pt x="724941" y="57696"/>
                                </a:lnTo>
                                <a:close/>
                              </a:path>
                              <a:path w="1294130" h="543560">
                                <a:moveTo>
                                  <a:pt x="743635" y="0"/>
                                </a:moveTo>
                                <a:lnTo>
                                  <a:pt x="734339" y="0"/>
                                </a:lnTo>
                                <a:lnTo>
                                  <a:pt x="734339" y="61150"/>
                                </a:lnTo>
                                <a:lnTo>
                                  <a:pt x="743635" y="61150"/>
                                </a:lnTo>
                                <a:lnTo>
                                  <a:pt x="743635" y="0"/>
                                </a:lnTo>
                                <a:close/>
                              </a:path>
                              <a:path w="1294130" h="543560">
                                <a:moveTo>
                                  <a:pt x="760971" y="78587"/>
                                </a:moveTo>
                                <a:lnTo>
                                  <a:pt x="751662" y="78587"/>
                                </a:lnTo>
                                <a:lnTo>
                                  <a:pt x="751662" y="143319"/>
                                </a:lnTo>
                                <a:lnTo>
                                  <a:pt x="760971" y="143319"/>
                                </a:lnTo>
                                <a:lnTo>
                                  <a:pt x="760971" y="78587"/>
                                </a:lnTo>
                                <a:close/>
                              </a:path>
                              <a:path w="1294130" h="543560">
                                <a:moveTo>
                                  <a:pt x="779678" y="356501"/>
                                </a:moveTo>
                                <a:lnTo>
                                  <a:pt x="770369" y="356501"/>
                                </a:lnTo>
                                <a:lnTo>
                                  <a:pt x="770369" y="421106"/>
                                </a:lnTo>
                                <a:lnTo>
                                  <a:pt x="779678" y="421106"/>
                                </a:lnTo>
                                <a:lnTo>
                                  <a:pt x="779678" y="356501"/>
                                </a:lnTo>
                                <a:close/>
                              </a:path>
                              <a:path w="1294130" h="543560">
                                <a:moveTo>
                                  <a:pt x="798372" y="398411"/>
                                </a:moveTo>
                                <a:lnTo>
                                  <a:pt x="789089" y="398411"/>
                                </a:lnTo>
                                <a:lnTo>
                                  <a:pt x="789089" y="459562"/>
                                </a:lnTo>
                                <a:lnTo>
                                  <a:pt x="798372" y="459562"/>
                                </a:lnTo>
                                <a:lnTo>
                                  <a:pt x="798372" y="398411"/>
                                </a:lnTo>
                                <a:close/>
                              </a:path>
                              <a:path w="1294130" h="543560">
                                <a:moveTo>
                                  <a:pt x="817092" y="379183"/>
                                </a:moveTo>
                                <a:lnTo>
                                  <a:pt x="807694" y="379183"/>
                                </a:lnTo>
                                <a:lnTo>
                                  <a:pt x="807694" y="459562"/>
                                </a:lnTo>
                                <a:lnTo>
                                  <a:pt x="817092" y="459562"/>
                                </a:lnTo>
                                <a:lnTo>
                                  <a:pt x="817092" y="379183"/>
                                </a:lnTo>
                                <a:close/>
                              </a:path>
                              <a:path w="1294130" h="543560">
                                <a:moveTo>
                                  <a:pt x="834415" y="401878"/>
                                </a:moveTo>
                                <a:lnTo>
                                  <a:pt x="825144" y="401878"/>
                                </a:lnTo>
                                <a:lnTo>
                                  <a:pt x="825144" y="459562"/>
                                </a:lnTo>
                                <a:lnTo>
                                  <a:pt x="834415" y="459562"/>
                                </a:lnTo>
                                <a:lnTo>
                                  <a:pt x="834415" y="401878"/>
                                </a:lnTo>
                                <a:close/>
                              </a:path>
                              <a:path w="1294130" h="543560">
                                <a:moveTo>
                                  <a:pt x="853135" y="438531"/>
                                </a:moveTo>
                                <a:lnTo>
                                  <a:pt x="843838" y="438531"/>
                                </a:lnTo>
                                <a:lnTo>
                                  <a:pt x="843838" y="459562"/>
                                </a:lnTo>
                                <a:lnTo>
                                  <a:pt x="853135" y="459562"/>
                                </a:lnTo>
                                <a:lnTo>
                                  <a:pt x="853135" y="438531"/>
                                </a:lnTo>
                                <a:close/>
                              </a:path>
                              <a:path w="1294130" h="543560">
                                <a:moveTo>
                                  <a:pt x="871842" y="428015"/>
                                </a:moveTo>
                                <a:lnTo>
                                  <a:pt x="862431" y="428015"/>
                                </a:lnTo>
                                <a:lnTo>
                                  <a:pt x="862431" y="459562"/>
                                </a:lnTo>
                                <a:lnTo>
                                  <a:pt x="871842" y="459562"/>
                                </a:lnTo>
                                <a:lnTo>
                                  <a:pt x="871842" y="428015"/>
                                </a:lnTo>
                                <a:close/>
                              </a:path>
                              <a:path w="1294130" h="543560">
                                <a:moveTo>
                                  <a:pt x="889177" y="456095"/>
                                </a:moveTo>
                                <a:lnTo>
                                  <a:pt x="881138" y="456095"/>
                                </a:lnTo>
                                <a:lnTo>
                                  <a:pt x="881138" y="459562"/>
                                </a:lnTo>
                                <a:lnTo>
                                  <a:pt x="889177" y="459562"/>
                                </a:lnTo>
                                <a:lnTo>
                                  <a:pt x="889177" y="456095"/>
                                </a:lnTo>
                                <a:close/>
                              </a:path>
                              <a:path w="1294130" h="543560">
                                <a:moveTo>
                                  <a:pt x="907897" y="449046"/>
                                </a:moveTo>
                                <a:lnTo>
                                  <a:pt x="898474" y="449046"/>
                                </a:lnTo>
                                <a:lnTo>
                                  <a:pt x="898474" y="459562"/>
                                </a:lnTo>
                                <a:lnTo>
                                  <a:pt x="907897" y="459562"/>
                                </a:lnTo>
                                <a:lnTo>
                                  <a:pt x="907897" y="449046"/>
                                </a:lnTo>
                                <a:close/>
                              </a:path>
                              <a:path w="1294130" h="543560">
                                <a:moveTo>
                                  <a:pt x="926592" y="407136"/>
                                </a:moveTo>
                                <a:lnTo>
                                  <a:pt x="917181" y="407136"/>
                                </a:lnTo>
                                <a:lnTo>
                                  <a:pt x="917181" y="440334"/>
                                </a:lnTo>
                                <a:lnTo>
                                  <a:pt x="926592" y="440334"/>
                                </a:lnTo>
                                <a:lnTo>
                                  <a:pt x="926592" y="407136"/>
                                </a:lnTo>
                                <a:close/>
                              </a:path>
                              <a:path w="1294130" h="543560">
                                <a:moveTo>
                                  <a:pt x="945299" y="314452"/>
                                </a:moveTo>
                                <a:lnTo>
                                  <a:pt x="935888" y="314452"/>
                                </a:lnTo>
                                <a:lnTo>
                                  <a:pt x="935888" y="338937"/>
                                </a:lnTo>
                                <a:lnTo>
                                  <a:pt x="945299" y="338937"/>
                                </a:lnTo>
                                <a:lnTo>
                                  <a:pt x="945299" y="314452"/>
                                </a:lnTo>
                                <a:close/>
                              </a:path>
                              <a:path w="1294130" h="543560">
                                <a:moveTo>
                                  <a:pt x="962647" y="295224"/>
                                </a:moveTo>
                                <a:lnTo>
                                  <a:pt x="954620" y="295224"/>
                                </a:lnTo>
                                <a:lnTo>
                                  <a:pt x="954620" y="318046"/>
                                </a:lnTo>
                                <a:lnTo>
                                  <a:pt x="962647" y="318046"/>
                                </a:lnTo>
                                <a:lnTo>
                                  <a:pt x="962647" y="295224"/>
                                </a:lnTo>
                                <a:close/>
                              </a:path>
                              <a:path w="1294130" h="543560">
                                <a:moveTo>
                                  <a:pt x="981341" y="286499"/>
                                </a:moveTo>
                                <a:lnTo>
                                  <a:pt x="971918" y="286499"/>
                                </a:lnTo>
                                <a:lnTo>
                                  <a:pt x="971918" y="300482"/>
                                </a:lnTo>
                                <a:lnTo>
                                  <a:pt x="981341" y="300482"/>
                                </a:lnTo>
                                <a:lnTo>
                                  <a:pt x="981341" y="286499"/>
                                </a:lnTo>
                                <a:close/>
                              </a:path>
                              <a:path w="1294130" h="543560">
                                <a:moveTo>
                                  <a:pt x="999934" y="324954"/>
                                </a:moveTo>
                                <a:lnTo>
                                  <a:pt x="990625" y="324954"/>
                                </a:lnTo>
                                <a:lnTo>
                                  <a:pt x="990625" y="345973"/>
                                </a:lnTo>
                                <a:lnTo>
                                  <a:pt x="999934" y="345973"/>
                                </a:lnTo>
                                <a:lnTo>
                                  <a:pt x="999934" y="324954"/>
                                </a:lnTo>
                                <a:close/>
                              </a:path>
                              <a:path w="1294130" h="543560">
                                <a:moveTo>
                                  <a:pt x="1018641" y="332016"/>
                                </a:moveTo>
                                <a:lnTo>
                                  <a:pt x="1009357" y="332016"/>
                                </a:lnTo>
                                <a:lnTo>
                                  <a:pt x="1009357" y="347637"/>
                                </a:lnTo>
                                <a:lnTo>
                                  <a:pt x="1018641" y="347637"/>
                                </a:lnTo>
                                <a:lnTo>
                                  <a:pt x="1018641" y="332016"/>
                                </a:lnTo>
                                <a:close/>
                              </a:path>
                              <a:path w="1294130" h="543560">
                                <a:moveTo>
                                  <a:pt x="1035989" y="358165"/>
                                </a:moveTo>
                                <a:lnTo>
                                  <a:pt x="1028065" y="358165"/>
                                </a:lnTo>
                                <a:lnTo>
                                  <a:pt x="1028065" y="366877"/>
                                </a:lnTo>
                                <a:lnTo>
                                  <a:pt x="1035989" y="366877"/>
                                </a:lnTo>
                                <a:lnTo>
                                  <a:pt x="1035989" y="358165"/>
                                </a:lnTo>
                                <a:close/>
                              </a:path>
                              <a:path w="1294130" h="543560">
                                <a:moveTo>
                                  <a:pt x="1054684" y="377393"/>
                                </a:moveTo>
                                <a:lnTo>
                                  <a:pt x="1045387" y="377393"/>
                                </a:lnTo>
                                <a:lnTo>
                                  <a:pt x="1045387" y="396621"/>
                                </a:lnTo>
                                <a:lnTo>
                                  <a:pt x="1054684" y="396621"/>
                                </a:lnTo>
                                <a:lnTo>
                                  <a:pt x="1054684" y="377393"/>
                                </a:lnTo>
                                <a:close/>
                              </a:path>
                              <a:path w="1294130" h="543560">
                                <a:moveTo>
                                  <a:pt x="1073378" y="438531"/>
                                </a:moveTo>
                                <a:lnTo>
                                  <a:pt x="1064094" y="438531"/>
                                </a:lnTo>
                                <a:lnTo>
                                  <a:pt x="1064094" y="457758"/>
                                </a:lnTo>
                                <a:lnTo>
                                  <a:pt x="1073378" y="457758"/>
                                </a:lnTo>
                                <a:lnTo>
                                  <a:pt x="1073378" y="438531"/>
                                </a:lnTo>
                                <a:close/>
                              </a:path>
                              <a:path w="1294130" h="543560">
                                <a:moveTo>
                                  <a:pt x="1092111" y="440334"/>
                                </a:moveTo>
                                <a:lnTo>
                                  <a:pt x="1082814" y="440334"/>
                                </a:lnTo>
                                <a:lnTo>
                                  <a:pt x="1082814" y="459562"/>
                                </a:lnTo>
                                <a:lnTo>
                                  <a:pt x="1092111" y="459562"/>
                                </a:lnTo>
                                <a:lnTo>
                                  <a:pt x="1092111" y="440334"/>
                                </a:lnTo>
                                <a:close/>
                              </a:path>
                              <a:path w="1294130" h="543560">
                                <a:moveTo>
                                  <a:pt x="1109433" y="443788"/>
                                </a:moveTo>
                                <a:lnTo>
                                  <a:pt x="1100137" y="443788"/>
                                </a:lnTo>
                                <a:lnTo>
                                  <a:pt x="1100137" y="459562"/>
                                </a:lnTo>
                                <a:lnTo>
                                  <a:pt x="1109433" y="459562"/>
                                </a:lnTo>
                                <a:lnTo>
                                  <a:pt x="1109433" y="443788"/>
                                </a:lnTo>
                                <a:close/>
                              </a:path>
                              <a:path w="1294130" h="543560">
                                <a:moveTo>
                                  <a:pt x="1128141" y="440334"/>
                                </a:moveTo>
                                <a:lnTo>
                                  <a:pt x="1118831" y="440334"/>
                                </a:lnTo>
                                <a:lnTo>
                                  <a:pt x="1118831" y="459562"/>
                                </a:lnTo>
                                <a:lnTo>
                                  <a:pt x="1128141" y="459562"/>
                                </a:lnTo>
                                <a:lnTo>
                                  <a:pt x="1128141" y="440334"/>
                                </a:lnTo>
                                <a:close/>
                              </a:path>
                              <a:path w="1294130" h="543560">
                                <a:moveTo>
                                  <a:pt x="1146848" y="438531"/>
                                </a:moveTo>
                                <a:lnTo>
                                  <a:pt x="1137437" y="438531"/>
                                </a:lnTo>
                                <a:lnTo>
                                  <a:pt x="1137437" y="459562"/>
                                </a:lnTo>
                                <a:lnTo>
                                  <a:pt x="1146848" y="459562"/>
                                </a:lnTo>
                                <a:lnTo>
                                  <a:pt x="1146848" y="438531"/>
                                </a:lnTo>
                                <a:close/>
                              </a:path>
                              <a:path w="1294130" h="543560">
                                <a:moveTo>
                                  <a:pt x="1165555" y="442137"/>
                                </a:moveTo>
                                <a:lnTo>
                                  <a:pt x="1156144" y="442137"/>
                                </a:lnTo>
                                <a:lnTo>
                                  <a:pt x="1156144" y="459562"/>
                                </a:lnTo>
                                <a:lnTo>
                                  <a:pt x="1165555" y="459562"/>
                                </a:lnTo>
                                <a:lnTo>
                                  <a:pt x="1165555" y="442137"/>
                                </a:lnTo>
                                <a:close/>
                              </a:path>
                              <a:path w="1294130" h="543560">
                                <a:moveTo>
                                  <a:pt x="1182903" y="447243"/>
                                </a:moveTo>
                                <a:lnTo>
                                  <a:pt x="1173581" y="447243"/>
                                </a:lnTo>
                                <a:lnTo>
                                  <a:pt x="1173581" y="459562"/>
                                </a:lnTo>
                                <a:lnTo>
                                  <a:pt x="1182903" y="459562"/>
                                </a:lnTo>
                                <a:lnTo>
                                  <a:pt x="1182903" y="447243"/>
                                </a:lnTo>
                                <a:close/>
                              </a:path>
                              <a:path w="1294130" h="543560">
                                <a:moveTo>
                                  <a:pt x="1201585" y="457758"/>
                                </a:moveTo>
                                <a:lnTo>
                                  <a:pt x="1192174" y="457758"/>
                                </a:lnTo>
                                <a:lnTo>
                                  <a:pt x="1192174" y="459562"/>
                                </a:lnTo>
                                <a:lnTo>
                                  <a:pt x="1201585" y="459562"/>
                                </a:lnTo>
                                <a:lnTo>
                                  <a:pt x="1201585" y="457758"/>
                                </a:lnTo>
                                <a:close/>
                              </a:path>
                              <a:path w="1294130" h="543560">
                                <a:moveTo>
                                  <a:pt x="1220304" y="534670"/>
                                </a:moveTo>
                                <a:lnTo>
                                  <a:pt x="1210906" y="534670"/>
                                </a:lnTo>
                                <a:lnTo>
                                  <a:pt x="1210906" y="543394"/>
                                </a:lnTo>
                                <a:lnTo>
                                  <a:pt x="1220304" y="543394"/>
                                </a:lnTo>
                                <a:lnTo>
                                  <a:pt x="1220304" y="534670"/>
                                </a:lnTo>
                                <a:close/>
                              </a:path>
                              <a:path w="1294130" h="543560">
                                <a:moveTo>
                                  <a:pt x="1238897" y="459562"/>
                                </a:moveTo>
                                <a:lnTo>
                                  <a:pt x="1229614" y="459562"/>
                                </a:lnTo>
                                <a:lnTo>
                                  <a:pt x="1229614" y="463016"/>
                                </a:lnTo>
                                <a:lnTo>
                                  <a:pt x="1238897" y="463016"/>
                                </a:lnTo>
                                <a:lnTo>
                                  <a:pt x="1238897" y="459562"/>
                                </a:lnTo>
                                <a:close/>
                              </a:path>
                              <a:path w="1294130" h="543560">
                                <a:moveTo>
                                  <a:pt x="1256334" y="431609"/>
                                </a:moveTo>
                                <a:lnTo>
                                  <a:pt x="1246936" y="431609"/>
                                </a:lnTo>
                                <a:lnTo>
                                  <a:pt x="1246936" y="443788"/>
                                </a:lnTo>
                                <a:lnTo>
                                  <a:pt x="1256334" y="443788"/>
                                </a:lnTo>
                                <a:lnTo>
                                  <a:pt x="1256334" y="431609"/>
                                </a:lnTo>
                                <a:close/>
                              </a:path>
                              <a:path w="1294130" h="543560">
                                <a:moveTo>
                                  <a:pt x="1275041" y="426364"/>
                                </a:moveTo>
                                <a:lnTo>
                                  <a:pt x="1265643" y="426364"/>
                                </a:lnTo>
                                <a:lnTo>
                                  <a:pt x="1265643" y="459562"/>
                                </a:lnTo>
                                <a:lnTo>
                                  <a:pt x="1275041" y="459562"/>
                                </a:lnTo>
                                <a:lnTo>
                                  <a:pt x="1275041" y="426364"/>
                                </a:lnTo>
                                <a:close/>
                              </a:path>
                              <a:path w="1294130" h="543560">
                                <a:moveTo>
                                  <a:pt x="1293660" y="422910"/>
                                </a:moveTo>
                                <a:lnTo>
                                  <a:pt x="1284351" y="422910"/>
                                </a:lnTo>
                                <a:lnTo>
                                  <a:pt x="1284351" y="459562"/>
                                </a:lnTo>
                                <a:lnTo>
                                  <a:pt x="1293660" y="459562"/>
                                </a:lnTo>
                                <a:lnTo>
                                  <a:pt x="1293660" y="422910"/>
                                </a:lnTo>
                                <a:close/>
                              </a:path>
                            </a:pathLst>
                          </a:custGeom>
                          <a:solidFill>
                            <a:srgbClr val="B01C88"/>
                          </a:solidFill>
                        </wps:spPr>
                        <wps:bodyPr wrap="square" lIns="0" tIns="0" rIns="0" bIns="0" rtlCol="0">
                          <a:prstTxWarp prst="textNoShape">
                            <a:avLst/>
                          </a:prstTxWarp>
                          <a:noAutofit/>
                        </wps:bodyPr>
                      </wps:wsp>
                      <wps:wsp>
                        <wps:cNvPr id="579" name="Graphic 579"/>
                        <wps:cNvSpPr/>
                        <wps:spPr>
                          <a:xfrm>
                            <a:off x="109091" y="639998"/>
                            <a:ext cx="725170" cy="218440"/>
                          </a:xfrm>
                          <a:custGeom>
                            <a:avLst/>
                            <a:gdLst/>
                            <a:ahLst/>
                            <a:cxnLst/>
                            <a:rect l="l" t="t" r="r" b="b"/>
                            <a:pathLst>
                              <a:path w="725170" h="218440">
                                <a:moveTo>
                                  <a:pt x="9359" y="122288"/>
                                </a:moveTo>
                                <a:lnTo>
                                  <a:pt x="0" y="122288"/>
                                </a:lnTo>
                                <a:lnTo>
                                  <a:pt x="0" y="141516"/>
                                </a:lnTo>
                                <a:lnTo>
                                  <a:pt x="9359" y="141516"/>
                                </a:lnTo>
                                <a:lnTo>
                                  <a:pt x="9359" y="122288"/>
                                </a:lnTo>
                                <a:close/>
                              </a:path>
                              <a:path w="725170" h="218440">
                                <a:moveTo>
                                  <a:pt x="28041" y="132791"/>
                                </a:moveTo>
                                <a:lnTo>
                                  <a:pt x="18707" y="132791"/>
                                </a:lnTo>
                                <a:lnTo>
                                  <a:pt x="18707" y="153682"/>
                                </a:lnTo>
                                <a:lnTo>
                                  <a:pt x="28041" y="153682"/>
                                </a:lnTo>
                                <a:lnTo>
                                  <a:pt x="28041" y="132791"/>
                                </a:lnTo>
                                <a:close/>
                              </a:path>
                              <a:path w="725170" h="218440">
                                <a:moveTo>
                                  <a:pt x="46723" y="122288"/>
                                </a:moveTo>
                                <a:lnTo>
                                  <a:pt x="37388" y="122288"/>
                                </a:lnTo>
                                <a:lnTo>
                                  <a:pt x="37388" y="143306"/>
                                </a:lnTo>
                                <a:lnTo>
                                  <a:pt x="46723" y="143306"/>
                                </a:lnTo>
                                <a:lnTo>
                                  <a:pt x="46723" y="122288"/>
                                </a:lnTo>
                                <a:close/>
                              </a:path>
                              <a:path w="725170" h="218440">
                                <a:moveTo>
                                  <a:pt x="64096" y="143319"/>
                                </a:moveTo>
                                <a:lnTo>
                                  <a:pt x="54737" y="143319"/>
                                </a:lnTo>
                                <a:lnTo>
                                  <a:pt x="54737" y="166001"/>
                                </a:lnTo>
                                <a:lnTo>
                                  <a:pt x="64096" y="166001"/>
                                </a:lnTo>
                                <a:lnTo>
                                  <a:pt x="64096" y="143319"/>
                                </a:lnTo>
                                <a:close/>
                              </a:path>
                              <a:path w="725170" h="218440">
                                <a:moveTo>
                                  <a:pt x="82778" y="113576"/>
                                </a:moveTo>
                                <a:lnTo>
                                  <a:pt x="73444" y="113576"/>
                                </a:lnTo>
                                <a:lnTo>
                                  <a:pt x="73444" y="131000"/>
                                </a:lnTo>
                                <a:lnTo>
                                  <a:pt x="82778" y="131000"/>
                                </a:lnTo>
                                <a:lnTo>
                                  <a:pt x="82778" y="113576"/>
                                </a:lnTo>
                                <a:close/>
                              </a:path>
                              <a:path w="725170" h="218440">
                                <a:moveTo>
                                  <a:pt x="101460" y="122288"/>
                                </a:moveTo>
                                <a:lnTo>
                                  <a:pt x="92125" y="122288"/>
                                </a:lnTo>
                                <a:lnTo>
                                  <a:pt x="92125" y="143306"/>
                                </a:lnTo>
                                <a:lnTo>
                                  <a:pt x="101460" y="143306"/>
                                </a:lnTo>
                                <a:lnTo>
                                  <a:pt x="101460" y="122288"/>
                                </a:lnTo>
                                <a:close/>
                              </a:path>
                              <a:path w="725170" h="218440">
                                <a:moveTo>
                                  <a:pt x="120154" y="122275"/>
                                </a:moveTo>
                                <a:lnTo>
                                  <a:pt x="110820" y="122275"/>
                                </a:lnTo>
                                <a:lnTo>
                                  <a:pt x="110820" y="139712"/>
                                </a:lnTo>
                                <a:lnTo>
                                  <a:pt x="120154" y="139712"/>
                                </a:lnTo>
                                <a:lnTo>
                                  <a:pt x="120154" y="122275"/>
                                </a:lnTo>
                                <a:close/>
                              </a:path>
                              <a:path w="725170" h="218440">
                                <a:moveTo>
                                  <a:pt x="137515" y="99593"/>
                                </a:moveTo>
                                <a:lnTo>
                                  <a:pt x="128168" y="99593"/>
                                </a:lnTo>
                                <a:lnTo>
                                  <a:pt x="128168" y="118833"/>
                                </a:lnTo>
                                <a:lnTo>
                                  <a:pt x="137515" y="118833"/>
                                </a:lnTo>
                                <a:lnTo>
                                  <a:pt x="137515" y="99593"/>
                                </a:lnTo>
                                <a:close/>
                              </a:path>
                              <a:path w="725170" h="218440">
                                <a:moveTo>
                                  <a:pt x="156197" y="103047"/>
                                </a:moveTo>
                                <a:lnTo>
                                  <a:pt x="146862" y="103047"/>
                                </a:lnTo>
                                <a:lnTo>
                                  <a:pt x="146862" y="129336"/>
                                </a:lnTo>
                                <a:lnTo>
                                  <a:pt x="156197" y="129336"/>
                                </a:lnTo>
                                <a:lnTo>
                                  <a:pt x="156197" y="103047"/>
                                </a:lnTo>
                                <a:close/>
                              </a:path>
                              <a:path w="725170" h="218440">
                                <a:moveTo>
                                  <a:pt x="174904" y="111772"/>
                                </a:moveTo>
                                <a:lnTo>
                                  <a:pt x="165557" y="111772"/>
                                </a:lnTo>
                                <a:lnTo>
                                  <a:pt x="165557" y="139712"/>
                                </a:lnTo>
                                <a:lnTo>
                                  <a:pt x="174904" y="139712"/>
                                </a:lnTo>
                                <a:lnTo>
                                  <a:pt x="174904" y="111772"/>
                                </a:lnTo>
                                <a:close/>
                              </a:path>
                              <a:path w="725170" h="218440">
                                <a:moveTo>
                                  <a:pt x="192252" y="106502"/>
                                </a:moveTo>
                                <a:lnTo>
                                  <a:pt x="184238" y="106502"/>
                                </a:lnTo>
                                <a:lnTo>
                                  <a:pt x="184238" y="141516"/>
                                </a:lnTo>
                                <a:lnTo>
                                  <a:pt x="192252" y="141516"/>
                                </a:lnTo>
                                <a:lnTo>
                                  <a:pt x="192252" y="106502"/>
                                </a:lnTo>
                                <a:close/>
                              </a:path>
                              <a:path w="725170" h="218440">
                                <a:moveTo>
                                  <a:pt x="210947" y="89077"/>
                                </a:moveTo>
                                <a:lnTo>
                                  <a:pt x="201599" y="89077"/>
                                </a:lnTo>
                                <a:lnTo>
                                  <a:pt x="201599" y="120484"/>
                                </a:lnTo>
                                <a:lnTo>
                                  <a:pt x="210947" y="120484"/>
                                </a:lnTo>
                                <a:lnTo>
                                  <a:pt x="210947" y="89077"/>
                                </a:lnTo>
                                <a:close/>
                              </a:path>
                              <a:path w="725170" h="218440">
                                <a:moveTo>
                                  <a:pt x="229641" y="129336"/>
                                </a:moveTo>
                                <a:lnTo>
                                  <a:pt x="220294" y="129336"/>
                                </a:lnTo>
                                <a:lnTo>
                                  <a:pt x="220294" y="153682"/>
                                </a:lnTo>
                                <a:lnTo>
                                  <a:pt x="229641" y="153682"/>
                                </a:lnTo>
                                <a:lnTo>
                                  <a:pt x="229641" y="129336"/>
                                </a:lnTo>
                                <a:close/>
                              </a:path>
                              <a:path w="725170" h="218440">
                                <a:moveTo>
                                  <a:pt x="248323" y="131000"/>
                                </a:moveTo>
                                <a:lnTo>
                                  <a:pt x="238975" y="131000"/>
                                </a:lnTo>
                                <a:lnTo>
                                  <a:pt x="238975" y="152019"/>
                                </a:lnTo>
                                <a:lnTo>
                                  <a:pt x="248323" y="152019"/>
                                </a:lnTo>
                                <a:lnTo>
                                  <a:pt x="248323" y="131000"/>
                                </a:lnTo>
                                <a:close/>
                              </a:path>
                              <a:path w="725170" h="218440">
                                <a:moveTo>
                                  <a:pt x="265671" y="157276"/>
                                </a:moveTo>
                                <a:lnTo>
                                  <a:pt x="257670" y="157276"/>
                                </a:lnTo>
                                <a:lnTo>
                                  <a:pt x="257670" y="172923"/>
                                </a:lnTo>
                                <a:lnTo>
                                  <a:pt x="265671" y="172923"/>
                                </a:lnTo>
                                <a:lnTo>
                                  <a:pt x="265671" y="157276"/>
                                </a:lnTo>
                                <a:close/>
                              </a:path>
                              <a:path w="725170" h="218440">
                                <a:moveTo>
                                  <a:pt x="284365" y="192138"/>
                                </a:moveTo>
                                <a:lnTo>
                                  <a:pt x="275018" y="192138"/>
                                </a:lnTo>
                                <a:lnTo>
                                  <a:pt x="275018" y="207911"/>
                                </a:lnTo>
                                <a:lnTo>
                                  <a:pt x="284365" y="207911"/>
                                </a:lnTo>
                                <a:lnTo>
                                  <a:pt x="284365" y="192138"/>
                                </a:lnTo>
                                <a:close/>
                              </a:path>
                              <a:path w="725170" h="218440">
                                <a:moveTo>
                                  <a:pt x="303034" y="178181"/>
                                </a:moveTo>
                                <a:lnTo>
                                  <a:pt x="293712" y="178181"/>
                                </a:lnTo>
                                <a:lnTo>
                                  <a:pt x="293712" y="195745"/>
                                </a:lnTo>
                                <a:lnTo>
                                  <a:pt x="303034" y="195745"/>
                                </a:lnTo>
                                <a:lnTo>
                                  <a:pt x="303034" y="178181"/>
                                </a:lnTo>
                                <a:close/>
                              </a:path>
                              <a:path w="725170" h="218440">
                                <a:moveTo>
                                  <a:pt x="321741" y="183426"/>
                                </a:moveTo>
                                <a:lnTo>
                                  <a:pt x="312445" y="183426"/>
                                </a:lnTo>
                                <a:lnTo>
                                  <a:pt x="312445" y="199199"/>
                                </a:lnTo>
                                <a:lnTo>
                                  <a:pt x="321741" y="199199"/>
                                </a:lnTo>
                                <a:lnTo>
                                  <a:pt x="321741" y="183426"/>
                                </a:lnTo>
                                <a:close/>
                              </a:path>
                              <a:path w="725170" h="218440">
                                <a:moveTo>
                                  <a:pt x="339077" y="144957"/>
                                </a:moveTo>
                                <a:lnTo>
                                  <a:pt x="331050" y="144957"/>
                                </a:lnTo>
                                <a:lnTo>
                                  <a:pt x="331050" y="160743"/>
                                </a:lnTo>
                                <a:lnTo>
                                  <a:pt x="339077" y="160743"/>
                                </a:lnTo>
                                <a:lnTo>
                                  <a:pt x="339077" y="144957"/>
                                </a:lnTo>
                                <a:close/>
                              </a:path>
                              <a:path w="725170" h="218440">
                                <a:moveTo>
                                  <a:pt x="357784" y="120484"/>
                                </a:moveTo>
                                <a:lnTo>
                                  <a:pt x="348488" y="120484"/>
                                </a:lnTo>
                                <a:lnTo>
                                  <a:pt x="348488" y="138049"/>
                                </a:lnTo>
                                <a:lnTo>
                                  <a:pt x="357784" y="138049"/>
                                </a:lnTo>
                                <a:lnTo>
                                  <a:pt x="357784" y="120484"/>
                                </a:lnTo>
                                <a:close/>
                              </a:path>
                              <a:path w="725170" h="218440">
                                <a:moveTo>
                                  <a:pt x="376491" y="96139"/>
                                </a:moveTo>
                                <a:lnTo>
                                  <a:pt x="367195" y="96139"/>
                                </a:lnTo>
                                <a:lnTo>
                                  <a:pt x="367195" y="111772"/>
                                </a:lnTo>
                                <a:lnTo>
                                  <a:pt x="376491" y="111772"/>
                                </a:lnTo>
                                <a:lnTo>
                                  <a:pt x="376491" y="96139"/>
                                </a:lnTo>
                                <a:close/>
                              </a:path>
                              <a:path w="725170" h="218440">
                                <a:moveTo>
                                  <a:pt x="395198" y="69850"/>
                                </a:moveTo>
                                <a:lnTo>
                                  <a:pt x="385800" y="69850"/>
                                </a:lnTo>
                                <a:lnTo>
                                  <a:pt x="385800" y="87274"/>
                                </a:lnTo>
                                <a:lnTo>
                                  <a:pt x="395198" y="87274"/>
                                </a:lnTo>
                                <a:lnTo>
                                  <a:pt x="395198" y="69850"/>
                                </a:lnTo>
                                <a:close/>
                              </a:path>
                              <a:path w="725170" h="218440">
                                <a:moveTo>
                                  <a:pt x="412534" y="89077"/>
                                </a:moveTo>
                                <a:lnTo>
                                  <a:pt x="403237" y="89077"/>
                                </a:lnTo>
                                <a:lnTo>
                                  <a:pt x="403237" y="110109"/>
                                </a:lnTo>
                                <a:lnTo>
                                  <a:pt x="412534" y="110109"/>
                                </a:lnTo>
                                <a:lnTo>
                                  <a:pt x="412534" y="89077"/>
                                </a:lnTo>
                                <a:close/>
                              </a:path>
                              <a:path w="725170" h="218440">
                                <a:moveTo>
                                  <a:pt x="431241" y="40106"/>
                                </a:moveTo>
                                <a:lnTo>
                                  <a:pt x="421830" y="40106"/>
                                </a:lnTo>
                                <a:lnTo>
                                  <a:pt x="421830" y="55880"/>
                                </a:lnTo>
                                <a:lnTo>
                                  <a:pt x="431241" y="55880"/>
                                </a:lnTo>
                                <a:lnTo>
                                  <a:pt x="431241" y="40106"/>
                                </a:lnTo>
                                <a:close/>
                              </a:path>
                              <a:path w="725170" h="218440">
                                <a:moveTo>
                                  <a:pt x="449948" y="89077"/>
                                </a:moveTo>
                                <a:lnTo>
                                  <a:pt x="440537" y="89077"/>
                                </a:lnTo>
                                <a:lnTo>
                                  <a:pt x="440537" y="104838"/>
                                </a:lnTo>
                                <a:lnTo>
                                  <a:pt x="449948" y="104838"/>
                                </a:lnTo>
                                <a:lnTo>
                                  <a:pt x="449948" y="89077"/>
                                </a:lnTo>
                                <a:close/>
                              </a:path>
                              <a:path w="725170" h="218440">
                                <a:moveTo>
                                  <a:pt x="468655" y="144957"/>
                                </a:moveTo>
                                <a:lnTo>
                                  <a:pt x="459244" y="144957"/>
                                </a:lnTo>
                                <a:lnTo>
                                  <a:pt x="459244" y="160743"/>
                                </a:lnTo>
                                <a:lnTo>
                                  <a:pt x="468655" y="160743"/>
                                </a:lnTo>
                                <a:lnTo>
                                  <a:pt x="468655" y="144957"/>
                                </a:lnTo>
                                <a:close/>
                              </a:path>
                              <a:path w="725170" h="218440">
                                <a:moveTo>
                                  <a:pt x="485990" y="158940"/>
                                </a:moveTo>
                                <a:lnTo>
                                  <a:pt x="476580" y="158940"/>
                                </a:lnTo>
                                <a:lnTo>
                                  <a:pt x="476580" y="174713"/>
                                </a:lnTo>
                                <a:lnTo>
                                  <a:pt x="485990" y="174713"/>
                                </a:lnTo>
                                <a:lnTo>
                                  <a:pt x="485990" y="158940"/>
                                </a:lnTo>
                                <a:close/>
                              </a:path>
                              <a:path w="725170" h="218440">
                                <a:moveTo>
                                  <a:pt x="504698" y="204457"/>
                                </a:moveTo>
                                <a:lnTo>
                                  <a:pt x="495287" y="204457"/>
                                </a:lnTo>
                                <a:lnTo>
                                  <a:pt x="495287" y="218427"/>
                                </a:lnTo>
                                <a:lnTo>
                                  <a:pt x="504698" y="218427"/>
                                </a:lnTo>
                                <a:lnTo>
                                  <a:pt x="504698" y="204457"/>
                                </a:lnTo>
                                <a:close/>
                              </a:path>
                              <a:path w="725170" h="218440">
                                <a:moveTo>
                                  <a:pt x="523290" y="158940"/>
                                </a:moveTo>
                                <a:lnTo>
                                  <a:pt x="513994" y="158940"/>
                                </a:lnTo>
                                <a:lnTo>
                                  <a:pt x="513994" y="172923"/>
                                </a:lnTo>
                                <a:lnTo>
                                  <a:pt x="523290" y="172923"/>
                                </a:lnTo>
                                <a:lnTo>
                                  <a:pt x="523290" y="158940"/>
                                </a:lnTo>
                                <a:close/>
                              </a:path>
                              <a:path w="725170" h="218440">
                                <a:moveTo>
                                  <a:pt x="541997" y="153682"/>
                                </a:moveTo>
                                <a:lnTo>
                                  <a:pt x="532701" y="153682"/>
                                </a:lnTo>
                                <a:lnTo>
                                  <a:pt x="532701" y="167792"/>
                                </a:lnTo>
                                <a:lnTo>
                                  <a:pt x="541997" y="167792"/>
                                </a:lnTo>
                                <a:lnTo>
                                  <a:pt x="541997" y="153682"/>
                                </a:lnTo>
                                <a:close/>
                              </a:path>
                              <a:path w="725170" h="218440">
                                <a:moveTo>
                                  <a:pt x="559333" y="124079"/>
                                </a:moveTo>
                                <a:lnTo>
                                  <a:pt x="550037" y="124079"/>
                                </a:lnTo>
                                <a:lnTo>
                                  <a:pt x="550037" y="138049"/>
                                </a:lnTo>
                                <a:lnTo>
                                  <a:pt x="559333" y="138049"/>
                                </a:lnTo>
                                <a:lnTo>
                                  <a:pt x="559333" y="124079"/>
                                </a:lnTo>
                                <a:close/>
                              </a:path>
                              <a:path w="725170" h="218440">
                                <a:moveTo>
                                  <a:pt x="578040" y="125742"/>
                                </a:moveTo>
                                <a:lnTo>
                                  <a:pt x="568744" y="125742"/>
                                </a:lnTo>
                                <a:lnTo>
                                  <a:pt x="568744" y="146761"/>
                                </a:lnTo>
                                <a:lnTo>
                                  <a:pt x="578040" y="146761"/>
                                </a:lnTo>
                                <a:lnTo>
                                  <a:pt x="578040" y="125742"/>
                                </a:lnTo>
                                <a:close/>
                              </a:path>
                              <a:path w="725170" h="218440">
                                <a:moveTo>
                                  <a:pt x="596747" y="138049"/>
                                </a:moveTo>
                                <a:lnTo>
                                  <a:pt x="587451" y="138049"/>
                                </a:lnTo>
                                <a:lnTo>
                                  <a:pt x="587451" y="160743"/>
                                </a:lnTo>
                                <a:lnTo>
                                  <a:pt x="596747" y="160743"/>
                                </a:lnTo>
                                <a:lnTo>
                                  <a:pt x="596747" y="138049"/>
                                </a:lnTo>
                                <a:close/>
                              </a:path>
                              <a:path w="725170" h="218440">
                                <a:moveTo>
                                  <a:pt x="614083" y="62928"/>
                                </a:moveTo>
                                <a:lnTo>
                                  <a:pt x="606158" y="62928"/>
                                </a:lnTo>
                                <a:lnTo>
                                  <a:pt x="606158" y="89077"/>
                                </a:lnTo>
                                <a:lnTo>
                                  <a:pt x="614083" y="89077"/>
                                </a:lnTo>
                                <a:lnTo>
                                  <a:pt x="614083" y="62928"/>
                                </a:lnTo>
                                <a:close/>
                              </a:path>
                              <a:path w="725170" h="218440">
                                <a:moveTo>
                                  <a:pt x="632790" y="80365"/>
                                </a:moveTo>
                                <a:lnTo>
                                  <a:pt x="623493" y="80365"/>
                                </a:lnTo>
                                <a:lnTo>
                                  <a:pt x="623493" y="104838"/>
                                </a:lnTo>
                                <a:lnTo>
                                  <a:pt x="632790" y="104838"/>
                                </a:lnTo>
                                <a:lnTo>
                                  <a:pt x="632790" y="80365"/>
                                </a:lnTo>
                                <a:close/>
                              </a:path>
                              <a:path w="725170" h="218440">
                                <a:moveTo>
                                  <a:pt x="651497" y="41910"/>
                                </a:moveTo>
                                <a:lnTo>
                                  <a:pt x="642200" y="41910"/>
                                </a:lnTo>
                                <a:lnTo>
                                  <a:pt x="642200" y="64592"/>
                                </a:lnTo>
                                <a:lnTo>
                                  <a:pt x="651497" y="64592"/>
                                </a:lnTo>
                                <a:lnTo>
                                  <a:pt x="651497" y="41910"/>
                                </a:lnTo>
                                <a:close/>
                              </a:path>
                              <a:path w="725170" h="218440">
                                <a:moveTo>
                                  <a:pt x="670204" y="0"/>
                                </a:moveTo>
                                <a:lnTo>
                                  <a:pt x="660793" y="0"/>
                                </a:lnTo>
                                <a:lnTo>
                                  <a:pt x="660793" y="27927"/>
                                </a:lnTo>
                                <a:lnTo>
                                  <a:pt x="670204" y="27927"/>
                                </a:lnTo>
                                <a:lnTo>
                                  <a:pt x="670204" y="0"/>
                                </a:lnTo>
                                <a:close/>
                              </a:path>
                              <a:path w="725170" h="218440">
                                <a:moveTo>
                                  <a:pt x="687539" y="5245"/>
                                </a:moveTo>
                                <a:lnTo>
                                  <a:pt x="679513" y="5245"/>
                                </a:lnTo>
                                <a:lnTo>
                                  <a:pt x="679513" y="36652"/>
                                </a:lnTo>
                                <a:lnTo>
                                  <a:pt x="687539" y="36652"/>
                                </a:lnTo>
                                <a:lnTo>
                                  <a:pt x="687539" y="5245"/>
                                </a:lnTo>
                                <a:close/>
                              </a:path>
                              <a:path w="725170" h="218440">
                                <a:moveTo>
                                  <a:pt x="706247" y="10502"/>
                                </a:moveTo>
                                <a:lnTo>
                                  <a:pt x="696950" y="10502"/>
                                </a:lnTo>
                                <a:lnTo>
                                  <a:pt x="696950" y="36652"/>
                                </a:lnTo>
                                <a:lnTo>
                                  <a:pt x="706247" y="36652"/>
                                </a:lnTo>
                                <a:lnTo>
                                  <a:pt x="706247" y="10502"/>
                                </a:lnTo>
                                <a:close/>
                              </a:path>
                              <a:path w="725170" h="218440">
                                <a:moveTo>
                                  <a:pt x="724954" y="6908"/>
                                </a:moveTo>
                                <a:lnTo>
                                  <a:pt x="715543" y="6908"/>
                                </a:lnTo>
                                <a:lnTo>
                                  <a:pt x="715543" y="33197"/>
                                </a:lnTo>
                                <a:lnTo>
                                  <a:pt x="724954" y="33197"/>
                                </a:lnTo>
                                <a:lnTo>
                                  <a:pt x="724954" y="6908"/>
                                </a:lnTo>
                                <a:close/>
                              </a:path>
                            </a:pathLst>
                          </a:custGeom>
                          <a:solidFill>
                            <a:srgbClr val="B01C88"/>
                          </a:solidFill>
                        </wps:spPr>
                        <wps:bodyPr wrap="square" lIns="0" tIns="0" rIns="0" bIns="0" rtlCol="0">
                          <a:prstTxWarp prst="textNoShape">
                            <a:avLst/>
                          </a:prstTxWarp>
                          <a:noAutofit/>
                        </wps:bodyPr>
                      </wps:wsp>
                      <wps:wsp>
                        <wps:cNvPr id="580" name="Graphic 580"/>
                        <wps:cNvSpPr/>
                        <wps:spPr>
                          <a:xfrm>
                            <a:off x="824635" y="280029"/>
                            <a:ext cx="1294130" cy="666115"/>
                          </a:xfrm>
                          <a:custGeom>
                            <a:avLst/>
                            <a:gdLst/>
                            <a:ahLst/>
                            <a:cxnLst/>
                            <a:rect l="l" t="t" r="r" b="b"/>
                            <a:pathLst>
                              <a:path w="1294130" h="666115">
                                <a:moveTo>
                                  <a:pt x="9410" y="338937"/>
                                </a:moveTo>
                                <a:lnTo>
                                  <a:pt x="0" y="338937"/>
                                </a:lnTo>
                                <a:lnTo>
                                  <a:pt x="0" y="366877"/>
                                </a:lnTo>
                                <a:lnTo>
                                  <a:pt x="9410" y="366877"/>
                                </a:lnTo>
                                <a:lnTo>
                                  <a:pt x="9410" y="338937"/>
                                </a:lnTo>
                                <a:close/>
                              </a:path>
                              <a:path w="1294130" h="666115">
                                <a:moveTo>
                                  <a:pt x="28117" y="377393"/>
                                </a:moveTo>
                                <a:lnTo>
                                  <a:pt x="18707" y="377393"/>
                                </a:lnTo>
                                <a:lnTo>
                                  <a:pt x="18707" y="396621"/>
                                </a:lnTo>
                                <a:lnTo>
                                  <a:pt x="28117" y="396621"/>
                                </a:lnTo>
                                <a:lnTo>
                                  <a:pt x="28117" y="377393"/>
                                </a:lnTo>
                                <a:close/>
                              </a:path>
                              <a:path w="1294130" h="666115">
                                <a:moveTo>
                                  <a:pt x="45453" y="382638"/>
                                </a:moveTo>
                                <a:lnTo>
                                  <a:pt x="37414" y="382638"/>
                                </a:lnTo>
                                <a:lnTo>
                                  <a:pt x="37414" y="386105"/>
                                </a:lnTo>
                                <a:lnTo>
                                  <a:pt x="45453" y="386105"/>
                                </a:lnTo>
                                <a:lnTo>
                                  <a:pt x="45453" y="382638"/>
                                </a:lnTo>
                                <a:close/>
                              </a:path>
                              <a:path w="1294130" h="666115">
                                <a:moveTo>
                                  <a:pt x="64160" y="578396"/>
                                </a:moveTo>
                                <a:lnTo>
                                  <a:pt x="54749" y="578396"/>
                                </a:lnTo>
                                <a:lnTo>
                                  <a:pt x="54749" y="585304"/>
                                </a:lnTo>
                                <a:lnTo>
                                  <a:pt x="64160" y="585304"/>
                                </a:lnTo>
                                <a:lnTo>
                                  <a:pt x="64160" y="578396"/>
                                </a:lnTo>
                                <a:close/>
                              </a:path>
                              <a:path w="1294130" h="666115">
                                <a:moveTo>
                                  <a:pt x="82867" y="429818"/>
                                </a:moveTo>
                                <a:lnTo>
                                  <a:pt x="73456" y="429818"/>
                                </a:lnTo>
                                <a:lnTo>
                                  <a:pt x="73456" y="452501"/>
                                </a:lnTo>
                                <a:lnTo>
                                  <a:pt x="82867" y="452501"/>
                                </a:lnTo>
                                <a:lnTo>
                                  <a:pt x="82867" y="429818"/>
                                </a:lnTo>
                                <a:close/>
                              </a:path>
                              <a:path w="1294130" h="666115">
                                <a:moveTo>
                                  <a:pt x="101460" y="382638"/>
                                </a:moveTo>
                                <a:lnTo>
                                  <a:pt x="92163" y="382638"/>
                                </a:lnTo>
                                <a:lnTo>
                                  <a:pt x="92163" y="419315"/>
                                </a:lnTo>
                                <a:lnTo>
                                  <a:pt x="101460" y="419315"/>
                                </a:lnTo>
                                <a:lnTo>
                                  <a:pt x="101460" y="382638"/>
                                </a:lnTo>
                                <a:close/>
                              </a:path>
                              <a:path w="1294130" h="666115">
                                <a:moveTo>
                                  <a:pt x="118897" y="309333"/>
                                </a:moveTo>
                                <a:lnTo>
                                  <a:pt x="110871" y="309333"/>
                                </a:lnTo>
                                <a:lnTo>
                                  <a:pt x="110871" y="428155"/>
                                </a:lnTo>
                                <a:lnTo>
                                  <a:pt x="118897" y="428155"/>
                                </a:lnTo>
                                <a:lnTo>
                                  <a:pt x="118897" y="309333"/>
                                </a:lnTo>
                                <a:close/>
                              </a:path>
                              <a:path w="1294130" h="666115">
                                <a:moveTo>
                                  <a:pt x="137502" y="365213"/>
                                </a:moveTo>
                                <a:lnTo>
                                  <a:pt x="128206" y="365213"/>
                                </a:lnTo>
                                <a:lnTo>
                                  <a:pt x="128206" y="487502"/>
                                </a:lnTo>
                                <a:lnTo>
                                  <a:pt x="137502" y="487502"/>
                                </a:lnTo>
                                <a:lnTo>
                                  <a:pt x="137502" y="365213"/>
                                </a:lnTo>
                                <a:close/>
                              </a:path>
                              <a:path w="1294130" h="666115">
                                <a:moveTo>
                                  <a:pt x="156210" y="372135"/>
                                </a:moveTo>
                                <a:lnTo>
                                  <a:pt x="146913" y="372135"/>
                                </a:lnTo>
                                <a:lnTo>
                                  <a:pt x="146913" y="466471"/>
                                </a:lnTo>
                                <a:lnTo>
                                  <a:pt x="156210" y="466471"/>
                                </a:lnTo>
                                <a:lnTo>
                                  <a:pt x="156210" y="372135"/>
                                </a:lnTo>
                                <a:close/>
                              </a:path>
                              <a:path w="1294130" h="666115">
                                <a:moveTo>
                                  <a:pt x="174917" y="265607"/>
                                </a:moveTo>
                                <a:lnTo>
                                  <a:pt x="165620" y="265607"/>
                                </a:lnTo>
                                <a:lnTo>
                                  <a:pt x="165620" y="431622"/>
                                </a:lnTo>
                                <a:lnTo>
                                  <a:pt x="174917" y="431622"/>
                                </a:lnTo>
                                <a:lnTo>
                                  <a:pt x="174917" y="265607"/>
                                </a:lnTo>
                                <a:close/>
                              </a:path>
                              <a:path w="1294130" h="666115">
                                <a:moveTo>
                                  <a:pt x="192252" y="300469"/>
                                </a:moveTo>
                                <a:lnTo>
                                  <a:pt x="182956" y="300469"/>
                                </a:lnTo>
                                <a:lnTo>
                                  <a:pt x="182956" y="417652"/>
                                </a:lnTo>
                                <a:lnTo>
                                  <a:pt x="192252" y="417652"/>
                                </a:lnTo>
                                <a:lnTo>
                                  <a:pt x="192252" y="300469"/>
                                </a:lnTo>
                                <a:close/>
                              </a:path>
                              <a:path w="1294130" h="666115">
                                <a:moveTo>
                                  <a:pt x="210959" y="216649"/>
                                </a:moveTo>
                                <a:lnTo>
                                  <a:pt x="201663" y="216649"/>
                                </a:lnTo>
                                <a:lnTo>
                                  <a:pt x="201663" y="338937"/>
                                </a:lnTo>
                                <a:lnTo>
                                  <a:pt x="210959" y="338937"/>
                                </a:lnTo>
                                <a:lnTo>
                                  <a:pt x="210959" y="216649"/>
                                </a:lnTo>
                                <a:close/>
                              </a:path>
                              <a:path w="1294130" h="666115">
                                <a:moveTo>
                                  <a:pt x="229666" y="153708"/>
                                </a:moveTo>
                                <a:lnTo>
                                  <a:pt x="220370" y="153708"/>
                                </a:lnTo>
                                <a:lnTo>
                                  <a:pt x="220370" y="297027"/>
                                </a:lnTo>
                                <a:lnTo>
                                  <a:pt x="229666" y="297027"/>
                                </a:lnTo>
                                <a:lnTo>
                                  <a:pt x="229666" y="153708"/>
                                </a:lnTo>
                                <a:close/>
                              </a:path>
                              <a:path w="1294130" h="666115">
                                <a:moveTo>
                                  <a:pt x="248373" y="150253"/>
                                </a:moveTo>
                                <a:lnTo>
                                  <a:pt x="238963" y="150253"/>
                                </a:lnTo>
                                <a:lnTo>
                                  <a:pt x="238963" y="225361"/>
                                </a:lnTo>
                                <a:lnTo>
                                  <a:pt x="248373" y="225361"/>
                                </a:lnTo>
                                <a:lnTo>
                                  <a:pt x="248373" y="150253"/>
                                </a:lnTo>
                                <a:close/>
                              </a:path>
                              <a:path w="1294130" h="666115">
                                <a:moveTo>
                                  <a:pt x="265709" y="242925"/>
                                </a:moveTo>
                                <a:lnTo>
                                  <a:pt x="256413" y="242925"/>
                                </a:lnTo>
                                <a:lnTo>
                                  <a:pt x="256413" y="297027"/>
                                </a:lnTo>
                                <a:lnTo>
                                  <a:pt x="265709" y="297027"/>
                                </a:lnTo>
                                <a:lnTo>
                                  <a:pt x="265709" y="242925"/>
                                </a:lnTo>
                                <a:close/>
                              </a:path>
                              <a:path w="1294130" h="666115">
                                <a:moveTo>
                                  <a:pt x="284416" y="310997"/>
                                </a:moveTo>
                                <a:lnTo>
                                  <a:pt x="275005" y="310997"/>
                                </a:lnTo>
                                <a:lnTo>
                                  <a:pt x="275005" y="359968"/>
                                </a:lnTo>
                                <a:lnTo>
                                  <a:pt x="284416" y="359968"/>
                                </a:lnTo>
                                <a:lnTo>
                                  <a:pt x="284416" y="310997"/>
                                </a:lnTo>
                                <a:close/>
                              </a:path>
                              <a:path w="1294130" h="666115">
                                <a:moveTo>
                                  <a:pt x="303123" y="310997"/>
                                </a:moveTo>
                                <a:lnTo>
                                  <a:pt x="293712" y="310997"/>
                                </a:lnTo>
                                <a:lnTo>
                                  <a:pt x="293712" y="344195"/>
                                </a:lnTo>
                                <a:lnTo>
                                  <a:pt x="303123" y="344195"/>
                                </a:lnTo>
                                <a:lnTo>
                                  <a:pt x="303123" y="310997"/>
                                </a:lnTo>
                                <a:close/>
                              </a:path>
                              <a:path w="1294130" h="666115">
                                <a:moveTo>
                                  <a:pt x="321830" y="485711"/>
                                </a:moveTo>
                                <a:lnTo>
                                  <a:pt x="312420" y="485711"/>
                                </a:lnTo>
                                <a:lnTo>
                                  <a:pt x="312420" y="510197"/>
                                </a:lnTo>
                                <a:lnTo>
                                  <a:pt x="321830" y="510197"/>
                                </a:lnTo>
                                <a:lnTo>
                                  <a:pt x="321830" y="485711"/>
                                </a:lnTo>
                                <a:close/>
                              </a:path>
                              <a:path w="1294130" h="666115">
                                <a:moveTo>
                                  <a:pt x="339166" y="452501"/>
                                </a:moveTo>
                                <a:lnTo>
                                  <a:pt x="329755" y="452501"/>
                                </a:lnTo>
                                <a:lnTo>
                                  <a:pt x="329755" y="489305"/>
                                </a:lnTo>
                                <a:lnTo>
                                  <a:pt x="339166" y="489305"/>
                                </a:lnTo>
                                <a:lnTo>
                                  <a:pt x="339166" y="452501"/>
                                </a:lnTo>
                                <a:close/>
                              </a:path>
                              <a:path w="1294130" h="666115">
                                <a:moveTo>
                                  <a:pt x="357873" y="435076"/>
                                </a:moveTo>
                                <a:lnTo>
                                  <a:pt x="348462" y="435076"/>
                                </a:lnTo>
                                <a:lnTo>
                                  <a:pt x="348462" y="468274"/>
                                </a:lnTo>
                                <a:lnTo>
                                  <a:pt x="357873" y="468274"/>
                                </a:lnTo>
                                <a:lnTo>
                                  <a:pt x="357873" y="435076"/>
                                </a:lnTo>
                                <a:close/>
                              </a:path>
                              <a:path w="1294130" h="666115">
                                <a:moveTo>
                                  <a:pt x="376466" y="447243"/>
                                </a:moveTo>
                                <a:lnTo>
                                  <a:pt x="367169" y="447243"/>
                                </a:lnTo>
                                <a:lnTo>
                                  <a:pt x="367169" y="485711"/>
                                </a:lnTo>
                                <a:lnTo>
                                  <a:pt x="376466" y="485711"/>
                                </a:lnTo>
                                <a:lnTo>
                                  <a:pt x="376466" y="447243"/>
                                </a:lnTo>
                                <a:close/>
                              </a:path>
                              <a:path w="1294130" h="666115">
                                <a:moveTo>
                                  <a:pt x="393915" y="365213"/>
                                </a:moveTo>
                                <a:lnTo>
                                  <a:pt x="385876" y="365213"/>
                                </a:lnTo>
                                <a:lnTo>
                                  <a:pt x="385876" y="410591"/>
                                </a:lnTo>
                                <a:lnTo>
                                  <a:pt x="393915" y="410591"/>
                                </a:lnTo>
                                <a:lnTo>
                                  <a:pt x="393915" y="365213"/>
                                </a:lnTo>
                                <a:close/>
                              </a:path>
                              <a:path w="1294130" h="666115">
                                <a:moveTo>
                                  <a:pt x="412610" y="314452"/>
                                </a:moveTo>
                                <a:lnTo>
                                  <a:pt x="403212" y="314452"/>
                                </a:lnTo>
                                <a:lnTo>
                                  <a:pt x="403212" y="358165"/>
                                </a:lnTo>
                                <a:lnTo>
                                  <a:pt x="412610" y="358165"/>
                                </a:lnTo>
                                <a:lnTo>
                                  <a:pt x="412610" y="314452"/>
                                </a:lnTo>
                                <a:close/>
                              </a:path>
                              <a:path w="1294130" h="666115">
                                <a:moveTo>
                                  <a:pt x="431215" y="290106"/>
                                </a:moveTo>
                                <a:lnTo>
                                  <a:pt x="421919" y="290106"/>
                                </a:lnTo>
                                <a:lnTo>
                                  <a:pt x="421919" y="375729"/>
                                </a:lnTo>
                                <a:lnTo>
                                  <a:pt x="431215" y="375729"/>
                                </a:lnTo>
                                <a:lnTo>
                                  <a:pt x="431215" y="290106"/>
                                </a:lnTo>
                                <a:close/>
                              </a:path>
                              <a:path w="1294130" h="666115">
                                <a:moveTo>
                                  <a:pt x="449935" y="310997"/>
                                </a:moveTo>
                                <a:lnTo>
                                  <a:pt x="440626" y="310997"/>
                                </a:lnTo>
                                <a:lnTo>
                                  <a:pt x="440626" y="405333"/>
                                </a:lnTo>
                                <a:lnTo>
                                  <a:pt x="449935" y="405333"/>
                                </a:lnTo>
                                <a:lnTo>
                                  <a:pt x="449935" y="310997"/>
                                </a:lnTo>
                                <a:close/>
                              </a:path>
                              <a:path w="1294130" h="666115">
                                <a:moveTo>
                                  <a:pt x="467258" y="241122"/>
                                </a:moveTo>
                                <a:lnTo>
                                  <a:pt x="459333" y="241122"/>
                                </a:lnTo>
                                <a:lnTo>
                                  <a:pt x="459333" y="368681"/>
                                </a:lnTo>
                                <a:lnTo>
                                  <a:pt x="467258" y="368681"/>
                                </a:lnTo>
                                <a:lnTo>
                                  <a:pt x="467258" y="241122"/>
                                </a:lnTo>
                                <a:close/>
                              </a:path>
                              <a:path w="1294130" h="666115">
                                <a:moveTo>
                                  <a:pt x="485965" y="267271"/>
                                </a:moveTo>
                                <a:lnTo>
                                  <a:pt x="476669" y="267271"/>
                                </a:lnTo>
                                <a:lnTo>
                                  <a:pt x="476669" y="401878"/>
                                </a:lnTo>
                                <a:lnTo>
                                  <a:pt x="485965" y="401878"/>
                                </a:lnTo>
                                <a:lnTo>
                                  <a:pt x="485965" y="267271"/>
                                </a:lnTo>
                                <a:close/>
                              </a:path>
                              <a:path w="1294130" h="666115">
                                <a:moveTo>
                                  <a:pt x="504685" y="225361"/>
                                </a:moveTo>
                                <a:lnTo>
                                  <a:pt x="495363" y="225361"/>
                                </a:lnTo>
                                <a:lnTo>
                                  <a:pt x="495363" y="335470"/>
                                </a:lnTo>
                                <a:lnTo>
                                  <a:pt x="504685" y="335470"/>
                                </a:lnTo>
                                <a:lnTo>
                                  <a:pt x="504685" y="225361"/>
                                </a:lnTo>
                                <a:close/>
                              </a:path>
                              <a:path w="1294130" h="666115">
                                <a:moveTo>
                                  <a:pt x="523379" y="190500"/>
                                </a:moveTo>
                                <a:lnTo>
                                  <a:pt x="514083" y="190500"/>
                                </a:lnTo>
                                <a:lnTo>
                                  <a:pt x="514083" y="290106"/>
                                </a:lnTo>
                                <a:lnTo>
                                  <a:pt x="523379" y="290106"/>
                                </a:lnTo>
                                <a:lnTo>
                                  <a:pt x="523379" y="190500"/>
                                </a:lnTo>
                                <a:close/>
                              </a:path>
                              <a:path w="1294130" h="666115">
                                <a:moveTo>
                                  <a:pt x="540715" y="195757"/>
                                </a:moveTo>
                                <a:lnTo>
                                  <a:pt x="532688" y="195757"/>
                                </a:lnTo>
                                <a:lnTo>
                                  <a:pt x="532688" y="291769"/>
                                </a:lnTo>
                                <a:lnTo>
                                  <a:pt x="540715" y="291769"/>
                                </a:lnTo>
                                <a:lnTo>
                                  <a:pt x="540715" y="195757"/>
                                </a:lnTo>
                                <a:close/>
                              </a:path>
                              <a:path w="1294130" h="666115">
                                <a:moveTo>
                                  <a:pt x="559422" y="131013"/>
                                </a:moveTo>
                                <a:lnTo>
                                  <a:pt x="550113" y="131013"/>
                                </a:lnTo>
                                <a:lnTo>
                                  <a:pt x="550113" y="235877"/>
                                </a:lnTo>
                                <a:lnTo>
                                  <a:pt x="559422" y="235877"/>
                                </a:lnTo>
                                <a:lnTo>
                                  <a:pt x="559422" y="131013"/>
                                </a:lnTo>
                                <a:close/>
                              </a:path>
                              <a:path w="1294130" h="666115">
                                <a:moveTo>
                                  <a:pt x="578116" y="99606"/>
                                </a:moveTo>
                                <a:lnTo>
                                  <a:pt x="568718" y="99606"/>
                                </a:lnTo>
                                <a:lnTo>
                                  <a:pt x="568718" y="199212"/>
                                </a:lnTo>
                                <a:lnTo>
                                  <a:pt x="578116" y="199212"/>
                                </a:lnTo>
                                <a:lnTo>
                                  <a:pt x="578116" y="99606"/>
                                </a:lnTo>
                                <a:close/>
                              </a:path>
                              <a:path w="1294130" h="666115">
                                <a:moveTo>
                                  <a:pt x="596836" y="90906"/>
                                </a:moveTo>
                                <a:lnTo>
                                  <a:pt x="587438" y="90906"/>
                                </a:lnTo>
                                <a:lnTo>
                                  <a:pt x="587438" y="223697"/>
                                </a:lnTo>
                                <a:lnTo>
                                  <a:pt x="596836" y="223697"/>
                                </a:lnTo>
                                <a:lnTo>
                                  <a:pt x="596836" y="90906"/>
                                </a:lnTo>
                                <a:close/>
                              </a:path>
                              <a:path w="1294130" h="666115">
                                <a:moveTo>
                                  <a:pt x="614159" y="47180"/>
                                </a:moveTo>
                                <a:lnTo>
                                  <a:pt x="604761" y="47180"/>
                                </a:lnTo>
                                <a:lnTo>
                                  <a:pt x="604761" y="162547"/>
                                </a:lnTo>
                                <a:lnTo>
                                  <a:pt x="614159" y="162547"/>
                                </a:lnTo>
                                <a:lnTo>
                                  <a:pt x="614159" y="47180"/>
                                </a:lnTo>
                                <a:close/>
                              </a:path>
                              <a:path w="1294130" h="666115">
                                <a:moveTo>
                                  <a:pt x="632879" y="155511"/>
                                </a:moveTo>
                                <a:lnTo>
                                  <a:pt x="623468" y="155511"/>
                                </a:lnTo>
                                <a:lnTo>
                                  <a:pt x="623468" y="246380"/>
                                </a:lnTo>
                                <a:lnTo>
                                  <a:pt x="632879" y="246380"/>
                                </a:lnTo>
                                <a:lnTo>
                                  <a:pt x="632879" y="155511"/>
                                </a:lnTo>
                                <a:close/>
                              </a:path>
                              <a:path w="1294130" h="666115">
                                <a:moveTo>
                                  <a:pt x="651586" y="186905"/>
                                </a:moveTo>
                                <a:lnTo>
                                  <a:pt x="642175" y="186905"/>
                                </a:lnTo>
                                <a:lnTo>
                                  <a:pt x="642175" y="309333"/>
                                </a:lnTo>
                                <a:lnTo>
                                  <a:pt x="651586" y="309333"/>
                                </a:lnTo>
                                <a:lnTo>
                                  <a:pt x="651586" y="186905"/>
                                </a:lnTo>
                                <a:close/>
                              </a:path>
                              <a:path w="1294130" h="666115">
                                <a:moveTo>
                                  <a:pt x="670191" y="197421"/>
                                </a:moveTo>
                                <a:lnTo>
                                  <a:pt x="660869" y="197421"/>
                                </a:lnTo>
                                <a:lnTo>
                                  <a:pt x="660869" y="318046"/>
                                </a:lnTo>
                                <a:lnTo>
                                  <a:pt x="670191" y="318046"/>
                                </a:lnTo>
                                <a:lnTo>
                                  <a:pt x="670191" y="197421"/>
                                </a:lnTo>
                                <a:close/>
                              </a:path>
                              <a:path w="1294130" h="666115">
                                <a:moveTo>
                                  <a:pt x="687616" y="162547"/>
                                </a:moveTo>
                                <a:lnTo>
                                  <a:pt x="678205" y="162547"/>
                                </a:lnTo>
                                <a:lnTo>
                                  <a:pt x="678205" y="279577"/>
                                </a:lnTo>
                                <a:lnTo>
                                  <a:pt x="687616" y="279577"/>
                                </a:lnTo>
                                <a:lnTo>
                                  <a:pt x="687616" y="162547"/>
                                </a:lnTo>
                                <a:close/>
                              </a:path>
                              <a:path w="1294130" h="666115">
                                <a:moveTo>
                                  <a:pt x="706221" y="68072"/>
                                </a:moveTo>
                                <a:lnTo>
                                  <a:pt x="696925" y="68072"/>
                                </a:lnTo>
                                <a:lnTo>
                                  <a:pt x="696925" y="223697"/>
                                </a:lnTo>
                                <a:lnTo>
                                  <a:pt x="706221" y="223697"/>
                                </a:lnTo>
                                <a:lnTo>
                                  <a:pt x="706221" y="68072"/>
                                </a:lnTo>
                                <a:close/>
                              </a:path>
                              <a:path w="1294130" h="666115">
                                <a:moveTo>
                                  <a:pt x="724941" y="47180"/>
                                </a:moveTo>
                                <a:lnTo>
                                  <a:pt x="715619" y="47180"/>
                                </a:lnTo>
                                <a:lnTo>
                                  <a:pt x="715619" y="176530"/>
                                </a:lnTo>
                                <a:lnTo>
                                  <a:pt x="724941" y="176530"/>
                                </a:lnTo>
                                <a:lnTo>
                                  <a:pt x="724941" y="47180"/>
                                </a:lnTo>
                                <a:close/>
                              </a:path>
                              <a:path w="1294130" h="666115">
                                <a:moveTo>
                                  <a:pt x="743635" y="0"/>
                                </a:moveTo>
                                <a:lnTo>
                                  <a:pt x="734339" y="0"/>
                                </a:lnTo>
                                <a:lnTo>
                                  <a:pt x="734339" y="118833"/>
                                </a:lnTo>
                                <a:lnTo>
                                  <a:pt x="743635" y="118833"/>
                                </a:lnTo>
                                <a:lnTo>
                                  <a:pt x="743635" y="0"/>
                                </a:lnTo>
                                <a:close/>
                              </a:path>
                              <a:path w="1294130" h="666115">
                                <a:moveTo>
                                  <a:pt x="760971" y="80378"/>
                                </a:moveTo>
                                <a:lnTo>
                                  <a:pt x="751662" y="80378"/>
                                </a:lnTo>
                                <a:lnTo>
                                  <a:pt x="751662" y="197421"/>
                                </a:lnTo>
                                <a:lnTo>
                                  <a:pt x="760971" y="197421"/>
                                </a:lnTo>
                                <a:lnTo>
                                  <a:pt x="760971" y="80378"/>
                                </a:lnTo>
                                <a:close/>
                              </a:path>
                              <a:path w="1294130" h="666115">
                                <a:moveTo>
                                  <a:pt x="779678" y="375729"/>
                                </a:moveTo>
                                <a:lnTo>
                                  <a:pt x="770369" y="375729"/>
                                </a:lnTo>
                                <a:lnTo>
                                  <a:pt x="770369" y="475335"/>
                                </a:lnTo>
                                <a:lnTo>
                                  <a:pt x="779678" y="475335"/>
                                </a:lnTo>
                                <a:lnTo>
                                  <a:pt x="779678" y="375729"/>
                                </a:lnTo>
                                <a:close/>
                              </a:path>
                              <a:path w="1294130" h="666115">
                                <a:moveTo>
                                  <a:pt x="798372" y="424561"/>
                                </a:moveTo>
                                <a:lnTo>
                                  <a:pt x="789089" y="424561"/>
                                </a:lnTo>
                                <a:lnTo>
                                  <a:pt x="789089" y="517245"/>
                                </a:lnTo>
                                <a:lnTo>
                                  <a:pt x="798372" y="517245"/>
                                </a:lnTo>
                                <a:lnTo>
                                  <a:pt x="798372" y="424561"/>
                                </a:lnTo>
                                <a:close/>
                              </a:path>
                              <a:path w="1294130" h="666115">
                                <a:moveTo>
                                  <a:pt x="817092" y="424561"/>
                                </a:moveTo>
                                <a:lnTo>
                                  <a:pt x="807694" y="424561"/>
                                </a:lnTo>
                                <a:lnTo>
                                  <a:pt x="807694" y="498017"/>
                                </a:lnTo>
                                <a:lnTo>
                                  <a:pt x="817092" y="498017"/>
                                </a:lnTo>
                                <a:lnTo>
                                  <a:pt x="817092" y="424561"/>
                                </a:lnTo>
                                <a:close/>
                              </a:path>
                              <a:path w="1294130" h="666115">
                                <a:moveTo>
                                  <a:pt x="834415" y="422897"/>
                                </a:moveTo>
                                <a:lnTo>
                                  <a:pt x="825144" y="422897"/>
                                </a:lnTo>
                                <a:lnTo>
                                  <a:pt x="825144" y="520712"/>
                                </a:lnTo>
                                <a:lnTo>
                                  <a:pt x="834415" y="520712"/>
                                </a:lnTo>
                                <a:lnTo>
                                  <a:pt x="834415" y="422897"/>
                                </a:lnTo>
                                <a:close/>
                              </a:path>
                              <a:path w="1294130" h="666115">
                                <a:moveTo>
                                  <a:pt x="853135" y="461365"/>
                                </a:moveTo>
                                <a:lnTo>
                                  <a:pt x="843838" y="461365"/>
                                </a:lnTo>
                                <a:lnTo>
                                  <a:pt x="843838" y="557364"/>
                                </a:lnTo>
                                <a:lnTo>
                                  <a:pt x="853135" y="557364"/>
                                </a:lnTo>
                                <a:lnTo>
                                  <a:pt x="853135" y="461365"/>
                                </a:lnTo>
                                <a:close/>
                              </a:path>
                              <a:path w="1294130" h="666115">
                                <a:moveTo>
                                  <a:pt x="871842" y="438543"/>
                                </a:moveTo>
                                <a:lnTo>
                                  <a:pt x="862431" y="438543"/>
                                </a:lnTo>
                                <a:lnTo>
                                  <a:pt x="862431" y="546849"/>
                                </a:lnTo>
                                <a:lnTo>
                                  <a:pt x="871842" y="546849"/>
                                </a:lnTo>
                                <a:lnTo>
                                  <a:pt x="871842" y="438543"/>
                                </a:lnTo>
                                <a:close/>
                              </a:path>
                              <a:path w="1294130" h="666115">
                                <a:moveTo>
                                  <a:pt x="889177" y="454304"/>
                                </a:moveTo>
                                <a:lnTo>
                                  <a:pt x="881138" y="454304"/>
                                </a:lnTo>
                                <a:lnTo>
                                  <a:pt x="881138" y="574929"/>
                                </a:lnTo>
                                <a:lnTo>
                                  <a:pt x="889177" y="574929"/>
                                </a:lnTo>
                                <a:lnTo>
                                  <a:pt x="889177" y="454304"/>
                                </a:lnTo>
                                <a:close/>
                              </a:path>
                              <a:path w="1294130" h="666115">
                                <a:moveTo>
                                  <a:pt x="907897" y="466471"/>
                                </a:moveTo>
                                <a:lnTo>
                                  <a:pt x="898474" y="466471"/>
                                </a:lnTo>
                                <a:lnTo>
                                  <a:pt x="898474" y="567880"/>
                                </a:lnTo>
                                <a:lnTo>
                                  <a:pt x="907897" y="567880"/>
                                </a:lnTo>
                                <a:lnTo>
                                  <a:pt x="907897" y="466471"/>
                                </a:lnTo>
                                <a:close/>
                              </a:path>
                              <a:path w="1294130" h="666115">
                                <a:moveTo>
                                  <a:pt x="926592" y="461365"/>
                                </a:moveTo>
                                <a:lnTo>
                                  <a:pt x="917181" y="461365"/>
                                </a:lnTo>
                                <a:lnTo>
                                  <a:pt x="917181" y="525970"/>
                                </a:lnTo>
                                <a:lnTo>
                                  <a:pt x="926592" y="525970"/>
                                </a:lnTo>
                                <a:lnTo>
                                  <a:pt x="926592" y="461365"/>
                                </a:lnTo>
                                <a:close/>
                              </a:path>
                              <a:path w="1294130" h="666115">
                                <a:moveTo>
                                  <a:pt x="945299" y="347649"/>
                                </a:moveTo>
                                <a:lnTo>
                                  <a:pt x="935888" y="347649"/>
                                </a:lnTo>
                                <a:lnTo>
                                  <a:pt x="935888" y="433285"/>
                                </a:lnTo>
                                <a:lnTo>
                                  <a:pt x="945299" y="433285"/>
                                </a:lnTo>
                                <a:lnTo>
                                  <a:pt x="945299" y="347649"/>
                                </a:lnTo>
                                <a:close/>
                              </a:path>
                              <a:path w="1294130" h="666115">
                                <a:moveTo>
                                  <a:pt x="962647" y="365213"/>
                                </a:moveTo>
                                <a:lnTo>
                                  <a:pt x="954620" y="365213"/>
                                </a:lnTo>
                                <a:lnTo>
                                  <a:pt x="954620" y="414058"/>
                                </a:lnTo>
                                <a:lnTo>
                                  <a:pt x="962647" y="414058"/>
                                </a:lnTo>
                                <a:lnTo>
                                  <a:pt x="962647" y="365213"/>
                                </a:lnTo>
                                <a:close/>
                              </a:path>
                              <a:path w="1294130" h="666115">
                                <a:moveTo>
                                  <a:pt x="981341" y="377393"/>
                                </a:moveTo>
                                <a:lnTo>
                                  <a:pt x="971918" y="377393"/>
                                </a:lnTo>
                                <a:lnTo>
                                  <a:pt x="971918" y="405333"/>
                                </a:lnTo>
                                <a:lnTo>
                                  <a:pt x="981341" y="405333"/>
                                </a:lnTo>
                                <a:lnTo>
                                  <a:pt x="981341" y="377393"/>
                                </a:lnTo>
                                <a:close/>
                              </a:path>
                              <a:path w="1294130" h="666115">
                                <a:moveTo>
                                  <a:pt x="999934" y="394957"/>
                                </a:moveTo>
                                <a:lnTo>
                                  <a:pt x="990625" y="394957"/>
                                </a:lnTo>
                                <a:lnTo>
                                  <a:pt x="990625" y="443788"/>
                                </a:lnTo>
                                <a:lnTo>
                                  <a:pt x="999934" y="443788"/>
                                </a:lnTo>
                                <a:lnTo>
                                  <a:pt x="999934" y="394957"/>
                                </a:lnTo>
                                <a:close/>
                              </a:path>
                              <a:path w="1294130" h="666115">
                                <a:moveTo>
                                  <a:pt x="1018641" y="578396"/>
                                </a:moveTo>
                                <a:lnTo>
                                  <a:pt x="1009357" y="578396"/>
                                </a:lnTo>
                                <a:lnTo>
                                  <a:pt x="1009357" y="597623"/>
                                </a:lnTo>
                                <a:lnTo>
                                  <a:pt x="1018641" y="597623"/>
                                </a:lnTo>
                                <a:lnTo>
                                  <a:pt x="1018641" y="578396"/>
                                </a:lnTo>
                                <a:close/>
                              </a:path>
                              <a:path w="1294130" h="666115">
                                <a:moveTo>
                                  <a:pt x="1035989" y="475335"/>
                                </a:moveTo>
                                <a:lnTo>
                                  <a:pt x="1028065" y="475335"/>
                                </a:lnTo>
                                <a:lnTo>
                                  <a:pt x="1028065" y="476999"/>
                                </a:lnTo>
                                <a:lnTo>
                                  <a:pt x="1035989" y="476999"/>
                                </a:lnTo>
                                <a:lnTo>
                                  <a:pt x="1035989" y="475335"/>
                                </a:lnTo>
                                <a:close/>
                              </a:path>
                              <a:path w="1294130" h="666115">
                                <a:moveTo>
                                  <a:pt x="1054684" y="578396"/>
                                </a:moveTo>
                                <a:lnTo>
                                  <a:pt x="1045387" y="578396"/>
                                </a:lnTo>
                                <a:lnTo>
                                  <a:pt x="1045387" y="583653"/>
                                </a:lnTo>
                                <a:lnTo>
                                  <a:pt x="1054684" y="583653"/>
                                </a:lnTo>
                                <a:lnTo>
                                  <a:pt x="1054684" y="578396"/>
                                </a:lnTo>
                                <a:close/>
                              </a:path>
                              <a:path w="1294130" h="666115">
                                <a:moveTo>
                                  <a:pt x="1073378" y="578396"/>
                                </a:moveTo>
                                <a:lnTo>
                                  <a:pt x="1064094" y="578396"/>
                                </a:lnTo>
                                <a:lnTo>
                                  <a:pt x="1064094" y="606336"/>
                                </a:lnTo>
                                <a:lnTo>
                                  <a:pt x="1073378" y="606336"/>
                                </a:lnTo>
                                <a:lnTo>
                                  <a:pt x="1073378" y="578396"/>
                                </a:lnTo>
                                <a:close/>
                              </a:path>
                              <a:path w="1294130" h="666115">
                                <a:moveTo>
                                  <a:pt x="1092111" y="587108"/>
                                </a:moveTo>
                                <a:lnTo>
                                  <a:pt x="1082814" y="587108"/>
                                </a:lnTo>
                                <a:lnTo>
                                  <a:pt x="1082814" y="629018"/>
                                </a:lnTo>
                                <a:lnTo>
                                  <a:pt x="1092111" y="629018"/>
                                </a:lnTo>
                                <a:lnTo>
                                  <a:pt x="1092111" y="587108"/>
                                </a:lnTo>
                                <a:close/>
                              </a:path>
                              <a:path w="1294130" h="666115">
                                <a:moveTo>
                                  <a:pt x="1109433" y="588899"/>
                                </a:moveTo>
                                <a:lnTo>
                                  <a:pt x="1100137" y="588899"/>
                                </a:lnTo>
                                <a:lnTo>
                                  <a:pt x="1100137" y="630821"/>
                                </a:lnTo>
                                <a:lnTo>
                                  <a:pt x="1109433" y="630821"/>
                                </a:lnTo>
                                <a:lnTo>
                                  <a:pt x="1109433" y="588899"/>
                                </a:lnTo>
                                <a:close/>
                              </a:path>
                              <a:path w="1294130" h="666115">
                                <a:moveTo>
                                  <a:pt x="1128141" y="636079"/>
                                </a:moveTo>
                                <a:lnTo>
                                  <a:pt x="1118831" y="636079"/>
                                </a:lnTo>
                                <a:lnTo>
                                  <a:pt x="1118831" y="665683"/>
                                </a:lnTo>
                                <a:lnTo>
                                  <a:pt x="1128141" y="665683"/>
                                </a:lnTo>
                                <a:lnTo>
                                  <a:pt x="1128141" y="636079"/>
                                </a:lnTo>
                                <a:close/>
                              </a:path>
                              <a:path w="1294130" h="666115">
                                <a:moveTo>
                                  <a:pt x="1146848" y="583653"/>
                                </a:moveTo>
                                <a:lnTo>
                                  <a:pt x="1137437" y="583653"/>
                                </a:lnTo>
                                <a:lnTo>
                                  <a:pt x="1137437" y="606336"/>
                                </a:lnTo>
                                <a:lnTo>
                                  <a:pt x="1146848" y="606336"/>
                                </a:lnTo>
                                <a:lnTo>
                                  <a:pt x="1146848" y="583653"/>
                                </a:lnTo>
                                <a:close/>
                              </a:path>
                              <a:path w="1294130" h="666115">
                                <a:moveTo>
                                  <a:pt x="1165555" y="553910"/>
                                </a:moveTo>
                                <a:lnTo>
                                  <a:pt x="1156144" y="553910"/>
                                </a:lnTo>
                                <a:lnTo>
                                  <a:pt x="1156144" y="560971"/>
                                </a:lnTo>
                                <a:lnTo>
                                  <a:pt x="1165555" y="560971"/>
                                </a:lnTo>
                                <a:lnTo>
                                  <a:pt x="1165555" y="553910"/>
                                </a:lnTo>
                                <a:close/>
                              </a:path>
                              <a:path w="1294130" h="666115">
                                <a:moveTo>
                                  <a:pt x="1182903" y="545198"/>
                                </a:moveTo>
                                <a:lnTo>
                                  <a:pt x="1173581" y="545198"/>
                                </a:lnTo>
                                <a:lnTo>
                                  <a:pt x="1173581" y="566077"/>
                                </a:lnTo>
                                <a:lnTo>
                                  <a:pt x="1182903" y="566077"/>
                                </a:lnTo>
                                <a:lnTo>
                                  <a:pt x="1182903" y="545198"/>
                                </a:lnTo>
                                <a:close/>
                              </a:path>
                              <a:path w="1294130" h="666115">
                                <a:moveTo>
                                  <a:pt x="1201585" y="574929"/>
                                </a:moveTo>
                                <a:lnTo>
                                  <a:pt x="1192174" y="574929"/>
                                </a:lnTo>
                                <a:lnTo>
                                  <a:pt x="1192174" y="578396"/>
                                </a:lnTo>
                                <a:lnTo>
                                  <a:pt x="1201585" y="578396"/>
                                </a:lnTo>
                                <a:lnTo>
                                  <a:pt x="1201585" y="574929"/>
                                </a:lnTo>
                                <a:close/>
                              </a:path>
                              <a:path w="1294130" h="666115">
                                <a:moveTo>
                                  <a:pt x="1220304" y="557364"/>
                                </a:moveTo>
                                <a:lnTo>
                                  <a:pt x="1210906" y="557364"/>
                                </a:lnTo>
                                <a:lnTo>
                                  <a:pt x="1210906" y="578396"/>
                                </a:lnTo>
                                <a:lnTo>
                                  <a:pt x="1220304" y="578396"/>
                                </a:lnTo>
                                <a:lnTo>
                                  <a:pt x="1220304" y="557364"/>
                                </a:lnTo>
                                <a:close/>
                              </a:path>
                              <a:path w="1294130" h="666115">
                                <a:moveTo>
                                  <a:pt x="1238897" y="490969"/>
                                </a:moveTo>
                                <a:lnTo>
                                  <a:pt x="1229614" y="490969"/>
                                </a:lnTo>
                                <a:lnTo>
                                  <a:pt x="1229614" y="539940"/>
                                </a:lnTo>
                                <a:lnTo>
                                  <a:pt x="1238897" y="539940"/>
                                </a:lnTo>
                                <a:lnTo>
                                  <a:pt x="1238897" y="490969"/>
                                </a:lnTo>
                                <a:close/>
                              </a:path>
                              <a:path w="1294130" h="666115">
                                <a:moveTo>
                                  <a:pt x="1256334" y="503275"/>
                                </a:moveTo>
                                <a:lnTo>
                                  <a:pt x="1246936" y="503275"/>
                                </a:lnTo>
                                <a:lnTo>
                                  <a:pt x="1246936" y="550443"/>
                                </a:lnTo>
                                <a:lnTo>
                                  <a:pt x="1256334" y="550443"/>
                                </a:lnTo>
                                <a:lnTo>
                                  <a:pt x="1256334" y="503275"/>
                                </a:lnTo>
                                <a:close/>
                              </a:path>
                              <a:path w="1294130" h="666115">
                                <a:moveTo>
                                  <a:pt x="1275041" y="464807"/>
                                </a:moveTo>
                                <a:lnTo>
                                  <a:pt x="1265643" y="464807"/>
                                </a:lnTo>
                                <a:lnTo>
                                  <a:pt x="1265643" y="545185"/>
                                </a:lnTo>
                                <a:lnTo>
                                  <a:pt x="1275041" y="545185"/>
                                </a:lnTo>
                                <a:lnTo>
                                  <a:pt x="1275041" y="464807"/>
                                </a:lnTo>
                                <a:close/>
                              </a:path>
                              <a:path w="1294130" h="666115">
                                <a:moveTo>
                                  <a:pt x="1293660" y="449046"/>
                                </a:moveTo>
                                <a:lnTo>
                                  <a:pt x="1284351" y="449046"/>
                                </a:lnTo>
                                <a:lnTo>
                                  <a:pt x="1284351" y="541743"/>
                                </a:lnTo>
                                <a:lnTo>
                                  <a:pt x="1293660" y="541743"/>
                                </a:lnTo>
                                <a:lnTo>
                                  <a:pt x="1293660" y="449046"/>
                                </a:lnTo>
                                <a:close/>
                              </a:path>
                            </a:pathLst>
                          </a:custGeom>
                          <a:solidFill>
                            <a:srgbClr val="00568B"/>
                          </a:solidFill>
                        </wps:spPr>
                        <wps:bodyPr wrap="square" lIns="0" tIns="0" rIns="0" bIns="0" rtlCol="0">
                          <a:prstTxWarp prst="textNoShape">
                            <a:avLst/>
                          </a:prstTxWarp>
                          <a:noAutofit/>
                        </wps:bodyPr>
                      </wps:wsp>
                      <wps:wsp>
                        <wps:cNvPr id="581" name="Graphic 581"/>
                        <wps:cNvSpPr/>
                        <wps:spPr>
                          <a:xfrm>
                            <a:off x="109091" y="596284"/>
                            <a:ext cx="725170" cy="264160"/>
                          </a:xfrm>
                          <a:custGeom>
                            <a:avLst/>
                            <a:gdLst/>
                            <a:ahLst/>
                            <a:cxnLst/>
                            <a:rect l="l" t="t" r="r" b="b"/>
                            <a:pathLst>
                              <a:path w="725170" h="264160">
                                <a:moveTo>
                                  <a:pt x="9359" y="115366"/>
                                </a:moveTo>
                                <a:lnTo>
                                  <a:pt x="0" y="115366"/>
                                </a:lnTo>
                                <a:lnTo>
                                  <a:pt x="0" y="165989"/>
                                </a:lnTo>
                                <a:lnTo>
                                  <a:pt x="9359" y="165989"/>
                                </a:lnTo>
                                <a:lnTo>
                                  <a:pt x="9359" y="115366"/>
                                </a:lnTo>
                                <a:close/>
                              </a:path>
                              <a:path w="725170" h="264160">
                                <a:moveTo>
                                  <a:pt x="28041" y="129324"/>
                                </a:moveTo>
                                <a:lnTo>
                                  <a:pt x="18707" y="129324"/>
                                </a:lnTo>
                                <a:lnTo>
                                  <a:pt x="18707" y="176504"/>
                                </a:lnTo>
                                <a:lnTo>
                                  <a:pt x="28041" y="176504"/>
                                </a:lnTo>
                                <a:lnTo>
                                  <a:pt x="28041" y="129324"/>
                                </a:lnTo>
                                <a:close/>
                              </a:path>
                              <a:path w="725170" h="264160">
                                <a:moveTo>
                                  <a:pt x="46723" y="134594"/>
                                </a:moveTo>
                                <a:lnTo>
                                  <a:pt x="37388" y="134594"/>
                                </a:lnTo>
                                <a:lnTo>
                                  <a:pt x="37388" y="165989"/>
                                </a:lnTo>
                                <a:lnTo>
                                  <a:pt x="46723" y="165989"/>
                                </a:lnTo>
                                <a:lnTo>
                                  <a:pt x="46723" y="134594"/>
                                </a:lnTo>
                                <a:close/>
                              </a:path>
                              <a:path w="725170" h="264160">
                                <a:moveTo>
                                  <a:pt x="64096" y="138049"/>
                                </a:moveTo>
                                <a:lnTo>
                                  <a:pt x="54737" y="138049"/>
                                </a:lnTo>
                                <a:lnTo>
                                  <a:pt x="54737" y="187020"/>
                                </a:lnTo>
                                <a:lnTo>
                                  <a:pt x="64096" y="187020"/>
                                </a:lnTo>
                                <a:lnTo>
                                  <a:pt x="64096" y="138049"/>
                                </a:lnTo>
                                <a:close/>
                              </a:path>
                              <a:path w="725170" h="264160">
                                <a:moveTo>
                                  <a:pt x="82778" y="106641"/>
                                </a:moveTo>
                                <a:lnTo>
                                  <a:pt x="73444" y="106641"/>
                                </a:lnTo>
                                <a:lnTo>
                                  <a:pt x="73444" y="157289"/>
                                </a:lnTo>
                                <a:lnTo>
                                  <a:pt x="82778" y="157289"/>
                                </a:lnTo>
                                <a:lnTo>
                                  <a:pt x="82778" y="106641"/>
                                </a:lnTo>
                                <a:close/>
                              </a:path>
                              <a:path w="725170" h="264160">
                                <a:moveTo>
                                  <a:pt x="101460" y="118821"/>
                                </a:moveTo>
                                <a:lnTo>
                                  <a:pt x="92125" y="118821"/>
                                </a:lnTo>
                                <a:lnTo>
                                  <a:pt x="92125" y="165989"/>
                                </a:lnTo>
                                <a:lnTo>
                                  <a:pt x="101460" y="165989"/>
                                </a:lnTo>
                                <a:lnTo>
                                  <a:pt x="101460" y="118821"/>
                                </a:lnTo>
                                <a:close/>
                              </a:path>
                              <a:path w="725170" h="264160">
                                <a:moveTo>
                                  <a:pt x="120154" y="124079"/>
                                </a:moveTo>
                                <a:lnTo>
                                  <a:pt x="110820" y="124079"/>
                                </a:lnTo>
                                <a:lnTo>
                                  <a:pt x="110820" y="165989"/>
                                </a:lnTo>
                                <a:lnTo>
                                  <a:pt x="120154" y="165989"/>
                                </a:lnTo>
                                <a:lnTo>
                                  <a:pt x="120154" y="124079"/>
                                </a:lnTo>
                                <a:close/>
                              </a:path>
                              <a:path w="725170" h="264160">
                                <a:moveTo>
                                  <a:pt x="137515" y="115366"/>
                                </a:moveTo>
                                <a:lnTo>
                                  <a:pt x="128168" y="115366"/>
                                </a:lnTo>
                                <a:lnTo>
                                  <a:pt x="128168" y="143306"/>
                                </a:lnTo>
                                <a:lnTo>
                                  <a:pt x="137515" y="143306"/>
                                </a:lnTo>
                                <a:lnTo>
                                  <a:pt x="137515" y="115366"/>
                                </a:lnTo>
                                <a:close/>
                              </a:path>
                              <a:path w="725170" h="264160">
                                <a:moveTo>
                                  <a:pt x="156197" y="132791"/>
                                </a:moveTo>
                                <a:lnTo>
                                  <a:pt x="146862" y="132791"/>
                                </a:lnTo>
                                <a:lnTo>
                                  <a:pt x="146862" y="146761"/>
                                </a:lnTo>
                                <a:lnTo>
                                  <a:pt x="156197" y="146761"/>
                                </a:lnTo>
                                <a:lnTo>
                                  <a:pt x="156197" y="132791"/>
                                </a:lnTo>
                                <a:close/>
                              </a:path>
                              <a:path w="725170" h="264160">
                                <a:moveTo>
                                  <a:pt x="174904" y="134594"/>
                                </a:moveTo>
                                <a:lnTo>
                                  <a:pt x="165557" y="134594"/>
                                </a:lnTo>
                                <a:lnTo>
                                  <a:pt x="165557" y="155486"/>
                                </a:lnTo>
                                <a:lnTo>
                                  <a:pt x="174904" y="155486"/>
                                </a:lnTo>
                                <a:lnTo>
                                  <a:pt x="174904" y="134594"/>
                                </a:lnTo>
                                <a:close/>
                              </a:path>
                              <a:path w="725170" h="264160">
                                <a:moveTo>
                                  <a:pt x="192252" y="120624"/>
                                </a:moveTo>
                                <a:lnTo>
                                  <a:pt x="184238" y="120624"/>
                                </a:lnTo>
                                <a:lnTo>
                                  <a:pt x="184238" y="150215"/>
                                </a:lnTo>
                                <a:lnTo>
                                  <a:pt x="192252" y="150215"/>
                                </a:lnTo>
                                <a:lnTo>
                                  <a:pt x="192252" y="120624"/>
                                </a:lnTo>
                                <a:close/>
                              </a:path>
                              <a:path w="725170" h="264160">
                                <a:moveTo>
                                  <a:pt x="210947" y="115366"/>
                                </a:moveTo>
                                <a:lnTo>
                                  <a:pt x="201599" y="115366"/>
                                </a:lnTo>
                                <a:lnTo>
                                  <a:pt x="201599" y="132791"/>
                                </a:lnTo>
                                <a:lnTo>
                                  <a:pt x="210947" y="132791"/>
                                </a:lnTo>
                                <a:lnTo>
                                  <a:pt x="210947" y="115366"/>
                                </a:lnTo>
                                <a:close/>
                              </a:path>
                              <a:path w="725170" h="264160">
                                <a:moveTo>
                                  <a:pt x="229641" y="141516"/>
                                </a:moveTo>
                                <a:lnTo>
                                  <a:pt x="220294" y="141516"/>
                                </a:lnTo>
                                <a:lnTo>
                                  <a:pt x="220294" y="173050"/>
                                </a:lnTo>
                                <a:lnTo>
                                  <a:pt x="229641" y="173050"/>
                                </a:lnTo>
                                <a:lnTo>
                                  <a:pt x="229641" y="141516"/>
                                </a:lnTo>
                                <a:close/>
                              </a:path>
                              <a:path w="725170" h="264160">
                                <a:moveTo>
                                  <a:pt x="248323" y="157289"/>
                                </a:moveTo>
                                <a:lnTo>
                                  <a:pt x="238975" y="157289"/>
                                </a:lnTo>
                                <a:lnTo>
                                  <a:pt x="238975" y="174713"/>
                                </a:lnTo>
                                <a:lnTo>
                                  <a:pt x="248323" y="174713"/>
                                </a:lnTo>
                                <a:lnTo>
                                  <a:pt x="248323" y="157289"/>
                                </a:lnTo>
                                <a:close/>
                              </a:path>
                              <a:path w="725170" h="264160">
                                <a:moveTo>
                                  <a:pt x="265671" y="197396"/>
                                </a:moveTo>
                                <a:lnTo>
                                  <a:pt x="257670" y="197396"/>
                                </a:lnTo>
                                <a:lnTo>
                                  <a:pt x="257670" y="200990"/>
                                </a:lnTo>
                                <a:lnTo>
                                  <a:pt x="265671" y="200990"/>
                                </a:lnTo>
                                <a:lnTo>
                                  <a:pt x="265671" y="197396"/>
                                </a:lnTo>
                                <a:close/>
                              </a:path>
                              <a:path w="725170" h="264160">
                                <a:moveTo>
                                  <a:pt x="284365" y="223685"/>
                                </a:moveTo>
                                <a:lnTo>
                                  <a:pt x="275018" y="223685"/>
                                </a:lnTo>
                                <a:lnTo>
                                  <a:pt x="275018" y="235851"/>
                                </a:lnTo>
                                <a:lnTo>
                                  <a:pt x="284365" y="235851"/>
                                </a:lnTo>
                                <a:lnTo>
                                  <a:pt x="284365" y="223685"/>
                                </a:lnTo>
                                <a:close/>
                              </a:path>
                              <a:path w="725170" h="264160">
                                <a:moveTo>
                                  <a:pt x="303034" y="262140"/>
                                </a:moveTo>
                                <a:lnTo>
                                  <a:pt x="293712" y="262140"/>
                                </a:lnTo>
                                <a:lnTo>
                                  <a:pt x="293712" y="263804"/>
                                </a:lnTo>
                                <a:lnTo>
                                  <a:pt x="303034" y="263804"/>
                                </a:lnTo>
                                <a:lnTo>
                                  <a:pt x="303034" y="262140"/>
                                </a:lnTo>
                                <a:close/>
                              </a:path>
                              <a:path w="725170" h="264160">
                                <a:moveTo>
                                  <a:pt x="321741" y="216636"/>
                                </a:moveTo>
                                <a:lnTo>
                                  <a:pt x="312445" y="216636"/>
                                </a:lnTo>
                                <a:lnTo>
                                  <a:pt x="312445" y="227139"/>
                                </a:lnTo>
                                <a:lnTo>
                                  <a:pt x="321741" y="227139"/>
                                </a:lnTo>
                                <a:lnTo>
                                  <a:pt x="321741" y="216636"/>
                                </a:lnTo>
                                <a:close/>
                              </a:path>
                              <a:path w="725170" h="264160">
                                <a:moveTo>
                                  <a:pt x="339077" y="174713"/>
                                </a:moveTo>
                                <a:lnTo>
                                  <a:pt x="331050" y="174713"/>
                                </a:lnTo>
                                <a:lnTo>
                                  <a:pt x="331050" y="188671"/>
                                </a:lnTo>
                                <a:lnTo>
                                  <a:pt x="339077" y="188671"/>
                                </a:lnTo>
                                <a:lnTo>
                                  <a:pt x="339077" y="174713"/>
                                </a:lnTo>
                                <a:close/>
                              </a:path>
                              <a:path w="725170" h="264160">
                                <a:moveTo>
                                  <a:pt x="357784" y="152019"/>
                                </a:moveTo>
                                <a:lnTo>
                                  <a:pt x="348488" y="152019"/>
                                </a:lnTo>
                                <a:lnTo>
                                  <a:pt x="348488" y="164198"/>
                                </a:lnTo>
                                <a:lnTo>
                                  <a:pt x="357784" y="164198"/>
                                </a:lnTo>
                                <a:lnTo>
                                  <a:pt x="357784" y="152019"/>
                                </a:lnTo>
                                <a:close/>
                              </a:path>
                              <a:path w="725170" h="264160">
                                <a:moveTo>
                                  <a:pt x="376491" y="127533"/>
                                </a:moveTo>
                                <a:lnTo>
                                  <a:pt x="367195" y="127533"/>
                                </a:lnTo>
                                <a:lnTo>
                                  <a:pt x="367195" y="139852"/>
                                </a:lnTo>
                                <a:lnTo>
                                  <a:pt x="376491" y="139852"/>
                                </a:lnTo>
                                <a:lnTo>
                                  <a:pt x="376491" y="127533"/>
                                </a:lnTo>
                                <a:close/>
                              </a:path>
                              <a:path w="725170" h="264160">
                                <a:moveTo>
                                  <a:pt x="395198" y="94335"/>
                                </a:moveTo>
                                <a:lnTo>
                                  <a:pt x="385800" y="94335"/>
                                </a:lnTo>
                                <a:lnTo>
                                  <a:pt x="385800" y="113563"/>
                                </a:lnTo>
                                <a:lnTo>
                                  <a:pt x="395198" y="113563"/>
                                </a:lnTo>
                                <a:lnTo>
                                  <a:pt x="395198" y="94335"/>
                                </a:lnTo>
                                <a:close/>
                              </a:path>
                              <a:path w="725170" h="264160">
                                <a:moveTo>
                                  <a:pt x="412534" y="103060"/>
                                </a:moveTo>
                                <a:lnTo>
                                  <a:pt x="403237" y="103060"/>
                                </a:lnTo>
                                <a:lnTo>
                                  <a:pt x="403237" y="132791"/>
                                </a:lnTo>
                                <a:lnTo>
                                  <a:pt x="412534" y="132791"/>
                                </a:lnTo>
                                <a:lnTo>
                                  <a:pt x="412534" y="103060"/>
                                </a:lnTo>
                                <a:close/>
                              </a:path>
                              <a:path w="725170" h="264160">
                                <a:moveTo>
                                  <a:pt x="431241" y="48958"/>
                                </a:moveTo>
                                <a:lnTo>
                                  <a:pt x="421830" y="48958"/>
                                </a:lnTo>
                                <a:lnTo>
                                  <a:pt x="421830" y="83820"/>
                                </a:lnTo>
                                <a:lnTo>
                                  <a:pt x="431241" y="83820"/>
                                </a:lnTo>
                                <a:lnTo>
                                  <a:pt x="431241" y="48958"/>
                                </a:lnTo>
                                <a:close/>
                              </a:path>
                              <a:path w="725170" h="264160">
                                <a:moveTo>
                                  <a:pt x="449948" y="83820"/>
                                </a:moveTo>
                                <a:lnTo>
                                  <a:pt x="440537" y="83820"/>
                                </a:lnTo>
                                <a:lnTo>
                                  <a:pt x="440537" y="132791"/>
                                </a:lnTo>
                                <a:lnTo>
                                  <a:pt x="449948" y="132791"/>
                                </a:lnTo>
                                <a:lnTo>
                                  <a:pt x="449948" y="83820"/>
                                </a:lnTo>
                                <a:close/>
                              </a:path>
                              <a:path w="725170" h="264160">
                                <a:moveTo>
                                  <a:pt x="468655" y="145110"/>
                                </a:moveTo>
                                <a:lnTo>
                                  <a:pt x="459244" y="145110"/>
                                </a:lnTo>
                                <a:lnTo>
                                  <a:pt x="459244" y="188671"/>
                                </a:lnTo>
                                <a:lnTo>
                                  <a:pt x="468655" y="188671"/>
                                </a:lnTo>
                                <a:lnTo>
                                  <a:pt x="468655" y="145110"/>
                                </a:lnTo>
                                <a:close/>
                              </a:path>
                              <a:path w="725170" h="264160">
                                <a:moveTo>
                                  <a:pt x="485990" y="160743"/>
                                </a:moveTo>
                                <a:lnTo>
                                  <a:pt x="476580" y="160743"/>
                                </a:lnTo>
                                <a:lnTo>
                                  <a:pt x="476580" y="202653"/>
                                </a:lnTo>
                                <a:lnTo>
                                  <a:pt x="485990" y="202653"/>
                                </a:lnTo>
                                <a:lnTo>
                                  <a:pt x="485990" y="160743"/>
                                </a:lnTo>
                                <a:close/>
                              </a:path>
                              <a:path w="725170" h="264160">
                                <a:moveTo>
                                  <a:pt x="504698" y="213169"/>
                                </a:moveTo>
                                <a:lnTo>
                                  <a:pt x="495287" y="213169"/>
                                </a:lnTo>
                                <a:lnTo>
                                  <a:pt x="495287" y="248158"/>
                                </a:lnTo>
                                <a:lnTo>
                                  <a:pt x="504698" y="248158"/>
                                </a:lnTo>
                                <a:lnTo>
                                  <a:pt x="504698" y="213169"/>
                                </a:lnTo>
                                <a:close/>
                              </a:path>
                              <a:path w="725170" h="264160">
                                <a:moveTo>
                                  <a:pt x="523290" y="176504"/>
                                </a:moveTo>
                                <a:lnTo>
                                  <a:pt x="513994" y="176504"/>
                                </a:lnTo>
                                <a:lnTo>
                                  <a:pt x="513994" y="202653"/>
                                </a:lnTo>
                                <a:lnTo>
                                  <a:pt x="523290" y="202653"/>
                                </a:lnTo>
                                <a:lnTo>
                                  <a:pt x="523290" y="176504"/>
                                </a:lnTo>
                                <a:close/>
                              </a:path>
                              <a:path w="725170" h="264160">
                                <a:moveTo>
                                  <a:pt x="541997" y="166001"/>
                                </a:moveTo>
                                <a:lnTo>
                                  <a:pt x="532701" y="166001"/>
                                </a:lnTo>
                                <a:lnTo>
                                  <a:pt x="532701" y="197396"/>
                                </a:lnTo>
                                <a:lnTo>
                                  <a:pt x="541997" y="197396"/>
                                </a:lnTo>
                                <a:lnTo>
                                  <a:pt x="541997" y="166001"/>
                                </a:lnTo>
                                <a:close/>
                              </a:path>
                              <a:path w="725170" h="264160">
                                <a:moveTo>
                                  <a:pt x="559333" y="139852"/>
                                </a:moveTo>
                                <a:lnTo>
                                  <a:pt x="550037" y="139852"/>
                                </a:lnTo>
                                <a:lnTo>
                                  <a:pt x="550037" y="167792"/>
                                </a:lnTo>
                                <a:lnTo>
                                  <a:pt x="559333" y="167792"/>
                                </a:lnTo>
                                <a:lnTo>
                                  <a:pt x="559333" y="139852"/>
                                </a:lnTo>
                                <a:close/>
                              </a:path>
                              <a:path w="725170" h="264160">
                                <a:moveTo>
                                  <a:pt x="578040" y="129324"/>
                                </a:moveTo>
                                <a:lnTo>
                                  <a:pt x="568744" y="129324"/>
                                </a:lnTo>
                                <a:lnTo>
                                  <a:pt x="568744" y="169456"/>
                                </a:lnTo>
                                <a:lnTo>
                                  <a:pt x="578040" y="169456"/>
                                </a:lnTo>
                                <a:lnTo>
                                  <a:pt x="578040" y="129324"/>
                                </a:lnTo>
                                <a:close/>
                              </a:path>
                              <a:path w="725170" h="264160">
                                <a:moveTo>
                                  <a:pt x="596747" y="130987"/>
                                </a:moveTo>
                                <a:lnTo>
                                  <a:pt x="587451" y="130987"/>
                                </a:lnTo>
                                <a:lnTo>
                                  <a:pt x="587451" y="181762"/>
                                </a:lnTo>
                                <a:lnTo>
                                  <a:pt x="596747" y="181762"/>
                                </a:lnTo>
                                <a:lnTo>
                                  <a:pt x="596747" y="130987"/>
                                </a:lnTo>
                                <a:close/>
                              </a:path>
                              <a:path w="725170" h="264160">
                                <a:moveTo>
                                  <a:pt x="614083" y="62941"/>
                                </a:moveTo>
                                <a:lnTo>
                                  <a:pt x="606158" y="62941"/>
                                </a:lnTo>
                                <a:lnTo>
                                  <a:pt x="606158" y="106641"/>
                                </a:lnTo>
                                <a:lnTo>
                                  <a:pt x="614083" y="106641"/>
                                </a:lnTo>
                                <a:lnTo>
                                  <a:pt x="614083" y="62941"/>
                                </a:lnTo>
                                <a:close/>
                              </a:path>
                              <a:path w="725170" h="264160">
                                <a:moveTo>
                                  <a:pt x="632790" y="80365"/>
                                </a:moveTo>
                                <a:lnTo>
                                  <a:pt x="623493" y="80365"/>
                                </a:lnTo>
                                <a:lnTo>
                                  <a:pt x="623493" y="124079"/>
                                </a:lnTo>
                                <a:lnTo>
                                  <a:pt x="632790" y="124079"/>
                                </a:lnTo>
                                <a:lnTo>
                                  <a:pt x="632790" y="80365"/>
                                </a:lnTo>
                                <a:close/>
                              </a:path>
                              <a:path w="725170" h="264160">
                                <a:moveTo>
                                  <a:pt x="651497" y="41910"/>
                                </a:moveTo>
                                <a:lnTo>
                                  <a:pt x="642200" y="41910"/>
                                </a:lnTo>
                                <a:lnTo>
                                  <a:pt x="642200" y="85623"/>
                                </a:lnTo>
                                <a:lnTo>
                                  <a:pt x="651497" y="85623"/>
                                </a:lnTo>
                                <a:lnTo>
                                  <a:pt x="651497" y="41910"/>
                                </a:lnTo>
                                <a:close/>
                              </a:path>
                              <a:path w="725170" h="264160">
                                <a:moveTo>
                                  <a:pt x="670204" y="0"/>
                                </a:moveTo>
                                <a:lnTo>
                                  <a:pt x="660793" y="0"/>
                                </a:lnTo>
                                <a:lnTo>
                                  <a:pt x="660793" y="43713"/>
                                </a:lnTo>
                                <a:lnTo>
                                  <a:pt x="670204" y="43713"/>
                                </a:lnTo>
                                <a:lnTo>
                                  <a:pt x="670204" y="0"/>
                                </a:lnTo>
                                <a:close/>
                              </a:path>
                              <a:path w="725170" h="264160">
                                <a:moveTo>
                                  <a:pt x="687539" y="3454"/>
                                </a:moveTo>
                                <a:lnTo>
                                  <a:pt x="679513" y="3454"/>
                                </a:lnTo>
                                <a:lnTo>
                                  <a:pt x="679513" y="48958"/>
                                </a:lnTo>
                                <a:lnTo>
                                  <a:pt x="687539" y="48958"/>
                                </a:lnTo>
                                <a:lnTo>
                                  <a:pt x="687539" y="3454"/>
                                </a:lnTo>
                                <a:close/>
                              </a:path>
                              <a:path w="725170" h="264160">
                                <a:moveTo>
                                  <a:pt x="706247" y="8699"/>
                                </a:moveTo>
                                <a:lnTo>
                                  <a:pt x="696950" y="8699"/>
                                </a:lnTo>
                                <a:lnTo>
                                  <a:pt x="696950" y="54216"/>
                                </a:lnTo>
                                <a:lnTo>
                                  <a:pt x="706247" y="54216"/>
                                </a:lnTo>
                                <a:lnTo>
                                  <a:pt x="706247" y="8699"/>
                                </a:lnTo>
                                <a:close/>
                              </a:path>
                              <a:path w="725170" h="264160">
                                <a:moveTo>
                                  <a:pt x="724954" y="22682"/>
                                </a:moveTo>
                                <a:lnTo>
                                  <a:pt x="715543" y="22682"/>
                                </a:lnTo>
                                <a:lnTo>
                                  <a:pt x="715543" y="50622"/>
                                </a:lnTo>
                                <a:lnTo>
                                  <a:pt x="724954" y="50622"/>
                                </a:lnTo>
                                <a:lnTo>
                                  <a:pt x="724954" y="22682"/>
                                </a:lnTo>
                                <a:close/>
                              </a:path>
                            </a:pathLst>
                          </a:custGeom>
                          <a:solidFill>
                            <a:srgbClr val="00568B"/>
                          </a:solidFill>
                        </wps:spPr>
                        <wps:bodyPr wrap="square" lIns="0" tIns="0" rIns="0" bIns="0" rtlCol="0">
                          <a:prstTxWarp prst="textNoShape">
                            <a:avLst/>
                          </a:prstTxWarp>
                          <a:noAutofit/>
                        </wps:bodyPr>
                      </wps:wsp>
                      <wps:wsp>
                        <wps:cNvPr id="582" name="Graphic 582"/>
                        <wps:cNvSpPr/>
                        <wps:spPr>
                          <a:xfrm>
                            <a:off x="2157619" y="431100"/>
                            <a:ext cx="68580" cy="854710"/>
                          </a:xfrm>
                          <a:custGeom>
                            <a:avLst/>
                            <a:gdLst/>
                            <a:ahLst/>
                            <a:cxnLst/>
                            <a:rect l="l" t="t" r="r" b="b"/>
                            <a:pathLst>
                              <a:path w="68580" h="854710">
                                <a:moveTo>
                                  <a:pt x="0" y="0"/>
                                </a:moveTo>
                                <a:lnTo>
                                  <a:pt x="68397" y="0"/>
                                </a:lnTo>
                              </a:path>
                              <a:path w="68580" h="854710">
                                <a:moveTo>
                                  <a:pt x="0" y="428142"/>
                                </a:moveTo>
                                <a:lnTo>
                                  <a:pt x="68397" y="428142"/>
                                </a:lnTo>
                              </a:path>
                              <a:path w="68580" h="854710">
                                <a:moveTo>
                                  <a:pt x="0" y="854502"/>
                                </a:moveTo>
                                <a:lnTo>
                                  <a:pt x="68397" y="854502"/>
                                </a:lnTo>
                              </a:path>
                            </a:pathLst>
                          </a:custGeom>
                          <a:ln w="6032">
                            <a:solidFill>
                              <a:srgbClr val="231F20"/>
                            </a:solidFill>
                            <a:prstDash val="solid"/>
                          </a:ln>
                        </wps:spPr>
                        <wps:bodyPr wrap="square" lIns="0" tIns="0" rIns="0" bIns="0" rtlCol="0">
                          <a:prstTxWarp prst="textNoShape">
                            <a:avLst/>
                          </a:prstTxWarp>
                          <a:noAutofit/>
                        </wps:bodyPr>
                      </wps:wsp>
                      <wps:wsp>
                        <wps:cNvPr id="583" name="Graphic 583"/>
                        <wps:cNvSpPr/>
                        <wps:spPr>
                          <a:xfrm>
                            <a:off x="105615" y="859242"/>
                            <a:ext cx="2018030" cy="1270"/>
                          </a:xfrm>
                          <a:custGeom>
                            <a:avLst/>
                            <a:gdLst/>
                            <a:ahLst/>
                            <a:cxnLst/>
                            <a:rect l="l" t="t" r="r" b="b"/>
                            <a:pathLst>
                              <a:path w="2018030">
                                <a:moveTo>
                                  <a:pt x="0" y="0"/>
                                </a:moveTo>
                                <a:lnTo>
                                  <a:pt x="2017800" y="0"/>
                                </a:lnTo>
                              </a:path>
                            </a:pathLst>
                          </a:custGeom>
                          <a:ln w="6032">
                            <a:solidFill>
                              <a:srgbClr val="231F20"/>
                            </a:solidFill>
                            <a:prstDash val="solid"/>
                          </a:ln>
                        </wps:spPr>
                        <wps:bodyPr wrap="square" lIns="0" tIns="0" rIns="0" bIns="0" rtlCol="0">
                          <a:prstTxWarp prst="textNoShape">
                            <a:avLst/>
                          </a:prstTxWarp>
                          <a:noAutofit/>
                        </wps:bodyPr>
                      </wps:wsp>
                      <wps:wsp>
                        <wps:cNvPr id="584" name="Graphic 584"/>
                        <wps:cNvSpPr/>
                        <wps:spPr>
                          <a:xfrm>
                            <a:off x="104425" y="1644608"/>
                            <a:ext cx="1981200" cy="68580"/>
                          </a:xfrm>
                          <a:custGeom>
                            <a:avLst/>
                            <a:gdLst/>
                            <a:ahLst/>
                            <a:cxnLst/>
                            <a:rect l="l" t="t" r="r" b="b"/>
                            <a:pathLst>
                              <a:path w="1981200" h="68580">
                                <a:moveTo>
                                  <a:pt x="1981189" y="0"/>
                                </a:moveTo>
                                <a:lnTo>
                                  <a:pt x="1981189" y="68409"/>
                                </a:lnTo>
                              </a:path>
                              <a:path w="1981200" h="68580">
                                <a:moveTo>
                                  <a:pt x="1907750" y="0"/>
                                </a:moveTo>
                                <a:lnTo>
                                  <a:pt x="1907750" y="68409"/>
                                </a:lnTo>
                              </a:path>
                              <a:path w="1981200" h="68580">
                                <a:moveTo>
                                  <a:pt x="1834310" y="0"/>
                                </a:moveTo>
                                <a:lnTo>
                                  <a:pt x="1834310" y="68409"/>
                                </a:lnTo>
                              </a:path>
                              <a:path w="1981200" h="68580">
                                <a:moveTo>
                                  <a:pt x="1760931" y="0"/>
                                </a:moveTo>
                                <a:lnTo>
                                  <a:pt x="1760931" y="68409"/>
                                </a:lnTo>
                              </a:path>
                              <a:path w="1981200" h="68580">
                                <a:moveTo>
                                  <a:pt x="1687492" y="0"/>
                                </a:moveTo>
                                <a:lnTo>
                                  <a:pt x="1687492" y="68409"/>
                                </a:lnTo>
                              </a:path>
                              <a:path w="1981200" h="68580">
                                <a:moveTo>
                                  <a:pt x="1614051" y="0"/>
                                </a:moveTo>
                                <a:lnTo>
                                  <a:pt x="1614051" y="68409"/>
                                </a:lnTo>
                              </a:path>
                              <a:path w="1981200" h="68580">
                                <a:moveTo>
                                  <a:pt x="1540576" y="0"/>
                                </a:moveTo>
                                <a:lnTo>
                                  <a:pt x="1540576" y="68409"/>
                                </a:lnTo>
                              </a:path>
                              <a:path w="1981200" h="68580">
                                <a:moveTo>
                                  <a:pt x="1467233" y="0"/>
                                </a:moveTo>
                                <a:lnTo>
                                  <a:pt x="1467233" y="68409"/>
                                </a:lnTo>
                              </a:path>
                              <a:path w="1981200" h="68580">
                                <a:moveTo>
                                  <a:pt x="1395157" y="0"/>
                                </a:moveTo>
                                <a:lnTo>
                                  <a:pt x="1395157" y="68409"/>
                                </a:lnTo>
                              </a:path>
                              <a:path w="1981200" h="68580">
                                <a:moveTo>
                                  <a:pt x="1321705" y="0"/>
                                </a:moveTo>
                                <a:lnTo>
                                  <a:pt x="1321705" y="68409"/>
                                </a:lnTo>
                              </a:path>
                              <a:path w="1981200" h="68580">
                                <a:moveTo>
                                  <a:pt x="1248241" y="0"/>
                                </a:moveTo>
                                <a:lnTo>
                                  <a:pt x="1248241" y="68409"/>
                                </a:lnTo>
                              </a:path>
                              <a:path w="1981200" h="68580">
                                <a:moveTo>
                                  <a:pt x="1174789" y="0"/>
                                </a:moveTo>
                                <a:lnTo>
                                  <a:pt x="1174789" y="68409"/>
                                </a:lnTo>
                              </a:path>
                              <a:path w="1981200" h="68580">
                                <a:moveTo>
                                  <a:pt x="1101444" y="0"/>
                                </a:moveTo>
                                <a:lnTo>
                                  <a:pt x="1101444" y="68409"/>
                                </a:lnTo>
                              </a:path>
                              <a:path w="1981200" h="68580">
                                <a:moveTo>
                                  <a:pt x="1027987" y="0"/>
                                </a:moveTo>
                                <a:lnTo>
                                  <a:pt x="1027987" y="68409"/>
                                </a:lnTo>
                              </a:path>
                              <a:path w="1981200" h="68580">
                                <a:moveTo>
                                  <a:pt x="954537" y="0"/>
                                </a:moveTo>
                                <a:lnTo>
                                  <a:pt x="954537" y="68409"/>
                                </a:lnTo>
                              </a:path>
                              <a:path w="1981200" h="68580">
                                <a:moveTo>
                                  <a:pt x="881080" y="0"/>
                                </a:moveTo>
                                <a:lnTo>
                                  <a:pt x="881080" y="68409"/>
                                </a:lnTo>
                              </a:path>
                              <a:path w="1981200" h="68580">
                                <a:moveTo>
                                  <a:pt x="807730" y="0"/>
                                </a:moveTo>
                                <a:lnTo>
                                  <a:pt x="807730" y="68409"/>
                                </a:lnTo>
                              </a:path>
                              <a:path w="1981200" h="68580">
                                <a:moveTo>
                                  <a:pt x="734273" y="0"/>
                                </a:moveTo>
                                <a:lnTo>
                                  <a:pt x="734273" y="68409"/>
                                </a:lnTo>
                              </a:path>
                              <a:path w="1981200" h="68580">
                                <a:moveTo>
                                  <a:pt x="660822" y="0"/>
                                </a:moveTo>
                                <a:lnTo>
                                  <a:pt x="660822" y="68409"/>
                                </a:lnTo>
                              </a:path>
                              <a:path w="1981200" h="68580">
                                <a:moveTo>
                                  <a:pt x="587467" y="0"/>
                                </a:moveTo>
                                <a:lnTo>
                                  <a:pt x="587467" y="68409"/>
                                </a:lnTo>
                              </a:path>
                              <a:path w="1981200" h="68580">
                                <a:moveTo>
                                  <a:pt x="514017" y="0"/>
                                </a:moveTo>
                                <a:lnTo>
                                  <a:pt x="514017" y="68409"/>
                                </a:lnTo>
                              </a:path>
                              <a:path w="1981200" h="68580">
                                <a:moveTo>
                                  <a:pt x="440560" y="0"/>
                                </a:moveTo>
                                <a:lnTo>
                                  <a:pt x="440560" y="68409"/>
                                </a:lnTo>
                              </a:path>
                              <a:path w="1981200" h="68580">
                                <a:moveTo>
                                  <a:pt x="367110" y="0"/>
                                </a:moveTo>
                                <a:lnTo>
                                  <a:pt x="367110" y="68409"/>
                                </a:lnTo>
                              </a:path>
                              <a:path w="1981200" h="68580">
                                <a:moveTo>
                                  <a:pt x="293712" y="0"/>
                                </a:moveTo>
                                <a:lnTo>
                                  <a:pt x="293712" y="68409"/>
                                </a:lnTo>
                              </a:path>
                              <a:path w="1981200" h="68580">
                                <a:moveTo>
                                  <a:pt x="220280" y="0"/>
                                </a:moveTo>
                                <a:lnTo>
                                  <a:pt x="220280" y="68409"/>
                                </a:lnTo>
                              </a:path>
                              <a:path w="1981200" h="68580">
                                <a:moveTo>
                                  <a:pt x="146858" y="0"/>
                                </a:moveTo>
                                <a:lnTo>
                                  <a:pt x="146858" y="68409"/>
                                </a:lnTo>
                              </a:path>
                              <a:path w="1981200" h="68580">
                                <a:moveTo>
                                  <a:pt x="73437" y="0"/>
                                </a:moveTo>
                                <a:lnTo>
                                  <a:pt x="73437" y="68409"/>
                                </a:lnTo>
                              </a:path>
                              <a:path w="1981200" h="68580">
                                <a:moveTo>
                                  <a:pt x="0" y="0"/>
                                </a:moveTo>
                                <a:lnTo>
                                  <a:pt x="0" y="68409"/>
                                </a:lnTo>
                              </a:path>
                            </a:pathLst>
                          </a:custGeom>
                          <a:ln w="6032">
                            <a:solidFill>
                              <a:srgbClr val="231F20"/>
                            </a:solidFill>
                            <a:prstDash val="solid"/>
                          </a:ln>
                        </wps:spPr>
                        <wps:bodyPr wrap="square" lIns="0" tIns="0" rIns="0" bIns="0" rtlCol="0">
                          <a:prstTxWarp prst="textNoShape">
                            <a:avLst/>
                          </a:prstTxWarp>
                          <a:noAutofit/>
                        </wps:bodyPr>
                      </wps:wsp>
                      <wps:wsp>
                        <wps:cNvPr id="585" name="Graphic 585"/>
                        <wps:cNvSpPr/>
                        <wps:spPr>
                          <a:xfrm>
                            <a:off x="113780" y="280864"/>
                            <a:ext cx="2000250" cy="1062990"/>
                          </a:xfrm>
                          <a:custGeom>
                            <a:avLst/>
                            <a:gdLst/>
                            <a:ahLst/>
                            <a:cxnLst/>
                            <a:rect l="l" t="t" r="r" b="b"/>
                            <a:pathLst>
                              <a:path w="2000250" h="1062990">
                                <a:moveTo>
                                  <a:pt x="0" y="431606"/>
                                </a:moveTo>
                                <a:lnTo>
                                  <a:pt x="18686" y="443919"/>
                                </a:lnTo>
                                <a:lnTo>
                                  <a:pt x="37372" y="449045"/>
                                </a:lnTo>
                                <a:lnTo>
                                  <a:pt x="54728" y="454299"/>
                                </a:lnTo>
                                <a:lnTo>
                                  <a:pt x="73421" y="422899"/>
                                </a:lnTo>
                                <a:lnTo>
                                  <a:pt x="92106" y="435070"/>
                                </a:lnTo>
                                <a:lnTo>
                                  <a:pt x="110804" y="438664"/>
                                </a:lnTo>
                                <a:lnTo>
                                  <a:pt x="128160" y="431606"/>
                                </a:lnTo>
                                <a:lnTo>
                                  <a:pt x="146848" y="447384"/>
                                </a:lnTo>
                                <a:lnTo>
                                  <a:pt x="165547" y="449045"/>
                                </a:lnTo>
                                <a:lnTo>
                                  <a:pt x="184232" y="435070"/>
                                </a:lnTo>
                                <a:lnTo>
                                  <a:pt x="201582" y="431606"/>
                                </a:lnTo>
                                <a:lnTo>
                                  <a:pt x="220280" y="457893"/>
                                </a:lnTo>
                                <a:lnTo>
                                  <a:pt x="238967" y="471867"/>
                                </a:lnTo>
                                <a:lnTo>
                                  <a:pt x="256322" y="511985"/>
                                </a:lnTo>
                                <a:lnTo>
                                  <a:pt x="275021" y="538271"/>
                                </a:lnTo>
                                <a:lnTo>
                                  <a:pt x="293706" y="539932"/>
                                </a:lnTo>
                                <a:lnTo>
                                  <a:pt x="312411" y="531201"/>
                                </a:lnTo>
                                <a:lnTo>
                                  <a:pt x="329742" y="491095"/>
                                </a:lnTo>
                                <a:lnTo>
                                  <a:pt x="348447" y="466599"/>
                                </a:lnTo>
                                <a:lnTo>
                                  <a:pt x="367156" y="443919"/>
                                </a:lnTo>
                                <a:lnTo>
                                  <a:pt x="385861" y="408926"/>
                                </a:lnTo>
                                <a:lnTo>
                                  <a:pt x="403199" y="419436"/>
                                </a:lnTo>
                                <a:lnTo>
                                  <a:pt x="421904" y="363411"/>
                                </a:lnTo>
                                <a:lnTo>
                                  <a:pt x="440508" y="400207"/>
                                </a:lnTo>
                                <a:lnTo>
                                  <a:pt x="459211" y="461345"/>
                                </a:lnTo>
                                <a:lnTo>
                                  <a:pt x="476656" y="475330"/>
                                </a:lnTo>
                                <a:lnTo>
                                  <a:pt x="495254" y="545186"/>
                                </a:lnTo>
                                <a:lnTo>
                                  <a:pt x="513963" y="491095"/>
                                </a:lnTo>
                                <a:lnTo>
                                  <a:pt x="532668" y="480585"/>
                                </a:lnTo>
                                <a:lnTo>
                                  <a:pt x="550006" y="456090"/>
                                </a:lnTo>
                                <a:lnTo>
                                  <a:pt x="568711" y="443919"/>
                                </a:lnTo>
                                <a:lnTo>
                                  <a:pt x="587420" y="445580"/>
                                </a:lnTo>
                                <a:lnTo>
                                  <a:pt x="606124" y="377515"/>
                                </a:lnTo>
                                <a:lnTo>
                                  <a:pt x="623456" y="394953"/>
                                </a:lnTo>
                                <a:lnTo>
                                  <a:pt x="642161" y="358286"/>
                                </a:lnTo>
                                <a:lnTo>
                                  <a:pt x="660869" y="316235"/>
                                </a:lnTo>
                                <a:lnTo>
                                  <a:pt x="679574" y="319829"/>
                                </a:lnTo>
                                <a:lnTo>
                                  <a:pt x="696912" y="323293"/>
                                </a:lnTo>
                                <a:lnTo>
                                  <a:pt x="715617" y="337266"/>
                                </a:lnTo>
                                <a:lnTo>
                                  <a:pt x="734221" y="375724"/>
                                </a:lnTo>
                                <a:lnTo>
                                  <a:pt x="751658" y="382639"/>
                                </a:lnTo>
                                <a:lnTo>
                                  <a:pt x="770262" y="370469"/>
                                </a:lnTo>
                                <a:lnTo>
                                  <a:pt x="788967" y="428155"/>
                                </a:lnTo>
                                <a:lnTo>
                                  <a:pt x="807676" y="380979"/>
                                </a:lnTo>
                                <a:lnTo>
                                  <a:pt x="825008" y="309319"/>
                                </a:lnTo>
                                <a:lnTo>
                                  <a:pt x="843719" y="365202"/>
                                </a:lnTo>
                                <a:lnTo>
                                  <a:pt x="862423" y="370469"/>
                                </a:lnTo>
                                <a:lnTo>
                                  <a:pt x="881133" y="263803"/>
                                </a:lnTo>
                                <a:lnTo>
                                  <a:pt x="898458" y="298809"/>
                                </a:lnTo>
                                <a:lnTo>
                                  <a:pt x="917169" y="216640"/>
                                </a:lnTo>
                                <a:lnTo>
                                  <a:pt x="935874" y="152038"/>
                                </a:lnTo>
                                <a:lnTo>
                                  <a:pt x="954584" y="150235"/>
                                </a:lnTo>
                                <a:lnTo>
                                  <a:pt x="971915" y="242915"/>
                                </a:lnTo>
                                <a:lnTo>
                                  <a:pt x="990626" y="309319"/>
                                </a:lnTo>
                                <a:lnTo>
                                  <a:pt x="1009329" y="309319"/>
                                </a:lnTo>
                                <a:lnTo>
                                  <a:pt x="1027934" y="484037"/>
                                </a:lnTo>
                                <a:lnTo>
                                  <a:pt x="1045372" y="450836"/>
                                </a:lnTo>
                                <a:lnTo>
                                  <a:pt x="1063976" y="433410"/>
                                </a:lnTo>
                                <a:lnTo>
                                  <a:pt x="1082681" y="445580"/>
                                </a:lnTo>
                                <a:lnTo>
                                  <a:pt x="1101393" y="363411"/>
                                </a:lnTo>
                                <a:lnTo>
                                  <a:pt x="1118718" y="312783"/>
                                </a:lnTo>
                                <a:lnTo>
                                  <a:pt x="1137431" y="290090"/>
                                </a:lnTo>
                                <a:lnTo>
                                  <a:pt x="1156133" y="311122"/>
                                </a:lnTo>
                                <a:lnTo>
                                  <a:pt x="1174856" y="241124"/>
                                </a:lnTo>
                                <a:lnTo>
                                  <a:pt x="1192170" y="265607"/>
                                </a:lnTo>
                                <a:lnTo>
                                  <a:pt x="1210882" y="223697"/>
                                </a:lnTo>
                                <a:lnTo>
                                  <a:pt x="1229596" y="188694"/>
                                </a:lnTo>
                                <a:lnTo>
                                  <a:pt x="1246921" y="193948"/>
                                </a:lnTo>
                                <a:lnTo>
                                  <a:pt x="1265635" y="129345"/>
                                </a:lnTo>
                                <a:lnTo>
                                  <a:pt x="1284335" y="97803"/>
                                </a:lnTo>
                                <a:lnTo>
                                  <a:pt x="1302939" y="90888"/>
                                </a:lnTo>
                                <a:lnTo>
                                  <a:pt x="1320385" y="45515"/>
                                </a:lnTo>
                                <a:lnTo>
                                  <a:pt x="1339085" y="155489"/>
                                </a:lnTo>
                                <a:lnTo>
                                  <a:pt x="1357678" y="185228"/>
                                </a:lnTo>
                                <a:lnTo>
                                  <a:pt x="1376391" y="197398"/>
                                </a:lnTo>
                                <a:lnTo>
                                  <a:pt x="1393728" y="160745"/>
                                </a:lnTo>
                                <a:lnTo>
                                  <a:pt x="1412440" y="68195"/>
                                </a:lnTo>
                                <a:lnTo>
                                  <a:pt x="1431154" y="45515"/>
                                </a:lnTo>
                                <a:lnTo>
                                  <a:pt x="1449854" y="0"/>
                                </a:lnTo>
                                <a:lnTo>
                                  <a:pt x="1467180" y="78704"/>
                                </a:lnTo>
                                <a:lnTo>
                                  <a:pt x="1485892" y="373921"/>
                                </a:lnTo>
                                <a:lnTo>
                                  <a:pt x="1504593" y="456090"/>
                                </a:lnTo>
                                <a:lnTo>
                                  <a:pt x="1523295" y="810794"/>
                                </a:lnTo>
                                <a:lnTo>
                                  <a:pt x="1540631" y="1062421"/>
                                </a:lnTo>
                                <a:lnTo>
                                  <a:pt x="1559344" y="919101"/>
                                </a:lnTo>
                                <a:lnTo>
                                  <a:pt x="1578057" y="933084"/>
                                </a:lnTo>
                                <a:lnTo>
                                  <a:pt x="1596650" y="691958"/>
                                </a:lnTo>
                                <a:lnTo>
                                  <a:pt x="1614083" y="541723"/>
                                </a:lnTo>
                                <a:lnTo>
                                  <a:pt x="1632687" y="459553"/>
                                </a:lnTo>
                                <a:lnTo>
                                  <a:pt x="1651412" y="345986"/>
                                </a:lnTo>
                                <a:lnTo>
                                  <a:pt x="1668834" y="365202"/>
                                </a:lnTo>
                                <a:lnTo>
                                  <a:pt x="1687451" y="377515"/>
                                </a:lnTo>
                                <a:lnTo>
                                  <a:pt x="1706151" y="393148"/>
                                </a:lnTo>
                                <a:lnTo>
                                  <a:pt x="1724864" y="470063"/>
                                </a:lnTo>
                                <a:lnTo>
                                  <a:pt x="1742202" y="475330"/>
                                </a:lnTo>
                                <a:lnTo>
                                  <a:pt x="1760903" y="501463"/>
                                </a:lnTo>
                                <a:lnTo>
                                  <a:pt x="1779604" y="585435"/>
                                </a:lnTo>
                                <a:lnTo>
                                  <a:pt x="1798304" y="609930"/>
                                </a:lnTo>
                                <a:lnTo>
                                  <a:pt x="1815641" y="615044"/>
                                </a:lnTo>
                                <a:lnTo>
                                  <a:pt x="1834342" y="644782"/>
                                </a:lnTo>
                                <a:lnTo>
                                  <a:pt x="1853067" y="583633"/>
                                </a:lnTo>
                                <a:lnTo>
                                  <a:pt x="1871767" y="695411"/>
                                </a:lnTo>
                                <a:lnTo>
                                  <a:pt x="1889093" y="648247"/>
                                </a:lnTo>
                                <a:lnTo>
                                  <a:pt x="1907818" y="639527"/>
                                </a:lnTo>
                                <a:lnTo>
                                  <a:pt x="1926410" y="641330"/>
                                </a:lnTo>
                                <a:lnTo>
                                  <a:pt x="1945111" y="492756"/>
                                </a:lnTo>
                                <a:lnTo>
                                  <a:pt x="1962461" y="503266"/>
                                </a:lnTo>
                                <a:lnTo>
                                  <a:pt x="1981161" y="478782"/>
                                </a:lnTo>
                                <a:lnTo>
                                  <a:pt x="1999862" y="492756"/>
                                </a:lnTo>
                              </a:path>
                            </a:pathLst>
                          </a:custGeom>
                          <a:ln w="12065">
                            <a:solidFill>
                              <a:srgbClr val="74C043"/>
                            </a:solidFill>
                            <a:prstDash val="solid"/>
                          </a:ln>
                        </wps:spPr>
                        <wps:bodyPr wrap="square" lIns="0" tIns="0" rIns="0" bIns="0" rtlCol="0">
                          <a:prstTxWarp prst="textNoShape">
                            <a:avLst/>
                          </a:prstTxWarp>
                          <a:noAutofit/>
                        </wps:bodyPr>
                      </wps:wsp>
                      <wps:wsp>
                        <wps:cNvPr id="586" name="Graphic 586"/>
                        <wps:cNvSpPr/>
                        <wps:spPr>
                          <a:xfrm>
                            <a:off x="3016" y="431100"/>
                            <a:ext cx="68580" cy="854710"/>
                          </a:xfrm>
                          <a:custGeom>
                            <a:avLst/>
                            <a:gdLst/>
                            <a:ahLst/>
                            <a:cxnLst/>
                            <a:rect l="l" t="t" r="r" b="b"/>
                            <a:pathLst>
                              <a:path w="68580" h="854710">
                                <a:moveTo>
                                  <a:pt x="0" y="0"/>
                                </a:moveTo>
                                <a:lnTo>
                                  <a:pt x="68395" y="0"/>
                                </a:lnTo>
                              </a:path>
                              <a:path w="68580" h="854710">
                                <a:moveTo>
                                  <a:pt x="0" y="428142"/>
                                </a:moveTo>
                                <a:lnTo>
                                  <a:pt x="68395" y="428142"/>
                                </a:lnTo>
                              </a:path>
                              <a:path w="68580" h="854710">
                                <a:moveTo>
                                  <a:pt x="0" y="854502"/>
                                </a:moveTo>
                                <a:lnTo>
                                  <a:pt x="68395" y="854502"/>
                                </a:lnTo>
                              </a:path>
                            </a:pathLst>
                          </a:custGeom>
                          <a:ln w="6032">
                            <a:solidFill>
                              <a:srgbClr val="231F20"/>
                            </a:solidFill>
                            <a:prstDash val="solid"/>
                          </a:ln>
                        </wps:spPr>
                        <wps:bodyPr wrap="square" lIns="0" tIns="0" rIns="0" bIns="0" rtlCol="0">
                          <a:prstTxWarp prst="textNoShape">
                            <a:avLst/>
                          </a:prstTxWarp>
                          <a:noAutofit/>
                        </wps:bodyPr>
                      </wps:wsp>
                      <wps:wsp>
                        <wps:cNvPr id="587" name="Textbox 587"/>
                        <wps:cNvSpPr txBox="1"/>
                        <wps:spPr>
                          <a:xfrm>
                            <a:off x="0" y="0"/>
                            <a:ext cx="2229485" cy="1716405"/>
                          </a:xfrm>
                          <a:prstGeom prst="rect">
                            <a:avLst/>
                          </a:prstGeom>
                        </wps:spPr>
                        <wps:txbx>
                          <w:txbxContent>
                            <w:p w14:paraId="5C9C3320" w14:textId="77777777" w:rsidR="006233F2" w:rsidRDefault="00466C7E">
                              <w:pPr>
                                <w:spacing w:before="58"/>
                                <w:ind w:left="427"/>
                                <w:rPr>
                                  <w:sz w:val="11"/>
                                </w:rPr>
                              </w:pPr>
                              <w:r>
                                <w:rPr>
                                  <w:color w:val="231F20"/>
                                  <w:w w:val="90"/>
                                  <w:sz w:val="11"/>
                                </w:rPr>
                                <w:t>Portfolio</w:t>
                              </w:r>
                              <w:r>
                                <w:rPr>
                                  <w:color w:val="231F20"/>
                                  <w:sz w:val="11"/>
                                </w:rPr>
                                <w:t xml:space="preserve"> </w:t>
                              </w:r>
                              <w:r>
                                <w:rPr>
                                  <w:color w:val="231F20"/>
                                  <w:spacing w:val="-2"/>
                                  <w:sz w:val="11"/>
                                </w:rPr>
                                <w:t>investment</w:t>
                              </w:r>
                            </w:p>
                            <w:p w14:paraId="6F6246C3" w14:textId="77777777" w:rsidR="006233F2" w:rsidRDefault="00466C7E">
                              <w:pPr>
                                <w:spacing w:before="50" w:line="271" w:lineRule="auto"/>
                                <w:ind w:left="427" w:right="1796"/>
                                <w:rPr>
                                  <w:position w:val="4"/>
                                  <w:sz w:val="10"/>
                                </w:rPr>
                              </w:pPr>
                              <w:r>
                                <w:rPr>
                                  <w:color w:val="231F20"/>
                                  <w:w w:val="90"/>
                                  <w:sz w:val="11"/>
                                </w:rPr>
                                <w:t>Foreign</w:t>
                              </w:r>
                              <w:r>
                                <w:rPr>
                                  <w:color w:val="231F20"/>
                                  <w:spacing w:val="-5"/>
                                  <w:w w:val="90"/>
                                  <w:sz w:val="11"/>
                                </w:rPr>
                                <w:t xml:space="preserve"> </w:t>
                              </w:r>
                              <w:r>
                                <w:rPr>
                                  <w:color w:val="231F20"/>
                                  <w:w w:val="90"/>
                                  <w:sz w:val="11"/>
                                </w:rPr>
                                <w:t>direct</w:t>
                              </w:r>
                              <w:r>
                                <w:rPr>
                                  <w:color w:val="231F20"/>
                                  <w:spacing w:val="-5"/>
                                  <w:w w:val="90"/>
                                  <w:sz w:val="11"/>
                                </w:rPr>
                                <w:t xml:space="preserve"> </w:t>
                              </w:r>
                              <w:r>
                                <w:rPr>
                                  <w:color w:val="231F20"/>
                                  <w:w w:val="90"/>
                                  <w:sz w:val="11"/>
                                </w:rPr>
                                <w:t>investment</w:t>
                              </w:r>
                              <w:r>
                                <w:rPr>
                                  <w:color w:val="231F20"/>
                                  <w:spacing w:val="40"/>
                                  <w:sz w:val="11"/>
                                </w:rPr>
                                <w:t xml:space="preserve"> </w:t>
                              </w:r>
                              <w:r>
                                <w:rPr>
                                  <w:color w:val="231F20"/>
                                  <w:sz w:val="11"/>
                                </w:rPr>
                                <w:t>Other</w:t>
                              </w:r>
                              <w:r>
                                <w:rPr>
                                  <w:color w:val="231F20"/>
                                  <w:spacing w:val="-9"/>
                                  <w:sz w:val="11"/>
                                </w:rPr>
                                <w:t xml:space="preserve"> </w:t>
                              </w:r>
                              <w:r>
                                <w:rPr>
                                  <w:color w:val="231F20"/>
                                  <w:sz w:val="11"/>
                                </w:rPr>
                                <w:t>investment</w:t>
                              </w:r>
                              <w:r>
                                <w:rPr>
                                  <w:color w:val="231F20"/>
                                  <w:position w:val="4"/>
                                  <w:sz w:val="10"/>
                                </w:rPr>
                                <w:t>(b)</w:t>
                              </w:r>
                            </w:p>
                            <w:p w14:paraId="28419583" w14:textId="77777777" w:rsidR="006233F2" w:rsidRDefault="00466C7E">
                              <w:pPr>
                                <w:spacing w:before="34"/>
                                <w:ind w:left="427"/>
                                <w:rPr>
                                  <w:sz w:val="11"/>
                                </w:rPr>
                              </w:pPr>
                              <w:r>
                                <w:rPr>
                                  <w:color w:val="231F20"/>
                                  <w:w w:val="90"/>
                                  <w:sz w:val="11"/>
                                </w:rPr>
                                <w:t>Total</w:t>
                              </w:r>
                              <w:r>
                                <w:rPr>
                                  <w:color w:val="231F20"/>
                                  <w:spacing w:val="-1"/>
                                  <w:w w:val="90"/>
                                  <w:sz w:val="11"/>
                                </w:rPr>
                                <w:t xml:space="preserve"> </w:t>
                              </w:r>
                              <w:r>
                                <w:rPr>
                                  <w:color w:val="231F20"/>
                                  <w:w w:val="90"/>
                                  <w:sz w:val="11"/>
                                </w:rPr>
                                <w:t>inward</w:t>
                              </w:r>
                              <w:r>
                                <w:rPr>
                                  <w:color w:val="231F20"/>
                                  <w:spacing w:val="-1"/>
                                  <w:w w:val="90"/>
                                  <w:sz w:val="11"/>
                                </w:rPr>
                                <w:t xml:space="preserve"> </w:t>
                              </w:r>
                              <w:r>
                                <w:rPr>
                                  <w:color w:val="231F20"/>
                                  <w:spacing w:val="-2"/>
                                  <w:w w:val="90"/>
                                  <w:sz w:val="11"/>
                                </w:rPr>
                                <w:t>investment</w:t>
                              </w:r>
                            </w:p>
                          </w:txbxContent>
                        </wps:txbx>
                        <wps:bodyPr wrap="square" lIns="0" tIns="0" rIns="0" bIns="0" rtlCol="0">
                          <a:noAutofit/>
                        </wps:bodyPr>
                      </wps:wsp>
                    </wpg:wgp>
                  </a:graphicData>
                </a:graphic>
              </wp:anchor>
            </w:drawing>
          </mc:Choice>
          <mc:Fallback>
            <w:pict>
              <v:group w14:anchorId="305982FC" id="Group 570" o:spid="_x0000_s1459" style="position:absolute;left:0;text-align:left;margin-left:39.7pt;margin-top:2.4pt;width:175.55pt;height:135.15pt;z-index:15782912;mso-wrap-distance-left:0;mso-wrap-distance-right:0;mso-position-horizontal-relative:page"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">
                <v:shape id="Graphic 571" o:spid="_x0000_s1460" style="position:absolute;left:1566;top:365;width:858;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" path="m85498,l,,,85498r85498,l85498,xe" fillcolor="#00568b" stroked="f">
                  <v:path arrowok="t"/>
                </v:shape>
                <v:shape id="Graphic 572" o:spid="_x0000_s1461" style="position:absolute;left:1566;top:1477;width:858;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" path="m85498,l,,,85498r85498,l85498,xe" fillcolor="#b01c88" stroked="f">
                  <v:path arrowok="t"/>
                </v:shape>
                <v:shape id="Graphic 573" o:spid="_x0000_s1462" style="position:absolute;left:1566;top:4170;width:858;height:12;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" path="m,l85498,e" filled="f" strokecolor="#74c043" strokeweight=".95pt">
                  <v:path arrowok="t"/>
                </v:shape>
                <v:shape id="Graphic 574" o:spid="_x0000_s1463" style="position:absolute;left:1566;top:2606;width:858;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" path="m85498,l,,,85497r85498,l85498,xe" fillcolor="#fcaf17" stroked="f">
                  <v:path arrowok="t"/>
                </v:shape>
                <v:shape id="Graphic 575" o:spid="_x0000_s1464"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" path="m,1710001r2223000,l2223000,,,,,1710001xe" filled="f" strokecolor="#231f20" strokeweight=".16756mm">
                  <v:path arrowok="t"/>
                </v:shape>
                <v:shape id="Graphic 576" o:spid="_x0000_s1465" style="position:absolute;left:8246;top:4600;width:12941;height:10401;visibility:visible;mso-wrap-style:square;v-text-anchor:top" coordsize="1294130,104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" path="m9410,213182r-9410,l,398411r9410,l9410,213182xem28117,246380r-9410,l18707,398411r9410,l28117,246380xem45453,239331r-8039,l37414,398411r8039,l45453,239331xem64160,232410r-9411,l54749,398411r9411,l64160,232410xem82867,328549r-9411,l73456,398411r9411,l82867,328549xem101460,295351r-9297,l92163,398411r9297,l101460,295351xem118897,302260r-8026,l110871,398411r8026,l118897,302260xem137502,368668r-9296,l128206,398411r9296,l137502,368668xem156210,356501r-9297,l146913,398411r9297,l156210,356501xem174917,330212r-9297,l165620,398411r9297,l174917,330212xem192252,324942r-9296,l182956,398411r9296,l192252,324942xem210959,263804r-9296,l201663,398411r9296,l210959,263804xem229666,207911r-9296,l220370,398411r9296,l229666,207911xem248373,127546r-9410,l238963,398411r9410,l248373,127546xem265709,192151r-9296,l256413,398411r9296,l265709,192151xem284416,220091r-9411,l275005,398411r9411,l284416,220091xem303123,195745r-9411,l293712,398411r9411,l303123,195745xem321830,344170r-9410,l312420,398411r9410,l321830,344170xem339166,323291r-9411,l329755,398411r9411,l339166,323291xem357873,321500r-9411,l348462,398411r9411,l357873,321500xem376466,349440r-9297,l367169,398411r9297,l376466,349440xem393915,283032r-8039,l385876,398411r8039,l393915,283032xem412610,216636r-9398,l403212,398411r9398,l412610,216636xem431215,216636r-9296,l421919,398411r9296,l431215,216636xem449935,241122r-9309,l440626,398411r9309,l449935,241122xem467258,193954r-7925,l459333,398411r7925,l467258,193954xem485965,244576r-9296,l476669,398411r9296,l485965,244576xem504685,179984r-9322,l495363,398411r9322,l504685,179984xem523379,141516r-9296,l514083,398411r9296,l523379,141516xem540715,157289r-8027,l532688,398411r8027,l540715,157289xem559422,108318r-9309,l550113,398411r9309,l559422,108318xem578116,115379r-9398,l568718,398411r9398,l578116,115379xem596836,134467r-9398,l587438,398411r9398,l596836,134467xem614159,92544r-9398,l604761,398411r9398,l614159,92544xem632879,176530r-9411,l623468,398411r9411,l632879,176530xem651586,209715r-9411,l642175,398411r9411,l651586,209715xem670191,207911r-9322,l660869,398411r9322,l670191,207911xem687616,153695r-9411,l678205,398411r9411,l687616,153695xem706221,89090r-9296,l696925,398411r9296,l706221,89090xem724941,34874r-9322,l715619,398411r9322,l724941,34874xem743635,r-9296,l734339,398411r9296,l743635,xem760971,82169r-9309,l751662,398411r9309,l760971,82169xem779678,359956r-9309,l770369,398411r9309,l779678,359956xem798372,398411r-9283,l789089,431609r9283,l798372,398411xem817092,398411r-9398,l807694,784504r9398,l817092,398411xem834415,398411r-9271,l825144,1039736r9271,l834415,398411xem853135,398411r-9297,l843838,857973r9297,l853135,398411xem871842,398411r-9411,l862431,892949r9411,l871842,398411xem889177,398411r-8039,l881138,637743r8039,l889177,398411xem907897,398411r-9423,l898474,473519r9423,l907897,398411xem926592,379183r-9411,l917181,398411r9411,l926592,379183xem945299,277787r-9411,l935888,398411r9411,l945299,277787xem962647,256895r-8027,l954620,398411r8027,l962647,256895xem981341,239331r-9423,l971918,398411r9423,l981341,239331xem999934,284822r-9309,l990625,398411r9309,l999934,284822xem1018641,286486r-9284,l1009357,398411r9284,l1018641,286486xem1035989,305727r-7924,l1028065,398411r7924,l1035989,305727xem1054684,335470r-9297,l1045387,398411r9297,l1054684,335470xem1073378,396608r-9284,l1064094,398411r9284,l1073378,396608xem1092111,398411r-9297,l1082814,407123r9297,l1092111,398411xem1109433,398411r-9296,l1100137,408914r9296,l1109433,398411xem1128141,398411r-9310,l1118831,456095r9310,l1128141,398411xem1146848,398411r-9411,l1137437,403669r9411,l1146848,398411xem1165555,398411r-9411,l1156144,541731r9411,l1165555,398411xem1182903,398411r-9322,l1173581,503275r9322,l1182903,398411xem1201585,398411r-9411,l1192174,464820r9411,l1201585,398411xem1220304,398411r-9398,l1210906,473519r9398,l1220304,398411xem1238897,359956r-9283,l1229614,398411r9283,l1238897,359956xem1256334,382638r-9398,l1246936,398411r9398,l1256334,382638xem1275041,398411r-9398,l1265643,414185r9398,l1275041,398411xem1293660,398411r-9309,l1284351,443788r9309,l1293660,398411xe" fillcolor="#fcaf17" stroked="f">
                  <v:path arrowok="t"/>
                </v:shape>
                <v:shape id="Graphic 577" o:spid="_x0000_s1466" style="position:absolute;left:1090;top:6679;width:7252;height:2064;visibility:visible;mso-wrap-style:square;v-text-anchor:top" coordsize="72517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" path="m9359,113588r-9359,l,190500r9359,l9359,113588xem28041,125755r-9334,l18707,190500r9334,l28041,125755xem46723,115379r-9335,l37388,190500r9335,l46723,115379xem64096,138074r-9359,l54737,190500r9359,l64096,138074xem82778,103073r-9334,l73444,190500r9334,l82778,103073xem101460,115379r-9335,l92125,190500r9335,l101460,115379xem120154,111785r-9334,l110820,190500r9334,l120154,111785xem137515,90906r-9347,l128168,190500r9347,l137515,90906xem156197,101409r-9335,l146862,190500r9335,l156197,101409xem174904,111785r-9347,l165557,190500r9347,l174904,111785xem192252,113588r-8014,l184238,190500r8014,l192252,113588xem210947,92557r-9348,l201599,190500r9348,l210947,92557xem229641,125755r-9347,l220294,190500r9347,l229641,125755xem248323,124091r-9348,l238975,190500r9348,l248323,124091xem265671,144995r-8001,l257670,190500r8001,l265671,144995xem284365,179984r-9347,l275018,190500r9347,l284365,179984xem303034,167817r-9322,l293712,190500r9322,l303034,167817xem321741,171272r-9296,l312445,190500r9296,l321741,171272xem339077,132816r-8027,l331050,190500r8027,l339077,132816xem357784,110121r-9296,l348488,190500r9296,l357784,110121xem376491,83845r-9296,l367195,190500r9296,l376491,83845xem395198,59347r-9398,l385800,190500r9398,l395198,59347xem412534,82181r-9297,l403237,190500r9297,l412534,82181xem431241,27952r-9411,l421830,190500r9411,l431241,27952xem449948,76911r-9411,l440537,190500r9411,l449948,76911xem468655,132816r-9411,l459244,190500r9411,l468655,132816xem485990,146786r-9410,l476580,190500r9410,l485990,146786xem504698,190500r-9411,l495287,206273r9411,l504698,190500xem523290,144995r-9296,l513994,190500r9296,l523290,144995xem541997,139865r-9296,l532701,190500r9296,l541997,139865xem559333,110121r-9296,l550037,190500r9296,l559333,110121xem578040,118833r-9296,l568744,190500r9296,l578040,118833xem596747,132816r-9296,l587451,190500r9296,l596747,132816xem614083,61150r-7925,l606158,190500r7925,l614083,61150xem632790,76911r-9297,l623493,190500r9297,l632790,76911xem651497,36664r-9297,l642200,190500r9297,l651497,36664xem670204,r-9411,l660793,190500r9411,l670204,xem687539,8724r-8026,l679513,190500r8026,l687539,8724xem706247,8724r-9297,l696950,190500r9297,l706247,8724xem724954,5270r-9411,l715543,190500r9411,l724954,5270xe" fillcolor="#fcaf17" stroked="f">
                  <v:path arrowok="t"/>
                </v:shape>
                <v:shape id="Graphic 578" o:spid="_x0000_s1467" style="position:absolute;left:8246;top:3988;width:12941;height:5436;visibility:visible;mso-wrap-style:square;v-text-anchor:top" coordsize="1294130,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" path="m9410,248043r-9410,l,274332r9410,l9410,248043xem28117,277787r-9410,l18707,307530r9410,l28117,277787xem45453,267271r-8039,l37414,300482r8039,l45453,267271xem64160,246380r-9411,l54749,293560r9411,l64160,246380xem82867,333667r-9411,l73456,389699r9411,l82867,333667xem101460,300482r-9297,l92163,356501r9297,l101460,300482xem118897,309321r-8026,l110871,363410r8026,l118897,309321xem137502,368668r-9296,l128206,429818r9296,l137502,368668xem156210,347637r-9297,l146913,417652r9297,l156210,347637xem174917,312788r-9297,l165620,391363r9297,l174917,312788xem192252,298818r-9296,l182956,386092r9296,l192252,298818xem210959,220103r-9296,l201663,324954r9296,l210959,220103xem229666,178193r-9296,l220370,269062r9296,l229666,178193xem248373,106527r-9410,l238963,188696r9410,l248373,106527xem265709,178193r-9296,l256413,253301r9296,l265709,178193xem284416,241134r-9411,l275005,281241r9411,l284416,241134xem303123,225361r-9411,l293712,256895r9411,l303123,225361xem321830,391363r-9410,l312420,405320r9410,l321830,391363xem339166,370471r-9411,l329755,384441r9411,l339166,370471xem357873,349440r-9411,l348462,382651r9411,l357873,349440xem376466,366877r-9297,l367169,410591r9297,l376466,366877xem393915,291757r-8039,l385876,344182r8039,l393915,291757xem412610,239331r-9398,l403212,277787r9398,l412610,239331xem431215,256895r-9296,l421919,277787r9296,l431215,256895xem449935,286499r-9309,l440626,302272r9309,l449935,286499xem467258,249847r-7925,l459333,255104r7925,l467258,249847xem485965,283044r-9296,l476669,305727r9296,l485965,283044xem504685,216636r-9322,l495363,241134r9322,l504685,216636xem523379,171272r-9296,l514083,202666r9296,l523379,171272xem540715,172935r-8027,l532688,218440r8027,l540715,172935xem559422,117043r-9309,l550113,169468r9309,l559422,117043xem578116,80378r-9398,l568718,176530r9398,l578116,80378xem596836,104863r-9398,l587438,195618r9398,l596836,104863xem614159,43713r-9398,l604761,153695r9398,l614159,43713xem632879,127546r-9411,l623468,237680r9411,l632879,127546xem651586,190500r-9411,l642175,270865r9411,l651586,190500xem670191,199212r-9322,l660869,269062r9322,l670191,199212xem687616,160743r-9411,l678205,214845r9411,l687616,160743xem706221,104863r-9296,l696925,150241r9296,l706221,104863xem724941,57696r-9322,l715619,96024r9322,l724941,57696xem743635,r-9296,l734339,61150r9296,l743635,xem760971,78587r-9309,l751662,143319r9309,l760971,78587xem779678,356501r-9309,l770369,421106r9309,l779678,356501xem798372,398411r-9283,l789089,459562r9283,l798372,398411xem817092,379183r-9398,l807694,459562r9398,l817092,379183xem834415,401878r-9271,l825144,459562r9271,l834415,401878xem853135,438531r-9297,l843838,459562r9297,l853135,438531xem871842,428015r-9411,l862431,459562r9411,l871842,428015xem889177,456095r-8039,l881138,459562r8039,l889177,456095xem907897,449046r-9423,l898474,459562r9423,l907897,449046xem926592,407136r-9411,l917181,440334r9411,l926592,407136xem945299,314452r-9411,l935888,338937r9411,l945299,314452xem962647,295224r-8027,l954620,318046r8027,l962647,295224xem981341,286499r-9423,l971918,300482r9423,l981341,286499xem999934,324954r-9309,l990625,345973r9309,l999934,324954xem1018641,332016r-9284,l1009357,347637r9284,l1018641,332016xem1035989,358165r-7924,l1028065,366877r7924,l1035989,358165xem1054684,377393r-9297,l1045387,396621r9297,l1054684,377393xem1073378,438531r-9284,l1064094,457758r9284,l1073378,438531xem1092111,440334r-9297,l1082814,459562r9297,l1092111,440334xem1109433,443788r-9296,l1100137,459562r9296,l1109433,443788xem1128141,440334r-9310,l1118831,459562r9310,l1128141,440334xem1146848,438531r-9411,l1137437,459562r9411,l1146848,438531xem1165555,442137r-9411,l1156144,459562r9411,l1165555,442137xem1182903,447243r-9322,l1173581,459562r9322,l1182903,447243xem1201585,457758r-9411,l1192174,459562r9411,l1201585,457758xem1220304,534670r-9398,l1210906,543394r9398,l1220304,534670xem1238897,459562r-9283,l1229614,463016r9283,l1238897,459562xem1256334,431609r-9398,l1246936,443788r9398,l1256334,431609xem1275041,426364r-9398,l1265643,459562r9398,l1275041,426364xem1293660,422910r-9309,l1284351,459562r9309,l1293660,422910xe" fillcolor="#b01c88" stroked="f">
                  <v:path arrowok="t"/>
                </v:shape>
                <v:shape id="Graphic 579" o:spid="_x0000_s1468" style="position:absolute;left:1090;top:6399;width:7252;height:2185;visibility:visible;mso-wrap-style:square;v-text-anchor:top" coordsize="72517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" path="m9359,122288r-9359,l,141516r9359,l9359,122288xem28041,132791r-9334,l18707,153682r9334,l28041,132791xem46723,122288r-9335,l37388,143306r9335,l46723,122288xem64096,143319r-9359,l54737,166001r9359,l64096,143319xem82778,113576r-9334,l73444,131000r9334,l82778,113576xem101460,122288r-9335,l92125,143306r9335,l101460,122288xem120154,122275r-9334,l110820,139712r9334,l120154,122275xem137515,99593r-9347,l128168,118833r9347,l137515,99593xem156197,103047r-9335,l146862,129336r9335,l156197,103047xem174904,111772r-9347,l165557,139712r9347,l174904,111772xem192252,106502r-8014,l184238,141516r8014,l192252,106502xem210947,89077r-9348,l201599,120484r9348,l210947,89077xem229641,129336r-9347,l220294,153682r9347,l229641,129336xem248323,131000r-9348,l238975,152019r9348,l248323,131000xem265671,157276r-8001,l257670,172923r8001,l265671,157276xem284365,192138r-9347,l275018,207911r9347,l284365,192138xem303034,178181r-9322,l293712,195745r9322,l303034,178181xem321741,183426r-9296,l312445,199199r9296,l321741,183426xem339077,144957r-8027,l331050,160743r8027,l339077,144957xem357784,120484r-9296,l348488,138049r9296,l357784,120484xem376491,96139r-9296,l367195,111772r9296,l376491,96139xem395198,69850r-9398,l385800,87274r9398,l395198,69850xem412534,89077r-9297,l403237,110109r9297,l412534,89077xem431241,40106r-9411,l421830,55880r9411,l431241,40106xem449948,89077r-9411,l440537,104838r9411,l449948,89077xem468655,144957r-9411,l459244,160743r9411,l468655,144957xem485990,158940r-9410,l476580,174713r9410,l485990,158940xem504698,204457r-9411,l495287,218427r9411,l504698,204457xem523290,158940r-9296,l513994,172923r9296,l523290,158940xem541997,153682r-9296,l532701,167792r9296,l541997,153682xem559333,124079r-9296,l550037,138049r9296,l559333,124079xem578040,125742r-9296,l568744,146761r9296,l578040,125742xem596747,138049r-9296,l587451,160743r9296,l596747,138049xem614083,62928r-7925,l606158,89077r7925,l614083,62928xem632790,80365r-9297,l623493,104838r9297,l632790,80365xem651497,41910r-9297,l642200,64592r9297,l651497,41910xem670204,r-9411,l660793,27927r9411,l670204,xem687539,5245r-8026,l679513,36652r8026,l687539,5245xem706247,10502r-9297,l696950,36652r9297,l706247,10502xem724954,6908r-9411,l715543,33197r9411,l724954,6908xe" fillcolor="#b01c88" stroked="f">
                  <v:path arrowok="t"/>
                </v:shape>
                <v:shape id="Graphic 580" o:spid="_x0000_s1469" style="position:absolute;left:8246;top:2800;width:12941;height:6661;visibility:visible;mso-wrap-style:square;v-text-anchor:top" coordsize="1294130,6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" path="m9410,338937r-9410,l,366877r9410,l9410,338937xem28117,377393r-9410,l18707,396621r9410,l28117,377393xem45453,382638r-8039,l37414,386105r8039,l45453,382638xem64160,578396r-9411,l54749,585304r9411,l64160,578396xem82867,429818r-9411,l73456,452501r9411,l82867,429818xem101460,382638r-9297,l92163,419315r9297,l101460,382638xem118897,309333r-8026,l110871,428155r8026,l118897,309333xem137502,365213r-9296,l128206,487502r9296,l137502,365213xem156210,372135r-9297,l146913,466471r9297,l156210,372135xem174917,265607r-9297,l165620,431622r9297,l174917,265607xem192252,300469r-9296,l182956,417652r9296,l192252,300469xem210959,216649r-9296,l201663,338937r9296,l210959,216649xem229666,153708r-9296,l220370,297027r9296,l229666,153708xem248373,150253r-9410,l238963,225361r9410,l248373,150253xem265709,242925r-9296,l256413,297027r9296,l265709,242925xem284416,310997r-9411,l275005,359968r9411,l284416,310997xem303123,310997r-9411,l293712,344195r9411,l303123,310997xem321830,485711r-9410,l312420,510197r9410,l321830,485711xem339166,452501r-9411,l329755,489305r9411,l339166,452501xem357873,435076r-9411,l348462,468274r9411,l357873,435076xem376466,447243r-9297,l367169,485711r9297,l376466,447243xem393915,365213r-8039,l385876,410591r8039,l393915,365213xem412610,314452r-9398,l403212,358165r9398,l412610,314452xem431215,290106r-9296,l421919,375729r9296,l431215,290106xem449935,310997r-9309,l440626,405333r9309,l449935,310997xem467258,241122r-7925,l459333,368681r7925,l467258,241122xem485965,267271r-9296,l476669,401878r9296,l485965,267271xem504685,225361r-9322,l495363,335470r9322,l504685,225361xem523379,190500r-9296,l514083,290106r9296,l523379,190500xem540715,195757r-8027,l532688,291769r8027,l540715,195757xem559422,131013r-9309,l550113,235877r9309,l559422,131013xem578116,99606r-9398,l568718,199212r9398,l578116,99606xem596836,90906r-9398,l587438,223697r9398,l596836,90906xem614159,47180r-9398,l604761,162547r9398,l614159,47180xem632879,155511r-9411,l623468,246380r9411,l632879,155511xem651586,186905r-9411,l642175,309333r9411,l651586,186905xem670191,197421r-9322,l660869,318046r9322,l670191,197421xem687616,162547r-9411,l678205,279577r9411,l687616,162547xem706221,68072r-9296,l696925,223697r9296,l706221,68072xem724941,47180r-9322,l715619,176530r9322,l724941,47180xem743635,r-9296,l734339,118833r9296,l743635,xem760971,80378r-9309,l751662,197421r9309,l760971,80378xem779678,375729r-9309,l770369,475335r9309,l779678,375729xem798372,424561r-9283,l789089,517245r9283,l798372,424561xem817092,424561r-9398,l807694,498017r9398,l817092,424561xem834415,422897r-9271,l825144,520712r9271,l834415,422897xem853135,461365r-9297,l843838,557364r9297,l853135,461365xem871842,438543r-9411,l862431,546849r9411,l871842,438543xem889177,454304r-8039,l881138,574929r8039,l889177,454304xem907897,466471r-9423,l898474,567880r9423,l907897,466471xem926592,461365r-9411,l917181,525970r9411,l926592,461365xem945299,347649r-9411,l935888,433285r9411,l945299,347649xem962647,365213r-8027,l954620,414058r8027,l962647,365213xem981341,377393r-9423,l971918,405333r9423,l981341,377393xem999934,394957r-9309,l990625,443788r9309,l999934,394957xem1018641,578396r-9284,l1009357,597623r9284,l1018641,578396xem1035989,475335r-7924,l1028065,476999r7924,l1035989,475335xem1054684,578396r-9297,l1045387,583653r9297,l1054684,578396xem1073378,578396r-9284,l1064094,606336r9284,l1073378,578396xem1092111,587108r-9297,l1082814,629018r9297,l1092111,587108xem1109433,588899r-9296,l1100137,630821r9296,l1109433,588899xem1128141,636079r-9310,l1118831,665683r9310,l1128141,636079xem1146848,583653r-9411,l1137437,606336r9411,l1146848,583653xem1165555,553910r-9411,l1156144,560971r9411,l1165555,553910xem1182903,545198r-9322,l1173581,566077r9322,l1182903,545198xem1201585,574929r-9411,l1192174,578396r9411,l1201585,574929xem1220304,557364r-9398,l1210906,578396r9398,l1220304,557364xem1238897,490969r-9283,l1229614,539940r9283,l1238897,490969xem1256334,503275r-9398,l1246936,550443r9398,l1256334,503275xem1275041,464807r-9398,l1265643,545185r9398,l1275041,464807xem1293660,449046r-9309,l1284351,541743r9309,l1293660,449046xe" fillcolor="#00568b" stroked="f">
                  <v:path arrowok="t"/>
                </v:shape>
                <v:shape id="Graphic 581" o:spid="_x0000_s1470" style="position:absolute;left:1090;top:5962;width:7252;height:2642;visibility:visible;mso-wrap-style:square;v-text-anchor:top" coordsize="72517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" path="m9359,115366r-9359,l,165989r9359,l9359,115366xem28041,129324r-9334,l18707,176504r9334,l28041,129324xem46723,134594r-9335,l37388,165989r9335,l46723,134594xem64096,138049r-9359,l54737,187020r9359,l64096,138049xem82778,106641r-9334,l73444,157289r9334,l82778,106641xem101460,118821r-9335,l92125,165989r9335,l101460,118821xem120154,124079r-9334,l110820,165989r9334,l120154,124079xem137515,115366r-9347,l128168,143306r9347,l137515,115366xem156197,132791r-9335,l146862,146761r9335,l156197,132791xem174904,134594r-9347,l165557,155486r9347,l174904,134594xem192252,120624r-8014,l184238,150215r8014,l192252,120624xem210947,115366r-9348,l201599,132791r9348,l210947,115366xem229641,141516r-9347,l220294,173050r9347,l229641,141516xem248323,157289r-9348,l238975,174713r9348,l248323,157289xem265671,197396r-8001,l257670,200990r8001,l265671,197396xem284365,223685r-9347,l275018,235851r9347,l284365,223685xem303034,262140r-9322,l293712,263804r9322,l303034,262140xem321741,216636r-9296,l312445,227139r9296,l321741,216636xem339077,174713r-8027,l331050,188671r8027,l339077,174713xem357784,152019r-9296,l348488,164198r9296,l357784,152019xem376491,127533r-9296,l367195,139852r9296,l376491,127533xem395198,94335r-9398,l385800,113563r9398,l395198,94335xem412534,103060r-9297,l403237,132791r9297,l412534,103060xem431241,48958r-9411,l421830,83820r9411,l431241,48958xem449948,83820r-9411,l440537,132791r9411,l449948,83820xem468655,145110r-9411,l459244,188671r9411,l468655,145110xem485990,160743r-9410,l476580,202653r9410,l485990,160743xem504698,213169r-9411,l495287,248158r9411,l504698,213169xem523290,176504r-9296,l513994,202653r9296,l523290,176504xem541997,166001r-9296,l532701,197396r9296,l541997,166001xem559333,139852r-9296,l550037,167792r9296,l559333,139852xem578040,129324r-9296,l568744,169456r9296,l578040,129324xem596747,130987r-9296,l587451,181762r9296,l596747,130987xem614083,62941r-7925,l606158,106641r7925,l614083,62941xem632790,80365r-9297,l623493,124079r9297,l632790,80365xem651497,41910r-9297,l642200,85623r9297,l651497,41910xem670204,r-9411,l660793,43713r9411,l670204,xem687539,3454r-8026,l679513,48958r8026,l687539,3454xem706247,8699r-9297,l696950,54216r9297,l706247,8699xem724954,22682r-9411,l715543,50622r9411,l724954,22682xe" fillcolor="#00568b" stroked="f">
                  <v:path arrowok="t"/>
                </v:shape>
                <v:shape id="Graphic 582" o:spid="_x0000_s1471" style="position:absolute;left:21576;top:4311;width:685;height:8547;visibility:visible;mso-wrap-style:square;v-text-anchor:top" coordsize="68580,85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" path="m,l68397,em,428142r68397,em,854502r68397,e" filled="f" strokecolor="#231f20" strokeweight=".16756mm">
                  <v:path arrowok="t"/>
                </v:shape>
                <v:shape id="Graphic 583" o:spid="_x0000_s1472" style="position:absolute;left:1056;top:8592;width:20180;height:13;visibility:visible;mso-wrap-style:square;v-text-anchor:top" coordsize="20180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" path="m,l2017800,e" filled="f" strokecolor="#231f20" strokeweight=".16756mm">
                  <v:path arrowok="t"/>
                </v:shape>
                <v:shape id="Graphic 584" o:spid="_x0000_s1473" style="position:absolute;left:1044;top:16446;width:19812;height:685;visibility:visible;mso-wrap-style:square;v-text-anchor:top" coordsize="198120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" path="m1981189,r,68409em1907750,r,68409em1834310,r,68409em1760931,r,68409em1687492,r,68409em1614051,r,68409em1540576,r,68409em1467233,r,68409em1395157,r,68409em1321705,r,68409em1248241,r,68409em1174789,r,68409em1101444,r,68409em1027987,r,68409em954537,r,68409em881080,r,68409em807730,r,68409em734273,r,68409em660822,r,68409em587467,r,68409em514017,r,68409em440560,r,68409em367110,r,68409em293712,r,68409em220280,r,68409em146858,r,68409em73437,r,68409em,l,68409e" filled="f" strokecolor="#231f20" strokeweight=".16756mm">
                  <v:path arrowok="t"/>
                </v:shape>
                <v:shape id="Graphic 585" o:spid="_x0000_s1474" style="position:absolute;left:1137;top:2808;width:20003;height:10630;visibility:visible;mso-wrap-style:square;v-text-anchor:top" coordsize="2000250,10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" path="m,431606r18686,12313l37372,449045r17356,5254l73421,422899r18685,12171l110804,438664r17356,-7058l146848,447384r18699,1661l184232,435070r17350,-3464l220280,457893r18687,13974l256322,511985r18699,26286l293706,539932r18705,-8731l329742,491095r18705,-24496l367156,443919r18705,-34993l403199,419436r18705,-56025l440508,400207r18703,61138l476656,475330r18598,69856l513963,491095r18705,-10510l550006,456090r18705,-12171l587420,445580r18704,-68065l623456,394953r18705,-36667l660869,316235r18705,3594l696912,323293r18705,13973l734221,375724r17437,6915l770262,370469r18705,57686l807676,380979r17332,-71660l843719,365202r18704,5267l881133,263803r17325,35006l917169,216640r18705,-64602l954584,150235r17331,92680l990626,309319r18703,l1027934,484037r17438,-33201l1063976,433410r18705,12170l1101393,363411r17325,-50628l1137431,290090r18702,21032l1174856,241124r17314,24483l1210882,223697r18714,-35003l1246921,193948r18714,-64603l1284335,97803r18604,-6915l1320385,45515r18700,109974l1357678,185228r18713,12170l1393728,160745r18712,-92550l1431154,45515,1449854,r17326,78704l1485892,373921r18701,82169l1523295,810794r17336,251627l1559344,919101r18713,13983l1596650,691958r17433,-150235l1632687,459553r18725,-113567l1668834,365202r18617,12313l1706151,393148r18713,76915l1742202,475330r18701,26133l1779604,585435r18700,24495l1815641,615044r18701,29738l1853067,583633r18700,111778l1889093,648247r18725,-8720l1926410,641330r18701,-148574l1962461,503266r18700,-24484l1999862,492756e" filled="f" strokecolor="#74c043" strokeweight=".95pt">
                  <v:path arrowok="t"/>
                </v:shape>
                <v:shape id="Graphic 586" o:spid="_x0000_s1475" style="position:absolute;left:30;top:4311;width:685;height:8547;visibility:visible;mso-wrap-style:square;v-text-anchor:top" coordsize="68580,85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" path="m,l68395,em,428142r68395,em,854502r68395,e" filled="f" strokecolor="#231f20" strokeweight=".16756mm">
                  <v:path arrowok="t"/>
                </v:shape>
                <v:shape id="Textbox 587" o:spid="_x0000_s1476" type="#_x0000_t202" style="position:absolute;width:22294;height:1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bYxQAAANwAAAAPAAAAZHJzL2Rvd25yZXYueG1sRI9Ba8JA&#10;FITvBf/D8oTe6kZB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CYa2bYxQAAANwAAAAP&#10;AAAAAAAAAAAAAAAAAAcCAABkcnMvZG93bnJldi54bWxQSwUGAAAAAAMAAwC3AAAA+QIAAAAA&#10;" filled="f" stroked="f">
                  <v:textbox inset="0,0,0,0">
                    <w:txbxContent>
                      <w:p w14:paraId="5C9C3320" w14:textId="77777777" w:rsidR="006233F2" w:rsidRDefault="00466C7E">
                        <w:pPr>
                          <w:spacing w:before="58"/>
                          <w:ind w:left="427"/>
                          <w:rPr>
                            <w:sz w:val="11"/>
                          </w:rPr>
                        </w:pPr>
                        <w:r>
                          <w:rPr>
                            <w:color w:val="231F20"/>
                            <w:w w:val="90"/>
                            <w:sz w:val="11"/>
                          </w:rPr>
                          <w:t>Portfolio</w:t>
                        </w:r>
                        <w:r>
                          <w:rPr>
                            <w:color w:val="231F20"/>
                            <w:sz w:val="11"/>
                          </w:rPr>
                          <w:t xml:space="preserve"> </w:t>
                        </w:r>
                        <w:r>
                          <w:rPr>
                            <w:color w:val="231F20"/>
                            <w:spacing w:val="-2"/>
                            <w:sz w:val="11"/>
                          </w:rPr>
                          <w:t>investment</w:t>
                        </w:r>
                      </w:p>
                      <w:p w14:paraId="6F6246C3" w14:textId="77777777" w:rsidR="006233F2" w:rsidRDefault="00466C7E">
                        <w:pPr>
                          <w:spacing w:before="50" w:line="271" w:lineRule="auto"/>
                          <w:ind w:left="427" w:right="1796"/>
                          <w:rPr>
                            <w:position w:val="4"/>
                            <w:sz w:val="10"/>
                          </w:rPr>
                        </w:pPr>
                        <w:r>
                          <w:rPr>
                            <w:color w:val="231F20"/>
                            <w:w w:val="90"/>
                            <w:sz w:val="11"/>
                          </w:rPr>
                          <w:t>Foreign</w:t>
                        </w:r>
                        <w:r>
                          <w:rPr>
                            <w:color w:val="231F20"/>
                            <w:spacing w:val="-5"/>
                            <w:w w:val="90"/>
                            <w:sz w:val="11"/>
                          </w:rPr>
                          <w:t xml:space="preserve"> </w:t>
                        </w:r>
                        <w:r>
                          <w:rPr>
                            <w:color w:val="231F20"/>
                            <w:w w:val="90"/>
                            <w:sz w:val="11"/>
                          </w:rPr>
                          <w:t>direct</w:t>
                        </w:r>
                        <w:r>
                          <w:rPr>
                            <w:color w:val="231F20"/>
                            <w:spacing w:val="-5"/>
                            <w:w w:val="90"/>
                            <w:sz w:val="11"/>
                          </w:rPr>
                          <w:t xml:space="preserve"> </w:t>
                        </w:r>
                        <w:r>
                          <w:rPr>
                            <w:color w:val="231F20"/>
                            <w:w w:val="90"/>
                            <w:sz w:val="11"/>
                          </w:rPr>
                          <w:t>investment</w:t>
                        </w:r>
                        <w:r>
                          <w:rPr>
                            <w:color w:val="231F20"/>
                            <w:spacing w:val="40"/>
                            <w:sz w:val="11"/>
                          </w:rPr>
                          <w:t xml:space="preserve"> </w:t>
                        </w:r>
                        <w:r>
                          <w:rPr>
                            <w:color w:val="231F20"/>
                            <w:sz w:val="11"/>
                          </w:rPr>
                          <w:t>Other</w:t>
                        </w:r>
                        <w:r>
                          <w:rPr>
                            <w:color w:val="231F20"/>
                            <w:spacing w:val="-9"/>
                            <w:sz w:val="11"/>
                          </w:rPr>
                          <w:t xml:space="preserve"> </w:t>
                        </w:r>
                        <w:r>
                          <w:rPr>
                            <w:color w:val="231F20"/>
                            <w:sz w:val="11"/>
                          </w:rPr>
                          <w:t>investment</w:t>
                        </w:r>
                        <w:r>
                          <w:rPr>
                            <w:color w:val="231F20"/>
                            <w:position w:val="4"/>
                            <w:sz w:val="10"/>
                          </w:rPr>
                          <w:t>(b)</w:t>
                        </w:r>
                      </w:p>
                      <w:p w14:paraId="28419583" w14:textId="77777777" w:rsidR="006233F2" w:rsidRDefault="00466C7E">
                        <w:pPr>
                          <w:spacing w:before="34"/>
                          <w:ind w:left="427"/>
                          <w:rPr>
                            <w:sz w:val="11"/>
                          </w:rPr>
                        </w:pPr>
                        <w:r>
                          <w:rPr>
                            <w:color w:val="231F20"/>
                            <w:w w:val="90"/>
                            <w:sz w:val="11"/>
                          </w:rPr>
                          <w:t>Total</w:t>
                        </w:r>
                        <w:r>
                          <w:rPr>
                            <w:color w:val="231F20"/>
                            <w:spacing w:val="-1"/>
                            <w:w w:val="90"/>
                            <w:sz w:val="11"/>
                          </w:rPr>
                          <w:t xml:space="preserve"> </w:t>
                        </w:r>
                        <w:r>
                          <w:rPr>
                            <w:color w:val="231F20"/>
                            <w:w w:val="90"/>
                            <w:sz w:val="11"/>
                          </w:rPr>
                          <w:t>inward</w:t>
                        </w:r>
                        <w:r>
                          <w:rPr>
                            <w:color w:val="231F20"/>
                            <w:spacing w:val="-1"/>
                            <w:w w:val="90"/>
                            <w:sz w:val="11"/>
                          </w:rPr>
                          <w:t xml:space="preserve"> </w:t>
                        </w:r>
                        <w:r>
                          <w:rPr>
                            <w:color w:val="231F20"/>
                            <w:spacing w:val="-2"/>
                            <w:w w:val="90"/>
                            <w:sz w:val="11"/>
                          </w:rPr>
                          <w:t>investment</w:t>
                        </w:r>
                      </w:p>
                    </w:txbxContent>
                  </v:textbox>
                </v:shape>
                <w10:wrap anchorx="page"/>
              </v:group>
            </w:pict>
          </mc:Fallback>
        </mc:AlternateContent>
      </w:r>
      <w:r>
        <w:rPr>
          <w:color w:val="231F20"/>
          <w:spacing w:val="-5"/>
          <w:sz w:val="11"/>
        </w:rPr>
        <w:t>100</w:t>
      </w:r>
    </w:p>
    <w:p w14:paraId="70F67131" w14:textId="77777777" w:rsidR="006233F2" w:rsidRDefault="006233F2">
      <w:pPr>
        <w:pStyle w:val="BodyText"/>
        <w:rPr>
          <w:sz w:val="11"/>
        </w:rPr>
      </w:pPr>
    </w:p>
    <w:p w14:paraId="396165C1" w14:textId="77777777" w:rsidR="006233F2" w:rsidRDefault="006233F2">
      <w:pPr>
        <w:pStyle w:val="BodyText"/>
        <w:rPr>
          <w:sz w:val="11"/>
        </w:rPr>
      </w:pPr>
    </w:p>
    <w:p w14:paraId="688967D1" w14:textId="77777777" w:rsidR="006233F2" w:rsidRDefault="006233F2">
      <w:pPr>
        <w:pStyle w:val="BodyText"/>
        <w:rPr>
          <w:sz w:val="11"/>
        </w:rPr>
      </w:pPr>
    </w:p>
    <w:p w14:paraId="7A609A6F" w14:textId="77777777" w:rsidR="006233F2" w:rsidRDefault="006233F2">
      <w:pPr>
        <w:pStyle w:val="BodyText"/>
        <w:spacing w:before="33"/>
        <w:rPr>
          <w:sz w:val="11"/>
        </w:rPr>
      </w:pPr>
    </w:p>
    <w:p w14:paraId="67118889" w14:textId="77777777" w:rsidR="006233F2" w:rsidRDefault="00466C7E">
      <w:pPr>
        <w:ind w:left="3699"/>
        <w:rPr>
          <w:sz w:val="11"/>
        </w:rPr>
      </w:pPr>
      <w:r>
        <w:rPr>
          <w:color w:val="231F20"/>
          <w:spacing w:val="-5"/>
          <w:w w:val="105"/>
          <w:sz w:val="11"/>
        </w:rPr>
        <w:t>50</w:t>
      </w:r>
    </w:p>
    <w:p w14:paraId="26AFE57C" w14:textId="77777777" w:rsidR="006233F2" w:rsidRDefault="006233F2">
      <w:pPr>
        <w:pStyle w:val="BodyText"/>
        <w:spacing w:before="54"/>
        <w:rPr>
          <w:sz w:val="11"/>
        </w:rPr>
      </w:pPr>
    </w:p>
    <w:p w14:paraId="4503873C" w14:textId="77777777" w:rsidR="006233F2" w:rsidRDefault="00466C7E">
      <w:pPr>
        <w:ind w:left="3647"/>
        <w:rPr>
          <w:sz w:val="15"/>
        </w:rPr>
      </w:pPr>
      <w:r>
        <w:rPr>
          <w:color w:val="231F20"/>
          <w:spacing w:val="-10"/>
          <w:sz w:val="15"/>
        </w:rPr>
        <w:t>+</w:t>
      </w:r>
    </w:p>
    <w:p w14:paraId="3367E3B0" w14:textId="77777777" w:rsidR="006233F2" w:rsidRDefault="006233F2">
      <w:pPr>
        <w:pStyle w:val="BodyText"/>
        <w:spacing w:before="14"/>
        <w:rPr>
          <w:sz w:val="15"/>
        </w:rPr>
      </w:pPr>
    </w:p>
    <w:p w14:paraId="33969714" w14:textId="77777777" w:rsidR="006233F2" w:rsidRDefault="00466C7E">
      <w:pPr>
        <w:ind w:right="262"/>
        <w:jc w:val="right"/>
        <w:rPr>
          <w:sz w:val="11"/>
        </w:rPr>
      </w:pPr>
      <w:r>
        <w:rPr>
          <w:color w:val="231F20"/>
          <w:spacing w:val="-10"/>
          <w:w w:val="110"/>
          <w:sz w:val="11"/>
        </w:rPr>
        <w:t>0</w:t>
      </w:r>
    </w:p>
    <w:p w14:paraId="332EA053" w14:textId="77777777" w:rsidR="006233F2" w:rsidRDefault="00466C7E">
      <w:pPr>
        <w:pStyle w:val="BodyText"/>
        <w:spacing w:before="94" w:line="268" w:lineRule="auto"/>
        <w:ind w:left="85" w:right="380"/>
      </w:pPr>
      <w:r>
        <w:br w:type="column"/>
      </w:r>
      <w:r>
        <w:rPr>
          <w:color w:val="231F20"/>
          <w:w w:val="90"/>
        </w:rPr>
        <w:t>A persistently large current account deficit could make the United Kingdom more vulnerable to a sudden adjustment in capital</w:t>
      </w:r>
      <w:r>
        <w:rPr>
          <w:color w:val="231F20"/>
          <w:spacing w:val="-2"/>
          <w:w w:val="90"/>
        </w:rPr>
        <w:t xml:space="preserve"> </w:t>
      </w:r>
      <w:r>
        <w:rPr>
          <w:color w:val="231F20"/>
          <w:w w:val="90"/>
        </w:rPr>
        <w:t>flows,</w:t>
      </w:r>
      <w:r>
        <w:rPr>
          <w:color w:val="231F20"/>
          <w:spacing w:val="-2"/>
          <w:w w:val="90"/>
        </w:rPr>
        <w:t xml:space="preserve"> </w:t>
      </w:r>
      <w:r>
        <w:rPr>
          <w:color w:val="231F20"/>
          <w:w w:val="90"/>
        </w:rPr>
        <w:t>perhaps</w:t>
      </w:r>
      <w:r>
        <w:rPr>
          <w:color w:val="231F20"/>
          <w:spacing w:val="-2"/>
          <w:w w:val="90"/>
        </w:rPr>
        <w:t xml:space="preserve"> </w:t>
      </w:r>
      <w:r>
        <w:rPr>
          <w:color w:val="231F20"/>
          <w:w w:val="90"/>
        </w:rPr>
        <w:t>because</w:t>
      </w:r>
      <w:r>
        <w:rPr>
          <w:color w:val="231F20"/>
          <w:spacing w:val="-2"/>
          <w:w w:val="90"/>
        </w:rPr>
        <w:t xml:space="preserve"> </w:t>
      </w:r>
      <w:r>
        <w:rPr>
          <w:color w:val="231F20"/>
          <w:w w:val="90"/>
        </w:rPr>
        <w:t>of</w:t>
      </w:r>
      <w:r>
        <w:rPr>
          <w:color w:val="231F20"/>
          <w:spacing w:val="-2"/>
          <w:w w:val="90"/>
        </w:rPr>
        <w:t xml:space="preserve"> </w:t>
      </w:r>
      <w:r>
        <w:rPr>
          <w:color w:val="231F20"/>
          <w:w w:val="90"/>
        </w:rPr>
        <w:t>a</w:t>
      </w:r>
      <w:r>
        <w:rPr>
          <w:color w:val="231F20"/>
          <w:spacing w:val="-2"/>
          <w:w w:val="90"/>
        </w:rPr>
        <w:t xml:space="preserve"> </w:t>
      </w:r>
      <w:r>
        <w:rPr>
          <w:color w:val="231F20"/>
          <w:w w:val="90"/>
        </w:rPr>
        <w:t>change</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risk environment or a loss of confidence by foreign investors financing</w:t>
      </w:r>
      <w:r>
        <w:rPr>
          <w:color w:val="231F20"/>
          <w:spacing w:val="-5"/>
          <w:w w:val="90"/>
        </w:rPr>
        <w:t xml:space="preserve"> </w:t>
      </w:r>
      <w:r>
        <w:rPr>
          <w:color w:val="231F20"/>
          <w:w w:val="90"/>
        </w:rPr>
        <w:t>the</w:t>
      </w:r>
      <w:r>
        <w:rPr>
          <w:color w:val="231F20"/>
          <w:spacing w:val="-5"/>
          <w:w w:val="90"/>
        </w:rPr>
        <w:t xml:space="preserve"> </w:t>
      </w:r>
      <w:r>
        <w:rPr>
          <w:color w:val="231F20"/>
          <w:w w:val="90"/>
        </w:rPr>
        <w:t>deficit.</w:t>
      </w:r>
      <w:r>
        <w:rPr>
          <w:color w:val="231F20"/>
          <w:spacing w:val="39"/>
        </w:rPr>
        <w:t xml:space="preserve"> </w:t>
      </w:r>
      <w:r>
        <w:rPr>
          <w:color w:val="231F20"/>
          <w:w w:val="90"/>
        </w:rPr>
        <w:t>Ease</w:t>
      </w:r>
      <w:r>
        <w:rPr>
          <w:color w:val="231F20"/>
          <w:spacing w:val="-5"/>
          <w:w w:val="90"/>
        </w:rPr>
        <w:t xml:space="preserve"> </w:t>
      </w:r>
      <w:r>
        <w:rPr>
          <w:color w:val="231F20"/>
          <w:w w:val="90"/>
        </w:rPr>
        <w:t>in</w:t>
      </w:r>
      <w:r>
        <w:rPr>
          <w:color w:val="231F20"/>
          <w:spacing w:val="-5"/>
          <w:w w:val="90"/>
        </w:rPr>
        <w:t xml:space="preserve"> </w:t>
      </w:r>
      <w:r>
        <w:rPr>
          <w:color w:val="231F20"/>
          <w:w w:val="90"/>
        </w:rPr>
        <w:t>financing</w:t>
      </w:r>
      <w:r>
        <w:rPr>
          <w:color w:val="231F20"/>
          <w:spacing w:val="-5"/>
          <w:w w:val="90"/>
        </w:rPr>
        <w:t xml:space="preserve"> </w:t>
      </w:r>
      <w:r>
        <w:rPr>
          <w:color w:val="231F20"/>
          <w:w w:val="90"/>
        </w:rPr>
        <w:t>the</w:t>
      </w:r>
      <w:r>
        <w:rPr>
          <w:color w:val="231F20"/>
          <w:spacing w:val="-5"/>
          <w:w w:val="90"/>
        </w:rPr>
        <w:t xml:space="preserve"> </w:t>
      </w:r>
      <w:r>
        <w:rPr>
          <w:color w:val="231F20"/>
          <w:w w:val="90"/>
        </w:rPr>
        <w:t>current</w:t>
      </w:r>
      <w:r>
        <w:rPr>
          <w:color w:val="231F20"/>
          <w:spacing w:val="-5"/>
          <w:w w:val="90"/>
        </w:rPr>
        <w:t xml:space="preserve"> </w:t>
      </w:r>
      <w:r>
        <w:rPr>
          <w:color w:val="231F20"/>
          <w:w w:val="90"/>
        </w:rPr>
        <w:t xml:space="preserve">account </w:t>
      </w:r>
      <w:r>
        <w:rPr>
          <w:color w:val="231F20"/>
          <w:w w:val="85"/>
        </w:rPr>
        <w:t xml:space="preserve">deficit rests on the credibility of the UK macroeconomic policy </w:t>
      </w:r>
      <w:r>
        <w:rPr>
          <w:color w:val="231F20"/>
          <w:w w:val="90"/>
        </w:rPr>
        <w:t xml:space="preserve">framework and its continuing openness to trade and </w:t>
      </w:r>
      <w:r>
        <w:rPr>
          <w:color w:val="231F20"/>
          <w:spacing w:val="-6"/>
        </w:rPr>
        <w:t>investment.</w:t>
      </w:r>
      <w:r>
        <w:rPr>
          <w:color w:val="231F20"/>
          <w:spacing w:val="5"/>
        </w:rPr>
        <w:t xml:space="preserve"> </w:t>
      </w:r>
      <w:r>
        <w:rPr>
          <w:color w:val="231F20"/>
          <w:spacing w:val="-6"/>
        </w:rPr>
        <w:t>The</w:t>
      </w:r>
      <w:r>
        <w:rPr>
          <w:color w:val="231F20"/>
          <w:spacing w:val="-16"/>
        </w:rPr>
        <w:t xml:space="preserve"> </w:t>
      </w:r>
      <w:r>
        <w:rPr>
          <w:color w:val="231F20"/>
          <w:spacing w:val="-6"/>
        </w:rPr>
        <w:t>United</w:t>
      </w:r>
      <w:r>
        <w:rPr>
          <w:color w:val="231F20"/>
          <w:spacing w:val="-18"/>
        </w:rPr>
        <w:t xml:space="preserve"> </w:t>
      </w:r>
      <w:r>
        <w:rPr>
          <w:color w:val="231F20"/>
          <w:spacing w:val="-6"/>
        </w:rPr>
        <w:t>Kingdom</w:t>
      </w:r>
      <w:r>
        <w:rPr>
          <w:color w:val="231F20"/>
          <w:spacing w:val="-16"/>
        </w:rPr>
        <w:t xml:space="preserve"> </w:t>
      </w:r>
      <w:r>
        <w:rPr>
          <w:color w:val="231F20"/>
          <w:spacing w:val="-6"/>
        </w:rPr>
        <w:t>has</w:t>
      </w:r>
      <w:r>
        <w:rPr>
          <w:color w:val="231F20"/>
          <w:spacing w:val="-16"/>
        </w:rPr>
        <w:t xml:space="preserve"> </w:t>
      </w:r>
      <w:r>
        <w:rPr>
          <w:color w:val="231F20"/>
          <w:spacing w:val="-6"/>
        </w:rPr>
        <w:t>maintained</w:t>
      </w:r>
      <w:r>
        <w:rPr>
          <w:color w:val="231F20"/>
          <w:spacing w:val="-16"/>
        </w:rPr>
        <w:t xml:space="preserve"> </w:t>
      </w:r>
      <w:r>
        <w:rPr>
          <w:color w:val="231F20"/>
          <w:spacing w:val="-6"/>
        </w:rPr>
        <w:t xml:space="preserve">this </w:t>
      </w:r>
      <w:r>
        <w:rPr>
          <w:color w:val="231F20"/>
          <w:w w:val="90"/>
        </w:rPr>
        <w:t>confidence in recent years but it is important that this</w:t>
      </w:r>
      <w:r>
        <w:rPr>
          <w:color w:val="231F20"/>
          <w:w w:val="90"/>
        </w:rPr>
        <w:t xml:space="preserve"> </w:t>
      </w:r>
      <w:r>
        <w:rPr>
          <w:color w:val="231F20"/>
          <w:spacing w:val="-2"/>
        </w:rPr>
        <w:t>continues.</w:t>
      </w:r>
    </w:p>
    <w:p w14:paraId="1EC963A0"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084" w:space="1245"/>
            <w:col w:w="5448"/>
          </w:cols>
        </w:sectPr>
      </w:pPr>
    </w:p>
    <w:p w14:paraId="2EFFB1F0" w14:textId="77777777" w:rsidR="006233F2" w:rsidRDefault="006233F2">
      <w:pPr>
        <w:pStyle w:val="BodyText"/>
        <w:rPr>
          <w:sz w:val="11"/>
        </w:rPr>
      </w:pPr>
    </w:p>
    <w:p w14:paraId="225A2299" w14:textId="77777777" w:rsidR="006233F2" w:rsidRDefault="006233F2">
      <w:pPr>
        <w:pStyle w:val="BodyText"/>
        <w:rPr>
          <w:sz w:val="11"/>
        </w:rPr>
      </w:pPr>
    </w:p>
    <w:p w14:paraId="76EE1C53" w14:textId="77777777" w:rsidR="006233F2" w:rsidRDefault="006233F2">
      <w:pPr>
        <w:pStyle w:val="BodyText"/>
        <w:rPr>
          <w:sz w:val="11"/>
        </w:rPr>
      </w:pPr>
    </w:p>
    <w:p w14:paraId="27C186B4" w14:textId="77777777" w:rsidR="006233F2" w:rsidRDefault="006233F2">
      <w:pPr>
        <w:pStyle w:val="BodyText"/>
        <w:rPr>
          <w:sz w:val="11"/>
        </w:rPr>
      </w:pPr>
    </w:p>
    <w:p w14:paraId="46596641" w14:textId="77777777" w:rsidR="006233F2" w:rsidRDefault="006233F2">
      <w:pPr>
        <w:pStyle w:val="BodyText"/>
        <w:rPr>
          <w:sz w:val="11"/>
        </w:rPr>
      </w:pPr>
    </w:p>
    <w:p w14:paraId="6EB4B4A9" w14:textId="77777777" w:rsidR="006233F2" w:rsidRDefault="006233F2">
      <w:pPr>
        <w:pStyle w:val="BodyText"/>
        <w:rPr>
          <w:sz w:val="11"/>
        </w:rPr>
      </w:pPr>
    </w:p>
    <w:p w14:paraId="2583AA90" w14:textId="77777777" w:rsidR="006233F2" w:rsidRDefault="006233F2">
      <w:pPr>
        <w:pStyle w:val="BodyText"/>
        <w:rPr>
          <w:sz w:val="11"/>
        </w:rPr>
      </w:pPr>
    </w:p>
    <w:p w14:paraId="473310D5" w14:textId="77777777" w:rsidR="006233F2" w:rsidRDefault="006233F2">
      <w:pPr>
        <w:pStyle w:val="BodyText"/>
        <w:spacing w:before="119"/>
        <w:rPr>
          <w:sz w:val="11"/>
        </w:rPr>
      </w:pPr>
    </w:p>
    <w:p w14:paraId="0D198FE7" w14:textId="77777777" w:rsidR="006233F2" w:rsidRDefault="00466C7E">
      <w:pPr>
        <w:tabs>
          <w:tab w:val="left" w:pos="942"/>
          <w:tab w:val="left" w:pos="1289"/>
          <w:tab w:val="left" w:pos="2326"/>
          <w:tab w:val="left" w:pos="2676"/>
          <w:tab w:val="left" w:pos="3029"/>
          <w:tab w:val="left" w:pos="3347"/>
        </w:tabs>
        <w:ind w:left="193"/>
        <w:rPr>
          <w:sz w:val="11"/>
        </w:rPr>
      </w:pPr>
      <w:r>
        <w:rPr>
          <w:color w:val="231F20"/>
          <w:sz w:val="11"/>
        </w:rPr>
        <w:t>1988</w:t>
      </w:r>
      <w:r>
        <w:rPr>
          <w:color w:val="231F20"/>
          <w:spacing w:val="56"/>
          <w:sz w:val="11"/>
        </w:rPr>
        <w:t xml:space="preserve">  </w:t>
      </w:r>
      <w:r>
        <w:rPr>
          <w:color w:val="231F20"/>
          <w:spacing w:val="-5"/>
          <w:sz w:val="11"/>
        </w:rPr>
        <w:t>91</w:t>
      </w:r>
      <w:r>
        <w:rPr>
          <w:color w:val="231F20"/>
          <w:sz w:val="11"/>
        </w:rPr>
        <w:tab/>
      </w:r>
      <w:r>
        <w:rPr>
          <w:color w:val="231F20"/>
          <w:spacing w:val="-5"/>
          <w:sz w:val="11"/>
        </w:rPr>
        <w:t>94</w:t>
      </w:r>
      <w:r>
        <w:rPr>
          <w:color w:val="231F20"/>
          <w:sz w:val="11"/>
        </w:rPr>
        <w:tab/>
        <w:t>97</w:t>
      </w:r>
      <w:r>
        <w:rPr>
          <w:color w:val="231F20"/>
          <w:spacing w:val="55"/>
          <w:sz w:val="11"/>
        </w:rPr>
        <w:t xml:space="preserve">  </w:t>
      </w:r>
      <w:r>
        <w:rPr>
          <w:color w:val="231F20"/>
          <w:sz w:val="11"/>
        </w:rPr>
        <w:t>2000</w:t>
      </w:r>
      <w:r>
        <w:rPr>
          <w:color w:val="231F20"/>
          <w:spacing w:val="50"/>
          <w:sz w:val="11"/>
        </w:rPr>
        <w:t xml:space="preserve">  </w:t>
      </w:r>
      <w:r>
        <w:rPr>
          <w:color w:val="231F20"/>
          <w:spacing w:val="-5"/>
          <w:sz w:val="11"/>
        </w:rPr>
        <w:t>03</w:t>
      </w:r>
      <w:r>
        <w:rPr>
          <w:color w:val="231F20"/>
          <w:sz w:val="11"/>
        </w:rPr>
        <w:tab/>
      </w:r>
      <w:r>
        <w:rPr>
          <w:color w:val="231F20"/>
          <w:spacing w:val="-5"/>
          <w:sz w:val="11"/>
        </w:rPr>
        <w:t>06</w:t>
      </w:r>
      <w:r>
        <w:rPr>
          <w:color w:val="231F20"/>
          <w:sz w:val="11"/>
        </w:rPr>
        <w:tab/>
      </w:r>
      <w:r>
        <w:rPr>
          <w:color w:val="231F20"/>
          <w:spacing w:val="-5"/>
          <w:sz w:val="11"/>
        </w:rPr>
        <w:t>09</w:t>
      </w:r>
      <w:r>
        <w:rPr>
          <w:color w:val="231F20"/>
          <w:sz w:val="11"/>
        </w:rPr>
        <w:tab/>
      </w:r>
      <w:r>
        <w:rPr>
          <w:color w:val="231F20"/>
          <w:spacing w:val="-5"/>
          <w:sz w:val="11"/>
        </w:rPr>
        <w:t>12</w:t>
      </w:r>
      <w:r>
        <w:rPr>
          <w:color w:val="231F20"/>
          <w:sz w:val="11"/>
        </w:rPr>
        <w:tab/>
      </w:r>
      <w:r>
        <w:rPr>
          <w:color w:val="231F20"/>
          <w:spacing w:val="-5"/>
          <w:sz w:val="11"/>
        </w:rPr>
        <w:t>15</w:t>
      </w:r>
    </w:p>
    <w:p w14:paraId="28B24033" w14:textId="77777777" w:rsidR="006233F2" w:rsidRDefault="006233F2">
      <w:pPr>
        <w:pStyle w:val="BodyText"/>
        <w:spacing w:before="42"/>
        <w:rPr>
          <w:sz w:val="11"/>
        </w:rPr>
      </w:pPr>
    </w:p>
    <w:p w14:paraId="5955AF9B" w14:textId="77777777" w:rsidR="006233F2" w:rsidRDefault="00466C7E">
      <w:pPr>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73EA74C" w14:textId="77777777" w:rsidR="006233F2" w:rsidRDefault="00466C7E">
      <w:pPr>
        <w:spacing w:before="4"/>
        <w:ind w:left="85"/>
        <w:rPr>
          <w:sz w:val="15"/>
        </w:rPr>
      </w:pPr>
      <w:r>
        <w:br w:type="column"/>
      </w:r>
      <w:r>
        <w:rPr>
          <w:color w:val="231F20"/>
          <w:spacing w:val="-10"/>
          <w:w w:val="125"/>
          <w:sz w:val="15"/>
        </w:rPr>
        <w:t>–</w:t>
      </w:r>
    </w:p>
    <w:p w14:paraId="49A4EE38" w14:textId="77777777" w:rsidR="006233F2" w:rsidRDefault="006233F2">
      <w:pPr>
        <w:pStyle w:val="BodyText"/>
        <w:spacing w:before="14"/>
        <w:rPr>
          <w:sz w:val="15"/>
        </w:rPr>
      </w:pPr>
    </w:p>
    <w:p w14:paraId="5753AB7D" w14:textId="77777777" w:rsidR="006233F2" w:rsidRDefault="00466C7E">
      <w:pPr>
        <w:ind w:left="137"/>
        <w:rPr>
          <w:sz w:val="11"/>
        </w:rPr>
      </w:pPr>
      <w:r>
        <w:rPr>
          <w:color w:val="231F20"/>
          <w:spacing w:val="-5"/>
          <w:w w:val="105"/>
          <w:sz w:val="11"/>
        </w:rPr>
        <w:t>50</w:t>
      </w:r>
    </w:p>
    <w:p w14:paraId="3FE6CFC0" w14:textId="77777777" w:rsidR="006233F2" w:rsidRDefault="006233F2">
      <w:pPr>
        <w:pStyle w:val="BodyText"/>
        <w:rPr>
          <w:sz w:val="11"/>
        </w:rPr>
      </w:pPr>
    </w:p>
    <w:p w14:paraId="14BCBD76" w14:textId="77777777" w:rsidR="006233F2" w:rsidRDefault="006233F2">
      <w:pPr>
        <w:pStyle w:val="BodyText"/>
        <w:rPr>
          <w:sz w:val="11"/>
        </w:rPr>
      </w:pPr>
    </w:p>
    <w:p w14:paraId="27BD2100" w14:textId="77777777" w:rsidR="006233F2" w:rsidRDefault="006233F2">
      <w:pPr>
        <w:pStyle w:val="BodyText"/>
        <w:rPr>
          <w:sz w:val="11"/>
        </w:rPr>
      </w:pPr>
    </w:p>
    <w:p w14:paraId="1DA7BB45" w14:textId="77777777" w:rsidR="006233F2" w:rsidRDefault="006233F2">
      <w:pPr>
        <w:pStyle w:val="BodyText"/>
        <w:spacing w:before="33"/>
        <w:rPr>
          <w:sz w:val="11"/>
        </w:rPr>
      </w:pPr>
    </w:p>
    <w:p w14:paraId="46C7F75E" w14:textId="77777777" w:rsidR="006233F2" w:rsidRDefault="00466C7E">
      <w:pPr>
        <w:ind w:left="85"/>
        <w:rPr>
          <w:sz w:val="11"/>
        </w:rPr>
      </w:pPr>
      <w:r>
        <w:rPr>
          <w:color w:val="231F20"/>
          <w:spacing w:val="-5"/>
          <w:sz w:val="11"/>
        </w:rPr>
        <w:t>100</w:t>
      </w:r>
    </w:p>
    <w:p w14:paraId="0069BEEC" w14:textId="77777777" w:rsidR="006233F2" w:rsidRDefault="00466C7E">
      <w:pPr>
        <w:spacing w:before="76"/>
        <w:rPr>
          <w:sz w:val="20"/>
        </w:rPr>
      </w:pPr>
      <w:r>
        <w:br w:type="column"/>
      </w:r>
    </w:p>
    <w:p w14:paraId="73CE1B2E" w14:textId="77777777" w:rsidR="006233F2" w:rsidRDefault="00466C7E">
      <w:pPr>
        <w:spacing w:line="268" w:lineRule="auto"/>
        <w:ind w:left="85" w:right="380"/>
        <w:rPr>
          <w:i/>
          <w:sz w:val="20"/>
        </w:rPr>
      </w:pPr>
      <w:r>
        <w:rPr>
          <w:i/>
          <w:color w:val="751C66"/>
          <w:w w:val="85"/>
          <w:sz w:val="20"/>
        </w:rPr>
        <w:t xml:space="preserve">However, capital inflows do not appear to be associated with </w:t>
      </w:r>
      <w:r>
        <w:rPr>
          <w:i/>
          <w:color w:val="751C66"/>
          <w:w w:val="95"/>
          <w:sz w:val="20"/>
        </w:rPr>
        <w:t>large refinancing risks…</w:t>
      </w:r>
    </w:p>
    <w:p w14:paraId="44F59D70" w14:textId="77777777" w:rsidR="006233F2" w:rsidRDefault="00466C7E">
      <w:pPr>
        <w:pStyle w:val="BodyText"/>
        <w:spacing w:line="268" w:lineRule="auto"/>
        <w:ind w:left="85" w:right="380"/>
      </w:pP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year</w:t>
      </w:r>
      <w:r>
        <w:rPr>
          <w:color w:val="231F20"/>
          <w:spacing w:val="-2"/>
          <w:w w:val="90"/>
        </w:rPr>
        <w:t xml:space="preserve"> </w:t>
      </w:r>
      <w:r>
        <w:rPr>
          <w:color w:val="231F20"/>
          <w:w w:val="90"/>
        </w:rPr>
        <w:t>to</w:t>
      </w:r>
      <w:r>
        <w:rPr>
          <w:color w:val="231F20"/>
          <w:spacing w:val="-2"/>
          <w:w w:val="90"/>
        </w:rPr>
        <w:t xml:space="preserve"> </w:t>
      </w:r>
      <w:r>
        <w:rPr>
          <w:color w:val="231F20"/>
          <w:w w:val="90"/>
        </w:rPr>
        <w:t>2015</w:t>
      </w:r>
      <w:r>
        <w:rPr>
          <w:color w:val="231F20"/>
          <w:spacing w:val="-4"/>
          <w:w w:val="90"/>
        </w:rPr>
        <w:t xml:space="preserve"> </w:t>
      </w:r>
      <w:r>
        <w:rPr>
          <w:color w:val="231F20"/>
          <w:w w:val="90"/>
        </w:rPr>
        <w:t>Q2,</w:t>
      </w:r>
      <w:r>
        <w:rPr>
          <w:color w:val="231F20"/>
          <w:spacing w:val="-2"/>
          <w:w w:val="90"/>
        </w:rPr>
        <w:t xml:space="preserve"> </w:t>
      </w:r>
      <w:r>
        <w:rPr>
          <w:color w:val="231F20"/>
          <w:w w:val="90"/>
        </w:rPr>
        <w:t>UK</w:t>
      </w:r>
      <w:r>
        <w:rPr>
          <w:color w:val="231F20"/>
          <w:spacing w:val="-2"/>
          <w:w w:val="90"/>
        </w:rPr>
        <w:t xml:space="preserve"> </w:t>
      </w:r>
      <w:r>
        <w:rPr>
          <w:color w:val="231F20"/>
          <w:w w:val="90"/>
        </w:rPr>
        <w:t>inward</w:t>
      </w:r>
      <w:r>
        <w:rPr>
          <w:color w:val="231F20"/>
          <w:spacing w:val="-2"/>
          <w:w w:val="90"/>
        </w:rPr>
        <w:t xml:space="preserve"> </w:t>
      </w:r>
      <w:r>
        <w:rPr>
          <w:color w:val="231F20"/>
          <w:w w:val="90"/>
        </w:rPr>
        <w:t>investment</w:t>
      </w:r>
      <w:r>
        <w:rPr>
          <w:color w:val="231F20"/>
          <w:spacing w:val="-2"/>
          <w:w w:val="90"/>
        </w:rPr>
        <w:t xml:space="preserve"> </w:t>
      </w:r>
      <w:r>
        <w:rPr>
          <w:color w:val="231F20"/>
          <w:w w:val="90"/>
        </w:rPr>
        <w:t>picked</w:t>
      </w:r>
      <w:r>
        <w:rPr>
          <w:color w:val="231F20"/>
          <w:spacing w:val="-2"/>
          <w:w w:val="90"/>
        </w:rPr>
        <w:t xml:space="preserve"> </w:t>
      </w:r>
      <w:r>
        <w:rPr>
          <w:color w:val="231F20"/>
          <w:w w:val="90"/>
        </w:rPr>
        <w:t>up,</w:t>
      </w:r>
      <w:r>
        <w:rPr>
          <w:color w:val="231F20"/>
          <w:spacing w:val="-2"/>
          <w:w w:val="90"/>
        </w:rPr>
        <w:t xml:space="preserve"> </w:t>
      </w:r>
      <w:r>
        <w:rPr>
          <w:color w:val="231F20"/>
          <w:w w:val="90"/>
        </w:rPr>
        <w:t>to around</w:t>
      </w:r>
      <w:r>
        <w:rPr>
          <w:color w:val="231F20"/>
          <w:spacing w:val="-7"/>
          <w:w w:val="90"/>
        </w:rPr>
        <w:t xml:space="preserve"> </w:t>
      </w:r>
      <w:r>
        <w:rPr>
          <w:color w:val="231F20"/>
          <w:w w:val="90"/>
        </w:rPr>
        <w:t>10%</w:t>
      </w:r>
      <w:r>
        <w:rPr>
          <w:color w:val="231F20"/>
          <w:spacing w:val="-7"/>
          <w:w w:val="90"/>
        </w:rPr>
        <w:t xml:space="preserve"> </w:t>
      </w:r>
      <w:r>
        <w:rPr>
          <w:color w:val="231F20"/>
          <w:w w:val="90"/>
        </w:rPr>
        <w:t>of</w:t>
      </w:r>
      <w:r>
        <w:rPr>
          <w:color w:val="231F20"/>
          <w:spacing w:val="-7"/>
          <w:w w:val="90"/>
        </w:rPr>
        <w:t xml:space="preserve"> </w:t>
      </w:r>
      <w:r>
        <w:rPr>
          <w:color w:val="231F20"/>
          <w:w w:val="90"/>
        </w:rPr>
        <w:t>GDP,</w:t>
      </w:r>
      <w:r>
        <w:rPr>
          <w:color w:val="231F20"/>
          <w:spacing w:val="-7"/>
          <w:w w:val="90"/>
        </w:rPr>
        <w:t xml:space="preserve"> </w:t>
      </w:r>
      <w:r>
        <w:rPr>
          <w:color w:val="231F20"/>
          <w:w w:val="90"/>
        </w:rPr>
        <w:t>but</w:t>
      </w:r>
      <w:r>
        <w:rPr>
          <w:color w:val="231F20"/>
          <w:spacing w:val="-7"/>
          <w:w w:val="90"/>
        </w:rPr>
        <w:t xml:space="preserve"> </w:t>
      </w:r>
      <w:r>
        <w:rPr>
          <w:color w:val="231F20"/>
          <w:w w:val="90"/>
        </w:rPr>
        <w:t>that</w:t>
      </w:r>
      <w:r>
        <w:rPr>
          <w:color w:val="231F20"/>
          <w:spacing w:val="-7"/>
          <w:w w:val="90"/>
        </w:rPr>
        <w:t xml:space="preserve"> </w:t>
      </w:r>
      <w:r>
        <w:rPr>
          <w:color w:val="231F20"/>
          <w:w w:val="90"/>
        </w:rPr>
        <w:t>is</w:t>
      </w:r>
      <w:r>
        <w:rPr>
          <w:color w:val="231F20"/>
          <w:spacing w:val="-7"/>
          <w:w w:val="90"/>
        </w:rPr>
        <w:t xml:space="preserve"> </w:t>
      </w:r>
      <w:r>
        <w:rPr>
          <w:color w:val="231F20"/>
          <w:w w:val="90"/>
        </w:rPr>
        <w:t>half</w:t>
      </w:r>
      <w:r>
        <w:rPr>
          <w:color w:val="231F20"/>
          <w:spacing w:val="-7"/>
          <w:w w:val="90"/>
        </w:rPr>
        <w:t xml:space="preserve"> </w:t>
      </w:r>
      <w:r>
        <w:rPr>
          <w:color w:val="231F20"/>
          <w:w w:val="90"/>
        </w:rPr>
        <w:t>of</w:t>
      </w:r>
      <w:r>
        <w:rPr>
          <w:color w:val="231F20"/>
          <w:spacing w:val="-7"/>
          <w:w w:val="90"/>
        </w:rPr>
        <w:t xml:space="preserve"> </w:t>
      </w:r>
      <w:r>
        <w:rPr>
          <w:color w:val="231F20"/>
          <w:w w:val="90"/>
        </w:rPr>
        <w:t>its</w:t>
      </w:r>
      <w:r>
        <w:rPr>
          <w:color w:val="231F20"/>
          <w:spacing w:val="-7"/>
          <w:w w:val="90"/>
        </w:rPr>
        <w:t xml:space="preserve"> </w:t>
      </w:r>
      <w:r>
        <w:rPr>
          <w:color w:val="231F20"/>
          <w:w w:val="90"/>
        </w:rPr>
        <w:t>average</w:t>
      </w:r>
      <w:r>
        <w:rPr>
          <w:color w:val="231F20"/>
          <w:spacing w:val="-7"/>
          <w:w w:val="90"/>
        </w:rPr>
        <w:t xml:space="preserve"> </w:t>
      </w:r>
      <w:r>
        <w:rPr>
          <w:color w:val="231F20"/>
          <w:w w:val="90"/>
        </w:rPr>
        <w:t>since</w:t>
      </w:r>
      <w:r>
        <w:rPr>
          <w:color w:val="231F20"/>
          <w:spacing w:val="-7"/>
          <w:w w:val="90"/>
        </w:rPr>
        <w:t xml:space="preserve"> </w:t>
      </w:r>
      <w:r>
        <w:rPr>
          <w:color w:val="231F20"/>
          <w:w w:val="90"/>
        </w:rPr>
        <w:t>1988 (Chart A.19).</w:t>
      </w:r>
      <w:r>
        <w:rPr>
          <w:color w:val="231F20"/>
          <w:w w:val="90"/>
          <w:position w:val="4"/>
          <w:sz w:val="14"/>
        </w:rPr>
        <w:t>(1)</w:t>
      </w:r>
      <w:r>
        <w:rPr>
          <w:color w:val="231F20"/>
          <w:spacing w:val="77"/>
          <w:position w:val="4"/>
          <w:sz w:val="14"/>
        </w:rPr>
        <w:t xml:space="preserve"> </w:t>
      </w:r>
      <w:r>
        <w:rPr>
          <w:color w:val="231F20"/>
          <w:w w:val="90"/>
        </w:rPr>
        <w:t>Over the past year, UK residents have</w:t>
      </w:r>
    </w:p>
    <w:p w14:paraId="1DA59EF1" w14:textId="77777777" w:rsidR="006233F2" w:rsidRDefault="006233F2">
      <w:pPr>
        <w:pStyle w:val="BodyText"/>
        <w:spacing w:line="268" w:lineRule="auto"/>
        <w:sectPr w:rsidR="006233F2">
          <w:type w:val="continuous"/>
          <w:pgSz w:w="11910" w:h="16840"/>
          <w:pgMar w:top="1540" w:right="425" w:bottom="0" w:left="708" w:header="425" w:footer="0" w:gutter="0"/>
          <w:cols w:num="3" w:space="720" w:equalWidth="0">
            <w:col w:w="3493" w:space="69"/>
            <w:col w:w="299" w:space="1468"/>
            <w:col w:w="5448"/>
          </w:cols>
        </w:sectPr>
      </w:pPr>
    </w:p>
    <w:p w14:paraId="75CF4170" w14:textId="77777777" w:rsidR="006233F2" w:rsidRDefault="00466C7E">
      <w:pPr>
        <w:pStyle w:val="ListParagraph"/>
        <w:numPr>
          <w:ilvl w:val="0"/>
          <w:numId w:val="58"/>
        </w:numPr>
        <w:tabs>
          <w:tab w:val="left" w:pos="254"/>
        </w:tabs>
        <w:spacing w:before="90"/>
        <w:ind w:left="254" w:hanging="169"/>
        <w:rPr>
          <w:sz w:val="11"/>
        </w:rPr>
      </w:pPr>
      <w:r>
        <w:rPr>
          <w:color w:val="231F20"/>
          <w:w w:val="90"/>
          <w:sz w:val="11"/>
        </w:rPr>
        <w:t>Net</w:t>
      </w:r>
      <w:r>
        <w:rPr>
          <w:color w:val="231F20"/>
          <w:spacing w:val="-6"/>
          <w:w w:val="90"/>
          <w:sz w:val="11"/>
        </w:rPr>
        <w:t xml:space="preserve"> </w:t>
      </w:r>
      <w:r>
        <w:rPr>
          <w:color w:val="231F20"/>
          <w:w w:val="90"/>
          <w:sz w:val="11"/>
        </w:rPr>
        <w:t>acquisition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foreign</w:t>
      </w:r>
      <w:r>
        <w:rPr>
          <w:color w:val="231F20"/>
          <w:spacing w:val="-4"/>
          <w:w w:val="90"/>
          <w:sz w:val="11"/>
        </w:rPr>
        <w:t xml:space="preserve"> </w:t>
      </w:r>
      <w:r>
        <w:rPr>
          <w:color w:val="231F20"/>
          <w:w w:val="90"/>
          <w:sz w:val="11"/>
        </w:rPr>
        <w:t>liabilities</w:t>
      </w:r>
      <w:r>
        <w:rPr>
          <w:color w:val="231F20"/>
          <w:spacing w:val="-3"/>
          <w:w w:val="90"/>
          <w:sz w:val="11"/>
        </w:rPr>
        <w:t xml:space="preserve"> </w:t>
      </w:r>
      <w:r>
        <w:rPr>
          <w:color w:val="231F20"/>
          <w:w w:val="90"/>
          <w:sz w:val="11"/>
        </w:rPr>
        <w:t>by</w:t>
      </w:r>
      <w:r>
        <w:rPr>
          <w:color w:val="231F20"/>
          <w:spacing w:val="-4"/>
          <w:w w:val="90"/>
          <w:sz w:val="11"/>
        </w:rPr>
        <w:t xml:space="preserve"> </w:t>
      </w:r>
      <w:r>
        <w:rPr>
          <w:color w:val="231F20"/>
          <w:w w:val="90"/>
          <w:sz w:val="11"/>
        </w:rPr>
        <w:t>UK</w:t>
      </w:r>
      <w:r>
        <w:rPr>
          <w:color w:val="231F20"/>
          <w:spacing w:val="-5"/>
          <w:w w:val="90"/>
          <w:sz w:val="11"/>
        </w:rPr>
        <w:t xml:space="preserve"> </w:t>
      </w:r>
      <w:r>
        <w:rPr>
          <w:color w:val="231F20"/>
          <w:w w:val="90"/>
          <w:sz w:val="11"/>
        </w:rPr>
        <w:t>residents,</w:t>
      </w:r>
      <w:r>
        <w:rPr>
          <w:color w:val="231F20"/>
          <w:spacing w:val="-4"/>
          <w:w w:val="90"/>
          <w:sz w:val="11"/>
        </w:rPr>
        <w:t xml:space="preserve"> </w:t>
      </w:r>
      <w:r>
        <w:rPr>
          <w:color w:val="231F20"/>
          <w:w w:val="90"/>
          <w:sz w:val="11"/>
        </w:rPr>
        <w:t>four-quarter</w:t>
      </w:r>
      <w:r>
        <w:rPr>
          <w:color w:val="231F20"/>
          <w:spacing w:val="-4"/>
          <w:w w:val="90"/>
          <w:sz w:val="11"/>
        </w:rPr>
        <w:t xml:space="preserve"> </w:t>
      </w:r>
      <w:r>
        <w:rPr>
          <w:color w:val="231F20"/>
          <w:w w:val="90"/>
          <w:sz w:val="11"/>
        </w:rPr>
        <w:t>moving</w:t>
      </w:r>
      <w:r>
        <w:rPr>
          <w:color w:val="231F20"/>
          <w:spacing w:val="-3"/>
          <w:w w:val="90"/>
          <w:sz w:val="11"/>
        </w:rPr>
        <w:t xml:space="preserve"> </w:t>
      </w:r>
      <w:r>
        <w:rPr>
          <w:color w:val="231F20"/>
          <w:spacing w:val="-2"/>
          <w:w w:val="90"/>
          <w:sz w:val="11"/>
        </w:rPr>
        <w:t>average.</w:t>
      </w:r>
    </w:p>
    <w:p w14:paraId="2B0E673D" w14:textId="77777777" w:rsidR="006233F2" w:rsidRDefault="00466C7E">
      <w:pPr>
        <w:pStyle w:val="ListParagraph"/>
        <w:numPr>
          <w:ilvl w:val="0"/>
          <w:numId w:val="58"/>
        </w:numPr>
        <w:tabs>
          <w:tab w:val="left" w:pos="254"/>
        </w:tabs>
        <w:spacing w:before="2"/>
        <w:ind w:left="254" w:hanging="169"/>
        <w:rPr>
          <w:sz w:val="11"/>
        </w:rPr>
      </w:pPr>
      <w:r>
        <w:rPr>
          <w:color w:val="231F20"/>
          <w:w w:val="90"/>
          <w:sz w:val="11"/>
        </w:rPr>
        <w:t>Other</w:t>
      </w:r>
      <w:r>
        <w:rPr>
          <w:color w:val="231F20"/>
          <w:spacing w:val="-1"/>
          <w:sz w:val="11"/>
        </w:rPr>
        <w:t xml:space="preserve"> </w:t>
      </w:r>
      <w:r>
        <w:rPr>
          <w:color w:val="231F20"/>
          <w:w w:val="90"/>
          <w:sz w:val="11"/>
        </w:rPr>
        <w:t>investment</w:t>
      </w:r>
      <w:r>
        <w:rPr>
          <w:color w:val="231F20"/>
          <w:sz w:val="11"/>
        </w:rPr>
        <w:t xml:space="preserve"> </w:t>
      </w:r>
      <w:r>
        <w:rPr>
          <w:color w:val="231F20"/>
          <w:w w:val="90"/>
          <w:sz w:val="11"/>
        </w:rPr>
        <w:t>consists</w:t>
      </w:r>
      <w:r>
        <w:rPr>
          <w:color w:val="231F20"/>
          <w:spacing w:val="-1"/>
          <w:sz w:val="11"/>
        </w:rPr>
        <w:t xml:space="preserve"> </w:t>
      </w:r>
      <w:r>
        <w:rPr>
          <w:color w:val="231F20"/>
          <w:w w:val="90"/>
          <w:sz w:val="11"/>
        </w:rPr>
        <w:t>mostly</w:t>
      </w:r>
      <w:r>
        <w:rPr>
          <w:color w:val="231F20"/>
          <w:sz w:val="11"/>
        </w:rPr>
        <w:t xml:space="preserve"> </w:t>
      </w:r>
      <w:r>
        <w:rPr>
          <w:color w:val="231F20"/>
          <w:w w:val="90"/>
          <w:sz w:val="11"/>
        </w:rPr>
        <w:t>of</w:t>
      </w:r>
      <w:r>
        <w:rPr>
          <w:color w:val="231F20"/>
          <w:sz w:val="11"/>
        </w:rPr>
        <w:t xml:space="preserve"> </w:t>
      </w:r>
      <w:r>
        <w:rPr>
          <w:color w:val="231F20"/>
          <w:w w:val="90"/>
          <w:sz w:val="11"/>
        </w:rPr>
        <w:t>loans</w:t>
      </w:r>
      <w:r>
        <w:rPr>
          <w:color w:val="231F20"/>
          <w:spacing w:val="-1"/>
          <w:sz w:val="11"/>
        </w:rPr>
        <w:t xml:space="preserve"> </w:t>
      </w:r>
      <w:r>
        <w:rPr>
          <w:color w:val="231F20"/>
          <w:w w:val="90"/>
          <w:sz w:val="11"/>
        </w:rPr>
        <w:t>and</w:t>
      </w:r>
      <w:r>
        <w:rPr>
          <w:color w:val="231F20"/>
          <w:sz w:val="11"/>
        </w:rPr>
        <w:t xml:space="preserve"> </w:t>
      </w:r>
      <w:r>
        <w:rPr>
          <w:color w:val="231F20"/>
          <w:spacing w:val="-2"/>
          <w:w w:val="90"/>
          <w:sz w:val="11"/>
        </w:rPr>
        <w:t>deposits.</w:t>
      </w:r>
    </w:p>
    <w:p w14:paraId="629B6B3F" w14:textId="77777777" w:rsidR="006233F2" w:rsidRDefault="006233F2">
      <w:pPr>
        <w:pStyle w:val="BodyText"/>
        <w:spacing w:before="11"/>
        <w:rPr>
          <w:sz w:val="9"/>
        </w:rPr>
      </w:pPr>
    </w:p>
    <w:p w14:paraId="7F6E32CA" w14:textId="77777777" w:rsidR="006233F2" w:rsidRDefault="00466C7E">
      <w:pPr>
        <w:pStyle w:val="BodyText"/>
        <w:spacing w:line="20" w:lineRule="exact"/>
        <w:ind w:left="85" w:right="-72"/>
        <w:rPr>
          <w:sz w:val="2"/>
        </w:rPr>
      </w:pPr>
      <w:r>
        <w:rPr>
          <w:noProof/>
          <w:sz w:val="2"/>
        </w:rPr>
        <mc:AlternateContent>
          <mc:Choice Requires="wpg">
            <w:drawing>
              <wp:inline distT="0" distB="0" distL="0" distR="0" wp14:anchorId="0664814A" wp14:editId="58C0B897">
                <wp:extent cx="3168015" cy="8890"/>
                <wp:effectExtent l="9525" t="0" r="3810" b="635"/>
                <wp:docPr id="588"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589" name="Graphic 589"/>
                        <wps:cNvSpPr/>
                        <wps:spPr>
                          <a:xfrm>
                            <a:off x="0" y="4444"/>
                            <a:ext cx="3168015" cy="1270"/>
                          </a:xfrm>
                          <a:custGeom>
                            <a:avLst/>
                            <a:gdLst/>
                            <a:ahLst/>
                            <a:cxnLst/>
                            <a:rect l="l" t="t" r="r" b="b"/>
                            <a:pathLst>
                              <a:path w="3168015">
                                <a:moveTo>
                                  <a:pt x="0" y="0"/>
                                </a:moveTo>
                                <a:lnTo>
                                  <a:pt x="316800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DF966AE" id="Group 588"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">
                <v:shape id="Graphic 589"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" path="m,l3168001,e" filled="f" strokecolor="#751c66" strokeweight=".7pt">
                  <v:path arrowok="t"/>
                </v:shape>
                <w10:anchorlock/>
              </v:group>
            </w:pict>
          </mc:Fallback>
        </mc:AlternateContent>
      </w:r>
    </w:p>
    <w:p w14:paraId="419F6698" w14:textId="77777777" w:rsidR="006233F2" w:rsidRDefault="00466C7E">
      <w:pPr>
        <w:spacing w:before="73" w:line="259" w:lineRule="auto"/>
        <w:ind w:left="85" w:right="417"/>
        <w:rPr>
          <w:sz w:val="18"/>
        </w:rPr>
      </w:pPr>
      <w:r>
        <w:rPr>
          <w:b/>
          <w:color w:val="751C66"/>
          <w:spacing w:val="-6"/>
          <w:sz w:val="18"/>
        </w:rPr>
        <w:t>Table</w:t>
      </w:r>
      <w:r>
        <w:rPr>
          <w:b/>
          <w:color w:val="751C66"/>
          <w:spacing w:val="-15"/>
          <w:sz w:val="18"/>
        </w:rPr>
        <w:t xml:space="preserve"> </w:t>
      </w:r>
      <w:r>
        <w:rPr>
          <w:b/>
          <w:color w:val="751C66"/>
          <w:spacing w:val="-6"/>
          <w:sz w:val="18"/>
        </w:rPr>
        <w:t>A.1</w:t>
      </w:r>
      <w:r>
        <w:rPr>
          <w:b/>
          <w:color w:val="751C66"/>
          <w:spacing w:val="28"/>
          <w:sz w:val="18"/>
        </w:rPr>
        <w:t xml:space="preserve"> </w:t>
      </w:r>
      <w:r>
        <w:rPr>
          <w:color w:val="751C66"/>
          <w:spacing w:val="-6"/>
          <w:sz w:val="18"/>
        </w:rPr>
        <w:t>The</w:t>
      </w:r>
      <w:r>
        <w:rPr>
          <w:color w:val="751C66"/>
          <w:spacing w:val="-13"/>
          <w:sz w:val="18"/>
        </w:rPr>
        <w:t xml:space="preserve"> </w:t>
      </w:r>
      <w:r>
        <w:rPr>
          <w:color w:val="751C66"/>
          <w:spacing w:val="-6"/>
          <w:sz w:val="18"/>
        </w:rPr>
        <w:t>composition</w:t>
      </w:r>
      <w:r>
        <w:rPr>
          <w:color w:val="751C66"/>
          <w:spacing w:val="-13"/>
          <w:sz w:val="18"/>
        </w:rPr>
        <w:t xml:space="preserve"> </w:t>
      </w:r>
      <w:r>
        <w:rPr>
          <w:color w:val="751C66"/>
          <w:spacing w:val="-6"/>
          <w:sz w:val="18"/>
        </w:rPr>
        <w:t>of</w:t>
      </w:r>
      <w:r>
        <w:rPr>
          <w:color w:val="751C66"/>
          <w:spacing w:val="-13"/>
          <w:sz w:val="18"/>
        </w:rPr>
        <w:t xml:space="preserve"> </w:t>
      </w:r>
      <w:r>
        <w:rPr>
          <w:color w:val="751C66"/>
          <w:spacing w:val="-6"/>
          <w:sz w:val="18"/>
        </w:rPr>
        <w:t>recent</w:t>
      </w:r>
      <w:r>
        <w:rPr>
          <w:color w:val="751C66"/>
          <w:spacing w:val="-13"/>
          <w:sz w:val="18"/>
        </w:rPr>
        <w:t xml:space="preserve"> </w:t>
      </w:r>
      <w:r>
        <w:rPr>
          <w:color w:val="751C66"/>
          <w:spacing w:val="-6"/>
          <w:sz w:val="18"/>
        </w:rPr>
        <w:t>financing</w:t>
      </w:r>
      <w:r>
        <w:rPr>
          <w:color w:val="751C66"/>
          <w:spacing w:val="-13"/>
          <w:sz w:val="18"/>
        </w:rPr>
        <w:t xml:space="preserve"> </w:t>
      </w:r>
      <w:r>
        <w:rPr>
          <w:color w:val="751C66"/>
          <w:spacing w:val="-6"/>
          <w:sz w:val="18"/>
        </w:rPr>
        <w:t>flows</w:t>
      </w:r>
      <w:r>
        <w:rPr>
          <w:color w:val="751C66"/>
          <w:spacing w:val="-13"/>
          <w:sz w:val="18"/>
        </w:rPr>
        <w:t xml:space="preserve"> </w:t>
      </w:r>
      <w:r>
        <w:rPr>
          <w:color w:val="751C66"/>
          <w:spacing w:val="-6"/>
          <w:sz w:val="18"/>
        </w:rPr>
        <w:t>is</w:t>
      </w:r>
      <w:r>
        <w:rPr>
          <w:color w:val="751C66"/>
          <w:spacing w:val="-13"/>
          <w:sz w:val="18"/>
        </w:rPr>
        <w:t xml:space="preserve"> </w:t>
      </w:r>
      <w:r>
        <w:rPr>
          <w:color w:val="751C66"/>
          <w:spacing w:val="-6"/>
          <w:sz w:val="18"/>
        </w:rPr>
        <w:t>not</w:t>
      </w:r>
      <w:r>
        <w:rPr>
          <w:color w:val="751C66"/>
          <w:spacing w:val="-13"/>
          <w:sz w:val="18"/>
        </w:rPr>
        <w:t xml:space="preserve"> </w:t>
      </w:r>
      <w:r>
        <w:rPr>
          <w:color w:val="751C66"/>
          <w:spacing w:val="-6"/>
          <w:sz w:val="18"/>
        </w:rPr>
        <w:t xml:space="preserve">a </w:t>
      </w:r>
      <w:r>
        <w:rPr>
          <w:color w:val="751C66"/>
          <w:sz w:val="18"/>
        </w:rPr>
        <w:t>major</w:t>
      </w:r>
      <w:r>
        <w:rPr>
          <w:color w:val="751C66"/>
          <w:spacing w:val="-6"/>
          <w:sz w:val="18"/>
        </w:rPr>
        <w:t xml:space="preserve"> </w:t>
      </w:r>
      <w:r>
        <w:rPr>
          <w:color w:val="751C66"/>
          <w:sz w:val="18"/>
        </w:rPr>
        <w:t>source</w:t>
      </w:r>
      <w:r>
        <w:rPr>
          <w:color w:val="751C66"/>
          <w:spacing w:val="-6"/>
          <w:sz w:val="18"/>
        </w:rPr>
        <w:t xml:space="preserve"> </w:t>
      </w:r>
      <w:r>
        <w:rPr>
          <w:color w:val="751C66"/>
          <w:sz w:val="18"/>
        </w:rPr>
        <w:t>of</w:t>
      </w:r>
      <w:r>
        <w:rPr>
          <w:color w:val="751C66"/>
          <w:spacing w:val="-6"/>
          <w:sz w:val="18"/>
        </w:rPr>
        <w:t xml:space="preserve"> </w:t>
      </w:r>
      <w:r>
        <w:rPr>
          <w:color w:val="751C66"/>
          <w:sz w:val="18"/>
        </w:rPr>
        <w:t>vulnerability</w:t>
      </w:r>
    </w:p>
    <w:p w14:paraId="1B2FAEC3" w14:textId="77777777" w:rsidR="006233F2" w:rsidRDefault="00466C7E">
      <w:pPr>
        <w:spacing w:before="2"/>
        <w:ind w:left="85"/>
        <w:rPr>
          <w:sz w:val="16"/>
        </w:rPr>
      </w:pPr>
      <w:r>
        <w:rPr>
          <w:color w:val="231F20"/>
          <w:w w:val="90"/>
          <w:sz w:val="16"/>
        </w:rPr>
        <w:t>Financing</w:t>
      </w:r>
      <w:r>
        <w:rPr>
          <w:color w:val="231F20"/>
          <w:spacing w:val="-1"/>
          <w:w w:val="90"/>
          <w:sz w:val="16"/>
        </w:rPr>
        <w:t xml:space="preserve"> </w:t>
      </w:r>
      <w:r>
        <w:rPr>
          <w:color w:val="231F20"/>
          <w:w w:val="90"/>
          <w:sz w:val="16"/>
        </w:rPr>
        <w:t>flows</w:t>
      </w:r>
      <w:r>
        <w:rPr>
          <w:color w:val="231F20"/>
          <w:spacing w:val="-1"/>
          <w:w w:val="90"/>
          <w:sz w:val="16"/>
        </w:rPr>
        <w:t xml:space="preserve"> </w:t>
      </w:r>
      <w:r>
        <w:rPr>
          <w:color w:val="231F20"/>
          <w:w w:val="90"/>
          <w:sz w:val="16"/>
        </w:rPr>
        <w:t>behind</w:t>
      </w:r>
      <w:r>
        <w:rPr>
          <w:color w:val="231F20"/>
          <w:spacing w:val="-1"/>
          <w:w w:val="90"/>
          <w:sz w:val="16"/>
        </w:rPr>
        <w:t xml:space="preserve"> </w:t>
      </w:r>
      <w:r>
        <w:rPr>
          <w:color w:val="231F20"/>
          <w:w w:val="90"/>
          <w:sz w:val="16"/>
        </w:rPr>
        <w:t>the</w:t>
      </w:r>
      <w:r>
        <w:rPr>
          <w:color w:val="231F20"/>
          <w:spacing w:val="-1"/>
          <w:w w:val="90"/>
          <w:sz w:val="16"/>
        </w:rPr>
        <w:t xml:space="preserve"> </w:t>
      </w:r>
      <w:r>
        <w:rPr>
          <w:color w:val="231F20"/>
          <w:w w:val="90"/>
          <w:sz w:val="16"/>
        </w:rPr>
        <w:t>current</w:t>
      </w:r>
      <w:r>
        <w:rPr>
          <w:color w:val="231F20"/>
          <w:spacing w:val="-1"/>
          <w:w w:val="90"/>
          <w:sz w:val="16"/>
        </w:rPr>
        <w:t xml:space="preserve"> </w:t>
      </w:r>
      <w:r>
        <w:rPr>
          <w:color w:val="231F20"/>
          <w:w w:val="90"/>
          <w:sz w:val="16"/>
        </w:rPr>
        <w:t>account</w:t>
      </w:r>
      <w:r>
        <w:rPr>
          <w:color w:val="231F20"/>
          <w:spacing w:val="-5"/>
          <w:sz w:val="16"/>
        </w:rPr>
        <w:t xml:space="preserve"> </w:t>
      </w:r>
      <w:r>
        <w:rPr>
          <w:color w:val="231F20"/>
          <w:w w:val="90"/>
          <w:sz w:val="16"/>
        </w:rPr>
        <w:t>deficit,</w:t>
      </w:r>
      <w:r>
        <w:rPr>
          <w:color w:val="231F20"/>
          <w:spacing w:val="-1"/>
          <w:w w:val="90"/>
          <w:sz w:val="16"/>
        </w:rPr>
        <w:t xml:space="preserve"> </w:t>
      </w:r>
      <w:r>
        <w:rPr>
          <w:color w:val="231F20"/>
          <w:w w:val="90"/>
          <w:sz w:val="16"/>
        </w:rPr>
        <w:t>2014</w:t>
      </w:r>
      <w:r>
        <w:rPr>
          <w:color w:val="231F20"/>
          <w:spacing w:val="-1"/>
          <w:w w:val="90"/>
          <w:sz w:val="16"/>
        </w:rPr>
        <w:t xml:space="preserve"> </w:t>
      </w:r>
      <w:r>
        <w:rPr>
          <w:color w:val="231F20"/>
          <w:w w:val="90"/>
          <w:sz w:val="16"/>
        </w:rPr>
        <w:t>Q3</w:t>
      </w:r>
      <w:r>
        <w:rPr>
          <w:color w:val="231F20"/>
          <w:spacing w:val="-1"/>
          <w:w w:val="90"/>
          <w:sz w:val="16"/>
        </w:rPr>
        <w:t xml:space="preserve"> </w:t>
      </w:r>
      <w:r>
        <w:rPr>
          <w:color w:val="231F20"/>
          <w:w w:val="90"/>
          <w:sz w:val="16"/>
        </w:rPr>
        <w:t>—</w:t>
      </w:r>
      <w:r>
        <w:rPr>
          <w:color w:val="231F20"/>
          <w:spacing w:val="-1"/>
          <w:w w:val="90"/>
          <w:sz w:val="16"/>
        </w:rPr>
        <w:t xml:space="preserve"> </w:t>
      </w:r>
      <w:r>
        <w:rPr>
          <w:color w:val="231F20"/>
          <w:w w:val="90"/>
          <w:sz w:val="16"/>
        </w:rPr>
        <w:t>2015</w:t>
      </w:r>
      <w:r>
        <w:rPr>
          <w:color w:val="231F20"/>
          <w:spacing w:val="-5"/>
          <w:sz w:val="16"/>
        </w:rPr>
        <w:t xml:space="preserve"> </w:t>
      </w:r>
      <w:r>
        <w:rPr>
          <w:color w:val="231F20"/>
          <w:spacing w:val="-5"/>
          <w:w w:val="90"/>
          <w:sz w:val="16"/>
        </w:rPr>
        <w:t>Q2</w:t>
      </w:r>
    </w:p>
    <w:p w14:paraId="0F5024A4" w14:textId="77777777" w:rsidR="006233F2" w:rsidRDefault="00466C7E">
      <w:pPr>
        <w:tabs>
          <w:tab w:val="left" w:pos="2254"/>
          <w:tab w:val="left" w:pos="3326"/>
        </w:tabs>
        <w:spacing w:before="182" w:line="156" w:lineRule="exact"/>
        <w:ind w:left="85"/>
        <w:rPr>
          <w:sz w:val="14"/>
        </w:rPr>
      </w:pPr>
      <w:r>
        <w:rPr>
          <w:color w:val="231F20"/>
          <w:spacing w:val="-2"/>
          <w:sz w:val="14"/>
        </w:rPr>
        <w:t>£</w:t>
      </w:r>
      <w:r>
        <w:rPr>
          <w:color w:val="231F20"/>
          <w:spacing w:val="-10"/>
          <w:sz w:val="14"/>
        </w:rPr>
        <w:t xml:space="preserve"> </w:t>
      </w:r>
      <w:r>
        <w:rPr>
          <w:color w:val="231F20"/>
          <w:spacing w:val="-2"/>
          <w:sz w:val="14"/>
        </w:rPr>
        <w:t>billions,</w:t>
      </w:r>
      <w:r>
        <w:rPr>
          <w:color w:val="231F20"/>
          <w:sz w:val="14"/>
        </w:rPr>
        <w:tab/>
      </w:r>
      <w:r>
        <w:rPr>
          <w:color w:val="231F20"/>
          <w:spacing w:val="-2"/>
          <w:sz w:val="14"/>
        </w:rPr>
        <w:t>Inward</w:t>
      </w:r>
      <w:r>
        <w:rPr>
          <w:color w:val="231F20"/>
          <w:sz w:val="14"/>
        </w:rPr>
        <w:tab/>
      </w:r>
      <w:r>
        <w:rPr>
          <w:color w:val="231F20"/>
          <w:spacing w:val="-2"/>
          <w:sz w:val="14"/>
        </w:rPr>
        <w:t>Outward</w:t>
      </w:r>
    </w:p>
    <w:p w14:paraId="109A6B17" w14:textId="77777777" w:rsidR="006233F2" w:rsidRDefault="00466C7E">
      <w:pPr>
        <w:tabs>
          <w:tab w:val="left" w:pos="1749"/>
          <w:tab w:val="left" w:pos="2939"/>
          <w:tab w:val="left" w:pos="4393"/>
        </w:tabs>
        <w:spacing w:line="150" w:lineRule="exact"/>
        <w:ind w:left="85"/>
        <w:rPr>
          <w:sz w:val="14"/>
        </w:rPr>
      </w:pPr>
      <w:r>
        <w:rPr>
          <w:color w:val="231F20"/>
          <w:w w:val="95"/>
          <w:sz w:val="14"/>
        </w:rPr>
        <w:t>2014</w:t>
      </w:r>
      <w:r>
        <w:rPr>
          <w:color w:val="231F20"/>
          <w:spacing w:val="-2"/>
          <w:w w:val="95"/>
          <w:sz w:val="14"/>
        </w:rPr>
        <w:t xml:space="preserve"> </w:t>
      </w:r>
      <w:r>
        <w:rPr>
          <w:color w:val="231F20"/>
          <w:w w:val="95"/>
          <w:sz w:val="14"/>
        </w:rPr>
        <w:t>Q3</w:t>
      </w:r>
      <w:r>
        <w:rPr>
          <w:color w:val="231F20"/>
          <w:spacing w:val="-1"/>
          <w:w w:val="95"/>
          <w:sz w:val="14"/>
        </w:rPr>
        <w:t xml:space="preserve"> </w:t>
      </w:r>
      <w:r>
        <w:rPr>
          <w:color w:val="231F20"/>
          <w:w w:val="95"/>
          <w:sz w:val="14"/>
        </w:rPr>
        <w:t>—</w:t>
      </w:r>
      <w:r>
        <w:rPr>
          <w:color w:val="231F20"/>
          <w:spacing w:val="-2"/>
          <w:w w:val="95"/>
          <w:sz w:val="14"/>
        </w:rPr>
        <w:t xml:space="preserve"> </w:t>
      </w:r>
      <w:r>
        <w:rPr>
          <w:color w:val="231F20"/>
          <w:w w:val="95"/>
          <w:sz w:val="14"/>
        </w:rPr>
        <w:t>2015</w:t>
      </w:r>
      <w:r>
        <w:rPr>
          <w:color w:val="231F20"/>
          <w:spacing w:val="-1"/>
          <w:w w:val="95"/>
          <w:sz w:val="14"/>
        </w:rPr>
        <w:t xml:space="preserve"> </w:t>
      </w:r>
      <w:r>
        <w:rPr>
          <w:color w:val="231F20"/>
          <w:spacing w:val="-5"/>
          <w:w w:val="95"/>
          <w:sz w:val="14"/>
        </w:rPr>
        <w:t>Q2</w:t>
      </w:r>
      <w:r>
        <w:rPr>
          <w:color w:val="231F20"/>
          <w:sz w:val="14"/>
        </w:rPr>
        <w:tab/>
      </w:r>
      <w:r>
        <w:rPr>
          <w:color w:val="231F20"/>
          <w:w w:val="85"/>
          <w:sz w:val="14"/>
        </w:rPr>
        <w:t>investment</w:t>
      </w:r>
      <w:r>
        <w:rPr>
          <w:color w:val="231F20"/>
          <w:spacing w:val="19"/>
          <w:sz w:val="14"/>
        </w:rPr>
        <w:t xml:space="preserve"> </w:t>
      </w:r>
      <w:r>
        <w:rPr>
          <w:color w:val="231F20"/>
          <w:spacing w:val="-4"/>
          <w:sz w:val="14"/>
        </w:rPr>
        <w:t>(net</w:t>
      </w:r>
      <w:r>
        <w:rPr>
          <w:color w:val="231F20"/>
          <w:sz w:val="14"/>
        </w:rPr>
        <w:tab/>
      </w:r>
      <w:r>
        <w:rPr>
          <w:color w:val="231F20"/>
          <w:w w:val="85"/>
          <w:sz w:val="14"/>
        </w:rPr>
        <w:t>investment</w:t>
      </w:r>
      <w:r>
        <w:rPr>
          <w:color w:val="231F20"/>
          <w:spacing w:val="19"/>
          <w:sz w:val="14"/>
        </w:rPr>
        <w:t xml:space="preserve"> </w:t>
      </w:r>
      <w:r>
        <w:rPr>
          <w:color w:val="231F20"/>
          <w:spacing w:val="-4"/>
          <w:sz w:val="14"/>
        </w:rPr>
        <w:t>(net</w:t>
      </w:r>
      <w:r>
        <w:rPr>
          <w:color w:val="231F20"/>
          <w:sz w:val="14"/>
        </w:rPr>
        <w:tab/>
      </w:r>
      <w:proofErr w:type="spellStart"/>
      <w:r>
        <w:rPr>
          <w:color w:val="231F20"/>
          <w:w w:val="95"/>
          <w:sz w:val="14"/>
        </w:rPr>
        <w:t>Net</w:t>
      </w:r>
      <w:proofErr w:type="spellEnd"/>
      <w:r>
        <w:rPr>
          <w:color w:val="231F20"/>
          <w:spacing w:val="-7"/>
          <w:w w:val="95"/>
          <w:sz w:val="14"/>
        </w:rPr>
        <w:t xml:space="preserve"> </w:t>
      </w:r>
      <w:r>
        <w:rPr>
          <w:color w:val="231F20"/>
          <w:spacing w:val="-2"/>
          <w:w w:val="95"/>
          <w:sz w:val="14"/>
        </w:rPr>
        <w:t>inward</w:t>
      </w:r>
    </w:p>
    <w:p w14:paraId="0F0B1E16" w14:textId="77777777" w:rsidR="006233F2" w:rsidRDefault="00466C7E">
      <w:pPr>
        <w:tabs>
          <w:tab w:val="left" w:pos="3076"/>
          <w:tab w:val="left" w:pos="4509"/>
        </w:tabs>
        <w:spacing w:line="139" w:lineRule="exact"/>
        <w:ind w:left="1886"/>
        <w:rPr>
          <w:sz w:val="14"/>
        </w:rPr>
      </w:pPr>
      <w:r>
        <w:rPr>
          <w:color w:val="231F20"/>
          <w:w w:val="85"/>
          <w:sz w:val="14"/>
        </w:rPr>
        <w:t>acquisition</w:t>
      </w:r>
      <w:r>
        <w:rPr>
          <w:color w:val="231F20"/>
          <w:spacing w:val="10"/>
          <w:sz w:val="14"/>
        </w:rPr>
        <w:t xml:space="preserve"> </w:t>
      </w:r>
      <w:r>
        <w:rPr>
          <w:color w:val="231F20"/>
          <w:spacing w:val="-5"/>
          <w:w w:val="95"/>
          <w:sz w:val="14"/>
        </w:rPr>
        <w:t>of</w:t>
      </w:r>
      <w:r>
        <w:rPr>
          <w:color w:val="231F20"/>
          <w:sz w:val="14"/>
        </w:rPr>
        <w:tab/>
      </w:r>
      <w:r>
        <w:rPr>
          <w:color w:val="231F20"/>
          <w:w w:val="85"/>
          <w:sz w:val="14"/>
        </w:rPr>
        <w:t>acquisition</w:t>
      </w:r>
      <w:r>
        <w:rPr>
          <w:color w:val="231F20"/>
          <w:spacing w:val="10"/>
          <w:sz w:val="14"/>
        </w:rPr>
        <w:t xml:space="preserve"> </w:t>
      </w:r>
      <w:r>
        <w:rPr>
          <w:color w:val="231F20"/>
          <w:spacing w:val="-5"/>
          <w:w w:val="95"/>
          <w:sz w:val="14"/>
        </w:rPr>
        <w:t>of</w:t>
      </w:r>
      <w:r>
        <w:rPr>
          <w:color w:val="231F20"/>
          <w:sz w:val="14"/>
        </w:rPr>
        <w:tab/>
      </w:r>
      <w:r>
        <w:rPr>
          <w:color w:val="231F20"/>
          <w:spacing w:val="-2"/>
          <w:w w:val="95"/>
          <w:sz w:val="14"/>
        </w:rPr>
        <w:t>financing</w:t>
      </w:r>
    </w:p>
    <w:p w14:paraId="388DE578" w14:textId="77777777" w:rsidR="006233F2" w:rsidRDefault="00466C7E">
      <w:pPr>
        <w:tabs>
          <w:tab w:val="left" w:pos="2898"/>
          <w:tab w:val="left" w:pos="3082"/>
          <w:tab w:val="left" w:pos="4638"/>
        </w:tabs>
        <w:spacing w:line="220" w:lineRule="auto"/>
        <w:ind w:left="1892" w:right="38" w:hanging="342"/>
        <w:rPr>
          <w:sz w:val="14"/>
        </w:rPr>
      </w:pPr>
      <w:r>
        <w:rPr>
          <w:color w:val="231F20"/>
          <w:sz w:val="14"/>
        </w:rPr>
        <w:t>foreign liabilities by</w:t>
      </w:r>
      <w:r>
        <w:rPr>
          <w:color w:val="231F20"/>
          <w:sz w:val="14"/>
        </w:rPr>
        <w:tab/>
        <w:t>foreign assets by</w:t>
      </w:r>
      <w:r>
        <w:rPr>
          <w:color w:val="231F20"/>
          <w:sz w:val="14"/>
        </w:rPr>
        <w:tab/>
      </w:r>
      <w:r>
        <w:rPr>
          <w:color w:val="231F20"/>
          <w:spacing w:val="-8"/>
          <w:sz w:val="14"/>
        </w:rPr>
        <w:t>flow</w:t>
      </w:r>
      <w:r>
        <w:rPr>
          <w:color w:val="231F20"/>
          <w:spacing w:val="-8"/>
          <w:position w:val="4"/>
          <w:sz w:val="12"/>
        </w:rPr>
        <w:t>(a)</w:t>
      </w:r>
      <w:r>
        <w:rPr>
          <w:color w:val="231F20"/>
          <w:spacing w:val="40"/>
          <w:position w:val="4"/>
          <w:sz w:val="12"/>
        </w:rPr>
        <w:t xml:space="preserve"> </w:t>
      </w:r>
      <w:r>
        <w:rPr>
          <w:color w:val="231F20"/>
          <w:sz w:val="14"/>
        </w:rPr>
        <w:t>UK</w:t>
      </w:r>
      <w:r>
        <w:rPr>
          <w:color w:val="231F20"/>
          <w:spacing w:val="-13"/>
          <w:sz w:val="14"/>
        </w:rPr>
        <w:t xml:space="preserve"> </w:t>
      </w:r>
      <w:r>
        <w:rPr>
          <w:color w:val="231F20"/>
          <w:sz w:val="14"/>
        </w:rPr>
        <w:t>residents)</w:t>
      </w:r>
      <w:r>
        <w:rPr>
          <w:color w:val="231F20"/>
          <w:sz w:val="14"/>
        </w:rPr>
        <w:tab/>
      </w:r>
      <w:r>
        <w:rPr>
          <w:color w:val="231F20"/>
          <w:sz w:val="14"/>
        </w:rPr>
        <w:tab/>
        <w:t>UK</w:t>
      </w:r>
      <w:r>
        <w:rPr>
          <w:color w:val="231F20"/>
          <w:spacing w:val="-11"/>
          <w:sz w:val="14"/>
        </w:rPr>
        <w:t xml:space="preserve"> </w:t>
      </w:r>
      <w:r>
        <w:rPr>
          <w:color w:val="231F20"/>
          <w:sz w:val="14"/>
        </w:rPr>
        <w:t>residents)</w:t>
      </w:r>
    </w:p>
    <w:p w14:paraId="36A8FE44" w14:textId="77777777" w:rsidR="006233F2" w:rsidRDefault="00466C7E">
      <w:pPr>
        <w:tabs>
          <w:tab w:val="left" w:pos="2494"/>
          <w:tab w:val="left" w:pos="3699"/>
          <w:tab w:val="right" w:pos="5017"/>
        </w:tabs>
        <w:spacing w:before="154"/>
        <w:ind w:left="85"/>
        <w:rPr>
          <w:sz w:val="14"/>
        </w:rPr>
      </w:pPr>
      <w:r>
        <w:rPr>
          <w:noProof/>
          <w:sz w:val="14"/>
        </w:rPr>
        <mc:AlternateContent>
          <mc:Choice Requires="wps">
            <w:drawing>
              <wp:anchor distT="0" distB="0" distL="0" distR="0" simplePos="0" relativeHeight="15783424" behindDoc="0" locked="0" layoutInCell="1" allowOverlap="1" wp14:anchorId="74766859" wp14:editId="7D8E02F5">
                <wp:simplePos x="0" y="0"/>
                <wp:positionH relativeFrom="page">
                  <wp:posOffset>504000</wp:posOffset>
                </wp:positionH>
                <wp:positionV relativeFrom="paragraph">
                  <wp:posOffset>55227</wp:posOffset>
                </wp:positionV>
                <wp:extent cx="3168015" cy="1270"/>
                <wp:effectExtent l="0" t="0" r="0" b="0"/>
                <wp:wrapNone/>
                <wp:docPr id="590" name="Graphic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56B7E3C8" id="Graphic 590" o:spid="_x0000_s1026" style="position:absolute;margin-left:39.7pt;margin-top:4.35pt;width:249.45pt;height:.1pt;z-index:15783424;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" path="m,l3168001,e" filled="f" strokecolor="#231f20" strokeweight=".04408mm">
                <v:path arrowok="t"/>
                <w10:wrap anchorx="page"/>
              </v:shape>
            </w:pict>
          </mc:Fallback>
        </mc:AlternateContent>
      </w:r>
      <w:r>
        <w:rPr>
          <w:color w:val="231F20"/>
          <w:w w:val="85"/>
          <w:sz w:val="14"/>
        </w:rPr>
        <w:t>Direct</w:t>
      </w:r>
      <w:r>
        <w:rPr>
          <w:color w:val="231F20"/>
          <w:spacing w:val="2"/>
          <w:sz w:val="14"/>
        </w:rPr>
        <w:t xml:space="preserve"> </w:t>
      </w:r>
      <w:r>
        <w:rPr>
          <w:color w:val="231F20"/>
          <w:spacing w:val="-2"/>
          <w:sz w:val="14"/>
        </w:rPr>
        <w:t>investment</w:t>
      </w:r>
      <w:r>
        <w:rPr>
          <w:color w:val="231F20"/>
          <w:sz w:val="14"/>
        </w:rPr>
        <w:tab/>
      </w:r>
      <w:r>
        <w:rPr>
          <w:color w:val="231F20"/>
          <w:spacing w:val="-5"/>
          <w:sz w:val="14"/>
        </w:rPr>
        <w:t>78</w:t>
      </w:r>
      <w:r>
        <w:rPr>
          <w:color w:val="231F20"/>
          <w:sz w:val="14"/>
        </w:rPr>
        <w:tab/>
      </w:r>
      <w:r>
        <w:rPr>
          <w:color w:val="231F20"/>
          <w:spacing w:val="-5"/>
          <w:sz w:val="14"/>
        </w:rPr>
        <w:t>12</w:t>
      </w:r>
      <w:r>
        <w:rPr>
          <w:rFonts w:ascii="Times New Roman"/>
          <w:color w:val="231F20"/>
          <w:sz w:val="14"/>
        </w:rPr>
        <w:tab/>
      </w:r>
      <w:r>
        <w:rPr>
          <w:color w:val="231F20"/>
          <w:spacing w:val="-5"/>
          <w:sz w:val="14"/>
        </w:rPr>
        <w:t>66</w:t>
      </w:r>
    </w:p>
    <w:p w14:paraId="0C2F5019" w14:textId="77777777" w:rsidR="006233F2" w:rsidRDefault="006233F2">
      <w:pPr>
        <w:pStyle w:val="BodyText"/>
        <w:spacing w:before="10"/>
        <w:rPr>
          <w:sz w:val="4"/>
        </w:rPr>
      </w:pPr>
    </w:p>
    <w:tbl>
      <w:tblPr>
        <w:tblW w:w="0" w:type="auto"/>
        <w:tblInd w:w="93" w:type="dxa"/>
        <w:tblLayout w:type="fixed"/>
        <w:tblCellMar>
          <w:left w:w="0" w:type="dxa"/>
          <w:right w:w="0" w:type="dxa"/>
        </w:tblCellMar>
        <w:tblLook w:val="01E0" w:firstRow="1" w:lastRow="1" w:firstColumn="1" w:lastColumn="1" w:noHBand="0" w:noVBand="0"/>
      </w:tblPr>
      <w:tblGrid>
        <w:gridCol w:w="2151"/>
        <w:gridCol w:w="897"/>
        <w:gridCol w:w="1188"/>
        <w:gridCol w:w="755"/>
      </w:tblGrid>
      <w:tr w:rsidR="006233F2" w14:paraId="3B640840" w14:textId="77777777">
        <w:trPr>
          <w:trHeight w:val="246"/>
        </w:trPr>
        <w:tc>
          <w:tcPr>
            <w:tcW w:w="2151" w:type="dxa"/>
            <w:tcBorders>
              <w:top w:val="single" w:sz="2" w:space="0" w:color="231F20"/>
            </w:tcBorders>
          </w:tcPr>
          <w:p w14:paraId="0E2076F2" w14:textId="77777777" w:rsidR="006233F2" w:rsidRDefault="00466C7E">
            <w:pPr>
              <w:pStyle w:val="TableParagraph"/>
              <w:spacing w:before="64" w:line="162" w:lineRule="exact"/>
              <w:jc w:val="left"/>
              <w:rPr>
                <w:sz w:val="14"/>
              </w:rPr>
            </w:pPr>
            <w:r>
              <w:rPr>
                <w:color w:val="231F20"/>
                <w:w w:val="85"/>
                <w:sz w:val="14"/>
              </w:rPr>
              <w:t>Portfolio</w:t>
            </w:r>
            <w:r>
              <w:rPr>
                <w:color w:val="231F20"/>
                <w:spacing w:val="11"/>
                <w:sz w:val="14"/>
              </w:rPr>
              <w:t xml:space="preserve"> </w:t>
            </w:r>
            <w:r>
              <w:rPr>
                <w:color w:val="231F20"/>
                <w:spacing w:val="-2"/>
                <w:sz w:val="14"/>
              </w:rPr>
              <w:t>investment</w:t>
            </w:r>
          </w:p>
        </w:tc>
        <w:tc>
          <w:tcPr>
            <w:tcW w:w="897" w:type="dxa"/>
            <w:tcBorders>
              <w:top w:val="single" w:sz="2" w:space="0" w:color="231F20"/>
            </w:tcBorders>
          </w:tcPr>
          <w:p w14:paraId="0E7FEDAB" w14:textId="77777777" w:rsidR="006233F2" w:rsidRDefault="00466C7E">
            <w:pPr>
              <w:pStyle w:val="TableParagraph"/>
              <w:spacing w:before="64" w:line="162" w:lineRule="exact"/>
              <w:ind w:right="494"/>
              <w:rPr>
                <w:sz w:val="14"/>
              </w:rPr>
            </w:pPr>
            <w:r>
              <w:rPr>
                <w:color w:val="231F20"/>
                <w:spacing w:val="-5"/>
                <w:sz w:val="14"/>
              </w:rPr>
              <w:t>203</w:t>
            </w:r>
          </w:p>
        </w:tc>
        <w:tc>
          <w:tcPr>
            <w:tcW w:w="1188" w:type="dxa"/>
            <w:tcBorders>
              <w:top w:val="single" w:sz="2" w:space="0" w:color="231F20"/>
            </w:tcBorders>
          </w:tcPr>
          <w:p w14:paraId="5CCD8519" w14:textId="77777777" w:rsidR="006233F2" w:rsidRDefault="00466C7E">
            <w:pPr>
              <w:pStyle w:val="TableParagraph"/>
              <w:spacing w:before="64" w:line="162" w:lineRule="exact"/>
              <w:ind w:right="492"/>
              <w:rPr>
                <w:sz w:val="14"/>
              </w:rPr>
            </w:pPr>
            <w:r>
              <w:rPr>
                <w:color w:val="231F20"/>
                <w:spacing w:val="-4"/>
                <w:sz w:val="14"/>
              </w:rPr>
              <w:t>-</w:t>
            </w:r>
            <w:r>
              <w:rPr>
                <w:color w:val="231F20"/>
                <w:spacing w:val="-10"/>
                <w:sz w:val="14"/>
              </w:rPr>
              <w:t>7</w:t>
            </w:r>
          </w:p>
        </w:tc>
        <w:tc>
          <w:tcPr>
            <w:tcW w:w="755" w:type="dxa"/>
            <w:tcBorders>
              <w:top w:val="single" w:sz="2" w:space="0" w:color="231F20"/>
            </w:tcBorders>
          </w:tcPr>
          <w:p w14:paraId="5377F0F7" w14:textId="77777777" w:rsidR="006233F2" w:rsidRDefault="00466C7E">
            <w:pPr>
              <w:pStyle w:val="TableParagraph"/>
              <w:spacing w:before="64" w:line="162" w:lineRule="exact"/>
              <w:ind w:right="56"/>
              <w:rPr>
                <w:sz w:val="14"/>
              </w:rPr>
            </w:pPr>
            <w:r>
              <w:rPr>
                <w:color w:val="231F20"/>
                <w:spacing w:val="-5"/>
                <w:sz w:val="14"/>
              </w:rPr>
              <w:t>210</w:t>
            </w:r>
          </w:p>
        </w:tc>
      </w:tr>
      <w:tr w:rsidR="006233F2" w14:paraId="09D32ED1" w14:textId="77777777">
        <w:trPr>
          <w:trHeight w:val="201"/>
        </w:trPr>
        <w:tc>
          <w:tcPr>
            <w:tcW w:w="2151" w:type="dxa"/>
          </w:tcPr>
          <w:p w14:paraId="079D54E6" w14:textId="77777777" w:rsidR="006233F2" w:rsidRDefault="00466C7E">
            <w:pPr>
              <w:pStyle w:val="TableParagraph"/>
              <w:spacing w:before="19" w:line="162" w:lineRule="exact"/>
              <w:ind w:left="57"/>
              <w:jc w:val="left"/>
              <w:rPr>
                <w:i/>
                <w:sz w:val="14"/>
              </w:rPr>
            </w:pPr>
            <w:r>
              <w:rPr>
                <w:i/>
                <w:color w:val="231F20"/>
                <w:w w:val="85"/>
                <w:sz w:val="14"/>
              </w:rPr>
              <w:t>of</w:t>
            </w:r>
            <w:r>
              <w:rPr>
                <w:i/>
                <w:color w:val="231F20"/>
                <w:spacing w:val="-9"/>
                <w:w w:val="85"/>
                <w:sz w:val="14"/>
              </w:rPr>
              <w:t xml:space="preserve"> </w:t>
            </w:r>
            <w:r>
              <w:rPr>
                <w:i/>
                <w:color w:val="231F20"/>
                <w:w w:val="85"/>
                <w:sz w:val="14"/>
              </w:rPr>
              <w:t>which</w:t>
            </w:r>
            <w:r>
              <w:rPr>
                <w:i/>
                <w:color w:val="231F20"/>
                <w:spacing w:val="-8"/>
                <w:w w:val="85"/>
                <w:sz w:val="14"/>
              </w:rPr>
              <w:t xml:space="preserve"> </w:t>
            </w:r>
            <w:r>
              <w:rPr>
                <w:i/>
                <w:color w:val="231F20"/>
                <w:spacing w:val="-2"/>
                <w:w w:val="85"/>
                <w:sz w:val="14"/>
              </w:rPr>
              <w:t>equity</w:t>
            </w:r>
          </w:p>
        </w:tc>
        <w:tc>
          <w:tcPr>
            <w:tcW w:w="897" w:type="dxa"/>
          </w:tcPr>
          <w:p w14:paraId="39CEA045" w14:textId="77777777" w:rsidR="006233F2" w:rsidRDefault="00466C7E">
            <w:pPr>
              <w:pStyle w:val="TableParagraph"/>
              <w:spacing w:before="19" w:line="162" w:lineRule="exact"/>
              <w:ind w:right="494"/>
              <w:rPr>
                <w:i/>
                <w:sz w:val="14"/>
              </w:rPr>
            </w:pPr>
            <w:r>
              <w:rPr>
                <w:i/>
                <w:color w:val="231F20"/>
                <w:spacing w:val="-5"/>
                <w:sz w:val="14"/>
              </w:rPr>
              <w:t>57</w:t>
            </w:r>
          </w:p>
        </w:tc>
        <w:tc>
          <w:tcPr>
            <w:tcW w:w="1188" w:type="dxa"/>
          </w:tcPr>
          <w:p w14:paraId="46E7510E" w14:textId="77777777" w:rsidR="006233F2" w:rsidRDefault="00466C7E">
            <w:pPr>
              <w:pStyle w:val="TableParagraph"/>
              <w:spacing w:before="19" w:line="162" w:lineRule="exact"/>
              <w:ind w:right="492"/>
              <w:rPr>
                <w:i/>
                <w:sz w:val="14"/>
              </w:rPr>
            </w:pPr>
            <w:r>
              <w:rPr>
                <w:i/>
                <w:color w:val="231F20"/>
                <w:w w:val="90"/>
                <w:sz w:val="14"/>
              </w:rPr>
              <w:t>-</w:t>
            </w:r>
            <w:r>
              <w:rPr>
                <w:i/>
                <w:color w:val="231F20"/>
                <w:spacing w:val="-5"/>
                <w:sz w:val="14"/>
              </w:rPr>
              <w:t>38</w:t>
            </w:r>
          </w:p>
        </w:tc>
        <w:tc>
          <w:tcPr>
            <w:tcW w:w="755" w:type="dxa"/>
          </w:tcPr>
          <w:p w14:paraId="331D65B2" w14:textId="77777777" w:rsidR="006233F2" w:rsidRDefault="00466C7E">
            <w:pPr>
              <w:pStyle w:val="TableParagraph"/>
              <w:spacing w:before="19" w:line="162" w:lineRule="exact"/>
              <w:ind w:right="56"/>
              <w:rPr>
                <w:i/>
                <w:sz w:val="14"/>
              </w:rPr>
            </w:pPr>
            <w:r>
              <w:rPr>
                <w:i/>
                <w:color w:val="231F20"/>
                <w:spacing w:val="-5"/>
                <w:w w:val="105"/>
                <w:sz w:val="14"/>
              </w:rPr>
              <w:t>95</w:t>
            </w:r>
          </w:p>
        </w:tc>
      </w:tr>
      <w:tr w:rsidR="006233F2" w14:paraId="3F00C249" w14:textId="77777777">
        <w:trPr>
          <w:trHeight w:val="201"/>
        </w:trPr>
        <w:tc>
          <w:tcPr>
            <w:tcW w:w="2151" w:type="dxa"/>
          </w:tcPr>
          <w:p w14:paraId="05B7B08A" w14:textId="77777777" w:rsidR="006233F2" w:rsidRDefault="00466C7E">
            <w:pPr>
              <w:pStyle w:val="TableParagraph"/>
              <w:spacing w:before="19" w:line="162" w:lineRule="exact"/>
              <w:ind w:left="51"/>
              <w:jc w:val="left"/>
              <w:rPr>
                <w:i/>
                <w:sz w:val="14"/>
              </w:rPr>
            </w:pPr>
            <w:r>
              <w:rPr>
                <w:i/>
                <w:color w:val="231F20"/>
                <w:w w:val="85"/>
                <w:sz w:val="14"/>
              </w:rPr>
              <w:t>of</w:t>
            </w:r>
            <w:r>
              <w:rPr>
                <w:i/>
                <w:color w:val="231F20"/>
                <w:spacing w:val="-11"/>
                <w:w w:val="85"/>
                <w:sz w:val="14"/>
              </w:rPr>
              <w:t xml:space="preserve"> </w:t>
            </w:r>
            <w:r>
              <w:rPr>
                <w:i/>
                <w:color w:val="231F20"/>
                <w:w w:val="85"/>
                <w:sz w:val="14"/>
              </w:rPr>
              <w:t>which</w:t>
            </w:r>
            <w:r>
              <w:rPr>
                <w:i/>
                <w:color w:val="231F20"/>
                <w:spacing w:val="-10"/>
                <w:w w:val="85"/>
                <w:sz w:val="14"/>
              </w:rPr>
              <w:t xml:space="preserve"> </w:t>
            </w:r>
            <w:r>
              <w:rPr>
                <w:i/>
                <w:color w:val="231F20"/>
                <w:w w:val="85"/>
                <w:sz w:val="14"/>
              </w:rPr>
              <w:t>investment</w:t>
            </w:r>
            <w:r>
              <w:rPr>
                <w:i/>
                <w:color w:val="231F20"/>
                <w:spacing w:val="-11"/>
                <w:w w:val="85"/>
                <w:sz w:val="14"/>
              </w:rPr>
              <w:t xml:space="preserve"> </w:t>
            </w:r>
            <w:r>
              <w:rPr>
                <w:i/>
                <w:color w:val="231F20"/>
                <w:w w:val="85"/>
                <w:sz w:val="14"/>
              </w:rPr>
              <w:t>fund</w:t>
            </w:r>
            <w:r>
              <w:rPr>
                <w:i/>
                <w:color w:val="231F20"/>
                <w:spacing w:val="-10"/>
                <w:w w:val="85"/>
                <w:sz w:val="14"/>
              </w:rPr>
              <w:t xml:space="preserve"> </w:t>
            </w:r>
            <w:r>
              <w:rPr>
                <w:i/>
                <w:color w:val="231F20"/>
                <w:spacing w:val="-2"/>
                <w:w w:val="85"/>
                <w:sz w:val="14"/>
              </w:rPr>
              <w:t>shares</w:t>
            </w:r>
          </w:p>
        </w:tc>
        <w:tc>
          <w:tcPr>
            <w:tcW w:w="897" w:type="dxa"/>
          </w:tcPr>
          <w:p w14:paraId="72FC62D7" w14:textId="77777777" w:rsidR="006233F2" w:rsidRDefault="00466C7E">
            <w:pPr>
              <w:pStyle w:val="TableParagraph"/>
              <w:spacing w:before="19" w:line="162" w:lineRule="exact"/>
              <w:ind w:right="494"/>
              <w:rPr>
                <w:i/>
                <w:sz w:val="14"/>
              </w:rPr>
            </w:pPr>
            <w:r>
              <w:rPr>
                <w:i/>
                <w:color w:val="231F20"/>
                <w:spacing w:val="-10"/>
                <w:sz w:val="14"/>
              </w:rPr>
              <w:t>0</w:t>
            </w:r>
          </w:p>
        </w:tc>
        <w:tc>
          <w:tcPr>
            <w:tcW w:w="1188" w:type="dxa"/>
          </w:tcPr>
          <w:p w14:paraId="5768C199" w14:textId="77777777" w:rsidR="006233F2" w:rsidRDefault="00466C7E">
            <w:pPr>
              <w:pStyle w:val="TableParagraph"/>
              <w:spacing w:before="19" w:line="162" w:lineRule="exact"/>
              <w:ind w:right="492"/>
              <w:rPr>
                <w:i/>
                <w:sz w:val="14"/>
              </w:rPr>
            </w:pPr>
            <w:r>
              <w:rPr>
                <w:i/>
                <w:color w:val="231F20"/>
                <w:spacing w:val="-10"/>
                <w:sz w:val="14"/>
              </w:rPr>
              <w:t>7</w:t>
            </w:r>
          </w:p>
        </w:tc>
        <w:tc>
          <w:tcPr>
            <w:tcW w:w="755" w:type="dxa"/>
          </w:tcPr>
          <w:p w14:paraId="68D7EF35" w14:textId="77777777" w:rsidR="006233F2" w:rsidRDefault="00466C7E">
            <w:pPr>
              <w:pStyle w:val="TableParagraph"/>
              <w:spacing w:before="19" w:line="162" w:lineRule="exact"/>
              <w:ind w:right="56"/>
              <w:rPr>
                <w:i/>
                <w:sz w:val="14"/>
              </w:rPr>
            </w:pPr>
            <w:r>
              <w:rPr>
                <w:i/>
                <w:color w:val="231F20"/>
                <w:w w:val="90"/>
                <w:sz w:val="14"/>
              </w:rPr>
              <w:t>-</w:t>
            </w:r>
            <w:r>
              <w:rPr>
                <w:i/>
                <w:color w:val="231F20"/>
                <w:spacing w:val="-10"/>
                <w:sz w:val="14"/>
              </w:rPr>
              <w:t>7</w:t>
            </w:r>
          </w:p>
        </w:tc>
      </w:tr>
      <w:tr w:rsidR="006233F2" w14:paraId="4A482D09" w14:textId="77777777">
        <w:trPr>
          <w:trHeight w:val="201"/>
        </w:trPr>
        <w:tc>
          <w:tcPr>
            <w:tcW w:w="2151" w:type="dxa"/>
          </w:tcPr>
          <w:p w14:paraId="1B2A31EE" w14:textId="77777777" w:rsidR="006233F2" w:rsidRDefault="00466C7E">
            <w:pPr>
              <w:pStyle w:val="TableParagraph"/>
              <w:spacing w:before="19" w:line="162" w:lineRule="exact"/>
              <w:ind w:left="51"/>
              <w:jc w:val="left"/>
              <w:rPr>
                <w:i/>
                <w:sz w:val="14"/>
              </w:rPr>
            </w:pPr>
            <w:r>
              <w:rPr>
                <w:i/>
                <w:color w:val="231F20"/>
                <w:w w:val="85"/>
                <w:sz w:val="14"/>
              </w:rPr>
              <w:t>of</w:t>
            </w:r>
            <w:r>
              <w:rPr>
                <w:i/>
                <w:color w:val="231F20"/>
                <w:spacing w:val="-10"/>
                <w:w w:val="85"/>
                <w:sz w:val="14"/>
              </w:rPr>
              <w:t xml:space="preserve"> </w:t>
            </w:r>
            <w:r>
              <w:rPr>
                <w:i/>
                <w:color w:val="231F20"/>
                <w:w w:val="85"/>
                <w:sz w:val="14"/>
              </w:rPr>
              <w:t>which</w:t>
            </w:r>
            <w:r>
              <w:rPr>
                <w:i/>
                <w:color w:val="231F20"/>
                <w:spacing w:val="-9"/>
                <w:w w:val="85"/>
                <w:sz w:val="14"/>
              </w:rPr>
              <w:t xml:space="preserve"> </w:t>
            </w:r>
            <w:r>
              <w:rPr>
                <w:i/>
                <w:color w:val="231F20"/>
                <w:w w:val="85"/>
                <w:sz w:val="14"/>
              </w:rPr>
              <w:t>debt</w:t>
            </w:r>
            <w:r>
              <w:rPr>
                <w:i/>
                <w:color w:val="231F20"/>
                <w:spacing w:val="-9"/>
                <w:w w:val="85"/>
                <w:sz w:val="14"/>
              </w:rPr>
              <w:t xml:space="preserve"> </w:t>
            </w:r>
            <w:r>
              <w:rPr>
                <w:i/>
                <w:color w:val="231F20"/>
                <w:spacing w:val="-2"/>
                <w:w w:val="85"/>
                <w:sz w:val="14"/>
              </w:rPr>
              <w:t>securities</w:t>
            </w:r>
          </w:p>
        </w:tc>
        <w:tc>
          <w:tcPr>
            <w:tcW w:w="897" w:type="dxa"/>
          </w:tcPr>
          <w:p w14:paraId="3CCA2EE9" w14:textId="77777777" w:rsidR="006233F2" w:rsidRDefault="00466C7E">
            <w:pPr>
              <w:pStyle w:val="TableParagraph"/>
              <w:spacing w:before="19" w:line="162" w:lineRule="exact"/>
              <w:ind w:right="494"/>
              <w:rPr>
                <w:i/>
                <w:sz w:val="14"/>
              </w:rPr>
            </w:pPr>
            <w:r>
              <w:rPr>
                <w:i/>
                <w:color w:val="231F20"/>
                <w:spacing w:val="-5"/>
                <w:sz w:val="14"/>
              </w:rPr>
              <w:t>146</w:t>
            </w:r>
          </w:p>
        </w:tc>
        <w:tc>
          <w:tcPr>
            <w:tcW w:w="1188" w:type="dxa"/>
          </w:tcPr>
          <w:p w14:paraId="33766402" w14:textId="77777777" w:rsidR="006233F2" w:rsidRDefault="00466C7E">
            <w:pPr>
              <w:pStyle w:val="TableParagraph"/>
              <w:spacing w:before="19" w:line="162" w:lineRule="exact"/>
              <w:ind w:right="492"/>
              <w:rPr>
                <w:i/>
                <w:sz w:val="14"/>
              </w:rPr>
            </w:pPr>
            <w:r>
              <w:rPr>
                <w:i/>
                <w:color w:val="231F20"/>
                <w:spacing w:val="-5"/>
                <w:sz w:val="14"/>
              </w:rPr>
              <w:t>25</w:t>
            </w:r>
          </w:p>
        </w:tc>
        <w:tc>
          <w:tcPr>
            <w:tcW w:w="755" w:type="dxa"/>
          </w:tcPr>
          <w:p w14:paraId="5FE75F84" w14:textId="77777777" w:rsidR="006233F2" w:rsidRDefault="00466C7E">
            <w:pPr>
              <w:pStyle w:val="TableParagraph"/>
              <w:spacing w:before="19" w:line="162" w:lineRule="exact"/>
              <w:ind w:right="56"/>
              <w:rPr>
                <w:i/>
                <w:sz w:val="14"/>
              </w:rPr>
            </w:pPr>
            <w:r>
              <w:rPr>
                <w:i/>
                <w:color w:val="231F20"/>
                <w:spacing w:val="-5"/>
                <w:w w:val="95"/>
                <w:sz w:val="14"/>
              </w:rPr>
              <w:t>121</w:t>
            </w:r>
          </w:p>
        </w:tc>
      </w:tr>
      <w:tr w:rsidR="006233F2" w14:paraId="4615D8A6" w14:textId="77777777">
        <w:trPr>
          <w:trHeight w:val="201"/>
        </w:trPr>
        <w:tc>
          <w:tcPr>
            <w:tcW w:w="2151" w:type="dxa"/>
          </w:tcPr>
          <w:p w14:paraId="4DF48331" w14:textId="77777777" w:rsidR="006233F2" w:rsidRDefault="00466C7E">
            <w:pPr>
              <w:pStyle w:val="TableParagraph"/>
              <w:spacing w:before="19" w:line="162" w:lineRule="exact"/>
              <w:ind w:left="103"/>
              <w:jc w:val="left"/>
              <w:rPr>
                <w:i/>
                <w:sz w:val="14"/>
              </w:rPr>
            </w:pPr>
            <w:r>
              <w:rPr>
                <w:i/>
                <w:color w:val="231F20"/>
                <w:w w:val="85"/>
                <w:sz w:val="14"/>
              </w:rPr>
              <w:t>of</w:t>
            </w:r>
            <w:r>
              <w:rPr>
                <w:i/>
                <w:color w:val="231F20"/>
                <w:spacing w:val="-4"/>
                <w:w w:val="85"/>
                <w:sz w:val="14"/>
              </w:rPr>
              <w:t xml:space="preserve"> </w:t>
            </w:r>
            <w:r>
              <w:rPr>
                <w:i/>
                <w:color w:val="231F20"/>
                <w:w w:val="85"/>
                <w:sz w:val="14"/>
              </w:rPr>
              <w:t>which</w:t>
            </w:r>
            <w:r>
              <w:rPr>
                <w:i/>
                <w:color w:val="231F20"/>
                <w:spacing w:val="-3"/>
                <w:w w:val="85"/>
                <w:sz w:val="14"/>
              </w:rPr>
              <w:t xml:space="preserve"> </w:t>
            </w:r>
            <w:r>
              <w:rPr>
                <w:i/>
                <w:color w:val="231F20"/>
                <w:w w:val="85"/>
                <w:sz w:val="14"/>
              </w:rPr>
              <w:t>government</w:t>
            </w:r>
            <w:r>
              <w:rPr>
                <w:i/>
                <w:color w:val="231F20"/>
                <w:spacing w:val="-3"/>
                <w:w w:val="85"/>
                <w:sz w:val="14"/>
              </w:rPr>
              <w:t xml:space="preserve"> </w:t>
            </w:r>
            <w:r>
              <w:rPr>
                <w:i/>
                <w:color w:val="231F20"/>
                <w:spacing w:val="-4"/>
                <w:w w:val="85"/>
                <w:sz w:val="14"/>
              </w:rPr>
              <w:t>debt</w:t>
            </w:r>
          </w:p>
        </w:tc>
        <w:tc>
          <w:tcPr>
            <w:tcW w:w="897" w:type="dxa"/>
          </w:tcPr>
          <w:p w14:paraId="3859CF3C" w14:textId="77777777" w:rsidR="006233F2" w:rsidRDefault="00466C7E">
            <w:pPr>
              <w:pStyle w:val="TableParagraph"/>
              <w:spacing w:before="19" w:line="162" w:lineRule="exact"/>
              <w:ind w:right="494"/>
              <w:rPr>
                <w:i/>
                <w:sz w:val="14"/>
              </w:rPr>
            </w:pPr>
            <w:r>
              <w:rPr>
                <w:i/>
                <w:color w:val="231F20"/>
                <w:spacing w:val="-5"/>
                <w:sz w:val="14"/>
              </w:rPr>
              <w:t>41</w:t>
            </w:r>
          </w:p>
        </w:tc>
        <w:tc>
          <w:tcPr>
            <w:tcW w:w="1188" w:type="dxa"/>
          </w:tcPr>
          <w:p w14:paraId="687001DE" w14:textId="77777777" w:rsidR="006233F2" w:rsidRDefault="00466C7E">
            <w:pPr>
              <w:pStyle w:val="TableParagraph"/>
              <w:spacing w:before="19" w:line="162" w:lineRule="exact"/>
              <w:ind w:right="492"/>
              <w:rPr>
                <w:i/>
                <w:sz w:val="14"/>
              </w:rPr>
            </w:pPr>
            <w:proofErr w:type="spellStart"/>
            <w:r>
              <w:rPr>
                <w:i/>
                <w:color w:val="231F20"/>
                <w:spacing w:val="-4"/>
                <w:w w:val="85"/>
                <w:sz w:val="14"/>
              </w:rPr>
              <w:t>n.a.</w:t>
            </w:r>
            <w:proofErr w:type="spellEnd"/>
          </w:p>
        </w:tc>
        <w:tc>
          <w:tcPr>
            <w:tcW w:w="755" w:type="dxa"/>
          </w:tcPr>
          <w:p w14:paraId="2C049005" w14:textId="77777777" w:rsidR="006233F2" w:rsidRDefault="00466C7E">
            <w:pPr>
              <w:pStyle w:val="TableParagraph"/>
              <w:spacing w:before="19" w:line="162" w:lineRule="exact"/>
              <w:ind w:right="56"/>
              <w:rPr>
                <w:i/>
                <w:sz w:val="14"/>
              </w:rPr>
            </w:pPr>
            <w:proofErr w:type="spellStart"/>
            <w:r>
              <w:rPr>
                <w:i/>
                <w:color w:val="231F20"/>
                <w:spacing w:val="-4"/>
                <w:w w:val="85"/>
                <w:sz w:val="14"/>
              </w:rPr>
              <w:t>n.a.</w:t>
            </w:r>
            <w:proofErr w:type="spellEnd"/>
          </w:p>
        </w:tc>
      </w:tr>
      <w:tr w:rsidR="006233F2" w14:paraId="1CBF51C7" w14:textId="77777777">
        <w:trPr>
          <w:trHeight w:val="235"/>
        </w:trPr>
        <w:tc>
          <w:tcPr>
            <w:tcW w:w="2151" w:type="dxa"/>
            <w:tcBorders>
              <w:bottom w:val="single" w:sz="2" w:space="0" w:color="231F20"/>
            </w:tcBorders>
          </w:tcPr>
          <w:p w14:paraId="4F25210F" w14:textId="77777777" w:rsidR="006233F2" w:rsidRDefault="00466C7E">
            <w:pPr>
              <w:pStyle w:val="TableParagraph"/>
              <w:spacing w:before="19"/>
              <w:ind w:left="103"/>
              <w:jc w:val="left"/>
              <w:rPr>
                <w:i/>
                <w:sz w:val="14"/>
              </w:rPr>
            </w:pPr>
            <w:r>
              <w:rPr>
                <w:i/>
                <w:color w:val="231F20"/>
                <w:w w:val="85"/>
                <w:sz w:val="14"/>
              </w:rPr>
              <w:t>of</w:t>
            </w:r>
            <w:r>
              <w:rPr>
                <w:i/>
                <w:color w:val="231F20"/>
                <w:spacing w:val="-11"/>
                <w:w w:val="85"/>
                <w:sz w:val="14"/>
              </w:rPr>
              <w:t xml:space="preserve"> </w:t>
            </w:r>
            <w:r>
              <w:rPr>
                <w:i/>
                <w:color w:val="231F20"/>
                <w:w w:val="85"/>
                <w:sz w:val="14"/>
              </w:rPr>
              <w:t>which</w:t>
            </w:r>
            <w:r>
              <w:rPr>
                <w:i/>
                <w:color w:val="231F20"/>
                <w:spacing w:val="-10"/>
                <w:w w:val="85"/>
                <w:sz w:val="14"/>
              </w:rPr>
              <w:t xml:space="preserve"> </w:t>
            </w:r>
            <w:r>
              <w:rPr>
                <w:i/>
                <w:color w:val="231F20"/>
                <w:w w:val="85"/>
                <w:sz w:val="14"/>
              </w:rPr>
              <w:t>other</w:t>
            </w:r>
            <w:r>
              <w:rPr>
                <w:i/>
                <w:color w:val="231F20"/>
                <w:spacing w:val="-10"/>
                <w:w w:val="85"/>
                <w:sz w:val="14"/>
              </w:rPr>
              <w:t xml:space="preserve"> </w:t>
            </w:r>
            <w:r>
              <w:rPr>
                <w:i/>
                <w:color w:val="231F20"/>
                <w:w w:val="85"/>
                <w:sz w:val="14"/>
              </w:rPr>
              <w:t>debt</w:t>
            </w:r>
            <w:r>
              <w:rPr>
                <w:i/>
                <w:color w:val="231F20"/>
                <w:spacing w:val="-10"/>
                <w:w w:val="85"/>
                <w:sz w:val="14"/>
              </w:rPr>
              <w:t xml:space="preserve"> </w:t>
            </w:r>
            <w:r>
              <w:rPr>
                <w:i/>
                <w:color w:val="231F20"/>
                <w:spacing w:val="-2"/>
                <w:w w:val="85"/>
                <w:sz w:val="14"/>
              </w:rPr>
              <w:t>securities</w:t>
            </w:r>
          </w:p>
        </w:tc>
        <w:tc>
          <w:tcPr>
            <w:tcW w:w="897" w:type="dxa"/>
            <w:tcBorders>
              <w:bottom w:val="single" w:sz="2" w:space="0" w:color="231F20"/>
            </w:tcBorders>
          </w:tcPr>
          <w:p w14:paraId="5E722499" w14:textId="77777777" w:rsidR="006233F2" w:rsidRDefault="00466C7E">
            <w:pPr>
              <w:pStyle w:val="TableParagraph"/>
              <w:spacing w:before="19"/>
              <w:ind w:right="494"/>
              <w:rPr>
                <w:i/>
                <w:sz w:val="14"/>
              </w:rPr>
            </w:pPr>
            <w:r>
              <w:rPr>
                <w:i/>
                <w:color w:val="231F20"/>
                <w:spacing w:val="-5"/>
                <w:sz w:val="14"/>
              </w:rPr>
              <w:t>105</w:t>
            </w:r>
          </w:p>
        </w:tc>
        <w:tc>
          <w:tcPr>
            <w:tcW w:w="1188" w:type="dxa"/>
            <w:tcBorders>
              <w:bottom w:val="single" w:sz="2" w:space="0" w:color="231F20"/>
            </w:tcBorders>
          </w:tcPr>
          <w:p w14:paraId="5BF2EDDA" w14:textId="77777777" w:rsidR="006233F2" w:rsidRDefault="00466C7E">
            <w:pPr>
              <w:pStyle w:val="TableParagraph"/>
              <w:spacing w:before="19"/>
              <w:ind w:right="492"/>
              <w:rPr>
                <w:i/>
                <w:sz w:val="14"/>
              </w:rPr>
            </w:pPr>
            <w:proofErr w:type="spellStart"/>
            <w:r>
              <w:rPr>
                <w:i/>
                <w:color w:val="231F20"/>
                <w:spacing w:val="-4"/>
                <w:w w:val="85"/>
                <w:sz w:val="14"/>
              </w:rPr>
              <w:t>n.a.</w:t>
            </w:r>
            <w:proofErr w:type="spellEnd"/>
          </w:p>
        </w:tc>
        <w:tc>
          <w:tcPr>
            <w:tcW w:w="755" w:type="dxa"/>
            <w:tcBorders>
              <w:bottom w:val="single" w:sz="2" w:space="0" w:color="231F20"/>
            </w:tcBorders>
          </w:tcPr>
          <w:p w14:paraId="119BB018" w14:textId="77777777" w:rsidR="006233F2" w:rsidRDefault="00466C7E">
            <w:pPr>
              <w:pStyle w:val="TableParagraph"/>
              <w:spacing w:before="19"/>
              <w:ind w:right="56"/>
              <w:rPr>
                <w:i/>
                <w:sz w:val="14"/>
              </w:rPr>
            </w:pPr>
            <w:proofErr w:type="spellStart"/>
            <w:r>
              <w:rPr>
                <w:i/>
                <w:color w:val="231F20"/>
                <w:spacing w:val="-4"/>
                <w:w w:val="85"/>
                <w:sz w:val="14"/>
              </w:rPr>
              <w:t>n.a.</w:t>
            </w:r>
            <w:proofErr w:type="spellEnd"/>
          </w:p>
        </w:tc>
      </w:tr>
      <w:tr w:rsidR="006233F2" w14:paraId="67E9163D" w14:textId="77777777">
        <w:trPr>
          <w:trHeight w:val="281"/>
        </w:trPr>
        <w:tc>
          <w:tcPr>
            <w:tcW w:w="2151" w:type="dxa"/>
            <w:tcBorders>
              <w:top w:val="single" w:sz="2" w:space="0" w:color="231F20"/>
              <w:bottom w:val="single" w:sz="2" w:space="0" w:color="231F20"/>
            </w:tcBorders>
          </w:tcPr>
          <w:p w14:paraId="72B0F696" w14:textId="77777777" w:rsidR="006233F2" w:rsidRDefault="00466C7E">
            <w:pPr>
              <w:pStyle w:val="TableParagraph"/>
              <w:spacing w:before="43"/>
              <w:jc w:val="left"/>
              <w:rPr>
                <w:position w:val="4"/>
                <w:sz w:val="12"/>
              </w:rPr>
            </w:pPr>
            <w:r>
              <w:rPr>
                <w:color w:val="231F20"/>
                <w:w w:val="90"/>
                <w:sz w:val="14"/>
              </w:rPr>
              <w:t>Other</w:t>
            </w:r>
            <w:r>
              <w:rPr>
                <w:color w:val="231F20"/>
                <w:sz w:val="14"/>
              </w:rPr>
              <w:t xml:space="preserve"> </w:t>
            </w:r>
            <w:r>
              <w:rPr>
                <w:color w:val="231F20"/>
                <w:spacing w:val="-2"/>
                <w:sz w:val="14"/>
              </w:rPr>
              <w:t>investment</w:t>
            </w:r>
            <w:r>
              <w:rPr>
                <w:color w:val="231F20"/>
                <w:spacing w:val="-2"/>
                <w:position w:val="4"/>
                <w:sz w:val="12"/>
              </w:rPr>
              <w:t>(b)</w:t>
            </w:r>
          </w:p>
        </w:tc>
        <w:tc>
          <w:tcPr>
            <w:tcW w:w="897" w:type="dxa"/>
            <w:tcBorders>
              <w:top w:val="single" w:sz="2" w:space="0" w:color="231F20"/>
              <w:bottom w:val="single" w:sz="2" w:space="0" w:color="231F20"/>
            </w:tcBorders>
          </w:tcPr>
          <w:p w14:paraId="09F0DAA5" w14:textId="77777777" w:rsidR="006233F2" w:rsidRDefault="00466C7E">
            <w:pPr>
              <w:pStyle w:val="TableParagraph"/>
              <w:spacing w:before="64"/>
              <w:ind w:right="494"/>
              <w:rPr>
                <w:sz w:val="14"/>
              </w:rPr>
            </w:pPr>
            <w:r>
              <w:rPr>
                <w:color w:val="231F20"/>
                <w:spacing w:val="-4"/>
                <w:sz w:val="14"/>
              </w:rPr>
              <w:t>-</w:t>
            </w:r>
            <w:r>
              <w:rPr>
                <w:color w:val="231F20"/>
                <w:spacing w:val="-5"/>
                <w:sz w:val="14"/>
              </w:rPr>
              <w:t>101</w:t>
            </w:r>
          </w:p>
        </w:tc>
        <w:tc>
          <w:tcPr>
            <w:tcW w:w="1188" w:type="dxa"/>
            <w:tcBorders>
              <w:top w:val="single" w:sz="2" w:space="0" w:color="231F20"/>
              <w:bottom w:val="single" w:sz="2" w:space="0" w:color="231F20"/>
            </w:tcBorders>
          </w:tcPr>
          <w:p w14:paraId="7800B30C" w14:textId="77777777" w:rsidR="006233F2" w:rsidRDefault="00466C7E">
            <w:pPr>
              <w:pStyle w:val="TableParagraph"/>
              <w:spacing w:before="64"/>
              <w:ind w:right="492"/>
              <w:rPr>
                <w:sz w:val="14"/>
              </w:rPr>
            </w:pPr>
            <w:r>
              <w:rPr>
                <w:color w:val="231F20"/>
                <w:spacing w:val="-4"/>
                <w:sz w:val="14"/>
              </w:rPr>
              <w:t>-</w:t>
            </w:r>
            <w:r>
              <w:rPr>
                <w:color w:val="231F20"/>
                <w:spacing w:val="-10"/>
                <w:sz w:val="14"/>
              </w:rPr>
              <w:t>6</w:t>
            </w:r>
          </w:p>
        </w:tc>
        <w:tc>
          <w:tcPr>
            <w:tcW w:w="755" w:type="dxa"/>
            <w:tcBorders>
              <w:top w:val="single" w:sz="2" w:space="0" w:color="231F20"/>
              <w:bottom w:val="single" w:sz="2" w:space="0" w:color="231F20"/>
            </w:tcBorders>
          </w:tcPr>
          <w:p w14:paraId="4DE1BBA9" w14:textId="77777777" w:rsidR="006233F2" w:rsidRDefault="00466C7E">
            <w:pPr>
              <w:pStyle w:val="TableParagraph"/>
              <w:spacing w:before="64"/>
              <w:ind w:right="56"/>
              <w:rPr>
                <w:sz w:val="14"/>
              </w:rPr>
            </w:pPr>
            <w:r>
              <w:rPr>
                <w:color w:val="231F20"/>
                <w:spacing w:val="-4"/>
                <w:sz w:val="14"/>
              </w:rPr>
              <w:t>-</w:t>
            </w:r>
            <w:r>
              <w:rPr>
                <w:color w:val="231F20"/>
                <w:spacing w:val="-5"/>
                <w:sz w:val="14"/>
              </w:rPr>
              <w:t>94</w:t>
            </w:r>
          </w:p>
        </w:tc>
      </w:tr>
      <w:tr w:rsidR="006233F2" w14:paraId="7C00A9EC" w14:textId="77777777">
        <w:trPr>
          <w:trHeight w:val="281"/>
        </w:trPr>
        <w:tc>
          <w:tcPr>
            <w:tcW w:w="2151" w:type="dxa"/>
            <w:tcBorders>
              <w:top w:val="single" w:sz="2" w:space="0" w:color="231F20"/>
              <w:bottom w:val="single" w:sz="2" w:space="0" w:color="231F20"/>
            </w:tcBorders>
          </w:tcPr>
          <w:p w14:paraId="740705D0" w14:textId="77777777" w:rsidR="006233F2" w:rsidRDefault="00466C7E">
            <w:pPr>
              <w:pStyle w:val="TableParagraph"/>
              <w:spacing w:before="64"/>
              <w:jc w:val="left"/>
              <w:rPr>
                <w:sz w:val="14"/>
              </w:rPr>
            </w:pPr>
            <w:r>
              <w:rPr>
                <w:color w:val="231F20"/>
                <w:w w:val="85"/>
                <w:sz w:val="14"/>
              </w:rPr>
              <w:t>Other</w:t>
            </w:r>
            <w:r>
              <w:rPr>
                <w:color w:val="231F20"/>
                <w:spacing w:val="2"/>
                <w:sz w:val="14"/>
              </w:rPr>
              <w:t xml:space="preserve"> </w:t>
            </w:r>
            <w:r>
              <w:rPr>
                <w:color w:val="231F20"/>
                <w:w w:val="85"/>
                <w:sz w:val="14"/>
              </w:rPr>
              <w:t>(reserves</w:t>
            </w:r>
            <w:r>
              <w:rPr>
                <w:color w:val="231F20"/>
                <w:spacing w:val="3"/>
                <w:sz w:val="14"/>
              </w:rPr>
              <w:t xml:space="preserve"> </w:t>
            </w:r>
            <w:r>
              <w:rPr>
                <w:color w:val="231F20"/>
                <w:w w:val="85"/>
                <w:sz w:val="14"/>
              </w:rPr>
              <w:t>and</w:t>
            </w:r>
            <w:r>
              <w:rPr>
                <w:color w:val="231F20"/>
                <w:spacing w:val="2"/>
                <w:sz w:val="14"/>
              </w:rPr>
              <w:t xml:space="preserve"> </w:t>
            </w:r>
            <w:r>
              <w:rPr>
                <w:color w:val="231F20"/>
                <w:w w:val="85"/>
                <w:sz w:val="14"/>
              </w:rPr>
              <w:t>net</w:t>
            </w:r>
            <w:r>
              <w:rPr>
                <w:color w:val="231F20"/>
                <w:spacing w:val="3"/>
                <w:sz w:val="14"/>
              </w:rPr>
              <w:t xml:space="preserve"> </w:t>
            </w:r>
            <w:r>
              <w:rPr>
                <w:color w:val="231F20"/>
                <w:spacing w:val="-2"/>
                <w:w w:val="85"/>
                <w:sz w:val="14"/>
              </w:rPr>
              <w:t>derivatives)</w:t>
            </w:r>
          </w:p>
        </w:tc>
        <w:tc>
          <w:tcPr>
            <w:tcW w:w="897" w:type="dxa"/>
            <w:tcBorders>
              <w:top w:val="single" w:sz="2" w:space="0" w:color="231F20"/>
              <w:bottom w:val="single" w:sz="2" w:space="0" w:color="231F20"/>
            </w:tcBorders>
          </w:tcPr>
          <w:p w14:paraId="4C76ECBB" w14:textId="77777777" w:rsidR="006233F2" w:rsidRDefault="00466C7E">
            <w:pPr>
              <w:pStyle w:val="TableParagraph"/>
              <w:spacing w:before="64"/>
              <w:ind w:right="494"/>
              <w:rPr>
                <w:sz w:val="14"/>
              </w:rPr>
            </w:pPr>
            <w:proofErr w:type="spellStart"/>
            <w:r>
              <w:rPr>
                <w:color w:val="231F20"/>
                <w:spacing w:val="-4"/>
                <w:w w:val="85"/>
                <w:sz w:val="14"/>
              </w:rPr>
              <w:t>n.a.</w:t>
            </w:r>
            <w:proofErr w:type="spellEnd"/>
          </w:p>
        </w:tc>
        <w:tc>
          <w:tcPr>
            <w:tcW w:w="1188" w:type="dxa"/>
            <w:tcBorders>
              <w:top w:val="single" w:sz="2" w:space="0" w:color="231F20"/>
              <w:bottom w:val="single" w:sz="2" w:space="0" w:color="231F20"/>
            </w:tcBorders>
          </w:tcPr>
          <w:p w14:paraId="096498A1" w14:textId="77777777" w:rsidR="006233F2" w:rsidRDefault="00466C7E">
            <w:pPr>
              <w:pStyle w:val="TableParagraph"/>
              <w:spacing w:before="64"/>
              <w:ind w:right="492"/>
              <w:rPr>
                <w:sz w:val="14"/>
              </w:rPr>
            </w:pPr>
            <w:r>
              <w:rPr>
                <w:color w:val="231F20"/>
                <w:spacing w:val="-5"/>
                <w:sz w:val="14"/>
              </w:rPr>
              <w:t>99</w:t>
            </w:r>
          </w:p>
        </w:tc>
        <w:tc>
          <w:tcPr>
            <w:tcW w:w="755" w:type="dxa"/>
            <w:tcBorders>
              <w:top w:val="single" w:sz="2" w:space="0" w:color="231F20"/>
              <w:bottom w:val="single" w:sz="2" w:space="0" w:color="231F20"/>
            </w:tcBorders>
          </w:tcPr>
          <w:p w14:paraId="73401208" w14:textId="77777777" w:rsidR="006233F2" w:rsidRDefault="00466C7E">
            <w:pPr>
              <w:pStyle w:val="TableParagraph"/>
              <w:spacing w:before="64"/>
              <w:ind w:right="56"/>
              <w:rPr>
                <w:sz w:val="14"/>
              </w:rPr>
            </w:pPr>
            <w:r>
              <w:rPr>
                <w:color w:val="231F20"/>
                <w:spacing w:val="-4"/>
                <w:sz w:val="14"/>
              </w:rPr>
              <w:t>-</w:t>
            </w:r>
            <w:r>
              <w:rPr>
                <w:color w:val="231F20"/>
                <w:spacing w:val="-5"/>
                <w:sz w:val="14"/>
              </w:rPr>
              <w:t>99</w:t>
            </w:r>
          </w:p>
        </w:tc>
      </w:tr>
      <w:tr w:rsidR="006233F2" w14:paraId="7E296B85" w14:textId="77777777">
        <w:trPr>
          <w:trHeight w:val="559"/>
        </w:trPr>
        <w:tc>
          <w:tcPr>
            <w:tcW w:w="2151" w:type="dxa"/>
            <w:tcBorders>
              <w:top w:val="single" w:sz="2" w:space="0" w:color="231F20"/>
            </w:tcBorders>
          </w:tcPr>
          <w:p w14:paraId="4083CE07" w14:textId="77777777" w:rsidR="006233F2" w:rsidRDefault="00466C7E">
            <w:pPr>
              <w:pStyle w:val="TableParagraph"/>
              <w:spacing w:before="64"/>
              <w:jc w:val="left"/>
              <w:rPr>
                <w:sz w:val="14"/>
              </w:rPr>
            </w:pPr>
            <w:r>
              <w:rPr>
                <w:color w:val="231F20"/>
                <w:spacing w:val="-2"/>
                <w:w w:val="95"/>
                <w:sz w:val="14"/>
              </w:rPr>
              <w:t>Total</w:t>
            </w:r>
          </w:p>
          <w:p w14:paraId="1B83AFCC" w14:textId="77777777" w:rsidR="006233F2" w:rsidRDefault="006233F2">
            <w:pPr>
              <w:pStyle w:val="TableParagraph"/>
              <w:spacing w:before="40"/>
              <w:jc w:val="left"/>
              <w:rPr>
                <w:sz w:val="14"/>
              </w:rPr>
            </w:pPr>
          </w:p>
          <w:p w14:paraId="25FBE301" w14:textId="77777777" w:rsidR="006233F2" w:rsidRDefault="00466C7E">
            <w:pPr>
              <w:pStyle w:val="TableParagraph"/>
              <w:spacing w:line="110" w:lineRule="exact"/>
              <w:jc w:val="left"/>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tc>
        <w:tc>
          <w:tcPr>
            <w:tcW w:w="897" w:type="dxa"/>
            <w:tcBorders>
              <w:top w:val="single" w:sz="2" w:space="0" w:color="231F20"/>
            </w:tcBorders>
          </w:tcPr>
          <w:p w14:paraId="4B405230" w14:textId="77777777" w:rsidR="006233F2" w:rsidRDefault="00466C7E">
            <w:pPr>
              <w:pStyle w:val="TableParagraph"/>
              <w:spacing w:before="64"/>
              <w:ind w:right="494"/>
              <w:rPr>
                <w:sz w:val="14"/>
              </w:rPr>
            </w:pPr>
            <w:r>
              <w:rPr>
                <w:color w:val="231F20"/>
                <w:spacing w:val="-5"/>
                <w:sz w:val="14"/>
              </w:rPr>
              <w:t>180</w:t>
            </w:r>
          </w:p>
        </w:tc>
        <w:tc>
          <w:tcPr>
            <w:tcW w:w="1188" w:type="dxa"/>
            <w:tcBorders>
              <w:top w:val="single" w:sz="2" w:space="0" w:color="231F20"/>
            </w:tcBorders>
          </w:tcPr>
          <w:p w14:paraId="7D9DD772" w14:textId="77777777" w:rsidR="006233F2" w:rsidRDefault="00466C7E">
            <w:pPr>
              <w:pStyle w:val="TableParagraph"/>
              <w:spacing w:before="64"/>
              <w:ind w:right="492"/>
              <w:rPr>
                <w:sz w:val="14"/>
              </w:rPr>
            </w:pPr>
            <w:r>
              <w:rPr>
                <w:color w:val="231F20"/>
                <w:spacing w:val="-5"/>
                <w:sz w:val="14"/>
              </w:rPr>
              <w:t>98</w:t>
            </w:r>
          </w:p>
        </w:tc>
        <w:tc>
          <w:tcPr>
            <w:tcW w:w="755" w:type="dxa"/>
            <w:tcBorders>
              <w:top w:val="single" w:sz="2" w:space="0" w:color="231F20"/>
            </w:tcBorders>
          </w:tcPr>
          <w:p w14:paraId="2B5F32B7" w14:textId="77777777" w:rsidR="006233F2" w:rsidRDefault="00466C7E">
            <w:pPr>
              <w:pStyle w:val="TableParagraph"/>
              <w:spacing w:before="64"/>
              <w:ind w:right="56"/>
              <w:rPr>
                <w:sz w:val="14"/>
              </w:rPr>
            </w:pPr>
            <w:r>
              <w:rPr>
                <w:color w:val="231F20"/>
                <w:spacing w:val="-5"/>
                <w:sz w:val="14"/>
              </w:rPr>
              <w:t>83</w:t>
            </w:r>
          </w:p>
        </w:tc>
      </w:tr>
    </w:tbl>
    <w:p w14:paraId="160ED3BE" w14:textId="77777777" w:rsidR="006233F2" w:rsidRDefault="00466C7E">
      <w:pPr>
        <w:pStyle w:val="ListParagraph"/>
        <w:numPr>
          <w:ilvl w:val="0"/>
          <w:numId w:val="57"/>
        </w:numPr>
        <w:tabs>
          <w:tab w:val="left" w:pos="253"/>
          <w:tab w:val="left" w:pos="255"/>
        </w:tabs>
        <w:spacing w:before="129" w:line="244" w:lineRule="auto"/>
        <w:ind w:right="116"/>
        <w:rPr>
          <w:sz w:val="11"/>
        </w:rPr>
      </w:pPr>
      <w:r>
        <w:rPr>
          <w:color w:val="231F20"/>
          <w:w w:val="90"/>
          <w:sz w:val="11"/>
        </w:rPr>
        <w:t>This is the change in UK</w:t>
      </w:r>
      <w:r>
        <w:rPr>
          <w:color w:val="231F20"/>
          <w:spacing w:val="-1"/>
          <w:w w:val="90"/>
          <w:sz w:val="11"/>
        </w:rPr>
        <w:t xml:space="preserve"> </w:t>
      </w:r>
      <w:r>
        <w:rPr>
          <w:color w:val="231F20"/>
          <w:w w:val="90"/>
          <w:sz w:val="11"/>
        </w:rPr>
        <w:t>foreign liabilities, less the change in UK</w:t>
      </w:r>
      <w:r>
        <w:rPr>
          <w:color w:val="231F20"/>
          <w:spacing w:val="-1"/>
          <w:w w:val="90"/>
          <w:sz w:val="11"/>
        </w:rPr>
        <w:t xml:space="preserve"> </w:t>
      </w:r>
      <w:r>
        <w:rPr>
          <w:color w:val="231F20"/>
          <w:w w:val="90"/>
          <w:sz w:val="11"/>
        </w:rPr>
        <w:t>foreign assets, for each category of</w:t>
      </w:r>
      <w:r>
        <w:rPr>
          <w:color w:val="231F20"/>
          <w:spacing w:val="40"/>
          <w:sz w:val="11"/>
        </w:rPr>
        <w:t xml:space="preserve"> </w:t>
      </w:r>
      <w:r>
        <w:rPr>
          <w:color w:val="231F20"/>
          <w:w w:val="90"/>
          <w:sz w:val="11"/>
        </w:rPr>
        <w:t>investment.</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total</w:t>
      </w:r>
      <w:r>
        <w:rPr>
          <w:color w:val="231F20"/>
          <w:spacing w:val="-5"/>
          <w:w w:val="90"/>
          <w:sz w:val="11"/>
        </w:rPr>
        <w:t xml:space="preserve"> </w:t>
      </w:r>
      <w:r>
        <w:rPr>
          <w:color w:val="231F20"/>
          <w:w w:val="90"/>
          <w:sz w:val="11"/>
        </w:rPr>
        <w:t>net</w:t>
      </w:r>
      <w:r>
        <w:rPr>
          <w:color w:val="231F20"/>
          <w:spacing w:val="-5"/>
          <w:w w:val="90"/>
          <w:sz w:val="11"/>
        </w:rPr>
        <w:t xml:space="preserve"> </w:t>
      </w:r>
      <w:r>
        <w:rPr>
          <w:color w:val="231F20"/>
          <w:w w:val="90"/>
          <w:sz w:val="11"/>
        </w:rPr>
        <w:t>inward</w:t>
      </w:r>
      <w:r>
        <w:rPr>
          <w:color w:val="231F20"/>
          <w:spacing w:val="-5"/>
          <w:w w:val="90"/>
          <w:sz w:val="11"/>
        </w:rPr>
        <w:t xml:space="preserve"> </w:t>
      </w:r>
      <w:r>
        <w:rPr>
          <w:color w:val="231F20"/>
          <w:w w:val="90"/>
          <w:sz w:val="11"/>
        </w:rPr>
        <w:t>financing</w:t>
      </w:r>
      <w:r>
        <w:rPr>
          <w:color w:val="231F20"/>
          <w:spacing w:val="-5"/>
          <w:w w:val="90"/>
          <w:sz w:val="11"/>
        </w:rPr>
        <w:t xml:space="preserve"> </w:t>
      </w:r>
      <w:r>
        <w:rPr>
          <w:color w:val="231F20"/>
          <w:w w:val="90"/>
          <w:sz w:val="11"/>
        </w:rPr>
        <w:t>flow</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equal</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magnitude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current</w:t>
      </w:r>
      <w:r>
        <w:rPr>
          <w:color w:val="231F20"/>
          <w:spacing w:val="-5"/>
          <w:w w:val="90"/>
          <w:sz w:val="11"/>
        </w:rPr>
        <w:t xml:space="preserve"> </w:t>
      </w:r>
      <w:r>
        <w:rPr>
          <w:color w:val="231F20"/>
          <w:w w:val="90"/>
          <w:sz w:val="11"/>
        </w:rPr>
        <w:t>account</w:t>
      </w:r>
      <w:r>
        <w:rPr>
          <w:color w:val="231F20"/>
          <w:spacing w:val="-5"/>
          <w:w w:val="90"/>
          <w:sz w:val="11"/>
        </w:rPr>
        <w:t xml:space="preserve"> </w:t>
      </w:r>
      <w:r>
        <w:rPr>
          <w:color w:val="231F20"/>
          <w:w w:val="90"/>
          <w:sz w:val="11"/>
        </w:rPr>
        <w:t>deficit</w:t>
      </w:r>
      <w:r>
        <w:rPr>
          <w:color w:val="231F20"/>
          <w:spacing w:val="-5"/>
          <w:w w:val="90"/>
          <w:sz w:val="11"/>
        </w:rPr>
        <w:t xml:space="preserve"> </w:t>
      </w:r>
      <w:r>
        <w:rPr>
          <w:color w:val="231F20"/>
          <w:w w:val="90"/>
          <w:sz w:val="11"/>
        </w:rPr>
        <w:t>(plus</w:t>
      </w:r>
      <w:r>
        <w:rPr>
          <w:color w:val="231F20"/>
          <w:spacing w:val="40"/>
          <w:sz w:val="11"/>
        </w:rPr>
        <w:t xml:space="preserve"> </w:t>
      </w:r>
      <w:r>
        <w:rPr>
          <w:color w:val="231F20"/>
          <w:sz w:val="11"/>
        </w:rPr>
        <w:t>net</w:t>
      </w:r>
      <w:r>
        <w:rPr>
          <w:color w:val="231F20"/>
          <w:spacing w:val="-9"/>
          <w:sz w:val="11"/>
        </w:rPr>
        <w:t xml:space="preserve"> </w:t>
      </w:r>
      <w:r>
        <w:rPr>
          <w:color w:val="231F20"/>
          <w:sz w:val="11"/>
        </w:rPr>
        <w:t>errors</w:t>
      </w:r>
      <w:r>
        <w:rPr>
          <w:color w:val="231F20"/>
          <w:spacing w:val="-8"/>
          <w:sz w:val="11"/>
        </w:rPr>
        <w:t xml:space="preserve"> </w:t>
      </w:r>
      <w:r>
        <w:rPr>
          <w:color w:val="231F20"/>
          <w:sz w:val="11"/>
        </w:rPr>
        <w:t>and</w:t>
      </w:r>
      <w:r>
        <w:rPr>
          <w:color w:val="231F20"/>
          <w:spacing w:val="-8"/>
          <w:sz w:val="11"/>
        </w:rPr>
        <w:t xml:space="preserve"> </w:t>
      </w:r>
      <w:r>
        <w:rPr>
          <w:color w:val="231F20"/>
          <w:sz w:val="11"/>
        </w:rPr>
        <w:t>omissions).</w:t>
      </w:r>
    </w:p>
    <w:p w14:paraId="51DDCE67" w14:textId="77777777" w:rsidR="006233F2" w:rsidRDefault="00466C7E">
      <w:pPr>
        <w:pStyle w:val="ListParagraph"/>
        <w:numPr>
          <w:ilvl w:val="0"/>
          <w:numId w:val="57"/>
        </w:numPr>
        <w:tabs>
          <w:tab w:val="left" w:pos="254"/>
        </w:tabs>
        <w:spacing w:line="127" w:lineRule="exact"/>
        <w:ind w:left="254" w:hanging="169"/>
        <w:rPr>
          <w:sz w:val="11"/>
        </w:rPr>
      </w:pPr>
      <w:r>
        <w:rPr>
          <w:color w:val="231F20"/>
          <w:w w:val="90"/>
          <w:sz w:val="11"/>
        </w:rPr>
        <w:t>‘Other</w:t>
      </w:r>
      <w:r>
        <w:rPr>
          <w:color w:val="231F20"/>
          <w:spacing w:val="-1"/>
          <w:w w:val="90"/>
          <w:sz w:val="11"/>
        </w:rPr>
        <w:t xml:space="preserve"> </w:t>
      </w:r>
      <w:r>
        <w:rPr>
          <w:color w:val="231F20"/>
          <w:w w:val="90"/>
          <w:sz w:val="11"/>
        </w:rPr>
        <w:t>investment’</w:t>
      </w:r>
      <w:r>
        <w:rPr>
          <w:color w:val="231F20"/>
          <w:spacing w:val="-3"/>
          <w:sz w:val="11"/>
        </w:rPr>
        <w:t xml:space="preserve"> </w:t>
      </w:r>
      <w:r>
        <w:rPr>
          <w:color w:val="231F20"/>
          <w:w w:val="90"/>
          <w:sz w:val="11"/>
        </w:rPr>
        <w:t>consists</w:t>
      </w:r>
      <w:r>
        <w:rPr>
          <w:color w:val="231F20"/>
          <w:spacing w:val="-1"/>
          <w:w w:val="90"/>
          <w:sz w:val="11"/>
        </w:rPr>
        <w:t xml:space="preserve"> </w:t>
      </w:r>
      <w:r>
        <w:rPr>
          <w:color w:val="231F20"/>
          <w:w w:val="90"/>
          <w:sz w:val="11"/>
        </w:rPr>
        <w:t>mostly</w:t>
      </w:r>
      <w:r>
        <w:rPr>
          <w:color w:val="231F20"/>
          <w:spacing w:val="-3"/>
          <w:sz w:val="11"/>
        </w:rPr>
        <w:t xml:space="preserve"> </w:t>
      </w:r>
      <w:r>
        <w:rPr>
          <w:color w:val="231F20"/>
          <w:w w:val="90"/>
          <w:sz w:val="11"/>
        </w:rPr>
        <w:t>of</w:t>
      </w:r>
      <w:r>
        <w:rPr>
          <w:color w:val="231F20"/>
          <w:spacing w:val="-1"/>
          <w:w w:val="90"/>
          <w:sz w:val="11"/>
        </w:rPr>
        <w:t xml:space="preserve"> </w:t>
      </w:r>
      <w:r>
        <w:rPr>
          <w:color w:val="231F20"/>
          <w:w w:val="90"/>
          <w:sz w:val="11"/>
        </w:rPr>
        <w:t>loans</w:t>
      </w:r>
      <w:r>
        <w:rPr>
          <w:color w:val="231F20"/>
          <w:spacing w:val="-3"/>
          <w:sz w:val="11"/>
        </w:rPr>
        <w:t xml:space="preserve"> </w:t>
      </w:r>
      <w:r>
        <w:rPr>
          <w:color w:val="231F20"/>
          <w:w w:val="90"/>
          <w:sz w:val="11"/>
        </w:rPr>
        <w:t>and</w:t>
      </w:r>
      <w:r>
        <w:rPr>
          <w:color w:val="231F20"/>
          <w:spacing w:val="-1"/>
          <w:w w:val="90"/>
          <w:sz w:val="11"/>
        </w:rPr>
        <w:t xml:space="preserve"> </w:t>
      </w:r>
      <w:r>
        <w:rPr>
          <w:color w:val="231F20"/>
          <w:spacing w:val="-2"/>
          <w:w w:val="90"/>
          <w:sz w:val="11"/>
        </w:rPr>
        <w:t>deposits.</w:t>
      </w:r>
    </w:p>
    <w:p w14:paraId="45442FF7" w14:textId="77777777" w:rsidR="006233F2" w:rsidRDefault="00466C7E">
      <w:pPr>
        <w:pStyle w:val="BodyText"/>
        <w:spacing w:before="1"/>
        <w:rPr>
          <w:sz w:val="8"/>
        </w:rPr>
      </w:pPr>
      <w:r>
        <w:rPr>
          <w:noProof/>
          <w:sz w:val="8"/>
        </w:rPr>
        <mc:AlternateContent>
          <mc:Choice Requires="wps">
            <w:drawing>
              <wp:anchor distT="0" distB="0" distL="0" distR="0" simplePos="0" relativeHeight="487641088" behindDoc="1" locked="0" layoutInCell="1" allowOverlap="1" wp14:anchorId="4C146F1C" wp14:editId="46F7539F">
                <wp:simplePos x="0" y="0"/>
                <wp:positionH relativeFrom="page">
                  <wp:posOffset>504000</wp:posOffset>
                </wp:positionH>
                <wp:positionV relativeFrom="paragraph">
                  <wp:posOffset>75023</wp:posOffset>
                </wp:positionV>
                <wp:extent cx="2736215" cy="1270"/>
                <wp:effectExtent l="0" t="0" r="0" b="0"/>
                <wp:wrapTopAndBottom/>
                <wp:docPr id="591" name="Graphic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91F7E8C" id="Graphic 591" o:spid="_x0000_s1026" style="position:absolute;margin-left:39.7pt;margin-top:5.9pt;width:215.45pt;height:.1pt;z-index:-1567539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" path="m,l2736010,e" filled="f" strokecolor="#751c66" strokeweight=".7pt">
                <v:path arrowok="t"/>
                <w10:wrap type="topAndBottom" anchorx="page"/>
              </v:shape>
            </w:pict>
          </mc:Fallback>
        </mc:AlternateContent>
      </w:r>
    </w:p>
    <w:p w14:paraId="63F0FBCF" w14:textId="77777777" w:rsidR="006233F2" w:rsidRDefault="00466C7E">
      <w:pPr>
        <w:spacing w:before="86" w:line="259" w:lineRule="auto"/>
        <w:ind w:left="85" w:right="749"/>
        <w:rPr>
          <w:sz w:val="18"/>
        </w:rPr>
      </w:pPr>
      <w:r>
        <w:rPr>
          <w:b/>
          <w:color w:val="751C66"/>
          <w:spacing w:val="-6"/>
          <w:sz w:val="18"/>
        </w:rPr>
        <w:t>Chart</w:t>
      </w:r>
      <w:r>
        <w:rPr>
          <w:b/>
          <w:color w:val="751C66"/>
          <w:spacing w:val="-15"/>
          <w:sz w:val="18"/>
        </w:rPr>
        <w:t xml:space="preserve"> </w:t>
      </w:r>
      <w:r>
        <w:rPr>
          <w:b/>
          <w:color w:val="751C66"/>
          <w:spacing w:val="-6"/>
          <w:sz w:val="18"/>
        </w:rPr>
        <w:t>A.20</w:t>
      </w:r>
      <w:r>
        <w:rPr>
          <w:b/>
          <w:color w:val="751C66"/>
          <w:spacing w:val="29"/>
          <w:sz w:val="18"/>
        </w:rPr>
        <w:t xml:space="preserve"> </w:t>
      </w:r>
      <w:r>
        <w:rPr>
          <w:color w:val="751C66"/>
          <w:spacing w:val="-6"/>
          <w:sz w:val="18"/>
        </w:rPr>
        <w:t>The</w:t>
      </w:r>
      <w:r>
        <w:rPr>
          <w:color w:val="751C66"/>
          <w:spacing w:val="-13"/>
          <w:sz w:val="18"/>
        </w:rPr>
        <w:t xml:space="preserve"> </w:t>
      </w:r>
      <w:r>
        <w:rPr>
          <w:color w:val="751C66"/>
          <w:spacing w:val="-6"/>
          <w:sz w:val="18"/>
        </w:rPr>
        <w:t>United</w:t>
      </w:r>
      <w:r>
        <w:rPr>
          <w:color w:val="751C66"/>
          <w:spacing w:val="-13"/>
          <w:sz w:val="18"/>
        </w:rPr>
        <w:t xml:space="preserve"> </w:t>
      </w:r>
      <w:r>
        <w:rPr>
          <w:color w:val="751C66"/>
          <w:spacing w:val="-6"/>
          <w:sz w:val="18"/>
        </w:rPr>
        <w:t>Kingdom’s</w:t>
      </w:r>
      <w:r>
        <w:rPr>
          <w:color w:val="751C66"/>
          <w:spacing w:val="-13"/>
          <w:sz w:val="18"/>
        </w:rPr>
        <w:t xml:space="preserve"> </w:t>
      </w:r>
      <w:r>
        <w:rPr>
          <w:color w:val="751C66"/>
          <w:spacing w:val="-6"/>
          <w:sz w:val="18"/>
        </w:rPr>
        <w:t>external</w:t>
      </w:r>
      <w:r>
        <w:rPr>
          <w:color w:val="751C66"/>
          <w:spacing w:val="-13"/>
          <w:sz w:val="18"/>
        </w:rPr>
        <w:t xml:space="preserve"> </w:t>
      </w:r>
      <w:r>
        <w:rPr>
          <w:color w:val="751C66"/>
          <w:spacing w:val="-6"/>
          <w:sz w:val="18"/>
        </w:rPr>
        <w:t>liabilities</w:t>
      </w:r>
      <w:r>
        <w:rPr>
          <w:color w:val="751C66"/>
          <w:spacing w:val="-13"/>
          <w:sz w:val="18"/>
        </w:rPr>
        <w:t xml:space="preserve"> </w:t>
      </w:r>
      <w:r>
        <w:rPr>
          <w:color w:val="751C66"/>
          <w:spacing w:val="-6"/>
          <w:sz w:val="18"/>
        </w:rPr>
        <w:t xml:space="preserve">as </w:t>
      </w:r>
      <w:r>
        <w:rPr>
          <w:color w:val="751C66"/>
          <w:sz w:val="18"/>
        </w:rPr>
        <w:t>a</w:t>
      </w:r>
      <w:r>
        <w:rPr>
          <w:color w:val="751C66"/>
          <w:spacing w:val="-6"/>
          <w:sz w:val="18"/>
        </w:rPr>
        <w:t xml:space="preserve"> </w:t>
      </w:r>
      <w:r>
        <w:rPr>
          <w:color w:val="751C66"/>
          <w:sz w:val="18"/>
        </w:rPr>
        <w:t>share</w:t>
      </w:r>
      <w:r>
        <w:rPr>
          <w:color w:val="751C66"/>
          <w:spacing w:val="-6"/>
          <w:sz w:val="18"/>
        </w:rPr>
        <w:t xml:space="preserve"> </w:t>
      </w:r>
      <w:r>
        <w:rPr>
          <w:color w:val="751C66"/>
          <w:sz w:val="18"/>
        </w:rPr>
        <w:t>of</w:t>
      </w:r>
      <w:r>
        <w:rPr>
          <w:color w:val="751C66"/>
          <w:spacing w:val="-6"/>
          <w:sz w:val="18"/>
        </w:rPr>
        <w:t xml:space="preserve"> </w:t>
      </w:r>
      <w:r>
        <w:rPr>
          <w:color w:val="751C66"/>
          <w:sz w:val="18"/>
        </w:rPr>
        <w:t>GDP</w:t>
      </w:r>
      <w:r>
        <w:rPr>
          <w:color w:val="751C66"/>
          <w:spacing w:val="-6"/>
          <w:sz w:val="18"/>
        </w:rPr>
        <w:t xml:space="preserve"> </w:t>
      </w:r>
      <w:r>
        <w:rPr>
          <w:color w:val="751C66"/>
          <w:sz w:val="18"/>
        </w:rPr>
        <w:t>have</w:t>
      </w:r>
      <w:r>
        <w:rPr>
          <w:color w:val="751C66"/>
          <w:spacing w:val="-6"/>
          <w:sz w:val="18"/>
        </w:rPr>
        <w:t xml:space="preserve"> </w:t>
      </w:r>
      <w:r>
        <w:rPr>
          <w:color w:val="751C66"/>
          <w:sz w:val="18"/>
        </w:rPr>
        <w:t>been</w:t>
      </w:r>
      <w:r>
        <w:rPr>
          <w:color w:val="751C66"/>
          <w:spacing w:val="-6"/>
          <w:sz w:val="18"/>
        </w:rPr>
        <w:t xml:space="preserve"> </w:t>
      </w:r>
      <w:r>
        <w:rPr>
          <w:color w:val="751C66"/>
          <w:sz w:val="18"/>
        </w:rPr>
        <w:t>falling</w:t>
      </w:r>
    </w:p>
    <w:p w14:paraId="2EF90F50" w14:textId="77777777" w:rsidR="006233F2" w:rsidRDefault="00466C7E">
      <w:pPr>
        <w:ind w:left="85"/>
        <w:rPr>
          <w:position w:val="4"/>
          <w:sz w:val="12"/>
        </w:rPr>
      </w:pPr>
      <w:r>
        <w:rPr>
          <w:color w:val="231F20"/>
          <w:w w:val="90"/>
          <w:sz w:val="16"/>
        </w:rPr>
        <w:t>UK</w:t>
      </w:r>
      <w:r>
        <w:rPr>
          <w:color w:val="231F20"/>
          <w:spacing w:val="-7"/>
          <w:w w:val="90"/>
          <w:sz w:val="16"/>
        </w:rPr>
        <w:t xml:space="preserve"> </w:t>
      </w:r>
      <w:r>
        <w:rPr>
          <w:color w:val="231F20"/>
          <w:w w:val="90"/>
          <w:sz w:val="16"/>
        </w:rPr>
        <w:t>gross</w:t>
      </w:r>
      <w:r>
        <w:rPr>
          <w:color w:val="231F20"/>
          <w:spacing w:val="-6"/>
          <w:w w:val="90"/>
          <w:sz w:val="16"/>
        </w:rPr>
        <w:t xml:space="preserve"> </w:t>
      </w:r>
      <w:r>
        <w:rPr>
          <w:color w:val="231F20"/>
          <w:w w:val="90"/>
          <w:sz w:val="16"/>
        </w:rPr>
        <w:t>external</w:t>
      </w:r>
      <w:r>
        <w:rPr>
          <w:color w:val="231F20"/>
          <w:spacing w:val="-6"/>
          <w:w w:val="90"/>
          <w:sz w:val="16"/>
        </w:rPr>
        <w:t xml:space="preserve"> </w:t>
      </w:r>
      <w:r>
        <w:rPr>
          <w:color w:val="231F20"/>
          <w:w w:val="90"/>
          <w:sz w:val="16"/>
        </w:rPr>
        <w:t>liabilities</w:t>
      </w:r>
      <w:r>
        <w:rPr>
          <w:color w:val="231F20"/>
          <w:spacing w:val="-6"/>
          <w:w w:val="90"/>
          <w:sz w:val="16"/>
        </w:rPr>
        <w:t xml:space="preserve"> </w:t>
      </w:r>
      <w:r>
        <w:rPr>
          <w:color w:val="231F20"/>
          <w:w w:val="90"/>
          <w:sz w:val="16"/>
        </w:rPr>
        <w:t>by</w:t>
      </w:r>
      <w:r>
        <w:rPr>
          <w:color w:val="231F20"/>
          <w:spacing w:val="-7"/>
          <w:w w:val="90"/>
          <w:sz w:val="16"/>
        </w:rPr>
        <w:t xml:space="preserve"> </w:t>
      </w:r>
      <w:r>
        <w:rPr>
          <w:color w:val="231F20"/>
          <w:spacing w:val="-2"/>
          <w:w w:val="90"/>
          <w:sz w:val="16"/>
        </w:rPr>
        <w:t>type</w:t>
      </w:r>
      <w:r>
        <w:rPr>
          <w:color w:val="231F20"/>
          <w:spacing w:val="-2"/>
          <w:w w:val="90"/>
          <w:position w:val="4"/>
          <w:sz w:val="12"/>
        </w:rPr>
        <w:t>(a)</w:t>
      </w:r>
    </w:p>
    <w:p w14:paraId="23CD451C" w14:textId="77777777" w:rsidR="006233F2" w:rsidRDefault="00466C7E">
      <w:pPr>
        <w:spacing w:before="102"/>
        <w:ind w:left="2364"/>
        <w:rPr>
          <w:position w:val="-8"/>
          <w:sz w:val="11"/>
        </w:rPr>
      </w:pPr>
      <w:r>
        <w:rPr>
          <w:noProof/>
          <w:position w:val="-8"/>
          <w:sz w:val="11"/>
        </w:rPr>
        <mc:AlternateContent>
          <mc:Choice Requires="wpg">
            <w:drawing>
              <wp:anchor distT="0" distB="0" distL="0" distR="0" simplePos="0" relativeHeight="482839040" behindDoc="1" locked="0" layoutInCell="1" allowOverlap="1" wp14:anchorId="194FDB6C" wp14:editId="27A17DDA">
                <wp:simplePos x="0" y="0"/>
                <wp:positionH relativeFrom="page">
                  <wp:posOffset>504000</wp:posOffset>
                </wp:positionH>
                <wp:positionV relativeFrom="paragraph">
                  <wp:posOffset>157362</wp:posOffset>
                </wp:positionV>
                <wp:extent cx="2229485" cy="1716405"/>
                <wp:effectExtent l="0" t="0" r="0" b="0"/>
                <wp:wrapNone/>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9485" cy="1716405"/>
                          <a:chOff x="0" y="0"/>
                          <a:chExt cx="2229485" cy="1716405"/>
                        </a:xfrm>
                      </wpg:grpSpPr>
                      <wps:wsp>
                        <wps:cNvPr id="593" name="Graphic 593"/>
                        <wps:cNvSpPr/>
                        <wps:spPr>
                          <a:xfrm>
                            <a:off x="139607" y="44060"/>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00568B"/>
                          </a:solidFill>
                        </wps:spPr>
                        <wps:bodyPr wrap="square" lIns="0" tIns="0" rIns="0" bIns="0" rtlCol="0">
                          <a:prstTxWarp prst="textNoShape">
                            <a:avLst/>
                          </a:prstTxWarp>
                          <a:noAutofit/>
                        </wps:bodyPr>
                      </wps:wsp>
                      <wps:wsp>
                        <wps:cNvPr id="594" name="Graphic 594"/>
                        <wps:cNvSpPr/>
                        <wps:spPr>
                          <a:xfrm>
                            <a:off x="139607" y="155207"/>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B01C88"/>
                          </a:solidFill>
                        </wps:spPr>
                        <wps:bodyPr wrap="square" lIns="0" tIns="0" rIns="0" bIns="0" rtlCol="0">
                          <a:prstTxWarp prst="textNoShape">
                            <a:avLst/>
                          </a:prstTxWarp>
                          <a:noAutofit/>
                        </wps:bodyPr>
                      </wps:wsp>
                      <wps:wsp>
                        <wps:cNvPr id="595" name="Graphic 595"/>
                        <wps:cNvSpPr/>
                        <wps:spPr>
                          <a:xfrm>
                            <a:off x="139607" y="266360"/>
                            <a:ext cx="85725" cy="85725"/>
                          </a:xfrm>
                          <a:custGeom>
                            <a:avLst/>
                            <a:gdLst/>
                            <a:ahLst/>
                            <a:cxnLst/>
                            <a:rect l="l" t="t" r="r" b="b"/>
                            <a:pathLst>
                              <a:path w="85725" h="85725">
                                <a:moveTo>
                                  <a:pt x="85497" y="0"/>
                                </a:moveTo>
                                <a:lnTo>
                                  <a:pt x="0" y="0"/>
                                </a:lnTo>
                                <a:lnTo>
                                  <a:pt x="0" y="85497"/>
                                </a:lnTo>
                                <a:lnTo>
                                  <a:pt x="85497" y="85497"/>
                                </a:lnTo>
                                <a:lnTo>
                                  <a:pt x="85497" y="0"/>
                                </a:lnTo>
                                <a:close/>
                              </a:path>
                            </a:pathLst>
                          </a:custGeom>
                          <a:solidFill>
                            <a:srgbClr val="FCAF17"/>
                          </a:solidFill>
                        </wps:spPr>
                        <wps:bodyPr wrap="square" lIns="0" tIns="0" rIns="0" bIns="0" rtlCol="0">
                          <a:prstTxWarp prst="textNoShape">
                            <a:avLst/>
                          </a:prstTxWarp>
                          <a:noAutofit/>
                        </wps:bodyPr>
                      </wps:wsp>
                      <wps:wsp>
                        <wps:cNvPr id="596" name="Graphic 596"/>
                        <wps:cNvSpPr/>
                        <wps:spPr>
                          <a:xfrm>
                            <a:off x="139607" y="649554"/>
                            <a:ext cx="85725" cy="1270"/>
                          </a:xfrm>
                          <a:custGeom>
                            <a:avLst/>
                            <a:gdLst/>
                            <a:ahLst/>
                            <a:cxnLst/>
                            <a:rect l="l" t="t" r="r" b="b"/>
                            <a:pathLst>
                              <a:path w="85725">
                                <a:moveTo>
                                  <a:pt x="0" y="0"/>
                                </a:moveTo>
                                <a:lnTo>
                                  <a:pt x="85497" y="0"/>
                                </a:lnTo>
                              </a:path>
                            </a:pathLst>
                          </a:custGeom>
                          <a:ln w="12065">
                            <a:solidFill>
                              <a:srgbClr val="58B6E7"/>
                            </a:solidFill>
                            <a:prstDash val="solid"/>
                          </a:ln>
                        </wps:spPr>
                        <wps:bodyPr wrap="square" lIns="0" tIns="0" rIns="0" bIns="0" rtlCol="0">
                          <a:prstTxWarp prst="textNoShape">
                            <a:avLst/>
                          </a:prstTxWarp>
                          <a:noAutofit/>
                        </wps:bodyPr>
                      </wps:wsp>
                      <wps:wsp>
                        <wps:cNvPr id="597" name="Graphic 597"/>
                        <wps:cNvSpPr/>
                        <wps:spPr>
                          <a:xfrm>
                            <a:off x="139607" y="381990"/>
                            <a:ext cx="85725" cy="85725"/>
                          </a:xfrm>
                          <a:custGeom>
                            <a:avLst/>
                            <a:gdLst/>
                            <a:ahLst/>
                            <a:cxnLst/>
                            <a:rect l="l" t="t" r="r" b="b"/>
                            <a:pathLst>
                              <a:path w="85725" h="85725">
                                <a:moveTo>
                                  <a:pt x="85497" y="0"/>
                                </a:moveTo>
                                <a:lnTo>
                                  <a:pt x="0" y="0"/>
                                </a:lnTo>
                                <a:lnTo>
                                  <a:pt x="0" y="85498"/>
                                </a:lnTo>
                                <a:lnTo>
                                  <a:pt x="85497" y="85498"/>
                                </a:lnTo>
                                <a:lnTo>
                                  <a:pt x="85497" y="0"/>
                                </a:lnTo>
                                <a:close/>
                              </a:path>
                            </a:pathLst>
                          </a:custGeom>
                          <a:solidFill>
                            <a:srgbClr val="74C043"/>
                          </a:solidFill>
                        </wps:spPr>
                        <wps:bodyPr wrap="square" lIns="0" tIns="0" rIns="0" bIns="0" rtlCol="0">
                          <a:prstTxWarp prst="textNoShape">
                            <a:avLst/>
                          </a:prstTxWarp>
                          <a:noAutofit/>
                        </wps:bodyPr>
                      </wps:wsp>
                      <wps:wsp>
                        <wps:cNvPr id="598" name="Graphic 598"/>
                        <wps:cNvSpPr/>
                        <wps:spPr>
                          <a:xfrm>
                            <a:off x="104672" y="493145"/>
                            <a:ext cx="2010410" cy="1220470"/>
                          </a:xfrm>
                          <a:custGeom>
                            <a:avLst/>
                            <a:gdLst/>
                            <a:ahLst/>
                            <a:cxnLst/>
                            <a:rect l="l" t="t" r="r" b="b"/>
                            <a:pathLst>
                              <a:path w="2010410" h="1220470">
                                <a:moveTo>
                                  <a:pt x="120421" y="0"/>
                                </a:moveTo>
                                <a:lnTo>
                                  <a:pt x="34925" y="0"/>
                                </a:lnTo>
                                <a:lnTo>
                                  <a:pt x="34925" y="85496"/>
                                </a:lnTo>
                                <a:lnTo>
                                  <a:pt x="120421" y="85496"/>
                                </a:lnTo>
                                <a:lnTo>
                                  <a:pt x="120421" y="0"/>
                                </a:lnTo>
                                <a:close/>
                              </a:path>
                              <a:path w="2010410" h="1220470">
                                <a:moveTo>
                                  <a:pt x="2010346" y="1089634"/>
                                </a:moveTo>
                                <a:lnTo>
                                  <a:pt x="2000199" y="1066266"/>
                                </a:lnTo>
                                <a:lnTo>
                                  <a:pt x="1959571" y="1066266"/>
                                </a:lnTo>
                                <a:lnTo>
                                  <a:pt x="1939264" y="1089634"/>
                                </a:lnTo>
                                <a:lnTo>
                                  <a:pt x="1908810" y="1089634"/>
                                </a:lnTo>
                                <a:lnTo>
                                  <a:pt x="1888490" y="1112977"/>
                                </a:lnTo>
                                <a:lnTo>
                                  <a:pt x="1858048" y="1112977"/>
                                </a:lnTo>
                                <a:lnTo>
                                  <a:pt x="1837740" y="1089634"/>
                                </a:lnTo>
                                <a:lnTo>
                                  <a:pt x="1786966" y="1089634"/>
                                </a:lnTo>
                                <a:lnTo>
                                  <a:pt x="1766658" y="1112977"/>
                                </a:lnTo>
                                <a:lnTo>
                                  <a:pt x="1553438" y="1112977"/>
                                </a:lnTo>
                                <a:lnTo>
                                  <a:pt x="1533131" y="1136319"/>
                                </a:lnTo>
                                <a:lnTo>
                                  <a:pt x="1441754" y="1136319"/>
                                </a:lnTo>
                                <a:lnTo>
                                  <a:pt x="1431607" y="1159662"/>
                                </a:lnTo>
                                <a:lnTo>
                                  <a:pt x="1411300" y="1136319"/>
                                </a:lnTo>
                                <a:lnTo>
                                  <a:pt x="1340231" y="1136319"/>
                                </a:lnTo>
                                <a:lnTo>
                                  <a:pt x="1319923" y="1159662"/>
                                </a:lnTo>
                                <a:lnTo>
                                  <a:pt x="913790" y="1159662"/>
                                </a:lnTo>
                                <a:lnTo>
                                  <a:pt x="893483" y="1183030"/>
                                </a:lnTo>
                                <a:lnTo>
                                  <a:pt x="60909" y="1183030"/>
                                </a:lnTo>
                                <a:lnTo>
                                  <a:pt x="40614" y="1195514"/>
                                </a:lnTo>
                                <a:lnTo>
                                  <a:pt x="0" y="1195514"/>
                                </a:lnTo>
                                <a:lnTo>
                                  <a:pt x="0" y="1220368"/>
                                </a:lnTo>
                                <a:lnTo>
                                  <a:pt x="2010346" y="1220368"/>
                                </a:lnTo>
                                <a:lnTo>
                                  <a:pt x="2010346" y="1089634"/>
                                </a:lnTo>
                                <a:close/>
                              </a:path>
                            </a:pathLst>
                          </a:custGeom>
                          <a:solidFill>
                            <a:srgbClr val="7D8FC8"/>
                          </a:solidFill>
                        </wps:spPr>
                        <wps:bodyPr wrap="square" lIns="0" tIns="0" rIns="0" bIns="0" rtlCol="0">
                          <a:prstTxWarp prst="textNoShape">
                            <a:avLst/>
                          </a:prstTxWarp>
                          <a:noAutofit/>
                        </wps:bodyPr>
                      </wps:wsp>
                      <wps:wsp>
                        <wps:cNvPr id="599" name="Graphic 599"/>
                        <wps:cNvSpPr/>
                        <wps:spPr>
                          <a:xfrm>
                            <a:off x="104672" y="1489360"/>
                            <a:ext cx="2010410" cy="199390"/>
                          </a:xfrm>
                          <a:custGeom>
                            <a:avLst/>
                            <a:gdLst/>
                            <a:ahLst/>
                            <a:cxnLst/>
                            <a:rect l="l" t="t" r="r" b="b"/>
                            <a:pathLst>
                              <a:path w="2010410" h="199390">
                                <a:moveTo>
                                  <a:pt x="1979881" y="0"/>
                                </a:moveTo>
                                <a:lnTo>
                                  <a:pt x="1959575" y="23333"/>
                                </a:lnTo>
                                <a:lnTo>
                                  <a:pt x="1888501" y="23333"/>
                                </a:lnTo>
                                <a:lnTo>
                                  <a:pt x="1868196" y="0"/>
                                </a:lnTo>
                                <a:lnTo>
                                  <a:pt x="1858049" y="23333"/>
                                </a:lnTo>
                                <a:lnTo>
                                  <a:pt x="1786975" y="23333"/>
                                </a:lnTo>
                                <a:lnTo>
                                  <a:pt x="1766669" y="46702"/>
                                </a:lnTo>
                                <a:lnTo>
                                  <a:pt x="1726046" y="46702"/>
                                </a:lnTo>
                                <a:lnTo>
                                  <a:pt x="1715888" y="70049"/>
                                </a:lnTo>
                                <a:lnTo>
                                  <a:pt x="1695594" y="46702"/>
                                </a:lnTo>
                                <a:lnTo>
                                  <a:pt x="1675288" y="46702"/>
                                </a:lnTo>
                                <a:lnTo>
                                  <a:pt x="1654983" y="70049"/>
                                </a:lnTo>
                                <a:lnTo>
                                  <a:pt x="1644825" y="46702"/>
                                </a:lnTo>
                                <a:lnTo>
                                  <a:pt x="1624519" y="70049"/>
                                </a:lnTo>
                                <a:lnTo>
                                  <a:pt x="1604225" y="46702"/>
                                </a:lnTo>
                                <a:lnTo>
                                  <a:pt x="1583908" y="70049"/>
                                </a:lnTo>
                                <a:lnTo>
                                  <a:pt x="1573749" y="46702"/>
                                </a:lnTo>
                                <a:lnTo>
                                  <a:pt x="1553444" y="46702"/>
                                </a:lnTo>
                                <a:lnTo>
                                  <a:pt x="1533138" y="70049"/>
                                </a:lnTo>
                                <a:lnTo>
                                  <a:pt x="1462064" y="70049"/>
                                </a:lnTo>
                                <a:lnTo>
                                  <a:pt x="1441758" y="93418"/>
                                </a:lnTo>
                                <a:lnTo>
                                  <a:pt x="1431612" y="93418"/>
                                </a:lnTo>
                                <a:lnTo>
                                  <a:pt x="1411306" y="70049"/>
                                </a:lnTo>
                                <a:lnTo>
                                  <a:pt x="1340232" y="70049"/>
                                </a:lnTo>
                                <a:lnTo>
                                  <a:pt x="1319926" y="93418"/>
                                </a:lnTo>
                                <a:lnTo>
                                  <a:pt x="1299621" y="93418"/>
                                </a:lnTo>
                                <a:lnTo>
                                  <a:pt x="1289462" y="116752"/>
                                </a:lnTo>
                                <a:lnTo>
                                  <a:pt x="1177776" y="116752"/>
                                </a:lnTo>
                                <a:lnTo>
                                  <a:pt x="1157471" y="93418"/>
                                </a:lnTo>
                                <a:lnTo>
                                  <a:pt x="1147324" y="116752"/>
                                </a:lnTo>
                                <a:lnTo>
                                  <a:pt x="1127006" y="93418"/>
                                </a:lnTo>
                                <a:lnTo>
                                  <a:pt x="1005171" y="93418"/>
                                </a:lnTo>
                                <a:lnTo>
                                  <a:pt x="984865" y="116752"/>
                                </a:lnTo>
                                <a:lnTo>
                                  <a:pt x="913794" y="116752"/>
                                </a:lnTo>
                                <a:lnTo>
                                  <a:pt x="893488" y="140098"/>
                                </a:lnTo>
                                <a:lnTo>
                                  <a:pt x="802105" y="140098"/>
                                </a:lnTo>
                                <a:lnTo>
                                  <a:pt x="791954" y="163443"/>
                                </a:lnTo>
                                <a:lnTo>
                                  <a:pt x="771648" y="140098"/>
                                </a:lnTo>
                                <a:lnTo>
                                  <a:pt x="751342" y="163443"/>
                                </a:lnTo>
                                <a:lnTo>
                                  <a:pt x="71070" y="163443"/>
                                </a:lnTo>
                                <a:lnTo>
                                  <a:pt x="60920" y="179694"/>
                                </a:lnTo>
                                <a:lnTo>
                                  <a:pt x="0" y="179694"/>
                                </a:lnTo>
                                <a:lnTo>
                                  <a:pt x="0" y="199289"/>
                                </a:lnTo>
                                <a:lnTo>
                                  <a:pt x="40614" y="199289"/>
                                </a:lnTo>
                                <a:lnTo>
                                  <a:pt x="60920" y="186814"/>
                                </a:lnTo>
                                <a:lnTo>
                                  <a:pt x="893488" y="186814"/>
                                </a:lnTo>
                                <a:lnTo>
                                  <a:pt x="913794" y="163443"/>
                                </a:lnTo>
                                <a:lnTo>
                                  <a:pt x="1319926" y="163443"/>
                                </a:lnTo>
                                <a:lnTo>
                                  <a:pt x="1340232" y="140098"/>
                                </a:lnTo>
                                <a:lnTo>
                                  <a:pt x="1411306" y="140098"/>
                                </a:lnTo>
                                <a:lnTo>
                                  <a:pt x="1431612" y="163443"/>
                                </a:lnTo>
                                <a:lnTo>
                                  <a:pt x="1441758" y="140098"/>
                                </a:lnTo>
                                <a:lnTo>
                                  <a:pt x="1533138" y="140098"/>
                                </a:lnTo>
                                <a:lnTo>
                                  <a:pt x="1553444" y="116752"/>
                                </a:lnTo>
                                <a:lnTo>
                                  <a:pt x="1766669" y="116752"/>
                                </a:lnTo>
                                <a:lnTo>
                                  <a:pt x="1786975" y="93418"/>
                                </a:lnTo>
                                <a:lnTo>
                                  <a:pt x="1837744" y="93418"/>
                                </a:lnTo>
                                <a:lnTo>
                                  <a:pt x="1858049" y="116752"/>
                                </a:lnTo>
                                <a:lnTo>
                                  <a:pt x="1888501" y="116752"/>
                                </a:lnTo>
                                <a:lnTo>
                                  <a:pt x="1908818" y="93418"/>
                                </a:lnTo>
                                <a:lnTo>
                                  <a:pt x="1939270" y="93418"/>
                                </a:lnTo>
                                <a:lnTo>
                                  <a:pt x="1959575" y="70049"/>
                                </a:lnTo>
                                <a:lnTo>
                                  <a:pt x="2000199" y="70049"/>
                                </a:lnTo>
                                <a:lnTo>
                                  <a:pt x="2010346" y="93418"/>
                                </a:lnTo>
                                <a:lnTo>
                                  <a:pt x="2010346" y="23333"/>
                                </a:lnTo>
                                <a:lnTo>
                                  <a:pt x="2000199" y="23333"/>
                                </a:lnTo>
                                <a:lnTo>
                                  <a:pt x="1979881" y="0"/>
                                </a:lnTo>
                                <a:close/>
                              </a:path>
                            </a:pathLst>
                          </a:custGeom>
                          <a:solidFill>
                            <a:srgbClr val="74C043"/>
                          </a:solidFill>
                        </wps:spPr>
                        <wps:bodyPr wrap="square" lIns="0" tIns="0" rIns="0" bIns="0" rtlCol="0">
                          <a:prstTxWarp prst="textNoShape">
                            <a:avLst/>
                          </a:prstTxWarp>
                          <a:noAutofit/>
                        </wps:bodyPr>
                      </wps:wsp>
                      <wps:wsp>
                        <wps:cNvPr id="600" name="Graphic 600"/>
                        <wps:cNvSpPr/>
                        <wps:spPr>
                          <a:xfrm>
                            <a:off x="104672" y="1349237"/>
                            <a:ext cx="2010410" cy="320040"/>
                          </a:xfrm>
                          <a:custGeom>
                            <a:avLst/>
                            <a:gdLst/>
                            <a:ahLst/>
                            <a:cxnLst/>
                            <a:rect l="l" t="t" r="r" b="b"/>
                            <a:pathLst>
                              <a:path w="2010410" h="320040">
                                <a:moveTo>
                                  <a:pt x="2010346" y="0"/>
                                </a:moveTo>
                                <a:lnTo>
                                  <a:pt x="1959575" y="0"/>
                                </a:lnTo>
                                <a:lnTo>
                                  <a:pt x="1939270" y="23369"/>
                                </a:lnTo>
                                <a:lnTo>
                                  <a:pt x="1929112" y="0"/>
                                </a:lnTo>
                                <a:lnTo>
                                  <a:pt x="1908818" y="0"/>
                                </a:lnTo>
                                <a:lnTo>
                                  <a:pt x="1888501" y="23369"/>
                                </a:lnTo>
                                <a:lnTo>
                                  <a:pt x="1868196" y="0"/>
                                </a:lnTo>
                                <a:lnTo>
                                  <a:pt x="1786975" y="0"/>
                                </a:lnTo>
                                <a:lnTo>
                                  <a:pt x="1766669" y="46727"/>
                                </a:lnTo>
                                <a:lnTo>
                                  <a:pt x="1746364" y="46727"/>
                                </a:lnTo>
                                <a:lnTo>
                                  <a:pt x="1726046" y="23369"/>
                                </a:lnTo>
                                <a:lnTo>
                                  <a:pt x="1675288" y="23369"/>
                                </a:lnTo>
                                <a:lnTo>
                                  <a:pt x="1654983" y="46727"/>
                                </a:lnTo>
                                <a:lnTo>
                                  <a:pt x="1644825" y="23369"/>
                                </a:lnTo>
                                <a:lnTo>
                                  <a:pt x="1624519" y="46727"/>
                                </a:lnTo>
                                <a:lnTo>
                                  <a:pt x="1604225" y="46727"/>
                                </a:lnTo>
                                <a:lnTo>
                                  <a:pt x="1583908" y="70060"/>
                                </a:lnTo>
                                <a:lnTo>
                                  <a:pt x="1431612" y="70060"/>
                                </a:lnTo>
                                <a:lnTo>
                                  <a:pt x="1411306" y="46727"/>
                                </a:lnTo>
                                <a:lnTo>
                                  <a:pt x="1391001" y="46727"/>
                                </a:lnTo>
                                <a:lnTo>
                                  <a:pt x="1370695" y="70060"/>
                                </a:lnTo>
                                <a:lnTo>
                                  <a:pt x="1360537" y="70060"/>
                                </a:lnTo>
                                <a:lnTo>
                                  <a:pt x="1340232" y="93431"/>
                                </a:lnTo>
                                <a:lnTo>
                                  <a:pt x="1319926" y="93431"/>
                                </a:lnTo>
                                <a:lnTo>
                                  <a:pt x="1299621" y="116765"/>
                                </a:lnTo>
                                <a:lnTo>
                                  <a:pt x="1248850" y="116765"/>
                                </a:lnTo>
                                <a:lnTo>
                                  <a:pt x="1228545" y="140122"/>
                                </a:lnTo>
                                <a:lnTo>
                                  <a:pt x="1218387" y="140122"/>
                                </a:lnTo>
                                <a:lnTo>
                                  <a:pt x="1198082" y="116765"/>
                                </a:lnTo>
                                <a:lnTo>
                                  <a:pt x="1177776" y="140122"/>
                                </a:lnTo>
                                <a:lnTo>
                                  <a:pt x="1106700" y="140122"/>
                                </a:lnTo>
                                <a:lnTo>
                                  <a:pt x="1086398" y="116765"/>
                                </a:lnTo>
                                <a:lnTo>
                                  <a:pt x="1076242" y="93431"/>
                                </a:lnTo>
                                <a:lnTo>
                                  <a:pt x="1035635" y="93431"/>
                                </a:lnTo>
                                <a:lnTo>
                                  <a:pt x="1015328" y="70060"/>
                                </a:lnTo>
                                <a:lnTo>
                                  <a:pt x="934100" y="70060"/>
                                </a:lnTo>
                                <a:lnTo>
                                  <a:pt x="893488" y="116765"/>
                                </a:lnTo>
                                <a:lnTo>
                                  <a:pt x="873180" y="116765"/>
                                </a:lnTo>
                                <a:lnTo>
                                  <a:pt x="863024" y="140122"/>
                                </a:lnTo>
                                <a:lnTo>
                                  <a:pt x="842718" y="140122"/>
                                </a:lnTo>
                                <a:lnTo>
                                  <a:pt x="822411" y="186825"/>
                                </a:lnTo>
                                <a:lnTo>
                                  <a:pt x="771648" y="186825"/>
                                </a:lnTo>
                                <a:lnTo>
                                  <a:pt x="751342" y="210172"/>
                                </a:lnTo>
                                <a:lnTo>
                                  <a:pt x="700571" y="210172"/>
                                </a:lnTo>
                                <a:lnTo>
                                  <a:pt x="680265" y="233541"/>
                                </a:lnTo>
                                <a:lnTo>
                                  <a:pt x="609194" y="233541"/>
                                </a:lnTo>
                                <a:lnTo>
                                  <a:pt x="588888" y="256875"/>
                                </a:lnTo>
                                <a:lnTo>
                                  <a:pt x="284288" y="256875"/>
                                </a:lnTo>
                                <a:lnTo>
                                  <a:pt x="274138" y="280221"/>
                                </a:lnTo>
                                <a:lnTo>
                                  <a:pt x="253831" y="280221"/>
                                </a:lnTo>
                                <a:lnTo>
                                  <a:pt x="233525" y="256875"/>
                                </a:lnTo>
                                <a:lnTo>
                                  <a:pt x="203066" y="256875"/>
                                </a:lnTo>
                                <a:lnTo>
                                  <a:pt x="182760" y="280221"/>
                                </a:lnTo>
                                <a:lnTo>
                                  <a:pt x="91377" y="280221"/>
                                </a:lnTo>
                                <a:lnTo>
                                  <a:pt x="71070" y="297305"/>
                                </a:lnTo>
                                <a:lnTo>
                                  <a:pt x="62081" y="296943"/>
                                </a:lnTo>
                                <a:lnTo>
                                  <a:pt x="40614" y="280221"/>
                                </a:lnTo>
                                <a:lnTo>
                                  <a:pt x="20307" y="297305"/>
                                </a:lnTo>
                                <a:lnTo>
                                  <a:pt x="0" y="297305"/>
                                </a:lnTo>
                                <a:lnTo>
                                  <a:pt x="0" y="319817"/>
                                </a:lnTo>
                                <a:lnTo>
                                  <a:pt x="60920" y="319817"/>
                                </a:lnTo>
                                <a:lnTo>
                                  <a:pt x="71070" y="303566"/>
                                </a:lnTo>
                                <a:lnTo>
                                  <a:pt x="751342" y="303566"/>
                                </a:lnTo>
                                <a:lnTo>
                                  <a:pt x="771648" y="280221"/>
                                </a:lnTo>
                                <a:lnTo>
                                  <a:pt x="791954" y="303566"/>
                                </a:lnTo>
                                <a:lnTo>
                                  <a:pt x="802105" y="280221"/>
                                </a:lnTo>
                                <a:lnTo>
                                  <a:pt x="893488" y="280221"/>
                                </a:lnTo>
                                <a:lnTo>
                                  <a:pt x="913794" y="256875"/>
                                </a:lnTo>
                                <a:lnTo>
                                  <a:pt x="984865" y="256875"/>
                                </a:lnTo>
                                <a:lnTo>
                                  <a:pt x="1005171" y="233541"/>
                                </a:lnTo>
                                <a:lnTo>
                                  <a:pt x="1127006" y="233541"/>
                                </a:lnTo>
                                <a:lnTo>
                                  <a:pt x="1147324" y="256875"/>
                                </a:lnTo>
                                <a:lnTo>
                                  <a:pt x="1157471" y="233541"/>
                                </a:lnTo>
                                <a:lnTo>
                                  <a:pt x="1177776" y="256875"/>
                                </a:lnTo>
                                <a:lnTo>
                                  <a:pt x="1289462" y="256875"/>
                                </a:lnTo>
                                <a:lnTo>
                                  <a:pt x="1299621" y="233541"/>
                                </a:lnTo>
                                <a:lnTo>
                                  <a:pt x="1319926" y="233541"/>
                                </a:lnTo>
                                <a:lnTo>
                                  <a:pt x="1340232" y="210172"/>
                                </a:lnTo>
                                <a:lnTo>
                                  <a:pt x="1411306" y="210172"/>
                                </a:lnTo>
                                <a:lnTo>
                                  <a:pt x="1431612" y="233541"/>
                                </a:lnTo>
                                <a:lnTo>
                                  <a:pt x="1441758" y="233541"/>
                                </a:lnTo>
                                <a:lnTo>
                                  <a:pt x="1462064" y="210172"/>
                                </a:lnTo>
                                <a:lnTo>
                                  <a:pt x="1533138" y="210172"/>
                                </a:lnTo>
                                <a:lnTo>
                                  <a:pt x="1553444" y="186825"/>
                                </a:lnTo>
                                <a:lnTo>
                                  <a:pt x="1573749" y="186825"/>
                                </a:lnTo>
                                <a:lnTo>
                                  <a:pt x="1583908" y="210172"/>
                                </a:lnTo>
                                <a:lnTo>
                                  <a:pt x="1604225" y="186825"/>
                                </a:lnTo>
                                <a:lnTo>
                                  <a:pt x="1624519" y="210172"/>
                                </a:lnTo>
                                <a:lnTo>
                                  <a:pt x="1644825" y="186825"/>
                                </a:lnTo>
                                <a:lnTo>
                                  <a:pt x="1654983" y="210172"/>
                                </a:lnTo>
                                <a:lnTo>
                                  <a:pt x="1675288" y="186825"/>
                                </a:lnTo>
                                <a:lnTo>
                                  <a:pt x="1695594" y="186825"/>
                                </a:lnTo>
                                <a:lnTo>
                                  <a:pt x="1715888" y="210172"/>
                                </a:lnTo>
                                <a:lnTo>
                                  <a:pt x="1726046" y="186825"/>
                                </a:lnTo>
                                <a:lnTo>
                                  <a:pt x="1766669" y="186825"/>
                                </a:lnTo>
                                <a:lnTo>
                                  <a:pt x="1786975" y="163456"/>
                                </a:lnTo>
                                <a:lnTo>
                                  <a:pt x="1858049" y="163456"/>
                                </a:lnTo>
                                <a:lnTo>
                                  <a:pt x="1868196" y="140122"/>
                                </a:lnTo>
                                <a:lnTo>
                                  <a:pt x="1888501" y="163456"/>
                                </a:lnTo>
                                <a:lnTo>
                                  <a:pt x="1959575" y="163456"/>
                                </a:lnTo>
                                <a:lnTo>
                                  <a:pt x="1979881" y="140122"/>
                                </a:lnTo>
                                <a:lnTo>
                                  <a:pt x="2000199" y="163456"/>
                                </a:lnTo>
                                <a:lnTo>
                                  <a:pt x="2010346" y="163456"/>
                                </a:lnTo>
                                <a:lnTo>
                                  <a:pt x="2010346" y="0"/>
                                </a:lnTo>
                                <a:close/>
                              </a:path>
                            </a:pathLst>
                          </a:custGeom>
                          <a:solidFill>
                            <a:srgbClr val="FCAF17"/>
                          </a:solidFill>
                        </wps:spPr>
                        <wps:bodyPr wrap="square" lIns="0" tIns="0" rIns="0" bIns="0" rtlCol="0">
                          <a:prstTxWarp prst="textNoShape">
                            <a:avLst/>
                          </a:prstTxWarp>
                          <a:noAutofit/>
                        </wps:bodyPr>
                      </wps:wsp>
                      <wps:wsp>
                        <wps:cNvPr id="601" name="Graphic 601"/>
                        <wps:cNvSpPr/>
                        <wps:spPr>
                          <a:xfrm>
                            <a:off x="104672" y="1069037"/>
                            <a:ext cx="2010410" cy="577850"/>
                          </a:xfrm>
                          <a:custGeom>
                            <a:avLst/>
                            <a:gdLst/>
                            <a:ahLst/>
                            <a:cxnLst/>
                            <a:rect l="l" t="t" r="r" b="b"/>
                            <a:pathLst>
                              <a:path w="2010410" h="577850">
                                <a:moveTo>
                                  <a:pt x="1858049" y="0"/>
                                </a:moveTo>
                                <a:lnTo>
                                  <a:pt x="1837744" y="0"/>
                                </a:lnTo>
                                <a:lnTo>
                                  <a:pt x="1817438" y="23362"/>
                                </a:lnTo>
                                <a:lnTo>
                                  <a:pt x="1797121" y="0"/>
                                </a:lnTo>
                                <a:lnTo>
                                  <a:pt x="1786975" y="0"/>
                                </a:lnTo>
                                <a:lnTo>
                                  <a:pt x="1766669" y="46715"/>
                                </a:lnTo>
                                <a:lnTo>
                                  <a:pt x="1746364" y="46715"/>
                                </a:lnTo>
                                <a:lnTo>
                                  <a:pt x="1726046" y="23362"/>
                                </a:lnTo>
                                <a:lnTo>
                                  <a:pt x="1715888" y="23362"/>
                                </a:lnTo>
                                <a:lnTo>
                                  <a:pt x="1695594" y="0"/>
                                </a:lnTo>
                                <a:lnTo>
                                  <a:pt x="1675288" y="0"/>
                                </a:lnTo>
                                <a:lnTo>
                                  <a:pt x="1654983" y="23362"/>
                                </a:lnTo>
                                <a:lnTo>
                                  <a:pt x="1644825" y="0"/>
                                </a:lnTo>
                                <a:lnTo>
                                  <a:pt x="1624519" y="23362"/>
                                </a:lnTo>
                                <a:lnTo>
                                  <a:pt x="1604225" y="23362"/>
                                </a:lnTo>
                                <a:lnTo>
                                  <a:pt x="1583908" y="70051"/>
                                </a:lnTo>
                                <a:lnTo>
                                  <a:pt x="1553444" y="70051"/>
                                </a:lnTo>
                                <a:lnTo>
                                  <a:pt x="1533138" y="116754"/>
                                </a:lnTo>
                                <a:lnTo>
                                  <a:pt x="1482382" y="116754"/>
                                </a:lnTo>
                                <a:lnTo>
                                  <a:pt x="1462064" y="140112"/>
                                </a:lnTo>
                                <a:lnTo>
                                  <a:pt x="1441758" y="140112"/>
                                </a:lnTo>
                                <a:lnTo>
                                  <a:pt x="1431612" y="163459"/>
                                </a:lnTo>
                                <a:lnTo>
                                  <a:pt x="1411306" y="140112"/>
                                </a:lnTo>
                                <a:lnTo>
                                  <a:pt x="1391001" y="140112"/>
                                </a:lnTo>
                                <a:lnTo>
                                  <a:pt x="1370695" y="163459"/>
                                </a:lnTo>
                                <a:lnTo>
                                  <a:pt x="1360537" y="163459"/>
                                </a:lnTo>
                                <a:lnTo>
                                  <a:pt x="1299621" y="233532"/>
                                </a:lnTo>
                                <a:lnTo>
                                  <a:pt x="1289462" y="233532"/>
                                </a:lnTo>
                                <a:lnTo>
                                  <a:pt x="1269156" y="256853"/>
                                </a:lnTo>
                                <a:lnTo>
                                  <a:pt x="1218387" y="256853"/>
                                </a:lnTo>
                                <a:lnTo>
                                  <a:pt x="1198082" y="280200"/>
                                </a:lnTo>
                                <a:lnTo>
                                  <a:pt x="1157471" y="280200"/>
                                </a:lnTo>
                                <a:lnTo>
                                  <a:pt x="1147324" y="303569"/>
                                </a:lnTo>
                                <a:lnTo>
                                  <a:pt x="1106700" y="303569"/>
                                </a:lnTo>
                                <a:lnTo>
                                  <a:pt x="1086398" y="280200"/>
                                </a:lnTo>
                                <a:lnTo>
                                  <a:pt x="1076242" y="256853"/>
                                </a:lnTo>
                                <a:lnTo>
                                  <a:pt x="1035635" y="256853"/>
                                </a:lnTo>
                                <a:lnTo>
                                  <a:pt x="1015328" y="233532"/>
                                </a:lnTo>
                                <a:lnTo>
                                  <a:pt x="964558" y="233532"/>
                                </a:lnTo>
                                <a:lnTo>
                                  <a:pt x="944252" y="256853"/>
                                </a:lnTo>
                                <a:lnTo>
                                  <a:pt x="934100" y="256853"/>
                                </a:lnTo>
                                <a:lnTo>
                                  <a:pt x="893488" y="303569"/>
                                </a:lnTo>
                                <a:lnTo>
                                  <a:pt x="873180" y="303569"/>
                                </a:lnTo>
                                <a:lnTo>
                                  <a:pt x="863024" y="326927"/>
                                </a:lnTo>
                                <a:lnTo>
                                  <a:pt x="842718" y="326927"/>
                                </a:lnTo>
                                <a:lnTo>
                                  <a:pt x="822411" y="373631"/>
                                </a:lnTo>
                                <a:lnTo>
                                  <a:pt x="791954" y="373631"/>
                                </a:lnTo>
                                <a:lnTo>
                                  <a:pt x="771648" y="396965"/>
                                </a:lnTo>
                                <a:lnTo>
                                  <a:pt x="731034" y="396965"/>
                                </a:lnTo>
                                <a:lnTo>
                                  <a:pt x="720878" y="420323"/>
                                </a:lnTo>
                                <a:lnTo>
                                  <a:pt x="649808" y="420323"/>
                                </a:lnTo>
                                <a:lnTo>
                                  <a:pt x="629502" y="443656"/>
                                </a:lnTo>
                                <a:lnTo>
                                  <a:pt x="588888" y="443656"/>
                                </a:lnTo>
                                <a:lnTo>
                                  <a:pt x="578737" y="467025"/>
                                </a:lnTo>
                                <a:lnTo>
                                  <a:pt x="416284" y="467025"/>
                                </a:lnTo>
                                <a:lnTo>
                                  <a:pt x="395978" y="490372"/>
                                </a:lnTo>
                                <a:lnTo>
                                  <a:pt x="142147" y="490372"/>
                                </a:lnTo>
                                <a:lnTo>
                                  <a:pt x="131991" y="513741"/>
                                </a:lnTo>
                                <a:lnTo>
                                  <a:pt x="0" y="513741"/>
                                </a:lnTo>
                                <a:lnTo>
                                  <a:pt x="0" y="577505"/>
                                </a:lnTo>
                                <a:lnTo>
                                  <a:pt x="20307" y="577505"/>
                                </a:lnTo>
                                <a:lnTo>
                                  <a:pt x="40614" y="560421"/>
                                </a:lnTo>
                                <a:lnTo>
                                  <a:pt x="60920" y="577505"/>
                                </a:lnTo>
                                <a:lnTo>
                                  <a:pt x="71070" y="577505"/>
                                </a:lnTo>
                                <a:lnTo>
                                  <a:pt x="91377" y="560421"/>
                                </a:lnTo>
                                <a:lnTo>
                                  <a:pt x="182760" y="560421"/>
                                </a:lnTo>
                                <a:lnTo>
                                  <a:pt x="203066" y="537075"/>
                                </a:lnTo>
                                <a:lnTo>
                                  <a:pt x="233525" y="537075"/>
                                </a:lnTo>
                                <a:lnTo>
                                  <a:pt x="253831" y="560421"/>
                                </a:lnTo>
                                <a:lnTo>
                                  <a:pt x="274138" y="560421"/>
                                </a:lnTo>
                                <a:lnTo>
                                  <a:pt x="284288" y="537075"/>
                                </a:lnTo>
                                <a:lnTo>
                                  <a:pt x="588888" y="537075"/>
                                </a:lnTo>
                                <a:lnTo>
                                  <a:pt x="609194" y="513741"/>
                                </a:lnTo>
                                <a:lnTo>
                                  <a:pt x="680265" y="513741"/>
                                </a:lnTo>
                                <a:lnTo>
                                  <a:pt x="700571" y="490372"/>
                                </a:lnTo>
                                <a:lnTo>
                                  <a:pt x="751342" y="490372"/>
                                </a:lnTo>
                                <a:lnTo>
                                  <a:pt x="771648" y="467025"/>
                                </a:lnTo>
                                <a:lnTo>
                                  <a:pt x="822411" y="467025"/>
                                </a:lnTo>
                                <a:lnTo>
                                  <a:pt x="842718" y="420323"/>
                                </a:lnTo>
                                <a:lnTo>
                                  <a:pt x="863024" y="420323"/>
                                </a:lnTo>
                                <a:lnTo>
                                  <a:pt x="873180" y="396965"/>
                                </a:lnTo>
                                <a:lnTo>
                                  <a:pt x="893488" y="396965"/>
                                </a:lnTo>
                                <a:lnTo>
                                  <a:pt x="934100" y="350260"/>
                                </a:lnTo>
                                <a:lnTo>
                                  <a:pt x="1015328" y="350260"/>
                                </a:lnTo>
                                <a:lnTo>
                                  <a:pt x="1035635" y="373631"/>
                                </a:lnTo>
                                <a:lnTo>
                                  <a:pt x="1076242" y="373631"/>
                                </a:lnTo>
                                <a:lnTo>
                                  <a:pt x="1086398" y="396965"/>
                                </a:lnTo>
                                <a:lnTo>
                                  <a:pt x="1106700" y="420323"/>
                                </a:lnTo>
                                <a:lnTo>
                                  <a:pt x="1177776" y="420323"/>
                                </a:lnTo>
                                <a:lnTo>
                                  <a:pt x="1198082" y="396965"/>
                                </a:lnTo>
                                <a:lnTo>
                                  <a:pt x="1218387" y="420323"/>
                                </a:lnTo>
                                <a:lnTo>
                                  <a:pt x="1228545" y="420323"/>
                                </a:lnTo>
                                <a:lnTo>
                                  <a:pt x="1248850" y="396965"/>
                                </a:lnTo>
                                <a:lnTo>
                                  <a:pt x="1299621" y="396965"/>
                                </a:lnTo>
                                <a:lnTo>
                                  <a:pt x="1319926" y="373631"/>
                                </a:lnTo>
                                <a:lnTo>
                                  <a:pt x="1340232" y="373631"/>
                                </a:lnTo>
                                <a:lnTo>
                                  <a:pt x="1360537" y="350260"/>
                                </a:lnTo>
                                <a:lnTo>
                                  <a:pt x="1370695" y="350260"/>
                                </a:lnTo>
                                <a:lnTo>
                                  <a:pt x="1391001" y="326927"/>
                                </a:lnTo>
                                <a:lnTo>
                                  <a:pt x="1411306" y="326927"/>
                                </a:lnTo>
                                <a:lnTo>
                                  <a:pt x="1431612" y="350260"/>
                                </a:lnTo>
                                <a:lnTo>
                                  <a:pt x="1583908" y="350260"/>
                                </a:lnTo>
                                <a:lnTo>
                                  <a:pt x="1604225" y="326927"/>
                                </a:lnTo>
                                <a:lnTo>
                                  <a:pt x="1624519" y="326927"/>
                                </a:lnTo>
                                <a:lnTo>
                                  <a:pt x="1644825" y="303569"/>
                                </a:lnTo>
                                <a:lnTo>
                                  <a:pt x="1654983" y="326927"/>
                                </a:lnTo>
                                <a:lnTo>
                                  <a:pt x="1675288" y="303569"/>
                                </a:lnTo>
                                <a:lnTo>
                                  <a:pt x="1726046" y="303569"/>
                                </a:lnTo>
                                <a:lnTo>
                                  <a:pt x="1746364" y="326927"/>
                                </a:lnTo>
                                <a:lnTo>
                                  <a:pt x="1766669" y="326927"/>
                                </a:lnTo>
                                <a:lnTo>
                                  <a:pt x="1786975" y="280200"/>
                                </a:lnTo>
                                <a:lnTo>
                                  <a:pt x="1868196" y="280200"/>
                                </a:lnTo>
                                <a:lnTo>
                                  <a:pt x="1888501" y="303569"/>
                                </a:lnTo>
                                <a:lnTo>
                                  <a:pt x="1908818" y="280200"/>
                                </a:lnTo>
                                <a:lnTo>
                                  <a:pt x="1929112" y="280200"/>
                                </a:lnTo>
                                <a:lnTo>
                                  <a:pt x="1939270" y="303569"/>
                                </a:lnTo>
                                <a:lnTo>
                                  <a:pt x="1959575" y="280200"/>
                                </a:lnTo>
                                <a:lnTo>
                                  <a:pt x="2010346" y="280200"/>
                                </a:lnTo>
                                <a:lnTo>
                                  <a:pt x="2010346" y="46715"/>
                                </a:lnTo>
                                <a:lnTo>
                                  <a:pt x="2000199" y="23362"/>
                                </a:lnTo>
                                <a:lnTo>
                                  <a:pt x="1959575" y="23362"/>
                                </a:lnTo>
                                <a:lnTo>
                                  <a:pt x="1939270" y="46715"/>
                                </a:lnTo>
                                <a:lnTo>
                                  <a:pt x="1888501" y="46715"/>
                                </a:lnTo>
                                <a:lnTo>
                                  <a:pt x="1868196" y="23362"/>
                                </a:lnTo>
                                <a:lnTo>
                                  <a:pt x="1858049" y="0"/>
                                </a:lnTo>
                                <a:close/>
                              </a:path>
                            </a:pathLst>
                          </a:custGeom>
                          <a:solidFill>
                            <a:srgbClr val="B01C88"/>
                          </a:solidFill>
                        </wps:spPr>
                        <wps:bodyPr wrap="square" lIns="0" tIns="0" rIns="0" bIns="0" rtlCol="0">
                          <a:prstTxWarp prst="textNoShape">
                            <a:avLst/>
                          </a:prstTxWarp>
                          <a:noAutofit/>
                        </wps:bodyPr>
                      </wps:wsp>
                      <wps:wsp>
                        <wps:cNvPr id="602" name="Graphic 602"/>
                        <wps:cNvSpPr/>
                        <wps:spPr>
                          <a:xfrm>
                            <a:off x="104672" y="321807"/>
                            <a:ext cx="2010410" cy="1261110"/>
                          </a:xfrm>
                          <a:custGeom>
                            <a:avLst/>
                            <a:gdLst/>
                            <a:ahLst/>
                            <a:cxnLst/>
                            <a:rect l="l" t="t" r="r" b="b"/>
                            <a:pathLst>
                              <a:path w="2010410" h="1261110">
                                <a:moveTo>
                                  <a:pt x="1553444" y="0"/>
                                </a:moveTo>
                                <a:lnTo>
                                  <a:pt x="1533138" y="93421"/>
                                </a:lnTo>
                                <a:lnTo>
                                  <a:pt x="1512834" y="140114"/>
                                </a:lnTo>
                                <a:lnTo>
                                  <a:pt x="1502686" y="70057"/>
                                </a:lnTo>
                                <a:lnTo>
                                  <a:pt x="1482382" y="140114"/>
                                </a:lnTo>
                                <a:lnTo>
                                  <a:pt x="1462064" y="163455"/>
                                </a:lnTo>
                                <a:lnTo>
                                  <a:pt x="1441758" y="210172"/>
                                </a:lnTo>
                                <a:lnTo>
                                  <a:pt x="1431612" y="210172"/>
                                </a:lnTo>
                                <a:lnTo>
                                  <a:pt x="1411306" y="280216"/>
                                </a:lnTo>
                                <a:lnTo>
                                  <a:pt x="1391001" y="256852"/>
                                </a:lnTo>
                                <a:lnTo>
                                  <a:pt x="1370695" y="280216"/>
                                </a:lnTo>
                                <a:lnTo>
                                  <a:pt x="1360537" y="233535"/>
                                </a:lnTo>
                                <a:lnTo>
                                  <a:pt x="1340232" y="326933"/>
                                </a:lnTo>
                                <a:lnTo>
                                  <a:pt x="1319926" y="326933"/>
                                </a:lnTo>
                                <a:lnTo>
                                  <a:pt x="1269156" y="443659"/>
                                </a:lnTo>
                                <a:lnTo>
                                  <a:pt x="1248850" y="443659"/>
                                </a:lnTo>
                                <a:lnTo>
                                  <a:pt x="1228545" y="490376"/>
                                </a:lnTo>
                                <a:lnTo>
                                  <a:pt x="1218387" y="490376"/>
                                </a:lnTo>
                                <a:lnTo>
                                  <a:pt x="1198082" y="513740"/>
                                </a:lnTo>
                                <a:lnTo>
                                  <a:pt x="1157471" y="513740"/>
                                </a:lnTo>
                                <a:lnTo>
                                  <a:pt x="1147324" y="537081"/>
                                </a:lnTo>
                                <a:lnTo>
                                  <a:pt x="1127006" y="560421"/>
                                </a:lnTo>
                                <a:lnTo>
                                  <a:pt x="1106700" y="560421"/>
                                </a:lnTo>
                                <a:lnTo>
                                  <a:pt x="1086398" y="537081"/>
                                </a:lnTo>
                                <a:lnTo>
                                  <a:pt x="1076242" y="490376"/>
                                </a:lnTo>
                                <a:lnTo>
                                  <a:pt x="1055935" y="490376"/>
                                </a:lnTo>
                                <a:lnTo>
                                  <a:pt x="1035635" y="513740"/>
                                </a:lnTo>
                                <a:lnTo>
                                  <a:pt x="1015328" y="490376"/>
                                </a:lnTo>
                                <a:lnTo>
                                  <a:pt x="1005171" y="467023"/>
                                </a:lnTo>
                                <a:lnTo>
                                  <a:pt x="984865" y="537081"/>
                                </a:lnTo>
                                <a:lnTo>
                                  <a:pt x="944252" y="537081"/>
                                </a:lnTo>
                                <a:lnTo>
                                  <a:pt x="934100" y="583774"/>
                                </a:lnTo>
                                <a:lnTo>
                                  <a:pt x="893488" y="630478"/>
                                </a:lnTo>
                                <a:lnTo>
                                  <a:pt x="873180" y="607137"/>
                                </a:lnTo>
                                <a:lnTo>
                                  <a:pt x="863024" y="653830"/>
                                </a:lnTo>
                                <a:lnTo>
                                  <a:pt x="822411" y="700534"/>
                                </a:lnTo>
                                <a:lnTo>
                                  <a:pt x="802105" y="700534"/>
                                </a:lnTo>
                                <a:lnTo>
                                  <a:pt x="791954" y="723877"/>
                                </a:lnTo>
                                <a:lnTo>
                                  <a:pt x="771648" y="723877"/>
                                </a:lnTo>
                                <a:lnTo>
                                  <a:pt x="731034" y="770592"/>
                                </a:lnTo>
                                <a:lnTo>
                                  <a:pt x="720878" y="793945"/>
                                </a:lnTo>
                                <a:lnTo>
                                  <a:pt x="649808" y="793945"/>
                                </a:lnTo>
                                <a:lnTo>
                                  <a:pt x="609194" y="840651"/>
                                </a:lnTo>
                                <a:lnTo>
                                  <a:pt x="588888" y="840651"/>
                                </a:lnTo>
                                <a:lnTo>
                                  <a:pt x="578737" y="863984"/>
                                </a:lnTo>
                                <a:lnTo>
                                  <a:pt x="558430" y="887342"/>
                                </a:lnTo>
                                <a:lnTo>
                                  <a:pt x="538124" y="863984"/>
                                </a:lnTo>
                                <a:lnTo>
                                  <a:pt x="517817" y="887342"/>
                                </a:lnTo>
                                <a:lnTo>
                                  <a:pt x="507660" y="863984"/>
                                </a:lnTo>
                                <a:lnTo>
                                  <a:pt x="487354" y="840651"/>
                                </a:lnTo>
                                <a:lnTo>
                                  <a:pt x="467047" y="887342"/>
                                </a:lnTo>
                                <a:lnTo>
                                  <a:pt x="426434" y="887342"/>
                                </a:lnTo>
                                <a:lnTo>
                                  <a:pt x="416284" y="910689"/>
                                </a:lnTo>
                                <a:lnTo>
                                  <a:pt x="395978" y="934046"/>
                                </a:lnTo>
                                <a:lnTo>
                                  <a:pt x="375671" y="980762"/>
                                </a:lnTo>
                                <a:lnTo>
                                  <a:pt x="355365" y="957404"/>
                                </a:lnTo>
                                <a:lnTo>
                                  <a:pt x="345207" y="980762"/>
                                </a:lnTo>
                                <a:lnTo>
                                  <a:pt x="324901" y="934046"/>
                                </a:lnTo>
                                <a:lnTo>
                                  <a:pt x="284288" y="934046"/>
                                </a:lnTo>
                                <a:lnTo>
                                  <a:pt x="274138" y="957404"/>
                                </a:lnTo>
                                <a:lnTo>
                                  <a:pt x="233525" y="957404"/>
                                </a:lnTo>
                                <a:lnTo>
                                  <a:pt x="213217" y="934046"/>
                                </a:lnTo>
                                <a:lnTo>
                                  <a:pt x="203066" y="934046"/>
                                </a:lnTo>
                                <a:lnTo>
                                  <a:pt x="182760" y="957404"/>
                                </a:lnTo>
                                <a:lnTo>
                                  <a:pt x="162453" y="934046"/>
                                </a:lnTo>
                                <a:lnTo>
                                  <a:pt x="142147" y="957404"/>
                                </a:lnTo>
                                <a:lnTo>
                                  <a:pt x="131991" y="1004083"/>
                                </a:lnTo>
                                <a:lnTo>
                                  <a:pt x="111683" y="980762"/>
                                </a:lnTo>
                                <a:lnTo>
                                  <a:pt x="91377" y="980762"/>
                                </a:lnTo>
                                <a:lnTo>
                                  <a:pt x="71070" y="1004083"/>
                                </a:lnTo>
                                <a:lnTo>
                                  <a:pt x="60920" y="1004083"/>
                                </a:lnTo>
                                <a:lnTo>
                                  <a:pt x="40614" y="957404"/>
                                </a:lnTo>
                                <a:lnTo>
                                  <a:pt x="20307" y="957404"/>
                                </a:lnTo>
                                <a:lnTo>
                                  <a:pt x="0" y="980762"/>
                                </a:lnTo>
                                <a:lnTo>
                                  <a:pt x="0" y="1260971"/>
                                </a:lnTo>
                                <a:lnTo>
                                  <a:pt x="131991" y="1260971"/>
                                </a:lnTo>
                                <a:lnTo>
                                  <a:pt x="142147" y="1237602"/>
                                </a:lnTo>
                                <a:lnTo>
                                  <a:pt x="395978" y="1237602"/>
                                </a:lnTo>
                                <a:lnTo>
                                  <a:pt x="416284" y="1214255"/>
                                </a:lnTo>
                                <a:lnTo>
                                  <a:pt x="578737" y="1214255"/>
                                </a:lnTo>
                                <a:lnTo>
                                  <a:pt x="588888" y="1190886"/>
                                </a:lnTo>
                                <a:lnTo>
                                  <a:pt x="629502" y="1190886"/>
                                </a:lnTo>
                                <a:lnTo>
                                  <a:pt x="649808" y="1167552"/>
                                </a:lnTo>
                                <a:lnTo>
                                  <a:pt x="720878" y="1167552"/>
                                </a:lnTo>
                                <a:lnTo>
                                  <a:pt x="731034" y="1144195"/>
                                </a:lnTo>
                                <a:lnTo>
                                  <a:pt x="771648" y="1144195"/>
                                </a:lnTo>
                                <a:lnTo>
                                  <a:pt x="791954" y="1120861"/>
                                </a:lnTo>
                                <a:lnTo>
                                  <a:pt x="822411" y="1120861"/>
                                </a:lnTo>
                                <a:lnTo>
                                  <a:pt x="842718" y="1074157"/>
                                </a:lnTo>
                                <a:lnTo>
                                  <a:pt x="863024" y="1074157"/>
                                </a:lnTo>
                                <a:lnTo>
                                  <a:pt x="873180" y="1050799"/>
                                </a:lnTo>
                                <a:lnTo>
                                  <a:pt x="893488" y="1050799"/>
                                </a:lnTo>
                                <a:lnTo>
                                  <a:pt x="934100" y="1004083"/>
                                </a:lnTo>
                                <a:lnTo>
                                  <a:pt x="944252" y="1004083"/>
                                </a:lnTo>
                                <a:lnTo>
                                  <a:pt x="964558" y="980762"/>
                                </a:lnTo>
                                <a:lnTo>
                                  <a:pt x="1015328" y="980762"/>
                                </a:lnTo>
                                <a:lnTo>
                                  <a:pt x="1035635" y="1004083"/>
                                </a:lnTo>
                                <a:lnTo>
                                  <a:pt x="1076242" y="1004083"/>
                                </a:lnTo>
                                <a:lnTo>
                                  <a:pt x="1086398" y="1027430"/>
                                </a:lnTo>
                                <a:lnTo>
                                  <a:pt x="1106700" y="1050799"/>
                                </a:lnTo>
                                <a:lnTo>
                                  <a:pt x="1147324" y="1050799"/>
                                </a:lnTo>
                                <a:lnTo>
                                  <a:pt x="1157471" y="1027430"/>
                                </a:lnTo>
                                <a:lnTo>
                                  <a:pt x="1198082" y="1027430"/>
                                </a:lnTo>
                                <a:lnTo>
                                  <a:pt x="1218387" y="1004083"/>
                                </a:lnTo>
                                <a:lnTo>
                                  <a:pt x="1269156" y="1004083"/>
                                </a:lnTo>
                                <a:lnTo>
                                  <a:pt x="1289462" y="980762"/>
                                </a:lnTo>
                                <a:lnTo>
                                  <a:pt x="1299621" y="980762"/>
                                </a:lnTo>
                                <a:lnTo>
                                  <a:pt x="1360537" y="910689"/>
                                </a:lnTo>
                                <a:lnTo>
                                  <a:pt x="1370695" y="910689"/>
                                </a:lnTo>
                                <a:lnTo>
                                  <a:pt x="1391001" y="887342"/>
                                </a:lnTo>
                                <a:lnTo>
                                  <a:pt x="1411306" y="887342"/>
                                </a:lnTo>
                                <a:lnTo>
                                  <a:pt x="1431612" y="910689"/>
                                </a:lnTo>
                                <a:lnTo>
                                  <a:pt x="1441758" y="887342"/>
                                </a:lnTo>
                                <a:lnTo>
                                  <a:pt x="1462064" y="887342"/>
                                </a:lnTo>
                                <a:lnTo>
                                  <a:pt x="1482382" y="863984"/>
                                </a:lnTo>
                                <a:lnTo>
                                  <a:pt x="1533138" y="863984"/>
                                </a:lnTo>
                                <a:lnTo>
                                  <a:pt x="1553444" y="817281"/>
                                </a:lnTo>
                                <a:lnTo>
                                  <a:pt x="1583908" y="817281"/>
                                </a:lnTo>
                                <a:lnTo>
                                  <a:pt x="1604225" y="770592"/>
                                </a:lnTo>
                                <a:lnTo>
                                  <a:pt x="1624519" y="770592"/>
                                </a:lnTo>
                                <a:lnTo>
                                  <a:pt x="1644825" y="747229"/>
                                </a:lnTo>
                                <a:lnTo>
                                  <a:pt x="1654983" y="770592"/>
                                </a:lnTo>
                                <a:lnTo>
                                  <a:pt x="1675288" y="747229"/>
                                </a:lnTo>
                                <a:lnTo>
                                  <a:pt x="1695594" y="747229"/>
                                </a:lnTo>
                                <a:lnTo>
                                  <a:pt x="1715888" y="770592"/>
                                </a:lnTo>
                                <a:lnTo>
                                  <a:pt x="1726046" y="770592"/>
                                </a:lnTo>
                                <a:lnTo>
                                  <a:pt x="1746364" y="793945"/>
                                </a:lnTo>
                                <a:lnTo>
                                  <a:pt x="1766669" y="793945"/>
                                </a:lnTo>
                                <a:lnTo>
                                  <a:pt x="1786975" y="747229"/>
                                </a:lnTo>
                                <a:lnTo>
                                  <a:pt x="1797121" y="747229"/>
                                </a:lnTo>
                                <a:lnTo>
                                  <a:pt x="1817438" y="770592"/>
                                </a:lnTo>
                                <a:lnTo>
                                  <a:pt x="1837744" y="747229"/>
                                </a:lnTo>
                                <a:lnTo>
                                  <a:pt x="1858049" y="747229"/>
                                </a:lnTo>
                                <a:lnTo>
                                  <a:pt x="1868196" y="770592"/>
                                </a:lnTo>
                                <a:lnTo>
                                  <a:pt x="1888501" y="793945"/>
                                </a:lnTo>
                                <a:lnTo>
                                  <a:pt x="1939270" y="793945"/>
                                </a:lnTo>
                                <a:lnTo>
                                  <a:pt x="1959575" y="770592"/>
                                </a:lnTo>
                                <a:lnTo>
                                  <a:pt x="2000199" y="770592"/>
                                </a:lnTo>
                                <a:lnTo>
                                  <a:pt x="2010346" y="793945"/>
                                </a:lnTo>
                                <a:lnTo>
                                  <a:pt x="2010346" y="233535"/>
                                </a:lnTo>
                                <a:lnTo>
                                  <a:pt x="2000199" y="186818"/>
                                </a:lnTo>
                                <a:lnTo>
                                  <a:pt x="1959575" y="186818"/>
                                </a:lnTo>
                                <a:lnTo>
                                  <a:pt x="1939270" y="210172"/>
                                </a:lnTo>
                                <a:lnTo>
                                  <a:pt x="1929112" y="186818"/>
                                </a:lnTo>
                                <a:lnTo>
                                  <a:pt x="1908818" y="163455"/>
                                </a:lnTo>
                                <a:lnTo>
                                  <a:pt x="1888501" y="163455"/>
                                </a:lnTo>
                                <a:lnTo>
                                  <a:pt x="1868196" y="70057"/>
                                </a:lnTo>
                                <a:lnTo>
                                  <a:pt x="1858049" y="46715"/>
                                </a:lnTo>
                                <a:lnTo>
                                  <a:pt x="1837744" y="70057"/>
                                </a:lnTo>
                                <a:lnTo>
                                  <a:pt x="1817438" y="70057"/>
                                </a:lnTo>
                                <a:lnTo>
                                  <a:pt x="1797121" y="46715"/>
                                </a:lnTo>
                                <a:lnTo>
                                  <a:pt x="1786975" y="23364"/>
                                </a:lnTo>
                                <a:lnTo>
                                  <a:pt x="1766669" y="46715"/>
                                </a:lnTo>
                                <a:lnTo>
                                  <a:pt x="1746364" y="23364"/>
                                </a:lnTo>
                                <a:lnTo>
                                  <a:pt x="1726046" y="46715"/>
                                </a:lnTo>
                                <a:lnTo>
                                  <a:pt x="1715888" y="70057"/>
                                </a:lnTo>
                                <a:lnTo>
                                  <a:pt x="1675288" y="23364"/>
                                </a:lnTo>
                                <a:lnTo>
                                  <a:pt x="1654983" y="70057"/>
                                </a:lnTo>
                                <a:lnTo>
                                  <a:pt x="1644825" y="46715"/>
                                </a:lnTo>
                                <a:lnTo>
                                  <a:pt x="1624519" y="93421"/>
                                </a:lnTo>
                                <a:lnTo>
                                  <a:pt x="1604225" y="46715"/>
                                </a:lnTo>
                                <a:lnTo>
                                  <a:pt x="1583908" y="93421"/>
                                </a:lnTo>
                                <a:lnTo>
                                  <a:pt x="1573749" y="23364"/>
                                </a:lnTo>
                                <a:lnTo>
                                  <a:pt x="1553444" y="0"/>
                                </a:lnTo>
                                <a:close/>
                              </a:path>
                            </a:pathLst>
                          </a:custGeom>
                          <a:solidFill>
                            <a:srgbClr val="00568B"/>
                          </a:solidFill>
                        </wps:spPr>
                        <wps:bodyPr wrap="square" lIns="0" tIns="0" rIns="0" bIns="0" rtlCol="0">
                          <a:prstTxWarp prst="textNoShape">
                            <a:avLst/>
                          </a:prstTxWarp>
                          <a:noAutofit/>
                        </wps:bodyPr>
                      </wps:wsp>
                      <wps:wsp>
                        <wps:cNvPr id="603" name="Graphic 603"/>
                        <wps:cNvSpPr/>
                        <wps:spPr>
                          <a:xfrm>
                            <a:off x="104672" y="288959"/>
                            <a:ext cx="2121535" cy="1424305"/>
                          </a:xfrm>
                          <a:custGeom>
                            <a:avLst/>
                            <a:gdLst/>
                            <a:ahLst/>
                            <a:cxnLst/>
                            <a:rect l="l" t="t" r="r" b="b"/>
                            <a:pathLst>
                              <a:path w="2121535" h="1424305">
                                <a:moveTo>
                                  <a:pt x="2052947" y="0"/>
                                </a:moveTo>
                                <a:lnTo>
                                  <a:pt x="2121344" y="0"/>
                                </a:lnTo>
                              </a:path>
                              <a:path w="2121535" h="1424305">
                                <a:moveTo>
                                  <a:pt x="2052947" y="1136830"/>
                                </a:moveTo>
                                <a:lnTo>
                                  <a:pt x="2121344" y="1136830"/>
                                </a:lnTo>
                              </a:path>
                              <a:path w="2121535" h="1424305">
                                <a:moveTo>
                                  <a:pt x="2052947" y="852627"/>
                                </a:moveTo>
                                <a:lnTo>
                                  <a:pt x="2121344" y="852627"/>
                                </a:lnTo>
                              </a:path>
                              <a:path w="2121535" h="1424305">
                                <a:moveTo>
                                  <a:pt x="2052947" y="568421"/>
                                </a:moveTo>
                                <a:lnTo>
                                  <a:pt x="2121344" y="568421"/>
                                </a:lnTo>
                              </a:path>
                              <a:path w="2121535" h="1424305">
                                <a:moveTo>
                                  <a:pt x="2052947" y="284199"/>
                                </a:moveTo>
                                <a:lnTo>
                                  <a:pt x="2121344" y="284199"/>
                                </a:lnTo>
                              </a:path>
                              <a:path w="2121535" h="1424305">
                                <a:moveTo>
                                  <a:pt x="1990040" y="1355665"/>
                                </a:moveTo>
                                <a:lnTo>
                                  <a:pt x="1990040" y="1424062"/>
                                </a:lnTo>
                              </a:path>
                              <a:path w="2121535" h="1424305">
                                <a:moveTo>
                                  <a:pt x="1847903" y="1355665"/>
                                </a:moveTo>
                                <a:lnTo>
                                  <a:pt x="1847903" y="1424062"/>
                                </a:lnTo>
                              </a:path>
                              <a:path w="2121535" h="1424305">
                                <a:moveTo>
                                  <a:pt x="1705753" y="1355665"/>
                                </a:moveTo>
                                <a:lnTo>
                                  <a:pt x="1705753" y="1424062"/>
                                </a:lnTo>
                              </a:path>
                              <a:path w="2121535" h="1424305">
                                <a:moveTo>
                                  <a:pt x="1563590" y="1355665"/>
                                </a:moveTo>
                                <a:lnTo>
                                  <a:pt x="1563590" y="1424062"/>
                                </a:lnTo>
                              </a:path>
                              <a:path w="2121535" h="1424305">
                                <a:moveTo>
                                  <a:pt x="1421452" y="1355665"/>
                                </a:moveTo>
                                <a:lnTo>
                                  <a:pt x="1421452" y="1424062"/>
                                </a:lnTo>
                              </a:path>
                              <a:path w="2121535" h="1424305">
                                <a:moveTo>
                                  <a:pt x="1279302" y="1355665"/>
                                </a:moveTo>
                                <a:lnTo>
                                  <a:pt x="1279302" y="1424062"/>
                                </a:lnTo>
                              </a:path>
                              <a:path w="2121535" h="1424305">
                                <a:moveTo>
                                  <a:pt x="1137165" y="1355665"/>
                                </a:moveTo>
                                <a:lnTo>
                                  <a:pt x="1137165" y="1424062"/>
                                </a:lnTo>
                              </a:path>
                              <a:path w="2121535" h="1424305">
                                <a:moveTo>
                                  <a:pt x="995022" y="1355665"/>
                                </a:moveTo>
                                <a:lnTo>
                                  <a:pt x="995022" y="1424062"/>
                                </a:lnTo>
                              </a:path>
                              <a:path w="2121535" h="1424305">
                                <a:moveTo>
                                  <a:pt x="852874" y="1355665"/>
                                </a:moveTo>
                                <a:lnTo>
                                  <a:pt x="852874" y="1424062"/>
                                </a:lnTo>
                              </a:path>
                              <a:path w="2121535" h="1424305">
                                <a:moveTo>
                                  <a:pt x="710728" y="1355665"/>
                                </a:moveTo>
                                <a:lnTo>
                                  <a:pt x="710728" y="1424062"/>
                                </a:lnTo>
                              </a:path>
                              <a:path w="2121535" h="1424305">
                                <a:moveTo>
                                  <a:pt x="568580" y="1355665"/>
                                </a:moveTo>
                                <a:lnTo>
                                  <a:pt x="568580" y="1424062"/>
                                </a:lnTo>
                              </a:path>
                              <a:path w="2121535" h="1424305">
                                <a:moveTo>
                                  <a:pt x="426434" y="1355665"/>
                                </a:moveTo>
                                <a:lnTo>
                                  <a:pt x="426434" y="1424062"/>
                                </a:lnTo>
                              </a:path>
                              <a:path w="2121535" h="1424305">
                                <a:moveTo>
                                  <a:pt x="284288" y="1355665"/>
                                </a:moveTo>
                                <a:lnTo>
                                  <a:pt x="284288" y="1424062"/>
                                </a:lnTo>
                              </a:path>
                              <a:path w="2121535" h="1424305">
                                <a:moveTo>
                                  <a:pt x="142147" y="1355665"/>
                                </a:moveTo>
                                <a:lnTo>
                                  <a:pt x="142147" y="1424062"/>
                                </a:lnTo>
                              </a:path>
                              <a:path w="2121535" h="1424305">
                                <a:moveTo>
                                  <a:pt x="0" y="1355665"/>
                                </a:moveTo>
                                <a:lnTo>
                                  <a:pt x="0" y="1424062"/>
                                </a:lnTo>
                              </a:path>
                            </a:pathLst>
                          </a:custGeom>
                          <a:ln w="6032">
                            <a:solidFill>
                              <a:srgbClr val="231F20"/>
                            </a:solidFill>
                            <a:prstDash val="solid"/>
                          </a:ln>
                        </wps:spPr>
                        <wps:bodyPr wrap="square" lIns="0" tIns="0" rIns="0" bIns="0" rtlCol="0">
                          <a:prstTxWarp prst="textNoShape">
                            <a:avLst/>
                          </a:prstTxWarp>
                          <a:noAutofit/>
                        </wps:bodyPr>
                      </wps:wsp>
                      <wps:wsp>
                        <wps:cNvPr id="604" name="Graphic 604"/>
                        <wps:cNvSpPr/>
                        <wps:spPr>
                          <a:xfrm>
                            <a:off x="104672" y="321807"/>
                            <a:ext cx="2010410" cy="1003300"/>
                          </a:xfrm>
                          <a:custGeom>
                            <a:avLst/>
                            <a:gdLst/>
                            <a:ahLst/>
                            <a:cxnLst/>
                            <a:rect l="l" t="t" r="r" b="b"/>
                            <a:pathLst>
                              <a:path w="2010410" h="1003300">
                                <a:moveTo>
                                  <a:pt x="2000199" y="186818"/>
                                </a:moveTo>
                                <a:lnTo>
                                  <a:pt x="2010346" y="233535"/>
                                </a:lnTo>
                              </a:path>
                              <a:path w="2010410" h="1003300">
                                <a:moveTo>
                                  <a:pt x="1979881" y="186818"/>
                                </a:moveTo>
                                <a:lnTo>
                                  <a:pt x="2000199" y="186818"/>
                                </a:lnTo>
                              </a:path>
                              <a:path w="2010410" h="1003300">
                                <a:moveTo>
                                  <a:pt x="1959575" y="186818"/>
                                </a:moveTo>
                                <a:lnTo>
                                  <a:pt x="1979881" y="186818"/>
                                </a:lnTo>
                              </a:path>
                              <a:path w="2010410" h="1003300">
                                <a:moveTo>
                                  <a:pt x="1939270" y="210172"/>
                                </a:moveTo>
                                <a:lnTo>
                                  <a:pt x="1959575" y="186818"/>
                                </a:lnTo>
                              </a:path>
                              <a:path w="2010410" h="1003300">
                                <a:moveTo>
                                  <a:pt x="1929112" y="186818"/>
                                </a:moveTo>
                                <a:lnTo>
                                  <a:pt x="1939270" y="210172"/>
                                </a:lnTo>
                              </a:path>
                              <a:path w="2010410" h="1003300">
                                <a:moveTo>
                                  <a:pt x="1908818" y="163455"/>
                                </a:moveTo>
                                <a:lnTo>
                                  <a:pt x="1929112" y="186818"/>
                                </a:lnTo>
                              </a:path>
                              <a:path w="2010410" h="1003300">
                                <a:moveTo>
                                  <a:pt x="1888501" y="163455"/>
                                </a:moveTo>
                                <a:lnTo>
                                  <a:pt x="1908818" y="163455"/>
                                </a:lnTo>
                              </a:path>
                              <a:path w="2010410" h="1003300">
                                <a:moveTo>
                                  <a:pt x="1868196" y="70057"/>
                                </a:moveTo>
                                <a:lnTo>
                                  <a:pt x="1888501" y="163455"/>
                                </a:lnTo>
                              </a:path>
                              <a:path w="2010410" h="1003300">
                                <a:moveTo>
                                  <a:pt x="1858049" y="46715"/>
                                </a:moveTo>
                                <a:lnTo>
                                  <a:pt x="1868196" y="70057"/>
                                </a:lnTo>
                              </a:path>
                              <a:path w="2010410" h="1003300">
                                <a:moveTo>
                                  <a:pt x="1837744" y="70057"/>
                                </a:moveTo>
                                <a:lnTo>
                                  <a:pt x="1858049" y="46715"/>
                                </a:lnTo>
                              </a:path>
                              <a:path w="2010410" h="1003300">
                                <a:moveTo>
                                  <a:pt x="1817438" y="70057"/>
                                </a:moveTo>
                                <a:lnTo>
                                  <a:pt x="1837744" y="70057"/>
                                </a:lnTo>
                              </a:path>
                              <a:path w="2010410" h="1003300">
                                <a:moveTo>
                                  <a:pt x="1797121" y="46715"/>
                                </a:moveTo>
                                <a:lnTo>
                                  <a:pt x="1817438" y="70057"/>
                                </a:lnTo>
                              </a:path>
                              <a:path w="2010410" h="1003300">
                                <a:moveTo>
                                  <a:pt x="1786975" y="23364"/>
                                </a:moveTo>
                                <a:lnTo>
                                  <a:pt x="1797121" y="46715"/>
                                </a:lnTo>
                              </a:path>
                              <a:path w="2010410" h="1003300">
                                <a:moveTo>
                                  <a:pt x="1766669" y="46715"/>
                                </a:moveTo>
                                <a:lnTo>
                                  <a:pt x="1786975" y="23364"/>
                                </a:lnTo>
                              </a:path>
                              <a:path w="2010410" h="1003300">
                                <a:moveTo>
                                  <a:pt x="1746364" y="23364"/>
                                </a:moveTo>
                                <a:lnTo>
                                  <a:pt x="1766669" y="46715"/>
                                </a:lnTo>
                              </a:path>
                              <a:path w="2010410" h="1003300">
                                <a:moveTo>
                                  <a:pt x="1726046" y="46715"/>
                                </a:moveTo>
                                <a:lnTo>
                                  <a:pt x="1746364" y="23364"/>
                                </a:lnTo>
                              </a:path>
                              <a:path w="2010410" h="1003300">
                                <a:moveTo>
                                  <a:pt x="1715888" y="70057"/>
                                </a:moveTo>
                                <a:lnTo>
                                  <a:pt x="1726046" y="46715"/>
                                </a:lnTo>
                              </a:path>
                              <a:path w="2010410" h="1003300">
                                <a:moveTo>
                                  <a:pt x="1695594" y="46715"/>
                                </a:moveTo>
                                <a:lnTo>
                                  <a:pt x="1715888" y="70057"/>
                                </a:lnTo>
                              </a:path>
                              <a:path w="2010410" h="1003300">
                                <a:moveTo>
                                  <a:pt x="1675288" y="23364"/>
                                </a:moveTo>
                                <a:lnTo>
                                  <a:pt x="1695594" y="46715"/>
                                </a:lnTo>
                              </a:path>
                              <a:path w="2010410" h="1003300">
                                <a:moveTo>
                                  <a:pt x="1654983" y="70057"/>
                                </a:moveTo>
                                <a:lnTo>
                                  <a:pt x="1675288" y="23364"/>
                                </a:lnTo>
                              </a:path>
                              <a:path w="2010410" h="1003300">
                                <a:moveTo>
                                  <a:pt x="1644825" y="46715"/>
                                </a:moveTo>
                                <a:lnTo>
                                  <a:pt x="1654983" y="70057"/>
                                </a:lnTo>
                              </a:path>
                              <a:path w="2010410" h="1003300">
                                <a:moveTo>
                                  <a:pt x="1624519" y="93421"/>
                                </a:moveTo>
                                <a:lnTo>
                                  <a:pt x="1644825" y="46715"/>
                                </a:lnTo>
                              </a:path>
                              <a:path w="2010410" h="1003300">
                                <a:moveTo>
                                  <a:pt x="1604225" y="46715"/>
                                </a:moveTo>
                                <a:lnTo>
                                  <a:pt x="1624519" y="93421"/>
                                </a:lnTo>
                              </a:path>
                              <a:path w="2010410" h="1003300">
                                <a:moveTo>
                                  <a:pt x="1583908" y="93421"/>
                                </a:moveTo>
                                <a:lnTo>
                                  <a:pt x="1604225" y="46715"/>
                                </a:lnTo>
                              </a:path>
                              <a:path w="2010410" h="1003300">
                                <a:moveTo>
                                  <a:pt x="1573749" y="23364"/>
                                </a:moveTo>
                                <a:lnTo>
                                  <a:pt x="1583908" y="93421"/>
                                </a:lnTo>
                              </a:path>
                              <a:path w="2010410" h="1003300">
                                <a:moveTo>
                                  <a:pt x="1553444" y="0"/>
                                </a:moveTo>
                                <a:lnTo>
                                  <a:pt x="1573749" y="23364"/>
                                </a:lnTo>
                              </a:path>
                              <a:path w="2010410" h="1003300">
                                <a:moveTo>
                                  <a:pt x="1533138" y="93421"/>
                                </a:moveTo>
                                <a:lnTo>
                                  <a:pt x="1553444" y="0"/>
                                </a:lnTo>
                              </a:path>
                              <a:path w="2010410" h="1003300">
                                <a:moveTo>
                                  <a:pt x="1512834" y="140114"/>
                                </a:moveTo>
                                <a:lnTo>
                                  <a:pt x="1533138" y="93421"/>
                                </a:lnTo>
                              </a:path>
                              <a:path w="2010410" h="1003300">
                                <a:moveTo>
                                  <a:pt x="1502686" y="70057"/>
                                </a:moveTo>
                                <a:lnTo>
                                  <a:pt x="1512834" y="140114"/>
                                </a:lnTo>
                              </a:path>
                              <a:path w="2010410" h="1003300">
                                <a:moveTo>
                                  <a:pt x="1482382" y="140114"/>
                                </a:moveTo>
                                <a:lnTo>
                                  <a:pt x="1502686" y="70057"/>
                                </a:lnTo>
                              </a:path>
                              <a:path w="2010410" h="1003300">
                                <a:moveTo>
                                  <a:pt x="1462064" y="163455"/>
                                </a:moveTo>
                                <a:lnTo>
                                  <a:pt x="1482382" y="140114"/>
                                </a:lnTo>
                              </a:path>
                              <a:path w="2010410" h="1003300">
                                <a:moveTo>
                                  <a:pt x="1441758" y="210172"/>
                                </a:moveTo>
                                <a:lnTo>
                                  <a:pt x="1462064" y="163455"/>
                                </a:lnTo>
                              </a:path>
                              <a:path w="2010410" h="1003300">
                                <a:moveTo>
                                  <a:pt x="1431612" y="210172"/>
                                </a:moveTo>
                                <a:lnTo>
                                  <a:pt x="1441758" y="210172"/>
                                </a:lnTo>
                              </a:path>
                              <a:path w="2010410" h="1003300">
                                <a:moveTo>
                                  <a:pt x="1411306" y="280216"/>
                                </a:moveTo>
                                <a:lnTo>
                                  <a:pt x="1431612" y="210172"/>
                                </a:lnTo>
                              </a:path>
                              <a:path w="2010410" h="1003300">
                                <a:moveTo>
                                  <a:pt x="1391001" y="256852"/>
                                </a:moveTo>
                                <a:lnTo>
                                  <a:pt x="1411306" y="280216"/>
                                </a:lnTo>
                              </a:path>
                              <a:path w="2010410" h="1003300">
                                <a:moveTo>
                                  <a:pt x="1370695" y="280216"/>
                                </a:moveTo>
                                <a:lnTo>
                                  <a:pt x="1391001" y="256852"/>
                                </a:lnTo>
                              </a:path>
                              <a:path w="2010410" h="1003300">
                                <a:moveTo>
                                  <a:pt x="1360537" y="233535"/>
                                </a:moveTo>
                                <a:lnTo>
                                  <a:pt x="1370695" y="280216"/>
                                </a:lnTo>
                              </a:path>
                              <a:path w="2010410" h="1003300">
                                <a:moveTo>
                                  <a:pt x="1340232" y="326933"/>
                                </a:moveTo>
                                <a:lnTo>
                                  <a:pt x="1360537" y="233535"/>
                                </a:lnTo>
                              </a:path>
                              <a:path w="2010410" h="1003300">
                                <a:moveTo>
                                  <a:pt x="1319926" y="326933"/>
                                </a:moveTo>
                                <a:lnTo>
                                  <a:pt x="1340232" y="326933"/>
                                </a:lnTo>
                              </a:path>
                              <a:path w="2010410" h="1003300">
                                <a:moveTo>
                                  <a:pt x="1299621" y="373626"/>
                                </a:moveTo>
                                <a:lnTo>
                                  <a:pt x="1319926" y="326933"/>
                                </a:lnTo>
                              </a:path>
                              <a:path w="2010410" h="1003300">
                                <a:moveTo>
                                  <a:pt x="1289462" y="396990"/>
                                </a:moveTo>
                                <a:lnTo>
                                  <a:pt x="1299621" y="373626"/>
                                </a:lnTo>
                              </a:path>
                              <a:path w="2010410" h="1003300">
                                <a:moveTo>
                                  <a:pt x="1269156" y="443659"/>
                                </a:moveTo>
                                <a:lnTo>
                                  <a:pt x="1289462" y="396990"/>
                                </a:lnTo>
                              </a:path>
                              <a:path w="2010410" h="1003300">
                                <a:moveTo>
                                  <a:pt x="1248850" y="443659"/>
                                </a:moveTo>
                                <a:lnTo>
                                  <a:pt x="1269156" y="443659"/>
                                </a:lnTo>
                              </a:path>
                              <a:path w="2010410" h="1003300">
                                <a:moveTo>
                                  <a:pt x="1228545" y="490376"/>
                                </a:moveTo>
                                <a:lnTo>
                                  <a:pt x="1248850" y="443659"/>
                                </a:lnTo>
                              </a:path>
                              <a:path w="2010410" h="1003300">
                                <a:moveTo>
                                  <a:pt x="1218387" y="490376"/>
                                </a:moveTo>
                                <a:lnTo>
                                  <a:pt x="1228545" y="490376"/>
                                </a:lnTo>
                              </a:path>
                              <a:path w="2010410" h="1003300">
                                <a:moveTo>
                                  <a:pt x="1198082" y="513740"/>
                                </a:moveTo>
                                <a:lnTo>
                                  <a:pt x="1218387" y="490376"/>
                                </a:lnTo>
                              </a:path>
                              <a:path w="2010410" h="1003300">
                                <a:moveTo>
                                  <a:pt x="1177776" y="513740"/>
                                </a:moveTo>
                                <a:lnTo>
                                  <a:pt x="1198082" y="513740"/>
                                </a:lnTo>
                              </a:path>
                              <a:path w="2010410" h="1003300">
                                <a:moveTo>
                                  <a:pt x="1157471" y="513740"/>
                                </a:moveTo>
                                <a:lnTo>
                                  <a:pt x="1177776" y="513740"/>
                                </a:lnTo>
                              </a:path>
                              <a:path w="2010410" h="1003300">
                                <a:moveTo>
                                  <a:pt x="1147324" y="537081"/>
                                </a:moveTo>
                                <a:lnTo>
                                  <a:pt x="1157471" y="513740"/>
                                </a:lnTo>
                              </a:path>
                              <a:path w="2010410" h="1003300">
                                <a:moveTo>
                                  <a:pt x="1127006" y="560421"/>
                                </a:moveTo>
                                <a:lnTo>
                                  <a:pt x="1147324" y="537081"/>
                                </a:lnTo>
                              </a:path>
                              <a:path w="2010410" h="1003300">
                                <a:moveTo>
                                  <a:pt x="1106700" y="560421"/>
                                </a:moveTo>
                                <a:lnTo>
                                  <a:pt x="1127006" y="560421"/>
                                </a:lnTo>
                              </a:path>
                              <a:path w="2010410" h="1003300">
                                <a:moveTo>
                                  <a:pt x="1086398" y="537081"/>
                                </a:moveTo>
                                <a:lnTo>
                                  <a:pt x="1106700" y="560421"/>
                                </a:lnTo>
                              </a:path>
                              <a:path w="2010410" h="1003300">
                                <a:moveTo>
                                  <a:pt x="1076242" y="490376"/>
                                </a:moveTo>
                                <a:lnTo>
                                  <a:pt x="1086398" y="537081"/>
                                </a:lnTo>
                              </a:path>
                              <a:path w="2010410" h="1003300">
                                <a:moveTo>
                                  <a:pt x="1055935" y="490376"/>
                                </a:moveTo>
                                <a:lnTo>
                                  <a:pt x="1076242" y="490376"/>
                                </a:lnTo>
                              </a:path>
                              <a:path w="2010410" h="1003300">
                                <a:moveTo>
                                  <a:pt x="1035635" y="513740"/>
                                </a:moveTo>
                                <a:lnTo>
                                  <a:pt x="1055935" y="490376"/>
                                </a:lnTo>
                              </a:path>
                              <a:path w="2010410" h="1003300">
                                <a:moveTo>
                                  <a:pt x="1015328" y="490376"/>
                                </a:moveTo>
                                <a:lnTo>
                                  <a:pt x="1035635" y="513740"/>
                                </a:lnTo>
                              </a:path>
                              <a:path w="2010410" h="1003300">
                                <a:moveTo>
                                  <a:pt x="1005171" y="467023"/>
                                </a:moveTo>
                                <a:lnTo>
                                  <a:pt x="1015328" y="490376"/>
                                </a:lnTo>
                              </a:path>
                              <a:path w="2010410" h="1003300">
                                <a:moveTo>
                                  <a:pt x="984865" y="537081"/>
                                </a:moveTo>
                                <a:lnTo>
                                  <a:pt x="1005171" y="467023"/>
                                </a:lnTo>
                              </a:path>
                              <a:path w="2010410" h="1003300">
                                <a:moveTo>
                                  <a:pt x="964558" y="537081"/>
                                </a:moveTo>
                                <a:lnTo>
                                  <a:pt x="984865" y="537081"/>
                                </a:lnTo>
                              </a:path>
                              <a:path w="2010410" h="1003300">
                                <a:moveTo>
                                  <a:pt x="944252" y="537081"/>
                                </a:moveTo>
                                <a:lnTo>
                                  <a:pt x="964558" y="537081"/>
                                </a:lnTo>
                              </a:path>
                              <a:path w="2010410" h="1003300">
                                <a:moveTo>
                                  <a:pt x="934100" y="583774"/>
                                </a:moveTo>
                                <a:lnTo>
                                  <a:pt x="944252" y="537081"/>
                                </a:lnTo>
                              </a:path>
                              <a:path w="2010410" h="1003300">
                                <a:moveTo>
                                  <a:pt x="913794" y="607137"/>
                                </a:moveTo>
                                <a:lnTo>
                                  <a:pt x="934100" y="583774"/>
                                </a:lnTo>
                              </a:path>
                              <a:path w="2010410" h="1003300">
                                <a:moveTo>
                                  <a:pt x="893488" y="630478"/>
                                </a:moveTo>
                                <a:lnTo>
                                  <a:pt x="913794" y="607137"/>
                                </a:lnTo>
                              </a:path>
                              <a:path w="2010410" h="1003300">
                                <a:moveTo>
                                  <a:pt x="873180" y="607137"/>
                                </a:moveTo>
                                <a:lnTo>
                                  <a:pt x="893488" y="630478"/>
                                </a:lnTo>
                              </a:path>
                              <a:path w="2010410" h="1003300">
                                <a:moveTo>
                                  <a:pt x="863024" y="653830"/>
                                </a:moveTo>
                                <a:lnTo>
                                  <a:pt x="873180" y="607137"/>
                                </a:lnTo>
                              </a:path>
                              <a:path w="2010410" h="1003300">
                                <a:moveTo>
                                  <a:pt x="842718" y="677195"/>
                                </a:moveTo>
                                <a:lnTo>
                                  <a:pt x="863024" y="653830"/>
                                </a:lnTo>
                              </a:path>
                              <a:path w="2010410" h="1003300">
                                <a:moveTo>
                                  <a:pt x="822411" y="700534"/>
                                </a:moveTo>
                                <a:lnTo>
                                  <a:pt x="842718" y="677195"/>
                                </a:lnTo>
                              </a:path>
                              <a:path w="2010410" h="1003300">
                                <a:moveTo>
                                  <a:pt x="802105" y="700534"/>
                                </a:moveTo>
                                <a:lnTo>
                                  <a:pt x="822411" y="700534"/>
                                </a:lnTo>
                              </a:path>
                              <a:path w="2010410" h="1003300">
                                <a:moveTo>
                                  <a:pt x="791954" y="723877"/>
                                </a:moveTo>
                                <a:lnTo>
                                  <a:pt x="802105" y="700534"/>
                                </a:lnTo>
                              </a:path>
                              <a:path w="2010410" h="1003300">
                                <a:moveTo>
                                  <a:pt x="771648" y="723877"/>
                                </a:moveTo>
                                <a:lnTo>
                                  <a:pt x="791954" y="723877"/>
                                </a:lnTo>
                              </a:path>
                              <a:path w="2010410" h="1003300">
                                <a:moveTo>
                                  <a:pt x="751342" y="747229"/>
                                </a:moveTo>
                                <a:lnTo>
                                  <a:pt x="771648" y="723877"/>
                                </a:lnTo>
                              </a:path>
                              <a:path w="2010410" h="1003300">
                                <a:moveTo>
                                  <a:pt x="731034" y="770592"/>
                                </a:moveTo>
                                <a:lnTo>
                                  <a:pt x="751342" y="747229"/>
                                </a:lnTo>
                              </a:path>
                              <a:path w="2010410" h="1003300">
                                <a:moveTo>
                                  <a:pt x="720878" y="793945"/>
                                </a:moveTo>
                                <a:lnTo>
                                  <a:pt x="731034" y="770592"/>
                                </a:lnTo>
                              </a:path>
                              <a:path w="2010410" h="1003300">
                                <a:moveTo>
                                  <a:pt x="700571" y="793945"/>
                                </a:moveTo>
                                <a:lnTo>
                                  <a:pt x="720878" y="793945"/>
                                </a:lnTo>
                              </a:path>
                              <a:path w="2010410" h="1003300">
                                <a:moveTo>
                                  <a:pt x="680265" y="793945"/>
                                </a:moveTo>
                                <a:lnTo>
                                  <a:pt x="700571" y="793945"/>
                                </a:lnTo>
                              </a:path>
                              <a:path w="2010410" h="1003300">
                                <a:moveTo>
                                  <a:pt x="659959" y="793945"/>
                                </a:moveTo>
                                <a:lnTo>
                                  <a:pt x="680265" y="793945"/>
                                </a:lnTo>
                              </a:path>
                              <a:path w="2010410" h="1003300">
                                <a:moveTo>
                                  <a:pt x="649808" y="793945"/>
                                </a:moveTo>
                                <a:lnTo>
                                  <a:pt x="659959" y="793945"/>
                                </a:lnTo>
                              </a:path>
                              <a:path w="2010410" h="1003300">
                                <a:moveTo>
                                  <a:pt x="629502" y="817281"/>
                                </a:moveTo>
                                <a:lnTo>
                                  <a:pt x="649808" y="793945"/>
                                </a:lnTo>
                              </a:path>
                              <a:path w="2010410" h="1003300">
                                <a:moveTo>
                                  <a:pt x="609194" y="840651"/>
                                </a:moveTo>
                                <a:lnTo>
                                  <a:pt x="629502" y="817281"/>
                                </a:lnTo>
                              </a:path>
                              <a:path w="2010410" h="1003300">
                                <a:moveTo>
                                  <a:pt x="588888" y="840651"/>
                                </a:moveTo>
                                <a:lnTo>
                                  <a:pt x="609194" y="840651"/>
                                </a:lnTo>
                              </a:path>
                              <a:path w="2010410" h="1003300">
                                <a:moveTo>
                                  <a:pt x="578737" y="863984"/>
                                </a:moveTo>
                                <a:lnTo>
                                  <a:pt x="588888" y="840651"/>
                                </a:lnTo>
                              </a:path>
                              <a:path w="2010410" h="1003300">
                                <a:moveTo>
                                  <a:pt x="558430" y="887342"/>
                                </a:moveTo>
                                <a:lnTo>
                                  <a:pt x="578737" y="863984"/>
                                </a:lnTo>
                              </a:path>
                              <a:path w="2010410" h="1003300">
                                <a:moveTo>
                                  <a:pt x="538124" y="863984"/>
                                </a:moveTo>
                                <a:lnTo>
                                  <a:pt x="558430" y="887342"/>
                                </a:lnTo>
                              </a:path>
                              <a:path w="2010410" h="1003300">
                                <a:moveTo>
                                  <a:pt x="517817" y="887342"/>
                                </a:moveTo>
                                <a:lnTo>
                                  <a:pt x="538124" y="863984"/>
                                </a:lnTo>
                              </a:path>
                              <a:path w="2010410" h="1003300">
                                <a:moveTo>
                                  <a:pt x="507660" y="863984"/>
                                </a:moveTo>
                                <a:lnTo>
                                  <a:pt x="517817" y="887342"/>
                                </a:lnTo>
                              </a:path>
                              <a:path w="2010410" h="1003300">
                                <a:moveTo>
                                  <a:pt x="487354" y="840651"/>
                                </a:moveTo>
                                <a:lnTo>
                                  <a:pt x="507660" y="863984"/>
                                </a:lnTo>
                              </a:path>
                              <a:path w="2010410" h="1003300">
                                <a:moveTo>
                                  <a:pt x="467047" y="887342"/>
                                </a:moveTo>
                                <a:lnTo>
                                  <a:pt x="487354" y="840651"/>
                                </a:lnTo>
                              </a:path>
                              <a:path w="2010410" h="1003300">
                                <a:moveTo>
                                  <a:pt x="446741" y="887342"/>
                                </a:moveTo>
                                <a:lnTo>
                                  <a:pt x="467047" y="887342"/>
                                </a:lnTo>
                              </a:path>
                              <a:path w="2010410" h="1003300">
                                <a:moveTo>
                                  <a:pt x="426434" y="887342"/>
                                </a:moveTo>
                                <a:lnTo>
                                  <a:pt x="446741" y="887342"/>
                                </a:lnTo>
                              </a:path>
                              <a:path w="2010410" h="1003300">
                                <a:moveTo>
                                  <a:pt x="416284" y="910689"/>
                                </a:moveTo>
                                <a:lnTo>
                                  <a:pt x="426434" y="887342"/>
                                </a:lnTo>
                              </a:path>
                              <a:path w="2010410" h="1003300">
                                <a:moveTo>
                                  <a:pt x="395978" y="934046"/>
                                </a:moveTo>
                                <a:lnTo>
                                  <a:pt x="416284" y="910689"/>
                                </a:lnTo>
                              </a:path>
                              <a:path w="2010410" h="1003300">
                                <a:moveTo>
                                  <a:pt x="375671" y="980762"/>
                                </a:moveTo>
                                <a:lnTo>
                                  <a:pt x="395978" y="934046"/>
                                </a:lnTo>
                              </a:path>
                              <a:path w="2010410" h="1003300">
                                <a:moveTo>
                                  <a:pt x="355365" y="957404"/>
                                </a:moveTo>
                                <a:lnTo>
                                  <a:pt x="375671" y="980762"/>
                                </a:lnTo>
                              </a:path>
                              <a:path w="2010410" h="1003300">
                                <a:moveTo>
                                  <a:pt x="345207" y="980762"/>
                                </a:moveTo>
                                <a:lnTo>
                                  <a:pt x="355365" y="957404"/>
                                </a:lnTo>
                              </a:path>
                              <a:path w="2010410" h="1003300">
                                <a:moveTo>
                                  <a:pt x="324901" y="934046"/>
                                </a:moveTo>
                                <a:lnTo>
                                  <a:pt x="345207" y="980762"/>
                                </a:lnTo>
                              </a:path>
                              <a:path w="2010410" h="1003300">
                                <a:moveTo>
                                  <a:pt x="304595" y="934046"/>
                                </a:moveTo>
                                <a:lnTo>
                                  <a:pt x="324901" y="934046"/>
                                </a:lnTo>
                              </a:path>
                              <a:path w="2010410" h="1003300">
                                <a:moveTo>
                                  <a:pt x="284288" y="934046"/>
                                </a:moveTo>
                                <a:lnTo>
                                  <a:pt x="304595" y="934046"/>
                                </a:lnTo>
                              </a:path>
                              <a:path w="2010410" h="1003300">
                                <a:moveTo>
                                  <a:pt x="274138" y="957404"/>
                                </a:moveTo>
                                <a:lnTo>
                                  <a:pt x="284288" y="934046"/>
                                </a:lnTo>
                              </a:path>
                              <a:path w="2010410" h="1003300">
                                <a:moveTo>
                                  <a:pt x="253831" y="957404"/>
                                </a:moveTo>
                                <a:lnTo>
                                  <a:pt x="274138" y="957404"/>
                                </a:lnTo>
                              </a:path>
                              <a:path w="2010410" h="1003300">
                                <a:moveTo>
                                  <a:pt x="233525" y="957404"/>
                                </a:moveTo>
                                <a:lnTo>
                                  <a:pt x="253831" y="957404"/>
                                </a:lnTo>
                              </a:path>
                              <a:path w="2010410" h="1003300">
                                <a:moveTo>
                                  <a:pt x="213217" y="934046"/>
                                </a:moveTo>
                                <a:lnTo>
                                  <a:pt x="233525" y="957404"/>
                                </a:lnTo>
                              </a:path>
                              <a:path w="2010410" h="1003300">
                                <a:moveTo>
                                  <a:pt x="203066" y="934046"/>
                                </a:moveTo>
                                <a:lnTo>
                                  <a:pt x="213217" y="934046"/>
                                </a:lnTo>
                              </a:path>
                              <a:path w="2010410" h="1003300">
                                <a:moveTo>
                                  <a:pt x="182760" y="957404"/>
                                </a:moveTo>
                                <a:lnTo>
                                  <a:pt x="203066" y="934046"/>
                                </a:lnTo>
                              </a:path>
                              <a:path w="2010410" h="1003300">
                                <a:moveTo>
                                  <a:pt x="162453" y="934046"/>
                                </a:moveTo>
                                <a:lnTo>
                                  <a:pt x="182760" y="957404"/>
                                </a:lnTo>
                              </a:path>
                              <a:path w="2010410" h="1003300">
                                <a:moveTo>
                                  <a:pt x="142147" y="957404"/>
                                </a:moveTo>
                                <a:lnTo>
                                  <a:pt x="162453" y="934046"/>
                                </a:lnTo>
                              </a:path>
                              <a:path w="2010410" h="1003300">
                                <a:moveTo>
                                  <a:pt x="131991" y="1003118"/>
                                </a:moveTo>
                                <a:lnTo>
                                  <a:pt x="142147" y="957404"/>
                                </a:lnTo>
                              </a:path>
                              <a:path w="2010410" h="1003300">
                                <a:moveTo>
                                  <a:pt x="111683" y="980762"/>
                                </a:moveTo>
                                <a:lnTo>
                                  <a:pt x="131991" y="1003118"/>
                                </a:lnTo>
                              </a:path>
                              <a:path w="2010410" h="1003300">
                                <a:moveTo>
                                  <a:pt x="91377" y="980762"/>
                                </a:moveTo>
                                <a:lnTo>
                                  <a:pt x="111683" y="980762"/>
                                </a:lnTo>
                              </a:path>
                              <a:path w="2010410" h="1003300">
                                <a:moveTo>
                                  <a:pt x="71070" y="1003118"/>
                                </a:moveTo>
                                <a:lnTo>
                                  <a:pt x="91377" y="980762"/>
                                </a:lnTo>
                              </a:path>
                              <a:path w="2010410" h="1003300">
                                <a:moveTo>
                                  <a:pt x="60920" y="1003118"/>
                                </a:moveTo>
                                <a:lnTo>
                                  <a:pt x="71070" y="1003118"/>
                                </a:lnTo>
                              </a:path>
                              <a:path w="2010410" h="1003300">
                                <a:moveTo>
                                  <a:pt x="40614" y="957404"/>
                                </a:moveTo>
                                <a:lnTo>
                                  <a:pt x="60920" y="1003118"/>
                                </a:lnTo>
                              </a:path>
                              <a:path w="2010410" h="1003300">
                                <a:moveTo>
                                  <a:pt x="20307" y="957404"/>
                                </a:moveTo>
                                <a:lnTo>
                                  <a:pt x="40614" y="957404"/>
                                </a:lnTo>
                              </a:path>
                              <a:path w="2010410" h="1003300">
                                <a:moveTo>
                                  <a:pt x="0" y="980762"/>
                                </a:moveTo>
                                <a:lnTo>
                                  <a:pt x="20307" y="957404"/>
                                </a:lnTo>
                              </a:path>
                            </a:pathLst>
                          </a:custGeom>
                          <a:ln w="12065">
                            <a:solidFill>
                              <a:srgbClr val="58B6E7"/>
                            </a:solidFill>
                            <a:prstDash val="solid"/>
                          </a:ln>
                        </wps:spPr>
                        <wps:bodyPr wrap="square" lIns="0" tIns="0" rIns="0" bIns="0" rtlCol="0">
                          <a:prstTxWarp prst="textNoShape">
                            <a:avLst/>
                          </a:prstTxWarp>
                          <a:noAutofit/>
                        </wps:bodyPr>
                      </wps:wsp>
                      <wps:wsp>
                        <wps:cNvPr id="605" name="Graphic 605"/>
                        <wps:cNvSpPr/>
                        <wps:spPr>
                          <a:xfrm>
                            <a:off x="3016" y="288959"/>
                            <a:ext cx="68580" cy="1137285"/>
                          </a:xfrm>
                          <a:custGeom>
                            <a:avLst/>
                            <a:gdLst/>
                            <a:ahLst/>
                            <a:cxnLst/>
                            <a:rect l="l" t="t" r="r" b="b"/>
                            <a:pathLst>
                              <a:path w="68580" h="1137285">
                                <a:moveTo>
                                  <a:pt x="0" y="0"/>
                                </a:moveTo>
                                <a:lnTo>
                                  <a:pt x="68395" y="0"/>
                                </a:lnTo>
                              </a:path>
                              <a:path w="68580" h="1137285">
                                <a:moveTo>
                                  <a:pt x="0" y="1136830"/>
                                </a:moveTo>
                                <a:lnTo>
                                  <a:pt x="68395" y="1136830"/>
                                </a:lnTo>
                              </a:path>
                              <a:path w="68580" h="1137285">
                                <a:moveTo>
                                  <a:pt x="0" y="852627"/>
                                </a:moveTo>
                                <a:lnTo>
                                  <a:pt x="68395" y="852627"/>
                                </a:lnTo>
                              </a:path>
                              <a:path w="68580" h="1137285">
                                <a:moveTo>
                                  <a:pt x="0" y="568421"/>
                                </a:moveTo>
                                <a:lnTo>
                                  <a:pt x="68395" y="568421"/>
                                </a:lnTo>
                              </a:path>
                              <a:path w="68580" h="1137285">
                                <a:moveTo>
                                  <a:pt x="0" y="284199"/>
                                </a:moveTo>
                                <a:lnTo>
                                  <a:pt x="68395" y="284199"/>
                                </a:lnTo>
                              </a:path>
                            </a:pathLst>
                          </a:custGeom>
                          <a:ln w="6032">
                            <a:solidFill>
                              <a:srgbClr val="231F20"/>
                            </a:solidFill>
                            <a:prstDash val="solid"/>
                          </a:ln>
                        </wps:spPr>
                        <wps:bodyPr wrap="square" lIns="0" tIns="0" rIns="0" bIns="0" rtlCol="0">
                          <a:prstTxWarp prst="textNoShape">
                            <a:avLst/>
                          </a:prstTxWarp>
                          <a:noAutofit/>
                        </wps:bodyPr>
                      </wps:wsp>
                      <wps:wsp>
                        <wps:cNvPr id="606" name="Graphic 606"/>
                        <wps:cNvSpPr/>
                        <wps:spPr>
                          <a:xfrm>
                            <a:off x="3016" y="3016"/>
                            <a:ext cx="2223135" cy="1710055"/>
                          </a:xfrm>
                          <a:custGeom>
                            <a:avLst/>
                            <a:gdLst/>
                            <a:ahLst/>
                            <a:cxnLst/>
                            <a:rect l="l" t="t" r="r" b="b"/>
                            <a:pathLst>
                              <a:path w="2223135" h="1710055">
                                <a:moveTo>
                                  <a:pt x="0" y="1710005"/>
                                </a:moveTo>
                                <a:lnTo>
                                  <a:pt x="2223000" y="1710005"/>
                                </a:lnTo>
                                <a:lnTo>
                                  <a:pt x="2223000" y="0"/>
                                </a:lnTo>
                                <a:lnTo>
                                  <a:pt x="0" y="0"/>
                                </a:lnTo>
                                <a:lnTo>
                                  <a:pt x="0" y="1710005"/>
                                </a:lnTo>
                                <a:close/>
                              </a:path>
                            </a:pathLst>
                          </a:custGeom>
                          <a:ln w="6032">
                            <a:solidFill>
                              <a:srgbClr val="231F20"/>
                            </a:solidFill>
                            <a:prstDash val="solid"/>
                          </a:ln>
                        </wps:spPr>
                        <wps:bodyPr wrap="square" lIns="0" tIns="0" rIns="0" bIns="0" rtlCol="0">
                          <a:prstTxWarp prst="textNoShape">
                            <a:avLst/>
                          </a:prstTxWarp>
                          <a:noAutofit/>
                        </wps:bodyPr>
                      </wps:wsp>
                      <wps:wsp>
                        <wps:cNvPr id="607" name="Textbox 607"/>
                        <wps:cNvSpPr txBox="1"/>
                        <wps:spPr>
                          <a:xfrm>
                            <a:off x="0" y="0"/>
                            <a:ext cx="2229485" cy="1716405"/>
                          </a:xfrm>
                          <a:prstGeom prst="rect">
                            <a:avLst/>
                          </a:prstGeom>
                        </wps:spPr>
                        <wps:txbx>
                          <w:txbxContent>
                            <w:p w14:paraId="758EE8F7" w14:textId="77777777" w:rsidR="006233F2" w:rsidRDefault="00466C7E">
                              <w:pPr>
                                <w:spacing w:before="68" w:line="333" w:lineRule="auto"/>
                                <w:ind w:left="411" w:right="647"/>
                                <w:rPr>
                                  <w:sz w:val="11"/>
                                </w:rPr>
                              </w:pPr>
                              <w:r>
                                <w:rPr>
                                  <w:color w:val="231F20"/>
                                  <w:spacing w:val="-4"/>
                                  <w:sz w:val="11"/>
                                </w:rPr>
                                <w:t>Other</w:t>
                              </w:r>
                              <w:r>
                                <w:rPr>
                                  <w:color w:val="231F20"/>
                                  <w:spacing w:val="-8"/>
                                  <w:sz w:val="11"/>
                                </w:rPr>
                                <w:t xml:space="preserve"> </w:t>
                              </w:r>
                              <w:r>
                                <w:rPr>
                                  <w:color w:val="231F20"/>
                                  <w:spacing w:val="-4"/>
                                  <w:sz w:val="11"/>
                                </w:rPr>
                                <w:t>investment</w:t>
                              </w:r>
                              <w:r>
                                <w:rPr>
                                  <w:color w:val="231F20"/>
                                  <w:spacing w:val="-8"/>
                                  <w:sz w:val="11"/>
                                </w:rPr>
                                <w:t xml:space="preserve"> </w:t>
                              </w:r>
                              <w:r>
                                <w:rPr>
                                  <w:color w:val="231F20"/>
                                  <w:spacing w:val="-4"/>
                                  <w:sz w:val="11"/>
                                </w:rPr>
                                <w:t>(mostly</w:t>
                              </w:r>
                              <w:r>
                                <w:rPr>
                                  <w:color w:val="231F20"/>
                                  <w:spacing w:val="-8"/>
                                  <w:sz w:val="11"/>
                                </w:rPr>
                                <w:t xml:space="preserve"> </w:t>
                              </w:r>
                              <w:r>
                                <w:rPr>
                                  <w:color w:val="231F20"/>
                                  <w:spacing w:val="-4"/>
                                  <w:sz w:val="11"/>
                                </w:rPr>
                                <w:t>loans</w:t>
                              </w:r>
                              <w:r>
                                <w:rPr>
                                  <w:color w:val="231F20"/>
                                  <w:spacing w:val="-8"/>
                                  <w:sz w:val="11"/>
                                </w:rPr>
                                <w:t xml:space="preserve"> </w:t>
                              </w:r>
                              <w:r>
                                <w:rPr>
                                  <w:color w:val="231F20"/>
                                  <w:spacing w:val="-4"/>
                                  <w:sz w:val="11"/>
                                </w:rPr>
                                <w:t>and</w:t>
                              </w:r>
                              <w:r>
                                <w:rPr>
                                  <w:color w:val="231F20"/>
                                  <w:spacing w:val="-8"/>
                                  <w:sz w:val="11"/>
                                </w:rPr>
                                <w:t xml:space="preserve"> </w:t>
                              </w:r>
                              <w:r>
                                <w:rPr>
                                  <w:color w:val="231F20"/>
                                  <w:spacing w:val="-4"/>
                                  <w:sz w:val="11"/>
                                </w:rPr>
                                <w:t>deposits)</w:t>
                              </w:r>
                              <w:r>
                                <w:rPr>
                                  <w:color w:val="231F20"/>
                                  <w:spacing w:val="40"/>
                                  <w:sz w:val="11"/>
                                </w:rPr>
                                <w:t xml:space="preserve"> </w:t>
                              </w:r>
                              <w:r>
                                <w:rPr>
                                  <w:color w:val="231F20"/>
                                  <w:sz w:val="11"/>
                                </w:rPr>
                                <w:t>Portfolio</w:t>
                              </w:r>
                              <w:r>
                                <w:rPr>
                                  <w:color w:val="231F20"/>
                                  <w:spacing w:val="-9"/>
                                  <w:sz w:val="11"/>
                                </w:rPr>
                                <w:t xml:space="preserve"> </w:t>
                              </w:r>
                              <w:r>
                                <w:rPr>
                                  <w:color w:val="231F20"/>
                                  <w:sz w:val="11"/>
                                </w:rPr>
                                <w:t>investment: debt</w:t>
                              </w:r>
                            </w:p>
                            <w:p w14:paraId="068C3143" w14:textId="77777777" w:rsidR="006233F2" w:rsidRDefault="00466C7E">
                              <w:pPr>
                                <w:spacing w:line="336" w:lineRule="auto"/>
                                <w:ind w:left="411" w:right="1796"/>
                                <w:rPr>
                                  <w:sz w:val="11"/>
                                </w:rPr>
                              </w:pPr>
                              <w:r>
                                <w:rPr>
                                  <w:color w:val="231F20"/>
                                  <w:spacing w:val="-4"/>
                                  <w:sz w:val="11"/>
                                </w:rPr>
                                <w:t>Portfolio</w:t>
                              </w:r>
                              <w:r>
                                <w:rPr>
                                  <w:color w:val="231F20"/>
                                  <w:spacing w:val="-8"/>
                                  <w:sz w:val="11"/>
                                </w:rPr>
                                <w:t xml:space="preserve"> </w:t>
                              </w:r>
                              <w:r>
                                <w:rPr>
                                  <w:color w:val="231F20"/>
                                  <w:spacing w:val="-4"/>
                                  <w:sz w:val="11"/>
                                </w:rPr>
                                <w:t>investment:</w:t>
                              </w:r>
                              <w:r>
                                <w:rPr>
                                  <w:color w:val="231F20"/>
                                  <w:sz w:val="11"/>
                                </w:rPr>
                                <w:t xml:space="preserve"> </w:t>
                              </w:r>
                              <w:r>
                                <w:rPr>
                                  <w:color w:val="231F20"/>
                                  <w:spacing w:val="-4"/>
                                  <w:sz w:val="11"/>
                                </w:rPr>
                                <w:t>equity</w:t>
                              </w:r>
                              <w:r>
                                <w:rPr>
                                  <w:color w:val="231F20"/>
                                  <w:spacing w:val="40"/>
                                  <w:sz w:val="11"/>
                                </w:rPr>
                                <w:t xml:space="preserve"> </w:t>
                              </w:r>
                              <w:r>
                                <w:rPr>
                                  <w:color w:val="231F20"/>
                                  <w:sz w:val="11"/>
                                </w:rPr>
                                <w:t>Direct</w:t>
                              </w:r>
                              <w:r>
                                <w:rPr>
                                  <w:color w:val="231F20"/>
                                  <w:spacing w:val="-9"/>
                                  <w:sz w:val="11"/>
                                </w:rPr>
                                <w:t xml:space="preserve"> </w:t>
                              </w:r>
                              <w:r>
                                <w:rPr>
                                  <w:color w:val="231F20"/>
                                  <w:sz w:val="11"/>
                                </w:rPr>
                                <w:t>investment:</w:t>
                              </w:r>
                              <w:r>
                                <w:rPr>
                                  <w:color w:val="231F20"/>
                                  <w:spacing w:val="8"/>
                                  <w:sz w:val="11"/>
                                </w:rPr>
                                <w:t xml:space="preserve"> </w:t>
                              </w:r>
                              <w:r>
                                <w:rPr>
                                  <w:color w:val="231F20"/>
                                  <w:sz w:val="11"/>
                                </w:rPr>
                                <w:t>debt</w:t>
                              </w:r>
                              <w:r>
                                <w:rPr>
                                  <w:color w:val="231F20"/>
                                  <w:spacing w:val="40"/>
                                  <w:sz w:val="11"/>
                                </w:rPr>
                                <w:t xml:space="preserve"> </w:t>
                              </w:r>
                              <w:r>
                                <w:rPr>
                                  <w:color w:val="231F20"/>
                                  <w:sz w:val="11"/>
                                </w:rPr>
                                <w:t>Direct</w:t>
                              </w:r>
                              <w:r>
                                <w:rPr>
                                  <w:color w:val="231F20"/>
                                  <w:spacing w:val="-9"/>
                                  <w:sz w:val="11"/>
                                </w:rPr>
                                <w:t xml:space="preserve"> </w:t>
                              </w:r>
                              <w:r>
                                <w:rPr>
                                  <w:color w:val="231F20"/>
                                  <w:sz w:val="11"/>
                                </w:rPr>
                                <w:t>investment:</w:t>
                              </w:r>
                              <w:r>
                                <w:rPr>
                                  <w:color w:val="231F20"/>
                                  <w:spacing w:val="2"/>
                                  <w:sz w:val="11"/>
                                </w:rPr>
                                <w:t xml:space="preserve"> </w:t>
                              </w:r>
                              <w:r>
                                <w:rPr>
                                  <w:color w:val="231F20"/>
                                  <w:sz w:val="11"/>
                                </w:rPr>
                                <w:t>equity</w:t>
                              </w:r>
                              <w:r>
                                <w:rPr>
                                  <w:color w:val="231F20"/>
                                  <w:spacing w:val="40"/>
                                  <w:sz w:val="11"/>
                                </w:rPr>
                                <w:t xml:space="preserve"> </w:t>
                              </w:r>
                              <w:r>
                                <w:rPr>
                                  <w:color w:val="231F20"/>
                                  <w:spacing w:val="-2"/>
                                  <w:sz w:val="11"/>
                                </w:rPr>
                                <w:t>Total</w:t>
                              </w:r>
                              <w:r>
                                <w:rPr>
                                  <w:color w:val="231F20"/>
                                  <w:spacing w:val="-3"/>
                                  <w:sz w:val="11"/>
                                </w:rPr>
                                <w:t xml:space="preserve"> </w:t>
                              </w:r>
                              <w:r>
                                <w:rPr>
                                  <w:color w:val="231F20"/>
                                  <w:spacing w:val="-2"/>
                                  <w:sz w:val="11"/>
                                </w:rPr>
                                <w:t>external</w:t>
                              </w:r>
                              <w:r>
                                <w:rPr>
                                  <w:color w:val="231F20"/>
                                  <w:spacing w:val="-3"/>
                                  <w:sz w:val="11"/>
                                </w:rPr>
                                <w:t xml:space="preserve"> </w:t>
                              </w:r>
                              <w:r>
                                <w:rPr>
                                  <w:color w:val="231F20"/>
                                  <w:spacing w:val="-2"/>
                                  <w:sz w:val="11"/>
                                </w:rPr>
                                <w:t>liabilities</w:t>
                              </w:r>
                            </w:p>
                          </w:txbxContent>
                        </wps:txbx>
                        <wps:bodyPr wrap="square" lIns="0" tIns="0" rIns="0" bIns="0" rtlCol="0">
                          <a:noAutofit/>
                        </wps:bodyPr>
                      </wps:wsp>
                    </wpg:wgp>
                  </a:graphicData>
                </a:graphic>
              </wp:anchor>
            </w:drawing>
          </mc:Choice>
          <mc:Fallback>
            <w:pict>
              <v:group w14:anchorId="194FDB6C" id="Group 592" o:spid="_x0000_s1477" style="position:absolute;left:0;text-align:left;margin-left:39.7pt;margin-top:12.4pt;width:175.55pt;height:135.15pt;z-index:-20477440;mso-wrap-distance-left:0;mso-wrap-distance-right:0;mso-position-horizontal-relative:page" coordsize="22294,17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">
                <v:shape id="Graphic 593" o:spid="_x0000_s1478" style="position:absolute;left:1396;top:440;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" path="m85497,l,,,85497r85497,l85497,xe" fillcolor="#00568b" stroked="f">
                  <v:path arrowok="t"/>
                </v:shape>
                <v:shape id="Graphic 594" o:spid="_x0000_s1479" style="position:absolute;left:1396;top:1552;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" path="m85497,l,,,85497r85497,l85497,xe" fillcolor="#b01c88" stroked="f">
                  <v:path arrowok="t"/>
                </v:shape>
                <v:shape id="Graphic 595" o:spid="_x0000_s1480" style="position:absolute;left:1396;top:2663;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" path="m85497,l,,,85497r85497,l85497,xe" fillcolor="#fcaf17" stroked="f">
                  <v:path arrowok="t"/>
                </v:shape>
                <v:shape id="Graphic 596" o:spid="_x0000_s1481" style="position:absolute;left:1396;top:6495;width:857;height:13;visibility:visible;mso-wrap-style:square;v-text-anchor:top" coordsize="857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" path="m,l85497,e" filled="f" strokecolor="#58b6e7" strokeweight=".95pt">
                  <v:path arrowok="t"/>
                </v:shape>
                <v:shape id="Graphic 597" o:spid="_x0000_s1482" style="position:absolute;left:1396;top:3819;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" path="m85497,l,,,85498r85497,l85497,xe" fillcolor="#74c043" stroked="f">
                  <v:path arrowok="t"/>
                </v:shape>
                <v:shape id="Graphic 598" o:spid="_x0000_s1483" style="position:absolute;left:1046;top:4931;width:20104;height:12205;visibility:visible;mso-wrap-style:square;v-text-anchor:top" coordsize="2010410,122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" path="m120421,l34925,r,85496l120421,85496,120421,xem2010346,1089634r-10147,-23368l1959571,1066266r-20307,23368l1908810,1089634r-20320,23343l1858048,1112977r-20308,-23343l1786966,1089634r-20308,23343l1553438,1112977r-20307,23342l1441754,1136319r-10147,23343l1411300,1136319r-71069,l1319923,1159662r-406133,l893483,1183030r-832574,l40614,1195514r-40614,l,1220368r2010346,l2010346,1089634xe" fillcolor="#7d8fc8" stroked="f">
                  <v:path arrowok="t"/>
                </v:shape>
                <v:shape id="Graphic 599" o:spid="_x0000_s1484" style="position:absolute;left:1046;top:14893;width:20104;height:1994;visibility:visible;mso-wrap-style:square;v-text-anchor:top" coordsize="201041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" path="m1979881,r-20306,23333l1888501,23333,1868196,r-10147,23333l1786975,23333r-20306,23369l1726046,46702r-10158,23347l1695594,46702r-20306,l1654983,70049,1644825,46702r-20306,23347l1604225,46702r-20317,23347l1573749,46702r-20305,l1533138,70049r-71074,l1441758,93418r-10146,l1411306,70049r-71074,l1319926,93418r-20305,l1289462,116752r-111686,l1157471,93418r-10147,23334l1127006,93418r-121835,l984865,116752r-71071,l893488,140098r-91383,l791954,163443,771648,140098r-20306,23345l71070,163443,60920,179694,,179694r,19595l40614,199289,60920,186814r832568,l913794,163443r406132,l1340232,140098r71074,l1431612,163443r10146,-23345l1533138,140098r20306,-23346l1766669,116752r20306,-23334l1837744,93418r20305,23334l1888501,116752r20317,-23334l1939270,93418r20305,-23369l2000199,70049r10147,23369l2010346,23333r-10147,l1979881,xe" fillcolor="#74c043" stroked="f">
                  <v:path arrowok="t"/>
                </v:shape>
                <v:shape id="Graphic 600" o:spid="_x0000_s1485" style="position:absolute;left:1046;top:13492;width:20104;height:3200;visibility:visible;mso-wrap-style:square;v-text-anchor:top" coordsize="201041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" path="m2010346,r-50771,l1939270,23369,1929112,r-20294,l1888501,23369,1868196,r-81221,l1766669,46727r-20305,l1726046,23369r-50758,l1654983,46727,1644825,23369r-20306,23358l1604225,46727r-20317,23333l1431612,70060,1411306,46727r-20305,l1370695,70060r-10158,l1340232,93431r-20306,l1299621,116765r-50771,l1228545,140122r-10158,l1198082,116765r-20306,23357l1106700,140122r-20302,-23357l1076242,93431r-40607,l1015328,70060r-81228,l893488,116765r-20308,l863024,140122r-20306,l822411,186825r-50763,l751342,210172r-50771,l680265,233541r-71071,l588888,256875r-304600,l274138,280221r-20307,l233525,256875r-30459,l182760,280221r-91383,l71070,297305r-8989,-362l40614,280221,20307,297305,,297305r,22512l60920,319817,71070,303566r680272,l771648,280221r20306,23345l802105,280221r91383,l913794,256875r71071,l1005171,233541r121835,l1147324,256875r10147,-23334l1177776,256875r111686,l1299621,233541r20305,l1340232,210172r71074,l1431612,233541r10146,l1462064,210172r71074,l1553444,186825r20305,l1583908,210172r20317,-23347l1624519,210172r20306,-23347l1654983,210172r20305,-23347l1695594,186825r20294,23347l1726046,186825r40623,l1786975,163456r71074,l1868196,140122r20305,23334l1959575,163456r20306,-23334l2000199,163456r10147,l2010346,xe" fillcolor="#fcaf17" stroked="f">
                  <v:path arrowok="t"/>
                </v:shape>
                <v:shape id="Graphic 601" o:spid="_x0000_s1486" style="position:absolute;left:1046;top:10690;width:20104;height:5778;visibility:visible;mso-wrap-style:square;v-text-anchor:top" coordsize="201041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" path="m1858049,r-20305,l1817438,23362,1797121,r-10146,l1766669,46715r-20305,l1726046,23362r-10158,l1695594,r-20306,l1654983,23362,1644825,r-20306,23362l1604225,23362r-20317,46689l1553444,70051r-20306,46703l1482382,116754r-20318,23358l1441758,140112r-10146,23347l1411306,140112r-20305,l1370695,163459r-10158,l1299621,233532r-10159,l1269156,256853r-50769,l1198082,280200r-40611,l1147324,303569r-40624,l1086398,280200r-10156,-23347l1035635,256853r-20307,-23321l964558,233532r-20306,23321l934100,256853r-40612,46716l873180,303569r-10156,23358l842718,326927r-20307,46704l791954,373631r-20306,23334l731034,396965r-10156,23358l649808,420323r-20306,23333l588888,443656r-10151,23369l416284,467025r-20306,23347l142147,490372r-10156,23369l,513741r,63764l20307,577505,40614,560421r20306,17084l71070,577505,91377,560421r91383,l203066,537075r30459,l253831,560421r20307,l284288,537075r304600,l609194,513741r71071,l700571,490372r50771,l771648,467025r50763,l842718,420323r20306,l873180,396965r20308,l934100,350260r81228,l1035635,373631r40607,l1086398,396965r20302,23358l1177776,420323r20306,-23358l1218387,420323r10158,l1248850,396965r50771,l1319926,373631r20306,l1360537,350260r10158,l1391001,326927r20305,l1431612,350260r152296,l1604225,326927r20294,l1644825,303569r10158,23358l1675288,303569r50758,l1746364,326927r20305,l1786975,280200r81221,l1888501,303569r20317,-23369l1929112,280200r10158,23369l1959575,280200r50771,l2010346,46715,2000199,23362r-40624,l1939270,46715r-50769,l1868196,23362,1858049,xe" fillcolor="#b01c88" stroked="f">
                  <v:path arrowok="t"/>
                </v:shape>
                <v:shape id="Graphic 602" o:spid="_x0000_s1487" style="position:absolute;left:1046;top:3218;width:20104;height:12611;visibility:visible;mso-wrap-style:square;v-text-anchor:top" coordsize="2010410,12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" path="m1553444,r-20306,93421l1512834,140114,1502686,70057r-20304,70057l1462064,163455r-20306,46717l1431612,210172r-20306,70044l1391001,256852r-20306,23364l1360537,233535r-20305,93398l1319926,326933r-50770,116726l1248850,443659r-20305,46717l1218387,490376r-20305,23364l1157471,513740r-10147,23341l1127006,560421r-20306,l1086398,537081r-10156,-46705l1055935,490376r-20300,23364l1015328,490376r-10157,-23353l984865,537081r-40613,l934100,583774r-40612,46704l873180,607137r-10156,46693l822411,700534r-20306,l791954,723877r-20306,l731034,770592r-10156,23353l649808,793945r-40614,46706l588888,840651r-10151,23333l558430,887342,538124,863984r-20307,23358l507660,863984,487354,840651r-20307,46691l426434,887342r-10150,23347l395978,934046r-20307,46716l355365,957404r-10158,23358l324901,934046r-40613,l274138,957404r-40613,l213217,934046r-10151,l182760,957404,162453,934046r-20306,23358l131991,1004083,111683,980762r-20306,l71070,1004083r-10150,l40614,957404r-20307,l,980762r,280209l131991,1260971r10156,-23369l395978,1237602r20306,-23347l578737,1214255r10151,-23369l629502,1190886r20306,-23334l720878,1167552r10156,-23357l771648,1144195r20306,-23334l822411,1120861r20307,-46704l863024,1074157r10156,-23358l893488,1050799r40612,-46716l944252,1004083r20306,-23321l1015328,980762r20307,23321l1076242,1004083r10156,23347l1106700,1050799r40624,l1157471,1027430r40611,l1218387,1004083r50769,l1289462,980762r10159,l1360537,910689r10158,l1391001,887342r20305,l1431612,910689r10146,-23347l1462064,887342r20318,-23358l1533138,863984r20306,-46703l1583908,817281r20317,-46689l1624519,770592r20306,-23363l1654983,770592r20305,-23363l1695594,747229r20294,23363l1726046,770592r20318,23353l1766669,793945r20306,-46716l1797121,747229r20317,23363l1837744,747229r20305,l1868196,770592r20305,23353l1939270,793945r20305,-23353l2000199,770592r10147,23353l2010346,233535r-10147,-46717l1959575,186818r-20305,23354l1929112,186818r-20294,-23363l1888501,163455,1868196,70057,1858049,46715r-20305,23342l1817438,70057,1797121,46715,1786975,23364r-20306,23351l1746364,23364r-20318,23351l1715888,70057,1675288,23364r-20305,46693l1644825,46715r-20306,46706l1604225,46715r-20317,46706l1573749,23364,1553444,xe" fillcolor="#00568b" stroked="f">
                  <v:path arrowok="t"/>
                </v:shape>
                <v:shape id="Graphic 603" o:spid="_x0000_s1488" style="position:absolute;left:1046;top:2889;width:21216;height:14243;visibility:visible;mso-wrap-style:square;v-text-anchor:top" coordsize="2121535,142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" path="m2052947,r68397,em2052947,1136830r68397,em2052947,852627r68397,em2052947,568421r68397,em2052947,284199r68397,em1990040,1355665r,68397em1847903,1355665r,68397em1705753,1355665r,68397em1563590,1355665r,68397em1421452,1355665r,68397em1279302,1355665r,68397em1137165,1355665r,68397em995022,1355665r,68397em852874,1355665r,68397em710728,1355665r,68397em568580,1355665r,68397em426434,1355665r,68397em284288,1355665r,68397em142147,1355665r,68397em,1355665r,68397e" filled="f" strokecolor="#231f20" strokeweight=".16756mm">
                  <v:path arrowok="t"/>
                </v:shape>
                <v:shape id="Graphic 604" o:spid="_x0000_s1489" style="position:absolute;left:1046;top:3218;width:20104;height:10033;visibility:visible;mso-wrap-style:square;v-text-anchor:top" coordsize="2010410,100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" path="m2000199,186818r10147,46717em1979881,186818r20318,em1959575,186818r20306,em1939270,210172r20305,-23354em1929112,186818r10158,23354em1908818,163455r20294,23363em1888501,163455r20317,em1868196,70057r20305,93398em1858049,46715r10147,23342em1837744,70057r20305,-23342em1817438,70057r20306,em1797121,46715r20317,23342em1786975,23364r10146,23351em1766669,46715r20306,-23351em1746364,23364r20305,23351em1726046,46715r20318,-23351em1715888,70057r10158,-23342em1695594,46715r20294,23342em1675288,23364r20306,23351em1654983,70057r20305,-46693em1644825,46715r10158,23342em1624519,93421r20306,-46706em1604225,46715r20294,46706em1583908,93421r20317,-46706em1573749,23364r10159,70057em1553444,r20305,23364em1533138,93421l1553444,em1512834,140114r20304,-46693em1502686,70057r10148,70057em1482382,140114r20304,-70057em1462064,163455r20318,-23341em1441758,210172r20306,-46717em1431612,210172r10146,em1411306,280216r20306,-70044em1391001,256852r20305,23364em1370695,280216r20306,-23364em1360537,233535r10158,46681em1340232,326933r20305,-93398em1319926,326933r20306,em1299621,373626r20305,-46693em1289462,396990r10159,-23364em1269156,443659r20306,-46669em1248850,443659r20306,em1228545,490376r20305,-46717em1218387,490376r10158,em1198082,513740r20305,-23364em1177776,513740r20306,em1157471,513740r20305,em1147324,537081r10147,-23341em1127006,560421r20318,-23340em1106700,560421r20306,em1086398,537081r20302,23340em1076242,490376r10156,46705em1055935,490376r20307,em1035635,513740r20300,-23364em1015328,490376r20307,23364em1005171,467023r10157,23353em984865,537081r20306,-70058em964558,537081r20307,em944252,537081r20306,em934100,583774r10152,-46693em913794,607137r20306,-23363em893488,630478r20306,-23341em873180,607137r20308,23341em863024,653830r10156,-46693em842718,677195r20306,-23365em822411,700534r20307,-23339em802105,700534r20306,em791954,723877r10151,-23343em771648,723877r20306,em751342,747229r20306,-23352em731034,770592r20308,-23363em720878,793945r10156,-23353em700571,793945r20307,em680265,793945r20306,em659959,793945r20306,em649808,793945r10151,em629502,817281r20306,-23336em609194,840651r20308,-23370em588888,840651r20306,em578737,863984r10151,-23333em558430,887342r20307,-23358em538124,863984r20306,23358em517817,887342r20307,-23358em507660,863984r10157,23358em487354,840651r20306,23333em467047,887342r20307,-46691em446741,887342r20306,em426434,887342r20307,em416284,910689r10150,-23347em395978,934046r20306,-23357em375671,980762r20307,-46716em355365,957404r20306,23358em345207,980762r10158,-23358em324901,934046r20306,46716em304595,934046r20306,em284288,934046r20307,em274138,957404r10150,-23358em253831,957404r20307,em233525,957404r20306,em213217,934046r20308,23358em203066,934046r10151,em182760,957404r20306,-23358em162453,934046r20307,23358em142147,957404r20306,-23358em131991,1003118r10156,-45714em111683,980762r20308,22356em91377,980762r20306,em71070,1003118l91377,980762em60920,1003118r10150,em40614,957404r20306,45714em20307,957404r20307,em,980762l20307,957404e" filled="f" strokecolor="#58b6e7" strokeweight=".95pt">
                  <v:path arrowok="t"/>
                </v:shape>
                <v:shape id="Graphic 605" o:spid="_x0000_s1490" style="position:absolute;left:30;top:2889;width:685;height:11373;visibility:visible;mso-wrap-style:square;v-text-anchor:top" coordsize="68580,1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" path="m,l68395,em,1136830r68395,em,852627r68395,em,568421r68395,em,284199r68395,e" filled="f" strokecolor="#231f20" strokeweight=".16756mm">
                  <v:path arrowok="t"/>
                </v:shape>
                <v:shape id="Graphic 606" o:spid="_x0000_s1491" style="position:absolute;left:30;top:30;width:22231;height:17100;visibility:visible;mso-wrap-style:square;v-text-anchor:top" coordsize="2223135,171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" path="m,1710005r2223000,l2223000,,,,,1710005xe" filled="f" strokecolor="#231f20" strokeweight=".16756mm">
                  <v:path arrowok="t"/>
                </v:shape>
                <v:shape id="Textbox 607" o:spid="_x0000_s1492" type="#_x0000_t202" style="position:absolute;width:22294;height:1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14:paraId="758EE8F7" w14:textId="77777777" w:rsidR="006233F2" w:rsidRDefault="00466C7E">
                        <w:pPr>
                          <w:spacing w:before="68" w:line="333" w:lineRule="auto"/>
                          <w:ind w:left="411" w:right="647"/>
                          <w:rPr>
                            <w:sz w:val="11"/>
                          </w:rPr>
                        </w:pPr>
                        <w:r>
                          <w:rPr>
                            <w:color w:val="231F20"/>
                            <w:spacing w:val="-4"/>
                            <w:sz w:val="11"/>
                          </w:rPr>
                          <w:t>Other</w:t>
                        </w:r>
                        <w:r>
                          <w:rPr>
                            <w:color w:val="231F20"/>
                            <w:spacing w:val="-8"/>
                            <w:sz w:val="11"/>
                          </w:rPr>
                          <w:t xml:space="preserve"> </w:t>
                        </w:r>
                        <w:r>
                          <w:rPr>
                            <w:color w:val="231F20"/>
                            <w:spacing w:val="-4"/>
                            <w:sz w:val="11"/>
                          </w:rPr>
                          <w:t>investment</w:t>
                        </w:r>
                        <w:r>
                          <w:rPr>
                            <w:color w:val="231F20"/>
                            <w:spacing w:val="-8"/>
                            <w:sz w:val="11"/>
                          </w:rPr>
                          <w:t xml:space="preserve"> </w:t>
                        </w:r>
                        <w:r>
                          <w:rPr>
                            <w:color w:val="231F20"/>
                            <w:spacing w:val="-4"/>
                            <w:sz w:val="11"/>
                          </w:rPr>
                          <w:t>(mostly</w:t>
                        </w:r>
                        <w:r>
                          <w:rPr>
                            <w:color w:val="231F20"/>
                            <w:spacing w:val="-8"/>
                            <w:sz w:val="11"/>
                          </w:rPr>
                          <w:t xml:space="preserve"> </w:t>
                        </w:r>
                        <w:r>
                          <w:rPr>
                            <w:color w:val="231F20"/>
                            <w:spacing w:val="-4"/>
                            <w:sz w:val="11"/>
                          </w:rPr>
                          <w:t>loans</w:t>
                        </w:r>
                        <w:r>
                          <w:rPr>
                            <w:color w:val="231F20"/>
                            <w:spacing w:val="-8"/>
                            <w:sz w:val="11"/>
                          </w:rPr>
                          <w:t xml:space="preserve"> </w:t>
                        </w:r>
                        <w:r>
                          <w:rPr>
                            <w:color w:val="231F20"/>
                            <w:spacing w:val="-4"/>
                            <w:sz w:val="11"/>
                          </w:rPr>
                          <w:t>and</w:t>
                        </w:r>
                        <w:r>
                          <w:rPr>
                            <w:color w:val="231F20"/>
                            <w:spacing w:val="-8"/>
                            <w:sz w:val="11"/>
                          </w:rPr>
                          <w:t xml:space="preserve"> </w:t>
                        </w:r>
                        <w:r>
                          <w:rPr>
                            <w:color w:val="231F20"/>
                            <w:spacing w:val="-4"/>
                            <w:sz w:val="11"/>
                          </w:rPr>
                          <w:t>deposits)</w:t>
                        </w:r>
                        <w:r>
                          <w:rPr>
                            <w:color w:val="231F20"/>
                            <w:spacing w:val="40"/>
                            <w:sz w:val="11"/>
                          </w:rPr>
                          <w:t xml:space="preserve"> </w:t>
                        </w:r>
                        <w:r>
                          <w:rPr>
                            <w:color w:val="231F20"/>
                            <w:sz w:val="11"/>
                          </w:rPr>
                          <w:t>Portfolio</w:t>
                        </w:r>
                        <w:r>
                          <w:rPr>
                            <w:color w:val="231F20"/>
                            <w:spacing w:val="-9"/>
                            <w:sz w:val="11"/>
                          </w:rPr>
                          <w:t xml:space="preserve"> </w:t>
                        </w:r>
                        <w:r>
                          <w:rPr>
                            <w:color w:val="231F20"/>
                            <w:sz w:val="11"/>
                          </w:rPr>
                          <w:t>investment: debt</w:t>
                        </w:r>
                      </w:p>
                      <w:p w14:paraId="068C3143" w14:textId="77777777" w:rsidR="006233F2" w:rsidRDefault="00466C7E">
                        <w:pPr>
                          <w:spacing w:line="336" w:lineRule="auto"/>
                          <w:ind w:left="411" w:right="1796"/>
                          <w:rPr>
                            <w:sz w:val="11"/>
                          </w:rPr>
                        </w:pPr>
                        <w:r>
                          <w:rPr>
                            <w:color w:val="231F20"/>
                            <w:spacing w:val="-4"/>
                            <w:sz w:val="11"/>
                          </w:rPr>
                          <w:t>Portfolio</w:t>
                        </w:r>
                        <w:r>
                          <w:rPr>
                            <w:color w:val="231F20"/>
                            <w:spacing w:val="-8"/>
                            <w:sz w:val="11"/>
                          </w:rPr>
                          <w:t xml:space="preserve"> </w:t>
                        </w:r>
                        <w:r>
                          <w:rPr>
                            <w:color w:val="231F20"/>
                            <w:spacing w:val="-4"/>
                            <w:sz w:val="11"/>
                          </w:rPr>
                          <w:t>investment:</w:t>
                        </w:r>
                        <w:r>
                          <w:rPr>
                            <w:color w:val="231F20"/>
                            <w:sz w:val="11"/>
                          </w:rPr>
                          <w:t xml:space="preserve"> </w:t>
                        </w:r>
                        <w:r>
                          <w:rPr>
                            <w:color w:val="231F20"/>
                            <w:spacing w:val="-4"/>
                            <w:sz w:val="11"/>
                          </w:rPr>
                          <w:t>equity</w:t>
                        </w:r>
                        <w:r>
                          <w:rPr>
                            <w:color w:val="231F20"/>
                            <w:spacing w:val="40"/>
                            <w:sz w:val="11"/>
                          </w:rPr>
                          <w:t xml:space="preserve"> </w:t>
                        </w:r>
                        <w:r>
                          <w:rPr>
                            <w:color w:val="231F20"/>
                            <w:sz w:val="11"/>
                          </w:rPr>
                          <w:t>Direct</w:t>
                        </w:r>
                        <w:r>
                          <w:rPr>
                            <w:color w:val="231F20"/>
                            <w:spacing w:val="-9"/>
                            <w:sz w:val="11"/>
                          </w:rPr>
                          <w:t xml:space="preserve"> </w:t>
                        </w:r>
                        <w:r>
                          <w:rPr>
                            <w:color w:val="231F20"/>
                            <w:sz w:val="11"/>
                          </w:rPr>
                          <w:t>investment:</w:t>
                        </w:r>
                        <w:r>
                          <w:rPr>
                            <w:color w:val="231F20"/>
                            <w:spacing w:val="8"/>
                            <w:sz w:val="11"/>
                          </w:rPr>
                          <w:t xml:space="preserve"> </w:t>
                        </w:r>
                        <w:r>
                          <w:rPr>
                            <w:color w:val="231F20"/>
                            <w:sz w:val="11"/>
                          </w:rPr>
                          <w:t>debt</w:t>
                        </w:r>
                        <w:r>
                          <w:rPr>
                            <w:color w:val="231F20"/>
                            <w:spacing w:val="40"/>
                            <w:sz w:val="11"/>
                          </w:rPr>
                          <w:t xml:space="preserve"> </w:t>
                        </w:r>
                        <w:r>
                          <w:rPr>
                            <w:color w:val="231F20"/>
                            <w:sz w:val="11"/>
                          </w:rPr>
                          <w:t>Direct</w:t>
                        </w:r>
                        <w:r>
                          <w:rPr>
                            <w:color w:val="231F20"/>
                            <w:spacing w:val="-9"/>
                            <w:sz w:val="11"/>
                          </w:rPr>
                          <w:t xml:space="preserve"> </w:t>
                        </w:r>
                        <w:r>
                          <w:rPr>
                            <w:color w:val="231F20"/>
                            <w:sz w:val="11"/>
                          </w:rPr>
                          <w:t>investment:</w:t>
                        </w:r>
                        <w:r>
                          <w:rPr>
                            <w:color w:val="231F20"/>
                            <w:spacing w:val="2"/>
                            <w:sz w:val="11"/>
                          </w:rPr>
                          <w:t xml:space="preserve"> </w:t>
                        </w:r>
                        <w:r>
                          <w:rPr>
                            <w:color w:val="231F20"/>
                            <w:sz w:val="11"/>
                          </w:rPr>
                          <w:t>equity</w:t>
                        </w:r>
                        <w:r>
                          <w:rPr>
                            <w:color w:val="231F20"/>
                            <w:spacing w:val="40"/>
                            <w:sz w:val="11"/>
                          </w:rPr>
                          <w:t xml:space="preserve"> </w:t>
                        </w:r>
                        <w:r>
                          <w:rPr>
                            <w:color w:val="231F20"/>
                            <w:spacing w:val="-2"/>
                            <w:sz w:val="11"/>
                          </w:rPr>
                          <w:t>Total</w:t>
                        </w:r>
                        <w:r>
                          <w:rPr>
                            <w:color w:val="231F20"/>
                            <w:spacing w:val="-3"/>
                            <w:sz w:val="11"/>
                          </w:rPr>
                          <w:t xml:space="preserve"> </w:t>
                        </w:r>
                        <w:r>
                          <w:rPr>
                            <w:color w:val="231F20"/>
                            <w:spacing w:val="-2"/>
                            <w:sz w:val="11"/>
                          </w:rPr>
                          <w:t>external</w:t>
                        </w:r>
                        <w:r>
                          <w:rPr>
                            <w:color w:val="231F20"/>
                            <w:spacing w:val="-3"/>
                            <w:sz w:val="11"/>
                          </w:rPr>
                          <w:t xml:space="preserve"> </w:t>
                        </w:r>
                        <w:r>
                          <w:rPr>
                            <w:color w:val="231F20"/>
                            <w:spacing w:val="-2"/>
                            <w:sz w:val="11"/>
                          </w:rPr>
                          <w:t>liabilities</w:t>
                        </w:r>
                      </w:p>
                    </w:txbxContent>
                  </v:textbox>
                </v:shape>
                <w10:wrap anchorx="page"/>
              </v:group>
            </w:pict>
          </mc:Fallback>
        </mc:AlternateContent>
      </w:r>
      <w:r>
        <w:rPr>
          <w:color w:val="231F20"/>
          <w:w w:val="90"/>
          <w:sz w:val="11"/>
        </w:rPr>
        <w:t>Per</w:t>
      </w:r>
      <w:r>
        <w:rPr>
          <w:color w:val="231F20"/>
          <w:spacing w:val="-3"/>
          <w:sz w:val="11"/>
        </w:rPr>
        <w:t xml:space="preserve"> </w:t>
      </w:r>
      <w:r>
        <w:rPr>
          <w:color w:val="231F20"/>
          <w:w w:val="90"/>
          <w:sz w:val="11"/>
        </w:rPr>
        <w:t>cent</w:t>
      </w:r>
      <w:r>
        <w:rPr>
          <w:color w:val="231F20"/>
          <w:spacing w:val="-3"/>
          <w:sz w:val="11"/>
        </w:rPr>
        <w:t xml:space="preserve"> </w:t>
      </w:r>
      <w:r>
        <w:rPr>
          <w:color w:val="231F20"/>
          <w:w w:val="90"/>
          <w:sz w:val="11"/>
        </w:rPr>
        <w:t>of</w:t>
      </w:r>
      <w:r>
        <w:rPr>
          <w:color w:val="231F20"/>
          <w:spacing w:val="-3"/>
          <w:sz w:val="11"/>
        </w:rPr>
        <w:t xml:space="preserve"> </w:t>
      </w:r>
      <w:proofErr w:type="spellStart"/>
      <w:r>
        <w:rPr>
          <w:color w:val="231F20"/>
          <w:w w:val="90"/>
          <w:sz w:val="11"/>
        </w:rPr>
        <w:t>annualised</w:t>
      </w:r>
      <w:proofErr w:type="spellEnd"/>
      <w:r>
        <w:rPr>
          <w:color w:val="231F20"/>
          <w:spacing w:val="-2"/>
          <w:sz w:val="11"/>
        </w:rPr>
        <w:t xml:space="preserve"> </w:t>
      </w:r>
      <w:r>
        <w:rPr>
          <w:color w:val="231F20"/>
          <w:w w:val="90"/>
          <w:sz w:val="11"/>
        </w:rPr>
        <w:t>GDP</w:t>
      </w:r>
      <w:r>
        <w:rPr>
          <w:color w:val="231F20"/>
          <w:spacing w:val="15"/>
          <w:sz w:val="11"/>
        </w:rPr>
        <w:t xml:space="preserve"> </w:t>
      </w:r>
      <w:r>
        <w:rPr>
          <w:color w:val="231F20"/>
          <w:spacing w:val="-5"/>
          <w:w w:val="90"/>
          <w:position w:val="-8"/>
          <w:sz w:val="11"/>
        </w:rPr>
        <w:t>600</w:t>
      </w:r>
    </w:p>
    <w:p w14:paraId="14E0FCDF" w14:textId="77777777" w:rsidR="006233F2" w:rsidRDefault="006233F2">
      <w:pPr>
        <w:pStyle w:val="BodyText"/>
        <w:rPr>
          <w:sz w:val="11"/>
        </w:rPr>
      </w:pPr>
    </w:p>
    <w:p w14:paraId="1651A53F" w14:textId="77777777" w:rsidR="006233F2" w:rsidRDefault="006233F2">
      <w:pPr>
        <w:pStyle w:val="BodyText"/>
        <w:spacing w:before="58"/>
        <w:rPr>
          <w:sz w:val="11"/>
        </w:rPr>
      </w:pPr>
    </w:p>
    <w:p w14:paraId="553D1822" w14:textId="77777777" w:rsidR="006233F2" w:rsidRDefault="00466C7E">
      <w:pPr>
        <w:spacing w:before="1"/>
        <w:ind w:right="1229"/>
        <w:jc w:val="right"/>
        <w:rPr>
          <w:sz w:val="11"/>
        </w:rPr>
      </w:pPr>
      <w:r>
        <w:rPr>
          <w:color w:val="231F20"/>
          <w:spacing w:val="-5"/>
          <w:w w:val="105"/>
          <w:sz w:val="11"/>
        </w:rPr>
        <w:t>500</w:t>
      </w:r>
    </w:p>
    <w:p w14:paraId="23D3BDAD" w14:textId="77777777" w:rsidR="006233F2" w:rsidRDefault="006233F2">
      <w:pPr>
        <w:pStyle w:val="BodyText"/>
        <w:rPr>
          <w:sz w:val="11"/>
        </w:rPr>
      </w:pPr>
    </w:p>
    <w:p w14:paraId="0D2049DA" w14:textId="77777777" w:rsidR="006233F2" w:rsidRDefault="006233F2">
      <w:pPr>
        <w:pStyle w:val="BodyText"/>
        <w:spacing w:before="60"/>
        <w:rPr>
          <w:sz w:val="11"/>
        </w:rPr>
      </w:pPr>
    </w:p>
    <w:p w14:paraId="2ABDE5EC" w14:textId="77777777" w:rsidR="006233F2" w:rsidRDefault="00466C7E">
      <w:pPr>
        <w:ind w:right="1229"/>
        <w:jc w:val="right"/>
        <w:rPr>
          <w:sz w:val="11"/>
        </w:rPr>
      </w:pPr>
      <w:r>
        <w:rPr>
          <w:color w:val="231F20"/>
          <w:spacing w:val="-5"/>
          <w:w w:val="110"/>
          <w:sz w:val="11"/>
        </w:rPr>
        <w:t>400</w:t>
      </w:r>
    </w:p>
    <w:p w14:paraId="522A4B47" w14:textId="77777777" w:rsidR="006233F2" w:rsidRDefault="006233F2">
      <w:pPr>
        <w:pStyle w:val="BodyText"/>
        <w:rPr>
          <w:sz w:val="11"/>
        </w:rPr>
      </w:pPr>
    </w:p>
    <w:p w14:paraId="3B96B3A4" w14:textId="77777777" w:rsidR="006233F2" w:rsidRDefault="006233F2">
      <w:pPr>
        <w:pStyle w:val="BodyText"/>
        <w:spacing w:before="74"/>
        <w:rPr>
          <w:sz w:val="11"/>
        </w:rPr>
      </w:pPr>
    </w:p>
    <w:p w14:paraId="1F76740B" w14:textId="77777777" w:rsidR="006233F2" w:rsidRDefault="00466C7E">
      <w:pPr>
        <w:ind w:right="1229"/>
        <w:jc w:val="right"/>
        <w:rPr>
          <w:sz w:val="11"/>
        </w:rPr>
      </w:pPr>
      <w:r>
        <w:rPr>
          <w:color w:val="231F20"/>
          <w:spacing w:val="-5"/>
          <w:w w:val="105"/>
          <w:sz w:val="11"/>
        </w:rPr>
        <w:t>300</w:t>
      </w:r>
    </w:p>
    <w:p w14:paraId="1E4E9F31" w14:textId="77777777" w:rsidR="006233F2" w:rsidRDefault="006233F2">
      <w:pPr>
        <w:pStyle w:val="BodyText"/>
        <w:rPr>
          <w:sz w:val="11"/>
        </w:rPr>
      </w:pPr>
    </w:p>
    <w:p w14:paraId="493DE26F" w14:textId="77777777" w:rsidR="006233F2" w:rsidRDefault="006233F2">
      <w:pPr>
        <w:pStyle w:val="BodyText"/>
        <w:spacing w:before="68"/>
        <w:rPr>
          <w:sz w:val="11"/>
        </w:rPr>
      </w:pPr>
    </w:p>
    <w:p w14:paraId="662488AD" w14:textId="77777777" w:rsidR="006233F2" w:rsidRDefault="00466C7E">
      <w:pPr>
        <w:ind w:right="1229"/>
        <w:jc w:val="right"/>
        <w:rPr>
          <w:sz w:val="11"/>
        </w:rPr>
      </w:pPr>
      <w:r>
        <w:rPr>
          <w:color w:val="231F20"/>
          <w:spacing w:val="-5"/>
          <w:w w:val="105"/>
          <w:sz w:val="11"/>
        </w:rPr>
        <w:t>200</w:t>
      </w:r>
    </w:p>
    <w:p w14:paraId="229C3236" w14:textId="77777777" w:rsidR="006233F2" w:rsidRDefault="00466C7E">
      <w:pPr>
        <w:pStyle w:val="BodyText"/>
        <w:spacing w:line="268" w:lineRule="auto"/>
        <w:ind w:left="85" w:right="380"/>
      </w:pPr>
      <w:r>
        <w:br w:type="column"/>
      </w:r>
      <w:r>
        <w:rPr>
          <w:color w:val="231F20"/>
          <w:w w:val="90"/>
        </w:rPr>
        <w:t>continued to repay foreign short-term bank loan liabilities, included</w:t>
      </w:r>
      <w:r>
        <w:rPr>
          <w:color w:val="231F20"/>
          <w:spacing w:val="-3"/>
          <w:w w:val="90"/>
        </w:rPr>
        <w:t xml:space="preserve"> </w:t>
      </w:r>
      <w:r>
        <w:rPr>
          <w:color w:val="231F20"/>
          <w:w w:val="90"/>
        </w:rPr>
        <w:t>within</w:t>
      </w:r>
      <w:r>
        <w:rPr>
          <w:color w:val="231F20"/>
          <w:spacing w:val="-3"/>
          <w:w w:val="90"/>
        </w:rPr>
        <w:t xml:space="preserve"> </w:t>
      </w:r>
      <w:r>
        <w:rPr>
          <w:color w:val="231F20"/>
          <w:w w:val="90"/>
        </w:rPr>
        <w:t>‘other</w:t>
      </w:r>
      <w:r>
        <w:rPr>
          <w:color w:val="231F20"/>
          <w:spacing w:val="-3"/>
          <w:w w:val="90"/>
        </w:rPr>
        <w:t xml:space="preserve"> </w:t>
      </w:r>
      <w:r>
        <w:rPr>
          <w:color w:val="231F20"/>
          <w:w w:val="90"/>
        </w:rPr>
        <w:t>investment’</w:t>
      </w:r>
      <w:r>
        <w:rPr>
          <w:color w:val="231F20"/>
          <w:spacing w:val="-3"/>
          <w:w w:val="90"/>
        </w:rPr>
        <w:t xml:space="preserve"> </w:t>
      </w:r>
      <w:r>
        <w:rPr>
          <w:color w:val="231F20"/>
          <w:w w:val="90"/>
        </w:rPr>
        <w:t>(Table</w:t>
      </w:r>
      <w:r>
        <w:rPr>
          <w:color w:val="231F20"/>
          <w:spacing w:val="-2"/>
          <w:w w:val="90"/>
        </w:rPr>
        <w:t xml:space="preserve"> </w:t>
      </w:r>
      <w:r>
        <w:rPr>
          <w:color w:val="231F20"/>
          <w:w w:val="90"/>
        </w:rPr>
        <w:t>A.1).</w:t>
      </w:r>
      <w:r>
        <w:rPr>
          <w:color w:val="231F20"/>
          <w:spacing w:val="40"/>
        </w:rPr>
        <w:t xml:space="preserve"> </w:t>
      </w:r>
      <w:r>
        <w:rPr>
          <w:color w:val="231F20"/>
          <w:w w:val="90"/>
        </w:rPr>
        <w:t>The</w:t>
      </w:r>
      <w:r>
        <w:rPr>
          <w:color w:val="231F20"/>
          <w:spacing w:val="-3"/>
          <w:w w:val="90"/>
        </w:rPr>
        <w:t xml:space="preserve"> </w:t>
      </w:r>
      <w:r>
        <w:rPr>
          <w:color w:val="231F20"/>
          <w:w w:val="90"/>
        </w:rPr>
        <w:t>new liabilities</w:t>
      </w:r>
      <w:r>
        <w:rPr>
          <w:color w:val="231F20"/>
          <w:spacing w:val="-6"/>
          <w:w w:val="90"/>
        </w:rPr>
        <w:t xml:space="preserve"> </w:t>
      </w:r>
      <w:r>
        <w:rPr>
          <w:color w:val="231F20"/>
          <w:w w:val="90"/>
        </w:rPr>
        <w:t>incurred</w:t>
      </w:r>
      <w:r>
        <w:rPr>
          <w:color w:val="231F20"/>
          <w:spacing w:val="-6"/>
          <w:w w:val="90"/>
        </w:rPr>
        <w:t xml:space="preserve"> </w:t>
      </w:r>
      <w:r>
        <w:rPr>
          <w:color w:val="231F20"/>
          <w:w w:val="90"/>
        </w:rPr>
        <w:t>to</w:t>
      </w:r>
      <w:r>
        <w:rPr>
          <w:color w:val="231F20"/>
          <w:spacing w:val="-6"/>
          <w:w w:val="90"/>
        </w:rPr>
        <w:t xml:space="preserve"> </w:t>
      </w:r>
      <w:r>
        <w:rPr>
          <w:color w:val="231F20"/>
          <w:w w:val="90"/>
        </w:rPr>
        <w:t>finance</w:t>
      </w:r>
      <w:r>
        <w:rPr>
          <w:color w:val="231F20"/>
          <w:spacing w:val="-6"/>
          <w:w w:val="90"/>
        </w:rPr>
        <w:t xml:space="preserve"> </w:t>
      </w:r>
      <w:r>
        <w:rPr>
          <w:color w:val="231F20"/>
          <w:w w:val="90"/>
        </w:rPr>
        <w:t>the</w:t>
      </w:r>
      <w:r>
        <w:rPr>
          <w:color w:val="231F20"/>
          <w:spacing w:val="-6"/>
          <w:w w:val="90"/>
        </w:rPr>
        <w:t xml:space="preserve"> </w:t>
      </w:r>
      <w:r>
        <w:rPr>
          <w:color w:val="231F20"/>
          <w:w w:val="90"/>
        </w:rPr>
        <w:t>deficit</w:t>
      </w:r>
      <w:r>
        <w:rPr>
          <w:color w:val="231F20"/>
          <w:spacing w:val="-6"/>
          <w:w w:val="90"/>
        </w:rPr>
        <w:t xml:space="preserve"> </w:t>
      </w:r>
      <w:r>
        <w:rPr>
          <w:color w:val="231F20"/>
          <w:w w:val="90"/>
        </w:rPr>
        <w:t>over</w:t>
      </w:r>
      <w:r>
        <w:rPr>
          <w:color w:val="231F20"/>
          <w:spacing w:val="-6"/>
          <w:w w:val="90"/>
        </w:rPr>
        <w:t xml:space="preserve"> </w:t>
      </w:r>
      <w:r>
        <w:rPr>
          <w:color w:val="231F20"/>
          <w:w w:val="90"/>
        </w:rPr>
        <w:t>that</w:t>
      </w:r>
      <w:r>
        <w:rPr>
          <w:color w:val="231F20"/>
          <w:spacing w:val="-6"/>
          <w:w w:val="90"/>
        </w:rPr>
        <w:t xml:space="preserve"> </w:t>
      </w:r>
      <w:r>
        <w:rPr>
          <w:color w:val="231F20"/>
          <w:w w:val="90"/>
        </w:rPr>
        <w:t>period include FDI and portfolio investment.</w:t>
      </w:r>
      <w:r>
        <w:rPr>
          <w:color w:val="231F20"/>
          <w:spacing w:val="40"/>
        </w:rPr>
        <w:t xml:space="preserve"> </w:t>
      </w:r>
      <w:r>
        <w:rPr>
          <w:color w:val="231F20"/>
          <w:w w:val="90"/>
        </w:rPr>
        <w:t xml:space="preserve">FDI inflows are often </w:t>
      </w:r>
      <w:r>
        <w:rPr>
          <w:color w:val="231F20"/>
          <w:w w:val="85"/>
        </w:rPr>
        <w:t xml:space="preserve">associated with stable and long-lasting financing relationships, </w:t>
      </w:r>
      <w:r>
        <w:rPr>
          <w:color w:val="231F20"/>
          <w:w w:val="90"/>
        </w:rPr>
        <w:t>and so should be less liable to reversal.</w:t>
      </w:r>
      <w:r>
        <w:rPr>
          <w:color w:val="231F20"/>
          <w:spacing w:val="40"/>
        </w:rPr>
        <w:t xml:space="preserve"> </w:t>
      </w:r>
      <w:r>
        <w:rPr>
          <w:color w:val="231F20"/>
          <w:w w:val="90"/>
        </w:rPr>
        <w:t>Over the past</w:t>
      </w:r>
    </w:p>
    <w:p w14:paraId="5D3F0188" w14:textId="77777777" w:rsidR="006233F2" w:rsidRDefault="00466C7E">
      <w:pPr>
        <w:pStyle w:val="BodyText"/>
        <w:spacing w:line="268" w:lineRule="auto"/>
        <w:ind w:left="85" w:right="380"/>
      </w:pPr>
      <w:r>
        <w:rPr>
          <w:color w:val="231F20"/>
          <w:w w:val="90"/>
        </w:rPr>
        <w:t>20</w:t>
      </w:r>
      <w:r>
        <w:rPr>
          <w:color w:val="231F20"/>
          <w:spacing w:val="-12"/>
          <w:w w:val="90"/>
        </w:rPr>
        <w:t xml:space="preserve"> </w:t>
      </w:r>
      <w:r>
        <w:rPr>
          <w:color w:val="231F20"/>
          <w:w w:val="90"/>
        </w:rPr>
        <w:t>years,</w:t>
      </w:r>
      <w:r>
        <w:rPr>
          <w:color w:val="231F20"/>
          <w:spacing w:val="-10"/>
          <w:w w:val="90"/>
        </w:rPr>
        <w:t xml:space="preserve"> </w:t>
      </w:r>
      <w:r>
        <w:rPr>
          <w:color w:val="231F20"/>
          <w:w w:val="90"/>
        </w:rPr>
        <w:t>the</w:t>
      </w:r>
      <w:r>
        <w:rPr>
          <w:color w:val="231F20"/>
          <w:spacing w:val="-10"/>
          <w:w w:val="90"/>
        </w:rPr>
        <w:t xml:space="preserve"> </w:t>
      </w:r>
      <w:r>
        <w:rPr>
          <w:color w:val="231F20"/>
          <w:w w:val="90"/>
        </w:rPr>
        <w:t>volatility</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2"/>
          <w:w w:val="90"/>
        </w:rPr>
        <w:t xml:space="preserve"> </w:t>
      </w:r>
      <w:r>
        <w:rPr>
          <w:color w:val="231F20"/>
          <w:w w:val="90"/>
        </w:rPr>
        <w:t>FDI</w:t>
      </w:r>
      <w:r>
        <w:rPr>
          <w:color w:val="231F20"/>
          <w:spacing w:val="-10"/>
          <w:w w:val="90"/>
        </w:rPr>
        <w:t xml:space="preserve"> </w:t>
      </w:r>
      <w:r>
        <w:rPr>
          <w:color w:val="231F20"/>
          <w:w w:val="90"/>
        </w:rPr>
        <w:t>inflows</w:t>
      </w:r>
      <w:r>
        <w:rPr>
          <w:color w:val="231F20"/>
          <w:spacing w:val="-10"/>
          <w:w w:val="90"/>
        </w:rPr>
        <w:t xml:space="preserve"> </w:t>
      </w:r>
      <w:r>
        <w:rPr>
          <w:color w:val="231F20"/>
          <w:w w:val="90"/>
        </w:rPr>
        <w:t>has</w:t>
      </w:r>
      <w:r>
        <w:rPr>
          <w:color w:val="231F20"/>
          <w:spacing w:val="-10"/>
          <w:w w:val="90"/>
        </w:rPr>
        <w:t xml:space="preserve"> </w:t>
      </w:r>
      <w:r>
        <w:rPr>
          <w:color w:val="231F20"/>
          <w:w w:val="90"/>
        </w:rPr>
        <w:t>been</w:t>
      </w:r>
      <w:r>
        <w:rPr>
          <w:color w:val="231F20"/>
          <w:spacing w:val="-10"/>
          <w:w w:val="90"/>
        </w:rPr>
        <w:t xml:space="preserve"> </w:t>
      </w:r>
      <w:r>
        <w:rPr>
          <w:color w:val="231F20"/>
          <w:w w:val="90"/>
        </w:rPr>
        <w:t>only</w:t>
      </w:r>
      <w:r>
        <w:rPr>
          <w:color w:val="231F20"/>
          <w:spacing w:val="-10"/>
          <w:w w:val="90"/>
        </w:rPr>
        <w:t xml:space="preserve"> </w:t>
      </w:r>
      <w:r>
        <w:rPr>
          <w:color w:val="231F20"/>
          <w:w w:val="90"/>
        </w:rPr>
        <w:t>around half that of other capital inflows to the United Kingdom.</w:t>
      </w:r>
    </w:p>
    <w:p w14:paraId="552A95EC" w14:textId="77777777" w:rsidR="006233F2" w:rsidRDefault="00466C7E">
      <w:pPr>
        <w:pStyle w:val="BodyText"/>
        <w:spacing w:line="268" w:lineRule="auto"/>
        <w:ind w:left="85" w:right="380"/>
      </w:pPr>
      <w:r>
        <w:rPr>
          <w:color w:val="231F20"/>
          <w:w w:val="90"/>
        </w:rPr>
        <w:t>Further,</w:t>
      </w:r>
      <w:r>
        <w:rPr>
          <w:color w:val="231F20"/>
          <w:spacing w:val="-10"/>
          <w:w w:val="90"/>
        </w:rPr>
        <w:t xml:space="preserve"> </w:t>
      </w:r>
      <w:r>
        <w:rPr>
          <w:color w:val="231F20"/>
          <w:w w:val="90"/>
        </w:rPr>
        <w:t>70%</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2"/>
          <w:w w:val="90"/>
        </w:rPr>
        <w:t xml:space="preserve"> </w:t>
      </w:r>
      <w:r>
        <w:rPr>
          <w:color w:val="231F20"/>
          <w:w w:val="90"/>
        </w:rPr>
        <w:t>inward</w:t>
      </w:r>
      <w:r>
        <w:rPr>
          <w:color w:val="231F20"/>
          <w:spacing w:val="-10"/>
          <w:w w:val="90"/>
        </w:rPr>
        <w:t xml:space="preserve"> </w:t>
      </w:r>
      <w:r>
        <w:rPr>
          <w:color w:val="231F20"/>
          <w:w w:val="90"/>
        </w:rPr>
        <w:t>FDI</w:t>
      </w:r>
      <w:r>
        <w:rPr>
          <w:color w:val="231F20"/>
          <w:spacing w:val="-10"/>
          <w:w w:val="90"/>
        </w:rPr>
        <w:t xml:space="preserve"> </w:t>
      </w:r>
      <w:r>
        <w:rPr>
          <w:color w:val="231F20"/>
          <w:w w:val="90"/>
        </w:rPr>
        <w:t>is</w:t>
      </w:r>
      <w:r>
        <w:rPr>
          <w:color w:val="231F20"/>
          <w:spacing w:val="-10"/>
          <w:w w:val="90"/>
        </w:rPr>
        <w:t xml:space="preserve"> </w:t>
      </w:r>
      <w:r>
        <w:rPr>
          <w:color w:val="231F20"/>
          <w:w w:val="90"/>
        </w:rPr>
        <w:t>equity-financed, so is not subject to refinancing risk (Chart A.20).</w:t>
      </w:r>
    </w:p>
    <w:p w14:paraId="5DC65E91" w14:textId="77777777" w:rsidR="006233F2" w:rsidRDefault="006233F2">
      <w:pPr>
        <w:pStyle w:val="BodyText"/>
        <w:spacing w:before="66"/>
      </w:pPr>
    </w:p>
    <w:p w14:paraId="1E26C6BB" w14:textId="77777777" w:rsidR="006233F2" w:rsidRDefault="00466C7E">
      <w:pPr>
        <w:pStyle w:val="BodyText"/>
        <w:spacing w:line="268" w:lineRule="auto"/>
        <w:ind w:left="85" w:right="416"/>
      </w:pPr>
      <w:r>
        <w:rPr>
          <w:color w:val="231F20"/>
          <w:w w:val="90"/>
        </w:rPr>
        <w:t>Portfolio</w:t>
      </w:r>
      <w:r>
        <w:rPr>
          <w:color w:val="231F20"/>
          <w:spacing w:val="-10"/>
          <w:w w:val="90"/>
        </w:rPr>
        <w:t xml:space="preserve"> </w:t>
      </w:r>
      <w:r>
        <w:rPr>
          <w:color w:val="231F20"/>
          <w:w w:val="90"/>
        </w:rPr>
        <w:t>investment</w:t>
      </w:r>
      <w:r>
        <w:rPr>
          <w:color w:val="231F20"/>
          <w:spacing w:val="-10"/>
          <w:w w:val="90"/>
        </w:rPr>
        <w:t xml:space="preserve"> </w:t>
      </w:r>
      <w:r>
        <w:rPr>
          <w:color w:val="231F20"/>
          <w:w w:val="90"/>
        </w:rPr>
        <w:t>comprises</w:t>
      </w:r>
      <w:r>
        <w:rPr>
          <w:color w:val="231F20"/>
          <w:spacing w:val="-10"/>
          <w:w w:val="90"/>
        </w:rPr>
        <w:t xml:space="preserve"> </w:t>
      </w:r>
      <w:r>
        <w:rPr>
          <w:color w:val="231F20"/>
          <w:w w:val="90"/>
        </w:rPr>
        <w:t>overseas</w:t>
      </w:r>
      <w:r>
        <w:rPr>
          <w:color w:val="231F20"/>
          <w:spacing w:val="-10"/>
          <w:w w:val="90"/>
        </w:rPr>
        <w:t xml:space="preserve"> </w:t>
      </w:r>
      <w:r>
        <w:rPr>
          <w:color w:val="231F20"/>
          <w:w w:val="90"/>
        </w:rPr>
        <w:t>residents’</w:t>
      </w:r>
      <w:r>
        <w:rPr>
          <w:color w:val="231F20"/>
          <w:spacing w:val="-10"/>
          <w:w w:val="90"/>
        </w:rPr>
        <w:t xml:space="preserve"> </w:t>
      </w:r>
      <w:r>
        <w:rPr>
          <w:color w:val="231F20"/>
          <w:w w:val="90"/>
        </w:rPr>
        <w:t>purchases of UK debt securities, equity and investment fund shares.</w:t>
      </w:r>
      <w:r>
        <w:rPr>
          <w:color w:val="231F20"/>
          <w:w w:val="90"/>
          <w:position w:val="4"/>
          <w:sz w:val="14"/>
        </w:rPr>
        <w:t>(2)</w:t>
      </w:r>
      <w:r>
        <w:rPr>
          <w:color w:val="231F20"/>
          <w:position w:val="4"/>
          <w:sz w:val="14"/>
        </w:rPr>
        <w:t xml:space="preserve"> </w:t>
      </w:r>
      <w:r>
        <w:rPr>
          <w:color w:val="231F20"/>
          <w:w w:val="90"/>
        </w:rPr>
        <w:t>There</w:t>
      </w:r>
      <w:r>
        <w:rPr>
          <w:color w:val="231F20"/>
          <w:spacing w:val="-10"/>
          <w:w w:val="90"/>
        </w:rPr>
        <w:t xml:space="preserve"> </w:t>
      </w:r>
      <w:r>
        <w:rPr>
          <w:color w:val="231F20"/>
          <w:w w:val="90"/>
        </w:rPr>
        <w:t>is</w:t>
      </w:r>
      <w:r>
        <w:rPr>
          <w:color w:val="231F20"/>
          <w:spacing w:val="-10"/>
          <w:w w:val="90"/>
        </w:rPr>
        <w:t xml:space="preserve"> </w:t>
      </w:r>
      <w:r>
        <w:rPr>
          <w:color w:val="231F20"/>
          <w:w w:val="90"/>
        </w:rPr>
        <w:t>uncertainty</w:t>
      </w:r>
      <w:r>
        <w:rPr>
          <w:color w:val="231F20"/>
          <w:spacing w:val="-10"/>
          <w:w w:val="90"/>
        </w:rPr>
        <w:t xml:space="preserve"> </w:t>
      </w:r>
      <w:r>
        <w:rPr>
          <w:color w:val="231F20"/>
          <w:w w:val="90"/>
        </w:rPr>
        <w:t>around</w:t>
      </w:r>
      <w:r>
        <w:rPr>
          <w:color w:val="231F20"/>
          <w:spacing w:val="-10"/>
          <w:w w:val="90"/>
        </w:rPr>
        <w:t xml:space="preserve"> </w:t>
      </w:r>
      <w:r>
        <w:rPr>
          <w:color w:val="231F20"/>
          <w:w w:val="90"/>
        </w:rPr>
        <w:t>official</w:t>
      </w:r>
      <w:r>
        <w:rPr>
          <w:color w:val="231F20"/>
          <w:spacing w:val="-10"/>
          <w:w w:val="90"/>
        </w:rPr>
        <w:t xml:space="preserve"> </w:t>
      </w:r>
      <w:r>
        <w:rPr>
          <w:color w:val="231F20"/>
          <w:w w:val="90"/>
        </w:rPr>
        <w:t>estimates</w:t>
      </w:r>
      <w:r>
        <w:rPr>
          <w:color w:val="231F20"/>
          <w:spacing w:val="-10"/>
          <w:w w:val="90"/>
        </w:rPr>
        <w:t xml:space="preserve"> </w:t>
      </w:r>
      <w:r>
        <w:rPr>
          <w:color w:val="231F20"/>
          <w:w w:val="90"/>
        </w:rPr>
        <w:t>of</w:t>
      </w:r>
      <w:r>
        <w:rPr>
          <w:color w:val="231F20"/>
          <w:spacing w:val="-10"/>
          <w:w w:val="90"/>
        </w:rPr>
        <w:t xml:space="preserve"> </w:t>
      </w:r>
      <w:r>
        <w:rPr>
          <w:color w:val="231F20"/>
          <w:w w:val="90"/>
        </w:rPr>
        <w:t>cross-border portfolio</w:t>
      </w:r>
      <w:r>
        <w:rPr>
          <w:color w:val="231F20"/>
          <w:spacing w:val="-5"/>
          <w:w w:val="90"/>
        </w:rPr>
        <w:t xml:space="preserve"> </w:t>
      </w:r>
      <w:r>
        <w:rPr>
          <w:color w:val="231F20"/>
          <w:w w:val="90"/>
        </w:rPr>
        <w:t>flows,</w:t>
      </w:r>
      <w:r>
        <w:rPr>
          <w:color w:val="231F20"/>
          <w:spacing w:val="-5"/>
          <w:w w:val="90"/>
        </w:rPr>
        <w:t xml:space="preserve"> </w:t>
      </w:r>
      <w:r>
        <w:rPr>
          <w:color w:val="231F20"/>
          <w:w w:val="90"/>
        </w:rPr>
        <w:t>because</w:t>
      </w:r>
      <w:r>
        <w:rPr>
          <w:color w:val="231F20"/>
          <w:spacing w:val="-5"/>
          <w:w w:val="90"/>
        </w:rPr>
        <w:t xml:space="preserve"> </w:t>
      </w:r>
      <w:r>
        <w:rPr>
          <w:color w:val="231F20"/>
          <w:w w:val="90"/>
        </w:rPr>
        <w:t>it</w:t>
      </w:r>
      <w:r>
        <w:rPr>
          <w:color w:val="231F20"/>
          <w:spacing w:val="-5"/>
          <w:w w:val="90"/>
        </w:rPr>
        <w:t xml:space="preserve"> </w:t>
      </w:r>
      <w:r>
        <w:rPr>
          <w:color w:val="231F20"/>
          <w:w w:val="90"/>
        </w:rPr>
        <w:t>is</w:t>
      </w:r>
      <w:r>
        <w:rPr>
          <w:color w:val="231F20"/>
          <w:spacing w:val="-5"/>
          <w:w w:val="90"/>
        </w:rPr>
        <w:t xml:space="preserve"> </w:t>
      </w:r>
      <w:r>
        <w:rPr>
          <w:color w:val="231F20"/>
          <w:w w:val="90"/>
        </w:rPr>
        <w:t>difficult</w:t>
      </w:r>
      <w:r>
        <w:rPr>
          <w:color w:val="231F20"/>
          <w:spacing w:val="-5"/>
          <w:w w:val="90"/>
        </w:rPr>
        <w:t xml:space="preserve"> </w:t>
      </w:r>
      <w:r>
        <w:rPr>
          <w:color w:val="231F20"/>
          <w:w w:val="90"/>
        </w:rPr>
        <w:t>to</w:t>
      </w:r>
      <w:r>
        <w:rPr>
          <w:color w:val="231F20"/>
          <w:spacing w:val="-5"/>
          <w:w w:val="90"/>
        </w:rPr>
        <w:t xml:space="preserve"> </w:t>
      </w:r>
      <w:r>
        <w:rPr>
          <w:color w:val="231F20"/>
          <w:w w:val="90"/>
        </w:rPr>
        <w:t>trace</w:t>
      </w:r>
      <w:r>
        <w:rPr>
          <w:color w:val="231F20"/>
          <w:spacing w:val="-5"/>
          <w:w w:val="90"/>
        </w:rPr>
        <w:t xml:space="preserve"> </w:t>
      </w:r>
      <w:r>
        <w:rPr>
          <w:color w:val="231F20"/>
          <w:w w:val="90"/>
        </w:rPr>
        <w:t>the</w:t>
      </w:r>
      <w:r>
        <w:rPr>
          <w:color w:val="231F20"/>
          <w:spacing w:val="-5"/>
          <w:w w:val="90"/>
        </w:rPr>
        <w:t xml:space="preserve"> </w:t>
      </w:r>
      <w:r>
        <w:rPr>
          <w:color w:val="231F20"/>
          <w:w w:val="90"/>
        </w:rPr>
        <w:t>holders</w:t>
      </w:r>
      <w:r>
        <w:rPr>
          <w:color w:val="231F20"/>
          <w:spacing w:val="-5"/>
          <w:w w:val="90"/>
        </w:rPr>
        <w:t xml:space="preserve"> </w:t>
      </w:r>
      <w:r>
        <w:rPr>
          <w:color w:val="231F20"/>
          <w:w w:val="90"/>
        </w:rPr>
        <w:t>of securities traded in secondary markets.</w:t>
      </w:r>
      <w:r>
        <w:rPr>
          <w:color w:val="231F20"/>
          <w:spacing w:val="40"/>
        </w:rPr>
        <w:t xml:space="preserve"> </w:t>
      </w:r>
      <w:r>
        <w:rPr>
          <w:color w:val="231F20"/>
          <w:w w:val="90"/>
        </w:rPr>
        <w:t>Recent portfolio investment inflows appear to have been concentrated in equity,</w:t>
      </w:r>
      <w:r>
        <w:rPr>
          <w:color w:val="231F20"/>
          <w:spacing w:val="-9"/>
          <w:w w:val="90"/>
        </w:rPr>
        <w:t xml:space="preserve"> </w:t>
      </w:r>
      <w:r>
        <w:rPr>
          <w:color w:val="231F20"/>
          <w:w w:val="90"/>
        </w:rPr>
        <w:t>gilts</w:t>
      </w:r>
      <w:r>
        <w:rPr>
          <w:color w:val="231F20"/>
          <w:spacing w:val="-9"/>
          <w:w w:val="90"/>
        </w:rPr>
        <w:t xml:space="preserve"> </w:t>
      </w:r>
      <w:r>
        <w:rPr>
          <w:color w:val="231F20"/>
          <w:w w:val="90"/>
        </w:rPr>
        <w:t>and</w:t>
      </w:r>
      <w:r>
        <w:rPr>
          <w:color w:val="231F20"/>
          <w:spacing w:val="-9"/>
          <w:w w:val="90"/>
        </w:rPr>
        <w:t xml:space="preserve"> </w:t>
      </w:r>
      <w:r>
        <w:rPr>
          <w:color w:val="231F20"/>
          <w:w w:val="90"/>
        </w:rPr>
        <w:t>private</w:t>
      </w:r>
      <w:r>
        <w:rPr>
          <w:color w:val="231F20"/>
          <w:spacing w:val="-9"/>
          <w:w w:val="90"/>
        </w:rPr>
        <w:t xml:space="preserve"> </w:t>
      </w:r>
      <w:r>
        <w:rPr>
          <w:color w:val="231F20"/>
          <w:w w:val="90"/>
        </w:rPr>
        <w:t>sector</w:t>
      </w:r>
      <w:r>
        <w:rPr>
          <w:color w:val="231F20"/>
          <w:spacing w:val="-9"/>
          <w:w w:val="90"/>
        </w:rPr>
        <w:t xml:space="preserve"> </w:t>
      </w:r>
      <w:r>
        <w:rPr>
          <w:color w:val="231F20"/>
          <w:w w:val="90"/>
        </w:rPr>
        <w:t>debt</w:t>
      </w:r>
      <w:r>
        <w:rPr>
          <w:color w:val="231F20"/>
          <w:spacing w:val="-9"/>
          <w:w w:val="90"/>
        </w:rPr>
        <w:t xml:space="preserve"> </w:t>
      </w:r>
      <w:r>
        <w:rPr>
          <w:color w:val="231F20"/>
          <w:w w:val="90"/>
        </w:rPr>
        <w:t>securities.</w:t>
      </w:r>
      <w:r>
        <w:rPr>
          <w:color w:val="231F20"/>
          <w:spacing w:val="32"/>
        </w:rPr>
        <w:t xml:space="preserve"> </w:t>
      </w:r>
      <w:r>
        <w:rPr>
          <w:color w:val="231F20"/>
          <w:w w:val="90"/>
        </w:rPr>
        <w:t>The</w:t>
      </w:r>
      <w:r>
        <w:rPr>
          <w:color w:val="231F20"/>
          <w:spacing w:val="-9"/>
          <w:w w:val="90"/>
        </w:rPr>
        <w:t xml:space="preserve"> </w:t>
      </w:r>
      <w:r>
        <w:rPr>
          <w:color w:val="231F20"/>
          <w:w w:val="90"/>
        </w:rPr>
        <w:t>average maturity of UK government debt is significantly longer than the</w:t>
      </w:r>
      <w:r>
        <w:rPr>
          <w:color w:val="231F20"/>
          <w:spacing w:val="-1"/>
          <w:w w:val="90"/>
        </w:rPr>
        <w:t xml:space="preserve"> </w:t>
      </w:r>
      <w:r>
        <w:rPr>
          <w:color w:val="231F20"/>
          <w:w w:val="90"/>
        </w:rPr>
        <w:t>G7</w:t>
      </w:r>
      <w:r>
        <w:rPr>
          <w:color w:val="231F20"/>
          <w:spacing w:val="-1"/>
          <w:w w:val="90"/>
        </w:rPr>
        <w:t xml:space="preserve"> </w:t>
      </w:r>
      <w:r>
        <w:rPr>
          <w:color w:val="231F20"/>
          <w:w w:val="90"/>
        </w:rPr>
        <w:t>average,</w:t>
      </w:r>
      <w:r>
        <w:rPr>
          <w:color w:val="231F20"/>
          <w:spacing w:val="-1"/>
          <w:w w:val="90"/>
        </w:rPr>
        <w:t xml:space="preserve"> </w:t>
      </w:r>
      <w:r>
        <w:rPr>
          <w:color w:val="231F20"/>
          <w:w w:val="90"/>
        </w:rPr>
        <w:t>and</w:t>
      </w:r>
      <w:r>
        <w:rPr>
          <w:color w:val="231F20"/>
          <w:spacing w:val="-1"/>
          <w:w w:val="90"/>
        </w:rPr>
        <w:t xml:space="preserve"> </w:t>
      </w:r>
      <w:r>
        <w:rPr>
          <w:color w:val="231F20"/>
          <w:w w:val="90"/>
        </w:rPr>
        <w:t>hence</w:t>
      </w:r>
      <w:r>
        <w:rPr>
          <w:color w:val="231F20"/>
          <w:spacing w:val="-1"/>
          <w:w w:val="90"/>
        </w:rPr>
        <w:t xml:space="preserve"> </w:t>
      </w:r>
      <w:r>
        <w:rPr>
          <w:color w:val="231F20"/>
          <w:w w:val="90"/>
        </w:rPr>
        <w:t>is</w:t>
      </w:r>
      <w:r>
        <w:rPr>
          <w:color w:val="231F20"/>
          <w:spacing w:val="-1"/>
          <w:w w:val="90"/>
        </w:rPr>
        <w:t xml:space="preserve"> </w:t>
      </w:r>
      <w:r>
        <w:rPr>
          <w:color w:val="231F20"/>
          <w:w w:val="90"/>
        </w:rPr>
        <w:t>not</w:t>
      </w:r>
      <w:r>
        <w:rPr>
          <w:color w:val="231F20"/>
          <w:spacing w:val="-1"/>
          <w:w w:val="90"/>
        </w:rPr>
        <w:t xml:space="preserve"> </w:t>
      </w:r>
      <w:r>
        <w:rPr>
          <w:color w:val="231F20"/>
          <w:w w:val="90"/>
        </w:rPr>
        <w:t>subject</w:t>
      </w:r>
      <w:r>
        <w:rPr>
          <w:color w:val="231F20"/>
          <w:spacing w:val="-1"/>
          <w:w w:val="90"/>
        </w:rPr>
        <w:t xml:space="preserve"> </w:t>
      </w:r>
      <w:r>
        <w:rPr>
          <w:color w:val="231F20"/>
          <w:w w:val="90"/>
        </w:rPr>
        <w:t>to</w:t>
      </w:r>
      <w:r>
        <w:rPr>
          <w:color w:val="231F20"/>
          <w:spacing w:val="-1"/>
          <w:w w:val="90"/>
        </w:rPr>
        <w:t xml:space="preserve"> </w:t>
      </w:r>
      <w:r>
        <w:rPr>
          <w:color w:val="231F20"/>
          <w:w w:val="90"/>
        </w:rPr>
        <w:t>significant refinancing</w:t>
      </w:r>
      <w:r>
        <w:rPr>
          <w:color w:val="231F20"/>
          <w:spacing w:val="-10"/>
          <w:w w:val="90"/>
        </w:rPr>
        <w:t xml:space="preserve"> </w:t>
      </w:r>
      <w:r>
        <w:rPr>
          <w:color w:val="231F20"/>
          <w:w w:val="90"/>
        </w:rPr>
        <w:t>risk.</w:t>
      </w:r>
      <w:r>
        <w:rPr>
          <w:color w:val="231F20"/>
          <w:spacing w:val="-3"/>
        </w:rPr>
        <w:t xml:space="preserve"> </w:t>
      </w:r>
      <w:r>
        <w:rPr>
          <w:color w:val="231F20"/>
          <w:w w:val="90"/>
        </w:rPr>
        <w:t>Further,</w:t>
      </w:r>
      <w:r>
        <w:rPr>
          <w:color w:val="231F20"/>
          <w:spacing w:val="-10"/>
          <w:w w:val="90"/>
        </w:rPr>
        <w:t xml:space="preserve"> </w:t>
      </w:r>
      <w:r>
        <w:rPr>
          <w:color w:val="231F20"/>
          <w:w w:val="90"/>
        </w:rPr>
        <w:t>net</w:t>
      </w:r>
      <w:r>
        <w:rPr>
          <w:color w:val="231F20"/>
          <w:spacing w:val="-10"/>
          <w:w w:val="90"/>
        </w:rPr>
        <w:t xml:space="preserve"> </w:t>
      </w:r>
      <w:r>
        <w:rPr>
          <w:color w:val="231F20"/>
          <w:w w:val="90"/>
        </w:rPr>
        <w:t>UK</w:t>
      </w:r>
      <w:r>
        <w:rPr>
          <w:color w:val="231F20"/>
          <w:spacing w:val="-12"/>
          <w:w w:val="90"/>
        </w:rPr>
        <w:t xml:space="preserve"> </w:t>
      </w:r>
      <w:r>
        <w:rPr>
          <w:color w:val="231F20"/>
          <w:w w:val="90"/>
        </w:rPr>
        <w:t>private</w:t>
      </w:r>
      <w:r>
        <w:rPr>
          <w:color w:val="231F20"/>
          <w:spacing w:val="-10"/>
          <w:w w:val="90"/>
        </w:rPr>
        <w:t xml:space="preserve"> </w:t>
      </w:r>
      <w:r>
        <w:rPr>
          <w:color w:val="231F20"/>
          <w:w w:val="90"/>
        </w:rPr>
        <w:t>sector</w:t>
      </w:r>
      <w:r>
        <w:rPr>
          <w:color w:val="231F20"/>
          <w:spacing w:val="-10"/>
          <w:w w:val="90"/>
        </w:rPr>
        <w:t xml:space="preserve"> </w:t>
      </w:r>
      <w:r>
        <w:rPr>
          <w:color w:val="231F20"/>
          <w:w w:val="90"/>
        </w:rPr>
        <w:t>bond</w:t>
      </w:r>
      <w:r>
        <w:rPr>
          <w:color w:val="231F20"/>
          <w:spacing w:val="-10"/>
          <w:w w:val="90"/>
        </w:rPr>
        <w:t xml:space="preserve"> </w:t>
      </w:r>
      <w:r>
        <w:rPr>
          <w:color w:val="231F20"/>
          <w:w w:val="90"/>
        </w:rPr>
        <w:t xml:space="preserve">issuance </w:t>
      </w:r>
      <w:r>
        <w:rPr>
          <w:color w:val="231F20"/>
          <w:w w:val="85"/>
        </w:rPr>
        <w:t xml:space="preserve">since 2011 has been negative at all maturities under five years. </w:t>
      </w:r>
      <w:r>
        <w:rPr>
          <w:color w:val="231F20"/>
          <w:w w:val="90"/>
        </w:rPr>
        <w:t>While</w:t>
      </w:r>
      <w:r>
        <w:rPr>
          <w:color w:val="231F20"/>
          <w:spacing w:val="-10"/>
          <w:w w:val="90"/>
        </w:rPr>
        <w:t xml:space="preserve"> </w:t>
      </w:r>
      <w:r>
        <w:rPr>
          <w:color w:val="231F20"/>
          <w:w w:val="90"/>
        </w:rPr>
        <w:t>in</w:t>
      </w:r>
      <w:r>
        <w:rPr>
          <w:color w:val="231F20"/>
          <w:spacing w:val="-10"/>
          <w:w w:val="90"/>
        </w:rPr>
        <w:t xml:space="preserve"> </w:t>
      </w:r>
      <w:r>
        <w:rPr>
          <w:color w:val="231F20"/>
          <w:w w:val="90"/>
        </w:rPr>
        <w:t>principle</w:t>
      </w:r>
      <w:r>
        <w:rPr>
          <w:color w:val="231F20"/>
          <w:spacing w:val="-10"/>
          <w:w w:val="90"/>
        </w:rPr>
        <w:t xml:space="preserve"> </w:t>
      </w:r>
      <w:r>
        <w:rPr>
          <w:color w:val="231F20"/>
          <w:w w:val="90"/>
        </w:rPr>
        <w:t>there</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risks</w:t>
      </w:r>
      <w:r>
        <w:rPr>
          <w:color w:val="231F20"/>
          <w:spacing w:val="-10"/>
          <w:w w:val="90"/>
        </w:rPr>
        <w:t xml:space="preserve"> </w:t>
      </w:r>
      <w:r>
        <w:rPr>
          <w:color w:val="231F20"/>
          <w:w w:val="90"/>
        </w:rPr>
        <w:t>to</w:t>
      </w:r>
      <w:r>
        <w:rPr>
          <w:color w:val="231F20"/>
          <w:spacing w:val="-10"/>
          <w:w w:val="90"/>
        </w:rPr>
        <w:t xml:space="preserve"> </w:t>
      </w:r>
      <w:r>
        <w:rPr>
          <w:color w:val="231F20"/>
          <w:w w:val="90"/>
        </w:rPr>
        <w:t>UK</w:t>
      </w:r>
      <w:r>
        <w:rPr>
          <w:color w:val="231F20"/>
          <w:spacing w:val="-12"/>
          <w:w w:val="90"/>
        </w:rPr>
        <w:t xml:space="preserve"> </w:t>
      </w:r>
      <w:r>
        <w:rPr>
          <w:color w:val="231F20"/>
          <w:w w:val="90"/>
        </w:rPr>
        <w:t>financial</w:t>
      </w:r>
      <w:r>
        <w:rPr>
          <w:color w:val="231F20"/>
          <w:spacing w:val="-10"/>
          <w:w w:val="90"/>
        </w:rPr>
        <w:t xml:space="preserve"> </w:t>
      </w:r>
      <w:r>
        <w:rPr>
          <w:color w:val="231F20"/>
          <w:w w:val="90"/>
        </w:rPr>
        <w:t>stability associated with large-scale redemptions of investment fund shares (Box 2), those are estimated to be only a small proportion of overall UK inward investment (Table A.1).</w:t>
      </w:r>
    </w:p>
    <w:p w14:paraId="50A2B68B" w14:textId="77777777" w:rsidR="006233F2" w:rsidRDefault="006233F2">
      <w:pPr>
        <w:pStyle w:val="BodyText"/>
        <w:spacing w:before="66"/>
      </w:pPr>
    </w:p>
    <w:p w14:paraId="0D41DEB2" w14:textId="77777777" w:rsidR="006233F2" w:rsidRDefault="00466C7E">
      <w:pPr>
        <w:spacing w:before="1" w:line="268" w:lineRule="auto"/>
        <w:ind w:left="85" w:right="699"/>
        <w:rPr>
          <w:sz w:val="20"/>
        </w:rPr>
      </w:pPr>
      <w:r>
        <w:rPr>
          <w:i/>
          <w:color w:val="751C66"/>
          <w:w w:val="90"/>
          <w:sz w:val="20"/>
        </w:rPr>
        <w:t xml:space="preserve">…and the UK external balance sheet is more resilient. </w:t>
      </w:r>
      <w:r>
        <w:rPr>
          <w:color w:val="231F20"/>
          <w:w w:val="85"/>
          <w:sz w:val="20"/>
        </w:rPr>
        <w:t xml:space="preserve">The United Kingdom’s stock of external liabilities has been </w:t>
      </w:r>
      <w:r>
        <w:rPr>
          <w:color w:val="231F20"/>
          <w:w w:val="90"/>
          <w:sz w:val="20"/>
        </w:rPr>
        <w:t>falling</w:t>
      </w:r>
      <w:r>
        <w:rPr>
          <w:color w:val="231F20"/>
          <w:spacing w:val="-10"/>
          <w:w w:val="90"/>
          <w:sz w:val="20"/>
        </w:rPr>
        <w:t xml:space="preserve"> </w:t>
      </w:r>
      <w:r>
        <w:rPr>
          <w:color w:val="231F20"/>
          <w:w w:val="90"/>
          <w:sz w:val="20"/>
        </w:rPr>
        <w:t>as</w:t>
      </w:r>
      <w:r>
        <w:rPr>
          <w:color w:val="231F20"/>
          <w:spacing w:val="-10"/>
          <w:w w:val="90"/>
          <w:sz w:val="20"/>
        </w:rPr>
        <w:t xml:space="preserve"> </w:t>
      </w:r>
      <w:r>
        <w:rPr>
          <w:color w:val="231F20"/>
          <w:w w:val="90"/>
          <w:sz w:val="20"/>
        </w:rPr>
        <w:t>a</w:t>
      </w:r>
      <w:r>
        <w:rPr>
          <w:color w:val="231F20"/>
          <w:spacing w:val="-10"/>
          <w:w w:val="90"/>
          <w:sz w:val="20"/>
        </w:rPr>
        <w:t xml:space="preserve"> </w:t>
      </w:r>
      <w:r>
        <w:rPr>
          <w:color w:val="231F20"/>
          <w:w w:val="90"/>
          <w:sz w:val="20"/>
        </w:rPr>
        <w:t>share</w:t>
      </w:r>
      <w:r>
        <w:rPr>
          <w:color w:val="231F20"/>
          <w:spacing w:val="-10"/>
          <w:w w:val="90"/>
          <w:sz w:val="20"/>
        </w:rPr>
        <w:t xml:space="preserve"> </w:t>
      </w:r>
      <w:r>
        <w:rPr>
          <w:color w:val="231F20"/>
          <w:w w:val="90"/>
          <w:sz w:val="20"/>
        </w:rPr>
        <w:t>of</w:t>
      </w:r>
      <w:r>
        <w:rPr>
          <w:color w:val="231F20"/>
          <w:spacing w:val="-10"/>
          <w:w w:val="90"/>
          <w:sz w:val="20"/>
        </w:rPr>
        <w:t xml:space="preserve"> </w:t>
      </w:r>
      <w:r>
        <w:rPr>
          <w:color w:val="231F20"/>
          <w:w w:val="90"/>
          <w:sz w:val="20"/>
        </w:rPr>
        <w:t>GDP</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recent</w:t>
      </w:r>
      <w:r>
        <w:rPr>
          <w:color w:val="231F20"/>
          <w:spacing w:val="-10"/>
          <w:w w:val="90"/>
          <w:sz w:val="20"/>
        </w:rPr>
        <w:t xml:space="preserve"> </w:t>
      </w:r>
      <w:r>
        <w:rPr>
          <w:color w:val="231F20"/>
          <w:w w:val="90"/>
          <w:sz w:val="20"/>
        </w:rPr>
        <w:t>years,</w:t>
      </w:r>
      <w:r>
        <w:rPr>
          <w:color w:val="231F20"/>
          <w:spacing w:val="-10"/>
          <w:w w:val="90"/>
          <w:sz w:val="20"/>
        </w:rPr>
        <w:t xml:space="preserve"> </w:t>
      </w:r>
      <w:r>
        <w:rPr>
          <w:color w:val="231F20"/>
          <w:w w:val="90"/>
          <w:sz w:val="20"/>
        </w:rPr>
        <w:t>but</w:t>
      </w:r>
      <w:r>
        <w:rPr>
          <w:color w:val="231F20"/>
          <w:spacing w:val="-10"/>
          <w:w w:val="90"/>
          <w:sz w:val="20"/>
        </w:rPr>
        <w:t xml:space="preserve"> </w:t>
      </w:r>
      <w:r>
        <w:rPr>
          <w:color w:val="231F20"/>
          <w:w w:val="90"/>
          <w:sz w:val="20"/>
        </w:rPr>
        <w:t>remains</w:t>
      </w:r>
      <w:r>
        <w:rPr>
          <w:color w:val="231F20"/>
          <w:spacing w:val="-10"/>
          <w:w w:val="90"/>
          <w:sz w:val="20"/>
        </w:rPr>
        <w:t xml:space="preserve"> </w:t>
      </w:r>
      <w:r>
        <w:rPr>
          <w:color w:val="231F20"/>
          <w:w w:val="90"/>
          <w:sz w:val="20"/>
        </w:rPr>
        <w:t>high</w:t>
      </w:r>
    </w:p>
    <w:p w14:paraId="3309113B" w14:textId="77777777" w:rsidR="006233F2" w:rsidRDefault="00466C7E">
      <w:pPr>
        <w:pStyle w:val="BodyText"/>
        <w:spacing w:line="268" w:lineRule="auto"/>
        <w:ind w:left="85" w:right="394"/>
        <w:jc w:val="both"/>
      </w:pPr>
      <w:r>
        <w:rPr>
          <w:color w:val="231F20"/>
          <w:w w:val="85"/>
        </w:rPr>
        <w:t>(Chart A.20).</w:t>
      </w:r>
      <w:r>
        <w:rPr>
          <w:color w:val="231F20"/>
          <w:spacing w:val="40"/>
        </w:rPr>
        <w:t xml:space="preserve"> </w:t>
      </w:r>
      <w:r>
        <w:rPr>
          <w:color w:val="231F20"/>
          <w:w w:val="85"/>
        </w:rPr>
        <w:t xml:space="preserve">Large gross external liabilities are likely to imply greater interconnectedness and, where those liabilities consist </w:t>
      </w:r>
      <w:r>
        <w:rPr>
          <w:color w:val="231F20"/>
          <w:w w:val="90"/>
        </w:rPr>
        <w:t>of</w:t>
      </w:r>
      <w:r>
        <w:rPr>
          <w:color w:val="231F20"/>
          <w:spacing w:val="-1"/>
          <w:w w:val="90"/>
        </w:rPr>
        <w:t xml:space="preserve"> </w:t>
      </w:r>
      <w:r>
        <w:rPr>
          <w:color w:val="231F20"/>
          <w:w w:val="90"/>
        </w:rPr>
        <w:t>debt,</w:t>
      </w:r>
      <w:r>
        <w:rPr>
          <w:color w:val="231F20"/>
          <w:spacing w:val="-1"/>
          <w:w w:val="90"/>
        </w:rPr>
        <w:t xml:space="preserve"> </w:t>
      </w:r>
      <w:r>
        <w:rPr>
          <w:color w:val="231F20"/>
          <w:w w:val="90"/>
        </w:rPr>
        <w:t>higher</w:t>
      </w:r>
      <w:r>
        <w:rPr>
          <w:color w:val="231F20"/>
          <w:spacing w:val="-1"/>
          <w:w w:val="90"/>
        </w:rPr>
        <w:t xml:space="preserve"> </w:t>
      </w:r>
      <w:r>
        <w:rPr>
          <w:color w:val="231F20"/>
          <w:w w:val="90"/>
        </w:rPr>
        <w:t>leverage</w:t>
      </w:r>
      <w:r>
        <w:rPr>
          <w:color w:val="231F20"/>
          <w:spacing w:val="-1"/>
          <w:w w:val="90"/>
        </w:rPr>
        <w:t xml:space="preserve"> </w:t>
      </w:r>
      <w:r>
        <w:rPr>
          <w:color w:val="231F20"/>
          <w:w w:val="90"/>
        </w:rPr>
        <w:t>and</w:t>
      </w:r>
      <w:r>
        <w:rPr>
          <w:color w:val="231F20"/>
          <w:spacing w:val="-1"/>
          <w:w w:val="90"/>
        </w:rPr>
        <w:t xml:space="preserve"> </w:t>
      </w:r>
      <w:r>
        <w:rPr>
          <w:color w:val="231F20"/>
          <w:w w:val="90"/>
        </w:rPr>
        <w:t>refinancing</w:t>
      </w:r>
      <w:r>
        <w:rPr>
          <w:color w:val="231F20"/>
          <w:spacing w:val="-1"/>
          <w:w w:val="90"/>
        </w:rPr>
        <w:t xml:space="preserve"> </w:t>
      </w:r>
      <w:r>
        <w:rPr>
          <w:color w:val="231F20"/>
          <w:w w:val="90"/>
        </w:rPr>
        <w:t>risk</w:t>
      </w:r>
      <w:r>
        <w:rPr>
          <w:color w:val="231F20"/>
          <w:spacing w:val="-1"/>
          <w:w w:val="90"/>
        </w:rPr>
        <w:t xml:space="preserve"> </w:t>
      </w:r>
      <w:r>
        <w:rPr>
          <w:color w:val="231F20"/>
          <w:w w:val="90"/>
        </w:rPr>
        <w:t>for</w:t>
      </w:r>
      <w:r>
        <w:rPr>
          <w:color w:val="231F20"/>
          <w:spacing w:val="-1"/>
          <w:w w:val="90"/>
        </w:rPr>
        <w:t xml:space="preserve"> </w:t>
      </w:r>
      <w:r>
        <w:rPr>
          <w:color w:val="231F20"/>
          <w:w w:val="90"/>
        </w:rPr>
        <w:t>some</w:t>
      </w:r>
    </w:p>
    <w:p w14:paraId="7DE6D19B" w14:textId="77777777" w:rsidR="006233F2" w:rsidRDefault="006233F2">
      <w:pPr>
        <w:pStyle w:val="BodyText"/>
        <w:spacing w:line="268" w:lineRule="auto"/>
        <w:jc w:val="both"/>
        <w:sectPr w:rsidR="006233F2">
          <w:type w:val="continuous"/>
          <w:pgSz w:w="11910" w:h="16840"/>
          <w:pgMar w:top="1540" w:right="425" w:bottom="0" w:left="708" w:header="425" w:footer="0" w:gutter="0"/>
          <w:cols w:num="2" w:space="720" w:equalWidth="0">
            <w:col w:w="5058" w:space="271"/>
            <w:col w:w="5448"/>
          </w:cols>
        </w:sectPr>
      </w:pPr>
    </w:p>
    <w:p w14:paraId="1B042AF6" w14:textId="77777777" w:rsidR="006233F2" w:rsidRDefault="006233F2">
      <w:pPr>
        <w:pStyle w:val="BodyText"/>
        <w:rPr>
          <w:sz w:val="11"/>
        </w:rPr>
      </w:pPr>
    </w:p>
    <w:p w14:paraId="09F0D864" w14:textId="77777777" w:rsidR="006233F2" w:rsidRDefault="006233F2">
      <w:pPr>
        <w:pStyle w:val="BodyText"/>
        <w:rPr>
          <w:sz w:val="11"/>
        </w:rPr>
      </w:pPr>
    </w:p>
    <w:p w14:paraId="77AA3091" w14:textId="77777777" w:rsidR="006233F2" w:rsidRDefault="006233F2">
      <w:pPr>
        <w:pStyle w:val="BodyText"/>
        <w:rPr>
          <w:sz w:val="11"/>
        </w:rPr>
      </w:pPr>
    </w:p>
    <w:p w14:paraId="57162C60" w14:textId="77777777" w:rsidR="006233F2" w:rsidRDefault="006233F2">
      <w:pPr>
        <w:pStyle w:val="BodyText"/>
        <w:rPr>
          <w:sz w:val="11"/>
        </w:rPr>
      </w:pPr>
    </w:p>
    <w:p w14:paraId="08B148E7" w14:textId="77777777" w:rsidR="006233F2" w:rsidRDefault="006233F2">
      <w:pPr>
        <w:pStyle w:val="BodyText"/>
        <w:spacing w:before="121"/>
        <w:rPr>
          <w:sz w:val="11"/>
        </w:rPr>
      </w:pPr>
    </w:p>
    <w:p w14:paraId="14467A39" w14:textId="77777777" w:rsidR="006233F2" w:rsidRDefault="00466C7E">
      <w:pPr>
        <w:ind w:left="231"/>
        <w:rPr>
          <w:sz w:val="11"/>
        </w:rPr>
      </w:pPr>
      <w:r>
        <w:rPr>
          <w:color w:val="231F20"/>
          <w:sz w:val="11"/>
        </w:rPr>
        <w:t>1987</w:t>
      </w:r>
      <w:r>
        <w:rPr>
          <w:color w:val="231F20"/>
          <w:spacing w:val="-13"/>
          <w:sz w:val="11"/>
        </w:rPr>
        <w:t xml:space="preserve"> </w:t>
      </w:r>
      <w:r>
        <w:rPr>
          <w:color w:val="231F20"/>
          <w:sz w:val="11"/>
        </w:rPr>
        <w:t>89</w:t>
      </w:r>
      <w:r>
        <w:rPr>
          <w:color w:val="231F20"/>
          <w:spacing w:val="66"/>
          <w:sz w:val="11"/>
        </w:rPr>
        <w:t xml:space="preserve"> </w:t>
      </w:r>
      <w:r>
        <w:rPr>
          <w:color w:val="231F20"/>
          <w:sz w:val="11"/>
        </w:rPr>
        <w:t>91</w:t>
      </w:r>
      <w:r>
        <w:rPr>
          <w:color w:val="231F20"/>
          <w:spacing w:val="66"/>
          <w:w w:val="150"/>
          <w:sz w:val="11"/>
        </w:rPr>
        <w:t xml:space="preserve"> </w:t>
      </w:r>
      <w:r>
        <w:rPr>
          <w:color w:val="231F20"/>
          <w:sz w:val="11"/>
        </w:rPr>
        <w:t>93</w:t>
      </w:r>
      <w:r>
        <w:rPr>
          <w:color w:val="231F20"/>
          <w:spacing w:val="70"/>
          <w:sz w:val="11"/>
        </w:rPr>
        <w:t xml:space="preserve"> </w:t>
      </w:r>
      <w:r>
        <w:rPr>
          <w:color w:val="231F20"/>
          <w:sz w:val="11"/>
        </w:rPr>
        <w:t>95</w:t>
      </w:r>
      <w:r>
        <w:rPr>
          <w:color w:val="231F20"/>
          <w:spacing w:val="70"/>
          <w:sz w:val="11"/>
        </w:rPr>
        <w:t xml:space="preserve"> </w:t>
      </w:r>
      <w:r>
        <w:rPr>
          <w:color w:val="231F20"/>
          <w:sz w:val="11"/>
        </w:rPr>
        <w:t>97</w:t>
      </w:r>
      <w:r>
        <w:rPr>
          <w:color w:val="231F20"/>
          <w:spacing w:val="76"/>
          <w:sz w:val="11"/>
        </w:rPr>
        <w:t xml:space="preserve"> </w:t>
      </w:r>
      <w:r>
        <w:rPr>
          <w:color w:val="231F20"/>
          <w:sz w:val="11"/>
        </w:rPr>
        <w:t>99</w:t>
      </w:r>
      <w:r>
        <w:rPr>
          <w:color w:val="231F20"/>
          <w:spacing w:val="50"/>
          <w:sz w:val="11"/>
        </w:rPr>
        <w:t xml:space="preserve"> </w:t>
      </w:r>
      <w:r>
        <w:rPr>
          <w:color w:val="231F20"/>
          <w:sz w:val="11"/>
        </w:rPr>
        <w:t>200103</w:t>
      </w:r>
      <w:r>
        <w:rPr>
          <w:color w:val="231F20"/>
          <w:spacing w:val="67"/>
          <w:sz w:val="11"/>
        </w:rPr>
        <w:t xml:space="preserve"> </w:t>
      </w:r>
      <w:r>
        <w:rPr>
          <w:color w:val="231F20"/>
          <w:sz w:val="11"/>
        </w:rPr>
        <w:t>05</w:t>
      </w:r>
      <w:r>
        <w:rPr>
          <w:color w:val="231F20"/>
          <w:spacing w:val="67"/>
          <w:sz w:val="11"/>
        </w:rPr>
        <w:t xml:space="preserve"> </w:t>
      </w:r>
      <w:r>
        <w:rPr>
          <w:color w:val="231F20"/>
          <w:sz w:val="11"/>
        </w:rPr>
        <w:t>07</w:t>
      </w:r>
      <w:r>
        <w:rPr>
          <w:color w:val="231F20"/>
          <w:spacing w:val="74"/>
          <w:sz w:val="11"/>
        </w:rPr>
        <w:t xml:space="preserve"> </w:t>
      </w:r>
      <w:r>
        <w:rPr>
          <w:color w:val="231F20"/>
          <w:sz w:val="11"/>
        </w:rPr>
        <w:t>09</w:t>
      </w:r>
      <w:r>
        <w:rPr>
          <w:color w:val="231F20"/>
          <w:spacing w:val="66"/>
          <w:sz w:val="11"/>
        </w:rPr>
        <w:t xml:space="preserve"> </w:t>
      </w:r>
      <w:r>
        <w:rPr>
          <w:color w:val="231F20"/>
          <w:sz w:val="11"/>
        </w:rPr>
        <w:t>11</w:t>
      </w:r>
      <w:r>
        <w:rPr>
          <w:color w:val="231F20"/>
          <w:spacing w:val="79"/>
          <w:w w:val="150"/>
          <w:sz w:val="11"/>
        </w:rPr>
        <w:t xml:space="preserve"> </w:t>
      </w:r>
      <w:r>
        <w:rPr>
          <w:color w:val="231F20"/>
          <w:sz w:val="11"/>
        </w:rPr>
        <w:t>13</w:t>
      </w:r>
      <w:r>
        <w:rPr>
          <w:color w:val="231F20"/>
          <w:spacing w:val="66"/>
          <w:w w:val="150"/>
          <w:sz w:val="11"/>
        </w:rPr>
        <w:t xml:space="preserve"> </w:t>
      </w:r>
      <w:r>
        <w:rPr>
          <w:color w:val="231F20"/>
          <w:spacing w:val="-5"/>
          <w:sz w:val="11"/>
        </w:rPr>
        <w:t>15</w:t>
      </w:r>
    </w:p>
    <w:p w14:paraId="6ECB87F0" w14:textId="77777777" w:rsidR="006233F2" w:rsidRDefault="00466C7E">
      <w:pPr>
        <w:spacing w:before="118"/>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112AFAFA" w14:textId="77777777" w:rsidR="006233F2" w:rsidRDefault="006233F2">
      <w:pPr>
        <w:pStyle w:val="BodyText"/>
        <w:spacing w:before="5"/>
        <w:rPr>
          <w:sz w:val="11"/>
        </w:rPr>
      </w:pPr>
    </w:p>
    <w:p w14:paraId="38EAF4CE" w14:textId="77777777" w:rsidR="006233F2" w:rsidRDefault="00466C7E">
      <w:pPr>
        <w:ind w:left="85"/>
        <w:rPr>
          <w:sz w:val="11"/>
        </w:rPr>
      </w:pPr>
      <w:r>
        <w:rPr>
          <w:color w:val="231F20"/>
          <w:w w:val="90"/>
          <w:sz w:val="11"/>
        </w:rPr>
        <w:t>(a)</w:t>
      </w:r>
      <w:r>
        <w:rPr>
          <w:color w:val="231F20"/>
          <w:spacing w:val="6"/>
          <w:sz w:val="11"/>
        </w:rPr>
        <w:t xml:space="preserve"> </w:t>
      </w:r>
      <w:r>
        <w:rPr>
          <w:color w:val="231F20"/>
          <w:w w:val="90"/>
          <w:sz w:val="11"/>
        </w:rPr>
        <w:t>Derivatives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spacing w:val="-2"/>
          <w:w w:val="90"/>
          <w:sz w:val="11"/>
        </w:rPr>
        <w:t>excluded.</w:t>
      </w:r>
    </w:p>
    <w:p w14:paraId="28BE4E37" w14:textId="77777777" w:rsidR="006233F2" w:rsidRDefault="00466C7E">
      <w:pPr>
        <w:spacing w:before="67"/>
        <w:rPr>
          <w:sz w:val="11"/>
        </w:rPr>
      </w:pPr>
      <w:r>
        <w:br w:type="column"/>
      </w:r>
    </w:p>
    <w:p w14:paraId="27CB637B" w14:textId="77777777" w:rsidR="006233F2" w:rsidRDefault="00466C7E">
      <w:pPr>
        <w:ind w:right="38"/>
        <w:jc w:val="right"/>
        <w:rPr>
          <w:sz w:val="11"/>
        </w:rPr>
      </w:pPr>
      <w:r>
        <w:rPr>
          <w:color w:val="231F20"/>
          <w:spacing w:val="-5"/>
          <w:sz w:val="11"/>
        </w:rPr>
        <w:t>100</w:t>
      </w:r>
    </w:p>
    <w:p w14:paraId="40B434CF" w14:textId="77777777" w:rsidR="006233F2" w:rsidRDefault="006233F2">
      <w:pPr>
        <w:pStyle w:val="BodyText"/>
        <w:rPr>
          <w:sz w:val="11"/>
        </w:rPr>
      </w:pPr>
    </w:p>
    <w:p w14:paraId="5C5ABBD8" w14:textId="77777777" w:rsidR="006233F2" w:rsidRDefault="006233F2">
      <w:pPr>
        <w:pStyle w:val="BodyText"/>
        <w:spacing w:before="77"/>
        <w:rPr>
          <w:sz w:val="11"/>
        </w:rPr>
      </w:pPr>
    </w:p>
    <w:p w14:paraId="1FE534B9" w14:textId="77777777" w:rsidR="006233F2" w:rsidRDefault="00466C7E">
      <w:pPr>
        <w:ind w:right="38"/>
        <w:jc w:val="right"/>
        <w:rPr>
          <w:sz w:val="11"/>
        </w:rPr>
      </w:pPr>
      <w:r>
        <w:rPr>
          <w:color w:val="231F20"/>
          <w:spacing w:val="-10"/>
          <w:w w:val="110"/>
          <w:sz w:val="11"/>
        </w:rPr>
        <w:t>0</w:t>
      </w:r>
    </w:p>
    <w:p w14:paraId="37245C39" w14:textId="77777777" w:rsidR="006233F2" w:rsidRDefault="00466C7E">
      <w:pPr>
        <w:spacing w:before="115" w:after="24"/>
        <w:rPr>
          <w:sz w:val="20"/>
        </w:rPr>
      </w:pPr>
      <w:r>
        <w:br w:type="column"/>
      </w:r>
    </w:p>
    <w:p w14:paraId="08F2C755" w14:textId="77777777" w:rsidR="006233F2" w:rsidRDefault="00466C7E">
      <w:pPr>
        <w:pStyle w:val="BodyText"/>
        <w:spacing w:line="20" w:lineRule="exact"/>
        <w:ind w:left="85"/>
        <w:rPr>
          <w:sz w:val="2"/>
        </w:rPr>
      </w:pPr>
      <w:r>
        <w:rPr>
          <w:noProof/>
          <w:sz w:val="2"/>
        </w:rPr>
        <mc:AlternateContent>
          <mc:Choice Requires="wpg">
            <w:drawing>
              <wp:inline distT="0" distB="0" distL="0" distR="0" wp14:anchorId="7965CFD6" wp14:editId="51E3350F">
                <wp:extent cx="3168015" cy="7620"/>
                <wp:effectExtent l="9525" t="0" r="0" b="1905"/>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09" name="Graphic 609"/>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407E24A" id="Group 608"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Gz/UXG4CAACUBQAADgAAAAAAAAAAAAAAAAAu&#10;AgAAZHJzL2Uyb0RvYy54bWxQSwECLQAUAAYACAAAACEASmTdhNsAAAADAQAADwAAAAAAAAAAAAAA&#10;AADIBAAAZHJzL2Rvd25yZXYueG1sUEsFBgAAAAAEAAQA8wAAANAFAAAAAA==&#10;">
                <v:shape id="Graphic 609"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" path="m,l3168001,e" filled="f" strokecolor="#751c66" strokeweight=".6pt">
                  <v:path arrowok="t"/>
                </v:shape>
                <w10:anchorlock/>
              </v:group>
            </w:pict>
          </mc:Fallback>
        </mc:AlternateContent>
      </w:r>
    </w:p>
    <w:p w14:paraId="64D5CC70" w14:textId="77777777" w:rsidR="006233F2" w:rsidRDefault="00466C7E">
      <w:pPr>
        <w:pStyle w:val="ListParagraph"/>
        <w:numPr>
          <w:ilvl w:val="0"/>
          <w:numId w:val="56"/>
        </w:numPr>
        <w:tabs>
          <w:tab w:val="left" w:pos="298"/>
        </w:tabs>
        <w:spacing w:before="51" w:line="235" w:lineRule="auto"/>
        <w:ind w:right="478"/>
        <w:rPr>
          <w:sz w:val="14"/>
        </w:rPr>
      </w:pPr>
      <w:r>
        <w:rPr>
          <w:color w:val="231F20"/>
          <w:w w:val="90"/>
          <w:sz w:val="14"/>
        </w:rPr>
        <w:t>Empirical</w:t>
      </w:r>
      <w:r>
        <w:rPr>
          <w:color w:val="231F20"/>
          <w:spacing w:val="-5"/>
          <w:w w:val="90"/>
          <w:sz w:val="14"/>
        </w:rPr>
        <w:t xml:space="preserve"> </w:t>
      </w:r>
      <w:r>
        <w:rPr>
          <w:color w:val="231F20"/>
          <w:w w:val="90"/>
          <w:sz w:val="14"/>
        </w:rPr>
        <w:t>evidence</w:t>
      </w:r>
      <w:r>
        <w:rPr>
          <w:color w:val="231F20"/>
          <w:spacing w:val="-5"/>
          <w:w w:val="90"/>
          <w:sz w:val="14"/>
        </w:rPr>
        <w:t xml:space="preserve"> </w:t>
      </w:r>
      <w:r>
        <w:rPr>
          <w:color w:val="231F20"/>
          <w:w w:val="90"/>
          <w:sz w:val="14"/>
        </w:rPr>
        <w:t>suggests</w:t>
      </w:r>
      <w:r>
        <w:rPr>
          <w:color w:val="231F20"/>
          <w:spacing w:val="-5"/>
          <w:w w:val="90"/>
          <w:sz w:val="14"/>
        </w:rPr>
        <w:t xml:space="preserve"> </w:t>
      </w:r>
      <w:r>
        <w:rPr>
          <w:color w:val="231F20"/>
          <w:w w:val="90"/>
          <w:sz w:val="14"/>
        </w:rPr>
        <w:t>that</w:t>
      </w:r>
      <w:r>
        <w:rPr>
          <w:color w:val="231F20"/>
          <w:spacing w:val="-5"/>
          <w:w w:val="90"/>
          <w:sz w:val="14"/>
        </w:rPr>
        <w:t xml:space="preserve"> </w:t>
      </w:r>
      <w:r>
        <w:rPr>
          <w:color w:val="231F20"/>
          <w:w w:val="90"/>
          <w:sz w:val="14"/>
        </w:rPr>
        <w:t>the</w:t>
      </w:r>
      <w:r>
        <w:rPr>
          <w:color w:val="231F20"/>
          <w:spacing w:val="-5"/>
          <w:w w:val="90"/>
          <w:sz w:val="14"/>
        </w:rPr>
        <w:t xml:space="preserve"> </w:t>
      </w:r>
      <w:r>
        <w:rPr>
          <w:color w:val="231F20"/>
          <w:w w:val="90"/>
          <w:sz w:val="14"/>
        </w:rPr>
        <w:t>risks</w:t>
      </w:r>
      <w:r>
        <w:rPr>
          <w:color w:val="231F20"/>
          <w:spacing w:val="-5"/>
          <w:w w:val="90"/>
          <w:sz w:val="14"/>
        </w:rPr>
        <w:t xml:space="preserve"> </w:t>
      </w:r>
      <w:r>
        <w:rPr>
          <w:color w:val="231F20"/>
          <w:w w:val="90"/>
          <w:sz w:val="14"/>
        </w:rPr>
        <w:t>associated</w:t>
      </w:r>
      <w:r>
        <w:rPr>
          <w:color w:val="231F20"/>
          <w:spacing w:val="-5"/>
          <w:w w:val="90"/>
          <w:sz w:val="14"/>
        </w:rPr>
        <w:t xml:space="preserve"> </w:t>
      </w:r>
      <w:r>
        <w:rPr>
          <w:color w:val="231F20"/>
          <w:w w:val="90"/>
          <w:sz w:val="14"/>
        </w:rPr>
        <w:t>with</w:t>
      </w:r>
      <w:r>
        <w:rPr>
          <w:color w:val="231F20"/>
          <w:spacing w:val="-5"/>
          <w:w w:val="90"/>
          <w:sz w:val="14"/>
        </w:rPr>
        <w:t xml:space="preserve"> </w:t>
      </w:r>
      <w:r>
        <w:rPr>
          <w:color w:val="231F20"/>
          <w:w w:val="90"/>
          <w:sz w:val="14"/>
        </w:rPr>
        <w:t>a</w:t>
      </w:r>
      <w:r>
        <w:rPr>
          <w:color w:val="231F20"/>
          <w:spacing w:val="-5"/>
          <w:w w:val="90"/>
          <w:sz w:val="14"/>
        </w:rPr>
        <w:t xml:space="preserve"> </w:t>
      </w:r>
      <w:r>
        <w:rPr>
          <w:color w:val="231F20"/>
          <w:w w:val="90"/>
          <w:sz w:val="14"/>
        </w:rPr>
        <w:t>wider</w:t>
      </w:r>
      <w:r>
        <w:rPr>
          <w:color w:val="231F20"/>
          <w:spacing w:val="-5"/>
          <w:w w:val="90"/>
          <w:sz w:val="14"/>
        </w:rPr>
        <w:t xml:space="preserve"> </w:t>
      </w:r>
      <w:r>
        <w:rPr>
          <w:color w:val="231F20"/>
          <w:w w:val="90"/>
          <w:sz w:val="14"/>
        </w:rPr>
        <w:t>current</w:t>
      </w:r>
      <w:r>
        <w:rPr>
          <w:color w:val="231F20"/>
          <w:spacing w:val="-5"/>
          <w:w w:val="90"/>
          <w:sz w:val="14"/>
        </w:rPr>
        <w:t xml:space="preserve"> </w:t>
      </w:r>
      <w:r>
        <w:rPr>
          <w:color w:val="231F20"/>
          <w:w w:val="90"/>
          <w:sz w:val="14"/>
        </w:rPr>
        <w:t>account</w:t>
      </w:r>
      <w:r>
        <w:rPr>
          <w:color w:val="231F20"/>
          <w:sz w:val="14"/>
        </w:rPr>
        <w:t xml:space="preserve"> </w:t>
      </w:r>
      <w:r>
        <w:rPr>
          <w:color w:val="231F20"/>
          <w:w w:val="85"/>
          <w:sz w:val="14"/>
        </w:rPr>
        <w:t>deficit are amplified when gross inward investment flows are large.</w:t>
      </w:r>
      <w:r>
        <w:rPr>
          <w:color w:val="231F20"/>
          <w:spacing w:val="40"/>
          <w:sz w:val="14"/>
        </w:rPr>
        <w:t xml:space="preserve"> </w:t>
      </w:r>
      <w:r>
        <w:rPr>
          <w:color w:val="231F20"/>
          <w:w w:val="85"/>
          <w:sz w:val="14"/>
        </w:rPr>
        <w:t>See for example</w:t>
      </w:r>
      <w:r>
        <w:rPr>
          <w:color w:val="231F20"/>
          <w:sz w:val="14"/>
        </w:rPr>
        <w:t xml:space="preserve"> </w:t>
      </w:r>
      <w:r>
        <w:rPr>
          <w:color w:val="231F20"/>
          <w:w w:val="90"/>
          <w:sz w:val="14"/>
        </w:rPr>
        <w:t>Obstfeld,</w:t>
      </w:r>
      <w:r>
        <w:rPr>
          <w:color w:val="231F20"/>
          <w:spacing w:val="-1"/>
          <w:w w:val="90"/>
          <w:sz w:val="14"/>
        </w:rPr>
        <w:t xml:space="preserve"> </w:t>
      </w:r>
      <w:r>
        <w:rPr>
          <w:color w:val="231F20"/>
          <w:w w:val="90"/>
          <w:sz w:val="14"/>
        </w:rPr>
        <w:t>M (2012), ‘Does the current account deficit still matter?’.</w:t>
      </w:r>
    </w:p>
    <w:p w14:paraId="7910C63E" w14:textId="77777777" w:rsidR="006233F2" w:rsidRDefault="00466C7E">
      <w:pPr>
        <w:pStyle w:val="ListParagraph"/>
        <w:numPr>
          <w:ilvl w:val="0"/>
          <w:numId w:val="56"/>
        </w:numPr>
        <w:tabs>
          <w:tab w:val="left" w:pos="298"/>
        </w:tabs>
        <w:spacing w:before="2" w:line="235" w:lineRule="auto"/>
        <w:ind w:right="467"/>
        <w:rPr>
          <w:sz w:val="14"/>
        </w:rPr>
      </w:pPr>
      <w:r>
        <w:rPr>
          <w:color w:val="231F20"/>
          <w:w w:val="90"/>
          <w:sz w:val="14"/>
        </w:rPr>
        <w:t>Claims</w:t>
      </w:r>
      <w:r>
        <w:rPr>
          <w:color w:val="231F20"/>
          <w:spacing w:val="-7"/>
          <w:w w:val="90"/>
          <w:sz w:val="14"/>
        </w:rPr>
        <w:t xml:space="preserve"> </w:t>
      </w:r>
      <w:r>
        <w:rPr>
          <w:color w:val="231F20"/>
          <w:w w:val="90"/>
          <w:sz w:val="14"/>
        </w:rPr>
        <w:t>are</w:t>
      </w:r>
      <w:r>
        <w:rPr>
          <w:color w:val="231F20"/>
          <w:spacing w:val="-7"/>
          <w:w w:val="90"/>
          <w:sz w:val="14"/>
        </w:rPr>
        <w:t xml:space="preserve"> </w:t>
      </w:r>
      <w:r>
        <w:rPr>
          <w:color w:val="231F20"/>
          <w:w w:val="90"/>
          <w:sz w:val="14"/>
        </w:rPr>
        <w:t>classified</w:t>
      </w:r>
      <w:r>
        <w:rPr>
          <w:color w:val="231F20"/>
          <w:spacing w:val="-7"/>
          <w:w w:val="90"/>
          <w:sz w:val="14"/>
        </w:rPr>
        <w:t xml:space="preserve"> </w:t>
      </w:r>
      <w:r>
        <w:rPr>
          <w:color w:val="231F20"/>
          <w:w w:val="90"/>
          <w:sz w:val="14"/>
        </w:rPr>
        <w:t>as</w:t>
      </w:r>
      <w:r>
        <w:rPr>
          <w:color w:val="231F20"/>
          <w:spacing w:val="-7"/>
          <w:w w:val="90"/>
          <w:sz w:val="14"/>
        </w:rPr>
        <w:t xml:space="preserve"> </w:t>
      </w:r>
      <w:r>
        <w:rPr>
          <w:color w:val="231F20"/>
          <w:w w:val="90"/>
          <w:sz w:val="14"/>
        </w:rPr>
        <w:t>portfolio</w:t>
      </w:r>
      <w:r>
        <w:rPr>
          <w:color w:val="231F20"/>
          <w:spacing w:val="-6"/>
          <w:w w:val="90"/>
          <w:sz w:val="14"/>
        </w:rPr>
        <w:t xml:space="preserve"> </w:t>
      </w:r>
      <w:r>
        <w:rPr>
          <w:color w:val="231F20"/>
          <w:w w:val="90"/>
          <w:sz w:val="14"/>
        </w:rPr>
        <w:t>investment</w:t>
      </w:r>
      <w:r>
        <w:rPr>
          <w:color w:val="231F20"/>
          <w:spacing w:val="-7"/>
          <w:w w:val="90"/>
          <w:sz w:val="14"/>
        </w:rPr>
        <w:t xml:space="preserve"> </w:t>
      </w:r>
      <w:r>
        <w:rPr>
          <w:color w:val="231F20"/>
          <w:w w:val="90"/>
          <w:sz w:val="14"/>
        </w:rPr>
        <w:t>under</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System</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National</w:t>
      </w:r>
      <w:r>
        <w:rPr>
          <w:color w:val="231F20"/>
          <w:spacing w:val="-7"/>
          <w:w w:val="90"/>
          <w:sz w:val="14"/>
        </w:rPr>
        <w:t xml:space="preserve"> </w:t>
      </w:r>
      <w:r>
        <w:rPr>
          <w:color w:val="231F20"/>
          <w:w w:val="90"/>
          <w:sz w:val="14"/>
        </w:rPr>
        <w:t>Accounts</w:t>
      </w:r>
      <w:r>
        <w:rPr>
          <w:color w:val="231F20"/>
          <w:sz w:val="14"/>
        </w:rPr>
        <w:t xml:space="preserve"> </w:t>
      </w:r>
      <w:r>
        <w:rPr>
          <w:color w:val="231F20"/>
          <w:w w:val="90"/>
          <w:sz w:val="14"/>
        </w:rPr>
        <w:t>(2008)</w:t>
      </w:r>
      <w:r>
        <w:rPr>
          <w:color w:val="231F20"/>
          <w:spacing w:val="-1"/>
          <w:w w:val="90"/>
          <w:sz w:val="14"/>
        </w:rPr>
        <w:t xml:space="preserve"> </w:t>
      </w:r>
      <w:r>
        <w:rPr>
          <w:color w:val="231F20"/>
          <w:w w:val="90"/>
          <w:sz w:val="14"/>
        </w:rPr>
        <w:t>if</w:t>
      </w:r>
      <w:r>
        <w:rPr>
          <w:color w:val="231F20"/>
          <w:spacing w:val="-1"/>
          <w:w w:val="90"/>
          <w:sz w:val="14"/>
        </w:rPr>
        <w:t xml:space="preserve"> </w:t>
      </w:r>
      <w:r>
        <w:rPr>
          <w:color w:val="231F20"/>
          <w:w w:val="90"/>
          <w:sz w:val="14"/>
        </w:rPr>
        <w:t>they</w:t>
      </w:r>
      <w:r>
        <w:rPr>
          <w:color w:val="231F20"/>
          <w:spacing w:val="-1"/>
          <w:w w:val="90"/>
          <w:sz w:val="14"/>
        </w:rPr>
        <w:t xml:space="preserve"> </w:t>
      </w:r>
      <w:r>
        <w:rPr>
          <w:color w:val="231F20"/>
          <w:w w:val="90"/>
          <w:sz w:val="14"/>
        </w:rPr>
        <w:t>represent</w:t>
      </w:r>
      <w:r>
        <w:rPr>
          <w:color w:val="231F20"/>
          <w:spacing w:val="-1"/>
          <w:w w:val="90"/>
          <w:sz w:val="14"/>
        </w:rPr>
        <w:t xml:space="preserve"> </w:t>
      </w:r>
      <w:r>
        <w:rPr>
          <w:color w:val="231F20"/>
          <w:w w:val="90"/>
          <w:sz w:val="14"/>
        </w:rPr>
        <w:t>a</w:t>
      </w:r>
      <w:r>
        <w:rPr>
          <w:color w:val="231F20"/>
          <w:spacing w:val="-1"/>
          <w:w w:val="90"/>
          <w:sz w:val="14"/>
        </w:rPr>
        <w:t xml:space="preserve"> </w:t>
      </w:r>
      <w:r>
        <w:rPr>
          <w:color w:val="231F20"/>
          <w:w w:val="90"/>
          <w:sz w:val="14"/>
        </w:rPr>
        <w:t>claim</w:t>
      </w:r>
      <w:r>
        <w:rPr>
          <w:color w:val="231F20"/>
          <w:spacing w:val="-1"/>
          <w:w w:val="90"/>
          <w:sz w:val="14"/>
        </w:rPr>
        <w:t xml:space="preserve"> </w:t>
      </w:r>
      <w:r>
        <w:rPr>
          <w:color w:val="231F20"/>
          <w:w w:val="90"/>
          <w:sz w:val="14"/>
        </w:rPr>
        <w:t>on</w:t>
      </w:r>
      <w:r>
        <w:rPr>
          <w:color w:val="231F20"/>
          <w:spacing w:val="-1"/>
          <w:w w:val="90"/>
          <w:sz w:val="14"/>
        </w:rPr>
        <w:t xml:space="preserve"> </w:t>
      </w:r>
      <w:r>
        <w:rPr>
          <w:color w:val="231F20"/>
          <w:w w:val="90"/>
          <w:sz w:val="14"/>
        </w:rPr>
        <w:t>less</w:t>
      </w:r>
      <w:r>
        <w:rPr>
          <w:color w:val="231F20"/>
          <w:spacing w:val="-1"/>
          <w:w w:val="90"/>
          <w:sz w:val="14"/>
        </w:rPr>
        <w:t xml:space="preserve"> </w:t>
      </w:r>
      <w:r>
        <w:rPr>
          <w:color w:val="231F20"/>
          <w:w w:val="90"/>
          <w:sz w:val="14"/>
        </w:rPr>
        <w:t>than</w:t>
      </w:r>
      <w:r>
        <w:rPr>
          <w:color w:val="231F20"/>
          <w:spacing w:val="-1"/>
          <w:w w:val="90"/>
          <w:sz w:val="14"/>
        </w:rPr>
        <w:t xml:space="preserve"> </w:t>
      </w:r>
      <w:r>
        <w:rPr>
          <w:color w:val="231F20"/>
          <w:w w:val="90"/>
          <w:sz w:val="14"/>
        </w:rPr>
        <w:t>10%</w:t>
      </w:r>
      <w:r>
        <w:rPr>
          <w:color w:val="231F20"/>
          <w:spacing w:val="-1"/>
          <w:w w:val="90"/>
          <w:sz w:val="14"/>
        </w:rPr>
        <w:t xml:space="preserve"> </w:t>
      </w:r>
      <w:r>
        <w:rPr>
          <w:color w:val="231F20"/>
          <w:w w:val="90"/>
          <w:sz w:val="14"/>
        </w:rPr>
        <w:t>of</w:t>
      </w:r>
      <w:r>
        <w:rPr>
          <w:color w:val="231F20"/>
          <w:spacing w:val="-1"/>
          <w:w w:val="90"/>
          <w:sz w:val="14"/>
        </w:rPr>
        <w:t xml:space="preserve"> </w:t>
      </w:r>
      <w:r>
        <w:rPr>
          <w:color w:val="231F20"/>
          <w:w w:val="90"/>
          <w:sz w:val="14"/>
        </w:rPr>
        <w:t>a</w:t>
      </w:r>
      <w:r>
        <w:rPr>
          <w:color w:val="231F20"/>
          <w:spacing w:val="-1"/>
          <w:w w:val="90"/>
          <w:sz w:val="14"/>
        </w:rPr>
        <w:t xml:space="preserve"> </w:t>
      </w:r>
      <w:r>
        <w:rPr>
          <w:color w:val="231F20"/>
          <w:w w:val="90"/>
          <w:sz w:val="14"/>
        </w:rPr>
        <w:t>company.</w:t>
      </w:r>
      <w:r>
        <w:rPr>
          <w:color w:val="231F20"/>
          <w:spacing w:val="31"/>
          <w:sz w:val="14"/>
        </w:rPr>
        <w:t xml:space="preserve"> </w:t>
      </w:r>
      <w:r>
        <w:rPr>
          <w:color w:val="231F20"/>
          <w:w w:val="90"/>
          <w:sz w:val="14"/>
        </w:rPr>
        <w:t>Claims</w:t>
      </w:r>
      <w:r>
        <w:rPr>
          <w:color w:val="231F20"/>
          <w:spacing w:val="-1"/>
          <w:w w:val="90"/>
          <w:sz w:val="14"/>
        </w:rPr>
        <w:t xml:space="preserve"> </w:t>
      </w:r>
      <w:r>
        <w:rPr>
          <w:color w:val="231F20"/>
          <w:w w:val="90"/>
          <w:sz w:val="14"/>
        </w:rPr>
        <w:t>above</w:t>
      </w:r>
      <w:r>
        <w:rPr>
          <w:color w:val="231F20"/>
          <w:spacing w:val="-1"/>
          <w:w w:val="90"/>
          <w:sz w:val="14"/>
        </w:rPr>
        <w:t xml:space="preserve"> </w:t>
      </w:r>
      <w:r>
        <w:rPr>
          <w:color w:val="231F20"/>
          <w:w w:val="90"/>
          <w:sz w:val="14"/>
        </w:rPr>
        <w:t>this</w:t>
      </w:r>
      <w:r>
        <w:rPr>
          <w:color w:val="231F20"/>
          <w:sz w:val="14"/>
        </w:rPr>
        <w:t xml:space="preserve"> </w:t>
      </w:r>
      <w:r>
        <w:rPr>
          <w:color w:val="231F20"/>
          <w:w w:val="90"/>
          <w:sz w:val="14"/>
        </w:rPr>
        <w:t>threshold are classified as direct investment.</w:t>
      </w:r>
    </w:p>
    <w:p w14:paraId="13922566"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3" w:space="720" w:equalWidth="0">
            <w:col w:w="3489" w:space="78"/>
            <w:col w:w="299" w:space="1463"/>
            <w:col w:w="5448"/>
          </w:cols>
        </w:sectPr>
      </w:pPr>
    </w:p>
    <w:p w14:paraId="68B16AAE" w14:textId="77777777" w:rsidR="006233F2" w:rsidRDefault="006233F2">
      <w:pPr>
        <w:pStyle w:val="BodyText"/>
      </w:pPr>
    </w:p>
    <w:p w14:paraId="795690FD" w14:textId="77777777" w:rsidR="006233F2" w:rsidRDefault="006233F2">
      <w:pPr>
        <w:pStyle w:val="BodyText"/>
      </w:pPr>
    </w:p>
    <w:p w14:paraId="09053CD0" w14:textId="77777777" w:rsidR="006233F2" w:rsidRDefault="006233F2">
      <w:pPr>
        <w:pStyle w:val="BodyText"/>
      </w:pPr>
    </w:p>
    <w:p w14:paraId="28FAB7A1" w14:textId="77777777" w:rsidR="006233F2" w:rsidRDefault="006233F2">
      <w:pPr>
        <w:pStyle w:val="BodyText"/>
        <w:spacing w:before="26"/>
      </w:pPr>
    </w:p>
    <w:p w14:paraId="35635A94" w14:textId="77777777" w:rsidR="006233F2" w:rsidRDefault="00466C7E">
      <w:pPr>
        <w:pStyle w:val="BodyText"/>
        <w:spacing w:line="268" w:lineRule="auto"/>
        <w:ind w:left="5414" w:right="366"/>
      </w:pPr>
      <w:r>
        <w:rPr>
          <w:color w:val="231F20"/>
          <w:w w:val="90"/>
        </w:rPr>
        <w:t>UK</w:t>
      </w:r>
      <w:r>
        <w:rPr>
          <w:color w:val="231F20"/>
          <w:spacing w:val="-8"/>
          <w:w w:val="90"/>
        </w:rPr>
        <w:t xml:space="preserve"> </w:t>
      </w:r>
      <w:r>
        <w:rPr>
          <w:color w:val="231F20"/>
          <w:w w:val="90"/>
        </w:rPr>
        <w:t>residents.</w:t>
      </w:r>
      <w:r>
        <w:rPr>
          <w:color w:val="231F20"/>
          <w:spacing w:val="39"/>
        </w:rPr>
        <w:t xml:space="preserve"> </w:t>
      </w:r>
      <w:r>
        <w:rPr>
          <w:color w:val="231F20"/>
          <w:w w:val="90"/>
        </w:rPr>
        <w:t>This</w:t>
      </w:r>
      <w:r>
        <w:rPr>
          <w:color w:val="231F20"/>
          <w:spacing w:val="-5"/>
          <w:w w:val="90"/>
        </w:rPr>
        <w:t xml:space="preserve"> </w:t>
      </w:r>
      <w:r>
        <w:rPr>
          <w:color w:val="231F20"/>
          <w:w w:val="90"/>
        </w:rPr>
        <w:t>risk</w:t>
      </w:r>
      <w:r>
        <w:rPr>
          <w:color w:val="231F20"/>
          <w:spacing w:val="-5"/>
          <w:w w:val="90"/>
        </w:rPr>
        <w:t xml:space="preserve"> </w:t>
      </w:r>
      <w:r>
        <w:rPr>
          <w:color w:val="231F20"/>
          <w:w w:val="90"/>
        </w:rPr>
        <w:t>will</w:t>
      </w:r>
      <w:r>
        <w:rPr>
          <w:color w:val="231F20"/>
          <w:spacing w:val="-5"/>
          <w:w w:val="90"/>
        </w:rPr>
        <w:t xml:space="preserve"> </w:t>
      </w:r>
      <w:r>
        <w:rPr>
          <w:color w:val="231F20"/>
          <w:w w:val="90"/>
        </w:rPr>
        <w:t>be</w:t>
      </w:r>
      <w:r>
        <w:rPr>
          <w:color w:val="231F20"/>
          <w:spacing w:val="-5"/>
          <w:w w:val="90"/>
        </w:rPr>
        <w:t xml:space="preserve"> </w:t>
      </w:r>
      <w:r>
        <w:rPr>
          <w:color w:val="231F20"/>
          <w:w w:val="90"/>
        </w:rPr>
        <w:t>mitigated,</w:t>
      </w:r>
      <w:r>
        <w:rPr>
          <w:color w:val="231F20"/>
          <w:spacing w:val="-5"/>
          <w:w w:val="90"/>
        </w:rPr>
        <w:t xml:space="preserve"> </w:t>
      </w:r>
      <w:r>
        <w:rPr>
          <w:color w:val="231F20"/>
          <w:w w:val="90"/>
        </w:rPr>
        <w:t>however,</w:t>
      </w:r>
      <w:r>
        <w:rPr>
          <w:color w:val="231F20"/>
          <w:spacing w:val="-5"/>
          <w:w w:val="90"/>
        </w:rPr>
        <w:t xml:space="preserve"> </w:t>
      </w:r>
      <w:r>
        <w:rPr>
          <w:color w:val="231F20"/>
          <w:w w:val="90"/>
        </w:rPr>
        <w:t>to</w:t>
      </w:r>
      <w:r>
        <w:rPr>
          <w:color w:val="231F20"/>
          <w:spacing w:val="-5"/>
          <w:w w:val="90"/>
        </w:rPr>
        <w:t xml:space="preserve"> </w:t>
      </w:r>
      <w:r>
        <w:rPr>
          <w:color w:val="231F20"/>
          <w:w w:val="90"/>
        </w:rPr>
        <w:t xml:space="preserve">the </w:t>
      </w:r>
      <w:r>
        <w:rPr>
          <w:color w:val="231F20"/>
          <w:w w:val="85"/>
        </w:rPr>
        <w:t xml:space="preserve">extent that around a quarter of UK external liabilities are those </w:t>
      </w:r>
      <w:r>
        <w:rPr>
          <w:color w:val="231F20"/>
          <w:w w:val="90"/>
        </w:rPr>
        <w:t>of UK-resident branches of foreign-owned banks, which may be</w:t>
      </w:r>
      <w:r>
        <w:rPr>
          <w:color w:val="231F20"/>
          <w:spacing w:val="-7"/>
          <w:w w:val="90"/>
        </w:rPr>
        <w:t xml:space="preserve"> </w:t>
      </w:r>
      <w:r>
        <w:rPr>
          <w:color w:val="231F20"/>
          <w:w w:val="90"/>
        </w:rPr>
        <w:t>able</w:t>
      </w:r>
      <w:r>
        <w:rPr>
          <w:color w:val="231F20"/>
          <w:spacing w:val="-7"/>
          <w:w w:val="90"/>
        </w:rPr>
        <w:t xml:space="preserve"> </w:t>
      </w:r>
      <w:r>
        <w:rPr>
          <w:color w:val="231F20"/>
          <w:w w:val="90"/>
        </w:rPr>
        <w:t>to</w:t>
      </w:r>
      <w:r>
        <w:rPr>
          <w:color w:val="231F20"/>
          <w:spacing w:val="-7"/>
          <w:w w:val="90"/>
        </w:rPr>
        <w:t xml:space="preserve"> </w:t>
      </w:r>
      <w:r>
        <w:rPr>
          <w:color w:val="231F20"/>
          <w:w w:val="90"/>
        </w:rPr>
        <w:t>draw</w:t>
      </w:r>
      <w:r>
        <w:rPr>
          <w:color w:val="231F20"/>
          <w:spacing w:val="-7"/>
          <w:w w:val="90"/>
        </w:rPr>
        <w:t xml:space="preserve"> </w:t>
      </w:r>
      <w:r>
        <w:rPr>
          <w:color w:val="231F20"/>
          <w:w w:val="90"/>
        </w:rPr>
        <w:t>on</w:t>
      </w:r>
      <w:r>
        <w:rPr>
          <w:color w:val="231F20"/>
          <w:spacing w:val="-7"/>
          <w:w w:val="90"/>
        </w:rPr>
        <w:t xml:space="preserve"> </w:t>
      </w:r>
      <w:r>
        <w:rPr>
          <w:color w:val="231F20"/>
          <w:w w:val="90"/>
        </w:rPr>
        <w:t>the</w:t>
      </w:r>
      <w:r>
        <w:rPr>
          <w:color w:val="231F20"/>
          <w:spacing w:val="-7"/>
          <w:w w:val="90"/>
        </w:rPr>
        <w:t xml:space="preserve"> </w:t>
      </w:r>
      <w:r>
        <w:rPr>
          <w:color w:val="231F20"/>
          <w:w w:val="90"/>
        </w:rPr>
        <w:t>resources</w:t>
      </w:r>
      <w:r>
        <w:rPr>
          <w:color w:val="231F20"/>
          <w:spacing w:val="-7"/>
          <w:w w:val="90"/>
        </w:rPr>
        <w:t xml:space="preserve"> </w:t>
      </w:r>
      <w:r>
        <w:rPr>
          <w:color w:val="231F20"/>
          <w:w w:val="90"/>
        </w:rPr>
        <w:t>of</w:t>
      </w:r>
      <w:r>
        <w:rPr>
          <w:color w:val="231F20"/>
          <w:spacing w:val="-7"/>
          <w:w w:val="90"/>
        </w:rPr>
        <w:t xml:space="preserve"> </w:t>
      </w:r>
      <w:r>
        <w:rPr>
          <w:color w:val="231F20"/>
          <w:w w:val="90"/>
        </w:rPr>
        <w:t>their</w:t>
      </w:r>
      <w:r>
        <w:rPr>
          <w:color w:val="231F20"/>
          <w:spacing w:val="-7"/>
          <w:w w:val="90"/>
        </w:rPr>
        <w:t xml:space="preserve"> </w:t>
      </w:r>
      <w:r>
        <w:rPr>
          <w:color w:val="231F20"/>
          <w:w w:val="90"/>
        </w:rPr>
        <w:t>parent</w:t>
      </w:r>
      <w:r>
        <w:rPr>
          <w:color w:val="231F20"/>
          <w:spacing w:val="-7"/>
          <w:w w:val="90"/>
        </w:rPr>
        <w:t xml:space="preserve"> </w:t>
      </w:r>
      <w:r>
        <w:rPr>
          <w:color w:val="231F20"/>
          <w:w w:val="90"/>
        </w:rPr>
        <w:t>companies</w:t>
      </w:r>
      <w:r>
        <w:rPr>
          <w:color w:val="231F20"/>
          <w:spacing w:val="-7"/>
          <w:w w:val="90"/>
        </w:rPr>
        <w:t xml:space="preserve"> </w:t>
      </w:r>
      <w:r>
        <w:rPr>
          <w:color w:val="231F20"/>
          <w:w w:val="90"/>
        </w:rPr>
        <w:t xml:space="preserve">in the event that refinancing risk </w:t>
      </w:r>
      <w:proofErr w:type="spellStart"/>
      <w:r>
        <w:rPr>
          <w:color w:val="231F20"/>
          <w:w w:val="90"/>
        </w:rPr>
        <w:t>crystallises</w:t>
      </w:r>
      <w:proofErr w:type="spellEnd"/>
      <w:r>
        <w:rPr>
          <w:color w:val="231F20"/>
          <w:w w:val="90"/>
        </w:rPr>
        <w:t>.</w:t>
      </w:r>
    </w:p>
    <w:p w14:paraId="3F96B75B" w14:textId="77777777" w:rsidR="006233F2" w:rsidRDefault="006233F2">
      <w:pPr>
        <w:pStyle w:val="BodyText"/>
        <w:spacing w:before="1"/>
        <w:rPr>
          <w:sz w:val="15"/>
        </w:rPr>
      </w:pPr>
    </w:p>
    <w:p w14:paraId="140504DD" w14:textId="77777777" w:rsidR="006233F2" w:rsidRDefault="00466C7E">
      <w:pPr>
        <w:pStyle w:val="BodyText"/>
        <w:spacing w:line="20" w:lineRule="exact"/>
        <w:ind w:left="85"/>
        <w:rPr>
          <w:sz w:val="2"/>
        </w:rPr>
      </w:pPr>
      <w:r>
        <w:rPr>
          <w:noProof/>
          <w:sz w:val="2"/>
        </w:rPr>
        <mc:AlternateContent>
          <mc:Choice Requires="wpg">
            <w:drawing>
              <wp:inline distT="0" distB="0" distL="0" distR="0" wp14:anchorId="14776515" wp14:editId="436D87EF">
                <wp:extent cx="2736215" cy="8890"/>
                <wp:effectExtent l="9525" t="0" r="0" b="635"/>
                <wp:docPr id="61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11" name="Graphic 61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1D25BD3" id="Group 61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RXcA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VVBFdwAgAAlAUAAA4AAAAAAAAAAAAAAAAA&#10;LgIAAGRycy9lMm9Eb2MueG1sUEsBAi0AFAAGAAgAAAAhAAGrR9XaAAAAAwEAAA8AAAAAAAAAAAAA&#10;AAAAygQAAGRycy9kb3ducmV2LnhtbFBLBQYAAAAABAAEAPMAAADRBQAAAAA=&#10;">
                <v:shape id="Graphic 61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" path="m,l2735999,e" filled="f" strokecolor="#751c66" strokeweight=".7pt">
                  <v:path arrowok="t"/>
                </v:shape>
                <w10:anchorlock/>
              </v:group>
            </w:pict>
          </mc:Fallback>
        </mc:AlternateContent>
      </w:r>
    </w:p>
    <w:p w14:paraId="1F984DDB" w14:textId="77777777" w:rsidR="006233F2" w:rsidRDefault="006233F2">
      <w:pPr>
        <w:pStyle w:val="BodyText"/>
        <w:spacing w:line="20" w:lineRule="exact"/>
        <w:rPr>
          <w:sz w:val="2"/>
        </w:rPr>
        <w:sectPr w:rsidR="006233F2">
          <w:pgSz w:w="11910" w:h="16840"/>
          <w:pgMar w:top="620" w:right="425" w:bottom="280" w:left="708" w:header="425" w:footer="0" w:gutter="0"/>
          <w:cols w:space="720"/>
        </w:sectPr>
      </w:pPr>
    </w:p>
    <w:p w14:paraId="30EF8D8C" w14:textId="77777777" w:rsidR="006233F2" w:rsidRDefault="00466C7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A.21</w:t>
      </w:r>
      <w:r>
        <w:rPr>
          <w:b/>
          <w:color w:val="751C66"/>
          <w:spacing w:val="24"/>
          <w:sz w:val="18"/>
        </w:rPr>
        <w:t xml:space="preserve"> </w:t>
      </w:r>
      <w:r>
        <w:rPr>
          <w:color w:val="751C66"/>
          <w:spacing w:val="-6"/>
          <w:sz w:val="18"/>
        </w:rPr>
        <w:t>UK</w:t>
      </w:r>
      <w:r>
        <w:rPr>
          <w:color w:val="751C66"/>
          <w:spacing w:val="-13"/>
          <w:sz w:val="18"/>
        </w:rPr>
        <w:t xml:space="preserve"> </w:t>
      </w:r>
      <w:r>
        <w:rPr>
          <w:color w:val="751C66"/>
          <w:spacing w:val="-6"/>
          <w:sz w:val="18"/>
        </w:rPr>
        <w:t>financial</w:t>
      </w:r>
      <w:r>
        <w:rPr>
          <w:color w:val="751C66"/>
          <w:spacing w:val="-13"/>
          <w:sz w:val="18"/>
        </w:rPr>
        <w:t xml:space="preserve"> </w:t>
      </w:r>
      <w:r>
        <w:rPr>
          <w:color w:val="751C66"/>
          <w:spacing w:val="-6"/>
          <w:sz w:val="18"/>
        </w:rPr>
        <w:t>institutions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reduced</w:t>
      </w:r>
      <w:r>
        <w:rPr>
          <w:color w:val="751C66"/>
          <w:spacing w:val="-13"/>
          <w:sz w:val="18"/>
        </w:rPr>
        <w:t xml:space="preserve"> </w:t>
      </w:r>
      <w:r>
        <w:rPr>
          <w:color w:val="751C66"/>
          <w:spacing w:val="-6"/>
          <w:sz w:val="18"/>
        </w:rPr>
        <w:t xml:space="preserve">their </w:t>
      </w:r>
      <w:r>
        <w:rPr>
          <w:color w:val="751C66"/>
          <w:sz w:val="18"/>
        </w:rPr>
        <w:t>foreign</w:t>
      </w:r>
      <w:r>
        <w:rPr>
          <w:color w:val="751C66"/>
          <w:spacing w:val="-12"/>
          <w:sz w:val="18"/>
        </w:rPr>
        <w:t xml:space="preserve"> </w:t>
      </w:r>
      <w:r>
        <w:rPr>
          <w:color w:val="751C66"/>
          <w:sz w:val="18"/>
        </w:rPr>
        <w:t>currency-denominated</w:t>
      </w:r>
      <w:r>
        <w:rPr>
          <w:color w:val="751C66"/>
          <w:spacing w:val="-12"/>
          <w:sz w:val="18"/>
        </w:rPr>
        <w:t xml:space="preserve"> </w:t>
      </w:r>
      <w:r>
        <w:rPr>
          <w:color w:val="751C66"/>
          <w:sz w:val="18"/>
        </w:rPr>
        <w:t>debt</w:t>
      </w:r>
    </w:p>
    <w:p w14:paraId="7115F62B" w14:textId="77777777" w:rsidR="006233F2" w:rsidRDefault="00466C7E">
      <w:pPr>
        <w:spacing w:before="2" w:line="268" w:lineRule="auto"/>
        <w:ind w:left="85" w:right="905"/>
        <w:rPr>
          <w:position w:val="4"/>
          <w:sz w:val="12"/>
        </w:rPr>
      </w:pPr>
      <w:r>
        <w:rPr>
          <w:color w:val="231F20"/>
          <w:w w:val="90"/>
          <w:sz w:val="16"/>
        </w:rPr>
        <w:t>Changes</w:t>
      </w:r>
      <w:r>
        <w:rPr>
          <w:color w:val="231F20"/>
          <w:spacing w:val="-7"/>
          <w:w w:val="90"/>
          <w:sz w:val="16"/>
        </w:rPr>
        <w:t xml:space="preserve"> </w:t>
      </w:r>
      <w:r>
        <w:rPr>
          <w:color w:val="231F20"/>
          <w:w w:val="90"/>
          <w:sz w:val="16"/>
        </w:rPr>
        <w:t>in</w:t>
      </w:r>
      <w:r>
        <w:rPr>
          <w:color w:val="231F20"/>
          <w:spacing w:val="-7"/>
          <w:w w:val="90"/>
          <w:sz w:val="16"/>
        </w:rPr>
        <w:t xml:space="preserve"> </w:t>
      </w:r>
      <w:r>
        <w:rPr>
          <w:color w:val="231F20"/>
          <w:w w:val="90"/>
          <w:sz w:val="16"/>
        </w:rPr>
        <w:t>UK-resident</w:t>
      </w:r>
      <w:r>
        <w:rPr>
          <w:color w:val="231F20"/>
          <w:spacing w:val="-7"/>
          <w:w w:val="90"/>
          <w:sz w:val="16"/>
        </w:rPr>
        <w:t xml:space="preserve"> </w:t>
      </w:r>
      <w:r>
        <w:rPr>
          <w:color w:val="231F20"/>
          <w:w w:val="90"/>
          <w:sz w:val="16"/>
        </w:rPr>
        <w:t>financial</w:t>
      </w:r>
      <w:r>
        <w:rPr>
          <w:color w:val="231F20"/>
          <w:spacing w:val="-7"/>
          <w:w w:val="90"/>
          <w:sz w:val="16"/>
        </w:rPr>
        <w:t xml:space="preserve"> </w:t>
      </w:r>
      <w:r>
        <w:rPr>
          <w:color w:val="231F20"/>
          <w:w w:val="90"/>
          <w:sz w:val="16"/>
        </w:rPr>
        <w:t>institutions’</w:t>
      </w:r>
      <w:r>
        <w:rPr>
          <w:color w:val="231F20"/>
          <w:spacing w:val="-7"/>
          <w:w w:val="90"/>
          <w:sz w:val="16"/>
        </w:rPr>
        <w:t xml:space="preserve"> </w:t>
      </w:r>
      <w:r>
        <w:rPr>
          <w:color w:val="231F20"/>
          <w:w w:val="90"/>
          <w:sz w:val="16"/>
        </w:rPr>
        <w:t xml:space="preserve">foreign </w:t>
      </w:r>
      <w:r>
        <w:rPr>
          <w:color w:val="231F20"/>
          <w:spacing w:val="-4"/>
          <w:sz w:val="16"/>
        </w:rPr>
        <w:t>currency-denominated</w:t>
      </w:r>
      <w:r>
        <w:rPr>
          <w:color w:val="231F20"/>
          <w:spacing w:val="-8"/>
          <w:sz w:val="16"/>
        </w:rPr>
        <w:t xml:space="preserve"> </w:t>
      </w:r>
      <w:r>
        <w:rPr>
          <w:color w:val="231F20"/>
          <w:spacing w:val="-4"/>
          <w:sz w:val="16"/>
        </w:rPr>
        <w:t>debt</w:t>
      </w:r>
      <w:r>
        <w:rPr>
          <w:color w:val="231F20"/>
          <w:spacing w:val="-8"/>
          <w:sz w:val="16"/>
        </w:rPr>
        <w:t xml:space="preserve"> </w:t>
      </w:r>
      <w:r>
        <w:rPr>
          <w:color w:val="231F20"/>
          <w:spacing w:val="-4"/>
          <w:sz w:val="16"/>
        </w:rPr>
        <w:t>liabilities</w:t>
      </w:r>
      <w:r>
        <w:rPr>
          <w:color w:val="231F20"/>
          <w:spacing w:val="-8"/>
          <w:sz w:val="16"/>
        </w:rPr>
        <w:t xml:space="preserve"> </w:t>
      </w:r>
      <w:r>
        <w:rPr>
          <w:color w:val="231F20"/>
          <w:spacing w:val="-4"/>
          <w:sz w:val="16"/>
        </w:rPr>
        <w:t>by</w:t>
      </w:r>
      <w:r>
        <w:rPr>
          <w:color w:val="231F20"/>
          <w:spacing w:val="-8"/>
          <w:sz w:val="16"/>
        </w:rPr>
        <w:t xml:space="preserve"> </w:t>
      </w:r>
      <w:r>
        <w:rPr>
          <w:color w:val="231F20"/>
          <w:spacing w:val="-4"/>
          <w:sz w:val="16"/>
        </w:rPr>
        <w:t>type</w:t>
      </w:r>
      <w:r>
        <w:rPr>
          <w:color w:val="231F20"/>
          <w:spacing w:val="-4"/>
          <w:position w:val="4"/>
          <w:sz w:val="12"/>
        </w:rPr>
        <w:t>(a)</w:t>
      </w:r>
    </w:p>
    <w:p w14:paraId="7291C64E" w14:textId="77777777" w:rsidR="006233F2" w:rsidRDefault="00466C7E">
      <w:pPr>
        <w:spacing w:before="148" w:line="121" w:lineRule="exact"/>
        <w:ind w:left="3347"/>
        <w:rPr>
          <w:sz w:val="12"/>
        </w:rPr>
      </w:pPr>
      <w:r>
        <w:rPr>
          <w:color w:val="231F20"/>
          <w:spacing w:val="-2"/>
          <w:sz w:val="12"/>
        </w:rPr>
        <w:t>£</w:t>
      </w:r>
      <w:r>
        <w:rPr>
          <w:color w:val="231F20"/>
          <w:spacing w:val="-9"/>
          <w:sz w:val="12"/>
        </w:rPr>
        <w:t xml:space="preserve"> </w:t>
      </w:r>
      <w:r>
        <w:rPr>
          <w:color w:val="231F20"/>
          <w:spacing w:val="-2"/>
          <w:sz w:val="12"/>
        </w:rPr>
        <w:t>billions</w:t>
      </w:r>
    </w:p>
    <w:p w14:paraId="5D7193BF" w14:textId="77777777" w:rsidR="006233F2" w:rsidRDefault="00466C7E">
      <w:pPr>
        <w:spacing w:line="121" w:lineRule="exact"/>
        <w:ind w:left="3838"/>
        <w:rPr>
          <w:sz w:val="12"/>
        </w:rPr>
      </w:pPr>
      <w:r>
        <w:rPr>
          <w:noProof/>
          <w:sz w:val="12"/>
        </w:rPr>
        <mc:AlternateContent>
          <mc:Choice Requires="wpg">
            <w:drawing>
              <wp:anchor distT="0" distB="0" distL="0" distR="0" simplePos="0" relativeHeight="15785984" behindDoc="0" locked="0" layoutInCell="1" allowOverlap="1" wp14:anchorId="5C04A33B" wp14:editId="38F6EC3F">
                <wp:simplePos x="0" y="0"/>
                <wp:positionH relativeFrom="page">
                  <wp:posOffset>503999</wp:posOffset>
                </wp:positionH>
                <wp:positionV relativeFrom="paragraph">
                  <wp:posOffset>31410</wp:posOffset>
                </wp:positionV>
                <wp:extent cx="2346960" cy="1806575"/>
                <wp:effectExtent l="0" t="0" r="0" b="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13" name="Graphic 613"/>
                        <wps:cNvSpPr/>
                        <wps:spPr>
                          <a:xfrm>
                            <a:off x="676275" y="4796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614" name="Graphic 614"/>
                        <wps:cNvSpPr/>
                        <wps:spPr>
                          <a:xfrm>
                            <a:off x="676275" y="16861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615" name="Graphic 615"/>
                        <wps:cNvSpPr/>
                        <wps:spPr>
                          <a:xfrm>
                            <a:off x="676275" y="28926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wps:wsp>
                        <wps:cNvPr id="616" name="Graphic 616"/>
                        <wps:cNvSpPr/>
                        <wps:spPr>
                          <a:xfrm>
                            <a:off x="676275" y="40991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74C043"/>
                          </a:solidFill>
                        </wps:spPr>
                        <wps:bodyPr wrap="square" lIns="0" tIns="0" rIns="0" bIns="0" rtlCol="0">
                          <a:prstTxWarp prst="textNoShape">
                            <a:avLst/>
                          </a:prstTxWarp>
                          <a:noAutofit/>
                        </wps:bodyPr>
                      </wps:wsp>
                      <wps:wsp>
                        <wps:cNvPr id="617" name="Graphic 617"/>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s:wsp>
                        <wps:cNvPr id="618" name="Graphic 618"/>
                        <wps:cNvSpPr/>
                        <wps:spPr>
                          <a:xfrm>
                            <a:off x="205511" y="143202"/>
                            <a:ext cx="1546860" cy="1556385"/>
                          </a:xfrm>
                          <a:custGeom>
                            <a:avLst/>
                            <a:gdLst/>
                            <a:ahLst/>
                            <a:cxnLst/>
                            <a:rect l="l" t="t" r="r" b="b"/>
                            <a:pathLst>
                              <a:path w="1546860" h="1556385">
                                <a:moveTo>
                                  <a:pt x="129616" y="0"/>
                                </a:moveTo>
                                <a:lnTo>
                                  <a:pt x="0" y="0"/>
                                </a:lnTo>
                                <a:lnTo>
                                  <a:pt x="0" y="1061681"/>
                                </a:lnTo>
                                <a:lnTo>
                                  <a:pt x="129616" y="1061681"/>
                                </a:lnTo>
                                <a:lnTo>
                                  <a:pt x="129616" y="0"/>
                                </a:lnTo>
                                <a:close/>
                              </a:path>
                              <a:path w="1546860" h="1556385">
                                <a:moveTo>
                                  <a:pt x="837996" y="1061681"/>
                                </a:moveTo>
                                <a:lnTo>
                                  <a:pt x="709676" y="1061681"/>
                                </a:lnTo>
                                <a:lnTo>
                                  <a:pt x="709676" y="1555953"/>
                                </a:lnTo>
                                <a:lnTo>
                                  <a:pt x="837996" y="1555953"/>
                                </a:lnTo>
                                <a:lnTo>
                                  <a:pt x="837996" y="1061681"/>
                                </a:lnTo>
                                <a:close/>
                              </a:path>
                              <a:path w="1546860" h="1556385">
                                <a:moveTo>
                                  <a:pt x="1546364" y="1061681"/>
                                </a:moveTo>
                                <a:lnTo>
                                  <a:pt x="1418043" y="1061681"/>
                                </a:lnTo>
                                <a:lnTo>
                                  <a:pt x="1418043" y="1359230"/>
                                </a:lnTo>
                                <a:lnTo>
                                  <a:pt x="1546364" y="1359230"/>
                                </a:lnTo>
                                <a:lnTo>
                                  <a:pt x="1546364" y="1061681"/>
                                </a:lnTo>
                                <a:close/>
                              </a:path>
                            </a:pathLst>
                          </a:custGeom>
                          <a:solidFill>
                            <a:srgbClr val="00568B"/>
                          </a:solidFill>
                        </wps:spPr>
                        <wps:bodyPr wrap="square" lIns="0" tIns="0" rIns="0" bIns="0" rtlCol="0">
                          <a:prstTxWarp prst="textNoShape">
                            <a:avLst/>
                          </a:prstTxWarp>
                          <a:noAutofit/>
                        </wps:bodyPr>
                      </wps:wsp>
                      <wps:wsp>
                        <wps:cNvPr id="619" name="Graphic 619"/>
                        <wps:cNvSpPr/>
                        <wps:spPr>
                          <a:xfrm>
                            <a:off x="335127" y="1027668"/>
                            <a:ext cx="1546860" cy="317500"/>
                          </a:xfrm>
                          <a:custGeom>
                            <a:avLst/>
                            <a:gdLst/>
                            <a:ahLst/>
                            <a:cxnLst/>
                            <a:rect l="l" t="t" r="r" b="b"/>
                            <a:pathLst>
                              <a:path w="1546860" h="317500">
                                <a:moveTo>
                                  <a:pt x="128320" y="0"/>
                                </a:moveTo>
                                <a:lnTo>
                                  <a:pt x="0" y="0"/>
                                </a:lnTo>
                                <a:lnTo>
                                  <a:pt x="0" y="177215"/>
                                </a:lnTo>
                                <a:lnTo>
                                  <a:pt x="128320" y="177215"/>
                                </a:lnTo>
                                <a:lnTo>
                                  <a:pt x="128320" y="0"/>
                                </a:lnTo>
                                <a:close/>
                              </a:path>
                              <a:path w="1546860" h="317500">
                                <a:moveTo>
                                  <a:pt x="836688" y="134950"/>
                                </a:moveTo>
                                <a:lnTo>
                                  <a:pt x="708380" y="134950"/>
                                </a:lnTo>
                                <a:lnTo>
                                  <a:pt x="708380" y="177215"/>
                                </a:lnTo>
                                <a:lnTo>
                                  <a:pt x="836688" y="177215"/>
                                </a:lnTo>
                                <a:lnTo>
                                  <a:pt x="836688" y="134950"/>
                                </a:lnTo>
                                <a:close/>
                              </a:path>
                              <a:path w="1546860" h="317500">
                                <a:moveTo>
                                  <a:pt x="1546364" y="177215"/>
                                </a:moveTo>
                                <a:lnTo>
                                  <a:pt x="1416748" y="177215"/>
                                </a:lnTo>
                                <a:lnTo>
                                  <a:pt x="1416748" y="317042"/>
                                </a:lnTo>
                                <a:lnTo>
                                  <a:pt x="1546364" y="317042"/>
                                </a:lnTo>
                                <a:lnTo>
                                  <a:pt x="1546364" y="177215"/>
                                </a:lnTo>
                                <a:close/>
                              </a:path>
                            </a:pathLst>
                          </a:custGeom>
                          <a:solidFill>
                            <a:srgbClr val="B01C88"/>
                          </a:solidFill>
                        </wps:spPr>
                        <wps:bodyPr wrap="square" lIns="0" tIns="0" rIns="0" bIns="0" rtlCol="0">
                          <a:prstTxWarp prst="textNoShape">
                            <a:avLst/>
                          </a:prstTxWarp>
                          <a:noAutofit/>
                        </wps:bodyPr>
                      </wps:wsp>
                      <wps:wsp>
                        <wps:cNvPr id="620" name="Graphic 620"/>
                        <wps:cNvSpPr/>
                        <wps:spPr>
                          <a:xfrm>
                            <a:off x="463448" y="1058554"/>
                            <a:ext cx="1546860" cy="182245"/>
                          </a:xfrm>
                          <a:custGeom>
                            <a:avLst/>
                            <a:gdLst/>
                            <a:ahLst/>
                            <a:cxnLst/>
                            <a:rect l="l" t="t" r="r" b="b"/>
                            <a:pathLst>
                              <a:path w="1546860" h="182245">
                                <a:moveTo>
                                  <a:pt x="129628" y="0"/>
                                </a:moveTo>
                                <a:lnTo>
                                  <a:pt x="0" y="0"/>
                                </a:lnTo>
                                <a:lnTo>
                                  <a:pt x="0" y="146329"/>
                                </a:lnTo>
                                <a:lnTo>
                                  <a:pt x="129628" y="146329"/>
                                </a:lnTo>
                                <a:lnTo>
                                  <a:pt x="129628" y="0"/>
                                </a:lnTo>
                                <a:close/>
                              </a:path>
                              <a:path w="1546860" h="182245">
                                <a:moveTo>
                                  <a:pt x="838009" y="146329"/>
                                </a:moveTo>
                                <a:lnTo>
                                  <a:pt x="708367" y="146329"/>
                                </a:lnTo>
                                <a:lnTo>
                                  <a:pt x="708367" y="169100"/>
                                </a:lnTo>
                                <a:lnTo>
                                  <a:pt x="838009" y="169100"/>
                                </a:lnTo>
                                <a:lnTo>
                                  <a:pt x="838009" y="146329"/>
                                </a:lnTo>
                                <a:close/>
                              </a:path>
                              <a:path w="1546860" h="182245">
                                <a:moveTo>
                                  <a:pt x="1546377" y="146329"/>
                                </a:moveTo>
                                <a:lnTo>
                                  <a:pt x="1418056" y="146329"/>
                                </a:lnTo>
                                <a:lnTo>
                                  <a:pt x="1418056" y="182105"/>
                                </a:lnTo>
                                <a:lnTo>
                                  <a:pt x="1546377" y="182105"/>
                                </a:lnTo>
                                <a:lnTo>
                                  <a:pt x="1546377" y="146329"/>
                                </a:lnTo>
                                <a:close/>
                              </a:path>
                            </a:pathLst>
                          </a:custGeom>
                          <a:solidFill>
                            <a:srgbClr val="FCAF17"/>
                          </a:solidFill>
                        </wps:spPr>
                        <wps:bodyPr wrap="square" lIns="0" tIns="0" rIns="0" bIns="0" rtlCol="0">
                          <a:prstTxWarp prst="textNoShape">
                            <a:avLst/>
                          </a:prstTxWarp>
                          <a:noAutofit/>
                        </wps:bodyPr>
                      </wps:wsp>
                      <wps:wsp>
                        <wps:cNvPr id="621" name="Graphic 621"/>
                        <wps:cNvSpPr/>
                        <wps:spPr>
                          <a:xfrm>
                            <a:off x="593077" y="1086189"/>
                            <a:ext cx="1545590" cy="149860"/>
                          </a:xfrm>
                          <a:custGeom>
                            <a:avLst/>
                            <a:gdLst/>
                            <a:ahLst/>
                            <a:cxnLst/>
                            <a:rect l="l" t="t" r="r" b="b"/>
                            <a:pathLst>
                              <a:path w="1545590" h="149860">
                                <a:moveTo>
                                  <a:pt x="128320" y="0"/>
                                </a:moveTo>
                                <a:lnTo>
                                  <a:pt x="0" y="0"/>
                                </a:lnTo>
                                <a:lnTo>
                                  <a:pt x="0" y="118694"/>
                                </a:lnTo>
                                <a:lnTo>
                                  <a:pt x="128320" y="118694"/>
                                </a:lnTo>
                                <a:lnTo>
                                  <a:pt x="128320" y="0"/>
                                </a:lnTo>
                                <a:close/>
                              </a:path>
                              <a:path w="1545590" h="149860">
                                <a:moveTo>
                                  <a:pt x="836688" y="118694"/>
                                </a:moveTo>
                                <a:lnTo>
                                  <a:pt x="708380" y="118694"/>
                                </a:lnTo>
                                <a:lnTo>
                                  <a:pt x="708380" y="139839"/>
                                </a:lnTo>
                                <a:lnTo>
                                  <a:pt x="836688" y="139839"/>
                                </a:lnTo>
                                <a:lnTo>
                                  <a:pt x="836688" y="118694"/>
                                </a:lnTo>
                                <a:close/>
                              </a:path>
                              <a:path w="1545590" h="149860">
                                <a:moveTo>
                                  <a:pt x="1545056" y="118694"/>
                                </a:moveTo>
                                <a:lnTo>
                                  <a:pt x="1416748" y="118694"/>
                                </a:lnTo>
                                <a:lnTo>
                                  <a:pt x="1416748" y="149593"/>
                                </a:lnTo>
                                <a:lnTo>
                                  <a:pt x="1545056" y="149593"/>
                                </a:lnTo>
                                <a:lnTo>
                                  <a:pt x="1545056" y="118694"/>
                                </a:lnTo>
                                <a:close/>
                              </a:path>
                            </a:pathLst>
                          </a:custGeom>
                          <a:solidFill>
                            <a:srgbClr val="74C043"/>
                          </a:solidFill>
                        </wps:spPr>
                        <wps:bodyPr wrap="square" lIns="0" tIns="0" rIns="0" bIns="0" rtlCol="0">
                          <a:prstTxWarp prst="textNoShape">
                            <a:avLst/>
                          </a:prstTxWarp>
                          <a:noAutofit/>
                        </wps:bodyPr>
                      </wps:wsp>
                      <wps:wsp>
                        <wps:cNvPr id="622" name="Graphic 622"/>
                        <wps:cNvSpPr/>
                        <wps:spPr>
                          <a:xfrm>
                            <a:off x="2271179" y="304157"/>
                            <a:ext cx="72390" cy="1202055"/>
                          </a:xfrm>
                          <a:custGeom>
                            <a:avLst/>
                            <a:gdLst/>
                            <a:ahLst/>
                            <a:cxnLst/>
                            <a:rect l="l" t="t" r="r" b="b"/>
                            <a:pathLst>
                              <a:path w="72390" h="1202055">
                                <a:moveTo>
                                  <a:pt x="0" y="0"/>
                                </a:moveTo>
                                <a:lnTo>
                                  <a:pt x="71996" y="0"/>
                                </a:lnTo>
                              </a:path>
                              <a:path w="72390" h="1202055">
                                <a:moveTo>
                                  <a:pt x="0" y="300779"/>
                                </a:moveTo>
                                <a:lnTo>
                                  <a:pt x="71996" y="300779"/>
                                </a:lnTo>
                              </a:path>
                              <a:path w="72390" h="1202055">
                                <a:moveTo>
                                  <a:pt x="0" y="599937"/>
                                </a:moveTo>
                                <a:lnTo>
                                  <a:pt x="71996" y="599937"/>
                                </a:lnTo>
                              </a:path>
                              <a:path w="72390" h="1202055">
                                <a:moveTo>
                                  <a:pt x="0" y="900717"/>
                                </a:moveTo>
                                <a:lnTo>
                                  <a:pt x="71996" y="900717"/>
                                </a:lnTo>
                              </a:path>
                              <a:path w="72390" h="1202055">
                                <a:moveTo>
                                  <a:pt x="0" y="1201505"/>
                                </a:moveTo>
                                <a:lnTo>
                                  <a:pt x="71996" y="1201505"/>
                                </a:lnTo>
                              </a:path>
                            </a:pathLst>
                          </a:custGeom>
                          <a:ln w="6350">
                            <a:solidFill>
                              <a:srgbClr val="231F20"/>
                            </a:solidFill>
                            <a:prstDash val="solid"/>
                          </a:ln>
                        </wps:spPr>
                        <wps:bodyPr wrap="square" lIns="0" tIns="0" rIns="0" bIns="0" rtlCol="0">
                          <a:prstTxWarp prst="textNoShape">
                            <a:avLst/>
                          </a:prstTxWarp>
                          <a:noAutofit/>
                        </wps:bodyPr>
                      </wps:wsp>
                      <wps:wsp>
                        <wps:cNvPr id="623" name="Graphic 623"/>
                        <wps:cNvSpPr/>
                        <wps:spPr>
                          <a:xfrm>
                            <a:off x="111174" y="1204874"/>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s:wsp>
                        <wps:cNvPr id="624" name="Graphic 624"/>
                        <wps:cNvSpPr/>
                        <wps:spPr>
                          <a:xfrm>
                            <a:off x="3175" y="304157"/>
                            <a:ext cx="2232025" cy="1499235"/>
                          </a:xfrm>
                          <a:custGeom>
                            <a:avLst/>
                            <a:gdLst/>
                            <a:ahLst/>
                            <a:cxnLst/>
                            <a:rect l="l" t="t" r="r" b="b"/>
                            <a:pathLst>
                              <a:path w="2232025" h="1499235">
                                <a:moveTo>
                                  <a:pt x="2231859" y="1427017"/>
                                </a:moveTo>
                                <a:lnTo>
                                  <a:pt x="2231859" y="1499014"/>
                                </a:lnTo>
                              </a:path>
                              <a:path w="2232025" h="1499235">
                                <a:moveTo>
                                  <a:pt x="1523492" y="1427017"/>
                                </a:moveTo>
                                <a:lnTo>
                                  <a:pt x="1523492" y="1499014"/>
                                </a:lnTo>
                              </a:path>
                              <a:path w="2232025" h="1499235">
                                <a:moveTo>
                                  <a:pt x="815119" y="1427017"/>
                                </a:moveTo>
                                <a:lnTo>
                                  <a:pt x="815119" y="1499014"/>
                                </a:lnTo>
                              </a:path>
                              <a:path w="2232025" h="1499235">
                                <a:moveTo>
                                  <a:pt x="106747" y="1427017"/>
                                </a:moveTo>
                                <a:lnTo>
                                  <a:pt x="106747" y="1499014"/>
                                </a:lnTo>
                              </a:path>
                              <a:path w="2232025" h="1499235">
                                <a:moveTo>
                                  <a:pt x="0" y="0"/>
                                </a:moveTo>
                                <a:lnTo>
                                  <a:pt x="71995" y="0"/>
                                </a:lnTo>
                              </a:path>
                              <a:path w="2232025" h="1499235">
                                <a:moveTo>
                                  <a:pt x="0" y="300779"/>
                                </a:moveTo>
                                <a:lnTo>
                                  <a:pt x="71995" y="300779"/>
                                </a:lnTo>
                              </a:path>
                              <a:path w="2232025" h="1499235">
                                <a:moveTo>
                                  <a:pt x="0" y="599937"/>
                                </a:moveTo>
                                <a:lnTo>
                                  <a:pt x="71995" y="599937"/>
                                </a:lnTo>
                              </a:path>
                              <a:path w="2232025" h="1499235">
                                <a:moveTo>
                                  <a:pt x="0" y="900717"/>
                                </a:moveTo>
                                <a:lnTo>
                                  <a:pt x="71995" y="900717"/>
                                </a:lnTo>
                              </a:path>
                              <a:path w="2232025" h="1499235">
                                <a:moveTo>
                                  <a:pt x="0" y="1201505"/>
                                </a:moveTo>
                                <a:lnTo>
                                  <a:pt x="71995" y="1201505"/>
                                </a:lnTo>
                              </a:path>
                            </a:pathLst>
                          </a:custGeom>
                          <a:ln w="6350">
                            <a:solidFill>
                              <a:srgbClr val="231F20"/>
                            </a:solidFill>
                            <a:prstDash val="solid"/>
                          </a:ln>
                        </wps:spPr>
                        <wps:bodyPr wrap="square" lIns="0" tIns="0" rIns="0" bIns="0" rtlCol="0">
                          <a:prstTxWarp prst="textNoShape">
                            <a:avLst/>
                          </a:prstTxWarp>
                          <a:noAutofit/>
                        </wps:bodyPr>
                      </wps:wsp>
                      <wps:wsp>
                        <wps:cNvPr id="625" name="Textbox 625"/>
                        <wps:cNvSpPr txBox="1"/>
                        <wps:spPr>
                          <a:xfrm>
                            <a:off x="0" y="0"/>
                            <a:ext cx="2346960" cy="1806575"/>
                          </a:xfrm>
                          <a:prstGeom prst="rect">
                            <a:avLst/>
                          </a:prstGeom>
                        </wps:spPr>
                        <wps:txbx>
                          <w:txbxContent>
                            <w:p w14:paraId="06743D53" w14:textId="77777777" w:rsidR="006233F2" w:rsidRDefault="00466C7E">
                              <w:pPr>
                                <w:spacing w:before="76"/>
                                <w:ind w:left="1266"/>
                                <w:rPr>
                                  <w:sz w:val="12"/>
                                </w:rPr>
                              </w:pPr>
                              <w:r>
                                <w:rPr>
                                  <w:color w:val="231F20"/>
                                  <w:w w:val="90"/>
                                  <w:sz w:val="12"/>
                                </w:rPr>
                                <w:t>MFIs’</w:t>
                              </w:r>
                              <w:r>
                                <w:rPr>
                                  <w:color w:val="231F20"/>
                                  <w:spacing w:val="-4"/>
                                  <w:w w:val="90"/>
                                  <w:sz w:val="12"/>
                                </w:rPr>
                                <w:t xml:space="preserve"> </w:t>
                              </w:r>
                              <w:r>
                                <w:rPr>
                                  <w:color w:val="231F20"/>
                                  <w:spacing w:val="-2"/>
                                  <w:sz w:val="12"/>
                                </w:rPr>
                                <w:t>deposits</w:t>
                              </w:r>
                            </w:p>
                            <w:p w14:paraId="346150FA" w14:textId="77777777" w:rsidR="006233F2" w:rsidRDefault="00466C7E">
                              <w:pPr>
                                <w:spacing w:before="50"/>
                                <w:ind w:left="1266"/>
                                <w:rPr>
                                  <w:sz w:val="12"/>
                                </w:rPr>
                              </w:pPr>
                              <w:r>
                                <w:rPr>
                                  <w:color w:val="231F20"/>
                                  <w:w w:val="85"/>
                                  <w:sz w:val="12"/>
                                </w:rPr>
                                <w:t>Debt</w:t>
                              </w:r>
                              <w:r>
                                <w:rPr>
                                  <w:color w:val="231F20"/>
                                  <w:spacing w:val="1"/>
                                  <w:sz w:val="12"/>
                                </w:rPr>
                                <w:t xml:space="preserve"> </w:t>
                              </w:r>
                              <w:r>
                                <w:rPr>
                                  <w:color w:val="231F20"/>
                                  <w:w w:val="85"/>
                                  <w:sz w:val="12"/>
                                </w:rPr>
                                <w:t>securities</w:t>
                              </w:r>
                              <w:r>
                                <w:rPr>
                                  <w:color w:val="231F20"/>
                                  <w:spacing w:val="1"/>
                                  <w:sz w:val="12"/>
                                </w:rPr>
                                <w:t xml:space="preserve"> </w:t>
                              </w:r>
                              <w:r>
                                <w:rPr>
                                  <w:color w:val="231F20"/>
                                  <w:w w:val="85"/>
                                  <w:sz w:val="12"/>
                                </w:rPr>
                                <w:t>issued</w:t>
                              </w:r>
                              <w:r>
                                <w:rPr>
                                  <w:color w:val="231F20"/>
                                  <w:spacing w:val="1"/>
                                  <w:sz w:val="12"/>
                                </w:rPr>
                                <w:t xml:space="preserve"> </w:t>
                              </w:r>
                              <w:r>
                                <w:rPr>
                                  <w:color w:val="231F20"/>
                                  <w:w w:val="85"/>
                                  <w:sz w:val="12"/>
                                </w:rPr>
                                <w:t>by</w:t>
                              </w:r>
                              <w:r>
                                <w:rPr>
                                  <w:color w:val="231F20"/>
                                  <w:spacing w:val="1"/>
                                  <w:sz w:val="12"/>
                                </w:rPr>
                                <w:t xml:space="preserve"> </w:t>
                              </w:r>
                              <w:r>
                                <w:rPr>
                                  <w:color w:val="231F20"/>
                                  <w:spacing w:val="-4"/>
                                  <w:w w:val="85"/>
                                  <w:sz w:val="12"/>
                                </w:rPr>
                                <w:t>MFIs</w:t>
                              </w:r>
                            </w:p>
                            <w:p w14:paraId="146C46AA" w14:textId="77777777" w:rsidR="006233F2" w:rsidRDefault="00466C7E">
                              <w:pPr>
                                <w:spacing w:before="50" w:line="326" w:lineRule="auto"/>
                                <w:ind w:left="1266" w:right="174"/>
                                <w:rPr>
                                  <w:sz w:val="12"/>
                                </w:rPr>
                              </w:pPr>
                              <w:r>
                                <w:rPr>
                                  <w:color w:val="231F20"/>
                                  <w:w w:val="90"/>
                                  <w:sz w:val="12"/>
                                </w:rPr>
                                <w:t>Net</w:t>
                              </w:r>
                              <w:r>
                                <w:rPr>
                                  <w:color w:val="231F20"/>
                                  <w:spacing w:val="-2"/>
                                  <w:w w:val="90"/>
                                  <w:sz w:val="12"/>
                                </w:rPr>
                                <w:t xml:space="preserve"> </w:t>
                              </w:r>
                              <w:r>
                                <w:rPr>
                                  <w:color w:val="231F20"/>
                                  <w:w w:val="90"/>
                                  <w:sz w:val="12"/>
                                </w:rPr>
                                <w:t>borrowing</w:t>
                              </w:r>
                              <w:r>
                                <w:rPr>
                                  <w:color w:val="231F20"/>
                                  <w:spacing w:val="-2"/>
                                  <w:w w:val="90"/>
                                  <w:sz w:val="12"/>
                                </w:rPr>
                                <w:t xml:space="preserve"> </w:t>
                              </w:r>
                              <w:r>
                                <w:rPr>
                                  <w:color w:val="231F20"/>
                                  <w:w w:val="90"/>
                                  <w:sz w:val="12"/>
                                </w:rPr>
                                <w:t>by</w:t>
                              </w:r>
                              <w:r>
                                <w:rPr>
                                  <w:color w:val="231F20"/>
                                  <w:spacing w:val="-2"/>
                                  <w:w w:val="90"/>
                                  <w:sz w:val="12"/>
                                </w:rPr>
                                <w:t xml:space="preserve"> </w:t>
                              </w:r>
                              <w:r>
                                <w:rPr>
                                  <w:color w:val="231F20"/>
                                  <w:w w:val="90"/>
                                  <w:sz w:val="12"/>
                                </w:rPr>
                                <w:t>OFIs</w:t>
                              </w:r>
                              <w:r>
                                <w:rPr>
                                  <w:color w:val="231F20"/>
                                  <w:spacing w:val="-2"/>
                                  <w:w w:val="90"/>
                                  <w:sz w:val="12"/>
                                </w:rPr>
                                <w:t xml:space="preserve"> </w:t>
                              </w:r>
                              <w:r>
                                <w:rPr>
                                  <w:color w:val="231F20"/>
                                  <w:w w:val="90"/>
                                  <w:sz w:val="12"/>
                                </w:rPr>
                                <w:t>from</w:t>
                              </w:r>
                              <w:r>
                                <w:rPr>
                                  <w:color w:val="231F20"/>
                                  <w:spacing w:val="-2"/>
                                  <w:w w:val="90"/>
                                  <w:sz w:val="12"/>
                                </w:rPr>
                                <w:t xml:space="preserve"> </w:t>
                              </w:r>
                              <w:r>
                                <w:rPr>
                                  <w:color w:val="231F20"/>
                                  <w:w w:val="90"/>
                                  <w:sz w:val="12"/>
                                </w:rPr>
                                <w:t>UK-resident</w:t>
                              </w:r>
                              <w:r>
                                <w:rPr>
                                  <w:color w:val="231F20"/>
                                  <w:spacing w:val="-2"/>
                                  <w:w w:val="90"/>
                                  <w:sz w:val="12"/>
                                </w:rPr>
                                <w:t xml:space="preserve"> </w:t>
                              </w:r>
                              <w:r>
                                <w:rPr>
                                  <w:color w:val="231F20"/>
                                  <w:w w:val="90"/>
                                  <w:sz w:val="12"/>
                                </w:rPr>
                                <w:t>MFIs</w:t>
                              </w:r>
                              <w:r>
                                <w:rPr>
                                  <w:color w:val="231F20"/>
                                  <w:spacing w:val="40"/>
                                  <w:sz w:val="12"/>
                                </w:rPr>
                                <w:t xml:space="preserve"> </w:t>
                              </w:r>
                              <w:r>
                                <w:rPr>
                                  <w:color w:val="231F20"/>
                                  <w:spacing w:val="-2"/>
                                  <w:sz w:val="12"/>
                                </w:rPr>
                                <w:t>Debt</w:t>
                              </w:r>
                              <w:r>
                                <w:rPr>
                                  <w:color w:val="231F20"/>
                                  <w:spacing w:val="-7"/>
                                  <w:sz w:val="12"/>
                                </w:rPr>
                                <w:t xml:space="preserve"> </w:t>
                              </w:r>
                              <w:r>
                                <w:rPr>
                                  <w:color w:val="231F20"/>
                                  <w:spacing w:val="-2"/>
                                  <w:sz w:val="12"/>
                                </w:rPr>
                                <w:t>securities</w:t>
                              </w:r>
                              <w:r>
                                <w:rPr>
                                  <w:color w:val="231F20"/>
                                  <w:spacing w:val="-7"/>
                                  <w:sz w:val="12"/>
                                </w:rPr>
                                <w:t xml:space="preserve"> </w:t>
                              </w:r>
                              <w:r>
                                <w:rPr>
                                  <w:color w:val="231F20"/>
                                  <w:spacing w:val="-2"/>
                                  <w:sz w:val="12"/>
                                </w:rPr>
                                <w:t>issued</w:t>
                              </w:r>
                              <w:r>
                                <w:rPr>
                                  <w:color w:val="231F20"/>
                                  <w:spacing w:val="-7"/>
                                  <w:sz w:val="12"/>
                                </w:rPr>
                                <w:t xml:space="preserve"> </w:t>
                              </w:r>
                              <w:r>
                                <w:rPr>
                                  <w:color w:val="231F20"/>
                                  <w:spacing w:val="-2"/>
                                  <w:sz w:val="12"/>
                                </w:rPr>
                                <w:t>by</w:t>
                              </w:r>
                              <w:r>
                                <w:rPr>
                                  <w:color w:val="231F20"/>
                                  <w:spacing w:val="-7"/>
                                  <w:sz w:val="12"/>
                                </w:rPr>
                                <w:t xml:space="preserve"> </w:t>
                              </w:r>
                              <w:r>
                                <w:rPr>
                                  <w:color w:val="231F20"/>
                                  <w:spacing w:val="-2"/>
                                  <w:sz w:val="12"/>
                                </w:rPr>
                                <w:t>OFIs</w:t>
                              </w:r>
                            </w:p>
                          </w:txbxContent>
                        </wps:txbx>
                        <wps:bodyPr wrap="square" lIns="0" tIns="0" rIns="0" bIns="0" rtlCol="0">
                          <a:noAutofit/>
                        </wps:bodyPr>
                      </wps:wsp>
                    </wpg:wgp>
                  </a:graphicData>
                </a:graphic>
              </wp:anchor>
            </w:drawing>
          </mc:Choice>
          <mc:Fallback>
            <w:pict>
              <v:group w14:anchorId="5C04A33B" id="Group 612" o:spid="_x0000_s1493" style="position:absolute;left:0;text-align:left;margin-left:39.7pt;margin-top:2.45pt;width:184.8pt;height:142.25pt;z-index:1578598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">
                <v:shape id="Graphic 613" o:spid="_x0000_s1494" style="position:absolute;left:6762;top:479;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" path="m89997,l,,,89997r89997,l89997,xe" fillcolor="#00568b" stroked="f">
                  <v:path arrowok="t"/>
                </v:shape>
                <v:shape id="Graphic 614" o:spid="_x0000_s1495" style="position:absolute;left:6762;top:1686;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" path="m89997,l,,,89997r89997,l89997,xe" fillcolor="#b01c88" stroked="f">
                  <v:path arrowok="t"/>
                </v:shape>
                <v:shape id="Graphic 615" o:spid="_x0000_s1496" style="position:absolute;left:6762;top:2892;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" path="m89997,l,,,89997r89997,l89997,xe" fillcolor="#fcaf17" stroked="f">
                  <v:path arrowok="t"/>
                </v:shape>
                <v:shape id="Graphic 616" o:spid="_x0000_s1497" style="position:absolute;left:6762;top:4099;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" path="m89997,l,,,89997r89997,l89997,xe" fillcolor="#74c043" stroked="f">
                  <v:path arrowok="t"/>
                </v:shape>
                <v:shape id="Graphic 617" o:spid="_x0000_s149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" path="m,1799996r2340000,l2340000,,,,,1799996xe" filled="f" strokecolor="#231f20" strokeweight=".5pt">
                  <v:path arrowok="t"/>
                </v:shape>
                <v:shape id="Graphic 618" o:spid="_x0000_s1499" style="position:absolute;left:2055;top:1432;width:15468;height:15563;visibility:visible;mso-wrap-style:square;v-text-anchor:top" coordsize="1546860,155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" path="m129616,l,,,1061681r129616,l129616,xem837996,1061681r-128320,l709676,1555953r128320,l837996,1061681xem1546364,1061681r-128321,l1418043,1359230r128321,l1546364,1061681xe" fillcolor="#00568b" stroked="f">
                  <v:path arrowok="t"/>
                </v:shape>
                <v:shape id="Graphic 619" o:spid="_x0000_s1500" style="position:absolute;left:3351;top:10276;width:15468;height:3175;visibility:visible;mso-wrap-style:square;v-text-anchor:top" coordsize="154686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" path="m128320,l,,,177215r128320,l128320,xem836688,134950r-128308,l708380,177215r128308,l836688,134950xem1546364,177215r-129616,l1416748,317042r129616,l1546364,177215xe" fillcolor="#b01c88" stroked="f">
                  <v:path arrowok="t"/>
                </v:shape>
                <v:shape id="Graphic 620" o:spid="_x0000_s1501" style="position:absolute;left:4634;top:10585;width:15469;height:1822;visibility:visible;mso-wrap-style:square;v-text-anchor:top" coordsize="1546860,1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" path="m129628,l,,,146329r129628,l129628,xem838009,146329r-129642,l708367,169100r129642,l838009,146329xem1546377,146329r-128321,l1418056,182105r128321,l1546377,146329xe" fillcolor="#fcaf17" stroked="f">
                  <v:path arrowok="t"/>
                </v:shape>
                <v:shape id="Graphic 621" o:spid="_x0000_s1502" style="position:absolute;left:5930;top:10861;width:15456;height:1499;visibility:visible;mso-wrap-style:square;v-text-anchor:top" coordsize="154559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" path="m128320,l,,,118694r128320,l128320,xem836688,118694r-128308,l708380,139839r128308,l836688,118694xem1545056,118694r-128308,l1416748,149593r128308,l1545056,118694xe" fillcolor="#74c043" stroked="f">
                  <v:path arrowok="t"/>
                </v:shape>
                <v:shape id="Graphic 622" o:spid="_x0000_s1503" style="position:absolute;left:22711;top:3041;width:724;height:12021;visibility:visible;mso-wrap-style:square;v-text-anchor:top" coordsize="72390,12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" path="m,l71996,em,300779r71996,em,599937r71996,em,900717r71996,em,1201505r71996,e" filled="f" strokecolor="#231f20" strokeweight=".5pt">
                  <v:path arrowok="t"/>
                </v:shape>
                <v:shape id="Graphic 623" o:spid="_x0000_s1504" style="position:absolute;left:1111;top:12048;width:21241;height:13;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" path="m,l2124000,e" filled="f" strokecolor="#231f20" strokeweight=".5pt">
                  <v:path arrowok="t"/>
                </v:shape>
                <v:shape id="Graphic 624" o:spid="_x0000_s1505" style="position:absolute;left:31;top:3041;width:22321;height:14992;visibility:visible;mso-wrap-style:square;v-text-anchor:top" coordsize="2232025,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" path="m2231859,1427017r,71997em1523492,1427017r,71997em815119,1427017r,71997em106747,1427017r,71997em,l71995,em,300779r71995,em,599937r71995,em,900717r71995,em,1201505r71995,e" filled="f" strokecolor="#231f20" strokeweight=".5pt">
                  <v:path arrowok="t"/>
                </v:shape>
                <v:shape id="Textbox 625" o:spid="_x0000_s1506"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14:paraId="06743D53" w14:textId="77777777" w:rsidR="006233F2" w:rsidRDefault="00466C7E">
                        <w:pPr>
                          <w:spacing w:before="76"/>
                          <w:ind w:left="1266"/>
                          <w:rPr>
                            <w:sz w:val="12"/>
                          </w:rPr>
                        </w:pPr>
                        <w:r>
                          <w:rPr>
                            <w:color w:val="231F20"/>
                            <w:w w:val="90"/>
                            <w:sz w:val="12"/>
                          </w:rPr>
                          <w:t>MFIs’</w:t>
                        </w:r>
                        <w:r>
                          <w:rPr>
                            <w:color w:val="231F20"/>
                            <w:spacing w:val="-4"/>
                            <w:w w:val="90"/>
                            <w:sz w:val="12"/>
                          </w:rPr>
                          <w:t xml:space="preserve"> </w:t>
                        </w:r>
                        <w:r>
                          <w:rPr>
                            <w:color w:val="231F20"/>
                            <w:spacing w:val="-2"/>
                            <w:sz w:val="12"/>
                          </w:rPr>
                          <w:t>deposits</w:t>
                        </w:r>
                      </w:p>
                      <w:p w14:paraId="346150FA" w14:textId="77777777" w:rsidR="006233F2" w:rsidRDefault="00466C7E">
                        <w:pPr>
                          <w:spacing w:before="50"/>
                          <w:ind w:left="1266"/>
                          <w:rPr>
                            <w:sz w:val="12"/>
                          </w:rPr>
                        </w:pPr>
                        <w:r>
                          <w:rPr>
                            <w:color w:val="231F20"/>
                            <w:w w:val="85"/>
                            <w:sz w:val="12"/>
                          </w:rPr>
                          <w:t>Debt</w:t>
                        </w:r>
                        <w:r>
                          <w:rPr>
                            <w:color w:val="231F20"/>
                            <w:spacing w:val="1"/>
                            <w:sz w:val="12"/>
                          </w:rPr>
                          <w:t xml:space="preserve"> </w:t>
                        </w:r>
                        <w:r>
                          <w:rPr>
                            <w:color w:val="231F20"/>
                            <w:w w:val="85"/>
                            <w:sz w:val="12"/>
                          </w:rPr>
                          <w:t>securities</w:t>
                        </w:r>
                        <w:r>
                          <w:rPr>
                            <w:color w:val="231F20"/>
                            <w:spacing w:val="1"/>
                            <w:sz w:val="12"/>
                          </w:rPr>
                          <w:t xml:space="preserve"> </w:t>
                        </w:r>
                        <w:r>
                          <w:rPr>
                            <w:color w:val="231F20"/>
                            <w:w w:val="85"/>
                            <w:sz w:val="12"/>
                          </w:rPr>
                          <w:t>issued</w:t>
                        </w:r>
                        <w:r>
                          <w:rPr>
                            <w:color w:val="231F20"/>
                            <w:spacing w:val="1"/>
                            <w:sz w:val="12"/>
                          </w:rPr>
                          <w:t xml:space="preserve"> </w:t>
                        </w:r>
                        <w:r>
                          <w:rPr>
                            <w:color w:val="231F20"/>
                            <w:w w:val="85"/>
                            <w:sz w:val="12"/>
                          </w:rPr>
                          <w:t>by</w:t>
                        </w:r>
                        <w:r>
                          <w:rPr>
                            <w:color w:val="231F20"/>
                            <w:spacing w:val="1"/>
                            <w:sz w:val="12"/>
                          </w:rPr>
                          <w:t xml:space="preserve"> </w:t>
                        </w:r>
                        <w:r>
                          <w:rPr>
                            <w:color w:val="231F20"/>
                            <w:spacing w:val="-4"/>
                            <w:w w:val="85"/>
                            <w:sz w:val="12"/>
                          </w:rPr>
                          <w:t>MFIs</w:t>
                        </w:r>
                      </w:p>
                      <w:p w14:paraId="146C46AA" w14:textId="77777777" w:rsidR="006233F2" w:rsidRDefault="00466C7E">
                        <w:pPr>
                          <w:spacing w:before="50" w:line="326" w:lineRule="auto"/>
                          <w:ind w:left="1266" w:right="174"/>
                          <w:rPr>
                            <w:sz w:val="12"/>
                          </w:rPr>
                        </w:pPr>
                        <w:r>
                          <w:rPr>
                            <w:color w:val="231F20"/>
                            <w:w w:val="90"/>
                            <w:sz w:val="12"/>
                          </w:rPr>
                          <w:t>Net</w:t>
                        </w:r>
                        <w:r>
                          <w:rPr>
                            <w:color w:val="231F20"/>
                            <w:spacing w:val="-2"/>
                            <w:w w:val="90"/>
                            <w:sz w:val="12"/>
                          </w:rPr>
                          <w:t xml:space="preserve"> </w:t>
                        </w:r>
                        <w:r>
                          <w:rPr>
                            <w:color w:val="231F20"/>
                            <w:w w:val="90"/>
                            <w:sz w:val="12"/>
                          </w:rPr>
                          <w:t>borrowing</w:t>
                        </w:r>
                        <w:r>
                          <w:rPr>
                            <w:color w:val="231F20"/>
                            <w:spacing w:val="-2"/>
                            <w:w w:val="90"/>
                            <w:sz w:val="12"/>
                          </w:rPr>
                          <w:t xml:space="preserve"> </w:t>
                        </w:r>
                        <w:r>
                          <w:rPr>
                            <w:color w:val="231F20"/>
                            <w:w w:val="90"/>
                            <w:sz w:val="12"/>
                          </w:rPr>
                          <w:t>by</w:t>
                        </w:r>
                        <w:r>
                          <w:rPr>
                            <w:color w:val="231F20"/>
                            <w:spacing w:val="-2"/>
                            <w:w w:val="90"/>
                            <w:sz w:val="12"/>
                          </w:rPr>
                          <w:t xml:space="preserve"> </w:t>
                        </w:r>
                        <w:r>
                          <w:rPr>
                            <w:color w:val="231F20"/>
                            <w:w w:val="90"/>
                            <w:sz w:val="12"/>
                          </w:rPr>
                          <w:t>OFIs</w:t>
                        </w:r>
                        <w:r>
                          <w:rPr>
                            <w:color w:val="231F20"/>
                            <w:spacing w:val="-2"/>
                            <w:w w:val="90"/>
                            <w:sz w:val="12"/>
                          </w:rPr>
                          <w:t xml:space="preserve"> </w:t>
                        </w:r>
                        <w:r>
                          <w:rPr>
                            <w:color w:val="231F20"/>
                            <w:w w:val="90"/>
                            <w:sz w:val="12"/>
                          </w:rPr>
                          <w:t>from</w:t>
                        </w:r>
                        <w:r>
                          <w:rPr>
                            <w:color w:val="231F20"/>
                            <w:spacing w:val="-2"/>
                            <w:w w:val="90"/>
                            <w:sz w:val="12"/>
                          </w:rPr>
                          <w:t xml:space="preserve"> </w:t>
                        </w:r>
                        <w:r>
                          <w:rPr>
                            <w:color w:val="231F20"/>
                            <w:w w:val="90"/>
                            <w:sz w:val="12"/>
                          </w:rPr>
                          <w:t>UK-resident</w:t>
                        </w:r>
                        <w:r>
                          <w:rPr>
                            <w:color w:val="231F20"/>
                            <w:spacing w:val="-2"/>
                            <w:w w:val="90"/>
                            <w:sz w:val="12"/>
                          </w:rPr>
                          <w:t xml:space="preserve"> </w:t>
                        </w:r>
                        <w:r>
                          <w:rPr>
                            <w:color w:val="231F20"/>
                            <w:w w:val="90"/>
                            <w:sz w:val="12"/>
                          </w:rPr>
                          <w:t>MFIs</w:t>
                        </w:r>
                        <w:r>
                          <w:rPr>
                            <w:color w:val="231F20"/>
                            <w:spacing w:val="40"/>
                            <w:sz w:val="12"/>
                          </w:rPr>
                          <w:t xml:space="preserve"> </w:t>
                        </w:r>
                        <w:r>
                          <w:rPr>
                            <w:color w:val="231F20"/>
                            <w:spacing w:val="-2"/>
                            <w:sz w:val="12"/>
                          </w:rPr>
                          <w:t>Debt</w:t>
                        </w:r>
                        <w:r>
                          <w:rPr>
                            <w:color w:val="231F20"/>
                            <w:spacing w:val="-7"/>
                            <w:sz w:val="12"/>
                          </w:rPr>
                          <w:t xml:space="preserve"> </w:t>
                        </w:r>
                        <w:r>
                          <w:rPr>
                            <w:color w:val="231F20"/>
                            <w:spacing w:val="-2"/>
                            <w:sz w:val="12"/>
                          </w:rPr>
                          <w:t>securities</w:t>
                        </w:r>
                        <w:r>
                          <w:rPr>
                            <w:color w:val="231F20"/>
                            <w:spacing w:val="-7"/>
                            <w:sz w:val="12"/>
                          </w:rPr>
                          <w:t xml:space="preserve"> </w:t>
                        </w:r>
                        <w:r>
                          <w:rPr>
                            <w:color w:val="231F20"/>
                            <w:spacing w:val="-2"/>
                            <w:sz w:val="12"/>
                          </w:rPr>
                          <w:t>issued</w:t>
                        </w:r>
                        <w:r>
                          <w:rPr>
                            <w:color w:val="231F20"/>
                            <w:spacing w:val="-7"/>
                            <w:sz w:val="12"/>
                          </w:rPr>
                          <w:t xml:space="preserve"> </w:t>
                        </w:r>
                        <w:r>
                          <w:rPr>
                            <w:color w:val="231F20"/>
                            <w:spacing w:val="-2"/>
                            <w:sz w:val="12"/>
                          </w:rPr>
                          <w:t>by</w:t>
                        </w:r>
                        <w:r>
                          <w:rPr>
                            <w:color w:val="231F20"/>
                            <w:spacing w:val="-7"/>
                            <w:sz w:val="12"/>
                          </w:rPr>
                          <w:t xml:space="preserve"> </w:t>
                        </w:r>
                        <w:r>
                          <w:rPr>
                            <w:color w:val="231F20"/>
                            <w:spacing w:val="-2"/>
                            <w:sz w:val="12"/>
                          </w:rPr>
                          <w:t>OFIs</w:t>
                        </w:r>
                      </w:p>
                    </w:txbxContent>
                  </v:textbox>
                </v:shape>
                <w10:wrap anchorx="page"/>
              </v:group>
            </w:pict>
          </mc:Fallback>
        </mc:AlternateContent>
      </w:r>
      <w:r>
        <w:rPr>
          <w:color w:val="231F20"/>
          <w:spacing w:val="-2"/>
          <w:sz w:val="12"/>
        </w:rPr>
        <w:t>2,000</w:t>
      </w:r>
    </w:p>
    <w:p w14:paraId="693DF880" w14:textId="77777777" w:rsidR="006233F2" w:rsidRDefault="006233F2">
      <w:pPr>
        <w:pStyle w:val="BodyText"/>
        <w:rPr>
          <w:sz w:val="12"/>
        </w:rPr>
      </w:pPr>
    </w:p>
    <w:p w14:paraId="097338D8" w14:textId="77777777" w:rsidR="006233F2" w:rsidRDefault="006233F2">
      <w:pPr>
        <w:pStyle w:val="BodyText"/>
        <w:spacing w:before="55"/>
        <w:rPr>
          <w:sz w:val="12"/>
        </w:rPr>
      </w:pPr>
    </w:p>
    <w:p w14:paraId="245870FD" w14:textId="77777777" w:rsidR="006233F2" w:rsidRDefault="00466C7E">
      <w:pPr>
        <w:ind w:right="284"/>
        <w:jc w:val="right"/>
        <w:rPr>
          <w:sz w:val="12"/>
        </w:rPr>
      </w:pPr>
      <w:r>
        <w:rPr>
          <w:color w:val="231F20"/>
          <w:spacing w:val="-2"/>
          <w:sz w:val="12"/>
        </w:rPr>
        <w:t>1,500</w:t>
      </w:r>
    </w:p>
    <w:p w14:paraId="6FF36E6D" w14:textId="77777777" w:rsidR="006233F2" w:rsidRDefault="006233F2">
      <w:pPr>
        <w:pStyle w:val="BodyText"/>
        <w:rPr>
          <w:sz w:val="12"/>
        </w:rPr>
      </w:pPr>
    </w:p>
    <w:p w14:paraId="68E0479A" w14:textId="77777777" w:rsidR="006233F2" w:rsidRDefault="006233F2">
      <w:pPr>
        <w:pStyle w:val="BodyText"/>
        <w:spacing w:before="54"/>
        <w:rPr>
          <w:sz w:val="12"/>
        </w:rPr>
      </w:pPr>
    </w:p>
    <w:p w14:paraId="7F27D075" w14:textId="77777777" w:rsidR="006233F2" w:rsidRDefault="00466C7E">
      <w:pPr>
        <w:spacing w:before="1"/>
        <w:ind w:right="284"/>
        <w:jc w:val="right"/>
        <w:rPr>
          <w:sz w:val="12"/>
        </w:rPr>
      </w:pPr>
      <w:r>
        <w:rPr>
          <w:color w:val="231F20"/>
          <w:spacing w:val="-2"/>
          <w:sz w:val="12"/>
        </w:rPr>
        <w:t>1,000</w:t>
      </w:r>
    </w:p>
    <w:p w14:paraId="35751FD3" w14:textId="77777777" w:rsidR="006233F2" w:rsidRDefault="006233F2">
      <w:pPr>
        <w:pStyle w:val="BodyText"/>
        <w:rPr>
          <w:sz w:val="12"/>
        </w:rPr>
      </w:pPr>
    </w:p>
    <w:p w14:paraId="6952BD4A" w14:textId="77777777" w:rsidR="006233F2" w:rsidRDefault="006233F2">
      <w:pPr>
        <w:pStyle w:val="BodyText"/>
        <w:spacing w:before="54"/>
        <w:rPr>
          <w:sz w:val="12"/>
        </w:rPr>
      </w:pPr>
    </w:p>
    <w:p w14:paraId="26349F58" w14:textId="77777777" w:rsidR="006233F2" w:rsidRDefault="00466C7E">
      <w:pPr>
        <w:ind w:right="284"/>
        <w:jc w:val="right"/>
        <w:rPr>
          <w:sz w:val="12"/>
        </w:rPr>
      </w:pPr>
      <w:r>
        <w:rPr>
          <w:color w:val="231F20"/>
          <w:spacing w:val="-5"/>
          <w:sz w:val="12"/>
        </w:rPr>
        <w:t>500</w:t>
      </w:r>
    </w:p>
    <w:p w14:paraId="4BD1B62E" w14:textId="77777777" w:rsidR="006233F2" w:rsidRDefault="00466C7E">
      <w:pPr>
        <w:spacing w:before="72"/>
        <w:ind w:right="474"/>
        <w:jc w:val="right"/>
        <w:rPr>
          <w:sz w:val="16"/>
        </w:rPr>
      </w:pPr>
      <w:r>
        <w:rPr>
          <w:color w:val="231F20"/>
          <w:spacing w:val="-10"/>
          <w:sz w:val="16"/>
        </w:rPr>
        <w:t>+</w:t>
      </w:r>
    </w:p>
    <w:p w14:paraId="4746D9ED" w14:textId="77777777" w:rsidR="006233F2" w:rsidRDefault="00466C7E">
      <w:pPr>
        <w:spacing w:before="76"/>
        <w:ind w:right="284"/>
        <w:jc w:val="right"/>
        <w:rPr>
          <w:sz w:val="12"/>
        </w:rPr>
      </w:pPr>
      <w:r>
        <w:rPr>
          <w:color w:val="231F20"/>
          <w:spacing w:val="-10"/>
          <w:w w:val="105"/>
          <w:sz w:val="12"/>
        </w:rPr>
        <w:t>0</w:t>
      </w:r>
    </w:p>
    <w:p w14:paraId="0423436D" w14:textId="77777777" w:rsidR="006233F2" w:rsidRDefault="00466C7E">
      <w:pPr>
        <w:spacing w:before="71"/>
        <w:ind w:right="486"/>
        <w:jc w:val="right"/>
        <w:rPr>
          <w:sz w:val="16"/>
        </w:rPr>
      </w:pPr>
      <w:r>
        <w:rPr>
          <w:color w:val="231F20"/>
          <w:spacing w:val="-10"/>
          <w:w w:val="120"/>
          <w:sz w:val="16"/>
        </w:rPr>
        <w:t>–</w:t>
      </w:r>
    </w:p>
    <w:p w14:paraId="57DE5668" w14:textId="77777777" w:rsidR="006233F2" w:rsidRDefault="00466C7E">
      <w:pPr>
        <w:spacing w:before="76"/>
        <w:ind w:right="284"/>
        <w:jc w:val="right"/>
        <w:rPr>
          <w:sz w:val="12"/>
        </w:rPr>
      </w:pPr>
      <w:r>
        <w:rPr>
          <w:color w:val="231F20"/>
          <w:spacing w:val="-5"/>
          <w:sz w:val="12"/>
        </w:rPr>
        <w:t>500</w:t>
      </w:r>
    </w:p>
    <w:p w14:paraId="07A5BB43" w14:textId="77777777" w:rsidR="006233F2" w:rsidRDefault="006233F2">
      <w:pPr>
        <w:pStyle w:val="BodyText"/>
        <w:rPr>
          <w:sz w:val="12"/>
        </w:rPr>
      </w:pPr>
    </w:p>
    <w:p w14:paraId="7C0DA6E5" w14:textId="77777777" w:rsidR="006233F2" w:rsidRDefault="006233F2">
      <w:pPr>
        <w:pStyle w:val="BodyText"/>
        <w:spacing w:before="54"/>
        <w:rPr>
          <w:sz w:val="12"/>
        </w:rPr>
      </w:pPr>
    </w:p>
    <w:p w14:paraId="32C889D1" w14:textId="77777777" w:rsidR="006233F2" w:rsidRDefault="00466C7E">
      <w:pPr>
        <w:spacing w:before="1" w:line="117" w:lineRule="exact"/>
        <w:ind w:left="3850"/>
        <w:rPr>
          <w:sz w:val="12"/>
        </w:rPr>
      </w:pPr>
      <w:r>
        <w:rPr>
          <w:color w:val="231F20"/>
          <w:spacing w:val="-2"/>
          <w:sz w:val="12"/>
        </w:rPr>
        <w:t>1,000</w:t>
      </w:r>
    </w:p>
    <w:p w14:paraId="525BDCAF" w14:textId="77777777" w:rsidR="006233F2" w:rsidRDefault="00466C7E">
      <w:pPr>
        <w:tabs>
          <w:tab w:val="left" w:pos="1717"/>
          <w:tab w:val="left" w:pos="2762"/>
        </w:tabs>
        <w:spacing w:line="117" w:lineRule="exact"/>
        <w:ind w:left="600"/>
        <w:rPr>
          <w:sz w:val="12"/>
        </w:rPr>
      </w:pPr>
      <w:r>
        <w:rPr>
          <w:color w:val="231F20"/>
          <w:spacing w:val="-2"/>
          <w:sz w:val="12"/>
        </w:rPr>
        <w:t>2003–07</w:t>
      </w:r>
      <w:r>
        <w:rPr>
          <w:color w:val="231F20"/>
          <w:sz w:val="12"/>
        </w:rPr>
        <w:tab/>
      </w:r>
      <w:r>
        <w:rPr>
          <w:color w:val="231F20"/>
          <w:spacing w:val="-2"/>
          <w:sz w:val="12"/>
        </w:rPr>
        <w:t>2008–10</w:t>
      </w:r>
      <w:r>
        <w:rPr>
          <w:color w:val="231F20"/>
          <w:sz w:val="12"/>
        </w:rPr>
        <w:tab/>
      </w:r>
      <w:r>
        <w:rPr>
          <w:color w:val="231F20"/>
          <w:w w:val="90"/>
          <w:sz w:val="12"/>
        </w:rPr>
        <w:t>2011–15</w:t>
      </w:r>
      <w:r>
        <w:rPr>
          <w:color w:val="231F20"/>
          <w:spacing w:val="-2"/>
          <w:sz w:val="12"/>
        </w:rPr>
        <w:t xml:space="preserve"> </w:t>
      </w:r>
      <w:r>
        <w:rPr>
          <w:color w:val="231F20"/>
          <w:spacing w:val="-5"/>
          <w:sz w:val="12"/>
        </w:rPr>
        <w:t>Q3</w:t>
      </w:r>
    </w:p>
    <w:p w14:paraId="292E0389" w14:textId="77777777" w:rsidR="006233F2" w:rsidRDefault="00466C7E">
      <w:pPr>
        <w:spacing w:before="126"/>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654A7011" w14:textId="77777777" w:rsidR="006233F2" w:rsidRDefault="006233F2">
      <w:pPr>
        <w:pStyle w:val="BodyText"/>
        <w:spacing w:before="5"/>
        <w:rPr>
          <w:sz w:val="11"/>
        </w:rPr>
      </w:pPr>
    </w:p>
    <w:p w14:paraId="73BA1916" w14:textId="77777777" w:rsidR="006233F2" w:rsidRDefault="00466C7E">
      <w:pPr>
        <w:spacing w:line="244" w:lineRule="auto"/>
        <w:ind w:left="255" w:hanging="171"/>
        <w:rPr>
          <w:sz w:val="11"/>
        </w:rPr>
      </w:pPr>
      <w:r>
        <w:rPr>
          <w:color w:val="231F20"/>
          <w:w w:val="90"/>
          <w:sz w:val="11"/>
        </w:rPr>
        <w:t>(a)</w:t>
      </w:r>
      <w:r>
        <w:rPr>
          <w:color w:val="231F20"/>
          <w:spacing w:val="19"/>
          <w:sz w:val="11"/>
        </w:rPr>
        <w:t xml:space="preserve"> </w:t>
      </w:r>
      <w:r>
        <w:rPr>
          <w:color w:val="231F20"/>
          <w:w w:val="90"/>
          <w:sz w:val="11"/>
        </w:rPr>
        <w:t>The</w:t>
      </w:r>
      <w:r>
        <w:rPr>
          <w:color w:val="231F20"/>
          <w:spacing w:val="-3"/>
          <w:w w:val="90"/>
          <w:sz w:val="11"/>
        </w:rPr>
        <w:t xml:space="preserve"> </w:t>
      </w:r>
      <w:r>
        <w:rPr>
          <w:color w:val="231F20"/>
          <w:w w:val="90"/>
          <w:sz w:val="11"/>
        </w:rPr>
        <w:t>chart</w:t>
      </w:r>
      <w:r>
        <w:rPr>
          <w:color w:val="231F20"/>
          <w:spacing w:val="-3"/>
          <w:w w:val="90"/>
          <w:sz w:val="11"/>
        </w:rPr>
        <w:t xml:space="preserve"> </w:t>
      </w:r>
      <w:r>
        <w:rPr>
          <w:color w:val="231F20"/>
          <w:w w:val="90"/>
          <w:sz w:val="11"/>
        </w:rPr>
        <w:t>shows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net</w:t>
      </w:r>
      <w:r>
        <w:rPr>
          <w:color w:val="231F20"/>
          <w:spacing w:val="-3"/>
          <w:w w:val="90"/>
          <w:sz w:val="11"/>
        </w:rPr>
        <w:t xml:space="preserve"> </w:t>
      </w:r>
      <w:r>
        <w:rPr>
          <w:color w:val="231F20"/>
          <w:w w:val="90"/>
          <w:sz w:val="11"/>
        </w:rPr>
        <w:t>incurrence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foreign</w:t>
      </w:r>
      <w:r>
        <w:rPr>
          <w:color w:val="231F20"/>
          <w:spacing w:val="-3"/>
          <w:w w:val="90"/>
          <w:sz w:val="11"/>
        </w:rPr>
        <w:t xml:space="preserve"> </w:t>
      </w:r>
      <w:r>
        <w:rPr>
          <w:color w:val="231F20"/>
          <w:w w:val="90"/>
          <w:sz w:val="11"/>
        </w:rPr>
        <w:t>currency-denominated</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liabilities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each</w:t>
      </w:r>
      <w:r>
        <w:rPr>
          <w:color w:val="231F20"/>
          <w:spacing w:val="40"/>
          <w:sz w:val="11"/>
        </w:rPr>
        <w:t xml:space="preserve"> </w:t>
      </w:r>
      <w:r>
        <w:rPr>
          <w:color w:val="231F20"/>
          <w:w w:val="90"/>
          <w:sz w:val="11"/>
        </w:rPr>
        <w:t>class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each</w:t>
      </w:r>
      <w:r>
        <w:rPr>
          <w:color w:val="231F20"/>
          <w:spacing w:val="-5"/>
          <w:w w:val="90"/>
          <w:sz w:val="11"/>
        </w:rPr>
        <w:t xml:space="preserve"> </w:t>
      </w:r>
      <w:r>
        <w:rPr>
          <w:color w:val="231F20"/>
          <w:w w:val="90"/>
          <w:sz w:val="11"/>
        </w:rPr>
        <w:t>period.</w:t>
      </w:r>
      <w:r>
        <w:rPr>
          <w:color w:val="231F20"/>
          <w:spacing w:val="17"/>
          <w:sz w:val="11"/>
        </w:rPr>
        <w:t xml:space="preserve"> </w:t>
      </w:r>
      <w:r>
        <w:rPr>
          <w:color w:val="231F20"/>
          <w:w w:val="90"/>
          <w:sz w:val="11"/>
        </w:rPr>
        <w:t>Building</w:t>
      </w:r>
      <w:r>
        <w:rPr>
          <w:color w:val="231F20"/>
          <w:spacing w:val="-5"/>
          <w:w w:val="90"/>
          <w:sz w:val="11"/>
        </w:rPr>
        <w:t xml:space="preserve"> </w:t>
      </w:r>
      <w:r>
        <w:rPr>
          <w:color w:val="231F20"/>
          <w:w w:val="90"/>
          <w:sz w:val="11"/>
        </w:rPr>
        <w:t>societies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excluded</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MFI</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before</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but</w:t>
      </w:r>
      <w:r>
        <w:rPr>
          <w:color w:val="231F20"/>
          <w:spacing w:val="-5"/>
          <w:w w:val="90"/>
          <w:sz w:val="11"/>
        </w:rPr>
        <w:t xml:space="preserve"> </w:t>
      </w:r>
      <w:r>
        <w:rPr>
          <w:color w:val="231F20"/>
          <w:w w:val="90"/>
          <w:sz w:val="11"/>
        </w:rPr>
        <w:t>their</w:t>
      </w:r>
      <w:r>
        <w:rPr>
          <w:color w:val="231F20"/>
          <w:spacing w:val="40"/>
          <w:sz w:val="11"/>
        </w:rPr>
        <w:t xml:space="preserve"> </w:t>
      </w:r>
      <w:r>
        <w:rPr>
          <w:color w:val="231F20"/>
          <w:spacing w:val="-4"/>
          <w:sz w:val="11"/>
        </w:rPr>
        <w:t>contribution</w:t>
      </w:r>
      <w:r>
        <w:rPr>
          <w:color w:val="231F20"/>
          <w:spacing w:val="-6"/>
          <w:sz w:val="11"/>
        </w:rPr>
        <w:t xml:space="preserve"> </w:t>
      </w:r>
      <w:r>
        <w:rPr>
          <w:color w:val="231F20"/>
          <w:spacing w:val="-4"/>
          <w:sz w:val="11"/>
        </w:rPr>
        <w:t>to</w:t>
      </w:r>
      <w:r>
        <w:rPr>
          <w:color w:val="231F20"/>
          <w:spacing w:val="-6"/>
          <w:sz w:val="11"/>
        </w:rPr>
        <w:t xml:space="preserve"> </w:t>
      </w:r>
      <w:r>
        <w:rPr>
          <w:color w:val="231F20"/>
          <w:spacing w:val="-4"/>
          <w:sz w:val="11"/>
        </w:rPr>
        <w:t>the</w:t>
      </w:r>
      <w:r>
        <w:rPr>
          <w:color w:val="231F20"/>
          <w:spacing w:val="-6"/>
          <w:sz w:val="11"/>
        </w:rPr>
        <w:t xml:space="preserve"> </w:t>
      </w:r>
      <w:r>
        <w:rPr>
          <w:color w:val="231F20"/>
          <w:spacing w:val="-4"/>
          <w:sz w:val="11"/>
        </w:rPr>
        <w:t>total</w:t>
      </w:r>
      <w:r>
        <w:rPr>
          <w:color w:val="231F20"/>
          <w:spacing w:val="-6"/>
          <w:sz w:val="11"/>
        </w:rPr>
        <w:t xml:space="preserve"> </w:t>
      </w:r>
      <w:r>
        <w:rPr>
          <w:color w:val="231F20"/>
          <w:spacing w:val="-4"/>
          <w:sz w:val="11"/>
        </w:rPr>
        <w:t>is</w:t>
      </w:r>
      <w:r>
        <w:rPr>
          <w:color w:val="231F20"/>
          <w:spacing w:val="-6"/>
          <w:sz w:val="11"/>
        </w:rPr>
        <w:t xml:space="preserve"> </w:t>
      </w:r>
      <w:r>
        <w:rPr>
          <w:color w:val="231F20"/>
          <w:spacing w:val="-4"/>
          <w:sz w:val="11"/>
        </w:rPr>
        <w:t>small.</w:t>
      </w:r>
      <w:r>
        <w:rPr>
          <w:color w:val="231F20"/>
          <w:spacing w:val="22"/>
          <w:sz w:val="11"/>
        </w:rPr>
        <w:t xml:space="preserve"> </w:t>
      </w:r>
      <w:r>
        <w:rPr>
          <w:color w:val="231F20"/>
          <w:spacing w:val="-4"/>
          <w:sz w:val="11"/>
        </w:rPr>
        <w:t>Data</w:t>
      </w:r>
      <w:r>
        <w:rPr>
          <w:color w:val="231F20"/>
          <w:spacing w:val="-6"/>
          <w:sz w:val="11"/>
        </w:rPr>
        <w:t xml:space="preserve"> </w:t>
      </w:r>
      <w:r>
        <w:rPr>
          <w:color w:val="231F20"/>
          <w:spacing w:val="-4"/>
          <w:sz w:val="11"/>
        </w:rPr>
        <w:t>are</w:t>
      </w:r>
      <w:r>
        <w:rPr>
          <w:color w:val="231F20"/>
          <w:spacing w:val="-6"/>
          <w:sz w:val="11"/>
        </w:rPr>
        <w:t xml:space="preserve"> </w:t>
      </w:r>
      <w:r>
        <w:rPr>
          <w:color w:val="231F20"/>
          <w:spacing w:val="-4"/>
          <w:sz w:val="11"/>
        </w:rPr>
        <w:t>not</w:t>
      </w:r>
      <w:r>
        <w:rPr>
          <w:color w:val="231F20"/>
          <w:spacing w:val="-6"/>
          <w:sz w:val="11"/>
        </w:rPr>
        <w:t xml:space="preserve"> </w:t>
      </w:r>
      <w:r>
        <w:rPr>
          <w:color w:val="231F20"/>
          <w:spacing w:val="-4"/>
          <w:sz w:val="11"/>
        </w:rPr>
        <w:t>seasonally</w:t>
      </w:r>
      <w:r>
        <w:rPr>
          <w:color w:val="231F20"/>
          <w:spacing w:val="-6"/>
          <w:sz w:val="11"/>
        </w:rPr>
        <w:t xml:space="preserve"> </w:t>
      </w:r>
      <w:r>
        <w:rPr>
          <w:color w:val="231F20"/>
          <w:spacing w:val="-4"/>
          <w:sz w:val="11"/>
        </w:rPr>
        <w:t>adjusted.</w:t>
      </w:r>
    </w:p>
    <w:p w14:paraId="456143D3" w14:textId="77777777" w:rsidR="006233F2" w:rsidRDefault="006233F2">
      <w:pPr>
        <w:pStyle w:val="BodyText"/>
      </w:pPr>
    </w:p>
    <w:p w14:paraId="3F73BF9B" w14:textId="77777777" w:rsidR="006233F2" w:rsidRDefault="006233F2">
      <w:pPr>
        <w:pStyle w:val="BodyText"/>
      </w:pPr>
    </w:p>
    <w:p w14:paraId="568A81DC" w14:textId="77777777" w:rsidR="006233F2" w:rsidRDefault="006233F2">
      <w:pPr>
        <w:pStyle w:val="BodyText"/>
      </w:pPr>
    </w:p>
    <w:p w14:paraId="1AA4CBFC" w14:textId="77777777" w:rsidR="006233F2" w:rsidRDefault="006233F2">
      <w:pPr>
        <w:pStyle w:val="BodyText"/>
      </w:pPr>
    </w:p>
    <w:p w14:paraId="3F324E13" w14:textId="77777777" w:rsidR="006233F2" w:rsidRDefault="006233F2">
      <w:pPr>
        <w:pStyle w:val="BodyText"/>
      </w:pPr>
    </w:p>
    <w:p w14:paraId="07EA0C57" w14:textId="77777777" w:rsidR="006233F2" w:rsidRDefault="00466C7E">
      <w:pPr>
        <w:pStyle w:val="BodyText"/>
        <w:spacing w:before="10"/>
      </w:pPr>
      <w:r>
        <w:rPr>
          <w:noProof/>
        </w:rPr>
        <mc:AlternateContent>
          <mc:Choice Requires="wps">
            <w:drawing>
              <wp:anchor distT="0" distB="0" distL="0" distR="0" simplePos="0" relativeHeight="487644160" behindDoc="1" locked="0" layoutInCell="1" allowOverlap="1" wp14:anchorId="73D1F03F" wp14:editId="57FA860A">
                <wp:simplePos x="0" y="0"/>
                <wp:positionH relativeFrom="page">
                  <wp:posOffset>503999</wp:posOffset>
                </wp:positionH>
                <wp:positionV relativeFrom="paragraph">
                  <wp:posOffset>169206</wp:posOffset>
                </wp:positionV>
                <wp:extent cx="2736215" cy="1270"/>
                <wp:effectExtent l="0" t="0" r="0" b="0"/>
                <wp:wrapTopAndBottom/>
                <wp:docPr id="626" name="Graphic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30AF102" id="Graphic 626" o:spid="_x0000_s1026" style="position:absolute;margin-left:39.7pt;margin-top:13.3pt;width:215.45pt;height:.1pt;z-index:-15672320;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" path="m,l2735999,e" filled="f" strokecolor="#751c66" strokeweight=".7pt">
                <v:path arrowok="t"/>
                <w10:wrap type="topAndBottom" anchorx="page"/>
              </v:shape>
            </w:pict>
          </mc:Fallback>
        </mc:AlternateContent>
      </w:r>
    </w:p>
    <w:p w14:paraId="38E82C7D" w14:textId="77777777" w:rsidR="006233F2" w:rsidRDefault="00466C7E">
      <w:pPr>
        <w:spacing w:before="86" w:line="259" w:lineRule="auto"/>
        <w:ind w:left="85" w:right="116"/>
        <w:rPr>
          <w:sz w:val="18"/>
        </w:rPr>
      </w:pPr>
      <w:r>
        <w:rPr>
          <w:b/>
          <w:color w:val="751C66"/>
          <w:w w:val="90"/>
          <w:sz w:val="18"/>
        </w:rPr>
        <w:t>Chart A.22</w:t>
      </w:r>
      <w:r>
        <w:rPr>
          <w:b/>
          <w:color w:val="751C66"/>
          <w:spacing w:val="40"/>
          <w:sz w:val="18"/>
        </w:rPr>
        <w:t xml:space="preserve"> </w:t>
      </w:r>
      <w:r>
        <w:rPr>
          <w:color w:val="751C66"/>
          <w:w w:val="90"/>
          <w:sz w:val="18"/>
        </w:rPr>
        <w:t xml:space="preserve">The private sector financial balance has </w:t>
      </w:r>
      <w:r>
        <w:rPr>
          <w:color w:val="751C66"/>
          <w:spacing w:val="-2"/>
          <w:sz w:val="18"/>
        </w:rPr>
        <w:t>fallen</w:t>
      </w:r>
    </w:p>
    <w:p w14:paraId="3DFF8ACE" w14:textId="77777777" w:rsidR="006233F2" w:rsidRDefault="00466C7E">
      <w:pPr>
        <w:spacing w:before="2"/>
        <w:ind w:left="85"/>
        <w:rPr>
          <w:sz w:val="16"/>
        </w:rPr>
      </w:pPr>
      <w:r>
        <w:rPr>
          <w:color w:val="231F20"/>
          <w:w w:val="90"/>
          <w:sz w:val="16"/>
        </w:rPr>
        <w:t>Net</w:t>
      </w:r>
      <w:r>
        <w:rPr>
          <w:color w:val="231F20"/>
          <w:spacing w:val="-5"/>
          <w:sz w:val="16"/>
        </w:rPr>
        <w:t xml:space="preserve"> </w:t>
      </w:r>
      <w:r>
        <w:rPr>
          <w:color w:val="231F20"/>
          <w:w w:val="90"/>
          <w:sz w:val="16"/>
        </w:rPr>
        <w:t>lending</w:t>
      </w:r>
      <w:r>
        <w:rPr>
          <w:color w:val="231F20"/>
          <w:spacing w:val="-4"/>
          <w:sz w:val="16"/>
        </w:rPr>
        <w:t xml:space="preserve"> </w:t>
      </w:r>
      <w:r>
        <w:rPr>
          <w:color w:val="231F20"/>
          <w:w w:val="90"/>
          <w:sz w:val="16"/>
        </w:rPr>
        <w:t>as</w:t>
      </w:r>
      <w:r>
        <w:rPr>
          <w:color w:val="231F20"/>
          <w:spacing w:val="-5"/>
          <w:sz w:val="16"/>
        </w:rPr>
        <w:t xml:space="preserve"> </w:t>
      </w:r>
      <w:r>
        <w:rPr>
          <w:color w:val="231F20"/>
          <w:w w:val="90"/>
          <w:sz w:val="16"/>
        </w:rPr>
        <w:t>a</w:t>
      </w:r>
      <w:r>
        <w:rPr>
          <w:color w:val="231F20"/>
          <w:spacing w:val="-4"/>
          <w:sz w:val="16"/>
        </w:rPr>
        <w:t xml:space="preserve"> </w:t>
      </w:r>
      <w:r>
        <w:rPr>
          <w:color w:val="231F20"/>
          <w:w w:val="90"/>
          <w:sz w:val="16"/>
        </w:rPr>
        <w:t>share</w:t>
      </w:r>
      <w:r>
        <w:rPr>
          <w:color w:val="231F20"/>
          <w:spacing w:val="-5"/>
          <w:sz w:val="16"/>
        </w:rPr>
        <w:t xml:space="preserve"> </w:t>
      </w:r>
      <w:r>
        <w:rPr>
          <w:color w:val="231F20"/>
          <w:w w:val="90"/>
          <w:sz w:val="16"/>
        </w:rPr>
        <w:t>of</w:t>
      </w:r>
      <w:r>
        <w:rPr>
          <w:color w:val="231F20"/>
          <w:spacing w:val="-4"/>
          <w:sz w:val="16"/>
        </w:rPr>
        <w:t xml:space="preserve"> </w:t>
      </w:r>
      <w:r>
        <w:rPr>
          <w:color w:val="231F20"/>
          <w:w w:val="90"/>
          <w:sz w:val="16"/>
        </w:rPr>
        <w:t>GDP</w:t>
      </w:r>
      <w:r>
        <w:rPr>
          <w:color w:val="231F20"/>
          <w:spacing w:val="-5"/>
          <w:sz w:val="16"/>
        </w:rPr>
        <w:t xml:space="preserve"> </w:t>
      </w:r>
      <w:r>
        <w:rPr>
          <w:color w:val="231F20"/>
          <w:w w:val="90"/>
          <w:sz w:val="16"/>
        </w:rPr>
        <w:t>by</w:t>
      </w:r>
      <w:r>
        <w:rPr>
          <w:color w:val="231F20"/>
          <w:spacing w:val="-4"/>
          <w:sz w:val="16"/>
        </w:rPr>
        <w:t xml:space="preserve"> </w:t>
      </w:r>
      <w:r>
        <w:rPr>
          <w:color w:val="231F20"/>
          <w:spacing w:val="-2"/>
          <w:w w:val="90"/>
          <w:sz w:val="16"/>
        </w:rPr>
        <w:t>sector</w:t>
      </w:r>
    </w:p>
    <w:p w14:paraId="0F7CE10C" w14:textId="77777777" w:rsidR="006233F2" w:rsidRDefault="00466C7E">
      <w:pPr>
        <w:spacing w:before="154" w:line="124" w:lineRule="exact"/>
        <w:ind w:right="630"/>
        <w:jc w:val="right"/>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1"/>
          <w:w w:val="85"/>
          <w:sz w:val="12"/>
        </w:rPr>
        <w:t xml:space="preserve"> </w:t>
      </w:r>
      <w:r>
        <w:rPr>
          <w:color w:val="231F20"/>
          <w:spacing w:val="-5"/>
          <w:w w:val="85"/>
          <w:sz w:val="12"/>
        </w:rPr>
        <w:t>GDP</w:t>
      </w:r>
    </w:p>
    <w:p w14:paraId="44D24587" w14:textId="77777777" w:rsidR="006233F2" w:rsidRDefault="00466C7E">
      <w:pPr>
        <w:spacing w:line="124" w:lineRule="exact"/>
        <w:ind w:left="3828"/>
        <w:rPr>
          <w:sz w:val="12"/>
        </w:rPr>
      </w:pPr>
      <w:r>
        <w:rPr>
          <w:noProof/>
          <w:sz w:val="12"/>
        </w:rPr>
        <mc:AlternateContent>
          <mc:Choice Requires="wpg">
            <w:drawing>
              <wp:anchor distT="0" distB="0" distL="0" distR="0" simplePos="0" relativeHeight="482841600" behindDoc="1" locked="0" layoutInCell="1" allowOverlap="1" wp14:anchorId="40F50FDD" wp14:editId="146E7026">
                <wp:simplePos x="0" y="0"/>
                <wp:positionH relativeFrom="page">
                  <wp:posOffset>503999</wp:posOffset>
                </wp:positionH>
                <wp:positionV relativeFrom="paragraph">
                  <wp:posOffset>29825</wp:posOffset>
                </wp:positionV>
                <wp:extent cx="2346960" cy="1806575"/>
                <wp:effectExtent l="0" t="0" r="0" b="0"/>
                <wp:wrapNone/>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28" name="Graphic 628"/>
                        <wps:cNvSpPr/>
                        <wps:spPr>
                          <a:xfrm>
                            <a:off x="3175" y="3175"/>
                            <a:ext cx="2340610" cy="1800225"/>
                          </a:xfrm>
                          <a:custGeom>
                            <a:avLst/>
                            <a:gdLst/>
                            <a:ahLst/>
                            <a:cxnLst/>
                            <a:rect l="l" t="t" r="r" b="b"/>
                            <a:pathLst>
                              <a:path w="2340610" h="1800225">
                                <a:moveTo>
                                  <a:pt x="0" y="1800007"/>
                                </a:moveTo>
                                <a:lnTo>
                                  <a:pt x="2340000" y="1800007"/>
                                </a:lnTo>
                                <a:lnTo>
                                  <a:pt x="2340000" y="0"/>
                                </a:lnTo>
                                <a:lnTo>
                                  <a:pt x="0" y="0"/>
                                </a:lnTo>
                                <a:lnTo>
                                  <a:pt x="0" y="1800007"/>
                                </a:lnTo>
                                <a:close/>
                              </a:path>
                            </a:pathLst>
                          </a:custGeom>
                          <a:ln w="6349">
                            <a:solidFill>
                              <a:srgbClr val="231F20"/>
                            </a:solidFill>
                            <a:prstDash val="solid"/>
                          </a:ln>
                        </wps:spPr>
                        <wps:bodyPr wrap="square" lIns="0" tIns="0" rIns="0" bIns="0" rtlCol="0">
                          <a:prstTxWarp prst="textNoShape">
                            <a:avLst/>
                          </a:prstTxWarp>
                          <a:noAutofit/>
                        </wps:bodyPr>
                      </wps:wsp>
                      <wps:wsp>
                        <wps:cNvPr id="629" name="Graphic 629"/>
                        <wps:cNvSpPr/>
                        <wps:spPr>
                          <a:xfrm>
                            <a:off x="111174" y="894121"/>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s:wsp>
                        <wps:cNvPr id="630" name="Graphic 630"/>
                        <wps:cNvSpPr/>
                        <wps:spPr>
                          <a:xfrm>
                            <a:off x="109922" y="295324"/>
                            <a:ext cx="2233295" cy="1508125"/>
                          </a:xfrm>
                          <a:custGeom>
                            <a:avLst/>
                            <a:gdLst/>
                            <a:ahLst/>
                            <a:cxnLst/>
                            <a:rect l="l" t="t" r="r" b="b"/>
                            <a:pathLst>
                              <a:path w="2233295" h="1508125">
                                <a:moveTo>
                                  <a:pt x="2161256" y="0"/>
                                </a:moveTo>
                                <a:lnTo>
                                  <a:pt x="2233253" y="0"/>
                                </a:lnTo>
                              </a:path>
                              <a:path w="2233295" h="1508125">
                                <a:moveTo>
                                  <a:pt x="2161256" y="308471"/>
                                </a:moveTo>
                                <a:lnTo>
                                  <a:pt x="2233253" y="308471"/>
                                </a:lnTo>
                              </a:path>
                              <a:path w="2233295" h="1508125">
                                <a:moveTo>
                                  <a:pt x="2161256" y="598797"/>
                                </a:moveTo>
                                <a:lnTo>
                                  <a:pt x="2233253" y="598797"/>
                                </a:lnTo>
                              </a:path>
                              <a:path w="2233295" h="1508125">
                                <a:moveTo>
                                  <a:pt x="2161256" y="907275"/>
                                </a:moveTo>
                                <a:lnTo>
                                  <a:pt x="2233253" y="907275"/>
                                </a:lnTo>
                              </a:path>
                              <a:path w="2233295" h="1508125">
                                <a:moveTo>
                                  <a:pt x="2161256" y="1197597"/>
                                </a:moveTo>
                                <a:lnTo>
                                  <a:pt x="2233253" y="1197597"/>
                                </a:lnTo>
                              </a:path>
                              <a:path w="2233295" h="1508125">
                                <a:moveTo>
                                  <a:pt x="2090441" y="1435861"/>
                                </a:moveTo>
                                <a:lnTo>
                                  <a:pt x="2090441" y="1507858"/>
                                </a:lnTo>
                              </a:path>
                              <a:path w="2233295" h="1508125">
                                <a:moveTo>
                                  <a:pt x="1570541" y="1435861"/>
                                </a:moveTo>
                                <a:lnTo>
                                  <a:pt x="1570541" y="1507858"/>
                                </a:lnTo>
                              </a:path>
                              <a:path w="2233295" h="1508125">
                                <a:moveTo>
                                  <a:pt x="1050639" y="1435861"/>
                                </a:moveTo>
                                <a:lnTo>
                                  <a:pt x="1050639" y="1507858"/>
                                </a:lnTo>
                              </a:path>
                              <a:path w="2233295" h="1508125">
                                <a:moveTo>
                                  <a:pt x="519906" y="1435861"/>
                                </a:moveTo>
                                <a:lnTo>
                                  <a:pt x="519906" y="1507858"/>
                                </a:lnTo>
                              </a:path>
                              <a:path w="2233295" h="1508125">
                                <a:moveTo>
                                  <a:pt x="0" y="1435861"/>
                                </a:moveTo>
                                <a:lnTo>
                                  <a:pt x="0" y="1507858"/>
                                </a:lnTo>
                              </a:path>
                            </a:pathLst>
                          </a:custGeom>
                          <a:ln w="6350">
                            <a:solidFill>
                              <a:srgbClr val="231F20"/>
                            </a:solidFill>
                            <a:prstDash val="solid"/>
                          </a:ln>
                        </wps:spPr>
                        <wps:bodyPr wrap="square" lIns="0" tIns="0" rIns="0" bIns="0" rtlCol="0">
                          <a:prstTxWarp prst="textNoShape">
                            <a:avLst/>
                          </a:prstTxWarp>
                          <a:noAutofit/>
                        </wps:bodyPr>
                      </wps:wsp>
                      <wps:wsp>
                        <wps:cNvPr id="631" name="Graphic 631"/>
                        <wps:cNvSpPr/>
                        <wps:spPr>
                          <a:xfrm>
                            <a:off x="109922" y="785242"/>
                            <a:ext cx="2120900" cy="808355"/>
                          </a:xfrm>
                          <a:custGeom>
                            <a:avLst/>
                            <a:gdLst/>
                            <a:ahLst/>
                            <a:cxnLst/>
                            <a:rect l="l" t="t" r="r" b="b"/>
                            <a:pathLst>
                              <a:path w="2120900" h="808355">
                                <a:moveTo>
                                  <a:pt x="2090441" y="362905"/>
                                </a:moveTo>
                                <a:lnTo>
                                  <a:pt x="2120400" y="362905"/>
                                </a:lnTo>
                              </a:path>
                              <a:path w="2120900" h="808355">
                                <a:moveTo>
                                  <a:pt x="2068788" y="399209"/>
                                </a:moveTo>
                                <a:lnTo>
                                  <a:pt x="2090441" y="362905"/>
                                </a:lnTo>
                              </a:path>
                              <a:path w="2120900" h="808355">
                                <a:moveTo>
                                  <a:pt x="2047134" y="489925"/>
                                </a:moveTo>
                                <a:lnTo>
                                  <a:pt x="2068788" y="399209"/>
                                </a:lnTo>
                              </a:path>
                              <a:path w="2120900" h="808355">
                                <a:moveTo>
                                  <a:pt x="2014622" y="417357"/>
                                </a:moveTo>
                                <a:lnTo>
                                  <a:pt x="2047134" y="489925"/>
                                </a:lnTo>
                              </a:path>
                              <a:path w="2120900" h="808355">
                                <a:moveTo>
                                  <a:pt x="1992969" y="471789"/>
                                </a:moveTo>
                                <a:lnTo>
                                  <a:pt x="2014622" y="417357"/>
                                </a:lnTo>
                              </a:path>
                              <a:path w="2120900" h="808355">
                                <a:moveTo>
                                  <a:pt x="1960469" y="508073"/>
                                </a:moveTo>
                                <a:lnTo>
                                  <a:pt x="1992969" y="471789"/>
                                </a:lnTo>
                              </a:path>
                              <a:path w="2120900" h="808355">
                                <a:moveTo>
                                  <a:pt x="1938803" y="508073"/>
                                </a:moveTo>
                                <a:lnTo>
                                  <a:pt x="1960469" y="508073"/>
                                </a:lnTo>
                              </a:path>
                              <a:path w="2120900" h="808355">
                                <a:moveTo>
                                  <a:pt x="1906304" y="344760"/>
                                </a:moveTo>
                                <a:lnTo>
                                  <a:pt x="1938803" y="508073"/>
                                </a:lnTo>
                              </a:path>
                              <a:path w="2120900" h="808355">
                                <a:moveTo>
                                  <a:pt x="1884650" y="399209"/>
                                </a:moveTo>
                                <a:lnTo>
                                  <a:pt x="1906304" y="344760"/>
                                </a:lnTo>
                              </a:path>
                              <a:path w="2120900" h="808355">
                                <a:moveTo>
                                  <a:pt x="1863009" y="562505"/>
                                </a:moveTo>
                                <a:lnTo>
                                  <a:pt x="1884650" y="399209"/>
                                </a:lnTo>
                              </a:path>
                              <a:path w="2120900" h="808355">
                                <a:moveTo>
                                  <a:pt x="1830497" y="562505"/>
                                </a:moveTo>
                                <a:lnTo>
                                  <a:pt x="1863009" y="562505"/>
                                </a:lnTo>
                              </a:path>
                              <a:path w="2120900" h="808355">
                                <a:moveTo>
                                  <a:pt x="1808844" y="707679"/>
                                </a:moveTo>
                                <a:lnTo>
                                  <a:pt x="1830497" y="562505"/>
                                </a:lnTo>
                              </a:path>
                              <a:path w="2120900" h="808355">
                                <a:moveTo>
                                  <a:pt x="1776332" y="598815"/>
                                </a:moveTo>
                                <a:lnTo>
                                  <a:pt x="1808844" y="707679"/>
                                </a:lnTo>
                              </a:path>
                              <a:path w="2120900" h="808355">
                                <a:moveTo>
                                  <a:pt x="1754678" y="562505"/>
                                </a:moveTo>
                                <a:lnTo>
                                  <a:pt x="1776332" y="598815"/>
                                </a:lnTo>
                              </a:path>
                              <a:path w="2120900" h="808355">
                                <a:moveTo>
                                  <a:pt x="1733000" y="562505"/>
                                </a:moveTo>
                                <a:lnTo>
                                  <a:pt x="1754678" y="562505"/>
                                </a:lnTo>
                              </a:path>
                              <a:path w="2120900" h="808355">
                                <a:moveTo>
                                  <a:pt x="1700526" y="562505"/>
                                </a:moveTo>
                                <a:lnTo>
                                  <a:pt x="1733000" y="562505"/>
                                </a:lnTo>
                              </a:path>
                              <a:path w="2120900" h="808355">
                                <a:moveTo>
                                  <a:pt x="1678872" y="616950"/>
                                </a:moveTo>
                                <a:lnTo>
                                  <a:pt x="1700526" y="562505"/>
                                </a:lnTo>
                              </a:path>
                              <a:path w="2120900" h="808355">
                                <a:moveTo>
                                  <a:pt x="1646360" y="689531"/>
                                </a:moveTo>
                                <a:lnTo>
                                  <a:pt x="1678872" y="616950"/>
                                </a:lnTo>
                              </a:path>
                              <a:path w="2120900" h="808355">
                                <a:moveTo>
                                  <a:pt x="1624707" y="689531"/>
                                </a:moveTo>
                                <a:lnTo>
                                  <a:pt x="1646360" y="689531"/>
                                </a:lnTo>
                              </a:path>
                              <a:path w="2120900" h="808355">
                                <a:moveTo>
                                  <a:pt x="1592207" y="635086"/>
                                </a:moveTo>
                                <a:lnTo>
                                  <a:pt x="1624707" y="689531"/>
                                </a:lnTo>
                              </a:path>
                              <a:path w="2120900" h="808355">
                                <a:moveTo>
                                  <a:pt x="1570541" y="762111"/>
                                </a:moveTo>
                                <a:lnTo>
                                  <a:pt x="1592207" y="635086"/>
                                </a:lnTo>
                              </a:path>
                              <a:path w="2120900" h="808355">
                                <a:moveTo>
                                  <a:pt x="1548875" y="808034"/>
                                </a:moveTo>
                                <a:lnTo>
                                  <a:pt x="1570541" y="762111"/>
                                </a:lnTo>
                              </a:path>
                              <a:path w="2120900" h="808355">
                                <a:moveTo>
                                  <a:pt x="1516388" y="743963"/>
                                </a:moveTo>
                                <a:lnTo>
                                  <a:pt x="1548875" y="808034"/>
                                </a:lnTo>
                              </a:path>
                              <a:path w="2120900" h="808355">
                                <a:moveTo>
                                  <a:pt x="1494722" y="707679"/>
                                </a:moveTo>
                                <a:lnTo>
                                  <a:pt x="1516388" y="743963"/>
                                </a:lnTo>
                              </a:path>
                              <a:path w="2120900" h="808355">
                                <a:moveTo>
                                  <a:pt x="1462236" y="743963"/>
                                </a:moveTo>
                                <a:lnTo>
                                  <a:pt x="1494722" y="707679"/>
                                </a:lnTo>
                              </a:path>
                              <a:path w="2120900" h="808355">
                                <a:moveTo>
                                  <a:pt x="1440569" y="562505"/>
                                </a:moveTo>
                                <a:lnTo>
                                  <a:pt x="1462236" y="743963"/>
                                </a:lnTo>
                              </a:path>
                              <a:path w="2120900" h="808355">
                                <a:moveTo>
                                  <a:pt x="1418903" y="417357"/>
                                </a:moveTo>
                                <a:lnTo>
                                  <a:pt x="1440569" y="562505"/>
                                </a:lnTo>
                              </a:path>
                              <a:path w="2120900" h="808355">
                                <a:moveTo>
                                  <a:pt x="1386404" y="362905"/>
                                </a:moveTo>
                                <a:lnTo>
                                  <a:pt x="1418903" y="417357"/>
                                </a:lnTo>
                              </a:path>
                              <a:path w="2120900" h="808355">
                                <a:moveTo>
                                  <a:pt x="1364738" y="290327"/>
                                </a:moveTo>
                                <a:lnTo>
                                  <a:pt x="1386404" y="362905"/>
                                </a:lnTo>
                              </a:path>
                              <a:path w="2120900" h="808355">
                                <a:moveTo>
                                  <a:pt x="1332264" y="290327"/>
                                </a:moveTo>
                                <a:lnTo>
                                  <a:pt x="1364738" y="290327"/>
                                </a:lnTo>
                              </a:path>
                              <a:path w="2120900" h="808355">
                                <a:moveTo>
                                  <a:pt x="1310585" y="272181"/>
                                </a:moveTo>
                                <a:lnTo>
                                  <a:pt x="1332264" y="290327"/>
                                </a:lnTo>
                              </a:path>
                              <a:path w="2120900" h="808355">
                                <a:moveTo>
                                  <a:pt x="1278086" y="254036"/>
                                </a:moveTo>
                                <a:lnTo>
                                  <a:pt x="1310585" y="272181"/>
                                </a:lnTo>
                              </a:path>
                              <a:path w="2120900" h="808355">
                                <a:moveTo>
                                  <a:pt x="1256432" y="290327"/>
                                </a:moveTo>
                                <a:lnTo>
                                  <a:pt x="1278086" y="254036"/>
                                </a:lnTo>
                              </a:path>
                              <a:path w="2120900" h="808355">
                                <a:moveTo>
                                  <a:pt x="1234779" y="254036"/>
                                </a:moveTo>
                                <a:lnTo>
                                  <a:pt x="1256432" y="290327"/>
                                </a:lnTo>
                              </a:path>
                              <a:path w="2120900" h="808355">
                                <a:moveTo>
                                  <a:pt x="1202279" y="254036"/>
                                </a:moveTo>
                                <a:lnTo>
                                  <a:pt x="1234779" y="254036"/>
                                </a:lnTo>
                              </a:path>
                              <a:path w="2120900" h="808355">
                                <a:moveTo>
                                  <a:pt x="1180613" y="308482"/>
                                </a:moveTo>
                                <a:lnTo>
                                  <a:pt x="1202279" y="254036"/>
                                </a:lnTo>
                              </a:path>
                              <a:path w="2120900" h="808355">
                                <a:moveTo>
                                  <a:pt x="1148121" y="272181"/>
                                </a:moveTo>
                                <a:lnTo>
                                  <a:pt x="1180613" y="308482"/>
                                </a:lnTo>
                              </a:path>
                              <a:path w="2120900" h="808355">
                                <a:moveTo>
                                  <a:pt x="1126454" y="344760"/>
                                </a:moveTo>
                                <a:lnTo>
                                  <a:pt x="1148121" y="272181"/>
                                </a:lnTo>
                              </a:path>
                              <a:path w="2120900" h="808355">
                                <a:moveTo>
                                  <a:pt x="1104800" y="290327"/>
                                </a:moveTo>
                                <a:lnTo>
                                  <a:pt x="1126454" y="344760"/>
                                </a:lnTo>
                              </a:path>
                              <a:path w="2120900" h="808355">
                                <a:moveTo>
                                  <a:pt x="1072306" y="308482"/>
                                </a:moveTo>
                                <a:lnTo>
                                  <a:pt x="1104800" y="290327"/>
                                </a:lnTo>
                              </a:path>
                              <a:path w="2120900" h="808355">
                                <a:moveTo>
                                  <a:pt x="1050639" y="344760"/>
                                </a:moveTo>
                                <a:lnTo>
                                  <a:pt x="1072306" y="308482"/>
                                </a:lnTo>
                              </a:path>
                              <a:path w="2120900" h="808355">
                                <a:moveTo>
                                  <a:pt x="1018145" y="308482"/>
                                </a:moveTo>
                                <a:lnTo>
                                  <a:pt x="1050639" y="344760"/>
                                </a:lnTo>
                              </a:path>
                              <a:path w="2120900" h="808355">
                                <a:moveTo>
                                  <a:pt x="996478" y="326627"/>
                                </a:moveTo>
                                <a:lnTo>
                                  <a:pt x="1018145" y="308482"/>
                                </a:lnTo>
                              </a:path>
                              <a:path w="2120900" h="808355">
                                <a:moveTo>
                                  <a:pt x="963996" y="326627"/>
                                </a:moveTo>
                                <a:lnTo>
                                  <a:pt x="996478" y="326627"/>
                                </a:lnTo>
                              </a:path>
                              <a:path w="2120900" h="808355">
                                <a:moveTo>
                                  <a:pt x="942329" y="272181"/>
                                </a:moveTo>
                                <a:lnTo>
                                  <a:pt x="963996" y="326627"/>
                                </a:lnTo>
                              </a:path>
                              <a:path w="2120900" h="808355">
                                <a:moveTo>
                                  <a:pt x="920662" y="272181"/>
                                </a:moveTo>
                                <a:lnTo>
                                  <a:pt x="942329" y="272181"/>
                                </a:lnTo>
                              </a:path>
                              <a:path w="2120900" h="808355">
                                <a:moveTo>
                                  <a:pt x="888168" y="272181"/>
                                </a:moveTo>
                                <a:lnTo>
                                  <a:pt x="920662" y="272181"/>
                                </a:lnTo>
                              </a:path>
                              <a:path w="2120900" h="808355">
                                <a:moveTo>
                                  <a:pt x="866501" y="290327"/>
                                </a:moveTo>
                                <a:lnTo>
                                  <a:pt x="888168" y="272181"/>
                                </a:lnTo>
                              </a:path>
                              <a:path w="2120900" h="808355">
                                <a:moveTo>
                                  <a:pt x="834020" y="290327"/>
                                </a:moveTo>
                                <a:lnTo>
                                  <a:pt x="866501" y="290327"/>
                                </a:lnTo>
                              </a:path>
                              <a:path w="2120900" h="808355">
                                <a:moveTo>
                                  <a:pt x="812352" y="272181"/>
                                </a:moveTo>
                                <a:lnTo>
                                  <a:pt x="834020" y="290327"/>
                                </a:lnTo>
                              </a:path>
                              <a:path w="2120900" h="808355">
                                <a:moveTo>
                                  <a:pt x="790686" y="217747"/>
                                </a:moveTo>
                                <a:lnTo>
                                  <a:pt x="812352" y="272181"/>
                                </a:lnTo>
                              </a:path>
                              <a:path w="2120900" h="808355">
                                <a:moveTo>
                                  <a:pt x="758192" y="235905"/>
                                </a:moveTo>
                                <a:lnTo>
                                  <a:pt x="790686" y="217747"/>
                                </a:lnTo>
                              </a:path>
                              <a:path w="2120900" h="808355">
                                <a:moveTo>
                                  <a:pt x="736537" y="163314"/>
                                </a:moveTo>
                                <a:lnTo>
                                  <a:pt x="758192" y="235905"/>
                                </a:lnTo>
                              </a:path>
                              <a:path w="2120900" h="808355">
                                <a:moveTo>
                                  <a:pt x="704043" y="145169"/>
                                </a:moveTo>
                                <a:lnTo>
                                  <a:pt x="736537" y="163314"/>
                                </a:lnTo>
                              </a:path>
                              <a:path w="2120900" h="808355">
                                <a:moveTo>
                                  <a:pt x="682376" y="54446"/>
                                </a:moveTo>
                                <a:lnTo>
                                  <a:pt x="704043" y="145169"/>
                                </a:lnTo>
                              </a:path>
                              <a:path w="2120900" h="808355">
                                <a:moveTo>
                                  <a:pt x="649881" y="90735"/>
                                </a:moveTo>
                                <a:lnTo>
                                  <a:pt x="682376" y="54446"/>
                                </a:lnTo>
                              </a:path>
                              <a:path w="2120900" h="808355">
                                <a:moveTo>
                                  <a:pt x="628215" y="0"/>
                                </a:moveTo>
                                <a:lnTo>
                                  <a:pt x="649881" y="90735"/>
                                </a:lnTo>
                              </a:path>
                              <a:path w="2120900" h="808355">
                                <a:moveTo>
                                  <a:pt x="606548" y="36301"/>
                                </a:moveTo>
                                <a:lnTo>
                                  <a:pt x="628215" y="0"/>
                                </a:lnTo>
                              </a:path>
                              <a:path w="2120900" h="808355">
                                <a:moveTo>
                                  <a:pt x="574053" y="36301"/>
                                </a:moveTo>
                                <a:lnTo>
                                  <a:pt x="606548" y="36301"/>
                                </a:lnTo>
                              </a:path>
                              <a:path w="2120900" h="808355">
                                <a:moveTo>
                                  <a:pt x="552400" y="18157"/>
                                </a:moveTo>
                                <a:lnTo>
                                  <a:pt x="574053" y="36301"/>
                                </a:lnTo>
                              </a:path>
                              <a:path w="2120900" h="808355">
                                <a:moveTo>
                                  <a:pt x="519906" y="18157"/>
                                </a:moveTo>
                                <a:lnTo>
                                  <a:pt x="552400" y="18157"/>
                                </a:lnTo>
                              </a:path>
                              <a:path w="2120900" h="808355">
                                <a:moveTo>
                                  <a:pt x="498238" y="0"/>
                                </a:moveTo>
                                <a:lnTo>
                                  <a:pt x="519906" y="18157"/>
                                </a:lnTo>
                              </a:path>
                              <a:path w="2120900" h="808355">
                                <a:moveTo>
                                  <a:pt x="476572" y="36301"/>
                                </a:moveTo>
                                <a:lnTo>
                                  <a:pt x="498238" y="0"/>
                                </a:lnTo>
                              </a:path>
                              <a:path w="2120900" h="808355">
                                <a:moveTo>
                                  <a:pt x="444078" y="90735"/>
                                </a:moveTo>
                                <a:lnTo>
                                  <a:pt x="476572" y="36301"/>
                                </a:lnTo>
                              </a:path>
                              <a:path w="2120900" h="808355">
                                <a:moveTo>
                                  <a:pt x="422423" y="72577"/>
                                </a:moveTo>
                                <a:lnTo>
                                  <a:pt x="444078" y="90735"/>
                                </a:lnTo>
                              </a:path>
                              <a:path w="2120900" h="808355">
                                <a:moveTo>
                                  <a:pt x="389929" y="72577"/>
                                </a:moveTo>
                                <a:lnTo>
                                  <a:pt x="422423" y="72577"/>
                                </a:lnTo>
                              </a:path>
                              <a:path w="2120900" h="808355">
                                <a:moveTo>
                                  <a:pt x="368274" y="90735"/>
                                </a:moveTo>
                                <a:lnTo>
                                  <a:pt x="389929" y="72577"/>
                                </a:lnTo>
                              </a:path>
                              <a:path w="2120900" h="808355">
                                <a:moveTo>
                                  <a:pt x="335768" y="108879"/>
                                </a:moveTo>
                                <a:lnTo>
                                  <a:pt x="368274" y="90735"/>
                                </a:lnTo>
                              </a:path>
                              <a:path w="2120900" h="808355">
                                <a:moveTo>
                                  <a:pt x="314114" y="163314"/>
                                </a:moveTo>
                                <a:lnTo>
                                  <a:pt x="335768" y="108879"/>
                                </a:lnTo>
                              </a:path>
                              <a:path w="2120900" h="808355">
                                <a:moveTo>
                                  <a:pt x="292434" y="163314"/>
                                </a:moveTo>
                                <a:lnTo>
                                  <a:pt x="314114" y="163314"/>
                                </a:lnTo>
                              </a:path>
                              <a:path w="2120900" h="808355">
                                <a:moveTo>
                                  <a:pt x="259952" y="199603"/>
                                </a:moveTo>
                                <a:lnTo>
                                  <a:pt x="292434" y="163314"/>
                                </a:lnTo>
                              </a:path>
                              <a:path w="2120900" h="808355">
                                <a:moveTo>
                                  <a:pt x="238286" y="217747"/>
                                </a:moveTo>
                                <a:lnTo>
                                  <a:pt x="259952" y="199603"/>
                                </a:lnTo>
                              </a:path>
                              <a:path w="2120900" h="808355">
                                <a:moveTo>
                                  <a:pt x="205792" y="308482"/>
                                </a:moveTo>
                                <a:lnTo>
                                  <a:pt x="238286" y="217747"/>
                                </a:lnTo>
                              </a:path>
                              <a:path w="2120900" h="808355">
                                <a:moveTo>
                                  <a:pt x="184137" y="181458"/>
                                </a:moveTo>
                                <a:lnTo>
                                  <a:pt x="205792" y="308482"/>
                                </a:lnTo>
                              </a:path>
                              <a:path w="2120900" h="808355">
                                <a:moveTo>
                                  <a:pt x="162469" y="326627"/>
                                </a:moveTo>
                                <a:lnTo>
                                  <a:pt x="184137" y="181458"/>
                                </a:lnTo>
                              </a:path>
                              <a:path w="2120900" h="808355">
                                <a:moveTo>
                                  <a:pt x="129975" y="399209"/>
                                </a:moveTo>
                                <a:lnTo>
                                  <a:pt x="162469" y="326627"/>
                                </a:lnTo>
                              </a:path>
                              <a:path w="2120900" h="808355">
                                <a:moveTo>
                                  <a:pt x="108309" y="362905"/>
                                </a:moveTo>
                                <a:lnTo>
                                  <a:pt x="129975" y="399209"/>
                                </a:lnTo>
                              </a:path>
                              <a:path w="2120900" h="808355">
                                <a:moveTo>
                                  <a:pt x="75815" y="362905"/>
                                </a:moveTo>
                                <a:lnTo>
                                  <a:pt x="108309" y="362905"/>
                                </a:lnTo>
                              </a:path>
                              <a:path w="2120900" h="808355">
                                <a:moveTo>
                                  <a:pt x="54147" y="417357"/>
                                </a:moveTo>
                                <a:lnTo>
                                  <a:pt x="75815" y="362905"/>
                                </a:lnTo>
                              </a:path>
                              <a:path w="2120900" h="808355">
                                <a:moveTo>
                                  <a:pt x="21654" y="399209"/>
                                </a:moveTo>
                                <a:lnTo>
                                  <a:pt x="54147" y="417357"/>
                                </a:lnTo>
                              </a:path>
                              <a:path w="2120900" h="808355">
                                <a:moveTo>
                                  <a:pt x="0" y="435480"/>
                                </a:moveTo>
                                <a:lnTo>
                                  <a:pt x="21654" y="399209"/>
                                </a:lnTo>
                              </a:path>
                            </a:pathLst>
                          </a:custGeom>
                          <a:ln w="12700">
                            <a:solidFill>
                              <a:srgbClr val="FCAF17"/>
                            </a:solidFill>
                            <a:prstDash val="solid"/>
                          </a:ln>
                        </wps:spPr>
                        <wps:bodyPr wrap="square" lIns="0" tIns="0" rIns="0" bIns="0" rtlCol="0">
                          <a:prstTxWarp prst="textNoShape">
                            <a:avLst/>
                          </a:prstTxWarp>
                          <a:noAutofit/>
                        </wps:bodyPr>
                      </wps:wsp>
                      <wps:wsp>
                        <wps:cNvPr id="632" name="Graphic 632"/>
                        <wps:cNvSpPr/>
                        <wps:spPr>
                          <a:xfrm>
                            <a:off x="109922" y="875977"/>
                            <a:ext cx="2120900" cy="399415"/>
                          </a:xfrm>
                          <a:custGeom>
                            <a:avLst/>
                            <a:gdLst/>
                            <a:ahLst/>
                            <a:cxnLst/>
                            <a:rect l="l" t="t" r="r" b="b"/>
                            <a:pathLst>
                              <a:path w="2120900" h="399415">
                                <a:moveTo>
                                  <a:pt x="2090441" y="326622"/>
                                </a:moveTo>
                                <a:lnTo>
                                  <a:pt x="2120400" y="235892"/>
                                </a:lnTo>
                              </a:path>
                              <a:path w="2120900" h="399415">
                                <a:moveTo>
                                  <a:pt x="2068788" y="399190"/>
                                </a:moveTo>
                                <a:lnTo>
                                  <a:pt x="2090441" y="326622"/>
                                </a:lnTo>
                              </a:path>
                              <a:path w="2120900" h="399415">
                                <a:moveTo>
                                  <a:pt x="2047134" y="362906"/>
                                </a:moveTo>
                                <a:lnTo>
                                  <a:pt x="2068788" y="399190"/>
                                </a:lnTo>
                              </a:path>
                              <a:path w="2120900" h="399415">
                                <a:moveTo>
                                  <a:pt x="2014622" y="272169"/>
                                </a:moveTo>
                                <a:lnTo>
                                  <a:pt x="2047134" y="362906"/>
                                </a:lnTo>
                              </a:path>
                              <a:path w="2120900" h="399415">
                                <a:moveTo>
                                  <a:pt x="1992969" y="290327"/>
                                </a:moveTo>
                                <a:lnTo>
                                  <a:pt x="2014622" y="272169"/>
                                </a:lnTo>
                              </a:path>
                              <a:path w="2120900" h="399415">
                                <a:moveTo>
                                  <a:pt x="1960469" y="399190"/>
                                </a:moveTo>
                                <a:lnTo>
                                  <a:pt x="1992969" y="290327"/>
                                </a:lnTo>
                              </a:path>
                              <a:path w="2120900" h="399415">
                                <a:moveTo>
                                  <a:pt x="1938803" y="308474"/>
                                </a:moveTo>
                                <a:lnTo>
                                  <a:pt x="1960469" y="399190"/>
                                </a:lnTo>
                              </a:path>
                              <a:path w="2120900" h="399415">
                                <a:moveTo>
                                  <a:pt x="1906304" y="217747"/>
                                </a:moveTo>
                                <a:lnTo>
                                  <a:pt x="1938803" y="308474"/>
                                </a:lnTo>
                              </a:path>
                              <a:path w="2120900" h="399415">
                                <a:moveTo>
                                  <a:pt x="1884650" y="272169"/>
                                </a:moveTo>
                                <a:lnTo>
                                  <a:pt x="1906304" y="217747"/>
                                </a:lnTo>
                              </a:path>
                              <a:path w="2120900" h="399415">
                                <a:moveTo>
                                  <a:pt x="1863009" y="290327"/>
                                </a:moveTo>
                                <a:lnTo>
                                  <a:pt x="1884650" y="272169"/>
                                </a:lnTo>
                              </a:path>
                              <a:path w="2120900" h="399415">
                                <a:moveTo>
                                  <a:pt x="1830497" y="199591"/>
                                </a:moveTo>
                                <a:lnTo>
                                  <a:pt x="1863009" y="290327"/>
                                </a:lnTo>
                              </a:path>
                              <a:path w="2120900" h="399415">
                                <a:moveTo>
                                  <a:pt x="1808844" y="235892"/>
                                </a:moveTo>
                                <a:lnTo>
                                  <a:pt x="1830497" y="199591"/>
                                </a:lnTo>
                              </a:path>
                              <a:path w="2120900" h="399415">
                                <a:moveTo>
                                  <a:pt x="1776332" y="163301"/>
                                </a:moveTo>
                                <a:lnTo>
                                  <a:pt x="1808844" y="235892"/>
                                </a:lnTo>
                              </a:path>
                              <a:path w="2120900" h="399415">
                                <a:moveTo>
                                  <a:pt x="1754678" y="181446"/>
                                </a:moveTo>
                                <a:lnTo>
                                  <a:pt x="1776332" y="163301"/>
                                </a:lnTo>
                              </a:path>
                              <a:path w="2120900" h="399415">
                                <a:moveTo>
                                  <a:pt x="1733000" y="199591"/>
                                </a:moveTo>
                                <a:lnTo>
                                  <a:pt x="1754678" y="181446"/>
                                </a:lnTo>
                              </a:path>
                              <a:path w="2120900" h="399415">
                                <a:moveTo>
                                  <a:pt x="1700526" y="36290"/>
                                </a:moveTo>
                                <a:lnTo>
                                  <a:pt x="1733000" y="199591"/>
                                </a:lnTo>
                              </a:path>
                              <a:path w="2120900" h="399415">
                                <a:moveTo>
                                  <a:pt x="1678872" y="90723"/>
                                </a:moveTo>
                                <a:lnTo>
                                  <a:pt x="1700526" y="36290"/>
                                </a:lnTo>
                              </a:path>
                              <a:path w="2120900" h="399415">
                                <a:moveTo>
                                  <a:pt x="1646360" y="235892"/>
                                </a:moveTo>
                                <a:lnTo>
                                  <a:pt x="1678872" y="90723"/>
                                </a:lnTo>
                              </a:path>
                              <a:path w="2120900" h="399415">
                                <a:moveTo>
                                  <a:pt x="1624707" y="235892"/>
                                </a:moveTo>
                                <a:lnTo>
                                  <a:pt x="1646360" y="235892"/>
                                </a:lnTo>
                              </a:path>
                              <a:path w="2120900" h="399415">
                                <a:moveTo>
                                  <a:pt x="1592207" y="145169"/>
                                </a:moveTo>
                                <a:lnTo>
                                  <a:pt x="1624707" y="235892"/>
                                </a:lnTo>
                              </a:path>
                              <a:path w="2120900" h="399415">
                                <a:moveTo>
                                  <a:pt x="1570541" y="163301"/>
                                </a:moveTo>
                                <a:lnTo>
                                  <a:pt x="1592207" y="145169"/>
                                </a:lnTo>
                              </a:path>
                              <a:path w="2120900" h="399415">
                                <a:moveTo>
                                  <a:pt x="1548875" y="163301"/>
                                </a:moveTo>
                                <a:lnTo>
                                  <a:pt x="1570541" y="163301"/>
                                </a:lnTo>
                              </a:path>
                              <a:path w="2120900" h="399415">
                                <a:moveTo>
                                  <a:pt x="1516388" y="108868"/>
                                </a:moveTo>
                                <a:lnTo>
                                  <a:pt x="1548875" y="163301"/>
                                </a:lnTo>
                              </a:path>
                              <a:path w="2120900" h="399415">
                                <a:moveTo>
                                  <a:pt x="1494722" y="272169"/>
                                </a:moveTo>
                                <a:lnTo>
                                  <a:pt x="1516388" y="108868"/>
                                </a:lnTo>
                              </a:path>
                              <a:path w="2120900" h="399415">
                                <a:moveTo>
                                  <a:pt x="1462236" y="290327"/>
                                </a:moveTo>
                                <a:lnTo>
                                  <a:pt x="1494722" y="272169"/>
                                </a:lnTo>
                              </a:path>
                              <a:path w="2120900" h="399415">
                                <a:moveTo>
                                  <a:pt x="1440569" y="308474"/>
                                </a:moveTo>
                                <a:lnTo>
                                  <a:pt x="1462236" y="290327"/>
                                </a:lnTo>
                              </a:path>
                              <a:path w="2120900" h="399415">
                                <a:moveTo>
                                  <a:pt x="1418903" y="217747"/>
                                </a:moveTo>
                                <a:lnTo>
                                  <a:pt x="1440569" y="308474"/>
                                </a:lnTo>
                              </a:path>
                              <a:path w="2120900" h="399415">
                                <a:moveTo>
                                  <a:pt x="1386404" y="235892"/>
                                </a:moveTo>
                                <a:lnTo>
                                  <a:pt x="1418903" y="217747"/>
                                </a:lnTo>
                              </a:path>
                              <a:path w="2120900" h="399415">
                                <a:moveTo>
                                  <a:pt x="1364738" y="199591"/>
                                </a:moveTo>
                                <a:lnTo>
                                  <a:pt x="1386404" y="235892"/>
                                </a:lnTo>
                              </a:path>
                              <a:path w="2120900" h="399415">
                                <a:moveTo>
                                  <a:pt x="1332264" y="181446"/>
                                </a:moveTo>
                                <a:lnTo>
                                  <a:pt x="1364738" y="199591"/>
                                </a:lnTo>
                              </a:path>
                              <a:path w="2120900" h="399415">
                                <a:moveTo>
                                  <a:pt x="1310585" y="217747"/>
                                </a:moveTo>
                                <a:lnTo>
                                  <a:pt x="1332264" y="181446"/>
                                </a:lnTo>
                              </a:path>
                              <a:path w="2120900" h="399415">
                                <a:moveTo>
                                  <a:pt x="1278086" y="127012"/>
                                </a:moveTo>
                                <a:lnTo>
                                  <a:pt x="1310585" y="217747"/>
                                </a:lnTo>
                              </a:path>
                              <a:path w="2120900" h="399415">
                                <a:moveTo>
                                  <a:pt x="1256432" y="181446"/>
                                </a:moveTo>
                                <a:lnTo>
                                  <a:pt x="1278086" y="127012"/>
                                </a:lnTo>
                              </a:path>
                              <a:path w="2120900" h="399415">
                                <a:moveTo>
                                  <a:pt x="1234779" y="217747"/>
                                </a:moveTo>
                                <a:lnTo>
                                  <a:pt x="1256432" y="181446"/>
                                </a:lnTo>
                              </a:path>
                              <a:path w="2120900" h="399415">
                                <a:moveTo>
                                  <a:pt x="1202279" y="181446"/>
                                </a:moveTo>
                                <a:lnTo>
                                  <a:pt x="1234779" y="217747"/>
                                </a:lnTo>
                              </a:path>
                              <a:path w="2120900" h="399415">
                                <a:moveTo>
                                  <a:pt x="1180613" y="127012"/>
                                </a:moveTo>
                                <a:lnTo>
                                  <a:pt x="1202279" y="181446"/>
                                </a:lnTo>
                              </a:path>
                              <a:path w="2120900" h="399415">
                                <a:moveTo>
                                  <a:pt x="1148121" y="145169"/>
                                </a:moveTo>
                                <a:lnTo>
                                  <a:pt x="1180613" y="127012"/>
                                </a:lnTo>
                              </a:path>
                              <a:path w="2120900" h="399415">
                                <a:moveTo>
                                  <a:pt x="1126454" y="145169"/>
                                </a:moveTo>
                                <a:lnTo>
                                  <a:pt x="1148121" y="145169"/>
                                </a:lnTo>
                              </a:path>
                              <a:path w="2120900" h="399415">
                                <a:moveTo>
                                  <a:pt x="1104800" y="127012"/>
                                </a:moveTo>
                                <a:lnTo>
                                  <a:pt x="1126454" y="145169"/>
                                </a:lnTo>
                              </a:path>
                              <a:path w="2120900" h="399415">
                                <a:moveTo>
                                  <a:pt x="1072306" y="36290"/>
                                </a:moveTo>
                                <a:lnTo>
                                  <a:pt x="1104800" y="127012"/>
                                </a:lnTo>
                              </a:path>
                              <a:path w="2120900" h="399415">
                                <a:moveTo>
                                  <a:pt x="1050639" y="108868"/>
                                </a:moveTo>
                                <a:lnTo>
                                  <a:pt x="1072306" y="36290"/>
                                </a:lnTo>
                              </a:path>
                              <a:path w="2120900" h="399415">
                                <a:moveTo>
                                  <a:pt x="1018145" y="72579"/>
                                </a:moveTo>
                                <a:lnTo>
                                  <a:pt x="1050639" y="108868"/>
                                </a:lnTo>
                              </a:path>
                              <a:path w="2120900" h="399415">
                                <a:moveTo>
                                  <a:pt x="996478" y="199591"/>
                                </a:moveTo>
                                <a:lnTo>
                                  <a:pt x="1018145" y="72579"/>
                                </a:lnTo>
                              </a:path>
                              <a:path w="2120900" h="399415">
                                <a:moveTo>
                                  <a:pt x="963996" y="127012"/>
                                </a:moveTo>
                                <a:lnTo>
                                  <a:pt x="996478" y="199591"/>
                                </a:lnTo>
                              </a:path>
                              <a:path w="2120900" h="399415">
                                <a:moveTo>
                                  <a:pt x="942329" y="127012"/>
                                </a:moveTo>
                                <a:lnTo>
                                  <a:pt x="963996" y="127012"/>
                                </a:lnTo>
                              </a:path>
                              <a:path w="2120900" h="399415">
                                <a:moveTo>
                                  <a:pt x="920662" y="108868"/>
                                </a:moveTo>
                                <a:lnTo>
                                  <a:pt x="942329" y="127012"/>
                                </a:lnTo>
                              </a:path>
                              <a:path w="2120900" h="399415">
                                <a:moveTo>
                                  <a:pt x="888168" y="163301"/>
                                </a:moveTo>
                                <a:lnTo>
                                  <a:pt x="920662" y="108868"/>
                                </a:lnTo>
                              </a:path>
                              <a:path w="2120900" h="399415">
                                <a:moveTo>
                                  <a:pt x="866501" y="145169"/>
                                </a:moveTo>
                                <a:lnTo>
                                  <a:pt x="888168" y="163301"/>
                                </a:lnTo>
                              </a:path>
                              <a:path w="2120900" h="399415">
                                <a:moveTo>
                                  <a:pt x="834020" y="90723"/>
                                </a:moveTo>
                                <a:lnTo>
                                  <a:pt x="866501" y="145169"/>
                                </a:lnTo>
                              </a:path>
                              <a:path w="2120900" h="399415">
                                <a:moveTo>
                                  <a:pt x="812352" y="127012"/>
                                </a:moveTo>
                                <a:lnTo>
                                  <a:pt x="834020" y="90723"/>
                                </a:lnTo>
                              </a:path>
                              <a:path w="2120900" h="399415">
                                <a:moveTo>
                                  <a:pt x="790686" y="145169"/>
                                </a:moveTo>
                                <a:lnTo>
                                  <a:pt x="812352" y="127012"/>
                                </a:lnTo>
                              </a:path>
                              <a:path w="2120900" h="399415">
                                <a:moveTo>
                                  <a:pt x="758192" y="217747"/>
                                </a:moveTo>
                                <a:lnTo>
                                  <a:pt x="790686" y="145169"/>
                                </a:lnTo>
                              </a:path>
                              <a:path w="2120900" h="399415">
                                <a:moveTo>
                                  <a:pt x="736537" y="127012"/>
                                </a:moveTo>
                                <a:lnTo>
                                  <a:pt x="758192" y="217747"/>
                                </a:lnTo>
                              </a:path>
                              <a:path w="2120900" h="399415">
                                <a:moveTo>
                                  <a:pt x="704043" y="145169"/>
                                </a:moveTo>
                                <a:lnTo>
                                  <a:pt x="736537" y="127012"/>
                                </a:lnTo>
                              </a:path>
                              <a:path w="2120900" h="399415">
                                <a:moveTo>
                                  <a:pt x="682376" y="145169"/>
                                </a:moveTo>
                                <a:lnTo>
                                  <a:pt x="704043" y="145169"/>
                                </a:lnTo>
                              </a:path>
                              <a:path w="2120900" h="399415">
                                <a:moveTo>
                                  <a:pt x="649881" y="145169"/>
                                </a:moveTo>
                                <a:lnTo>
                                  <a:pt x="682376" y="145169"/>
                                </a:lnTo>
                              </a:path>
                              <a:path w="2120900" h="399415">
                                <a:moveTo>
                                  <a:pt x="628215" y="127012"/>
                                </a:moveTo>
                                <a:lnTo>
                                  <a:pt x="649881" y="145169"/>
                                </a:lnTo>
                              </a:path>
                              <a:path w="2120900" h="399415">
                                <a:moveTo>
                                  <a:pt x="606548" y="181446"/>
                                </a:moveTo>
                                <a:lnTo>
                                  <a:pt x="628215" y="127012"/>
                                </a:lnTo>
                              </a:path>
                              <a:path w="2120900" h="399415">
                                <a:moveTo>
                                  <a:pt x="574053" y="127012"/>
                                </a:moveTo>
                                <a:lnTo>
                                  <a:pt x="606548" y="181446"/>
                                </a:lnTo>
                              </a:path>
                              <a:path w="2120900" h="399415">
                                <a:moveTo>
                                  <a:pt x="552400" y="163301"/>
                                </a:moveTo>
                                <a:lnTo>
                                  <a:pt x="574053" y="127012"/>
                                </a:lnTo>
                              </a:path>
                              <a:path w="2120900" h="399415">
                                <a:moveTo>
                                  <a:pt x="519906" y="145169"/>
                                </a:moveTo>
                                <a:lnTo>
                                  <a:pt x="552400" y="163301"/>
                                </a:lnTo>
                              </a:path>
                              <a:path w="2120900" h="399415">
                                <a:moveTo>
                                  <a:pt x="498238" y="163301"/>
                                </a:moveTo>
                                <a:lnTo>
                                  <a:pt x="519906" y="145169"/>
                                </a:lnTo>
                              </a:path>
                              <a:path w="2120900" h="399415">
                                <a:moveTo>
                                  <a:pt x="476572" y="199591"/>
                                </a:moveTo>
                                <a:lnTo>
                                  <a:pt x="498238" y="163301"/>
                                </a:lnTo>
                              </a:path>
                              <a:path w="2120900" h="399415">
                                <a:moveTo>
                                  <a:pt x="444078" y="163301"/>
                                </a:moveTo>
                                <a:lnTo>
                                  <a:pt x="476572" y="199591"/>
                                </a:lnTo>
                              </a:path>
                              <a:path w="2120900" h="399415">
                                <a:moveTo>
                                  <a:pt x="422423" y="181446"/>
                                </a:moveTo>
                                <a:lnTo>
                                  <a:pt x="444078" y="163301"/>
                                </a:lnTo>
                              </a:path>
                              <a:path w="2120900" h="399415">
                                <a:moveTo>
                                  <a:pt x="389929" y="18144"/>
                                </a:moveTo>
                                <a:lnTo>
                                  <a:pt x="422423" y="181446"/>
                                </a:lnTo>
                              </a:path>
                              <a:path w="2120900" h="399415">
                                <a:moveTo>
                                  <a:pt x="368274" y="0"/>
                                </a:moveTo>
                                <a:lnTo>
                                  <a:pt x="389929" y="18144"/>
                                </a:lnTo>
                              </a:path>
                              <a:path w="2120900" h="399415">
                                <a:moveTo>
                                  <a:pt x="335768" y="90723"/>
                                </a:moveTo>
                                <a:lnTo>
                                  <a:pt x="368274" y="0"/>
                                </a:lnTo>
                              </a:path>
                              <a:path w="2120900" h="399415">
                                <a:moveTo>
                                  <a:pt x="314114" y="72579"/>
                                </a:moveTo>
                                <a:lnTo>
                                  <a:pt x="335768" y="90723"/>
                                </a:lnTo>
                              </a:path>
                              <a:path w="2120900" h="399415">
                                <a:moveTo>
                                  <a:pt x="292434" y="54434"/>
                                </a:moveTo>
                                <a:lnTo>
                                  <a:pt x="314114" y="72579"/>
                                </a:lnTo>
                              </a:path>
                              <a:path w="2120900" h="399415">
                                <a:moveTo>
                                  <a:pt x="259952" y="18144"/>
                                </a:moveTo>
                                <a:lnTo>
                                  <a:pt x="292434" y="54434"/>
                                </a:lnTo>
                              </a:path>
                              <a:path w="2120900" h="399415">
                                <a:moveTo>
                                  <a:pt x="238286" y="36290"/>
                                </a:moveTo>
                                <a:lnTo>
                                  <a:pt x="259952" y="18144"/>
                                </a:lnTo>
                              </a:path>
                              <a:path w="2120900" h="399415">
                                <a:moveTo>
                                  <a:pt x="205792" y="0"/>
                                </a:moveTo>
                                <a:lnTo>
                                  <a:pt x="238286" y="36290"/>
                                </a:lnTo>
                              </a:path>
                              <a:path w="2120900" h="399415">
                                <a:moveTo>
                                  <a:pt x="184137" y="54434"/>
                                </a:moveTo>
                                <a:lnTo>
                                  <a:pt x="205792" y="0"/>
                                </a:lnTo>
                              </a:path>
                              <a:path w="2120900" h="399415">
                                <a:moveTo>
                                  <a:pt x="162469" y="54434"/>
                                </a:moveTo>
                                <a:lnTo>
                                  <a:pt x="184137" y="54434"/>
                                </a:lnTo>
                              </a:path>
                              <a:path w="2120900" h="399415">
                                <a:moveTo>
                                  <a:pt x="129975" y="54434"/>
                                </a:moveTo>
                                <a:lnTo>
                                  <a:pt x="162469" y="54434"/>
                                </a:lnTo>
                              </a:path>
                              <a:path w="2120900" h="399415">
                                <a:moveTo>
                                  <a:pt x="108309" y="54434"/>
                                </a:moveTo>
                                <a:lnTo>
                                  <a:pt x="129975" y="54434"/>
                                </a:lnTo>
                              </a:path>
                              <a:path w="2120900" h="399415">
                                <a:moveTo>
                                  <a:pt x="75815" y="54434"/>
                                </a:moveTo>
                                <a:lnTo>
                                  <a:pt x="108309" y="54434"/>
                                </a:lnTo>
                              </a:path>
                              <a:path w="2120900" h="399415">
                                <a:moveTo>
                                  <a:pt x="54147" y="90723"/>
                                </a:moveTo>
                                <a:lnTo>
                                  <a:pt x="75815" y="54434"/>
                                </a:lnTo>
                              </a:path>
                              <a:path w="2120900" h="399415">
                                <a:moveTo>
                                  <a:pt x="21654" y="108868"/>
                                </a:moveTo>
                                <a:lnTo>
                                  <a:pt x="54147" y="90723"/>
                                </a:lnTo>
                              </a:path>
                              <a:path w="2120900" h="399415">
                                <a:moveTo>
                                  <a:pt x="0" y="0"/>
                                </a:moveTo>
                                <a:lnTo>
                                  <a:pt x="21654" y="108868"/>
                                </a:lnTo>
                              </a:path>
                            </a:pathLst>
                          </a:custGeom>
                          <a:ln w="12700">
                            <a:solidFill>
                              <a:srgbClr val="B01C88"/>
                            </a:solidFill>
                            <a:prstDash val="solid"/>
                          </a:ln>
                        </wps:spPr>
                        <wps:bodyPr wrap="square" lIns="0" tIns="0" rIns="0" bIns="0" rtlCol="0">
                          <a:prstTxWarp prst="textNoShape">
                            <a:avLst/>
                          </a:prstTxWarp>
                          <a:noAutofit/>
                        </wps:bodyPr>
                      </wps:wsp>
                      <wps:wsp>
                        <wps:cNvPr id="633" name="Graphic 633"/>
                        <wps:cNvSpPr/>
                        <wps:spPr>
                          <a:xfrm>
                            <a:off x="109922" y="349752"/>
                            <a:ext cx="2120900" cy="816610"/>
                          </a:xfrm>
                          <a:custGeom>
                            <a:avLst/>
                            <a:gdLst/>
                            <a:ahLst/>
                            <a:cxnLst/>
                            <a:rect l="l" t="t" r="r" b="b"/>
                            <a:pathLst>
                              <a:path w="2120900" h="816610">
                                <a:moveTo>
                                  <a:pt x="2090441" y="635092"/>
                                </a:moveTo>
                                <a:lnTo>
                                  <a:pt x="2120400" y="562514"/>
                                </a:lnTo>
                              </a:path>
                              <a:path w="2120900" h="816610">
                                <a:moveTo>
                                  <a:pt x="2068788" y="653237"/>
                                </a:moveTo>
                                <a:lnTo>
                                  <a:pt x="2090441" y="635092"/>
                                </a:lnTo>
                              </a:path>
                              <a:path w="2120900" h="816610">
                                <a:moveTo>
                                  <a:pt x="2047134" y="526224"/>
                                </a:moveTo>
                                <a:lnTo>
                                  <a:pt x="2068788" y="653237"/>
                                </a:lnTo>
                              </a:path>
                              <a:path w="2120900" h="816610">
                                <a:moveTo>
                                  <a:pt x="2014622" y="508067"/>
                                </a:moveTo>
                                <a:lnTo>
                                  <a:pt x="2047134" y="526224"/>
                                </a:lnTo>
                              </a:path>
                              <a:path w="2120900" h="816610">
                                <a:moveTo>
                                  <a:pt x="1992969" y="489935"/>
                                </a:moveTo>
                                <a:lnTo>
                                  <a:pt x="2014622" y="508067"/>
                                </a:lnTo>
                              </a:path>
                              <a:path w="2120900" h="816610">
                                <a:moveTo>
                                  <a:pt x="1960469" y="508067"/>
                                </a:moveTo>
                                <a:lnTo>
                                  <a:pt x="1992969" y="489935"/>
                                </a:lnTo>
                              </a:path>
                              <a:path w="2120900" h="816610">
                                <a:moveTo>
                                  <a:pt x="1938803" y="435489"/>
                                </a:moveTo>
                                <a:lnTo>
                                  <a:pt x="1960469" y="508067"/>
                                </a:lnTo>
                              </a:path>
                              <a:path w="2120900" h="816610">
                                <a:moveTo>
                                  <a:pt x="1906304" y="508067"/>
                                </a:moveTo>
                                <a:lnTo>
                                  <a:pt x="1938803" y="435489"/>
                                </a:lnTo>
                              </a:path>
                              <a:path w="2120900" h="816610">
                                <a:moveTo>
                                  <a:pt x="1884650" y="508067"/>
                                </a:moveTo>
                                <a:lnTo>
                                  <a:pt x="1906304" y="508067"/>
                                </a:lnTo>
                              </a:path>
                              <a:path w="2120900" h="816610">
                                <a:moveTo>
                                  <a:pt x="1863009" y="362911"/>
                                </a:moveTo>
                                <a:lnTo>
                                  <a:pt x="1884650" y="508067"/>
                                </a:lnTo>
                              </a:path>
                              <a:path w="2120900" h="816610">
                                <a:moveTo>
                                  <a:pt x="1830497" y="290332"/>
                                </a:moveTo>
                                <a:lnTo>
                                  <a:pt x="1863009" y="362911"/>
                                </a:lnTo>
                              </a:path>
                              <a:path w="2120900" h="816610">
                                <a:moveTo>
                                  <a:pt x="1808844" y="163319"/>
                                </a:moveTo>
                                <a:lnTo>
                                  <a:pt x="1830497" y="290332"/>
                                </a:lnTo>
                              </a:path>
                              <a:path w="2120900" h="816610">
                                <a:moveTo>
                                  <a:pt x="1776332" y="217741"/>
                                </a:moveTo>
                                <a:lnTo>
                                  <a:pt x="1808844" y="163319"/>
                                </a:lnTo>
                              </a:path>
                              <a:path w="2120900" h="816610">
                                <a:moveTo>
                                  <a:pt x="1754678" y="272187"/>
                                </a:moveTo>
                                <a:lnTo>
                                  <a:pt x="1776332" y="217741"/>
                                </a:lnTo>
                              </a:path>
                              <a:path w="2120900" h="816610">
                                <a:moveTo>
                                  <a:pt x="1733000" y="272187"/>
                                </a:moveTo>
                                <a:lnTo>
                                  <a:pt x="1754678" y="272187"/>
                                </a:lnTo>
                              </a:path>
                              <a:path w="2120900" h="816610">
                                <a:moveTo>
                                  <a:pt x="1700526" y="108879"/>
                                </a:moveTo>
                                <a:lnTo>
                                  <a:pt x="1733000" y="272187"/>
                                </a:lnTo>
                              </a:path>
                              <a:path w="2120900" h="816610">
                                <a:moveTo>
                                  <a:pt x="1678872" y="127024"/>
                                </a:moveTo>
                                <a:lnTo>
                                  <a:pt x="1700526" y="108879"/>
                                </a:lnTo>
                              </a:path>
                              <a:path w="2120900" h="816610">
                                <a:moveTo>
                                  <a:pt x="1646360" y="181463"/>
                                </a:moveTo>
                                <a:lnTo>
                                  <a:pt x="1678872" y="127024"/>
                                </a:lnTo>
                              </a:path>
                              <a:path w="2120900" h="816610">
                                <a:moveTo>
                                  <a:pt x="1624707" y="181463"/>
                                </a:moveTo>
                                <a:lnTo>
                                  <a:pt x="1646360" y="181463"/>
                                </a:lnTo>
                              </a:path>
                              <a:path w="2120900" h="816610">
                                <a:moveTo>
                                  <a:pt x="1592207" y="163319"/>
                                </a:moveTo>
                                <a:lnTo>
                                  <a:pt x="1624707" y="181463"/>
                                </a:lnTo>
                              </a:path>
                              <a:path w="2120900" h="816610">
                                <a:moveTo>
                                  <a:pt x="1570541" y="36301"/>
                                </a:moveTo>
                                <a:lnTo>
                                  <a:pt x="1592207" y="163319"/>
                                </a:lnTo>
                              </a:path>
                              <a:path w="2120900" h="816610">
                                <a:moveTo>
                                  <a:pt x="1548875" y="0"/>
                                </a:moveTo>
                                <a:lnTo>
                                  <a:pt x="1570541" y="36301"/>
                                </a:lnTo>
                              </a:path>
                              <a:path w="2120900" h="816610">
                                <a:moveTo>
                                  <a:pt x="1516388" y="0"/>
                                </a:moveTo>
                                <a:lnTo>
                                  <a:pt x="1548875" y="0"/>
                                </a:lnTo>
                              </a:path>
                              <a:path w="2120900" h="816610">
                                <a:moveTo>
                                  <a:pt x="1494722" y="199609"/>
                                </a:moveTo>
                                <a:lnTo>
                                  <a:pt x="1516388" y="0"/>
                                </a:lnTo>
                              </a:path>
                              <a:path w="2120900" h="816610">
                                <a:moveTo>
                                  <a:pt x="1462236" y="181463"/>
                                </a:moveTo>
                                <a:lnTo>
                                  <a:pt x="1494722" y="199609"/>
                                </a:lnTo>
                              </a:path>
                              <a:path w="2120900" h="816610">
                                <a:moveTo>
                                  <a:pt x="1440569" y="381067"/>
                                </a:moveTo>
                                <a:lnTo>
                                  <a:pt x="1462236" y="181463"/>
                                </a:lnTo>
                              </a:path>
                              <a:path w="2120900" h="816610">
                                <a:moveTo>
                                  <a:pt x="1418903" y="435489"/>
                                </a:moveTo>
                                <a:lnTo>
                                  <a:pt x="1440569" y="381067"/>
                                </a:lnTo>
                              </a:path>
                              <a:path w="2120900" h="816610">
                                <a:moveTo>
                                  <a:pt x="1386404" y="508067"/>
                                </a:moveTo>
                                <a:lnTo>
                                  <a:pt x="1418903" y="435489"/>
                                </a:lnTo>
                              </a:path>
                              <a:path w="2120900" h="816610">
                                <a:moveTo>
                                  <a:pt x="1364738" y="544368"/>
                                </a:moveTo>
                                <a:lnTo>
                                  <a:pt x="1386404" y="508067"/>
                                </a:lnTo>
                              </a:path>
                              <a:path w="2120900" h="816610">
                                <a:moveTo>
                                  <a:pt x="1332264" y="544368"/>
                                </a:moveTo>
                                <a:lnTo>
                                  <a:pt x="1364738" y="544368"/>
                                </a:lnTo>
                              </a:path>
                              <a:path w="2120900" h="816610">
                                <a:moveTo>
                                  <a:pt x="1310585" y="562514"/>
                                </a:moveTo>
                                <a:lnTo>
                                  <a:pt x="1332264" y="544368"/>
                                </a:lnTo>
                              </a:path>
                              <a:path w="2120900" h="816610">
                                <a:moveTo>
                                  <a:pt x="1278086" y="508067"/>
                                </a:moveTo>
                                <a:lnTo>
                                  <a:pt x="1310585" y="562514"/>
                                </a:lnTo>
                              </a:path>
                              <a:path w="2120900" h="816610">
                                <a:moveTo>
                                  <a:pt x="1256432" y="526224"/>
                                </a:moveTo>
                                <a:lnTo>
                                  <a:pt x="1278086" y="508067"/>
                                </a:lnTo>
                              </a:path>
                              <a:path w="2120900" h="816610">
                                <a:moveTo>
                                  <a:pt x="1234779" y="616948"/>
                                </a:moveTo>
                                <a:lnTo>
                                  <a:pt x="1256432" y="526224"/>
                                </a:lnTo>
                              </a:path>
                              <a:path w="2120900" h="816610">
                                <a:moveTo>
                                  <a:pt x="1202279" y="562514"/>
                                </a:moveTo>
                                <a:lnTo>
                                  <a:pt x="1234779" y="616948"/>
                                </a:lnTo>
                              </a:path>
                              <a:path w="2120900" h="816610">
                                <a:moveTo>
                                  <a:pt x="1180613" y="453646"/>
                                </a:moveTo>
                                <a:lnTo>
                                  <a:pt x="1202279" y="562514"/>
                                </a:lnTo>
                              </a:path>
                              <a:path w="2120900" h="816610">
                                <a:moveTo>
                                  <a:pt x="1148121" y="508067"/>
                                </a:moveTo>
                                <a:lnTo>
                                  <a:pt x="1180613" y="453646"/>
                                </a:lnTo>
                              </a:path>
                              <a:path w="2120900" h="816610">
                                <a:moveTo>
                                  <a:pt x="1126454" y="435489"/>
                                </a:moveTo>
                                <a:lnTo>
                                  <a:pt x="1148121" y="508067"/>
                                </a:lnTo>
                              </a:path>
                              <a:path w="2120900" h="816610">
                                <a:moveTo>
                                  <a:pt x="1104800" y="471791"/>
                                </a:moveTo>
                                <a:lnTo>
                                  <a:pt x="1126454" y="435489"/>
                                </a:lnTo>
                              </a:path>
                              <a:path w="2120900" h="816610">
                                <a:moveTo>
                                  <a:pt x="1072306" y="362911"/>
                                </a:moveTo>
                                <a:lnTo>
                                  <a:pt x="1104800" y="471791"/>
                                </a:lnTo>
                              </a:path>
                              <a:path w="2120900" h="816610">
                                <a:moveTo>
                                  <a:pt x="1050639" y="399200"/>
                                </a:moveTo>
                                <a:lnTo>
                                  <a:pt x="1072306" y="362911"/>
                                </a:lnTo>
                              </a:path>
                              <a:path w="2120900" h="816610">
                                <a:moveTo>
                                  <a:pt x="1018145" y="417344"/>
                                </a:moveTo>
                                <a:lnTo>
                                  <a:pt x="1050639" y="399200"/>
                                </a:lnTo>
                              </a:path>
                              <a:path w="2120900" h="816610">
                                <a:moveTo>
                                  <a:pt x="996478" y="508067"/>
                                </a:moveTo>
                                <a:lnTo>
                                  <a:pt x="1018145" y="417344"/>
                                </a:lnTo>
                              </a:path>
                              <a:path w="2120900" h="816610">
                                <a:moveTo>
                                  <a:pt x="963996" y="453646"/>
                                </a:moveTo>
                                <a:lnTo>
                                  <a:pt x="996478" y="508067"/>
                                </a:lnTo>
                              </a:path>
                              <a:path w="2120900" h="816610">
                                <a:moveTo>
                                  <a:pt x="942329" y="508067"/>
                                </a:moveTo>
                                <a:lnTo>
                                  <a:pt x="963996" y="453646"/>
                                </a:lnTo>
                              </a:path>
                              <a:path w="2120900" h="816610">
                                <a:moveTo>
                                  <a:pt x="920662" y="471791"/>
                                </a:moveTo>
                                <a:lnTo>
                                  <a:pt x="942329" y="508067"/>
                                </a:lnTo>
                              </a:path>
                              <a:path w="2120900" h="816610">
                                <a:moveTo>
                                  <a:pt x="888168" y="526224"/>
                                </a:moveTo>
                                <a:lnTo>
                                  <a:pt x="920662" y="471791"/>
                                </a:lnTo>
                              </a:path>
                              <a:path w="2120900" h="816610">
                                <a:moveTo>
                                  <a:pt x="866501" y="489935"/>
                                </a:moveTo>
                                <a:lnTo>
                                  <a:pt x="888168" y="526224"/>
                                </a:lnTo>
                              </a:path>
                              <a:path w="2120900" h="816610">
                                <a:moveTo>
                                  <a:pt x="834020" y="435489"/>
                                </a:moveTo>
                                <a:lnTo>
                                  <a:pt x="866501" y="489935"/>
                                </a:lnTo>
                              </a:path>
                              <a:path w="2120900" h="816610">
                                <a:moveTo>
                                  <a:pt x="812352" y="489935"/>
                                </a:moveTo>
                                <a:lnTo>
                                  <a:pt x="834020" y="435489"/>
                                </a:lnTo>
                              </a:path>
                              <a:path w="2120900" h="816610">
                                <a:moveTo>
                                  <a:pt x="790686" y="562514"/>
                                </a:moveTo>
                                <a:lnTo>
                                  <a:pt x="812352" y="489935"/>
                                </a:lnTo>
                              </a:path>
                              <a:path w="2120900" h="816610">
                                <a:moveTo>
                                  <a:pt x="758192" y="616948"/>
                                </a:moveTo>
                                <a:lnTo>
                                  <a:pt x="790686" y="562514"/>
                                </a:lnTo>
                              </a:path>
                              <a:path w="2120900" h="816610">
                                <a:moveTo>
                                  <a:pt x="736537" y="598803"/>
                                </a:moveTo>
                                <a:lnTo>
                                  <a:pt x="758192" y="616948"/>
                                </a:lnTo>
                              </a:path>
                              <a:path w="2120900" h="816610">
                                <a:moveTo>
                                  <a:pt x="704043" y="635092"/>
                                </a:moveTo>
                                <a:lnTo>
                                  <a:pt x="736537" y="598803"/>
                                </a:lnTo>
                              </a:path>
                              <a:path w="2120900" h="816610">
                                <a:moveTo>
                                  <a:pt x="682376" y="725816"/>
                                </a:moveTo>
                                <a:lnTo>
                                  <a:pt x="704043" y="635092"/>
                                </a:lnTo>
                              </a:path>
                              <a:path w="2120900" h="816610">
                                <a:moveTo>
                                  <a:pt x="649881" y="707670"/>
                                </a:moveTo>
                                <a:lnTo>
                                  <a:pt x="682376" y="725816"/>
                                </a:lnTo>
                              </a:path>
                              <a:path w="2120900" h="816610">
                                <a:moveTo>
                                  <a:pt x="628215" y="780249"/>
                                </a:moveTo>
                                <a:lnTo>
                                  <a:pt x="649881" y="707670"/>
                                </a:lnTo>
                              </a:path>
                              <a:path w="2120900" h="816610">
                                <a:moveTo>
                                  <a:pt x="606548" y="780249"/>
                                </a:moveTo>
                                <a:lnTo>
                                  <a:pt x="628215" y="780249"/>
                                </a:lnTo>
                              </a:path>
                              <a:path w="2120900" h="816610">
                                <a:moveTo>
                                  <a:pt x="574053" y="743972"/>
                                </a:moveTo>
                                <a:lnTo>
                                  <a:pt x="606548" y="780249"/>
                                </a:lnTo>
                              </a:path>
                              <a:path w="2120900" h="816610">
                                <a:moveTo>
                                  <a:pt x="552400" y="798394"/>
                                </a:moveTo>
                                <a:lnTo>
                                  <a:pt x="574053" y="743972"/>
                                </a:lnTo>
                              </a:path>
                              <a:path w="2120900" h="816610">
                                <a:moveTo>
                                  <a:pt x="519906" y="780249"/>
                                </a:moveTo>
                                <a:lnTo>
                                  <a:pt x="552400" y="798394"/>
                                </a:lnTo>
                              </a:path>
                              <a:path w="2120900" h="816610">
                                <a:moveTo>
                                  <a:pt x="498238" y="816551"/>
                                </a:moveTo>
                                <a:lnTo>
                                  <a:pt x="519906" y="780249"/>
                                </a:lnTo>
                              </a:path>
                              <a:path w="2120900" h="816610">
                                <a:moveTo>
                                  <a:pt x="476572" y="816551"/>
                                </a:moveTo>
                                <a:lnTo>
                                  <a:pt x="498238" y="816551"/>
                                </a:lnTo>
                              </a:path>
                              <a:path w="2120900" h="816610">
                                <a:moveTo>
                                  <a:pt x="444078" y="707670"/>
                                </a:moveTo>
                                <a:lnTo>
                                  <a:pt x="476572" y="816551"/>
                                </a:lnTo>
                              </a:path>
                              <a:path w="2120900" h="816610">
                                <a:moveTo>
                                  <a:pt x="422423" y="743972"/>
                                </a:moveTo>
                                <a:lnTo>
                                  <a:pt x="444078" y="707670"/>
                                </a:lnTo>
                              </a:path>
                              <a:path w="2120900" h="816610">
                                <a:moveTo>
                                  <a:pt x="389929" y="598803"/>
                                </a:moveTo>
                                <a:lnTo>
                                  <a:pt x="422423" y="743972"/>
                                </a:lnTo>
                              </a:path>
                              <a:path w="2120900" h="816610">
                                <a:moveTo>
                                  <a:pt x="368274" y="544368"/>
                                </a:moveTo>
                                <a:lnTo>
                                  <a:pt x="389929" y="598803"/>
                                </a:lnTo>
                              </a:path>
                              <a:path w="2120900" h="816610">
                                <a:moveTo>
                                  <a:pt x="335768" y="616948"/>
                                </a:moveTo>
                                <a:lnTo>
                                  <a:pt x="368274" y="544368"/>
                                </a:lnTo>
                              </a:path>
                              <a:path w="2120900" h="816610">
                                <a:moveTo>
                                  <a:pt x="314114" y="562514"/>
                                </a:moveTo>
                                <a:lnTo>
                                  <a:pt x="335768" y="616948"/>
                                </a:lnTo>
                              </a:path>
                              <a:path w="2120900" h="816610">
                                <a:moveTo>
                                  <a:pt x="292434" y="526224"/>
                                </a:moveTo>
                                <a:lnTo>
                                  <a:pt x="314114" y="562514"/>
                                </a:lnTo>
                              </a:path>
                              <a:path w="2120900" h="816610">
                                <a:moveTo>
                                  <a:pt x="259952" y="471791"/>
                                </a:moveTo>
                                <a:lnTo>
                                  <a:pt x="292434" y="526224"/>
                                </a:lnTo>
                              </a:path>
                              <a:path w="2120900" h="816610">
                                <a:moveTo>
                                  <a:pt x="238286" y="453646"/>
                                </a:moveTo>
                                <a:lnTo>
                                  <a:pt x="259952" y="471791"/>
                                </a:lnTo>
                              </a:path>
                              <a:path w="2120900" h="816610">
                                <a:moveTo>
                                  <a:pt x="205792" y="344765"/>
                                </a:moveTo>
                                <a:lnTo>
                                  <a:pt x="238286" y="453646"/>
                                </a:lnTo>
                              </a:path>
                              <a:path w="2120900" h="816610">
                                <a:moveTo>
                                  <a:pt x="184137" y="508067"/>
                                </a:moveTo>
                                <a:lnTo>
                                  <a:pt x="205792" y="344765"/>
                                </a:lnTo>
                              </a:path>
                              <a:path w="2120900" h="816610">
                                <a:moveTo>
                                  <a:pt x="162469" y="381067"/>
                                </a:moveTo>
                                <a:lnTo>
                                  <a:pt x="184137" y="508067"/>
                                </a:lnTo>
                              </a:path>
                              <a:path w="2120900" h="816610">
                                <a:moveTo>
                                  <a:pt x="129975" y="290332"/>
                                </a:moveTo>
                                <a:lnTo>
                                  <a:pt x="162469" y="381067"/>
                                </a:lnTo>
                              </a:path>
                              <a:path w="2120900" h="816610">
                                <a:moveTo>
                                  <a:pt x="108309" y="326621"/>
                                </a:moveTo>
                                <a:lnTo>
                                  <a:pt x="129975" y="290332"/>
                                </a:lnTo>
                              </a:path>
                              <a:path w="2120900" h="816610">
                                <a:moveTo>
                                  <a:pt x="75815" y="326621"/>
                                </a:moveTo>
                                <a:lnTo>
                                  <a:pt x="108309" y="326621"/>
                                </a:lnTo>
                              </a:path>
                              <a:path w="2120900" h="816610">
                                <a:moveTo>
                                  <a:pt x="54147" y="308476"/>
                                </a:moveTo>
                                <a:lnTo>
                                  <a:pt x="75815" y="326621"/>
                                </a:lnTo>
                              </a:path>
                              <a:path w="2120900" h="816610">
                                <a:moveTo>
                                  <a:pt x="21654" y="362911"/>
                                </a:moveTo>
                                <a:lnTo>
                                  <a:pt x="54147" y="308476"/>
                                </a:lnTo>
                              </a:path>
                              <a:path w="2120900" h="816610">
                                <a:moveTo>
                                  <a:pt x="0" y="199609"/>
                                </a:moveTo>
                                <a:lnTo>
                                  <a:pt x="21654" y="362911"/>
                                </a:lnTo>
                              </a:path>
                            </a:pathLst>
                          </a:custGeom>
                          <a:ln w="12700">
                            <a:solidFill>
                              <a:srgbClr val="00568B"/>
                            </a:solidFill>
                            <a:prstDash val="solid"/>
                          </a:ln>
                        </wps:spPr>
                        <wps:bodyPr wrap="square" lIns="0" tIns="0" rIns="0" bIns="0" rtlCol="0">
                          <a:prstTxWarp prst="textNoShape">
                            <a:avLst/>
                          </a:prstTxWarp>
                          <a:noAutofit/>
                        </wps:bodyPr>
                      </wps:wsp>
                      <wps:wsp>
                        <wps:cNvPr id="634" name="Graphic 634"/>
                        <wps:cNvSpPr/>
                        <wps:spPr>
                          <a:xfrm>
                            <a:off x="3175" y="295324"/>
                            <a:ext cx="72390" cy="1197610"/>
                          </a:xfrm>
                          <a:custGeom>
                            <a:avLst/>
                            <a:gdLst/>
                            <a:ahLst/>
                            <a:cxnLst/>
                            <a:rect l="l" t="t" r="r" b="b"/>
                            <a:pathLst>
                              <a:path w="72390" h="1197610">
                                <a:moveTo>
                                  <a:pt x="0" y="0"/>
                                </a:moveTo>
                                <a:lnTo>
                                  <a:pt x="71995" y="0"/>
                                </a:lnTo>
                              </a:path>
                              <a:path w="72390" h="1197610">
                                <a:moveTo>
                                  <a:pt x="0" y="308471"/>
                                </a:moveTo>
                                <a:lnTo>
                                  <a:pt x="71995" y="308471"/>
                                </a:lnTo>
                              </a:path>
                              <a:path w="72390" h="1197610">
                                <a:moveTo>
                                  <a:pt x="0" y="598797"/>
                                </a:moveTo>
                                <a:lnTo>
                                  <a:pt x="71995" y="598797"/>
                                </a:lnTo>
                              </a:path>
                              <a:path w="72390" h="1197610">
                                <a:moveTo>
                                  <a:pt x="0" y="907275"/>
                                </a:moveTo>
                                <a:lnTo>
                                  <a:pt x="71995" y="907275"/>
                                </a:lnTo>
                              </a:path>
                              <a:path w="72390" h="1197610">
                                <a:moveTo>
                                  <a:pt x="0" y="1197597"/>
                                </a:moveTo>
                                <a:lnTo>
                                  <a:pt x="71995" y="1197597"/>
                                </a:lnTo>
                              </a:path>
                            </a:pathLst>
                          </a:custGeom>
                          <a:ln w="6350">
                            <a:solidFill>
                              <a:srgbClr val="231F20"/>
                            </a:solidFill>
                            <a:prstDash val="solid"/>
                          </a:ln>
                        </wps:spPr>
                        <wps:bodyPr wrap="square" lIns="0" tIns="0" rIns="0" bIns="0" rtlCol="0">
                          <a:prstTxWarp prst="textNoShape">
                            <a:avLst/>
                          </a:prstTxWarp>
                          <a:noAutofit/>
                        </wps:bodyPr>
                      </wps:wsp>
                      <wps:wsp>
                        <wps:cNvPr id="635" name="Graphic 635"/>
                        <wps:cNvSpPr/>
                        <wps:spPr>
                          <a:xfrm>
                            <a:off x="601632" y="634392"/>
                            <a:ext cx="181610" cy="354330"/>
                          </a:xfrm>
                          <a:custGeom>
                            <a:avLst/>
                            <a:gdLst/>
                            <a:ahLst/>
                            <a:cxnLst/>
                            <a:rect l="l" t="t" r="r" b="b"/>
                            <a:pathLst>
                              <a:path w="181610" h="354330">
                                <a:moveTo>
                                  <a:pt x="181452" y="0"/>
                                </a:moveTo>
                                <a:lnTo>
                                  <a:pt x="0" y="353863"/>
                                </a:lnTo>
                              </a:path>
                            </a:pathLst>
                          </a:custGeom>
                          <a:ln w="6350">
                            <a:solidFill>
                              <a:srgbClr val="231F20"/>
                            </a:solidFill>
                            <a:prstDash val="solid"/>
                          </a:ln>
                        </wps:spPr>
                        <wps:bodyPr wrap="square" lIns="0" tIns="0" rIns="0" bIns="0" rtlCol="0">
                          <a:prstTxWarp prst="textNoShape">
                            <a:avLst/>
                          </a:prstTxWarp>
                          <a:noAutofit/>
                        </wps:bodyPr>
                      </wps:wsp>
                      <wps:wsp>
                        <wps:cNvPr id="636" name="Graphic 636"/>
                        <wps:cNvSpPr/>
                        <wps:spPr>
                          <a:xfrm>
                            <a:off x="582371" y="973541"/>
                            <a:ext cx="36195" cy="52705"/>
                          </a:xfrm>
                          <a:custGeom>
                            <a:avLst/>
                            <a:gdLst/>
                            <a:ahLst/>
                            <a:cxnLst/>
                            <a:rect l="l" t="t" r="r" b="b"/>
                            <a:pathLst>
                              <a:path w="36195" h="52705">
                                <a:moveTo>
                                  <a:pt x="11254" y="0"/>
                                </a:moveTo>
                                <a:lnTo>
                                  <a:pt x="0" y="52250"/>
                                </a:lnTo>
                                <a:lnTo>
                                  <a:pt x="35873" y="12631"/>
                                </a:lnTo>
                                <a:lnTo>
                                  <a:pt x="11254" y="0"/>
                                </a:lnTo>
                                <a:close/>
                              </a:path>
                            </a:pathLst>
                          </a:custGeom>
                          <a:solidFill>
                            <a:srgbClr val="231F20"/>
                          </a:solidFill>
                        </wps:spPr>
                        <wps:bodyPr wrap="square" lIns="0" tIns="0" rIns="0" bIns="0" rtlCol="0">
                          <a:prstTxWarp prst="textNoShape">
                            <a:avLst/>
                          </a:prstTxWarp>
                          <a:noAutofit/>
                        </wps:bodyPr>
                      </wps:wsp>
                      <wps:wsp>
                        <wps:cNvPr id="637" name="Textbox 637"/>
                        <wps:cNvSpPr txBox="1"/>
                        <wps:spPr>
                          <a:xfrm>
                            <a:off x="1395958" y="213588"/>
                            <a:ext cx="504825" cy="111760"/>
                          </a:xfrm>
                          <a:prstGeom prst="rect">
                            <a:avLst/>
                          </a:prstGeom>
                        </wps:spPr>
                        <wps:txbx>
                          <w:txbxContent>
                            <w:p w14:paraId="53EEAE81" w14:textId="77777777" w:rsidR="006233F2" w:rsidRDefault="00466C7E">
                              <w:pPr>
                                <w:spacing w:before="3"/>
                                <w:rPr>
                                  <w:position w:val="4"/>
                                  <w:sz w:val="11"/>
                                </w:rPr>
                              </w:pPr>
                              <w:r>
                                <w:rPr>
                                  <w:color w:val="231F20"/>
                                  <w:w w:val="85"/>
                                  <w:sz w:val="12"/>
                                </w:rPr>
                                <w:t>Private</w:t>
                              </w:r>
                              <w:r>
                                <w:rPr>
                                  <w:color w:val="231F20"/>
                                  <w:spacing w:val="-2"/>
                                  <w:w w:val="90"/>
                                  <w:sz w:val="12"/>
                                </w:rPr>
                                <w:t xml:space="preserve"> sector</w:t>
                              </w:r>
                              <w:r>
                                <w:rPr>
                                  <w:color w:val="231F20"/>
                                  <w:spacing w:val="-2"/>
                                  <w:w w:val="90"/>
                                  <w:position w:val="4"/>
                                  <w:sz w:val="11"/>
                                </w:rPr>
                                <w:t>(a)</w:t>
                              </w:r>
                            </w:p>
                          </w:txbxContent>
                        </wps:txbx>
                        <wps:bodyPr wrap="square" lIns="0" tIns="0" rIns="0" bIns="0" rtlCol="0">
                          <a:noAutofit/>
                        </wps:bodyPr>
                      </wps:wsp>
                      <wps:wsp>
                        <wps:cNvPr id="638" name="Textbox 638"/>
                        <wps:cNvSpPr txBox="1"/>
                        <wps:spPr>
                          <a:xfrm>
                            <a:off x="540339" y="547411"/>
                            <a:ext cx="505459" cy="91440"/>
                          </a:xfrm>
                          <a:prstGeom prst="rect">
                            <a:avLst/>
                          </a:prstGeom>
                        </wps:spPr>
                        <wps:txbx>
                          <w:txbxContent>
                            <w:p w14:paraId="2D4F4AA1" w14:textId="77777777" w:rsidR="006233F2" w:rsidRDefault="00466C7E">
                              <w:pPr>
                                <w:spacing w:before="1"/>
                                <w:rPr>
                                  <w:sz w:val="12"/>
                                </w:rPr>
                              </w:pPr>
                              <w:r>
                                <w:rPr>
                                  <w:color w:val="231F20"/>
                                  <w:w w:val="85"/>
                                  <w:sz w:val="12"/>
                                </w:rPr>
                                <w:t>Current</w:t>
                              </w:r>
                              <w:r>
                                <w:rPr>
                                  <w:color w:val="231F20"/>
                                  <w:spacing w:val="6"/>
                                  <w:sz w:val="12"/>
                                </w:rPr>
                                <w:t xml:space="preserve"> </w:t>
                              </w:r>
                              <w:r>
                                <w:rPr>
                                  <w:color w:val="231F20"/>
                                  <w:spacing w:val="-2"/>
                                  <w:w w:val="95"/>
                                  <w:sz w:val="12"/>
                                </w:rPr>
                                <w:t>account</w:t>
                              </w:r>
                            </w:p>
                          </w:txbxContent>
                        </wps:txbx>
                        <wps:bodyPr wrap="square" lIns="0" tIns="0" rIns="0" bIns="0" rtlCol="0">
                          <a:noAutofit/>
                        </wps:bodyPr>
                      </wps:wsp>
                      <wps:wsp>
                        <wps:cNvPr id="639" name="Textbox 639"/>
                        <wps:cNvSpPr txBox="1"/>
                        <wps:spPr>
                          <a:xfrm>
                            <a:off x="1066640" y="1339648"/>
                            <a:ext cx="480059" cy="111760"/>
                          </a:xfrm>
                          <a:prstGeom prst="rect">
                            <a:avLst/>
                          </a:prstGeom>
                        </wps:spPr>
                        <wps:txbx>
                          <w:txbxContent>
                            <w:p w14:paraId="479E5327" w14:textId="77777777" w:rsidR="006233F2" w:rsidRDefault="00466C7E">
                              <w:pPr>
                                <w:spacing w:before="3"/>
                                <w:rPr>
                                  <w:position w:val="4"/>
                                  <w:sz w:val="11"/>
                                </w:rPr>
                              </w:pPr>
                              <w:r>
                                <w:rPr>
                                  <w:color w:val="231F20"/>
                                  <w:w w:val="85"/>
                                  <w:sz w:val="12"/>
                                </w:rPr>
                                <w:t>Public</w:t>
                              </w:r>
                              <w:r>
                                <w:rPr>
                                  <w:color w:val="231F20"/>
                                  <w:spacing w:val="-3"/>
                                  <w:sz w:val="12"/>
                                </w:rPr>
                                <w:t xml:space="preserve"> </w:t>
                              </w:r>
                              <w:r>
                                <w:rPr>
                                  <w:color w:val="231F20"/>
                                  <w:spacing w:val="-2"/>
                                  <w:w w:val="90"/>
                                  <w:sz w:val="12"/>
                                </w:rPr>
                                <w:t>sector</w:t>
                              </w:r>
                              <w:r>
                                <w:rPr>
                                  <w:color w:val="231F20"/>
                                  <w:spacing w:val="-2"/>
                                  <w:w w:val="90"/>
                                  <w:position w:val="4"/>
                                  <w:sz w:val="11"/>
                                </w:rPr>
                                <w:t>(b)</w:t>
                              </w:r>
                            </w:p>
                          </w:txbxContent>
                        </wps:txbx>
                        <wps:bodyPr wrap="square" lIns="0" tIns="0" rIns="0" bIns="0" rtlCol="0">
                          <a:noAutofit/>
                        </wps:bodyPr>
                      </wps:wsp>
                    </wpg:wgp>
                  </a:graphicData>
                </a:graphic>
              </wp:anchor>
            </w:drawing>
          </mc:Choice>
          <mc:Fallback>
            <w:pict>
              <v:group w14:anchorId="40F50FDD" id="Group 627" o:spid="_x0000_s1507" style="position:absolute;left:0;text-align:left;margin-left:39.7pt;margin-top:2.35pt;width:184.8pt;height:142.25pt;z-index:-204748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">
                <v:shape id="Graphic 628" o:spid="_x0000_s150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" path="m,1800007r2340000,l2340000,,,,,1800007xe" filled="f" strokecolor="#231f20" strokeweight=".17636mm">
                  <v:path arrowok="t"/>
                </v:shape>
                <v:shape id="Graphic 629" o:spid="_x0000_s1509" style="position:absolute;left:1111;top:8941;width:21241;height:12;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" path="m,l2124000,e" filled="f" strokecolor="#231f20" strokeweight=".5pt">
                  <v:path arrowok="t"/>
                </v:shape>
                <v:shape id="Graphic 630" o:spid="_x0000_s1510" style="position:absolute;left:1099;top:2953;width:22333;height:15081;visibility:visible;mso-wrap-style:square;v-text-anchor:top" coordsize="2233295,150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" path="m2161256,r71997,em2161256,308471r71997,em2161256,598797r71997,em2161256,907275r71997,em2161256,1197597r71997,em2090441,1435861r,71997em1570541,1435861r,71997em1050639,1435861r,71997em519906,1435861r,71997em,1435861r,71997e" filled="f" strokecolor="#231f20" strokeweight=".5pt">
                  <v:path arrowok="t"/>
                </v:shape>
                <v:shape id="Graphic 631" o:spid="_x0000_s1511" style="position:absolute;left:1099;top:7852;width:21209;height:8083;visibility:visible;mso-wrap-style:square;v-text-anchor:top" coordsize="2120900,80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" path="m2090441,362905r29959,em2068788,399209r21653,-36304em2047134,489925r21654,-90716em2014622,417357r32512,72568em1992969,471789r21653,-54432em1960469,508073r32500,-36284em1938803,508073r21666,em1906304,344760r32499,163313em1884650,399209r21654,-54449em1863009,562505r21641,-163296em1830497,562505r32512,em1808844,707679r21653,-145174em1776332,598815r32512,108864em1754678,562505r21654,36310em1733000,562505r21678,em1700526,562505r32474,em1678872,616950r21654,-54445em1646360,689531r32512,-72581em1624707,689531r21653,em1592207,635086r32500,54445em1570541,762111r21666,-127025em1548875,808034r21666,-45923em1516388,743963r32487,64071em1494722,707679r21666,36284em1462236,743963r32486,-36284em1440569,562505r21667,181458em1418903,417357r21666,145148em1386404,362905r32499,54452em1364738,290327r21666,72578em1332264,290327r32474,em1310585,272181r21679,18146em1278086,254036r32499,18145em1256432,290327r21654,-36291em1234779,254036r21653,36291em1202279,254036r32500,em1180613,308482r21666,-54446em1148121,272181r32492,36301em1126454,344760r21667,-72579em1104800,290327r21654,54433em1072306,308482r32494,-18155em1050639,344760r21667,-36278em1018145,308482r32494,36278em996478,326627r21667,-18145em963996,326627r32482,em942329,272181r21667,54446em920662,272181r21667,em888168,272181r32494,em866501,290327r21667,-18146em834020,290327r32481,em812352,272181r21668,18146em790686,217747r21666,54434em758192,235905r32494,-18158em736537,163314r21655,72591em704043,145169r32494,18145em682376,54446r21667,90723em649881,90735l682376,54446em628215,r21666,90735em606548,36301l628215,em574053,36301r32495,em552400,18157r21653,18144em519906,18157r32494,em498238,r21668,18157em476572,36301l498238,em444078,90735l476572,36301em422423,72577r21655,18158em389929,72577r32494,em368274,90735l389929,72577em335768,108879l368274,90735em314114,163314r21654,-54435em292434,163314r21680,em259952,199603r32482,-36289em238286,217747r21666,-18144em205792,308482r32494,-90735em184137,181458r21655,127024em162469,326627l184137,181458em129975,399209r32494,-72582em108309,362905r21666,36304em75815,362905r32494,em54147,417357l75815,362905em21654,399209r32493,18148em,435480l21654,399209e" filled="f" strokecolor="#fcaf17" strokeweight="1pt">
                  <v:path arrowok="t"/>
                </v:shape>
                <v:shape id="Graphic 632" o:spid="_x0000_s1512" style="position:absolute;left:1099;top:8759;width:21209;height:3994;visibility:visible;mso-wrap-style:square;v-text-anchor:top" coordsize="212090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" path="m2090441,326622r29959,-90730em2068788,399190r21653,-72568em2047134,362906r21654,36284em2014622,272169r32512,90737em1992969,290327r21653,-18158em1960469,399190r32500,-108863em1938803,308474r21666,90716em1906304,217747r32499,90727em1884650,272169r21654,-54422em1863009,290327r21641,-18158em1830497,199591r32512,90736em1808844,235892r21653,-36301em1776332,163301r32512,72591em1754678,181446r21654,-18145em1733000,199591r21678,-18145em1700526,36290r32474,163301em1678872,90723r21654,-54433em1646360,235892l1678872,90723em1624707,235892r21653,em1592207,145169r32500,90723em1570541,163301r21666,-18132em1548875,163301r21666,em1516388,108868r32487,54433em1494722,272169r21666,-163301em1462236,290327r32486,-18158em1440569,308474r21667,-18147em1418903,217747r21666,90727em1386404,235892r32499,-18145em1364738,199591r21666,36301em1332264,181446r32474,18145em1310585,217747r21679,-36301em1278086,127012r32499,90735em1256432,181446r21654,-54434em1234779,217747r21653,-36301em1202279,181446r32500,36301em1180613,127012r21666,54434em1148121,145169r32492,-18157em1126454,145169r21667,em1104800,127012r21654,18157em1072306,36290r32494,90722em1050639,108868r21667,-72578em1018145,72579r32494,36289em996478,199591l1018145,72579em963996,127012r32482,72579em942329,127012r21667,em920662,108868r21667,18144em888168,163301r32494,-54433em866501,145169r21667,18132em834020,90723r32481,54446em812352,127012l834020,90723em790686,145169r21666,-18157em758192,217747r32494,-72578em736537,127012r21655,90735em704043,145169r32494,-18157em682376,145169r21667,em649881,145169r32495,em628215,127012r21666,18157em606548,181446r21667,-54434em574053,127012r32495,54434em552400,163301r21653,-36289em519906,145169r32494,18132em498238,163301r21668,-18132em476572,199591r21666,-36290em444078,163301r32494,36290em422423,181446r21655,-18145em389929,18144r32494,163302em368274,r21655,18144em335768,90723l368274,em314114,72579r21654,18144em292434,54434r21680,18145em259952,18144r32482,36290em238286,36290l259952,18144em205792,r32494,36290em184137,54434l205792,em162469,54434r21668,em129975,54434r32494,em108309,54434r21666,em75815,54434r32494,em54147,90723l75815,54434em21654,108868l54147,90723em,l21654,108868e" filled="f" strokecolor="#b01c88" strokeweight="1pt">
                  <v:path arrowok="t"/>
                </v:shape>
                <v:shape id="Graphic 633" o:spid="_x0000_s1513" style="position:absolute;left:1099;top:3497;width:21209;height:8166;visibility:visible;mso-wrap-style:square;v-text-anchor:top" coordsize="212090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" path="m2090441,635092r29959,-72578em2068788,653237r21653,-18145em2047134,526224r21654,127013em2014622,508067r32512,18157em1992969,489935r21653,18132em1960469,508067r32500,-18132em1938803,435489r21666,72578em1906304,508067r32499,-72578em1884650,508067r21654,em1863009,362911r21641,145156em1830497,290332r32512,72579em1808844,163319r21653,127013em1776332,217741r32512,-54422em1754678,272187r21654,-54446em1733000,272187r21678,em1700526,108879r32474,163308em1678872,127024r21654,-18145em1646360,181463r32512,-54439em1624707,181463r21653,em1592207,163319r32500,18144em1570541,36301r21666,127018em1548875,r21666,36301em1516388,r32487,em1494722,199609l1516388,em1462236,181463r32486,18146em1440569,381067r21667,-199604em1418903,435489r21666,-54422em1386404,508067r32499,-72578em1364738,544368r21666,-36301em1332264,544368r32474,em1310585,562514r21679,-18146em1278086,508067r32499,54447em1256432,526224r21654,-18157em1234779,616948r21653,-90724em1202279,562514r32500,54434em1180613,453646r21666,108868em1148121,508067r32492,-54421em1126454,435489r21667,72578em1104800,471791r21654,-36302em1072306,362911r32494,108880em1050639,399200r21667,-36289em1018145,417344r32494,-18144em996478,508067r21667,-90723em963996,453646r32482,54421em942329,508067r21667,-54421em920662,471791r21667,36276em888168,526224r32494,-54433em866501,489935r21667,36289em834020,435489r32481,54446em812352,489935r21668,-54446em790686,562514r21666,-72579em758192,616948r32494,-54434em736537,598803r21655,18145em704043,635092r32494,-36289em682376,725816r21667,-90724em649881,707670r32495,18146em628215,780249r21666,-72579em606548,780249r21667,em574053,743972r32495,36277em552400,798394r21653,-54422em519906,780249r32494,18145em498238,816551r21668,-36302em476572,816551r21666,em444078,707670r32494,108881em422423,743972r21655,-36302em389929,598803r32494,145169em368274,544368r21655,54435em335768,616948r32506,-72580em314114,562514r21654,54434em292434,526224r21680,36290em259952,471791r32482,54433em238286,453646r21666,18145em205792,344765r32494,108881em184137,508067l205792,344765em162469,381067r21668,127000em129975,290332r32494,90735em108309,326621r21666,-36289em75815,326621r32494,em54147,308476r21668,18145em21654,362911l54147,308476em,199609l21654,362911e" filled="f" strokecolor="#00568b" strokeweight="1pt">
                  <v:path arrowok="t"/>
                </v:shape>
                <v:shape id="Graphic 634" o:spid="_x0000_s1514" style="position:absolute;left:31;top:2953;width:724;height:11976;visibility:visible;mso-wrap-style:square;v-text-anchor:top" coordsize="72390,119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" path="m,l71995,em,308471r71995,em,598797r71995,em,907275r71995,em,1197597r71995,e" filled="f" strokecolor="#231f20" strokeweight=".5pt">
                  <v:path arrowok="t"/>
                </v:shape>
                <v:shape id="Graphic 635" o:spid="_x0000_s1515" style="position:absolute;left:6016;top:6343;width:1816;height:3544;visibility:visible;mso-wrap-style:square;v-text-anchor:top" coordsize="181610,35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" path="m181452,l,353863e" filled="f" strokecolor="#231f20" strokeweight=".5pt">
                  <v:path arrowok="t"/>
                </v:shape>
                <v:shape id="Graphic 636" o:spid="_x0000_s1516" style="position:absolute;left:5823;top:9735;width:362;height:527;visibility:visible;mso-wrap-style:square;v-text-anchor:top" coordsize="3619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" path="m11254,l,52250,35873,12631,11254,xe" fillcolor="#231f20" stroked="f">
                  <v:path arrowok="t"/>
                </v:shape>
                <v:shape id="Textbox 637" o:spid="_x0000_s1517" type="#_x0000_t202" style="position:absolute;left:13959;top:2135;width:5048;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14:paraId="53EEAE81" w14:textId="77777777" w:rsidR="006233F2" w:rsidRDefault="00466C7E">
                        <w:pPr>
                          <w:spacing w:before="3"/>
                          <w:rPr>
                            <w:position w:val="4"/>
                            <w:sz w:val="11"/>
                          </w:rPr>
                        </w:pPr>
                        <w:r>
                          <w:rPr>
                            <w:color w:val="231F20"/>
                            <w:w w:val="85"/>
                            <w:sz w:val="12"/>
                          </w:rPr>
                          <w:t>Private</w:t>
                        </w:r>
                        <w:r>
                          <w:rPr>
                            <w:color w:val="231F20"/>
                            <w:spacing w:val="-2"/>
                            <w:w w:val="90"/>
                            <w:sz w:val="12"/>
                          </w:rPr>
                          <w:t xml:space="preserve"> sector</w:t>
                        </w:r>
                        <w:r>
                          <w:rPr>
                            <w:color w:val="231F20"/>
                            <w:spacing w:val="-2"/>
                            <w:w w:val="90"/>
                            <w:position w:val="4"/>
                            <w:sz w:val="11"/>
                          </w:rPr>
                          <w:t>(a)</w:t>
                        </w:r>
                      </w:p>
                    </w:txbxContent>
                  </v:textbox>
                </v:shape>
                <v:shape id="Textbox 638" o:spid="_x0000_s1518" type="#_x0000_t202" style="position:absolute;left:5403;top:5474;width:505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14:paraId="2D4F4AA1" w14:textId="77777777" w:rsidR="006233F2" w:rsidRDefault="00466C7E">
                        <w:pPr>
                          <w:spacing w:before="1"/>
                          <w:rPr>
                            <w:sz w:val="12"/>
                          </w:rPr>
                        </w:pPr>
                        <w:r>
                          <w:rPr>
                            <w:color w:val="231F20"/>
                            <w:w w:val="85"/>
                            <w:sz w:val="12"/>
                          </w:rPr>
                          <w:t>Current</w:t>
                        </w:r>
                        <w:r>
                          <w:rPr>
                            <w:color w:val="231F20"/>
                            <w:spacing w:val="6"/>
                            <w:sz w:val="12"/>
                          </w:rPr>
                          <w:t xml:space="preserve"> </w:t>
                        </w:r>
                        <w:r>
                          <w:rPr>
                            <w:color w:val="231F20"/>
                            <w:spacing w:val="-2"/>
                            <w:w w:val="95"/>
                            <w:sz w:val="12"/>
                          </w:rPr>
                          <w:t>account</w:t>
                        </w:r>
                      </w:p>
                    </w:txbxContent>
                  </v:textbox>
                </v:shape>
                <v:shape id="Textbox 639" o:spid="_x0000_s1519" type="#_x0000_t202" style="position:absolute;left:10666;top:13396;width:4800;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14:paraId="479E5327" w14:textId="77777777" w:rsidR="006233F2" w:rsidRDefault="00466C7E">
                        <w:pPr>
                          <w:spacing w:before="3"/>
                          <w:rPr>
                            <w:position w:val="4"/>
                            <w:sz w:val="11"/>
                          </w:rPr>
                        </w:pPr>
                        <w:r>
                          <w:rPr>
                            <w:color w:val="231F20"/>
                            <w:w w:val="85"/>
                            <w:sz w:val="12"/>
                          </w:rPr>
                          <w:t>Public</w:t>
                        </w:r>
                        <w:r>
                          <w:rPr>
                            <w:color w:val="231F20"/>
                            <w:spacing w:val="-3"/>
                            <w:sz w:val="12"/>
                          </w:rPr>
                          <w:t xml:space="preserve"> </w:t>
                        </w:r>
                        <w:r>
                          <w:rPr>
                            <w:color w:val="231F20"/>
                            <w:spacing w:val="-2"/>
                            <w:w w:val="90"/>
                            <w:sz w:val="12"/>
                          </w:rPr>
                          <w:t>sector</w:t>
                        </w:r>
                        <w:r>
                          <w:rPr>
                            <w:color w:val="231F20"/>
                            <w:spacing w:val="-2"/>
                            <w:w w:val="90"/>
                            <w:position w:val="4"/>
                            <w:sz w:val="11"/>
                          </w:rPr>
                          <w:t>(b)</w:t>
                        </w:r>
                      </w:p>
                    </w:txbxContent>
                  </v:textbox>
                </v:shape>
                <w10:wrap anchorx="page"/>
              </v:group>
            </w:pict>
          </mc:Fallback>
        </mc:AlternateContent>
      </w:r>
      <w:r>
        <w:rPr>
          <w:color w:val="231F20"/>
          <w:spacing w:val="-5"/>
          <w:w w:val="95"/>
          <w:sz w:val="12"/>
        </w:rPr>
        <w:t>15</w:t>
      </w:r>
    </w:p>
    <w:p w14:paraId="51C22069" w14:textId="77777777" w:rsidR="006233F2" w:rsidRDefault="006233F2">
      <w:pPr>
        <w:pStyle w:val="BodyText"/>
        <w:rPr>
          <w:sz w:val="12"/>
        </w:rPr>
      </w:pPr>
    </w:p>
    <w:p w14:paraId="1F624A37" w14:textId="77777777" w:rsidR="006233F2" w:rsidRDefault="006233F2">
      <w:pPr>
        <w:pStyle w:val="BodyText"/>
        <w:spacing w:before="56"/>
        <w:rPr>
          <w:sz w:val="12"/>
        </w:rPr>
      </w:pPr>
    </w:p>
    <w:p w14:paraId="18C5F34E" w14:textId="77777777" w:rsidR="006233F2" w:rsidRDefault="00466C7E">
      <w:pPr>
        <w:ind w:right="470"/>
        <w:jc w:val="right"/>
        <w:rPr>
          <w:sz w:val="12"/>
        </w:rPr>
      </w:pPr>
      <w:r>
        <w:rPr>
          <w:color w:val="231F20"/>
          <w:spacing w:val="-5"/>
          <w:sz w:val="12"/>
        </w:rPr>
        <w:t>10</w:t>
      </w:r>
    </w:p>
    <w:p w14:paraId="7D13AA35" w14:textId="77777777" w:rsidR="006233F2" w:rsidRDefault="006233F2">
      <w:pPr>
        <w:pStyle w:val="BodyText"/>
        <w:rPr>
          <w:sz w:val="12"/>
        </w:rPr>
      </w:pPr>
    </w:p>
    <w:p w14:paraId="7675C044" w14:textId="77777777" w:rsidR="006233F2" w:rsidRDefault="006233F2">
      <w:pPr>
        <w:pStyle w:val="BodyText"/>
        <w:spacing w:before="56"/>
        <w:rPr>
          <w:sz w:val="12"/>
        </w:rPr>
      </w:pPr>
    </w:p>
    <w:p w14:paraId="1E5DEB37" w14:textId="77777777" w:rsidR="006233F2" w:rsidRDefault="00466C7E">
      <w:pPr>
        <w:ind w:right="470"/>
        <w:jc w:val="right"/>
        <w:rPr>
          <w:sz w:val="12"/>
        </w:rPr>
      </w:pPr>
      <w:r>
        <w:rPr>
          <w:color w:val="231F20"/>
          <w:spacing w:val="-10"/>
          <w:sz w:val="12"/>
        </w:rPr>
        <w:t>5</w:t>
      </w:r>
    </w:p>
    <w:p w14:paraId="14154FDC" w14:textId="77777777" w:rsidR="006233F2" w:rsidRDefault="00466C7E">
      <w:pPr>
        <w:spacing w:before="72"/>
        <w:ind w:right="496"/>
        <w:jc w:val="right"/>
        <w:rPr>
          <w:sz w:val="16"/>
        </w:rPr>
      </w:pPr>
      <w:r>
        <w:rPr>
          <w:color w:val="231F20"/>
          <w:spacing w:val="-10"/>
          <w:sz w:val="16"/>
        </w:rPr>
        <w:t>+</w:t>
      </w:r>
    </w:p>
    <w:p w14:paraId="10A56B37" w14:textId="77777777" w:rsidR="006233F2" w:rsidRDefault="00466C7E">
      <w:pPr>
        <w:spacing w:before="77"/>
        <w:ind w:right="470"/>
        <w:jc w:val="right"/>
        <w:rPr>
          <w:sz w:val="12"/>
        </w:rPr>
      </w:pPr>
      <w:r>
        <w:rPr>
          <w:color w:val="231F20"/>
          <w:spacing w:val="-10"/>
          <w:w w:val="105"/>
          <w:sz w:val="12"/>
        </w:rPr>
        <w:t>0</w:t>
      </w:r>
    </w:p>
    <w:p w14:paraId="350ECA9D" w14:textId="77777777" w:rsidR="006233F2" w:rsidRDefault="00466C7E">
      <w:pPr>
        <w:spacing w:before="72"/>
        <w:ind w:right="508"/>
        <w:jc w:val="right"/>
        <w:rPr>
          <w:sz w:val="16"/>
        </w:rPr>
      </w:pPr>
      <w:r>
        <w:rPr>
          <w:color w:val="231F20"/>
          <w:spacing w:val="-10"/>
          <w:w w:val="120"/>
          <w:sz w:val="16"/>
        </w:rPr>
        <w:t>–</w:t>
      </w:r>
    </w:p>
    <w:p w14:paraId="137FB444" w14:textId="77777777" w:rsidR="006233F2" w:rsidRDefault="00466C7E">
      <w:pPr>
        <w:spacing w:before="77"/>
        <w:ind w:right="470"/>
        <w:jc w:val="right"/>
        <w:rPr>
          <w:sz w:val="12"/>
        </w:rPr>
      </w:pPr>
      <w:r>
        <w:rPr>
          <w:color w:val="231F20"/>
          <w:spacing w:val="-10"/>
          <w:sz w:val="12"/>
        </w:rPr>
        <w:t>5</w:t>
      </w:r>
    </w:p>
    <w:p w14:paraId="25335644" w14:textId="77777777" w:rsidR="006233F2" w:rsidRDefault="006233F2">
      <w:pPr>
        <w:pStyle w:val="BodyText"/>
        <w:rPr>
          <w:sz w:val="12"/>
        </w:rPr>
      </w:pPr>
    </w:p>
    <w:p w14:paraId="3D814612" w14:textId="77777777" w:rsidR="006233F2" w:rsidRDefault="006233F2">
      <w:pPr>
        <w:pStyle w:val="BodyText"/>
        <w:spacing w:before="56"/>
        <w:rPr>
          <w:sz w:val="12"/>
        </w:rPr>
      </w:pPr>
    </w:p>
    <w:p w14:paraId="2369F270" w14:textId="77777777" w:rsidR="006233F2" w:rsidRDefault="00466C7E">
      <w:pPr>
        <w:ind w:right="470"/>
        <w:jc w:val="right"/>
        <w:rPr>
          <w:sz w:val="12"/>
        </w:rPr>
      </w:pPr>
      <w:r>
        <w:rPr>
          <w:color w:val="231F20"/>
          <w:spacing w:val="-5"/>
          <w:sz w:val="12"/>
        </w:rPr>
        <w:t>10</w:t>
      </w:r>
    </w:p>
    <w:p w14:paraId="32867A9F" w14:textId="77777777" w:rsidR="006233F2" w:rsidRDefault="006233F2">
      <w:pPr>
        <w:pStyle w:val="BodyText"/>
        <w:rPr>
          <w:sz w:val="12"/>
        </w:rPr>
      </w:pPr>
    </w:p>
    <w:p w14:paraId="6C1AE79F" w14:textId="77777777" w:rsidR="006233F2" w:rsidRDefault="006233F2">
      <w:pPr>
        <w:pStyle w:val="BodyText"/>
        <w:spacing w:before="54"/>
        <w:rPr>
          <w:sz w:val="12"/>
        </w:rPr>
      </w:pPr>
    </w:p>
    <w:p w14:paraId="5F34B200" w14:textId="77777777" w:rsidR="006233F2" w:rsidRDefault="00466C7E">
      <w:pPr>
        <w:tabs>
          <w:tab w:val="left" w:pos="1077"/>
          <w:tab w:val="left" w:pos="1913"/>
          <w:tab w:val="left" w:pos="2732"/>
          <w:tab w:val="left" w:pos="3550"/>
        </w:tabs>
        <w:ind w:left="258"/>
        <w:rPr>
          <w:position w:val="9"/>
          <w:sz w:val="12"/>
        </w:rPr>
      </w:pPr>
      <w:r>
        <w:rPr>
          <w:color w:val="231F20"/>
          <w:spacing w:val="-4"/>
          <w:sz w:val="12"/>
        </w:rPr>
        <w:t>1995</w:t>
      </w:r>
      <w:r>
        <w:rPr>
          <w:color w:val="231F20"/>
          <w:sz w:val="12"/>
        </w:rPr>
        <w:tab/>
      </w:r>
      <w:r>
        <w:rPr>
          <w:color w:val="231F20"/>
          <w:spacing w:val="-4"/>
          <w:sz w:val="12"/>
        </w:rPr>
        <w:t>2000</w:t>
      </w:r>
      <w:r>
        <w:rPr>
          <w:color w:val="231F20"/>
          <w:sz w:val="12"/>
        </w:rPr>
        <w:tab/>
      </w:r>
      <w:r>
        <w:rPr>
          <w:color w:val="231F20"/>
          <w:spacing w:val="-5"/>
          <w:sz w:val="12"/>
        </w:rPr>
        <w:t>05</w:t>
      </w:r>
      <w:r>
        <w:rPr>
          <w:color w:val="231F20"/>
          <w:sz w:val="12"/>
        </w:rPr>
        <w:tab/>
      </w:r>
      <w:r>
        <w:rPr>
          <w:color w:val="231F20"/>
          <w:spacing w:val="-5"/>
          <w:sz w:val="12"/>
        </w:rPr>
        <w:t>10</w:t>
      </w:r>
      <w:r>
        <w:rPr>
          <w:color w:val="231F20"/>
          <w:sz w:val="12"/>
        </w:rPr>
        <w:tab/>
        <w:t>15</w:t>
      </w:r>
      <w:r>
        <w:rPr>
          <w:color w:val="231F20"/>
          <w:spacing w:val="38"/>
          <w:sz w:val="12"/>
        </w:rPr>
        <w:t xml:space="preserve">  </w:t>
      </w:r>
      <w:r>
        <w:rPr>
          <w:color w:val="231F20"/>
          <w:spacing w:val="-5"/>
          <w:position w:val="9"/>
          <w:sz w:val="12"/>
        </w:rPr>
        <w:t>15</w:t>
      </w:r>
    </w:p>
    <w:p w14:paraId="039D91EE" w14:textId="77777777" w:rsidR="006233F2" w:rsidRDefault="00466C7E">
      <w:pPr>
        <w:spacing w:before="119"/>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4EF40877" w14:textId="77777777" w:rsidR="006233F2" w:rsidRDefault="006233F2">
      <w:pPr>
        <w:pStyle w:val="BodyText"/>
        <w:spacing w:before="5"/>
        <w:rPr>
          <w:sz w:val="11"/>
        </w:rPr>
      </w:pPr>
    </w:p>
    <w:p w14:paraId="02F58F22" w14:textId="77777777" w:rsidR="006233F2" w:rsidRDefault="00466C7E">
      <w:pPr>
        <w:pStyle w:val="ListParagraph"/>
        <w:numPr>
          <w:ilvl w:val="0"/>
          <w:numId w:val="55"/>
        </w:numPr>
        <w:tabs>
          <w:tab w:val="left" w:pos="253"/>
          <w:tab w:val="left" w:pos="255"/>
        </w:tabs>
        <w:spacing w:line="244" w:lineRule="auto"/>
        <w:ind w:right="371"/>
        <w:rPr>
          <w:sz w:val="11"/>
        </w:rPr>
      </w:pPr>
      <w:r>
        <w:rPr>
          <w:color w:val="231F20"/>
          <w:w w:val="90"/>
          <w:sz w:val="11"/>
        </w:rPr>
        <w:t>Includes</w:t>
      </w:r>
      <w:r>
        <w:rPr>
          <w:color w:val="231F20"/>
          <w:spacing w:val="-5"/>
          <w:w w:val="90"/>
          <w:sz w:val="11"/>
        </w:rPr>
        <w:t xml:space="preserve"> </w:t>
      </w:r>
      <w:r>
        <w:rPr>
          <w:color w:val="231F20"/>
          <w:w w:val="90"/>
          <w:sz w:val="11"/>
        </w:rPr>
        <w:t>households,</w:t>
      </w:r>
      <w:r>
        <w:rPr>
          <w:color w:val="231F20"/>
          <w:spacing w:val="-4"/>
          <w:w w:val="90"/>
          <w:sz w:val="11"/>
        </w:rPr>
        <w:t xml:space="preserve"> </w:t>
      </w:r>
      <w:r>
        <w:rPr>
          <w:color w:val="231F20"/>
          <w:w w:val="90"/>
          <w:sz w:val="11"/>
        </w:rPr>
        <w:t>non-profit</w:t>
      </w:r>
      <w:r>
        <w:rPr>
          <w:color w:val="231F20"/>
          <w:spacing w:val="-5"/>
          <w:w w:val="90"/>
          <w:sz w:val="11"/>
        </w:rPr>
        <w:t xml:space="preserve"> </w:t>
      </w:r>
      <w:r>
        <w:rPr>
          <w:color w:val="231F20"/>
          <w:w w:val="90"/>
          <w:sz w:val="11"/>
        </w:rPr>
        <w:t>institutions</w:t>
      </w:r>
      <w:r>
        <w:rPr>
          <w:color w:val="231F20"/>
          <w:spacing w:val="-4"/>
          <w:w w:val="90"/>
          <w:sz w:val="11"/>
        </w:rPr>
        <w:t xml:space="preserve"> </w:t>
      </w:r>
      <w:r>
        <w:rPr>
          <w:color w:val="231F20"/>
          <w:w w:val="90"/>
          <w:sz w:val="11"/>
        </w:rPr>
        <w:t>serving</w:t>
      </w:r>
      <w:r>
        <w:rPr>
          <w:color w:val="231F20"/>
          <w:spacing w:val="-5"/>
          <w:w w:val="90"/>
          <w:sz w:val="11"/>
        </w:rPr>
        <w:t xml:space="preserve"> </w:t>
      </w:r>
      <w:r>
        <w:rPr>
          <w:color w:val="231F20"/>
          <w:w w:val="90"/>
          <w:sz w:val="11"/>
        </w:rPr>
        <w:t>households,</w:t>
      </w:r>
      <w:r>
        <w:rPr>
          <w:color w:val="231F20"/>
          <w:spacing w:val="-4"/>
          <w:w w:val="90"/>
          <w:sz w:val="11"/>
        </w:rPr>
        <w:t xml:space="preserve"> </w:t>
      </w:r>
      <w:r>
        <w:rPr>
          <w:color w:val="231F20"/>
          <w:w w:val="90"/>
          <w:sz w:val="11"/>
        </w:rPr>
        <w:t>private</w:t>
      </w:r>
      <w:r>
        <w:rPr>
          <w:color w:val="231F20"/>
          <w:spacing w:val="-5"/>
          <w:w w:val="90"/>
          <w:sz w:val="11"/>
        </w:rPr>
        <w:t xml:space="preserve"> </w:t>
      </w:r>
      <w:r>
        <w:rPr>
          <w:color w:val="231F20"/>
          <w:w w:val="90"/>
          <w:sz w:val="11"/>
        </w:rPr>
        <w:t>non-financial</w:t>
      </w:r>
      <w:r>
        <w:rPr>
          <w:color w:val="231F20"/>
          <w:spacing w:val="40"/>
          <w:sz w:val="11"/>
        </w:rPr>
        <w:t xml:space="preserve"> </w:t>
      </w:r>
      <w:r>
        <w:rPr>
          <w:color w:val="231F20"/>
          <w:spacing w:val="-2"/>
          <w:sz w:val="11"/>
        </w:rPr>
        <w:t>corporations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financial</w:t>
      </w:r>
      <w:r>
        <w:rPr>
          <w:color w:val="231F20"/>
          <w:spacing w:val="-8"/>
          <w:sz w:val="11"/>
        </w:rPr>
        <w:t xml:space="preserve"> </w:t>
      </w:r>
      <w:r>
        <w:rPr>
          <w:color w:val="231F20"/>
          <w:spacing w:val="-2"/>
          <w:sz w:val="11"/>
        </w:rPr>
        <w:t>corporations.</w:t>
      </w:r>
    </w:p>
    <w:p w14:paraId="2180ACEC" w14:textId="77777777" w:rsidR="006233F2" w:rsidRDefault="00466C7E">
      <w:pPr>
        <w:pStyle w:val="ListParagraph"/>
        <w:numPr>
          <w:ilvl w:val="0"/>
          <w:numId w:val="55"/>
        </w:numPr>
        <w:tabs>
          <w:tab w:val="left" w:pos="254"/>
        </w:tabs>
        <w:spacing w:line="127" w:lineRule="exact"/>
        <w:ind w:left="254" w:hanging="169"/>
        <w:rPr>
          <w:sz w:val="11"/>
        </w:rPr>
      </w:pPr>
      <w:r>
        <w:rPr>
          <w:color w:val="231F20"/>
          <w:w w:val="90"/>
          <w:sz w:val="11"/>
        </w:rPr>
        <w:t>General</w:t>
      </w:r>
      <w:r>
        <w:rPr>
          <w:color w:val="231F20"/>
          <w:spacing w:val="-2"/>
          <w:w w:val="90"/>
          <w:sz w:val="11"/>
        </w:rPr>
        <w:t xml:space="preserve"> </w:t>
      </w:r>
      <w:r>
        <w:rPr>
          <w:color w:val="231F20"/>
          <w:w w:val="90"/>
          <w:sz w:val="11"/>
        </w:rPr>
        <w:t>government</w:t>
      </w:r>
      <w:r>
        <w:rPr>
          <w:color w:val="231F20"/>
          <w:spacing w:val="-2"/>
          <w:w w:val="90"/>
          <w:sz w:val="11"/>
        </w:rPr>
        <w:t xml:space="preserve"> </w:t>
      </w:r>
      <w:r>
        <w:rPr>
          <w:color w:val="231F20"/>
          <w:w w:val="90"/>
          <w:sz w:val="11"/>
        </w:rPr>
        <w:t>plus</w:t>
      </w:r>
      <w:r>
        <w:rPr>
          <w:color w:val="231F20"/>
          <w:spacing w:val="-2"/>
          <w:w w:val="90"/>
          <w:sz w:val="11"/>
        </w:rPr>
        <w:t xml:space="preserve"> </w:t>
      </w:r>
      <w:r>
        <w:rPr>
          <w:color w:val="231F20"/>
          <w:w w:val="90"/>
          <w:sz w:val="11"/>
        </w:rPr>
        <w:t>public</w:t>
      </w:r>
      <w:r>
        <w:rPr>
          <w:color w:val="231F20"/>
          <w:spacing w:val="-1"/>
          <w:w w:val="90"/>
          <w:sz w:val="11"/>
        </w:rPr>
        <w:t xml:space="preserve"> </w:t>
      </w:r>
      <w:r>
        <w:rPr>
          <w:color w:val="231F20"/>
          <w:spacing w:val="-2"/>
          <w:w w:val="90"/>
          <w:sz w:val="11"/>
        </w:rPr>
        <w:t>corporations.</w:t>
      </w:r>
    </w:p>
    <w:p w14:paraId="60769B99" w14:textId="77777777" w:rsidR="006233F2" w:rsidRDefault="00466C7E">
      <w:pPr>
        <w:pStyle w:val="BodyText"/>
        <w:spacing w:before="54" w:line="268" w:lineRule="auto"/>
        <w:ind w:left="85" w:right="396"/>
      </w:pPr>
      <w:r>
        <w:br w:type="column"/>
      </w:r>
      <w:r>
        <w:rPr>
          <w:color w:val="231F20"/>
          <w:w w:val="90"/>
        </w:rPr>
        <w:t>The currency composition of a country’s external balance sheet</w:t>
      </w:r>
      <w:r>
        <w:rPr>
          <w:color w:val="231F20"/>
          <w:spacing w:val="-10"/>
          <w:w w:val="90"/>
        </w:rPr>
        <w:t xml:space="preserve"> </w:t>
      </w:r>
      <w:r>
        <w:rPr>
          <w:color w:val="231F20"/>
          <w:w w:val="90"/>
        </w:rPr>
        <w:t>also</w:t>
      </w:r>
      <w:r>
        <w:rPr>
          <w:color w:val="231F20"/>
          <w:spacing w:val="-10"/>
          <w:w w:val="90"/>
        </w:rPr>
        <w:t xml:space="preserve"> </w:t>
      </w:r>
      <w:r>
        <w:rPr>
          <w:color w:val="231F20"/>
          <w:w w:val="90"/>
        </w:rPr>
        <w:t>matters.</w:t>
      </w:r>
      <w:r>
        <w:rPr>
          <w:color w:val="231F20"/>
          <w:spacing w:val="29"/>
        </w:rPr>
        <w:t xml:space="preserve"> </w:t>
      </w:r>
      <w:r>
        <w:rPr>
          <w:color w:val="231F20"/>
          <w:w w:val="90"/>
        </w:rPr>
        <w:t>A</w:t>
      </w:r>
      <w:r>
        <w:rPr>
          <w:color w:val="231F20"/>
          <w:spacing w:val="-10"/>
          <w:w w:val="90"/>
        </w:rPr>
        <w:t xml:space="preserve"> </w:t>
      </w:r>
      <w:r>
        <w:rPr>
          <w:color w:val="231F20"/>
          <w:w w:val="90"/>
        </w:rPr>
        <w:t>loss</w:t>
      </w:r>
      <w:r>
        <w:rPr>
          <w:color w:val="231F20"/>
          <w:spacing w:val="-10"/>
          <w:w w:val="90"/>
        </w:rPr>
        <w:t xml:space="preserve"> </w:t>
      </w:r>
      <w:r>
        <w:rPr>
          <w:color w:val="231F20"/>
          <w:w w:val="90"/>
        </w:rPr>
        <w:t>of</w:t>
      </w:r>
      <w:r>
        <w:rPr>
          <w:color w:val="231F20"/>
          <w:spacing w:val="-10"/>
          <w:w w:val="90"/>
        </w:rPr>
        <w:t xml:space="preserve"> </w:t>
      </w:r>
      <w:r>
        <w:rPr>
          <w:color w:val="231F20"/>
          <w:w w:val="90"/>
        </w:rPr>
        <w:t>confidence</w:t>
      </w:r>
      <w:r>
        <w:rPr>
          <w:color w:val="231F20"/>
          <w:spacing w:val="-10"/>
          <w:w w:val="90"/>
        </w:rPr>
        <w:t xml:space="preserve"> </w:t>
      </w:r>
      <w:r>
        <w:rPr>
          <w:color w:val="231F20"/>
          <w:w w:val="90"/>
        </w:rPr>
        <w:t>in</w:t>
      </w:r>
      <w:r>
        <w:rPr>
          <w:color w:val="231F20"/>
          <w:spacing w:val="-10"/>
          <w:w w:val="90"/>
        </w:rPr>
        <w:t xml:space="preserve"> </w:t>
      </w:r>
      <w:r>
        <w:rPr>
          <w:color w:val="231F20"/>
          <w:w w:val="90"/>
        </w:rPr>
        <w:t>a</w:t>
      </w:r>
      <w:r>
        <w:rPr>
          <w:color w:val="231F20"/>
          <w:spacing w:val="-10"/>
          <w:w w:val="90"/>
        </w:rPr>
        <w:t xml:space="preserve"> </w:t>
      </w:r>
      <w:r>
        <w:rPr>
          <w:color w:val="231F20"/>
          <w:w w:val="90"/>
        </w:rPr>
        <w:t>country</w:t>
      </w:r>
      <w:r>
        <w:rPr>
          <w:color w:val="231F20"/>
          <w:spacing w:val="-10"/>
          <w:w w:val="90"/>
        </w:rPr>
        <w:t xml:space="preserve"> </w:t>
      </w:r>
      <w:r>
        <w:rPr>
          <w:color w:val="231F20"/>
          <w:w w:val="90"/>
        </w:rPr>
        <w:t>can</w:t>
      </w:r>
      <w:r>
        <w:rPr>
          <w:color w:val="231F20"/>
          <w:spacing w:val="-10"/>
          <w:w w:val="90"/>
        </w:rPr>
        <w:t xml:space="preserve"> </w:t>
      </w:r>
      <w:r>
        <w:rPr>
          <w:color w:val="231F20"/>
          <w:w w:val="90"/>
        </w:rPr>
        <w:t>lead to</w:t>
      </w:r>
      <w:r>
        <w:rPr>
          <w:color w:val="231F20"/>
          <w:spacing w:val="-10"/>
          <w:w w:val="90"/>
        </w:rPr>
        <w:t xml:space="preserve"> </w:t>
      </w:r>
      <w:r>
        <w:rPr>
          <w:color w:val="231F20"/>
          <w:w w:val="90"/>
        </w:rPr>
        <w:t>a</w:t>
      </w:r>
      <w:r>
        <w:rPr>
          <w:color w:val="231F20"/>
          <w:spacing w:val="-10"/>
          <w:w w:val="90"/>
        </w:rPr>
        <w:t xml:space="preserve"> </w:t>
      </w:r>
      <w:r>
        <w:rPr>
          <w:color w:val="231F20"/>
          <w:w w:val="90"/>
        </w:rPr>
        <w:t>sudden</w:t>
      </w:r>
      <w:r>
        <w:rPr>
          <w:color w:val="231F20"/>
          <w:spacing w:val="-10"/>
          <w:w w:val="90"/>
        </w:rPr>
        <w:t xml:space="preserve"> </w:t>
      </w:r>
      <w:r>
        <w:rPr>
          <w:color w:val="231F20"/>
          <w:w w:val="90"/>
        </w:rPr>
        <w:t>depreciation</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exchange</w:t>
      </w:r>
      <w:r>
        <w:rPr>
          <w:color w:val="231F20"/>
          <w:spacing w:val="-10"/>
          <w:w w:val="90"/>
        </w:rPr>
        <w:t xml:space="preserve"> </w:t>
      </w:r>
      <w:r>
        <w:rPr>
          <w:color w:val="231F20"/>
          <w:w w:val="90"/>
        </w:rPr>
        <w:t>rate.</w:t>
      </w:r>
      <w:r>
        <w:rPr>
          <w:color w:val="231F20"/>
          <w:spacing w:val="-3"/>
        </w:rPr>
        <w:t xml:space="preserve"> </w:t>
      </w:r>
      <w:r>
        <w:rPr>
          <w:color w:val="231F20"/>
          <w:w w:val="90"/>
        </w:rPr>
        <w:t>If</w:t>
      </w:r>
      <w:r>
        <w:rPr>
          <w:color w:val="231F20"/>
          <w:spacing w:val="-10"/>
          <w:w w:val="90"/>
        </w:rPr>
        <w:t xml:space="preserve"> </w:t>
      </w:r>
      <w:r>
        <w:rPr>
          <w:color w:val="231F20"/>
          <w:w w:val="90"/>
        </w:rPr>
        <w:t>that</w:t>
      </w:r>
      <w:r>
        <w:rPr>
          <w:color w:val="231F20"/>
          <w:spacing w:val="-10"/>
          <w:w w:val="90"/>
        </w:rPr>
        <w:t xml:space="preserve"> </w:t>
      </w:r>
      <w:r>
        <w:rPr>
          <w:color w:val="231F20"/>
          <w:w w:val="90"/>
        </w:rPr>
        <w:t>were</w:t>
      </w:r>
      <w:r>
        <w:rPr>
          <w:color w:val="231F20"/>
          <w:spacing w:val="-9"/>
          <w:w w:val="90"/>
        </w:rPr>
        <w:t xml:space="preserve"> </w:t>
      </w:r>
      <w:r>
        <w:rPr>
          <w:color w:val="231F20"/>
          <w:w w:val="90"/>
        </w:rPr>
        <w:t>to occur,</w:t>
      </w:r>
      <w:r>
        <w:rPr>
          <w:color w:val="231F20"/>
          <w:spacing w:val="-1"/>
          <w:w w:val="90"/>
        </w:rPr>
        <w:t xml:space="preserve"> </w:t>
      </w:r>
      <w:r>
        <w:rPr>
          <w:color w:val="231F20"/>
          <w:w w:val="90"/>
        </w:rPr>
        <w:t>institutions</w:t>
      </w:r>
      <w:r>
        <w:rPr>
          <w:color w:val="231F20"/>
          <w:spacing w:val="-1"/>
          <w:w w:val="90"/>
        </w:rPr>
        <w:t xml:space="preserve"> </w:t>
      </w:r>
      <w:r>
        <w:rPr>
          <w:color w:val="231F20"/>
          <w:w w:val="90"/>
        </w:rPr>
        <w:t>that</w:t>
      </w:r>
      <w:r>
        <w:rPr>
          <w:color w:val="231F20"/>
          <w:spacing w:val="-1"/>
          <w:w w:val="90"/>
        </w:rPr>
        <w:t xml:space="preserve"> </w:t>
      </w:r>
      <w:r>
        <w:rPr>
          <w:color w:val="231F20"/>
          <w:w w:val="90"/>
        </w:rPr>
        <w:t>have</w:t>
      </w:r>
      <w:r>
        <w:rPr>
          <w:color w:val="231F20"/>
          <w:spacing w:val="-1"/>
          <w:w w:val="90"/>
        </w:rPr>
        <w:t xml:space="preserve"> </w:t>
      </w:r>
      <w:r>
        <w:rPr>
          <w:color w:val="231F20"/>
          <w:w w:val="90"/>
        </w:rPr>
        <w:t>borrowed</w:t>
      </w:r>
      <w:r>
        <w:rPr>
          <w:color w:val="231F20"/>
          <w:spacing w:val="-1"/>
          <w:w w:val="90"/>
        </w:rPr>
        <w:t xml:space="preserve"> </w:t>
      </w:r>
      <w:r>
        <w:rPr>
          <w:color w:val="231F20"/>
          <w:w w:val="90"/>
        </w:rPr>
        <w:t>in</w:t>
      </w:r>
      <w:r>
        <w:rPr>
          <w:color w:val="231F20"/>
          <w:spacing w:val="-1"/>
          <w:w w:val="90"/>
        </w:rPr>
        <w:t xml:space="preserve"> </w:t>
      </w:r>
      <w:r>
        <w:rPr>
          <w:color w:val="231F20"/>
          <w:w w:val="90"/>
        </w:rPr>
        <w:t>foreign</w:t>
      </w:r>
      <w:r>
        <w:rPr>
          <w:color w:val="231F20"/>
          <w:spacing w:val="-1"/>
          <w:w w:val="90"/>
        </w:rPr>
        <w:t xml:space="preserve"> </w:t>
      </w:r>
      <w:r>
        <w:rPr>
          <w:color w:val="231F20"/>
          <w:w w:val="90"/>
        </w:rPr>
        <w:t>currency</w:t>
      </w:r>
      <w:r>
        <w:rPr>
          <w:color w:val="231F20"/>
          <w:spacing w:val="-1"/>
          <w:w w:val="90"/>
        </w:rPr>
        <w:t xml:space="preserve"> </w:t>
      </w:r>
      <w:r>
        <w:rPr>
          <w:color w:val="231F20"/>
          <w:w w:val="90"/>
        </w:rPr>
        <w:t>to finance</w:t>
      </w:r>
      <w:r>
        <w:rPr>
          <w:color w:val="231F20"/>
          <w:spacing w:val="-4"/>
          <w:w w:val="90"/>
        </w:rPr>
        <w:t xml:space="preserve"> </w:t>
      </w:r>
      <w:r>
        <w:rPr>
          <w:color w:val="231F20"/>
          <w:w w:val="90"/>
        </w:rPr>
        <w:t>assets</w:t>
      </w:r>
      <w:r>
        <w:rPr>
          <w:color w:val="231F20"/>
          <w:spacing w:val="-4"/>
          <w:w w:val="90"/>
        </w:rPr>
        <w:t xml:space="preserve"> </w:t>
      </w:r>
      <w:r>
        <w:rPr>
          <w:color w:val="231F20"/>
          <w:w w:val="90"/>
        </w:rPr>
        <w:t>denominated</w:t>
      </w:r>
      <w:r>
        <w:rPr>
          <w:color w:val="231F20"/>
          <w:spacing w:val="-4"/>
          <w:w w:val="90"/>
        </w:rPr>
        <w:t xml:space="preserve"> </w:t>
      </w:r>
      <w:r>
        <w:rPr>
          <w:color w:val="231F20"/>
          <w:w w:val="90"/>
        </w:rPr>
        <w:t>in</w:t>
      </w:r>
      <w:r>
        <w:rPr>
          <w:color w:val="231F20"/>
          <w:spacing w:val="-4"/>
          <w:w w:val="90"/>
        </w:rPr>
        <w:t xml:space="preserve"> </w:t>
      </w:r>
      <w:r>
        <w:rPr>
          <w:color w:val="231F20"/>
          <w:w w:val="90"/>
        </w:rPr>
        <w:t>domestic</w:t>
      </w:r>
      <w:r>
        <w:rPr>
          <w:color w:val="231F20"/>
          <w:spacing w:val="-4"/>
          <w:w w:val="90"/>
        </w:rPr>
        <w:t xml:space="preserve"> </w:t>
      </w:r>
      <w:r>
        <w:rPr>
          <w:color w:val="231F20"/>
          <w:w w:val="90"/>
        </w:rPr>
        <w:t>currency</w:t>
      </w:r>
      <w:r>
        <w:rPr>
          <w:color w:val="231F20"/>
          <w:spacing w:val="-4"/>
          <w:w w:val="90"/>
        </w:rPr>
        <w:t xml:space="preserve"> </w:t>
      </w:r>
      <w:r>
        <w:rPr>
          <w:color w:val="231F20"/>
          <w:w w:val="90"/>
        </w:rPr>
        <w:t>could</w:t>
      </w:r>
      <w:r>
        <w:rPr>
          <w:color w:val="231F20"/>
          <w:spacing w:val="-4"/>
          <w:w w:val="90"/>
        </w:rPr>
        <w:t xml:space="preserve"> </w:t>
      </w:r>
      <w:r>
        <w:rPr>
          <w:color w:val="231F20"/>
          <w:w w:val="90"/>
        </w:rPr>
        <w:t>incur losses.</w:t>
      </w:r>
      <w:r>
        <w:rPr>
          <w:color w:val="231F20"/>
          <w:spacing w:val="40"/>
        </w:rPr>
        <w:t xml:space="preserve"> </w:t>
      </w:r>
      <w:r>
        <w:rPr>
          <w:color w:val="231F20"/>
          <w:w w:val="90"/>
        </w:rPr>
        <w:t>The</w:t>
      </w:r>
      <w:r>
        <w:rPr>
          <w:color w:val="231F20"/>
          <w:spacing w:val="-1"/>
          <w:w w:val="90"/>
        </w:rPr>
        <w:t xml:space="preserve"> </w:t>
      </w:r>
      <w:r>
        <w:rPr>
          <w:color w:val="231F20"/>
          <w:w w:val="90"/>
        </w:rPr>
        <w:t>United</w:t>
      </w:r>
      <w:r>
        <w:rPr>
          <w:color w:val="231F20"/>
          <w:spacing w:val="-3"/>
          <w:w w:val="90"/>
        </w:rPr>
        <w:t xml:space="preserve"> </w:t>
      </w:r>
      <w:r>
        <w:rPr>
          <w:color w:val="231F20"/>
          <w:w w:val="90"/>
        </w:rPr>
        <w:t>Kingdom,</w:t>
      </w:r>
      <w:r>
        <w:rPr>
          <w:color w:val="231F20"/>
          <w:spacing w:val="-1"/>
          <w:w w:val="90"/>
        </w:rPr>
        <w:t xml:space="preserve"> </w:t>
      </w:r>
      <w:r>
        <w:rPr>
          <w:color w:val="231F20"/>
          <w:w w:val="90"/>
        </w:rPr>
        <w:t>in</w:t>
      </w:r>
      <w:r>
        <w:rPr>
          <w:color w:val="231F20"/>
          <w:spacing w:val="-1"/>
          <w:w w:val="90"/>
        </w:rPr>
        <w:t xml:space="preserve"> </w:t>
      </w:r>
      <w:r>
        <w:rPr>
          <w:color w:val="231F20"/>
          <w:w w:val="90"/>
        </w:rPr>
        <w:t>aggregate,</w:t>
      </w:r>
      <w:r>
        <w:rPr>
          <w:color w:val="231F20"/>
          <w:spacing w:val="-1"/>
          <w:w w:val="90"/>
        </w:rPr>
        <w:t xml:space="preserve"> </w:t>
      </w:r>
      <w:r>
        <w:rPr>
          <w:color w:val="231F20"/>
          <w:w w:val="90"/>
        </w:rPr>
        <w:t>is</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opposite </w:t>
      </w:r>
      <w:r>
        <w:rPr>
          <w:color w:val="231F20"/>
          <w:w w:val="85"/>
        </w:rPr>
        <w:t>position:</w:t>
      </w:r>
      <w:r>
        <w:rPr>
          <w:color w:val="231F20"/>
          <w:spacing w:val="40"/>
        </w:rPr>
        <w:t xml:space="preserve"> </w:t>
      </w:r>
      <w:r>
        <w:rPr>
          <w:color w:val="231F20"/>
          <w:w w:val="85"/>
        </w:rPr>
        <w:t xml:space="preserve">a greater share of its external liabilities than external </w:t>
      </w:r>
      <w:r>
        <w:rPr>
          <w:color w:val="231F20"/>
          <w:w w:val="90"/>
        </w:rPr>
        <w:t>assets</w:t>
      </w:r>
      <w:r>
        <w:rPr>
          <w:color w:val="231F20"/>
          <w:spacing w:val="-4"/>
          <w:w w:val="90"/>
        </w:rPr>
        <w:t xml:space="preserve"> </w:t>
      </w:r>
      <w:r>
        <w:rPr>
          <w:color w:val="231F20"/>
          <w:w w:val="90"/>
        </w:rPr>
        <w:t>is</w:t>
      </w:r>
      <w:r>
        <w:rPr>
          <w:color w:val="231F20"/>
          <w:spacing w:val="-4"/>
          <w:w w:val="90"/>
        </w:rPr>
        <w:t xml:space="preserve"> </w:t>
      </w:r>
      <w:r>
        <w:rPr>
          <w:color w:val="231F20"/>
          <w:w w:val="90"/>
        </w:rPr>
        <w:t>denominated</w:t>
      </w:r>
      <w:r>
        <w:rPr>
          <w:color w:val="231F20"/>
          <w:spacing w:val="-4"/>
          <w:w w:val="90"/>
        </w:rPr>
        <w:t xml:space="preserve"> </w:t>
      </w:r>
      <w:r>
        <w:rPr>
          <w:color w:val="231F20"/>
          <w:w w:val="90"/>
        </w:rPr>
        <w:t>in</w:t>
      </w:r>
      <w:r>
        <w:rPr>
          <w:color w:val="231F20"/>
          <w:spacing w:val="-4"/>
          <w:w w:val="90"/>
        </w:rPr>
        <w:t xml:space="preserve"> </w:t>
      </w:r>
      <w:r>
        <w:rPr>
          <w:color w:val="231F20"/>
          <w:w w:val="90"/>
        </w:rPr>
        <w:t>sterling.</w:t>
      </w:r>
      <w:r>
        <w:rPr>
          <w:color w:val="231F20"/>
          <w:w w:val="90"/>
          <w:position w:val="4"/>
          <w:sz w:val="14"/>
        </w:rPr>
        <w:t>(1)</w:t>
      </w:r>
      <w:r>
        <w:rPr>
          <w:color w:val="231F20"/>
          <w:spacing w:val="60"/>
          <w:position w:val="4"/>
          <w:sz w:val="14"/>
        </w:rPr>
        <w:t xml:space="preserve"> </w:t>
      </w:r>
      <w:r>
        <w:rPr>
          <w:color w:val="231F20"/>
          <w:w w:val="90"/>
        </w:rPr>
        <w:t>And</w:t>
      </w:r>
      <w:r>
        <w:rPr>
          <w:color w:val="231F20"/>
          <w:spacing w:val="-4"/>
          <w:w w:val="90"/>
        </w:rPr>
        <w:t xml:space="preserve"> </w:t>
      </w:r>
      <w:r>
        <w:rPr>
          <w:color w:val="231F20"/>
          <w:w w:val="90"/>
        </w:rPr>
        <w:t>at</w:t>
      </w:r>
      <w:r>
        <w:rPr>
          <w:color w:val="231F20"/>
          <w:spacing w:val="-4"/>
          <w:w w:val="90"/>
        </w:rPr>
        <w:t xml:space="preserve"> </w:t>
      </w:r>
      <w:r>
        <w:rPr>
          <w:color w:val="231F20"/>
          <w:w w:val="90"/>
        </w:rPr>
        <w:t>the</w:t>
      </w:r>
      <w:r>
        <w:rPr>
          <w:color w:val="231F20"/>
          <w:spacing w:val="-4"/>
          <w:w w:val="90"/>
        </w:rPr>
        <w:t xml:space="preserve"> </w:t>
      </w:r>
      <w:r>
        <w:rPr>
          <w:color w:val="231F20"/>
          <w:w w:val="90"/>
        </w:rPr>
        <w:t>sector</w:t>
      </w:r>
      <w:r>
        <w:rPr>
          <w:color w:val="231F20"/>
          <w:spacing w:val="-4"/>
          <w:w w:val="90"/>
        </w:rPr>
        <w:t xml:space="preserve"> </w:t>
      </w:r>
      <w:r>
        <w:rPr>
          <w:color w:val="231F20"/>
          <w:w w:val="90"/>
        </w:rPr>
        <w:t>level, there is limited evidence to suggest any particular vulnerability.</w:t>
      </w:r>
      <w:r>
        <w:rPr>
          <w:color w:val="231F20"/>
          <w:spacing w:val="40"/>
        </w:rPr>
        <w:t xml:space="preserve"> </w:t>
      </w:r>
      <w:r>
        <w:rPr>
          <w:color w:val="231F20"/>
          <w:w w:val="90"/>
        </w:rPr>
        <w:t>UK</w:t>
      </w:r>
      <w:r>
        <w:rPr>
          <w:color w:val="231F20"/>
          <w:spacing w:val="-7"/>
          <w:w w:val="90"/>
        </w:rPr>
        <w:t xml:space="preserve"> </w:t>
      </w:r>
      <w:r>
        <w:rPr>
          <w:color w:val="231F20"/>
          <w:w w:val="90"/>
        </w:rPr>
        <w:t>monetary</w:t>
      </w:r>
      <w:r>
        <w:rPr>
          <w:color w:val="231F20"/>
          <w:spacing w:val="-4"/>
          <w:w w:val="90"/>
        </w:rPr>
        <w:t xml:space="preserve"> </w:t>
      </w:r>
      <w:r>
        <w:rPr>
          <w:color w:val="231F20"/>
          <w:w w:val="90"/>
        </w:rPr>
        <w:t>financial</w:t>
      </w:r>
      <w:r>
        <w:rPr>
          <w:color w:val="231F20"/>
          <w:spacing w:val="-4"/>
          <w:w w:val="90"/>
        </w:rPr>
        <w:t xml:space="preserve"> </w:t>
      </w:r>
      <w:r>
        <w:rPr>
          <w:color w:val="231F20"/>
          <w:w w:val="90"/>
        </w:rPr>
        <w:t>institutions</w:t>
      </w:r>
      <w:r>
        <w:rPr>
          <w:color w:val="231F20"/>
          <w:spacing w:val="-4"/>
          <w:w w:val="90"/>
        </w:rPr>
        <w:t xml:space="preserve"> </w:t>
      </w:r>
      <w:r>
        <w:rPr>
          <w:color w:val="231F20"/>
          <w:w w:val="90"/>
        </w:rPr>
        <w:t>have</w:t>
      </w:r>
      <w:r>
        <w:rPr>
          <w:color w:val="231F20"/>
          <w:spacing w:val="-4"/>
          <w:w w:val="90"/>
        </w:rPr>
        <w:t xml:space="preserve"> </w:t>
      </w:r>
      <w:r>
        <w:rPr>
          <w:color w:val="231F20"/>
          <w:w w:val="90"/>
        </w:rPr>
        <w:t>repaid nearly £700 billion of foreign-currency debt since 2011</w:t>
      </w:r>
    </w:p>
    <w:p w14:paraId="413C2076" w14:textId="77777777" w:rsidR="006233F2" w:rsidRDefault="00466C7E">
      <w:pPr>
        <w:pStyle w:val="BodyText"/>
        <w:spacing w:line="268" w:lineRule="auto"/>
        <w:ind w:left="85" w:right="380"/>
      </w:pPr>
      <w:r>
        <w:rPr>
          <w:color w:val="231F20"/>
          <w:w w:val="90"/>
        </w:rPr>
        <w:t>(Chart A.21).</w:t>
      </w:r>
      <w:r>
        <w:rPr>
          <w:color w:val="231F20"/>
          <w:spacing w:val="40"/>
        </w:rPr>
        <w:t xml:space="preserve"> </w:t>
      </w:r>
      <w:r>
        <w:rPr>
          <w:color w:val="231F20"/>
          <w:w w:val="90"/>
        </w:rPr>
        <w:t>Over the same period, other financial institutions</w:t>
      </w:r>
      <w:r>
        <w:rPr>
          <w:color w:val="231F20"/>
          <w:spacing w:val="-4"/>
          <w:w w:val="90"/>
        </w:rPr>
        <w:t xml:space="preserve"> </w:t>
      </w:r>
      <w:r>
        <w:rPr>
          <w:color w:val="231F20"/>
          <w:w w:val="90"/>
        </w:rPr>
        <w:t>(OFIs)</w:t>
      </w:r>
      <w:r>
        <w:rPr>
          <w:color w:val="231F20"/>
          <w:spacing w:val="-4"/>
          <w:w w:val="90"/>
        </w:rPr>
        <w:t xml:space="preserve"> </w:t>
      </w:r>
      <w:r>
        <w:rPr>
          <w:color w:val="231F20"/>
          <w:w w:val="90"/>
        </w:rPr>
        <w:t>have</w:t>
      </w:r>
      <w:r>
        <w:rPr>
          <w:color w:val="231F20"/>
          <w:spacing w:val="-4"/>
          <w:w w:val="90"/>
        </w:rPr>
        <w:t xml:space="preserve"> </w:t>
      </w:r>
      <w:r>
        <w:rPr>
          <w:color w:val="231F20"/>
          <w:w w:val="90"/>
        </w:rPr>
        <w:t>repaid</w:t>
      </w:r>
      <w:r>
        <w:rPr>
          <w:color w:val="231F20"/>
          <w:spacing w:val="-4"/>
          <w:w w:val="90"/>
        </w:rPr>
        <w:t xml:space="preserve"> </w:t>
      </w:r>
      <w:r>
        <w:rPr>
          <w:color w:val="231F20"/>
          <w:w w:val="90"/>
        </w:rPr>
        <w:t>£60</w:t>
      </w:r>
      <w:r>
        <w:rPr>
          <w:color w:val="231F20"/>
          <w:spacing w:val="-7"/>
          <w:w w:val="90"/>
        </w:rPr>
        <w:t xml:space="preserve"> </w:t>
      </w:r>
      <w:r>
        <w:rPr>
          <w:color w:val="231F20"/>
          <w:w w:val="90"/>
        </w:rPr>
        <w:t>billion</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foreign-currency </w:t>
      </w:r>
      <w:r>
        <w:rPr>
          <w:color w:val="231F20"/>
          <w:spacing w:val="-2"/>
          <w:w w:val="90"/>
        </w:rPr>
        <w:t>loans</w:t>
      </w:r>
      <w:r>
        <w:rPr>
          <w:color w:val="231F20"/>
          <w:spacing w:val="-4"/>
          <w:w w:val="90"/>
        </w:rPr>
        <w:t xml:space="preserve"> </w:t>
      </w:r>
      <w:r>
        <w:rPr>
          <w:color w:val="231F20"/>
          <w:spacing w:val="-2"/>
          <w:w w:val="90"/>
        </w:rPr>
        <w:t>to</w:t>
      </w:r>
      <w:r>
        <w:rPr>
          <w:color w:val="231F20"/>
          <w:spacing w:val="-4"/>
          <w:w w:val="90"/>
        </w:rPr>
        <w:t xml:space="preserve"> </w:t>
      </w:r>
      <w:r>
        <w:rPr>
          <w:color w:val="231F20"/>
          <w:spacing w:val="-2"/>
          <w:w w:val="90"/>
        </w:rPr>
        <w:t>domestic</w:t>
      </w:r>
      <w:r>
        <w:rPr>
          <w:color w:val="231F20"/>
          <w:spacing w:val="-4"/>
          <w:w w:val="90"/>
        </w:rPr>
        <w:t xml:space="preserve"> </w:t>
      </w:r>
      <w:r>
        <w:rPr>
          <w:color w:val="231F20"/>
          <w:spacing w:val="-2"/>
          <w:w w:val="90"/>
        </w:rPr>
        <w:t>banks,</w:t>
      </w:r>
      <w:r>
        <w:rPr>
          <w:color w:val="231F20"/>
          <w:spacing w:val="-4"/>
          <w:w w:val="90"/>
        </w:rPr>
        <w:t xml:space="preserve"> </w:t>
      </w:r>
      <w:r>
        <w:rPr>
          <w:color w:val="231F20"/>
          <w:spacing w:val="-2"/>
          <w:w w:val="90"/>
        </w:rPr>
        <w:t>and</w:t>
      </w:r>
      <w:r>
        <w:rPr>
          <w:color w:val="231F20"/>
          <w:spacing w:val="-4"/>
          <w:w w:val="90"/>
        </w:rPr>
        <w:t xml:space="preserve"> </w:t>
      </w:r>
      <w:r>
        <w:rPr>
          <w:color w:val="231F20"/>
          <w:spacing w:val="-2"/>
          <w:w w:val="90"/>
        </w:rPr>
        <w:t>made</w:t>
      </w:r>
      <w:r>
        <w:rPr>
          <w:color w:val="231F20"/>
          <w:spacing w:val="-4"/>
          <w:w w:val="90"/>
        </w:rPr>
        <w:t xml:space="preserve"> </w:t>
      </w:r>
      <w:r>
        <w:rPr>
          <w:color w:val="231F20"/>
          <w:spacing w:val="-2"/>
          <w:w w:val="90"/>
        </w:rPr>
        <w:t>a</w:t>
      </w:r>
      <w:r>
        <w:rPr>
          <w:color w:val="231F20"/>
          <w:spacing w:val="-4"/>
          <w:w w:val="90"/>
        </w:rPr>
        <w:t xml:space="preserve"> </w:t>
      </w:r>
      <w:r>
        <w:rPr>
          <w:color w:val="231F20"/>
          <w:spacing w:val="-2"/>
          <w:w w:val="90"/>
        </w:rPr>
        <w:t>further</w:t>
      </w:r>
      <w:r>
        <w:rPr>
          <w:color w:val="231F20"/>
          <w:spacing w:val="-4"/>
          <w:w w:val="90"/>
        </w:rPr>
        <w:t xml:space="preserve"> </w:t>
      </w:r>
      <w:r>
        <w:rPr>
          <w:color w:val="231F20"/>
          <w:spacing w:val="-2"/>
          <w:w w:val="90"/>
        </w:rPr>
        <w:t>£50</w:t>
      </w:r>
      <w:r>
        <w:rPr>
          <w:color w:val="231F20"/>
          <w:spacing w:val="-6"/>
          <w:w w:val="90"/>
        </w:rPr>
        <w:t xml:space="preserve"> </w:t>
      </w:r>
      <w:r>
        <w:rPr>
          <w:color w:val="231F20"/>
          <w:spacing w:val="-2"/>
          <w:w w:val="90"/>
        </w:rPr>
        <w:t>billion</w:t>
      </w:r>
      <w:r>
        <w:rPr>
          <w:color w:val="231F20"/>
          <w:spacing w:val="-4"/>
          <w:w w:val="90"/>
        </w:rPr>
        <w:t xml:space="preserve"> </w:t>
      </w:r>
      <w:r>
        <w:rPr>
          <w:color w:val="231F20"/>
          <w:spacing w:val="-2"/>
          <w:w w:val="90"/>
        </w:rPr>
        <w:t>of</w:t>
      </w:r>
      <w:r>
        <w:rPr>
          <w:color w:val="231F20"/>
          <w:spacing w:val="-4"/>
          <w:w w:val="90"/>
        </w:rPr>
        <w:t xml:space="preserve"> </w:t>
      </w:r>
      <w:r>
        <w:rPr>
          <w:color w:val="231F20"/>
          <w:spacing w:val="-2"/>
          <w:w w:val="90"/>
        </w:rPr>
        <w:t xml:space="preserve">net </w:t>
      </w:r>
      <w:r>
        <w:rPr>
          <w:color w:val="231F20"/>
          <w:w w:val="90"/>
        </w:rPr>
        <w:t>repayments of foreign-currency denominated securities.</w:t>
      </w:r>
      <w:r>
        <w:rPr>
          <w:color w:val="231F20"/>
          <w:w w:val="90"/>
          <w:position w:val="4"/>
          <w:sz w:val="14"/>
        </w:rPr>
        <w:t>(2)</w:t>
      </w:r>
      <w:r>
        <w:rPr>
          <w:color w:val="231F20"/>
          <w:position w:val="4"/>
          <w:sz w:val="14"/>
        </w:rPr>
        <w:t xml:space="preserve"> </w:t>
      </w:r>
      <w:r>
        <w:rPr>
          <w:color w:val="231F20"/>
          <w:w w:val="90"/>
        </w:rPr>
        <w:t>Data on OFIs’ overseas borrowing, which is likely to be in foreign currency, are more limited.</w:t>
      </w:r>
      <w:r>
        <w:rPr>
          <w:color w:val="231F20"/>
          <w:spacing w:val="40"/>
        </w:rPr>
        <w:t xml:space="preserve"> </w:t>
      </w:r>
      <w:r>
        <w:rPr>
          <w:color w:val="231F20"/>
          <w:w w:val="90"/>
        </w:rPr>
        <w:t>But ONS surveys of securities dealers (the part of the sector with highest outstanding</w:t>
      </w:r>
      <w:r>
        <w:rPr>
          <w:color w:val="231F20"/>
          <w:spacing w:val="-8"/>
          <w:w w:val="90"/>
        </w:rPr>
        <w:t xml:space="preserve"> </w:t>
      </w:r>
      <w:r>
        <w:rPr>
          <w:color w:val="231F20"/>
          <w:w w:val="90"/>
        </w:rPr>
        <w:t>debt)</w:t>
      </w:r>
      <w:r>
        <w:rPr>
          <w:color w:val="231F20"/>
          <w:spacing w:val="-8"/>
          <w:w w:val="90"/>
        </w:rPr>
        <w:t xml:space="preserve"> </w:t>
      </w:r>
      <w:r>
        <w:rPr>
          <w:color w:val="231F20"/>
          <w:w w:val="90"/>
        </w:rPr>
        <w:t>show</w:t>
      </w:r>
      <w:r>
        <w:rPr>
          <w:color w:val="231F20"/>
          <w:spacing w:val="-8"/>
          <w:w w:val="90"/>
        </w:rPr>
        <w:t xml:space="preserve"> </w:t>
      </w:r>
      <w:r>
        <w:rPr>
          <w:color w:val="231F20"/>
          <w:w w:val="90"/>
        </w:rPr>
        <w:t>that</w:t>
      </w:r>
      <w:r>
        <w:rPr>
          <w:color w:val="231F20"/>
          <w:spacing w:val="-8"/>
          <w:w w:val="90"/>
        </w:rPr>
        <w:t xml:space="preserve"> </w:t>
      </w:r>
      <w:r>
        <w:rPr>
          <w:color w:val="231F20"/>
          <w:w w:val="90"/>
        </w:rPr>
        <w:t>their</w:t>
      </w:r>
      <w:r>
        <w:rPr>
          <w:color w:val="231F20"/>
          <w:spacing w:val="-8"/>
          <w:w w:val="90"/>
        </w:rPr>
        <w:t xml:space="preserve"> </w:t>
      </w:r>
      <w:r>
        <w:rPr>
          <w:color w:val="231F20"/>
          <w:w w:val="90"/>
        </w:rPr>
        <w:t>overseas</w:t>
      </w:r>
      <w:r>
        <w:rPr>
          <w:color w:val="231F20"/>
          <w:spacing w:val="-8"/>
          <w:w w:val="90"/>
        </w:rPr>
        <w:t xml:space="preserve"> </w:t>
      </w:r>
      <w:r>
        <w:rPr>
          <w:color w:val="231F20"/>
          <w:w w:val="90"/>
        </w:rPr>
        <w:t>borrowing</w:t>
      </w:r>
      <w:r>
        <w:rPr>
          <w:color w:val="231F20"/>
          <w:spacing w:val="-8"/>
          <w:w w:val="90"/>
        </w:rPr>
        <w:t xml:space="preserve"> </w:t>
      </w:r>
      <w:r>
        <w:rPr>
          <w:color w:val="231F20"/>
          <w:w w:val="90"/>
        </w:rPr>
        <w:t>has</w:t>
      </w:r>
      <w:r>
        <w:rPr>
          <w:color w:val="231F20"/>
          <w:spacing w:val="-8"/>
          <w:w w:val="90"/>
        </w:rPr>
        <w:t xml:space="preserve"> </w:t>
      </w:r>
      <w:r>
        <w:rPr>
          <w:color w:val="231F20"/>
          <w:w w:val="90"/>
        </w:rPr>
        <w:t>not increased</w:t>
      </w:r>
      <w:r>
        <w:rPr>
          <w:color w:val="231F20"/>
          <w:spacing w:val="-2"/>
          <w:w w:val="90"/>
        </w:rPr>
        <w:t xml:space="preserve"> </w:t>
      </w:r>
      <w:r>
        <w:rPr>
          <w:color w:val="231F20"/>
          <w:w w:val="90"/>
        </w:rPr>
        <w:t>as</w:t>
      </w:r>
      <w:r>
        <w:rPr>
          <w:color w:val="231F20"/>
          <w:spacing w:val="-2"/>
          <w:w w:val="90"/>
        </w:rPr>
        <w:t xml:space="preserve"> </w:t>
      </w:r>
      <w:r>
        <w:rPr>
          <w:color w:val="231F20"/>
          <w:w w:val="90"/>
        </w:rPr>
        <w:t>the</w:t>
      </w:r>
      <w:r>
        <w:rPr>
          <w:color w:val="231F20"/>
          <w:spacing w:val="-2"/>
          <w:w w:val="90"/>
        </w:rPr>
        <w:t xml:space="preserve"> </w:t>
      </w:r>
      <w:r>
        <w:rPr>
          <w:color w:val="231F20"/>
          <w:w w:val="90"/>
        </w:rPr>
        <w:t>current</w:t>
      </w:r>
      <w:r>
        <w:rPr>
          <w:color w:val="231F20"/>
          <w:spacing w:val="-2"/>
          <w:w w:val="90"/>
        </w:rPr>
        <w:t xml:space="preserve"> </w:t>
      </w:r>
      <w:r>
        <w:rPr>
          <w:color w:val="231F20"/>
          <w:w w:val="90"/>
        </w:rPr>
        <w:t>account</w:t>
      </w:r>
      <w:r>
        <w:rPr>
          <w:color w:val="231F20"/>
          <w:spacing w:val="-2"/>
          <w:w w:val="90"/>
        </w:rPr>
        <w:t xml:space="preserve"> </w:t>
      </w:r>
      <w:r>
        <w:rPr>
          <w:color w:val="231F20"/>
          <w:w w:val="90"/>
        </w:rPr>
        <w:t>deficit</w:t>
      </w:r>
      <w:r>
        <w:rPr>
          <w:color w:val="231F20"/>
          <w:spacing w:val="-2"/>
          <w:w w:val="90"/>
        </w:rPr>
        <w:t xml:space="preserve"> </w:t>
      </w:r>
      <w:r>
        <w:rPr>
          <w:color w:val="231F20"/>
          <w:w w:val="90"/>
        </w:rPr>
        <w:t>has</w:t>
      </w:r>
      <w:r>
        <w:rPr>
          <w:color w:val="231F20"/>
          <w:spacing w:val="-2"/>
          <w:w w:val="90"/>
        </w:rPr>
        <w:t xml:space="preserve"> </w:t>
      </w:r>
      <w:r>
        <w:rPr>
          <w:color w:val="231F20"/>
          <w:w w:val="90"/>
        </w:rPr>
        <w:t>widened.</w:t>
      </w:r>
    </w:p>
    <w:p w14:paraId="3AB62D94" w14:textId="77777777" w:rsidR="006233F2" w:rsidRDefault="006233F2">
      <w:pPr>
        <w:pStyle w:val="BodyText"/>
        <w:spacing w:before="15"/>
      </w:pPr>
    </w:p>
    <w:p w14:paraId="79FF5104" w14:textId="77777777" w:rsidR="006233F2" w:rsidRDefault="00466C7E">
      <w:pPr>
        <w:spacing w:before="1"/>
        <w:ind w:left="85"/>
        <w:rPr>
          <w:i/>
          <w:sz w:val="20"/>
        </w:rPr>
      </w:pPr>
      <w:r>
        <w:rPr>
          <w:i/>
          <w:color w:val="751C66"/>
          <w:w w:val="85"/>
          <w:sz w:val="20"/>
        </w:rPr>
        <w:t>The</w:t>
      </w:r>
      <w:r>
        <w:rPr>
          <w:i/>
          <w:color w:val="751C66"/>
          <w:spacing w:val="11"/>
          <w:sz w:val="20"/>
        </w:rPr>
        <w:t xml:space="preserve"> </w:t>
      </w:r>
      <w:r>
        <w:rPr>
          <w:i/>
          <w:color w:val="751C66"/>
          <w:w w:val="85"/>
          <w:sz w:val="20"/>
        </w:rPr>
        <w:t>FPC</w:t>
      </w:r>
      <w:r>
        <w:rPr>
          <w:i/>
          <w:color w:val="751C66"/>
          <w:spacing w:val="10"/>
          <w:sz w:val="20"/>
        </w:rPr>
        <w:t xml:space="preserve"> </w:t>
      </w:r>
      <w:r>
        <w:rPr>
          <w:i/>
          <w:color w:val="751C66"/>
          <w:w w:val="85"/>
          <w:sz w:val="20"/>
        </w:rPr>
        <w:t>monitors</w:t>
      </w:r>
      <w:r>
        <w:rPr>
          <w:i/>
          <w:color w:val="751C66"/>
          <w:spacing w:val="11"/>
          <w:sz w:val="20"/>
        </w:rPr>
        <w:t xml:space="preserve"> </w:t>
      </w:r>
      <w:r>
        <w:rPr>
          <w:i/>
          <w:color w:val="751C66"/>
          <w:w w:val="85"/>
          <w:sz w:val="20"/>
        </w:rPr>
        <w:t>capital</w:t>
      </w:r>
      <w:r>
        <w:rPr>
          <w:i/>
          <w:color w:val="751C66"/>
          <w:spacing w:val="11"/>
          <w:sz w:val="20"/>
        </w:rPr>
        <w:t xml:space="preserve"> </w:t>
      </w:r>
      <w:r>
        <w:rPr>
          <w:i/>
          <w:color w:val="751C66"/>
          <w:w w:val="85"/>
          <w:sz w:val="20"/>
        </w:rPr>
        <w:t>inflows</w:t>
      </w:r>
      <w:r>
        <w:rPr>
          <w:i/>
          <w:color w:val="751C66"/>
          <w:spacing w:val="11"/>
          <w:sz w:val="20"/>
        </w:rPr>
        <w:t xml:space="preserve"> </w:t>
      </w:r>
      <w:r>
        <w:rPr>
          <w:i/>
          <w:color w:val="751C66"/>
          <w:spacing w:val="-2"/>
          <w:w w:val="85"/>
          <w:sz w:val="20"/>
        </w:rPr>
        <w:t>actively.</w:t>
      </w:r>
    </w:p>
    <w:p w14:paraId="52D406E1" w14:textId="77777777" w:rsidR="006233F2" w:rsidRDefault="00466C7E">
      <w:pPr>
        <w:pStyle w:val="BodyText"/>
        <w:spacing w:before="27" w:line="268" w:lineRule="auto"/>
        <w:ind w:left="85" w:right="615"/>
      </w:pPr>
      <w:r>
        <w:rPr>
          <w:color w:val="231F20"/>
          <w:w w:val="90"/>
        </w:rPr>
        <w:t>The 2014 annual stress test assessed the resilience of the UK</w:t>
      </w:r>
      <w:r>
        <w:rPr>
          <w:color w:val="231F20"/>
          <w:spacing w:val="-12"/>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scenario</w:t>
      </w:r>
      <w:r>
        <w:rPr>
          <w:color w:val="231F20"/>
          <w:spacing w:val="-10"/>
          <w:w w:val="90"/>
        </w:rPr>
        <w:t xml:space="preserve"> </w:t>
      </w:r>
      <w:r>
        <w:rPr>
          <w:color w:val="231F20"/>
          <w:w w:val="90"/>
        </w:rPr>
        <w:t>in</w:t>
      </w:r>
      <w:r>
        <w:rPr>
          <w:color w:val="231F20"/>
          <w:spacing w:val="-10"/>
          <w:w w:val="90"/>
        </w:rPr>
        <w:t xml:space="preserve"> </w:t>
      </w:r>
      <w:r>
        <w:rPr>
          <w:color w:val="231F20"/>
          <w:w w:val="90"/>
        </w:rPr>
        <w:t>which</w:t>
      </w:r>
      <w:r>
        <w:rPr>
          <w:color w:val="231F20"/>
          <w:spacing w:val="-10"/>
          <w:w w:val="90"/>
        </w:rPr>
        <w:t xml:space="preserve"> </w:t>
      </w:r>
      <w:r>
        <w:rPr>
          <w:color w:val="231F20"/>
          <w:w w:val="90"/>
        </w:rPr>
        <w:t>concerns</w:t>
      </w:r>
      <w:r>
        <w:rPr>
          <w:color w:val="231F20"/>
          <w:spacing w:val="-10"/>
          <w:w w:val="90"/>
        </w:rPr>
        <w:t xml:space="preserve"> </w:t>
      </w:r>
      <w:r>
        <w:rPr>
          <w:color w:val="231F20"/>
          <w:w w:val="90"/>
        </w:rPr>
        <w:t>over</w:t>
      </w:r>
      <w:r>
        <w:rPr>
          <w:color w:val="231F20"/>
          <w:spacing w:val="-10"/>
          <w:w w:val="90"/>
        </w:rPr>
        <w:t xml:space="preserve"> </w:t>
      </w:r>
      <w:r>
        <w:rPr>
          <w:color w:val="231F20"/>
          <w:w w:val="90"/>
        </w:rPr>
        <w:t xml:space="preserve">the </w:t>
      </w:r>
      <w:r>
        <w:rPr>
          <w:color w:val="231F20"/>
          <w:w w:val="85"/>
        </w:rPr>
        <w:t xml:space="preserve">sustainability of the United Kingdom’s internal and external </w:t>
      </w:r>
      <w:r>
        <w:rPr>
          <w:color w:val="231F20"/>
          <w:w w:val="90"/>
        </w:rPr>
        <w:t>debt positions led to a reassessment of prospects for the economy, a sharp depreciation of sterling and a rise in borrowing costs.</w:t>
      </w:r>
      <w:r>
        <w:rPr>
          <w:color w:val="231F20"/>
          <w:spacing w:val="40"/>
        </w:rPr>
        <w:t xml:space="preserve"> </w:t>
      </w:r>
      <w:r>
        <w:rPr>
          <w:color w:val="231F20"/>
          <w:w w:val="90"/>
        </w:rPr>
        <w:t xml:space="preserve">At the time, the FPC judged that the </w:t>
      </w:r>
      <w:r>
        <w:rPr>
          <w:color w:val="231F20"/>
          <w:w w:val="85"/>
        </w:rPr>
        <w:t>stress-test results and banks’ capital plans, taken together,</w:t>
      </w:r>
    </w:p>
    <w:p w14:paraId="2B18CC77" w14:textId="77777777" w:rsidR="006233F2" w:rsidRDefault="00466C7E">
      <w:pPr>
        <w:pStyle w:val="BodyText"/>
        <w:spacing w:line="268" w:lineRule="auto"/>
        <w:ind w:left="85" w:right="394"/>
      </w:pPr>
      <w:r>
        <w:rPr>
          <w:color w:val="231F20"/>
          <w:w w:val="90"/>
        </w:rPr>
        <w:t>suggested</w:t>
      </w:r>
      <w:r>
        <w:rPr>
          <w:color w:val="231F20"/>
          <w:spacing w:val="-10"/>
          <w:w w:val="90"/>
        </w:rPr>
        <w:t xml:space="preserve"> </w:t>
      </w:r>
      <w:r>
        <w:rPr>
          <w:color w:val="231F20"/>
          <w:w w:val="90"/>
        </w:rPr>
        <w:t>that</w:t>
      </w:r>
      <w:r>
        <w:rPr>
          <w:color w:val="231F20"/>
          <w:spacing w:val="-10"/>
          <w:w w:val="90"/>
        </w:rPr>
        <w:t xml:space="preserve"> </w:t>
      </w:r>
      <w:r>
        <w:rPr>
          <w:color w:val="231F20"/>
          <w:w w:val="90"/>
        </w:rPr>
        <w:t>the</w:t>
      </w:r>
      <w:r>
        <w:rPr>
          <w:color w:val="231F20"/>
          <w:spacing w:val="-10"/>
          <w:w w:val="90"/>
        </w:rPr>
        <w:t xml:space="preserve"> </w:t>
      </w:r>
      <w:r>
        <w:rPr>
          <w:color w:val="231F20"/>
          <w:w w:val="90"/>
        </w:rPr>
        <w:t>banking</w:t>
      </w:r>
      <w:r>
        <w:rPr>
          <w:color w:val="231F20"/>
          <w:spacing w:val="-10"/>
          <w:w w:val="90"/>
        </w:rPr>
        <w:t xml:space="preserve"> </w:t>
      </w:r>
      <w:r>
        <w:rPr>
          <w:color w:val="231F20"/>
          <w:w w:val="90"/>
        </w:rPr>
        <w:t>system</w:t>
      </w:r>
      <w:r>
        <w:rPr>
          <w:color w:val="231F20"/>
          <w:spacing w:val="-10"/>
          <w:w w:val="90"/>
        </w:rPr>
        <w:t xml:space="preserve"> </w:t>
      </w:r>
      <w:r>
        <w:rPr>
          <w:color w:val="231F20"/>
          <w:w w:val="90"/>
        </w:rPr>
        <w:t>would</w:t>
      </w:r>
      <w:r>
        <w:rPr>
          <w:color w:val="231F20"/>
          <w:spacing w:val="-10"/>
          <w:w w:val="90"/>
        </w:rPr>
        <w:t xml:space="preserve"> </w:t>
      </w:r>
      <w:r>
        <w:rPr>
          <w:color w:val="231F20"/>
          <w:w w:val="90"/>
        </w:rPr>
        <w:t>have</w:t>
      </w:r>
      <w:r>
        <w:rPr>
          <w:color w:val="231F20"/>
          <w:spacing w:val="-10"/>
          <w:w w:val="90"/>
        </w:rPr>
        <w:t xml:space="preserve"> </w:t>
      </w:r>
      <w:r>
        <w:rPr>
          <w:color w:val="231F20"/>
          <w:w w:val="90"/>
        </w:rPr>
        <w:t>the</w:t>
      </w:r>
      <w:r>
        <w:rPr>
          <w:color w:val="231F20"/>
          <w:spacing w:val="-10"/>
          <w:w w:val="90"/>
        </w:rPr>
        <w:t xml:space="preserve"> </w:t>
      </w:r>
      <w:r>
        <w:rPr>
          <w:color w:val="231F20"/>
          <w:w w:val="90"/>
        </w:rPr>
        <w:t>capacity</w:t>
      </w:r>
      <w:r>
        <w:rPr>
          <w:color w:val="231F20"/>
          <w:spacing w:val="-10"/>
          <w:w w:val="90"/>
        </w:rPr>
        <w:t xml:space="preserve"> </w:t>
      </w:r>
      <w:r>
        <w:rPr>
          <w:color w:val="231F20"/>
          <w:w w:val="90"/>
        </w:rPr>
        <w:t>to maintain its core functions in that stress scenario.</w:t>
      </w:r>
    </w:p>
    <w:p w14:paraId="7168CC31" w14:textId="77777777" w:rsidR="006233F2" w:rsidRDefault="006233F2">
      <w:pPr>
        <w:pStyle w:val="BodyText"/>
        <w:spacing w:before="17"/>
      </w:pPr>
    </w:p>
    <w:p w14:paraId="5C6E6145" w14:textId="77777777" w:rsidR="006233F2" w:rsidRDefault="00466C7E">
      <w:pPr>
        <w:pStyle w:val="BodyText"/>
        <w:spacing w:line="268" w:lineRule="auto"/>
        <w:ind w:left="85" w:right="515"/>
      </w:pPr>
      <w:r>
        <w:rPr>
          <w:color w:val="231F20"/>
          <w:w w:val="90"/>
        </w:rPr>
        <w:t>Nevertheless, the composition of capital flows financing a deficit</w:t>
      </w:r>
      <w:r>
        <w:rPr>
          <w:color w:val="231F20"/>
          <w:spacing w:val="-2"/>
          <w:w w:val="90"/>
        </w:rPr>
        <w:t xml:space="preserve"> </w:t>
      </w:r>
      <w:r>
        <w:rPr>
          <w:color w:val="231F20"/>
          <w:w w:val="90"/>
        </w:rPr>
        <w:t>can</w:t>
      </w:r>
      <w:r>
        <w:rPr>
          <w:color w:val="231F20"/>
          <w:spacing w:val="-2"/>
          <w:w w:val="90"/>
        </w:rPr>
        <w:t xml:space="preserve"> </w:t>
      </w:r>
      <w:r>
        <w:rPr>
          <w:color w:val="231F20"/>
          <w:w w:val="90"/>
        </w:rPr>
        <w:t>change</w:t>
      </w:r>
      <w:r>
        <w:rPr>
          <w:color w:val="231F20"/>
          <w:spacing w:val="-2"/>
          <w:w w:val="90"/>
        </w:rPr>
        <w:t xml:space="preserve"> </w:t>
      </w:r>
      <w:r>
        <w:rPr>
          <w:color w:val="231F20"/>
          <w:w w:val="90"/>
        </w:rPr>
        <w:t>over</w:t>
      </w:r>
      <w:r>
        <w:rPr>
          <w:color w:val="231F20"/>
          <w:spacing w:val="-2"/>
          <w:w w:val="90"/>
        </w:rPr>
        <w:t xml:space="preserve"> </w:t>
      </w:r>
      <w:r>
        <w:rPr>
          <w:color w:val="231F20"/>
          <w:w w:val="90"/>
        </w:rPr>
        <w:t>time</w:t>
      </w:r>
      <w:r>
        <w:rPr>
          <w:color w:val="231F20"/>
          <w:spacing w:val="-2"/>
          <w:w w:val="90"/>
        </w:rPr>
        <w:t xml:space="preserve"> </w:t>
      </w:r>
      <w:r>
        <w:rPr>
          <w:color w:val="231F20"/>
          <w:w w:val="90"/>
        </w:rPr>
        <w:t>and</w:t>
      </w:r>
      <w:r>
        <w:rPr>
          <w:color w:val="231F20"/>
          <w:spacing w:val="-2"/>
          <w:w w:val="90"/>
        </w:rPr>
        <w:t xml:space="preserve"> </w:t>
      </w:r>
      <w:r>
        <w:rPr>
          <w:color w:val="231F20"/>
          <w:w w:val="90"/>
        </w:rPr>
        <w:t>vulnerabilities</w:t>
      </w:r>
      <w:r>
        <w:rPr>
          <w:color w:val="231F20"/>
          <w:spacing w:val="-2"/>
          <w:w w:val="90"/>
        </w:rPr>
        <w:t xml:space="preserve"> </w:t>
      </w:r>
      <w:r>
        <w:rPr>
          <w:color w:val="231F20"/>
          <w:w w:val="90"/>
        </w:rPr>
        <w:t>can</w:t>
      </w:r>
      <w:r>
        <w:rPr>
          <w:color w:val="231F20"/>
          <w:spacing w:val="-2"/>
          <w:w w:val="90"/>
        </w:rPr>
        <w:t xml:space="preserve"> </w:t>
      </w:r>
      <w:r>
        <w:rPr>
          <w:color w:val="231F20"/>
          <w:w w:val="90"/>
        </w:rPr>
        <w:t xml:space="preserve">build </w:t>
      </w:r>
      <w:r>
        <w:rPr>
          <w:color w:val="231F20"/>
          <w:w w:val="85"/>
        </w:rPr>
        <w:t>quickly.</w:t>
      </w:r>
      <w:r>
        <w:rPr>
          <w:color w:val="231F20"/>
          <w:spacing w:val="40"/>
        </w:rPr>
        <w:t xml:space="preserve"> </w:t>
      </w:r>
      <w:r>
        <w:rPr>
          <w:color w:val="231F20"/>
          <w:w w:val="85"/>
        </w:rPr>
        <w:t xml:space="preserve">The FPC monitors capital inflows to assess the extent </w:t>
      </w:r>
      <w:r>
        <w:rPr>
          <w:color w:val="231F20"/>
          <w:w w:val="90"/>
        </w:rPr>
        <w:t>to</w:t>
      </w:r>
      <w:r>
        <w:rPr>
          <w:color w:val="231F20"/>
          <w:spacing w:val="-3"/>
          <w:w w:val="90"/>
        </w:rPr>
        <w:t xml:space="preserve"> </w:t>
      </w:r>
      <w:r>
        <w:rPr>
          <w:color w:val="231F20"/>
          <w:w w:val="90"/>
        </w:rPr>
        <w:t>which</w:t>
      </w:r>
      <w:r>
        <w:rPr>
          <w:color w:val="231F20"/>
          <w:spacing w:val="-3"/>
          <w:w w:val="90"/>
        </w:rPr>
        <w:t xml:space="preserve"> </w:t>
      </w:r>
      <w:r>
        <w:rPr>
          <w:color w:val="231F20"/>
          <w:w w:val="90"/>
        </w:rPr>
        <w:t>vulnerabilities,</w:t>
      </w:r>
      <w:r>
        <w:rPr>
          <w:color w:val="231F20"/>
          <w:spacing w:val="-3"/>
          <w:w w:val="90"/>
        </w:rPr>
        <w:t xml:space="preserve"> </w:t>
      </w:r>
      <w:r>
        <w:rPr>
          <w:color w:val="231F20"/>
          <w:w w:val="90"/>
        </w:rPr>
        <w:t>such</w:t>
      </w:r>
      <w:r>
        <w:rPr>
          <w:color w:val="231F20"/>
          <w:spacing w:val="-3"/>
          <w:w w:val="90"/>
        </w:rPr>
        <w:t xml:space="preserve"> </w:t>
      </w:r>
      <w:r>
        <w:rPr>
          <w:color w:val="231F20"/>
          <w:w w:val="90"/>
        </w:rPr>
        <w:t>as</w:t>
      </w:r>
      <w:r>
        <w:rPr>
          <w:color w:val="231F20"/>
          <w:spacing w:val="-3"/>
          <w:w w:val="90"/>
        </w:rPr>
        <w:t xml:space="preserve"> </w:t>
      </w:r>
      <w:r>
        <w:rPr>
          <w:color w:val="231F20"/>
          <w:w w:val="90"/>
        </w:rPr>
        <w:t>refinancing</w:t>
      </w:r>
      <w:r>
        <w:rPr>
          <w:color w:val="231F20"/>
          <w:spacing w:val="-3"/>
          <w:w w:val="90"/>
        </w:rPr>
        <w:t xml:space="preserve"> </w:t>
      </w:r>
      <w:r>
        <w:rPr>
          <w:color w:val="231F20"/>
          <w:w w:val="90"/>
        </w:rPr>
        <w:t>risk,</w:t>
      </w:r>
      <w:r>
        <w:rPr>
          <w:color w:val="231F20"/>
          <w:spacing w:val="-3"/>
          <w:w w:val="90"/>
        </w:rPr>
        <w:t xml:space="preserve"> </w:t>
      </w:r>
      <w:r>
        <w:rPr>
          <w:color w:val="231F20"/>
          <w:w w:val="90"/>
        </w:rPr>
        <w:t>may</w:t>
      </w:r>
      <w:r>
        <w:rPr>
          <w:color w:val="231F20"/>
          <w:spacing w:val="-3"/>
          <w:w w:val="90"/>
        </w:rPr>
        <w:t xml:space="preserve"> </w:t>
      </w:r>
      <w:r>
        <w:rPr>
          <w:color w:val="231F20"/>
          <w:w w:val="90"/>
        </w:rPr>
        <w:t>be building.</w:t>
      </w:r>
      <w:r>
        <w:rPr>
          <w:color w:val="231F20"/>
          <w:spacing w:val="40"/>
        </w:rPr>
        <w:t xml:space="preserve"> </w:t>
      </w:r>
      <w:r>
        <w:rPr>
          <w:color w:val="231F20"/>
          <w:w w:val="90"/>
        </w:rPr>
        <w:t>While</w:t>
      </w:r>
      <w:r>
        <w:rPr>
          <w:color w:val="231F20"/>
          <w:spacing w:val="-1"/>
          <w:w w:val="90"/>
        </w:rPr>
        <w:t xml:space="preserve"> </w:t>
      </w:r>
      <w:r>
        <w:rPr>
          <w:color w:val="231F20"/>
          <w:w w:val="90"/>
        </w:rPr>
        <w:t>the</w:t>
      </w:r>
      <w:r>
        <w:rPr>
          <w:color w:val="231F20"/>
          <w:spacing w:val="-1"/>
          <w:w w:val="90"/>
        </w:rPr>
        <w:t xml:space="preserve"> </w:t>
      </w:r>
      <w:r>
        <w:rPr>
          <w:color w:val="231F20"/>
          <w:w w:val="90"/>
        </w:rPr>
        <w:t>widening</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current</w:t>
      </w:r>
      <w:r>
        <w:rPr>
          <w:color w:val="231F20"/>
          <w:spacing w:val="-1"/>
          <w:w w:val="90"/>
        </w:rPr>
        <w:t xml:space="preserve"> </w:t>
      </w:r>
      <w:r>
        <w:rPr>
          <w:color w:val="231F20"/>
          <w:w w:val="90"/>
        </w:rPr>
        <w:t>account</w:t>
      </w:r>
      <w:r>
        <w:rPr>
          <w:color w:val="231F20"/>
          <w:spacing w:val="-1"/>
          <w:w w:val="90"/>
        </w:rPr>
        <w:t xml:space="preserve"> </w:t>
      </w:r>
      <w:r>
        <w:rPr>
          <w:color w:val="231F20"/>
          <w:w w:val="90"/>
        </w:rPr>
        <w:t>deficit since 2011 has coincided with a fall in net saving by the</w:t>
      </w:r>
    </w:p>
    <w:p w14:paraId="11967C72" w14:textId="77777777" w:rsidR="006233F2" w:rsidRDefault="00466C7E">
      <w:pPr>
        <w:pStyle w:val="BodyText"/>
        <w:spacing w:line="268" w:lineRule="auto"/>
        <w:ind w:left="85" w:right="380"/>
      </w:pPr>
      <w:r>
        <w:rPr>
          <w:color w:val="231F20"/>
          <w:w w:val="90"/>
        </w:rPr>
        <w:t xml:space="preserve">UK private sector (Chart A.22), that has not yet been associated with significant growth in overall lending to households and companies (see Risk outlook chapter). However, the FPC remains vigilant to the possibility that </w:t>
      </w:r>
      <w:r>
        <w:rPr>
          <w:color w:val="231F20"/>
          <w:w w:val="85"/>
        </w:rPr>
        <w:t>capital inflows may amplify risks in specific sectors such as commercial</w:t>
      </w:r>
      <w:r>
        <w:rPr>
          <w:color w:val="231F20"/>
          <w:spacing w:val="3"/>
        </w:rPr>
        <w:t xml:space="preserve"> </w:t>
      </w:r>
      <w:r>
        <w:rPr>
          <w:color w:val="231F20"/>
          <w:w w:val="85"/>
        </w:rPr>
        <w:t>real</w:t>
      </w:r>
      <w:r>
        <w:rPr>
          <w:color w:val="231F20"/>
          <w:spacing w:val="3"/>
        </w:rPr>
        <w:t xml:space="preserve"> </w:t>
      </w:r>
      <w:r>
        <w:rPr>
          <w:color w:val="231F20"/>
          <w:w w:val="85"/>
        </w:rPr>
        <w:t>estate</w:t>
      </w:r>
      <w:r>
        <w:rPr>
          <w:color w:val="231F20"/>
          <w:spacing w:val="3"/>
        </w:rPr>
        <w:t xml:space="preserve"> </w:t>
      </w:r>
      <w:r>
        <w:rPr>
          <w:color w:val="231F20"/>
          <w:w w:val="85"/>
        </w:rPr>
        <w:t>(see</w:t>
      </w:r>
      <w:r>
        <w:rPr>
          <w:color w:val="231F20"/>
          <w:spacing w:val="3"/>
        </w:rPr>
        <w:t xml:space="preserve"> </w:t>
      </w:r>
      <w:r>
        <w:rPr>
          <w:color w:val="231F20"/>
          <w:w w:val="85"/>
        </w:rPr>
        <w:t>UK</w:t>
      </w:r>
      <w:r>
        <w:rPr>
          <w:color w:val="231F20"/>
        </w:rPr>
        <w:t xml:space="preserve"> </w:t>
      </w:r>
      <w:r>
        <w:rPr>
          <w:color w:val="231F20"/>
          <w:w w:val="85"/>
        </w:rPr>
        <w:t>property</w:t>
      </w:r>
      <w:r>
        <w:rPr>
          <w:color w:val="231F20"/>
          <w:spacing w:val="3"/>
        </w:rPr>
        <w:t xml:space="preserve"> </w:t>
      </w:r>
      <w:r>
        <w:rPr>
          <w:color w:val="231F20"/>
          <w:w w:val="85"/>
        </w:rPr>
        <w:t>markets</w:t>
      </w:r>
      <w:r>
        <w:rPr>
          <w:color w:val="231F20"/>
          <w:spacing w:val="4"/>
        </w:rPr>
        <w:t xml:space="preserve"> </w:t>
      </w:r>
      <w:r>
        <w:rPr>
          <w:color w:val="231F20"/>
          <w:spacing w:val="-2"/>
          <w:w w:val="85"/>
        </w:rPr>
        <w:t>chapter).</w:t>
      </w:r>
    </w:p>
    <w:p w14:paraId="5530D5DD"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11" w:space="918"/>
            <w:col w:w="5448"/>
          </w:cols>
        </w:sectPr>
      </w:pPr>
    </w:p>
    <w:p w14:paraId="4D895ED1" w14:textId="77777777" w:rsidR="006233F2" w:rsidRDefault="006233F2">
      <w:pPr>
        <w:pStyle w:val="BodyText"/>
        <w:spacing w:before="29"/>
      </w:pPr>
    </w:p>
    <w:p w14:paraId="2A076878"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6BD113A1" wp14:editId="4EEAFFAC">
                <wp:extent cx="3168015" cy="7620"/>
                <wp:effectExtent l="9525" t="0" r="0" b="1905"/>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641" name="Graphic 641"/>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01635B3" id="Group 640"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">
                <v:shape id="Graphic 641"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" path="m,l3167989,e" filled="f" strokecolor="#751c66" strokeweight=".6pt">
                  <v:path arrowok="t"/>
                </v:shape>
                <w10:anchorlock/>
              </v:group>
            </w:pict>
          </mc:Fallback>
        </mc:AlternateContent>
      </w:r>
    </w:p>
    <w:p w14:paraId="793F96B0" w14:textId="77777777" w:rsidR="006233F2" w:rsidRDefault="00466C7E">
      <w:pPr>
        <w:pStyle w:val="ListParagraph"/>
        <w:numPr>
          <w:ilvl w:val="1"/>
          <w:numId w:val="55"/>
        </w:numPr>
        <w:tabs>
          <w:tab w:val="left" w:pos="5627"/>
        </w:tabs>
        <w:spacing w:before="51" w:line="235" w:lineRule="auto"/>
        <w:ind w:right="404"/>
        <w:rPr>
          <w:sz w:val="14"/>
        </w:rPr>
      </w:pPr>
      <w:r>
        <w:rPr>
          <w:color w:val="231F20"/>
          <w:w w:val="90"/>
          <w:sz w:val="14"/>
        </w:rPr>
        <w:t>See</w:t>
      </w:r>
      <w:r>
        <w:rPr>
          <w:color w:val="231F20"/>
          <w:spacing w:val="-1"/>
          <w:w w:val="90"/>
          <w:sz w:val="14"/>
        </w:rPr>
        <w:t xml:space="preserve"> </w:t>
      </w:r>
      <w:r>
        <w:rPr>
          <w:color w:val="231F20"/>
          <w:w w:val="90"/>
          <w:sz w:val="14"/>
        </w:rPr>
        <w:t>Whitaker,</w:t>
      </w:r>
      <w:r>
        <w:rPr>
          <w:color w:val="231F20"/>
          <w:spacing w:val="-1"/>
          <w:w w:val="90"/>
          <w:sz w:val="14"/>
        </w:rPr>
        <w:t xml:space="preserve"> </w:t>
      </w:r>
      <w:r>
        <w:rPr>
          <w:color w:val="231F20"/>
          <w:w w:val="90"/>
          <w:sz w:val="14"/>
        </w:rPr>
        <w:t>S</w:t>
      </w:r>
      <w:r>
        <w:rPr>
          <w:color w:val="231F20"/>
          <w:spacing w:val="-1"/>
          <w:w w:val="90"/>
          <w:sz w:val="14"/>
        </w:rPr>
        <w:t xml:space="preserve"> </w:t>
      </w:r>
      <w:r>
        <w:rPr>
          <w:color w:val="231F20"/>
          <w:w w:val="90"/>
          <w:sz w:val="14"/>
        </w:rPr>
        <w:t>(2006),</w:t>
      </w:r>
      <w:r>
        <w:rPr>
          <w:color w:val="231F20"/>
          <w:spacing w:val="-1"/>
          <w:w w:val="90"/>
          <w:sz w:val="14"/>
        </w:rPr>
        <w:t xml:space="preserve"> </w:t>
      </w:r>
      <w:r>
        <w:rPr>
          <w:color w:val="231F20"/>
          <w:w w:val="90"/>
          <w:sz w:val="14"/>
        </w:rPr>
        <w:t>‘The</w:t>
      </w:r>
      <w:r>
        <w:rPr>
          <w:color w:val="231F20"/>
          <w:spacing w:val="-1"/>
          <w:w w:val="90"/>
          <w:sz w:val="14"/>
        </w:rPr>
        <w:t xml:space="preserve"> </w:t>
      </w:r>
      <w:r>
        <w:rPr>
          <w:color w:val="231F20"/>
          <w:w w:val="90"/>
          <w:sz w:val="14"/>
        </w:rPr>
        <w:t>UK</w:t>
      </w:r>
      <w:r>
        <w:rPr>
          <w:color w:val="231F20"/>
          <w:spacing w:val="-1"/>
          <w:w w:val="90"/>
          <w:sz w:val="14"/>
        </w:rPr>
        <w:t xml:space="preserve"> </w:t>
      </w:r>
      <w:r>
        <w:rPr>
          <w:color w:val="231F20"/>
          <w:w w:val="90"/>
          <w:sz w:val="14"/>
        </w:rPr>
        <w:t>international</w:t>
      </w:r>
      <w:r>
        <w:rPr>
          <w:color w:val="231F20"/>
          <w:spacing w:val="-1"/>
          <w:w w:val="90"/>
          <w:sz w:val="14"/>
        </w:rPr>
        <w:t xml:space="preserve"> </w:t>
      </w:r>
      <w:r>
        <w:rPr>
          <w:color w:val="231F20"/>
          <w:w w:val="90"/>
          <w:sz w:val="14"/>
        </w:rPr>
        <w:t>investment</w:t>
      </w:r>
      <w:r>
        <w:rPr>
          <w:color w:val="231F20"/>
          <w:spacing w:val="-1"/>
          <w:w w:val="90"/>
          <w:sz w:val="14"/>
        </w:rPr>
        <w:t xml:space="preserve"> </w:t>
      </w:r>
      <w:r>
        <w:rPr>
          <w:color w:val="231F20"/>
          <w:w w:val="90"/>
          <w:sz w:val="14"/>
        </w:rPr>
        <w:t>position’,</w:t>
      </w:r>
      <w:r>
        <w:rPr>
          <w:color w:val="231F20"/>
          <w:spacing w:val="-1"/>
          <w:w w:val="90"/>
          <w:sz w:val="14"/>
        </w:rPr>
        <w:t xml:space="preserve"> </w:t>
      </w:r>
      <w:r>
        <w:rPr>
          <w:color w:val="231F20"/>
          <w:w w:val="90"/>
          <w:sz w:val="14"/>
        </w:rPr>
        <w:t>available</w:t>
      </w:r>
      <w:r>
        <w:rPr>
          <w:color w:val="231F20"/>
          <w:spacing w:val="-1"/>
          <w:w w:val="90"/>
          <w:sz w:val="14"/>
        </w:rPr>
        <w:t xml:space="preserve"> </w:t>
      </w:r>
      <w:r>
        <w:rPr>
          <w:color w:val="231F20"/>
          <w:w w:val="90"/>
          <w:sz w:val="14"/>
        </w:rPr>
        <w:t>at</w:t>
      </w:r>
      <w:r>
        <w:rPr>
          <w:color w:val="231F20"/>
          <w:sz w:val="14"/>
        </w:rPr>
        <w:t xml:space="preserve"> </w:t>
      </w:r>
      <w:hyperlink r:id="rId62">
        <w:r>
          <w:rPr>
            <w:color w:val="231F20"/>
            <w:spacing w:val="-2"/>
            <w:w w:val="85"/>
            <w:sz w:val="14"/>
          </w:rPr>
          <w:t>www.bankofengland.co.uk/publications/Documents/quarterlybulletin/qb060301.pdf.</w:t>
        </w:r>
      </w:hyperlink>
      <w:r>
        <w:rPr>
          <w:color w:val="231F20"/>
          <w:spacing w:val="80"/>
          <w:w w:val="150"/>
          <w:sz w:val="14"/>
        </w:rPr>
        <w:t xml:space="preserve">  </w:t>
      </w:r>
      <w:r>
        <w:rPr>
          <w:color w:val="231F20"/>
          <w:w w:val="90"/>
          <w:sz w:val="14"/>
        </w:rPr>
        <w:t>It is estimated that around 40% of the United Kingdom’s external liabilities are</w:t>
      </w:r>
      <w:r>
        <w:rPr>
          <w:color w:val="231F20"/>
          <w:sz w:val="14"/>
        </w:rPr>
        <w:t xml:space="preserve"> </w:t>
      </w:r>
      <w:r>
        <w:rPr>
          <w:color w:val="231F20"/>
          <w:w w:val="90"/>
          <w:sz w:val="14"/>
        </w:rPr>
        <w:t>denominated in sterling, compared with around 5% of its external assets.</w:t>
      </w:r>
    </w:p>
    <w:p w14:paraId="1784C8A3" w14:textId="77777777" w:rsidR="006233F2" w:rsidRDefault="00466C7E">
      <w:pPr>
        <w:pStyle w:val="ListParagraph"/>
        <w:numPr>
          <w:ilvl w:val="1"/>
          <w:numId w:val="55"/>
        </w:numPr>
        <w:tabs>
          <w:tab w:val="left" w:pos="5627"/>
        </w:tabs>
        <w:spacing w:before="3" w:line="235" w:lineRule="auto"/>
        <w:ind w:right="444"/>
        <w:rPr>
          <w:sz w:val="14"/>
        </w:rPr>
      </w:pPr>
      <w:r>
        <w:rPr>
          <w:color w:val="231F20"/>
          <w:w w:val="85"/>
          <w:sz w:val="14"/>
        </w:rPr>
        <w:t>The OFI sector includes a range of non-bank financial firms, including broker-dealers,</w:t>
      </w:r>
      <w:r>
        <w:rPr>
          <w:color w:val="231F20"/>
          <w:sz w:val="14"/>
        </w:rPr>
        <w:t xml:space="preserve"> </w:t>
      </w:r>
      <w:r>
        <w:rPr>
          <w:color w:val="231F20"/>
          <w:w w:val="85"/>
          <w:sz w:val="14"/>
        </w:rPr>
        <w:t>special</w:t>
      </w:r>
      <w:r>
        <w:rPr>
          <w:color w:val="231F20"/>
          <w:spacing w:val="-1"/>
          <w:sz w:val="14"/>
        </w:rPr>
        <w:t xml:space="preserve"> </w:t>
      </w:r>
      <w:r>
        <w:rPr>
          <w:color w:val="231F20"/>
          <w:w w:val="85"/>
          <w:sz w:val="14"/>
        </w:rPr>
        <w:t>purpose</w:t>
      </w:r>
      <w:r>
        <w:rPr>
          <w:color w:val="231F20"/>
          <w:sz w:val="14"/>
        </w:rPr>
        <w:t xml:space="preserve"> </w:t>
      </w:r>
      <w:r>
        <w:rPr>
          <w:color w:val="231F20"/>
          <w:w w:val="85"/>
          <w:sz w:val="14"/>
        </w:rPr>
        <w:t>vehicles,</w:t>
      </w:r>
      <w:r>
        <w:rPr>
          <w:color w:val="231F20"/>
          <w:spacing w:val="-1"/>
          <w:sz w:val="14"/>
        </w:rPr>
        <w:t xml:space="preserve"> </w:t>
      </w:r>
      <w:r>
        <w:rPr>
          <w:color w:val="231F20"/>
          <w:w w:val="85"/>
          <w:sz w:val="14"/>
        </w:rPr>
        <w:t>hedge</w:t>
      </w:r>
      <w:r>
        <w:rPr>
          <w:color w:val="231F20"/>
          <w:sz w:val="14"/>
        </w:rPr>
        <w:t xml:space="preserve"> </w:t>
      </w:r>
      <w:r>
        <w:rPr>
          <w:color w:val="231F20"/>
          <w:w w:val="85"/>
          <w:sz w:val="14"/>
        </w:rPr>
        <w:t>funds,</w:t>
      </w:r>
      <w:r>
        <w:rPr>
          <w:color w:val="231F20"/>
          <w:sz w:val="14"/>
        </w:rPr>
        <w:t xml:space="preserve"> </w:t>
      </w:r>
      <w:r>
        <w:rPr>
          <w:color w:val="231F20"/>
          <w:w w:val="85"/>
          <w:sz w:val="14"/>
        </w:rPr>
        <w:t>finance</w:t>
      </w:r>
      <w:r>
        <w:rPr>
          <w:color w:val="231F20"/>
          <w:spacing w:val="-1"/>
          <w:sz w:val="14"/>
        </w:rPr>
        <w:t xml:space="preserve"> </w:t>
      </w:r>
      <w:r>
        <w:rPr>
          <w:color w:val="231F20"/>
          <w:w w:val="85"/>
          <w:sz w:val="14"/>
        </w:rPr>
        <w:t>companies</w:t>
      </w:r>
      <w:r>
        <w:rPr>
          <w:color w:val="231F20"/>
          <w:sz w:val="14"/>
        </w:rPr>
        <w:t xml:space="preserve"> </w:t>
      </w:r>
      <w:r>
        <w:rPr>
          <w:color w:val="231F20"/>
          <w:w w:val="85"/>
          <w:sz w:val="14"/>
        </w:rPr>
        <w:t>and</w:t>
      </w:r>
      <w:r>
        <w:rPr>
          <w:color w:val="231F20"/>
          <w:spacing w:val="-1"/>
          <w:sz w:val="14"/>
        </w:rPr>
        <w:t xml:space="preserve"> </w:t>
      </w:r>
      <w:r>
        <w:rPr>
          <w:color w:val="231F20"/>
          <w:w w:val="85"/>
          <w:sz w:val="14"/>
        </w:rPr>
        <w:t>central</w:t>
      </w:r>
      <w:r>
        <w:rPr>
          <w:color w:val="231F20"/>
          <w:sz w:val="14"/>
        </w:rPr>
        <w:t xml:space="preserve"> </w:t>
      </w:r>
      <w:r>
        <w:rPr>
          <w:color w:val="231F20"/>
          <w:spacing w:val="-2"/>
          <w:w w:val="85"/>
          <w:sz w:val="14"/>
        </w:rPr>
        <w:t>counterparties.</w:t>
      </w:r>
    </w:p>
    <w:p w14:paraId="5C11E1DD"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space="720"/>
        </w:sectPr>
      </w:pPr>
    </w:p>
    <w:p w14:paraId="3512D485" w14:textId="77777777" w:rsidR="006233F2" w:rsidRDefault="006233F2">
      <w:pPr>
        <w:pStyle w:val="BodyText"/>
        <w:spacing w:before="4"/>
        <w:rPr>
          <w:sz w:val="68"/>
        </w:rPr>
      </w:pPr>
    </w:p>
    <w:p w14:paraId="2E6FC81C" w14:textId="77777777" w:rsidR="006233F2" w:rsidRDefault="00466C7E">
      <w:pPr>
        <w:pStyle w:val="Heading1"/>
      </w:pPr>
      <w:bookmarkStart w:id="7" w:name="_TOC_250009"/>
      <w:r>
        <w:rPr>
          <w:color w:val="231F20"/>
          <w:w w:val="85"/>
        </w:rPr>
        <w:t>UK</w:t>
      </w:r>
      <w:r>
        <w:rPr>
          <w:color w:val="231F20"/>
          <w:spacing w:val="-16"/>
        </w:rPr>
        <w:t xml:space="preserve"> </w:t>
      </w:r>
      <w:r>
        <w:rPr>
          <w:color w:val="231F20"/>
          <w:w w:val="85"/>
        </w:rPr>
        <w:t>property</w:t>
      </w:r>
      <w:r>
        <w:rPr>
          <w:color w:val="231F20"/>
          <w:spacing w:val="-15"/>
        </w:rPr>
        <w:t xml:space="preserve"> </w:t>
      </w:r>
      <w:bookmarkEnd w:id="7"/>
      <w:r>
        <w:rPr>
          <w:color w:val="231F20"/>
          <w:spacing w:val="-2"/>
          <w:w w:val="85"/>
        </w:rPr>
        <w:t>markets</w:t>
      </w:r>
    </w:p>
    <w:p w14:paraId="115CB331" w14:textId="77777777" w:rsidR="006233F2" w:rsidRDefault="006233F2">
      <w:pPr>
        <w:pStyle w:val="BodyText"/>
      </w:pPr>
    </w:p>
    <w:p w14:paraId="2C530A30" w14:textId="77777777" w:rsidR="006233F2" w:rsidRDefault="006233F2">
      <w:pPr>
        <w:pStyle w:val="BodyText"/>
      </w:pPr>
    </w:p>
    <w:p w14:paraId="08BA8D70" w14:textId="77777777" w:rsidR="006233F2" w:rsidRDefault="006233F2">
      <w:pPr>
        <w:pStyle w:val="BodyText"/>
      </w:pPr>
    </w:p>
    <w:p w14:paraId="77D0A56D" w14:textId="77777777" w:rsidR="006233F2" w:rsidRDefault="00466C7E">
      <w:pPr>
        <w:pStyle w:val="BodyText"/>
        <w:spacing w:before="16"/>
      </w:pPr>
      <w:r>
        <w:rPr>
          <w:noProof/>
        </w:rPr>
        <mc:AlternateContent>
          <mc:Choice Requires="wps">
            <w:drawing>
              <wp:anchor distT="0" distB="0" distL="0" distR="0" simplePos="0" relativeHeight="487646208" behindDoc="1" locked="0" layoutInCell="1" allowOverlap="1" wp14:anchorId="285F50D0" wp14:editId="6BAC018B">
                <wp:simplePos x="0" y="0"/>
                <wp:positionH relativeFrom="page">
                  <wp:posOffset>503999</wp:posOffset>
                </wp:positionH>
                <wp:positionV relativeFrom="paragraph">
                  <wp:posOffset>172945</wp:posOffset>
                </wp:positionV>
                <wp:extent cx="6552565" cy="1270"/>
                <wp:effectExtent l="0" t="0" r="0" b="0"/>
                <wp:wrapTopAndBottom/>
                <wp:docPr id="647" name="Graphic 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6170B6D7" id="Graphic 647" o:spid="_x0000_s1026" style="position:absolute;margin-left:39.7pt;margin-top:13.6pt;width:515.95pt;height:.1pt;z-index:-1567027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1A673917" w14:textId="77777777" w:rsidR="006233F2" w:rsidRDefault="006233F2">
      <w:pPr>
        <w:pStyle w:val="BodyText"/>
        <w:spacing w:before="23"/>
        <w:rPr>
          <w:sz w:val="26"/>
        </w:rPr>
      </w:pPr>
    </w:p>
    <w:p w14:paraId="0505EFD1" w14:textId="77777777" w:rsidR="006233F2" w:rsidRDefault="00466C7E">
      <w:pPr>
        <w:spacing w:before="1" w:line="259" w:lineRule="auto"/>
        <w:ind w:left="85" w:right="470"/>
        <w:rPr>
          <w:sz w:val="26"/>
        </w:rPr>
      </w:pPr>
      <w:r>
        <w:rPr>
          <w:color w:val="751C66"/>
          <w:w w:val="90"/>
          <w:sz w:val="26"/>
        </w:rPr>
        <w:t>The</w:t>
      </w:r>
      <w:r>
        <w:rPr>
          <w:color w:val="751C66"/>
          <w:spacing w:val="-6"/>
          <w:w w:val="90"/>
          <w:sz w:val="26"/>
        </w:rPr>
        <w:t xml:space="preserve"> </w:t>
      </w:r>
      <w:r>
        <w:rPr>
          <w:color w:val="751C66"/>
          <w:w w:val="90"/>
          <w:sz w:val="26"/>
        </w:rPr>
        <w:t>buy-to-let</w:t>
      </w:r>
      <w:r>
        <w:rPr>
          <w:color w:val="751C66"/>
          <w:spacing w:val="-6"/>
          <w:w w:val="90"/>
          <w:sz w:val="26"/>
        </w:rPr>
        <w:t xml:space="preserve"> </w:t>
      </w:r>
      <w:r>
        <w:rPr>
          <w:color w:val="751C66"/>
          <w:w w:val="90"/>
          <w:sz w:val="26"/>
        </w:rPr>
        <w:t>sector</w:t>
      </w:r>
      <w:r>
        <w:rPr>
          <w:color w:val="751C66"/>
          <w:spacing w:val="-6"/>
          <w:w w:val="90"/>
          <w:sz w:val="26"/>
        </w:rPr>
        <w:t xml:space="preserve"> </w:t>
      </w:r>
      <w:r>
        <w:rPr>
          <w:color w:val="751C66"/>
          <w:w w:val="90"/>
          <w:sz w:val="26"/>
        </w:rPr>
        <w:t>continues</w:t>
      </w:r>
      <w:r>
        <w:rPr>
          <w:color w:val="751C66"/>
          <w:spacing w:val="-6"/>
          <w:w w:val="90"/>
          <w:sz w:val="26"/>
        </w:rPr>
        <w:t xml:space="preserve"> </w:t>
      </w:r>
      <w:r>
        <w:rPr>
          <w:color w:val="751C66"/>
          <w:w w:val="90"/>
          <w:sz w:val="26"/>
        </w:rPr>
        <w:t>to</w:t>
      </w:r>
      <w:r>
        <w:rPr>
          <w:color w:val="751C66"/>
          <w:spacing w:val="-6"/>
          <w:w w:val="90"/>
          <w:sz w:val="26"/>
        </w:rPr>
        <w:t xml:space="preserve"> </w:t>
      </w:r>
      <w:r>
        <w:rPr>
          <w:color w:val="751C66"/>
          <w:w w:val="90"/>
          <w:sz w:val="26"/>
        </w:rPr>
        <w:t>drive</w:t>
      </w:r>
      <w:r>
        <w:rPr>
          <w:color w:val="751C66"/>
          <w:spacing w:val="-6"/>
          <w:w w:val="90"/>
          <w:sz w:val="26"/>
        </w:rPr>
        <w:t xml:space="preserve"> </w:t>
      </w:r>
      <w:r>
        <w:rPr>
          <w:color w:val="751C66"/>
          <w:w w:val="90"/>
          <w:sz w:val="26"/>
        </w:rPr>
        <w:t>growth</w:t>
      </w:r>
      <w:r>
        <w:rPr>
          <w:color w:val="751C66"/>
          <w:spacing w:val="-6"/>
          <w:w w:val="90"/>
          <w:sz w:val="26"/>
        </w:rPr>
        <w:t xml:space="preserve"> </w:t>
      </w:r>
      <w:r>
        <w:rPr>
          <w:color w:val="751C66"/>
          <w:w w:val="90"/>
          <w:sz w:val="26"/>
        </w:rPr>
        <w:t>in</w:t>
      </w:r>
      <w:r>
        <w:rPr>
          <w:color w:val="751C66"/>
          <w:spacing w:val="-6"/>
          <w:w w:val="90"/>
          <w:sz w:val="26"/>
        </w:rPr>
        <w:t xml:space="preserve"> </w:t>
      </w:r>
      <w:r>
        <w:rPr>
          <w:color w:val="751C66"/>
          <w:w w:val="90"/>
          <w:sz w:val="26"/>
        </w:rPr>
        <w:t>the</w:t>
      </w:r>
      <w:r>
        <w:rPr>
          <w:color w:val="751C66"/>
          <w:spacing w:val="-6"/>
          <w:w w:val="90"/>
          <w:sz w:val="26"/>
        </w:rPr>
        <w:t xml:space="preserve"> </w:t>
      </w:r>
      <w:r>
        <w:rPr>
          <w:color w:val="751C66"/>
          <w:w w:val="90"/>
          <w:sz w:val="26"/>
        </w:rPr>
        <w:t>mortgage</w:t>
      </w:r>
      <w:r>
        <w:rPr>
          <w:color w:val="751C66"/>
          <w:spacing w:val="-6"/>
          <w:w w:val="90"/>
          <w:sz w:val="26"/>
        </w:rPr>
        <w:t xml:space="preserve"> </w:t>
      </w:r>
      <w:r>
        <w:rPr>
          <w:color w:val="751C66"/>
          <w:w w:val="90"/>
          <w:sz w:val="26"/>
        </w:rPr>
        <w:t>market.</w:t>
      </w:r>
      <w:r>
        <w:rPr>
          <w:color w:val="751C66"/>
          <w:spacing w:val="40"/>
          <w:sz w:val="26"/>
        </w:rPr>
        <w:t xml:space="preserve"> </w:t>
      </w:r>
      <w:r>
        <w:rPr>
          <w:color w:val="751C66"/>
          <w:w w:val="90"/>
          <w:sz w:val="26"/>
        </w:rPr>
        <w:t>Greater</w:t>
      </w:r>
      <w:r>
        <w:rPr>
          <w:color w:val="751C66"/>
          <w:spacing w:val="-6"/>
          <w:w w:val="90"/>
          <w:sz w:val="26"/>
        </w:rPr>
        <w:t xml:space="preserve"> </w:t>
      </w:r>
      <w:r>
        <w:rPr>
          <w:color w:val="751C66"/>
          <w:w w:val="90"/>
          <w:sz w:val="26"/>
        </w:rPr>
        <w:t>competition</w:t>
      </w:r>
      <w:r>
        <w:rPr>
          <w:color w:val="751C66"/>
          <w:spacing w:val="-6"/>
          <w:w w:val="90"/>
          <w:sz w:val="26"/>
        </w:rPr>
        <w:t xml:space="preserve"> </w:t>
      </w:r>
      <w:r>
        <w:rPr>
          <w:color w:val="751C66"/>
          <w:w w:val="90"/>
          <w:sz w:val="26"/>
        </w:rPr>
        <w:t xml:space="preserve">in </w:t>
      </w:r>
      <w:r>
        <w:rPr>
          <w:color w:val="751C66"/>
          <w:w w:val="85"/>
          <w:sz w:val="26"/>
        </w:rPr>
        <w:t>this sector has not to date led to a widespread deterioration in underwriting standards of UK banks.</w:t>
      </w:r>
      <w:r>
        <w:rPr>
          <w:color w:val="751C66"/>
          <w:spacing w:val="80"/>
          <w:sz w:val="26"/>
        </w:rPr>
        <w:t xml:space="preserve"> </w:t>
      </w:r>
      <w:r>
        <w:rPr>
          <w:color w:val="751C66"/>
          <w:w w:val="85"/>
          <w:sz w:val="26"/>
        </w:rPr>
        <w:t>Nevertheless, strong growth in buy-to-let lending may have implications for financial stability.</w:t>
      </w:r>
      <w:r>
        <w:rPr>
          <w:color w:val="751C66"/>
          <w:spacing w:val="80"/>
          <w:sz w:val="26"/>
        </w:rPr>
        <w:t xml:space="preserve"> </w:t>
      </w:r>
      <w:r>
        <w:rPr>
          <w:color w:val="751C66"/>
          <w:w w:val="85"/>
          <w:sz w:val="26"/>
        </w:rPr>
        <w:t>The</w:t>
      </w:r>
      <w:r>
        <w:rPr>
          <w:color w:val="751C66"/>
          <w:spacing w:val="80"/>
          <w:sz w:val="26"/>
        </w:rPr>
        <w:t xml:space="preserve"> </w:t>
      </w:r>
      <w:r>
        <w:rPr>
          <w:color w:val="751C66"/>
          <w:w w:val="90"/>
          <w:sz w:val="26"/>
        </w:rPr>
        <w:t>FPC</w:t>
      </w:r>
      <w:r>
        <w:rPr>
          <w:color w:val="751C66"/>
          <w:spacing w:val="-2"/>
          <w:w w:val="90"/>
          <w:sz w:val="26"/>
        </w:rPr>
        <w:t xml:space="preserve"> </w:t>
      </w:r>
      <w:r>
        <w:rPr>
          <w:color w:val="751C66"/>
          <w:w w:val="90"/>
          <w:sz w:val="26"/>
        </w:rPr>
        <w:t>will</w:t>
      </w:r>
      <w:r>
        <w:rPr>
          <w:color w:val="751C66"/>
          <w:spacing w:val="-2"/>
          <w:w w:val="90"/>
          <w:sz w:val="26"/>
        </w:rPr>
        <w:t xml:space="preserve"> </w:t>
      </w:r>
      <w:r>
        <w:rPr>
          <w:color w:val="751C66"/>
          <w:w w:val="90"/>
          <w:sz w:val="26"/>
        </w:rPr>
        <w:t>monitor</w:t>
      </w:r>
      <w:r>
        <w:rPr>
          <w:color w:val="751C66"/>
          <w:spacing w:val="-2"/>
          <w:w w:val="90"/>
          <w:sz w:val="26"/>
        </w:rPr>
        <w:t xml:space="preserve"> </w:t>
      </w:r>
      <w:r>
        <w:rPr>
          <w:color w:val="751C66"/>
          <w:w w:val="90"/>
          <w:sz w:val="26"/>
        </w:rPr>
        <w:t>developments</w:t>
      </w:r>
      <w:r>
        <w:rPr>
          <w:color w:val="751C66"/>
          <w:spacing w:val="-2"/>
          <w:w w:val="90"/>
          <w:sz w:val="26"/>
        </w:rPr>
        <w:t xml:space="preserve"> </w:t>
      </w:r>
      <w:r>
        <w:rPr>
          <w:color w:val="751C66"/>
          <w:w w:val="90"/>
          <w:sz w:val="26"/>
        </w:rPr>
        <w:t>in</w:t>
      </w:r>
      <w:r>
        <w:rPr>
          <w:color w:val="751C66"/>
          <w:spacing w:val="-2"/>
          <w:w w:val="90"/>
          <w:sz w:val="26"/>
        </w:rPr>
        <w:t xml:space="preserve"> </w:t>
      </w:r>
      <w:r>
        <w:rPr>
          <w:color w:val="751C66"/>
          <w:w w:val="90"/>
          <w:sz w:val="26"/>
        </w:rPr>
        <w:t>buy-to-let</w:t>
      </w:r>
      <w:r>
        <w:rPr>
          <w:color w:val="751C66"/>
          <w:spacing w:val="-2"/>
          <w:w w:val="90"/>
          <w:sz w:val="26"/>
        </w:rPr>
        <w:t xml:space="preserve"> </w:t>
      </w:r>
      <w:r>
        <w:rPr>
          <w:color w:val="751C66"/>
          <w:w w:val="90"/>
          <w:sz w:val="26"/>
        </w:rPr>
        <w:t>activity</w:t>
      </w:r>
      <w:r>
        <w:rPr>
          <w:color w:val="751C66"/>
          <w:spacing w:val="-2"/>
          <w:w w:val="90"/>
          <w:sz w:val="26"/>
        </w:rPr>
        <w:t xml:space="preserve"> </w:t>
      </w:r>
      <w:r>
        <w:rPr>
          <w:color w:val="751C66"/>
          <w:w w:val="90"/>
          <w:sz w:val="26"/>
        </w:rPr>
        <w:t>closely</w:t>
      </w:r>
      <w:r>
        <w:rPr>
          <w:color w:val="751C66"/>
          <w:spacing w:val="-2"/>
          <w:w w:val="90"/>
          <w:sz w:val="26"/>
        </w:rPr>
        <w:t xml:space="preserve"> </w:t>
      </w:r>
      <w:r>
        <w:rPr>
          <w:color w:val="751C66"/>
          <w:w w:val="90"/>
          <w:sz w:val="26"/>
        </w:rPr>
        <w:t>following</w:t>
      </w:r>
      <w:r>
        <w:rPr>
          <w:color w:val="751C66"/>
          <w:spacing w:val="-2"/>
          <w:w w:val="90"/>
          <w:sz w:val="26"/>
        </w:rPr>
        <w:t xml:space="preserve"> </w:t>
      </w:r>
      <w:r>
        <w:rPr>
          <w:color w:val="751C66"/>
          <w:w w:val="90"/>
          <w:sz w:val="26"/>
        </w:rPr>
        <w:t>the</w:t>
      </w:r>
      <w:r>
        <w:rPr>
          <w:color w:val="751C66"/>
          <w:spacing w:val="-2"/>
          <w:w w:val="90"/>
          <w:sz w:val="26"/>
        </w:rPr>
        <w:t xml:space="preserve"> </w:t>
      </w:r>
      <w:r>
        <w:rPr>
          <w:color w:val="751C66"/>
          <w:w w:val="90"/>
          <w:sz w:val="26"/>
        </w:rPr>
        <w:t>tax</w:t>
      </w:r>
      <w:r>
        <w:rPr>
          <w:color w:val="751C66"/>
          <w:spacing w:val="-2"/>
          <w:w w:val="90"/>
          <w:sz w:val="26"/>
        </w:rPr>
        <w:t xml:space="preserve"> </w:t>
      </w:r>
      <w:r>
        <w:rPr>
          <w:color w:val="751C66"/>
          <w:w w:val="90"/>
          <w:sz w:val="26"/>
        </w:rPr>
        <w:t>changes</w:t>
      </w:r>
      <w:r>
        <w:rPr>
          <w:color w:val="751C66"/>
          <w:spacing w:val="-2"/>
          <w:w w:val="90"/>
          <w:sz w:val="26"/>
        </w:rPr>
        <w:t xml:space="preserve"> </w:t>
      </w:r>
      <w:r>
        <w:rPr>
          <w:color w:val="751C66"/>
          <w:w w:val="90"/>
          <w:sz w:val="26"/>
        </w:rPr>
        <w:t>to</w:t>
      </w:r>
      <w:r>
        <w:rPr>
          <w:color w:val="751C66"/>
          <w:spacing w:val="-2"/>
          <w:w w:val="90"/>
          <w:sz w:val="26"/>
        </w:rPr>
        <w:t xml:space="preserve"> </w:t>
      </w:r>
      <w:r>
        <w:rPr>
          <w:color w:val="751C66"/>
          <w:w w:val="90"/>
          <w:sz w:val="26"/>
        </w:rPr>
        <w:t>the</w:t>
      </w:r>
    </w:p>
    <w:p w14:paraId="4FCDCAD7" w14:textId="77777777" w:rsidR="006233F2" w:rsidRDefault="00466C7E">
      <w:pPr>
        <w:spacing w:line="259" w:lineRule="auto"/>
        <w:ind w:left="85"/>
        <w:rPr>
          <w:sz w:val="26"/>
        </w:rPr>
      </w:pPr>
      <w:r>
        <w:rPr>
          <w:color w:val="751C66"/>
          <w:w w:val="90"/>
          <w:sz w:val="26"/>
        </w:rPr>
        <w:t>buy-to-let</w:t>
      </w:r>
      <w:r>
        <w:rPr>
          <w:color w:val="751C66"/>
          <w:spacing w:val="-13"/>
          <w:w w:val="90"/>
          <w:sz w:val="26"/>
        </w:rPr>
        <w:t xml:space="preserve"> </w:t>
      </w:r>
      <w:r>
        <w:rPr>
          <w:color w:val="751C66"/>
          <w:w w:val="90"/>
          <w:sz w:val="26"/>
        </w:rPr>
        <w:t>market</w:t>
      </w:r>
      <w:r>
        <w:rPr>
          <w:color w:val="751C66"/>
          <w:spacing w:val="-12"/>
          <w:w w:val="90"/>
          <w:sz w:val="26"/>
        </w:rPr>
        <w:t xml:space="preserve"> </w:t>
      </w:r>
      <w:r>
        <w:rPr>
          <w:color w:val="751C66"/>
          <w:w w:val="90"/>
          <w:sz w:val="26"/>
        </w:rPr>
        <w:t>announced</w:t>
      </w:r>
      <w:r>
        <w:rPr>
          <w:color w:val="751C66"/>
          <w:spacing w:val="-12"/>
          <w:w w:val="90"/>
          <w:sz w:val="26"/>
        </w:rPr>
        <w:t xml:space="preserve"> </w:t>
      </w:r>
      <w:r>
        <w:rPr>
          <w:color w:val="751C66"/>
          <w:w w:val="90"/>
          <w:sz w:val="26"/>
        </w:rPr>
        <w:t>by</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Chancellor</w:t>
      </w:r>
      <w:r>
        <w:rPr>
          <w:color w:val="751C66"/>
          <w:spacing w:val="-12"/>
          <w:w w:val="90"/>
          <w:sz w:val="26"/>
        </w:rPr>
        <w:t xml:space="preserve"> </w:t>
      </w:r>
      <w:r>
        <w:rPr>
          <w:color w:val="751C66"/>
          <w:w w:val="90"/>
          <w:sz w:val="26"/>
        </w:rPr>
        <w:t>in</w:t>
      </w:r>
      <w:r>
        <w:rPr>
          <w:color w:val="751C66"/>
          <w:spacing w:val="-13"/>
          <w:w w:val="90"/>
          <w:sz w:val="26"/>
        </w:rPr>
        <w:t xml:space="preserve"> </w:t>
      </w:r>
      <w:r>
        <w:rPr>
          <w:color w:val="751C66"/>
          <w:w w:val="90"/>
          <w:sz w:val="26"/>
        </w:rPr>
        <w:t>the</w:t>
      </w:r>
      <w:r>
        <w:rPr>
          <w:color w:val="751C66"/>
          <w:spacing w:val="-12"/>
          <w:w w:val="90"/>
          <w:sz w:val="26"/>
        </w:rPr>
        <w:t xml:space="preserve"> </w:t>
      </w:r>
      <w:r>
        <w:rPr>
          <w:i/>
          <w:color w:val="751C66"/>
          <w:w w:val="90"/>
          <w:sz w:val="26"/>
        </w:rPr>
        <w:t>Budget</w:t>
      </w:r>
      <w:r>
        <w:rPr>
          <w:i/>
          <w:color w:val="751C66"/>
          <w:spacing w:val="-12"/>
          <w:w w:val="90"/>
          <w:sz w:val="26"/>
        </w:rPr>
        <w:t xml:space="preserve"> </w:t>
      </w:r>
      <w:r>
        <w:rPr>
          <w:color w:val="751C66"/>
          <w:w w:val="90"/>
          <w:sz w:val="26"/>
        </w:rPr>
        <w:t>and</w:t>
      </w:r>
      <w:r>
        <w:rPr>
          <w:color w:val="751C66"/>
          <w:spacing w:val="-12"/>
          <w:w w:val="90"/>
          <w:sz w:val="26"/>
        </w:rPr>
        <w:t xml:space="preserve"> </w:t>
      </w:r>
      <w:r>
        <w:rPr>
          <w:color w:val="751C66"/>
          <w:w w:val="90"/>
          <w:sz w:val="26"/>
        </w:rPr>
        <w:t>Autumn</w:t>
      </w:r>
      <w:r>
        <w:rPr>
          <w:color w:val="751C66"/>
          <w:spacing w:val="-12"/>
          <w:w w:val="90"/>
          <w:sz w:val="26"/>
        </w:rPr>
        <w:t xml:space="preserve"> </w:t>
      </w:r>
      <w:r>
        <w:rPr>
          <w:color w:val="751C66"/>
          <w:w w:val="90"/>
          <w:sz w:val="26"/>
        </w:rPr>
        <w:t>Statement.</w:t>
      </w:r>
      <w:r>
        <w:rPr>
          <w:color w:val="751C66"/>
          <w:spacing w:val="26"/>
          <w:sz w:val="26"/>
        </w:rPr>
        <w:t xml:space="preserve"> </w:t>
      </w:r>
      <w:r>
        <w:rPr>
          <w:color w:val="751C66"/>
          <w:w w:val="90"/>
          <w:sz w:val="26"/>
        </w:rPr>
        <w:t>The</w:t>
      </w:r>
      <w:r>
        <w:rPr>
          <w:color w:val="751C66"/>
          <w:spacing w:val="-12"/>
          <w:w w:val="90"/>
          <w:sz w:val="26"/>
        </w:rPr>
        <w:t xml:space="preserve"> </w:t>
      </w:r>
      <w:r>
        <w:rPr>
          <w:color w:val="751C66"/>
          <w:w w:val="90"/>
          <w:sz w:val="26"/>
        </w:rPr>
        <w:t xml:space="preserve">FPC </w:t>
      </w:r>
      <w:r>
        <w:rPr>
          <w:color w:val="751C66"/>
          <w:w w:val="85"/>
          <w:sz w:val="26"/>
        </w:rPr>
        <w:t>supports</w:t>
      </w:r>
      <w:r>
        <w:rPr>
          <w:color w:val="751C66"/>
          <w:spacing w:val="5"/>
          <w:sz w:val="26"/>
        </w:rPr>
        <w:t xml:space="preserve"> </w:t>
      </w:r>
      <w:r>
        <w:rPr>
          <w:color w:val="751C66"/>
          <w:w w:val="85"/>
          <w:sz w:val="26"/>
        </w:rPr>
        <w:t>the</w:t>
      </w:r>
      <w:r>
        <w:rPr>
          <w:color w:val="751C66"/>
          <w:spacing w:val="5"/>
          <w:sz w:val="26"/>
        </w:rPr>
        <w:t xml:space="preserve"> </w:t>
      </w:r>
      <w:proofErr w:type="spellStart"/>
      <w:r>
        <w:rPr>
          <w:color w:val="751C66"/>
          <w:w w:val="85"/>
          <w:sz w:val="26"/>
        </w:rPr>
        <w:t>programme</w:t>
      </w:r>
      <w:proofErr w:type="spellEnd"/>
      <w:r>
        <w:rPr>
          <w:color w:val="751C66"/>
          <w:spacing w:val="5"/>
          <w:sz w:val="26"/>
        </w:rPr>
        <w:t xml:space="preserve"> </w:t>
      </w:r>
      <w:r>
        <w:rPr>
          <w:color w:val="751C66"/>
          <w:w w:val="85"/>
          <w:sz w:val="26"/>
        </w:rPr>
        <w:t>of</w:t>
      </w:r>
      <w:r>
        <w:rPr>
          <w:color w:val="751C66"/>
          <w:spacing w:val="6"/>
          <w:sz w:val="26"/>
        </w:rPr>
        <w:t xml:space="preserve"> </w:t>
      </w:r>
      <w:r>
        <w:rPr>
          <w:color w:val="751C66"/>
          <w:w w:val="85"/>
          <w:sz w:val="26"/>
        </w:rPr>
        <w:t>work</w:t>
      </w:r>
      <w:r>
        <w:rPr>
          <w:color w:val="751C66"/>
          <w:spacing w:val="5"/>
          <w:sz w:val="26"/>
        </w:rPr>
        <w:t xml:space="preserve"> </w:t>
      </w:r>
      <w:r>
        <w:rPr>
          <w:color w:val="751C66"/>
          <w:w w:val="85"/>
          <w:sz w:val="26"/>
        </w:rPr>
        <w:t>initiated</w:t>
      </w:r>
      <w:r>
        <w:rPr>
          <w:color w:val="751C66"/>
          <w:spacing w:val="5"/>
          <w:sz w:val="26"/>
        </w:rPr>
        <w:t xml:space="preserve"> </w:t>
      </w:r>
      <w:r>
        <w:rPr>
          <w:color w:val="751C66"/>
          <w:w w:val="85"/>
          <w:sz w:val="26"/>
        </w:rPr>
        <w:t>by</w:t>
      </w:r>
      <w:r>
        <w:rPr>
          <w:color w:val="751C66"/>
          <w:spacing w:val="6"/>
          <w:sz w:val="26"/>
        </w:rPr>
        <w:t xml:space="preserve"> </w:t>
      </w:r>
      <w:r>
        <w:rPr>
          <w:color w:val="751C66"/>
          <w:w w:val="85"/>
          <w:sz w:val="26"/>
        </w:rPr>
        <w:t>the</w:t>
      </w:r>
      <w:r>
        <w:rPr>
          <w:color w:val="751C66"/>
          <w:spacing w:val="5"/>
          <w:sz w:val="26"/>
        </w:rPr>
        <w:t xml:space="preserve"> </w:t>
      </w:r>
      <w:r>
        <w:rPr>
          <w:color w:val="751C66"/>
          <w:w w:val="85"/>
          <w:sz w:val="26"/>
        </w:rPr>
        <w:t>PRA</w:t>
      </w:r>
      <w:r>
        <w:rPr>
          <w:color w:val="751C66"/>
          <w:spacing w:val="5"/>
          <w:sz w:val="26"/>
        </w:rPr>
        <w:t xml:space="preserve"> </w:t>
      </w:r>
      <w:r>
        <w:rPr>
          <w:color w:val="751C66"/>
          <w:w w:val="85"/>
          <w:sz w:val="26"/>
        </w:rPr>
        <w:t>to</w:t>
      </w:r>
      <w:r>
        <w:rPr>
          <w:color w:val="751C66"/>
          <w:spacing w:val="6"/>
          <w:sz w:val="26"/>
        </w:rPr>
        <w:t xml:space="preserve"> </w:t>
      </w:r>
      <w:r>
        <w:rPr>
          <w:color w:val="751C66"/>
          <w:w w:val="85"/>
          <w:sz w:val="26"/>
        </w:rPr>
        <w:t>review</w:t>
      </w:r>
      <w:r>
        <w:rPr>
          <w:color w:val="751C66"/>
          <w:spacing w:val="5"/>
          <w:sz w:val="26"/>
        </w:rPr>
        <w:t xml:space="preserve"> </w:t>
      </w:r>
      <w:r>
        <w:rPr>
          <w:color w:val="751C66"/>
          <w:w w:val="85"/>
          <w:sz w:val="26"/>
        </w:rPr>
        <w:t>lenders’</w:t>
      </w:r>
      <w:r>
        <w:rPr>
          <w:color w:val="751C66"/>
          <w:spacing w:val="5"/>
          <w:sz w:val="26"/>
        </w:rPr>
        <w:t xml:space="preserve"> </w:t>
      </w:r>
      <w:r>
        <w:rPr>
          <w:color w:val="751C66"/>
          <w:w w:val="85"/>
          <w:sz w:val="26"/>
        </w:rPr>
        <w:t>underwriting</w:t>
      </w:r>
      <w:r>
        <w:rPr>
          <w:color w:val="751C66"/>
          <w:spacing w:val="6"/>
          <w:sz w:val="26"/>
        </w:rPr>
        <w:t xml:space="preserve"> </w:t>
      </w:r>
      <w:r>
        <w:rPr>
          <w:color w:val="751C66"/>
          <w:spacing w:val="-2"/>
          <w:w w:val="85"/>
          <w:sz w:val="26"/>
        </w:rPr>
        <w:t>standards.</w:t>
      </w:r>
    </w:p>
    <w:p w14:paraId="24EB7080" w14:textId="77777777" w:rsidR="006233F2" w:rsidRDefault="00466C7E">
      <w:pPr>
        <w:spacing w:before="278" w:line="259" w:lineRule="auto"/>
        <w:ind w:left="85" w:right="600"/>
        <w:rPr>
          <w:sz w:val="26"/>
        </w:rPr>
      </w:pPr>
      <w:r>
        <w:rPr>
          <w:color w:val="751C66"/>
          <w:w w:val="90"/>
          <w:sz w:val="26"/>
        </w:rPr>
        <w:t>Prices</w:t>
      </w:r>
      <w:r>
        <w:rPr>
          <w:color w:val="751C66"/>
          <w:spacing w:val="-10"/>
          <w:w w:val="90"/>
          <w:sz w:val="26"/>
        </w:rPr>
        <w:t xml:space="preserve"> </w:t>
      </w:r>
      <w:r>
        <w:rPr>
          <w:color w:val="751C66"/>
          <w:w w:val="90"/>
          <w:sz w:val="26"/>
        </w:rPr>
        <w:t>in</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UK</w:t>
      </w:r>
      <w:r>
        <w:rPr>
          <w:color w:val="751C66"/>
          <w:spacing w:val="-13"/>
          <w:w w:val="90"/>
          <w:sz w:val="26"/>
        </w:rPr>
        <w:t xml:space="preserve"> </w:t>
      </w:r>
      <w:r>
        <w:rPr>
          <w:color w:val="751C66"/>
          <w:w w:val="90"/>
          <w:sz w:val="26"/>
        </w:rPr>
        <w:t>commercial</w:t>
      </w:r>
      <w:r>
        <w:rPr>
          <w:color w:val="751C66"/>
          <w:spacing w:val="-10"/>
          <w:w w:val="90"/>
          <w:sz w:val="26"/>
        </w:rPr>
        <w:t xml:space="preserve"> </w:t>
      </w:r>
      <w:r>
        <w:rPr>
          <w:color w:val="751C66"/>
          <w:w w:val="90"/>
          <w:sz w:val="26"/>
        </w:rPr>
        <w:t>real</w:t>
      </w:r>
      <w:r>
        <w:rPr>
          <w:color w:val="751C66"/>
          <w:spacing w:val="-10"/>
          <w:w w:val="90"/>
          <w:sz w:val="26"/>
        </w:rPr>
        <w:t xml:space="preserve"> </w:t>
      </w:r>
      <w:r>
        <w:rPr>
          <w:color w:val="751C66"/>
          <w:w w:val="90"/>
          <w:sz w:val="26"/>
        </w:rPr>
        <w:t>estate</w:t>
      </w:r>
      <w:r>
        <w:rPr>
          <w:color w:val="751C66"/>
          <w:spacing w:val="-10"/>
          <w:w w:val="90"/>
          <w:sz w:val="26"/>
        </w:rPr>
        <w:t xml:space="preserve"> </w:t>
      </w:r>
      <w:r>
        <w:rPr>
          <w:color w:val="751C66"/>
          <w:w w:val="90"/>
          <w:sz w:val="26"/>
        </w:rPr>
        <w:t>(CRE)</w:t>
      </w:r>
      <w:r>
        <w:rPr>
          <w:color w:val="751C66"/>
          <w:spacing w:val="-10"/>
          <w:w w:val="90"/>
          <w:sz w:val="26"/>
        </w:rPr>
        <w:t xml:space="preserve"> </w:t>
      </w:r>
      <w:r>
        <w:rPr>
          <w:color w:val="751C66"/>
          <w:w w:val="90"/>
          <w:sz w:val="26"/>
        </w:rPr>
        <w:t>market</w:t>
      </w:r>
      <w:r>
        <w:rPr>
          <w:color w:val="751C66"/>
          <w:spacing w:val="-10"/>
          <w:w w:val="90"/>
          <w:sz w:val="26"/>
        </w:rPr>
        <w:t xml:space="preserve"> </w:t>
      </w:r>
      <w:r>
        <w:rPr>
          <w:color w:val="751C66"/>
          <w:w w:val="90"/>
          <w:sz w:val="26"/>
        </w:rPr>
        <w:t>have</w:t>
      </w:r>
      <w:r>
        <w:rPr>
          <w:color w:val="751C66"/>
          <w:spacing w:val="-10"/>
          <w:w w:val="90"/>
          <w:sz w:val="26"/>
        </w:rPr>
        <w:t xml:space="preserve"> </w:t>
      </w:r>
      <w:r>
        <w:rPr>
          <w:color w:val="751C66"/>
          <w:w w:val="90"/>
          <w:sz w:val="26"/>
        </w:rPr>
        <w:t>risen</w:t>
      </w:r>
      <w:r>
        <w:rPr>
          <w:color w:val="751C66"/>
          <w:spacing w:val="-10"/>
          <w:w w:val="90"/>
          <w:sz w:val="26"/>
        </w:rPr>
        <w:t xml:space="preserve"> </w:t>
      </w:r>
      <w:r>
        <w:rPr>
          <w:color w:val="751C66"/>
          <w:w w:val="90"/>
          <w:sz w:val="26"/>
        </w:rPr>
        <w:t>significantly</w:t>
      </w:r>
      <w:r>
        <w:rPr>
          <w:color w:val="751C66"/>
          <w:spacing w:val="-10"/>
          <w:w w:val="90"/>
          <w:sz w:val="26"/>
        </w:rPr>
        <w:t xml:space="preserve"> </w:t>
      </w:r>
      <w:r>
        <w:rPr>
          <w:color w:val="751C66"/>
          <w:w w:val="90"/>
          <w:sz w:val="26"/>
        </w:rPr>
        <w:t>and</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funding</w:t>
      </w:r>
      <w:r>
        <w:rPr>
          <w:color w:val="751C66"/>
          <w:spacing w:val="-10"/>
          <w:w w:val="90"/>
          <w:sz w:val="26"/>
        </w:rPr>
        <w:t xml:space="preserve"> </w:t>
      </w:r>
      <w:r>
        <w:rPr>
          <w:color w:val="751C66"/>
          <w:w w:val="90"/>
          <w:sz w:val="26"/>
        </w:rPr>
        <w:t>of investments</w:t>
      </w:r>
      <w:r>
        <w:rPr>
          <w:color w:val="751C66"/>
          <w:spacing w:val="-5"/>
          <w:w w:val="90"/>
          <w:sz w:val="26"/>
        </w:rPr>
        <w:t xml:space="preserve"> </w:t>
      </w:r>
      <w:r>
        <w:rPr>
          <w:color w:val="751C66"/>
          <w:w w:val="90"/>
          <w:sz w:val="26"/>
        </w:rPr>
        <w:t>is</w:t>
      </w:r>
      <w:r>
        <w:rPr>
          <w:color w:val="751C66"/>
          <w:spacing w:val="-5"/>
          <w:w w:val="90"/>
          <w:sz w:val="26"/>
        </w:rPr>
        <w:t xml:space="preserve"> </w:t>
      </w:r>
      <w:r>
        <w:rPr>
          <w:color w:val="751C66"/>
          <w:w w:val="90"/>
          <w:sz w:val="26"/>
        </w:rPr>
        <w:t>becoming</w:t>
      </w:r>
      <w:r>
        <w:rPr>
          <w:color w:val="751C66"/>
          <w:spacing w:val="-5"/>
          <w:w w:val="90"/>
          <w:sz w:val="26"/>
        </w:rPr>
        <w:t xml:space="preserve"> </w:t>
      </w:r>
      <w:r>
        <w:rPr>
          <w:color w:val="751C66"/>
          <w:w w:val="90"/>
          <w:sz w:val="26"/>
        </w:rPr>
        <w:t>riskier,</w:t>
      </w:r>
      <w:r>
        <w:rPr>
          <w:color w:val="751C66"/>
          <w:spacing w:val="-5"/>
          <w:w w:val="90"/>
          <w:sz w:val="26"/>
        </w:rPr>
        <w:t xml:space="preserve"> </w:t>
      </w:r>
      <w:r>
        <w:rPr>
          <w:color w:val="751C66"/>
          <w:w w:val="90"/>
          <w:sz w:val="26"/>
        </w:rPr>
        <w:t>with</w:t>
      </w:r>
      <w:r>
        <w:rPr>
          <w:color w:val="751C66"/>
          <w:spacing w:val="-5"/>
          <w:w w:val="90"/>
          <w:sz w:val="26"/>
        </w:rPr>
        <w:t xml:space="preserve"> </w:t>
      </w:r>
      <w:r>
        <w:rPr>
          <w:color w:val="751C66"/>
          <w:w w:val="90"/>
          <w:sz w:val="26"/>
        </w:rPr>
        <w:t>growing</w:t>
      </w:r>
      <w:r>
        <w:rPr>
          <w:color w:val="751C66"/>
          <w:spacing w:val="-5"/>
          <w:w w:val="90"/>
          <w:sz w:val="26"/>
        </w:rPr>
        <w:t xml:space="preserve"> </w:t>
      </w:r>
      <w:r>
        <w:rPr>
          <w:color w:val="751C66"/>
          <w:w w:val="90"/>
          <w:sz w:val="26"/>
        </w:rPr>
        <w:t>use</w:t>
      </w:r>
      <w:r>
        <w:rPr>
          <w:color w:val="751C66"/>
          <w:spacing w:val="-5"/>
          <w:w w:val="90"/>
          <w:sz w:val="26"/>
        </w:rPr>
        <w:t xml:space="preserve"> </w:t>
      </w:r>
      <w:r>
        <w:rPr>
          <w:color w:val="751C66"/>
          <w:w w:val="90"/>
          <w:sz w:val="26"/>
        </w:rPr>
        <w:t>of</w:t>
      </w:r>
      <w:r>
        <w:rPr>
          <w:color w:val="751C66"/>
          <w:spacing w:val="-5"/>
          <w:w w:val="90"/>
          <w:sz w:val="26"/>
        </w:rPr>
        <w:t xml:space="preserve"> </w:t>
      </w:r>
      <w:r>
        <w:rPr>
          <w:color w:val="751C66"/>
          <w:w w:val="90"/>
          <w:sz w:val="26"/>
        </w:rPr>
        <w:t>leverage</w:t>
      </w:r>
      <w:r>
        <w:rPr>
          <w:color w:val="751C66"/>
          <w:spacing w:val="-5"/>
          <w:w w:val="90"/>
          <w:sz w:val="26"/>
        </w:rPr>
        <w:t xml:space="preserve"> </w:t>
      </w:r>
      <w:r>
        <w:rPr>
          <w:color w:val="751C66"/>
          <w:w w:val="90"/>
          <w:sz w:val="26"/>
        </w:rPr>
        <w:t>and</w:t>
      </w:r>
      <w:r>
        <w:rPr>
          <w:color w:val="751C66"/>
          <w:spacing w:val="-5"/>
          <w:w w:val="90"/>
          <w:sz w:val="26"/>
        </w:rPr>
        <w:t xml:space="preserve"> </w:t>
      </w:r>
      <w:r>
        <w:rPr>
          <w:color w:val="751C66"/>
          <w:w w:val="90"/>
          <w:sz w:val="26"/>
        </w:rPr>
        <w:t>strong</w:t>
      </w:r>
      <w:r>
        <w:rPr>
          <w:color w:val="751C66"/>
          <w:spacing w:val="-5"/>
          <w:w w:val="90"/>
          <w:sz w:val="26"/>
        </w:rPr>
        <w:t xml:space="preserve"> </w:t>
      </w:r>
      <w:r>
        <w:rPr>
          <w:color w:val="751C66"/>
          <w:w w:val="90"/>
          <w:sz w:val="26"/>
        </w:rPr>
        <w:t>inflows</w:t>
      </w:r>
      <w:r>
        <w:rPr>
          <w:color w:val="751C66"/>
          <w:spacing w:val="-5"/>
          <w:w w:val="90"/>
          <w:sz w:val="26"/>
        </w:rPr>
        <w:t xml:space="preserve"> </w:t>
      </w:r>
      <w:r>
        <w:rPr>
          <w:color w:val="751C66"/>
          <w:w w:val="90"/>
          <w:sz w:val="26"/>
        </w:rPr>
        <w:t>to</w:t>
      </w:r>
      <w:r>
        <w:rPr>
          <w:color w:val="751C66"/>
          <w:spacing w:val="-5"/>
          <w:w w:val="90"/>
          <w:sz w:val="26"/>
        </w:rPr>
        <w:t xml:space="preserve"> </w:t>
      </w:r>
      <w:r>
        <w:rPr>
          <w:color w:val="751C66"/>
          <w:w w:val="90"/>
          <w:sz w:val="26"/>
        </w:rPr>
        <w:t xml:space="preserve">open-ended </w:t>
      </w:r>
      <w:r>
        <w:rPr>
          <w:color w:val="751C66"/>
          <w:w w:val="85"/>
          <w:sz w:val="26"/>
        </w:rPr>
        <w:t>funds.</w:t>
      </w:r>
      <w:r>
        <w:rPr>
          <w:color w:val="751C66"/>
          <w:spacing w:val="80"/>
          <w:sz w:val="26"/>
        </w:rPr>
        <w:t xml:space="preserve"> </w:t>
      </w:r>
      <w:r>
        <w:rPr>
          <w:color w:val="751C66"/>
          <w:w w:val="85"/>
          <w:sz w:val="26"/>
        </w:rPr>
        <w:t>A severe downturn in the CRE market could reduce the ability of some firms to access bank</w:t>
      </w:r>
      <w:r>
        <w:rPr>
          <w:color w:val="751C66"/>
          <w:spacing w:val="40"/>
          <w:sz w:val="26"/>
        </w:rPr>
        <w:t xml:space="preserve"> </w:t>
      </w:r>
      <w:r>
        <w:rPr>
          <w:color w:val="751C66"/>
          <w:spacing w:val="-2"/>
          <w:w w:val="90"/>
          <w:sz w:val="26"/>
        </w:rPr>
        <w:t>finance,</w:t>
      </w:r>
      <w:r>
        <w:rPr>
          <w:color w:val="751C66"/>
          <w:spacing w:val="-4"/>
          <w:w w:val="90"/>
          <w:sz w:val="26"/>
        </w:rPr>
        <w:t xml:space="preserve"> </w:t>
      </w:r>
      <w:r>
        <w:rPr>
          <w:color w:val="751C66"/>
          <w:spacing w:val="-2"/>
          <w:w w:val="90"/>
          <w:sz w:val="26"/>
        </w:rPr>
        <w:t>given</w:t>
      </w:r>
      <w:r>
        <w:rPr>
          <w:color w:val="751C66"/>
          <w:spacing w:val="-4"/>
          <w:w w:val="90"/>
          <w:sz w:val="26"/>
        </w:rPr>
        <w:t xml:space="preserve"> </w:t>
      </w:r>
      <w:r>
        <w:rPr>
          <w:color w:val="751C66"/>
          <w:spacing w:val="-2"/>
          <w:w w:val="90"/>
          <w:sz w:val="26"/>
        </w:rPr>
        <w:t>their</w:t>
      </w:r>
      <w:r>
        <w:rPr>
          <w:color w:val="751C66"/>
          <w:spacing w:val="-4"/>
          <w:w w:val="90"/>
          <w:sz w:val="26"/>
        </w:rPr>
        <w:t xml:space="preserve"> </w:t>
      </w:r>
      <w:r>
        <w:rPr>
          <w:color w:val="751C66"/>
          <w:spacing w:val="-2"/>
          <w:w w:val="90"/>
          <w:sz w:val="26"/>
        </w:rPr>
        <w:t>use</w:t>
      </w:r>
      <w:r>
        <w:rPr>
          <w:color w:val="751C66"/>
          <w:spacing w:val="-4"/>
          <w:w w:val="90"/>
          <w:sz w:val="26"/>
        </w:rPr>
        <w:t xml:space="preserve"> </w:t>
      </w:r>
      <w:r>
        <w:rPr>
          <w:color w:val="751C66"/>
          <w:spacing w:val="-2"/>
          <w:w w:val="90"/>
          <w:sz w:val="26"/>
        </w:rPr>
        <w:t>of</w:t>
      </w:r>
      <w:r>
        <w:rPr>
          <w:color w:val="751C66"/>
          <w:spacing w:val="-4"/>
          <w:w w:val="90"/>
          <w:sz w:val="26"/>
        </w:rPr>
        <w:t xml:space="preserve"> </w:t>
      </w:r>
      <w:r>
        <w:rPr>
          <w:color w:val="751C66"/>
          <w:spacing w:val="-2"/>
          <w:w w:val="90"/>
          <w:sz w:val="26"/>
        </w:rPr>
        <w:t>commercial</w:t>
      </w:r>
      <w:r>
        <w:rPr>
          <w:color w:val="751C66"/>
          <w:spacing w:val="-4"/>
          <w:w w:val="90"/>
          <w:sz w:val="26"/>
        </w:rPr>
        <w:t xml:space="preserve"> </w:t>
      </w:r>
      <w:r>
        <w:rPr>
          <w:color w:val="751C66"/>
          <w:spacing w:val="-2"/>
          <w:w w:val="90"/>
          <w:sz w:val="26"/>
        </w:rPr>
        <w:t>real</w:t>
      </w:r>
      <w:r>
        <w:rPr>
          <w:color w:val="751C66"/>
          <w:spacing w:val="-4"/>
          <w:w w:val="90"/>
          <w:sz w:val="26"/>
        </w:rPr>
        <w:t xml:space="preserve"> </w:t>
      </w:r>
      <w:r>
        <w:rPr>
          <w:color w:val="751C66"/>
          <w:spacing w:val="-2"/>
          <w:w w:val="90"/>
          <w:sz w:val="26"/>
        </w:rPr>
        <w:t>estate</w:t>
      </w:r>
      <w:r>
        <w:rPr>
          <w:color w:val="751C66"/>
          <w:spacing w:val="-4"/>
          <w:w w:val="90"/>
          <w:sz w:val="26"/>
        </w:rPr>
        <w:t xml:space="preserve"> </w:t>
      </w:r>
      <w:r>
        <w:rPr>
          <w:color w:val="751C66"/>
          <w:spacing w:val="-2"/>
          <w:w w:val="90"/>
          <w:sz w:val="26"/>
        </w:rPr>
        <w:t>as</w:t>
      </w:r>
      <w:r>
        <w:rPr>
          <w:color w:val="751C66"/>
          <w:spacing w:val="-4"/>
          <w:w w:val="90"/>
          <w:sz w:val="26"/>
        </w:rPr>
        <w:t xml:space="preserve"> </w:t>
      </w:r>
      <w:r>
        <w:rPr>
          <w:color w:val="751C66"/>
          <w:spacing w:val="-2"/>
          <w:w w:val="90"/>
          <w:sz w:val="26"/>
        </w:rPr>
        <w:t>collateral.</w:t>
      </w:r>
    </w:p>
    <w:p w14:paraId="7747A288" w14:textId="77777777" w:rsidR="006233F2" w:rsidRDefault="006233F2">
      <w:pPr>
        <w:pStyle w:val="BodyText"/>
        <w:spacing w:before="137"/>
      </w:pPr>
    </w:p>
    <w:p w14:paraId="123338EA" w14:textId="77777777" w:rsidR="006233F2" w:rsidRDefault="006233F2">
      <w:pPr>
        <w:pStyle w:val="BodyText"/>
        <w:sectPr w:rsidR="006233F2">
          <w:headerReference w:type="even" r:id="rId63"/>
          <w:headerReference w:type="default" r:id="rId64"/>
          <w:pgSz w:w="11910" w:h="16840"/>
          <w:pgMar w:top="620" w:right="425" w:bottom="280" w:left="708" w:header="425" w:footer="0" w:gutter="0"/>
          <w:pgNumType w:start="29"/>
          <w:cols w:space="720"/>
        </w:sectPr>
      </w:pPr>
    </w:p>
    <w:p w14:paraId="521B2613" w14:textId="77777777" w:rsidR="006233F2" w:rsidRDefault="006233F2">
      <w:pPr>
        <w:pStyle w:val="BodyText"/>
        <w:spacing w:before="1"/>
        <w:rPr>
          <w:sz w:val="12"/>
        </w:rPr>
      </w:pPr>
    </w:p>
    <w:p w14:paraId="76908229" w14:textId="77777777" w:rsidR="006233F2" w:rsidRDefault="00466C7E">
      <w:pPr>
        <w:pStyle w:val="BodyText"/>
        <w:spacing w:line="20" w:lineRule="exact"/>
        <w:ind w:left="92" w:right="-29"/>
        <w:rPr>
          <w:sz w:val="2"/>
        </w:rPr>
      </w:pPr>
      <w:r>
        <w:rPr>
          <w:noProof/>
          <w:sz w:val="2"/>
        </w:rPr>
        <mc:AlternateContent>
          <mc:Choice Requires="wpg">
            <w:drawing>
              <wp:inline distT="0" distB="0" distL="0" distR="0" wp14:anchorId="40C4245D" wp14:editId="3FB3C8CB">
                <wp:extent cx="2736215" cy="8890"/>
                <wp:effectExtent l="9525" t="0" r="0" b="635"/>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49" name="Graphic 649"/>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B323640" id="Group 64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H9Du1twAgAAlAUAAA4AAAAAAAAAAAAAAAAA&#10;LgIAAGRycy9lMm9Eb2MueG1sUEsBAi0AFAAGAAgAAAAhAAGrR9XaAAAAAwEAAA8AAAAAAAAAAAAA&#10;AAAAygQAAGRycy9kb3ducmV2LnhtbFBLBQYAAAAABAAEAPMAAADRBQAAAAA=&#10;">
                <v:shape id="Graphic 64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" path="m,l2736011,e" filled="f" strokecolor="#751c66" strokeweight=".7pt">
                  <v:path arrowok="t"/>
                </v:shape>
                <w10:anchorlock/>
              </v:group>
            </w:pict>
          </mc:Fallback>
        </mc:AlternateContent>
      </w:r>
    </w:p>
    <w:p w14:paraId="20DE683E" w14:textId="77777777" w:rsidR="006233F2" w:rsidRDefault="00466C7E">
      <w:pPr>
        <w:spacing w:before="73" w:line="259" w:lineRule="auto"/>
        <w:ind w:left="92" w:right="46"/>
        <w:rPr>
          <w:sz w:val="18"/>
        </w:rPr>
      </w:pPr>
      <w:r>
        <w:rPr>
          <w:b/>
          <w:color w:val="751C66"/>
          <w:spacing w:val="-4"/>
          <w:sz w:val="18"/>
        </w:rPr>
        <w:t>Chart</w:t>
      </w:r>
      <w:r>
        <w:rPr>
          <w:b/>
          <w:color w:val="751C66"/>
          <w:spacing w:val="-15"/>
          <w:sz w:val="18"/>
        </w:rPr>
        <w:t xml:space="preserve"> </w:t>
      </w:r>
      <w:r>
        <w:rPr>
          <w:b/>
          <w:color w:val="751C66"/>
          <w:spacing w:val="-4"/>
          <w:sz w:val="18"/>
        </w:rPr>
        <w:t>A.23</w:t>
      </w:r>
      <w:r>
        <w:rPr>
          <w:b/>
          <w:color w:val="751C66"/>
          <w:spacing w:val="2"/>
          <w:sz w:val="18"/>
        </w:rPr>
        <w:t xml:space="preserve"> </w:t>
      </w:r>
      <w:r>
        <w:rPr>
          <w:color w:val="751C66"/>
          <w:spacing w:val="-4"/>
          <w:sz w:val="18"/>
        </w:rPr>
        <w:t>Mortgage</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growth</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been</w:t>
      </w:r>
      <w:r>
        <w:rPr>
          <w:color w:val="751C66"/>
          <w:spacing w:val="-13"/>
          <w:sz w:val="18"/>
        </w:rPr>
        <w:t xml:space="preserve"> </w:t>
      </w:r>
      <w:r>
        <w:rPr>
          <w:color w:val="751C66"/>
          <w:spacing w:val="-4"/>
          <w:sz w:val="18"/>
        </w:rPr>
        <w:t>driven</w:t>
      </w:r>
      <w:r>
        <w:rPr>
          <w:color w:val="751C66"/>
          <w:spacing w:val="-13"/>
          <w:sz w:val="18"/>
        </w:rPr>
        <w:t xml:space="preserve"> </w:t>
      </w:r>
      <w:r>
        <w:rPr>
          <w:color w:val="751C66"/>
          <w:spacing w:val="-4"/>
          <w:sz w:val="18"/>
        </w:rPr>
        <w:t xml:space="preserve">by </w:t>
      </w:r>
      <w:r>
        <w:rPr>
          <w:color w:val="751C66"/>
          <w:sz w:val="18"/>
        </w:rPr>
        <w:t>buy-to-let</w:t>
      </w:r>
      <w:r>
        <w:rPr>
          <w:color w:val="751C66"/>
          <w:spacing w:val="-12"/>
          <w:sz w:val="18"/>
        </w:rPr>
        <w:t xml:space="preserve"> </w:t>
      </w:r>
      <w:r>
        <w:rPr>
          <w:color w:val="751C66"/>
          <w:sz w:val="18"/>
        </w:rPr>
        <w:t>lending</w:t>
      </w:r>
    </w:p>
    <w:p w14:paraId="0F51C40E" w14:textId="77777777" w:rsidR="006233F2" w:rsidRDefault="00466C7E">
      <w:pPr>
        <w:spacing w:before="2" w:line="268" w:lineRule="auto"/>
        <w:ind w:left="92"/>
        <w:rPr>
          <w:position w:val="4"/>
          <w:sz w:val="12"/>
        </w:rPr>
      </w:pPr>
      <w:r>
        <w:rPr>
          <w:color w:val="231F20"/>
          <w:w w:val="90"/>
          <w:sz w:val="16"/>
        </w:rPr>
        <w:t>Change</w:t>
      </w:r>
      <w:r>
        <w:rPr>
          <w:color w:val="231F20"/>
          <w:spacing w:val="-4"/>
          <w:w w:val="90"/>
          <w:sz w:val="16"/>
        </w:rPr>
        <w:t xml:space="preserve"> </w:t>
      </w:r>
      <w:r>
        <w:rPr>
          <w:color w:val="231F20"/>
          <w:w w:val="90"/>
          <w:sz w:val="16"/>
        </w:rPr>
        <w:t>in</w:t>
      </w:r>
      <w:r>
        <w:rPr>
          <w:color w:val="231F20"/>
          <w:spacing w:val="-4"/>
          <w:w w:val="90"/>
          <w:sz w:val="16"/>
        </w:rPr>
        <w:t xml:space="preserve"> </w:t>
      </w:r>
      <w:r>
        <w:rPr>
          <w:color w:val="231F20"/>
          <w:w w:val="90"/>
          <w:sz w:val="16"/>
        </w:rPr>
        <w:t>outstanding</w:t>
      </w:r>
      <w:r>
        <w:rPr>
          <w:color w:val="231F20"/>
          <w:spacing w:val="-4"/>
          <w:w w:val="90"/>
          <w:sz w:val="16"/>
        </w:rPr>
        <w:t xml:space="preserve"> </w:t>
      </w:r>
      <w:r>
        <w:rPr>
          <w:color w:val="231F20"/>
          <w:w w:val="90"/>
          <w:sz w:val="16"/>
        </w:rPr>
        <w:t>lending</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individuals</w:t>
      </w:r>
      <w:r>
        <w:rPr>
          <w:color w:val="231F20"/>
          <w:spacing w:val="-4"/>
          <w:w w:val="90"/>
          <w:sz w:val="16"/>
        </w:rPr>
        <w:t xml:space="preserve"> </w:t>
      </w:r>
      <w:r>
        <w:rPr>
          <w:color w:val="231F20"/>
          <w:w w:val="90"/>
          <w:sz w:val="16"/>
        </w:rPr>
        <w:t>secured</w:t>
      </w:r>
      <w:r>
        <w:rPr>
          <w:color w:val="231F20"/>
          <w:spacing w:val="-4"/>
          <w:w w:val="90"/>
          <w:sz w:val="16"/>
        </w:rPr>
        <w:t xml:space="preserve"> </w:t>
      </w:r>
      <w:r>
        <w:rPr>
          <w:color w:val="231F20"/>
          <w:w w:val="90"/>
          <w:sz w:val="16"/>
        </w:rPr>
        <w:t>on</w:t>
      </w:r>
      <w:r>
        <w:rPr>
          <w:color w:val="231F20"/>
          <w:spacing w:val="-4"/>
          <w:w w:val="90"/>
          <w:sz w:val="16"/>
        </w:rPr>
        <w:t xml:space="preserve"> </w:t>
      </w:r>
      <w:r>
        <w:rPr>
          <w:color w:val="231F20"/>
          <w:w w:val="90"/>
          <w:sz w:val="16"/>
        </w:rPr>
        <w:t xml:space="preserve">dwellings, </w:t>
      </w:r>
      <w:r>
        <w:rPr>
          <w:color w:val="231F20"/>
          <w:sz w:val="16"/>
        </w:rPr>
        <w:t>by</w:t>
      </w:r>
      <w:r>
        <w:rPr>
          <w:color w:val="231F20"/>
          <w:spacing w:val="-1"/>
          <w:sz w:val="16"/>
        </w:rPr>
        <w:t xml:space="preserve"> </w:t>
      </w:r>
      <w:r>
        <w:rPr>
          <w:color w:val="231F20"/>
          <w:sz w:val="16"/>
        </w:rPr>
        <w:t>borrower</w:t>
      </w:r>
      <w:r>
        <w:rPr>
          <w:color w:val="231F20"/>
          <w:spacing w:val="-1"/>
          <w:sz w:val="16"/>
        </w:rPr>
        <w:t xml:space="preserve"> </w:t>
      </w:r>
      <w:r>
        <w:rPr>
          <w:color w:val="231F20"/>
          <w:sz w:val="16"/>
        </w:rPr>
        <w:t>type</w:t>
      </w:r>
      <w:r>
        <w:rPr>
          <w:color w:val="231F20"/>
          <w:position w:val="4"/>
          <w:sz w:val="12"/>
        </w:rPr>
        <w:t>(a)(b)</w:t>
      </w:r>
    </w:p>
    <w:p w14:paraId="4EDB0309" w14:textId="77777777" w:rsidR="006233F2" w:rsidRDefault="00466C7E">
      <w:pPr>
        <w:spacing w:before="105" w:line="122" w:lineRule="exact"/>
        <w:ind w:left="2051"/>
        <w:rPr>
          <w:sz w:val="12"/>
        </w:rPr>
      </w:pPr>
      <w:r>
        <w:rPr>
          <w:color w:val="231F20"/>
          <w:w w:val="85"/>
          <w:sz w:val="12"/>
        </w:rPr>
        <w:t>Percentage</w:t>
      </w:r>
      <w:r>
        <w:rPr>
          <w:color w:val="231F20"/>
          <w:spacing w:val="-1"/>
          <w:sz w:val="12"/>
        </w:rPr>
        <w:t xml:space="preserve"> </w:t>
      </w:r>
      <w:r>
        <w:rPr>
          <w:color w:val="231F20"/>
          <w:w w:val="85"/>
          <w:sz w:val="12"/>
        </w:rPr>
        <w:t>changes</w:t>
      </w:r>
      <w:r>
        <w:rPr>
          <w:color w:val="231F20"/>
          <w:spacing w:val="-1"/>
          <w:sz w:val="12"/>
        </w:rPr>
        <w:t xml:space="preserve"> </w:t>
      </w:r>
      <w:r>
        <w:rPr>
          <w:color w:val="231F20"/>
          <w:w w:val="85"/>
          <w:sz w:val="12"/>
        </w:rPr>
        <w:t>on</w:t>
      </w:r>
      <w:r>
        <w:rPr>
          <w:color w:val="231F20"/>
          <w:sz w:val="12"/>
        </w:rPr>
        <w:t xml:space="preserve"> </w:t>
      </w:r>
      <w:r>
        <w:rPr>
          <w:color w:val="231F20"/>
          <w:w w:val="85"/>
          <w:sz w:val="12"/>
        </w:rPr>
        <w:t>a</w:t>
      </w:r>
      <w:r>
        <w:rPr>
          <w:color w:val="231F20"/>
          <w:spacing w:val="-1"/>
          <w:sz w:val="12"/>
        </w:rPr>
        <w:t xml:space="preserve"> </w:t>
      </w:r>
      <w:r>
        <w:rPr>
          <w:color w:val="231F20"/>
          <w:w w:val="85"/>
          <w:sz w:val="12"/>
        </w:rPr>
        <w:t>year</w:t>
      </w:r>
      <w:r>
        <w:rPr>
          <w:color w:val="231F20"/>
          <w:sz w:val="12"/>
        </w:rPr>
        <w:t xml:space="preserve"> </w:t>
      </w:r>
      <w:r>
        <w:rPr>
          <w:color w:val="231F20"/>
          <w:spacing w:val="-2"/>
          <w:w w:val="85"/>
          <w:sz w:val="12"/>
        </w:rPr>
        <w:t>earlier</w:t>
      </w:r>
    </w:p>
    <w:p w14:paraId="431041B7" w14:textId="77777777" w:rsidR="006233F2" w:rsidRDefault="00466C7E">
      <w:pPr>
        <w:spacing w:line="122" w:lineRule="exact"/>
        <w:ind w:left="3837"/>
        <w:rPr>
          <w:sz w:val="12"/>
        </w:rPr>
      </w:pPr>
      <w:r>
        <w:rPr>
          <w:noProof/>
          <w:sz w:val="12"/>
        </w:rPr>
        <mc:AlternateContent>
          <mc:Choice Requires="wpg">
            <w:drawing>
              <wp:anchor distT="0" distB="0" distL="0" distR="0" simplePos="0" relativeHeight="15788032" behindDoc="0" locked="0" layoutInCell="1" allowOverlap="1" wp14:anchorId="6F2AF8BF" wp14:editId="5E95B1E5">
                <wp:simplePos x="0" y="0"/>
                <wp:positionH relativeFrom="page">
                  <wp:posOffset>508292</wp:posOffset>
                </wp:positionH>
                <wp:positionV relativeFrom="paragraph">
                  <wp:posOffset>31809</wp:posOffset>
                </wp:positionV>
                <wp:extent cx="2346960" cy="1806575"/>
                <wp:effectExtent l="0" t="0" r="0" b="0"/>
                <wp:wrapNone/>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51" name="Graphic 651"/>
                        <wps:cNvSpPr/>
                        <wps:spPr>
                          <a:xfrm>
                            <a:off x="1245208" y="118485"/>
                            <a:ext cx="90170" cy="1270"/>
                          </a:xfrm>
                          <a:custGeom>
                            <a:avLst/>
                            <a:gdLst/>
                            <a:ahLst/>
                            <a:cxnLst/>
                            <a:rect l="l" t="t" r="r" b="b"/>
                            <a:pathLst>
                              <a:path w="90170">
                                <a:moveTo>
                                  <a:pt x="0" y="0"/>
                                </a:moveTo>
                                <a:lnTo>
                                  <a:pt x="89993" y="0"/>
                                </a:lnTo>
                              </a:path>
                            </a:pathLst>
                          </a:custGeom>
                          <a:ln w="12700">
                            <a:solidFill>
                              <a:srgbClr val="FCAF17"/>
                            </a:solidFill>
                            <a:prstDash val="solid"/>
                          </a:ln>
                        </wps:spPr>
                        <wps:bodyPr wrap="square" lIns="0" tIns="0" rIns="0" bIns="0" rtlCol="0">
                          <a:prstTxWarp prst="textNoShape">
                            <a:avLst/>
                          </a:prstTxWarp>
                          <a:noAutofit/>
                        </wps:bodyPr>
                      </wps:wsp>
                      <wps:wsp>
                        <wps:cNvPr id="652" name="Graphic 652"/>
                        <wps:cNvSpPr/>
                        <wps:spPr>
                          <a:xfrm>
                            <a:off x="1245208" y="306740"/>
                            <a:ext cx="90170" cy="90170"/>
                          </a:xfrm>
                          <a:custGeom>
                            <a:avLst/>
                            <a:gdLst/>
                            <a:ahLst/>
                            <a:cxnLst/>
                            <a:rect l="l" t="t" r="r" b="b"/>
                            <a:pathLst>
                              <a:path w="90170" h="90170">
                                <a:moveTo>
                                  <a:pt x="89993" y="0"/>
                                </a:moveTo>
                                <a:lnTo>
                                  <a:pt x="0" y="0"/>
                                </a:lnTo>
                                <a:lnTo>
                                  <a:pt x="0" y="89998"/>
                                </a:lnTo>
                                <a:lnTo>
                                  <a:pt x="89993" y="89998"/>
                                </a:lnTo>
                                <a:lnTo>
                                  <a:pt x="89993" y="0"/>
                                </a:lnTo>
                                <a:close/>
                              </a:path>
                            </a:pathLst>
                          </a:custGeom>
                          <a:solidFill>
                            <a:srgbClr val="00568B"/>
                          </a:solidFill>
                        </wps:spPr>
                        <wps:bodyPr wrap="square" lIns="0" tIns="0" rIns="0" bIns="0" rtlCol="0">
                          <a:prstTxWarp prst="textNoShape">
                            <a:avLst/>
                          </a:prstTxWarp>
                          <a:noAutofit/>
                        </wps:bodyPr>
                      </wps:wsp>
                      <wps:wsp>
                        <wps:cNvPr id="653" name="Graphic 653"/>
                        <wps:cNvSpPr/>
                        <wps:spPr>
                          <a:xfrm>
                            <a:off x="1245208" y="423738"/>
                            <a:ext cx="90170" cy="90170"/>
                          </a:xfrm>
                          <a:custGeom>
                            <a:avLst/>
                            <a:gdLst/>
                            <a:ahLst/>
                            <a:cxnLst/>
                            <a:rect l="l" t="t" r="r" b="b"/>
                            <a:pathLst>
                              <a:path w="90170" h="90170">
                                <a:moveTo>
                                  <a:pt x="89993" y="0"/>
                                </a:moveTo>
                                <a:lnTo>
                                  <a:pt x="0" y="0"/>
                                </a:lnTo>
                                <a:lnTo>
                                  <a:pt x="0" y="89998"/>
                                </a:lnTo>
                                <a:lnTo>
                                  <a:pt x="89993" y="89998"/>
                                </a:lnTo>
                                <a:lnTo>
                                  <a:pt x="89993" y="0"/>
                                </a:lnTo>
                                <a:close/>
                              </a:path>
                            </a:pathLst>
                          </a:custGeom>
                          <a:solidFill>
                            <a:srgbClr val="B01C88"/>
                          </a:solidFill>
                        </wps:spPr>
                        <wps:bodyPr wrap="square" lIns="0" tIns="0" rIns="0" bIns="0" rtlCol="0">
                          <a:prstTxWarp prst="textNoShape">
                            <a:avLst/>
                          </a:prstTxWarp>
                          <a:noAutofit/>
                        </wps:bodyPr>
                      </wps:wsp>
                      <wps:wsp>
                        <wps:cNvPr id="654" name="Graphic 654"/>
                        <wps:cNvSpPr/>
                        <wps:spPr>
                          <a:xfrm>
                            <a:off x="3175" y="3175"/>
                            <a:ext cx="2340610" cy="1800225"/>
                          </a:xfrm>
                          <a:custGeom>
                            <a:avLst/>
                            <a:gdLst/>
                            <a:ahLst/>
                            <a:cxnLst/>
                            <a:rect l="l" t="t" r="r" b="b"/>
                            <a:pathLst>
                              <a:path w="2340610" h="1800225">
                                <a:moveTo>
                                  <a:pt x="0" y="1799998"/>
                                </a:moveTo>
                                <a:lnTo>
                                  <a:pt x="2340000" y="1799998"/>
                                </a:lnTo>
                                <a:lnTo>
                                  <a:pt x="2340000"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s:wsp>
                        <wps:cNvPr id="655" name="Graphic 655"/>
                        <wps:cNvSpPr/>
                        <wps:spPr>
                          <a:xfrm>
                            <a:off x="151638" y="616584"/>
                            <a:ext cx="2040255" cy="1045210"/>
                          </a:xfrm>
                          <a:custGeom>
                            <a:avLst/>
                            <a:gdLst/>
                            <a:ahLst/>
                            <a:cxnLst/>
                            <a:rect l="l" t="t" r="r" b="b"/>
                            <a:pathLst>
                              <a:path w="2040255" h="1045210">
                                <a:moveTo>
                                  <a:pt x="57353" y="299631"/>
                                </a:moveTo>
                                <a:lnTo>
                                  <a:pt x="0" y="299631"/>
                                </a:lnTo>
                                <a:lnTo>
                                  <a:pt x="0" y="1023112"/>
                                </a:lnTo>
                                <a:lnTo>
                                  <a:pt x="57353" y="1023112"/>
                                </a:lnTo>
                                <a:lnTo>
                                  <a:pt x="57353" y="299631"/>
                                </a:lnTo>
                                <a:close/>
                              </a:path>
                              <a:path w="2040255" h="1045210">
                                <a:moveTo>
                                  <a:pt x="198145" y="0"/>
                                </a:moveTo>
                                <a:lnTo>
                                  <a:pt x="142087" y="0"/>
                                </a:lnTo>
                                <a:lnTo>
                                  <a:pt x="142087" y="1023112"/>
                                </a:lnTo>
                                <a:lnTo>
                                  <a:pt x="198145" y="1023112"/>
                                </a:lnTo>
                                <a:lnTo>
                                  <a:pt x="198145" y="0"/>
                                </a:lnTo>
                                <a:close/>
                              </a:path>
                              <a:path w="2040255" h="1045210">
                                <a:moveTo>
                                  <a:pt x="340233" y="0"/>
                                </a:moveTo>
                                <a:lnTo>
                                  <a:pt x="284175" y="0"/>
                                </a:lnTo>
                                <a:lnTo>
                                  <a:pt x="284175" y="1023112"/>
                                </a:lnTo>
                                <a:lnTo>
                                  <a:pt x="340233" y="1023112"/>
                                </a:lnTo>
                                <a:lnTo>
                                  <a:pt x="340233" y="0"/>
                                </a:lnTo>
                                <a:close/>
                              </a:path>
                              <a:path w="2040255" h="1045210">
                                <a:moveTo>
                                  <a:pt x="482320" y="116116"/>
                                </a:moveTo>
                                <a:lnTo>
                                  <a:pt x="424967" y="116116"/>
                                </a:lnTo>
                                <a:lnTo>
                                  <a:pt x="424967" y="1023112"/>
                                </a:lnTo>
                                <a:lnTo>
                                  <a:pt x="482320" y="1023112"/>
                                </a:lnTo>
                                <a:lnTo>
                                  <a:pt x="482320" y="116116"/>
                                </a:lnTo>
                                <a:close/>
                              </a:path>
                              <a:path w="2040255" h="1045210">
                                <a:moveTo>
                                  <a:pt x="623112" y="369836"/>
                                </a:moveTo>
                                <a:lnTo>
                                  <a:pt x="567055" y="369836"/>
                                </a:lnTo>
                                <a:lnTo>
                                  <a:pt x="567055" y="1023112"/>
                                </a:lnTo>
                                <a:lnTo>
                                  <a:pt x="623112" y="1023112"/>
                                </a:lnTo>
                                <a:lnTo>
                                  <a:pt x="623112" y="369836"/>
                                </a:lnTo>
                                <a:close/>
                              </a:path>
                              <a:path w="2040255" h="1045210">
                                <a:moveTo>
                                  <a:pt x="765213" y="259156"/>
                                </a:moveTo>
                                <a:lnTo>
                                  <a:pt x="709155" y="259156"/>
                                </a:lnTo>
                                <a:lnTo>
                                  <a:pt x="709155" y="1023112"/>
                                </a:lnTo>
                                <a:lnTo>
                                  <a:pt x="765213" y="1023112"/>
                                </a:lnTo>
                                <a:lnTo>
                                  <a:pt x="765213" y="259156"/>
                                </a:lnTo>
                                <a:close/>
                              </a:path>
                              <a:path w="2040255" h="1045210">
                                <a:moveTo>
                                  <a:pt x="907300" y="426491"/>
                                </a:moveTo>
                                <a:lnTo>
                                  <a:pt x="849934" y="426491"/>
                                </a:lnTo>
                                <a:lnTo>
                                  <a:pt x="849934" y="1023112"/>
                                </a:lnTo>
                                <a:lnTo>
                                  <a:pt x="907300" y="1023112"/>
                                </a:lnTo>
                                <a:lnTo>
                                  <a:pt x="907300" y="426491"/>
                                </a:lnTo>
                                <a:close/>
                              </a:path>
                              <a:path w="2040255" h="1045210">
                                <a:moveTo>
                                  <a:pt x="1048080" y="944841"/>
                                </a:moveTo>
                                <a:lnTo>
                                  <a:pt x="992022" y="944841"/>
                                </a:lnTo>
                                <a:lnTo>
                                  <a:pt x="992022" y="1023112"/>
                                </a:lnTo>
                                <a:lnTo>
                                  <a:pt x="1048080" y="1023112"/>
                                </a:lnTo>
                                <a:lnTo>
                                  <a:pt x="1048080" y="944841"/>
                                </a:lnTo>
                                <a:close/>
                              </a:path>
                              <a:path w="2040255" h="1045210">
                                <a:moveTo>
                                  <a:pt x="1190180" y="1023112"/>
                                </a:moveTo>
                                <a:lnTo>
                                  <a:pt x="1134122" y="1023112"/>
                                </a:lnTo>
                                <a:lnTo>
                                  <a:pt x="1134122" y="1028509"/>
                                </a:lnTo>
                                <a:lnTo>
                                  <a:pt x="1190180" y="1028509"/>
                                </a:lnTo>
                                <a:lnTo>
                                  <a:pt x="1190180" y="1023112"/>
                                </a:lnTo>
                                <a:close/>
                              </a:path>
                              <a:path w="2040255" h="1045210">
                                <a:moveTo>
                                  <a:pt x="1332280" y="1012317"/>
                                </a:moveTo>
                                <a:lnTo>
                                  <a:pt x="1274927" y="1012317"/>
                                </a:lnTo>
                                <a:lnTo>
                                  <a:pt x="1274927" y="1023112"/>
                                </a:lnTo>
                                <a:lnTo>
                                  <a:pt x="1332280" y="1023112"/>
                                </a:lnTo>
                                <a:lnTo>
                                  <a:pt x="1332280" y="1012317"/>
                                </a:lnTo>
                                <a:close/>
                              </a:path>
                              <a:path w="2040255" h="1045210">
                                <a:moveTo>
                                  <a:pt x="1474355" y="1023112"/>
                                </a:moveTo>
                                <a:lnTo>
                                  <a:pt x="1417015" y="1023112"/>
                                </a:lnTo>
                                <a:lnTo>
                                  <a:pt x="1417015" y="1044689"/>
                                </a:lnTo>
                                <a:lnTo>
                                  <a:pt x="1474355" y="1044689"/>
                                </a:lnTo>
                                <a:lnTo>
                                  <a:pt x="1474355" y="1023112"/>
                                </a:lnTo>
                                <a:close/>
                              </a:path>
                              <a:path w="2040255" h="1045210">
                                <a:moveTo>
                                  <a:pt x="1615160" y="912431"/>
                                </a:moveTo>
                                <a:lnTo>
                                  <a:pt x="1559102" y="912431"/>
                                </a:lnTo>
                                <a:lnTo>
                                  <a:pt x="1559102" y="1023112"/>
                                </a:lnTo>
                                <a:lnTo>
                                  <a:pt x="1615160" y="1023112"/>
                                </a:lnTo>
                                <a:lnTo>
                                  <a:pt x="1615160" y="912431"/>
                                </a:lnTo>
                                <a:close/>
                              </a:path>
                              <a:path w="2040255" h="1045210">
                                <a:moveTo>
                                  <a:pt x="1757260" y="1006932"/>
                                </a:moveTo>
                                <a:lnTo>
                                  <a:pt x="1699882" y="1006932"/>
                                </a:lnTo>
                                <a:lnTo>
                                  <a:pt x="1699882" y="1023112"/>
                                </a:lnTo>
                                <a:lnTo>
                                  <a:pt x="1757260" y="1023112"/>
                                </a:lnTo>
                                <a:lnTo>
                                  <a:pt x="1757260" y="1006932"/>
                                </a:lnTo>
                                <a:close/>
                              </a:path>
                              <a:path w="2040255" h="1045210">
                                <a:moveTo>
                                  <a:pt x="1899348" y="1001522"/>
                                </a:moveTo>
                                <a:lnTo>
                                  <a:pt x="1841982" y="1001522"/>
                                </a:lnTo>
                                <a:lnTo>
                                  <a:pt x="1841982" y="1023112"/>
                                </a:lnTo>
                                <a:lnTo>
                                  <a:pt x="1899348" y="1023112"/>
                                </a:lnTo>
                                <a:lnTo>
                                  <a:pt x="1899348" y="1001522"/>
                                </a:lnTo>
                                <a:close/>
                              </a:path>
                              <a:path w="2040255" h="1045210">
                                <a:moveTo>
                                  <a:pt x="2040115" y="961034"/>
                                </a:moveTo>
                                <a:lnTo>
                                  <a:pt x="1984070" y="961034"/>
                                </a:lnTo>
                                <a:lnTo>
                                  <a:pt x="1984070" y="1023112"/>
                                </a:lnTo>
                                <a:lnTo>
                                  <a:pt x="2040115" y="1023112"/>
                                </a:lnTo>
                                <a:lnTo>
                                  <a:pt x="2040115" y="961034"/>
                                </a:lnTo>
                                <a:close/>
                              </a:path>
                            </a:pathLst>
                          </a:custGeom>
                          <a:solidFill>
                            <a:srgbClr val="B01C88"/>
                          </a:solidFill>
                        </wps:spPr>
                        <wps:bodyPr wrap="square" lIns="0" tIns="0" rIns="0" bIns="0" rtlCol="0">
                          <a:prstTxWarp prst="textNoShape">
                            <a:avLst/>
                          </a:prstTxWarp>
                          <a:noAutofit/>
                        </wps:bodyPr>
                      </wps:wsp>
                      <wps:wsp>
                        <wps:cNvPr id="656" name="Graphic 656"/>
                        <wps:cNvSpPr/>
                        <wps:spPr>
                          <a:xfrm>
                            <a:off x="151638" y="433044"/>
                            <a:ext cx="2040255" cy="1207135"/>
                          </a:xfrm>
                          <a:custGeom>
                            <a:avLst/>
                            <a:gdLst/>
                            <a:ahLst/>
                            <a:cxnLst/>
                            <a:rect l="l" t="t" r="r" b="b"/>
                            <a:pathLst>
                              <a:path w="2040255" h="1207135">
                                <a:moveTo>
                                  <a:pt x="57353" y="396798"/>
                                </a:moveTo>
                                <a:lnTo>
                                  <a:pt x="0" y="396798"/>
                                </a:lnTo>
                                <a:lnTo>
                                  <a:pt x="0" y="483171"/>
                                </a:lnTo>
                                <a:lnTo>
                                  <a:pt x="57353" y="483171"/>
                                </a:lnTo>
                                <a:lnTo>
                                  <a:pt x="57353" y="396798"/>
                                </a:lnTo>
                                <a:close/>
                              </a:path>
                              <a:path w="2040255" h="1207135">
                                <a:moveTo>
                                  <a:pt x="198145" y="48577"/>
                                </a:moveTo>
                                <a:lnTo>
                                  <a:pt x="142087" y="48577"/>
                                </a:lnTo>
                                <a:lnTo>
                                  <a:pt x="142087" y="183540"/>
                                </a:lnTo>
                                <a:lnTo>
                                  <a:pt x="198145" y="183540"/>
                                </a:lnTo>
                                <a:lnTo>
                                  <a:pt x="198145" y="48577"/>
                                </a:lnTo>
                                <a:close/>
                              </a:path>
                              <a:path w="2040255" h="1207135">
                                <a:moveTo>
                                  <a:pt x="340233" y="0"/>
                                </a:moveTo>
                                <a:lnTo>
                                  <a:pt x="284175" y="0"/>
                                </a:lnTo>
                                <a:lnTo>
                                  <a:pt x="284175" y="183540"/>
                                </a:lnTo>
                                <a:lnTo>
                                  <a:pt x="340233" y="183540"/>
                                </a:lnTo>
                                <a:lnTo>
                                  <a:pt x="340233" y="0"/>
                                </a:lnTo>
                                <a:close/>
                              </a:path>
                              <a:path w="2040255" h="1207135">
                                <a:moveTo>
                                  <a:pt x="482320" y="107962"/>
                                </a:moveTo>
                                <a:lnTo>
                                  <a:pt x="424967" y="107962"/>
                                </a:lnTo>
                                <a:lnTo>
                                  <a:pt x="424967" y="299656"/>
                                </a:lnTo>
                                <a:lnTo>
                                  <a:pt x="482320" y="299656"/>
                                </a:lnTo>
                                <a:lnTo>
                                  <a:pt x="482320" y="107962"/>
                                </a:lnTo>
                                <a:close/>
                              </a:path>
                              <a:path w="2040255" h="1207135">
                                <a:moveTo>
                                  <a:pt x="623112" y="399503"/>
                                </a:moveTo>
                                <a:lnTo>
                                  <a:pt x="567055" y="399503"/>
                                </a:lnTo>
                                <a:lnTo>
                                  <a:pt x="567055" y="553377"/>
                                </a:lnTo>
                                <a:lnTo>
                                  <a:pt x="623112" y="553377"/>
                                </a:lnTo>
                                <a:lnTo>
                                  <a:pt x="623112" y="399503"/>
                                </a:lnTo>
                                <a:close/>
                              </a:path>
                              <a:path w="2040255" h="1207135">
                                <a:moveTo>
                                  <a:pt x="765213" y="267246"/>
                                </a:moveTo>
                                <a:lnTo>
                                  <a:pt x="709155" y="267246"/>
                                </a:lnTo>
                                <a:lnTo>
                                  <a:pt x="709155" y="442696"/>
                                </a:lnTo>
                                <a:lnTo>
                                  <a:pt x="765213" y="442696"/>
                                </a:lnTo>
                                <a:lnTo>
                                  <a:pt x="765213" y="267246"/>
                                </a:lnTo>
                                <a:close/>
                              </a:path>
                              <a:path w="2040255" h="1207135">
                                <a:moveTo>
                                  <a:pt x="907300" y="399503"/>
                                </a:moveTo>
                                <a:lnTo>
                                  <a:pt x="849934" y="399503"/>
                                </a:lnTo>
                                <a:lnTo>
                                  <a:pt x="849934" y="610031"/>
                                </a:lnTo>
                                <a:lnTo>
                                  <a:pt x="907300" y="610031"/>
                                </a:lnTo>
                                <a:lnTo>
                                  <a:pt x="907300" y="399503"/>
                                </a:lnTo>
                                <a:close/>
                              </a:path>
                              <a:path w="2040255" h="1207135">
                                <a:moveTo>
                                  <a:pt x="1048080" y="998816"/>
                                </a:moveTo>
                                <a:lnTo>
                                  <a:pt x="992022" y="998816"/>
                                </a:lnTo>
                                <a:lnTo>
                                  <a:pt x="992022" y="1128382"/>
                                </a:lnTo>
                                <a:lnTo>
                                  <a:pt x="1048080" y="1128382"/>
                                </a:lnTo>
                                <a:lnTo>
                                  <a:pt x="1048080" y="998816"/>
                                </a:lnTo>
                                <a:close/>
                              </a:path>
                              <a:path w="2040255" h="1207135">
                                <a:moveTo>
                                  <a:pt x="1190180" y="1155357"/>
                                </a:moveTo>
                                <a:lnTo>
                                  <a:pt x="1134122" y="1155357"/>
                                </a:lnTo>
                                <a:lnTo>
                                  <a:pt x="1134122" y="1206652"/>
                                </a:lnTo>
                                <a:lnTo>
                                  <a:pt x="1190180" y="1206652"/>
                                </a:lnTo>
                                <a:lnTo>
                                  <a:pt x="1190180" y="1155357"/>
                                </a:lnTo>
                                <a:close/>
                              </a:path>
                              <a:path w="2040255" h="1207135">
                                <a:moveTo>
                                  <a:pt x="1332280" y="1160741"/>
                                </a:moveTo>
                                <a:lnTo>
                                  <a:pt x="1274927" y="1160741"/>
                                </a:lnTo>
                                <a:lnTo>
                                  <a:pt x="1274927" y="1195857"/>
                                </a:lnTo>
                                <a:lnTo>
                                  <a:pt x="1332280" y="1195857"/>
                                </a:lnTo>
                                <a:lnTo>
                                  <a:pt x="1332280" y="1160741"/>
                                </a:lnTo>
                                <a:close/>
                              </a:path>
                              <a:path w="2040255" h="1207135">
                                <a:moveTo>
                                  <a:pt x="1474355" y="1158049"/>
                                </a:moveTo>
                                <a:lnTo>
                                  <a:pt x="1417015" y="1158049"/>
                                </a:lnTo>
                                <a:lnTo>
                                  <a:pt x="1417015" y="1206652"/>
                                </a:lnTo>
                                <a:lnTo>
                                  <a:pt x="1474355" y="1206652"/>
                                </a:lnTo>
                                <a:lnTo>
                                  <a:pt x="1474355" y="1158049"/>
                                </a:lnTo>
                                <a:close/>
                              </a:path>
                              <a:path w="2040255" h="1207135">
                                <a:moveTo>
                                  <a:pt x="1615160" y="1052779"/>
                                </a:moveTo>
                                <a:lnTo>
                                  <a:pt x="1559102" y="1052779"/>
                                </a:lnTo>
                                <a:lnTo>
                                  <a:pt x="1559102" y="1095971"/>
                                </a:lnTo>
                                <a:lnTo>
                                  <a:pt x="1615160" y="1095971"/>
                                </a:lnTo>
                                <a:lnTo>
                                  <a:pt x="1615160" y="1052779"/>
                                </a:lnTo>
                                <a:close/>
                              </a:path>
                              <a:path w="2040255" h="1207135">
                                <a:moveTo>
                                  <a:pt x="1757260" y="1128382"/>
                                </a:moveTo>
                                <a:lnTo>
                                  <a:pt x="1699882" y="1128382"/>
                                </a:lnTo>
                                <a:lnTo>
                                  <a:pt x="1699882" y="1190472"/>
                                </a:lnTo>
                                <a:lnTo>
                                  <a:pt x="1757260" y="1190472"/>
                                </a:lnTo>
                                <a:lnTo>
                                  <a:pt x="1757260" y="1128382"/>
                                </a:lnTo>
                                <a:close/>
                              </a:path>
                              <a:path w="2040255" h="1207135">
                                <a:moveTo>
                                  <a:pt x="1899348" y="1077074"/>
                                </a:moveTo>
                                <a:lnTo>
                                  <a:pt x="1841982" y="1077074"/>
                                </a:lnTo>
                                <a:lnTo>
                                  <a:pt x="1841982" y="1185062"/>
                                </a:lnTo>
                                <a:lnTo>
                                  <a:pt x="1899348" y="1185062"/>
                                </a:lnTo>
                                <a:lnTo>
                                  <a:pt x="1899348" y="1077074"/>
                                </a:lnTo>
                                <a:close/>
                              </a:path>
                              <a:path w="2040255" h="1207135">
                                <a:moveTo>
                                  <a:pt x="2040115" y="1017701"/>
                                </a:moveTo>
                                <a:lnTo>
                                  <a:pt x="1984070" y="1017701"/>
                                </a:lnTo>
                                <a:lnTo>
                                  <a:pt x="1984070" y="1144574"/>
                                </a:lnTo>
                                <a:lnTo>
                                  <a:pt x="2040115" y="1144574"/>
                                </a:lnTo>
                                <a:lnTo>
                                  <a:pt x="2040115" y="1017701"/>
                                </a:lnTo>
                                <a:close/>
                              </a:path>
                            </a:pathLst>
                          </a:custGeom>
                          <a:solidFill>
                            <a:srgbClr val="00568B"/>
                          </a:solidFill>
                        </wps:spPr>
                        <wps:bodyPr wrap="square" lIns="0" tIns="0" rIns="0" bIns="0" rtlCol="0">
                          <a:prstTxWarp prst="textNoShape">
                            <a:avLst/>
                          </a:prstTxWarp>
                          <a:noAutofit/>
                        </wps:bodyPr>
                      </wps:wsp>
                      <wps:wsp>
                        <wps:cNvPr id="657" name="Graphic 657"/>
                        <wps:cNvSpPr/>
                        <wps:spPr>
                          <a:xfrm>
                            <a:off x="3175" y="171189"/>
                            <a:ext cx="2340610" cy="1468755"/>
                          </a:xfrm>
                          <a:custGeom>
                            <a:avLst/>
                            <a:gdLst/>
                            <a:ahLst/>
                            <a:cxnLst/>
                            <a:rect l="l" t="t" r="r" b="b"/>
                            <a:pathLst>
                              <a:path w="2340610" h="1468755">
                                <a:moveTo>
                                  <a:pt x="0" y="0"/>
                                </a:moveTo>
                                <a:lnTo>
                                  <a:pt x="72001" y="0"/>
                                </a:lnTo>
                              </a:path>
                              <a:path w="2340610" h="1468755">
                                <a:moveTo>
                                  <a:pt x="0" y="164652"/>
                                </a:moveTo>
                                <a:lnTo>
                                  <a:pt x="72001" y="164652"/>
                                </a:lnTo>
                              </a:path>
                              <a:path w="2340610" h="1468755">
                                <a:moveTo>
                                  <a:pt x="0" y="326627"/>
                                </a:moveTo>
                                <a:lnTo>
                                  <a:pt x="72001" y="326627"/>
                                </a:lnTo>
                              </a:path>
                              <a:path w="2340610" h="1468755">
                                <a:moveTo>
                                  <a:pt x="0" y="488602"/>
                                </a:moveTo>
                                <a:lnTo>
                                  <a:pt x="72001" y="488602"/>
                                </a:lnTo>
                              </a:path>
                              <a:path w="2340610" h="1468755">
                                <a:moveTo>
                                  <a:pt x="0" y="653268"/>
                                </a:moveTo>
                                <a:lnTo>
                                  <a:pt x="72001" y="653268"/>
                                </a:lnTo>
                              </a:path>
                              <a:path w="2340610" h="1468755">
                                <a:moveTo>
                                  <a:pt x="0" y="815230"/>
                                </a:moveTo>
                                <a:lnTo>
                                  <a:pt x="72001" y="815230"/>
                                </a:lnTo>
                              </a:path>
                              <a:path w="2340610" h="1468755">
                                <a:moveTo>
                                  <a:pt x="0" y="979896"/>
                                </a:moveTo>
                                <a:lnTo>
                                  <a:pt x="72001" y="979896"/>
                                </a:lnTo>
                              </a:path>
                              <a:path w="2340610" h="1468755">
                                <a:moveTo>
                                  <a:pt x="0" y="1141840"/>
                                </a:moveTo>
                                <a:lnTo>
                                  <a:pt x="72001" y="1141840"/>
                                </a:lnTo>
                              </a:path>
                              <a:path w="2340610" h="1468755">
                                <a:moveTo>
                                  <a:pt x="0" y="1303828"/>
                                </a:moveTo>
                                <a:lnTo>
                                  <a:pt x="72001" y="1303828"/>
                                </a:lnTo>
                              </a:path>
                              <a:path w="2340610" h="1468755">
                                <a:moveTo>
                                  <a:pt x="0" y="1468497"/>
                                </a:moveTo>
                                <a:lnTo>
                                  <a:pt x="72001" y="1468497"/>
                                </a:lnTo>
                              </a:path>
                              <a:path w="2340610" h="1468755">
                                <a:moveTo>
                                  <a:pt x="2268004" y="0"/>
                                </a:moveTo>
                                <a:lnTo>
                                  <a:pt x="2340000" y="0"/>
                                </a:lnTo>
                              </a:path>
                              <a:path w="2340610" h="1468755">
                                <a:moveTo>
                                  <a:pt x="2268004" y="164652"/>
                                </a:moveTo>
                                <a:lnTo>
                                  <a:pt x="2340000" y="164652"/>
                                </a:lnTo>
                              </a:path>
                              <a:path w="2340610" h="1468755">
                                <a:moveTo>
                                  <a:pt x="2268004" y="326627"/>
                                </a:moveTo>
                                <a:lnTo>
                                  <a:pt x="2340000" y="326627"/>
                                </a:lnTo>
                              </a:path>
                              <a:path w="2340610" h="1468755">
                                <a:moveTo>
                                  <a:pt x="2268004" y="488602"/>
                                </a:moveTo>
                                <a:lnTo>
                                  <a:pt x="2340000" y="488602"/>
                                </a:lnTo>
                              </a:path>
                              <a:path w="2340610" h="1468755">
                                <a:moveTo>
                                  <a:pt x="2268004" y="653268"/>
                                </a:moveTo>
                                <a:lnTo>
                                  <a:pt x="2340000" y="653268"/>
                                </a:lnTo>
                              </a:path>
                              <a:path w="2340610" h="1468755">
                                <a:moveTo>
                                  <a:pt x="2268004" y="815230"/>
                                </a:moveTo>
                                <a:lnTo>
                                  <a:pt x="2340000" y="815230"/>
                                </a:lnTo>
                              </a:path>
                              <a:path w="2340610" h="1468755">
                                <a:moveTo>
                                  <a:pt x="2268004" y="979896"/>
                                </a:moveTo>
                                <a:lnTo>
                                  <a:pt x="2340000" y="979896"/>
                                </a:lnTo>
                              </a:path>
                              <a:path w="2340610" h="1468755">
                                <a:moveTo>
                                  <a:pt x="2268004" y="1141840"/>
                                </a:moveTo>
                                <a:lnTo>
                                  <a:pt x="2340000" y="1141840"/>
                                </a:lnTo>
                              </a:path>
                              <a:path w="2340610" h="1468755">
                                <a:moveTo>
                                  <a:pt x="2268004" y="1303828"/>
                                </a:moveTo>
                                <a:lnTo>
                                  <a:pt x="2340000" y="1303828"/>
                                </a:lnTo>
                              </a:path>
                              <a:path w="2340610" h="1468755">
                                <a:moveTo>
                                  <a:pt x="2268004" y="1468497"/>
                                </a:moveTo>
                                <a:lnTo>
                                  <a:pt x="2340000" y="1468497"/>
                                </a:lnTo>
                              </a:path>
                            </a:pathLst>
                          </a:custGeom>
                          <a:ln w="6350">
                            <a:solidFill>
                              <a:srgbClr val="231F20"/>
                            </a:solidFill>
                            <a:prstDash val="solid"/>
                          </a:ln>
                        </wps:spPr>
                        <wps:bodyPr wrap="square" lIns="0" tIns="0" rIns="0" bIns="0" rtlCol="0">
                          <a:prstTxWarp prst="textNoShape">
                            <a:avLst/>
                          </a:prstTxWarp>
                          <a:noAutofit/>
                        </wps:bodyPr>
                      </wps:wsp>
                      <wps:wsp>
                        <wps:cNvPr id="658" name="Graphic 658"/>
                        <wps:cNvSpPr/>
                        <wps:spPr>
                          <a:xfrm>
                            <a:off x="111174" y="1639686"/>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s:wsp>
                        <wps:cNvPr id="659" name="Graphic 659"/>
                        <wps:cNvSpPr/>
                        <wps:spPr>
                          <a:xfrm>
                            <a:off x="109922" y="1731177"/>
                            <a:ext cx="2125345" cy="72390"/>
                          </a:xfrm>
                          <a:custGeom>
                            <a:avLst/>
                            <a:gdLst/>
                            <a:ahLst/>
                            <a:cxnLst/>
                            <a:rect l="l" t="t" r="r" b="b"/>
                            <a:pathLst>
                              <a:path w="2125345" h="72390">
                                <a:moveTo>
                                  <a:pt x="2124871" y="0"/>
                                </a:moveTo>
                                <a:lnTo>
                                  <a:pt x="2124871" y="71996"/>
                                </a:lnTo>
                              </a:path>
                              <a:path w="2125345" h="72390">
                                <a:moveTo>
                                  <a:pt x="1982770" y="0"/>
                                </a:moveTo>
                                <a:lnTo>
                                  <a:pt x="1982770" y="71996"/>
                                </a:lnTo>
                              </a:path>
                              <a:path w="2125345" h="72390">
                                <a:moveTo>
                                  <a:pt x="1841978" y="0"/>
                                </a:moveTo>
                                <a:lnTo>
                                  <a:pt x="1841978" y="71996"/>
                                </a:lnTo>
                              </a:path>
                              <a:path w="2125345" h="72390">
                                <a:moveTo>
                                  <a:pt x="1699878" y="0"/>
                                </a:moveTo>
                                <a:lnTo>
                                  <a:pt x="1699878" y="71996"/>
                                </a:lnTo>
                              </a:path>
                              <a:path w="2125345" h="72390">
                                <a:moveTo>
                                  <a:pt x="1557790" y="0"/>
                                </a:moveTo>
                                <a:lnTo>
                                  <a:pt x="1557790" y="71996"/>
                                </a:lnTo>
                              </a:path>
                              <a:path w="2125345" h="72390">
                                <a:moveTo>
                                  <a:pt x="1415703" y="0"/>
                                </a:moveTo>
                                <a:lnTo>
                                  <a:pt x="1415703" y="71996"/>
                                </a:lnTo>
                              </a:path>
                              <a:path w="2125345" h="72390">
                                <a:moveTo>
                                  <a:pt x="1274923" y="0"/>
                                </a:moveTo>
                                <a:lnTo>
                                  <a:pt x="1274923" y="71996"/>
                                </a:lnTo>
                              </a:path>
                              <a:path w="2125345" h="72390">
                                <a:moveTo>
                                  <a:pt x="1132836" y="0"/>
                                </a:moveTo>
                                <a:lnTo>
                                  <a:pt x="1132836" y="71996"/>
                                </a:lnTo>
                              </a:path>
                              <a:path w="2125345" h="72390">
                                <a:moveTo>
                                  <a:pt x="990735" y="0"/>
                                </a:moveTo>
                                <a:lnTo>
                                  <a:pt x="990735" y="71996"/>
                                </a:lnTo>
                              </a:path>
                              <a:path w="2125345" h="72390">
                                <a:moveTo>
                                  <a:pt x="849951" y="0"/>
                                </a:moveTo>
                                <a:lnTo>
                                  <a:pt x="849951" y="71996"/>
                                </a:lnTo>
                              </a:path>
                              <a:path w="2125345" h="72390">
                                <a:moveTo>
                                  <a:pt x="707857" y="0"/>
                                </a:moveTo>
                                <a:lnTo>
                                  <a:pt x="707857" y="71996"/>
                                </a:lnTo>
                              </a:path>
                              <a:path w="2125345" h="72390">
                                <a:moveTo>
                                  <a:pt x="565763" y="0"/>
                                </a:moveTo>
                                <a:lnTo>
                                  <a:pt x="565763" y="71996"/>
                                </a:lnTo>
                              </a:path>
                              <a:path w="2125345" h="72390">
                                <a:moveTo>
                                  <a:pt x="424972" y="0"/>
                                </a:moveTo>
                                <a:lnTo>
                                  <a:pt x="424972" y="71996"/>
                                </a:lnTo>
                              </a:path>
                              <a:path w="2125345" h="72390">
                                <a:moveTo>
                                  <a:pt x="282884" y="0"/>
                                </a:moveTo>
                                <a:lnTo>
                                  <a:pt x="282884" y="71996"/>
                                </a:lnTo>
                              </a:path>
                              <a:path w="2125345" h="72390">
                                <a:moveTo>
                                  <a:pt x="140790" y="0"/>
                                </a:moveTo>
                                <a:lnTo>
                                  <a:pt x="140790" y="71996"/>
                                </a:lnTo>
                              </a:path>
                              <a:path w="2125345"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660" name="Graphic 660"/>
                        <wps:cNvSpPr/>
                        <wps:spPr>
                          <a:xfrm>
                            <a:off x="180317" y="433040"/>
                            <a:ext cx="1984375" cy="1182370"/>
                          </a:xfrm>
                          <a:custGeom>
                            <a:avLst/>
                            <a:gdLst/>
                            <a:ahLst/>
                            <a:cxnLst/>
                            <a:rect l="l" t="t" r="r" b="b"/>
                            <a:pathLst>
                              <a:path w="1984375" h="1182370">
                                <a:moveTo>
                                  <a:pt x="0" y="396800"/>
                                </a:moveTo>
                                <a:lnTo>
                                  <a:pt x="142093" y="48580"/>
                                </a:lnTo>
                                <a:lnTo>
                                  <a:pt x="282879" y="0"/>
                                </a:lnTo>
                                <a:lnTo>
                                  <a:pt x="424972" y="107961"/>
                                </a:lnTo>
                                <a:lnTo>
                                  <a:pt x="567066" y="399503"/>
                                </a:lnTo>
                                <a:lnTo>
                                  <a:pt x="707858" y="267244"/>
                                </a:lnTo>
                                <a:lnTo>
                                  <a:pt x="849944" y="399503"/>
                                </a:lnTo>
                                <a:lnTo>
                                  <a:pt x="992038" y="998810"/>
                                </a:lnTo>
                                <a:lnTo>
                                  <a:pt x="1132824" y="1160735"/>
                                </a:lnTo>
                                <a:lnTo>
                                  <a:pt x="1274925" y="1160735"/>
                                </a:lnTo>
                                <a:lnTo>
                                  <a:pt x="1416999" y="1182338"/>
                                </a:lnTo>
                                <a:lnTo>
                                  <a:pt x="1557792" y="1052772"/>
                                </a:lnTo>
                                <a:lnTo>
                                  <a:pt x="1699892" y="1128375"/>
                                </a:lnTo>
                                <a:lnTo>
                                  <a:pt x="1841980" y="1077067"/>
                                </a:lnTo>
                                <a:lnTo>
                                  <a:pt x="1984080" y="1017695"/>
                                </a:lnTo>
                              </a:path>
                            </a:pathLst>
                          </a:custGeom>
                          <a:ln w="12699">
                            <a:solidFill>
                              <a:srgbClr val="FCAF17"/>
                            </a:solidFill>
                            <a:prstDash val="solid"/>
                          </a:ln>
                        </wps:spPr>
                        <wps:bodyPr wrap="square" lIns="0" tIns="0" rIns="0" bIns="0" rtlCol="0">
                          <a:prstTxWarp prst="textNoShape">
                            <a:avLst/>
                          </a:prstTxWarp>
                          <a:noAutofit/>
                        </wps:bodyPr>
                      </wps:wsp>
                      <wps:wsp>
                        <wps:cNvPr id="661" name="Textbox 661"/>
                        <wps:cNvSpPr txBox="1"/>
                        <wps:spPr>
                          <a:xfrm>
                            <a:off x="0" y="0"/>
                            <a:ext cx="2346960" cy="1806575"/>
                          </a:xfrm>
                          <a:prstGeom prst="rect">
                            <a:avLst/>
                          </a:prstGeom>
                        </wps:spPr>
                        <wps:txbx>
                          <w:txbxContent>
                            <w:p w14:paraId="4397AADD" w14:textId="77777777" w:rsidR="006233F2" w:rsidRDefault="00466C7E">
                              <w:pPr>
                                <w:spacing w:before="110"/>
                                <w:ind w:left="2154"/>
                                <w:rPr>
                                  <w:sz w:val="12"/>
                                </w:rPr>
                              </w:pPr>
                              <w:r>
                                <w:rPr>
                                  <w:color w:val="231F20"/>
                                  <w:spacing w:val="-2"/>
                                  <w:w w:val="95"/>
                                  <w:sz w:val="12"/>
                                </w:rPr>
                                <w:t>Total</w:t>
                              </w:r>
                            </w:p>
                            <w:p w14:paraId="2C82B63B" w14:textId="77777777" w:rsidR="006233F2" w:rsidRDefault="00466C7E">
                              <w:pPr>
                                <w:spacing w:before="37"/>
                                <w:ind w:left="2154"/>
                                <w:rPr>
                                  <w:sz w:val="12"/>
                                </w:rPr>
                              </w:pPr>
                              <w:r>
                                <w:rPr>
                                  <w:color w:val="231F20"/>
                                  <w:w w:val="85"/>
                                  <w:sz w:val="12"/>
                                </w:rPr>
                                <w:t>of</w:t>
                              </w:r>
                              <w:r>
                                <w:rPr>
                                  <w:color w:val="231F20"/>
                                  <w:spacing w:val="-3"/>
                                  <w:w w:val="95"/>
                                  <w:sz w:val="12"/>
                                </w:rPr>
                                <w:t xml:space="preserve"> </w:t>
                              </w:r>
                              <w:r>
                                <w:rPr>
                                  <w:color w:val="231F20"/>
                                  <w:spacing w:val="-2"/>
                                  <w:w w:val="95"/>
                                  <w:sz w:val="12"/>
                                </w:rPr>
                                <w:t>which:</w:t>
                              </w:r>
                            </w:p>
                            <w:p w14:paraId="2D95B606" w14:textId="77777777" w:rsidR="006233F2" w:rsidRDefault="00466C7E">
                              <w:pPr>
                                <w:spacing w:before="32" w:line="259" w:lineRule="auto"/>
                                <w:ind w:left="2154" w:right="174"/>
                                <w:rPr>
                                  <w:position w:val="4"/>
                                  <w:sz w:val="11"/>
                                </w:rPr>
                              </w:pPr>
                              <w:r>
                                <w:rPr>
                                  <w:color w:val="231F20"/>
                                  <w:spacing w:val="-2"/>
                                  <w:w w:val="90"/>
                                  <w:sz w:val="12"/>
                                </w:rPr>
                                <w:t>to buy-to-let investors</w:t>
                              </w:r>
                              <w:r>
                                <w:rPr>
                                  <w:color w:val="231F20"/>
                                  <w:spacing w:val="-2"/>
                                  <w:w w:val="90"/>
                                  <w:position w:val="4"/>
                                  <w:sz w:val="11"/>
                                </w:rPr>
                                <w:t>(c)(d)</w:t>
                              </w:r>
                              <w:r>
                                <w:rPr>
                                  <w:color w:val="231F20"/>
                                  <w:spacing w:val="40"/>
                                  <w:position w:val="4"/>
                                  <w:sz w:val="11"/>
                                </w:rPr>
                                <w:t xml:space="preserve"> </w:t>
                              </w:r>
                              <w:r>
                                <w:rPr>
                                  <w:color w:val="231F20"/>
                                  <w:sz w:val="12"/>
                                </w:rPr>
                                <w:t>to</w:t>
                              </w:r>
                              <w:r>
                                <w:rPr>
                                  <w:color w:val="231F20"/>
                                  <w:spacing w:val="-10"/>
                                  <w:sz w:val="12"/>
                                </w:rPr>
                                <w:t xml:space="preserve"> </w:t>
                              </w:r>
                              <w:r>
                                <w:rPr>
                                  <w:color w:val="231F20"/>
                                  <w:sz w:val="12"/>
                                </w:rPr>
                                <w:t>owner-occupiers</w:t>
                              </w:r>
                              <w:r>
                                <w:rPr>
                                  <w:color w:val="231F20"/>
                                  <w:position w:val="4"/>
                                  <w:sz w:val="11"/>
                                </w:rPr>
                                <w:t>(d)(e)</w:t>
                              </w:r>
                            </w:p>
                          </w:txbxContent>
                        </wps:txbx>
                        <wps:bodyPr wrap="square" lIns="0" tIns="0" rIns="0" bIns="0" rtlCol="0">
                          <a:noAutofit/>
                        </wps:bodyPr>
                      </wps:wsp>
                    </wpg:wgp>
                  </a:graphicData>
                </a:graphic>
              </wp:anchor>
            </w:drawing>
          </mc:Choice>
          <mc:Fallback>
            <w:pict>
              <v:group w14:anchorId="6F2AF8BF" id="Group 650" o:spid="_x0000_s1520" style="position:absolute;left:0;text-align:left;margin-left:40pt;margin-top:2.5pt;width:184.8pt;height:142.25pt;z-index:1578803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">
                <v:shape id="Graphic 651" o:spid="_x0000_s1521" style="position:absolute;left:12452;top:1184;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" path="m,l89993,e" filled="f" strokecolor="#fcaf17" strokeweight="1pt">
                  <v:path arrowok="t"/>
                </v:shape>
                <v:shape id="Graphic 652" o:spid="_x0000_s1522" style="position:absolute;left:12452;top:3067;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" path="m89993,l,,,89998r89993,l89993,xe" fillcolor="#00568b" stroked="f">
                  <v:path arrowok="t"/>
                </v:shape>
                <v:shape id="Graphic 653" o:spid="_x0000_s1523" style="position:absolute;left:12452;top:4237;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" path="m89993,l,,,89998r89993,l89993,xe" fillcolor="#b01c88" stroked="f">
                  <v:path arrowok="t"/>
                </v:shape>
                <v:shape id="Graphic 654" o:spid="_x0000_s152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" path="m,1799998r2340000,l2340000,,,,,1799998xe" filled="f" strokecolor="#231f20" strokeweight=".5pt">
                  <v:path arrowok="t"/>
                </v:shape>
                <v:shape id="Graphic 655" o:spid="_x0000_s1525" style="position:absolute;left:1516;top:6165;width:20402;height:10452;visibility:visible;mso-wrap-style:square;v-text-anchor:top" coordsize="2040255,104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" path="m57353,299631l,299631r,723481l57353,1023112r,-723481xem198145,l142087,r,1023112l198145,1023112,198145,xem340233,l284175,r,1023112l340233,1023112,340233,xem482320,116116r-57353,l424967,1023112r57353,l482320,116116xem623112,369836r-56057,l567055,1023112r56057,l623112,369836xem765213,259156r-56058,l709155,1023112r56058,l765213,259156xem907300,426491r-57366,l849934,1023112r57366,l907300,426491xem1048080,944841r-56058,l992022,1023112r56058,l1048080,944841xem1190180,1023112r-56058,l1134122,1028509r56058,l1190180,1023112xem1332280,1012317r-57353,l1274927,1023112r57353,l1332280,1012317xem1474355,1023112r-57340,l1417015,1044689r57340,l1474355,1023112xem1615160,912431r-56058,l1559102,1023112r56058,l1615160,912431xem1757260,1006932r-57378,l1699882,1023112r57378,l1757260,1006932xem1899348,1001522r-57366,l1841982,1023112r57366,l1899348,1001522xem2040115,961034r-56045,l1984070,1023112r56045,l2040115,961034xe" fillcolor="#b01c88" stroked="f">
                  <v:path arrowok="t"/>
                </v:shape>
                <v:shape id="Graphic 656" o:spid="_x0000_s1526" style="position:absolute;left:1516;top:4330;width:20402;height:12071;visibility:visible;mso-wrap-style:square;v-text-anchor:top" coordsize="2040255,120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" path="m57353,396798l,396798r,86373l57353,483171r,-86373xem198145,48577r-56058,l142087,183540r56058,l198145,48577xem340233,l284175,r,183540l340233,183540,340233,xem482320,107962r-57353,l424967,299656r57353,l482320,107962xem623112,399503r-56057,l567055,553377r56057,l623112,399503xem765213,267246r-56058,l709155,442696r56058,l765213,267246xem907300,399503r-57366,l849934,610031r57366,l907300,399503xem1048080,998816r-56058,l992022,1128382r56058,l1048080,998816xem1190180,1155357r-56058,l1134122,1206652r56058,l1190180,1155357xem1332280,1160741r-57353,l1274927,1195857r57353,l1332280,1160741xem1474355,1158049r-57340,l1417015,1206652r57340,l1474355,1158049xem1615160,1052779r-56058,l1559102,1095971r56058,l1615160,1052779xem1757260,1128382r-57378,l1699882,1190472r57378,l1757260,1128382xem1899348,1077074r-57366,l1841982,1185062r57366,l1899348,1077074xem2040115,1017701r-56045,l1984070,1144574r56045,l2040115,1017701xe" fillcolor="#00568b" stroked="f">
                  <v:path arrowok="t"/>
                </v:shape>
                <v:shape id="Graphic 657" o:spid="_x0000_s1527" style="position:absolute;left:31;top:1711;width:23406;height:14688;visibility:visible;mso-wrap-style:square;v-text-anchor:top" coordsize="2340610,146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" path="m,l72001,em,164652r72001,em,326627r72001,em,488602r72001,em,653268r72001,em,815230r72001,em,979896r72001,em,1141840r72001,em,1303828r72001,em,1468497r72001,em2268004,r71996,em2268004,164652r71996,em2268004,326627r71996,em2268004,488602r71996,em2268004,653268r71996,em2268004,815230r71996,em2268004,979896r71996,em2268004,1141840r71996,em2268004,1303828r71996,em2268004,1468497r71996,e" filled="f" strokecolor="#231f20" strokeweight=".5pt">
                  <v:path arrowok="t"/>
                </v:shape>
                <v:shape id="Graphic 658" o:spid="_x0000_s1528" style="position:absolute;left:1111;top:16396;width:21241;height:13;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" path="m,l2124000,e" filled="f" strokecolor="#231f20" strokeweight=".5pt">
                  <v:path arrowok="t"/>
                </v:shape>
                <v:shape id="Graphic 659" o:spid="_x0000_s1529" style="position:absolute;left:1099;top:17311;width:21253;height:724;visibility:visible;mso-wrap-style:square;v-text-anchor:top" coordsize="212534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" path="m2124871,r,71996em1982770,r,71996em1841978,r,71996em1699878,r,71996em1557790,r,71996em1415703,r,71996em1274923,r,71996em1132836,r,71996em990735,r,71996em849951,r,71996em707857,r,71996em565763,r,71996em424972,r,71996em282884,r,71996em140790,r,71996em,l,71996e" filled="f" strokecolor="#231f20" strokeweight=".5pt">
                  <v:path arrowok="t"/>
                </v:shape>
                <v:shape id="Graphic 660" o:spid="_x0000_s1530" style="position:absolute;left:1803;top:4330;width:19843;height:11824;visibility:visible;mso-wrap-style:square;v-text-anchor:top" coordsize="1984375,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" path="m,396800l142093,48580,282879,,424972,107961,567066,399503,707858,267244,849944,399503,992038,998810r140786,161925l1274925,1160735r142074,21603l1557792,1052772r142100,75603l1841980,1077067r142100,-59372e" filled="f" strokecolor="#fcaf17" strokeweight=".35275mm">
                  <v:path arrowok="t"/>
                </v:shape>
                <v:shape id="Textbox 661" o:spid="_x0000_s153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4397AADD" w14:textId="77777777" w:rsidR="006233F2" w:rsidRDefault="00466C7E">
                        <w:pPr>
                          <w:spacing w:before="110"/>
                          <w:ind w:left="2154"/>
                          <w:rPr>
                            <w:sz w:val="12"/>
                          </w:rPr>
                        </w:pPr>
                        <w:r>
                          <w:rPr>
                            <w:color w:val="231F20"/>
                            <w:spacing w:val="-2"/>
                            <w:w w:val="95"/>
                            <w:sz w:val="12"/>
                          </w:rPr>
                          <w:t>Total</w:t>
                        </w:r>
                      </w:p>
                      <w:p w14:paraId="2C82B63B" w14:textId="77777777" w:rsidR="006233F2" w:rsidRDefault="00466C7E">
                        <w:pPr>
                          <w:spacing w:before="37"/>
                          <w:ind w:left="2154"/>
                          <w:rPr>
                            <w:sz w:val="12"/>
                          </w:rPr>
                        </w:pPr>
                        <w:r>
                          <w:rPr>
                            <w:color w:val="231F20"/>
                            <w:w w:val="85"/>
                            <w:sz w:val="12"/>
                          </w:rPr>
                          <w:t>of</w:t>
                        </w:r>
                        <w:r>
                          <w:rPr>
                            <w:color w:val="231F20"/>
                            <w:spacing w:val="-3"/>
                            <w:w w:val="95"/>
                            <w:sz w:val="12"/>
                          </w:rPr>
                          <w:t xml:space="preserve"> </w:t>
                        </w:r>
                        <w:r>
                          <w:rPr>
                            <w:color w:val="231F20"/>
                            <w:spacing w:val="-2"/>
                            <w:w w:val="95"/>
                            <w:sz w:val="12"/>
                          </w:rPr>
                          <w:t>which:</w:t>
                        </w:r>
                      </w:p>
                      <w:p w14:paraId="2D95B606" w14:textId="77777777" w:rsidR="006233F2" w:rsidRDefault="00466C7E">
                        <w:pPr>
                          <w:spacing w:before="32" w:line="259" w:lineRule="auto"/>
                          <w:ind w:left="2154" w:right="174"/>
                          <w:rPr>
                            <w:position w:val="4"/>
                            <w:sz w:val="11"/>
                          </w:rPr>
                        </w:pPr>
                        <w:r>
                          <w:rPr>
                            <w:color w:val="231F20"/>
                            <w:spacing w:val="-2"/>
                            <w:w w:val="90"/>
                            <w:sz w:val="12"/>
                          </w:rPr>
                          <w:t>to buy-to-let investors</w:t>
                        </w:r>
                        <w:r>
                          <w:rPr>
                            <w:color w:val="231F20"/>
                            <w:spacing w:val="-2"/>
                            <w:w w:val="90"/>
                            <w:position w:val="4"/>
                            <w:sz w:val="11"/>
                          </w:rPr>
                          <w:t>(c)(d)</w:t>
                        </w:r>
                        <w:r>
                          <w:rPr>
                            <w:color w:val="231F20"/>
                            <w:spacing w:val="40"/>
                            <w:position w:val="4"/>
                            <w:sz w:val="11"/>
                          </w:rPr>
                          <w:t xml:space="preserve"> </w:t>
                        </w:r>
                        <w:r>
                          <w:rPr>
                            <w:color w:val="231F20"/>
                            <w:sz w:val="12"/>
                          </w:rPr>
                          <w:t>to</w:t>
                        </w:r>
                        <w:r>
                          <w:rPr>
                            <w:color w:val="231F20"/>
                            <w:spacing w:val="-10"/>
                            <w:sz w:val="12"/>
                          </w:rPr>
                          <w:t xml:space="preserve"> </w:t>
                        </w:r>
                        <w:r>
                          <w:rPr>
                            <w:color w:val="231F20"/>
                            <w:sz w:val="12"/>
                          </w:rPr>
                          <w:t>owner-occupiers</w:t>
                        </w:r>
                        <w:r>
                          <w:rPr>
                            <w:color w:val="231F20"/>
                            <w:position w:val="4"/>
                            <w:sz w:val="11"/>
                          </w:rPr>
                          <w:t>(d)(e)</w:t>
                        </w:r>
                      </w:p>
                    </w:txbxContent>
                  </v:textbox>
                </v:shape>
                <w10:wrap anchorx="page"/>
              </v:group>
            </w:pict>
          </mc:Fallback>
        </mc:AlternateContent>
      </w:r>
      <w:r>
        <w:rPr>
          <w:color w:val="231F20"/>
          <w:spacing w:val="-5"/>
          <w:sz w:val="12"/>
        </w:rPr>
        <w:t>20</w:t>
      </w:r>
    </w:p>
    <w:p w14:paraId="61B5F454" w14:textId="77777777" w:rsidR="006233F2" w:rsidRDefault="00466C7E">
      <w:pPr>
        <w:spacing w:before="117"/>
        <w:ind w:right="472"/>
        <w:jc w:val="right"/>
        <w:rPr>
          <w:sz w:val="12"/>
        </w:rPr>
      </w:pPr>
      <w:r>
        <w:rPr>
          <w:color w:val="231F20"/>
          <w:spacing w:val="-5"/>
          <w:sz w:val="12"/>
        </w:rPr>
        <w:t>18</w:t>
      </w:r>
    </w:p>
    <w:p w14:paraId="1C6B151B" w14:textId="77777777" w:rsidR="006233F2" w:rsidRDefault="00466C7E">
      <w:pPr>
        <w:spacing w:before="118"/>
        <w:ind w:right="472"/>
        <w:jc w:val="right"/>
        <w:rPr>
          <w:sz w:val="12"/>
        </w:rPr>
      </w:pPr>
      <w:r>
        <w:rPr>
          <w:color w:val="231F20"/>
          <w:spacing w:val="-5"/>
          <w:sz w:val="12"/>
        </w:rPr>
        <w:t>16</w:t>
      </w:r>
    </w:p>
    <w:p w14:paraId="53157770" w14:textId="77777777" w:rsidR="006233F2" w:rsidRDefault="00466C7E">
      <w:pPr>
        <w:spacing w:before="117"/>
        <w:ind w:right="472"/>
        <w:jc w:val="right"/>
        <w:rPr>
          <w:sz w:val="12"/>
        </w:rPr>
      </w:pPr>
      <w:r>
        <w:rPr>
          <w:color w:val="231F20"/>
          <w:spacing w:val="-5"/>
          <w:sz w:val="12"/>
        </w:rPr>
        <w:t>14</w:t>
      </w:r>
    </w:p>
    <w:p w14:paraId="7993DA3A" w14:textId="77777777" w:rsidR="006233F2" w:rsidRDefault="00466C7E">
      <w:pPr>
        <w:spacing w:before="118"/>
        <w:ind w:right="472"/>
        <w:jc w:val="right"/>
        <w:rPr>
          <w:sz w:val="12"/>
        </w:rPr>
      </w:pPr>
      <w:r>
        <w:rPr>
          <w:color w:val="231F20"/>
          <w:spacing w:val="-5"/>
          <w:w w:val="95"/>
          <w:sz w:val="12"/>
        </w:rPr>
        <w:t>12</w:t>
      </w:r>
    </w:p>
    <w:p w14:paraId="3827DB68" w14:textId="77777777" w:rsidR="006233F2" w:rsidRDefault="00466C7E">
      <w:pPr>
        <w:spacing w:before="117"/>
        <w:ind w:right="472"/>
        <w:jc w:val="right"/>
        <w:rPr>
          <w:sz w:val="12"/>
        </w:rPr>
      </w:pPr>
      <w:r>
        <w:rPr>
          <w:color w:val="231F20"/>
          <w:spacing w:val="-5"/>
          <w:sz w:val="12"/>
        </w:rPr>
        <w:t>10</w:t>
      </w:r>
    </w:p>
    <w:p w14:paraId="6C18F3D4" w14:textId="77777777" w:rsidR="006233F2" w:rsidRDefault="00466C7E">
      <w:pPr>
        <w:spacing w:before="118"/>
        <w:ind w:right="472"/>
        <w:jc w:val="right"/>
        <w:rPr>
          <w:sz w:val="12"/>
        </w:rPr>
      </w:pPr>
      <w:r>
        <w:rPr>
          <w:color w:val="231F20"/>
          <w:spacing w:val="-10"/>
          <w:w w:val="105"/>
          <w:sz w:val="12"/>
        </w:rPr>
        <w:t>8</w:t>
      </w:r>
    </w:p>
    <w:p w14:paraId="144EFE0F" w14:textId="77777777" w:rsidR="006233F2" w:rsidRDefault="00466C7E">
      <w:pPr>
        <w:spacing w:before="137"/>
        <w:ind w:right="472"/>
        <w:jc w:val="right"/>
        <w:rPr>
          <w:sz w:val="12"/>
        </w:rPr>
      </w:pPr>
      <w:r>
        <w:rPr>
          <w:color w:val="231F20"/>
          <w:spacing w:val="-10"/>
          <w:sz w:val="12"/>
        </w:rPr>
        <w:t>6</w:t>
      </w:r>
    </w:p>
    <w:p w14:paraId="35754A9C" w14:textId="77777777" w:rsidR="006233F2" w:rsidRDefault="00466C7E">
      <w:pPr>
        <w:spacing w:before="118"/>
        <w:ind w:right="472"/>
        <w:jc w:val="right"/>
        <w:rPr>
          <w:sz w:val="12"/>
        </w:rPr>
      </w:pPr>
      <w:r>
        <w:rPr>
          <w:color w:val="231F20"/>
          <w:spacing w:val="-10"/>
          <w:w w:val="105"/>
          <w:sz w:val="12"/>
        </w:rPr>
        <w:t>4</w:t>
      </w:r>
    </w:p>
    <w:p w14:paraId="6FBC0F3F" w14:textId="77777777" w:rsidR="006233F2" w:rsidRDefault="00466C7E">
      <w:pPr>
        <w:spacing w:before="118" w:line="119" w:lineRule="exact"/>
        <w:ind w:left="3903"/>
        <w:rPr>
          <w:sz w:val="12"/>
        </w:rPr>
      </w:pPr>
      <w:r>
        <w:rPr>
          <w:color w:val="231F20"/>
          <w:spacing w:val="-10"/>
          <w:sz w:val="12"/>
        </w:rPr>
        <w:t>2</w:t>
      </w:r>
    </w:p>
    <w:p w14:paraId="1CA1D628" w14:textId="77777777" w:rsidR="006233F2" w:rsidRDefault="00466C7E">
      <w:pPr>
        <w:spacing w:line="152" w:lineRule="exact"/>
        <w:ind w:left="3883"/>
        <w:rPr>
          <w:sz w:val="16"/>
        </w:rPr>
      </w:pPr>
      <w:r>
        <w:rPr>
          <w:color w:val="231F20"/>
          <w:spacing w:val="-10"/>
          <w:sz w:val="16"/>
        </w:rPr>
        <w:t>+</w:t>
      </w:r>
    </w:p>
    <w:p w14:paraId="07A17029" w14:textId="77777777" w:rsidR="006233F2" w:rsidRDefault="00466C7E">
      <w:pPr>
        <w:spacing w:line="102" w:lineRule="exact"/>
        <w:ind w:left="3897"/>
        <w:rPr>
          <w:sz w:val="12"/>
        </w:rPr>
      </w:pPr>
      <w:r>
        <w:rPr>
          <w:color w:val="231F20"/>
          <w:spacing w:val="-10"/>
          <w:w w:val="105"/>
          <w:sz w:val="12"/>
        </w:rPr>
        <w:t>0</w:t>
      </w:r>
    </w:p>
    <w:p w14:paraId="57588E23" w14:textId="77777777" w:rsidR="006233F2" w:rsidRDefault="00466C7E">
      <w:pPr>
        <w:spacing w:line="141" w:lineRule="exact"/>
        <w:ind w:left="3889"/>
        <w:rPr>
          <w:sz w:val="16"/>
        </w:rPr>
      </w:pPr>
      <w:r>
        <w:rPr>
          <w:color w:val="231F20"/>
          <w:spacing w:val="-10"/>
          <w:w w:val="120"/>
          <w:sz w:val="16"/>
        </w:rPr>
        <w:t>–</w:t>
      </w:r>
    </w:p>
    <w:p w14:paraId="7B51CC39" w14:textId="77777777" w:rsidR="006233F2" w:rsidRDefault="00466C7E">
      <w:pPr>
        <w:spacing w:line="106" w:lineRule="exact"/>
        <w:ind w:left="3903"/>
        <w:rPr>
          <w:sz w:val="12"/>
        </w:rPr>
      </w:pPr>
      <w:r>
        <w:rPr>
          <w:color w:val="231F20"/>
          <w:spacing w:val="-10"/>
          <w:sz w:val="12"/>
        </w:rPr>
        <w:t>2</w:t>
      </w:r>
    </w:p>
    <w:p w14:paraId="0C149C0C" w14:textId="77777777" w:rsidR="006233F2" w:rsidRDefault="00466C7E">
      <w:pPr>
        <w:spacing w:line="157" w:lineRule="exact"/>
        <w:ind w:left="259"/>
        <w:rPr>
          <w:position w:val="4"/>
          <w:sz w:val="11"/>
        </w:rPr>
      </w:pPr>
      <w:r>
        <w:rPr>
          <w:color w:val="231F20"/>
          <w:sz w:val="12"/>
        </w:rPr>
        <w:t>2001</w:t>
      </w:r>
      <w:r>
        <w:rPr>
          <w:color w:val="231F20"/>
          <w:spacing w:val="-1"/>
          <w:sz w:val="12"/>
        </w:rPr>
        <w:t xml:space="preserve"> </w:t>
      </w:r>
      <w:r>
        <w:rPr>
          <w:color w:val="231F20"/>
          <w:sz w:val="12"/>
        </w:rPr>
        <w:t>02</w:t>
      </w:r>
      <w:r>
        <w:rPr>
          <w:color w:val="231F20"/>
          <w:spacing w:val="52"/>
          <w:sz w:val="12"/>
        </w:rPr>
        <w:t xml:space="preserve"> </w:t>
      </w:r>
      <w:r>
        <w:rPr>
          <w:color w:val="231F20"/>
          <w:sz w:val="12"/>
        </w:rPr>
        <w:t>03</w:t>
      </w:r>
      <w:r>
        <w:rPr>
          <w:color w:val="231F20"/>
          <w:spacing w:val="49"/>
          <w:sz w:val="12"/>
        </w:rPr>
        <w:t xml:space="preserve"> </w:t>
      </w:r>
      <w:r>
        <w:rPr>
          <w:color w:val="231F20"/>
          <w:sz w:val="12"/>
        </w:rPr>
        <w:t>04</w:t>
      </w:r>
      <w:r>
        <w:rPr>
          <w:color w:val="231F20"/>
          <w:spacing w:val="50"/>
          <w:sz w:val="12"/>
        </w:rPr>
        <w:t xml:space="preserve"> </w:t>
      </w:r>
      <w:r>
        <w:rPr>
          <w:color w:val="231F20"/>
          <w:sz w:val="12"/>
        </w:rPr>
        <w:t>05</w:t>
      </w:r>
      <w:r>
        <w:rPr>
          <w:color w:val="231F20"/>
          <w:spacing w:val="51"/>
          <w:sz w:val="12"/>
        </w:rPr>
        <w:t xml:space="preserve"> </w:t>
      </w:r>
      <w:r>
        <w:rPr>
          <w:color w:val="231F20"/>
          <w:sz w:val="12"/>
        </w:rPr>
        <w:t>06</w:t>
      </w:r>
      <w:r>
        <w:rPr>
          <w:color w:val="231F20"/>
          <w:spacing w:val="53"/>
          <w:sz w:val="12"/>
        </w:rPr>
        <w:t xml:space="preserve"> </w:t>
      </w:r>
      <w:r>
        <w:rPr>
          <w:color w:val="231F20"/>
          <w:sz w:val="12"/>
        </w:rPr>
        <w:t>07</w:t>
      </w:r>
      <w:r>
        <w:rPr>
          <w:color w:val="231F20"/>
          <w:spacing w:val="52"/>
          <w:sz w:val="12"/>
        </w:rPr>
        <w:t xml:space="preserve"> </w:t>
      </w:r>
      <w:r>
        <w:rPr>
          <w:color w:val="231F20"/>
          <w:sz w:val="12"/>
        </w:rPr>
        <w:t>08</w:t>
      </w:r>
      <w:r>
        <w:rPr>
          <w:color w:val="231F20"/>
          <w:spacing w:val="49"/>
          <w:sz w:val="12"/>
        </w:rPr>
        <w:t xml:space="preserve"> </w:t>
      </w:r>
      <w:r>
        <w:rPr>
          <w:color w:val="231F20"/>
          <w:sz w:val="12"/>
        </w:rPr>
        <w:t>09</w:t>
      </w:r>
      <w:r>
        <w:rPr>
          <w:color w:val="231F20"/>
          <w:spacing w:val="56"/>
          <w:sz w:val="12"/>
        </w:rPr>
        <w:t xml:space="preserve"> </w:t>
      </w:r>
      <w:r>
        <w:rPr>
          <w:color w:val="231F20"/>
          <w:sz w:val="12"/>
        </w:rPr>
        <w:t>10</w:t>
      </w:r>
      <w:r>
        <w:rPr>
          <w:color w:val="231F20"/>
          <w:spacing w:val="72"/>
          <w:sz w:val="12"/>
        </w:rPr>
        <w:t xml:space="preserve"> </w:t>
      </w:r>
      <w:r>
        <w:rPr>
          <w:color w:val="231F20"/>
          <w:sz w:val="12"/>
        </w:rPr>
        <w:t>11</w:t>
      </w:r>
      <w:r>
        <w:rPr>
          <w:color w:val="231F20"/>
          <w:spacing w:val="75"/>
          <w:sz w:val="12"/>
        </w:rPr>
        <w:t xml:space="preserve"> </w:t>
      </w:r>
      <w:r>
        <w:rPr>
          <w:color w:val="231F20"/>
          <w:sz w:val="12"/>
        </w:rPr>
        <w:t>12</w:t>
      </w:r>
      <w:r>
        <w:rPr>
          <w:color w:val="231F20"/>
          <w:spacing w:val="68"/>
          <w:sz w:val="12"/>
        </w:rPr>
        <w:t xml:space="preserve"> </w:t>
      </w:r>
      <w:r>
        <w:rPr>
          <w:color w:val="231F20"/>
          <w:sz w:val="12"/>
        </w:rPr>
        <w:t>13</w:t>
      </w:r>
      <w:r>
        <w:rPr>
          <w:color w:val="231F20"/>
          <w:spacing w:val="65"/>
          <w:sz w:val="12"/>
        </w:rPr>
        <w:t xml:space="preserve"> </w:t>
      </w:r>
      <w:r>
        <w:rPr>
          <w:color w:val="231F20"/>
          <w:sz w:val="12"/>
        </w:rPr>
        <w:t>14</w:t>
      </w:r>
      <w:r>
        <w:rPr>
          <w:color w:val="231F20"/>
          <w:spacing w:val="35"/>
          <w:sz w:val="12"/>
        </w:rPr>
        <w:t xml:space="preserve"> </w:t>
      </w:r>
      <w:r>
        <w:rPr>
          <w:color w:val="231F20"/>
          <w:spacing w:val="-4"/>
          <w:sz w:val="12"/>
        </w:rPr>
        <w:t>15</w:t>
      </w:r>
      <w:r>
        <w:rPr>
          <w:color w:val="231F20"/>
          <w:spacing w:val="-4"/>
          <w:position w:val="4"/>
          <w:sz w:val="11"/>
        </w:rPr>
        <w:t>(f)</w:t>
      </w:r>
    </w:p>
    <w:p w14:paraId="0DB33D39" w14:textId="77777777" w:rsidR="006233F2" w:rsidRDefault="00466C7E">
      <w:pPr>
        <w:spacing w:before="131"/>
        <w:ind w:left="92"/>
        <w:rPr>
          <w:sz w:val="11"/>
        </w:rPr>
      </w:pPr>
      <w:r>
        <w:rPr>
          <w:color w:val="231F20"/>
          <w:w w:val="90"/>
          <w:sz w:val="11"/>
        </w:rPr>
        <w:t>Sources:</w:t>
      </w:r>
      <w:r>
        <w:rPr>
          <w:color w:val="231F20"/>
          <w:spacing w:val="22"/>
          <w:sz w:val="11"/>
        </w:rPr>
        <w:t xml:space="preserve"> </w:t>
      </w:r>
      <w:r>
        <w:rPr>
          <w:color w:val="231F20"/>
          <w:w w:val="90"/>
          <w:sz w:val="11"/>
        </w:rPr>
        <w:t>Bank</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Council</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Mortgage</w:t>
      </w:r>
      <w:r>
        <w:rPr>
          <w:color w:val="231F20"/>
          <w:spacing w:val="-2"/>
          <w:w w:val="90"/>
          <w:sz w:val="11"/>
        </w:rPr>
        <w:t xml:space="preserve"> </w:t>
      </w:r>
      <w:r>
        <w:rPr>
          <w:color w:val="231F20"/>
          <w:w w:val="90"/>
          <w:sz w:val="11"/>
        </w:rPr>
        <w:t>Lenders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30406469" w14:textId="77777777" w:rsidR="006233F2" w:rsidRDefault="006233F2">
      <w:pPr>
        <w:pStyle w:val="BodyText"/>
        <w:spacing w:before="4"/>
        <w:rPr>
          <w:sz w:val="11"/>
        </w:rPr>
      </w:pPr>
    </w:p>
    <w:p w14:paraId="3158EC88" w14:textId="77777777" w:rsidR="006233F2" w:rsidRDefault="00466C7E">
      <w:pPr>
        <w:pStyle w:val="ListParagraph"/>
        <w:numPr>
          <w:ilvl w:val="0"/>
          <w:numId w:val="54"/>
        </w:numPr>
        <w:tabs>
          <w:tab w:val="left" w:pos="261"/>
        </w:tabs>
        <w:ind w:left="261" w:hanging="169"/>
        <w:rPr>
          <w:sz w:val="11"/>
        </w:rPr>
      </w:pPr>
      <w:r>
        <w:rPr>
          <w:color w:val="231F20"/>
          <w:w w:val="90"/>
          <w:sz w:val="11"/>
        </w:rPr>
        <w:t>Data</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not</w:t>
      </w:r>
      <w:r>
        <w:rPr>
          <w:color w:val="231F20"/>
          <w:spacing w:val="-4"/>
          <w:sz w:val="11"/>
        </w:rPr>
        <w:t xml:space="preserve"> </w:t>
      </w:r>
      <w:r>
        <w:rPr>
          <w:color w:val="231F20"/>
          <w:w w:val="90"/>
          <w:sz w:val="11"/>
        </w:rPr>
        <w:t>seasonally</w:t>
      </w:r>
      <w:r>
        <w:rPr>
          <w:color w:val="231F20"/>
          <w:spacing w:val="-4"/>
          <w:sz w:val="11"/>
        </w:rPr>
        <w:t xml:space="preserve"> </w:t>
      </w:r>
      <w:r>
        <w:rPr>
          <w:color w:val="231F20"/>
          <w:spacing w:val="-2"/>
          <w:w w:val="90"/>
          <w:sz w:val="11"/>
        </w:rPr>
        <w:t>adjusted.</w:t>
      </w:r>
    </w:p>
    <w:p w14:paraId="3B76F5D2" w14:textId="77777777" w:rsidR="006233F2" w:rsidRDefault="00466C7E">
      <w:pPr>
        <w:pStyle w:val="ListParagraph"/>
        <w:numPr>
          <w:ilvl w:val="0"/>
          <w:numId w:val="54"/>
        </w:numPr>
        <w:tabs>
          <w:tab w:val="left" w:pos="260"/>
          <w:tab w:val="left" w:pos="262"/>
        </w:tabs>
        <w:spacing w:before="3" w:line="244" w:lineRule="auto"/>
        <w:ind w:right="271"/>
        <w:rPr>
          <w:sz w:val="11"/>
        </w:rPr>
      </w:pPr>
      <w:r>
        <w:rPr>
          <w:color w:val="231F20"/>
          <w:w w:val="90"/>
          <w:sz w:val="11"/>
        </w:rPr>
        <w:t>Movements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amounts</w:t>
      </w:r>
      <w:r>
        <w:rPr>
          <w:color w:val="231F20"/>
          <w:spacing w:val="-3"/>
          <w:w w:val="90"/>
          <w:sz w:val="11"/>
        </w:rPr>
        <w:t xml:space="preserve"> </w:t>
      </w:r>
      <w:r>
        <w:rPr>
          <w:color w:val="231F20"/>
          <w:w w:val="90"/>
          <w:sz w:val="11"/>
        </w:rPr>
        <w:t>outstanding</w:t>
      </w:r>
      <w:r>
        <w:rPr>
          <w:color w:val="231F20"/>
          <w:spacing w:val="-3"/>
          <w:w w:val="90"/>
          <w:sz w:val="11"/>
        </w:rPr>
        <w:t xml:space="preserve"> </w:t>
      </w:r>
      <w:r>
        <w:rPr>
          <w:color w:val="231F20"/>
          <w:w w:val="90"/>
          <w:sz w:val="11"/>
        </w:rPr>
        <w:t>can</w:t>
      </w:r>
      <w:r>
        <w:rPr>
          <w:color w:val="231F20"/>
          <w:spacing w:val="-3"/>
          <w:w w:val="90"/>
          <w:sz w:val="11"/>
        </w:rPr>
        <w:t xml:space="preserve"> </w:t>
      </w:r>
      <w:r>
        <w:rPr>
          <w:color w:val="231F20"/>
          <w:w w:val="90"/>
          <w:sz w:val="11"/>
        </w:rPr>
        <w:t>reflect</w:t>
      </w:r>
      <w:r>
        <w:rPr>
          <w:color w:val="231F20"/>
          <w:spacing w:val="-3"/>
          <w:w w:val="90"/>
          <w:sz w:val="11"/>
        </w:rPr>
        <w:t xml:space="preserve"> </w:t>
      </w:r>
      <w:r>
        <w:rPr>
          <w:color w:val="231F20"/>
          <w:w w:val="90"/>
          <w:sz w:val="11"/>
        </w:rPr>
        <w:t>breaks</w:t>
      </w:r>
      <w:r>
        <w:rPr>
          <w:color w:val="231F20"/>
          <w:spacing w:val="-3"/>
          <w:w w:val="90"/>
          <w:sz w:val="11"/>
        </w:rPr>
        <w:t xml:space="preserve"> </w:t>
      </w:r>
      <w:r>
        <w:rPr>
          <w:color w:val="231F20"/>
          <w:w w:val="90"/>
          <w:sz w:val="11"/>
        </w:rPr>
        <w:t>in</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(such</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changes</w:t>
      </w:r>
      <w:r>
        <w:rPr>
          <w:color w:val="231F20"/>
          <w:spacing w:val="-3"/>
          <w:w w:val="90"/>
          <w:sz w:val="11"/>
        </w:rPr>
        <w:t xml:space="preserve"> </w:t>
      </w:r>
      <w:r>
        <w:rPr>
          <w:color w:val="231F20"/>
          <w:w w:val="90"/>
          <w:sz w:val="11"/>
        </w:rPr>
        <w:t>in</w:t>
      </w:r>
      <w:r>
        <w:rPr>
          <w:color w:val="231F20"/>
          <w:spacing w:val="40"/>
          <w:sz w:val="11"/>
        </w:rPr>
        <w:t xml:space="preserve"> </w:t>
      </w:r>
      <w:r>
        <w:rPr>
          <w:color w:val="231F20"/>
          <w:w w:val="90"/>
          <w:sz w:val="11"/>
        </w:rPr>
        <w:t>methodology,</w:t>
      </w:r>
      <w:r>
        <w:rPr>
          <w:color w:val="231F20"/>
          <w:spacing w:val="-4"/>
          <w:w w:val="90"/>
          <w:sz w:val="11"/>
        </w:rPr>
        <w:t xml:space="preserve"> </w:t>
      </w:r>
      <w:r>
        <w:rPr>
          <w:color w:val="231F20"/>
          <w:w w:val="90"/>
          <w:sz w:val="11"/>
        </w:rPr>
        <w:t>population</w:t>
      </w:r>
      <w:r>
        <w:rPr>
          <w:color w:val="231F20"/>
          <w:spacing w:val="-4"/>
          <w:w w:val="90"/>
          <w:sz w:val="11"/>
        </w:rPr>
        <w:t xml:space="preserve"> </w:t>
      </w:r>
      <w:r>
        <w:rPr>
          <w:color w:val="231F20"/>
          <w:w w:val="90"/>
          <w:sz w:val="11"/>
        </w:rPr>
        <w:t>changes,</w:t>
      </w:r>
      <w:r>
        <w:rPr>
          <w:color w:val="231F20"/>
          <w:spacing w:val="-4"/>
          <w:w w:val="90"/>
          <w:sz w:val="11"/>
        </w:rPr>
        <w:t xml:space="preserve"> </w:t>
      </w:r>
      <w:r>
        <w:rPr>
          <w:color w:val="231F20"/>
          <w:w w:val="90"/>
          <w:sz w:val="11"/>
        </w:rPr>
        <w:t>write-offs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transfers)</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well</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underlying</w:t>
      </w:r>
      <w:r>
        <w:rPr>
          <w:color w:val="231F20"/>
          <w:spacing w:val="-4"/>
          <w:w w:val="90"/>
          <w:sz w:val="11"/>
        </w:rPr>
        <w:t xml:space="preserve"> </w:t>
      </w:r>
      <w:r>
        <w:rPr>
          <w:color w:val="231F20"/>
          <w:w w:val="90"/>
          <w:sz w:val="11"/>
        </w:rPr>
        <w:t>flows.</w:t>
      </w:r>
    </w:p>
    <w:p w14:paraId="5DC16004" w14:textId="77777777" w:rsidR="006233F2" w:rsidRDefault="00466C7E">
      <w:pPr>
        <w:pStyle w:val="ListParagraph"/>
        <w:numPr>
          <w:ilvl w:val="0"/>
          <w:numId w:val="54"/>
        </w:numPr>
        <w:tabs>
          <w:tab w:val="left" w:pos="262"/>
        </w:tabs>
        <w:spacing w:line="127" w:lineRule="exact"/>
        <w:ind w:hanging="170"/>
        <w:rPr>
          <w:sz w:val="11"/>
        </w:rPr>
      </w:pPr>
      <w:r>
        <w:rPr>
          <w:color w:val="231F20"/>
          <w:w w:val="90"/>
          <w:sz w:val="11"/>
        </w:rPr>
        <w:t>Semi-annual</w:t>
      </w:r>
      <w:r>
        <w:rPr>
          <w:color w:val="231F20"/>
          <w:spacing w:val="-5"/>
          <w:w w:val="90"/>
          <w:sz w:val="11"/>
        </w:rPr>
        <w:t xml:space="preserve"> </w:t>
      </w:r>
      <w:r>
        <w:rPr>
          <w:color w:val="231F20"/>
          <w:w w:val="90"/>
          <w:sz w:val="11"/>
        </w:rPr>
        <w:t>data</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interpolated</w:t>
      </w:r>
      <w:r>
        <w:rPr>
          <w:color w:val="231F20"/>
          <w:spacing w:val="-5"/>
          <w:w w:val="90"/>
          <w:sz w:val="11"/>
        </w:rPr>
        <w:t xml:space="preserve"> </w:t>
      </w:r>
      <w:r>
        <w:rPr>
          <w:color w:val="231F20"/>
          <w:w w:val="90"/>
          <w:sz w:val="11"/>
        </w:rPr>
        <w:t>pre-</w:t>
      </w:r>
      <w:r>
        <w:rPr>
          <w:color w:val="231F20"/>
          <w:spacing w:val="-4"/>
          <w:w w:val="90"/>
          <w:sz w:val="11"/>
        </w:rPr>
        <w:t>2008.</w:t>
      </w:r>
    </w:p>
    <w:p w14:paraId="5E8D546A" w14:textId="77777777" w:rsidR="006233F2" w:rsidRDefault="00466C7E">
      <w:pPr>
        <w:pStyle w:val="ListParagraph"/>
        <w:numPr>
          <w:ilvl w:val="0"/>
          <w:numId w:val="54"/>
        </w:numPr>
        <w:tabs>
          <w:tab w:val="left" w:pos="262"/>
        </w:tabs>
        <w:spacing w:before="2" w:line="244" w:lineRule="auto"/>
        <w:ind w:right="248"/>
        <w:rPr>
          <w:sz w:val="11"/>
        </w:rPr>
      </w:pPr>
      <w:r>
        <w:rPr>
          <w:color w:val="231F20"/>
          <w:w w:val="90"/>
          <w:sz w:val="11"/>
        </w:rPr>
        <w:t>Bars</w:t>
      </w:r>
      <w:r>
        <w:rPr>
          <w:color w:val="231F20"/>
          <w:spacing w:val="-2"/>
          <w:w w:val="90"/>
          <w:sz w:val="11"/>
        </w:rPr>
        <w:t xml:space="preserve"> </w:t>
      </w:r>
      <w:r>
        <w:rPr>
          <w:color w:val="231F20"/>
          <w:w w:val="90"/>
          <w:sz w:val="11"/>
        </w:rPr>
        <w:t>show</w:t>
      </w:r>
      <w:r>
        <w:rPr>
          <w:color w:val="231F20"/>
          <w:spacing w:val="-2"/>
          <w:w w:val="90"/>
          <w:sz w:val="11"/>
        </w:rPr>
        <w:t xml:space="preserve"> </w:t>
      </w:r>
      <w:r>
        <w:rPr>
          <w:color w:val="231F20"/>
          <w:w w:val="90"/>
          <w:sz w:val="11"/>
        </w:rPr>
        <w:t>contributions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growth</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outstanding</w:t>
      </w:r>
      <w:r>
        <w:rPr>
          <w:color w:val="231F20"/>
          <w:spacing w:val="-2"/>
          <w:w w:val="90"/>
          <w:sz w:val="11"/>
        </w:rPr>
        <w:t xml:space="preserve"> </w:t>
      </w:r>
      <w:r>
        <w:rPr>
          <w:color w:val="231F20"/>
          <w:w w:val="90"/>
          <w:sz w:val="11"/>
        </w:rPr>
        <w:t>lending</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individuals</w:t>
      </w:r>
      <w:r>
        <w:rPr>
          <w:color w:val="231F20"/>
          <w:spacing w:val="-2"/>
          <w:w w:val="90"/>
          <w:sz w:val="11"/>
        </w:rPr>
        <w:t xml:space="preserve"> </w:t>
      </w:r>
      <w:r>
        <w:rPr>
          <w:color w:val="231F20"/>
          <w:w w:val="90"/>
          <w:sz w:val="11"/>
        </w:rPr>
        <w:t>secured</w:t>
      </w:r>
      <w:r>
        <w:rPr>
          <w:color w:val="231F20"/>
          <w:spacing w:val="-2"/>
          <w:w w:val="90"/>
          <w:sz w:val="11"/>
        </w:rPr>
        <w:t xml:space="preserve"> </w:t>
      </w:r>
      <w:r>
        <w:rPr>
          <w:color w:val="231F20"/>
          <w:w w:val="90"/>
          <w:sz w:val="11"/>
        </w:rPr>
        <w:t>on</w:t>
      </w:r>
      <w:r>
        <w:rPr>
          <w:color w:val="231F20"/>
          <w:spacing w:val="40"/>
          <w:sz w:val="11"/>
        </w:rPr>
        <w:t xml:space="preserve"> </w:t>
      </w:r>
      <w:r>
        <w:rPr>
          <w:color w:val="231F20"/>
          <w:spacing w:val="-2"/>
          <w:sz w:val="11"/>
        </w:rPr>
        <w:t>dwellings.</w:t>
      </w:r>
    </w:p>
    <w:p w14:paraId="6EEC53FA" w14:textId="77777777" w:rsidR="006233F2" w:rsidRDefault="00466C7E">
      <w:pPr>
        <w:pStyle w:val="ListParagraph"/>
        <w:numPr>
          <w:ilvl w:val="0"/>
          <w:numId w:val="54"/>
        </w:numPr>
        <w:tabs>
          <w:tab w:val="left" w:pos="260"/>
          <w:tab w:val="left" w:pos="262"/>
        </w:tabs>
        <w:spacing w:line="244" w:lineRule="auto"/>
        <w:ind w:right="202"/>
        <w:rPr>
          <w:sz w:val="11"/>
        </w:rPr>
      </w:pPr>
      <w:r>
        <w:rPr>
          <w:color w:val="231F20"/>
          <w:w w:val="90"/>
          <w:sz w:val="11"/>
        </w:rPr>
        <w:t>Lending</w:t>
      </w:r>
      <w:r>
        <w:rPr>
          <w:color w:val="231F20"/>
          <w:spacing w:val="-5"/>
          <w:w w:val="90"/>
          <w:sz w:val="11"/>
        </w:rPr>
        <w:t xml:space="preserve"> </w:t>
      </w:r>
      <w:r>
        <w:rPr>
          <w:color w:val="231F20"/>
          <w:w w:val="90"/>
          <w:sz w:val="11"/>
        </w:rPr>
        <w:t>to</w:t>
      </w:r>
      <w:r>
        <w:rPr>
          <w:color w:val="231F20"/>
          <w:spacing w:val="-4"/>
          <w:w w:val="90"/>
          <w:sz w:val="11"/>
        </w:rPr>
        <w:t xml:space="preserve"> </w:t>
      </w:r>
      <w:r>
        <w:rPr>
          <w:color w:val="231F20"/>
          <w:w w:val="90"/>
          <w:sz w:val="11"/>
        </w:rPr>
        <w:t>owner-occupiers</w:t>
      </w:r>
      <w:r>
        <w:rPr>
          <w:color w:val="231F20"/>
          <w:spacing w:val="-5"/>
          <w:w w:val="90"/>
          <w:sz w:val="11"/>
        </w:rPr>
        <w:t xml:space="preserve"> </w:t>
      </w:r>
      <w:r>
        <w:rPr>
          <w:color w:val="231F20"/>
          <w:w w:val="90"/>
          <w:sz w:val="11"/>
        </w:rPr>
        <w:t>is</w:t>
      </w:r>
      <w:r>
        <w:rPr>
          <w:color w:val="231F20"/>
          <w:spacing w:val="-4"/>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4"/>
          <w:w w:val="90"/>
          <w:sz w:val="11"/>
        </w:rPr>
        <w:t xml:space="preserve"> </w:t>
      </w:r>
      <w:r>
        <w:rPr>
          <w:color w:val="231F20"/>
          <w:w w:val="90"/>
          <w:sz w:val="11"/>
        </w:rPr>
        <w:t>outstanding</w:t>
      </w:r>
      <w:r>
        <w:rPr>
          <w:color w:val="231F20"/>
          <w:spacing w:val="-5"/>
          <w:w w:val="90"/>
          <w:sz w:val="11"/>
        </w:rPr>
        <w:t xml:space="preserve"> </w:t>
      </w:r>
      <w:r>
        <w:rPr>
          <w:color w:val="231F20"/>
          <w:w w:val="90"/>
          <w:sz w:val="11"/>
        </w:rPr>
        <w:t>lending</w:t>
      </w:r>
      <w:r>
        <w:rPr>
          <w:color w:val="231F20"/>
          <w:spacing w:val="-4"/>
          <w:w w:val="90"/>
          <w:sz w:val="11"/>
        </w:rPr>
        <w:t xml:space="preserve"> </w:t>
      </w:r>
      <w:r>
        <w:rPr>
          <w:color w:val="231F20"/>
          <w:w w:val="90"/>
          <w:sz w:val="11"/>
        </w:rPr>
        <w:t>to</w:t>
      </w:r>
      <w:r>
        <w:rPr>
          <w:color w:val="231F20"/>
          <w:spacing w:val="-5"/>
          <w:w w:val="90"/>
          <w:sz w:val="11"/>
        </w:rPr>
        <w:t xml:space="preserve"> </w:t>
      </w:r>
      <w:r>
        <w:rPr>
          <w:color w:val="231F20"/>
          <w:w w:val="90"/>
          <w:sz w:val="11"/>
        </w:rPr>
        <w:t>individuals</w:t>
      </w:r>
      <w:r>
        <w:rPr>
          <w:color w:val="231F20"/>
          <w:spacing w:val="-4"/>
          <w:w w:val="90"/>
          <w:sz w:val="11"/>
        </w:rPr>
        <w:t xml:space="preserve"> </w:t>
      </w:r>
      <w:r>
        <w:rPr>
          <w:color w:val="231F20"/>
          <w:w w:val="90"/>
          <w:sz w:val="11"/>
        </w:rPr>
        <w:t>secured</w:t>
      </w:r>
      <w:r>
        <w:rPr>
          <w:color w:val="231F20"/>
          <w:spacing w:val="-5"/>
          <w:w w:val="90"/>
          <w:sz w:val="11"/>
        </w:rPr>
        <w:t xml:space="preserve"> </w:t>
      </w:r>
      <w:r>
        <w:rPr>
          <w:color w:val="231F20"/>
          <w:w w:val="90"/>
          <w:sz w:val="11"/>
        </w:rPr>
        <w:t>on</w:t>
      </w:r>
      <w:r>
        <w:rPr>
          <w:color w:val="231F20"/>
          <w:spacing w:val="40"/>
          <w:sz w:val="11"/>
        </w:rPr>
        <w:t xml:space="preserve"> </w:t>
      </w:r>
      <w:r>
        <w:rPr>
          <w:color w:val="231F20"/>
          <w:w w:val="90"/>
          <w:sz w:val="11"/>
        </w:rPr>
        <w:t>dwellings less outstanding lending secured on buy-to-let properties.</w:t>
      </w:r>
    </w:p>
    <w:p w14:paraId="7B5E861E" w14:textId="77777777" w:rsidR="006233F2" w:rsidRDefault="00466C7E">
      <w:pPr>
        <w:pStyle w:val="ListParagraph"/>
        <w:numPr>
          <w:ilvl w:val="0"/>
          <w:numId w:val="54"/>
        </w:numPr>
        <w:tabs>
          <w:tab w:val="left" w:pos="261"/>
        </w:tabs>
        <w:spacing w:line="127" w:lineRule="exact"/>
        <w:ind w:left="261" w:hanging="169"/>
        <w:rPr>
          <w:sz w:val="11"/>
        </w:rPr>
      </w:pPr>
      <w:r>
        <w:rPr>
          <w:color w:val="231F20"/>
          <w:w w:val="90"/>
          <w:sz w:val="11"/>
        </w:rPr>
        <w:t>The</w:t>
      </w:r>
      <w:r>
        <w:rPr>
          <w:color w:val="231F20"/>
          <w:spacing w:val="-2"/>
          <w:w w:val="90"/>
          <w:sz w:val="11"/>
        </w:rPr>
        <w:t xml:space="preserve"> </w:t>
      </w:r>
      <w:r>
        <w:rPr>
          <w:color w:val="231F20"/>
          <w:w w:val="90"/>
          <w:sz w:val="11"/>
        </w:rPr>
        <w:t>2015</w:t>
      </w:r>
      <w:r>
        <w:rPr>
          <w:color w:val="231F20"/>
          <w:spacing w:val="-1"/>
          <w:w w:val="90"/>
          <w:sz w:val="11"/>
        </w:rPr>
        <w:t xml:space="preserve"> </w:t>
      </w:r>
      <w:r>
        <w:rPr>
          <w:color w:val="231F20"/>
          <w:w w:val="90"/>
          <w:sz w:val="11"/>
        </w:rPr>
        <w:t>lending</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assume</w:t>
      </w:r>
      <w:r>
        <w:rPr>
          <w:color w:val="231F20"/>
          <w:spacing w:val="-1"/>
          <w:w w:val="90"/>
          <w:sz w:val="11"/>
        </w:rPr>
        <w:t xml:space="preserve"> </w:t>
      </w:r>
      <w:r>
        <w:rPr>
          <w:color w:val="231F20"/>
          <w:w w:val="90"/>
          <w:sz w:val="11"/>
        </w:rPr>
        <w:t>that</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growth</w:t>
      </w:r>
      <w:r>
        <w:rPr>
          <w:color w:val="231F20"/>
          <w:spacing w:val="-1"/>
          <w:w w:val="90"/>
          <w:sz w:val="11"/>
        </w:rPr>
        <w:t xml:space="preserve"> </w:t>
      </w:r>
      <w:r>
        <w:rPr>
          <w:color w:val="231F20"/>
          <w:w w:val="90"/>
          <w:sz w:val="11"/>
        </w:rPr>
        <w:t>rates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Q4</w:t>
      </w:r>
      <w:r>
        <w:rPr>
          <w:color w:val="231F20"/>
          <w:spacing w:val="-1"/>
          <w:w w:val="90"/>
          <w:sz w:val="11"/>
        </w:rPr>
        <w:t xml:space="preserve"> </w:t>
      </w:r>
      <w:r>
        <w:rPr>
          <w:color w:val="231F20"/>
          <w:w w:val="90"/>
          <w:sz w:val="11"/>
        </w:rPr>
        <w:t>are</w:t>
      </w:r>
      <w:r>
        <w:rPr>
          <w:color w:val="231F20"/>
          <w:spacing w:val="-2"/>
          <w:w w:val="90"/>
          <w:sz w:val="11"/>
        </w:rPr>
        <w:t xml:space="preserve"> </w:t>
      </w:r>
      <w:r>
        <w:rPr>
          <w:color w:val="231F20"/>
          <w:w w:val="90"/>
          <w:sz w:val="11"/>
        </w:rPr>
        <w:t>the</w:t>
      </w:r>
      <w:r>
        <w:rPr>
          <w:color w:val="231F20"/>
          <w:spacing w:val="-1"/>
          <w:w w:val="90"/>
          <w:sz w:val="11"/>
        </w:rPr>
        <w:t xml:space="preserve"> </w:t>
      </w:r>
      <w:r>
        <w:rPr>
          <w:color w:val="231F20"/>
          <w:w w:val="90"/>
          <w:sz w:val="11"/>
        </w:rPr>
        <w:t>same</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spacing w:val="-5"/>
          <w:w w:val="90"/>
          <w:sz w:val="11"/>
        </w:rPr>
        <w:t>Q3.</w:t>
      </w:r>
    </w:p>
    <w:p w14:paraId="744C271B" w14:textId="77777777" w:rsidR="006233F2" w:rsidRDefault="00466C7E">
      <w:pPr>
        <w:spacing w:before="104"/>
        <w:ind w:left="92"/>
        <w:rPr>
          <w:sz w:val="26"/>
        </w:rPr>
      </w:pPr>
      <w:r>
        <w:br w:type="column"/>
      </w:r>
      <w:r>
        <w:rPr>
          <w:color w:val="231F20"/>
          <w:spacing w:val="-6"/>
          <w:sz w:val="26"/>
        </w:rPr>
        <w:t>Housing</w:t>
      </w:r>
      <w:r>
        <w:rPr>
          <w:color w:val="231F20"/>
          <w:spacing w:val="-19"/>
          <w:sz w:val="26"/>
        </w:rPr>
        <w:t xml:space="preserve"> </w:t>
      </w:r>
      <w:r>
        <w:rPr>
          <w:color w:val="231F20"/>
          <w:spacing w:val="-6"/>
          <w:sz w:val="26"/>
        </w:rPr>
        <w:t>market</w:t>
      </w:r>
      <w:r>
        <w:rPr>
          <w:color w:val="231F20"/>
          <w:spacing w:val="-19"/>
          <w:sz w:val="26"/>
        </w:rPr>
        <w:t xml:space="preserve"> </w:t>
      </w:r>
      <w:r>
        <w:rPr>
          <w:color w:val="231F20"/>
          <w:spacing w:val="-6"/>
          <w:sz w:val="26"/>
        </w:rPr>
        <w:t>risks</w:t>
      </w:r>
    </w:p>
    <w:p w14:paraId="28851A8A" w14:textId="77777777" w:rsidR="006233F2" w:rsidRDefault="00466C7E">
      <w:pPr>
        <w:pStyle w:val="BodyText"/>
        <w:spacing w:before="274" w:line="268" w:lineRule="auto"/>
        <w:ind w:left="92" w:right="377"/>
      </w:pPr>
      <w:r>
        <w:rPr>
          <w:i/>
          <w:color w:val="751C66"/>
          <w:w w:val="85"/>
        </w:rPr>
        <w:t xml:space="preserve">Housing market activity is picking up from low levels, with </w:t>
      </w:r>
      <w:r>
        <w:rPr>
          <w:i/>
          <w:color w:val="751C66"/>
          <w:w w:val="90"/>
        </w:rPr>
        <w:t>mortgage</w:t>
      </w:r>
      <w:r>
        <w:rPr>
          <w:i/>
          <w:color w:val="751C66"/>
        </w:rPr>
        <w:t xml:space="preserve"> </w:t>
      </w:r>
      <w:r>
        <w:rPr>
          <w:i/>
          <w:color w:val="751C66"/>
          <w:w w:val="90"/>
        </w:rPr>
        <w:t>lending</w:t>
      </w:r>
      <w:r>
        <w:rPr>
          <w:i/>
          <w:color w:val="751C66"/>
        </w:rPr>
        <w:t xml:space="preserve"> </w:t>
      </w:r>
      <w:r>
        <w:rPr>
          <w:i/>
          <w:color w:val="751C66"/>
          <w:w w:val="90"/>
        </w:rPr>
        <w:t>driven</w:t>
      </w:r>
      <w:r>
        <w:rPr>
          <w:i/>
          <w:color w:val="751C66"/>
        </w:rPr>
        <w:t xml:space="preserve"> </w:t>
      </w:r>
      <w:r>
        <w:rPr>
          <w:i/>
          <w:color w:val="751C66"/>
          <w:w w:val="90"/>
        </w:rPr>
        <w:t>by</w:t>
      </w:r>
      <w:r>
        <w:rPr>
          <w:i/>
          <w:color w:val="751C66"/>
        </w:rPr>
        <w:t xml:space="preserve"> </w:t>
      </w:r>
      <w:r>
        <w:rPr>
          <w:i/>
          <w:color w:val="751C66"/>
          <w:w w:val="90"/>
        </w:rPr>
        <w:t>the</w:t>
      </w:r>
      <w:r>
        <w:rPr>
          <w:i/>
          <w:color w:val="751C66"/>
        </w:rPr>
        <w:t xml:space="preserve"> </w:t>
      </w:r>
      <w:r>
        <w:rPr>
          <w:i/>
          <w:color w:val="751C66"/>
          <w:w w:val="90"/>
        </w:rPr>
        <w:t>buy-to-let</w:t>
      </w:r>
      <w:r>
        <w:rPr>
          <w:i/>
          <w:color w:val="751C66"/>
        </w:rPr>
        <w:t xml:space="preserve"> </w:t>
      </w:r>
      <w:r>
        <w:rPr>
          <w:i/>
          <w:color w:val="751C66"/>
          <w:w w:val="90"/>
        </w:rPr>
        <w:t>sector…</w:t>
      </w:r>
      <w:r>
        <w:rPr>
          <w:i/>
          <w:color w:val="751C66"/>
          <w:spacing w:val="80"/>
        </w:rPr>
        <w:t xml:space="preserve"> </w:t>
      </w:r>
      <w:r>
        <w:rPr>
          <w:color w:val="231F20"/>
          <w:w w:val="90"/>
        </w:rPr>
        <w:t>Mortgage lending growth has been gradually picking up but remains well below pre-crisis levels (Chart A.23).</w:t>
      </w:r>
      <w:r>
        <w:rPr>
          <w:color w:val="231F20"/>
          <w:spacing w:val="40"/>
        </w:rPr>
        <w:t xml:space="preserve"> </w:t>
      </w:r>
      <w:r>
        <w:rPr>
          <w:color w:val="231F20"/>
          <w:w w:val="90"/>
        </w:rPr>
        <w:t>Mortgage approvals</w:t>
      </w:r>
      <w:r>
        <w:rPr>
          <w:color w:val="231F20"/>
          <w:spacing w:val="-10"/>
          <w:w w:val="90"/>
        </w:rPr>
        <w:t xml:space="preserve"> </w:t>
      </w:r>
      <w:r>
        <w:rPr>
          <w:color w:val="231F20"/>
          <w:w w:val="90"/>
        </w:rPr>
        <w:t>for</w:t>
      </w:r>
      <w:r>
        <w:rPr>
          <w:color w:val="231F20"/>
          <w:spacing w:val="-10"/>
          <w:w w:val="90"/>
        </w:rPr>
        <w:t xml:space="preserve"> </w:t>
      </w:r>
      <w:r>
        <w:rPr>
          <w:color w:val="231F20"/>
          <w:w w:val="90"/>
        </w:rPr>
        <w:t>house</w:t>
      </w:r>
      <w:r>
        <w:rPr>
          <w:color w:val="231F20"/>
          <w:spacing w:val="-10"/>
          <w:w w:val="90"/>
        </w:rPr>
        <w:t xml:space="preserve"> </w:t>
      </w:r>
      <w:r>
        <w:rPr>
          <w:color w:val="231F20"/>
          <w:w w:val="90"/>
        </w:rPr>
        <w:t>purchase</w:t>
      </w:r>
      <w:r>
        <w:rPr>
          <w:color w:val="231F20"/>
          <w:spacing w:val="-10"/>
          <w:w w:val="90"/>
        </w:rPr>
        <w:t xml:space="preserve"> </w:t>
      </w:r>
      <w:r>
        <w:rPr>
          <w:color w:val="231F20"/>
          <w:w w:val="90"/>
        </w:rPr>
        <w:t>were</w:t>
      </w:r>
      <w:r>
        <w:rPr>
          <w:color w:val="231F20"/>
          <w:spacing w:val="-10"/>
          <w:w w:val="90"/>
        </w:rPr>
        <w:t xml:space="preserve"> </w:t>
      </w:r>
      <w:r>
        <w:rPr>
          <w:color w:val="231F20"/>
          <w:w w:val="90"/>
        </w:rPr>
        <w:t>69,000</w:t>
      </w:r>
      <w:r>
        <w:rPr>
          <w:color w:val="231F20"/>
          <w:spacing w:val="-10"/>
          <w:w w:val="90"/>
        </w:rPr>
        <w:t xml:space="preserve"> </w:t>
      </w:r>
      <w:r>
        <w:rPr>
          <w:color w:val="231F20"/>
          <w:w w:val="90"/>
        </w:rPr>
        <w:t>in</w:t>
      </w:r>
      <w:r>
        <w:rPr>
          <w:color w:val="231F20"/>
          <w:spacing w:val="-10"/>
          <w:w w:val="90"/>
        </w:rPr>
        <w:t xml:space="preserve"> </w:t>
      </w:r>
      <w:r>
        <w:rPr>
          <w:color w:val="231F20"/>
          <w:w w:val="90"/>
        </w:rPr>
        <w:t>September</w:t>
      </w:r>
      <w:r>
        <w:rPr>
          <w:color w:val="231F20"/>
          <w:spacing w:val="-10"/>
          <w:w w:val="90"/>
        </w:rPr>
        <w:t xml:space="preserve"> </w:t>
      </w:r>
      <w:r>
        <w:rPr>
          <w:color w:val="231F20"/>
          <w:w w:val="90"/>
        </w:rPr>
        <w:t xml:space="preserve">2015, </w:t>
      </w:r>
      <w:r>
        <w:rPr>
          <w:color w:val="231F20"/>
          <w:w w:val="85"/>
        </w:rPr>
        <w:t xml:space="preserve">higher than the 62,000 level six months earlier, but well below </w:t>
      </w:r>
      <w:r>
        <w:rPr>
          <w:color w:val="231F20"/>
          <w:spacing w:val="-4"/>
        </w:rPr>
        <w:t>the</w:t>
      </w:r>
      <w:r>
        <w:rPr>
          <w:color w:val="231F20"/>
          <w:spacing w:val="-16"/>
        </w:rPr>
        <w:t xml:space="preserve"> </w:t>
      </w:r>
      <w:r>
        <w:rPr>
          <w:color w:val="231F20"/>
          <w:spacing w:val="-4"/>
        </w:rPr>
        <w:t>1994–2007</w:t>
      </w:r>
      <w:r>
        <w:rPr>
          <w:color w:val="231F20"/>
          <w:spacing w:val="-16"/>
        </w:rPr>
        <w:t xml:space="preserve"> </w:t>
      </w:r>
      <w:r>
        <w:rPr>
          <w:color w:val="231F20"/>
          <w:spacing w:val="-4"/>
        </w:rPr>
        <w:t>monthly</w:t>
      </w:r>
      <w:r>
        <w:rPr>
          <w:color w:val="231F20"/>
          <w:spacing w:val="-16"/>
        </w:rPr>
        <w:t xml:space="preserve"> </w:t>
      </w:r>
      <w:r>
        <w:rPr>
          <w:color w:val="231F20"/>
          <w:spacing w:val="-4"/>
        </w:rPr>
        <w:t>average</w:t>
      </w:r>
      <w:r>
        <w:rPr>
          <w:color w:val="231F20"/>
          <w:spacing w:val="-16"/>
        </w:rPr>
        <w:t xml:space="preserve"> </w:t>
      </w:r>
      <w:r>
        <w:rPr>
          <w:color w:val="231F20"/>
          <w:spacing w:val="-4"/>
        </w:rPr>
        <w:t>of</w:t>
      </w:r>
      <w:r>
        <w:rPr>
          <w:color w:val="231F20"/>
          <w:spacing w:val="-16"/>
        </w:rPr>
        <w:t xml:space="preserve"> </w:t>
      </w:r>
      <w:r>
        <w:rPr>
          <w:color w:val="231F20"/>
          <w:spacing w:val="-4"/>
        </w:rPr>
        <w:t>99,000.</w:t>
      </w:r>
      <w:r>
        <w:rPr>
          <w:color w:val="231F20"/>
          <w:spacing w:val="-3"/>
        </w:rPr>
        <w:t xml:space="preserve"> </w:t>
      </w:r>
      <w:r>
        <w:rPr>
          <w:color w:val="231F20"/>
          <w:spacing w:val="-4"/>
        </w:rPr>
        <w:t>Despite</w:t>
      </w:r>
      <w:r>
        <w:rPr>
          <w:color w:val="231F20"/>
          <w:spacing w:val="-16"/>
        </w:rPr>
        <w:t xml:space="preserve"> </w:t>
      </w:r>
      <w:r>
        <w:rPr>
          <w:color w:val="231F20"/>
          <w:spacing w:val="-4"/>
        </w:rPr>
        <w:t xml:space="preserve">modest </w:t>
      </w:r>
      <w:r>
        <w:rPr>
          <w:color w:val="231F20"/>
          <w:w w:val="90"/>
        </w:rPr>
        <w:t>lending</w:t>
      </w:r>
      <w:r>
        <w:rPr>
          <w:color w:val="231F20"/>
          <w:spacing w:val="-10"/>
          <w:w w:val="90"/>
        </w:rPr>
        <w:t xml:space="preserve"> </w:t>
      </w:r>
      <w:r>
        <w:rPr>
          <w:color w:val="231F20"/>
          <w:w w:val="90"/>
        </w:rPr>
        <w:t>growth</w:t>
      </w:r>
      <w:r>
        <w:rPr>
          <w:color w:val="231F20"/>
          <w:spacing w:val="-10"/>
          <w:w w:val="90"/>
        </w:rPr>
        <w:t xml:space="preserve"> </w:t>
      </w:r>
      <w:r>
        <w:rPr>
          <w:color w:val="231F20"/>
          <w:w w:val="90"/>
        </w:rPr>
        <w:t>and</w:t>
      </w:r>
      <w:r>
        <w:rPr>
          <w:color w:val="231F20"/>
          <w:spacing w:val="-10"/>
          <w:w w:val="90"/>
        </w:rPr>
        <w:t xml:space="preserve"> </w:t>
      </w:r>
      <w:r>
        <w:rPr>
          <w:color w:val="231F20"/>
          <w:w w:val="90"/>
        </w:rPr>
        <w:t>activity,</w:t>
      </w:r>
      <w:r>
        <w:rPr>
          <w:color w:val="231F20"/>
          <w:spacing w:val="-10"/>
          <w:w w:val="90"/>
        </w:rPr>
        <w:t xml:space="preserve"> </w:t>
      </w:r>
      <w:r>
        <w:rPr>
          <w:color w:val="231F20"/>
          <w:w w:val="90"/>
        </w:rPr>
        <w:t>house</w:t>
      </w:r>
      <w:r>
        <w:rPr>
          <w:color w:val="231F20"/>
          <w:spacing w:val="-10"/>
          <w:w w:val="90"/>
        </w:rPr>
        <w:t xml:space="preserve"> </w:t>
      </w:r>
      <w:r>
        <w:rPr>
          <w:color w:val="231F20"/>
          <w:w w:val="90"/>
        </w:rPr>
        <w:t>price</w:t>
      </w:r>
      <w:r>
        <w:rPr>
          <w:color w:val="231F20"/>
          <w:spacing w:val="-10"/>
          <w:w w:val="90"/>
        </w:rPr>
        <w:t xml:space="preserve"> </w:t>
      </w:r>
      <w:r>
        <w:rPr>
          <w:color w:val="231F20"/>
          <w:w w:val="90"/>
        </w:rPr>
        <w:t>inflation</w:t>
      </w:r>
      <w:r>
        <w:rPr>
          <w:color w:val="231F20"/>
          <w:spacing w:val="-10"/>
          <w:w w:val="90"/>
        </w:rPr>
        <w:t xml:space="preserve"> </w:t>
      </w:r>
      <w:r>
        <w:rPr>
          <w:color w:val="231F20"/>
          <w:w w:val="90"/>
        </w:rPr>
        <w:t>has</w:t>
      </w:r>
      <w:r>
        <w:rPr>
          <w:color w:val="231F20"/>
          <w:spacing w:val="-10"/>
          <w:w w:val="90"/>
        </w:rPr>
        <w:t xml:space="preserve"> </w:t>
      </w:r>
      <w:r>
        <w:rPr>
          <w:color w:val="231F20"/>
          <w:w w:val="90"/>
        </w:rPr>
        <w:t>risen,</w:t>
      </w:r>
      <w:r>
        <w:rPr>
          <w:color w:val="231F20"/>
          <w:spacing w:val="-10"/>
          <w:w w:val="90"/>
        </w:rPr>
        <w:t xml:space="preserve"> </w:t>
      </w:r>
      <w:r>
        <w:rPr>
          <w:color w:val="231F20"/>
          <w:w w:val="90"/>
        </w:rPr>
        <w:t xml:space="preserve">to </w:t>
      </w:r>
      <w:r>
        <w:rPr>
          <w:color w:val="231F20"/>
          <w:spacing w:val="-6"/>
        </w:rPr>
        <w:t>7.8%</w:t>
      </w:r>
      <w:r>
        <w:rPr>
          <w:color w:val="231F20"/>
          <w:spacing w:val="-11"/>
        </w:rPr>
        <w:t xml:space="preserve"> </w:t>
      </w:r>
      <w:r>
        <w:rPr>
          <w:color w:val="231F20"/>
          <w:spacing w:val="-6"/>
        </w:rPr>
        <w:t>on</w:t>
      </w:r>
      <w:r>
        <w:rPr>
          <w:color w:val="231F20"/>
          <w:spacing w:val="-11"/>
        </w:rPr>
        <w:t xml:space="preserve"> </w:t>
      </w:r>
      <w:r>
        <w:rPr>
          <w:color w:val="231F20"/>
          <w:spacing w:val="-6"/>
        </w:rPr>
        <w:t>a</w:t>
      </w:r>
      <w:r>
        <w:rPr>
          <w:color w:val="231F20"/>
          <w:spacing w:val="-11"/>
        </w:rPr>
        <w:t xml:space="preserve"> </w:t>
      </w:r>
      <w:r>
        <w:rPr>
          <w:color w:val="231F20"/>
          <w:spacing w:val="-6"/>
        </w:rPr>
        <w:t>three-month</w:t>
      </w:r>
      <w:r>
        <w:rPr>
          <w:color w:val="231F20"/>
          <w:spacing w:val="-11"/>
        </w:rPr>
        <w:t xml:space="preserve"> </w:t>
      </w:r>
      <w:r>
        <w:rPr>
          <w:color w:val="231F20"/>
          <w:spacing w:val="-6"/>
        </w:rPr>
        <w:t>on</w:t>
      </w:r>
      <w:r>
        <w:rPr>
          <w:color w:val="231F20"/>
          <w:spacing w:val="-11"/>
        </w:rPr>
        <w:t xml:space="preserve"> </w:t>
      </w:r>
      <w:r>
        <w:rPr>
          <w:color w:val="231F20"/>
          <w:spacing w:val="-6"/>
        </w:rPr>
        <w:t>three-month</w:t>
      </w:r>
      <w:r>
        <w:rPr>
          <w:color w:val="231F20"/>
          <w:spacing w:val="-11"/>
        </w:rPr>
        <w:t xml:space="preserve"> </w:t>
      </w:r>
      <w:proofErr w:type="spellStart"/>
      <w:r>
        <w:rPr>
          <w:color w:val="231F20"/>
          <w:spacing w:val="-6"/>
        </w:rPr>
        <w:t>annualised</w:t>
      </w:r>
      <w:proofErr w:type="spellEnd"/>
      <w:r>
        <w:rPr>
          <w:color w:val="231F20"/>
          <w:spacing w:val="-11"/>
        </w:rPr>
        <w:t xml:space="preserve"> </w:t>
      </w:r>
      <w:r>
        <w:rPr>
          <w:color w:val="231F20"/>
          <w:spacing w:val="-6"/>
        </w:rPr>
        <w:t>basis</w:t>
      </w:r>
      <w:r>
        <w:rPr>
          <w:color w:val="231F20"/>
          <w:spacing w:val="-11"/>
        </w:rPr>
        <w:t xml:space="preserve"> </w:t>
      </w:r>
      <w:r>
        <w:rPr>
          <w:color w:val="231F20"/>
          <w:spacing w:val="-6"/>
        </w:rPr>
        <w:t xml:space="preserve">in </w:t>
      </w:r>
      <w:r>
        <w:rPr>
          <w:color w:val="231F20"/>
          <w:w w:val="90"/>
        </w:rPr>
        <w:t>October,</w:t>
      </w:r>
      <w:r>
        <w:rPr>
          <w:color w:val="231F20"/>
          <w:spacing w:val="-10"/>
          <w:w w:val="90"/>
        </w:rPr>
        <w:t xml:space="preserve"> </w:t>
      </w:r>
      <w:r>
        <w:rPr>
          <w:color w:val="231F20"/>
          <w:w w:val="90"/>
        </w:rPr>
        <w:t>and</w:t>
      </w:r>
      <w:r>
        <w:rPr>
          <w:color w:val="231F20"/>
          <w:spacing w:val="-10"/>
          <w:w w:val="90"/>
        </w:rPr>
        <w:t xml:space="preserve"> </w:t>
      </w:r>
      <w:r>
        <w:rPr>
          <w:color w:val="231F20"/>
          <w:w w:val="90"/>
        </w:rPr>
        <w:t>forward-looking</w:t>
      </w:r>
      <w:r>
        <w:rPr>
          <w:color w:val="231F20"/>
          <w:spacing w:val="-10"/>
          <w:w w:val="90"/>
        </w:rPr>
        <w:t xml:space="preserve"> </w:t>
      </w:r>
      <w:r>
        <w:rPr>
          <w:color w:val="231F20"/>
          <w:w w:val="90"/>
        </w:rPr>
        <w:t>indicators</w:t>
      </w:r>
      <w:r>
        <w:rPr>
          <w:color w:val="231F20"/>
          <w:spacing w:val="-10"/>
          <w:w w:val="90"/>
        </w:rPr>
        <w:t xml:space="preserve"> </w:t>
      </w:r>
      <w:r>
        <w:rPr>
          <w:color w:val="231F20"/>
          <w:w w:val="90"/>
        </w:rPr>
        <w:t>suggest</w:t>
      </w:r>
      <w:r>
        <w:rPr>
          <w:color w:val="231F20"/>
          <w:spacing w:val="-10"/>
          <w:w w:val="90"/>
        </w:rPr>
        <w:t xml:space="preserve"> </w:t>
      </w:r>
      <w:r>
        <w:rPr>
          <w:color w:val="231F20"/>
          <w:w w:val="90"/>
        </w:rPr>
        <w:t>it</w:t>
      </w:r>
      <w:r>
        <w:rPr>
          <w:color w:val="231F20"/>
          <w:spacing w:val="-10"/>
          <w:w w:val="90"/>
        </w:rPr>
        <w:t xml:space="preserve"> </w:t>
      </w:r>
      <w:r>
        <w:rPr>
          <w:color w:val="231F20"/>
          <w:w w:val="90"/>
        </w:rPr>
        <w:t>will</w:t>
      </w:r>
      <w:r>
        <w:rPr>
          <w:color w:val="231F20"/>
          <w:spacing w:val="-10"/>
          <w:w w:val="90"/>
        </w:rPr>
        <w:t xml:space="preserve"> </w:t>
      </w:r>
      <w:r>
        <w:rPr>
          <w:color w:val="231F20"/>
          <w:w w:val="90"/>
        </w:rPr>
        <w:t xml:space="preserve">remain </w:t>
      </w:r>
      <w:r>
        <w:rPr>
          <w:color w:val="231F20"/>
          <w:spacing w:val="-4"/>
        </w:rPr>
        <w:t>strong</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near-term</w:t>
      </w:r>
      <w:r>
        <w:rPr>
          <w:color w:val="231F20"/>
          <w:spacing w:val="-16"/>
        </w:rPr>
        <w:t xml:space="preserve"> </w:t>
      </w:r>
      <w:r>
        <w:rPr>
          <w:color w:val="231F20"/>
          <w:spacing w:val="-4"/>
        </w:rPr>
        <w:t>(Chart</w:t>
      </w:r>
      <w:r>
        <w:rPr>
          <w:color w:val="231F20"/>
          <w:spacing w:val="-17"/>
        </w:rPr>
        <w:t xml:space="preserve"> </w:t>
      </w:r>
      <w:r>
        <w:rPr>
          <w:color w:val="231F20"/>
          <w:spacing w:val="-4"/>
        </w:rPr>
        <w:t>A.24).</w:t>
      </w:r>
    </w:p>
    <w:p w14:paraId="1557F0FC" w14:textId="77777777" w:rsidR="006233F2" w:rsidRDefault="006233F2">
      <w:pPr>
        <w:pStyle w:val="BodyText"/>
        <w:spacing w:before="27"/>
      </w:pPr>
    </w:p>
    <w:p w14:paraId="69C4A6A5" w14:textId="77777777" w:rsidR="006233F2" w:rsidRDefault="00466C7E">
      <w:pPr>
        <w:pStyle w:val="BodyText"/>
        <w:spacing w:line="268" w:lineRule="auto"/>
        <w:ind w:left="92" w:right="791"/>
      </w:pPr>
      <w:r>
        <w:rPr>
          <w:color w:val="231F20"/>
          <w:w w:val="90"/>
        </w:rPr>
        <w:t>The buy-to-let sector continues to drive growth in the UK</w:t>
      </w:r>
      <w:r>
        <w:rPr>
          <w:color w:val="231F20"/>
          <w:spacing w:val="-12"/>
          <w:w w:val="90"/>
        </w:rPr>
        <w:t xml:space="preserve"> </w:t>
      </w:r>
      <w:r>
        <w:rPr>
          <w:color w:val="231F20"/>
          <w:w w:val="90"/>
        </w:rPr>
        <w:t>mortgage</w:t>
      </w:r>
      <w:r>
        <w:rPr>
          <w:color w:val="231F20"/>
          <w:spacing w:val="-9"/>
          <w:w w:val="90"/>
        </w:rPr>
        <w:t xml:space="preserve"> </w:t>
      </w:r>
      <w:r>
        <w:rPr>
          <w:color w:val="231F20"/>
          <w:w w:val="90"/>
        </w:rPr>
        <w:t>market.</w:t>
      </w:r>
      <w:r>
        <w:rPr>
          <w:color w:val="231F20"/>
          <w:spacing w:val="31"/>
        </w:rPr>
        <w:t xml:space="preserve"> </w:t>
      </w:r>
      <w:r>
        <w:rPr>
          <w:color w:val="231F20"/>
          <w:w w:val="90"/>
        </w:rPr>
        <w:t>Since</w:t>
      </w:r>
      <w:r>
        <w:rPr>
          <w:color w:val="231F20"/>
          <w:spacing w:val="-9"/>
          <w:w w:val="90"/>
        </w:rPr>
        <w:t xml:space="preserve"> </w:t>
      </w:r>
      <w:r>
        <w:rPr>
          <w:color w:val="231F20"/>
          <w:w w:val="90"/>
        </w:rPr>
        <w:t>2008,</w:t>
      </w:r>
      <w:r>
        <w:rPr>
          <w:color w:val="231F20"/>
          <w:spacing w:val="-9"/>
          <w:w w:val="90"/>
        </w:rPr>
        <w:t xml:space="preserve"> </w:t>
      </w:r>
      <w:r>
        <w:rPr>
          <w:color w:val="231F20"/>
          <w:w w:val="90"/>
        </w:rPr>
        <w:t>the</w:t>
      </w:r>
      <w:r>
        <w:rPr>
          <w:color w:val="231F20"/>
          <w:spacing w:val="-9"/>
          <w:w w:val="90"/>
        </w:rPr>
        <w:t xml:space="preserve"> </w:t>
      </w:r>
      <w:r>
        <w:rPr>
          <w:color w:val="231F20"/>
          <w:w w:val="90"/>
        </w:rPr>
        <w:t>outstanding</w:t>
      </w:r>
      <w:r>
        <w:rPr>
          <w:color w:val="231F20"/>
          <w:spacing w:val="-9"/>
          <w:w w:val="90"/>
        </w:rPr>
        <w:t xml:space="preserve"> </w:t>
      </w:r>
      <w:r>
        <w:rPr>
          <w:color w:val="231F20"/>
          <w:w w:val="90"/>
        </w:rPr>
        <w:t xml:space="preserve">stock </w:t>
      </w:r>
      <w:r>
        <w:rPr>
          <w:color w:val="231F20"/>
          <w:spacing w:val="-6"/>
        </w:rPr>
        <w:t>of</w:t>
      </w:r>
      <w:r>
        <w:rPr>
          <w:color w:val="231F20"/>
          <w:spacing w:val="-14"/>
        </w:rPr>
        <w:t xml:space="preserve"> </w:t>
      </w:r>
      <w:r>
        <w:rPr>
          <w:color w:val="231F20"/>
          <w:spacing w:val="-6"/>
        </w:rPr>
        <w:t>buy-to-let</w:t>
      </w:r>
      <w:r>
        <w:rPr>
          <w:color w:val="231F20"/>
          <w:spacing w:val="-12"/>
        </w:rPr>
        <w:t xml:space="preserve"> </w:t>
      </w:r>
      <w:r>
        <w:rPr>
          <w:color w:val="231F20"/>
          <w:spacing w:val="-6"/>
        </w:rPr>
        <w:t>lending</w:t>
      </w:r>
      <w:r>
        <w:rPr>
          <w:color w:val="231F20"/>
          <w:spacing w:val="-12"/>
        </w:rPr>
        <w:t xml:space="preserve"> </w:t>
      </w:r>
      <w:r>
        <w:rPr>
          <w:color w:val="231F20"/>
          <w:spacing w:val="-6"/>
        </w:rPr>
        <w:t>has</w:t>
      </w:r>
      <w:r>
        <w:rPr>
          <w:color w:val="231F20"/>
          <w:spacing w:val="-12"/>
        </w:rPr>
        <w:t xml:space="preserve"> </w:t>
      </w:r>
      <w:r>
        <w:rPr>
          <w:color w:val="231F20"/>
          <w:spacing w:val="-6"/>
        </w:rPr>
        <w:t>grown</w:t>
      </w:r>
      <w:r>
        <w:rPr>
          <w:color w:val="231F20"/>
          <w:spacing w:val="-12"/>
        </w:rPr>
        <w:t xml:space="preserve"> </w:t>
      </w:r>
      <w:r>
        <w:rPr>
          <w:color w:val="231F20"/>
          <w:spacing w:val="-6"/>
        </w:rPr>
        <w:t>by</w:t>
      </w:r>
      <w:r>
        <w:rPr>
          <w:color w:val="231F20"/>
          <w:spacing w:val="-12"/>
        </w:rPr>
        <w:t xml:space="preserve"> </w:t>
      </w:r>
      <w:r>
        <w:rPr>
          <w:color w:val="231F20"/>
          <w:spacing w:val="-6"/>
        </w:rPr>
        <w:t>5.9%</w:t>
      </w:r>
      <w:r>
        <w:rPr>
          <w:color w:val="231F20"/>
          <w:spacing w:val="-12"/>
        </w:rPr>
        <w:t xml:space="preserve"> </w:t>
      </w:r>
      <w:r>
        <w:rPr>
          <w:color w:val="231F20"/>
          <w:spacing w:val="-6"/>
        </w:rPr>
        <w:t>per</w:t>
      </w:r>
      <w:r>
        <w:rPr>
          <w:color w:val="231F20"/>
          <w:spacing w:val="-12"/>
        </w:rPr>
        <w:t xml:space="preserve"> </w:t>
      </w:r>
      <w:r>
        <w:rPr>
          <w:color w:val="231F20"/>
          <w:spacing w:val="-6"/>
        </w:rPr>
        <w:t>annum</w:t>
      </w:r>
      <w:r>
        <w:rPr>
          <w:color w:val="231F20"/>
          <w:spacing w:val="-12"/>
        </w:rPr>
        <w:t xml:space="preserve"> </w:t>
      </w:r>
      <w:r>
        <w:rPr>
          <w:color w:val="231F20"/>
          <w:spacing w:val="-6"/>
        </w:rPr>
        <w:t>on</w:t>
      </w:r>
    </w:p>
    <w:p w14:paraId="383A0380" w14:textId="77777777" w:rsidR="006233F2" w:rsidRDefault="00466C7E">
      <w:pPr>
        <w:pStyle w:val="BodyText"/>
        <w:spacing w:line="268" w:lineRule="auto"/>
        <w:ind w:left="92" w:right="784"/>
      </w:pPr>
      <w:r>
        <w:rPr>
          <w:color w:val="231F20"/>
          <w:w w:val="90"/>
        </w:rPr>
        <w:t>average,</w:t>
      </w:r>
      <w:r>
        <w:rPr>
          <w:color w:val="231F20"/>
          <w:spacing w:val="-10"/>
          <w:w w:val="90"/>
        </w:rPr>
        <w:t xml:space="preserve"> </w:t>
      </w:r>
      <w:r>
        <w:rPr>
          <w:color w:val="231F20"/>
          <w:w w:val="90"/>
        </w:rPr>
        <w:t>compared</w:t>
      </w:r>
      <w:r>
        <w:rPr>
          <w:color w:val="231F20"/>
          <w:spacing w:val="-10"/>
          <w:w w:val="90"/>
        </w:rPr>
        <w:t xml:space="preserve"> </w:t>
      </w:r>
      <w:r>
        <w:rPr>
          <w:color w:val="231F20"/>
          <w:w w:val="90"/>
        </w:rPr>
        <w:t>with</w:t>
      </w:r>
      <w:r>
        <w:rPr>
          <w:color w:val="231F20"/>
          <w:spacing w:val="-10"/>
          <w:w w:val="90"/>
        </w:rPr>
        <w:t xml:space="preserve"> </w:t>
      </w:r>
      <w:r>
        <w:rPr>
          <w:color w:val="231F20"/>
          <w:w w:val="90"/>
        </w:rPr>
        <w:t>only</w:t>
      </w:r>
      <w:r>
        <w:rPr>
          <w:color w:val="231F20"/>
          <w:spacing w:val="-10"/>
          <w:w w:val="90"/>
        </w:rPr>
        <w:t xml:space="preserve"> </w:t>
      </w:r>
      <w:r>
        <w:rPr>
          <w:color w:val="231F20"/>
          <w:w w:val="90"/>
        </w:rPr>
        <w:t>0.3%</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stock</w:t>
      </w:r>
      <w:r>
        <w:rPr>
          <w:color w:val="231F20"/>
          <w:spacing w:val="-10"/>
          <w:w w:val="90"/>
        </w:rPr>
        <w:t xml:space="preserve"> </w:t>
      </w:r>
      <w:r>
        <w:rPr>
          <w:color w:val="231F20"/>
          <w:w w:val="90"/>
        </w:rPr>
        <w:t>of</w:t>
      </w:r>
      <w:r>
        <w:rPr>
          <w:color w:val="231F20"/>
          <w:spacing w:val="-10"/>
          <w:w w:val="90"/>
        </w:rPr>
        <w:t xml:space="preserve"> </w:t>
      </w:r>
      <w:r>
        <w:rPr>
          <w:color w:val="231F20"/>
          <w:w w:val="90"/>
        </w:rPr>
        <w:t>lending to</w:t>
      </w:r>
      <w:r>
        <w:rPr>
          <w:color w:val="231F20"/>
          <w:spacing w:val="-9"/>
          <w:w w:val="90"/>
        </w:rPr>
        <w:t xml:space="preserve"> </w:t>
      </w:r>
      <w:r>
        <w:rPr>
          <w:color w:val="231F20"/>
          <w:w w:val="90"/>
        </w:rPr>
        <w:t>owner-occupiers.</w:t>
      </w:r>
      <w:r>
        <w:rPr>
          <w:color w:val="231F20"/>
          <w:spacing w:val="36"/>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year</w:t>
      </w:r>
      <w:r>
        <w:rPr>
          <w:color w:val="231F20"/>
          <w:spacing w:val="-7"/>
          <w:w w:val="90"/>
        </w:rPr>
        <w:t xml:space="preserve"> </w:t>
      </w:r>
      <w:r>
        <w:rPr>
          <w:color w:val="231F20"/>
          <w:w w:val="90"/>
        </w:rPr>
        <w:t>to</w:t>
      </w:r>
      <w:r>
        <w:rPr>
          <w:color w:val="231F20"/>
          <w:spacing w:val="-7"/>
          <w:w w:val="90"/>
        </w:rPr>
        <w:t xml:space="preserve"> </w:t>
      </w:r>
      <w:r>
        <w:rPr>
          <w:color w:val="231F20"/>
          <w:w w:val="90"/>
        </w:rPr>
        <w:t>2015</w:t>
      </w:r>
      <w:r>
        <w:rPr>
          <w:color w:val="231F20"/>
          <w:spacing w:val="-7"/>
          <w:w w:val="90"/>
        </w:rPr>
        <w:t xml:space="preserve"> </w:t>
      </w:r>
      <w:r>
        <w:rPr>
          <w:color w:val="231F20"/>
          <w:w w:val="90"/>
        </w:rPr>
        <w:t>Q3,</w:t>
      </w:r>
      <w:r>
        <w:rPr>
          <w:color w:val="231F20"/>
          <w:spacing w:val="-7"/>
          <w:w w:val="90"/>
        </w:rPr>
        <w:t xml:space="preserve"> </w:t>
      </w:r>
      <w:r>
        <w:rPr>
          <w:color w:val="231F20"/>
          <w:w w:val="90"/>
        </w:rPr>
        <w:t>the</w:t>
      </w:r>
      <w:r>
        <w:rPr>
          <w:color w:val="231F20"/>
          <w:spacing w:val="-7"/>
          <w:w w:val="90"/>
        </w:rPr>
        <w:t xml:space="preserve"> </w:t>
      </w:r>
      <w:r>
        <w:rPr>
          <w:color w:val="231F20"/>
          <w:w w:val="90"/>
        </w:rPr>
        <w:t>stock</w:t>
      </w:r>
      <w:r>
        <w:rPr>
          <w:color w:val="231F20"/>
          <w:spacing w:val="-7"/>
          <w:w w:val="90"/>
        </w:rPr>
        <w:t xml:space="preserve"> </w:t>
      </w:r>
      <w:r>
        <w:rPr>
          <w:color w:val="231F20"/>
          <w:w w:val="90"/>
        </w:rPr>
        <w:t xml:space="preserve">of </w:t>
      </w:r>
      <w:r>
        <w:rPr>
          <w:color w:val="231F20"/>
          <w:spacing w:val="-4"/>
        </w:rPr>
        <w:t>buy-to-let</w:t>
      </w:r>
      <w:r>
        <w:rPr>
          <w:color w:val="231F20"/>
          <w:spacing w:val="-14"/>
        </w:rPr>
        <w:t xml:space="preserve"> </w:t>
      </w:r>
      <w:r>
        <w:rPr>
          <w:color w:val="231F20"/>
          <w:spacing w:val="-4"/>
        </w:rPr>
        <w:t>lending</w:t>
      </w:r>
      <w:r>
        <w:rPr>
          <w:color w:val="231F20"/>
          <w:spacing w:val="-14"/>
        </w:rPr>
        <w:t xml:space="preserve"> </w:t>
      </w:r>
      <w:r>
        <w:rPr>
          <w:color w:val="231F20"/>
          <w:spacing w:val="-4"/>
        </w:rPr>
        <w:t>rose</w:t>
      </w:r>
      <w:r>
        <w:rPr>
          <w:color w:val="231F20"/>
          <w:spacing w:val="-14"/>
        </w:rPr>
        <w:t xml:space="preserve"> </w:t>
      </w:r>
      <w:r>
        <w:rPr>
          <w:color w:val="231F20"/>
          <w:spacing w:val="-4"/>
        </w:rPr>
        <w:t>by</w:t>
      </w:r>
      <w:r>
        <w:rPr>
          <w:color w:val="231F20"/>
          <w:spacing w:val="-14"/>
        </w:rPr>
        <w:t xml:space="preserve"> </w:t>
      </w:r>
      <w:r>
        <w:rPr>
          <w:color w:val="231F20"/>
          <w:spacing w:val="-4"/>
        </w:rPr>
        <w:t>10%,</w:t>
      </w:r>
      <w:r>
        <w:rPr>
          <w:color w:val="231F20"/>
          <w:spacing w:val="-14"/>
        </w:rPr>
        <w:t xml:space="preserve"> </w:t>
      </w:r>
      <w:r>
        <w:rPr>
          <w:color w:val="231F20"/>
          <w:spacing w:val="-4"/>
        </w:rPr>
        <w:t>compared</w:t>
      </w:r>
      <w:r>
        <w:rPr>
          <w:color w:val="231F20"/>
          <w:spacing w:val="-14"/>
        </w:rPr>
        <w:t xml:space="preserve"> </w:t>
      </w:r>
      <w:r>
        <w:rPr>
          <w:color w:val="231F20"/>
          <w:spacing w:val="-4"/>
        </w:rPr>
        <w:t>to</w:t>
      </w:r>
      <w:r>
        <w:rPr>
          <w:color w:val="231F20"/>
          <w:spacing w:val="-14"/>
        </w:rPr>
        <w:t xml:space="preserve"> </w:t>
      </w:r>
      <w:r>
        <w:rPr>
          <w:color w:val="231F20"/>
          <w:spacing w:val="-4"/>
        </w:rPr>
        <w:t>0.4%</w:t>
      </w:r>
      <w:r>
        <w:rPr>
          <w:color w:val="231F20"/>
          <w:spacing w:val="-14"/>
        </w:rPr>
        <w:t xml:space="preserve"> </w:t>
      </w:r>
      <w:r>
        <w:rPr>
          <w:color w:val="231F20"/>
          <w:spacing w:val="-4"/>
        </w:rPr>
        <w:t>for</w:t>
      </w:r>
    </w:p>
    <w:p w14:paraId="24A50D22" w14:textId="77777777" w:rsidR="006233F2" w:rsidRDefault="00466C7E">
      <w:pPr>
        <w:pStyle w:val="BodyText"/>
        <w:spacing w:line="268" w:lineRule="auto"/>
        <w:ind w:left="92" w:right="443"/>
      </w:pPr>
      <w:r>
        <w:rPr>
          <w:color w:val="231F20"/>
          <w:w w:val="90"/>
        </w:rPr>
        <w:t>owner-occupiers.</w:t>
      </w:r>
      <w:r>
        <w:rPr>
          <w:color w:val="231F20"/>
          <w:spacing w:val="-3"/>
        </w:rPr>
        <w:t xml:space="preserve"> </w:t>
      </w:r>
      <w:r>
        <w:rPr>
          <w:color w:val="231F20"/>
          <w:w w:val="90"/>
        </w:rPr>
        <w:t>The</w:t>
      </w:r>
      <w:r>
        <w:rPr>
          <w:color w:val="231F20"/>
          <w:spacing w:val="-10"/>
          <w:w w:val="90"/>
        </w:rPr>
        <w:t xml:space="preserve"> </w:t>
      </w:r>
      <w:r>
        <w:rPr>
          <w:color w:val="231F20"/>
          <w:w w:val="90"/>
        </w:rPr>
        <w:t>total</w:t>
      </w:r>
      <w:r>
        <w:rPr>
          <w:color w:val="231F20"/>
          <w:spacing w:val="-10"/>
          <w:w w:val="90"/>
        </w:rPr>
        <w:t xml:space="preserve"> </w:t>
      </w:r>
      <w:r>
        <w:rPr>
          <w:color w:val="231F20"/>
          <w:w w:val="90"/>
        </w:rPr>
        <w:t>flow</w:t>
      </w:r>
      <w:r>
        <w:rPr>
          <w:color w:val="231F20"/>
          <w:spacing w:val="-10"/>
          <w:w w:val="90"/>
        </w:rPr>
        <w:t xml:space="preserve"> </w:t>
      </w:r>
      <w:r>
        <w:rPr>
          <w:color w:val="231F20"/>
          <w:w w:val="90"/>
        </w:rPr>
        <w:t>of</w:t>
      </w:r>
      <w:r>
        <w:rPr>
          <w:color w:val="231F20"/>
          <w:spacing w:val="-10"/>
          <w:w w:val="90"/>
        </w:rPr>
        <w:t xml:space="preserve"> </w:t>
      </w:r>
      <w:r>
        <w:rPr>
          <w:color w:val="231F20"/>
          <w:w w:val="90"/>
        </w:rPr>
        <w:t>buy-to-let</w:t>
      </w:r>
      <w:r>
        <w:rPr>
          <w:color w:val="231F20"/>
          <w:spacing w:val="-10"/>
          <w:w w:val="90"/>
        </w:rPr>
        <w:t xml:space="preserve"> </w:t>
      </w:r>
      <w:r>
        <w:rPr>
          <w:color w:val="231F20"/>
          <w:w w:val="90"/>
        </w:rPr>
        <w:t>lending</w:t>
      </w:r>
      <w:r>
        <w:rPr>
          <w:color w:val="231F20"/>
          <w:spacing w:val="-10"/>
          <w:w w:val="90"/>
        </w:rPr>
        <w:t xml:space="preserve"> </w:t>
      </w:r>
      <w:r>
        <w:rPr>
          <w:color w:val="231F20"/>
          <w:w w:val="90"/>
        </w:rPr>
        <w:t>in</w:t>
      </w:r>
      <w:r>
        <w:rPr>
          <w:color w:val="231F20"/>
          <w:spacing w:val="-10"/>
          <w:w w:val="90"/>
        </w:rPr>
        <w:t xml:space="preserve"> </w:t>
      </w:r>
      <w:r>
        <w:rPr>
          <w:color w:val="231F20"/>
          <w:w w:val="90"/>
        </w:rPr>
        <w:t>2015 will</w:t>
      </w:r>
      <w:r>
        <w:rPr>
          <w:color w:val="231F20"/>
          <w:spacing w:val="-10"/>
          <w:w w:val="90"/>
        </w:rPr>
        <w:t xml:space="preserve"> </w:t>
      </w:r>
      <w:r>
        <w:rPr>
          <w:color w:val="231F20"/>
          <w:w w:val="90"/>
        </w:rPr>
        <w:t>be</w:t>
      </w:r>
      <w:r>
        <w:rPr>
          <w:color w:val="231F20"/>
          <w:spacing w:val="-10"/>
          <w:w w:val="90"/>
        </w:rPr>
        <w:t xml:space="preserve"> </w:t>
      </w:r>
      <w:r>
        <w:rPr>
          <w:color w:val="231F20"/>
          <w:w w:val="90"/>
        </w:rPr>
        <w:t>close</w:t>
      </w:r>
      <w:r>
        <w:rPr>
          <w:color w:val="231F20"/>
          <w:spacing w:val="-10"/>
          <w:w w:val="90"/>
        </w:rPr>
        <w:t xml:space="preserve"> </w:t>
      </w:r>
      <w:r>
        <w:rPr>
          <w:color w:val="231F20"/>
          <w:w w:val="90"/>
        </w:rPr>
        <w:t>to</w:t>
      </w:r>
      <w:r>
        <w:rPr>
          <w:color w:val="231F20"/>
          <w:spacing w:val="-10"/>
          <w:w w:val="90"/>
        </w:rPr>
        <w:t xml:space="preserve"> </w:t>
      </w:r>
      <w:r>
        <w:rPr>
          <w:color w:val="231F20"/>
          <w:w w:val="90"/>
        </w:rPr>
        <w:t>its</w:t>
      </w:r>
      <w:r>
        <w:rPr>
          <w:color w:val="231F20"/>
          <w:spacing w:val="-10"/>
          <w:w w:val="90"/>
        </w:rPr>
        <w:t xml:space="preserve"> </w:t>
      </w:r>
      <w:r>
        <w:rPr>
          <w:color w:val="231F20"/>
          <w:w w:val="90"/>
        </w:rPr>
        <w:t>pre-crisis</w:t>
      </w:r>
      <w:r>
        <w:rPr>
          <w:color w:val="231F20"/>
          <w:spacing w:val="-10"/>
          <w:w w:val="90"/>
        </w:rPr>
        <w:t xml:space="preserve"> </w:t>
      </w:r>
      <w:r>
        <w:rPr>
          <w:color w:val="231F20"/>
          <w:w w:val="90"/>
        </w:rPr>
        <w:t>peak</w:t>
      </w:r>
      <w:r>
        <w:rPr>
          <w:color w:val="231F20"/>
          <w:spacing w:val="-10"/>
          <w:w w:val="90"/>
        </w:rPr>
        <w:t xml:space="preserve"> </w:t>
      </w:r>
      <w:r>
        <w:rPr>
          <w:color w:val="231F20"/>
          <w:w w:val="90"/>
        </w:rPr>
        <w:t>if</w:t>
      </w:r>
      <w:r>
        <w:rPr>
          <w:color w:val="231F20"/>
          <w:spacing w:val="-10"/>
          <w:w w:val="90"/>
        </w:rPr>
        <w:t xml:space="preserve"> </w:t>
      </w:r>
      <w:r>
        <w:rPr>
          <w:color w:val="231F20"/>
          <w:w w:val="90"/>
        </w:rPr>
        <w:t>it</w:t>
      </w:r>
      <w:r>
        <w:rPr>
          <w:color w:val="231F20"/>
          <w:spacing w:val="-10"/>
          <w:w w:val="90"/>
        </w:rPr>
        <w:t xml:space="preserve"> </w:t>
      </w:r>
      <w:r>
        <w:rPr>
          <w:color w:val="231F20"/>
          <w:w w:val="90"/>
        </w:rPr>
        <w:t>continues</w:t>
      </w:r>
      <w:r>
        <w:rPr>
          <w:color w:val="231F20"/>
          <w:spacing w:val="-10"/>
          <w:w w:val="90"/>
        </w:rPr>
        <w:t xml:space="preserve"> </w:t>
      </w:r>
      <w:r>
        <w:rPr>
          <w:color w:val="231F20"/>
          <w:w w:val="90"/>
        </w:rPr>
        <w:t>to</w:t>
      </w:r>
      <w:r>
        <w:rPr>
          <w:color w:val="231F20"/>
          <w:spacing w:val="-10"/>
          <w:w w:val="90"/>
        </w:rPr>
        <w:t xml:space="preserve"> </w:t>
      </w:r>
      <w:r>
        <w:rPr>
          <w:color w:val="231F20"/>
          <w:w w:val="90"/>
        </w:rPr>
        <w:t>grow</w:t>
      </w:r>
      <w:r>
        <w:rPr>
          <w:color w:val="231F20"/>
          <w:spacing w:val="-10"/>
          <w:w w:val="90"/>
        </w:rPr>
        <w:t xml:space="preserve"> </w:t>
      </w:r>
      <w:r>
        <w:rPr>
          <w:color w:val="231F20"/>
          <w:w w:val="90"/>
        </w:rPr>
        <w:t>at</w:t>
      </w:r>
      <w:r>
        <w:rPr>
          <w:color w:val="231F20"/>
          <w:spacing w:val="-10"/>
          <w:w w:val="90"/>
        </w:rPr>
        <w:t xml:space="preserve"> </w:t>
      </w:r>
      <w:r>
        <w:rPr>
          <w:color w:val="231F20"/>
          <w:w w:val="90"/>
        </w:rPr>
        <w:t xml:space="preserve">its current rate, although the share accounted for by </w:t>
      </w:r>
      <w:r>
        <w:rPr>
          <w:color w:val="231F20"/>
          <w:spacing w:val="-4"/>
        </w:rPr>
        <w:t>remortgaging</w:t>
      </w:r>
      <w:r>
        <w:rPr>
          <w:color w:val="231F20"/>
          <w:spacing w:val="-16"/>
        </w:rPr>
        <w:t xml:space="preserve"> </w:t>
      </w:r>
      <w:r>
        <w:rPr>
          <w:color w:val="231F20"/>
          <w:spacing w:val="-4"/>
        </w:rPr>
        <w:t>is</w:t>
      </w:r>
      <w:r>
        <w:rPr>
          <w:color w:val="231F20"/>
          <w:spacing w:val="-16"/>
        </w:rPr>
        <w:t xml:space="preserve"> </w:t>
      </w:r>
      <w:r>
        <w:rPr>
          <w:color w:val="231F20"/>
          <w:spacing w:val="-4"/>
        </w:rPr>
        <w:t>now</w:t>
      </w:r>
      <w:r>
        <w:rPr>
          <w:color w:val="231F20"/>
          <w:spacing w:val="-16"/>
        </w:rPr>
        <w:t xml:space="preserve"> </w:t>
      </w:r>
      <w:r>
        <w:rPr>
          <w:color w:val="231F20"/>
          <w:spacing w:val="-4"/>
        </w:rPr>
        <w:t>higher</w:t>
      </w:r>
      <w:r>
        <w:rPr>
          <w:color w:val="231F20"/>
          <w:spacing w:val="-16"/>
        </w:rPr>
        <w:t xml:space="preserve"> </w:t>
      </w:r>
      <w:r>
        <w:rPr>
          <w:color w:val="231F20"/>
          <w:spacing w:val="-4"/>
        </w:rPr>
        <w:t>(Chart</w:t>
      </w:r>
      <w:r>
        <w:rPr>
          <w:color w:val="231F20"/>
          <w:spacing w:val="-17"/>
        </w:rPr>
        <w:t xml:space="preserve"> </w:t>
      </w:r>
      <w:r>
        <w:rPr>
          <w:color w:val="231F20"/>
          <w:spacing w:val="-4"/>
        </w:rPr>
        <w:t>A.25).</w:t>
      </w:r>
    </w:p>
    <w:p w14:paraId="6AF59DB4" w14:textId="77777777" w:rsidR="006233F2" w:rsidRDefault="006233F2">
      <w:pPr>
        <w:pStyle w:val="BodyText"/>
        <w:spacing w:before="27"/>
      </w:pPr>
    </w:p>
    <w:p w14:paraId="6BAFDFC0" w14:textId="77777777" w:rsidR="006233F2" w:rsidRDefault="00466C7E">
      <w:pPr>
        <w:spacing w:line="268" w:lineRule="auto"/>
        <w:ind w:left="92" w:right="713"/>
        <w:rPr>
          <w:sz w:val="20"/>
        </w:rPr>
      </w:pPr>
      <w:r>
        <w:rPr>
          <w:i/>
          <w:color w:val="751C66"/>
          <w:w w:val="90"/>
          <w:sz w:val="20"/>
        </w:rPr>
        <w:t xml:space="preserve">…due to structural factors and strong competition. </w:t>
      </w:r>
      <w:r>
        <w:rPr>
          <w:color w:val="231F20"/>
          <w:w w:val="90"/>
          <w:sz w:val="20"/>
        </w:rPr>
        <w:t xml:space="preserve">Strong growth in buy-to-let lending is driven in part by a </w:t>
      </w:r>
      <w:r>
        <w:rPr>
          <w:color w:val="231F20"/>
          <w:w w:val="85"/>
          <w:sz w:val="20"/>
        </w:rPr>
        <w:t>structural shift in tenure to the private rental sector.</w:t>
      </w:r>
      <w:r>
        <w:rPr>
          <w:color w:val="231F20"/>
          <w:spacing w:val="40"/>
          <w:sz w:val="20"/>
        </w:rPr>
        <w:t xml:space="preserve"> </w:t>
      </w:r>
      <w:r>
        <w:rPr>
          <w:color w:val="231F20"/>
          <w:w w:val="85"/>
          <w:sz w:val="20"/>
        </w:rPr>
        <w:t>Since</w:t>
      </w:r>
    </w:p>
    <w:p w14:paraId="5527AF2D" w14:textId="77777777" w:rsidR="006233F2" w:rsidRDefault="00466C7E">
      <w:pPr>
        <w:pStyle w:val="BodyText"/>
        <w:spacing w:line="268" w:lineRule="auto"/>
        <w:ind w:left="92" w:right="275"/>
      </w:pPr>
      <w:r>
        <w:rPr>
          <w:color w:val="231F20"/>
          <w:w w:val="90"/>
        </w:rPr>
        <w:t xml:space="preserve">2008, this has been driven largely by the reduced availability of high loan to value (LTV) mortgage lending, which has increased the age at which many potential first-time buyers </w:t>
      </w:r>
      <w:r>
        <w:rPr>
          <w:color w:val="231F20"/>
          <w:w w:val="85"/>
        </w:rPr>
        <w:t>leave the private rental sector.</w:t>
      </w:r>
      <w:r>
        <w:rPr>
          <w:color w:val="231F20"/>
          <w:spacing w:val="40"/>
        </w:rPr>
        <w:t xml:space="preserve"> </w:t>
      </w:r>
      <w:r>
        <w:rPr>
          <w:color w:val="231F20"/>
          <w:w w:val="85"/>
        </w:rPr>
        <w:t>Population dynamics, including</w:t>
      </w:r>
    </w:p>
    <w:p w14:paraId="6E7836DF"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39" w:space="883"/>
            <w:col w:w="5455"/>
          </w:cols>
        </w:sectPr>
      </w:pPr>
    </w:p>
    <w:p w14:paraId="14DE0DF0" w14:textId="77777777" w:rsidR="006233F2" w:rsidRDefault="00466C7E">
      <w:pPr>
        <w:spacing w:before="114"/>
        <w:ind w:left="94"/>
        <w:rPr>
          <w:sz w:val="18"/>
        </w:rPr>
      </w:pPr>
      <w:r>
        <w:rPr>
          <w:b/>
          <w:color w:val="751C66"/>
          <w:spacing w:val="-6"/>
          <w:sz w:val="18"/>
        </w:rPr>
        <w:lastRenderedPageBreak/>
        <w:t>Chart</w:t>
      </w:r>
      <w:r>
        <w:rPr>
          <w:b/>
          <w:color w:val="751C66"/>
          <w:spacing w:val="-11"/>
          <w:sz w:val="18"/>
        </w:rPr>
        <w:t xml:space="preserve"> </w:t>
      </w:r>
      <w:r>
        <w:rPr>
          <w:b/>
          <w:color w:val="751C66"/>
          <w:spacing w:val="-6"/>
          <w:sz w:val="18"/>
        </w:rPr>
        <w:t>A.24</w:t>
      </w:r>
      <w:r>
        <w:rPr>
          <w:b/>
          <w:color w:val="751C66"/>
          <w:spacing w:val="36"/>
          <w:sz w:val="18"/>
        </w:rPr>
        <w:t xml:space="preserve"> </w:t>
      </w:r>
      <w:r>
        <w:rPr>
          <w:color w:val="751C66"/>
          <w:spacing w:val="-6"/>
          <w:sz w:val="18"/>
        </w:rPr>
        <w:t>UK</w:t>
      </w:r>
      <w:r>
        <w:rPr>
          <w:color w:val="751C66"/>
          <w:spacing w:val="-9"/>
          <w:sz w:val="18"/>
        </w:rPr>
        <w:t xml:space="preserve"> </w:t>
      </w:r>
      <w:r>
        <w:rPr>
          <w:color w:val="751C66"/>
          <w:spacing w:val="-6"/>
          <w:sz w:val="18"/>
        </w:rPr>
        <w:t>house</w:t>
      </w:r>
      <w:r>
        <w:rPr>
          <w:color w:val="751C66"/>
          <w:spacing w:val="-9"/>
          <w:sz w:val="18"/>
        </w:rPr>
        <w:t xml:space="preserve"> </w:t>
      </w:r>
      <w:r>
        <w:rPr>
          <w:color w:val="751C66"/>
          <w:spacing w:val="-6"/>
          <w:sz w:val="18"/>
        </w:rPr>
        <w:t>price</w:t>
      </w:r>
      <w:r>
        <w:rPr>
          <w:color w:val="751C66"/>
          <w:spacing w:val="-8"/>
          <w:sz w:val="18"/>
        </w:rPr>
        <w:t xml:space="preserve"> </w:t>
      </w:r>
      <w:r>
        <w:rPr>
          <w:color w:val="751C66"/>
          <w:spacing w:val="-6"/>
          <w:sz w:val="18"/>
        </w:rPr>
        <w:t>inflation</w:t>
      </w:r>
      <w:r>
        <w:rPr>
          <w:color w:val="751C66"/>
          <w:spacing w:val="-9"/>
          <w:sz w:val="18"/>
        </w:rPr>
        <w:t xml:space="preserve"> </w:t>
      </w:r>
      <w:r>
        <w:rPr>
          <w:color w:val="751C66"/>
          <w:spacing w:val="-6"/>
          <w:sz w:val="18"/>
        </w:rPr>
        <w:t>has</w:t>
      </w:r>
      <w:r>
        <w:rPr>
          <w:color w:val="751C66"/>
          <w:spacing w:val="-9"/>
          <w:sz w:val="18"/>
        </w:rPr>
        <w:t xml:space="preserve"> </w:t>
      </w:r>
      <w:r>
        <w:rPr>
          <w:color w:val="751C66"/>
          <w:spacing w:val="-6"/>
          <w:sz w:val="18"/>
        </w:rPr>
        <w:t>picked</w:t>
      </w:r>
      <w:r>
        <w:rPr>
          <w:color w:val="751C66"/>
          <w:spacing w:val="-9"/>
          <w:sz w:val="18"/>
        </w:rPr>
        <w:t xml:space="preserve"> </w:t>
      </w:r>
      <w:r>
        <w:rPr>
          <w:color w:val="751C66"/>
          <w:spacing w:val="-6"/>
          <w:sz w:val="18"/>
        </w:rPr>
        <w:t>up</w:t>
      </w:r>
    </w:p>
    <w:p w14:paraId="25C96CA8" w14:textId="77777777" w:rsidR="006233F2" w:rsidRDefault="00466C7E">
      <w:pPr>
        <w:spacing w:before="17"/>
        <w:ind w:left="94"/>
        <w:rPr>
          <w:position w:val="4"/>
          <w:sz w:val="12"/>
        </w:rPr>
      </w:pPr>
      <w:r>
        <w:rPr>
          <w:color w:val="231F20"/>
          <w:w w:val="90"/>
          <w:sz w:val="16"/>
        </w:rPr>
        <w:t>House</w:t>
      </w:r>
      <w:r>
        <w:rPr>
          <w:color w:val="231F20"/>
          <w:spacing w:val="-2"/>
          <w:sz w:val="16"/>
        </w:rPr>
        <w:t xml:space="preserve"> </w:t>
      </w:r>
      <w:r>
        <w:rPr>
          <w:color w:val="231F20"/>
          <w:w w:val="90"/>
          <w:sz w:val="16"/>
        </w:rPr>
        <w:t>price</w:t>
      </w:r>
      <w:r>
        <w:rPr>
          <w:color w:val="231F20"/>
          <w:spacing w:val="-1"/>
          <w:sz w:val="16"/>
        </w:rPr>
        <w:t xml:space="preserve"> </w:t>
      </w:r>
      <w:r>
        <w:rPr>
          <w:color w:val="231F20"/>
          <w:w w:val="90"/>
          <w:sz w:val="16"/>
        </w:rPr>
        <w:t>growth</w:t>
      </w:r>
      <w:r>
        <w:rPr>
          <w:color w:val="231F20"/>
          <w:spacing w:val="-2"/>
          <w:sz w:val="16"/>
        </w:rPr>
        <w:t xml:space="preserve"> </w:t>
      </w:r>
      <w:r>
        <w:rPr>
          <w:color w:val="231F20"/>
          <w:w w:val="90"/>
          <w:sz w:val="16"/>
        </w:rPr>
        <w:t>and</w:t>
      </w:r>
      <w:r>
        <w:rPr>
          <w:color w:val="231F20"/>
          <w:spacing w:val="-1"/>
          <w:sz w:val="16"/>
        </w:rPr>
        <w:t xml:space="preserve"> </w:t>
      </w:r>
      <w:r>
        <w:rPr>
          <w:color w:val="231F20"/>
          <w:w w:val="90"/>
          <w:sz w:val="16"/>
        </w:rPr>
        <w:t>forward-looking</w:t>
      </w:r>
      <w:r>
        <w:rPr>
          <w:color w:val="231F20"/>
          <w:spacing w:val="-1"/>
          <w:sz w:val="16"/>
        </w:rPr>
        <w:t xml:space="preserve"> </w:t>
      </w:r>
      <w:r>
        <w:rPr>
          <w:color w:val="231F20"/>
          <w:spacing w:val="-2"/>
          <w:w w:val="90"/>
          <w:sz w:val="16"/>
        </w:rPr>
        <w:t>indicators</w:t>
      </w:r>
      <w:r>
        <w:rPr>
          <w:color w:val="231F20"/>
          <w:spacing w:val="-2"/>
          <w:w w:val="90"/>
          <w:position w:val="4"/>
          <w:sz w:val="12"/>
        </w:rPr>
        <w:t>(a)</w:t>
      </w:r>
    </w:p>
    <w:p w14:paraId="3B5A32E9" w14:textId="77777777" w:rsidR="006233F2" w:rsidRDefault="00466C7E">
      <w:pPr>
        <w:spacing w:before="127"/>
        <w:ind w:left="262"/>
        <w:rPr>
          <w:sz w:val="12"/>
        </w:rPr>
      </w:pPr>
      <w:r>
        <w:rPr>
          <w:noProof/>
          <w:position w:val="4"/>
        </w:rPr>
        <w:drawing>
          <wp:inline distT="0" distB="0" distL="0" distR="0" wp14:anchorId="2FD6776F" wp14:editId="51B09D9D">
            <wp:extent cx="89997" cy="12700"/>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65" cstate="print"/>
                    <a:stretch>
                      <a:fillRect/>
                    </a:stretch>
                  </pic:blipFill>
                  <pic:spPr>
                    <a:xfrm>
                      <a:off x="0" y="0"/>
                      <a:ext cx="89997" cy="12700"/>
                    </a:xfrm>
                    <a:prstGeom prst="rect">
                      <a:avLst/>
                    </a:prstGeom>
                  </pic:spPr>
                </pic:pic>
              </a:graphicData>
            </a:graphic>
          </wp:inline>
        </w:drawing>
      </w:r>
      <w:r>
        <w:rPr>
          <w:rFonts w:ascii="Times New Roman"/>
          <w:spacing w:val="13"/>
          <w:sz w:val="20"/>
        </w:rPr>
        <w:t xml:space="preserve"> </w:t>
      </w:r>
      <w:r>
        <w:rPr>
          <w:color w:val="231F20"/>
          <w:w w:val="85"/>
          <w:sz w:val="12"/>
        </w:rPr>
        <w:t>House</w:t>
      </w:r>
      <w:r>
        <w:rPr>
          <w:color w:val="231F20"/>
          <w:spacing w:val="3"/>
          <w:sz w:val="12"/>
        </w:rPr>
        <w:t xml:space="preserve"> </w:t>
      </w:r>
      <w:r>
        <w:rPr>
          <w:color w:val="231F20"/>
          <w:w w:val="85"/>
          <w:sz w:val="12"/>
        </w:rPr>
        <w:t>prices</w:t>
      </w:r>
      <w:r>
        <w:rPr>
          <w:color w:val="231F20"/>
          <w:spacing w:val="3"/>
          <w:sz w:val="12"/>
        </w:rPr>
        <w:t xml:space="preserve"> </w:t>
      </w:r>
      <w:r>
        <w:rPr>
          <w:color w:val="231F20"/>
          <w:w w:val="85"/>
          <w:sz w:val="12"/>
        </w:rPr>
        <w:t>(right-hand</w:t>
      </w:r>
      <w:r>
        <w:rPr>
          <w:color w:val="231F20"/>
          <w:spacing w:val="3"/>
          <w:sz w:val="12"/>
        </w:rPr>
        <w:t xml:space="preserve"> </w:t>
      </w:r>
      <w:r>
        <w:rPr>
          <w:color w:val="231F20"/>
          <w:w w:val="85"/>
          <w:sz w:val="12"/>
        </w:rPr>
        <w:t>scale)</w:t>
      </w:r>
    </w:p>
    <w:p w14:paraId="0E5FF23C" w14:textId="77777777" w:rsidR="006233F2" w:rsidRDefault="00466C7E">
      <w:pPr>
        <w:spacing w:before="39"/>
        <w:ind w:left="262"/>
        <w:rPr>
          <w:sz w:val="12"/>
        </w:rPr>
      </w:pPr>
      <w:r>
        <w:rPr>
          <w:noProof/>
          <w:position w:val="4"/>
        </w:rPr>
        <w:drawing>
          <wp:inline distT="0" distB="0" distL="0" distR="0" wp14:anchorId="7F9B6407" wp14:editId="07595223">
            <wp:extent cx="89997" cy="12700"/>
            <wp:effectExtent l="0" t="0" r="0" b="0"/>
            <wp:docPr id="663" name="Imag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3" name="Image 663"/>
                    <pic:cNvPicPr/>
                  </pic:nvPicPr>
                  <pic:blipFill>
                    <a:blip r:embed="rId32" cstate="print"/>
                    <a:stretch>
                      <a:fillRect/>
                    </a:stretch>
                  </pic:blipFill>
                  <pic:spPr>
                    <a:xfrm>
                      <a:off x="0" y="0"/>
                      <a:ext cx="89997" cy="12700"/>
                    </a:xfrm>
                    <a:prstGeom prst="rect">
                      <a:avLst/>
                    </a:prstGeom>
                  </pic:spPr>
                </pic:pic>
              </a:graphicData>
            </a:graphic>
          </wp:inline>
        </w:drawing>
      </w:r>
      <w:r>
        <w:rPr>
          <w:rFonts w:ascii="Times New Roman"/>
          <w:spacing w:val="12"/>
          <w:sz w:val="20"/>
        </w:rPr>
        <w:t xml:space="preserve"> </w:t>
      </w:r>
      <w:r>
        <w:rPr>
          <w:color w:val="231F20"/>
          <w:w w:val="85"/>
          <w:sz w:val="12"/>
        </w:rPr>
        <w:t>RICS</w:t>
      </w:r>
      <w:r>
        <w:rPr>
          <w:color w:val="231F20"/>
          <w:spacing w:val="2"/>
          <w:sz w:val="12"/>
        </w:rPr>
        <w:t xml:space="preserve"> </w:t>
      </w:r>
      <w:r>
        <w:rPr>
          <w:color w:val="231F20"/>
          <w:w w:val="85"/>
          <w:sz w:val="12"/>
        </w:rPr>
        <w:t>price</w:t>
      </w:r>
      <w:r>
        <w:rPr>
          <w:color w:val="231F20"/>
          <w:spacing w:val="2"/>
          <w:sz w:val="12"/>
        </w:rPr>
        <w:t xml:space="preserve"> </w:t>
      </w:r>
      <w:r>
        <w:rPr>
          <w:color w:val="231F20"/>
          <w:w w:val="85"/>
          <w:sz w:val="12"/>
        </w:rPr>
        <w:t>expectations</w:t>
      </w:r>
      <w:r>
        <w:rPr>
          <w:color w:val="231F20"/>
          <w:spacing w:val="2"/>
          <w:sz w:val="12"/>
        </w:rPr>
        <w:t xml:space="preserve"> </w:t>
      </w:r>
      <w:r>
        <w:rPr>
          <w:color w:val="231F20"/>
          <w:w w:val="85"/>
          <w:sz w:val="12"/>
        </w:rPr>
        <w:t>(three</w:t>
      </w:r>
      <w:r>
        <w:rPr>
          <w:color w:val="231F20"/>
          <w:spacing w:val="2"/>
          <w:sz w:val="12"/>
        </w:rPr>
        <w:t xml:space="preserve"> </w:t>
      </w:r>
      <w:r>
        <w:rPr>
          <w:color w:val="231F20"/>
          <w:w w:val="85"/>
          <w:sz w:val="12"/>
        </w:rPr>
        <w:t>months</w:t>
      </w:r>
      <w:r>
        <w:rPr>
          <w:color w:val="231F20"/>
          <w:spacing w:val="2"/>
          <w:sz w:val="12"/>
        </w:rPr>
        <w:t xml:space="preserve"> </w:t>
      </w:r>
      <w:r>
        <w:rPr>
          <w:color w:val="231F20"/>
          <w:w w:val="85"/>
          <w:sz w:val="12"/>
        </w:rPr>
        <w:t>ahead)</w:t>
      </w:r>
      <w:r>
        <w:rPr>
          <w:color w:val="231F20"/>
          <w:spacing w:val="2"/>
          <w:sz w:val="12"/>
        </w:rPr>
        <w:t xml:space="preserve"> </w:t>
      </w:r>
      <w:r>
        <w:rPr>
          <w:color w:val="231F20"/>
          <w:w w:val="85"/>
          <w:sz w:val="12"/>
        </w:rPr>
        <w:t>(left-hand</w:t>
      </w:r>
      <w:r>
        <w:rPr>
          <w:color w:val="231F20"/>
          <w:spacing w:val="2"/>
          <w:sz w:val="12"/>
        </w:rPr>
        <w:t xml:space="preserve"> </w:t>
      </w:r>
      <w:r>
        <w:rPr>
          <w:color w:val="231F20"/>
          <w:w w:val="85"/>
          <w:sz w:val="12"/>
        </w:rPr>
        <w:t>scale)</w:t>
      </w:r>
    </w:p>
    <w:p w14:paraId="11DC9641" w14:textId="77777777" w:rsidR="006233F2" w:rsidRDefault="00466C7E">
      <w:pPr>
        <w:spacing w:before="59" w:line="247" w:lineRule="auto"/>
        <w:ind w:left="500" w:right="1111" w:hanging="239"/>
        <w:rPr>
          <w:sz w:val="12"/>
        </w:rPr>
      </w:pPr>
      <w:r>
        <w:rPr>
          <w:noProof/>
          <w:position w:val="4"/>
        </w:rPr>
        <w:drawing>
          <wp:inline distT="0" distB="0" distL="0" distR="0" wp14:anchorId="08B0CA48" wp14:editId="014CDD2A">
            <wp:extent cx="89997" cy="12700"/>
            <wp:effectExtent l="0" t="0" r="0" b="0"/>
            <wp:docPr id="664" name="Image 6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4" name="Image 664"/>
                    <pic:cNvPicPr/>
                  </pic:nvPicPr>
                  <pic:blipFill>
                    <a:blip r:embed="rId66" cstate="print"/>
                    <a:stretch>
                      <a:fillRect/>
                    </a:stretch>
                  </pic:blipFill>
                  <pic:spPr>
                    <a:xfrm>
                      <a:off x="0" y="0"/>
                      <a:ext cx="89997" cy="12700"/>
                    </a:xfrm>
                    <a:prstGeom prst="rect">
                      <a:avLst/>
                    </a:prstGeom>
                  </pic:spPr>
                </pic:pic>
              </a:graphicData>
            </a:graphic>
          </wp:inline>
        </w:drawing>
      </w:r>
      <w:r>
        <w:rPr>
          <w:rFonts w:ascii="Times New Roman"/>
          <w:sz w:val="20"/>
        </w:rPr>
        <w:t xml:space="preserve"> </w:t>
      </w:r>
      <w:r>
        <w:rPr>
          <w:color w:val="231F20"/>
          <w:spacing w:val="-2"/>
          <w:w w:val="90"/>
          <w:sz w:val="12"/>
        </w:rPr>
        <w:t>RICS new buyer enquiries less instructions to sell</w:t>
      </w:r>
      <w:r>
        <w:rPr>
          <w:color w:val="231F20"/>
          <w:spacing w:val="40"/>
          <w:sz w:val="12"/>
        </w:rPr>
        <w:t xml:space="preserve"> </w:t>
      </w:r>
      <w:r>
        <w:rPr>
          <w:color w:val="231F20"/>
          <w:spacing w:val="-2"/>
          <w:sz w:val="12"/>
        </w:rPr>
        <w:t>(six</w:t>
      </w:r>
      <w:r>
        <w:rPr>
          <w:color w:val="231F20"/>
          <w:spacing w:val="-3"/>
          <w:sz w:val="12"/>
        </w:rPr>
        <w:t xml:space="preserve"> </w:t>
      </w:r>
      <w:r>
        <w:rPr>
          <w:color w:val="231F20"/>
          <w:spacing w:val="-2"/>
          <w:sz w:val="12"/>
        </w:rPr>
        <w:t>months</w:t>
      </w:r>
      <w:r>
        <w:rPr>
          <w:color w:val="231F20"/>
          <w:spacing w:val="-3"/>
          <w:sz w:val="12"/>
        </w:rPr>
        <w:t xml:space="preserve"> </w:t>
      </w:r>
      <w:r>
        <w:rPr>
          <w:color w:val="231F20"/>
          <w:spacing w:val="-2"/>
          <w:sz w:val="12"/>
        </w:rPr>
        <w:t>ahead)</w:t>
      </w:r>
      <w:r>
        <w:rPr>
          <w:color w:val="231F20"/>
          <w:spacing w:val="-3"/>
          <w:sz w:val="12"/>
        </w:rPr>
        <w:t xml:space="preserve"> </w:t>
      </w:r>
      <w:r>
        <w:rPr>
          <w:color w:val="231F20"/>
          <w:spacing w:val="-2"/>
          <w:sz w:val="12"/>
        </w:rPr>
        <w:t>(left-hand</w:t>
      </w:r>
      <w:r>
        <w:rPr>
          <w:color w:val="231F20"/>
          <w:spacing w:val="-3"/>
          <w:sz w:val="12"/>
        </w:rPr>
        <w:t xml:space="preserve"> </w:t>
      </w:r>
      <w:r>
        <w:rPr>
          <w:color w:val="231F20"/>
          <w:spacing w:val="-2"/>
          <w:sz w:val="12"/>
        </w:rPr>
        <w:t>scale)</w:t>
      </w:r>
    </w:p>
    <w:p w14:paraId="567D06C4" w14:textId="77777777" w:rsidR="006233F2" w:rsidRDefault="00466C7E">
      <w:pPr>
        <w:spacing w:before="50" w:line="139" w:lineRule="exact"/>
        <w:ind w:left="2161"/>
        <w:rPr>
          <w:sz w:val="12"/>
        </w:rPr>
      </w:pPr>
      <w:r>
        <w:rPr>
          <w:color w:val="231F20"/>
          <w:w w:val="85"/>
          <w:sz w:val="12"/>
        </w:rPr>
        <w:t>Percentage</w:t>
      </w:r>
      <w:r>
        <w:rPr>
          <w:color w:val="231F20"/>
          <w:spacing w:val="14"/>
          <w:sz w:val="12"/>
        </w:rPr>
        <w:t xml:space="preserve"> </w:t>
      </w:r>
      <w:r>
        <w:rPr>
          <w:color w:val="231F20"/>
          <w:w w:val="85"/>
          <w:sz w:val="12"/>
        </w:rPr>
        <w:t>changes</w:t>
      </w:r>
      <w:r>
        <w:rPr>
          <w:color w:val="231F20"/>
          <w:spacing w:val="14"/>
          <w:sz w:val="12"/>
        </w:rPr>
        <w:t xml:space="preserve"> </w:t>
      </w:r>
      <w:r>
        <w:rPr>
          <w:color w:val="231F20"/>
          <w:w w:val="85"/>
          <w:sz w:val="12"/>
        </w:rPr>
        <w:t>three-months</w:t>
      </w:r>
      <w:r>
        <w:rPr>
          <w:color w:val="231F20"/>
          <w:spacing w:val="15"/>
          <w:sz w:val="12"/>
        </w:rPr>
        <w:t xml:space="preserve"> </w:t>
      </w:r>
      <w:r>
        <w:rPr>
          <w:color w:val="231F20"/>
          <w:spacing w:val="-5"/>
          <w:w w:val="85"/>
          <w:sz w:val="12"/>
        </w:rPr>
        <w:t>on</w:t>
      </w:r>
    </w:p>
    <w:p w14:paraId="15796E2A" w14:textId="77777777" w:rsidR="006233F2" w:rsidRDefault="00466C7E">
      <w:pPr>
        <w:pStyle w:val="BodyText"/>
        <w:spacing w:before="6" w:line="268" w:lineRule="auto"/>
        <w:ind w:left="94" w:right="7"/>
      </w:pPr>
      <w:r>
        <w:br w:type="column"/>
      </w:r>
      <w:r>
        <w:rPr>
          <w:color w:val="231F20"/>
          <w:w w:val="85"/>
        </w:rPr>
        <w:t>migration, have also played a role.</w:t>
      </w:r>
      <w:r>
        <w:rPr>
          <w:color w:val="231F20"/>
          <w:spacing w:val="40"/>
        </w:rPr>
        <w:t xml:space="preserve"> </w:t>
      </w:r>
      <w:r>
        <w:rPr>
          <w:color w:val="231F20"/>
          <w:w w:val="85"/>
        </w:rPr>
        <w:t xml:space="preserve">These increases in rental </w:t>
      </w:r>
      <w:r>
        <w:rPr>
          <w:color w:val="231F20"/>
          <w:w w:val="90"/>
        </w:rPr>
        <w:t xml:space="preserve">demand, alongside low interest rates and low returns on </w:t>
      </w:r>
      <w:r>
        <w:rPr>
          <w:color w:val="231F20"/>
          <w:w w:val="85"/>
        </w:rPr>
        <w:t xml:space="preserve">alternative assets in the post-crisis period, have boosted the </w:t>
      </w:r>
      <w:r>
        <w:rPr>
          <w:color w:val="231F20"/>
          <w:w w:val="90"/>
        </w:rPr>
        <w:t>attractiveness of borrowing for buy-to-let investment.</w:t>
      </w:r>
    </w:p>
    <w:p w14:paraId="6E83F661" w14:textId="77777777" w:rsidR="006233F2" w:rsidRDefault="006233F2">
      <w:pPr>
        <w:pStyle w:val="BodyText"/>
        <w:spacing w:before="27"/>
      </w:pPr>
    </w:p>
    <w:p w14:paraId="578FDF1F" w14:textId="77777777" w:rsidR="006233F2" w:rsidRDefault="00466C7E">
      <w:pPr>
        <w:pStyle w:val="BodyText"/>
        <w:spacing w:line="202" w:lineRule="exact"/>
        <w:ind w:left="94"/>
      </w:pPr>
      <w:r>
        <w:rPr>
          <w:color w:val="231F20"/>
          <w:w w:val="85"/>
        </w:rPr>
        <w:t>Over</w:t>
      </w:r>
      <w:r>
        <w:rPr>
          <w:color w:val="231F20"/>
          <w:spacing w:val="5"/>
        </w:rPr>
        <w:t xml:space="preserve"> </w:t>
      </w:r>
      <w:r>
        <w:rPr>
          <w:color w:val="231F20"/>
          <w:w w:val="85"/>
        </w:rPr>
        <w:t>the</w:t>
      </w:r>
      <w:r>
        <w:rPr>
          <w:color w:val="231F20"/>
          <w:spacing w:val="6"/>
        </w:rPr>
        <w:t xml:space="preserve"> </w:t>
      </w:r>
      <w:r>
        <w:rPr>
          <w:color w:val="231F20"/>
          <w:w w:val="85"/>
        </w:rPr>
        <w:t>past</w:t>
      </w:r>
      <w:r>
        <w:rPr>
          <w:color w:val="231F20"/>
          <w:spacing w:val="6"/>
        </w:rPr>
        <w:t xml:space="preserve"> </w:t>
      </w:r>
      <w:r>
        <w:rPr>
          <w:color w:val="231F20"/>
          <w:w w:val="85"/>
        </w:rPr>
        <w:t>two</w:t>
      </w:r>
      <w:r>
        <w:rPr>
          <w:color w:val="231F20"/>
          <w:spacing w:val="6"/>
        </w:rPr>
        <w:t xml:space="preserve"> </w:t>
      </w:r>
      <w:r>
        <w:rPr>
          <w:color w:val="231F20"/>
          <w:w w:val="85"/>
        </w:rPr>
        <w:t>years,</w:t>
      </w:r>
      <w:r>
        <w:rPr>
          <w:color w:val="231F20"/>
          <w:spacing w:val="6"/>
        </w:rPr>
        <w:t xml:space="preserve"> </w:t>
      </w:r>
      <w:r>
        <w:rPr>
          <w:color w:val="231F20"/>
          <w:w w:val="85"/>
        </w:rPr>
        <w:t>buy-to-let</w:t>
      </w:r>
      <w:r>
        <w:rPr>
          <w:color w:val="231F20"/>
          <w:spacing w:val="6"/>
        </w:rPr>
        <w:t xml:space="preserve"> </w:t>
      </w:r>
      <w:r>
        <w:rPr>
          <w:color w:val="231F20"/>
          <w:w w:val="85"/>
        </w:rPr>
        <w:t>lending</w:t>
      </w:r>
      <w:r>
        <w:rPr>
          <w:color w:val="231F20"/>
          <w:spacing w:val="6"/>
        </w:rPr>
        <w:t xml:space="preserve"> </w:t>
      </w:r>
      <w:r>
        <w:rPr>
          <w:color w:val="231F20"/>
          <w:w w:val="85"/>
        </w:rPr>
        <w:t>spreads</w:t>
      </w:r>
      <w:r>
        <w:rPr>
          <w:color w:val="231F20"/>
          <w:spacing w:val="6"/>
        </w:rPr>
        <w:t xml:space="preserve"> </w:t>
      </w:r>
      <w:r>
        <w:rPr>
          <w:color w:val="231F20"/>
          <w:spacing w:val="-4"/>
          <w:w w:val="85"/>
        </w:rPr>
        <w:t>have</w:t>
      </w:r>
    </w:p>
    <w:p w14:paraId="456F9A14" w14:textId="77777777" w:rsidR="006233F2" w:rsidRDefault="006233F2">
      <w:pPr>
        <w:pStyle w:val="BodyText"/>
        <w:spacing w:line="202" w:lineRule="exact"/>
        <w:sectPr w:rsidR="006233F2">
          <w:pgSz w:w="11910" w:h="16840"/>
          <w:pgMar w:top="1560" w:right="425" w:bottom="280" w:left="708" w:header="446" w:footer="0" w:gutter="0"/>
          <w:cols w:num="2" w:space="720" w:equalWidth="0">
            <w:col w:w="3986" w:space="1335"/>
            <w:col w:w="5456"/>
          </w:cols>
        </w:sectPr>
      </w:pPr>
    </w:p>
    <w:p w14:paraId="6576C7BB" w14:textId="77777777" w:rsidR="006233F2" w:rsidRDefault="00466C7E">
      <w:pPr>
        <w:spacing w:before="2" w:line="123" w:lineRule="exact"/>
        <w:ind w:left="261"/>
        <w:rPr>
          <w:sz w:val="12"/>
        </w:rPr>
      </w:pPr>
      <w:r>
        <w:rPr>
          <w:color w:val="231F20"/>
          <w:spacing w:val="-4"/>
          <w:sz w:val="12"/>
        </w:rPr>
        <w:t>Net</w:t>
      </w:r>
      <w:r>
        <w:rPr>
          <w:color w:val="231F20"/>
          <w:spacing w:val="-6"/>
          <w:sz w:val="12"/>
        </w:rPr>
        <w:t xml:space="preserve"> </w:t>
      </w:r>
      <w:r>
        <w:rPr>
          <w:color w:val="231F20"/>
          <w:spacing w:val="-4"/>
          <w:sz w:val="12"/>
        </w:rPr>
        <w:t>balances</w:t>
      </w:r>
    </w:p>
    <w:p w14:paraId="18D9424E" w14:textId="77777777" w:rsidR="006233F2" w:rsidRDefault="00466C7E">
      <w:pPr>
        <w:spacing w:line="123" w:lineRule="exact"/>
        <w:ind w:left="99"/>
        <w:rPr>
          <w:sz w:val="12"/>
        </w:rPr>
      </w:pPr>
      <w:r>
        <w:rPr>
          <w:noProof/>
          <w:sz w:val="12"/>
        </w:rPr>
        <mc:AlternateContent>
          <mc:Choice Requires="wpg">
            <w:drawing>
              <wp:anchor distT="0" distB="0" distL="0" distR="0" simplePos="0" relativeHeight="15789568" behindDoc="0" locked="0" layoutInCell="1" allowOverlap="1" wp14:anchorId="7CCD3FCA" wp14:editId="691516AD">
                <wp:simplePos x="0" y="0"/>
                <wp:positionH relativeFrom="page">
                  <wp:posOffset>611217</wp:posOffset>
                </wp:positionH>
                <wp:positionV relativeFrom="paragraph">
                  <wp:posOffset>30399</wp:posOffset>
                </wp:positionV>
                <wp:extent cx="2346960" cy="1806575"/>
                <wp:effectExtent l="0" t="0" r="0" b="0"/>
                <wp:wrapNone/>
                <wp:docPr id="66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66" name="Graphic 666"/>
                        <wps:cNvSpPr/>
                        <wps:spPr>
                          <a:xfrm>
                            <a:off x="6696" y="365037"/>
                            <a:ext cx="2340610" cy="1075055"/>
                          </a:xfrm>
                          <a:custGeom>
                            <a:avLst/>
                            <a:gdLst/>
                            <a:ahLst/>
                            <a:cxnLst/>
                            <a:rect l="l" t="t" r="r" b="b"/>
                            <a:pathLst>
                              <a:path w="2340610" h="1075055">
                                <a:moveTo>
                                  <a:pt x="0" y="0"/>
                                </a:moveTo>
                                <a:lnTo>
                                  <a:pt x="72001" y="0"/>
                                </a:lnTo>
                              </a:path>
                              <a:path w="2340610" h="1075055">
                                <a:moveTo>
                                  <a:pt x="0" y="352350"/>
                                </a:moveTo>
                                <a:lnTo>
                                  <a:pt x="72001" y="352350"/>
                                </a:lnTo>
                              </a:path>
                              <a:path w="2340610" h="1075055">
                                <a:moveTo>
                                  <a:pt x="0" y="722339"/>
                                </a:moveTo>
                                <a:lnTo>
                                  <a:pt x="72001" y="722339"/>
                                </a:lnTo>
                              </a:path>
                              <a:path w="2340610" h="1075055">
                                <a:moveTo>
                                  <a:pt x="0" y="1074687"/>
                                </a:moveTo>
                                <a:lnTo>
                                  <a:pt x="72001" y="1074687"/>
                                </a:lnTo>
                              </a:path>
                              <a:path w="2340610" h="1075055">
                                <a:moveTo>
                                  <a:pt x="2268007" y="0"/>
                                </a:moveTo>
                                <a:lnTo>
                                  <a:pt x="2340004" y="0"/>
                                </a:lnTo>
                              </a:path>
                              <a:path w="2340610" h="1075055">
                                <a:moveTo>
                                  <a:pt x="2268007" y="352350"/>
                                </a:moveTo>
                                <a:lnTo>
                                  <a:pt x="2340004" y="352350"/>
                                </a:lnTo>
                              </a:path>
                              <a:path w="2340610" h="1075055">
                                <a:moveTo>
                                  <a:pt x="2268007" y="722339"/>
                                </a:moveTo>
                                <a:lnTo>
                                  <a:pt x="2340004" y="722339"/>
                                </a:lnTo>
                              </a:path>
                              <a:path w="2340610" h="1075055">
                                <a:moveTo>
                                  <a:pt x="2268007" y="1074687"/>
                                </a:moveTo>
                                <a:lnTo>
                                  <a:pt x="2340004" y="1074687"/>
                                </a:lnTo>
                              </a:path>
                            </a:pathLst>
                          </a:custGeom>
                          <a:ln w="6350">
                            <a:solidFill>
                              <a:srgbClr val="231F20"/>
                            </a:solidFill>
                            <a:prstDash val="solid"/>
                          </a:ln>
                        </wps:spPr>
                        <wps:bodyPr wrap="square" lIns="0" tIns="0" rIns="0" bIns="0" rtlCol="0">
                          <a:prstTxWarp prst="textNoShape">
                            <a:avLst/>
                          </a:prstTxWarp>
                          <a:noAutofit/>
                        </wps:bodyPr>
                      </wps:wsp>
                      <wps:wsp>
                        <wps:cNvPr id="667" name="Graphic 667"/>
                        <wps:cNvSpPr/>
                        <wps:spPr>
                          <a:xfrm>
                            <a:off x="117481" y="1087376"/>
                            <a:ext cx="2118360" cy="1270"/>
                          </a:xfrm>
                          <a:custGeom>
                            <a:avLst/>
                            <a:gdLst/>
                            <a:ahLst/>
                            <a:cxnLst/>
                            <a:rect l="l" t="t" r="r" b="b"/>
                            <a:pathLst>
                              <a:path w="2118360">
                                <a:moveTo>
                                  <a:pt x="0" y="0"/>
                                </a:moveTo>
                                <a:lnTo>
                                  <a:pt x="2118361" y="0"/>
                                </a:lnTo>
                              </a:path>
                            </a:pathLst>
                          </a:custGeom>
                          <a:ln w="6350">
                            <a:solidFill>
                              <a:srgbClr val="231F20"/>
                            </a:solidFill>
                            <a:prstDash val="solid"/>
                          </a:ln>
                        </wps:spPr>
                        <wps:bodyPr wrap="square" lIns="0" tIns="0" rIns="0" bIns="0" rtlCol="0">
                          <a:prstTxWarp prst="textNoShape">
                            <a:avLst/>
                          </a:prstTxWarp>
                          <a:noAutofit/>
                        </wps:bodyPr>
                      </wps:wsp>
                      <wps:wsp>
                        <wps:cNvPr id="668" name="Graphic 668"/>
                        <wps:cNvSpPr/>
                        <wps:spPr>
                          <a:xfrm>
                            <a:off x="113431" y="1730021"/>
                            <a:ext cx="2011045" cy="72390"/>
                          </a:xfrm>
                          <a:custGeom>
                            <a:avLst/>
                            <a:gdLst/>
                            <a:ahLst/>
                            <a:cxnLst/>
                            <a:rect l="l" t="t" r="r" b="b"/>
                            <a:pathLst>
                              <a:path w="2011045" h="72390">
                                <a:moveTo>
                                  <a:pt x="0" y="0"/>
                                </a:moveTo>
                                <a:lnTo>
                                  <a:pt x="0" y="72009"/>
                                </a:lnTo>
                              </a:path>
                              <a:path w="2011045" h="72390">
                                <a:moveTo>
                                  <a:pt x="342050" y="0"/>
                                </a:moveTo>
                                <a:lnTo>
                                  <a:pt x="342050" y="72009"/>
                                </a:lnTo>
                              </a:path>
                              <a:path w="2011045" h="72390">
                                <a:moveTo>
                                  <a:pt x="673738" y="0"/>
                                </a:moveTo>
                                <a:lnTo>
                                  <a:pt x="673738" y="72009"/>
                                </a:lnTo>
                              </a:path>
                              <a:path w="2011045" h="72390">
                                <a:moveTo>
                                  <a:pt x="1005427" y="0"/>
                                </a:moveTo>
                                <a:lnTo>
                                  <a:pt x="1005427" y="72009"/>
                                </a:lnTo>
                              </a:path>
                              <a:path w="2011045" h="72390">
                                <a:moveTo>
                                  <a:pt x="1337119" y="0"/>
                                </a:moveTo>
                                <a:lnTo>
                                  <a:pt x="1337119" y="72009"/>
                                </a:lnTo>
                              </a:path>
                              <a:path w="2011045" h="72390">
                                <a:moveTo>
                                  <a:pt x="1679168" y="0"/>
                                </a:moveTo>
                                <a:lnTo>
                                  <a:pt x="1679168" y="72009"/>
                                </a:lnTo>
                              </a:path>
                              <a:path w="2011045" h="72390">
                                <a:moveTo>
                                  <a:pt x="2010867" y="0"/>
                                </a:moveTo>
                                <a:lnTo>
                                  <a:pt x="2010867" y="72009"/>
                                </a:lnTo>
                              </a:path>
                            </a:pathLst>
                          </a:custGeom>
                          <a:ln w="6350">
                            <a:solidFill>
                              <a:srgbClr val="231F20"/>
                            </a:solidFill>
                            <a:prstDash val="solid"/>
                          </a:ln>
                        </wps:spPr>
                        <wps:bodyPr wrap="square" lIns="0" tIns="0" rIns="0" bIns="0" rtlCol="0">
                          <a:prstTxWarp prst="textNoShape">
                            <a:avLst/>
                          </a:prstTxWarp>
                          <a:noAutofit/>
                        </wps:bodyPr>
                      </wps:wsp>
                      <wps:wsp>
                        <wps:cNvPr id="669" name="Graphic 669"/>
                        <wps:cNvSpPr/>
                        <wps:spPr>
                          <a:xfrm>
                            <a:off x="134161" y="241708"/>
                            <a:ext cx="1586230" cy="1321435"/>
                          </a:xfrm>
                          <a:custGeom>
                            <a:avLst/>
                            <a:gdLst/>
                            <a:ahLst/>
                            <a:cxnLst/>
                            <a:rect l="l" t="t" r="r" b="b"/>
                            <a:pathLst>
                              <a:path w="1586230" h="1321435">
                                <a:moveTo>
                                  <a:pt x="0" y="88082"/>
                                </a:moveTo>
                                <a:lnTo>
                                  <a:pt x="20731" y="352362"/>
                                </a:lnTo>
                              </a:path>
                              <a:path w="1586230" h="1321435">
                                <a:moveTo>
                                  <a:pt x="20731" y="352362"/>
                                </a:moveTo>
                                <a:lnTo>
                                  <a:pt x="51823" y="546150"/>
                                </a:lnTo>
                              </a:path>
                              <a:path w="1586230" h="1321435">
                                <a:moveTo>
                                  <a:pt x="51823" y="546150"/>
                                </a:moveTo>
                                <a:lnTo>
                                  <a:pt x="82922" y="704710"/>
                                </a:lnTo>
                              </a:path>
                              <a:path w="1586230" h="1321435">
                                <a:moveTo>
                                  <a:pt x="82922" y="704710"/>
                                </a:moveTo>
                                <a:lnTo>
                                  <a:pt x="103653" y="616635"/>
                                </a:lnTo>
                              </a:path>
                              <a:path w="1586230" h="1321435">
                                <a:moveTo>
                                  <a:pt x="103653" y="616635"/>
                                </a:moveTo>
                                <a:lnTo>
                                  <a:pt x="134745" y="651865"/>
                                </a:lnTo>
                              </a:path>
                              <a:path w="1586230" h="1321435">
                                <a:moveTo>
                                  <a:pt x="134745" y="651865"/>
                                </a:moveTo>
                                <a:lnTo>
                                  <a:pt x="165844" y="739952"/>
                                </a:lnTo>
                              </a:path>
                              <a:path w="1586230" h="1321435">
                                <a:moveTo>
                                  <a:pt x="165844" y="739952"/>
                                </a:moveTo>
                                <a:lnTo>
                                  <a:pt x="196937" y="898511"/>
                                </a:lnTo>
                              </a:path>
                              <a:path w="1586230" h="1321435">
                                <a:moveTo>
                                  <a:pt x="196937" y="898511"/>
                                </a:moveTo>
                                <a:lnTo>
                                  <a:pt x="217667" y="1057071"/>
                                </a:lnTo>
                              </a:path>
                              <a:path w="1586230" h="1321435">
                                <a:moveTo>
                                  <a:pt x="217667" y="1057071"/>
                                </a:moveTo>
                                <a:lnTo>
                                  <a:pt x="248766" y="1180401"/>
                                </a:lnTo>
                              </a:path>
                              <a:path w="1586230" h="1321435">
                                <a:moveTo>
                                  <a:pt x="248766" y="1180401"/>
                                </a:moveTo>
                                <a:lnTo>
                                  <a:pt x="279859" y="1320952"/>
                                </a:lnTo>
                              </a:path>
                              <a:path w="1586230" h="1321435">
                                <a:moveTo>
                                  <a:pt x="279859" y="1320952"/>
                                </a:moveTo>
                                <a:lnTo>
                                  <a:pt x="300589" y="1198016"/>
                                </a:lnTo>
                              </a:path>
                              <a:path w="1586230" h="1321435">
                                <a:moveTo>
                                  <a:pt x="300589" y="1198016"/>
                                </a:moveTo>
                                <a:lnTo>
                                  <a:pt x="331688" y="1074699"/>
                                </a:lnTo>
                              </a:path>
                              <a:path w="1586230" h="1321435">
                                <a:moveTo>
                                  <a:pt x="331688" y="1074699"/>
                                </a:moveTo>
                                <a:lnTo>
                                  <a:pt x="362781" y="916139"/>
                                </a:lnTo>
                              </a:path>
                              <a:path w="1586230" h="1321435">
                                <a:moveTo>
                                  <a:pt x="362781" y="916139"/>
                                </a:moveTo>
                                <a:lnTo>
                                  <a:pt x="383512" y="880897"/>
                                </a:lnTo>
                              </a:path>
                              <a:path w="1586230" h="1321435">
                                <a:moveTo>
                                  <a:pt x="383512" y="880897"/>
                                </a:moveTo>
                                <a:lnTo>
                                  <a:pt x="414610" y="863282"/>
                                </a:lnTo>
                              </a:path>
                              <a:path w="1586230" h="1321435">
                                <a:moveTo>
                                  <a:pt x="414610" y="863282"/>
                                </a:moveTo>
                                <a:lnTo>
                                  <a:pt x="445703" y="828039"/>
                                </a:lnTo>
                              </a:path>
                              <a:path w="1586230" h="1321435">
                                <a:moveTo>
                                  <a:pt x="445703" y="828039"/>
                                </a:moveTo>
                                <a:lnTo>
                                  <a:pt x="466434" y="828039"/>
                                </a:lnTo>
                              </a:path>
                              <a:path w="1586230" h="1321435">
                                <a:moveTo>
                                  <a:pt x="466434" y="828039"/>
                                </a:moveTo>
                                <a:lnTo>
                                  <a:pt x="497532" y="704710"/>
                                </a:lnTo>
                              </a:path>
                              <a:path w="1586230" h="1321435">
                                <a:moveTo>
                                  <a:pt x="497532" y="704710"/>
                                </a:moveTo>
                                <a:lnTo>
                                  <a:pt x="528626" y="704710"/>
                                </a:lnTo>
                              </a:path>
                              <a:path w="1586230" h="1321435">
                                <a:moveTo>
                                  <a:pt x="528626" y="704710"/>
                                </a:moveTo>
                                <a:lnTo>
                                  <a:pt x="559724" y="792810"/>
                                </a:lnTo>
                              </a:path>
                              <a:path w="1586230" h="1321435">
                                <a:moveTo>
                                  <a:pt x="559724" y="792810"/>
                                </a:moveTo>
                                <a:lnTo>
                                  <a:pt x="580454" y="916139"/>
                                </a:lnTo>
                              </a:path>
                              <a:path w="1586230" h="1321435">
                                <a:moveTo>
                                  <a:pt x="580454" y="916139"/>
                                </a:moveTo>
                                <a:lnTo>
                                  <a:pt x="611548" y="916139"/>
                                </a:lnTo>
                              </a:path>
                              <a:path w="1586230" h="1321435">
                                <a:moveTo>
                                  <a:pt x="611548" y="916139"/>
                                </a:moveTo>
                                <a:lnTo>
                                  <a:pt x="642646" y="916139"/>
                                </a:lnTo>
                              </a:path>
                              <a:path w="1586230" h="1321435">
                                <a:moveTo>
                                  <a:pt x="642646" y="916139"/>
                                </a:moveTo>
                                <a:lnTo>
                                  <a:pt x="663376" y="951369"/>
                                </a:lnTo>
                              </a:path>
                              <a:path w="1586230" h="1321435">
                                <a:moveTo>
                                  <a:pt x="663376" y="951369"/>
                                </a:moveTo>
                                <a:lnTo>
                                  <a:pt x="694469" y="1004213"/>
                                </a:lnTo>
                              </a:path>
                              <a:path w="1586230" h="1321435">
                                <a:moveTo>
                                  <a:pt x="694469" y="1004213"/>
                                </a:moveTo>
                                <a:lnTo>
                                  <a:pt x="725568" y="898511"/>
                                </a:lnTo>
                              </a:path>
                              <a:path w="1586230" h="1321435">
                                <a:moveTo>
                                  <a:pt x="725568" y="898511"/>
                                </a:moveTo>
                                <a:lnTo>
                                  <a:pt x="746298" y="863282"/>
                                </a:lnTo>
                              </a:path>
                              <a:path w="1586230" h="1321435">
                                <a:moveTo>
                                  <a:pt x="746298" y="863282"/>
                                </a:moveTo>
                                <a:lnTo>
                                  <a:pt x="777391" y="845667"/>
                                </a:lnTo>
                              </a:path>
                              <a:path w="1586230" h="1321435">
                                <a:moveTo>
                                  <a:pt x="777391" y="845667"/>
                                </a:moveTo>
                                <a:lnTo>
                                  <a:pt x="808490" y="968984"/>
                                </a:lnTo>
                              </a:path>
                              <a:path w="1586230" h="1321435">
                                <a:moveTo>
                                  <a:pt x="808490" y="968984"/>
                                </a:moveTo>
                                <a:lnTo>
                                  <a:pt x="829221" y="968984"/>
                                </a:lnTo>
                              </a:path>
                              <a:path w="1586230" h="1321435">
                                <a:moveTo>
                                  <a:pt x="829221" y="968984"/>
                                </a:moveTo>
                                <a:lnTo>
                                  <a:pt x="860313" y="986612"/>
                                </a:lnTo>
                              </a:path>
                              <a:path w="1586230" h="1321435">
                                <a:moveTo>
                                  <a:pt x="860313" y="986612"/>
                                </a:moveTo>
                                <a:lnTo>
                                  <a:pt x="891413" y="951369"/>
                                </a:lnTo>
                              </a:path>
                              <a:path w="1586230" h="1321435">
                                <a:moveTo>
                                  <a:pt x="891413" y="951369"/>
                                </a:moveTo>
                                <a:lnTo>
                                  <a:pt x="912143" y="880897"/>
                                </a:lnTo>
                              </a:path>
                              <a:path w="1586230" h="1321435">
                                <a:moveTo>
                                  <a:pt x="912143" y="880897"/>
                                </a:moveTo>
                                <a:lnTo>
                                  <a:pt x="943235" y="810425"/>
                                </a:lnTo>
                              </a:path>
                              <a:path w="1586230" h="1321435">
                                <a:moveTo>
                                  <a:pt x="943235" y="810425"/>
                                </a:moveTo>
                                <a:lnTo>
                                  <a:pt x="974335" y="669480"/>
                                </a:lnTo>
                              </a:path>
                              <a:path w="1586230" h="1321435">
                                <a:moveTo>
                                  <a:pt x="974335" y="669480"/>
                                </a:moveTo>
                                <a:lnTo>
                                  <a:pt x="1005427" y="563778"/>
                                </a:lnTo>
                              </a:path>
                              <a:path w="1586230" h="1321435">
                                <a:moveTo>
                                  <a:pt x="1005427" y="563778"/>
                                </a:moveTo>
                                <a:lnTo>
                                  <a:pt x="1026157" y="510908"/>
                                </a:lnTo>
                              </a:path>
                              <a:path w="1586230" h="1321435">
                                <a:moveTo>
                                  <a:pt x="1026157" y="510908"/>
                                </a:moveTo>
                                <a:lnTo>
                                  <a:pt x="1057258" y="563778"/>
                                </a:lnTo>
                              </a:path>
                              <a:path w="1586230" h="1321435">
                                <a:moveTo>
                                  <a:pt x="1057258" y="563778"/>
                                </a:moveTo>
                                <a:lnTo>
                                  <a:pt x="1088348" y="563778"/>
                                </a:lnTo>
                              </a:path>
                              <a:path w="1586230" h="1321435">
                                <a:moveTo>
                                  <a:pt x="1088348" y="563778"/>
                                </a:moveTo>
                                <a:lnTo>
                                  <a:pt x="1109074" y="528535"/>
                                </a:lnTo>
                              </a:path>
                              <a:path w="1586230" h="1321435">
                                <a:moveTo>
                                  <a:pt x="1109074" y="528535"/>
                                </a:moveTo>
                                <a:lnTo>
                                  <a:pt x="1140176" y="475678"/>
                                </a:lnTo>
                              </a:path>
                              <a:path w="1586230" h="1321435">
                                <a:moveTo>
                                  <a:pt x="1140176" y="475678"/>
                                </a:moveTo>
                                <a:lnTo>
                                  <a:pt x="1171266" y="405206"/>
                                </a:lnTo>
                              </a:path>
                              <a:path w="1586230" h="1321435">
                                <a:moveTo>
                                  <a:pt x="1171266" y="405206"/>
                                </a:moveTo>
                                <a:lnTo>
                                  <a:pt x="1192005" y="317115"/>
                                </a:lnTo>
                              </a:path>
                              <a:path w="1586230" h="1321435">
                                <a:moveTo>
                                  <a:pt x="1192005" y="317115"/>
                                </a:moveTo>
                                <a:lnTo>
                                  <a:pt x="1223095" y="193799"/>
                                </a:lnTo>
                              </a:path>
                              <a:path w="1586230" h="1321435">
                                <a:moveTo>
                                  <a:pt x="1223095" y="193799"/>
                                </a:moveTo>
                                <a:lnTo>
                                  <a:pt x="1254197" y="140940"/>
                                </a:lnTo>
                              </a:path>
                              <a:path w="1586230" h="1321435">
                                <a:moveTo>
                                  <a:pt x="1254197" y="140940"/>
                                </a:moveTo>
                                <a:lnTo>
                                  <a:pt x="1274923" y="70469"/>
                                </a:lnTo>
                              </a:path>
                              <a:path w="1586230" h="1321435">
                                <a:moveTo>
                                  <a:pt x="1274923" y="70469"/>
                                </a:moveTo>
                                <a:lnTo>
                                  <a:pt x="1306026" y="52845"/>
                                </a:lnTo>
                              </a:path>
                              <a:path w="1586230" h="1321435">
                                <a:moveTo>
                                  <a:pt x="1306026" y="52845"/>
                                </a:moveTo>
                                <a:lnTo>
                                  <a:pt x="1337115" y="52845"/>
                                </a:lnTo>
                              </a:path>
                              <a:path w="1586230" h="1321435">
                                <a:moveTo>
                                  <a:pt x="1337115" y="52845"/>
                                </a:moveTo>
                                <a:lnTo>
                                  <a:pt x="1368217" y="0"/>
                                </a:lnTo>
                              </a:path>
                              <a:path w="1586230" h="1321435">
                                <a:moveTo>
                                  <a:pt x="1368217" y="0"/>
                                </a:moveTo>
                                <a:lnTo>
                                  <a:pt x="1388944" y="17611"/>
                                </a:lnTo>
                              </a:path>
                              <a:path w="1586230" h="1321435">
                                <a:moveTo>
                                  <a:pt x="1388944" y="17611"/>
                                </a:moveTo>
                                <a:lnTo>
                                  <a:pt x="1420046" y="88082"/>
                                </a:lnTo>
                              </a:path>
                              <a:path w="1586230" h="1321435">
                                <a:moveTo>
                                  <a:pt x="1420046" y="88082"/>
                                </a:moveTo>
                                <a:lnTo>
                                  <a:pt x="1451136" y="229034"/>
                                </a:lnTo>
                              </a:path>
                              <a:path w="1586230" h="1321435">
                                <a:moveTo>
                                  <a:pt x="1451136" y="229034"/>
                                </a:moveTo>
                                <a:lnTo>
                                  <a:pt x="1471862" y="211410"/>
                                </a:lnTo>
                              </a:path>
                              <a:path w="1586230" h="1321435">
                                <a:moveTo>
                                  <a:pt x="1471862" y="211410"/>
                                </a:moveTo>
                                <a:lnTo>
                                  <a:pt x="1502964" y="52845"/>
                                </a:lnTo>
                              </a:path>
                              <a:path w="1586230" h="1321435">
                                <a:moveTo>
                                  <a:pt x="1502964" y="52845"/>
                                </a:moveTo>
                                <a:lnTo>
                                  <a:pt x="1534054" y="105704"/>
                                </a:lnTo>
                              </a:path>
                              <a:path w="1586230" h="1321435">
                                <a:moveTo>
                                  <a:pt x="1534054" y="105704"/>
                                </a:moveTo>
                                <a:lnTo>
                                  <a:pt x="1554793" y="229034"/>
                                </a:lnTo>
                              </a:path>
                              <a:path w="1586230" h="1321435">
                                <a:moveTo>
                                  <a:pt x="1554793" y="229034"/>
                                </a:moveTo>
                                <a:lnTo>
                                  <a:pt x="1585883" y="475678"/>
                                </a:lnTo>
                              </a:path>
                            </a:pathLst>
                          </a:custGeom>
                          <a:ln w="12700">
                            <a:solidFill>
                              <a:srgbClr val="00568B"/>
                            </a:solidFill>
                            <a:prstDash val="solid"/>
                          </a:ln>
                        </wps:spPr>
                        <wps:bodyPr wrap="square" lIns="0" tIns="0" rIns="0" bIns="0" rtlCol="0">
                          <a:prstTxWarp prst="textNoShape">
                            <a:avLst/>
                          </a:prstTxWarp>
                          <a:noAutofit/>
                        </wps:bodyPr>
                      </wps:wsp>
                      <pic:pic xmlns:pic="http://schemas.openxmlformats.org/drawingml/2006/picture">
                        <pic:nvPicPr>
                          <pic:cNvPr id="670" name="Image 670"/>
                          <pic:cNvPicPr/>
                        </pic:nvPicPr>
                        <pic:blipFill>
                          <a:blip r:embed="rId67" cstate="print"/>
                          <a:stretch>
                            <a:fillRect/>
                          </a:stretch>
                        </pic:blipFill>
                        <pic:spPr>
                          <a:xfrm>
                            <a:off x="1713694" y="517239"/>
                            <a:ext cx="344398" cy="294598"/>
                          </a:xfrm>
                          <a:prstGeom prst="rect">
                            <a:avLst/>
                          </a:prstGeom>
                        </pic:spPr>
                      </pic:pic>
                      <pic:pic xmlns:pic="http://schemas.openxmlformats.org/drawingml/2006/picture">
                        <pic:nvPicPr>
                          <pic:cNvPr id="671" name="Image 671"/>
                          <pic:cNvPicPr/>
                        </pic:nvPicPr>
                        <pic:blipFill>
                          <a:blip r:embed="rId68" cstate="print"/>
                          <a:stretch>
                            <a:fillRect/>
                          </a:stretch>
                        </pic:blipFill>
                        <pic:spPr>
                          <a:xfrm>
                            <a:off x="127811" y="552474"/>
                            <a:ext cx="230367" cy="453152"/>
                          </a:xfrm>
                          <a:prstGeom prst="rect">
                            <a:avLst/>
                          </a:prstGeom>
                        </pic:spPr>
                      </pic:pic>
                      <wps:wsp>
                        <wps:cNvPr id="672" name="Graphic 672"/>
                        <wps:cNvSpPr/>
                        <wps:spPr>
                          <a:xfrm>
                            <a:off x="351829" y="171239"/>
                            <a:ext cx="1783080" cy="1212850"/>
                          </a:xfrm>
                          <a:custGeom>
                            <a:avLst/>
                            <a:gdLst/>
                            <a:ahLst/>
                            <a:cxnLst/>
                            <a:rect l="l" t="t" r="r" b="b"/>
                            <a:pathLst>
                              <a:path w="1783080" h="1212850">
                                <a:moveTo>
                                  <a:pt x="0" y="828037"/>
                                </a:moveTo>
                                <a:lnTo>
                                  <a:pt x="31098" y="1092311"/>
                                </a:lnTo>
                              </a:path>
                              <a:path w="1783080" h="1212850">
                                <a:moveTo>
                                  <a:pt x="31098" y="1092311"/>
                                </a:moveTo>
                                <a:lnTo>
                                  <a:pt x="62191" y="1180398"/>
                                </a:lnTo>
                              </a:path>
                              <a:path w="1783080" h="1212850">
                                <a:moveTo>
                                  <a:pt x="62191" y="1180398"/>
                                </a:moveTo>
                                <a:lnTo>
                                  <a:pt x="82922" y="1198013"/>
                                </a:lnTo>
                              </a:path>
                              <a:path w="1783080" h="1212850">
                                <a:moveTo>
                                  <a:pt x="82922" y="1198013"/>
                                </a:moveTo>
                                <a:lnTo>
                                  <a:pt x="114020" y="1212402"/>
                                </a:lnTo>
                              </a:path>
                              <a:path w="1783080" h="1212850">
                                <a:moveTo>
                                  <a:pt x="114020" y="1212402"/>
                                </a:moveTo>
                                <a:lnTo>
                                  <a:pt x="145114" y="1212402"/>
                                </a:lnTo>
                              </a:path>
                              <a:path w="1783080" h="1212850">
                                <a:moveTo>
                                  <a:pt x="145114" y="1212402"/>
                                </a:moveTo>
                                <a:lnTo>
                                  <a:pt x="165844" y="1092311"/>
                                </a:lnTo>
                              </a:path>
                              <a:path w="1783080" h="1212850">
                                <a:moveTo>
                                  <a:pt x="165844" y="1092311"/>
                                </a:moveTo>
                                <a:lnTo>
                                  <a:pt x="196942" y="1092311"/>
                                </a:lnTo>
                              </a:path>
                              <a:path w="1783080" h="1212850">
                                <a:moveTo>
                                  <a:pt x="196942" y="1092311"/>
                                </a:moveTo>
                                <a:lnTo>
                                  <a:pt x="228036" y="1145169"/>
                                </a:lnTo>
                              </a:path>
                              <a:path w="1783080" h="1212850">
                                <a:moveTo>
                                  <a:pt x="228036" y="1145169"/>
                                </a:moveTo>
                                <a:lnTo>
                                  <a:pt x="248766" y="1074682"/>
                                </a:lnTo>
                              </a:path>
                              <a:path w="1783080" h="1212850">
                                <a:moveTo>
                                  <a:pt x="248766" y="1074682"/>
                                </a:moveTo>
                                <a:lnTo>
                                  <a:pt x="279864" y="968980"/>
                                </a:lnTo>
                              </a:path>
                              <a:path w="1783080" h="1212850">
                                <a:moveTo>
                                  <a:pt x="279864" y="968980"/>
                                </a:moveTo>
                                <a:lnTo>
                                  <a:pt x="310958" y="1074682"/>
                                </a:lnTo>
                              </a:path>
                              <a:path w="1783080" h="1212850">
                                <a:moveTo>
                                  <a:pt x="310958" y="1074682"/>
                                </a:moveTo>
                                <a:lnTo>
                                  <a:pt x="342056" y="1057081"/>
                                </a:lnTo>
                              </a:path>
                              <a:path w="1783080" h="1212850">
                                <a:moveTo>
                                  <a:pt x="342056" y="1057081"/>
                                </a:moveTo>
                                <a:lnTo>
                                  <a:pt x="362786" y="880894"/>
                                </a:lnTo>
                              </a:path>
                              <a:path w="1783080" h="1212850">
                                <a:moveTo>
                                  <a:pt x="362786" y="880894"/>
                                </a:moveTo>
                                <a:lnTo>
                                  <a:pt x="393880" y="1004211"/>
                                </a:lnTo>
                              </a:path>
                              <a:path w="1783080" h="1212850">
                                <a:moveTo>
                                  <a:pt x="393880" y="1004211"/>
                                </a:moveTo>
                                <a:lnTo>
                                  <a:pt x="424978" y="1004211"/>
                                </a:lnTo>
                              </a:path>
                              <a:path w="1783080" h="1212850">
                                <a:moveTo>
                                  <a:pt x="424978" y="1004211"/>
                                </a:moveTo>
                                <a:lnTo>
                                  <a:pt x="445709" y="986609"/>
                                </a:lnTo>
                              </a:path>
                              <a:path w="1783080" h="1212850">
                                <a:moveTo>
                                  <a:pt x="445709" y="986609"/>
                                </a:moveTo>
                                <a:lnTo>
                                  <a:pt x="476801" y="968980"/>
                                </a:lnTo>
                              </a:path>
                              <a:path w="1783080" h="1212850">
                                <a:moveTo>
                                  <a:pt x="476801" y="968980"/>
                                </a:moveTo>
                                <a:lnTo>
                                  <a:pt x="507900" y="1039454"/>
                                </a:lnTo>
                              </a:path>
                              <a:path w="1783080" h="1212850">
                                <a:moveTo>
                                  <a:pt x="507900" y="1039454"/>
                                </a:moveTo>
                                <a:lnTo>
                                  <a:pt x="528631" y="916137"/>
                                </a:lnTo>
                              </a:path>
                              <a:path w="1783080" h="1212850">
                                <a:moveTo>
                                  <a:pt x="528631" y="916137"/>
                                </a:moveTo>
                                <a:lnTo>
                                  <a:pt x="559723" y="775180"/>
                                </a:lnTo>
                              </a:path>
                              <a:path w="1783080" h="1212850">
                                <a:moveTo>
                                  <a:pt x="559723" y="775180"/>
                                </a:moveTo>
                                <a:lnTo>
                                  <a:pt x="590823" y="792807"/>
                                </a:lnTo>
                              </a:path>
                              <a:path w="1783080" h="1212850">
                                <a:moveTo>
                                  <a:pt x="590823" y="792807"/>
                                </a:moveTo>
                                <a:lnTo>
                                  <a:pt x="611553" y="951367"/>
                                </a:lnTo>
                              </a:path>
                              <a:path w="1783080" h="1212850">
                                <a:moveTo>
                                  <a:pt x="611553" y="951367"/>
                                </a:moveTo>
                                <a:lnTo>
                                  <a:pt x="642645" y="1021839"/>
                                </a:lnTo>
                              </a:path>
                              <a:path w="1783080" h="1212850">
                                <a:moveTo>
                                  <a:pt x="642645" y="1021839"/>
                                </a:moveTo>
                                <a:lnTo>
                                  <a:pt x="673745" y="916137"/>
                                </a:lnTo>
                              </a:path>
                              <a:path w="1783080" h="1212850">
                                <a:moveTo>
                                  <a:pt x="673745" y="916137"/>
                                </a:moveTo>
                                <a:lnTo>
                                  <a:pt x="694475" y="986609"/>
                                </a:lnTo>
                              </a:path>
                              <a:path w="1783080" h="1212850">
                                <a:moveTo>
                                  <a:pt x="694475" y="986609"/>
                                </a:moveTo>
                                <a:lnTo>
                                  <a:pt x="725567" y="880894"/>
                                </a:lnTo>
                              </a:path>
                              <a:path w="1783080" h="1212850">
                                <a:moveTo>
                                  <a:pt x="725567" y="880894"/>
                                </a:moveTo>
                                <a:lnTo>
                                  <a:pt x="756667" y="845652"/>
                                </a:lnTo>
                              </a:path>
                              <a:path w="1783080" h="1212850">
                                <a:moveTo>
                                  <a:pt x="756667" y="845652"/>
                                </a:moveTo>
                                <a:lnTo>
                                  <a:pt x="787759" y="757577"/>
                                </a:lnTo>
                              </a:path>
                              <a:path w="1783080" h="1212850">
                                <a:moveTo>
                                  <a:pt x="787759" y="757577"/>
                                </a:moveTo>
                                <a:lnTo>
                                  <a:pt x="808489" y="810422"/>
                                </a:lnTo>
                              </a:path>
                              <a:path w="1783080" h="1212850">
                                <a:moveTo>
                                  <a:pt x="808489" y="810422"/>
                                </a:moveTo>
                                <a:lnTo>
                                  <a:pt x="839590" y="739950"/>
                                </a:lnTo>
                              </a:path>
                              <a:path w="1783080" h="1212850">
                                <a:moveTo>
                                  <a:pt x="839590" y="739950"/>
                                </a:moveTo>
                                <a:lnTo>
                                  <a:pt x="870680" y="704707"/>
                                </a:lnTo>
                              </a:path>
                              <a:path w="1783080" h="1212850">
                                <a:moveTo>
                                  <a:pt x="870680" y="704707"/>
                                </a:moveTo>
                                <a:lnTo>
                                  <a:pt x="891406" y="669477"/>
                                </a:lnTo>
                              </a:path>
                              <a:path w="1783080" h="1212850">
                                <a:moveTo>
                                  <a:pt x="891406" y="669477"/>
                                </a:moveTo>
                                <a:lnTo>
                                  <a:pt x="922508" y="687105"/>
                                </a:lnTo>
                              </a:path>
                              <a:path w="1783080" h="1212850">
                                <a:moveTo>
                                  <a:pt x="922508" y="687105"/>
                                </a:moveTo>
                                <a:lnTo>
                                  <a:pt x="953598" y="563775"/>
                                </a:lnTo>
                              </a:path>
                              <a:path w="1783080" h="1212850">
                                <a:moveTo>
                                  <a:pt x="953598" y="563775"/>
                                </a:moveTo>
                                <a:lnTo>
                                  <a:pt x="974337" y="475675"/>
                                </a:lnTo>
                              </a:path>
                              <a:path w="1783080" h="1212850">
                                <a:moveTo>
                                  <a:pt x="974337" y="475675"/>
                                </a:moveTo>
                                <a:lnTo>
                                  <a:pt x="1005427" y="422832"/>
                                </a:lnTo>
                              </a:path>
                              <a:path w="1783080" h="1212850">
                                <a:moveTo>
                                  <a:pt x="1005427" y="422832"/>
                                </a:moveTo>
                                <a:lnTo>
                                  <a:pt x="1036529" y="281880"/>
                                </a:lnTo>
                              </a:path>
                              <a:path w="1783080" h="1212850">
                                <a:moveTo>
                                  <a:pt x="1036529" y="281880"/>
                                </a:moveTo>
                                <a:lnTo>
                                  <a:pt x="1057255" y="158551"/>
                                </a:lnTo>
                              </a:path>
                              <a:path w="1783080" h="1212850">
                                <a:moveTo>
                                  <a:pt x="1057255" y="158551"/>
                                </a:moveTo>
                                <a:lnTo>
                                  <a:pt x="1088358" y="140939"/>
                                </a:lnTo>
                              </a:path>
                              <a:path w="1783080" h="1212850">
                                <a:moveTo>
                                  <a:pt x="1088358" y="140939"/>
                                </a:moveTo>
                                <a:lnTo>
                                  <a:pt x="1119447" y="123315"/>
                                </a:lnTo>
                              </a:path>
                              <a:path w="1783080" h="1212850">
                                <a:moveTo>
                                  <a:pt x="1119447" y="123315"/>
                                </a:moveTo>
                                <a:lnTo>
                                  <a:pt x="1150550" y="0"/>
                                </a:lnTo>
                              </a:path>
                              <a:path w="1783080" h="1212850">
                                <a:moveTo>
                                  <a:pt x="1150550" y="0"/>
                                </a:moveTo>
                                <a:lnTo>
                                  <a:pt x="1171276" y="17611"/>
                                </a:lnTo>
                              </a:path>
                              <a:path w="1783080" h="1212850">
                                <a:moveTo>
                                  <a:pt x="1171276" y="17611"/>
                                </a:moveTo>
                                <a:lnTo>
                                  <a:pt x="1202378" y="70469"/>
                                </a:lnTo>
                              </a:path>
                              <a:path w="1783080" h="1212850">
                                <a:moveTo>
                                  <a:pt x="1202378" y="70469"/>
                                </a:moveTo>
                                <a:lnTo>
                                  <a:pt x="1233468" y="140939"/>
                                </a:lnTo>
                              </a:path>
                              <a:path w="1783080" h="1212850">
                                <a:moveTo>
                                  <a:pt x="1233468" y="140939"/>
                                </a:moveTo>
                                <a:lnTo>
                                  <a:pt x="1254194" y="140939"/>
                                </a:lnTo>
                              </a:path>
                              <a:path w="1783080" h="1212850">
                                <a:moveTo>
                                  <a:pt x="1254194" y="140939"/>
                                </a:moveTo>
                                <a:lnTo>
                                  <a:pt x="1285297" y="158551"/>
                                </a:lnTo>
                              </a:path>
                              <a:path w="1783080" h="1212850">
                                <a:moveTo>
                                  <a:pt x="1285297" y="158551"/>
                                </a:moveTo>
                                <a:lnTo>
                                  <a:pt x="1316386" y="281880"/>
                                </a:lnTo>
                              </a:path>
                              <a:path w="1783080" h="1212850">
                                <a:moveTo>
                                  <a:pt x="1316386" y="281880"/>
                                </a:moveTo>
                                <a:lnTo>
                                  <a:pt x="1337125" y="440443"/>
                                </a:lnTo>
                              </a:path>
                              <a:path w="1783080" h="1212850">
                                <a:moveTo>
                                  <a:pt x="1337125" y="440443"/>
                                </a:moveTo>
                                <a:lnTo>
                                  <a:pt x="1368215" y="458073"/>
                                </a:lnTo>
                              </a:path>
                              <a:path w="1783080" h="1212850">
                                <a:moveTo>
                                  <a:pt x="1368215" y="458073"/>
                                </a:moveTo>
                                <a:lnTo>
                                  <a:pt x="1399317" y="599005"/>
                                </a:lnTo>
                              </a:path>
                              <a:path w="1783080" h="1212850">
                                <a:moveTo>
                                  <a:pt x="1399317" y="599005"/>
                                </a:moveTo>
                                <a:lnTo>
                                  <a:pt x="1420044" y="563775"/>
                                </a:lnTo>
                              </a:path>
                              <a:path w="1783080" h="1212850">
                                <a:moveTo>
                                  <a:pt x="1420044" y="563775"/>
                                </a:moveTo>
                                <a:lnTo>
                                  <a:pt x="1451146" y="634248"/>
                                </a:lnTo>
                              </a:path>
                              <a:path w="1783080" h="1212850">
                                <a:moveTo>
                                  <a:pt x="1451146" y="634248"/>
                                </a:moveTo>
                                <a:lnTo>
                                  <a:pt x="1482236" y="669477"/>
                                </a:lnTo>
                              </a:path>
                              <a:path w="1783080" h="1212850">
                                <a:moveTo>
                                  <a:pt x="1482236" y="669477"/>
                                </a:moveTo>
                                <a:lnTo>
                                  <a:pt x="1502962" y="546148"/>
                                </a:lnTo>
                              </a:path>
                              <a:path w="1783080" h="1212850">
                                <a:moveTo>
                                  <a:pt x="1502962" y="546148"/>
                                </a:moveTo>
                                <a:lnTo>
                                  <a:pt x="1534064" y="687105"/>
                                </a:lnTo>
                              </a:path>
                              <a:path w="1783080" h="1212850">
                                <a:moveTo>
                                  <a:pt x="1534064" y="687105"/>
                                </a:moveTo>
                                <a:lnTo>
                                  <a:pt x="1565154" y="581378"/>
                                </a:lnTo>
                              </a:path>
                              <a:path w="1783080" h="1212850">
                                <a:moveTo>
                                  <a:pt x="1565154" y="581378"/>
                                </a:moveTo>
                                <a:lnTo>
                                  <a:pt x="1596256" y="510918"/>
                                </a:lnTo>
                              </a:path>
                              <a:path w="1783080" h="1212850">
                                <a:moveTo>
                                  <a:pt x="1596256" y="510918"/>
                                </a:moveTo>
                                <a:lnTo>
                                  <a:pt x="1616995" y="528533"/>
                                </a:lnTo>
                              </a:path>
                              <a:path w="1783080" h="1212850">
                                <a:moveTo>
                                  <a:pt x="1616995" y="528533"/>
                                </a:moveTo>
                                <a:lnTo>
                                  <a:pt x="1648072" y="264269"/>
                                </a:lnTo>
                              </a:path>
                              <a:path w="1783080" h="1212850">
                                <a:moveTo>
                                  <a:pt x="1648072" y="264269"/>
                                </a:moveTo>
                                <a:lnTo>
                                  <a:pt x="1679174" y="229034"/>
                                </a:lnTo>
                              </a:path>
                              <a:path w="1783080" h="1212850">
                                <a:moveTo>
                                  <a:pt x="1679174" y="229034"/>
                                </a:moveTo>
                                <a:lnTo>
                                  <a:pt x="1699914" y="246645"/>
                                </a:lnTo>
                              </a:path>
                              <a:path w="1783080" h="1212850">
                                <a:moveTo>
                                  <a:pt x="1699914" y="246645"/>
                                </a:moveTo>
                                <a:lnTo>
                                  <a:pt x="1730990" y="281880"/>
                                </a:lnTo>
                              </a:path>
                              <a:path w="1783080" h="1212850">
                                <a:moveTo>
                                  <a:pt x="1730990" y="281880"/>
                                </a:moveTo>
                                <a:lnTo>
                                  <a:pt x="1762105" y="317115"/>
                                </a:lnTo>
                              </a:path>
                              <a:path w="1783080" h="1212850">
                                <a:moveTo>
                                  <a:pt x="1762105" y="317115"/>
                                </a:moveTo>
                                <a:lnTo>
                                  <a:pt x="1782832" y="387584"/>
                                </a:lnTo>
                              </a:path>
                            </a:pathLst>
                          </a:custGeom>
                          <a:ln w="12700">
                            <a:solidFill>
                              <a:srgbClr val="B01C88"/>
                            </a:solidFill>
                            <a:prstDash val="solid"/>
                          </a:ln>
                        </wps:spPr>
                        <wps:bodyPr wrap="square" lIns="0" tIns="0" rIns="0" bIns="0" rtlCol="0">
                          <a:prstTxWarp prst="textNoShape">
                            <a:avLst/>
                          </a:prstTxWarp>
                          <a:noAutofit/>
                        </wps:bodyPr>
                      </wps:wsp>
                      <wps:wsp>
                        <wps:cNvPr id="673" name="Graphic 673"/>
                        <wps:cNvSpPr/>
                        <wps:spPr>
                          <a:xfrm>
                            <a:off x="134161" y="12674"/>
                            <a:ext cx="2083435" cy="1638935"/>
                          </a:xfrm>
                          <a:custGeom>
                            <a:avLst/>
                            <a:gdLst/>
                            <a:ahLst/>
                            <a:cxnLst/>
                            <a:rect l="l" t="t" r="r" b="b"/>
                            <a:pathLst>
                              <a:path w="2083435" h="1638935">
                                <a:moveTo>
                                  <a:pt x="0" y="17611"/>
                                </a:moveTo>
                                <a:lnTo>
                                  <a:pt x="20731" y="387598"/>
                                </a:lnTo>
                              </a:path>
                              <a:path w="2083435" h="1638935">
                                <a:moveTo>
                                  <a:pt x="20731" y="387598"/>
                                </a:moveTo>
                                <a:lnTo>
                                  <a:pt x="51823" y="493303"/>
                                </a:lnTo>
                              </a:path>
                              <a:path w="2083435" h="1638935">
                                <a:moveTo>
                                  <a:pt x="51823" y="493303"/>
                                </a:moveTo>
                                <a:lnTo>
                                  <a:pt x="82922" y="704712"/>
                                </a:lnTo>
                              </a:path>
                              <a:path w="2083435" h="1638935">
                                <a:moveTo>
                                  <a:pt x="82922" y="704712"/>
                                </a:moveTo>
                                <a:lnTo>
                                  <a:pt x="103653" y="792812"/>
                                </a:lnTo>
                              </a:path>
                              <a:path w="2083435" h="1638935">
                                <a:moveTo>
                                  <a:pt x="103653" y="792812"/>
                                </a:moveTo>
                                <a:lnTo>
                                  <a:pt x="134745" y="916142"/>
                                </a:lnTo>
                              </a:path>
                              <a:path w="2083435" h="1638935">
                                <a:moveTo>
                                  <a:pt x="134745" y="916142"/>
                                </a:moveTo>
                                <a:lnTo>
                                  <a:pt x="165844" y="1180404"/>
                                </a:lnTo>
                              </a:path>
                              <a:path w="2083435" h="1638935">
                                <a:moveTo>
                                  <a:pt x="165844" y="1180404"/>
                                </a:moveTo>
                                <a:lnTo>
                                  <a:pt x="196937" y="1092316"/>
                                </a:lnTo>
                              </a:path>
                              <a:path w="2083435" h="1638935">
                                <a:moveTo>
                                  <a:pt x="196937" y="1092316"/>
                                </a:moveTo>
                                <a:lnTo>
                                  <a:pt x="217667" y="1215646"/>
                                </a:lnTo>
                              </a:path>
                              <a:path w="2083435" h="1638935">
                                <a:moveTo>
                                  <a:pt x="217667" y="1215646"/>
                                </a:moveTo>
                                <a:lnTo>
                                  <a:pt x="248766" y="986602"/>
                                </a:lnTo>
                              </a:path>
                              <a:path w="2083435" h="1638935">
                                <a:moveTo>
                                  <a:pt x="248766" y="986602"/>
                                </a:moveTo>
                                <a:lnTo>
                                  <a:pt x="279859" y="1127545"/>
                                </a:lnTo>
                              </a:path>
                              <a:path w="2083435" h="1638935">
                                <a:moveTo>
                                  <a:pt x="279859" y="1127545"/>
                                </a:moveTo>
                                <a:lnTo>
                                  <a:pt x="300589" y="1497535"/>
                                </a:lnTo>
                              </a:path>
                              <a:path w="2083435" h="1638935">
                                <a:moveTo>
                                  <a:pt x="300589" y="1497535"/>
                                </a:moveTo>
                                <a:lnTo>
                                  <a:pt x="331688" y="1638467"/>
                                </a:lnTo>
                              </a:path>
                              <a:path w="2083435" h="1638935">
                                <a:moveTo>
                                  <a:pt x="331688" y="1638467"/>
                                </a:moveTo>
                                <a:lnTo>
                                  <a:pt x="362781" y="1286106"/>
                                </a:lnTo>
                              </a:path>
                              <a:path w="2083435" h="1638935">
                                <a:moveTo>
                                  <a:pt x="362781" y="1286106"/>
                                </a:moveTo>
                                <a:lnTo>
                                  <a:pt x="383512" y="1338963"/>
                                </a:lnTo>
                              </a:path>
                              <a:path w="2083435" h="1638935">
                                <a:moveTo>
                                  <a:pt x="383512" y="1338963"/>
                                </a:moveTo>
                                <a:lnTo>
                                  <a:pt x="414610" y="1127545"/>
                                </a:lnTo>
                              </a:path>
                              <a:path w="2083435" h="1638935">
                                <a:moveTo>
                                  <a:pt x="414610" y="1127545"/>
                                </a:moveTo>
                                <a:lnTo>
                                  <a:pt x="445703" y="1145174"/>
                                </a:lnTo>
                              </a:path>
                              <a:path w="2083435" h="1638935">
                                <a:moveTo>
                                  <a:pt x="445703" y="1145174"/>
                                </a:moveTo>
                                <a:lnTo>
                                  <a:pt x="466434" y="933744"/>
                                </a:lnTo>
                              </a:path>
                              <a:path w="2083435" h="1638935">
                                <a:moveTo>
                                  <a:pt x="466434" y="933744"/>
                                </a:moveTo>
                                <a:lnTo>
                                  <a:pt x="497532" y="1004216"/>
                                </a:lnTo>
                              </a:path>
                              <a:path w="2083435" h="1638935">
                                <a:moveTo>
                                  <a:pt x="497532" y="1004216"/>
                                </a:moveTo>
                                <a:lnTo>
                                  <a:pt x="528626" y="1039459"/>
                                </a:lnTo>
                              </a:path>
                              <a:path w="2083435" h="1638935">
                                <a:moveTo>
                                  <a:pt x="528626" y="1039459"/>
                                </a:moveTo>
                                <a:lnTo>
                                  <a:pt x="559724" y="1109931"/>
                                </a:lnTo>
                              </a:path>
                              <a:path w="2083435" h="1638935">
                                <a:moveTo>
                                  <a:pt x="559724" y="1109931"/>
                                </a:moveTo>
                                <a:lnTo>
                                  <a:pt x="580454" y="1215646"/>
                                </a:lnTo>
                              </a:path>
                              <a:path w="2083435" h="1638935">
                                <a:moveTo>
                                  <a:pt x="580454" y="1215646"/>
                                </a:moveTo>
                                <a:lnTo>
                                  <a:pt x="611548" y="1145174"/>
                                </a:lnTo>
                              </a:path>
                              <a:path w="2083435" h="1638935">
                                <a:moveTo>
                                  <a:pt x="611548" y="1145174"/>
                                </a:moveTo>
                                <a:lnTo>
                                  <a:pt x="642646" y="916142"/>
                                </a:lnTo>
                              </a:path>
                              <a:path w="2083435" h="1638935">
                                <a:moveTo>
                                  <a:pt x="642646" y="916142"/>
                                </a:moveTo>
                                <a:lnTo>
                                  <a:pt x="663376" y="739942"/>
                                </a:lnTo>
                              </a:path>
                              <a:path w="2083435" h="1638935">
                                <a:moveTo>
                                  <a:pt x="663376" y="739942"/>
                                </a:moveTo>
                                <a:lnTo>
                                  <a:pt x="694469" y="933744"/>
                                </a:lnTo>
                              </a:path>
                              <a:path w="2083435" h="1638935">
                                <a:moveTo>
                                  <a:pt x="694469" y="933744"/>
                                </a:moveTo>
                                <a:lnTo>
                                  <a:pt x="725568" y="863272"/>
                                </a:lnTo>
                              </a:path>
                              <a:path w="2083435" h="1638935">
                                <a:moveTo>
                                  <a:pt x="725568" y="863272"/>
                                </a:moveTo>
                                <a:lnTo>
                                  <a:pt x="746298" y="986602"/>
                                </a:lnTo>
                              </a:path>
                              <a:path w="2083435" h="1638935">
                                <a:moveTo>
                                  <a:pt x="746298" y="986602"/>
                                </a:moveTo>
                                <a:lnTo>
                                  <a:pt x="777391" y="1021844"/>
                                </a:lnTo>
                              </a:path>
                              <a:path w="2083435" h="1638935">
                                <a:moveTo>
                                  <a:pt x="777391" y="1021844"/>
                                </a:moveTo>
                                <a:lnTo>
                                  <a:pt x="808490" y="1162776"/>
                                </a:lnTo>
                              </a:path>
                              <a:path w="2083435" h="1638935">
                                <a:moveTo>
                                  <a:pt x="808490" y="1162776"/>
                                </a:moveTo>
                                <a:lnTo>
                                  <a:pt x="829221" y="1039459"/>
                                </a:lnTo>
                              </a:path>
                              <a:path w="2083435" h="1638935">
                                <a:moveTo>
                                  <a:pt x="829221" y="1039459"/>
                                </a:moveTo>
                                <a:lnTo>
                                  <a:pt x="860313" y="986602"/>
                                </a:lnTo>
                              </a:path>
                              <a:path w="2083435" h="1638935">
                                <a:moveTo>
                                  <a:pt x="860313" y="986602"/>
                                </a:moveTo>
                                <a:lnTo>
                                  <a:pt x="891413" y="757570"/>
                                </a:lnTo>
                              </a:path>
                              <a:path w="2083435" h="1638935">
                                <a:moveTo>
                                  <a:pt x="891413" y="757570"/>
                                </a:moveTo>
                                <a:lnTo>
                                  <a:pt x="912143" y="880899"/>
                                </a:lnTo>
                              </a:path>
                              <a:path w="2083435" h="1638935">
                                <a:moveTo>
                                  <a:pt x="912143" y="880899"/>
                                </a:moveTo>
                                <a:lnTo>
                                  <a:pt x="943235" y="916142"/>
                                </a:lnTo>
                              </a:path>
                              <a:path w="2083435" h="1638935">
                                <a:moveTo>
                                  <a:pt x="943235" y="916142"/>
                                </a:moveTo>
                                <a:lnTo>
                                  <a:pt x="974335" y="916142"/>
                                </a:lnTo>
                              </a:path>
                              <a:path w="2083435" h="1638935">
                                <a:moveTo>
                                  <a:pt x="974335" y="916142"/>
                                </a:moveTo>
                                <a:lnTo>
                                  <a:pt x="1005427" y="775185"/>
                                </a:lnTo>
                              </a:path>
                              <a:path w="2083435" h="1638935">
                                <a:moveTo>
                                  <a:pt x="1005427" y="775185"/>
                                </a:moveTo>
                                <a:lnTo>
                                  <a:pt x="1026157" y="1109931"/>
                                </a:lnTo>
                              </a:path>
                              <a:path w="2083435" h="1638935">
                                <a:moveTo>
                                  <a:pt x="1026157" y="1109931"/>
                                </a:moveTo>
                                <a:lnTo>
                                  <a:pt x="1057258" y="916142"/>
                                </a:lnTo>
                              </a:path>
                              <a:path w="2083435" h="1638935">
                                <a:moveTo>
                                  <a:pt x="1057258" y="916142"/>
                                </a:moveTo>
                                <a:lnTo>
                                  <a:pt x="1088348" y="898514"/>
                                </a:lnTo>
                              </a:path>
                              <a:path w="2083435" h="1638935">
                                <a:moveTo>
                                  <a:pt x="1088348" y="898514"/>
                                </a:moveTo>
                                <a:lnTo>
                                  <a:pt x="1109074" y="898514"/>
                                </a:lnTo>
                              </a:path>
                              <a:path w="2083435" h="1638935">
                                <a:moveTo>
                                  <a:pt x="1109074" y="898514"/>
                                </a:moveTo>
                                <a:lnTo>
                                  <a:pt x="1140176" y="845670"/>
                                </a:lnTo>
                              </a:path>
                              <a:path w="2083435" h="1638935">
                                <a:moveTo>
                                  <a:pt x="1140176" y="845670"/>
                                </a:moveTo>
                                <a:lnTo>
                                  <a:pt x="1171266" y="933744"/>
                                </a:lnTo>
                              </a:path>
                              <a:path w="2083435" h="1638935">
                                <a:moveTo>
                                  <a:pt x="1171266" y="933744"/>
                                </a:moveTo>
                                <a:lnTo>
                                  <a:pt x="1192005" y="863272"/>
                                </a:lnTo>
                              </a:path>
                              <a:path w="2083435" h="1638935">
                                <a:moveTo>
                                  <a:pt x="1192005" y="863272"/>
                                </a:moveTo>
                                <a:lnTo>
                                  <a:pt x="1223095" y="757570"/>
                                </a:lnTo>
                              </a:path>
                              <a:path w="2083435" h="1638935">
                                <a:moveTo>
                                  <a:pt x="1223095" y="757570"/>
                                </a:moveTo>
                                <a:lnTo>
                                  <a:pt x="1254197" y="704712"/>
                                </a:lnTo>
                              </a:path>
                              <a:path w="2083435" h="1638935">
                                <a:moveTo>
                                  <a:pt x="1254197" y="704712"/>
                                </a:moveTo>
                                <a:lnTo>
                                  <a:pt x="1274923" y="704712"/>
                                </a:lnTo>
                              </a:path>
                              <a:path w="2083435" h="1638935">
                                <a:moveTo>
                                  <a:pt x="1274923" y="704712"/>
                                </a:moveTo>
                                <a:lnTo>
                                  <a:pt x="1306026" y="510914"/>
                                </a:lnTo>
                              </a:path>
                              <a:path w="2083435" h="1638935">
                                <a:moveTo>
                                  <a:pt x="1306026" y="510914"/>
                                </a:moveTo>
                                <a:lnTo>
                                  <a:pt x="1337115" y="299504"/>
                                </a:lnTo>
                              </a:path>
                              <a:path w="2083435" h="1638935">
                                <a:moveTo>
                                  <a:pt x="1337115" y="299504"/>
                                </a:moveTo>
                                <a:lnTo>
                                  <a:pt x="1368217" y="352362"/>
                                </a:lnTo>
                              </a:path>
                              <a:path w="2083435" h="1638935">
                                <a:moveTo>
                                  <a:pt x="1368217" y="352362"/>
                                </a:moveTo>
                                <a:lnTo>
                                  <a:pt x="1388944" y="281880"/>
                                </a:lnTo>
                              </a:path>
                              <a:path w="2083435" h="1638935">
                                <a:moveTo>
                                  <a:pt x="1388944" y="281880"/>
                                </a:moveTo>
                                <a:lnTo>
                                  <a:pt x="1420046" y="88082"/>
                                </a:lnTo>
                              </a:path>
                              <a:path w="2083435" h="1638935">
                                <a:moveTo>
                                  <a:pt x="1420046" y="88082"/>
                                </a:moveTo>
                                <a:lnTo>
                                  <a:pt x="1451136" y="0"/>
                                </a:lnTo>
                              </a:path>
                              <a:path w="2083435" h="1638935">
                                <a:moveTo>
                                  <a:pt x="1451136" y="0"/>
                                </a:moveTo>
                                <a:lnTo>
                                  <a:pt x="1471862" y="299504"/>
                                </a:lnTo>
                              </a:path>
                              <a:path w="2083435" h="1638935">
                                <a:moveTo>
                                  <a:pt x="1471862" y="299504"/>
                                </a:moveTo>
                                <a:lnTo>
                                  <a:pt x="1502964" y="369975"/>
                                </a:lnTo>
                              </a:path>
                              <a:path w="2083435" h="1638935">
                                <a:moveTo>
                                  <a:pt x="1502964" y="369975"/>
                                </a:moveTo>
                                <a:lnTo>
                                  <a:pt x="1534054" y="352362"/>
                                </a:lnTo>
                              </a:path>
                              <a:path w="2083435" h="1638935">
                                <a:moveTo>
                                  <a:pt x="1534054" y="352362"/>
                                </a:moveTo>
                                <a:lnTo>
                                  <a:pt x="1554793" y="458068"/>
                                </a:lnTo>
                              </a:path>
                              <a:path w="2083435" h="1638935">
                                <a:moveTo>
                                  <a:pt x="1554793" y="458068"/>
                                </a:moveTo>
                                <a:lnTo>
                                  <a:pt x="1585883" y="563773"/>
                                </a:lnTo>
                              </a:path>
                              <a:path w="2083435" h="1638935">
                                <a:moveTo>
                                  <a:pt x="1585883" y="563773"/>
                                </a:moveTo>
                                <a:lnTo>
                                  <a:pt x="1616985" y="722340"/>
                                </a:lnTo>
                              </a:path>
                              <a:path w="2083435" h="1638935">
                                <a:moveTo>
                                  <a:pt x="1616985" y="722340"/>
                                </a:moveTo>
                                <a:lnTo>
                                  <a:pt x="1637711" y="880899"/>
                                </a:lnTo>
                              </a:path>
                              <a:path w="2083435" h="1638935">
                                <a:moveTo>
                                  <a:pt x="1637711" y="880899"/>
                                </a:moveTo>
                                <a:lnTo>
                                  <a:pt x="1668814" y="1092316"/>
                                </a:lnTo>
                              </a:path>
                              <a:path w="2083435" h="1638935">
                                <a:moveTo>
                                  <a:pt x="1668814" y="1092316"/>
                                </a:moveTo>
                                <a:lnTo>
                                  <a:pt x="1699903" y="1092316"/>
                                </a:lnTo>
                              </a:path>
                              <a:path w="2083435" h="1638935">
                                <a:moveTo>
                                  <a:pt x="1699903" y="1092316"/>
                                </a:moveTo>
                                <a:lnTo>
                                  <a:pt x="1720630" y="986602"/>
                                </a:lnTo>
                              </a:path>
                              <a:path w="2083435" h="1638935">
                                <a:moveTo>
                                  <a:pt x="1720630" y="986602"/>
                                </a:moveTo>
                                <a:lnTo>
                                  <a:pt x="1751732" y="1145174"/>
                                </a:lnTo>
                              </a:path>
                              <a:path w="2083435" h="1638935">
                                <a:moveTo>
                                  <a:pt x="1751732" y="1145174"/>
                                </a:moveTo>
                                <a:lnTo>
                                  <a:pt x="1782822" y="986602"/>
                                </a:lnTo>
                              </a:path>
                              <a:path w="2083435" h="1638935">
                                <a:moveTo>
                                  <a:pt x="1782822" y="986602"/>
                                </a:moveTo>
                                <a:lnTo>
                                  <a:pt x="1813924" y="916142"/>
                                </a:lnTo>
                              </a:path>
                              <a:path w="2083435" h="1638935">
                                <a:moveTo>
                                  <a:pt x="1813924" y="916142"/>
                                </a:moveTo>
                                <a:lnTo>
                                  <a:pt x="1834663" y="1039459"/>
                                </a:lnTo>
                              </a:path>
                              <a:path w="2083435" h="1638935">
                                <a:moveTo>
                                  <a:pt x="1834663" y="1039459"/>
                                </a:moveTo>
                                <a:lnTo>
                                  <a:pt x="1865740" y="757570"/>
                                </a:lnTo>
                              </a:path>
                              <a:path w="2083435" h="1638935">
                                <a:moveTo>
                                  <a:pt x="1865740" y="757570"/>
                                </a:moveTo>
                                <a:lnTo>
                                  <a:pt x="1896842" y="810427"/>
                                </a:lnTo>
                              </a:path>
                              <a:path w="2083435" h="1638935">
                                <a:moveTo>
                                  <a:pt x="1896842" y="810427"/>
                                </a:moveTo>
                                <a:lnTo>
                                  <a:pt x="1917581" y="563773"/>
                                </a:lnTo>
                              </a:path>
                              <a:path w="2083435" h="1638935">
                                <a:moveTo>
                                  <a:pt x="1917581" y="563773"/>
                                </a:moveTo>
                                <a:lnTo>
                                  <a:pt x="1948658" y="334738"/>
                                </a:lnTo>
                              </a:path>
                              <a:path w="2083435" h="1638935">
                                <a:moveTo>
                                  <a:pt x="1948658" y="334738"/>
                                </a:moveTo>
                                <a:lnTo>
                                  <a:pt x="1979773" y="440444"/>
                                </a:lnTo>
                              </a:path>
                              <a:path w="2083435" h="1638935">
                                <a:moveTo>
                                  <a:pt x="1979773" y="440444"/>
                                </a:moveTo>
                                <a:lnTo>
                                  <a:pt x="2000500" y="229034"/>
                                </a:lnTo>
                              </a:path>
                              <a:path w="2083435" h="1638935">
                                <a:moveTo>
                                  <a:pt x="2000500" y="229034"/>
                                </a:moveTo>
                                <a:lnTo>
                                  <a:pt x="2031589" y="493303"/>
                                </a:lnTo>
                              </a:path>
                              <a:path w="2083435" h="1638935">
                                <a:moveTo>
                                  <a:pt x="2031589" y="493303"/>
                                </a:moveTo>
                                <a:lnTo>
                                  <a:pt x="2062692" y="563773"/>
                                </a:lnTo>
                              </a:path>
                              <a:path w="2083435" h="1638935">
                                <a:moveTo>
                                  <a:pt x="2062692" y="563773"/>
                                </a:moveTo>
                                <a:lnTo>
                                  <a:pt x="2083431" y="599008"/>
                                </a:lnTo>
                              </a:path>
                            </a:pathLst>
                          </a:custGeom>
                          <a:ln w="12700">
                            <a:solidFill>
                              <a:srgbClr val="FCAF17"/>
                            </a:solidFill>
                            <a:prstDash val="solid"/>
                          </a:ln>
                        </wps:spPr>
                        <wps:bodyPr wrap="square" lIns="0" tIns="0" rIns="0" bIns="0" rtlCol="0">
                          <a:prstTxWarp prst="textNoShape">
                            <a:avLst/>
                          </a:prstTxWarp>
                          <a:noAutofit/>
                        </wps:bodyPr>
                      </wps:wsp>
                      <wps:wsp>
                        <wps:cNvPr id="674" name="Graphic 674"/>
                        <wps:cNvSpPr/>
                        <wps:spPr>
                          <a:xfrm>
                            <a:off x="3175" y="3175"/>
                            <a:ext cx="2340610" cy="1800225"/>
                          </a:xfrm>
                          <a:custGeom>
                            <a:avLst/>
                            <a:gdLst/>
                            <a:ahLst/>
                            <a:cxnLst/>
                            <a:rect l="l" t="t" r="r" b="b"/>
                            <a:pathLst>
                              <a:path w="2340610" h="1800225">
                                <a:moveTo>
                                  <a:pt x="0" y="1799998"/>
                                </a:moveTo>
                                <a:lnTo>
                                  <a:pt x="2339995" y="1799998"/>
                                </a:lnTo>
                                <a:lnTo>
                                  <a:pt x="2339995" y="0"/>
                                </a:lnTo>
                                <a:lnTo>
                                  <a:pt x="0" y="0"/>
                                </a:lnTo>
                                <a:lnTo>
                                  <a:pt x="0" y="1799998"/>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5619F19" id="Group 665" o:spid="_x0000_s1026" style="position:absolute;margin-left:48.15pt;margin-top:2.4pt;width:184.8pt;height:142.25pt;z-index:15789568;mso-wrap-distance-left:0;mso-wrap-distance-right:0;mso-position-horizontal-relative:page" coordsize="23469,18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">
                <v:shape id="Graphic 666" o:spid="_x0000_s1027" style="position:absolute;left:66;top:3650;width:23407;height:10750;visibility:visible;mso-wrap-style:square;v-text-anchor:top" coordsize="2340610,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" path="m,l72001,em,352350r72001,em,722339r72001,em,1074687r72001,em2268007,r71997,em2268007,352350r71997,em2268007,722339r71997,em2268007,1074687r71997,e" filled="f" strokecolor="#231f20" strokeweight=".5pt">
                  <v:path arrowok="t"/>
                </v:shape>
                <v:shape id="Graphic 667" o:spid="_x0000_s1028" style="position:absolute;left:1174;top:10873;width:21184;height:13;visibility:visible;mso-wrap-style:square;v-text-anchor:top" coordsize="2118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" path="m,l2118361,e" filled="f" strokecolor="#231f20" strokeweight=".5pt">
                  <v:path arrowok="t"/>
                </v:shape>
                <v:shape id="Graphic 668" o:spid="_x0000_s1029" style="position:absolute;left:1134;top:17300;width:20110;height:724;visibility:visible;mso-wrap-style:square;v-text-anchor:top" coordsize="201104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" path="m,l,72009em342050,r,72009em673738,r,72009em1005427,r,72009em1337119,r,72009em1679168,r,72009em2010867,r,72009e" filled="f" strokecolor="#231f20" strokeweight=".5pt">
                  <v:path arrowok="t"/>
                </v:shape>
                <v:shape id="Graphic 669" o:spid="_x0000_s1030" style="position:absolute;left:1341;top:2417;width:15862;height:13214;visibility:visible;mso-wrap-style:square;v-text-anchor:top" coordsize="158623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" path="m,88082l20731,352362em20731,352362l51823,546150em51823,546150l82922,704710em82922,704710r20731,-88075em103653,616635r31092,35230em134745,651865r31099,88087em165844,739952r31093,158559em196937,898511r20730,158560em217667,1057071r31099,123330em248766,1180401r31093,140551em279859,1320952r20730,-122936em300589,1198016r31099,-123317em331688,1074699l362781,916139em362781,916139r20731,-35242em383512,880897r31098,-17615em414610,863282r31093,-35243em445703,828039r20731,em466434,828039l497532,704710em497532,704710r31094,em528626,704710r31098,88100em559724,792810r20730,123329em580454,916139r31094,em611548,916139r31098,em642646,916139r20730,35230em663376,951369r31093,52844em694469,1004213l725568,898511em725568,898511r20730,-35229em746298,863282r31093,-17615em777391,845667r31099,123317em808490,968984r20731,em829221,968984r31092,17628em860313,986612r31100,-35243em891413,951369r20730,-70472em912143,880897r31092,-70472em943235,810425l974335,669480em974335,669480r31092,-105702em1005427,563778r20730,-52870em1026157,510908r31101,52870em1057258,563778r31090,em1088348,563778r20726,-35243em1109074,528535r31102,-52857em1140176,475678r31090,-70472em1171266,405206r20739,-88091em1192005,317115r31090,-123316em1223095,193799r31102,-52859em1254197,140940r20726,-70471em1274923,70469r31103,-17624em1306026,52845r31089,em1337115,52845l1368217,em1368217,r20727,17611em1388944,17611r31102,70471em1420046,88082r31090,140952em1451136,229034r20726,-17624em1471862,211410l1502964,52845em1502964,52845r31090,52859em1534054,105704r20739,123330em1554793,229034r31090,246644e" filled="f" strokecolor="#00568b" strokeweight="1pt">
                  <v:path arrowok="t"/>
                </v:shape>
                <v:shape id="Image 670" o:spid="_x0000_s1031" type="#_x0000_t75" style="position:absolute;left:17136;top:5172;width:3444;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">
                  <v:imagedata r:id="rId69" o:title=""/>
                </v:shape>
                <v:shape id="Image 671" o:spid="_x0000_s1032" type="#_x0000_t75" style="position:absolute;left:1278;top:5524;width:2303;height: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">
                  <v:imagedata r:id="rId70" o:title=""/>
                </v:shape>
                <v:shape id="Graphic 672" o:spid="_x0000_s1033" style="position:absolute;left:3518;top:1712;width:17831;height:12128;visibility:visible;mso-wrap-style:square;v-text-anchor:top" coordsize="1783080,12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" path="m,828037r31098,264274em31098,1092311r31093,88087em62191,1180398r20731,17615em82922,1198013r31098,14389em114020,1212402r31094,em145114,1212402r20730,-120091em165844,1092311r31098,em196942,1092311r31094,52858em228036,1145169r20730,-70487em248766,1074682l279864,968980em279864,968980r31094,105702em310958,1074682r31098,-17601em342056,1057081l362786,880894em362786,880894r31094,123317em393880,1004211r31098,em424978,1004211r20731,-17602em445709,986609r31092,-17629em476801,968980r31099,70474em507900,1039454l528631,916137em528631,916137l559723,775180em559723,775180r31100,17627em590823,792807r20730,158560em611553,951367r31092,70472em642645,1021839l673745,916137em673745,916137r20730,70472em694475,986609l725567,880894em725567,880894r31100,-35242em756667,845652r31092,-88075em787759,757577r20730,52845em808489,810422r31101,-70472em839590,739950r31090,-35243em870680,704707r20726,-35230em891406,669477r31102,17628em922508,687105l953598,563775em953598,563775r20739,-88100em974337,475675r31090,-52843em1005427,422832r31102,-140952em1036529,281880r20726,-123329em1057255,158551r31103,-17612em1088358,140939r31089,-17624em1119447,123315l1150550,em1150550,r20726,17611em1171276,17611r31102,52858em1202378,70469r31090,70470em1233468,140939r20726,em1254194,140939r31103,17612em1285297,158551r31089,123329em1316386,281880r20739,158563em1337125,440443r31090,17630em1368215,458073r31102,140932em1399317,599005r20727,-35230em1420044,563775r31102,70473em1451146,634248r31090,35229em1482236,669477r20726,-123329em1502962,546148r31102,140957em1534064,687105r31090,-105727em1565154,581378r31102,-70460em1596256,510918r20739,17615em1616995,528533r31077,-264264em1648072,264269r31102,-35235em1679174,229034r20740,17611em1699914,246645r31076,35235em1730990,281880r31115,35235em1762105,317115r20727,70469e" filled="f" strokecolor="#b01c88" strokeweight="1pt">
                  <v:path arrowok="t"/>
                </v:shape>
                <v:shape id="Graphic 673" o:spid="_x0000_s1034" style="position:absolute;left:1341;top:126;width:20834;height:16390;visibility:visible;mso-wrap-style:square;v-text-anchor:top" coordsize="2083435,163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" path="m,17611l20731,387598em20731,387598l51823,493303em51823,493303l82922,704712em82922,704712r20731,88100em103653,792812r31092,123330em134745,916142r31099,264262em165844,1180404r31093,-88088em196937,1092316r20730,123330em217667,1215646l248766,986602em248766,986602r31093,140943em279859,1127545r20730,369990em300589,1497535r31099,140932em331688,1638467r31093,-352361em362781,1286106r20731,52857em383512,1338963r31098,-211418em414610,1127545r31093,17629em445703,1145174l466434,933744em466434,933744r31098,70472em497532,1004216r31094,35243em528626,1039459r31098,70472em559724,1109931r20730,105715em580454,1215646r31094,-70472em611548,1145174l642646,916142em642646,916142l663376,739942em663376,739942r31093,193802em694469,933744r31099,-70472em725568,863272r20730,123330em746298,986602r31093,35242em777391,1021844r31099,140932em808490,1162776r20731,-123317em829221,1039459r31092,-52857em860313,986602l891413,757570em891413,757570r20730,123329em912143,880899r31092,35243em943235,916142r31100,em974335,916142r31092,-140957em1005427,775185r20730,334746em1026157,1109931r31101,-193789em1057258,916142r31090,-17628em1088348,898514r20726,em1109074,898514r31102,-52844em1140176,845670r31090,88074em1171266,933744r20739,-70472em1192005,863272r31090,-105702em1223095,757570r31102,-52858em1254197,704712r20726,em1274923,704712r31103,-193798em1306026,510914r31089,-211410em1337115,299504r31102,52858em1368217,352362r20727,-70482em1388944,281880l1420046,88082em1420046,88082l1451136,em1451136,r20726,299504em1471862,299504r31102,70471em1502964,369975r31090,-17613em1534054,352362r20739,105706em1554793,458068r31090,105705em1585883,563773r31102,158567em1616985,722340r20726,158559em1637711,880899r31103,211417em1668814,1092316r31089,em1699903,1092316r20727,-105714em1720630,986602r31102,158572em1751732,1145174r31090,-158572em1782822,986602r31102,-70460em1813924,916142r20739,123317em1834663,1039459r31077,-281889em1865740,757570r31102,52857em1896842,810427r20739,-246654em1917581,563773r31077,-229035em1948658,334738r31115,105706em1979773,440444r20727,-211410em2000500,229034r31089,264269em2031589,493303r31103,70470em2062692,563773r20739,35235e" filled="f" strokecolor="#fcaf17" strokeweight="1pt">
                  <v:path arrowok="t"/>
                </v:shape>
                <v:shape id="Graphic 674" o:spid="_x0000_s1035"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" path="m,1799998r2339995,l2339995,,,,,1799998xe" filled="f" strokecolor="#231f20" strokeweight=".5pt">
                  <v:path arrowok="t"/>
                </v:shape>
                <w10:wrap anchorx="page"/>
              </v:group>
            </w:pict>
          </mc:Fallback>
        </mc:AlternateContent>
      </w:r>
      <w:r>
        <w:rPr>
          <w:color w:val="231F20"/>
          <w:spacing w:val="-5"/>
          <w:w w:val="95"/>
          <w:sz w:val="12"/>
        </w:rPr>
        <w:t>15</w:t>
      </w:r>
    </w:p>
    <w:p w14:paraId="61D156FE" w14:textId="77777777" w:rsidR="006233F2" w:rsidRDefault="006233F2">
      <w:pPr>
        <w:pStyle w:val="BodyText"/>
        <w:rPr>
          <w:sz w:val="12"/>
        </w:rPr>
      </w:pPr>
    </w:p>
    <w:p w14:paraId="37033201" w14:textId="77777777" w:rsidR="006233F2" w:rsidRDefault="006233F2">
      <w:pPr>
        <w:pStyle w:val="BodyText"/>
        <w:rPr>
          <w:sz w:val="12"/>
        </w:rPr>
      </w:pPr>
    </w:p>
    <w:p w14:paraId="10A22124" w14:textId="77777777" w:rsidR="006233F2" w:rsidRDefault="006233F2">
      <w:pPr>
        <w:pStyle w:val="BodyText"/>
        <w:spacing w:before="5"/>
        <w:rPr>
          <w:sz w:val="12"/>
        </w:rPr>
      </w:pPr>
    </w:p>
    <w:p w14:paraId="36DE0E36" w14:textId="77777777" w:rsidR="006233F2" w:rsidRDefault="00466C7E">
      <w:pPr>
        <w:ind w:left="94"/>
        <w:rPr>
          <w:sz w:val="12"/>
        </w:rPr>
      </w:pPr>
      <w:r>
        <w:rPr>
          <w:color w:val="231F20"/>
          <w:spacing w:val="-5"/>
          <w:sz w:val="12"/>
        </w:rPr>
        <w:t>10</w:t>
      </w:r>
    </w:p>
    <w:p w14:paraId="7FD406EE" w14:textId="77777777" w:rsidR="006233F2" w:rsidRDefault="006233F2">
      <w:pPr>
        <w:pStyle w:val="BodyText"/>
        <w:rPr>
          <w:sz w:val="12"/>
        </w:rPr>
      </w:pPr>
    </w:p>
    <w:p w14:paraId="041AC616" w14:textId="77777777" w:rsidR="006233F2" w:rsidRDefault="006233F2">
      <w:pPr>
        <w:pStyle w:val="BodyText"/>
        <w:rPr>
          <w:sz w:val="12"/>
        </w:rPr>
      </w:pPr>
    </w:p>
    <w:p w14:paraId="122DE395" w14:textId="77777777" w:rsidR="006233F2" w:rsidRDefault="006233F2">
      <w:pPr>
        <w:pStyle w:val="BodyText"/>
        <w:spacing w:before="4"/>
        <w:rPr>
          <w:sz w:val="12"/>
        </w:rPr>
      </w:pPr>
    </w:p>
    <w:p w14:paraId="05807757" w14:textId="77777777" w:rsidR="006233F2" w:rsidRDefault="00466C7E">
      <w:pPr>
        <w:spacing w:before="1"/>
        <w:ind w:left="148"/>
        <w:rPr>
          <w:sz w:val="12"/>
        </w:rPr>
      </w:pPr>
      <w:r>
        <w:rPr>
          <w:color w:val="231F20"/>
          <w:spacing w:val="-10"/>
          <w:sz w:val="12"/>
        </w:rPr>
        <w:t>5</w:t>
      </w:r>
    </w:p>
    <w:p w14:paraId="2C6EFE87" w14:textId="77777777" w:rsidR="006233F2" w:rsidRDefault="00466C7E">
      <w:pPr>
        <w:spacing w:before="83"/>
        <w:ind w:left="132"/>
        <w:rPr>
          <w:sz w:val="16"/>
        </w:rPr>
      </w:pPr>
      <w:r>
        <w:rPr>
          <w:color w:val="231F20"/>
          <w:spacing w:val="-10"/>
          <w:sz w:val="16"/>
        </w:rPr>
        <w:t>+</w:t>
      </w:r>
    </w:p>
    <w:p w14:paraId="3927442E" w14:textId="77777777" w:rsidR="006233F2" w:rsidRDefault="00466C7E">
      <w:pPr>
        <w:spacing w:before="154"/>
        <w:ind w:left="143"/>
        <w:rPr>
          <w:sz w:val="12"/>
        </w:rPr>
      </w:pPr>
      <w:r>
        <w:rPr>
          <w:color w:val="231F20"/>
          <w:spacing w:val="-10"/>
          <w:w w:val="105"/>
          <w:sz w:val="12"/>
        </w:rPr>
        <w:t>0</w:t>
      </w:r>
    </w:p>
    <w:p w14:paraId="326F68F6" w14:textId="77777777" w:rsidR="006233F2" w:rsidRDefault="00466C7E">
      <w:pPr>
        <w:spacing w:before="94"/>
        <w:ind w:left="138"/>
        <w:rPr>
          <w:sz w:val="16"/>
        </w:rPr>
      </w:pPr>
      <w:r>
        <w:rPr>
          <w:color w:val="231F20"/>
          <w:spacing w:val="-10"/>
          <w:w w:val="120"/>
          <w:sz w:val="16"/>
        </w:rPr>
        <w:t>–</w:t>
      </w:r>
    </w:p>
    <w:p w14:paraId="771A6D72" w14:textId="77777777" w:rsidR="006233F2" w:rsidRDefault="00466C7E">
      <w:pPr>
        <w:spacing w:before="143"/>
        <w:ind w:left="148"/>
        <w:rPr>
          <w:sz w:val="12"/>
        </w:rPr>
      </w:pPr>
      <w:r>
        <w:rPr>
          <w:color w:val="231F20"/>
          <w:spacing w:val="-10"/>
          <w:sz w:val="12"/>
        </w:rPr>
        <w:t>5</w:t>
      </w:r>
    </w:p>
    <w:p w14:paraId="4BE5A493" w14:textId="77777777" w:rsidR="006233F2" w:rsidRDefault="006233F2">
      <w:pPr>
        <w:pStyle w:val="BodyText"/>
        <w:rPr>
          <w:sz w:val="12"/>
        </w:rPr>
      </w:pPr>
    </w:p>
    <w:p w14:paraId="43E7867A" w14:textId="77777777" w:rsidR="006233F2" w:rsidRDefault="006233F2">
      <w:pPr>
        <w:pStyle w:val="BodyText"/>
        <w:rPr>
          <w:sz w:val="12"/>
        </w:rPr>
      </w:pPr>
    </w:p>
    <w:p w14:paraId="241EBF74" w14:textId="77777777" w:rsidR="006233F2" w:rsidRDefault="006233F2">
      <w:pPr>
        <w:pStyle w:val="BodyText"/>
        <w:spacing w:before="5"/>
        <w:rPr>
          <w:sz w:val="12"/>
        </w:rPr>
      </w:pPr>
    </w:p>
    <w:p w14:paraId="4AA38368" w14:textId="77777777" w:rsidR="006233F2" w:rsidRDefault="00466C7E">
      <w:pPr>
        <w:spacing w:line="117" w:lineRule="exact"/>
        <w:ind w:left="94"/>
        <w:rPr>
          <w:sz w:val="12"/>
        </w:rPr>
      </w:pPr>
      <w:r>
        <w:rPr>
          <w:color w:val="231F20"/>
          <w:spacing w:val="-5"/>
          <w:sz w:val="12"/>
        </w:rPr>
        <w:t>10</w:t>
      </w:r>
    </w:p>
    <w:p w14:paraId="7DF50472" w14:textId="77777777" w:rsidR="006233F2" w:rsidRDefault="00466C7E">
      <w:pPr>
        <w:spacing w:before="5" w:line="127" w:lineRule="exact"/>
        <w:ind w:left="94"/>
        <w:rPr>
          <w:sz w:val="12"/>
        </w:rPr>
      </w:pPr>
      <w:r>
        <w:br w:type="column"/>
      </w:r>
      <w:r>
        <w:rPr>
          <w:color w:val="231F20"/>
          <w:w w:val="85"/>
          <w:sz w:val="12"/>
        </w:rPr>
        <w:t>three-months</w:t>
      </w:r>
      <w:r>
        <w:rPr>
          <w:color w:val="231F20"/>
          <w:spacing w:val="2"/>
          <w:sz w:val="12"/>
        </w:rPr>
        <w:t xml:space="preserve"> </w:t>
      </w:r>
      <w:r>
        <w:rPr>
          <w:color w:val="231F20"/>
          <w:w w:val="85"/>
          <w:sz w:val="12"/>
        </w:rPr>
        <w:t>earlier,</w:t>
      </w:r>
      <w:r>
        <w:rPr>
          <w:color w:val="231F20"/>
          <w:spacing w:val="2"/>
          <w:sz w:val="12"/>
        </w:rPr>
        <w:t xml:space="preserve"> </w:t>
      </w:r>
      <w:proofErr w:type="spellStart"/>
      <w:r>
        <w:rPr>
          <w:color w:val="231F20"/>
          <w:spacing w:val="-2"/>
          <w:w w:val="85"/>
          <w:sz w:val="12"/>
        </w:rPr>
        <w:t>annualised</w:t>
      </w:r>
      <w:proofErr w:type="spellEnd"/>
    </w:p>
    <w:p w14:paraId="3BB8772F" w14:textId="77777777" w:rsidR="006233F2" w:rsidRDefault="00466C7E">
      <w:pPr>
        <w:spacing w:line="127" w:lineRule="exact"/>
        <w:ind w:left="1693"/>
        <w:rPr>
          <w:sz w:val="12"/>
        </w:rPr>
      </w:pPr>
      <w:r>
        <w:rPr>
          <w:color w:val="231F20"/>
          <w:spacing w:val="-5"/>
          <w:w w:val="95"/>
          <w:sz w:val="12"/>
        </w:rPr>
        <w:t>15</w:t>
      </w:r>
    </w:p>
    <w:p w14:paraId="2EC123F6" w14:textId="77777777" w:rsidR="006233F2" w:rsidRDefault="006233F2">
      <w:pPr>
        <w:pStyle w:val="BodyText"/>
        <w:rPr>
          <w:sz w:val="12"/>
        </w:rPr>
      </w:pPr>
    </w:p>
    <w:p w14:paraId="428D5EB2" w14:textId="77777777" w:rsidR="006233F2" w:rsidRDefault="006233F2">
      <w:pPr>
        <w:pStyle w:val="BodyText"/>
        <w:rPr>
          <w:sz w:val="12"/>
        </w:rPr>
      </w:pPr>
    </w:p>
    <w:p w14:paraId="4476B3B2" w14:textId="77777777" w:rsidR="006233F2" w:rsidRDefault="006233F2">
      <w:pPr>
        <w:pStyle w:val="BodyText"/>
        <w:spacing w:before="5"/>
        <w:rPr>
          <w:sz w:val="12"/>
        </w:rPr>
      </w:pPr>
    </w:p>
    <w:p w14:paraId="18D8961F" w14:textId="77777777" w:rsidR="006233F2" w:rsidRDefault="00466C7E">
      <w:pPr>
        <w:ind w:right="38"/>
        <w:jc w:val="right"/>
        <w:rPr>
          <w:sz w:val="12"/>
        </w:rPr>
      </w:pPr>
      <w:r>
        <w:rPr>
          <w:color w:val="231F20"/>
          <w:spacing w:val="-5"/>
          <w:sz w:val="12"/>
        </w:rPr>
        <w:t>10</w:t>
      </w:r>
    </w:p>
    <w:p w14:paraId="4803F0AA" w14:textId="77777777" w:rsidR="006233F2" w:rsidRDefault="006233F2">
      <w:pPr>
        <w:pStyle w:val="BodyText"/>
        <w:rPr>
          <w:sz w:val="12"/>
        </w:rPr>
      </w:pPr>
    </w:p>
    <w:p w14:paraId="5A347595" w14:textId="77777777" w:rsidR="006233F2" w:rsidRDefault="006233F2">
      <w:pPr>
        <w:pStyle w:val="BodyText"/>
        <w:rPr>
          <w:sz w:val="12"/>
        </w:rPr>
      </w:pPr>
    </w:p>
    <w:p w14:paraId="298FCE71" w14:textId="77777777" w:rsidR="006233F2" w:rsidRDefault="006233F2">
      <w:pPr>
        <w:pStyle w:val="BodyText"/>
        <w:spacing w:before="5"/>
        <w:rPr>
          <w:sz w:val="12"/>
        </w:rPr>
      </w:pPr>
    </w:p>
    <w:p w14:paraId="0CEF7B74" w14:textId="77777777" w:rsidR="006233F2" w:rsidRDefault="00466C7E">
      <w:pPr>
        <w:ind w:right="38"/>
        <w:jc w:val="right"/>
        <w:rPr>
          <w:sz w:val="12"/>
        </w:rPr>
      </w:pPr>
      <w:r>
        <w:rPr>
          <w:color w:val="231F20"/>
          <w:spacing w:val="-10"/>
          <w:sz w:val="12"/>
        </w:rPr>
        <w:t>5</w:t>
      </w:r>
    </w:p>
    <w:p w14:paraId="5A5FBFAB" w14:textId="77777777" w:rsidR="006233F2" w:rsidRDefault="00466C7E">
      <w:pPr>
        <w:spacing w:before="84"/>
        <w:ind w:left="1700"/>
        <w:rPr>
          <w:sz w:val="16"/>
        </w:rPr>
      </w:pPr>
      <w:r>
        <w:rPr>
          <w:color w:val="231F20"/>
          <w:spacing w:val="-10"/>
          <w:sz w:val="16"/>
        </w:rPr>
        <w:t>+</w:t>
      </w:r>
    </w:p>
    <w:p w14:paraId="2648FB9C" w14:textId="77777777" w:rsidR="006233F2" w:rsidRDefault="00466C7E">
      <w:pPr>
        <w:spacing w:before="154"/>
        <w:ind w:right="38"/>
        <w:jc w:val="right"/>
        <w:rPr>
          <w:sz w:val="12"/>
        </w:rPr>
      </w:pPr>
      <w:r>
        <w:rPr>
          <w:color w:val="231F20"/>
          <w:spacing w:val="-10"/>
          <w:w w:val="105"/>
          <w:sz w:val="12"/>
        </w:rPr>
        <w:t>0</w:t>
      </w:r>
    </w:p>
    <w:p w14:paraId="58E94625" w14:textId="77777777" w:rsidR="006233F2" w:rsidRDefault="00466C7E">
      <w:pPr>
        <w:spacing w:before="94"/>
        <w:ind w:left="1706"/>
        <w:rPr>
          <w:sz w:val="16"/>
        </w:rPr>
      </w:pPr>
      <w:r>
        <w:rPr>
          <w:color w:val="231F20"/>
          <w:spacing w:val="-10"/>
          <w:w w:val="120"/>
          <w:sz w:val="16"/>
        </w:rPr>
        <w:t>–</w:t>
      </w:r>
    </w:p>
    <w:p w14:paraId="0834D54F" w14:textId="77777777" w:rsidR="006233F2" w:rsidRDefault="00466C7E">
      <w:pPr>
        <w:spacing w:before="143"/>
        <w:ind w:right="38"/>
        <w:jc w:val="right"/>
        <w:rPr>
          <w:sz w:val="12"/>
        </w:rPr>
      </w:pPr>
      <w:r>
        <w:rPr>
          <w:color w:val="231F20"/>
          <w:spacing w:val="-10"/>
          <w:sz w:val="12"/>
        </w:rPr>
        <w:t>5</w:t>
      </w:r>
    </w:p>
    <w:p w14:paraId="6DE7DF55" w14:textId="77777777" w:rsidR="006233F2" w:rsidRDefault="006233F2">
      <w:pPr>
        <w:pStyle w:val="BodyText"/>
        <w:rPr>
          <w:sz w:val="12"/>
        </w:rPr>
      </w:pPr>
    </w:p>
    <w:p w14:paraId="736FC373" w14:textId="77777777" w:rsidR="006233F2" w:rsidRDefault="006233F2">
      <w:pPr>
        <w:pStyle w:val="BodyText"/>
        <w:rPr>
          <w:sz w:val="12"/>
        </w:rPr>
      </w:pPr>
    </w:p>
    <w:p w14:paraId="21AA117C" w14:textId="77777777" w:rsidR="006233F2" w:rsidRDefault="006233F2">
      <w:pPr>
        <w:pStyle w:val="BodyText"/>
        <w:spacing w:before="4"/>
        <w:rPr>
          <w:sz w:val="12"/>
        </w:rPr>
      </w:pPr>
    </w:p>
    <w:p w14:paraId="146D7B85" w14:textId="77777777" w:rsidR="006233F2" w:rsidRDefault="00466C7E">
      <w:pPr>
        <w:spacing w:before="1" w:line="103" w:lineRule="exact"/>
        <w:ind w:left="1687"/>
        <w:rPr>
          <w:sz w:val="12"/>
        </w:rPr>
      </w:pPr>
      <w:r>
        <w:rPr>
          <w:color w:val="231F20"/>
          <w:spacing w:val="-5"/>
          <w:sz w:val="12"/>
        </w:rPr>
        <w:t>10</w:t>
      </w:r>
    </w:p>
    <w:p w14:paraId="47285D01" w14:textId="77777777" w:rsidR="006233F2" w:rsidRDefault="00466C7E">
      <w:pPr>
        <w:pStyle w:val="BodyText"/>
        <w:spacing w:before="58"/>
        <w:ind w:left="94"/>
      </w:pPr>
      <w:r>
        <w:br w:type="column"/>
      </w:r>
      <w:r>
        <w:rPr>
          <w:color w:val="231F20"/>
          <w:w w:val="85"/>
        </w:rPr>
        <w:t>fallen</w:t>
      </w:r>
      <w:r>
        <w:rPr>
          <w:color w:val="231F20"/>
          <w:spacing w:val="-7"/>
        </w:rPr>
        <w:t xml:space="preserve"> </w:t>
      </w:r>
      <w:r>
        <w:rPr>
          <w:color w:val="231F20"/>
          <w:w w:val="85"/>
        </w:rPr>
        <w:t>by</w:t>
      </w:r>
      <w:r>
        <w:rPr>
          <w:color w:val="231F20"/>
          <w:spacing w:val="-7"/>
        </w:rPr>
        <w:t xml:space="preserve"> </w:t>
      </w:r>
      <w:r>
        <w:rPr>
          <w:color w:val="231F20"/>
          <w:w w:val="85"/>
        </w:rPr>
        <w:t>nearly</w:t>
      </w:r>
      <w:r>
        <w:rPr>
          <w:color w:val="231F20"/>
          <w:spacing w:val="-7"/>
        </w:rPr>
        <w:t xml:space="preserve"> </w:t>
      </w:r>
      <w:r>
        <w:rPr>
          <w:color w:val="231F20"/>
          <w:w w:val="85"/>
        </w:rPr>
        <w:t>1</w:t>
      </w:r>
      <w:r>
        <w:rPr>
          <w:color w:val="231F20"/>
          <w:spacing w:val="-7"/>
        </w:rPr>
        <w:t xml:space="preserve"> </w:t>
      </w:r>
      <w:r>
        <w:rPr>
          <w:color w:val="231F20"/>
          <w:w w:val="85"/>
        </w:rPr>
        <w:t>percentage</w:t>
      </w:r>
      <w:r>
        <w:rPr>
          <w:color w:val="231F20"/>
          <w:spacing w:val="-7"/>
        </w:rPr>
        <w:t xml:space="preserve"> </w:t>
      </w:r>
      <w:r>
        <w:rPr>
          <w:color w:val="231F20"/>
          <w:w w:val="85"/>
        </w:rPr>
        <w:t>point</w:t>
      </w:r>
      <w:r>
        <w:rPr>
          <w:color w:val="231F20"/>
          <w:spacing w:val="-7"/>
        </w:rPr>
        <w:t xml:space="preserve"> </w:t>
      </w:r>
      <w:r>
        <w:rPr>
          <w:color w:val="231F20"/>
          <w:w w:val="85"/>
        </w:rPr>
        <w:t>and,</w:t>
      </w:r>
      <w:r>
        <w:rPr>
          <w:color w:val="231F20"/>
          <w:spacing w:val="-6"/>
        </w:rPr>
        <w:t xml:space="preserve"> </w:t>
      </w:r>
      <w:r>
        <w:rPr>
          <w:color w:val="231F20"/>
          <w:w w:val="85"/>
        </w:rPr>
        <w:t>over</w:t>
      </w:r>
      <w:r>
        <w:rPr>
          <w:color w:val="231F20"/>
          <w:spacing w:val="-7"/>
        </w:rPr>
        <w:t xml:space="preserve"> </w:t>
      </w:r>
      <w:r>
        <w:rPr>
          <w:color w:val="231F20"/>
          <w:w w:val="85"/>
        </w:rPr>
        <w:t>the</w:t>
      </w:r>
      <w:r>
        <w:rPr>
          <w:color w:val="231F20"/>
          <w:spacing w:val="-7"/>
        </w:rPr>
        <w:t xml:space="preserve"> </w:t>
      </w:r>
      <w:r>
        <w:rPr>
          <w:color w:val="231F20"/>
          <w:spacing w:val="-4"/>
          <w:w w:val="85"/>
        </w:rPr>
        <w:t>past</w:t>
      </w:r>
    </w:p>
    <w:p w14:paraId="7284D856" w14:textId="77777777" w:rsidR="006233F2" w:rsidRDefault="00466C7E">
      <w:pPr>
        <w:pStyle w:val="BodyText"/>
        <w:spacing w:before="28" w:line="268" w:lineRule="auto"/>
        <w:ind w:left="94" w:right="448"/>
      </w:pPr>
      <w:r>
        <w:rPr>
          <w:color w:val="231F20"/>
          <w:w w:val="90"/>
        </w:rPr>
        <w:t>18 months, the share of new lending by lenders outside the largest</w:t>
      </w:r>
      <w:r>
        <w:rPr>
          <w:color w:val="231F20"/>
          <w:spacing w:val="-1"/>
          <w:w w:val="90"/>
        </w:rPr>
        <w:t xml:space="preserve"> </w:t>
      </w:r>
      <w:r>
        <w:rPr>
          <w:color w:val="231F20"/>
          <w:w w:val="90"/>
        </w:rPr>
        <w:t>six</w:t>
      </w:r>
      <w:r>
        <w:rPr>
          <w:color w:val="231F20"/>
          <w:spacing w:val="-1"/>
          <w:w w:val="90"/>
        </w:rPr>
        <w:t xml:space="preserve"> </w:t>
      </w:r>
      <w:r>
        <w:rPr>
          <w:color w:val="231F20"/>
          <w:w w:val="90"/>
        </w:rPr>
        <w:t>UK</w:t>
      </w:r>
      <w:r>
        <w:rPr>
          <w:color w:val="231F20"/>
          <w:spacing w:val="-1"/>
          <w:w w:val="90"/>
        </w:rPr>
        <w:t xml:space="preserve"> </w:t>
      </w:r>
      <w:r>
        <w:rPr>
          <w:color w:val="231F20"/>
          <w:w w:val="90"/>
        </w:rPr>
        <w:t>banks</w:t>
      </w:r>
      <w:r>
        <w:rPr>
          <w:color w:val="231F20"/>
          <w:spacing w:val="-1"/>
          <w:w w:val="90"/>
        </w:rPr>
        <w:t xml:space="preserve"> </w:t>
      </w:r>
      <w:r>
        <w:rPr>
          <w:color w:val="231F20"/>
          <w:w w:val="90"/>
        </w:rPr>
        <w:t>has</w:t>
      </w:r>
      <w:r>
        <w:rPr>
          <w:color w:val="231F20"/>
          <w:spacing w:val="-1"/>
          <w:w w:val="90"/>
        </w:rPr>
        <w:t xml:space="preserve"> </w:t>
      </w:r>
      <w:r>
        <w:rPr>
          <w:color w:val="231F20"/>
          <w:w w:val="90"/>
        </w:rPr>
        <w:t>risen</w:t>
      </w:r>
      <w:r>
        <w:rPr>
          <w:color w:val="231F20"/>
          <w:spacing w:val="-1"/>
          <w:w w:val="90"/>
        </w:rPr>
        <w:t xml:space="preserve"> </w:t>
      </w:r>
      <w:r>
        <w:rPr>
          <w:color w:val="231F20"/>
          <w:w w:val="90"/>
        </w:rPr>
        <w:t>from</w:t>
      </w:r>
      <w:r>
        <w:rPr>
          <w:color w:val="231F20"/>
          <w:spacing w:val="-1"/>
          <w:w w:val="90"/>
        </w:rPr>
        <w:t xml:space="preserve"> </w:t>
      </w:r>
      <w:r>
        <w:rPr>
          <w:color w:val="231F20"/>
          <w:w w:val="90"/>
        </w:rPr>
        <w:t>27%</w:t>
      </w:r>
      <w:r>
        <w:rPr>
          <w:color w:val="231F20"/>
          <w:spacing w:val="-1"/>
          <w:w w:val="90"/>
        </w:rPr>
        <w:t xml:space="preserve"> </w:t>
      </w:r>
      <w:r>
        <w:rPr>
          <w:color w:val="231F20"/>
          <w:w w:val="90"/>
        </w:rPr>
        <w:t>to</w:t>
      </w:r>
      <w:r>
        <w:rPr>
          <w:color w:val="231F20"/>
          <w:spacing w:val="-1"/>
          <w:w w:val="90"/>
        </w:rPr>
        <w:t xml:space="preserve"> </w:t>
      </w:r>
      <w:r>
        <w:rPr>
          <w:color w:val="231F20"/>
          <w:w w:val="90"/>
        </w:rPr>
        <w:t>42%.</w:t>
      </w:r>
      <w:r>
        <w:rPr>
          <w:color w:val="231F20"/>
          <w:spacing w:val="40"/>
        </w:rPr>
        <w:t xml:space="preserve"> </w:t>
      </w:r>
      <w:r>
        <w:rPr>
          <w:color w:val="231F20"/>
          <w:w w:val="90"/>
        </w:rPr>
        <w:t>This</w:t>
      </w:r>
      <w:r>
        <w:rPr>
          <w:color w:val="231F20"/>
          <w:spacing w:val="-1"/>
          <w:w w:val="90"/>
        </w:rPr>
        <w:t xml:space="preserve"> </w:t>
      </w:r>
      <w:r>
        <w:rPr>
          <w:color w:val="231F20"/>
          <w:w w:val="90"/>
        </w:rPr>
        <w:t xml:space="preserve">greater </w:t>
      </w:r>
      <w:r>
        <w:rPr>
          <w:color w:val="231F20"/>
          <w:w w:val="85"/>
        </w:rPr>
        <w:t>competition has not to date led to a widespread deterioration</w:t>
      </w:r>
      <w:r>
        <w:rPr>
          <w:color w:val="231F20"/>
        </w:rPr>
        <w:t xml:space="preserve"> </w:t>
      </w:r>
      <w:r>
        <w:rPr>
          <w:color w:val="231F20"/>
          <w:w w:val="90"/>
        </w:rPr>
        <w:t>in underwriting standards of UK banks.</w:t>
      </w:r>
      <w:r>
        <w:rPr>
          <w:color w:val="231F20"/>
          <w:spacing w:val="40"/>
        </w:rPr>
        <w:t xml:space="preserve"> </w:t>
      </w:r>
      <w:r>
        <w:rPr>
          <w:color w:val="231F20"/>
          <w:w w:val="90"/>
        </w:rPr>
        <w:t>Major lenders have tightened</w:t>
      </w:r>
      <w:r>
        <w:rPr>
          <w:color w:val="231F20"/>
          <w:spacing w:val="-10"/>
          <w:w w:val="90"/>
        </w:rPr>
        <w:t xml:space="preserve"> </w:t>
      </w:r>
      <w:r>
        <w:rPr>
          <w:color w:val="231F20"/>
          <w:w w:val="90"/>
        </w:rPr>
        <w:t>affordability</w:t>
      </w:r>
      <w:r>
        <w:rPr>
          <w:color w:val="231F20"/>
          <w:spacing w:val="-10"/>
          <w:w w:val="90"/>
        </w:rPr>
        <w:t xml:space="preserve"> </w:t>
      </w:r>
      <w:r>
        <w:rPr>
          <w:color w:val="231F20"/>
          <w:w w:val="90"/>
        </w:rPr>
        <w:t>criteria</w:t>
      </w:r>
      <w:r>
        <w:rPr>
          <w:color w:val="231F20"/>
          <w:spacing w:val="-10"/>
          <w:w w:val="90"/>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10"/>
          <w:w w:val="90"/>
        </w:rPr>
        <w:t xml:space="preserve"> </w:t>
      </w:r>
      <w:r>
        <w:rPr>
          <w:color w:val="231F20"/>
          <w:w w:val="90"/>
        </w:rPr>
        <w:t>year.</w:t>
      </w:r>
      <w:r>
        <w:rPr>
          <w:color w:val="231F20"/>
          <w:spacing w:val="23"/>
        </w:rPr>
        <w:t xml:space="preserve"> </w:t>
      </w:r>
      <w:r>
        <w:rPr>
          <w:color w:val="231F20"/>
          <w:w w:val="90"/>
        </w:rPr>
        <w:t xml:space="preserve">However, </w:t>
      </w:r>
      <w:r>
        <w:rPr>
          <w:color w:val="231F20"/>
          <w:w w:val="85"/>
        </w:rPr>
        <w:t xml:space="preserve">some smaller lenders have loosened their lending policies, for </w:t>
      </w:r>
      <w:r>
        <w:rPr>
          <w:color w:val="231F20"/>
          <w:w w:val="90"/>
        </w:rPr>
        <w:t>example by raising their maximum LTV thresholds.</w:t>
      </w:r>
      <w:r>
        <w:rPr>
          <w:color w:val="231F20"/>
          <w:spacing w:val="40"/>
        </w:rPr>
        <w:t xml:space="preserve"> </w:t>
      </w:r>
      <w:r>
        <w:rPr>
          <w:color w:val="231F20"/>
          <w:w w:val="90"/>
        </w:rPr>
        <w:t xml:space="preserve">Strong growth in buy-to-let lending, and the potential for underwriting standards to slip, may have implications for </w:t>
      </w:r>
      <w:r>
        <w:rPr>
          <w:color w:val="231F20"/>
          <w:w w:val="95"/>
        </w:rPr>
        <w:t>financial</w:t>
      </w:r>
      <w:r>
        <w:rPr>
          <w:color w:val="231F20"/>
          <w:spacing w:val="-9"/>
          <w:w w:val="95"/>
        </w:rPr>
        <w:t xml:space="preserve"> </w:t>
      </w:r>
      <w:r>
        <w:rPr>
          <w:color w:val="231F20"/>
          <w:w w:val="95"/>
        </w:rPr>
        <w:t>stability.</w:t>
      </w:r>
    </w:p>
    <w:p w14:paraId="6D6C4770" w14:textId="77777777" w:rsidR="006233F2" w:rsidRDefault="006233F2">
      <w:pPr>
        <w:pStyle w:val="BodyText"/>
        <w:spacing w:line="268" w:lineRule="auto"/>
        <w:sectPr w:rsidR="006233F2">
          <w:type w:val="continuous"/>
          <w:pgSz w:w="11910" w:h="16840"/>
          <w:pgMar w:top="1540" w:right="425" w:bottom="0" w:left="708" w:header="446" w:footer="0" w:gutter="0"/>
          <w:cols w:num="3" w:space="720" w:equalWidth="0">
            <w:col w:w="925" w:space="1374"/>
            <w:col w:w="1844" w:space="1178"/>
            <w:col w:w="5456"/>
          </w:cols>
        </w:sectPr>
      </w:pPr>
    </w:p>
    <w:p w14:paraId="6DFD789D" w14:textId="77777777" w:rsidR="006233F2" w:rsidRDefault="00466C7E">
      <w:pPr>
        <w:tabs>
          <w:tab w:val="left" w:pos="1185"/>
          <w:tab w:val="left" w:pos="1709"/>
          <w:tab w:val="left" w:pos="2236"/>
          <w:tab w:val="left" w:pos="2763"/>
          <w:tab w:val="left" w:pos="3289"/>
          <w:tab w:val="left" w:pos="3656"/>
        </w:tabs>
        <w:spacing w:before="1"/>
        <w:ind w:left="556"/>
        <w:rPr>
          <w:sz w:val="12"/>
        </w:rPr>
      </w:pPr>
      <w:r>
        <w:rPr>
          <w:color w:val="231F20"/>
          <w:spacing w:val="-4"/>
          <w:sz w:val="12"/>
        </w:rPr>
        <w:t>2010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r>
        <w:rPr>
          <w:color w:val="231F20"/>
          <w:sz w:val="12"/>
        </w:rPr>
        <w:tab/>
      </w:r>
      <w:r>
        <w:rPr>
          <w:color w:val="231F20"/>
          <w:spacing w:val="-5"/>
          <w:sz w:val="12"/>
        </w:rPr>
        <w:t>16</w:t>
      </w:r>
    </w:p>
    <w:p w14:paraId="300912A7" w14:textId="77777777" w:rsidR="006233F2" w:rsidRDefault="00466C7E">
      <w:pPr>
        <w:spacing w:before="132" w:line="244" w:lineRule="auto"/>
        <w:ind w:left="94" w:right="182"/>
        <w:rPr>
          <w:sz w:val="11"/>
        </w:rPr>
      </w:pPr>
      <w:r>
        <w:rPr>
          <w:color w:val="231F20"/>
          <w:w w:val="90"/>
          <w:sz w:val="11"/>
        </w:rPr>
        <w:t>Sources:</w:t>
      </w:r>
      <w:r>
        <w:rPr>
          <w:color w:val="231F20"/>
          <w:spacing w:val="19"/>
          <w:sz w:val="11"/>
        </w:rPr>
        <w:t xml:space="preserve"> </w:t>
      </w:r>
      <w:r>
        <w:rPr>
          <w:color w:val="231F20"/>
          <w:w w:val="90"/>
          <w:sz w:val="11"/>
        </w:rPr>
        <w:t>Halifax,</w:t>
      </w:r>
      <w:r>
        <w:rPr>
          <w:color w:val="231F20"/>
          <w:spacing w:val="-4"/>
          <w:w w:val="90"/>
          <w:sz w:val="11"/>
        </w:rPr>
        <w:t xml:space="preserve"> </w:t>
      </w:r>
      <w:r>
        <w:rPr>
          <w:color w:val="231F20"/>
          <w:w w:val="90"/>
          <w:sz w:val="11"/>
        </w:rPr>
        <w:t>Nationwide,</w:t>
      </w:r>
      <w:r>
        <w:rPr>
          <w:color w:val="231F20"/>
          <w:spacing w:val="-4"/>
          <w:w w:val="90"/>
          <w:sz w:val="11"/>
        </w:rPr>
        <w:t xml:space="preserve"> </w:t>
      </w:r>
      <w:r>
        <w:rPr>
          <w:color w:val="231F20"/>
          <w:w w:val="90"/>
          <w:sz w:val="11"/>
        </w:rPr>
        <w:t>Royal</w:t>
      </w:r>
      <w:r>
        <w:rPr>
          <w:color w:val="231F20"/>
          <w:spacing w:val="-4"/>
          <w:w w:val="90"/>
          <w:sz w:val="11"/>
        </w:rPr>
        <w:t xml:space="preserve"> </w:t>
      </w:r>
      <w:r>
        <w:rPr>
          <w:color w:val="231F20"/>
          <w:w w:val="90"/>
          <w:sz w:val="11"/>
        </w:rPr>
        <w:t>Institution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Chartered</w:t>
      </w:r>
      <w:r>
        <w:rPr>
          <w:color w:val="231F20"/>
          <w:spacing w:val="-4"/>
          <w:w w:val="90"/>
          <w:sz w:val="11"/>
        </w:rPr>
        <w:t xml:space="preserve"> </w:t>
      </w:r>
      <w:r>
        <w:rPr>
          <w:color w:val="231F20"/>
          <w:w w:val="90"/>
          <w:sz w:val="11"/>
        </w:rPr>
        <w:t>Surveyors</w:t>
      </w:r>
      <w:r>
        <w:rPr>
          <w:color w:val="231F20"/>
          <w:spacing w:val="-4"/>
          <w:w w:val="90"/>
          <w:sz w:val="11"/>
        </w:rPr>
        <w:t xml:space="preserve"> </w:t>
      </w:r>
      <w:r>
        <w:rPr>
          <w:color w:val="231F20"/>
          <w:w w:val="90"/>
          <w:sz w:val="11"/>
        </w:rPr>
        <w:t>(RICS)</w:t>
      </w:r>
      <w:r>
        <w:rPr>
          <w:color w:val="231F20"/>
          <w:spacing w:val="-4"/>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671D4EA2" w14:textId="77777777" w:rsidR="006233F2" w:rsidRDefault="006233F2">
      <w:pPr>
        <w:pStyle w:val="BodyText"/>
        <w:spacing w:before="1"/>
        <w:rPr>
          <w:sz w:val="11"/>
        </w:rPr>
      </w:pPr>
    </w:p>
    <w:p w14:paraId="6A5E7F01" w14:textId="77777777" w:rsidR="006233F2" w:rsidRDefault="00466C7E">
      <w:pPr>
        <w:pStyle w:val="ListParagraph"/>
        <w:numPr>
          <w:ilvl w:val="0"/>
          <w:numId w:val="53"/>
        </w:numPr>
        <w:tabs>
          <w:tab w:val="left" w:pos="263"/>
        </w:tabs>
        <w:spacing w:before="1"/>
        <w:ind w:left="263" w:hanging="169"/>
        <w:rPr>
          <w:sz w:val="11"/>
        </w:rPr>
      </w:pPr>
      <w:r>
        <w:rPr>
          <w:color w:val="231F20"/>
          <w:w w:val="90"/>
          <w:sz w:val="11"/>
        </w:rPr>
        <w:t>RICS</w:t>
      </w:r>
      <w:r>
        <w:rPr>
          <w:color w:val="231F20"/>
          <w:spacing w:val="-4"/>
          <w:w w:val="90"/>
          <w:sz w:val="11"/>
        </w:rPr>
        <w:t xml:space="preserve"> </w:t>
      </w:r>
      <w:r>
        <w:rPr>
          <w:color w:val="231F20"/>
          <w:w w:val="90"/>
          <w:sz w:val="11"/>
        </w:rPr>
        <w:t>series</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have</w:t>
      </w:r>
      <w:r>
        <w:rPr>
          <w:color w:val="231F20"/>
          <w:spacing w:val="-4"/>
          <w:w w:val="90"/>
          <w:sz w:val="11"/>
        </w:rPr>
        <w:t xml:space="preserve"> </w:t>
      </w:r>
      <w:r>
        <w:rPr>
          <w:color w:val="231F20"/>
          <w:w w:val="90"/>
          <w:sz w:val="11"/>
        </w:rPr>
        <w:t>the</w:t>
      </w:r>
      <w:r>
        <w:rPr>
          <w:color w:val="231F20"/>
          <w:spacing w:val="-3"/>
          <w:w w:val="90"/>
          <w:sz w:val="11"/>
        </w:rPr>
        <w:t xml:space="preserve"> </w:t>
      </w:r>
      <w:r>
        <w:rPr>
          <w:color w:val="231F20"/>
          <w:w w:val="90"/>
          <w:sz w:val="11"/>
        </w:rPr>
        <w:t>same</w:t>
      </w:r>
      <w:r>
        <w:rPr>
          <w:color w:val="231F20"/>
          <w:spacing w:val="-3"/>
          <w:w w:val="90"/>
          <w:sz w:val="11"/>
        </w:rPr>
        <w:t xml:space="preserve"> </w:t>
      </w:r>
      <w:r>
        <w:rPr>
          <w:color w:val="231F20"/>
          <w:w w:val="90"/>
          <w:sz w:val="11"/>
        </w:rPr>
        <w:t>mean</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variance</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houses</w:t>
      </w:r>
      <w:r>
        <w:rPr>
          <w:color w:val="231F20"/>
          <w:spacing w:val="-4"/>
          <w:w w:val="90"/>
          <w:sz w:val="11"/>
        </w:rPr>
        <w:t xml:space="preserve"> </w:t>
      </w:r>
      <w:r>
        <w:rPr>
          <w:color w:val="231F20"/>
          <w:w w:val="90"/>
          <w:sz w:val="11"/>
        </w:rPr>
        <w:t>price</w:t>
      </w:r>
      <w:r>
        <w:rPr>
          <w:color w:val="231F20"/>
          <w:spacing w:val="-3"/>
          <w:w w:val="90"/>
          <w:sz w:val="11"/>
        </w:rPr>
        <w:t xml:space="preserve"> </w:t>
      </w:r>
      <w:r>
        <w:rPr>
          <w:color w:val="231F20"/>
          <w:spacing w:val="-2"/>
          <w:w w:val="90"/>
          <w:sz w:val="11"/>
        </w:rPr>
        <w:t>series.</w:t>
      </w:r>
    </w:p>
    <w:p w14:paraId="463B479E" w14:textId="77777777" w:rsidR="006233F2" w:rsidRDefault="006233F2">
      <w:pPr>
        <w:pStyle w:val="BodyText"/>
        <w:spacing w:before="2"/>
        <w:rPr>
          <w:sz w:val="18"/>
        </w:rPr>
      </w:pPr>
    </w:p>
    <w:p w14:paraId="6B3754B5" w14:textId="77777777" w:rsidR="006233F2" w:rsidRDefault="00466C7E">
      <w:pPr>
        <w:pStyle w:val="BodyText"/>
        <w:spacing w:line="20" w:lineRule="exact"/>
        <w:ind w:left="88" w:right="-375"/>
        <w:rPr>
          <w:sz w:val="2"/>
        </w:rPr>
      </w:pPr>
      <w:r>
        <w:rPr>
          <w:noProof/>
          <w:sz w:val="2"/>
        </w:rPr>
        <mc:AlternateContent>
          <mc:Choice Requires="wpg">
            <w:drawing>
              <wp:inline distT="0" distB="0" distL="0" distR="0" wp14:anchorId="6913DE9C" wp14:editId="3A4FF8DD">
                <wp:extent cx="2736215" cy="8890"/>
                <wp:effectExtent l="9525" t="0" r="0" b="635"/>
                <wp:docPr id="675" name="Group 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676" name="Graphic 676"/>
                        <wps:cNvSpPr/>
                        <wps:spPr>
                          <a:xfrm>
                            <a:off x="0" y="4444"/>
                            <a:ext cx="2736215" cy="1270"/>
                          </a:xfrm>
                          <a:custGeom>
                            <a:avLst/>
                            <a:gdLst/>
                            <a:ahLst/>
                            <a:cxnLst/>
                            <a:rect l="l" t="t" r="r" b="b"/>
                            <a:pathLst>
                              <a:path w="2736215">
                                <a:moveTo>
                                  <a:pt x="0" y="0"/>
                                </a:moveTo>
                                <a:lnTo>
                                  <a:pt x="273600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F319D32" id="Group 67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GCTstwAgAAlAUAAA4AAAAAAAAAAAAAAAAA&#10;LgIAAGRycy9lMm9Eb2MueG1sUEsBAi0AFAAGAAgAAAAhAAGrR9XaAAAAAwEAAA8AAAAAAAAAAAAA&#10;AAAAygQAAGRycy9kb3ducmV2LnhtbFBLBQYAAAAABAAEAPMAAADRBQAAAAA=&#10;">
                <v:shape id="Graphic 67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" path="m,l2736000,e" filled="f" strokecolor="#751c66" strokeweight=".7pt">
                  <v:path arrowok="t"/>
                </v:shape>
                <w10:anchorlock/>
              </v:group>
            </w:pict>
          </mc:Fallback>
        </mc:AlternateContent>
      </w:r>
    </w:p>
    <w:p w14:paraId="44B99B90" w14:textId="77777777" w:rsidR="006233F2" w:rsidRDefault="00466C7E">
      <w:pPr>
        <w:spacing w:before="73" w:line="259" w:lineRule="auto"/>
        <w:ind w:left="88" w:right="38"/>
        <w:rPr>
          <w:sz w:val="18"/>
        </w:rPr>
      </w:pPr>
      <w:r>
        <w:rPr>
          <w:b/>
          <w:color w:val="751C66"/>
          <w:spacing w:val="-4"/>
          <w:sz w:val="18"/>
        </w:rPr>
        <w:t>Chart</w:t>
      </w:r>
      <w:r>
        <w:rPr>
          <w:b/>
          <w:color w:val="751C66"/>
          <w:spacing w:val="-15"/>
          <w:sz w:val="18"/>
        </w:rPr>
        <w:t xml:space="preserve"> </w:t>
      </w:r>
      <w:r>
        <w:rPr>
          <w:b/>
          <w:color w:val="751C66"/>
          <w:spacing w:val="-4"/>
          <w:sz w:val="18"/>
        </w:rPr>
        <w:t>A.25</w:t>
      </w:r>
      <w:r>
        <w:rPr>
          <w:b/>
          <w:color w:val="751C66"/>
          <w:spacing w:val="-1"/>
          <w:sz w:val="18"/>
        </w:rPr>
        <w:t xml:space="preserve"> </w:t>
      </w:r>
      <w:r>
        <w:rPr>
          <w:color w:val="751C66"/>
          <w:spacing w:val="-4"/>
          <w:sz w:val="18"/>
        </w:rPr>
        <w:t>The</w:t>
      </w:r>
      <w:r>
        <w:rPr>
          <w:color w:val="751C66"/>
          <w:spacing w:val="-13"/>
          <w:sz w:val="18"/>
        </w:rPr>
        <w:t xml:space="preserve"> </w:t>
      </w:r>
      <w:r>
        <w:rPr>
          <w:color w:val="751C66"/>
          <w:spacing w:val="-4"/>
          <w:sz w:val="18"/>
        </w:rPr>
        <w:t>flow</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buy-to-let</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is</w:t>
      </w:r>
      <w:r>
        <w:rPr>
          <w:color w:val="751C66"/>
          <w:spacing w:val="-13"/>
          <w:sz w:val="18"/>
        </w:rPr>
        <w:t xml:space="preserve"> </w:t>
      </w:r>
      <w:r>
        <w:rPr>
          <w:color w:val="751C66"/>
          <w:spacing w:val="-4"/>
          <w:sz w:val="18"/>
        </w:rPr>
        <w:t>near</w:t>
      </w:r>
      <w:r>
        <w:rPr>
          <w:color w:val="751C66"/>
          <w:spacing w:val="-13"/>
          <w:sz w:val="18"/>
        </w:rPr>
        <w:t xml:space="preserve"> </w:t>
      </w:r>
      <w:r>
        <w:rPr>
          <w:color w:val="751C66"/>
          <w:spacing w:val="-4"/>
          <w:sz w:val="18"/>
        </w:rPr>
        <w:t xml:space="preserve">its </w:t>
      </w:r>
      <w:r>
        <w:rPr>
          <w:color w:val="751C66"/>
          <w:sz w:val="18"/>
        </w:rPr>
        <w:t>pre-crisis</w:t>
      </w:r>
      <w:r>
        <w:rPr>
          <w:color w:val="751C66"/>
          <w:spacing w:val="-12"/>
          <w:sz w:val="18"/>
        </w:rPr>
        <w:t xml:space="preserve"> </w:t>
      </w:r>
      <w:r>
        <w:rPr>
          <w:color w:val="751C66"/>
          <w:sz w:val="18"/>
        </w:rPr>
        <w:t>peak</w:t>
      </w:r>
    </w:p>
    <w:p w14:paraId="1F91CE3D" w14:textId="77777777" w:rsidR="006233F2" w:rsidRDefault="00466C7E">
      <w:pPr>
        <w:ind w:left="88"/>
        <w:rPr>
          <w:position w:val="4"/>
          <w:sz w:val="12"/>
        </w:rPr>
      </w:pPr>
      <w:r>
        <w:rPr>
          <w:color w:val="231F20"/>
          <w:w w:val="90"/>
          <w:sz w:val="16"/>
        </w:rPr>
        <w:t>Gross</w:t>
      </w:r>
      <w:r>
        <w:rPr>
          <w:color w:val="231F20"/>
          <w:spacing w:val="-3"/>
          <w:w w:val="90"/>
          <w:sz w:val="16"/>
        </w:rPr>
        <w:t xml:space="preserve"> </w:t>
      </w:r>
      <w:r>
        <w:rPr>
          <w:color w:val="231F20"/>
          <w:w w:val="90"/>
          <w:sz w:val="16"/>
        </w:rPr>
        <w:t>advances</w:t>
      </w:r>
      <w:r>
        <w:rPr>
          <w:color w:val="231F20"/>
          <w:spacing w:val="-3"/>
          <w:w w:val="90"/>
          <w:sz w:val="16"/>
        </w:rPr>
        <w:t xml:space="preserve"> </w:t>
      </w:r>
      <w:r>
        <w:rPr>
          <w:color w:val="231F20"/>
          <w:w w:val="90"/>
          <w:sz w:val="16"/>
        </w:rPr>
        <w:t>of</w:t>
      </w:r>
      <w:r>
        <w:rPr>
          <w:color w:val="231F20"/>
          <w:spacing w:val="-2"/>
          <w:w w:val="90"/>
          <w:sz w:val="16"/>
        </w:rPr>
        <w:t xml:space="preserve"> </w:t>
      </w:r>
      <w:r>
        <w:rPr>
          <w:color w:val="231F20"/>
          <w:w w:val="90"/>
          <w:sz w:val="16"/>
        </w:rPr>
        <w:t>buy-to-let</w:t>
      </w:r>
      <w:r>
        <w:rPr>
          <w:color w:val="231F20"/>
          <w:spacing w:val="-3"/>
          <w:w w:val="90"/>
          <w:sz w:val="16"/>
        </w:rPr>
        <w:t xml:space="preserve"> </w:t>
      </w:r>
      <w:r>
        <w:rPr>
          <w:color w:val="231F20"/>
          <w:w w:val="90"/>
          <w:sz w:val="16"/>
        </w:rPr>
        <w:t>lending,</w:t>
      </w:r>
      <w:r>
        <w:rPr>
          <w:color w:val="231F20"/>
          <w:spacing w:val="-2"/>
          <w:w w:val="90"/>
          <w:sz w:val="16"/>
        </w:rPr>
        <w:t xml:space="preserve"> </w:t>
      </w:r>
      <w:r>
        <w:rPr>
          <w:color w:val="231F20"/>
          <w:w w:val="90"/>
          <w:sz w:val="16"/>
        </w:rPr>
        <w:t>split</w:t>
      </w:r>
      <w:r>
        <w:rPr>
          <w:color w:val="231F20"/>
          <w:spacing w:val="-3"/>
          <w:w w:val="90"/>
          <w:sz w:val="16"/>
        </w:rPr>
        <w:t xml:space="preserve"> </w:t>
      </w:r>
      <w:r>
        <w:rPr>
          <w:color w:val="231F20"/>
          <w:w w:val="90"/>
          <w:sz w:val="16"/>
        </w:rPr>
        <w:t>by</w:t>
      </w:r>
      <w:r>
        <w:rPr>
          <w:color w:val="231F20"/>
          <w:spacing w:val="-3"/>
          <w:w w:val="90"/>
          <w:sz w:val="16"/>
        </w:rPr>
        <w:t xml:space="preserve"> </w:t>
      </w:r>
      <w:r>
        <w:rPr>
          <w:color w:val="231F20"/>
          <w:spacing w:val="-2"/>
          <w:w w:val="90"/>
          <w:sz w:val="16"/>
        </w:rPr>
        <w:t>purpose</w:t>
      </w:r>
      <w:r>
        <w:rPr>
          <w:color w:val="231F20"/>
          <w:spacing w:val="-2"/>
          <w:w w:val="90"/>
          <w:position w:val="4"/>
          <w:sz w:val="12"/>
        </w:rPr>
        <w:t>(a)</w:t>
      </w:r>
    </w:p>
    <w:p w14:paraId="37A1B55B" w14:textId="77777777" w:rsidR="006233F2" w:rsidRDefault="00466C7E">
      <w:pPr>
        <w:spacing w:before="161" w:line="64" w:lineRule="exact"/>
        <w:ind w:right="306"/>
        <w:jc w:val="right"/>
        <w:rPr>
          <w:sz w:val="12"/>
        </w:rPr>
      </w:pPr>
      <w:r>
        <w:rPr>
          <w:color w:val="231F20"/>
          <w:spacing w:val="-2"/>
          <w:sz w:val="12"/>
        </w:rPr>
        <w:t>£</w:t>
      </w:r>
      <w:r>
        <w:rPr>
          <w:color w:val="231F20"/>
          <w:spacing w:val="-9"/>
          <w:sz w:val="12"/>
        </w:rPr>
        <w:t xml:space="preserve"> </w:t>
      </w:r>
      <w:r>
        <w:rPr>
          <w:color w:val="231F20"/>
          <w:spacing w:val="-2"/>
          <w:sz w:val="12"/>
        </w:rPr>
        <w:t>billions</w:t>
      </w:r>
    </w:p>
    <w:p w14:paraId="51B72A91" w14:textId="77777777" w:rsidR="006233F2" w:rsidRDefault="00466C7E">
      <w:pPr>
        <w:spacing w:before="142" w:line="268" w:lineRule="auto"/>
        <w:ind w:left="88" w:right="572"/>
        <w:rPr>
          <w:sz w:val="20"/>
        </w:rPr>
      </w:pPr>
      <w:r>
        <w:br w:type="column"/>
      </w:r>
      <w:r>
        <w:rPr>
          <w:i/>
          <w:color w:val="751C66"/>
          <w:w w:val="90"/>
          <w:sz w:val="20"/>
        </w:rPr>
        <w:t xml:space="preserve">Compared to lending to owner-occupiers, buy-to-let </w:t>
      </w:r>
      <w:r>
        <w:rPr>
          <w:i/>
          <w:color w:val="751C66"/>
          <w:w w:val="85"/>
          <w:sz w:val="20"/>
        </w:rPr>
        <w:t xml:space="preserve">borrowers may be more sensitive to rising interest rates… </w:t>
      </w:r>
      <w:r>
        <w:rPr>
          <w:color w:val="231F20"/>
          <w:w w:val="90"/>
          <w:sz w:val="20"/>
        </w:rPr>
        <w:t>New</w:t>
      </w:r>
      <w:r>
        <w:rPr>
          <w:color w:val="231F20"/>
          <w:spacing w:val="-7"/>
          <w:w w:val="90"/>
          <w:sz w:val="20"/>
        </w:rPr>
        <w:t xml:space="preserve"> </w:t>
      </w:r>
      <w:r>
        <w:rPr>
          <w:color w:val="231F20"/>
          <w:w w:val="90"/>
          <w:sz w:val="20"/>
        </w:rPr>
        <w:t>loans</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buy-to-let</w:t>
      </w:r>
      <w:r>
        <w:rPr>
          <w:color w:val="231F20"/>
          <w:spacing w:val="-7"/>
          <w:w w:val="90"/>
          <w:sz w:val="20"/>
        </w:rPr>
        <w:t xml:space="preserve"> </w:t>
      </w:r>
      <w:r>
        <w:rPr>
          <w:color w:val="231F20"/>
          <w:w w:val="90"/>
          <w:sz w:val="20"/>
        </w:rPr>
        <w:t>investors</w:t>
      </w:r>
      <w:r>
        <w:rPr>
          <w:color w:val="231F20"/>
          <w:spacing w:val="-7"/>
          <w:w w:val="90"/>
          <w:sz w:val="20"/>
        </w:rPr>
        <w:t xml:space="preserve"> </w:t>
      </w:r>
      <w:r>
        <w:rPr>
          <w:color w:val="231F20"/>
          <w:w w:val="90"/>
          <w:sz w:val="20"/>
        </w:rPr>
        <w:t>are</w:t>
      </w:r>
      <w:r>
        <w:rPr>
          <w:color w:val="231F20"/>
          <w:spacing w:val="-7"/>
          <w:w w:val="90"/>
          <w:sz w:val="20"/>
        </w:rPr>
        <w:t xml:space="preserve"> </w:t>
      </w:r>
      <w:r>
        <w:rPr>
          <w:color w:val="231F20"/>
          <w:w w:val="90"/>
          <w:sz w:val="20"/>
        </w:rPr>
        <w:t>often</w:t>
      </w:r>
      <w:r>
        <w:rPr>
          <w:color w:val="231F20"/>
          <w:spacing w:val="-7"/>
          <w:w w:val="90"/>
          <w:sz w:val="20"/>
        </w:rPr>
        <w:t xml:space="preserve"> </w:t>
      </w:r>
      <w:r>
        <w:rPr>
          <w:color w:val="231F20"/>
          <w:w w:val="90"/>
          <w:sz w:val="20"/>
        </w:rPr>
        <w:t>subject</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 xml:space="preserve">less </w:t>
      </w:r>
      <w:r>
        <w:rPr>
          <w:color w:val="231F20"/>
          <w:w w:val="85"/>
          <w:sz w:val="20"/>
        </w:rPr>
        <w:t>stringent affordability tests than loans to owner-occupiers.</w:t>
      </w:r>
    </w:p>
    <w:p w14:paraId="7AE8D397" w14:textId="77777777" w:rsidR="006233F2" w:rsidRDefault="00466C7E">
      <w:pPr>
        <w:pStyle w:val="BodyText"/>
        <w:spacing w:line="232" w:lineRule="exact"/>
        <w:ind w:left="88"/>
      </w:pPr>
      <w:r>
        <w:rPr>
          <w:color w:val="231F20"/>
          <w:w w:val="85"/>
        </w:rPr>
        <w:t>According</w:t>
      </w:r>
      <w:r>
        <w:rPr>
          <w:color w:val="231F20"/>
          <w:spacing w:val="4"/>
        </w:rPr>
        <w:t xml:space="preserve"> </w:t>
      </w:r>
      <w:r>
        <w:rPr>
          <w:color w:val="231F20"/>
          <w:w w:val="85"/>
        </w:rPr>
        <w:t>to</w:t>
      </w:r>
      <w:r>
        <w:rPr>
          <w:color w:val="231F20"/>
          <w:spacing w:val="5"/>
        </w:rPr>
        <w:t xml:space="preserve"> </w:t>
      </w:r>
      <w:r>
        <w:rPr>
          <w:color w:val="231F20"/>
          <w:w w:val="85"/>
        </w:rPr>
        <w:t>industry</w:t>
      </w:r>
      <w:r>
        <w:rPr>
          <w:color w:val="231F20"/>
          <w:spacing w:val="5"/>
        </w:rPr>
        <w:t xml:space="preserve"> </w:t>
      </w:r>
      <w:r>
        <w:rPr>
          <w:color w:val="231F20"/>
          <w:w w:val="85"/>
        </w:rPr>
        <w:t>standards,</w:t>
      </w:r>
      <w:r>
        <w:rPr>
          <w:color w:val="231F20"/>
          <w:spacing w:val="5"/>
        </w:rPr>
        <w:t xml:space="preserve"> </w:t>
      </w:r>
      <w:r>
        <w:rPr>
          <w:color w:val="231F20"/>
          <w:w w:val="85"/>
        </w:rPr>
        <w:t>the</w:t>
      </w:r>
      <w:r>
        <w:rPr>
          <w:color w:val="231F20"/>
          <w:spacing w:val="5"/>
        </w:rPr>
        <w:t xml:space="preserve"> </w:t>
      </w:r>
      <w:r>
        <w:rPr>
          <w:color w:val="231F20"/>
          <w:w w:val="85"/>
        </w:rPr>
        <w:t>affordability</w:t>
      </w:r>
      <w:r>
        <w:rPr>
          <w:color w:val="231F20"/>
          <w:spacing w:val="5"/>
        </w:rPr>
        <w:t xml:space="preserve"> </w:t>
      </w:r>
      <w:r>
        <w:rPr>
          <w:color w:val="231F20"/>
          <w:w w:val="85"/>
        </w:rPr>
        <w:t>of</w:t>
      </w:r>
      <w:r>
        <w:rPr>
          <w:color w:val="231F20"/>
          <w:spacing w:val="5"/>
        </w:rPr>
        <w:t xml:space="preserve"> </w:t>
      </w:r>
      <w:r>
        <w:rPr>
          <w:color w:val="231F20"/>
          <w:spacing w:val="-10"/>
          <w:w w:val="85"/>
        </w:rPr>
        <w:t>a</w:t>
      </w:r>
    </w:p>
    <w:p w14:paraId="510A3CAB" w14:textId="77777777" w:rsidR="006233F2" w:rsidRDefault="00466C7E">
      <w:pPr>
        <w:pStyle w:val="BodyText"/>
        <w:spacing w:before="25" w:line="268" w:lineRule="auto"/>
        <w:ind w:left="88" w:right="443"/>
      </w:pPr>
      <w:r>
        <w:rPr>
          <w:color w:val="231F20"/>
          <w:w w:val="85"/>
        </w:rPr>
        <w:t xml:space="preserve">buy-to-let loan is typically tested by ensuring that the rental </w:t>
      </w:r>
      <w:r>
        <w:rPr>
          <w:color w:val="231F20"/>
          <w:spacing w:val="-6"/>
        </w:rPr>
        <w:t>income</w:t>
      </w:r>
      <w:r>
        <w:rPr>
          <w:color w:val="231F20"/>
          <w:spacing w:val="-14"/>
        </w:rPr>
        <w:t xml:space="preserve"> </w:t>
      </w:r>
      <w:r>
        <w:rPr>
          <w:color w:val="231F20"/>
          <w:spacing w:val="-6"/>
        </w:rPr>
        <w:t>exceeds</w:t>
      </w:r>
      <w:r>
        <w:rPr>
          <w:color w:val="231F20"/>
          <w:spacing w:val="-14"/>
        </w:rPr>
        <w:t xml:space="preserve"> </w:t>
      </w:r>
      <w:r>
        <w:rPr>
          <w:color w:val="231F20"/>
          <w:spacing w:val="-6"/>
        </w:rPr>
        <w:t>125%</w:t>
      </w:r>
      <w:r>
        <w:rPr>
          <w:color w:val="231F20"/>
          <w:spacing w:val="-14"/>
        </w:rPr>
        <w:t xml:space="preserve"> </w:t>
      </w:r>
      <w:r>
        <w:rPr>
          <w:color w:val="231F20"/>
          <w:spacing w:val="-6"/>
        </w:rPr>
        <w:t>of</w:t>
      </w:r>
      <w:r>
        <w:rPr>
          <w:color w:val="231F20"/>
          <w:spacing w:val="-14"/>
        </w:rPr>
        <w:t xml:space="preserve"> </w:t>
      </w:r>
      <w:r>
        <w:rPr>
          <w:color w:val="231F20"/>
          <w:spacing w:val="-6"/>
        </w:rPr>
        <w:t>loan</w:t>
      </w:r>
      <w:r>
        <w:rPr>
          <w:color w:val="231F20"/>
          <w:spacing w:val="-14"/>
        </w:rPr>
        <w:t xml:space="preserve"> </w:t>
      </w:r>
      <w:r>
        <w:rPr>
          <w:color w:val="231F20"/>
          <w:spacing w:val="-6"/>
        </w:rPr>
        <w:t>interest</w:t>
      </w:r>
      <w:r>
        <w:rPr>
          <w:color w:val="231F20"/>
          <w:spacing w:val="-14"/>
        </w:rPr>
        <w:t xml:space="preserve"> </w:t>
      </w:r>
      <w:r>
        <w:rPr>
          <w:color w:val="231F20"/>
          <w:spacing w:val="-6"/>
        </w:rPr>
        <w:t>payments</w:t>
      </w:r>
      <w:r>
        <w:rPr>
          <w:color w:val="231F20"/>
          <w:spacing w:val="-14"/>
        </w:rPr>
        <w:t xml:space="preserve"> </w:t>
      </w:r>
      <w:r>
        <w:rPr>
          <w:color w:val="231F20"/>
          <w:spacing w:val="-6"/>
        </w:rPr>
        <w:t>at</w:t>
      </w:r>
      <w:r>
        <w:rPr>
          <w:color w:val="231F20"/>
          <w:spacing w:val="-14"/>
        </w:rPr>
        <w:t xml:space="preserve"> </w:t>
      </w:r>
      <w:r>
        <w:rPr>
          <w:color w:val="231F20"/>
          <w:spacing w:val="-6"/>
        </w:rPr>
        <w:t>a</w:t>
      </w:r>
    </w:p>
    <w:p w14:paraId="10C64CDB" w14:textId="77777777" w:rsidR="006233F2" w:rsidRDefault="006233F2">
      <w:pPr>
        <w:pStyle w:val="BodyText"/>
        <w:spacing w:line="268" w:lineRule="auto"/>
        <w:sectPr w:rsidR="006233F2">
          <w:type w:val="continuous"/>
          <w:pgSz w:w="11910" w:h="16840"/>
          <w:pgMar w:top="1540" w:right="425" w:bottom="0" w:left="708" w:header="446" w:footer="0" w:gutter="0"/>
          <w:cols w:num="2" w:space="720" w:equalWidth="0">
            <w:col w:w="4091" w:space="1235"/>
            <w:col w:w="5451"/>
          </w:cols>
        </w:sectPr>
      </w:pPr>
    </w:p>
    <w:p w14:paraId="227F3425" w14:textId="77777777" w:rsidR="006233F2" w:rsidRDefault="006233F2">
      <w:pPr>
        <w:pStyle w:val="BodyText"/>
        <w:rPr>
          <w:sz w:val="12"/>
        </w:rPr>
      </w:pPr>
    </w:p>
    <w:p w14:paraId="050026F8" w14:textId="77777777" w:rsidR="006233F2" w:rsidRDefault="006233F2">
      <w:pPr>
        <w:pStyle w:val="BodyText"/>
        <w:rPr>
          <w:sz w:val="12"/>
        </w:rPr>
      </w:pPr>
    </w:p>
    <w:p w14:paraId="71E39C0E" w14:textId="77777777" w:rsidR="006233F2" w:rsidRDefault="006233F2">
      <w:pPr>
        <w:pStyle w:val="BodyText"/>
        <w:rPr>
          <w:sz w:val="12"/>
        </w:rPr>
      </w:pPr>
    </w:p>
    <w:p w14:paraId="43E6CC7B" w14:textId="77777777" w:rsidR="006233F2" w:rsidRDefault="006233F2">
      <w:pPr>
        <w:pStyle w:val="BodyText"/>
        <w:rPr>
          <w:sz w:val="12"/>
        </w:rPr>
      </w:pPr>
    </w:p>
    <w:p w14:paraId="083F6D38" w14:textId="77777777" w:rsidR="006233F2" w:rsidRDefault="006233F2">
      <w:pPr>
        <w:pStyle w:val="BodyText"/>
        <w:rPr>
          <w:sz w:val="12"/>
        </w:rPr>
      </w:pPr>
    </w:p>
    <w:p w14:paraId="044DAB5B" w14:textId="77777777" w:rsidR="006233F2" w:rsidRDefault="006233F2">
      <w:pPr>
        <w:pStyle w:val="BodyText"/>
        <w:rPr>
          <w:sz w:val="12"/>
        </w:rPr>
      </w:pPr>
    </w:p>
    <w:p w14:paraId="32B36367" w14:textId="77777777" w:rsidR="006233F2" w:rsidRDefault="006233F2">
      <w:pPr>
        <w:pStyle w:val="BodyText"/>
        <w:rPr>
          <w:sz w:val="12"/>
        </w:rPr>
      </w:pPr>
    </w:p>
    <w:p w14:paraId="26F939BD" w14:textId="77777777" w:rsidR="006233F2" w:rsidRDefault="006233F2">
      <w:pPr>
        <w:pStyle w:val="BodyText"/>
        <w:rPr>
          <w:sz w:val="12"/>
        </w:rPr>
      </w:pPr>
    </w:p>
    <w:p w14:paraId="4228E0E6" w14:textId="77777777" w:rsidR="006233F2" w:rsidRDefault="006233F2">
      <w:pPr>
        <w:pStyle w:val="BodyText"/>
        <w:rPr>
          <w:sz w:val="12"/>
        </w:rPr>
      </w:pPr>
    </w:p>
    <w:p w14:paraId="3548BE35" w14:textId="77777777" w:rsidR="006233F2" w:rsidRDefault="006233F2">
      <w:pPr>
        <w:pStyle w:val="BodyText"/>
        <w:rPr>
          <w:sz w:val="12"/>
        </w:rPr>
      </w:pPr>
    </w:p>
    <w:p w14:paraId="42B5CB40" w14:textId="77777777" w:rsidR="006233F2" w:rsidRDefault="006233F2">
      <w:pPr>
        <w:pStyle w:val="BodyText"/>
        <w:rPr>
          <w:sz w:val="12"/>
        </w:rPr>
      </w:pPr>
    </w:p>
    <w:p w14:paraId="5343217A" w14:textId="77777777" w:rsidR="006233F2" w:rsidRDefault="006233F2">
      <w:pPr>
        <w:pStyle w:val="BodyText"/>
        <w:rPr>
          <w:sz w:val="12"/>
        </w:rPr>
      </w:pPr>
    </w:p>
    <w:p w14:paraId="51682D3F" w14:textId="77777777" w:rsidR="006233F2" w:rsidRDefault="006233F2">
      <w:pPr>
        <w:pStyle w:val="BodyText"/>
        <w:rPr>
          <w:sz w:val="12"/>
        </w:rPr>
      </w:pPr>
    </w:p>
    <w:p w14:paraId="249CA141" w14:textId="77777777" w:rsidR="006233F2" w:rsidRDefault="006233F2">
      <w:pPr>
        <w:pStyle w:val="BodyText"/>
        <w:rPr>
          <w:sz w:val="12"/>
        </w:rPr>
      </w:pPr>
    </w:p>
    <w:p w14:paraId="27E30C83" w14:textId="77777777" w:rsidR="006233F2" w:rsidRDefault="006233F2">
      <w:pPr>
        <w:pStyle w:val="BodyText"/>
        <w:rPr>
          <w:sz w:val="12"/>
        </w:rPr>
      </w:pPr>
    </w:p>
    <w:p w14:paraId="4C63C585" w14:textId="77777777" w:rsidR="006233F2" w:rsidRDefault="006233F2">
      <w:pPr>
        <w:pStyle w:val="BodyText"/>
        <w:rPr>
          <w:sz w:val="12"/>
        </w:rPr>
      </w:pPr>
    </w:p>
    <w:p w14:paraId="2A9D678B" w14:textId="77777777" w:rsidR="006233F2" w:rsidRDefault="006233F2">
      <w:pPr>
        <w:pStyle w:val="BodyText"/>
        <w:rPr>
          <w:sz w:val="12"/>
        </w:rPr>
      </w:pPr>
    </w:p>
    <w:p w14:paraId="739A0C5F" w14:textId="77777777" w:rsidR="006233F2" w:rsidRDefault="006233F2">
      <w:pPr>
        <w:pStyle w:val="BodyText"/>
        <w:rPr>
          <w:sz w:val="12"/>
        </w:rPr>
      </w:pPr>
    </w:p>
    <w:p w14:paraId="77D98049" w14:textId="77777777" w:rsidR="006233F2" w:rsidRDefault="006233F2">
      <w:pPr>
        <w:pStyle w:val="BodyText"/>
        <w:rPr>
          <w:sz w:val="12"/>
        </w:rPr>
      </w:pPr>
    </w:p>
    <w:p w14:paraId="6E1B6063" w14:textId="77777777" w:rsidR="006233F2" w:rsidRDefault="006233F2">
      <w:pPr>
        <w:pStyle w:val="BodyText"/>
        <w:rPr>
          <w:sz w:val="12"/>
        </w:rPr>
      </w:pPr>
    </w:p>
    <w:p w14:paraId="2B4D9726" w14:textId="77777777" w:rsidR="006233F2" w:rsidRDefault="006233F2">
      <w:pPr>
        <w:pStyle w:val="BodyText"/>
        <w:spacing w:before="87"/>
        <w:rPr>
          <w:sz w:val="12"/>
        </w:rPr>
      </w:pPr>
    </w:p>
    <w:p w14:paraId="5AAC56E8" w14:textId="77777777" w:rsidR="006233F2" w:rsidRDefault="00466C7E">
      <w:pPr>
        <w:ind w:left="257"/>
        <w:rPr>
          <w:sz w:val="12"/>
        </w:rPr>
      </w:pPr>
      <w:r>
        <w:rPr>
          <w:color w:val="231F20"/>
          <w:sz w:val="12"/>
        </w:rPr>
        <w:t>2002</w:t>
      </w:r>
      <w:r>
        <w:rPr>
          <w:color w:val="231F20"/>
          <w:spacing w:val="5"/>
          <w:sz w:val="12"/>
        </w:rPr>
        <w:t xml:space="preserve"> </w:t>
      </w:r>
      <w:r>
        <w:rPr>
          <w:color w:val="231F20"/>
          <w:sz w:val="12"/>
        </w:rPr>
        <w:t>03</w:t>
      </w:r>
      <w:r>
        <w:rPr>
          <w:color w:val="231F20"/>
          <w:spacing w:val="61"/>
          <w:sz w:val="12"/>
        </w:rPr>
        <w:t xml:space="preserve"> </w:t>
      </w:r>
      <w:r>
        <w:rPr>
          <w:color w:val="231F20"/>
          <w:sz w:val="12"/>
        </w:rPr>
        <w:t>04</w:t>
      </w:r>
      <w:r>
        <w:rPr>
          <w:color w:val="231F20"/>
          <w:spacing w:val="72"/>
          <w:sz w:val="12"/>
        </w:rPr>
        <w:t xml:space="preserve"> </w:t>
      </w:r>
      <w:r>
        <w:rPr>
          <w:color w:val="231F20"/>
          <w:sz w:val="12"/>
        </w:rPr>
        <w:t>05</w:t>
      </w:r>
      <w:r>
        <w:rPr>
          <w:color w:val="231F20"/>
          <w:spacing w:val="61"/>
          <w:sz w:val="12"/>
        </w:rPr>
        <w:t xml:space="preserve"> </w:t>
      </w:r>
      <w:r>
        <w:rPr>
          <w:color w:val="231F20"/>
          <w:sz w:val="12"/>
        </w:rPr>
        <w:t>06</w:t>
      </w:r>
      <w:r>
        <w:rPr>
          <w:color w:val="231F20"/>
          <w:spacing w:val="76"/>
          <w:sz w:val="12"/>
        </w:rPr>
        <w:t xml:space="preserve"> </w:t>
      </w:r>
      <w:r>
        <w:rPr>
          <w:color w:val="231F20"/>
          <w:sz w:val="12"/>
        </w:rPr>
        <w:t>07</w:t>
      </w:r>
      <w:r>
        <w:rPr>
          <w:color w:val="231F20"/>
          <w:spacing w:val="72"/>
          <w:sz w:val="12"/>
        </w:rPr>
        <w:t xml:space="preserve"> </w:t>
      </w:r>
      <w:r>
        <w:rPr>
          <w:color w:val="231F20"/>
          <w:sz w:val="12"/>
        </w:rPr>
        <w:t>08</w:t>
      </w:r>
      <w:r>
        <w:rPr>
          <w:color w:val="231F20"/>
          <w:spacing w:val="73"/>
          <w:sz w:val="12"/>
        </w:rPr>
        <w:t xml:space="preserve"> </w:t>
      </w:r>
      <w:r>
        <w:rPr>
          <w:color w:val="231F20"/>
          <w:sz w:val="12"/>
        </w:rPr>
        <w:t>09</w:t>
      </w:r>
      <w:r>
        <w:rPr>
          <w:color w:val="231F20"/>
          <w:spacing w:val="71"/>
          <w:sz w:val="12"/>
        </w:rPr>
        <w:t xml:space="preserve"> </w:t>
      </w:r>
      <w:r>
        <w:rPr>
          <w:color w:val="231F20"/>
          <w:sz w:val="12"/>
        </w:rPr>
        <w:t>10</w:t>
      </w:r>
      <w:r>
        <w:rPr>
          <w:color w:val="231F20"/>
          <w:spacing w:val="69"/>
          <w:w w:val="150"/>
          <w:sz w:val="12"/>
        </w:rPr>
        <w:t xml:space="preserve"> </w:t>
      </w:r>
      <w:r>
        <w:rPr>
          <w:color w:val="231F20"/>
          <w:sz w:val="12"/>
        </w:rPr>
        <w:t>11</w:t>
      </w:r>
      <w:r>
        <w:rPr>
          <w:color w:val="231F20"/>
          <w:spacing w:val="73"/>
          <w:w w:val="150"/>
          <w:sz w:val="12"/>
        </w:rPr>
        <w:t xml:space="preserve"> </w:t>
      </w:r>
      <w:r>
        <w:rPr>
          <w:color w:val="231F20"/>
          <w:sz w:val="12"/>
        </w:rPr>
        <w:t>12</w:t>
      </w:r>
      <w:r>
        <w:rPr>
          <w:color w:val="231F20"/>
          <w:spacing w:val="69"/>
          <w:w w:val="150"/>
          <w:sz w:val="12"/>
        </w:rPr>
        <w:t xml:space="preserve"> </w:t>
      </w:r>
      <w:r>
        <w:rPr>
          <w:color w:val="231F20"/>
          <w:sz w:val="12"/>
        </w:rPr>
        <w:t>13</w:t>
      </w:r>
      <w:r>
        <w:rPr>
          <w:color w:val="231F20"/>
          <w:spacing w:val="66"/>
          <w:w w:val="150"/>
          <w:sz w:val="12"/>
        </w:rPr>
        <w:t xml:space="preserve"> </w:t>
      </w:r>
      <w:r>
        <w:rPr>
          <w:color w:val="231F20"/>
          <w:sz w:val="12"/>
        </w:rPr>
        <w:t>14</w:t>
      </w:r>
      <w:r>
        <w:rPr>
          <w:color w:val="231F20"/>
          <w:spacing w:val="29"/>
          <w:sz w:val="12"/>
        </w:rPr>
        <w:t xml:space="preserve"> </w:t>
      </w:r>
      <w:r>
        <w:rPr>
          <w:color w:val="231F20"/>
          <w:spacing w:val="-5"/>
          <w:sz w:val="12"/>
        </w:rPr>
        <w:t>15</w:t>
      </w:r>
    </w:p>
    <w:p w14:paraId="208EF4C6" w14:textId="77777777" w:rsidR="006233F2" w:rsidRDefault="00466C7E">
      <w:pPr>
        <w:spacing w:before="102" w:line="126" w:lineRule="exact"/>
        <w:ind w:left="88"/>
        <w:rPr>
          <w:sz w:val="11"/>
        </w:rPr>
      </w:pPr>
      <w:r>
        <w:rPr>
          <w:color w:val="231F20"/>
          <w:w w:val="90"/>
          <w:sz w:val="11"/>
        </w:rPr>
        <w:t>Sources:</w:t>
      </w:r>
      <w:r>
        <w:rPr>
          <w:color w:val="231F20"/>
          <w:spacing w:val="24"/>
          <w:sz w:val="11"/>
        </w:rPr>
        <w:t xml:space="preserve"> </w:t>
      </w:r>
      <w:r>
        <w:rPr>
          <w:color w:val="231F20"/>
          <w:w w:val="90"/>
          <w:sz w:val="11"/>
        </w:rPr>
        <w:t>Council</w:t>
      </w:r>
      <w:r>
        <w:rPr>
          <w:color w:val="231F20"/>
          <w:spacing w:val="-4"/>
          <w:sz w:val="11"/>
        </w:rPr>
        <w:t xml:space="preserve"> </w:t>
      </w:r>
      <w:r>
        <w:rPr>
          <w:color w:val="231F20"/>
          <w:w w:val="90"/>
          <w:sz w:val="11"/>
        </w:rPr>
        <w:t>of</w:t>
      </w:r>
      <w:r>
        <w:rPr>
          <w:color w:val="231F20"/>
          <w:spacing w:val="-4"/>
          <w:sz w:val="11"/>
        </w:rPr>
        <w:t xml:space="preserve"> </w:t>
      </w:r>
      <w:r>
        <w:rPr>
          <w:color w:val="231F20"/>
          <w:w w:val="90"/>
          <w:sz w:val="11"/>
        </w:rPr>
        <w:t>Mortgage Lenders</w:t>
      </w:r>
      <w:r>
        <w:rPr>
          <w:color w:val="231F20"/>
          <w:spacing w:val="-1"/>
          <w:w w:val="90"/>
          <w:sz w:val="11"/>
        </w:rPr>
        <w:t xml:space="preserve"> </w:t>
      </w:r>
      <w:r>
        <w:rPr>
          <w:color w:val="231F20"/>
          <w:w w:val="90"/>
          <w:sz w:val="11"/>
        </w:rPr>
        <w:t>and</w:t>
      </w:r>
      <w:r>
        <w:rPr>
          <w:color w:val="231F20"/>
          <w:spacing w:val="-1"/>
          <w:w w:val="90"/>
          <w:sz w:val="11"/>
        </w:rPr>
        <w:t xml:space="preserve"> </w:t>
      </w:r>
      <w:r>
        <w:rPr>
          <w:color w:val="231F20"/>
          <w:w w:val="90"/>
          <w:sz w:val="11"/>
        </w:rPr>
        <w:t>Bank</w:t>
      </w:r>
      <w:r>
        <w:rPr>
          <w:color w:val="231F20"/>
          <w:spacing w:val="-1"/>
          <w:w w:val="90"/>
          <w:sz w:val="11"/>
        </w:rPr>
        <w:t xml:space="preserve"> </w:t>
      </w:r>
      <w:r>
        <w:rPr>
          <w:color w:val="231F20"/>
          <w:spacing w:val="-2"/>
          <w:w w:val="90"/>
          <w:sz w:val="11"/>
        </w:rPr>
        <w:t>calculations.</w:t>
      </w:r>
    </w:p>
    <w:p w14:paraId="27511863" w14:textId="77777777" w:rsidR="006233F2" w:rsidRDefault="00466C7E">
      <w:pPr>
        <w:spacing w:before="34"/>
        <w:ind w:right="38"/>
        <w:jc w:val="right"/>
        <w:rPr>
          <w:sz w:val="12"/>
        </w:rPr>
      </w:pPr>
      <w:r>
        <w:br w:type="column"/>
      </w:r>
      <w:r>
        <w:rPr>
          <w:color w:val="231F20"/>
          <w:spacing w:val="-5"/>
          <w:sz w:val="12"/>
        </w:rPr>
        <w:t>50</w:t>
      </w:r>
    </w:p>
    <w:p w14:paraId="6D215A3D" w14:textId="77777777" w:rsidR="006233F2" w:rsidRDefault="006233F2">
      <w:pPr>
        <w:pStyle w:val="BodyText"/>
        <w:spacing w:before="4"/>
        <w:rPr>
          <w:sz w:val="12"/>
        </w:rPr>
      </w:pPr>
    </w:p>
    <w:p w14:paraId="338FD2EB" w14:textId="77777777" w:rsidR="006233F2" w:rsidRDefault="00466C7E">
      <w:pPr>
        <w:ind w:right="38"/>
        <w:jc w:val="right"/>
        <w:rPr>
          <w:sz w:val="12"/>
        </w:rPr>
      </w:pPr>
      <w:r>
        <w:rPr>
          <w:noProof/>
          <w:sz w:val="12"/>
        </w:rPr>
        <mc:AlternateContent>
          <mc:Choice Requires="wpg">
            <w:drawing>
              <wp:anchor distT="0" distB="0" distL="0" distR="0" simplePos="0" relativeHeight="15790080" behindDoc="0" locked="0" layoutInCell="1" allowOverlap="1" wp14:anchorId="290B093C" wp14:editId="276DF932">
                <wp:simplePos x="0" y="0"/>
                <wp:positionH relativeFrom="page">
                  <wp:posOffset>505879</wp:posOffset>
                </wp:positionH>
                <wp:positionV relativeFrom="paragraph">
                  <wp:posOffset>-136916</wp:posOffset>
                </wp:positionV>
                <wp:extent cx="2346960" cy="1806575"/>
                <wp:effectExtent l="0" t="0" r="0" b="0"/>
                <wp:wrapNone/>
                <wp:docPr id="677"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78" name="Graphic 678"/>
                        <wps:cNvSpPr/>
                        <wps:spPr>
                          <a:xfrm>
                            <a:off x="152400" y="45331"/>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679" name="Graphic 679"/>
                        <wps:cNvSpPr/>
                        <wps:spPr>
                          <a:xfrm>
                            <a:off x="152400" y="162328"/>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s:wsp>
                        <wps:cNvPr id="680" name="Graphic 680"/>
                        <wps:cNvSpPr/>
                        <wps:spPr>
                          <a:xfrm>
                            <a:off x="152400" y="279332"/>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wps:wsp>
                        <wps:cNvPr id="681" name="Graphic 681"/>
                        <wps:cNvSpPr/>
                        <wps:spPr>
                          <a:xfrm>
                            <a:off x="154520" y="971482"/>
                            <a:ext cx="2034539" cy="831215"/>
                          </a:xfrm>
                          <a:custGeom>
                            <a:avLst/>
                            <a:gdLst/>
                            <a:ahLst/>
                            <a:cxnLst/>
                            <a:rect l="l" t="t" r="r" b="b"/>
                            <a:pathLst>
                              <a:path w="2034539" h="831215">
                                <a:moveTo>
                                  <a:pt x="60718" y="541972"/>
                                </a:moveTo>
                                <a:lnTo>
                                  <a:pt x="0" y="541972"/>
                                </a:lnTo>
                                <a:lnTo>
                                  <a:pt x="0" y="830592"/>
                                </a:lnTo>
                                <a:lnTo>
                                  <a:pt x="60718" y="830592"/>
                                </a:lnTo>
                                <a:lnTo>
                                  <a:pt x="60718" y="541972"/>
                                </a:lnTo>
                                <a:close/>
                              </a:path>
                              <a:path w="2034539" h="831215">
                                <a:moveTo>
                                  <a:pt x="213106" y="412762"/>
                                </a:moveTo>
                                <a:lnTo>
                                  <a:pt x="152400" y="412762"/>
                                </a:lnTo>
                                <a:lnTo>
                                  <a:pt x="152400" y="830592"/>
                                </a:lnTo>
                                <a:lnTo>
                                  <a:pt x="213106" y="830592"/>
                                </a:lnTo>
                                <a:lnTo>
                                  <a:pt x="213106" y="412762"/>
                                </a:lnTo>
                                <a:close/>
                              </a:path>
                              <a:path w="2034539" h="831215">
                                <a:moveTo>
                                  <a:pt x="364274" y="323850"/>
                                </a:moveTo>
                                <a:lnTo>
                                  <a:pt x="303555" y="323850"/>
                                </a:lnTo>
                                <a:lnTo>
                                  <a:pt x="303555" y="830592"/>
                                </a:lnTo>
                                <a:lnTo>
                                  <a:pt x="364274" y="830592"/>
                                </a:lnTo>
                                <a:lnTo>
                                  <a:pt x="364274" y="323850"/>
                                </a:lnTo>
                                <a:close/>
                              </a:path>
                              <a:path w="2034539" h="831215">
                                <a:moveTo>
                                  <a:pt x="516661" y="375856"/>
                                </a:moveTo>
                                <a:lnTo>
                                  <a:pt x="455942" y="375856"/>
                                </a:lnTo>
                                <a:lnTo>
                                  <a:pt x="455942" y="830592"/>
                                </a:lnTo>
                                <a:lnTo>
                                  <a:pt x="516661" y="830592"/>
                                </a:lnTo>
                                <a:lnTo>
                                  <a:pt x="516661" y="375856"/>
                                </a:lnTo>
                                <a:close/>
                              </a:path>
                              <a:path w="2034539" h="831215">
                                <a:moveTo>
                                  <a:pt x="669061" y="125844"/>
                                </a:moveTo>
                                <a:lnTo>
                                  <a:pt x="608342" y="125844"/>
                                </a:lnTo>
                                <a:lnTo>
                                  <a:pt x="608342" y="830592"/>
                                </a:lnTo>
                                <a:lnTo>
                                  <a:pt x="669061" y="830592"/>
                                </a:lnTo>
                                <a:lnTo>
                                  <a:pt x="669061" y="125844"/>
                                </a:lnTo>
                                <a:close/>
                              </a:path>
                              <a:path w="2034539" h="831215">
                                <a:moveTo>
                                  <a:pt x="820216" y="0"/>
                                </a:moveTo>
                                <a:lnTo>
                                  <a:pt x="759498" y="0"/>
                                </a:lnTo>
                                <a:lnTo>
                                  <a:pt x="759498" y="830592"/>
                                </a:lnTo>
                                <a:lnTo>
                                  <a:pt x="820216" y="830592"/>
                                </a:lnTo>
                                <a:lnTo>
                                  <a:pt x="820216" y="0"/>
                                </a:lnTo>
                                <a:close/>
                              </a:path>
                              <a:path w="2034539" h="831215">
                                <a:moveTo>
                                  <a:pt x="972604" y="390956"/>
                                </a:moveTo>
                                <a:lnTo>
                                  <a:pt x="911898" y="390956"/>
                                </a:lnTo>
                                <a:lnTo>
                                  <a:pt x="911898" y="830592"/>
                                </a:lnTo>
                                <a:lnTo>
                                  <a:pt x="972604" y="830592"/>
                                </a:lnTo>
                                <a:lnTo>
                                  <a:pt x="972604" y="390956"/>
                                </a:lnTo>
                                <a:close/>
                              </a:path>
                              <a:path w="2034539" h="831215">
                                <a:moveTo>
                                  <a:pt x="1123772" y="667816"/>
                                </a:moveTo>
                                <a:lnTo>
                                  <a:pt x="1063053" y="667816"/>
                                </a:lnTo>
                                <a:lnTo>
                                  <a:pt x="1063053" y="830592"/>
                                </a:lnTo>
                                <a:lnTo>
                                  <a:pt x="1123772" y="830592"/>
                                </a:lnTo>
                                <a:lnTo>
                                  <a:pt x="1123772" y="667816"/>
                                </a:lnTo>
                                <a:close/>
                              </a:path>
                              <a:path w="2034539" h="831215">
                                <a:moveTo>
                                  <a:pt x="1276159" y="662800"/>
                                </a:moveTo>
                                <a:lnTo>
                                  <a:pt x="1215466" y="662800"/>
                                </a:lnTo>
                                <a:lnTo>
                                  <a:pt x="1215466" y="830592"/>
                                </a:lnTo>
                                <a:lnTo>
                                  <a:pt x="1276159" y="830592"/>
                                </a:lnTo>
                                <a:lnTo>
                                  <a:pt x="1276159" y="662800"/>
                                </a:lnTo>
                                <a:close/>
                              </a:path>
                              <a:path w="2034539" h="831215">
                                <a:moveTo>
                                  <a:pt x="1427314" y="609092"/>
                                </a:moveTo>
                                <a:lnTo>
                                  <a:pt x="1366608" y="609092"/>
                                </a:lnTo>
                                <a:lnTo>
                                  <a:pt x="1366608" y="830592"/>
                                </a:lnTo>
                                <a:lnTo>
                                  <a:pt x="1427314" y="830592"/>
                                </a:lnTo>
                                <a:lnTo>
                                  <a:pt x="1427314" y="609092"/>
                                </a:lnTo>
                                <a:close/>
                              </a:path>
                              <a:path w="2034539" h="831215">
                                <a:moveTo>
                                  <a:pt x="1579714" y="565467"/>
                                </a:moveTo>
                                <a:lnTo>
                                  <a:pt x="1519008" y="565467"/>
                                </a:lnTo>
                                <a:lnTo>
                                  <a:pt x="1519008" y="830592"/>
                                </a:lnTo>
                                <a:lnTo>
                                  <a:pt x="1579714" y="830592"/>
                                </a:lnTo>
                                <a:lnTo>
                                  <a:pt x="1579714" y="565467"/>
                                </a:lnTo>
                                <a:close/>
                              </a:path>
                              <a:path w="2034539" h="831215">
                                <a:moveTo>
                                  <a:pt x="1730883" y="496671"/>
                                </a:moveTo>
                                <a:lnTo>
                                  <a:pt x="1670164" y="496671"/>
                                </a:lnTo>
                                <a:lnTo>
                                  <a:pt x="1670164" y="830592"/>
                                </a:lnTo>
                                <a:lnTo>
                                  <a:pt x="1730883" y="830592"/>
                                </a:lnTo>
                                <a:lnTo>
                                  <a:pt x="1730883" y="496671"/>
                                </a:lnTo>
                                <a:close/>
                              </a:path>
                              <a:path w="2034539" h="831215">
                                <a:moveTo>
                                  <a:pt x="1883257" y="390956"/>
                                </a:moveTo>
                                <a:lnTo>
                                  <a:pt x="1822564" y="390956"/>
                                </a:lnTo>
                                <a:lnTo>
                                  <a:pt x="1822564" y="830592"/>
                                </a:lnTo>
                                <a:lnTo>
                                  <a:pt x="1883257" y="830592"/>
                                </a:lnTo>
                                <a:lnTo>
                                  <a:pt x="1883257" y="390956"/>
                                </a:lnTo>
                                <a:close/>
                              </a:path>
                              <a:path w="2034539" h="831215">
                                <a:moveTo>
                                  <a:pt x="2034425" y="223177"/>
                                </a:moveTo>
                                <a:lnTo>
                                  <a:pt x="1973719" y="223177"/>
                                </a:lnTo>
                                <a:lnTo>
                                  <a:pt x="1973719" y="830592"/>
                                </a:lnTo>
                                <a:lnTo>
                                  <a:pt x="2034425" y="830592"/>
                                </a:lnTo>
                                <a:lnTo>
                                  <a:pt x="2034425" y="223177"/>
                                </a:lnTo>
                                <a:close/>
                              </a:path>
                            </a:pathLst>
                          </a:custGeom>
                          <a:solidFill>
                            <a:srgbClr val="00568B"/>
                          </a:solidFill>
                        </wps:spPr>
                        <wps:bodyPr wrap="square" lIns="0" tIns="0" rIns="0" bIns="0" rtlCol="0">
                          <a:prstTxWarp prst="textNoShape">
                            <a:avLst/>
                          </a:prstTxWarp>
                          <a:noAutofit/>
                        </wps:bodyPr>
                      </wps:wsp>
                      <wps:wsp>
                        <wps:cNvPr id="682" name="Graphic 682"/>
                        <wps:cNvSpPr/>
                        <wps:spPr>
                          <a:xfrm>
                            <a:off x="154520" y="229840"/>
                            <a:ext cx="2034539" cy="1409700"/>
                          </a:xfrm>
                          <a:custGeom>
                            <a:avLst/>
                            <a:gdLst/>
                            <a:ahLst/>
                            <a:cxnLst/>
                            <a:rect l="l" t="t" r="r" b="b"/>
                            <a:pathLst>
                              <a:path w="2034539" h="1409700">
                                <a:moveTo>
                                  <a:pt x="60718" y="1134275"/>
                                </a:moveTo>
                                <a:lnTo>
                                  <a:pt x="0" y="1134275"/>
                                </a:lnTo>
                                <a:lnTo>
                                  <a:pt x="0" y="1283614"/>
                                </a:lnTo>
                                <a:lnTo>
                                  <a:pt x="60718" y="1283614"/>
                                </a:lnTo>
                                <a:lnTo>
                                  <a:pt x="60718" y="1134275"/>
                                </a:lnTo>
                                <a:close/>
                              </a:path>
                              <a:path w="2034539" h="1409700">
                                <a:moveTo>
                                  <a:pt x="213106" y="885952"/>
                                </a:moveTo>
                                <a:lnTo>
                                  <a:pt x="152400" y="885952"/>
                                </a:lnTo>
                                <a:lnTo>
                                  <a:pt x="152400" y="1154404"/>
                                </a:lnTo>
                                <a:lnTo>
                                  <a:pt x="213106" y="1154404"/>
                                </a:lnTo>
                                <a:lnTo>
                                  <a:pt x="213106" y="885952"/>
                                </a:lnTo>
                                <a:close/>
                              </a:path>
                              <a:path w="2034539" h="1409700">
                                <a:moveTo>
                                  <a:pt x="364274" y="761784"/>
                                </a:moveTo>
                                <a:lnTo>
                                  <a:pt x="303555" y="761784"/>
                                </a:lnTo>
                                <a:lnTo>
                                  <a:pt x="303555" y="1065491"/>
                                </a:lnTo>
                                <a:lnTo>
                                  <a:pt x="364274" y="1065491"/>
                                </a:lnTo>
                                <a:lnTo>
                                  <a:pt x="364274" y="761784"/>
                                </a:lnTo>
                                <a:close/>
                              </a:path>
                              <a:path w="2034539" h="1409700">
                                <a:moveTo>
                                  <a:pt x="516661" y="698017"/>
                                </a:moveTo>
                                <a:lnTo>
                                  <a:pt x="455942" y="698017"/>
                                </a:lnTo>
                                <a:lnTo>
                                  <a:pt x="455942" y="1117498"/>
                                </a:lnTo>
                                <a:lnTo>
                                  <a:pt x="516661" y="1117498"/>
                                </a:lnTo>
                                <a:lnTo>
                                  <a:pt x="516661" y="698017"/>
                                </a:lnTo>
                                <a:close/>
                              </a:path>
                              <a:path w="2034539" h="1409700">
                                <a:moveTo>
                                  <a:pt x="669061" y="251688"/>
                                </a:moveTo>
                                <a:lnTo>
                                  <a:pt x="608342" y="251688"/>
                                </a:lnTo>
                                <a:lnTo>
                                  <a:pt x="608342" y="867486"/>
                                </a:lnTo>
                                <a:lnTo>
                                  <a:pt x="669061" y="867486"/>
                                </a:lnTo>
                                <a:lnTo>
                                  <a:pt x="669061" y="251688"/>
                                </a:lnTo>
                                <a:close/>
                              </a:path>
                              <a:path w="2034539" h="1409700">
                                <a:moveTo>
                                  <a:pt x="820216" y="0"/>
                                </a:moveTo>
                                <a:lnTo>
                                  <a:pt x="759498" y="0"/>
                                </a:lnTo>
                                <a:lnTo>
                                  <a:pt x="759498" y="741641"/>
                                </a:lnTo>
                                <a:lnTo>
                                  <a:pt x="820216" y="741641"/>
                                </a:lnTo>
                                <a:lnTo>
                                  <a:pt x="820216" y="0"/>
                                </a:lnTo>
                                <a:close/>
                              </a:path>
                              <a:path w="2034539" h="1409700">
                                <a:moveTo>
                                  <a:pt x="972604" y="607415"/>
                                </a:moveTo>
                                <a:lnTo>
                                  <a:pt x="911898" y="607415"/>
                                </a:lnTo>
                                <a:lnTo>
                                  <a:pt x="911898" y="1132598"/>
                                </a:lnTo>
                                <a:lnTo>
                                  <a:pt x="972604" y="1132598"/>
                                </a:lnTo>
                                <a:lnTo>
                                  <a:pt x="972604" y="607415"/>
                                </a:lnTo>
                                <a:close/>
                              </a:path>
                              <a:path w="2034539" h="1409700">
                                <a:moveTo>
                                  <a:pt x="1123772" y="1286979"/>
                                </a:moveTo>
                                <a:lnTo>
                                  <a:pt x="1063053" y="1286979"/>
                                </a:lnTo>
                                <a:lnTo>
                                  <a:pt x="1063053" y="1409458"/>
                                </a:lnTo>
                                <a:lnTo>
                                  <a:pt x="1123772" y="1409458"/>
                                </a:lnTo>
                                <a:lnTo>
                                  <a:pt x="1123772" y="1286979"/>
                                </a:lnTo>
                                <a:close/>
                              </a:path>
                              <a:path w="2034539" h="1409700">
                                <a:moveTo>
                                  <a:pt x="1276159" y="1261808"/>
                                </a:moveTo>
                                <a:lnTo>
                                  <a:pt x="1215466" y="1261808"/>
                                </a:lnTo>
                                <a:lnTo>
                                  <a:pt x="1215466" y="1404442"/>
                                </a:lnTo>
                                <a:lnTo>
                                  <a:pt x="1276159" y="1404442"/>
                                </a:lnTo>
                                <a:lnTo>
                                  <a:pt x="1276159" y="1261808"/>
                                </a:lnTo>
                                <a:close/>
                              </a:path>
                              <a:path w="2034539" h="1409700">
                                <a:moveTo>
                                  <a:pt x="1427314" y="1122540"/>
                                </a:moveTo>
                                <a:lnTo>
                                  <a:pt x="1366608" y="1122540"/>
                                </a:lnTo>
                                <a:lnTo>
                                  <a:pt x="1366608" y="1350733"/>
                                </a:lnTo>
                                <a:lnTo>
                                  <a:pt x="1427314" y="1350733"/>
                                </a:lnTo>
                                <a:lnTo>
                                  <a:pt x="1427314" y="1122540"/>
                                </a:lnTo>
                                <a:close/>
                              </a:path>
                              <a:path w="2034539" h="1409700">
                                <a:moveTo>
                                  <a:pt x="1579714" y="1031925"/>
                                </a:moveTo>
                                <a:lnTo>
                                  <a:pt x="1519008" y="1031925"/>
                                </a:lnTo>
                                <a:lnTo>
                                  <a:pt x="1519008" y="1307109"/>
                                </a:lnTo>
                                <a:lnTo>
                                  <a:pt x="1579714" y="1307109"/>
                                </a:lnTo>
                                <a:lnTo>
                                  <a:pt x="1579714" y="1031925"/>
                                </a:lnTo>
                                <a:close/>
                              </a:path>
                              <a:path w="2034539" h="1409700">
                                <a:moveTo>
                                  <a:pt x="1730883" y="855751"/>
                                </a:moveTo>
                                <a:lnTo>
                                  <a:pt x="1670164" y="855751"/>
                                </a:lnTo>
                                <a:lnTo>
                                  <a:pt x="1670164" y="1238313"/>
                                </a:lnTo>
                                <a:lnTo>
                                  <a:pt x="1730883" y="1238313"/>
                                </a:lnTo>
                                <a:lnTo>
                                  <a:pt x="1730883" y="855751"/>
                                </a:lnTo>
                                <a:close/>
                              </a:path>
                              <a:path w="2034539" h="1409700">
                                <a:moveTo>
                                  <a:pt x="1883257" y="617486"/>
                                </a:moveTo>
                                <a:lnTo>
                                  <a:pt x="1822564" y="617486"/>
                                </a:lnTo>
                                <a:lnTo>
                                  <a:pt x="1822564" y="1132598"/>
                                </a:lnTo>
                                <a:lnTo>
                                  <a:pt x="1883257" y="1132598"/>
                                </a:lnTo>
                                <a:lnTo>
                                  <a:pt x="1883257" y="617486"/>
                                </a:lnTo>
                                <a:close/>
                              </a:path>
                              <a:path w="2034539" h="1409700">
                                <a:moveTo>
                                  <a:pt x="2034425" y="125844"/>
                                </a:moveTo>
                                <a:lnTo>
                                  <a:pt x="1973719" y="125844"/>
                                </a:lnTo>
                                <a:lnTo>
                                  <a:pt x="1973719" y="964819"/>
                                </a:lnTo>
                                <a:lnTo>
                                  <a:pt x="2034425" y="964819"/>
                                </a:lnTo>
                                <a:lnTo>
                                  <a:pt x="2034425" y="125844"/>
                                </a:lnTo>
                                <a:close/>
                              </a:path>
                            </a:pathLst>
                          </a:custGeom>
                          <a:solidFill>
                            <a:srgbClr val="B01C88"/>
                          </a:solidFill>
                        </wps:spPr>
                        <wps:bodyPr wrap="square" lIns="0" tIns="0" rIns="0" bIns="0" rtlCol="0">
                          <a:prstTxWarp prst="textNoShape">
                            <a:avLst/>
                          </a:prstTxWarp>
                          <a:noAutofit/>
                        </wps:bodyPr>
                      </wps:wsp>
                      <wps:wsp>
                        <wps:cNvPr id="683" name="Graphic 683"/>
                        <wps:cNvSpPr/>
                        <wps:spPr>
                          <a:xfrm>
                            <a:off x="154520" y="159368"/>
                            <a:ext cx="2034539" cy="1357630"/>
                          </a:xfrm>
                          <a:custGeom>
                            <a:avLst/>
                            <a:gdLst/>
                            <a:ahLst/>
                            <a:cxnLst/>
                            <a:rect l="l" t="t" r="r" b="b"/>
                            <a:pathLst>
                              <a:path w="2034539" h="1357630">
                                <a:moveTo>
                                  <a:pt x="60718" y="1177912"/>
                                </a:moveTo>
                                <a:lnTo>
                                  <a:pt x="0" y="1177912"/>
                                </a:lnTo>
                                <a:lnTo>
                                  <a:pt x="0" y="1204747"/>
                                </a:lnTo>
                                <a:lnTo>
                                  <a:pt x="60718" y="1204747"/>
                                </a:lnTo>
                                <a:lnTo>
                                  <a:pt x="60718" y="1177912"/>
                                </a:lnTo>
                                <a:close/>
                              </a:path>
                              <a:path w="2034539" h="1357630">
                                <a:moveTo>
                                  <a:pt x="213106" y="912799"/>
                                </a:moveTo>
                                <a:lnTo>
                                  <a:pt x="152400" y="912799"/>
                                </a:lnTo>
                                <a:lnTo>
                                  <a:pt x="152400" y="956424"/>
                                </a:lnTo>
                                <a:lnTo>
                                  <a:pt x="213106" y="956424"/>
                                </a:lnTo>
                                <a:lnTo>
                                  <a:pt x="213106" y="912799"/>
                                </a:lnTo>
                                <a:close/>
                              </a:path>
                              <a:path w="2034539" h="1357630">
                                <a:moveTo>
                                  <a:pt x="364274" y="775208"/>
                                </a:moveTo>
                                <a:lnTo>
                                  <a:pt x="303555" y="775208"/>
                                </a:lnTo>
                                <a:lnTo>
                                  <a:pt x="303555" y="832256"/>
                                </a:lnTo>
                                <a:lnTo>
                                  <a:pt x="364274" y="832256"/>
                                </a:lnTo>
                                <a:lnTo>
                                  <a:pt x="364274" y="775208"/>
                                </a:lnTo>
                                <a:close/>
                              </a:path>
                              <a:path w="2034539" h="1357630">
                                <a:moveTo>
                                  <a:pt x="516661" y="721512"/>
                                </a:moveTo>
                                <a:lnTo>
                                  <a:pt x="455942" y="721512"/>
                                </a:lnTo>
                                <a:lnTo>
                                  <a:pt x="455942" y="768489"/>
                                </a:lnTo>
                                <a:lnTo>
                                  <a:pt x="516661" y="768489"/>
                                </a:lnTo>
                                <a:lnTo>
                                  <a:pt x="516661" y="721512"/>
                                </a:lnTo>
                                <a:close/>
                              </a:path>
                              <a:path w="2034539" h="1357630">
                                <a:moveTo>
                                  <a:pt x="669061" y="276847"/>
                                </a:moveTo>
                                <a:lnTo>
                                  <a:pt x="608342" y="276847"/>
                                </a:lnTo>
                                <a:lnTo>
                                  <a:pt x="608342" y="322160"/>
                                </a:lnTo>
                                <a:lnTo>
                                  <a:pt x="669061" y="322160"/>
                                </a:lnTo>
                                <a:lnTo>
                                  <a:pt x="669061" y="276847"/>
                                </a:lnTo>
                                <a:close/>
                              </a:path>
                              <a:path w="2034539" h="1357630">
                                <a:moveTo>
                                  <a:pt x="820216" y="0"/>
                                </a:moveTo>
                                <a:lnTo>
                                  <a:pt x="759498" y="0"/>
                                </a:lnTo>
                                <a:lnTo>
                                  <a:pt x="759498" y="70472"/>
                                </a:lnTo>
                                <a:lnTo>
                                  <a:pt x="820216" y="70472"/>
                                </a:lnTo>
                                <a:lnTo>
                                  <a:pt x="820216" y="0"/>
                                </a:lnTo>
                                <a:close/>
                              </a:path>
                              <a:path w="2034539" h="1357630">
                                <a:moveTo>
                                  <a:pt x="972604" y="649363"/>
                                </a:moveTo>
                                <a:lnTo>
                                  <a:pt x="911898" y="649363"/>
                                </a:lnTo>
                                <a:lnTo>
                                  <a:pt x="911898" y="677887"/>
                                </a:lnTo>
                                <a:lnTo>
                                  <a:pt x="972604" y="677887"/>
                                </a:lnTo>
                                <a:lnTo>
                                  <a:pt x="972604" y="649363"/>
                                </a:lnTo>
                                <a:close/>
                              </a:path>
                              <a:path w="2034539" h="1357630">
                                <a:moveTo>
                                  <a:pt x="1123772" y="1332280"/>
                                </a:moveTo>
                                <a:lnTo>
                                  <a:pt x="1063053" y="1332280"/>
                                </a:lnTo>
                                <a:lnTo>
                                  <a:pt x="1063053" y="1357452"/>
                                </a:lnTo>
                                <a:lnTo>
                                  <a:pt x="1123772" y="1357452"/>
                                </a:lnTo>
                                <a:lnTo>
                                  <a:pt x="1123772" y="1332280"/>
                                </a:lnTo>
                                <a:close/>
                              </a:path>
                              <a:path w="2034539" h="1357630">
                                <a:moveTo>
                                  <a:pt x="1276159" y="1315491"/>
                                </a:moveTo>
                                <a:lnTo>
                                  <a:pt x="1215466" y="1315491"/>
                                </a:lnTo>
                                <a:lnTo>
                                  <a:pt x="1215466" y="1332280"/>
                                </a:lnTo>
                                <a:lnTo>
                                  <a:pt x="1276159" y="1332280"/>
                                </a:lnTo>
                                <a:lnTo>
                                  <a:pt x="1276159" y="1315491"/>
                                </a:lnTo>
                                <a:close/>
                              </a:path>
                              <a:path w="2034539" h="1357630">
                                <a:moveTo>
                                  <a:pt x="1427314" y="1171194"/>
                                </a:moveTo>
                                <a:lnTo>
                                  <a:pt x="1366608" y="1171194"/>
                                </a:lnTo>
                                <a:lnTo>
                                  <a:pt x="1366608" y="1193012"/>
                                </a:lnTo>
                                <a:lnTo>
                                  <a:pt x="1427314" y="1193012"/>
                                </a:lnTo>
                                <a:lnTo>
                                  <a:pt x="1427314" y="1171194"/>
                                </a:lnTo>
                                <a:close/>
                              </a:path>
                              <a:path w="2034539" h="1357630">
                                <a:moveTo>
                                  <a:pt x="1579714" y="1077226"/>
                                </a:moveTo>
                                <a:lnTo>
                                  <a:pt x="1519008" y="1077226"/>
                                </a:lnTo>
                                <a:lnTo>
                                  <a:pt x="1519008" y="1102398"/>
                                </a:lnTo>
                                <a:lnTo>
                                  <a:pt x="1579714" y="1102398"/>
                                </a:lnTo>
                                <a:lnTo>
                                  <a:pt x="1579714" y="1077226"/>
                                </a:lnTo>
                                <a:close/>
                              </a:path>
                              <a:path w="2034539" h="1357630">
                                <a:moveTo>
                                  <a:pt x="1730883" y="897699"/>
                                </a:moveTo>
                                <a:lnTo>
                                  <a:pt x="1670164" y="897699"/>
                                </a:lnTo>
                                <a:lnTo>
                                  <a:pt x="1670164" y="926223"/>
                                </a:lnTo>
                                <a:lnTo>
                                  <a:pt x="1730883" y="926223"/>
                                </a:lnTo>
                                <a:lnTo>
                                  <a:pt x="1730883" y="897699"/>
                                </a:lnTo>
                                <a:close/>
                              </a:path>
                              <a:path w="2034539" h="1357630">
                                <a:moveTo>
                                  <a:pt x="1883257" y="657745"/>
                                </a:moveTo>
                                <a:lnTo>
                                  <a:pt x="1822564" y="657745"/>
                                </a:lnTo>
                                <a:lnTo>
                                  <a:pt x="1822564" y="687959"/>
                                </a:lnTo>
                                <a:lnTo>
                                  <a:pt x="1883257" y="687959"/>
                                </a:lnTo>
                                <a:lnTo>
                                  <a:pt x="1883257" y="657745"/>
                                </a:lnTo>
                                <a:close/>
                              </a:path>
                              <a:path w="2034539" h="1357630">
                                <a:moveTo>
                                  <a:pt x="2034425" y="127533"/>
                                </a:moveTo>
                                <a:lnTo>
                                  <a:pt x="1973719" y="127533"/>
                                </a:lnTo>
                                <a:lnTo>
                                  <a:pt x="1973719" y="196316"/>
                                </a:lnTo>
                                <a:lnTo>
                                  <a:pt x="2034425" y="196316"/>
                                </a:lnTo>
                                <a:lnTo>
                                  <a:pt x="2034425" y="127533"/>
                                </a:lnTo>
                                <a:close/>
                              </a:path>
                            </a:pathLst>
                          </a:custGeom>
                          <a:solidFill>
                            <a:srgbClr val="FCAF17"/>
                          </a:solidFill>
                        </wps:spPr>
                        <wps:bodyPr wrap="square" lIns="0" tIns="0" rIns="0" bIns="0" rtlCol="0">
                          <a:prstTxWarp prst="textNoShape">
                            <a:avLst/>
                          </a:prstTxWarp>
                          <a:noAutofit/>
                        </wps:bodyPr>
                      </wps:wsp>
                      <wps:wsp>
                        <wps:cNvPr id="684" name="Graphic 684"/>
                        <wps:cNvSpPr/>
                        <wps:spPr>
                          <a:xfrm>
                            <a:off x="3175" y="184534"/>
                            <a:ext cx="2340610" cy="1619250"/>
                          </a:xfrm>
                          <a:custGeom>
                            <a:avLst/>
                            <a:gdLst/>
                            <a:ahLst/>
                            <a:cxnLst/>
                            <a:rect l="l" t="t" r="r" b="b"/>
                            <a:pathLst>
                              <a:path w="2340610" h="1619250">
                                <a:moveTo>
                                  <a:pt x="2268004" y="0"/>
                                </a:moveTo>
                                <a:lnTo>
                                  <a:pt x="2340000" y="0"/>
                                </a:lnTo>
                              </a:path>
                              <a:path w="2340610" h="1619250">
                                <a:moveTo>
                                  <a:pt x="2268004" y="179536"/>
                                </a:moveTo>
                                <a:lnTo>
                                  <a:pt x="2340000" y="179536"/>
                                </a:lnTo>
                              </a:path>
                              <a:path w="2340610" h="1619250">
                                <a:moveTo>
                                  <a:pt x="2268004" y="359073"/>
                                </a:moveTo>
                                <a:lnTo>
                                  <a:pt x="2340000" y="359073"/>
                                </a:lnTo>
                              </a:path>
                              <a:path w="2340610" h="1619250">
                                <a:moveTo>
                                  <a:pt x="2268004" y="538609"/>
                                </a:moveTo>
                                <a:lnTo>
                                  <a:pt x="2340000" y="538609"/>
                                </a:lnTo>
                              </a:path>
                              <a:path w="2340610" h="1619250">
                                <a:moveTo>
                                  <a:pt x="2268004" y="718145"/>
                                </a:moveTo>
                                <a:lnTo>
                                  <a:pt x="2340000" y="718145"/>
                                </a:lnTo>
                              </a:path>
                              <a:path w="2340610" h="1619250">
                                <a:moveTo>
                                  <a:pt x="2268004" y="897681"/>
                                </a:moveTo>
                                <a:lnTo>
                                  <a:pt x="2340000" y="897681"/>
                                </a:lnTo>
                              </a:path>
                              <a:path w="2340610" h="1619250">
                                <a:moveTo>
                                  <a:pt x="2268004" y="1077221"/>
                                </a:moveTo>
                                <a:lnTo>
                                  <a:pt x="2340000" y="1077221"/>
                                </a:lnTo>
                              </a:path>
                              <a:path w="2340610" h="1619250">
                                <a:moveTo>
                                  <a:pt x="2268004" y="1256748"/>
                                </a:moveTo>
                                <a:lnTo>
                                  <a:pt x="2340000" y="1256748"/>
                                </a:lnTo>
                              </a:path>
                              <a:path w="2340610" h="1619250">
                                <a:moveTo>
                                  <a:pt x="2268004" y="1437990"/>
                                </a:moveTo>
                                <a:lnTo>
                                  <a:pt x="2340000" y="1437990"/>
                                </a:lnTo>
                              </a:path>
                              <a:path w="2340610" h="1619250">
                                <a:moveTo>
                                  <a:pt x="2231618" y="1546651"/>
                                </a:moveTo>
                                <a:lnTo>
                                  <a:pt x="2231618" y="1618648"/>
                                </a:lnTo>
                              </a:path>
                              <a:path w="2340610" h="1619250">
                                <a:moveTo>
                                  <a:pt x="2080437" y="1546651"/>
                                </a:moveTo>
                                <a:lnTo>
                                  <a:pt x="2080437" y="1618648"/>
                                </a:lnTo>
                              </a:path>
                              <a:path w="2340610" h="1619250">
                                <a:moveTo>
                                  <a:pt x="1928063" y="1546651"/>
                                </a:moveTo>
                                <a:lnTo>
                                  <a:pt x="1928063" y="1618648"/>
                                </a:lnTo>
                              </a:path>
                              <a:path w="2340610" h="1619250">
                                <a:moveTo>
                                  <a:pt x="1775663" y="1546651"/>
                                </a:moveTo>
                                <a:lnTo>
                                  <a:pt x="1775663" y="1618648"/>
                                </a:lnTo>
                              </a:path>
                              <a:path w="2340610" h="1619250">
                                <a:moveTo>
                                  <a:pt x="1624507" y="1546651"/>
                                </a:moveTo>
                                <a:lnTo>
                                  <a:pt x="1624507" y="1618648"/>
                                </a:lnTo>
                              </a:path>
                              <a:path w="2340610" h="1619250">
                                <a:moveTo>
                                  <a:pt x="1472120" y="1546651"/>
                                </a:moveTo>
                                <a:lnTo>
                                  <a:pt x="1472120" y="1618648"/>
                                </a:lnTo>
                              </a:path>
                              <a:path w="2340610" h="1619250">
                                <a:moveTo>
                                  <a:pt x="1320965" y="1546651"/>
                                </a:moveTo>
                                <a:lnTo>
                                  <a:pt x="1320965" y="1618648"/>
                                </a:lnTo>
                              </a:path>
                              <a:path w="2340610" h="1619250">
                                <a:moveTo>
                                  <a:pt x="1168561" y="1546651"/>
                                </a:moveTo>
                                <a:lnTo>
                                  <a:pt x="1168561" y="1618648"/>
                                </a:lnTo>
                              </a:path>
                              <a:path w="2340610" h="1619250">
                                <a:moveTo>
                                  <a:pt x="1017413" y="1546651"/>
                                </a:moveTo>
                                <a:lnTo>
                                  <a:pt x="1017413" y="1618648"/>
                                </a:lnTo>
                              </a:path>
                              <a:path w="2340610" h="1619250">
                                <a:moveTo>
                                  <a:pt x="865007" y="1546651"/>
                                </a:moveTo>
                                <a:lnTo>
                                  <a:pt x="865007" y="1618648"/>
                                </a:lnTo>
                              </a:path>
                              <a:path w="2340610" h="1619250">
                                <a:moveTo>
                                  <a:pt x="713860" y="1546651"/>
                                </a:moveTo>
                                <a:lnTo>
                                  <a:pt x="713860" y="1618648"/>
                                </a:lnTo>
                              </a:path>
                              <a:path w="2340610" h="1619250">
                                <a:moveTo>
                                  <a:pt x="561460" y="1546651"/>
                                </a:moveTo>
                                <a:lnTo>
                                  <a:pt x="561460" y="1618648"/>
                                </a:lnTo>
                              </a:path>
                              <a:path w="2340610" h="1619250">
                                <a:moveTo>
                                  <a:pt x="410300" y="1546651"/>
                                </a:moveTo>
                                <a:lnTo>
                                  <a:pt x="410300" y="1618648"/>
                                </a:lnTo>
                              </a:path>
                              <a:path w="2340610" h="1619250">
                                <a:moveTo>
                                  <a:pt x="257906" y="1546651"/>
                                </a:moveTo>
                                <a:lnTo>
                                  <a:pt x="257906" y="1618648"/>
                                </a:lnTo>
                              </a:path>
                              <a:path w="2340610" h="1619250">
                                <a:moveTo>
                                  <a:pt x="106747" y="1546651"/>
                                </a:moveTo>
                                <a:lnTo>
                                  <a:pt x="106747" y="1618648"/>
                                </a:lnTo>
                              </a:path>
                              <a:path w="2340610" h="1619250">
                                <a:moveTo>
                                  <a:pt x="0" y="0"/>
                                </a:moveTo>
                                <a:lnTo>
                                  <a:pt x="71996" y="0"/>
                                </a:lnTo>
                              </a:path>
                              <a:path w="2340610" h="1619250">
                                <a:moveTo>
                                  <a:pt x="0" y="179536"/>
                                </a:moveTo>
                                <a:lnTo>
                                  <a:pt x="71996" y="179536"/>
                                </a:lnTo>
                              </a:path>
                              <a:path w="2340610" h="1619250">
                                <a:moveTo>
                                  <a:pt x="0" y="359073"/>
                                </a:moveTo>
                                <a:lnTo>
                                  <a:pt x="71996" y="359073"/>
                                </a:lnTo>
                              </a:path>
                              <a:path w="2340610" h="1619250">
                                <a:moveTo>
                                  <a:pt x="0" y="538609"/>
                                </a:moveTo>
                                <a:lnTo>
                                  <a:pt x="71996" y="538609"/>
                                </a:lnTo>
                              </a:path>
                              <a:path w="2340610" h="1619250">
                                <a:moveTo>
                                  <a:pt x="0" y="718145"/>
                                </a:moveTo>
                                <a:lnTo>
                                  <a:pt x="71996" y="718145"/>
                                </a:lnTo>
                              </a:path>
                              <a:path w="2340610" h="1619250">
                                <a:moveTo>
                                  <a:pt x="0" y="897681"/>
                                </a:moveTo>
                                <a:lnTo>
                                  <a:pt x="71996" y="897681"/>
                                </a:lnTo>
                              </a:path>
                              <a:path w="2340610" h="1619250">
                                <a:moveTo>
                                  <a:pt x="0" y="1077221"/>
                                </a:moveTo>
                                <a:lnTo>
                                  <a:pt x="71996" y="1077221"/>
                                </a:lnTo>
                              </a:path>
                              <a:path w="2340610" h="1619250">
                                <a:moveTo>
                                  <a:pt x="0" y="1256748"/>
                                </a:moveTo>
                                <a:lnTo>
                                  <a:pt x="71996" y="1256748"/>
                                </a:lnTo>
                              </a:path>
                              <a:path w="2340610" h="1619250">
                                <a:moveTo>
                                  <a:pt x="0" y="1437990"/>
                                </a:moveTo>
                                <a:lnTo>
                                  <a:pt x="71996" y="1437990"/>
                                </a:lnTo>
                              </a:path>
                            </a:pathLst>
                          </a:custGeom>
                          <a:ln w="6350">
                            <a:solidFill>
                              <a:srgbClr val="231F20"/>
                            </a:solidFill>
                            <a:prstDash val="solid"/>
                          </a:ln>
                        </wps:spPr>
                        <wps:bodyPr wrap="square" lIns="0" tIns="0" rIns="0" bIns="0" rtlCol="0">
                          <a:prstTxWarp prst="textNoShape">
                            <a:avLst/>
                          </a:prstTxWarp>
                          <a:noAutofit/>
                        </wps:bodyPr>
                      </wps:wsp>
                      <wps:wsp>
                        <wps:cNvPr id="685" name="Graphic 685"/>
                        <wps:cNvSpPr/>
                        <wps:spPr>
                          <a:xfrm>
                            <a:off x="3175" y="3175"/>
                            <a:ext cx="2340610" cy="1800225"/>
                          </a:xfrm>
                          <a:custGeom>
                            <a:avLst/>
                            <a:gdLst/>
                            <a:ahLst/>
                            <a:cxnLst/>
                            <a:rect l="l" t="t" r="r" b="b"/>
                            <a:pathLst>
                              <a:path w="2340610" h="1800225">
                                <a:moveTo>
                                  <a:pt x="0" y="1800007"/>
                                </a:moveTo>
                                <a:lnTo>
                                  <a:pt x="2340000" y="1800007"/>
                                </a:lnTo>
                                <a:lnTo>
                                  <a:pt x="2340000" y="0"/>
                                </a:lnTo>
                                <a:lnTo>
                                  <a:pt x="0" y="0"/>
                                </a:lnTo>
                                <a:lnTo>
                                  <a:pt x="0" y="1800007"/>
                                </a:lnTo>
                                <a:close/>
                              </a:path>
                            </a:pathLst>
                          </a:custGeom>
                          <a:ln w="6350">
                            <a:solidFill>
                              <a:srgbClr val="231F20"/>
                            </a:solidFill>
                            <a:prstDash val="solid"/>
                          </a:ln>
                        </wps:spPr>
                        <wps:bodyPr wrap="square" lIns="0" tIns="0" rIns="0" bIns="0" rtlCol="0">
                          <a:prstTxWarp prst="textNoShape">
                            <a:avLst/>
                          </a:prstTxWarp>
                          <a:noAutofit/>
                        </wps:bodyPr>
                      </wps:wsp>
                      <wps:wsp>
                        <wps:cNvPr id="686" name="Textbox 686"/>
                        <wps:cNvSpPr txBox="1"/>
                        <wps:spPr>
                          <a:xfrm>
                            <a:off x="0" y="0"/>
                            <a:ext cx="2346960" cy="1806575"/>
                          </a:xfrm>
                          <a:prstGeom prst="rect">
                            <a:avLst/>
                          </a:prstGeom>
                        </wps:spPr>
                        <wps:txbx>
                          <w:txbxContent>
                            <w:p w14:paraId="130393AF" w14:textId="77777777" w:rsidR="006233F2" w:rsidRDefault="00466C7E">
                              <w:pPr>
                                <w:spacing w:before="63"/>
                                <w:ind w:left="432"/>
                                <w:rPr>
                                  <w:sz w:val="12"/>
                                </w:rPr>
                              </w:pPr>
                              <w:r>
                                <w:rPr>
                                  <w:color w:val="231F20"/>
                                  <w:w w:val="90"/>
                                  <w:sz w:val="12"/>
                                </w:rPr>
                                <w:t>House</w:t>
                              </w:r>
                              <w:r>
                                <w:rPr>
                                  <w:color w:val="231F20"/>
                                  <w:spacing w:val="3"/>
                                  <w:sz w:val="12"/>
                                </w:rPr>
                                <w:t xml:space="preserve"> </w:t>
                              </w:r>
                              <w:r>
                                <w:rPr>
                                  <w:color w:val="231F20"/>
                                  <w:spacing w:val="-2"/>
                                  <w:sz w:val="12"/>
                                </w:rPr>
                                <w:t>purchase</w:t>
                              </w:r>
                            </w:p>
                            <w:p w14:paraId="0B4563A3" w14:textId="77777777" w:rsidR="006233F2" w:rsidRDefault="00466C7E">
                              <w:pPr>
                                <w:spacing w:before="55" w:line="256" w:lineRule="auto"/>
                                <w:ind w:left="432" w:right="2239"/>
                                <w:rPr>
                                  <w:position w:val="4"/>
                                  <w:sz w:val="11"/>
                                </w:rPr>
                              </w:pPr>
                              <w:r>
                                <w:rPr>
                                  <w:color w:val="231F20"/>
                                  <w:spacing w:val="-2"/>
                                  <w:w w:val="90"/>
                                  <w:sz w:val="12"/>
                                </w:rPr>
                                <w:t>Remortgaging</w:t>
                              </w:r>
                              <w:r>
                                <w:rPr>
                                  <w:color w:val="231F20"/>
                                  <w:spacing w:val="40"/>
                                  <w:sz w:val="12"/>
                                </w:rPr>
                                <w:t xml:space="preserve"> </w:t>
                              </w:r>
                              <w:r>
                                <w:rPr>
                                  <w:color w:val="231F20"/>
                                  <w:spacing w:val="-2"/>
                                  <w:sz w:val="12"/>
                                </w:rPr>
                                <w:t>Other</w:t>
                              </w:r>
                              <w:r>
                                <w:rPr>
                                  <w:color w:val="231F20"/>
                                  <w:spacing w:val="-2"/>
                                  <w:position w:val="4"/>
                                  <w:sz w:val="11"/>
                                </w:rPr>
                                <w:t>(b)</w:t>
                              </w:r>
                            </w:p>
                          </w:txbxContent>
                        </wps:txbx>
                        <wps:bodyPr wrap="square" lIns="0" tIns="0" rIns="0" bIns="0" rtlCol="0">
                          <a:noAutofit/>
                        </wps:bodyPr>
                      </wps:wsp>
                    </wpg:wgp>
                  </a:graphicData>
                </a:graphic>
              </wp:anchor>
            </w:drawing>
          </mc:Choice>
          <mc:Fallback>
            <w:pict>
              <v:group w14:anchorId="290B093C" id="Group 677" o:spid="_x0000_s1532" style="position:absolute;left:0;text-align:left;margin-left:39.85pt;margin-top:-10.8pt;width:184.8pt;height:142.25pt;z-index:1579008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">
                <v:shape id="Graphic 678" o:spid="_x0000_s1533" style="position:absolute;left:1524;top:453;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" path="m89997,l,,,89997r89997,l89997,xe" fillcolor="#00568b" stroked="f">
                  <v:path arrowok="t"/>
                </v:shape>
                <v:shape id="Graphic 679" o:spid="_x0000_s1534" style="position:absolute;left:1524;top:1623;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" path="m89997,l,,,89997r89997,l89997,xe" fillcolor="#b01c88" stroked="f">
                  <v:path arrowok="t"/>
                </v:shape>
                <v:shape id="Graphic 680" o:spid="_x0000_s1535" style="position:absolute;left:1524;top:2793;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" path="m89997,l,,,89997r89997,l89997,xe" fillcolor="#fcaf17" stroked="f">
                  <v:path arrowok="t"/>
                </v:shape>
                <v:shape id="Graphic 681" o:spid="_x0000_s1536" style="position:absolute;left:1545;top:9714;width:20345;height:8312;visibility:visible;mso-wrap-style:square;v-text-anchor:top" coordsize="2034539,83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" path="m60718,541972l,541972,,830592r60718,l60718,541972xem213106,412762r-60706,l152400,830592r60706,l213106,412762xem364274,323850r-60719,l303555,830592r60719,l364274,323850xem516661,375856r-60719,l455942,830592r60719,l516661,375856xem669061,125844r-60719,l608342,830592r60719,l669061,125844xem820216,l759498,r,830592l820216,830592,820216,xem972604,390956r-60706,l911898,830592r60706,l972604,390956xem1123772,667816r-60719,l1063053,830592r60719,l1123772,667816xem1276159,662800r-60693,l1215466,830592r60693,l1276159,662800xem1427314,609092r-60706,l1366608,830592r60706,l1427314,609092xem1579714,565467r-60706,l1519008,830592r60706,l1579714,565467xem1730883,496671r-60719,l1670164,830592r60719,l1730883,496671xem1883257,390956r-60693,l1822564,830592r60693,l1883257,390956xem2034425,223177r-60706,l1973719,830592r60706,l2034425,223177xe" fillcolor="#00568b" stroked="f">
                  <v:path arrowok="t"/>
                </v:shape>
                <v:shape id="Graphic 682" o:spid="_x0000_s1537" style="position:absolute;left:1545;top:2298;width:20345;height:14097;visibility:visible;mso-wrap-style:square;v-text-anchor:top" coordsize="2034539,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" path="m60718,1134275r-60718,l,1283614r60718,l60718,1134275xem213106,885952r-60706,l152400,1154404r60706,l213106,885952xem364274,761784r-60719,l303555,1065491r60719,l364274,761784xem516661,698017r-60719,l455942,1117498r60719,l516661,698017xem669061,251688r-60719,l608342,867486r60719,l669061,251688xem820216,l759498,r,741641l820216,741641,820216,xem972604,607415r-60706,l911898,1132598r60706,l972604,607415xem1123772,1286979r-60719,l1063053,1409458r60719,l1123772,1286979xem1276159,1261808r-60693,l1215466,1404442r60693,l1276159,1261808xem1427314,1122540r-60706,l1366608,1350733r60706,l1427314,1122540xem1579714,1031925r-60706,l1519008,1307109r60706,l1579714,1031925xem1730883,855751r-60719,l1670164,1238313r60719,l1730883,855751xem1883257,617486r-60693,l1822564,1132598r60693,l1883257,617486xem2034425,125844r-60706,l1973719,964819r60706,l2034425,125844xe" fillcolor="#b01c88" stroked="f">
                  <v:path arrowok="t"/>
                </v:shape>
                <v:shape id="Graphic 683" o:spid="_x0000_s1538" style="position:absolute;left:1545;top:1593;width:20345;height:13576;visibility:visible;mso-wrap-style:square;v-text-anchor:top" coordsize="2034539,135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" path="m60718,1177912r-60718,l,1204747r60718,l60718,1177912xem213106,912799r-60706,l152400,956424r60706,l213106,912799xem364274,775208r-60719,l303555,832256r60719,l364274,775208xem516661,721512r-60719,l455942,768489r60719,l516661,721512xem669061,276847r-60719,l608342,322160r60719,l669061,276847xem820216,l759498,r,70472l820216,70472,820216,xem972604,649363r-60706,l911898,677887r60706,l972604,649363xem1123772,1332280r-60719,l1063053,1357452r60719,l1123772,1332280xem1276159,1315491r-60693,l1215466,1332280r60693,l1276159,1315491xem1427314,1171194r-60706,l1366608,1193012r60706,l1427314,1171194xem1579714,1077226r-60706,l1519008,1102398r60706,l1579714,1077226xem1730883,897699r-60719,l1670164,926223r60719,l1730883,897699xem1883257,657745r-60693,l1822564,687959r60693,l1883257,657745xem2034425,127533r-60706,l1973719,196316r60706,l2034425,127533xe" fillcolor="#fcaf17" stroked="f">
                  <v:path arrowok="t"/>
                </v:shape>
                <v:shape id="Graphic 684" o:spid="_x0000_s1539" style="position:absolute;left:31;top:1845;width:23406;height:16192;visibility:visible;mso-wrap-style:square;v-text-anchor:top" coordsize="2340610,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" path="m2268004,r71996,em2268004,179536r71996,em2268004,359073r71996,em2268004,538609r71996,em2268004,718145r71996,em2268004,897681r71996,em2268004,1077221r71996,em2268004,1256748r71996,em2268004,1437990r71996,em2231618,1546651r,71997em2080437,1546651r,71997em1928063,1546651r,71997em1775663,1546651r,71997em1624507,1546651r,71997em1472120,1546651r,71997em1320965,1546651r,71997em1168561,1546651r,71997em1017413,1546651r,71997em865007,1546651r,71997em713860,1546651r,71997em561460,1546651r,71997em410300,1546651r,71997em257906,1546651r,71997em106747,1546651r,71997em,l71996,em,179536r71996,em,359073r71996,em,538609r71996,em,718145r71996,em,897681r71996,em,1077221r71996,em,1256748r71996,em,1437990r71996,e" filled="f" strokecolor="#231f20" strokeweight=".5pt">
                  <v:path arrowok="t"/>
                </v:shape>
                <v:shape id="Graphic 685" o:spid="_x0000_s154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" path="m,1800007r2340000,l2340000,,,,,1800007xe" filled="f" strokecolor="#231f20" strokeweight=".5pt">
                  <v:path arrowok="t"/>
                </v:shape>
                <v:shape id="Textbox 686" o:spid="_x0000_s1541"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130393AF" w14:textId="77777777" w:rsidR="006233F2" w:rsidRDefault="00466C7E">
                        <w:pPr>
                          <w:spacing w:before="63"/>
                          <w:ind w:left="432"/>
                          <w:rPr>
                            <w:sz w:val="12"/>
                          </w:rPr>
                        </w:pPr>
                        <w:r>
                          <w:rPr>
                            <w:color w:val="231F20"/>
                            <w:w w:val="90"/>
                            <w:sz w:val="12"/>
                          </w:rPr>
                          <w:t>House</w:t>
                        </w:r>
                        <w:r>
                          <w:rPr>
                            <w:color w:val="231F20"/>
                            <w:spacing w:val="3"/>
                            <w:sz w:val="12"/>
                          </w:rPr>
                          <w:t xml:space="preserve"> </w:t>
                        </w:r>
                        <w:r>
                          <w:rPr>
                            <w:color w:val="231F20"/>
                            <w:spacing w:val="-2"/>
                            <w:sz w:val="12"/>
                          </w:rPr>
                          <w:t>purchase</w:t>
                        </w:r>
                      </w:p>
                      <w:p w14:paraId="0B4563A3" w14:textId="77777777" w:rsidR="006233F2" w:rsidRDefault="00466C7E">
                        <w:pPr>
                          <w:spacing w:before="55" w:line="256" w:lineRule="auto"/>
                          <w:ind w:left="432" w:right="2239"/>
                          <w:rPr>
                            <w:position w:val="4"/>
                            <w:sz w:val="11"/>
                          </w:rPr>
                        </w:pPr>
                        <w:r>
                          <w:rPr>
                            <w:color w:val="231F20"/>
                            <w:spacing w:val="-2"/>
                            <w:w w:val="90"/>
                            <w:sz w:val="12"/>
                          </w:rPr>
                          <w:t>Remortgaging</w:t>
                        </w:r>
                        <w:r>
                          <w:rPr>
                            <w:color w:val="231F20"/>
                            <w:spacing w:val="40"/>
                            <w:sz w:val="12"/>
                          </w:rPr>
                          <w:t xml:space="preserve"> </w:t>
                        </w:r>
                        <w:r>
                          <w:rPr>
                            <w:color w:val="231F20"/>
                            <w:spacing w:val="-2"/>
                            <w:sz w:val="12"/>
                          </w:rPr>
                          <w:t>Other</w:t>
                        </w:r>
                        <w:r>
                          <w:rPr>
                            <w:color w:val="231F20"/>
                            <w:spacing w:val="-2"/>
                            <w:position w:val="4"/>
                            <w:sz w:val="11"/>
                          </w:rPr>
                          <w:t>(b)</w:t>
                        </w:r>
                      </w:p>
                    </w:txbxContent>
                  </v:textbox>
                </v:shape>
                <w10:wrap anchorx="page"/>
              </v:group>
            </w:pict>
          </mc:Fallback>
        </mc:AlternateContent>
      </w:r>
      <w:r>
        <w:rPr>
          <w:color w:val="231F20"/>
          <w:spacing w:val="-5"/>
          <w:sz w:val="12"/>
        </w:rPr>
        <w:t>45</w:t>
      </w:r>
    </w:p>
    <w:p w14:paraId="2F9B457B" w14:textId="77777777" w:rsidR="006233F2" w:rsidRDefault="006233F2">
      <w:pPr>
        <w:pStyle w:val="BodyText"/>
        <w:spacing w:before="5"/>
        <w:rPr>
          <w:sz w:val="12"/>
        </w:rPr>
      </w:pPr>
    </w:p>
    <w:p w14:paraId="72C55DCA" w14:textId="77777777" w:rsidR="006233F2" w:rsidRDefault="00466C7E">
      <w:pPr>
        <w:ind w:right="38"/>
        <w:jc w:val="right"/>
        <w:rPr>
          <w:sz w:val="12"/>
        </w:rPr>
      </w:pPr>
      <w:r>
        <w:rPr>
          <w:color w:val="231F20"/>
          <w:spacing w:val="-5"/>
          <w:w w:val="105"/>
          <w:sz w:val="12"/>
        </w:rPr>
        <w:t>40</w:t>
      </w:r>
    </w:p>
    <w:p w14:paraId="18AC13FC" w14:textId="77777777" w:rsidR="006233F2" w:rsidRDefault="006233F2">
      <w:pPr>
        <w:pStyle w:val="BodyText"/>
        <w:spacing w:before="4"/>
        <w:rPr>
          <w:sz w:val="12"/>
        </w:rPr>
      </w:pPr>
    </w:p>
    <w:p w14:paraId="1C8758EE" w14:textId="77777777" w:rsidR="006233F2" w:rsidRDefault="00466C7E">
      <w:pPr>
        <w:ind w:right="38"/>
        <w:jc w:val="right"/>
        <w:rPr>
          <w:sz w:val="12"/>
        </w:rPr>
      </w:pPr>
      <w:r>
        <w:rPr>
          <w:color w:val="231F20"/>
          <w:spacing w:val="-5"/>
          <w:sz w:val="12"/>
        </w:rPr>
        <w:t>35</w:t>
      </w:r>
    </w:p>
    <w:p w14:paraId="0F6B66A6" w14:textId="77777777" w:rsidR="006233F2" w:rsidRDefault="006233F2">
      <w:pPr>
        <w:pStyle w:val="BodyText"/>
        <w:spacing w:before="4"/>
        <w:rPr>
          <w:sz w:val="12"/>
        </w:rPr>
      </w:pPr>
    </w:p>
    <w:p w14:paraId="264DAD06" w14:textId="77777777" w:rsidR="006233F2" w:rsidRDefault="00466C7E">
      <w:pPr>
        <w:spacing w:before="1"/>
        <w:ind w:right="38"/>
        <w:jc w:val="right"/>
        <w:rPr>
          <w:sz w:val="12"/>
        </w:rPr>
      </w:pPr>
      <w:r>
        <w:rPr>
          <w:color w:val="231F20"/>
          <w:spacing w:val="-5"/>
          <w:w w:val="105"/>
          <w:sz w:val="12"/>
        </w:rPr>
        <w:t>30</w:t>
      </w:r>
    </w:p>
    <w:p w14:paraId="0CF373EF" w14:textId="77777777" w:rsidR="006233F2" w:rsidRDefault="006233F2">
      <w:pPr>
        <w:pStyle w:val="BodyText"/>
        <w:spacing w:before="4"/>
        <w:rPr>
          <w:sz w:val="12"/>
        </w:rPr>
      </w:pPr>
    </w:p>
    <w:p w14:paraId="72B34680" w14:textId="77777777" w:rsidR="006233F2" w:rsidRDefault="00466C7E">
      <w:pPr>
        <w:ind w:right="38"/>
        <w:jc w:val="right"/>
        <w:rPr>
          <w:sz w:val="12"/>
        </w:rPr>
      </w:pPr>
      <w:r>
        <w:rPr>
          <w:color w:val="231F20"/>
          <w:spacing w:val="-5"/>
          <w:sz w:val="12"/>
        </w:rPr>
        <w:t>25</w:t>
      </w:r>
    </w:p>
    <w:p w14:paraId="62A4A2EB" w14:textId="77777777" w:rsidR="006233F2" w:rsidRDefault="006233F2">
      <w:pPr>
        <w:pStyle w:val="BodyText"/>
        <w:spacing w:before="4"/>
        <w:rPr>
          <w:sz w:val="12"/>
        </w:rPr>
      </w:pPr>
    </w:p>
    <w:p w14:paraId="610B0C7A" w14:textId="77777777" w:rsidR="006233F2" w:rsidRDefault="00466C7E">
      <w:pPr>
        <w:ind w:right="38"/>
        <w:jc w:val="right"/>
        <w:rPr>
          <w:sz w:val="12"/>
        </w:rPr>
      </w:pPr>
      <w:r>
        <w:rPr>
          <w:color w:val="231F20"/>
          <w:spacing w:val="-5"/>
          <w:sz w:val="12"/>
        </w:rPr>
        <w:t>20</w:t>
      </w:r>
    </w:p>
    <w:p w14:paraId="7FEA8EDD" w14:textId="77777777" w:rsidR="006233F2" w:rsidRDefault="006233F2">
      <w:pPr>
        <w:pStyle w:val="BodyText"/>
        <w:spacing w:before="4"/>
        <w:rPr>
          <w:sz w:val="12"/>
        </w:rPr>
      </w:pPr>
    </w:p>
    <w:p w14:paraId="6477BFBA" w14:textId="77777777" w:rsidR="006233F2" w:rsidRDefault="00466C7E">
      <w:pPr>
        <w:ind w:right="38"/>
        <w:jc w:val="right"/>
        <w:rPr>
          <w:sz w:val="12"/>
        </w:rPr>
      </w:pPr>
      <w:r>
        <w:rPr>
          <w:color w:val="231F20"/>
          <w:spacing w:val="-5"/>
          <w:w w:val="95"/>
          <w:sz w:val="12"/>
        </w:rPr>
        <w:t>15</w:t>
      </w:r>
    </w:p>
    <w:p w14:paraId="61031DC2" w14:textId="77777777" w:rsidR="006233F2" w:rsidRDefault="006233F2">
      <w:pPr>
        <w:pStyle w:val="BodyText"/>
        <w:spacing w:before="5"/>
        <w:rPr>
          <w:sz w:val="12"/>
        </w:rPr>
      </w:pPr>
    </w:p>
    <w:p w14:paraId="4F99777D" w14:textId="77777777" w:rsidR="006233F2" w:rsidRDefault="00466C7E">
      <w:pPr>
        <w:ind w:right="38"/>
        <w:jc w:val="right"/>
        <w:rPr>
          <w:sz w:val="12"/>
        </w:rPr>
      </w:pPr>
      <w:r>
        <w:rPr>
          <w:color w:val="231F20"/>
          <w:spacing w:val="-5"/>
          <w:sz w:val="12"/>
        </w:rPr>
        <w:t>10</w:t>
      </w:r>
    </w:p>
    <w:p w14:paraId="4D89D259" w14:textId="77777777" w:rsidR="006233F2" w:rsidRDefault="006233F2">
      <w:pPr>
        <w:pStyle w:val="BodyText"/>
        <w:spacing w:before="4"/>
        <w:rPr>
          <w:sz w:val="12"/>
        </w:rPr>
      </w:pPr>
    </w:p>
    <w:p w14:paraId="3B57754D" w14:textId="77777777" w:rsidR="006233F2" w:rsidRDefault="00466C7E">
      <w:pPr>
        <w:ind w:right="38"/>
        <w:jc w:val="right"/>
        <w:rPr>
          <w:sz w:val="12"/>
        </w:rPr>
      </w:pPr>
      <w:r>
        <w:rPr>
          <w:color w:val="231F20"/>
          <w:spacing w:val="-10"/>
          <w:sz w:val="12"/>
        </w:rPr>
        <w:t>5</w:t>
      </w:r>
    </w:p>
    <w:p w14:paraId="253BE410" w14:textId="77777777" w:rsidR="006233F2" w:rsidRDefault="006233F2">
      <w:pPr>
        <w:pStyle w:val="BodyText"/>
        <w:spacing w:before="4"/>
        <w:rPr>
          <w:sz w:val="12"/>
        </w:rPr>
      </w:pPr>
    </w:p>
    <w:p w14:paraId="05A91288" w14:textId="77777777" w:rsidR="006233F2" w:rsidRDefault="00466C7E">
      <w:pPr>
        <w:spacing w:before="1" w:line="129" w:lineRule="exact"/>
        <w:ind w:left="413"/>
        <w:rPr>
          <w:sz w:val="12"/>
        </w:rPr>
      </w:pPr>
      <w:r>
        <w:rPr>
          <w:color w:val="231F20"/>
          <w:spacing w:val="-10"/>
          <w:w w:val="105"/>
          <w:sz w:val="12"/>
        </w:rPr>
        <w:t>0</w:t>
      </w:r>
    </w:p>
    <w:p w14:paraId="4238A148" w14:textId="77777777" w:rsidR="006233F2" w:rsidRDefault="00466C7E">
      <w:pPr>
        <w:spacing w:line="117" w:lineRule="exact"/>
        <w:rPr>
          <w:sz w:val="11"/>
        </w:rPr>
      </w:pPr>
      <w:r>
        <w:rPr>
          <w:color w:val="231F20"/>
          <w:spacing w:val="-5"/>
          <w:w w:val="95"/>
          <w:sz w:val="11"/>
        </w:rPr>
        <w:t>(c)</w:t>
      </w:r>
    </w:p>
    <w:p w14:paraId="119011A3" w14:textId="77777777" w:rsidR="006233F2" w:rsidRDefault="00466C7E">
      <w:pPr>
        <w:pStyle w:val="BodyText"/>
        <w:spacing w:before="2" w:line="268" w:lineRule="auto"/>
        <w:ind w:left="88" w:right="443"/>
        <w:rPr>
          <w:position w:val="4"/>
          <w:sz w:val="14"/>
        </w:rPr>
      </w:pPr>
      <w:r>
        <w:br w:type="column"/>
      </w:r>
      <w:r>
        <w:rPr>
          <w:color w:val="231F20"/>
          <w:spacing w:val="-4"/>
        </w:rPr>
        <w:t>mortgage</w:t>
      </w:r>
      <w:r>
        <w:rPr>
          <w:color w:val="231F20"/>
          <w:spacing w:val="-16"/>
        </w:rPr>
        <w:t xml:space="preserve"> </w:t>
      </w:r>
      <w:r>
        <w:rPr>
          <w:color w:val="231F20"/>
          <w:spacing w:val="-4"/>
        </w:rPr>
        <w:t>interest</w:t>
      </w:r>
      <w:r>
        <w:rPr>
          <w:color w:val="231F20"/>
          <w:spacing w:val="-16"/>
        </w:rPr>
        <w:t xml:space="preserve"> </w:t>
      </w:r>
      <w:r>
        <w:rPr>
          <w:color w:val="231F20"/>
          <w:spacing w:val="-4"/>
        </w:rPr>
        <w:t>rate</w:t>
      </w:r>
      <w:r>
        <w:rPr>
          <w:color w:val="231F20"/>
          <w:spacing w:val="-16"/>
        </w:rPr>
        <w:t xml:space="preserve"> </w:t>
      </w:r>
      <w:r>
        <w:rPr>
          <w:color w:val="231F20"/>
          <w:spacing w:val="-4"/>
        </w:rPr>
        <w:t>of</w:t>
      </w:r>
      <w:r>
        <w:rPr>
          <w:color w:val="231F20"/>
          <w:spacing w:val="-16"/>
        </w:rPr>
        <w:t xml:space="preserve"> </w:t>
      </w:r>
      <w:r>
        <w:rPr>
          <w:color w:val="231F20"/>
          <w:spacing w:val="-4"/>
        </w:rPr>
        <w:t>5%–6%.</w:t>
      </w:r>
      <w:r>
        <w:rPr>
          <w:color w:val="231F20"/>
          <w:spacing w:val="29"/>
        </w:rPr>
        <w:t xml:space="preserve"> </w:t>
      </w:r>
      <w:r>
        <w:rPr>
          <w:color w:val="231F20"/>
          <w:spacing w:val="-4"/>
        </w:rPr>
        <w:t>In</w:t>
      </w:r>
      <w:r>
        <w:rPr>
          <w:color w:val="231F20"/>
          <w:spacing w:val="-16"/>
        </w:rPr>
        <w:t xml:space="preserve"> </w:t>
      </w:r>
      <w:r>
        <w:rPr>
          <w:color w:val="231F20"/>
          <w:spacing w:val="-4"/>
        </w:rPr>
        <w:t>contrast,</w:t>
      </w:r>
      <w:r>
        <w:rPr>
          <w:color w:val="231F20"/>
          <w:spacing w:val="-16"/>
        </w:rPr>
        <w:t xml:space="preserve"> </w:t>
      </w:r>
      <w:r>
        <w:rPr>
          <w:color w:val="231F20"/>
          <w:spacing w:val="-4"/>
        </w:rPr>
        <w:t>and</w:t>
      </w:r>
      <w:r>
        <w:rPr>
          <w:color w:val="231F20"/>
          <w:spacing w:val="-16"/>
        </w:rPr>
        <w:t xml:space="preserve"> </w:t>
      </w:r>
      <w:r>
        <w:rPr>
          <w:color w:val="231F20"/>
          <w:spacing w:val="-4"/>
        </w:rPr>
        <w:t xml:space="preserve">in </w:t>
      </w:r>
      <w:r>
        <w:rPr>
          <w:color w:val="231F20"/>
          <w:w w:val="90"/>
        </w:rPr>
        <w:t xml:space="preserve">accordance with the FPC’s June 2014 Recommendation, the </w:t>
      </w:r>
      <w:r>
        <w:rPr>
          <w:color w:val="231F20"/>
          <w:w w:val="85"/>
        </w:rPr>
        <w:t xml:space="preserve">affordability of loans to owner-occupiers is tested by ensuring </w:t>
      </w:r>
      <w:r>
        <w:rPr>
          <w:color w:val="231F20"/>
          <w:w w:val="90"/>
        </w:rPr>
        <w:t>that the borrower has sufficient income to cover their mortgage payments at a more stringent mortgage interest rate of around 7%, despite owner-occupier mortgage rates tending to be around 0.7 percentage points lower.</w:t>
      </w:r>
      <w:r>
        <w:rPr>
          <w:color w:val="231F20"/>
          <w:w w:val="90"/>
          <w:position w:val="4"/>
          <w:sz w:val="14"/>
        </w:rPr>
        <w:t>(1)</w:t>
      </w:r>
    </w:p>
    <w:p w14:paraId="5F0162D2" w14:textId="77777777" w:rsidR="006233F2" w:rsidRDefault="006233F2">
      <w:pPr>
        <w:pStyle w:val="BodyText"/>
        <w:spacing w:before="24"/>
      </w:pPr>
    </w:p>
    <w:p w14:paraId="5338EC80" w14:textId="77777777" w:rsidR="006233F2" w:rsidRDefault="00466C7E">
      <w:pPr>
        <w:pStyle w:val="BodyText"/>
        <w:spacing w:line="268" w:lineRule="auto"/>
        <w:ind w:left="88" w:right="443"/>
      </w:pPr>
      <w:r>
        <w:rPr>
          <w:color w:val="231F20"/>
          <w:w w:val="90"/>
        </w:rPr>
        <w:t>Assessed against these affordability metrics, buy-to-let borrowers may be more vulnerable than owner-occupiers to an</w:t>
      </w:r>
      <w:r>
        <w:rPr>
          <w:color w:val="231F20"/>
          <w:spacing w:val="-7"/>
          <w:w w:val="90"/>
        </w:rPr>
        <w:t xml:space="preserve"> </w:t>
      </w:r>
      <w:r>
        <w:rPr>
          <w:color w:val="231F20"/>
          <w:w w:val="90"/>
        </w:rPr>
        <w:t>unexpected</w:t>
      </w:r>
      <w:r>
        <w:rPr>
          <w:color w:val="231F20"/>
          <w:spacing w:val="-7"/>
          <w:w w:val="90"/>
        </w:rPr>
        <w:t xml:space="preserve"> </w:t>
      </w:r>
      <w:r>
        <w:rPr>
          <w:color w:val="231F20"/>
          <w:w w:val="90"/>
        </w:rPr>
        <w:t>rise</w:t>
      </w:r>
      <w:r>
        <w:rPr>
          <w:color w:val="231F20"/>
          <w:spacing w:val="-7"/>
          <w:w w:val="90"/>
        </w:rPr>
        <w:t xml:space="preserve"> </w:t>
      </w:r>
      <w:r>
        <w:rPr>
          <w:color w:val="231F20"/>
          <w:w w:val="90"/>
        </w:rPr>
        <w:t>in</w:t>
      </w:r>
      <w:r>
        <w:rPr>
          <w:color w:val="231F20"/>
          <w:spacing w:val="-7"/>
          <w:w w:val="90"/>
        </w:rPr>
        <w:t xml:space="preserve"> </w:t>
      </w:r>
      <w:r>
        <w:rPr>
          <w:color w:val="231F20"/>
          <w:w w:val="90"/>
        </w:rPr>
        <w:t>interest</w:t>
      </w:r>
      <w:r>
        <w:rPr>
          <w:color w:val="231F20"/>
          <w:spacing w:val="-7"/>
          <w:w w:val="90"/>
        </w:rPr>
        <w:t xml:space="preserve"> </w:t>
      </w:r>
      <w:r>
        <w:rPr>
          <w:color w:val="231F20"/>
          <w:w w:val="90"/>
        </w:rPr>
        <w:t>rates</w:t>
      </w:r>
      <w:r>
        <w:rPr>
          <w:color w:val="231F20"/>
          <w:spacing w:val="-7"/>
          <w:w w:val="90"/>
        </w:rPr>
        <w:t xml:space="preserve"> </w:t>
      </w:r>
      <w:r>
        <w:rPr>
          <w:color w:val="231F20"/>
          <w:w w:val="90"/>
        </w:rPr>
        <w:t>or</w:t>
      </w:r>
      <w:r>
        <w:rPr>
          <w:color w:val="231F20"/>
          <w:spacing w:val="-7"/>
          <w:w w:val="90"/>
        </w:rPr>
        <w:t xml:space="preserve"> </w:t>
      </w:r>
      <w:r>
        <w:rPr>
          <w:color w:val="231F20"/>
          <w:w w:val="90"/>
        </w:rPr>
        <w:t>a</w:t>
      </w:r>
      <w:r>
        <w:rPr>
          <w:color w:val="231F20"/>
          <w:spacing w:val="-7"/>
          <w:w w:val="90"/>
        </w:rPr>
        <w:t xml:space="preserve"> </w:t>
      </w:r>
      <w:r>
        <w:rPr>
          <w:color w:val="231F20"/>
          <w:w w:val="90"/>
        </w:rPr>
        <w:t>fall</w:t>
      </w:r>
      <w:r>
        <w:rPr>
          <w:color w:val="231F20"/>
          <w:spacing w:val="-7"/>
          <w:w w:val="90"/>
        </w:rPr>
        <w:t xml:space="preserve"> </w:t>
      </w:r>
      <w:r>
        <w:rPr>
          <w:color w:val="231F20"/>
          <w:w w:val="90"/>
        </w:rPr>
        <w:t>in</w:t>
      </w:r>
      <w:r>
        <w:rPr>
          <w:color w:val="231F20"/>
          <w:spacing w:val="-7"/>
          <w:w w:val="90"/>
        </w:rPr>
        <w:t xml:space="preserve"> </w:t>
      </w:r>
      <w:r>
        <w:rPr>
          <w:color w:val="231F20"/>
          <w:w w:val="90"/>
        </w:rPr>
        <w:t>income.</w:t>
      </w:r>
      <w:r>
        <w:rPr>
          <w:color w:val="231F20"/>
          <w:spacing w:val="36"/>
        </w:rPr>
        <w:t xml:space="preserve"> </w:t>
      </w:r>
      <w:r>
        <w:rPr>
          <w:color w:val="231F20"/>
          <w:w w:val="90"/>
        </w:rPr>
        <w:t xml:space="preserve">For example, if mortgage rates rose by 300 basis points, the </w:t>
      </w:r>
      <w:r>
        <w:rPr>
          <w:color w:val="231F20"/>
          <w:w w:val="85"/>
        </w:rPr>
        <w:t>increment by which the FPC recommended the affordability of</w:t>
      </w:r>
    </w:p>
    <w:p w14:paraId="49D5DF03" w14:textId="77777777" w:rsidR="006233F2" w:rsidRDefault="006233F2">
      <w:pPr>
        <w:pStyle w:val="BodyText"/>
        <w:spacing w:line="268" w:lineRule="auto"/>
        <w:sectPr w:rsidR="006233F2">
          <w:type w:val="continuous"/>
          <w:pgSz w:w="11910" w:h="16840"/>
          <w:pgMar w:top="1540" w:right="425" w:bottom="0" w:left="708" w:header="446" w:footer="0" w:gutter="0"/>
          <w:cols w:num="3" w:space="720" w:equalWidth="0">
            <w:col w:w="3485" w:space="0"/>
            <w:col w:w="520" w:space="1321"/>
            <w:col w:w="5451"/>
          </w:cols>
        </w:sectPr>
      </w:pPr>
    </w:p>
    <w:p w14:paraId="2CD9613D" w14:textId="77777777" w:rsidR="006233F2" w:rsidRDefault="006233F2">
      <w:pPr>
        <w:pStyle w:val="BodyText"/>
        <w:spacing w:before="6"/>
        <w:rPr>
          <w:sz w:val="11"/>
        </w:rPr>
      </w:pPr>
    </w:p>
    <w:p w14:paraId="2A743143" w14:textId="77777777" w:rsidR="006233F2" w:rsidRDefault="00466C7E">
      <w:pPr>
        <w:pStyle w:val="ListParagraph"/>
        <w:numPr>
          <w:ilvl w:val="0"/>
          <w:numId w:val="52"/>
        </w:numPr>
        <w:tabs>
          <w:tab w:val="left" w:pos="256"/>
          <w:tab w:val="left" w:pos="258"/>
        </w:tabs>
        <w:spacing w:line="244" w:lineRule="auto"/>
        <w:ind w:right="38"/>
        <w:rPr>
          <w:sz w:val="11"/>
        </w:rPr>
      </w:pPr>
      <w:r>
        <w:rPr>
          <w:color w:val="231F20"/>
          <w:w w:val="90"/>
          <w:sz w:val="11"/>
        </w:rPr>
        <w:t>Sterling.</w:t>
      </w:r>
      <w:r>
        <w:rPr>
          <w:color w:val="231F20"/>
          <w:spacing w:val="18"/>
          <w:sz w:val="11"/>
        </w:rPr>
        <w:t xml:space="preserve"> </w:t>
      </w:r>
      <w:r>
        <w:rPr>
          <w:color w:val="231F20"/>
          <w:w w:val="90"/>
          <w:sz w:val="11"/>
        </w:rPr>
        <w:t>Non-seasonally</w:t>
      </w:r>
      <w:r>
        <w:rPr>
          <w:color w:val="231F20"/>
          <w:spacing w:val="-4"/>
          <w:w w:val="90"/>
          <w:sz w:val="11"/>
        </w:rPr>
        <w:t xml:space="preserve"> </w:t>
      </w:r>
      <w:r>
        <w:rPr>
          <w:color w:val="231F20"/>
          <w:w w:val="90"/>
          <w:sz w:val="11"/>
        </w:rPr>
        <w:t>adjusted</w:t>
      </w:r>
      <w:r>
        <w:rPr>
          <w:color w:val="231F20"/>
          <w:spacing w:val="-4"/>
          <w:w w:val="90"/>
          <w:sz w:val="11"/>
        </w:rPr>
        <w:t xml:space="preserve"> </w:t>
      </w:r>
      <w:r>
        <w:rPr>
          <w:color w:val="231F20"/>
          <w:w w:val="90"/>
          <w:sz w:val="11"/>
        </w:rPr>
        <w:t>annual</w:t>
      </w:r>
      <w:r>
        <w:rPr>
          <w:color w:val="231F20"/>
          <w:spacing w:val="-4"/>
          <w:w w:val="90"/>
          <w:sz w:val="11"/>
        </w:rPr>
        <w:t xml:space="preserve"> </w:t>
      </w:r>
      <w:r>
        <w:rPr>
          <w:color w:val="231F20"/>
          <w:w w:val="90"/>
          <w:sz w:val="11"/>
        </w:rPr>
        <w:t>data.</w:t>
      </w:r>
      <w:r>
        <w:rPr>
          <w:color w:val="231F20"/>
          <w:spacing w:val="18"/>
          <w:sz w:val="11"/>
        </w:rPr>
        <w:t xml:space="preserve"> </w:t>
      </w:r>
      <w:r>
        <w:rPr>
          <w:color w:val="231F20"/>
          <w:w w:val="90"/>
          <w:sz w:val="11"/>
        </w:rPr>
        <w:t>There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step</w:t>
      </w:r>
      <w:r>
        <w:rPr>
          <w:color w:val="231F20"/>
          <w:spacing w:val="-4"/>
          <w:w w:val="90"/>
          <w:sz w:val="11"/>
        </w:rPr>
        <w:t xml:space="preserve"> </w:t>
      </w:r>
      <w:r>
        <w:rPr>
          <w:color w:val="231F20"/>
          <w:w w:val="90"/>
          <w:sz w:val="11"/>
        </w:rPr>
        <w:t>change</w:t>
      </w:r>
      <w:r>
        <w:rPr>
          <w:color w:val="231F20"/>
          <w:spacing w:val="-4"/>
          <w:w w:val="90"/>
          <w:sz w:val="11"/>
        </w:rPr>
        <w:t xml:space="preserve"> </w:t>
      </w:r>
      <w:r>
        <w:rPr>
          <w:color w:val="231F20"/>
          <w:w w:val="90"/>
          <w:sz w:val="11"/>
        </w:rPr>
        <w:t>in</w:t>
      </w:r>
      <w:r>
        <w:rPr>
          <w:color w:val="231F20"/>
          <w:spacing w:val="-4"/>
          <w:w w:val="90"/>
          <w:sz w:val="11"/>
        </w:rPr>
        <w:t xml:space="preserve"> </w:t>
      </w:r>
      <w:r>
        <w:rPr>
          <w:color w:val="231F20"/>
          <w:w w:val="90"/>
          <w:sz w:val="11"/>
        </w:rPr>
        <w:t>2005</w:t>
      </w:r>
      <w:r>
        <w:rPr>
          <w:color w:val="231F20"/>
          <w:spacing w:val="-4"/>
          <w:w w:val="90"/>
          <w:sz w:val="11"/>
        </w:rPr>
        <w:t xml:space="preserve"> </w:t>
      </w:r>
      <w:r>
        <w:rPr>
          <w:color w:val="231F20"/>
          <w:w w:val="90"/>
          <w:sz w:val="11"/>
        </w:rPr>
        <w:t>H1</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large</w:t>
      </w:r>
      <w:r>
        <w:rPr>
          <w:color w:val="231F20"/>
          <w:spacing w:val="40"/>
          <w:sz w:val="11"/>
        </w:rPr>
        <w:t xml:space="preserve"> </w:t>
      </w:r>
      <w:r>
        <w:rPr>
          <w:color w:val="231F20"/>
          <w:w w:val="90"/>
          <w:sz w:val="11"/>
        </w:rPr>
        <w:t>lender submitted buy-to-let data to the Council of Mortgage Lenders for the first time.</w:t>
      </w:r>
    </w:p>
    <w:p w14:paraId="4692917C" w14:textId="77777777" w:rsidR="006233F2" w:rsidRDefault="00466C7E">
      <w:pPr>
        <w:pStyle w:val="ListParagraph"/>
        <w:numPr>
          <w:ilvl w:val="0"/>
          <w:numId w:val="52"/>
        </w:numPr>
        <w:tabs>
          <w:tab w:val="left" w:pos="257"/>
        </w:tabs>
        <w:spacing w:line="127" w:lineRule="exact"/>
        <w:ind w:left="257" w:hanging="169"/>
        <w:rPr>
          <w:sz w:val="11"/>
        </w:rPr>
      </w:pPr>
      <w:r>
        <w:rPr>
          <w:color w:val="231F20"/>
          <w:w w:val="90"/>
          <w:sz w:val="11"/>
        </w:rPr>
        <w:t>This</w:t>
      </w:r>
      <w:r>
        <w:rPr>
          <w:color w:val="231F20"/>
          <w:spacing w:val="-5"/>
          <w:w w:val="90"/>
          <w:sz w:val="11"/>
        </w:rPr>
        <w:t xml:space="preserve"> </w:t>
      </w:r>
      <w:r>
        <w:rPr>
          <w:color w:val="231F20"/>
          <w:w w:val="90"/>
          <w:sz w:val="11"/>
        </w:rPr>
        <w:t>category</w:t>
      </w:r>
      <w:r>
        <w:rPr>
          <w:color w:val="231F20"/>
          <w:spacing w:val="-5"/>
          <w:w w:val="90"/>
          <w:sz w:val="11"/>
        </w:rPr>
        <w:t xml:space="preserve"> </w:t>
      </w:r>
      <w:r>
        <w:rPr>
          <w:color w:val="231F20"/>
          <w:w w:val="90"/>
          <w:sz w:val="11"/>
        </w:rPr>
        <w:t>includes</w:t>
      </w:r>
      <w:r>
        <w:rPr>
          <w:color w:val="231F20"/>
          <w:spacing w:val="-4"/>
          <w:w w:val="90"/>
          <w:sz w:val="11"/>
        </w:rPr>
        <w:t xml:space="preserve"> </w:t>
      </w:r>
      <w:r>
        <w:rPr>
          <w:color w:val="231F20"/>
          <w:w w:val="90"/>
          <w:sz w:val="11"/>
        </w:rPr>
        <w:t>other</w:t>
      </w:r>
      <w:r>
        <w:rPr>
          <w:color w:val="231F20"/>
          <w:spacing w:val="-5"/>
          <w:w w:val="90"/>
          <w:sz w:val="11"/>
        </w:rPr>
        <w:t xml:space="preserve"> </w:t>
      </w:r>
      <w:r>
        <w:rPr>
          <w:color w:val="231F20"/>
          <w:w w:val="90"/>
          <w:sz w:val="11"/>
        </w:rPr>
        <w:t>lending</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further</w:t>
      </w:r>
      <w:r>
        <w:rPr>
          <w:color w:val="231F20"/>
          <w:spacing w:val="-5"/>
          <w:w w:val="90"/>
          <w:sz w:val="11"/>
        </w:rPr>
        <w:t xml:space="preserve"> </w:t>
      </w:r>
      <w:r>
        <w:rPr>
          <w:color w:val="231F20"/>
          <w:spacing w:val="-2"/>
          <w:w w:val="90"/>
          <w:sz w:val="11"/>
        </w:rPr>
        <w:t>advances.</w:t>
      </w:r>
    </w:p>
    <w:p w14:paraId="7FE41A16" w14:textId="77777777" w:rsidR="006233F2" w:rsidRDefault="00466C7E">
      <w:pPr>
        <w:pStyle w:val="ListParagraph"/>
        <w:numPr>
          <w:ilvl w:val="0"/>
          <w:numId w:val="52"/>
        </w:numPr>
        <w:tabs>
          <w:tab w:val="left" w:pos="258"/>
        </w:tabs>
        <w:spacing w:before="2"/>
        <w:ind w:hanging="170"/>
        <w:rPr>
          <w:sz w:val="11"/>
        </w:rPr>
      </w:pPr>
      <w:r>
        <w:rPr>
          <w:color w:val="231F20"/>
          <w:w w:val="90"/>
          <w:sz w:val="11"/>
        </w:rPr>
        <w:t>The</w:t>
      </w:r>
      <w:r>
        <w:rPr>
          <w:color w:val="231F20"/>
          <w:spacing w:val="-1"/>
          <w:w w:val="90"/>
          <w:sz w:val="11"/>
        </w:rPr>
        <w:t xml:space="preserve"> </w:t>
      </w:r>
      <w:r>
        <w:rPr>
          <w:color w:val="231F20"/>
          <w:w w:val="90"/>
          <w:sz w:val="11"/>
        </w:rPr>
        <w:t>2015</w:t>
      </w:r>
      <w:r>
        <w:rPr>
          <w:color w:val="231F20"/>
          <w:spacing w:val="-1"/>
          <w:w w:val="90"/>
          <w:sz w:val="11"/>
        </w:rPr>
        <w:t xml:space="preserve"> </w:t>
      </w:r>
      <w:r>
        <w:rPr>
          <w:color w:val="231F20"/>
          <w:w w:val="90"/>
          <w:sz w:val="11"/>
        </w:rPr>
        <w:t>data</w:t>
      </w:r>
      <w:r>
        <w:rPr>
          <w:color w:val="231F20"/>
          <w:spacing w:val="-1"/>
          <w:w w:val="90"/>
          <w:sz w:val="11"/>
        </w:rPr>
        <w:t xml:space="preserve"> </w:t>
      </w:r>
      <w:r>
        <w:rPr>
          <w:color w:val="231F20"/>
          <w:w w:val="90"/>
          <w:sz w:val="11"/>
        </w:rPr>
        <w:t>assume</w:t>
      </w:r>
      <w:r>
        <w:rPr>
          <w:color w:val="231F20"/>
          <w:spacing w:val="-1"/>
          <w:w w:val="90"/>
          <w:sz w:val="11"/>
        </w:rPr>
        <w:t xml:space="preserve"> </w:t>
      </w:r>
      <w:r>
        <w:rPr>
          <w:color w:val="231F20"/>
          <w:w w:val="90"/>
          <w:sz w:val="11"/>
        </w:rPr>
        <w:t>that</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growth</w:t>
      </w:r>
      <w:r>
        <w:rPr>
          <w:color w:val="231F20"/>
          <w:spacing w:val="-1"/>
          <w:w w:val="90"/>
          <w:sz w:val="11"/>
        </w:rPr>
        <w:t xml:space="preserve"> </w:t>
      </w:r>
      <w:r>
        <w:rPr>
          <w:color w:val="231F20"/>
          <w:w w:val="90"/>
          <w:sz w:val="11"/>
        </w:rPr>
        <w:t>rates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Q4</w:t>
      </w:r>
      <w:r>
        <w:rPr>
          <w:color w:val="231F20"/>
          <w:spacing w:val="-1"/>
          <w:w w:val="90"/>
          <w:sz w:val="11"/>
        </w:rPr>
        <w:t xml:space="preserve"> </w:t>
      </w:r>
      <w:r>
        <w:rPr>
          <w:color w:val="231F20"/>
          <w:w w:val="90"/>
          <w:sz w:val="11"/>
        </w:rPr>
        <w:t>are</w:t>
      </w:r>
      <w:r>
        <w:rPr>
          <w:color w:val="231F20"/>
          <w:spacing w:val="-1"/>
          <w:w w:val="90"/>
          <w:sz w:val="11"/>
        </w:rPr>
        <w:t xml:space="preserve"> </w:t>
      </w:r>
      <w:r>
        <w:rPr>
          <w:color w:val="231F20"/>
          <w:w w:val="90"/>
          <w:sz w:val="11"/>
        </w:rPr>
        <w:t>the</w:t>
      </w:r>
      <w:r>
        <w:rPr>
          <w:color w:val="231F20"/>
          <w:spacing w:val="-1"/>
          <w:w w:val="90"/>
          <w:sz w:val="11"/>
        </w:rPr>
        <w:t xml:space="preserve"> </w:t>
      </w:r>
      <w:r>
        <w:rPr>
          <w:color w:val="231F20"/>
          <w:w w:val="90"/>
          <w:sz w:val="11"/>
        </w:rPr>
        <w:t>same</w:t>
      </w:r>
      <w:r>
        <w:rPr>
          <w:color w:val="231F20"/>
          <w:spacing w:val="-1"/>
          <w:w w:val="90"/>
          <w:sz w:val="11"/>
        </w:rPr>
        <w:t xml:space="preserve"> </w:t>
      </w:r>
      <w:r>
        <w:rPr>
          <w:color w:val="231F20"/>
          <w:w w:val="90"/>
          <w:sz w:val="11"/>
        </w:rPr>
        <w:t>as</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spacing w:val="-5"/>
          <w:w w:val="90"/>
          <w:sz w:val="11"/>
        </w:rPr>
        <w:t>Q3.</w:t>
      </w:r>
    </w:p>
    <w:p w14:paraId="6CC9A83D" w14:textId="77777777" w:rsidR="006233F2" w:rsidRDefault="00466C7E">
      <w:pPr>
        <w:pStyle w:val="BodyText"/>
        <w:spacing w:before="2"/>
        <w:ind w:left="88"/>
      </w:pPr>
      <w:r>
        <w:br w:type="column"/>
      </w:r>
      <w:r>
        <w:rPr>
          <w:color w:val="231F20"/>
          <w:w w:val="90"/>
        </w:rPr>
        <w:t>mortgages</w:t>
      </w:r>
      <w:r>
        <w:rPr>
          <w:color w:val="231F20"/>
          <w:spacing w:val="-7"/>
          <w:w w:val="90"/>
        </w:rPr>
        <w:t xml:space="preserve"> </w:t>
      </w:r>
      <w:r>
        <w:rPr>
          <w:color w:val="231F20"/>
          <w:w w:val="90"/>
        </w:rPr>
        <w:t>to</w:t>
      </w:r>
      <w:r>
        <w:rPr>
          <w:color w:val="231F20"/>
          <w:spacing w:val="-7"/>
          <w:w w:val="90"/>
        </w:rPr>
        <w:t xml:space="preserve"> </w:t>
      </w:r>
      <w:r>
        <w:rPr>
          <w:color w:val="231F20"/>
          <w:w w:val="90"/>
        </w:rPr>
        <w:t>owner-occupiers</w:t>
      </w:r>
      <w:r>
        <w:rPr>
          <w:color w:val="231F20"/>
          <w:spacing w:val="-6"/>
          <w:w w:val="90"/>
        </w:rPr>
        <w:t xml:space="preserve"> </w:t>
      </w:r>
      <w:r>
        <w:rPr>
          <w:color w:val="231F20"/>
          <w:w w:val="90"/>
        </w:rPr>
        <w:t>is</w:t>
      </w:r>
      <w:r>
        <w:rPr>
          <w:color w:val="231F20"/>
          <w:spacing w:val="-7"/>
          <w:w w:val="90"/>
        </w:rPr>
        <w:t xml:space="preserve"> </w:t>
      </w:r>
      <w:r>
        <w:rPr>
          <w:color w:val="231F20"/>
          <w:w w:val="90"/>
        </w:rPr>
        <w:t>tested,</w:t>
      </w:r>
      <w:r>
        <w:rPr>
          <w:color w:val="231F20"/>
          <w:spacing w:val="-7"/>
          <w:w w:val="90"/>
        </w:rPr>
        <w:t xml:space="preserve"> </w:t>
      </w:r>
      <w:r>
        <w:rPr>
          <w:color w:val="231F20"/>
          <w:w w:val="90"/>
        </w:rPr>
        <w:t>nearly</w:t>
      </w:r>
      <w:r>
        <w:rPr>
          <w:color w:val="231F20"/>
          <w:spacing w:val="-6"/>
          <w:w w:val="90"/>
        </w:rPr>
        <w:t xml:space="preserve"> </w:t>
      </w:r>
      <w:r>
        <w:rPr>
          <w:color w:val="231F20"/>
          <w:w w:val="90"/>
        </w:rPr>
        <w:t>60%</w:t>
      </w:r>
      <w:r>
        <w:rPr>
          <w:color w:val="231F20"/>
          <w:spacing w:val="-7"/>
          <w:w w:val="90"/>
        </w:rPr>
        <w:t xml:space="preserve"> </w:t>
      </w:r>
      <w:r>
        <w:rPr>
          <w:color w:val="231F20"/>
          <w:spacing w:val="-5"/>
          <w:w w:val="90"/>
        </w:rPr>
        <w:t>of</w:t>
      </w:r>
    </w:p>
    <w:p w14:paraId="0F481BE2" w14:textId="77777777" w:rsidR="006233F2" w:rsidRDefault="00466C7E">
      <w:pPr>
        <w:pStyle w:val="BodyText"/>
        <w:spacing w:before="28" w:line="268" w:lineRule="auto"/>
        <w:ind w:left="88" w:right="443"/>
        <w:rPr>
          <w:position w:val="4"/>
          <w:sz w:val="14"/>
        </w:rPr>
      </w:pPr>
      <w:r>
        <w:rPr>
          <w:color w:val="231F20"/>
          <w:w w:val="90"/>
        </w:rPr>
        <w:t>buy-to-let borrowers who took out loans recently would see their</w:t>
      </w:r>
      <w:r>
        <w:rPr>
          <w:color w:val="231F20"/>
          <w:spacing w:val="-5"/>
          <w:w w:val="90"/>
        </w:rPr>
        <w:t xml:space="preserve"> </w:t>
      </w:r>
      <w:r>
        <w:rPr>
          <w:color w:val="231F20"/>
          <w:w w:val="90"/>
        </w:rPr>
        <w:t>rental</w:t>
      </w:r>
      <w:r>
        <w:rPr>
          <w:color w:val="231F20"/>
          <w:spacing w:val="-5"/>
          <w:w w:val="90"/>
        </w:rPr>
        <w:t xml:space="preserve"> </w:t>
      </w:r>
      <w:r>
        <w:rPr>
          <w:color w:val="231F20"/>
          <w:w w:val="90"/>
        </w:rPr>
        <w:t>income</w:t>
      </w:r>
      <w:r>
        <w:rPr>
          <w:color w:val="231F20"/>
          <w:spacing w:val="-5"/>
          <w:w w:val="90"/>
        </w:rPr>
        <w:t xml:space="preserve"> </w:t>
      </w:r>
      <w:r>
        <w:rPr>
          <w:color w:val="231F20"/>
          <w:w w:val="90"/>
        </w:rPr>
        <w:t>no</w:t>
      </w:r>
      <w:r>
        <w:rPr>
          <w:color w:val="231F20"/>
          <w:spacing w:val="-5"/>
          <w:w w:val="90"/>
        </w:rPr>
        <w:t xml:space="preserve"> </w:t>
      </w:r>
      <w:r>
        <w:rPr>
          <w:color w:val="231F20"/>
          <w:w w:val="90"/>
        </w:rPr>
        <w:t>longer</w:t>
      </w:r>
      <w:r>
        <w:rPr>
          <w:color w:val="231F20"/>
          <w:spacing w:val="-5"/>
          <w:w w:val="90"/>
        </w:rPr>
        <w:t xml:space="preserve"> </w:t>
      </w:r>
      <w:r>
        <w:rPr>
          <w:color w:val="231F20"/>
          <w:w w:val="90"/>
        </w:rPr>
        <w:t>covering</w:t>
      </w:r>
      <w:r>
        <w:rPr>
          <w:color w:val="231F20"/>
          <w:spacing w:val="-5"/>
          <w:w w:val="90"/>
        </w:rPr>
        <w:t xml:space="preserve"> </w:t>
      </w:r>
      <w:r>
        <w:rPr>
          <w:color w:val="231F20"/>
          <w:w w:val="90"/>
        </w:rPr>
        <w:t>125%</w:t>
      </w:r>
      <w:r>
        <w:rPr>
          <w:color w:val="231F20"/>
          <w:spacing w:val="-5"/>
          <w:w w:val="90"/>
        </w:rPr>
        <w:t xml:space="preserve"> </w:t>
      </w:r>
      <w:r>
        <w:rPr>
          <w:color w:val="231F20"/>
          <w:w w:val="90"/>
        </w:rPr>
        <w:t>of</w:t>
      </w:r>
      <w:r>
        <w:rPr>
          <w:color w:val="231F20"/>
          <w:spacing w:val="-5"/>
          <w:w w:val="90"/>
        </w:rPr>
        <w:t xml:space="preserve"> </w:t>
      </w:r>
      <w:r>
        <w:rPr>
          <w:color w:val="231F20"/>
          <w:w w:val="90"/>
        </w:rPr>
        <w:t>their</w:t>
      </w:r>
      <w:r>
        <w:rPr>
          <w:color w:val="231F20"/>
          <w:spacing w:val="-5"/>
          <w:w w:val="90"/>
        </w:rPr>
        <w:t xml:space="preserve"> </w:t>
      </w:r>
      <w:r>
        <w:rPr>
          <w:color w:val="231F20"/>
          <w:w w:val="90"/>
        </w:rPr>
        <w:t>interest payments.</w:t>
      </w:r>
      <w:r>
        <w:rPr>
          <w:color w:val="231F20"/>
          <w:spacing w:val="31"/>
        </w:rPr>
        <w:t xml:space="preserve"> </w:t>
      </w:r>
      <w:r>
        <w:rPr>
          <w:color w:val="231F20"/>
          <w:w w:val="90"/>
        </w:rPr>
        <w:t>By</w:t>
      </w:r>
      <w:r>
        <w:rPr>
          <w:color w:val="231F20"/>
          <w:spacing w:val="-9"/>
          <w:w w:val="90"/>
        </w:rPr>
        <w:t xml:space="preserve"> </w:t>
      </w:r>
      <w:r>
        <w:rPr>
          <w:color w:val="231F20"/>
          <w:w w:val="90"/>
        </w:rPr>
        <w:t>comparison,</w:t>
      </w:r>
      <w:r>
        <w:rPr>
          <w:color w:val="231F20"/>
          <w:spacing w:val="-9"/>
          <w:w w:val="90"/>
        </w:rPr>
        <w:t xml:space="preserve"> </w:t>
      </w:r>
      <w:r>
        <w:rPr>
          <w:color w:val="231F20"/>
          <w:w w:val="90"/>
        </w:rPr>
        <w:t>only</w:t>
      </w:r>
      <w:r>
        <w:rPr>
          <w:color w:val="231F20"/>
          <w:spacing w:val="-9"/>
          <w:w w:val="90"/>
        </w:rPr>
        <w:t xml:space="preserve"> </w:t>
      </w:r>
      <w:r>
        <w:rPr>
          <w:color w:val="231F20"/>
          <w:w w:val="90"/>
        </w:rPr>
        <w:t>4%</w:t>
      </w:r>
      <w:r>
        <w:rPr>
          <w:color w:val="231F20"/>
          <w:spacing w:val="-9"/>
          <w:w w:val="90"/>
        </w:rPr>
        <w:t xml:space="preserve"> </w:t>
      </w:r>
      <w:r>
        <w:rPr>
          <w:color w:val="231F20"/>
          <w:w w:val="90"/>
        </w:rPr>
        <w:t>of</w:t>
      </w:r>
      <w:r>
        <w:rPr>
          <w:color w:val="231F20"/>
          <w:spacing w:val="-9"/>
          <w:w w:val="90"/>
        </w:rPr>
        <w:t xml:space="preserve"> </w:t>
      </w:r>
      <w:r>
        <w:rPr>
          <w:color w:val="231F20"/>
          <w:w w:val="90"/>
        </w:rPr>
        <w:t>recent</w:t>
      </w:r>
      <w:r>
        <w:rPr>
          <w:color w:val="231F20"/>
          <w:spacing w:val="-9"/>
          <w:w w:val="90"/>
        </w:rPr>
        <w:t xml:space="preserve"> </w:t>
      </w:r>
      <w:r>
        <w:rPr>
          <w:color w:val="231F20"/>
          <w:w w:val="90"/>
        </w:rPr>
        <w:t>owner-occupier borrowers</w:t>
      </w:r>
      <w:r>
        <w:rPr>
          <w:color w:val="231F20"/>
          <w:spacing w:val="-5"/>
          <w:w w:val="90"/>
        </w:rPr>
        <w:t xml:space="preserve"> </w:t>
      </w:r>
      <w:r>
        <w:rPr>
          <w:color w:val="231F20"/>
          <w:w w:val="90"/>
        </w:rPr>
        <w:t>would</w:t>
      </w:r>
      <w:r>
        <w:rPr>
          <w:color w:val="231F20"/>
          <w:spacing w:val="-5"/>
          <w:w w:val="90"/>
        </w:rPr>
        <w:t xml:space="preserve"> </w:t>
      </w:r>
      <w:r>
        <w:rPr>
          <w:color w:val="231F20"/>
          <w:w w:val="90"/>
        </w:rPr>
        <w:t>see</w:t>
      </w:r>
      <w:r>
        <w:rPr>
          <w:color w:val="231F20"/>
          <w:spacing w:val="-5"/>
          <w:w w:val="90"/>
        </w:rPr>
        <w:t xml:space="preserve"> </w:t>
      </w:r>
      <w:r>
        <w:rPr>
          <w:color w:val="231F20"/>
          <w:w w:val="90"/>
        </w:rPr>
        <w:t>their</w:t>
      </w:r>
      <w:r>
        <w:rPr>
          <w:color w:val="231F20"/>
          <w:spacing w:val="-5"/>
          <w:w w:val="90"/>
        </w:rPr>
        <w:t xml:space="preserve"> </w:t>
      </w:r>
      <w:r>
        <w:rPr>
          <w:color w:val="231F20"/>
          <w:w w:val="90"/>
        </w:rPr>
        <w:t>mortgage</w:t>
      </w:r>
      <w:r>
        <w:rPr>
          <w:color w:val="231F20"/>
          <w:spacing w:val="-5"/>
          <w:w w:val="90"/>
        </w:rPr>
        <w:t xml:space="preserve"> </w:t>
      </w:r>
      <w:r>
        <w:rPr>
          <w:color w:val="231F20"/>
          <w:w w:val="90"/>
        </w:rPr>
        <w:t>debt</w:t>
      </w:r>
      <w:r>
        <w:rPr>
          <w:color w:val="231F20"/>
          <w:spacing w:val="-5"/>
          <w:w w:val="90"/>
        </w:rPr>
        <w:t xml:space="preserve"> </w:t>
      </w:r>
      <w:r>
        <w:rPr>
          <w:color w:val="231F20"/>
          <w:w w:val="90"/>
        </w:rPr>
        <w:t>costs</w:t>
      </w:r>
      <w:r>
        <w:rPr>
          <w:color w:val="231F20"/>
          <w:spacing w:val="-5"/>
          <w:w w:val="90"/>
        </w:rPr>
        <w:t xml:space="preserve"> </w:t>
      </w:r>
      <w:r>
        <w:rPr>
          <w:color w:val="231F20"/>
          <w:w w:val="90"/>
        </w:rPr>
        <w:t>rise</w:t>
      </w:r>
      <w:r>
        <w:rPr>
          <w:color w:val="231F20"/>
          <w:spacing w:val="-5"/>
          <w:w w:val="90"/>
        </w:rPr>
        <w:t xml:space="preserve"> </w:t>
      </w:r>
      <w:r>
        <w:rPr>
          <w:color w:val="231F20"/>
          <w:w w:val="90"/>
        </w:rPr>
        <w:t>to</w:t>
      </w:r>
      <w:r>
        <w:rPr>
          <w:color w:val="231F20"/>
          <w:spacing w:val="-5"/>
          <w:w w:val="90"/>
        </w:rPr>
        <w:t xml:space="preserve"> </w:t>
      </w:r>
      <w:r>
        <w:rPr>
          <w:color w:val="231F20"/>
          <w:w w:val="90"/>
        </w:rPr>
        <w:t xml:space="preserve">above </w:t>
      </w:r>
      <w:r>
        <w:rPr>
          <w:color w:val="231F20"/>
          <w:spacing w:val="-6"/>
        </w:rPr>
        <w:t>40%</w:t>
      </w:r>
      <w:r>
        <w:rPr>
          <w:color w:val="231F20"/>
          <w:spacing w:val="-13"/>
        </w:rPr>
        <w:t xml:space="preserve"> </w:t>
      </w:r>
      <w:r>
        <w:rPr>
          <w:color w:val="231F20"/>
          <w:spacing w:val="-6"/>
        </w:rPr>
        <w:t>of</w:t>
      </w:r>
      <w:r>
        <w:rPr>
          <w:color w:val="231F20"/>
          <w:spacing w:val="-13"/>
        </w:rPr>
        <w:t xml:space="preserve"> </w:t>
      </w:r>
      <w:r>
        <w:rPr>
          <w:color w:val="231F20"/>
          <w:spacing w:val="-6"/>
        </w:rPr>
        <w:t>income,</w:t>
      </w:r>
      <w:r>
        <w:rPr>
          <w:color w:val="231F20"/>
          <w:spacing w:val="-13"/>
        </w:rPr>
        <w:t xml:space="preserve"> </w:t>
      </w:r>
      <w:r>
        <w:rPr>
          <w:color w:val="231F20"/>
          <w:spacing w:val="-6"/>
        </w:rPr>
        <w:t>a</w:t>
      </w:r>
      <w:r>
        <w:rPr>
          <w:color w:val="231F20"/>
          <w:spacing w:val="-13"/>
        </w:rPr>
        <w:t xml:space="preserve"> </w:t>
      </w:r>
      <w:r>
        <w:rPr>
          <w:color w:val="231F20"/>
          <w:spacing w:val="-6"/>
        </w:rPr>
        <w:t>level</w:t>
      </w:r>
      <w:r>
        <w:rPr>
          <w:color w:val="231F20"/>
          <w:spacing w:val="-13"/>
        </w:rPr>
        <w:t xml:space="preserve"> </w:t>
      </w:r>
      <w:r>
        <w:rPr>
          <w:color w:val="231F20"/>
          <w:spacing w:val="-6"/>
        </w:rPr>
        <w:t>above</w:t>
      </w:r>
      <w:r>
        <w:rPr>
          <w:color w:val="231F20"/>
          <w:spacing w:val="-13"/>
        </w:rPr>
        <w:t xml:space="preserve"> </w:t>
      </w:r>
      <w:r>
        <w:rPr>
          <w:color w:val="231F20"/>
          <w:spacing w:val="-6"/>
        </w:rPr>
        <w:t>which</w:t>
      </w:r>
      <w:r>
        <w:rPr>
          <w:color w:val="231F20"/>
          <w:spacing w:val="-13"/>
        </w:rPr>
        <w:t xml:space="preserve"> </w:t>
      </w:r>
      <w:r>
        <w:rPr>
          <w:color w:val="231F20"/>
          <w:spacing w:val="-6"/>
        </w:rPr>
        <w:t>households</w:t>
      </w:r>
      <w:r>
        <w:rPr>
          <w:color w:val="231F20"/>
          <w:spacing w:val="-13"/>
        </w:rPr>
        <w:t xml:space="preserve"> </w:t>
      </w:r>
      <w:r>
        <w:rPr>
          <w:color w:val="231F20"/>
          <w:spacing w:val="-6"/>
        </w:rPr>
        <w:t>are</w:t>
      </w:r>
      <w:r>
        <w:rPr>
          <w:color w:val="231F20"/>
          <w:spacing w:val="-13"/>
        </w:rPr>
        <w:t xml:space="preserve"> </w:t>
      </w:r>
      <w:r>
        <w:rPr>
          <w:color w:val="231F20"/>
          <w:spacing w:val="-6"/>
        </w:rPr>
        <w:t xml:space="preserve">more </w:t>
      </w:r>
      <w:r>
        <w:rPr>
          <w:color w:val="231F20"/>
          <w:w w:val="90"/>
        </w:rPr>
        <w:t>likely to experience payment difficulties (Chart A.26).</w:t>
      </w:r>
      <w:r>
        <w:rPr>
          <w:color w:val="231F20"/>
          <w:w w:val="90"/>
          <w:position w:val="4"/>
          <w:sz w:val="14"/>
        </w:rPr>
        <w:t>(2)</w:t>
      </w:r>
    </w:p>
    <w:p w14:paraId="5C6259FB" w14:textId="77777777" w:rsidR="006233F2" w:rsidRDefault="006233F2">
      <w:pPr>
        <w:pStyle w:val="BodyText"/>
        <w:spacing w:line="268" w:lineRule="auto"/>
        <w:rPr>
          <w:position w:val="4"/>
          <w:sz w:val="14"/>
        </w:rPr>
        <w:sectPr w:rsidR="006233F2">
          <w:type w:val="continuous"/>
          <w:pgSz w:w="11910" w:h="16840"/>
          <w:pgMar w:top="1540" w:right="425" w:bottom="0" w:left="708" w:header="446" w:footer="0" w:gutter="0"/>
          <w:cols w:num="2" w:space="720" w:equalWidth="0">
            <w:col w:w="4383" w:space="943"/>
            <w:col w:w="5451"/>
          </w:cols>
        </w:sectPr>
      </w:pPr>
    </w:p>
    <w:p w14:paraId="4422EAD1" w14:textId="77777777" w:rsidR="006233F2" w:rsidRDefault="006233F2">
      <w:pPr>
        <w:pStyle w:val="BodyText"/>
      </w:pPr>
    </w:p>
    <w:p w14:paraId="0A973EB4" w14:textId="77777777" w:rsidR="006233F2" w:rsidRDefault="006233F2">
      <w:pPr>
        <w:pStyle w:val="BodyText"/>
      </w:pPr>
    </w:p>
    <w:p w14:paraId="674D2CA5" w14:textId="77777777" w:rsidR="006233F2" w:rsidRDefault="006233F2">
      <w:pPr>
        <w:pStyle w:val="BodyText"/>
      </w:pPr>
    </w:p>
    <w:p w14:paraId="16B6AB0F" w14:textId="77777777" w:rsidR="006233F2" w:rsidRDefault="006233F2">
      <w:pPr>
        <w:pStyle w:val="BodyText"/>
        <w:spacing w:before="124"/>
      </w:pPr>
    </w:p>
    <w:p w14:paraId="78CD0E40"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40FDC80F" wp14:editId="62F0B992">
                <wp:extent cx="3168650" cy="7620"/>
                <wp:effectExtent l="9525" t="0" r="3175" b="1905"/>
                <wp:docPr id="687"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7620"/>
                          <a:chOff x="0" y="0"/>
                          <a:chExt cx="3168650" cy="7620"/>
                        </a:xfrm>
                      </wpg:grpSpPr>
                      <wps:wsp>
                        <wps:cNvPr id="688" name="Graphic 688"/>
                        <wps:cNvSpPr/>
                        <wps:spPr>
                          <a:xfrm>
                            <a:off x="0" y="3810"/>
                            <a:ext cx="3168650" cy="1270"/>
                          </a:xfrm>
                          <a:custGeom>
                            <a:avLst/>
                            <a:gdLst/>
                            <a:ahLst/>
                            <a:cxnLst/>
                            <a:rect l="l" t="t" r="r" b="b"/>
                            <a:pathLst>
                              <a:path w="3168650">
                                <a:moveTo>
                                  <a:pt x="0" y="0"/>
                                </a:moveTo>
                                <a:lnTo>
                                  <a:pt x="3168028"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F06F92F" id="Group 687" o:spid="_x0000_s1026" style="width:249.5pt;height:.6pt;mso-position-horizontal-relative:char;mso-position-vertical-relative:line" coordsize="316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">
                <v:shape id="Graphic 688" o:spid="_x0000_s1027" style="position:absolute;top:38;width:31686;height:12;visibility:visible;mso-wrap-style:square;v-text-anchor:top" coordsize="3168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" path="m,l3168028,e" filled="f" strokecolor="#751c66" strokeweight=".6pt">
                  <v:path arrowok="t"/>
                </v:shape>
                <w10:anchorlock/>
              </v:group>
            </w:pict>
          </mc:Fallback>
        </mc:AlternateContent>
      </w:r>
    </w:p>
    <w:p w14:paraId="6DA8A91B" w14:textId="77777777" w:rsidR="006233F2" w:rsidRDefault="00466C7E">
      <w:pPr>
        <w:pStyle w:val="ListParagraph"/>
        <w:numPr>
          <w:ilvl w:val="1"/>
          <w:numId w:val="52"/>
        </w:numPr>
        <w:tabs>
          <w:tab w:val="left" w:pos="5627"/>
        </w:tabs>
        <w:spacing w:before="51" w:line="235" w:lineRule="auto"/>
        <w:ind w:right="483"/>
        <w:rPr>
          <w:sz w:val="14"/>
        </w:rPr>
      </w:pPr>
      <w:r>
        <w:rPr>
          <w:color w:val="231F20"/>
          <w:w w:val="90"/>
          <w:sz w:val="14"/>
        </w:rPr>
        <w:t>In June 2014, the FPC made two Recommendations.</w:t>
      </w:r>
      <w:r>
        <w:rPr>
          <w:color w:val="231F20"/>
          <w:spacing w:val="35"/>
          <w:sz w:val="14"/>
        </w:rPr>
        <w:t xml:space="preserve"> </w:t>
      </w:r>
      <w:r>
        <w:rPr>
          <w:color w:val="231F20"/>
          <w:w w:val="90"/>
          <w:sz w:val="14"/>
        </w:rPr>
        <w:t>First, that when assessing</w:t>
      </w:r>
      <w:r>
        <w:rPr>
          <w:color w:val="231F20"/>
          <w:sz w:val="14"/>
        </w:rPr>
        <w:t xml:space="preserve"> </w:t>
      </w:r>
      <w:r>
        <w:rPr>
          <w:color w:val="231F20"/>
          <w:w w:val="85"/>
          <w:sz w:val="14"/>
        </w:rPr>
        <w:t>affordability mortgage lenders should apply an interest rate stress test that assesses</w:t>
      </w:r>
      <w:r>
        <w:rPr>
          <w:color w:val="231F20"/>
          <w:sz w:val="14"/>
        </w:rPr>
        <w:t xml:space="preserve"> </w:t>
      </w:r>
      <w:r>
        <w:rPr>
          <w:color w:val="231F20"/>
          <w:w w:val="90"/>
          <w:sz w:val="14"/>
        </w:rPr>
        <w:t>whether</w:t>
      </w:r>
      <w:r>
        <w:rPr>
          <w:color w:val="231F20"/>
          <w:spacing w:val="-3"/>
          <w:w w:val="90"/>
          <w:sz w:val="14"/>
        </w:rPr>
        <w:t xml:space="preserve"> </w:t>
      </w:r>
      <w:r>
        <w:rPr>
          <w:color w:val="231F20"/>
          <w:w w:val="90"/>
          <w:sz w:val="14"/>
        </w:rPr>
        <w:t>borrowers</w:t>
      </w:r>
      <w:r>
        <w:rPr>
          <w:color w:val="231F20"/>
          <w:spacing w:val="-3"/>
          <w:w w:val="90"/>
          <w:sz w:val="14"/>
        </w:rPr>
        <w:t xml:space="preserve"> </w:t>
      </w:r>
      <w:r>
        <w:rPr>
          <w:color w:val="231F20"/>
          <w:w w:val="90"/>
          <w:sz w:val="14"/>
        </w:rPr>
        <w:t>could</w:t>
      </w:r>
      <w:r>
        <w:rPr>
          <w:color w:val="231F20"/>
          <w:spacing w:val="-3"/>
          <w:w w:val="90"/>
          <w:sz w:val="14"/>
        </w:rPr>
        <w:t xml:space="preserve"> </w:t>
      </w:r>
      <w:r>
        <w:rPr>
          <w:color w:val="231F20"/>
          <w:w w:val="90"/>
          <w:sz w:val="14"/>
        </w:rPr>
        <w:t>still</w:t>
      </w:r>
      <w:r>
        <w:rPr>
          <w:color w:val="231F20"/>
          <w:spacing w:val="-3"/>
          <w:w w:val="90"/>
          <w:sz w:val="14"/>
        </w:rPr>
        <w:t xml:space="preserve"> </w:t>
      </w:r>
      <w:r>
        <w:rPr>
          <w:color w:val="231F20"/>
          <w:w w:val="90"/>
          <w:sz w:val="14"/>
        </w:rPr>
        <w:t>afford</w:t>
      </w:r>
      <w:r>
        <w:rPr>
          <w:color w:val="231F20"/>
          <w:spacing w:val="-3"/>
          <w:w w:val="90"/>
          <w:sz w:val="14"/>
        </w:rPr>
        <w:t xml:space="preserve"> </w:t>
      </w:r>
      <w:r>
        <w:rPr>
          <w:color w:val="231F20"/>
          <w:w w:val="90"/>
          <w:sz w:val="14"/>
        </w:rPr>
        <w:t>their</w:t>
      </w:r>
      <w:r>
        <w:rPr>
          <w:color w:val="231F20"/>
          <w:spacing w:val="-3"/>
          <w:w w:val="90"/>
          <w:sz w:val="14"/>
        </w:rPr>
        <w:t xml:space="preserve"> </w:t>
      </w:r>
      <w:r>
        <w:rPr>
          <w:color w:val="231F20"/>
          <w:w w:val="90"/>
          <w:sz w:val="14"/>
        </w:rPr>
        <w:t>mortgages</w:t>
      </w:r>
      <w:r>
        <w:rPr>
          <w:color w:val="231F20"/>
          <w:spacing w:val="-3"/>
          <w:w w:val="90"/>
          <w:sz w:val="14"/>
        </w:rPr>
        <w:t xml:space="preserve"> </w:t>
      </w:r>
      <w:r>
        <w:rPr>
          <w:color w:val="231F20"/>
          <w:w w:val="90"/>
          <w:sz w:val="14"/>
        </w:rPr>
        <w:t>if,</w:t>
      </w:r>
      <w:r>
        <w:rPr>
          <w:color w:val="231F20"/>
          <w:spacing w:val="-3"/>
          <w:w w:val="90"/>
          <w:sz w:val="14"/>
        </w:rPr>
        <w:t xml:space="preserve"> </w:t>
      </w:r>
      <w:r>
        <w:rPr>
          <w:color w:val="231F20"/>
          <w:w w:val="90"/>
          <w:sz w:val="14"/>
        </w:rPr>
        <w:t>at</w:t>
      </w:r>
      <w:r>
        <w:rPr>
          <w:color w:val="231F20"/>
          <w:spacing w:val="-3"/>
          <w:w w:val="90"/>
          <w:sz w:val="14"/>
        </w:rPr>
        <w:t xml:space="preserve"> </w:t>
      </w:r>
      <w:r>
        <w:rPr>
          <w:color w:val="231F20"/>
          <w:w w:val="90"/>
          <w:sz w:val="14"/>
        </w:rPr>
        <w:t>any</w:t>
      </w:r>
      <w:r>
        <w:rPr>
          <w:color w:val="231F20"/>
          <w:spacing w:val="-3"/>
          <w:w w:val="90"/>
          <w:sz w:val="14"/>
        </w:rPr>
        <w:t xml:space="preserve"> </w:t>
      </w:r>
      <w:r>
        <w:rPr>
          <w:color w:val="231F20"/>
          <w:w w:val="90"/>
          <w:sz w:val="14"/>
        </w:rPr>
        <w:t>point</w:t>
      </w:r>
      <w:r>
        <w:rPr>
          <w:color w:val="231F20"/>
          <w:spacing w:val="-3"/>
          <w:w w:val="90"/>
          <w:sz w:val="14"/>
        </w:rPr>
        <w:t xml:space="preserve"> </w:t>
      </w:r>
      <w:r>
        <w:rPr>
          <w:color w:val="231F20"/>
          <w:w w:val="90"/>
          <w:sz w:val="14"/>
        </w:rPr>
        <w:t>over</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first</w:t>
      </w:r>
      <w:r>
        <w:rPr>
          <w:color w:val="231F20"/>
          <w:sz w:val="14"/>
        </w:rPr>
        <w:t xml:space="preserve"> </w:t>
      </w:r>
      <w:r>
        <w:rPr>
          <w:color w:val="231F20"/>
          <w:w w:val="90"/>
          <w:sz w:val="14"/>
        </w:rPr>
        <w:t>five</w:t>
      </w:r>
      <w:r>
        <w:rPr>
          <w:color w:val="231F20"/>
          <w:spacing w:val="-4"/>
          <w:w w:val="90"/>
          <w:sz w:val="14"/>
        </w:rPr>
        <w:t xml:space="preserve"> </w:t>
      </w:r>
      <w:r>
        <w:rPr>
          <w:color w:val="231F20"/>
          <w:w w:val="90"/>
          <w:sz w:val="14"/>
        </w:rPr>
        <w:t>years</w:t>
      </w:r>
      <w:r>
        <w:rPr>
          <w:color w:val="231F20"/>
          <w:spacing w:val="-3"/>
          <w:w w:val="90"/>
          <w:sz w:val="14"/>
        </w:rPr>
        <w:t xml:space="preserve"> </w:t>
      </w:r>
      <w:r>
        <w:rPr>
          <w:color w:val="231F20"/>
          <w:w w:val="90"/>
          <w:sz w:val="14"/>
        </w:rPr>
        <w:t>of</w:t>
      </w:r>
      <w:r>
        <w:rPr>
          <w:color w:val="231F20"/>
          <w:spacing w:val="-3"/>
          <w:w w:val="90"/>
          <w:sz w:val="14"/>
        </w:rPr>
        <w:t xml:space="preserve"> </w:t>
      </w:r>
      <w:r>
        <w:rPr>
          <w:color w:val="231F20"/>
          <w:w w:val="90"/>
          <w:sz w:val="14"/>
        </w:rPr>
        <w:t>the</w:t>
      </w:r>
      <w:r>
        <w:rPr>
          <w:color w:val="231F20"/>
          <w:spacing w:val="-3"/>
          <w:w w:val="90"/>
          <w:sz w:val="14"/>
        </w:rPr>
        <w:t xml:space="preserve"> </w:t>
      </w:r>
      <w:r>
        <w:rPr>
          <w:color w:val="231F20"/>
          <w:w w:val="90"/>
          <w:sz w:val="14"/>
        </w:rPr>
        <w:t>loan,</w:t>
      </w:r>
      <w:r>
        <w:rPr>
          <w:color w:val="231F20"/>
          <w:spacing w:val="-3"/>
          <w:w w:val="90"/>
          <w:sz w:val="14"/>
        </w:rPr>
        <w:t xml:space="preserve"> </w:t>
      </w:r>
      <w:r>
        <w:rPr>
          <w:color w:val="231F20"/>
          <w:w w:val="90"/>
          <w:sz w:val="14"/>
        </w:rPr>
        <w:t>Bank</w:t>
      </w:r>
      <w:r>
        <w:rPr>
          <w:color w:val="231F20"/>
          <w:spacing w:val="-3"/>
          <w:w w:val="90"/>
          <w:sz w:val="14"/>
        </w:rPr>
        <w:t xml:space="preserve"> </w:t>
      </w:r>
      <w:r>
        <w:rPr>
          <w:color w:val="231F20"/>
          <w:w w:val="90"/>
          <w:sz w:val="14"/>
        </w:rPr>
        <w:t>Rate</w:t>
      </w:r>
      <w:r>
        <w:rPr>
          <w:color w:val="231F20"/>
          <w:spacing w:val="-3"/>
          <w:w w:val="90"/>
          <w:sz w:val="14"/>
        </w:rPr>
        <w:t xml:space="preserve"> </w:t>
      </w:r>
      <w:r>
        <w:rPr>
          <w:color w:val="231F20"/>
          <w:w w:val="90"/>
          <w:sz w:val="14"/>
        </w:rPr>
        <w:t>were</w:t>
      </w:r>
      <w:r>
        <w:rPr>
          <w:color w:val="231F20"/>
          <w:spacing w:val="-3"/>
          <w:w w:val="90"/>
          <w:sz w:val="14"/>
        </w:rPr>
        <w:t xml:space="preserve"> </w:t>
      </w:r>
      <w:r>
        <w:rPr>
          <w:color w:val="231F20"/>
          <w:w w:val="90"/>
          <w:sz w:val="14"/>
        </w:rPr>
        <w:t>to</w:t>
      </w:r>
      <w:r>
        <w:rPr>
          <w:color w:val="231F20"/>
          <w:spacing w:val="-3"/>
          <w:w w:val="90"/>
          <w:sz w:val="14"/>
        </w:rPr>
        <w:t xml:space="preserve"> </w:t>
      </w:r>
      <w:r>
        <w:rPr>
          <w:color w:val="231F20"/>
          <w:w w:val="90"/>
          <w:sz w:val="14"/>
        </w:rPr>
        <w:t>be</w:t>
      </w:r>
      <w:r>
        <w:rPr>
          <w:color w:val="231F20"/>
          <w:spacing w:val="-3"/>
          <w:w w:val="90"/>
          <w:sz w:val="14"/>
        </w:rPr>
        <w:t xml:space="preserve"> </w:t>
      </w:r>
      <w:r>
        <w:rPr>
          <w:color w:val="231F20"/>
          <w:w w:val="90"/>
          <w:sz w:val="14"/>
        </w:rPr>
        <w:t>3</w:t>
      </w:r>
      <w:r>
        <w:rPr>
          <w:color w:val="231F20"/>
          <w:spacing w:val="-3"/>
          <w:w w:val="90"/>
          <w:sz w:val="14"/>
        </w:rPr>
        <w:t xml:space="preserve"> </w:t>
      </w:r>
      <w:r>
        <w:rPr>
          <w:color w:val="231F20"/>
          <w:w w:val="90"/>
          <w:sz w:val="14"/>
        </w:rPr>
        <w:t>percentage</w:t>
      </w:r>
      <w:r>
        <w:rPr>
          <w:color w:val="231F20"/>
          <w:spacing w:val="-3"/>
          <w:w w:val="90"/>
          <w:sz w:val="14"/>
        </w:rPr>
        <w:t xml:space="preserve"> </w:t>
      </w:r>
      <w:r>
        <w:rPr>
          <w:color w:val="231F20"/>
          <w:w w:val="90"/>
          <w:sz w:val="14"/>
        </w:rPr>
        <w:t>points</w:t>
      </w:r>
      <w:r>
        <w:rPr>
          <w:color w:val="231F20"/>
          <w:spacing w:val="-3"/>
          <w:w w:val="90"/>
          <w:sz w:val="14"/>
        </w:rPr>
        <w:t xml:space="preserve"> </w:t>
      </w:r>
      <w:r>
        <w:rPr>
          <w:color w:val="231F20"/>
          <w:w w:val="90"/>
          <w:sz w:val="14"/>
        </w:rPr>
        <w:t>higher</w:t>
      </w:r>
      <w:r>
        <w:rPr>
          <w:color w:val="231F20"/>
          <w:spacing w:val="-3"/>
          <w:w w:val="90"/>
          <w:sz w:val="14"/>
        </w:rPr>
        <w:t xml:space="preserve"> </w:t>
      </w:r>
      <w:r>
        <w:rPr>
          <w:color w:val="231F20"/>
          <w:w w:val="90"/>
          <w:sz w:val="14"/>
        </w:rPr>
        <w:t>than</w:t>
      </w:r>
      <w:r>
        <w:rPr>
          <w:color w:val="231F20"/>
          <w:spacing w:val="-3"/>
          <w:w w:val="90"/>
          <w:sz w:val="14"/>
        </w:rPr>
        <w:t xml:space="preserve"> </w:t>
      </w:r>
      <w:r>
        <w:rPr>
          <w:color w:val="231F20"/>
          <w:w w:val="90"/>
          <w:sz w:val="14"/>
        </w:rPr>
        <w:t>the</w:t>
      </w:r>
      <w:r>
        <w:rPr>
          <w:color w:val="231F20"/>
          <w:sz w:val="14"/>
        </w:rPr>
        <w:t xml:space="preserve"> </w:t>
      </w:r>
      <w:r>
        <w:rPr>
          <w:color w:val="231F20"/>
          <w:w w:val="90"/>
          <w:sz w:val="14"/>
        </w:rPr>
        <w:t>prevailing</w:t>
      </w:r>
      <w:r>
        <w:rPr>
          <w:color w:val="231F20"/>
          <w:spacing w:val="-1"/>
          <w:w w:val="90"/>
          <w:sz w:val="14"/>
        </w:rPr>
        <w:t xml:space="preserve"> </w:t>
      </w:r>
      <w:r>
        <w:rPr>
          <w:color w:val="231F20"/>
          <w:w w:val="90"/>
          <w:sz w:val="14"/>
        </w:rPr>
        <w:t>rate</w:t>
      </w:r>
      <w:r>
        <w:rPr>
          <w:color w:val="231F20"/>
          <w:spacing w:val="-1"/>
          <w:w w:val="90"/>
          <w:sz w:val="14"/>
        </w:rPr>
        <w:t xml:space="preserve"> </w:t>
      </w:r>
      <w:r>
        <w:rPr>
          <w:color w:val="231F20"/>
          <w:w w:val="90"/>
          <w:sz w:val="14"/>
        </w:rPr>
        <w:t>at</w:t>
      </w:r>
      <w:r>
        <w:rPr>
          <w:color w:val="231F20"/>
          <w:spacing w:val="-1"/>
          <w:w w:val="90"/>
          <w:sz w:val="14"/>
        </w:rPr>
        <w:t xml:space="preserve"> </w:t>
      </w:r>
      <w:r>
        <w:rPr>
          <w:color w:val="231F20"/>
          <w:w w:val="90"/>
          <w:sz w:val="14"/>
        </w:rPr>
        <w:t>origination.</w:t>
      </w:r>
      <w:r>
        <w:rPr>
          <w:color w:val="231F20"/>
          <w:spacing w:val="32"/>
          <w:sz w:val="14"/>
        </w:rPr>
        <w:t xml:space="preserve"> </w:t>
      </w:r>
      <w:r>
        <w:rPr>
          <w:color w:val="231F20"/>
          <w:w w:val="90"/>
          <w:sz w:val="14"/>
        </w:rPr>
        <w:t>Second,</w:t>
      </w:r>
      <w:r>
        <w:rPr>
          <w:color w:val="231F20"/>
          <w:spacing w:val="-1"/>
          <w:w w:val="90"/>
          <w:sz w:val="14"/>
        </w:rPr>
        <w:t xml:space="preserve"> </w:t>
      </w:r>
      <w:r>
        <w:rPr>
          <w:color w:val="231F20"/>
          <w:w w:val="90"/>
          <w:sz w:val="14"/>
        </w:rPr>
        <w:t>that</w:t>
      </w:r>
      <w:r>
        <w:rPr>
          <w:color w:val="231F20"/>
          <w:spacing w:val="-1"/>
          <w:w w:val="90"/>
          <w:sz w:val="14"/>
        </w:rPr>
        <w:t xml:space="preserve"> </w:t>
      </w:r>
      <w:r>
        <w:rPr>
          <w:color w:val="231F20"/>
          <w:w w:val="90"/>
          <w:sz w:val="14"/>
        </w:rPr>
        <w:t>the</w:t>
      </w:r>
      <w:r>
        <w:rPr>
          <w:color w:val="231F20"/>
          <w:spacing w:val="-1"/>
          <w:w w:val="90"/>
          <w:sz w:val="14"/>
        </w:rPr>
        <w:t xml:space="preserve"> </w:t>
      </w:r>
      <w:r>
        <w:rPr>
          <w:color w:val="231F20"/>
          <w:w w:val="90"/>
          <w:sz w:val="14"/>
        </w:rPr>
        <w:t>PRA</w:t>
      </w:r>
      <w:r>
        <w:rPr>
          <w:color w:val="231F20"/>
          <w:spacing w:val="-1"/>
          <w:w w:val="90"/>
          <w:sz w:val="14"/>
        </w:rPr>
        <w:t xml:space="preserve"> </w:t>
      </w:r>
      <w:r>
        <w:rPr>
          <w:color w:val="231F20"/>
          <w:w w:val="90"/>
          <w:sz w:val="14"/>
        </w:rPr>
        <w:t>and</w:t>
      </w:r>
      <w:r>
        <w:rPr>
          <w:color w:val="231F20"/>
          <w:spacing w:val="-1"/>
          <w:w w:val="90"/>
          <w:sz w:val="14"/>
        </w:rPr>
        <w:t xml:space="preserve"> </w:t>
      </w:r>
      <w:r>
        <w:rPr>
          <w:color w:val="231F20"/>
          <w:w w:val="90"/>
          <w:sz w:val="14"/>
        </w:rPr>
        <w:t>FCA</w:t>
      </w:r>
      <w:r>
        <w:rPr>
          <w:color w:val="231F20"/>
          <w:spacing w:val="-1"/>
          <w:w w:val="90"/>
          <w:sz w:val="14"/>
        </w:rPr>
        <w:t xml:space="preserve"> </w:t>
      </w:r>
      <w:r>
        <w:rPr>
          <w:color w:val="231F20"/>
          <w:w w:val="90"/>
          <w:sz w:val="14"/>
        </w:rPr>
        <w:t>should</w:t>
      </w:r>
      <w:r>
        <w:rPr>
          <w:color w:val="231F20"/>
          <w:spacing w:val="-1"/>
          <w:w w:val="90"/>
          <w:sz w:val="14"/>
        </w:rPr>
        <w:t xml:space="preserve"> </w:t>
      </w:r>
      <w:r>
        <w:rPr>
          <w:color w:val="231F20"/>
          <w:w w:val="90"/>
          <w:sz w:val="14"/>
        </w:rPr>
        <w:t>ensure</w:t>
      </w:r>
      <w:r>
        <w:rPr>
          <w:color w:val="231F20"/>
          <w:spacing w:val="-1"/>
          <w:w w:val="90"/>
          <w:sz w:val="14"/>
        </w:rPr>
        <w:t xml:space="preserve"> </w:t>
      </w:r>
      <w:r>
        <w:rPr>
          <w:color w:val="231F20"/>
          <w:w w:val="90"/>
          <w:sz w:val="14"/>
        </w:rPr>
        <w:t>that</w:t>
      </w:r>
      <w:r>
        <w:rPr>
          <w:color w:val="231F20"/>
          <w:sz w:val="14"/>
        </w:rPr>
        <w:t xml:space="preserve"> </w:t>
      </w:r>
      <w:r>
        <w:rPr>
          <w:color w:val="231F20"/>
          <w:w w:val="90"/>
          <w:sz w:val="14"/>
        </w:rPr>
        <w:t>mortgage</w:t>
      </w:r>
      <w:r>
        <w:rPr>
          <w:color w:val="231F20"/>
          <w:spacing w:val="-6"/>
          <w:w w:val="90"/>
          <w:sz w:val="14"/>
        </w:rPr>
        <w:t xml:space="preserve"> </w:t>
      </w:r>
      <w:r>
        <w:rPr>
          <w:color w:val="231F20"/>
          <w:w w:val="90"/>
          <w:sz w:val="14"/>
        </w:rPr>
        <w:t>lenders</w:t>
      </w:r>
      <w:r>
        <w:rPr>
          <w:color w:val="231F20"/>
          <w:spacing w:val="-6"/>
          <w:w w:val="90"/>
          <w:sz w:val="14"/>
        </w:rPr>
        <w:t xml:space="preserve"> </w:t>
      </w:r>
      <w:r>
        <w:rPr>
          <w:color w:val="231F20"/>
          <w:w w:val="90"/>
          <w:sz w:val="14"/>
        </w:rPr>
        <w:t>limit</w:t>
      </w:r>
      <w:r>
        <w:rPr>
          <w:color w:val="231F20"/>
          <w:spacing w:val="-6"/>
          <w:w w:val="90"/>
          <w:sz w:val="14"/>
        </w:rPr>
        <w:t xml:space="preserve"> </w:t>
      </w:r>
      <w:r>
        <w:rPr>
          <w:color w:val="231F20"/>
          <w:w w:val="90"/>
          <w:sz w:val="14"/>
        </w:rPr>
        <w:t>the</w:t>
      </w:r>
      <w:r>
        <w:rPr>
          <w:color w:val="231F20"/>
          <w:spacing w:val="-6"/>
          <w:w w:val="90"/>
          <w:sz w:val="14"/>
        </w:rPr>
        <w:t xml:space="preserve"> </w:t>
      </w:r>
      <w:r>
        <w:rPr>
          <w:color w:val="231F20"/>
          <w:w w:val="90"/>
          <w:sz w:val="14"/>
        </w:rPr>
        <w:t>portion</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mortgages</w:t>
      </w:r>
      <w:r>
        <w:rPr>
          <w:color w:val="231F20"/>
          <w:spacing w:val="-6"/>
          <w:w w:val="90"/>
          <w:sz w:val="14"/>
        </w:rPr>
        <w:t xml:space="preserve"> </w:t>
      </w:r>
      <w:r>
        <w:rPr>
          <w:color w:val="231F20"/>
          <w:w w:val="90"/>
          <w:sz w:val="14"/>
        </w:rPr>
        <w:t>at</w:t>
      </w:r>
      <w:r>
        <w:rPr>
          <w:color w:val="231F20"/>
          <w:spacing w:val="-6"/>
          <w:w w:val="90"/>
          <w:sz w:val="14"/>
        </w:rPr>
        <w:t xml:space="preserve"> </w:t>
      </w:r>
      <w:r>
        <w:rPr>
          <w:color w:val="231F20"/>
          <w:w w:val="90"/>
          <w:sz w:val="14"/>
        </w:rPr>
        <w:t>loan</w:t>
      </w:r>
      <w:r>
        <w:rPr>
          <w:color w:val="231F20"/>
          <w:spacing w:val="-6"/>
          <w:w w:val="90"/>
          <w:sz w:val="14"/>
        </w:rPr>
        <w:t xml:space="preserve"> </w:t>
      </w:r>
      <w:r>
        <w:rPr>
          <w:color w:val="231F20"/>
          <w:w w:val="90"/>
          <w:sz w:val="14"/>
        </w:rPr>
        <w:t>to</w:t>
      </w:r>
      <w:r>
        <w:rPr>
          <w:color w:val="231F20"/>
          <w:spacing w:val="-6"/>
          <w:w w:val="90"/>
          <w:sz w:val="14"/>
        </w:rPr>
        <w:t xml:space="preserve"> </w:t>
      </w:r>
      <w:r>
        <w:rPr>
          <w:color w:val="231F20"/>
          <w:w w:val="90"/>
          <w:sz w:val="14"/>
        </w:rPr>
        <w:t>income</w:t>
      </w:r>
      <w:r>
        <w:rPr>
          <w:color w:val="231F20"/>
          <w:spacing w:val="-6"/>
          <w:w w:val="90"/>
          <w:sz w:val="14"/>
        </w:rPr>
        <w:t xml:space="preserve"> </w:t>
      </w:r>
      <w:r>
        <w:rPr>
          <w:color w:val="231F20"/>
          <w:w w:val="90"/>
          <w:sz w:val="14"/>
        </w:rPr>
        <w:t>multiples</w:t>
      </w:r>
      <w:r>
        <w:rPr>
          <w:color w:val="231F20"/>
          <w:spacing w:val="-6"/>
          <w:w w:val="90"/>
          <w:sz w:val="14"/>
        </w:rPr>
        <w:t xml:space="preserve"> </w:t>
      </w:r>
      <w:r>
        <w:rPr>
          <w:color w:val="231F20"/>
          <w:w w:val="90"/>
          <w:sz w:val="14"/>
        </w:rPr>
        <w:t>of</w:t>
      </w:r>
      <w:r>
        <w:rPr>
          <w:color w:val="231F20"/>
          <w:spacing w:val="-6"/>
          <w:w w:val="90"/>
          <w:sz w:val="14"/>
        </w:rPr>
        <w:t xml:space="preserve"> </w:t>
      </w:r>
      <w:r>
        <w:rPr>
          <w:color w:val="231F20"/>
          <w:w w:val="90"/>
          <w:sz w:val="14"/>
        </w:rPr>
        <w:t>4.5</w:t>
      </w:r>
      <w:r>
        <w:rPr>
          <w:color w:val="231F20"/>
          <w:sz w:val="14"/>
        </w:rPr>
        <w:t xml:space="preserve"> </w:t>
      </w:r>
      <w:r>
        <w:rPr>
          <w:color w:val="231F20"/>
          <w:spacing w:val="-4"/>
          <w:sz w:val="14"/>
        </w:rPr>
        <w:t>and</w:t>
      </w:r>
      <w:r>
        <w:rPr>
          <w:color w:val="231F20"/>
          <w:spacing w:val="-9"/>
          <w:sz w:val="14"/>
        </w:rPr>
        <w:t xml:space="preserve"> </w:t>
      </w:r>
      <w:r>
        <w:rPr>
          <w:color w:val="231F20"/>
          <w:spacing w:val="-4"/>
          <w:sz w:val="14"/>
        </w:rPr>
        <w:t>above</w:t>
      </w:r>
      <w:r>
        <w:rPr>
          <w:color w:val="231F20"/>
          <w:spacing w:val="-9"/>
          <w:sz w:val="14"/>
        </w:rPr>
        <w:t xml:space="preserve"> </w:t>
      </w:r>
      <w:r>
        <w:rPr>
          <w:color w:val="231F20"/>
          <w:spacing w:val="-4"/>
          <w:sz w:val="14"/>
        </w:rPr>
        <w:t>to</w:t>
      </w:r>
      <w:r>
        <w:rPr>
          <w:color w:val="231F20"/>
          <w:spacing w:val="-9"/>
          <w:sz w:val="14"/>
        </w:rPr>
        <w:t xml:space="preserve"> </w:t>
      </w:r>
      <w:r>
        <w:rPr>
          <w:color w:val="231F20"/>
          <w:spacing w:val="-4"/>
          <w:sz w:val="14"/>
        </w:rPr>
        <w:t>no</w:t>
      </w:r>
      <w:r>
        <w:rPr>
          <w:color w:val="231F20"/>
          <w:spacing w:val="-9"/>
          <w:sz w:val="14"/>
        </w:rPr>
        <w:t xml:space="preserve"> </w:t>
      </w:r>
      <w:r>
        <w:rPr>
          <w:color w:val="231F20"/>
          <w:spacing w:val="-4"/>
          <w:sz w:val="14"/>
        </w:rPr>
        <w:t>more</w:t>
      </w:r>
      <w:r>
        <w:rPr>
          <w:color w:val="231F20"/>
          <w:spacing w:val="-9"/>
          <w:sz w:val="14"/>
        </w:rPr>
        <w:t xml:space="preserve"> </w:t>
      </w:r>
      <w:r>
        <w:rPr>
          <w:color w:val="231F20"/>
          <w:spacing w:val="-4"/>
          <w:sz w:val="14"/>
        </w:rPr>
        <w:t>than</w:t>
      </w:r>
      <w:r>
        <w:rPr>
          <w:color w:val="231F20"/>
          <w:spacing w:val="-9"/>
          <w:sz w:val="14"/>
        </w:rPr>
        <w:t xml:space="preserve"> </w:t>
      </w:r>
      <w:r>
        <w:rPr>
          <w:color w:val="231F20"/>
          <w:spacing w:val="-4"/>
          <w:sz w:val="14"/>
        </w:rPr>
        <w:t>15%</w:t>
      </w:r>
      <w:r>
        <w:rPr>
          <w:color w:val="231F20"/>
          <w:spacing w:val="-9"/>
          <w:sz w:val="14"/>
        </w:rPr>
        <w:t xml:space="preserve"> </w:t>
      </w:r>
      <w:r>
        <w:rPr>
          <w:color w:val="231F20"/>
          <w:spacing w:val="-4"/>
          <w:sz w:val="14"/>
        </w:rPr>
        <w:t>of</w:t>
      </w:r>
      <w:r>
        <w:rPr>
          <w:color w:val="231F20"/>
          <w:spacing w:val="-9"/>
          <w:sz w:val="14"/>
        </w:rPr>
        <w:t xml:space="preserve"> </w:t>
      </w:r>
      <w:r>
        <w:rPr>
          <w:color w:val="231F20"/>
          <w:spacing w:val="-4"/>
          <w:sz w:val="14"/>
        </w:rPr>
        <w:t>their</w:t>
      </w:r>
      <w:r>
        <w:rPr>
          <w:color w:val="231F20"/>
          <w:spacing w:val="-9"/>
          <w:sz w:val="14"/>
        </w:rPr>
        <w:t xml:space="preserve"> </w:t>
      </w:r>
      <w:r>
        <w:rPr>
          <w:color w:val="231F20"/>
          <w:spacing w:val="-4"/>
          <w:sz w:val="14"/>
        </w:rPr>
        <w:t>new</w:t>
      </w:r>
      <w:r>
        <w:rPr>
          <w:color w:val="231F20"/>
          <w:spacing w:val="-9"/>
          <w:sz w:val="14"/>
        </w:rPr>
        <w:t xml:space="preserve"> </w:t>
      </w:r>
      <w:r>
        <w:rPr>
          <w:color w:val="231F20"/>
          <w:spacing w:val="-4"/>
          <w:sz w:val="14"/>
        </w:rPr>
        <w:t>mortgages.</w:t>
      </w:r>
    </w:p>
    <w:p w14:paraId="7A6C5463" w14:textId="77777777" w:rsidR="006233F2" w:rsidRDefault="00466C7E">
      <w:pPr>
        <w:pStyle w:val="ListParagraph"/>
        <w:numPr>
          <w:ilvl w:val="1"/>
          <w:numId w:val="52"/>
        </w:numPr>
        <w:tabs>
          <w:tab w:val="left" w:pos="5627"/>
        </w:tabs>
        <w:spacing w:before="5" w:line="235" w:lineRule="auto"/>
        <w:ind w:right="836"/>
        <w:rPr>
          <w:sz w:val="14"/>
        </w:rPr>
      </w:pPr>
      <w:r>
        <w:rPr>
          <w:color w:val="231F20"/>
          <w:w w:val="90"/>
          <w:sz w:val="14"/>
        </w:rPr>
        <w:t>See</w:t>
      </w:r>
      <w:r>
        <w:rPr>
          <w:color w:val="231F20"/>
          <w:spacing w:val="-7"/>
          <w:w w:val="90"/>
          <w:sz w:val="14"/>
        </w:rPr>
        <w:t xml:space="preserve"> </w:t>
      </w:r>
      <w:r>
        <w:rPr>
          <w:color w:val="231F20"/>
          <w:w w:val="90"/>
          <w:sz w:val="14"/>
        </w:rPr>
        <w:t>June</w:t>
      </w:r>
      <w:r>
        <w:rPr>
          <w:color w:val="231F20"/>
          <w:spacing w:val="-7"/>
          <w:w w:val="90"/>
          <w:sz w:val="14"/>
        </w:rPr>
        <w:t xml:space="preserve"> </w:t>
      </w:r>
      <w:r>
        <w:rPr>
          <w:color w:val="231F20"/>
          <w:w w:val="90"/>
          <w:sz w:val="14"/>
        </w:rPr>
        <w:t>2014</w:t>
      </w:r>
      <w:r>
        <w:rPr>
          <w:color w:val="231F20"/>
          <w:spacing w:val="-7"/>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2"/>
          <w:w w:val="90"/>
          <w:sz w:val="14"/>
        </w:rPr>
        <w:t xml:space="preserve"> </w:t>
      </w:r>
      <w:r>
        <w:rPr>
          <w:i/>
          <w:color w:val="231F20"/>
          <w:w w:val="90"/>
          <w:sz w:val="14"/>
        </w:rPr>
        <w:t>Report</w:t>
      </w:r>
      <w:r>
        <w:rPr>
          <w:color w:val="231F20"/>
          <w:w w:val="90"/>
          <w:sz w:val="14"/>
        </w:rPr>
        <w:t>,</w:t>
      </w:r>
      <w:r>
        <w:rPr>
          <w:color w:val="231F20"/>
          <w:spacing w:val="-7"/>
          <w:w w:val="90"/>
          <w:sz w:val="14"/>
        </w:rPr>
        <w:t xml:space="preserve"> </w:t>
      </w:r>
      <w:r>
        <w:rPr>
          <w:color w:val="231F20"/>
          <w:w w:val="90"/>
          <w:sz w:val="14"/>
        </w:rPr>
        <w:t>page</w:t>
      </w:r>
      <w:r>
        <w:rPr>
          <w:color w:val="231F20"/>
          <w:spacing w:val="-7"/>
          <w:w w:val="90"/>
          <w:sz w:val="14"/>
        </w:rPr>
        <w:t xml:space="preserve"> </w:t>
      </w:r>
      <w:r>
        <w:rPr>
          <w:color w:val="231F20"/>
          <w:w w:val="90"/>
          <w:sz w:val="14"/>
        </w:rPr>
        <w:t>58,</w:t>
      </w:r>
      <w:r>
        <w:rPr>
          <w:color w:val="231F20"/>
          <w:spacing w:val="-7"/>
          <w:w w:val="90"/>
          <w:sz w:val="14"/>
        </w:rPr>
        <w:t xml:space="preserve"> </w:t>
      </w:r>
      <w:r>
        <w:rPr>
          <w:color w:val="231F20"/>
          <w:w w:val="90"/>
          <w:sz w:val="14"/>
        </w:rPr>
        <w:t>available</w:t>
      </w:r>
      <w:r>
        <w:rPr>
          <w:color w:val="231F20"/>
          <w:spacing w:val="-7"/>
          <w:w w:val="90"/>
          <w:sz w:val="14"/>
        </w:rPr>
        <w:t xml:space="preserve"> </w:t>
      </w:r>
      <w:r>
        <w:rPr>
          <w:color w:val="231F20"/>
          <w:w w:val="90"/>
          <w:sz w:val="14"/>
        </w:rPr>
        <w:t>at</w:t>
      </w:r>
      <w:r>
        <w:rPr>
          <w:color w:val="231F20"/>
          <w:sz w:val="14"/>
        </w:rPr>
        <w:t xml:space="preserve"> </w:t>
      </w:r>
      <w:hyperlink r:id="rId71">
        <w:r>
          <w:rPr>
            <w:color w:val="231F20"/>
            <w:spacing w:val="-2"/>
            <w:w w:val="85"/>
            <w:sz w:val="14"/>
          </w:rPr>
          <w:t>www.bankofengland.co.uk/publications/Documents/fsr/2014/fsrfull1406.pdf</w:t>
        </w:r>
      </w:hyperlink>
      <w:r>
        <w:rPr>
          <w:color w:val="231F20"/>
          <w:spacing w:val="-2"/>
          <w:w w:val="85"/>
          <w:sz w:val="14"/>
        </w:rPr>
        <w:t>.</w:t>
      </w:r>
    </w:p>
    <w:p w14:paraId="28EE433E" w14:textId="77777777" w:rsidR="006233F2" w:rsidRDefault="006233F2">
      <w:pPr>
        <w:pStyle w:val="ListParagraph"/>
        <w:spacing w:line="235" w:lineRule="auto"/>
        <w:rPr>
          <w:sz w:val="14"/>
        </w:rPr>
        <w:sectPr w:rsidR="006233F2">
          <w:type w:val="continuous"/>
          <w:pgSz w:w="11910" w:h="16840"/>
          <w:pgMar w:top="1540" w:right="425" w:bottom="0" w:left="708" w:header="446" w:footer="0" w:gutter="0"/>
          <w:cols w:space="720"/>
        </w:sectPr>
      </w:pPr>
    </w:p>
    <w:p w14:paraId="57965CF1" w14:textId="77777777" w:rsidR="006233F2" w:rsidRDefault="00466C7E">
      <w:pPr>
        <w:spacing w:before="110" w:line="259" w:lineRule="auto"/>
        <w:ind w:left="98"/>
        <w:rPr>
          <w:sz w:val="18"/>
        </w:rPr>
      </w:pPr>
      <w:r>
        <w:rPr>
          <w:b/>
          <w:color w:val="751C66"/>
          <w:spacing w:val="-4"/>
          <w:sz w:val="18"/>
        </w:rPr>
        <w:lastRenderedPageBreak/>
        <w:t>Chart</w:t>
      </w:r>
      <w:r>
        <w:rPr>
          <w:b/>
          <w:color w:val="751C66"/>
          <w:spacing w:val="-15"/>
          <w:sz w:val="18"/>
        </w:rPr>
        <w:t xml:space="preserve"> </w:t>
      </w:r>
      <w:r>
        <w:rPr>
          <w:b/>
          <w:color w:val="751C66"/>
          <w:spacing w:val="-4"/>
          <w:sz w:val="18"/>
        </w:rPr>
        <w:t>A.26</w:t>
      </w:r>
      <w:r>
        <w:rPr>
          <w:b/>
          <w:color w:val="751C66"/>
          <w:spacing w:val="-1"/>
          <w:sz w:val="18"/>
        </w:rPr>
        <w:t xml:space="preserve"> </w:t>
      </w:r>
      <w:r>
        <w:rPr>
          <w:color w:val="751C66"/>
          <w:spacing w:val="-4"/>
          <w:sz w:val="18"/>
        </w:rPr>
        <w:t>Buy-to-let</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appears</w:t>
      </w:r>
      <w:r>
        <w:rPr>
          <w:color w:val="751C66"/>
          <w:spacing w:val="-13"/>
          <w:sz w:val="18"/>
        </w:rPr>
        <w:t xml:space="preserve"> </w:t>
      </w:r>
      <w:r>
        <w:rPr>
          <w:color w:val="751C66"/>
          <w:spacing w:val="-4"/>
          <w:sz w:val="18"/>
        </w:rPr>
        <w:t>more</w:t>
      </w:r>
      <w:r>
        <w:rPr>
          <w:color w:val="751C66"/>
          <w:spacing w:val="-13"/>
          <w:sz w:val="18"/>
        </w:rPr>
        <w:t xml:space="preserve"> </w:t>
      </w:r>
      <w:r>
        <w:rPr>
          <w:color w:val="751C66"/>
          <w:spacing w:val="-4"/>
          <w:sz w:val="18"/>
        </w:rPr>
        <w:t>sensitive</w:t>
      </w:r>
      <w:r>
        <w:rPr>
          <w:color w:val="751C66"/>
          <w:spacing w:val="-13"/>
          <w:sz w:val="18"/>
        </w:rPr>
        <w:t xml:space="preserve"> </w:t>
      </w:r>
      <w:r>
        <w:rPr>
          <w:color w:val="751C66"/>
          <w:spacing w:val="-4"/>
          <w:sz w:val="18"/>
        </w:rPr>
        <w:t xml:space="preserve">to </w:t>
      </w:r>
      <w:r>
        <w:rPr>
          <w:color w:val="751C66"/>
          <w:sz w:val="18"/>
        </w:rPr>
        <w:t>interest rate rises</w:t>
      </w:r>
    </w:p>
    <w:p w14:paraId="3E7864F7" w14:textId="77777777" w:rsidR="006233F2" w:rsidRDefault="00466C7E">
      <w:pPr>
        <w:spacing w:before="3"/>
        <w:ind w:left="98"/>
        <w:rPr>
          <w:sz w:val="16"/>
        </w:rPr>
      </w:pPr>
      <w:r>
        <w:rPr>
          <w:color w:val="231F20"/>
          <w:w w:val="90"/>
          <w:sz w:val="16"/>
        </w:rPr>
        <w:t>Borrowers</w:t>
      </w:r>
      <w:r>
        <w:rPr>
          <w:color w:val="231F20"/>
          <w:spacing w:val="-7"/>
          <w:w w:val="90"/>
          <w:sz w:val="16"/>
        </w:rPr>
        <w:t xml:space="preserve"> </w:t>
      </w:r>
      <w:r>
        <w:rPr>
          <w:color w:val="231F20"/>
          <w:w w:val="90"/>
          <w:sz w:val="16"/>
        </w:rPr>
        <w:t>vulnerable</w:t>
      </w:r>
      <w:r>
        <w:rPr>
          <w:color w:val="231F20"/>
          <w:spacing w:val="-6"/>
          <w:w w:val="90"/>
          <w:sz w:val="16"/>
        </w:rPr>
        <w:t xml:space="preserve"> </w:t>
      </w:r>
      <w:r>
        <w:rPr>
          <w:color w:val="231F20"/>
          <w:w w:val="90"/>
          <w:sz w:val="16"/>
        </w:rPr>
        <w:t>to</w:t>
      </w:r>
      <w:r>
        <w:rPr>
          <w:color w:val="231F20"/>
          <w:spacing w:val="-7"/>
          <w:w w:val="90"/>
          <w:sz w:val="16"/>
        </w:rPr>
        <w:t xml:space="preserve"> </w:t>
      </w:r>
      <w:r>
        <w:rPr>
          <w:color w:val="231F20"/>
          <w:w w:val="90"/>
          <w:sz w:val="16"/>
        </w:rPr>
        <w:t>interest</w:t>
      </w:r>
      <w:r>
        <w:rPr>
          <w:color w:val="231F20"/>
          <w:spacing w:val="-6"/>
          <w:w w:val="90"/>
          <w:sz w:val="16"/>
        </w:rPr>
        <w:t xml:space="preserve"> </w:t>
      </w:r>
      <w:r>
        <w:rPr>
          <w:color w:val="231F20"/>
          <w:w w:val="90"/>
          <w:sz w:val="16"/>
        </w:rPr>
        <w:t>rate</w:t>
      </w:r>
      <w:r>
        <w:rPr>
          <w:color w:val="231F20"/>
          <w:spacing w:val="-7"/>
          <w:w w:val="90"/>
          <w:sz w:val="16"/>
        </w:rPr>
        <w:t xml:space="preserve"> </w:t>
      </w:r>
      <w:r>
        <w:rPr>
          <w:color w:val="231F20"/>
          <w:spacing w:val="-2"/>
          <w:w w:val="90"/>
          <w:sz w:val="16"/>
        </w:rPr>
        <w:t>rises</w:t>
      </w:r>
    </w:p>
    <w:p w14:paraId="2BC62249" w14:textId="77777777" w:rsidR="006233F2" w:rsidRDefault="00466C7E">
      <w:pPr>
        <w:spacing w:before="134" w:line="128" w:lineRule="exact"/>
        <w:ind w:left="3002"/>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2"/>
          <w:w w:val="85"/>
          <w:sz w:val="12"/>
        </w:rPr>
        <w:t>loans</w:t>
      </w:r>
    </w:p>
    <w:p w14:paraId="6B1E1A17" w14:textId="77777777" w:rsidR="006233F2" w:rsidRDefault="00466C7E">
      <w:pPr>
        <w:spacing w:line="128" w:lineRule="exact"/>
        <w:ind w:left="3858"/>
        <w:rPr>
          <w:sz w:val="12"/>
        </w:rPr>
      </w:pPr>
      <w:r>
        <w:rPr>
          <w:noProof/>
          <w:sz w:val="12"/>
        </w:rPr>
        <mc:AlternateContent>
          <mc:Choice Requires="wpg">
            <w:drawing>
              <wp:anchor distT="0" distB="0" distL="0" distR="0" simplePos="0" relativeHeight="15791104" behindDoc="0" locked="0" layoutInCell="1" allowOverlap="1" wp14:anchorId="480BF2E0" wp14:editId="0D71573E">
                <wp:simplePos x="0" y="0"/>
                <wp:positionH relativeFrom="page">
                  <wp:posOffset>512267</wp:posOffset>
                </wp:positionH>
                <wp:positionV relativeFrom="paragraph">
                  <wp:posOffset>32357</wp:posOffset>
                </wp:positionV>
                <wp:extent cx="2346960" cy="1806575"/>
                <wp:effectExtent l="0" t="0" r="0" b="0"/>
                <wp:wrapNone/>
                <wp:docPr id="695"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696" name="Graphic 696"/>
                        <wps:cNvSpPr/>
                        <wps:spPr>
                          <a:xfrm>
                            <a:off x="2274698" y="254739"/>
                            <a:ext cx="72390" cy="1456690"/>
                          </a:xfrm>
                          <a:custGeom>
                            <a:avLst/>
                            <a:gdLst/>
                            <a:ahLst/>
                            <a:cxnLst/>
                            <a:rect l="l" t="t" r="r" b="b"/>
                            <a:pathLst>
                              <a:path w="72390" h="1456690">
                                <a:moveTo>
                                  <a:pt x="0" y="1456639"/>
                                </a:moveTo>
                                <a:lnTo>
                                  <a:pt x="71996" y="1456639"/>
                                </a:lnTo>
                              </a:path>
                              <a:path w="72390" h="1456690">
                                <a:moveTo>
                                  <a:pt x="0" y="1210119"/>
                                </a:moveTo>
                                <a:lnTo>
                                  <a:pt x="71996" y="1210119"/>
                                </a:lnTo>
                              </a:path>
                              <a:path w="72390" h="1456690">
                                <a:moveTo>
                                  <a:pt x="0" y="974001"/>
                                </a:moveTo>
                                <a:lnTo>
                                  <a:pt x="71996" y="974001"/>
                                </a:lnTo>
                              </a:path>
                              <a:path w="72390" h="1456690">
                                <a:moveTo>
                                  <a:pt x="0" y="723125"/>
                                </a:moveTo>
                                <a:lnTo>
                                  <a:pt x="71996" y="723125"/>
                                </a:lnTo>
                              </a:path>
                              <a:path w="72390" h="1456690">
                                <a:moveTo>
                                  <a:pt x="0" y="487006"/>
                                </a:moveTo>
                                <a:lnTo>
                                  <a:pt x="71996" y="487006"/>
                                </a:lnTo>
                              </a:path>
                              <a:path w="72390" h="1456690">
                                <a:moveTo>
                                  <a:pt x="0" y="236131"/>
                                </a:moveTo>
                                <a:lnTo>
                                  <a:pt x="71996" y="236131"/>
                                </a:lnTo>
                              </a:path>
                              <a:path w="72390" h="14566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697" name="Graphic 697"/>
                        <wps:cNvSpPr/>
                        <wps:spPr>
                          <a:xfrm>
                            <a:off x="115200" y="1730047"/>
                            <a:ext cx="2120900" cy="72390"/>
                          </a:xfrm>
                          <a:custGeom>
                            <a:avLst/>
                            <a:gdLst/>
                            <a:ahLst/>
                            <a:cxnLst/>
                            <a:rect l="l" t="t" r="r" b="b"/>
                            <a:pathLst>
                              <a:path w="2120900" h="72390">
                                <a:moveTo>
                                  <a:pt x="0" y="0"/>
                                </a:moveTo>
                                <a:lnTo>
                                  <a:pt x="0" y="71996"/>
                                </a:lnTo>
                              </a:path>
                              <a:path w="2120900" h="72390">
                                <a:moveTo>
                                  <a:pt x="268973" y="0"/>
                                </a:moveTo>
                                <a:lnTo>
                                  <a:pt x="268973" y="71996"/>
                                </a:lnTo>
                              </a:path>
                              <a:path w="2120900" h="72390">
                                <a:moveTo>
                                  <a:pt x="527596" y="0"/>
                                </a:moveTo>
                                <a:lnTo>
                                  <a:pt x="527596" y="71996"/>
                                </a:lnTo>
                              </a:path>
                              <a:path w="2120900" h="72390">
                                <a:moveTo>
                                  <a:pt x="796582" y="0"/>
                                </a:moveTo>
                                <a:lnTo>
                                  <a:pt x="796582" y="71996"/>
                                </a:lnTo>
                              </a:path>
                              <a:path w="2120900" h="72390">
                                <a:moveTo>
                                  <a:pt x="1065542" y="0"/>
                                </a:moveTo>
                                <a:lnTo>
                                  <a:pt x="1065542" y="71996"/>
                                </a:lnTo>
                              </a:path>
                              <a:path w="2120900" h="72390">
                                <a:moveTo>
                                  <a:pt x="1324165" y="0"/>
                                </a:moveTo>
                                <a:lnTo>
                                  <a:pt x="1324165" y="71996"/>
                                </a:lnTo>
                              </a:path>
                              <a:path w="2120900" h="72390">
                                <a:moveTo>
                                  <a:pt x="1593151" y="0"/>
                                </a:moveTo>
                                <a:lnTo>
                                  <a:pt x="1593151" y="71996"/>
                                </a:lnTo>
                              </a:path>
                              <a:path w="2120900" h="72390">
                                <a:moveTo>
                                  <a:pt x="1862112" y="0"/>
                                </a:moveTo>
                                <a:lnTo>
                                  <a:pt x="1862112" y="71996"/>
                                </a:lnTo>
                              </a:path>
                              <a:path w="2120900" h="72390">
                                <a:moveTo>
                                  <a:pt x="2120747" y="0"/>
                                </a:moveTo>
                                <a:lnTo>
                                  <a:pt x="2120747" y="71996"/>
                                </a:lnTo>
                              </a:path>
                            </a:pathLst>
                          </a:custGeom>
                          <a:ln w="6350">
                            <a:solidFill>
                              <a:srgbClr val="231F20"/>
                            </a:solidFill>
                            <a:prstDash val="solid"/>
                          </a:ln>
                        </wps:spPr>
                        <wps:bodyPr wrap="square" lIns="0" tIns="0" rIns="0" bIns="0" rtlCol="0">
                          <a:prstTxWarp prst="textNoShape">
                            <a:avLst/>
                          </a:prstTxWarp>
                          <a:noAutofit/>
                        </wps:bodyPr>
                      </wps:wsp>
                      <wps:wsp>
                        <wps:cNvPr id="698" name="Graphic 698"/>
                        <wps:cNvSpPr/>
                        <wps:spPr>
                          <a:xfrm>
                            <a:off x="115200" y="1612432"/>
                            <a:ext cx="2120900" cy="69215"/>
                          </a:xfrm>
                          <a:custGeom>
                            <a:avLst/>
                            <a:gdLst/>
                            <a:ahLst/>
                            <a:cxnLst/>
                            <a:rect l="l" t="t" r="r" b="b"/>
                            <a:pathLst>
                              <a:path w="2120900" h="69215">
                                <a:moveTo>
                                  <a:pt x="0" y="68821"/>
                                </a:moveTo>
                                <a:lnTo>
                                  <a:pt x="268973" y="68821"/>
                                </a:lnTo>
                              </a:path>
                              <a:path w="2120900" h="69215">
                                <a:moveTo>
                                  <a:pt x="268973" y="68821"/>
                                </a:moveTo>
                                <a:lnTo>
                                  <a:pt x="527596" y="59042"/>
                                </a:lnTo>
                              </a:path>
                              <a:path w="2120900" h="69215">
                                <a:moveTo>
                                  <a:pt x="527596" y="59042"/>
                                </a:moveTo>
                                <a:lnTo>
                                  <a:pt x="796582" y="59042"/>
                                </a:lnTo>
                              </a:path>
                              <a:path w="2120900" h="69215">
                                <a:moveTo>
                                  <a:pt x="796582" y="59042"/>
                                </a:moveTo>
                                <a:lnTo>
                                  <a:pt x="1065542" y="59042"/>
                                </a:lnTo>
                              </a:path>
                              <a:path w="2120900" h="69215">
                                <a:moveTo>
                                  <a:pt x="1065542" y="59042"/>
                                </a:moveTo>
                                <a:lnTo>
                                  <a:pt x="1324165" y="59042"/>
                                </a:lnTo>
                              </a:path>
                              <a:path w="2120900" h="69215">
                                <a:moveTo>
                                  <a:pt x="1324165" y="59042"/>
                                </a:moveTo>
                                <a:lnTo>
                                  <a:pt x="1593151" y="44284"/>
                                </a:lnTo>
                              </a:path>
                              <a:path w="2120900" h="69215">
                                <a:moveTo>
                                  <a:pt x="1593151" y="44284"/>
                                </a:moveTo>
                                <a:lnTo>
                                  <a:pt x="1862112" y="29514"/>
                                </a:lnTo>
                              </a:path>
                              <a:path w="2120900" h="69215">
                                <a:moveTo>
                                  <a:pt x="1862112" y="29514"/>
                                </a:moveTo>
                                <a:lnTo>
                                  <a:pt x="2120747" y="0"/>
                                </a:lnTo>
                              </a:path>
                            </a:pathLst>
                          </a:custGeom>
                          <a:ln w="12700">
                            <a:solidFill>
                              <a:srgbClr val="00568B"/>
                            </a:solidFill>
                            <a:prstDash val="solid"/>
                          </a:ln>
                        </wps:spPr>
                        <wps:bodyPr wrap="square" lIns="0" tIns="0" rIns="0" bIns="0" rtlCol="0">
                          <a:prstTxWarp prst="textNoShape">
                            <a:avLst/>
                          </a:prstTxWarp>
                          <a:noAutofit/>
                        </wps:bodyPr>
                      </wps:wsp>
                      <wps:wsp>
                        <wps:cNvPr id="699" name="Graphic 699"/>
                        <wps:cNvSpPr/>
                        <wps:spPr>
                          <a:xfrm>
                            <a:off x="115200" y="284255"/>
                            <a:ext cx="2120900" cy="1397000"/>
                          </a:xfrm>
                          <a:custGeom>
                            <a:avLst/>
                            <a:gdLst/>
                            <a:ahLst/>
                            <a:cxnLst/>
                            <a:rect l="l" t="t" r="r" b="b"/>
                            <a:pathLst>
                              <a:path w="2120900" h="1397000">
                                <a:moveTo>
                                  <a:pt x="0" y="1396593"/>
                                </a:moveTo>
                                <a:lnTo>
                                  <a:pt x="268973" y="1387220"/>
                                </a:lnTo>
                              </a:path>
                              <a:path w="2120900" h="1397000">
                                <a:moveTo>
                                  <a:pt x="268973" y="1387220"/>
                                </a:moveTo>
                                <a:lnTo>
                                  <a:pt x="527596" y="1357693"/>
                                </a:lnTo>
                              </a:path>
                              <a:path w="2120900" h="1397000">
                                <a:moveTo>
                                  <a:pt x="527596" y="1357693"/>
                                </a:moveTo>
                                <a:lnTo>
                                  <a:pt x="796582" y="1328178"/>
                                </a:lnTo>
                              </a:path>
                              <a:path w="2120900" h="1397000">
                                <a:moveTo>
                                  <a:pt x="796582" y="1328178"/>
                                </a:moveTo>
                                <a:lnTo>
                                  <a:pt x="1065542" y="1239646"/>
                                </a:lnTo>
                              </a:path>
                              <a:path w="2120900" h="1397000">
                                <a:moveTo>
                                  <a:pt x="1065542" y="1239646"/>
                                </a:moveTo>
                                <a:lnTo>
                                  <a:pt x="1324165" y="944486"/>
                                </a:lnTo>
                              </a:path>
                              <a:path w="2120900" h="1397000">
                                <a:moveTo>
                                  <a:pt x="1324165" y="944486"/>
                                </a:moveTo>
                                <a:lnTo>
                                  <a:pt x="1593151" y="619823"/>
                                </a:lnTo>
                              </a:path>
                              <a:path w="2120900" h="1397000">
                                <a:moveTo>
                                  <a:pt x="1593151" y="619823"/>
                                </a:moveTo>
                                <a:lnTo>
                                  <a:pt x="1862112" y="295147"/>
                                </a:lnTo>
                              </a:path>
                              <a:path w="2120900" h="1397000">
                                <a:moveTo>
                                  <a:pt x="1862112" y="295147"/>
                                </a:moveTo>
                                <a:lnTo>
                                  <a:pt x="2120747" y="0"/>
                                </a:lnTo>
                              </a:path>
                            </a:pathLst>
                          </a:custGeom>
                          <a:ln w="12700">
                            <a:solidFill>
                              <a:srgbClr val="B01C88"/>
                            </a:solidFill>
                            <a:prstDash val="solid"/>
                          </a:ln>
                        </wps:spPr>
                        <wps:bodyPr wrap="square" lIns="0" tIns="0" rIns="0" bIns="0" rtlCol="0">
                          <a:prstTxWarp prst="textNoShape">
                            <a:avLst/>
                          </a:prstTxWarp>
                          <a:noAutofit/>
                        </wps:bodyPr>
                      </wps:wsp>
                      <wps:wsp>
                        <wps:cNvPr id="700" name="Graphic 700"/>
                        <wps:cNvSpPr/>
                        <wps:spPr>
                          <a:xfrm>
                            <a:off x="6697" y="257749"/>
                            <a:ext cx="72390" cy="1456690"/>
                          </a:xfrm>
                          <a:custGeom>
                            <a:avLst/>
                            <a:gdLst/>
                            <a:ahLst/>
                            <a:cxnLst/>
                            <a:rect l="l" t="t" r="r" b="b"/>
                            <a:pathLst>
                              <a:path w="72390" h="1456690">
                                <a:moveTo>
                                  <a:pt x="0" y="1456651"/>
                                </a:moveTo>
                                <a:lnTo>
                                  <a:pt x="71996" y="1456651"/>
                                </a:lnTo>
                              </a:path>
                              <a:path w="72390" h="1456690">
                                <a:moveTo>
                                  <a:pt x="0" y="1210119"/>
                                </a:moveTo>
                                <a:lnTo>
                                  <a:pt x="71996" y="1210119"/>
                                </a:lnTo>
                              </a:path>
                              <a:path w="72390" h="1456690">
                                <a:moveTo>
                                  <a:pt x="0" y="974013"/>
                                </a:moveTo>
                                <a:lnTo>
                                  <a:pt x="71996" y="974013"/>
                                </a:lnTo>
                              </a:path>
                              <a:path w="72390" h="1456690">
                                <a:moveTo>
                                  <a:pt x="0" y="723138"/>
                                </a:moveTo>
                                <a:lnTo>
                                  <a:pt x="71996" y="723138"/>
                                </a:lnTo>
                              </a:path>
                              <a:path w="72390" h="1456690">
                                <a:moveTo>
                                  <a:pt x="0" y="487006"/>
                                </a:moveTo>
                                <a:lnTo>
                                  <a:pt x="71996" y="487006"/>
                                </a:lnTo>
                              </a:path>
                              <a:path w="72390" h="1456690">
                                <a:moveTo>
                                  <a:pt x="0" y="236131"/>
                                </a:moveTo>
                                <a:lnTo>
                                  <a:pt x="71996" y="236131"/>
                                </a:lnTo>
                              </a:path>
                              <a:path w="72390" h="14566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01" name="Graphic 701"/>
                        <wps:cNvSpPr/>
                        <wps:spPr>
                          <a:xfrm>
                            <a:off x="3175" y="3175"/>
                            <a:ext cx="2340610" cy="1800225"/>
                          </a:xfrm>
                          <a:custGeom>
                            <a:avLst/>
                            <a:gdLst/>
                            <a:ahLst/>
                            <a:cxnLst/>
                            <a:rect l="l" t="t" r="r" b="b"/>
                            <a:pathLst>
                              <a:path w="2340610" h="1800225">
                                <a:moveTo>
                                  <a:pt x="0" y="1800009"/>
                                </a:moveTo>
                                <a:lnTo>
                                  <a:pt x="2340000" y="1800009"/>
                                </a:lnTo>
                                <a:lnTo>
                                  <a:pt x="2340000" y="0"/>
                                </a:lnTo>
                                <a:lnTo>
                                  <a:pt x="0" y="0"/>
                                </a:lnTo>
                                <a:lnTo>
                                  <a:pt x="0" y="1800009"/>
                                </a:lnTo>
                                <a:close/>
                              </a:path>
                            </a:pathLst>
                          </a:custGeom>
                          <a:ln w="6350">
                            <a:solidFill>
                              <a:srgbClr val="231F20"/>
                            </a:solidFill>
                            <a:prstDash val="solid"/>
                          </a:ln>
                        </wps:spPr>
                        <wps:bodyPr wrap="square" lIns="0" tIns="0" rIns="0" bIns="0" rtlCol="0">
                          <a:prstTxWarp prst="textNoShape">
                            <a:avLst/>
                          </a:prstTxWarp>
                          <a:noAutofit/>
                        </wps:bodyPr>
                      </wps:wsp>
                      <wps:wsp>
                        <wps:cNvPr id="702" name="Textbox 702"/>
                        <wps:cNvSpPr txBox="1"/>
                        <wps:spPr>
                          <a:xfrm>
                            <a:off x="1171639" y="950839"/>
                            <a:ext cx="405765" cy="112395"/>
                          </a:xfrm>
                          <a:prstGeom prst="rect">
                            <a:avLst/>
                          </a:prstGeom>
                        </wps:spPr>
                        <wps:txbx>
                          <w:txbxContent>
                            <w:p w14:paraId="6E3A2D56" w14:textId="77777777" w:rsidR="006233F2" w:rsidRDefault="00466C7E">
                              <w:pPr>
                                <w:spacing w:before="4"/>
                                <w:rPr>
                                  <w:position w:val="4"/>
                                  <w:sz w:val="11"/>
                                </w:rPr>
                              </w:pPr>
                              <w:r>
                                <w:rPr>
                                  <w:color w:val="231F20"/>
                                  <w:w w:val="90"/>
                                  <w:sz w:val="12"/>
                                </w:rPr>
                                <w:t>Buy-to-</w:t>
                              </w:r>
                              <w:r>
                                <w:rPr>
                                  <w:color w:val="231F20"/>
                                  <w:spacing w:val="-2"/>
                                  <w:w w:val="90"/>
                                  <w:sz w:val="12"/>
                                </w:rPr>
                                <w:t>let</w:t>
                              </w:r>
                              <w:r>
                                <w:rPr>
                                  <w:color w:val="231F20"/>
                                  <w:spacing w:val="-2"/>
                                  <w:w w:val="90"/>
                                  <w:position w:val="4"/>
                                  <w:sz w:val="11"/>
                                </w:rPr>
                                <w:t>(a)</w:t>
                              </w:r>
                            </w:p>
                          </w:txbxContent>
                        </wps:txbx>
                        <wps:bodyPr wrap="square" lIns="0" tIns="0" rIns="0" bIns="0" rtlCol="0">
                          <a:noAutofit/>
                        </wps:bodyPr>
                      </wps:wsp>
                      <wps:wsp>
                        <wps:cNvPr id="703" name="Textbox 703"/>
                        <wps:cNvSpPr txBox="1"/>
                        <wps:spPr>
                          <a:xfrm>
                            <a:off x="1412965" y="1512702"/>
                            <a:ext cx="769620" cy="111760"/>
                          </a:xfrm>
                          <a:prstGeom prst="rect">
                            <a:avLst/>
                          </a:prstGeom>
                        </wps:spPr>
                        <wps:txbx>
                          <w:txbxContent>
                            <w:p w14:paraId="5B8E32D9" w14:textId="77777777" w:rsidR="006233F2" w:rsidRDefault="00466C7E">
                              <w:pPr>
                                <w:spacing w:before="3"/>
                                <w:rPr>
                                  <w:position w:val="4"/>
                                  <w:sz w:val="11"/>
                                </w:rPr>
                              </w:pPr>
                              <w:r>
                                <w:rPr>
                                  <w:color w:val="231F20"/>
                                  <w:w w:val="90"/>
                                  <w:sz w:val="12"/>
                                </w:rPr>
                                <w:t>Owner-</w:t>
                              </w:r>
                              <w:r>
                                <w:rPr>
                                  <w:color w:val="231F20"/>
                                  <w:spacing w:val="-2"/>
                                  <w:w w:val="90"/>
                                  <w:sz w:val="12"/>
                                </w:rPr>
                                <w:t>occupiers</w:t>
                              </w:r>
                              <w:r>
                                <w:rPr>
                                  <w:color w:val="231F20"/>
                                  <w:spacing w:val="-2"/>
                                  <w:w w:val="90"/>
                                  <w:position w:val="4"/>
                                  <w:sz w:val="11"/>
                                </w:rPr>
                                <w:t>(b)(c)(d)</w:t>
                              </w:r>
                            </w:p>
                          </w:txbxContent>
                        </wps:txbx>
                        <wps:bodyPr wrap="square" lIns="0" tIns="0" rIns="0" bIns="0" rtlCol="0">
                          <a:noAutofit/>
                        </wps:bodyPr>
                      </wps:wsp>
                    </wpg:wgp>
                  </a:graphicData>
                </a:graphic>
              </wp:anchor>
            </w:drawing>
          </mc:Choice>
          <mc:Fallback>
            <w:pict>
              <v:group w14:anchorId="480BF2E0" id="Group 695" o:spid="_x0000_s1542" style="position:absolute;left:0;text-align:left;margin-left:40.35pt;margin-top:2.55pt;width:184.8pt;height:142.25pt;z-index:1579110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">
                <v:shape id="Graphic 696" o:spid="_x0000_s1543" style="position:absolute;left:22746;top:2547;width:724;height:14567;visibility:visible;mso-wrap-style:square;v-text-anchor:top" coordsize="72390,14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" path="m,1456639r71996,em,1210119r71996,em,974001r71996,em,723125r71996,em,487006r71996,em,236131r71996,em,l71996,e" filled="f" strokecolor="#231f20" strokeweight=".5pt">
                  <v:path arrowok="t"/>
                </v:shape>
                <v:shape id="Graphic 697" o:spid="_x0000_s1544" style="position:absolute;left:1152;top:17300;width:21209;height:724;visibility:visible;mso-wrap-style:square;v-text-anchor:top" coordsize="212090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" path="m,l,71996em268973,r,71996em527596,r,71996em796582,r,71996em1065542,r,71996em1324165,r,71996em1593151,r,71996em1862112,r,71996em2120747,r,71996e" filled="f" strokecolor="#231f20" strokeweight=".5pt">
                  <v:path arrowok="t"/>
                </v:shape>
                <v:shape id="Graphic 698" o:spid="_x0000_s1545" style="position:absolute;left:1152;top:16124;width:21209;height:692;visibility:visible;mso-wrap-style:square;v-text-anchor:top" coordsize="21209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" path="m,68821r268973,em268973,68821l527596,59042em527596,59042r268986,em796582,59042r268960,em1065542,59042r258623,em1324165,59042l1593151,44284em1593151,44284l1862112,29514em1862112,29514l2120747,e" filled="f" strokecolor="#00568b" strokeweight="1pt">
                  <v:path arrowok="t"/>
                </v:shape>
                <v:shape id="Graphic 699" o:spid="_x0000_s1546" style="position:absolute;left:1152;top:2842;width:21209;height:13970;visibility:visible;mso-wrap-style:square;v-text-anchor:top" coordsize="2120900,139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" path="m,1396593r268973,-9373em268973,1387220r258623,-29527em527596,1357693r268986,-29515em796582,1328178r268960,-88532em1065542,1239646l1324165,944486em1324165,944486l1593151,619823em1593151,619823l1862112,295147em1862112,295147l2120747,e" filled="f" strokecolor="#b01c88" strokeweight="1pt">
                  <v:path arrowok="t"/>
                </v:shape>
                <v:shape id="Graphic 700" o:spid="_x0000_s1547" style="position:absolute;left:66;top:2577;width:724;height:14567;visibility:visible;mso-wrap-style:square;v-text-anchor:top" coordsize="72390,14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" path="m,1456651r71996,em,1210119r71996,em,974013r71996,em,723138r71996,em,487006r71996,em,236131r71996,em,l71996,e" filled="f" strokecolor="#231f20" strokeweight=".5pt">
                  <v:path arrowok="t"/>
                </v:shape>
                <v:shape id="Graphic 701" o:spid="_x0000_s154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" path="m,1800009r2340000,l2340000,,,,,1800009xe" filled="f" strokecolor="#231f20" strokeweight=".5pt">
                  <v:path arrowok="t"/>
                </v:shape>
                <v:shape id="Textbox 702" o:spid="_x0000_s1549" type="#_x0000_t202" style="position:absolute;left:11716;top:9508;width:4058;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" filled="f" stroked="f">
                  <v:textbox inset="0,0,0,0">
                    <w:txbxContent>
                      <w:p w14:paraId="6E3A2D56" w14:textId="77777777" w:rsidR="006233F2" w:rsidRDefault="00466C7E">
                        <w:pPr>
                          <w:spacing w:before="4"/>
                          <w:rPr>
                            <w:position w:val="4"/>
                            <w:sz w:val="11"/>
                          </w:rPr>
                        </w:pPr>
                        <w:r>
                          <w:rPr>
                            <w:color w:val="231F20"/>
                            <w:w w:val="90"/>
                            <w:sz w:val="12"/>
                          </w:rPr>
                          <w:t>Buy-to-</w:t>
                        </w:r>
                        <w:r>
                          <w:rPr>
                            <w:color w:val="231F20"/>
                            <w:spacing w:val="-2"/>
                            <w:w w:val="90"/>
                            <w:sz w:val="12"/>
                          </w:rPr>
                          <w:t>let</w:t>
                        </w:r>
                        <w:r>
                          <w:rPr>
                            <w:color w:val="231F20"/>
                            <w:spacing w:val="-2"/>
                            <w:w w:val="90"/>
                            <w:position w:val="4"/>
                            <w:sz w:val="11"/>
                          </w:rPr>
                          <w:t>(a)</w:t>
                        </w:r>
                      </w:p>
                    </w:txbxContent>
                  </v:textbox>
                </v:shape>
                <v:shape id="Textbox 703" o:spid="_x0000_s1550" type="#_x0000_t202" style="position:absolute;left:14129;top:15127;width:7696;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1gxQAAANwAAAAPAAAAZHJzL2Rvd25yZXYueG1sRI9BawIx&#10;FITvBf9DeIXealIL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AnRw1gxQAAANwAAAAP&#10;AAAAAAAAAAAAAAAAAAcCAABkcnMvZG93bnJldi54bWxQSwUGAAAAAAMAAwC3AAAA+QIAAAAA&#10;" filled="f" stroked="f">
                  <v:textbox inset="0,0,0,0">
                    <w:txbxContent>
                      <w:p w14:paraId="5B8E32D9" w14:textId="77777777" w:rsidR="006233F2" w:rsidRDefault="00466C7E">
                        <w:pPr>
                          <w:spacing w:before="3"/>
                          <w:rPr>
                            <w:position w:val="4"/>
                            <w:sz w:val="11"/>
                          </w:rPr>
                        </w:pPr>
                        <w:r>
                          <w:rPr>
                            <w:color w:val="231F20"/>
                            <w:w w:val="90"/>
                            <w:sz w:val="12"/>
                          </w:rPr>
                          <w:t>Owner-</w:t>
                        </w:r>
                        <w:r>
                          <w:rPr>
                            <w:color w:val="231F20"/>
                            <w:spacing w:val="-2"/>
                            <w:w w:val="90"/>
                            <w:sz w:val="12"/>
                          </w:rPr>
                          <w:t>occupiers</w:t>
                        </w:r>
                        <w:r>
                          <w:rPr>
                            <w:color w:val="231F20"/>
                            <w:spacing w:val="-2"/>
                            <w:w w:val="90"/>
                            <w:position w:val="4"/>
                            <w:sz w:val="11"/>
                          </w:rPr>
                          <w:t>(b)(c)(d)</w:t>
                        </w:r>
                      </w:p>
                    </w:txbxContent>
                  </v:textbox>
                </v:shape>
                <w10:wrap anchorx="page"/>
              </v:group>
            </w:pict>
          </mc:Fallback>
        </mc:AlternateContent>
      </w:r>
      <w:r>
        <w:rPr>
          <w:color w:val="231F20"/>
          <w:spacing w:val="-5"/>
          <w:sz w:val="12"/>
        </w:rPr>
        <w:t>70</w:t>
      </w:r>
    </w:p>
    <w:p w14:paraId="7CDBE0CF" w14:textId="77777777" w:rsidR="006233F2" w:rsidRDefault="006233F2">
      <w:pPr>
        <w:pStyle w:val="BodyText"/>
        <w:spacing w:before="105"/>
        <w:rPr>
          <w:sz w:val="12"/>
        </w:rPr>
      </w:pPr>
    </w:p>
    <w:p w14:paraId="1A4C5A2A" w14:textId="77777777" w:rsidR="006233F2" w:rsidRDefault="00466C7E">
      <w:pPr>
        <w:ind w:right="450"/>
        <w:jc w:val="right"/>
        <w:rPr>
          <w:sz w:val="12"/>
        </w:rPr>
      </w:pPr>
      <w:r>
        <w:rPr>
          <w:color w:val="231F20"/>
          <w:spacing w:val="-5"/>
          <w:w w:val="105"/>
          <w:sz w:val="12"/>
        </w:rPr>
        <w:t>60</w:t>
      </w:r>
    </w:p>
    <w:p w14:paraId="7E2BC58F" w14:textId="77777777" w:rsidR="006233F2" w:rsidRDefault="006233F2">
      <w:pPr>
        <w:pStyle w:val="BodyText"/>
        <w:spacing w:before="105"/>
        <w:rPr>
          <w:sz w:val="12"/>
        </w:rPr>
      </w:pPr>
    </w:p>
    <w:p w14:paraId="70470A03" w14:textId="77777777" w:rsidR="006233F2" w:rsidRDefault="00466C7E">
      <w:pPr>
        <w:ind w:right="450"/>
        <w:jc w:val="right"/>
        <w:rPr>
          <w:sz w:val="12"/>
        </w:rPr>
      </w:pPr>
      <w:r>
        <w:rPr>
          <w:color w:val="231F20"/>
          <w:spacing w:val="-5"/>
          <w:sz w:val="12"/>
        </w:rPr>
        <w:t>50</w:t>
      </w:r>
    </w:p>
    <w:p w14:paraId="70581A16" w14:textId="77777777" w:rsidR="006233F2" w:rsidRDefault="006233F2">
      <w:pPr>
        <w:pStyle w:val="BodyText"/>
        <w:spacing w:before="105"/>
        <w:rPr>
          <w:sz w:val="12"/>
        </w:rPr>
      </w:pPr>
    </w:p>
    <w:p w14:paraId="7EEDA7B6" w14:textId="77777777" w:rsidR="006233F2" w:rsidRDefault="00466C7E">
      <w:pPr>
        <w:ind w:right="450"/>
        <w:jc w:val="right"/>
        <w:rPr>
          <w:sz w:val="12"/>
        </w:rPr>
      </w:pPr>
      <w:r>
        <w:rPr>
          <w:color w:val="231F20"/>
          <w:spacing w:val="-5"/>
          <w:w w:val="105"/>
          <w:sz w:val="12"/>
        </w:rPr>
        <w:t>40</w:t>
      </w:r>
    </w:p>
    <w:p w14:paraId="7E47FCB5" w14:textId="77777777" w:rsidR="006233F2" w:rsidRDefault="006233F2">
      <w:pPr>
        <w:pStyle w:val="BodyText"/>
        <w:spacing w:before="105"/>
        <w:rPr>
          <w:sz w:val="12"/>
        </w:rPr>
      </w:pPr>
    </w:p>
    <w:p w14:paraId="2AB694E1" w14:textId="77777777" w:rsidR="006233F2" w:rsidRDefault="00466C7E">
      <w:pPr>
        <w:ind w:right="450"/>
        <w:jc w:val="right"/>
        <w:rPr>
          <w:sz w:val="12"/>
        </w:rPr>
      </w:pPr>
      <w:r>
        <w:rPr>
          <w:color w:val="231F20"/>
          <w:spacing w:val="-5"/>
          <w:sz w:val="12"/>
        </w:rPr>
        <w:t>30</w:t>
      </w:r>
    </w:p>
    <w:p w14:paraId="397A4F95" w14:textId="77777777" w:rsidR="006233F2" w:rsidRDefault="006233F2">
      <w:pPr>
        <w:pStyle w:val="BodyText"/>
        <w:spacing w:before="105"/>
        <w:rPr>
          <w:sz w:val="12"/>
        </w:rPr>
      </w:pPr>
    </w:p>
    <w:p w14:paraId="244BEAC9" w14:textId="77777777" w:rsidR="006233F2" w:rsidRDefault="00466C7E">
      <w:pPr>
        <w:ind w:right="450"/>
        <w:jc w:val="right"/>
        <w:rPr>
          <w:sz w:val="12"/>
        </w:rPr>
      </w:pPr>
      <w:r>
        <w:rPr>
          <w:color w:val="231F20"/>
          <w:spacing w:val="-5"/>
          <w:sz w:val="12"/>
        </w:rPr>
        <w:t>20</w:t>
      </w:r>
    </w:p>
    <w:p w14:paraId="0F7AEAD4" w14:textId="77777777" w:rsidR="006233F2" w:rsidRDefault="006233F2">
      <w:pPr>
        <w:pStyle w:val="BodyText"/>
        <w:spacing w:before="105"/>
        <w:rPr>
          <w:sz w:val="12"/>
        </w:rPr>
      </w:pPr>
    </w:p>
    <w:p w14:paraId="798F7744" w14:textId="77777777" w:rsidR="006233F2" w:rsidRDefault="00466C7E">
      <w:pPr>
        <w:ind w:right="450"/>
        <w:jc w:val="right"/>
        <w:rPr>
          <w:sz w:val="12"/>
        </w:rPr>
      </w:pPr>
      <w:r>
        <w:rPr>
          <w:color w:val="231F20"/>
          <w:spacing w:val="-5"/>
          <w:sz w:val="12"/>
        </w:rPr>
        <w:t>10</w:t>
      </w:r>
    </w:p>
    <w:p w14:paraId="0FDF6B02" w14:textId="77777777" w:rsidR="006233F2" w:rsidRDefault="006233F2">
      <w:pPr>
        <w:pStyle w:val="BodyText"/>
        <w:spacing w:before="105"/>
        <w:rPr>
          <w:sz w:val="12"/>
        </w:rPr>
      </w:pPr>
    </w:p>
    <w:p w14:paraId="0918F695" w14:textId="77777777" w:rsidR="006233F2" w:rsidRDefault="00466C7E">
      <w:pPr>
        <w:ind w:right="450"/>
        <w:jc w:val="right"/>
        <w:rPr>
          <w:sz w:val="12"/>
        </w:rPr>
      </w:pPr>
      <w:r>
        <w:rPr>
          <w:color w:val="231F20"/>
          <w:spacing w:val="-10"/>
          <w:w w:val="105"/>
          <w:sz w:val="12"/>
        </w:rPr>
        <w:t>0</w:t>
      </w:r>
    </w:p>
    <w:p w14:paraId="1DB87737" w14:textId="77777777" w:rsidR="006233F2" w:rsidRDefault="00466C7E">
      <w:pPr>
        <w:tabs>
          <w:tab w:val="left" w:pos="653"/>
          <w:tab w:val="left" w:pos="1070"/>
          <w:tab w:val="left" w:pos="1488"/>
          <w:tab w:val="left" w:pos="1872"/>
          <w:tab w:val="left" w:pos="2290"/>
          <w:tab w:val="left" w:pos="2707"/>
          <w:tab w:val="left" w:pos="3125"/>
          <w:tab w:val="left" w:pos="3542"/>
        </w:tabs>
        <w:spacing w:before="111"/>
        <w:ind w:left="248"/>
        <w:rPr>
          <w:sz w:val="12"/>
        </w:rPr>
      </w:pPr>
      <w:r>
        <w:rPr>
          <w:color w:val="231F20"/>
          <w:spacing w:val="-10"/>
          <w:sz w:val="12"/>
        </w:rPr>
        <w:t>0</w:t>
      </w:r>
      <w:r>
        <w:rPr>
          <w:color w:val="231F20"/>
          <w:sz w:val="12"/>
        </w:rPr>
        <w:tab/>
      </w:r>
      <w:r>
        <w:rPr>
          <w:color w:val="231F20"/>
          <w:spacing w:val="-5"/>
          <w:sz w:val="12"/>
        </w:rPr>
        <w:t>25</w:t>
      </w:r>
      <w:r>
        <w:rPr>
          <w:color w:val="231F20"/>
          <w:sz w:val="12"/>
        </w:rPr>
        <w:tab/>
      </w:r>
      <w:r>
        <w:rPr>
          <w:color w:val="231F20"/>
          <w:spacing w:val="-5"/>
          <w:sz w:val="12"/>
        </w:rPr>
        <w:t>50</w:t>
      </w:r>
      <w:r>
        <w:rPr>
          <w:color w:val="231F20"/>
          <w:sz w:val="12"/>
        </w:rPr>
        <w:tab/>
      </w:r>
      <w:r>
        <w:rPr>
          <w:color w:val="231F20"/>
          <w:spacing w:val="-5"/>
          <w:sz w:val="12"/>
        </w:rPr>
        <w:t>75</w:t>
      </w:r>
      <w:r>
        <w:rPr>
          <w:color w:val="231F20"/>
          <w:sz w:val="12"/>
        </w:rPr>
        <w:tab/>
      </w:r>
      <w:r>
        <w:rPr>
          <w:color w:val="231F20"/>
          <w:spacing w:val="-5"/>
          <w:sz w:val="12"/>
        </w:rPr>
        <w:t>100</w:t>
      </w:r>
      <w:r>
        <w:rPr>
          <w:color w:val="231F20"/>
          <w:sz w:val="12"/>
        </w:rPr>
        <w:tab/>
      </w:r>
      <w:r>
        <w:rPr>
          <w:color w:val="231F20"/>
          <w:spacing w:val="-5"/>
          <w:sz w:val="12"/>
        </w:rPr>
        <w:t>150</w:t>
      </w:r>
      <w:r>
        <w:rPr>
          <w:color w:val="231F20"/>
          <w:sz w:val="12"/>
        </w:rPr>
        <w:tab/>
      </w:r>
      <w:r>
        <w:rPr>
          <w:color w:val="231F20"/>
          <w:spacing w:val="-5"/>
          <w:sz w:val="12"/>
        </w:rPr>
        <w:t>200</w:t>
      </w:r>
      <w:r>
        <w:rPr>
          <w:color w:val="231F20"/>
          <w:sz w:val="12"/>
        </w:rPr>
        <w:tab/>
      </w:r>
      <w:r>
        <w:rPr>
          <w:color w:val="231F20"/>
          <w:spacing w:val="-5"/>
          <w:sz w:val="12"/>
        </w:rPr>
        <w:t>250</w:t>
      </w:r>
      <w:r>
        <w:rPr>
          <w:color w:val="231F20"/>
          <w:sz w:val="12"/>
        </w:rPr>
        <w:tab/>
      </w:r>
      <w:r>
        <w:rPr>
          <w:color w:val="231F20"/>
          <w:spacing w:val="-5"/>
          <w:sz w:val="12"/>
        </w:rPr>
        <w:t>300</w:t>
      </w:r>
    </w:p>
    <w:p w14:paraId="48C23E97" w14:textId="77777777" w:rsidR="006233F2" w:rsidRDefault="00466C7E">
      <w:pPr>
        <w:spacing w:before="14"/>
        <w:ind w:left="1119"/>
        <w:rPr>
          <w:sz w:val="12"/>
        </w:rPr>
      </w:pPr>
      <w:r>
        <w:rPr>
          <w:color w:val="231F20"/>
          <w:w w:val="85"/>
          <w:sz w:val="12"/>
        </w:rPr>
        <w:t>Rise</w:t>
      </w:r>
      <w:r>
        <w:rPr>
          <w:color w:val="231F20"/>
          <w:sz w:val="12"/>
        </w:rPr>
        <w:t xml:space="preserve"> </w:t>
      </w:r>
      <w:r>
        <w:rPr>
          <w:color w:val="231F20"/>
          <w:w w:val="85"/>
          <w:sz w:val="12"/>
        </w:rPr>
        <w:t>in</w:t>
      </w:r>
      <w:r>
        <w:rPr>
          <w:color w:val="231F20"/>
          <w:spacing w:val="1"/>
          <w:sz w:val="12"/>
        </w:rPr>
        <w:t xml:space="preserve"> </w:t>
      </w:r>
      <w:r>
        <w:rPr>
          <w:color w:val="231F20"/>
          <w:w w:val="85"/>
          <w:sz w:val="12"/>
        </w:rPr>
        <w:t>mortgage</w:t>
      </w:r>
      <w:r>
        <w:rPr>
          <w:color w:val="231F20"/>
          <w:spacing w:val="1"/>
          <w:sz w:val="12"/>
        </w:rPr>
        <w:t xml:space="preserve"> </w:t>
      </w:r>
      <w:r>
        <w:rPr>
          <w:color w:val="231F20"/>
          <w:w w:val="85"/>
          <w:sz w:val="12"/>
        </w:rPr>
        <w:t>rates</w:t>
      </w:r>
      <w:r>
        <w:rPr>
          <w:color w:val="231F20"/>
          <w:sz w:val="12"/>
        </w:rPr>
        <w:t xml:space="preserve"> </w:t>
      </w:r>
      <w:r>
        <w:rPr>
          <w:color w:val="231F20"/>
          <w:w w:val="85"/>
          <w:sz w:val="12"/>
        </w:rPr>
        <w:t>(basis</w:t>
      </w:r>
      <w:r>
        <w:rPr>
          <w:color w:val="231F20"/>
          <w:spacing w:val="1"/>
          <w:sz w:val="12"/>
        </w:rPr>
        <w:t xml:space="preserve"> </w:t>
      </w:r>
      <w:r>
        <w:rPr>
          <w:color w:val="231F20"/>
          <w:spacing w:val="-2"/>
          <w:w w:val="85"/>
          <w:sz w:val="12"/>
        </w:rPr>
        <w:t>points)</w:t>
      </w:r>
    </w:p>
    <w:p w14:paraId="5EE7F6E1" w14:textId="77777777" w:rsidR="006233F2" w:rsidRDefault="00466C7E">
      <w:pPr>
        <w:spacing w:before="84" w:line="244" w:lineRule="auto"/>
        <w:ind w:left="98"/>
        <w:rPr>
          <w:sz w:val="11"/>
        </w:rPr>
      </w:pPr>
      <w:r>
        <w:rPr>
          <w:color w:val="231F20"/>
          <w:w w:val="90"/>
          <w:sz w:val="11"/>
        </w:rPr>
        <w:t>Sources:</w:t>
      </w:r>
      <w:r>
        <w:rPr>
          <w:color w:val="231F20"/>
          <w:spacing w:val="28"/>
          <w:sz w:val="11"/>
        </w:rPr>
        <w:t xml:space="preserve"> </w:t>
      </w:r>
      <w:r>
        <w:rPr>
          <w:color w:val="231F20"/>
          <w:w w:val="90"/>
          <w:sz w:val="11"/>
        </w:rPr>
        <w:t>Council of Mortgage Lenders Buy-to-let Mortgage Survey, FCA Product Sales Data 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03F6EF48" w14:textId="77777777" w:rsidR="006233F2" w:rsidRDefault="006233F2">
      <w:pPr>
        <w:pStyle w:val="BodyText"/>
        <w:spacing w:before="1"/>
        <w:rPr>
          <w:sz w:val="11"/>
        </w:rPr>
      </w:pPr>
    </w:p>
    <w:p w14:paraId="334652F5" w14:textId="77777777" w:rsidR="006233F2" w:rsidRDefault="00466C7E">
      <w:pPr>
        <w:pStyle w:val="ListParagraph"/>
        <w:numPr>
          <w:ilvl w:val="0"/>
          <w:numId w:val="51"/>
        </w:numPr>
        <w:tabs>
          <w:tab w:val="left" w:pos="266"/>
          <w:tab w:val="left" w:pos="268"/>
        </w:tabs>
        <w:spacing w:line="244" w:lineRule="auto"/>
        <w:ind w:right="67"/>
        <w:rPr>
          <w:sz w:val="11"/>
        </w:rPr>
      </w:pPr>
      <w:r>
        <w:rPr>
          <w:color w:val="231F20"/>
          <w:w w:val="90"/>
          <w:sz w:val="11"/>
        </w:rPr>
        <w:t>Per cent of buy-to-let mortgages originated over the five quarters to 2015 Q1 for which</w:t>
      </w:r>
      <w:r>
        <w:rPr>
          <w:color w:val="231F20"/>
          <w:spacing w:val="40"/>
          <w:sz w:val="11"/>
        </w:rPr>
        <w:t xml:space="preserve"> </w:t>
      </w:r>
      <w:r>
        <w:rPr>
          <w:color w:val="231F20"/>
          <w:w w:val="90"/>
          <w:sz w:val="11"/>
        </w:rPr>
        <w:t>rental</w:t>
      </w:r>
      <w:r>
        <w:rPr>
          <w:color w:val="231F20"/>
          <w:spacing w:val="-2"/>
          <w:w w:val="90"/>
          <w:sz w:val="11"/>
        </w:rPr>
        <w:t xml:space="preserve"> </w:t>
      </w:r>
      <w:r>
        <w:rPr>
          <w:color w:val="231F20"/>
          <w:w w:val="90"/>
          <w:sz w:val="11"/>
        </w:rPr>
        <w:t>income</w:t>
      </w:r>
      <w:r>
        <w:rPr>
          <w:color w:val="231F20"/>
          <w:spacing w:val="-2"/>
          <w:w w:val="90"/>
          <w:sz w:val="11"/>
        </w:rPr>
        <w:t xml:space="preserve"> </w:t>
      </w:r>
      <w:r>
        <w:rPr>
          <w:color w:val="231F20"/>
          <w:w w:val="90"/>
          <w:sz w:val="11"/>
        </w:rPr>
        <w:t>would</w:t>
      </w:r>
      <w:r>
        <w:rPr>
          <w:color w:val="231F20"/>
          <w:spacing w:val="-2"/>
          <w:w w:val="90"/>
          <w:sz w:val="11"/>
        </w:rPr>
        <w:t xml:space="preserve"> </w:t>
      </w:r>
      <w:r>
        <w:rPr>
          <w:color w:val="231F20"/>
          <w:w w:val="90"/>
          <w:sz w:val="11"/>
        </w:rPr>
        <w:t>no</w:t>
      </w:r>
      <w:r>
        <w:rPr>
          <w:color w:val="231F20"/>
          <w:spacing w:val="-2"/>
          <w:w w:val="90"/>
          <w:sz w:val="11"/>
        </w:rPr>
        <w:t xml:space="preserve"> </w:t>
      </w:r>
      <w:r>
        <w:rPr>
          <w:color w:val="231F20"/>
          <w:w w:val="90"/>
          <w:sz w:val="11"/>
        </w:rPr>
        <w:t>longer</w:t>
      </w:r>
      <w:r>
        <w:rPr>
          <w:color w:val="231F20"/>
          <w:spacing w:val="-2"/>
          <w:w w:val="90"/>
          <w:sz w:val="11"/>
        </w:rPr>
        <w:t xml:space="preserve"> </w:t>
      </w:r>
      <w:r>
        <w:rPr>
          <w:color w:val="231F20"/>
          <w:w w:val="90"/>
          <w:sz w:val="11"/>
        </w:rPr>
        <w:t>cover</w:t>
      </w:r>
      <w:r>
        <w:rPr>
          <w:color w:val="231F20"/>
          <w:spacing w:val="-2"/>
          <w:w w:val="90"/>
          <w:sz w:val="11"/>
        </w:rPr>
        <w:t xml:space="preserve"> </w:t>
      </w:r>
      <w:r>
        <w:rPr>
          <w:color w:val="231F20"/>
          <w:w w:val="90"/>
          <w:sz w:val="11"/>
        </w:rPr>
        <w:t>125%</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interest</w:t>
      </w:r>
      <w:r>
        <w:rPr>
          <w:color w:val="231F20"/>
          <w:spacing w:val="-2"/>
          <w:w w:val="90"/>
          <w:sz w:val="11"/>
        </w:rPr>
        <w:t xml:space="preserve"> </w:t>
      </w:r>
      <w:r>
        <w:rPr>
          <w:color w:val="231F20"/>
          <w:w w:val="90"/>
          <w:sz w:val="11"/>
        </w:rPr>
        <w:t>payments</w:t>
      </w:r>
      <w:r>
        <w:rPr>
          <w:color w:val="231F20"/>
          <w:spacing w:val="-2"/>
          <w:w w:val="90"/>
          <w:sz w:val="11"/>
        </w:rPr>
        <w:t xml:space="preserve"> </w:t>
      </w:r>
      <w:r>
        <w:rPr>
          <w:color w:val="231F20"/>
          <w:w w:val="90"/>
          <w:sz w:val="11"/>
        </w:rPr>
        <w:t>for</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given</w:t>
      </w:r>
      <w:r>
        <w:rPr>
          <w:color w:val="231F20"/>
          <w:spacing w:val="-2"/>
          <w:w w:val="90"/>
          <w:sz w:val="11"/>
        </w:rPr>
        <w:t xml:space="preserve"> </w:t>
      </w:r>
      <w:r>
        <w:rPr>
          <w:color w:val="231F20"/>
          <w:w w:val="90"/>
          <w:sz w:val="11"/>
        </w:rPr>
        <w:t>rise</w:t>
      </w:r>
      <w:r>
        <w:rPr>
          <w:color w:val="231F20"/>
          <w:spacing w:val="-2"/>
          <w:w w:val="90"/>
          <w:sz w:val="11"/>
        </w:rPr>
        <w:t xml:space="preserve"> </w:t>
      </w:r>
      <w:r>
        <w:rPr>
          <w:color w:val="231F20"/>
          <w:w w:val="90"/>
          <w:sz w:val="11"/>
        </w:rPr>
        <w:t>in</w:t>
      </w:r>
      <w:r>
        <w:rPr>
          <w:color w:val="231F20"/>
          <w:spacing w:val="-2"/>
          <w:w w:val="90"/>
          <w:sz w:val="11"/>
        </w:rPr>
        <w:t xml:space="preserve"> </w:t>
      </w:r>
      <w:r>
        <w:rPr>
          <w:color w:val="231F20"/>
          <w:w w:val="90"/>
          <w:sz w:val="11"/>
        </w:rPr>
        <w:t>mortgage</w:t>
      </w:r>
      <w:r>
        <w:rPr>
          <w:color w:val="231F20"/>
          <w:spacing w:val="40"/>
          <w:sz w:val="11"/>
        </w:rPr>
        <w:t xml:space="preserve"> </w:t>
      </w:r>
      <w:r>
        <w:rPr>
          <w:color w:val="231F20"/>
          <w:sz w:val="11"/>
        </w:rPr>
        <w:t>interest</w:t>
      </w:r>
      <w:r>
        <w:rPr>
          <w:color w:val="231F20"/>
          <w:spacing w:val="-9"/>
          <w:sz w:val="11"/>
        </w:rPr>
        <w:t xml:space="preserve"> </w:t>
      </w:r>
      <w:r>
        <w:rPr>
          <w:color w:val="231F20"/>
          <w:sz w:val="11"/>
        </w:rPr>
        <w:t>rates.</w:t>
      </w:r>
    </w:p>
    <w:p w14:paraId="2BE94484" w14:textId="77777777" w:rsidR="006233F2" w:rsidRDefault="00466C7E">
      <w:pPr>
        <w:pStyle w:val="ListParagraph"/>
        <w:numPr>
          <w:ilvl w:val="0"/>
          <w:numId w:val="51"/>
        </w:numPr>
        <w:tabs>
          <w:tab w:val="left" w:pos="266"/>
          <w:tab w:val="left" w:pos="268"/>
        </w:tabs>
        <w:spacing w:line="244" w:lineRule="auto"/>
        <w:ind w:right="39"/>
        <w:rPr>
          <w:sz w:val="11"/>
        </w:rPr>
      </w:pPr>
      <w:r>
        <w:rPr>
          <w:color w:val="231F20"/>
          <w:w w:val="90"/>
          <w:sz w:val="11"/>
        </w:rPr>
        <w:t>Per</w:t>
      </w:r>
      <w:r>
        <w:rPr>
          <w:color w:val="231F20"/>
          <w:spacing w:val="-4"/>
          <w:w w:val="90"/>
          <w:sz w:val="11"/>
        </w:rPr>
        <w:t xml:space="preserve"> </w:t>
      </w:r>
      <w:r>
        <w:rPr>
          <w:color w:val="231F20"/>
          <w:w w:val="90"/>
          <w:sz w:val="11"/>
        </w:rPr>
        <w:t>cent</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owner-occupier</w:t>
      </w:r>
      <w:r>
        <w:rPr>
          <w:color w:val="231F20"/>
          <w:spacing w:val="-4"/>
          <w:w w:val="90"/>
          <w:sz w:val="11"/>
        </w:rPr>
        <w:t xml:space="preserve"> </w:t>
      </w:r>
      <w:r>
        <w:rPr>
          <w:color w:val="231F20"/>
          <w:w w:val="90"/>
          <w:sz w:val="11"/>
        </w:rPr>
        <w:t>mortgages</w:t>
      </w:r>
      <w:r>
        <w:rPr>
          <w:color w:val="231F20"/>
          <w:spacing w:val="-4"/>
          <w:w w:val="90"/>
          <w:sz w:val="11"/>
        </w:rPr>
        <w:t xml:space="preserve"> </w:t>
      </w:r>
      <w:r>
        <w:rPr>
          <w:color w:val="231F20"/>
          <w:w w:val="90"/>
          <w:sz w:val="11"/>
        </w:rPr>
        <w:t>originated</w:t>
      </w:r>
      <w:r>
        <w:rPr>
          <w:color w:val="231F20"/>
          <w:spacing w:val="-4"/>
          <w:w w:val="90"/>
          <w:sz w:val="11"/>
        </w:rPr>
        <w:t xml:space="preserve"> </w:t>
      </w:r>
      <w:r>
        <w:rPr>
          <w:color w:val="231F20"/>
          <w:w w:val="90"/>
          <w:sz w:val="11"/>
        </w:rPr>
        <w:t>over</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five</w:t>
      </w:r>
      <w:r>
        <w:rPr>
          <w:color w:val="231F20"/>
          <w:spacing w:val="-4"/>
          <w:w w:val="90"/>
          <w:sz w:val="11"/>
        </w:rPr>
        <w:t xml:space="preserve"> </w:t>
      </w:r>
      <w:r>
        <w:rPr>
          <w:color w:val="231F20"/>
          <w:w w:val="90"/>
          <w:sz w:val="11"/>
        </w:rPr>
        <w:t>quarters</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2015</w:t>
      </w:r>
      <w:r>
        <w:rPr>
          <w:color w:val="231F20"/>
          <w:spacing w:val="-4"/>
          <w:w w:val="90"/>
          <w:sz w:val="11"/>
        </w:rPr>
        <w:t xml:space="preserve"> </w:t>
      </w:r>
      <w:r>
        <w:rPr>
          <w:color w:val="231F20"/>
          <w:w w:val="90"/>
          <w:sz w:val="11"/>
        </w:rPr>
        <w:t>Q1</w:t>
      </w:r>
      <w:r>
        <w:rPr>
          <w:color w:val="231F20"/>
          <w:spacing w:val="-4"/>
          <w:w w:val="90"/>
          <w:sz w:val="11"/>
        </w:rPr>
        <w:t xml:space="preserve"> </w:t>
      </w:r>
      <w:r>
        <w:rPr>
          <w:color w:val="231F20"/>
          <w:w w:val="90"/>
          <w:sz w:val="11"/>
        </w:rPr>
        <w:t>for</w:t>
      </w:r>
      <w:r>
        <w:rPr>
          <w:color w:val="231F20"/>
          <w:spacing w:val="-4"/>
          <w:w w:val="90"/>
          <w:sz w:val="11"/>
        </w:rPr>
        <w:t xml:space="preserve"> </w:t>
      </w:r>
      <w:r>
        <w:rPr>
          <w:color w:val="231F20"/>
          <w:w w:val="90"/>
          <w:sz w:val="11"/>
        </w:rPr>
        <w:t>which</w:t>
      </w:r>
      <w:r>
        <w:rPr>
          <w:color w:val="231F20"/>
          <w:spacing w:val="40"/>
          <w:sz w:val="11"/>
        </w:rPr>
        <w:t xml:space="preserve"> </w:t>
      </w:r>
      <w:r>
        <w:rPr>
          <w:color w:val="231F20"/>
          <w:spacing w:val="-4"/>
          <w:sz w:val="11"/>
        </w:rPr>
        <w:t>interest payments would exceed 40% of household income for a given rise in mortgage</w:t>
      </w:r>
      <w:r>
        <w:rPr>
          <w:color w:val="231F20"/>
          <w:spacing w:val="40"/>
          <w:sz w:val="11"/>
        </w:rPr>
        <w:t xml:space="preserve"> </w:t>
      </w:r>
      <w:r>
        <w:rPr>
          <w:color w:val="231F20"/>
          <w:sz w:val="11"/>
        </w:rPr>
        <w:t>interest</w:t>
      </w:r>
      <w:r>
        <w:rPr>
          <w:color w:val="231F20"/>
          <w:spacing w:val="-9"/>
          <w:sz w:val="11"/>
        </w:rPr>
        <w:t xml:space="preserve"> </w:t>
      </w:r>
      <w:r>
        <w:rPr>
          <w:color w:val="231F20"/>
          <w:sz w:val="11"/>
        </w:rPr>
        <w:t>rates.</w:t>
      </w:r>
    </w:p>
    <w:p w14:paraId="2EF648AE" w14:textId="77777777" w:rsidR="006233F2" w:rsidRDefault="00466C7E">
      <w:pPr>
        <w:pStyle w:val="ListParagraph"/>
        <w:numPr>
          <w:ilvl w:val="0"/>
          <w:numId w:val="51"/>
        </w:numPr>
        <w:tabs>
          <w:tab w:val="left" w:pos="268"/>
        </w:tabs>
        <w:spacing w:line="244" w:lineRule="auto"/>
        <w:ind w:right="271"/>
        <w:rPr>
          <w:sz w:val="11"/>
        </w:rPr>
      </w:pPr>
      <w:r>
        <w:rPr>
          <w:color w:val="231F20"/>
          <w:w w:val="90"/>
          <w:sz w:val="11"/>
        </w:rPr>
        <w:t>The FCA Product Sales Data include regulated mortgage contracts only, and therefore</w:t>
      </w:r>
      <w:r>
        <w:rPr>
          <w:color w:val="231F20"/>
          <w:spacing w:val="40"/>
          <w:sz w:val="11"/>
        </w:rPr>
        <w:t xml:space="preserve"> </w:t>
      </w:r>
      <w:r>
        <w:rPr>
          <w:color w:val="231F20"/>
          <w:w w:val="90"/>
          <w:sz w:val="11"/>
        </w:rPr>
        <w:t>exclude</w:t>
      </w:r>
      <w:r>
        <w:rPr>
          <w:color w:val="231F20"/>
          <w:spacing w:val="-3"/>
          <w:w w:val="90"/>
          <w:sz w:val="11"/>
        </w:rPr>
        <w:t xml:space="preserve"> </w:t>
      </w:r>
      <w:r>
        <w:rPr>
          <w:color w:val="231F20"/>
          <w:w w:val="90"/>
          <w:sz w:val="11"/>
        </w:rPr>
        <w:t>other</w:t>
      </w:r>
      <w:r>
        <w:rPr>
          <w:color w:val="231F20"/>
          <w:spacing w:val="-3"/>
          <w:w w:val="90"/>
          <w:sz w:val="11"/>
        </w:rPr>
        <w:t xml:space="preserve"> </w:t>
      </w:r>
      <w:r>
        <w:rPr>
          <w:color w:val="231F20"/>
          <w:w w:val="90"/>
          <w:sz w:val="11"/>
        </w:rPr>
        <w:t>regulated</w:t>
      </w:r>
      <w:r>
        <w:rPr>
          <w:color w:val="231F20"/>
          <w:spacing w:val="-3"/>
          <w:w w:val="90"/>
          <w:sz w:val="11"/>
        </w:rPr>
        <w:t xml:space="preserve"> </w:t>
      </w:r>
      <w:r>
        <w:rPr>
          <w:color w:val="231F20"/>
          <w:w w:val="90"/>
          <w:sz w:val="11"/>
        </w:rPr>
        <w:t>home</w:t>
      </w:r>
      <w:r>
        <w:rPr>
          <w:color w:val="231F20"/>
          <w:spacing w:val="-3"/>
          <w:w w:val="90"/>
          <w:sz w:val="11"/>
        </w:rPr>
        <w:t xml:space="preserve"> </w:t>
      </w:r>
      <w:r>
        <w:rPr>
          <w:color w:val="231F20"/>
          <w:w w:val="90"/>
          <w:sz w:val="11"/>
        </w:rPr>
        <w:t>finance</w:t>
      </w:r>
      <w:r>
        <w:rPr>
          <w:color w:val="231F20"/>
          <w:spacing w:val="-3"/>
          <w:w w:val="90"/>
          <w:sz w:val="11"/>
        </w:rPr>
        <w:t xml:space="preserve"> </w:t>
      </w:r>
      <w:r>
        <w:rPr>
          <w:color w:val="231F20"/>
          <w:w w:val="90"/>
          <w:sz w:val="11"/>
        </w:rPr>
        <w:t>products</w:t>
      </w:r>
      <w:r>
        <w:rPr>
          <w:color w:val="231F20"/>
          <w:spacing w:val="-3"/>
          <w:w w:val="90"/>
          <w:sz w:val="11"/>
        </w:rPr>
        <w:t xml:space="preserve"> </w:t>
      </w:r>
      <w:r>
        <w:rPr>
          <w:color w:val="231F20"/>
          <w:w w:val="90"/>
          <w:sz w:val="11"/>
        </w:rPr>
        <w:t>such</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home</w:t>
      </w:r>
      <w:r>
        <w:rPr>
          <w:color w:val="231F20"/>
          <w:spacing w:val="-3"/>
          <w:w w:val="90"/>
          <w:sz w:val="11"/>
        </w:rPr>
        <w:t xml:space="preserve"> </w:t>
      </w:r>
      <w:r>
        <w:rPr>
          <w:color w:val="231F20"/>
          <w:w w:val="90"/>
          <w:sz w:val="11"/>
        </w:rPr>
        <w:t>purchase</w:t>
      </w:r>
      <w:r>
        <w:rPr>
          <w:color w:val="231F20"/>
          <w:spacing w:val="-3"/>
          <w:w w:val="90"/>
          <w:sz w:val="11"/>
        </w:rPr>
        <w:t xml:space="preserve"> </w:t>
      </w:r>
      <w:r>
        <w:rPr>
          <w:color w:val="231F20"/>
          <w:w w:val="90"/>
          <w:sz w:val="11"/>
        </w:rPr>
        <w:t>plans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home</w:t>
      </w:r>
      <w:r>
        <w:rPr>
          <w:color w:val="231F20"/>
          <w:spacing w:val="40"/>
          <w:sz w:val="11"/>
        </w:rPr>
        <w:t xml:space="preserve"> </w:t>
      </w:r>
      <w:r>
        <w:rPr>
          <w:color w:val="231F20"/>
          <w:w w:val="90"/>
          <w:sz w:val="11"/>
        </w:rPr>
        <w:t>reversions, and unregulated products such as second charge lending and buy-to-let</w:t>
      </w:r>
      <w:r>
        <w:rPr>
          <w:color w:val="231F20"/>
          <w:spacing w:val="40"/>
          <w:sz w:val="11"/>
        </w:rPr>
        <w:t xml:space="preserve"> </w:t>
      </w:r>
      <w:r>
        <w:rPr>
          <w:color w:val="231F20"/>
          <w:spacing w:val="-2"/>
          <w:sz w:val="11"/>
        </w:rPr>
        <w:t>mortgages.</w:t>
      </w:r>
    </w:p>
    <w:p w14:paraId="394F150D" w14:textId="77777777" w:rsidR="006233F2" w:rsidRDefault="00466C7E">
      <w:pPr>
        <w:pStyle w:val="ListParagraph"/>
        <w:numPr>
          <w:ilvl w:val="0"/>
          <w:numId w:val="51"/>
        </w:numPr>
        <w:tabs>
          <w:tab w:val="left" w:pos="268"/>
        </w:tabs>
        <w:spacing w:line="244" w:lineRule="auto"/>
        <w:ind w:right="398"/>
        <w:rPr>
          <w:sz w:val="11"/>
        </w:rPr>
      </w:pPr>
      <w:r>
        <w:rPr>
          <w:color w:val="231F20"/>
          <w:w w:val="90"/>
          <w:sz w:val="11"/>
        </w:rPr>
        <w:t>Includes</w:t>
      </w:r>
      <w:r>
        <w:rPr>
          <w:color w:val="231F20"/>
          <w:spacing w:val="-3"/>
          <w:w w:val="90"/>
          <w:sz w:val="11"/>
        </w:rPr>
        <w:t xml:space="preserve"> </w:t>
      </w:r>
      <w:r>
        <w:rPr>
          <w:color w:val="231F20"/>
          <w:w w:val="90"/>
          <w:sz w:val="11"/>
        </w:rPr>
        <w:t>all</w:t>
      </w:r>
      <w:r>
        <w:rPr>
          <w:color w:val="231F20"/>
          <w:spacing w:val="-3"/>
          <w:w w:val="90"/>
          <w:sz w:val="11"/>
        </w:rPr>
        <w:t xml:space="preserve"> </w:t>
      </w:r>
      <w:r>
        <w:rPr>
          <w:color w:val="231F20"/>
          <w:w w:val="90"/>
          <w:sz w:val="11"/>
        </w:rPr>
        <w:t>owner-occupier</w:t>
      </w:r>
      <w:r>
        <w:rPr>
          <w:color w:val="231F20"/>
          <w:spacing w:val="-3"/>
          <w:w w:val="90"/>
          <w:sz w:val="11"/>
        </w:rPr>
        <w:t xml:space="preserve"> </w:t>
      </w:r>
      <w:r>
        <w:rPr>
          <w:color w:val="231F20"/>
          <w:w w:val="90"/>
          <w:sz w:val="11"/>
        </w:rPr>
        <w:t>mortgages</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house</w:t>
      </w:r>
      <w:r>
        <w:rPr>
          <w:color w:val="231F20"/>
          <w:spacing w:val="-3"/>
          <w:w w:val="90"/>
          <w:sz w:val="11"/>
        </w:rPr>
        <w:t xml:space="preserve"> </w:t>
      </w:r>
      <w:r>
        <w:rPr>
          <w:color w:val="231F20"/>
          <w:w w:val="90"/>
          <w:sz w:val="11"/>
        </w:rPr>
        <w:t>purchase</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re-mortgages</w:t>
      </w:r>
      <w:r>
        <w:rPr>
          <w:color w:val="231F20"/>
          <w:spacing w:val="-3"/>
          <w:w w:val="90"/>
          <w:sz w:val="11"/>
        </w:rPr>
        <w:t xml:space="preserve"> </w:t>
      </w:r>
      <w:r>
        <w:rPr>
          <w:color w:val="231F20"/>
          <w:w w:val="90"/>
          <w:sz w:val="11"/>
        </w:rPr>
        <w:t>with</w:t>
      </w:r>
      <w:r>
        <w:rPr>
          <w:color w:val="231F20"/>
          <w:spacing w:val="-3"/>
          <w:w w:val="90"/>
          <w:sz w:val="11"/>
        </w:rPr>
        <w:t xml:space="preserve"> </w:t>
      </w:r>
      <w:r>
        <w:rPr>
          <w:color w:val="231F20"/>
          <w:w w:val="90"/>
          <w:sz w:val="11"/>
        </w:rPr>
        <w:t>an</w:t>
      </w:r>
      <w:r>
        <w:rPr>
          <w:color w:val="231F20"/>
          <w:spacing w:val="40"/>
          <w:sz w:val="11"/>
        </w:rPr>
        <w:t xml:space="preserve"> </w:t>
      </w:r>
      <w:r>
        <w:rPr>
          <w:color w:val="231F20"/>
          <w:spacing w:val="-2"/>
          <w:sz w:val="11"/>
        </w:rPr>
        <w:t>increase</w:t>
      </w:r>
      <w:r>
        <w:rPr>
          <w:color w:val="231F20"/>
          <w:spacing w:val="-7"/>
          <w:sz w:val="11"/>
        </w:rPr>
        <w:t xml:space="preserve"> </w:t>
      </w:r>
      <w:r>
        <w:rPr>
          <w:color w:val="231F20"/>
          <w:spacing w:val="-2"/>
          <w:sz w:val="11"/>
        </w:rPr>
        <w:t>in</w:t>
      </w:r>
      <w:r>
        <w:rPr>
          <w:color w:val="231F20"/>
          <w:spacing w:val="-7"/>
          <w:sz w:val="11"/>
        </w:rPr>
        <w:t xml:space="preserve"> </w:t>
      </w:r>
      <w:r>
        <w:rPr>
          <w:color w:val="231F20"/>
          <w:spacing w:val="-2"/>
          <w:sz w:val="11"/>
        </w:rPr>
        <w:t>principal.</w:t>
      </w:r>
    </w:p>
    <w:p w14:paraId="29E76565" w14:textId="77777777" w:rsidR="006233F2" w:rsidRDefault="00466C7E">
      <w:pPr>
        <w:pStyle w:val="BodyText"/>
        <w:spacing w:before="7"/>
        <w:rPr>
          <w:sz w:val="18"/>
        </w:rPr>
      </w:pPr>
      <w:r>
        <w:rPr>
          <w:noProof/>
          <w:sz w:val="18"/>
        </w:rPr>
        <mc:AlternateContent>
          <mc:Choice Requires="wps">
            <w:drawing>
              <wp:anchor distT="0" distB="0" distL="0" distR="0" simplePos="0" relativeHeight="487649792" behindDoc="1" locked="0" layoutInCell="1" allowOverlap="1" wp14:anchorId="502C8D29" wp14:editId="58303B1B">
                <wp:simplePos x="0" y="0"/>
                <wp:positionH relativeFrom="page">
                  <wp:posOffset>515237</wp:posOffset>
                </wp:positionH>
                <wp:positionV relativeFrom="paragraph">
                  <wp:posOffset>152961</wp:posOffset>
                </wp:positionV>
                <wp:extent cx="2736215" cy="1270"/>
                <wp:effectExtent l="0" t="0" r="0" b="0"/>
                <wp:wrapTopAndBottom/>
                <wp:docPr id="704" name="Graphic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EE330D4" id="Graphic 704" o:spid="_x0000_s1026" style="position:absolute;margin-left:40.55pt;margin-top:12.05pt;width:215.45pt;height:.1pt;z-index:-15666688;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" path="m,l2735999,e" filled="f" strokecolor="#751c66" strokeweight=".7pt">
                <v:path arrowok="t"/>
                <w10:wrap type="topAndBottom" anchorx="page"/>
              </v:shape>
            </w:pict>
          </mc:Fallback>
        </mc:AlternateContent>
      </w:r>
    </w:p>
    <w:p w14:paraId="2D29AD15" w14:textId="77777777" w:rsidR="006233F2" w:rsidRDefault="00466C7E">
      <w:pPr>
        <w:spacing w:before="86" w:line="259" w:lineRule="auto"/>
        <w:ind w:left="103" w:right="259"/>
        <w:rPr>
          <w:sz w:val="18"/>
        </w:rPr>
      </w:pPr>
      <w:r>
        <w:rPr>
          <w:b/>
          <w:color w:val="751C66"/>
          <w:spacing w:val="-4"/>
          <w:sz w:val="18"/>
        </w:rPr>
        <w:t>Chart</w:t>
      </w:r>
      <w:r>
        <w:rPr>
          <w:b/>
          <w:color w:val="751C66"/>
          <w:spacing w:val="-15"/>
          <w:sz w:val="18"/>
        </w:rPr>
        <w:t xml:space="preserve"> </w:t>
      </w:r>
      <w:r>
        <w:rPr>
          <w:b/>
          <w:color w:val="751C66"/>
          <w:spacing w:val="-4"/>
          <w:sz w:val="18"/>
        </w:rPr>
        <w:t>A.27</w:t>
      </w:r>
      <w:r>
        <w:rPr>
          <w:b/>
          <w:color w:val="751C66"/>
          <w:spacing w:val="-1"/>
          <w:sz w:val="18"/>
        </w:rPr>
        <w:t xml:space="preserve"> </w:t>
      </w:r>
      <w:r>
        <w:rPr>
          <w:color w:val="751C66"/>
          <w:spacing w:val="-4"/>
          <w:sz w:val="18"/>
        </w:rPr>
        <w:t>Credit</w:t>
      </w:r>
      <w:r>
        <w:rPr>
          <w:color w:val="751C66"/>
          <w:spacing w:val="-13"/>
          <w:sz w:val="18"/>
        </w:rPr>
        <w:t xml:space="preserve"> </w:t>
      </w:r>
      <w:r>
        <w:rPr>
          <w:color w:val="751C66"/>
          <w:spacing w:val="-4"/>
          <w:sz w:val="18"/>
        </w:rPr>
        <w:t>risk</w:t>
      </w:r>
      <w:r>
        <w:rPr>
          <w:color w:val="751C66"/>
          <w:spacing w:val="-13"/>
          <w:sz w:val="18"/>
        </w:rPr>
        <w:t xml:space="preserve"> </w:t>
      </w:r>
      <w:r>
        <w:rPr>
          <w:color w:val="751C66"/>
          <w:spacing w:val="-4"/>
          <w:sz w:val="18"/>
        </w:rPr>
        <w:t>on</w:t>
      </w:r>
      <w:r>
        <w:rPr>
          <w:color w:val="751C66"/>
          <w:spacing w:val="-13"/>
          <w:sz w:val="18"/>
        </w:rPr>
        <w:t xml:space="preserve"> </w:t>
      </w:r>
      <w:r>
        <w:rPr>
          <w:color w:val="751C66"/>
          <w:spacing w:val="-4"/>
          <w:sz w:val="18"/>
        </w:rPr>
        <w:t>buy-to-let</w:t>
      </w:r>
      <w:r>
        <w:rPr>
          <w:color w:val="751C66"/>
          <w:spacing w:val="-13"/>
          <w:sz w:val="18"/>
        </w:rPr>
        <w:t xml:space="preserve"> </w:t>
      </w:r>
      <w:r>
        <w:rPr>
          <w:color w:val="751C66"/>
          <w:spacing w:val="-4"/>
          <w:sz w:val="18"/>
        </w:rPr>
        <w:t>lending</w:t>
      </w:r>
      <w:r>
        <w:rPr>
          <w:color w:val="751C66"/>
          <w:spacing w:val="-13"/>
          <w:sz w:val="18"/>
        </w:rPr>
        <w:t xml:space="preserve"> </w:t>
      </w:r>
      <w:r>
        <w:rPr>
          <w:color w:val="751C66"/>
          <w:spacing w:val="-4"/>
          <w:sz w:val="18"/>
        </w:rPr>
        <w:t>has</w:t>
      </w:r>
      <w:r>
        <w:rPr>
          <w:color w:val="751C66"/>
          <w:spacing w:val="-13"/>
          <w:sz w:val="18"/>
        </w:rPr>
        <w:t xml:space="preserve"> </w:t>
      </w:r>
      <w:r>
        <w:rPr>
          <w:color w:val="751C66"/>
          <w:spacing w:val="-4"/>
          <w:sz w:val="18"/>
        </w:rPr>
        <w:t xml:space="preserve">been </w:t>
      </w:r>
      <w:r>
        <w:rPr>
          <w:color w:val="751C66"/>
          <w:sz w:val="18"/>
        </w:rPr>
        <w:t>higher in recent years</w:t>
      </w:r>
    </w:p>
    <w:p w14:paraId="32E1CCDB" w14:textId="77777777" w:rsidR="006233F2" w:rsidRDefault="00466C7E">
      <w:pPr>
        <w:spacing w:before="2"/>
        <w:ind w:left="103"/>
        <w:rPr>
          <w:sz w:val="16"/>
        </w:rPr>
      </w:pPr>
      <w:r>
        <w:rPr>
          <w:color w:val="231F20"/>
          <w:w w:val="90"/>
          <w:sz w:val="16"/>
        </w:rPr>
        <w:t>Quarterly</w:t>
      </w:r>
      <w:r>
        <w:rPr>
          <w:color w:val="231F20"/>
          <w:spacing w:val="2"/>
          <w:sz w:val="16"/>
        </w:rPr>
        <w:t xml:space="preserve"> </w:t>
      </w:r>
      <w:r>
        <w:rPr>
          <w:color w:val="231F20"/>
          <w:w w:val="90"/>
          <w:sz w:val="16"/>
        </w:rPr>
        <w:t>possessions</w:t>
      </w:r>
      <w:r>
        <w:rPr>
          <w:color w:val="231F20"/>
          <w:spacing w:val="3"/>
          <w:sz w:val="16"/>
        </w:rPr>
        <w:t xml:space="preserve"> </w:t>
      </w:r>
      <w:r>
        <w:rPr>
          <w:color w:val="231F20"/>
          <w:w w:val="90"/>
          <w:sz w:val="16"/>
        </w:rPr>
        <w:t>and</w:t>
      </w:r>
      <w:r>
        <w:rPr>
          <w:color w:val="231F20"/>
          <w:spacing w:val="3"/>
          <w:sz w:val="16"/>
        </w:rPr>
        <w:t xml:space="preserve"> </w:t>
      </w:r>
      <w:r>
        <w:rPr>
          <w:color w:val="231F20"/>
          <w:w w:val="90"/>
          <w:sz w:val="16"/>
        </w:rPr>
        <w:t>write-offs</w:t>
      </w:r>
      <w:r>
        <w:rPr>
          <w:color w:val="231F20"/>
          <w:spacing w:val="3"/>
          <w:sz w:val="16"/>
        </w:rPr>
        <w:t xml:space="preserve"> </w:t>
      </w:r>
      <w:r>
        <w:rPr>
          <w:color w:val="231F20"/>
          <w:w w:val="90"/>
          <w:sz w:val="16"/>
        </w:rPr>
        <w:t>on</w:t>
      </w:r>
      <w:r>
        <w:rPr>
          <w:color w:val="231F20"/>
          <w:spacing w:val="3"/>
          <w:sz w:val="16"/>
        </w:rPr>
        <w:t xml:space="preserve"> </w:t>
      </w:r>
      <w:r>
        <w:rPr>
          <w:color w:val="231F20"/>
          <w:w w:val="90"/>
          <w:sz w:val="16"/>
        </w:rPr>
        <w:t>mortgage</w:t>
      </w:r>
      <w:r>
        <w:rPr>
          <w:color w:val="231F20"/>
          <w:spacing w:val="3"/>
          <w:sz w:val="16"/>
        </w:rPr>
        <w:t xml:space="preserve"> </w:t>
      </w:r>
      <w:r>
        <w:rPr>
          <w:color w:val="231F20"/>
          <w:spacing w:val="-2"/>
          <w:w w:val="90"/>
          <w:sz w:val="16"/>
        </w:rPr>
        <w:t>lending</w:t>
      </w:r>
    </w:p>
    <w:p w14:paraId="1B7CB950" w14:textId="77777777" w:rsidR="006233F2" w:rsidRDefault="00466C7E">
      <w:pPr>
        <w:spacing w:before="144"/>
        <w:ind w:left="412" w:right="1403"/>
        <w:rPr>
          <w:position w:val="4"/>
          <w:sz w:val="11"/>
        </w:rPr>
      </w:pPr>
      <w:r>
        <w:rPr>
          <w:noProof/>
          <w:position w:val="3"/>
        </w:rPr>
        <w:drawing>
          <wp:inline distT="0" distB="0" distL="0" distR="0" wp14:anchorId="4D585326" wp14:editId="507AB890">
            <wp:extent cx="90004" cy="12700"/>
            <wp:effectExtent l="0" t="0" r="0" b="0"/>
            <wp:docPr id="705" name="Image 7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5" name="Image 705"/>
                    <pic:cNvPicPr/>
                  </pic:nvPicPr>
                  <pic:blipFill>
                    <a:blip r:embed="rId72" cstate="print"/>
                    <a:stretch>
                      <a:fillRect/>
                    </a:stretch>
                  </pic:blipFill>
                  <pic:spPr>
                    <a:xfrm>
                      <a:off x="0" y="0"/>
                      <a:ext cx="90004" cy="12700"/>
                    </a:xfrm>
                    <a:prstGeom prst="rect">
                      <a:avLst/>
                    </a:prstGeom>
                  </pic:spPr>
                </pic:pic>
              </a:graphicData>
            </a:graphic>
          </wp:inline>
        </w:drawing>
      </w:r>
      <w:r>
        <w:rPr>
          <w:rFonts w:ascii="Times New Roman"/>
          <w:spacing w:val="-13"/>
          <w:sz w:val="20"/>
        </w:rPr>
        <w:t xml:space="preserve"> </w:t>
      </w:r>
      <w:r>
        <w:rPr>
          <w:color w:val="231F20"/>
          <w:w w:val="90"/>
          <w:sz w:val="12"/>
        </w:rPr>
        <w:t>Possessions:</w:t>
      </w:r>
      <w:r>
        <w:rPr>
          <w:color w:val="231F20"/>
          <w:spacing w:val="-2"/>
          <w:sz w:val="12"/>
        </w:rPr>
        <w:t xml:space="preserve"> </w:t>
      </w:r>
      <w:r>
        <w:rPr>
          <w:color w:val="231F20"/>
          <w:w w:val="90"/>
          <w:sz w:val="12"/>
        </w:rPr>
        <w:t>owner-occupiers</w:t>
      </w:r>
      <w:r>
        <w:rPr>
          <w:color w:val="231F20"/>
          <w:spacing w:val="-6"/>
          <w:w w:val="90"/>
          <w:sz w:val="12"/>
        </w:rPr>
        <w:t xml:space="preserve"> </w:t>
      </w:r>
      <w:r>
        <w:rPr>
          <w:color w:val="231F20"/>
          <w:w w:val="90"/>
          <w:sz w:val="12"/>
        </w:rPr>
        <w:t>(right-hand</w:t>
      </w:r>
      <w:r>
        <w:rPr>
          <w:color w:val="231F20"/>
          <w:spacing w:val="-6"/>
          <w:w w:val="90"/>
          <w:sz w:val="12"/>
        </w:rPr>
        <w:t xml:space="preserve"> </w:t>
      </w:r>
      <w:r>
        <w:rPr>
          <w:color w:val="231F20"/>
          <w:w w:val="90"/>
          <w:sz w:val="12"/>
        </w:rPr>
        <w:t>scale)</w:t>
      </w:r>
      <w:r>
        <w:rPr>
          <w:color w:val="231F20"/>
          <w:w w:val="90"/>
          <w:position w:val="4"/>
          <w:sz w:val="11"/>
        </w:rPr>
        <w:t>(a)</w:t>
      </w:r>
      <w:r>
        <w:rPr>
          <w:color w:val="231F20"/>
          <w:spacing w:val="40"/>
          <w:position w:val="4"/>
          <w:sz w:val="11"/>
        </w:rPr>
        <w:t xml:space="preserve"> </w:t>
      </w:r>
      <w:r>
        <w:rPr>
          <w:noProof/>
          <w:color w:val="231F20"/>
          <w:position w:val="3"/>
          <w:sz w:val="11"/>
        </w:rPr>
        <w:drawing>
          <wp:inline distT="0" distB="0" distL="0" distR="0" wp14:anchorId="0F074B66" wp14:editId="25E44ECA">
            <wp:extent cx="90004" cy="12700"/>
            <wp:effectExtent l="0" t="0" r="0" b="0"/>
            <wp:docPr id="706" name="Image 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6" name="Image 706"/>
                    <pic:cNvPicPr/>
                  </pic:nvPicPr>
                  <pic:blipFill>
                    <a:blip r:embed="rId32" cstate="print"/>
                    <a:stretch>
                      <a:fillRect/>
                    </a:stretch>
                  </pic:blipFill>
                  <pic:spPr>
                    <a:xfrm>
                      <a:off x="0" y="0"/>
                      <a:ext cx="90004" cy="12700"/>
                    </a:xfrm>
                    <a:prstGeom prst="rect">
                      <a:avLst/>
                    </a:prstGeom>
                  </pic:spPr>
                </pic:pic>
              </a:graphicData>
            </a:graphic>
          </wp:inline>
        </w:drawing>
      </w:r>
      <w:r>
        <w:rPr>
          <w:rFonts w:ascii="Times New Roman"/>
          <w:color w:val="231F20"/>
          <w:spacing w:val="19"/>
          <w:sz w:val="11"/>
        </w:rPr>
        <w:t xml:space="preserve"> </w:t>
      </w:r>
      <w:r>
        <w:rPr>
          <w:color w:val="231F20"/>
          <w:spacing w:val="-2"/>
          <w:sz w:val="12"/>
        </w:rPr>
        <w:t>Possessions:</w:t>
      </w:r>
      <w:r>
        <w:rPr>
          <w:color w:val="231F20"/>
          <w:spacing w:val="20"/>
          <w:sz w:val="12"/>
        </w:rPr>
        <w:t xml:space="preserve"> </w:t>
      </w:r>
      <w:r>
        <w:rPr>
          <w:color w:val="231F20"/>
          <w:spacing w:val="-2"/>
          <w:sz w:val="12"/>
        </w:rPr>
        <w:t>buy-to-let</w:t>
      </w:r>
      <w:r>
        <w:rPr>
          <w:color w:val="231F20"/>
          <w:spacing w:val="-9"/>
          <w:sz w:val="12"/>
        </w:rPr>
        <w:t xml:space="preserve"> </w:t>
      </w:r>
      <w:r>
        <w:rPr>
          <w:color w:val="231F20"/>
          <w:spacing w:val="-2"/>
          <w:sz w:val="12"/>
        </w:rPr>
        <w:t>(right-hand</w:t>
      </w:r>
      <w:r>
        <w:rPr>
          <w:color w:val="231F20"/>
          <w:spacing w:val="-9"/>
          <w:sz w:val="12"/>
        </w:rPr>
        <w:t xml:space="preserve"> </w:t>
      </w:r>
      <w:r>
        <w:rPr>
          <w:color w:val="231F20"/>
          <w:spacing w:val="-2"/>
          <w:sz w:val="12"/>
        </w:rPr>
        <w:t>scale)</w:t>
      </w:r>
      <w:r>
        <w:rPr>
          <w:color w:val="231F20"/>
          <w:spacing w:val="-2"/>
          <w:position w:val="4"/>
          <w:sz w:val="11"/>
        </w:rPr>
        <w:t>(a)</w:t>
      </w:r>
    </w:p>
    <w:p w14:paraId="1ADDFE0B" w14:textId="77777777" w:rsidR="006233F2" w:rsidRDefault="00466C7E">
      <w:pPr>
        <w:ind w:left="412" w:right="1403"/>
        <w:rPr>
          <w:position w:val="4"/>
          <w:sz w:val="11"/>
        </w:rPr>
      </w:pPr>
      <w:r>
        <w:rPr>
          <w:noProof/>
          <w:position w:val="3"/>
        </w:rPr>
        <w:drawing>
          <wp:inline distT="0" distB="0" distL="0" distR="0" wp14:anchorId="42AF60D7" wp14:editId="5D23008E">
            <wp:extent cx="90004" cy="12700"/>
            <wp:effectExtent l="0" t="0" r="0" b="0"/>
            <wp:docPr id="707" name="Image 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7" name="Image 707"/>
                    <pic:cNvPicPr/>
                  </pic:nvPicPr>
                  <pic:blipFill>
                    <a:blip r:embed="rId73" cstate="print"/>
                    <a:stretch>
                      <a:fillRect/>
                    </a:stretch>
                  </pic:blipFill>
                  <pic:spPr>
                    <a:xfrm>
                      <a:off x="0" y="0"/>
                      <a:ext cx="90004" cy="12700"/>
                    </a:xfrm>
                    <a:prstGeom prst="rect">
                      <a:avLst/>
                    </a:prstGeom>
                  </pic:spPr>
                </pic:pic>
              </a:graphicData>
            </a:graphic>
          </wp:inline>
        </w:drawing>
      </w:r>
      <w:r>
        <w:rPr>
          <w:rFonts w:ascii="Times New Roman"/>
          <w:sz w:val="20"/>
        </w:rPr>
        <w:t xml:space="preserve"> </w:t>
      </w:r>
      <w:r>
        <w:rPr>
          <w:color w:val="231F20"/>
          <w:spacing w:val="-2"/>
          <w:w w:val="90"/>
          <w:sz w:val="12"/>
        </w:rPr>
        <w:t>Write-offs:</w:t>
      </w:r>
      <w:r>
        <w:rPr>
          <w:color w:val="231F20"/>
          <w:spacing w:val="26"/>
          <w:sz w:val="12"/>
        </w:rPr>
        <w:t xml:space="preserve"> </w:t>
      </w:r>
      <w:r>
        <w:rPr>
          <w:color w:val="231F20"/>
          <w:spacing w:val="-2"/>
          <w:w w:val="90"/>
          <w:sz w:val="12"/>
        </w:rPr>
        <w:t>owner-occupiers (left-hand scale)</w:t>
      </w:r>
      <w:r>
        <w:rPr>
          <w:color w:val="231F20"/>
          <w:spacing w:val="-2"/>
          <w:w w:val="90"/>
          <w:position w:val="4"/>
          <w:sz w:val="11"/>
        </w:rPr>
        <w:t>(b)(c)</w:t>
      </w:r>
      <w:r>
        <w:rPr>
          <w:color w:val="231F20"/>
          <w:spacing w:val="40"/>
          <w:position w:val="4"/>
          <w:sz w:val="11"/>
        </w:rPr>
        <w:t xml:space="preserve"> </w:t>
      </w:r>
      <w:r>
        <w:rPr>
          <w:noProof/>
          <w:color w:val="231F20"/>
          <w:position w:val="3"/>
          <w:sz w:val="11"/>
        </w:rPr>
        <w:drawing>
          <wp:inline distT="0" distB="0" distL="0" distR="0" wp14:anchorId="22D9295F" wp14:editId="0014D691">
            <wp:extent cx="90004" cy="12700"/>
            <wp:effectExtent l="0" t="0" r="0" b="0"/>
            <wp:docPr id="708" name="Image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8" name="Image 708"/>
                    <pic:cNvPicPr/>
                  </pic:nvPicPr>
                  <pic:blipFill>
                    <a:blip r:embed="rId74" cstate="print"/>
                    <a:stretch>
                      <a:fillRect/>
                    </a:stretch>
                  </pic:blipFill>
                  <pic:spPr>
                    <a:xfrm>
                      <a:off x="0" y="0"/>
                      <a:ext cx="90004" cy="12700"/>
                    </a:xfrm>
                    <a:prstGeom prst="rect">
                      <a:avLst/>
                    </a:prstGeom>
                  </pic:spPr>
                </pic:pic>
              </a:graphicData>
            </a:graphic>
          </wp:inline>
        </w:drawing>
      </w:r>
      <w:r>
        <w:rPr>
          <w:rFonts w:ascii="Times New Roman"/>
          <w:color w:val="231F20"/>
          <w:spacing w:val="14"/>
          <w:sz w:val="11"/>
        </w:rPr>
        <w:t xml:space="preserve"> </w:t>
      </w:r>
      <w:r>
        <w:rPr>
          <w:color w:val="231F20"/>
          <w:spacing w:val="-2"/>
          <w:sz w:val="12"/>
        </w:rPr>
        <w:t>Write-offs:</w:t>
      </w:r>
      <w:r>
        <w:rPr>
          <w:color w:val="231F20"/>
          <w:spacing w:val="15"/>
          <w:sz w:val="12"/>
        </w:rPr>
        <w:t xml:space="preserve"> </w:t>
      </w:r>
      <w:r>
        <w:rPr>
          <w:color w:val="231F20"/>
          <w:spacing w:val="-2"/>
          <w:sz w:val="12"/>
        </w:rPr>
        <w:t>buy-to-let</w:t>
      </w:r>
      <w:r>
        <w:rPr>
          <w:color w:val="231F20"/>
          <w:spacing w:val="-10"/>
          <w:sz w:val="12"/>
        </w:rPr>
        <w:t xml:space="preserve"> </w:t>
      </w:r>
      <w:r>
        <w:rPr>
          <w:color w:val="231F20"/>
          <w:spacing w:val="-2"/>
          <w:sz w:val="12"/>
        </w:rPr>
        <w:t>(left-hand</w:t>
      </w:r>
      <w:r>
        <w:rPr>
          <w:color w:val="231F20"/>
          <w:spacing w:val="-10"/>
          <w:sz w:val="12"/>
        </w:rPr>
        <w:t xml:space="preserve"> </w:t>
      </w:r>
      <w:r>
        <w:rPr>
          <w:color w:val="231F20"/>
          <w:spacing w:val="-2"/>
          <w:sz w:val="12"/>
        </w:rPr>
        <w:t>scale)</w:t>
      </w:r>
      <w:r>
        <w:rPr>
          <w:color w:val="231F20"/>
          <w:spacing w:val="-2"/>
          <w:position w:val="4"/>
          <w:sz w:val="11"/>
        </w:rPr>
        <w:t>(b)(d)</w:t>
      </w:r>
    </w:p>
    <w:p w14:paraId="5167A684" w14:textId="77777777" w:rsidR="006233F2" w:rsidRDefault="00466C7E">
      <w:pPr>
        <w:spacing w:before="3"/>
        <w:ind w:left="98"/>
        <w:rPr>
          <w:i/>
          <w:sz w:val="20"/>
        </w:rPr>
      </w:pPr>
      <w:r>
        <w:br w:type="column"/>
      </w:r>
      <w:r>
        <w:rPr>
          <w:i/>
          <w:color w:val="751C66"/>
          <w:w w:val="85"/>
          <w:sz w:val="20"/>
        </w:rPr>
        <w:t>…amplifying</w:t>
      </w:r>
      <w:r>
        <w:rPr>
          <w:i/>
          <w:color w:val="751C66"/>
          <w:spacing w:val="23"/>
          <w:sz w:val="20"/>
        </w:rPr>
        <w:t xml:space="preserve"> </w:t>
      </w:r>
      <w:r>
        <w:rPr>
          <w:i/>
          <w:color w:val="751C66"/>
          <w:w w:val="85"/>
          <w:sz w:val="20"/>
        </w:rPr>
        <w:t>a</w:t>
      </w:r>
      <w:r>
        <w:rPr>
          <w:i/>
          <w:color w:val="751C66"/>
          <w:spacing w:val="23"/>
          <w:sz w:val="20"/>
        </w:rPr>
        <w:t xml:space="preserve"> </w:t>
      </w:r>
      <w:r>
        <w:rPr>
          <w:i/>
          <w:color w:val="751C66"/>
          <w:w w:val="85"/>
          <w:sz w:val="20"/>
        </w:rPr>
        <w:t>downturn</w:t>
      </w:r>
      <w:r>
        <w:rPr>
          <w:i/>
          <w:color w:val="751C66"/>
          <w:spacing w:val="23"/>
          <w:sz w:val="20"/>
        </w:rPr>
        <w:t xml:space="preserve"> </w:t>
      </w:r>
      <w:r>
        <w:rPr>
          <w:i/>
          <w:color w:val="751C66"/>
          <w:w w:val="85"/>
          <w:sz w:val="20"/>
        </w:rPr>
        <w:t>in</w:t>
      </w:r>
      <w:r>
        <w:rPr>
          <w:i/>
          <w:color w:val="751C66"/>
          <w:spacing w:val="24"/>
          <w:sz w:val="20"/>
        </w:rPr>
        <w:t xml:space="preserve"> </w:t>
      </w:r>
      <w:r>
        <w:rPr>
          <w:i/>
          <w:color w:val="751C66"/>
          <w:w w:val="85"/>
          <w:sz w:val="20"/>
        </w:rPr>
        <w:t>house</w:t>
      </w:r>
      <w:r>
        <w:rPr>
          <w:i/>
          <w:color w:val="751C66"/>
          <w:spacing w:val="23"/>
          <w:sz w:val="20"/>
        </w:rPr>
        <w:t xml:space="preserve"> </w:t>
      </w:r>
      <w:r>
        <w:rPr>
          <w:i/>
          <w:color w:val="751C66"/>
          <w:spacing w:val="-2"/>
          <w:w w:val="85"/>
          <w:sz w:val="20"/>
        </w:rPr>
        <w:t>prices.</w:t>
      </w:r>
    </w:p>
    <w:p w14:paraId="106BEA7A" w14:textId="77777777" w:rsidR="006233F2" w:rsidRDefault="00466C7E">
      <w:pPr>
        <w:pStyle w:val="BodyText"/>
        <w:spacing w:before="27"/>
        <w:ind w:left="98"/>
      </w:pPr>
      <w:r>
        <w:rPr>
          <w:color w:val="231F20"/>
          <w:w w:val="90"/>
        </w:rPr>
        <w:t>The</w:t>
      </w:r>
      <w:r>
        <w:rPr>
          <w:color w:val="231F20"/>
          <w:spacing w:val="-5"/>
        </w:rPr>
        <w:t xml:space="preserve"> </w:t>
      </w:r>
      <w:r>
        <w:rPr>
          <w:color w:val="231F20"/>
          <w:w w:val="90"/>
        </w:rPr>
        <w:t>latest</w:t>
      </w:r>
      <w:r>
        <w:rPr>
          <w:color w:val="231F20"/>
          <w:spacing w:val="-5"/>
        </w:rPr>
        <w:t xml:space="preserve"> </w:t>
      </w:r>
      <w:r>
        <w:rPr>
          <w:color w:val="231F20"/>
          <w:w w:val="90"/>
        </w:rPr>
        <w:t>NMG</w:t>
      </w:r>
      <w:r>
        <w:rPr>
          <w:color w:val="231F20"/>
          <w:spacing w:val="-4"/>
        </w:rPr>
        <w:t xml:space="preserve"> </w:t>
      </w:r>
      <w:r>
        <w:rPr>
          <w:color w:val="231F20"/>
          <w:w w:val="90"/>
        </w:rPr>
        <w:t>survey</w:t>
      </w:r>
      <w:r>
        <w:rPr>
          <w:color w:val="231F20"/>
          <w:spacing w:val="-5"/>
        </w:rPr>
        <w:t xml:space="preserve"> </w:t>
      </w:r>
      <w:r>
        <w:rPr>
          <w:color w:val="231F20"/>
          <w:w w:val="90"/>
        </w:rPr>
        <w:t>suggests</w:t>
      </w:r>
      <w:r>
        <w:rPr>
          <w:color w:val="231F20"/>
          <w:spacing w:val="-5"/>
        </w:rPr>
        <w:t xml:space="preserve"> </w:t>
      </w:r>
      <w:r>
        <w:rPr>
          <w:color w:val="231F20"/>
          <w:w w:val="90"/>
        </w:rPr>
        <w:t>that</w:t>
      </w:r>
      <w:r>
        <w:rPr>
          <w:color w:val="231F20"/>
          <w:spacing w:val="-4"/>
        </w:rPr>
        <w:t xml:space="preserve"> </w:t>
      </w:r>
      <w:r>
        <w:rPr>
          <w:color w:val="231F20"/>
          <w:w w:val="90"/>
        </w:rPr>
        <w:t>around</w:t>
      </w:r>
      <w:r>
        <w:rPr>
          <w:color w:val="231F20"/>
          <w:spacing w:val="-5"/>
        </w:rPr>
        <w:t xml:space="preserve"> </w:t>
      </w:r>
      <w:r>
        <w:rPr>
          <w:color w:val="231F20"/>
          <w:w w:val="90"/>
        </w:rPr>
        <w:t>15%</w:t>
      </w:r>
      <w:r>
        <w:rPr>
          <w:color w:val="231F20"/>
          <w:spacing w:val="-5"/>
        </w:rPr>
        <w:t xml:space="preserve"> </w:t>
      </w:r>
      <w:r>
        <w:rPr>
          <w:color w:val="231F20"/>
          <w:spacing w:val="-5"/>
          <w:w w:val="90"/>
        </w:rPr>
        <w:t>of</w:t>
      </w:r>
    </w:p>
    <w:p w14:paraId="170EF99A" w14:textId="77777777" w:rsidR="006233F2" w:rsidRDefault="00466C7E">
      <w:pPr>
        <w:pStyle w:val="BodyText"/>
        <w:spacing w:before="28" w:line="268" w:lineRule="auto"/>
        <w:ind w:left="98" w:right="294"/>
      </w:pPr>
      <w:r>
        <w:rPr>
          <w:color w:val="231F20"/>
          <w:w w:val="90"/>
        </w:rPr>
        <w:t>buy-to-let</w:t>
      </w:r>
      <w:r>
        <w:rPr>
          <w:color w:val="231F20"/>
          <w:spacing w:val="-3"/>
          <w:w w:val="90"/>
        </w:rPr>
        <w:t xml:space="preserve"> </w:t>
      </w:r>
      <w:r>
        <w:rPr>
          <w:color w:val="231F20"/>
          <w:w w:val="90"/>
        </w:rPr>
        <w:t>investors</w:t>
      </w:r>
      <w:r>
        <w:rPr>
          <w:color w:val="231F20"/>
          <w:spacing w:val="-3"/>
          <w:w w:val="90"/>
        </w:rPr>
        <w:t xml:space="preserve"> </w:t>
      </w:r>
      <w:r>
        <w:rPr>
          <w:color w:val="231F20"/>
          <w:w w:val="90"/>
        </w:rPr>
        <w:t>would</w:t>
      </w:r>
      <w:r>
        <w:rPr>
          <w:color w:val="231F20"/>
          <w:spacing w:val="-3"/>
          <w:w w:val="90"/>
        </w:rPr>
        <w:t xml:space="preserve"> </w:t>
      </w:r>
      <w:r>
        <w:rPr>
          <w:color w:val="231F20"/>
          <w:w w:val="90"/>
        </w:rPr>
        <w:t>consider</w:t>
      </w:r>
      <w:r>
        <w:rPr>
          <w:color w:val="231F20"/>
          <w:spacing w:val="-3"/>
          <w:w w:val="90"/>
        </w:rPr>
        <w:t xml:space="preserve"> </w:t>
      </w:r>
      <w:r>
        <w:rPr>
          <w:color w:val="231F20"/>
          <w:w w:val="90"/>
        </w:rPr>
        <w:t>selling</w:t>
      </w:r>
      <w:r>
        <w:rPr>
          <w:color w:val="231F20"/>
          <w:spacing w:val="-3"/>
          <w:w w:val="90"/>
        </w:rPr>
        <w:t xml:space="preserve"> </w:t>
      </w:r>
      <w:r>
        <w:rPr>
          <w:color w:val="231F20"/>
          <w:w w:val="90"/>
        </w:rPr>
        <w:t>their</w:t>
      </w:r>
      <w:r>
        <w:rPr>
          <w:color w:val="231F20"/>
          <w:spacing w:val="-3"/>
          <w:w w:val="90"/>
        </w:rPr>
        <w:t xml:space="preserve"> </w:t>
      </w:r>
      <w:r>
        <w:rPr>
          <w:color w:val="231F20"/>
          <w:w w:val="90"/>
        </w:rPr>
        <w:t>properties</w:t>
      </w:r>
      <w:r>
        <w:rPr>
          <w:color w:val="231F20"/>
          <w:spacing w:val="-3"/>
          <w:w w:val="90"/>
        </w:rPr>
        <w:t xml:space="preserve"> </w:t>
      </w:r>
      <w:r>
        <w:rPr>
          <w:color w:val="231F20"/>
          <w:w w:val="90"/>
        </w:rPr>
        <w:t xml:space="preserve">if their interest payments were no longer covered by rental </w:t>
      </w:r>
      <w:r>
        <w:rPr>
          <w:color w:val="231F20"/>
          <w:spacing w:val="-6"/>
        </w:rPr>
        <w:t>income.</w:t>
      </w:r>
      <w:r>
        <w:rPr>
          <w:color w:val="231F20"/>
          <w:spacing w:val="23"/>
        </w:rPr>
        <w:t xml:space="preserve"> </w:t>
      </w:r>
      <w:r>
        <w:rPr>
          <w:color w:val="231F20"/>
          <w:spacing w:val="-6"/>
        </w:rPr>
        <w:t>A</w:t>
      </w:r>
      <w:r>
        <w:rPr>
          <w:color w:val="231F20"/>
          <w:spacing w:val="-16"/>
        </w:rPr>
        <w:t xml:space="preserve"> </w:t>
      </w:r>
      <w:r>
        <w:rPr>
          <w:color w:val="231F20"/>
          <w:spacing w:val="-6"/>
        </w:rPr>
        <w:t>further</w:t>
      </w:r>
      <w:r>
        <w:rPr>
          <w:color w:val="231F20"/>
          <w:spacing w:val="-16"/>
        </w:rPr>
        <w:t xml:space="preserve"> </w:t>
      </w:r>
      <w:r>
        <w:rPr>
          <w:color w:val="231F20"/>
          <w:spacing w:val="-6"/>
        </w:rPr>
        <w:t>45%</w:t>
      </w:r>
      <w:r>
        <w:rPr>
          <w:color w:val="231F20"/>
          <w:spacing w:val="-16"/>
        </w:rPr>
        <w:t xml:space="preserve"> </w:t>
      </w:r>
      <w:r>
        <w:rPr>
          <w:color w:val="231F20"/>
          <w:spacing w:val="-6"/>
        </w:rPr>
        <w:t>would</w:t>
      </w:r>
      <w:r>
        <w:rPr>
          <w:color w:val="231F20"/>
          <w:spacing w:val="-16"/>
        </w:rPr>
        <w:t xml:space="preserve"> </w:t>
      </w:r>
      <w:r>
        <w:rPr>
          <w:color w:val="231F20"/>
          <w:spacing w:val="-6"/>
        </w:rPr>
        <w:t>be</w:t>
      </w:r>
      <w:r>
        <w:rPr>
          <w:color w:val="231F20"/>
          <w:spacing w:val="-16"/>
        </w:rPr>
        <w:t xml:space="preserve"> </w:t>
      </w:r>
      <w:r>
        <w:rPr>
          <w:color w:val="231F20"/>
          <w:spacing w:val="-6"/>
        </w:rPr>
        <w:t>inclined</w:t>
      </w:r>
      <w:r>
        <w:rPr>
          <w:color w:val="231F20"/>
          <w:spacing w:val="-16"/>
        </w:rPr>
        <w:t xml:space="preserve"> </w:t>
      </w:r>
      <w:r>
        <w:rPr>
          <w:color w:val="231F20"/>
          <w:spacing w:val="-6"/>
        </w:rPr>
        <w:t>to</w:t>
      </w:r>
      <w:r>
        <w:rPr>
          <w:color w:val="231F20"/>
          <w:spacing w:val="-16"/>
        </w:rPr>
        <w:t xml:space="preserve"> </w:t>
      </w:r>
      <w:r>
        <w:rPr>
          <w:color w:val="231F20"/>
          <w:spacing w:val="-6"/>
        </w:rPr>
        <w:t>sell</w:t>
      </w:r>
      <w:r>
        <w:rPr>
          <w:color w:val="231F20"/>
          <w:spacing w:val="-16"/>
        </w:rPr>
        <w:t xml:space="preserve"> </w:t>
      </w:r>
      <w:r>
        <w:rPr>
          <w:color w:val="231F20"/>
          <w:spacing w:val="-6"/>
        </w:rPr>
        <w:t>if</w:t>
      </w:r>
      <w:r>
        <w:rPr>
          <w:color w:val="231F20"/>
          <w:spacing w:val="-16"/>
        </w:rPr>
        <w:t xml:space="preserve"> </w:t>
      </w:r>
      <w:r>
        <w:rPr>
          <w:color w:val="231F20"/>
          <w:spacing w:val="-6"/>
        </w:rPr>
        <w:t>property prices</w:t>
      </w:r>
      <w:r>
        <w:rPr>
          <w:color w:val="231F20"/>
          <w:spacing w:val="-16"/>
        </w:rPr>
        <w:t xml:space="preserve"> </w:t>
      </w:r>
      <w:r>
        <w:rPr>
          <w:color w:val="231F20"/>
          <w:spacing w:val="-6"/>
        </w:rPr>
        <w:t>were</w:t>
      </w:r>
      <w:r>
        <w:rPr>
          <w:color w:val="231F20"/>
          <w:spacing w:val="-16"/>
        </w:rPr>
        <w:t xml:space="preserve"> </w:t>
      </w:r>
      <w:r>
        <w:rPr>
          <w:color w:val="231F20"/>
          <w:spacing w:val="-6"/>
        </w:rPr>
        <w:t>expected</w:t>
      </w:r>
      <w:r>
        <w:rPr>
          <w:color w:val="231F20"/>
          <w:spacing w:val="-16"/>
        </w:rPr>
        <w:t xml:space="preserve"> </w:t>
      </w:r>
      <w:r>
        <w:rPr>
          <w:color w:val="231F20"/>
          <w:spacing w:val="-6"/>
        </w:rPr>
        <w:t>to</w:t>
      </w:r>
      <w:r>
        <w:rPr>
          <w:color w:val="231F20"/>
          <w:spacing w:val="-16"/>
        </w:rPr>
        <w:t xml:space="preserve"> </w:t>
      </w:r>
      <w:r>
        <w:rPr>
          <w:color w:val="231F20"/>
          <w:spacing w:val="-6"/>
        </w:rPr>
        <w:t>fall</w:t>
      </w:r>
      <w:r>
        <w:rPr>
          <w:color w:val="231F20"/>
          <w:spacing w:val="-16"/>
        </w:rPr>
        <w:t xml:space="preserve"> </w:t>
      </w:r>
      <w:r>
        <w:rPr>
          <w:color w:val="231F20"/>
          <w:spacing w:val="-6"/>
        </w:rPr>
        <w:t>by</w:t>
      </w:r>
      <w:r>
        <w:rPr>
          <w:color w:val="231F20"/>
          <w:spacing w:val="-16"/>
        </w:rPr>
        <w:t xml:space="preserve"> </w:t>
      </w:r>
      <w:r>
        <w:rPr>
          <w:color w:val="231F20"/>
          <w:spacing w:val="-6"/>
        </w:rPr>
        <w:t>more</w:t>
      </w:r>
      <w:r>
        <w:rPr>
          <w:color w:val="231F20"/>
          <w:spacing w:val="-16"/>
        </w:rPr>
        <w:t xml:space="preserve"> </w:t>
      </w:r>
      <w:r>
        <w:rPr>
          <w:color w:val="231F20"/>
          <w:spacing w:val="-6"/>
        </w:rPr>
        <w:t>than</w:t>
      </w:r>
      <w:r>
        <w:rPr>
          <w:color w:val="231F20"/>
          <w:spacing w:val="-16"/>
        </w:rPr>
        <w:t xml:space="preserve"> </w:t>
      </w:r>
      <w:r>
        <w:rPr>
          <w:color w:val="231F20"/>
          <w:spacing w:val="-6"/>
        </w:rPr>
        <w:t>10%.</w:t>
      </w:r>
      <w:r>
        <w:rPr>
          <w:color w:val="231F20"/>
          <w:spacing w:val="18"/>
        </w:rPr>
        <w:t xml:space="preserve"> </w:t>
      </w:r>
      <w:r>
        <w:rPr>
          <w:color w:val="231F20"/>
          <w:spacing w:val="-6"/>
        </w:rPr>
        <w:t xml:space="preserve">Such </w:t>
      </w:r>
      <w:r>
        <w:rPr>
          <w:color w:val="231F20"/>
          <w:w w:val="90"/>
        </w:rPr>
        <w:t>procyclical</w:t>
      </w:r>
      <w:r>
        <w:rPr>
          <w:color w:val="231F20"/>
          <w:spacing w:val="-5"/>
          <w:w w:val="90"/>
        </w:rPr>
        <w:t xml:space="preserve"> </w:t>
      </w:r>
      <w:proofErr w:type="spellStart"/>
      <w:r>
        <w:rPr>
          <w:color w:val="231F20"/>
          <w:w w:val="90"/>
        </w:rPr>
        <w:t>behaviour</w:t>
      </w:r>
      <w:proofErr w:type="spellEnd"/>
      <w:r>
        <w:rPr>
          <w:color w:val="231F20"/>
          <w:spacing w:val="-5"/>
          <w:w w:val="90"/>
        </w:rPr>
        <w:t xml:space="preserve"> </w:t>
      </w:r>
      <w:r>
        <w:rPr>
          <w:color w:val="231F20"/>
          <w:w w:val="90"/>
        </w:rPr>
        <w:t>could</w:t>
      </w:r>
      <w:r>
        <w:rPr>
          <w:color w:val="231F20"/>
          <w:spacing w:val="-5"/>
          <w:w w:val="90"/>
        </w:rPr>
        <w:t xml:space="preserve"> </w:t>
      </w:r>
      <w:r>
        <w:rPr>
          <w:color w:val="231F20"/>
          <w:w w:val="90"/>
        </w:rPr>
        <w:t>exacerbate</w:t>
      </w:r>
      <w:r>
        <w:rPr>
          <w:color w:val="231F20"/>
          <w:spacing w:val="-5"/>
          <w:w w:val="90"/>
        </w:rPr>
        <w:t xml:space="preserve"> </w:t>
      </w:r>
      <w:r>
        <w:rPr>
          <w:color w:val="231F20"/>
          <w:w w:val="90"/>
        </w:rPr>
        <w:t>the</w:t>
      </w:r>
      <w:r>
        <w:rPr>
          <w:color w:val="231F20"/>
          <w:spacing w:val="-5"/>
          <w:w w:val="90"/>
        </w:rPr>
        <w:t xml:space="preserve"> </w:t>
      </w:r>
      <w:r>
        <w:rPr>
          <w:color w:val="231F20"/>
          <w:w w:val="90"/>
        </w:rPr>
        <w:t>scale</w:t>
      </w:r>
      <w:r>
        <w:rPr>
          <w:color w:val="231F20"/>
          <w:spacing w:val="-5"/>
          <w:w w:val="90"/>
        </w:rPr>
        <w:t xml:space="preserve"> </w:t>
      </w:r>
      <w:r>
        <w:rPr>
          <w:color w:val="231F20"/>
          <w:w w:val="90"/>
        </w:rPr>
        <w:t>of</w:t>
      </w:r>
      <w:r>
        <w:rPr>
          <w:color w:val="231F20"/>
          <w:spacing w:val="-5"/>
          <w:w w:val="90"/>
        </w:rPr>
        <w:t xml:space="preserve"> </w:t>
      </w:r>
      <w:r>
        <w:rPr>
          <w:color w:val="231F20"/>
          <w:w w:val="90"/>
        </w:rPr>
        <w:t>a</w:t>
      </w:r>
      <w:r>
        <w:rPr>
          <w:color w:val="231F20"/>
          <w:spacing w:val="-5"/>
          <w:w w:val="90"/>
        </w:rPr>
        <w:t xml:space="preserve"> </w:t>
      </w:r>
      <w:r>
        <w:rPr>
          <w:color w:val="231F20"/>
          <w:w w:val="90"/>
        </w:rPr>
        <w:t>fall</w:t>
      </w:r>
      <w:r>
        <w:rPr>
          <w:color w:val="231F20"/>
          <w:spacing w:val="-5"/>
          <w:w w:val="90"/>
        </w:rPr>
        <w:t xml:space="preserve"> </w:t>
      </w:r>
      <w:r>
        <w:rPr>
          <w:color w:val="231F20"/>
          <w:w w:val="90"/>
        </w:rPr>
        <w:t xml:space="preserve">in </w:t>
      </w:r>
      <w:r>
        <w:rPr>
          <w:color w:val="231F20"/>
          <w:w w:val="85"/>
        </w:rPr>
        <w:t xml:space="preserve">house prices following an unexpected rise in interest rates or a </w:t>
      </w:r>
      <w:r>
        <w:rPr>
          <w:color w:val="231F20"/>
          <w:w w:val="90"/>
        </w:rPr>
        <w:t xml:space="preserve">fall in income, which could impact adversely consumer </w:t>
      </w:r>
      <w:r>
        <w:rPr>
          <w:color w:val="231F20"/>
          <w:spacing w:val="-4"/>
        </w:rPr>
        <w:t>spending</w:t>
      </w:r>
      <w:r>
        <w:rPr>
          <w:color w:val="231F20"/>
          <w:spacing w:val="-16"/>
        </w:rPr>
        <w:t xml:space="preserve"> </w:t>
      </w:r>
      <w:r>
        <w:rPr>
          <w:color w:val="231F20"/>
          <w:spacing w:val="-4"/>
        </w:rPr>
        <w:t>and</w:t>
      </w:r>
      <w:r>
        <w:rPr>
          <w:color w:val="231F20"/>
          <w:spacing w:val="-16"/>
        </w:rPr>
        <w:t xml:space="preserve"> </w:t>
      </w:r>
      <w:r>
        <w:rPr>
          <w:color w:val="231F20"/>
          <w:spacing w:val="-4"/>
        </w:rPr>
        <w:t>economic</w:t>
      </w:r>
      <w:r>
        <w:rPr>
          <w:color w:val="231F20"/>
          <w:spacing w:val="-16"/>
        </w:rPr>
        <w:t xml:space="preserve"> </w:t>
      </w:r>
      <w:r>
        <w:rPr>
          <w:color w:val="231F20"/>
          <w:spacing w:val="-4"/>
        </w:rPr>
        <w:t>stability.</w:t>
      </w:r>
    </w:p>
    <w:p w14:paraId="348A5406" w14:textId="77777777" w:rsidR="006233F2" w:rsidRDefault="006233F2">
      <w:pPr>
        <w:pStyle w:val="BodyText"/>
        <w:spacing w:before="27"/>
      </w:pPr>
    </w:p>
    <w:p w14:paraId="39C6442B" w14:textId="77777777" w:rsidR="006233F2" w:rsidRDefault="00466C7E">
      <w:pPr>
        <w:spacing w:line="268" w:lineRule="auto"/>
        <w:ind w:left="98" w:right="559"/>
        <w:rPr>
          <w:i/>
          <w:sz w:val="20"/>
        </w:rPr>
      </w:pPr>
      <w:r>
        <w:rPr>
          <w:i/>
          <w:color w:val="751C66"/>
          <w:w w:val="85"/>
          <w:sz w:val="20"/>
        </w:rPr>
        <w:t>Buy-to-let lending can increase household indebtedness</w:t>
      </w:r>
      <w:r>
        <w:rPr>
          <w:i/>
          <w:color w:val="751C66"/>
          <w:spacing w:val="80"/>
          <w:sz w:val="20"/>
        </w:rPr>
        <w:t xml:space="preserve"> </w:t>
      </w:r>
      <w:r>
        <w:rPr>
          <w:i/>
          <w:color w:val="751C66"/>
          <w:w w:val="95"/>
          <w:sz w:val="20"/>
        </w:rPr>
        <w:t>during an upswing in house prices…</w:t>
      </w:r>
    </w:p>
    <w:p w14:paraId="0632053C" w14:textId="77777777" w:rsidR="006233F2" w:rsidRDefault="00466C7E">
      <w:pPr>
        <w:pStyle w:val="BodyText"/>
        <w:spacing w:line="268" w:lineRule="auto"/>
        <w:ind w:left="98" w:right="294"/>
      </w:pPr>
      <w:r>
        <w:rPr>
          <w:color w:val="231F20"/>
          <w:w w:val="90"/>
        </w:rPr>
        <w:t xml:space="preserve">During an upswing in house prices, investors seeking capital </w:t>
      </w:r>
      <w:r>
        <w:rPr>
          <w:color w:val="231F20"/>
          <w:w w:val="85"/>
        </w:rPr>
        <w:t xml:space="preserve">gains can increase leverage, including through the purchase of </w:t>
      </w:r>
      <w:r>
        <w:rPr>
          <w:color w:val="231F20"/>
          <w:w w:val="90"/>
        </w:rPr>
        <w:t>multiple properties, for example by extracting equity from existing properties.</w:t>
      </w:r>
      <w:r>
        <w:rPr>
          <w:color w:val="231F20"/>
          <w:spacing w:val="40"/>
        </w:rPr>
        <w:t xml:space="preserve"> </w:t>
      </w:r>
      <w:r>
        <w:rPr>
          <w:color w:val="231F20"/>
          <w:w w:val="90"/>
        </w:rPr>
        <w:t xml:space="preserve">The resulting boost in demand can add further pressure to house prices, prompting both buy-to-let </w:t>
      </w:r>
      <w:r>
        <w:rPr>
          <w:color w:val="231F20"/>
          <w:w w:val="85"/>
        </w:rPr>
        <w:t xml:space="preserve">and owner-occupier borrowers to take on larger loans, thereby </w:t>
      </w:r>
      <w:r>
        <w:rPr>
          <w:color w:val="231F20"/>
          <w:w w:val="90"/>
        </w:rPr>
        <w:t>increasing indebtedness.</w:t>
      </w:r>
      <w:r>
        <w:rPr>
          <w:color w:val="231F20"/>
          <w:spacing w:val="40"/>
        </w:rPr>
        <w:t xml:space="preserve"> </w:t>
      </w:r>
      <w:r>
        <w:rPr>
          <w:color w:val="231F20"/>
          <w:w w:val="90"/>
        </w:rPr>
        <w:t>The FPC’s June 2014 Recommendations aimed to limit risks from a further significant rise in the number of highly indebted households. Nevertheless, the level of household debt relative</w:t>
      </w:r>
      <w:r>
        <w:rPr>
          <w:color w:val="231F20"/>
          <w:w w:val="90"/>
        </w:rPr>
        <w:t xml:space="preserve"> to income remains elevated in the United Kingdom and is an important indicator of systemic risk (see Risk outlook chapter).</w:t>
      </w:r>
    </w:p>
    <w:p w14:paraId="47FF7995" w14:textId="77777777" w:rsidR="006233F2" w:rsidRDefault="006233F2">
      <w:pPr>
        <w:pStyle w:val="BodyText"/>
        <w:spacing w:before="26"/>
      </w:pPr>
    </w:p>
    <w:p w14:paraId="2EE8181B" w14:textId="77777777" w:rsidR="006233F2" w:rsidRDefault="00466C7E">
      <w:pPr>
        <w:spacing w:before="1" w:line="268" w:lineRule="auto"/>
        <w:ind w:left="98" w:right="1570"/>
        <w:rPr>
          <w:i/>
          <w:sz w:val="20"/>
        </w:rPr>
      </w:pPr>
      <w:r>
        <w:rPr>
          <w:i/>
          <w:color w:val="751C66"/>
          <w:w w:val="80"/>
          <w:sz w:val="20"/>
        </w:rPr>
        <w:t>...and has suffered higher credit loss rates than</w:t>
      </w:r>
      <w:r>
        <w:rPr>
          <w:i/>
          <w:color w:val="751C66"/>
          <w:spacing w:val="80"/>
          <w:sz w:val="20"/>
        </w:rPr>
        <w:t xml:space="preserve"> </w:t>
      </w:r>
      <w:r>
        <w:rPr>
          <w:i/>
          <w:color w:val="751C66"/>
          <w:w w:val="90"/>
          <w:sz w:val="20"/>
        </w:rPr>
        <w:t>owner-occupier lending in the past.</w:t>
      </w:r>
    </w:p>
    <w:p w14:paraId="18F18885" w14:textId="77777777" w:rsidR="006233F2" w:rsidRDefault="00466C7E">
      <w:pPr>
        <w:pStyle w:val="BodyText"/>
        <w:spacing w:line="268" w:lineRule="auto"/>
        <w:ind w:left="98"/>
      </w:pPr>
      <w:r>
        <w:rPr>
          <w:color w:val="231F20"/>
          <w:w w:val="90"/>
        </w:rPr>
        <w:t>Over recent years, credit losses across all types of mortgage lending</w:t>
      </w:r>
      <w:r>
        <w:rPr>
          <w:color w:val="231F20"/>
          <w:spacing w:val="-1"/>
          <w:w w:val="90"/>
        </w:rPr>
        <w:t xml:space="preserve"> </w:t>
      </w:r>
      <w:r>
        <w:rPr>
          <w:color w:val="231F20"/>
          <w:w w:val="90"/>
        </w:rPr>
        <w:t>have</w:t>
      </w:r>
      <w:r>
        <w:rPr>
          <w:color w:val="231F20"/>
          <w:spacing w:val="-1"/>
          <w:w w:val="90"/>
        </w:rPr>
        <w:t xml:space="preserve"> </w:t>
      </w:r>
      <w:r>
        <w:rPr>
          <w:color w:val="231F20"/>
          <w:w w:val="90"/>
        </w:rPr>
        <w:t>fallen,</w:t>
      </w:r>
      <w:r>
        <w:rPr>
          <w:color w:val="231F20"/>
          <w:spacing w:val="-1"/>
          <w:w w:val="90"/>
        </w:rPr>
        <w:t xml:space="preserve"> </w:t>
      </w:r>
      <w:r>
        <w:rPr>
          <w:color w:val="231F20"/>
          <w:w w:val="90"/>
        </w:rPr>
        <w:t>reflecting</w:t>
      </w:r>
      <w:r>
        <w:rPr>
          <w:color w:val="231F20"/>
          <w:spacing w:val="-1"/>
          <w:w w:val="90"/>
        </w:rPr>
        <w:t xml:space="preserve"> </w:t>
      </w:r>
      <w:r>
        <w:rPr>
          <w:color w:val="231F20"/>
          <w:w w:val="90"/>
        </w:rPr>
        <w:t>falls</w:t>
      </w:r>
      <w:r>
        <w:rPr>
          <w:color w:val="231F20"/>
          <w:spacing w:val="-1"/>
          <w:w w:val="90"/>
        </w:rPr>
        <w:t xml:space="preserve"> </w:t>
      </w:r>
      <w:r>
        <w:rPr>
          <w:color w:val="231F20"/>
          <w:w w:val="90"/>
        </w:rPr>
        <w:t>in</w:t>
      </w:r>
      <w:r>
        <w:rPr>
          <w:color w:val="231F20"/>
          <w:spacing w:val="-1"/>
          <w:w w:val="90"/>
        </w:rPr>
        <w:t xml:space="preserve"> </w:t>
      </w:r>
      <w:r>
        <w:rPr>
          <w:color w:val="231F20"/>
          <w:w w:val="90"/>
        </w:rPr>
        <w:t>unemployment</w:t>
      </w:r>
      <w:r>
        <w:rPr>
          <w:color w:val="231F20"/>
          <w:spacing w:val="-1"/>
          <w:w w:val="90"/>
        </w:rPr>
        <w:t xml:space="preserve"> </w:t>
      </w:r>
      <w:r>
        <w:rPr>
          <w:color w:val="231F20"/>
          <w:w w:val="90"/>
        </w:rPr>
        <w:t>and</w:t>
      </w:r>
      <w:r>
        <w:rPr>
          <w:color w:val="231F20"/>
          <w:spacing w:val="-1"/>
          <w:w w:val="90"/>
        </w:rPr>
        <w:t xml:space="preserve"> </w:t>
      </w:r>
      <w:r>
        <w:rPr>
          <w:color w:val="231F20"/>
          <w:w w:val="90"/>
        </w:rPr>
        <w:t xml:space="preserve">a </w:t>
      </w:r>
      <w:r>
        <w:rPr>
          <w:color w:val="231F20"/>
          <w:w w:val="85"/>
        </w:rPr>
        <w:t>contraction in mortgage interest rate spreads.</w:t>
      </w:r>
      <w:r>
        <w:rPr>
          <w:color w:val="231F20"/>
          <w:spacing w:val="40"/>
        </w:rPr>
        <w:t xml:space="preserve"> </w:t>
      </w:r>
      <w:r>
        <w:rPr>
          <w:color w:val="231F20"/>
          <w:w w:val="85"/>
        </w:rPr>
        <w:t>However, credit</w:t>
      </w:r>
    </w:p>
    <w:p w14:paraId="050F1F73" w14:textId="77777777" w:rsidR="006233F2" w:rsidRDefault="006233F2">
      <w:pPr>
        <w:pStyle w:val="BodyText"/>
        <w:spacing w:line="268" w:lineRule="auto"/>
        <w:sectPr w:rsidR="006233F2">
          <w:headerReference w:type="even" r:id="rId75"/>
          <w:headerReference w:type="default" r:id="rId76"/>
          <w:pgSz w:w="11910" w:h="16840"/>
          <w:pgMar w:top="1560" w:right="425" w:bottom="280" w:left="708" w:header="446" w:footer="0" w:gutter="0"/>
          <w:pgNumType w:start="31"/>
          <w:cols w:num="2" w:space="720" w:equalWidth="0">
            <w:col w:w="4434" w:space="882"/>
            <w:col w:w="5461"/>
          </w:cols>
        </w:sectPr>
      </w:pPr>
    </w:p>
    <w:p w14:paraId="30363D0B" w14:textId="77777777" w:rsidR="006233F2" w:rsidRDefault="00466C7E">
      <w:pPr>
        <w:spacing w:before="56"/>
        <w:ind w:left="404"/>
        <w:rPr>
          <w:sz w:val="12"/>
        </w:rPr>
      </w:pP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2"/>
          <w:w w:val="85"/>
          <w:sz w:val="12"/>
        </w:rPr>
        <w:t>outstanding</w:t>
      </w:r>
    </w:p>
    <w:p w14:paraId="2BD0A6AA" w14:textId="77777777" w:rsidR="006233F2" w:rsidRDefault="00466C7E">
      <w:pPr>
        <w:spacing w:before="4"/>
        <w:ind w:left="121"/>
        <w:rPr>
          <w:sz w:val="12"/>
        </w:rPr>
      </w:pPr>
      <w:r>
        <w:rPr>
          <w:noProof/>
          <w:sz w:val="12"/>
        </w:rPr>
        <mc:AlternateContent>
          <mc:Choice Requires="wpg">
            <w:drawing>
              <wp:anchor distT="0" distB="0" distL="0" distR="0" simplePos="0" relativeHeight="482846720" behindDoc="1" locked="0" layoutInCell="1" allowOverlap="1" wp14:anchorId="3A781CDE" wp14:editId="2CF8403A">
                <wp:simplePos x="0" y="0"/>
                <wp:positionH relativeFrom="page">
                  <wp:posOffset>697611</wp:posOffset>
                </wp:positionH>
                <wp:positionV relativeFrom="paragraph">
                  <wp:posOffset>114465</wp:posOffset>
                </wp:positionV>
                <wp:extent cx="2346960" cy="1806575"/>
                <wp:effectExtent l="0" t="0" r="0" b="0"/>
                <wp:wrapNone/>
                <wp:docPr id="709"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10" name="Graphic 710"/>
                        <wps:cNvSpPr/>
                        <wps:spPr>
                          <a:xfrm>
                            <a:off x="6694" y="260582"/>
                            <a:ext cx="72390" cy="1285875"/>
                          </a:xfrm>
                          <a:custGeom>
                            <a:avLst/>
                            <a:gdLst/>
                            <a:ahLst/>
                            <a:cxnLst/>
                            <a:rect l="l" t="t" r="r" b="b"/>
                            <a:pathLst>
                              <a:path w="72390" h="1285875">
                                <a:moveTo>
                                  <a:pt x="0" y="1285633"/>
                                </a:moveTo>
                                <a:lnTo>
                                  <a:pt x="71996" y="1285633"/>
                                </a:lnTo>
                              </a:path>
                              <a:path w="72390" h="1285875">
                                <a:moveTo>
                                  <a:pt x="0" y="1026845"/>
                                </a:moveTo>
                                <a:lnTo>
                                  <a:pt x="71996" y="1026845"/>
                                </a:lnTo>
                              </a:path>
                              <a:path w="72390" h="1285875">
                                <a:moveTo>
                                  <a:pt x="0" y="770140"/>
                                </a:moveTo>
                                <a:lnTo>
                                  <a:pt x="71996" y="770140"/>
                                </a:lnTo>
                              </a:path>
                              <a:path w="72390" h="1285875">
                                <a:moveTo>
                                  <a:pt x="0" y="513422"/>
                                </a:moveTo>
                                <a:lnTo>
                                  <a:pt x="71996" y="513422"/>
                                </a:lnTo>
                              </a:path>
                              <a:path w="72390" h="1285875">
                                <a:moveTo>
                                  <a:pt x="0" y="256717"/>
                                </a:moveTo>
                                <a:lnTo>
                                  <a:pt x="71996" y="256717"/>
                                </a:lnTo>
                              </a:path>
                              <a:path w="72390" h="128587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1" name="Graphic 711"/>
                        <wps:cNvSpPr/>
                        <wps:spPr>
                          <a:xfrm>
                            <a:off x="2274695" y="259541"/>
                            <a:ext cx="72390" cy="1285875"/>
                          </a:xfrm>
                          <a:custGeom>
                            <a:avLst/>
                            <a:gdLst/>
                            <a:ahLst/>
                            <a:cxnLst/>
                            <a:rect l="l" t="t" r="r" b="b"/>
                            <a:pathLst>
                              <a:path w="72390" h="1285875">
                                <a:moveTo>
                                  <a:pt x="0" y="1285659"/>
                                </a:moveTo>
                                <a:lnTo>
                                  <a:pt x="71996" y="1285659"/>
                                </a:lnTo>
                              </a:path>
                              <a:path w="72390" h="1285875">
                                <a:moveTo>
                                  <a:pt x="0" y="1028928"/>
                                </a:moveTo>
                                <a:lnTo>
                                  <a:pt x="71996" y="1028928"/>
                                </a:lnTo>
                              </a:path>
                              <a:path w="72390" h="1285875">
                                <a:moveTo>
                                  <a:pt x="0" y="772223"/>
                                </a:moveTo>
                                <a:lnTo>
                                  <a:pt x="71996" y="772223"/>
                                </a:lnTo>
                              </a:path>
                              <a:path w="72390" h="1285875">
                                <a:moveTo>
                                  <a:pt x="0" y="515505"/>
                                </a:moveTo>
                                <a:lnTo>
                                  <a:pt x="71996" y="515505"/>
                                </a:lnTo>
                              </a:path>
                              <a:path w="72390" h="1285875">
                                <a:moveTo>
                                  <a:pt x="0" y="256717"/>
                                </a:moveTo>
                                <a:lnTo>
                                  <a:pt x="71996" y="256717"/>
                                </a:lnTo>
                              </a:path>
                              <a:path w="72390" h="1285875">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wps:wsp>
                        <wps:cNvPr id="712" name="Graphic 712"/>
                        <wps:cNvSpPr/>
                        <wps:spPr>
                          <a:xfrm>
                            <a:off x="113962" y="1730048"/>
                            <a:ext cx="1971675" cy="72390"/>
                          </a:xfrm>
                          <a:custGeom>
                            <a:avLst/>
                            <a:gdLst/>
                            <a:ahLst/>
                            <a:cxnLst/>
                            <a:rect l="l" t="t" r="r" b="b"/>
                            <a:pathLst>
                              <a:path w="1971675" h="72390">
                                <a:moveTo>
                                  <a:pt x="0" y="0"/>
                                </a:moveTo>
                                <a:lnTo>
                                  <a:pt x="0" y="71996"/>
                                </a:lnTo>
                              </a:path>
                              <a:path w="1971675" h="72390">
                                <a:moveTo>
                                  <a:pt x="281838" y="0"/>
                                </a:moveTo>
                                <a:lnTo>
                                  <a:pt x="281838" y="71996"/>
                                </a:lnTo>
                              </a:path>
                              <a:path w="1971675" h="72390">
                                <a:moveTo>
                                  <a:pt x="563676" y="0"/>
                                </a:moveTo>
                                <a:lnTo>
                                  <a:pt x="563676" y="71996"/>
                                </a:lnTo>
                              </a:path>
                              <a:path w="1971675" h="72390">
                                <a:moveTo>
                                  <a:pt x="844207" y="0"/>
                                </a:moveTo>
                                <a:lnTo>
                                  <a:pt x="844207" y="71996"/>
                                </a:lnTo>
                              </a:path>
                              <a:path w="1971675" h="72390">
                                <a:moveTo>
                                  <a:pt x="1126045" y="0"/>
                                </a:moveTo>
                                <a:lnTo>
                                  <a:pt x="1126045" y="71996"/>
                                </a:lnTo>
                              </a:path>
                              <a:path w="1971675" h="72390">
                                <a:moveTo>
                                  <a:pt x="1407883" y="0"/>
                                </a:moveTo>
                                <a:lnTo>
                                  <a:pt x="1407883" y="71996"/>
                                </a:lnTo>
                              </a:path>
                              <a:path w="1971675" h="72390">
                                <a:moveTo>
                                  <a:pt x="1689722" y="0"/>
                                </a:moveTo>
                                <a:lnTo>
                                  <a:pt x="1689722" y="71996"/>
                                </a:lnTo>
                              </a:path>
                              <a:path w="1971675" h="72390">
                                <a:moveTo>
                                  <a:pt x="1971573" y="0"/>
                                </a:moveTo>
                                <a:lnTo>
                                  <a:pt x="1971573" y="71996"/>
                                </a:lnTo>
                              </a:path>
                            </a:pathLst>
                          </a:custGeom>
                          <a:ln w="6350">
                            <a:solidFill>
                              <a:srgbClr val="231F20"/>
                            </a:solidFill>
                            <a:prstDash val="solid"/>
                          </a:ln>
                        </wps:spPr>
                        <wps:bodyPr wrap="square" lIns="0" tIns="0" rIns="0" bIns="0" rtlCol="0">
                          <a:prstTxWarp prst="textNoShape">
                            <a:avLst/>
                          </a:prstTxWarp>
                          <a:noAutofit/>
                        </wps:bodyPr>
                      </wps:wsp>
                      <wps:wsp>
                        <wps:cNvPr id="713" name="Graphic 713"/>
                        <wps:cNvSpPr/>
                        <wps:spPr>
                          <a:xfrm>
                            <a:off x="113962" y="259541"/>
                            <a:ext cx="2112645" cy="1285875"/>
                          </a:xfrm>
                          <a:custGeom>
                            <a:avLst/>
                            <a:gdLst/>
                            <a:ahLst/>
                            <a:cxnLst/>
                            <a:rect l="l" t="t" r="r" b="b"/>
                            <a:pathLst>
                              <a:path w="2112645" h="1285875">
                                <a:moveTo>
                                  <a:pt x="0" y="643864"/>
                                </a:moveTo>
                                <a:lnTo>
                                  <a:pt x="69799" y="385089"/>
                                </a:lnTo>
                                <a:lnTo>
                                  <a:pt x="140919" y="256717"/>
                                </a:lnTo>
                                <a:lnTo>
                                  <a:pt x="210718" y="385089"/>
                                </a:lnTo>
                                <a:lnTo>
                                  <a:pt x="281838" y="0"/>
                                </a:lnTo>
                                <a:lnTo>
                                  <a:pt x="351637" y="128358"/>
                                </a:lnTo>
                                <a:lnTo>
                                  <a:pt x="422770" y="128358"/>
                                </a:lnTo>
                                <a:lnTo>
                                  <a:pt x="492569" y="256717"/>
                                </a:lnTo>
                                <a:lnTo>
                                  <a:pt x="563676" y="256717"/>
                                </a:lnTo>
                                <a:lnTo>
                                  <a:pt x="633476" y="515505"/>
                                </a:lnTo>
                                <a:lnTo>
                                  <a:pt x="704596" y="515505"/>
                                </a:lnTo>
                                <a:lnTo>
                                  <a:pt x="774407" y="643864"/>
                                </a:lnTo>
                                <a:lnTo>
                                  <a:pt x="844207" y="515505"/>
                                </a:lnTo>
                                <a:lnTo>
                                  <a:pt x="915327" y="515505"/>
                                </a:lnTo>
                                <a:lnTo>
                                  <a:pt x="985138" y="515505"/>
                                </a:lnTo>
                                <a:lnTo>
                                  <a:pt x="1056246" y="643864"/>
                                </a:lnTo>
                                <a:lnTo>
                                  <a:pt x="1126045" y="515505"/>
                                </a:lnTo>
                                <a:lnTo>
                                  <a:pt x="1197178" y="643864"/>
                                </a:lnTo>
                                <a:lnTo>
                                  <a:pt x="1266977" y="772223"/>
                                </a:lnTo>
                                <a:lnTo>
                                  <a:pt x="1338097" y="772223"/>
                                </a:lnTo>
                                <a:lnTo>
                                  <a:pt x="1407883" y="643864"/>
                                </a:lnTo>
                                <a:lnTo>
                                  <a:pt x="1479029" y="772223"/>
                                </a:lnTo>
                                <a:lnTo>
                                  <a:pt x="1548815" y="772223"/>
                                </a:lnTo>
                                <a:lnTo>
                                  <a:pt x="1619948" y="900582"/>
                                </a:lnTo>
                                <a:lnTo>
                                  <a:pt x="1689722" y="900582"/>
                                </a:lnTo>
                                <a:lnTo>
                                  <a:pt x="1760855" y="1028928"/>
                                </a:lnTo>
                                <a:lnTo>
                                  <a:pt x="1830654" y="1028928"/>
                                </a:lnTo>
                                <a:lnTo>
                                  <a:pt x="1900466" y="1157287"/>
                                </a:lnTo>
                                <a:lnTo>
                                  <a:pt x="1971573" y="1285659"/>
                                </a:lnTo>
                                <a:lnTo>
                                  <a:pt x="2041398" y="1285659"/>
                                </a:lnTo>
                                <a:lnTo>
                                  <a:pt x="2112505" y="1285659"/>
                                </a:lnTo>
                              </a:path>
                            </a:pathLst>
                          </a:custGeom>
                          <a:ln w="12700">
                            <a:solidFill>
                              <a:srgbClr val="00568B"/>
                            </a:solidFill>
                            <a:prstDash val="solid"/>
                          </a:ln>
                        </wps:spPr>
                        <wps:bodyPr wrap="square" lIns="0" tIns="0" rIns="0" bIns="0" rtlCol="0">
                          <a:prstTxWarp prst="textNoShape">
                            <a:avLst/>
                          </a:prstTxWarp>
                          <a:noAutofit/>
                        </wps:bodyPr>
                      </wps:wsp>
                      <wps:wsp>
                        <wps:cNvPr id="714" name="Graphic 714"/>
                        <wps:cNvSpPr/>
                        <wps:spPr>
                          <a:xfrm>
                            <a:off x="113962" y="131180"/>
                            <a:ext cx="2112645" cy="1151255"/>
                          </a:xfrm>
                          <a:custGeom>
                            <a:avLst/>
                            <a:gdLst/>
                            <a:ahLst/>
                            <a:cxnLst/>
                            <a:rect l="l" t="t" r="r" b="b"/>
                            <a:pathLst>
                              <a:path w="2112645" h="1151255">
                                <a:moveTo>
                                  <a:pt x="0" y="900582"/>
                                </a:moveTo>
                                <a:lnTo>
                                  <a:pt x="69799" y="900582"/>
                                </a:lnTo>
                                <a:lnTo>
                                  <a:pt x="140919" y="772223"/>
                                </a:lnTo>
                                <a:lnTo>
                                  <a:pt x="210718" y="772223"/>
                                </a:lnTo>
                                <a:lnTo>
                                  <a:pt x="281838" y="385076"/>
                                </a:lnTo>
                                <a:lnTo>
                                  <a:pt x="351637" y="513448"/>
                                </a:lnTo>
                                <a:lnTo>
                                  <a:pt x="422770" y="128358"/>
                                </a:lnTo>
                                <a:lnTo>
                                  <a:pt x="492569" y="643864"/>
                                </a:lnTo>
                                <a:lnTo>
                                  <a:pt x="563676" y="513448"/>
                                </a:lnTo>
                                <a:lnTo>
                                  <a:pt x="633476" y="385076"/>
                                </a:lnTo>
                                <a:lnTo>
                                  <a:pt x="704596" y="513448"/>
                                </a:lnTo>
                                <a:lnTo>
                                  <a:pt x="774407" y="643864"/>
                                </a:lnTo>
                                <a:lnTo>
                                  <a:pt x="844207" y="256717"/>
                                </a:lnTo>
                                <a:lnTo>
                                  <a:pt x="915327" y="128358"/>
                                </a:lnTo>
                                <a:lnTo>
                                  <a:pt x="985138" y="128358"/>
                                </a:lnTo>
                                <a:lnTo>
                                  <a:pt x="1056246" y="256717"/>
                                </a:lnTo>
                                <a:lnTo>
                                  <a:pt x="1126045" y="128358"/>
                                </a:lnTo>
                                <a:lnTo>
                                  <a:pt x="1197178" y="256717"/>
                                </a:lnTo>
                                <a:lnTo>
                                  <a:pt x="1266977" y="0"/>
                                </a:lnTo>
                                <a:lnTo>
                                  <a:pt x="1338097" y="128358"/>
                                </a:lnTo>
                                <a:lnTo>
                                  <a:pt x="1407883" y="256717"/>
                                </a:lnTo>
                                <a:lnTo>
                                  <a:pt x="1479029" y="513448"/>
                                </a:lnTo>
                                <a:lnTo>
                                  <a:pt x="1548815" y="385076"/>
                                </a:lnTo>
                                <a:lnTo>
                                  <a:pt x="1619948" y="643864"/>
                                </a:lnTo>
                                <a:lnTo>
                                  <a:pt x="1689722" y="513448"/>
                                </a:lnTo>
                                <a:lnTo>
                                  <a:pt x="1760855" y="631444"/>
                                </a:lnTo>
                                <a:lnTo>
                                  <a:pt x="1830654" y="722541"/>
                                </a:lnTo>
                                <a:lnTo>
                                  <a:pt x="1900466" y="894372"/>
                                </a:lnTo>
                                <a:lnTo>
                                  <a:pt x="1971573" y="989622"/>
                                </a:lnTo>
                                <a:lnTo>
                                  <a:pt x="2041398" y="1142784"/>
                                </a:lnTo>
                                <a:lnTo>
                                  <a:pt x="2112505" y="1151089"/>
                                </a:lnTo>
                              </a:path>
                            </a:pathLst>
                          </a:custGeom>
                          <a:ln w="12700">
                            <a:solidFill>
                              <a:srgbClr val="B01C88"/>
                            </a:solidFill>
                            <a:prstDash val="solid"/>
                          </a:ln>
                        </wps:spPr>
                        <wps:bodyPr wrap="square" lIns="0" tIns="0" rIns="0" bIns="0" rtlCol="0">
                          <a:prstTxWarp prst="textNoShape">
                            <a:avLst/>
                          </a:prstTxWarp>
                          <a:noAutofit/>
                        </wps:bodyPr>
                      </wps:wsp>
                      <wps:wsp>
                        <wps:cNvPr id="715" name="Graphic 715"/>
                        <wps:cNvSpPr/>
                        <wps:spPr>
                          <a:xfrm>
                            <a:off x="113962" y="1037962"/>
                            <a:ext cx="2041525" cy="648335"/>
                          </a:xfrm>
                          <a:custGeom>
                            <a:avLst/>
                            <a:gdLst/>
                            <a:ahLst/>
                            <a:cxnLst/>
                            <a:rect l="l" t="t" r="r" b="b"/>
                            <a:pathLst>
                              <a:path w="2041525" h="648335">
                                <a:moveTo>
                                  <a:pt x="0" y="648004"/>
                                </a:moveTo>
                                <a:lnTo>
                                  <a:pt x="69799" y="590042"/>
                                </a:lnTo>
                                <a:lnTo>
                                  <a:pt x="140919" y="0"/>
                                </a:lnTo>
                                <a:lnTo>
                                  <a:pt x="210718" y="385089"/>
                                </a:lnTo>
                                <a:lnTo>
                                  <a:pt x="281838" y="407873"/>
                                </a:lnTo>
                                <a:lnTo>
                                  <a:pt x="351637" y="378866"/>
                                </a:lnTo>
                                <a:lnTo>
                                  <a:pt x="422770" y="322973"/>
                                </a:lnTo>
                                <a:lnTo>
                                  <a:pt x="492569" y="258787"/>
                                </a:lnTo>
                                <a:lnTo>
                                  <a:pt x="563676" y="469963"/>
                                </a:lnTo>
                                <a:lnTo>
                                  <a:pt x="633476" y="480314"/>
                                </a:lnTo>
                                <a:lnTo>
                                  <a:pt x="704596" y="399580"/>
                                </a:lnTo>
                                <a:lnTo>
                                  <a:pt x="774407" y="432701"/>
                                </a:lnTo>
                                <a:lnTo>
                                  <a:pt x="844207" y="486524"/>
                                </a:lnTo>
                                <a:lnTo>
                                  <a:pt x="915327" y="449249"/>
                                </a:lnTo>
                                <a:lnTo>
                                  <a:pt x="985138" y="362318"/>
                                </a:lnTo>
                                <a:lnTo>
                                  <a:pt x="1056246" y="302260"/>
                                </a:lnTo>
                                <a:lnTo>
                                  <a:pt x="1126045" y="445134"/>
                                </a:lnTo>
                                <a:lnTo>
                                  <a:pt x="1197178" y="397497"/>
                                </a:lnTo>
                                <a:lnTo>
                                  <a:pt x="1266977" y="474103"/>
                                </a:lnTo>
                                <a:lnTo>
                                  <a:pt x="1338097" y="434771"/>
                                </a:lnTo>
                                <a:lnTo>
                                  <a:pt x="1407883" y="492734"/>
                                </a:lnTo>
                                <a:lnTo>
                                  <a:pt x="1479029" y="476173"/>
                                </a:lnTo>
                                <a:lnTo>
                                  <a:pt x="1548815" y="411988"/>
                                </a:lnTo>
                                <a:lnTo>
                                  <a:pt x="1619948" y="393369"/>
                                </a:lnTo>
                                <a:lnTo>
                                  <a:pt x="1689722" y="519633"/>
                                </a:lnTo>
                                <a:lnTo>
                                  <a:pt x="1760855" y="567258"/>
                                </a:lnTo>
                                <a:lnTo>
                                  <a:pt x="1830654" y="536219"/>
                                </a:lnTo>
                                <a:lnTo>
                                  <a:pt x="1900466" y="548640"/>
                                </a:lnTo>
                                <a:lnTo>
                                  <a:pt x="1971573" y="598322"/>
                                </a:lnTo>
                                <a:lnTo>
                                  <a:pt x="2041398" y="631431"/>
                                </a:lnTo>
                              </a:path>
                            </a:pathLst>
                          </a:custGeom>
                          <a:ln w="12700">
                            <a:solidFill>
                              <a:srgbClr val="FCAF17"/>
                            </a:solidFill>
                            <a:prstDash val="solid"/>
                          </a:ln>
                        </wps:spPr>
                        <wps:bodyPr wrap="square" lIns="0" tIns="0" rIns="0" bIns="0" rtlCol="0">
                          <a:prstTxWarp prst="textNoShape">
                            <a:avLst/>
                          </a:prstTxWarp>
                          <a:noAutofit/>
                        </wps:bodyPr>
                      </wps:wsp>
                      <wps:wsp>
                        <wps:cNvPr id="716" name="Graphic 716"/>
                        <wps:cNvSpPr/>
                        <wps:spPr>
                          <a:xfrm>
                            <a:off x="113962" y="568024"/>
                            <a:ext cx="2041525" cy="1170305"/>
                          </a:xfrm>
                          <a:custGeom>
                            <a:avLst/>
                            <a:gdLst/>
                            <a:ahLst/>
                            <a:cxnLst/>
                            <a:rect l="l" t="t" r="r" b="b"/>
                            <a:pathLst>
                              <a:path w="2041525" h="1170305">
                                <a:moveTo>
                                  <a:pt x="0" y="1169708"/>
                                </a:moveTo>
                                <a:lnTo>
                                  <a:pt x="69799" y="1132433"/>
                                </a:lnTo>
                                <a:lnTo>
                                  <a:pt x="140919" y="1140713"/>
                                </a:lnTo>
                                <a:lnTo>
                                  <a:pt x="210718" y="687311"/>
                                </a:lnTo>
                                <a:lnTo>
                                  <a:pt x="281838" y="823950"/>
                                </a:lnTo>
                                <a:lnTo>
                                  <a:pt x="351637" y="461670"/>
                                </a:lnTo>
                                <a:lnTo>
                                  <a:pt x="422770" y="968895"/>
                                </a:lnTo>
                                <a:lnTo>
                                  <a:pt x="492569" y="486511"/>
                                </a:lnTo>
                                <a:lnTo>
                                  <a:pt x="563676" y="650049"/>
                                </a:lnTo>
                                <a:lnTo>
                                  <a:pt x="633476" y="548627"/>
                                </a:lnTo>
                                <a:lnTo>
                                  <a:pt x="704596" y="536193"/>
                                </a:lnTo>
                                <a:lnTo>
                                  <a:pt x="774407" y="525843"/>
                                </a:lnTo>
                                <a:lnTo>
                                  <a:pt x="844207" y="507212"/>
                                </a:lnTo>
                                <a:lnTo>
                                  <a:pt x="915327" y="610717"/>
                                </a:lnTo>
                                <a:lnTo>
                                  <a:pt x="985138" y="399541"/>
                                </a:lnTo>
                                <a:lnTo>
                                  <a:pt x="1056246" y="0"/>
                                </a:lnTo>
                                <a:lnTo>
                                  <a:pt x="1126045" y="523786"/>
                                </a:lnTo>
                                <a:lnTo>
                                  <a:pt x="1197178" y="478231"/>
                                </a:lnTo>
                                <a:lnTo>
                                  <a:pt x="1266977" y="573455"/>
                                </a:lnTo>
                                <a:lnTo>
                                  <a:pt x="1338097" y="391274"/>
                                </a:lnTo>
                                <a:lnTo>
                                  <a:pt x="1407883" y="565175"/>
                                </a:lnTo>
                                <a:lnTo>
                                  <a:pt x="1479029" y="550671"/>
                                </a:lnTo>
                                <a:lnTo>
                                  <a:pt x="1548815" y="385076"/>
                                </a:lnTo>
                                <a:lnTo>
                                  <a:pt x="1619948" y="554824"/>
                                </a:lnTo>
                                <a:lnTo>
                                  <a:pt x="1689722" y="697674"/>
                                </a:lnTo>
                                <a:lnTo>
                                  <a:pt x="1760855" y="745286"/>
                                </a:lnTo>
                                <a:lnTo>
                                  <a:pt x="1830654" y="803274"/>
                                </a:lnTo>
                                <a:lnTo>
                                  <a:pt x="1900466" y="782561"/>
                                </a:lnTo>
                                <a:lnTo>
                                  <a:pt x="1971573" y="863307"/>
                                </a:lnTo>
                                <a:lnTo>
                                  <a:pt x="2041398" y="929563"/>
                                </a:lnTo>
                              </a:path>
                            </a:pathLst>
                          </a:custGeom>
                          <a:ln w="12700">
                            <a:solidFill>
                              <a:srgbClr val="74C043"/>
                            </a:solidFill>
                            <a:prstDash val="solid"/>
                          </a:ln>
                        </wps:spPr>
                        <wps:bodyPr wrap="square" lIns="0" tIns="0" rIns="0" bIns="0" rtlCol="0">
                          <a:prstTxWarp prst="textNoShape">
                            <a:avLst/>
                          </a:prstTxWarp>
                          <a:noAutofit/>
                        </wps:bodyPr>
                      </wps:wsp>
                      <wps:wsp>
                        <wps:cNvPr id="717" name="Graphic 717"/>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1F4D452" id="Group 709" o:spid="_x0000_s1026" style="position:absolute;margin-left:54.95pt;margin-top:9pt;width:184.8pt;height:142.25pt;z-index:-2046976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">
                <v:shape id="Graphic 710" o:spid="_x0000_s1027" style="position:absolute;left:66;top:2605;width:724;height:12859;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" path="m,1285633r71996,em,1026845r71996,em,770140r71996,em,513422r71996,em,256717r71996,em,l71996,e" filled="f" strokecolor="#231f20" strokeweight=".5pt">
                  <v:path arrowok="t"/>
                </v:shape>
                <v:shape id="Graphic 711" o:spid="_x0000_s1028" style="position:absolute;left:22746;top:2595;width:724;height:12859;visibility:visible;mso-wrap-style:square;v-text-anchor:top" coordsize="72390,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" path="m,1285659r71996,em,1028928r71996,em,772223r71996,em,515505r71996,em,256717r71996,em,l71996,e" filled="f" strokecolor="#231f20" strokeweight=".5pt">
                  <v:path arrowok="t"/>
                </v:shape>
                <v:shape id="Graphic 712" o:spid="_x0000_s1029" style="position:absolute;left:1139;top:17300;width:19717;height:724;visibility:visible;mso-wrap-style:square;v-text-anchor:top" coordsize="197167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" path="m,l,71996em281838,r,71996em563676,r,71996em844207,r,71996em1126045,r,71996em1407883,r,71996em1689722,r,71996em1971573,r,71996e" filled="f" strokecolor="#231f20" strokeweight=".5pt">
                  <v:path arrowok="t"/>
                </v:shape>
                <v:shape id="Graphic 713" o:spid="_x0000_s1030" style="position:absolute;left:1139;top:2595;width:21127;height:12859;visibility:visible;mso-wrap-style:square;v-text-anchor:top" coordsize="2112645,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" path="m,643864l69799,385089,140919,256717r69799,128372l281838,r69799,128358l422770,128358r69799,128359l563676,256717r69800,258788l704596,515505r69811,128359l844207,515505r71120,l985138,515505r71108,128359l1126045,515505r71133,128359l1266977,772223r71120,l1407883,643864r71146,128359l1548815,772223r71133,128359l1689722,900582r71133,128346l1830654,1028928r69812,128359l1971573,1285659r69825,l2112505,1285659e" filled="f" strokecolor="#00568b" strokeweight="1pt">
                  <v:path arrowok="t"/>
                </v:shape>
                <v:shape id="Graphic 714" o:spid="_x0000_s1031" style="position:absolute;left:1139;top:1311;width:21127;height:11513;visibility:visible;mso-wrap-style:square;v-text-anchor:top" coordsize="2112645,115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" path="m,900582r69799,l140919,772223r69799,l281838,385076r69799,128372l422770,128358r69799,515506l563676,513448,633476,385076r71120,128372l774407,643864,844207,256717,915327,128358r69811,l1056246,256717r69799,-128359l1197178,256717,1266977,r71120,128358l1407883,256717r71146,256731l1548815,385076r71133,258788l1689722,513448r71133,117996l1830654,722541r69812,171831l1971573,989622r69825,153162l2112505,1151089e" filled="f" strokecolor="#b01c88" strokeweight="1pt">
                  <v:path arrowok="t"/>
                </v:shape>
                <v:shape id="Graphic 715" o:spid="_x0000_s1032" style="position:absolute;left:1139;top:10379;width:20415;height:6483;visibility:visible;mso-wrap-style:square;v-text-anchor:top" coordsize="2041525,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" path="m,648004l69799,590042,140919,r69799,385089l281838,407873r69799,-29007l422770,322973r69799,-64186l563676,469963r69800,10351l704596,399580r69811,33121l844207,486524r71120,-37275l985138,362318r71108,-60058l1126045,445134r71133,-47637l1266977,474103r71120,-39332l1407883,492734r71146,-16561l1548815,411988r71133,-18619l1689722,519633r71133,47625l1830654,536219r69812,12421l1971573,598322r69825,33109e" filled="f" strokecolor="#fcaf17" strokeweight="1pt">
                  <v:path arrowok="t"/>
                </v:shape>
                <v:shape id="Graphic 716" o:spid="_x0000_s1033" style="position:absolute;left:1139;top:5680;width:20415;height:11703;visibility:visible;mso-wrap-style:square;v-text-anchor:top" coordsize="2041525,117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" path="m,1169708r69799,-37275l140919,1140713,210718,687311r71120,136639l351637,461670r71133,507225l492569,486511r71107,163538l633476,548627r71120,-12434l774407,525843r69800,-18631l915327,610717,985138,399541,1056246,r69799,523786l1197178,478231r69799,95224l1338097,391274r69786,173901l1479029,550671r69786,-165595l1619948,554824r69774,142850l1760855,745286r69799,57988l1900466,782561r71107,80746l2041398,929563e" filled="f" strokecolor="#74c043" strokeweight="1pt">
                  <v:path arrowok="t"/>
                </v:shape>
                <v:shape id="Graphic 717" o:spid="_x0000_s103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" path="m,1799996r2340000,l2340000,,,,,1799996xe" filled="f" strokecolor="#231f20" strokeweight=".5pt">
                  <v:path arrowok="t"/>
                </v:shape>
                <w10:wrap anchorx="page"/>
              </v:group>
            </w:pict>
          </mc:Fallback>
        </mc:AlternateContent>
      </w:r>
      <w:r>
        <w:rPr>
          <w:color w:val="231F20"/>
          <w:w w:val="90"/>
          <w:position w:val="-8"/>
          <w:sz w:val="12"/>
        </w:rPr>
        <w:t>0.14</w:t>
      </w:r>
      <w:r>
        <w:rPr>
          <w:color w:val="231F20"/>
          <w:spacing w:val="39"/>
          <w:position w:val="-8"/>
          <w:sz w:val="12"/>
        </w:rPr>
        <w:t xml:space="preserve"> </w:t>
      </w:r>
      <w:r>
        <w:rPr>
          <w:color w:val="231F20"/>
          <w:w w:val="90"/>
          <w:sz w:val="12"/>
        </w:rPr>
        <w:t>mortgage</w:t>
      </w:r>
      <w:r>
        <w:rPr>
          <w:color w:val="231F20"/>
          <w:spacing w:val="-6"/>
          <w:w w:val="90"/>
          <w:sz w:val="12"/>
        </w:rPr>
        <w:t xml:space="preserve"> </w:t>
      </w:r>
      <w:r>
        <w:rPr>
          <w:color w:val="231F20"/>
          <w:spacing w:val="-2"/>
          <w:w w:val="90"/>
          <w:sz w:val="12"/>
        </w:rPr>
        <w:t>lending</w:t>
      </w:r>
    </w:p>
    <w:p w14:paraId="7E968F29" w14:textId="77777777" w:rsidR="006233F2" w:rsidRDefault="006233F2">
      <w:pPr>
        <w:pStyle w:val="BodyText"/>
        <w:spacing w:before="131"/>
        <w:rPr>
          <w:sz w:val="12"/>
        </w:rPr>
      </w:pPr>
    </w:p>
    <w:p w14:paraId="70FF1C11" w14:textId="77777777" w:rsidR="006233F2" w:rsidRDefault="00466C7E">
      <w:pPr>
        <w:ind w:left="126"/>
        <w:rPr>
          <w:sz w:val="12"/>
        </w:rPr>
      </w:pPr>
      <w:r>
        <w:rPr>
          <w:color w:val="231F20"/>
          <w:spacing w:val="-4"/>
          <w:w w:val="95"/>
          <w:sz w:val="12"/>
        </w:rPr>
        <w:t>0.12</w:t>
      </w:r>
    </w:p>
    <w:p w14:paraId="05E4A1E7" w14:textId="77777777" w:rsidR="006233F2" w:rsidRDefault="006233F2">
      <w:pPr>
        <w:pStyle w:val="BodyText"/>
        <w:spacing w:before="126"/>
        <w:rPr>
          <w:sz w:val="12"/>
        </w:rPr>
      </w:pPr>
    </w:p>
    <w:p w14:paraId="2F23D9C9" w14:textId="77777777" w:rsidR="006233F2" w:rsidRDefault="00466C7E">
      <w:pPr>
        <w:ind w:left="120"/>
        <w:rPr>
          <w:sz w:val="12"/>
        </w:rPr>
      </w:pPr>
      <w:r>
        <w:rPr>
          <w:color w:val="231F20"/>
          <w:spacing w:val="-4"/>
          <w:sz w:val="12"/>
        </w:rPr>
        <w:t>0.10</w:t>
      </w:r>
    </w:p>
    <w:p w14:paraId="0D66B6B6" w14:textId="77777777" w:rsidR="006233F2" w:rsidRDefault="006233F2">
      <w:pPr>
        <w:pStyle w:val="BodyText"/>
        <w:spacing w:before="126"/>
        <w:rPr>
          <w:sz w:val="12"/>
        </w:rPr>
      </w:pPr>
    </w:p>
    <w:p w14:paraId="387C0A8E" w14:textId="77777777" w:rsidR="006233F2" w:rsidRDefault="00466C7E">
      <w:pPr>
        <w:ind w:left="103"/>
        <w:rPr>
          <w:sz w:val="12"/>
        </w:rPr>
      </w:pPr>
      <w:r>
        <w:rPr>
          <w:color w:val="231F20"/>
          <w:spacing w:val="-4"/>
          <w:sz w:val="12"/>
        </w:rPr>
        <w:t>0.08</w:t>
      </w:r>
    </w:p>
    <w:p w14:paraId="09ADCA66" w14:textId="77777777" w:rsidR="006233F2" w:rsidRDefault="006233F2">
      <w:pPr>
        <w:pStyle w:val="BodyText"/>
        <w:spacing w:before="127"/>
        <w:rPr>
          <w:sz w:val="12"/>
        </w:rPr>
      </w:pPr>
    </w:p>
    <w:p w14:paraId="6B3A523D" w14:textId="77777777" w:rsidR="006233F2" w:rsidRDefault="00466C7E">
      <w:pPr>
        <w:ind w:left="105"/>
        <w:rPr>
          <w:sz w:val="12"/>
        </w:rPr>
      </w:pPr>
      <w:r>
        <w:rPr>
          <w:color w:val="231F20"/>
          <w:spacing w:val="-4"/>
          <w:sz w:val="12"/>
        </w:rPr>
        <w:t>0.06</w:t>
      </w:r>
    </w:p>
    <w:p w14:paraId="3771EE4A" w14:textId="77777777" w:rsidR="006233F2" w:rsidRDefault="006233F2">
      <w:pPr>
        <w:pStyle w:val="BodyText"/>
        <w:spacing w:before="126"/>
        <w:rPr>
          <w:sz w:val="12"/>
        </w:rPr>
      </w:pPr>
    </w:p>
    <w:p w14:paraId="28CF57BD" w14:textId="77777777" w:rsidR="006233F2" w:rsidRDefault="00466C7E">
      <w:pPr>
        <w:ind w:left="103"/>
        <w:rPr>
          <w:sz w:val="12"/>
        </w:rPr>
      </w:pPr>
      <w:r>
        <w:rPr>
          <w:color w:val="231F20"/>
          <w:spacing w:val="-4"/>
          <w:sz w:val="12"/>
        </w:rPr>
        <w:t>0.04</w:t>
      </w:r>
    </w:p>
    <w:p w14:paraId="3565B2BF" w14:textId="77777777" w:rsidR="006233F2" w:rsidRDefault="006233F2">
      <w:pPr>
        <w:pStyle w:val="BodyText"/>
        <w:spacing w:before="126"/>
        <w:rPr>
          <w:sz w:val="12"/>
        </w:rPr>
      </w:pPr>
    </w:p>
    <w:p w14:paraId="19870EFF" w14:textId="77777777" w:rsidR="006233F2" w:rsidRDefault="00466C7E">
      <w:pPr>
        <w:ind w:left="109"/>
        <w:rPr>
          <w:sz w:val="12"/>
        </w:rPr>
      </w:pPr>
      <w:r>
        <w:rPr>
          <w:color w:val="231F20"/>
          <w:spacing w:val="-4"/>
          <w:sz w:val="12"/>
        </w:rPr>
        <w:t>0.02</w:t>
      </w:r>
    </w:p>
    <w:p w14:paraId="6D571CA8" w14:textId="77777777" w:rsidR="006233F2" w:rsidRDefault="00466C7E">
      <w:pPr>
        <w:spacing w:before="56"/>
        <w:ind w:right="329"/>
        <w:jc w:val="right"/>
        <w:rPr>
          <w:sz w:val="12"/>
        </w:rPr>
      </w:pPr>
      <w:r>
        <w:br w:type="column"/>
      </w:r>
      <w:r>
        <w:rPr>
          <w:color w:val="231F20"/>
          <w:w w:val="85"/>
          <w:sz w:val="12"/>
        </w:rPr>
        <w:t>Per</w:t>
      </w:r>
      <w:r>
        <w:rPr>
          <w:color w:val="231F20"/>
          <w:spacing w:val="-1"/>
          <w:w w:val="85"/>
          <w:sz w:val="12"/>
        </w:rPr>
        <w:t xml:space="preserve"> </w:t>
      </w:r>
      <w:r>
        <w:rPr>
          <w:color w:val="231F20"/>
          <w:w w:val="85"/>
          <w:sz w:val="12"/>
        </w:rPr>
        <w:t>cent</w:t>
      </w:r>
      <w:r>
        <w:rPr>
          <w:color w:val="231F20"/>
          <w:spacing w:val="-1"/>
          <w:w w:val="85"/>
          <w:sz w:val="12"/>
        </w:rPr>
        <w:t xml:space="preserve"> </w:t>
      </w:r>
      <w:r>
        <w:rPr>
          <w:color w:val="231F20"/>
          <w:w w:val="85"/>
          <w:sz w:val="12"/>
        </w:rPr>
        <w:t>of</w:t>
      </w:r>
      <w:r>
        <w:rPr>
          <w:color w:val="231F20"/>
          <w:spacing w:val="-6"/>
          <w:sz w:val="12"/>
        </w:rPr>
        <w:t xml:space="preserve"> </w:t>
      </w:r>
      <w:r>
        <w:rPr>
          <w:color w:val="231F20"/>
          <w:spacing w:val="-2"/>
          <w:w w:val="85"/>
          <w:sz w:val="12"/>
        </w:rPr>
        <w:t>outstanding</w:t>
      </w:r>
    </w:p>
    <w:p w14:paraId="41F358EF" w14:textId="77777777" w:rsidR="006233F2" w:rsidRDefault="00466C7E">
      <w:pPr>
        <w:spacing w:before="4" w:line="122" w:lineRule="exact"/>
        <w:ind w:right="329"/>
        <w:jc w:val="right"/>
        <w:rPr>
          <w:sz w:val="12"/>
        </w:rPr>
      </w:pPr>
      <w:r>
        <w:rPr>
          <w:color w:val="231F20"/>
          <w:spacing w:val="-2"/>
          <w:sz w:val="12"/>
        </w:rPr>
        <w:t>mortgages</w:t>
      </w:r>
    </w:p>
    <w:p w14:paraId="2FA7A510" w14:textId="77777777" w:rsidR="006233F2" w:rsidRDefault="00466C7E">
      <w:pPr>
        <w:spacing w:line="122" w:lineRule="exact"/>
        <w:ind w:right="38"/>
        <w:jc w:val="right"/>
        <w:rPr>
          <w:sz w:val="12"/>
        </w:rPr>
      </w:pPr>
      <w:r>
        <w:rPr>
          <w:color w:val="231F20"/>
          <w:spacing w:val="-4"/>
          <w:sz w:val="12"/>
        </w:rPr>
        <w:t>0.14</w:t>
      </w:r>
    </w:p>
    <w:p w14:paraId="4D74214A" w14:textId="77777777" w:rsidR="006233F2" w:rsidRDefault="006233F2">
      <w:pPr>
        <w:pStyle w:val="BodyText"/>
        <w:spacing w:before="126"/>
        <w:rPr>
          <w:sz w:val="12"/>
        </w:rPr>
      </w:pPr>
    </w:p>
    <w:p w14:paraId="7B2E02D9" w14:textId="77777777" w:rsidR="006233F2" w:rsidRDefault="00466C7E">
      <w:pPr>
        <w:spacing w:before="1"/>
        <w:ind w:right="38"/>
        <w:jc w:val="right"/>
        <w:rPr>
          <w:sz w:val="12"/>
        </w:rPr>
      </w:pPr>
      <w:r>
        <w:rPr>
          <w:color w:val="231F20"/>
          <w:spacing w:val="-4"/>
          <w:w w:val="95"/>
          <w:sz w:val="12"/>
        </w:rPr>
        <w:t>0.12</w:t>
      </w:r>
    </w:p>
    <w:p w14:paraId="2F303F69" w14:textId="77777777" w:rsidR="006233F2" w:rsidRDefault="006233F2">
      <w:pPr>
        <w:pStyle w:val="BodyText"/>
        <w:spacing w:before="126"/>
        <w:rPr>
          <w:sz w:val="12"/>
        </w:rPr>
      </w:pPr>
    </w:p>
    <w:p w14:paraId="68FD6D4B" w14:textId="77777777" w:rsidR="006233F2" w:rsidRDefault="00466C7E">
      <w:pPr>
        <w:ind w:right="38"/>
        <w:jc w:val="right"/>
        <w:rPr>
          <w:sz w:val="12"/>
        </w:rPr>
      </w:pPr>
      <w:r>
        <w:rPr>
          <w:color w:val="231F20"/>
          <w:spacing w:val="-4"/>
          <w:sz w:val="12"/>
        </w:rPr>
        <w:t>0.10</w:t>
      </w:r>
    </w:p>
    <w:p w14:paraId="5D56C164" w14:textId="77777777" w:rsidR="006233F2" w:rsidRDefault="006233F2">
      <w:pPr>
        <w:pStyle w:val="BodyText"/>
        <w:spacing w:before="126"/>
        <w:rPr>
          <w:sz w:val="12"/>
        </w:rPr>
      </w:pPr>
    </w:p>
    <w:p w14:paraId="64460FCA" w14:textId="77777777" w:rsidR="006233F2" w:rsidRDefault="00466C7E">
      <w:pPr>
        <w:ind w:right="38"/>
        <w:jc w:val="right"/>
        <w:rPr>
          <w:sz w:val="12"/>
        </w:rPr>
      </w:pPr>
      <w:r>
        <w:rPr>
          <w:color w:val="231F20"/>
          <w:spacing w:val="-4"/>
          <w:sz w:val="12"/>
        </w:rPr>
        <w:t>0.08</w:t>
      </w:r>
    </w:p>
    <w:p w14:paraId="6ED898E3" w14:textId="77777777" w:rsidR="006233F2" w:rsidRDefault="006233F2">
      <w:pPr>
        <w:pStyle w:val="BodyText"/>
        <w:spacing w:before="126"/>
        <w:rPr>
          <w:sz w:val="12"/>
        </w:rPr>
      </w:pPr>
    </w:p>
    <w:p w14:paraId="066E3ADF" w14:textId="77777777" w:rsidR="006233F2" w:rsidRDefault="00466C7E">
      <w:pPr>
        <w:ind w:right="38"/>
        <w:jc w:val="right"/>
        <w:rPr>
          <w:sz w:val="12"/>
        </w:rPr>
      </w:pPr>
      <w:r>
        <w:rPr>
          <w:color w:val="231F20"/>
          <w:spacing w:val="-4"/>
          <w:sz w:val="12"/>
        </w:rPr>
        <w:t>0.06</w:t>
      </w:r>
    </w:p>
    <w:p w14:paraId="4DD540F9" w14:textId="77777777" w:rsidR="006233F2" w:rsidRDefault="006233F2">
      <w:pPr>
        <w:pStyle w:val="BodyText"/>
        <w:spacing w:before="126"/>
        <w:rPr>
          <w:sz w:val="12"/>
        </w:rPr>
      </w:pPr>
    </w:p>
    <w:p w14:paraId="092A60A2" w14:textId="77777777" w:rsidR="006233F2" w:rsidRDefault="00466C7E">
      <w:pPr>
        <w:spacing w:before="1"/>
        <w:ind w:right="38"/>
        <w:jc w:val="right"/>
        <w:rPr>
          <w:sz w:val="12"/>
        </w:rPr>
      </w:pPr>
      <w:r>
        <w:rPr>
          <w:color w:val="231F20"/>
          <w:spacing w:val="-4"/>
          <w:sz w:val="12"/>
        </w:rPr>
        <w:t>0.04</w:t>
      </w:r>
    </w:p>
    <w:p w14:paraId="39C9E7F7" w14:textId="77777777" w:rsidR="006233F2" w:rsidRDefault="006233F2">
      <w:pPr>
        <w:pStyle w:val="BodyText"/>
        <w:spacing w:before="126"/>
        <w:rPr>
          <w:sz w:val="12"/>
        </w:rPr>
      </w:pPr>
    </w:p>
    <w:p w14:paraId="11D4C2A7" w14:textId="77777777" w:rsidR="006233F2" w:rsidRDefault="00466C7E">
      <w:pPr>
        <w:ind w:right="38"/>
        <w:jc w:val="right"/>
        <w:rPr>
          <w:sz w:val="12"/>
        </w:rPr>
      </w:pPr>
      <w:r>
        <w:rPr>
          <w:color w:val="231F20"/>
          <w:spacing w:val="-4"/>
          <w:sz w:val="12"/>
        </w:rPr>
        <w:t>0.02</w:t>
      </w:r>
    </w:p>
    <w:p w14:paraId="2A3C44EE" w14:textId="77777777" w:rsidR="006233F2" w:rsidRDefault="00466C7E">
      <w:pPr>
        <w:pStyle w:val="BodyText"/>
        <w:spacing w:line="268" w:lineRule="auto"/>
        <w:ind w:left="103" w:right="337"/>
      </w:pPr>
      <w:r>
        <w:br w:type="column"/>
      </w:r>
      <w:r>
        <w:rPr>
          <w:color w:val="231F20"/>
          <w:w w:val="90"/>
        </w:rPr>
        <w:t>loss</w:t>
      </w:r>
      <w:r>
        <w:rPr>
          <w:color w:val="231F20"/>
          <w:spacing w:val="-10"/>
          <w:w w:val="90"/>
        </w:rPr>
        <w:t xml:space="preserve"> </w:t>
      </w:r>
      <w:r>
        <w:rPr>
          <w:color w:val="231F20"/>
          <w:w w:val="90"/>
        </w:rPr>
        <w:t>rates</w:t>
      </w:r>
      <w:r>
        <w:rPr>
          <w:color w:val="231F20"/>
          <w:spacing w:val="-10"/>
          <w:w w:val="90"/>
        </w:rPr>
        <w:t xml:space="preserve"> </w:t>
      </w:r>
      <w:r>
        <w:rPr>
          <w:color w:val="231F20"/>
          <w:w w:val="90"/>
        </w:rPr>
        <w:t>incurred</w:t>
      </w:r>
      <w:r>
        <w:rPr>
          <w:color w:val="231F20"/>
          <w:spacing w:val="-10"/>
          <w:w w:val="90"/>
        </w:rPr>
        <w:t xml:space="preserve"> </w:t>
      </w:r>
      <w:r>
        <w:rPr>
          <w:color w:val="231F20"/>
          <w:w w:val="90"/>
        </w:rPr>
        <w:t>on</w:t>
      </w:r>
      <w:r>
        <w:rPr>
          <w:color w:val="231F20"/>
          <w:spacing w:val="-10"/>
          <w:w w:val="90"/>
        </w:rPr>
        <w:t xml:space="preserve"> </w:t>
      </w:r>
      <w:r>
        <w:rPr>
          <w:color w:val="231F20"/>
          <w:w w:val="90"/>
        </w:rPr>
        <w:t>buy-to-let</w:t>
      </w:r>
      <w:r>
        <w:rPr>
          <w:color w:val="231F20"/>
          <w:spacing w:val="-10"/>
          <w:w w:val="90"/>
        </w:rPr>
        <w:t xml:space="preserve"> </w:t>
      </w:r>
      <w:r>
        <w:rPr>
          <w:color w:val="231F20"/>
          <w:w w:val="90"/>
        </w:rPr>
        <w:t>loans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 have been around twice those incurred on lending to</w:t>
      </w:r>
    </w:p>
    <w:p w14:paraId="652D2424" w14:textId="77777777" w:rsidR="006233F2" w:rsidRDefault="00466C7E">
      <w:pPr>
        <w:pStyle w:val="BodyText"/>
        <w:spacing w:line="268" w:lineRule="auto"/>
        <w:ind w:left="103" w:right="395"/>
      </w:pPr>
      <w:r>
        <w:rPr>
          <w:color w:val="231F20"/>
          <w:w w:val="90"/>
        </w:rPr>
        <w:t>owner-occupiers (Chart A.27).</w:t>
      </w:r>
      <w:r>
        <w:rPr>
          <w:color w:val="231F20"/>
          <w:spacing w:val="40"/>
        </w:rPr>
        <w:t xml:space="preserve"> </w:t>
      </w:r>
      <w:r>
        <w:rPr>
          <w:color w:val="231F20"/>
          <w:w w:val="90"/>
        </w:rPr>
        <w:t xml:space="preserve">This reflects both a higher </w:t>
      </w:r>
      <w:r>
        <w:rPr>
          <w:color w:val="231F20"/>
          <w:w w:val="85"/>
        </w:rPr>
        <w:t>incidence of possession for buy-to-let loans, and greater losses</w:t>
      </w:r>
      <w:r>
        <w:rPr>
          <w:color w:val="231F20"/>
          <w:spacing w:val="4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event</w:t>
      </w:r>
      <w:r>
        <w:rPr>
          <w:color w:val="231F20"/>
          <w:spacing w:val="-5"/>
          <w:w w:val="90"/>
        </w:rPr>
        <w:t xml:space="preserve"> </w:t>
      </w:r>
      <w:r>
        <w:rPr>
          <w:color w:val="231F20"/>
          <w:w w:val="90"/>
        </w:rPr>
        <w:t>of</w:t>
      </w:r>
      <w:r>
        <w:rPr>
          <w:color w:val="231F20"/>
          <w:spacing w:val="-5"/>
          <w:w w:val="90"/>
        </w:rPr>
        <w:t xml:space="preserve"> </w:t>
      </w:r>
      <w:r>
        <w:rPr>
          <w:color w:val="231F20"/>
          <w:w w:val="90"/>
        </w:rPr>
        <w:t>possession.</w:t>
      </w:r>
      <w:r>
        <w:rPr>
          <w:color w:val="231F20"/>
          <w:spacing w:val="40"/>
        </w:rPr>
        <w:t xml:space="preserve"> </w:t>
      </w:r>
      <w:r>
        <w:rPr>
          <w:color w:val="231F20"/>
          <w:w w:val="90"/>
        </w:rPr>
        <w:t>The</w:t>
      </w:r>
      <w:r>
        <w:rPr>
          <w:color w:val="231F20"/>
          <w:spacing w:val="-5"/>
          <w:w w:val="90"/>
        </w:rPr>
        <w:t xml:space="preserve"> </w:t>
      </w:r>
      <w:r>
        <w:rPr>
          <w:color w:val="231F20"/>
          <w:w w:val="90"/>
        </w:rPr>
        <w:t>latter</w:t>
      </w:r>
      <w:r>
        <w:rPr>
          <w:color w:val="231F20"/>
          <w:spacing w:val="-5"/>
          <w:w w:val="90"/>
        </w:rPr>
        <w:t xml:space="preserve"> </w:t>
      </w:r>
      <w:r>
        <w:rPr>
          <w:color w:val="231F20"/>
          <w:w w:val="90"/>
        </w:rPr>
        <w:t>is</w:t>
      </w:r>
      <w:r>
        <w:rPr>
          <w:color w:val="231F20"/>
          <w:spacing w:val="-5"/>
          <w:w w:val="90"/>
        </w:rPr>
        <w:t xml:space="preserve"> </w:t>
      </w:r>
      <w:r>
        <w:rPr>
          <w:color w:val="231F20"/>
          <w:w w:val="90"/>
        </w:rPr>
        <w:t>despite</w:t>
      </w:r>
      <w:r>
        <w:rPr>
          <w:color w:val="231F20"/>
          <w:spacing w:val="-5"/>
          <w:w w:val="90"/>
        </w:rPr>
        <w:t xml:space="preserve"> </w:t>
      </w:r>
      <w:r>
        <w:rPr>
          <w:color w:val="231F20"/>
          <w:w w:val="90"/>
        </w:rPr>
        <w:t>the</w:t>
      </w:r>
      <w:r>
        <w:rPr>
          <w:color w:val="231F20"/>
          <w:spacing w:val="-5"/>
          <w:w w:val="90"/>
        </w:rPr>
        <w:t xml:space="preserve"> </w:t>
      </w:r>
      <w:r>
        <w:rPr>
          <w:color w:val="231F20"/>
          <w:w w:val="90"/>
        </w:rPr>
        <w:t>fact</w:t>
      </w:r>
      <w:r>
        <w:rPr>
          <w:color w:val="231F20"/>
          <w:spacing w:val="-5"/>
          <w:w w:val="90"/>
        </w:rPr>
        <w:t xml:space="preserve"> </w:t>
      </w:r>
      <w:r>
        <w:rPr>
          <w:color w:val="231F20"/>
          <w:w w:val="90"/>
        </w:rPr>
        <w:t>that fewer</w:t>
      </w:r>
      <w:r>
        <w:rPr>
          <w:color w:val="231F20"/>
          <w:spacing w:val="-7"/>
          <w:w w:val="90"/>
        </w:rPr>
        <w:t xml:space="preserve"> </w:t>
      </w:r>
      <w:r>
        <w:rPr>
          <w:color w:val="231F20"/>
          <w:w w:val="90"/>
        </w:rPr>
        <w:t>buy-to-let</w:t>
      </w:r>
      <w:r>
        <w:rPr>
          <w:color w:val="231F20"/>
          <w:spacing w:val="-7"/>
          <w:w w:val="90"/>
        </w:rPr>
        <w:t xml:space="preserve"> </w:t>
      </w:r>
      <w:r>
        <w:rPr>
          <w:color w:val="231F20"/>
          <w:w w:val="90"/>
        </w:rPr>
        <w:t>loans</w:t>
      </w:r>
      <w:r>
        <w:rPr>
          <w:color w:val="231F20"/>
          <w:spacing w:val="-7"/>
          <w:w w:val="90"/>
        </w:rPr>
        <w:t xml:space="preserve"> </w:t>
      </w:r>
      <w:r>
        <w:rPr>
          <w:color w:val="231F20"/>
          <w:w w:val="90"/>
        </w:rPr>
        <w:t>are</w:t>
      </w:r>
      <w:r>
        <w:rPr>
          <w:color w:val="231F20"/>
          <w:spacing w:val="-7"/>
          <w:w w:val="90"/>
        </w:rPr>
        <w:t xml:space="preserve"> </w:t>
      </w:r>
      <w:r>
        <w:rPr>
          <w:color w:val="231F20"/>
          <w:w w:val="90"/>
        </w:rPr>
        <w:t>extended</w:t>
      </w:r>
      <w:r>
        <w:rPr>
          <w:color w:val="231F20"/>
          <w:spacing w:val="-7"/>
          <w:w w:val="90"/>
        </w:rPr>
        <w:t xml:space="preserve"> </w:t>
      </w:r>
      <w:r>
        <w:rPr>
          <w:color w:val="231F20"/>
          <w:w w:val="90"/>
        </w:rPr>
        <w:t>at</w:t>
      </w:r>
      <w:r>
        <w:rPr>
          <w:color w:val="231F20"/>
          <w:spacing w:val="-7"/>
          <w:w w:val="90"/>
        </w:rPr>
        <w:t xml:space="preserve"> </w:t>
      </w:r>
      <w:r>
        <w:rPr>
          <w:color w:val="231F20"/>
          <w:w w:val="90"/>
        </w:rPr>
        <w:t>high</w:t>
      </w:r>
      <w:r>
        <w:rPr>
          <w:color w:val="231F20"/>
          <w:spacing w:val="-7"/>
          <w:w w:val="90"/>
        </w:rPr>
        <w:t xml:space="preserve"> </w:t>
      </w:r>
      <w:r>
        <w:rPr>
          <w:color w:val="231F20"/>
          <w:w w:val="90"/>
        </w:rPr>
        <w:t>LTV</w:t>
      </w:r>
      <w:r>
        <w:rPr>
          <w:color w:val="231F20"/>
          <w:spacing w:val="-7"/>
          <w:w w:val="90"/>
        </w:rPr>
        <w:t xml:space="preserve"> </w:t>
      </w:r>
      <w:r>
        <w:rPr>
          <w:color w:val="231F20"/>
          <w:w w:val="90"/>
        </w:rPr>
        <w:t>ratios.</w:t>
      </w:r>
      <w:r>
        <w:rPr>
          <w:color w:val="231F20"/>
          <w:spacing w:val="35"/>
        </w:rPr>
        <w:t xml:space="preserve"> </w:t>
      </w:r>
      <w:r>
        <w:rPr>
          <w:color w:val="231F20"/>
          <w:w w:val="90"/>
        </w:rPr>
        <w:t>Since these loans tend to be extended on interest-only terms, loan values</w:t>
      </w:r>
      <w:r>
        <w:rPr>
          <w:color w:val="231F20"/>
          <w:spacing w:val="-8"/>
          <w:w w:val="90"/>
        </w:rPr>
        <w:t xml:space="preserve"> </w:t>
      </w:r>
      <w:r>
        <w:rPr>
          <w:color w:val="231F20"/>
          <w:w w:val="90"/>
        </w:rPr>
        <w:t>on</w:t>
      </w:r>
      <w:r>
        <w:rPr>
          <w:color w:val="231F20"/>
          <w:spacing w:val="-8"/>
          <w:w w:val="90"/>
        </w:rPr>
        <w:t xml:space="preserve"> </w:t>
      </w:r>
      <w:r>
        <w:rPr>
          <w:color w:val="231F20"/>
          <w:w w:val="90"/>
        </w:rPr>
        <w:t>buy-to-let</w:t>
      </w:r>
      <w:r>
        <w:rPr>
          <w:color w:val="231F20"/>
          <w:spacing w:val="-8"/>
          <w:w w:val="90"/>
        </w:rPr>
        <w:t xml:space="preserve"> </w:t>
      </w:r>
      <w:r>
        <w:rPr>
          <w:color w:val="231F20"/>
          <w:w w:val="90"/>
        </w:rPr>
        <w:t>loans</w:t>
      </w:r>
      <w:r>
        <w:rPr>
          <w:color w:val="231F20"/>
          <w:spacing w:val="-8"/>
          <w:w w:val="90"/>
        </w:rPr>
        <w:t xml:space="preserve"> </w:t>
      </w:r>
      <w:r>
        <w:rPr>
          <w:color w:val="231F20"/>
          <w:w w:val="90"/>
        </w:rPr>
        <w:t>do</w:t>
      </w:r>
      <w:r>
        <w:rPr>
          <w:color w:val="231F20"/>
          <w:spacing w:val="-8"/>
          <w:w w:val="90"/>
        </w:rPr>
        <w:t xml:space="preserve"> </w:t>
      </w:r>
      <w:r>
        <w:rPr>
          <w:color w:val="231F20"/>
          <w:w w:val="90"/>
        </w:rPr>
        <w:t>not</w:t>
      </w:r>
      <w:r>
        <w:rPr>
          <w:color w:val="231F20"/>
          <w:spacing w:val="-8"/>
          <w:w w:val="90"/>
        </w:rPr>
        <w:t xml:space="preserve"> </w:t>
      </w:r>
      <w:r>
        <w:rPr>
          <w:color w:val="231F20"/>
          <w:w w:val="90"/>
        </w:rPr>
        <w:t>decline</w:t>
      </w:r>
      <w:r>
        <w:rPr>
          <w:color w:val="231F20"/>
          <w:spacing w:val="-8"/>
          <w:w w:val="90"/>
        </w:rPr>
        <w:t xml:space="preserve"> </w:t>
      </w:r>
      <w:r>
        <w:rPr>
          <w:color w:val="231F20"/>
          <w:w w:val="90"/>
        </w:rPr>
        <w:t>as</w:t>
      </w:r>
      <w:r>
        <w:rPr>
          <w:color w:val="231F20"/>
          <w:spacing w:val="-8"/>
          <w:w w:val="90"/>
        </w:rPr>
        <w:t xml:space="preserve"> </w:t>
      </w:r>
      <w:r>
        <w:rPr>
          <w:color w:val="231F20"/>
          <w:w w:val="90"/>
        </w:rPr>
        <w:t>the</w:t>
      </w:r>
      <w:r>
        <w:rPr>
          <w:color w:val="231F20"/>
          <w:spacing w:val="-8"/>
          <w:w w:val="90"/>
        </w:rPr>
        <w:t xml:space="preserve"> </w:t>
      </w:r>
      <w:r>
        <w:rPr>
          <w:color w:val="231F20"/>
          <w:w w:val="90"/>
        </w:rPr>
        <w:t>loan</w:t>
      </w:r>
      <w:r>
        <w:rPr>
          <w:color w:val="231F20"/>
          <w:spacing w:val="-8"/>
          <w:w w:val="90"/>
        </w:rPr>
        <w:t xml:space="preserve"> </w:t>
      </w:r>
      <w:r>
        <w:rPr>
          <w:color w:val="231F20"/>
          <w:w w:val="90"/>
        </w:rPr>
        <w:t>matures.</w:t>
      </w:r>
    </w:p>
    <w:p w14:paraId="0FD07670" w14:textId="77777777" w:rsidR="006233F2" w:rsidRDefault="006233F2">
      <w:pPr>
        <w:pStyle w:val="BodyText"/>
        <w:spacing w:before="23"/>
      </w:pPr>
    </w:p>
    <w:p w14:paraId="4B5C55BE" w14:textId="77777777" w:rsidR="006233F2" w:rsidRDefault="00466C7E">
      <w:pPr>
        <w:pStyle w:val="BodyText"/>
        <w:spacing w:line="268" w:lineRule="auto"/>
        <w:ind w:left="103" w:right="337"/>
      </w:pPr>
      <w:r>
        <w:rPr>
          <w:color w:val="231F20"/>
          <w:w w:val="85"/>
        </w:rPr>
        <w:t xml:space="preserve">The FPC remains alert to financial stability risks arising from </w:t>
      </w:r>
      <w:r>
        <w:rPr>
          <w:color w:val="231F20"/>
          <w:w w:val="90"/>
        </w:rPr>
        <w:t xml:space="preserve">rapid growth in buy-to-let lending and will monitor </w:t>
      </w:r>
      <w:r>
        <w:rPr>
          <w:color w:val="231F20"/>
          <w:spacing w:val="-2"/>
          <w:w w:val="90"/>
        </w:rPr>
        <w:t>developments in buy-to-let activity closely following the tax</w:t>
      </w:r>
    </w:p>
    <w:p w14:paraId="30523690" w14:textId="77777777" w:rsidR="006233F2" w:rsidRDefault="006233F2">
      <w:pPr>
        <w:pStyle w:val="BodyText"/>
        <w:spacing w:line="268" w:lineRule="auto"/>
        <w:sectPr w:rsidR="006233F2">
          <w:type w:val="continuous"/>
          <w:pgSz w:w="11910" w:h="16840"/>
          <w:pgMar w:top="1540" w:right="425" w:bottom="0" w:left="708" w:header="446" w:footer="0" w:gutter="0"/>
          <w:cols w:num="3" w:space="720" w:equalWidth="0">
            <w:col w:w="1560" w:space="1310"/>
            <w:col w:w="1551" w:space="889"/>
            <w:col w:w="5467"/>
          </w:cols>
        </w:sectPr>
      </w:pPr>
    </w:p>
    <w:p w14:paraId="5D03F24D" w14:textId="77777777" w:rsidR="006233F2" w:rsidRDefault="00466C7E">
      <w:pPr>
        <w:spacing w:before="12"/>
        <w:ind w:left="103"/>
        <w:rPr>
          <w:sz w:val="12"/>
        </w:rPr>
      </w:pPr>
      <w:r>
        <w:rPr>
          <w:color w:val="231F20"/>
          <w:spacing w:val="-4"/>
          <w:sz w:val="12"/>
        </w:rPr>
        <w:t>0.00</w:t>
      </w:r>
    </w:p>
    <w:p w14:paraId="7B735274" w14:textId="77777777" w:rsidR="006233F2" w:rsidRDefault="00466C7E">
      <w:pPr>
        <w:tabs>
          <w:tab w:val="left" w:pos="647"/>
          <w:tab w:val="left" w:pos="1090"/>
          <w:tab w:val="left" w:pos="1534"/>
          <w:tab w:val="left" w:pos="1977"/>
          <w:tab w:val="left" w:pos="2421"/>
          <w:tab w:val="left" w:pos="2865"/>
          <w:tab w:val="left" w:pos="3228"/>
        </w:tabs>
        <w:spacing w:before="124" w:line="136" w:lineRule="exact"/>
        <w:ind w:left="103"/>
        <w:rPr>
          <w:sz w:val="12"/>
        </w:rPr>
      </w:pPr>
      <w:r>
        <w:br w:type="column"/>
      </w:r>
      <w:r>
        <w:rPr>
          <w:color w:val="231F20"/>
          <w:spacing w:val="-4"/>
          <w:sz w:val="12"/>
        </w:rPr>
        <w:t>2008</w:t>
      </w:r>
      <w:r>
        <w:rPr>
          <w:color w:val="231F20"/>
          <w:sz w:val="12"/>
        </w:rPr>
        <w:tab/>
      </w:r>
      <w:r>
        <w:rPr>
          <w:color w:val="231F20"/>
          <w:spacing w:val="-5"/>
          <w:sz w:val="12"/>
        </w:rPr>
        <w:t>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7"/>
          <w:sz w:val="12"/>
        </w:rPr>
        <w:t>14</w:t>
      </w:r>
      <w:r>
        <w:rPr>
          <w:color w:val="231F20"/>
          <w:sz w:val="12"/>
        </w:rPr>
        <w:tab/>
      </w:r>
      <w:r>
        <w:rPr>
          <w:color w:val="231F20"/>
          <w:spacing w:val="-5"/>
          <w:sz w:val="12"/>
        </w:rPr>
        <w:t>15</w:t>
      </w:r>
    </w:p>
    <w:p w14:paraId="122F2E38" w14:textId="77777777" w:rsidR="006233F2" w:rsidRDefault="00466C7E">
      <w:pPr>
        <w:spacing w:before="22"/>
        <w:ind w:left="103"/>
        <w:rPr>
          <w:sz w:val="12"/>
        </w:rPr>
      </w:pPr>
      <w:r>
        <w:br w:type="column"/>
      </w:r>
      <w:r>
        <w:rPr>
          <w:color w:val="231F20"/>
          <w:spacing w:val="-4"/>
          <w:sz w:val="12"/>
        </w:rPr>
        <w:t>0.00</w:t>
      </w:r>
    </w:p>
    <w:p w14:paraId="370CDA69" w14:textId="77777777" w:rsidR="006233F2" w:rsidRDefault="00466C7E">
      <w:pPr>
        <w:pStyle w:val="BodyText"/>
        <w:spacing w:before="3"/>
        <w:ind w:left="103"/>
      </w:pPr>
      <w:r>
        <w:br w:type="column"/>
      </w:r>
      <w:r>
        <w:rPr>
          <w:color w:val="231F20"/>
          <w:w w:val="85"/>
        </w:rPr>
        <w:t>changes</w:t>
      </w:r>
      <w:r>
        <w:rPr>
          <w:color w:val="231F20"/>
          <w:spacing w:val="11"/>
        </w:rPr>
        <w:t xml:space="preserve"> </w:t>
      </w:r>
      <w:r>
        <w:rPr>
          <w:color w:val="231F20"/>
          <w:w w:val="85"/>
        </w:rPr>
        <w:t>to</w:t>
      </w:r>
      <w:r>
        <w:rPr>
          <w:color w:val="231F20"/>
          <w:spacing w:val="11"/>
        </w:rPr>
        <w:t xml:space="preserve"> </w:t>
      </w:r>
      <w:r>
        <w:rPr>
          <w:color w:val="231F20"/>
          <w:w w:val="85"/>
        </w:rPr>
        <w:t>the</w:t>
      </w:r>
      <w:r>
        <w:rPr>
          <w:color w:val="231F20"/>
          <w:spacing w:val="12"/>
        </w:rPr>
        <w:t xml:space="preserve"> </w:t>
      </w:r>
      <w:r>
        <w:rPr>
          <w:color w:val="231F20"/>
          <w:w w:val="85"/>
        </w:rPr>
        <w:t>buy-to-let</w:t>
      </w:r>
      <w:r>
        <w:rPr>
          <w:color w:val="231F20"/>
          <w:spacing w:val="11"/>
        </w:rPr>
        <w:t xml:space="preserve"> </w:t>
      </w:r>
      <w:r>
        <w:rPr>
          <w:color w:val="231F20"/>
          <w:w w:val="85"/>
        </w:rPr>
        <w:t>market</w:t>
      </w:r>
      <w:r>
        <w:rPr>
          <w:color w:val="231F20"/>
          <w:spacing w:val="12"/>
        </w:rPr>
        <w:t xml:space="preserve"> </w:t>
      </w:r>
      <w:r>
        <w:rPr>
          <w:color w:val="231F20"/>
          <w:w w:val="85"/>
        </w:rPr>
        <w:t>announced</w:t>
      </w:r>
      <w:r>
        <w:rPr>
          <w:color w:val="231F20"/>
          <w:spacing w:val="11"/>
        </w:rPr>
        <w:t xml:space="preserve"> </w:t>
      </w:r>
      <w:r>
        <w:rPr>
          <w:color w:val="231F20"/>
          <w:w w:val="85"/>
        </w:rPr>
        <w:t>by</w:t>
      </w:r>
      <w:r>
        <w:rPr>
          <w:color w:val="231F20"/>
          <w:spacing w:val="11"/>
        </w:rPr>
        <w:t xml:space="preserve"> </w:t>
      </w:r>
      <w:r>
        <w:rPr>
          <w:color w:val="231F20"/>
          <w:spacing w:val="-5"/>
          <w:w w:val="85"/>
        </w:rPr>
        <w:t>the</w:t>
      </w:r>
    </w:p>
    <w:p w14:paraId="0323AD3D" w14:textId="77777777" w:rsidR="006233F2" w:rsidRDefault="006233F2">
      <w:pPr>
        <w:pStyle w:val="BodyText"/>
        <w:sectPr w:rsidR="006233F2">
          <w:type w:val="continuous"/>
          <w:pgSz w:w="11910" w:h="16840"/>
          <w:pgMar w:top="1540" w:right="425" w:bottom="0" w:left="708" w:header="446" w:footer="0" w:gutter="0"/>
          <w:cols w:num="4" w:space="720" w:equalWidth="0">
            <w:col w:w="369" w:space="170"/>
            <w:col w:w="3379" w:space="134"/>
            <w:col w:w="369" w:space="891"/>
            <w:col w:w="5465"/>
          </w:cols>
        </w:sectPr>
      </w:pPr>
    </w:p>
    <w:p w14:paraId="0AB9AE64" w14:textId="77777777" w:rsidR="006233F2" w:rsidRDefault="00466C7E">
      <w:pPr>
        <w:spacing w:before="111"/>
        <w:ind w:left="103"/>
        <w:rPr>
          <w:sz w:val="11"/>
        </w:rPr>
      </w:pPr>
      <w:r>
        <w:rPr>
          <w:color w:val="231F20"/>
          <w:w w:val="90"/>
          <w:sz w:val="11"/>
        </w:rPr>
        <w:t>Sources:</w:t>
      </w:r>
      <w:r>
        <w:rPr>
          <w:color w:val="231F20"/>
          <w:spacing w:val="25"/>
          <w:sz w:val="11"/>
        </w:rPr>
        <w:t xml:space="preserve"> </w:t>
      </w:r>
      <w:r>
        <w:rPr>
          <w:color w:val="231F20"/>
          <w:w w:val="90"/>
          <w:sz w:val="11"/>
        </w:rPr>
        <w:t>Bank</w:t>
      </w:r>
      <w:r>
        <w:rPr>
          <w:color w:val="231F20"/>
          <w:spacing w:val="-3"/>
          <w:sz w:val="11"/>
        </w:rPr>
        <w:t xml:space="preserve"> </w:t>
      </w:r>
      <w:r>
        <w:rPr>
          <w:color w:val="231F20"/>
          <w:w w:val="90"/>
          <w:sz w:val="11"/>
        </w:rPr>
        <w:t>of</w:t>
      </w:r>
      <w:r>
        <w:rPr>
          <w:color w:val="231F20"/>
          <w:spacing w:val="-4"/>
          <w:sz w:val="11"/>
        </w:rPr>
        <w:t xml:space="preserve"> </w:t>
      </w:r>
      <w:r>
        <w:rPr>
          <w:color w:val="231F20"/>
          <w:w w:val="90"/>
          <w:sz w:val="11"/>
        </w:rPr>
        <w:t>England</w:t>
      </w:r>
      <w:r>
        <w:rPr>
          <w:color w:val="231F20"/>
          <w:spacing w:val="-3"/>
          <w:sz w:val="11"/>
        </w:rPr>
        <w:t xml:space="preserve"> </w:t>
      </w:r>
      <w:r>
        <w:rPr>
          <w:color w:val="231F20"/>
          <w:w w:val="90"/>
          <w:sz w:val="11"/>
        </w:rPr>
        <w:t>and</w:t>
      </w:r>
      <w:r>
        <w:rPr>
          <w:color w:val="231F20"/>
          <w:spacing w:val="-1"/>
          <w:w w:val="90"/>
          <w:sz w:val="11"/>
        </w:rPr>
        <w:t xml:space="preserve"> </w:t>
      </w:r>
      <w:r>
        <w:rPr>
          <w:color w:val="231F20"/>
          <w:w w:val="90"/>
          <w:sz w:val="11"/>
        </w:rPr>
        <w:t>Council</w:t>
      </w:r>
      <w:r>
        <w:rPr>
          <w:color w:val="231F20"/>
          <w:spacing w:val="-3"/>
          <w:sz w:val="11"/>
        </w:rPr>
        <w:t xml:space="preserve"> </w:t>
      </w:r>
      <w:r>
        <w:rPr>
          <w:color w:val="231F20"/>
          <w:w w:val="90"/>
          <w:sz w:val="11"/>
        </w:rPr>
        <w:t>of</w:t>
      </w:r>
      <w:r>
        <w:rPr>
          <w:color w:val="231F20"/>
          <w:spacing w:val="-4"/>
          <w:sz w:val="11"/>
        </w:rPr>
        <w:t xml:space="preserve"> </w:t>
      </w:r>
      <w:r>
        <w:rPr>
          <w:color w:val="231F20"/>
          <w:w w:val="90"/>
          <w:sz w:val="11"/>
        </w:rPr>
        <w:t>Mortgage</w:t>
      </w:r>
      <w:r>
        <w:rPr>
          <w:color w:val="231F20"/>
          <w:spacing w:val="-3"/>
          <w:sz w:val="11"/>
        </w:rPr>
        <w:t xml:space="preserve"> </w:t>
      </w:r>
      <w:r>
        <w:rPr>
          <w:color w:val="231F20"/>
          <w:spacing w:val="-2"/>
          <w:w w:val="90"/>
          <w:sz w:val="11"/>
        </w:rPr>
        <w:t>Lenders.</w:t>
      </w:r>
    </w:p>
    <w:p w14:paraId="1063F2C6" w14:textId="77777777" w:rsidR="006233F2" w:rsidRDefault="006233F2">
      <w:pPr>
        <w:pStyle w:val="BodyText"/>
        <w:spacing w:before="4"/>
        <w:rPr>
          <w:sz w:val="11"/>
        </w:rPr>
      </w:pPr>
    </w:p>
    <w:p w14:paraId="65654220" w14:textId="77777777" w:rsidR="006233F2" w:rsidRDefault="00466C7E">
      <w:pPr>
        <w:pStyle w:val="ListParagraph"/>
        <w:numPr>
          <w:ilvl w:val="0"/>
          <w:numId w:val="50"/>
        </w:numPr>
        <w:tabs>
          <w:tab w:val="left" w:pos="271"/>
          <w:tab w:val="left" w:pos="273"/>
        </w:tabs>
        <w:spacing w:before="1" w:line="244" w:lineRule="auto"/>
        <w:ind w:right="341"/>
        <w:rPr>
          <w:sz w:val="11"/>
        </w:rPr>
      </w:pPr>
      <w:r>
        <w:rPr>
          <w:color w:val="231F20"/>
          <w:w w:val="90"/>
          <w:sz w:val="11"/>
        </w:rPr>
        <w:t>The</w:t>
      </w:r>
      <w:r>
        <w:rPr>
          <w:color w:val="231F20"/>
          <w:spacing w:val="-5"/>
          <w:w w:val="90"/>
          <w:sz w:val="11"/>
        </w:rPr>
        <w:t xml:space="preserve"> </w:t>
      </w:r>
      <w:r>
        <w:rPr>
          <w:color w:val="231F20"/>
          <w:w w:val="90"/>
          <w:sz w:val="11"/>
        </w:rPr>
        <w:t>possession</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number</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properties</w:t>
      </w:r>
      <w:r>
        <w:rPr>
          <w:color w:val="231F20"/>
          <w:spacing w:val="-5"/>
          <w:w w:val="90"/>
          <w:sz w:val="11"/>
        </w:rPr>
        <w:t xml:space="preserve"> </w:t>
      </w:r>
      <w:r>
        <w:rPr>
          <w:color w:val="231F20"/>
          <w:w w:val="90"/>
          <w:sz w:val="11"/>
        </w:rPr>
        <w:t>taken</w:t>
      </w:r>
      <w:r>
        <w:rPr>
          <w:color w:val="231F20"/>
          <w:spacing w:val="-5"/>
          <w:w w:val="90"/>
          <w:sz w:val="11"/>
        </w:rPr>
        <w:t xml:space="preserve"> </w:t>
      </w:r>
      <w:r>
        <w:rPr>
          <w:color w:val="231F20"/>
          <w:w w:val="90"/>
          <w:sz w:val="11"/>
        </w:rPr>
        <w:t>into</w:t>
      </w:r>
      <w:r>
        <w:rPr>
          <w:color w:val="231F20"/>
          <w:spacing w:val="-5"/>
          <w:w w:val="90"/>
          <w:sz w:val="11"/>
        </w:rPr>
        <w:t xml:space="preserve"> </w:t>
      </w:r>
      <w:r>
        <w:rPr>
          <w:color w:val="231F20"/>
          <w:w w:val="90"/>
          <w:sz w:val="11"/>
        </w:rPr>
        <w:t>possession</w:t>
      </w:r>
      <w:r>
        <w:rPr>
          <w:color w:val="231F20"/>
          <w:spacing w:val="-5"/>
          <w:w w:val="90"/>
          <w:sz w:val="11"/>
        </w:rPr>
        <w:t xml:space="preserve"> </w:t>
      </w:r>
      <w:r>
        <w:rPr>
          <w:color w:val="231F20"/>
          <w:w w:val="90"/>
          <w:sz w:val="11"/>
        </w:rPr>
        <w:t>per</w:t>
      </w:r>
      <w:r>
        <w:rPr>
          <w:color w:val="231F20"/>
          <w:spacing w:val="-5"/>
          <w:w w:val="90"/>
          <w:sz w:val="11"/>
        </w:rPr>
        <w:t xml:space="preserve"> </w:t>
      </w:r>
      <w:r>
        <w:rPr>
          <w:color w:val="231F20"/>
          <w:w w:val="90"/>
          <w:sz w:val="11"/>
        </w:rPr>
        <w:t>quarter</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40"/>
          <w:sz w:val="11"/>
        </w:rPr>
        <w:t xml:space="preserve"> </w:t>
      </w:r>
      <w:r>
        <w:rPr>
          <w:color w:val="231F20"/>
          <w:spacing w:val="-4"/>
          <w:sz w:val="11"/>
        </w:rPr>
        <w:t>per</w:t>
      </w:r>
      <w:r>
        <w:rPr>
          <w:color w:val="231F20"/>
          <w:spacing w:val="-7"/>
          <w:sz w:val="11"/>
        </w:rPr>
        <w:t xml:space="preserve"> </w:t>
      </w:r>
      <w:r>
        <w:rPr>
          <w:color w:val="231F20"/>
          <w:spacing w:val="-4"/>
          <w:sz w:val="11"/>
        </w:rPr>
        <w:t>cent</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outstanding</w:t>
      </w:r>
      <w:r>
        <w:rPr>
          <w:color w:val="231F20"/>
          <w:spacing w:val="-5"/>
          <w:sz w:val="11"/>
        </w:rPr>
        <w:t xml:space="preserve"> </w:t>
      </w:r>
      <w:r>
        <w:rPr>
          <w:color w:val="231F20"/>
          <w:spacing w:val="-4"/>
          <w:sz w:val="11"/>
        </w:rPr>
        <w:t>mortgage</w:t>
      </w:r>
      <w:r>
        <w:rPr>
          <w:color w:val="231F20"/>
          <w:spacing w:val="-5"/>
          <w:sz w:val="11"/>
        </w:rPr>
        <w:t xml:space="preserve"> </w:t>
      </w:r>
      <w:r>
        <w:rPr>
          <w:color w:val="231F20"/>
          <w:spacing w:val="-4"/>
          <w:sz w:val="11"/>
        </w:rPr>
        <w:t>loans</w:t>
      </w:r>
      <w:r>
        <w:rPr>
          <w:color w:val="231F20"/>
          <w:spacing w:val="-5"/>
          <w:sz w:val="11"/>
        </w:rPr>
        <w:t xml:space="preserve"> </w:t>
      </w:r>
      <w:r>
        <w:rPr>
          <w:color w:val="231F20"/>
          <w:spacing w:val="-4"/>
          <w:sz w:val="11"/>
        </w:rPr>
        <w:t>at</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start</w:t>
      </w:r>
      <w:r>
        <w:rPr>
          <w:color w:val="231F20"/>
          <w:spacing w:val="-5"/>
          <w:sz w:val="11"/>
        </w:rPr>
        <w:t xml:space="preserve"> </w:t>
      </w:r>
      <w:r>
        <w:rPr>
          <w:color w:val="231F20"/>
          <w:spacing w:val="-4"/>
          <w:sz w:val="11"/>
        </w:rPr>
        <w:t>of</w:t>
      </w:r>
      <w:r>
        <w:rPr>
          <w:color w:val="231F20"/>
          <w:spacing w:val="-5"/>
          <w:sz w:val="11"/>
        </w:rPr>
        <w:t xml:space="preserve"> </w:t>
      </w:r>
      <w:r>
        <w:rPr>
          <w:color w:val="231F20"/>
          <w:spacing w:val="-4"/>
          <w:sz w:val="11"/>
        </w:rPr>
        <w:t>the</w:t>
      </w:r>
      <w:r>
        <w:rPr>
          <w:color w:val="231F20"/>
          <w:spacing w:val="-5"/>
          <w:sz w:val="11"/>
        </w:rPr>
        <w:t xml:space="preserve"> </w:t>
      </w:r>
      <w:r>
        <w:rPr>
          <w:color w:val="231F20"/>
          <w:spacing w:val="-4"/>
          <w:sz w:val="11"/>
        </w:rPr>
        <w:t>quarter.</w:t>
      </w:r>
    </w:p>
    <w:p w14:paraId="78A6BD05" w14:textId="77777777" w:rsidR="006233F2" w:rsidRDefault="00466C7E">
      <w:pPr>
        <w:pStyle w:val="ListParagraph"/>
        <w:numPr>
          <w:ilvl w:val="0"/>
          <w:numId w:val="50"/>
        </w:numPr>
        <w:tabs>
          <w:tab w:val="left" w:pos="271"/>
          <w:tab w:val="left" w:pos="273"/>
        </w:tabs>
        <w:spacing w:line="244" w:lineRule="auto"/>
        <w:ind w:right="74"/>
        <w:rPr>
          <w:sz w:val="11"/>
        </w:rPr>
      </w:pPr>
      <w:r>
        <w:rPr>
          <w:color w:val="231F20"/>
          <w:w w:val="90"/>
          <w:sz w:val="11"/>
        </w:rPr>
        <w:t>The</w:t>
      </w:r>
      <w:r>
        <w:rPr>
          <w:color w:val="231F20"/>
          <w:spacing w:val="-5"/>
          <w:w w:val="90"/>
          <w:sz w:val="11"/>
        </w:rPr>
        <w:t xml:space="preserve"> </w:t>
      </w:r>
      <w:r>
        <w:rPr>
          <w:color w:val="231F20"/>
          <w:w w:val="90"/>
          <w:sz w:val="11"/>
        </w:rPr>
        <w:t>write-off</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written-off</w:t>
      </w:r>
      <w:r>
        <w:rPr>
          <w:color w:val="231F20"/>
          <w:spacing w:val="-5"/>
          <w:w w:val="90"/>
          <w:sz w:val="11"/>
        </w:rPr>
        <w:t xml:space="preserve"> </w:t>
      </w:r>
      <w:r>
        <w:rPr>
          <w:color w:val="231F20"/>
          <w:w w:val="90"/>
          <w:sz w:val="11"/>
        </w:rPr>
        <w:t>per</w:t>
      </w:r>
      <w:r>
        <w:rPr>
          <w:color w:val="231F20"/>
          <w:spacing w:val="-5"/>
          <w:w w:val="90"/>
          <w:sz w:val="11"/>
        </w:rPr>
        <w:t xml:space="preserve"> </w:t>
      </w:r>
      <w:r>
        <w:rPr>
          <w:color w:val="231F20"/>
          <w:w w:val="90"/>
          <w:sz w:val="11"/>
        </w:rPr>
        <w:t>quarter</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per</w:t>
      </w:r>
      <w:r>
        <w:rPr>
          <w:color w:val="231F20"/>
          <w:spacing w:val="-5"/>
          <w:w w:val="90"/>
          <w:sz w:val="11"/>
        </w:rPr>
        <w:t xml:space="preserve"> </w:t>
      </w:r>
      <w:r>
        <w:rPr>
          <w:color w:val="231F20"/>
          <w:w w:val="90"/>
          <w:sz w:val="11"/>
        </w:rPr>
        <w:t>cent</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mortgage</w:t>
      </w:r>
      <w:r>
        <w:rPr>
          <w:color w:val="231F20"/>
          <w:spacing w:val="40"/>
          <w:sz w:val="11"/>
        </w:rPr>
        <w:t xml:space="preserve"> </w:t>
      </w:r>
      <w:r>
        <w:rPr>
          <w:color w:val="231F20"/>
          <w:spacing w:val="-2"/>
          <w:sz w:val="11"/>
        </w:rPr>
        <w:t>stock</w:t>
      </w:r>
      <w:r>
        <w:rPr>
          <w:color w:val="231F20"/>
          <w:spacing w:val="-8"/>
          <w:sz w:val="11"/>
        </w:rPr>
        <w:t xml:space="preserve"> </w:t>
      </w:r>
      <w:r>
        <w:rPr>
          <w:color w:val="231F20"/>
          <w:spacing w:val="-2"/>
          <w:sz w:val="11"/>
        </w:rPr>
        <w:t>at</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start</w:t>
      </w:r>
      <w:r>
        <w:rPr>
          <w:color w:val="231F20"/>
          <w:spacing w:val="-8"/>
          <w:sz w:val="11"/>
        </w:rPr>
        <w:t xml:space="preserve"> </w:t>
      </w:r>
      <w:r>
        <w:rPr>
          <w:color w:val="231F20"/>
          <w:spacing w:val="-2"/>
          <w:sz w:val="11"/>
        </w:rPr>
        <w:t>of</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quarter.</w:t>
      </w:r>
    </w:p>
    <w:p w14:paraId="2FAE66D9" w14:textId="77777777" w:rsidR="006233F2" w:rsidRDefault="00466C7E">
      <w:pPr>
        <w:pStyle w:val="ListParagraph"/>
        <w:numPr>
          <w:ilvl w:val="0"/>
          <w:numId w:val="50"/>
        </w:numPr>
        <w:tabs>
          <w:tab w:val="left" w:pos="273"/>
        </w:tabs>
        <w:spacing w:line="244" w:lineRule="auto"/>
        <w:ind w:right="54"/>
        <w:rPr>
          <w:sz w:val="11"/>
        </w:rPr>
      </w:pPr>
      <w:r>
        <w:rPr>
          <w:color w:val="231F20"/>
          <w:w w:val="90"/>
          <w:sz w:val="11"/>
        </w:rPr>
        <w:t>This</w:t>
      </w:r>
      <w:r>
        <w:rPr>
          <w:color w:val="231F20"/>
          <w:spacing w:val="-3"/>
          <w:w w:val="90"/>
          <w:sz w:val="11"/>
        </w:rPr>
        <w:t xml:space="preserve"> </w:t>
      </w:r>
      <w:r>
        <w:rPr>
          <w:color w:val="231F20"/>
          <w:w w:val="90"/>
          <w:sz w:val="11"/>
        </w:rPr>
        <w:t>series</w:t>
      </w:r>
      <w:r>
        <w:rPr>
          <w:color w:val="231F20"/>
          <w:spacing w:val="-3"/>
          <w:w w:val="90"/>
          <w:sz w:val="11"/>
        </w:rPr>
        <w:t xml:space="preserve"> </w:t>
      </w:r>
      <w:r>
        <w:rPr>
          <w:color w:val="231F20"/>
          <w:w w:val="90"/>
          <w:sz w:val="11"/>
        </w:rPr>
        <w:t>covers</w:t>
      </w:r>
      <w:r>
        <w:rPr>
          <w:color w:val="231F20"/>
          <w:spacing w:val="-3"/>
          <w:w w:val="90"/>
          <w:sz w:val="11"/>
        </w:rPr>
        <w:t xml:space="preserve"> </w:t>
      </w:r>
      <w:r>
        <w:rPr>
          <w:color w:val="231F20"/>
          <w:w w:val="90"/>
          <w:sz w:val="11"/>
        </w:rPr>
        <w:t>all</w:t>
      </w:r>
      <w:r>
        <w:rPr>
          <w:color w:val="231F20"/>
          <w:spacing w:val="-3"/>
          <w:w w:val="90"/>
          <w:sz w:val="11"/>
        </w:rPr>
        <w:t xml:space="preserve"> </w:t>
      </w:r>
      <w:r>
        <w:rPr>
          <w:color w:val="231F20"/>
          <w:w w:val="90"/>
          <w:sz w:val="11"/>
        </w:rPr>
        <w:t>mortgage</w:t>
      </w:r>
      <w:r>
        <w:rPr>
          <w:color w:val="231F20"/>
          <w:spacing w:val="-3"/>
          <w:w w:val="90"/>
          <w:sz w:val="11"/>
        </w:rPr>
        <w:t xml:space="preserve"> </w:t>
      </w:r>
      <w:r>
        <w:rPr>
          <w:color w:val="231F20"/>
          <w:w w:val="90"/>
          <w:sz w:val="11"/>
        </w:rPr>
        <w:t>lending</w:t>
      </w:r>
      <w:r>
        <w:rPr>
          <w:color w:val="231F20"/>
          <w:spacing w:val="-3"/>
          <w:w w:val="90"/>
          <w:sz w:val="11"/>
        </w:rPr>
        <w:t xml:space="preserve"> </w:t>
      </w:r>
      <w:r>
        <w:rPr>
          <w:color w:val="231F20"/>
          <w:w w:val="90"/>
          <w:sz w:val="11"/>
        </w:rPr>
        <w:t>regulated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Mortgage</w:t>
      </w:r>
      <w:r>
        <w:rPr>
          <w:color w:val="231F20"/>
          <w:spacing w:val="-3"/>
          <w:w w:val="90"/>
          <w:sz w:val="11"/>
        </w:rPr>
        <w:t xml:space="preserve"> </w:t>
      </w:r>
      <w:r>
        <w:rPr>
          <w:color w:val="231F20"/>
          <w:w w:val="90"/>
          <w:sz w:val="11"/>
        </w:rPr>
        <w:t>Conduct</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Business</w:t>
      </w:r>
      <w:r>
        <w:rPr>
          <w:color w:val="231F20"/>
          <w:spacing w:val="-3"/>
          <w:w w:val="90"/>
          <w:sz w:val="11"/>
        </w:rPr>
        <w:t xml:space="preserve"> </w:t>
      </w:r>
      <w:r>
        <w:rPr>
          <w:color w:val="231F20"/>
          <w:w w:val="90"/>
          <w:sz w:val="11"/>
        </w:rPr>
        <w:t>rules</w:t>
      </w:r>
      <w:r>
        <w:rPr>
          <w:color w:val="231F20"/>
          <w:spacing w:val="40"/>
          <w:sz w:val="11"/>
        </w:rPr>
        <w:t xml:space="preserve"> </w:t>
      </w:r>
      <w:r>
        <w:rPr>
          <w:color w:val="231F20"/>
          <w:spacing w:val="-2"/>
          <w:sz w:val="11"/>
        </w:rPr>
        <w:t>implemented</w:t>
      </w:r>
      <w:r>
        <w:rPr>
          <w:color w:val="231F20"/>
          <w:spacing w:val="-4"/>
          <w:sz w:val="11"/>
        </w:rPr>
        <w:t xml:space="preserve"> </w:t>
      </w:r>
      <w:r>
        <w:rPr>
          <w:color w:val="231F20"/>
          <w:spacing w:val="-2"/>
          <w:sz w:val="11"/>
        </w:rPr>
        <w:t>after</w:t>
      </w:r>
      <w:r>
        <w:rPr>
          <w:color w:val="231F20"/>
          <w:spacing w:val="-4"/>
          <w:sz w:val="11"/>
        </w:rPr>
        <w:t xml:space="preserve"> </w:t>
      </w:r>
      <w:r>
        <w:rPr>
          <w:color w:val="231F20"/>
          <w:spacing w:val="-2"/>
          <w:sz w:val="11"/>
        </w:rPr>
        <w:t>31</w:t>
      </w:r>
      <w:r>
        <w:rPr>
          <w:color w:val="231F20"/>
          <w:spacing w:val="-4"/>
          <w:sz w:val="11"/>
        </w:rPr>
        <w:t xml:space="preserve"> </w:t>
      </w:r>
      <w:r>
        <w:rPr>
          <w:color w:val="231F20"/>
          <w:spacing w:val="-2"/>
          <w:sz w:val="11"/>
        </w:rPr>
        <w:t>October</w:t>
      </w:r>
      <w:r>
        <w:rPr>
          <w:color w:val="231F20"/>
          <w:spacing w:val="-4"/>
          <w:sz w:val="11"/>
        </w:rPr>
        <w:t xml:space="preserve"> </w:t>
      </w:r>
      <w:r>
        <w:rPr>
          <w:color w:val="231F20"/>
          <w:spacing w:val="-2"/>
          <w:sz w:val="11"/>
        </w:rPr>
        <w:t>2004.</w:t>
      </w:r>
    </w:p>
    <w:p w14:paraId="50AC5A63" w14:textId="77777777" w:rsidR="006233F2" w:rsidRDefault="00466C7E">
      <w:pPr>
        <w:pStyle w:val="ListParagraph"/>
        <w:numPr>
          <w:ilvl w:val="0"/>
          <w:numId w:val="50"/>
        </w:numPr>
        <w:tabs>
          <w:tab w:val="left" w:pos="273"/>
        </w:tabs>
        <w:spacing w:line="244" w:lineRule="auto"/>
        <w:ind w:right="38"/>
        <w:rPr>
          <w:sz w:val="11"/>
        </w:rPr>
      </w:pPr>
      <w:r>
        <w:rPr>
          <w:color w:val="231F20"/>
          <w:w w:val="90"/>
          <w:sz w:val="11"/>
        </w:rPr>
        <w:t>This</w:t>
      </w:r>
      <w:r>
        <w:rPr>
          <w:color w:val="231F20"/>
          <w:spacing w:val="-1"/>
          <w:w w:val="90"/>
          <w:sz w:val="11"/>
        </w:rPr>
        <w:t xml:space="preserve"> </w:t>
      </w:r>
      <w:r>
        <w:rPr>
          <w:color w:val="231F20"/>
          <w:w w:val="90"/>
          <w:sz w:val="11"/>
        </w:rPr>
        <w:t>series</w:t>
      </w:r>
      <w:r>
        <w:rPr>
          <w:color w:val="231F20"/>
          <w:spacing w:val="-1"/>
          <w:w w:val="90"/>
          <w:sz w:val="11"/>
        </w:rPr>
        <w:t xml:space="preserve"> </w:t>
      </w:r>
      <w:r>
        <w:rPr>
          <w:color w:val="231F20"/>
          <w:w w:val="90"/>
          <w:sz w:val="11"/>
        </w:rPr>
        <w:t>covers</w:t>
      </w:r>
      <w:r>
        <w:rPr>
          <w:color w:val="231F20"/>
          <w:spacing w:val="-1"/>
          <w:w w:val="90"/>
          <w:sz w:val="11"/>
        </w:rPr>
        <w:t xml:space="preserve"> </w:t>
      </w:r>
      <w:r>
        <w:rPr>
          <w:color w:val="231F20"/>
          <w:w w:val="90"/>
          <w:sz w:val="11"/>
        </w:rPr>
        <w:t>‘unregulated</w:t>
      </w:r>
      <w:r>
        <w:rPr>
          <w:color w:val="231F20"/>
          <w:spacing w:val="-1"/>
          <w:w w:val="90"/>
          <w:sz w:val="11"/>
        </w:rPr>
        <w:t xml:space="preserve"> </w:t>
      </w:r>
      <w:r>
        <w:rPr>
          <w:color w:val="231F20"/>
          <w:w w:val="90"/>
          <w:sz w:val="11"/>
        </w:rPr>
        <w:t>mortgage</w:t>
      </w:r>
      <w:r>
        <w:rPr>
          <w:color w:val="231F20"/>
          <w:spacing w:val="-1"/>
          <w:w w:val="90"/>
          <w:sz w:val="11"/>
        </w:rPr>
        <w:t xml:space="preserve"> </w:t>
      </w:r>
      <w:r>
        <w:rPr>
          <w:color w:val="231F20"/>
          <w:w w:val="90"/>
          <w:sz w:val="11"/>
        </w:rPr>
        <w:t>lending’.</w:t>
      </w:r>
      <w:r>
        <w:rPr>
          <w:color w:val="231F20"/>
          <w:spacing w:val="25"/>
          <w:sz w:val="11"/>
        </w:rPr>
        <w:t xml:space="preserve"> </w:t>
      </w:r>
      <w:r>
        <w:rPr>
          <w:color w:val="231F20"/>
          <w:w w:val="90"/>
          <w:sz w:val="11"/>
        </w:rPr>
        <w:t>In</w:t>
      </w:r>
      <w:r>
        <w:rPr>
          <w:color w:val="231F20"/>
          <w:spacing w:val="-1"/>
          <w:w w:val="90"/>
          <w:sz w:val="11"/>
        </w:rPr>
        <w:t xml:space="preserve"> </w:t>
      </w:r>
      <w:r>
        <w:rPr>
          <w:color w:val="231F20"/>
          <w:w w:val="90"/>
          <w:sz w:val="11"/>
        </w:rPr>
        <w:t>2015</w:t>
      </w:r>
      <w:r>
        <w:rPr>
          <w:color w:val="231F20"/>
          <w:spacing w:val="-1"/>
          <w:w w:val="90"/>
          <w:sz w:val="11"/>
        </w:rPr>
        <w:t xml:space="preserve"> </w:t>
      </w:r>
      <w:r>
        <w:rPr>
          <w:color w:val="231F20"/>
          <w:w w:val="90"/>
          <w:sz w:val="11"/>
        </w:rPr>
        <w:t>70%</w:t>
      </w:r>
      <w:r>
        <w:rPr>
          <w:color w:val="231F20"/>
          <w:spacing w:val="-1"/>
          <w:w w:val="90"/>
          <w:sz w:val="11"/>
        </w:rPr>
        <w:t xml:space="preserve"> </w:t>
      </w:r>
      <w:r>
        <w:rPr>
          <w:color w:val="231F20"/>
          <w:w w:val="90"/>
          <w:sz w:val="11"/>
        </w:rPr>
        <w:t>of</w:t>
      </w:r>
      <w:r>
        <w:rPr>
          <w:color w:val="231F20"/>
          <w:spacing w:val="-1"/>
          <w:w w:val="90"/>
          <w:sz w:val="11"/>
        </w:rPr>
        <w:t xml:space="preserve"> </w:t>
      </w:r>
      <w:r>
        <w:rPr>
          <w:color w:val="231F20"/>
          <w:w w:val="90"/>
          <w:sz w:val="11"/>
        </w:rPr>
        <w:t>this</w:t>
      </w:r>
      <w:r>
        <w:rPr>
          <w:color w:val="231F20"/>
          <w:spacing w:val="-1"/>
          <w:w w:val="90"/>
          <w:sz w:val="11"/>
        </w:rPr>
        <w:t xml:space="preserve"> </w:t>
      </w:r>
      <w:r>
        <w:rPr>
          <w:color w:val="231F20"/>
          <w:w w:val="90"/>
          <w:sz w:val="11"/>
        </w:rPr>
        <w:t>was</w:t>
      </w:r>
      <w:r>
        <w:rPr>
          <w:color w:val="231F20"/>
          <w:spacing w:val="-1"/>
          <w:w w:val="90"/>
          <w:sz w:val="11"/>
        </w:rPr>
        <w:t xml:space="preserve"> </w:t>
      </w:r>
      <w:r>
        <w:rPr>
          <w:color w:val="231F20"/>
          <w:w w:val="90"/>
          <w:sz w:val="11"/>
        </w:rPr>
        <w:t>buy-to-let,</w:t>
      </w:r>
      <w:r>
        <w:rPr>
          <w:color w:val="231F20"/>
          <w:spacing w:val="-1"/>
          <w:w w:val="90"/>
          <w:sz w:val="11"/>
        </w:rPr>
        <w:t xml:space="preserve"> </w:t>
      </w:r>
      <w:r>
        <w:rPr>
          <w:color w:val="231F20"/>
          <w:w w:val="90"/>
          <w:sz w:val="11"/>
        </w:rPr>
        <w:t>with</w:t>
      </w:r>
      <w:r>
        <w:rPr>
          <w:color w:val="231F20"/>
          <w:spacing w:val="40"/>
          <w:sz w:val="11"/>
        </w:rPr>
        <w:t xml:space="preserve"> </w:t>
      </w:r>
      <w:r>
        <w:rPr>
          <w:color w:val="231F20"/>
          <w:w w:val="90"/>
          <w:sz w:val="11"/>
        </w:rPr>
        <w:t>the</w:t>
      </w:r>
      <w:r>
        <w:rPr>
          <w:color w:val="231F20"/>
          <w:spacing w:val="-5"/>
          <w:w w:val="90"/>
          <w:sz w:val="11"/>
        </w:rPr>
        <w:t xml:space="preserve"> </w:t>
      </w:r>
      <w:r>
        <w:rPr>
          <w:color w:val="231F20"/>
          <w:w w:val="90"/>
          <w:sz w:val="11"/>
        </w:rPr>
        <w:t>remainder</w:t>
      </w:r>
      <w:r>
        <w:rPr>
          <w:color w:val="231F20"/>
          <w:spacing w:val="-5"/>
          <w:w w:val="90"/>
          <w:sz w:val="11"/>
        </w:rPr>
        <w:t xml:space="preserve"> </w:t>
      </w:r>
      <w:r>
        <w:rPr>
          <w:color w:val="231F20"/>
          <w:w w:val="90"/>
          <w:sz w:val="11"/>
        </w:rPr>
        <w:t>including</w:t>
      </w:r>
      <w:r>
        <w:rPr>
          <w:color w:val="231F20"/>
          <w:spacing w:val="-5"/>
          <w:w w:val="90"/>
          <w:sz w:val="11"/>
        </w:rPr>
        <w:t xml:space="preserve"> </w:t>
      </w:r>
      <w:r>
        <w:rPr>
          <w:color w:val="231F20"/>
          <w:w w:val="90"/>
          <w:sz w:val="11"/>
        </w:rPr>
        <w:t>second-charge</w:t>
      </w:r>
      <w:r>
        <w:rPr>
          <w:color w:val="231F20"/>
          <w:spacing w:val="-5"/>
          <w:w w:val="90"/>
          <w:sz w:val="11"/>
        </w:rPr>
        <w:t xml:space="preserve"> </w:t>
      </w:r>
      <w:r>
        <w:rPr>
          <w:color w:val="231F20"/>
          <w:w w:val="90"/>
          <w:sz w:val="11"/>
        </w:rPr>
        <w:t>mortgage</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lending</w:t>
      </w:r>
      <w:r>
        <w:rPr>
          <w:color w:val="231F20"/>
          <w:spacing w:val="-5"/>
          <w:w w:val="90"/>
          <w:sz w:val="11"/>
        </w:rPr>
        <w:t xml:space="preserve"> </w:t>
      </w:r>
      <w:r>
        <w:rPr>
          <w:color w:val="231F20"/>
          <w:w w:val="90"/>
          <w:sz w:val="11"/>
        </w:rPr>
        <w:t>that</w:t>
      </w:r>
      <w:r>
        <w:rPr>
          <w:color w:val="231F20"/>
          <w:spacing w:val="-5"/>
          <w:w w:val="90"/>
          <w:sz w:val="11"/>
        </w:rPr>
        <w:t xml:space="preserve"> </w:t>
      </w:r>
      <w:r>
        <w:rPr>
          <w:color w:val="231F20"/>
          <w:w w:val="90"/>
          <w:sz w:val="11"/>
        </w:rPr>
        <w:t>took</w:t>
      </w:r>
      <w:r>
        <w:rPr>
          <w:color w:val="231F20"/>
          <w:spacing w:val="-5"/>
          <w:w w:val="90"/>
          <w:sz w:val="11"/>
        </w:rPr>
        <w:t xml:space="preserve"> </w:t>
      </w:r>
      <w:r>
        <w:rPr>
          <w:color w:val="231F20"/>
          <w:w w:val="90"/>
          <w:sz w:val="11"/>
        </w:rPr>
        <w:t>place</w:t>
      </w:r>
      <w:r>
        <w:rPr>
          <w:color w:val="231F20"/>
          <w:spacing w:val="-5"/>
          <w:w w:val="90"/>
          <w:sz w:val="11"/>
        </w:rPr>
        <w:t xml:space="preserve"> </w:t>
      </w:r>
      <w:r>
        <w:rPr>
          <w:color w:val="231F20"/>
          <w:w w:val="90"/>
          <w:sz w:val="11"/>
        </w:rPr>
        <w:t>before</w:t>
      </w:r>
      <w:r>
        <w:rPr>
          <w:color w:val="231F20"/>
          <w:spacing w:val="40"/>
          <w:sz w:val="11"/>
        </w:rPr>
        <w:t xml:space="preserve"> </w:t>
      </w:r>
      <w:r>
        <w:rPr>
          <w:color w:val="231F20"/>
          <w:spacing w:val="-4"/>
          <w:sz w:val="11"/>
        </w:rPr>
        <w:t>the implementation of the Mortgage Conduct of Business rules.</w:t>
      </w:r>
    </w:p>
    <w:p w14:paraId="7F1473B5" w14:textId="77777777" w:rsidR="006233F2" w:rsidRDefault="00466C7E">
      <w:pPr>
        <w:pStyle w:val="BodyText"/>
        <w:spacing w:before="3" w:line="268" w:lineRule="auto"/>
        <w:ind w:left="103" w:right="387"/>
      </w:pPr>
      <w:r>
        <w:br w:type="column"/>
      </w:r>
      <w:r>
        <w:rPr>
          <w:color w:val="231F20"/>
          <w:w w:val="90"/>
        </w:rPr>
        <w:t>Chancellor</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i/>
          <w:color w:val="231F20"/>
          <w:w w:val="90"/>
        </w:rPr>
        <w:t>Budget</w:t>
      </w:r>
      <w:r>
        <w:rPr>
          <w:i/>
          <w:color w:val="231F20"/>
          <w:spacing w:val="-3"/>
          <w:w w:val="90"/>
        </w:rPr>
        <w:t xml:space="preserve"> </w:t>
      </w:r>
      <w:r>
        <w:rPr>
          <w:color w:val="231F20"/>
          <w:w w:val="90"/>
        </w:rPr>
        <w:t>and</w:t>
      </w:r>
      <w:r>
        <w:rPr>
          <w:color w:val="231F20"/>
          <w:spacing w:val="-3"/>
          <w:w w:val="90"/>
        </w:rPr>
        <w:t xml:space="preserve"> </w:t>
      </w:r>
      <w:r>
        <w:rPr>
          <w:color w:val="231F20"/>
          <w:w w:val="90"/>
        </w:rPr>
        <w:t>Autumn</w:t>
      </w:r>
      <w:r>
        <w:rPr>
          <w:color w:val="231F20"/>
          <w:spacing w:val="-3"/>
          <w:w w:val="90"/>
        </w:rPr>
        <w:t xml:space="preserve"> </w:t>
      </w:r>
      <w:r>
        <w:rPr>
          <w:color w:val="231F20"/>
          <w:w w:val="90"/>
        </w:rPr>
        <w:t>Statement.</w:t>
      </w:r>
      <w:r>
        <w:rPr>
          <w:color w:val="231F20"/>
          <w:spacing w:val="40"/>
        </w:rPr>
        <w:t xml:space="preserve"> </w:t>
      </w:r>
      <w:r>
        <w:rPr>
          <w:color w:val="231F20"/>
          <w:w w:val="90"/>
        </w:rPr>
        <w:t>It</w:t>
      </w:r>
      <w:r>
        <w:rPr>
          <w:color w:val="231F20"/>
          <w:spacing w:val="-3"/>
          <w:w w:val="90"/>
        </w:rPr>
        <w:t xml:space="preserve"> </w:t>
      </w:r>
      <w:r>
        <w:rPr>
          <w:color w:val="231F20"/>
          <w:w w:val="90"/>
        </w:rPr>
        <w:t xml:space="preserve">supports </w:t>
      </w:r>
      <w:r>
        <w:rPr>
          <w:color w:val="231F20"/>
          <w:w w:val="85"/>
        </w:rPr>
        <w:t xml:space="preserve">the </w:t>
      </w:r>
      <w:proofErr w:type="spellStart"/>
      <w:r>
        <w:rPr>
          <w:color w:val="231F20"/>
          <w:w w:val="85"/>
        </w:rPr>
        <w:t>programme</w:t>
      </w:r>
      <w:proofErr w:type="spellEnd"/>
      <w:r>
        <w:rPr>
          <w:color w:val="231F20"/>
          <w:w w:val="85"/>
        </w:rPr>
        <w:t xml:space="preserve"> of work initiated by the PRA to review lenders’ </w:t>
      </w:r>
      <w:r>
        <w:rPr>
          <w:color w:val="231F20"/>
          <w:w w:val="90"/>
        </w:rPr>
        <w:t>underwriting</w:t>
      </w:r>
      <w:r>
        <w:rPr>
          <w:color w:val="231F20"/>
          <w:spacing w:val="-3"/>
          <w:w w:val="90"/>
        </w:rPr>
        <w:t xml:space="preserve"> </w:t>
      </w:r>
      <w:r>
        <w:rPr>
          <w:color w:val="231F20"/>
          <w:w w:val="90"/>
        </w:rPr>
        <w:t>standards.</w:t>
      </w:r>
      <w:r>
        <w:rPr>
          <w:color w:val="231F20"/>
          <w:spacing w:val="40"/>
        </w:rPr>
        <w:t xml:space="preserve"> </w:t>
      </w:r>
      <w:r>
        <w:rPr>
          <w:color w:val="231F20"/>
          <w:w w:val="90"/>
        </w:rPr>
        <w:t>HM</w:t>
      </w:r>
      <w:r>
        <w:rPr>
          <w:color w:val="231F20"/>
          <w:spacing w:val="-3"/>
          <w:w w:val="90"/>
        </w:rPr>
        <w:t xml:space="preserve"> </w:t>
      </w:r>
      <w:r>
        <w:rPr>
          <w:color w:val="231F20"/>
          <w:w w:val="90"/>
        </w:rPr>
        <w:t>Treasury</w:t>
      </w:r>
      <w:r>
        <w:rPr>
          <w:color w:val="231F20"/>
          <w:spacing w:val="-3"/>
          <w:w w:val="90"/>
        </w:rPr>
        <w:t xml:space="preserve"> </w:t>
      </w:r>
      <w:r>
        <w:rPr>
          <w:color w:val="231F20"/>
          <w:w w:val="90"/>
        </w:rPr>
        <w:t>is</w:t>
      </w:r>
      <w:r>
        <w:rPr>
          <w:color w:val="231F20"/>
          <w:spacing w:val="-3"/>
          <w:w w:val="90"/>
        </w:rPr>
        <w:t xml:space="preserve"> </w:t>
      </w:r>
      <w:r>
        <w:rPr>
          <w:color w:val="231F20"/>
          <w:w w:val="90"/>
        </w:rPr>
        <w:t>planning</w:t>
      </w:r>
      <w:r>
        <w:rPr>
          <w:color w:val="231F20"/>
          <w:spacing w:val="-3"/>
          <w:w w:val="90"/>
        </w:rPr>
        <w:t xml:space="preserve"> </w:t>
      </w:r>
      <w:r>
        <w:rPr>
          <w:color w:val="231F20"/>
          <w:w w:val="90"/>
        </w:rPr>
        <w:t>to</w:t>
      </w:r>
      <w:r>
        <w:rPr>
          <w:color w:val="231F20"/>
          <w:spacing w:val="-3"/>
          <w:w w:val="90"/>
        </w:rPr>
        <w:t xml:space="preserve"> </w:t>
      </w:r>
      <w:r>
        <w:rPr>
          <w:color w:val="231F20"/>
          <w:w w:val="90"/>
        </w:rPr>
        <w:t>launch</w:t>
      </w:r>
      <w:r>
        <w:rPr>
          <w:color w:val="231F20"/>
          <w:spacing w:val="-4"/>
          <w:w w:val="90"/>
        </w:rPr>
        <w:t xml:space="preserve"> </w:t>
      </w:r>
      <w:r>
        <w:rPr>
          <w:color w:val="231F20"/>
          <w:w w:val="90"/>
        </w:rPr>
        <w:t xml:space="preserve">in 2015 a consultation on giving the FPC similar powers of Direction on buy-to-let lending as those it has already </w:t>
      </w:r>
      <w:r>
        <w:rPr>
          <w:color w:val="231F20"/>
          <w:spacing w:val="-2"/>
          <w:w w:val="90"/>
        </w:rPr>
        <w:t>provided</w:t>
      </w:r>
      <w:r>
        <w:rPr>
          <w:color w:val="231F20"/>
          <w:spacing w:val="-5"/>
          <w:w w:val="90"/>
        </w:rPr>
        <w:t xml:space="preserve"> </w:t>
      </w:r>
      <w:r>
        <w:rPr>
          <w:color w:val="231F20"/>
          <w:spacing w:val="-2"/>
          <w:w w:val="90"/>
        </w:rPr>
        <w:t>on</w:t>
      </w:r>
      <w:r>
        <w:rPr>
          <w:color w:val="231F20"/>
          <w:spacing w:val="-5"/>
          <w:w w:val="90"/>
        </w:rPr>
        <w:t xml:space="preserve"> </w:t>
      </w:r>
      <w:r>
        <w:rPr>
          <w:color w:val="231F20"/>
          <w:spacing w:val="-2"/>
          <w:w w:val="90"/>
        </w:rPr>
        <w:t>owner-occupier</w:t>
      </w:r>
      <w:r>
        <w:rPr>
          <w:color w:val="231F20"/>
          <w:spacing w:val="-5"/>
          <w:w w:val="90"/>
        </w:rPr>
        <w:t xml:space="preserve"> </w:t>
      </w:r>
      <w:r>
        <w:rPr>
          <w:color w:val="231F20"/>
          <w:spacing w:val="-2"/>
          <w:w w:val="90"/>
        </w:rPr>
        <w:t>mortgage</w:t>
      </w:r>
      <w:r>
        <w:rPr>
          <w:color w:val="231F20"/>
          <w:spacing w:val="-5"/>
          <w:w w:val="90"/>
        </w:rPr>
        <w:t xml:space="preserve"> </w:t>
      </w:r>
      <w:r>
        <w:rPr>
          <w:color w:val="231F20"/>
          <w:spacing w:val="-2"/>
          <w:w w:val="90"/>
        </w:rPr>
        <w:t>lending.</w:t>
      </w:r>
      <w:r>
        <w:rPr>
          <w:color w:val="231F20"/>
          <w:spacing w:val="39"/>
        </w:rPr>
        <w:t xml:space="preserve"> </w:t>
      </w:r>
      <w:r>
        <w:rPr>
          <w:color w:val="231F20"/>
          <w:spacing w:val="-2"/>
          <w:w w:val="90"/>
        </w:rPr>
        <w:t>In</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 xml:space="preserve">interim, </w:t>
      </w:r>
      <w:r>
        <w:rPr>
          <w:color w:val="231F20"/>
          <w:w w:val="85"/>
        </w:rPr>
        <w:t xml:space="preserve">the FPC stands ready to take action if necessary to protect and </w:t>
      </w:r>
      <w:r>
        <w:rPr>
          <w:color w:val="231F20"/>
          <w:w w:val="90"/>
        </w:rPr>
        <w:t xml:space="preserve">enhance financial stability, using its powers of </w:t>
      </w:r>
      <w:r>
        <w:rPr>
          <w:color w:val="231F20"/>
          <w:spacing w:val="-2"/>
        </w:rPr>
        <w:t>Recommendation.</w:t>
      </w:r>
    </w:p>
    <w:p w14:paraId="4EA7EE99" w14:textId="77777777" w:rsidR="006233F2" w:rsidRDefault="006233F2">
      <w:pPr>
        <w:pStyle w:val="BodyText"/>
        <w:spacing w:line="268" w:lineRule="auto"/>
        <w:sectPr w:rsidR="006233F2">
          <w:type w:val="continuous"/>
          <w:pgSz w:w="11910" w:h="16840"/>
          <w:pgMar w:top="1540" w:right="425" w:bottom="0" w:left="708" w:header="446" w:footer="0" w:gutter="0"/>
          <w:cols w:num="2" w:space="720" w:equalWidth="0">
            <w:col w:w="4414" w:space="897"/>
            <w:col w:w="5466"/>
          </w:cols>
        </w:sectPr>
      </w:pPr>
    </w:p>
    <w:p w14:paraId="1B794990" w14:textId="77777777" w:rsidR="006233F2" w:rsidRDefault="00466C7E">
      <w:pPr>
        <w:spacing w:before="114"/>
        <w:ind w:left="100"/>
        <w:rPr>
          <w:sz w:val="18"/>
        </w:rPr>
      </w:pPr>
      <w:r>
        <w:rPr>
          <w:b/>
          <w:color w:val="751C66"/>
          <w:w w:val="90"/>
          <w:sz w:val="18"/>
        </w:rPr>
        <w:lastRenderedPageBreak/>
        <w:t>Chart</w:t>
      </w:r>
      <w:r>
        <w:rPr>
          <w:b/>
          <w:color w:val="751C66"/>
          <w:spacing w:val="-2"/>
          <w:sz w:val="18"/>
        </w:rPr>
        <w:t xml:space="preserve"> </w:t>
      </w:r>
      <w:r>
        <w:rPr>
          <w:b/>
          <w:color w:val="751C66"/>
          <w:w w:val="90"/>
          <w:sz w:val="18"/>
        </w:rPr>
        <w:t>A.28</w:t>
      </w:r>
      <w:r>
        <w:rPr>
          <w:b/>
          <w:color w:val="751C66"/>
          <w:spacing w:val="55"/>
          <w:sz w:val="18"/>
        </w:rPr>
        <w:t xml:space="preserve"> </w:t>
      </w:r>
      <w:r>
        <w:rPr>
          <w:color w:val="751C66"/>
          <w:w w:val="90"/>
          <w:sz w:val="18"/>
        </w:rPr>
        <w:t>Prices</w:t>
      </w:r>
      <w:r>
        <w:rPr>
          <w:color w:val="751C66"/>
          <w:spacing w:val="1"/>
          <w:sz w:val="18"/>
        </w:rPr>
        <w:t xml:space="preserve"> </w:t>
      </w:r>
      <w:r>
        <w:rPr>
          <w:color w:val="751C66"/>
          <w:w w:val="90"/>
          <w:sz w:val="18"/>
        </w:rPr>
        <w:t>have</w:t>
      </w:r>
      <w:r>
        <w:rPr>
          <w:color w:val="751C66"/>
          <w:spacing w:val="1"/>
          <w:sz w:val="18"/>
        </w:rPr>
        <w:t xml:space="preserve"> </w:t>
      </w:r>
      <w:r>
        <w:rPr>
          <w:color w:val="751C66"/>
          <w:w w:val="90"/>
          <w:sz w:val="18"/>
        </w:rPr>
        <w:t>risen</w:t>
      </w:r>
      <w:r>
        <w:rPr>
          <w:color w:val="751C66"/>
          <w:spacing w:val="1"/>
          <w:sz w:val="18"/>
        </w:rPr>
        <w:t xml:space="preserve"> </w:t>
      </w:r>
      <w:r>
        <w:rPr>
          <w:color w:val="751C66"/>
          <w:w w:val="90"/>
          <w:sz w:val="18"/>
        </w:rPr>
        <w:t>strongly</w:t>
      </w:r>
      <w:r>
        <w:rPr>
          <w:color w:val="751C66"/>
          <w:spacing w:val="1"/>
          <w:sz w:val="18"/>
        </w:rPr>
        <w:t xml:space="preserve"> </w:t>
      </w:r>
      <w:r>
        <w:rPr>
          <w:color w:val="751C66"/>
          <w:w w:val="90"/>
          <w:sz w:val="18"/>
        </w:rPr>
        <w:t>in</w:t>
      </w:r>
      <w:r>
        <w:rPr>
          <w:color w:val="751C66"/>
          <w:sz w:val="18"/>
        </w:rPr>
        <w:t xml:space="preserve"> </w:t>
      </w:r>
      <w:r>
        <w:rPr>
          <w:color w:val="751C66"/>
          <w:w w:val="90"/>
          <w:sz w:val="18"/>
        </w:rPr>
        <w:t>recent</w:t>
      </w:r>
      <w:r>
        <w:rPr>
          <w:color w:val="751C66"/>
          <w:spacing w:val="1"/>
          <w:sz w:val="18"/>
        </w:rPr>
        <w:t xml:space="preserve"> </w:t>
      </w:r>
      <w:r>
        <w:rPr>
          <w:color w:val="751C66"/>
          <w:spacing w:val="-2"/>
          <w:w w:val="90"/>
          <w:sz w:val="18"/>
        </w:rPr>
        <w:t>years</w:t>
      </w:r>
    </w:p>
    <w:p w14:paraId="1707D4F5" w14:textId="77777777" w:rsidR="006233F2" w:rsidRDefault="00466C7E">
      <w:pPr>
        <w:spacing w:before="19"/>
        <w:ind w:left="100"/>
        <w:rPr>
          <w:sz w:val="16"/>
        </w:rPr>
      </w:pPr>
      <w:r>
        <w:rPr>
          <w:color w:val="231F20"/>
          <w:w w:val="90"/>
          <w:sz w:val="16"/>
        </w:rPr>
        <w:t>UK</w:t>
      </w:r>
      <w:r>
        <w:rPr>
          <w:color w:val="231F20"/>
          <w:spacing w:val="-6"/>
          <w:w w:val="90"/>
          <w:sz w:val="16"/>
        </w:rPr>
        <w:t xml:space="preserve"> </w:t>
      </w:r>
      <w:r>
        <w:rPr>
          <w:color w:val="231F20"/>
          <w:w w:val="90"/>
          <w:sz w:val="16"/>
        </w:rPr>
        <w:t>commercial</w:t>
      </w:r>
      <w:r>
        <w:rPr>
          <w:color w:val="231F20"/>
          <w:spacing w:val="-6"/>
          <w:w w:val="90"/>
          <w:sz w:val="16"/>
        </w:rPr>
        <w:t xml:space="preserve"> </w:t>
      </w:r>
      <w:r>
        <w:rPr>
          <w:color w:val="231F20"/>
          <w:w w:val="90"/>
          <w:sz w:val="16"/>
        </w:rPr>
        <w:t>real</w:t>
      </w:r>
      <w:r>
        <w:rPr>
          <w:color w:val="231F20"/>
          <w:spacing w:val="-5"/>
          <w:w w:val="90"/>
          <w:sz w:val="16"/>
        </w:rPr>
        <w:t xml:space="preserve"> </w:t>
      </w:r>
      <w:r>
        <w:rPr>
          <w:color w:val="231F20"/>
          <w:w w:val="90"/>
          <w:sz w:val="16"/>
        </w:rPr>
        <w:t>estate</w:t>
      </w:r>
      <w:r>
        <w:rPr>
          <w:color w:val="231F20"/>
          <w:spacing w:val="-6"/>
          <w:w w:val="90"/>
          <w:sz w:val="16"/>
        </w:rPr>
        <w:t xml:space="preserve"> </w:t>
      </w:r>
      <w:r>
        <w:rPr>
          <w:color w:val="231F20"/>
          <w:spacing w:val="-2"/>
          <w:w w:val="90"/>
          <w:sz w:val="16"/>
        </w:rPr>
        <w:t>prices</w:t>
      </w:r>
    </w:p>
    <w:p w14:paraId="228184F6" w14:textId="77777777" w:rsidR="006233F2" w:rsidRDefault="00466C7E">
      <w:pPr>
        <w:spacing w:before="3"/>
        <w:ind w:left="100"/>
        <w:rPr>
          <w:sz w:val="26"/>
        </w:rPr>
      </w:pPr>
      <w:r>
        <w:br w:type="column"/>
      </w:r>
      <w:r>
        <w:rPr>
          <w:color w:val="231F20"/>
          <w:w w:val="90"/>
          <w:sz w:val="26"/>
        </w:rPr>
        <w:t>Commercial</w:t>
      </w:r>
      <w:r>
        <w:rPr>
          <w:color w:val="231F20"/>
          <w:spacing w:val="25"/>
          <w:sz w:val="26"/>
        </w:rPr>
        <w:t xml:space="preserve"> </w:t>
      </w:r>
      <w:r>
        <w:rPr>
          <w:color w:val="231F20"/>
          <w:w w:val="90"/>
          <w:sz w:val="26"/>
        </w:rPr>
        <w:t>property</w:t>
      </w:r>
      <w:r>
        <w:rPr>
          <w:color w:val="231F20"/>
          <w:spacing w:val="25"/>
          <w:sz w:val="26"/>
        </w:rPr>
        <w:t xml:space="preserve"> </w:t>
      </w:r>
      <w:r>
        <w:rPr>
          <w:color w:val="231F20"/>
          <w:spacing w:val="-4"/>
          <w:w w:val="90"/>
          <w:sz w:val="26"/>
        </w:rPr>
        <w:t>risks</w:t>
      </w:r>
    </w:p>
    <w:p w14:paraId="5DD68F8E" w14:textId="77777777" w:rsidR="006233F2" w:rsidRDefault="006233F2">
      <w:pPr>
        <w:rPr>
          <w:sz w:val="26"/>
        </w:rPr>
        <w:sectPr w:rsidR="006233F2">
          <w:pgSz w:w="11910" w:h="16840"/>
          <w:pgMar w:top="1560" w:right="425" w:bottom="280" w:left="708" w:header="446" w:footer="0" w:gutter="0"/>
          <w:cols w:num="2" w:space="720" w:equalWidth="0">
            <w:col w:w="4134" w:space="1180"/>
            <w:col w:w="5463"/>
          </w:cols>
        </w:sectPr>
      </w:pPr>
    </w:p>
    <w:p w14:paraId="0B4E31A7" w14:textId="77777777" w:rsidR="006233F2" w:rsidRDefault="00466C7E">
      <w:pPr>
        <w:spacing w:before="34" w:line="115" w:lineRule="exact"/>
        <w:ind w:left="2608"/>
        <w:rPr>
          <w:sz w:val="11"/>
        </w:rPr>
      </w:pPr>
      <w:r>
        <w:rPr>
          <w:color w:val="231F20"/>
          <w:sz w:val="11"/>
        </w:rPr>
        <w:t>Indices:</w:t>
      </w:r>
      <w:r>
        <w:rPr>
          <w:color w:val="231F20"/>
          <w:spacing w:val="16"/>
          <w:sz w:val="11"/>
        </w:rPr>
        <w:t xml:space="preserve"> </w:t>
      </w:r>
      <w:r>
        <w:rPr>
          <w:color w:val="231F20"/>
          <w:sz w:val="11"/>
        </w:rPr>
        <w:t>2007</w:t>
      </w:r>
      <w:r>
        <w:rPr>
          <w:color w:val="231F20"/>
          <w:spacing w:val="-8"/>
          <w:sz w:val="11"/>
        </w:rPr>
        <w:t xml:space="preserve"> </w:t>
      </w:r>
      <w:r>
        <w:rPr>
          <w:color w:val="231F20"/>
          <w:sz w:val="11"/>
        </w:rPr>
        <w:t>Q2</w:t>
      </w:r>
      <w:r>
        <w:rPr>
          <w:color w:val="231F20"/>
          <w:spacing w:val="-9"/>
          <w:sz w:val="11"/>
        </w:rPr>
        <w:t xml:space="preserve"> </w:t>
      </w:r>
      <w:r>
        <w:rPr>
          <w:color w:val="231F20"/>
          <w:sz w:val="11"/>
        </w:rPr>
        <w:t>=</w:t>
      </w:r>
      <w:r>
        <w:rPr>
          <w:color w:val="231F20"/>
          <w:spacing w:val="-8"/>
          <w:sz w:val="11"/>
        </w:rPr>
        <w:t xml:space="preserve"> </w:t>
      </w:r>
      <w:r>
        <w:rPr>
          <w:color w:val="231F20"/>
          <w:spacing w:val="-5"/>
          <w:sz w:val="11"/>
        </w:rPr>
        <w:t>100</w:t>
      </w:r>
    </w:p>
    <w:p w14:paraId="51D378D5" w14:textId="77777777" w:rsidR="006233F2" w:rsidRDefault="00466C7E">
      <w:pPr>
        <w:spacing w:line="115" w:lineRule="exact"/>
        <w:ind w:left="3778"/>
        <w:rPr>
          <w:sz w:val="11"/>
        </w:rPr>
      </w:pPr>
      <w:r>
        <w:rPr>
          <w:noProof/>
          <w:sz w:val="11"/>
        </w:rPr>
        <mc:AlternateContent>
          <mc:Choice Requires="wpg">
            <w:drawing>
              <wp:anchor distT="0" distB="0" distL="0" distR="0" simplePos="0" relativeHeight="15793664" behindDoc="0" locked="0" layoutInCell="1" allowOverlap="1" wp14:anchorId="4AC4AE70" wp14:editId="7664CF75">
                <wp:simplePos x="0" y="0"/>
                <wp:positionH relativeFrom="page">
                  <wp:posOffset>513600</wp:posOffset>
                </wp:positionH>
                <wp:positionV relativeFrom="paragraph">
                  <wp:posOffset>30572</wp:posOffset>
                </wp:positionV>
                <wp:extent cx="2299970" cy="1770380"/>
                <wp:effectExtent l="0" t="0" r="0" b="0"/>
                <wp:wrapNone/>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719" name="Graphic 719"/>
                        <wps:cNvSpPr/>
                        <wps:spPr>
                          <a:xfrm>
                            <a:off x="113314" y="255470"/>
                            <a:ext cx="2186940" cy="1510665"/>
                          </a:xfrm>
                          <a:custGeom>
                            <a:avLst/>
                            <a:gdLst/>
                            <a:ahLst/>
                            <a:cxnLst/>
                            <a:rect l="l" t="t" r="r" b="b"/>
                            <a:pathLst>
                              <a:path w="2186940" h="1510665">
                                <a:moveTo>
                                  <a:pt x="2115888" y="1258488"/>
                                </a:moveTo>
                                <a:lnTo>
                                  <a:pt x="2186445" y="1258488"/>
                                </a:lnTo>
                              </a:path>
                              <a:path w="2186940" h="1510665">
                                <a:moveTo>
                                  <a:pt x="2115888" y="1006781"/>
                                </a:moveTo>
                                <a:lnTo>
                                  <a:pt x="2186445" y="1006781"/>
                                </a:lnTo>
                              </a:path>
                              <a:path w="2186940" h="1510665">
                                <a:moveTo>
                                  <a:pt x="2115888" y="755086"/>
                                </a:moveTo>
                                <a:lnTo>
                                  <a:pt x="2186445" y="755086"/>
                                </a:lnTo>
                              </a:path>
                              <a:path w="2186940" h="1510665">
                                <a:moveTo>
                                  <a:pt x="2115888" y="503394"/>
                                </a:moveTo>
                                <a:lnTo>
                                  <a:pt x="2186445" y="503394"/>
                                </a:lnTo>
                              </a:path>
                              <a:path w="2186940" h="1510665">
                                <a:moveTo>
                                  <a:pt x="2115888" y="251703"/>
                                </a:moveTo>
                                <a:lnTo>
                                  <a:pt x="2186445" y="251703"/>
                                </a:lnTo>
                              </a:path>
                              <a:path w="2186940" h="1510665">
                                <a:moveTo>
                                  <a:pt x="2115888" y="0"/>
                                </a:moveTo>
                                <a:lnTo>
                                  <a:pt x="2186445" y="0"/>
                                </a:lnTo>
                              </a:path>
                              <a:path w="2186940" h="1510665">
                                <a:moveTo>
                                  <a:pt x="0" y="1439964"/>
                                </a:moveTo>
                                <a:lnTo>
                                  <a:pt x="0" y="1510520"/>
                                </a:lnTo>
                              </a:path>
                              <a:path w="2186940" h="1510665">
                                <a:moveTo>
                                  <a:pt x="142667" y="1439964"/>
                                </a:moveTo>
                                <a:lnTo>
                                  <a:pt x="142667" y="1510520"/>
                                </a:lnTo>
                              </a:path>
                              <a:path w="2186940" h="1510665">
                                <a:moveTo>
                                  <a:pt x="285341" y="1439964"/>
                                </a:moveTo>
                                <a:lnTo>
                                  <a:pt x="285341" y="1510520"/>
                                </a:lnTo>
                              </a:path>
                              <a:path w="2186940" h="1510665">
                                <a:moveTo>
                                  <a:pt x="428014" y="1439964"/>
                                </a:moveTo>
                                <a:lnTo>
                                  <a:pt x="428014" y="1510520"/>
                                </a:lnTo>
                              </a:path>
                              <a:path w="2186940" h="1510665">
                                <a:moveTo>
                                  <a:pt x="570680" y="1439964"/>
                                </a:moveTo>
                                <a:lnTo>
                                  <a:pt x="570680" y="1510520"/>
                                </a:lnTo>
                              </a:path>
                              <a:path w="2186940" h="1510665">
                                <a:moveTo>
                                  <a:pt x="713353" y="1439964"/>
                                </a:moveTo>
                                <a:lnTo>
                                  <a:pt x="713353" y="1510520"/>
                                </a:lnTo>
                              </a:path>
                              <a:path w="2186940" h="1510665">
                                <a:moveTo>
                                  <a:pt x="856028" y="1439964"/>
                                </a:moveTo>
                                <a:lnTo>
                                  <a:pt x="856028" y="1510520"/>
                                </a:lnTo>
                              </a:path>
                              <a:path w="2186940" h="1510665">
                                <a:moveTo>
                                  <a:pt x="998701" y="1439964"/>
                                </a:moveTo>
                                <a:lnTo>
                                  <a:pt x="998701" y="1510520"/>
                                </a:lnTo>
                              </a:path>
                              <a:path w="2186940" h="1510665">
                                <a:moveTo>
                                  <a:pt x="1141366" y="1439964"/>
                                </a:moveTo>
                                <a:lnTo>
                                  <a:pt x="1141366" y="1510520"/>
                                </a:lnTo>
                              </a:path>
                              <a:path w="2186940" h="1510665">
                                <a:moveTo>
                                  <a:pt x="1284036" y="1439964"/>
                                </a:moveTo>
                                <a:lnTo>
                                  <a:pt x="1284036" y="1510520"/>
                                </a:lnTo>
                              </a:path>
                              <a:path w="2186940" h="1510665">
                                <a:moveTo>
                                  <a:pt x="1426704" y="1439964"/>
                                </a:moveTo>
                                <a:lnTo>
                                  <a:pt x="1426704" y="1510520"/>
                                </a:lnTo>
                              </a:path>
                              <a:path w="2186940" h="1510665">
                                <a:moveTo>
                                  <a:pt x="1569384" y="1439964"/>
                                </a:moveTo>
                                <a:lnTo>
                                  <a:pt x="1569384" y="1510520"/>
                                </a:lnTo>
                              </a:path>
                              <a:path w="2186940" h="1510665">
                                <a:moveTo>
                                  <a:pt x="1712066" y="1439964"/>
                                </a:moveTo>
                                <a:lnTo>
                                  <a:pt x="1712066" y="1510520"/>
                                </a:lnTo>
                              </a:path>
                              <a:path w="2186940" h="1510665">
                                <a:moveTo>
                                  <a:pt x="1854734" y="1439964"/>
                                </a:moveTo>
                                <a:lnTo>
                                  <a:pt x="1854734" y="1510520"/>
                                </a:lnTo>
                              </a:path>
                              <a:path w="2186940" h="1510665">
                                <a:moveTo>
                                  <a:pt x="1997402" y="1439964"/>
                                </a:moveTo>
                                <a:lnTo>
                                  <a:pt x="1997402" y="1510520"/>
                                </a:lnTo>
                              </a:path>
                            </a:pathLst>
                          </a:custGeom>
                          <a:ln w="6223">
                            <a:solidFill>
                              <a:srgbClr val="231F20"/>
                            </a:solidFill>
                            <a:prstDash val="solid"/>
                          </a:ln>
                        </wps:spPr>
                        <wps:bodyPr wrap="square" lIns="0" tIns="0" rIns="0" bIns="0" rtlCol="0">
                          <a:prstTxWarp prst="textNoShape">
                            <a:avLst/>
                          </a:prstTxWarp>
                          <a:noAutofit/>
                        </wps:bodyPr>
                      </wps:wsp>
                      <wps:wsp>
                        <wps:cNvPr id="720" name="Graphic 720"/>
                        <wps:cNvSpPr/>
                        <wps:spPr>
                          <a:xfrm>
                            <a:off x="119258" y="507174"/>
                            <a:ext cx="2068830" cy="1101090"/>
                          </a:xfrm>
                          <a:custGeom>
                            <a:avLst/>
                            <a:gdLst/>
                            <a:ahLst/>
                            <a:cxnLst/>
                            <a:rect l="l" t="t" r="r" b="b"/>
                            <a:pathLst>
                              <a:path w="2068830" h="1101090">
                                <a:moveTo>
                                  <a:pt x="0" y="856611"/>
                                </a:moveTo>
                                <a:lnTo>
                                  <a:pt x="35667" y="859336"/>
                                </a:lnTo>
                              </a:path>
                              <a:path w="2068830" h="1101090">
                                <a:moveTo>
                                  <a:pt x="35667" y="859336"/>
                                </a:moveTo>
                                <a:lnTo>
                                  <a:pt x="71334" y="863182"/>
                                </a:lnTo>
                              </a:path>
                              <a:path w="2068830" h="1101090">
                                <a:moveTo>
                                  <a:pt x="71334" y="863182"/>
                                </a:moveTo>
                                <a:lnTo>
                                  <a:pt x="107001" y="866381"/>
                                </a:lnTo>
                              </a:path>
                              <a:path w="2068830" h="1101090">
                                <a:moveTo>
                                  <a:pt x="107001" y="866381"/>
                                </a:moveTo>
                                <a:lnTo>
                                  <a:pt x="142666" y="865623"/>
                                </a:lnTo>
                              </a:path>
                              <a:path w="2068830" h="1101090">
                                <a:moveTo>
                                  <a:pt x="142666" y="865623"/>
                                </a:moveTo>
                                <a:lnTo>
                                  <a:pt x="178333" y="855789"/>
                                </a:lnTo>
                              </a:path>
                              <a:path w="2068830" h="1101090">
                                <a:moveTo>
                                  <a:pt x="178333" y="855789"/>
                                </a:moveTo>
                                <a:lnTo>
                                  <a:pt x="214007" y="837855"/>
                                </a:lnTo>
                              </a:path>
                              <a:path w="2068830" h="1101090">
                                <a:moveTo>
                                  <a:pt x="214007" y="837855"/>
                                </a:moveTo>
                                <a:lnTo>
                                  <a:pt x="249674" y="826107"/>
                                </a:lnTo>
                              </a:path>
                              <a:path w="2068830" h="1101090">
                                <a:moveTo>
                                  <a:pt x="249674" y="826107"/>
                                </a:moveTo>
                                <a:lnTo>
                                  <a:pt x="285347" y="820517"/>
                                </a:lnTo>
                              </a:path>
                              <a:path w="2068830" h="1101090">
                                <a:moveTo>
                                  <a:pt x="285347" y="820517"/>
                                </a:moveTo>
                                <a:lnTo>
                                  <a:pt x="321012" y="806316"/>
                                </a:lnTo>
                              </a:path>
                              <a:path w="2068830" h="1101090">
                                <a:moveTo>
                                  <a:pt x="321012" y="806316"/>
                                </a:moveTo>
                                <a:lnTo>
                                  <a:pt x="356679" y="792999"/>
                                </a:lnTo>
                              </a:path>
                              <a:path w="2068830" h="1101090">
                                <a:moveTo>
                                  <a:pt x="356679" y="792999"/>
                                </a:moveTo>
                                <a:lnTo>
                                  <a:pt x="392347" y="767796"/>
                                </a:lnTo>
                              </a:path>
                              <a:path w="2068830" h="1101090">
                                <a:moveTo>
                                  <a:pt x="392347" y="767796"/>
                                </a:moveTo>
                                <a:lnTo>
                                  <a:pt x="428014" y="740676"/>
                                </a:lnTo>
                              </a:path>
                              <a:path w="2068830" h="1101090">
                                <a:moveTo>
                                  <a:pt x="428014" y="740676"/>
                                </a:moveTo>
                                <a:lnTo>
                                  <a:pt x="463680" y="691688"/>
                                </a:lnTo>
                              </a:path>
                              <a:path w="2068830" h="1101090">
                                <a:moveTo>
                                  <a:pt x="463680" y="691688"/>
                                </a:moveTo>
                                <a:lnTo>
                                  <a:pt x="499347" y="635267"/>
                                </a:lnTo>
                              </a:path>
                              <a:path w="2068830" h="1101090">
                                <a:moveTo>
                                  <a:pt x="499347" y="635267"/>
                                </a:moveTo>
                                <a:lnTo>
                                  <a:pt x="535014" y="579103"/>
                                </a:lnTo>
                              </a:path>
                              <a:path w="2068830" h="1101090">
                                <a:moveTo>
                                  <a:pt x="535014" y="579103"/>
                                </a:moveTo>
                                <a:lnTo>
                                  <a:pt x="570687" y="537207"/>
                                </a:lnTo>
                              </a:path>
                              <a:path w="2068830" h="1101090">
                                <a:moveTo>
                                  <a:pt x="570687" y="537207"/>
                                </a:moveTo>
                                <a:lnTo>
                                  <a:pt x="606353" y="493901"/>
                                </a:lnTo>
                              </a:path>
                              <a:path w="2068830" h="1101090">
                                <a:moveTo>
                                  <a:pt x="606353" y="493901"/>
                                </a:moveTo>
                                <a:lnTo>
                                  <a:pt x="642026" y="435049"/>
                                </a:lnTo>
                              </a:path>
                              <a:path w="2068830" h="1101090">
                                <a:moveTo>
                                  <a:pt x="642026" y="435049"/>
                                </a:moveTo>
                                <a:lnTo>
                                  <a:pt x="677693" y="356692"/>
                                </a:lnTo>
                              </a:path>
                              <a:path w="2068830" h="1101090">
                                <a:moveTo>
                                  <a:pt x="677693" y="356692"/>
                                </a:moveTo>
                                <a:lnTo>
                                  <a:pt x="713360" y="275562"/>
                                </a:lnTo>
                              </a:path>
                              <a:path w="2068830" h="1101090">
                                <a:moveTo>
                                  <a:pt x="713360" y="275562"/>
                                </a:moveTo>
                                <a:lnTo>
                                  <a:pt x="749028" y="193556"/>
                                </a:lnTo>
                              </a:path>
                              <a:path w="2068830" h="1101090">
                                <a:moveTo>
                                  <a:pt x="749028" y="193556"/>
                                </a:moveTo>
                                <a:lnTo>
                                  <a:pt x="784693" y="121652"/>
                                </a:lnTo>
                              </a:path>
                              <a:path w="2068830" h="1101090">
                                <a:moveTo>
                                  <a:pt x="784693" y="121652"/>
                                </a:moveTo>
                                <a:lnTo>
                                  <a:pt x="820360" y="65535"/>
                                </a:lnTo>
                              </a:path>
                              <a:path w="2068830" h="1101090">
                                <a:moveTo>
                                  <a:pt x="820360" y="65535"/>
                                </a:moveTo>
                                <a:lnTo>
                                  <a:pt x="856026" y="25378"/>
                                </a:lnTo>
                              </a:path>
                              <a:path w="2068830" h="1101090">
                                <a:moveTo>
                                  <a:pt x="856026" y="25378"/>
                                </a:moveTo>
                                <a:lnTo>
                                  <a:pt x="891694" y="0"/>
                                </a:lnTo>
                              </a:path>
                              <a:path w="2068830" h="1101090">
                                <a:moveTo>
                                  <a:pt x="891694" y="0"/>
                                </a:moveTo>
                                <a:lnTo>
                                  <a:pt x="927361" y="18522"/>
                                </a:lnTo>
                              </a:path>
                              <a:path w="2068830" h="1101090">
                                <a:moveTo>
                                  <a:pt x="927361" y="18522"/>
                                </a:moveTo>
                                <a:lnTo>
                                  <a:pt x="963034" y="190883"/>
                                </a:lnTo>
                              </a:path>
                              <a:path w="2068830" h="1101090">
                                <a:moveTo>
                                  <a:pt x="963034" y="190883"/>
                                </a:moveTo>
                                <a:lnTo>
                                  <a:pt x="998700" y="363777"/>
                                </a:lnTo>
                              </a:path>
                              <a:path w="2068830" h="1101090">
                                <a:moveTo>
                                  <a:pt x="998700" y="363777"/>
                                </a:moveTo>
                                <a:lnTo>
                                  <a:pt x="1034366" y="443583"/>
                                </a:lnTo>
                              </a:path>
                              <a:path w="2068830" h="1101090">
                                <a:moveTo>
                                  <a:pt x="1034366" y="443583"/>
                                </a:moveTo>
                                <a:lnTo>
                                  <a:pt x="1070034" y="556934"/>
                                </a:lnTo>
                              </a:path>
                              <a:path w="2068830" h="1101090">
                                <a:moveTo>
                                  <a:pt x="1070034" y="556934"/>
                                </a:moveTo>
                                <a:lnTo>
                                  <a:pt x="1105707" y="790722"/>
                                </a:lnTo>
                              </a:path>
                              <a:path w="2068830" h="1101090">
                                <a:moveTo>
                                  <a:pt x="1105707" y="790722"/>
                                </a:moveTo>
                                <a:lnTo>
                                  <a:pt x="1141373" y="989371"/>
                                </a:lnTo>
                              </a:path>
                              <a:path w="2068830" h="1101090">
                                <a:moveTo>
                                  <a:pt x="1141373" y="989371"/>
                                </a:moveTo>
                                <a:lnTo>
                                  <a:pt x="1177043" y="1090371"/>
                                </a:lnTo>
                              </a:path>
                              <a:path w="2068830" h="1101090">
                                <a:moveTo>
                                  <a:pt x="1177043" y="1090371"/>
                                </a:moveTo>
                                <a:lnTo>
                                  <a:pt x="1212712" y="1100740"/>
                                </a:lnTo>
                              </a:path>
                              <a:path w="2068830" h="1101090">
                                <a:moveTo>
                                  <a:pt x="1212712" y="1100740"/>
                                </a:moveTo>
                                <a:lnTo>
                                  <a:pt x="1248370" y="1024831"/>
                                </a:lnTo>
                              </a:path>
                              <a:path w="2068830" h="1101090">
                                <a:moveTo>
                                  <a:pt x="1248370" y="1024831"/>
                                </a:moveTo>
                                <a:lnTo>
                                  <a:pt x="1284041" y="947056"/>
                                </a:lnTo>
                              </a:path>
                              <a:path w="2068830" h="1101090">
                                <a:moveTo>
                                  <a:pt x="1284041" y="947056"/>
                                </a:moveTo>
                                <a:lnTo>
                                  <a:pt x="1319711" y="902051"/>
                                </a:lnTo>
                              </a:path>
                              <a:path w="2068830" h="1101090">
                                <a:moveTo>
                                  <a:pt x="1319711" y="902051"/>
                                </a:moveTo>
                                <a:lnTo>
                                  <a:pt x="1355382" y="888522"/>
                                </a:lnTo>
                              </a:path>
                              <a:path w="2068830" h="1101090">
                                <a:moveTo>
                                  <a:pt x="1355382" y="888522"/>
                                </a:moveTo>
                                <a:lnTo>
                                  <a:pt x="1391052" y="881802"/>
                                </a:lnTo>
                              </a:path>
                              <a:path w="2068830" h="1101090">
                                <a:moveTo>
                                  <a:pt x="1391052" y="881802"/>
                                </a:moveTo>
                                <a:lnTo>
                                  <a:pt x="1426721" y="872704"/>
                                </a:lnTo>
                              </a:path>
                              <a:path w="2068830" h="1101090">
                                <a:moveTo>
                                  <a:pt x="1426721" y="872704"/>
                                </a:moveTo>
                                <a:lnTo>
                                  <a:pt x="1462379" y="863780"/>
                                </a:lnTo>
                              </a:path>
                              <a:path w="2068830" h="1101090">
                                <a:moveTo>
                                  <a:pt x="1462379" y="863780"/>
                                </a:moveTo>
                                <a:lnTo>
                                  <a:pt x="1498050" y="859100"/>
                                </a:lnTo>
                              </a:path>
                              <a:path w="2068830" h="1101090">
                                <a:moveTo>
                                  <a:pt x="1498050" y="859100"/>
                                </a:moveTo>
                                <a:lnTo>
                                  <a:pt x="1533733" y="857482"/>
                                </a:lnTo>
                              </a:path>
                              <a:path w="2068830" h="1101090">
                                <a:moveTo>
                                  <a:pt x="1533733" y="857482"/>
                                </a:moveTo>
                                <a:lnTo>
                                  <a:pt x="1569391" y="865722"/>
                                </a:lnTo>
                              </a:path>
                              <a:path w="2068830" h="1101090">
                                <a:moveTo>
                                  <a:pt x="1569391" y="865722"/>
                                </a:moveTo>
                                <a:lnTo>
                                  <a:pt x="1605048" y="884005"/>
                                </a:lnTo>
                              </a:path>
                              <a:path w="2068830" h="1101090">
                                <a:moveTo>
                                  <a:pt x="1605048" y="884005"/>
                                </a:moveTo>
                                <a:lnTo>
                                  <a:pt x="1640719" y="903757"/>
                                </a:lnTo>
                              </a:path>
                              <a:path w="2068830" h="1101090">
                                <a:moveTo>
                                  <a:pt x="1640719" y="903757"/>
                                </a:moveTo>
                                <a:lnTo>
                                  <a:pt x="1676388" y="921641"/>
                                </a:lnTo>
                              </a:path>
                              <a:path w="2068830" h="1101090">
                                <a:moveTo>
                                  <a:pt x="1676388" y="921641"/>
                                </a:moveTo>
                                <a:lnTo>
                                  <a:pt x="1712059" y="933752"/>
                                </a:lnTo>
                              </a:path>
                              <a:path w="2068830" h="1101090">
                                <a:moveTo>
                                  <a:pt x="1712059" y="933752"/>
                                </a:moveTo>
                                <a:lnTo>
                                  <a:pt x="1747716" y="936402"/>
                                </a:lnTo>
                              </a:path>
                              <a:path w="2068830" h="1101090">
                                <a:moveTo>
                                  <a:pt x="1747716" y="936402"/>
                                </a:moveTo>
                                <a:lnTo>
                                  <a:pt x="1783400" y="923509"/>
                                </a:lnTo>
                              </a:path>
                              <a:path w="2068830" h="1101090">
                                <a:moveTo>
                                  <a:pt x="1783400" y="923509"/>
                                </a:moveTo>
                                <a:lnTo>
                                  <a:pt x="1819057" y="887975"/>
                                </a:lnTo>
                              </a:path>
                              <a:path w="2068830" h="1101090">
                                <a:moveTo>
                                  <a:pt x="1819057" y="887975"/>
                                </a:moveTo>
                                <a:lnTo>
                                  <a:pt x="1854728" y="844252"/>
                                </a:lnTo>
                              </a:path>
                              <a:path w="2068830" h="1101090">
                                <a:moveTo>
                                  <a:pt x="1854728" y="844252"/>
                                </a:moveTo>
                                <a:lnTo>
                                  <a:pt x="1890410" y="794804"/>
                                </a:lnTo>
                              </a:path>
                              <a:path w="2068830" h="1101090">
                                <a:moveTo>
                                  <a:pt x="1890410" y="794804"/>
                                </a:moveTo>
                                <a:lnTo>
                                  <a:pt x="1926068" y="734080"/>
                                </a:lnTo>
                              </a:path>
                              <a:path w="2068830" h="1101090">
                                <a:moveTo>
                                  <a:pt x="1926068" y="734080"/>
                                </a:moveTo>
                                <a:lnTo>
                                  <a:pt x="1961725" y="680549"/>
                                </a:lnTo>
                              </a:path>
                              <a:path w="2068830" h="1101090">
                                <a:moveTo>
                                  <a:pt x="1961725" y="680549"/>
                                </a:moveTo>
                                <a:lnTo>
                                  <a:pt x="1997396" y="645502"/>
                                </a:lnTo>
                              </a:path>
                              <a:path w="2068830" h="1101090">
                                <a:moveTo>
                                  <a:pt x="1997396" y="645502"/>
                                </a:moveTo>
                                <a:lnTo>
                                  <a:pt x="2033079" y="607228"/>
                                </a:lnTo>
                              </a:path>
                              <a:path w="2068830" h="1101090">
                                <a:moveTo>
                                  <a:pt x="2033079" y="607228"/>
                                </a:moveTo>
                                <a:lnTo>
                                  <a:pt x="2068737" y="565466"/>
                                </a:lnTo>
                              </a:path>
                            </a:pathLst>
                          </a:custGeom>
                          <a:ln w="12446">
                            <a:solidFill>
                              <a:srgbClr val="00568B"/>
                            </a:solidFill>
                            <a:prstDash val="solid"/>
                          </a:ln>
                        </wps:spPr>
                        <wps:bodyPr wrap="square" lIns="0" tIns="0" rIns="0" bIns="0" rtlCol="0">
                          <a:prstTxWarp prst="textNoShape">
                            <a:avLst/>
                          </a:prstTxWarp>
                          <a:noAutofit/>
                        </wps:bodyPr>
                      </wps:wsp>
                      <wps:wsp>
                        <wps:cNvPr id="721" name="Graphic 721"/>
                        <wps:cNvSpPr/>
                        <wps:spPr>
                          <a:xfrm>
                            <a:off x="119258" y="507174"/>
                            <a:ext cx="2068830" cy="1045844"/>
                          </a:xfrm>
                          <a:custGeom>
                            <a:avLst/>
                            <a:gdLst/>
                            <a:ahLst/>
                            <a:cxnLst/>
                            <a:rect l="l" t="t" r="r" b="b"/>
                            <a:pathLst>
                              <a:path w="2068830" h="1045844">
                                <a:moveTo>
                                  <a:pt x="0" y="976914"/>
                                </a:moveTo>
                                <a:lnTo>
                                  <a:pt x="35667" y="985017"/>
                                </a:lnTo>
                              </a:path>
                              <a:path w="2068830" h="1045844">
                                <a:moveTo>
                                  <a:pt x="35667" y="985017"/>
                                </a:moveTo>
                                <a:lnTo>
                                  <a:pt x="71334" y="998893"/>
                                </a:lnTo>
                              </a:path>
                              <a:path w="2068830" h="1045844">
                                <a:moveTo>
                                  <a:pt x="71334" y="998893"/>
                                </a:moveTo>
                                <a:lnTo>
                                  <a:pt x="107001" y="999851"/>
                                </a:lnTo>
                              </a:path>
                              <a:path w="2068830" h="1045844">
                                <a:moveTo>
                                  <a:pt x="107001" y="999851"/>
                                </a:moveTo>
                                <a:lnTo>
                                  <a:pt x="142666" y="999491"/>
                                </a:lnTo>
                              </a:path>
                              <a:path w="2068830" h="1045844">
                                <a:moveTo>
                                  <a:pt x="142666" y="999491"/>
                                </a:moveTo>
                                <a:lnTo>
                                  <a:pt x="178333" y="978096"/>
                                </a:lnTo>
                              </a:path>
                              <a:path w="2068830" h="1045844">
                                <a:moveTo>
                                  <a:pt x="178333" y="978096"/>
                                </a:moveTo>
                                <a:lnTo>
                                  <a:pt x="214007" y="956490"/>
                                </a:lnTo>
                              </a:path>
                              <a:path w="2068830" h="1045844">
                                <a:moveTo>
                                  <a:pt x="214007" y="956490"/>
                                </a:moveTo>
                                <a:lnTo>
                                  <a:pt x="249674" y="928772"/>
                                </a:lnTo>
                              </a:path>
                              <a:path w="2068830" h="1045844">
                                <a:moveTo>
                                  <a:pt x="249674" y="928772"/>
                                </a:moveTo>
                                <a:lnTo>
                                  <a:pt x="285347" y="916016"/>
                                </a:lnTo>
                              </a:path>
                              <a:path w="2068830" h="1045844">
                                <a:moveTo>
                                  <a:pt x="285347" y="916016"/>
                                </a:moveTo>
                                <a:lnTo>
                                  <a:pt x="321012" y="889629"/>
                                </a:lnTo>
                              </a:path>
                              <a:path w="2068830" h="1045844">
                                <a:moveTo>
                                  <a:pt x="321012" y="889629"/>
                                </a:moveTo>
                                <a:lnTo>
                                  <a:pt x="356679" y="867713"/>
                                </a:lnTo>
                              </a:path>
                              <a:path w="2068830" h="1045844">
                                <a:moveTo>
                                  <a:pt x="356679" y="867713"/>
                                </a:moveTo>
                                <a:lnTo>
                                  <a:pt x="392347" y="825036"/>
                                </a:lnTo>
                              </a:path>
                              <a:path w="2068830" h="1045844">
                                <a:moveTo>
                                  <a:pt x="392347" y="825036"/>
                                </a:moveTo>
                                <a:lnTo>
                                  <a:pt x="428014" y="791095"/>
                                </a:lnTo>
                              </a:path>
                              <a:path w="2068830" h="1045844">
                                <a:moveTo>
                                  <a:pt x="428014" y="791095"/>
                                </a:moveTo>
                                <a:lnTo>
                                  <a:pt x="463680" y="724608"/>
                                </a:lnTo>
                              </a:path>
                              <a:path w="2068830" h="1045844">
                                <a:moveTo>
                                  <a:pt x="463680" y="724608"/>
                                </a:moveTo>
                                <a:lnTo>
                                  <a:pt x="499347" y="668215"/>
                                </a:lnTo>
                              </a:path>
                              <a:path w="2068830" h="1045844">
                                <a:moveTo>
                                  <a:pt x="499347" y="668215"/>
                                </a:moveTo>
                                <a:lnTo>
                                  <a:pt x="535014" y="599400"/>
                                </a:lnTo>
                              </a:path>
                              <a:path w="2068830" h="1045844">
                                <a:moveTo>
                                  <a:pt x="535014" y="599400"/>
                                </a:moveTo>
                                <a:lnTo>
                                  <a:pt x="570687" y="576345"/>
                                </a:lnTo>
                              </a:path>
                              <a:path w="2068830" h="1045844">
                                <a:moveTo>
                                  <a:pt x="570687" y="576345"/>
                                </a:moveTo>
                                <a:lnTo>
                                  <a:pt x="606353" y="517469"/>
                                </a:lnTo>
                              </a:path>
                              <a:path w="2068830" h="1045844">
                                <a:moveTo>
                                  <a:pt x="606353" y="517469"/>
                                </a:moveTo>
                                <a:lnTo>
                                  <a:pt x="642026" y="447728"/>
                                </a:lnTo>
                              </a:path>
                              <a:path w="2068830" h="1045844">
                                <a:moveTo>
                                  <a:pt x="642026" y="447728"/>
                                </a:moveTo>
                                <a:lnTo>
                                  <a:pt x="677693" y="324604"/>
                                </a:lnTo>
                              </a:path>
                              <a:path w="2068830" h="1045844">
                                <a:moveTo>
                                  <a:pt x="677693" y="324604"/>
                                </a:moveTo>
                                <a:lnTo>
                                  <a:pt x="713360" y="250864"/>
                                </a:lnTo>
                              </a:path>
                              <a:path w="2068830" h="1045844">
                                <a:moveTo>
                                  <a:pt x="713360" y="250864"/>
                                </a:moveTo>
                                <a:lnTo>
                                  <a:pt x="749028" y="175689"/>
                                </a:lnTo>
                              </a:path>
                              <a:path w="2068830" h="1045844">
                                <a:moveTo>
                                  <a:pt x="749028" y="175689"/>
                                </a:moveTo>
                                <a:lnTo>
                                  <a:pt x="784693" y="121737"/>
                                </a:lnTo>
                              </a:path>
                              <a:path w="2068830" h="1045844">
                                <a:moveTo>
                                  <a:pt x="784693" y="121737"/>
                                </a:moveTo>
                                <a:lnTo>
                                  <a:pt x="820360" y="61221"/>
                                </a:lnTo>
                              </a:path>
                              <a:path w="2068830" h="1045844">
                                <a:moveTo>
                                  <a:pt x="820360" y="61221"/>
                                </a:moveTo>
                                <a:lnTo>
                                  <a:pt x="856026" y="27407"/>
                                </a:lnTo>
                              </a:path>
                              <a:path w="2068830" h="1045844">
                                <a:moveTo>
                                  <a:pt x="856026" y="27407"/>
                                </a:moveTo>
                                <a:lnTo>
                                  <a:pt x="891694" y="0"/>
                                </a:lnTo>
                              </a:path>
                              <a:path w="2068830" h="1045844">
                                <a:moveTo>
                                  <a:pt x="891694" y="0"/>
                                </a:moveTo>
                                <a:lnTo>
                                  <a:pt x="927361" y="59155"/>
                                </a:lnTo>
                              </a:path>
                              <a:path w="2068830" h="1045844">
                                <a:moveTo>
                                  <a:pt x="927361" y="59155"/>
                                </a:moveTo>
                                <a:lnTo>
                                  <a:pt x="963034" y="311138"/>
                                </a:lnTo>
                              </a:path>
                              <a:path w="2068830" h="1045844">
                                <a:moveTo>
                                  <a:pt x="963034" y="311138"/>
                                </a:moveTo>
                                <a:lnTo>
                                  <a:pt x="998700" y="417062"/>
                                </a:lnTo>
                              </a:path>
                              <a:path w="2068830" h="1045844">
                                <a:moveTo>
                                  <a:pt x="998700" y="417062"/>
                                </a:moveTo>
                                <a:lnTo>
                                  <a:pt x="1034366" y="496441"/>
                                </a:lnTo>
                              </a:path>
                              <a:path w="2068830" h="1045844">
                                <a:moveTo>
                                  <a:pt x="1034366" y="496441"/>
                                </a:moveTo>
                                <a:lnTo>
                                  <a:pt x="1070034" y="615723"/>
                                </a:lnTo>
                              </a:path>
                              <a:path w="2068830" h="1045844">
                                <a:moveTo>
                                  <a:pt x="1070034" y="615723"/>
                                </a:moveTo>
                                <a:lnTo>
                                  <a:pt x="1105707" y="875616"/>
                                </a:lnTo>
                              </a:path>
                              <a:path w="2068830" h="1045844">
                                <a:moveTo>
                                  <a:pt x="1105707" y="875616"/>
                                </a:moveTo>
                                <a:lnTo>
                                  <a:pt x="1141373" y="1001980"/>
                                </a:lnTo>
                              </a:path>
                              <a:path w="2068830" h="1045844">
                                <a:moveTo>
                                  <a:pt x="1141373" y="1001980"/>
                                </a:moveTo>
                                <a:lnTo>
                                  <a:pt x="1177043" y="1045590"/>
                                </a:lnTo>
                              </a:path>
                              <a:path w="2068830" h="1045844">
                                <a:moveTo>
                                  <a:pt x="1177043" y="1045590"/>
                                </a:moveTo>
                                <a:lnTo>
                                  <a:pt x="1212712" y="1004806"/>
                                </a:lnTo>
                              </a:path>
                              <a:path w="2068830" h="1045844">
                                <a:moveTo>
                                  <a:pt x="1212712" y="1004806"/>
                                </a:moveTo>
                                <a:lnTo>
                                  <a:pt x="1248370" y="857806"/>
                                </a:lnTo>
                              </a:path>
                              <a:path w="2068830" h="1045844">
                                <a:moveTo>
                                  <a:pt x="1248370" y="857806"/>
                                </a:moveTo>
                                <a:lnTo>
                                  <a:pt x="1284041" y="773446"/>
                                </a:lnTo>
                              </a:path>
                              <a:path w="2068830" h="1045844">
                                <a:moveTo>
                                  <a:pt x="1284041" y="773446"/>
                                </a:moveTo>
                                <a:lnTo>
                                  <a:pt x="1319711" y="738112"/>
                                </a:lnTo>
                              </a:path>
                              <a:path w="2068830" h="1045844">
                                <a:moveTo>
                                  <a:pt x="1319711" y="738112"/>
                                </a:moveTo>
                                <a:lnTo>
                                  <a:pt x="1355382" y="715672"/>
                                </a:lnTo>
                              </a:path>
                              <a:path w="2068830" h="1045844">
                                <a:moveTo>
                                  <a:pt x="1355382" y="715672"/>
                                </a:moveTo>
                                <a:lnTo>
                                  <a:pt x="1391052" y="681931"/>
                                </a:lnTo>
                              </a:path>
                              <a:path w="2068830" h="1045844">
                                <a:moveTo>
                                  <a:pt x="1391052" y="681931"/>
                                </a:moveTo>
                                <a:lnTo>
                                  <a:pt x="1426721" y="656816"/>
                                </a:lnTo>
                              </a:path>
                              <a:path w="2068830" h="1045844">
                                <a:moveTo>
                                  <a:pt x="1426721" y="656816"/>
                                </a:moveTo>
                                <a:lnTo>
                                  <a:pt x="1462379" y="638097"/>
                                </a:lnTo>
                              </a:path>
                              <a:path w="2068830" h="1045844">
                                <a:moveTo>
                                  <a:pt x="1462379" y="638097"/>
                                </a:moveTo>
                                <a:lnTo>
                                  <a:pt x="1498050" y="622397"/>
                                </a:lnTo>
                              </a:path>
                              <a:path w="2068830" h="1045844">
                                <a:moveTo>
                                  <a:pt x="1498050" y="622397"/>
                                </a:moveTo>
                                <a:lnTo>
                                  <a:pt x="1533733" y="611811"/>
                                </a:lnTo>
                              </a:path>
                              <a:path w="2068830" h="1045844">
                                <a:moveTo>
                                  <a:pt x="1533733" y="611811"/>
                                </a:moveTo>
                                <a:lnTo>
                                  <a:pt x="1569391" y="610571"/>
                                </a:lnTo>
                              </a:path>
                              <a:path w="2068830" h="1045844">
                                <a:moveTo>
                                  <a:pt x="1569391" y="610571"/>
                                </a:moveTo>
                                <a:lnTo>
                                  <a:pt x="1605048" y="616234"/>
                                </a:lnTo>
                              </a:path>
                              <a:path w="2068830" h="1045844">
                                <a:moveTo>
                                  <a:pt x="1605048" y="616234"/>
                                </a:moveTo>
                                <a:lnTo>
                                  <a:pt x="1640719" y="615213"/>
                                </a:lnTo>
                              </a:path>
                              <a:path w="2068830" h="1045844">
                                <a:moveTo>
                                  <a:pt x="1640719" y="615213"/>
                                </a:moveTo>
                                <a:lnTo>
                                  <a:pt x="1676388" y="609281"/>
                                </a:lnTo>
                              </a:path>
                              <a:path w="2068830" h="1045844">
                                <a:moveTo>
                                  <a:pt x="1676388" y="609281"/>
                                </a:moveTo>
                                <a:lnTo>
                                  <a:pt x="1712059" y="600323"/>
                                </a:lnTo>
                              </a:path>
                              <a:path w="2068830" h="1045844">
                                <a:moveTo>
                                  <a:pt x="1712059" y="600323"/>
                                </a:moveTo>
                                <a:lnTo>
                                  <a:pt x="1747716" y="581012"/>
                                </a:lnTo>
                              </a:path>
                              <a:path w="2068830" h="1045844">
                                <a:moveTo>
                                  <a:pt x="1747716" y="581012"/>
                                </a:moveTo>
                                <a:lnTo>
                                  <a:pt x="1783400" y="551525"/>
                                </a:lnTo>
                              </a:path>
                              <a:path w="2068830" h="1045844">
                                <a:moveTo>
                                  <a:pt x="1783400" y="551525"/>
                                </a:moveTo>
                                <a:lnTo>
                                  <a:pt x="1819057" y="492758"/>
                                </a:lnTo>
                              </a:path>
                              <a:path w="2068830" h="1045844">
                                <a:moveTo>
                                  <a:pt x="1819057" y="492758"/>
                                </a:moveTo>
                                <a:lnTo>
                                  <a:pt x="1854728" y="446961"/>
                                </a:lnTo>
                              </a:path>
                              <a:path w="2068830" h="1045844">
                                <a:moveTo>
                                  <a:pt x="1854728" y="446961"/>
                                </a:moveTo>
                                <a:lnTo>
                                  <a:pt x="1890410" y="372601"/>
                                </a:lnTo>
                              </a:path>
                              <a:path w="2068830" h="1045844">
                                <a:moveTo>
                                  <a:pt x="1890410" y="372601"/>
                                </a:moveTo>
                                <a:lnTo>
                                  <a:pt x="1926068" y="308924"/>
                                </a:lnTo>
                              </a:path>
                              <a:path w="2068830" h="1045844">
                                <a:moveTo>
                                  <a:pt x="1926068" y="308924"/>
                                </a:moveTo>
                                <a:lnTo>
                                  <a:pt x="1961725" y="255908"/>
                                </a:lnTo>
                              </a:path>
                              <a:path w="2068830" h="1045844">
                                <a:moveTo>
                                  <a:pt x="1961725" y="255908"/>
                                </a:moveTo>
                                <a:lnTo>
                                  <a:pt x="1997396" y="216941"/>
                                </a:lnTo>
                              </a:path>
                              <a:path w="2068830" h="1045844">
                                <a:moveTo>
                                  <a:pt x="1997396" y="216941"/>
                                </a:moveTo>
                                <a:lnTo>
                                  <a:pt x="2033079" y="164058"/>
                                </a:lnTo>
                              </a:path>
                              <a:path w="2068830" h="1045844">
                                <a:moveTo>
                                  <a:pt x="2033079" y="164058"/>
                                </a:moveTo>
                                <a:lnTo>
                                  <a:pt x="2068737" y="117349"/>
                                </a:lnTo>
                              </a:path>
                            </a:pathLst>
                          </a:custGeom>
                          <a:ln w="12446">
                            <a:solidFill>
                              <a:srgbClr val="B01C88"/>
                            </a:solidFill>
                            <a:prstDash val="solid"/>
                          </a:ln>
                        </wps:spPr>
                        <wps:bodyPr wrap="square" lIns="0" tIns="0" rIns="0" bIns="0" rtlCol="0">
                          <a:prstTxWarp prst="textNoShape">
                            <a:avLst/>
                          </a:prstTxWarp>
                          <a:noAutofit/>
                        </wps:bodyPr>
                      </wps:wsp>
                      <wps:wsp>
                        <wps:cNvPr id="722" name="Graphic 722"/>
                        <wps:cNvSpPr/>
                        <wps:spPr>
                          <a:xfrm>
                            <a:off x="119258" y="176466"/>
                            <a:ext cx="2068830" cy="1373505"/>
                          </a:xfrm>
                          <a:custGeom>
                            <a:avLst/>
                            <a:gdLst/>
                            <a:ahLst/>
                            <a:cxnLst/>
                            <a:rect l="l" t="t" r="r" b="b"/>
                            <a:pathLst>
                              <a:path w="2068830" h="1373505">
                                <a:moveTo>
                                  <a:pt x="0" y="1059908"/>
                                </a:moveTo>
                                <a:lnTo>
                                  <a:pt x="35667" y="1054807"/>
                                </a:lnTo>
                              </a:path>
                              <a:path w="2068830" h="1373505">
                                <a:moveTo>
                                  <a:pt x="35667" y="1054807"/>
                                </a:moveTo>
                                <a:lnTo>
                                  <a:pt x="71334" y="1052018"/>
                                </a:lnTo>
                              </a:path>
                              <a:path w="2068830" h="1373505">
                                <a:moveTo>
                                  <a:pt x="71334" y="1052018"/>
                                </a:moveTo>
                                <a:lnTo>
                                  <a:pt x="107001" y="1053026"/>
                                </a:lnTo>
                              </a:path>
                              <a:path w="2068830" h="1373505">
                                <a:moveTo>
                                  <a:pt x="107001" y="1053026"/>
                                </a:moveTo>
                                <a:lnTo>
                                  <a:pt x="142666" y="1051346"/>
                                </a:lnTo>
                              </a:path>
                              <a:path w="2068830" h="1373505">
                                <a:moveTo>
                                  <a:pt x="142666" y="1051346"/>
                                </a:moveTo>
                                <a:lnTo>
                                  <a:pt x="178333" y="1040020"/>
                                </a:lnTo>
                              </a:path>
                              <a:path w="2068830" h="1373505">
                                <a:moveTo>
                                  <a:pt x="178333" y="1040020"/>
                                </a:moveTo>
                                <a:lnTo>
                                  <a:pt x="214007" y="1024624"/>
                                </a:lnTo>
                              </a:path>
                              <a:path w="2068830" h="1373505">
                                <a:moveTo>
                                  <a:pt x="214007" y="1024624"/>
                                </a:moveTo>
                                <a:lnTo>
                                  <a:pt x="249674" y="1045110"/>
                                </a:lnTo>
                              </a:path>
                              <a:path w="2068830" h="1373505">
                                <a:moveTo>
                                  <a:pt x="249674" y="1045110"/>
                                </a:moveTo>
                                <a:lnTo>
                                  <a:pt x="285347" y="1061253"/>
                                </a:lnTo>
                              </a:path>
                              <a:path w="2068830" h="1373505">
                                <a:moveTo>
                                  <a:pt x="285347" y="1061253"/>
                                </a:moveTo>
                                <a:lnTo>
                                  <a:pt x="321012" y="1062672"/>
                                </a:lnTo>
                              </a:path>
                              <a:path w="2068830" h="1373505">
                                <a:moveTo>
                                  <a:pt x="321012" y="1062672"/>
                                </a:moveTo>
                                <a:lnTo>
                                  <a:pt x="356679" y="1052292"/>
                                </a:lnTo>
                              </a:path>
                              <a:path w="2068830" h="1373505">
                                <a:moveTo>
                                  <a:pt x="356679" y="1052292"/>
                                </a:moveTo>
                                <a:lnTo>
                                  <a:pt x="392347" y="1047887"/>
                                </a:lnTo>
                              </a:path>
                              <a:path w="2068830" h="1373505">
                                <a:moveTo>
                                  <a:pt x="392347" y="1047887"/>
                                </a:moveTo>
                                <a:lnTo>
                                  <a:pt x="428014" y="1031171"/>
                                </a:lnTo>
                              </a:path>
                              <a:path w="2068830" h="1373505">
                                <a:moveTo>
                                  <a:pt x="428014" y="1031171"/>
                                </a:moveTo>
                                <a:lnTo>
                                  <a:pt x="463680" y="984250"/>
                                </a:lnTo>
                              </a:path>
                              <a:path w="2068830" h="1373505">
                                <a:moveTo>
                                  <a:pt x="463680" y="984250"/>
                                </a:moveTo>
                                <a:lnTo>
                                  <a:pt x="499347" y="947295"/>
                                </a:lnTo>
                              </a:path>
                              <a:path w="2068830" h="1373505">
                                <a:moveTo>
                                  <a:pt x="499347" y="947295"/>
                                </a:moveTo>
                                <a:lnTo>
                                  <a:pt x="535014" y="908583"/>
                                </a:lnTo>
                              </a:path>
                              <a:path w="2068830" h="1373505">
                                <a:moveTo>
                                  <a:pt x="535014" y="908583"/>
                                </a:moveTo>
                                <a:lnTo>
                                  <a:pt x="570687" y="887713"/>
                                </a:lnTo>
                              </a:path>
                              <a:path w="2068830" h="1373505">
                                <a:moveTo>
                                  <a:pt x="570687" y="887713"/>
                                </a:moveTo>
                                <a:lnTo>
                                  <a:pt x="606353" y="843291"/>
                                </a:lnTo>
                              </a:path>
                              <a:path w="2068830" h="1373505">
                                <a:moveTo>
                                  <a:pt x="606353" y="843291"/>
                                </a:moveTo>
                                <a:lnTo>
                                  <a:pt x="642026" y="786505"/>
                                </a:lnTo>
                              </a:path>
                              <a:path w="2068830" h="1373505">
                                <a:moveTo>
                                  <a:pt x="642026" y="786505"/>
                                </a:moveTo>
                                <a:lnTo>
                                  <a:pt x="677693" y="677226"/>
                                </a:lnTo>
                              </a:path>
                              <a:path w="2068830" h="1373505">
                                <a:moveTo>
                                  <a:pt x="677693" y="677226"/>
                                </a:moveTo>
                                <a:lnTo>
                                  <a:pt x="713360" y="580795"/>
                                </a:lnTo>
                              </a:path>
                              <a:path w="2068830" h="1373505">
                                <a:moveTo>
                                  <a:pt x="713360" y="580795"/>
                                </a:moveTo>
                                <a:lnTo>
                                  <a:pt x="749028" y="503384"/>
                                </a:lnTo>
                              </a:path>
                              <a:path w="2068830" h="1373505">
                                <a:moveTo>
                                  <a:pt x="749028" y="503384"/>
                                </a:moveTo>
                                <a:lnTo>
                                  <a:pt x="784693" y="456140"/>
                                </a:lnTo>
                              </a:path>
                              <a:path w="2068830" h="1373505">
                                <a:moveTo>
                                  <a:pt x="784693" y="456140"/>
                                </a:moveTo>
                                <a:lnTo>
                                  <a:pt x="820360" y="395089"/>
                                </a:lnTo>
                              </a:path>
                              <a:path w="2068830" h="1373505">
                                <a:moveTo>
                                  <a:pt x="820360" y="395089"/>
                                </a:moveTo>
                                <a:lnTo>
                                  <a:pt x="856026" y="363693"/>
                                </a:lnTo>
                              </a:path>
                              <a:path w="2068830" h="1373505">
                                <a:moveTo>
                                  <a:pt x="856026" y="363693"/>
                                </a:moveTo>
                                <a:lnTo>
                                  <a:pt x="891694" y="330708"/>
                                </a:lnTo>
                              </a:path>
                              <a:path w="2068830" h="1373505">
                                <a:moveTo>
                                  <a:pt x="891694" y="330708"/>
                                </a:moveTo>
                                <a:lnTo>
                                  <a:pt x="927361" y="381269"/>
                                </a:lnTo>
                              </a:path>
                              <a:path w="2068830" h="1373505">
                                <a:moveTo>
                                  <a:pt x="927361" y="381269"/>
                                </a:moveTo>
                                <a:lnTo>
                                  <a:pt x="963034" y="626179"/>
                                </a:lnTo>
                              </a:path>
                              <a:path w="2068830" h="1373505">
                                <a:moveTo>
                                  <a:pt x="963034" y="626179"/>
                                </a:moveTo>
                                <a:lnTo>
                                  <a:pt x="998700" y="723717"/>
                                </a:lnTo>
                              </a:path>
                              <a:path w="2068830" h="1373505">
                                <a:moveTo>
                                  <a:pt x="998700" y="723717"/>
                                </a:moveTo>
                                <a:lnTo>
                                  <a:pt x="1034366" y="820403"/>
                                </a:lnTo>
                              </a:path>
                              <a:path w="2068830" h="1373505">
                                <a:moveTo>
                                  <a:pt x="1034366" y="820403"/>
                                </a:moveTo>
                                <a:lnTo>
                                  <a:pt x="1070034" y="959984"/>
                                </a:lnTo>
                              </a:path>
                              <a:path w="2068830" h="1373505">
                                <a:moveTo>
                                  <a:pt x="1070034" y="959984"/>
                                </a:moveTo>
                                <a:lnTo>
                                  <a:pt x="1105707" y="1238199"/>
                                </a:lnTo>
                              </a:path>
                              <a:path w="2068830" h="1373505">
                                <a:moveTo>
                                  <a:pt x="1105707" y="1238199"/>
                                </a:moveTo>
                                <a:lnTo>
                                  <a:pt x="1141373" y="1347076"/>
                                </a:lnTo>
                              </a:path>
                              <a:path w="2068830" h="1373505">
                                <a:moveTo>
                                  <a:pt x="1141373" y="1347076"/>
                                </a:moveTo>
                                <a:lnTo>
                                  <a:pt x="1177043" y="1373113"/>
                                </a:lnTo>
                              </a:path>
                              <a:path w="2068830" h="1373505">
                                <a:moveTo>
                                  <a:pt x="1177043" y="1373113"/>
                                </a:moveTo>
                                <a:lnTo>
                                  <a:pt x="1212712" y="1348657"/>
                                </a:lnTo>
                              </a:path>
                              <a:path w="2068830" h="1373505">
                                <a:moveTo>
                                  <a:pt x="1212712" y="1348657"/>
                                </a:moveTo>
                                <a:lnTo>
                                  <a:pt x="1248370" y="1217364"/>
                                </a:lnTo>
                              </a:path>
                              <a:path w="2068830" h="1373505">
                                <a:moveTo>
                                  <a:pt x="1248370" y="1217364"/>
                                </a:moveTo>
                                <a:lnTo>
                                  <a:pt x="1284041" y="1128026"/>
                                </a:lnTo>
                              </a:path>
                              <a:path w="2068830" h="1373505">
                                <a:moveTo>
                                  <a:pt x="1284041" y="1128026"/>
                                </a:moveTo>
                                <a:lnTo>
                                  <a:pt x="1319711" y="1079176"/>
                                </a:lnTo>
                              </a:path>
                              <a:path w="2068830" h="1373505">
                                <a:moveTo>
                                  <a:pt x="1319711" y="1079176"/>
                                </a:moveTo>
                                <a:lnTo>
                                  <a:pt x="1355382" y="1043941"/>
                                </a:lnTo>
                              </a:path>
                              <a:path w="2068830" h="1373505">
                                <a:moveTo>
                                  <a:pt x="1355382" y="1043941"/>
                                </a:moveTo>
                                <a:lnTo>
                                  <a:pt x="1391052" y="1002247"/>
                                </a:lnTo>
                              </a:path>
                              <a:path w="2068830" h="1373505">
                                <a:moveTo>
                                  <a:pt x="1391052" y="1002247"/>
                                </a:moveTo>
                                <a:lnTo>
                                  <a:pt x="1426721" y="965161"/>
                                </a:lnTo>
                              </a:path>
                              <a:path w="2068830" h="1373505">
                                <a:moveTo>
                                  <a:pt x="1426721" y="965161"/>
                                </a:moveTo>
                                <a:lnTo>
                                  <a:pt x="1462379" y="930084"/>
                                </a:lnTo>
                              </a:path>
                              <a:path w="2068830" h="1373505">
                                <a:moveTo>
                                  <a:pt x="1462379" y="930084"/>
                                </a:moveTo>
                                <a:lnTo>
                                  <a:pt x="1498050" y="913444"/>
                                </a:lnTo>
                              </a:path>
                              <a:path w="2068830" h="1373505">
                                <a:moveTo>
                                  <a:pt x="1498050" y="913444"/>
                                </a:moveTo>
                                <a:lnTo>
                                  <a:pt x="1533733" y="897462"/>
                                </a:lnTo>
                              </a:path>
                              <a:path w="2068830" h="1373505">
                                <a:moveTo>
                                  <a:pt x="1533733" y="897462"/>
                                </a:moveTo>
                                <a:lnTo>
                                  <a:pt x="1569391" y="889172"/>
                                </a:lnTo>
                              </a:path>
                              <a:path w="2068830" h="1373505">
                                <a:moveTo>
                                  <a:pt x="1569391" y="889172"/>
                                </a:moveTo>
                                <a:lnTo>
                                  <a:pt x="1605048" y="871950"/>
                                </a:lnTo>
                              </a:path>
                              <a:path w="2068830" h="1373505">
                                <a:moveTo>
                                  <a:pt x="1605048" y="871950"/>
                                </a:moveTo>
                                <a:lnTo>
                                  <a:pt x="1640719" y="854788"/>
                                </a:lnTo>
                              </a:path>
                              <a:path w="2068830" h="1373505">
                                <a:moveTo>
                                  <a:pt x="1640719" y="854788"/>
                                </a:moveTo>
                                <a:lnTo>
                                  <a:pt x="1676388" y="823649"/>
                                </a:lnTo>
                              </a:path>
                              <a:path w="2068830" h="1373505">
                                <a:moveTo>
                                  <a:pt x="1676388" y="823649"/>
                                </a:moveTo>
                                <a:lnTo>
                                  <a:pt x="1712059" y="804823"/>
                                </a:lnTo>
                              </a:path>
                              <a:path w="2068830" h="1373505">
                                <a:moveTo>
                                  <a:pt x="1712059" y="804823"/>
                                </a:moveTo>
                                <a:lnTo>
                                  <a:pt x="1747716" y="767217"/>
                                </a:lnTo>
                              </a:path>
                              <a:path w="2068830" h="1373505">
                                <a:moveTo>
                                  <a:pt x="1747716" y="767217"/>
                                </a:moveTo>
                                <a:lnTo>
                                  <a:pt x="1783400" y="714236"/>
                                </a:lnTo>
                              </a:path>
                              <a:path w="2068830" h="1373505">
                                <a:moveTo>
                                  <a:pt x="1783400" y="714236"/>
                                </a:moveTo>
                                <a:lnTo>
                                  <a:pt x="1819057" y="635830"/>
                                </a:lnTo>
                              </a:path>
                              <a:path w="2068830" h="1373505">
                                <a:moveTo>
                                  <a:pt x="1819057" y="635830"/>
                                </a:moveTo>
                                <a:lnTo>
                                  <a:pt x="1854728" y="561686"/>
                                </a:lnTo>
                              </a:path>
                              <a:path w="2068830" h="1373505">
                                <a:moveTo>
                                  <a:pt x="1854728" y="561686"/>
                                </a:moveTo>
                                <a:lnTo>
                                  <a:pt x="1890410" y="476012"/>
                                </a:lnTo>
                              </a:path>
                              <a:path w="2068830" h="1373505">
                                <a:moveTo>
                                  <a:pt x="1890410" y="476012"/>
                                </a:moveTo>
                                <a:lnTo>
                                  <a:pt x="1926068" y="376407"/>
                                </a:lnTo>
                              </a:path>
                              <a:path w="2068830" h="1373505">
                                <a:moveTo>
                                  <a:pt x="1926068" y="376407"/>
                                </a:moveTo>
                                <a:lnTo>
                                  <a:pt x="1961725" y="285396"/>
                                </a:lnTo>
                              </a:path>
                              <a:path w="2068830" h="1373505">
                                <a:moveTo>
                                  <a:pt x="1961725" y="285396"/>
                                </a:moveTo>
                                <a:lnTo>
                                  <a:pt x="1997396" y="189704"/>
                                </a:lnTo>
                              </a:path>
                              <a:path w="2068830" h="1373505">
                                <a:moveTo>
                                  <a:pt x="1997396" y="189704"/>
                                </a:moveTo>
                                <a:lnTo>
                                  <a:pt x="2033079" y="95594"/>
                                </a:lnTo>
                              </a:path>
                              <a:path w="2068830" h="1373505">
                                <a:moveTo>
                                  <a:pt x="2033079" y="95594"/>
                                </a:moveTo>
                                <a:lnTo>
                                  <a:pt x="2068737" y="0"/>
                                </a:lnTo>
                              </a:path>
                            </a:pathLst>
                          </a:custGeom>
                          <a:ln w="12446">
                            <a:solidFill>
                              <a:srgbClr val="FCAF17"/>
                            </a:solidFill>
                            <a:prstDash val="solid"/>
                          </a:ln>
                        </wps:spPr>
                        <wps:bodyPr wrap="square" lIns="0" tIns="0" rIns="0" bIns="0" rtlCol="0">
                          <a:prstTxWarp prst="textNoShape">
                            <a:avLst/>
                          </a:prstTxWarp>
                          <a:noAutofit/>
                        </wps:bodyPr>
                      </wps:wsp>
                      <wps:wsp>
                        <wps:cNvPr id="723" name="Graphic 723"/>
                        <wps:cNvSpPr/>
                        <wps:spPr>
                          <a:xfrm>
                            <a:off x="6563" y="255470"/>
                            <a:ext cx="71120" cy="1258570"/>
                          </a:xfrm>
                          <a:custGeom>
                            <a:avLst/>
                            <a:gdLst/>
                            <a:ahLst/>
                            <a:cxnLst/>
                            <a:rect l="l" t="t" r="r" b="b"/>
                            <a:pathLst>
                              <a:path w="71120" h="1258570">
                                <a:moveTo>
                                  <a:pt x="0" y="1258488"/>
                                </a:moveTo>
                                <a:lnTo>
                                  <a:pt x="70556" y="1258488"/>
                                </a:lnTo>
                              </a:path>
                              <a:path w="71120" h="1258570">
                                <a:moveTo>
                                  <a:pt x="0" y="1006781"/>
                                </a:moveTo>
                                <a:lnTo>
                                  <a:pt x="70556" y="1006781"/>
                                </a:lnTo>
                              </a:path>
                              <a:path w="71120" h="1258570">
                                <a:moveTo>
                                  <a:pt x="0" y="755086"/>
                                </a:moveTo>
                                <a:lnTo>
                                  <a:pt x="70556" y="755086"/>
                                </a:lnTo>
                              </a:path>
                              <a:path w="71120" h="1258570">
                                <a:moveTo>
                                  <a:pt x="0" y="503394"/>
                                </a:moveTo>
                                <a:lnTo>
                                  <a:pt x="70556" y="503394"/>
                                </a:lnTo>
                              </a:path>
                              <a:path w="71120" h="1258570">
                                <a:moveTo>
                                  <a:pt x="0" y="251703"/>
                                </a:moveTo>
                                <a:lnTo>
                                  <a:pt x="70556" y="251703"/>
                                </a:lnTo>
                              </a:path>
                              <a:path w="71120" h="1258570">
                                <a:moveTo>
                                  <a:pt x="0" y="0"/>
                                </a:moveTo>
                                <a:lnTo>
                                  <a:pt x="70556" y="0"/>
                                </a:lnTo>
                              </a:path>
                            </a:pathLst>
                          </a:custGeom>
                          <a:ln w="6223">
                            <a:solidFill>
                              <a:srgbClr val="231F20"/>
                            </a:solidFill>
                            <a:prstDash val="solid"/>
                          </a:ln>
                        </wps:spPr>
                        <wps:bodyPr wrap="square" lIns="0" tIns="0" rIns="0" bIns="0" rtlCol="0">
                          <a:prstTxWarp prst="textNoShape">
                            <a:avLst/>
                          </a:prstTxWarp>
                          <a:noAutofit/>
                        </wps:bodyPr>
                      </wps:wsp>
                      <wps:wsp>
                        <wps:cNvPr id="724" name="Graphic 724"/>
                        <wps:cNvSpPr/>
                        <wps:spPr>
                          <a:xfrm>
                            <a:off x="3111" y="3111"/>
                            <a:ext cx="2293620" cy="1764030"/>
                          </a:xfrm>
                          <a:custGeom>
                            <a:avLst/>
                            <a:gdLst/>
                            <a:ahLst/>
                            <a:cxnLst/>
                            <a:rect l="l" t="t" r="r" b="b"/>
                            <a:pathLst>
                              <a:path w="2293620" h="1764030">
                                <a:moveTo>
                                  <a:pt x="0" y="1763999"/>
                                </a:moveTo>
                                <a:lnTo>
                                  <a:pt x="2293200" y="1763999"/>
                                </a:lnTo>
                                <a:lnTo>
                                  <a:pt x="2293200" y="0"/>
                                </a:lnTo>
                                <a:lnTo>
                                  <a:pt x="0" y="0"/>
                                </a:lnTo>
                                <a:lnTo>
                                  <a:pt x="0" y="1763999"/>
                                </a:lnTo>
                                <a:close/>
                              </a:path>
                            </a:pathLst>
                          </a:custGeom>
                          <a:ln w="6223">
                            <a:solidFill>
                              <a:srgbClr val="231F20"/>
                            </a:solidFill>
                            <a:prstDash val="solid"/>
                          </a:ln>
                        </wps:spPr>
                        <wps:bodyPr wrap="square" lIns="0" tIns="0" rIns="0" bIns="0" rtlCol="0">
                          <a:prstTxWarp prst="textNoShape">
                            <a:avLst/>
                          </a:prstTxWarp>
                          <a:noAutofit/>
                        </wps:bodyPr>
                      </wps:wsp>
                      <wps:wsp>
                        <wps:cNvPr id="725" name="Textbox 725"/>
                        <wps:cNvSpPr txBox="1"/>
                        <wps:spPr>
                          <a:xfrm>
                            <a:off x="1623869" y="463841"/>
                            <a:ext cx="424815" cy="89535"/>
                          </a:xfrm>
                          <a:prstGeom prst="rect">
                            <a:avLst/>
                          </a:prstGeom>
                        </wps:spPr>
                        <wps:txbx>
                          <w:txbxContent>
                            <w:p w14:paraId="641C0986" w14:textId="77777777" w:rsidR="006233F2" w:rsidRDefault="00466C7E">
                              <w:pPr>
                                <w:spacing w:before="8"/>
                                <w:rPr>
                                  <w:sz w:val="11"/>
                                </w:rPr>
                              </w:pPr>
                              <w:r>
                                <w:rPr>
                                  <w:color w:val="231F20"/>
                                  <w:w w:val="90"/>
                                  <w:sz w:val="11"/>
                                </w:rPr>
                                <w:t>Prime</w:t>
                              </w:r>
                              <w:r>
                                <w:rPr>
                                  <w:color w:val="231F20"/>
                                  <w:spacing w:val="5"/>
                                  <w:sz w:val="11"/>
                                </w:rPr>
                                <w:t xml:space="preserve"> </w:t>
                              </w:r>
                              <w:r>
                                <w:rPr>
                                  <w:color w:val="231F20"/>
                                  <w:spacing w:val="-2"/>
                                  <w:w w:val="95"/>
                                  <w:sz w:val="11"/>
                                </w:rPr>
                                <w:t>London</w:t>
                              </w:r>
                            </w:p>
                          </w:txbxContent>
                        </wps:txbx>
                        <wps:bodyPr wrap="square" lIns="0" tIns="0" rIns="0" bIns="0" rtlCol="0">
                          <a:noAutofit/>
                        </wps:bodyPr>
                      </wps:wsp>
                      <wps:wsp>
                        <wps:cNvPr id="726" name="Textbox 726"/>
                        <wps:cNvSpPr txBox="1"/>
                        <wps:spPr>
                          <a:xfrm>
                            <a:off x="335707" y="1459195"/>
                            <a:ext cx="531495" cy="179070"/>
                          </a:xfrm>
                          <a:prstGeom prst="rect">
                            <a:avLst/>
                          </a:prstGeom>
                        </wps:spPr>
                        <wps:txbx>
                          <w:txbxContent>
                            <w:p w14:paraId="5E2CFA50" w14:textId="77777777" w:rsidR="006233F2" w:rsidRDefault="00466C7E">
                              <w:pPr>
                                <w:spacing w:before="8"/>
                                <w:rPr>
                                  <w:sz w:val="11"/>
                                </w:rPr>
                              </w:pPr>
                              <w:r>
                                <w:rPr>
                                  <w:color w:val="231F20"/>
                                  <w:spacing w:val="-2"/>
                                  <w:sz w:val="11"/>
                                </w:rPr>
                                <w:t>Prime</w:t>
                              </w:r>
                            </w:p>
                            <w:p w14:paraId="7E8BBA95" w14:textId="77777777" w:rsidR="006233F2" w:rsidRDefault="00466C7E">
                              <w:pPr>
                                <w:spacing w:before="14"/>
                                <w:ind w:left="53"/>
                                <w:rPr>
                                  <w:sz w:val="11"/>
                                </w:rPr>
                              </w:pPr>
                              <w:r>
                                <w:rPr>
                                  <w:color w:val="231F20"/>
                                  <w:spacing w:val="-4"/>
                                  <w:sz w:val="11"/>
                                </w:rPr>
                                <w:t>United</w:t>
                              </w:r>
                              <w:r>
                                <w:rPr>
                                  <w:color w:val="231F20"/>
                                  <w:spacing w:val="3"/>
                                  <w:sz w:val="11"/>
                                </w:rPr>
                                <w:t xml:space="preserve"> </w:t>
                              </w:r>
                              <w:r>
                                <w:rPr>
                                  <w:color w:val="231F20"/>
                                  <w:spacing w:val="-2"/>
                                  <w:sz w:val="11"/>
                                </w:rPr>
                                <w:t>Kingdom</w:t>
                              </w:r>
                            </w:p>
                          </w:txbxContent>
                        </wps:txbx>
                        <wps:bodyPr wrap="square" lIns="0" tIns="0" rIns="0" bIns="0" rtlCol="0">
                          <a:noAutofit/>
                        </wps:bodyPr>
                      </wps:wsp>
                      <wps:wsp>
                        <wps:cNvPr id="727" name="Textbox 727"/>
                        <wps:cNvSpPr txBox="1"/>
                        <wps:spPr>
                          <a:xfrm>
                            <a:off x="1630091" y="1440204"/>
                            <a:ext cx="531495" cy="179070"/>
                          </a:xfrm>
                          <a:prstGeom prst="rect">
                            <a:avLst/>
                          </a:prstGeom>
                        </wps:spPr>
                        <wps:txbx>
                          <w:txbxContent>
                            <w:p w14:paraId="7D715396" w14:textId="77777777" w:rsidR="006233F2" w:rsidRDefault="00466C7E">
                              <w:pPr>
                                <w:spacing w:line="266" w:lineRule="auto"/>
                                <w:ind w:left="53" w:right="18" w:hanging="54"/>
                                <w:rPr>
                                  <w:sz w:val="11"/>
                                </w:rPr>
                              </w:pPr>
                              <w:r>
                                <w:rPr>
                                  <w:color w:val="231F20"/>
                                  <w:spacing w:val="-2"/>
                                  <w:sz w:val="11"/>
                                </w:rPr>
                                <w:t>Aggregate</w:t>
                              </w:r>
                              <w:r>
                                <w:rPr>
                                  <w:color w:val="231F20"/>
                                  <w:spacing w:val="40"/>
                                  <w:sz w:val="11"/>
                                </w:rPr>
                                <w:t xml:space="preserve"> </w:t>
                              </w:r>
                              <w:r>
                                <w:rPr>
                                  <w:color w:val="231F20"/>
                                  <w:spacing w:val="-2"/>
                                  <w:sz w:val="11"/>
                                </w:rPr>
                                <w:t>United</w:t>
                              </w:r>
                              <w:r>
                                <w:rPr>
                                  <w:color w:val="231F20"/>
                                  <w:spacing w:val="-7"/>
                                  <w:sz w:val="11"/>
                                </w:rPr>
                                <w:t xml:space="preserve"> </w:t>
                              </w:r>
                              <w:r>
                                <w:rPr>
                                  <w:color w:val="231F20"/>
                                  <w:spacing w:val="-2"/>
                                  <w:sz w:val="11"/>
                                </w:rPr>
                                <w:t>Kingdom</w:t>
                              </w:r>
                            </w:p>
                          </w:txbxContent>
                        </wps:txbx>
                        <wps:bodyPr wrap="square" lIns="0" tIns="0" rIns="0" bIns="0" rtlCol="0">
                          <a:noAutofit/>
                        </wps:bodyPr>
                      </wps:wsp>
                    </wpg:wgp>
                  </a:graphicData>
                </a:graphic>
              </wp:anchor>
            </w:drawing>
          </mc:Choice>
          <mc:Fallback>
            <w:pict>
              <v:group w14:anchorId="4AC4AE70" id="Group 718" o:spid="_x0000_s1551" style="position:absolute;left:0;text-align:left;margin-left:40.45pt;margin-top:2.4pt;width:181.1pt;height:139.4pt;z-index:15793664;mso-wrap-distance-left:0;mso-wrap-distance-right:0;mso-position-horizontal-relative:page" coordsize="22999,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">
                <v:shape id="Graphic 719" o:spid="_x0000_s1552" style="position:absolute;left:1133;top:2554;width:21869;height:15107;visibility:visible;mso-wrap-style:square;v-text-anchor:top" coordsize="2186940,151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" path="m2115888,1258488r70557,em2115888,1006781r70557,em2115888,755086r70557,em2115888,503394r70557,em2115888,251703r70557,em2115888,r70557,em,1439964r,70556em142667,1439964r,70556em285341,1439964r,70556em428014,1439964r,70556em570680,1439964r,70556em713353,1439964r,70556em856028,1439964r,70556em998701,1439964r,70556em1141366,1439964r,70556em1284036,1439964r,70556em1426704,1439964r,70556em1569384,1439964r,70556em1712066,1439964r,70556em1854734,1439964r,70556em1997402,1439964r,70556e" filled="f" strokecolor="#231f20" strokeweight=".49pt">
                  <v:path arrowok="t"/>
                </v:shape>
                <v:shape id="Graphic 720" o:spid="_x0000_s1553" style="position:absolute;left:1192;top:5071;width:20688;height:11011;visibility:visible;mso-wrap-style:square;v-text-anchor:top" coordsize="2068830,110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" path="m,856611r35667,2725em35667,859336r35667,3846em71334,863182r35667,3199em107001,866381r35665,-758em142666,865623r35667,-9834em178333,855789r35674,-17934em214007,837855r35667,-11748em249674,826107r35673,-5590em285347,820517r35665,-14201em321012,806316r35667,-13317em356679,792999r35668,-25203em392347,767796r35667,-27120em428014,740676r35666,-48988em463680,691688r35667,-56421em499347,635267r35667,-56164em535014,579103r35673,-41896em570687,537207r35666,-43306em606353,493901r35673,-58852em642026,435049r35667,-78357em677693,356692r35667,-81130em713360,275562r35668,-82006em749028,193556r35665,-71904em784693,121652l820360,65535em820360,65535l856026,25378em856026,25378l891694,em891694,r35667,18522em927361,18522r35673,172361em963034,190883r35666,172894em998700,363777r35666,79806em1034366,443583r35668,113351em1070034,556934r35673,233788em1105707,790722r35666,198649em1141373,989371r35670,101000em1177043,1090371r35669,10369em1212712,1100740r35658,-75909em1248370,1024831r35671,-77775em1284041,947056r35670,-45005em1319711,902051r35671,-13529em1355382,888522r35670,-6720em1391052,881802r35669,-9098em1426721,872704r35658,-8924em1462379,863780r35671,-4680em1498050,859100r35683,-1618em1533733,857482r35658,8240em1569391,865722r35657,18283em1605048,884005r35671,19752em1640719,903757r35669,17884em1676388,921641r35671,12111em1712059,933752r35657,2650em1747716,936402r35684,-12893em1783400,923509r35657,-35534em1819057,887975r35671,-43723em1854728,844252r35682,-49448em1890410,794804r35658,-60724em1926068,734080r35657,-53531em1961725,680549r35671,-35047em1997396,645502r35683,-38274em2033079,607228r35658,-41762e" filled="f" strokecolor="#00568b" strokeweight=".98pt">
                  <v:path arrowok="t"/>
                </v:shape>
                <v:shape id="Graphic 721" o:spid="_x0000_s1554" style="position:absolute;left:1192;top:5071;width:20688;height:10459;visibility:visible;mso-wrap-style:square;v-text-anchor:top" coordsize="2068830,104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" path="m,976914r35667,8103em35667,985017r35667,13876em71334,998893r35667,958em107001,999851r35665,-360em142666,999491r35667,-21395em178333,978096r35674,-21606em214007,956490r35667,-27718em249674,928772r35673,-12756em285347,916016r35665,-26387em321012,889629r35667,-21916em356679,867713r35668,-42677em392347,825036r35667,-33941em428014,791095r35666,-66487em463680,724608r35667,-56393em499347,668215r35667,-68815em535014,599400r35673,-23055em570687,576345r35666,-58876em606353,517469r35673,-69741em642026,447728l677693,324604em677693,324604r35667,-73740em713360,250864r35668,-75175em749028,175689r35665,-53952em784693,121737l820360,61221em820360,61221l856026,27407em856026,27407l891694,em891694,r35667,59155em927361,59155r35673,251983em963034,311138r35666,105924em998700,417062r35666,79379em1034366,496441r35668,119282em1070034,615723r35673,259893em1105707,875616r35666,126364em1141373,1001980r35670,43610em1177043,1045590r35669,-40784em1212712,1004806r35658,-147000em1248370,857806r35671,-84360em1284041,773446r35670,-35334em1319711,738112r35671,-22440em1355382,715672r35670,-33741em1391052,681931r35669,-25115em1426721,656816r35658,-18719em1462379,638097r35671,-15700em1498050,622397r35683,-10586em1533733,611811r35658,-1240em1569391,610571r35657,5663em1605048,616234r35671,-1021em1640719,615213r35669,-5932em1676388,609281r35671,-8958em1712059,600323r35657,-19311em1747716,581012r35684,-29487em1783400,551525r35657,-58767em1819057,492758r35671,-45797em1854728,446961r35682,-74360em1890410,372601r35658,-63677em1926068,308924r35657,-53016em1961725,255908r35671,-38967em1997396,216941r35683,-52883em2033079,164058r35658,-46709e" filled="f" strokecolor="#b01c88" strokeweight=".98pt">
                  <v:path arrowok="t"/>
                </v:shape>
                <v:shape id="Graphic 722" o:spid="_x0000_s1555" style="position:absolute;left:1192;top:1764;width:20688;height:13735;visibility:visible;mso-wrap-style:square;v-text-anchor:top" coordsize="2068830,137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" path="m,1059908r35667,-5101em35667,1054807r35667,-2789em71334,1052018r35667,1008em107001,1053026r35665,-1680em142666,1051346r35667,-11326em178333,1040020r35674,-15396em214007,1024624r35667,20486em249674,1045110r35673,16143em285347,1061253r35665,1419em321012,1062672r35667,-10380em356679,1052292r35668,-4405em392347,1047887r35667,-16716em428014,1031171r35666,-46921em463680,984250r35667,-36955em499347,947295r35667,-38712em535014,908583r35673,-20870em570687,887713r35666,-44422em606353,843291r35673,-56786em642026,786505l677693,677226em677693,677226r35667,-96431em713360,580795r35668,-77411em749028,503384r35665,-47244em784693,456140r35667,-61051em820360,395089r35666,-31396em856026,363693r35668,-32985em891694,330708r35667,50561em927361,381269r35673,244910em963034,626179r35666,97538em998700,723717r35666,96686em1034366,820403r35668,139581em1070034,959984r35673,278215em1105707,1238199r35666,108877em1141373,1347076r35670,26037em1177043,1373113r35669,-24456em1212712,1348657r35658,-131293em1248370,1217364r35671,-89338em1284041,1128026r35670,-48850em1319711,1079176r35671,-35235em1355382,1043941r35670,-41694em1391052,1002247r35669,-37086em1426721,965161r35658,-35077em1462379,930084r35671,-16640em1498050,913444r35683,-15982em1533733,897462r35658,-8290em1569391,889172r35657,-17222em1605048,871950r35671,-17162em1640719,854788r35669,-31139em1676388,823649r35671,-18826em1712059,804823r35657,-37606em1747716,767217r35684,-52981em1783400,714236r35657,-78406em1819057,635830r35671,-74144em1854728,561686r35682,-85674em1890410,476012r35658,-99605em1926068,376407r35657,-91011em1961725,285396r35671,-95692em1997396,189704r35683,-94110em2033079,95594l2068737,e" filled="f" strokecolor="#fcaf17" strokeweight=".98pt">
                  <v:path arrowok="t"/>
                </v:shape>
                <v:shape id="Graphic 723" o:spid="_x0000_s1556" style="position:absolute;left:65;top:2554;width:711;height:12586;visibility:visible;mso-wrap-style:square;v-text-anchor:top" coordsize="71120,125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" path="m,1258488r70556,em,1006781r70556,em,755086r70556,em,503394r70556,em,251703r70556,em,l70556,e" filled="f" strokecolor="#231f20" strokeweight=".49pt">
                  <v:path arrowok="t"/>
                </v:shape>
                <v:shape id="Graphic 724" o:spid="_x0000_s1557"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" path="m,1763999r2293200,l2293200,,,,,1763999xe" filled="f" strokecolor="#231f20" strokeweight=".49pt">
                  <v:path arrowok="t"/>
                </v:shape>
                <v:shape id="Textbox 725" o:spid="_x0000_s1558" type="#_x0000_t202" style="position:absolute;left:16238;top:4638;width:4248;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zv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jFds78YAAADcAAAA&#10;DwAAAAAAAAAAAAAAAAAHAgAAZHJzL2Rvd25yZXYueG1sUEsFBgAAAAADAAMAtwAAAPoCAAAAAA==&#10;" filled="f" stroked="f">
                  <v:textbox inset="0,0,0,0">
                    <w:txbxContent>
                      <w:p w14:paraId="641C0986" w14:textId="77777777" w:rsidR="006233F2" w:rsidRDefault="00466C7E">
                        <w:pPr>
                          <w:spacing w:before="8"/>
                          <w:rPr>
                            <w:sz w:val="11"/>
                          </w:rPr>
                        </w:pPr>
                        <w:r>
                          <w:rPr>
                            <w:color w:val="231F20"/>
                            <w:w w:val="90"/>
                            <w:sz w:val="11"/>
                          </w:rPr>
                          <w:t>Prime</w:t>
                        </w:r>
                        <w:r>
                          <w:rPr>
                            <w:color w:val="231F20"/>
                            <w:spacing w:val="5"/>
                            <w:sz w:val="11"/>
                          </w:rPr>
                          <w:t xml:space="preserve"> </w:t>
                        </w:r>
                        <w:r>
                          <w:rPr>
                            <w:color w:val="231F20"/>
                            <w:spacing w:val="-2"/>
                            <w:w w:val="95"/>
                            <w:sz w:val="11"/>
                          </w:rPr>
                          <w:t>London</w:t>
                        </w:r>
                      </w:p>
                    </w:txbxContent>
                  </v:textbox>
                </v:shape>
                <v:shape id="Textbox 726" o:spid="_x0000_s1559" type="#_x0000_t202" style="position:absolute;left:3357;top:14591;width:531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" filled="f" stroked="f">
                  <v:textbox inset="0,0,0,0">
                    <w:txbxContent>
                      <w:p w14:paraId="5E2CFA50" w14:textId="77777777" w:rsidR="006233F2" w:rsidRDefault="00466C7E">
                        <w:pPr>
                          <w:spacing w:before="8"/>
                          <w:rPr>
                            <w:sz w:val="11"/>
                          </w:rPr>
                        </w:pPr>
                        <w:r>
                          <w:rPr>
                            <w:color w:val="231F20"/>
                            <w:spacing w:val="-2"/>
                            <w:sz w:val="11"/>
                          </w:rPr>
                          <w:t>Prime</w:t>
                        </w:r>
                      </w:p>
                      <w:p w14:paraId="7E8BBA95" w14:textId="77777777" w:rsidR="006233F2" w:rsidRDefault="00466C7E">
                        <w:pPr>
                          <w:spacing w:before="14"/>
                          <w:ind w:left="53"/>
                          <w:rPr>
                            <w:sz w:val="11"/>
                          </w:rPr>
                        </w:pPr>
                        <w:r>
                          <w:rPr>
                            <w:color w:val="231F20"/>
                            <w:spacing w:val="-4"/>
                            <w:sz w:val="11"/>
                          </w:rPr>
                          <w:t>United</w:t>
                        </w:r>
                        <w:r>
                          <w:rPr>
                            <w:color w:val="231F20"/>
                            <w:spacing w:val="3"/>
                            <w:sz w:val="11"/>
                          </w:rPr>
                          <w:t xml:space="preserve"> </w:t>
                        </w:r>
                        <w:r>
                          <w:rPr>
                            <w:color w:val="231F20"/>
                            <w:spacing w:val="-2"/>
                            <w:sz w:val="11"/>
                          </w:rPr>
                          <w:t>Kingdom</w:t>
                        </w:r>
                      </w:p>
                    </w:txbxContent>
                  </v:textbox>
                </v:shape>
                <v:shape id="Textbox 727" o:spid="_x0000_s1560" type="#_x0000_t202" style="position:absolute;left:16300;top:14402;width:531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cD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zBdzOxCMg8ysAAAD//wMAUEsBAi0AFAAGAAgAAAAhANvh9svuAAAAhQEAABMAAAAAAAAA&#10;AAAAAAAAAAAAAFtDb250ZW50X1R5cGVzXS54bWxQSwECLQAUAAYACAAAACEAWvQsW78AAAAVAQAA&#10;CwAAAAAAAAAAAAAAAAAfAQAAX3JlbHMvLnJlbHNQSwECLQAUAAYACAAAACEAE8lXA8YAAADcAAAA&#10;DwAAAAAAAAAAAAAAAAAHAgAAZHJzL2Rvd25yZXYueG1sUEsFBgAAAAADAAMAtwAAAPoCAAAAAA==&#10;" filled="f" stroked="f">
                  <v:textbox inset="0,0,0,0">
                    <w:txbxContent>
                      <w:p w14:paraId="7D715396" w14:textId="77777777" w:rsidR="006233F2" w:rsidRDefault="00466C7E">
                        <w:pPr>
                          <w:spacing w:line="266" w:lineRule="auto"/>
                          <w:ind w:left="53" w:right="18" w:hanging="54"/>
                          <w:rPr>
                            <w:sz w:val="11"/>
                          </w:rPr>
                        </w:pPr>
                        <w:r>
                          <w:rPr>
                            <w:color w:val="231F20"/>
                            <w:spacing w:val="-2"/>
                            <w:sz w:val="11"/>
                          </w:rPr>
                          <w:t>Aggregate</w:t>
                        </w:r>
                        <w:r>
                          <w:rPr>
                            <w:color w:val="231F20"/>
                            <w:spacing w:val="40"/>
                            <w:sz w:val="11"/>
                          </w:rPr>
                          <w:t xml:space="preserve"> </w:t>
                        </w:r>
                        <w:r>
                          <w:rPr>
                            <w:color w:val="231F20"/>
                            <w:spacing w:val="-2"/>
                            <w:sz w:val="11"/>
                          </w:rPr>
                          <w:t>United</w:t>
                        </w:r>
                        <w:r>
                          <w:rPr>
                            <w:color w:val="231F20"/>
                            <w:spacing w:val="-7"/>
                            <w:sz w:val="11"/>
                          </w:rPr>
                          <w:t xml:space="preserve"> </w:t>
                        </w:r>
                        <w:r>
                          <w:rPr>
                            <w:color w:val="231F20"/>
                            <w:spacing w:val="-2"/>
                            <w:sz w:val="11"/>
                          </w:rPr>
                          <w:t>Kingdom</w:t>
                        </w:r>
                      </w:p>
                    </w:txbxContent>
                  </v:textbox>
                </v:shape>
                <w10:wrap anchorx="page"/>
              </v:group>
            </w:pict>
          </mc:Fallback>
        </mc:AlternateContent>
      </w:r>
      <w:r>
        <w:rPr>
          <w:color w:val="231F20"/>
          <w:spacing w:val="-5"/>
          <w:sz w:val="11"/>
        </w:rPr>
        <w:t>120</w:t>
      </w:r>
    </w:p>
    <w:p w14:paraId="38CF60D1" w14:textId="77777777" w:rsidR="006233F2" w:rsidRDefault="006233F2">
      <w:pPr>
        <w:pStyle w:val="BodyText"/>
        <w:rPr>
          <w:sz w:val="11"/>
        </w:rPr>
      </w:pPr>
    </w:p>
    <w:p w14:paraId="06C1F8D0" w14:textId="77777777" w:rsidR="006233F2" w:rsidRDefault="006233F2">
      <w:pPr>
        <w:pStyle w:val="BodyText"/>
        <w:spacing w:before="13"/>
        <w:rPr>
          <w:sz w:val="11"/>
        </w:rPr>
      </w:pPr>
    </w:p>
    <w:p w14:paraId="5A72F098" w14:textId="77777777" w:rsidR="006233F2" w:rsidRDefault="00466C7E">
      <w:pPr>
        <w:ind w:right="435"/>
        <w:jc w:val="right"/>
        <w:rPr>
          <w:sz w:val="11"/>
        </w:rPr>
      </w:pPr>
      <w:r>
        <w:rPr>
          <w:color w:val="231F20"/>
          <w:spacing w:val="-5"/>
          <w:sz w:val="11"/>
        </w:rPr>
        <w:t>110</w:t>
      </w:r>
    </w:p>
    <w:p w14:paraId="0684D76E" w14:textId="77777777" w:rsidR="006233F2" w:rsidRDefault="006233F2">
      <w:pPr>
        <w:pStyle w:val="BodyText"/>
        <w:rPr>
          <w:sz w:val="11"/>
        </w:rPr>
      </w:pPr>
    </w:p>
    <w:p w14:paraId="31495321" w14:textId="77777777" w:rsidR="006233F2" w:rsidRDefault="006233F2">
      <w:pPr>
        <w:pStyle w:val="BodyText"/>
        <w:spacing w:before="13"/>
        <w:rPr>
          <w:sz w:val="11"/>
        </w:rPr>
      </w:pPr>
    </w:p>
    <w:p w14:paraId="6506ED5B" w14:textId="77777777" w:rsidR="006233F2" w:rsidRDefault="00466C7E">
      <w:pPr>
        <w:ind w:right="435"/>
        <w:jc w:val="right"/>
        <w:rPr>
          <w:sz w:val="11"/>
        </w:rPr>
      </w:pPr>
      <w:r>
        <w:rPr>
          <w:color w:val="231F20"/>
          <w:spacing w:val="-5"/>
          <w:sz w:val="11"/>
        </w:rPr>
        <w:t>100</w:t>
      </w:r>
    </w:p>
    <w:p w14:paraId="55CCAA21" w14:textId="77777777" w:rsidR="006233F2" w:rsidRDefault="006233F2">
      <w:pPr>
        <w:pStyle w:val="BodyText"/>
        <w:rPr>
          <w:sz w:val="11"/>
        </w:rPr>
      </w:pPr>
    </w:p>
    <w:p w14:paraId="27A7874F" w14:textId="77777777" w:rsidR="006233F2" w:rsidRDefault="006233F2">
      <w:pPr>
        <w:pStyle w:val="BodyText"/>
        <w:spacing w:before="13"/>
        <w:rPr>
          <w:sz w:val="11"/>
        </w:rPr>
      </w:pPr>
    </w:p>
    <w:p w14:paraId="60FEBAF0" w14:textId="77777777" w:rsidR="006233F2" w:rsidRDefault="00466C7E">
      <w:pPr>
        <w:ind w:right="435"/>
        <w:jc w:val="right"/>
        <w:rPr>
          <w:sz w:val="11"/>
        </w:rPr>
      </w:pPr>
      <w:r>
        <w:rPr>
          <w:color w:val="231F20"/>
          <w:spacing w:val="-5"/>
          <w:w w:val="110"/>
          <w:sz w:val="11"/>
        </w:rPr>
        <w:t>90</w:t>
      </w:r>
    </w:p>
    <w:p w14:paraId="27566FD7" w14:textId="77777777" w:rsidR="006233F2" w:rsidRDefault="006233F2">
      <w:pPr>
        <w:pStyle w:val="BodyText"/>
        <w:rPr>
          <w:sz w:val="11"/>
        </w:rPr>
      </w:pPr>
    </w:p>
    <w:p w14:paraId="3A0D5F1A" w14:textId="77777777" w:rsidR="006233F2" w:rsidRDefault="006233F2">
      <w:pPr>
        <w:pStyle w:val="BodyText"/>
        <w:spacing w:before="13"/>
        <w:rPr>
          <w:sz w:val="11"/>
        </w:rPr>
      </w:pPr>
    </w:p>
    <w:p w14:paraId="2E0633AD" w14:textId="77777777" w:rsidR="006233F2" w:rsidRDefault="00466C7E">
      <w:pPr>
        <w:spacing w:before="1"/>
        <w:ind w:right="435"/>
        <w:jc w:val="right"/>
        <w:rPr>
          <w:sz w:val="11"/>
        </w:rPr>
      </w:pPr>
      <w:r>
        <w:rPr>
          <w:color w:val="231F20"/>
          <w:spacing w:val="-5"/>
          <w:w w:val="110"/>
          <w:sz w:val="11"/>
        </w:rPr>
        <w:t>80</w:t>
      </w:r>
    </w:p>
    <w:p w14:paraId="3EF93569" w14:textId="77777777" w:rsidR="006233F2" w:rsidRDefault="006233F2">
      <w:pPr>
        <w:pStyle w:val="BodyText"/>
        <w:rPr>
          <w:sz w:val="11"/>
        </w:rPr>
      </w:pPr>
    </w:p>
    <w:p w14:paraId="7982D482" w14:textId="77777777" w:rsidR="006233F2" w:rsidRDefault="006233F2">
      <w:pPr>
        <w:pStyle w:val="BodyText"/>
        <w:spacing w:before="13"/>
        <w:rPr>
          <w:sz w:val="11"/>
        </w:rPr>
      </w:pPr>
    </w:p>
    <w:p w14:paraId="2B1F777D" w14:textId="77777777" w:rsidR="006233F2" w:rsidRDefault="00466C7E">
      <w:pPr>
        <w:ind w:right="435"/>
        <w:jc w:val="right"/>
        <w:rPr>
          <w:sz w:val="11"/>
        </w:rPr>
      </w:pPr>
      <w:r>
        <w:rPr>
          <w:color w:val="231F20"/>
          <w:spacing w:val="-5"/>
          <w:w w:val="105"/>
          <w:sz w:val="11"/>
        </w:rPr>
        <w:t>70</w:t>
      </w:r>
    </w:p>
    <w:p w14:paraId="7137BE6A" w14:textId="77777777" w:rsidR="006233F2" w:rsidRDefault="006233F2">
      <w:pPr>
        <w:pStyle w:val="BodyText"/>
        <w:rPr>
          <w:sz w:val="11"/>
        </w:rPr>
      </w:pPr>
    </w:p>
    <w:p w14:paraId="0290D7B5" w14:textId="77777777" w:rsidR="006233F2" w:rsidRDefault="006233F2">
      <w:pPr>
        <w:pStyle w:val="BodyText"/>
        <w:spacing w:before="13"/>
        <w:rPr>
          <w:sz w:val="11"/>
        </w:rPr>
      </w:pPr>
    </w:p>
    <w:p w14:paraId="09AFDD26" w14:textId="77777777" w:rsidR="006233F2" w:rsidRDefault="00466C7E">
      <w:pPr>
        <w:ind w:right="435"/>
        <w:jc w:val="right"/>
        <w:rPr>
          <w:sz w:val="11"/>
        </w:rPr>
      </w:pPr>
      <w:r>
        <w:rPr>
          <w:color w:val="231F20"/>
          <w:spacing w:val="-5"/>
          <w:w w:val="110"/>
          <w:sz w:val="11"/>
        </w:rPr>
        <w:t>60</w:t>
      </w:r>
    </w:p>
    <w:p w14:paraId="3AC3BC98" w14:textId="77777777" w:rsidR="006233F2" w:rsidRDefault="006233F2">
      <w:pPr>
        <w:pStyle w:val="BodyText"/>
        <w:rPr>
          <w:sz w:val="11"/>
        </w:rPr>
      </w:pPr>
    </w:p>
    <w:p w14:paraId="0226F020" w14:textId="77777777" w:rsidR="006233F2" w:rsidRDefault="006233F2">
      <w:pPr>
        <w:pStyle w:val="BodyText"/>
        <w:spacing w:before="13"/>
        <w:rPr>
          <w:sz w:val="11"/>
        </w:rPr>
      </w:pPr>
    </w:p>
    <w:p w14:paraId="2AD6A8CF" w14:textId="77777777" w:rsidR="006233F2" w:rsidRDefault="00466C7E">
      <w:pPr>
        <w:spacing w:line="114" w:lineRule="exact"/>
        <w:ind w:left="3826"/>
        <w:rPr>
          <w:sz w:val="11"/>
        </w:rPr>
      </w:pPr>
      <w:r>
        <w:rPr>
          <w:color w:val="231F20"/>
          <w:spacing w:val="-5"/>
          <w:w w:val="110"/>
          <w:sz w:val="11"/>
        </w:rPr>
        <w:t>50</w:t>
      </w:r>
    </w:p>
    <w:p w14:paraId="0816D4FD" w14:textId="77777777" w:rsidR="006233F2" w:rsidRDefault="00466C7E">
      <w:pPr>
        <w:spacing w:line="114" w:lineRule="exact"/>
        <w:ind w:right="551"/>
        <w:jc w:val="center"/>
        <w:rPr>
          <w:sz w:val="11"/>
        </w:rPr>
      </w:pPr>
      <w:r>
        <w:rPr>
          <w:color w:val="231F20"/>
          <w:sz w:val="11"/>
        </w:rPr>
        <w:t>2001</w:t>
      </w:r>
      <w:r>
        <w:rPr>
          <w:color w:val="231F20"/>
          <w:spacing w:val="9"/>
          <w:sz w:val="11"/>
        </w:rPr>
        <w:t xml:space="preserve"> </w:t>
      </w:r>
      <w:r>
        <w:rPr>
          <w:color w:val="231F20"/>
          <w:sz w:val="11"/>
        </w:rPr>
        <w:t>02</w:t>
      </w:r>
      <w:r>
        <w:rPr>
          <w:color w:val="231F20"/>
          <w:spacing w:val="70"/>
          <w:sz w:val="11"/>
        </w:rPr>
        <w:t xml:space="preserve"> </w:t>
      </w:r>
      <w:r>
        <w:rPr>
          <w:color w:val="231F20"/>
          <w:sz w:val="11"/>
        </w:rPr>
        <w:t>03</w:t>
      </w:r>
      <w:r>
        <w:rPr>
          <w:color w:val="231F20"/>
          <w:spacing w:val="67"/>
          <w:sz w:val="11"/>
        </w:rPr>
        <w:t xml:space="preserve"> </w:t>
      </w:r>
      <w:r>
        <w:rPr>
          <w:color w:val="231F20"/>
          <w:sz w:val="11"/>
        </w:rPr>
        <w:t>04</w:t>
      </w:r>
      <w:r>
        <w:rPr>
          <w:color w:val="231F20"/>
          <w:spacing w:val="65"/>
          <w:sz w:val="11"/>
        </w:rPr>
        <w:t xml:space="preserve"> </w:t>
      </w:r>
      <w:r>
        <w:rPr>
          <w:color w:val="231F20"/>
          <w:sz w:val="11"/>
        </w:rPr>
        <w:t>05</w:t>
      </w:r>
      <w:r>
        <w:rPr>
          <w:color w:val="231F20"/>
          <w:spacing w:val="70"/>
          <w:sz w:val="11"/>
        </w:rPr>
        <w:t xml:space="preserve"> </w:t>
      </w:r>
      <w:r>
        <w:rPr>
          <w:color w:val="231F20"/>
          <w:sz w:val="11"/>
        </w:rPr>
        <w:t>06</w:t>
      </w:r>
      <w:r>
        <w:rPr>
          <w:color w:val="231F20"/>
          <w:spacing w:val="66"/>
          <w:sz w:val="11"/>
        </w:rPr>
        <w:t xml:space="preserve"> </w:t>
      </w:r>
      <w:r>
        <w:rPr>
          <w:color w:val="231F20"/>
          <w:sz w:val="11"/>
        </w:rPr>
        <w:t>07</w:t>
      </w:r>
      <w:r>
        <w:rPr>
          <w:color w:val="231F20"/>
          <w:spacing w:val="75"/>
          <w:sz w:val="11"/>
        </w:rPr>
        <w:t xml:space="preserve"> </w:t>
      </w:r>
      <w:r>
        <w:rPr>
          <w:color w:val="231F20"/>
          <w:sz w:val="11"/>
        </w:rPr>
        <w:t>08</w:t>
      </w:r>
      <w:r>
        <w:rPr>
          <w:color w:val="231F20"/>
          <w:spacing w:val="64"/>
          <w:sz w:val="11"/>
        </w:rPr>
        <w:t xml:space="preserve"> </w:t>
      </w:r>
      <w:r>
        <w:rPr>
          <w:color w:val="231F20"/>
          <w:sz w:val="11"/>
        </w:rPr>
        <w:t>09</w:t>
      </w:r>
      <w:r>
        <w:rPr>
          <w:color w:val="231F20"/>
          <w:spacing w:val="67"/>
          <w:sz w:val="11"/>
        </w:rPr>
        <w:t xml:space="preserve"> </w:t>
      </w:r>
      <w:r>
        <w:rPr>
          <w:color w:val="231F20"/>
          <w:sz w:val="11"/>
        </w:rPr>
        <w:t>10</w:t>
      </w:r>
      <w:r>
        <w:rPr>
          <w:color w:val="231F20"/>
          <w:spacing w:val="71"/>
          <w:w w:val="150"/>
          <w:sz w:val="11"/>
        </w:rPr>
        <w:t xml:space="preserve"> </w:t>
      </w:r>
      <w:r>
        <w:rPr>
          <w:color w:val="231F20"/>
          <w:sz w:val="11"/>
        </w:rPr>
        <w:t>11</w:t>
      </w:r>
      <w:r>
        <w:rPr>
          <w:color w:val="231F20"/>
          <w:spacing w:val="76"/>
          <w:w w:val="150"/>
          <w:sz w:val="11"/>
        </w:rPr>
        <w:t xml:space="preserve"> </w:t>
      </w:r>
      <w:r>
        <w:rPr>
          <w:color w:val="231F20"/>
          <w:sz w:val="11"/>
        </w:rPr>
        <w:t>12</w:t>
      </w:r>
      <w:r>
        <w:rPr>
          <w:color w:val="231F20"/>
          <w:spacing w:val="70"/>
          <w:w w:val="150"/>
          <w:sz w:val="11"/>
        </w:rPr>
        <w:t xml:space="preserve"> </w:t>
      </w:r>
      <w:r>
        <w:rPr>
          <w:color w:val="231F20"/>
          <w:sz w:val="11"/>
        </w:rPr>
        <w:t>13</w:t>
      </w:r>
      <w:r>
        <w:rPr>
          <w:color w:val="231F20"/>
          <w:spacing w:val="68"/>
          <w:w w:val="150"/>
          <w:sz w:val="11"/>
        </w:rPr>
        <w:t xml:space="preserve"> </w:t>
      </w:r>
      <w:r>
        <w:rPr>
          <w:color w:val="231F20"/>
          <w:sz w:val="11"/>
        </w:rPr>
        <w:t>14</w:t>
      </w:r>
      <w:r>
        <w:rPr>
          <w:color w:val="231F20"/>
          <w:spacing w:val="62"/>
          <w:sz w:val="11"/>
        </w:rPr>
        <w:t xml:space="preserve"> </w:t>
      </w:r>
      <w:r>
        <w:rPr>
          <w:color w:val="231F20"/>
          <w:spacing w:val="-5"/>
          <w:sz w:val="11"/>
        </w:rPr>
        <w:t>15</w:t>
      </w:r>
    </w:p>
    <w:p w14:paraId="6EF59279" w14:textId="77777777" w:rsidR="006233F2" w:rsidRDefault="00466C7E">
      <w:pPr>
        <w:spacing w:before="83"/>
        <w:ind w:left="100"/>
        <w:rPr>
          <w:sz w:val="11"/>
        </w:rPr>
      </w:pPr>
      <w:r>
        <w:rPr>
          <w:color w:val="231F20"/>
          <w:spacing w:val="-4"/>
          <w:sz w:val="11"/>
        </w:rPr>
        <w:t>Sources:</w:t>
      </w:r>
      <w:r>
        <w:rPr>
          <w:color w:val="231F20"/>
          <w:spacing w:val="19"/>
          <w:sz w:val="11"/>
        </w:rPr>
        <w:t xml:space="preserve"> </w:t>
      </w:r>
      <w:r>
        <w:rPr>
          <w:color w:val="231F20"/>
          <w:spacing w:val="-4"/>
          <w:sz w:val="11"/>
        </w:rPr>
        <w:t>MSCI</w:t>
      </w:r>
      <w:r>
        <w:rPr>
          <w:color w:val="231F20"/>
          <w:spacing w:val="-7"/>
          <w:sz w:val="11"/>
        </w:rPr>
        <w:t xml:space="preserve"> </w:t>
      </w:r>
      <w:r>
        <w:rPr>
          <w:color w:val="231F20"/>
          <w:spacing w:val="-4"/>
          <w:sz w:val="11"/>
        </w:rPr>
        <w:t>and</w:t>
      </w:r>
      <w:r>
        <w:rPr>
          <w:color w:val="231F20"/>
          <w:spacing w:val="-7"/>
          <w:sz w:val="11"/>
        </w:rPr>
        <w:t xml:space="preserve"> </w:t>
      </w:r>
      <w:r>
        <w:rPr>
          <w:color w:val="231F20"/>
          <w:spacing w:val="-4"/>
          <w:sz w:val="11"/>
        </w:rPr>
        <w:t>Bank</w:t>
      </w:r>
      <w:r>
        <w:rPr>
          <w:color w:val="231F20"/>
          <w:spacing w:val="-7"/>
          <w:sz w:val="11"/>
        </w:rPr>
        <w:t xml:space="preserve"> </w:t>
      </w:r>
      <w:r>
        <w:rPr>
          <w:color w:val="231F20"/>
          <w:spacing w:val="-4"/>
          <w:sz w:val="11"/>
        </w:rPr>
        <w:t>calculations.</w:t>
      </w:r>
    </w:p>
    <w:p w14:paraId="5E011E5F" w14:textId="77777777" w:rsidR="006233F2" w:rsidRDefault="006233F2">
      <w:pPr>
        <w:pStyle w:val="BodyText"/>
        <w:spacing w:before="1"/>
        <w:rPr>
          <w:sz w:val="14"/>
        </w:rPr>
      </w:pPr>
    </w:p>
    <w:p w14:paraId="6BF70A6F" w14:textId="77777777" w:rsidR="006233F2" w:rsidRDefault="00466C7E">
      <w:pPr>
        <w:pStyle w:val="BodyText"/>
        <w:spacing w:line="20" w:lineRule="exact"/>
        <w:ind w:left="89" w:right="-72"/>
        <w:rPr>
          <w:sz w:val="2"/>
        </w:rPr>
      </w:pPr>
      <w:r>
        <w:rPr>
          <w:noProof/>
          <w:sz w:val="2"/>
        </w:rPr>
        <mc:AlternateContent>
          <mc:Choice Requires="wpg">
            <w:drawing>
              <wp:inline distT="0" distB="0" distL="0" distR="0" wp14:anchorId="1477B45E" wp14:editId="4F4F2D2D">
                <wp:extent cx="2736215" cy="8890"/>
                <wp:effectExtent l="9525" t="0" r="0" b="635"/>
                <wp:docPr id="728"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29" name="Graphic 72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EDA459E" id="Group 72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7VcA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JA2ntVwAgAAlAUAAA4AAAAAAAAAAAAAAAAA&#10;LgIAAGRycy9lMm9Eb2MueG1sUEsBAi0AFAAGAAgAAAAhAAGrR9XaAAAAAwEAAA8AAAAAAAAAAAAA&#10;AAAAygQAAGRycy9kb3ducmV2LnhtbFBLBQYAAAAABAAEAPMAAADRBQAAAAA=&#10;">
                <v:shape id="Graphic 72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" path="m,l2735999,e" filled="f" strokecolor="#751c66" strokeweight=".7pt">
                  <v:path arrowok="t"/>
                </v:shape>
                <w10:anchorlock/>
              </v:group>
            </w:pict>
          </mc:Fallback>
        </mc:AlternateContent>
      </w:r>
    </w:p>
    <w:p w14:paraId="7F58420D" w14:textId="77777777" w:rsidR="006233F2" w:rsidRDefault="00466C7E">
      <w:pPr>
        <w:spacing w:before="73"/>
        <w:ind w:left="89"/>
        <w:rPr>
          <w:sz w:val="18"/>
        </w:rPr>
      </w:pPr>
      <w:r>
        <w:rPr>
          <w:b/>
          <w:color w:val="751C66"/>
          <w:w w:val="90"/>
          <w:sz w:val="18"/>
        </w:rPr>
        <w:t>Chart</w:t>
      </w:r>
      <w:r>
        <w:rPr>
          <w:b/>
          <w:color w:val="751C66"/>
          <w:spacing w:val="-2"/>
          <w:sz w:val="18"/>
        </w:rPr>
        <w:t xml:space="preserve"> </w:t>
      </w:r>
      <w:r>
        <w:rPr>
          <w:b/>
          <w:color w:val="751C66"/>
          <w:w w:val="90"/>
          <w:sz w:val="18"/>
        </w:rPr>
        <w:t>A.29</w:t>
      </w:r>
      <w:r>
        <w:rPr>
          <w:b/>
          <w:color w:val="751C66"/>
          <w:spacing w:val="56"/>
          <w:sz w:val="18"/>
        </w:rPr>
        <w:t xml:space="preserve"> </w:t>
      </w:r>
      <w:r>
        <w:rPr>
          <w:color w:val="751C66"/>
          <w:w w:val="90"/>
          <w:sz w:val="18"/>
        </w:rPr>
        <w:t>Rental</w:t>
      </w:r>
      <w:r>
        <w:rPr>
          <w:color w:val="751C66"/>
          <w:spacing w:val="2"/>
          <w:sz w:val="18"/>
        </w:rPr>
        <w:t xml:space="preserve"> </w:t>
      </w:r>
      <w:r>
        <w:rPr>
          <w:color w:val="751C66"/>
          <w:w w:val="90"/>
          <w:sz w:val="18"/>
        </w:rPr>
        <w:t>yields</w:t>
      </w:r>
      <w:r>
        <w:rPr>
          <w:color w:val="751C66"/>
          <w:spacing w:val="1"/>
          <w:sz w:val="18"/>
        </w:rPr>
        <w:t xml:space="preserve"> </w:t>
      </w:r>
      <w:r>
        <w:rPr>
          <w:color w:val="751C66"/>
          <w:w w:val="90"/>
          <w:sz w:val="18"/>
        </w:rPr>
        <w:t>have</w:t>
      </w:r>
      <w:r>
        <w:rPr>
          <w:color w:val="751C66"/>
          <w:spacing w:val="1"/>
          <w:sz w:val="18"/>
        </w:rPr>
        <w:t xml:space="preserve"> </w:t>
      </w:r>
      <w:r>
        <w:rPr>
          <w:color w:val="751C66"/>
          <w:w w:val="90"/>
          <w:sz w:val="18"/>
        </w:rPr>
        <w:t>been</w:t>
      </w:r>
      <w:r>
        <w:rPr>
          <w:color w:val="751C66"/>
          <w:spacing w:val="1"/>
          <w:sz w:val="18"/>
        </w:rPr>
        <w:t xml:space="preserve"> </w:t>
      </w:r>
      <w:r>
        <w:rPr>
          <w:color w:val="751C66"/>
          <w:spacing w:val="-2"/>
          <w:w w:val="90"/>
          <w:sz w:val="18"/>
        </w:rPr>
        <w:t>falling</w:t>
      </w:r>
    </w:p>
    <w:p w14:paraId="77EAE521" w14:textId="77777777" w:rsidR="006233F2" w:rsidRDefault="00466C7E">
      <w:pPr>
        <w:spacing w:before="20"/>
        <w:ind w:left="89"/>
        <w:rPr>
          <w:sz w:val="16"/>
        </w:rPr>
      </w:pPr>
      <w:r>
        <w:rPr>
          <w:color w:val="231F20"/>
          <w:w w:val="90"/>
          <w:sz w:val="16"/>
        </w:rPr>
        <w:t>Commercial</w:t>
      </w:r>
      <w:r>
        <w:rPr>
          <w:color w:val="231F20"/>
          <w:spacing w:val="-4"/>
          <w:w w:val="90"/>
          <w:sz w:val="16"/>
        </w:rPr>
        <w:t xml:space="preserve"> </w:t>
      </w:r>
      <w:r>
        <w:rPr>
          <w:color w:val="231F20"/>
          <w:w w:val="90"/>
          <w:sz w:val="16"/>
        </w:rPr>
        <w:t>real</w:t>
      </w:r>
      <w:r>
        <w:rPr>
          <w:color w:val="231F20"/>
          <w:spacing w:val="-4"/>
          <w:w w:val="90"/>
          <w:sz w:val="16"/>
        </w:rPr>
        <w:t xml:space="preserve"> </w:t>
      </w:r>
      <w:r>
        <w:rPr>
          <w:color w:val="231F20"/>
          <w:w w:val="90"/>
          <w:sz w:val="16"/>
        </w:rPr>
        <w:t>estate</w:t>
      </w:r>
      <w:r>
        <w:rPr>
          <w:color w:val="231F20"/>
          <w:spacing w:val="-4"/>
          <w:w w:val="90"/>
          <w:sz w:val="16"/>
        </w:rPr>
        <w:t xml:space="preserve"> </w:t>
      </w:r>
      <w:r>
        <w:rPr>
          <w:color w:val="231F20"/>
          <w:w w:val="90"/>
          <w:sz w:val="16"/>
        </w:rPr>
        <w:t>rental</w:t>
      </w:r>
      <w:r>
        <w:rPr>
          <w:color w:val="231F20"/>
          <w:spacing w:val="-3"/>
          <w:w w:val="90"/>
          <w:sz w:val="16"/>
        </w:rPr>
        <w:t xml:space="preserve"> </w:t>
      </w:r>
      <w:r>
        <w:rPr>
          <w:color w:val="231F20"/>
          <w:w w:val="90"/>
          <w:sz w:val="16"/>
        </w:rPr>
        <w:t>yields</w:t>
      </w:r>
      <w:r>
        <w:rPr>
          <w:color w:val="231F20"/>
          <w:spacing w:val="-4"/>
          <w:w w:val="90"/>
          <w:sz w:val="16"/>
        </w:rPr>
        <w:t xml:space="preserve"> </w:t>
      </w:r>
      <w:r>
        <w:rPr>
          <w:color w:val="231F20"/>
          <w:w w:val="90"/>
          <w:sz w:val="16"/>
        </w:rPr>
        <w:t>and</w:t>
      </w:r>
      <w:r>
        <w:rPr>
          <w:color w:val="231F20"/>
          <w:spacing w:val="-4"/>
          <w:w w:val="90"/>
          <w:sz w:val="16"/>
        </w:rPr>
        <w:t xml:space="preserve"> </w:t>
      </w:r>
      <w:r>
        <w:rPr>
          <w:color w:val="231F20"/>
          <w:w w:val="90"/>
          <w:sz w:val="16"/>
        </w:rPr>
        <w:t>government</w:t>
      </w:r>
      <w:r>
        <w:rPr>
          <w:color w:val="231F20"/>
          <w:spacing w:val="-3"/>
          <w:w w:val="90"/>
          <w:sz w:val="16"/>
        </w:rPr>
        <w:t xml:space="preserve"> </w:t>
      </w:r>
      <w:r>
        <w:rPr>
          <w:color w:val="231F20"/>
          <w:w w:val="90"/>
          <w:sz w:val="16"/>
        </w:rPr>
        <w:t>bond</w:t>
      </w:r>
      <w:r>
        <w:rPr>
          <w:color w:val="231F20"/>
          <w:spacing w:val="-4"/>
          <w:w w:val="90"/>
          <w:sz w:val="16"/>
        </w:rPr>
        <w:t xml:space="preserve"> </w:t>
      </w:r>
      <w:r>
        <w:rPr>
          <w:color w:val="231F20"/>
          <w:spacing w:val="-2"/>
          <w:w w:val="90"/>
          <w:sz w:val="16"/>
        </w:rPr>
        <w:t>yields</w:t>
      </w:r>
    </w:p>
    <w:p w14:paraId="09651F4C" w14:textId="77777777" w:rsidR="006233F2" w:rsidRDefault="00466C7E">
      <w:pPr>
        <w:tabs>
          <w:tab w:val="left" w:pos="3332"/>
        </w:tabs>
        <w:spacing w:before="34" w:line="201" w:lineRule="auto"/>
        <w:ind w:left="89"/>
        <w:rPr>
          <w:position w:val="-8"/>
          <w:sz w:val="11"/>
        </w:rPr>
      </w:pPr>
      <w:r>
        <w:rPr>
          <w:color w:val="231F20"/>
          <w:w w:val="90"/>
          <w:sz w:val="16"/>
        </w:rPr>
        <w:t>in</w:t>
      </w:r>
      <w:r>
        <w:rPr>
          <w:color w:val="231F20"/>
          <w:spacing w:val="-6"/>
          <w:w w:val="90"/>
          <w:sz w:val="16"/>
        </w:rPr>
        <w:t xml:space="preserve"> </w:t>
      </w:r>
      <w:r>
        <w:rPr>
          <w:color w:val="231F20"/>
          <w:w w:val="90"/>
          <w:sz w:val="16"/>
        </w:rPr>
        <w:t>the</w:t>
      </w:r>
      <w:r>
        <w:rPr>
          <w:color w:val="231F20"/>
          <w:spacing w:val="-5"/>
          <w:w w:val="90"/>
          <w:sz w:val="16"/>
        </w:rPr>
        <w:t xml:space="preserve"> </w:t>
      </w:r>
      <w:r>
        <w:rPr>
          <w:color w:val="231F20"/>
          <w:w w:val="90"/>
          <w:sz w:val="16"/>
        </w:rPr>
        <w:t>United</w:t>
      </w:r>
      <w:r>
        <w:rPr>
          <w:color w:val="231F20"/>
          <w:spacing w:val="-5"/>
          <w:w w:val="90"/>
          <w:sz w:val="16"/>
        </w:rPr>
        <w:t xml:space="preserve"> </w:t>
      </w:r>
      <w:r>
        <w:rPr>
          <w:color w:val="231F20"/>
          <w:spacing w:val="-2"/>
          <w:w w:val="90"/>
          <w:sz w:val="16"/>
        </w:rPr>
        <w:t>Kingdom</w:t>
      </w:r>
      <w:r>
        <w:rPr>
          <w:color w:val="231F20"/>
          <w:sz w:val="16"/>
        </w:rPr>
        <w:tab/>
      </w:r>
      <w:r>
        <w:rPr>
          <w:color w:val="231F20"/>
          <w:w w:val="90"/>
          <w:position w:val="-8"/>
          <w:sz w:val="11"/>
        </w:rPr>
        <w:t>Per</w:t>
      </w:r>
      <w:r>
        <w:rPr>
          <w:color w:val="231F20"/>
          <w:spacing w:val="-1"/>
          <w:w w:val="90"/>
          <w:position w:val="-8"/>
          <w:sz w:val="11"/>
        </w:rPr>
        <w:t xml:space="preserve"> </w:t>
      </w:r>
      <w:r>
        <w:rPr>
          <w:color w:val="231F20"/>
          <w:spacing w:val="-4"/>
          <w:position w:val="-8"/>
          <w:sz w:val="11"/>
        </w:rPr>
        <w:t>cent</w:t>
      </w:r>
    </w:p>
    <w:p w14:paraId="076E6747" w14:textId="77777777" w:rsidR="006233F2" w:rsidRDefault="00466C7E">
      <w:pPr>
        <w:spacing w:line="110" w:lineRule="exact"/>
        <w:ind w:left="3747"/>
        <w:rPr>
          <w:sz w:val="11"/>
        </w:rPr>
      </w:pPr>
      <w:r>
        <w:rPr>
          <w:noProof/>
          <w:sz w:val="11"/>
        </w:rPr>
        <mc:AlternateContent>
          <mc:Choice Requires="wpg">
            <w:drawing>
              <wp:anchor distT="0" distB="0" distL="0" distR="0" simplePos="0" relativeHeight="15794176" behindDoc="0" locked="0" layoutInCell="1" allowOverlap="1" wp14:anchorId="2B84E593" wp14:editId="24680428">
                <wp:simplePos x="0" y="0"/>
                <wp:positionH relativeFrom="page">
                  <wp:posOffset>510933</wp:posOffset>
                </wp:positionH>
                <wp:positionV relativeFrom="paragraph">
                  <wp:posOffset>26522</wp:posOffset>
                </wp:positionV>
                <wp:extent cx="2299970" cy="1770380"/>
                <wp:effectExtent l="0" t="0" r="0" b="0"/>
                <wp:wrapNone/>
                <wp:docPr id="730"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731" name="Graphic 731"/>
                        <wps:cNvSpPr/>
                        <wps:spPr>
                          <a:xfrm>
                            <a:off x="111175" y="257524"/>
                            <a:ext cx="2188845" cy="1508760"/>
                          </a:xfrm>
                          <a:custGeom>
                            <a:avLst/>
                            <a:gdLst/>
                            <a:ahLst/>
                            <a:cxnLst/>
                            <a:rect l="l" t="t" r="r" b="b"/>
                            <a:pathLst>
                              <a:path w="2188845" h="1508760">
                                <a:moveTo>
                                  <a:pt x="2118027" y="1263362"/>
                                </a:moveTo>
                                <a:lnTo>
                                  <a:pt x="2188584" y="1263362"/>
                                </a:lnTo>
                              </a:path>
                              <a:path w="2188845" h="1508760">
                                <a:moveTo>
                                  <a:pt x="2118027" y="1010696"/>
                                </a:moveTo>
                                <a:lnTo>
                                  <a:pt x="2188584" y="1010696"/>
                                </a:lnTo>
                              </a:path>
                              <a:path w="2188845" h="1508760">
                                <a:moveTo>
                                  <a:pt x="2118027" y="758016"/>
                                </a:moveTo>
                                <a:lnTo>
                                  <a:pt x="2188584" y="758016"/>
                                </a:lnTo>
                              </a:path>
                              <a:path w="2188845" h="1508760">
                                <a:moveTo>
                                  <a:pt x="2118027" y="505339"/>
                                </a:moveTo>
                                <a:lnTo>
                                  <a:pt x="2188584" y="505339"/>
                                </a:lnTo>
                              </a:path>
                              <a:path w="2188845" h="1508760">
                                <a:moveTo>
                                  <a:pt x="2118027" y="252675"/>
                                </a:moveTo>
                                <a:lnTo>
                                  <a:pt x="2188584" y="252675"/>
                                </a:lnTo>
                              </a:path>
                              <a:path w="2188845" h="1508760">
                                <a:moveTo>
                                  <a:pt x="2118027" y="0"/>
                                </a:moveTo>
                                <a:lnTo>
                                  <a:pt x="2188584" y="0"/>
                                </a:lnTo>
                              </a:path>
                              <a:path w="2188845" h="1508760">
                                <a:moveTo>
                                  <a:pt x="0" y="1437918"/>
                                </a:moveTo>
                                <a:lnTo>
                                  <a:pt x="0" y="1508474"/>
                                </a:lnTo>
                              </a:path>
                              <a:path w="2188845" h="1508760">
                                <a:moveTo>
                                  <a:pt x="72530" y="1437918"/>
                                </a:moveTo>
                                <a:lnTo>
                                  <a:pt x="72530" y="1508474"/>
                                </a:lnTo>
                              </a:path>
                              <a:path w="2188845" h="1508760">
                                <a:moveTo>
                                  <a:pt x="155428" y="1437918"/>
                                </a:moveTo>
                                <a:lnTo>
                                  <a:pt x="155428" y="1508474"/>
                                </a:lnTo>
                              </a:path>
                              <a:path w="2188845" h="1508760">
                                <a:moveTo>
                                  <a:pt x="227965" y="1437918"/>
                                </a:moveTo>
                                <a:lnTo>
                                  <a:pt x="227965" y="1508474"/>
                                </a:lnTo>
                              </a:path>
                              <a:path w="2188845" h="1508760">
                                <a:moveTo>
                                  <a:pt x="300497" y="1437918"/>
                                </a:moveTo>
                                <a:lnTo>
                                  <a:pt x="300497" y="1508474"/>
                                </a:lnTo>
                              </a:path>
                              <a:path w="2188845" h="1508760">
                                <a:moveTo>
                                  <a:pt x="373033" y="1437918"/>
                                </a:moveTo>
                                <a:lnTo>
                                  <a:pt x="373033" y="1508474"/>
                                </a:lnTo>
                              </a:path>
                              <a:path w="2188845" h="1508760">
                                <a:moveTo>
                                  <a:pt x="445570" y="1437918"/>
                                </a:moveTo>
                                <a:lnTo>
                                  <a:pt x="445570" y="1508474"/>
                                </a:lnTo>
                              </a:path>
                              <a:path w="2188845" h="1508760">
                                <a:moveTo>
                                  <a:pt x="518100" y="1437918"/>
                                </a:moveTo>
                                <a:lnTo>
                                  <a:pt x="518100" y="1508474"/>
                                </a:lnTo>
                              </a:path>
                              <a:path w="2188845" h="1508760">
                                <a:moveTo>
                                  <a:pt x="600999" y="1437918"/>
                                </a:moveTo>
                                <a:lnTo>
                                  <a:pt x="600999" y="1508474"/>
                                </a:lnTo>
                              </a:path>
                              <a:path w="2188845" h="1508760">
                                <a:moveTo>
                                  <a:pt x="673529" y="1437918"/>
                                </a:moveTo>
                                <a:lnTo>
                                  <a:pt x="673529" y="1508474"/>
                                </a:lnTo>
                              </a:path>
                              <a:path w="2188845" h="1508760">
                                <a:moveTo>
                                  <a:pt x="746067" y="1437918"/>
                                </a:moveTo>
                                <a:lnTo>
                                  <a:pt x="746067" y="1508474"/>
                                </a:lnTo>
                              </a:path>
                              <a:path w="2188845" h="1508760">
                                <a:moveTo>
                                  <a:pt x="818603" y="1437918"/>
                                </a:moveTo>
                                <a:lnTo>
                                  <a:pt x="818603" y="1508474"/>
                                </a:lnTo>
                              </a:path>
                              <a:path w="2188845" h="1508760">
                                <a:moveTo>
                                  <a:pt x="891134" y="1437918"/>
                                </a:moveTo>
                                <a:lnTo>
                                  <a:pt x="891134" y="1508474"/>
                                </a:lnTo>
                              </a:path>
                              <a:path w="2188845" h="1508760">
                                <a:moveTo>
                                  <a:pt x="963670" y="1437918"/>
                                </a:moveTo>
                                <a:lnTo>
                                  <a:pt x="963670" y="1508474"/>
                                </a:lnTo>
                              </a:path>
                              <a:path w="2188845" h="1508760">
                                <a:moveTo>
                                  <a:pt x="1046563" y="1437918"/>
                                </a:moveTo>
                                <a:lnTo>
                                  <a:pt x="1046563" y="1508474"/>
                                </a:lnTo>
                              </a:path>
                              <a:path w="2188845" h="1508760">
                                <a:moveTo>
                                  <a:pt x="1119099" y="1437918"/>
                                </a:moveTo>
                                <a:lnTo>
                                  <a:pt x="1119099" y="1508474"/>
                                </a:lnTo>
                              </a:path>
                              <a:path w="2188845" h="1508760">
                                <a:moveTo>
                                  <a:pt x="1191634" y="1437918"/>
                                </a:moveTo>
                                <a:lnTo>
                                  <a:pt x="1191634" y="1508474"/>
                                </a:lnTo>
                              </a:path>
                              <a:path w="2188845" h="1508760">
                                <a:moveTo>
                                  <a:pt x="1264169" y="1437918"/>
                                </a:moveTo>
                                <a:lnTo>
                                  <a:pt x="1264169" y="1508474"/>
                                </a:lnTo>
                              </a:path>
                              <a:path w="2188845" h="1508760">
                                <a:moveTo>
                                  <a:pt x="1336705" y="1437918"/>
                                </a:moveTo>
                                <a:lnTo>
                                  <a:pt x="1336705" y="1508474"/>
                                </a:lnTo>
                              </a:path>
                              <a:path w="2188845" h="1508760">
                                <a:moveTo>
                                  <a:pt x="1419595" y="1437918"/>
                                </a:moveTo>
                                <a:lnTo>
                                  <a:pt x="1419595" y="1508474"/>
                                </a:lnTo>
                              </a:path>
                              <a:path w="2188845" h="1508760">
                                <a:moveTo>
                                  <a:pt x="1492130" y="1437918"/>
                                </a:moveTo>
                                <a:lnTo>
                                  <a:pt x="1492130" y="1508474"/>
                                </a:lnTo>
                              </a:path>
                              <a:path w="2188845" h="1508760">
                                <a:moveTo>
                                  <a:pt x="1564665" y="1437918"/>
                                </a:moveTo>
                                <a:lnTo>
                                  <a:pt x="1564665" y="1508474"/>
                                </a:lnTo>
                              </a:path>
                              <a:path w="2188845" h="1508760">
                                <a:moveTo>
                                  <a:pt x="1637201" y="1437918"/>
                                </a:moveTo>
                                <a:lnTo>
                                  <a:pt x="1637201" y="1508474"/>
                                </a:lnTo>
                              </a:path>
                              <a:path w="2188845" h="1508760">
                                <a:moveTo>
                                  <a:pt x="1709736" y="1437918"/>
                                </a:moveTo>
                                <a:lnTo>
                                  <a:pt x="1709736" y="1508474"/>
                                </a:lnTo>
                              </a:path>
                              <a:path w="2188845" h="1508760">
                                <a:moveTo>
                                  <a:pt x="1782272" y="1437918"/>
                                </a:moveTo>
                                <a:lnTo>
                                  <a:pt x="1782272" y="1508474"/>
                                </a:lnTo>
                              </a:path>
                              <a:path w="2188845" h="1508760">
                                <a:moveTo>
                                  <a:pt x="1865162" y="1437918"/>
                                </a:moveTo>
                                <a:lnTo>
                                  <a:pt x="1865162" y="1508474"/>
                                </a:lnTo>
                              </a:path>
                              <a:path w="2188845" h="1508760">
                                <a:moveTo>
                                  <a:pt x="1937697" y="1437918"/>
                                </a:moveTo>
                                <a:lnTo>
                                  <a:pt x="1937697" y="1508474"/>
                                </a:lnTo>
                              </a:path>
                              <a:path w="2188845" h="1508760">
                                <a:moveTo>
                                  <a:pt x="2010232" y="1437918"/>
                                </a:moveTo>
                                <a:lnTo>
                                  <a:pt x="2010232" y="1508474"/>
                                </a:lnTo>
                              </a:path>
                              <a:path w="2188845" h="1508760">
                                <a:moveTo>
                                  <a:pt x="2082768" y="1437918"/>
                                </a:moveTo>
                                <a:lnTo>
                                  <a:pt x="2082768" y="1508474"/>
                                </a:lnTo>
                              </a:path>
                            </a:pathLst>
                          </a:custGeom>
                          <a:ln w="6223">
                            <a:solidFill>
                              <a:srgbClr val="231F20"/>
                            </a:solidFill>
                            <a:prstDash val="solid"/>
                          </a:ln>
                        </wps:spPr>
                        <wps:bodyPr wrap="square" lIns="0" tIns="0" rIns="0" bIns="0" rtlCol="0">
                          <a:prstTxWarp prst="textNoShape">
                            <a:avLst/>
                          </a:prstTxWarp>
                          <a:noAutofit/>
                        </wps:bodyPr>
                      </wps:wsp>
                      <wps:wsp>
                        <wps:cNvPr id="732" name="Graphic 732"/>
                        <wps:cNvSpPr/>
                        <wps:spPr>
                          <a:xfrm>
                            <a:off x="111175" y="183201"/>
                            <a:ext cx="2082800" cy="654050"/>
                          </a:xfrm>
                          <a:custGeom>
                            <a:avLst/>
                            <a:gdLst/>
                            <a:ahLst/>
                            <a:cxnLst/>
                            <a:rect l="l" t="t" r="r" b="b"/>
                            <a:pathLst>
                              <a:path w="2082800" h="654050">
                                <a:moveTo>
                                  <a:pt x="0" y="312134"/>
                                </a:moveTo>
                                <a:lnTo>
                                  <a:pt x="72530" y="356716"/>
                                </a:lnTo>
                              </a:path>
                              <a:path w="2082800" h="654050">
                                <a:moveTo>
                                  <a:pt x="72530" y="356716"/>
                                </a:moveTo>
                                <a:lnTo>
                                  <a:pt x="155428" y="312134"/>
                                </a:lnTo>
                              </a:path>
                              <a:path w="2082800" h="654050">
                                <a:moveTo>
                                  <a:pt x="155428" y="312134"/>
                                </a:moveTo>
                                <a:lnTo>
                                  <a:pt x="227965" y="104040"/>
                                </a:lnTo>
                              </a:path>
                              <a:path w="2082800" h="654050">
                                <a:moveTo>
                                  <a:pt x="227965" y="104040"/>
                                </a:moveTo>
                                <a:lnTo>
                                  <a:pt x="300497" y="29729"/>
                                </a:lnTo>
                              </a:path>
                              <a:path w="2082800" h="654050">
                                <a:moveTo>
                                  <a:pt x="300497" y="29729"/>
                                </a:moveTo>
                                <a:lnTo>
                                  <a:pt x="373033" y="0"/>
                                </a:lnTo>
                              </a:path>
                              <a:path w="2082800" h="654050">
                                <a:moveTo>
                                  <a:pt x="373033" y="0"/>
                                </a:moveTo>
                                <a:lnTo>
                                  <a:pt x="445570" y="193229"/>
                                </a:lnTo>
                              </a:path>
                              <a:path w="2082800" h="654050">
                                <a:moveTo>
                                  <a:pt x="445570" y="193229"/>
                                </a:moveTo>
                                <a:lnTo>
                                  <a:pt x="518100" y="267540"/>
                                </a:lnTo>
                              </a:path>
                              <a:path w="2082800" h="654050">
                                <a:moveTo>
                                  <a:pt x="518100" y="267540"/>
                                </a:moveTo>
                                <a:lnTo>
                                  <a:pt x="600999" y="252674"/>
                                </a:lnTo>
                              </a:path>
                              <a:path w="2082800" h="654050">
                                <a:moveTo>
                                  <a:pt x="600999" y="252674"/>
                                </a:moveTo>
                                <a:lnTo>
                                  <a:pt x="673529" y="267540"/>
                                </a:lnTo>
                              </a:path>
                              <a:path w="2082800" h="654050">
                                <a:moveTo>
                                  <a:pt x="673529" y="267540"/>
                                </a:moveTo>
                                <a:lnTo>
                                  <a:pt x="746067" y="326998"/>
                                </a:lnTo>
                              </a:path>
                              <a:path w="2082800" h="654050">
                                <a:moveTo>
                                  <a:pt x="746067" y="326998"/>
                                </a:moveTo>
                                <a:lnTo>
                                  <a:pt x="818603" y="341852"/>
                                </a:lnTo>
                              </a:path>
                              <a:path w="2082800" h="654050">
                                <a:moveTo>
                                  <a:pt x="818603" y="341852"/>
                                </a:moveTo>
                                <a:lnTo>
                                  <a:pt x="891134" y="386445"/>
                                </a:lnTo>
                              </a:path>
                              <a:path w="2082800" h="654050">
                                <a:moveTo>
                                  <a:pt x="891134" y="386445"/>
                                </a:moveTo>
                                <a:lnTo>
                                  <a:pt x="963670" y="371581"/>
                                </a:lnTo>
                              </a:path>
                              <a:path w="2082800" h="654050">
                                <a:moveTo>
                                  <a:pt x="963670" y="371581"/>
                                </a:moveTo>
                                <a:lnTo>
                                  <a:pt x="1046563" y="356716"/>
                                </a:lnTo>
                              </a:path>
                              <a:path w="2082800" h="654050">
                                <a:moveTo>
                                  <a:pt x="1046563" y="356716"/>
                                </a:moveTo>
                                <a:lnTo>
                                  <a:pt x="1119099" y="386445"/>
                                </a:lnTo>
                              </a:path>
                              <a:path w="2082800" h="654050">
                                <a:moveTo>
                                  <a:pt x="1119099" y="386445"/>
                                </a:moveTo>
                                <a:lnTo>
                                  <a:pt x="1191634" y="431039"/>
                                </a:lnTo>
                              </a:path>
                              <a:path w="2082800" h="654050">
                                <a:moveTo>
                                  <a:pt x="1191634" y="431039"/>
                                </a:moveTo>
                                <a:lnTo>
                                  <a:pt x="1264169" y="505350"/>
                                </a:lnTo>
                              </a:path>
                              <a:path w="2082800" h="654050">
                                <a:moveTo>
                                  <a:pt x="1264169" y="505350"/>
                                </a:moveTo>
                                <a:lnTo>
                                  <a:pt x="1336705" y="579662"/>
                                </a:lnTo>
                              </a:path>
                              <a:path w="2082800" h="654050">
                                <a:moveTo>
                                  <a:pt x="1336705" y="579662"/>
                                </a:moveTo>
                                <a:lnTo>
                                  <a:pt x="1419595" y="653986"/>
                                </a:lnTo>
                              </a:path>
                              <a:path w="2082800" h="654050">
                                <a:moveTo>
                                  <a:pt x="1419595" y="653986"/>
                                </a:moveTo>
                                <a:lnTo>
                                  <a:pt x="1492130" y="564809"/>
                                </a:lnTo>
                              </a:path>
                              <a:path w="2082800" h="654050">
                                <a:moveTo>
                                  <a:pt x="1492130" y="564809"/>
                                </a:moveTo>
                                <a:lnTo>
                                  <a:pt x="1564665" y="312134"/>
                                </a:lnTo>
                              </a:path>
                              <a:path w="2082800" h="654050">
                                <a:moveTo>
                                  <a:pt x="1564665" y="312134"/>
                                </a:moveTo>
                                <a:lnTo>
                                  <a:pt x="1637201" y="341852"/>
                                </a:lnTo>
                              </a:path>
                              <a:path w="2082800" h="654050">
                                <a:moveTo>
                                  <a:pt x="1637201" y="341852"/>
                                </a:moveTo>
                                <a:lnTo>
                                  <a:pt x="1709736" y="431039"/>
                                </a:lnTo>
                              </a:path>
                              <a:path w="2082800" h="654050">
                                <a:moveTo>
                                  <a:pt x="1709736" y="431039"/>
                                </a:moveTo>
                                <a:lnTo>
                                  <a:pt x="1782272" y="475621"/>
                                </a:lnTo>
                              </a:path>
                              <a:path w="2082800" h="654050">
                                <a:moveTo>
                                  <a:pt x="1782272" y="475621"/>
                                </a:moveTo>
                                <a:lnTo>
                                  <a:pt x="1865162" y="445903"/>
                                </a:lnTo>
                              </a:path>
                              <a:path w="2082800" h="654050">
                                <a:moveTo>
                                  <a:pt x="1865162" y="445903"/>
                                </a:moveTo>
                                <a:lnTo>
                                  <a:pt x="1937697" y="490486"/>
                                </a:lnTo>
                              </a:path>
                              <a:path w="2082800" h="654050">
                                <a:moveTo>
                                  <a:pt x="1937697" y="490486"/>
                                </a:moveTo>
                                <a:lnTo>
                                  <a:pt x="2010232" y="579662"/>
                                </a:lnTo>
                              </a:path>
                              <a:path w="2082800" h="654050">
                                <a:moveTo>
                                  <a:pt x="2010232" y="579662"/>
                                </a:moveTo>
                                <a:lnTo>
                                  <a:pt x="2082768" y="594526"/>
                                </a:lnTo>
                              </a:path>
                            </a:pathLst>
                          </a:custGeom>
                          <a:ln w="12446">
                            <a:solidFill>
                              <a:srgbClr val="00568B"/>
                            </a:solidFill>
                            <a:prstDash val="solid"/>
                          </a:ln>
                        </wps:spPr>
                        <wps:bodyPr wrap="square" lIns="0" tIns="0" rIns="0" bIns="0" rtlCol="0">
                          <a:prstTxWarp prst="textNoShape">
                            <a:avLst/>
                          </a:prstTxWarp>
                          <a:noAutofit/>
                        </wps:bodyPr>
                      </wps:wsp>
                      <wps:wsp>
                        <wps:cNvPr id="733" name="Graphic 733"/>
                        <wps:cNvSpPr/>
                        <wps:spPr>
                          <a:xfrm>
                            <a:off x="1157739" y="629104"/>
                            <a:ext cx="1036319" cy="431165"/>
                          </a:xfrm>
                          <a:custGeom>
                            <a:avLst/>
                            <a:gdLst/>
                            <a:ahLst/>
                            <a:cxnLst/>
                            <a:rect l="l" t="t" r="r" b="b"/>
                            <a:pathLst>
                              <a:path w="1036319" h="431165">
                                <a:moveTo>
                                  <a:pt x="0" y="0"/>
                                </a:moveTo>
                                <a:lnTo>
                                  <a:pt x="72536" y="29717"/>
                                </a:lnTo>
                              </a:path>
                              <a:path w="1036319" h="431165">
                                <a:moveTo>
                                  <a:pt x="72536" y="29717"/>
                                </a:moveTo>
                                <a:lnTo>
                                  <a:pt x="145070" y="104040"/>
                                </a:lnTo>
                              </a:path>
                              <a:path w="1036319" h="431165">
                                <a:moveTo>
                                  <a:pt x="145070" y="104040"/>
                                </a:moveTo>
                                <a:lnTo>
                                  <a:pt x="217605" y="148623"/>
                                </a:lnTo>
                              </a:path>
                              <a:path w="1036319" h="431165">
                                <a:moveTo>
                                  <a:pt x="217605" y="148623"/>
                                </a:moveTo>
                                <a:lnTo>
                                  <a:pt x="290141" y="252663"/>
                                </a:lnTo>
                              </a:path>
                              <a:path w="1036319" h="431165">
                                <a:moveTo>
                                  <a:pt x="290141" y="252663"/>
                                </a:moveTo>
                                <a:lnTo>
                                  <a:pt x="373032" y="326988"/>
                                </a:lnTo>
                              </a:path>
                              <a:path w="1036319" h="431165">
                                <a:moveTo>
                                  <a:pt x="373032" y="326988"/>
                                </a:moveTo>
                                <a:lnTo>
                                  <a:pt x="445566" y="222947"/>
                                </a:lnTo>
                              </a:path>
                              <a:path w="1036319" h="431165">
                                <a:moveTo>
                                  <a:pt x="445566" y="222947"/>
                                </a:moveTo>
                                <a:lnTo>
                                  <a:pt x="518101" y="29717"/>
                                </a:lnTo>
                              </a:path>
                              <a:path w="1036319" h="431165">
                                <a:moveTo>
                                  <a:pt x="518101" y="29717"/>
                                </a:moveTo>
                                <a:lnTo>
                                  <a:pt x="590637" y="178352"/>
                                </a:lnTo>
                              </a:path>
                              <a:path w="1036319" h="431165">
                                <a:moveTo>
                                  <a:pt x="590637" y="178352"/>
                                </a:moveTo>
                                <a:lnTo>
                                  <a:pt x="663172" y="326988"/>
                                </a:lnTo>
                              </a:path>
                              <a:path w="1036319" h="431165">
                                <a:moveTo>
                                  <a:pt x="663172" y="326988"/>
                                </a:moveTo>
                                <a:lnTo>
                                  <a:pt x="735708" y="326988"/>
                                </a:lnTo>
                              </a:path>
                              <a:path w="1036319" h="431165">
                                <a:moveTo>
                                  <a:pt x="735708" y="326988"/>
                                </a:moveTo>
                                <a:lnTo>
                                  <a:pt x="818598" y="430626"/>
                                </a:lnTo>
                              </a:path>
                              <a:path w="1036319" h="431165">
                                <a:moveTo>
                                  <a:pt x="818598" y="430626"/>
                                </a:moveTo>
                                <a:lnTo>
                                  <a:pt x="891133" y="371570"/>
                                </a:lnTo>
                              </a:path>
                              <a:path w="1036319" h="431165">
                                <a:moveTo>
                                  <a:pt x="891133" y="371570"/>
                                </a:moveTo>
                                <a:lnTo>
                                  <a:pt x="963668" y="416163"/>
                                </a:lnTo>
                              </a:path>
                              <a:path w="1036319" h="431165">
                                <a:moveTo>
                                  <a:pt x="963668" y="416163"/>
                                </a:moveTo>
                                <a:lnTo>
                                  <a:pt x="1036204" y="430626"/>
                                </a:lnTo>
                              </a:path>
                            </a:pathLst>
                          </a:custGeom>
                          <a:ln w="12446">
                            <a:solidFill>
                              <a:srgbClr val="B01C88"/>
                            </a:solidFill>
                            <a:prstDash val="solid"/>
                          </a:ln>
                        </wps:spPr>
                        <wps:bodyPr wrap="square" lIns="0" tIns="0" rIns="0" bIns="0" rtlCol="0">
                          <a:prstTxWarp prst="textNoShape">
                            <a:avLst/>
                          </a:prstTxWarp>
                          <a:noAutofit/>
                        </wps:bodyPr>
                      </wps:wsp>
                      <wps:wsp>
                        <wps:cNvPr id="734" name="Graphic 734"/>
                        <wps:cNvSpPr/>
                        <wps:spPr>
                          <a:xfrm>
                            <a:off x="6563" y="257524"/>
                            <a:ext cx="71120" cy="1263650"/>
                          </a:xfrm>
                          <a:custGeom>
                            <a:avLst/>
                            <a:gdLst/>
                            <a:ahLst/>
                            <a:cxnLst/>
                            <a:rect l="l" t="t" r="r" b="b"/>
                            <a:pathLst>
                              <a:path w="71120" h="1263650">
                                <a:moveTo>
                                  <a:pt x="0" y="0"/>
                                </a:moveTo>
                                <a:lnTo>
                                  <a:pt x="70556" y="0"/>
                                </a:lnTo>
                              </a:path>
                              <a:path w="71120" h="1263650">
                                <a:moveTo>
                                  <a:pt x="0" y="252675"/>
                                </a:moveTo>
                                <a:lnTo>
                                  <a:pt x="70556" y="252675"/>
                                </a:lnTo>
                              </a:path>
                              <a:path w="71120" h="1263650">
                                <a:moveTo>
                                  <a:pt x="0" y="505339"/>
                                </a:moveTo>
                                <a:lnTo>
                                  <a:pt x="70556" y="505339"/>
                                </a:lnTo>
                              </a:path>
                              <a:path w="71120" h="1263650">
                                <a:moveTo>
                                  <a:pt x="0" y="758016"/>
                                </a:moveTo>
                                <a:lnTo>
                                  <a:pt x="70556" y="758016"/>
                                </a:lnTo>
                              </a:path>
                              <a:path w="71120" h="1263650">
                                <a:moveTo>
                                  <a:pt x="0" y="1010696"/>
                                </a:moveTo>
                                <a:lnTo>
                                  <a:pt x="70556" y="1010696"/>
                                </a:lnTo>
                              </a:path>
                              <a:path w="71120" h="1263650">
                                <a:moveTo>
                                  <a:pt x="0" y="1263362"/>
                                </a:moveTo>
                                <a:lnTo>
                                  <a:pt x="70556" y="1263362"/>
                                </a:lnTo>
                              </a:path>
                            </a:pathLst>
                          </a:custGeom>
                          <a:ln w="6223">
                            <a:solidFill>
                              <a:srgbClr val="231F20"/>
                            </a:solidFill>
                            <a:prstDash val="solid"/>
                          </a:ln>
                        </wps:spPr>
                        <wps:bodyPr wrap="square" lIns="0" tIns="0" rIns="0" bIns="0" rtlCol="0">
                          <a:prstTxWarp prst="textNoShape">
                            <a:avLst/>
                          </a:prstTxWarp>
                          <a:noAutofit/>
                        </wps:bodyPr>
                      </wps:wsp>
                      <wps:wsp>
                        <wps:cNvPr id="735" name="Graphic 735"/>
                        <wps:cNvSpPr/>
                        <wps:spPr>
                          <a:xfrm>
                            <a:off x="111175" y="1520887"/>
                            <a:ext cx="2082800" cy="1270"/>
                          </a:xfrm>
                          <a:custGeom>
                            <a:avLst/>
                            <a:gdLst/>
                            <a:ahLst/>
                            <a:cxnLst/>
                            <a:rect l="l" t="t" r="r" b="b"/>
                            <a:pathLst>
                              <a:path w="2082800">
                                <a:moveTo>
                                  <a:pt x="0" y="0"/>
                                </a:moveTo>
                                <a:lnTo>
                                  <a:pt x="2082768" y="0"/>
                                </a:lnTo>
                              </a:path>
                            </a:pathLst>
                          </a:custGeom>
                          <a:ln w="6223">
                            <a:solidFill>
                              <a:srgbClr val="231F20"/>
                            </a:solidFill>
                            <a:prstDash val="solid"/>
                          </a:ln>
                        </wps:spPr>
                        <wps:bodyPr wrap="square" lIns="0" tIns="0" rIns="0" bIns="0" rtlCol="0">
                          <a:prstTxWarp prst="textNoShape">
                            <a:avLst/>
                          </a:prstTxWarp>
                          <a:noAutofit/>
                        </wps:bodyPr>
                      </wps:wsp>
                      <wps:wsp>
                        <wps:cNvPr id="736" name="Graphic 736"/>
                        <wps:cNvSpPr/>
                        <wps:spPr>
                          <a:xfrm>
                            <a:off x="111175" y="956092"/>
                            <a:ext cx="2082800" cy="683895"/>
                          </a:xfrm>
                          <a:custGeom>
                            <a:avLst/>
                            <a:gdLst/>
                            <a:ahLst/>
                            <a:cxnLst/>
                            <a:rect l="l" t="t" r="r" b="b"/>
                            <a:pathLst>
                              <a:path w="2082800" h="683895">
                                <a:moveTo>
                                  <a:pt x="0" y="89175"/>
                                </a:moveTo>
                                <a:lnTo>
                                  <a:pt x="72530" y="74311"/>
                                </a:lnTo>
                              </a:path>
                              <a:path w="2082800" h="683895">
                                <a:moveTo>
                                  <a:pt x="72530" y="74311"/>
                                </a:moveTo>
                                <a:lnTo>
                                  <a:pt x="155428" y="118905"/>
                                </a:lnTo>
                              </a:path>
                              <a:path w="2082800" h="683895">
                                <a:moveTo>
                                  <a:pt x="155428" y="118905"/>
                                </a:moveTo>
                                <a:lnTo>
                                  <a:pt x="227965" y="44582"/>
                                </a:lnTo>
                              </a:path>
                              <a:path w="2082800" h="683895">
                                <a:moveTo>
                                  <a:pt x="227965" y="44582"/>
                                </a:moveTo>
                                <a:lnTo>
                                  <a:pt x="300497" y="0"/>
                                </a:lnTo>
                              </a:path>
                              <a:path w="2082800" h="683895">
                                <a:moveTo>
                                  <a:pt x="300497" y="0"/>
                                </a:moveTo>
                                <a:lnTo>
                                  <a:pt x="373033" y="104040"/>
                                </a:lnTo>
                              </a:path>
                              <a:path w="2082800" h="683895">
                                <a:moveTo>
                                  <a:pt x="373033" y="104040"/>
                                </a:moveTo>
                                <a:lnTo>
                                  <a:pt x="445570" y="222939"/>
                                </a:lnTo>
                              </a:path>
                              <a:path w="2082800" h="683895">
                                <a:moveTo>
                                  <a:pt x="445570" y="222939"/>
                                </a:moveTo>
                                <a:lnTo>
                                  <a:pt x="518100" y="74311"/>
                                </a:lnTo>
                              </a:path>
                              <a:path w="2082800" h="683895">
                                <a:moveTo>
                                  <a:pt x="518100" y="74311"/>
                                </a:moveTo>
                                <a:lnTo>
                                  <a:pt x="600999" y="133769"/>
                                </a:lnTo>
                              </a:path>
                              <a:path w="2082800" h="683895">
                                <a:moveTo>
                                  <a:pt x="600999" y="133769"/>
                                </a:moveTo>
                                <a:lnTo>
                                  <a:pt x="673529" y="133769"/>
                                </a:lnTo>
                              </a:path>
                              <a:path w="2082800" h="683895">
                                <a:moveTo>
                                  <a:pt x="673529" y="133769"/>
                                </a:moveTo>
                                <a:lnTo>
                                  <a:pt x="746067" y="178352"/>
                                </a:lnTo>
                              </a:path>
                              <a:path w="2082800" h="683895">
                                <a:moveTo>
                                  <a:pt x="746067" y="178352"/>
                                </a:moveTo>
                                <a:lnTo>
                                  <a:pt x="818603" y="312127"/>
                                </a:lnTo>
                              </a:path>
                              <a:path w="2082800" h="683895">
                                <a:moveTo>
                                  <a:pt x="818603" y="312127"/>
                                </a:moveTo>
                                <a:lnTo>
                                  <a:pt x="891134" y="312127"/>
                                </a:lnTo>
                              </a:path>
                              <a:path w="2082800" h="683895">
                                <a:moveTo>
                                  <a:pt x="891134" y="312127"/>
                                </a:moveTo>
                                <a:lnTo>
                                  <a:pt x="963670" y="282407"/>
                                </a:lnTo>
                              </a:path>
                              <a:path w="2082800" h="683895">
                                <a:moveTo>
                                  <a:pt x="963670" y="282407"/>
                                </a:moveTo>
                                <a:lnTo>
                                  <a:pt x="1046563" y="237813"/>
                                </a:lnTo>
                              </a:path>
                              <a:path w="2082800" h="683895">
                                <a:moveTo>
                                  <a:pt x="1046563" y="237813"/>
                                </a:moveTo>
                                <a:lnTo>
                                  <a:pt x="1119099" y="282407"/>
                                </a:lnTo>
                              </a:path>
                              <a:path w="2082800" h="683895">
                                <a:moveTo>
                                  <a:pt x="1119099" y="282407"/>
                                </a:moveTo>
                                <a:lnTo>
                                  <a:pt x="1191634" y="312127"/>
                                </a:lnTo>
                              </a:path>
                              <a:path w="2082800" h="683895">
                                <a:moveTo>
                                  <a:pt x="1191634" y="312127"/>
                                </a:moveTo>
                                <a:lnTo>
                                  <a:pt x="1264169" y="341849"/>
                                </a:lnTo>
                              </a:path>
                              <a:path w="2082800" h="683895">
                                <a:moveTo>
                                  <a:pt x="1264169" y="341849"/>
                                </a:moveTo>
                                <a:lnTo>
                                  <a:pt x="1336705" y="386443"/>
                                </a:lnTo>
                              </a:path>
                              <a:path w="2082800" h="683895">
                                <a:moveTo>
                                  <a:pt x="1336705" y="386443"/>
                                </a:moveTo>
                                <a:lnTo>
                                  <a:pt x="1419595" y="356722"/>
                                </a:lnTo>
                              </a:path>
                              <a:path w="2082800" h="683895">
                                <a:moveTo>
                                  <a:pt x="1419595" y="356722"/>
                                </a:moveTo>
                                <a:lnTo>
                                  <a:pt x="1492130" y="386443"/>
                                </a:lnTo>
                              </a:path>
                              <a:path w="2082800" h="683895">
                                <a:moveTo>
                                  <a:pt x="1492130" y="386443"/>
                                </a:moveTo>
                                <a:lnTo>
                                  <a:pt x="1564665" y="356722"/>
                                </a:lnTo>
                              </a:path>
                              <a:path w="2082800" h="683895">
                                <a:moveTo>
                                  <a:pt x="1564665" y="356722"/>
                                </a:moveTo>
                                <a:lnTo>
                                  <a:pt x="1637201" y="445898"/>
                                </a:lnTo>
                              </a:path>
                              <a:path w="2082800" h="683895">
                                <a:moveTo>
                                  <a:pt x="1637201" y="445898"/>
                                </a:moveTo>
                                <a:lnTo>
                                  <a:pt x="1709736" y="490491"/>
                                </a:lnTo>
                              </a:path>
                              <a:path w="2082800" h="683895">
                                <a:moveTo>
                                  <a:pt x="1709736" y="490491"/>
                                </a:moveTo>
                                <a:lnTo>
                                  <a:pt x="1782272" y="639122"/>
                                </a:lnTo>
                              </a:path>
                              <a:path w="2082800" h="683895">
                                <a:moveTo>
                                  <a:pt x="1782272" y="639122"/>
                                </a:moveTo>
                                <a:lnTo>
                                  <a:pt x="1865162" y="653969"/>
                                </a:lnTo>
                              </a:path>
                              <a:path w="2082800" h="683895">
                                <a:moveTo>
                                  <a:pt x="1865162" y="653969"/>
                                </a:moveTo>
                                <a:lnTo>
                                  <a:pt x="1937697" y="579667"/>
                                </a:lnTo>
                              </a:path>
                              <a:path w="2082800" h="683895">
                                <a:moveTo>
                                  <a:pt x="1937697" y="579667"/>
                                </a:moveTo>
                                <a:lnTo>
                                  <a:pt x="2010232" y="683703"/>
                                </a:lnTo>
                              </a:path>
                              <a:path w="2082800" h="683895">
                                <a:moveTo>
                                  <a:pt x="2010232" y="683703"/>
                                </a:moveTo>
                                <a:lnTo>
                                  <a:pt x="2082768" y="668842"/>
                                </a:lnTo>
                              </a:path>
                            </a:pathLst>
                          </a:custGeom>
                          <a:ln w="12446">
                            <a:solidFill>
                              <a:srgbClr val="FCAF17"/>
                            </a:solidFill>
                            <a:prstDash val="solid"/>
                          </a:ln>
                        </wps:spPr>
                        <wps:bodyPr wrap="square" lIns="0" tIns="0" rIns="0" bIns="0" rtlCol="0">
                          <a:prstTxWarp prst="textNoShape">
                            <a:avLst/>
                          </a:prstTxWarp>
                          <a:noAutofit/>
                        </wps:bodyPr>
                      </wps:wsp>
                      <wps:wsp>
                        <wps:cNvPr id="737" name="Graphic 737"/>
                        <wps:cNvSpPr/>
                        <wps:spPr>
                          <a:xfrm>
                            <a:off x="3111" y="3111"/>
                            <a:ext cx="2293620" cy="1764030"/>
                          </a:xfrm>
                          <a:custGeom>
                            <a:avLst/>
                            <a:gdLst/>
                            <a:ahLst/>
                            <a:cxnLst/>
                            <a:rect l="l" t="t" r="r" b="b"/>
                            <a:pathLst>
                              <a:path w="2293620" h="1764030">
                                <a:moveTo>
                                  <a:pt x="0" y="1763995"/>
                                </a:moveTo>
                                <a:lnTo>
                                  <a:pt x="2293200" y="1763995"/>
                                </a:lnTo>
                                <a:lnTo>
                                  <a:pt x="2293200" y="0"/>
                                </a:lnTo>
                                <a:lnTo>
                                  <a:pt x="0" y="0"/>
                                </a:lnTo>
                                <a:lnTo>
                                  <a:pt x="0" y="1763995"/>
                                </a:lnTo>
                                <a:close/>
                              </a:path>
                            </a:pathLst>
                          </a:custGeom>
                          <a:ln w="6223">
                            <a:solidFill>
                              <a:srgbClr val="231F20"/>
                            </a:solidFill>
                            <a:prstDash val="solid"/>
                          </a:ln>
                        </wps:spPr>
                        <wps:bodyPr wrap="square" lIns="0" tIns="0" rIns="0" bIns="0" rtlCol="0">
                          <a:prstTxWarp prst="textNoShape">
                            <a:avLst/>
                          </a:prstTxWarp>
                          <a:noAutofit/>
                        </wps:bodyPr>
                      </wps:wsp>
                      <wps:wsp>
                        <wps:cNvPr id="738" name="Textbox 738"/>
                        <wps:cNvSpPr txBox="1"/>
                        <wps:spPr>
                          <a:xfrm>
                            <a:off x="626651" y="334348"/>
                            <a:ext cx="366395" cy="89535"/>
                          </a:xfrm>
                          <a:prstGeom prst="rect">
                            <a:avLst/>
                          </a:prstGeom>
                        </wps:spPr>
                        <wps:txbx>
                          <w:txbxContent>
                            <w:p w14:paraId="5281834D" w14:textId="77777777" w:rsidR="006233F2" w:rsidRDefault="00466C7E">
                              <w:pPr>
                                <w:spacing w:before="8"/>
                                <w:rPr>
                                  <w:sz w:val="11"/>
                                </w:rPr>
                              </w:pPr>
                              <w:r>
                                <w:rPr>
                                  <w:color w:val="231F20"/>
                                  <w:spacing w:val="-2"/>
                                  <w:sz w:val="11"/>
                                </w:rPr>
                                <w:t>All</w:t>
                              </w:r>
                              <w:r>
                                <w:rPr>
                                  <w:color w:val="231F20"/>
                                  <w:spacing w:val="-6"/>
                                  <w:sz w:val="11"/>
                                </w:rPr>
                                <w:t xml:space="preserve"> </w:t>
                              </w:r>
                              <w:r>
                                <w:rPr>
                                  <w:color w:val="231F20"/>
                                  <w:spacing w:val="-2"/>
                                  <w:sz w:val="11"/>
                                </w:rPr>
                                <w:t>property</w:t>
                              </w:r>
                            </w:p>
                          </w:txbxContent>
                        </wps:txbx>
                        <wps:bodyPr wrap="square" lIns="0" tIns="0" rIns="0" bIns="0" rtlCol="0">
                          <a:noAutofit/>
                        </wps:bodyPr>
                      </wps:wsp>
                      <wps:wsp>
                        <wps:cNvPr id="739" name="Textbox 739"/>
                        <wps:cNvSpPr txBox="1"/>
                        <wps:spPr>
                          <a:xfrm>
                            <a:off x="573754" y="981199"/>
                            <a:ext cx="1310640" cy="489584"/>
                          </a:xfrm>
                          <a:prstGeom prst="rect">
                            <a:avLst/>
                          </a:prstGeom>
                        </wps:spPr>
                        <wps:txbx>
                          <w:txbxContent>
                            <w:p w14:paraId="35A7BDA6" w14:textId="77777777" w:rsidR="006233F2" w:rsidRDefault="00466C7E">
                              <w:pPr>
                                <w:spacing w:before="8"/>
                                <w:ind w:left="965"/>
                                <w:rPr>
                                  <w:sz w:val="11"/>
                                </w:rPr>
                              </w:pPr>
                              <w:r>
                                <w:rPr>
                                  <w:color w:val="231F20"/>
                                  <w:spacing w:val="-2"/>
                                  <w:sz w:val="11"/>
                                </w:rPr>
                                <w:t>Prime</w:t>
                              </w:r>
                              <w:r>
                                <w:rPr>
                                  <w:color w:val="231F20"/>
                                  <w:spacing w:val="-6"/>
                                  <w:sz w:val="11"/>
                                </w:rPr>
                                <w:t xml:space="preserve"> </w:t>
                              </w:r>
                              <w:r>
                                <w:rPr>
                                  <w:color w:val="231F20"/>
                                  <w:spacing w:val="-2"/>
                                  <w:sz w:val="11"/>
                                </w:rPr>
                                <w:t>West</w:t>
                              </w:r>
                              <w:r>
                                <w:rPr>
                                  <w:color w:val="231F20"/>
                                  <w:spacing w:val="-6"/>
                                  <w:sz w:val="11"/>
                                </w:rPr>
                                <w:t xml:space="preserve"> </w:t>
                              </w:r>
                              <w:r>
                                <w:rPr>
                                  <w:color w:val="231F20"/>
                                  <w:spacing w:val="-2"/>
                                  <w:sz w:val="11"/>
                                </w:rPr>
                                <w:t>End</w:t>
                              </w:r>
                              <w:r>
                                <w:rPr>
                                  <w:color w:val="231F20"/>
                                  <w:spacing w:val="-6"/>
                                  <w:sz w:val="11"/>
                                </w:rPr>
                                <w:t xml:space="preserve"> </w:t>
                              </w:r>
                              <w:r>
                                <w:rPr>
                                  <w:color w:val="231F20"/>
                                  <w:spacing w:val="-2"/>
                                  <w:sz w:val="11"/>
                                </w:rPr>
                                <w:t>offices</w:t>
                              </w:r>
                            </w:p>
                            <w:p w14:paraId="7F234B50" w14:textId="77777777" w:rsidR="006233F2" w:rsidRDefault="006233F2">
                              <w:pPr>
                                <w:rPr>
                                  <w:sz w:val="11"/>
                                </w:rPr>
                              </w:pPr>
                            </w:p>
                            <w:p w14:paraId="080D3D3E" w14:textId="77777777" w:rsidR="006233F2" w:rsidRDefault="006233F2">
                              <w:pPr>
                                <w:spacing w:before="96"/>
                                <w:rPr>
                                  <w:sz w:val="11"/>
                                </w:rPr>
                              </w:pPr>
                            </w:p>
                            <w:p w14:paraId="7EF32CB1" w14:textId="77777777" w:rsidR="006233F2" w:rsidRDefault="00466C7E">
                              <w:pPr>
                                <w:spacing w:line="266" w:lineRule="auto"/>
                                <w:ind w:left="53" w:right="824" w:hanging="54"/>
                                <w:rPr>
                                  <w:sz w:val="11"/>
                                </w:rPr>
                              </w:pPr>
                              <w:r>
                                <w:rPr>
                                  <w:color w:val="231F20"/>
                                  <w:sz w:val="11"/>
                                </w:rPr>
                                <w:t>Ten-year</w:t>
                              </w:r>
                              <w:r>
                                <w:rPr>
                                  <w:color w:val="231F20"/>
                                  <w:spacing w:val="-1"/>
                                  <w:sz w:val="11"/>
                                </w:rPr>
                                <w:t xml:space="preserve"> </w:t>
                              </w:r>
                              <w:r>
                                <w:rPr>
                                  <w:color w:val="231F20"/>
                                  <w:sz w:val="11"/>
                                </w:rPr>
                                <w:t>UK</w:t>
                              </w:r>
                              <w:r>
                                <w:rPr>
                                  <w:color w:val="231F20"/>
                                  <w:spacing w:val="-1"/>
                                  <w:sz w:val="11"/>
                                </w:rPr>
                                <w:t xml:space="preserve"> </w:t>
                              </w:r>
                              <w:r>
                                <w:rPr>
                                  <w:color w:val="231F20"/>
                                  <w:sz w:val="11"/>
                                </w:rPr>
                                <w:t>real</w:t>
                              </w:r>
                              <w:r>
                                <w:rPr>
                                  <w:color w:val="231F20"/>
                                  <w:spacing w:val="40"/>
                                  <w:sz w:val="11"/>
                                </w:rPr>
                                <w:t xml:space="preserve"> </w:t>
                              </w:r>
                              <w:r>
                                <w:rPr>
                                  <w:color w:val="231F20"/>
                                  <w:spacing w:val="-2"/>
                                  <w:sz w:val="11"/>
                                </w:rPr>
                                <w:t>government</w:t>
                              </w:r>
                              <w:r>
                                <w:rPr>
                                  <w:color w:val="231F20"/>
                                  <w:spacing w:val="-7"/>
                                  <w:sz w:val="11"/>
                                </w:rPr>
                                <w:t xml:space="preserve"> </w:t>
                              </w:r>
                              <w:r>
                                <w:rPr>
                                  <w:color w:val="231F20"/>
                                  <w:spacing w:val="-2"/>
                                  <w:sz w:val="11"/>
                                </w:rPr>
                                <w:t>bonds</w:t>
                              </w:r>
                              <w:r>
                                <w:rPr>
                                  <w:color w:val="231F20"/>
                                  <w:spacing w:val="-7"/>
                                  <w:sz w:val="11"/>
                                </w:rPr>
                                <w:t xml:space="preserve"> </w:t>
                              </w:r>
                              <w:r>
                                <w:rPr>
                                  <w:color w:val="231F20"/>
                                  <w:spacing w:val="-2"/>
                                  <w:sz w:val="11"/>
                                </w:rPr>
                                <w:t>yields</w:t>
                              </w:r>
                            </w:p>
                          </w:txbxContent>
                        </wps:txbx>
                        <wps:bodyPr wrap="square" lIns="0" tIns="0" rIns="0" bIns="0" rtlCol="0">
                          <a:noAutofit/>
                        </wps:bodyPr>
                      </wps:wsp>
                    </wpg:wgp>
                  </a:graphicData>
                </a:graphic>
              </wp:anchor>
            </w:drawing>
          </mc:Choice>
          <mc:Fallback>
            <w:pict>
              <v:group w14:anchorId="2B84E593" id="Group 730" o:spid="_x0000_s1561" style="position:absolute;left:0;text-align:left;margin-left:40.25pt;margin-top:2.1pt;width:181.1pt;height:139.4pt;z-index:15794176;mso-wrap-distance-left:0;mso-wrap-distance-right:0;mso-position-horizontal-relative:page" coordsize="22999,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">
                <v:shape id="Graphic 731" o:spid="_x0000_s1562" style="position:absolute;left:1111;top:2575;width:21889;height:15087;visibility:visible;mso-wrap-style:square;v-text-anchor:top" coordsize="2188845,150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" path="m2118027,1263362r70557,em2118027,1010696r70557,em2118027,758016r70557,em2118027,505339r70557,em2118027,252675r70557,em2118027,r70557,em,1437918r,70556em72530,1437918r,70556em155428,1437918r,70556em227965,1437918r,70556em300497,1437918r,70556em373033,1437918r,70556em445570,1437918r,70556em518100,1437918r,70556em600999,1437918r,70556em673529,1437918r,70556em746067,1437918r,70556em818603,1437918r,70556em891134,1437918r,70556em963670,1437918r,70556em1046563,1437918r,70556em1119099,1437918r,70556em1191634,1437918r,70556em1264169,1437918r,70556em1336705,1437918r,70556em1419595,1437918r,70556em1492130,1437918r,70556em1564665,1437918r,70556em1637201,1437918r,70556em1709736,1437918r,70556em1782272,1437918r,70556em1865162,1437918r,70556em1937697,1437918r,70556em2010232,1437918r,70556em2082768,1437918r,70556e" filled="f" strokecolor="#231f20" strokeweight=".49pt">
                  <v:path arrowok="t"/>
                </v:shape>
                <v:shape id="Graphic 732" o:spid="_x0000_s1563" style="position:absolute;left:1111;top:1832;width:20828;height:6540;visibility:visible;mso-wrap-style:square;v-text-anchor:top" coordsize="2082800,65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" path="m,312134r72530,44582em72530,356716r82898,-44582em155428,312134l227965,104040em227965,104040l300497,29729em300497,29729l373033,em373033,r72537,193229em445570,193229r72530,74311em518100,267540r82899,-14866em600999,252674r72530,14866em673529,267540r72538,59458em746067,326998r72536,14854em818603,341852r72531,44593em891134,386445r72536,-14864em963670,371581r82893,-14865em1046563,356716r72536,29729em1119099,386445r72535,44594em1191634,431039r72535,74311em1264169,505350r72536,74312em1336705,579662r82890,74324em1419595,653986r72535,-89177em1492130,564809r72535,-252675em1564665,312134r72536,29718em1637201,341852r72535,89187em1709736,431039r72536,44582em1782272,475621r82890,-29718em1865162,445903r72535,44583em1937697,490486r72535,89176em2010232,579662r72536,14864e" filled="f" strokecolor="#00568b" strokeweight=".98pt">
                  <v:path arrowok="t"/>
                </v:shape>
                <v:shape id="Graphic 733" o:spid="_x0000_s1564" style="position:absolute;left:11577;top:6291;width:10363;height:4311;visibility:visible;mso-wrap-style:square;v-text-anchor:top" coordsize="1036319,43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" path="m,l72536,29717em72536,29717r72534,74323em145070,104040r72535,44583em217605,148623r72536,104040em290141,252663r82891,74325em373032,326988l445566,222947em445566,222947l518101,29717em518101,29717r72536,148635em590637,178352r72535,148636em663172,326988r72536,em735708,326988r82890,103638em818598,430626r72535,-59056em891133,371570r72535,44593em963668,416163r72536,14463e" filled="f" strokecolor="#b01c88" strokeweight=".98pt">
                  <v:path arrowok="t"/>
                </v:shape>
                <v:shape id="Graphic 734" o:spid="_x0000_s1565" style="position:absolute;left:65;top:2575;width:711;height:12636;visibility:visible;mso-wrap-style:square;v-text-anchor:top" coordsize="71120,126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" path="m,l70556,em,252675r70556,em,505339r70556,em,758016r70556,em,1010696r70556,em,1263362r70556,e" filled="f" strokecolor="#231f20" strokeweight=".49pt">
                  <v:path arrowok="t"/>
                </v:shape>
                <v:shape id="Graphic 735" o:spid="_x0000_s1566" style="position:absolute;left:1111;top:15208;width:20828;height:13;visibility:visible;mso-wrap-style:square;v-text-anchor:top" coordsize="2082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" path="m,l2082768,e" filled="f" strokecolor="#231f20" strokeweight=".49pt">
                  <v:path arrowok="t"/>
                </v:shape>
                <v:shape id="Graphic 736" o:spid="_x0000_s1567" style="position:absolute;left:1111;top:9560;width:20828;height:6839;visibility:visible;mso-wrap-style:square;v-text-anchor:top" coordsize="2082800,68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" path="m,89175l72530,74311em72530,74311r82898,44594em155428,118905l227965,44582em227965,44582l300497,em300497,r72536,104040em373033,104040r72537,118899em445570,222939l518100,74311em518100,74311r82899,59458em600999,133769r72530,em673529,133769r72538,44583em746067,178352r72536,133775em818603,312127r72531,em891134,312127r72536,-29720em963670,282407r82893,-44594em1046563,237813r72536,44594em1119099,282407r72535,29720em1191634,312127r72535,29722em1264169,341849r72536,44594em1336705,386443r82890,-29721em1419595,356722r72535,29721em1492130,386443r72535,-29721em1564665,356722r72536,89176em1637201,445898r72535,44593em1709736,490491r72536,148631em1782272,639122r82890,14847em1865162,653969r72535,-74302em1937697,579667r72535,104036em2010232,683703r72536,-14861e" filled="f" strokecolor="#fcaf17" strokeweight=".98pt">
                  <v:path arrowok="t"/>
                </v:shape>
                <v:shape id="Graphic 737" o:spid="_x0000_s1568"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" path="m,1763995r2293200,l2293200,,,,,1763995xe" filled="f" strokecolor="#231f20" strokeweight=".49pt">
                  <v:path arrowok="t"/>
                </v:shape>
                <v:shape id="Textbox 738" o:spid="_x0000_s1569" type="#_x0000_t202" style="position:absolute;left:6266;top:3343;width:3664;height: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" filled="f" stroked="f">
                  <v:textbox inset="0,0,0,0">
                    <w:txbxContent>
                      <w:p w14:paraId="5281834D" w14:textId="77777777" w:rsidR="006233F2" w:rsidRDefault="00466C7E">
                        <w:pPr>
                          <w:spacing w:before="8"/>
                          <w:rPr>
                            <w:sz w:val="11"/>
                          </w:rPr>
                        </w:pPr>
                        <w:r>
                          <w:rPr>
                            <w:color w:val="231F20"/>
                            <w:spacing w:val="-2"/>
                            <w:sz w:val="11"/>
                          </w:rPr>
                          <w:t>All</w:t>
                        </w:r>
                        <w:r>
                          <w:rPr>
                            <w:color w:val="231F20"/>
                            <w:spacing w:val="-6"/>
                            <w:sz w:val="11"/>
                          </w:rPr>
                          <w:t xml:space="preserve"> </w:t>
                        </w:r>
                        <w:r>
                          <w:rPr>
                            <w:color w:val="231F20"/>
                            <w:spacing w:val="-2"/>
                            <w:sz w:val="11"/>
                          </w:rPr>
                          <w:t>property</w:t>
                        </w:r>
                      </w:p>
                    </w:txbxContent>
                  </v:textbox>
                </v:shape>
                <v:shape id="Textbox 739" o:spid="_x0000_s1570" type="#_x0000_t202" style="position:absolute;left:5737;top:9811;width:13106;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3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" filled="f" stroked="f">
                  <v:textbox inset="0,0,0,0">
                    <w:txbxContent>
                      <w:p w14:paraId="35A7BDA6" w14:textId="77777777" w:rsidR="006233F2" w:rsidRDefault="00466C7E">
                        <w:pPr>
                          <w:spacing w:before="8"/>
                          <w:ind w:left="965"/>
                          <w:rPr>
                            <w:sz w:val="11"/>
                          </w:rPr>
                        </w:pPr>
                        <w:r>
                          <w:rPr>
                            <w:color w:val="231F20"/>
                            <w:spacing w:val="-2"/>
                            <w:sz w:val="11"/>
                          </w:rPr>
                          <w:t>Prime</w:t>
                        </w:r>
                        <w:r>
                          <w:rPr>
                            <w:color w:val="231F20"/>
                            <w:spacing w:val="-6"/>
                            <w:sz w:val="11"/>
                          </w:rPr>
                          <w:t xml:space="preserve"> </w:t>
                        </w:r>
                        <w:r>
                          <w:rPr>
                            <w:color w:val="231F20"/>
                            <w:spacing w:val="-2"/>
                            <w:sz w:val="11"/>
                          </w:rPr>
                          <w:t>West</w:t>
                        </w:r>
                        <w:r>
                          <w:rPr>
                            <w:color w:val="231F20"/>
                            <w:spacing w:val="-6"/>
                            <w:sz w:val="11"/>
                          </w:rPr>
                          <w:t xml:space="preserve"> </w:t>
                        </w:r>
                        <w:r>
                          <w:rPr>
                            <w:color w:val="231F20"/>
                            <w:spacing w:val="-2"/>
                            <w:sz w:val="11"/>
                          </w:rPr>
                          <w:t>End</w:t>
                        </w:r>
                        <w:r>
                          <w:rPr>
                            <w:color w:val="231F20"/>
                            <w:spacing w:val="-6"/>
                            <w:sz w:val="11"/>
                          </w:rPr>
                          <w:t xml:space="preserve"> </w:t>
                        </w:r>
                        <w:r>
                          <w:rPr>
                            <w:color w:val="231F20"/>
                            <w:spacing w:val="-2"/>
                            <w:sz w:val="11"/>
                          </w:rPr>
                          <w:t>offices</w:t>
                        </w:r>
                      </w:p>
                      <w:p w14:paraId="7F234B50" w14:textId="77777777" w:rsidR="006233F2" w:rsidRDefault="006233F2">
                        <w:pPr>
                          <w:rPr>
                            <w:sz w:val="11"/>
                          </w:rPr>
                        </w:pPr>
                      </w:p>
                      <w:p w14:paraId="080D3D3E" w14:textId="77777777" w:rsidR="006233F2" w:rsidRDefault="006233F2">
                        <w:pPr>
                          <w:spacing w:before="96"/>
                          <w:rPr>
                            <w:sz w:val="11"/>
                          </w:rPr>
                        </w:pPr>
                      </w:p>
                      <w:p w14:paraId="7EF32CB1" w14:textId="77777777" w:rsidR="006233F2" w:rsidRDefault="00466C7E">
                        <w:pPr>
                          <w:spacing w:line="266" w:lineRule="auto"/>
                          <w:ind w:left="53" w:right="824" w:hanging="54"/>
                          <w:rPr>
                            <w:sz w:val="11"/>
                          </w:rPr>
                        </w:pPr>
                        <w:r>
                          <w:rPr>
                            <w:color w:val="231F20"/>
                            <w:sz w:val="11"/>
                          </w:rPr>
                          <w:t>Ten-year</w:t>
                        </w:r>
                        <w:r>
                          <w:rPr>
                            <w:color w:val="231F20"/>
                            <w:spacing w:val="-1"/>
                            <w:sz w:val="11"/>
                          </w:rPr>
                          <w:t xml:space="preserve"> </w:t>
                        </w:r>
                        <w:r>
                          <w:rPr>
                            <w:color w:val="231F20"/>
                            <w:sz w:val="11"/>
                          </w:rPr>
                          <w:t>UK</w:t>
                        </w:r>
                        <w:r>
                          <w:rPr>
                            <w:color w:val="231F20"/>
                            <w:spacing w:val="-1"/>
                            <w:sz w:val="11"/>
                          </w:rPr>
                          <w:t xml:space="preserve"> </w:t>
                        </w:r>
                        <w:r>
                          <w:rPr>
                            <w:color w:val="231F20"/>
                            <w:sz w:val="11"/>
                          </w:rPr>
                          <w:t>real</w:t>
                        </w:r>
                        <w:r>
                          <w:rPr>
                            <w:color w:val="231F20"/>
                            <w:spacing w:val="40"/>
                            <w:sz w:val="11"/>
                          </w:rPr>
                          <w:t xml:space="preserve"> </w:t>
                        </w:r>
                        <w:r>
                          <w:rPr>
                            <w:color w:val="231F20"/>
                            <w:spacing w:val="-2"/>
                            <w:sz w:val="11"/>
                          </w:rPr>
                          <w:t>government</w:t>
                        </w:r>
                        <w:r>
                          <w:rPr>
                            <w:color w:val="231F20"/>
                            <w:spacing w:val="-7"/>
                            <w:sz w:val="11"/>
                          </w:rPr>
                          <w:t xml:space="preserve"> </w:t>
                        </w:r>
                        <w:r>
                          <w:rPr>
                            <w:color w:val="231F20"/>
                            <w:spacing w:val="-2"/>
                            <w:sz w:val="11"/>
                          </w:rPr>
                          <w:t>bonds</w:t>
                        </w:r>
                        <w:r>
                          <w:rPr>
                            <w:color w:val="231F20"/>
                            <w:spacing w:val="-7"/>
                            <w:sz w:val="11"/>
                          </w:rPr>
                          <w:t xml:space="preserve"> </w:t>
                        </w:r>
                        <w:r>
                          <w:rPr>
                            <w:color w:val="231F20"/>
                            <w:spacing w:val="-2"/>
                            <w:sz w:val="11"/>
                          </w:rPr>
                          <w:t>yields</w:t>
                        </w:r>
                      </w:p>
                    </w:txbxContent>
                  </v:textbox>
                </v:shape>
                <w10:wrap anchorx="page"/>
              </v:group>
            </w:pict>
          </mc:Fallback>
        </mc:AlternateContent>
      </w:r>
      <w:r>
        <w:rPr>
          <w:color w:val="231F20"/>
          <w:spacing w:val="-5"/>
          <w:sz w:val="11"/>
        </w:rPr>
        <w:t>12</w:t>
      </w:r>
    </w:p>
    <w:p w14:paraId="317CB8E7" w14:textId="77777777" w:rsidR="006233F2" w:rsidRDefault="006233F2">
      <w:pPr>
        <w:pStyle w:val="BodyText"/>
        <w:rPr>
          <w:sz w:val="11"/>
        </w:rPr>
      </w:pPr>
    </w:p>
    <w:p w14:paraId="18CE52E8" w14:textId="77777777" w:rsidR="006233F2" w:rsidRDefault="006233F2">
      <w:pPr>
        <w:pStyle w:val="BodyText"/>
        <w:spacing w:before="14"/>
        <w:rPr>
          <w:sz w:val="11"/>
        </w:rPr>
      </w:pPr>
    </w:p>
    <w:p w14:paraId="3E4F51B8" w14:textId="77777777" w:rsidR="006233F2" w:rsidRDefault="00466C7E">
      <w:pPr>
        <w:ind w:right="530"/>
        <w:jc w:val="right"/>
        <w:rPr>
          <w:sz w:val="11"/>
        </w:rPr>
      </w:pPr>
      <w:r>
        <w:rPr>
          <w:color w:val="231F20"/>
          <w:spacing w:val="-5"/>
          <w:sz w:val="11"/>
        </w:rPr>
        <w:t>10</w:t>
      </w:r>
    </w:p>
    <w:p w14:paraId="03FEC59B" w14:textId="77777777" w:rsidR="006233F2" w:rsidRDefault="006233F2">
      <w:pPr>
        <w:pStyle w:val="BodyText"/>
        <w:rPr>
          <w:sz w:val="11"/>
        </w:rPr>
      </w:pPr>
    </w:p>
    <w:p w14:paraId="5FEF82E7" w14:textId="77777777" w:rsidR="006233F2" w:rsidRDefault="006233F2">
      <w:pPr>
        <w:pStyle w:val="BodyText"/>
        <w:spacing w:before="13"/>
        <w:rPr>
          <w:sz w:val="11"/>
        </w:rPr>
      </w:pPr>
    </w:p>
    <w:p w14:paraId="027DCF95" w14:textId="77777777" w:rsidR="006233F2" w:rsidRDefault="00466C7E">
      <w:pPr>
        <w:ind w:right="530"/>
        <w:jc w:val="right"/>
        <w:rPr>
          <w:sz w:val="11"/>
        </w:rPr>
      </w:pPr>
      <w:r>
        <w:rPr>
          <w:color w:val="231F20"/>
          <w:spacing w:val="-10"/>
          <w:w w:val="110"/>
          <w:sz w:val="11"/>
        </w:rPr>
        <w:t>8</w:t>
      </w:r>
    </w:p>
    <w:p w14:paraId="2F913DAE" w14:textId="77777777" w:rsidR="006233F2" w:rsidRDefault="006233F2">
      <w:pPr>
        <w:pStyle w:val="BodyText"/>
        <w:rPr>
          <w:sz w:val="11"/>
        </w:rPr>
      </w:pPr>
    </w:p>
    <w:p w14:paraId="71F7F8AD" w14:textId="77777777" w:rsidR="006233F2" w:rsidRDefault="006233F2">
      <w:pPr>
        <w:pStyle w:val="BodyText"/>
        <w:spacing w:before="13"/>
        <w:rPr>
          <w:sz w:val="11"/>
        </w:rPr>
      </w:pPr>
    </w:p>
    <w:p w14:paraId="510C0C18" w14:textId="77777777" w:rsidR="006233F2" w:rsidRDefault="00466C7E">
      <w:pPr>
        <w:ind w:right="530"/>
        <w:jc w:val="right"/>
        <w:rPr>
          <w:sz w:val="11"/>
        </w:rPr>
      </w:pPr>
      <w:r>
        <w:rPr>
          <w:color w:val="231F20"/>
          <w:spacing w:val="-10"/>
          <w:w w:val="110"/>
          <w:sz w:val="11"/>
        </w:rPr>
        <w:t>6</w:t>
      </w:r>
    </w:p>
    <w:p w14:paraId="5638C950" w14:textId="77777777" w:rsidR="006233F2" w:rsidRDefault="006233F2">
      <w:pPr>
        <w:pStyle w:val="BodyText"/>
        <w:rPr>
          <w:sz w:val="11"/>
        </w:rPr>
      </w:pPr>
    </w:p>
    <w:p w14:paraId="5B8FDEAC" w14:textId="77777777" w:rsidR="006233F2" w:rsidRDefault="006233F2">
      <w:pPr>
        <w:pStyle w:val="BodyText"/>
        <w:spacing w:before="13"/>
        <w:rPr>
          <w:sz w:val="11"/>
        </w:rPr>
      </w:pPr>
    </w:p>
    <w:p w14:paraId="395E59CE" w14:textId="77777777" w:rsidR="006233F2" w:rsidRDefault="00466C7E">
      <w:pPr>
        <w:spacing w:before="1"/>
        <w:ind w:right="530"/>
        <w:jc w:val="right"/>
        <w:rPr>
          <w:sz w:val="11"/>
        </w:rPr>
      </w:pPr>
      <w:r>
        <w:rPr>
          <w:color w:val="231F20"/>
          <w:spacing w:val="-10"/>
          <w:w w:val="110"/>
          <w:sz w:val="11"/>
        </w:rPr>
        <w:t>4</w:t>
      </w:r>
    </w:p>
    <w:p w14:paraId="73A80E32" w14:textId="77777777" w:rsidR="006233F2" w:rsidRDefault="006233F2">
      <w:pPr>
        <w:pStyle w:val="BodyText"/>
        <w:rPr>
          <w:sz w:val="11"/>
        </w:rPr>
      </w:pPr>
    </w:p>
    <w:p w14:paraId="1135969E" w14:textId="77777777" w:rsidR="006233F2" w:rsidRDefault="006233F2">
      <w:pPr>
        <w:pStyle w:val="BodyText"/>
        <w:spacing w:before="13"/>
        <w:rPr>
          <w:sz w:val="11"/>
        </w:rPr>
      </w:pPr>
    </w:p>
    <w:p w14:paraId="4FDFE804" w14:textId="77777777" w:rsidR="006233F2" w:rsidRDefault="00466C7E">
      <w:pPr>
        <w:ind w:right="530"/>
        <w:jc w:val="right"/>
        <w:rPr>
          <w:sz w:val="11"/>
        </w:rPr>
      </w:pPr>
      <w:r>
        <w:rPr>
          <w:color w:val="231F20"/>
          <w:spacing w:val="-10"/>
          <w:sz w:val="11"/>
        </w:rPr>
        <w:t>2</w:t>
      </w:r>
    </w:p>
    <w:p w14:paraId="5BD4B945" w14:textId="77777777" w:rsidR="006233F2" w:rsidRDefault="00466C7E">
      <w:pPr>
        <w:spacing w:before="58"/>
        <w:ind w:right="542"/>
        <w:jc w:val="right"/>
        <w:rPr>
          <w:sz w:val="15"/>
        </w:rPr>
      </w:pPr>
      <w:r>
        <w:rPr>
          <w:color w:val="231F20"/>
          <w:spacing w:val="-10"/>
          <w:w w:val="105"/>
          <w:sz w:val="15"/>
        </w:rPr>
        <w:t>+</w:t>
      </w:r>
    </w:p>
    <w:p w14:paraId="0AD4616A" w14:textId="77777777" w:rsidR="006233F2" w:rsidRDefault="00466C7E">
      <w:pPr>
        <w:spacing w:before="36"/>
        <w:ind w:right="530"/>
        <w:jc w:val="right"/>
        <w:rPr>
          <w:sz w:val="11"/>
        </w:rPr>
      </w:pPr>
      <w:r>
        <w:rPr>
          <w:color w:val="231F20"/>
          <w:spacing w:val="-10"/>
          <w:w w:val="110"/>
          <w:sz w:val="11"/>
        </w:rPr>
        <w:t>0</w:t>
      </w:r>
    </w:p>
    <w:p w14:paraId="10A9CEB7" w14:textId="77777777" w:rsidR="006233F2" w:rsidRDefault="00466C7E">
      <w:pPr>
        <w:spacing w:before="25"/>
        <w:ind w:right="548"/>
        <w:jc w:val="right"/>
        <w:rPr>
          <w:sz w:val="15"/>
        </w:rPr>
      </w:pPr>
      <w:r>
        <w:rPr>
          <w:color w:val="231F20"/>
          <w:spacing w:val="-10"/>
          <w:w w:val="130"/>
          <w:sz w:val="15"/>
        </w:rPr>
        <w:t>–</w:t>
      </w:r>
    </w:p>
    <w:p w14:paraId="5D6C0697" w14:textId="77777777" w:rsidR="006233F2" w:rsidRDefault="00466C7E">
      <w:pPr>
        <w:spacing w:before="70" w:line="117" w:lineRule="exact"/>
        <w:ind w:left="3795"/>
        <w:rPr>
          <w:sz w:val="11"/>
        </w:rPr>
      </w:pPr>
      <w:r>
        <w:rPr>
          <w:color w:val="231F20"/>
          <w:spacing w:val="-10"/>
          <w:sz w:val="11"/>
        </w:rPr>
        <w:t>2</w:t>
      </w:r>
    </w:p>
    <w:p w14:paraId="1445ACF8" w14:textId="77777777" w:rsidR="006233F2" w:rsidRDefault="00466C7E">
      <w:pPr>
        <w:tabs>
          <w:tab w:val="left" w:pos="760"/>
          <w:tab w:val="left" w:pos="1111"/>
          <w:tab w:val="left" w:pos="1462"/>
          <w:tab w:val="left" w:pos="2516"/>
          <w:tab w:val="left" w:pos="2867"/>
          <w:tab w:val="left" w:pos="3196"/>
        </w:tabs>
        <w:spacing w:line="117" w:lineRule="exact"/>
        <w:ind w:right="623"/>
        <w:jc w:val="center"/>
        <w:rPr>
          <w:sz w:val="11"/>
        </w:rPr>
      </w:pPr>
      <w:r>
        <w:rPr>
          <w:color w:val="231F20"/>
          <w:sz w:val="11"/>
        </w:rPr>
        <w:t>1987</w:t>
      </w:r>
      <w:r>
        <w:rPr>
          <w:color w:val="231F20"/>
          <w:spacing w:val="55"/>
          <w:sz w:val="11"/>
        </w:rPr>
        <w:t xml:space="preserve">  </w:t>
      </w:r>
      <w:r>
        <w:rPr>
          <w:color w:val="231F20"/>
          <w:spacing w:val="-5"/>
          <w:sz w:val="11"/>
        </w:rPr>
        <w:t>90</w:t>
      </w:r>
      <w:r>
        <w:rPr>
          <w:color w:val="231F20"/>
          <w:sz w:val="11"/>
        </w:rPr>
        <w:tab/>
      </w:r>
      <w:r>
        <w:rPr>
          <w:color w:val="231F20"/>
          <w:spacing w:val="-5"/>
          <w:sz w:val="11"/>
        </w:rPr>
        <w:t>93</w:t>
      </w:r>
      <w:r>
        <w:rPr>
          <w:color w:val="231F20"/>
          <w:sz w:val="11"/>
        </w:rPr>
        <w:tab/>
      </w:r>
      <w:r>
        <w:rPr>
          <w:color w:val="231F20"/>
          <w:spacing w:val="-5"/>
          <w:sz w:val="11"/>
        </w:rPr>
        <w:t>96</w:t>
      </w:r>
      <w:r>
        <w:rPr>
          <w:color w:val="231F20"/>
          <w:sz w:val="11"/>
        </w:rPr>
        <w:tab/>
        <w:t>99</w:t>
      </w:r>
      <w:r>
        <w:rPr>
          <w:color w:val="231F20"/>
          <w:spacing w:val="45"/>
          <w:sz w:val="11"/>
        </w:rPr>
        <w:t xml:space="preserve">  </w:t>
      </w:r>
      <w:r>
        <w:rPr>
          <w:color w:val="231F20"/>
          <w:sz w:val="11"/>
        </w:rPr>
        <w:t>2002</w:t>
      </w:r>
      <w:r>
        <w:rPr>
          <w:color w:val="231F20"/>
          <w:spacing w:val="64"/>
          <w:sz w:val="11"/>
        </w:rPr>
        <w:t xml:space="preserve">  </w:t>
      </w:r>
      <w:r>
        <w:rPr>
          <w:color w:val="231F20"/>
          <w:spacing w:val="-7"/>
          <w:sz w:val="11"/>
        </w:rPr>
        <w:t>05</w:t>
      </w:r>
      <w:r>
        <w:rPr>
          <w:color w:val="231F20"/>
          <w:sz w:val="11"/>
        </w:rPr>
        <w:tab/>
      </w:r>
      <w:r>
        <w:rPr>
          <w:color w:val="231F20"/>
          <w:spacing w:val="-5"/>
          <w:sz w:val="11"/>
        </w:rPr>
        <w:t>08</w:t>
      </w:r>
      <w:r>
        <w:rPr>
          <w:color w:val="231F20"/>
          <w:sz w:val="11"/>
        </w:rPr>
        <w:tab/>
      </w:r>
      <w:r>
        <w:rPr>
          <w:color w:val="231F20"/>
          <w:spacing w:val="-5"/>
          <w:sz w:val="11"/>
        </w:rPr>
        <w:t>11</w:t>
      </w:r>
      <w:r>
        <w:rPr>
          <w:color w:val="231F20"/>
          <w:sz w:val="11"/>
        </w:rPr>
        <w:tab/>
        <w:t xml:space="preserve">14 </w:t>
      </w:r>
      <w:r>
        <w:rPr>
          <w:color w:val="231F20"/>
          <w:spacing w:val="-5"/>
          <w:sz w:val="11"/>
        </w:rPr>
        <w:t>15</w:t>
      </w:r>
    </w:p>
    <w:p w14:paraId="50095EF7" w14:textId="77777777" w:rsidR="006233F2" w:rsidRDefault="00466C7E">
      <w:pPr>
        <w:spacing w:before="13"/>
        <w:ind w:left="3479"/>
        <w:rPr>
          <w:sz w:val="11"/>
        </w:rPr>
      </w:pPr>
      <w:r>
        <w:rPr>
          <w:color w:val="231F20"/>
          <w:spacing w:val="-5"/>
          <w:w w:val="115"/>
          <w:sz w:val="11"/>
        </w:rPr>
        <w:t>Q3</w:t>
      </w:r>
    </w:p>
    <w:p w14:paraId="128CFE67" w14:textId="77777777" w:rsidR="006233F2" w:rsidRDefault="00466C7E">
      <w:pPr>
        <w:spacing w:before="82"/>
        <w:ind w:left="89"/>
        <w:rPr>
          <w:sz w:val="11"/>
        </w:rPr>
      </w:pPr>
      <w:r>
        <w:rPr>
          <w:color w:val="231F20"/>
          <w:w w:val="90"/>
          <w:sz w:val="11"/>
        </w:rPr>
        <w:t>Sources:</w:t>
      </w:r>
      <w:r>
        <w:rPr>
          <w:color w:val="231F20"/>
          <w:spacing w:val="29"/>
          <w:sz w:val="11"/>
        </w:rPr>
        <w:t xml:space="preserve"> </w:t>
      </w:r>
      <w:r>
        <w:rPr>
          <w:color w:val="231F20"/>
          <w:w w:val="90"/>
          <w:sz w:val="11"/>
        </w:rPr>
        <w:t>Bloomberg,</w:t>
      </w:r>
      <w:r>
        <w:rPr>
          <w:color w:val="231F20"/>
          <w:spacing w:val="-2"/>
          <w:sz w:val="11"/>
        </w:rPr>
        <w:t xml:space="preserve"> </w:t>
      </w:r>
      <w:r>
        <w:rPr>
          <w:color w:val="231F20"/>
          <w:w w:val="90"/>
          <w:sz w:val="11"/>
        </w:rPr>
        <w:t>MSCI</w:t>
      </w:r>
      <w:r>
        <w:rPr>
          <w:color w:val="231F20"/>
          <w:spacing w:val="-1"/>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2"/>
          <w:sz w:val="11"/>
        </w:rPr>
        <w:t xml:space="preserve"> </w:t>
      </w:r>
      <w:r>
        <w:rPr>
          <w:color w:val="231F20"/>
          <w:spacing w:val="-2"/>
          <w:w w:val="90"/>
          <w:sz w:val="11"/>
        </w:rPr>
        <w:t>calculations.</w:t>
      </w:r>
    </w:p>
    <w:p w14:paraId="460872A2" w14:textId="77777777" w:rsidR="006233F2" w:rsidRDefault="006233F2">
      <w:pPr>
        <w:pStyle w:val="BodyText"/>
        <w:spacing w:before="11"/>
        <w:rPr>
          <w:sz w:val="10"/>
        </w:rPr>
      </w:pPr>
    </w:p>
    <w:p w14:paraId="4D229A0D" w14:textId="77777777" w:rsidR="006233F2" w:rsidRDefault="00466C7E">
      <w:pPr>
        <w:pStyle w:val="BodyText"/>
        <w:spacing w:line="20" w:lineRule="exact"/>
        <w:ind w:left="96" w:right="-87"/>
        <w:rPr>
          <w:sz w:val="2"/>
        </w:rPr>
      </w:pPr>
      <w:r>
        <w:rPr>
          <w:noProof/>
          <w:sz w:val="2"/>
        </w:rPr>
        <mc:AlternateContent>
          <mc:Choice Requires="wpg">
            <w:drawing>
              <wp:inline distT="0" distB="0" distL="0" distR="0" wp14:anchorId="45743E82" wp14:editId="178EE21D">
                <wp:extent cx="2736215" cy="8890"/>
                <wp:effectExtent l="9525" t="0" r="0" b="635"/>
                <wp:docPr id="740"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41" name="Graphic 74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70A4E4E" id="Group 74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vPcAIAAJQFAAAOAAAAZHJzL2Uyb0RvYy54bWykVNtuGjEQfa/Uf7D8XhZouK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X3+89wAgAAlAUAAA4AAAAAAAAAAAAAAAAA&#10;LgIAAGRycy9lMm9Eb2MueG1sUEsBAi0AFAAGAAgAAAAhAAGrR9XaAAAAAwEAAA8AAAAAAAAAAAAA&#10;AAAAygQAAGRycy9kb3ducmV2LnhtbFBLBQYAAAAABAAEAPMAAADRBQAAAAA=&#10;">
                <v:shape id="Graphic 74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" path="m,l2735999,e" filled="f" strokecolor="#751c66" strokeweight=".7pt">
                  <v:path arrowok="t"/>
                </v:shape>
                <w10:anchorlock/>
              </v:group>
            </w:pict>
          </mc:Fallback>
        </mc:AlternateContent>
      </w:r>
    </w:p>
    <w:p w14:paraId="437CBF76" w14:textId="77777777" w:rsidR="006233F2" w:rsidRDefault="00466C7E">
      <w:pPr>
        <w:spacing w:before="73" w:line="259" w:lineRule="auto"/>
        <w:ind w:left="96" w:right="31"/>
        <w:rPr>
          <w:sz w:val="18"/>
        </w:rPr>
      </w:pPr>
      <w:r>
        <w:rPr>
          <w:b/>
          <w:color w:val="751C66"/>
          <w:spacing w:val="-4"/>
          <w:sz w:val="18"/>
        </w:rPr>
        <w:t>Chart</w:t>
      </w:r>
      <w:r>
        <w:rPr>
          <w:b/>
          <w:color w:val="751C66"/>
          <w:spacing w:val="-15"/>
          <w:sz w:val="18"/>
        </w:rPr>
        <w:t xml:space="preserve"> </w:t>
      </w:r>
      <w:r>
        <w:rPr>
          <w:b/>
          <w:color w:val="751C66"/>
          <w:spacing w:val="-4"/>
          <w:sz w:val="18"/>
        </w:rPr>
        <w:t>A.30</w:t>
      </w:r>
      <w:r>
        <w:rPr>
          <w:b/>
          <w:color w:val="751C66"/>
          <w:spacing w:val="-1"/>
          <w:sz w:val="18"/>
        </w:rPr>
        <w:t xml:space="preserve"> </w:t>
      </w:r>
      <w:r>
        <w:rPr>
          <w:color w:val="751C66"/>
          <w:spacing w:val="-4"/>
          <w:sz w:val="18"/>
        </w:rPr>
        <w:t>An</w:t>
      </w:r>
      <w:r>
        <w:rPr>
          <w:color w:val="751C66"/>
          <w:spacing w:val="-13"/>
          <w:sz w:val="18"/>
        </w:rPr>
        <w:t xml:space="preserve"> </w:t>
      </w:r>
      <w:r>
        <w:rPr>
          <w:color w:val="751C66"/>
          <w:spacing w:val="-4"/>
          <w:sz w:val="18"/>
        </w:rPr>
        <w:t>investment</w:t>
      </w:r>
      <w:r>
        <w:rPr>
          <w:color w:val="751C66"/>
          <w:spacing w:val="-13"/>
          <w:sz w:val="18"/>
        </w:rPr>
        <w:t xml:space="preserve"> </w:t>
      </w:r>
      <w:r>
        <w:rPr>
          <w:color w:val="751C66"/>
          <w:spacing w:val="-4"/>
          <w:sz w:val="18"/>
        </w:rPr>
        <w:t>valuation</w:t>
      </w:r>
      <w:r>
        <w:rPr>
          <w:color w:val="751C66"/>
          <w:spacing w:val="-13"/>
          <w:sz w:val="18"/>
        </w:rPr>
        <w:t xml:space="preserve"> </w:t>
      </w:r>
      <w:r>
        <w:rPr>
          <w:color w:val="751C66"/>
          <w:spacing w:val="-4"/>
          <w:sz w:val="18"/>
        </w:rPr>
        <w:t>approach</w:t>
      </w:r>
      <w:r>
        <w:rPr>
          <w:color w:val="751C66"/>
          <w:spacing w:val="-13"/>
          <w:sz w:val="18"/>
        </w:rPr>
        <w:t xml:space="preserve"> </w:t>
      </w:r>
      <w:r>
        <w:rPr>
          <w:color w:val="751C66"/>
          <w:spacing w:val="-4"/>
          <w:sz w:val="18"/>
        </w:rPr>
        <w:t xml:space="preserve">indicates </w:t>
      </w:r>
      <w:r>
        <w:rPr>
          <w:color w:val="751C66"/>
          <w:sz w:val="18"/>
        </w:rPr>
        <w:t>some</w:t>
      </w:r>
      <w:r>
        <w:rPr>
          <w:color w:val="751C66"/>
          <w:spacing w:val="-14"/>
          <w:sz w:val="18"/>
        </w:rPr>
        <w:t xml:space="preserve"> </w:t>
      </w:r>
      <w:r>
        <w:rPr>
          <w:color w:val="751C66"/>
          <w:sz w:val="18"/>
        </w:rPr>
        <w:t>parts</w:t>
      </w:r>
      <w:r>
        <w:rPr>
          <w:color w:val="751C66"/>
          <w:spacing w:val="-14"/>
          <w:sz w:val="18"/>
        </w:rPr>
        <w:t xml:space="preserve"> </w:t>
      </w:r>
      <w:r>
        <w:rPr>
          <w:color w:val="751C66"/>
          <w:sz w:val="18"/>
        </w:rPr>
        <w:t>of</w:t>
      </w:r>
      <w:r>
        <w:rPr>
          <w:color w:val="751C66"/>
          <w:spacing w:val="-13"/>
          <w:sz w:val="18"/>
        </w:rPr>
        <w:t xml:space="preserve"> </w:t>
      </w:r>
      <w:r>
        <w:rPr>
          <w:color w:val="751C66"/>
          <w:sz w:val="18"/>
        </w:rPr>
        <w:t>the</w:t>
      </w:r>
      <w:r>
        <w:rPr>
          <w:color w:val="751C66"/>
          <w:spacing w:val="-14"/>
          <w:sz w:val="18"/>
        </w:rPr>
        <w:t xml:space="preserve"> </w:t>
      </w:r>
      <w:r>
        <w:rPr>
          <w:color w:val="751C66"/>
          <w:sz w:val="18"/>
        </w:rPr>
        <w:t>CRE</w:t>
      </w:r>
      <w:r>
        <w:rPr>
          <w:color w:val="751C66"/>
          <w:spacing w:val="-13"/>
          <w:sz w:val="18"/>
        </w:rPr>
        <w:t xml:space="preserve"> </w:t>
      </w:r>
      <w:r>
        <w:rPr>
          <w:color w:val="751C66"/>
          <w:sz w:val="18"/>
        </w:rPr>
        <w:t>market</w:t>
      </w:r>
      <w:r>
        <w:rPr>
          <w:color w:val="751C66"/>
          <w:spacing w:val="-14"/>
          <w:sz w:val="18"/>
        </w:rPr>
        <w:t xml:space="preserve"> </w:t>
      </w:r>
      <w:r>
        <w:rPr>
          <w:color w:val="751C66"/>
          <w:sz w:val="18"/>
        </w:rPr>
        <w:t>are</w:t>
      </w:r>
      <w:r>
        <w:rPr>
          <w:color w:val="751C66"/>
          <w:spacing w:val="-13"/>
          <w:sz w:val="18"/>
        </w:rPr>
        <w:t xml:space="preserve"> </w:t>
      </w:r>
      <w:r>
        <w:rPr>
          <w:color w:val="751C66"/>
          <w:sz w:val="18"/>
        </w:rPr>
        <w:t>overvalued</w:t>
      </w:r>
    </w:p>
    <w:p w14:paraId="23C9EA6F" w14:textId="77777777" w:rsidR="006233F2" w:rsidRDefault="00466C7E">
      <w:pPr>
        <w:spacing w:before="2" w:line="268" w:lineRule="auto"/>
        <w:ind w:left="96" w:right="66"/>
        <w:rPr>
          <w:position w:val="4"/>
          <w:sz w:val="12"/>
        </w:rPr>
      </w:pPr>
      <w:r>
        <w:rPr>
          <w:color w:val="231F20"/>
          <w:w w:val="90"/>
          <w:sz w:val="16"/>
        </w:rPr>
        <w:t>Extent</w:t>
      </w:r>
      <w:r>
        <w:rPr>
          <w:color w:val="231F20"/>
          <w:spacing w:val="-9"/>
          <w:w w:val="90"/>
          <w:sz w:val="16"/>
        </w:rPr>
        <w:t xml:space="preserve"> </w:t>
      </w:r>
      <w:r>
        <w:rPr>
          <w:color w:val="231F20"/>
          <w:w w:val="90"/>
          <w:sz w:val="16"/>
        </w:rPr>
        <w:t>of</w:t>
      </w:r>
      <w:r>
        <w:rPr>
          <w:color w:val="231F20"/>
          <w:spacing w:val="-8"/>
          <w:w w:val="90"/>
          <w:sz w:val="16"/>
        </w:rPr>
        <w:t xml:space="preserve"> </w:t>
      </w:r>
      <w:r>
        <w:rPr>
          <w:color w:val="231F20"/>
          <w:w w:val="90"/>
          <w:sz w:val="16"/>
        </w:rPr>
        <w:t>under/overvaluation</w:t>
      </w:r>
      <w:r>
        <w:rPr>
          <w:color w:val="231F20"/>
          <w:spacing w:val="-8"/>
          <w:w w:val="90"/>
          <w:sz w:val="16"/>
        </w:rPr>
        <w:t xml:space="preserve"> </w:t>
      </w:r>
      <w:r>
        <w:rPr>
          <w:color w:val="231F20"/>
          <w:w w:val="90"/>
          <w:sz w:val="16"/>
        </w:rPr>
        <w:t>of</w:t>
      </w:r>
      <w:r>
        <w:rPr>
          <w:color w:val="231F20"/>
          <w:spacing w:val="-8"/>
          <w:w w:val="90"/>
          <w:sz w:val="16"/>
        </w:rPr>
        <w:t xml:space="preserve"> </w:t>
      </w:r>
      <w:r>
        <w:rPr>
          <w:color w:val="231F20"/>
          <w:w w:val="90"/>
          <w:sz w:val="16"/>
        </w:rPr>
        <w:t>commercial</w:t>
      </w:r>
      <w:r>
        <w:rPr>
          <w:color w:val="231F20"/>
          <w:spacing w:val="-8"/>
          <w:w w:val="90"/>
          <w:sz w:val="16"/>
        </w:rPr>
        <w:t xml:space="preserve"> </w:t>
      </w:r>
      <w:r>
        <w:rPr>
          <w:color w:val="231F20"/>
          <w:w w:val="90"/>
          <w:sz w:val="16"/>
        </w:rPr>
        <w:t>real</w:t>
      </w:r>
      <w:r>
        <w:rPr>
          <w:color w:val="231F20"/>
          <w:spacing w:val="-9"/>
          <w:w w:val="90"/>
          <w:sz w:val="16"/>
        </w:rPr>
        <w:t xml:space="preserve"> </w:t>
      </w:r>
      <w:r>
        <w:rPr>
          <w:color w:val="231F20"/>
          <w:w w:val="90"/>
          <w:sz w:val="16"/>
        </w:rPr>
        <w:t>estate</w:t>
      </w:r>
      <w:r>
        <w:rPr>
          <w:color w:val="231F20"/>
          <w:spacing w:val="-8"/>
          <w:w w:val="90"/>
          <w:sz w:val="16"/>
        </w:rPr>
        <w:t xml:space="preserve"> </w:t>
      </w:r>
      <w:r>
        <w:rPr>
          <w:color w:val="231F20"/>
          <w:w w:val="90"/>
          <w:sz w:val="16"/>
        </w:rPr>
        <w:t>prices</w:t>
      </w:r>
      <w:r>
        <w:rPr>
          <w:color w:val="231F20"/>
          <w:spacing w:val="-8"/>
          <w:w w:val="90"/>
          <w:sz w:val="16"/>
        </w:rPr>
        <w:t xml:space="preserve"> </w:t>
      </w:r>
      <w:r>
        <w:rPr>
          <w:color w:val="231F20"/>
          <w:w w:val="90"/>
          <w:sz w:val="16"/>
        </w:rPr>
        <w:t xml:space="preserve">in </w:t>
      </w:r>
      <w:r>
        <w:rPr>
          <w:color w:val="231F20"/>
          <w:sz w:val="16"/>
        </w:rPr>
        <w:t>the United Kingdom</w:t>
      </w:r>
      <w:r>
        <w:rPr>
          <w:color w:val="231F20"/>
          <w:position w:val="4"/>
          <w:sz w:val="12"/>
        </w:rPr>
        <w:t>(a)</w:t>
      </w:r>
    </w:p>
    <w:p w14:paraId="143372A1" w14:textId="77777777" w:rsidR="006233F2" w:rsidRDefault="00466C7E">
      <w:pPr>
        <w:spacing w:before="1"/>
        <w:ind w:left="2320"/>
        <w:rPr>
          <w:position w:val="-8"/>
          <w:sz w:val="11"/>
        </w:rPr>
      </w:pPr>
      <w:r>
        <w:rPr>
          <w:noProof/>
          <w:position w:val="-8"/>
          <w:sz w:val="11"/>
        </w:rPr>
        <mc:AlternateContent>
          <mc:Choice Requires="wpg">
            <w:drawing>
              <wp:anchor distT="0" distB="0" distL="0" distR="0" simplePos="0" relativeHeight="482849792" behindDoc="1" locked="0" layoutInCell="1" allowOverlap="1" wp14:anchorId="5F8520B0" wp14:editId="1143FBF2">
                <wp:simplePos x="0" y="0"/>
                <wp:positionH relativeFrom="page">
                  <wp:posOffset>510895</wp:posOffset>
                </wp:positionH>
                <wp:positionV relativeFrom="paragraph">
                  <wp:posOffset>101776</wp:posOffset>
                </wp:positionV>
                <wp:extent cx="2299970" cy="1770380"/>
                <wp:effectExtent l="0" t="0" r="0" b="0"/>
                <wp:wrapNone/>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9970" cy="1770380"/>
                          <a:chOff x="0" y="0"/>
                          <a:chExt cx="2299970" cy="1770380"/>
                        </a:xfrm>
                      </wpg:grpSpPr>
                      <wps:wsp>
                        <wps:cNvPr id="743" name="Graphic 743"/>
                        <wps:cNvSpPr/>
                        <wps:spPr>
                          <a:xfrm>
                            <a:off x="150063" y="260126"/>
                            <a:ext cx="2003425" cy="1294765"/>
                          </a:xfrm>
                          <a:custGeom>
                            <a:avLst/>
                            <a:gdLst/>
                            <a:ahLst/>
                            <a:cxnLst/>
                            <a:rect l="l" t="t" r="r" b="b"/>
                            <a:pathLst>
                              <a:path w="2003425" h="1294765">
                                <a:moveTo>
                                  <a:pt x="1309691" y="0"/>
                                </a:moveTo>
                                <a:lnTo>
                                  <a:pt x="1232650" y="356631"/>
                                </a:lnTo>
                                <a:lnTo>
                                  <a:pt x="1155609" y="618751"/>
                                </a:lnTo>
                                <a:lnTo>
                                  <a:pt x="1078572" y="655007"/>
                                </a:lnTo>
                                <a:lnTo>
                                  <a:pt x="1001538" y="765040"/>
                                </a:lnTo>
                                <a:lnTo>
                                  <a:pt x="924499" y="789226"/>
                                </a:lnTo>
                                <a:lnTo>
                                  <a:pt x="847464" y="889694"/>
                                </a:lnTo>
                                <a:lnTo>
                                  <a:pt x="770430" y="714174"/>
                                </a:lnTo>
                                <a:lnTo>
                                  <a:pt x="693389" y="886433"/>
                                </a:lnTo>
                                <a:lnTo>
                                  <a:pt x="616356" y="775150"/>
                                </a:lnTo>
                                <a:lnTo>
                                  <a:pt x="539315" y="787233"/>
                                </a:lnTo>
                                <a:lnTo>
                                  <a:pt x="462282" y="867528"/>
                                </a:lnTo>
                                <a:lnTo>
                                  <a:pt x="385243" y="780207"/>
                                </a:lnTo>
                                <a:lnTo>
                                  <a:pt x="308166" y="1065580"/>
                                </a:lnTo>
                                <a:lnTo>
                                  <a:pt x="231126" y="1154880"/>
                                </a:lnTo>
                                <a:lnTo>
                                  <a:pt x="154080" y="945066"/>
                                </a:lnTo>
                                <a:lnTo>
                                  <a:pt x="77040" y="700816"/>
                                </a:lnTo>
                                <a:lnTo>
                                  <a:pt x="0" y="410390"/>
                                </a:lnTo>
                                <a:lnTo>
                                  <a:pt x="0" y="600883"/>
                                </a:lnTo>
                                <a:lnTo>
                                  <a:pt x="77040" y="867689"/>
                                </a:lnTo>
                                <a:lnTo>
                                  <a:pt x="154080" y="1096957"/>
                                </a:lnTo>
                                <a:lnTo>
                                  <a:pt x="231126" y="1294338"/>
                                </a:lnTo>
                                <a:lnTo>
                                  <a:pt x="308166" y="1215854"/>
                                </a:lnTo>
                                <a:lnTo>
                                  <a:pt x="385243" y="948328"/>
                                </a:lnTo>
                                <a:lnTo>
                                  <a:pt x="462282" y="1030570"/>
                                </a:lnTo>
                                <a:lnTo>
                                  <a:pt x="539315" y="956094"/>
                                </a:lnTo>
                                <a:lnTo>
                                  <a:pt x="616356" y="947431"/>
                                </a:lnTo>
                                <a:lnTo>
                                  <a:pt x="693389" y="1053857"/>
                                </a:lnTo>
                                <a:lnTo>
                                  <a:pt x="770430" y="892582"/>
                                </a:lnTo>
                                <a:lnTo>
                                  <a:pt x="847464" y="1056943"/>
                                </a:lnTo>
                                <a:lnTo>
                                  <a:pt x="924499" y="962403"/>
                                </a:lnTo>
                                <a:lnTo>
                                  <a:pt x="1001538" y="941120"/>
                                </a:lnTo>
                                <a:lnTo>
                                  <a:pt x="1078572" y="839176"/>
                                </a:lnTo>
                                <a:lnTo>
                                  <a:pt x="1155609" y="807986"/>
                                </a:lnTo>
                                <a:lnTo>
                                  <a:pt x="1232650" y="566792"/>
                                </a:lnTo>
                                <a:lnTo>
                                  <a:pt x="1309691" y="236485"/>
                                </a:lnTo>
                                <a:lnTo>
                                  <a:pt x="1386732" y="408590"/>
                                </a:lnTo>
                                <a:lnTo>
                                  <a:pt x="1463859" y="994153"/>
                                </a:lnTo>
                                <a:lnTo>
                                  <a:pt x="1540912" y="1209531"/>
                                </a:lnTo>
                                <a:lnTo>
                                  <a:pt x="1617940" y="1099135"/>
                                </a:lnTo>
                                <a:lnTo>
                                  <a:pt x="1694969" y="1077492"/>
                                </a:lnTo>
                                <a:lnTo>
                                  <a:pt x="1772022" y="1154159"/>
                                </a:lnTo>
                                <a:lnTo>
                                  <a:pt x="1849051" y="988540"/>
                                </a:lnTo>
                                <a:lnTo>
                                  <a:pt x="1926092" y="906844"/>
                                </a:lnTo>
                                <a:lnTo>
                                  <a:pt x="2003120" y="874360"/>
                                </a:lnTo>
                                <a:lnTo>
                                  <a:pt x="2003120" y="684408"/>
                                </a:lnTo>
                                <a:lnTo>
                                  <a:pt x="1926092" y="718865"/>
                                </a:lnTo>
                                <a:lnTo>
                                  <a:pt x="1849051" y="811048"/>
                                </a:lnTo>
                                <a:lnTo>
                                  <a:pt x="1772022" y="988726"/>
                                </a:lnTo>
                                <a:lnTo>
                                  <a:pt x="1694969" y="905924"/>
                                </a:lnTo>
                                <a:lnTo>
                                  <a:pt x="1617940" y="931910"/>
                                </a:lnTo>
                                <a:lnTo>
                                  <a:pt x="1540912" y="1053683"/>
                                </a:lnTo>
                                <a:lnTo>
                                  <a:pt x="1463859" y="822585"/>
                                </a:lnTo>
                                <a:lnTo>
                                  <a:pt x="1386732" y="188330"/>
                                </a:lnTo>
                                <a:lnTo>
                                  <a:pt x="1309691" y="0"/>
                                </a:lnTo>
                                <a:close/>
                              </a:path>
                            </a:pathLst>
                          </a:custGeom>
                          <a:solidFill>
                            <a:srgbClr val="58B6E7"/>
                          </a:solidFill>
                        </wps:spPr>
                        <wps:bodyPr wrap="square" lIns="0" tIns="0" rIns="0" bIns="0" rtlCol="0">
                          <a:prstTxWarp prst="textNoShape">
                            <a:avLst/>
                          </a:prstTxWarp>
                          <a:noAutofit/>
                        </wps:bodyPr>
                      </wps:wsp>
                      <wps:wsp>
                        <wps:cNvPr id="744" name="Graphic 744"/>
                        <wps:cNvSpPr/>
                        <wps:spPr>
                          <a:xfrm>
                            <a:off x="112044" y="224769"/>
                            <a:ext cx="2188210" cy="1541780"/>
                          </a:xfrm>
                          <a:custGeom>
                            <a:avLst/>
                            <a:gdLst/>
                            <a:ahLst/>
                            <a:cxnLst/>
                            <a:rect l="l" t="t" r="r" b="b"/>
                            <a:pathLst>
                              <a:path w="2188210" h="1541780">
                                <a:moveTo>
                                  <a:pt x="2117158" y="1323920"/>
                                </a:moveTo>
                                <a:lnTo>
                                  <a:pt x="2187715" y="1323920"/>
                                </a:lnTo>
                              </a:path>
                              <a:path w="2188210" h="1541780">
                                <a:moveTo>
                                  <a:pt x="2117158" y="1102928"/>
                                </a:moveTo>
                                <a:lnTo>
                                  <a:pt x="2187715" y="1102928"/>
                                </a:lnTo>
                              </a:path>
                              <a:path w="2188210" h="1541780">
                                <a:moveTo>
                                  <a:pt x="2117158" y="881752"/>
                                </a:moveTo>
                                <a:lnTo>
                                  <a:pt x="2187715" y="881752"/>
                                </a:lnTo>
                              </a:path>
                              <a:path w="2188210" h="1541780">
                                <a:moveTo>
                                  <a:pt x="2117158" y="660779"/>
                                </a:moveTo>
                                <a:lnTo>
                                  <a:pt x="2187715" y="660779"/>
                                </a:lnTo>
                              </a:path>
                              <a:path w="2188210" h="1541780">
                                <a:moveTo>
                                  <a:pt x="2117158" y="439792"/>
                                </a:moveTo>
                                <a:lnTo>
                                  <a:pt x="2187715" y="439792"/>
                                </a:lnTo>
                              </a:path>
                              <a:path w="2188210" h="1541780">
                                <a:moveTo>
                                  <a:pt x="2117158" y="220977"/>
                                </a:moveTo>
                                <a:lnTo>
                                  <a:pt x="2187715" y="220977"/>
                                </a:lnTo>
                              </a:path>
                              <a:path w="2188210" h="1541780">
                                <a:moveTo>
                                  <a:pt x="2117158" y="0"/>
                                </a:moveTo>
                                <a:lnTo>
                                  <a:pt x="2187715" y="0"/>
                                </a:lnTo>
                              </a:path>
                              <a:path w="2188210" h="1541780">
                                <a:moveTo>
                                  <a:pt x="0" y="1470671"/>
                                </a:moveTo>
                                <a:lnTo>
                                  <a:pt x="0" y="1541227"/>
                                </a:lnTo>
                              </a:path>
                              <a:path w="2188210" h="1541780">
                                <a:moveTo>
                                  <a:pt x="75878" y="1470671"/>
                                </a:moveTo>
                                <a:lnTo>
                                  <a:pt x="75878" y="1541227"/>
                                </a:lnTo>
                              </a:path>
                              <a:path w="2188210" h="1541780">
                                <a:moveTo>
                                  <a:pt x="153089" y="1470671"/>
                                </a:moveTo>
                                <a:lnTo>
                                  <a:pt x="153089" y="1541227"/>
                                </a:lnTo>
                              </a:path>
                              <a:path w="2188210" h="1541780">
                                <a:moveTo>
                                  <a:pt x="230287" y="1470671"/>
                                </a:moveTo>
                                <a:lnTo>
                                  <a:pt x="230287" y="1541227"/>
                                </a:lnTo>
                              </a:path>
                              <a:path w="2188210" h="1541780">
                                <a:moveTo>
                                  <a:pt x="307510" y="1470671"/>
                                </a:moveTo>
                                <a:lnTo>
                                  <a:pt x="307510" y="1541227"/>
                                </a:lnTo>
                              </a:path>
                              <a:path w="2188210" h="1541780">
                                <a:moveTo>
                                  <a:pt x="384695" y="1470671"/>
                                </a:moveTo>
                                <a:lnTo>
                                  <a:pt x="384695" y="1541227"/>
                                </a:lnTo>
                              </a:path>
                              <a:path w="2188210" h="1541780">
                                <a:moveTo>
                                  <a:pt x="461937" y="1470671"/>
                                </a:moveTo>
                                <a:lnTo>
                                  <a:pt x="461937" y="1541227"/>
                                </a:lnTo>
                              </a:path>
                              <a:path w="2188210" h="1541780">
                                <a:moveTo>
                                  <a:pt x="539085" y="1470671"/>
                                </a:moveTo>
                                <a:lnTo>
                                  <a:pt x="539085" y="1541227"/>
                                </a:lnTo>
                              </a:path>
                              <a:path w="2188210" h="1541780">
                                <a:moveTo>
                                  <a:pt x="616332" y="1470671"/>
                                </a:moveTo>
                                <a:lnTo>
                                  <a:pt x="616332" y="1541227"/>
                                </a:lnTo>
                              </a:path>
                              <a:path w="2188210" h="1541780">
                                <a:moveTo>
                                  <a:pt x="692204" y="1470671"/>
                                </a:moveTo>
                                <a:lnTo>
                                  <a:pt x="692204" y="1541227"/>
                                </a:lnTo>
                              </a:path>
                              <a:path w="2188210" h="1541780">
                                <a:moveTo>
                                  <a:pt x="769452" y="1470671"/>
                                </a:moveTo>
                                <a:lnTo>
                                  <a:pt x="769452" y="1541227"/>
                                </a:lnTo>
                              </a:path>
                              <a:path w="2188210" h="1541780">
                                <a:moveTo>
                                  <a:pt x="846595" y="1470671"/>
                                </a:moveTo>
                                <a:lnTo>
                                  <a:pt x="846595" y="1541227"/>
                                </a:lnTo>
                              </a:path>
                              <a:path w="2188210" h="1541780">
                                <a:moveTo>
                                  <a:pt x="923842" y="1470671"/>
                                </a:moveTo>
                                <a:lnTo>
                                  <a:pt x="923842" y="1541227"/>
                                </a:lnTo>
                              </a:path>
                              <a:path w="2188210" h="1541780">
                                <a:moveTo>
                                  <a:pt x="1001088" y="1470671"/>
                                </a:moveTo>
                                <a:lnTo>
                                  <a:pt x="1001088" y="1541227"/>
                                </a:lnTo>
                              </a:path>
                              <a:path w="2188210" h="1541780">
                                <a:moveTo>
                                  <a:pt x="1078232" y="1470671"/>
                                </a:moveTo>
                                <a:lnTo>
                                  <a:pt x="1078232" y="1541227"/>
                                </a:lnTo>
                              </a:path>
                              <a:path w="2188210" h="1541780">
                                <a:moveTo>
                                  <a:pt x="1155481" y="1470671"/>
                                </a:moveTo>
                                <a:lnTo>
                                  <a:pt x="1155481" y="1541227"/>
                                </a:lnTo>
                              </a:path>
                              <a:path w="2188210" h="1541780">
                                <a:moveTo>
                                  <a:pt x="1232734" y="1470671"/>
                                </a:moveTo>
                                <a:lnTo>
                                  <a:pt x="1232734" y="1541227"/>
                                </a:lnTo>
                              </a:path>
                              <a:path w="2188210" h="1541780">
                                <a:moveTo>
                                  <a:pt x="1309874" y="1470671"/>
                                </a:moveTo>
                                <a:lnTo>
                                  <a:pt x="1309874" y="1541227"/>
                                </a:lnTo>
                              </a:path>
                              <a:path w="2188210" h="1541780">
                                <a:moveTo>
                                  <a:pt x="1385745" y="1470671"/>
                                </a:moveTo>
                                <a:lnTo>
                                  <a:pt x="1385745" y="1541227"/>
                                </a:lnTo>
                              </a:path>
                              <a:path w="2188210" h="1541780">
                                <a:moveTo>
                                  <a:pt x="1462996" y="1470671"/>
                                </a:moveTo>
                                <a:lnTo>
                                  <a:pt x="1462996" y="1541227"/>
                                </a:lnTo>
                              </a:path>
                              <a:path w="2188210" h="1541780">
                                <a:moveTo>
                                  <a:pt x="1540137" y="1470671"/>
                                </a:moveTo>
                                <a:lnTo>
                                  <a:pt x="1540137" y="1541227"/>
                                </a:lnTo>
                              </a:path>
                              <a:path w="2188210" h="1541780">
                                <a:moveTo>
                                  <a:pt x="1617389" y="1470671"/>
                                </a:moveTo>
                                <a:lnTo>
                                  <a:pt x="1617389" y="1541227"/>
                                </a:lnTo>
                              </a:path>
                              <a:path w="2188210" h="1541780">
                                <a:moveTo>
                                  <a:pt x="1694629" y="1470671"/>
                                </a:moveTo>
                                <a:lnTo>
                                  <a:pt x="1694629" y="1541227"/>
                                </a:lnTo>
                              </a:path>
                              <a:path w="2188210" h="1541780">
                                <a:moveTo>
                                  <a:pt x="1771769" y="1470671"/>
                                </a:moveTo>
                                <a:lnTo>
                                  <a:pt x="1771769" y="1541227"/>
                                </a:lnTo>
                              </a:path>
                              <a:path w="2188210" h="1541780">
                                <a:moveTo>
                                  <a:pt x="1849009" y="1470671"/>
                                </a:moveTo>
                                <a:lnTo>
                                  <a:pt x="1849009" y="1541227"/>
                                </a:lnTo>
                              </a:path>
                              <a:path w="2188210" h="1541780">
                                <a:moveTo>
                                  <a:pt x="1926262" y="1470671"/>
                                </a:moveTo>
                                <a:lnTo>
                                  <a:pt x="1926262" y="1541227"/>
                                </a:lnTo>
                              </a:path>
                              <a:path w="2188210" h="1541780">
                                <a:moveTo>
                                  <a:pt x="2002146" y="1470671"/>
                                </a:moveTo>
                                <a:lnTo>
                                  <a:pt x="2002146" y="1541227"/>
                                </a:lnTo>
                              </a:path>
                              <a:path w="2188210" h="1541780">
                                <a:moveTo>
                                  <a:pt x="2079285" y="1470671"/>
                                </a:moveTo>
                                <a:lnTo>
                                  <a:pt x="2079285" y="1541227"/>
                                </a:lnTo>
                              </a:path>
                            </a:pathLst>
                          </a:custGeom>
                          <a:ln w="6223">
                            <a:solidFill>
                              <a:srgbClr val="231F20"/>
                            </a:solidFill>
                            <a:prstDash val="solid"/>
                          </a:ln>
                        </wps:spPr>
                        <wps:bodyPr wrap="square" lIns="0" tIns="0" rIns="0" bIns="0" rtlCol="0">
                          <a:prstTxWarp prst="textNoShape">
                            <a:avLst/>
                          </a:prstTxWarp>
                          <a:noAutofit/>
                        </wps:bodyPr>
                      </wps:wsp>
                      <wps:wsp>
                        <wps:cNvPr id="745" name="Graphic 745"/>
                        <wps:cNvSpPr/>
                        <wps:spPr>
                          <a:xfrm>
                            <a:off x="142290" y="450255"/>
                            <a:ext cx="2034539" cy="656590"/>
                          </a:xfrm>
                          <a:custGeom>
                            <a:avLst/>
                            <a:gdLst/>
                            <a:ahLst/>
                            <a:cxnLst/>
                            <a:rect l="l" t="t" r="r" b="b"/>
                            <a:pathLst>
                              <a:path w="2034539" h="656590">
                                <a:moveTo>
                                  <a:pt x="2010481" y="237032"/>
                                </a:moveTo>
                                <a:lnTo>
                                  <a:pt x="2010481" y="118517"/>
                                </a:lnTo>
                                <a:lnTo>
                                  <a:pt x="2010481" y="0"/>
                                </a:lnTo>
                              </a:path>
                              <a:path w="2034539" h="656590">
                                <a:moveTo>
                                  <a:pt x="1987817" y="237032"/>
                                </a:moveTo>
                                <a:lnTo>
                                  <a:pt x="2034402" y="237032"/>
                                </a:lnTo>
                              </a:path>
                              <a:path w="2034539" h="656590">
                                <a:moveTo>
                                  <a:pt x="1987817" y="0"/>
                                </a:moveTo>
                                <a:lnTo>
                                  <a:pt x="2034402" y="0"/>
                                </a:lnTo>
                              </a:path>
                              <a:path w="2034539" h="656590">
                                <a:moveTo>
                                  <a:pt x="0" y="656266"/>
                                </a:moveTo>
                                <a:lnTo>
                                  <a:pt x="0" y="656266"/>
                                </a:lnTo>
                                <a:lnTo>
                                  <a:pt x="1932470" y="656266"/>
                                </a:lnTo>
                                <a:lnTo>
                                  <a:pt x="2010021" y="656266"/>
                                </a:lnTo>
                              </a:path>
                            </a:pathLst>
                          </a:custGeom>
                          <a:ln w="6223">
                            <a:solidFill>
                              <a:srgbClr val="231F20"/>
                            </a:solidFill>
                            <a:prstDash val="solid"/>
                          </a:ln>
                        </wps:spPr>
                        <wps:bodyPr wrap="square" lIns="0" tIns="0" rIns="0" bIns="0" rtlCol="0">
                          <a:prstTxWarp prst="textNoShape">
                            <a:avLst/>
                          </a:prstTxWarp>
                          <a:noAutofit/>
                        </wps:bodyPr>
                      </wps:wsp>
                      <wps:wsp>
                        <wps:cNvPr id="746" name="Graphic 746"/>
                        <wps:cNvSpPr/>
                        <wps:spPr>
                          <a:xfrm>
                            <a:off x="2120525" y="523698"/>
                            <a:ext cx="65405" cy="87630"/>
                          </a:xfrm>
                          <a:custGeom>
                            <a:avLst/>
                            <a:gdLst/>
                            <a:ahLst/>
                            <a:cxnLst/>
                            <a:rect l="l" t="t" r="r" b="b"/>
                            <a:pathLst>
                              <a:path w="65405" h="87630">
                                <a:moveTo>
                                  <a:pt x="32658" y="0"/>
                                </a:moveTo>
                                <a:lnTo>
                                  <a:pt x="0" y="43822"/>
                                </a:lnTo>
                                <a:lnTo>
                                  <a:pt x="32658" y="87632"/>
                                </a:lnTo>
                                <a:lnTo>
                                  <a:pt x="65204" y="43822"/>
                                </a:lnTo>
                                <a:lnTo>
                                  <a:pt x="32658" y="0"/>
                                </a:lnTo>
                                <a:close/>
                              </a:path>
                            </a:pathLst>
                          </a:custGeom>
                          <a:solidFill>
                            <a:srgbClr val="B01C88"/>
                          </a:solidFill>
                        </wps:spPr>
                        <wps:bodyPr wrap="square" lIns="0" tIns="0" rIns="0" bIns="0" rtlCol="0">
                          <a:prstTxWarp prst="textNoShape">
                            <a:avLst/>
                          </a:prstTxWarp>
                          <a:noAutofit/>
                        </wps:bodyPr>
                      </wps:wsp>
                      <wps:wsp>
                        <wps:cNvPr id="747" name="Graphic 747"/>
                        <wps:cNvSpPr/>
                        <wps:spPr>
                          <a:xfrm>
                            <a:off x="6563" y="224769"/>
                            <a:ext cx="71120" cy="1323975"/>
                          </a:xfrm>
                          <a:custGeom>
                            <a:avLst/>
                            <a:gdLst/>
                            <a:ahLst/>
                            <a:cxnLst/>
                            <a:rect l="l" t="t" r="r" b="b"/>
                            <a:pathLst>
                              <a:path w="71120" h="1323975">
                                <a:moveTo>
                                  <a:pt x="0" y="1323920"/>
                                </a:moveTo>
                                <a:lnTo>
                                  <a:pt x="70556" y="1323920"/>
                                </a:lnTo>
                              </a:path>
                              <a:path w="71120" h="1323975">
                                <a:moveTo>
                                  <a:pt x="0" y="1102928"/>
                                </a:moveTo>
                                <a:lnTo>
                                  <a:pt x="70556" y="1102928"/>
                                </a:lnTo>
                              </a:path>
                              <a:path w="71120" h="1323975">
                                <a:moveTo>
                                  <a:pt x="0" y="881752"/>
                                </a:moveTo>
                                <a:lnTo>
                                  <a:pt x="70556" y="881752"/>
                                </a:lnTo>
                              </a:path>
                              <a:path w="71120" h="1323975">
                                <a:moveTo>
                                  <a:pt x="0" y="660779"/>
                                </a:moveTo>
                                <a:lnTo>
                                  <a:pt x="70556" y="660779"/>
                                </a:lnTo>
                              </a:path>
                              <a:path w="71120" h="1323975">
                                <a:moveTo>
                                  <a:pt x="0" y="439792"/>
                                </a:moveTo>
                                <a:lnTo>
                                  <a:pt x="70556" y="439792"/>
                                </a:lnTo>
                              </a:path>
                              <a:path w="71120" h="1323975">
                                <a:moveTo>
                                  <a:pt x="0" y="220977"/>
                                </a:moveTo>
                                <a:lnTo>
                                  <a:pt x="70556" y="220977"/>
                                </a:lnTo>
                              </a:path>
                              <a:path w="71120" h="1323975">
                                <a:moveTo>
                                  <a:pt x="0" y="0"/>
                                </a:moveTo>
                                <a:lnTo>
                                  <a:pt x="70556" y="0"/>
                                </a:lnTo>
                              </a:path>
                            </a:pathLst>
                          </a:custGeom>
                          <a:ln w="6223">
                            <a:solidFill>
                              <a:srgbClr val="231F20"/>
                            </a:solidFill>
                            <a:prstDash val="solid"/>
                          </a:ln>
                        </wps:spPr>
                        <wps:bodyPr wrap="square" lIns="0" tIns="0" rIns="0" bIns="0" rtlCol="0">
                          <a:prstTxWarp prst="textNoShape">
                            <a:avLst/>
                          </a:prstTxWarp>
                          <a:noAutofit/>
                        </wps:bodyPr>
                      </wps:wsp>
                      <wps:wsp>
                        <wps:cNvPr id="748" name="Graphic 748"/>
                        <wps:cNvSpPr/>
                        <wps:spPr>
                          <a:xfrm>
                            <a:off x="1938340" y="484731"/>
                            <a:ext cx="137160" cy="58419"/>
                          </a:xfrm>
                          <a:custGeom>
                            <a:avLst/>
                            <a:gdLst/>
                            <a:ahLst/>
                            <a:cxnLst/>
                            <a:rect l="l" t="t" r="r" b="b"/>
                            <a:pathLst>
                              <a:path w="137160" h="58419">
                                <a:moveTo>
                                  <a:pt x="0" y="0"/>
                                </a:moveTo>
                                <a:lnTo>
                                  <a:pt x="136732" y="57933"/>
                                </a:lnTo>
                              </a:path>
                            </a:pathLst>
                          </a:custGeom>
                          <a:ln w="6222">
                            <a:solidFill>
                              <a:srgbClr val="231F20"/>
                            </a:solidFill>
                            <a:prstDash val="solid"/>
                          </a:ln>
                        </wps:spPr>
                        <wps:bodyPr wrap="square" lIns="0" tIns="0" rIns="0" bIns="0" rtlCol="0">
                          <a:prstTxWarp prst="textNoShape">
                            <a:avLst/>
                          </a:prstTxWarp>
                          <a:noAutofit/>
                        </wps:bodyPr>
                      </wps:wsp>
                      <wps:wsp>
                        <wps:cNvPr id="749" name="Graphic 749"/>
                        <wps:cNvSpPr/>
                        <wps:spPr>
                          <a:xfrm>
                            <a:off x="2061082" y="526359"/>
                            <a:ext cx="52705" cy="33020"/>
                          </a:xfrm>
                          <a:custGeom>
                            <a:avLst/>
                            <a:gdLst/>
                            <a:ahLst/>
                            <a:cxnLst/>
                            <a:rect l="l" t="t" r="r" b="b"/>
                            <a:pathLst>
                              <a:path w="52705" h="33020">
                                <a:moveTo>
                                  <a:pt x="10716" y="0"/>
                                </a:moveTo>
                                <a:lnTo>
                                  <a:pt x="0" y="25300"/>
                                </a:lnTo>
                                <a:lnTo>
                                  <a:pt x="52558" y="32660"/>
                                </a:lnTo>
                                <a:lnTo>
                                  <a:pt x="10716" y="0"/>
                                </a:lnTo>
                                <a:close/>
                              </a:path>
                            </a:pathLst>
                          </a:custGeom>
                          <a:solidFill>
                            <a:srgbClr val="231F20"/>
                          </a:solidFill>
                        </wps:spPr>
                        <wps:bodyPr wrap="square" lIns="0" tIns="0" rIns="0" bIns="0" rtlCol="0">
                          <a:prstTxWarp prst="textNoShape">
                            <a:avLst/>
                          </a:prstTxWarp>
                          <a:noAutofit/>
                        </wps:bodyPr>
                      </wps:wsp>
                      <wps:wsp>
                        <wps:cNvPr id="750" name="Graphic 750"/>
                        <wps:cNvSpPr/>
                        <wps:spPr>
                          <a:xfrm>
                            <a:off x="3111" y="3111"/>
                            <a:ext cx="2293620" cy="1764030"/>
                          </a:xfrm>
                          <a:custGeom>
                            <a:avLst/>
                            <a:gdLst/>
                            <a:ahLst/>
                            <a:cxnLst/>
                            <a:rect l="l" t="t" r="r" b="b"/>
                            <a:pathLst>
                              <a:path w="2293620" h="1764030">
                                <a:moveTo>
                                  <a:pt x="0" y="1764005"/>
                                </a:moveTo>
                                <a:lnTo>
                                  <a:pt x="2293200" y="1764005"/>
                                </a:lnTo>
                                <a:lnTo>
                                  <a:pt x="2293200" y="0"/>
                                </a:lnTo>
                                <a:lnTo>
                                  <a:pt x="0" y="0"/>
                                </a:lnTo>
                                <a:lnTo>
                                  <a:pt x="0" y="1764005"/>
                                </a:lnTo>
                                <a:close/>
                              </a:path>
                            </a:pathLst>
                          </a:custGeom>
                          <a:ln w="6223">
                            <a:solidFill>
                              <a:srgbClr val="231F20"/>
                            </a:solidFill>
                            <a:prstDash val="solid"/>
                          </a:ln>
                        </wps:spPr>
                        <wps:bodyPr wrap="square" lIns="0" tIns="0" rIns="0" bIns="0" rtlCol="0">
                          <a:prstTxWarp prst="textNoShape">
                            <a:avLst/>
                          </a:prstTxWarp>
                          <a:noAutofit/>
                        </wps:bodyPr>
                      </wps:wsp>
                      <wps:wsp>
                        <wps:cNvPr id="751" name="Textbox 751"/>
                        <wps:cNvSpPr txBox="1"/>
                        <wps:spPr>
                          <a:xfrm>
                            <a:off x="1053341" y="404277"/>
                            <a:ext cx="366395" cy="89535"/>
                          </a:xfrm>
                          <a:prstGeom prst="rect">
                            <a:avLst/>
                          </a:prstGeom>
                        </wps:spPr>
                        <wps:txbx>
                          <w:txbxContent>
                            <w:p w14:paraId="5C709BB6" w14:textId="77777777" w:rsidR="006233F2" w:rsidRDefault="00466C7E">
                              <w:pPr>
                                <w:spacing w:before="8"/>
                                <w:rPr>
                                  <w:sz w:val="11"/>
                                </w:rPr>
                              </w:pPr>
                              <w:r>
                                <w:rPr>
                                  <w:color w:val="231F20"/>
                                  <w:spacing w:val="-2"/>
                                  <w:sz w:val="11"/>
                                </w:rPr>
                                <w:t>All</w:t>
                              </w:r>
                              <w:r>
                                <w:rPr>
                                  <w:color w:val="231F20"/>
                                  <w:spacing w:val="-6"/>
                                  <w:sz w:val="11"/>
                                </w:rPr>
                                <w:t xml:space="preserve"> </w:t>
                              </w:r>
                              <w:r>
                                <w:rPr>
                                  <w:color w:val="231F20"/>
                                  <w:spacing w:val="-2"/>
                                  <w:sz w:val="11"/>
                                </w:rPr>
                                <w:t>property</w:t>
                              </w:r>
                            </w:p>
                          </w:txbxContent>
                        </wps:txbx>
                        <wps:bodyPr wrap="square" lIns="0" tIns="0" rIns="0" bIns="0" rtlCol="0">
                          <a:noAutofit/>
                        </wps:bodyPr>
                      </wps:wsp>
                      <wps:wsp>
                        <wps:cNvPr id="752" name="Textbox 752"/>
                        <wps:cNvSpPr txBox="1"/>
                        <wps:spPr>
                          <a:xfrm>
                            <a:off x="1706436" y="297885"/>
                            <a:ext cx="485775" cy="179070"/>
                          </a:xfrm>
                          <a:prstGeom prst="rect">
                            <a:avLst/>
                          </a:prstGeom>
                        </wps:spPr>
                        <wps:txbx>
                          <w:txbxContent>
                            <w:p w14:paraId="4DD4E986" w14:textId="77777777" w:rsidR="006233F2" w:rsidRDefault="00466C7E">
                              <w:pPr>
                                <w:spacing w:line="264" w:lineRule="auto"/>
                                <w:ind w:left="53" w:right="18" w:hanging="54"/>
                                <w:rPr>
                                  <w:sz w:val="11"/>
                                </w:rPr>
                              </w:pPr>
                              <w:r>
                                <w:rPr>
                                  <w:color w:val="231F20"/>
                                  <w:spacing w:val="-2"/>
                                  <w:sz w:val="11"/>
                                </w:rPr>
                                <w:t>Prime</w:t>
                              </w:r>
                              <w:r>
                                <w:rPr>
                                  <w:color w:val="231F20"/>
                                  <w:spacing w:val="-7"/>
                                  <w:sz w:val="11"/>
                                </w:rPr>
                                <w:t xml:space="preserve"> </w:t>
                              </w:r>
                              <w:r>
                                <w:rPr>
                                  <w:color w:val="231F20"/>
                                  <w:spacing w:val="-2"/>
                                  <w:sz w:val="11"/>
                                </w:rPr>
                                <w:t>West</w:t>
                              </w:r>
                              <w:r>
                                <w:rPr>
                                  <w:color w:val="231F20"/>
                                  <w:spacing w:val="-7"/>
                                  <w:sz w:val="11"/>
                                </w:rPr>
                                <w:t xml:space="preserve"> </w:t>
                              </w:r>
                              <w:r>
                                <w:rPr>
                                  <w:color w:val="231F20"/>
                                  <w:spacing w:val="-2"/>
                                  <w:sz w:val="11"/>
                                </w:rPr>
                                <w:t>End</w:t>
                              </w:r>
                              <w:r>
                                <w:rPr>
                                  <w:color w:val="231F20"/>
                                  <w:spacing w:val="40"/>
                                  <w:sz w:val="11"/>
                                </w:rPr>
                                <w:t xml:space="preserve"> </w:t>
                              </w:r>
                              <w:r>
                                <w:rPr>
                                  <w:color w:val="231F20"/>
                                  <w:spacing w:val="-2"/>
                                  <w:sz w:val="11"/>
                                </w:rPr>
                                <w:t>offices</w:t>
                              </w:r>
                            </w:p>
                          </w:txbxContent>
                        </wps:txbx>
                        <wps:bodyPr wrap="square" lIns="0" tIns="0" rIns="0" bIns="0" rtlCol="0">
                          <a:noAutofit/>
                        </wps:bodyPr>
                      </wps:wsp>
                    </wpg:wgp>
                  </a:graphicData>
                </a:graphic>
              </wp:anchor>
            </w:drawing>
          </mc:Choice>
          <mc:Fallback>
            <w:pict>
              <v:group w14:anchorId="5F8520B0" id="Group 742" o:spid="_x0000_s1571" style="position:absolute;left:0;text-align:left;margin-left:40.25pt;margin-top:8pt;width:181.1pt;height:139.4pt;z-index:-20466688;mso-wrap-distance-left:0;mso-wrap-distance-right:0;mso-position-horizontal-relative:page" coordsize="22999,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">
                <v:shape id="Graphic 743" o:spid="_x0000_s1572" style="position:absolute;left:1500;top:2601;width:20034;height:12947;visibility:visible;mso-wrap-style:square;v-text-anchor:top" coordsize="2003425,129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" path="m1309691,r-77041,356631l1155609,618751r-77037,36256l1001538,765040r-77039,24186l847464,889694,770430,714174,693389,886433,616356,775150r-77041,12083l462282,867528,385243,780207r-77077,285373l231126,1154880,154080,945066,77040,700816,,410390,,600883,77040,867689r77040,229268l231126,1294338r77040,-78484l385243,948328r77039,82242l539315,956094r77041,-8663l693389,1053857,770430,892582r77034,164361l924499,962403r77039,-21283l1078572,839176r77037,-31190l1232650,566792r77041,-330307l1386732,408590r77127,585563l1540912,1209531r77028,-110396l1694969,1077492r77053,76667l1849051,988540r77041,-81696l2003120,874360r,-189952l1926092,718865r-77041,92183l1772022,988726r-77053,-82802l1617940,931910r-77028,121773l1463859,822585,1386732,188330,1309691,xe" fillcolor="#58b6e7" stroked="f">
                  <v:path arrowok="t"/>
                </v:shape>
                <v:shape id="Graphic 744" o:spid="_x0000_s1573" style="position:absolute;left:1120;top:2247;width:21882;height:15418;visibility:visible;mso-wrap-style:square;v-text-anchor:top" coordsize="2188210,15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" path="m2117158,1323920r70557,em2117158,1102928r70557,em2117158,881752r70557,em2117158,660779r70557,em2117158,439792r70557,em2117158,220977r70557,em2117158,r70557,em,1470671r,70556em75878,1470671r,70556em153089,1470671r,70556em230287,1470671r,70556em307510,1470671r,70556em384695,1470671r,70556em461937,1470671r,70556em539085,1470671r,70556em616332,1470671r,70556em692204,1470671r,70556em769452,1470671r,70556em846595,1470671r,70556em923842,1470671r,70556em1001088,1470671r,70556em1078232,1470671r,70556em1155481,1470671r,70556em1232734,1470671r,70556em1309874,1470671r,70556em1385745,1470671r,70556em1462996,1470671r,70556em1540137,1470671r,70556em1617389,1470671r,70556em1694629,1470671r,70556em1771769,1470671r,70556em1849009,1470671r,70556em1926262,1470671r,70556em2002146,1470671r,70556em2079285,1470671r,70556e" filled="f" strokecolor="#231f20" strokeweight=".49pt">
                  <v:path arrowok="t"/>
                </v:shape>
                <v:shape id="Graphic 745" o:spid="_x0000_s1574" style="position:absolute;left:1422;top:4502;width:20346;height:6566;visibility:visible;mso-wrap-style:square;v-text-anchor:top" coordsize="2034539,65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" path="m2010481,237032r,-118515l2010481,em1987817,237032r46585,em1987817,r46585,em,656266r,l1932470,656266r77551,e" filled="f" strokecolor="#231f20" strokeweight=".49pt">
                  <v:path arrowok="t"/>
                </v:shape>
                <v:shape id="Graphic 746" o:spid="_x0000_s1575" style="position:absolute;left:21205;top:5236;width:654;height:877;visibility:visible;mso-wrap-style:square;v-text-anchor:top" coordsize="6540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" path="m32658,l,43822,32658,87632,65204,43822,32658,xe" fillcolor="#b01c88" stroked="f">
                  <v:path arrowok="t"/>
                </v:shape>
                <v:shape id="Graphic 747" o:spid="_x0000_s1576" style="position:absolute;left:65;top:2247;width:711;height:13240;visibility:visible;mso-wrap-style:square;v-text-anchor:top" coordsize="71120,132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" path="m,1323920r70556,em,1102928r70556,em,881752r70556,em,660779r70556,em,439792r70556,em,220977r70556,em,l70556,e" filled="f" strokecolor="#231f20" strokeweight=".49pt">
                  <v:path arrowok="t"/>
                </v:shape>
                <v:shape id="Graphic 748" o:spid="_x0000_s1577" style="position:absolute;left:19383;top:4847;width:1372;height:584;visibility:visible;mso-wrap-style:square;v-text-anchor:top" coordsize="1371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" path="m,l136732,57933e" filled="f" strokecolor="#231f20" strokeweight=".17283mm">
                  <v:path arrowok="t"/>
                </v:shape>
                <v:shape id="Graphic 749" o:spid="_x0000_s1578" style="position:absolute;left:20610;top:5263;width:527;height:330;visibility:visible;mso-wrap-style:square;v-text-anchor:top" coordsize="5270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" path="m10716,l,25300r52558,7360l10716,xe" fillcolor="#231f20" stroked="f">
                  <v:path arrowok="t"/>
                </v:shape>
                <v:shape id="Graphic 750" o:spid="_x0000_s1579" style="position:absolute;left:31;top:31;width:22936;height:17640;visibility:visible;mso-wrap-style:square;v-text-anchor:top" coordsize="2293620,176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" path="m,1764005r2293200,l2293200,,,,,1764005xe" filled="f" strokecolor="#231f20" strokeweight=".49pt">
                  <v:path arrowok="t"/>
                </v:shape>
                <v:shape id="Textbox 751" o:spid="_x0000_s1580" type="#_x0000_t202" style="position:absolute;left:10533;top:4042;width:366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mR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q2oZkcYAAADcAAAA&#10;DwAAAAAAAAAAAAAAAAAHAgAAZHJzL2Rvd25yZXYueG1sUEsFBgAAAAADAAMAtwAAAPoCAAAAAA==&#10;" filled="f" stroked="f">
                  <v:textbox inset="0,0,0,0">
                    <w:txbxContent>
                      <w:p w14:paraId="5C709BB6" w14:textId="77777777" w:rsidR="006233F2" w:rsidRDefault="00466C7E">
                        <w:pPr>
                          <w:spacing w:before="8"/>
                          <w:rPr>
                            <w:sz w:val="11"/>
                          </w:rPr>
                        </w:pPr>
                        <w:r>
                          <w:rPr>
                            <w:color w:val="231F20"/>
                            <w:spacing w:val="-2"/>
                            <w:sz w:val="11"/>
                          </w:rPr>
                          <w:t>All</w:t>
                        </w:r>
                        <w:r>
                          <w:rPr>
                            <w:color w:val="231F20"/>
                            <w:spacing w:val="-6"/>
                            <w:sz w:val="11"/>
                          </w:rPr>
                          <w:t xml:space="preserve"> </w:t>
                        </w:r>
                        <w:r>
                          <w:rPr>
                            <w:color w:val="231F20"/>
                            <w:spacing w:val="-2"/>
                            <w:sz w:val="11"/>
                          </w:rPr>
                          <w:t>property</w:t>
                        </w:r>
                      </w:p>
                    </w:txbxContent>
                  </v:textbox>
                </v:shape>
                <v:shape id="Textbox 752" o:spid="_x0000_s1581" type="#_x0000_t202" style="position:absolute;left:17064;top:2978;width:485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DD4E986" w14:textId="77777777" w:rsidR="006233F2" w:rsidRDefault="00466C7E">
                        <w:pPr>
                          <w:spacing w:line="264" w:lineRule="auto"/>
                          <w:ind w:left="53" w:right="18" w:hanging="54"/>
                          <w:rPr>
                            <w:sz w:val="11"/>
                          </w:rPr>
                        </w:pPr>
                        <w:r>
                          <w:rPr>
                            <w:color w:val="231F20"/>
                            <w:spacing w:val="-2"/>
                            <w:sz w:val="11"/>
                          </w:rPr>
                          <w:t>Prime</w:t>
                        </w:r>
                        <w:r>
                          <w:rPr>
                            <w:color w:val="231F20"/>
                            <w:spacing w:val="-7"/>
                            <w:sz w:val="11"/>
                          </w:rPr>
                          <w:t xml:space="preserve"> </w:t>
                        </w:r>
                        <w:r>
                          <w:rPr>
                            <w:color w:val="231F20"/>
                            <w:spacing w:val="-2"/>
                            <w:sz w:val="11"/>
                          </w:rPr>
                          <w:t>West</w:t>
                        </w:r>
                        <w:r>
                          <w:rPr>
                            <w:color w:val="231F20"/>
                            <w:spacing w:val="-7"/>
                            <w:sz w:val="11"/>
                          </w:rPr>
                          <w:t xml:space="preserve"> </w:t>
                        </w:r>
                        <w:r>
                          <w:rPr>
                            <w:color w:val="231F20"/>
                            <w:spacing w:val="-2"/>
                            <w:sz w:val="11"/>
                          </w:rPr>
                          <w:t>End</w:t>
                        </w:r>
                        <w:r>
                          <w:rPr>
                            <w:color w:val="231F20"/>
                            <w:spacing w:val="40"/>
                            <w:sz w:val="11"/>
                          </w:rPr>
                          <w:t xml:space="preserve"> </w:t>
                        </w:r>
                        <w:r>
                          <w:rPr>
                            <w:color w:val="231F20"/>
                            <w:spacing w:val="-2"/>
                            <w:sz w:val="11"/>
                          </w:rPr>
                          <w:t>offices</w:t>
                        </w:r>
                      </w:p>
                    </w:txbxContent>
                  </v:textbox>
                </v:shape>
                <w10:wrap anchorx="page"/>
              </v:group>
            </w:pict>
          </mc:Fallback>
        </mc:AlternateContent>
      </w:r>
      <w:r>
        <w:rPr>
          <w:color w:val="231F20"/>
          <w:w w:val="90"/>
          <w:sz w:val="11"/>
        </w:rPr>
        <w:t>Under/overvaluation,</w:t>
      </w:r>
      <w:r>
        <w:rPr>
          <w:color w:val="231F20"/>
          <w:spacing w:val="2"/>
          <w:sz w:val="11"/>
        </w:rPr>
        <w:t xml:space="preserve"> </w:t>
      </w:r>
      <w:r>
        <w:rPr>
          <w:color w:val="231F20"/>
          <w:w w:val="90"/>
          <w:sz w:val="11"/>
        </w:rPr>
        <w:t>per</w:t>
      </w:r>
      <w:r>
        <w:rPr>
          <w:color w:val="231F20"/>
          <w:spacing w:val="3"/>
          <w:sz w:val="11"/>
        </w:rPr>
        <w:t xml:space="preserve"> </w:t>
      </w:r>
      <w:r>
        <w:rPr>
          <w:color w:val="231F20"/>
          <w:w w:val="90"/>
          <w:sz w:val="11"/>
        </w:rPr>
        <w:t>cent</w:t>
      </w:r>
      <w:r>
        <w:rPr>
          <w:color w:val="231F20"/>
          <w:spacing w:val="46"/>
          <w:sz w:val="11"/>
        </w:rPr>
        <w:t xml:space="preserve"> </w:t>
      </w:r>
      <w:r>
        <w:rPr>
          <w:color w:val="231F20"/>
          <w:spacing w:val="-5"/>
          <w:w w:val="90"/>
          <w:position w:val="-8"/>
          <w:sz w:val="11"/>
        </w:rPr>
        <w:t>50</w:t>
      </w:r>
    </w:p>
    <w:p w14:paraId="14C136D9" w14:textId="77777777" w:rsidR="006233F2" w:rsidRDefault="006233F2">
      <w:pPr>
        <w:pStyle w:val="BodyText"/>
        <w:spacing w:before="94"/>
        <w:rPr>
          <w:sz w:val="11"/>
        </w:rPr>
      </w:pPr>
    </w:p>
    <w:p w14:paraId="5361EAB0" w14:textId="77777777" w:rsidR="006233F2" w:rsidRDefault="00466C7E">
      <w:pPr>
        <w:ind w:right="477"/>
        <w:jc w:val="right"/>
        <w:rPr>
          <w:sz w:val="11"/>
        </w:rPr>
      </w:pPr>
      <w:r>
        <w:rPr>
          <w:color w:val="231F20"/>
          <w:spacing w:val="-5"/>
          <w:w w:val="110"/>
          <w:sz w:val="11"/>
        </w:rPr>
        <w:t>40</w:t>
      </w:r>
    </w:p>
    <w:p w14:paraId="6E754331" w14:textId="77777777" w:rsidR="006233F2" w:rsidRDefault="006233F2">
      <w:pPr>
        <w:pStyle w:val="BodyText"/>
        <w:spacing w:before="92"/>
        <w:rPr>
          <w:sz w:val="11"/>
        </w:rPr>
      </w:pPr>
    </w:p>
    <w:p w14:paraId="239FA62A" w14:textId="77777777" w:rsidR="006233F2" w:rsidRDefault="00466C7E">
      <w:pPr>
        <w:ind w:right="477"/>
        <w:jc w:val="right"/>
        <w:rPr>
          <w:sz w:val="11"/>
        </w:rPr>
      </w:pPr>
      <w:r>
        <w:rPr>
          <w:color w:val="231F20"/>
          <w:spacing w:val="-5"/>
          <w:w w:val="110"/>
          <w:sz w:val="11"/>
        </w:rPr>
        <w:t>30</w:t>
      </w:r>
    </w:p>
    <w:p w14:paraId="3EB65A5F" w14:textId="77777777" w:rsidR="006233F2" w:rsidRDefault="006233F2">
      <w:pPr>
        <w:pStyle w:val="BodyText"/>
        <w:spacing w:before="92"/>
        <w:rPr>
          <w:sz w:val="11"/>
        </w:rPr>
      </w:pPr>
    </w:p>
    <w:p w14:paraId="74B5C26E" w14:textId="77777777" w:rsidR="006233F2" w:rsidRDefault="00466C7E">
      <w:pPr>
        <w:ind w:right="477"/>
        <w:jc w:val="right"/>
        <w:rPr>
          <w:sz w:val="11"/>
        </w:rPr>
      </w:pPr>
      <w:r>
        <w:rPr>
          <w:color w:val="231F20"/>
          <w:spacing w:val="-5"/>
          <w:w w:val="105"/>
          <w:sz w:val="11"/>
        </w:rPr>
        <w:t>20</w:t>
      </w:r>
    </w:p>
    <w:p w14:paraId="7BF0E095" w14:textId="77777777" w:rsidR="006233F2" w:rsidRDefault="006233F2">
      <w:pPr>
        <w:pStyle w:val="BodyText"/>
        <w:spacing w:before="92"/>
        <w:rPr>
          <w:sz w:val="11"/>
        </w:rPr>
      </w:pPr>
    </w:p>
    <w:p w14:paraId="62E4A040" w14:textId="77777777" w:rsidR="006233F2" w:rsidRDefault="00466C7E">
      <w:pPr>
        <w:spacing w:before="1"/>
        <w:ind w:right="477"/>
        <w:jc w:val="right"/>
        <w:rPr>
          <w:sz w:val="11"/>
        </w:rPr>
      </w:pPr>
      <w:r>
        <w:rPr>
          <w:color w:val="231F20"/>
          <w:spacing w:val="-5"/>
          <w:sz w:val="11"/>
        </w:rPr>
        <w:t>10</w:t>
      </w:r>
    </w:p>
    <w:p w14:paraId="77E49548" w14:textId="77777777" w:rsidR="006233F2" w:rsidRDefault="00466C7E">
      <w:pPr>
        <w:spacing w:before="6"/>
        <w:ind w:right="499"/>
        <w:jc w:val="right"/>
        <w:rPr>
          <w:sz w:val="15"/>
        </w:rPr>
      </w:pPr>
      <w:r>
        <w:rPr>
          <w:color w:val="231F20"/>
          <w:spacing w:val="-10"/>
          <w:w w:val="105"/>
          <w:sz w:val="15"/>
        </w:rPr>
        <w:t>+</w:t>
      </w:r>
    </w:p>
    <w:p w14:paraId="173FE9CA" w14:textId="77777777" w:rsidR="006233F2" w:rsidRDefault="00466C7E">
      <w:pPr>
        <w:spacing w:before="39" w:line="109" w:lineRule="exact"/>
        <w:ind w:left="3843"/>
        <w:rPr>
          <w:sz w:val="11"/>
        </w:rPr>
      </w:pPr>
      <w:r>
        <w:rPr>
          <w:color w:val="231F20"/>
          <w:spacing w:val="-10"/>
          <w:w w:val="110"/>
          <w:sz w:val="11"/>
        </w:rPr>
        <w:t>0</w:t>
      </w:r>
    </w:p>
    <w:p w14:paraId="09F89CF7" w14:textId="77777777" w:rsidR="006233F2" w:rsidRDefault="00466C7E">
      <w:pPr>
        <w:spacing w:line="156" w:lineRule="exact"/>
        <w:ind w:left="3809"/>
        <w:rPr>
          <w:sz w:val="15"/>
        </w:rPr>
      </w:pPr>
      <w:r>
        <w:rPr>
          <w:color w:val="231F20"/>
          <w:spacing w:val="-10"/>
          <w:w w:val="130"/>
          <w:sz w:val="15"/>
        </w:rPr>
        <w:t>–</w:t>
      </w:r>
    </w:p>
    <w:p w14:paraId="21AA5426" w14:textId="77777777" w:rsidR="006233F2" w:rsidRDefault="00466C7E">
      <w:pPr>
        <w:spacing w:before="83"/>
        <w:ind w:right="477"/>
        <w:jc w:val="right"/>
        <w:rPr>
          <w:sz w:val="11"/>
        </w:rPr>
      </w:pPr>
      <w:r>
        <w:rPr>
          <w:color w:val="231F20"/>
          <w:spacing w:val="-5"/>
          <w:sz w:val="11"/>
        </w:rPr>
        <w:t>10</w:t>
      </w:r>
    </w:p>
    <w:p w14:paraId="1E6AF3EC" w14:textId="77777777" w:rsidR="006233F2" w:rsidRDefault="006233F2">
      <w:pPr>
        <w:pStyle w:val="BodyText"/>
        <w:spacing w:before="92"/>
        <w:rPr>
          <w:sz w:val="11"/>
        </w:rPr>
      </w:pPr>
    </w:p>
    <w:p w14:paraId="081C6E78" w14:textId="77777777" w:rsidR="006233F2" w:rsidRDefault="00466C7E">
      <w:pPr>
        <w:ind w:right="477"/>
        <w:jc w:val="right"/>
        <w:rPr>
          <w:sz w:val="11"/>
        </w:rPr>
      </w:pPr>
      <w:r>
        <w:rPr>
          <w:color w:val="231F20"/>
          <w:spacing w:val="-5"/>
          <w:w w:val="105"/>
          <w:sz w:val="11"/>
        </w:rPr>
        <w:t>20</w:t>
      </w:r>
    </w:p>
    <w:p w14:paraId="45C69AE1" w14:textId="77777777" w:rsidR="006233F2" w:rsidRDefault="006233F2">
      <w:pPr>
        <w:pStyle w:val="BodyText"/>
        <w:spacing w:before="92"/>
        <w:rPr>
          <w:sz w:val="11"/>
        </w:rPr>
      </w:pPr>
    </w:p>
    <w:p w14:paraId="6F3086CC" w14:textId="77777777" w:rsidR="006233F2" w:rsidRDefault="00466C7E">
      <w:pPr>
        <w:spacing w:line="115" w:lineRule="exact"/>
        <w:ind w:left="3781"/>
        <w:rPr>
          <w:sz w:val="11"/>
        </w:rPr>
      </w:pPr>
      <w:r>
        <w:rPr>
          <w:color w:val="231F20"/>
          <w:spacing w:val="-5"/>
          <w:w w:val="110"/>
          <w:sz w:val="11"/>
        </w:rPr>
        <w:t>30</w:t>
      </w:r>
    </w:p>
    <w:p w14:paraId="33B030E1" w14:textId="77777777" w:rsidR="006233F2" w:rsidRDefault="00466C7E">
      <w:pPr>
        <w:spacing w:line="115" w:lineRule="exact"/>
        <w:ind w:right="634"/>
        <w:jc w:val="center"/>
        <w:rPr>
          <w:sz w:val="11"/>
        </w:rPr>
      </w:pPr>
      <w:r>
        <w:rPr>
          <w:color w:val="231F20"/>
          <w:sz w:val="11"/>
        </w:rPr>
        <w:t>1989</w:t>
      </w:r>
      <w:r>
        <w:rPr>
          <w:color w:val="231F20"/>
          <w:spacing w:val="59"/>
          <w:sz w:val="11"/>
        </w:rPr>
        <w:t xml:space="preserve"> </w:t>
      </w:r>
      <w:r>
        <w:rPr>
          <w:color w:val="231F20"/>
          <w:sz w:val="11"/>
        </w:rPr>
        <w:t>91</w:t>
      </w:r>
      <w:r>
        <w:rPr>
          <w:color w:val="231F20"/>
          <w:spacing w:val="78"/>
          <w:w w:val="150"/>
          <w:sz w:val="11"/>
        </w:rPr>
        <w:t xml:space="preserve"> </w:t>
      </w:r>
      <w:r>
        <w:rPr>
          <w:color w:val="231F20"/>
          <w:sz w:val="11"/>
        </w:rPr>
        <w:t>93</w:t>
      </w:r>
      <w:r>
        <w:rPr>
          <w:color w:val="231F20"/>
          <w:spacing w:val="72"/>
          <w:w w:val="150"/>
          <w:sz w:val="11"/>
        </w:rPr>
        <w:t xml:space="preserve"> </w:t>
      </w:r>
      <w:r>
        <w:rPr>
          <w:color w:val="231F20"/>
          <w:sz w:val="11"/>
        </w:rPr>
        <w:t>95</w:t>
      </w:r>
      <w:r>
        <w:rPr>
          <w:color w:val="231F20"/>
          <w:spacing w:val="75"/>
          <w:w w:val="150"/>
          <w:sz w:val="11"/>
        </w:rPr>
        <w:t xml:space="preserve"> </w:t>
      </w:r>
      <w:r>
        <w:rPr>
          <w:color w:val="231F20"/>
          <w:sz w:val="11"/>
        </w:rPr>
        <w:t>97</w:t>
      </w:r>
      <w:r>
        <w:rPr>
          <w:color w:val="231F20"/>
          <w:spacing w:val="74"/>
          <w:w w:val="150"/>
          <w:sz w:val="11"/>
        </w:rPr>
        <w:t xml:space="preserve"> </w:t>
      </w:r>
      <w:r>
        <w:rPr>
          <w:color w:val="231F20"/>
          <w:sz w:val="11"/>
        </w:rPr>
        <w:t>99</w:t>
      </w:r>
      <w:r>
        <w:rPr>
          <w:color w:val="231F20"/>
          <w:spacing w:val="13"/>
          <w:sz w:val="11"/>
        </w:rPr>
        <w:t xml:space="preserve"> </w:t>
      </w:r>
      <w:r>
        <w:rPr>
          <w:color w:val="231F20"/>
          <w:sz w:val="11"/>
        </w:rPr>
        <w:t>2001</w:t>
      </w:r>
      <w:r>
        <w:rPr>
          <w:color w:val="231F20"/>
          <w:spacing w:val="45"/>
          <w:sz w:val="11"/>
        </w:rPr>
        <w:t xml:space="preserve"> </w:t>
      </w:r>
      <w:r>
        <w:rPr>
          <w:color w:val="231F20"/>
          <w:sz w:val="11"/>
        </w:rPr>
        <w:t>03</w:t>
      </w:r>
      <w:r>
        <w:rPr>
          <w:color w:val="231F20"/>
          <w:spacing w:val="69"/>
          <w:w w:val="150"/>
          <w:sz w:val="11"/>
        </w:rPr>
        <w:t xml:space="preserve"> </w:t>
      </w:r>
      <w:r>
        <w:rPr>
          <w:color w:val="231F20"/>
          <w:sz w:val="11"/>
        </w:rPr>
        <w:t>05</w:t>
      </w:r>
      <w:r>
        <w:rPr>
          <w:color w:val="231F20"/>
          <w:spacing w:val="71"/>
          <w:w w:val="150"/>
          <w:sz w:val="11"/>
        </w:rPr>
        <w:t xml:space="preserve"> </w:t>
      </w:r>
      <w:r>
        <w:rPr>
          <w:color w:val="231F20"/>
          <w:sz w:val="11"/>
        </w:rPr>
        <w:t>07</w:t>
      </w:r>
      <w:r>
        <w:rPr>
          <w:color w:val="231F20"/>
          <w:spacing w:val="71"/>
          <w:w w:val="150"/>
          <w:sz w:val="11"/>
        </w:rPr>
        <w:t xml:space="preserve"> </w:t>
      </w:r>
      <w:r>
        <w:rPr>
          <w:color w:val="231F20"/>
          <w:sz w:val="11"/>
        </w:rPr>
        <w:t>09</w:t>
      </w:r>
      <w:r>
        <w:rPr>
          <w:color w:val="231F20"/>
          <w:spacing w:val="33"/>
          <w:sz w:val="11"/>
        </w:rPr>
        <w:t xml:space="preserve">  </w:t>
      </w:r>
      <w:r>
        <w:rPr>
          <w:color w:val="231F20"/>
          <w:sz w:val="11"/>
        </w:rPr>
        <w:t>11</w:t>
      </w:r>
      <w:r>
        <w:rPr>
          <w:color w:val="231F20"/>
          <w:spacing w:val="38"/>
          <w:sz w:val="11"/>
        </w:rPr>
        <w:t xml:space="preserve">  </w:t>
      </w:r>
      <w:r>
        <w:rPr>
          <w:color w:val="231F20"/>
          <w:sz w:val="11"/>
        </w:rPr>
        <w:t>13</w:t>
      </w:r>
      <w:r>
        <w:rPr>
          <w:color w:val="231F20"/>
          <w:spacing w:val="40"/>
          <w:sz w:val="11"/>
        </w:rPr>
        <w:t xml:space="preserve">  </w:t>
      </w:r>
      <w:r>
        <w:rPr>
          <w:color w:val="231F20"/>
          <w:spacing w:val="-5"/>
          <w:sz w:val="11"/>
        </w:rPr>
        <w:t>15</w:t>
      </w:r>
    </w:p>
    <w:p w14:paraId="094FE974" w14:textId="77777777" w:rsidR="006233F2" w:rsidRDefault="00466C7E">
      <w:pPr>
        <w:spacing w:before="9"/>
        <w:ind w:left="3428"/>
        <w:rPr>
          <w:sz w:val="11"/>
        </w:rPr>
      </w:pPr>
      <w:r>
        <w:rPr>
          <w:color w:val="231F20"/>
          <w:spacing w:val="-5"/>
          <w:w w:val="110"/>
          <w:sz w:val="11"/>
        </w:rPr>
        <w:t>Q2</w:t>
      </w:r>
    </w:p>
    <w:p w14:paraId="59BBC614" w14:textId="77777777" w:rsidR="006233F2" w:rsidRDefault="00466C7E">
      <w:pPr>
        <w:spacing w:before="84" w:line="244" w:lineRule="auto"/>
        <w:ind w:left="96" w:right="101"/>
        <w:rPr>
          <w:sz w:val="11"/>
        </w:rPr>
      </w:pPr>
      <w:r>
        <w:rPr>
          <w:color w:val="231F20"/>
          <w:w w:val="90"/>
          <w:sz w:val="11"/>
        </w:rPr>
        <w:t>Sources:</w:t>
      </w:r>
      <w:r>
        <w:rPr>
          <w:color w:val="231F20"/>
          <w:spacing w:val="14"/>
          <w:sz w:val="11"/>
        </w:rPr>
        <w:t xml:space="preserve"> </w:t>
      </w:r>
      <w:r>
        <w:rPr>
          <w:color w:val="231F20"/>
          <w:w w:val="90"/>
          <w:sz w:val="11"/>
        </w:rPr>
        <w:t>Association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Real</w:t>
      </w:r>
      <w:r>
        <w:rPr>
          <w:color w:val="231F20"/>
          <w:spacing w:val="-5"/>
          <w:w w:val="90"/>
          <w:sz w:val="11"/>
        </w:rPr>
        <w:t xml:space="preserve"> </w:t>
      </w:r>
      <w:r>
        <w:rPr>
          <w:color w:val="231F20"/>
          <w:w w:val="90"/>
          <w:sz w:val="11"/>
        </w:rPr>
        <w:t>Estate</w:t>
      </w:r>
      <w:r>
        <w:rPr>
          <w:color w:val="231F20"/>
          <w:spacing w:val="-5"/>
          <w:w w:val="90"/>
          <w:sz w:val="11"/>
        </w:rPr>
        <w:t xml:space="preserve"> </w:t>
      </w:r>
      <w:r>
        <w:rPr>
          <w:color w:val="231F20"/>
          <w:w w:val="90"/>
          <w:sz w:val="11"/>
        </w:rPr>
        <w:t>Funds</w:t>
      </w:r>
      <w:r>
        <w:rPr>
          <w:color w:val="231F20"/>
          <w:spacing w:val="-5"/>
          <w:w w:val="90"/>
          <w:sz w:val="11"/>
        </w:rPr>
        <w:t xml:space="preserve"> </w:t>
      </w:r>
      <w:r>
        <w:rPr>
          <w:color w:val="231F20"/>
          <w:w w:val="90"/>
          <w:sz w:val="11"/>
        </w:rPr>
        <w:t>(AREF),</w:t>
      </w:r>
      <w:r>
        <w:rPr>
          <w:color w:val="231F20"/>
          <w:spacing w:val="-5"/>
          <w:w w:val="90"/>
          <w:sz w:val="11"/>
        </w:rPr>
        <w:t xml:space="preserve"> </w:t>
      </w:r>
      <w:r>
        <w:rPr>
          <w:color w:val="231F20"/>
          <w:w w:val="90"/>
          <w:sz w:val="11"/>
        </w:rPr>
        <w:t>Bloomberg,</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Property</w:t>
      </w:r>
      <w:r>
        <w:rPr>
          <w:color w:val="231F20"/>
          <w:spacing w:val="-5"/>
          <w:w w:val="90"/>
          <w:sz w:val="11"/>
        </w:rPr>
        <w:t xml:space="preserve"> </w:t>
      </w:r>
      <w:r>
        <w:rPr>
          <w:color w:val="231F20"/>
          <w:w w:val="90"/>
          <w:sz w:val="11"/>
        </w:rPr>
        <w:t>Forum,</w:t>
      </w:r>
      <w:r>
        <w:rPr>
          <w:color w:val="231F20"/>
          <w:spacing w:val="40"/>
          <w:sz w:val="11"/>
        </w:rPr>
        <w:t xml:space="preserve"> </w:t>
      </w:r>
      <w:r>
        <w:rPr>
          <w:color w:val="231F20"/>
          <w:sz w:val="11"/>
        </w:rPr>
        <w:t>MSCI</w:t>
      </w:r>
      <w:r>
        <w:rPr>
          <w:color w:val="231F20"/>
          <w:spacing w:val="-9"/>
          <w:sz w:val="11"/>
        </w:rPr>
        <w:t xml:space="preserve"> </w:t>
      </w:r>
      <w:r>
        <w:rPr>
          <w:color w:val="231F20"/>
          <w:sz w:val="11"/>
        </w:rPr>
        <w:t>and</w:t>
      </w:r>
      <w:r>
        <w:rPr>
          <w:color w:val="231F20"/>
          <w:spacing w:val="-8"/>
          <w:sz w:val="11"/>
        </w:rPr>
        <w:t xml:space="preserve"> </w:t>
      </w:r>
      <w:r>
        <w:rPr>
          <w:color w:val="231F20"/>
          <w:sz w:val="11"/>
        </w:rPr>
        <w:t>Bank</w:t>
      </w:r>
      <w:r>
        <w:rPr>
          <w:color w:val="231F20"/>
          <w:spacing w:val="-8"/>
          <w:sz w:val="11"/>
        </w:rPr>
        <w:t xml:space="preserve"> </w:t>
      </w:r>
      <w:r>
        <w:rPr>
          <w:color w:val="231F20"/>
          <w:sz w:val="11"/>
        </w:rPr>
        <w:t>calculations.</w:t>
      </w:r>
    </w:p>
    <w:p w14:paraId="13AADD49" w14:textId="77777777" w:rsidR="006233F2" w:rsidRDefault="006233F2">
      <w:pPr>
        <w:pStyle w:val="BodyText"/>
        <w:spacing w:before="2"/>
        <w:rPr>
          <w:sz w:val="11"/>
        </w:rPr>
      </w:pPr>
    </w:p>
    <w:p w14:paraId="1CF80234" w14:textId="77777777" w:rsidR="006233F2" w:rsidRDefault="00466C7E">
      <w:pPr>
        <w:pStyle w:val="ListParagraph"/>
        <w:numPr>
          <w:ilvl w:val="0"/>
          <w:numId w:val="49"/>
        </w:numPr>
        <w:tabs>
          <w:tab w:val="left" w:pos="264"/>
          <w:tab w:val="left" w:pos="266"/>
        </w:tabs>
        <w:spacing w:line="244" w:lineRule="auto"/>
        <w:ind w:right="59"/>
        <w:rPr>
          <w:sz w:val="11"/>
        </w:rPr>
      </w:pPr>
      <w:r>
        <w:rPr>
          <w:color w:val="231F20"/>
          <w:w w:val="90"/>
          <w:sz w:val="11"/>
        </w:rPr>
        <w:t>Investment valuations are based on assuming property is held for five years with the cash</w:t>
      </w:r>
      <w:r>
        <w:rPr>
          <w:color w:val="231F20"/>
          <w:spacing w:val="40"/>
          <w:sz w:val="11"/>
        </w:rPr>
        <w:t xml:space="preserve"> </w:t>
      </w:r>
      <w:r>
        <w:rPr>
          <w:color w:val="231F20"/>
          <w:w w:val="90"/>
          <w:sz w:val="11"/>
        </w:rPr>
        <w:t>flows</w:t>
      </w:r>
      <w:r>
        <w:rPr>
          <w:color w:val="231F20"/>
          <w:spacing w:val="-2"/>
          <w:w w:val="90"/>
          <w:sz w:val="11"/>
        </w:rPr>
        <w:t xml:space="preserve"> </w:t>
      </w:r>
      <w:r>
        <w:rPr>
          <w:color w:val="231F20"/>
          <w:w w:val="90"/>
          <w:sz w:val="11"/>
        </w:rPr>
        <w:t>from</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rent</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sale</w:t>
      </w:r>
      <w:r>
        <w:rPr>
          <w:color w:val="231F20"/>
          <w:spacing w:val="-2"/>
          <w:w w:val="90"/>
          <w:sz w:val="11"/>
        </w:rPr>
        <w:t xml:space="preserve"> </w:t>
      </w:r>
      <w:r>
        <w:rPr>
          <w:color w:val="231F20"/>
          <w:w w:val="90"/>
          <w:sz w:val="11"/>
        </w:rPr>
        <w:t>discounted.</w:t>
      </w:r>
      <w:r>
        <w:rPr>
          <w:color w:val="231F20"/>
          <w:spacing w:val="23"/>
          <w:sz w:val="11"/>
        </w:rPr>
        <w:t xml:space="preserve"> </w:t>
      </w:r>
      <w:r>
        <w:rPr>
          <w:color w:val="231F20"/>
          <w:w w:val="90"/>
          <w:sz w:val="11"/>
        </w:rPr>
        <w:t>It</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assumed</w:t>
      </w:r>
      <w:r>
        <w:rPr>
          <w:color w:val="231F20"/>
          <w:spacing w:val="-2"/>
          <w:w w:val="90"/>
          <w:sz w:val="11"/>
        </w:rPr>
        <w:t xml:space="preserve"> </w:t>
      </w:r>
      <w:r>
        <w:rPr>
          <w:color w:val="231F20"/>
          <w:w w:val="90"/>
          <w:sz w:val="11"/>
        </w:rPr>
        <w:t>that</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property</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sold</w:t>
      </w:r>
      <w:r>
        <w:rPr>
          <w:color w:val="231F20"/>
          <w:spacing w:val="-2"/>
          <w:w w:val="90"/>
          <w:sz w:val="11"/>
        </w:rPr>
        <w:t xml:space="preserve"> </w:t>
      </w:r>
      <w:r>
        <w:rPr>
          <w:color w:val="231F20"/>
          <w:w w:val="90"/>
          <w:sz w:val="11"/>
        </w:rPr>
        <w:t>at</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rental</w:t>
      </w:r>
      <w:r>
        <w:rPr>
          <w:color w:val="231F20"/>
          <w:spacing w:val="40"/>
          <w:sz w:val="11"/>
        </w:rPr>
        <w:t xml:space="preserve"> </w:t>
      </w:r>
      <w:r>
        <w:rPr>
          <w:color w:val="231F20"/>
          <w:w w:val="90"/>
          <w:sz w:val="11"/>
        </w:rPr>
        <w:t>yield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line</w:t>
      </w:r>
      <w:r>
        <w:rPr>
          <w:color w:val="231F20"/>
          <w:spacing w:val="-5"/>
          <w:w w:val="90"/>
          <w:sz w:val="11"/>
        </w:rPr>
        <w:t xml:space="preserve"> </w:t>
      </w:r>
      <w:r>
        <w:rPr>
          <w:color w:val="231F20"/>
          <w:w w:val="90"/>
          <w:sz w:val="11"/>
        </w:rPr>
        <w:t>with</w:t>
      </w:r>
      <w:r>
        <w:rPr>
          <w:color w:val="231F20"/>
          <w:spacing w:val="-5"/>
          <w:w w:val="90"/>
          <w:sz w:val="11"/>
        </w:rPr>
        <w:t xml:space="preserve"> </w:t>
      </w:r>
      <w:r>
        <w:rPr>
          <w:color w:val="231F20"/>
          <w:w w:val="90"/>
          <w:sz w:val="11"/>
        </w:rPr>
        <w:t>long-run</w:t>
      </w:r>
      <w:r>
        <w:rPr>
          <w:color w:val="231F20"/>
          <w:spacing w:val="-5"/>
          <w:w w:val="90"/>
          <w:sz w:val="11"/>
        </w:rPr>
        <w:t xml:space="preserve"> </w:t>
      </w:r>
      <w:r>
        <w:rPr>
          <w:color w:val="231F20"/>
          <w:w w:val="90"/>
          <w:sz w:val="11"/>
        </w:rPr>
        <w:t>averages</w:t>
      </w:r>
      <w:r>
        <w:rPr>
          <w:color w:val="231F20"/>
          <w:spacing w:val="-5"/>
          <w:w w:val="90"/>
          <w:sz w:val="11"/>
        </w:rPr>
        <w:t xml:space="preserve"> </w:t>
      </w:r>
      <w:r>
        <w:rPr>
          <w:color w:val="231F20"/>
          <w:w w:val="90"/>
          <w:sz w:val="11"/>
        </w:rPr>
        <w:t>fifteen</w:t>
      </w:r>
      <w:r>
        <w:rPr>
          <w:color w:val="231F20"/>
          <w:spacing w:val="-5"/>
          <w:w w:val="90"/>
          <w:sz w:val="11"/>
        </w:rPr>
        <w:t xml:space="preserve"> </w:t>
      </w:r>
      <w:r>
        <w:rPr>
          <w:color w:val="231F20"/>
          <w:w w:val="90"/>
          <w:sz w:val="11"/>
        </w:rPr>
        <w:t>years).</w:t>
      </w:r>
      <w:r>
        <w:rPr>
          <w:color w:val="231F20"/>
          <w:spacing w:val="-1"/>
          <w:sz w:val="11"/>
        </w:rPr>
        <w:t xml:space="preserve"> </w:t>
      </w:r>
      <w:r>
        <w:rPr>
          <w:color w:val="231F20"/>
          <w:w w:val="90"/>
          <w:sz w:val="11"/>
        </w:rPr>
        <w:t>The</w:t>
      </w:r>
      <w:r>
        <w:rPr>
          <w:color w:val="231F20"/>
          <w:spacing w:val="-5"/>
          <w:w w:val="90"/>
          <w:sz w:val="11"/>
        </w:rPr>
        <w:t xml:space="preserve"> </w:t>
      </w:r>
      <w:r>
        <w:rPr>
          <w:color w:val="231F20"/>
          <w:w w:val="90"/>
          <w:sz w:val="11"/>
        </w:rPr>
        <w:t>sale</w:t>
      </w:r>
      <w:r>
        <w:rPr>
          <w:color w:val="231F20"/>
          <w:spacing w:val="-5"/>
          <w:w w:val="90"/>
          <w:sz w:val="11"/>
        </w:rPr>
        <w:t xml:space="preserve"> </w:t>
      </w:r>
      <w:r>
        <w:rPr>
          <w:color w:val="231F20"/>
          <w:w w:val="90"/>
          <w:sz w:val="11"/>
        </w:rPr>
        <w:t>proceeds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rental</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are</w:t>
      </w:r>
      <w:r>
        <w:rPr>
          <w:color w:val="231F20"/>
          <w:spacing w:val="40"/>
          <w:sz w:val="11"/>
        </w:rPr>
        <w:t xml:space="preserve"> </w:t>
      </w:r>
      <w:r>
        <w:rPr>
          <w:color w:val="231F20"/>
          <w:w w:val="90"/>
          <w:sz w:val="11"/>
        </w:rPr>
        <w:t>discounted by the ten-year gilt yield plus a risk premium.</w:t>
      </w:r>
      <w:r>
        <w:rPr>
          <w:color w:val="231F20"/>
          <w:spacing w:val="31"/>
          <w:sz w:val="11"/>
        </w:rPr>
        <w:t xml:space="preserve"> </w:t>
      </w:r>
      <w:r>
        <w:rPr>
          <w:color w:val="231F20"/>
          <w:w w:val="90"/>
          <w:sz w:val="11"/>
        </w:rPr>
        <w:t>The swathe represents varying</w:t>
      </w:r>
      <w:r>
        <w:rPr>
          <w:color w:val="231F20"/>
          <w:spacing w:val="40"/>
          <w:sz w:val="11"/>
        </w:rPr>
        <w:t xml:space="preserve"> </w:t>
      </w:r>
      <w:r>
        <w:rPr>
          <w:color w:val="231F20"/>
          <w:w w:val="90"/>
          <w:sz w:val="11"/>
        </w:rPr>
        <w:t>assumptions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through</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cycle</w:t>
      </w:r>
      <w:r>
        <w:rPr>
          <w:color w:val="231F20"/>
          <w:spacing w:val="-5"/>
          <w:w w:val="90"/>
          <w:sz w:val="11"/>
        </w:rPr>
        <w:t xml:space="preserve"> </w:t>
      </w:r>
      <w:r>
        <w:rPr>
          <w:color w:val="231F20"/>
          <w:w w:val="90"/>
          <w:sz w:val="11"/>
        </w:rPr>
        <w:t>risk</w:t>
      </w:r>
      <w:r>
        <w:rPr>
          <w:color w:val="231F20"/>
          <w:spacing w:val="-5"/>
          <w:w w:val="90"/>
          <w:sz w:val="11"/>
        </w:rPr>
        <w:t xml:space="preserve"> </w:t>
      </w:r>
      <w:r>
        <w:rPr>
          <w:color w:val="231F20"/>
          <w:w w:val="90"/>
          <w:sz w:val="11"/>
        </w:rPr>
        <w:t>premium,</w:t>
      </w:r>
      <w:r>
        <w:rPr>
          <w:color w:val="231F20"/>
          <w:spacing w:val="-5"/>
          <w:w w:val="90"/>
          <w:sz w:val="11"/>
        </w:rPr>
        <w:t xml:space="preserve"> </w:t>
      </w:r>
      <w:r>
        <w:rPr>
          <w:color w:val="231F20"/>
          <w:w w:val="90"/>
          <w:sz w:val="11"/>
        </w:rPr>
        <w:t>given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inherent</w:t>
      </w:r>
      <w:r>
        <w:rPr>
          <w:color w:val="231F20"/>
          <w:spacing w:val="-5"/>
          <w:w w:val="90"/>
          <w:sz w:val="11"/>
        </w:rPr>
        <w:t xml:space="preserve"> </w:t>
      </w:r>
      <w:r>
        <w:rPr>
          <w:color w:val="231F20"/>
          <w:w w:val="90"/>
          <w:sz w:val="11"/>
        </w:rPr>
        <w:t>uncertainty</w:t>
      </w:r>
      <w:r>
        <w:rPr>
          <w:color w:val="231F20"/>
          <w:spacing w:val="40"/>
          <w:sz w:val="11"/>
        </w:rPr>
        <w:t xml:space="preserve"> </w:t>
      </w:r>
      <w:r>
        <w:rPr>
          <w:color w:val="231F20"/>
          <w:w w:val="90"/>
          <w:sz w:val="11"/>
        </w:rPr>
        <w:t>in</w:t>
      </w:r>
      <w:r>
        <w:rPr>
          <w:color w:val="231F20"/>
          <w:spacing w:val="-4"/>
          <w:w w:val="90"/>
          <w:sz w:val="11"/>
        </w:rPr>
        <w:t xml:space="preserve"> </w:t>
      </w:r>
      <w:r>
        <w:rPr>
          <w:color w:val="231F20"/>
          <w:w w:val="90"/>
          <w:sz w:val="11"/>
        </w:rPr>
        <w:t>measuring</w:t>
      </w:r>
      <w:r>
        <w:rPr>
          <w:color w:val="231F20"/>
          <w:spacing w:val="-4"/>
          <w:w w:val="90"/>
          <w:sz w:val="11"/>
        </w:rPr>
        <w:t xml:space="preserve"> </w:t>
      </w:r>
      <w:r>
        <w:rPr>
          <w:color w:val="231F20"/>
          <w:w w:val="90"/>
          <w:sz w:val="11"/>
        </w:rPr>
        <w:t>it;</w:t>
      </w:r>
      <w:r>
        <w:rPr>
          <w:color w:val="231F20"/>
          <w:spacing w:val="19"/>
          <w:sz w:val="11"/>
        </w:rPr>
        <w:t xml:space="preserve"> </w:t>
      </w:r>
      <w:r>
        <w:rPr>
          <w:color w:val="231F20"/>
          <w:w w:val="90"/>
          <w:sz w:val="11"/>
        </w:rPr>
        <w:t>the</w:t>
      </w:r>
      <w:r>
        <w:rPr>
          <w:color w:val="231F20"/>
          <w:spacing w:val="-4"/>
          <w:w w:val="90"/>
          <w:sz w:val="11"/>
        </w:rPr>
        <w:t xml:space="preserve"> </w:t>
      </w:r>
      <w:r>
        <w:rPr>
          <w:color w:val="231F20"/>
          <w:w w:val="90"/>
          <w:sz w:val="11"/>
        </w:rPr>
        <w:t>lower</w:t>
      </w:r>
      <w:r>
        <w:rPr>
          <w:color w:val="231F20"/>
          <w:spacing w:val="-4"/>
          <w:w w:val="90"/>
          <w:sz w:val="11"/>
        </w:rPr>
        <w:t xml:space="preserve"> </w:t>
      </w:r>
      <w:r>
        <w:rPr>
          <w:color w:val="231F20"/>
          <w:w w:val="90"/>
          <w:sz w:val="11"/>
        </w:rPr>
        <w:t>end</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the</w:t>
      </w:r>
      <w:r>
        <w:rPr>
          <w:color w:val="231F20"/>
          <w:spacing w:val="-4"/>
          <w:w w:val="90"/>
          <w:sz w:val="11"/>
        </w:rPr>
        <w:t xml:space="preserve"> </w:t>
      </w:r>
      <w:r>
        <w:rPr>
          <w:color w:val="231F20"/>
          <w:w w:val="90"/>
          <w:sz w:val="11"/>
        </w:rPr>
        <w:t>range</w:t>
      </w:r>
      <w:r>
        <w:rPr>
          <w:color w:val="231F20"/>
          <w:spacing w:val="-4"/>
          <w:w w:val="90"/>
          <w:sz w:val="11"/>
        </w:rPr>
        <w:t xml:space="preserve"> </w:t>
      </w:r>
      <w:r>
        <w:rPr>
          <w:color w:val="231F20"/>
          <w:w w:val="90"/>
          <w:sz w:val="11"/>
        </w:rPr>
        <w:t>is</w:t>
      </w:r>
      <w:r>
        <w:rPr>
          <w:color w:val="231F20"/>
          <w:spacing w:val="-4"/>
          <w:w w:val="90"/>
          <w:sz w:val="11"/>
        </w:rPr>
        <w:t xml:space="preserve"> </w:t>
      </w:r>
      <w:r>
        <w:rPr>
          <w:color w:val="231F20"/>
          <w:w w:val="90"/>
          <w:sz w:val="11"/>
        </w:rPr>
        <w:t>from</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survey</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investors</w:t>
      </w:r>
      <w:r>
        <w:rPr>
          <w:color w:val="231F20"/>
          <w:spacing w:val="-4"/>
          <w:w w:val="90"/>
          <w:sz w:val="11"/>
        </w:rPr>
        <w:t xml:space="preserve"> </w:t>
      </w:r>
      <w:r>
        <w:rPr>
          <w:color w:val="231F20"/>
          <w:w w:val="90"/>
          <w:sz w:val="11"/>
        </w:rPr>
        <w:t>from</w:t>
      </w:r>
      <w:r>
        <w:rPr>
          <w:color w:val="231F20"/>
          <w:spacing w:val="-4"/>
          <w:w w:val="90"/>
          <w:sz w:val="11"/>
        </w:rPr>
        <w:t xml:space="preserve"> </w:t>
      </w:r>
      <w:r>
        <w:rPr>
          <w:color w:val="231F20"/>
          <w:w w:val="90"/>
          <w:sz w:val="11"/>
        </w:rPr>
        <w:t>AREF</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the</w:t>
      </w:r>
      <w:r>
        <w:rPr>
          <w:color w:val="231F20"/>
          <w:spacing w:val="40"/>
          <w:sz w:val="11"/>
        </w:rPr>
        <w:t xml:space="preserve"> </w:t>
      </w:r>
      <w:r>
        <w:rPr>
          <w:color w:val="231F20"/>
          <w:w w:val="90"/>
          <w:sz w:val="11"/>
        </w:rPr>
        <w:t>higher</w:t>
      </w:r>
      <w:r>
        <w:rPr>
          <w:color w:val="231F20"/>
          <w:spacing w:val="-3"/>
          <w:w w:val="90"/>
          <w:sz w:val="11"/>
        </w:rPr>
        <w:t xml:space="preserve"> </w:t>
      </w:r>
      <w:r>
        <w:rPr>
          <w:color w:val="231F20"/>
          <w:w w:val="90"/>
          <w:sz w:val="11"/>
        </w:rPr>
        <w:t>end</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risk</w:t>
      </w:r>
      <w:r>
        <w:rPr>
          <w:color w:val="231F20"/>
          <w:spacing w:val="-3"/>
          <w:w w:val="90"/>
          <w:sz w:val="11"/>
        </w:rPr>
        <w:t xml:space="preserve"> </w:t>
      </w:r>
      <w:r>
        <w:rPr>
          <w:color w:val="231F20"/>
          <w:w w:val="90"/>
          <w:sz w:val="11"/>
        </w:rPr>
        <w:t>premium</w:t>
      </w:r>
      <w:r>
        <w:rPr>
          <w:color w:val="231F20"/>
          <w:spacing w:val="-3"/>
          <w:w w:val="90"/>
          <w:sz w:val="11"/>
        </w:rPr>
        <w:t xml:space="preserve"> </w:t>
      </w:r>
      <w:r>
        <w:rPr>
          <w:color w:val="231F20"/>
          <w:w w:val="90"/>
          <w:sz w:val="11"/>
        </w:rPr>
        <w:t>derived</w:t>
      </w:r>
      <w:r>
        <w:rPr>
          <w:color w:val="231F20"/>
          <w:spacing w:val="-3"/>
          <w:w w:val="90"/>
          <w:sz w:val="11"/>
        </w:rPr>
        <w:t xml:space="preserve"> </w:t>
      </w:r>
      <w:r>
        <w:rPr>
          <w:color w:val="231F20"/>
          <w:w w:val="90"/>
          <w:sz w:val="11"/>
        </w:rPr>
        <w:t>from</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long-run</w:t>
      </w:r>
      <w:r>
        <w:rPr>
          <w:color w:val="231F20"/>
          <w:spacing w:val="-3"/>
          <w:w w:val="90"/>
          <w:sz w:val="11"/>
        </w:rPr>
        <w:t xml:space="preserve"> </w:t>
      </w:r>
      <w:r>
        <w:rPr>
          <w:color w:val="231F20"/>
          <w:w w:val="90"/>
          <w:sz w:val="11"/>
        </w:rPr>
        <w:t>relationship</w:t>
      </w:r>
      <w:r>
        <w:rPr>
          <w:color w:val="231F20"/>
          <w:spacing w:val="-3"/>
          <w:w w:val="90"/>
          <w:sz w:val="11"/>
        </w:rPr>
        <w:t xml:space="preserve"> </w:t>
      </w:r>
      <w:r>
        <w:rPr>
          <w:color w:val="231F20"/>
          <w:w w:val="90"/>
          <w:sz w:val="11"/>
        </w:rPr>
        <w:t>between</w:t>
      </w:r>
      <w:r>
        <w:rPr>
          <w:color w:val="231F20"/>
          <w:spacing w:val="-3"/>
          <w:w w:val="90"/>
          <w:sz w:val="11"/>
        </w:rPr>
        <w:t xml:space="preserve"> </w:t>
      </w:r>
      <w:r>
        <w:rPr>
          <w:color w:val="231F20"/>
          <w:w w:val="90"/>
          <w:sz w:val="11"/>
        </w:rPr>
        <w:t>gilt</w:t>
      </w:r>
      <w:r>
        <w:rPr>
          <w:color w:val="231F20"/>
          <w:spacing w:val="-3"/>
          <w:w w:val="90"/>
          <w:sz w:val="11"/>
        </w:rPr>
        <w:t xml:space="preserve"> </w:t>
      </w:r>
      <w:r>
        <w:rPr>
          <w:color w:val="231F20"/>
          <w:w w:val="90"/>
          <w:sz w:val="11"/>
        </w:rPr>
        <w:t>yields</w:t>
      </w:r>
      <w:r>
        <w:rPr>
          <w:color w:val="231F20"/>
          <w:spacing w:val="-3"/>
          <w:w w:val="90"/>
          <w:sz w:val="11"/>
        </w:rPr>
        <w:t xml:space="preserve"> </w:t>
      </w:r>
      <w:r>
        <w:rPr>
          <w:color w:val="231F20"/>
          <w:w w:val="90"/>
          <w:sz w:val="11"/>
        </w:rPr>
        <w:t>and</w:t>
      </w:r>
      <w:r>
        <w:rPr>
          <w:color w:val="231F20"/>
          <w:spacing w:val="40"/>
          <w:sz w:val="11"/>
        </w:rPr>
        <w:t xml:space="preserve"> </w:t>
      </w:r>
      <w:r>
        <w:rPr>
          <w:color w:val="231F20"/>
          <w:w w:val="90"/>
          <w:sz w:val="11"/>
        </w:rPr>
        <w:t>property yields.</w:t>
      </w:r>
      <w:r>
        <w:rPr>
          <w:color w:val="231F20"/>
          <w:spacing w:val="30"/>
          <w:sz w:val="11"/>
        </w:rPr>
        <w:t xml:space="preserve"> </w:t>
      </w:r>
      <w:r>
        <w:rPr>
          <w:color w:val="231F20"/>
          <w:w w:val="90"/>
          <w:sz w:val="11"/>
        </w:rPr>
        <w:t>For more details see Crosby, N and Hughes, C (2011), ‘The basis of</w:t>
      </w:r>
      <w:r>
        <w:rPr>
          <w:color w:val="231F20"/>
          <w:spacing w:val="40"/>
          <w:sz w:val="11"/>
        </w:rPr>
        <w:t xml:space="preserve"> </w:t>
      </w:r>
      <w:r>
        <w:rPr>
          <w:color w:val="231F20"/>
          <w:w w:val="90"/>
          <w:sz w:val="11"/>
        </w:rPr>
        <w:t xml:space="preserve">valuations for secured commercial property lending in the UK’, </w:t>
      </w:r>
      <w:r>
        <w:rPr>
          <w:i/>
          <w:color w:val="231F20"/>
          <w:w w:val="90"/>
          <w:sz w:val="11"/>
        </w:rPr>
        <w:t>Journal</w:t>
      </w:r>
      <w:r>
        <w:rPr>
          <w:i/>
          <w:color w:val="231F20"/>
          <w:spacing w:val="-6"/>
          <w:w w:val="90"/>
          <w:sz w:val="11"/>
        </w:rPr>
        <w:t xml:space="preserve"> </w:t>
      </w:r>
      <w:r>
        <w:rPr>
          <w:i/>
          <w:color w:val="231F20"/>
          <w:w w:val="90"/>
          <w:sz w:val="11"/>
        </w:rPr>
        <w:t>or</w:t>
      </w:r>
      <w:r>
        <w:rPr>
          <w:i/>
          <w:color w:val="231F20"/>
          <w:spacing w:val="-6"/>
          <w:w w:val="90"/>
          <w:sz w:val="11"/>
        </w:rPr>
        <w:t xml:space="preserve"> </w:t>
      </w:r>
      <w:r>
        <w:rPr>
          <w:i/>
          <w:color w:val="231F20"/>
          <w:w w:val="90"/>
          <w:sz w:val="11"/>
        </w:rPr>
        <w:t>European</w:t>
      </w:r>
      <w:r>
        <w:rPr>
          <w:i/>
          <w:color w:val="231F20"/>
          <w:spacing w:val="-6"/>
          <w:w w:val="90"/>
          <w:sz w:val="11"/>
        </w:rPr>
        <w:t xml:space="preserve"> </w:t>
      </w:r>
      <w:r>
        <w:rPr>
          <w:i/>
          <w:color w:val="231F20"/>
          <w:w w:val="90"/>
          <w:sz w:val="11"/>
        </w:rPr>
        <w:t>Real</w:t>
      </w:r>
      <w:r>
        <w:rPr>
          <w:i/>
          <w:color w:val="231F20"/>
          <w:spacing w:val="40"/>
          <w:sz w:val="11"/>
        </w:rPr>
        <w:t xml:space="preserve"> </w:t>
      </w:r>
      <w:r>
        <w:rPr>
          <w:i/>
          <w:color w:val="231F20"/>
          <w:spacing w:val="-4"/>
          <w:sz w:val="11"/>
        </w:rPr>
        <w:t>Estate</w:t>
      </w:r>
      <w:r>
        <w:rPr>
          <w:i/>
          <w:color w:val="231F20"/>
          <w:spacing w:val="-9"/>
          <w:sz w:val="11"/>
        </w:rPr>
        <w:t xml:space="preserve"> </w:t>
      </w:r>
      <w:r>
        <w:rPr>
          <w:i/>
          <w:color w:val="231F20"/>
          <w:spacing w:val="-4"/>
          <w:sz w:val="11"/>
        </w:rPr>
        <w:t>Research</w:t>
      </w:r>
      <w:r>
        <w:rPr>
          <w:color w:val="231F20"/>
          <w:spacing w:val="-4"/>
          <w:sz w:val="11"/>
        </w:rPr>
        <w:t>, Vol. 4, No. 3, pages 225–42.</w:t>
      </w:r>
    </w:p>
    <w:p w14:paraId="71793FB5" w14:textId="77777777" w:rsidR="006233F2" w:rsidRDefault="00466C7E">
      <w:pPr>
        <w:spacing w:before="52" w:line="268" w:lineRule="auto"/>
        <w:ind w:left="89" w:right="447"/>
        <w:rPr>
          <w:i/>
          <w:sz w:val="20"/>
        </w:rPr>
      </w:pPr>
      <w:r>
        <w:br w:type="column"/>
      </w:r>
      <w:r>
        <w:rPr>
          <w:i/>
          <w:color w:val="751C66"/>
          <w:w w:val="85"/>
          <w:sz w:val="20"/>
        </w:rPr>
        <w:t xml:space="preserve">UK commercial real estate prices continue to rise rapidly, </w:t>
      </w:r>
      <w:r>
        <w:rPr>
          <w:i/>
          <w:color w:val="751C66"/>
          <w:w w:val="95"/>
          <w:sz w:val="20"/>
        </w:rPr>
        <w:t>outpacing</w:t>
      </w:r>
      <w:r>
        <w:rPr>
          <w:i/>
          <w:color w:val="751C66"/>
          <w:spacing w:val="-5"/>
          <w:w w:val="95"/>
          <w:sz w:val="20"/>
        </w:rPr>
        <w:t xml:space="preserve"> </w:t>
      </w:r>
      <w:r>
        <w:rPr>
          <w:i/>
          <w:color w:val="751C66"/>
          <w:w w:val="95"/>
          <w:sz w:val="20"/>
        </w:rPr>
        <w:t>rents…</w:t>
      </w:r>
    </w:p>
    <w:p w14:paraId="538DF325" w14:textId="77777777" w:rsidR="006233F2" w:rsidRDefault="00466C7E">
      <w:pPr>
        <w:pStyle w:val="BodyText"/>
        <w:spacing w:line="268" w:lineRule="auto"/>
        <w:ind w:left="89" w:right="447"/>
      </w:pPr>
      <w:r>
        <w:rPr>
          <w:color w:val="231F20"/>
          <w:w w:val="90"/>
        </w:rPr>
        <w:t>Following</w:t>
      </w:r>
      <w:r>
        <w:rPr>
          <w:color w:val="231F20"/>
          <w:spacing w:val="-10"/>
          <w:w w:val="90"/>
        </w:rPr>
        <w:t xml:space="preserve"> </w:t>
      </w:r>
      <w:r>
        <w:rPr>
          <w:color w:val="231F20"/>
          <w:w w:val="90"/>
        </w:rPr>
        <w:t>the</w:t>
      </w:r>
      <w:r>
        <w:rPr>
          <w:color w:val="231F20"/>
          <w:spacing w:val="-10"/>
          <w:w w:val="90"/>
        </w:rPr>
        <w:t xml:space="preserve"> </w:t>
      </w:r>
      <w:r>
        <w:rPr>
          <w:color w:val="231F20"/>
          <w:w w:val="90"/>
        </w:rPr>
        <w:t>onset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10"/>
          <w:w w:val="90"/>
        </w:rPr>
        <w:t xml:space="preserve"> </w:t>
      </w:r>
      <w:r>
        <w:rPr>
          <w:color w:val="231F20"/>
          <w:w w:val="90"/>
        </w:rPr>
        <w:t>prices</w:t>
      </w:r>
      <w:r>
        <w:rPr>
          <w:color w:val="231F20"/>
          <w:spacing w:val="-10"/>
          <w:w w:val="90"/>
        </w:rPr>
        <w:t xml:space="preserve"> </w:t>
      </w:r>
      <w:r>
        <w:rPr>
          <w:color w:val="231F20"/>
          <w:w w:val="90"/>
        </w:rPr>
        <w:t>in</w:t>
      </w:r>
      <w:r>
        <w:rPr>
          <w:color w:val="231F20"/>
          <w:spacing w:val="-10"/>
          <w:w w:val="90"/>
        </w:rPr>
        <w:t xml:space="preserve"> </w:t>
      </w:r>
      <w:r>
        <w:rPr>
          <w:color w:val="231F20"/>
          <w:w w:val="90"/>
        </w:rPr>
        <w:t xml:space="preserve">the UK commercial real estate (CRE) market fell by 44%, far in </w:t>
      </w:r>
      <w:r>
        <w:rPr>
          <w:color w:val="231F20"/>
          <w:w w:val="85"/>
        </w:rPr>
        <w:t xml:space="preserve">excess of the peak-to-trough fall in residential property prices </w:t>
      </w:r>
      <w:r>
        <w:rPr>
          <w:color w:val="231F20"/>
          <w:spacing w:val="-6"/>
        </w:rPr>
        <w:t>of</w:t>
      </w:r>
      <w:r>
        <w:rPr>
          <w:color w:val="231F20"/>
          <w:spacing w:val="-16"/>
        </w:rPr>
        <w:t xml:space="preserve"> </w:t>
      </w:r>
      <w:r>
        <w:rPr>
          <w:color w:val="231F20"/>
          <w:spacing w:val="-6"/>
        </w:rPr>
        <w:t>20%,</w:t>
      </w:r>
      <w:r>
        <w:rPr>
          <w:color w:val="231F20"/>
          <w:spacing w:val="-16"/>
        </w:rPr>
        <w:t xml:space="preserve"> </w:t>
      </w:r>
      <w:r>
        <w:rPr>
          <w:color w:val="231F20"/>
          <w:spacing w:val="-6"/>
        </w:rPr>
        <w:t>with</w:t>
      </w:r>
      <w:r>
        <w:rPr>
          <w:color w:val="231F20"/>
          <w:spacing w:val="-16"/>
        </w:rPr>
        <w:t xml:space="preserve"> </w:t>
      </w:r>
      <w:r>
        <w:rPr>
          <w:color w:val="231F20"/>
          <w:spacing w:val="-6"/>
        </w:rPr>
        <w:t>some</w:t>
      </w:r>
      <w:r>
        <w:rPr>
          <w:color w:val="231F20"/>
          <w:spacing w:val="-16"/>
        </w:rPr>
        <w:t xml:space="preserve"> </w:t>
      </w:r>
      <w:r>
        <w:rPr>
          <w:color w:val="231F20"/>
          <w:spacing w:val="-6"/>
        </w:rPr>
        <w:t>lenders</w:t>
      </w:r>
      <w:r>
        <w:rPr>
          <w:color w:val="231F20"/>
          <w:spacing w:val="-16"/>
        </w:rPr>
        <w:t xml:space="preserve"> </w:t>
      </w:r>
      <w:r>
        <w:rPr>
          <w:color w:val="231F20"/>
          <w:spacing w:val="-6"/>
        </w:rPr>
        <w:t>suffering</w:t>
      </w:r>
      <w:r>
        <w:rPr>
          <w:color w:val="231F20"/>
          <w:spacing w:val="-16"/>
        </w:rPr>
        <w:t xml:space="preserve"> </w:t>
      </w:r>
      <w:r>
        <w:rPr>
          <w:color w:val="231F20"/>
          <w:spacing w:val="-6"/>
        </w:rPr>
        <w:t>significant</w:t>
      </w:r>
      <w:r>
        <w:rPr>
          <w:color w:val="231F20"/>
          <w:spacing w:val="-16"/>
        </w:rPr>
        <w:t xml:space="preserve"> </w:t>
      </w:r>
      <w:r>
        <w:rPr>
          <w:color w:val="231F20"/>
          <w:spacing w:val="-6"/>
        </w:rPr>
        <w:t>losses.</w:t>
      </w:r>
      <w:r>
        <w:rPr>
          <w:color w:val="231F20"/>
          <w:spacing w:val="30"/>
        </w:rPr>
        <w:t xml:space="preserve"> </w:t>
      </w:r>
      <w:r>
        <w:rPr>
          <w:color w:val="231F20"/>
          <w:spacing w:val="-6"/>
        </w:rPr>
        <w:t xml:space="preserve">In </w:t>
      </w:r>
      <w:r>
        <w:rPr>
          <w:color w:val="231F20"/>
          <w:w w:val="90"/>
        </w:rPr>
        <w:t>aggregate, 9% of the UK banks’ pre-crisis stock of CRE debt was written off between 2008 and 2014, while lenders with lower-quality underwriting standards typically had write-off rates</w:t>
      </w:r>
      <w:r>
        <w:rPr>
          <w:color w:val="231F20"/>
          <w:spacing w:val="-8"/>
          <w:w w:val="90"/>
        </w:rPr>
        <w:t xml:space="preserve"> </w:t>
      </w:r>
      <w:r>
        <w:rPr>
          <w:color w:val="231F20"/>
          <w:w w:val="90"/>
        </w:rPr>
        <w:t>above</w:t>
      </w:r>
      <w:r>
        <w:rPr>
          <w:color w:val="231F20"/>
          <w:spacing w:val="-8"/>
          <w:w w:val="90"/>
        </w:rPr>
        <w:t xml:space="preserve"> </w:t>
      </w:r>
      <w:r>
        <w:rPr>
          <w:color w:val="231F20"/>
          <w:w w:val="90"/>
        </w:rPr>
        <w:t>20%.</w:t>
      </w:r>
      <w:r>
        <w:rPr>
          <w:color w:val="231F20"/>
          <w:spacing w:val="34"/>
        </w:rPr>
        <w:t xml:space="preserve"> </w:t>
      </w:r>
      <w:r>
        <w:rPr>
          <w:color w:val="231F20"/>
          <w:w w:val="90"/>
        </w:rPr>
        <w:t>Over</w:t>
      </w:r>
      <w:r>
        <w:rPr>
          <w:color w:val="231F20"/>
          <w:spacing w:val="-8"/>
          <w:w w:val="90"/>
        </w:rPr>
        <w:t xml:space="preserve"> </w:t>
      </w:r>
      <w:r>
        <w:rPr>
          <w:color w:val="231F20"/>
          <w:w w:val="90"/>
        </w:rPr>
        <w:t>the</w:t>
      </w:r>
      <w:r>
        <w:rPr>
          <w:color w:val="231F20"/>
          <w:spacing w:val="-8"/>
          <w:w w:val="90"/>
        </w:rPr>
        <w:t xml:space="preserve"> </w:t>
      </w:r>
      <w:r>
        <w:rPr>
          <w:color w:val="231F20"/>
          <w:w w:val="90"/>
        </w:rPr>
        <w:t>past</w:t>
      </w:r>
      <w:r>
        <w:rPr>
          <w:color w:val="231F20"/>
          <w:spacing w:val="-8"/>
          <w:w w:val="90"/>
        </w:rPr>
        <w:t xml:space="preserve"> </w:t>
      </w:r>
      <w:r>
        <w:rPr>
          <w:color w:val="231F20"/>
          <w:w w:val="90"/>
        </w:rPr>
        <w:t>century,</w:t>
      </w:r>
      <w:r>
        <w:rPr>
          <w:color w:val="231F20"/>
          <w:spacing w:val="-8"/>
          <w:w w:val="90"/>
        </w:rPr>
        <w:t xml:space="preserve"> </w:t>
      </w:r>
      <w:r>
        <w:rPr>
          <w:color w:val="231F20"/>
          <w:w w:val="90"/>
        </w:rPr>
        <w:t>the</w:t>
      </w:r>
      <w:r>
        <w:rPr>
          <w:color w:val="231F20"/>
          <w:spacing w:val="-8"/>
          <w:w w:val="90"/>
        </w:rPr>
        <w:t xml:space="preserve"> </w:t>
      </w:r>
      <w:r>
        <w:rPr>
          <w:color w:val="231F20"/>
          <w:w w:val="90"/>
        </w:rPr>
        <w:t>United</w:t>
      </w:r>
      <w:r>
        <w:rPr>
          <w:color w:val="231F20"/>
          <w:spacing w:val="-8"/>
          <w:w w:val="90"/>
        </w:rPr>
        <w:t xml:space="preserve"> </w:t>
      </w:r>
      <w:r>
        <w:rPr>
          <w:color w:val="231F20"/>
          <w:w w:val="90"/>
        </w:rPr>
        <w:t>Kingdom has</w:t>
      </w:r>
      <w:r>
        <w:rPr>
          <w:color w:val="231F20"/>
          <w:spacing w:val="-9"/>
          <w:w w:val="90"/>
        </w:rPr>
        <w:t xml:space="preserve"> </w:t>
      </w:r>
      <w:r>
        <w:rPr>
          <w:color w:val="231F20"/>
          <w:w w:val="90"/>
        </w:rPr>
        <w:t>experienced</w:t>
      </w:r>
      <w:r>
        <w:rPr>
          <w:color w:val="231F20"/>
          <w:spacing w:val="-9"/>
          <w:w w:val="90"/>
        </w:rPr>
        <w:t xml:space="preserve"> </w:t>
      </w:r>
      <w:r>
        <w:rPr>
          <w:color w:val="231F20"/>
          <w:w w:val="90"/>
        </w:rPr>
        <w:t>five</w:t>
      </w:r>
      <w:r>
        <w:rPr>
          <w:color w:val="231F20"/>
          <w:spacing w:val="-9"/>
          <w:w w:val="90"/>
        </w:rPr>
        <w:t xml:space="preserve"> </w:t>
      </w:r>
      <w:r>
        <w:rPr>
          <w:color w:val="231F20"/>
          <w:w w:val="90"/>
        </w:rPr>
        <w:t>CRE</w:t>
      </w:r>
      <w:r>
        <w:rPr>
          <w:color w:val="231F20"/>
          <w:spacing w:val="-9"/>
          <w:w w:val="90"/>
        </w:rPr>
        <w:t xml:space="preserve"> </w:t>
      </w:r>
      <w:r>
        <w:rPr>
          <w:color w:val="231F20"/>
          <w:w w:val="90"/>
        </w:rPr>
        <w:t>cycles</w:t>
      </w:r>
      <w:r>
        <w:rPr>
          <w:color w:val="231F20"/>
          <w:spacing w:val="-9"/>
          <w:w w:val="90"/>
        </w:rPr>
        <w:t xml:space="preserve"> </w:t>
      </w:r>
      <w:r>
        <w:rPr>
          <w:color w:val="231F20"/>
          <w:w w:val="90"/>
        </w:rPr>
        <w:t>and</w:t>
      </w:r>
      <w:r>
        <w:rPr>
          <w:color w:val="231F20"/>
          <w:spacing w:val="-9"/>
          <w:w w:val="90"/>
        </w:rPr>
        <w:t xml:space="preserve"> </w:t>
      </w:r>
      <w:r>
        <w:rPr>
          <w:color w:val="231F20"/>
          <w:w w:val="90"/>
        </w:rPr>
        <w:t>similar</w:t>
      </w:r>
      <w:r>
        <w:rPr>
          <w:color w:val="231F20"/>
          <w:spacing w:val="-9"/>
          <w:w w:val="90"/>
        </w:rPr>
        <w:t xml:space="preserve"> </w:t>
      </w:r>
      <w:r>
        <w:rPr>
          <w:color w:val="231F20"/>
          <w:w w:val="90"/>
        </w:rPr>
        <w:t>cycles</w:t>
      </w:r>
      <w:r>
        <w:rPr>
          <w:color w:val="231F20"/>
          <w:spacing w:val="-9"/>
          <w:w w:val="90"/>
        </w:rPr>
        <w:t xml:space="preserve"> </w:t>
      </w:r>
      <w:r>
        <w:rPr>
          <w:color w:val="231F20"/>
          <w:w w:val="90"/>
        </w:rPr>
        <w:t>have</w:t>
      </w:r>
      <w:r>
        <w:rPr>
          <w:color w:val="231F20"/>
          <w:spacing w:val="-9"/>
          <w:w w:val="90"/>
        </w:rPr>
        <w:t xml:space="preserve"> </w:t>
      </w:r>
      <w:r>
        <w:rPr>
          <w:color w:val="231F20"/>
          <w:w w:val="90"/>
        </w:rPr>
        <w:t>been seen in a range of developed economies.</w:t>
      </w:r>
    </w:p>
    <w:p w14:paraId="07B5BDF8" w14:textId="77777777" w:rsidR="006233F2" w:rsidRDefault="006233F2">
      <w:pPr>
        <w:pStyle w:val="BodyText"/>
        <w:spacing w:before="26"/>
      </w:pPr>
    </w:p>
    <w:p w14:paraId="6245794E" w14:textId="77777777" w:rsidR="006233F2" w:rsidRDefault="00466C7E">
      <w:pPr>
        <w:pStyle w:val="BodyText"/>
        <w:spacing w:before="1" w:line="268" w:lineRule="auto"/>
        <w:ind w:left="89" w:right="381"/>
      </w:pPr>
      <w:r>
        <w:rPr>
          <w:color w:val="231F20"/>
          <w:w w:val="90"/>
        </w:rPr>
        <w:t>Commercial property prices have risen strongly since 2013, especially in the prime market and particularly in London (Chart</w:t>
      </w:r>
      <w:r>
        <w:rPr>
          <w:color w:val="231F20"/>
          <w:spacing w:val="-11"/>
          <w:w w:val="90"/>
        </w:rPr>
        <w:t xml:space="preserve"> </w:t>
      </w:r>
      <w:r>
        <w:rPr>
          <w:color w:val="231F20"/>
          <w:w w:val="90"/>
        </w:rPr>
        <w:t>A.28).</w:t>
      </w:r>
      <w:r>
        <w:rPr>
          <w:color w:val="231F20"/>
          <w:spacing w:val="28"/>
        </w:rPr>
        <w:t xml:space="preserve"> </w:t>
      </w:r>
      <w:r>
        <w:rPr>
          <w:color w:val="231F20"/>
          <w:w w:val="90"/>
        </w:rPr>
        <w:t>With</w:t>
      </w:r>
      <w:r>
        <w:rPr>
          <w:color w:val="231F20"/>
          <w:spacing w:val="-10"/>
          <w:w w:val="90"/>
        </w:rPr>
        <w:t xml:space="preserve"> </w:t>
      </w:r>
      <w:r>
        <w:rPr>
          <w:color w:val="231F20"/>
          <w:w w:val="90"/>
        </w:rPr>
        <w:t>rents</w:t>
      </w:r>
      <w:r>
        <w:rPr>
          <w:color w:val="231F20"/>
          <w:spacing w:val="-10"/>
          <w:w w:val="90"/>
        </w:rPr>
        <w:t xml:space="preserve"> </w:t>
      </w:r>
      <w:r>
        <w:rPr>
          <w:color w:val="231F20"/>
          <w:w w:val="90"/>
        </w:rPr>
        <w:t>rising</w:t>
      </w:r>
      <w:r>
        <w:rPr>
          <w:color w:val="231F20"/>
          <w:spacing w:val="-10"/>
          <w:w w:val="90"/>
        </w:rPr>
        <w:t xml:space="preserve"> </w:t>
      </w:r>
      <w:r>
        <w:rPr>
          <w:color w:val="231F20"/>
          <w:w w:val="90"/>
        </w:rPr>
        <w:t>at</w:t>
      </w:r>
      <w:r>
        <w:rPr>
          <w:color w:val="231F20"/>
          <w:spacing w:val="-10"/>
          <w:w w:val="90"/>
        </w:rPr>
        <w:t xml:space="preserve"> </w:t>
      </w:r>
      <w:r>
        <w:rPr>
          <w:color w:val="231F20"/>
          <w:w w:val="90"/>
        </w:rPr>
        <w:t>a</w:t>
      </w:r>
      <w:r>
        <w:rPr>
          <w:color w:val="231F20"/>
          <w:spacing w:val="-10"/>
          <w:w w:val="90"/>
        </w:rPr>
        <w:t xml:space="preserve"> </w:t>
      </w:r>
      <w:r>
        <w:rPr>
          <w:color w:val="231F20"/>
          <w:w w:val="90"/>
        </w:rPr>
        <w:t>slower</w:t>
      </w:r>
      <w:r>
        <w:rPr>
          <w:color w:val="231F20"/>
          <w:spacing w:val="-10"/>
          <w:w w:val="90"/>
        </w:rPr>
        <w:t xml:space="preserve"> </w:t>
      </w:r>
      <w:r>
        <w:rPr>
          <w:color w:val="231F20"/>
          <w:w w:val="90"/>
        </w:rPr>
        <w:t>pace,</w:t>
      </w:r>
      <w:r>
        <w:rPr>
          <w:color w:val="231F20"/>
          <w:spacing w:val="-10"/>
          <w:w w:val="90"/>
        </w:rPr>
        <w:t xml:space="preserve"> </w:t>
      </w:r>
      <w:r>
        <w:rPr>
          <w:color w:val="231F20"/>
          <w:w w:val="90"/>
        </w:rPr>
        <w:t>rental</w:t>
      </w:r>
      <w:r>
        <w:rPr>
          <w:color w:val="231F20"/>
          <w:spacing w:val="-10"/>
          <w:w w:val="90"/>
        </w:rPr>
        <w:t xml:space="preserve"> </w:t>
      </w:r>
      <w:r>
        <w:rPr>
          <w:color w:val="231F20"/>
          <w:w w:val="90"/>
        </w:rPr>
        <w:t>yields have</w:t>
      </w:r>
      <w:r>
        <w:rPr>
          <w:color w:val="231F20"/>
          <w:spacing w:val="-10"/>
          <w:w w:val="90"/>
        </w:rPr>
        <w:t xml:space="preserve"> </w:t>
      </w:r>
      <w:r>
        <w:rPr>
          <w:color w:val="231F20"/>
          <w:w w:val="90"/>
        </w:rPr>
        <w:t>fallen</w:t>
      </w:r>
      <w:r>
        <w:rPr>
          <w:color w:val="231F20"/>
          <w:spacing w:val="-10"/>
          <w:w w:val="90"/>
        </w:rPr>
        <w:t xml:space="preserve"> </w:t>
      </w:r>
      <w:r>
        <w:rPr>
          <w:color w:val="231F20"/>
          <w:w w:val="90"/>
        </w:rPr>
        <w:t>and</w:t>
      </w:r>
      <w:r>
        <w:rPr>
          <w:color w:val="231F20"/>
          <w:spacing w:val="-10"/>
          <w:w w:val="90"/>
        </w:rPr>
        <w:t xml:space="preserve"> </w:t>
      </w:r>
      <w:r>
        <w:rPr>
          <w:color w:val="231F20"/>
          <w:w w:val="90"/>
        </w:rPr>
        <w:t>are</w:t>
      </w:r>
      <w:r>
        <w:rPr>
          <w:color w:val="231F20"/>
          <w:spacing w:val="-10"/>
          <w:w w:val="90"/>
        </w:rPr>
        <w:t xml:space="preserve"> </w:t>
      </w:r>
      <w:r>
        <w:rPr>
          <w:color w:val="231F20"/>
          <w:w w:val="90"/>
        </w:rPr>
        <w:t>very</w:t>
      </w:r>
      <w:r>
        <w:rPr>
          <w:color w:val="231F20"/>
          <w:spacing w:val="-10"/>
          <w:w w:val="90"/>
        </w:rPr>
        <w:t xml:space="preserve"> </w:t>
      </w:r>
      <w:r>
        <w:rPr>
          <w:color w:val="231F20"/>
          <w:w w:val="90"/>
        </w:rPr>
        <w:t>low</w:t>
      </w:r>
      <w:r>
        <w:rPr>
          <w:color w:val="231F20"/>
          <w:spacing w:val="-10"/>
          <w:w w:val="90"/>
        </w:rPr>
        <w:t xml:space="preserve"> </w:t>
      </w:r>
      <w:r>
        <w:rPr>
          <w:color w:val="231F20"/>
          <w:w w:val="90"/>
        </w:rPr>
        <w:t>by</w:t>
      </w:r>
      <w:r>
        <w:rPr>
          <w:color w:val="231F20"/>
          <w:spacing w:val="-10"/>
          <w:w w:val="90"/>
        </w:rPr>
        <w:t xml:space="preserve"> </w:t>
      </w:r>
      <w:r>
        <w:rPr>
          <w:color w:val="231F20"/>
          <w:w w:val="90"/>
        </w:rPr>
        <w:t>historical</w:t>
      </w:r>
      <w:r>
        <w:rPr>
          <w:color w:val="231F20"/>
          <w:spacing w:val="-10"/>
          <w:w w:val="90"/>
        </w:rPr>
        <w:t xml:space="preserve"> </w:t>
      </w:r>
      <w:r>
        <w:rPr>
          <w:color w:val="231F20"/>
          <w:w w:val="90"/>
        </w:rPr>
        <w:t>standards,</w:t>
      </w:r>
      <w:r>
        <w:rPr>
          <w:color w:val="231F20"/>
          <w:spacing w:val="-10"/>
          <w:w w:val="90"/>
        </w:rPr>
        <w:t xml:space="preserve"> </w:t>
      </w:r>
      <w:r>
        <w:rPr>
          <w:color w:val="231F20"/>
          <w:w w:val="90"/>
        </w:rPr>
        <w:t xml:space="preserve">reaching </w:t>
      </w:r>
      <w:r>
        <w:rPr>
          <w:color w:val="231F20"/>
          <w:spacing w:val="-6"/>
        </w:rPr>
        <w:t>around</w:t>
      </w:r>
      <w:r>
        <w:rPr>
          <w:color w:val="231F20"/>
          <w:spacing w:val="-16"/>
        </w:rPr>
        <w:t xml:space="preserve"> </w:t>
      </w:r>
      <w:r>
        <w:rPr>
          <w:color w:val="231F20"/>
          <w:spacing w:val="-6"/>
        </w:rPr>
        <w:t>4%</w:t>
      </w:r>
      <w:r>
        <w:rPr>
          <w:color w:val="231F20"/>
          <w:spacing w:val="-16"/>
        </w:rPr>
        <w:t xml:space="preserve"> </w:t>
      </w:r>
      <w:r>
        <w:rPr>
          <w:color w:val="231F20"/>
          <w:spacing w:val="-6"/>
        </w:rPr>
        <w:t>for</w:t>
      </w:r>
      <w:r>
        <w:rPr>
          <w:color w:val="231F20"/>
          <w:spacing w:val="-16"/>
        </w:rPr>
        <w:t xml:space="preserve"> </w:t>
      </w:r>
      <w:r>
        <w:rPr>
          <w:color w:val="231F20"/>
          <w:spacing w:val="-6"/>
        </w:rPr>
        <w:t>some</w:t>
      </w:r>
      <w:r>
        <w:rPr>
          <w:color w:val="231F20"/>
          <w:spacing w:val="-16"/>
        </w:rPr>
        <w:t xml:space="preserve"> </w:t>
      </w:r>
      <w:r>
        <w:rPr>
          <w:color w:val="231F20"/>
          <w:spacing w:val="-6"/>
        </w:rPr>
        <w:t>properties</w:t>
      </w:r>
      <w:r>
        <w:rPr>
          <w:color w:val="231F20"/>
          <w:spacing w:val="-16"/>
        </w:rPr>
        <w:t xml:space="preserve"> </w:t>
      </w:r>
      <w:r>
        <w:rPr>
          <w:color w:val="231F20"/>
          <w:spacing w:val="-6"/>
        </w:rPr>
        <w:t>in</w:t>
      </w:r>
      <w:r>
        <w:rPr>
          <w:color w:val="231F20"/>
          <w:spacing w:val="-16"/>
        </w:rPr>
        <w:t xml:space="preserve"> </w:t>
      </w:r>
      <w:r>
        <w:rPr>
          <w:color w:val="231F20"/>
          <w:spacing w:val="-6"/>
        </w:rPr>
        <w:t>September</w:t>
      </w:r>
      <w:r>
        <w:rPr>
          <w:color w:val="231F20"/>
          <w:spacing w:val="-16"/>
        </w:rPr>
        <w:t xml:space="preserve"> </w:t>
      </w:r>
      <w:r>
        <w:rPr>
          <w:color w:val="231F20"/>
          <w:spacing w:val="-6"/>
        </w:rPr>
        <w:t>2015.</w:t>
      </w:r>
      <w:r>
        <w:rPr>
          <w:color w:val="231F20"/>
          <w:spacing w:val="-6"/>
          <w:position w:val="4"/>
          <w:sz w:val="14"/>
        </w:rPr>
        <w:t>(1)</w:t>
      </w:r>
      <w:r>
        <w:rPr>
          <w:color w:val="231F20"/>
          <w:spacing w:val="33"/>
          <w:position w:val="4"/>
          <w:sz w:val="14"/>
        </w:rPr>
        <w:t xml:space="preserve"> </w:t>
      </w:r>
      <w:r>
        <w:rPr>
          <w:color w:val="231F20"/>
          <w:spacing w:val="-6"/>
        </w:rPr>
        <w:t xml:space="preserve">While </w:t>
      </w:r>
      <w:r>
        <w:rPr>
          <w:color w:val="231F20"/>
          <w:w w:val="85"/>
        </w:rPr>
        <w:t xml:space="preserve">these rental yields do not look compressed relative to current, unusually low, medium-term real interest rates, if these rates </w:t>
      </w:r>
      <w:r>
        <w:rPr>
          <w:color w:val="231F20"/>
          <w:w w:val="90"/>
        </w:rPr>
        <w:t xml:space="preserve">were to rise, commercial property valuations could look </w:t>
      </w:r>
      <w:r>
        <w:rPr>
          <w:color w:val="231F20"/>
          <w:spacing w:val="-2"/>
        </w:rPr>
        <w:t>stretched</w:t>
      </w:r>
      <w:r>
        <w:rPr>
          <w:color w:val="231F20"/>
          <w:spacing w:val="-12"/>
        </w:rPr>
        <w:t xml:space="preserve"> </w:t>
      </w:r>
      <w:r>
        <w:rPr>
          <w:color w:val="231F20"/>
          <w:spacing w:val="-2"/>
        </w:rPr>
        <w:t>(Chart</w:t>
      </w:r>
      <w:r>
        <w:rPr>
          <w:color w:val="231F20"/>
          <w:spacing w:val="-13"/>
        </w:rPr>
        <w:t xml:space="preserve"> </w:t>
      </w:r>
      <w:r>
        <w:rPr>
          <w:color w:val="231F20"/>
          <w:spacing w:val="-2"/>
        </w:rPr>
        <w:t>A.29).</w:t>
      </w:r>
    </w:p>
    <w:p w14:paraId="1E4B979B" w14:textId="77777777" w:rsidR="006233F2" w:rsidRDefault="006233F2">
      <w:pPr>
        <w:pStyle w:val="BodyText"/>
        <w:spacing w:before="26"/>
      </w:pPr>
    </w:p>
    <w:p w14:paraId="5503C8DC" w14:textId="77777777" w:rsidR="006233F2" w:rsidRDefault="00466C7E">
      <w:pPr>
        <w:pStyle w:val="BodyText"/>
        <w:spacing w:line="268" w:lineRule="auto"/>
        <w:ind w:left="89" w:right="381"/>
      </w:pPr>
      <w:r>
        <w:rPr>
          <w:color w:val="231F20"/>
          <w:w w:val="90"/>
        </w:rPr>
        <w:t>As</w:t>
      </w:r>
      <w:r>
        <w:rPr>
          <w:color w:val="231F20"/>
          <w:spacing w:val="-3"/>
          <w:w w:val="90"/>
        </w:rPr>
        <w:t xml:space="preserve"> </w:t>
      </w:r>
      <w:r>
        <w:rPr>
          <w:color w:val="231F20"/>
          <w:w w:val="90"/>
        </w:rPr>
        <w:t>an</w:t>
      </w:r>
      <w:r>
        <w:rPr>
          <w:color w:val="231F20"/>
          <w:spacing w:val="-3"/>
          <w:w w:val="90"/>
        </w:rPr>
        <w:t xml:space="preserve"> </w:t>
      </w:r>
      <w:r>
        <w:rPr>
          <w:color w:val="231F20"/>
          <w:w w:val="90"/>
        </w:rPr>
        <w:t>illustration,</w:t>
      </w:r>
      <w:r>
        <w:rPr>
          <w:color w:val="231F20"/>
          <w:spacing w:val="-3"/>
          <w:w w:val="90"/>
        </w:rPr>
        <w:t xml:space="preserve"> </w:t>
      </w:r>
      <w:r>
        <w:rPr>
          <w:color w:val="231F20"/>
          <w:w w:val="90"/>
        </w:rPr>
        <w:t>a</w:t>
      </w:r>
      <w:r>
        <w:rPr>
          <w:color w:val="231F20"/>
          <w:spacing w:val="-3"/>
          <w:w w:val="90"/>
        </w:rPr>
        <w:t xml:space="preserve"> </w:t>
      </w:r>
      <w:r>
        <w:rPr>
          <w:color w:val="231F20"/>
          <w:w w:val="90"/>
        </w:rPr>
        <w:t>common</w:t>
      </w:r>
      <w:r>
        <w:rPr>
          <w:color w:val="231F20"/>
          <w:spacing w:val="-3"/>
          <w:w w:val="90"/>
        </w:rPr>
        <w:t xml:space="preserve"> </w:t>
      </w:r>
      <w:r>
        <w:rPr>
          <w:color w:val="231F20"/>
          <w:w w:val="90"/>
        </w:rPr>
        <w:t>industry</w:t>
      </w:r>
      <w:r>
        <w:rPr>
          <w:color w:val="231F20"/>
          <w:spacing w:val="-3"/>
          <w:w w:val="90"/>
        </w:rPr>
        <w:t xml:space="preserve"> </w:t>
      </w:r>
      <w:r>
        <w:rPr>
          <w:color w:val="231F20"/>
          <w:w w:val="90"/>
        </w:rPr>
        <w:t>approach</w:t>
      </w:r>
      <w:r>
        <w:rPr>
          <w:color w:val="231F20"/>
          <w:spacing w:val="-3"/>
          <w:w w:val="90"/>
        </w:rPr>
        <w:t xml:space="preserve"> </w:t>
      </w:r>
      <w:r>
        <w:rPr>
          <w:color w:val="231F20"/>
          <w:w w:val="90"/>
        </w:rPr>
        <w:t>is</w:t>
      </w:r>
      <w:r>
        <w:rPr>
          <w:color w:val="231F20"/>
          <w:spacing w:val="-3"/>
          <w:w w:val="90"/>
        </w:rPr>
        <w:t xml:space="preserve"> </w:t>
      </w:r>
      <w:r>
        <w:rPr>
          <w:color w:val="231F20"/>
          <w:w w:val="90"/>
        </w:rPr>
        <w:t>to</w:t>
      </w:r>
      <w:r>
        <w:rPr>
          <w:color w:val="231F20"/>
          <w:spacing w:val="-3"/>
          <w:w w:val="90"/>
        </w:rPr>
        <w:t xml:space="preserve"> </w:t>
      </w:r>
      <w:r>
        <w:rPr>
          <w:color w:val="231F20"/>
          <w:w w:val="90"/>
        </w:rPr>
        <w:t>consider a</w:t>
      </w:r>
      <w:r>
        <w:rPr>
          <w:color w:val="231F20"/>
          <w:spacing w:val="-8"/>
          <w:w w:val="90"/>
        </w:rPr>
        <w:t xml:space="preserve"> </w:t>
      </w:r>
      <w:r>
        <w:rPr>
          <w:color w:val="231F20"/>
          <w:w w:val="90"/>
        </w:rPr>
        <w:t>property’s</w:t>
      </w:r>
      <w:r>
        <w:rPr>
          <w:color w:val="231F20"/>
          <w:spacing w:val="-8"/>
          <w:w w:val="90"/>
        </w:rPr>
        <w:t xml:space="preserve"> </w:t>
      </w:r>
      <w:r>
        <w:rPr>
          <w:color w:val="231F20"/>
          <w:w w:val="90"/>
        </w:rPr>
        <w:t>‘investment</w:t>
      </w:r>
      <w:r>
        <w:rPr>
          <w:color w:val="231F20"/>
          <w:spacing w:val="-8"/>
          <w:w w:val="90"/>
        </w:rPr>
        <w:t xml:space="preserve"> </w:t>
      </w:r>
      <w:r>
        <w:rPr>
          <w:color w:val="231F20"/>
          <w:w w:val="90"/>
        </w:rPr>
        <w:t>value’,</w:t>
      </w:r>
      <w:r>
        <w:rPr>
          <w:color w:val="231F20"/>
          <w:spacing w:val="-8"/>
          <w:w w:val="90"/>
        </w:rPr>
        <w:t xml:space="preserve"> </w:t>
      </w:r>
      <w:r>
        <w:rPr>
          <w:color w:val="231F20"/>
          <w:w w:val="90"/>
        </w:rPr>
        <w:t>in</w:t>
      </w:r>
      <w:r>
        <w:rPr>
          <w:color w:val="231F20"/>
          <w:spacing w:val="-8"/>
          <w:w w:val="90"/>
        </w:rPr>
        <w:t xml:space="preserve"> </w:t>
      </w:r>
      <w:r>
        <w:rPr>
          <w:color w:val="231F20"/>
          <w:w w:val="90"/>
        </w:rPr>
        <w:t>which</w:t>
      </w:r>
      <w:r>
        <w:rPr>
          <w:color w:val="231F20"/>
          <w:spacing w:val="-8"/>
          <w:w w:val="90"/>
        </w:rPr>
        <w:t xml:space="preserve"> </w:t>
      </w:r>
      <w:r>
        <w:rPr>
          <w:color w:val="231F20"/>
          <w:w w:val="90"/>
        </w:rPr>
        <w:t>a</w:t>
      </w:r>
      <w:r>
        <w:rPr>
          <w:color w:val="231F20"/>
          <w:spacing w:val="-8"/>
          <w:w w:val="90"/>
        </w:rPr>
        <w:t xml:space="preserve"> </w:t>
      </w:r>
      <w:r>
        <w:rPr>
          <w:color w:val="231F20"/>
          <w:w w:val="90"/>
        </w:rPr>
        <w:t>prudent</w:t>
      </w:r>
      <w:r>
        <w:rPr>
          <w:color w:val="231F20"/>
          <w:spacing w:val="-8"/>
          <w:w w:val="90"/>
        </w:rPr>
        <w:t xml:space="preserve"> </w:t>
      </w:r>
      <w:r>
        <w:rPr>
          <w:color w:val="231F20"/>
          <w:w w:val="90"/>
        </w:rPr>
        <w:t xml:space="preserve">valuation </w:t>
      </w:r>
      <w:r>
        <w:rPr>
          <w:color w:val="231F20"/>
          <w:w w:val="85"/>
        </w:rPr>
        <w:t xml:space="preserve">of the future proceeds of sale are discounted at an appropriate </w:t>
      </w:r>
      <w:r>
        <w:rPr>
          <w:color w:val="231F20"/>
          <w:w w:val="90"/>
        </w:rPr>
        <w:t>target</w:t>
      </w:r>
      <w:r>
        <w:rPr>
          <w:color w:val="231F20"/>
          <w:spacing w:val="-8"/>
          <w:w w:val="90"/>
        </w:rPr>
        <w:t xml:space="preserve"> </w:t>
      </w:r>
      <w:r>
        <w:rPr>
          <w:color w:val="231F20"/>
          <w:w w:val="90"/>
        </w:rPr>
        <w:t>rate</w:t>
      </w:r>
      <w:r>
        <w:rPr>
          <w:color w:val="231F20"/>
          <w:spacing w:val="-8"/>
          <w:w w:val="90"/>
        </w:rPr>
        <w:t xml:space="preserve"> </w:t>
      </w:r>
      <w:r>
        <w:rPr>
          <w:color w:val="231F20"/>
          <w:w w:val="90"/>
        </w:rPr>
        <w:t>of</w:t>
      </w:r>
      <w:r>
        <w:rPr>
          <w:color w:val="231F20"/>
          <w:spacing w:val="-8"/>
          <w:w w:val="90"/>
        </w:rPr>
        <w:t xml:space="preserve"> </w:t>
      </w:r>
      <w:r>
        <w:rPr>
          <w:color w:val="231F20"/>
          <w:w w:val="90"/>
        </w:rPr>
        <w:t>return</w:t>
      </w:r>
      <w:r>
        <w:rPr>
          <w:color w:val="231F20"/>
          <w:spacing w:val="-8"/>
          <w:w w:val="90"/>
        </w:rPr>
        <w:t xml:space="preserve"> </w:t>
      </w:r>
      <w:r>
        <w:rPr>
          <w:color w:val="231F20"/>
          <w:w w:val="90"/>
        </w:rPr>
        <w:t>alongside</w:t>
      </w:r>
      <w:r>
        <w:rPr>
          <w:color w:val="231F20"/>
          <w:spacing w:val="-8"/>
          <w:w w:val="90"/>
        </w:rPr>
        <w:t xml:space="preserve"> </w:t>
      </w:r>
      <w:r>
        <w:rPr>
          <w:color w:val="231F20"/>
          <w:w w:val="90"/>
        </w:rPr>
        <w:t>future</w:t>
      </w:r>
      <w:r>
        <w:rPr>
          <w:color w:val="231F20"/>
          <w:spacing w:val="-8"/>
          <w:w w:val="90"/>
        </w:rPr>
        <w:t xml:space="preserve"> </w:t>
      </w:r>
      <w:r>
        <w:rPr>
          <w:color w:val="231F20"/>
          <w:w w:val="90"/>
        </w:rPr>
        <w:t>rents</w:t>
      </w:r>
      <w:r>
        <w:rPr>
          <w:color w:val="231F20"/>
          <w:spacing w:val="-8"/>
          <w:w w:val="90"/>
        </w:rPr>
        <w:t xml:space="preserve"> </w:t>
      </w:r>
      <w:r>
        <w:rPr>
          <w:color w:val="231F20"/>
          <w:w w:val="90"/>
        </w:rPr>
        <w:t>received</w:t>
      </w:r>
      <w:r>
        <w:rPr>
          <w:color w:val="231F20"/>
          <w:spacing w:val="-8"/>
          <w:w w:val="90"/>
        </w:rPr>
        <w:t xml:space="preserve"> </w:t>
      </w:r>
      <w:r>
        <w:rPr>
          <w:color w:val="231F20"/>
          <w:w w:val="90"/>
        </w:rPr>
        <w:t>until</w:t>
      </w:r>
      <w:r>
        <w:rPr>
          <w:color w:val="231F20"/>
          <w:spacing w:val="-8"/>
          <w:w w:val="90"/>
        </w:rPr>
        <w:t xml:space="preserve"> </w:t>
      </w:r>
      <w:r>
        <w:rPr>
          <w:color w:val="231F20"/>
          <w:w w:val="90"/>
        </w:rPr>
        <w:t>the point</w:t>
      </w:r>
      <w:r>
        <w:rPr>
          <w:color w:val="231F20"/>
          <w:spacing w:val="-3"/>
          <w:w w:val="90"/>
        </w:rPr>
        <w:t xml:space="preserve"> </w:t>
      </w:r>
      <w:r>
        <w:rPr>
          <w:color w:val="231F20"/>
          <w:w w:val="90"/>
        </w:rPr>
        <w:t>of</w:t>
      </w:r>
      <w:r>
        <w:rPr>
          <w:color w:val="231F20"/>
          <w:spacing w:val="-3"/>
          <w:w w:val="90"/>
        </w:rPr>
        <w:t xml:space="preserve"> </w:t>
      </w:r>
      <w:r>
        <w:rPr>
          <w:color w:val="231F20"/>
          <w:w w:val="90"/>
        </w:rPr>
        <w:t>sale.</w:t>
      </w:r>
      <w:r>
        <w:rPr>
          <w:color w:val="231F20"/>
          <w:spacing w:val="40"/>
        </w:rPr>
        <w:t xml:space="preserve"> </w:t>
      </w:r>
      <w:r>
        <w:rPr>
          <w:color w:val="231F20"/>
          <w:w w:val="90"/>
        </w:rPr>
        <w:t>For</w:t>
      </w:r>
      <w:r>
        <w:rPr>
          <w:color w:val="231F20"/>
          <w:spacing w:val="-3"/>
          <w:w w:val="90"/>
        </w:rPr>
        <w:t xml:space="preserve"> </w:t>
      </w:r>
      <w:r>
        <w:rPr>
          <w:color w:val="231F20"/>
          <w:w w:val="90"/>
        </w:rPr>
        <w:t>example,</w:t>
      </w:r>
      <w:r>
        <w:rPr>
          <w:color w:val="231F20"/>
          <w:spacing w:val="-3"/>
          <w:w w:val="90"/>
        </w:rPr>
        <w:t xml:space="preserve"> </w:t>
      </w:r>
      <w:r>
        <w:rPr>
          <w:color w:val="231F20"/>
          <w:w w:val="90"/>
        </w:rPr>
        <w:t>a</w:t>
      </w:r>
      <w:r>
        <w:rPr>
          <w:color w:val="231F20"/>
          <w:spacing w:val="-3"/>
          <w:w w:val="90"/>
        </w:rPr>
        <w:t xml:space="preserve"> </w:t>
      </w:r>
      <w:r>
        <w:rPr>
          <w:color w:val="231F20"/>
          <w:w w:val="90"/>
        </w:rPr>
        <w:t>valuation</w:t>
      </w:r>
      <w:r>
        <w:rPr>
          <w:color w:val="231F20"/>
          <w:spacing w:val="-3"/>
          <w:w w:val="90"/>
        </w:rPr>
        <w:t xml:space="preserve"> </w:t>
      </w:r>
      <w:r>
        <w:rPr>
          <w:color w:val="231F20"/>
          <w:w w:val="90"/>
        </w:rPr>
        <w:t>could</w:t>
      </w:r>
      <w:r>
        <w:rPr>
          <w:color w:val="231F20"/>
          <w:spacing w:val="-3"/>
          <w:w w:val="90"/>
        </w:rPr>
        <w:t xml:space="preserve"> </w:t>
      </w:r>
      <w:r>
        <w:rPr>
          <w:color w:val="231F20"/>
          <w:w w:val="90"/>
        </w:rPr>
        <w:t>be</w:t>
      </w:r>
      <w:r>
        <w:rPr>
          <w:color w:val="231F20"/>
          <w:spacing w:val="-3"/>
          <w:w w:val="90"/>
        </w:rPr>
        <w:t xml:space="preserve"> </w:t>
      </w:r>
      <w:r>
        <w:rPr>
          <w:color w:val="231F20"/>
          <w:w w:val="90"/>
        </w:rPr>
        <w:t>constructed on</w:t>
      </w:r>
      <w:r>
        <w:rPr>
          <w:color w:val="231F20"/>
          <w:spacing w:val="-5"/>
          <w:w w:val="90"/>
        </w:rPr>
        <w:t xml:space="preserve"> </w:t>
      </w:r>
      <w:r>
        <w:rPr>
          <w:color w:val="231F20"/>
          <w:w w:val="90"/>
        </w:rPr>
        <w:t>the</w:t>
      </w:r>
      <w:r>
        <w:rPr>
          <w:color w:val="231F20"/>
          <w:spacing w:val="-5"/>
          <w:w w:val="90"/>
        </w:rPr>
        <w:t xml:space="preserve"> </w:t>
      </w:r>
      <w:r>
        <w:rPr>
          <w:color w:val="231F20"/>
          <w:w w:val="90"/>
        </w:rPr>
        <w:t>basis</w:t>
      </w:r>
      <w:r>
        <w:rPr>
          <w:color w:val="231F20"/>
          <w:spacing w:val="-5"/>
          <w:w w:val="90"/>
        </w:rPr>
        <w:t xml:space="preserve"> </w:t>
      </w:r>
      <w:r>
        <w:rPr>
          <w:color w:val="231F20"/>
          <w:w w:val="90"/>
        </w:rPr>
        <w:t>that</w:t>
      </w:r>
      <w:r>
        <w:rPr>
          <w:color w:val="231F20"/>
          <w:spacing w:val="-5"/>
          <w:w w:val="90"/>
        </w:rPr>
        <w:t xml:space="preserve"> </w:t>
      </w:r>
      <w:r>
        <w:rPr>
          <w:color w:val="231F20"/>
          <w:w w:val="90"/>
        </w:rPr>
        <w:t>a</w:t>
      </w:r>
      <w:r>
        <w:rPr>
          <w:color w:val="231F20"/>
          <w:spacing w:val="-5"/>
          <w:w w:val="90"/>
        </w:rPr>
        <w:t xml:space="preserve"> </w:t>
      </w:r>
      <w:r>
        <w:rPr>
          <w:color w:val="231F20"/>
          <w:w w:val="90"/>
        </w:rPr>
        <w:t>property</w:t>
      </w:r>
      <w:r>
        <w:rPr>
          <w:color w:val="231F20"/>
          <w:spacing w:val="-5"/>
          <w:w w:val="90"/>
        </w:rPr>
        <w:t xml:space="preserve"> </w:t>
      </w:r>
      <w:r>
        <w:rPr>
          <w:color w:val="231F20"/>
          <w:w w:val="90"/>
        </w:rPr>
        <w:t>is</w:t>
      </w:r>
      <w:r>
        <w:rPr>
          <w:color w:val="231F20"/>
          <w:spacing w:val="-5"/>
          <w:w w:val="90"/>
        </w:rPr>
        <w:t xml:space="preserve"> </w:t>
      </w:r>
      <w:r>
        <w:rPr>
          <w:color w:val="231F20"/>
          <w:w w:val="90"/>
        </w:rPr>
        <w:t>sold</w:t>
      </w:r>
      <w:r>
        <w:rPr>
          <w:color w:val="231F20"/>
          <w:spacing w:val="-5"/>
          <w:w w:val="90"/>
        </w:rPr>
        <w:t xml:space="preserve"> </w:t>
      </w:r>
      <w:r>
        <w:rPr>
          <w:color w:val="231F20"/>
          <w:w w:val="90"/>
        </w:rPr>
        <w:t>after</w:t>
      </w:r>
      <w:r>
        <w:rPr>
          <w:color w:val="231F20"/>
          <w:spacing w:val="-5"/>
          <w:w w:val="90"/>
        </w:rPr>
        <w:t xml:space="preserve"> </w:t>
      </w:r>
      <w:r>
        <w:rPr>
          <w:color w:val="231F20"/>
          <w:w w:val="90"/>
        </w:rPr>
        <w:t>five</w:t>
      </w:r>
      <w:r>
        <w:rPr>
          <w:color w:val="231F20"/>
          <w:spacing w:val="-5"/>
          <w:w w:val="90"/>
        </w:rPr>
        <w:t xml:space="preserve"> </w:t>
      </w:r>
      <w:r>
        <w:rPr>
          <w:color w:val="231F20"/>
          <w:w w:val="90"/>
        </w:rPr>
        <w:t>years</w:t>
      </w:r>
      <w:r>
        <w:rPr>
          <w:color w:val="231F20"/>
          <w:spacing w:val="-5"/>
          <w:w w:val="90"/>
        </w:rPr>
        <w:t xml:space="preserve"> </w:t>
      </w:r>
      <w:r>
        <w:rPr>
          <w:color w:val="231F20"/>
          <w:w w:val="90"/>
        </w:rPr>
        <w:t>at</w:t>
      </w:r>
      <w:r>
        <w:rPr>
          <w:color w:val="231F20"/>
          <w:spacing w:val="-5"/>
          <w:w w:val="90"/>
        </w:rPr>
        <w:t xml:space="preserve"> </w:t>
      </w:r>
      <w:r>
        <w:rPr>
          <w:color w:val="231F20"/>
          <w:w w:val="90"/>
        </w:rPr>
        <w:t>a</w:t>
      </w:r>
      <w:r>
        <w:rPr>
          <w:color w:val="231F20"/>
          <w:spacing w:val="-5"/>
          <w:w w:val="90"/>
        </w:rPr>
        <w:t xml:space="preserve"> </w:t>
      </w:r>
      <w:r>
        <w:rPr>
          <w:color w:val="231F20"/>
          <w:w w:val="90"/>
        </w:rPr>
        <w:t>price consistent</w:t>
      </w:r>
      <w:r>
        <w:rPr>
          <w:color w:val="231F20"/>
          <w:spacing w:val="-10"/>
          <w:w w:val="90"/>
        </w:rPr>
        <w:t xml:space="preserve"> </w:t>
      </w:r>
      <w:r>
        <w:rPr>
          <w:color w:val="231F20"/>
          <w:w w:val="90"/>
        </w:rPr>
        <w:t>with</w:t>
      </w:r>
      <w:r>
        <w:rPr>
          <w:color w:val="231F20"/>
          <w:spacing w:val="-10"/>
          <w:w w:val="90"/>
        </w:rPr>
        <w:t xml:space="preserve"> </w:t>
      </w:r>
      <w:r>
        <w:rPr>
          <w:color w:val="231F20"/>
          <w:w w:val="90"/>
        </w:rPr>
        <w:t>a</w:t>
      </w:r>
      <w:r>
        <w:rPr>
          <w:color w:val="231F20"/>
          <w:spacing w:val="-10"/>
          <w:w w:val="90"/>
        </w:rPr>
        <w:t xml:space="preserve"> </w:t>
      </w:r>
      <w:r>
        <w:rPr>
          <w:color w:val="231F20"/>
          <w:w w:val="90"/>
        </w:rPr>
        <w:t>long-run</w:t>
      </w:r>
      <w:r>
        <w:rPr>
          <w:color w:val="231F20"/>
          <w:spacing w:val="-10"/>
          <w:w w:val="90"/>
        </w:rPr>
        <w:t xml:space="preserve"> </w:t>
      </w:r>
      <w:r>
        <w:rPr>
          <w:color w:val="231F20"/>
          <w:w w:val="90"/>
        </w:rPr>
        <w:t>rental</w:t>
      </w:r>
      <w:r>
        <w:rPr>
          <w:color w:val="231F20"/>
          <w:spacing w:val="-10"/>
          <w:w w:val="90"/>
        </w:rPr>
        <w:t xml:space="preserve"> </w:t>
      </w:r>
      <w:r>
        <w:rPr>
          <w:color w:val="231F20"/>
          <w:w w:val="90"/>
        </w:rPr>
        <w:t>yield.</w:t>
      </w:r>
      <w:r>
        <w:rPr>
          <w:color w:val="231F20"/>
          <w:spacing w:val="16"/>
        </w:rPr>
        <w:t xml:space="preserve"> </w:t>
      </w:r>
      <w:r>
        <w:rPr>
          <w:color w:val="231F20"/>
          <w:w w:val="90"/>
        </w:rPr>
        <w:t>Discounting</w:t>
      </w:r>
      <w:r>
        <w:rPr>
          <w:color w:val="231F20"/>
          <w:spacing w:val="-10"/>
          <w:w w:val="90"/>
        </w:rPr>
        <w:t xml:space="preserve"> </w:t>
      </w:r>
      <w:r>
        <w:rPr>
          <w:color w:val="231F20"/>
          <w:w w:val="90"/>
        </w:rPr>
        <w:t>this</w:t>
      </w:r>
      <w:r>
        <w:rPr>
          <w:color w:val="231F20"/>
          <w:spacing w:val="-9"/>
          <w:w w:val="90"/>
        </w:rPr>
        <w:t xml:space="preserve"> </w:t>
      </w:r>
      <w:r>
        <w:rPr>
          <w:color w:val="231F20"/>
          <w:w w:val="90"/>
        </w:rPr>
        <w:t>value alongside rents by a range of target rates of return — depending on ten-year government yields and different risk premia assumptions — shows that, while the UK CRE market appears</w:t>
      </w:r>
      <w:r>
        <w:rPr>
          <w:color w:val="231F20"/>
          <w:spacing w:val="-8"/>
          <w:w w:val="90"/>
        </w:rPr>
        <w:t xml:space="preserve"> </w:t>
      </w:r>
      <w:r>
        <w:rPr>
          <w:color w:val="231F20"/>
          <w:w w:val="90"/>
        </w:rPr>
        <w:t>‘fairly</w:t>
      </w:r>
      <w:r>
        <w:rPr>
          <w:color w:val="231F20"/>
          <w:spacing w:val="-8"/>
          <w:w w:val="90"/>
        </w:rPr>
        <w:t xml:space="preserve"> </w:t>
      </w:r>
      <w:r>
        <w:rPr>
          <w:color w:val="231F20"/>
          <w:w w:val="90"/>
        </w:rPr>
        <w:t>valued’</w:t>
      </w:r>
      <w:r>
        <w:rPr>
          <w:color w:val="231F20"/>
          <w:spacing w:val="-8"/>
          <w:w w:val="90"/>
        </w:rPr>
        <w:t xml:space="preserve"> </w:t>
      </w:r>
      <w:r>
        <w:rPr>
          <w:color w:val="231F20"/>
          <w:w w:val="90"/>
        </w:rPr>
        <w:t>overall,</w:t>
      </w:r>
      <w:r>
        <w:rPr>
          <w:color w:val="231F20"/>
          <w:spacing w:val="-8"/>
          <w:w w:val="90"/>
        </w:rPr>
        <w:t xml:space="preserve"> </w:t>
      </w:r>
      <w:r>
        <w:rPr>
          <w:color w:val="231F20"/>
          <w:w w:val="90"/>
        </w:rPr>
        <w:t>some</w:t>
      </w:r>
      <w:r>
        <w:rPr>
          <w:color w:val="231F20"/>
          <w:spacing w:val="-8"/>
          <w:w w:val="90"/>
        </w:rPr>
        <w:t xml:space="preserve"> </w:t>
      </w:r>
      <w:r>
        <w:rPr>
          <w:color w:val="231F20"/>
          <w:w w:val="90"/>
        </w:rPr>
        <w:t>parts</w:t>
      </w:r>
      <w:r>
        <w:rPr>
          <w:color w:val="231F20"/>
          <w:spacing w:val="-8"/>
          <w:w w:val="90"/>
        </w:rPr>
        <w:t xml:space="preserve"> </w:t>
      </w:r>
      <w:r>
        <w:rPr>
          <w:color w:val="231F20"/>
          <w:w w:val="90"/>
        </w:rPr>
        <w:t>of</w:t>
      </w:r>
      <w:r>
        <w:rPr>
          <w:color w:val="231F20"/>
          <w:spacing w:val="-8"/>
          <w:w w:val="90"/>
        </w:rPr>
        <w:t xml:space="preserve"> </w:t>
      </w:r>
      <w:r>
        <w:rPr>
          <w:color w:val="231F20"/>
          <w:w w:val="90"/>
        </w:rPr>
        <w:t>the</w:t>
      </w:r>
      <w:r>
        <w:rPr>
          <w:color w:val="231F20"/>
          <w:spacing w:val="-8"/>
          <w:w w:val="90"/>
        </w:rPr>
        <w:t xml:space="preserve"> </w:t>
      </w:r>
      <w:r>
        <w:rPr>
          <w:color w:val="231F20"/>
          <w:w w:val="90"/>
        </w:rPr>
        <w:t>market</w:t>
      </w:r>
      <w:r>
        <w:rPr>
          <w:color w:val="231F20"/>
          <w:spacing w:val="-8"/>
          <w:w w:val="90"/>
        </w:rPr>
        <w:t xml:space="preserve"> </w:t>
      </w:r>
      <w:r>
        <w:rPr>
          <w:color w:val="231F20"/>
          <w:w w:val="90"/>
        </w:rPr>
        <w:t xml:space="preserve">look </w:t>
      </w:r>
      <w:r>
        <w:rPr>
          <w:color w:val="231F20"/>
          <w:spacing w:val="-2"/>
        </w:rPr>
        <w:t>overvalued</w:t>
      </w:r>
      <w:r>
        <w:rPr>
          <w:color w:val="231F20"/>
          <w:spacing w:val="-11"/>
        </w:rPr>
        <w:t xml:space="preserve"> </w:t>
      </w:r>
      <w:r>
        <w:rPr>
          <w:color w:val="231F20"/>
          <w:spacing w:val="-2"/>
        </w:rPr>
        <w:t>(Chart</w:t>
      </w:r>
      <w:r>
        <w:rPr>
          <w:color w:val="231F20"/>
          <w:spacing w:val="-12"/>
        </w:rPr>
        <w:t xml:space="preserve"> </w:t>
      </w:r>
      <w:r>
        <w:rPr>
          <w:color w:val="231F20"/>
          <w:spacing w:val="-2"/>
        </w:rPr>
        <w:t>A.30).</w:t>
      </w:r>
    </w:p>
    <w:p w14:paraId="0D3D7891" w14:textId="77777777" w:rsidR="006233F2" w:rsidRDefault="006233F2">
      <w:pPr>
        <w:pStyle w:val="BodyText"/>
        <w:spacing w:before="27"/>
      </w:pPr>
    </w:p>
    <w:p w14:paraId="0A470196" w14:textId="77777777" w:rsidR="006233F2" w:rsidRDefault="00466C7E">
      <w:pPr>
        <w:spacing w:line="268" w:lineRule="auto"/>
        <w:ind w:left="89" w:right="695"/>
        <w:rPr>
          <w:i/>
          <w:sz w:val="20"/>
        </w:rPr>
      </w:pPr>
      <w:r>
        <w:rPr>
          <w:i/>
          <w:color w:val="751C66"/>
          <w:w w:val="85"/>
          <w:sz w:val="20"/>
        </w:rPr>
        <w:t>…driven by foreign and non-bank investors, including</w:t>
      </w:r>
      <w:r>
        <w:rPr>
          <w:i/>
          <w:color w:val="751C66"/>
          <w:spacing w:val="80"/>
          <w:sz w:val="20"/>
        </w:rPr>
        <w:t xml:space="preserve"> </w:t>
      </w:r>
      <w:r>
        <w:rPr>
          <w:i/>
          <w:color w:val="751C66"/>
          <w:w w:val="95"/>
          <w:sz w:val="20"/>
        </w:rPr>
        <w:t>leveraged</w:t>
      </w:r>
      <w:r>
        <w:rPr>
          <w:i/>
          <w:color w:val="751C66"/>
          <w:spacing w:val="-5"/>
          <w:w w:val="95"/>
          <w:sz w:val="20"/>
        </w:rPr>
        <w:t xml:space="preserve"> </w:t>
      </w:r>
      <w:r>
        <w:rPr>
          <w:i/>
          <w:color w:val="751C66"/>
          <w:w w:val="95"/>
          <w:sz w:val="20"/>
        </w:rPr>
        <w:t>investors…</w:t>
      </w:r>
    </w:p>
    <w:p w14:paraId="61147FBA" w14:textId="77777777" w:rsidR="006233F2" w:rsidRDefault="00466C7E">
      <w:pPr>
        <w:pStyle w:val="BodyText"/>
        <w:spacing w:line="268" w:lineRule="auto"/>
        <w:ind w:left="89" w:right="695"/>
      </w:pPr>
      <w:r>
        <w:rPr>
          <w:color w:val="231F20"/>
          <w:spacing w:val="-6"/>
        </w:rPr>
        <w:t>Investment</w:t>
      </w:r>
      <w:r>
        <w:rPr>
          <w:color w:val="231F20"/>
          <w:spacing w:val="-14"/>
        </w:rPr>
        <w:t xml:space="preserve"> </w:t>
      </w:r>
      <w:r>
        <w:rPr>
          <w:color w:val="231F20"/>
          <w:spacing w:val="-6"/>
        </w:rPr>
        <w:t>in</w:t>
      </w:r>
      <w:r>
        <w:rPr>
          <w:color w:val="231F20"/>
          <w:spacing w:val="-14"/>
        </w:rPr>
        <w:t xml:space="preserve"> </w:t>
      </w:r>
      <w:r>
        <w:rPr>
          <w:color w:val="231F20"/>
          <w:spacing w:val="-6"/>
        </w:rPr>
        <w:t>UK</w:t>
      </w:r>
      <w:r>
        <w:rPr>
          <w:color w:val="231F20"/>
          <w:spacing w:val="-14"/>
        </w:rPr>
        <w:t xml:space="preserve"> </w:t>
      </w:r>
      <w:r>
        <w:rPr>
          <w:color w:val="231F20"/>
          <w:spacing w:val="-6"/>
        </w:rPr>
        <w:t>CRE</w:t>
      </w:r>
      <w:r>
        <w:rPr>
          <w:color w:val="231F20"/>
          <w:spacing w:val="-14"/>
        </w:rPr>
        <w:t xml:space="preserve"> </w:t>
      </w:r>
      <w:r>
        <w:rPr>
          <w:color w:val="231F20"/>
          <w:spacing w:val="-6"/>
        </w:rPr>
        <w:t>has</w:t>
      </w:r>
      <w:r>
        <w:rPr>
          <w:color w:val="231F20"/>
          <w:spacing w:val="-14"/>
        </w:rPr>
        <w:t xml:space="preserve"> </w:t>
      </w:r>
      <w:r>
        <w:rPr>
          <w:color w:val="231F20"/>
          <w:spacing w:val="-6"/>
        </w:rPr>
        <w:t>been</w:t>
      </w:r>
      <w:r>
        <w:rPr>
          <w:color w:val="231F20"/>
          <w:spacing w:val="-14"/>
        </w:rPr>
        <w:t xml:space="preserve"> </w:t>
      </w:r>
      <w:r>
        <w:rPr>
          <w:color w:val="231F20"/>
          <w:spacing w:val="-6"/>
        </w:rPr>
        <w:t>strong</w:t>
      </w:r>
      <w:r>
        <w:rPr>
          <w:color w:val="231F20"/>
          <w:spacing w:val="-14"/>
        </w:rPr>
        <w:t xml:space="preserve"> </w:t>
      </w:r>
      <w:r>
        <w:rPr>
          <w:color w:val="231F20"/>
          <w:spacing w:val="-6"/>
        </w:rPr>
        <w:t>over</w:t>
      </w:r>
      <w:r>
        <w:rPr>
          <w:color w:val="231F20"/>
          <w:spacing w:val="-14"/>
        </w:rPr>
        <w:t xml:space="preserve"> </w:t>
      </w:r>
      <w:r>
        <w:rPr>
          <w:color w:val="231F20"/>
          <w:spacing w:val="-6"/>
        </w:rPr>
        <w:t>the</w:t>
      </w:r>
      <w:r>
        <w:rPr>
          <w:color w:val="231F20"/>
          <w:spacing w:val="-14"/>
        </w:rPr>
        <w:t xml:space="preserve"> </w:t>
      </w:r>
      <w:r>
        <w:rPr>
          <w:color w:val="231F20"/>
          <w:spacing w:val="-6"/>
        </w:rPr>
        <w:t xml:space="preserve">past </w:t>
      </w:r>
      <w:r>
        <w:rPr>
          <w:color w:val="231F20"/>
          <w:w w:val="85"/>
        </w:rPr>
        <w:t>three years.</w:t>
      </w:r>
      <w:r>
        <w:rPr>
          <w:color w:val="231F20"/>
          <w:spacing w:val="40"/>
        </w:rPr>
        <w:t xml:space="preserve"> </w:t>
      </w:r>
      <w:r>
        <w:rPr>
          <w:color w:val="231F20"/>
          <w:w w:val="85"/>
        </w:rPr>
        <w:t xml:space="preserve">This has been driven by overseas investors, </w:t>
      </w:r>
      <w:r>
        <w:rPr>
          <w:color w:val="231F20"/>
          <w:w w:val="90"/>
        </w:rPr>
        <w:t>notably</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States</w:t>
      </w:r>
      <w:r>
        <w:rPr>
          <w:color w:val="231F20"/>
          <w:spacing w:val="-10"/>
          <w:w w:val="90"/>
        </w:rPr>
        <w:t xml:space="preserve"> </w:t>
      </w:r>
      <w:r>
        <w:rPr>
          <w:color w:val="231F20"/>
          <w:w w:val="90"/>
        </w:rPr>
        <w:t>and</w:t>
      </w:r>
      <w:r>
        <w:rPr>
          <w:color w:val="231F20"/>
          <w:spacing w:val="-10"/>
          <w:w w:val="90"/>
        </w:rPr>
        <w:t xml:space="preserve"> </w:t>
      </w:r>
      <w:r>
        <w:rPr>
          <w:color w:val="231F20"/>
          <w:w w:val="90"/>
        </w:rPr>
        <w:t>Asia.</w:t>
      </w:r>
      <w:r>
        <w:rPr>
          <w:color w:val="231F20"/>
          <w:spacing w:val="8"/>
        </w:rPr>
        <w:t xml:space="preserve"> </w:t>
      </w:r>
      <w:r>
        <w:rPr>
          <w:color w:val="231F20"/>
          <w:w w:val="90"/>
        </w:rPr>
        <w:t>Following</w:t>
      </w:r>
      <w:r>
        <w:rPr>
          <w:color w:val="231F20"/>
          <w:spacing w:val="-10"/>
          <w:w w:val="90"/>
        </w:rPr>
        <w:t xml:space="preserve"> </w:t>
      </w:r>
      <w:r>
        <w:rPr>
          <w:color w:val="231F20"/>
          <w:spacing w:val="-5"/>
          <w:w w:val="90"/>
        </w:rPr>
        <w:t>the</w:t>
      </w:r>
    </w:p>
    <w:p w14:paraId="6A74F12A" w14:textId="77777777" w:rsidR="006233F2" w:rsidRDefault="00466C7E">
      <w:pPr>
        <w:pStyle w:val="BodyText"/>
        <w:spacing w:line="268" w:lineRule="auto"/>
        <w:ind w:left="89" w:right="447"/>
      </w:pPr>
      <w:r>
        <w:rPr>
          <w:color w:val="231F20"/>
          <w:w w:val="85"/>
        </w:rPr>
        <w:t xml:space="preserve">financial crisis, equity financing of CRE investment increased </w:t>
      </w:r>
      <w:r>
        <w:rPr>
          <w:color w:val="231F20"/>
          <w:w w:val="90"/>
        </w:rPr>
        <w:t>significantly,</w:t>
      </w:r>
      <w:r>
        <w:rPr>
          <w:color w:val="231F20"/>
          <w:spacing w:val="-10"/>
          <w:w w:val="90"/>
        </w:rPr>
        <w:t xml:space="preserve"> </w:t>
      </w:r>
      <w:r>
        <w:rPr>
          <w:color w:val="231F20"/>
          <w:w w:val="90"/>
        </w:rPr>
        <w:t>with</w:t>
      </w:r>
      <w:r>
        <w:rPr>
          <w:color w:val="231F20"/>
          <w:spacing w:val="-10"/>
          <w:w w:val="90"/>
        </w:rPr>
        <w:t xml:space="preserve"> </w:t>
      </w:r>
      <w:r>
        <w:rPr>
          <w:color w:val="231F20"/>
          <w:w w:val="90"/>
        </w:rPr>
        <w:t>a</w:t>
      </w:r>
      <w:r>
        <w:rPr>
          <w:color w:val="231F20"/>
          <w:spacing w:val="-10"/>
          <w:w w:val="90"/>
        </w:rPr>
        <w:t xml:space="preserve"> </w:t>
      </w:r>
      <w:r>
        <w:rPr>
          <w:color w:val="231F20"/>
          <w:w w:val="90"/>
        </w:rPr>
        <w:t>diminished</w:t>
      </w:r>
      <w:r>
        <w:rPr>
          <w:color w:val="231F20"/>
          <w:spacing w:val="-10"/>
          <w:w w:val="90"/>
        </w:rPr>
        <w:t xml:space="preserve"> </w:t>
      </w:r>
      <w:r>
        <w:rPr>
          <w:color w:val="231F20"/>
          <w:w w:val="90"/>
        </w:rPr>
        <w:t>role</w:t>
      </w:r>
      <w:r>
        <w:rPr>
          <w:color w:val="231F20"/>
          <w:spacing w:val="-10"/>
          <w:w w:val="90"/>
        </w:rPr>
        <w:t xml:space="preserve"> </w:t>
      </w:r>
      <w:r>
        <w:rPr>
          <w:color w:val="231F20"/>
          <w:w w:val="90"/>
        </w:rPr>
        <w:t>for</w:t>
      </w:r>
      <w:r>
        <w:rPr>
          <w:color w:val="231F20"/>
          <w:spacing w:val="-10"/>
          <w:w w:val="90"/>
        </w:rPr>
        <w:t xml:space="preserve"> </w:t>
      </w:r>
      <w:r>
        <w:rPr>
          <w:color w:val="231F20"/>
          <w:w w:val="90"/>
        </w:rPr>
        <w:t>leverage.</w:t>
      </w:r>
      <w:r>
        <w:rPr>
          <w:color w:val="231F20"/>
          <w:spacing w:val="-3"/>
        </w:rPr>
        <w:t xml:space="preserve"> </w:t>
      </w:r>
      <w:r>
        <w:rPr>
          <w:color w:val="231F20"/>
          <w:w w:val="90"/>
        </w:rPr>
        <w:t>However, the</w:t>
      </w:r>
      <w:r>
        <w:rPr>
          <w:color w:val="231F20"/>
          <w:spacing w:val="-2"/>
          <w:w w:val="90"/>
        </w:rPr>
        <w:t xml:space="preserve"> </w:t>
      </w:r>
      <w:r>
        <w:rPr>
          <w:color w:val="231F20"/>
          <w:w w:val="90"/>
        </w:rPr>
        <w:t>use</w:t>
      </w:r>
      <w:r>
        <w:rPr>
          <w:color w:val="231F20"/>
          <w:spacing w:val="-2"/>
          <w:w w:val="90"/>
        </w:rPr>
        <w:t xml:space="preserve"> </w:t>
      </w:r>
      <w:r>
        <w:rPr>
          <w:color w:val="231F20"/>
          <w:w w:val="90"/>
        </w:rPr>
        <w:t>of</w:t>
      </w:r>
      <w:r>
        <w:rPr>
          <w:color w:val="231F20"/>
          <w:spacing w:val="-2"/>
          <w:w w:val="90"/>
        </w:rPr>
        <w:t xml:space="preserve"> </w:t>
      </w:r>
      <w:r>
        <w:rPr>
          <w:color w:val="231F20"/>
          <w:w w:val="90"/>
        </w:rPr>
        <w:t>leverage,</w:t>
      </w:r>
      <w:r>
        <w:rPr>
          <w:color w:val="231F20"/>
          <w:spacing w:val="-2"/>
          <w:w w:val="90"/>
        </w:rPr>
        <w:t xml:space="preserve"> </w:t>
      </w:r>
      <w:r>
        <w:rPr>
          <w:color w:val="231F20"/>
          <w:w w:val="90"/>
        </w:rPr>
        <w:t>particularly</w:t>
      </w:r>
      <w:r>
        <w:rPr>
          <w:color w:val="231F20"/>
          <w:spacing w:val="-2"/>
          <w:w w:val="90"/>
        </w:rPr>
        <w:t xml:space="preserve"> </w:t>
      </w:r>
      <w:r>
        <w:rPr>
          <w:color w:val="231F20"/>
          <w:w w:val="90"/>
        </w:rPr>
        <w:t>in</w:t>
      </w:r>
      <w:r>
        <w:rPr>
          <w:color w:val="231F20"/>
          <w:spacing w:val="-2"/>
          <w:w w:val="90"/>
        </w:rPr>
        <w:t xml:space="preserve"> </w:t>
      </w:r>
      <w:r>
        <w:rPr>
          <w:color w:val="231F20"/>
          <w:w w:val="90"/>
        </w:rPr>
        <w:t>London,</w:t>
      </w:r>
      <w:r>
        <w:rPr>
          <w:color w:val="231F20"/>
          <w:spacing w:val="-2"/>
          <w:w w:val="90"/>
        </w:rPr>
        <w:t xml:space="preserve"> </w:t>
      </w:r>
      <w:r>
        <w:rPr>
          <w:color w:val="231F20"/>
          <w:w w:val="90"/>
        </w:rPr>
        <w:t>has</w:t>
      </w:r>
      <w:r>
        <w:rPr>
          <w:color w:val="231F20"/>
          <w:spacing w:val="-2"/>
          <w:w w:val="90"/>
        </w:rPr>
        <w:t xml:space="preserve"> </w:t>
      </w:r>
      <w:r>
        <w:rPr>
          <w:color w:val="231F20"/>
          <w:w w:val="90"/>
        </w:rPr>
        <w:t>begun</w:t>
      </w:r>
      <w:r>
        <w:rPr>
          <w:color w:val="231F20"/>
          <w:spacing w:val="-2"/>
          <w:w w:val="90"/>
        </w:rPr>
        <w:t xml:space="preserve"> </w:t>
      </w:r>
      <w:r>
        <w:rPr>
          <w:color w:val="231F20"/>
          <w:w w:val="90"/>
        </w:rPr>
        <w:t>to increase a little over the past year or so (Chart</w:t>
      </w:r>
      <w:r>
        <w:rPr>
          <w:color w:val="231F20"/>
          <w:spacing w:val="-1"/>
          <w:w w:val="90"/>
        </w:rPr>
        <w:t xml:space="preserve"> </w:t>
      </w:r>
      <w:r>
        <w:rPr>
          <w:color w:val="231F20"/>
          <w:w w:val="90"/>
        </w:rPr>
        <w:t>A.31).</w:t>
      </w:r>
    </w:p>
    <w:p w14:paraId="2354B5FF" w14:textId="77777777" w:rsidR="006233F2" w:rsidRDefault="00466C7E">
      <w:pPr>
        <w:pStyle w:val="BodyText"/>
        <w:spacing w:line="268" w:lineRule="auto"/>
        <w:ind w:left="89" w:right="381"/>
      </w:pPr>
      <w:r>
        <w:rPr>
          <w:color w:val="231F20"/>
          <w:w w:val="85"/>
        </w:rPr>
        <w:t>Leveraged investors create credit risk for lenders and may have</w:t>
      </w:r>
      <w:r>
        <w:rPr>
          <w:color w:val="231F20"/>
          <w:spacing w:val="40"/>
        </w:rPr>
        <w:t xml:space="preserve"> </w:t>
      </w:r>
      <w:r>
        <w:rPr>
          <w:color w:val="231F20"/>
          <w:w w:val="90"/>
        </w:rPr>
        <w:t>a</w:t>
      </w:r>
      <w:r>
        <w:rPr>
          <w:color w:val="231F20"/>
          <w:spacing w:val="-10"/>
          <w:w w:val="90"/>
        </w:rPr>
        <w:t xml:space="preserve"> </w:t>
      </w:r>
      <w:r>
        <w:rPr>
          <w:color w:val="231F20"/>
          <w:w w:val="90"/>
        </w:rPr>
        <w:t>higher</w:t>
      </w:r>
      <w:r>
        <w:rPr>
          <w:color w:val="231F20"/>
          <w:spacing w:val="-10"/>
          <w:w w:val="90"/>
        </w:rPr>
        <w:t xml:space="preserve"> </w:t>
      </w:r>
      <w:r>
        <w:rPr>
          <w:color w:val="231F20"/>
          <w:w w:val="90"/>
        </w:rPr>
        <w:t>propensity</w:t>
      </w:r>
      <w:r>
        <w:rPr>
          <w:color w:val="231F20"/>
          <w:spacing w:val="-10"/>
          <w:w w:val="90"/>
        </w:rPr>
        <w:t xml:space="preserve"> </w:t>
      </w:r>
      <w:r>
        <w:rPr>
          <w:color w:val="231F20"/>
          <w:w w:val="90"/>
        </w:rPr>
        <w:t>to</w:t>
      </w:r>
      <w:r>
        <w:rPr>
          <w:color w:val="231F20"/>
          <w:spacing w:val="-10"/>
          <w:w w:val="90"/>
        </w:rPr>
        <w:t xml:space="preserve"> </w:t>
      </w:r>
      <w:r>
        <w:rPr>
          <w:color w:val="231F20"/>
          <w:w w:val="90"/>
        </w:rPr>
        <w:t>act</w:t>
      </w:r>
      <w:r>
        <w:rPr>
          <w:color w:val="231F20"/>
          <w:spacing w:val="-10"/>
          <w:w w:val="90"/>
        </w:rPr>
        <w:t xml:space="preserve"> </w:t>
      </w:r>
      <w:r>
        <w:rPr>
          <w:color w:val="231F20"/>
          <w:w w:val="90"/>
        </w:rPr>
        <w:t>as</w:t>
      </w:r>
      <w:r>
        <w:rPr>
          <w:color w:val="231F20"/>
          <w:spacing w:val="-10"/>
          <w:w w:val="90"/>
        </w:rPr>
        <w:t xml:space="preserve"> </w:t>
      </w:r>
      <w:r>
        <w:rPr>
          <w:color w:val="231F20"/>
          <w:w w:val="90"/>
        </w:rPr>
        <w:t>forced</w:t>
      </w:r>
      <w:r>
        <w:rPr>
          <w:color w:val="231F20"/>
          <w:spacing w:val="-10"/>
          <w:w w:val="90"/>
        </w:rPr>
        <w:t xml:space="preserve"> </w:t>
      </w:r>
      <w:r>
        <w:rPr>
          <w:color w:val="231F20"/>
          <w:w w:val="90"/>
        </w:rPr>
        <w:t>sellers</w:t>
      </w:r>
      <w:r>
        <w:rPr>
          <w:color w:val="231F20"/>
          <w:spacing w:val="-10"/>
          <w:w w:val="90"/>
        </w:rPr>
        <w:t xml:space="preserve"> </w:t>
      </w:r>
      <w:r>
        <w:rPr>
          <w:color w:val="231F20"/>
          <w:w w:val="90"/>
        </w:rPr>
        <w:t>of</w:t>
      </w:r>
      <w:r>
        <w:rPr>
          <w:color w:val="231F20"/>
          <w:spacing w:val="-10"/>
          <w:w w:val="90"/>
        </w:rPr>
        <w:t xml:space="preserve"> </w:t>
      </w:r>
      <w:r>
        <w:rPr>
          <w:color w:val="231F20"/>
          <w:w w:val="90"/>
        </w:rPr>
        <w:t>property,</w:t>
      </w:r>
      <w:r>
        <w:rPr>
          <w:color w:val="231F20"/>
          <w:spacing w:val="-10"/>
          <w:w w:val="90"/>
        </w:rPr>
        <w:t xml:space="preserve"> </w:t>
      </w:r>
      <w:r>
        <w:rPr>
          <w:color w:val="231F20"/>
          <w:w w:val="90"/>
        </w:rPr>
        <w:t>due</w:t>
      </w:r>
      <w:r>
        <w:rPr>
          <w:color w:val="231F20"/>
          <w:spacing w:val="-10"/>
          <w:w w:val="90"/>
        </w:rPr>
        <w:t xml:space="preserve"> </w:t>
      </w:r>
      <w:r>
        <w:rPr>
          <w:color w:val="231F20"/>
          <w:w w:val="90"/>
        </w:rPr>
        <w:t>to re-financing risks and covenant breaches.</w:t>
      </w:r>
    </w:p>
    <w:p w14:paraId="03D6B408" w14:textId="77777777" w:rsidR="006233F2" w:rsidRDefault="006233F2">
      <w:pPr>
        <w:pStyle w:val="BodyText"/>
      </w:pPr>
    </w:p>
    <w:p w14:paraId="5EC559D1" w14:textId="77777777" w:rsidR="006233F2" w:rsidRDefault="006233F2">
      <w:pPr>
        <w:pStyle w:val="BodyText"/>
      </w:pPr>
    </w:p>
    <w:p w14:paraId="541388A2" w14:textId="77777777" w:rsidR="006233F2" w:rsidRDefault="006233F2">
      <w:pPr>
        <w:pStyle w:val="BodyText"/>
      </w:pPr>
    </w:p>
    <w:p w14:paraId="0C6D834D" w14:textId="77777777" w:rsidR="006233F2" w:rsidRDefault="00466C7E">
      <w:pPr>
        <w:pStyle w:val="BodyText"/>
        <w:spacing w:before="33"/>
      </w:pPr>
      <w:r>
        <w:rPr>
          <w:noProof/>
        </w:rPr>
        <mc:AlternateContent>
          <mc:Choice Requires="wps">
            <w:drawing>
              <wp:anchor distT="0" distB="0" distL="0" distR="0" simplePos="0" relativeHeight="487652352" behindDoc="1" locked="0" layoutInCell="1" allowOverlap="1" wp14:anchorId="78253DFD" wp14:editId="47C81343">
                <wp:simplePos x="0" y="0"/>
                <wp:positionH relativeFrom="page">
                  <wp:posOffset>3888003</wp:posOffset>
                </wp:positionH>
                <wp:positionV relativeFrom="paragraph">
                  <wp:posOffset>183867</wp:posOffset>
                </wp:positionV>
                <wp:extent cx="3168015" cy="1270"/>
                <wp:effectExtent l="0" t="0" r="0" b="0"/>
                <wp:wrapTopAndBottom/>
                <wp:docPr id="753" name="Graphic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5"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404837C" id="Graphic 753" o:spid="_x0000_s1026" style="position:absolute;margin-left:306.15pt;margin-top:14.5pt;width:249.45pt;height:.1pt;z-index:-1566412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" path="m,l3168015,e" filled="f" strokecolor="#751c66" strokeweight=".6pt">
                <v:path arrowok="t"/>
                <w10:wrap type="topAndBottom" anchorx="page"/>
              </v:shape>
            </w:pict>
          </mc:Fallback>
        </mc:AlternateContent>
      </w:r>
    </w:p>
    <w:p w14:paraId="6052C948" w14:textId="77777777" w:rsidR="006233F2" w:rsidRDefault="00466C7E">
      <w:pPr>
        <w:pStyle w:val="ListParagraph"/>
        <w:numPr>
          <w:ilvl w:val="0"/>
          <w:numId w:val="48"/>
        </w:numPr>
        <w:tabs>
          <w:tab w:val="left" w:pos="301"/>
        </w:tabs>
        <w:spacing w:before="63"/>
        <w:ind w:left="301" w:hanging="212"/>
        <w:rPr>
          <w:sz w:val="14"/>
        </w:rPr>
      </w:pPr>
      <w:r>
        <w:rPr>
          <w:color w:val="231F20"/>
          <w:w w:val="90"/>
          <w:sz w:val="14"/>
        </w:rPr>
        <w:t>Data</w:t>
      </w:r>
      <w:r>
        <w:rPr>
          <w:color w:val="231F20"/>
          <w:spacing w:val="-3"/>
          <w:w w:val="90"/>
          <w:sz w:val="14"/>
        </w:rPr>
        <w:t xml:space="preserve"> </w:t>
      </w:r>
      <w:r>
        <w:rPr>
          <w:color w:val="231F20"/>
          <w:w w:val="90"/>
          <w:sz w:val="14"/>
        </w:rPr>
        <w:t>from</w:t>
      </w:r>
      <w:r>
        <w:rPr>
          <w:color w:val="231F20"/>
          <w:spacing w:val="-2"/>
          <w:w w:val="90"/>
          <w:sz w:val="14"/>
        </w:rPr>
        <w:t xml:space="preserve"> MSCI.</w:t>
      </w:r>
    </w:p>
    <w:p w14:paraId="6300C4B8" w14:textId="77777777" w:rsidR="006233F2" w:rsidRDefault="006233F2">
      <w:pPr>
        <w:pStyle w:val="ListParagraph"/>
        <w:rPr>
          <w:sz w:val="14"/>
        </w:rPr>
        <w:sectPr w:rsidR="006233F2">
          <w:type w:val="continuous"/>
          <w:pgSz w:w="11910" w:h="16840"/>
          <w:pgMar w:top="1540" w:right="425" w:bottom="0" w:left="708" w:header="446" w:footer="0" w:gutter="0"/>
          <w:cols w:num="2" w:space="720" w:equalWidth="0">
            <w:col w:w="4388" w:space="937"/>
            <w:col w:w="5452"/>
          </w:cols>
        </w:sectPr>
      </w:pPr>
    </w:p>
    <w:p w14:paraId="2F87A076" w14:textId="77777777" w:rsidR="006233F2" w:rsidRDefault="00466C7E">
      <w:pPr>
        <w:spacing w:before="110" w:line="259" w:lineRule="auto"/>
        <w:ind w:left="88" w:right="33"/>
        <w:rPr>
          <w:sz w:val="18"/>
        </w:rPr>
      </w:pPr>
      <w:r>
        <w:rPr>
          <w:b/>
          <w:color w:val="751C66"/>
          <w:spacing w:val="-4"/>
          <w:sz w:val="18"/>
        </w:rPr>
        <w:lastRenderedPageBreak/>
        <w:t>Chart</w:t>
      </w:r>
      <w:r>
        <w:rPr>
          <w:b/>
          <w:color w:val="751C66"/>
          <w:spacing w:val="-15"/>
          <w:sz w:val="18"/>
        </w:rPr>
        <w:t xml:space="preserve"> </w:t>
      </w:r>
      <w:r>
        <w:rPr>
          <w:b/>
          <w:color w:val="751C66"/>
          <w:spacing w:val="-4"/>
          <w:sz w:val="18"/>
        </w:rPr>
        <w:t>A.31</w:t>
      </w:r>
      <w:r>
        <w:rPr>
          <w:b/>
          <w:color w:val="751C66"/>
          <w:spacing w:val="-1"/>
          <w:sz w:val="18"/>
        </w:rPr>
        <w:t xml:space="preserve"> </w:t>
      </w:r>
      <w:r>
        <w:rPr>
          <w:color w:val="751C66"/>
          <w:spacing w:val="-4"/>
          <w:sz w:val="18"/>
        </w:rPr>
        <w:t>Use</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leverage</w:t>
      </w:r>
      <w:r>
        <w:rPr>
          <w:color w:val="751C66"/>
          <w:spacing w:val="-13"/>
          <w:sz w:val="18"/>
        </w:rPr>
        <w:t xml:space="preserve"> </w:t>
      </w:r>
      <w:r>
        <w:rPr>
          <w:color w:val="751C66"/>
          <w:spacing w:val="-4"/>
          <w:sz w:val="18"/>
        </w:rPr>
        <w:t>by</w:t>
      </w:r>
      <w:r>
        <w:rPr>
          <w:color w:val="751C66"/>
          <w:spacing w:val="-13"/>
          <w:sz w:val="18"/>
        </w:rPr>
        <w:t xml:space="preserve"> </w:t>
      </w:r>
      <w:r>
        <w:rPr>
          <w:color w:val="751C66"/>
          <w:spacing w:val="-4"/>
          <w:sz w:val="18"/>
        </w:rPr>
        <w:t>investors</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London</w:t>
      </w:r>
      <w:r>
        <w:rPr>
          <w:color w:val="751C66"/>
          <w:spacing w:val="-13"/>
          <w:sz w:val="18"/>
        </w:rPr>
        <w:t xml:space="preserve"> </w:t>
      </w:r>
      <w:r>
        <w:rPr>
          <w:color w:val="751C66"/>
          <w:spacing w:val="-4"/>
          <w:sz w:val="18"/>
        </w:rPr>
        <w:t xml:space="preserve">has </w:t>
      </w:r>
      <w:r>
        <w:rPr>
          <w:color w:val="751C66"/>
          <w:spacing w:val="-2"/>
          <w:sz w:val="18"/>
        </w:rPr>
        <w:t>increased</w:t>
      </w:r>
    </w:p>
    <w:p w14:paraId="01238BA3" w14:textId="77777777" w:rsidR="006233F2" w:rsidRDefault="00466C7E">
      <w:pPr>
        <w:ind w:left="88"/>
        <w:rPr>
          <w:position w:val="4"/>
          <w:sz w:val="12"/>
        </w:rPr>
      </w:pPr>
      <w:r>
        <w:rPr>
          <w:color w:val="231F20"/>
          <w:w w:val="90"/>
          <w:sz w:val="16"/>
        </w:rPr>
        <w:t>Investment</w:t>
      </w:r>
      <w:r>
        <w:rPr>
          <w:color w:val="231F20"/>
          <w:spacing w:val="-1"/>
          <w:w w:val="90"/>
          <w:sz w:val="16"/>
        </w:rPr>
        <w:t xml:space="preserve"> </w:t>
      </w:r>
      <w:r>
        <w:rPr>
          <w:color w:val="231F20"/>
          <w:w w:val="90"/>
          <w:sz w:val="16"/>
        </w:rPr>
        <w:t>in</w:t>
      </w:r>
      <w:r>
        <w:rPr>
          <w:color w:val="231F20"/>
          <w:spacing w:val="-5"/>
          <w:sz w:val="16"/>
        </w:rPr>
        <w:t xml:space="preserve"> </w:t>
      </w:r>
      <w:r>
        <w:rPr>
          <w:color w:val="231F20"/>
          <w:w w:val="90"/>
          <w:sz w:val="16"/>
        </w:rPr>
        <w:t>London</w:t>
      </w:r>
      <w:r>
        <w:rPr>
          <w:color w:val="231F20"/>
          <w:spacing w:val="-1"/>
          <w:w w:val="90"/>
          <w:sz w:val="16"/>
        </w:rPr>
        <w:t xml:space="preserve"> </w:t>
      </w:r>
      <w:r>
        <w:rPr>
          <w:color w:val="231F20"/>
          <w:w w:val="90"/>
          <w:sz w:val="16"/>
        </w:rPr>
        <w:t>by</w:t>
      </w:r>
      <w:r>
        <w:rPr>
          <w:color w:val="231F20"/>
          <w:spacing w:val="-5"/>
          <w:sz w:val="16"/>
        </w:rPr>
        <w:t xml:space="preserve"> </w:t>
      </w:r>
      <w:r>
        <w:rPr>
          <w:color w:val="231F20"/>
          <w:w w:val="90"/>
          <w:sz w:val="16"/>
        </w:rPr>
        <w:t>use</w:t>
      </w:r>
      <w:r>
        <w:rPr>
          <w:color w:val="231F20"/>
          <w:spacing w:val="-5"/>
          <w:sz w:val="16"/>
        </w:rPr>
        <w:t xml:space="preserve"> </w:t>
      </w:r>
      <w:r>
        <w:rPr>
          <w:color w:val="231F20"/>
          <w:w w:val="90"/>
          <w:sz w:val="16"/>
        </w:rPr>
        <w:t>of</w:t>
      </w:r>
      <w:r>
        <w:rPr>
          <w:color w:val="231F20"/>
          <w:spacing w:val="-1"/>
          <w:w w:val="90"/>
          <w:sz w:val="16"/>
        </w:rPr>
        <w:t xml:space="preserve"> </w:t>
      </w:r>
      <w:r>
        <w:rPr>
          <w:color w:val="231F20"/>
          <w:spacing w:val="-2"/>
          <w:w w:val="90"/>
          <w:sz w:val="16"/>
        </w:rPr>
        <w:t>leverage</w:t>
      </w:r>
      <w:r>
        <w:rPr>
          <w:color w:val="231F20"/>
          <w:spacing w:val="-2"/>
          <w:w w:val="90"/>
          <w:position w:val="4"/>
          <w:sz w:val="12"/>
        </w:rPr>
        <w:t>(a)</w:t>
      </w:r>
    </w:p>
    <w:p w14:paraId="4BB0AB9B" w14:textId="77777777" w:rsidR="006233F2" w:rsidRDefault="00466C7E">
      <w:pPr>
        <w:pStyle w:val="BodyText"/>
        <w:spacing w:line="268" w:lineRule="auto"/>
        <w:ind w:left="88" w:right="370"/>
      </w:pPr>
      <w:r>
        <w:br w:type="column"/>
      </w:r>
      <w:r>
        <w:rPr>
          <w:color w:val="231F20"/>
          <w:w w:val="90"/>
        </w:rPr>
        <w:t>There have also been strong inflows to open-ended funds investing</w:t>
      </w:r>
      <w:r>
        <w:rPr>
          <w:color w:val="231F20"/>
          <w:spacing w:val="-8"/>
          <w:w w:val="90"/>
        </w:rPr>
        <w:t xml:space="preserve"> </w:t>
      </w:r>
      <w:r>
        <w:rPr>
          <w:color w:val="231F20"/>
          <w:w w:val="90"/>
        </w:rPr>
        <w:t>in</w:t>
      </w:r>
      <w:r>
        <w:rPr>
          <w:color w:val="231F20"/>
          <w:spacing w:val="-8"/>
          <w:w w:val="90"/>
        </w:rPr>
        <w:t xml:space="preserve"> </w:t>
      </w:r>
      <w:r>
        <w:rPr>
          <w:color w:val="231F20"/>
          <w:w w:val="90"/>
        </w:rPr>
        <w:t>UK</w:t>
      </w:r>
      <w:r>
        <w:rPr>
          <w:color w:val="231F20"/>
          <w:spacing w:val="-10"/>
          <w:w w:val="90"/>
        </w:rPr>
        <w:t xml:space="preserve"> </w:t>
      </w:r>
      <w:r>
        <w:rPr>
          <w:color w:val="231F20"/>
          <w:w w:val="90"/>
        </w:rPr>
        <w:t>CRE</w:t>
      </w:r>
      <w:r>
        <w:rPr>
          <w:color w:val="231F20"/>
          <w:spacing w:val="-8"/>
          <w:w w:val="90"/>
        </w:rPr>
        <w:t xml:space="preserve"> </w:t>
      </w:r>
      <w:r>
        <w:rPr>
          <w:color w:val="231F20"/>
          <w:w w:val="90"/>
        </w:rPr>
        <w:t>(Chart</w:t>
      </w:r>
      <w:r>
        <w:rPr>
          <w:color w:val="231F20"/>
          <w:spacing w:val="-7"/>
          <w:w w:val="90"/>
        </w:rPr>
        <w:t xml:space="preserve"> </w:t>
      </w:r>
      <w:r>
        <w:rPr>
          <w:color w:val="231F20"/>
          <w:w w:val="90"/>
        </w:rPr>
        <w:t>A.32).</w:t>
      </w:r>
      <w:r>
        <w:rPr>
          <w:color w:val="231F20"/>
          <w:spacing w:val="33"/>
        </w:rPr>
        <w:t xml:space="preserve"> </w:t>
      </w:r>
      <w:r>
        <w:rPr>
          <w:color w:val="231F20"/>
          <w:w w:val="90"/>
        </w:rPr>
        <w:t>These</w:t>
      </w:r>
      <w:r>
        <w:rPr>
          <w:color w:val="231F20"/>
          <w:spacing w:val="-8"/>
          <w:w w:val="90"/>
        </w:rPr>
        <w:t xml:space="preserve"> </w:t>
      </w:r>
      <w:r>
        <w:rPr>
          <w:color w:val="231F20"/>
          <w:w w:val="90"/>
        </w:rPr>
        <w:t>funds</w:t>
      </w:r>
      <w:r>
        <w:rPr>
          <w:color w:val="231F20"/>
          <w:spacing w:val="-8"/>
          <w:w w:val="90"/>
        </w:rPr>
        <w:t xml:space="preserve"> </w:t>
      </w:r>
      <w:r>
        <w:rPr>
          <w:color w:val="231F20"/>
          <w:w w:val="90"/>
        </w:rPr>
        <w:t>now</w:t>
      </w:r>
      <w:r>
        <w:rPr>
          <w:color w:val="231F20"/>
          <w:spacing w:val="-8"/>
          <w:w w:val="90"/>
        </w:rPr>
        <w:t xml:space="preserve"> </w:t>
      </w:r>
      <w:r>
        <w:rPr>
          <w:color w:val="231F20"/>
          <w:w w:val="90"/>
        </w:rPr>
        <w:t>have</w:t>
      </w:r>
      <w:r>
        <w:rPr>
          <w:color w:val="231F20"/>
          <w:spacing w:val="-8"/>
          <w:w w:val="90"/>
        </w:rPr>
        <w:t xml:space="preserve"> </w:t>
      </w:r>
      <w:r>
        <w:rPr>
          <w:color w:val="231F20"/>
          <w:w w:val="90"/>
        </w:rPr>
        <w:t xml:space="preserve">more </w:t>
      </w:r>
      <w:r>
        <w:rPr>
          <w:color w:val="231F20"/>
          <w:spacing w:val="-4"/>
        </w:rPr>
        <w:t>assets</w:t>
      </w:r>
      <w:r>
        <w:rPr>
          <w:color w:val="231F20"/>
          <w:spacing w:val="-16"/>
        </w:rPr>
        <w:t xml:space="preserve"> </w:t>
      </w:r>
      <w:r>
        <w:rPr>
          <w:color w:val="231F20"/>
          <w:spacing w:val="-4"/>
        </w:rPr>
        <w:t>under</w:t>
      </w:r>
      <w:r>
        <w:rPr>
          <w:color w:val="231F20"/>
          <w:spacing w:val="-16"/>
        </w:rPr>
        <w:t xml:space="preserve"> </w:t>
      </w:r>
      <w:r>
        <w:rPr>
          <w:color w:val="231F20"/>
          <w:spacing w:val="-4"/>
        </w:rPr>
        <w:t>management</w:t>
      </w:r>
      <w:r>
        <w:rPr>
          <w:color w:val="231F20"/>
          <w:spacing w:val="-16"/>
        </w:rPr>
        <w:t xml:space="preserve"> </w:t>
      </w:r>
      <w:r>
        <w:rPr>
          <w:color w:val="231F20"/>
          <w:spacing w:val="-4"/>
        </w:rPr>
        <w:t>than</w:t>
      </w:r>
      <w:r>
        <w:rPr>
          <w:color w:val="231F20"/>
          <w:spacing w:val="-16"/>
        </w:rPr>
        <w:t xml:space="preserve"> </w:t>
      </w:r>
      <w:r>
        <w:rPr>
          <w:color w:val="231F20"/>
          <w:spacing w:val="-4"/>
        </w:rPr>
        <w:t>in</w:t>
      </w:r>
      <w:r>
        <w:rPr>
          <w:color w:val="231F20"/>
          <w:spacing w:val="-16"/>
        </w:rPr>
        <w:t xml:space="preserve"> </w:t>
      </w:r>
      <w:r>
        <w:rPr>
          <w:color w:val="231F20"/>
          <w:spacing w:val="-4"/>
        </w:rPr>
        <w:t>2007</w:t>
      </w:r>
      <w:r>
        <w:rPr>
          <w:color w:val="231F20"/>
          <w:spacing w:val="-16"/>
        </w:rPr>
        <w:t xml:space="preserve"> </w:t>
      </w:r>
      <w:r>
        <w:rPr>
          <w:color w:val="231F20"/>
          <w:spacing w:val="-4"/>
        </w:rPr>
        <w:t>and</w:t>
      </w:r>
      <w:r>
        <w:rPr>
          <w:color w:val="231F20"/>
          <w:spacing w:val="-16"/>
        </w:rPr>
        <w:t xml:space="preserve"> </w:t>
      </w:r>
      <w:r>
        <w:rPr>
          <w:color w:val="231F20"/>
          <w:spacing w:val="-4"/>
        </w:rPr>
        <w:t>hold</w:t>
      </w:r>
    </w:p>
    <w:p w14:paraId="53B42669" w14:textId="77777777" w:rsidR="006233F2" w:rsidRDefault="006233F2">
      <w:pPr>
        <w:pStyle w:val="BodyText"/>
        <w:spacing w:line="268" w:lineRule="auto"/>
        <w:sectPr w:rsidR="006233F2">
          <w:pgSz w:w="11910" w:h="16840"/>
          <w:pgMar w:top="1560" w:right="425" w:bottom="280" w:left="708" w:header="446" w:footer="0" w:gutter="0"/>
          <w:cols w:num="2" w:space="720" w:equalWidth="0">
            <w:col w:w="4246" w:space="1080"/>
            <w:col w:w="5451"/>
          </w:cols>
        </w:sectPr>
      </w:pPr>
    </w:p>
    <w:p w14:paraId="41326BED" w14:textId="77777777" w:rsidR="006233F2" w:rsidRDefault="00466C7E">
      <w:pPr>
        <w:spacing w:before="117"/>
        <w:ind w:left="99"/>
        <w:rPr>
          <w:position w:val="2"/>
          <w:sz w:val="12"/>
        </w:rPr>
      </w:pPr>
      <w:r>
        <w:rPr>
          <w:noProof/>
        </w:rPr>
        <w:drawing>
          <wp:inline distT="0" distB="0" distL="0" distR="0" wp14:anchorId="6197D106" wp14:editId="183AAB4C">
            <wp:extent cx="89997" cy="89997"/>
            <wp:effectExtent l="0" t="0" r="0" b="0"/>
            <wp:docPr id="754" name="Image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4" name="Image 754"/>
                    <pic:cNvPicPr/>
                  </pic:nvPicPr>
                  <pic:blipFill>
                    <a:blip r:embed="rId77" cstate="print"/>
                    <a:stretch>
                      <a:fillRect/>
                    </a:stretch>
                  </pic:blipFill>
                  <pic:spPr>
                    <a:xfrm>
                      <a:off x="0" y="0"/>
                      <a:ext cx="89997" cy="89997"/>
                    </a:xfrm>
                    <a:prstGeom prst="rect">
                      <a:avLst/>
                    </a:prstGeom>
                  </pic:spPr>
                </pic:pic>
              </a:graphicData>
            </a:graphic>
          </wp:inline>
        </w:drawing>
      </w:r>
      <w:r>
        <w:rPr>
          <w:rFonts w:ascii="Times New Roman"/>
          <w:spacing w:val="-5"/>
          <w:position w:val="2"/>
          <w:sz w:val="20"/>
        </w:rPr>
        <w:t xml:space="preserve"> </w:t>
      </w:r>
      <w:r>
        <w:rPr>
          <w:color w:val="231F20"/>
          <w:position w:val="2"/>
          <w:sz w:val="12"/>
        </w:rPr>
        <w:t>Unknown</w:t>
      </w:r>
    </w:p>
    <w:p w14:paraId="46633E83" w14:textId="77777777" w:rsidR="006233F2" w:rsidRDefault="00466C7E">
      <w:pPr>
        <w:spacing w:before="36"/>
        <w:ind w:left="99"/>
        <w:rPr>
          <w:sz w:val="12"/>
        </w:rPr>
      </w:pPr>
      <w:r>
        <w:rPr>
          <w:noProof/>
          <w:position w:val="-1"/>
        </w:rPr>
        <w:drawing>
          <wp:inline distT="0" distB="0" distL="0" distR="0" wp14:anchorId="1DCA4D77" wp14:editId="750A9350">
            <wp:extent cx="89997" cy="89997"/>
            <wp:effectExtent l="0" t="0" r="0" b="0"/>
            <wp:docPr id="755" name="Image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5" name="Image 755"/>
                    <pic:cNvPicPr/>
                  </pic:nvPicPr>
                  <pic:blipFill>
                    <a:blip r:embed="rId78"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w w:val="90"/>
          <w:sz w:val="12"/>
        </w:rPr>
        <w:t>Highly</w:t>
      </w:r>
      <w:r>
        <w:rPr>
          <w:color w:val="231F20"/>
          <w:spacing w:val="-2"/>
          <w:w w:val="90"/>
          <w:sz w:val="12"/>
        </w:rPr>
        <w:t xml:space="preserve"> </w:t>
      </w:r>
      <w:r>
        <w:rPr>
          <w:color w:val="231F20"/>
          <w:sz w:val="12"/>
        </w:rPr>
        <w:t>leveraged</w:t>
      </w:r>
    </w:p>
    <w:p w14:paraId="6861F224" w14:textId="77777777" w:rsidR="006233F2" w:rsidRDefault="00466C7E">
      <w:pPr>
        <w:spacing w:before="37"/>
        <w:ind w:left="99"/>
        <w:rPr>
          <w:sz w:val="12"/>
        </w:rPr>
      </w:pPr>
      <w:r>
        <w:rPr>
          <w:noProof/>
          <w:position w:val="-2"/>
        </w:rPr>
        <w:drawing>
          <wp:inline distT="0" distB="0" distL="0" distR="0" wp14:anchorId="31C25009" wp14:editId="0685395F">
            <wp:extent cx="89997" cy="89997"/>
            <wp:effectExtent l="0" t="0" r="0" b="0"/>
            <wp:docPr id="756" name="Image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6" name="Image 756"/>
                    <pic:cNvPicPr/>
                  </pic:nvPicPr>
                  <pic:blipFill>
                    <a:blip r:embed="rId79" cstate="print"/>
                    <a:stretch>
                      <a:fillRect/>
                    </a:stretch>
                  </pic:blipFill>
                  <pic:spPr>
                    <a:xfrm>
                      <a:off x="0" y="0"/>
                      <a:ext cx="89997" cy="89997"/>
                    </a:xfrm>
                    <a:prstGeom prst="rect">
                      <a:avLst/>
                    </a:prstGeom>
                  </pic:spPr>
                </pic:pic>
              </a:graphicData>
            </a:graphic>
          </wp:inline>
        </w:drawing>
      </w:r>
      <w:r>
        <w:rPr>
          <w:rFonts w:ascii="Times New Roman"/>
          <w:spacing w:val="-3"/>
          <w:sz w:val="20"/>
        </w:rPr>
        <w:t xml:space="preserve"> </w:t>
      </w:r>
      <w:r>
        <w:rPr>
          <w:color w:val="231F20"/>
          <w:w w:val="90"/>
          <w:sz w:val="12"/>
        </w:rPr>
        <w:t>Somewhat</w:t>
      </w:r>
      <w:r>
        <w:rPr>
          <w:color w:val="231F20"/>
          <w:spacing w:val="-3"/>
          <w:w w:val="90"/>
          <w:sz w:val="12"/>
        </w:rPr>
        <w:t xml:space="preserve"> </w:t>
      </w:r>
      <w:r>
        <w:rPr>
          <w:color w:val="231F20"/>
          <w:w w:val="95"/>
          <w:sz w:val="12"/>
        </w:rPr>
        <w:t>leveraged</w:t>
      </w:r>
    </w:p>
    <w:p w14:paraId="10934505" w14:textId="77777777" w:rsidR="006233F2" w:rsidRDefault="00466C7E">
      <w:pPr>
        <w:spacing w:before="117"/>
        <w:ind w:left="109"/>
        <w:rPr>
          <w:sz w:val="12"/>
        </w:rPr>
      </w:pPr>
      <w:r>
        <w:br w:type="column"/>
      </w:r>
      <w:r>
        <w:rPr>
          <w:noProof/>
          <w:position w:val="-1"/>
        </w:rPr>
        <w:drawing>
          <wp:inline distT="0" distB="0" distL="0" distR="0" wp14:anchorId="3FF6ABA8" wp14:editId="75242412">
            <wp:extent cx="89997" cy="89997"/>
            <wp:effectExtent l="0" t="0" r="0" b="0"/>
            <wp:docPr id="757" name="Image 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 name="Image 757"/>
                    <pic:cNvPicPr/>
                  </pic:nvPicPr>
                  <pic:blipFill>
                    <a:blip r:embed="rId80" cstate="print"/>
                    <a:stretch>
                      <a:fillRect/>
                    </a:stretch>
                  </pic:blipFill>
                  <pic:spPr>
                    <a:xfrm>
                      <a:off x="0" y="0"/>
                      <a:ext cx="89997" cy="89997"/>
                    </a:xfrm>
                    <a:prstGeom prst="rect">
                      <a:avLst/>
                    </a:prstGeom>
                  </pic:spPr>
                </pic:pic>
              </a:graphicData>
            </a:graphic>
          </wp:inline>
        </w:drawing>
      </w:r>
      <w:r>
        <w:rPr>
          <w:rFonts w:ascii="Times New Roman"/>
          <w:spacing w:val="-18"/>
          <w:sz w:val="20"/>
        </w:rPr>
        <w:t xml:space="preserve"> </w:t>
      </w:r>
      <w:r>
        <w:rPr>
          <w:color w:val="231F20"/>
          <w:sz w:val="12"/>
        </w:rPr>
        <w:t>Unleveraged</w:t>
      </w:r>
    </w:p>
    <w:p w14:paraId="7CCB808B" w14:textId="77777777" w:rsidR="006233F2" w:rsidRDefault="00466C7E">
      <w:pPr>
        <w:spacing w:before="39"/>
        <w:ind w:left="109"/>
        <w:rPr>
          <w:sz w:val="12"/>
        </w:rPr>
      </w:pPr>
      <w:r>
        <w:rPr>
          <w:noProof/>
          <w:position w:val="3"/>
        </w:rPr>
        <w:drawing>
          <wp:inline distT="0" distB="0" distL="0" distR="0" wp14:anchorId="0688B0CB" wp14:editId="44F2FEBD">
            <wp:extent cx="89997" cy="12700"/>
            <wp:effectExtent l="0" t="0" r="0" b="0"/>
            <wp:docPr id="758" name="Image 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 name="Image 758"/>
                    <pic:cNvPicPr/>
                  </pic:nvPicPr>
                  <pic:blipFill>
                    <a:blip r:embed="rId81" cstate="print"/>
                    <a:stretch>
                      <a:fillRect/>
                    </a:stretch>
                  </pic:blipFill>
                  <pic:spPr>
                    <a:xfrm>
                      <a:off x="0" y="0"/>
                      <a:ext cx="89997" cy="12700"/>
                    </a:xfrm>
                    <a:prstGeom prst="rect">
                      <a:avLst/>
                    </a:prstGeom>
                  </pic:spPr>
                </pic:pic>
              </a:graphicData>
            </a:graphic>
          </wp:inline>
        </w:drawing>
      </w:r>
      <w:r>
        <w:rPr>
          <w:rFonts w:ascii="Times New Roman"/>
          <w:spacing w:val="-2"/>
          <w:sz w:val="20"/>
        </w:rPr>
        <w:t xml:space="preserve"> </w:t>
      </w:r>
      <w:r>
        <w:rPr>
          <w:color w:val="231F20"/>
          <w:w w:val="85"/>
          <w:sz w:val="12"/>
        </w:rPr>
        <w:t>Central</w:t>
      </w:r>
      <w:r>
        <w:rPr>
          <w:color w:val="231F20"/>
          <w:spacing w:val="4"/>
          <w:sz w:val="12"/>
        </w:rPr>
        <w:t xml:space="preserve"> </w:t>
      </w:r>
      <w:r>
        <w:rPr>
          <w:color w:val="231F20"/>
          <w:w w:val="85"/>
          <w:sz w:val="12"/>
        </w:rPr>
        <w:t>London</w:t>
      </w:r>
      <w:r>
        <w:rPr>
          <w:color w:val="231F20"/>
          <w:spacing w:val="3"/>
          <w:sz w:val="12"/>
        </w:rPr>
        <w:t xml:space="preserve"> </w:t>
      </w:r>
      <w:r>
        <w:rPr>
          <w:color w:val="231F20"/>
          <w:w w:val="85"/>
          <w:sz w:val="12"/>
        </w:rPr>
        <w:t>total</w:t>
      </w:r>
      <w:r>
        <w:rPr>
          <w:color w:val="231F20"/>
          <w:spacing w:val="4"/>
          <w:sz w:val="12"/>
        </w:rPr>
        <w:t xml:space="preserve"> </w:t>
      </w:r>
      <w:r>
        <w:rPr>
          <w:color w:val="231F20"/>
          <w:w w:val="85"/>
          <w:sz w:val="12"/>
        </w:rPr>
        <w:t>transaction</w:t>
      </w:r>
      <w:r>
        <w:rPr>
          <w:color w:val="231F20"/>
          <w:spacing w:val="3"/>
          <w:sz w:val="12"/>
        </w:rPr>
        <w:t xml:space="preserve"> </w:t>
      </w:r>
      <w:r>
        <w:rPr>
          <w:color w:val="231F20"/>
          <w:w w:val="85"/>
          <w:sz w:val="12"/>
        </w:rPr>
        <w:t>values</w:t>
      </w:r>
    </w:p>
    <w:p w14:paraId="260F4963" w14:textId="77777777" w:rsidR="006233F2" w:rsidRDefault="00466C7E">
      <w:pPr>
        <w:spacing w:before="132"/>
        <w:ind w:right="38"/>
        <w:jc w:val="right"/>
        <w:rPr>
          <w:position w:val="-8"/>
          <w:sz w:val="12"/>
        </w:rPr>
      </w:pPr>
      <w:r>
        <w:rPr>
          <w:noProof/>
          <w:position w:val="-8"/>
          <w:sz w:val="12"/>
        </w:rPr>
        <mc:AlternateContent>
          <mc:Choice Requires="wpg">
            <w:drawing>
              <wp:anchor distT="0" distB="0" distL="0" distR="0" simplePos="0" relativeHeight="482851328" behindDoc="1" locked="0" layoutInCell="1" allowOverlap="1" wp14:anchorId="39236BD5" wp14:editId="1EEC95AF">
                <wp:simplePos x="0" y="0"/>
                <wp:positionH relativeFrom="page">
                  <wp:posOffset>506042</wp:posOffset>
                </wp:positionH>
                <wp:positionV relativeFrom="paragraph">
                  <wp:posOffset>187214</wp:posOffset>
                </wp:positionV>
                <wp:extent cx="2346960" cy="1806575"/>
                <wp:effectExtent l="0" t="0" r="0" b="0"/>
                <wp:wrapNone/>
                <wp:docPr id="759"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60" name="Graphic 760"/>
                        <wps:cNvSpPr/>
                        <wps:spPr>
                          <a:xfrm>
                            <a:off x="163831" y="1387642"/>
                            <a:ext cx="2026285" cy="416559"/>
                          </a:xfrm>
                          <a:custGeom>
                            <a:avLst/>
                            <a:gdLst/>
                            <a:ahLst/>
                            <a:cxnLst/>
                            <a:rect l="l" t="t" r="r" b="b"/>
                            <a:pathLst>
                              <a:path w="2026285" h="416559">
                                <a:moveTo>
                                  <a:pt x="65239" y="393547"/>
                                </a:moveTo>
                                <a:lnTo>
                                  <a:pt x="0" y="393547"/>
                                </a:lnTo>
                                <a:lnTo>
                                  <a:pt x="0" y="416293"/>
                                </a:lnTo>
                                <a:lnTo>
                                  <a:pt x="65239" y="416293"/>
                                </a:lnTo>
                                <a:lnTo>
                                  <a:pt x="65239" y="393547"/>
                                </a:lnTo>
                                <a:close/>
                              </a:path>
                              <a:path w="2026285" h="416559">
                                <a:moveTo>
                                  <a:pt x="228333" y="398399"/>
                                </a:moveTo>
                                <a:lnTo>
                                  <a:pt x="163093" y="398399"/>
                                </a:lnTo>
                                <a:lnTo>
                                  <a:pt x="163093" y="416293"/>
                                </a:lnTo>
                                <a:lnTo>
                                  <a:pt x="228333" y="416293"/>
                                </a:lnTo>
                                <a:lnTo>
                                  <a:pt x="228333" y="398399"/>
                                </a:lnTo>
                                <a:close/>
                              </a:path>
                              <a:path w="2026285" h="416559">
                                <a:moveTo>
                                  <a:pt x="392722" y="321970"/>
                                </a:moveTo>
                                <a:lnTo>
                                  <a:pt x="326174" y="321970"/>
                                </a:lnTo>
                                <a:lnTo>
                                  <a:pt x="326174" y="416293"/>
                                </a:lnTo>
                                <a:lnTo>
                                  <a:pt x="392722" y="416293"/>
                                </a:lnTo>
                                <a:lnTo>
                                  <a:pt x="392722" y="321970"/>
                                </a:lnTo>
                                <a:close/>
                              </a:path>
                              <a:path w="2026285" h="416559">
                                <a:moveTo>
                                  <a:pt x="555802" y="292709"/>
                                </a:moveTo>
                                <a:lnTo>
                                  <a:pt x="490575" y="292709"/>
                                </a:lnTo>
                                <a:lnTo>
                                  <a:pt x="490575" y="416293"/>
                                </a:lnTo>
                                <a:lnTo>
                                  <a:pt x="555802" y="416293"/>
                                </a:lnTo>
                                <a:lnTo>
                                  <a:pt x="555802" y="292709"/>
                                </a:lnTo>
                                <a:close/>
                              </a:path>
                              <a:path w="2026285" h="416559">
                                <a:moveTo>
                                  <a:pt x="718896" y="336613"/>
                                </a:moveTo>
                                <a:lnTo>
                                  <a:pt x="653669" y="336613"/>
                                </a:lnTo>
                                <a:lnTo>
                                  <a:pt x="653669" y="416293"/>
                                </a:lnTo>
                                <a:lnTo>
                                  <a:pt x="718896" y="416293"/>
                                </a:lnTo>
                                <a:lnTo>
                                  <a:pt x="718896" y="336613"/>
                                </a:lnTo>
                                <a:close/>
                              </a:path>
                              <a:path w="2026285" h="416559">
                                <a:moveTo>
                                  <a:pt x="881989" y="367512"/>
                                </a:moveTo>
                                <a:lnTo>
                                  <a:pt x="816749" y="367512"/>
                                </a:lnTo>
                                <a:lnTo>
                                  <a:pt x="816749" y="416293"/>
                                </a:lnTo>
                                <a:lnTo>
                                  <a:pt x="881989" y="416293"/>
                                </a:lnTo>
                                <a:lnTo>
                                  <a:pt x="881989" y="367512"/>
                                </a:lnTo>
                                <a:close/>
                              </a:path>
                              <a:path w="2026285" h="416559">
                                <a:moveTo>
                                  <a:pt x="1046365" y="370751"/>
                                </a:moveTo>
                                <a:lnTo>
                                  <a:pt x="979830" y="370751"/>
                                </a:lnTo>
                                <a:lnTo>
                                  <a:pt x="979830" y="416293"/>
                                </a:lnTo>
                                <a:lnTo>
                                  <a:pt x="1046365" y="416293"/>
                                </a:lnTo>
                                <a:lnTo>
                                  <a:pt x="1046365" y="370751"/>
                                </a:lnTo>
                                <a:close/>
                              </a:path>
                              <a:path w="2026285" h="416559">
                                <a:moveTo>
                                  <a:pt x="1209446" y="237426"/>
                                </a:moveTo>
                                <a:lnTo>
                                  <a:pt x="1144231" y="237426"/>
                                </a:lnTo>
                                <a:lnTo>
                                  <a:pt x="1144231" y="416293"/>
                                </a:lnTo>
                                <a:lnTo>
                                  <a:pt x="1209446" y="416293"/>
                                </a:lnTo>
                                <a:lnTo>
                                  <a:pt x="1209446" y="237426"/>
                                </a:lnTo>
                                <a:close/>
                              </a:path>
                              <a:path w="2026285" h="416559">
                                <a:moveTo>
                                  <a:pt x="1372552" y="307327"/>
                                </a:moveTo>
                                <a:lnTo>
                                  <a:pt x="1307299" y="307327"/>
                                </a:lnTo>
                                <a:lnTo>
                                  <a:pt x="1307299" y="416293"/>
                                </a:lnTo>
                                <a:lnTo>
                                  <a:pt x="1372552" y="416293"/>
                                </a:lnTo>
                                <a:lnTo>
                                  <a:pt x="1372552" y="307327"/>
                                </a:lnTo>
                                <a:close/>
                              </a:path>
                              <a:path w="2026285" h="416559">
                                <a:moveTo>
                                  <a:pt x="1535620" y="286207"/>
                                </a:moveTo>
                                <a:lnTo>
                                  <a:pt x="1470393" y="286207"/>
                                </a:lnTo>
                                <a:lnTo>
                                  <a:pt x="1470393" y="416293"/>
                                </a:lnTo>
                                <a:lnTo>
                                  <a:pt x="1535620" y="416293"/>
                                </a:lnTo>
                                <a:lnTo>
                                  <a:pt x="1535620" y="286207"/>
                                </a:lnTo>
                                <a:close/>
                              </a:path>
                              <a:path w="2026285" h="416559">
                                <a:moveTo>
                                  <a:pt x="1698726" y="0"/>
                                </a:moveTo>
                                <a:lnTo>
                                  <a:pt x="1633474" y="0"/>
                                </a:lnTo>
                                <a:lnTo>
                                  <a:pt x="1633474" y="416293"/>
                                </a:lnTo>
                                <a:lnTo>
                                  <a:pt x="1698726" y="416293"/>
                                </a:lnTo>
                                <a:lnTo>
                                  <a:pt x="1698726" y="0"/>
                                </a:lnTo>
                                <a:close/>
                              </a:path>
                              <a:path w="2026285" h="416559">
                                <a:moveTo>
                                  <a:pt x="1863140" y="123596"/>
                                </a:moveTo>
                                <a:lnTo>
                                  <a:pt x="1797888" y="123596"/>
                                </a:lnTo>
                                <a:lnTo>
                                  <a:pt x="1797888" y="416293"/>
                                </a:lnTo>
                                <a:lnTo>
                                  <a:pt x="1863140" y="416293"/>
                                </a:lnTo>
                                <a:lnTo>
                                  <a:pt x="1863140" y="123596"/>
                                </a:lnTo>
                                <a:close/>
                              </a:path>
                              <a:path w="2026285" h="416559">
                                <a:moveTo>
                                  <a:pt x="2026221" y="253695"/>
                                </a:moveTo>
                                <a:lnTo>
                                  <a:pt x="1960994" y="253695"/>
                                </a:lnTo>
                                <a:lnTo>
                                  <a:pt x="1960994" y="416293"/>
                                </a:lnTo>
                                <a:lnTo>
                                  <a:pt x="2026221" y="416293"/>
                                </a:lnTo>
                                <a:lnTo>
                                  <a:pt x="2026221" y="253695"/>
                                </a:lnTo>
                                <a:close/>
                              </a:path>
                            </a:pathLst>
                          </a:custGeom>
                          <a:solidFill>
                            <a:srgbClr val="74C043"/>
                          </a:solidFill>
                        </wps:spPr>
                        <wps:bodyPr wrap="square" lIns="0" tIns="0" rIns="0" bIns="0" rtlCol="0">
                          <a:prstTxWarp prst="textNoShape">
                            <a:avLst/>
                          </a:prstTxWarp>
                          <a:noAutofit/>
                        </wps:bodyPr>
                      </wps:wsp>
                      <wps:wsp>
                        <wps:cNvPr id="761" name="Graphic 761"/>
                        <wps:cNvSpPr/>
                        <wps:spPr>
                          <a:xfrm>
                            <a:off x="163831" y="1007150"/>
                            <a:ext cx="2026285" cy="779145"/>
                          </a:xfrm>
                          <a:custGeom>
                            <a:avLst/>
                            <a:gdLst/>
                            <a:ahLst/>
                            <a:cxnLst/>
                            <a:rect l="l" t="t" r="r" b="b"/>
                            <a:pathLst>
                              <a:path w="2026285" h="779145">
                                <a:moveTo>
                                  <a:pt x="65239" y="578878"/>
                                </a:moveTo>
                                <a:lnTo>
                                  <a:pt x="0" y="578878"/>
                                </a:lnTo>
                                <a:lnTo>
                                  <a:pt x="0" y="774039"/>
                                </a:lnTo>
                                <a:lnTo>
                                  <a:pt x="65239" y="774039"/>
                                </a:lnTo>
                                <a:lnTo>
                                  <a:pt x="65239" y="578878"/>
                                </a:lnTo>
                                <a:close/>
                              </a:path>
                              <a:path w="2026285" h="779145">
                                <a:moveTo>
                                  <a:pt x="228333" y="442290"/>
                                </a:moveTo>
                                <a:lnTo>
                                  <a:pt x="163093" y="442290"/>
                                </a:lnTo>
                                <a:lnTo>
                                  <a:pt x="163093" y="778891"/>
                                </a:lnTo>
                                <a:lnTo>
                                  <a:pt x="228333" y="778891"/>
                                </a:lnTo>
                                <a:lnTo>
                                  <a:pt x="228333" y="442290"/>
                                </a:lnTo>
                                <a:close/>
                              </a:path>
                              <a:path w="2026285" h="779145">
                                <a:moveTo>
                                  <a:pt x="392722" y="292696"/>
                                </a:moveTo>
                                <a:lnTo>
                                  <a:pt x="326174" y="292696"/>
                                </a:lnTo>
                                <a:lnTo>
                                  <a:pt x="326174" y="702462"/>
                                </a:lnTo>
                                <a:lnTo>
                                  <a:pt x="392722" y="702462"/>
                                </a:lnTo>
                                <a:lnTo>
                                  <a:pt x="392722" y="292696"/>
                                </a:lnTo>
                                <a:close/>
                              </a:path>
                              <a:path w="2026285" h="779145">
                                <a:moveTo>
                                  <a:pt x="555802" y="209765"/>
                                </a:moveTo>
                                <a:lnTo>
                                  <a:pt x="490575" y="209765"/>
                                </a:lnTo>
                                <a:lnTo>
                                  <a:pt x="490575" y="673201"/>
                                </a:lnTo>
                                <a:lnTo>
                                  <a:pt x="555802" y="673201"/>
                                </a:lnTo>
                                <a:lnTo>
                                  <a:pt x="555802" y="209765"/>
                                </a:lnTo>
                                <a:close/>
                              </a:path>
                              <a:path w="2026285" h="779145">
                                <a:moveTo>
                                  <a:pt x="718896" y="396760"/>
                                </a:moveTo>
                                <a:lnTo>
                                  <a:pt x="653669" y="396760"/>
                                </a:lnTo>
                                <a:lnTo>
                                  <a:pt x="653669" y="717105"/>
                                </a:lnTo>
                                <a:lnTo>
                                  <a:pt x="718896" y="717105"/>
                                </a:lnTo>
                                <a:lnTo>
                                  <a:pt x="718896" y="396760"/>
                                </a:lnTo>
                                <a:close/>
                              </a:path>
                              <a:path w="2026285" h="779145">
                                <a:moveTo>
                                  <a:pt x="881989" y="521982"/>
                                </a:moveTo>
                                <a:lnTo>
                                  <a:pt x="816749" y="521982"/>
                                </a:lnTo>
                                <a:lnTo>
                                  <a:pt x="816749" y="748004"/>
                                </a:lnTo>
                                <a:lnTo>
                                  <a:pt x="881989" y="748004"/>
                                </a:lnTo>
                                <a:lnTo>
                                  <a:pt x="881989" y="521982"/>
                                </a:lnTo>
                                <a:close/>
                              </a:path>
                              <a:path w="2026285" h="779145">
                                <a:moveTo>
                                  <a:pt x="1046365" y="587019"/>
                                </a:moveTo>
                                <a:lnTo>
                                  <a:pt x="979830" y="587019"/>
                                </a:lnTo>
                                <a:lnTo>
                                  <a:pt x="979830" y="751243"/>
                                </a:lnTo>
                                <a:lnTo>
                                  <a:pt x="1046365" y="751243"/>
                                </a:lnTo>
                                <a:lnTo>
                                  <a:pt x="1046365" y="587019"/>
                                </a:lnTo>
                                <a:close/>
                              </a:path>
                              <a:path w="2026285" h="779145">
                                <a:moveTo>
                                  <a:pt x="1209446" y="339852"/>
                                </a:moveTo>
                                <a:lnTo>
                                  <a:pt x="1144231" y="339852"/>
                                </a:lnTo>
                                <a:lnTo>
                                  <a:pt x="1144231" y="617918"/>
                                </a:lnTo>
                                <a:lnTo>
                                  <a:pt x="1209446" y="617918"/>
                                </a:lnTo>
                                <a:lnTo>
                                  <a:pt x="1209446" y="339852"/>
                                </a:lnTo>
                                <a:close/>
                              </a:path>
                              <a:path w="2026285" h="779145">
                                <a:moveTo>
                                  <a:pt x="1372552" y="417906"/>
                                </a:moveTo>
                                <a:lnTo>
                                  <a:pt x="1307299" y="417906"/>
                                </a:lnTo>
                                <a:lnTo>
                                  <a:pt x="1307299" y="687819"/>
                                </a:lnTo>
                                <a:lnTo>
                                  <a:pt x="1372552" y="687819"/>
                                </a:lnTo>
                                <a:lnTo>
                                  <a:pt x="1372552" y="417906"/>
                                </a:lnTo>
                                <a:close/>
                              </a:path>
                              <a:path w="2026285" h="779145">
                                <a:moveTo>
                                  <a:pt x="1535620" y="265049"/>
                                </a:moveTo>
                                <a:lnTo>
                                  <a:pt x="1470393" y="265049"/>
                                </a:lnTo>
                                <a:lnTo>
                                  <a:pt x="1470393" y="666699"/>
                                </a:lnTo>
                                <a:lnTo>
                                  <a:pt x="1535620" y="666699"/>
                                </a:lnTo>
                                <a:lnTo>
                                  <a:pt x="1535620" y="265049"/>
                                </a:lnTo>
                                <a:close/>
                              </a:path>
                              <a:path w="2026285" h="779145">
                                <a:moveTo>
                                  <a:pt x="1698726" y="37401"/>
                                </a:moveTo>
                                <a:lnTo>
                                  <a:pt x="1633474" y="37401"/>
                                </a:lnTo>
                                <a:lnTo>
                                  <a:pt x="1633474" y="380492"/>
                                </a:lnTo>
                                <a:lnTo>
                                  <a:pt x="1698726" y="380492"/>
                                </a:lnTo>
                                <a:lnTo>
                                  <a:pt x="1698726" y="37401"/>
                                </a:lnTo>
                                <a:close/>
                              </a:path>
                              <a:path w="2026285" h="779145">
                                <a:moveTo>
                                  <a:pt x="1863140" y="0"/>
                                </a:moveTo>
                                <a:lnTo>
                                  <a:pt x="1797888" y="0"/>
                                </a:lnTo>
                                <a:lnTo>
                                  <a:pt x="1797888" y="504088"/>
                                </a:lnTo>
                                <a:lnTo>
                                  <a:pt x="1863140" y="504088"/>
                                </a:lnTo>
                                <a:lnTo>
                                  <a:pt x="1863140" y="0"/>
                                </a:lnTo>
                                <a:close/>
                              </a:path>
                              <a:path w="2026285" h="779145">
                                <a:moveTo>
                                  <a:pt x="2026221" y="305714"/>
                                </a:moveTo>
                                <a:lnTo>
                                  <a:pt x="1960994" y="305714"/>
                                </a:lnTo>
                                <a:lnTo>
                                  <a:pt x="1960994" y="634187"/>
                                </a:lnTo>
                                <a:lnTo>
                                  <a:pt x="2026221" y="634187"/>
                                </a:lnTo>
                                <a:lnTo>
                                  <a:pt x="2026221" y="305714"/>
                                </a:lnTo>
                                <a:close/>
                              </a:path>
                            </a:pathLst>
                          </a:custGeom>
                          <a:solidFill>
                            <a:srgbClr val="FCAF17"/>
                          </a:solidFill>
                        </wps:spPr>
                        <wps:bodyPr wrap="square" lIns="0" tIns="0" rIns="0" bIns="0" rtlCol="0">
                          <a:prstTxWarp prst="textNoShape">
                            <a:avLst/>
                          </a:prstTxWarp>
                          <a:noAutofit/>
                        </wps:bodyPr>
                      </wps:wsp>
                      <wps:wsp>
                        <wps:cNvPr id="762" name="Graphic 762"/>
                        <wps:cNvSpPr/>
                        <wps:spPr>
                          <a:xfrm>
                            <a:off x="163831" y="574600"/>
                            <a:ext cx="2026285" cy="1019810"/>
                          </a:xfrm>
                          <a:custGeom>
                            <a:avLst/>
                            <a:gdLst/>
                            <a:ahLst/>
                            <a:cxnLst/>
                            <a:rect l="l" t="t" r="r" b="b"/>
                            <a:pathLst>
                              <a:path w="2026285" h="1019810">
                                <a:moveTo>
                                  <a:pt x="65239" y="821194"/>
                                </a:moveTo>
                                <a:lnTo>
                                  <a:pt x="0" y="821194"/>
                                </a:lnTo>
                                <a:lnTo>
                                  <a:pt x="0" y="1011428"/>
                                </a:lnTo>
                                <a:lnTo>
                                  <a:pt x="65239" y="1011428"/>
                                </a:lnTo>
                                <a:lnTo>
                                  <a:pt x="65239" y="821194"/>
                                </a:lnTo>
                                <a:close/>
                              </a:path>
                              <a:path w="2026285" h="1019810">
                                <a:moveTo>
                                  <a:pt x="228333" y="655320"/>
                                </a:moveTo>
                                <a:lnTo>
                                  <a:pt x="163093" y="655320"/>
                                </a:lnTo>
                                <a:lnTo>
                                  <a:pt x="163093" y="874839"/>
                                </a:lnTo>
                                <a:lnTo>
                                  <a:pt x="228333" y="874839"/>
                                </a:lnTo>
                                <a:lnTo>
                                  <a:pt x="228333" y="655320"/>
                                </a:lnTo>
                                <a:close/>
                              </a:path>
                              <a:path w="2026285" h="1019810">
                                <a:moveTo>
                                  <a:pt x="392722" y="287820"/>
                                </a:moveTo>
                                <a:lnTo>
                                  <a:pt x="326174" y="287820"/>
                                </a:lnTo>
                                <a:lnTo>
                                  <a:pt x="326174" y="725246"/>
                                </a:lnTo>
                                <a:lnTo>
                                  <a:pt x="392722" y="725246"/>
                                </a:lnTo>
                                <a:lnTo>
                                  <a:pt x="392722" y="287820"/>
                                </a:lnTo>
                                <a:close/>
                              </a:path>
                              <a:path w="2026285" h="1019810">
                                <a:moveTo>
                                  <a:pt x="555802" y="0"/>
                                </a:moveTo>
                                <a:lnTo>
                                  <a:pt x="490575" y="0"/>
                                </a:lnTo>
                                <a:lnTo>
                                  <a:pt x="490575" y="642315"/>
                                </a:lnTo>
                                <a:lnTo>
                                  <a:pt x="555802" y="642315"/>
                                </a:lnTo>
                                <a:lnTo>
                                  <a:pt x="555802" y="0"/>
                                </a:lnTo>
                                <a:close/>
                              </a:path>
                              <a:path w="2026285" h="1019810">
                                <a:moveTo>
                                  <a:pt x="718896" y="204889"/>
                                </a:moveTo>
                                <a:lnTo>
                                  <a:pt x="653669" y="204889"/>
                                </a:lnTo>
                                <a:lnTo>
                                  <a:pt x="653669" y="829310"/>
                                </a:lnTo>
                                <a:lnTo>
                                  <a:pt x="718896" y="829310"/>
                                </a:lnTo>
                                <a:lnTo>
                                  <a:pt x="718896" y="204889"/>
                                </a:lnTo>
                                <a:close/>
                              </a:path>
                              <a:path w="2026285" h="1019810">
                                <a:moveTo>
                                  <a:pt x="881989" y="777278"/>
                                </a:moveTo>
                                <a:lnTo>
                                  <a:pt x="816749" y="777278"/>
                                </a:lnTo>
                                <a:lnTo>
                                  <a:pt x="816749" y="954532"/>
                                </a:lnTo>
                                <a:lnTo>
                                  <a:pt x="881989" y="954532"/>
                                </a:lnTo>
                                <a:lnTo>
                                  <a:pt x="881989" y="777278"/>
                                </a:lnTo>
                                <a:close/>
                              </a:path>
                              <a:path w="2026285" h="1019810">
                                <a:moveTo>
                                  <a:pt x="1046365" y="860209"/>
                                </a:moveTo>
                                <a:lnTo>
                                  <a:pt x="979830" y="860209"/>
                                </a:lnTo>
                                <a:lnTo>
                                  <a:pt x="979830" y="1019568"/>
                                </a:lnTo>
                                <a:lnTo>
                                  <a:pt x="1046365" y="1019568"/>
                                </a:lnTo>
                                <a:lnTo>
                                  <a:pt x="1046365" y="860209"/>
                                </a:lnTo>
                                <a:close/>
                              </a:path>
                              <a:path w="2026285" h="1019810">
                                <a:moveTo>
                                  <a:pt x="1209446" y="507352"/>
                                </a:moveTo>
                                <a:lnTo>
                                  <a:pt x="1144231" y="507352"/>
                                </a:lnTo>
                                <a:lnTo>
                                  <a:pt x="1144231" y="772401"/>
                                </a:lnTo>
                                <a:lnTo>
                                  <a:pt x="1209446" y="772401"/>
                                </a:lnTo>
                                <a:lnTo>
                                  <a:pt x="1209446" y="507352"/>
                                </a:lnTo>
                                <a:close/>
                              </a:path>
                              <a:path w="2026285" h="1019810">
                                <a:moveTo>
                                  <a:pt x="1372552" y="624433"/>
                                </a:moveTo>
                                <a:lnTo>
                                  <a:pt x="1307299" y="624433"/>
                                </a:lnTo>
                                <a:lnTo>
                                  <a:pt x="1307299" y="850455"/>
                                </a:lnTo>
                                <a:lnTo>
                                  <a:pt x="1372552" y="850455"/>
                                </a:lnTo>
                                <a:lnTo>
                                  <a:pt x="1372552" y="624433"/>
                                </a:lnTo>
                                <a:close/>
                              </a:path>
                              <a:path w="2026285" h="1019810">
                                <a:moveTo>
                                  <a:pt x="1535620" y="411416"/>
                                </a:moveTo>
                                <a:lnTo>
                                  <a:pt x="1470393" y="411416"/>
                                </a:lnTo>
                                <a:lnTo>
                                  <a:pt x="1470393" y="697598"/>
                                </a:lnTo>
                                <a:lnTo>
                                  <a:pt x="1535620" y="697598"/>
                                </a:lnTo>
                                <a:lnTo>
                                  <a:pt x="1535620" y="411416"/>
                                </a:lnTo>
                                <a:close/>
                              </a:path>
                              <a:path w="2026285" h="1019810">
                                <a:moveTo>
                                  <a:pt x="1698726" y="35788"/>
                                </a:moveTo>
                                <a:lnTo>
                                  <a:pt x="1633474" y="35788"/>
                                </a:lnTo>
                                <a:lnTo>
                                  <a:pt x="1633474" y="469950"/>
                                </a:lnTo>
                                <a:lnTo>
                                  <a:pt x="1698726" y="469950"/>
                                </a:lnTo>
                                <a:lnTo>
                                  <a:pt x="1698726" y="35788"/>
                                </a:lnTo>
                                <a:close/>
                              </a:path>
                              <a:path w="2026285" h="1019810">
                                <a:moveTo>
                                  <a:pt x="1863140" y="173990"/>
                                </a:moveTo>
                                <a:lnTo>
                                  <a:pt x="1797888" y="173990"/>
                                </a:lnTo>
                                <a:lnTo>
                                  <a:pt x="1797888" y="432549"/>
                                </a:lnTo>
                                <a:lnTo>
                                  <a:pt x="1863140" y="432549"/>
                                </a:lnTo>
                                <a:lnTo>
                                  <a:pt x="1863140" y="173990"/>
                                </a:lnTo>
                                <a:close/>
                              </a:path>
                              <a:path w="2026285" h="1019810">
                                <a:moveTo>
                                  <a:pt x="2026221" y="299199"/>
                                </a:moveTo>
                                <a:lnTo>
                                  <a:pt x="1960994" y="299199"/>
                                </a:lnTo>
                                <a:lnTo>
                                  <a:pt x="1960994" y="738263"/>
                                </a:lnTo>
                                <a:lnTo>
                                  <a:pt x="2026221" y="738263"/>
                                </a:lnTo>
                                <a:lnTo>
                                  <a:pt x="2026221" y="299199"/>
                                </a:lnTo>
                                <a:close/>
                              </a:path>
                            </a:pathLst>
                          </a:custGeom>
                          <a:solidFill>
                            <a:srgbClr val="B01C88"/>
                          </a:solidFill>
                        </wps:spPr>
                        <wps:bodyPr wrap="square" lIns="0" tIns="0" rIns="0" bIns="0" rtlCol="0">
                          <a:prstTxWarp prst="textNoShape">
                            <a:avLst/>
                          </a:prstTxWarp>
                          <a:noAutofit/>
                        </wps:bodyPr>
                      </wps:wsp>
                      <wps:wsp>
                        <wps:cNvPr id="763" name="Graphic 763"/>
                        <wps:cNvSpPr/>
                        <wps:spPr>
                          <a:xfrm>
                            <a:off x="163831" y="246140"/>
                            <a:ext cx="2026285" cy="1188720"/>
                          </a:xfrm>
                          <a:custGeom>
                            <a:avLst/>
                            <a:gdLst/>
                            <a:ahLst/>
                            <a:cxnLst/>
                            <a:rect l="l" t="t" r="r" b="b"/>
                            <a:pathLst>
                              <a:path w="2026285" h="1188720">
                                <a:moveTo>
                                  <a:pt x="65239" y="1021194"/>
                                </a:moveTo>
                                <a:lnTo>
                                  <a:pt x="0" y="1021194"/>
                                </a:lnTo>
                                <a:lnTo>
                                  <a:pt x="0" y="1149654"/>
                                </a:lnTo>
                                <a:lnTo>
                                  <a:pt x="65239" y="1149654"/>
                                </a:lnTo>
                                <a:lnTo>
                                  <a:pt x="65239" y="1021194"/>
                                </a:lnTo>
                                <a:close/>
                              </a:path>
                              <a:path w="2026285" h="1188720">
                                <a:moveTo>
                                  <a:pt x="228333" y="762647"/>
                                </a:moveTo>
                                <a:lnTo>
                                  <a:pt x="163093" y="762647"/>
                                </a:lnTo>
                                <a:lnTo>
                                  <a:pt x="163093" y="983780"/>
                                </a:lnTo>
                                <a:lnTo>
                                  <a:pt x="228333" y="983780"/>
                                </a:lnTo>
                                <a:lnTo>
                                  <a:pt x="228333" y="762647"/>
                                </a:lnTo>
                                <a:close/>
                              </a:path>
                              <a:path w="2026285" h="1188720">
                                <a:moveTo>
                                  <a:pt x="392722" y="365874"/>
                                </a:moveTo>
                                <a:lnTo>
                                  <a:pt x="326174" y="365874"/>
                                </a:lnTo>
                                <a:lnTo>
                                  <a:pt x="326174" y="616280"/>
                                </a:lnTo>
                                <a:lnTo>
                                  <a:pt x="392722" y="616280"/>
                                </a:lnTo>
                                <a:lnTo>
                                  <a:pt x="392722" y="365874"/>
                                </a:lnTo>
                                <a:close/>
                              </a:path>
                              <a:path w="2026285" h="1188720">
                                <a:moveTo>
                                  <a:pt x="555802" y="71551"/>
                                </a:moveTo>
                                <a:lnTo>
                                  <a:pt x="490575" y="71551"/>
                                </a:lnTo>
                                <a:lnTo>
                                  <a:pt x="490575" y="328460"/>
                                </a:lnTo>
                                <a:lnTo>
                                  <a:pt x="555802" y="328460"/>
                                </a:lnTo>
                                <a:lnTo>
                                  <a:pt x="555802" y="71551"/>
                                </a:lnTo>
                                <a:close/>
                              </a:path>
                              <a:path w="2026285" h="1188720">
                                <a:moveTo>
                                  <a:pt x="718896" y="297573"/>
                                </a:moveTo>
                                <a:lnTo>
                                  <a:pt x="653669" y="297573"/>
                                </a:lnTo>
                                <a:lnTo>
                                  <a:pt x="653669" y="533349"/>
                                </a:lnTo>
                                <a:lnTo>
                                  <a:pt x="718896" y="533349"/>
                                </a:lnTo>
                                <a:lnTo>
                                  <a:pt x="718896" y="297573"/>
                                </a:lnTo>
                                <a:close/>
                              </a:path>
                              <a:path w="2026285" h="1188720">
                                <a:moveTo>
                                  <a:pt x="881989" y="936637"/>
                                </a:moveTo>
                                <a:lnTo>
                                  <a:pt x="816749" y="936637"/>
                                </a:lnTo>
                                <a:lnTo>
                                  <a:pt x="816749" y="1105738"/>
                                </a:lnTo>
                                <a:lnTo>
                                  <a:pt x="881989" y="1105738"/>
                                </a:lnTo>
                                <a:lnTo>
                                  <a:pt x="881989" y="936637"/>
                                </a:lnTo>
                                <a:close/>
                              </a:path>
                              <a:path w="2026285" h="1188720">
                                <a:moveTo>
                                  <a:pt x="1046365" y="1027696"/>
                                </a:moveTo>
                                <a:lnTo>
                                  <a:pt x="979830" y="1027696"/>
                                </a:lnTo>
                                <a:lnTo>
                                  <a:pt x="979830" y="1188669"/>
                                </a:lnTo>
                                <a:lnTo>
                                  <a:pt x="1046365" y="1188669"/>
                                </a:lnTo>
                                <a:lnTo>
                                  <a:pt x="1046365" y="1027696"/>
                                </a:lnTo>
                                <a:close/>
                              </a:path>
                              <a:path w="2026285" h="1188720">
                                <a:moveTo>
                                  <a:pt x="1209446" y="614654"/>
                                </a:moveTo>
                                <a:lnTo>
                                  <a:pt x="1144231" y="614654"/>
                                </a:lnTo>
                                <a:lnTo>
                                  <a:pt x="1144231" y="835812"/>
                                </a:lnTo>
                                <a:lnTo>
                                  <a:pt x="1209446" y="835812"/>
                                </a:lnTo>
                                <a:lnTo>
                                  <a:pt x="1209446" y="614654"/>
                                </a:lnTo>
                                <a:close/>
                              </a:path>
                              <a:path w="2026285" h="1188720">
                                <a:moveTo>
                                  <a:pt x="1372552" y="710603"/>
                                </a:moveTo>
                                <a:lnTo>
                                  <a:pt x="1307299" y="710603"/>
                                </a:lnTo>
                                <a:lnTo>
                                  <a:pt x="1307299" y="952893"/>
                                </a:lnTo>
                                <a:lnTo>
                                  <a:pt x="1372552" y="952893"/>
                                </a:lnTo>
                                <a:lnTo>
                                  <a:pt x="1372552" y="710603"/>
                                </a:lnTo>
                                <a:close/>
                              </a:path>
                              <a:path w="2026285" h="1188720">
                                <a:moveTo>
                                  <a:pt x="1535620" y="465061"/>
                                </a:moveTo>
                                <a:lnTo>
                                  <a:pt x="1470393" y="465061"/>
                                </a:lnTo>
                                <a:lnTo>
                                  <a:pt x="1470393" y="739876"/>
                                </a:lnTo>
                                <a:lnTo>
                                  <a:pt x="1535620" y="739876"/>
                                </a:lnTo>
                                <a:lnTo>
                                  <a:pt x="1535620" y="465061"/>
                                </a:lnTo>
                                <a:close/>
                              </a:path>
                              <a:path w="2026285" h="1188720">
                                <a:moveTo>
                                  <a:pt x="1698726" y="0"/>
                                </a:moveTo>
                                <a:lnTo>
                                  <a:pt x="1633474" y="0"/>
                                </a:lnTo>
                                <a:lnTo>
                                  <a:pt x="1633474" y="364248"/>
                                </a:lnTo>
                                <a:lnTo>
                                  <a:pt x="1698726" y="364248"/>
                                </a:lnTo>
                                <a:lnTo>
                                  <a:pt x="1698726" y="0"/>
                                </a:lnTo>
                                <a:close/>
                              </a:path>
                              <a:path w="2026285" h="1188720">
                                <a:moveTo>
                                  <a:pt x="1863140" y="139839"/>
                                </a:moveTo>
                                <a:lnTo>
                                  <a:pt x="1797888" y="139839"/>
                                </a:lnTo>
                                <a:lnTo>
                                  <a:pt x="1797888" y="502450"/>
                                </a:lnTo>
                                <a:lnTo>
                                  <a:pt x="1863140" y="502450"/>
                                </a:lnTo>
                                <a:lnTo>
                                  <a:pt x="1863140" y="139839"/>
                                </a:lnTo>
                                <a:close/>
                              </a:path>
                              <a:path w="2026285" h="1188720">
                                <a:moveTo>
                                  <a:pt x="2026221" y="424408"/>
                                </a:moveTo>
                                <a:lnTo>
                                  <a:pt x="1960994" y="424408"/>
                                </a:lnTo>
                                <a:lnTo>
                                  <a:pt x="1960994" y="627659"/>
                                </a:lnTo>
                                <a:lnTo>
                                  <a:pt x="2026221" y="627659"/>
                                </a:lnTo>
                                <a:lnTo>
                                  <a:pt x="2026221" y="424408"/>
                                </a:lnTo>
                                <a:close/>
                              </a:path>
                            </a:pathLst>
                          </a:custGeom>
                          <a:solidFill>
                            <a:srgbClr val="00568B"/>
                          </a:solidFill>
                        </wps:spPr>
                        <wps:bodyPr wrap="square" lIns="0" tIns="0" rIns="0" bIns="0" rtlCol="0">
                          <a:prstTxWarp prst="textNoShape">
                            <a:avLst/>
                          </a:prstTxWarp>
                          <a:noAutofit/>
                        </wps:bodyPr>
                      </wps:wsp>
                      <wps:wsp>
                        <wps:cNvPr id="764" name="Graphic 764"/>
                        <wps:cNvSpPr/>
                        <wps:spPr>
                          <a:xfrm>
                            <a:off x="114269" y="303051"/>
                            <a:ext cx="2232660" cy="1499235"/>
                          </a:xfrm>
                          <a:custGeom>
                            <a:avLst/>
                            <a:gdLst/>
                            <a:ahLst/>
                            <a:cxnLst/>
                            <a:rect l="l" t="t" r="r" b="b"/>
                            <a:pathLst>
                              <a:path w="2232660" h="1499235">
                                <a:moveTo>
                                  <a:pt x="2160427" y="1200050"/>
                                </a:moveTo>
                                <a:lnTo>
                                  <a:pt x="2232425" y="1200050"/>
                                </a:lnTo>
                              </a:path>
                              <a:path w="2232660" h="1499235">
                                <a:moveTo>
                                  <a:pt x="2160427" y="900838"/>
                                </a:moveTo>
                                <a:lnTo>
                                  <a:pt x="2232425" y="900838"/>
                                </a:lnTo>
                              </a:path>
                              <a:path w="2232660" h="1499235">
                                <a:moveTo>
                                  <a:pt x="2160427" y="600014"/>
                                </a:moveTo>
                                <a:lnTo>
                                  <a:pt x="2232425" y="600014"/>
                                </a:lnTo>
                              </a:path>
                              <a:path w="2232660" h="1499235">
                                <a:moveTo>
                                  <a:pt x="2160427" y="300824"/>
                                </a:moveTo>
                                <a:lnTo>
                                  <a:pt x="2232425" y="300824"/>
                                </a:lnTo>
                              </a:path>
                              <a:path w="2232660" h="1499235">
                                <a:moveTo>
                                  <a:pt x="2160427" y="0"/>
                                </a:moveTo>
                                <a:lnTo>
                                  <a:pt x="2232425" y="0"/>
                                </a:lnTo>
                              </a:path>
                              <a:path w="2232660" h="1499235">
                                <a:moveTo>
                                  <a:pt x="0" y="1426987"/>
                                </a:moveTo>
                                <a:lnTo>
                                  <a:pt x="0" y="1498983"/>
                                </a:lnTo>
                              </a:path>
                              <a:path w="2232660" h="1499235">
                                <a:moveTo>
                                  <a:pt x="164386" y="1426987"/>
                                </a:moveTo>
                                <a:lnTo>
                                  <a:pt x="164386" y="1498983"/>
                                </a:lnTo>
                              </a:path>
                              <a:path w="2232660" h="1499235">
                                <a:moveTo>
                                  <a:pt x="327478" y="1426987"/>
                                </a:moveTo>
                                <a:lnTo>
                                  <a:pt x="327478" y="1498983"/>
                                </a:lnTo>
                              </a:path>
                              <a:path w="2232660" h="1499235">
                                <a:moveTo>
                                  <a:pt x="490561" y="1426987"/>
                                </a:moveTo>
                                <a:lnTo>
                                  <a:pt x="490561" y="1498983"/>
                                </a:lnTo>
                              </a:path>
                              <a:path w="2232660" h="1499235">
                                <a:moveTo>
                                  <a:pt x="653647" y="1426987"/>
                                </a:moveTo>
                                <a:lnTo>
                                  <a:pt x="653647" y="1498983"/>
                                </a:lnTo>
                              </a:path>
                              <a:path w="2232660" h="1499235">
                                <a:moveTo>
                                  <a:pt x="818040" y="1426987"/>
                                </a:moveTo>
                                <a:lnTo>
                                  <a:pt x="818040" y="1498983"/>
                                </a:lnTo>
                              </a:path>
                              <a:path w="2232660" h="1499235">
                                <a:moveTo>
                                  <a:pt x="981130" y="1426987"/>
                                </a:moveTo>
                                <a:lnTo>
                                  <a:pt x="981130" y="1498983"/>
                                </a:lnTo>
                              </a:path>
                              <a:path w="2232660" h="1499235">
                                <a:moveTo>
                                  <a:pt x="1144215" y="1426987"/>
                                </a:moveTo>
                                <a:lnTo>
                                  <a:pt x="1144215" y="1498983"/>
                                </a:lnTo>
                              </a:path>
                              <a:path w="2232660" h="1499235">
                                <a:moveTo>
                                  <a:pt x="1307304" y="1426987"/>
                                </a:moveTo>
                                <a:lnTo>
                                  <a:pt x="1307304" y="1498983"/>
                                </a:lnTo>
                              </a:path>
                              <a:path w="2232660" h="1499235">
                                <a:moveTo>
                                  <a:pt x="1471693" y="1426987"/>
                                </a:moveTo>
                                <a:lnTo>
                                  <a:pt x="1471693" y="1498983"/>
                                </a:lnTo>
                              </a:path>
                              <a:path w="2232660" h="1499235">
                                <a:moveTo>
                                  <a:pt x="1634787" y="1426987"/>
                                </a:moveTo>
                                <a:lnTo>
                                  <a:pt x="1634787" y="1498983"/>
                                </a:lnTo>
                              </a:path>
                              <a:path w="2232660" h="1499235">
                                <a:moveTo>
                                  <a:pt x="1797881" y="1426987"/>
                                </a:moveTo>
                                <a:lnTo>
                                  <a:pt x="1797881" y="1498983"/>
                                </a:lnTo>
                              </a:path>
                              <a:path w="2232660" h="1499235">
                                <a:moveTo>
                                  <a:pt x="1960962" y="1426987"/>
                                </a:moveTo>
                                <a:lnTo>
                                  <a:pt x="1960962" y="1498983"/>
                                </a:lnTo>
                              </a:path>
                              <a:path w="2232660" h="1499235">
                                <a:moveTo>
                                  <a:pt x="2124041" y="1426987"/>
                                </a:moveTo>
                                <a:lnTo>
                                  <a:pt x="2124041" y="1498983"/>
                                </a:lnTo>
                              </a:path>
                            </a:pathLst>
                          </a:custGeom>
                          <a:ln w="6350">
                            <a:solidFill>
                              <a:srgbClr val="231F20"/>
                            </a:solidFill>
                            <a:prstDash val="solid"/>
                          </a:ln>
                        </wps:spPr>
                        <wps:bodyPr wrap="square" lIns="0" tIns="0" rIns="0" bIns="0" rtlCol="0">
                          <a:prstTxWarp prst="textNoShape">
                            <a:avLst/>
                          </a:prstTxWarp>
                          <a:noAutofit/>
                        </wps:bodyPr>
                      </wps:wsp>
                      <wps:wsp>
                        <wps:cNvPr id="765" name="Graphic 765"/>
                        <wps:cNvSpPr/>
                        <wps:spPr>
                          <a:xfrm>
                            <a:off x="196458" y="246129"/>
                            <a:ext cx="1961514" cy="1028065"/>
                          </a:xfrm>
                          <a:custGeom>
                            <a:avLst/>
                            <a:gdLst/>
                            <a:ahLst/>
                            <a:cxnLst/>
                            <a:rect l="l" t="t" r="r" b="b"/>
                            <a:pathLst>
                              <a:path w="1961514" h="1028065">
                                <a:moveTo>
                                  <a:pt x="0" y="1026060"/>
                                </a:moveTo>
                                <a:lnTo>
                                  <a:pt x="163092" y="757760"/>
                                </a:lnTo>
                                <a:lnTo>
                                  <a:pt x="327484" y="365876"/>
                                </a:lnTo>
                                <a:lnTo>
                                  <a:pt x="490569" y="71556"/>
                                </a:lnTo>
                                <a:lnTo>
                                  <a:pt x="653655" y="297582"/>
                                </a:lnTo>
                                <a:lnTo>
                                  <a:pt x="816744" y="936638"/>
                                </a:lnTo>
                                <a:lnTo>
                                  <a:pt x="979829" y="1027699"/>
                                </a:lnTo>
                                <a:lnTo>
                                  <a:pt x="1144216" y="614660"/>
                                </a:lnTo>
                                <a:lnTo>
                                  <a:pt x="1307310" y="710605"/>
                                </a:lnTo>
                                <a:lnTo>
                                  <a:pt x="1470390" y="465070"/>
                                </a:lnTo>
                                <a:lnTo>
                                  <a:pt x="1633484" y="0"/>
                                </a:lnTo>
                                <a:lnTo>
                                  <a:pt x="1797886" y="139843"/>
                                </a:lnTo>
                                <a:lnTo>
                                  <a:pt x="1960979" y="424413"/>
                                </a:lnTo>
                              </a:path>
                            </a:pathLst>
                          </a:custGeom>
                          <a:ln w="12700">
                            <a:solidFill>
                              <a:srgbClr val="7D8FC8"/>
                            </a:solidFill>
                            <a:prstDash val="solid"/>
                          </a:ln>
                        </wps:spPr>
                        <wps:bodyPr wrap="square" lIns="0" tIns="0" rIns="0" bIns="0" rtlCol="0">
                          <a:prstTxWarp prst="textNoShape">
                            <a:avLst/>
                          </a:prstTxWarp>
                          <a:noAutofit/>
                        </wps:bodyPr>
                      </wps:wsp>
                      <wps:wsp>
                        <wps:cNvPr id="766" name="Graphic 766"/>
                        <wps:cNvSpPr/>
                        <wps:spPr>
                          <a:xfrm>
                            <a:off x="6697" y="303051"/>
                            <a:ext cx="72390" cy="1200150"/>
                          </a:xfrm>
                          <a:custGeom>
                            <a:avLst/>
                            <a:gdLst/>
                            <a:ahLst/>
                            <a:cxnLst/>
                            <a:rect l="l" t="t" r="r" b="b"/>
                            <a:pathLst>
                              <a:path w="72390" h="1200150">
                                <a:moveTo>
                                  <a:pt x="0" y="0"/>
                                </a:moveTo>
                                <a:lnTo>
                                  <a:pt x="71995" y="0"/>
                                </a:lnTo>
                              </a:path>
                              <a:path w="72390" h="1200150">
                                <a:moveTo>
                                  <a:pt x="0" y="300824"/>
                                </a:moveTo>
                                <a:lnTo>
                                  <a:pt x="71995" y="300824"/>
                                </a:lnTo>
                              </a:path>
                              <a:path w="72390" h="1200150">
                                <a:moveTo>
                                  <a:pt x="0" y="600014"/>
                                </a:moveTo>
                                <a:lnTo>
                                  <a:pt x="71995" y="600014"/>
                                </a:lnTo>
                              </a:path>
                              <a:path w="72390" h="1200150">
                                <a:moveTo>
                                  <a:pt x="0" y="900838"/>
                                </a:moveTo>
                                <a:lnTo>
                                  <a:pt x="71995" y="900838"/>
                                </a:lnTo>
                              </a:path>
                              <a:path w="72390" h="1200150">
                                <a:moveTo>
                                  <a:pt x="0" y="1200050"/>
                                </a:moveTo>
                                <a:lnTo>
                                  <a:pt x="71995" y="1200050"/>
                                </a:lnTo>
                              </a:path>
                            </a:pathLst>
                          </a:custGeom>
                          <a:ln w="6350">
                            <a:solidFill>
                              <a:srgbClr val="231F20"/>
                            </a:solidFill>
                            <a:prstDash val="solid"/>
                          </a:ln>
                        </wps:spPr>
                        <wps:bodyPr wrap="square" lIns="0" tIns="0" rIns="0" bIns="0" rtlCol="0">
                          <a:prstTxWarp prst="textNoShape">
                            <a:avLst/>
                          </a:prstTxWarp>
                          <a:noAutofit/>
                        </wps:bodyPr>
                      </wps:wsp>
                      <wps:wsp>
                        <wps:cNvPr id="767" name="Graphic 767"/>
                        <wps:cNvSpPr/>
                        <wps:spPr>
                          <a:xfrm>
                            <a:off x="3175" y="3175"/>
                            <a:ext cx="2340610" cy="1800225"/>
                          </a:xfrm>
                          <a:custGeom>
                            <a:avLst/>
                            <a:gdLst/>
                            <a:ahLst/>
                            <a:cxnLst/>
                            <a:rect l="l" t="t" r="r" b="b"/>
                            <a:pathLst>
                              <a:path w="2340610" h="1800225">
                                <a:moveTo>
                                  <a:pt x="0" y="1800002"/>
                                </a:moveTo>
                                <a:lnTo>
                                  <a:pt x="2340000" y="1800002"/>
                                </a:lnTo>
                                <a:lnTo>
                                  <a:pt x="2340000"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0B430DE" id="Group 759" o:spid="_x0000_s1026" style="position:absolute;margin-left:39.85pt;margin-top:14.75pt;width:184.8pt;height:142.25pt;z-index:-2046515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">
                <v:shape id="Graphic 760" o:spid="_x0000_s1027" style="position:absolute;left:1638;top:13876;width:20263;height:4166;visibility:visible;mso-wrap-style:square;v-text-anchor:top" coordsize="2026285,4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" path="m65239,393547l,393547r,22746l65239,416293r,-22746xem228333,398399r-65240,l163093,416293r65240,l228333,398399xem392722,321970r-66548,l326174,416293r66548,l392722,321970xem555802,292709r-65227,l490575,416293r65227,l555802,292709xem718896,336613r-65227,l653669,416293r65227,l718896,336613xem881989,367512r-65240,l816749,416293r65240,l881989,367512xem1046365,370751r-66535,l979830,416293r66535,l1046365,370751xem1209446,237426r-65215,l1144231,416293r65215,l1209446,237426xem1372552,307327r-65253,l1307299,416293r65253,l1372552,307327xem1535620,286207r-65227,l1470393,416293r65227,l1535620,286207xem1698726,r-65252,l1633474,416293r65252,l1698726,xem1863140,123596r-65252,l1797888,416293r65252,l1863140,123596xem2026221,253695r-65227,l1960994,416293r65227,l2026221,253695xe" fillcolor="#74c043" stroked="f">
                  <v:path arrowok="t"/>
                </v:shape>
                <v:shape id="Graphic 761" o:spid="_x0000_s1028" style="position:absolute;left:1638;top:10071;width:20263;height:7791;visibility:visible;mso-wrap-style:square;v-text-anchor:top" coordsize="2026285,77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" path="m65239,578878l,578878,,774039r65239,l65239,578878xem228333,442290r-65240,l163093,778891r65240,l228333,442290xem392722,292696r-66548,l326174,702462r66548,l392722,292696xem555802,209765r-65227,l490575,673201r65227,l555802,209765xem718896,396760r-65227,l653669,717105r65227,l718896,396760xem881989,521982r-65240,l816749,748004r65240,l881989,521982xem1046365,587019r-66535,l979830,751243r66535,l1046365,587019xem1209446,339852r-65215,l1144231,617918r65215,l1209446,339852xem1372552,417906r-65253,l1307299,687819r65253,l1372552,417906xem1535620,265049r-65227,l1470393,666699r65227,l1535620,265049xem1698726,37401r-65252,l1633474,380492r65252,l1698726,37401xem1863140,r-65252,l1797888,504088r65252,l1863140,xem2026221,305714r-65227,l1960994,634187r65227,l2026221,305714xe" fillcolor="#fcaf17" stroked="f">
                  <v:path arrowok="t"/>
                </v:shape>
                <v:shape id="Graphic 762" o:spid="_x0000_s1029" style="position:absolute;left:1638;top:5746;width:20263;height:10198;visibility:visible;mso-wrap-style:square;v-text-anchor:top" coordsize="2026285,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" path="m65239,821194l,821194r,190234l65239,1011428r,-190234xem228333,655320r-65240,l163093,874839r65240,l228333,655320xem392722,287820r-66548,l326174,725246r66548,l392722,287820xem555802,l490575,r,642315l555802,642315,555802,xem718896,204889r-65227,l653669,829310r65227,l718896,204889xem881989,777278r-65240,l816749,954532r65240,l881989,777278xem1046365,860209r-66535,l979830,1019568r66535,l1046365,860209xem1209446,507352r-65215,l1144231,772401r65215,l1209446,507352xem1372552,624433r-65253,l1307299,850455r65253,l1372552,624433xem1535620,411416r-65227,l1470393,697598r65227,l1535620,411416xem1698726,35788r-65252,l1633474,469950r65252,l1698726,35788xem1863140,173990r-65252,l1797888,432549r65252,l1863140,173990xem2026221,299199r-65227,l1960994,738263r65227,l2026221,299199xe" fillcolor="#b01c88" stroked="f">
                  <v:path arrowok="t"/>
                </v:shape>
                <v:shape id="Graphic 763" o:spid="_x0000_s1030" style="position:absolute;left:1638;top:2461;width:20263;height:11887;visibility:visible;mso-wrap-style:square;v-text-anchor:top" coordsize="2026285,118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" path="m65239,1021194r-65239,l,1149654r65239,l65239,1021194xem228333,762647r-65240,l163093,983780r65240,l228333,762647xem392722,365874r-66548,l326174,616280r66548,l392722,365874xem555802,71551r-65227,l490575,328460r65227,l555802,71551xem718896,297573r-65227,l653669,533349r65227,l718896,297573xem881989,936637r-65240,l816749,1105738r65240,l881989,936637xem1046365,1027696r-66535,l979830,1188669r66535,l1046365,1027696xem1209446,614654r-65215,l1144231,835812r65215,l1209446,614654xem1372552,710603r-65253,l1307299,952893r65253,l1372552,710603xem1535620,465061r-65227,l1470393,739876r65227,l1535620,465061xem1698726,r-65252,l1633474,364248r65252,l1698726,xem1863140,139839r-65252,l1797888,502450r65252,l1863140,139839xem2026221,424408r-65227,l1960994,627659r65227,l2026221,424408xe" fillcolor="#00568b" stroked="f">
                  <v:path arrowok="t"/>
                </v:shape>
                <v:shape id="Graphic 764" o:spid="_x0000_s1031" style="position:absolute;left:1142;top:3030;width:22327;height:14992;visibility:visible;mso-wrap-style:square;v-text-anchor:top" coordsize="2232660,149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" path="m2160427,1200050r71998,em2160427,900838r71998,em2160427,600014r71998,em2160427,300824r71998,em2160427,r71998,em,1426987r,71996em164386,1426987r,71996em327478,1426987r,71996em490561,1426987r,71996em653647,1426987r,71996em818040,1426987r,71996em981130,1426987r,71996em1144215,1426987r,71996em1307304,1426987r,71996em1471693,1426987r,71996em1634787,1426987r,71996em1797881,1426987r,71996em1960962,1426987r,71996em2124041,1426987r,71996e" filled="f" strokecolor="#231f20" strokeweight=".5pt">
                  <v:path arrowok="t"/>
                </v:shape>
                <v:shape id="Graphic 765" o:spid="_x0000_s1032" style="position:absolute;left:1964;top:2461;width:19615;height:10280;visibility:visible;mso-wrap-style:square;v-text-anchor:top" coordsize="1961514,102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" path="m,1026060l163092,757760,327484,365876,490569,71556,653655,297582,816744,936638r163085,91061l1144216,614660r163094,95945l1470390,465070,1633484,r164402,139843l1960979,424413e" filled="f" strokecolor="#7d8fc8" strokeweight="1pt">
                  <v:path arrowok="t"/>
                </v:shape>
                <v:shape id="Graphic 766" o:spid="_x0000_s1033" style="position:absolute;left:66;top:3030;width:724;height:12002;visibility:visible;mso-wrap-style:square;v-text-anchor:top" coordsize="72390,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" path="m,l71995,em,300824r71995,em,600014r71995,em,900838r71995,em,1200050r71995,e" filled="f" strokecolor="#231f20" strokeweight=".5pt">
                  <v:path arrowok="t"/>
                </v:shape>
                <v:shape id="Graphic 767" o:spid="_x0000_s103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" path="m,1800002r2340000,l2340000,,,,,1800002xe" filled="f" strokecolor="#231f20" strokeweight=".5pt">
                  <v:path arrowok="t"/>
                </v:shape>
                <w10:wrap anchorx="page"/>
              </v:group>
            </w:pict>
          </mc:Fallback>
        </mc:AlternateContent>
      </w:r>
      <w:r>
        <w:rPr>
          <w:color w:val="231F20"/>
          <w:w w:val="90"/>
          <w:sz w:val="12"/>
        </w:rPr>
        <w:t>£</w:t>
      </w:r>
      <w:r>
        <w:rPr>
          <w:color w:val="231F20"/>
          <w:spacing w:val="-7"/>
          <w:w w:val="90"/>
          <w:sz w:val="12"/>
        </w:rPr>
        <w:t xml:space="preserve"> </w:t>
      </w:r>
      <w:r>
        <w:rPr>
          <w:color w:val="231F20"/>
          <w:w w:val="90"/>
          <w:sz w:val="12"/>
        </w:rPr>
        <w:t>billions</w:t>
      </w:r>
      <w:r>
        <w:rPr>
          <w:color w:val="231F20"/>
          <w:spacing w:val="32"/>
          <w:sz w:val="12"/>
        </w:rPr>
        <w:t xml:space="preserve"> </w:t>
      </w:r>
      <w:r>
        <w:rPr>
          <w:color w:val="231F20"/>
          <w:spacing w:val="-5"/>
          <w:w w:val="90"/>
          <w:position w:val="-8"/>
          <w:sz w:val="12"/>
        </w:rPr>
        <w:t>30</w:t>
      </w:r>
    </w:p>
    <w:p w14:paraId="337F1C3A" w14:textId="77777777" w:rsidR="006233F2" w:rsidRDefault="006233F2">
      <w:pPr>
        <w:pStyle w:val="BodyText"/>
        <w:rPr>
          <w:sz w:val="12"/>
        </w:rPr>
      </w:pPr>
    </w:p>
    <w:p w14:paraId="2E6ABEEE" w14:textId="77777777" w:rsidR="006233F2" w:rsidRDefault="006233F2">
      <w:pPr>
        <w:pStyle w:val="BodyText"/>
        <w:spacing w:before="53"/>
        <w:rPr>
          <w:sz w:val="12"/>
        </w:rPr>
      </w:pPr>
    </w:p>
    <w:p w14:paraId="502B6C7A" w14:textId="77777777" w:rsidR="006233F2" w:rsidRDefault="00466C7E">
      <w:pPr>
        <w:ind w:right="38"/>
        <w:jc w:val="right"/>
        <w:rPr>
          <w:sz w:val="12"/>
        </w:rPr>
      </w:pPr>
      <w:r>
        <w:rPr>
          <w:color w:val="231F20"/>
          <w:spacing w:val="-5"/>
          <w:sz w:val="12"/>
        </w:rPr>
        <w:t>25</w:t>
      </w:r>
    </w:p>
    <w:p w14:paraId="2CED711E" w14:textId="77777777" w:rsidR="006233F2" w:rsidRDefault="006233F2">
      <w:pPr>
        <w:pStyle w:val="BodyText"/>
        <w:rPr>
          <w:sz w:val="12"/>
        </w:rPr>
      </w:pPr>
    </w:p>
    <w:p w14:paraId="2C195BD9" w14:textId="77777777" w:rsidR="006233F2" w:rsidRDefault="006233F2">
      <w:pPr>
        <w:pStyle w:val="BodyText"/>
        <w:spacing w:before="54"/>
        <w:rPr>
          <w:sz w:val="12"/>
        </w:rPr>
      </w:pPr>
    </w:p>
    <w:p w14:paraId="63E56667" w14:textId="77777777" w:rsidR="006233F2" w:rsidRDefault="00466C7E">
      <w:pPr>
        <w:spacing w:before="1"/>
        <w:ind w:right="38"/>
        <w:jc w:val="right"/>
        <w:rPr>
          <w:sz w:val="12"/>
        </w:rPr>
      </w:pPr>
      <w:r>
        <w:rPr>
          <w:color w:val="231F20"/>
          <w:spacing w:val="-5"/>
          <w:sz w:val="12"/>
        </w:rPr>
        <w:t>20</w:t>
      </w:r>
    </w:p>
    <w:p w14:paraId="72965DB3" w14:textId="77777777" w:rsidR="006233F2" w:rsidRDefault="006233F2">
      <w:pPr>
        <w:pStyle w:val="BodyText"/>
        <w:rPr>
          <w:sz w:val="12"/>
        </w:rPr>
      </w:pPr>
    </w:p>
    <w:p w14:paraId="0D958588" w14:textId="77777777" w:rsidR="006233F2" w:rsidRDefault="006233F2">
      <w:pPr>
        <w:pStyle w:val="BodyText"/>
        <w:spacing w:before="54"/>
        <w:rPr>
          <w:sz w:val="12"/>
        </w:rPr>
      </w:pPr>
    </w:p>
    <w:p w14:paraId="3C305C4B" w14:textId="77777777" w:rsidR="006233F2" w:rsidRDefault="00466C7E">
      <w:pPr>
        <w:ind w:right="38"/>
        <w:jc w:val="right"/>
        <w:rPr>
          <w:sz w:val="12"/>
        </w:rPr>
      </w:pPr>
      <w:r>
        <w:rPr>
          <w:color w:val="231F20"/>
          <w:spacing w:val="-5"/>
          <w:w w:val="95"/>
          <w:sz w:val="12"/>
        </w:rPr>
        <w:t>15</w:t>
      </w:r>
    </w:p>
    <w:p w14:paraId="26517154" w14:textId="77777777" w:rsidR="006233F2" w:rsidRDefault="006233F2">
      <w:pPr>
        <w:pStyle w:val="BodyText"/>
        <w:rPr>
          <w:sz w:val="12"/>
        </w:rPr>
      </w:pPr>
    </w:p>
    <w:p w14:paraId="1D757351" w14:textId="77777777" w:rsidR="006233F2" w:rsidRDefault="006233F2">
      <w:pPr>
        <w:pStyle w:val="BodyText"/>
        <w:spacing w:before="55"/>
        <w:rPr>
          <w:sz w:val="12"/>
        </w:rPr>
      </w:pPr>
    </w:p>
    <w:p w14:paraId="3DD5AF10" w14:textId="77777777" w:rsidR="006233F2" w:rsidRDefault="00466C7E">
      <w:pPr>
        <w:ind w:right="38"/>
        <w:jc w:val="right"/>
        <w:rPr>
          <w:sz w:val="12"/>
        </w:rPr>
      </w:pPr>
      <w:r>
        <w:rPr>
          <w:color w:val="231F20"/>
          <w:spacing w:val="-5"/>
          <w:sz w:val="12"/>
        </w:rPr>
        <w:t>10</w:t>
      </w:r>
    </w:p>
    <w:p w14:paraId="49A9BAF9" w14:textId="77777777" w:rsidR="006233F2" w:rsidRDefault="006233F2">
      <w:pPr>
        <w:pStyle w:val="BodyText"/>
        <w:rPr>
          <w:sz w:val="12"/>
        </w:rPr>
      </w:pPr>
    </w:p>
    <w:p w14:paraId="0F76CB36" w14:textId="77777777" w:rsidR="006233F2" w:rsidRDefault="006233F2">
      <w:pPr>
        <w:pStyle w:val="BodyText"/>
        <w:spacing w:before="55"/>
        <w:rPr>
          <w:sz w:val="12"/>
        </w:rPr>
      </w:pPr>
    </w:p>
    <w:p w14:paraId="5B5E878B" w14:textId="77777777" w:rsidR="006233F2" w:rsidRDefault="00466C7E">
      <w:pPr>
        <w:ind w:right="38"/>
        <w:jc w:val="right"/>
        <w:rPr>
          <w:sz w:val="12"/>
        </w:rPr>
      </w:pPr>
      <w:r>
        <w:rPr>
          <w:color w:val="231F20"/>
          <w:spacing w:val="-10"/>
          <w:sz w:val="12"/>
        </w:rPr>
        <w:t>5</w:t>
      </w:r>
    </w:p>
    <w:p w14:paraId="5482D0C9" w14:textId="77777777" w:rsidR="006233F2" w:rsidRDefault="006233F2">
      <w:pPr>
        <w:pStyle w:val="BodyText"/>
        <w:rPr>
          <w:sz w:val="12"/>
        </w:rPr>
      </w:pPr>
    </w:p>
    <w:p w14:paraId="3990A170" w14:textId="77777777" w:rsidR="006233F2" w:rsidRDefault="006233F2">
      <w:pPr>
        <w:pStyle w:val="BodyText"/>
        <w:spacing w:before="54"/>
        <w:rPr>
          <w:sz w:val="12"/>
        </w:rPr>
      </w:pPr>
    </w:p>
    <w:p w14:paraId="7C8E072C" w14:textId="77777777" w:rsidR="006233F2" w:rsidRDefault="00466C7E">
      <w:pPr>
        <w:spacing w:line="99" w:lineRule="exact"/>
        <w:ind w:right="38"/>
        <w:jc w:val="right"/>
        <w:rPr>
          <w:sz w:val="12"/>
        </w:rPr>
      </w:pPr>
      <w:r>
        <w:rPr>
          <w:color w:val="231F20"/>
          <w:spacing w:val="-10"/>
          <w:w w:val="105"/>
          <w:sz w:val="12"/>
        </w:rPr>
        <w:t>0</w:t>
      </w:r>
    </w:p>
    <w:p w14:paraId="6FB619BE" w14:textId="77777777" w:rsidR="006233F2" w:rsidRDefault="00466C7E">
      <w:pPr>
        <w:pStyle w:val="BodyText"/>
        <w:spacing w:before="2" w:line="268" w:lineRule="auto"/>
        <w:ind w:left="284" w:right="307"/>
      </w:pPr>
      <w:r>
        <w:br w:type="column"/>
      </w:r>
      <w:r>
        <w:rPr>
          <w:color w:val="231F20"/>
          <w:spacing w:val="-6"/>
        </w:rPr>
        <w:t>approximately</w:t>
      </w:r>
      <w:r>
        <w:rPr>
          <w:color w:val="231F20"/>
          <w:spacing w:val="-10"/>
        </w:rPr>
        <w:t xml:space="preserve"> </w:t>
      </w:r>
      <w:r>
        <w:rPr>
          <w:color w:val="231F20"/>
          <w:spacing w:val="-6"/>
        </w:rPr>
        <w:t>5%</w:t>
      </w:r>
      <w:r>
        <w:rPr>
          <w:color w:val="231F20"/>
          <w:spacing w:val="-10"/>
        </w:rPr>
        <w:t xml:space="preserve"> </w:t>
      </w:r>
      <w:r>
        <w:rPr>
          <w:color w:val="231F20"/>
          <w:spacing w:val="-6"/>
        </w:rPr>
        <w:t>of</w:t>
      </w:r>
      <w:r>
        <w:rPr>
          <w:color w:val="231F20"/>
          <w:spacing w:val="-10"/>
        </w:rPr>
        <w:t xml:space="preserve"> </w:t>
      </w:r>
      <w:r>
        <w:rPr>
          <w:color w:val="231F20"/>
          <w:spacing w:val="-6"/>
        </w:rPr>
        <w:t>the</w:t>
      </w:r>
      <w:r>
        <w:rPr>
          <w:color w:val="231F20"/>
          <w:spacing w:val="-10"/>
        </w:rPr>
        <w:t xml:space="preserve"> </w:t>
      </w:r>
      <w:r>
        <w:rPr>
          <w:color w:val="231F20"/>
          <w:spacing w:val="-6"/>
        </w:rPr>
        <w:t>total</w:t>
      </w:r>
      <w:r>
        <w:rPr>
          <w:color w:val="231F20"/>
          <w:spacing w:val="-10"/>
        </w:rPr>
        <w:t xml:space="preserve"> </w:t>
      </w:r>
      <w:r>
        <w:rPr>
          <w:color w:val="231F20"/>
          <w:spacing w:val="-6"/>
        </w:rPr>
        <w:t>stock</w:t>
      </w:r>
      <w:r>
        <w:rPr>
          <w:color w:val="231F20"/>
          <w:spacing w:val="-10"/>
        </w:rPr>
        <w:t xml:space="preserve"> </w:t>
      </w:r>
      <w:r>
        <w:rPr>
          <w:color w:val="231F20"/>
          <w:spacing w:val="-6"/>
        </w:rPr>
        <w:t>of</w:t>
      </w:r>
      <w:r>
        <w:rPr>
          <w:color w:val="231F20"/>
          <w:spacing w:val="-10"/>
        </w:rPr>
        <w:t xml:space="preserve"> </w:t>
      </w:r>
      <w:r>
        <w:rPr>
          <w:color w:val="231F20"/>
          <w:spacing w:val="-6"/>
        </w:rPr>
        <w:t>UK</w:t>
      </w:r>
      <w:r>
        <w:rPr>
          <w:color w:val="231F20"/>
          <w:spacing w:val="-10"/>
        </w:rPr>
        <w:t xml:space="preserve"> </w:t>
      </w:r>
      <w:r>
        <w:rPr>
          <w:color w:val="231F20"/>
          <w:spacing w:val="-6"/>
        </w:rPr>
        <w:t xml:space="preserve">commercial </w:t>
      </w:r>
      <w:r>
        <w:rPr>
          <w:color w:val="231F20"/>
          <w:w w:val="90"/>
        </w:rPr>
        <w:t>property.</w:t>
      </w:r>
      <w:r>
        <w:rPr>
          <w:color w:val="231F20"/>
          <w:spacing w:val="40"/>
        </w:rPr>
        <w:t xml:space="preserve"> </w:t>
      </w:r>
      <w:r>
        <w:rPr>
          <w:color w:val="231F20"/>
          <w:w w:val="90"/>
        </w:rPr>
        <w:t xml:space="preserve">Open-ended funds offer investors short-term </w:t>
      </w:r>
      <w:r>
        <w:rPr>
          <w:color w:val="231F20"/>
          <w:w w:val="85"/>
        </w:rPr>
        <w:t xml:space="preserve">redemptions against large and illiquid property investments. </w:t>
      </w:r>
      <w:r>
        <w:rPr>
          <w:color w:val="231F20"/>
          <w:spacing w:val="-6"/>
        </w:rPr>
        <w:t>During</w:t>
      </w:r>
      <w:r>
        <w:rPr>
          <w:color w:val="231F20"/>
          <w:spacing w:val="-14"/>
        </w:rPr>
        <w:t xml:space="preserve"> </w:t>
      </w:r>
      <w:r>
        <w:rPr>
          <w:color w:val="231F20"/>
          <w:spacing w:val="-6"/>
        </w:rPr>
        <w:t>the</w:t>
      </w:r>
      <w:r>
        <w:rPr>
          <w:color w:val="231F20"/>
          <w:spacing w:val="-14"/>
        </w:rPr>
        <w:t xml:space="preserve"> </w:t>
      </w:r>
      <w:r>
        <w:rPr>
          <w:color w:val="231F20"/>
          <w:spacing w:val="-6"/>
        </w:rPr>
        <w:t>2007–08</w:t>
      </w:r>
      <w:r>
        <w:rPr>
          <w:color w:val="231F20"/>
          <w:spacing w:val="-14"/>
        </w:rPr>
        <w:t xml:space="preserve"> </w:t>
      </w:r>
      <w:r>
        <w:rPr>
          <w:color w:val="231F20"/>
          <w:spacing w:val="-6"/>
        </w:rPr>
        <w:t>downturn</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UK</w:t>
      </w:r>
      <w:r>
        <w:rPr>
          <w:color w:val="231F20"/>
          <w:spacing w:val="-14"/>
        </w:rPr>
        <w:t xml:space="preserve"> </w:t>
      </w:r>
      <w:r>
        <w:rPr>
          <w:color w:val="231F20"/>
          <w:spacing w:val="-6"/>
        </w:rPr>
        <w:t>CRE</w:t>
      </w:r>
      <w:r>
        <w:rPr>
          <w:color w:val="231F20"/>
          <w:spacing w:val="-14"/>
        </w:rPr>
        <w:t xml:space="preserve"> </w:t>
      </w:r>
      <w:r>
        <w:rPr>
          <w:color w:val="231F20"/>
          <w:spacing w:val="-6"/>
        </w:rPr>
        <w:t>market,</w:t>
      </w:r>
      <w:r>
        <w:rPr>
          <w:color w:val="231F20"/>
          <w:spacing w:val="-14"/>
        </w:rPr>
        <w:t xml:space="preserve"> </w:t>
      </w:r>
      <w:r>
        <w:rPr>
          <w:color w:val="231F20"/>
          <w:spacing w:val="-6"/>
        </w:rPr>
        <w:t xml:space="preserve">they </w:t>
      </w:r>
      <w:r>
        <w:rPr>
          <w:color w:val="231F20"/>
          <w:spacing w:val="-2"/>
          <w:w w:val="90"/>
        </w:rPr>
        <w:t xml:space="preserve">experienced sharp outflows, becoming forced sellers of CRE </w:t>
      </w:r>
      <w:r>
        <w:rPr>
          <w:color w:val="231F20"/>
          <w:w w:val="90"/>
        </w:rPr>
        <w:t>investments and amplifying price falls.</w:t>
      </w:r>
    </w:p>
    <w:p w14:paraId="38068A7B" w14:textId="77777777" w:rsidR="006233F2" w:rsidRDefault="006233F2">
      <w:pPr>
        <w:pStyle w:val="BodyText"/>
        <w:spacing w:before="27"/>
      </w:pPr>
    </w:p>
    <w:p w14:paraId="6DFB5F48" w14:textId="77777777" w:rsidR="006233F2" w:rsidRDefault="00466C7E">
      <w:pPr>
        <w:ind w:left="284"/>
        <w:rPr>
          <w:i/>
          <w:sz w:val="20"/>
        </w:rPr>
      </w:pPr>
      <w:r>
        <w:rPr>
          <w:i/>
          <w:color w:val="751C66"/>
          <w:w w:val="85"/>
          <w:sz w:val="20"/>
        </w:rPr>
        <w:t>…posing</w:t>
      </w:r>
      <w:r>
        <w:rPr>
          <w:i/>
          <w:color w:val="751C66"/>
          <w:spacing w:val="13"/>
          <w:sz w:val="20"/>
        </w:rPr>
        <w:t xml:space="preserve"> </w:t>
      </w:r>
      <w:r>
        <w:rPr>
          <w:i/>
          <w:color w:val="751C66"/>
          <w:w w:val="85"/>
          <w:sz w:val="20"/>
        </w:rPr>
        <w:t>a</w:t>
      </w:r>
      <w:r>
        <w:rPr>
          <w:i/>
          <w:color w:val="751C66"/>
          <w:spacing w:val="14"/>
          <w:sz w:val="20"/>
        </w:rPr>
        <w:t xml:space="preserve"> </w:t>
      </w:r>
      <w:r>
        <w:rPr>
          <w:i/>
          <w:color w:val="751C66"/>
          <w:w w:val="85"/>
          <w:sz w:val="20"/>
        </w:rPr>
        <w:t>risk</w:t>
      </w:r>
      <w:r>
        <w:rPr>
          <w:i/>
          <w:color w:val="751C66"/>
          <w:spacing w:val="14"/>
          <w:sz w:val="20"/>
        </w:rPr>
        <w:t xml:space="preserve"> </w:t>
      </w:r>
      <w:r>
        <w:rPr>
          <w:i/>
          <w:color w:val="751C66"/>
          <w:w w:val="85"/>
          <w:sz w:val="20"/>
        </w:rPr>
        <w:t>to</w:t>
      </w:r>
      <w:r>
        <w:rPr>
          <w:i/>
          <w:color w:val="751C66"/>
          <w:spacing w:val="13"/>
          <w:sz w:val="20"/>
        </w:rPr>
        <w:t xml:space="preserve"> </w:t>
      </w:r>
      <w:r>
        <w:rPr>
          <w:i/>
          <w:color w:val="751C66"/>
          <w:w w:val="85"/>
          <w:sz w:val="20"/>
        </w:rPr>
        <w:t>UK</w:t>
      </w:r>
      <w:r>
        <w:rPr>
          <w:i/>
          <w:color w:val="751C66"/>
          <w:spacing w:val="14"/>
          <w:sz w:val="20"/>
        </w:rPr>
        <w:t xml:space="preserve"> </w:t>
      </w:r>
      <w:r>
        <w:rPr>
          <w:i/>
          <w:color w:val="751C66"/>
          <w:w w:val="85"/>
          <w:sz w:val="20"/>
        </w:rPr>
        <w:t>financial</w:t>
      </w:r>
      <w:r>
        <w:rPr>
          <w:i/>
          <w:color w:val="751C66"/>
          <w:spacing w:val="14"/>
          <w:sz w:val="20"/>
        </w:rPr>
        <w:t xml:space="preserve"> </w:t>
      </w:r>
      <w:r>
        <w:rPr>
          <w:i/>
          <w:color w:val="751C66"/>
          <w:spacing w:val="-2"/>
          <w:w w:val="85"/>
          <w:sz w:val="20"/>
        </w:rPr>
        <w:t>stability.</w:t>
      </w:r>
    </w:p>
    <w:p w14:paraId="5F833BC0" w14:textId="77777777" w:rsidR="006233F2" w:rsidRDefault="00466C7E">
      <w:pPr>
        <w:pStyle w:val="BodyText"/>
        <w:spacing w:before="28" w:line="268" w:lineRule="auto"/>
        <w:ind w:left="284" w:right="307"/>
      </w:pPr>
      <w:r>
        <w:rPr>
          <w:color w:val="231F20"/>
          <w:w w:val="90"/>
        </w:rPr>
        <w:t xml:space="preserve">Over the past six years, foreign banks and non-bank lenders </w:t>
      </w:r>
      <w:r>
        <w:rPr>
          <w:color w:val="231F20"/>
          <w:w w:val="95"/>
        </w:rPr>
        <w:t>have</w:t>
      </w:r>
      <w:r>
        <w:rPr>
          <w:color w:val="231F20"/>
          <w:spacing w:val="-13"/>
          <w:w w:val="95"/>
        </w:rPr>
        <w:t xml:space="preserve"> </w:t>
      </w:r>
      <w:r>
        <w:rPr>
          <w:color w:val="231F20"/>
          <w:w w:val="95"/>
        </w:rPr>
        <w:t>gained</w:t>
      </w:r>
      <w:r>
        <w:rPr>
          <w:color w:val="231F20"/>
          <w:spacing w:val="-13"/>
          <w:w w:val="95"/>
        </w:rPr>
        <w:t xml:space="preserve"> </w:t>
      </w:r>
      <w:r>
        <w:rPr>
          <w:color w:val="231F20"/>
          <w:w w:val="95"/>
        </w:rPr>
        <w:t>market</w:t>
      </w:r>
      <w:r>
        <w:rPr>
          <w:color w:val="231F20"/>
          <w:spacing w:val="-13"/>
          <w:w w:val="95"/>
        </w:rPr>
        <w:t xml:space="preserve"> </w:t>
      </w:r>
      <w:r>
        <w:rPr>
          <w:color w:val="231F20"/>
          <w:w w:val="95"/>
        </w:rPr>
        <w:t>share</w:t>
      </w:r>
      <w:r>
        <w:rPr>
          <w:color w:val="231F20"/>
          <w:spacing w:val="-13"/>
          <w:w w:val="95"/>
        </w:rPr>
        <w:t xml:space="preserve"> </w:t>
      </w:r>
      <w:r>
        <w:rPr>
          <w:color w:val="231F20"/>
          <w:w w:val="95"/>
        </w:rPr>
        <w:t>and</w:t>
      </w:r>
      <w:r>
        <w:rPr>
          <w:color w:val="231F20"/>
          <w:spacing w:val="-13"/>
          <w:w w:val="95"/>
        </w:rPr>
        <w:t xml:space="preserve"> </w:t>
      </w:r>
      <w:r>
        <w:rPr>
          <w:color w:val="231F20"/>
          <w:w w:val="95"/>
        </w:rPr>
        <w:t>now</w:t>
      </w:r>
      <w:r>
        <w:rPr>
          <w:color w:val="231F20"/>
          <w:spacing w:val="-13"/>
          <w:w w:val="95"/>
        </w:rPr>
        <w:t xml:space="preserve"> </w:t>
      </w:r>
      <w:r>
        <w:rPr>
          <w:color w:val="231F20"/>
          <w:w w:val="95"/>
        </w:rPr>
        <w:t>account</w:t>
      </w:r>
      <w:r>
        <w:rPr>
          <w:color w:val="231F20"/>
          <w:spacing w:val="-13"/>
          <w:w w:val="95"/>
        </w:rPr>
        <w:t xml:space="preserve"> </w:t>
      </w:r>
      <w:r>
        <w:rPr>
          <w:color w:val="231F20"/>
          <w:w w:val="95"/>
        </w:rPr>
        <w:t>for</w:t>
      </w:r>
      <w:r>
        <w:rPr>
          <w:color w:val="231F20"/>
          <w:spacing w:val="-13"/>
          <w:w w:val="95"/>
        </w:rPr>
        <w:t xml:space="preserve"> </w:t>
      </w:r>
      <w:r>
        <w:rPr>
          <w:color w:val="231F20"/>
          <w:w w:val="95"/>
        </w:rPr>
        <w:t>60%</w:t>
      </w:r>
      <w:r>
        <w:rPr>
          <w:color w:val="231F20"/>
          <w:spacing w:val="-13"/>
          <w:w w:val="95"/>
        </w:rPr>
        <w:t xml:space="preserve"> </w:t>
      </w:r>
      <w:r>
        <w:rPr>
          <w:color w:val="231F20"/>
          <w:w w:val="95"/>
        </w:rPr>
        <w:t>of</w:t>
      </w:r>
      <w:r>
        <w:rPr>
          <w:color w:val="231F20"/>
          <w:spacing w:val="-13"/>
          <w:w w:val="95"/>
        </w:rPr>
        <w:t xml:space="preserve"> </w:t>
      </w:r>
      <w:r>
        <w:rPr>
          <w:color w:val="231F20"/>
          <w:w w:val="95"/>
        </w:rPr>
        <w:t xml:space="preserve">the </w:t>
      </w:r>
      <w:r>
        <w:rPr>
          <w:color w:val="231F20"/>
          <w:w w:val="90"/>
        </w:rPr>
        <w:t>flow of new lending to the CRE sector.</w:t>
      </w:r>
      <w:r>
        <w:rPr>
          <w:color w:val="231F20"/>
          <w:spacing w:val="40"/>
        </w:rPr>
        <w:t xml:space="preserve"> </w:t>
      </w:r>
      <w:r>
        <w:rPr>
          <w:color w:val="231F20"/>
          <w:w w:val="90"/>
        </w:rPr>
        <w:t xml:space="preserve">Nevertheless, </w:t>
      </w:r>
      <w:r>
        <w:rPr>
          <w:color w:val="231F20"/>
          <w:w w:val="85"/>
        </w:rPr>
        <w:t xml:space="preserve">exposures of the major UK banks remain substantial, averaging </w:t>
      </w:r>
      <w:r>
        <w:rPr>
          <w:color w:val="231F20"/>
          <w:w w:val="95"/>
        </w:rPr>
        <w:t>around</w:t>
      </w:r>
      <w:r>
        <w:rPr>
          <w:color w:val="231F20"/>
          <w:spacing w:val="-13"/>
          <w:w w:val="95"/>
        </w:rPr>
        <w:t xml:space="preserve"> </w:t>
      </w:r>
      <w:r>
        <w:rPr>
          <w:color w:val="231F20"/>
          <w:w w:val="95"/>
        </w:rPr>
        <w:t>50%</w:t>
      </w:r>
      <w:r>
        <w:rPr>
          <w:color w:val="231F20"/>
          <w:spacing w:val="-13"/>
          <w:w w:val="95"/>
        </w:rPr>
        <w:t xml:space="preserve"> </w:t>
      </w:r>
      <w:r>
        <w:rPr>
          <w:color w:val="231F20"/>
          <w:w w:val="95"/>
        </w:rPr>
        <w:t>of</w:t>
      </w:r>
      <w:r>
        <w:rPr>
          <w:color w:val="231F20"/>
          <w:spacing w:val="-13"/>
          <w:w w:val="95"/>
        </w:rPr>
        <w:t xml:space="preserve"> </w:t>
      </w:r>
      <w:r>
        <w:rPr>
          <w:color w:val="231F20"/>
          <w:w w:val="95"/>
        </w:rPr>
        <w:t>their</w:t>
      </w:r>
      <w:r>
        <w:rPr>
          <w:color w:val="231F20"/>
          <w:spacing w:val="-13"/>
          <w:w w:val="95"/>
        </w:rPr>
        <w:t xml:space="preserve"> </w:t>
      </w:r>
      <w:r>
        <w:rPr>
          <w:color w:val="231F20"/>
          <w:w w:val="95"/>
        </w:rPr>
        <w:t>common</w:t>
      </w:r>
      <w:r>
        <w:rPr>
          <w:color w:val="231F20"/>
          <w:spacing w:val="-13"/>
          <w:w w:val="95"/>
        </w:rPr>
        <w:t xml:space="preserve"> </w:t>
      </w:r>
      <w:r>
        <w:rPr>
          <w:color w:val="231F20"/>
          <w:w w:val="95"/>
        </w:rPr>
        <w:t>equity</w:t>
      </w:r>
      <w:r>
        <w:rPr>
          <w:color w:val="231F20"/>
          <w:spacing w:val="-13"/>
          <w:w w:val="95"/>
        </w:rPr>
        <w:t xml:space="preserve"> </w:t>
      </w:r>
      <w:r>
        <w:rPr>
          <w:color w:val="231F20"/>
          <w:w w:val="95"/>
        </w:rPr>
        <w:t>Tier</w:t>
      </w:r>
      <w:r>
        <w:rPr>
          <w:color w:val="231F20"/>
          <w:spacing w:val="-13"/>
          <w:w w:val="95"/>
        </w:rPr>
        <w:t xml:space="preserve"> </w:t>
      </w:r>
      <w:r>
        <w:rPr>
          <w:color w:val="231F20"/>
          <w:w w:val="95"/>
        </w:rPr>
        <w:t>1</w:t>
      </w:r>
      <w:r>
        <w:rPr>
          <w:color w:val="231F20"/>
          <w:spacing w:val="-13"/>
          <w:w w:val="95"/>
        </w:rPr>
        <w:t xml:space="preserve"> </w:t>
      </w:r>
      <w:r>
        <w:rPr>
          <w:color w:val="231F20"/>
          <w:w w:val="95"/>
        </w:rPr>
        <w:t>capital</w:t>
      </w:r>
      <w:r>
        <w:rPr>
          <w:color w:val="231F20"/>
          <w:spacing w:val="-13"/>
          <w:w w:val="95"/>
        </w:rPr>
        <w:t xml:space="preserve"> </w:t>
      </w:r>
      <w:r>
        <w:rPr>
          <w:color w:val="231F20"/>
          <w:w w:val="95"/>
        </w:rPr>
        <w:t>at</w:t>
      </w:r>
    </w:p>
    <w:p w14:paraId="4898127C" w14:textId="77777777" w:rsidR="006233F2" w:rsidRDefault="00466C7E">
      <w:pPr>
        <w:pStyle w:val="BodyText"/>
        <w:spacing w:line="216" w:lineRule="exact"/>
        <w:ind w:left="284"/>
      </w:pPr>
      <w:r>
        <w:rPr>
          <w:color w:val="231F20"/>
          <w:w w:val="85"/>
        </w:rPr>
        <w:t>end-2014.</w:t>
      </w:r>
      <w:r>
        <w:rPr>
          <w:color w:val="231F20"/>
          <w:w w:val="85"/>
          <w:position w:val="4"/>
          <w:sz w:val="14"/>
        </w:rPr>
        <w:t>(1)</w:t>
      </w:r>
      <w:r>
        <w:rPr>
          <w:color w:val="231F20"/>
          <w:spacing w:val="59"/>
          <w:w w:val="150"/>
          <w:position w:val="4"/>
          <w:sz w:val="14"/>
        </w:rPr>
        <w:t xml:space="preserve"> </w:t>
      </w:r>
      <w:r>
        <w:rPr>
          <w:color w:val="231F20"/>
          <w:w w:val="85"/>
        </w:rPr>
        <w:t>The</w:t>
      </w:r>
      <w:r>
        <w:rPr>
          <w:color w:val="231F20"/>
          <w:spacing w:val="1"/>
        </w:rPr>
        <w:t xml:space="preserve"> </w:t>
      </w:r>
      <w:r>
        <w:rPr>
          <w:color w:val="231F20"/>
          <w:w w:val="85"/>
        </w:rPr>
        <w:t>resilience</w:t>
      </w:r>
      <w:r>
        <w:rPr>
          <w:color w:val="231F20"/>
        </w:rPr>
        <w:t xml:space="preserve"> </w:t>
      </w:r>
      <w:r>
        <w:rPr>
          <w:color w:val="231F20"/>
          <w:w w:val="85"/>
        </w:rPr>
        <w:t>of</w:t>
      </w:r>
      <w:r>
        <w:rPr>
          <w:color w:val="231F20"/>
        </w:rPr>
        <w:t xml:space="preserve"> </w:t>
      </w:r>
      <w:r>
        <w:rPr>
          <w:color w:val="231F20"/>
          <w:w w:val="85"/>
        </w:rPr>
        <w:t>UK</w:t>
      </w:r>
      <w:r>
        <w:rPr>
          <w:color w:val="231F20"/>
        </w:rPr>
        <w:t xml:space="preserve"> </w:t>
      </w:r>
      <w:r>
        <w:rPr>
          <w:color w:val="231F20"/>
          <w:w w:val="85"/>
        </w:rPr>
        <w:t>banks</w:t>
      </w:r>
      <w:r>
        <w:rPr>
          <w:color w:val="231F20"/>
        </w:rPr>
        <w:t xml:space="preserve"> </w:t>
      </w:r>
      <w:r>
        <w:rPr>
          <w:color w:val="231F20"/>
          <w:w w:val="85"/>
        </w:rPr>
        <w:t>to</w:t>
      </w:r>
      <w:r>
        <w:rPr>
          <w:color w:val="231F20"/>
        </w:rPr>
        <w:t xml:space="preserve"> </w:t>
      </w:r>
      <w:r>
        <w:rPr>
          <w:color w:val="231F20"/>
          <w:w w:val="85"/>
        </w:rPr>
        <w:t>a</w:t>
      </w:r>
      <w:r>
        <w:rPr>
          <w:color w:val="231F20"/>
        </w:rPr>
        <w:t xml:space="preserve"> </w:t>
      </w:r>
      <w:r>
        <w:rPr>
          <w:color w:val="231F20"/>
          <w:w w:val="85"/>
        </w:rPr>
        <w:t>downturn</w:t>
      </w:r>
      <w:r>
        <w:rPr>
          <w:color w:val="231F20"/>
          <w:spacing w:val="1"/>
        </w:rPr>
        <w:t xml:space="preserve"> </w:t>
      </w:r>
      <w:r>
        <w:rPr>
          <w:color w:val="231F20"/>
          <w:w w:val="85"/>
        </w:rPr>
        <w:t>in</w:t>
      </w:r>
      <w:r>
        <w:rPr>
          <w:color w:val="231F20"/>
        </w:rPr>
        <w:t xml:space="preserve"> </w:t>
      </w:r>
      <w:r>
        <w:rPr>
          <w:color w:val="231F20"/>
          <w:spacing w:val="-5"/>
          <w:w w:val="85"/>
        </w:rPr>
        <w:t>the</w:t>
      </w:r>
    </w:p>
    <w:p w14:paraId="0D0A01CE" w14:textId="77777777" w:rsidR="006233F2" w:rsidRDefault="006233F2">
      <w:pPr>
        <w:pStyle w:val="BodyText"/>
        <w:spacing w:line="216" w:lineRule="exact"/>
        <w:sectPr w:rsidR="006233F2">
          <w:type w:val="continuous"/>
          <w:pgSz w:w="11910" w:h="16840"/>
          <w:pgMar w:top="1540" w:right="425" w:bottom="0" w:left="708" w:header="446" w:footer="0" w:gutter="0"/>
          <w:cols w:num="3" w:space="720" w:equalWidth="0">
            <w:col w:w="1327" w:space="73"/>
            <w:col w:w="2622" w:space="1108"/>
            <w:col w:w="5647"/>
          </w:cols>
        </w:sectPr>
      </w:pPr>
    </w:p>
    <w:p w14:paraId="53F3FEBF" w14:textId="77777777" w:rsidR="006233F2" w:rsidRDefault="00466C7E">
      <w:pPr>
        <w:spacing w:before="2"/>
        <w:ind w:left="270"/>
        <w:rPr>
          <w:sz w:val="12"/>
        </w:rPr>
      </w:pPr>
      <w:r>
        <w:rPr>
          <w:color w:val="231F20"/>
          <w:sz w:val="12"/>
        </w:rPr>
        <w:t>2003</w:t>
      </w:r>
      <w:r>
        <w:rPr>
          <w:color w:val="231F20"/>
          <w:spacing w:val="22"/>
          <w:sz w:val="12"/>
        </w:rPr>
        <w:t xml:space="preserve"> </w:t>
      </w:r>
      <w:r>
        <w:rPr>
          <w:color w:val="231F20"/>
          <w:sz w:val="12"/>
        </w:rPr>
        <w:t>04</w:t>
      </w:r>
      <w:r>
        <w:rPr>
          <w:color w:val="231F20"/>
          <w:spacing w:val="65"/>
          <w:w w:val="150"/>
          <w:sz w:val="12"/>
        </w:rPr>
        <w:t xml:space="preserve"> </w:t>
      </w:r>
      <w:r>
        <w:rPr>
          <w:color w:val="231F20"/>
          <w:sz w:val="12"/>
        </w:rPr>
        <w:t>05</w:t>
      </w:r>
      <w:r>
        <w:rPr>
          <w:color w:val="231F20"/>
          <w:spacing w:val="70"/>
          <w:w w:val="150"/>
          <w:sz w:val="12"/>
        </w:rPr>
        <w:t xml:space="preserve"> </w:t>
      </w:r>
      <w:r>
        <w:rPr>
          <w:color w:val="231F20"/>
          <w:sz w:val="12"/>
        </w:rPr>
        <w:t>06</w:t>
      </w:r>
      <w:r>
        <w:rPr>
          <w:color w:val="231F20"/>
          <w:spacing w:val="67"/>
          <w:w w:val="150"/>
          <w:sz w:val="12"/>
        </w:rPr>
        <w:t xml:space="preserve"> </w:t>
      </w:r>
      <w:r>
        <w:rPr>
          <w:color w:val="231F20"/>
          <w:sz w:val="12"/>
        </w:rPr>
        <w:t>07</w:t>
      </w:r>
      <w:r>
        <w:rPr>
          <w:color w:val="231F20"/>
          <w:spacing w:val="74"/>
          <w:w w:val="150"/>
          <w:sz w:val="12"/>
        </w:rPr>
        <w:t xml:space="preserve"> </w:t>
      </w:r>
      <w:r>
        <w:rPr>
          <w:color w:val="231F20"/>
          <w:sz w:val="12"/>
        </w:rPr>
        <w:t>08</w:t>
      </w:r>
      <w:r>
        <w:rPr>
          <w:color w:val="231F20"/>
          <w:spacing w:val="65"/>
          <w:w w:val="150"/>
          <w:sz w:val="12"/>
        </w:rPr>
        <w:t xml:space="preserve"> </w:t>
      </w:r>
      <w:r>
        <w:rPr>
          <w:color w:val="231F20"/>
          <w:sz w:val="12"/>
        </w:rPr>
        <w:t>09</w:t>
      </w:r>
      <w:r>
        <w:rPr>
          <w:color w:val="231F20"/>
          <w:spacing w:val="67"/>
          <w:w w:val="150"/>
          <w:sz w:val="12"/>
        </w:rPr>
        <w:t xml:space="preserve"> </w:t>
      </w:r>
      <w:r>
        <w:rPr>
          <w:color w:val="231F20"/>
          <w:sz w:val="12"/>
        </w:rPr>
        <w:t>10</w:t>
      </w:r>
      <w:r>
        <w:rPr>
          <w:color w:val="231F20"/>
          <w:spacing w:val="31"/>
          <w:sz w:val="12"/>
        </w:rPr>
        <w:t xml:space="preserve">  </w:t>
      </w:r>
      <w:r>
        <w:rPr>
          <w:color w:val="231F20"/>
          <w:sz w:val="12"/>
        </w:rPr>
        <w:t>11</w:t>
      </w:r>
      <w:r>
        <w:rPr>
          <w:color w:val="231F20"/>
          <w:spacing w:val="40"/>
          <w:sz w:val="12"/>
        </w:rPr>
        <w:t xml:space="preserve">  </w:t>
      </w:r>
      <w:r>
        <w:rPr>
          <w:color w:val="231F20"/>
          <w:sz w:val="12"/>
        </w:rPr>
        <w:t>12</w:t>
      </w:r>
      <w:r>
        <w:rPr>
          <w:color w:val="231F20"/>
          <w:spacing w:val="35"/>
          <w:sz w:val="12"/>
        </w:rPr>
        <w:t xml:space="preserve">  </w:t>
      </w:r>
      <w:r>
        <w:rPr>
          <w:color w:val="231F20"/>
          <w:sz w:val="12"/>
        </w:rPr>
        <w:t>13</w:t>
      </w:r>
      <w:r>
        <w:rPr>
          <w:color w:val="231F20"/>
          <w:spacing w:val="33"/>
          <w:sz w:val="12"/>
        </w:rPr>
        <w:t xml:space="preserve">  </w:t>
      </w:r>
      <w:r>
        <w:rPr>
          <w:color w:val="231F20"/>
          <w:sz w:val="12"/>
        </w:rPr>
        <w:t>14</w:t>
      </w:r>
      <w:r>
        <w:rPr>
          <w:color w:val="231F20"/>
          <w:spacing w:val="32"/>
          <w:sz w:val="12"/>
        </w:rPr>
        <w:t xml:space="preserve">  </w:t>
      </w:r>
      <w:r>
        <w:rPr>
          <w:color w:val="231F20"/>
          <w:spacing w:val="-5"/>
          <w:sz w:val="12"/>
        </w:rPr>
        <w:t>15</w:t>
      </w:r>
    </w:p>
    <w:p w14:paraId="5280C718" w14:textId="77777777" w:rsidR="006233F2" w:rsidRDefault="00466C7E">
      <w:pPr>
        <w:spacing w:before="108"/>
        <w:ind w:left="88"/>
        <w:rPr>
          <w:sz w:val="11"/>
        </w:rPr>
      </w:pPr>
      <w:r>
        <w:rPr>
          <w:color w:val="231F20"/>
          <w:w w:val="90"/>
          <w:sz w:val="11"/>
        </w:rPr>
        <w:t>Sources:</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Property</w:t>
      </w:r>
      <w:r>
        <w:rPr>
          <w:color w:val="231F20"/>
          <w:spacing w:val="-4"/>
          <w:w w:val="90"/>
          <w:sz w:val="11"/>
        </w:rPr>
        <w:t xml:space="preserve"> </w:t>
      </w:r>
      <w:r>
        <w:rPr>
          <w:color w:val="231F20"/>
          <w:w w:val="90"/>
          <w:sz w:val="11"/>
        </w:rPr>
        <w:t>Archive</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spacing w:val="-2"/>
          <w:w w:val="90"/>
          <w:sz w:val="11"/>
        </w:rPr>
        <w:t>calculations.</w:t>
      </w:r>
    </w:p>
    <w:p w14:paraId="3162B82A" w14:textId="77777777" w:rsidR="006233F2" w:rsidRDefault="006233F2">
      <w:pPr>
        <w:pStyle w:val="BodyText"/>
        <w:spacing w:before="4"/>
        <w:rPr>
          <w:sz w:val="11"/>
        </w:rPr>
      </w:pPr>
    </w:p>
    <w:p w14:paraId="333FF1EF" w14:textId="77777777" w:rsidR="006233F2" w:rsidRDefault="00466C7E">
      <w:pPr>
        <w:pStyle w:val="ListParagraph"/>
        <w:numPr>
          <w:ilvl w:val="0"/>
          <w:numId w:val="47"/>
        </w:numPr>
        <w:tabs>
          <w:tab w:val="left" w:pos="257"/>
          <w:tab w:val="left" w:pos="259"/>
        </w:tabs>
        <w:spacing w:before="1" w:line="244" w:lineRule="auto"/>
        <w:ind w:right="38"/>
        <w:rPr>
          <w:sz w:val="11"/>
        </w:rPr>
      </w:pPr>
      <w:r>
        <w:rPr>
          <w:color w:val="231F20"/>
          <w:w w:val="90"/>
          <w:sz w:val="11"/>
        </w:rPr>
        <w:t>The</w:t>
      </w:r>
      <w:r>
        <w:rPr>
          <w:color w:val="231F20"/>
          <w:spacing w:val="-5"/>
          <w:w w:val="90"/>
          <w:sz w:val="11"/>
        </w:rPr>
        <w:t xml:space="preserve"> </w:t>
      </w:r>
      <w:r>
        <w:rPr>
          <w:color w:val="231F20"/>
          <w:w w:val="90"/>
          <w:sz w:val="11"/>
        </w:rPr>
        <w:t>Property</w:t>
      </w:r>
      <w:r>
        <w:rPr>
          <w:color w:val="231F20"/>
          <w:spacing w:val="-5"/>
          <w:w w:val="90"/>
          <w:sz w:val="11"/>
        </w:rPr>
        <w:t xml:space="preserve"> </w:t>
      </w:r>
      <w:r>
        <w:rPr>
          <w:color w:val="231F20"/>
          <w:w w:val="90"/>
          <w:sz w:val="11"/>
        </w:rPr>
        <w:t>Archive</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investors</w:t>
      </w:r>
      <w:r>
        <w:rPr>
          <w:color w:val="231F20"/>
          <w:spacing w:val="-5"/>
          <w:w w:val="90"/>
          <w:sz w:val="11"/>
        </w:rPr>
        <w:t xml:space="preserve"> </w:t>
      </w:r>
      <w:r>
        <w:rPr>
          <w:color w:val="231F20"/>
          <w:w w:val="90"/>
          <w:sz w:val="11"/>
        </w:rPr>
        <w:t>has</w:t>
      </w:r>
      <w:r>
        <w:rPr>
          <w:color w:val="231F20"/>
          <w:spacing w:val="-5"/>
          <w:w w:val="90"/>
          <w:sz w:val="11"/>
        </w:rPr>
        <w:t xml:space="preserve"> </w:t>
      </w:r>
      <w:r>
        <w:rPr>
          <w:color w:val="231F20"/>
          <w:w w:val="90"/>
          <w:sz w:val="11"/>
        </w:rPr>
        <w:t>been</w:t>
      </w:r>
      <w:r>
        <w:rPr>
          <w:color w:val="231F20"/>
          <w:spacing w:val="-5"/>
          <w:w w:val="90"/>
          <w:sz w:val="11"/>
        </w:rPr>
        <w:t xml:space="preserve"> </w:t>
      </w:r>
      <w:r>
        <w:rPr>
          <w:color w:val="231F20"/>
          <w:w w:val="90"/>
          <w:sz w:val="11"/>
        </w:rPr>
        <w:t>mapped</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use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based</w:t>
      </w:r>
      <w:r>
        <w:rPr>
          <w:color w:val="231F20"/>
          <w:spacing w:val="-4"/>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business model of investors.</w:t>
      </w:r>
      <w:r>
        <w:rPr>
          <w:color w:val="231F20"/>
          <w:spacing w:val="31"/>
          <w:sz w:val="11"/>
        </w:rPr>
        <w:t xml:space="preserve"> </w:t>
      </w:r>
      <w:r>
        <w:rPr>
          <w:color w:val="231F20"/>
          <w:w w:val="90"/>
          <w:sz w:val="11"/>
        </w:rPr>
        <w:t>For instance, pension funds are mapped to unleveraged, real</w:t>
      </w:r>
      <w:r>
        <w:rPr>
          <w:color w:val="231F20"/>
          <w:spacing w:val="40"/>
          <w:sz w:val="11"/>
        </w:rPr>
        <w:t xml:space="preserve"> </w:t>
      </w:r>
      <w:r>
        <w:rPr>
          <w:color w:val="231F20"/>
          <w:w w:val="90"/>
          <w:sz w:val="11"/>
        </w:rPr>
        <w:t>estate investment trusts to somewhat leveraged, and private equity to highly leveraged.</w:t>
      </w:r>
    </w:p>
    <w:p w14:paraId="37312D06" w14:textId="77777777" w:rsidR="006233F2" w:rsidRDefault="006233F2">
      <w:pPr>
        <w:pStyle w:val="BodyText"/>
        <w:spacing w:before="27"/>
      </w:pPr>
    </w:p>
    <w:p w14:paraId="749918CB" w14:textId="77777777" w:rsidR="006233F2" w:rsidRDefault="00466C7E">
      <w:pPr>
        <w:pStyle w:val="BodyText"/>
        <w:spacing w:line="20" w:lineRule="exact"/>
        <w:ind w:left="81" w:right="-72"/>
        <w:rPr>
          <w:sz w:val="2"/>
        </w:rPr>
      </w:pPr>
      <w:r>
        <w:rPr>
          <w:noProof/>
          <w:sz w:val="2"/>
        </w:rPr>
        <mc:AlternateContent>
          <mc:Choice Requires="wpg">
            <w:drawing>
              <wp:inline distT="0" distB="0" distL="0" distR="0" wp14:anchorId="7537231A" wp14:editId="5F4A960D">
                <wp:extent cx="2736215" cy="8890"/>
                <wp:effectExtent l="9525" t="0" r="0" b="635"/>
                <wp:docPr id="76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69" name="Graphic 76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C875F82" id="Group 76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G+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ydmhvm8CAACUBQAADgAAAAAAAAAAAAAAAAAu&#10;AgAAZHJzL2Uyb0RvYy54bWxQSwECLQAUAAYACAAAACEAAatH1doAAAADAQAADwAAAAAAAAAAAAAA&#10;AADJBAAAZHJzL2Rvd25yZXYueG1sUEsFBgAAAAAEAAQA8wAAANAFAAAAAA==&#10;">
                <v:shape id="Graphic 76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" path="m,l2735999,e" filled="f" strokecolor="#751c66" strokeweight=".7pt">
                  <v:path arrowok="t"/>
                </v:shape>
                <w10:anchorlock/>
              </v:group>
            </w:pict>
          </mc:Fallback>
        </mc:AlternateContent>
      </w:r>
    </w:p>
    <w:p w14:paraId="305906E1" w14:textId="77777777" w:rsidR="006233F2" w:rsidRDefault="00466C7E">
      <w:pPr>
        <w:spacing w:before="73" w:line="264" w:lineRule="auto"/>
        <w:ind w:left="81"/>
        <w:rPr>
          <w:sz w:val="16"/>
        </w:rPr>
      </w:pPr>
      <w:r>
        <w:rPr>
          <w:b/>
          <w:color w:val="751C66"/>
          <w:spacing w:val="-4"/>
          <w:sz w:val="18"/>
        </w:rPr>
        <w:t>Chart</w:t>
      </w:r>
      <w:r>
        <w:rPr>
          <w:b/>
          <w:color w:val="751C66"/>
          <w:spacing w:val="-15"/>
          <w:sz w:val="18"/>
        </w:rPr>
        <w:t xml:space="preserve"> </w:t>
      </w:r>
      <w:r>
        <w:rPr>
          <w:b/>
          <w:color w:val="751C66"/>
          <w:spacing w:val="-4"/>
          <w:sz w:val="18"/>
        </w:rPr>
        <w:t>A.32</w:t>
      </w:r>
      <w:r>
        <w:rPr>
          <w:b/>
          <w:color w:val="751C66"/>
          <w:spacing w:val="9"/>
          <w:sz w:val="18"/>
        </w:rPr>
        <w:t xml:space="preserve"> </w:t>
      </w:r>
      <w:r>
        <w:rPr>
          <w:color w:val="751C66"/>
          <w:spacing w:val="-4"/>
          <w:sz w:val="18"/>
        </w:rPr>
        <w:t>Strong</w:t>
      </w:r>
      <w:r>
        <w:rPr>
          <w:color w:val="751C66"/>
          <w:spacing w:val="-13"/>
          <w:sz w:val="18"/>
        </w:rPr>
        <w:t xml:space="preserve"> </w:t>
      </w:r>
      <w:r>
        <w:rPr>
          <w:color w:val="751C66"/>
          <w:spacing w:val="-4"/>
          <w:sz w:val="18"/>
        </w:rPr>
        <w:t>growth</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assets</w:t>
      </w:r>
      <w:r>
        <w:rPr>
          <w:color w:val="751C66"/>
          <w:spacing w:val="-13"/>
          <w:sz w:val="18"/>
        </w:rPr>
        <w:t xml:space="preserve"> </w:t>
      </w:r>
      <w:r>
        <w:rPr>
          <w:color w:val="751C66"/>
          <w:spacing w:val="-4"/>
          <w:sz w:val="18"/>
        </w:rPr>
        <w:t>under</w:t>
      </w:r>
      <w:r>
        <w:rPr>
          <w:color w:val="751C66"/>
          <w:spacing w:val="-13"/>
          <w:sz w:val="18"/>
        </w:rPr>
        <w:t xml:space="preserve"> </w:t>
      </w:r>
      <w:r>
        <w:rPr>
          <w:color w:val="751C66"/>
          <w:spacing w:val="-4"/>
          <w:sz w:val="18"/>
        </w:rPr>
        <w:t>management of</w:t>
      </w:r>
      <w:r>
        <w:rPr>
          <w:color w:val="751C66"/>
          <w:spacing w:val="-6"/>
          <w:sz w:val="18"/>
        </w:rPr>
        <w:t xml:space="preserve"> </w:t>
      </w:r>
      <w:r>
        <w:rPr>
          <w:color w:val="751C66"/>
          <w:spacing w:val="-4"/>
          <w:sz w:val="18"/>
        </w:rPr>
        <w:t>commercial</w:t>
      </w:r>
      <w:r>
        <w:rPr>
          <w:color w:val="751C66"/>
          <w:spacing w:val="-6"/>
          <w:sz w:val="18"/>
        </w:rPr>
        <w:t xml:space="preserve"> </w:t>
      </w:r>
      <w:r>
        <w:rPr>
          <w:color w:val="751C66"/>
          <w:spacing w:val="-4"/>
          <w:sz w:val="18"/>
        </w:rPr>
        <w:t>real</w:t>
      </w:r>
      <w:r>
        <w:rPr>
          <w:color w:val="751C66"/>
          <w:spacing w:val="-6"/>
          <w:sz w:val="18"/>
        </w:rPr>
        <w:t xml:space="preserve"> </w:t>
      </w:r>
      <w:r>
        <w:rPr>
          <w:color w:val="751C66"/>
          <w:spacing w:val="-4"/>
          <w:sz w:val="18"/>
        </w:rPr>
        <w:t>estate</w:t>
      </w:r>
      <w:r>
        <w:rPr>
          <w:color w:val="751C66"/>
          <w:spacing w:val="-6"/>
          <w:sz w:val="18"/>
        </w:rPr>
        <w:t xml:space="preserve"> </w:t>
      </w:r>
      <w:r>
        <w:rPr>
          <w:color w:val="751C66"/>
          <w:spacing w:val="-4"/>
          <w:sz w:val="18"/>
        </w:rPr>
        <w:t>open-ended</w:t>
      </w:r>
      <w:r>
        <w:rPr>
          <w:color w:val="751C66"/>
          <w:spacing w:val="-6"/>
          <w:sz w:val="18"/>
        </w:rPr>
        <w:t xml:space="preserve"> </w:t>
      </w:r>
      <w:r>
        <w:rPr>
          <w:color w:val="751C66"/>
          <w:spacing w:val="-4"/>
          <w:sz w:val="18"/>
        </w:rPr>
        <w:t>funds</w:t>
      </w:r>
      <w:r>
        <w:rPr>
          <w:color w:val="751C66"/>
          <w:spacing w:val="-6"/>
          <w:sz w:val="18"/>
        </w:rPr>
        <w:t xml:space="preserve"> </w:t>
      </w:r>
      <w:r>
        <w:rPr>
          <w:color w:val="751C66"/>
          <w:spacing w:val="-4"/>
          <w:sz w:val="18"/>
        </w:rPr>
        <w:t xml:space="preserve">continues </w:t>
      </w:r>
      <w:r>
        <w:rPr>
          <w:color w:val="231F20"/>
          <w:spacing w:val="-4"/>
          <w:sz w:val="16"/>
        </w:rPr>
        <w:t>Assets</w:t>
      </w:r>
      <w:r>
        <w:rPr>
          <w:color w:val="231F20"/>
          <w:spacing w:val="-6"/>
          <w:sz w:val="16"/>
        </w:rPr>
        <w:t xml:space="preserve"> </w:t>
      </w:r>
      <w:r>
        <w:rPr>
          <w:color w:val="231F20"/>
          <w:spacing w:val="-4"/>
          <w:sz w:val="16"/>
        </w:rPr>
        <w:t>under</w:t>
      </w:r>
      <w:r>
        <w:rPr>
          <w:color w:val="231F20"/>
          <w:spacing w:val="-6"/>
          <w:sz w:val="16"/>
        </w:rPr>
        <w:t xml:space="preserve"> </w:t>
      </w:r>
      <w:r>
        <w:rPr>
          <w:color w:val="231F20"/>
          <w:spacing w:val="-4"/>
          <w:sz w:val="16"/>
        </w:rPr>
        <w:t>management</w:t>
      </w:r>
      <w:r>
        <w:rPr>
          <w:color w:val="231F20"/>
          <w:spacing w:val="-6"/>
          <w:sz w:val="16"/>
        </w:rPr>
        <w:t xml:space="preserve"> </w:t>
      </w:r>
      <w:r>
        <w:rPr>
          <w:color w:val="231F20"/>
          <w:spacing w:val="-4"/>
          <w:sz w:val="16"/>
        </w:rPr>
        <w:t>in</w:t>
      </w:r>
      <w:r>
        <w:rPr>
          <w:color w:val="231F20"/>
          <w:spacing w:val="-6"/>
          <w:sz w:val="16"/>
        </w:rPr>
        <w:t xml:space="preserve"> </w:t>
      </w:r>
      <w:r>
        <w:rPr>
          <w:color w:val="231F20"/>
          <w:spacing w:val="-4"/>
          <w:sz w:val="16"/>
        </w:rPr>
        <w:t>open-ended</w:t>
      </w:r>
      <w:r>
        <w:rPr>
          <w:color w:val="231F20"/>
          <w:spacing w:val="-6"/>
          <w:sz w:val="16"/>
        </w:rPr>
        <w:t xml:space="preserve"> </w:t>
      </w:r>
      <w:r>
        <w:rPr>
          <w:color w:val="231F20"/>
          <w:spacing w:val="-4"/>
          <w:sz w:val="16"/>
        </w:rPr>
        <w:t>funds</w:t>
      </w:r>
      <w:r>
        <w:rPr>
          <w:color w:val="231F20"/>
          <w:spacing w:val="-6"/>
          <w:sz w:val="16"/>
        </w:rPr>
        <w:t xml:space="preserve"> </w:t>
      </w:r>
      <w:r>
        <w:rPr>
          <w:color w:val="231F20"/>
          <w:spacing w:val="-4"/>
          <w:sz w:val="16"/>
        </w:rPr>
        <w:t>investing</w:t>
      </w:r>
      <w:r>
        <w:rPr>
          <w:color w:val="231F20"/>
          <w:spacing w:val="-6"/>
          <w:sz w:val="16"/>
        </w:rPr>
        <w:t xml:space="preserve"> </w:t>
      </w:r>
      <w:r>
        <w:rPr>
          <w:color w:val="231F20"/>
          <w:spacing w:val="-4"/>
          <w:sz w:val="16"/>
        </w:rPr>
        <w:t xml:space="preserve">in </w:t>
      </w:r>
      <w:r>
        <w:rPr>
          <w:color w:val="231F20"/>
          <w:sz w:val="16"/>
        </w:rPr>
        <w:t>commercial</w:t>
      </w:r>
      <w:r>
        <w:rPr>
          <w:color w:val="231F20"/>
          <w:spacing w:val="-10"/>
          <w:sz w:val="16"/>
        </w:rPr>
        <w:t xml:space="preserve"> </w:t>
      </w:r>
      <w:r>
        <w:rPr>
          <w:color w:val="231F20"/>
          <w:sz w:val="16"/>
        </w:rPr>
        <w:t>real</w:t>
      </w:r>
      <w:r>
        <w:rPr>
          <w:color w:val="231F20"/>
          <w:spacing w:val="-10"/>
          <w:sz w:val="16"/>
        </w:rPr>
        <w:t xml:space="preserve"> </w:t>
      </w:r>
      <w:r>
        <w:rPr>
          <w:color w:val="231F20"/>
          <w:sz w:val="16"/>
        </w:rPr>
        <w:t>estate</w:t>
      </w:r>
    </w:p>
    <w:p w14:paraId="6269A533" w14:textId="77777777" w:rsidR="006233F2" w:rsidRDefault="00466C7E">
      <w:pPr>
        <w:spacing w:before="116" w:line="115" w:lineRule="exact"/>
        <w:ind w:left="3345"/>
        <w:rPr>
          <w:sz w:val="11"/>
        </w:rPr>
      </w:pPr>
      <w:r>
        <w:rPr>
          <w:color w:val="231F20"/>
          <w:sz w:val="11"/>
        </w:rPr>
        <w:t>£</w:t>
      </w:r>
      <w:r>
        <w:rPr>
          <w:color w:val="231F20"/>
          <w:spacing w:val="-3"/>
          <w:sz w:val="11"/>
        </w:rPr>
        <w:t xml:space="preserve"> </w:t>
      </w:r>
      <w:r>
        <w:rPr>
          <w:color w:val="231F20"/>
          <w:spacing w:val="-2"/>
          <w:sz w:val="11"/>
        </w:rPr>
        <w:t>billions</w:t>
      </w:r>
    </w:p>
    <w:p w14:paraId="09F38FF7" w14:textId="77777777" w:rsidR="006233F2" w:rsidRDefault="00466C7E">
      <w:pPr>
        <w:spacing w:line="115" w:lineRule="exact"/>
        <w:ind w:left="3847"/>
        <w:rPr>
          <w:sz w:val="11"/>
        </w:rPr>
      </w:pPr>
      <w:r>
        <w:rPr>
          <w:noProof/>
          <w:sz w:val="11"/>
        </w:rPr>
        <mc:AlternateContent>
          <mc:Choice Requires="wpg">
            <w:drawing>
              <wp:anchor distT="0" distB="0" distL="0" distR="0" simplePos="0" relativeHeight="15796736" behindDoc="0" locked="0" layoutInCell="1" allowOverlap="1" wp14:anchorId="4B6B696F" wp14:editId="72B892B3">
                <wp:simplePos x="0" y="0"/>
                <wp:positionH relativeFrom="page">
                  <wp:posOffset>501103</wp:posOffset>
                </wp:positionH>
                <wp:positionV relativeFrom="paragraph">
                  <wp:posOffset>23989</wp:posOffset>
                </wp:positionV>
                <wp:extent cx="2346960" cy="1806575"/>
                <wp:effectExtent l="0" t="0" r="0" b="0"/>
                <wp:wrapNone/>
                <wp:docPr id="770" name="Group 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71" name="Graphic 771"/>
                        <wps:cNvSpPr/>
                        <wps:spPr>
                          <a:xfrm>
                            <a:off x="113445" y="300880"/>
                            <a:ext cx="2233295" cy="1501775"/>
                          </a:xfrm>
                          <a:custGeom>
                            <a:avLst/>
                            <a:gdLst/>
                            <a:ahLst/>
                            <a:cxnLst/>
                            <a:rect l="l" t="t" r="r" b="b"/>
                            <a:pathLst>
                              <a:path w="2233295" h="1501775">
                                <a:moveTo>
                                  <a:pt x="2161251" y="1424650"/>
                                </a:moveTo>
                                <a:lnTo>
                                  <a:pt x="2233248" y="1424650"/>
                                </a:lnTo>
                              </a:path>
                              <a:path w="2233295" h="1501775">
                                <a:moveTo>
                                  <a:pt x="2161251" y="1139700"/>
                                </a:moveTo>
                                <a:lnTo>
                                  <a:pt x="2233248" y="1139700"/>
                                </a:lnTo>
                              </a:path>
                              <a:path w="2233295" h="1501775">
                                <a:moveTo>
                                  <a:pt x="2161251" y="854782"/>
                                </a:moveTo>
                                <a:lnTo>
                                  <a:pt x="2233248" y="854782"/>
                                </a:lnTo>
                              </a:path>
                              <a:path w="2233295" h="1501775">
                                <a:moveTo>
                                  <a:pt x="2161251" y="569845"/>
                                </a:moveTo>
                                <a:lnTo>
                                  <a:pt x="2233248" y="569845"/>
                                </a:lnTo>
                              </a:path>
                              <a:path w="2233295" h="1501775">
                                <a:moveTo>
                                  <a:pt x="2161251" y="284932"/>
                                </a:moveTo>
                                <a:lnTo>
                                  <a:pt x="2233248" y="284932"/>
                                </a:lnTo>
                              </a:path>
                              <a:path w="2233295" h="1501775">
                                <a:moveTo>
                                  <a:pt x="2161251" y="0"/>
                                </a:moveTo>
                                <a:lnTo>
                                  <a:pt x="2233248" y="0"/>
                                </a:lnTo>
                              </a:path>
                              <a:path w="2233295" h="1501775">
                                <a:moveTo>
                                  <a:pt x="0" y="1429158"/>
                                </a:moveTo>
                                <a:lnTo>
                                  <a:pt x="0" y="1501155"/>
                                </a:lnTo>
                              </a:path>
                              <a:path w="2233295" h="1501775">
                                <a:moveTo>
                                  <a:pt x="135723" y="1429158"/>
                                </a:moveTo>
                                <a:lnTo>
                                  <a:pt x="135723" y="1501155"/>
                                </a:lnTo>
                              </a:path>
                              <a:path w="2233295" h="1501775">
                                <a:moveTo>
                                  <a:pt x="271448" y="1429158"/>
                                </a:moveTo>
                                <a:lnTo>
                                  <a:pt x="271448" y="1501155"/>
                                </a:lnTo>
                              </a:path>
                              <a:path w="2233295" h="1501775">
                                <a:moveTo>
                                  <a:pt x="407179" y="1429158"/>
                                </a:moveTo>
                                <a:lnTo>
                                  <a:pt x="407179" y="1501155"/>
                                </a:lnTo>
                              </a:path>
                              <a:path w="2233295" h="1501775">
                                <a:moveTo>
                                  <a:pt x="542905" y="1429158"/>
                                </a:moveTo>
                                <a:lnTo>
                                  <a:pt x="542905" y="1501155"/>
                                </a:lnTo>
                              </a:path>
                              <a:path w="2233295" h="1501775">
                                <a:moveTo>
                                  <a:pt x="678630" y="1429158"/>
                                </a:moveTo>
                                <a:lnTo>
                                  <a:pt x="678630" y="1501155"/>
                                </a:lnTo>
                              </a:path>
                              <a:path w="2233295" h="1501775">
                                <a:moveTo>
                                  <a:pt x="814355" y="1429158"/>
                                </a:moveTo>
                                <a:lnTo>
                                  <a:pt x="814355" y="1501155"/>
                                </a:lnTo>
                              </a:path>
                              <a:path w="2233295" h="1501775">
                                <a:moveTo>
                                  <a:pt x="950080" y="1429158"/>
                                </a:moveTo>
                                <a:lnTo>
                                  <a:pt x="950080" y="1501155"/>
                                </a:lnTo>
                              </a:path>
                              <a:path w="2233295" h="1501775">
                                <a:moveTo>
                                  <a:pt x="1085811" y="1429158"/>
                                </a:moveTo>
                                <a:lnTo>
                                  <a:pt x="1085811" y="1501155"/>
                                </a:lnTo>
                              </a:path>
                              <a:path w="2233295" h="1501775">
                                <a:moveTo>
                                  <a:pt x="1221540" y="1429158"/>
                                </a:moveTo>
                                <a:lnTo>
                                  <a:pt x="1221540" y="1501155"/>
                                </a:lnTo>
                              </a:path>
                              <a:path w="2233295" h="1501775">
                                <a:moveTo>
                                  <a:pt x="1357265" y="1429158"/>
                                </a:moveTo>
                                <a:lnTo>
                                  <a:pt x="1357265" y="1501155"/>
                                </a:lnTo>
                              </a:path>
                              <a:path w="2233295" h="1501775">
                                <a:moveTo>
                                  <a:pt x="1492990" y="1429158"/>
                                </a:moveTo>
                                <a:lnTo>
                                  <a:pt x="1492990" y="1501155"/>
                                </a:lnTo>
                              </a:path>
                              <a:path w="2233295" h="1501775">
                                <a:moveTo>
                                  <a:pt x="1628715" y="1429158"/>
                                </a:moveTo>
                                <a:lnTo>
                                  <a:pt x="1628715" y="1501155"/>
                                </a:lnTo>
                              </a:path>
                              <a:path w="2233295" h="1501775">
                                <a:moveTo>
                                  <a:pt x="1764440" y="1429158"/>
                                </a:moveTo>
                                <a:lnTo>
                                  <a:pt x="1764440" y="1501155"/>
                                </a:lnTo>
                              </a:path>
                              <a:path w="2233295" h="1501775">
                                <a:moveTo>
                                  <a:pt x="1900177" y="1429158"/>
                                </a:moveTo>
                                <a:lnTo>
                                  <a:pt x="1900177" y="1501155"/>
                                </a:lnTo>
                              </a:path>
                              <a:path w="2233295" h="1501775">
                                <a:moveTo>
                                  <a:pt x="2035902" y="1429158"/>
                                </a:moveTo>
                                <a:lnTo>
                                  <a:pt x="2035902" y="1501155"/>
                                </a:lnTo>
                              </a:path>
                            </a:pathLst>
                          </a:custGeom>
                          <a:ln w="6350">
                            <a:solidFill>
                              <a:srgbClr val="231F20"/>
                            </a:solidFill>
                            <a:prstDash val="solid"/>
                          </a:ln>
                        </wps:spPr>
                        <wps:bodyPr wrap="square" lIns="0" tIns="0" rIns="0" bIns="0" rtlCol="0">
                          <a:prstTxWarp prst="textNoShape">
                            <a:avLst/>
                          </a:prstTxWarp>
                          <a:noAutofit/>
                        </wps:bodyPr>
                      </wps:wsp>
                      <wps:wsp>
                        <wps:cNvPr id="772" name="Graphic 772"/>
                        <wps:cNvSpPr/>
                        <wps:spPr>
                          <a:xfrm>
                            <a:off x="113445" y="121537"/>
                            <a:ext cx="2126615" cy="1581150"/>
                          </a:xfrm>
                          <a:custGeom>
                            <a:avLst/>
                            <a:gdLst/>
                            <a:ahLst/>
                            <a:cxnLst/>
                            <a:rect l="l" t="t" r="r" b="b"/>
                            <a:pathLst>
                              <a:path w="2126615" h="1581150">
                                <a:moveTo>
                                  <a:pt x="0" y="1580981"/>
                                </a:moveTo>
                                <a:lnTo>
                                  <a:pt x="11304" y="1580714"/>
                                </a:lnTo>
                              </a:path>
                              <a:path w="2126615" h="1581150">
                                <a:moveTo>
                                  <a:pt x="11304" y="1580714"/>
                                </a:moveTo>
                                <a:lnTo>
                                  <a:pt x="22621" y="1578402"/>
                                </a:lnTo>
                              </a:path>
                              <a:path w="2126615" h="1581150">
                                <a:moveTo>
                                  <a:pt x="22621" y="1578402"/>
                                </a:moveTo>
                                <a:lnTo>
                                  <a:pt x="33931" y="1578453"/>
                                </a:lnTo>
                              </a:path>
                              <a:path w="2126615" h="1581150">
                                <a:moveTo>
                                  <a:pt x="33931" y="1578453"/>
                                </a:moveTo>
                                <a:lnTo>
                                  <a:pt x="45236" y="1577488"/>
                                </a:lnTo>
                              </a:path>
                              <a:path w="2126615" h="1581150">
                                <a:moveTo>
                                  <a:pt x="45236" y="1577488"/>
                                </a:moveTo>
                                <a:lnTo>
                                  <a:pt x="56553" y="1577679"/>
                                </a:lnTo>
                              </a:path>
                              <a:path w="2126615" h="1581150">
                                <a:moveTo>
                                  <a:pt x="56553" y="1577679"/>
                                </a:moveTo>
                                <a:lnTo>
                                  <a:pt x="67858" y="1576040"/>
                                </a:lnTo>
                              </a:path>
                              <a:path w="2126615" h="1581150">
                                <a:moveTo>
                                  <a:pt x="67858" y="1576040"/>
                                </a:moveTo>
                                <a:lnTo>
                                  <a:pt x="79169" y="1575151"/>
                                </a:lnTo>
                              </a:path>
                              <a:path w="2126615" h="1581150">
                                <a:moveTo>
                                  <a:pt x="79169" y="1575151"/>
                                </a:moveTo>
                                <a:lnTo>
                                  <a:pt x="90486" y="1575024"/>
                                </a:lnTo>
                              </a:path>
                              <a:path w="2126615" h="1581150">
                                <a:moveTo>
                                  <a:pt x="90486" y="1575024"/>
                                </a:moveTo>
                                <a:lnTo>
                                  <a:pt x="101791" y="1574631"/>
                                </a:lnTo>
                              </a:path>
                              <a:path w="2126615" h="1581150">
                                <a:moveTo>
                                  <a:pt x="101791" y="1574631"/>
                                </a:moveTo>
                                <a:lnTo>
                                  <a:pt x="113102" y="1573640"/>
                                </a:lnTo>
                              </a:path>
                              <a:path w="2126615" h="1581150">
                                <a:moveTo>
                                  <a:pt x="113102" y="1573640"/>
                                </a:moveTo>
                                <a:lnTo>
                                  <a:pt x="124413" y="1573221"/>
                                </a:lnTo>
                              </a:path>
                              <a:path w="2126615" h="1581150">
                                <a:moveTo>
                                  <a:pt x="124413" y="1573221"/>
                                </a:moveTo>
                                <a:lnTo>
                                  <a:pt x="135723" y="1572027"/>
                                </a:lnTo>
                              </a:path>
                              <a:path w="2126615" h="1581150">
                                <a:moveTo>
                                  <a:pt x="135723" y="1572027"/>
                                </a:moveTo>
                                <a:lnTo>
                                  <a:pt x="147035" y="1570757"/>
                                </a:lnTo>
                              </a:path>
                              <a:path w="2126615" h="1581150">
                                <a:moveTo>
                                  <a:pt x="147035" y="1570757"/>
                                </a:moveTo>
                                <a:lnTo>
                                  <a:pt x="158346" y="1570541"/>
                                </a:lnTo>
                              </a:path>
                              <a:path w="2126615" h="1581150">
                                <a:moveTo>
                                  <a:pt x="158346" y="1570541"/>
                                </a:moveTo>
                                <a:lnTo>
                                  <a:pt x="169656" y="1569347"/>
                                </a:lnTo>
                              </a:path>
                              <a:path w="2126615" h="1581150">
                                <a:moveTo>
                                  <a:pt x="169656" y="1569347"/>
                                </a:moveTo>
                                <a:lnTo>
                                  <a:pt x="180967" y="1569792"/>
                                </a:lnTo>
                              </a:path>
                              <a:path w="2126615" h="1581150">
                                <a:moveTo>
                                  <a:pt x="180967" y="1569792"/>
                                </a:moveTo>
                                <a:lnTo>
                                  <a:pt x="192279" y="1569843"/>
                                </a:lnTo>
                              </a:path>
                              <a:path w="2126615" h="1581150">
                                <a:moveTo>
                                  <a:pt x="192279" y="1569843"/>
                                </a:moveTo>
                                <a:lnTo>
                                  <a:pt x="203589" y="1569030"/>
                                </a:lnTo>
                              </a:path>
                              <a:path w="2126615" h="1581150">
                                <a:moveTo>
                                  <a:pt x="203589" y="1569030"/>
                                </a:moveTo>
                                <a:lnTo>
                                  <a:pt x="214894" y="1568154"/>
                                </a:lnTo>
                              </a:path>
                              <a:path w="2126615" h="1581150">
                                <a:moveTo>
                                  <a:pt x="214894" y="1568154"/>
                                </a:moveTo>
                                <a:lnTo>
                                  <a:pt x="226211" y="1567112"/>
                                </a:lnTo>
                              </a:path>
                              <a:path w="2126615" h="1581150">
                                <a:moveTo>
                                  <a:pt x="226211" y="1567112"/>
                                </a:moveTo>
                                <a:lnTo>
                                  <a:pt x="237523" y="1566287"/>
                                </a:lnTo>
                              </a:path>
                              <a:path w="2126615" h="1581150">
                                <a:moveTo>
                                  <a:pt x="237523" y="1566287"/>
                                </a:moveTo>
                                <a:lnTo>
                                  <a:pt x="248827" y="1565601"/>
                                </a:lnTo>
                              </a:path>
                              <a:path w="2126615" h="1581150">
                                <a:moveTo>
                                  <a:pt x="248827" y="1565601"/>
                                </a:moveTo>
                                <a:lnTo>
                                  <a:pt x="260144" y="1565499"/>
                                </a:lnTo>
                              </a:path>
                              <a:path w="2126615" h="1581150">
                                <a:moveTo>
                                  <a:pt x="260144" y="1565499"/>
                                </a:moveTo>
                                <a:lnTo>
                                  <a:pt x="271448" y="1564356"/>
                                </a:lnTo>
                              </a:path>
                              <a:path w="2126615" h="1581150">
                                <a:moveTo>
                                  <a:pt x="271448" y="1564356"/>
                                </a:moveTo>
                                <a:lnTo>
                                  <a:pt x="282760" y="1563048"/>
                                </a:lnTo>
                              </a:path>
                              <a:path w="2126615" h="1581150">
                                <a:moveTo>
                                  <a:pt x="282760" y="1563048"/>
                                </a:moveTo>
                                <a:lnTo>
                                  <a:pt x="294077" y="1562185"/>
                                </a:lnTo>
                              </a:path>
                              <a:path w="2126615" h="1581150">
                                <a:moveTo>
                                  <a:pt x="294077" y="1562185"/>
                                </a:moveTo>
                                <a:lnTo>
                                  <a:pt x="305381" y="1559556"/>
                                </a:lnTo>
                              </a:path>
                              <a:path w="2126615" h="1581150">
                                <a:moveTo>
                                  <a:pt x="305381" y="1559556"/>
                                </a:moveTo>
                                <a:lnTo>
                                  <a:pt x="316692" y="1558006"/>
                                </a:lnTo>
                              </a:path>
                              <a:path w="2126615" h="1581150">
                                <a:moveTo>
                                  <a:pt x="316692" y="1558006"/>
                                </a:moveTo>
                                <a:lnTo>
                                  <a:pt x="328004" y="1558578"/>
                                </a:lnTo>
                              </a:path>
                              <a:path w="2126615" h="1581150">
                                <a:moveTo>
                                  <a:pt x="328004" y="1558578"/>
                                </a:moveTo>
                                <a:lnTo>
                                  <a:pt x="339314" y="1556076"/>
                                </a:lnTo>
                              </a:path>
                              <a:path w="2126615" h="1581150">
                                <a:moveTo>
                                  <a:pt x="339314" y="1556076"/>
                                </a:moveTo>
                                <a:lnTo>
                                  <a:pt x="350625" y="1554692"/>
                                </a:lnTo>
                              </a:path>
                              <a:path w="2126615" h="1581150">
                                <a:moveTo>
                                  <a:pt x="350625" y="1554692"/>
                                </a:moveTo>
                                <a:lnTo>
                                  <a:pt x="361930" y="1552926"/>
                                </a:lnTo>
                              </a:path>
                              <a:path w="2126615" h="1581150">
                                <a:moveTo>
                                  <a:pt x="361930" y="1552926"/>
                                </a:moveTo>
                                <a:lnTo>
                                  <a:pt x="373247" y="1551224"/>
                                </a:lnTo>
                              </a:path>
                              <a:path w="2126615" h="1581150">
                                <a:moveTo>
                                  <a:pt x="373247" y="1551224"/>
                                </a:moveTo>
                                <a:lnTo>
                                  <a:pt x="384558" y="1550170"/>
                                </a:lnTo>
                              </a:path>
                              <a:path w="2126615" h="1581150">
                                <a:moveTo>
                                  <a:pt x="384558" y="1550170"/>
                                </a:moveTo>
                                <a:lnTo>
                                  <a:pt x="395862" y="1549535"/>
                                </a:lnTo>
                              </a:path>
                              <a:path w="2126615" h="1581150">
                                <a:moveTo>
                                  <a:pt x="395862" y="1549535"/>
                                </a:moveTo>
                                <a:lnTo>
                                  <a:pt x="407179" y="1549065"/>
                                </a:lnTo>
                              </a:path>
                              <a:path w="2126615" h="1581150">
                                <a:moveTo>
                                  <a:pt x="407179" y="1549065"/>
                                </a:moveTo>
                                <a:lnTo>
                                  <a:pt x="418485" y="1548011"/>
                                </a:lnTo>
                              </a:path>
                              <a:path w="2126615" h="1581150">
                                <a:moveTo>
                                  <a:pt x="418485" y="1548011"/>
                                </a:moveTo>
                                <a:lnTo>
                                  <a:pt x="429795" y="1547554"/>
                                </a:lnTo>
                              </a:path>
                              <a:path w="2126615" h="1581150">
                                <a:moveTo>
                                  <a:pt x="429795" y="1547554"/>
                                </a:moveTo>
                                <a:lnTo>
                                  <a:pt x="441112" y="1546437"/>
                                </a:lnTo>
                              </a:path>
                              <a:path w="2126615" h="1581150">
                                <a:moveTo>
                                  <a:pt x="441112" y="1546437"/>
                                </a:moveTo>
                                <a:lnTo>
                                  <a:pt x="452418" y="1543897"/>
                                </a:lnTo>
                              </a:path>
                              <a:path w="2126615" h="1581150">
                                <a:moveTo>
                                  <a:pt x="452418" y="1543897"/>
                                </a:moveTo>
                                <a:lnTo>
                                  <a:pt x="463729" y="1543084"/>
                                </a:lnTo>
                              </a:path>
                              <a:path w="2126615" h="1581150">
                                <a:moveTo>
                                  <a:pt x="463729" y="1543084"/>
                                </a:moveTo>
                                <a:lnTo>
                                  <a:pt x="475039" y="1542322"/>
                                </a:lnTo>
                              </a:path>
                              <a:path w="2126615" h="1581150">
                                <a:moveTo>
                                  <a:pt x="475039" y="1542322"/>
                                </a:moveTo>
                                <a:lnTo>
                                  <a:pt x="486350" y="1541788"/>
                                </a:lnTo>
                              </a:path>
                              <a:path w="2126615" h="1581150">
                                <a:moveTo>
                                  <a:pt x="486350" y="1541788"/>
                                </a:moveTo>
                                <a:lnTo>
                                  <a:pt x="497662" y="1540861"/>
                                </a:lnTo>
                              </a:path>
                              <a:path w="2126615" h="1581150">
                                <a:moveTo>
                                  <a:pt x="497662" y="1540861"/>
                                </a:moveTo>
                                <a:lnTo>
                                  <a:pt x="508972" y="1540010"/>
                                </a:lnTo>
                              </a:path>
                              <a:path w="2126615" h="1581150">
                                <a:moveTo>
                                  <a:pt x="508972" y="1540010"/>
                                </a:moveTo>
                                <a:lnTo>
                                  <a:pt x="520283" y="1543719"/>
                                </a:lnTo>
                              </a:path>
                              <a:path w="2126615" h="1581150">
                                <a:moveTo>
                                  <a:pt x="520283" y="1543719"/>
                                </a:moveTo>
                                <a:lnTo>
                                  <a:pt x="531594" y="1542233"/>
                                </a:lnTo>
                              </a:path>
                              <a:path w="2126615" h="1581150">
                                <a:moveTo>
                                  <a:pt x="531594" y="1542233"/>
                                </a:moveTo>
                                <a:lnTo>
                                  <a:pt x="542905" y="1536810"/>
                                </a:lnTo>
                              </a:path>
                              <a:path w="2126615" h="1581150">
                                <a:moveTo>
                                  <a:pt x="542905" y="1536810"/>
                                </a:moveTo>
                                <a:lnTo>
                                  <a:pt x="554216" y="1534003"/>
                                </a:lnTo>
                              </a:path>
                              <a:path w="2126615" h="1581150">
                                <a:moveTo>
                                  <a:pt x="554216" y="1534003"/>
                                </a:moveTo>
                                <a:lnTo>
                                  <a:pt x="565520" y="1530117"/>
                                </a:lnTo>
                              </a:path>
                              <a:path w="2126615" h="1581150">
                                <a:moveTo>
                                  <a:pt x="565520" y="1530117"/>
                                </a:moveTo>
                                <a:lnTo>
                                  <a:pt x="576837" y="1518535"/>
                                </a:lnTo>
                              </a:path>
                              <a:path w="2126615" h="1581150">
                                <a:moveTo>
                                  <a:pt x="576837" y="1518535"/>
                                </a:moveTo>
                                <a:lnTo>
                                  <a:pt x="588149" y="1516566"/>
                                </a:lnTo>
                              </a:path>
                              <a:path w="2126615" h="1581150">
                                <a:moveTo>
                                  <a:pt x="588149" y="1516566"/>
                                </a:moveTo>
                                <a:lnTo>
                                  <a:pt x="599453" y="1512756"/>
                                </a:lnTo>
                              </a:path>
                              <a:path w="2126615" h="1581150">
                                <a:moveTo>
                                  <a:pt x="599453" y="1512756"/>
                                </a:moveTo>
                                <a:lnTo>
                                  <a:pt x="610770" y="1510356"/>
                                </a:lnTo>
                              </a:path>
                              <a:path w="2126615" h="1581150">
                                <a:moveTo>
                                  <a:pt x="610770" y="1510356"/>
                                </a:moveTo>
                                <a:lnTo>
                                  <a:pt x="622075" y="1506813"/>
                                </a:lnTo>
                              </a:path>
                              <a:path w="2126615" h="1581150">
                                <a:moveTo>
                                  <a:pt x="622075" y="1506813"/>
                                </a:moveTo>
                                <a:lnTo>
                                  <a:pt x="633387" y="1501047"/>
                                </a:lnTo>
                              </a:path>
                              <a:path w="2126615" h="1581150">
                                <a:moveTo>
                                  <a:pt x="633387" y="1501047"/>
                                </a:moveTo>
                                <a:lnTo>
                                  <a:pt x="644704" y="1497465"/>
                                </a:lnTo>
                              </a:path>
                              <a:path w="2126615" h="1581150">
                                <a:moveTo>
                                  <a:pt x="644704" y="1497465"/>
                                </a:moveTo>
                                <a:lnTo>
                                  <a:pt x="656008" y="1455517"/>
                                </a:lnTo>
                              </a:path>
                              <a:path w="2126615" h="1581150">
                                <a:moveTo>
                                  <a:pt x="656008" y="1455517"/>
                                </a:moveTo>
                                <a:lnTo>
                                  <a:pt x="667318" y="1427311"/>
                                </a:lnTo>
                              </a:path>
                              <a:path w="2126615" h="1581150">
                                <a:moveTo>
                                  <a:pt x="667318" y="1427311"/>
                                </a:moveTo>
                                <a:lnTo>
                                  <a:pt x="678630" y="1421888"/>
                                </a:lnTo>
                              </a:path>
                              <a:path w="2126615" h="1581150">
                                <a:moveTo>
                                  <a:pt x="678630" y="1421888"/>
                                </a:moveTo>
                                <a:lnTo>
                                  <a:pt x="689941" y="1415093"/>
                                </a:lnTo>
                              </a:path>
                              <a:path w="2126615" h="1581150">
                                <a:moveTo>
                                  <a:pt x="689941" y="1415093"/>
                                </a:moveTo>
                                <a:lnTo>
                                  <a:pt x="701252" y="1407587"/>
                                </a:lnTo>
                              </a:path>
                              <a:path w="2126615" h="1581150">
                                <a:moveTo>
                                  <a:pt x="701252" y="1407587"/>
                                </a:moveTo>
                                <a:lnTo>
                                  <a:pt x="712562" y="1398596"/>
                                </a:lnTo>
                              </a:path>
                              <a:path w="2126615" h="1581150">
                                <a:moveTo>
                                  <a:pt x="712562" y="1398596"/>
                                </a:moveTo>
                                <a:lnTo>
                                  <a:pt x="723874" y="1388563"/>
                                </a:lnTo>
                              </a:path>
                              <a:path w="2126615" h="1581150">
                                <a:moveTo>
                                  <a:pt x="723874" y="1388563"/>
                                </a:moveTo>
                                <a:lnTo>
                                  <a:pt x="735185" y="1380638"/>
                                </a:lnTo>
                              </a:path>
                              <a:path w="2126615" h="1581150">
                                <a:moveTo>
                                  <a:pt x="735185" y="1380638"/>
                                </a:moveTo>
                                <a:lnTo>
                                  <a:pt x="746495" y="1371227"/>
                                </a:lnTo>
                              </a:path>
                              <a:path w="2126615" h="1581150">
                                <a:moveTo>
                                  <a:pt x="746495" y="1371227"/>
                                </a:moveTo>
                                <a:lnTo>
                                  <a:pt x="757806" y="1360140"/>
                                </a:lnTo>
                              </a:path>
                              <a:path w="2126615" h="1581150">
                                <a:moveTo>
                                  <a:pt x="757806" y="1360140"/>
                                </a:moveTo>
                                <a:lnTo>
                                  <a:pt x="769112" y="1347593"/>
                                </a:lnTo>
                              </a:path>
                              <a:path w="2126615" h="1581150">
                                <a:moveTo>
                                  <a:pt x="769112" y="1347593"/>
                                </a:moveTo>
                                <a:lnTo>
                                  <a:pt x="780422" y="1330295"/>
                                </a:lnTo>
                              </a:path>
                              <a:path w="2126615" h="1581150">
                                <a:moveTo>
                                  <a:pt x="780422" y="1330295"/>
                                </a:moveTo>
                                <a:lnTo>
                                  <a:pt x="791739" y="1289719"/>
                                </a:lnTo>
                              </a:path>
                              <a:path w="2126615" h="1581150">
                                <a:moveTo>
                                  <a:pt x="791739" y="1289719"/>
                                </a:moveTo>
                                <a:lnTo>
                                  <a:pt x="803045" y="1251416"/>
                                </a:lnTo>
                              </a:path>
                              <a:path w="2126615" h="1581150">
                                <a:moveTo>
                                  <a:pt x="803045" y="1251416"/>
                                </a:moveTo>
                                <a:lnTo>
                                  <a:pt x="814355" y="1237814"/>
                                </a:lnTo>
                              </a:path>
                              <a:path w="2126615" h="1581150">
                                <a:moveTo>
                                  <a:pt x="814355" y="1237814"/>
                                </a:moveTo>
                                <a:lnTo>
                                  <a:pt x="825666" y="1202559"/>
                                </a:lnTo>
                              </a:path>
                              <a:path w="2126615" h="1581150">
                                <a:moveTo>
                                  <a:pt x="825666" y="1202559"/>
                                </a:moveTo>
                                <a:lnTo>
                                  <a:pt x="836976" y="1171494"/>
                                </a:lnTo>
                              </a:path>
                              <a:path w="2126615" h="1581150">
                                <a:moveTo>
                                  <a:pt x="836976" y="1171494"/>
                                </a:moveTo>
                                <a:lnTo>
                                  <a:pt x="848288" y="1149587"/>
                                </a:lnTo>
                              </a:path>
                              <a:path w="2126615" h="1581150">
                                <a:moveTo>
                                  <a:pt x="848288" y="1149587"/>
                                </a:moveTo>
                                <a:lnTo>
                                  <a:pt x="859599" y="1126308"/>
                                </a:lnTo>
                              </a:path>
                              <a:path w="2126615" h="1581150">
                                <a:moveTo>
                                  <a:pt x="859599" y="1126308"/>
                                </a:moveTo>
                                <a:lnTo>
                                  <a:pt x="870910" y="1097453"/>
                                </a:lnTo>
                              </a:path>
                              <a:path w="2126615" h="1581150">
                                <a:moveTo>
                                  <a:pt x="870910" y="1097453"/>
                                </a:moveTo>
                                <a:lnTo>
                                  <a:pt x="882220" y="1059417"/>
                                </a:lnTo>
                              </a:path>
                              <a:path w="2126615" h="1581150">
                                <a:moveTo>
                                  <a:pt x="882220" y="1059417"/>
                                </a:moveTo>
                                <a:lnTo>
                                  <a:pt x="893532" y="1023738"/>
                                </a:lnTo>
                              </a:path>
                              <a:path w="2126615" h="1581150">
                                <a:moveTo>
                                  <a:pt x="893532" y="1023738"/>
                                </a:moveTo>
                                <a:lnTo>
                                  <a:pt x="904843" y="987734"/>
                                </a:lnTo>
                              </a:path>
                              <a:path w="2126615" h="1581150">
                                <a:moveTo>
                                  <a:pt x="904843" y="987734"/>
                                </a:moveTo>
                                <a:lnTo>
                                  <a:pt x="916153" y="950006"/>
                                </a:lnTo>
                              </a:path>
                              <a:path w="2126615" h="1581150">
                                <a:moveTo>
                                  <a:pt x="916153" y="950006"/>
                                </a:moveTo>
                                <a:lnTo>
                                  <a:pt x="927464" y="905884"/>
                                </a:lnTo>
                              </a:path>
                              <a:path w="2126615" h="1581150">
                                <a:moveTo>
                                  <a:pt x="927464" y="905884"/>
                                </a:moveTo>
                                <a:lnTo>
                                  <a:pt x="938776" y="863822"/>
                                </a:lnTo>
                              </a:path>
                              <a:path w="2126615" h="1581150">
                                <a:moveTo>
                                  <a:pt x="938776" y="863822"/>
                                </a:moveTo>
                                <a:lnTo>
                                  <a:pt x="950080" y="832121"/>
                                </a:lnTo>
                              </a:path>
                              <a:path w="2126615" h="1581150">
                                <a:moveTo>
                                  <a:pt x="950080" y="832121"/>
                                </a:moveTo>
                                <a:lnTo>
                                  <a:pt x="961397" y="797755"/>
                                </a:lnTo>
                              </a:path>
                              <a:path w="2126615" h="1581150">
                                <a:moveTo>
                                  <a:pt x="961397" y="797755"/>
                                </a:moveTo>
                                <a:lnTo>
                                  <a:pt x="972701" y="757149"/>
                                </a:lnTo>
                              </a:path>
                              <a:path w="2126615" h="1581150">
                                <a:moveTo>
                                  <a:pt x="972701" y="757149"/>
                                </a:moveTo>
                                <a:lnTo>
                                  <a:pt x="984013" y="723564"/>
                                </a:lnTo>
                              </a:path>
                              <a:path w="2126615" h="1581150">
                                <a:moveTo>
                                  <a:pt x="984013" y="723564"/>
                                </a:moveTo>
                                <a:lnTo>
                                  <a:pt x="995330" y="691758"/>
                                </a:lnTo>
                              </a:path>
                              <a:path w="2126615" h="1581150">
                                <a:moveTo>
                                  <a:pt x="995330" y="691758"/>
                                </a:moveTo>
                                <a:lnTo>
                                  <a:pt x="1006635" y="688441"/>
                                </a:lnTo>
                              </a:path>
                              <a:path w="2126615" h="1581150">
                                <a:moveTo>
                                  <a:pt x="1006635" y="688441"/>
                                </a:moveTo>
                                <a:lnTo>
                                  <a:pt x="1017945" y="721133"/>
                                </a:lnTo>
                              </a:path>
                              <a:path w="2126615" h="1581150">
                                <a:moveTo>
                                  <a:pt x="1017945" y="721133"/>
                                </a:moveTo>
                                <a:lnTo>
                                  <a:pt x="1029257" y="711310"/>
                                </a:lnTo>
                              </a:path>
                              <a:path w="2126615" h="1581150">
                                <a:moveTo>
                                  <a:pt x="1029257" y="711310"/>
                                </a:moveTo>
                                <a:lnTo>
                                  <a:pt x="1040568" y="713103"/>
                                </a:lnTo>
                              </a:path>
                              <a:path w="2126615" h="1581150">
                                <a:moveTo>
                                  <a:pt x="1040568" y="713103"/>
                                </a:moveTo>
                                <a:lnTo>
                                  <a:pt x="1051878" y="745796"/>
                                </a:lnTo>
                              </a:path>
                              <a:path w="2126615" h="1581150">
                                <a:moveTo>
                                  <a:pt x="1051878" y="745796"/>
                                </a:moveTo>
                                <a:lnTo>
                                  <a:pt x="1063189" y="826683"/>
                                </a:lnTo>
                              </a:path>
                              <a:path w="2126615" h="1581150">
                                <a:moveTo>
                                  <a:pt x="1063189" y="826683"/>
                                </a:moveTo>
                                <a:lnTo>
                                  <a:pt x="1074501" y="888906"/>
                                </a:lnTo>
                              </a:path>
                              <a:path w="2126615" h="1581150">
                                <a:moveTo>
                                  <a:pt x="1074501" y="888906"/>
                                </a:moveTo>
                                <a:lnTo>
                                  <a:pt x="1085811" y="938888"/>
                                </a:lnTo>
                              </a:path>
                              <a:path w="2126615" h="1581150">
                                <a:moveTo>
                                  <a:pt x="1085811" y="938888"/>
                                </a:moveTo>
                                <a:lnTo>
                                  <a:pt x="1097122" y="945076"/>
                                </a:lnTo>
                              </a:path>
                              <a:path w="2126615" h="1581150">
                                <a:moveTo>
                                  <a:pt x="1097122" y="945076"/>
                                </a:moveTo>
                                <a:lnTo>
                                  <a:pt x="1108433" y="953535"/>
                                </a:lnTo>
                              </a:path>
                              <a:path w="2126615" h="1581150">
                                <a:moveTo>
                                  <a:pt x="1108433" y="953535"/>
                                </a:moveTo>
                                <a:lnTo>
                                  <a:pt x="1119738" y="944382"/>
                                </a:lnTo>
                              </a:path>
                              <a:path w="2126615" h="1581150">
                                <a:moveTo>
                                  <a:pt x="1119738" y="944382"/>
                                </a:moveTo>
                                <a:lnTo>
                                  <a:pt x="1131055" y="953522"/>
                                </a:lnTo>
                              </a:path>
                              <a:path w="2126615" h="1581150">
                                <a:moveTo>
                                  <a:pt x="1131055" y="953522"/>
                                </a:moveTo>
                                <a:lnTo>
                                  <a:pt x="1142366" y="982346"/>
                                </a:lnTo>
                              </a:path>
                              <a:path w="2126615" h="1581150">
                                <a:moveTo>
                                  <a:pt x="1142366" y="982346"/>
                                </a:moveTo>
                                <a:lnTo>
                                  <a:pt x="1153670" y="1000527"/>
                                </a:lnTo>
                              </a:path>
                              <a:path w="2126615" h="1581150">
                                <a:moveTo>
                                  <a:pt x="1153670" y="1000527"/>
                                </a:moveTo>
                                <a:lnTo>
                                  <a:pt x="1164987" y="1010467"/>
                                </a:lnTo>
                              </a:path>
                              <a:path w="2126615" h="1581150">
                                <a:moveTo>
                                  <a:pt x="1164987" y="1010467"/>
                                </a:moveTo>
                                <a:lnTo>
                                  <a:pt x="1176290" y="1040989"/>
                                </a:lnTo>
                              </a:path>
                              <a:path w="2126615" h="1581150">
                                <a:moveTo>
                                  <a:pt x="1176290" y="1040989"/>
                                </a:moveTo>
                                <a:lnTo>
                                  <a:pt x="1187606" y="1097492"/>
                                </a:lnTo>
                              </a:path>
                              <a:path w="2126615" h="1581150">
                                <a:moveTo>
                                  <a:pt x="1187606" y="1097492"/>
                                </a:moveTo>
                                <a:lnTo>
                                  <a:pt x="1198921" y="1132963"/>
                                </a:lnTo>
                              </a:path>
                              <a:path w="2126615" h="1581150">
                                <a:moveTo>
                                  <a:pt x="1198921" y="1132963"/>
                                </a:moveTo>
                                <a:lnTo>
                                  <a:pt x="1210224" y="1153422"/>
                                </a:lnTo>
                              </a:path>
                              <a:path w="2126615" h="1581150">
                                <a:moveTo>
                                  <a:pt x="1210224" y="1153422"/>
                                </a:moveTo>
                                <a:lnTo>
                                  <a:pt x="1221540" y="1175012"/>
                                </a:lnTo>
                              </a:path>
                              <a:path w="2126615" h="1581150">
                                <a:moveTo>
                                  <a:pt x="1221540" y="1175012"/>
                                </a:moveTo>
                                <a:lnTo>
                                  <a:pt x="1232843" y="1199219"/>
                                </a:lnTo>
                              </a:path>
                              <a:path w="2126615" h="1581150">
                                <a:moveTo>
                                  <a:pt x="1232843" y="1199219"/>
                                </a:moveTo>
                                <a:lnTo>
                                  <a:pt x="1244159" y="1204464"/>
                                </a:lnTo>
                              </a:path>
                              <a:path w="2126615" h="1581150">
                                <a:moveTo>
                                  <a:pt x="1244159" y="1204464"/>
                                </a:moveTo>
                                <a:lnTo>
                                  <a:pt x="1255475" y="1199701"/>
                                </a:lnTo>
                              </a:path>
                              <a:path w="2126615" h="1581150">
                                <a:moveTo>
                                  <a:pt x="1255475" y="1199701"/>
                                </a:moveTo>
                                <a:lnTo>
                                  <a:pt x="1266778" y="1202660"/>
                                </a:lnTo>
                              </a:path>
                              <a:path w="2126615" h="1581150">
                                <a:moveTo>
                                  <a:pt x="1266778" y="1202660"/>
                                </a:moveTo>
                                <a:lnTo>
                                  <a:pt x="1278093" y="1201073"/>
                                </a:lnTo>
                              </a:path>
                              <a:path w="2126615" h="1581150">
                                <a:moveTo>
                                  <a:pt x="1278093" y="1201073"/>
                                </a:moveTo>
                                <a:lnTo>
                                  <a:pt x="1289396" y="1189300"/>
                                </a:lnTo>
                              </a:path>
                              <a:path w="2126615" h="1581150">
                                <a:moveTo>
                                  <a:pt x="1289396" y="1189300"/>
                                </a:moveTo>
                                <a:lnTo>
                                  <a:pt x="1300712" y="1168789"/>
                                </a:lnTo>
                              </a:path>
                              <a:path w="2126615" h="1581150">
                                <a:moveTo>
                                  <a:pt x="1300712" y="1168789"/>
                                </a:moveTo>
                                <a:lnTo>
                                  <a:pt x="1312028" y="1130994"/>
                                </a:lnTo>
                              </a:path>
                              <a:path w="2126615" h="1581150">
                                <a:moveTo>
                                  <a:pt x="1312028" y="1130994"/>
                                </a:moveTo>
                                <a:lnTo>
                                  <a:pt x="1323331" y="1108375"/>
                                </a:lnTo>
                              </a:path>
                              <a:path w="2126615" h="1581150">
                                <a:moveTo>
                                  <a:pt x="1323331" y="1108375"/>
                                </a:moveTo>
                                <a:lnTo>
                                  <a:pt x="1334646" y="1073616"/>
                                </a:lnTo>
                              </a:path>
                              <a:path w="2126615" h="1581150">
                                <a:moveTo>
                                  <a:pt x="1334646" y="1073616"/>
                                </a:moveTo>
                                <a:lnTo>
                                  <a:pt x="1345962" y="1025331"/>
                                </a:lnTo>
                              </a:path>
                              <a:path w="2126615" h="1581150">
                                <a:moveTo>
                                  <a:pt x="1345962" y="1025331"/>
                                </a:moveTo>
                                <a:lnTo>
                                  <a:pt x="1357265" y="1012898"/>
                                </a:lnTo>
                              </a:path>
                              <a:path w="2126615" h="1581150">
                                <a:moveTo>
                                  <a:pt x="1357265" y="1012898"/>
                                </a:moveTo>
                                <a:lnTo>
                                  <a:pt x="1368581" y="988980"/>
                                </a:lnTo>
                              </a:path>
                              <a:path w="2126615" h="1581150">
                                <a:moveTo>
                                  <a:pt x="1368581" y="988980"/>
                                </a:moveTo>
                                <a:lnTo>
                                  <a:pt x="1379884" y="956058"/>
                                </a:lnTo>
                              </a:path>
                              <a:path w="2126615" h="1581150">
                                <a:moveTo>
                                  <a:pt x="1379884" y="956058"/>
                                </a:moveTo>
                                <a:lnTo>
                                  <a:pt x="1391187" y="936978"/>
                                </a:lnTo>
                              </a:path>
                              <a:path w="2126615" h="1581150">
                                <a:moveTo>
                                  <a:pt x="1391187" y="936978"/>
                                </a:moveTo>
                                <a:lnTo>
                                  <a:pt x="1402515" y="934156"/>
                                </a:lnTo>
                              </a:path>
                              <a:path w="2126615" h="1581150">
                                <a:moveTo>
                                  <a:pt x="1402515" y="934156"/>
                                </a:moveTo>
                                <a:lnTo>
                                  <a:pt x="1413818" y="925629"/>
                                </a:lnTo>
                              </a:path>
                              <a:path w="2126615" h="1581150">
                                <a:moveTo>
                                  <a:pt x="1413818" y="925629"/>
                                </a:moveTo>
                                <a:lnTo>
                                  <a:pt x="1425121" y="908904"/>
                                </a:lnTo>
                              </a:path>
                              <a:path w="2126615" h="1581150">
                                <a:moveTo>
                                  <a:pt x="1425121" y="908904"/>
                                </a:moveTo>
                                <a:lnTo>
                                  <a:pt x="1436437" y="901947"/>
                                </a:lnTo>
                              </a:path>
                              <a:path w="2126615" h="1581150">
                                <a:moveTo>
                                  <a:pt x="1436437" y="901947"/>
                                </a:moveTo>
                                <a:lnTo>
                                  <a:pt x="1447753" y="881545"/>
                                </a:lnTo>
                              </a:path>
                              <a:path w="2126615" h="1581150">
                                <a:moveTo>
                                  <a:pt x="1447753" y="881545"/>
                                </a:moveTo>
                                <a:lnTo>
                                  <a:pt x="1459068" y="871654"/>
                                </a:lnTo>
                              </a:path>
                              <a:path w="2126615" h="1581150">
                                <a:moveTo>
                                  <a:pt x="1459068" y="871654"/>
                                </a:moveTo>
                                <a:lnTo>
                                  <a:pt x="1470371" y="870910"/>
                                </a:lnTo>
                              </a:path>
                              <a:path w="2126615" h="1581150">
                                <a:moveTo>
                                  <a:pt x="1470371" y="870910"/>
                                </a:moveTo>
                                <a:lnTo>
                                  <a:pt x="1481687" y="852089"/>
                                </a:lnTo>
                              </a:path>
                              <a:path w="2126615" h="1581150">
                                <a:moveTo>
                                  <a:pt x="1481687" y="852089"/>
                                </a:moveTo>
                                <a:lnTo>
                                  <a:pt x="1492990" y="850694"/>
                                </a:lnTo>
                              </a:path>
                              <a:path w="2126615" h="1581150">
                                <a:moveTo>
                                  <a:pt x="1492990" y="850694"/>
                                </a:moveTo>
                                <a:lnTo>
                                  <a:pt x="1504293" y="838987"/>
                                </a:lnTo>
                              </a:path>
                              <a:path w="2126615" h="1581150">
                                <a:moveTo>
                                  <a:pt x="1504293" y="838987"/>
                                </a:moveTo>
                                <a:lnTo>
                                  <a:pt x="1515609" y="836623"/>
                                </a:lnTo>
                              </a:path>
                              <a:path w="2126615" h="1581150">
                                <a:moveTo>
                                  <a:pt x="1515609" y="836623"/>
                                </a:moveTo>
                                <a:lnTo>
                                  <a:pt x="1526924" y="828253"/>
                                </a:lnTo>
                              </a:path>
                              <a:path w="2126615" h="1581150">
                                <a:moveTo>
                                  <a:pt x="1526924" y="828253"/>
                                </a:moveTo>
                                <a:lnTo>
                                  <a:pt x="1538227" y="816780"/>
                                </a:lnTo>
                              </a:path>
                              <a:path w="2126615" h="1581150">
                                <a:moveTo>
                                  <a:pt x="1538227" y="816780"/>
                                </a:moveTo>
                                <a:lnTo>
                                  <a:pt x="1549543" y="809289"/>
                                </a:lnTo>
                              </a:path>
                              <a:path w="2126615" h="1581150">
                                <a:moveTo>
                                  <a:pt x="1549543" y="809289"/>
                                </a:moveTo>
                                <a:lnTo>
                                  <a:pt x="1560846" y="805977"/>
                                </a:lnTo>
                              </a:path>
                              <a:path w="2126615" h="1581150">
                                <a:moveTo>
                                  <a:pt x="1560846" y="805977"/>
                                </a:moveTo>
                                <a:lnTo>
                                  <a:pt x="1572162" y="821462"/>
                                </a:lnTo>
                              </a:path>
                              <a:path w="2126615" h="1581150">
                                <a:moveTo>
                                  <a:pt x="1572162" y="821462"/>
                                </a:moveTo>
                                <a:lnTo>
                                  <a:pt x="1583477" y="843111"/>
                                </a:lnTo>
                              </a:path>
                              <a:path w="2126615" h="1581150">
                                <a:moveTo>
                                  <a:pt x="1583477" y="843111"/>
                                </a:moveTo>
                                <a:lnTo>
                                  <a:pt x="1594793" y="819440"/>
                                </a:lnTo>
                              </a:path>
                              <a:path w="2126615" h="1581150">
                                <a:moveTo>
                                  <a:pt x="1594793" y="819440"/>
                                </a:moveTo>
                                <a:lnTo>
                                  <a:pt x="1606096" y="826367"/>
                                </a:lnTo>
                              </a:path>
                              <a:path w="2126615" h="1581150">
                                <a:moveTo>
                                  <a:pt x="1606096" y="826367"/>
                                </a:moveTo>
                                <a:lnTo>
                                  <a:pt x="1617412" y="824383"/>
                                </a:lnTo>
                              </a:path>
                              <a:path w="2126615" h="1581150">
                                <a:moveTo>
                                  <a:pt x="1617412" y="824383"/>
                                </a:moveTo>
                                <a:lnTo>
                                  <a:pt x="1628715" y="816446"/>
                                </a:lnTo>
                              </a:path>
                              <a:path w="2126615" h="1581150">
                                <a:moveTo>
                                  <a:pt x="1628715" y="816446"/>
                                </a:moveTo>
                                <a:lnTo>
                                  <a:pt x="1640031" y="816811"/>
                                </a:lnTo>
                              </a:path>
                              <a:path w="2126615" h="1581150">
                                <a:moveTo>
                                  <a:pt x="1640031" y="816811"/>
                                </a:moveTo>
                                <a:lnTo>
                                  <a:pt x="1651334" y="813066"/>
                                </a:lnTo>
                              </a:path>
                              <a:path w="2126615" h="1581150">
                                <a:moveTo>
                                  <a:pt x="1651334" y="813066"/>
                                </a:moveTo>
                                <a:lnTo>
                                  <a:pt x="1662649" y="810529"/>
                                </a:lnTo>
                              </a:path>
                              <a:path w="2126615" h="1581150">
                                <a:moveTo>
                                  <a:pt x="1662649" y="810529"/>
                                </a:moveTo>
                                <a:lnTo>
                                  <a:pt x="1673952" y="816483"/>
                                </a:lnTo>
                              </a:path>
                              <a:path w="2126615" h="1581150">
                                <a:moveTo>
                                  <a:pt x="1673952" y="816483"/>
                                </a:moveTo>
                                <a:lnTo>
                                  <a:pt x="1685268" y="812954"/>
                                </a:lnTo>
                              </a:path>
                              <a:path w="2126615" h="1581150">
                                <a:moveTo>
                                  <a:pt x="1685268" y="812954"/>
                                </a:moveTo>
                                <a:lnTo>
                                  <a:pt x="1696584" y="805611"/>
                                </a:lnTo>
                              </a:path>
                              <a:path w="2126615" h="1581150">
                                <a:moveTo>
                                  <a:pt x="1696584" y="805611"/>
                                </a:moveTo>
                                <a:lnTo>
                                  <a:pt x="1707887" y="806450"/>
                                </a:lnTo>
                              </a:path>
                              <a:path w="2126615" h="1581150">
                                <a:moveTo>
                                  <a:pt x="1707887" y="806450"/>
                                </a:moveTo>
                                <a:lnTo>
                                  <a:pt x="1719215" y="799857"/>
                                </a:lnTo>
                              </a:path>
                              <a:path w="2126615" h="1581150">
                                <a:moveTo>
                                  <a:pt x="1719215" y="799857"/>
                                </a:moveTo>
                                <a:lnTo>
                                  <a:pt x="1730518" y="800160"/>
                                </a:lnTo>
                              </a:path>
                              <a:path w="2126615" h="1581150">
                                <a:moveTo>
                                  <a:pt x="1730518" y="800160"/>
                                </a:moveTo>
                                <a:lnTo>
                                  <a:pt x="1741821" y="798121"/>
                                </a:lnTo>
                              </a:path>
                              <a:path w="2126615" h="1581150">
                                <a:moveTo>
                                  <a:pt x="1741821" y="798121"/>
                                </a:moveTo>
                                <a:lnTo>
                                  <a:pt x="1753137" y="789880"/>
                                </a:lnTo>
                              </a:path>
                              <a:path w="2126615" h="1581150">
                                <a:moveTo>
                                  <a:pt x="1753137" y="789880"/>
                                </a:moveTo>
                                <a:lnTo>
                                  <a:pt x="1764440" y="782233"/>
                                </a:lnTo>
                              </a:path>
                              <a:path w="2126615" h="1581150">
                                <a:moveTo>
                                  <a:pt x="1764440" y="782233"/>
                                </a:moveTo>
                                <a:lnTo>
                                  <a:pt x="1775755" y="775735"/>
                                </a:lnTo>
                              </a:path>
                              <a:path w="2126615" h="1581150">
                                <a:moveTo>
                                  <a:pt x="1775755" y="775735"/>
                                </a:moveTo>
                                <a:lnTo>
                                  <a:pt x="1787058" y="696650"/>
                                </a:lnTo>
                              </a:path>
                              <a:path w="2126615" h="1581150">
                                <a:moveTo>
                                  <a:pt x="1787058" y="696650"/>
                                </a:moveTo>
                                <a:lnTo>
                                  <a:pt x="1798374" y="684361"/>
                                </a:lnTo>
                              </a:path>
                              <a:path w="2126615" h="1581150">
                                <a:moveTo>
                                  <a:pt x="1798374" y="684361"/>
                                </a:moveTo>
                                <a:lnTo>
                                  <a:pt x="1809690" y="677322"/>
                                </a:lnTo>
                              </a:path>
                              <a:path w="2126615" h="1581150">
                                <a:moveTo>
                                  <a:pt x="1809690" y="677322"/>
                                </a:moveTo>
                                <a:lnTo>
                                  <a:pt x="1820993" y="674457"/>
                                </a:lnTo>
                              </a:path>
                              <a:path w="2126615" h="1581150">
                                <a:moveTo>
                                  <a:pt x="1820993" y="674457"/>
                                </a:moveTo>
                                <a:lnTo>
                                  <a:pt x="1832309" y="658427"/>
                                </a:lnTo>
                              </a:path>
                              <a:path w="2126615" h="1581150">
                                <a:moveTo>
                                  <a:pt x="1832309" y="658427"/>
                                </a:moveTo>
                                <a:lnTo>
                                  <a:pt x="1843624" y="652697"/>
                                </a:lnTo>
                              </a:path>
                              <a:path w="2126615" h="1581150">
                                <a:moveTo>
                                  <a:pt x="1843624" y="652697"/>
                                </a:moveTo>
                                <a:lnTo>
                                  <a:pt x="1854927" y="629362"/>
                                </a:lnTo>
                              </a:path>
                              <a:path w="2126615" h="1581150">
                                <a:moveTo>
                                  <a:pt x="1854927" y="629362"/>
                                </a:moveTo>
                                <a:lnTo>
                                  <a:pt x="1866243" y="602046"/>
                                </a:lnTo>
                              </a:path>
                              <a:path w="2126615" h="1581150">
                                <a:moveTo>
                                  <a:pt x="1866243" y="602046"/>
                                </a:moveTo>
                                <a:lnTo>
                                  <a:pt x="1877546" y="568697"/>
                                </a:lnTo>
                              </a:path>
                              <a:path w="2126615" h="1581150">
                                <a:moveTo>
                                  <a:pt x="1877546" y="568697"/>
                                </a:moveTo>
                                <a:lnTo>
                                  <a:pt x="1888862" y="555134"/>
                                </a:lnTo>
                              </a:path>
                              <a:path w="2126615" h="1581150">
                                <a:moveTo>
                                  <a:pt x="1888862" y="555134"/>
                                </a:moveTo>
                                <a:lnTo>
                                  <a:pt x="1900177" y="607410"/>
                                </a:lnTo>
                              </a:path>
                              <a:path w="2126615" h="1581150">
                                <a:moveTo>
                                  <a:pt x="1900177" y="607410"/>
                                </a:moveTo>
                                <a:lnTo>
                                  <a:pt x="1911480" y="579213"/>
                                </a:lnTo>
                              </a:path>
                              <a:path w="2126615" h="1581150">
                                <a:moveTo>
                                  <a:pt x="1911480" y="579213"/>
                                </a:moveTo>
                                <a:lnTo>
                                  <a:pt x="1922796" y="555556"/>
                                </a:lnTo>
                              </a:path>
                              <a:path w="2126615" h="1581150">
                                <a:moveTo>
                                  <a:pt x="1922796" y="555556"/>
                                </a:moveTo>
                                <a:lnTo>
                                  <a:pt x="1934112" y="503584"/>
                                </a:lnTo>
                              </a:path>
                              <a:path w="2126615" h="1581150">
                                <a:moveTo>
                                  <a:pt x="1934112" y="503584"/>
                                </a:moveTo>
                                <a:lnTo>
                                  <a:pt x="1945402" y="457813"/>
                                </a:lnTo>
                              </a:path>
                              <a:path w="2126615" h="1581150">
                                <a:moveTo>
                                  <a:pt x="1945402" y="457813"/>
                                </a:moveTo>
                                <a:lnTo>
                                  <a:pt x="1956718" y="423484"/>
                                </a:lnTo>
                              </a:path>
                              <a:path w="2126615" h="1581150">
                                <a:moveTo>
                                  <a:pt x="1956718" y="423484"/>
                                </a:moveTo>
                                <a:lnTo>
                                  <a:pt x="1968033" y="389204"/>
                                </a:lnTo>
                              </a:path>
                              <a:path w="2126615" h="1581150">
                                <a:moveTo>
                                  <a:pt x="1968033" y="389204"/>
                                </a:moveTo>
                                <a:lnTo>
                                  <a:pt x="1979349" y="354117"/>
                                </a:lnTo>
                              </a:path>
                              <a:path w="2126615" h="1581150">
                                <a:moveTo>
                                  <a:pt x="1979349" y="354117"/>
                                </a:moveTo>
                                <a:lnTo>
                                  <a:pt x="1990665" y="332276"/>
                                </a:lnTo>
                              </a:path>
                              <a:path w="2126615" h="1581150">
                                <a:moveTo>
                                  <a:pt x="1990665" y="332276"/>
                                </a:moveTo>
                                <a:lnTo>
                                  <a:pt x="2001968" y="288794"/>
                                </a:lnTo>
                              </a:path>
                              <a:path w="2126615" h="1581150">
                                <a:moveTo>
                                  <a:pt x="2001968" y="288794"/>
                                </a:moveTo>
                                <a:lnTo>
                                  <a:pt x="2013284" y="246383"/>
                                </a:lnTo>
                              </a:path>
                              <a:path w="2126615" h="1581150">
                                <a:moveTo>
                                  <a:pt x="2013284" y="246383"/>
                                </a:moveTo>
                                <a:lnTo>
                                  <a:pt x="2024599" y="214553"/>
                                </a:lnTo>
                              </a:path>
                              <a:path w="2126615" h="1581150">
                                <a:moveTo>
                                  <a:pt x="2024599" y="214553"/>
                                </a:moveTo>
                                <a:lnTo>
                                  <a:pt x="2035902" y="168299"/>
                                </a:lnTo>
                              </a:path>
                              <a:path w="2126615" h="1581150">
                                <a:moveTo>
                                  <a:pt x="2035902" y="168299"/>
                                </a:moveTo>
                                <a:lnTo>
                                  <a:pt x="2047205" y="147958"/>
                                </a:lnTo>
                              </a:path>
                              <a:path w="2126615" h="1581150">
                                <a:moveTo>
                                  <a:pt x="2047205" y="147958"/>
                                </a:moveTo>
                                <a:lnTo>
                                  <a:pt x="2058521" y="107825"/>
                                </a:lnTo>
                              </a:path>
                              <a:path w="2126615" h="1581150">
                                <a:moveTo>
                                  <a:pt x="2058521" y="107825"/>
                                </a:moveTo>
                                <a:lnTo>
                                  <a:pt x="2069824" y="93742"/>
                                </a:lnTo>
                              </a:path>
                              <a:path w="2126615" h="1581150">
                                <a:moveTo>
                                  <a:pt x="2069824" y="93742"/>
                                </a:moveTo>
                                <a:lnTo>
                                  <a:pt x="2081127" y="67257"/>
                                </a:lnTo>
                              </a:path>
                              <a:path w="2126615" h="1581150">
                                <a:moveTo>
                                  <a:pt x="2081127" y="67257"/>
                                </a:moveTo>
                                <a:lnTo>
                                  <a:pt x="2092430" y="59841"/>
                                </a:lnTo>
                              </a:path>
                              <a:path w="2126615" h="1581150">
                                <a:moveTo>
                                  <a:pt x="2092430" y="59841"/>
                                </a:moveTo>
                                <a:lnTo>
                                  <a:pt x="2103758" y="32158"/>
                                </a:lnTo>
                              </a:path>
                              <a:path w="2126615" h="1581150">
                                <a:moveTo>
                                  <a:pt x="2103758" y="32158"/>
                                </a:moveTo>
                                <a:lnTo>
                                  <a:pt x="2115074" y="18100"/>
                                </a:lnTo>
                              </a:path>
                              <a:path w="2126615" h="1581150">
                                <a:moveTo>
                                  <a:pt x="2115074" y="18100"/>
                                </a:moveTo>
                                <a:lnTo>
                                  <a:pt x="2126377" y="0"/>
                                </a:lnTo>
                              </a:path>
                            </a:pathLst>
                          </a:custGeom>
                          <a:ln w="12700">
                            <a:solidFill>
                              <a:srgbClr val="00568B"/>
                            </a:solidFill>
                            <a:prstDash val="solid"/>
                          </a:ln>
                        </wps:spPr>
                        <wps:bodyPr wrap="square" lIns="0" tIns="0" rIns="0" bIns="0" rtlCol="0">
                          <a:prstTxWarp prst="textNoShape">
                            <a:avLst/>
                          </a:prstTxWarp>
                          <a:noAutofit/>
                        </wps:bodyPr>
                      </wps:wsp>
                      <wps:wsp>
                        <wps:cNvPr id="773" name="Graphic 773"/>
                        <wps:cNvSpPr/>
                        <wps:spPr>
                          <a:xfrm>
                            <a:off x="6697" y="294530"/>
                            <a:ext cx="72390" cy="1424940"/>
                          </a:xfrm>
                          <a:custGeom>
                            <a:avLst/>
                            <a:gdLst/>
                            <a:ahLst/>
                            <a:cxnLst/>
                            <a:rect l="l" t="t" r="r" b="b"/>
                            <a:pathLst>
                              <a:path w="72390" h="1424940">
                                <a:moveTo>
                                  <a:pt x="0" y="1424650"/>
                                </a:moveTo>
                                <a:lnTo>
                                  <a:pt x="71995" y="1424650"/>
                                </a:lnTo>
                              </a:path>
                              <a:path w="72390" h="1424940">
                                <a:moveTo>
                                  <a:pt x="0" y="1139700"/>
                                </a:moveTo>
                                <a:lnTo>
                                  <a:pt x="71995" y="1139700"/>
                                </a:lnTo>
                              </a:path>
                              <a:path w="72390" h="1424940">
                                <a:moveTo>
                                  <a:pt x="0" y="854782"/>
                                </a:moveTo>
                                <a:lnTo>
                                  <a:pt x="71995" y="854782"/>
                                </a:lnTo>
                              </a:path>
                              <a:path w="72390" h="1424940">
                                <a:moveTo>
                                  <a:pt x="0" y="569845"/>
                                </a:moveTo>
                                <a:lnTo>
                                  <a:pt x="71995" y="569845"/>
                                </a:lnTo>
                              </a:path>
                              <a:path w="72390" h="1424940">
                                <a:moveTo>
                                  <a:pt x="0" y="284932"/>
                                </a:moveTo>
                                <a:lnTo>
                                  <a:pt x="71995" y="284932"/>
                                </a:lnTo>
                              </a:path>
                              <a:path w="72390" h="1424940">
                                <a:moveTo>
                                  <a:pt x="0" y="0"/>
                                </a:moveTo>
                                <a:lnTo>
                                  <a:pt x="71995" y="0"/>
                                </a:lnTo>
                              </a:path>
                            </a:pathLst>
                          </a:custGeom>
                          <a:ln w="6350">
                            <a:solidFill>
                              <a:srgbClr val="231F20"/>
                            </a:solidFill>
                            <a:prstDash val="solid"/>
                          </a:ln>
                        </wps:spPr>
                        <wps:bodyPr wrap="square" lIns="0" tIns="0" rIns="0" bIns="0" rtlCol="0">
                          <a:prstTxWarp prst="textNoShape">
                            <a:avLst/>
                          </a:prstTxWarp>
                          <a:noAutofit/>
                        </wps:bodyPr>
                      </wps:wsp>
                      <wps:wsp>
                        <wps:cNvPr id="774" name="Graphic 774"/>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E25B7F0" id="Group 770" o:spid="_x0000_s1026" style="position:absolute;margin-left:39.45pt;margin-top:1.9pt;width:184.8pt;height:142.25pt;z-index:1579673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">
                <v:shape id="Graphic 771" o:spid="_x0000_s1027" style="position:absolute;left:1134;top:3008;width:22333;height:15018;visibility:visible;mso-wrap-style:square;v-text-anchor:top" coordsize="2233295,150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" path="m2161251,1424650r71997,em2161251,1139700r71997,em2161251,854782r71997,em2161251,569845r71997,em2161251,284932r71997,em2161251,r71997,em,1429158r,71997em135723,1429158r,71997em271448,1429158r,71997em407179,1429158r,71997em542905,1429158r,71997em678630,1429158r,71997em814355,1429158r,71997em950080,1429158r,71997em1085811,1429158r,71997em1221540,1429158r,71997em1357265,1429158r,71997em1492990,1429158r,71997em1628715,1429158r,71997em1764440,1429158r,71997em1900177,1429158r,71997em2035902,1429158r,71997e" filled="f" strokecolor="#231f20" strokeweight=".5pt">
                  <v:path arrowok="t"/>
                </v:shape>
                <v:shape id="Graphic 772" o:spid="_x0000_s1028" style="position:absolute;left:1134;top:1215;width:21266;height:15811;visibility:visible;mso-wrap-style:square;v-text-anchor:top" coordsize="2126615,15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" path="m,1580981r11304,-267em11304,1580714r11317,-2312em22621,1578402r11310,51em33931,1578453r11305,-965em45236,1577488r11317,191em56553,1577679r11305,-1639em67858,1576040r11311,-889em79169,1575151r11317,-127em90486,1575024r11305,-393em101791,1574631r11311,-991em113102,1573640r11311,-419em124413,1573221r11310,-1194em135723,1572027r11312,-1270em147035,1570757r11311,-216em158346,1570541r11310,-1194em169656,1569347r11311,445em180967,1569792r11312,51em192279,1569843r11310,-813em203589,1569030r11305,-876em214894,1568154r11317,-1042em226211,1567112r11312,-825em237523,1566287r11304,-686em248827,1565601r11317,-102em260144,1565499r11304,-1143em271448,1564356r11312,-1308em282760,1563048r11317,-863em294077,1562185r11304,-2629em305381,1559556r11311,-1550em316692,1558006r11312,572em328004,1558578r11310,-2502em339314,1556076r11311,-1384em350625,1554692r11305,-1766em361930,1552926r11317,-1702em373247,1551224r11311,-1054em384558,1550170r11304,-635em395862,1549535r11317,-470em407179,1549065r11306,-1054em418485,1548011r11310,-457em429795,1547554r11317,-1117em441112,1546437r11306,-2540em452418,1543897r11311,-813em463729,1543084r11310,-762em475039,1542322r11311,-534em486350,1541788r11312,-927em497662,1540861r11310,-851em508972,1540010r11311,3709em520283,1543719r11311,-1486em531594,1542233r11311,-5423em542905,1536810r11311,-2807em554216,1534003r11304,-3886em565520,1530117r11317,-11582em576837,1518535r11312,-1969em588149,1516566r11304,-3810em599453,1512756r11317,-2400em610770,1510356r11305,-3543em622075,1506813r11312,-5766em633387,1501047r11317,-3582em644704,1497465r11304,-41948em656008,1455517r11310,-28206em667318,1427311r11312,-5423em678630,1421888r11311,-6795em689941,1415093r11311,-7506em701252,1407587r11310,-8991em712562,1398596r11312,-10033em723874,1388563r11311,-7925em735185,1380638r11310,-9411em746495,1371227r11311,-11087em757806,1360140r11306,-12547em769112,1347593r11310,-17298em780422,1330295r11317,-40576em791739,1289719r11306,-38303em803045,1251416r11310,-13602em814355,1237814r11311,-35255em825666,1202559r11310,-31065em836976,1171494r11312,-21907em848288,1149587r11311,-23279em859599,1126308r11311,-28855em870910,1097453r11310,-38036em882220,1059417r11312,-35679em893532,1023738r11311,-36004em904843,987734r11310,-37728em916153,950006r11311,-44122em927464,905884r11312,-42062em938776,863822r11304,-31701em950080,832121r11317,-34366em961397,797755r11304,-40606em972701,757149r11312,-33585em984013,723564r11317,-31806em995330,691758r11305,-3317em1006635,688441r11310,32692em1017945,721133r11312,-9823em1029257,711310r11311,1793em1040568,713103r11310,32693em1051878,745796r11311,80887em1063189,826683r11312,62223em1074501,888906r11310,49982em1085811,938888r11311,6188em1097122,945076r11311,8459em1108433,953535r11305,-9153em1119738,944382r11317,9140em1131055,953522r11311,28824em1142366,982346r11304,18181em1153670,1000527r11317,9940em1164987,1010467r11303,30522em1176290,1040989r11316,56503em1187606,1097492r11315,35471em1198921,1132963r11303,20459em1210224,1153422r11316,21590em1221540,1175012r11303,24207em1232843,1199219r11316,5245em1244159,1204464r11316,-4763em1255475,1199701r11303,2959em1266778,1202660r11315,-1587em1278093,1201073r11303,-11773em1289396,1189300r11316,-20511em1300712,1168789r11316,-37795em1312028,1130994r11303,-22619em1323331,1108375r11315,-34759em1334646,1073616r11316,-48285em1345962,1025331r11303,-12433em1357265,1012898r11316,-23918em1368581,988980r11303,-32922em1379884,956058r11303,-19080em1391187,936978r11328,-2822em1402515,934156r11303,-8527em1413818,925629r11303,-16725em1425121,908904r11316,-6957em1436437,901947r11316,-20402em1447753,881545r11315,-9891em1459068,871654r11303,-744em1470371,870910r11316,-18821em1481687,852089r11303,-1395em1492990,850694r11303,-11707em1504293,838987r11316,-2364em1515609,836623r11315,-8370em1526924,828253r11303,-11473em1538227,816780r11316,-7491em1549543,809289r11303,-3312em1560846,805977r11316,15485em1572162,821462r11315,21649em1583477,843111r11316,-23671em1594793,819440r11303,6927em1606096,826367r11316,-1984em1617412,824383r11303,-7937em1628715,816446r11316,365em1640031,816811r11303,-3745em1651334,813066r11315,-2537em1662649,810529r11303,5954em1673952,816483r11316,-3529em1685268,812954r11316,-7343em1696584,805611r11303,839em1707887,806450r11328,-6593em1719215,799857r11303,303em1730518,800160r11303,-2039em1741821,798121r11316,-8241em1753137,789880r11303,-7647em1764440,782233r11315,-6498em1775755,775735r11303,-79085em1787058,696650r11316,-12289em1798374,684361r11316,-7039em1809690,677322r11303,-2865em1820993,674457r11316,-16030em1832309,658427r11315,-5730em1843624,652697r11303,-23335em1854927,629362r11316,-27316em1866243,602046r11303,-33349em1877546,568697r11316,-13563em1888862,555134r11315,52276em1900177,607410r11303,-28197em1911480,579213r11316,-23657em1922796,555556r11316,-51972em1934112,503584r11290,-45771em1945402,457813r11316,-34329em1956718,423484r11315,-34280em1968033,389204r11316,-35087em1979349,354117r11316,-21841em1990665,332276r11303,-43482em2001968,288794r11316,-42411em2013284,246383r11315,-31830em2024599,214553r11303,-46254em2035902,168299r11303,-20341em2047205,147958r11316,-40133em2058521,107825r11303,-14083em2069824,93742r11303,-26485em2081127,67257r11303,-7416em2092430,59841r11328,-27683em2103758,32158r11316,-14058em2115074,18100l2126377,e" filled="f" strokecolor="#00568b" strokeweight="1pt">
                  <v:path arrowok="t"/>
                </v:shape>
                <v:shape id="Graphic 773" o:spid="_x0000_s1029" style="position:absolute;left:66;top:2945;width:724;height:14249;visibility:visible;mso-wrap-style:square;v-text-anchor:top" coordsize="72390,142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" path="m,1424650r71995,em,1139700r71995,em,854782r71995,em,569845r71995,em,284932r71995,em,l71995,e" filled="f" strokecolor="#231f20" strokeweight=".5pt">
                  <v:path arrowok="t"/>
                </v:shape>
                <v:shape id="Graphic 774"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" path="m,1800004r2340000,l2340000,,,,,1800004xe" filled="f" strokecolor="#231f20" strokeweight=".5pt">
                  <v:path arrowok="t"/>
                </v:shape>
                <w10:wrap anchorx="page"/>
              </v:group>
            </w:pict>
          </mc:Fallback>
        </mc:AlternateContent>
      </w:r>
      <w:r>
        <w:rPr>
          <w:color w:val="231F20"/>
          <w:spacing w:val="-5"/>
          <w:w w:val="110"/>
          <w:sz w:val="11"/>
        </w:rPr>
        <w:t>30</w:t>
      </w:r>
    </w:p>
    <w:p w14:paraId="5FE6A290" w14:textId="77777777" w:rsidR="006233F2" w:rsidRDefault="006233F2">
      <w:pPr>
        <w:pStyle w:val="BodyText"/>
        <w:rPr>
          <w:sz w:val="11"/>
        </w:rPr>
      </w:pPr>
    </w:p>
    <w:p w14:paraId="2DF7521E" w14:textId="77777777" w:rsidR="006233F2" w:rsidRDefault="006233F2">
      <w:pPr>
        <w:pStyle w:val="BodyText"/>
        <w:spacing w:before="65"/>
        <w:rPr>
          <w:sz w:val="11"/>
        </w:rPr>
      </w:pPr>
    </w:p>
    <w:p w14:paraId="041620A5" w14:textId="77777777" w:rsidR="006233F2" w:rsidRDefault="00466C7E">
      <w:pPr>
        <w:spacing w:before="1"/>
        <w:ind w:right="410"/>
        <w:jc w:val="right"/>
        <w:rPr>
          <w:sz w:val="11"/>
        </w:rPr>
      </w:pPr>
      <w:r>
        <w:rPr>
          <w:color w:val="231F20"/>
          <w:spacing w:val="-5"/>
          <w:w w:val="105"/>
          <w:sz w:val="11"/>
        </w:rPr>
        <w:t>25</w:t>
      </w:r>
    </w:p>
    <w:p w14:paraId="5FEF01F4" w14:textId="77777777" w:rsidR="006233F2" w:rsidRDefault="006233F2">
      <w:pPr>
        <w:pStyle w:val="BodyText"/>
        <w:rPr>
          <w:sz w:val="11"/>
        </w:rPr>
      </w:pPr>
    </w:p>
    <w:p w14:paraId="6F2AC754" w14:textId="77777777" w:rsidR="006233F2" w:rsidRDefault="006233F2">
      <w:pPr>
        <w:pStyle w:val="BodyText"/>
        <w:spacing w:before="65"/>
        <w:rPr>
          <w:sz w:val="11"/>
        </w:rPr>
      </w:pPr>
    </w:p>
    <w:p w14:paraId="572DCB9D" w14:textId="77777777" w:rsidR="006233F2" w:rsidRDefault="00466C7E">
      <w:pPr>
        <w:ind w:right="410"/>
        <w:jc w:val="right"/>
        <w:rPr>
          <w:sz w:val="11"/>
        </w:rPr>
      </w:pPr>
      <w:r>
        <w:rPr>
          <w:color w:val="231F20"/>
          <w:spacing w:val="-5"/>
          <w:w w:val="110"/>
          <w:sz w:val="11"/>
        </w:rPr>
        <w:t>20</w:t>
      </w:r>
    </w:p>
    <w:p w14:paraId="12E927AB" w14:textId="77777777" w:rsidR="006233F2" w:rsidRDefault="006233F2">
      <w:pPr>
        <w:pStyle w:val="BodyText"/>
        <w:rPr>
          <w:sz w:val="11"/>
        </w:rPr>
      </w:pPr>
    </w:p>
    <w:p w14:paraId="15A3989A" w14:textId="77777777" w:rsidR="006233F2" w:rsidRDefault="006233F2">
      <w:pPr>
        <w:pStyle w:val="BodyText"/>
        <w:spacing w:before="66"/>
        <w:rPr>
          <w:sz w:val="11"/>
        </w:rPr>
      </w:pPr>
    </w:p>
    <w:p w14:paraId="4021F861" w14:textId="77777777" w:rsidR="006233F2" w:rsidRDefault="00466C7E">
      <w:pPr>
        <w:ind w:right="410"/>
        <w:jc w:val="right"/>
        <w:rPr>
          <w:sz w:val="11"/>
        </w:rPr>
      </w:pPr>
      <w:r>
        <w:rPr>
          <w:color w:val="231F20"/>
          <w:spacing w:val="-5"/>
          <w:sz w:val="11"/>
        </w:rPr>
        <w:t>15</w:t>
      </w:r>
    </w:p>
    <w:p w14:paraId="7242700F" w14:textId="77777777" w:rsidR="006233F2" w:rsidRDefault="006233F2">
      <w:pPr>
        <w:pStyle w:val="BodyText"/>
        <w:rPr>
          <w:sz w:val="11"/>
        </w:rPr>
      </w:pPr>
    </w:p>
    <w:p w14:paraId="79D1F2F2" w14:textId="77777777" w:rsidR="006233F2" w:rsidRDefault="006233F2">
      <w:pPr>
        <w:pStyle w:val="BodyText"/>
        <w:spacing w:before="65"/>
        <w:rPr>
          <w:sz w:val="11"/>
        </w:rPr>
      </w:pPr>
    </w:p>
    <w:p w14:paraId="066225BA" w14:textId="77777777" w:rsidR="006233F2" w:rsidRDefault="00466C7E">
      <w:pPr>
        <w:ind w:right="410"/>
        <w:jc w:val="right"/>
        <w:rPr>
          <w:sz w:val="11"/>
        </w:rPr>
      </w:pPr>
      <w:r>
        <w:rPr>
          <w:color w:val="231F20"/>
          <w:spacing w:val="-5"/>
          <w:sz w:val="11"/>
        </w:rPr>
        <w:t>10</w:t>
      </w:r>
    </w:p>
    <w:p w14:paraId="7E4E1520" w14:textId="77777777" w:rsidR="006233F2" w:rsidRDefault="006233F2">
      <w:pPr>
        <w:pStyle w:val="BodyText"/>
        <w:rPr>
          <w:sz w:val="11"/>
        </w:rPr>
      </w:pPr>
    </w:p>
    <w:p w14:paraId="148D748C" w14:textId="77777777" w:rsidR="006233F2" w:rsidRDefault="006233F2">
      <w:pPr>
        <w:pStyle w:val="BodyText"/>
        <w:spacing w:before="66"/>
        <w:rPr>
          <w:sz w:val="11"/>
        </w:rPr>
      </w:pPr>
    </w:p>
    <w:p w14:paraId="11BCE585" w14:textId="77777777" w:rsidR="006233F2" w:rsidRDefault="00466C7E">
      <w:pPr>
        <w:ind w:right="410"/>
        <w:jc w:val="right"/>
        <w:rPr>
          <w:sz w:val="11"/>
        </w:rPr>
      </w:pPr>
      <w:r>
        <w:rPr>
          <w:color w:val="231F20"/>
          <w:spacing w:val="-10"/>
          <w:w w:val="105"/>
          <w:sz w:val="11"/>
        </w:rPr>
        <w:t>5</w:t>
      </w:r>
    </w:p>
    <w:p w14:paraId="16BDDDCF" w14:textId="77777777" w:rsidR="006233F2" w:rsidRDefault="006233F2">
      <w:pPr>
        <w:pStyle w:val="BodyText"/>
        <w:rPr>
          <w:sz w:val="11"/>
        </w:rPr>
      </w:pPr>
    </w:p>
    <w:p w14:paraId="0CF31469" w14:textId="77777777" w:rsidR="006233F2" w:rsidRDefault="006233F2">
      <w:pPr>
        <w:pStyle w:val="BodyText"/>
        <w:spacing w:before="65"/>
        <w:rPr>
          <w:sz w:val="11"/>
        </w:rPr>
      </w:pPr>
    </w:p>
    <w:p w14:paraId="6462BB30" w14:textId="77777777" w:rsidR="006233F2" w:rsidRDefault="00466C7E">
      <w:pPr>
        <w:ind w:right="410"/>
        <w:jc w:val="right"/>
        <w:rPr>
          <w:sz w:val="11"/>
        </w:rPr>
      </w:pPr>
      <w:r>
        <w:rPr>
          <w:color w:val="231F20"/>
          <w:spacing w:val="-10"/>
          <w:w w:val="115"/>
          <w:sz w:val="11"/>
        </w:rPr>
        <w:t>0</w:t>
      </w:r>
    </w:p>
    <w:p w14:paraId="3AB3FF5F" w14:textId="77777777" w:rsidR="006233F2" w:rsidRDefault="00466C7E">
      <w:pPr>
        <w:spacing w:before="97"/>
        <w:ind w:left="226"/>
        <w:rPr>
          <w:sz w:val="12"/>
        </w:rPr>
      </w:pPr>
      <w:r>
        <w:rPr>
          <w:color w:val="231F20"/>
          <w:sz w:val="12"/>
        </w:rPr>
        <w:t>2000</w:t>
      </w:r>
      <w:r>
        <w:rPr>
          <w:color w:val="231F20"/>
          <w:spacing w:val="-2"/>
          <w:sz w:val="12"/>
        </w:rPr>
        <w:t xml:space="preserve"> </w:t>
      </w:r>
      <w:r>
        <w:rPr>
          <w:color w:val="231F20"/>
          <w:sz w:val="12"/>
        </w:rPr>
        <w:t>01</w:t>
      </w:r>
      <w:r>
        <w:rPr>
          <w:color w:val="231F20"/>
          <w:spacing w:val="54"/>
          <w:sz w:val="12"/>
        </w:rPr>
        <w:t xml:space="preserve"> </w:t>
      </w:r>
      <w:r>
        <w:rPr>
          <w:color w:val="231F20"/>
          <w:sz w:val="12"/>
        </w:rPr>
        <w:t>02</w:t>
      </w:r>
      <w:r>
        <w:rPr>
          <w:color w:val="231F20"/>
          <w:spacing w:val="46"/>
          <w:sz w:val="12"/>
        </w:rPr>
        <w:t xml:space="preserve"> </w:t>
      </w:r>
      <w:r>
        <w:rPr>
          <w:color w:val="231F20"/>
          <w:sz w:val="12"/>
        </w:rPr>
        <w:t>03</w:t>
      </w:r>
      <w:r>
        <w:rPr>
          <w:color w:val="231F20"/>
          <w:spacing w:val="44"/>
          <w:sz w:val="12"/>
        </w:rPr>
        <w:t xml:space="preserve"> </w:t>
      </w:r>
      <w:r>
        <w:rPr>
          <w:color w:val="231F20"/>
          <w:sz w:val="12"/>
        </w:rPr>
        <w:t>04</w:t>
      </w:r>
      <w:r>
        <w:rPr>
          <w:color w:val="231F20"/>
          <w:spacing w:val="41"/>
          <w:sz w:val="12"/>
        </w:rPr>
        <w:t xml:space="preserve"> </w:t>
      </w:r>
      <w:r>
        <w:rPr>
          <w:color w:val="231F20"/>
          <w:sz w:val="12"/>
        </w:rPr>
        <w:t>05</w:t>
      </w:r>
      <w:r>
        <w:rPr>
          <w:color w:val="231F20"/>
          <w:spacing w:val="45"/>
          <w:sz w:val="12"/>
        </w:rPr>
        <w:t xml:space="preserve"> </w:t>
      </w:r>
      <w:r>
        <w:rPr>
          <w:color w:val="231F20"/>
          <w:sz w:val="12"/>
        </w:rPr>
        <w:t>06</w:t>
      </w:r>
      <w:r>
        <w:rPr>
          <w:color w:val="231F20"/>
          <w:spacing w:val="43"/>
          <w:sz w:val="12"/>
        </w:rPr>
        <w:t xml:space="preserve"> </w:t>
      </w:r>
      <w:r>
        <w:rPr>
          <w:color w:val="231F20"/>
          <w:sz w:val="12"/>
        </w:rPr>
        <w:t>07</w:t>
      </w:r>
      <w:r>
        <w:rPr>
          <w:color w:val="231F20"/>
          <w:spacing w:val="50"/>
          <w:sz w:val="12"/>
        </w:rPr>
        <w:t xml:space="preserve"> </w:t>
      </w:r>
      <w:r>
        <w:rPr>
          <w:color w:val="231F20"/>
          <w:sz w:val="12"/>
        </w:rPr>
        <w:t>08</w:t>
      </w:r>
      <w:r>
        <w:rPr>
          <w:color w:val="231F20"/>
          <w:spacing w:val="41"/>
          <w:sz w:val="12"/>
        </w:rPr>
        <w:t xml:space="preserve"> </w:t>
      </w:r>
      <w:r>
        <w:rPr>
          <w:color w:val="231F20"/>
          <w:sz w:val="12"/>
        </w:rPr>
        <w:t>09</w:t>
      </w:r>
      <w:r>
        <w:rPr>
          <w:color w:val="231F20"/>
          <w:spacing w:val="43"/>
          <w:sz w:val="12"/>
        </w:rPr>
        <w:t xml:space="preserve"> </w:t>
      </w:r>
      <w:r>
        <w:rPr>
          <w:color w:val="231F20"/>
          <w:sz w:val="12"/>
        </w:rPr>
        <w:t>10</w:t>
      </w:r>
      <w:r>
        <w:rPr>
          <w:color w:val="231F20"/>
          <w:spacing w:val="61"/>
          <w:sz w:val="12"/>
        </w:rPr>
        <w:t xml:space="preserve"> </w:t>
      </w:r>
      <w:r>
        <w:rPr>
          <w:color w:val="231F20"/>
          <w:sz w:val="12"/>
        </w:rPr>
        <w:t>11</w:t>
      </w:r>
      <w:r>
        <w:rPr>
          <w:color w:val="231F20"/>
          <w:spacing w:val="68"/>
          <w:sz w:val="12"/>
        </w:rPr>
        <w:t xml:space="preserve"> </w:t>
      </w:r>
      <w:r>
        <w:rPr>
          <w:color w:val="231F20"/>
          <w:sz w:val="12"/>
        </w:rPr>
        <w:t>12</w:t>
      </w:r>
      <w:r>
        <w:rPr>
          <w:color w:val="231F20"/>
          <w:spacing w:val="62"/>
          <w:sz w:val="12"/>
        </w:rPr>
        <w:t xml:space="preserve"> </w:t>
      </w:r>
      <w:r>
        <w:rPr>
          <w:color w:val="231F20"/>
          <w:sz w:val="12"/>
        </w:rPr>
        <w:t>13</w:t>
      </w:r>
      <w:r>
        <w:rPr>
          <w:color w:val="231F20"/>
          <w:spacing w:val="60"/>
          <w:sz w:val="12"/>
        </w:rPr>
        <w:t xml:space="preserve"> </w:t>
      </w:r>
      <w:r>
        <w:rPr>
          <w:color w:val="231F20"/>
          <w:sz w:val="12"/>
        </w:rPr>
        <w:t>14</w:t>
      </w:r>
      <w:r>
        <w:rPr>
          <w:color w:val="231F20"/>
          <w:spacing w:val="57"/>
          <w:sz w:val="12"/>
        </w:rPr>
        <w:t xml:space="preserve"> </w:t>
      </w:r>
      <w:r>
        <w:rPr>
          <w:color w:val="231F20"/>
          <w:spacing w:val="-5"/>
          <w:sz w:val="12"/>
        </w:rPr>
        <w:t>15</w:t>
      </w:r>
    </w:p>
    <w:p w14:paraId="2658BEAC" w14:textId="77777777" w:rsidR="006233F2" w:rsidRDefault="00466C7E">
      <w:pPr>
        <w:spacing w:before="105"/>
        <w:ind w:left="81"/>
        <w:rPr>
          <w:sz w:val="11"/>
        </w:rPr>
      </w:pPr>
      <w:r>
        <w:rPr>
          <w:color w:val="231F20"/>
          <w:w w:val="90"/>
          <w:sz w:val="11"/>
        </w:rPr>
        <w:t>Source:</w:t>
      </w:r>
      <w:r>
        <w:rPr>
          <w:color w:val="231F20"/>
          <w:spacing w:val="17"/>
          <w:sz w:val="11"/>
        </w:rPr>
        <w:t xml:space="preserve"> </w:t>
      </w:r>
      <w:r>
        <w:rPr>
          <w:color w:val="231F20"/>
          <w:w w:val="90"/>
          <w:sz w:val="11"/>
        </w:rPr>
        <w:t>The</w:t>
      </w:r>
      <w:r>
        <w:rPr>
          <w:color w:val="231F20"/>
          <w:spacing w:val="-4"/>
          <w:w w:val="90"/>
          <w:sz w:val="11"/>
        </w:rPr>
        <w:t xml:space="preserve"> </w:t>
      </w:r>
      <w:r>
        <w:rPr>
          <w:color w:val="231F20"/>
          <w:w w:val="90"/>
          <w:sz w:val="11"/>
        </w:rPr>
        <w:t>Investment</w:t>
      </w:r>
      <w:r>
        <w:rPr>
          <w:color w:val="231F20"/>
          <w:spacing w:val="-5"/>
          <w:w w:val="90"/>
          <w:sz w:val="11"/>
        </w:rPr>
        <w:t xml:space="preserve"> </w:t>
      </w:r>
      <w:r>
        <w:rPr>
          <w:color w:val="231F20"/>
          <w:spacing w:val="-2"/>
          <w:w w:val="90"/>
          <w:sz w:val="11"/>
        </w:rPr>
        <w:t>Association.</w:t>
      </w:r>
    </w:p>
    <w:p w14:paraId="35979A30" w14:textId="77777777" w:rsidR="006233F2" w:rsidRDefault="00466C7E">
      <w:pPr>
        <w:pStyle w:val="BodyText"/>
        <w:spacing w:before="44" w:line="268" w:lineRule="auto"/>
        <w:ind w:left="81" w:right="381"/>
      </w:pPr>
      <w:r>
        <w:br w:type="column"/>
      </w:r>
      <w:r>
        <w:rPr>
          <w:color w:val="231F20"/>
          <w:w w:val="90"/>
        </w:rPr>
        <w:t>CRE</w:t>
      </w:r>
      <w:r>
        <w:rPr>
          <w:color w:val="231F20"/>
          <w:spacing w:val="-10"/>
          <w:w w:val="90"/>
        </w:rPr>
        <w:t xml:space="preserve"> </w:t>
      </w:r>
      <w:r>
        <w:rPr>
          <w:color w:val="231F20"/>
          <w:w w:val="90"/>
        </w:rPr>
        <w:t>market</w:t>
      </w:r>
      <w:r>
        <w:rPr>
          <w:color w:val="231F20"/>
          <w:spacing w:val="-10"/>
          <w:w w:val="90"/>
        </w:rPr>
        <w:t xml:space="preserve"> </w:t>
      </w:r>
      <w:r>
        <w:rPr>
          <w:color w:val="231F20"/>
          <w:w w:val="90"/>
        </w:rPr>
        <w:t>was</w:t>
      </w:r>
      <w:r>
        <w:rPr>
          <w:color w:val="231F20"/>
          <w:spacing w:val="-10"/>
          <w:w w:val="90"/>
        </w:rPr>
        <w:t xml:space="preserve"> </w:t>
      </w:r>
      <w:r>
        <w:rPr>
          <w:color w:val="231F20"/>
          <w:w w:val="90"/>
        </w:rPr>
        <w:t>assessed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2014</w:t>
      </w:r>
      <w:r>
        <w:rPr>
          <w:color w:val="231F20"/>
          <w:spacing w:val="-10"/>
          <w:w w:val="90"/>
        </w:rPr>
        <w:t xml:space="preserve"> </w:t>
      </w:r>
      <w:r>
        <w:rPr>
          <w:color w:val="231F20"/>
          <w:w w:val="90"/>
        </w:rPr>
        <w:t>annual</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3"/>
        </w:rPr>
        <w:t xml:space="preserve"> </w:t>
      </w:r>
      <w:r>
        <w:rPr>
          <w:color w:val="231F20"/>
          <w:w w:val="90"/>
        </w:rPr>
        <w:t xml:space="preserve">This </w:t>
      </w:r>
      <w:r>
        <w:rPr>
          <w:color w:val="231F20"/>
          <w:spacing w:val="-6"/>
        </w:rPr>
        <w:t>considered</w:t>
      </w:r>
      <w:r>
        <w:rPr>
          <w:color w:val="231F20"/>
          <w:spacing w:val="-11"/>
        </w:rPr>
        <w:t xml:space="preserve"> </w:t>
      </w:r>
      <w:r>
        <w:rPr>
          <w:color w:val="231F20"/>
          <w:spacing w:val="-6"/>
        </w:rPr>
        <w:t>the</w:t>
      </w:r>
      <w:r>
        <w:rPr>
          <w:color w:val="231F20"/>
          <w:spacing w:val="-11"/>
        </w:rPr>
        <w:t xml:space="preserve"> </w:t>
      </w:r>
      <w:r>
        <w:rPr>
          <w:color w:val="231F20"/>
          <w:spacing w:val="-6"/>
        </w:rPr>
        <w:t>impact</w:t>
      </w:r>
      <w:r>
        <w:rPr>
          <w:color w:val="231F20"/>
          <w:spacing w:val="-11"/>
        </w:rPr>
        <w:t xml:space="preserve"> </w:t>
      </w:r>
      <w:r>
        <w:rPr>
          <w:color w:val="231F20"/>
          <w:spacing w:val="-6"/>
        </w:rPr>
        <w:t>of</w:t>
      </w:r>
      <w:r>
        <w:rPr>
          <w:color w:val="231F20"/>
          <w:spacing w:val="-11"/>
        </w:rPr>
        <w:t xml:space="preserve"> </w:t>
      </w:r>
      <w:r>
        <w:rPr>
          <w:color w:val="231F20"/>
          <w:spacing w:val="-6"/>
        </w:rPr>
        <w:t>a</w:t>
      </w:r>
      <w:r>
        <w:rPr>
          <w:color w:val="231F20"/>
          <w:spacing w:val="-11"/>
        </w:rPr>
        <w:t xml:space="preserve"> </w:t>
      </w:r>
      <w:r>
        <w:rPr>
          <w:color w:val="231F20"/>
          <w:spacing w:val="-6"/>
        </w:rPr>
        <w:t>30%</w:t>
      </w:r>
      <w:r>
        <w:rPr>
          <w:color w:val="231F20"/>
          <w:spacing w:val="-11"/>
        </w:rPr>
        <w:t xml:space="preserve"> </w:t>
      </w:r>
      <w:r>
        <w:rPr>
          <w:color w:val="231F20"/>
          <w:spacing w:val="-6"/>
        </w:rPr>
        <w:t>fall</w:t>
      </w:r>
      <w:r>
        <w:rPr>
          <w:color w:val="231F20"/>
          <w:spacing w:val="-11"/>
        </w:rPr>
        <w:t xml:space="preserve"> </w:t>
      </w:r>
      <w:r>
        <w:rPr>
          <w:color w:val="231F20"/>
          <w:spacing w:val="-6"/>
        </w:rPr>
        <w:t>in</w:t>
      </w:r>
      <w:r>
        <w:rPr>
          <w:color w:val="231F20"/>
          <w:spacing w:val="-11"/>
        </w:rPr>
        <w:t xml:space="preserve"> </w:t>
      </w:r>
      <w:r>
        <w:rPr>
          <w:color w:val="231F20"/>
          <w:spacing w:val="-6"/>
        </w:rPr>
        <w:t>UK</w:t>
      </w:r>
      <w:r>
        <w:rPr>
          <w:color w:val="231F20"/>
          <w:spacing w:val="-11"/>
        </w:rPr>
        <w:t xml:space="preserve"> </w:t>
      </w:r>
      <w:r>
        <w:rPr>
          <w:color w:val="231F20"/>
          <w:spacing w:val="-6"/>
        </w:rPr>
        <w:t xml:space="preserve">commercial </w:t>
      </w:r>
      <w:r>
        <w:rPr>
          <w:color w:val="231F20"/>
          <w:w w:val="90"/>
        </w:rPr>
        <w:t>property</w:t>
      </w:r>
      <w:r>
        <w:rPr>
          <w:color w:val="231F20"/>
          <w:spacing w:val="-5"/>
          <w:w w:val="90"/>
        </w:rPr>
        <w:t xml:space="preserve"> </w:t>
      </w:r>
      <w:r>
        <w:rPr>
          <w:color w:val="231F20"/>
          <w:w w:val="90"/>
        </w:rPr>
        <w:t>prices</w:t>
      </w:r>
      <w:r>
        <w:rPr>
          <w:color w:val="231F20"/>
          <w:spacing w:val="-5"/>
          <w:w w:val="90"/>
        </w:rPr>
        <w:t xml:space="preserve"> </w:t>
      </w:r>
      <w:r>
        <w:rPr>
          <w:color w:val="231F20"/>
          <w:w w:val="90"/>
        </w:rPr>
        <w:t>and</w:t>
      </w:r>
      <w:r>
        <w:rPr>
          <w:color w:val="231F20"/>
          <w:spacing w:val="-5"/>
          <w:w w:val="90"/>
        </w:rPr>
        <w:t xml:space="preserve"> </w:t>
      </w:r>
      <w:r>
        <w:rPr>
          <w:color w:val="231F20"/>
          <w:w w:val="90"/>
        </w:rPr>
        <w:t>a</w:t>
      </w:r>
      <w:r>
        <w:rPr>
          <w:color w:val="231F20"/>
          <w:spacing w:val="-5"/>
          <w:w w:val="90"/>
        </w:rPr>
        <w:t xml:space="preserve"> </w:t>
      </w:r>
      <w:r>
        <w:rPr>
          <w:color w:val="231F20"/>
          <w:w w:val="90"/>
        </w:rPr>
        <w:t>significant</w:t>
      </w:r>
      <w:r>
        <w:rPr>
          <w:color w:val="231F20"/>
          <w:spacing w:val="-5"/>
          <w:w w:val="90"/>
        </w:rPr>
        <w:t xml:space="preserve"> </w:t>
      </w:r>
      <w:r>
        <w:rPr>
          <w:color w:val="231F20"/>
          <w:w w:val="90"/>
        </w:rPr>
        <w:t>rise</w:t>
      </w:r>
      <w:r>
        <w:rPr>
          <w:color w:val="231F20"/>
          <w:spacing w:val="-5"/>
          <w:w w:val="90"/>
        </w:rPr>
        <w:t xml:space="preserve"> </w:t>
      </w:r>
      <w:r>
        <w:rPr>
          <w:color w:val="231F20"/>
          <w:w w:val="90"/>
        </w:rPr>
        <w:t>in</w:t>
      </w:r>
      <w:r>
        <w:rPr>
          <w:color w:val="231F20"/>
          <w:spacing w:val="-5"/>
          <w:w w:val="90"/>
        </w:rPr>
        <w:t xml:space="preserve"> </w:t>
      </w:r>
      <w:r>
        <w:rPr>
          <w:color w:val="231F20"/>
          <w:w w:val="90"/>
        </w:rPr>
        <w:t>Bank</w:t>
      </w:r>
      <w:r>
        <w:rPr>
          <w:color w:val="231F20"/>
          <w:spacing w:val="-7"/>
          <w:w w:val="90"/>
        </w:rPr>
        <w:t xml:space="preserve"> </w:t>
      </w:r>
      <w:r>
        <w:rPr>
          <w:color w:val="231F20"/>
          <w:w w:val="90"/>
        </w:rPr>
        <w:t>Rate</w:t>
      </w:r>
      <w:r>
        <w:rPr>
          <w:color w:val="231F20"/>
          <w:spacing w:val="-5"/>
          <w:w w:val="90"/>
        </w:rPr>
        <w:t xml:space="preserve"> </w:t>
      </w:r>
      <w:r>
        <w:rPr>
          <w:color w:val="231F20"/>
          <w:w w:val="90"/>
        </w:rPr>
        <w:t>on</w:t>
      </w:r>
      <w:r>
        <w:rPr>
          <w:color w:val="231F20"/>
          <w:spacing w:val="-5"/>
          <w:w w:val="90"/>
        </w:rPr>
        <w:t xml:space="preserve"> </w:t>
      </w:r>
      <w:r>
        <w:rPr>
          <w:color w:val="231F20"/>
          <w:w w:val="90"/>
        </w:rPr>
        <w:t xml:space="preserve">banks’ </w:t>
      </w:r>
      <w:r>
        <w:rPr>
          <w:color w:val="231F20"/>
          <w:spacing w:val="-6"/>
        </w:rPr>
        <w:t>CRE</w:t>
      </w:r>
      <w:r>
        <w:rPr>
          <w:color w:val="231F20"/>
          <w:spacing w:val="-16"/>
        </w:rPr>
        <w:t xml:space="preserve"> </w:t>
      </w:r>
      <w:r>
        <w:rPr>
          <w:color w:val="231F20"/>
          <w:spacing w:val="-6"/>
        </w:rPr>
        <w:t>exposures</w:t>
      </w:r>
      <w:r>
        <w:rPr>
          <w:color w:val="231F20"/>
          <w:spacing w:val="-16"/>
        </w:rPr>
        <w:t xml:space="preserve"> </w:t>
      </w:r>
      <w:r>
        <w:rPr>
          <w:color w:val="231F20"/>
          <w:spacing w:val="-6"/>
        </w:rPr>
        <w:t>at</w:t>
      </w:r>
      <w:r>
        <w:rPr>
          <w:color w:val="231F20"/>
          <w:spacing w:val="-16"/>
        </w:rPr>
        <w:t xml:space="preserve"> </w:t>
      </w:r>
      <w:r>
        <w:rPr>
          <w:color w:val="231F20"/>
          <w:spacing w:val="-6"/>
        </w:rPr>
        <w:t>end-2013.</w:t>
      </w:r>
      <w:r>
        <w:rPr>
          <w:color w:val="231F20"/>
          <w:spacing w:val="-6"/>
          <w:position w:val="4"/>
          <w:sz w:val="14"/>
        </w:rPr>
        <w:t>(2)</w:t>
      </w:r>
      <w:r>
        <w:rPr>
          <w:color w:val="231F20"/>
          <w:spacing w:val="37"/>
          <w:position w:val="4"/>
          <w:sz w:val="14"/>
        </w:rPr>
        <w:t xml:space="preserve"> </w:t>
      </w:r>
      <w:r>
        <w:rPr>
          <w:color w:val="231F20"/>
          <w:spacing w:val="-6"/>
        </w:rPr>
        <w:t>A</w:t>
      </w:r>
      <w:r>
        <w:rPr>
          <w:color w:val="231F20"/>
          <w:spacing w:val="-16"/>
        </w:rPr>
        <w:t xml:space="preserve"> </w:t>
      </w:r>
      <w:r>
        <w:rPr>
          <w:color w:val="231F20"/>
          <w:spacing w:val="-6"/>
        </w:rPr>
        <w:t>Bank</w:t>
      </w:r>
      <w:r>
        <w:rPr>
          <w:color w:val="231F20"/>
          <w:spacing w:val="-16"/>
        </w:rPr>
        <w:t xml:space="preserve"> </w:t>
      </w:r>
      <w:r>
        <w:rPr>
          <w:color w:val="231F20"/>
          <w:spacing w:val="-6"/>
        </w:rPr>
        <w:t>survey</w:t>
      </w:r>
      <w:r>
        <w:rPr>
          <w:color w:val="231F20"/>
          <w:spacing w:val="-16"/>
        </w:rPr>
        <w:t xml:space="preserve"> </w:t>
      </w:r>
      <w:r>
        <w:rPr>
          <w:color w:val="231F20"/>
          <w:spacing w:val="-6"/>
        </w:rPr>
        <w:t>conducted</w:t>
      </w:r>
      <w:r>
        <w:rPr>
          <w:color w:val="231F20"/>
          <w:spacing w:val="-16"/>
        </w:rPr>
        <w:t xml:space="preserve"> </w:t>
      </w:r>
      <w:r>
        <w:rPr>
          <w:color w:val="231F20"/>
          <w:spacing w:val="-6"/>
        </w:rPr>
        <w:t xml:space="preserve">in </w:t>
      </w:r>
      <w:r>
        <w:rPr>
          <w:color w:val="231F20"/>
          <w:w w:val="90"/>
        </w:rPr>
        <w:t xml:space="preserve">2014 examined flows of new lending and found that almost </w:t>
      </w:r>
      <w:r>
        <w:rPr>
          <w:color w:val="231F20"/>
          <w:spacing w:val="-6"/>
        </w:rPr>
        <w:t>30%</w:t>
      </w:r>
      <w:r>
        <w:rPr>
          <w:color w:val="231F20"/>
          <w:spacing w:val="-14"/>
        </w:rPr>
        <w:t xml:space="preserve"> </w:t>
      </w:r>
      <w:r>
        <w:rPr>
          <w:color w:val="231F20"/>
          <w:spacing w:val="-6"/>
        </w:rPr>
        <w:t>of</w:t>
      </w:r>
      <w:r>
        <w:rPr>
          <w:color w:val="231F20"/>
          <w:spacing w:val="-14"/>
        </w:rPr>
        <w:t xml:space="preserve"> </w:t>
      </w:r>
      <w:r>
        <w:rPr>
          <w:color w:val="231F20"/>
          <w:spacing w:val="-6"/>
        </w:rPr>
        <w:t>UK</w:t>
      </w:r>
      <w:r>
        <w:rPr>
          <w:color w:val="231F20"/>
          <w:spacing w:val="-14"/>
        </w:rPr>
        <w:t xml:space="preserve"> </w:t>
      </w:r>
      <w:r>
        <w:rPr>
          <w:color w:val="231F20"/>
          <w:spacing w:val="-6"/>
        </w:rPr>
        <w:t>banks’</w:t>
      </w:r>
      <w:r>
        <w:rPr>
          <w:color w:val="231F20"/>
          <w:spacing w:val="-14"/>
        </w:rPr>
        <w:t xml:space="preserve"> </w:t>
      </w:r>
      <w:r>
        <w:rPr>
          <w:color w:val="231F20"/>
          <w:spacing w:val="-6"/>
        </w:rPr>
        <w:t>new</w:t>
      </w:r>
      <w:r>
        <w:rPr>
          <w:color w:val="231F20"/>
          <w:spacing w:val="-14"/>
        </w:rPr>
        <w:t xml:space="preserve"> </w:t>
      </w:r>
      <w:r>
        <w:rPr>
          <w:color w:val="231F20"/>
          <w:spacing w:val="-6"/>
        </w:rPr>
        <w:t>prime</w:t>
      </w:r>
      <w:r>
        <w:rPr>
          <w:color w:val="231F20"/>
          <w:spacing w:val="-14"/>
        </w:rPr>
        <w:t xml:space="preserve"> </w:t>
      </w:r>
      <w:r>
        <w:rPr>
          <w:color w:val="231F20"/>
          <w:spacing w:val="-6"/>
        </w:rPr>
        <w:t>commercial</w:t>
      </w:r>
      <w:r>
        <w:rPr>
          <w:color w:val="231F20"/>
          <w:spacing w:val="-14"/>
        </w:rPr>
        <w:t xml:space="preserve"> </w:t>
      </w:r>
      <w:r>
        <w:rPr>
          <w:color w:val="231F20"/>
          <w:spacing w:val="-6"/>
        </w:rPr>
        <w:t>property</w:t>
      </w:r>
      <w:r>
        <w:rPr>
          <w:color w:val="231F20"/>
          <w:spacing w:val="-14"/>
        </w:rPr>
        <w:t xml:space="preserve"> </w:t>
      </w:r>
      <w:r>
        <w:rPr>
          <w:color w:val="231F20"/>
          <w:spacing w:val="-6"/>
        </w:rPr>
        <w:t>lending was</w:t>
      </w:r>
      <w:r>
        <w:rPr>
          <w:color w:val="231F20"/>
          <w:spacing w:val="-13"/>
        </w:rPr>
        <w:t xml:space="preserve"> </w:t>
      </w:r>
      <w:r>
        <w:rPr>
          <w:color w:val="231F20"/>
          <w:spacing w:val="-6"/>
        </w:rPr>
        <w:t>at</w:t>
      </w:r>
      <w:r>
        <w:rPr>
          <w:color w:val="231F20"/>
          <w:spacing w:val="-13"/>
        </w:rPr>
        <w:t xml:space="preserve"> </w:t>
      </w:r>
      <w:r>
        <w:rPr>
          <w:color w:val="231F20"/>
          <w:spacing w:val="-6"/>
        </w:rPr>
        <w:t>an</w:t>
      </w:r>
      <w:r>
        <w:rPr>
          <w:color w:val="231F20"/>
          <w:spacing w:val="-13"/>
        </w:rPr>
        <w:t xml:space="preserve"> </w:t>
      </w:r>
      <w:r>
        <w:rPr>
          <w:color w:val="231F20"/>
          <w:spacing w:val="-6"/>
        </w:rPr>
        <w:t>LTV</w:t>
      </w:r>
      <w:r>
        <w:rPr>
          <w:color w:val="231F20"/>
          <w:spacing w:val="-13"/>
        </w:rPr>
        <w:t xml:space="preserve"> </w:t>
      </w:r>
      <w:r>
        <w:rPr>
          <w:color w:val="231F20"/>
          <w:spacing w:val="-6"/>
        </w:rPr>
        <w:t>of</w:t>
      </w:r>
      <w:r>
        <w:rPr>
          <w:color w:val="231F20"/>
          <w:spacing w:val="-13"/>
        </w:rPr>
        <w:t xml:space="preserve"> </w:t>
      </w:r>
      <w:r>
        <w:rPr>
          <w:color w:val="231F20"/>
          <w:spacing w:val="-6"/>
        </w:rPr>
        <w:t>65%</w:t>
      </w:r>
      <w:r>
        <w:rPr>
          <w:color w:val="231F20"/>
          <w:spacing w:val="-13"/>
        </w:rPr>
        <w:t xml:space="preserve"> </w:t>
      </w:r>
      <w:r>
        <w:rPr>
          <w:color w:val="231F20"/>
          <w:spacing w:val="-6"/>
        </w:rPr>
        <w:t>or</w:t>
      </w:r>
      <w:r>
        <w:rPr>
          <w:color w:val="231F20"/>
          <w:spacing w:val="-13"/>
        </w:rPr>
        <w:t xml:space="preserve"> </w:t>
      </w:r>
      <w:r>
        <w:rPr>
          <w:color w:val="231F20"/>
          <w:spacing w:val="-6"/>
        </w:rPr>
        <w:t>over,</w:t>
      </w:r>
      <w:r>
        <w:rPr>
          <w:color w:val="231F20"/>
          <w:spacing w:val="-13"/>
        </w:rPr>
        <w:t xml:space="preserve"> </w:t>
      </w:r>
      <w:r>
        <w:rPr>
          <w:color w:val="231F20"/>
          <w:spacing w:val="-6"/>
        </w:rPr>
        <w:t>a</w:t>
      </w:r>
      <w:r>
        <w:rPr>
          <w:color w:val="231F20"/>
          <w:spacing w:val="-13"/>
        </w:rPr>
        <w:t xml:space="preserve"> </w:t>
      </w:r>
      <w:r>
        <w:rPr>
          <w:color w:val="231F20"/>
          <w:spacing w:val="-6"/>
        </w:rPr>
        <w:t>level</w:t>
      </w:r>
      <w:r>
        <w:rPr>
          <w:color w:val="231F20"/>
          <w:spacing w:val="-13"/>
        </w:rPr>
        <w:t xml:space="preserve"> </w:t>
      </w:r>
      <w:r>
        <w:rPr>
          <w:color w:val="231F20"/>
          <w:spacing w:val="-6"/>
        </w:rPr>
        <w:t>beyond</w:t>
      </w:r>
      <w:r>
        <w:rPr>
          <w:color w:val="231F20"/>
          <w:spacing w:val="-13"/>
        </w:rPr>
        <w:t xml:space="preserve"> </w:t>
      </w:r>
      <w:r>
        <w:rPr>
          <w:color w:val="231F20"/>
          <w:spacing w:val="-6"/>
        </w:rPr>
        <w:t>which</w:t>
      </w:r>
      <w:r>
        <w:rPr>
          <w:color w:val="231F20"/>
          <w:spacing w:val="-13"/>
        </w:rPr>
        <w:t xml:space="preserve"> </w:t>
      </w:r>
      <w:r>
        <w:rPr>
          <w:color w:val="231F20"/>
          <w:spacing w:val="-6"/>
        </w:rPr>
        <w:t xml:space="preserve">high </w:t>
      </w:r>
      <w:r>
        <w:rPr>
          <w:color w:val="231F20"/>
          <w:w w:val="90"/>
        </w:rPr>
        <w:t>losses</w:t>
      </w:r>
      <w:r>
        <w:rPr>
          <w:color w:val="231F20"/>
          <w:spacing w:val="-7"/>
          <w:w w:val="90"/>
        </w:rPr>
        <w:t xml:space="preserve"> </w:t>
      </w:r>
      <w:r>
        <w:rPr>
          <w:color w:val="231F20"/>
          <w:w w:val="90"/>
        </w:rPr>
        <w:t>have</w:t>
      </w:r>
      <w:r>
        <w:rPr>
          <w:color w:val="231F20"/>
          <w:spacing w:val="-7"/>
          <w:w w:val="90"/>
        </w:rPr>
        <w:t xml:space="preserve"> </w:t>
      </w:r>
      <w:r>
        <w:rPr>
          <w:color w:val="231F20"/>
          <w:w w:val="90"/>
        </w:rPr>
        <w:t>been</w:t>
      </w:r>
      <w:r>
        <w:rPr>
          <w:color w:val="231F20"/>
          <w:spacing w:val="-7"/>
          <w:w w:val="90"/>
        </w:rPr>
        <w:t xml:space="preserve"> </w:t>
      </w:r>
      <w:r>
        <w:rPr>
          <w:color w:val="231F20"/>
          <w:w w:val="90"/>
        </w:rPr>
        <w:t>incurred</w:t>
      </w:r>
      <w:r>
        <w:rPr>
          <w:color w:val="231F20"/>
          <w:spacing w:val="-7"/>
          <w:w w:val="90"/>
        </w:rPr>
        <w:t xml:space="preserve"> </w:t>
      </w:r>
      <w:r>
        <w:rPr>
          <w:color w:val="231F20"/>
          <w:w w:val="90"/>
        </w:rPr>
        <w:t>under</w:t>
      </w:r>
      <w:r>
        <w:rPr>
          <w:color w:val="231F20"/>
          <w:spacing w:val="-7"/>
          <w:w w:val="90"/>
        </w:rPr>
        <w:t xml:space="preserve"> </w:t>
      </w:r>
      <w:r>
        <w:rPr>
          <w:color w:val="231F20"/>
          <w:w w:val="90"/>
        </w:rPr>
        <w:t>stress</w:t>
      </w:r>
      <w:r>
        <w:rPr>
          <w:color w:val="231F20"/>
          <w:spacing w:val="-7"/>
          <w:w w:val="90"/>
        </w:rPr>
        <w:t xml:space="preserve"> </w:t>
      </w:r>
      <w:r>
        <w:rPr>
          <w:color w:val="231F20"/>
          <w:w w:val="90"/>
        </w:rPr>
        <w:t>historically.</w:t>
      </w:r>
      <w:r>
        <w:rPr>
          <w:color w:val="231F20"/>
          <w:spacing w:val="36"/>
        </w:rPr>
        <w:t xml:space="preserve"> </w:t>
      </w:r>
      <w:r>
        <w:rPr>
          <w:color w:val="231F20"/>
          <w:w w:val="90"/>
        </w:rPr>
        <w:t>If</w:t>
      </w:r>
      <w:r>
        <w:rPr>
          <w:color w:val="231F20"/>
          <w:spacing w:val="-7"/>
          <w:w w:val="90"/>
        </w:rPr>
        <w:t xml:space="preserve"> </w:t>
      </w:r>
      <w:r>
        <w:rPr>
          <w:color w:val="231F20"/>
          <w:w w:val="90"/>
        </w:rPr>
        <w:t>prime CRE</w:t>
      </w:r>
      <w:r>
        <w:rPr>
          <w:color w:val="231F20"/>
          <w:spacing w:val="-8"/>
          <w:w w:val="90"/>
        </w:rPr>
        <w:t xml:space="preserve"> </w:t>
      </w:r>
      <w:r>
        <w:rPr>
          <w:color w:val="231F20"/>
          <w:w w:val="90"/>
        </w:rPr>
        <w:t>prices</w:t>
      </w:r>
      <w:r>
        <w:rPr>
          <w:color w:val="231F20"/>
          <w:spacing w:val="-8"/>
          <w:w w:val="90"/>
        </w:rPr>
        <w:t xml:space="preserve"> </w:t>
      </w:r>
      <w:r>
        <w:rPr>
          <w:color w:val="231F20"/>
          <w:w w:val="90"/>
        </w:rPr>
        <w:t>were</w:t>
      </w:r>
      <w:r>
        <w:rPr>
          <w:color w:val="231F20"/>
          <w:spacing w:val="-8"/>
          <w:w w:val="90"/>
        </w:rPr>
        <w:t xml:space="preserve"> </w:t>
      </w:r>
      <w:r>
        <w:rPr>
          <w:color w:val="231F20"/>
          <w:w w:val="90"/>
        </w:rPr>
        <w:t>to</w:t>
      </w:r>
      <w:r>
        <w:rPr>
          <w:color w:val="231F20"/>
          <w:spacing w:val="-8"/>
          <w:w w:val="90"/>
        </w:rPr>
        <w:t xml:space="preserve"> </w:t>
      </w:r>
      <w:r>
        <w:rPr>
          <w:color w:val="231F20"/>
          <w:w w:val="90"/>
        </w:rPr>
        <w:t>fall</w:t>
      </w:r>
      <w:r>
        <w:rPr>
          <w:color w:val="231F20"/>
          <w:spacing w:val="-8"/>
          <w:w w:val="90"/>
        </w:rPr>
        <w:t xml:space="preserve"> </w:t>
      </w:r>
      <w:r>
        <w:rPr>
          <w:color w:val="231F20"/>
          <w:w w:val="90"/>
        </w:rPr>
        <w:t>to</w:t>
      </w:r>
      <w:r>
        <w:rPr>
          <w:color w:val="231F20"/>
          <w:spacing w:val="-8"/>
          <w:w w:val="90"/>
        </w:rPr>
        <w:t xml:space="preserve"> </w:t>
      </w:r>
      <w:r>
        <w:rPr>
          <w:color w:val="231F20"/>
          <w:w w:val="90"/>
        </w:rPr>
        <w:t>valuations</w:t>
      </w:r>
      <w:r>
        <w:rPr>
          <w:color w:val="231F20"/>
          <w:spacing w:val="-8"/>
          <w:w w:val="90"/>
        </w:rPr>
        <w:t xml:space="preserve"> </w:t>
      </w:r>
      <w:r>
        <w:rPr>
          <w:color w:val="231F20"/>
          <w:w w:val="90"/>
        </w:rPr>
        <w:t>consistent</w:t>
      </w:r>
      <w:r>
        <w:rPr>
          <w:color w:val="231F20"/>
          <w:spacing w:val="-8"/>
          <w:w w:val="90"/>
        </w:rPr>
        <w:t xml:space="preserve"> </w:t>
      </w:r>
      <w:r>
        <w:rPr>
          <w:color w:val="231F20"/>
          <w:w w:val="90"/>
        </w:rPr>
        <w:t>with</w:t>
      </w:r>
      <w:r>
        <w:rPr>
          <w:color w:val="231F20"/>
          <w:spacing w:val="-8"/>
          <w:w w:val="90"/>
        </w:rPr>
        <w:t xml:space="preserve"> </w:t>
      </w:r>
      <w:r>
        <w:rPr>
          <w:color w:val="231F20"/>
          <w:w w:val="90"/>
        </w:rPr>
        <w:t>historic average</w:t>
      </w:r>
      <w:r>
        <w:rPr>
          <w:color w:val="231F20"/>
          <w:spacing w:val="-1"/>
          <w:w w:val="90"/>
        </w:rPr>
        <w:t xml:space="preserve"> </w:t>
      </w:r>
      <w:r>
        <w:rPr>
          <w:color w:val="231F20"/>
          <w:w w:val="90"/>
        </w:rPr>
        <w:t>rental</w:t>
      </w:r>
      <w:r>
        <w:rPr>
          <w:color w:val="231F20"/>
          <w:spacing w:val="-1"/>
          <w:w w:val="90"/>
        </w:rPr>
        <w:t xml:space="preserve"> </w:t>
      </w:r>
      <w:r>
        <w:rPr>
          <w:color w:val="231F20"/>
          <w:w w:val="90"/>
        </w:rPr>
        <w:t>yields,</w:t>
      </w:r>
      <w:r>
        <w:rPr>
          <w:color w:val="231F20"/>
          <w:spacing w:val="-1"/>
          <w:w w:val="90"/>
        </w:rPr>
        <w:t xml:space="preserve"> </w:t>
      </w:r>
      <w:r>
        <w:rPr>
          <w:color w:val="231F20"/>
          <w:w w:val="90"/>
        </w:rPr>
        <w:t>this</w:t>
      </w:r>
      <w:r>
        <w:rPr>
          <w:color w:val="231F20"/>
          <w:spacing w:val="-1"/>
          <w:w w:val="90"/>
        </w:rPr>
        <w:t xml:space="preserve"> </w:t>
      </w:r>
      <w:r>
        <w:rPr>
          <w:color w:val="231F20"/>
          <w:w w:val="90"/>
        </w:rPr>
        <w:t>share</w:t>
      </w:r>
      <w:r>
        <w:rPr>
          <w:color w:val="231F20"/>
          <w:spacing w:val="-1"/>
          <w:w w:val="90"/>
        </w:rPr>
        <w:t xml:space="preserve"> </w:t>
      </w:r>
      <w:r>
        <w:rPr>
          <w:color w:val="231F20"/>
          <w:w w:val="90"/>
        </w:rPr>
        <w:t>could</w:t>
      </w:r>
      <w:r>
        <w:rPr>
          <w:color w:val="231F20"/>
          <w:spacing w:val="-1"/>
          <w:w w:val="90"/>
        </w:rPr>
        <w:t xml:space="preserve"> </w:t>
      </w:r>
      <w:r>
        <w:rPr>
          <w:color w:val="231F20"/>
          <w:w w:val="90"/>
        </w:rPr>
        <w:t>more</w:t>
      </w:r>
      <w:r>
        <w:rPr>
          <w:color w:val="231F20"/>
          <w:spacing w:val="-1"/>
          <w:w w:val="90"/>
        </w:rPr>
        <w:t xml:space="preserve"> </w:t>
      </w:r>
      <w:r>
        <w:rPr>
          <w:color w:val="231F20"/>
          <w:w w:val="90"/>
        </w:rPr>
        <w:t>than</w:t>
      </w:r>
      <w:r>
        <w:rPr>
          <w:color w:val="231F20"/>
          <w:spacing w:val="-1"/>
          <w:w w:val="90"/>
        </w:rPr>
        <w:t xml:space="preserve"> </w:t>
      </w:r>
      <w:r>
        <w:rPr>
          <w:color w:val="231F20"/>
          <w:w w:val="90"/>
        </w:rPr>
        <w:t>double.</w:t>
      </w:r>
    </w:p>
    <w:p w14:paraId="1402E4C7" w14:textId="77777777" w:rsidR="006233F2" w:rsidRDefault="006233F2">
      <w:pPr>
        <w:pStyle w:val="BodyText"/>
        <w:spacing w:before="26"/>
      </w:pPr>
    </w:p>
    <w:p w14:paraId="4E0F68C1" w14:textId="77777777" w:rsidR="006233F2" w:rsidRDefault="00466C7E">
      <w:pPr>
        <w:pStyle w:val="BodyText"/>
        <w:spacing w:before="1" w:line="268" w:lineRule="auto"/>
        <w:ind w:left="81" w:right="381"/>
      </w:pPr>
      <w:r>
        <w:rPr>
          <w:color w:val="231F20"/>
          <w:w w:val="90"/>
        </w:rPr>
        <w:t xml:space="preserve">A severe downturn in the CRE market could also reduce the </w:t>
      </w:r>
      <w:r>
        <w:rPr>
          <w:color w:val="231F20"/>
          <w:w w:val="85"/>
        </w:rPr>
        <w:t xml:space="preserve">ability of some firms to access bank finance, given their use of </w:t>
      </w:r>
      <w:r>
        <w:rPr>
          <w:color w:val="231F20"/>
          <w:spacing w:val="-2"/>
          <w:w w:val="90"/>
        </w:rPr>
        <w:t>commercial</w:t>
      </w:r>
      <w:r>
        <w:rPr>
          <w:color w:val="231F20"/>
          <w:spacing w:val="-6"/>
          <w:w w:val="90"/>
        </w:rPr>
        <w:t xml:space="preserve"> </w:t>
      </w:r>
      <w:r>
        <w:rPr>
          <w:color w:val="231F20"/>
          <w:spacing w:val="-2"/>
          <w:w w:val="90"/>
        </w:rPr>
        <w:t>real</w:t>
      </w:r>
      <w:r>
        <w:rPr>
          <w:color w:val="231F20"/>
          <w:spacing w:val="-6"/>
          <w:w w:val="90"/>
        </w:rPr>
        <w:t xml:space="preserve"> </w:t>
      </w:r>
      <w:r>
        <w:rPr>
          <w:color w:val="231F20"/>
          <w:spacing w:val="-2"/>
          <w:w w:val="90"/>
        </w:rPr>
        <w:t>estate</w:t>
      </w:r>
      <w:r>
        <w:rPr>
          <w:color w:val="231F20"/>
          <w:spacing w:val="-6"/>
          <w:w w:val="90"/>
        </w:rPr>
        <w:t xml:space="preserve"> </w:t>
      </w:r>
      <w:r>
        <w:rPr>
          <w:color w:val="231F20"/>
          <w:spacing w:val="-2"/>
          <w:w w:val="90"/>
        </w:rPr>
        <w:t>as</w:t>
      </w:r>
      <w:r>
        <w:rPr>
          <w:color w:val="231F20"/>
          <w:spacing w:val="-6"/>
          <w:w w:val="90"/>
        </w:rPr>
        <w:t xml:space="preserve"> </w:t>
      </w:r>
      <w:r>
        <w:rPr>
          <w:color w:val="231F20"/>
          <w:spacing w:val="-2"/>
          <w:w w:val="90"/>
        </w:rPr>
        <w:t>collateral.</w:t>
      </w:r>
      <w:r>
        <w:rPr>
          <w:color w:val="231F20"/>
          <w:spacing w:val="37"/>
        </w:rPr>
        <w:t xml:space="preserve"> </w:t>
      </w:r>
      <w:r>
        <w:rPr>
          <w:color w:val="231F20"/>
          <w:spacing w:val="-2"/>
          <w:w w:val="90"/>
        </w:rPr>
        <w:t>A</w:t>
      </w:r>
      <w:r>
        <w:rPr>
          <w:color w:val="231F20"/>
          <w:spacing w:val="-6"/>
          <w:w w:val="90"/>
        </w:rPr>
        <w:t xml:space="preserve"> </w:t>
      </w:r>
      <w:r>
        <w:rPr>
          <w:color w:val="231F20"/>
          <w:spacing w:val="-2"/>
          <w:w w:val="90"/>
        </w:rPr>
        <w:t>recent</w:t>
      </w:r>
      <w:r>
        <w:rPr>
          <w:color w:val="231F20"/>
          <w:spacing w:val="-6"/>
          <w:w w:val="90"/>
        </w:rPr>
        <w:t xml:space="preserve"> </w:t>
      </w:r>
      <w:r>
        <w:rPr>
          <w:color w:val="231F20"/>
          <w:spacing w:val="-2"/>
          <w:w w:val="90"/>
        </w:rPr>
        <w:t>Bank</w:t>
      </w:r>
      <w:r>
        <w:rPr>
          <w:color w:val="231F20"/>
          <w:spacing w:val="-6"/>
          <w:w w:val="90"/>
        </w:rPr>
        <w:t xml:space="preserve"> </w:t>
      </w:r>
      <w:r>
        <w:rPr>
          <w:color w:val="231F20"/>
          <w:spacing w:val="-2"/>
          <w:w w:val="90"/>
        </w:rPr>
        <w:t>review</w:t>
      </w:r>
      <w:r>
        <w:rPr>
          <w:color w:val="231F20"/>
          <w:spacing w:val="-6"/>
          <w:w w:val="90"/>
        </w:rPr>
        <w:t xml:space="preserve"> </w:t>
      </w:r>
      <w:r>
        <w:rPr>
          <w:color w:val="231F20"/>
          <w:spacing w:val="-2"/>
          <w:w w:val="90"/>
        </w:rPr>
        <w:t xml:space="preserve">of </w:t>
      </w:r>
      <w:r>
        <w:rPr>
          <w:color w:val="231F20"/>
          <w:w w:val="90"/>
        </w:rPr>
        <w:t>bank</w:t>
      </w:r>
      <w:r>
        <w:rPr>
          <w:color w:val="231F20"/>
          <w:spacing w:val="-10"/>
          <w:w w:val="90"/>
        </w:rPr>
        <w:t xml:space="preserve"> </w:t>
      </w:r>
      <w:r>
        <w:rPr>
          <w:color w:val="231F20"/>
          <w:w w:val="90"/>
        </w:rPr>
        <w:t>lending</w:t>
      </w:r>
      <w:r>
        <w:rPr>
          <w:color w:val="231F20"/>
          <w:spacing w:val="-10"/>
          <w:w w:val="90"/>
        </w:rPr>
        <w:t xml:space="preserve"> </w:t>
      </w:r>
      <w:r>
        <w:rPr>
          <w:color w:val="231F20"/>
          <w:w w:val="90"/>
        </w:rPr>
        <w:t>to</w:t>
      </w:r>
      <w:r>
        <w:rPr>
          <w:color w:val="231F20"/>
          <w:spacing w:val="-10"/>
          <w:w w:val="90"/>
        </w:rPr>
        <w:t xml:space="preserve"> </w:t>
      </w:r>
      <w:r>
        <w:rPr>
          <w:color w:val="231F20"/>
          <w:w w:val="90"/>
        </w:rPr>
        <w:t>small</w:t>
      </w:r>
      <w:r>
        <w:rPr>
          <w:color w:val="231F20"/>
          <w:spacing w:val="-10"/>
          <w:w w:val="90"/>
        </w:rPr>
        <w:t xml:space="preserve"> </w:t>
      </w:r>
      <w:r>
        <w:rPr>
          <w:color w:val="231F20"/>
          <w:w w:val="90"/>
        </w:rPr>
        <w:t>and</w:t>
      </w:r>
      <w:r>
        <w:rPr>
          <w:color w:val="231F20"/>
          <w:spacing w:val="-10"/>
          <w:w w:val="90"/>
        </w:rPr>
        <w:t xml:space="preserve"> </w:t>
      </w:r>
      <w:r>
        <w:rPr>
          <w:color w:val="231F20"/>
          <w:w w:val="90"/>
        </w:rPr>
        <w:t>mid-sized</w:t>
      </w:r>
      <w:r>
        <w:rPr>
          <w:color w:val="231F20"/>
          <w:spacing w:val="-10"/>
          <w:w w:val="90"/>
        </w:rPr>
        <w:t xml:space="preserve"> </w:t>
      </w:r>
      <w:r>
        <w:rPr>
          <w:color w:val="231F20"/>
          <w:w w:val="90"/>
        </w:rPr>
        <w:t>companies</w:t>
      </w:r>
      <w:r>
        <w:rPr>
          <w:color w:val="231F20"/>
          <w:spacing w:val="-10"/>
          <w:w w:val="90"/>
        </w:rPr>
        <w:t xml:space="preserve"> </w:t>
      </w:r>
      <w:r>
        <w:rPr>
          <w:color w:val="231F20"/>
          <w:w w:val="90"/>
        </w:rPr>
        <w:t>further</w:t>
      </w:r>
      <w:r>
        <w:rPr>
          <w:color w:val="231F20"/>
          <w:spacing w:val="-10"/>
          <w:w w:val="90"/>
        </w:rPr>
        <w:t xml:space="preserve"> </w:t>
      </w:r>
      <w:r>
        <w:rPr>
          <w:color w:val="231F20"/>
          <w:w w:val="90"/>
        </w:rPr>
        <w:t>found that</w:t>
      </w:r>
      <w:r>
        <w:rPr>
          <w:color w:val="231F20"/>
          <w:spacing w:val="-7"/>
          <w:w w:val="90"/>
        </w:rPr>
        <w:t xml:space="preserve"> </w:t>
      </w:r>
      <w:r>
        <w:rPr>
          <w:color w:val="231F20"/>
          <w:w w:val="90"/>
        </w:rPr>
        <w:t>75%</w:t>
      </w:r>
      <w:r>
        <w:rPr>
          <w:color w:val="231F20"/>
          <w:spacing w:val="-7"/>
          <w:w w:val="90"/>
        </w:rPr>
        <w:t xml:space="preserve"> </w:t>
      </w:r>
      <w:r>
        <w:rPr>
          <w:color w:val="231F20"/>
          <w:w w:val="90"/>
        </w:rPr>
        <w:t>of</w:t>
      </w:r>
      <w:r>
        <w:rPr>
          <w:color w:val="231F20"/>
          <w:spacing w:val="-7"/>
          <w:w w:val="90"/>
        </w:rPr>
        <w:t xml:space="preserve"> </w:t>
      </w:r>
      <w:r>
        <w:rPr>
          <w:color w:val="231F20"/>
          <w:w w:val="90"/>
        </w:rPr>
        <w:t>firms</w:t>
      </w:r>
      <w:r>
        <w:rPr>
          <w:color w:val="231F20"/>
          <w:spacing w:val="-7"/>
          <w:w w:val="90"/>
        </w:rPr>
        <w:t xml:space="preserve"> </w:t>
      </w:r>
      <w:r>
        <w:rPr>
          <w:color w:val="231F20"/>
          <w:w w:val="90"/>
        </w:rPr>
        <w:t>that</w:t>
      </w:r>
      <w:r>
        <w:rPr>
          <w:color w:val="231F20"/>
          <w:spacing w:val="-7"/>
          <w:w w:val="90"/>
        </w:rPr>
        <w:t xml:space="preserve"> </w:t>
      </w:r>
      <w:r>
        <w:rPr>
          <w:color w:val="231F20"/>
          <w:w w:val="90"/>
        </w:rPr>
        <w:t>borrow</w:t>
      </w:r>
      <w:r>
        <w:rPr>
          <w:color w:val="231F20"/>
          <w:spacing w:val="-7"/>
          <w:w w:val="90"/>
        </w:rPr>
        <w:t xml:space="preserve"> </w:t>
      </w:r>
      <w:r>
        <w:rPr>
          <w:color w:val="231F20"/>
          <w:w w:val="90"/>
        </w:rPr>
        <w:t>from</w:t>
      </w:r>
      <w:r>
        <w:rPr>
          <w:color w:val="231F20"/>
          <w:spacing w:val="-7"/>
          <w:w w:val="90"/>
        </w:rPr>
        <w:t xml:space="preserve"> </w:t>
      </w:r>
      <w:r>
        <w:rPr>
          <w:color w:val="231F20"/>
          <w:w w:val="90"/>
        </w:rPr>
        <w:t>banks</w:t>
      </w:r>
      <w:r>
        <w:rPr>
          <w:color w:val="231F20"/>
          <w:spacing w:val="-7"/>
          <w:w w:val="90"/>
        </w:rPr>
        <w:t xml:space="preserve"> </w:t>
      </w:r>
      <w:r>
        <w:rPr>
          <w:color w:val="231F20"/>
          <w:w w:val="90"/>
        </w:rPr>
        <w:t>rely</w:t>
      </w:r>
      <w:r>
        <w:rPr>
          <w:color w:val="231F20"/>
          <w:spacing w:val="-7"/>
          <w:w w:val="90"/>
        </w:rPr>
        <w:t xml:space="preserve"> </w:t>
      </w:r>
      <w:r>
        <w:rPr>
          <w:color w:val="231F20"/>
          <w:w w:val="90"/>
        </w:rPr>
        <w:t>on</w:t>
      </w:r>
      <w:r>
        <w:rPr>
          <w:color w:val="231F20"/>
          <w:spacing w:val="-7"/>
          <w:w w:val="90"/>
        </w:rPr>
        <w:t xml:space="preserve"> </w:t>
      </w:r>
      <w:r>
        <w:rPr>
          <w:color w:val="231F20"/>
          <w:w w:val="90"/>
        </w:rPr>
        <w:t>commercial real estate as collateral to support their borrowing.</w:t>
      </w:r>
    </w:p>
    <w:p w14:paraId="40329260" w14:textId="77777777" w:rsidR="006233F2" w:rsidRDefault="006233F2">
      <w:pPr>
        <w:pStyle w:val="BodyText"/>
        <w:spacing w:before="27"/>
      </w:pPr>
    </w:p>
    <w:p w14:paraId="6F2633AE" w14:textId="77777777" w:rsidR="006233F2" w:rsidRDefault="00466C7E">
      <w:pPr>
        <w:pStyle w:val="BodyText"/>
        <w:spacing w:line="268" w:lineRule="auto"/>
        <w:ind w:left="81" w:right="511"/>
      </w:pPr>
      <w:r>
        <w:rPr>
          <w:color w:val="231F20"/>
          <w:w w:val="90"/>
        </w:rPr>
        <w:t>The FPC continues to monitor closely developments in the UK</w:t>
      </w:r>
      <w:r>
        <w:rPr>
          <w:color w:val="231F20"/>
          <w:spacing w:val="-8"/>
          <w:w w:val="90"/>
        </w:rPr>
        <w:t xml:space="preserve"> </w:t>
      </w:r>
      <w:r>
        <w:rPr>
          <w:color w:val="231F20"/>
          <w:w w:val="90"/>
        </w:rPr>
        <w:t>CRE</w:t>
      </w:r>
      <w:r>
        <w:rPr>
          <w:color w:val="231F20"/>
          <w:spacing w:val="-6"/>
          <w:w w:val="90"/>
        </w:rPr>
        <w:t xml:space="preserve"> </w:t>
      </w:r>
      <w:r>
        <w:rPr>
          <w:color w:val="231F20"/>
          <w:w w:val="90"/>
        </w:rPr>
        <w:t>market.</w:t>
      </w:r>
      <w:r>
        <w:rPr>
          <w:color w:val="231F20"/>
          <w:spacing w:val="37"/>
        </w:rPr>
        <w:t xml:space="preserve"> </w:t>
      </w:r>
      <w:r>
        <w:rPr>
          <w:color w:val="231F20"/>
          <w:w w:val="90"/>
        </w:rPr>
        <w:t>The</w:t>
      </w:r>
      <w:r>
        <w:rPr>
          <w:color w:val="231F20"/>
          <w:spacing w:val="-6"/>
          <w:w w:val="90"/>
        </w:rPr>
        <w:t xml:space="preserve"> </w:t>
      </w:r>
      <w:r>
        <w:rPr>
          <w:color w:val="231F20"/>
          <w:w w:val="90"/>
        </w:rPr>
        <w:t>Bank</w:t>
      </w:r>
      <w:r>
        <w:rPr>
          <w:color w:val="231F20"/>
          <w:spacing w:val="-6"/>
          <w:w w:val="90"/>
        </w:rPr>
        <w:t xml:space="preserve"> </w:t>
      </w:r>
      <w:r>
        <w:rPr>
          <w:color w:val="231F20"/>
          <w:w w:val="90"/>
        </w:rPr>
        <w:t>is</w:t>
      </w:r>
      <w:r>
        <w:rPr>
          <w:color w:val="231F20"/>
          <w:spacing w:val="-6"/>
          <w:w w:val="90"/>
        </w:rPr>
        <w:t xml:space="preserve"> </w:t>
      </w:r>
      <w:r>
        <w:rPr>
          <w:color w:val="231F20"/>
          <w:w w:val="90"/>
        </w:rPr>
        <w:t>also</w:t>
      </w:r>
      <w:r>
        <w:rPr>
          <w:color w:val="231F20"/>
          <w:spacing w:val="-6"/>
          <w:w w:val="90"/>
        </w:rPr>
        <w:t xml:space="preserve"> </w:t>
      </w:r>
      <w:r>
        <w:rPr>
          <w:color w:val="231F20"/>
          <w:w w:val="90"/>
        </w:rPr>
        <w:t>engaging</w:t>
      </w:r>
      <w:r>
        <w:rPr>
          <w:color w:val="231F20"/>
          <w:spacing w:val="-6"/>
          <w:w w:val="90"/>
        </w:rPr>
        <w:t xml:space="preserve"> </w:t>
      </w:r>
      <w:r>
        <w:rPr>
          <w:color w:val="231F20"/>
          <w:w w:val="90"/>
        </w:rPr>
        <w:t>with</w:t>
      </w:r>
      <w:r>
        <w:rPr>
          <w:color w:val="231F20"/>
          <w:spacing w:val="-6"/>
          <w:w w:val="90"/>
        </w:rPr>
        <w:t xml:space="preserve"> </w:t>
      </w:r>
      <w:r>
        <w:rPr>
          <w:color w:val="231F20"/>
          <w:w w:val="90"/>
        </w:rPr>
        <w:t>industry</w:t>
      </w:r>
      <w:r>
        <w:rPr>
          <w:color w:val="231F20"/>
          <w:spacing w:val="-6"/>
          <w:w w:val="90"/>
        </w:rPr>
        <w:t xml:space="preserve"> </w:t>
      </w:r>
      <w:r>
        <w:rPr>
          <w:color w:val="231F20"/>
          <w:w w:val="90"/>
        </w:rPr>
        <w:t>on: proposals to develop a CRE debt database;</w:t>
      </w:r>
      <w:r>
        <w:rPr>
          <w:color w:val="231F20"/>
          <w:spacing w:val="40"/>
        </w:rPr>
        <w:t xml:space="preserve"> </w:t>
      </w:r>
      <w:r>
        <w:rPr>
          <w:color w:val="231F20"/>
          <w:w w:val="90"/>
        </w:rPr>
        <w:t xml:space="preserve">and whether </w:t>
      </w:r>
      <w:r>
        <w:rPr>
          <w:color w:val="231F20"/>
          <w:w w:val="85"/>
        </w:rPr>
        <w:t>alternative approaches to valuing commercial property could</w:t>
      </w:r>
    </w:p>
    <w:p w14:paraId="27998D01" w14:textId="77777777" w:rsidR="006233F2" w:rsidRDefault="00466C7E">
      <w:pPr>
        <w:pStyle w:val="BodyText"/>
        <w:spacing w:line="268" w:lineRule="auto"/>
        <w:ind w:left="81" w:right="381" w:hanging="1"/>
      </w:pPr>
      <w:r>
        <w:rPr>
          <w:color w:val="231F20"/>
          <w:spacing w:val="-2"/>
          <w:w w:val="90"/>
        </w:rPr>
        <w:t>be</w:t>
      </w:r>
      <w:r>
        <w:rPr>
          <w:color w:val="231F20"/>
          <w:spacing w:val="-7"/>
          <w:w w:val="90"/>
        </w:rPr>
        <w:t xml:space="preserve"> </w:t>
      </w:r>
      <w:r>
        <w:rPr>
          <w:color w:val="231F20"/>
          <w:spacing w:val="-2"/>
          <w:w w:val="90"/>
        </w:rPr>
        <w:t>a</w:t>
      </w:r>
      <w:r>
        <w:rPr>
          <w:color w:val="231F20"/>
          <w:spacing w:val="-7"/>
          <w:w w:val="90"/>
        </w:rPr>
        <w:t xml:space="preserve"> </w:t>
      </w:r>
      <w:r>
        <w:rPr>
          <w:color w:val="231F20"/>
          <w:spacing w:val="-2"/>
          <w:w w:val="90"/>
        </w:rPr>
        <w:t>useful</w:t>
      </w:r>
      <w:r>
        <w:rPr>
          <w:color w:val="231F20"/>
          <w:spacing w:val="-7"/>
          <w:w w:val="90"/>
        </w:rPr>
        <w:t xml:space="preserve"> </w:t>
      </w:r>
      <w:r>
        <w:rPr>
          <w:color w:val="231F20"/>
          <w:spacing w:val="-2"/>
          <w:w w:val="90"/>
        </w:rPr>
        <w:t>warning</w:t>
      </w:r>
      <w:r>
        <w:rPr>
          <w:color w:val="231F20"/>
          <w:spacing w:val="-7"/>
          <w:w w:val="90"/>
        </w:rPr>
        <w:t xml:space="preserve"> </w:t>
      </w:r>
      <w:r>
        <w:rPr>
          <w:color w:val="231F20"/>
          <w:spacing w:val="-2"/>
          <w:w w:val="90"/>
        </w:rPr>
        <w:t>indicator</w:t>
      </w:r>
      <w:r>
        <w:rPr>
          <w:color w:val="231F20"/>
          <w:spacing w:val="-7"/>
          <w:w w:val="90"/>
        </w:rPr>
        <w:t xml:space="preserve"> </w:t>
      </w:r>
      <w:r>
        <w:rPr>
          <w:color w:val="231F20"/>
          <w:spacing w:val="-2"/>
          <w:w w:val="90"/>
        </w:rPr>
        <w:t>or</w:t>
      </w:r>
      <w:r>
        <w:rPr>
          <w:color w:val="231F20"/>
          <w:spacing w:val="-7"/>
          <w:w w:val="90"/>
        </w:rPr>
        <w:t xml:space="preserve"> </w:t>
      </w:r>
      <w:r>
        <w:rPr>
          <w:color w:val="231F20"/>
          <w:spacing w:val="-2"/>
          <w:w w:val="90"/>
        </w:rPr>
        <w:t>risk</w:t>
      </w:r>
      <w:r>
        <w:rPr>
          <w:color w:val="231F20"/>
          <w:spacing w:val="-7"/>
          <w:w w:val="90"/>
        </w:rPr>
        <w:t xml:space="preserve"> </w:t>
      </w:r>
      <w:r>
        <w:rPr>
          <w:color w:val="231F20"/>
          <w:spacing w:val="-2"/>
          <w:w w:val="90"/>
        </w:rPr>
        <w:t>management</w:t>
      </w:r>
      <w:r>
        <w:rPr>
          <w:color w:val="231F20"/>
          <w:spacing w:val="-7"/>
          <w:w w:val="90"/>
        </w:rPr>
        <w:t xml:space="preserve"> </w:t>
      </w:r>
      <w:r>
        <w:rPr>
          <w:color w:val="231F20"/>
          <w:spacing w:val="-2"/>
          <w:w w:val="90"/>
        </w:rPr>
        <w:t>tool.</w:t>
      </w:r>
      <w:r>
        <w:rPr>
          <w:color w:val="231F20"/>
          <w:spacing w:val="-2"/>
          <w:w w:val="90"/>
          <w:position w:val="4"/>
          <w:sz w:val="14"/>
        </w:rPr>
        <w:t>(3)</w:t>
      </w:r>
      <w:r>
        <w:rPr>
          <w:color w:val="231F20"/>
          <w:spacing w:val="55"/>
          <w:position w:val="4"/>
          <w:sz w:val="14"/>
        </w:rPr>
        <w:t xml:space="preserve"> </w:t>
      </w:r>
      <w:r>
        <w:rPr>
          <w:color w:val="231F20"/>
          <w:spacing w:val="-2"/>
          <w:w w:val="90"/>
        </w:rPr>
        <w:t xml:space="preserve">Risks </w:t>
      </w:r>
      <w:r>
        <w:rPr>
          <w:color w:val="231F20"/>
          <w:w w:val="90"/>
        </w:rPr>
        <w:t xml:space="preserve">from open-ended funds are covered in the FPC’s work on </w:t>
      </w:r>
      <w:r>
        <w:rPr>
          <w:color w:val="231F20"/>
          <w:spacing w:val="-4"/>
        </w:rPr>
        <w:t>investment</w:t>
      </w:r>
      <w:r>
        <w:rPr>
          <w:color w:val="231F20"/>
          <w:spacing w:val="-16"/>
        </w:rPr>
        <w:t xml:space="preserve"> </w:t>
      </w:r>
      <w:r>
        <w:rPr>
          <w:color w:val="231F20"/>
          <w:spacing w:val="-4"/>
        </w:rPr>
        <w:t>funds</w:t>
      </w:r>
      <w:r>
        <w:rPr>
          <w:color w:val="231F20"/>
          <w:spacing w:val="-16"/>
        </w:rPr>
        <w:t xml:space="preserve"> </w:t>
      </w:r>
      <w:r>
        <w:rPr>
          <w:color w:val="231F20"/>
          <w:spacing w:val="-4"/>
        </w:rPr>
        <w:t>(see</w:t>
      </w:r>
      <w:r>
        <w:rPr>
          <w:color w:val="231F20"/>
          <w:spacing w:val="-16"/>
        </w:rPr>
        <w:t xml:space="preserve"> </w:t>
      </w:r>
      <w:r>
        <w:rPr>
          <w:color w:val="231F20"/>
          <w:spacing w:val="-4"/>
        </w:rPr>
        <w:t>Box</w:t>
      </w:r>
      <w:r>
        <w:rPr>
          <w:color w:val="231F20"/>
          <w:spacing w:val="-16"/>
        </w:rPr>
        <w:t xml:space="preserve"> </w:t>
      </w:r>
      <w:r>
        <w:rPr>
          <w:color w:val="231F20"/>
          <w:spacing w:val="-4"/>
        </w:rPr>
        <w:t>2).</w:t>
      </w:r>
    </w:p>
    <w:p w14:paraId="48C31D54" w14:textId="77777777" w:rsidR="006233F2" w:rsidRDefault="006233F2">
      <w:pPr>
        <w:pStyle w:val="BodyText"/>
        <w:spacing w:line="268" w:lineRule="auto"/>
        <w:sectPr w:rsidR="006233F2">
          <w:type w:val="continuous"/>
          <w:pgSz w:w="11910" w:h="16840"/>
          <w:pgMar w:top="1540" w:right="425" w:bottom="0" w:left="708" w:header="446" w:footer="0" w:gutter="0"/>
          <w:cols w:num="2" w:space="720" w:equalWidth="0">
            <w:col w:w="4390" w:space="944"/>
            <w:col w:w="5443"/>
          </w:cols>
        </w:sectPr>
      </w:pPr>
    </w:p>
    <w:p w14:paraId="004901AD" w14:textId="77777777" w:rsidR="006233F2" w:rsidRDefault="006233F2">
      <w:pPr>
        <w:pStyle w:val="BodyText"/>
      </w:pPr>
    </w:p>
    <w:p w14:paraId="0BD1FB61" w14:textId="77777777" w:rsidR="006233F2" w:rsidRDefault="006233F2">
      <w:pPr>
        <w:pStyle w:val="BodyText"/>
      </w:pPr>
    </w:p>
    <w:p w14:paraId="11A56E31" w14:textId="77777777" w:rsidR="006233F2" w:rsidRDefault="006233F2">
      <w:pPr>
        <w:pStyle w:val="BodyText"/>
      </w:pPr>
    </w:p>
    <w:p w14:paraId="12810744" w14:textId="77777777" w:rsidR="006233F2" w:rsidRDefault="006233F2">
      <w:pPr>
        <w:pStyle w:val="BodyText"/>
      </w:pPr>
    </w:p>
    <w:p w14:paraId="7B006C24" w14:textId="77777777" w:rsidR="006233F2" w:rsidRDefault="006233F2">
      <w:pPr>
        <w:pStyle w:val="BodyText"/>
      </w:pPr>
    </w:p>
    <w:p w14:paraId="5A419E9F" w14:textId="77777777" w:rsidR="006233F2" w:rsidRDefault="006233F2">
      <w:pPr>
        <w:pStyle w:val="BodyText"/>
      </w:pPr>
    </w:p>
    <w:p w14:paraId="226F0D75" w14:textId="77777777" w:rsidR="006233F2" w:rsidRDefault="006233F2">
      <w:pPr>
        <w:pStyle w:val="BodyText"/>
      </w:pPr>
    </w:p>
    <w:p w14:paraId="19641739" w14:textId="77777777" w:rsidR="006233F2" w:rsidRDefault="006233F2">
      <w:pPr>
        <w:pStyle w:val="BodyText"/>
        <w:spacing w:before="145"/>
      </w:pPr>
    </w:p>
    <w:p w14:paraId="2FDBB7C1"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2DE0D2E4" wp14:editId="25074408">
                <wp:extent cx="3168650" cy="7620"/>
                <wp:effectExtent l="9525" t="0" r="3175" b="1905"/>
                <wp:docPr id="775" name="Group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7620"/>
                          <a:chOff x="0" y="0"/>
                          <a:chExt cx="3168650" cy="7620"/>
                        </a:xfrm>
                      </wpg:grpSpPr>
                      <wps:wsp>
                        <wps:cNvPr id="776" name="Graphic 776"/>
                        <wps:cNvSpPr/>
                        <wps:spPr>
                          <a:xfrm>
                            <a:off x="0" y="3810"/>
                            <a:ext cx="3168650" cy="1270"/>
                          </a:xfrm>
                          <a:custGeom>
                            <a:avLst/>
                            <a:gdLst/>
                            <a:ahLst/>
                            <a:cxnLst/>
                            <a:rect l="l" t="t" r="r" b="b"/>
                            <a:pathLst>
                              <a:path w="3168650">
                                <a:moveTo>
                                  <a:pt x="0" y="0"/>
                                </a:moveTo>
                                <a:lnTo>
                                  <a:pt x="3168027"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9BA22CA" id="Group 775" o:spid="_x0000_s1026" style="width:249.5pt;height:.6pt;mso-position-horizontal-relative:char;mso-position-vertical-relative:line" coordsize="316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">
                <v:shape id="Graphic 776" o:spid="_x0000_s1027" style="position:absolute;top:38;width:31686;height:12;visibility:visible;mso-wrap-style:square;v-text-anchor:top" coordsize="31686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" path="m,l3168027,e" filled="f" strokecolor="#751c66" strokeweight=".6pt">
                  <v:path arrowok="t"/>
                </v:shape>
                <w10:anchorlock/>
              </v:group>
            </w:pict>
          </mc:Fallback>
        </mc:AlternateContent>
      </w:r>
    </w:p>
    <w:p w14:paraId="1B253CFC" w14:textId="77777777" w:rsidR="006233F2" w:rsidRDefault="00466C7E">
      <w:pPr>
        <w:pStyle w:val="ListParagraph"/>
        <w:numPr>
          <w:ilvl w:val="1"/>
          <w:numId w:val="47"/>
        </w:numPr>
        <w:tabs>
          <w:tab w:val="left" w:pos="5627"/>
        </w:tabs>
        <w:spacing w:before="51" w:line="235" w:lineRule="auto"/>
        <w:ind w:right="386"/>
        <w:rPr>
          <w:sz w:val="14"/>
        </w:rPr>
      </w:pPr>
      <w:r>
        <w:rPr>
          <w:color w:val="231F20"/>
          <w:w w:val="85"/>
          <w:sz w:val="14"/>
        </w:rPr>
        <w:t>Exposures are from banks’ stress-testing returns which define Commercial Real Estate</w:t>
      </w:r>
      <w:r>
        <w:rPr>
          <w:color w:val="231F20"/>
          <w:sz w:val="14"/>
        </w:rPr>
        <w:t xml:space="preserve"> </w:t>
      </w:r>
      <w:r>
        <w:rPr>
          <w:color w:val="231F20"/>
          <w:w w:val="90"/>
          <w:sz w:val="14"/>
        </w:rPr>
        <w:t>narrowly as Income Producing Real Estate.</w:t>
      </w:r>
      <w:r>
        <w:rPr>
          <w:color w:val="231F20"/>
          <w:spacing w:val="35"/>
          <w:sz w:val="14"/>
        </w:rPr>
        <w:t xml:space="preserve"> </w:t>
      </w:r>
      <w:r>
        <w:rPr>
          <w:color w:val="231F20"/>
          <w:w w:val="90"/>
          <w:sz w:val="14"/>
        </w:rPr>
        <w:t>Banks will have significant amounts of</w:t>
      </w:r>
      <w:r>
        <w:rPr>
          <w:color w:val="231F20"/>
          <w:sz w:val="14"/>
        </w:rPr>
        <w:t xml:space="preserve"> </w:t>
      </w:r>
      <w:r>
        <w:rPr>
          <w:color w:val="231F20"/>
          <w:w w:val="90"/>
          <w:sz w:val="14"/>
        </w:rPr>
        <w:t>other commercial property related exposure (</w:t>
      </w:r>
      <w:proofErr w:type="spellStart"/>
      <w:r>
        <w:rPr>
          <w:color w:val="231F20"/>
          <w:w w:val="90"/>
          <w:sz w:val="14"/>
        </w:rPr>
        <w:t>eg</w:t>
      </w:r>
      <w:proofErr w:type="spellEnd"/>
      <w:r>
        <w:rPr>
          <w:color w:val="231F20"/>
          <w:w w:val="90"/>
          <w:sz w:val="14"/>
        </w:rPr>
        <w:t xml:space="preserve"> hotels) not included in these</w:t>
      </w:r>
      <w:r>
        <w:rPr>
          <w:color w:val="231F20"/>
          <w:sz w:val="14"/>
        </w:rPr>
        <w:t xml:space="preserve"> </w:t>
      </w:r>
      <w:r>
        <w:rPr>
          <w:color w:val="231F20"/>
          <w:spacing w:val="-2"/>
          <w:sz w:val="14"/>
        </w:rPr>
        <w:t>exposures.</w:t>
      </w:r>
    </w:p>
    <w:p w14:paraId="7EA1492A" w14:textId="77777777" w:rsidR="006233F2" w:rsidRDefault="00466C7E">
      <w:pPr>
        <w:pStyle w:val="ListParagraph"/>
        <w:numPr>
          <w:ilvl w:val="1"/>
          <w:numId w:val="47"/>
        </w:numPr>
        <w:tabs>
          <w:tab w:val="left" w:pos="5627"/>
        </w:tabs>
        <w:spacing w:before="3" w:line="235" w:lineRule="auto"/>
        <w:ind w:right="540"/>
        <w:rPr>
          <w:sz w:val="14"/>
        </w:rPr>
      </w:pPr>
      <w:r>
        <w:rPr>
          <w:color w:val="231F20"/>
          <w:w w:val="85"/>
          <w:sz w:val="14"/>
        </w:rPr>
        <w:t>See</w:t>
      </w:r>
      <w:r>
        <w:rPr>
          <w:color w:val="231F20"/>
          <w:spacing w:val="-5"/>
          <w:w w:val="85"/>
          <w:sz w:val="14"/>
        </w:rPr>
        <w:t xml:space="preserve"> </w:t>
      </w:r>
      <w:hyperlink r:id="rId82">
        <w:r>
          <w:rPr>
            <w:color w:val="231F20"/>
            <w:w w:val="85"/>
            <w:sz w:val="14"/>
          </w:rPr>
          <w:t>www.bankofengland.co.uk/financialstability/Documents/fpc/results161214.pdf</w:t>
        </w:r>
      </w:hyperlink>
      <w:r>
        <w:rPr>
          <w:color w:val="231F20"/>
          <w:sz w:val="14"/>
        </w:rPr>
        <w:t xml:space="preserve"> </w:t>
      </w:r>
      <w:r>
        <w:rPr>
          <w:color w:val="231F20"/>
          <w:w w:val="95"/>
          <w:sz w:val="14"/>
        </w:rPr>
        <w:t>for more details.</w:t>
      </w:r>
    </w:p>
    <w:p w14:paraId="0C80C440" w14:textId="77777777" w:rsidR="006233F2" w:rsidRDefault="00466C7E">
      <w:pPr>
        <w:pStyle w:val="ListParagraph"/>
        <w:numPr>
          <w:ilvl w:val="1"/>
          <w:numId w:val="47"/>
        </w:numPr>
        <w:tabs>
          <w:tab w:val="left" w:pos="5627"/>
        </w:tabs>
        <w:spacing w:before="1" w:line="235" w:lineRule="auto"/>
        <w:ind w:right="830"/>
        <w:rPr>
          <w:sz w:val="14"/>
        </w:rPr>
      </w:pPr>
      <w:r>
        <w:rPr>
          <w:color w:val="231F20"/>
          <w:w w:val="85"/>
          <w:sz w:val="14"/>
        </w:rPr>
        <w:t xml:space="preserve">See the recent speech by Alex Brazier, available at </w:t>
      </w:r>
      <w:hyperlink r:id="rId83">
        <w:r>
          <w:rPr>
            <w:color w:val="231F20"/>
            <w:w w:val="85"/>
            <w:sz w:val="14"/>
          </w:rPr>
          <w:t>www.bankofengland.co.uk/</w:t>
        </w:r>
      </w:hyperlink>
      <w:r>
        <w:rPr>
          <w:color w:val="231F20"/>
          <w:sz w:val="14"/>
        </w:rPr>
        <w:t xml:space="preserve"> </w:t>
      </w:r>
      <w:hyperlink r:id="rId84">
        <w:r>
          <w:rPr>
            <w:color w:val="231F20"/>
            <w:spacing w:val="-2"/>
            <w:w w:val="90"/>
            <w:sz w:val="14"/>
          </w:rPr>
          <w:t>publications/Documents/speeches/2015/speech850.pdf</w:t>
        </w:r>
      </w:hyperlink>
      <w:r>
        <w:rPr>
          <w:color w:val="231F20"/>
          <w:spacing w:val="-2"/>
          <w:w w:val="90"/>
          <w:sz w:val="14"/>
        </w:rPr>
        <w:t>.</w:t>
      </w:r>
    </w:p>
    <w:p w14:paraId="42F5859F" w14:textId="77777777" w:rsidR="006233F2" w:rsidRDefault="006233F2">
      <w:pPr>
        <w:pStyle w:val="ListParagraph"/>
        <w:spacing w:line="235" w:lineRule="auto"/>
        <w:rPr>
          <w:sz w:val="14"/>
        </w:rPr>
        <w:sectPr w:rsidR="006233F2">
          <w:type w:val="continuous"/>
          <w:pgSz w:w="11910" w:h="16840"/>
          <w:pgMar w:top="1540" w:right="425" w:bottom="0" w:left="708" w:header="446" w:footer="0" w:gutter="0"/>
          <w:cols w:space="720"/>
        </w:sectPr>
      </w:pPr>
    </w:p>
    <w:p w14:paraId="6013EB58" w14:textId="77777777" w:rsidR="006233F2" w:rsidRDefault="006233F2">
      <w:pPr>
        <w:pStyle w:val="BodyText"/>
        <w:spacing w:before="4"/>
        <w:rPr>
          <w:sz w:val="68"/>
        </w:rPr>
      </w:pPr>
    </w:p>
    <w:p w14:paraId="77386CDA" w14:textId="77777777" w:rsidR="006233F2" w:rsidRDefault="00466C7E">
      <w:pPr>
        <w:pStyle w:val="Heading1"/>
      </w:pPr>
      <w:bookmarkStart w:id="8" w:name="_TOC_250008"/>
      <w:r>
        <w:rPr>
          <w:color w:val="231F20"/>
          <w:w w:val="85"/>
        </w:rPr>
        <w:t>Cyber</w:t>
      </w:r>
      <w:r>
        <w:rPr>
          <w:color w:val="231F20"/>
          <w:spacing w:val="-10"/>
          <w:w w:val="95"/>
        </w:rPr>
        <w:t xml:space="preserve"> </w:t>
      </w:r>
      <w:bookmarkEnd w:id="8"/>
      <w:r>
        <w:rPr>
          <w:color w:val="231F20"/>
          <w:spacing w:val="-4"/>
          <w:w w:val="95"/>
        </w:rPr>
        <w:t>risk</w:t>
      </w:r>
    </w:p>
    <w:p w14:paraId="4AB4D7E3" w14:textId="77777777" w:rsidR="006233F2" w:rsidRDefault="006233F2">
      <w:pPr>
        <w:pStyle w:val="BodyText"/>
      </w:pPr>
    </w:p>
    <w:p w14:paraId="16CB0080" w14:textId="77777777" w:rsidR="006233F2" w:rsidRDefault="006233F2">
      <w:pPr>
        <w:pStyle w:val="BodyText"/>
      </w:pPr>
    </w:p>
    <w:p w14:paraId="04DEEA99" w14:textId="77777777" w:rsidR="006233F2" w:rsidRDefault="006233F2">
      <w:pPr>
        <w:pStyle w:val="BodyText"/>
      </w:pPr>
    </w:p>
    <w:p w14:paraId="76DA969E" w14:textId="77777777" w:rsidR="006233F2" w:rsidRDefault="00466C7E">
      <w:pPr>
        <w:pStyle w:val="BodyText"/>
        <w:spacing w:before="16"/>
      </w:pPr>
      <w:r>
        <w:rPr>
          <w:noProof/>
        </w:rPr>
        <mc:AlternateContent>
          <mc:Choice Requires="wps">
            <w:drawing>
              <wp:anchor distT="0" distB="0" distL="0" distR="0" simplePos="0" relativeHeight="487656448" behindDoc="1" locked="0" layoutInCell="1" allowOverlap="1" wp14:anchorId="22C99A29" wp14:editId="2B2BD3AA">
                <wp:simplePos x="0" y="0"/>
                <wp:positionH relativeFrom="page">
                  <wp:posOffset>503999</wp:posOffset>
                </wp:positionH>
                <wp:positionV relativeFrom="paragraph">
                  <wp:posOffset>172945</wp:posOffset>
                </wp:positionV>
                <wp:extent cx="6552565" cy="1270"/>
                <wp:effectExtent l="0" t="0" r="0" b="0"/>
                <wp:wrapTopAndBottom/>
                <wp:docPr id="782" name="Graphic 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1D07B5E3" id="Graphic 782" o:spid="_x0000_s1026" style="position:absolute;margin-left:39.7pt;margin-top:13.6pt;width:515.95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3AD11D97" w14:textId="77777777" w:rsidR="006233F2" w:rsidRDefault="006233F2">
      <w:pPr>
        <w:pStyle w:val="BodyText"/>
        <w:spacing w:before="23"/>
        <w:rPr>
          <w:sz w:val="26"/>
        </w:rPr>
      </w:pPr>
    </w:p>
    <w:p w14:paraId="0368FCCE" w14:textId="77777777" w:rsidR="006233F2" w:rsidRDefault="00466C7E">
      <w:pPr>
        <w:pStyle w:val="Heading3"/>
        <w:spacing w:before="1" w:line="259" w:lineRule="auto"/>
        <w:ind w:right="227"/>
      </w:pPr>
      <w:proofErr w:type="spellStart"/>
      <w:r>
        <w:rPr>
          <w:color w:val="751C66"/>
          <w:w w:val="90"/>
        </w:rPr>
        <w:t>Cyber</w:t>
      </w:r>
      <w:r>
        <w:rPr>
          <w:color w:val="751C66"/>
          <w:spacing w:val="-14"/>
          <w:w w:val="90"/>
        </w:rPr>
        <w:t xml:space="preserve"> </w:t>
      </w:r>
      <w:r>
        <w:rPr>
          <w:color w:val="751C66"/>
          <w:w w:val="90"/>
        </w:rPr>
        <w:t>attack</w:t>
      </w:r>
      <w:proofErr w:type="spellEnd"/>
      <w:r>
        <w:rPr>
          <w:color w:val="751C66"/>
          <w:spacing w:val="-13"/>
          <w:w w:val="90"/>
        </w:rPr>
        <w:t xml:space="preserve"> </w:t>
      </w:r>
      <w:r>
        <w:rPr>
          <w:color w:val="751C66"/>
          <w:w w:val="90"/>
        </w:rPr>
        <w:t>is</w:t>
      </w:r>
      <w:r>
        <w:rPr>
          <w:color w:val="751C66"/>
          <w:spacing w:val="-13"/>
          <w:w w:val="90"/>
        </w:rPr>
        <w:t xml:space="preserve"> </w:t>
      </w:r>
      <w:r>
        <w:rPr>
          <w:color w:val="751C66"/>
          <w:w w:val="90"/>
        </w:rPr>
        <w:t>a</w:t>
      </w:r>
      <w:r>
        <w:rPr>
          <w:color w:val="751C66"/>
          <w:spacing w:val="-13"/>
          <w:w w:val="90"/>
        </w:rPr>
        <w:t xml:space="preserve"> </w:t>
      </w:r>
      <w:r>
        <w:rPr>
          <w:color w:val="751C66"/>
          <w:w w:val="90"/>
        </w:rPr>
        <w:t>serious</w:t>
      </w:r>
      <w:r>
        <w:rPr>
          <w:color w:val="751C66"/>
          <w:spacing w:val="-13"/>
          <w:w w:val="90"/>
        </w:rPr>
        <w:t xml:space="preserve"> </w:t>
      </w:r>
      <w:r>
        <w:rPr>
          <w:color w:val="751C66"/>
          <w:w w:val="90"/>
        </w:rPr>
        <w:t>and</w:t>
      </w:r>
      <w:r>
        <w:rPr>
          <w:color w:val="751C66"/>
          <w:spacing w:val="-13"/>
          <w:w w:val="90"/>
        </w:rPr>
        <w:t xml:space="preserve"> </w:t>
      </w:r>
      <w:r>
        <w:rPr>
          <w:color w:val="751C66"/>
          <w:w w:val="90"/>
        </w:rPr>
        <w:t>growing</w:t>
      </w:r>
      <w:r>
        <w:rPr>
          <w:color w:val="751C66"/>
          <w:spacing w:val="-14"/>
          <w:w w:val="90"/>
        </w:rPr>
        <w:t xml:space="preserve"> </w:t>
      </w:r>
      <w:r>
        <w:rPr>
          <w:color w:val="751C66"/>
          <w:w w:val="90"/>
        </w:rPr>
        <w:t>threat</w:t>
      </w:r>
      <w:r>
        <w:rPr>
          <w:color w:val="751C66"/>
          <w:spacing w:val="-13"/>
          <w:w w:val="90"/>
        </w:rPr>
        <w:t xml:space="preserve"> </w:t>
      </w:r>
      <w:r>
        <w:rPr>
          <w:color w:val="751C66"/>
          <w:w w:val="90"/>
        </w:rPr>
        <w:t>to</w:t>
      </w:r>
      <w:r>
        <w:rPr>
          <w:color w:val="751C66"/>
          <w:spacing w:val="-13"/>
          <w:w w:val="90"/>
        </w:rPr>
        <w:t xml:space="preserve"> </w:t>
      </w:r>
      <w:r>
        <w:rPr>
          <w:color w:val="751C66"/>
          <w:w w:val="90"/>
        </w:rPr>
        <w:t>the</w:t>
      </w:r>
      <w:r>
        <w:rPr>
          <w:color w:val="751C66"/>
          <w:spacing w:val="-13"/>
          <w:w w:val="90"/>
        </w:rPr>
        <w:t xml:space="preserve"> </w:t>
      </w:r>
      <w:r>
        <w:rPr>
          <w:color w:val="751C66"/>
          <w:w w:val="90"/>
        </w:rPr>
        <w:t>resilience</w:t>
      </w:r>
      <w:r>
        <w:rPr>
          <w:color w:val="751C66"/>
          <w:spacing w:val="-13"/>
          <w:w w:val="90"/>
        </w:rPr>
        <w:t xml:space="preserve"> </w:t>
      </w:r>
      <w:r>
        <w:rPr>
          <w:color w:val="751C66"/>
          <w:w w:val="90"/>
        </w:rPr>
        <w:t>of</w:t>
      </w:r>
      <w:r>
        <w:rPr>
          <w:color w:val="751C66"/>
          <w:spacing w:val="-13"/>
          <w:w w:val="90"/>
        </w:rPr>
        <w:t xml:space="preserve"> </w:t>
      </w:r>
      <w:r>
        <w:rPr>
          <w:color w:val="751C66"/>
          <w:w w:val="90"/>
        </w:rPr>
        <w:t>the</w:t>
      </w:r>
      <w:r>
        <w:rPr>
          <w:color w:val="751C66"/>
          <w:spacing w:val="-14"/>
          <w:w w:val="90"/>
        </w:rPr>
        <w:t xml:space="preserve"> </w:t>
      </w:r>
      <w:r>
        <w:rPr>
          <w:color w:val="751C66"/>
          <w:w w:val="90"/>
        </w:rPr>
        <w:t>UK</w:t>
      </w:r>
      <w:r>
        <w:rPr>
          <w:color w:val="751C66"/>
          <w:spacing w:val="-15"/>
          <w:w w:val="90"/>
        </w:rPr>
        <w:t xml:space="preserve"> </w:t>
      </w:r>
      <w:r>
        <w:rPr>
          <w:color w:val="751C66"/>
          <w:w w:val="90"/>
        </w:rPr>
        <w:t>financial</w:t>
      </w:r>
      <w:r>
        <w:rPr>
          <w:color w:val="751C66"/>
          <w:spacing w:val="-13"/>
          <w:w w:val="90"/>
        </w:rPr>
        <w:t xml:space="preserve"> </w:t>
      </w:r>
      <w:r>
        <w:rPr>
          <w:color w:val="751C66"/>
          <w:w w:val="90"/>
        </w:rPr>
        <w:t>system.</w:t>
      </w:r>
      <w:r>
        <w:rPr>
          <w:color w:val="751C66"/>
          <w:spacing w:val="31"/>
        </w:rPr>
        <w:t xml:space="preserve"> </w:t>
      </w:r>
      <w:proofErr w:type="spellStart"/>
      <w:r>
        <w:rPr>
          <w:color w:val="751C66"/>
          <w:w w:val="90"/>
        </w:rPr>
        <w:t xml:space="preserve">Cyber </w:t>
      </w:r>
      <w:r>
        <w:rPr>
          <w:color w:val="751C66"/>
          <w:w w:val="85"/>
        </w:rPr>
        <w:t>attacks</w:t>
      </w:r>
      <w:proofErr w:type="spellEnd"/>
      <w:r>
        <w:rPr>
          <w:color w:val="751C66"/>
          <w:w w:val="85"/>
        </w:rPr>
        <w:t xml:space="preserve"> have the potential to threaten the vital services that the financial system provides to the real </w:t>
      </w:r>
      <w:r>
        <w:rPr>
          <w:color w:val="751C66"/>
          <w:w w:val="90"/>
        </w:rPr>
        <w:t>economy.</w:t>
      </w:r>
      <w:r>
        <w:rPr>
          <w:color w:val="751C66"/>
          <w:spacing w:val="-3"/>
        </w:rPr>
        <w:t xml:space="preserve"> </w:t>
      </w:r>
      <w:r>
        <w:rPr>
          <w:color w:val="751C66"/>
          <w:w w:val="90"/>
        </w:rPr>
        <w:t>UK</w:t>
      </w:r>
      <w:r>
        <w:rPr>
          <w:color w:val="751C66"/>
          <w:spacing w:val="-13"/>
          <w:w w:val="90"/>
        </w:rPr>
        <w:t xml:space="preserve"> </w:t>
      </w:r>
      <w:r>
        <w:rPr>
          <w:color w:val="751C66"/>
          <w:w w:val="90"/>
        </w:rPr>
        <w:t>and</w:t>
      </w:r>
      <w:r>
        <w:rPr>
          <w:color w:val="751C66"/>
          <w:spacing w:val="-14"/>
          <w:w w:val="90"/>
        </w:rPr>
        <w:t xml:space="preserve"> </w:t>
      </w:r>
      <w:r>
        <w:rPr>
          <w:color w:val="751C66"/>
          <w:w w:val="90"/>
        </w:rPr>
        <w:t>international</w:t>
      </w:r>
      <w:r>
        <w:rPr>
          <w:color w:val="751C66"/>
          <w:spacing w:val="-13"/>
          <w:w w:val="90"/>
        </w:rPr>
        <w:t xml:space="preserve"> </w:t>
      </w:r>
      <w:r>
        <w:rPr>
          <w:color w:val="751C66"/>
          <w:w w:val="90"/>
        </w:rPr>
        <w:t>authorities</w:t>
      </w:r>
      <w:r>
        <w:rPr>
          <w:color w:val="751C66"/>
          <w:spacing w:val="-13"/>
          <w:w w:val="90"/>
        </w:rPr>
        <w:t xml:space="preserve"> </w:t>
      </w:r>
      <w:r>
        <w:rPr>
          <w:color w:val="751C66"/>
          <w:w w:val="90"/>
        </w:rPr>
        <w:t>have</w:t>
      </w:r>
      <w:r>
        <w:rPr>
          <w:color w:val="751C66"/>
          <w:spacing w:val="-13"/>
          <w:w w:val="90"/>
        </w:rPr>
        <w:t xml:space="preserve"> </w:t>
      </w:r>
      <w:r>
        <w:rPr>
          <w:color w:val="751C66"/>
          <w:w w:val="90"/>
        </w:rPr>
        <w:t>already</w:t>
      </w:r>
      <w:r>
        <w:rPr>
          <w:color w:val="751C66"/>
          <w:spacing w:val="-13"/>
          <w:w w:val="90"/>
        </w:rPr>
        <w:t xml:space="preserve"> </w:t>
      </w:r>
      <w:r>
        <w:rPr>
          <w:color w:val="751C66"/>
          <w:w w:val="90"/>
        </w:rPr>
        <w:t>taken</w:t>
      </w:r>
      <w:r>
        <w:rPr>
          <w:color w:val="751C66"/>
          <w:spacing w:val="-13"/>
          <w:w w:val="90"/>
        </w:rPr>
        <w:t xml:space="preserve"> </w:t>
      </w:r>
      <w:r>
        <w:rPr>
          <w:color w:val="751C66"/>
          <w:w w:val="90"/>
        </w:rPr>
        <w:t>action</w:t>
      </w:r>
      <w:r>
        <w:rPr>
          <w:color w:val="751C66"/>
          <w:spacing w:val="-14"/>
          <w:w w:val="90"/>
        </w:rPr>
        <w:t xml:space="preserve"> </w:t>
      </w:r>
      <w:r>
        <w:rPr>
          <w:color w:val="751C66"/>
          <w:w w:val="90"/>
        </w:rPr>
        <w:t>with</w:t>
      </w:r>
      <w:r>
        <w:rPr>
          <w:color w:val="751C66"/>
          <w:spacing w:val="-13"/>
          <w:w w:val="90"/>
        </w:rPr>
        <w:t xml:space="preserve"> </w:t>
      </w:r>
      <w:r>
        <w:rPr>
          <w:color w:val="751C66"/>
          <w:w w:val="90"/>
        </w:rPr>
        <w:t>regard</w:t>
      </w:r>
      <w:r>
        <w:rPr>
          <w:color w:val="751C66"/>
          <w:spacing w:val="-13"/>
          <w:w w:val="90"/>
        </w:rPr>
        <w:t xml:space="preserve"> </w:t>
      </w:r>
      <w:r>
        <w:rPr>
          <w:color w:val="751C66"/>
          <w:w w:val="90"/>
        </w:rPr>
        <w:t>to</w:t>
      </w:r>
      <w:r>
        <w:rPr>
          <w:color w:val="751C66"/>
          <w:spacing w:val="-13"/>
          <w:w w:val="90"/>
        </w:rPr>
        <w:t xml:space="preserve"> </w:t>
      </w:r>
      <w:r>
        <w:rPr>
          <w:color w:val="751C66"/>
          <w:w w:val="90"/>
        </w:rPr>
        <w:t>cyber</w:t>
      </w:r>
      <w:r>
        <w:rPr>
          <w:color w:val="751C66"/>
          <w:spacing w:val="-13"/>
          <w:w w:val="90"/>
        </w:rPr>
        <w:t xml:space="preserve"> </w:t>
      </w:r>
      <w:r>
        <w:rPr>
          <w:color w:val="751C66"/>
          <w:w w:val="90"/>
        </w:rPr>
        <w:t>risk.</w:t>
      </w:r>
      <w:r>
        <w:rPr>
          <w:color w:val="751C66"/>
          <w:spacing w:val="-3"/>
        </w:rPr>
        <w:t xml:space="preserve"> </w:t>
      </w:r>
      <w:r>
        <w:rPr>
          <w:color w:val="751C66"/>
          <w:w w:val="90"/>
        </w:rPr>
        <w:t>The FPC</w:t>
      </w:r>
      <w:r>
        <w:rPr>
          <w:color w:val="751C66"/>
          <w:spacing w:val="-7"/>
          <w:w w:val="90"/>
        </w:rPr>
        <w:t xml:space="preserve"> </w:t>
      </w:r>
      <w:r>
        <w:rPr>
          <w:color w:val="751C66"/>
          <w:w w:val="90"/>
        </w:rPr>
        <w:t>will</w:t>
      </w:r>
      <w:r>
        <w:rPr>
          <w:color w:val="751C66"/>
          <w:spacing w:val="-7"/>
          <w:w w:val="90"/>
        </w:rPr>
        <w:t xml:space="preserve"> </w:t>
      </w:r>
      <w:r>
        <w:rPr>
          <w:color w:val="751C66"/>
          <w:w w:val="90"/>
        </w:rPr>
        <w:t>receive</w:t>
      </w:r>
      <w:r>
        <w:rPr>
          <w:color w:val="751C66"/>
          <w:spacing w:val="-7"/>
          <w:w w:val="90"/>
        </w:rPr>
        <w:t xml:space="preserve"> </w:t>
      </w:r>
      <w:r>
        <w:rPr>
          <w:color w:val="751C66"/>
          <w:w w:val="90"/>
        </w:rPr>
        <w:t>a</w:t>
      </w:r>
      <w:r>
        <w:rPr>
          <w:color w:val="751C66"/>
          <w:spacing w:val="-7"/>
          <w:w w:val="90"/>
        </w:rPr>
        <w:t xml:space="preserve"> </w:t>
      </w:r>
      <w:r>
        <w:rPr>
          <w:color w:val="751C66"/>
          <w:w w:val="90"/>
        </w:rPr>
        <w:t>report</w:t>
      </w:r>
      <w:r>
        <w:rPr>
          <w:color w:val="751C66"/>
          <w:spacing w:val="-7"/>
          <w:w w:val="90"/>
        </w:rPr>
        <w:t xml:space="preserve"> </w:t>
      </w:r>
      <w:r>
        <w:rPr>
          <w:color w:val="751C66"/>
          <w:w w:val="90"/>
        </w:rPr>
        <w:t>on</w:t>
      </w:r>
      <w:r>
        <w:rPr>
          <w:color w:val="751C66"/>
          <w:spacing w:val="-7"/>
          <w:w w:val="90"/>
        </w:rPr>
        <w:t xml:space="preserve"> </w:t>
      </w:r>
      <w:r>
        <w:rPr>
          <w:color w:val="751C66"/>
          <w:w w:val="90"/>
        </w:rPr>
        <w:t>a</w:t>
      </w:r>
      <w:r>
        <w:rPr>
          <w:color w:val="751C66"/>
          <w:spacing w:val="-7"/>
          <w:w w:val="90"/>
        </w:rPr>
        <w:t xml:space="preserve"> </w:t>
      </w:r>
      <w:r>
        <w:rPr>
          <w:color w:val="751C66"/>
          <w:w w:val="90"/>
        </w:rPr>
        <w:t>work</w:t>
      </w:r>
      <w:r>
        <w:rPr>
          <w:color w:val="751C66"/>
          <w:spacing w:val="-7"/>
          <w:w w:val="90"/>
        </w:rPr>
        <w:t xml:space="preserve"> </w:t>
      </w:r>
      <w:proofErr w:type="spellStart"/>
      <w:r>
        <w:rPr>
          <w:color w:val="751C66"/>
          <w:w w:val="90"/>
        </w:rPr>
        <w:t>programme</w:t>
      </w:r>
      <w:proofErr w:type="spellEnd"/>
      <w:r>
        <w:rPr>
          <w:color w:val="751C66"/>
          <w:spacing w:val="-7"/>
          <w:w w:val="90"/>
        </w:rPr>
        <w:t xml:space="preserve"> </w:t>
      </w:r>
      <w:r>
        <w:rPr>
          <w:color w:val="751C66"/>
          <w:w w:val="90"/>
        </w:rPr>
        <w:t>implemented</w:t>
      </w:r>
      <w:r>
        <w:rPr>
          <w:color w:val="751C66"/>
          <w:spacing w:val="-7"/>
          <w:w w:val="90"/>
        </w:rPr>
        <w:t xml:space="preserve"> </w:t>
      </w:r>
      <w:r>
        <w:rPr>
          <w:color w:val="751C66"/>
          <w:w w:val="90"/>
        </w:rPr>
        <w:t>by</w:t>
      </w:r>
      <w:r>
        <w:rPr>
          <w:color w:val="751C66"/>
          <w:spacing w:val="-7"/>
          <w:w w:val="90"/>
        </w:rPr>
        <w:t xml:space="preserve"> </w:t>
      </w:r>
      <w:r>
        <w:rPr>
          <w:color w:val="751C66"/>
          <w:w w:val="90"/>
        </w:rPr>
        <w:t>UK</w:t>
      </w:r>
      <w:r>
        <w:rPr>
          <w:color w:val="751C66"/>
          <w:spacing w:val="-9"/>
          <w:w w:val="90"/>
        </w:rPr>
        <w:t xml:space="preserve"> </w:t>
      </w:r>
      <w:r>
        <w:rPr>
          <w:color w:val="751C66"/>
          <w:w w:val="90"/>
        </w:rPr>
        <w:t>authorities</w:t>
      </w:r>
      <w:r>
        <w:rPr>
          <w:color w:val="751C66"/>
          <w:spacing w:val="-7"/>
          <w:w w:val="90"/>
        </w:rPr>
        <w:t xml:space="preserve"> </w:t>
      </w:r>
      <w:r>
        <w:rPr>
          <w:color w:val="751C66"/>
          <w:w w:val="90"/>
        </w:rPr>
        <w:t>by</w:t>
      </w:r>
      <w:r>
        <w:rPr>
          <w:color w:val="751C66"/>
          <w:spacing w:val="-7"/>
          <w:w w:val="90"/>
        </w:rPr>
        <w:t xml:space="preserve"> </w:t>
      </w:r>
      <w:r>
        <w:rPr>
          <w:color w:val="751C66"/>
          <w:w w:val="90"/>
        </w:rPr>
        <w:t>Summer</w:t>
      </w:r>
      <w:r>
        <w:rPr>
          <w:color w:val="751C66"/>
          <w:spacing w:val="-9"/>
          <w:w w:val="90"/>
        </w:rPr>
        <w:t xml:space="preserve"> </w:t>
      </w:r>
      <w:r>
        <w:rPr>
          <w:color w:val="751C66"/>
          <w:w w:val="90"/>
        </w:rPr>
        <w:t>2016.</w:t>
      </w:r>
    </w:p>
    <w:p w14:paraId="6DB7213B" w14:textId="77777777" w:rsidR="006233F2" w:rsidRDefault="006233F2">
      <w:pPr>
        <w:pStyle w:val="BodyText"/>
        <w:spacing w:before="223"/>
      </w:pPr>
    </w:p>
    <w:p w14:paraId="2582CFB1" w14:textId="77777777" w:rsidR="006233F2" w:rsidRDefault="00466C7E">
      <w:pPr>
        <w:ind w:left="5414"/>
        <w:rPr>
          <w:i/>
          <w:sz w:val="20"/>
        </w:rPr>
      </w:pPr>
      <w:proofErr w:type="spellStart"/>
      <w:r>
        <w:rPr>
          <w:i/>
          <w:color w:val="751C66"/>
          <w:w w:val="85"/>
          <w:sz w:val="20"/>
        </w:rPr>
        <w:t>Cyber</w:t>
      </w:r>
      <w:r>
        <w:rPr>
          <w:i/>
          <w:color w:val="751C66"/>
          <w:spacing w:val="8"/>
          <w:sz w:val="20"/>
        </w:rPr>
        <w:t xml:space="preserve"> </w:t>
      </w:r>
      <w:r>
        <w:rPr>
          <w:i/>
          <w:color w:val="751C66"/>
          <w:w w:val="85"/>
          <w:sz w:val="20"/>
        </w:rPr>
        <w:t>attack</w:t>
      </w:r>
      <w:proofErr w:type="spellEnd"/>
      <w:r>
        <w:rPr>
          <w:i/>
          <w:color w:val="751C66"/>
          <w:spacing w:val="8"/>
          <w:sz w:val="20"/>
        </w:rPr>
        <w:t xml:space="preserve"> </w:t>
      </w:r>
      <w:r>
        <w:rPr>
          <w:i/>
          <w:color w:val="751C66"/>
          <w:w w:val="85"/>
          <w:sz w:val="20"/>
        </w:rPr>
        <w:t>is</w:t>
      </w:r>
      <w:r>
        <w:rPr>
          <w:i/>
          <w:color w:val="751C66"/>
          <w:spacing w:val="8"/>
          <w:sz w:val="20"/>
        </w:rPr>
        <w:t xml:space="preserve"> </w:t>
      </w:r>
      <w:r>
        <w:rPr>
          <w:i/>
          <w:color w:val="751C66"/>
          <w:w w:val="85"/>
          <w:sz w:val="20"/>
        </w:rPr>
        <w:t>a</w:t>
      </w:r>
      <w:r>
        <w:rPr>
          <w:i/>
          <w:color w:val="751C66"/>
          <w:spacing w:val="8"/>
          <w:sz w:val="20"/>
        </w:rPr>
        <w:t xml:space="preserve"> </w:t>
      </w:r>
      <w:r>
        <w:rPr>
          <w:i/>
          <w:color w:val="751C66"/>
          <w:w w:val="85"/>
          <w:sz w:val="20"/>
        </w:rPr>
        <w:t>serious</w:t>
      </w:r>
      <w:r>
        <w:rPr>
          <w:i/>
          <w:color w:val="751C66"/>
          <w:spacing w:val="8"/>
          <w:sz w:val="20"/>
        </w:rPr>
        <w:t xml:space="preserve"> </w:t>
      </w:r>
      <w:r>
        <w:rPr>
          <w:i/>
          <w:color w:val="751C66"/>
          <w:w w:val="85"/>
          <w:sz w:val="20"/>
        </w:rPr>
        <w:t>and</w:t>
      </w:r>
      <w:r>
        <w:rPr>
          <w:i/>
          <w:color w:val="751C66"/>
          <w:spacing w:val="8"/>
          <w:sz w:val="20"/>
        </w:rPr>
        <w:t xml:space="preserve"> </w:t>
      </w:r>
      <w:r>
        <w:rPr>
          <w:i/>
          <w:color w:val="751C66"/>
          <w:w w:val="85"/>
          <w:sz w:val="20"/>
        </w:rPr>
        <w:t>growing</w:t>
      </w:r>
      <w:r>
        <w:rPr>
          <w:i/>
          <w:color w:val="751C66"/>
          <w:spacing w:val="8"/>
          <w:sz w:val="20"/>
        </w:rPr>
        <w:t xml:space="preserve"> </w:t>
      </w:r>
      <w:r>
        <w:rPr>
          <w:i/>
          <w:color w:val="751C66"/>
          <w:spacing w:val="-2"/>
          <w:w w:val="85"/>
          <w:sz w:val="20"/>
        </w:rPr>
        <w:t>threat.</w:t>
      </w:r>
    </w:p>
    <w:p w14:paraId="26668B80" w14:textId="77777777" w:rsidR="006233F2" w:rsidRDefault="00466C7E">
      <w:pPr>
        <w:pStyle w:val="BodyText"/>
        <w:spacing w:before="28" w:line="268" w:lineRule="auto"/>
        <w:ind w:left="5414" w:right="366"/>
      </w:pPr>
      <w:r>
        <w:rPr>
          <w:color w:val="231F20"/>
          <w:w w:val="90"/>
        </w:rPr>
        <w:t>As</w:t>
      </w:r>
      <w:r>
        <w:rPr>
          <w:color w:val="231F20"/>
          <w:spacing w:val="-3"/>
          <w:w w:val="90"/>
        </w:rPr>
        <w:t xml:space="preserve"> </w:t>
      </w:r>
      <w:r>
        <w:rPr>
          <w:color w:val="231F20"/>
          <w:w w:val="90"/>
        </w:rPr>
        <w:t>set</w:t>
      </w:r>
      <w:r>
        <w:rPr>
          <w:color w:val="231F20"/>
          <w:spacing w:val="-3"/>
          <w:w w:val="90"/>
        </w:rPr>
        <w:t xml:space="preserve"> </w:t>
      </w:r>
      <w:r>
        <w:rPr>
          <w:color w:val="231F20"/>
          <w:w w:val="90"/>
        </w:rPr>
        <w:t>out</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July</w:t>
      </w:r>
      <w:r>
        <w:rPr>
          <w:color w:val="231F20"/>
          <w:spacing w:val="-5"/>
          <w:w w:val="90"/>
        </w:rPr>
        <w:t xml:space="preserve"> </w:t>
      </w:r>
      <w:r>
        <w:rPr>
          <w:color w:val="231F20"/>
          <w:w w:val="90"/>
        </w:rPr>
        <w:t>2015</w:t>
      </w:r>
      <w:r>
        <w:rPr>
          <w:color w:val="231F20"/>
          <w:spacing w:val="-3"/>
          <w:w w:val="90"/>
        </w:rPr>
        <w:t xml:space="preserve"> </w:t>
      </w:r>
      <w:r>
        <w:rPr>
          <w:i/>
          <w:color w:val="231F20"/>
          <w:w w:val="90"/>
        </w:rPr>
        <w:t>Report</w:t>
      </w:r>
      <w:r>
        <w:rPr>
          <w:color w:val="231F20"/>
          <w:w w:val="90"/>
        </w:rPr>
        <w:t>,</w:t>
      </w:r>
      <w:r>
        <w:rPr>
          <w:color w:val="231F20"/>
          <w:spacing w:val="-3"/>
          <w:w w:val="90"/>
        </w:rPr>
        <w:t xml:space="preserve"> </w:t>
      </w:r>
      <w:proofErr w:type="spellStart"/>
      <w:r>
        <w:rPr>
          <w:color w:val="231F20"/>
          <w:w w:val="90"/>
        </w:rPr>
        <w:t>cyber</w:t>
      </w:r>
      <w:r>
        <w:rPr>
          <w:color w:val="231F20"/>
          <w:spacing w:val="-3"/>
          <w:w w:val="90"/>
        </w:rPr>
        <w:t xml:space="preserve"> </w:t>
      </w:r>
      <w:r>
        <w:rPr>
          <w:color w:val="231F20"/>
          <w:w w:val="90"/>
        </w:rPr>
        <w:t>attacks</w:t>
      </w:r>
      <w:proofErr w:type="spellEnd"/>
      <w:r>
        <w:rPr>
          <w:color w:val="231F20"/>
          <w:spacing w:val="-3"/>
          <w:w w:val="90"/>
        </w:rPr>
        <w:t xml:space="preserve"> </w:t>
      </w:r>
      <w:r>
        <w:rPr>
          <w:color w:val="231F20"/>
          <w:w w:val="90"/>
        </w:rPr>
        <w:t>have</w:t>
      </w:r>
      <w:r>
        <w:rPr>
          <w:color w:val="231F20"/>
          <w:spacing w:val="-3"/>
          <w:w w:val="90"/>
        </w:rPr>
        <w:t xml:space="preserve"> </w:t>
      </w:r>
      <w:r>
        <w:rPr>
          <w:color w:val="231F20"/>
          <w:w w:val="90"/>
        </w:rPr>
        <w:t xml:space="preserve">the </w:t>
      </w:r>
      <w:r>
        <w:rPr>
          <w:color w:val="231F20"/>
          <w:spacing w:val="-2"/>
          <w:w w:val="90"/>
        </w:rPr>
        <w:t xml:space="preserve">potential to disrupt the vital services that the financial system </w:t>
      </w:r>
      <w:r>
        <w:rPr>
          <w:color w:val="231F20"/>
          <w:w w:val="90"/>
        </w:rPr>
        <w:t>provides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real</w:t>
      </w:r>
      <w:r>
        <w:rPr>
          <w:color w:val="231F20"/>
          <w:spacing w:val="-1"/>
          <w:w w:val="90"/>
        </w:rPr>
        <w:t xml:space="preserve"> </w:t>
      </w:r>
      <w:r>
        <w:rPr>
          <w:color w:val="231F20"/>
          <w:w w:val="90"/>
        </w:rPr>
        <w:t>economy.</w:t>
      </w:r>
      <w:r>
        <w:rPr>
          <w:color w:val="231F20"/>
          <w:spacing w:val="40"/>
        </w:rPr>
        <w:t xml:space="preserve"> </w:t>
      </w:r>
      <w:r>
        <w:rPr>
          <w:color w:val="231F20"/>
          <w:w w:val="90"/>
        </w:rPr>
        <w:t>The</w:t>
      </w:r>
      <w:r>
        <w:rPr>
          <w:color w:val="231F20"/>
          <w:spacing w:val="-1"/>
          <w:w w:val="90"/>
        </w:rPr>
        <w:t xml:space="preserve"> </w:t>
      </w:r>
      <w:r>
        <w:rPr>
          <w:color w:val="231F20"/>
          <w:w w:val="90"/>
        </w:rPr>
        <w:t>impact</w:t>
      </w:r>
      <w:r>
        <w:rPr>
          <w:color w:val="231F20"/>
          <w:spacing w:val="-1"/>
          <w:w w:val="90"/>
        </w:rPr>
        <w:t xml:space="preserve"> </w:t>
      </w:r>
      <w:r>
        <w:rPr>
          <w:color w:val="231F20"/>
          <w:w w:val="90"/>
        </w:rPr>
        <w:t>of</w:t>
      </w:r>
      <w:r>
        <w:rPr>
          <w:color w:val="231F20"/>
          <w:spacing w:val="-1"/>
          <w:w w:val="90"/>
        </w:rPr>
        <w:t xml:space="preserve"> </w:t>
      </w:r>
      <w:r>
        <w:rPr>
          <w:color w:val="231F20"/>
          <w:w w:val="90"/>
        </w:rPr>
        <w:t>attacks</w:t>
      </w:r>
      <w:r>
        <w:rPr>
          <w:color w:val="231F20"/>
          <w:spacing w:val="-1"/>
          <w:w w:val="90"/>
        </w:rPr>
        <w:t xml:space="preserve"> </w:t>
      </w:r>
      <w:r>
        <w:rPr>
          <w:color w:val="231F20"/>
          <w:w w:val="90"/>
        </w:rPr>
        <w:t>can</w:t>
      </w:r>
      <w:r>
        <w:rPr>
          <w:color w:val="231F20"/>
          <w:spacing w:val="-1"/>
          <w:w w:val="90"/>
        </w:rPr>
        <w:t xml:space="preserve"> </w:t>
      </w:r>
      <w:r>
        <w:rPr>
          <w:color w:val="231F20"/>
          <w:w w:val="90"/>
        </w:rPr>
        <w:t xml:space="preserve">be </w:t>
      </w:r>
      <w:r>
        <w:rPr>
          <w:color w:val="231F20"/>
          <w:w w:val="85"/>
        </w:rPr>
        <w:t>amplified by interconnections in the financial system.</w:t>
      </w:r>
      <w:r>
        <w:rPr>
          <w:color w:val="231F20"/>
          <w:spacing w:val="40"/>
        </w:rPr>
        <w:t xml:space="preserve"> </w:t>
      </w:r>
      <w:r>
        <w:rPr>
          <w:color w:val="231F20"/>
          <w:w w:val="85"/>
        </w:rPr>
        <w:t xml:space="preserve">The risk </w:t>
      </w:r>
      <w:r>
        <w:rPr>
          <w:color w:val="231F20"/>
          <w:w w:val="90"/>
        </w:rPr>
        <w:t>from</w:t>
      </w:r>
      <w:r>
        <w:rPr>
          <w:color w:val="231F20"/>
          <w:spacing w:val="-2"/>
          <w:w w:val="90"/>
        </w:rPr>
        <w:t xml:space="preserve"> </w:t>
      </w:r>
      <w:proofErr w:type="spellStart"/>
      <w:r>
        <w:rPr>
          <w:color w:val="231F20"/>
          <w:w w:val="90"/>
        </w:rPr>
        <w:t>cyber</w:t>
      </w:r>
      <w:r>
        <w:rPr>
          <w:color w:val="231F20"/>
          <w:spacing w:val="-2"/>
          <w:w w:val="90"/>
        </w:rPr>
        <w:t xml:space="preserve"> </w:t>
      </w:r>
      <w:r>
        <w:rPr>
          <w:color w:val="231F20"/>
          <w:w w:val="90"/>
        </w:rPr>
        <w:t>attack</w:t>
      </w:r>
      <w:proofErr w:type="spellEnd"/>
      <w:r>
        <w:rPr>
          <w:color w:val="231F20"/>
          <w:spacing w:val="-2"/>
          <w:w w:val="90"/>
        </w:rPr>
        <w:t xml:space="preserve"> </w:t>
      </w:r>
      <w:r>
        <w:rPr>
          <w:color w:val="231F20"/>
          <w:w w:val="90"/>
        </w:rPr>
        <w:t>has</w:t>
      </w:r>
      <w:r>
        <w:rPr>
          <w:color w:val="231F20"/>
          <w:spacing w:val="-2"/>
          <w:w w:val="90"/>
        </w:rPr>
        <w:t xml:space="preserve"> </w:t>
      </w:r>
      <w:r>
        <w:rPr>
          <w:color w:val="231F20"/>
          <w:w w:val="90"/>
        </w:rPr>
        <w:t>grown</w:t>
      </w:r>
      <w:r>
        <w:rPr>
          <w:color w:val="231F20"/>
          <w:spacing w:val="-2"/>
          <w:w w:val="90"/>
        </w:rPr>
        <w:t xml:space="preserve"> </w:t>
      </w:r>
      <w:r>
        <w:rPr>
          <w:color w:val="231F20"/>
          <w:w w:val="90"/>
        </w:rPr>
        <w:t>over</w:t>
      </w:r>
      <w:r>
        <w:rPr>
          <w:color w:val="231F20"/>
          <w:spacing w:val="-2"/>
          <w:w w:val="90"/>
        </w:rPr>
        <w:t xml:space="preserve"> </w:t>
      </w:r>
      <w:r>
        <w:rPr>
          <w:color w:val="231F20"/>
          <w:w w:val="90"/>
        </w:rPr>
        <w:t>time,</w:t>
      </w:r>
      <w:r>
        <w:rPr>
          <w:color w:val="231F20"/>
          <w:spacing w:val="-2"/>
          <w:w w:val="90"/>
        </w:rPr>
        <w:t xml:space="preserve"> </w:t>
      </w:r>
      <w:r>
        <w:rPr>
          <w:color w:val="231F20"/>
          <w:w w:val="90"/>
        </w:rPr>
        <w:t>reflecting</w:t>
      </w:r>
      <w:r>
        <w:rPr>
          <w:color w:val="231F20"/>
          <w:spacing w:val="-2"/>
          <w:w w:val="90"/>
        </w:rPr>
        <w:t xml:space="preserve"> </w:t>
      </w:r>
      <w:r>
        <w:rPr>
          <w:color w:val="231F20"/>
          <w:w w:val="90"/>
        </w:rPr>
        <w:t>increased use</w:t>
      </w:r>
      <w:r>
        <w:rPr>
          <w:color w:val="231F20"/>
          <w:spacing w:val="-2"/>
          <w:w w:val="90"/>
        </w:rPr>
        <w:t xml:space="preserve"> </w:t>
      </w:r>
      <w:r>
        <w:rPr>
          <w:color w:val="231F20"/>
          <w:w w:val="90"/>
        </w:rPr>
        <w:t>of</w:t>
      </w:r>
      <w:r>
        <w:rPr>
          <w:color w:val="231F20"/>
          <w:spacing w:val="-2"/>
          <w:w w:val="90"/>
        </w:rPr>
        <w:t xml:space="preserve"> </w:t>
      </w:r>
      <w:r>
        <w:rPr>
          <w:color w:val="231F20"/>
          <w:w w:val="90"/>
        </w:rPr>
        <w:t>technology</w:t>
      </w:r>
      <w:r>
        <w:rPr>
          <w:color w:val="231F20"/>
          <w:spacing w:val="-2"/>
          <w:w w:val="90"/>
        </w:rPr>
        <w:t xml:space="preserve"> </w:t>
      </w:r>
      <w:r>
        <w:rPr>
          <w:color w:val="231F20"/>
          <w:w w:val="90"/>
        </w:rPr>
        <w:t>in</w:t>
      </w:r>
      <w:r>
        <w:rPr>
          <w:color w:val="231F20"/>
          <w:spacing w:val="-2"/>
          <w:w w:val="90"/>
        </w:rPr>
        <w:t xml:space="preserve"> </w:t>
      </w:r>
      <w:r>
        <w:rPr>
          <w:color w:val="231F20"/>
          <w:w w:val="90"/>
        </w:rPr>
        <w:t>financial</w:t>
      </w:r>
      <w:r>
        <w:rPr>
          <w:color w:val="231F20"/>
          <w:spacing w:val="-2"/>
          <w:w w:val="90"/>
        </w:rPr>
        <w:t xml:space="preserve"> </w:t>
      </w:r>
      <w:r>
        <w:rPr>
          <w:color w:val="231F20"/>
          <w:w w:val="90"/>
        </w:rPr>
        <w:t>services.</w:t>
      </w:r>
      <w:r>
        <w:rPr>
          <w:color w:val="231F20"/>
          <w:spacing w:val="40"/>
        </w:rPr>
        <w:t xml:space="preserve"> </w:t>
      </w:r>
      <w:r>
        <w:rPr>
          <w:color w:val="231F20"/>
          <w:w w:val="90"/>
        </w:rPr>
        <w:t>Firms</w:t>
      </w:r>
      <w:r>
        <w:rPr>
          <w:color w:val="231F20"/>
          <w:spacing w:val="-2"/>
          <w:w w:val="90"/>
        </w:rPr>
        <w:t xml:space="preserve"> </w:t>
      </w:r>
      <w:r>
        <w:rPr>
          <w:color w:val="231F20"/>
          <w:w w:val="90"/>
        </w:rPr>
        <w:t>need</w:t>
      </w:r>
      <w:r>
        <w:rPr>
          <w:color w:val="231F20"/>
          <w:spacing w:val="-2"/>
          <w:w w:val="90"/>
        </w:rPr>
        <w:t xml:space="preserve"> </w:t>
      </w:r>
      <w:r>
        <w:rPr>
          <w:color w:val="231F20"/>
          <w:w w:val="90"/>
        </w:rPr>
        <w:t>to</w:t>
      </w:r>
      <w:r>
        <w:rPr>
          <w:color w:val="231F20"/>
          <w:spacing w:val="-2"/>
          <w:w w:val="90"/>
        </w:rPr>
        <w:t xml:space="preserve"> </w:t>
      </w:r>
      <w:r>
        <w:rPr>
          <w:color w:val="231F20"/>
          <w:w w:val="90"/>
        </w:rPr>
        <w:t xml:space="preserve">build </w:t>
      </w:r>
      <w:r>
        <w:rPr>
          <w:color w:val="231F20"/>
          <w:w w:val="85"/>
        </w:rPr>
        <w:t xml:space="preserve">their resilience to </w:t>
      </w:r>
      <w:proofErr w:type="spellStart"/>
      <w:r>
        <w:rPr>
          <w:color w:val="231F20"/>
          <w:w w:val="85"/>
        </w:rPr>
        <w:t>cyber attacks</w:t>
      </w:r>
      <w:proofErr w:type="spellEnd"/>
      <w:r>
        <w:rPr>
          <w:color w:val="231F20"/>
          <w:w w:val="85"/>
        </w:rPr>
        <w:t xml:space="preserve">, develop the ability to recover quickly from attacks, and ensure effective governance — which </w:t>
      </w:r>
      <w:r>
        <w:rPr>
          <w:color w:val="231F20"/>
          <w:w w:val="90"/>
        </w:rPr>
        <w:t>means</w:t>
      </w:r>
      <w:r>
        <w:rPr>
          <w:color w:val="231F20"/>
          <w:spacing w:val="-5"/>
          <w:w w:val="90"/>
        </w:rPr>
        <w:t xml:space="preserve"> </w:t>
      </w:r>
      <w:r>
        <w:rPr>
          <w:color w:val="231F20"/>
          <w:w w:val="90"/>
        </w:rPr>
        <w:t>viewing</w:t>
      </w:r>
      <w:r>
        <w:rPr>
          <w:color w:val="231F20"/>
          <w:spacing w:val="-5"/>
          <w:w w:val="90"/>
        </w:rPr>
        <w:t xml:space="preserve"> </w:t>
      </w:r>
      <w:r>
        <w:rPr>
          <w:color w:val="231F20"/>
          <w:w w:val="90"/>
        </w:rPr>
        <w:t>cyber</w:t>
      </w:r>
      <w:r>
        <w:rPr>
          <w:color w:val="231F20"/>
          <w:spacing w:val="-5"/>
          <w:w w:val="90"/>
        </w:rPr>
        <w:t xml:space="preserve"> </w:t>
      </w:r>
      <w:r>
        <w:rPr>
          <w:color w:val="231F20"/>
          <w:w w:val="90"/>
        </w:rPr>
        <w:t>risk</w:t>
      </w:r>
      <w:r>
        <w:rPr>
          <w:color w:val="231F20"/>
          <w:spacing w:val="-5"/>
          <w:w w:val="90"/>
        </w:rPr>
        <w:t xml:space="preserve"> </w:t>
      </w:r>
      <w:r>
        <w:rPr>
          <w:color w:val="231F20"/>
          <w:w w:val="90"/>
        </w:rPr>
        <w:t>as</w:t>
      </w:r>
      <w:r>
        <w:rPr>
          <w:color w:val="231F20"/>
          <w:spacing w:val="-5"/>
          <w:w w:val="90"/>
        </w:rPr>
        <w:t xml:space="preserve"> </w:t>
      </w:r>
      <w:r>
        <w:rPr>
          <w:color w:val="231F20"/>
          <w:w w:val="90"/>
        </w:rPr>
        <w:t>a</w:t>
      </w:r>
      <w:r>
        <w:rPr>
          <w:color w:val="231F20"/>
          <w:spacing w:val="-5"/>
          <w:w w:val="90"/>
        </w:rPr>
        <w:t xml:space="preserve"> </w:t>
      </w:r>
      <w:r>
        <w:rPr>
          <w:color w:val="231F20"/>
          <w:w w:val="90"/>
        </w:rPr>
        <w:t>strategic</w:t>
      </w:r>
      <w:r>
        <w:rPr>
          <w:color w:val="231F20"/>
          <w:spacing w:val="-5"/>
          <w:w w:val="90"/>
        </w:rPr>
        <w:t xml:space="preserve"> </w:t>
      </w:r>
      <w:r>
        <w:rPr>
          <w:color w:val="231F20"/>
          <w:w w:val="90"/>
        </w:rPr>
        <w:t>priority,</w:t>
      </w:r>
      <w:r>
        <w:rPr>
          <w:color w:val="231F20"/>
          <w:spacing w:val="-5"/>
          <w:w w:val="90"/>
        </w:rPr>
        <w:t xml:space="preserve"> </w:t>
      </w:r>
      <w:r>
        <w:rPr>
          <w:color w:val="231F20"/>
          <w:w w:val="90"/>
        </w:rPr>
        <w:t>rather</w:t>
      </w:r>
      <w:r>
        <w:rPr>
          <w:color w:val="231F20"/>
          <w:spacing w:val="-5"/>
          <w:w w:val="90"/>
        </w:rPr>
        <w:t xml:space="preserve"> </w:t>
      </w:r>
      <w:r>
        <w:rPr>
          <w:color w:val="231F20"/>
          <w:w w:val="90"/>
        </w:rPr>
        <w:t>than</w:t>
      </w:r>
      <w:r>
        <w:rPr>
          <w:color w:val="231F20"/>
          <w:spacing w:val="-5"/>
          <w:w w:val="90"/>
        </w:rPr>
        <w:t xml:space="preserve"> </w:t>
      </w:r>
      <w:r>
        <w:rPr>
          <w:color w:val="231F20"/>
          <w:w w:val="90"/>
        </w:rPr>
        <w:t xml:space="preserve">a </w:t>
      </w:r>
      <w:r>
        <w:rPr>
          <w:color w:val="231F20"/>
          <w:spacing w:val="-4"/>
        </w:rPr>
        <w:t>narrow</w:t>
      </w:r>
      <w:r>
        <w:rPr>
          <w:color w:val="231F20"/>
          <w:spacing w:val="-16"/>
        </w:rPr>
        <w:t xml:space="preserve"> </w:t>
      </w:r>
      <w:r>
        <w:rPr>
          <w:color w:val="231F20"/>
          <w:spacing w:val="-4"/>
        </w:rPr>
        <w:t>‘technology’</w:t>
      </w:r>
      <w:r>
        <w:rPr>
          <w:color w:val="231F20"/>
          <w:spacing w:val="-16"/>
        </w:rPr>
        <w:t xml:space="preserve"> </w:t>
      </w:r>
      <w:r>
        <w:rPr>
          <w:color w:val="231F20"/>
          <w:spacing w:val="-4"/>
        </w:rPr>
        <w:t>issue.</w:t>
      </w:r>
    </w:p>
    <w:p w14:paraId="47026AF1" w14:textId="77777777" w:rsidR="006233F2" w:rsidRDefault="006233F2">
      <w:pPr>
        <w:pStyle w:val="BodyText"/>
        <w:spacing w:before="7"/>
        <w:rPr>
          <w:sz w:val="12"/>
        </w:rPr>
      </w:pPr>
    </w:p>
    <w:p w14:paraId="42CD774B" w14:textId="77777777" w:rsidR="006233F2" w:rsidRDefault="006233F2">
      <w:pPr>
        <w:pStyle w:val="BodyText"/>
        <w:rPr>
          <w:sz w:val="12"/>
        </w:rPr>
        <w:sectPr w:rsidR="006233F2">
          <w:headerReference w:type="even" r:id="rId85"/>
          <w:headerReference w:type="default" r:id="rId86"/>
          <w:pgSz w:w="11910" w:h="16840"/>
          <w:pgMar w:top="620" w:right="425" w:bottom="280" w:left="708" w:header="425" w:footer="0" w:gutter="0"/>
          <w:pgNumType w:start="34"/>
          <w:cols w:space="720"/>
        </w:sectPr>
      </w:pPr>
    </w:p>
    <w:p w14:paraId="5F66469F" w14:textId="77777777" w:rsidR="006233F2" w:rsidRDefault="006233F2">
      <w:pPr>
        <w:pStyle w:val="BodyText"/>
      </w:pPr>
    </w:p>
    <w:p w14:paraId="71B01B73" w14:textId="77777777" w:rsidR="006233F2" w:rsidRDefault="006233F2">
      <w:pPr>
        <w:pStyle w:val="BodyText"/>
      </w:pPr>
    </w:p>
    <w:p w14:paraId="0C19F4E1" w14:textId="77777777" w:rsidR="006233F2" w:rsidRDefault="006233F2">
      <w:pPr>
        <w:pStyle w:val="BodyText"/>
      </w:pPr>
    </w:p>
    <w:p w14:paraId="5AD41701" w14:textId="77777777" w:rsidR="006233F2" w:rsidRDefault="006233F2">
      <w:pPr>
        <w:pStyle w:val="BodyText"/>
      </w:pPr>
    </w:p>
    <w:p w14:paraId="15837535" w14:textId="77777777" w:rsidR="006233F2" w:rsidRDefault="006233F2">
      <w:pPr>
        <w:pStyle w:val="BodyText"/>
      </w:pPr>
    </w:p>
    <w:p w14:paraId="6F341EAF" w14:textId="77777777" w:rsidR="006233F2" w:rsidRDefault="006233F2">
      <w:pPr>
        <w:pStyle w:val="BodyText"/>
      </w:pPr>
    </w:p>
    <w:p w14:paraId="3D8A14C3" w14:textId="77777777" w:rsidR="006233F2" w:rsidRDefault="006233F2">
      <w:pPr>
        <w:pStyle w:val="BodyText"/>
      </w:pPr>
    </w:p>
    <w:p w14:paraId="754B59F9" w14:textId="77777777" w:rsidR="006233F2" w:rsidRDefault="006233F2">
      <w:pPr>
        <w:pStyle w:val="BodyText"/>
      </w:pPr>
    </w:p>
    <w:p w14:paraId="66C79D31" w14:textId="77777777" w:rsidR="006233F2" w:rsidRDefault="006233F2">
      <w:pPr>
        <w:pStyle w:val="BodyText"/>
      </w:pPr>
    </w:p>
    <w:p w14:paraId="12E644D5" w14:textId="77777777" w:rsidR="006233F2" w:rsidRDefault="006233F2">
      <w:pPr>
        <w:pStyle w:val="BodyText"/>
      </w:pPr>
    </w:p>
    <w:p w14:paraId="26EB65AA" w14:textId="77777777" w:rsidR="006233F2" w:rsidRDefault="006233F2">
      <w:pPr>
        <w:pStyle w:val="BodyText"/>
        <w:spacing w:before="68" w:after="1"/>
      </w:pPr>
    </w:p>
    <w:p w14:paraId="2FA7ECC5" w14:textId="77777777" w:rsidR="006233F2" w:rsidRDefault="00466C7E">
      <w:pPr>
        <w:pStyle w:val="BodyText"/>
        <w:spacing w:line="20" w:lineRule="exact"/>
        <w:ind w:left="85" w:right="-116"/>
        <w:rPr>
          <w:sz w:val="2"/>
        </w:rPr>
      </w:pPr>
      <w:r>
        <w:rPr>
          <w:noProof/>
          <w:sz w:val="2"/>
        </w:rPr>
        <mc:AlternateContent>
          <mc:Choice Requires="wpg">
            <w:drawing>
              <wp:inline distT="0" distB="0" distL="0" distR="0" wp14:anchorId="4B63E026" wp14:editId="519ADEE8">
                <wp:extent cx="2736215" cy="8890"/>
                <wp:effectExtent l="9525" t="0" r="0" b="635"/>
                <wp:docPr id="783"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784" name="Graphic 78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F21F6FB" id="Group 78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ArAKjNwAgAAlAUAAA4AAAAAAAAAAAAAAAAA&#10;LgIAAGRycy9lMm9Eb2MueG1sUEsBAi0AFAAGAAgAAAAhAAGrR9XaAAAAAwEAAA8AAAAAAAAAAAAA&#10;AAAAygQAAGRycy9kb3ducmV2LnhtbFBLBQYAAAAABAAEAPMAAADRBQAAAAA=&#10;">
                <v:shape id="Graphic 78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" path="m,l2735999,e" filled="f" strokecolor="#751c66" strokeweight=".7pt">
                  <v:path arrowok="t"/>
                </v:shape>
                <w10:anchorlock/>
              </v:group>
            </w:pict>
          </mc:Fallback>
        </mc:AlternateContent>
      </w:r>
    </w:p>
    <w:p w14:paraId="58331C61" w14:textId="77777777" w:rsidR="006233F2" w:rsidRDefault="00466C7E">
      <w:pPr>
        <w:spacing w:before="73" w:line="266" w:lineRule="auto"/>
        <w:ind w:left="85" w:right="38"/>
        <w:rPr>
          <w:sz w:val="16"/>
        </w:rPr>
      </w:pPr>
      <w:r>
        <w:rPr>
          <w:b/>
          <w:color w:val="751C66"/>
          <w:spacing w:val="-4"/>
          <w:sz w:val="18"/>
        </w:rPr>
        <w:t>Chart</w:t>
      </w:r>
      <w:r>
        <w:rPr>
          <w:b/>
          <w:color w:val="751C66"/>
          <w:spacing w:val="-15"/>
          <w:sz w:val="18"/>
        </w:rPr>
        <w:t xml:space="preserve"> </w:t>
      </w:r>
      <w:r>
        <w:rPr>
          <w:b/>
          <w:color w:val="751C66"/>
          <w:spacing w:val="-4"/>
          <w:sz w:val="18"/>
        </w:rPr>
        <w:t>A.33</w:t>
      </w:r>
      <w:r>
        <w:rPr>
          <w:b/>
          <w:color w:val="751C66"/>
          <w:spacing w:val="-1"/>
          <w:sz w:val="18"/>
        </w:rPr>
        <w:t xml:space="preserve"> </w:t>
      </w:r>
      <w:r>
        <w:rPr>
          <w:color w:val="751C66"/>
          <w:spacing w:val="-4"/>
          <w:sz w:val="18"/>
        </w:rPr>
        <w:t>Concern</w:t>
      </w:r>
      <w:r>
        <w:rPr>
          <w:color w:val="751C66"/>
          <w:spacing w:val="-13"/>
          <w:sz w:val="18"/>
        </w:rPr>
        <w:t xml:space="preserve"> </w:t>
      </w:r>
      <w:r>
        <w:rPr>
          <w:color w:val="751C66"/>
          <w:spacing w:val="-4"/>
          <w:sz w:val="18"/>
        </w:rPr>
        <w:t>about</w:t>
      </w:r>
      <w:r>
        <w:rPr>
          <w:color w:val="751C66"/>
          <w:spacing w:val="-13"/>
          <w:sz w:val="18"/>
        </w:rPr>
        <w:t xml:space="preserve"> </w:t>
      </w:r>
      <w:r>
        <w:rPr>
          <w:color w:val="751C66"/>
          <w:spacing w:val="-4"/>
          <w:sz w:val="18"/>
        </w:rPr>
        <w:t>cyber</w:t>
      </w:r>
      <w:r>
        <w:rPr>
          <w:color w:val="751C66"/>
          <w:spacing w:val="-13"/>
          <w:sz w:val="18"/>
        </w:rPr>
        <w:t xml:space="preserve"> </w:t>
      </w:r>
      <w:r>
        <w:rPr>
          <w:color w:val="751C66"/>
          <w:spacing w:val="-4"/>
          <w:sz w:val="18"/>
        </w:rPr>
        <w:t>risk</w:t>
      </w:r>
      <w:r>
        <w:rPr>
          <w:color w:val="751C66"/>
          <w:spacing w:val="-13"/>
          <w:sz w:val="18"/>
        </w:rPr>
        <w:t xml:space="preserve"> </w:t>
      </w:r>
      <w:r>
        <w:rPr>
          <w:color w:val="751C66"/>
          <w:spacing w:val="-4"/>
          <w:sz w:val="18"/>
        </w:rPr>
        <w:t>continues</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 xml:space="preserve">grow </w:t>
      </w:r>
      <w:r>
        <w:rPr>
          <w:i/>
          <w:color w:val="231F20"/>
          <w:spacing w:val="-4"/>
          <w:sz w:val="16"/>
        </w:rPr>
        <w:t>Systemic</w:t>
      </w:r>
      <w:r>
        <w:rPr>
          <w:i/>
          <w:color w:val="231F20"/>
          <w:spacing w:val="-20"/>
          <w:sz w:val="16"/>
        </w:rPr>
        <w:t xml:space="preserve"> </w:t>
      </w:r>
      <w:r>
        <w:rPr>
          <w:i/>
          <w:color w:val="231F20"/>
          <w:spacing w:val="-4"/>
          <w:sz w:val="16"/>
        </w:rPr>
        <w:t>Risk</w:t>
      </w:r>
      <w:r>
        <w:rPr>
          <w:i/>
          <w:color w:val="231F20"/>
          <w:spacing w:val="-20"/>
          <w:sz w:val="16"/>
        </w:rPr>
        <w:t xml:space="preserve"> </w:t>
      </w:r>
      <w:r>
        <w:rPr>
          <w:i/>
          <w:color w:val="231F20"/>
          <w:spacing w:val="-4"/>
          <w:sz w:val="16"/>
        </w:rPr>
        <w:t>Survey</w:t>
      </w:r>
      <w:r>
        <w:rPr>
          <w:color w:val="231F20"/>
          <w:spacing w:val="-4"/>
          <w:sz w:val="16"/>
        </w:rPr>
        <w:t>:</w:t>
      </w:r>
      <w:r>
        <w:rPr>
          <w:color w:val="231F20"/>
          <w:spacing w:val="24"/>
          <w:sz w:val="16"/>
        </w:rPr>
        <w:t xml:space="preserve"> </w:t>
      </w:r>
      <w:r>
        <w:rPr>
          <w:color w:val="231F20"/>
          <w:spacing w:val="-4"/>
          <w:sz w:val="16"/>
        </w:rPr>
        <w:t>proportion</w:t>
      </w:r>
      <w:r>
        <w:rPr>
          <w:color w:val="231F20"/>
          <w:spacing w:val="-13"/>
          <w:sz w:val="16"/>
        </w:rPr>
        <w:t xml:space="preserve"> </w:t>
      </w:r>
      <w:r>
        <w:rPr>
          <w:color w:val="231F20"/>
          <w:spacing w:val="-4"/>
          <w:sz w:val="16"/>
        </w:rPr>
        <w:t>of</w:t>
      </w:r>
      <w:r>
        <w:rPr>
          <w:color w:val="231F20"/>
          <w:spacing w:val="-13"/>
          <w:sz w:val="16"/>
        </w:rPr>
        <w:t xml:space="preserve"> </w:t>
      </w:r>
      <w:r>
        <w:rPr>
          <w:color w:val="231F20"/>
          <w:spacing w:val="-4"/>
          <w:sz w:val="16"/>
        </w:rPr>
        <w:t>respondents</w:t>
      </w:r>
      <w:r>
        <w:rPr>
          <w:color w:val="231F20"/>
          <w:spacing w:val="-13"/>
          <w:sz w:val="16"/>
        </w:rPr>
        <w:t xml:space="preserve"> </w:t>
      </w:r>
      <w:r>
        <w:rPr>
          <w:color w:val="231F20"/>
          <w:spacing w:val="-4"/>
          <w:sz w:val="16"/>
        </w:rPr>
        <w:t>highlighting cyber/operational</w:t>
      </w:r>
      <w:r>
        <w:rPr>
          <w:color w:val="231F20"/>
          <w:spacing w:val="-6"/>
          <w:sz w:val="16"/>
        </w:rPr>
        <w:t xml:space="preserve"> </w:t>
      </w:r>
      <w:r>
        <w:rPr>
          <w:color w:val="231F20"/>
          <w:spacing w:val="-4"/>
          <w:sz w:val="16"/>
        </w:rPr>
        <w:t>risk</w:t>
      </w:r>
      <w:r>
        <w:rPr>
          <w:color w:val="231F20"/>
          <w:spacing w:val="-6"/>
          <w:sz w:val="16"/>
        </w:rPr>
        <w:t xml:space="preserve"> </w:t>
      </w:r>
      <w:r>
        <w:rPr>
          <w:color w:val="231F20"/>
          <w:spacing w:val="-4"/>
          <w:sz w:val="16"/>
        </w:rPr>
        <w:t>as</w:t>
      </w:r>
      <w:r>
        <w:rPr>
          <w:color w:val="231F20"/>
          <w:spacing w:val="-6"/>
          <w:sz w:val="16"/>
        </w:rPr>
        <w:t xml:space="preserve"> </w:t>
      </w:r>
      <w:r>
        <w:rPr>
          <w:color w:val="231F20"/>
          <w:spacing w:val="-4"/>
          <w:sz w:val="16"/>
        </w:rPr>
        <w:t>a</w:t>
      </w:r>
      <w:r>
        <w:rPr>
          <w:color w:val="231F20"/>
          <w:spacing w:val="-6"/>
          <w:sz w:val="16"/>
        </w:rPr>
        <w:t xml:space="preserve"> </w:t>
      </w:r>
      <w:r>
        <w:rPr>
          <w:color w:val="231F20"/>
          <w:spacing w:val="-4"/>
          <w:sz w:val="16"/>
        </w:rPr>
        <w:t>key</w:t>
      </w:r>
      <w:r>
        <w:rPr>
          <w:color w:val="231F20"/>
          <w:spacing w:val="-6"/>
          <w:sz w:val="16"/>
        </w:rPr>
        <w:t xml:space="preserve"> </w:t>
      </w:r>
      <w:r>
        <w:rPr>
          <w:color w:val="231F20"/>
          <w:spacing w:val="-4"/>
          <w:sz w:val="16"/>
        </w:rPr>
        <w:t>concern</w:t>
      </w:r>
    </w:p>
    <w:p w14:paraId="3BD494C6" w14:textId="77777777" w:rsidR="006233F2" w:rsidRDefault="00466C7E">
      <w:pPr>
        <w:pStyle w:val="BodyText"/>
        <w:spacing w:before="103" w:line="268" w:lineRule="auto"/>
        <w:ind w:left="85" w:right="380"/>
      </w:pPr>
      <w:r>
        <w:br w:type="column"/>
      </w:r>
      <w:r>
        <w:rPr>
          <w:color w:val="231F20"/>
          <w:w w:val="90"/>
        </w:rPr>
        <w:t xml:space="preserve">The threat posed by </w:t>
      </w:r>
      <w:proofErr w:type="spellStart"/>
      <w:r>
        <w:rPr>
          <w:color w:val="231F20"/>
          <w:w w:val="90"/>
        </w:rPr>
        <w:t>cyber attack</w:t>
      </w:r>
      <w:proofErr w:type="spellEnd"/>
      <w:r>
        <w:rPr>
          <w:color w:val="231F20"/>
          <w:w w:val="90"/>
        </w:rPr>
        <w:t xml:space="preserve"> has been underscored by several recent high-profile data breaches in the telecoms </w:t>
      </w:r>
      <w:r>
        <w:rPr>
          <w:color w:val="231F20"/>
          <w:w w:val="85"/>
        </w:rPr>
        <w:t>sector.</w:t>
      </w:r>
      <w:r>
        <w:rPr>
          <w:color w:val="231F20"/>
          <w:spacing w:val="40"/>
        </w:rPr>
        <w:t xml:space="preserve"> </w:t>
      </w:r>
      <w:r>
        <w:rPr>
          <w:color w:val="231F20"/>
          <w:w w:val="85"/>
        </w:rPr>
        <w:t xml:space="preserve">Experience shows that breaches can also occur in the </w:t>
      </w:r>
      <w:r>
        <w:rPr>
          <w:color w:val="231F20"/>
          <w:w w:val="90"/>
        </w:rPr>
        <w:t>financial</w:t>
      </w:r>
      <w:r>
        <w:rPr>
          <w:color w:val="231F20"/>
          <w:spacing w:val="-1"/>
          <w:w w:val="90"/>
        </w:rPr>
        <w:t xml:space="preserve"> </w:t>
      </w:r>
      <w:r>
        <w:rPr>
          <w:color w:val="231F20"/>
          <w:w w:val="90"/>
        </w:rPr>
        <w:t>sector;</w:t>
      </w:r>
      <w:r>
        <w:rPr>
          <w:color w:val="231F20"/>
          <w:spacing w:val="40"/>
        </w:rPr>
        <w:t xml:space="preserve"> </w:t>
      </w:r>
      <w:r>
        <w:rPr>
          <w:color w:val="231F20"/>
          <w:w w:val="90"/>
        </w:rPr>
        <w:t>for</w:t>
      </w:r>
      <w:r>
        <w:rPr>
          <w:color w:val="231F20"/>
          <w:spacing w:val="-1"/>
          <w:w w:val="90"/>
        </w:rPr>
        <w:t xml:space="preserve"> </w:t>
      </w:r>
      <w:r>
        <w:rPr>
          <w:color w:val="231F20"/>
          <w:w w:val="90"/>
        </w:rPr>
        <w:t>example,</w:t>
      </w:r>
      <w:r>
        <w:rPr>
          <w:color w:val="231F20"/>
          <w:spacing w:val="-1"/>
          <w:w w:val="90"/>
        </w:rPr>
        <w:t xml:space="preserve"> </w:t>
      </w:r>
      <w:r>
        <w:rPr>
          <w:color w:val="231F20"/>
          <w:w w:val="90"/>
        </w:rPr>
        <w:t>a</w:t>
      </w:r>
      <w:r>
        <w:rPr>
          <w:color w:val="231F20"/>
          <w:spacing w:val="-1"/>
          <w:w w:val="90"/>
        </w:rPr>
        <w:t xml:space="preserve"> </w:t>
      </w:r>
      <w:r>
        <w:rPr>
          <w:color w:val="231F20"/>
          <w:w w:val="90"/>
        </w:rPr>
        <w:t>2013</w:t>
      </w:r>
      <w:r>
        <w:rPr>
          <w:color w:val="231F20"/>
          <w:spacing w:val="-1"/>
          <w:w w:val="90"/>
        </w:rPr>
        <w:t xml:space="preserve"> </w:t>
      </w:r>
      <w:r>
        <w:rPr>
          <w:color w:val="231F20"/>
          <w:w w:val="90"/>
        </w:rPr>
        <w:t>attack</w:t>
      </w:r>
      <w:r>
        <w:rPr>
          <w:color w:val="231F20"/>
          <w:spacing w:val="-1"/>
          <w:w w:val="90"/>
        </w:rPr>
        <w:t xml:space="preserve"> </w:t>
      </w:r>
      <w:r>
        <w:rPr>
          <w:color w:val="231F20"/>
          <w:w w:val="90"/>
        </w:rPr>
        <w:t>on</w:t>
      </w:r>
    </w:p>
    <w:p w14:paraId="655C3A1B" w14:textId="77777777" w:rsidR="006233F2" w:rsidRDefault="00466C7E">
      <w:pPr>
        <w:pStyle w:val="BodyText"/>
        <w:spacing w:line="268" w:lineRule="auto"/>
        <w:ind w:left="85" w:right="902"/>
      </w:pPr>
      <w:r>
        <w:rPr>
          <w:color w:val="231F20"/>
          <w:w w:val="90"/>
        </w:rPr>
        <w:t>JPMorgan Chase compromised the personal details of 83</w:t>
      </w:r>
      <w:r>
        <w:rPr>
          <w:color w:val="231F20"/>
          <w:spacing w:val="-12"/>
          <w:w w:val="90"/>
        </w:rPr>
        <w:t xml:space="preserve"> </w:t>
      </w:r>
      <w:r>
        <w:rPr>
          <w:color w:val="231F20"/>
          <w:w w:val="90"/>
        </w:rPr>
        <w:t>million</w:t>
      </w:r>
      <w:r>
        <w:rPr>
          <w:color w:val="231F20"/>
          <w:spacing w:val="-10"/>
          <w:w w:val="90"/>
        </w:rPr>
        <w:t xml:space="preserve"> </w:t>
      </w:r>
      <w:r>
        <w:rPr>
          <w:color w:val="231F20"/>
          <w:w w:val="90"/>
        </w:rPr>
        <w:t>account</w:t>
      </w:r>
      <w:r>
        <w:rPr>
          <w:color w:val="231F20"/>
          <w:spacing w:val="-10"/>
          <w:w w:val="90"/>
        </w:rPr>
        <w:t xml:space="preserve"> </w:t>
      </w:r>
      <w:r>
        <w:rPr>
          <w:color w:val="231F20"/>
          <w:w w:val="90"/>
        </w:rPr>
        <w:t>holders.</w:t>
      </w:r>
      <w:r>
        <w:rPr>
          <w:color w:val="231F20"/>
          <w:spacing w:val="-3"/>
        </w:rPr>
        <w:t xml:space="preserve"> </w:t>
      </w:r>
      <w:r>
        <w:rPr>
          <w:color w:val="231F20"/>
          <w:w w:val="90"/>
        </w:rPr>
        <w:t>Breaches</w:t>
      </w:r>
      <w:r>
        <w:rPr>
          <w:color w:val="231F20"/>
          <w:spacing w:val="-10"/>
          <w:w w:val="90"/>
        </w:rPr>
        <w:t xml:space="preserve"> </w:t>
      </w:r>
      <w:r>
        <w:rPr>
          <w:color w:val="231F20"/>
          <w:w w:val="90"/>
        </w:rPr>
        <w:t>of</w:t>
      </w:r>
      <w:r>
        <w:rPr>
          <w:color w:val="231F20"/>
          <w:spacing w:val="-10"/>
          <w:w w:val="90"/>
        </w:rPr>
        <w:t xml:space="preserve"> </w:t>
      </w:r>
      <w:r>
        <w:rPr>
          <w:color w:val="231F20"/>
          <w:w w:val="90"/>
        </w:rPr>
        <w:t>this</w:t>
      </w:r>
      <w:r>
        <w:rPr>
          <w:color w:val="231F20"/>
          <w:spacing w:val="-10"/>
          <w:w w:val="90"/>
        </w:rPr>
        <w:t xml:space="preserve"> </w:t>
      </w:r>
      <w:r>
        <w:rPr>
          <w:color w:val="231F20"/>
          <w:w w:val="90"/>
        </w:rPr>
        <w:t>kind</w:t>
      </w:r>
      <w:r>
        <w:rPr>
          <w:color w:val="231F20"/>
          <w:spacing w:val="-10"/>
          <w:w w:val="90"/>
        </w:rPr>
        <w:t xml:space="preserve"> </w:t>
      </w:r>
      <w:r>
        <w:rPr>
          <w:color w:val="231F20"/>
          <w:w w:val="90"/>
        </w:rPr>
        <w:t>cause</w:t>
      </w:r>
    </w:p>
    <w:p w14:paraId="1E2E1745" w14:textId="77777777" w:rsidR="006233F2" w:rsidRDefault="00466C7E">
      <w:pPr>
        <w:pStyle w:val="BodyText"/>
        <w:spacing w:line="268" w:lineRule="auto"/>
        <w:ind w:left="85" w:right="380"/>
      </w:pPr>
      <w:r>
        <w:rPr>
          <w:color w:val="231F20"/>
          <w:w w:val="90"/>
        </w:rPr>
        <w:t>distress, disruption and economic damage to the firms and individuals</w:t>
      </w:r>
      <w:r>
        <w:rPr>
          <w:color w:val="231F20"/>
          <w:spacing w:val="-10"/>
          <w:w w:val="90"/>
        </w:rPr>
        <w:t xml:space="preserve"> </w:t>
      </w:r>
      <w:r>
        <w:rPr>
          <w:color w:val="231F20"/>
          <w:w w:val="90"/>
        </w:rPr>
        <w:t>involved.</w:t>
      </w:r>
      <w:r>
        <w:rPr>
          <w:color w:val="231F20"/>
          <w:spacing w:val="1"/>
        </w:rPr>
        <w:t xml:space="preserve"> </w:t>
      </w:r>
      <w:r>
        <w:rPr>
          <w:color w:val="231F20"/>
          <w:w w:val="90"/>
        </w:rPr>
        <w:t>A</w:t>
      </w:r>
      <w:r>
        <w:rPr>
          <w:color w:val="231F20"/>
          <w:spacing w:val="-10"/>
          <w:w w:val="90"/>
        </w:rPr>
        <w:t xml:space="preserve"> </w:t>
      </w:r>
      <w:r>
        <w:rPr>
          <w:color w:val="231F20"/>
          <w:w w:val="90"/>
        </w:rPr>
        <w:t>larger</w:t>
      </w:r>
      <w:r>
        <w:rPr>
          <w:color w:val="231F20"/>
          <w:spacing w:val="-10"/>
          <w:w w:val="90"/>
        </w:rPr>
        <w:t xml:space="preserve"> </w:t>
      </w:r>
      <w:r>
        <w:rPr>
          <w:color w:val="231F20"/>
          <w:w w:val="90"/>
        </w:rPr>
        <w:t>concern</w:t>
      </w:r>
      <w:r>
        <w:rPr>
          <w:color w:val="231F20"/>
          <w:spacing w:val="-10"/>
          <w:w w:val="90"/>
        </w:rPr>
        <w:t xml:space="preserve"> </w:t>
      </w:r>
      <w:r>
        <w:rPr>
          <w:color w:val="231F20"/>
          <w:w w:val="90"/>
        </w:rPr>
        <w:t>is</w:t>
      </w:r>
      <w:r>
        <w:rPr>
          <w:color w:val="231F20"/>
          <w:spacing w:val="-10"/>
          <w:w w:val="90"/>
        </w:rPr>
        <w:t xml:space="preserve"> </w:t>
      </w:r>
      <w:r>
        <w:rPr>
          <w:color w:val="231F20"/>
          <w:w w:val="90"/>
        </w:rPr>
        <w:t>that</w:t>
      </w:r>
      <w:r>
        <w:rPr>
          <w:color w:val="231F20"/>
          <w:spacing w:val="-10"/>
          <w:w w:val="90"/>
        </w:rPr>
        <w:t xml:space="preserve"> </w:t>
      </w:r>
      <w:r>
        <w:rPr>
          <w:color w:val="231F20"/>
          <w:w w:val="90"/>
        </w:rPr>
        <w:t>a</w:t>
      </w:r>
      <w:r>
        <w:rPr>
          <w:color w:val="231F20"/>
          <w:spacing w:val="-10"/>
          <w:w w:val="90"/>
        </w:rPr>
        <w:t xml:space="preserve"> </w:t>
      </w:r>
      <w:r>
        <w:rPr>
          <w:color w:val="231F20"/>
          <w:w w:val="90"/>
        </w:rPr>
        <w:t>serious</w:t>
      </w:r>
      <w:r>
        <w:rPr>
          <w:color w:val="231F20"/>
          <w:spacing w:val="-10"/>
          <w:w w:val="90"/>
        </w:rPr>
        <w:t xml:space="preserve"> </w:t>
      </w:r>
      <w:r>
        <w:rPr>
          <w:color w:val="231F20"/>
          <w:w w:val="90"/>
        </w:rPr>
        <w:t xml:space="preserve">attack </w:t>
      </w:r>
      <w:r>
        <w:rPr>
          <w:color w:val="231F20"/>
          <w:w w:val="85"/>
        </w:rPr>
        <w:t xml:space="preserve">directly disrupts the critical economic functions performed by </w:t>
      </w: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sector.</w:t>
      </w:r>
      <w:r>
        <w:rPr>
          <w:color w:val="231F20"/>
          <w:spacing w:val="40"/>
        </w:rPr>
        <w:t xml:space="preserve"> </w:t>
      </w:r>
      <w:r>
        <w:rPr>
          <w:color w:val="231F20"/>
          <w:w w:val="90"/>
        </w:rPr>
        <w:t>This</w:t>
      </w:r>
      <w:r>
        <w:rPr>
          <w:color w:val="231F20"/>
          <w:spacing w:val="-2"/>
          <w:w w:val="90"/>
        </w:rPr>
        <w:t xml:space="preserve"> </w:t>
      </w:r>
      <w:r>
        <w:rPr>
          <w:color w:val="231F20"/>
          <w:w w:val="90"/>
        </w:rPr>
        <w:t>was</w:t>
      </w:r>
      <w:r>
        <w:rPr>
          <w:color w:val="231F20"/>
          <w:spacing w:val="-2"/>
          <w:w w:val="90"/>
        </w:rPr>
        <w:t xml:space="preserve"> </w:t>
      </w:r>
      <w:r>
        <w:rPr>
          <w:color w:val="231F20"/>
          <w:w w:val="90"/>
        </w:rPr>
        <w:t>seen</w:t>
      </w:r>
      <w:r>
        <w:rPr>
          <w:color w:val="231F20"/>
          <w:spacing w:val="-2"/>
          <w:w w:val="90"/>
        </w:rPr>
        <w:t xml:space="preserve"> </w:t>
      </w:r>
      <w:r>
        <w:rPr>
          <w:color w:val="231F20"/>
          <w:w w:val="90"/>
        </w:rPr>
        <w:t>in</w:t>
      </w:r>
      <w:r>
        <w:rPr>
          <w:color w:val="231F20"/>
          <w:spacing w:val="-2"/>
          <w:w w:val="90"/>
        </w:rPr>
        <w:t xml:space="preserve"> </w:t>
      </w:r>
      <w:r>
        <w:rPr>
          <w:color w:val="231F20"/>
          <w:w w:val="90"/>
        </w:rPr>
        <w:t>a</w:t>
      </w:r>
      <w:r>
        <w:rPr>
          <w:color w:val="231F20"/>
          <w:spacing w:val="-2"/>
          <w:w w:val="90"/>
        </w:rPr>
        <w:t xml:space="preserve"> </w:t>
      </w:r>
      <w:r>
        <w:rPr>
          <w:color w:val="231F20"/>
          <w:w w:val="90"/>
        </w:rPr>
        <w:t>2013</w:t>
      </w:r>
      <w:r>
        <w:rPr>
          <w:color w:val="231F20"/>
          <w:spacing w:val="-2"/>
          <w:w w:val="90"/>
        </w:rPr>
        <w:t xml:space="preserve"> </w:t>
      </w:r>
      <w:r>
        <w:rPr>
          <w:color w:val="231F20"/>
          <w:w w:val="90"/>
        </w:rPr>
        <w:t>attack</w:t>
      </w:r>
      <w:r>
        <w:rPr>
          <w:color w:val="231F20"/>
          <w:spacing w:val="-2"/>
          <w:w w:val="90"/>
        </w:rPr>
        <w:t xml:space="preserve"> </w:t>
      </w:r>
      <w:r>
        <w:rPr>
          <w:color w:val="231F20"/>
          <w:w w:val="90"/>
        </w:rPr>
        <w:t>on</w:t>
      </w:r>
      <w:r>
        <w:rPr>
          <w:color w:val="231F20"/>
          <w:spacing w:val="-2"/>
          <w:w w:val="90"/>
        </w:rPr>
        <w:t xml:space="preserve"> </w:t>
      </w:r>
      <w:r>
        <w:rPr>
          <w:color w:val="231F20"/>
          <w:w w:val="90"/>
        </w:rPr>
        <w:t xml:space="preserve">the Korean banking system, which affected ATMs and mobile </w:t>
      </w:r>
      <w:r>
        <w:rPr>
          <w:color w:val="231F20"/>
          <w:w w:val="95"/>
        </w:rPr>
        <w:t>internet</w:t>
      </w:r>
      <w:r>
        <w:rPr>
          <w:color w:val="231F20"/>
          <w:spacing w:val="-9"/>
          <w:w w:val="95"/>
        </w:rPr>
        <w:t xml:space="preserve"> </w:t>
      </w:r>
      <w:r>
        <w:rPr>
          <w:color w:val="231F20"/>
          <w:w w:val="95"/>
        </w:rPr>
        <w:t>banking.</w:t>
      </w:r>
    </w:p>
    <w:p w14:paraId="693F7666"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50" w:space="979"/>
            <w:col w:w="5448"/>
          </w:cols>
        </w:sectPr>
      </w:pPr>
    </w:p>
    <w:p w14:paraId="42AE1A12" w14:textId="77777777" w:rsidR="006233F2" w:rsidRDefault="006233F2">
      <w:pPr>
        <w:pStyle w:val="BodyText"/>
        <w:rPr>
          <w:sz w:val="12"/>
        </w:rPr>
      </w:pPr>
    </w:p>
    <w:p w14:paraId="2C2AF769" w14:textId="77777777" w:rsidR="006233F2" w:rsidRDefault="006233F2">
      <w:pPr>
        <w:pStyle w:val="BodyText"/>
        <w:rPr>
          <w:sz w:val="12"/>
        </w:rPr>
      </w:pPr>
    </w:p>
    <w:p w14:paraId="07624CF1" w14:textId="77777777" w:rsidR="006233F2" w:rsidRDefault="006233F2">
      <w:pPr>
        <w:pStyle w:val="BodyText"/>
        <w:rPr>
          <w:sz w:val="12"/>
        </w:rPr>
      </w:pPr>
    </w:p>
    <w:p w14:paraId="612E6C33" w14:textId="77777777" w:rsidR="006233F2" w:rsidRDefault="006233F2">
      <w:pPr>
        <w:pStyle w:val="BodyText"/>
        <w:rPr>
          <w:sz w:val="12"/>
        </w:rPr>
      </w:pPr>
    </w:p>
    <w:p w14:paraId="4CF9D8A3" w14:textId="77777777" w:rsidR="006233F2" w:rsidRDefault="006233F2">
      <w:pPr>
        <w:pStyle w:val="BodyText"/>
        <w:rPr>
          <w:sz w:val="12"/>
        </w:rPr>
      </w:pPr>
    </w:p>
    <w:p w14:paraId="27F8C593" w14:textId="77777777" w:rsidR="006233F2" w:rsidRDefault="006233F2">
      <w:pPr>
        <w:pStyle w:val="BodyText"/>
        <w:rPr>
          <w:sz w:val="12"/>
        </w:rPr>
      </w:pPr>
    </w:p>
    <w:p w14:paraId="0DC06283" w14:textId="77777777" w:rsidR="006233F2" w:rsidRDefault="006233F2">
      <w:pPr>
        <w:pStyle w:val="BodyText"/>
        <w:rPr>
          <w:sz w:val="12"/>
        </w:rPr>
      </w:pPr>
    </w:p>
    <w:p w14:paraId="288FE15B" w14:textId="77777777" w:rsidR="006233F2" w:rsidRDefault="006233F2">
      <w:pPr>
        <w:pStyle w:val="BodyText"/>
        <w:rPr>
          <w:sz w:val="12"/>
        </w:rPr>
      </w:pPr>
    </w:p>
    <w:p w14:paraId="32C52884" w14:textId="77777777" w:rsidR="006233F2" w:rsidRDefault="006233F2">
      <w:pPr>
        <w:pStyle w:val="BodyText"/>
        <w:rPr>
          <w:sz w:val="12"/>
        </w:rPr>
      </w:pPr>
    </w:p>
    <w:p w14:paraId="50B01C3B" w14:textId="77777777" w:rsidR="006233F2" w:rsidRDefault="006233F2">
      <w:pPr>
        <w:pStyle w:val="BodyText"/>
        <w:rPr>
          <w:sz w:val="12"/>
        </w:rPr>
      </w:pPr>
    </w:p>
    <w:p w14:paraId="0F37D9D4" w14:textId="77777777" w:rsidR="006233F2" w:rsidRDefault="006233F2">
      <w:pPr>
        <w:pStyle w:val="BodyText"/>
        <w:rPr>
          <w:sz w:val="12"/>
        </w:rPr>
      </w:pPr>
    </w:p>
    <w:p w14:paraId="6CAC5E0C" w14:textId="77777777" w:rsidR="006233F2" w:rsidRDefault="006233F2">
      <w:pPr>
        <w:pStyle w:val="BodyText"/>
        <w:rPr>
          <w:sz w:val="12"/>
        </w:rPr>
      </w:pPr>
    </w:p>
    <w:p w14:paraId="2BA0EFDE" w14:textId="77777777" w:rsidR="006233F2" w:rsidRDefault="006233F2">
      <w:pPr>
        <w:pStyle w:val="BodyText"/>
        <w:rPr>
          <w:sz w:val="12"/>
        </w:rPr>
      </w:pPr>
    </w:p>
    <w:p w14:paraId="581ED4B7" w14:textId="77777777" w:rsidR="006233F2" w:rsidRDefault="006233F2">
      <w:pPr>
        <w:pStyle w:val="BodyText"/>
        <w:rPr>
          <w:sz w:val="12"/>
        </w:rPr>
      </w:pPr>
    </w:p>
    <w:p w14:paraId="31D34BBF" w14:textId="77777777" w:rsidR="006233F2" w:rsidRDefault="006233F2">
      <w:pPr>
        <w:pStyle w:val="BodyText"/>
        <w:rPr>
          <w:sz w:val="12"/>
        </w:rPr>
      </w:pPr>
    </w:p>
    <w:p w14:paraId="120D9B02" w14:textId="77777777" w:rsidR="006233F2" w:rsidRDefault="006233F2">
      <w:pPr>
        <w:pStyle w:val="BodyText"/>
        <w:rPr>
          <w:sz w:val="12"/>
        </w:rPr>
      </w:pPr>
    </w:p>
    <w:p w14:paraId="2F004D2E" w14:textId="77777777" w:rsidR="006233F2" w:rsidRDefault="006233F2">
      <w:pPr>
        <w:pStyle w:val="BodyText"/>
        <w:rPr>
          <w:sz w:val="12"/>
        </w:rPr>
      </w:pPr>
    </w:p>
    <w:p w14:paraId="399DB30E" w14:textId="77777777" w:rsidR="006233F2" w:rsidRDefault="006233F2">
      <w:pPr>
        <w:pStyle w:val="BodyText"/>
        <w:rPr>
          <w:sz w:val="12"/>
        </w:rPr>
      </w:pPr>
    </w:p>
    <w:p w14:paraId="71EAF5A7" w14:textId="77777777" w:rsidR="006233F2" w:rsidRDefault="006233F2">
      <w:pPr>
        <w:pStyle w:val="BodyText"/>
        <w:rPr>
          <w:sz w:val="12"/>
        </w:rPr>
      </w:pPr>
    </w:p>
    <w:p w14:paraId="5DDEF224" w14:textId="77777777" w:rsidR="006233F2" w:rsidRDefault="006233F2">
      <w:pPr>
        <w:pStyle w:val="BodyText"/>
        <w:rPr>
          <w:sz w:val="12"/>
        </w:rPr>
      </w:pPr>
    </w:p>
    <w:p w14:paraId="4CFC2D43" w14:textId="77777777" w:rsidR="006233F2" w:rsidRDefault="006233F2">
      <w:pPr>
        <w:pStyle w:val="BodyText"/>
        <w:rPr>
          <w:sz w:val="12"/>
        </w:rPr>
      </w:pPr>
    </w:p>
    <w:p w14:paraId="0161498C" w14:textId="77777777" w:rsidR="006233F2" w:rsidRDefault="006233F2">
      <w:pPr>
        <w:pStyle w:val="BodyText"/>
        <w:spacing w:before="108"/>
        <w:rPr>
          <w:sz w:val="12"/>
        </w:rPr>
      </w:pPr>
    </w:p>
    <w:p w14:paraId="0C4F2A0C" w14:textId="77777777" w:rsidR="006233F2" w:rsidRDefault="00466C7E">
      <w:pPr>
        <w:tabs>
          <w:tab w:val="left" w:pos="727"/>
        </w:tabs>
        <w:spacing w:line="254" w:lineRule="auto"/>
        <w:ind w:left="261" w:firstLine="58"/>
        <w:rPr>
          <w:sz w:val="12"/>
        </w:rPr>
      </w:pPr>
      <w:r>
        <w:rPr>
          <w:color w:val="231F20"/>
          <w:sz w:val="12"/>
        </w:rPr>
        <w:t>H2</w:t>
      </w:r>
      <w:r>
        <w:rPr>
          <w:color w:val="231F20"/>
          <w:spacing w:val="65"/>
          <w:sz w:val="12"/>
        </w:rPr>
        <w:t xml:space="preserve"> </w:t>
      </w:r>
      <w:r>
        <w:rPr>
          <w:color w:val="231F20"/>
          <w:sz w:val="12"/>
        </w:rPr>
        <w:t>H1</w:t>
      </w:r>
      <w:r>
        <w:rPr>
          <w:color w:val="231F20"/>
          <w:spacing w:val="40"/>
          <w:sz w:val="12"/>
        </w:rPr>
        <w:t xml:space="preserve"> </w:t>
      </w:r>
      <w:r>
        <w:rPr>
          <w:color w:val="231F20"/>
          <w:sz w:val="12"/>
        </w:rPr>
        <w:t>H2</w:t>
      </w:r>
      <w:r>
        <w:rPr>
          <w:color w:val="231F20"/>
          <w:spacing w:val="40"/>
          <w:sz w:val="12"/>
        </w:rPr>
        <w:t xml:space="preserve"> </w:t>
      </w:r>
      <w:r>
        <w:rPr>
          <w:color w:val="231F20"/>
          <w:spacing w:val="-4"/>
          <w:sz w:val="12"/>
        </w:rPr>
        <w:t>2009</w:t>
      </w:r>
      <w:r>
        <w:rPr>
          <w:color w:val="231F20"/>
          <w:sz w:val="12"/>
        </w:rPr>
        <w:tab/>
      </w:r>
      <w:r>
        <w:rPr>
          <w:color w:val="231F20"/>
          <w:spacing w:val="-6"/>
          <w:sz w:val="12"/>
        </w:rPr>
        <w:t>10</w:t>
      </w:r>
    </w:p>
    <w:p w14:paraId="540CCBF3" w14:textId="77777777" w:rsidR="006233F2" w:rsidRDefault="00466C7E">
      <w:pPr>
        <w:rPr>
          <w:sz w:val="12"/>
        </w:rPr>
      </w:pPr>
      <w:r>
        <w:br w:type="column"/>
      </w:r>
    </w:p>
    <w:p w14:paraId="09F91A76" w14:textId="77777777" w:rsidR="006233F2" w:rsidRDefault="006233F2">
      <w:pPr>
        <w:pStyle w:val="BodyText"/>
        <w:rPr>
          <w:sz w:val="12"/>
        </w:rPr>
      </w:pPr>
    </w:p>
    <w:p w14:paraId="3478CF53" w14:textId="77777777" w:rsidR="006233F2" w:rsidRDefault="006233F2">
      <w:pPr>
        <w:pStyle w:val="BodyText"/>
        <w:rPr>
          <w:sz w:val="12"/>
        </w:rPr>
      </w:pPr>
    </w:p>
    <w:p w14:paraId="19B66E4F" w14:textId="77777777" w:rsidR="006233F2" w:rsidRDefault="006233F2">
      <w:pPr>
        <w:pStyle w:val="BodyText"/>
        <w:rPr>
          <w:sz w:val="12"/>
        </w:rPr>
      </w:pPr>
    </w:p>
    <w:p w14:paraId="06B2874C" w14:textId="77777777" w:rsidR="006233F2" w:rsidRDefault="006233F2">
      <w:pPr>
        <w:pStyle w:val="BodyText"/>
        <w:rPr>
          <w:sz w:val="12"/>
        </w:rPr>
      </w:pPr>
    </w:p>
    <w:p w14:paraId="09FD23BD" w14:textId="77777777" w:rsidR="006233F2" w:rsidRDefault="006233F2">
      <w:pPr>
        <w:pStyle w:val="BodyText"/>
        <w:rPr>
          <w:sz w:val="12"/>
        </w:rPr>
      </w:pPr>
    </w:p>
    <w:p w14:paraId="4F50B4D1" w14:textId="77777777" w:rsidR="006233F2" w:rsidRDefault="006233F2">
      <w:pPr>
        <w:pStyle w:val="BodyText"/>
        <w:rPr>
          <w:sz w:val="12"/>
        </w:rPr>
      </w:pPr>
    </w:p>
    <w:p w14:paraId="6635A7BD" w14:textId="77777777" w:rsidR="006233F2" w:rsidRDefault="006233F2">
      <w:pPr>
        <w:pStyle w:val="BodyText"/>
        <w:rPr>
          <w:sz w:val="12"/>
        </w:rPr>
      </w:pPr>
    </w:p>
    <w:p w14:paraId="3370FA7E" w14:textId="77777777" w:rsidR="006233F2" w:rsidRDefault="006233F2">
      <w:pPr>
        <w:pStyle w:val="BodyText"/>
        <w:rPr>
          <w:sz w:val="12"/>
        </w:rPr>
      </w:pPr>
    </w:p>
    <w:p w14:paraId="10467EC8" w14:textId="77777777" w:rsidR="006233F2" w:rsidRDefault="006233F2">
      <w:pPr>
        <w:pStyle w:val="BodyText"/>
        <w:rPr>
          <w:sz w:val="12"/>
        </w:rPr>
      </w:pPr>
    </w:p>
    <w:p w14:paraId="7B7A6B4F" w14:textId="77777777" w:rsidR="006233F2" w:rsidRDefault="006233F2">
      <w:pPr>
        <w:pStyle w:val="BodyText"/>
        <w:rPr>
          <w:sz w:val="12"/>
        </w:rPr>
      </w:pPr>
    </w:p>
    <w:p w14:paraId="2273BFCB" w14:textId="77777777" w:rsidR="006233F2" w:rsidRDefault="006233F2">
      <w:pPr>
        <w:pStyle w:val="BodyText"/>
        <w:rPr>
          <w:sz w:val="12"/>
        </w:rPr>
      </w:pPr>
    </w:p>
    <w:p w14:paraId="4D919F98" w14:textId="77777777" w:rsidR="006233F2" w:rsidRDefault="006233F2">
      <w:pPr>
        <w:pStyle w:val="BodyText"/>
        <w:rPr>
          <w:sz w:val="12"/>
        </w:rPr>
      </w:pPr>
    </w:p>
    <w:p w14:paraId="66A463AE" w14:textId="77777777" w:rsidR="006233F2" w:rsidRDefault="006233F2">
      <w:pPr>
        <w:pStyle w:val="BodyText"/>
        <w:rPr>
          <w:sz w:val="12"/>
        </w:rPr>
      </w:pPr>
    </w:p>
    <w:p w14:paraId="4B9105C4" w14:textId="77777777" w:rsidR="006233F2" w:rsidRDefault="006233F2">
      <w:pPr>
        <w:pStyle w:val="BodyText"/>
        <w:rPr>
          <w:sz w:val="12"/>
        </w:rPr>
      </w:pPr>
    </w:p>
    <w:p w14:paraId="15971E33" w14:textId="77777777" w:rsidR="006233F2" w:rsidRDefault="006233F2">
      <w:pPr>
        <w:pStyle w:val="BodyText"/>
        <w:rPr>
          <w:sz w:val="12"/>
        </w:rPr>
      </w:pPr>
    </w:p>
    <w:p w14:paraId="616E56E1" w14:textId="77777777" w:rsidR="006233F2" w:rsidRDefault="006233F2">
      <w:pPr>
        <w:pStyle w:val="BodyText"/>
        <w:rPr>
          <w:sz w:val="12"/>
        </w:rPr>
      </w:pPr>
    </w:p>
    <w:p w14:paraId="6107D319" w14:textId="77777777" w:rsidR="006233F2" w:rsidRDefault="006233F2">
      <w:pPr>
        <w:pStyle w:val="BodyText"/>
        <w:rPr>
          <w:sz w:val="12"/>
        </w:rPr>
      </w:pPr>
    </w:p>
    <w:p w14:paraId="043A4C5D" w14:textId="77777777" w:rsidR="006233F2" w:rsidRDefault="006233F2">
      <w:pPr>
        <w:pStyle w:val="BodyText"/>
        <w:rPr>
          <w:sz w:val="12"/>
        </w:rPr>
      </w:pPr>
    </w:p>
    <w:p w14:paraId="4B903CF0" w14:textId="77777777" w:rsidR="006233F2" w:rsidRDefault="006233F2">
      <w:pPr>
        <w:pStyle w:val="BodyText"/>
        <w:rPr>
          <w:sz w:val="12"/>
        </w:rPr>
      </w:pPr>
    </w:p>
    <w:p w14:paraId="777EA305" w14:textId="77777777" w:rsidR="006233F2" w:rsidRDefault="006233F2">
      <w:pPr>
        <w:pStyle w:val="BodyText"/>
        <w:rPr>
          <w:sz w:val="12"/>
        </w:rPr>
      </w:pPr>
    </w:p>
    <w:p w14:paraId="5040DCDE" w14:textId="77777777" w:rsidR="006233F2" w:rsidRDefault="006233F2">
      <w:pPr>
        <w:pStyle w:val="BodyText"/>
        <w:spacing w:before="108"/>
        <w:rPr>
          <w:sz w:val="12"/>
        </w:rPr>
      </w:pPr>
    </w:p>
    <w:p w14:paraId="636619C5" w14:textId="77777777" w:rsidR="006233F2" w:rsidRDefault="00466C7E">
      <w:pPr>
        <w:spacing w:line="254" w:lineRule="auto"/>
        <w:ind w:left="222" w:hanging="145"/>
        <w:rPr>
          <w:sz w:val="12"/>
        </w:rPr>
      </w:pPr>
      <w:r>
        <w:rPr>
          <w:color w:val="231F20"/>
          <w:sz w:val="12"/>
        </w:rPr>
        <w:t>H1</w:t>
      </w:r>
      <w:r>
        <w:rPr>
          <w:color w:val="231F20"/>
          <w:spacing w:val="43"/>
          <w:sz w:val="12"/>
        </w:rPr>
        <w:t xml:space="preserve"> </w:t>
      </w:r>
      <w:r>
        <w:rPr>
          <w:color w:val="231F20"/>
          <w:sz w:val="12"/>
        </w:rPr>
        <w:t>H2</w:t>
      </w:r>
      <w:r>
        <w:rPr>
          <w:color w:val="231F20"/>
          <w:spacing w:val="40"/>
          <w:sz w:val="12"/>
        </w:rPr>
        <w:t xml:space="preserve"> </w:t>
      </w:r>
      <w:r>
        <w:rPr>
          <w:color w:val="231F20"/>
          <w:spacing w:val="-6"/>
          <w:sz w:val="12"/>
        </w:rPr>
        <w:t>11</w:t>
      </w:r>
    </w:p>
    <w:p w14:paraId="5EF794B3" w14:textId="77777777" w:rsidR="006233F2" w:rsidRDefault="00466C7E">
      <w:pPr>
        <w:rPr>
          <w:sz w:val="12"/>
        </w:rPr>
      </w:pPr>
      <w:r>
        <w:br w:type="column"/>
      </w:r>
    </w:p>
    <w:p w14:paraId="5B1073B6" w14:textId="77777777" w:rsidR="006233F2" w:rsidRDefault="006233F2">
      <w:pPr>
        <w:pStyle w:val="BodyText"/>
        <w:rPr>
          <w:sz w:val="12"/>
        </w:rPr>
      </w:pPr>
    </w:p>
    <w:p w14:paraId="21340168" w14:textId="77777777" w:rsidR="006233F2" w:rsidRDefault="006233F2">
      <w:pPr>
        <w:pStyle w:val="BodyText"/>
        <w:rPr>
          <w:sz w:val="12"/>
        </w:rPr>
      </w:pPr>
    </w:p>
    <w:p w14:paraId="6326C906" w14:textId="77777777" w:rsidR="006233F2" w:rsidRDefault="006233F2">
      <w:pPr>
        <w:pStyle w:val="BodyText"/>
        <w:rPr>
          <w:sz w:val="12"/>
        </w:rPr>
      </w:pPr>
    </w:p>
    <w:p w14:paraId="61FAC7A4" w14:textId="77777777" w:rsidR="006233F2" w:rsidRDefault="006233F2">
      <w:pPr>
        <w:pStyle w:val="BodyText"/>
        <w:rPr>
          <w:sz w:val="12"/>
        </w:rPr>
      </w:pPr>
    </w:p>
    <w:p w14:paraId="6CC9BDF6" w14:textId="77777777" w:rsidR="006233F2" w:rsidRDefault="006233F2">
      <w:pPr>
        <w:pStyle w:val="BodyText"/>
        <w:rPr>
          <w:sz w:val="12"/>
        </w:rPr>
      </w:pPr>
    </w:p>
    <w:p w14:paraId="128968FA" w14:textId="77777777" w:rsidR="006233F2" w:rsidRDefault="006233F2">
      <w:pPr>
        <w:pStyle w:val="BodyText"/>
        <w:rPr>
          <w:sz w:val="12"/>
        </w:rPr>
      </w:pPr>
    </w:p>
    <w:p w14:paraId="3C8CF3CC" w14:textId="77777777" w:rsidR="006233F2" w:rsidRDefault="006233F2">
      <w:pPr>
        <w:pStyle w:val="BodyText"/>
        <w:rPr>
          <w:sz w:val="12"/>
        </w:rPr>
      </w:pPr>
    </w:p>
    <w:p w14:paraId="06719CB3" w14:textId="77777777" w:rsidR="006233F2" w:rsidRDefault="006233F2">
      <w:pPr>
        <w:pStyle w:val="BodyText"/>
        <w:rPr>
          <w:sz w:val="12"/>
        </w:rPr>
      </w:pPr>
    </w:p>
    <w:p w14:paraId="4F952C5C" w14:textId="77777777" w:rsidR="006233F2" w:rsidRDefault="006233F2">
      <w:pPr>
        <w:pStyle w:val="BodyText"/>
        <w:rPr>
          <w:sz w:val="12"/>
        </w:rPr>
      </w:pPr>
    </w:p>
    <w:p w14:paraId="28D39B24" w14:textId="77777777" w:rsidR="006233F2" w:rsidRDefault="006233F2">
      <w:pPr>
        <w:pStyle w:val="BodyText"/>
        <w:rPr>
          <w:sz w:val="12"/>
        </w:rPr>
      </w:pPr>
    </w:p>
    <w:p w14:paraId="58F38620" w14:textId="77777777" w:rsidR="006233F2" w:rsidRDefault="006233F2">
      <w:pPr>
        <w:pStyle w:val="BodyText"/>
        <w:rPr>
          <w:sz w:val="12"/>
        </w:rPr>
      </w:pPr>
    </w:p>
    <w:p w14:paraId="116D4F7F" w14:textId="77777777" w:rsidR="006233F2" w:rsidRDefault="006233F2">
      <w:pPr>
        <w:pStyle w:val="BodyText"/>
        <w:rPr>
          <w:sz w:val="12"/>
        </w:rPr>
      </w:pPr>
    </w:p>
    <w:p w14:paraId="298F74C2" w14:textId="77777777" w:rsidR="006233F2" w:rsidRDefault="006233F2">
      <w:pPr>
        <w:pStyle w:val="BodyText"/>
        <w:rPr>
          <w:sz w:val="12"/>
        </w:rPr>
      </w:pPr>
    </w:p>
    <w:p w14:paraId="7F7F0419" w14:textId="77777777" w:rsidR="006233F2" w:rsidRDefault="006233F2">
      <w:pPr>
        <w:pStyle w:val="BodyText"/>
        <w:rPr>
          <w:sz w:val="12"/>
        </w:rPr>
      </w:pPr>
    </w:p>
    <w:p w14:paraId="46CD3A2D" w14:textId="77777777" w:rsidR="006233F2" w:rsidRDefault="006233F2">
      <w:pPr>
        <w:pStyle w:val="BodyText"/>
        <w:rPr>
          <w:sz w:val="12"/>
        </w:rPr>
      </w:pPr>
    </w:p>
    <w:p w14:paraId="4A3DBD5E" w14:textId="77777777" w:rsidR="006233F2" w:rsidRDefault="006233F2">
      <w:pPr>
        <w:pStyle w:val="BodyText"/>
        <w:rPr>
          <w:sz w:val="12"/>
        </w:rPr>
      </w:pPr>
    </w:p>
    <w:p w14:paraId="3D96A401" w14:textId="77777777" w:rsidR="006233F2" w:rsidRDefault="006233F2">
      <w:pPr>
        <w:pStyle w:val="BodyText"/>
        <w:rPr>
          <w:sz w:val="12"/>
        </w:rPr>
      </w:pPr>
    </w:p>
    <w:p w14:paraId="571E8092" w14:textId="77777777" w:rsidR="006233F2" w:rsidRDefault="006233F2">
      <w:pPr>
        <w:pStyle w:val="BodyText"/>
        <w:rPr>
          <w:sz w:val="12"/>
        </w:rPr>
      </w:pPr>
    </w:p>
    <w:p w14:paraId="48374272" w14:textId="77777777" w:rsidR="006233F2" w:rsidRDefault="006233F2">
      <w:pPr>
        <w:pStyle w:val="BodyText"/>
        <w:rPr>
          <w:sz w:val="12"/>
        </w:rPr>
      </w:pPr>
    </w:p>
    <w:p w14:paraId="0AFCEE5A" w14:textId="77777777" w:rsidR="006233F2" w:rsidRDefault="006233F2">
      <w:pPr>
        <w:pStyle w:val="BodyText"/>
        <w:rPr>
          <w:sz w:val="12"/>
        </w:rPr>
      </w:pPr>
    </w:p>
    <w:p w14:paraId="2450AB7E" w14:textId="77777777" w:rsidR="006233F2" w:rsidRDefault="006233F2">
      <w:pPr>
        <w:pStyle w:val="BodyText"/>
        <w:spacing w:before="108"/>
        <w:rPr>
          <w:sz w:val="12"/>
        </w:rPr>
      </w:pPr>
    </w:p>
    <w:p w14:paraId="45CFCE79" w14:textId="77777777" w:rsidR="006233F2" w:rsidRDefault="00466C7E">
      <w:pPr>
        <w:spacing w:line="254" w:lineRule="auto"/>
        <w:ind w:left="224" w:hanging="145"/>
        <w:rPr>
          <w:sz w:val="12"/>
        </w:rPr>
      </w:pPr>
      <w:r>
        <w:rPr>
          <w:color w:val="231F20"/>
          <w:sz w:val="12"/>
        </w:rPr>
        <w:t>H1</w:t>
      </w:r>
      <w:r>
        <w:rPr>
          <w:color w:val="231F20"/>
          <w:spacing w:val="43"/>
          <w:sz w:val="12"/>
        </w:rPr>
        <w:t xml:space="preserve"> </w:t>
      </w:r>
      <w:r>
        <w:rPr>
          <w:color w:val="231F20"/>
          <w:sz w:val="12"/>
        </w:rPr>
        <w:t>H2</w:t>
      </w:r>
      <w:r>
        <w:rPr>
          <w:color w:val="231F20"/>
          <w:spacing w:val="40"/>
          <w:sz w:val="12"/>
        </w:rPr>
        <w:t xml:space="preserve"> </w:t>
      </w:r>
      <w:r>
        <w:rPr>
          <w:color w:val="231F20"/>
          <w:spacing w:val="-6"/>
          <w:sz w:val="12"/>
        </w:rPr>
        <w:t>12</w:t>
      </w:r>
    </w:p>
    <w:p w14:paraId="5030DFA8" w14:textId="77777777" w:rsidR="006233F2" w:rsidRDefault="00466C7E">
      <w:pPr>
        <w:rPr>
          <w:sz w:val="12"/>
        </w:rPr>
      </w:pPr>
      <w:r>
        <w:br w:type="column"/>
      </w:r>
    </w:p>
    <w:p w14:paraId="7E0118DA" w14:textId="77777777" w:rsidR="006233F2" w:rsidRDefault="006233F2">
      <w:pPr>
        <w:pStyle w:val="BodyText"/>
        <w:rPr>
          <w:sz w:val="12"/>
        </w:rPr>
      </w:pPr>
    </w:p>
    <w:p w14:paraId="0B2367D2" w14:textId="77777777" w:rsidR="006233F2" w:rsidRDefault="006233F2">
      <w:pPr>
        <w:pStyle w:val="BodyText"/>
        <w:rPr>
          <w:sz w:val="12"/>
        </w:rPr>
      </w:pPr>
    </w:p>
    <w:p w14:paraId="6852AA3E" w14:textId="77777777" w:rsidR="006233F2" w:rsidRDefault="006233F2">
      <w:pPr>
        <w:pStyle w:val="BodyText"/>
        <w:rPr>
          <w:sz w:val="12"/>
        </w:rPr>
      </w:pPr>
    </w:p>
    <w:p w14:paraId="465A0D40" w14:textId="77777777" w:rsidR="006233F2" w:rsidRDefault="006233F2">
      <w:pPr>
        <w:pStyle w:val="BodyText"/>
        <w:rPr>
          <w:sz w:val="12"/>
        </w:rPr>
      </w:pPr>
    </w:p>
    <w:p w14:paraId="07BB2C57" w14:textId="77777777" w:rsidR="006233F2" w:rsidRDefault="006233F2">
      <w:pPr>
        <w:pStyle w:val="BodyText"/>
        <w:rPr>
          <w:sz w:val="12"/>
        </w:rPr>
      </w:pPr>
    </w:p>
    <w:p w14:paraId="32A0C226" w14:textId="77777777" w:rsidR="006233F2" w:rsidRDefault="006233F2">
      <w:pPr>
        <w:pStyle w:val="BodyText"/>
        <w:rPr>
          <w:sz w:val="12"/>
        </w:rPr>
      </w:pPr>
    </w:p>
    <w:p w14:paraId="5C44FCA7" w14:textId="77777777" w:rsidR="006233F2" w:rsidRDefault="006233F2">
      <w:pPr>
        <w:pStyle w:val="BodyText"/>
        <w:rPr>
          <w:sz w:val="12"/>
        </w:rPr>
      </w:pPr>
    </w:p>
    <w:p w14:paraId="5D9D6C22" w14:textId="77777777" w:rsidR="006233F2" w:rsidRDefault="006233F2">
      <w:pPr>
        <w:pStyle w:val="BodyText"/>
        <w:rPr>
          <w:sz w:val="12"/>
        </w:rPr>
      </w:pPr>
    </w:p>
    <w:p w14:paraId="7B4A298B" w14:textId="77777777" w:rsidR="006233F2" w:rsidRDefault="006233F2">
      <w:pPr>
        <w:pStyle w:val="BodyText"/>
        <w:rPr>
          <w:sz w:val="12"/>
        </w:rPr>
      </w:pPr>
    </w:p>
    <w:p w14:paraId="6728A77D" w14:textId="77777777" w:rsidR="006233F2" w:rsidRDefault="006233F2">
      <w:pPr>
        <w:pStyle w:val="BodyText"/>
        <w:rPr>
          <w:sz w:val="12"/>
        </w:rPr>
      </w:pPr>
    </w:p>
    <w:p w14:paraId="1DAE5921" w14:textId="77777777" w:rsidR="006233F2" w:rsidRDefault="006233F2">
      <w:pPr>
        <w:pStyle w:val="BodyText"/>
        <w:rPr>
          <w:sz w:val="12"/>
        </w:rPr>
      </w:pPr>
    </w:p>
    <w:p w14:paraId="449DFDFC" w14:textId="77777777" w:rsidR="006233F2" w:rsidRDefault="006233F2">
      <w:pPr>
        <w:pStyle w:val="BodyText"/>
        <w:rPr>
          <w:sz w:val="12"/>
        </w:rPr>
      </w:pPr>
    </w:p>
    <w:p w14:paraId="7C2592D2" w14:textId="77777777" w:rsidR="006233F2" w:rsidRDefault="006233F2">
      <w:pPr>
        <w:pStyle w:val="BodyText"/>
        <w:rPr>
          <w:sz w:val="12"/>
        </w:rPr>
      </w:pPr>
    </w:p>
    <w:p w14:paraId="487E802B" w14:textId="77777777" w:rsidR="006233F2" w:rsidRDefault="006233F2">
      <w:pPr>
        <w:pStyle w:val="BodyText"/>
        <w:rPr>
          <w:sz w:val="12"/>
        </w:rPr>
      </w:pPr>
    </w:p>
    <w:p w14:paraId="3807D175" w14:textId="77777777" w:rsidR="006233F2" w:rsidRDefault="006233F2">
      <w:pPr>
        <w:pStyle w:val="BodyText"/>
        <w:rPr>
          <w:sz w:val="12"/>
        </w:rPr>
      </w:pPr>
    </w:p>
    <w:p w14:paraId="1EFB3532" w14:textId="77777777" w:rsidR="006233F2" w:rsidRDefault="006233F2">
      <w:pPr>
        <w:pStyle w:val="BodyText"/>
        <w:rPr>
          <w:sz w:val="12"/>
        </w:rPr>
      </w:pPr>
    </w:p>
    <w:p w14:paraId="263481C7" w14:textId="77777777" w:rsidR="006233F2" w:rsidRDefault="006233F2">
      <w:pPr>
        <w:pStyle w:val="BodyText"/>
        <w:rPr>
          <w:sz w:val="12"/>
        </w:rPr>
      </w:pPr>
    </w:p>
    <w:p w14:paraId="47637520" w14:textId="77777777" w:rsidR="006233F2" w:rsidRDefault="006233F2">
      <w:pPr>
        <w:pStyle w:val="BodyText"/>
        <w:rPr>
          <w:sz w:val="12"/>
        </w:rPr>
      </w:pPr>
    </w:p>
    <w:p w14:paraId="4D91318E" w14:textId="77777777" w:rsidR="006233F2" w:rsidRDefault="006233F2">
      <w:pPr>
        <w:pStyle w:val="BodyText"/>
        <w:rPr>
          <w:sz w:val="12"/>
        </w:rPr>
      </w:pPr>
    </w:p>
    <w:p w14:paraId="5626E1C3" w14:textId="77777777" w:rsidR="006233F2" w:rsidRDefault="006233F2">
      <w:pPr>
        <w:pStyle w:val="BodyText"/>
        <w:rPr>
          <w:sz w:val="12"/>
        </w:rPr>
      </w:pPr>
    </w:p>
    <w:p w14:paraId="2CAFD321" w14:textId="77777777" w:rsidR="006233F2" w:rsidRDefault="006233F2">
      <w:pPr>
        <w:pStyle w:val="BodyText"/>
        <w:spacing w:before="108"/>
        <w:rPr>
          <w:sz w:val="12"/>
        </w:rPr>
      </w:pPr>
    </w:p>
    <w:p w14:paraId="704351EE" w14:textId="77777777" w:rsidR="006233F2" w:rsidRDefault="00466C7E">
      <w:pPr>
        <w:spacing w:line="254" w:lineRule="auto"/>
        <w:ind w:left="229" w:hanging="145"/>
        <w:rPr>
          <w:sz w:val="12"/>
        </w:rPr>
      </w:pPr>
      <w:r>
        <w:rPr>
          <w:color w:val="231F20"/>
          <w:sz w:val="12"/>
        </w:rPr>
        <w:t>H1</w:t>
      </w:r>
      <w:r>
        <w:rPr>
          <w:color w:val="231F20"/>
          <w:spacing w:val="34"/>
          <w:sz w:val="12"/>
        </w:rPr>
        <w:t xml:space="preserve"> </w:t>
      </w:r>
      <w:r>
        <w:rPr>
          <w:color w:val="231F20"/>
          <w:sz w:val="12"/>
        </w:rPr>
        <w:t>H2</w:t>
      </w:r>
      <w:r>
        <w:rPr>
          <w:color w:val="231F20"/>
          <w:spacing w:val="40"/>
          <w:sz w:val="12"/>
        </w:rPr>
        <w:t xml:space="preserve"> </w:t>
      </w:r>
      <w:r>
        <w:rPr>
          <w:color w:val="231F20"/>
          <w:spacing w:val="-6"/>
          <w:sz w:val="12"/>
        </w:rPr>
        <w:t>13</w:t>
      </w:r>
    </w:p>
    <w:p w14:paraId="61AB1976" w14:textId="77777777" w:rsidR="006233F2" w:rsidRDefault="00466C7E">
      <w:pPr>
        <w:rPr>
          <w:sz w:val="12"/>
        </w:rPr>
      </w:pPr>
      <w:r>
        <w:br w:type="column"/>
      </w:r>
    </w:p>
    <w:p w14:paraId="7BFCA366" w14:textId="77777777" w:rsidR="006233F2" w:rsidRDefault="006233F2">
      <w:pPr>
        <w:pStyle w:val="BodyText"/>
        <w:rPr>
          <w:sz w:val="12"/>
        </w:rPr>
      </w:pPr>
    </w:p>
    <w:p w14:paraId="26157099" w14:textId="77777777" w:rsidR="006233F2" w:rsidRDefault="006233F2">
      <w:pPr>
        <w:pStyle w:val="BodyText"/>
        <w:rPr>
          <w:sz w:val="12"/>
        </w:rPr>
      </w:pPr>
    </w:p>
    <w:p w14:paraId="1F8D70D4" w14:textId="77777777" w:rsidR="006233F2" w:rsidRDefault="006233F2">
      <w:pPr>
        <w:pStyle w:val="BodyText"/>
        <w:rPr>
          <w:sz w:val="12"/>
        </w:rPr>
      </w:pPr>
    </w:p>
    <w:p w14:paraId="102E474A" w14:textId="77777777" w:rsidR="006233F2" w:rsidRDefault="006233F2">
      <w:pPr>
        <w:pStyle w:val="BodyText"/>
        <w:rPr>
          <w:sz w:val="12"/>
        </w:rPr>
      </w:pPr>
    </w:p>
    <w:p w14:paraId="5A71A64B" w14:textId="77777777" w:rsidR="006233F2" w:rsidRDefault="006233F2">
      <w:pPr>
        <w:pStyle w:val="BodyText"/>
        <w:rPr>
          <w:sz w:val="12"/>
        </w:rPr>
      </w:pPr>
    </w:p>
    <w:p w14:paraId="55055EDD" w14:textId="77777777" w:rsidR="006233F2" w:rsidRDefault="006233F2">
      <w:pPr>
        <w:pStyle w:val="BodyText"/>
        <w:rPr>
          <w:sz w:val="12"/>
        </w:rPr>
      </w:pPr>
    </w:p>
    <w:p w14:paraId="4A153966" w14:textId="77777777" w:rsidR="006233F2" w:rsidRDefault="006233F2">
      <w:pPr>
        <w:pStyle w:val="BodyText"/>
        <w:rPr>
          <w:sz w:val="12"/>
        </w:rPr>
      </w:pPr>
    </w:p>
    <w:p w14:paraId="2B47D439" w14:textId="77777777" w:rsidR="006233F2" w:rsidRDefault="006233F2">
      <w:pPr>
        <w:pStyle w:val="BodyText"/>
        <w:rPr>
          <w:sz w:val="12"/>
        </w:rPr>
      </w:pPr>
    </w:p>
    <w:p w14:paraId="7DA56432" w14:textId="77777777" w:rsidR="006233F2" w:rsidRDefault="006233F2">
      <w:pPr>
        <w:pStyle w:val="BodyText"/>
        <w:rPr>
          <w:sz w:val="12"/>
        </w:rPr>
      </w:pPr>
    </w:p>
    <w:p w14:paraId="4D01DC08" w14:textId="77777777" w:rsidR="006233F2" w:rsidRDefault="006233F2">
      <w:pPr>
        <w:pStyle w:val="BodyText"/>
        <w:rPr>
          <w:sz w:val="12"/>
        </w:rPr>
      </w:pPr>
    </w:p>
    <w:p w14:paraId="5B630123" w14:textId="77777777" w:rsidR="006233F2" w:rsidRDefault="006233F2">
      <w:pPr>
        <w:pStyle w:val="BodyText"/>
        <w:rPr>
          <w:sz w:val="12"/>
        </w:rPr>
      </w:pPr>
    </w:p>
    <w:p w14:paraId="002F7A94" w14:textId="77777777" w:rsidR="006233F2" w:rsidRDefault="006233F2">
      <w:pPr>
        <w:pStyle w:val="BodyText"/>
        <w:rPr>
          <w:sz w:val="12"/>
        </w:rPr>
      </w:pPr>
    </w:p>
    <w:p w14:paraId="387E3198" w14:textId="77777777" w:rsidR="006233F2" w:rsidRDefault="006233F2">
      <w:pPr>
        <w:pStyle w:val="BodyText"/>
        <w:rPr>
          <w:sz w:val="12"/>
        </w:rPr>
      </w:pPr>
    </w:p>
    <w:p w14:paraId="5C41660A" w14:textId="77777777" w:rsidR="006233F2" w:rsidRDefault="006233F2">
      <w:pPr>
        <w:pStyle w:val="BodyText"/>
        <w:rPr>
          <w:sz w:val="12"/>
        </w:rPr>
      </w:pPr>
    </w:p>
    <w:p w14:paraId="53F48358" w14:textId="77777777" w:rsidR="006233F2" w:rsidRDefault="006233F2">
      <w:pPr>
        <w:pStyle w:val="BodyText"/>
        <w:rPr>
          <w:sz w:val="12"/>
        </w:rPr>
      </w:pPr>
    </w:p>
    <w:p w14:paraId="665FAE85" w14:textId="77777777" w:rsidR="006233F2" w:rsidRDefault="006233F2">
      <w:pPr>
        <w:pStyle w:val="BodyText"/>
        <w:rPr>
          <w:sz w:val="12"/>
        </w:rPr>
      </w:pPr>
    </w:p>
    <w:p w14:paraId="7FB6FF33" w14:textId="77777777" w:rsidR="006233F2" w:rsidRDefault="006233F2">
      <w:pPr>
        <w:pStyle w:val="BodyText"/>
        <w:rPr>
          <w:sz w:val="12"/>
        </w:rPr>
      </w:pPr>
    </w:p>
    <w:p w14:paraId="2A695465" w14:textId="77777777" w:rsidR="006233F2" w:rsidRDefault="006233F2">
      <w:pPr>
        <w:pStyle w:val="BodyText"/>
        <w:rPr>
          <w:sz w:val="12"/>
        </w:rPr>
      </w:pPr>
    </w:p>
    <w:p w14:paraId="25D76CC0" w14:textId="77777777" w:rsidR="006233F2" w:rsidRDefault="006233F2">
      <w:pPr>
        <w:pStyle w:val="BodyText"/>
        <w:rPr>
          <w:sz w:val="12"/>
        </w:rPr>
      </w:pPr>
    </w:p>
    <w:p w14:paraId="5473D538" w14:textId="77777777" w:rsidR="006233F2" w:rsidRDefault="006233F2">
      <w:pPr>
        <w:pStyle w:val="BodyText"/>
        <w:rPr>
          <w:sz w:val="12"/>
        </w:rPr>
      </w:pPr>
    </w:p>
    <w:p w14:paraId="7AC7AC84" w14:textId="77777777" w:rsidR="006233F2" w:rsidRDefault="006233F2">
      <w:pPr>
        <w:pStyle w:val="BodyText"/>
        <w:spacing w:before="108"/>
        <w:rPr>
          <w:sz w:val="12"/>
        </w:rPr>
      </w:pPr>
    </w:p>
    <w:p w14:paraId="593248BA" w14:textId="77777777" w:rsidR="006233F2" w:rsidRDefault="00466C7E">
      <w:pPr>
        <w:spacing w:line="254" w:lineRule="auto"/>
        <w:ind w:left="231" w:hanging="135"/>
        <w:rPr>
          <w:sz w:val="12"/>
        </w:rPr>
      </w:pPr>
      <w:r>
        <w:rPr>
          <w:color w:val="231F20"/>
          <w:sz w:val="12"/>
        </w:rPr>
        <w:t>H1</w:t>
      </w:r>
      <w:r>
        <w:rPr>
          <w:color w:val="231F20"/>
          <w:spacing w:val="36"/>
          <w:sz w:val="12"/>
        </w:rPr>
        <w:t xml:space="preserve"> </w:t>
      </w:r>
      <w:r>
        <w:rPr>
          <w:color w:val="231F20"/>
          <w:sz w:val="12"/>
        </w:rPr>
        <w:t>H2</w:t>
      </w:r>
      <w:r>
        <w:rPr>
          <w:color w:val="231F20"/>
          <w:spacing w:val="40"/>
          <w:sz w:val="12"/>
        </w:rPr>
        <w:t xml:space="preserve"> </w:t>
      </w:r>
      <w:r>
        <w:rPr>
          <w:color w:val="231F20"/>
          <w:spacing w:val="-6"/>
          <w:sz w:val="12"/>
        </w:rPr>
        <w:t>14</w:t>
      </w:r>
    </w:p>
    <w:p w14:paraId="791CDC50" w14:textId="77777777" w:rsidR="006233F2" w:rsidRDefault="00466C7E">
      <w:pPr>
        <w:spacing w:before="10"/>
        <w:rPr>
          <w:sz w:val="12"/>
        </w:rPr>
      </w:pPr>
      <w:r>
        <w:br w:type="column"/>
      </w:r>
    </w:p>
    <w:p w14:paraId="633CD39C" w14:textId="77777777" w:rsidR="006233F2" w:rsidRDefault="00466C7E">
      <w:pPr>
        <w:spacing w:line="121" w:lineRule="exact"/>
        <w:ind w:left="312"/>
        <w:rPr>
          <w:sz w:val="12"/>
        </w:rPr>
      </w:pPr>
      <w:r>
        <w:rPr>
          <w:color w:val="231F20"/>
          <w:w w:val="85"/>
          <w:sz w:val="12"/>
        </w:rPr>
        <w:t>Per</w:t>
      </w:r>
      <w:r>
        <w:rPr>
          <w:color w:val="231F20"/>
          <w:spacing w:val="-4"/>
          <w:w w:val="85"/>
          <w:sz w:val="12"/>
        </w:rPr>
        <w:t xml:space="preserve"> </w:t>
      </w:r>
      <w:r>
        <w:rPr>
          <w:color w:val="231F20"/>
          <w:spacing w:val="-4"/>
          <w:w w:val="95"/>
          <w:sz w:val="12"/>
        </w:rPr>
        <w:t>cent</w:t>
      </w:r>
    </w:p>
    <w:p w14:paraId="2F8EECE7" w14:textId="77777777" w:rsidR="006233F2" w:rsidRDefault="00466C7E">
      <w:pPr>
        <w:spacing w:line="121" w:lineRule="exact"/>
        <w:ind w:left="754"/>
        <w:rPr>
          <w:sz w:val="12"/>
        </w:rPr>
      </w:pPr>
      <w:r>
        <w:rPr>
          <w:noProof/>
          <w:sz w:val="12"/>
        </w:rPr>
        <mc:AlternateContent>
          <mc:Choice Requires="wpg">
            <w:drawing>
              <wp:anchor distT="0" distB="0" distL="0" distR="0" simplePos="0" relativeHeight="15798272" behindDoc="0" locked="0" layoutInCell="1" allowOverlap="1" wp14:anchorId="3D664099" wp14:editId="16C91104">
                <wp:simplePos x="0" y="0"/>
                <wp:positionH relativeFrom="page">
                  <wp:posOffset>503999</wp:posOffset>
                </wp:positionH>
                <wp:positionV relativeFrom="paragraph">
                  <wp:posOffset>30614</wp:posOffset>
                </wp:positionV>
                <wp:extent cx="2346960" cy="1806575"/>
                <wp:effectExtent l="0" t="0" r="0" b="0"/>
                <wp:wrapNone/>
                <wp:docPr id="785" name="Group 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86" name="Graphic 786"/>
                        <wps:cNvSpPr/>
                        <wps:spPr>
                          <a:xfrm>
                            <a:off x="148517" y="43209"/>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00568B"/>
                          </a:solidFill>
                        </wps:spPr>
                        <wps:bodyPr wrap="square" lIns="0" tIns="0" rIns="0" bIns="0" rtlCol="0">
                          <a:prstTxWarp prst="textNoShape">
                            <a:avLst/>
                          </a:prstTxWarp>
                          <a:noAutofit/>
                        </wps:bodyPr>
                      </wps:wsp>
                      <wps:wsp>
                        <wps:cNvPr id="787" name="Graphic 787"/>
                        <wps:cNvSpPr/>
                        <wps:spPr>
                          <a:xfrm>
                            <a:off x="148517" y="160206"/>
                            <a:ext cx="90170" cy="90170"/>
                          </a:xfrm>
                          <a:custGeom>
                            <a:avLst/>
                            <a:gdLst/>
                            <a:ahLst/>
                            <a:cxnLst/>
                            <a:rect l="l" t="t" r="r" b="b"/>
                            <a:pathLst>
                              <a:path w="90170" h="90170">
                                <a:moveTo>
                                  <a:pt x="89998" y="0"/>
                                </a:moveTo>
                                <a:lnTo>
                                  <a:pt x="0" y="0"/>
                                </a:lnTo>
                                <a:lnTo>
                                  <a:pt x="0" y="89998"/>
                                </a:lnTo>
                                <a:lnTo>
                                  <a:pt x="89998" y="89998"/>
                                </a:lnTo>
                                <a:lnTo>
                                  <a:pt x="89998" y="0"/>
                                </a:lnTo>
                                <a:close/>
                              </a:path>
                            </a:pathLst>
                          </a:custGeom>
                          <a:solidFill>
                            <a:srgbClr val="B01C88"/>
                          </a:solidFill>
                        </wps:spPr>
                        <wps:bodyPr wrap="square" lIns="0" tIns="0" rIns="0" bIns="0" rtlCol="0">
                          <a:prstTxWarp prst="textNoShape">
                            <a:avLst/>
                          </a:prstTxWarp>
                          <a:noAutofit/>
                        </wps:bodyPr>
                      </wps:wsp>
                      <wps:wsp>
                        <wps:cNvPr id="788" name="Graphic 788"/>
                        <wps:cNvSpPr/>
                        <wps:spPr>
                          <a:xfrm>
                            <a:off x="632498" y="156227"/>
                            <a:ext cx="1517015" cy="1647189"/>
                          </a:xfrm>
                          <a:custGeom>
                            <a:avLst/>
                            <a:gdLst/>
                            <a:ahLst/>
                            <a:cxnLst/>
                            <a:rect l="l" t="t" r="r" b="b"/>
                            <a:pathLst>
                              <a:path w="1517015" h="1647189">
                                <a:moveTo>
                                  <a:pt x="47688" y="1620012"/>
                                </a:moveTo>
                                <a:lnTo>
                                  <a:pt x="0" y="1620012"/>
                                </a:lnTo>
                                <a:lnTo>
                                  <a:pt x="0" y="1646961"/>
                                </a:lnTo>
                                <a:lnTo>
                                  <a:pt x="47688" y="1646961"/>
                                </a:lnTo>
                                <a:lnTo>
                                  <a:pt x="47688" y="1620012"/>
                                </a:lnTo>
                                <a:close/>
                              </a:path>
                              <a:path w="1517015" h="1647189">
                                <a:moveTo>
                                  <a:pt x="209829" y="1539163"/>
                                </a:moveTo>
                                <a:lnTo>
                                  <a:pt x="162140" y="1539163"/>
                                </a:lnTo>
                                <a:lnTo>
                                  <a:pt x="162140" y="1646961"/>
                                </a:lnTo>
                                <a:lnTo>
                                  <a:pt x="209829" y="1646961"/>
                                </a:lnTo>
                                <a:lnTo>
                                  <a:pt x="209829" y="1539163"/>
                                </a:lnTo>
                                <a:close/>
                              </a:path>
                              <a:path w="1517015" h="1647189">
                                <a:moveTo>
                                  <a:pt x="371957" y="1539163"/>
                                </a:moveTo>
                                <a:lnTo>
                                  <a:pt x="333806" y="1539163"/>
                                </a:lnTo>
                                <a:lnTo>
                                  <a:pt x="333806" y="1646961"/>
                                </a:lnTo>
                                <a:lnTo>
                                  <a:pt x="371957" y="1646961"/>
                                </a:lnTo>
                                <a:lnTo>
                                  <a:pt x="371957" y="1539163"/>
                                </a:lnTo>
                                <a:close/>
                              </a:path>
                              <a:path w="1517015" h="1647189">
                                <a:moveTo>
                                  <a:pt x="543636" y="1620012"/>
                                </a:moveTo>
                                <a:lnTo>
                                  <a:pt x="495947" y="1620012"/>
                                </a:lnTo>
                                <a:lnTo>
                                  <a:pt x="495947" y="1646961"/>
                                </a:lnTo>
                                <a:lnTo>
                                  <a:pt x="543636" y="1646961"/>
                                </a:lnTo>
                                <a:lnTo>
                                  <a:pt x="543636" y="1620012"/>
                                </a:lnTo>
                                <a:close/>
                              </a:path>
                              <a:path w="1517015" h="1647189">
                                <a:moveTo>
                                  <a:pt x="705777" y="1620012"/>
                                </a:moveTo>
                                <a:lnTo>
                                  <a:pt x="658088" y="1620012"/>
                                </a:lnTo>
                                <a:lnTo>
                                  <a:pt x="658088" y="1646961"/>
                                </a:lnTo>
                                <a:lnTo>
                                  <a:pt x="705777" y="1646961"/>
                                </a:lnTo>
                                <a:lnTo>
                                  <a:pt x="705777" y="1620012"/>
                                </a:lnTo>
                                <a:close/>
                              </a:path>
                              <a:path w="1517015" h="1647189">
                                <a:moveTo>
                                  <a:pt x="867918" y="1363980"/>
                                </a:moveTo>
                                <a:lnTo>
                                  <a:pt x="820229" y="1363980"/>
                                </a:lnTo>
                                <a:lnTo>
                                  <a:pt x="820229" y="1646961"/>
                                </a:lnTo>
                                <a:lnTo>
                                  <a:pt x="867918" y="1646961"/>
                                </a:lnTo>
                                <a:lnTo>
                                  <a:pt x="867918" y="1363980"/>
                                </a:lnTo>
                                <a:close/>
                              </a:path>
                              <a:path w="1517015" h="1647189">
                                <a:moveTo>
                                  <a:pt x="1030046" y="1040574"/>
                                </a:moveTo>
                                <a:lnTo>
                                  <a:pt x="982357" y="1040574"/>
                                </a:lnTo>
                                <a:lnTo>
                                  <a:pt x="982357" y="1646961"/>
                                </a:lnTo>
                                <a:lnTo>
                                  <a:pt x="1030046" y="1646961"/>
                                </a:lnTo>
                                <a:lnTo>
                                  <a:pt x="1030046" y="1040574"/>
                                </a:lnTo>
                                <a:close/>
                              </a:path>
                              <a:path w="1517015" h="1647189">
                                <a:moveTo>
                                  <a:pt x="1192187" y="1296606"/>
                                </a:moveTo>
                                <a:lnTo>
                                  <a:pt x="1144498" y="1296606"/>
                                </a:lnTo>
                                <a:lnTo>
                                  <a:pt x="1144498" y="1646961"/>
                                </a:lnTo>
                                <a:lnTo>
                                  <a:pt x="1192187" y="1646961"/>
                                </a:lnTo>
                                <a:lnTo>
                                  <a:pt x="1192187" y="1296606"/>
                                </a:lnTo>
                                <a:close/>
                              </a:path>
                              <a:path w="1517015" h="1647189">
                                <a:moveTo>
                                  <a:pt x="1354302" y="568934"/>
                                </a:moveTo>
                                <a:lnTo>
                                  <a:pt x="1306639" y="568934"/>
                                </a:lnTo>
                                <a:lnTo>
                                  <a:pt x="1306639" y="1646961"/>
                                </a:lnTo>
                                <a:lnTo>
                                  <a:pt x="1354302" y="1646961"/>
                                </a:lnTo>
                                <a:lnTo>
                                  <a:pt x="1354302" y="568934"/>
                                </a:lnTo>
                                <a:close/>
                              </a:path>
                              <a:path w="1517015" h="1647189">
                                <a:moveTo>
                                  <a:pt x="1516456" y="0"/>
                                </a:moveTo>
                                <a:lnTo>
                                  <a:pt x="1468767" y="0"/>
                                </a:lnTo>
                                <a:lnTo>
                                  <a:pt x="1468767" y="1646961"/>
                                </a:lnTo>
                                <a:lnTo>
                                  <a:pt x="1516456" y="1646961"/>
                                </a:lnTo>
                                <a:lnTo>
                                  <a:pt x="1516456" y="0"/>
                                </a:lnTo>
                                <a:close/>
                              </a:path>
                            </a:pathLst>
                          </a:custGeom>
                          <a:solidFill>
                            <a:srgbClr val="00568B"/>
                          </a:solidFill>
                        </wps:spPr>
                        <wps:bodyPr wrap="square" lIns="0" tIns="0" rIns="0" bIns="0" rtlCol="0">
                          <a:prstTxWarp prst="textNoShape">
                            <a:avLst/>
                          </a:prstTxWarp>
                          <a:noAutofit/>
                        </wps:bodyPr>
                      </wps:wsp>
                      <wps:wsp>
                        <wps:cNvPr id="789" name="Graphic 789"/>
                        <wps:cNvSpPr/>
                        <wps:spPr>
                          <a:xfrm>
                            <a:off x="193776" y="967719"/>
                            <a:ext cx="2003425" cy="835660"/>
                          </a:xfrm>
                          <a:custGeom>
                            <a:avLst/>
                            <a:gdLst/>
                            <a:ahLst/>
                            <a:cxnLst/>
                            <a:rect l="l" t="t" r="r" b="b"/>
                            <a:pathLst>
                              <a:path w="2003425" h="835660">
                                <a:moveTo>
                                  <a:pt x="47688" y="552488"/>
                                </a:moveTo>
                                <a:lnTo>
                                  <a:pt x="0" y="552488"/>
                                </a:lnTo>
                                <a:lnTo>
                                  <a:pt x="0" y="835469"/>
                                </a:lnTo>
                                <a:lnTo>
                                  <a:pt x="47688" y="835469"/>
                                </a:lnTo>
                                <a:lnTo>
                                  <a:pt x="47688" y="552488"/>
                                </a:lnTo>
                                <a:close/>
                              </a:path>
                              <a:path w="2003425" h="835660">
                                <a:moveTo>
                                  <a:pt x="209829" y="377304"/>
                                </a:moveTo>
                                <a:lnTo>
                                  <a:pt x="162140" y="377304"/>
                                </a:lnTo>
                                <a:lnTo>
                                  <a:pt x="162140" y="835469"/>
                                </a:lnTo>
                                <a:lnTo>
                                  <a:pt x="209829" y="835469"/>
                                </a:lnTo>
                                <a:lnTo>
                                  <a:pt x="209829" y="377304"/>
                                </a:lnTo>
                                <a:close/>
                              </a:path>
                              <a:path w="2003425" h="835660">
                                <a:moveTo>
                                  <a:pt x="371957" y="229082"/>
                                </a:moveTo>
                                <a:lnTo>
                                  <a:pt x="324281" y="229082"/>
                                </a:lnTo>
                                <a:lnTo>
                                  <a:pt x="324281" y="835469"/>
                                </a:lnTo>
                                <a:lnTo>
                                  <a:pt x="371957" y="835469"/>
                                </a:lnTo>
                                <a:lnTo>
                                  <a:pt x="371957" y="229082"/>
                                </a:lnTo>
                                <a:close/>
                              </a:path>
                              <a:path w="2003425" h="835660">
                                <a:moveTo>
                                  <a:pt x="534098" y="363842"/>
                                </a:moveTo>
                                <a:lnTo>
                                  <a:pt x="486410" y="363842"/>
                                </a:lnTo>
                                <a:lnTo>
                                  <a:pt x="486410" y="835469"/>
                                </a:lnTo>
                                <a:lnTo>
                                  <a:pt x="534098" y="835469"/>
                                </a:lnTo>
                                <a:lnTo>
                                  <a:pt x="534098" y="363842"/>
                                </a:lnTo>
                                <a:close/>
                              </a:path>
                              <a:path w="2003425" h="835660">
                                <a:moveTo>
                                  <a:pt x="696239" y="579437"/>
                                </a:moveTo>
                                <a:lnTo>
                                  <a:pt x="648550" y="579437"/>
                                </a:lnTo>
                                <a:lnTo>
                                  <a:pt x="648550" y="835469"/>
                                </a:lnTo>
                                <a:lnTo>
                                  <a:pt x="696239" y="835469"/>
                                </a:lnTo>
                                <a:lnTo>
                                  <a:pt x="696239" y="579437"/>
                                </a:lnTo>
                                <a:close/>
                              </a:path>
                              <a:path w="2003425" h="835660">
                                <a:moveTo>
                                  <a:pt x="858367" y="498576"/>
                                </a:moveTo>
                                <a:lnTo>
                                  <a:pt x="810679" y="498576"/>
                                </a:lnTo>
                                <a:lnTo>
                                  <a:pt x="810679" y="835469"/>
                                </a:lnTo>
                                <a:lnTo>
                                  <a:pt x="858367" y="835469"/>
                                </a:lnTo>
                                <a:lnTo>
                                  <a:pt x="858367" y="498576"/>
                                </a:lnTo>
                                <a:close/>
                              </a:path>
                              <a:path w="2003425" h="835660">
                                <a:moveTo>
                                  <a:pt x="1020508" y="390791"/>
                                </a:moveTo>
                                <a:lnTo>
                                  <a:pt x="982357" y="390791"/>
                                </a:lnTo>
                                <a:lnTo>
                                  <a:pt x="982357" y="835469"/>
                                </a:lnTo>
                                <a:lnTo>
                                  <a:pt x="1020508" y="835469"/>
                                </a:lnTo>
                                <a:lnTo>
                                  <a:pt x="1020508" y="390791"/>
                                </a:lnTo>
                                <a:close/>
                              </a:path>
                              <a:path w="2003425" h="835660">
                                <a:moveTo>
                                  <a:pt x="1192187" y="40424"/>
                                </a:moveTo>
                                <a:lnTo>
                                  <a:pt x="1144498" y="40424"/>
                                </a:lnTo>
                                <a:lnTo>
                                  <a:pt x="1144498" y="835469"/>
                                </a:lnTo>
                                <a:lnTo>
                                  <a:pt x="1192187" y="835469"/>
                                </a:lnTo>
                                <a:lnTo>
                                  <a:pt x="1192187" y="40424"/>
                                </a:lnTo>
                                <a:close/>
                              </a:path>
                              <a:path w="2003425" h="835660">
                                <a:moveTo>
                                  <a:pt x="1354315" y="175183"/>
                                </a:moveTo>
                                <a:lnTo>
                                  <a:pt x="1306639" y="175183"/>
                                </a:lnTo>
                                <a:lnTo>
                                  <a:pt x="1306639" y="835469"/>
                                </a:lnTo>
                                <a:lnTo>
                                  <a:pt x="1354315" y="835469"/>
                                </a:lnTo>
                                <a:lnTo>
                                  <a:pt x="1354315" y="175183"/>
                                </a:lnTo>
                                <a:close/>
                              </a:path>
                              <a:path w="2003425" h="835660">
                                <a:moveTo>
                                  <a:pt x="1516456" y="336892"/>
                                </a:moveTo>
                                <a:lnTo>
                                  <a:pt x="1468767" y="336892"/>
                                </a:lnTo>
                                <a:lnTo>
                                  <a:pt x="1468767" y="835469"/>
                                </a:lnTo>
                                <a:lnTo>
                                  <a:pt x="1516456" y="835469"/>
                                </a:lnTo>
                                <a:lnTo>
                                  <a:pt x="1516456" y="336892"/>
                                </a:lnTo>
                                <a:close/>
                              </a:path>
                              <a:path w="2003425" h="835660">
                                <a:moveTo>
                                  <a:pt x="1678597" y="0"/>
                                </a:moveTo>
                                <a:lnTo>
                                  <a:pt x="1630908" y="0"/>
                                </a:lnTo>
                                <a:lnTo>
                                  <a:pt x="1630908" y="835469"/>
                                </a:lnTo>
                                <a:lnTo>
                                  <a:pt x="1678597" y="835469"/>
                                </a:lnTo>
                                <a:lnTo>
                                  <a:pt x="1678597" y="0"/>
                                </a:lnTo>
                                <a:close/>
                              </a:path>
                              <a:path w="2003425" h="835660">
                                <a:moveTo>
                                  <a:pt x="1840725" y="107797"/>
                                </a:moveTo>
                                <a:lnTo>
                                  <a:pt x="1793036" y="107797"/>
                                </a:lnTo>
                                <a:lnTo>
                                  <a:pt x="1793036" y="835469"/>
                                </a:lnTo>
                                <a:lnTo>
                                  <a:pt x="1840725" y="835469"/>
                                </a:lnTo>
                                <a:lnTo>
                                  <a:pt x="1840725" y="107797"/>
                                </a:lnTo>
                                <a:close/>
                              </a:path>
                              <a:path w="2003425" h="835660">
                                <a:moveTo>
                                  <a:pt x="2002866" y="0"/>
                                </a:moveTo>
                                <a:lnTo>
                                  <a:pt x="1955177" y="0"/>
                                </a:lnTo>
                                <a:lnTo>
                                  <a:pt x="1955177" y="835469"/>
                                </a:lnTo>
                                <a:lnTo>
                                  <a:pt x="2002866" y="835469"/>
                                </a:lnTo>
                                <a:lnTo>
                                  <a:pt x="2002866" y="0"/>
                                </a:lnTo>
                                <a:close/>
                              </a:path>
                            </a:pathLst>
                          </a:custGeom>
                          <a:solidFill>
                            <a:srgbClr val="B01C88"/>
                          </a:solidFill>
                        </wps:spPr>
                        <wps:bodyPr wrap="square" lIns="0" tIns="0" rIns="0" bIns="0" rtlCol="0">
                          <a:prstTxWarp prst="textNoShape">
                            <a:avLst/>
                          </a:prstTxWarp>
                          <a:noAutofit/>
                        </wps:bodyPr>
                      </wps:wsp>
                      <wps:wsp>
                        <wps:cNvPr id="790" name="Graphic 790"/>
                        <wps:cNvSpPr/>
                        <wps:spPr>
                          <a:xfrm>
                            <a:off x="3175" y="180168"/>
                            <a:ext cx="2340610" cy="1623060"/>
                          </a:xfrm>
                          <a:custGeom>
                            <a:avLst/>
                            <a:gdLst/>
                            <a:ahLst/>
                            <a:cxnLst/>
                            <a:rect l="l" t="t" r="r" b="b"/>
                            <a:pathLst>
                              <a:path w="2340610" h="1623060">
                                <a:moveTo>
                                  <a:pt x="2268004" y="0"/>
                                </a:moveTo>
                                <a:lnTo>
                                  <a:pt x="2340000" y="0"/>
                                </a:lnTo>
                              </a:path>
                              <a:path w="2340610" h="1623060">
                                <a:moveTo>
                                  <a:pt x="2268004" y="188664"/>
                                </a:moveTo>
                                <a:lnTo>
                                  <a:pt x="2340000" y="188664"/>
                                </a:lnTo>
                              </a:path>
                              <a:path w="2340610" h="1623060">
                                <a:moveTo>
                                  <a:pt x="2268004" y="363834"/>
                                </a:moveTo>
                                <a:lnTo>
                                  <a:pt x="2340000" y="363834"/>
                                </a:lnTo>
                              </a:path>
                              <a:path w="2340610" h="1623060">
                                <a:moveTo>
                                  <a:pt x="2268004" y="539018"/>
                                </a:moveTo>
                                <a:lnTo>
                                  <a:pt x="2340000" y="539018"/>
                                </a:lnTo>
                              </a:path>
                              <a:path w="2340610" h="1623060">
                                <a:moveTo>
                                  <a:pt x="2268004" y="727670"/>
                                </a:moveTo>
                                <a:lnTo>
                                  <a:pt x="2340000" y="727670"/>
                                </a:lnTo>
                              </a:path>
                              <a:path w="2340610" h="1623060">
                                <a:moveTo>
                                  <a:pt x="2268004" y="902853"/>
                                </a:moveTo>
                                <a:lnTo>
                                  <a:pt x="2340000" y="902853"/>
                                </a:lnTo>
                              </a:path>
                              <a:path w="2340610" h="1623060">
                                <a:moveTo>
                                  <a:pt x="2268004" y="1078028"/>
                                </a:moveTo>
                                <a:lnTo>
                                  <a:pt x="2340000" y="1078028"/>
                                </a:lnTo>
                              </a:path>
                              <a:path w="2340610" h="1623060">
                                <a:moveTo>
                                  <a:pt x="2268004" y="1266686"/>
                                </a:moveTo>
                                <a:lnTo>
                                  <a:pt x="2340000" y="1266686"/>
                                </a:lnTo>
                              </a:path>
                              <a:path w="2340610" h="1623060">
                                <a:moveTo>
                                  <a:pt x="2268004" y="1441857"/>
                                </a:moveTo>
                                <a:lnTo>
                                  <a:pt x="2340000" y="1441857"/>
                                </a:lnTo>
                              </a:path>
                              <a:path w="2340610" h="1623060">
                                <a:moveTo>
                                  <a:pt x="2229370" y="1551014"/>
                                </a:moveTo>
                                <a:lnTo>
                                  <a:pt x="2229370" y="1623010"/>
                                </a:lnTo>
                              </a:path>
                              <a:path w="2340610" h="1623060">
                                <a:moveTo>
                                  <a:pt x="1907349" y="1551014"/>
                                </a:moveTo>
                                <a:lnTo>
                                  <a:pt x="1907349" y="1623010"/>
                                </a:lnTo>
                              </a:path>
                              <a:path w="2340610" h="1623060">
                                <a:moveTo>
                                  <a:pt x="2068360" y="1587005"/>
                                </a:moveTo>
                                <a:lnTo>
                                  <a:pt x="2068360" y="1623010"/>
                                </a:lnTo>
                              </a:path>
                              <a:path w="2340610" h="1623060">
                                <a:moveTo>
                                  <a:pt x="1740433" y="1587005"/>
                                </a:moveTo>
                                <a:lnTo>
                                  <a:pt x="1740433" y="1623010"/>
                                </a:lnTo>
                              </a:path>
                              <a:path w="2340610" h="1623060">
                                <a:moveTo>
                                  <a:pt x="1411401" y="1587005"/>
                                </a:moveTo>
                                <a:lnTo>
                                  <a:pt x="1411401" y="1623010"/>
                                </a:lnTo>
                              </a:path>
                              <a:path w="2340610" h="1623060">
                                <a:moveTo>
                                  <a:pt x="1087127" y="1587005"/>
                                </a:moveTo>
                                <a:lnTo>
                                  <a:pt x="1087127" y="1623010"/>
                                </a:lnTo>
                              </a:path>
                              <a:path w="2340610" h="1623060">
                                <a:moveTo>
                                  <a:pt x="762855" y="1587005"/>
                                </a:moveTo>
                                <a:lnTo>
                                  <a:pt x="762855" y="1623010"/>
                                </a:lnTo>
                              </a:path>
                              <a:path w="2340610" h="1623060">
                                <a:moveTo>
                                  <a:pt x="438584" y="1587005"/>
                                </a:moveTo>
                                <a:lnTo>
                                  <a:pt x="438584" y="1623010"/>
                                </a:lnTo>
                              </a:path>
                              <a:path w="2340610" h="1623060">
                                <a:moveTo>
                                  <a:pt x="1573530" y="1551014"/>
                                </a:moveTo>
                                <a:lnTo>
                                  <a:pt x="1573530" y="1623010"/>
                                </a:lnTo>
                              </a:path>
                              <a:path w="2340610" h="1623060">
                                <a:moveTo>
                                  <a:pt x="1249263" y="1551014"/>
                                </a:moveTo>
                                <a:lnTo>
                                  <a:pt x="1249263" y="1623010"/>
                                </a:lnTo>
                              </a:path>
                              <a:path w="2340610" h="1623060">
                                <a:moveTo>
                                  <a:pt x="924991" y="1551014"/>
                                </a:moveTo>
                                <a:lnTo>
                                  <a:pt x="924991" y="1623010"/>
                                </a:lnTo>
                              </a:path>
                              <a:path w="2340610" h="1623060">
                                <a:moveTo>
                                  <a:pt x="600720" y="1551014"/>
                                </a:moveTo>
                                <a:lnTo>
                                  <a:pt x="600720" y="1623010"/>
                                </a:lnTo>
                              </a:path>
                              <a:path w="2340610" h="1623060">
                                <a:moveTo>
                                  <a:pt x="276448" y="1551014"/>
                                </a:moveTo>
                                <a:lnTo>
                                  <a:pt x="276448" y="1623010"/>
                                </a:lnTo>
                              </a:path>
                              <a:path w="2340610" h="1623060">
                                <a:moveTo>
                                  <a:pt x="104775" y="1551014"/>
                                </a:moveTo>
                                <a:lnTo>
                                  <a:pt x="104775" y="1623010"/>
                                </a:lnTo>
                              </a:path>
                              <a:path w="2340610" h="1623060">
                                <a:moveTo>
                                  <a:pt x="0" y="0"/>
                                </a:moveTo>
                                <a:lnTo>
                                  <a:pt x="71995" y="0"/>
                                </a:lnTo>
                              </a:path>
                              <a:path w="2340610" h="1623060">
                                <a:moveTo>
                                  <a:pt x="0" y="188664"/>
                                </a:moveTo>
                                <a:lnTo>
                                  <a:pt x="71995" y="188664"/>
                                </a:lnTo>
                              </a:path>
                              <a:path w="2340610" h="1623060">
                                <a:moveTo>
                                  <a:pt x="0" y="363834"/>
                                </a:moveTo>
                                <a:lnTo>
                                  <a:pt x="71995" y="363834"/>
                                </a:lnTo>
                              </a:path>
                              <a:path w="2340610" h="1623060">
                                <a:moveTo>
                                  <a:pt x="0" y="539018"/>
                                </a:moveTo>
                                <a:lnTo>
                                  <a:pt x="71995" y="539018"/>
                                </a:lnTo>
                              </a:path>
                              <a:path w="2340610" h="1623060">
                                <a:moveTo>
                                  <a:pt x="0" y="727670"/>
                                </a:moveTo>
                                <a:lnTo>
                                  <a:pt x="71995" y="727670"/>
                                </a:lnTo>
                              </a:path>
                              <a:path w="2340610" h="1623060">
                                <a:moveTo>
                                  <a:pt x="0" y="902853"/>
                                </a:moveTo>
                                <a:lnTo>
                                  <a:pt x="71995" y="902853"/>
                                </a:lnTo>
                              </a:path>
                              <a:path w="2340610" h="1623060">
                                <a:moveTo>
                                  <a:pt x="0" y="1078028"/>
                                </a:moveTo>
                                <a:lnTo>
                                  <a:pt x="71995" y="1078028"/>
                                </a:lnTo>
                              </a:path>
                              <a:path w="2340610" h="1623060">
                                <a:moveTo>
                                  <a:pt x="0" y="1266686"/>
                                </a:moveTo>
                                <a:lnTo>
                                  <a:pt x="71995" y="1266686"/>
                                </a:lnTo>
                              </a:path>
                              <a:path w="2340610" h="1623060">
                                <a:moveTo>
                                  <a:pt x="0" y="1441857"/>
                                </a:moveTo>
                                <a:lnTo>
                                  <a:pt x="71995" y="1441857"/>
                                </a:lnTo>
                              </a:path>
                            </a:pathLst>
                          </a:custGeom>
                          <a:ln w="6350">
                            <a:solidFill>
                              <a:srgbClr val="231F20"/>
                            </a:solidFill>
                            <a:prstDash val="solid"/>
                          </a:ln>
                        </wps:spPr>
                        <wps:bodyPr wrap="square" lIns="0" tIns="0" rIns="0" bIns="0" rtlCol="0">
                          <a:prstTxWarp prst="textNoShape">
                            <a:avLst/>
                          </a:prstTxWarp>
                          <a:noAutofit/>
                        </wps:bodyPr>
                      </wps:wsp>
                      <wps:wsp>
                        <wps:cNvPr id="791" name="Graphic 791"/>
                        <wps:cNvSpPr/>
                        <wps:spPr>
                          <a:xfrm>
                            <a:off x="3175" y="3175"/>
                            <a:ext cx="2340610" cy="1800225"/>
                          </a:xfrm>
                          <a:custGeom>
                            <a:avLst/>
                            <a:gdLst/>
                            <a:ahLst/>
                            <a:cxnLst/>
                            <a:rect l="l" t="t" r="r" b="b"/>
                            <a:pathLst>
                              <a:path w="2340610" h="1800225">
                                <a:moveTo>
                                  <a:pt x="0" y="1800004"/>
                                </a:moveTo>
                                <a:lnTo>
                                  <a:pt x="2340000" y="1800004"/>
                                </a:lnTo>
                                <a:lnTo>
                                  <a:pt x="2340000" y="0"/>
                                </a:lnTo>
                                <a:lnTo>
                                  <a:pt x="0" y="0"/>
                                </a:lnTo>
                                <a:lnTo>
                                  <a:pt x="0" y="1800004"/>
                                </a:lnTo>
                                <a:close/>
                              </a:path>
                            </a:pathLst>
                          </a:custGeom>
                          <a:ln w="6350">
                            <a:solidFill>
                              <a:srgbClr val="231F20"/>
                            </a:solidFill>
                            <a:prstDash val="solid"/>
                          </a:ln>
                        </wps:spPr>
                        <wps:bodyPr wrap="square" lIns="0" tIns="0" rIns="0" bIns="0" rtlCol="0">
                          <a:prstTxWarp prst="textNoShape">
                            <a:avLst/>
                          </a:prstTxWarp>
                          <a:noAutofit/>
                        </wps:bodyPr>
                      </wps:wsp>
                      <wps:wsp>
                        <wps:cNvPr id="792" name="Textbox 792"/>
                        <wps:cNvSpPr txBox="1"/>
                        <wps:spPr>
                          <a:xfrm>
                            <a:off x="0" y="0"/>
                            <a:ext cx="2346960" cy="1806575"/>
                          </a:xfrm>
                          <a:prstGeom prst="rect">
                            <a:avLst/>
                          </a:prstGeom>
                        </wps:spPr>
                        <wps:txbx>
                          <w:txbxContent>
                            <w:p w14:paraId="7BAC91B8" w14:textId="77777777" w:rsidR="006233F2" w:rsidRDefault="00466C7E">
                              <w:pPr>
                                <w:spacing w:before="63"/>
                                <w:ind w:left="428"/>
                                <w:rPr>
                                  <w:sz w:val="12"/>
                                </w:rPr>
                              </w:pPr>
                              <w:r>
                                <w:rPr>
                                  <w:color w:val="231F20"/>
                                  <w:w w:val="90"/>
                                  <w:sz w:val="12"/>
                                </w:rPr>
                                <w:t>Cyber</w:t>
                              </w:r>
                              <w:r>
                                <w:rPr>
                                  <w:color w:val="231F20"/>
                                  <w:spacing w:val="-7"/>
                                  <w:w w:val="90"/>
                                  <w:sz w:val="12"/>
                                </w:rPr>
                                <w:t xml:space="preserve"> </w:t>
                              </w:r>
                              <w:r>
                                <w:rPr>
                                  <w:color w:val="231F20"/>
                                  <w:spacing w:val="-2"/>
                                  <w:sz w:val="12"/>
                                </w:rPr>
                                <w:t>attack</w:t>
                              </w:r>
                            </w:p>
                            <w:p w14:paraId="265F3C74" w14:textId="77777777" w:rsidR="006233F2" w:rsidRDefault="00466C7E">
                              <w:pPr>
                                <w:spacing w:before="47"/>
                                <w:ind w:left="428"/>
                                <w:rPr>
                                  <w:sz w:val="12"/>
                                </w:rPr>
                              </w:pPr>
                              <w:r>
                                <w:rPr>
                                  <w:color w:val="231F20"/>
                                  <w:w w:val="85"/>
                                  <w:sz w:val="12"/>
                                </w:rPr>
                                <w:t>Other</w:t>
                              </w:r>
                              <w:r>
                                <w:rPr>
                                  <w:color w:val="231F20"/>
                                  <w:spacing w:val="11"/>
                                  <w:sz w:val="12"/>
                                </w:rPr>
                                <w:t xml:space="preserve"> </w:t>
                              </w:r>
                              <w:r>
                                <w:rPr>
                                  <w:color w:val="231F20"/>
                                  <w:w w:val="85"/>
                                  <w:sz w:val="12"/>
                                </w:rPr>
                                <w:t>operational</w:t>
                              </w:r>
                              <w:r>
                                <w:rPr>
                                  <w:color w:val="231F20"/>
                                  <w:spacing w:val="11"/>
                                  <w:sz w:val="12"/>
                                </w:rPr>
                                <w:t xml:space="preserve"> </w:t>
                              </w:r>
                              <w:r>
                                <w:rPr>
                                  <w:color w:val="231F20"/>
                                  <w:spacing w:val="-4"/>
                                  <w:w w:val="85"/>
                                  <w:sz w:val="12"/>
                                </w:rPr>
                                <w:t>risk</w:t>
                              </w:r>
                            </w:p>
                          </w:txbxContent>
                        </wps:txbx>
                        <wps:bodyPr wrap="square" lIns="0" tIns="0" rIns="0" bIns="0" rtlCol="0">
                          <a:noAutofit/>
                        </wps:bodyPr>
                      </wps:wsp>
                    </wpg:wgp>
                  </a:graphicData>
                </a:graphic>
              </wp:anchor>
            </w:drawing>
          </mc:Choice>
          <mc:Fallback>
            <w:pict>
              <v:group w14:anchorId="3D664099" id="Group 785" o:spid="_x0000_s1582" style="position:absolute;left:0;text-align:left;margin-left:39.7pt;margin-top:2.4pt;width:184.8pt;height:142.25pt;z-index:1579827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">
                <v:shape id="Graphic 786" o:spid="_x0000_s1583" style="position:absolute;left:1485;top:432;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" path="m89998,l,,,89998r89998,l89998,xe" fillcolor="#00568b" stroked="f">
                  <v:path arrowok="t"/>
                </v:shape>
                <v:shape id="Graphic 787" o:spid="_x0000_s1584" style="position:absolute;left:1485;top:1602;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" path="m89998,l,,,89998r89998,l89998,xe" fillcolor="#b01c88" stroked="f">
                  <v:path arrowok="t"/>
                </v:shape>
                <v:shape id="Graphic 788" o:spid="_x0000_s1585" style="position:absolute;left:6324;top:1562;width:15171;height:16472;visibility:visible;mso-wrap-style:square;v-text-anchor:top" coordsize="1517015,164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" path="m47688,1620012r-47688,l,1646961r47688,l47688,1620012xem209829,1539163r-47689,l162140,1646961r47689,l209829,1539163xem371957,1539163r-38151,l333806,1646961r38151,l371957,1539163xem543636,1620012r-47689,l495947,1646961r47689,l543636,1620012xem705777,1620012r-47689,l658088,1646961r47689,l705777,1620012xem867918,1363980r-47689,l820229,1646961r47689,l867918,1363980xem1030046,1040574r-47689,l982357,1646961r47689,l1030046,1040574xem1192187,1296606r-47689,l1144498,1646961r47689,l1192187,1296606xem1354302,568934r-47663,l1306639,1646961r47663,l1354302,568934xem1516456,r-47689,l1468767,1646961r47689,l1516456,xe" fillcolor="#00568b" stroked="f">
                  <v:path arrowok="t"/>
                </v:shape>
                <v:shape id="Graphic 789" o:spid="_x0000_s1586" style="position:absolute;left:1937;top:9677;width:20035;height:8356;visibility:visible;mso-wrap-style:square;v-text-anchor:top" coordsize="2003425,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" path="m47688,552488l,552488,,835469r47688,l47688,552488xem209829,377304r-47689,l162140,835469r47689,l209829,377304xem371957,229082r-47676,l324281,835469r47676,l371957,229082xem534098,363842r-47688,l486410,835469r47688,l534098,363842xem696239,579437r-47689,l648550,835469r47689,l696239,579437xem858367,498576r-47688,l810679,835469r47688,l858367,498576xem1020508,390791r-38151,l982357,835469r38151,l1020508,390791xem1192187,40424r-47689,l1144498,835469r47689,l1192187,40424xem1354315,175183r-47676,l1306639,835469r47676,l1354315,175183xem1516456,336892r-47689,l1468767,835469r47689,l1516456,336892xem1678597,r-47689,l1630908,835469r47689,l1678597,xem1840725,107797r-47689,l1793036,835469r47689,l1840725,107797xem2002866,r-47689,l1955177,835469r47689,l2002866,xe" fillcolor="#b01c88" stroked="f">
                  <v:path arrowok="t"/>
                </v:shape>
                <v:shape id="Graphic 790" o:spid="_x0000_s1587" style="position:absolute;left:31;top:1801;width:23406;height:16231;visibility:visible;mso-wrap-style:square;v-text-anchor:top" coordsize="2340610,162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" path="m2268004,r71996,em2268004,188664r71996,em2268004,363834r71996,em2268004,539018r71996,em2268004,727670r71996,em2268004,902853r71996,em2268004,1078028r71996,em2268004,1266686r71996,em2268004,1441857r71996,em2229370,1551014r,71996em1907349,1551014r,71996em2068360,1587005r,36005em1740433,1587005r,36005em1411401,1587005r,36005em1087127,1587005r,36005em762855,1587005r,36005em438584,1587005r,36005em1573530,1551014r,71996em1249263,1551014r,71996em924991,1551014r,71996em600720,1551014r,71996em276448,1551014r,71996em104775,1551014r,71996em,l71995,em,188664r71995,em,363834r71995,em,539018r71995,em,727670r71995,em,902853r71995,em,1078028r71995,em,1266686r71995,em,1441857r71995,e" filled="f" strokecolor="#231f20" strokeweight=".5pt">
                  <v:path arrowok="t"/>
                </v:shape>
                <v:shape id="Graphic 791" o:spid="_x0000_s158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" path="m,1800004r2340000,l2340000,,,,,1800004xe" filled="f" strokecolor="#231f20" strokeweight=".5pt">
                  <v:path arrowok="t"/>
                </v:shape>
                <v:shape id="Textbox 792" o:spid="_x0000_s1589"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" filled="f" stroked="f">
                  <v:textbox inset="0,0,0,0">
                    <w:txbxContent>
                      <w:p w14:paraId="7BAC91B8" w14:textId="77777777" w:rsidR="006233F2" w:rsidRDefault="00466C7E">
                        <w:pPr>
                          <w:spacing w:before="63"/>
                          <w:ind w:left="428"/>
                          <w:rPr>
                            <w:sz w:val="12"/>
                          </w:rPr>
                        </w:pPr>
                        <w:r>
                          <w:rPr>
                            <w:color w:val="231F20"/>
                            <w:w w:val="90"/>
                            <w:sz w:val="12"/>
                          </w:rPr>
                          <w:t>Cyber</w:t>
                        </w:r>
                        <w:r>
                          <w:rPr>
                            <w:color w:val="231F20"/>
                            <w:spacing w:val="-7"/>
                            <w:w w:val="90"/>
                            <w:sz w:val="12"/>
                          </w:rPr>
                          <w:t xml:space="preserve"> </w:t>
                        </w:r>
                        <w:r>
                          <w:rPr>
                            <w:color w:val="231F20"/>
                            <w:spacing w:val="-2"/>
                            <w:sz w:val="12"/>
                          </w:rPr>
                          <w:t>attack</w:t>
                        </w:r>
                      </w:p>
                      <w:p w14:paraId="265F3C74" w14:textId="77777777" w:rsidR="006233F2" w:rsidRDefault="00466C7E">
                        <w:pPr>
                          <w:spacing w:before="47"/>
                          <w:ind w:left="428"/>
                          <w:rPr>
                            <w:sz w:val="12"/>
                          </w:rPr>
                        </w:pPr>
                        <w:r>
                          <w:rPr>
                            <w:color w:val="231F20"/>
                            <w:w w:val="85"/>
                            <w:sz w:val="12"/>
                          </w:rPr>
                          <w:t>Other</w:t>
                        </w:r>
                        <w:r>
                          <w:rPr>
                            <w:color w:val="231F20"/>
                            <w:spacing w:val="11"/>
                            <w:sz w:val="12"/>
                          </w:rPr>
                          <w:t xml:space="preserve"> </w:t>
                        </w:r>
                        <w:r>
                          <w:rPr>
                            <w:color w:val="231F20"/>
                            <w:w w:val="85"/>
                            <w:sz w:val="12"/>
                          </w:rPr>
                          <w:t>operational</w:t>
                        </w:r>
                        <w:r>
                          <w:rPr>
                            <w:color w:val="231F20"/>
                            <w:spacing w:val="11"/>
                            <w:sz w:val="12"/>
                          </w:rPr>
                          <w:t xml:space="preserve"> </w:t>
                        </w:r>
                        <w:r>
                          <w:rPr>
                            <w:color w:val="231F20"/>
                            <w:spacing w:val="-4"/>
                            <w:w w:val="85"/>
                            <w:sz w:val="12"/>
                          </w:rPr>
                          <w:t>risk</w:t>
                        </w:r>
                      </w:p>
                    </w:txbxContent>
                  </v:textbox>
                </v:shape>
                <w10:wrap anchorx="page"/>
              </v:group>
            </w:pict>
          </mc:Fallback>
        </mc:AlternateContent>
      </w:r>
      <w:r>
        <w:rPr>
          <w:color w:val="231F20"/>
          <w:spacing w:val="-5"/>
          <w:sz w:val="12"/>
        </w:rPr>
        <w:t>50</w:t>
      </w:r>
    </w:p>
    <w:p w14:paraId="19231C9B" w14:textId="77777777" w:rsidR="006233F2" w:rsidRDefault="006233F2">
      <w:pPr>
        <w:pStyle w:val="BodyText"/>
        <w:spacing w:before="4"/>
        <w:rPr>
          <w:sz w:val="12"/>
        </w:rPr>
      </w:pPr>
    </w:p>
    <w:p w14:paraId="730D331B" w14:textId="77777777" w:rsidR="006233F2" w:rsidRDefault="00466C7E">
      <w:pPr>
        <w:ind w:right="38"/>
        <w:jc w:val="right"/>
        <w:rPr>
          <w:sz w:val="12"/>
        </w:rPr>
      </w:pPr>
      <w:r>
        <w:rPr>
          <w:color w:val="231F20"/>
          <w:spacing w:val="-5"/>
          <w:sz w:val="12"/>
        </w:rPr>
        <w:t>45</w:t>
      </w:r>
    </w:p>
    <w:p w14:paraId="5C6E99FA" w14:textId="77777777" w:rsidR="006233F2" w:rsidRDefault="006233F2">
      <w:pPr>
        <w:pStyle w:val="BodyText"/>
        <w:spacing w:before="4"/>
        <w:rPr>
          <w:sz w:val="12"/>
        </w:rPr>
      </w:pPr>
    </w:p>
    <w:p w14:paraId="1A15FFBD" w14:textId="77777777" w:rsidR="006233F2" w:rsidRDefault="00466C7E">
      <w:pPr>
        <w:ind w:right="38"/>
        <w:jc w:val="right"/>
        <w:rPr>
          <w:sz w:val="12"/>
        </w:rPr>
      </w:pPr>
      <w:r>
        <w:rPr>
          <w:color w:val="231F20"/>
          <w:spacing w:val="-5"/>
          <w:w w:val="105"/>
          <w:sz w:val="12"/>
        </w:rPr>
        <w:t>40</w:t>
      </w:r>
    </w:p>
    <w:p w14:paraId="5900A90F" w14:textId="77777777" w:rsidR="006233F2" w:rsidRDefault="006233F2">
      <w:pPr>
        <w:pStyle w:val="BodyText"/>
        <w:spacing w:before="4"/>
        <w:rPr>
          <w:sz w:val="12"/>
        </w:rPr>
      </w:pPr>
    </w:p>
    <w:p w14:paraId="09629585" w14:textId="77777777" w:rsidR="006233F2" w:rsidRDefault="00466C7E">
      <w:pPr>
        <w:ind w:right="38"/>
        <w:jc w:val="right"/>
        <w:rPr>
          <w:sz w:val="12"/>
        </w:rPr>
      </w:pPr>
      <w:r>
        <w:rPr>
          <w:color w:val="231F20"/>
          <w:spacing w:val="-5"/>
          <w:sz w:val="12"/>
        </w:rPr>
        <w:t>35</w:t>
      </w:r>
    </w:p>
    <w:p w14:paraId="260EC677" w14:textId="77777777" w:rsidR="006233F2" w:rsidRDefault="006233F2">
      <w:pPr>
        <w:pStyle w:val="BodyText"/>
        <w:spacing w:before="4"/>
        <w:rPr>
          <w:sz w:val="12"/>
        </w:rPr>
      </w:pPr>
    </w:p>
    <w:p w14:paraId="1FE09115" w14:textId="77777777" w:rsidR="006233F2" w:rsidRDefault="00466C7E">
      <w:pPr>
        <w:ind w:right="38"/>
        <w:jc w:val="right"/>
        <w:rPr>
          <w:sz w:val="12"/>
        </w:rPr>
      </w:pPr>
      <w:r>
        <w:rPr>
          <w:color w:val="231F20"/>
          <w:spacing w:val="-5"/>
          <w:w w:val="105"/>
          <w:sz w:val="12"/>
        </w:rPr>
        <w:t>30</w:t>
      </w:r>
    </w:p>
    <w:p w14:paraId="052AA1E8" w14:textId="77777777" w:rsidR="006233F2" w:rsidRDefault="006233F2">
      <w:pPr>
        <w:pStyle w:val="BodyText"/>
        <w:spacing w:before="4"/>
        <w:rPr>
          <w:sz w:val="12"/>
        </w:rPr>
      </w:pPr>
    </w:p>
    <w:p w14:paraId="4F91FB80" w14:textId="77777777" w:rsidR="006233F2" w:rsidRDefault="00466C7E">
      <w:pPr>
        <w:ind w:right="38"/>
        <w:jc w:val="right"/>
        <w:rPr>
          <w:sz w:val="12"/>
        </w:rPr>
      </w:pPr>
      <w:r>
        <w:rPr>
          <w:color w:val="231F20"/>
          <w:spacing w:val="-5"/>
          <w:sz w:val="12"/>
        </w:rPr>
        <w:t>25</w:t>
      </w:r>
    </w:p>
    <w:p w14:paraId="2E6A3C83" w14:textId="77777777" w:rsidR="006233F2" w:rsidRDefault="006233F2">
      <w:pPr>
        <w:pStyle w:val="BodyText"/>
        <w:spacing w:before="4"/>
        <w:rPr>
          <w:sz w:val="12"/>
        </w:rPr>
      </w:pPr>
    </w:p>
    <w:p w14:paraId="3CA02D5B" w14:textId="77777777" w:rsidR="006233F2" w:rsidRDefault="00466C7E">
      <w:pPr>
        <w:ind w:right="38"/>
        <w:jc w:val="right"/>
        <w:rPr>
          <w:sz w:val="12"/>
        </w:rPr>
      </w:pPr>
      <w:r>
        <w:rPr>
          <w:color w:val="231F20"/>
          <w:spacing w:val="-5"/>
          <w:sz w:val="12"/>
        </w:rPr>
        <w:t>20</w:t>
      </w:r>
    </w:p>
    <w:p w14:paraId="67F8C5A3" w14:textId="77777777" w:rsidR="006233F2" w:rsidRDefault="006233F2">
      <w:pPr>
        <w:pStyle w:val="BodyText"/>
        <w:spacing w:before="4"/>
        <w:rPr>
          <w:sz w:val="12"/>
        </w:rPr>
      </w:pPr>
    </w:p>
    <w:p w14:paraId="4DC2E64A" w14:textId="77777777" w:rsidR="006233F2" w:rsidRDefault="00466C7E">
      <w:pPr>
        <w:ind w:right="38"/>
        <w:jc w:val="right"/>
        <w:rPr>
          <w:sz w:val="12"/>
        </w:rPr>
      </w:pPr>
      <w:r>
        <w:rPr>
          <w:color w:val="231F20"/>
          <w:spacing w:val="-5"/>
          <w:w w:val="95"/>
          <w:sz w:val="12"/>
        </w:rPr>
        <w:t>15</w:t>
      </w:r>
    </w:p>
    <w:p w14:paraId="49098A30" w14:textId="77777777" w:rsidR="006233F2" w:rsidRDefault="006233F2">
      <w:pPr>
        <w:pStyle w:val="BodyText"/>
        <w:spacing w:before="4"/>
        <w:rPr>
          <w:sz w:val="12"/>
        </w:rPr>
      </w:pPr>
    </w:p>
    <w:p w14:paraId="0E071D18" w14:textId="77777777" w:rsidR="006233F2" w:rsidRDefault="00466C7E">
      <w:pPr>
        <w:ind w:right="38"/>
        <w:jc w:val="right"/>
        <w:rPr>
          <w:sz w:val="12"/>
        </w:rPr>
      </w:pPr>
      <w:r>
        <w:rPr>
          <w:color w:val="231F20"/>
          <w:spacing w:val="-5"/>
          <w:sz w:val="12"/>
        </w:rPr>
        <w:t>10</w:t>
      </w:r>
    </w:p>
    <w:p w14:paraId="41F3EA66" w14:textId="77777777" w:rsidR="006233F2" w:rsidRDefault="006233F2">
      <w:pPr>
        <w:pStyle w:val="BodyText"/>
        <w:spacing w:before="4"/>
        <w:rPr>
          <w:sz w:val="12"/>
        </w:rPr>
      </w:pPr>
    </w:p>
    <w:p w14:paraId="45742C3D" w14:textId="77777777" w:rsidR="006233F2" w:rsidRDefault="00466C7E">
      <w:pPr>
        <w:ind w:right="38"/>
        <w:jc w:val="right"/>
        <w:rPr>
          <w:sz w:val="12"/>
        </w:rPr>
      </w:pPr>
      <w:r>
        <w:rPr>
          <w:color w:val="231F20"/>
          <w:spacing w:val="-10"/>
          <w:sz w:val="12"/>
        </w:rPr>
        <w:t>5</w:t>
      </w:r>
    </w:p>
    <w:p w14:paraId="14D1EA31" w14:textId="77777777" w:rsidR="006233F2" w:rsidRDefault="006233F2">
      <w:pPr>
        <w:pStyle w:val="BodyText"/>
        <w:spacing w:before="4"/>
        <w:rPr>
          <w:sz w:val="12"/>
        </w:rPr>
      </w:pPr>
    </w:p>
    <w:p w14:paraId="54121EF5" w14:textId="77777777" w:rsidR="006233F2" w:rsidRDefault="00466C7E">
      <w:pPr>
        <w:spacing w:line="123" w:lineRule="exact"/>
        <w:ind w:left="815"/>
        <w:rPr>
          <w:sz w:val="12"/>
        </w:rPr>
      </w:pPr>
      <w:r>
        <w:rPr>
          <w:color w:val="231F20"/>
          <w:spacing w:val="-10"/>
          <w:w w:val="105"/>
          <w:sz w:val="12"/>
        </w:rPr>
        <w:t>0</w:t>
      </w:r>
    </w:p>
    <w:p w14:paraId="563A8FF1" w14:textId="77777777" w:rsidR="006233F2" w:rsidRDefault="00466C7E">
      <w:pPr>
        <w:spacing w:line="123" w:lineRule="exact"/>
        <w:ind w:left="76"/>
        <w:rPr>
          <w:sz w:val="12"/>
        </w:rPr>
      </w:pPr>
      <w:r>
        <w:rPr>
          <w:color w:val="231F20"/>
          <w:sz w:val="12"/>
        </w:rPr>
        <w:t>H1</w:t>
      </w:r>
      <w:r>
        <w:rPr>
          <w:color w:val="231F20"/>
          <w:spacing w:val="75"/>
          <w:sz w:val="12"/>
        </w:rPr>
        <w:t xml:space="preserve"> </w:t>
      </w:r>
      <w:r>
        <w:rPr>
          <w:color w:val="231F20"/>
          <w:spacing w:val="-5"/>
          <w:sz w:val="12"/>
        </w:rPr>
        <w:t>H2</w:t>
      </w:r>
    </w:p>
    <w:p w14:paraId="1FB102D2" w14:textId="77777777" w:rsidR="006233F2" w:rsidRDefault="00466C7E">
      <w:pPr>
        <w:spacing w:before="9" w:line="135" w:lineRule="exact"/>
        <w:ind w:left="227"/>
        <w:rPr>
          <w:sz w:val="12"/>
        </w:rPr>
      </w:pPr>
      <w:r>
        <w:rPr>
          <w:color w:val="231F20"/>
          <w:spacing w:val="-5"/>
          <w:w w:val="95"/>
          <w:sz w:val="12"/>
        </w:rPr>
        <w:t>15</w:t>
      </w:r>
    </w:p>
    <w:p w14:paraId="64C5E5D6" w14:textId="77777777" w:rsidR="006233F2" w:rsidRDefault="00466C7E">
      <w:pPr>
        <w:pStyle w:val="BodyText"/>
        <w:spacing w:before="112"/>
        <w:ind w:left="261"/>
      </w:pPr>
      <w:r>
        <w:br w:type="column"/>
      </w:r>
      <w:r>
        <w:rPr>
          <w:color w:val="231F20"/>
          <w:w w:val="85"/>
        </w:rPr>
        <w:t>Awareness</w:t>
      </w:r>
      <w:r>
        <w:rPr>
          <w:color w:val="231F20"/>
          <w:spacing w:val="3"/>
        </w:rPr>
        <w:t xml:space="preserve"> </w:t>
      </w:r>
      <w:r>
        <w:rPr>
          <w:color w:val="231F20"/>
          <w:w w:val="85"/>
        </w:rPr>
        <w:t>of</w:t>
      </w:r>
      <w:r>
        <w:rPr>
          <w:color w:val="231F20"/>
          <w:spacing w:val="3"/>
        </w:rPr>
        <w:t xml:space="preserve"> </w:t>
      </w:r>
      <w:r>
        <w:rPr>
          <w:color w:val="231F20"/>
          <w:w w:val="85"/>
        </w:rPr>
        <w:t>cyber</w:t>
      </w:r>
      <w:r>
        <w:rPr>
          <w:color w:val="231F20"/>
          <w:spacing w:val="3"/>
        </w:rPr>
        <w:t xml:space="preserve"> </w:t>
      </w:r>
      <w:r>
        <w:rPr>
          <w:color w:val="231F20"/>
          <w:w w:val="85"/>
        </w:rPr>
        <w:t>risk</w:t>
      </w:r>
      <w:r>
        <w:rPr>
          <w:color w:val="231F20"/>
          <w:spacing w:val="3"/>
        </w:rPr>
        <w:t xml:space="preserve"> </w:t>
      </w:r>
      <w:r>
        <w:rPr>
          <w:color w:val="231F20"/>
          <w:w w:val="85"/>
        </w:rPr>
        <w:t>has</w:t>
      </w:r>
      <w:r>
        <w:rPr>
          <w:color w:val="231F20"/>
          <w:spacing w:val="3"/>
        </w:rPr>
        <w:t xml:space="preserve"> </w:t>
      </w:r>
      <w:r>
        <w:rPr>
          <w:color w:val="231F20"/>
          <w:w w:val="85"/>
        </w:rPr>
        <w:t>continued</w:t>
      </w:r>
      <w:r>
        <w:rPr>
          <w:color w:val="231F20"/>
          <w:spacing w:val="4"/>
        </w:rPr>
        <w:t xml:space="preserve"> </w:t>
      </w:r>
      <w:r>
        <w:rPr>
          <w:color w:val="231F20"/>
          <w:w w:val="85"/>
        </w:rPr>
        <w:t>to</w:t>
      </w:r>
      <w:r>
        <w:rPr>
          <w:color w:val="231F20"/>
          <w:spacing w:val="3"/>
        </w:rPr>
        <w:t xml:space="preserve"> </w:t>
      </w:r>
      <w:r>
        <w:rPr>
          <w:color w:val="231F20"/>
          <w:w w:val="85"/>
        </w:rPr>
        <w:t>grow</w:t>
      </w:r>
      <w:r>
        <w:rPr>
          <w:color w:val="231F20"/>
          <w:spacing w:val="3"/>
        </w:rPr>
        <w:t xml:space="preserve"> </w:t>
      </w:r>
      <w:r>
        <w:rPr>
          <w:color w:val="231F20"/>
          <w:w w:val="85"/>
        </w:rPr>
        <w:t>since</w:t>
      </w:r>
      <w:r>
        <w:rPr>
          <w:color w:val="231F20"/>
          <w:spacing w:val="3"/>
        </w:rPr>
        <w:t xml:space="preserve"> </w:t>
      </w:r>
      <w:r>
        <w:rPr>
          <w:color w:val="231F20"/>
          <w:spacing w:val="-5"/>
          <w:w w:val="85"/>
        </w:rPr>
        <w:t>the</w:t>
      </w:r>
    </w:p>
    <w:p w14:paraId="170F41C0" w14:textId="77777777" w:rsidR="006233F2" w:rsidRDefault="00466C7E">
      <w:pPr>
        <w:pStyle w:val="BodyText"/>
        <w:spacing w:before="28" w:line="268" w:lineRule="auto"/>
        <w:ind w:left="261" w:right="384"/>
      </w:pPr>
      <w:r>
        <w:rPr>
          <w:color w:val="231F20"/>
          <w:w w:val="85"/>
        </w:rPr>
        <w:t xml:space="preserve">July 2015 </w:t>
      </w:r>
      <w:r>
        <w:rPr>
          <w:i/>
          <w:color w:val="231F20"/>
          <w:w w:val="85"/>
        </w:rPr>
        <w:t>Report</w:t>
      </w:r>
      <w:r>
        <w:rPr>
          <w:color w:val="231F20"/>
          <w:w w:val="85"/>
        </w:rPr>
        <w:t>.</w:t>
      </w:r>
      <w:r>
        <w:rPr>
          <w:color w:val="231F20"/>
          <w:spacing w:val="40"/>
        </w:rPr>
        <w:t xml:space="preserve"> </w:t>
      </w:r>
      <w:r>
        <w:rPr>
          <w:color w:val="231F20"/>
          <w:w w:val="85"/>
        </w:rPr>
        <w:t xml:space="preserve">The proportion of respondents to the Bank’s </w:t>
      </w:r>
      <w:r>
        <w:rPr>
          <w:i/>
          <w:color w:val="231F20"/>
          <w:w w:val="90"/>
        </w:rPr>
        <w:t>Systemic</w:t>
      </w:r>
      <w:r>
        <w:rPr>
          <w:i/>
          <w:color w:val="231F20"/>
          <w:spacing w:val="-12"/>
          <w:w w:val="90"/>
        </w:rPr>
        <w:t xml:space="preserve"> </w:t>
      </w:r>
      <w:r>
        <w:rPr>
          <w:i/>
          <w:color w:val="231F20"/>
          <w:w w:val="90"/>
        </w:rPr>
        <w:t>Risk</w:t>
      </w:r>
      <w:r>
        <w:rPr>
          <w:i/>
          <w:color w:val="231F20"/>
          <w:spacing w:val="-12"/>
          <w:w w:val="90"/>
        </w:rPr>
        <w:t xml:space="preserve"> </w:t>
      </w:r>
      <w:r>
        <w:rPr>
          <w:i/>
          <w:color w:val="231F20"/>
          <w:w w:val="90"/>
        </w:rPr>
        <w:t>Survey</w:t>
      </w:r>
      <w:r>
        <w:rPr>
          <w:i/>
          <w:color w:val="231F20"/>
          <w:spacing w:val="-2"/>
          <w:w w:val="90"/>
        </w:rPr>
        <w:t xml:space="preserve"> </w:t>
      </w:r>
      <w:r>
        <w:rPr>
          <w:color w:val="231F20"/>
          <w:w w:val="90"/>
        </w:rPr>
        <w:t>highlighting</w:t>
      </w:r>
      <w:r>
        <w:rPr>
          <w:color w:val="231F20"/>
          <w:spacing w:val="-2"/>
          <w:w w:val="90"/>
        </w:rPr>
        <w:t xml:space="preserve"> </w:t>
      </w:r>
      <w:r>
        <w:rPr>
          <w:color w:val="231F20"/>
          <w:w w:val="90"/>
        </w:rPr>
        <w:t>cyber</w:t>
      </w:r>
      <w:r>
        <w:rPr>
          <w:color w:val="231F20"/>
          <w:spacing w:val="-2"/>
          <w:w w:val="90"/>
        </w:rPr>
        <w:t xml:space="preserve"> </w:t>
      </w:r>
      <w:r>
        <w:rPr>
          <w:color w:val="231F20"/>
          <w:w w:val="90"/>
        </w:rPr>
        <w:t>risk</w:t>
      </w:r>
      <w:r>
        <w:rPr>
          <w:color w:val="231F20"/>
          <w:spacing w:val="-2"/>
          <w:w w:val="90"/>
        </w:rPr>
        <w:t xml:space="preserve"> </w:t>
      </w:r>
      <w:r>
        <w:rPr>
          <w:color w:val="231F20"/>
          <w:w w:val="90"/>
        </w:rPr>
        <w:t>as</w:t>
      </w:r>
      <w:r>
        <w:rPr>
          <w:color w:val="231F20"/>
          <w:spacing w:val="-2"/>
          <w:w w:val="90"/>
        </w:rPr>
        <w:t xml:space="preserve"> </w:t>
      </w:r>
      <w:r>
        <w:rPr>
          <w:color w:val="231F20"/>
          <w:w w:val="90"/>
        </w:rPr>
        <w:t>a</w:t>
      </w:r>
      <w:r>
        <w:rPr>
          <w:color w:val="231F20"/>
          <w:spacing w:val="-2"/>
          <w:w w:val="90"/>
        </w:rPr>
        <w:t xml:space="preserve"> </w:t>
      </w:r>
      <w:r>
        <w:rPr>
          <w:color w:val="231F20"/>
          <w:w w:val="90"/>
        </w:rPr>
        <w:t>key</w:t>
      </w:r>
      <w:r>
        <w:rPr>
          <w:color w:val="231F20"/>
          <w:spacing w:val="-2"/>
          <w:w w:val="90"/>
        </w:rPr>
        <w:t xml:space="preserve"> </w:t>
      </w:r>
      <w:r>
        <w:rPr>
          <w:color w:val="231F20"/>
          <w:w w:val="90"/>
        </w:rPr>
        <w:t xml:space="preserve">concern </w:t>
      </w:r>
      <w:r>
        <w:rPr>
          <w:color w:val="231F20"/>
        </w:rPr>
        <w:t>was</w:t>
      </w:r>
      <w:r>
        <w:rPr>
          <w:color w:val="231F20"/>
          <w:spacing w:val="-15"/>
        </w:rPr>
        <w:t xml:space="preserve"> </w:t>
      </w:r>
      <w:r>
        <w:rPr>
          <w:color w:val="231F20"/>
        </w:rPr>
        <w:t>46%</w:t>
      </w:r>
      <w:r>
        <w:rPr>
          <w:color w:val="231F20"/>
          <w:spacing w:val="-15"/>
        </w:rPr>
        <w:t xml:space="preserve"> </w:t>
      </w:r>
      <w:r>
        <w:rPr>
          <w:color w:val="231F20"/>
        </w:rPr>
        <w:t>in</w:t>
      </w:r>
      <w:r>
        <w:rPr>
          <w:color w:val="231F20"/>
          <w:spacing w:val="-15"/>
        </w:rPr>
        <w:t xml:space="preserve"> </w:t>
      </w:r>
      <w:r>
        <w:rPr>
          <w:color w:val="231F20"/>
        </w:rPr>
        <w:t>2015</w:t>
      </w:r>
      <w:r>
        <w:rPr>
          <w:color w:val="231F20"/>
          <w:spacing w:val="-17"/>
        </w:rPr>
        <w:t xml:space="preserve"> </w:t>
      </w:r>
      <w:r>
        <w:rPr>
          <w:color w:val="231F20"/>
        </w:rPr>
        <w:t>H2,</w:t>
      </w:r>
      <w:r>
        <w:rPr>
          <w:color w:val="231F20"/>
          <w:spacing w:val="-15"/>
        </w:rPr>
        <w:t xml:space="preserve"> </w:t>
      </w:r>
      <w:r>
        <w:rPr>
          <w:color w:val="231F20"/>
        </w:rPr>
        <w:t>up</w:t>
      </w:r>
      <w:r>
        <w:rPr>
          <w:color w:val="231F20"/>
          <w:spacing w:val="-15"/>
        </w:rPr>
        <w:t xml:space="preserve"> </w:t>
      </w:r>
      <w:r>
        <w:rPr>
          <w:color w:val="231F20"/>
        </w:rPr>
        <w:t>from</w:t>
      </w:r>
      <w:r>
        <w:rPr>
          <w:color w:val="231F20"/>
          <w:spacing w:val="-15"/>
        </w:rPr>
        <w:t xml:space="preserve"> </w:t>
      </w:r>
      <w:r>
        <w:rPr>
          <w:color w:val="231F20"/>
        </w:rPr>
        <w:t>30%</w:t>
      </w:r>
      <w:r>
        <w:rPr>
          <w:color w:val="231F20"/>
          <w:spacing w:val="-15"/>
        </w:rPr>
        <w:t xml:space="preserve"> </w:t>
      </w:r>
      <w:r>
        <w:rPr>
          <w:color w:val="231F20"/>
        </w:rPr>
        <w:t>in</w:t>
      </w:r>
      <w:r>
        <w:rPr>
          <w:color w:val="231F20"/>
          <w:spacing w:val="-15"/>
        </w:rPr>
        <w:t xml:space="preserve"> </w:t>
      </w:r>
      <w:r>
        <w:rPr>
          <w:color w:val="231F20"/>
        </w:rPr>
        <w:t>2015</w:t>
      </w:r>
      <w:r>
        <w:rPr>
          <w:color w:val="231F20"/>
          <w:spacing w:val="-17"/>
        </w:rPr>
        <w:t xml:space="preserve"> </w:t>
      </w:r>
      <w:r>
        <w:rPr>
          <w:color w:val="231F20"/>
        </w:rPr>
        <w:t>H1</w:t>
      </w:r>
      <w:r>
        <w:rPr>
          <w:color w:val="231F20"/>
          <w:spacing w:val="-15"/>
        </w:rPr>
        <w:t xml:space="preserve"> </w:t>
      </w:r>
      <w:r>
        <w:rPr>
          <w:color w:val="231F20"/>
        </w:rPr>
        <w:t>and</w:t>
      </w:r>
      <w:r>
        <w:rPr>
          <w:color w:val="231F20"/>
          <w:spacing w:val="-15"/>
        </w:rPr>
        <w:t xml:space="preserve"> </w:t>
      </w:r>
      <w:r>
        <w:rPr>
          <w:color w:val="231F20"/>
        </w:rPr>
        <w:t>10%</w:t>
      </w:r>
      <w:r>
        <w:rPr>
          <w:color w:val="231F20"/>
          <w:spacing w:val="-15"/>
        </w:rPr>
        <w:t xml:space="preserve"> </w:t>
      </w:r>
      <w:r>
        <w:rPr>
          <w:color w:val="231F20"/>
        </w:rPr>
        <w:t>in</w:t>
      </w:r>
    </w:p>
    <w:p w14:paraId="3F5A11A8" w14:textId="77777777" w:rsidR="006233F2" w:rsidRDefault="00466C7E">
      <w:pPr>
        <w:pStyle w:val="BodyText"/>
        <w:spacing w:line="232" w:lineRule="exact"/>
        <w:ind w:left="261"/>
      </w:pPr>
      <w:r>
        <w:rPr>
          <w:color w:val="231F20"/>
          <w:spacing w:val="-6"/>
        </w:rPr>
        <w:t>2014</w:t>
      </w:r>
      <w:r>
        <w:rPr>
          <w:color w:val="231F20"/>
          <w:spacing w:val="-12"/>
        </w:rPr>
        <w:t xml:space="preserve"> </w:t>
      </w:r>
      <w:r>
        <w:rPr>
          <w:color w:val="231F20"/>
          <w:spacing w:val="-6"/>
        </w:rPr>
        <w:t>H2</w:t>
      </w:r>
      <w:r>
        <w:rPr>
          <w:color w:val="231F20"/>
          <w:spacing w:val="-9"/>
        </w:rPr>
        <w:t xml:space="preserve"> </w:t>
      </w:r>
      <w:r>
        <w:rPr>
          <w:color w:val="231F20"/>
          <w:spacing w:val="-6"/>
        </w:rPr>
        <w:t>(Chart</w:t>
      </w:r>
      <w:r>
        <w:rPr>
          <w:color w:val="231F20"/>
          <w:spacing w:val="-8"/>
        </w:rPr>
        <w:t xml:space="preserve"> </w:t>
      </w:r>
      <w:r>
        <w:rPr>
          <w:color w:val="231F20"/>
          <w:spacing w:val="-6"/>
        </w:rPr>
        <w:t>A.33).</w:t>
      </w:r>
    </w:p>
    <w:p w14:paraId="7D6428A1" w14:textId="77777777" w:rsidR="006233F2" w:rsidRDefault="006233F2">
      <w:pPr>
        <w:pStyle w:val="BodyText"/>
        <w:spacing w:before="45"/>
      </w:pPr>
    </w:p>
    <w:p w14:paraId="06779716" w14:textId="77777777" w:rsidR="006233F2" w:rsidRDefault="00466C7E">
      <w:pPr>
        <w:ind w:left="261"/>
        <w:rPr>
          <w:i/>
          <w:sz w:val="20"/>
        </w:rPr>
      </w:pPr>
      <w:r>
        <w:rPr>
          <w:i/>
          <w:color w:val="751C66"/>
          <w:spacing w:val="2"/>
          <w:w w:val="80"/>
          <w:sz w:val="20"/>
        </w:rPr>
        <w:t>UK</w:t>
      </w:r>
      <w:r>
        <w:rPr>
          <w:i/>
          <w:color w:val="751C66"/>
          <w:spacing w:val="28"/>
          <w:sz w:val="20"/>
        </w:rPr>
        <w:t xml:space="preserve"> </w:t>
      </w:r>
      <w:r>
        <w:rPr>
          <w:i/>
          <w:color w:val="751C66"/>
          <w:spacing w:val="2"/>
          <w:w w:val="80"/>
          <w:sz w:val="20"/>
        </w:rPr>
        <w:t>and</w:t>
      </w:r>
      <w:r>
        <w:rPr>
          <w:i/>
          <w:color w:val="751C66"/>
          <w:spacing w:val="29"/>
          <w:sz w:val="20"/>
        </w:rPr>
        <w:t xml:space="preserve"> </w:t>
      </w:r>
      <w:r>
        <w:rPr>
          <w:i/>
          <w:color w:val="751C66"/>
          <w:spacing w:val="2"/>
          <w:w w:val="80"/>
          <w:sz w:val="20"/>
        </w:rPr>
        <w:t>international</w:t>
      </w:r>
      <w:r>
        <w:rPr>
          <w:i/>
          <w:color w:val="751C66"/>
          <w:spacing w:val="29"/>
          <w:sz w:val="20"/>
        </w:rPr>
        <w:t xml:space="preserve"> </w:t>
      </w:r>
      <w:r>
        <w:rPr>
          <w:i/>
          <w:color w:val="751C66"/>
          <w:spacing w:val="2"/>
          <w:w w:val="80"/>
          <w:sz w:val="20"/>
        </w:rPr>
        <w:t>authorities</w:t>
      </w:r>
      <w:r>
        <w:rPr>
          <w:i/>
          <w:color w:val="751C66"/>
          <w:spacing w:val="29"/>
          <w:sz w:val="20"/>
        </w:rPr>
        <w:t xml:space="preserve"> </w:t>
      </w:r>
      <w:r>
        <w:rPr>
          <w:i/>
          <w:color w:val="751C66"/>
          <w:spacing w:val="2"/>
          <w:w w:val="80"/>
          <w:sz w:val="20"/>
        </w:rPr>
        <w:t>have</w:t>
      </w:r>
      <w:r>
        <w:rPr>
          <w:i/>
          <w:color w:val="751C66"/>
          <w:spacing w:val="29"/>
          <w:sz w:val="20"/>
        </w:rPr>
        <w:t xml:space="preserve"> </w:t>
      </w:r>
      <w:r>
        <w:rPr>
          <w:i/>
          <w:color w:val="751C66"/>
          <w:spacing w:val="2"/>
          <w:w w:val="80"/>
          <w:sz w:val="20"/>
        </w:rPr>
        <w:t>taken</w:t>
      </w:r>
      <w:r>
        <w:rPr>
          <w:i/>
          <w:color w:val="751C66"/>
          <w:spacing w:val="29"/>
          <w:sz w:val="20"/>
        </w:rPr>
        <w:t xml:space="preserve"> </w:t>
      </w:r>
      <w:r>
        <w:rPr>
          <w:i/>
          <w:color w:val="751C66"/>
          <w:spacing w:val="-2"/>
          <w:w w:val="80"/>
          <w:sz w:val="20"/>
        </w:rPr>
        <w:t>action.</w:t>
      </w:r>
    </w:p>
    <w:p w14:paraId="34EBDE5D" w14:textId="77777777" w:rsidR="006233F2" w:rsidRDefault="00466C7E">
      <w:pPr>
        <w:pStyle w:val="BodyText"/>
        <w:spacing w:before="28" w:line="268" w:lineRule="auto"/>
        <w:ind w:left="261" w:right="384"/>
      </w:pPr>
      <w:r>
        <w:rPr>
          <w:color w:val="231F20"/>
          <w:w w:val="85"/>
        </w:rPr>
        <w:t xml:space="preserve">The UK authorities have taken a number of actions with regard </w:t>
      </w:r>
      <w:r>
        <w:rPr>
          <w:color w:val="231F20"/>
          <w:w w:val="90"/>
        </w:rPr>
        <w:t>to cyber risk since the July</w:t>
      </w:r>
      <w:r>
        <w:rPr>
          <w:color w:val="231F20"/>
          <w:spacing w:val="-3"/>
          <w:w w:val="90"/>
        </w:rPr>
        <w:t xml:space="preserve"> </w:t>
      </w:r>
      <w:r>
        <w:rPr>
          <w:color w:val="231F20"/>
          <w:w w:val="90"/>
        </w:rPr>
        <w:t xml:space="preserve">2015 </w:t>
      </w:r>
      <w:r>
        <w:rPr>
          <w:i/>
          <w:color w:val="231F20"/>
          <w:w w:val="90"/>
        </w:rPr>
        <w:t>Report</w:t>
      </w:r>
      <w:r>
        <w:rPr>
          <w:color w:val="231F20"/>
          <w:w w:val="90"/>
        </w:rPr>
        <w:t>:</w:t>
      </w:r>
    </w:p>
    <w:p w14:paraId="57BE788A" w14:textId="77777777" w:rsidR="006233F2" w:rsidRDefault="006233F2">
      <w:pPr>
        <w:pStyle w:val="BodyText"/>
        <w:spacing w:before="14"/>
      </w:pPr>
    </w:p>
    <w:p w14:paraId="41232F68" w14:textId="77777777" w:rsidR="006233F2" w:rsidRDefault="00466C7E">
      <w:pPr>
        <w:pStyle w:val="ListParagraph"/>
        <w:numPr>
          <w:ilvl w:val="0"/>
          <w:numId w:val="46"/>
        </w:numPr>
        <w:tabs>
          <w:tab w:val="left" w:pos="429"/>
          <w:tab w:val="left" w:pos="431"/>
        </w:tabs>
        <w:spacing w:line="268" w:lineRule="auto"/>
        <w:ind w:right="452"/>
        <w:rPr>
          <w:sz w:val="20"/>
        </w:rPr>
      </w:pPr>
      <w:r>
        <w:rPr>
          <w:color w:val="231F20"/>
          <w:w w:val="90"/>
          <w:sz w:val="20"/>
        </w:rPr>
        <w:t>progress on cyber vulnerability testing has continued through</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CBEST</w:t>
      </w:r>
      <w:r>
        <w:rPr>
          <w:color w:val="231F20"/>
          <w:spacing w:val="-12"/>
          <w:w w:val="90"/>
          <w:sz w:val="20"/>
        </w:rPr>
        <w:t xml:space="preserve"> </w:t>
      </w:r>
      <w:r>
        <w:rPr>
          <w:color w:val="231F20"/>
          <w:w w:val="90"/>
          <w:sz w:val="20"/>
        </w:rPr>
        <w:t>framework,</w:t>
      </w:r>
      <w:r>
        <w:rPr>
          <w:color w:val="231F20"/>
          <w:spacing w:val="-10"/>
          <w:w w:val="90"/>
          <w:sz w:val="20"/>
        </w:rPr>
        <w:t xml:space="preserve"> </w:t>
      </w:r>
      <w:r>
        <w:rPr>
          <w:color w:val="231F20"/>
          <w:w w:val="90"/>
          <w:sz w:val="20"/>
        </w:rPr>
        <w:t>which</w:t>
      </w:r>
      <w:r>
        <w:rPr>
          <w:color w:val="231F20"/>
          <w:spacing w:val="-10"/>
          <w:w w:val="90"/>
          <w:sz w:val="20"/>
        </w:rPr>
        <w:t xml:space="preserve"> </w:t>
      </w:r>
      <w:r>
        <w:rPr>
          <w:color w:val="231F20"/>
          <w:w w:val="90"/>
          <w:sz w:val="20"/>
        </w:rPr>
        <w:t>uses</w:t>
      </w:r>
      <w:r>
        <w:rPr>
          <w:color w:val="231F20"/>
          <w:spacing w:val="-10"/>
          <w:w w:val="90"/>
          <w:sz w:val="20"/>
        </w:rPr>
        <w:t xml:space="preserve"> </w:t>
      </w:r>
      <w:r>
        <w:rPr>
          <w:color w:val="231F20"/>
          <w:w w:val="90"/>
          <w:sz w:val="20"/>
        </w:rPr>
        <w:t>government</w:t>
      </w:r>
      <w:r>
        <w:rPr>
          <w:color w:val="231F20"/>
          <w:spacing w:val="-10"/>
          <w:w w:val="90"/>
          <w:sz w:val="20"/>
        </w:rPr>
        <w:t xml:space="preserve"> </w:t>
      </w:r>
      <w:r>
        <w:rPr>
          <w:color w:val="231F20"/>
          <w:w w:val="90"/>
          <w:sz w:val="20"/>
        </w:rPr>
        <w:t xml:space="preserve">and </w:t>
      </w:r>
      <w:r>
        <w:rPr>
          <w:color w:val="231F20"/>
          <w:w w:val="85"/>
          <w:sz w:val="20"/>
        </w:rPr>
        <w:t>private</w:t>
      </w:r>
      <w:r>
        <w:rPr>
          <w:color w:val="231F20"/>
          <w:spacing w:val="-4"/>
          <w:sz w:val="20"/>
        </w:rPr>
        <w:t xml:space="preserve"> </w:t>
      </w:r>
      <w:r>
        <w:rPr>
          <w:color w:val="231F20"/>
          <w:w w:val="85"/>
          <w:sz w:val="20"/>
        </w:rPr>
        <w:t>sector</w:t>
      </w:r>
      <w:r>
        <w:rPr>
          <w:color w:val="231F20"/>
          <w:spacing w:val="-4"/>
          <w:sz w:val="20"/>
        </w:rPr>
        <w:t xml:space="preserve"> </w:t>
      </w:r>
      <w:r>
        <w:rPr>
          <w:color w:val="231F20"/>
          <w:w w:val="85"/>
          <w:sz w:val="20"/>
        </w:rPr>
        <w:t>expertise</w:t>
      </w:r>
      <w:r>
        <w:rPr>
          <w:color w:val="231F20"/>
          <w:spacing w:val="-4"/>
          <w:sz w:val="20"/>
        </w:rPr>
        <w:t xml:space="preserve"> </w:t>
      </w:r>
      <w:r>
        <w:rPr>
          <w:color w:val="231F20"/>
          <w:w w:val="85"/>
          <w:sz w:val="20"/>
        </w:rPr>
        <w:t>to</w:t>
      </w:r>
      <w:r>
        <w:rPr>
          <w:color w:val="231F20"/>
          <w:spacing w:val="-4"/>
          <w:sz w:val="20"/>
        </w:rPr>
        <w:t xml:space="preserve"> </w:t>
      </w:r>
      <w:r>
        <w:rPr>
          <w:color w:val="231F20"/>
          <w:w w:val="85"/>
          <w:sz w:val="20"/>
        </w:rPr>
        <w:t>deliver</w:t>
      </w:r>
      <w:r>
        <w:rPr>
          <w:color w:val="231F20"/>
          <w:spacing w:val="-4"/>
          <w:sz w:val="20"/>
        </w:rPr>
        <w:t xml:space="preserve"> </w:t>
      </w:r>
      <w:r>
        <w:rPr>
          <w:color w:val="231F20"/>
          <w:w w:val="85"/>
          <w:sz w:val="20"/>
        </w:rPr>
        <w:t>bespoke,</w:t>
      </w:r>
      <w:r>
        <w:rPr>
          <w:color w:val="231F20"/>
          <w:spacing w:val="-4"/>
          <w:sz w:val="20"/>
        </w:rPr>
        <w:t xml:space="preserve"> </w:t>
      </w:r>
      <w:r>
        <w:rPr>
          <w:color w:val="231F20"/>
          <w:w w:val="85"/>
          <w:sz w:val="20"/>
        </w:rPr>
        <w:t>controlled</w:t>
      </w:r>
      <w:r>
        <w:rPr>
          <w:color w:val="231F20"/>
          <w:spacing w:val="-4"/>
          <w:sz w:val="20"/>
        </w:rPr>
        <w:t xml:space="preserve"> </w:t>
      </w:r>
      <w:r>
        <w:rPr>
          <w:color w:val="231F20"/>
          <w:spacing w:val="-4"/>
          <w:w w:val="85"/>
          <w:sz w:val="20"/>
        </w:rPr>
        <w:t>cyber</w:t>
      </w:r>
    </w:p>
    <w:p w14:paraId="7DDE8A7C" w14:textId="77777777" w:rsidR="006233F2" w:rsidRDefault="006233F2">
      <w:pPr>
        <w:pStyle w:val="ListParagraph"/>
        <w:spacing w:line="268" w:lineRule="auto"/>
        <w:rPr>
          <w:sz w:val="20"/>
        </w:rPr>
        <w:sectPr w:rsidR="006233F2">
          <w:type w:val="continuous"/>
          <w:pgSz w:w="11910" w:h="16840"/>
          <w:pgMar w:top="1540" w:right="425" w:bottom="0" w:left="708" w:header="425" w:footer="0" w:gutter="0"/>
          <w:cols w:num="7" w:space="720" w:equalWidth="0">
            <w:col w:w="973" w:space="40"/>
            <w:col w:w="476" w:space="39"/>
            <w:col w:w="477" w:space="39"/>
            <w:col w:w="469" w:space="40"/>
            <w:col w:w="484" w:space="39"/>
            <w:col w:w="922" w:space="1155"/>
            <w:col w:w="5624"/>
          </w:cols>
        </w:sectPr>
      </w:pPr>
    </w:p>
    <w:p w14:paraId="5D73B1DA" w14:textId="77777777" w:rsidR="006233F2" w:rsidRDefault="006233F2">
      <w:pPr>
        <w:pStyle w:val="BodyText"/>
        <w:spacing w:before="21"/>
        <w:rPr>
          <w:sz w:val="11"/>
        </w:rPr>
      </w:pPr>
    </w:p>
    <w:p w14:paraId="3A7AED4F" w14:textId="77777777" w:rsidR="006233F2" w:rsidRDefault="00466C7E">
      <w:pPr>
        <w:ind w:left="85"/>
        <w:rPr>
          <w:sz w:val="11"/>
        </w:rPr>
      </w:pPr>
      <w:r>
        <w:rPr>
          <w:color w:val="231F20"/>
          <w:w w:val="90"/>
          <w:sz w:val="11"/>
        </w:rPr>
        <w:t>Sources:</w:t>
      </w:r>
      <w:r>
        <w:rPr>
          <w:color w:val="231F20"/>
          <w:spacing w:val="13"/>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i/>
          <w:color w:val="231F20"/>
          <w:w w:val="90"/>
          <w:sz w:val="11"/>
        </w:rPr>
        <w:t>Systemic</w:t>
      </w:r>
      <w:r>
        <w:rPr>
          <w:i/>
          <w:color w:val="231F20"/>
          <w:spacing w:val="-10"/>
          <w:w w:val="90"/>
          <w:sz w:val="11"/>
        </w:rPr>
        <w:t xml:space="preserve"> </w:t>
      </w:r>
      <w:r>
        <w:rPr>
          <w:i/>
          <w:color w:val="231F20"/>
          <w:w w:val="90"/>
          <w:sz w:val="11"/>
        </w:rPr>
        <w:t>Risk</w:t>
      </w:r>
      <w:r>
        <w:rPr>
          <w:i/>
          <w:color w:val="231F20"/>
          <w:spacing w:val="-9"/>
          <w:w w:val="90"/>
          <w:sz w:val="11"/>
        </w:rPr>
        <w:t xml:space="preserve"> </w:t>
      </w:r>
      <w:r>
        <w:rPr>
          <w:i/>
          <w:color w:val="231F20"/>
          <w:w w:val="90"/>
          <w:sz w:val="11"/>
        </w:rPr>
        <w:t>Surveys</w:t>
      </w:r>
      <w:r>
        <w:rPr>
          <w:i/>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18EEC5DF" w14:textId="77777777" w:rsidR="006233F2" w:rsidRDefault="00466C7E">
      <w:pPr>
        <w:pStyle w:val="BodyText"/>
        <w:spacing w:before="2" w:line="268" w:lineRule="auto"/>
        <w:ind w:left="85" w:right="563"/>
      </w:pPr>
      <w:r>
        <w:br w:type="column"/>
      </w:r>
      <w:r>
        <w:rPr>
          <w:color w:val="231F20"/>
          <w:w w:val="90"/>
        </w:rPr>
        <w:t>security tests.</w:t>
      </w:r>
      <w:r>
        <w:rPr>
          <w:color w:val="231F20"/>
          <w:spacing w:val="40"/>
        </w:rPr>
        <w:t xml:space="preserve"> </w:t>
      </w:r>
      <w:r>
        <w:rPr>
          <w:color w:val="231F20"/>
          <w:w w:val="90"/>
        </w:rPr>
        <w:t xml:space="preserve">CBEST was developed in response to an </w:t>
      </w:r>
      <w:r>
        <w:rPr>
          <w:color w:val="231F20"/>
          <w:spacing w:val="-2"/>
          <w:w w:val="90"/>
        </w:rPr>
        <w:t>FPC</w:t>
      </w:r>
      <w:r>
        <w:rPr>
          <w:color w:val="231F20"/>
          <w:spacing w:val="-10"/>
          <w:w w:val="90"/>
        </w:rPr>
        <w:t xml:space="preserve"> </w:t>
      </w:r>
      <w:r>
        <w:rPr>
          <w:color w:val="231F20"/>
          <w:spacing w:val="-2"/>
          <w:w w:val="90"/>
        </w:rPr>
        <w:t>Recommendation</w:t>
      </w:r>
      <w:r>
        <w:rPr>
          <w:color w:val="231F20"/>
          <w:spacing w:val="-8"/>
          <w:w w:val="90"/>
        </w:rPr>
        <w:t xml:space="preserve"> </w:t>
      </w:r>
      <w:r>
        <w:rPr>
          <w:color w:val="231F20"/>
          <w:spacing w:val="-2"/>
          <w:w w:val="90"/>
        </w:rPr>
        <w:t>in</w:t>
      </w:r>
      <w:r>
        <w:rPr>
          <w:color w:val="231F20"/>
          <w:spacing w:val="-8"/>
          <w:w w:val="90"/>
        </w:rPr>
        <w:t xml:space="preserve"> </w:t>
      </w:r>
      <w:r>
        <w:rPr>
          <w:color w:val="231F20"/>
          <w:spacing w:val="-2"/>
          <w:w w:val="90"/>
        </w:rPr>
        <w:t>June</w:t>
      </w:r>
      <w:r>
        <w:rPr>
          <w:color w:val="231F20"/>
          <w:spacing w:val="-10"/>
          <w:w w:val="90"/>
        </w:rPr>
        <w:t xml:space="preserve"> </w:t>
      </w:r>
      <w:r>
        <w:rPr>
          <w:color w:val="231F20"/>
          <w:spacing w:val="-2"/>
          <w:w w:val="90"/>
        </w:rPr>
        <w:t>2013.</w:t>
      </w:r>
      <w:r>
        <w:rPr>
          <w:color w:val="231F20"/>
          <w:spacing w:val="34"/>
        </w:rPr>
        <w:t xml:space="preserve"> </w:t>
      </w:r>
      <w:r>
        <w:rPr>
          <w:color w:val="231F20"/>
          <w:spacing w:val="-2"/>
          <w:w w:val="90"/>
        </w:rPr>
        <w:t>In</w:t>
      </w:r>
      <w:r>
        <w:rPr>
          <w:color w:val="231F20"/>
          <w:spacing w:val="-8"/>
          <w:w w:val="90"/>
        </w:rPr>
        <w:t xml:space="preserve"> </w:t>
      </w:r>
      <w:r>
        <w:rPr>
          <w:color w:val="231F20"/>
          <w:spacing w:val="-2"/>
          <w:w w:val="90"/>
        </w:rPr>
        <w:t>June</w:t>
      </w:r>
      <w:r>
        <w:rPr>
          <w:color w:val="231F20"/>
          <w:spacing w:val="-10"/>
          <w:w w:val="90"/>
        </w:rPr>
        <w:t xml:space="preserve"> </w:t>
      </w:r>
      <w:r>
        <w:rPr>
          <w:color w:val="231F20"/>
          <w:spacing w:val="-2"/>
          <w:w w:val="90"/>
        </w:rPr>
        <w:t>2015,</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 xml:space="preserve">FPC </w:t>
      </w:r>
      <w:r>
        <w:rPr>
          <w:color w:val="231F20"/>
          <w:w w:val="85"/>
        </w:rPr>
        <w:t>further</w:t>
      </w:r>
      <w:r>
        <w:rPr>
          <w:color w:val="231F20"/>
          <w:spacing w:val="2"/>
        </w:rPr>
        <w:t xml:space="preserve"> </w:t>
      </w:r>
      <w:r>
        <w:rPr>
          <w:color w:val="231F20"/>
          <w:w w:val="85"/>
        </w:rPr>
        <w:t>recommended</w:t>
      </w:r>
      <w:r>
        <w:rPr>
          <w:color w:val="231F20"/>
          <w:spacing w:val="2"/>
        </w:rPr>
        <w:t xml:space="preserve"> </w:t>
      </w:r>
      <w:r>
        <w:rPr>
          <w:color w:val="231F20"/>
          <w:w w:val="85"/>
        </w:rPr>
        <w:t>that</w:t>
      </w:r>
      <w:r>
        <w:rPr>
          <w:color w:val="231F20"/>
          <w:spacing w:val="2"/>
        </w:rPr>
        <w:t xml:space="preserve"> </w:t>
      </w:r>
      <w:r>
        <w:rPr>
          <w:color w:val="231F20"/>
          <w:w w:val="85"/>
        </w:rPr>
        <w:t>the</w:t>
      </w:r>
      <w:r>
        <w:rPr>
          <w:color w:val="231F20"/>
          <w:spacing w:val="2"/>
        </w:rPr>
        <w:t xml:space="preserve"> </w:t>
      </w:r>
      <w:r>
        <w:rPr>
          <w:color w:val="231F20"/>
          <w:w w:val="85"/>
        </w:rPr>
        <w:t>Bank,</w:t>
      </w:r>
      <w:r>
        <w:rPr>
          <w:color w:val="231F20"/>
          <w:spacing w:val="2"/>
        </w:rPr>
        <w:t xml:space="preserve"> </w:t>
      </w:r>
      <w:r>
        <w:rPr>
          <w:color w:val="231F20"/>
          <w:w w:val="85"/>
        </w:rPr>
        <w:t>the</w:t>
      </w:r>
      <w:r>
        <w:rPr>
          <w:color w:val="231F20"/>
          <w:spacing w:val="3"/>
        </w:rPr>
        <w:t xml:space="preserve"> </w:t>
      </w:r>
      <w:r>
        <w:rPr>
          <w:color w:val="231F20"/>
          <w:w w:val="85"/>
        </w:rPr>
        <w:t>PRA</w:t>
      </w:r>
      <w:r>
        <w:rPr>
          <w:color w:val="231F20"/>
          <w:spacing w:val="2"/>
        </w:rPr>
        <w:t xml:space="preserve"> </w:t>
      </w:r>
      <w:r>
        <w:rPr>
          <w:color w:val="231F20"/>
          <w:w w:val="85"/>
        </w:rPr>
        <w:t>and</w:t>
      </w:r>
      <w:r>
        <w:rPr>
          <w:color w:val="231F20"/>
          <w:spacing w:val="2"/>
        </w:rPr>
        <w:t xml:space="preserve"> </w:t>
      </w:r>
      <w:r>
        <w:rPr>
          <w:color w:val="231F20"/>
          <w:w w:val="85"/>
        </w:rPr>
        <w:t>the</w:t>
      </w:r>
      <w:r>
        <w:rPr>
          <w:color w:val="231F20"/>
          <w:spacing w:val="2"/>
        </w:rPr>
        <w:t xml:space="preserve"> </w:t>
      </w:r>
      <w:r>
        <w:rPr>
          <w:color w:val="231F20"/>
          <w:spacing w:val="-5"/>
          <w:w w:val="85"/>
        </w:rPr>
        <w:t>FCA</w:t>
      </w:r>
    </w:p>
    <w:p w14:paraId="1B29AB25"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3227" w:space="2272"/>
            <w:col w:w="5278"/>
          </w:cols>
        </w:sectPr>
      </w:pPr>
    </w:p>
    <w:p w14:paraId="28976796" w14:textId="77777777" w:rsidR="006233F2" w:rsidRDefault="00466C7E">
      <w:pPr>
        <w:spacing w:before="110" w:line="259" w:lineRule="auto"/>
        <w:ind w:left="85"/>
        <w:rPr>
          <w:sz w:val="18"/>
        </w:rPr>
      </w:pPr>
      <w:r>
        <w:rPr>
          <w:b/>
          <w:color w:val="751C66"/>
          <w:spacing w:val="-4"/>
          <w:sz w:val="18"/>
        </w:rPr>
        <w:lastRenderedPageBreak/>
        <w:t>Chart</w:t>
      </w:r>
      <w:r>
        <w:rPr>
          <w:b/>
          <w:color w:val="751C66"/>
          <w:spacing w:val="-15"/>
          <w:sz w:val="18"/>
        </w:rPr>
        <w:t xml:space="preserve"> </w:t>
      </w:r>
      <w:r>
        <w:rPr>
          <w:b/>
          <w:color w:val="751C66"/>
          <w:spacing w:val="-4"/>
          <w:sz w:val="18"/>
        </w:rPr>
        <w:t>A.34</w:t>
      </w:r>
      <w:r>
        <w:rPr>
          <w:b/>
          <w:color w:val="751C66"/>
          <w:spacing w:val="4"/>
          <w:sz w:val="18"/>
        </w:rPr>
        <w:t xml:space="preserve"> </w:t>
      </w:r>
      <w:r>
        <w:rPr>
          <w:color w:val="751C66"/>
          <w:spacing w:val="-4"/>
          <w:sz w:val="18"/>
        </w:rPr>
        <w:t>Core</w:t>
      </w:r>
      <w:r>
        <w:rPr>
          <w:color w:val="751C66"/>
          <w:spacing w:val="-13"/>
          <w:sz w:val="18"/>
        </w:rPr>
        <w:t xml:space="preserve"> </w:t>
      </w:r>
      <w:r>
        <w:rPr>
          <w:color w:val="751C66"/>
          <w:spacing w:val="-4"/>
          <w:sz w:val="18"/>
        </w:rPr>
        <w:t>firms</w:t>
      </w:r>
      <w:r>
        <w:rPr>
          <w:color w:val="751C66"/>
          <w:spacing w:val="-13"/>
          <w:sz w:val="18"/>
        </w:rPr>
        <w:t xml:space="preserve"> </w:t>
      </w:r>
      <w:r>
        <w:rPr>
          <w:color w:val="751C66"/>
          <w:spacing w:val="-4"/>
          <w:sz w:val="18"/>
        </w:rPr>
        <w:t>are</w:t>
      </w:r>
      <w:r>
        <w:rPr>
          <w:color w:val="751C66"/>
          <w:spacing w:val="-13"/>
          <w:sz w:val="18"/>
        </w:rPr>
        <w:t xml:space="preserve"> </w:t>
      </w:r>
      <w:r>
        <w:rPr>
          <w:color w:val="751C66"/>
          <w:spacing w:val="-4"/>
          <w:sz w:val="18"/>
        </w:rPr>
        <w:t>undergoing</w:t>
      </w:r>
      <w:r>
        <w:rPr>
          <w:color w:val="751C66"/>
          <w:spacing w:val="-13"/>
          <w:sz w:val="18"/>
        </w:rPr>
        <w:t xml:space="preserve"> </w:t>
      </w:r>
      <w:r>
        <w:rPr>
          <w:color w:val="751C66"/>
          <w:spacing w:val="-4"/>
          <w:sz w:val="18"/>
        </w:rPr>
        <w:t xml:space="preserve">CBEST </w:t>
      </w:r>
      <w:r>
        <w:rPr>
          <w:color w:val="751C66"/>
          <w:sz w:val="18"/>
        </w:rPr>
        <w:t>vulnerability</w:t>
      </w:r>
      <w:r>
        <w:rPr>
          <w:color w:val="751C66"/>
          <w:spacing w:val="-12"/>
          <w:sz w:val="18"/>
        </w:rPr>
        <w:t xml:space="preserve"> </w:t>
      </w:r>
      <w:r>
        <w:rPr>
          <w:color w:val="751C66"/>
          <w:sz w:val="18"/>
        </w:rPr>
        <w:t>testing</w:t>
      </w:r>
    </w:p>
    <w:p w14:paraId="536DA15C" w14:textId="77777777" w:rsidR="006233F2" w:rsidRDefault="00466C7E">
      <w:pPr>
        <w:spacing w:before="3"/>
        <w:ind w:left="85"/>
        <w:rPr>
          <w:sz w:val="16"/>
        </w:rPr>
      </w:pPr>
      <w:r>
        <w:rPr>
          <w:color w:val="231F20"/>
          <w:w w:val="90"/>
          <w:sz w:val="16"/>
        </w:rPr>
        <w:t>CBEST:</w:t>
      </w:r>
      <w:r>
        <w:rPr>
          <w:color w:val="231F20"/>
          <w:spacing w:val="22"/>
          <w:sz w:val="16"/>
        </w:rPr>
        <w:t xml:space="preserve"> </w:t>
      </w:r>
      <w:r>
        <w:rPr>
          <w:color w:val="231F20"/>
          <w:w w:val="90"/>
          <w:sz w:val="16"/>
        </w:rPr>
        <w:t>current</w:t>
      </w:r>
      <w:r>
        <w:rPr>
          <w:color w:val="231F20"/>
          <w:spacing w:val="-8"/>
          <w:w w:val="90"/>
          <w:sz w:val="16"/>
        </w:rPr>
        <w:t xml:space="preserve"> </w:t>
      </w:r>
      <w:r>
        <w:rPr>
          <w:color w:val="231F20"/>
          <w:spacing w:val="-2"/>
          <w:w w:val="90"/>
          <w:sz w:val="16"/>
        </w:rPr>
        <w:t>progress</w:t>
      </w:r>
    </w:p>
    <w:p w14:paraId="2FD42548" w14:textId="77777777" w:rsidR="006233F2" w:rsidRDefault="00466C7E">
      <w:pPr>
        <w:spacing w:before="154" w:line="122" w:lineRule="exact"/>
        <w:ind w:left="2991"/>
        <w:rPr>
          <w:sz w:val="12"/>
        </w:rPr>
      </w:pPr>
      <w:r>
        <w:rPr>
          <w:color w:val="231F20"/>
          <w:w w:val="90"/>
          <w:sz w:val="12"/>
        </w:rPr>
        <w:t>Number</w:t>
      </w:r>
      <w:r>
        <w:rPr>
          <w:color w:val="231F20"/>
          <w:spacing w:val="-3"/>
          <w:sz w:val="12"/>
        </w:rPr>
        <w:t xml:space="preserve"> </w:t>
      </w:r>
      <w:r>
        <w:rPr>
          <w:color w:val="231F20"/>
          <w:w w:val="90"/>
          <w:sz w:val="12"/>
        </w:rPr>
        <w:t>of</w:t>
      </w:r>
      <w:r>
        <w:rPr>
          <w:color w:val="231F20"/>
          <w:spacing w:val="-3"/>
          <w:sz w:val="12"/>
        </w:rPr>
        <w:t xml:space="preserve"> </w:t>
      </w:r>
      <w:r>
        <w:rPr>
          <w:color w:val="231F20"/>
          <w:spacing w:val="-2"/>
          <w:w w:val="90"/>
          <w:sz w:val="12"/>
        </w:rPr>
        <w:t>firms</w:t>
      </w:r>
    </w:p>
    <w:p w14:paraId="78A71358" w14:textId="77777777" w:rsidR="006233F2" w:rsidRDefault="00466C7E">
      <w:pPr>
        <w:spacing w:line="122" w:lineRule="exact"/>
        <w:ind w:left="3840"/>
        <w:rPr>
          <w:sz w:val="12"/>
        </w:rPr>
      </w:pPr>
      <w:r>
        <w:rPr>
          <w:noProof/>
          <w:sz w:val="12"/>
        </w:rPr>
        <mc:AlternateContent>
          <mc:Choice Requires="wpg">
            <w:drawing>
              <wp:anchor distT="0" distB="0" distL="0" distR="0" simplePos="0" relativeHeight="15799296" behindDoc="0" locked="0" layoutInCell="1" allowOverlap="1" wp14:anchorId="3A9E7B5A" wp14:editId="6CEF0EAC">
                <wp:simplePos x="0" y="0"/>
                <wp:positionH relativeFrom="page">
                  <wp:posOffset>504000</wp:posOffset>
                </wp:positionH>
                <wp:positionV relativeFrom="paragraph">
                  <wp:posOffset>23479</wp:posOffset>
                </wp:positionV>
                <wp:extent cx="2346960" cy="1806575"/>
                <wp:effectExtent l="0" t="0" r="0" b="0"/>
                <wp:wrapNone/>
                <wp:docPr id="79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794" name="Graphic 794"/>
                        <wps:cNvSpPr/>
                        <wps:spPr>
                          <a:xfrm>
                            <a:off x="268705" y="264014"/>
                            <a:ext cx="1806575" cy="1539240"/>
                          </a:xfrm>
                          <a:custGeom>
                            <a:avLst/>
                            <a:gdLst/>
                            <a:ahLst/>
                            <a:cxnLst/>
                            <a:rect l="l" t="t" r="r" b="b"/>
                            <a:pathLst>
                              <a:path w="1806575" h="1539240">
                                <a:moveTo>
                                  <a:pt x="208051" y="1030655"/>
                                </a:moveTo>
                                <a:lnTo>
                                  <a:pt x="0" y="1030655"/>
                                </a:lnTo>
                                <a:lnTo>
                                  <a:pt x="0" y="1539176"/>
                                </a:lnTo>
                                <a:lnTo>
                                  <a:pt x="208051" y="1539176"/>
                                </a:lnTo>
                                <a:lnTo>
                                  <a:pt x="208051" y="1030655"/>
                                </a:lnTo>
                                <a:close/>
                              </a:path>
                              <a:path w="1806575" h="1539240">
                                <a:moveTo>
                                  <a:pt x="747077" y="0"/>
                                </a:moveTo>
                                <a:lnTo>
                                  <a:pt x="529577" y="0"/>
                                </a:lnTo>
                                <a:lnTo>
                                  <a:pt x="529577" y="1539176"/>
                                </a:lnTo>
                                <a:lnTo>
                                  <a:pt x="747077" y="1539176"/>
                                </a:lnTo>
                                <a:lnTo>
                                  <a:pt x="747077" y="0"/>
                                </a:lnTo>
                                <a:close/>
                              </a:path>
                              <a:path w="1806575" h="1539240">
                                <a:moveTo>
                                  <a:pt x="1276654" y="382816"/>
                                </a:moveTo>
                                <a:lnTo>
                                  <a:pt x="1059154" y="382816"/>
                                </a:lnTo>
                                <a:lnTo>
                                  <a:pt x="1059154" y="1539176"/>
                                </a:lnTo>
                                <a:lnTo>
                                  <a:pt x="1276654" y="1539176"/>
                                </a:lnTo>
                                <a:lnTo>
                                  <a:pt x="1276654" y="382816"/>
                                </a:lnTo>
                                <a:close/>
                              </a:path>
                              <a:path w="1806575" h="1539240">
                                <a:moveTo>
                                  <a:pt x="1806232" y="265023"/>
                                </a:moveTo>
                                <a:lnTo>
                                  <a:pt x="1588719" y="265023"/>
                                </a:lnTo>
                                <a:lnTo>
                                  <a:pt x="1588719" y="1539176"/>
                                </a:lnTo>
                                <a:lnTo>
                                  <a:pt x="1806232" y="1539176"/>
                                </a:lnTo>
                                <a:lnTo>
                                  <a:pt x="1806232" y="265023"/>
                                </a:lnTo>
                                <a:close/>
                              </a:path>
                            </a:pathLst>
                          </a:custGeom>
                          <a:solidFill>
                            <a:srgbClr val="00568B"/>
                          </a:solidFill>
                        </wps:spPr>
                        <wps:bodyPr wrap="square" lIns="0" tIns="0" rIns="0" bIns="0" rtlCol="0">
                          <a:prstTxWarp prst="textNoShape">
                            <a:avLst/>
                          </a:prstTxWarp>
                          <a:noAutofit/>
                        </wps:bodyPr>
                      </wps:wsp>
                      <wps:wsp>
                        <wps:cNvPr id="795" name="Graphic 795"/>
                        <wps:cNvSpPr/>
                        <wps:spPr>
                          <a:xfrm>
                            <a:off x="3175" y="264801"/>
                            <a:ext cx="2340610" cy="1538605"/>
                          </a:xfrm>
                          <a:custGeom>
                            <a:avLst/>
                            <a:gdLst/>
                            <a:ahLst/>
                            <a:cxnLst/>
                            <a:rect l="l" t="t" r="r" b="b"/>
                            <a:pathLst>
                              <a:path w="2340610" h="1538605">
                                <a:moveTo>
                                  <a:pt x="2268004" y="0"/>
                                </a:moveTo>
                                <a:lnTo>
                                  <a:pt x="2340000" y="0"/>
                                </a:lnTo>
                              </a:path>
                              <a:path w="2340610" h="1538605">
                                <a:moveTo>
                                  <a:pt x="2268004" y="265026"/>
                                </a:moveTo>
                                <a:lnTo>
                                  <a:pt x="2340000" y="265026"/>
                                </a:lnTo>
                              </a:path>
                              <a:path w="2340610" h="1538605">
                                <a:moveTo>
                                  <a:pt x="2268004" y="515330"/>
                                </a:moveTo>
                                <a:lnTo>
                                  <a:pt x="2340000" y="515330"/>
                                </a:lnTo>
                              </a:path>
                              <a:path w="2340610" h="1538605">
                                <a:moveTo>
                                  <a:pt x="2268004" y="765634"/>
                                </a:moveTo>
                                <a:lnTo>
                                  <a:pt x="2340000" y="765634"/>
                                </a:lnTo>
                              </a:path>
                              <a:path w="2340610" h="1538605">
                                <a:moveTo>
                                  <a:pt x="2268004" y="1030646"/>
                                </a:moveTo>
                                <a:lnTo>
                                  <a:pt x="2340000" y="1030646"/>
                                </a:lnTo>
                              </a:path>
                              <a:path w="2340610" h="1538605">
                                <a:moveTo>
                                  <a:pt x="2268004" y="1280951"/>
                                </a:moveTo>
                                <a:lnTo>
                                  <a:pt x="2340000" y="1280951"/>
                                </a:lnTo>
                              </a:path>
                              <a:path w="2340610" h="1538605">
                                <a:moveTo>
                                  <a:pt x="2230183" y="1466383"/>
                                </a:moveTo>
                                <a:lnTo>
                                  <a:pt x="2230183" y="1538380"/>
                                </a:lnTo>
                              </a:path>
                              <a:path w="2340610" h="1538605">
                                <a:moveTo>
                                  <a:pt x="1702943" y="1466383"/>
                                </a:moveTo>
                                <a:lnTo>
                                  <a:pt x="1702943" y="1538380"/>
                                </a:lnTo>
                              </a:path>
                              <a:path w="2340610" h="1538605">
                                <a:moveTo>
                                  <a:pt x="1163916" y="1466383"/>
                                </a:moveTo>
                                <a:lnTo>
                                  <a:pt x="1163916" y="1538380"/>
                                </a:lnTo>
                              </a:path>
                              <a:path w="2340610" h="1538605">
                                <a:moveTo>
                                  <a:pt x="634348" y="1466383"/>
                                </a:moveTo>
                                <a:lnTo>
                                  <a:pt x="634348" y="1538380"/>
                                </a:lnTo>
                              </a:path>
                              <a:path w="2340610" h="1538605">
                                <a:moveTo>
                                  <a:pt x="104775" y="1466383"/>
                                </a:moveTo>
                                <a:lnTo>
                                  <a:pt x="104775" y="1538380"/>
                                </a:lnTo>
                              </a:path>
                              <a:path w="2340610" h="1538605">
                                <a:moveTo>
                                  <a:pt x="0" y="0"/>
                                </a:moveTo>
                                <a:lnTo>
                                  <a:pt x="71995" y="0"/>
                                </a:lnTo>
                              </a:path>
                              <a:path w="2340610" h="1538605">
                                <a:moveTo>
                                  <a:pt x="0" y="265026"/>
                                </a:moveTo>
                                <a:lnTo>
                                  <a:pt x="71995" y="265026"/>
                                </a:lnTo>
                              </a:path>
                              <a:path w="2340610" h="1538605">
                                <a:moveTo>
                                  <a:pt x="0" y="515330"/>
                                </a:moveTo>
                                <a:lnTo>
                                  <a:pt x="71995" y="515330"/>
                                </a:lnTo>
                              </a:path>
                              <a:path w="2340610" h="1538605">
                                <a:moveTo>
                                  <a:pt x="0" y="765634"/>
                                </a:moveTo>
                                <a:lnTo>
                                  <a:pt x="71995" y="765634"/>
                                </a:lnTo>
                              </a:path>
                              <a:path w="2340610" h="1538605">
                                <a:moveTo>
                                  <a:pt x="0" y="1030646"/>
                                </a:moveTo>
                                <a:lnTo>
                                  <a:pt x="71995" y="1030646"/>
                                </a:lnTo>
                              </a:path>
                              <a:path w="2340610" h="1538605">
                                <a:moveTo>
                                  <a:pt x="0" y="1280951"/>
                                </a:moveTo>
                                <a:lnTo>
                                  <a:pt x="71995" y="1280951"/>
                                </a:lnTo>
                              </a:path>
                            </a:pathLst>
                          </a:custGeom>
                          <a:ln w="6350">
                            <a:solidFill>
                              <a:srgbClr val="231F20"/>
                            </a:solidFill>
                            <a:prstDash val="solid"/>
                          </a:ln>
                        </wps:spPr>
                        <wps:bodyPr wrap="square" lIns="0" tIns="0" rIns="0" bIns="0" rtlCol="0">
                          <a:prstTxWarp prst="textNoShape">
                            <a:avLst/>
                          </a:prstTxWarp>
                          <a:noAutofit/>
                        </wps:bodyPr>
                      </wps:wsp>
                      <wps:wsp>
                        <wps:cNvPr id="796" name="Graphic 796"/>
                        <wps:cNvSpPr/>
                        <wps:spPr>
                          <a:xfrm>
                            <a:off x="3175" y="3175"/>
                            <a:ext cx="2340610" cy="1800225"/>
                          </a:xfrm>
                          <a:custGeom>
                            <a:avLst/>
                            <a:gdLst/>
                            <a:ahLst/>
                            <a:cxnLst/>
                            <a:rect l="l" t="t" r="r" b="b"/>
                            <a:pathLst>
                              <a:path w="2340610" h="1800225">
                                <a:moveTo>
                                  <a:pt x="0" y="1800006"/>
                                </a:moveTo>
                                <a:lnTo>
                                  <a:pt x="2340000" y="1800006"/>
                                </a:lnTo>
                                <a:lnTo>
                                  <a:pt x="2340000"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263B8A1" id="Group 793" o:spid="_x0000_s1026" style="position:absolute;margin-left:39.7pt;margin-top:1.85pt;width:184.8pt;height:142.25pt;z-index:1579929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">
                <v:shape id="Graphic 794" o:spid="_x0000_s1027" style="position:absolute;left:2687;top:2640;width:18065;height:15392;visibility:visible;mso-wrap-style:square;v-text-anchor:top" coordsize="1806575,153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" path="m208051,1030655l,1030655r,508521l208051,1539176r,-508521xem747077,l529577,r,1539176l747077,1539176,747077,xem1276654,382816r-217500,l1059154,1539176r217500,l1276654,382816xem1806232,265023r-217513,l1588719,1539176r217513,l1806232,265023xe" fillcolor="#00568b" stroked="f">
                  <v:path arrowok="t"/>
                </v:shape>
                <v:shape id="Graphic 795" o:spid="_x0000_s1028" style="position:absolute;left:31;top:2648;width:23406;height:15386;visibility:visible;mso-wrap-style:square;v-text-anchor:top" coordsize="2340610,153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" path="m2268004,r71996,em2268004,265026r71996,em2268004,515330r71996,em2268004,765634r71996,em2268004,1030646r71996,em2268004,1280951r71996,em2230183,1466383r,71997em1702943,1466383r,71997em1163916,1466383r,71997em634348,1466383r,71997em104775,1466383r,71997em,l71995,em,265026r71995,em,515330r71995,em,765634r71995,em,1030646r71995,em,1280951r71995,e" filled="f" strokecolor="#231f20" strokeweight=".5pt">
                  <v:path arrowok="t"/>
                </v:shape>
                <v:shape id="Graphic 796" o:spid="_x0000_s10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" path="m,1800006r2340000,l2340000,,,,,1800006xe" filled="f" strokecolor="#231f20" strokeweight=".5pt">
                  <v:path arrowok="t"/>
                </v:shape>
                <w10:wrap anchorx="page"/>
              </v:group>
            </w:pict>
          </mc:Fallback>
        </mc:AlternateContent>
      </w:r>
      <w:r>
        <w:rPr>
          <w:color w:val="231F20"/>
          <w:spacing w:val="-5"/>
          <w:sz w:val="12"/>
        </w:rPr>
        <w:t>14</w:t>
      </w:r>
    </w:p>
    <w:p w14:paraId="3C9E0F27" w14:textId="77777777" w:rsidR="006233F2" w:rsidRDefault="006233F2">
      <w:pPr>
        <w:pStyle w:val="BodyText"/>
        <w:spacing w:before="104"/>
        <w:rPr>
          <w:sz w:val="12"/>
        </w:rPr>
      </w:pPr>
    </w:p>
    <w:p w14:paraId="16B8327F" w14:textId="77777777" w:rsidR="006233F2" w:rsidRDefault="00466C7E">
      <w:pPr>
        <w:ind w:right="38"/>
        <w:jc w:val="right"/>
        <w:rPr>
          <w:sz w:val="12"/>
        </w:rPr>
      </w:pPr>
      <w:r>
        <w:rPr>
          <w:color w:val="231F20"/>
          <w:spacing w:val="-5"/>
          <w:w w:val="95"/>
          <w:sz w:val="12"/>
        </w:rPr>
        <w:t>12</w:t>
      </w:r>
    </w:p>
    <w:p w14:paraId="3375F81F" w14:textId="77777777" w:rsidR="006233F2" w:rsidRDefault="006233F2">
      <w:pPr>
        <w:pStyle w:val="BodyText"/>
        <w:rPr>
          <w:sz w:val="12"/>
        </w:rPr>
      </w:pPr>
    </w:p>
    <w:p w14:paraId="4FBC89C3" w14:textId="77777777" w:rsidR="006233F2" w:rsidRDefault="006233F2">
      <w:pPr>
        <w:pStyle w:val="BodyText"/>
        <w:spacing w:before="4"/>
        <w:rPr>
          <w:sz w:val="12"/>
        </w:rPr>
      </w:pPr>
    </w:p>
    <w:p w14:paraId="0EFDE924" w14:textId="77777777" w:rsidR="006233F2" w:rsidRDefault="00466C7E">
      <w:pPr>
        <w:ind w:right="38"/>
        <w:jc w:val="right"/>
        <w:rPr>
          <w:sz w:val="12"/>
        </w:rPr>
      </w:pPr>
      <w:r>
        <w:rPr>
          <w:color w:val="231F20"/>
          <w:spacing w:val="-5"/>
          <w:sz w:val="12"/>
        </w:rPr>
        <w:t>10</w:t>
      </w:r>
    </w:p>
    <w:p w14:paraId="3DE5C1C0" w14:textId="77777777" w:rsidR="006233F2" w:rsidRDefault="006233F2">
      <w:pPr>
        <w:pStyle w:val="BodyText"/>
        <w:spacing w:before="124"/>
        <w:rPr>
          <w:sz w:val="12"/>
        </w:rPr>
      </w:pPr>
    </w:p>
    <w:p w14:paraId="3246BB04" w14:textId="77777777" w:rsidR="006233F2" w:rsidRDefault="00466C7E">
      <w:pPr>
        <w:ind w:right="38"/>
        <w:jc w:val="right"/>
        <w:rPr>
          <w:sz w:val="12"/>
        </w:rPr>
      </w:pPr>
      <w:r>
        <w:rPr>
          <w:color w:val="231F20"/>
          <w:spacing w:val="-10"/>
          <w:w w:val="105"/>
          <w:sz w:val="12"/>
        </w:rPr>
        <w:t>8</w:t>
      </w:r>
    </w:p>
    <w:p w14:paraId="5E81613E" w14:textId="77777777" w:rsidR="006233F2" w:rsidRDefault="006233F2">
      <w:pPr>
        <w:pStyle w:val="BodyText"/>
        <w:spacing w:before="123"/>
        <w:rPr>
          <w:sz w:val="12"/>
        </w:rPr>
      </w:pPr>
    </w:p>
    <w:p w14:paraId="247C6ABB" w14:textId="77777777" w:rsidR="006233F2" w:rsidRDefault="00466C7E">
      <w:pPr>
        <w:spacing w:before="1"/>
        <w:ind w:right="38"/>
        <w:jc w:val="right"/>
        <w:rPr>
          <w:sz w:val="12"/>
        </w:rPr>
      </w:pPr>
      <w:r>
        <w:rPr>
          <w:color w:val="231F20"/>
          <w:spacing w:val="-10"/>
          <w:sz w:val="12"/>
        </w:rPr>
        <w:t>6</w:t>
      </w:r>
    </w:p>
    <w:p w14:paraId="54174E4A" w14:textId="77777777" w:rsidR="006233F2" w:rsidRDefault="006233F2">
      <w:pPr>
        <w:pStyle w:val="BodyText"/>
        <w:spacing w:before="123"/>
        <w:rPr>
          <w:sz w:val="12"/>
        </w:rPr>
      </w:pPr>
    </w:p>
    <w:p w14:paraId="1D235C3B" w14:textId="77777777" w:rsidR="006233F2" w:rsidRDefault="00466C7E">
      <w:pPr>
        <w:ind w:right="38"/>
        <w:jc w:val="right"/>
        <w:rPr>
          <w:sz w:val="12"/>
        </w:rPr>
      </w:pPr>
      <w:r>
        <w:rPr>
          <w:color w:val="231F20"/>
          <w:spacing w:val="-10"/>
          <w:w w:val="105"/>
          <w:sz w:val="12"/>
        </w:rPr>
        <w:t>4</w:t>
      </w:r>
    </w:p>
    <w:p w14:paraId="7095F3C2" w14:textId="77777777" w:rsidR="006233F2" w:rsidRDefault="006233F2">
      <w:pPr>
        <w:pStyle w:val="BodyText"/>
        <w:spacing w:before="124"/>
        <w:rPr>
          <w:sz w:val="12"/>
        </w:rPr>
      </w:pPr>
    </w:p>
    <w:p w14:paraId="43B55FC0" w14:textId="77777777" w:rsidR="006233F2" w:rsidRDefault="00466C7E">
      <w:pPr>
        <w:ind w:right="38"/>
        <w:jc w:val="right"/>
        <w:rPr>
          <w:sz w:val="12"/>
        </w:rPr>
      </w:pPr>
      <w:r>
        <w:rPr>
          <w:color w:val="231F20"/>
          <w:spacing w:val="-10"/>
          <w:sz w:val="12"/>
        </w:rPr>
        <w:t>2</w:t>
      </w:r>
    </w:p>
    <w:p w14:paraId="20270F69" w14:textId="77777777" w:rsidR="006233F2" w:rsidRDefault="006233F2">
      <w:pPr>
        <w:pStyle w:val="BodyText"/>
        <w:spacing w:before="123"/>
        <w:rPr>
          <w:sz w:val="12"/>
        </w:rPr>
      </w:pPr>
    </w:p>
    <w:p w14:paraId="1586EDA3" w14:textId="77777777" w:rsidR="006233F2" w:rsidRDefault="00466C7E">
      <w:pPr>
        <w:spacing w:before="1" w:line="74" w:lineRule="exact"/>
        <w:ind w:left="3889"/>
        <w:rPr>
          <w:sz w:val="12"/>
        </w:rPr>
      </w:pPr>
      <w:r>
        <w:rPr>
          <w:color w:val="231F20"/>
          <w:spacing w:val="-10"/>
          <w:w w:val="105"/>
          <w:sz w:val="12"/>
        </w:rPr>
        <w:t>0</w:t>
      </w:r>
    </w:p>
    <w:p w14:paraId="74574C6B" w14:textId="77777777" w:rsidR="006233F2" w:rsidRDefault="00466C7E">
      <w:pPr>
        <w:pStyle w:val="BodyText"/>
        <w:spacing w:before="3" w:line="268" w:lineRule="auto"/>
        <w:ind w:left="255" w:right="380"/>
      </w:pPr>
      <w:r>
        <w:br w:type="column"/>
      </w:r>
      <w:r>
        <w:rPr>
          <w:color w:val="231F20"/>
          <w:w w:val="85"/>
        </w:rPr>
        <w:t xml:space="preserve">work to ensure that firms at the core of the financial system undertake CBEST testing, and that this testing be integrated </w:t>
      </w:r>
      <w:r>
        <w:rPr>
          <w:color w:val="231F20"/>
          <w:w w:val="90"/>
        </w:rPr>
        <w:t>into</w:t>
      </w:r>
      <w:r>
        <w:rPr>
          <w:color w:val="231F20"/>
          <w:spacing w:val="-1"/>
          <w:w w:val="90"/>
        </w:rPr>
        <w:t xml:space="preserve"> </w:t>
      </w:r>
      <w:r>
        <w:rPr>
          <w:color w:val="231F20"/>
          <w:w w:val="90"/>
        </w:rPr>
        <w:t>regular</w:t>
      </w:r>
      <w:r>
        <w:rPr>
          <w:color w:val="231F20"/>
          <w:spacing w:val="-1"/>
          <w:w w:val="90"/>
        </w:rPr>
        <w:t xml:space="preserve"> </w:t>
      </w:r>
      <w:r>
        <w:rPr>
          <w:color w:val="231F20"/>
          <w:w w:val="90"/>
        </w:rPr>
        <w:t>supervisory</w:t>
      </w:r>
      <w:r>
        <w:rPr>
          <w:color w:val="231F20"/>
          <w:spacing w:val="-1"/>
          <w:w w:val="90"/>
        </w:rPr>
        <w:t xml:space="preserve"> </w:t>
      </w:r>
      <w:r>
        <w:rPr>
          <w:color w:val="231F20"/>
          <w:w w:val="90"/>
        </w:rPr>
        <w:t>activity.</w:t>
      </w:r>
      <w:r>
        <w:rPr>
          <w:color w:val="231F20"/>
          <w:spacing w:val="40"/>
        </w:rPr>
        <w:t xml:space="preserve"> </w:t>
      </w:r>
      <w:r>
        <w:rPr>
          <w:color w:val="231F20"/>
          <w:w w:val="90"/>
        </w:rPr>
        <w:t>Ten</w:t>
      </w:r>
      <w:r>
        <w:rPr>
          <w:color w:val="231F20"/>
          <w:spacing w:val="-1"/>
          <w:w w:val="90"/>
        </w:rPr>
        <w:t xml:space="preserve"> </w:t>
      </w:r>
      <w:r>
        <w:rPr>
          <w:color w:val="231F20"/>
          <w:w w:val="90"/>
        </w:rPr>
        <w:t>core</w:t>
      </w:r>
      <w:r>
        <w:rPr>
          <w:color w:val="231F20"/>
          <w:spacing w:val="-1"/>
          <w:w w:val="90"/>
        </w:rPr>
        <w:t xml:space="preserve"> </w:t>
      </w:r>
      <w:r>
        <w:rPr>
          <w:color w:val="231F20"/>
          <w:w w:val="90"/>
        </w:rPr>
        <w:t>firms</w:t>
      </w:r>
      <w:r>
        <w:rPr>
          <w:color w:val="231F20"/>
          <w:spacing w:val="-1"/>
          <w:w w:val="90"/>
        </w:rPr>
        <w:t xml:space="preserve"> </w:t>
      </w:r>
      <w:r>
        <w:rPr>
          <w:color w:val="231F20"/>
          <w:w w:val="90"/>
        </w:rPr>
        <w:t>have</w:t>
      </w:r>
      <w:r>
        <w:rPr>
          <w:color w:val="231F20"/>
          <w:spacing w:val="-1"/>
          <w:w w:val="90"/>
        </w:rPr>
        <w:t xml:space="preserve"> </w:t>
      </w:r>
      <w:r>
        <w:rPr>
          <w:color w:val="231F20"/>
          <w:w w:val="90"/>
        </w:rPr>
        <w:t>now completed CBEST tests, up from five at the time of the</w:t>
      </w:r>
    </w:p>
    <w:p w14:paraId="541BACA4" w14:textId="77777777" w:rsidR="006233F2" w:rsidRDefault="00466C7E">
      <w:pPr>
        <w:spacing w:line="232" w:lineRule="exact"/>
        <w:ind w:left="255"/>
        <w:rPr>
          <w:sz w:val="20"/>
        </w:rPr>
      </w:pPr>
      <w:r>
        <w:rPr>
          <w:color w:val="231F20"/>
          <w:w w:val="90"/>
          <w:sz w:val="20"/>
        </w:rPr>
        <w:t>July</w:t>
      </w:r>
      <w:r>
        <w:rPr>
          <w:color w:val="231F20"/>
          <w:spacing w:val="-12"/>
          <w:w w:val="90"/>
          <w:sz w:val="20"/>
        </w:rPr>
        <w:t xml:space="preserve"> </w:t>
      </w:r>
      <w:r>
        <w:rPr>
          <w:color w:val="231F20"/>
          <w:w w:val="90"/>
          <w:sz w:val="20"/>
        </w:rPr>
        <w:t>2015</w:t>
      </w:r>
      <w:r>
        <w:rPr>
          <w:color w:val="231F20"/>
          <w:spacing w:val="-10"/>
          <w:w w:val="90"/>
          <w:sz w:val="20"/>
        </w:rPr>
        <w:t xml:space="preserve"> </w:t>
      </w:r>
      <w:r>
        <w:rPr>
          <w:i/>
          <w:color w:val="231F20"/>
          <w:w w:val="90"/>
          <w:sz w:val="20"/>
        </w:rPr>
        <w:t>Report</w:t>
      </w:r>
      <w:r>
        <w:rPr>
          <w:i/>
          <w:color w:val="231F20"/>
          <w:spacing w:val="-10"/>
          <w:w w:val="90"/>
          <w:sz w:val="20"/>
        </w:rPr>
        <w:t xml:space="preserve"> </w:t>
      </w:r>
      <w:r>
        <w:rPr>
          <w:color w:val="231F20"/>
          <w:w w:val="90"/>
          <w:sz w:val="20"/>
        </w:rPr>
        <w:t>(Chart</w:t>
      </w:r>
      <w:r>
        <w:rPr>
          <w:color w:val="231F20"/>
          <w:spacing w:val="-9"/>
          <w:w w:val="90"/>
          <w:sz w:val="20"/>
        </w:rPr>
        <w:t xml:space="preserve"> </w:t>
      </w:r>
      <w:r>
        <w:rPr>
          <w:color w:val="231F20"/>
          <w:w w:val="90"/>
          <w:sz w:val="20"/>
        </w:rPr>
        <w:t>A.34);</w:t>
      </w:r>
      <w:r>
        <w:rPr>
          <w:color w:val="231F20"/>
          <w:w w:val="90"/>
          <w:position w:val="4"/>
          <w:sz w:val="14"/>
        </w:rPr>
        <w:t>(1)</w:t>
      </w:r>
      <w:r>
        <w:rPr>
          <w:color w:val="231F20"/>
          <w:spacing w:val="21"/>
          <w:position w:val="4"/>
          <w:sz w:val="14"/>
        </w:rPr>
        <w:t xml:space="preserve"> </w:t>
      </w:r>
      <w:r>
        <w:rPr>
          <w:color w:val="231F20"/>
          <w:spacing w:val="-5"/>
          <w:w w:val="90"/>
          <w:sz w:val="20"/>
        </w:rPr>
        <w:t>and</w:t>
      </w:r>
    </w:p>
    <w:p w14:paraId="44BAEE83" w14:textId="77777777" w:rsidR="006233F2" w:rsidRDefault="006233F2">
      <w:pPr>
        <w:pStyle w:val="BodyText"/>
        <w:spacing w:before="55"/>
      </w:pPr>
    </w:p>
    <w:p w14:paraId="525CF6BF" w14:textId="77777777" w:rsidR="006233F2" w:rsidRDefault="00466C7E">
      <w:pPr>
        <w:pStyle w:val="ListParagraph"/>
        <w:numPr>
          <w:ilvl w:val="1"/>
          <w:numId w:val="48"/>
        </w:numPr>
        <w:tabs>
          <w:tab w:val="left" w:pos="253"/>
          <w:tab w:val="left" w:pos="255"/>
        </w:tabs>
        <w:spacing w:line="268" w:lineRule="auto"/>
        <w:ind w:right="433"/>
        <w:rPr>
          <w:position w:val="4"/>
          <w:sz w:val="14"/>
        </w:rPr>
      </w:pPr>
      <w:r>
        <w:rPr>
          <w:color w:val="231F20"/>
          <w:w w:val="90"/>
          <w:sz w:val="20"/>
        </w:rPr>
        <w:t>in</w:t>
      </w:r>
      <w:r>
        <w:rPr>
          <w:color w:val="231F20"/>
          <w:spacing w:val="-10"/>
          <w:w w:val="90"/>
          <w:sz w:val="20"/>
        </w:rPr>
        <w:t xml:space="preserve"> </w:t>
      </w:r>
      <w:r>
        <w:rPr>
          <w:color w:val="231F20"/>
          <w:w w:val="90"/>
          <w:sz w:val="20"/>
        </w:rPr>
        <w:t>November</w:t>
      </w:r>
      <w:r>
        <w:rPr>
          <w:color w:val="231F20"/>
          <w:spacing w:val="-12"/>
          <w:w w:val="90"/>
          <w:sz w:val="20"/>
        </w:rPr>
        <w:t xml:space="preserve"> </w:t>
      </w:r>
      <w:r>
        <w:rPr>
          <w:color w:val="231F20"/>
          <w:w w:val="90"/>
          <w:sz w:val="20"/>
        </w:rPr>
        <w:t>2015,</w:t>
      </w:r>
      <w:r>
        <w:rPr>
          <w:color w:val="231F20"/>
          <w:spacing w:val="-10"/>
          <w:w w:val="90"/>
          <w:sz w:val="20"/>
        </w:rPr>
        <w:t xml:space="preserve"> </w:t>
      </w:r>
      <w:r>
        <w:rPr>
          <w:color w:val="231F20"/>
          <w:w w:val="90"/>
          <w:sz w:val="20"/>
        </w:rPr>
        <w:t>UK</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US</w:t>
      </w:r>
      <w:r>
        <w:rPr>
          <w:color w:val="231F20"/>
          <w:spacing w:val="-10"/>
          <w:w w:val="90"/>
          <w:sz w:val="20"/>
        </w:rPr>
        <w:t xml:space="preserve"> </w:t>
      </w:r>
      <w:r>
        <w:rPr>
          <w:color w:val="231F20"/>
          <w:w w:val="90"/>
          <w:sz w:val="20"/>
        </w:rPr>
        <w:t>authorities</w:t>
      </w:r>
      <w:r>
        <w:rPr>
          <w:color w:val="231F20"/>
          <w:spacing w:val="-10"/>
          <w:w w:val="90"/>
          <w:sz w:val="20"/>
        </w:rPr>
        <w:t xml:space="preserve"> </w:t>
      </w:r>
      <w:r>
        <w:rPr>
          <w:color w:val="231F20"/>
          <w:w w:val="90"/>
          <w:sz w:val="20"/>
        </w:rPr>
        <w:t>conducted</w:t>
      </w:r>
      <w:r>
        <w:rPr>
          <w:color w:val="231F20"/>
          <w:spacing w:val="-10"/>
          <w:w w:val="90"/>
          <w:sz w:val="20"/>
        </w:rPr>
        <w:t xml:space="preserve"> </w:t>
      </w:r>
      <w:r>
        <w:rPr>
          <w:color w:val="231F20"/>
          <w:w w:val="90"/>
          <w:sz w:val="20"/>
        </w:rPr>
        <w:t>a</w:t>
      </w:r>
      <w:r>
        <w:rPr>
          <w:color w:val="231F20"/>
          <w:spacing w:val="-10"/>
          <w:w w:val="90"/>
          <w:sz w:val="20"/>
        </w:rPr>
        <w:t xml:space="preserve"> </w:t>
      </w:r>
      <w:r>
        <w:rPr>
          <w:color w:val="231F20"/>
          <w:w w:val="90"/>
          <w:sz w:val="20"/>
        </w:rPr>
        <w:t>joint exercise</w:t>
      </w:r>
      <w:r>
        <w:rPr>
          <w:color w:val="231F20"/>
          <w:spacing w:val="-6"/>
          <w:w w:val="90"/>
          <w:sz w:val="20"/>
        </w:rPr>
        <w:t xml:space="preserve"> </w:t>
      </w:r>
      <w:r>
        <w:rPr>
          <w:color w:val="231F20"/>
          <w:w w:val="90"/>
          <w:sz w:val="20"/>
        </w:rPr>
        <w:t>with</w:t>
      </w:r>
      <w:r>
        <w:rPr>
          <w:color w:val="231F20"/>
          <w:spacing w:val="-6"/>
          <w:w w:val="90"/>
          <w:sz w:val="20"/>
        </w:rPr>
        <w:t xml:space="preserve"> </w:t>
      </w:r>
      <w:r>
        <w:rPr>
          <w:color w:val="231F20"/>
          <w:w w:val="90"/>
          <w:sz w:val="20"/>
        </w:rPr>
        <w:t>major</w:t>
      </w:r>
      <w:r>
        <w:rPr>
          <w:color w:val="231F20"/>
          <w:spacing w:val="-6"/>
          <w:w w:val="90"/>
          <w:sz w:val="20"/>
        </w:rPr>
        <w:t xml:space="preserve"> </w:t>
      </w:r>
      <w:r>
        <w:rPr>
          <w:color w:val="231F20"/>
          <w:w w:val="90"/>
          <w:sz w:val="20"/>
        </w:rPr>
        <w:t>global</w:t>
      </w:r>
      <w:r>
        <w:rPr>
          <w:color w:val="231F20"/>
          <w:spacing w:val="-6"/>
          <w:w w:val="90"/>
          <w:sz w:val="20"/>
        </w:rPr>
        <w:t xml:space="preserve"> </w:t>
      </w:r>
      <w:r>
        <w:rPr>
          <w:color w:val="231F20"/>
          <w:w w:val="90"/>
          <w:sz w:val="20"/>
        </w:rPr>
        <w:t>financial</w:t>
      </w:r>
      <w:r>
        <w:rPr>
          <w:color w:val="231F20"/>
          <w:spacing w:val="-6"/>
          <w:w w:val="90"/>
          <w:sz w:val="20"/>
        </w:rPr>
        <w:t xml:space="preserve"> </w:t>
      </w:r>
      <w:r>
        <w:rPr>
          <w:color w:val="231F20"/>
          <w:w w:val="90"/>
          <w:sz w:val="20"/>
        </w:rPr>
        <w:t>firms</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enhance</w:t>
      </w:r>
      <w:r>
        <w:rPr>
          <w:color w:val="231F20"/>
          <w:spacing w:val="-6"/>
          <w:w w:val="90"/>
          <w:sz w:val="20"/>
        </w:rPr>
        <w:t xml:space="preserve"> </w:t>
      </w:r>
      <w:r>
        <w:rPr>
          <w:color w:val="231F20"/>
          <w:w w:val="90"/>
          <w:sz w:val="20"/>
        </w:rPr>
        <w:t xml:space="preserve">their co-operation and ability to respond to </w:t>
      </w:r>
      <w:proofErr w:type="spellStart"/>
      <w:r>
        <w:rPr>
          <w:color w:val="231F20"/>
          <w:w w:val="90"/>
          <w:sz w:val="20"/>
        </w:rPr>
        <w:t>cyber attacks</w:t>
      </w:r>
      <w:proofErr w:type="spellEnd"/>
      <w:r>
        <w:rPr>
          <w:color w:val="231F20"/>
          <w:w w:val="90"/>
          <w:sz w:val="20"/>
        </w:rPr>
        <w:t>, by improving understanding in three areas:</w:t>
      </w:r>
      <w:r>
        <w:rPr>
          <w:color w:val="231F20"/>
          <w:spacing w:val="40"/>
          <w:sz w:val="20"/>
        </w:rPr>
        <w:t xml:space="preserve"> </w:t>
      </w:r>
      <w:r>
        <w:rPr>
          <w:color w:val="231F20"/>
          <w:w w:val="90"/>
          <w:sz w:val="20"/>
        </w:rPr>
        <w:t xml:space="preserve">information sharing, incident response handling and public </w:t>
      </w:r>
      <w:r>
        <w:rPr>
          <w:color w:val="231F20"/>
          <w:spacing w:val="-2"/>
          <w:sz w:val="20"/>
        </w:rPr>
        <w:t>communications.</w:t>
      </w:r>
      <w:r>
        <w:rPr>
          <w:color w:val="231F20"/>
          <w:spacing w:val="-2"/>
          <w:position w:val="4"/>
          <w:sz w:val="14"/>
        </w:rPr>
        <w:t>(2)</w:t>
      </w:r>
    </w:p>
    <w:p w14:paraId="5372F173" w14:textId="77777777" w:rsidR="006233F2" w:rsidRDefault="006233F2">
      <w:pPr>
        <w:pStyle w:val="BodyText"/>
        <w:spacing w:before="24"/>
      </w:pPr>
    </w:p>
    <w:p w14:paraId="7BA5B07A" w14:textId="77777777" w:rsidR="006233F2" w:rsidRDefault="00466C7E">
      <w:pPr>
        <w:pStyle w:val="BodyText"/>
        <w:spacing w:line="268" w:lineRule="auto"/>
        <w:ind w:left="85" w:right="380"/>
      </w:pPr>
      <w:r>
        <w:rPr>
          <w:color w:val="231F20"/>
          <w:w w:val="85"/>
        </w:rPr>
        <w:t xml:space="preserve">In addition, the July 2015 </w:t>
      </w:r>
      <w:r>
        <w:rPr>
          <w:i/>
          <w:color w:val="231F20"/>
          <w:w w:val="85"/>
        </w:rPr>
        <w:t xml:space="preserve">Report </w:t>
      </w:r>
      <w:r>
        <w:rPr>
          <w:color w:val="231F20"/>
          <w:w w:val="85"/>
        </w:rPr>
        <w:t xml:space="preserve">set out a </w:t>
      </w:r>
      <w:proofErr w:type="spellStart"/>
      <w:r>
        <w:rPr>
          <w:color w:val="231F20"/>
          <w:w w:val="85"/>
        </w:rPr>
        <w:t>programme</w:t>
      </w:r>
      <w:proofErr w:type="spellEnd"/>
      <w:r>
        <w:rPr>
          <w:color w:val="231F20"/>
          <w:w w:val="85"/>
        </w:rPr>
        <w:t xml:space="preserve"> of work </w:t>
      </w:r>
      <w:r>
        <w:rPr>
          <w:color w:val="231F20"/>
          <w:w w:val="90"/>
        </w:rPr>
        <w:t>that the Bank, the FCA and HM Treasury are undertaking to</w:t>
      </w:r>
    </w:p>
    <w:p w14:paraId="1E702126" w14:textId="77777777" w:rsidR="006233F2" w:rsidRDefault="006233F2">
      <w:pPr>
        <w:pStyle w:val="BodyText"/>
        <w:spacing w:line="268" w:lineRule="auto"/>
        <w:sectPr w:rsidR="006233F2">
          <w:pgSz w:w="11910" w:h="16840"/>
          <w:pgMar w:top="1560" w:right="425" w:bottom="280" w:left="708" w:header="446" w:footer="0" w:gutter="0"/>
          <w:cols w:num="2" w:space="720" w:equalWidth="0">
            <w:col w:w="3996" w:space="1333"/>
            <w:col w:w="5448"/>
          </w:cols>
        </w:sectPr>
      </w:pPr>
    </w:p>
    <w:p w14:paraId="4EB466C7" w14:textId="77777777" w:rsidR="006233F2" w:rsidRDefault="00466C7E">
      <w:pPr>
        <w:spacing w:before="37" w:line="247" w:lineRule="auto"/>
        <w:ind w:left="279" w:right="127"/>
        <w:jc w:val="center"/>
        <w:rPr>
          <w:sz w:val="12"/>
        </w:rPr>
      </w:pPr>
      <w:r>
        <w:rPr>
          <w:color w:val="231F20"/>
          <w:spacing w:val="-2"/>
          <w:w w:val="90"/>
          <w:sz w:val="12"/>
        </w:rPr>
        <w:t>Pre-scoping</w:t>
      </w:r>
      <w:r>
        <w:rPr>
          <w:color w:val="231F20"/>
          <w:spacing w:val="40"/>
          <w:sz w:val="12"/>
        </w:rPr>
        <w:t xml:space="preserve"> </w:t>
      </w:r>
      <w:r>
        <w:rPr>
          <w:color w:val="231F20"/>
          <w:spacing w:val="-2"/>
          <w:sz w:val="12"/>
        </w:rPr>
        <w:t>phase</w:t>
      </w:r>
    </w:p>
    <w:p w14:paraId="79D7AE11" w14:textId="77777777" w:rsidR="006233F2" w:rsidRDefault="006233F2">
      <w:pPr>
        <w:pStyle w:val="BodyText"/>
        <w:rPr>
          <w:sz w:val="12"/>
        </w:rPr>
      </w:pPr>
    </w:p>
    <w:p w14:paraId="623DB0D8" w14:textId="77777777" w:rsidR="006233F2" w:rsidRDefault="006233F2">
      <w:pPr>
        <w:pStyle w:val="BodyText"/>
        <w:spacing w:before="40"/>
        <w:rPr>
          <w:sz w:val="12"/>
        </w:rPr>
      </w:pPr>
    </w:p>
    <w:p w14:paraId="73B6333F" w14:textId="77777777" w:rsidR="006233F2" w:rsidRDefault="00466C7E">
      <w:pPr>
        <w:spacing w:before="1"/>
        <w:ind w:left="85"/>
        <w:jc w:val="center"/>
        <w:rPr>
          <w:sz w:val="11"/>
        </w:rPr>
      </w:pPr>
      <w:r>
        <w:rPr>
          <w:color w:val="231F20"/>
          <w:w w:val="90"/>
          <w:sz w:val="11"/>
        </w:rPr>
        <w:t>Source:</w:t>
      </w:r>
      <w:r>
        <w:rPr>
          <w:color w:val="231F20"/>
          <w:spacing w:val="16"/>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spacing w:val="-2"/>
          <w:w w:val="90"/>
          <w:sz w:val="11"/>
        </w:rPr>
        <w:t>England.</w:t>
      </w:r>
    </w:p>
    <w:p w14:paraId="2FD8DD7E" w14:textId="77777777" w:rsidR="006233F2" w:rsidRDefault="00466C7E">
      <w:pPr>
        <w:spacing w:before="37" w:line="247" w:lineRule="auto"/>
        <w:ind w:left="130" w:right="38" w:hanging="50"/>
        <w:rPr>
          <w:sz w:val="12"/>
        </w:rPr>
      </w:pPr>
      <w:r>
        <w:br w:type="column"/>
      </w:r>
      <w:r>
        <w:rPr>
          <w:color w:val="231F20"/>
          <w:spacing w:val="-2"/>
          <w:w w:val="90"/>
          <w:sz w:val="12"/>
        </w:rPr>
        <w:t>Scoping</w:t>
      </w:r>
      <w:r>
        <w:rPr>
          <w:color w:val="231F20"/>
          <w:spacing w:val="40"/>
          <w:sz w:val="12"/>
        </w:rPr>
        <w:t xml:space="preserve"> </w:t>
      </w:r>
      <w:r>
        <w:rPr>
          <w:color w:val="231F20"/>
          <w:spacing w:val="-2"/>
          <w:sz w:val="12"/>
        </w:rPr>
        <w:t>phase</w:t>
      </w:r>
    </w:p>
    <w:p w14:paraId="2DB5E9F0" w14:textId="77777777" w:rsidR="006233F2" w:rsidRDefault="00466C7E">
      <w:pPr>
        <w:spacing w:before="37" w:line="247" w:lineRule="auto"/>
        <w:ind w:left="85" w:right="38"/>
        <w:jc w:val="center"/>
        <w:rPr>
          <w:sz w:val="12"/>
        </w:rPr>
      </w:pPr>
      <w:r>
        <w:br w:type="column"/>
      </w:r>
      <w:r>
        <w:rPr>
          <w:color w:val="231F20"/>
          <w:spacing w:val="-2"/>
          <w:sz w:val="12"/>
        </w:rPr>
        <w:t>Threat</w:t>
      </w:r>
      <w:r>
        <w:rPr>
          <w:color w:val="231F20"/>
          <w:spacing w:val="40"/>
          <w:sz w:val="12"/>
        </w:rPr>
        <w:t xml:space="preserve"> </w:t>
      </w:r>
      <w:r>
        <w:rPr>
          <w:color w:val="231F20"/>
          <w:spacing w:val="-2"/>
          <w:w w:val="90"/>
          <w:sz w:val="12"/>
        </w:rPr>
        <w:t>intelligence</w:t>
      </w:r>
      <w:r>
        <w:rPr>
          <w:color w:val="231F20"/>
          <w:spacing w:val="-7"/>
          <w:w w:val="90"/>
          <w:sz w:val="12"/>
        </w:rPr>
        <w:t xml:space="preserve"> </w:t>
      </w:r>
      <w:r>
        <w:rPr>
          <w:color w:val="231F20"/>
          <w:spacing w:val="-2"/>
          <w:w w:val="90"/>
          <w:sz w:val="12"/>
        </w:rPr>
        <w:t>and</w:t>
      </w:r>
      <w:r>
        <w:rPr>
          <w:color w:val="231F20"/>
          <w:spacing w:val="40"/>
          <w:sz w:val="12"/>
        </w:rPr>
        <w:t xml:space="preserve"> </w:t>
      </w:r>
      <w:r>
        <w:rPr>
          <w:color w:val="231F20"/>
          <w:sz w:val="12"/>
        </w:rPr>
        <w:t>testing</w:t>
      </w:r>
      <w:r>
        <w:rPr>
          <w:color w:val="231F20"/>
          <w:spacing w:val="-10"/>
          <w:sz w:val="12"/>
        </w:rPr>
        <w:t xml:space="preserve"> </w:t>
      </w:r>
      <w:r>
        <w:rPr>
          <w:color w:val="231F20"/>
          <w:sz w:val="12"/>
        </w:rPr>
        <w:t>phase</w:t>
      </w:r>
    </w:p>
    <w:p w14:paraId="36DC7ABF" w14:textId="77777777" w:rsidR="006233F2" w:rsidRDefault="00466C7E">
      <w:pPr>
        <w:spacing w:before="37"/>
        <w:ind w:left="85"/>
        <w:rPr>
          <w:sz w:val="12"/>
        </w:rPr>
      </w:pPr>
      <w:r>
        <w:br w:type="column"/>
      </w:r>
      <w:r>
        <w:rPr>
          <w:color w:val="231F20"/>
          <w:spacing w:val="-4"/>
          <w:sz w:val="12"/>
        </w:rPr>
        <w:t>Finished</w:t>
      </w:r>
    </w:p>
    <w:p w14:paraId="435DD411" w14:textId="77777777" w:rsidR="006233F2" w:rsidRDefault="00466C7E">
      <w:pPr>
        <w:pStyle w:val="BodyText"/>
        <w:spacing w:before="2"/>
        <w:ind w:left="85"/>
      </w:pPr>
      <w:r>
        <w:br w:type="column"/>
      </w:r>
      <w:r>
        <w:rPr>
          <w:color w:val="231F20"/>
          <w:w w:val="85"/>
        </w:rPr>
        <w:t>enhance</w:t>
      </w:r>
      <w:r>
        <w:rPr>
          <w:color w:val="231F20"/>
          <w:spacing w:val="-4"/>
        </w:rPr>
        <w:t xml:space="preserve"> </w:t>
      </w:r>
      <w:r>
        <w:rPr>
          <w:color w:val="231F20"/>
          <w:w w:val="85"/>
        </w:rPr>
        <w:t>financial</w:t>
      </w:r>
      <w:r>
        <w:rPr>
          <w:color w:val="231F20"/>
          <w:spacing w:val="-4"/>
        </w:rPr>
        <w:t xml:space="preserve"> </w:t>
      </w:r>
      <w:r>
        <w:rPr>
          <w:color w:val="231F20"/>
          <w:w w:val="85"/>
        </w:rPr>
        <w:t>system</w:t>
      </w:r>
      <w:r>
        <w:rPr>
          <w:color w:val="231F20"/>
          <w:spacing w:val="-4"/>
        </w:rPr>
        <w:t xml:space="preserve"> </w:t>
      </w:r>
      <w:r>
        <w:rPr>
          <w:color w:val="231F20"/>
          <w:w w:val="85"/>
        </w:rPr>
        <w:t>cyber</w:t>
      </w:r>
      <w:r>
        <w:rPr>
          <w:color w:val="231F20"/>
          <w:spacing w:val="-4"/>
        </w:rPr>
        <w:t xml:space="preserve"> </w:t>
      </w:r>
      <w:r>
        <w:rPr>
          <w:color w:val="231F20"/>
          <w:w w:val="85"/>
        </w:rPr>
        <w:t>resilience,</w:t>
      </w:r>
      <w:r>
        <w:rPr>
          <w:color w:val="231F20"/>
          <w:spacing w:val="-4"/>
        </w:rPr>
        <w:t xml:space="preserve"> </w:t>
      </w:r>
      <w:r>
        <w:rPr>
          <w:color w:val="231F20"/>
          <w:spacing w:val="-2"/>
          <w:w w:val="85"/>
        </w:rPr>
        <w:t>including:</w:t>
      </w:r>
    </w:p>
    <w:p w14:paraId="019D727C" w14:textId="77777777" w:rsidR="006233F2" w:rsidRDefault="006233F2">
      <w:pPr>
        <w:pStyle w:val="BodyText"/>
        <w:spacing w:before="56"/>
      </w:pPr>
    </w:p>
    <w:p w14:paraId="103DBE84" w14:textId="77777777" w:rsidR="006233F2" w:rsidRDefault="00466C7E">
      <w:pPr>
        <w:pStyle w:val="ListParagraph"/>
        <w:numPr>
          <w:ilvl w:val="1"/>
          <w:numId w:val="48"/>
        </w:numPr>
        <w:tabs>
          <w:tab w:val="left" w:pos="253"/>
          <w:tab w:val="left" w:pos="255"/>
        </w:tabs>
        <w:spacing w:line="268" w:lineRule="auto"/>
        <w:ind w:right="418"/>
        <w:rPr>
          <w:sz w:val="20"/>
        </w:rPr>
      </w:pPr>
      <w:r>
        <w:rPr>
          <w:color w:val="231F20"/>
          <w:w w:val="90"/>
          <w:sz w:val="20"/>
        </w:rPr>
        <w:t>reviewing</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list</w:t>
      </w:r>
      <w:r>
        <w:rPr>
          <w:color w:val="231F20"/>
          <w:spacing w:val="-8"/>
          <w:w w:val="90"/>
          <w:sz w:val="20"/>
        </w:rPr>
        <w:t xml:space="preserve"> </w:t>
      </w:r>
      <w:r>
        <w:rPr>
          <w:color w:val="231F20"/>
          <w:w w:val="90"/>
          <w:sz w:val="20"/>
        </w:rPr>
        <w:t>of</w:t>
      </w:r>
      <w:r>
        <w:rPr>
          <w:color w:val="231F20"/>
          <w:spacing w:val="-8"/>
          <w:w w:val="90"/>
          <w:sz w:val="20"/>
        </w:rPr>
        <w:t xml:space="preserve"> </w:t>
      </w:r>
      <w:r>
        <w:rPr>
          <w:color w:val="231F20"/>
          <w:w w:val="90"/>
          <w:sz w:val="20"/>
        </w:rPr>
        <w:t>the</w:t>
      </w:r>
      <w:r>
        <w:rPr>
          <w:color w:val="231F20"/>
          <w:spacing w:val="-8"/>
          <w:w w:val="90"/>
          <w:sz w:val="20"/>
        </w:rPr>
        <w:t xml:space="preserve"> </w:t>
      </w:r>
      <w:r>
        <w:rPr>
          <w:color w:val="231F20"/>
          <w:w w:val="90"/>
          <w:sz w:val="20"/>
        </w:rPr>
        <w:t>core</w:t>
      </w:r>
      <w:r>
        <w:rPr>
          <w:color w:val="231F20"/>
          <w:spacing w:val="-8"/>
          <w:w w:val="90"/>
          <w:sz w:val="20"/>
        </w:rPr>
        <w:t xml:space="preserve"> </w:t>
      </w:r>
      <w:r>
        <w:rPr>
          <w:color w:val="231F20"/>
          <w:w w:val="90"/>
          <w:sz w:val="20"/>
        </w:rPr>
        <w:t>firms</w:t>
      </w:r>
      <w:r>
        <w:rPr>
          <w:color w:val="231F20"/>
          <w:spacing w:val="-8"/>
          <w:w w:val="90"/>
          <w:sz w:val="20"/>
        </w:rPr>
        <w:t xml:space="preserve"> </w:t>
      </w:r>
      <w:r>
        <w:rPr>
          <w:color w:val="231F20"/>
          <w:w w:val="90"/>
          <w:sz w:val="20"/>
        </w:rPr>
        <w:t>that</w:t>
      </w:r>
      <w:r>
        <w:rPr>
          <w:color w:val="231F20"/>
          <w:spacing w:val="-8"/>
          <w:w w:val="90"/>
          <w:sz w:val="20"/>
        </w:rPr>
        <w:t xml:space="preserve"> </w:t>
      </w:r>
      <w:r>
        <w:rPr>
          <w:color w:val="231F20"/>
          <w:w w:val="90"/>
          <w:sz w:val="20"/>
        </w:rPr>
        <w:t>are</w:t>
      </w:r>
      <w:r>
        <w:rPr>
          <w:color w:val="231F20"/>
          <w:spacing w:val="-8"/>
          <w:w w:val="90"/>
          <w:sz w:val="20"/>
        </w:rPr>
        <w:t xml:space="preserve"> </w:t>
      </w:r>
      <w:r>
        <w:rPr>
          <w:color w:val="231F20"/>
          <w:w w:val="90"/>
          <w:sz w:val="20"/>
        </w:rPr>
        <w:t>most</w:t>
      </w:r>
      <w:r>
        <w:rPr>
          <w:color w:val="231F20"/>
          <w:spacing w:val="-8"/>
          <w:w w:val="90"/>
          <w:sz w:val="20"/>
        </w:rPr>
        <w:t xml:space="preserve"> </w:t>
      </w:r>
      <w:r>
        <w:rPr>
          <w:color w:val="231F20"/>
          <w:w w:val="90"/>
          <w:sz w:val="20"/>
        </w:rPr>
        <w:t>critical</w:t>
      </w:r>
      <w:r>
        <w:rPr>
          <w:color w:val="231F20"/>
          <w:spacing w:val="-8"/>
          <w:w w:val="90"/>
          <w:sz w:val="20"/>
        </w:rPr>
        <w:t xml:space="preserve"> </w:t>
      </w:r>
      <w:r>
        <w:rPr>
          <w:color w:val="231F20"/>
          <w:w w:val="90"/>
          <w:sz w:val="20"/>
        </w:rPr>
        <w:t>to financial</w:t>
      </w:r>
      <w:r>
        <w:rPr>
          <w:color w:val="231F20"/>
          <w:spacing w:val="-6"/>
          <w:w w:val="90"/>
          <w:sz w:val="20"/>
        </w:rPr>
        <w:t xml:space="preserve"> </w:t>
      </w:r>
      <w:r>
        <w:rPr>
          <w:color w:val="231F20"/>
          <w:w w:val="90"/>
          <w:sz w:val="20"/>
        </w:rPr>
        <w:t>stability</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event</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a</w:t>
      </w:r>
      <w:r>
        <w:rPr>
          <w:color w:val="231F20"/>
          <w:spacing w:val="-6"/>
          <w:w w:val="90"/>
          <w:sz w:val="20"/>
        </w:rPr>
        <w:t xml:space="preserve"> </w:t>
      </w:r>
      <w:r>
        <w:rPr>
          <w:color w:val="231F20"/>
          <w:w w:val="90"/>
          <w:sz w:val="20"/>
        </w:rPr>
        <w:t>major</w:t>
      </w:r>
      <w:r>
        <w:rPr>
          <w:color w:val="231F20"/>
          <w:spacing w:val="-6"/>
          <w:w w:val="90"/>
          <w:sz w:val="20"/>
        </w:rPr>
        <w:t xml:space="preserve"> </w:t>
      </w:r>
      <w:proofErr w:type="spellStart"/>
      <w:r>
        <w:rPr>
          <w:color w:val="231F20"/>
          <w:w w:val="90"/>
          <w:sz w:val="20"/>
        </w:rPr>
        <w:t>cyber</w:t>
      </w:r>
      <w:r>
        <w:rPr>
          <w:color w:val="231F20"/>
          <w:spacing w:val="-6"/>
          <w:w w:val="90"/>
          <w:sz w:val="20"/>
        </w:rPr>
        <w:t xml:space="preserve"> </w:t>
      </w:r>
      <w:r>
        <w:rPr>
          <w:color w:val="231F20"/>
          <w:w w:val="90"/>
          <w:sz w:val="20"/>
        </w:rPr>
        <w:t>attack</w:t>
      </w:r>
      <w:proofErr w:type="spellEnd"/>
      <w:r>
        <w:rPr>
          <w:color w:val="231F20"/>
          <w:w w:val="90"/>
          <w:sz w:val="20"/>
        </w:rPr>
        <w:t xml:space="preserve">, </w:t>
      </w:r>
      <w:r>
        <w:rPr>
          <w:color w:val="231F20"/>
          <w:w w:val="85"/>
          <w:sz w:val="20"/>
        </w:rPr>
        <w:t xml:space="preserve">including those not regulated by the financial authorities, so </w:t>
      </w:r>
      <w:r>
        <w:rPr>
          <w:color w:val="231F20"/>
          <w:w w:val="90"/>
          <w:sz w:val="20"/>
        </w:rPr>
        <w:t>that</w:t>
      </w:r>
      <w:r>
        <w:rPr>
          <w:color w:val="231F20"/>
          <w:spacing w:val="-1"/>
          <w:w w:val="90"/>
          <w:sz w:val="20"/>
        </w:rPr>
        <w:t xml:space="preserve"> </w:t>
      </w:r>
      <w:r>
        <w:rPr>
          <w:color w:val="231F20"/>
          <w:w w:val="90"/>
          <w:sz w:val="20"/>
        </w:rPr>
        <w:t>relevant</w:t>
      </w:r>
      <w:r>
        <w:rPr>
          <w:color w:val="231F20"/>
          <w:spacing w:val="-1"/>
          <w:w w:val="90"/>
          <w:sz w:val="20"/>
        </w:rPr>
        <w:t xml:space="preserve"> </w:t>
      </w:r>
      <w:r>
        <w:rPr>
          <w:color w:val="231F20"/>
          <w:w w:val="90"/>
          <w:sz w:val="20"/>
        </w:rPr>
        <w:t>regulators</w:t>
      </w:r>
      <w:r>
        <w:rPr>
          <w:color w:val="231F20"/>
          <w:spacing w:val="-1"/>
          <w:w w:val="90"/>
          <w:sz w:val="20"/>
        </w:rPr>
        <w:t xml:space="preserve"> </w:t>
      </w:r>
      <w:r>
        <w:rPr>
          <w:color w:val="231F20"/>
          <w:w w:val="90"/>
          <w:sz w:val="20"/>
        </w:rPr>
        <w:t>can</w:t>
      </w:r>
      <w:r>
        <w:rPr>
          <w:color w:val="231F20"/>
          <w:spacing w:val="-1"/>
          <w:w w:val="90"/>
          <w:sz w:val="20"/>
        </w:rPr>
        <w:t xml:space="preserve"> </w:t>
      </w:r>
      <w:r>
        <w:rPr>
          <w:color w:val="231F20"/>
          <w:w w:val="90"/>
          <w:sz w:val="20"/>
        </w:rPr>
        <w:t>take</w:t>
      </w:r>
      <w:r>
        <w:rPr>
          <w:color w:val="231F20"/>
          <w:spacing w:val="-1"/>
          <w:w w:val="90"/>
          <w:sz w:val="20"/>
        </w:rPr>
        <w:t xml:space="preserve"> </w:t>
      </w:r>
      <w:r>
        <w:rPr>
          <w:color w:val="231F20"/>
          <w:w w:val="90"/>
          <w:sz w:val="20"/>
        </w:rPr>
        <w:t>account</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this</w:t>
      </w:r>
      <w:r>
        <w:rPr>
          <w:color w:val="231F20"/>
          <w:spacing w:val="-1"/>
          <w:w w:val="90"/>
          <w:sz w:val="20"/>
        </w:rPr>
        <w:t xml:space="preserve"> </w:t>
      </w:r>
      <w:r>
        <w:rPr>
          <w:color w:val="231F20"/>
          <w:w w:val="90"/>
          <w:sz w:val="20"/>
        </w:rPr>
        <w:t>in</w:t>
      </w:r>
      <w:r>
        <w:rPr>
          <w:color w:val="231F20"/>
          <w:spacing w:val="-1"/>
          <w:w w:val="90"/>
          <w:sz w:val="20"/>
        </w:rPr>
        <w:t xml:space="preserve"> </w:t>
      </w:r>
      <w:r>
        <w:rPr>
          <w:color w:val="231F20"/>
          <w:w w:val="90"/>
          <w:sz w:val="20"/>
        </w:rPr>
        <w:t xml:space="preserve">their </w:t>
      </w:r>
      <w:r>
        <w:rPr>
          <w:color w:val="231F20"/>
          <w:w w:val="95"/>
          <w:sz w:val="20"/>
        </w:rPr>
        <w:t>cyber</w:t>
      </w:r>
      <w:r>
        <w:rPr>
          <w:color w:val="231F20"/>
          <w:spacing w:val="-9"/>
          <w:w w:val="95"/>
          <w:sz w:val="20"/>
        </w:rPr>
        <w:t xml:space="preserve"> </w:t>
      </w:r>
      <w:r>
        <w:rPr>
          <w:color w:val="231F20"/>
          <w:w w:val="95"/>
          <w:sz w:val="20"/>
        </w:rPr>
        <w:t>planning;</w:t>
      </w:r>
    </w:p>
    <w:p w14:paraId="2BC27BAA" w14:textId="77777777" w:rsidR="006233F2" w:rsidRDefault="006233F2">
      <w:pPr>
        <w:pStyle w:val="BodyText"/>
        <w:spacing w:before="27"/>
      </w:pPr>
    </w:p>
    <w:p w14:paraId="5F0EE017" w14:textId="77777777" w:rsidR="006233F2" w:rsidRDefault="00466C7E">
      <w:pPr>
        <w:pStyle w:val="ListParagraph"/>
        <w:numPr>
          <w:ilvl w:val="1"/>
          <w:numId w:val="48"/>
        </w:numPr>
        <w:tabs>
          <w:tab w:val="left" w:pos="253"/>
          <w:tab w:val="left" w:pos="255"/>
        </w:tabs>
        <w:spacing w:line="268" w:lineRule="auto"/>
        <w:ind w:right="594"/>
        <w:rPr>
          <w:sz w:val="20"/>
        </w:rPr>
      </w:pPr>
      <w:r>
        <w:rPr>
          <w:color w:val="231F20"/>
          <w:w w:val="85"/>
          <w:sz w:val="20"/>
        </w:rPr>
        <w:t xml:space="preserve">defining and developing a clear set of capabilities that will </w:t>
      </w:r>
      <w:r>
        <w:rPr>
          <w:color w:val="231F20"/>
          <w:w w:val="90"/>
          <w:sz w:val="20"/>
        </w:rPr>
        <w:t>enhance</w:t>
      </w:r>
      <w:r>
        <w:rPr>
          <w:color w:val="231F20"/>
          <w:spacing w:val="-5"/>
          <w:w w:val="90"/>
          <w:sz w:val="20"/>
        </w:rPr>
        <w:t xml:space="preserve"> </w:t>
      </w:r>
      <w:r>
        <w:rPr>
          <w:i/>
          <w:color w:val="231F20"/>
          <w:w w:val="90"/>
          <w:sz w:val="20"/>
        </w:rPr>
        <w:t>ex-ante</w:t>
      </w:r>
      <w:r>
        <w:rPr>
          <w:i/>
          <w:color w:val="231F20"/>
          <w:spacing w:val="-5"/>
          <w:w w:val="90"/>
          <w:sz w:val="20"/>
        </w:rPr>
        <w:t xml:space="preserve"> </w:t>
      </w:r>
      <w:r>
        <w:rPr>
          <w:color w:val="231F20"/>
          <w:w w:val="90"/>
          <w:sz w:val="20"/>
        </w:rPr>
        <w:t>cyber</w:t>
      </w:r>
      <w:r>
        <w:rPr>
          <w:color w:val="231F20"/>
          <w:spacing w:val="-5"/>
          <w:w w:val="90"/>
          <w:sz w:val="20"/>
        </w:rPr>
        <w:t xml:space="preserve"> </w:t>
      </w:r>
      <w:r>
        <w:rPr>
          <w:color w:val="231F20"/>
          <w:w w:val="90"/>
          <w:sz w:val="20"/>
        </w:rPr>
        <w:t>resilience</w:t>
      </w:r>
      <w:r>
        <w:rPr>
          <w:color w:val="231F20"/>
          <w:spacing w:val="-5"/>
          <w:w w:val="90"/>
          <w:sz w:val="20"/>
        </w:rPr>
        <w:t xml:space="preserve"> </w:t>
      </w:r>
      <w:r>
        <w:rPr>
          <w:color w:val="231F20"/>
          <w:w w:val="90"/>
          <w:sz w:val="20"/>
        </w:rPr>
        <w:t>within</w:t>
      </w:r>
      <w:r>
        <w:rPr>
          <w:color w:val="231F20"/>
          <w:spacing w:val="-5"/>
          <w:w w:val="90"/>
          <w:sz w:val="20"/>
        </w:rPr>
        <w:t xml:space="preserve"> </w:t>
      </w:r>
      <w:r>
        <w:rPr>
          <w:color w:val="231F20"/>
          <w:w w:val="90"/>
          <w:sz w:val="20"/>
        </w:rPr>
        <w:t>the</w:t>
      </w:r>
      <w:r>
        <w:rPr>
          <w:color w:val="231F20"/>
          <w:spacing w:val="-5"/>
          <w:w w:val="90"/>
          <w:sz w:val="20"/>
        </w:rPr>
        <w:t xml:space="preserve"> </w:t>
      </w:r>
      <w:r>
        <w:rPr>
          <w:color w:val="231F20"/>
          <w:w w:val="90"/>
          <w:sz w:val="20"/>
        </w:rPr>
        <w:t>UK</w:t>
      </w:r>
      <w:r>
        <w:rPr>
          <w:color w:val="231F20"/>
          <w:spacing w:val="-7"/>
          <w:w w:val="90"/>
          <w:sz w:val="20"/>
        </w:rPr>
        <w:t xml:space="preserve"> </w:t>
      </w:r>
      <w:r>
        <w:rPr>
          <w:color w:val="231F20"/>
          <w:w w:val="90"/>
          <w:sz w:val="20"/>
        </w:rPr>
        <w:t xml:space="preserve">financial system and improve the effective </w:t>
      </w:r>
      <w:r>
        <w:rPr>
          <w:i/>
          <w:color w:val="231F20"/>
          <w:w w:val="90"/>
          <w:sz w:val="20"/>
        </w:rPr>
        <w:t xml:space="preserve">ex-post </w:t>
      </w:r>
      <w:r>
        <w:rPr>
          <w:color w:val="231F20"/>
          <w:w w:val="90"/>
          <w:sz w:val="20"/>
        </w:rPr>
        <w:t xml:space="preserve">collective </w:t>
      </w:r>
      <w:r>
        <w:rPr>
          <w:color w:val="231F20"/>
          <w:spacing w:val="-2"/>
          <w:w w:val="90"/>
          <w:sz w:val="20"/>
        </w:rPr>
        <w:t>capability</w:t>
      </w:r>
      <w:r>
        <w:rPr>
          <w:color w:val="231F20"/>
          <w:spacing w:val="-3"/>
          <w:w w:val="90"/>
          <w:sz w:val="20"/>
        </w:rPr>
        <w:t xml:space="preserve"> </w:t>
      </w:r>
      <w:r>
        <w:rPr>
          <w:color w:val="231F20"/>
          <w:spacing w:val="-2"/>
          <w:w w:val="90"/>
          <w:sz w:val="20"/>
        </w:rPr>
        <w:t>of</w:t>
      </w:r>
      <w:r>
        <w:rPr>
          <w:color w:val="231F20"/>
          <w:spacing w:val="-3"/>
          <w:w w:val="90"/>
          <w:sz w:val="20"/>
        </w:rPr>
        <w:t xml:space="preserve"> </w:t>
      </w:r>
      <w:r>
        <w:rPr>
          <w:color w:val="231F20"/>
          <w:spacing w:val="-2"/>
          <w:w w:val="90"/>
          <w:sz w:val="20"/>
        </w:rPr>
        <w:t>the</w:t>
      </w:r>
      <w:r>
        <w:rPr>
          <w:color w:val="231F20"/>
          <w:spacing w:val="-3"/>
          <w:w w:val="90"/>
          <w:sz w:val="20"/>
        </w:rPr>
        <w:t xml:space="preserve"> </w:t>
      </w:r>
      <w:r>
        <w:rPr>
          <w:color w:val="231F20"/>
          <w:spacing w:val="-2"/>
          <w:w w:val="90"/>
          <w:sz w:val="20"/>
        </w:rPr>
        <w:t>sector</w:t>
      </w:r>
      <w:r>
        <w:rPr>
          <w:color w:val="231F20"/>
          <w:spacing w:val="-3"/>
          <w:w w:val="90"/>
          <w:sz w:val="20"/>
        </w:rPr>
        <w:t xml:space="preserve"> </w:t>
      </w:r>
      <w:r>
        <w:rPr>
          <w:color w:val="231F20"/>
          <w:spacing w:val="-2"/>
          <w:w w:val="90"/>
          <w:sz w:val="20"/>
        </w:rPr>
        <w:t>and</w:t>
      </w:r>
      <w:r>
        <w:rPr>
          <w:color w:val="231F20"/>
          <w:spacing w:val="-3"/>
          <w:w w:val="90"/>
          <w:sz w:val="20"/>
        </w:rPr>
        <w:t xml:space="preserve"> </w:t>
      </w:r>
      <w:r>
        <w:rPr>
          <w:color w:val="231F20"/>
          <w:spacing w:val="-2"/>
          <w:w w:val="90"/>
          <w:sz w:val="20"/>
        </w:rPr>
        <w:t>the</w:t>
      </w:r>
      <w:r>
        <w:rPr>
          <w:color w:val="231F20"/>
          <w:spacing w:val="-3"/>
          <w:w w:val="90"/>
          <w:sz w:val="20"/>
        </w:rPr>
        <w:t xml:space="preserve"> </w:t>
      </w:r>
      <w:r>
        <w:rPr>
          <w:color w:val="231F20"/>
          <w:spacing w:val="-2"/>
          <w:w w:val="90"/>
          <w:sz w:val="20"/>
        </w:rPr>
        <w:t>authorities</w:t>
      </w:r>
      <w:r>
        <w:rPr>
          <w:color w:val="231F20"/>
          <w:spacing w:val="-3"/>
          <w:w w:val="90"/>
          <w:sz w:val="20"/>
        </w:rPr>
        <w:t xml:space="preserve"> </w:t>
      </w:r>
      <w:r>
        <w:rPr>
          <w:color w:val="231F20"/>
          <w:spacing w:val="-2"/>
          <w:w w:val="90"/>
          <w:sz w:val="20"/>
        </w:rPr>
        <w:t>to</w:t>
      </w:r>
      <w:r>
        <w:rPr>
          <w:color w:val="231F20"/>
          <w:spacing w:val="-3"/>
          <w:w w:val="90"/>
          <w:sz w:val="20"/>
        </w:rPr>
        <w:t xml:space="preserve"> </w:t>
      </w:r>
      <w:r>
        <w:rPr>
          <w:color w:val="231F20"/>
          <w:spacing w:val="-2"/>
          <w:w w:val="90"/>
          <w:sz w:val="20"/>
        </w:rPr>
        <w:t>respond</w:t>
      </w:r>
      <w:r>
        <w:rPr>
          <w:color w:val="231F20"/>
          <w:spacing w:val="-3"/>
          <w:w w:val="90"/>
          <w:sz w:val="20"/>
        </w:rPr>
        <w:t xml:space="preserve"> </w:t>
      </w:r>
      <w:r>
        <w:rPr>
          <w:color w:val="231F20"/>
          <w:spacing w:val="-2"/>
          <w:w w:val="90"/>
          <w:sz w:val="20"/>
        </w:rPr>
        <w:t xml:space="preserve">to, </w:t>
      </w:r>
      <w:r>
        <w:rPr>
          <w:color w:val="231F20"/>
          <w:w w:val="90"/>
          <w:sz w:val="20"/>
        </w:rPr>
        <w:t>and</w:t>
      </w:r>
      <w:r>
        <w:rPr>
          <w:color w:val="231F20"/>
          <w:spacing w:val="-2"/>
          <w:w w:val="90"/>
          <w:sz w:val="20"/>
        </w:rPr>
        <w:t xml:space="preserve"> </w:t>
      </w:r>
      <w:r>
        <w:rPr>
          <w:color w:val="231F20"/>
          <w:w w:val="90"/>
          <w:sz w:val="20"/>
        </w:rPr>
        <w:t>recover</w:t>
      </w:r>
      <w:r>
        <w:rPr>
          <w:color w:val="231F20"/>
          <w:spacing w:val="-2"/>
          <w:w w:val="90"/>
          <w:sz w:val="20"/>
        </w:rPr>
        <w:t xml:space="preserve"> </w:t>
      </w:r>
      <w:r>
        <w:rPr>
          <w:color w:val="231F20"/>
          <w:w w:val="90"/>
          <w:sz w:val="20"/>
        </w:rPr>
        <w:t>from,</w:t>
      </w:r>
      <w:r>
        <w:rPr>
          <w:color w:val="231F20"/>
          <w:spacing w:val="-2"/>
          <w:w w:val="90"/>
          <w:sz w:val="20"/>
        </w:rPr>
        <w:t xml:space="preserve"> </w:t>
      </w:r>
      <w:r>
        <w:rPr>
          <w:color w:val="231F20"/>
          <w:w w:val="90"/>
          <w:sz w:val="20"/>
        </w:rPr>
        <w:t>a</w:t>
      </w:r>
      <w:r>
        <w:rPr>
          <w:color w:val="231F20"/>
          <w:spacing w:val="-2"/>
          <w:w w:val="90"/>
          <w:sz w:val="20"/>
        </w:rPr>
        <w:t xml:space="preserve"> </w:t>
      </w:r>
      <w:r>
        <w:rPr>
          <w:color w:val="231F20"/>
          <w:w w:val="90"/>
          <w:sz w:val="20"/>
        </w:rPr>
        <w:t>major</w:t>
      </w:r>
      <w:r>
        <w:rPr>
          <w:color w:val="231F20"/>
          <w:spacing w:val="-2"/>
          <w:w w:val="90"/>
          <w:sz w:val="20"/>
        </w:rPr>
        <w:t xml:space="preserve"> </w:t>
      </w:r>
      <w:proofErr w:type="spellStart"/>
      <w:r>
        <w:rPr>
          <w:color w:val="231F20"/>
          <w:w w:val="90"/>
          <w:sz w:val="20"/>
        </w:rPr>
        <w:t>cyber</w:t>
      </w:r>
      <w:r>
        <w:rPr>
          <w:color w:val="231F20"/>
          <w:spacing w:val="-2"/>
          <w:w w:val="90"/>
          <w:sz w:val="20"/>
        </w:rPr>
        <w:t xml:space="preserve"> </w:t>
      </w:r>
      <w:r>
        <w:rPr>
          <w:color w:val="231F20"/>
          <w:w w:val="90"/>
          <w:sz w:val="20"/>
        </w:rPr>
        <w:t>attack</w:t>
      </w:r>
      <w:proofErr w:type="spellEnd"/>
      <w:r>
        <w:rPr>
          <w:color w:val="231F20"/>
          <w:w w:val="90"/>
          <w:sz w:val="20"/>
        </w:rPr>
        <w:t>;</w:t>
      </w:r>
      <w:r>
        <w:rPr>
          <w:color w:val="231F20"/>
          <w:spacing w:val="40"/>
          <w:sz w:val="20"/>
        </w:rPr>
        <w:t xml:space="preserve"> </w:t>
      </w:r>
      <w:r>
        <w:rPr>
          <w:color w:val="231F20"/>
          <w:w w:val="90"/>
          <w:sz w:val="20"/>
        </w:rPr>
        <w:t>and</w:t>
      </w:r>
    </w:p>
    <w:p w14:paraId="58B7C4CF" w14:textId="77777777" w:rsidR="006233F2" w:rsidRDefault="006233F2">
      <w:pPr>
        <w:pStyle w:val="BodyText"/>
        <w:spacing w:before="27"/>
      </w:pPr>
    </w:p>
    <w:p w14:paraId="1D061151" w14:textId="77777777" w:rsidR="006233F2" w:rsidRDefault="00466C7E">
      <w:pPr>
        <w:pStyle w:val="ListParagraph"/>
        <w:numPr>
          <w:ilvl w:val="1"/>
          <w:numId w:val="48"/>
        </w:numPr>
        <w:tabs>
          <w:tab w:val="left" w:pos="253"/>
          <w:tab w:val="left" w:pos="255"/>
        </w:tabs>
        <w:spacing w:before="1" w:line="268" w:lineRule="auto"/>
        <w:ind w:right="422"/>
        <w:rPr>
          <w:sz w:val="20"/>
        </w:rPr>
      </w:pPr>
      <w:r>
        <w:rPr>
          <w:color w:val="231F20"/>
          <w:w w:val="90"/>
          <w:sz w:val="20"/>
        </w:rPr>
        <w:t>developing co-operation with international authorities to assess</w:t>
      </w:r>
      <w:r>
        <w:rPr>
          <w:color w:val="231F20"/>
          <w:spacing w:val="-6"/>
          <w:w w:val="90"/>
          <w:sz w:val="20"/>
        </w:rPr>
        <w:t xml:space="preserve"> </w:t>
      </w:r>
      <w:r>
        <w:rPr>
          <w:color w:val="231F20"/>
          <w:w w:val="90"/>
          <w:sz w:val="20"/>
        </w:rPr>
        <w:t>and</w:t>
      </w:r>
      <w:r>
        <w:rPr>
          <w:color w:val="231F20"/>
          <w:spacing w:val="-6"/>
          <w:w w:val="90"/>
          <w:sz w:val="20"/>
        </w:rPr>
        <w:t xml:space="preserve"> </w:t>
      </w:r>
      <w:r>
        <w:rPr>
          <w:color w:val="231F20"/>
          <w:w w:val="90"/>
          <w:sz w:val="20"/>
        </w:rPr>
        <w:t>improve</w:t>
      </w:r>
      <w:r>
        <w:rPr>
          <w:color w:val="231F20"/>
          <w:spacing w:val="-6"/>
          <w:w w:val="90"/>
          <w:sz w:val="20"/>
        </w:rPr>
        <w:t xml:space="preserve"> </w:t>
      </w:r>
      <w:r>
        <w:rPr>
          <w:color w:val="231F20"/>
          <w:w w:val="90"/>
          <w:sz w:val="20"/>
        </w:rPr>
        <w:t>cyber</w:t>
      </w:r>
      <w:r>
        <w:rPr>
          <w:color w:val="231F20"/>
          <w:spacing w:val="-6"/>
          <w:w w:val="90"/>
          <w:sz w:val="20"/>
        </w:rPr>
        <w:t xml:space="preserve"> </w:t>
      </w:r>
      <w:r>
        <w:rPr>
          <w:color w:val="231F20"/>
          <w:w w:val="90"/>
          <w:sz w:val="20"/>
        </w:rPr>
        <w:t>resilience</w:t>
      </w:r>
      <w:r>
        <w:rPr>
          <w:color w:val="231F20"/>
          <w:spacing w:val="-6"/>
          <w:w w:val="90"/>
          <w:sz w:val="20"/>
        </w:rPr>
        <w:t xml:space="preserve"> </w:t>
      </w:r>
      <w:r>
        <w:rPr>
          <w:color w:val="231F20"/>
          <w:w w:val="90"/>
          <w:sz w:val="20"/>
        </w:rPr>
        <w:t>in</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financial</w:t>
      </w:r>
      <w:r>
        <w:rPr>
          <w:color w:val="231F20"/>
          <w:spacing w:val="-6"/>
          <w:w w:val="90"/>
          <w:sz w:val="20"/>
        </w:rPr>
        <w:t xml:space="preserve"> </w:t>
      </w:r>
      <w:r>
        <w:rPr>
          <w:color w:val="231F20"/>
          <w:w w:val="90"/>
          <w:sz w:val="20"/>
        </w:rPr>
        <w:t xml:space="preserve">sector, </w:t>
      </w:r>
      <w:proofErr w:type="spellStart"/>
      <w:r>
        <w:rPr>
          <w:color w:val="231F20"/>
          <w:w w:val="85"/>
          <w:sz w:val="20"/>
        </w:rPr>
        <w:t>recognising</w:t>
      </w:r>
      <w:proofErr w:type="spellEnd"/>
      <w:r>
        <w:rPr>
          <w:color w:val="231F20"/>
          <w:w w:val="85"/>
          <w:sz w:val="20"/>
        </w:rPr>
        <w:t xml:space="preserve"> cyber as a potentially cross-jurisdictional threat.</w:t>
      </w:r>
    </w:p>
    <w:p w14:paraId="0CD31B48" w14:textId="77777777" w:rsidR="006233F2" w:rsidRDefault="006233F2">
      <w:pPr>
        <w:pStyle w:val="BodyText"/>
        <w:spacing w:before="27"/>
      </w:pPr>
    </w:p>
    <w:p w14:paraId="19CA5E3E" w14:textId="77777777" w:rsidR="006233F2" w:rsidRDefault="00466C7E">
      <w:pPr>
        <w:pStyle w:val="BodyText"/>
        <w:spacing w:line="268" w:lineRule="auto"/>
        <w:ind w:left="85" w:right="380"/>
      </w:pPr>
      <w:r>
        <w:rPr>
          <w:color w:val="231F20"/>
          <w:w w:val="85"/>
        </w:rPr>
        <w:t xml:space="preserve">The FPC will receive an update on this work </w:t>
      </w:r>
      <w:proofErr w:type="spellStart"/>
      <w:r>
        <w:rPr>
          <w:color w:val="231F20"/>
          <w:w w:val="85"/>
        </w:rPr>
        <w:t>programme</w:t>
      </w:r>
      <w:proofErr w:type="spellEnd"/>
      <w:r>
        <w:rPr>
          <w:color w:val="231F20"/>
          <w:w w:val="85"/>
        </w:rPr>
        <w:t xml:space="preserve"> by </w:t>
      </w:r>
      <w:r>
        <w:rPr>
          <w:color w:val="231F20"/>
        </w:rPr>
        <w:t>Summer</w:t>
      </w:r>
      <w:r>
        <w:rPr>
          <w:color w:val="231F20"/>
          <w:spacing w:val="-16"/>
        </w:rPr>
        <w:t xml:space="preserve"> </w:t>
      </w:r>
      <w:r>
        <w:rPr>
          <w:color w:val="231F20"/>
        </w:rPr>
        <w:t>2016.</w:t>
      </w:r>
    </w:p>
    <w:p w14:paraId="038E3623" w14:textId="77777777" w:rsidR="006233F2" w:rsidRDefault="006233F2">
      <w:pPr>
        <w:pStyle w:val="BodyText"/>
        <w:spacing w:line="268" w:lineRule="auto"/>
        <w:sectPr w:rsidR="006233F2">
          <w:type w:val="continuous"/>
          <w:pgSz w:w="11910" w:h="16840"/>
          <w:pgMar w:top="1540" w:right="425" w:bottom="0" w:left="708" w:header="446" w:footer="0" w:gutter="0"/>
          <w:cols w:num="5" w:space="720" w:equalWidth="0">
            <w:col w:w="1204" w:space="40"/>
            <w:col w:w="498" w:space="146"/>
            <w:col w:w="880" w:space="126"/>
            <w:col w:w="518" w:space="1917"/>
            <w:col w:w="5448"/>
          </w:cols>
        </w:sectPr>
      </w:pPr>
    </w:p>
    <w:p w14:paraId="01BF8661" w14:textId="77777777" w:rsidR="006233F2" w:rsidRDefault="006233F2">
      <w:pPr>
        <w:pStyle w:val="BodyText"/>
      </w:pPr>
    </w:p>
    <w:p w14:paraId="2B92EA6A" w14:textId="77777777" w:rsidR="006233F2" w:rsidRDefault="006233F2">
      <w:pPr>
        <w:pStyle w:val="BodyText"/>
      </w:pPr>
    </w:p>
    <w:p w14:paraId="3E37C0AC" w14:textId="77777777" w:rsidR="006233F2" w:rsidRDefault="006233F2">
      <w:pPr>
        <w:pStyle w:val="BodyText"/>
      </w:pPr>
    </w:p>
    <w:p w14:paraId="7BE760FF" w14:textId="77777777" w:rsidR="006233F2" w:rsidRDefault="006233F2">
      <w:pPr>
        <w:pStyle w:val="BodyText"/>
      </w:pPr>
    </w:p>
    <w:p w14:paraId="768100A8" w14:textId="77777777" w:rsidR="006233F2" w:rsidRDefault="006233F2">
      <w:pPr>
        <w:pStyle w:val="BodyText"/>
      </w:pPr>
    </w:p>
    <w:p w14:paraId="4E032E22" w14:textId="77777777" w:rsidR="006233F2" w:rsidRDefault="006233F2">
      <w:pPr>
        <w:pStyle w:val="BodyText"/>
      </w:pPr>
    </w:p>
    <w:p w14:paraId="6B0DA6FD" w14:textId="77777777" w:rsidR="006233F2" w:rsidRDefault="006233F2">
      <w:pPr>
        <w:pStyle w:val="BodyText"/>
      </w:pPr>
    </w:p>
    <w:p w14:paraId="05CC338C" w14:textId="77777777" w:rsidR="006233F2" w:rsidRDefault="006233F2">
      <w:pPr>
        <w:pStyle w:val="BodyText"/>
      </w:pPr>
    </w:p>
    <w:p w14:paraId="05E22A40" w14:textId="77777777" w:rsidR="006233F2" w:rsidRDefault="006233F2">
      <w:pPr>
        <w:pStyle w:val="BodyText"/>
      </w:pPr>
    </w:p>
    <w:p w14:paraId="507B890E" w14:textId="77777777" w:rsidR="006233F2" w:rsidRDefault="006233F2">
      <w:pPr>
        <w:pStyle w:val="BodyText"/>
      </w:pPr>
    </w:p>
    <w:p w14:paraId="2E45B395" w14:textId="77777777" w:rsidR="006233F2" w:rsidRDefault="006233F2">
      <w:pPr>
        <w:pStyle w:val="BodyText"/>
      </w:pPr>
    </w:p>
    <w:p w14:paraId="43071845" w14:textId="77777777" w:rsidR="006233F2" w:rsidRDefault="006233F2">
      <w:pPr>
        <w:pStyle w:val="BodyText"/>
      </w:pPr>
    </w:p>
    <w:p w14:paraId="023AF14D" w14:textId="77777777" w:rsidR="006233F2" w:rsidRDefault="006233F2">
      <w:pPr>
        <w:pStyle w:val="BodyText"/>
      </w:pPr>
    </w:p>
    <w:p w14:paraId="2A47CF78" w14:textId="77777777" w:rsidR="006233F2" w:rsidRDefault="006233F2">
      <w:pPr>
        <w:pStyle w:val="BodyText"/>
      </w:pPr>
    </w:p>
    <w:p w14:paraId="1FEF06CA" w14:textId="77777777" w:rsidR="006233F2" w:rsidRDefault="006233F2">
      <w:pPr>
        <w:pStyle w:val="BodyText"/>
      </w:pPr>
    </w:p>
    <w:p w14:paraId="2FE435D8" w14:textId="77777777" w:rsidR="006233F2" w:rsidRDefault="006233F2">
      <w:pPr>
        <w:pStyle w:val="BodyText"/>
      </w:pPr>
    </w:p>
    <w:p w14:paraId="60F27DBA" w14:textId="77777777" w:rsidR="006233F2" w:rsidRDefault="006233F2">
      <w:pPr>
        <w:pStyle w:val="BodyText"/>
      </w:pPr>
    </w:p>
    <w:p w14:paraId="51CE35BD" w14:textId="77777777" w:rsidR="006233F2" w:rsidRDefault="006233F2">
      <w:pPr>
        <w:pStyle w:val="BodyText"/>
      </w:pPr>
    </w:p>
    <w:p w14:paraId="6EF08673" w14:textId="77777777" w:rsidR="006233F2" w:rsidRDefault="006233F2">
      <w:pPr>
        <w:pStyle w:val="BodyText"/>
      </w:pPr>
    </w:p>
    <w:p w14:paraId="1C62CE1C" w14:textId="77777777" w:rsidR="006233F2" w:rsidRDefault="006233F2">
      <w:pPr>
        <w:pStyle w:val="BodyText"/>
        <w:spacing w:before="127"/>
      </w:pPr>
    </w:p>
    <w:p w14:paraId="1589C40B"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2A12DAAA" wp14:editId="305B811A">
                <wp:extent cx="3168015" cy="7620"/>
                <wp:effectExtent l="9525" t="0" r="0" b="1905"/>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798" name="Graphic 798"/>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6BE3084" id="Group 797"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0RsbQIAAJQ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">
                <v:shape id="Graphic 798"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" path="m,l3168001,e" filled="f" strokecolor="#751c66" strokeweight=".6pt">
                  <v:path arrowok="t"/>
                </v:shape>
                <w10:anchorlock/>
              </v:group>
            </w:pict>
          </mc:Fallback>
        </mc:AlternateContent>
      </w:r>
    </w:p>
    <w:p w14:paraId="6132927E" w14:textId="77777777" w:rsidR="006233F2" w:rsidRDefault="00466C7E">
      <w:pPr>
        <w:pStyle w:val="ListParagraph"/>
        <w:numPr>
          <w:ilvl w:val="2"/>
          <w:numId w:val="48"/>
        </w:numPr>
        <w:tabs>
          <w:tab w:val="left" w:pos="5626"/>
        </w:tabs>
        <w:spacing w:before="49" w:line="161" w:lineRule="exact"/>
        <w:ind w:left="5626" w:hanging="212"/>
        <w:rPr>
          <w:sz w:val="14"/>
        </w:rPr>
      </w:pPr>
      <w:r>
        <w:rPr>
          <w:color w:val="231F20"/>
          <w:w w:val="85"/>
          <w:sz w:val="14"/>
        </w:rPr>
        <w:t>See</w:t>
      </w:r>
      <w:r>
        <w:rPr>
          <w:color w:val="231F20"/>
          <w:spacing w:val="3"/>
          <w:sz w:val="14"/>
        </w:rPr>
        <w:t xml:space="preserve"> </w:t>
      </w:r>
      <w:r>
        <w:rPr>
          <w:color w:val="231F20"/>
          <w:w w:val="85"/>
          <w:sz w:val="14"/>
        </w:rPr>
        <w:t>Annex</w:t>
      </w:r>
      <w:r>
        <w:rPr>
          <w:color w:val="231F20"/>
          <w:spacing w:val="2"/>
          <w:sz w:val="14"/>
        </w:rPr>
        <w:t xml:space="preserve"> </w:t>
      </w:r>
      <w:r>
        <w:rPr>
          <w:color w:val="231F20"/>
          <w:w w:val="85"/>
          <w:sz w:val="14"/>
        </w:rPr>
        <w:t>1</w:t>
      </w:r>
      <w:r>
        <w:rPr>
          <w:color w:val="231F20"/>
          <w:spacing w:val="3"/>
          <w:sz w:val="14"/>
        </w:rPr>
        <w:t xml:space="preserve"> </w:t>
      </w:r>
      <w:r>
        <w:rPr>
          <w:color w:val="231F20"/>
          <w:w w:val="85"/>
          <w:sz w:val="14"/>
        </w:rPr>
        <w:t>for</w:t>
      </w:r>
      <w:r>
        <w:rPr>
          <w:color w:val="231F20"/>
          <w:spacing w:val="3"/>
          <w:sz w:val="14"/>
        </w:rPr>
        <w:t xml:space="preserve"> </w:t>
      </w:r>
      <w:r>
        <w:rPr>
          <w:color w:val="231F20"/>
          <w:w w:val="85"/>
          <w:sz w:val="14"/>
        </w:rPr>
        <w:t>the</w:t>
      </w:r>
      <w:r>
        <w:rPr>
          <w:color w:val="231F20"/>
          <w:spacing w:val="4"/>
          <w:sz w:val="14"/>
        </w:rPr>
        <w:t xml:space="preserve"> </w:t>
      </w:r>
      <w:r>
        <w:rPr>
          <w:color w:val="231F20"/>
          <w:w w:val="85"/>
          <w:sz w:val="14"/>
        </w:rPr>
        <w:t>full</w:t>
      </w:r>
      <w:r>
        <w:rPr>
          <w:color w:val="231F20"/>
          <w:spacing w:val="3"/>
          <w:sz w:val="14"/>
        </w:rPr>
        <w:t xml:space="preserve"> </w:t>
      </w:r>
      <w:r>
        <w:rPr>
          <w:color w:val="231F20"/>
          <w:w w:val="85"/>
          <w:sz w:val="14"/>
        </w:rPr>
        <w:t>Recommendation</w:t>
      </w:r>
      <w:r>
        <w:rPr>
          <w:color w:val="231F20"/>
          <w:spacing w:val="3"/>
          <w:sz w:val="14"/>
        </w:rPr>
        <w:t xml:space="preserve"> </w:t>
      </w:r>
      <w:r>
        <w:rPr>
          <w:color w:val="231F20"/>
          <w:w w:val="85"/>
          <w:sz w:val="14"/>
        </w:rPr>
        <w:t>and</w:t>
      </w:r>
      <w:r>
        <w:rPr>
          <w:color w:val="231F20"/>
          <w:spacing w:val="4"/>
          <w:sz w:val="14"/>
        </w:rPr>
        <w:t xml:space="preserve"> </w:t>
      </w:r>
      <w:r>
        <w:rPr>
          <w:color w:val="231F20"/>
          <w:w w:val="85"/>
          <w:sz w:val="14"/>
        </w:rPr>
        <w:t>further</w:t>
      </w:r>
      <w:r>
        <w:rPr>
          <w:color w:val="231F20"/>
          <w:spacing w:val="3"/>
          <w:sz w:val="14"/>
        </w:rPr>
        <w:t xml:space="preserve"> </w:t>
      </w:r>
      <w:r>
        <w:rPr>
          <w:color w:val="231F20"/>
          <w:w w:val="85"/>
          <w:sz w:val="14"/>
        </w:rPr>
        <w:t>details</w:t>
      </w:r>
      <w:r>
        <w:rPr>
          <w:color w:val="231F20"/>
          <w:spacing w:val="3"/>
          <w:sz w:val="14"/>
        </w:rPr>
        <w:t xml:space="preserve"> </w:t>
      </w:r>
      <w:r>
        <w:rPr>
          <w:color w:val="231F20"/>
          <w:w w:val="85"/>
          <w:sz w:val="14"/>
        </w:rPr>
        <w:t>on</w:t>
      </w:r>
      <w:r>
        <w:rPr>
          <w:color w:val="231F20"/>
          <w:spacing w:val="3"/>
          <w:sz w:val="14"/>
        </w:rPr>
        <w:t xml:space="preserve"> </w:t>
      </w:r>
      <w:r>
        <w:rPr>
          <w:color w:val="231F20"/>
          <w:w w:val="85"/>
          <w:sz w:val="14"/>
        </w:rPr>
        <w:t>CBEST</w:t>
      </w:r>
      <w:r>
        <w:rPr>
          <w:color w:val="231F20"/>
          <w:spacing w:val="4"/>
          <w:sz w:val="14"/>
        </w:rPr>
        <w:t xml:space="preserve"> </w:t>
      </w:r>
      <w:r>
        <w:rPr>
          <w:color w:val="231F20"/>
          <w:spacing w:val="-2"/>
          <w:w w:val="85"/>
          <w:sz w:val="14"/>
        </w:rPr>
        <w:t>testing.</w:t>
      </w:r>
    </w:p>
    <w:p w14:paraId="6C2AC3F6" w14:textId="77777777" w:rsidR="006233F2" w:rsidRDefault="00466C7E">
      <w:pPr>
        <w:pStyle w:val="ListParagraph"/>
        <w:numPr>
          <w:ilvl w:val="2"/>
          <w:numId w:val="48"/>
        </w:numPr>
        <w:tabs>
          <w:tab w:val="left" w:pos="5626"/>
        </w:tabs>
        <w:spacing w:line="161" w:lineRule="exact"/>
        <w:ind w:left="5626" w:hanging="212"/>
        <w:rPr>
          <w:sz w:val="14"/>
        </w:rPr>
      </w:pPr>
      <w:hyperlink r:id="rId87">
        <w:r>
          <w:rPr>
            <w:color w:val="231F20"/>
            <w:w w:val="85"/>
            <w:sz w:val="14"/>
          </w:rPr>
          <w:t>www.gov.uk/government/news/transatlantic-exercise-to-tackle-cyber-</w:t>
        </w:r>
        <w:r>
          <w:rPr>
            <w:color w:val="231F20"/>
            <w:spacing w:val="-2"/>
            <w:w w:val="85"/>
            <w:sz w:val="14"/>
          </w:rPr>
          <w:t>threat.</w:t>
        </w:r>
      </w:hyperlink>
    </w:p>
    <w:p w14:paraId="3FACAC8D" w14:textId="77777777" w:rsidR="006233F2" w:rsidRDefault="006233F2">
      <w:pPr>
        <w:pStyle w:val="ListParagraph"/>
        <w:spacing w:line="161" w:lineRule="exact"/>
        <w:rPr>
          <w:sz w:val="14"/>
        </w:rPr>
        <w:sectPr w:rsidR="006233F2">
          <w:type w:val="continuous"/>
          <w:pgSz w:w="11910" w:h="16840"/>
          <w:pgMar w:top="1540" w:right="425" w:bottom="0" w:left="708" w:header="446" w:footer="0" w:gutter="0"/>
          <w:cols w:space="720"/>
        </w:sectPr>
      </w:pPr>
    </w:p>
    <w:p w14:paraId="5E64848C" w14:textId="77777777" w:rsidR="006233F2" w:rsidRDefault="006233F2">
      <w:pPr>
        <w:pStyle w:val="BodyText"/>
        <w:spacing w:before="4"/>
        <w:rPr>
          <w:sz w:val="68"/>
        </w:rPr>
      </w:pPr>
    </w:p>
    <w:p w14:paraId="513DDB34" w14:textId="77777777" w:rsidR="006233F2" w:rsidRDefault="00466C7E">
      <w:pPr>
        <w:pStyle w:val="Heading1"/>
      </w:pPr>
      <w:bookmarkStart w:id="9" w:name="_TOC_250007"/>
      <w:r>
        <w:rPr>
          <w:color w:val="231F20"/>
          <w:w w:val="85"/>
        </w:rPr>
        <w:t>Risk</w:t>
      </w:r>
      <w:r>
        <w:rPr>
          <w:color w:val="231F20"/>
          <w:spacing w:val="-20"/>
          <w:w w:val="85"/>
        </w:rPr>
        <w:t xml:space="preserve"> </w:t>
      </w:r>
      <w:bookmarkEnd w:id="9"/>
      <w:r>
        <w:rPr>
          <w:color w:val="231F20"/>
          <w:spacing w:val="-2"/>
          <w:w w:val="95"/>
        </w:rPr>
        <w:t>outlook</w:t>
      </w:r>
    </w:p>
    <w:p w14:paraId="4D0F4CC1" w14:textId="77777777" w:rsidR="006233F2" w:rsidRDefault="006233F2">
      <w:pPr>
        <w:pStyle w:val="BodyText"/>
      </w:pPr>
    </w:p>
    <w:p w14:paraId="5F007369" w14:textId="77777777" w:rsidR="006233F2" w:rsidRDefault="006233F2">
      <w:pPr>
        <w:pStyle w:val="BodyText"/>
      </w:pPr>
    </w:p>
    <w:p w14:paraId="2F58612E" w14:textId="77777777" w:rsidR="006233F2" w:rsidRDefault="006233F2">
      <w:pPr>
        <w:pStyle w:val="BodyText"/>
      </w:pPr>
    </w:p>
    <w:p w14:paraId="6C94F9F9" w14:textId="77777777" w:rsidR="006233F2" w:rsidRDefault="00466C7E">
      <w:pPr>
        <w:pStyle w:val="BodyText"/>
        <w:spacing w:before="16"/>
      </w:pPr>
      <w:r>
        <w:rPr>
          <w:noProof/>
        </w:rPr>
        <mc:AlternateContent>
          <mc:Choice Requires="wps">
            <w:drawing>
              <wp:anchor distT="0" distB="0" distL="0" distR="0" simplePos="0" relativeHeight="487659008" behindDoc="1" locked="0" layoutInCell="1" allowOverlap="1" wp14:anchorId="41749803" wp14:editId="30F89590">
                <wp:simplePos x="0" y="0"/>
                <wp:positionH relativeFrom="page">
                  <wp:posOffset>503999</wp:posOffset>
                </wp:positionH>
                <wp:positionV relativeFrom="paragraph">
                  <wp:posOffset>172945</wp:posOffset>
                </wp:positionV>
                <wp:extent cx="6552565" cy="1270"/>
                <wp:effectExtent l="0" t="0" r="0" b="0"/>
                <wp:wrapTopAndBottom/>
                <wp:docPr id="799" name="Graphic 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406381F7" id="Graphic 799" o:spid="_x0000_s1026" style="position:absolute;margin-left:39.7pt;margin-top:13.6pt;width:515.95pt;height:.1pt;z-index:-1565747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2A46C49D" w14:textId="77777777" w:rsidR="006233F2" w:rsidRDefault="006233F2">
      <w:pPr>
        <w:pStyle w:val="BodyText"/>
        <w:spacing w:before="23"/>
        <w:rPr>
          <w:sz w:val="26"/>
        </w:rPr>
      </w:pPr>
    </w:p>
    <w:p w14:paraId="77F177F3" w14:textId="77777777" w:rsidR="006233F2" w:rsidRDefault="00466C7E">
      <w:pPr>
        <w:pStyle w:val="Heading3"/>
        <w:spacing w:before="1" w:line="259" w:lineRule="auto"/>
        <w:ind w:right="470"/>
      </w:pPr>
      <w:r>
        <w:rPr>
          <w:color w:val="751C66"/>
          <w:w w:val="85"/>
        </w:rPr>
        <w:t xml:space="preserve">Earlier sections of this </w:t>
      </w:r>
      <w:r>
        <w:rPr>
          <w:i/>
          <w:color w:val="751C66"/>
          <w:w w:val="85"/>
        </w:rPr>
        <w:t xml:space="preserve">Report </w:t>
      </w:r>
      <w:r>
        <w:rPr>
          <w:color w:val="751C66"/>
          <w:w w:val="85"/>
        </w:rPr>
        <w:t>highlight the major risks identified by the FPC.</w:t>
      </w:r>
      <w:r>
        <w:rPr>
          <w:color w:val="751C66"/>
          <w:spacing w:val="40"/>
        </w:rPr>
        <w:t xml:space="preserve"> </w:t>
      </w:r>
      <w:r>
        <w:rPr>
          <w:color w:val="751C66"/>
          <w:w w:val="85"/>
        </w:rPr>
        <w:t xml:space="preserve">Against these elevated </w:t>
      </w:r>
      <w:r>
        <w:rPr>
          <w:color w:val="751C66"/>
          <w:w w:val="90"/>
        </w:rPr>
        <w:t>risks</w:t>
      </w:r>
      <w:r>
        <w:rPr>
          <w:color w:val="751C66"/>
          <w:spacing w:val="-10"/>
          <w:w w:val="90"/>
        </w:rPr>
        <w:t xml:space="preserve"> </w:t>
      </w:r>
      <w:r>
        <w:rPr>
          <w:color w:val="751C66"/>
          <w:w w:val="90"/>
        </w:rPr>
        <w:t>some</w:t>
      </w:r>
      <w:r>
        <w:rPr>
          <w:color w:val="751C66"/>
          <w:spacing w:val="-10"/>
          <w:w w:val="90"/>
        </w:rPr>
        <w:t xml:space="preserve"> </w:t>
      </w:r>
      <w:r>
        <w:rPr>
          <w:color w:val="751C66"/>
          <w:w w:val="90"/>
        </w:rPr>
        <w:t>other</w:t>
      </w:r>
      <w:r>
        <w:rPr>
          <w:color w:val="751C66"/>
          <w:spacing w:val="-10"/>
          <w:w w:val="90"/>
        </w:rPr>
        <w:t xml:space="preserve"> </w:t>
      </w:r>
      <w:r>
        <w:rPr>
          <w:color w:val="751C66"/>
          <w:w w:val="90"/>
        </w:rPr>
        <w:t>risks</w:t>
      </w:r>
      <w:r>
        <w:rPr>
          <w:color w:val="751C66"/>
          <w:spacing w:val="-10"/>
          <w:w w:val="90"/>
        </w:rPr>
        <w:t xml:space="preserve"> </w:t>
      </w:r>
      <w:r>
        <w:rPr>
          <w:color w:val="751C66"/>
          <w:w w:val="90"/>
        </w:rPr>
        <w:t>remain</w:t>
      </w:r>
      <w:r>
        <w:rPr>
          <w:color w:val="751C66"/>
          <w:spacing w:val="-10"/>
          <w:w w:val="90"/>
        </w:rPr>
        <w:t xml:space="preserve"> </w:t>
      </w:r>
      <w:r>
        <w:rPr>
          <w:color w:val="751C66"/>
          <w:w w:val="90"/>
        </w:rPr>
        <w:t>subdued,</w:t>
      </w:r>
      <w:r>
        <w:rPr>
          <w:color w:val="751C66"/>
          <w:spacing w:val="-10"/>
          <w:w w:val="90"/>
        </w:rPr>
        <w:t xml:space="preserve"> </w:t>
      </w:r>
      <w:r>
        <w:rPr>
          <w:color w:val="751C66"/>
          <w:w w:val="90"/>
        </w:rPr>
        <w:t>albeit</w:t>
      </w:r>
      <w:r>
        <w:rPr>
          <w:color w:val="751C66"/>
          <w:spacing w:val="-10"/>
          <w:w w:val="90"/>
        </w:rPr>
        <w:t xml:space="preserve"> </w:t>
      </w:r>
      <w:r>
        <w:rPr>
          <w:color w:val="751C66"/>
          <w:w w:val="90"/>
        </w:rPr>
        <w:t>less</w:t>
      </w:r>
      <w:r>
        <w:rPr>
          <w:color w:val="751C66"/>
          <w:spacing w:val="-10"/>
          <w:w w:val="90"/>
        </w:rPr>
        <w:t xml:space="preserve"> </w:t>
      </w:r>
      <w:r>
        <w:rPr>
          <w:color w:val="751C66"/>
          <w:w w:val="90"/>
        </w:rPr>
        <w:t>so</w:t>
      </w:r>
      <w:r>
        <w:rPr>
          <w:color w:val="751C66"/>
          <w:spacing w:val="-10"/>
          <w:w w:val="90"/>
        </w:rPr>
        <w:t xml:space="preserve"> </w:t>
      </w:r>
      <w:r>
        <w:rPr>
          <w:color w:val="751C66"/>
          <w:w w:val="90"/>
        </w:rPr>
        <w:t>than</w:t>
      </w:r>
      <w:r>
        <w:rPr>
          <w:color w:val="751C66"/>
          <w:spacing w:val="-10"/>
          <w:w w:val="90"/>
        </w:rPr>
        <w:t xml:space="preserve"> </w:t>
      </w:r>
      <w:r>
        <w:rPr>
          <w:color w:val="751C66"/>
          <w:w w:val="90"/>
        </w:rPr>
        <w:t>in</w:t>
      </w:r>
      <w:r>
        <w:rPr>
          <w:color w:val="751C66"/>
          <w:spacing w:val="-10"/>
          <w:w w:val="90"/>
        </w:rPr>
        <w:t xml:space="preserve"> </w:t>
      </w:r>
      <w:r>
        <w:rPr>
          <w:color w:val="751C66"/>
          <w:w w:val="90"/>
        </w:rPr>
        <w:t>the</w:t>
      </w:r>
      <w:r>
        <w:rPr>
          <w:color w:val="751C66"/>
          <w:spacing w:val="-10"/>
          <w:w w:val="90"/>
        </w:rPr>
        <w:t xml:space="preserve"> </w:t>
      </w:r>
      <w:r>
        <w:rPr>
          <w:color w:val="751C66"/>
          <w:w w:val="90"/>
        </w:rPr>
        <w:t>post-crisis</w:t>
      </w:r>
      <w:r>
        <w:rPr>
          <w:color w:val="751C66"/>
          <w:spacing w:val="-10"/>
          <w:w w:val="90"/>
        </w:rPr>
        <w:t xml:space="preserve"> </w:t>
      </w:r>
      <w:r>
        <w:rPr>
          <w:color w:val="751C66"/>
          <w:w w:val="90"/>
        </w:rPr>
        <w:t>period</w:t>
      </w:r>
      <w:r>
        <w:rPr>
          <w:color w:val="751C66"/>
          <w:spacing w:val="-10"/>
          <w:w w:val="90"/>
        </w:rPr>
        <w:t xml:space="preserve"> </w:t>
      </w:r>
      <w:r>
        <w:rPr>
          <w:color w:val="751C66"/>
          <w:w w:val="90"/>
        </w:rPr>
        <w:t>to</w:t>
      </w:r>
      <w:r>
        <w:rPr>
          <w:color w:val="751C66"/>
          <w:spacing w:val="-10"/>
          <w:w w:val="90"/>
        </w:rPr>
        <w:t xml:space="preserve"> </w:t>
      </w:r>
      <w:r>
        <w:rPr>
          <w:color w:val="751C66"/>
          <w:w w:val="90"/>
        </w:rPr>
        <w:t>date.</w:t>
      </w:r>
    </w:p>
    <w:p w14:paraId="059398F8" w14:textId="77777777" w:rsidR="006233F2" w:rsidRDefault="00466C7E">
      <w:pPr>
        <w:spacing w:line="259" w:lineRule="auto"/>
        <w:ind w:left="85" w:right="366"/>
        <w:rPr>
          <w:sz w:val="26"/>
        </w:rPr>
      </w:pPr>
      <w:r>
        <w:rPr>
          <w:color w:val="751C66"/>
          <w:w w:val="90"/>
          <w:sz w:val="26"/>
        </w:rPr>
        <w:t>Comparing</w:t>
      </w:r>
      <w:r>
        <w:rPr>
          <w:color w:val="751C66"/>
          <w:spacing w:val="-8"/>
          <w:w w:val="90"/>
          <w:sz w:val="26"/>
        </w:rPr>
        <w:t xml:space="preserve"> </w:t>
      </w:r>
      <w:r>
        <w:rPr>
          <w:color w:val="751C66"/>
          <w:w w:val="90"/>
          <w:sz w:val="26"/>
        </w:rPr>
        <w:t>credit</w:t>
      </w:r>
      <w:r>
        <w:rPr>
          <w:color w:val="751C66"/>
          <w:spacing w:val="-8"/>
          <w:w w:val="90"/>
          <w:sz w:val="26"/>
        </w:rPr>
        <w:t xml:space="preserve"> </w:t>
      </w:r>
      <w:r>
        <w:rPr>
          <w:color w:val="751C66"/>
          <w:w w:val="90"/>
          <w:sz w:val="26"/>
        </w:rPr>
        <w:t>indicators</w:t>
      </w:r>
      <w:r>
        <w:rPr>
          <w:color w:val="751C66"/>
          <w:spacing w:val="-8"/>
          <w:w w:val="90"/>
          <w:sz w:val="26"/>
        </w:rPr>
        <w:t xml:space="preserve"> </w:t>
      </w:r>
      <w:r>
        <w:rPr>
          <w:color w:val="751C66"/>
          <w:w w:val="90"/>
          <w:sz w:val="26"/>
        </w:rPr>
        <w:t>to</w:t>
      </w:r>
      <w:r>
        <w:rPr>
          <w:color w:val="751C66"/>
          <w:spacing w:val="-8"/>
          <w:w w:val="90"/>
          <w:sz w:val="26"/>
        </w:rPr>
        <w:t xml:space="preserve"> </w:t>
      </w:r>
      <w:r>
        <w:rPr>
          <w:color w:val="751C66"/>
          <w:w w:val="90"/>
          <w:sz w:val="26"/>
        </w:rPr>
        <w:t>the</w:t>
      </w:r>
      <w:r>
        <w:rPr>
          <w:color w:val="751C66"/>
          <w:spacing w:val="-8"/>
          <w:w w:val="90"/>
          <w:sz w:val="26"/>
        </w:rPr>
        <w:t xml:space="preserve"> </w:t>
      </w:r>
      <w:r>
        <w:rPr>
          <w:color w:val="751C66"/>
          <w:w w:val="90"/>
          <w:sz w:val="26"/>
        </w:rPr>
        <w:t>past</w:t>
      </w:r>
      <w:r>
        <w:rPr>
          <w:color w:val="751C66"/>
          <w:spacing w:val="-8"/>
          <w:w w:val="90"/>
          <w:sz w:val="26"/>
        </w:rPr>
        <w:t xml:space="preserve"> </w:t>
      </w:r>
      <w:r>
        <w:rPr>
          <w:color w:val="751C66"/>
          <w:w w:val="90"/>
          <w:sz w:val="26"/>
        </w:rPr>
        <w:t>alone</w:t>
      </w:r>
      <w:r>
        <w:rPr>
          <w:color w:val="751C66"/>
          <w:spacing w:val="-8"/>
          <w:w w:val="90"/>
          <w:sz w:val="26"/>
        </w:rPr>
        <w:t xml:space="preserve"> </w:t>
      </w:r>
      <w:r>
        <w:rPr>
          <w:color w:val="751C66"/>
          <w:w w:val="90"/>
          <w:sz w:val="26"/>
        </w:rPr>
        <w:t>cannot</w:t>
      </w:r>
      <w:r>
        <w:rPr>
          <w:color w:val="751C66"/>
          <w:spacing w:val="-8"/>
          <w:w w:val="90"/>
          <w:sz w:val="26"/>
        </w:rPr>
        <w:t xml:space="preserve"> </w:t>
      </w:r>
      <w:r>
        <w:rPr>
          <w:color w:val="751C66"/>
          <w:w w:val="90"/>
          <w:sz w:val="26"/>
        </w:rPr>
        <w:t>provide</w:t>
      </w:r>
      <w:r>
        <w:rPr>
          <w:color w:val="751C66"/>
          <w:spacing w:val="-8"/>
          <w:w w:val="90"/>
          <w:sz w:val="26"/>
        </w:rPr>
        <w:t xml:space="preserve"> </w:t>
      </w:r>
      <w:r>
        <w:rPr>
          <w:color w:val="751C66"/>
          <w:w w:val="90"/>
          <w:sz w:val="26"/>
        </w:rPr>
        <w:t>a</w:t>
      </w:r>
      <w:r>
        <w:rPr>
          <w:color w:val="751C66"/>
          <w:spacing w:val="-8"/>
          <w:w w:val="90"/>
          <w:sz w:val="26"/>
        </w:rPr>
        <w:t xml:space="preserve"> </w:t>
      </w:r>
      <w:r>
        <w:rPr>
          <w:color w:val="751C66"/>
          <w:w w:val="90"/>
          <w:sz w:val="26"/>
        </w:rPr>
        <w:t>full</w:t>
      </w:r>
      <w:r>
        <w:rPr>
          <w:color w:val="751C66"/>
          <w:spacing w:val="-8"/>
          <w:w w:val="90"/>
          <w:sz w:val="26"/>
        </w:rPr>
        <w:t xml:space="preserve"> </w:t>
      </w:r>
      <w:r>
        <w:rPr>
          <w:color w:val="751C66"/>
          <w:w w:val="90"/>
          <w:sz w:val="26"/>
        </w:rPr>
        <w:t>risk</w:t>
      </w:r>
      <w:r>
        <w:rPr>
          <w:color w:val="751C66"/>
          <w:spacing w:val="-8"/>
          <w:w w:val="90"/>
          <w:sz w:val="26"/>
        </w:rPr>
        <w:t xml:space="preserve"> </w:t>
      </w:r>
      <w:r>
        <w:rPr>
          <w:color w:val="751C66"/>
          <w:w w:val="90"/>
          <w:sz w:val="26"/>
        </w:rPr>
        <w:t>assessment</w:t>
      </w:r>
      <w:r>
        <w:rPr>
          <w:color w:val="751C66"/>
          <w:spacing w:val="-8"/>
          <w:w w:val="90"/>
          <w:sz w:val="26"/>
        </w:rPr>
        <w:t xml:space="preserve"> </w:t>
      </w:r>
      <w:r>
        <w:rPr>
          <w:color w:val="751C66"/>
          <w:w w:val="90"/>
          <w:sz w:val="26"/>
        </w:rPr>
        <w:t>of</w:t>
      </w:r>
      <w:r>
        <w:rPr>
          <w:color w:val="751C66"/>
          <w:spacing w:val="-8"/>
          <w:w w:val="90"/>
          <w:sz w:val="26"/>
        </w:rPr>
        <w:t xml:space="preserve"> </w:t>
      </w:r>
      <w:r>
        <w:rPr>
          <w:color w:val="751C66"/>
          <w:w w:val="90"/>
          <w:sz w:val="26"/>
        </w:rPr>
        <w:t>the</w:t>
      </w:r>
      <w:r>
        <w:rPr>
          <w:color w:val="751C66"/>
          <w:spacing w:val="-8"/>
          <w:w w:val="90"/>
          <w:sz w:val="26"/>
        </w:rPr>
        <w:t xml:space="preserve"> </w:t>
      </w:r>
      <w:r>
        <w:rPr>
          <w:color w:val="751C66"/>
          <w:w w:val="90"/>
          <w:sz w:val="26"/>
        </w:rPr>
        <w:t>level</w:t>
      </w:r>
      <w:r>
        <w:rPr>
          <w:color w:val="751C66"/>
          <w:spacing w:val="-8"/>
          <w:w w:val="90"/>
          <w:sz w:val="26"/>
        </w:rPr>
        <w:t xml:space="preserve"> </w:t>
      </w:r>
      <w:r>
        <w:rPr>
          <w:color w:val="751C66"/>
          <w:w w:val="90"/>
          <w:sz w:val="26"/>
        </w:rPr>
        <w:t>of risk</w:t>
      </w:r>
      <w:r>
        <w:rPr>
          <w:color w:val="751C66"/>
          <w:spacing w:val="-13"/>
          <w:w w:val="90"/>
          <w:sz w:val="26"/>
        </w:rPr>
        <w:t xml:space="preserve"> </w:t>
      </w:r>
      <w:r>
        <w:rPr>
          <w:color w:val="751C66"/>
          <w:w w:val="90"/>
          <w:sz w:val="26"/>
        </w:rPr>
        <w:t>today,</w:t>
      </w:r>
      <w:r>
        <w:rPr>
          <w:color w:val="751C66"/>
          <w:spacing w:val="-12"/>
          <w:w w:val="90"/>
          <w:sz w:val="26"/>
        </w:rPr>
        <w:t xml:space="preserve"> </w:t>
      </w:r>
      <w:r>
        <w:rPr>
          <w:color w:val="751C66"/>
          <w:w w:val="90"/>
          <w:sz w:val="26"/>
        </w:rPr>
        <w:t>but</w:t>
      </w:r>
      <w:r>
        <w:rPr>
          <w:color w:val="751C66"/>
          <w:spacing w:val="-12"/>
          <w:w w:val="90"/>
          <w:sz w:val="26"/>
        </w:rPr>
        <w:t xml:space="preserve"> </w:t>
      </w:r>
      <w:r>
        <w:rPr>
          <w:color w:val="751C66"/>
          <w:w w:val="90"/>
          <w:sz w:val="26"/>
        </w:rPr>
        <w:t>can</w:t>
      </w:r>
      <w:r>
        <w:rPr>
          <w:color w:val="751C66"/>
          <w:spacing w:val="-12"/>
          <w:w w:val="90"/>
          <w:sz w:val="26"/>
        </w:rPr>
        <w:t xml:space="preserve"> </w:t>
      </w:r>
      <w:r>
        <w:rPr>
          <w:color w:val="751C66"/>
          <w:w w:val="90"/>
          <w:sz w:val="26"/>
        </w:rPr>
        <w:t>be</w:t>
      </w:r>
      <w:r>
        <w:rPr>
          <w:color w:val="751C66"/>
          <w:spacing w:val="-12"/>
          <w:w w:val="90"/>
          <w:sz w:val="26"/>
        </w:rPr>
        <w:t xml:space="preserve"> </w:t>
      </w:r>
      <w:r>
        <w:rPr>
          <w:color w:val="751C66"/>
          <w:w w:val="90"/>
          <w:sz w:val="26"/>
        </w:rPr>
        <w:t>informative.</w:t>
      </w:r>
      <w:r>
        <w:rPr>
          <w:color w:val="751C66"/>
          <w:spacing w:val="-3"/>
          <w:sz w:val="26"/>
        </w:rPr>
        <w:t xml:space="preserve"> </w:t>
      </w:r>
      <w:r>
        <w:rPr>
          <w:color w:val="751C66"/>
          <w:w w:val="90"/>
          <w:sz w:val="26"/>
        </w:rPr>
        <w:t>Aggregate</w:t>
      </w:r>
      <w:r>
        <w:rPr>
          <w:color w:val="751C66"/>
          <w:spacing w:val="-12"/>
          <w:w w:val="90"/>
          <w:sz w:val="26"/>
        </w:rPr>
        <w:t xml:space="preserve"> </w:t>
      </w:r>
      <w:r>
        <w:rPr>
          <w:color w:val="751C66"/>
          <w:w w:val="90"/>
          <w:sz w:val="26"/>
        </w:rPr>
        <w:t>credit</w:t>
      </w:r>
      <w:r>
        <w:rPr>
          <w:color w:val="751C66"/>
          <w:spacing w:val="-12"/>
          <w:w w:val="90"/>
          <w:sz w:val="26"/>
        </w:rPr>
        <w:t xml:space="preserve"> </w:t>
      </w:r>
      <w:r>
        <w:rPr>
          <w:color w:val="751C66"/>
          <w:w w:val="90"/>
          <w:sz w:val="26"/>
        </w:rPr>
        <w:t>growth,</w:t>
      </w:r>
      <w:r>
        <w:rPr>
          <w:color w:val="751C66"/>
          <w:spacing w:val="-13"/>
          <w:w w:val="90"/>
          <w:sz w:val="26"/>
        </w:rPr>
        <w:t xml:space="preserve"> </w:t>
      </w:r>
      <w:r>
        <w:rPr>
          <w:color w:val="751C66"/>
          <w:w w:val="90"/>
          <w:sz w:val="26"/>
        </w:rPr>
        <w:t>though</w:t>
      </w:r>
      <w:r>
        <w:rPr>
          <w:color w:val="751C66"/>
          <w:spacing w:val="-12"/>
          <w:w w:val="90"/>
          <w:sz w:val="26"/>
        </w:rPr>
        <w:t xml:space="preserve"> </w:t>
      </w:r>
      <w:r>
        <w:rPr>
          <w:color w:val="751C66"/>
          <w:w w:val="90"/>
          <w:sz w:val="26"/>
        </w:rPr>
        <w:t>modest</w:t>
      </w:r>
      <w:r>
        <w:rPr>
          <w:color w:val="751C66"/>
          <w:spacing w:val="-12"/>
          <w:w w:val="90"/>
          <w:sz w:val="26"/>
        </w:rPr>
        <w:t xml:space="preserve"> </w:t>
      </w:r>
      <w:r>
        <w:rPr>
          <w:color w:val="751C66"/>
          <w:w w:val="90"/>
          <w:sz w:val="26"/>
        </w:rPr>
        <w:t>compared</w:t>
      </w:r>
      <w:r>
        <w:rPr>
          <w:color w:val="751C66"/>
          <w:spacing w:val="-12"/>
          <w:w w:val="90"/>
          <w:sz w:val="26"/>
        </w:rPr>
        <w:t xml:space="preserve"> </w:t>
      </w:r>
      <w:r>
        <w:rPr>
          <w:color w:val="751C66"/>
          <w:w w:val="90"/>
          <w:sz w:val="26"/>
        </w:rPr>
        <w:t>to</w:t>
      </w:r>
      <w:r>
        <w:rPr>
          <w:color w:val="751C66"/>
          <w:spacing w:val="-12"/>
          <w:w w:val="90"/>
          <w:sz w:val="26"/>
        </w:rPr>
        <w:t xml:space="preserve"> </w:t>
      </w:r>
      <w:r>
        <w:rPr>
          <w:color w:val="751C66"/>
          <w:w w:val="90"/>
          <w:sz w:val="26"/>
        </w:rPr>
        <w:t>pre-crisis growth,</w:t>
      </w:r>
      <w:r>
        <w:rPr>
          <w:color w:val="751C66"/>
          <w:spacing w:val="-9"/>
          <w:w w:val="90"/>
          <w:sz w:val="26"/>
        </w:rPr>
        <w:t xml:space="preserve"> </w:t>
      </w:r>
      <w:r>
        <w:rPr>
          <w:color w:val="751C66"/>
          <w:w w:val="90"/>
          <w:sz w:val="26"/>
        </w:rPr>
        <w:t>is</w:t>
      </w:r>
      <w:r>
        <w:rPr>
          <w:color w:val="751C66"/>
          <w:spacing w:val="-9"/>
          <w:w w:val="90"/>
          <w:sz w:val="26"/>
        </w:rPr>
        <w:t xml:space="preserve"> </w:t>
      </w:r>
      <w:r>
        <w:rPr>
          <w:color w:val="751C66"/>
          <w:w w:val="90"/>
          <w:sz w:val="26"/>
        </w:rPr>
        <w:t>rising</w:t>
      </w:r>
      <w:r>
        <w:rPr>
          <w:color w:val="751C66"/>
          <w:spacing w:val="-9"/>
          <w:w w:val="90"/>
          <w:sz w:val="26"/>
        </w:rPr>
        <w:t xml:space="preserve"> </w:t>
      </w:r>
      <w:r>
        <w:rPr>
          <w:color w:val="751C66"/>
          <w:w w:val="90"/>
          <w:sz w:val="26"/>
        </w:rPr>
        <w:t>and</w:t>
      </w:r>
      <w:r>
        <w:rPr>
          <w:color w:val="751C66"/>
          <w:spacing w:val="-9"/>
          <w:w w:val="90"/>
          <w:sz w:val="26"/>
        </w:rPr>
        <w:t xml:space="preserve"> </w:t>
      </w:r>
      <w:r>
        <w:rPr>
          <w:color w:val="751C66"/>
          <w:w w:val="90"/>
          <w:sz w:val="26"/>
        </w:rPr>
        <w:t>is</w:t>
      </w:r>
      <w:r>
        <w:rPr>
          <w:color w:val="751C66"/>
          <w:spacing w:val="-9"/>
          <w:w w:val="90"/>
          <w:sz w:val="26"/>
        </w:rPr>
        <w:t xml:space="preserve"> </w:t>
      </w:r>
      <w:r>
        <w:rPr>
          <w:color w:val="751C66"/>
          <w:w w:val="90"/>
          <w:sz w:val="26"/>
        </w:rPr>
        <w:t>close</w:t>
      </w:r>
      <w:r>
        <w:rPr>
          <w:color w:val="751C66"/>
          <w:spacing w:val="-9"/>
          <w:w w:val="90"/>
          <w:sz w:val="26"/>
        </w:rPr>
        <w:t xml:space="preserve"> </w:t>
      </w:r>
      <w:r>
        <w:rPr>
          <w:color w:val="751C66"/>
          <w:w w:val="90"/>
          <w:sz w:val="26"/>
        </w:rPr>
        <w:t>to</w:t>
      </w:r>
      <w:r>
        <w:rPr>
          <w:color w:val="751C66"/>
          <w:spacing w:val="-9"/>
          <w:w w:val="90"/>
          <w:sz w:val="26"/>
        </w:rPr>
        <w:t xml:space="preserve"> </w:t>
      </w:r>
      <w:r>
        <w:rPr>
          <w:color w:val="751C66"/>
          <w:w w:val="90"/>
          <w:sz w:val="26"/>
        </w:rPr>
        <w:t>nominal</w:t>
      </w:r>
      <w:r>
        <w:rPr>
          <w:color w:val="751C66"/>
          <w:spacing w:val="-9"/>
          <w:w w:val="90"/>
          <w:sz w:val="26"/>
        </w:rPr>
        <w:t xml:space="preserve"> </w:t>
      </w:r>
      <w:r>
        <w:rPr>
          <w:color w:val="751C66"/>
          <w:w w:val="90"/>
          <w:sz w:val="26"/>
        </w:rPr>
        <w:t>GDP</w:t>
      </w:r>
      <w:r>
        <w:rPr>
          <w:color w:val="751C66"/>
          <w:spacing w:val="-12"/>
          <w:w w:val="90"/>
          <w:sz w:val="26"/>
        </w:rPr>
        <w:t xml:space="preserve"> </w:t>
      </w:r>
      <w:r>
        <w:rPr>
          <w:color w:val="751C66"/>
          <w:w w:val="90"/>
          <w:sz w:val="26"/>
        </w:rPr>
        <w:t>growth.</w:t>
      </w:r>
      <w:r>
        <w:rPr>
          <w:color w:val="751C66"/>
          <w:spacing w:val="40"/>
          <w:sz w:val="26"/>
        </w:rPr>
        <w:t xml:space="preserve"> </w:t>
      </w:r>
      <w:r>
        <w:rPr>
          <w:color w:val="751C66"/>
          <w:w w:val="90"/>
          <w:sz w:val="26"/>
        </w:rPr>
        <w:t>Spreads</w:t>
      </w:r>
      <w:r>
        <w:rPr>
          <w:color w:val="751C66"/>
          <w:spacing w:val="-9"/>
          <w:w w:val="90"/>
          <w:sz w:val="26"/>
        </w:rPr>
        <w:t xml:space="preserve"> </w:t>
      </w:r>
      <w:r>
        <w:rPr>
          <w:color w:val="751C66"/>
          <w:w w:val="90"/>
          <w:sz w:val="26"/>
        </w:rPr>
        <w:t>between</w:t>
      </w:r>
      <w:r>
        <w:rPr>
          <w:color w:val="751C66"/>
          <w:spacing w:val="-9"/>
          <w:w w:val="90"/>
          <w:sz w:val="26"/>
        </w:rPr>
        <w:t xml:space="preserve"> </w:t>
      </w:r>
      <w:r>
        <w:rPr>
          <w:color w:val="751C66"/>
          <w:w w:val="90"/>
          <w:sz w:val="26"/>
        </w:rPr>
        <w:t>mortgage</w:t>
      </w:r>
      <w:r>
        <w:rPr>
          <w:color w:val="751C66"/>
          <w:spacing w:val="-9"/>
          <w:w w:val="90"/>
          <w:sz w:val="26"/>
        </w:rPr>
        <w:t xml:space="preserve"> </w:t>
      </w:r>
      <w:r>
        <w:rPr>
          <w:color w:val="751C66"/>
          <w:w w:val="90"/>
          <w:sz w:val="26"/>
        </w:rPr>
        <w:t>lending</w:t>
      </w:r>
      <w:r>
        <w:rPr>
          <w:color w:val="751C66"/>
          <w:spacing w:val="-9"/>
          <w:w w:val="90"/>
          <w:sz w:val="26"/>
        </w:rPr>
        <w:t xml:space="preserve"> </w:t>
      </w:r>
      <w:r>
        <w:rPr>
          <w:color w:val="751C66"/>
          <w:w w:val="90"/>
          <w:sz w:val="26"/>
        </w:rPr>
        <w:t>rates</w:t>
      </w:r>
      <w:r>
        <w:rPr>
          <w:color w:val="751C66"/>
          <w:spacing w:val="-9"/>
          <w:w w:val="90"/>
          <w:sz w:val="26"/>
        </w:rPr>
        <w:t xml:space="preserve"> </w:t>
      </w:r>
      <w:r>
        <w:rPr>
          <w:color w:val="751C66"/>
          <w:w w:val="90"/>
          <w:sz w:val="26"/>
        </w:rPr>
        <w:t xml:space="preserve">and </w:t>
      </w:r>
      <w:r>
        <w:rPr>
          <w:color w:val="751C66"/>
          <w:spacing w:val="-2"/>
          <w:w w:val="90"/>
          <w:sz w:val="26"/>
        </w:rPr>
        <w:t>risk-free</w:t>
      </w:r>
      <w:r>
        <w:rPr>
          <w:color w:val="751C66"/>
          <w:spacing w:val="-6"/>
          <w:w w:val="90"/>
          <w:sz w:val="26"/>
        </w:rPr>
        <w:t xml:space="preserve"> </w:t>
      </w:r>
      <w:r>
        <w:rPr>
          <w:color w:val="751C66"/>
          <w:spacing w:val="-2"/>
          <w:w w:val="90"/>
          <w:sz w:val="26"/>
        </w:rPr>
        <w:t>rates</w:t>
      </w:r>
      <w:r>
        <w:rPr>
          <w:color w:val="751C66"/>
          <w:spacing w:val="-6"/>
          <w:w w:val="90"/>
          <w:sz w:val="26"/>
        </w:rPr>
        <w:t xml:space="preserve"> </w:t>
      </w:r>
      <w:r>
        <w:rPr>
          <w:color w:val="751C66"/>
          <w:spacing w:val="-2"/>
          <w:w w:val="90"/>
          <w:sz w:val="26"/>
        </w:rPr>
        <w:t>have</w:t>
      </w:r>
      <w:r>
        <w:rPr>
          <w:color w:val="751C66"/>
          <w:spacing w:val="-6"/>
          <w:w w:val="90"/>
          <w:sz w:val="26"/>
        </w:rPr>
        <w:t xml:space="preserve"> </w:t>
      </w:r>
      <w:r>
        <w:rPr>
          <w:color w:val="751C66"/>
          <w:spacing w:val="-2"/>
          <w:w w:val="90"/>
          <w:sz w:val="26"/>
        </w:rPr>
        <w:t>fallen</w:t>
      </w:r>
      <w:r>
        <w:rPr>
          <w:color w:val="751C66"/>
          <w:spacing w:val="-6"/>
          <w:w w:val="90"/>
          <w:sz w:val="26"/>
        </w:rPr>
        <w:t xml:space="preserve"> </w:t>
      </w:r>
      <w:r>
        <w:rPr>
          <w:color w:val="751C66"/>
          <w:spacing w:val="-2"/>
          <w:w w:val="90"/>
          <w:sz w:val="26"/>
        </w:rPr>
        <w:t>back</w:t>
      </w:r>
      <w:r>
        <w:rPr>
          <w:color w:val="751C66"/>
          <w:spacing w:val="-6"/>
          <w:w w:val="90"/>
          <w:sz w:val="26"/>
        </w:rPr>
        <w:t xml:space="preserve"> </w:t>
      </w:r>
      <w:r>
        <w:rPr>
          <w:color w:val="751C66"/>
          <w:spacing w:val="-2"/>
          <w:w w:val="90"/>
          <w:sz w:val="26"/>
        </w:rPr>
        <w:t>from</w:t>
      </w:r>
      <w:r>
        <w:rPr>
          <w:color w:val="751C66"/>
          <w:spacing w:val="-6"/>
          <w:w w:val="90"/>
          <w:sz w:val="26"/>
        </w:rPr>
        <w:t xml:space="preserve"> </w:t>
      </w:r>
      <w:r>
        <w:rPr>
          <w:color w:val="751C66"/>
          <w:spacing w:val="-2"/>
          <w:w w:val="90"/>
          <w:sz w:val="26"/>
        </w:rPr>
        <w:t>elevated</w:t>
      </w:r>
      <w:r>
        <w:rPr>
          <w:color w:val="751C66"/>
          <w:spacing w:val="-6"/>
          <w:w w:val="90"/>
          <w:sz w:val="26"/>
        </w:rPr>
        <w:t xml:space="preserve"> </w:t>
      </w:r>
      <w:r>
        <w:rPr>
          <w:color w:val="751C66"/>
          <w:spacing w:val="-2"/>
          <w:w w:val="90"/>
          <w:sz w:val="26"/>
        </w:rPr>
        <w:t>levels.</w:t>
      </w:r>
      <w:r>
        <w:rPr>
          <w:color w:val="751C66"/>
          <w:spacing w:val="40"/>
          <w:sz w:val="26"/>
        </w:rPr>
        <w:t xml:space="preserve"> </w:t>
      </w:r>
      <w:r>
        <w:rPr>
          <w:color w:val="751C66"/>
          <w:spacing w:val="-2"/>
          <w:w w:val="90"/>
          <w:sz w:val="26"/>
        </w:rPr>
        <w:t>Household</w:t>
      </w:r>
      <w:r>
        <w:rPr>
          <w:color w:val="751C66"/>
          <w:spacing w:val="-6"/>
          <w:w w:val="90"/>
          <w:sz w:val="26"/>
        </w:rPr>
        <w:t xml:space="preserve"> </w:t>
      </w:r>
      <w:r>
        <w:rPr>
          <w:color w:val="751C66"/>
          <w:spacing w:val="-2"/>
          <w:w w:val="90"/>
          <w:sz w:val="26"/>
        </w:rPr>
        <w:t>debt</w:t>
      </w:r>
      <w:r>
        <w:rPr>
          <w:color w:val="751C66"/>
          <w:spacing w:val="-6"/>
          <w:w w:val="90"/>
          <w:sz w:val="26"/>
        </w:rPr>
        <w:t xml:space="preserve"> </w:t>
      </w:r>
      <w:r>
        <w:rPr>
          <w:color w:val="751C66"/>
          <w:spacing w:val="-2"/>
          <w:w w:val="90"/>
          <w:sz w:val="26"/>
        </w:rPr>
        <w:t>has</w:t>
      </w:r>
      <w:r>
        <w:rPr>
          <w:color w:val="751C66"/>
          <w:spacing w:val="-6"/>
          <w:w w:val="90"/>
          <w:sz w:val="26"/>
        </w:rPr>
        <w:t xml:space="preserve"> </w:t>
      </w:r>
      <w:r>
        <w:rPr>
          <w:color w:val="751C66"/>
          <w:spacing w:val="-2"/>
          <w:w w:val="90"/>
          <w:sz w:val="26"/>
        </w:rPr>
        <w:t>fallen</w:t>
      </w:r>
      <w:r>
        <w:rPr>
          <w:color w:val="751C66"/>
          <w:spacing w:val="-6"/>
          <w:w w:val="90"/>
          <w:sz w:val="26"/>
        </w:rPr>
        <w:t xml:space="preserve"> </w:t>
      </w:r>
      <w:r>
        <w:rPr>
          <w:color w:val="751C66"/>
          <w:spacing w:val="-2"/>
          <w:w w:val="90"/>
          <w:sz w:val="26"/>
        </w:rPr>
        <w:t>relative</w:t>
      </w:r>
      <w:r>
        <w:rPr>
          <w:color w:val="751C66"/>
          <w:spacing w:val="-6"/>
          <w:w w:val="90"/>
          <w:sz w:val="26"/>
        </w:rPr>
        <w:t xml:space="preserve"> </w:t>
      </w:r>
      <w:r>
        <w:rPr>
          <w:color w:val="751C66"/>
          <w:spacing w:val="-2"/>
          <w:w w:val="90"/>
          <w:sz w:val="26"/>
        </w:rPr>
        <w:t>to</w:t>
      </w:r>
      <w:r>
        <w:rPr>
          <w:color w:val="751C66"/>
          <w:spacing w:val="-6"/>
          <w:w w:val="90"/>
          <w:sz w:val="26"/>
        </w:rPr>
        <w:t xml:space="preserve"> </w:t>
      </w:r>
      <w:r>
        <w:rPr>
          <w:color w:val="751C66"/>
          <w:spacing w:val="-2"/>
          <w:w w:val="90"/>
          <w:sz w:val="26"/>
        </w:rPr>
        <w:t xml:space="preserve">income, </w:t>
      </w:r>
      <w:r>
        <w:rPr>
          <w:color w:val="751C66"/>
          <w:w w:val="85"/>
          <w:sz w:val="26"/>
        </w:rPr>
        <w:t>but is still elevated.</w:t>
      </w:r>
      <w:r>
        <w:rPr>
          <w:color w:val="751C66"/>
          <w:spacing w:val="79"/>
          <w:sz w:val="26"/>
        </w:rPr>
        <w:t xml:space="preserve"> </w:t>
      </w:r>
      <w:r>
        <w:rPr>
          <w:color w:val="751C66"/>
          <w:w w:val="85"/>
          <w:sz w:val="26"/>
        </w:rPr>
        <w:t>This shift in financial conditions out of the post-crisis phase means that the FPC</w:t>
      </w:r>
      <w:r>
        <w:rPr>
          <w:color w:val="751C66"/>
          <w:spacing w:val="80"/>
          <w:sz w:val="26"/>
        </w:rPr>
        <w:t xml:space="preserve"> </w:t>
      </w:r>
      <w:r>
        <w:rPr>
          <w:color w:val="751C66"/>
          <w:w w:val="85"/>
          <w:sz w:val="26"/>
        </w:rPr>
        <w:t>is actively considering the appropriate setting of the countercyclical capital buffer (</w:t>
      </w:r>
      <w:proofErr w:type="spellStart"/>
      <w:r>
        <w:rPr>
          <w:color w:val="751C66"/>
          <w:w w:val="85"/>
          <w:sz w:val="26"/>
        </w:rPr>
        <w:t>CCyB</w:t>
      </w:r>
      <w:proofErr w:type="spellEnd"/>
      <w:r>
        <w:rPr>
          <w:color w:val="751C66"/>
          <w:w w:val="85"/>
          <w:sz w:val="26"/>
        </w:rPr>
        <w:t>) rate.</w:t>
      </w:r>
      <w:r>
        <w:rPr>
          <w:color w:val="751C66"/>
          <w:spacing w:val="40"/>
          <w:sz w:val="26"/>
        </w:rPr>
        <w:t xml:space="preserve"> </w:t>
      </w:r>
      <w:r>
        <w:rPr>
          <w:color w:val="751C66"/>
          <w:w w:val="85"/>
          <w:sz w:val="26"/>
        </w:rPr>
        <w:t xml:space="preserve">It is </w:t>
      </w:r>
      <w:r>
        <w:rPr>
          <w:color w:val="751C66"/>
          <w:w w:val="90"/>
          <w:sz w:val="26"/>
        </w:rPr>
        <w:t>maintaining</w:t>
      </w:r>
      <w:r>
        <w:rPr>
          <w:color w:val="751C66"/>
          <w:spacing w:val="-5"/>
          <w:w w:val="90"/>
          <w:sz w:val="26"/>
        </w:rPr>
        <w:t xml:space="preserve"> </w:t>
      </w:r>
      <w:r>
        <w:rPr>
          <w:color w:val="751C66"/>
          <w:w w:val="90"/>
          <w:sz w:val="26"/>
        </w:rPr>
        <w:t>the</w:t>
      </w:r>
      <w:r>
        <w:rPr>
          <w:color w:val="751C66"/>
          <w:spacing w:val="-5"/>
          <w:w w:val="90"/>
          <w:sz w:val="26"/>
        </w:rPr>
        <w:t xml:space="preserve"> </w:t>
      </w:r>
      <w:r>
        <w:rPr>
          <w:color w:val="751C66"/>
          <w:w w:val="90"/>
          <w:sz w:val="26"/>
        </w:rPr>
        <w:t>UK</w:t>
      </w:r>
      <w:r>
        <w:rPr>
          <w:color w:val="751C66"/>
          <w:spacing w:val="-8"/>
          <w:w w:val="90"/>
          <w:sz w:val="26"/>
        </w:rPr>
        <w:t xml:space="preserve"> </w:t>
      </w:r>
      <w:proofErr w:type="spellStart"/>
      <w:r>
        <w:rPr>
          <w:color w:val="751C66"/>
          <w:w w:val="90"/>
          <w:sz w:val="26"/>
        </w:rPr>
        <w:t>CCyB</w:t>
      </w:r>
      <w:proofErr w:type="spellEnd"/>
      <w:r>
        <w:rPr>
          <w:color w:val="751C66"/>
          <w:spacing w:val="-5"/>
          <w:w w:val="90"/>
          <w:sz w:val="26"/>
        </w:rPr>
        <w:t xml:space="preserve"> </w:t>
      </w:r>
      <w:r>
        <w:rPr>
          <w:color w:val="751C66"/>
          <w:w w:val="90"/>
          <w:sz w:val="26"/>
        </w:rPr>
        <w:t>rate</w:t>
      </w:r>
      <w:r>
        <w:rPr>
          <w:color w:val="751C66"/>
          <w:spacing w:val="-5"/>
          <w:w w:val="90"/>
          <w:sz w:val="26"/>
        </w:rPr>
        <w:t xml:space="preserve"> </w:t>
      </w:r>
      <w:r>
        <w:rPr>
          <w:color w:val="751C66"/>
          <w:w w:val="90"/>
          <w:sz w:val="26"/>
        </w:rPr>
        <w:t>at</w:t>
      </w:r>
      <w:r>
        <w:rPr>
          <w:color w:val="751C66"/>
          <w:spacing w:val="-5"/>
          <w:w w:val="90"/>
          <w:sz w:val="26"/>
        </w:rPr>
        <w:t xml:space="preserve"> </w:t>
      </w:r>
      <w:r>
        <w:rPr>
          <w:color w:val="751C66"/>
          <w:w w:val="90"/>
          <w:sz w:val="26"/>
        </w:rPr>
        <w:t>0%</w:t>
      </w:r>
      <w:r>
        <w:rPr>
          <w:color w:val="751C66"/>
          <w:spacing w:val="-5"/>
          <w:w w:val="90"/>
          <w:sz w:val="26"/>
        </w:rPr>
        <w:t xml:space="preserve"> </w:t>
      </w:r>
      <w:r>
        <w:rPr>
          <w:color w:val="751C66"/>
          <w:w w:val="90"/>
          <w:sz w:val="26"/>
        </w:rPr>
        <w:t>at</w:t>
      </w:r>
      <w:r>
        <w:rPr>
          <w:color w:val="751C66"/>
          <w:spacing w:val="-5"/>
          <w:w w:val="90"/>
          <w:sz w:val="26"/>
        </w:rPr>
        <w:t xml:space="preserve"> </w:t>
      </w:r>
      <w:r>
        <w:rPr>
          <w:color w:val="751C66"/>
          <w:w w:val="90"/>
          <w:sz w:val="26"/>
        </w:rPr>
        <w:t>this</w:t>
      </w:r>
      <w:r>
        <w:rPr>
          <w:color w:val="751C66"/>
          <w:spacing w:val="-5"/>
          <w:w w:val="90"/>
          <w:sz w:val="26"/>
        </w:rPr>
        <w:t xml:space="preserve"> </w:t>
      </w:r>
      <w:r>
        <w:rPr>
          <w:color w:val="751C66"/>
          <w:w w:val="90"/>
          <w:sz w:val="26"/>
        </w:rPr>
        <w:t>stage.</w:t>
      </w:r>
      <w:r>
        <w:rPr>
          <w:color w:val="751C66"/>
          <w:spacing w:val="40"/>
          <w:sz w:val="26"/>
        </w:rPr>
        <w:t xml:space="preserve"> </w:t>
      </w:r>
      <w:r>
        <w:rPr>
          <w:color w:val="751C66"/>
          <w:w w:val="90"/>
          <w:sz w:val="26"/>
        </w:rPr>
        <w:t>The</w:t>
      </w:r>
      <w:r>
        <w:rPr>
          <w:color w:val="751C66"/>
          <w:spacing w:val="-5"/>
          <w:w w:val="90"/>
          <w:sz w:val="26"/>
        </w:rPr>
        <w:t xml:space="preserve"> </w:t>
      </w:r>
      <w:r>
        <w:rPr>
          <w:color w:val="751C66"/>
          <w:w w:val="90"/>
          <w:sz w:val="26"/>
        </w:rPr>
        <w:t>FPC</w:t>
      </w:r>
      <w:r>
        <w:rPr>
          <w:color w:val="751C66"/>
          <w:spacing w:val="-5"/>
          <w:w w:val="90"/>
          <w:sz w:val="26"/>
        </w:rPr>
        <w:t xml:space="preserve"> </w:t>
      </w:r>
      <w:r>
        <w:rPr>
          <w:color w:val="751C66"/>
          <w:w w:val="90"/>
          <w:sz w:val="26"/>
        </w:rPr>
        <w:t>will</w:t>
      </w:r>
      <w:r>
        <w:rPr>
          <w:color w:val="751C66"/>
          <w:spacing w:val="-5"/>
          <w:w w:val="90"/>
          <w:sz w:val="26"/>
        </w:rPr>
        <w:t xml:space="preserve"> </w:t>
      </w:r>
      <w:r>
        <w:rPr>
          <w:color w:val="751C66"/>
          <w:w w:val="90"/>
          <w:sz w:val="26"/>
        </w:rPr>
        <w:t>carefully</w:t>
      </w:r>
      <w:r>
        <w:rPr>
          <w:color w:val="751C66"/>
          <w:spacing w:val="-5"/>
          <w:w w:val="90"/>
          <w:sz w:val="26"/>
        </w:rPr>
        <w:t xml:space="preserve"> </w:t>
      </w:r>
      <w:r>
        <w:rPr>
          <w:color w:val="751C66"/>
          <w:w w:val="90"/>
          <w:sz w:val="26"/>
        </w:rPr>
        <w:t>review</w:t>
      </w:r>
      <w:r>
        <w:rPr>
          <w:color w:val="751C66"/>
          <w:spacing w:val="-5"/>
          <w:w w:val="90"/>
          <w:sz w:val="26"/>
        </w:rPr>
        <w:t xml:space="preserve"> </w:t>
      </w:r>
      <w:r>
        <w:rPr>
          <w:color w:val="751C66"/>
          <w:w w:val="90"/>
          <w:sz w:val="26"/>
        </w:rPr>
        <w:t>the</w:t>
      </w:r>
      <w:r>
        <w:rPr>
          <w:color w:val="751C66"/>
          <w:spacing w:val="-5"/>
          <w:w w:val="90"/>
          <w:sz w:val="26"/>
        </w:rPr>
        <w:t xml:space="preserve"> </w:t>
      </w:r>
      <w:r>
        <w:rPr>
          <w:color w:val="751C66"/>
          <w:w w:val="90"/>
          <w:sz w:val="26"/>
        </w:rPr>
        <w:t>setting</w:t>
      </w:r>
      <w:r>
        <w:rPr>
          <w:color w:val="751C66"/>
          <w:spacing w:val="-5"/>
          <w:w w:val="90"/>
          <w:sz w:val="26"/>
        </w:rPr>
        <w:t xml:space="preserve"> </w:t>
      </w:r>
      <w:r>
        <w:rPr>
          <w:color w:val="751C66"/>
          <w:w w:val="90"/>
          <w:sz w:val="26"/>
        </w:rPr>
        <w:t>of</w:t>
      </w:r>
      <w:r>
        <w:rPr>
          <w:color w:val="751C66"/>
          <w:spacing w:val="-5"/>
          <w:w w:val="90"/>
          <w:sz w:val="26"/>
        </w:rPr>
        <w:t xml:space="preserve"> </w:t>
      </w:r>
      <w:r>
        <w:rPr>
          <w:color w:val="751C66"/>
          <w:w w:val="90"/>
          <w:sz w:val="26"/>
        </w:rPr>
        <w:t xml:space="preserve">the </w:t>
      </w:r>
      <w:proofErr w:type="spellStart"/>
      <w:r>
        <w:rPr>
          <w:color w:val="751C66"/>
          <w:sz w:val="26"/>
        </w:rPr>
        <w:t>CCyB</w:t>
      </w:r>
      <w:proofErr w:type="spellEnd"/>
      <w:r>
        <w:rPr>
          <w:color w:val="751C66"/>
          <w:spacing w:val="-4"/>
          <w:sz w:val="26"/>
        </w:rPr>
        <w:t xml:space="preserve"> </w:t>
      </w:r>
      <w:r>
        <w:rPr>
          <w:color w:val="751C66"/>
          <w:sz w:val="26"/>
        </w:rPr>
        <w:t>in</w:t>
      </w:r>
      <w:r>
        <w:rPr>
          <w:color w:val="751C66"/>
          <w:spacing w:val="-4"/>
          <w:sz w:val="26"/>
        </w:rPr>
        <w:t xml:space="preserve"> </w:t>
      </w:r>
      <w:r>
        <w:rPr>
          <w:color w:val="751C66"/>
          <w:sz w:val="26"/>
        </w:rPr>
        <w:t>March.</w:t>
      </w:r>
    </w:p>
    <w:p w14:paraId="0A6026F5" w14:textId="77777777" w:rsidR="006233F2" w:rsidRDefault="006233F2">
      <w:pPr>
        <w:pStyle w:val="BodyText"/>
        <w:spacing w:before="148"/>
      </w:pPr>
    </w:p>
    <w:p w14:paraId="25C335B6" w14:textId="77777777" w:rsidR="006233F2" w:rsidRDefault="006233F2">
      <w:pPr>
        <w:pStyle w:val="BodyText"/>
        <w:sectPr w:rsidR="006233F2">
          <w:pgSz w:w="11910" w:h="16840"/>
          <w:pgMar w:top="620" w:right="425" w:bottom="280" w:left="708" w:header="425" w:footer="0" w:gutter="0"/>
          <w:cols w:space="720"/>
        </w:sectPr>
      </w:pPr>
    </w:p>
    <w:p w14:paraId="4CF03D24" w14:textId="77777777" w:rsidR="006233F2" w:rsidRDefault="006233F2">
      <w:pPr>
        <w:pStyle w:val="BodyText"/>
        <w:spacing w:before="2"/>
        <w:rPr>
          <w:sz w:val="10"/>
        </w:rPr>
      </w:pPr>
    </w:p>
    <w:p w14:paraId="3766667F" w14:textId="77777777" w:rsidR="006233F2" w:rsidRDefault="00466C7E">
      <w:pPr>
        <w:pStyle w:val="BodyText"/>
        <w:spacing w:line="20" w:lineRule="exact"/>
        <w:ind w:left="85" w:right="-72"/>
        <w:rPr>
          <w:sz w:val="2"/>
        </w:rPr>
      </w:pPr>
      <w:r>
        <w:rPr>
          <w:noProof/>
          <w:sz w:val="2"/>
        </w:rPr>
        <mc:AlternateContent>
          <mc:Choice Requires="wpg">
            <w:drawing>
              <wp:inline distT="0" distB="0" distL="0" distR="0" wp14:anchorId="4B8E936C" wp14:editId="37BA7578">
                <wp:extent cx="2736215" cy="8890"/>
                <wp:effectExtent l="9525" t="0" r="0" b="635"/>
                <wp:docPr id="800"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01" name="Graphic 801"/>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4B8A692" id="Group 800"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TobwIAAJQ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HXyk6G8CAACUBQAADgAAAAAAAAAAAAAAAAAu&#10;AgAAZHJzL2Uyb0RvYy54bWxQSwECLQAUAAYACAAAACEAAatH1doAAAADAQAADwAAAAAAAAAAAAAA&#10;AADJBAAAZHJzL2Rvd25yZXYueG1sUEsFBgAAAAAEAAQA8wAAANAFAAAAAA==&#10;">
                <v:shape id="Graphic 801"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" path="m,l2735999,e" filled="f" strokecolor="#751c66" strokeweight=".7pt">
                  <v:path arrowok="t"/>
                </v:shape>
                <w10:anchorlock/>
              </v:group>
            </w:pict>
          </mc:Fallback>
        </mc:AlternateContent>
      </w:r>
    </w:p>
    <w:p w14:paraId="6E76D67F" w14:textId="77777777" w:rsidR="006233F2" w:rsidRDefault="00466C7E">
      <w:pPr>
        <w:spacing w:before="73"/>
        <w:ind w:left="85"/>
        <w:rPr>
          <w:sz w:val="18"/>
        </w:rPr>
      </w:pPr>
      <w:r>
        <w:rPr>
          <w:b/>
          <w:color w:val="751C66"/>
          <w:w w:val="90"/>
          <w:sz w:val="18"/>
        </w:rPr>
        <w:t>Chart</w:t>
      </w:r>
      <w:r>
        <w:rPr>
          <w:b/>
          <w:color w:val="751C66"/>
          <w:spacing w:val="-3"/>
          <w:sz w:val="18"/>
        </w:rPr>
        <w:t xml:space="preserve"> </w:t>
      </w:r>
      <w:r>
        <w:rPr>
          <w:b/>
          <w:color w:val="751C66"/>
          <w:w w:val="90"/>
          <w:sz w:val="18"/>
        </w:rPr>
        <w:t>A.35</w:t>
      </w:r>
      <w:r>
        <w:rPr>
          <w:b/>
          <w:color w:val="751C66"/>
          <w:spacing w:val="53"/>
          <w:sz w:val="18"/>
        </w:rPr>
        <w:t xml:space="preserve"> </w:t>
      </w:r>
      <w:r>
        <w:rPr>
          <w:color w:val="751C66"/>
          <w:w w:val="90"/>
          <w:sz w:val="18"/>
        </w:rPr>
        <w:t>The</w:t>
      </w:r>
      <w:r>
        <w:rPr>
          <w:color w:val="751C66"/>
          <w:sz w:val="18"/>
        </w:rPr>
        <w:t xml:space="preserve"> </w:t>
      </w:r>
      <w:r>
        <w:rPr>
          <w:color w:val="751C66"/>
          <w:w w:val="90"/>
          <w:sz w:val="18"/>
        </w:rPr>
        <w:t>credit</w:t>
      </w:r>
      <w:r>
        <w:rPr>
          <w:color w:val="751C66"/>
          <w:spacing w:val="-1"/>
          <w:sz w:val="18"/>
        </w:rPr>
        <w:t xml:space="preserve"> </w:t>
      </w:r>
      <w:r>
        <w:rPr>
          <w:color w:val="751C66"/>
          <w:w w:val="90"/>
          <w:sz w:val="18"/>
        </w:rPr>
        <w:t>gap</w:t>
      </w:r>
      <w:r>
        <w:rPr>
          <w:color w:val="751C66"/>
          <w:sz w:val="18"/>
        </w:rPr>
        <w:t xml:space="preserve"> </w:t>
      </w:r>
      <w:r>
        <w:rPr>
          <w:color w:val="751C66"/>
          <w:w w:val="90"/>
          <w:sz w:val="18"/>
        </w:rPr>
        <w:t>remains</w:t>
      </w:r>
      <w:r>
        <w:rPr>
          <w:color w:val="751C66"/>
          <w:sz w:val="18"/>
        </w:rPr>
        <w:t xml:space="preserve"> </w:t>
      </w:r>
      <w:r>
        <w:rPr>
          <w:color w:val="751C66"/>
          <w:w w:val="90"/>
          <w:sz w:val="18"/>
        </w:rPr>
        <w:t>very</w:t>
      </w:r>
      <w:r>
        <w:rPr>
          <w:color w:val="751C66"/>
          <w:spacing w:val="-1"/>
          <w:sz w:val="18"/>
        </w:rPr>
        <w:t xml:space="preserve"> </w:t>
      </w:r>
      <w:r>
        <w:rPr>
          <w:color w:val="751C66"/>
          <w:spacing w:val="-2"/>
          <w:w w:val="90"/>
          <w:sz w:val="18"/>
        </w:rPr>
        <w:t>negative</w:t>
      </w:r>
    </w:p>
    <w:p w14:paraId="600FC776" w14:textId="77777777" w:rsidR="006233F2" w:rsidRDefault="00466C7E">
      <w:pPr>
        <w:spacing w:before="17"/>
        <w:ind w:left="85"/>
        <w:rPr>
          <w:position w:val="4"/>
          <w:sz w:val="12"/>
        </w:rPr>
      </w:pPr>
      <w:r>
        <w:rPr>
          <w:color w:val="231F20"/>
          <w:w w:val="90"/>
          <w:sz w:val="16"/>
        </w:rPr>
        <w:t>Private</w:t>
      </w:r>
      <w:r>
        <w:rPr>
          <w:color w:val="231F20"/>
          <w:spacing w:val="-5"/>
          <w:w w:val="90"/>
          <w:sz w:val="16"/>
        </w:rPr>
        <w:t xml:space="preserve"> </w:t>
      </w:r>
      <w:r>
        <w:rPr>
          <w:color w:val="231F20"/>
          <w:w w:val="90"/>
          <w:sz w:val="16"/>
        </w:rPr>
        <w:t>non-financial</w:t>
      </w:r>
      <w:r>
        <w:rPr>
          <w:color w:val="231F20"/>
          <w:spacing w:val="-4"/>
          <w:w w:val="90"/>
          <w:sz w:val="16"/>
        </w:rPr>
        <w:t xml:space="preserve"> </w:t>
      </w:r>
      <w:r>
        <w:rPr>
          <w:color w:val="231F20"/>
          <w:w w:val="90"/>
          <w:sz w:val="16"/>
        </w:rPr>
        <w:t>sector</w:t>
      </w:r>
      <w:r>
        <w:rPr>
          <w:color w:val="231F20"/>
          <w:spacing w:val="-4"/>
          <w:w w:val="90"/>
          <w:sz w:val="16"/>
        </w:rPr>
        <w:t xml:space="preserve"> </w:t>
      </w:r>
      <w:r>
        <w:rPr>
          <w:color w:val="231F20"/>
          <w:w w:val="90"/>
          <w:sz w:val="16"/>
        </w:rPr>
        <w:t>credit</w:t>
      </w:r>
      <w:r>
        <w:rPr>
          <w:color w:val="231F20"/>
          <w:spacing w:val="-4"/>
          <w:w w:val="90"/>
          <w:sz w:val="16"/>
        </w:rPr>
        <w:t xml:space="preserve"> </w:t>
      </w:r>
      <w:r>
        <w:rPr>
          <w:color w:val="231F20"/>
          <w:w w:val="90"/>
          <w:sz w:val="16"/>
        </w:rPr>
        <w:t>to</w:t>
      </w:r>
      <w:r>
        <w:rPr>
          <w:color w:val="231F20"/>
          <w:spacing w:val="-4"/>
          <w:w w:val="90"/>
          <w:sz w:val="16"/>
        </w:rPr>
        <w:t xml:space="preserve"> </w:t>
      </w:r>
      <w:r>
        <w:rPr>
          <w:color w:val="231F20"/>
          <w:w w:val="90"/>
          <w:sz w:val="16"/>
        </w:rPr>
        <w:t>GDP</w:t>
      </w:r>
      <w:r>
        <w:rPr>
          <w:color w:val="231F20"/>
          <w:spacing w:val="-4"/>
          <w:w w:val="90"/>
          <w:sz w:val="16"/>
        </w:rPr>
        <w:t xml:space="preserve"> </w:t>
      </w:r>
      <w:r>
        <w:rPr>
          <w:color w:val="231F20"/>
          <w:spacing w:val="-2"/>
          <w:w w:val="90"/>
          <w:sz w:val="16"/>
        </w:rPr>
        <w:t>gap</w:t>
      </w:r>
      <w:r>
        <w:rPr>
          <w:color w:val="231F20"/>
          <w:spacing w:val="-2"/>
          <w:w w:val="90"/>
          <w:position w:val="4"/>
          <w:sz w:val="12"/>
        </w:rPr>
        <w:t>(a)</w:t>
      </w:r>
    </w:p>
    <w:p w14:paraId="5863E77C" w14:textId="77777777" w:rsidR="006233F2" w:rsidRDefault="00466C7E">
      <w:pPr>
        <w:spacing w:before="153" w:line="119" w:lineRule="exact"/>
        <w:ind w:left="2915"/>
        <w:rPr>
          <w:sz w:val="12"/>
        </w:rPr>
      </w:pPr>
      <w:r>
        <w:rPr>
          <w:color w:val="231F20"/>
          <w:w w:val="85"/>
          <w:sz w:val="12"/>
        </w:rPr>
        <w:t>Percentage</w:t>
      </w:r>
      <w:r>
        <w:rPr>
          <w:color w:val="231F20"/>
          <w:spacing w:val="2"/>
          <w:sz w:val="12"/>
        </w:rPr>
        <w:t xml:space="preserve"> </w:t>
      </w:r>
      <w:r>
        <w:rPr>
          <w:color w:val="231F20"/>
          <w:spacing w:val="-2"/>
          <w:sz w:val="12"/>
        </w:rPr>
        <w:t>points</w:t>
      </w:r>
    </w:p>
    <w:p w14:paraId="0BB4764A" w14:textId="77777777" w:rsidR="006233F2" w:rsidRDefault="00466C7E">
      <w:pPr>
        <w:spacing w:line="119" w:lineRule="exact"/>
        <w:ind w:left="3829"/>
        <w:rPr>
          <w:sz w:val="12"/>
        </w:rPr>
      </w:pPr>
      <w:r>
        <w:rPr>
          <w:noProof/>
          <w:sz w:val="12"/>
        </w:rPr>
        <mc:AlternateContent>
          <mc:Choice Requires="wpg">
            <w:drawing>
              <wp:anchor distT="0" distB="0" distL="0" distR="0" simplePos="0" relativeHeight="15800832" behindDoc="0" locked="0" layoutInCell="1" allowOverlap="1" wp14:anchorId="07395144" wp14:editId="3CEF5AEC">
                <wp:simplePos x="0" y="0"/>
                <wp:positionH relativeFrom="page">
                  <wp:posOffset>503999</wp:posOffset>
                </wp:positionH>
                <wp:positionV relativeFrom="paragraph">
                  <wp:posOffset>33804</wp:posOffset>
                </wp:positionV>
                <wp:extent cx="2341245" cy="1801495"/>
                <wp:effectExtent l="0" t="0" r="0" b="0"/>
                <wp:wrapNone/>
                <wp:docPr id="802"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803" name="Graphic 803"/>
                        <wps:cNvSpPr/>
                        <wps:spPr>
                          <a:xfrm>
                            <a:off x="6" y="257094"/>
                            <a:ext cx="2340610" cy="1543050"/>
                          </a:xfrm>
                          <a:custGeom>
                            <a:avLst/>
                            <a:gdLst/>
                            <a:ahLst/>
                            <a:cxnLst/>
                            <a:rect l="l" t="t" r="r" b="b"/>
                            <a:pathLst>
                              <a:path w="2340610" h="1543050">
                                <a:moveTo>
                                  <a:pt x="0" y="0"/>
                                </a:moveTo>
                                <a:lnTo>
                                  <a:pt x="71995" y="0"/>
                                </a:lnTo>
                              </a:path>
                              <a:path w="2340610" h="1543050">
                                <a:moveTo>
                                  <a:pt x="0" y="257149"/>
                                </a:moveTo>
                                <a:lnTo>
                                  <a:pt x="71995" y="257149"/>
                                </a:lnTo>
                              </a:path>
                              <a:path w="2340610" h="1543050">
                                <a:moveTo>
                                  <a:pt x="107999" y="514287"/>
                                </a:moveTo>
                                <a:lnTo>
                                  <a:pt x="2231993" y="514287"/>
                                </a:lnTo>
                              </a:path>
                              <a:path w="2340610" h="1543050">
                                <a:moveTo>
                                  <a:pt x="0" y="514287"/>
                                </a:moveTo>
                                <a:lnTo>
                                  <a:pt x="71995" y="514287"/>
                                </a:lnTo>
                              </a:path>
                              <a:path w="2340610" h="1543050">
                                <a:moveTo>
                                  <a:pt x="0" y="771437"/>
                                </a:moveTo>
                                <a:lnTo>
                                  <a:pt x="71995" y="771437"/>
                                </a:lnTo>
                              </a:path>
                              <a:path w="2340610" h="1543050">
                                <a:moveTo>
                                  <a:pt x="0" y="1028576"/>
                                </a:moveTo>
                                <a:lnTo>
                                  <a:pt x="71995" y="1028576"/>
                                </a:lnTo>
                              </a:path>
                              <a:path w="2340610" h="1543050">
                                <a:moveTo>
                                  <a:pt x="0" y="1285726"/>
                                </a:moveTo>
                                <a:lnTo>
                                  <a:pt x="71995" y="1285726"/>
                                </a:lnTo>
                              </a:path>
                              <a:path w="2340610" h="1543050">
                                <a:moveTo>
                                  <a:pt x="2267997" y="0"/>
                                </a:moveTo>
                                <a:lnTo>
                                  <a:pt x="2339994" y="0"/>
                                </a:lnTo>
                              </a:path>
                              <a:path w="2340610" h="1543050">
                                <a:moveTo>
                                  <a:pt x="2267997" y="257149"/>
                                </a:moveTo>
                                <a:lnTo>
                                  <a:pt x="2339994" y="257149"/>
                                </a:lnTo>
                              </a:path>
                              <a:path w="2340610" h="1543050">
                                <a:moveTo>
                                  <a:pt x="2267997" y="514287"/>
                                </a:moveTo>
                                <a:lnTo>
                                  <a:pt x="2339994" y="514287"/>
                                </a:lnTo>
                              </a:path>
                              <a:path w="2340610" h="1543050">
                                <a:moveTo>
                                  <a:pt x="2267997" y="771437"/>
                                </a:moveTo>
                                <a:lnTo>
                                  <a:pt x="2339994" y="771437"/>
                                </a:lnTo>
                              </a:path>
                              <a:path w="2340610" h="1543050">
                                <a:moveTo>
                                  <a:pt x="2267997" y="1028576"/>
                                </a:moveTo>
                                <a:lnTo>
                                  <a:pt x="2339994" y="1028576"/>
                                </a:lnTo>
                              </a:path>
                              <a:path w="2340610" h="1543050">
                                <a:moveTo>
                                  <a:pt x="2267997" y="1285726"/>
                                </a:moveTo>
                                <a:lnTo>
                                  <a:pt x="2339994" y="1285726"/>
                                </a:lnTo>
                              </a:path>
                              <a:path w="2340610" h="1543050">
                                <a:moveTo>
                                  <a:pt x="2096458" y="1470867"/>
                                </a:moveTo>
                                <a:lnTo>
                                  <a:pt x="2096458" y="1542863"/>
                                </a:lnTo>
                              </a:path>
                              <a:path w="2340610" h="1543050">
                                <a:moveTo>
                                  <a:pt x="1915763" y="1470867"/>
                                </a:moveTo>
                                <a:lnTo>
                                  <a:pt x="1915763" y="1542863"/>
                                </a:lnTo>
                              </a:path>
                              <a:path w="2340610" h="1543050">
                                <a:moveTo>
                                  <a:pt x="1735067" y="1470867"/>
                                </a:moveTo>
                                <a:lnTo>
                                  <a:pt x="1735067" y="1542863"/>
                                </a:lnTo>
                              </a:path>
                              <a:path w="2340610" h="1543050">
                                <a:moveTo>
                                  <a:pt x="1554346" y="1470867"/>
                                </a:moveTo>
                                <a:lnTo>
                                  <a:pt x="1554346" y="1542863"/>
                                </a:lnTo>
                              </a:path>
                              <a:path w="2340610" h="1543050">
                                <a:moveTo>
                                  <a:pt x="1373638" y="1470867"/>
                                </a:moveTo>
                                <a:lnTo>
                                  <a:pt x="1373638" y="1542863"/>
                                </a:lnTo>
                              </a:path>
                              <a:path w="2340610" h="1543050">
                                <a:moveTo>
                                  <a:pt x="1192931" y="1470867"/>
                                </a:moveTo>
                                <a:lnTo>
                                  <a:pt x="1192931" y="1542863"/>
                                </a:lnTo>
                              </a:path>
                              <a:path w="2340610" h="1543050">
                                <a:moveTo>
                                  <a:pt x="1012229" y="1470867"/>
                                </a:moveTo>
                                <a:lnTo>
                                  <a:pt x="1012229" y="1542863"/>
                                </a:lnTo>
                              </a:path>
                              <a:path w="2340610" h="1543050">
                                <a:moveTo>
                                  <a:pt x="831521" y="1470867"/>
                                </a:moveTo>
                                <a:lnTo>
                                  <a:pt x="831521" y="1542863"/>
                                </a:lnTo>
                              </a:path>
                              <a:path w="2340610" h="1543050">
                                <a:moveTo>
                                  <a:pt x="650812" y="1470867"/>
                                </a:moveTo>
                                <a:lnTo>
                                  <a:pt x="650812" y="1542863"/>
                                </a:lnTo>
                              </a:path>
                              <a:path w="2340610" h="1543050">
                                <a:moveTo>
                                  <a:pt x="470104" y="1470867"/>
                                </a:moveTo>
                                <a:lnTo>
                                  <a:pt x="470104" y="1542863"/>
                                </a:lnTo>
                              </a:path>
                              <a:path w="2340610" h="1543050">
                                <a:moveTo>
                                  <a:pt x="289383" y="1470867"/>
                                </a:moveTo>
                                <a:lnTo>
                                  <a:pt x="289383" y="1542863"/>
                                </a:lnTo>
                              </a:path>
                              <a:path w="2340610" h="1543050">
                                <a:moveTo>
                                  <a:pt x="108675" y="1470867"/>
                                </a:moveTo>
                                <a:lnTo>
                                  <a:pt x="108675" y="1542863"/>
                                </a:lnTo>
                              </a:path>
                            </a:pathLst>
                          </a:custGeom>
                          <a:ln w="6350">
                            <a:solidFill>
                              <a:srgbClr val="231F20"/>
                            </a:solidFill>
                            <a:prstDash val="solid"/>
                          </a:ln>
                        </wps:spPr>
                        <wps:bodyPr wrap="square" lIns="0" tIns="0" rIns="0" bIns="0" rtlCol="0">
                          <a:prstTxWarp prst="textNoShape">
                            <a:avLst/>
                          </a:prstTxWarp>
                          <a:noAutofit/>
                        </wps:bodyPr>
                      </wps:wsp>
                      <wps:wsp>
                        <wps:cNvPr id="804" name="Graphic 804"/>
                        <wps:cNvSpPr/>
                        <wps:spPr>
                          <a:xfrm>
                            <a:off x="108681" y="219329"/>
                            <a:ext cx="2122805" cy="1261110"/>
                          </a:xfrm>
                          <a:custGeom>
                            <a:avLst/>
                            <a:gdLst/>
                            <a:ahLst/>
                            <a:cxnLst/>
                            <a:rect l="l" t="t" r="r" b="b"/>
                            <a:pathLst>
                              <a:path w="2122805" h="1261110">
                                <a:moveTo>
                                  <a:pt x="0" y="764157"/>
                                </a:moveTo>
                                <a:lnTo>
                                  <a:pt x="14839" y="746726"/>
                                </a:lnTo>
                                <a:lnTo>
                                  <a:pt x="29667" y="738008"/>
                                </a:lnTo>
                                <a:lnTo>
                                  <a:pt x="44499" y="735105"/>
                                </a:lnTo>
                                <a:lnTo>
                                  <a:pt x="59339" y="720582"/>
                                </a:lnTo>
                                <a:lnTo>
                                  <a:pt x="74171" y="701694"/>
                                </a:lnTo>
                                <a:lnTo>
                                  <a:pt x="90351" y="661021"/>
                                </a:lnTo>
                                <a:lnTo>
                                  <a:pt x="105190" y="639222"/>
                                </a:lnTo>
                                <a:lnTo>
                                  <a:pt x="120023" y="615981"/>
                                </a:lnTo>
                                <a:lnTo>
                                  <a:pt x="134857" y="585471"/>
                                </a:lnTo>
                                <a:lnTo>
                                  <a:pt x="149696" y="534621"/>
                                </a:lnTo>
                                <a:lnTo>
                                  <a:pt x="164523" y="489588"/>
                                </a:lnTo>
                                <a:lnTo>
                                  <a:pt x="180708" y="463431"/>
                                </a:lnTo>
                                <a:lnTo>
                                  <a:pt x="195548" y="454719"/>
                                </a:lnTo>
                                <a:lnTo>
                                  <a:pt x="210380" y="440190"/>
                                </a:lnTo>
                                <a:lnTo>
                                  <a:pt x="225207" y="419850"/>
                                </a:lnTo>
                                <a:lnTo>
                                  <a:pt x="240047" y="399516"/>
                                </a:lnTo>
                                <a:lnTo>
                                  <a:pt x="254881" y="387883"/>
                                </a:lnTo>
                                <a:lnTo>
                                  <a:pt x="271059" y="348660"/>
                                </a:lnTo>
                                <a:lnTo>
                                  <a:pt x="285892" y="283288"/>
                                </a:lnTo>
                                <a:lnTo>
                                  <a:pt x="300732" y="271666"/>
                                </a:lnTo>
                                <a:lnTo>
                                  <a:pt x="315572" y="283288"/>
                                </a:lnTo>
                                <a:lnTo>
                                  <a:pt x="330410" y="297817"/>
                                </a:lnTo>
                                <a:lnTo>
                                  <a:pt x="345238" y="283288"/>
                                </a:lnTo>
                                <a:lnTo>
                                  <a:pt x="361429" y="260046"/>
                                </a:lnTo>
                                <a:lnTo>
                                  <a:pt x="376250" y="242603"/>
                                </a:lnTo>
                                <a:lnTo>
                                  <a:pt x="391090" y="201928"/>
                                </a:lnTo>
                                <a:lnTo>
                                  <a:pt x="405916" y="146720"/>
                                </a:lnTo>
                                <a:lnTo>
                                  <a:pt x="420749" y="113314"/>
                                </a:lnTo>
                                <a:lnTo>
                                  <a:pt x="435589" y="91523"/>
                                </a:lnTo>
                                <a:lnTo>
                                  <a:pt x="451768" y="91523"/>
                                </a:lnTo>
                                <a:lnTo>
                                  <a:pt x="466601" y="178686"/>
                                </a:lnTo>
                                <a:lnTo>
                                  <a:pt x="481440" y="156895"/>
                                </a:lnTo>
                                <a:lnTo>
                                  <a:pt x="496280" y="97327"/>
                                </a:lnTo>
                                <a:lnTo>
                                  <a:pt x="511106" y="65373"/>
                                </a:lnTo>
                                <a:lnTo>
                                  <a:pt x="525946" y="88615"/>
                                </a:lnTo>
                                <a:lnTo>
                                  <a:pt x="542137" y="37765"/>
                                </a:lnTo>
                                <a:lnTo>
                                  <a:pt x="556958" y="18882"/>
                                </a:lnTo>
                                <a:lnTo>
                                  <a:pt x="571798" y="0"/>
                                </a:lnTo>
                                <a:lnTo>
                                  <a:pt x="586624" y="11615"/>
                                </a:lnTo>
                                <a:lnTo>
                                  <a:pt x="601458" y="24693"/>
                                </a:lnTo>
                                <a:lnTo>
                                  <a:pt x="616297" y="27595"/>
                                </a:lnTo>
                                <a:lnTo>
                                  <a:pt x="632476" y="66823"/>
                                </a:lnTo>
                                <a:lnTo>
                                  <a:pt x="647315" y="79902"/>
                                </a:lnTo>
                                <a:lnTo>
                                  <a:pt x="662148" y="87157"/>
                                </a:lnTo>
                                <a:lnTo>
                                  <a:pt x="676988" y="62464"/>
                                </a:lnTo>
                                <a:lnTo>
                                  <a:pt x="691815" y="110406"/>
                                </a:lnTo>
                                <a:lnTo>
                                  <a:pt x="706654" y="223725"/>
                                </a:lnTo>
                                <a:lnTo>
                                  <a:pt x="722845" y="251327"/>
                                </a:lnTo>
                                <a:lnTo>
                                  <a:pt x="737666" y="321066"/>
                                </a:lnTo>
                                <a:lnTo>
                                  <a:pt x="752494" y="357380"/>
                                </a:lnTo>
                                <a:lnTo>
                                  <a:pt x="767332" y="339948"/>
                                </a:lnTo>
                                <a:lnTo>
                                  <a:pt x="782172" y="403870"/>
                                </a:lnTo>
                                <a:lnTo>
                                  <a:pt x="797006" y="457621"/>
                                </a:lnTo>
                                <a:lnTo>
                                  <a:pt x="813184" y="495399"/>
                                </a:lnTo>
                                <a:lnTo>
                                  <a:pt x="828023" y="472151"/>
                                </a:lnTo>
                                <a:lnTo>
                                  <a:pt x="842857" y="507014"/>
                                </a:lnTo>
                                <a:lnTo>
                                  <a:pt x="857697" y="597086"/>
                                </a:lnTo>
                                <a:lnTo>
                                  <a:pt x="872524" y="617432"/>
                                </a:lnTo>
                                <a:lnTo>
                                  <a:pt x="887350" y="613067"/>
                                </a:lnTo>
                                <a:lnTo>
                                  <a:pt x="903554" y="623242"/>
                                </a:lnTo>
                                <a:lnTo>
                                  <a:pt x="918375" y="640674"/>
                                </a:lnTo>
                                <a:lnTo>
                                  <a:pt x="933202" y="656654"/>
                                </a:lnTo>
                                <a:lnTo>
                                  <a:pt x="948041" y="624700"/>
                                </a:lnTo>
                                <a:lnTo>
                                  <a:pt x="962880" y="675543"/>
                                </a:lnTo>
                                <a:lnTo>
                                  <a:pt x="977714" y="681353"/>
                                </a:lnTo>
                                <a:lnTo>
                                  <a:pt x="993893" y="738008"/>
                                </a:lnTo>
                                <a:lnTo>
                                  <a:pt x="1008733" y="758347"/>
                                </a:lnTo>
                                <a:lnTo>
                                  <a:pt x="1023565" y="793216"/>
                                </a:lnTo>
                                <a:lnTo>
                                  <a:pt x="1038405" y="761255"/>
                                </a:lnTo>
                                <a:lnTo>
                                  <a:pt x="1053232" y="706053"/>
                                </a:lnTo>
                                <a:lnTo>
                                  <a:pt x="1068058" y="735105"/>
                                </a:lnTo>
                                <a:lnTo>
                                  <a:pt x="1084256" y="726393"/>
                                </a:lnTo>
                                <a:lnTo>
                                  <a:pt x="1099083" y="711864"/>
                                </a:lnTo>
                                <a:lnTo>
                                  <a:pt x="1113910" y="655198"/>
                                </a:lnTo>
                                <a:lnTo>
                                  <a:pt x="1128749" y="662458"/>
                                </a:lnTo>
                                <a:lnTo>
                                  <a:pt x="1143589" y="613067"/>
                                </a:lnTo>
                                <a:lnTo>
                                  <a:pt x="1158422" y="576752"/>
                                </a:lnTo>
                                <a:lnTo>
                                  <a:pt x="1174602" y="598543"/>
                                </a:lnTo>
                                <a:lnTo>
                                  <a:pt x="1189436" y="552053"/>
                                </a:lnTo>
                                <a:lnTo>
                                  <a:pt x="1204282" y="552053"/>
                                </a:lnTo>
                                <a:lnTo>
                                  <a:pt x="1219103" y="517184"/>
                                </a:lnTo>
                                <a:lnTo>
                                  <a:pt x="1233937" y="512824"/>
                                </a:lnTo>
                                <a:lnTo>
                                  <a:pt x="1248770" y="514282"/>
                                </a:lnTo>
                                <a:lnTo>
                                  <a:pt x="1264963" y="460523"/>
                                </a:lnTo>
                                <a:lnTo>
                                  <a:pt x="1279796" y="451817"/>
                                </a:lnTo>
                                <a:lnTo>
                                  <a:pt x="1294617" y="444549"/>
                                </a:lnTo>
                                <a:lnTo>
                                  <a:pt x="1309463" y="396608"/>
                                </a:lnTo>
                                <a:lnTo>
                                  <a:pt x="1324297" y="364641"/>
                                </a:lnTo>
                                <a:lnTo>
                                  <a:pt x="1339131" y="341400"/>
                                </a:lnTo>
                                <a:lnTo>
                                  <a:pt x="1355310" y="287647"/>
                                </a:lnTo>
                                <a:lnTo>
                                  <a:pt x="1370144" y="363190"/>
                                </a:lnTo>
                                <a:lnTo>
                                  <a:pt x="1384990" y="428569"/>
                                </a:lnTo>
                                <a:lnTo>
                                  <a:pt x="1399811" y="396608"/>
                                </a:lnTo>
                                <a:lnTo>
                                  <a:pt x="1414645" y="374817"/>
                                </a:lnTo>
                                <a:lnTo>
                                  <a:pt x="1429478" y="395151"/>
                                </a:lnTo>
                                <a:lnTo>
                                  <a:pt x="1445671" y="395151"/>
                                </a:lnTo>
                                <a:lnTo>
                                  <a:pt x="1460492" y="435837"/>
                                </a:lnTo>
                                <a:lnTo>
                                  <a:pt x="1475325" y="406778"/>
                                </a:lnTo>
                                <a:lnTo>
                                  <a:pt x="1490172" y="415497"/>
                                </a:lnTo>
                                <a:lnTo>
                                  <a:pt x="1505005" y="422758"/>
                                </a:lnTo>
                                <a:lnTo>
                                  <a:pt x="1519839" y="400961"/>
                                </a:lnTo>
                                <a:lnTo>
                                  <a:pt x="1536019" y="444549"/>
                                </a:lnTo>
                                <a:lnTo>
                                  <a:pt x="1550852" y="466346"/>
                                </a:lnTo>
                                <a:lnTo>
                                  <a:pt x="1565699" y="466346"/>
                                </a:lnTo>
                                <a:lnTo>
                                  <a:pt x="1580532" y="437282"/>
                                </a:lnTo>
                                <a:lnTo>
                                  <a:pt x="1595353" y="390798"/>
                                </a:lnTo>
                                <a:lnTo>
                                  <a:pt x="1610199" y="373360"/>
                                </a:lnTo>
                                <a:lnTo>
                                  <a:pt x="1626392" y="377713"/>
                                </a:lnTo>
                                <a:lnTo>
                                  <a:pt x="1641213" y="367549"/>
                                </a:lnTo>
                                <a:lnTo>
                                  <a:pt x="1656046" y="323968"/>
                                </a:lnTo>
                                <a:lnTo>
                                  <a:pt x="1670893" y="332686"/>
                                </a:lnTo>
                                <a:lnTo>
                                  <a:pt x="1685726" y="335588"/>
                                </a:lnTo>
                                <a:lnTo>
                                  <a:pt x="1700560" y="398059"/>
                                </a:lnTo>
                                <a:lnTo>
                                  <a:pt x="1716727" y="434379"/>
                                </a:lnTo>
                                <a:lnTo>
                                  <a:pt x="1731573" y="367549"/>
                                </a:lnTo>
                                <a:lnTo>
                                  <a:pt x="1746407" y="331236"/>
                                </a:lnTo>
                                <a:lnTo>
                                  <a:pt x="1761241" y="350118"/>
                                </a:lnTo>
                                <a:lnTo>
                                  <a:pt x="1776061" y="350118"/>
                                </a:lnTo>
                                <a:lnTo>
                                  <a:pt x="1790895" y="473602"/>
                                </a:lnTo>
                                <a:lnTo>
                                  <a:pt x="1807088" y="444549"/>
                                </a:lnTo>
                                <a:lnTo>
                                  <a:pt x="1821921" y="610170"/>
                                </a:lnTo>
                                <a:lnTo>
                                  <a:pt x="1836755" y="661021"/>
                                </a:lnTo>
                                <a:lnTo>
                                  <a:pt x="1851614" y="815008"/>
                                </a:lnTo>
                                <a:lnTo>
                                  <a:pt x="1866435" y="849871"/>
                                </a:lnTo>
                                <a:lnTo>
                                  <a:pt x="1881268" y="893452"/>
                                </a:lnTo>
                                <a:lnTo>
                                  <a:pt x="1897448" y="907994"/>
                                </a:lnTo>
                                <a:lnTo>
                                  <a:pt x="1912282" y="980630"/>
                                </a:lnTo>
                                <a:lnTo>
                                  <a:pt x="1927115" y="1027125"/>
                                </a:lnTo>
                                <a:lnTo>
                                  <a:pt x="1941949" y="1000963"/>
                                </a:lnTo>
                                <a:lnTo>
                                  <a:pt x="1956770" y="1008227"/>
                                </a:lnTo>
                                <a:lnTo>
                                  <a:pt x="1971616" y="1037285"/>
                                </a:lnTo>
                                <a:lnTo>
                                  <a:pt x="1987783" y="992238"/>
                                </a:lnTo>
                                <a:lnTo>
                                  <a:pt x="2002629" y="1051814"/>
                                </a:lnTo>
                                <a:lnTo>
                                  <a:pt x="2017463" y="1102664"/>
                                </a:lnTo>
                                <a:lnTo>
                                  <a:pt x="2032309" y="1160767"/>
                                </a:lnTo>
                                <a:lnTo>
                                  <a:pt x="2047143" y="1237767"/>
                                </a:lnTo>
                                <a:lnTo>
                                  <a:pt x="2061989" y="1261008"/>
                                </a:lnTo>
                                <a:lnTo>
                                  <a:pt x="2078144" y="1223238"/>
                                </a:lnTo>
                                <a:lnTo>
                                  <a:pt x="2092990" y="1231963"/>
                                </a:lnTo>
                                <a:lnTo>
                                  <a:pt x="2107824" y="1202905"/>
                                </a:lnTo>
                                <a:lnTo>
                                  <a:pt x="2122657" y="1207249"/>
                                </a:lnTo>
                              </a:path>
                            </a:pathLst>
                          </a:custGeom>
                          <a:ln w="12700">
                            <a:solidFill>
                              <a:srgbClr val="00568B"/>
                            </a:solidFill>
                            <a:prstDash val="solid"/>
                          </a:ln>
                        </wps:spPr>
                        <wps:bodyPr wrap="square" lIns="0" tIns="0" rIns="0" bIns="0" rtlCol="0">
                          <a:prstTxWarp prst="textNoShape">
                            <a:avLst/>
                          </a:prstTxWarp>
                          <a:noAutofit/>
                        </wps:bodyPr>
                      </wps:wsp>
                      <wps:wsp>
                        <wps:cNvPr id="805" name="Graphic 805"/>
                        <wps:cNvSpPr/>
                        <wps:spPr>
                          <a:xfrm>
                            <a:off x="3175" y="3175"/>
                            <a:ext cx="2334895" cy="1795145"/>
                          </a:xfrm>
                          <a:custGeom>
                            <a:avLst/>
                            <a:gdLst/>
                            <a:ahLst/>
                            <a:cxnLst/>
                            <a:rect l="l" t="t" r="r" b="b"/>
                            <a:pathLst>
                              <a:path w="2334895" h="1795145">
                                <a:moveTo>
                                  <a:pt x="0" y="1794751"/>
                                </a:moveTo>
                                <a:lnTo>
                                  <a:pt x="2334602" y="1794751"/>
                                </a:lnTo>
                                <a:lnTo>
                                  <a:pt x="2334602" y="0"/>
                                </a:lnTo>
                                <a:lnTo>
                                  <a:pt x="0" y="0"/>
                                </a:lnTo>
                                <a:lnTo>
                                  <a:pt x="0" y="1794751"/>
                                </a:lnTo>
                                <a:close/>
                              </a:path>
                            </a:pathLst>
                          </a:custGeom>
                          <a:ln w="6350">
                            <a:solidFill>
                              <a:srgbClr val="231F20"/>
                            </a:solidFill>
                            <a:prstDash val="solid"/>
                          </a:ln>
                        </wps:spPr>
                        <wps:bodyPr wrap="square" lIns="0" tIns="0" rIns="0" bIns="0" rtlCol="0">
                          <a:prstTxWarp prst="textNoShape">
                            <a:avLst/>
                          </a:prstTxWarp>
                          <a:noAutofit/>
                        </wps:bodyPr>
                      </wps:wsp>
                      <wps:wsp>
                        <wps:cNvPr id="806" name="Textbox 806"/>
                        <wps:cNvSpPr txBox="1"/>
                        <wps:spPr>
                          <a:xfrm>
                            <a:off x="831529" y="286076"/>
                            <a:ext cx="565785" cy="91440"/>
                          </a:xfrm>
                          <a:prstGeom prst="rect">
                            <a:avLst/>
                          </a:prstGeom>
                        </wps:spPr>
                        <wps:txbx>
                          <w:txbxContent>
                            <w:p w14:paraId="20A9B76B" w14:textId="77777777" w:rsidR="006233F2" w:rsidRDefault="00466C7E">
                              <w:pPr>
                                <w:spacing w:before="1"/>
                                <w:rPr>
                                  <w:sz w:val="12"/>
                                </w:rPr>
                              </w:pPr>
                              <w:r>
                                <w:rPr>
                                  <w:color w:val="231F20"/>
                                  <w:w w:val="90"/>
                                  <w:sz w:val="12"/>
                                </w:rPr>
                                <w:t>Credit</w:t>
                              </w:r>
                              <w:r>
                                <w:rPr>
                                  <w:color w:val="231F20"/>
                                  <w:spacing w:val="-2"/>
                                  <w:w w:val="90"/>
                                  <w:sz w:val="12"/>
                                </w:rPr>
                                <w:t xml:space="preserve"> </w:t>
                              </w:r>
                              <w:r>
                                <w:rPr>
                                  <w:color w:val="231F20"/>
                                  <w:w w:val="90"/>
                                  <w:sz w:val="12"/>
                                </w:rPr>
                                <w:t>to</w:t>
                              </w:r>
                              <w:r>
                                <w:rPr>
                                  <w:color w:val="231F20"/>
                                  <w:spacing w:val="-3"/>
                                  <w:w w:val="90"/>
                                  <w:sz w:val="12"/>
                                </w:rPr>
                                <w:t xml:space="preserve"> </w:t>
                              </w:r>
                              <w:r>
                                <w:rPr>
                                  <w:color w:val="231F20"/>
                                  <w:w w:val="90"/>
                                  <w:sz w:val="12"/>
                                </w:rPr>
                                <w:t>GDP</w:t>
                              </w:r>
                              <w:r>
                                <w:rPr>
                                  <w:color w:val="231F20"/>
                                  <w:spacing w:val="-2"/>
                                  <w:w w:val="90"/>
                                  <w:sz w:val="12"/>
                                </w:rPr>
                                <w:t xml:space="preserve"> </w:t>
                              </w:r>
                              <w:r>
                                <w:rPr>
                                  <w:color w:val="231F20"/>
                                  <w:spacing w:val="-5"/>
                                  <w:w w:val="90"/>
                                  <w:sz w:val="12"/>
                                </w:rPr>
                                <w:t>gap</w:t>
                              </w:r>
                            </w:p>
                          </w:txbxContent>
                        </wps:txbx>
                        <wps:bodyPr wrap="square" lIns="0" tIns="0" rIns="0" bIns="0" rtlCol="0">
                          <a:noAutofit/>
                        </wps:bodyPr>
                      </wps:wsp>
                    </wpg:wgp>
                  </a:graphicData>
                </a:graphic>
              </wp:anchor>
            </w:drawing>
          </mc:Choice>
          <mc:Fallback>
            <w:pict>
              <v:group w14:anchorId="07395144" id="Group 802" o:spid="_x0000_s1590" style="position:absolute;left:0;text-align:left;margin-left:39.7pt;margin-top:2.65pt;width:184.35pt;height:141.85pt;z-index:1580083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">
                <v:shape id="Graphic 803" o:spid="_x0000_s1591" style="position:absolute;top:2570;width:23406;height:15431;visibility:visible;mso-wrap-style:square;v-text-anchor:top" coordsize="234061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" path="m,l71995,em,257149r71995,em107999,514287r2123994,em,514287r71995,em,771437r71995,em,1028576r71995,em,1285726r71995,em2267997,r71997,em2267997,257149r71997,em2267997,514287r71997,em2267997,771437r71997,em2267997,1028576r71997,em2267997,1285726r71997,em2096458,1470867r,71996em1915763,1470867r,71996em1735067,1470867r,71996em1554346,1470867r,71996em1373638,1470867r,71996em1192931,1470867r,71996em1012229,1470867r,71996em831521,1470867r,71996em650812,1470867r,71996em470104,1470867r,71996em289383,1470867r,71996em108675,1470867r,71996e" filled="f" strokecolor="#231f20" strokeweight=".5pt">
                  <v:path arrowok="t"/>
                </v:shape>
                <v:shape id="Graphic 804" o:spid="_x0000_s1592" style="position:absolute;left:1086;top:2193;width:21228;height:12611;visibility:visible;mso-wrap-style:square;v-text-anchor:top" coordsize="2122805,12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" path="m,764157l14839,746726r14828,-8718l44499,735105,59339,720582,74171,701694,90351,661021r14839,-21799l120023,615981r14834,-30510l149696,534621r14827,-45033l180708,463431r14840,-8712l210380,440190r14827,-20340l240047,399516r14834,-11633l271059,348660r14833,-65372l300732,271666r14840,11622l330410,297817r14828,-14529l361429,260046r14821,-17443l391090,201928r14826,-55208l420749,113314,435589,91523r16179,l466601,178686r14839,-21791l496280,97327,511106,65373r14840,23242l542137,37765,556958,18882,571798,r14826,11615l601458,24693r14839,2902l632476,66823r14839,13079l662148,87157,676988,62464r14827,47942l706654,223725r16191,27602l737666,321066r14828,36314l767332,339948r14840,63922l797006,457621r16178,37778l828023,472151r14834,34863l857697,597086r14827,20346l887350,613067r16204,10175l918375,640674r14827,15980l948041,624700r14839,50843l977714,681353r16179,56655l1008733,758347r14832,34869l1038405,761255r14827,-55202l1068058,735105r16198,-8712l1099083,711864r14827,-56666l1128749,662458r14840,-49391l1158422,576752r16180,21791l1189436,552053r14846,l1219103,517184r14834,-4360l1248770,514282r16193,-53759l1279796,451817r14821,-7268l1309463,396608r14834,-31967l1339131,341400r16179,-53753l1370144,363190r14846,65379l1399811,396608r14834,-21791l1429478,395151r16193,l1460492,435837r14833,-29059l1490172,415497r14833,7261l1519839,400961r16180,43588l1550852,466346r14847,l1580532,437282r14821,-46484l1610199,373360r16193,4353l1641213,367549r14833,-43581l1670893,332686r14833,2902l1700560,398059r16167,36320l1731573,367549r14834,-36313l1761241,350118r14820,l1790895,473602r16193,-29053l1821921,610170r14834,50851l1851614,815008r14821,34863l1881268,893452r16180,14542l1912282,980630r14833,46495l1941949,1000963r14821,7264l1971616,1037285r16167,-45047l2002629,1051814r14834,50850l2032309,1160767r14834,77000l2061989,1261008r16155,-37770l2092990,1231963r14834,-29058l2122657,1207249e" filled="f" strokecolor="#00568b" strokeweight="1pt">
                  <v:path arrowok="t"/>
                </v:shape>
                <v:shape id="Graphic 805" o:spid="_x0000_s1593"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" path="m,1794751r2334602,l2334602,,,,,1794751xe" filled="f" strokecolor="#231f20" strokeweight=".5pt">
                  <v:path arrowok="t"/>
                </v:shape>
                <v:shape id="Textbox 806" o:spid="_x0000_s1594" type="#_x0000_t202" style="position:absolute;left:8315;top:2860;width:5658;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14:paraId="20A9B76B" w14:textId="77777777" w:rsidR="006233F2" w:rsidRDefault="00466C7E">
                        <w:pPr>
                          <w:spacing w:before="1"/>
                          <w:rPr>
                            <w:sz w:val="12"/>
                          </w:rPr>
                        </w:pPr>
                        <w:r>
                          <w:rPr>
                            <w:color w:val="231F20"/>
                            <w:w w:val="90"/>
                            <w:sz w:val="12"/>
                          </w:rPr>
                          <w:t>Credit</w:t>
                        </w:r>
                        <w:r>
                          <w:rPr>
                            <w:color w:val="231F20"/>
                            <w:spacing w:val="-2"/>
                            <w:w w:val="90"/>
                            <w:sz w:val="12"/>
                          </w:rPr>
                          <w:t xml:space="preserve"> </w:t>
                        </w:r>
                        <w:r>
                          <w:rPr>
                            <w:color w:val="231F20"/>
                            <w:w w:val="90"/>
                            <w:sz w:val="12"/>
                          </w:rPr>
                          <w:t>to</w:t>
                        </w:r>
                        <w:r>
                          <w:rPr>
                            <w:color w:val="231F20"/>
                            <w:spacing w:val="-3"/>
                            <w:w w:val="90"/>
                            <w:sz w:val="12"/>
                          </w:rPr>
                          <w:t xml:space="preserve"> </w:t>
                        </w:r>
                        <w:r>
                          <w:rPr>
                            <w:color w:val="231F20"/>
                            <w:w w:val="90"/>
                            <w:sz w:val="12"/>
                          </w:rPr>
                          <w:t>GDP</w:t>
                        </w:r>
                        <w:r>
                          <w:rPr>
                            <w:color w:val="231F20"/>
                            <w:spacing w:val="-2"/>
                            <w:w w:val="90"/>
                            <w:sz w:val="12"/>
                          </w:rPr>
                          <w:t xml:space="preserve"> </w:t>
                        </w:r>
                        <w:r>
                          <w:rPr>
                            <w:color w:val="231F20"/>
                            <w:spacing w:val="-5"/>
                            <w:w w:val="90"/>
                            <w:sz w:val="12"/>
                          </w:rPr>
                          <w:t>gap</w:t>
                        </w:r>
                      </w:p>
                    </w:txbxContent>
                  </v:textbox>
                </v:shape>
                <w10:wrap anchorx="page"/>
              </v:group>
            </w:pict>
          </mc:Fallback>
        </mc:AlternateContent>
      </w:r>
      <w:r>
        <w:rPr>
          <w:color w:val="231F20"/>
          <w:spacing w:val="-5"/>
          <w:w w:val="105"/>
          <w:sz w:val="12"/>
        </w:rPr>
        <w:t>30</w:t>
      </w:r>
    </w:p>
    <w:p w14:paraId="252A9A20" w14:textId="77777777" w:rsidR="006233F2" w:rsidRDefault="006233F2">
      <w:pPr>
        <w:pStyle w:val="BodyText"/>
        <w:spacing w:before="126"/>
        <w:rPr>
          <w:sz w:val="12"/>
        </w:rPr>
      </w:pPr>
    </w:p>
    <w:p w14:paraId="6E677BAA" w14:textId="77777777" w:rsidR="006233F2" w:rsidRDefault="00466C7E">
      <w:pPr>
        <w:ind w:right="419"/>
        <w:jc w:val="right"/>
        <w:rPr>
          <w:sz w:val="12"/>
        </w:rPr>
      </w:pPr>
      <w:r>
        <w:rPr>
          <w:color w:val="231F20"/>
          <w:spacing w:val="-5"/>
          <w:sz w:val="12"/>
        </w:rPr>
        <w:t>20</w:t>
      </w:r>
    </w:p>
    <w:p w14:paraId="130011E3" w14:textId="77777777" w:rsidR="006233F2" w:rsidRDefault="006233F2">
      <w:pPr>
        <w:pStyle w:val="BodyText"/>
        <w:spacing w:before="126"/>
        <w:rPr>
          <w:sz w:val="12"/>
        </w:rPr>
      </w:pPr>
    </w:p>
    <w:p w14:paraId="04BADEF3" w14:textId="77777777" w:rsidR="006233F2" w:rsidRDefault="00466C7E">
      <w:pPr>
        <w:ind w:right="419"/>
        <w:jc w:val="right"/>
        <w:rPr>
          <w:sz w:val="12"/>
        </w:rPr>
      </w:pPr>
      <w:r>
        <w:rPr>
          <w:color w:val="231F20"/>
          <w:spacing w:val="-5"/>
          <w:sz w:val="12"/>
        </w:rPr>
        <w:t>10</w:t>
      </w:r>
    </w:p>
    <w:p w14:paraId="1007CD92" w14:textId="77777777" w:rsidR="006233F2" w:rsidRDefault="00466C7E">
      <w:pPr>
        <w:spacing w:before="38"/>
        <w:ind w:left="3827"/>
        <w:rPr>
          <w:sz w:val="16"/>
        </w:rPr>
      </w:pPr>
      <w:r>
        <w:rPr>
          <w:color w:val="231F20"/>
          <w:spacing w:val="-10"/>
          <w:sz w:val="16"/>
        </w:rPr>
        <w:t>+</w:t>
      </w:r>
    </w:p>
    <w:p w14:paraId="166623D9" w14:textId="77777777" w:rsidR="006233F2" w:rsidRDefault="00466C7E">
      <w:pPr>
        <w:spacing w:before="42"/>
        <w:ind w:right="419"/>
        <w:jc w:val="right"/>
        <w:rPr>
          <w:sz w:val="12"/>
        </w:rPr>
      </w:pPr>
      <w:r>
        <w:rPr>
          <w:color w:val="231F20"/>
          <w:spacing w:val="-10"/>
          <w:w w:val="105"/>
          <w:sz w:val="12"/>
        </w:rPr>
        <w:t>0</w:t>
      </w:r>
    </w:p>
    <w:p w14:paraId="6779EC15" w14:textId="77777777" w:rsidR="006233F2" w:rsidRDefault="00466C7E">
      <w:pPr>
        <w:spacing w:before="38"/>
        <w:ind w:left="3827"/>
        <w:rPr>
          <w:sz w:val="16"/>
        </w:rPr>
      </w:pPr>
      <w:r>
        <w:rPr>
          <w:color w:val="231F20"/>
          <w:spacing w:val="-10"/>
          <w:w w:val="120"/>
          <w:sz w:val="16"/>
        </w:rPr>
        <w:t>–</w:t>
      </w:r>
    </w:p>
    <w:p w14:paraId="4B62E0EF" w14:textId="77777777" w:rsidR="006233F2" w:rsidRDefault="00466C7E">
      <w:pPr>
        <w:spacing w:before="42"/>
        <w:ind w:right="419"/>
        <w:jc w:val="right"/>
        <w:rPr>
          <w:sz w:val="12"/>
        </w:rPr>
      </w:pPr>
      <w:r>
        <w:rPr>
          <w:color w:val="231F20"/>
          <w:spacing w:val="-5"/>
          <w:sz w:val="12"/>
        </w:rPr>
        <w:t>10</w:t>
      </w:r>
    </w:p>
    <w:p w14:paraId="2B5BFB9B" w14:textId="77777777" w:rsidR="006233F2" w:rsidRDefault="006233F2">
      <w:pPr>
        <w:pStyle w:val="BodyText"/>
        <w:spacing w:before="126"/>
        <w:rPr>
          <w:sz w:val="12"/>
        </w:rPr>
      </w:pPr>
    </w:p>
    <w:p w14:paraId="02D0276E" w14:textId="77777777" w:rsidR="006233F2" w:rsidRDefault="00466C7E">
      <w:pPr>
        <w:ind w:right="419"/>
        <w:jc w:val="right"/>
        <w:rPr>
          <w:sz w:val="12"/>
        </w:rPr>
      </w:pPr>
      <w:r>
        <w:rPr>
          <w:color w:val="231F20"/>
          <w:spacing w:val="-5"/>
          <w:sz w:val="12"/>
        </w:rPr>
        <w:t>20</w:t>
      </w:r>
    </w:p>
    <w:p w14:paraId="06854A55" w14:textId="77777777" w:rsidR="006233F2" w:rsidRDefault="006233F2">
      <w:pPr>
        <w:pStyle w:val="BodyText"/>
        <w:spacing w:before="127"/>
        <w:rPr>
          <w:sz w:val="12"/>
        </w:rPr>
      </w:pPr>
    </w:p>
    <w:p w14:paraId="4281482B" w14:textId="77777777" w:rsidR="006233F2" w:rsidRDefault="00466C7E">
      <w:pPr>
        <w:ind w:right="419"/>
        <w:jc w:val="right"/>
        <w:rPr>
          <w:sz w:val="12"/>
        </w:rPr>
      </w:pPr>
      <w:r>
        <w:rPr>
          <w:color w:val="231F20"/>
          <w:spacing w:val="-5"/>
          <w:w w:val="105"/>
          <w:sz w:val="12"/>
        </w:rPr>
        <w:t>30</w:t>
      </w:r>
    </w:p>
    <w:p w14:paraId="74BA674F" w14:textId="77777777" w:rsidR="006233F2" w:rsidRDefault="006233F2">
      <w:pPr>
        <w:pStyle w:val="BodyText"/>
        <w:spacing w:before="126"/>
        <w:rPr>
          <w:sz w:val="12"/>
        </w:rPr>
      </w:pPr>
    </w:p>
    <w:p w14:paraId="2E1A407B" w14:textId="77777777" w:rsidR="006233F2" w:rsidRDefault="00466C7E">
      <w:pPr>
        <w:spacing w:line="120" w:lineRule="exact"/>
        <w:ind w:left="3827"/>
        <w:rPr>
          <w:sz w:val="12"/>
        </w:rPr>
      </w:pPr>
      <w:r>
        <w:rPr>
          <w:color w:val="231F20"/>
          <w:spacing w:val="-5"/>
          <w:w w:val="105"/>
          <w:sz w:val="12"/>
        </w:rPr>
        <w:t>40</w:t>
      </w:r>
    </w:p>
    <w:p w14:paraId="40286F0C" w14:textId="77777777" w:rsidR="006233F2" w:rsidRDefault="00466C7E">
      <w:pPr>
        <w:spacing w:line="120" w:lineRule="exact"/>
        <w:ind w:left="235"/>
        <w:rPr>
          <w:sz w:val="12"/>
        </w:rPr>
      </w:pPr>
      <w:r>
        <w:rPr>
          <w:color w:val="231F20"/>
          <w:sz w:val="12"/>
        </w:rPr>
        <w:t>1980</w:t>
      </w:r>
      <w:r>
        <w:rPr>
          <w:color w:val="231F20"/>
          <w:spacing w:val="17"/>
          <w:sz w:val="12"/>
        </w:rPr>
        <w:t xml:space="preserve"> </w:t>
      </w:r>
      <w:r>
        <w:rPr>
          <w:color w:val="231F20"/>
          <w:sz w:val="12"/>
        </w:rPr>
        <w:t>83</w:t>
      </w:r>
      <w:r>
        <w:rPr>
          <w:color w:val="231F20"/>
          <w:spacing w:val="40"/>
          <w:sz w:val="12"/>
        </w:rPr>
        <w:t xml:space="preserve">  </w:t>
      </w:r>
      <w:r>
        <w:rPr>
          <w:color w:val="231F20"/>
          <w:sz w:val="12"/>
        </w:rPr>
        <w:t>86</w:t>
      </w:r>
      <w:r>
        <w:rPr>
          <w:color w:val="231F20"/>
          <w:spacing w:val="38"/>
          <w:sz w:val="12"/>
        </w:rPr>
        <w:t xml:space="preserve">  </w:t>
      </w:r>
      <w:r>
        <w:rPr>
          <w:color w:val="231F20"/>
          <w:sz w:val="12"/>
        </w:rPr>
        <w:t>89</w:t>
      </w:r>
      <w:r>
        <w:rPr>
          <w:color w:val="231F20"/>
          <w:spacing w:val="41"/>
          <w:sz w:val="12"/>
        </w:rPr>
        <w:t xml:space="preserve">  </w:t>
      </w:r>
      <w:r>
        <w:rPr>
          <w:color w:val="231F20"/>
          <w:sz w:val="12"/>
        </w:rPr>
        <w:t>92</w:t>
      </w:r>
      <w:r>
        <w:rPr>
          <w:color w:val="231F20"/>
          <w:spacing w:val="44"/>
          <w:sz w:val="12"/>
        </w:rPr>
        <w:t xml:space="preserve">  </w:t>
      </w:r>
      <w:r>
        <w:rPr>
          <w:color w:val="231F20"/>
          <w:sz w:val="12"/>
        </w:rPr>
        <w:t>95</w:t>
      </w:r>
      <w:r>
        <w:rPr>
          <w:color w:val="231F20"/>
          <w:spacing w:val="43"/>
          <w:sz w:val="12"/>
        </w:rPr>
        <w:t xml:space="preserve">  </w:t>
      </w:r>
      <w:r>
        <w:rPr>
          <w:color w:val="231F20"/>
          <w:sz w:val="12"/>
        </w:rPr>
        <w:t>98</w:t>
      </w:r>
      <w:r>
        <w:rPr>
          <w:color w:val="231F20"/>
          <w:spacing w:val="38"/>
          <w:sz w:val="12"/>
        </w:rPr>
        <w:t xml:space="preserve">  </w:t>
      </w:r>
      <w:r>
        <w:rPr>
          <w:color w:val="231F20"/>
          <w:sz w:val="12"/>
        </w:rPr>
        <w:t>2001</w:t>
      </w:r>
      <w:r>
        <w:rPr>
          <w:color w:val="231F20"/>
          <w:spacing w:val="7"/>
          <w:sz w:val="12"/>
        </w:rPr>
        <w:t xml:space="preserve"> </w:t>
      </w:r>
      <w:r>
        <w:rPr>
          <w:color w:val="231F20"/>
          <w:sz w:val="12"/>
        </w:rPr>
        <w:t>04</w:t>
      </w:r>
      <w:r>
        <w:rPr>
          <w:color w:val="231F20"/>
          <w:spacing w:val="40"/>
          <w:sz w:val="12"/>
        </w:rPr>
        <w:t xml:space="preserve">  </w:t>
      </w:r>
      <w:r>
        <w:rPr>
          <w:color w:val="231F20"/>
          <w:sz w:val="12"/>
        </w:rPr>
        <w:t>07</w:t>
      </w:r>
      <w:r>
        <w:rPr>
          <w:color w:val="231F20"/>
          <w:spacing w:val="43"/>
          <w:sz w:val="12"/>
        </w:rPr>
        <w:t xml:space="preserve">  </w:t>
      </w:r>
      <w:r>
        <w:rPr>
          <w:color w:val="231F20"/>
          <w:sz w:val="12"/>
        </w:rPr>
        <w:t>10</w:t>
      </w:r>
      <w:r>
        <w:rPr>
          <w:color w:val="231F20"/>
          <w:spacing w:val="46"/>
          <w:sz w:val="12"/>
        </w:rPr>
        <w:t xml:space="preserve">  </w:t>
      </w:r>
      <w:r>
        <w:rPr>
          <w:color w:val="231F20"/>
          <w:spacing w:val="-5"/>
          <w:sz w:val="12"/>
        </w:rPr>
        <w:t>13</w:t>
      </w:r>
    </w:p>
    <w:p w14:paraId="6A38FA52" w14:textId="77777777" w:rsidR="006233F2" w:rsidRDefault="00466C7E">
      <w:pPr>
        <w:spacing w:before="124" w:line="244" w:lineRule="auto"/>
        <w:ind w:left="85"/>
        <w:rPr>
          <w:sz w:val="11"/>
        </w:rPr>
      </w:pPr>
      <w:r>
        <w:rPr>
          <w:color w:val="231F20"/>
          <w:w w:val="90"/>
          <w:sz w:val="11"/>
        </w:rPr>
        <w:t>Sources:</w:t>
      </w:r>
      <w:r>
        <w:rPr>
          <w:color w:val="231F20"/>
          <w:spacing w:val="18"/>
          <w:sz w:val="11"/>
        </w:rPr>
        <w:t xml:space="preserve"> </w:t>
      </w:r>
      <w:r>
        <w:rPr>
          <w:color w:val="231F20"/>
          <w:w w:val="90"/>
          <w:sz w:val="11"/>
        </w:rPr>
        <w:t>British</w:t>
      </w:r>
      <w:r>
        <w:rPr>
          <w:color w:val="231F20"/>
          <w:spacing w:val="-5"/>
          <w:w w:val="90"/>
          <w:sz w:val="11"/>
        </w:rPr>
        <w:t xml:space="preserve"> </w:t>
      </w:r>
      <w:r>
        <w:rPr>
          <w:color w:val="231F20"/>
          <w:w w:val="90"/>
          <w:sz w:val="11"/>
        </w:rPr>
        <w:t>Bankers’</w:t>
      </w:r>
      <w:r>
        <w:rPr>
          <w:color w:val="231F20"/>
          <w:spacing w:val="-5"/>
          <w:w w:val="90"/>
          <w:sz w:val="11"/>
        </w:rPr>
        <w:t xml:space="preserve"> </w:t>
      </w:r>
      <w:r>
        <w:rPr>
          <w:color w:val="231F20"/>
          <w:w w:val="90"/>
          <w:sz w:val="11"/>
        </w:rPr>
        <w:t>Association,</w:t>
      </w:r>
      <w:r>
        <w:rPr>
          <w:color w:val="231F20"/>
          <w:spacing w:val="-4"/>
          <w:w w:val="90"/>
          <w:sz w:val="11"/>
        </w:rPr>
        <w:t xml:space="preserve"> </w:t>
      </w:r>
      <w:r>
        <w:rPr>
          <w:color w:val="231F20"/>
          <w:w w:val="90"/>
          <w:sz w:val="11"/>
        </w:rPr>
        <w:t>Revell,</w:t>
      </w:r>
      <w:r>
        <w:rPr>
          <w:color w:val="231F20"/>
          <w:spacing w:val="-6"/>
          <w:w w:val="90"/>
          <w:sz w:val="11"/>
        </w:rPr>
        <w:t xml:space="preserve"> </w:t>
      </w:r>
      <w:r>
        <w:rPr>
          <w:color w:val="231F20"/>
          <w:w w:val="90"/>
          <w:sz w:val="11"/>
        </w:rPr>
        <w:t>J</w:t>
      </w:r>
      <w:r>
        <w:rPr>
          <w:color w:val="231F20"/>
          <w:spacing w:val="-4"/>
          <w:w w:val="90"/>
          <w:sz w:val="11"/>
        </w:rPr>
        <w:t xml:space="preserve"> </w:t>
      </w:r>
      <w:r>
        <w:rPr>
          <w:color w:val="231F20"/>
          <w:w w:val="90"/>
          <w:sz w:val="11"/>
        </w:rPr>
        <w:t>and</w:t>
      </w:r>
      <w:r>
        <w:rPr>
          <w:color w:val="231F20"/>
          <w:spacing w:val="-5"/>
          <w:w w:val="90"/>
          <w:sz w:val="11"/>
        </w:rPr>
        <w:t xml:space="preserve"> </w:t>
      </w:r>
      <w:r>
        <w:rPr>
          <w:color w:val="231F20"/>
          <w:w w:val="90"/>
          <w:sz w:val="11"/>
        </w:rPr>
        <w:t>Roe,</w:t>
      </w:r>
      <w:r>
        <w:rPr>
          <w:color w:val="231F20"/>
          <w:spacing w:val="-6"/>
          <w:w w:val="90"/>
          <w:sz w:val="11"/>
        </w:rPr>
        <w:t xml:space="preserve"> </w:t>
      </w:r>
      <w:r>
        <w:rPr>
          <w:color w:val="231F20"/>
          <w:w w:val="90"/>
          <w:sz w:val="11"/>
        </w:rPr>
        <w:t>A</w:t>
      </w:r>
      <w:r>
        <w:rPr>
          <w:color w:val="231F20"/>
          <w:spacing w:val="-4"/>
          <w:w w:val="90"/>
          <w:sz w:val="11"/>
        </w:rPr>
        <w:t xml:space="preserve"> </w:t>
      </w:r>
      <w:r>
        <w:rPr>
          <w:color w:val="231F20"/>
          <w:w w:val="90"/>
          <w:sz w:val="11"/>
        </w:rPr>
        <w:t>(1971),</w:t>
      </w:r>
      <w:r>
        <w:rPr>
          <w:color w:val="231F20"/>
          <w:spacing w:val="-5"/>
          <w:w w:val="90"/>
          <w:sz w:val="11"/>
        </w:rPr>
        <w:t xml:space="preserve"> </w:t>
      </w:r>
      <w:r>
        <w:rPr>
          <w:color w:val="231F20"/>
          <w:w w:val="90"/>
          <w:sz w:val="11"/>
        </w:rPr>
        <w:t>‘National</w:t>
      </w:r>
      <w:r>
        <w:rPr>
          <w:color w:val="231F20"/>
          <w:spacing w:val="-5"/>
          <w:w w:val="90"/>
          <w:sz w:val="11"/>
        </w:rPr>
        <w:t xml:space="preserve"> </w:t>
      </w:r>
      <w:r>
        <w:rPr>
          <w:color w:val="231F20"/>
          <w:w w:val="90"/>
          <w:sz w:val="11"/>
        </w:rPr>
        <w:t>balance</w:t>
      </w:r>
      <w:r>
        <w:rPr>
          <w:color w:val="231F20"/>
          <w:spacing w:val="-4"/>
          <w:w w:val="90"/>
          <w:sz w:val="11"/>
        </w:rPr>
        <w:t xml:space="preserve"> </w:t>
      </w:r>
      <w:r>
        <w:rPr>
          <w:color w:val="231F20"/>
          <w:w w:val="90"/>
          <w:sz w:val="11"/>
        </w:rPr>
        <w:t>sheets</w:t>
      </w:r>
      <w:r>
        <w:rPr>
          <w:color w:val="231F20"/>
          <w:spacing w:val="-5"/>
          <w:w w:val="90"/>
          <w:sz w:val="11"/>
        </w:rPr>
        <w:t xml:space="preserve"> </w:t>
      </w:r>
      <w:r>
        <w:rPr>
          <w:color w:val="231F20"/>
          <w:w w:val="90"/>
          <w:sz w:val="11"/>
        </w:rPr>
        <w:t>and</w:t>
      </w:r>
      <w:r>
        <w:rPr>
          <w:color w:val="231F20"/>
          <w:spacing w:val="40"/>
          <w:sz w:val="11"/>
        </w:rPr>
        <w:t xml:space="preserve"> </w:t>
      </w:r>
      <w:r>
        <w:rPr>
          <w:color w:val="231F20"/>
          <w:w w:val="90"/>
          <w:sz w:val="11"/>
        </w:rPr>
        <w:t>national</w:t>
      </w:r>
      <w:r>
        <w:rPr>
          <w:color w:val="231F20"/>
          <w:spacing w:val="-5"/>
          <w:w w:val="90"/>
          <w:sz w:val="11"/>
        </w:rPr>
        <w:t xml:space="preserve"> </w:t>
      </w:r>
      <w:r>
        <w:rPr>
          <w:color w:val="231F20"/>
          <w:w w:val="90"/>
          <w:sz w:val="11"/>
        </w:rPr>
        <w:t>accounting</w:t>
      </w:r>
      <w:r>
        <w:rPr>
          <w:color w:val="231F20"/>
          <w:spacing w:val="-5"/>
          <w:w w:val="90"/>
          <w:sz w:val="11"/>
        </w:rPr>
        <w:t xml:space="preserve"> </w:t>
      </w:r>
      <w:r>
        <w:rPr>
          <w:color w:val="231F20"/>
          <w:w w:val="90"/>
          <w:sz w:val="11"/>
        </w:rPr>
        <w:t>—</w:t>
      </w:r>
      <w:r>
        <w:rPr>
          <w:color w:val="231F20"/>
          <w:spacing w:val="-5"/>
          <w:w w:val="90"/>
          <w:sz w:val="11"/>
        </w:rPr>
        <w:t xml:space="preserve"> </w:t>
      </w:r>
      <w:r>
        <w:rPr>
          <w:color w:val="231F20"/>
          <w:w w:val="90"/>
          <w:sz w:val="11"/>
        </w:rPr>
        <w:t>a</w:t>
      </w:r>
      <w:r>
        <w:rPr>
          <w:color w:val="231F20"/>
          <w:spacing w:val="-5"/>
          <w:w w:val="90"/>
          <w:sz w:val="11"/>
        </w:rPr>
        <w:t xml:space="preserve"> </w:t>
      </w:r>
      <w:r>
        <w:rPr>
          <w:color w:val="231F20"/>
          <w:w w:val="90"/>
          <w:sz w:val="11"/>
        </w:rPr>
        <w:t>progress</w:t>
      </w:r>
      <w:r>
        <w:rPr>
          <w:color w:val="231F20"/>
          <w:spacing w:val="-5"/>
          <w:w w:val="90"/>
          <w:sz w:val="11"/>
        </w:rPr>
        <w:t xml:space="preserve"> </w:t>
      </w:r>
      <w:r>
        <w:rPr>
          <w:color w:val="231F20"/>
          <w:w w:val="90"/>
          <w:sz w:val="11"/>
        </w:rPr>
        <w:t>report’,</w:t>
      </w:r>
      <w:r>
        <w:rPr>
          <w:color w:val="231F20"/>
          <w:spacing w:val="-5"/>
          <w:w w:val="90"/>
          <w:sz w:val="11"/>
        </w:rPr>
        <w:t xml:space="preserve"> </w:t>
      </w:r>
      <w:r>
        <w:rPr>
          <w:i/>
          <w:color w:val="231F20"/>
          <w:w w:val="90"/>
          <w:sz w:val="11"/>
        </w:rPr>
        <w:t>Economic</w:t>
      </w:r>
      <w:r>
        <w:rPr>
          <w:i/>
          <w:color w:val="231F20"/>
          <w:spacing w:val="-10"/>
          <w:w w:val="90"/>
          <w:sz w:val="11"/>
        </w:rPr>
        <w:t xml:space="preserve"> </w:t>
      </w:r>
      <w:r>
        <w:rPr>
          <w:i/>
          <w:color w:val="231F20"/>
          <w:w w:val="90"/>
          <w:sz w:val="11"/>
        </w:rPr>
        <w:t>Trends</w:t>
      </w:r>
      <w:r>
        <w:rPr>
          <w:color w:val="231F20"/>
          <w:w w:val="90"/>
          <w:sz w:val="11"/>
        </w:rPr>
        <w:t>,</w:t>
      </w:r>
      <w:r>
        <w:rPr>
          <w:color w:val="231F20"/>
          <w:spacing w:val="-5"/>
          <w:w w:val="90"/>
          <w:sz w:val="11"/>
        </w:rPr>
        <w:t xml:space="preserve"> </w:t>
      </w:r>
      <w:r>
        <w:rPr>
          <w:color w:val="231F20"/>
          <w:w w:val="90"/>
          <w:sz w:val="11"/>
        </w:rPr>
        <w:t>No.</w:t>
      </w:r>
      <w:r>
        <w:rPr>
          <w:color w:val="231F20"/>
          <w:spacing w:val="-5"/>
          <w:w w:val="90"/>
          <w:sz w:val="11"/>
        </w:rPr>
        <w:t xml:space="preserve"> </w:t>
      </w:r>
      <w:r>
        <w:rPr>
          <w:color w:val="231F20"/>
          <w:w w:val="90"/>
          <w:sz w:val="11"/>
        </w:rPr>
        <w:t>211,</w:t>
      </w:r>
      <w:r>
        <w:rPr>
          <w:color w:val="231F20"/>
          <w:spacing w:val="-5"/>
          <w:w w:val="90"/>
          <w:sz w:val="11"/>
        </w:rPr>
        <w:t xml:space="preserve"> </w:t>
      </w:r>
      <w:r>
        <w:rPr>
          <w:color w:val="231F20"/>
          <w:w w:val="90"/>
          <w:sz w:val="11"/>
        </w:rPr>
        <w:t>ONS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calculations.</w:t>
      </w:r>
    </w:p>
    <w:p w14:paraId="26E80943" w14:textId="77777777" w:rsidR="006233F2" w:rsidRDefault="006233F2">
      <w:pPr>
        <w:pStyle w:val="BodyText"/>
        <w:spacing w:before="1"/>
        <w:rPr>
          <w:sz w:val="11"/>
        </w:rPr>
      </w:pPr>
    </w:p>
    <w:p w14:paraId="2EB81147" w14:textId="77777777" w:rsidR="006233F2" w:rsidRDefault="00466C7E">
      <w:pPr>
        <w:pStyle w:val="ListParagraph"/>
        <w:numPr>
          <w:ilvl w:val="0"/>
          <w:numId w:val="45"/>
        </w:numPr>
        <w:tabs>
          <w:tab w:val="left" w:pos="253"/>
          <w:tab w:val="left" w:pos="255"/>
        </w:tabs>
        <w:spacing w:line="244" w:lineRule="auto"/>
        <w:ind w:right="38"/>
        <w:rPr>
          <w:sz w:val="11"/>
        </w:rPr>
      </w:pPr>
      <w:r>
        <w:rPr>
          <w:color w:val="231F20"/>
          <w:w w:val="90"/>
          <w:sz w:val="11"/>
        </w:rPr>
        <w:t>Credit is defined as debt claims on the UK private non-financial sector.</w:t>
      </w:r>
      <w:r>
        <w:rPr>
          <w:color w:val="231F20"/>
          <w:spacing w:val="29"/>
          <w:sz w:val="11"/>
        </w:rPr>
        <w:t xml:space="preserve"> </w:t>
      </w:r>
      <w:r>
        <w:rPr>
          <w:color w:val="231F20"/>
          <w:w w:val="90"/>
          <w:sz w:val="11"/>
        </w:rPr>
        <w:t>This includes all</w:t>
      </w:r>
      <w:r>
        <w:rPr>
          <w:color w:val="231F20"/>
          <w:spacing w:val="40"/>
          <w:sz w:val="11"/>
        </w:rPr>
        <w:t xml:space="preserve"> </w:t>
      </w:r>
      <w:r>
        <w:rPr>
          <w:color w:val="231F20"/>
          <w:w w:val="90"/>
          <w:sz w:val="11"/>
        </w:rPr>
        <w:t>liabilities of the household and not-for-profit sector except for the unfunded pension</w:t>
      </w:r>
      <w:r>
        <w:rPr>
          <w:color w:val="231F20"/>
          <w:spacing w:val="40"/>
          <w:sz w:val="11"/>
        </w:rPr>
        <w:t xml:space="preserve"> </w:t>
      </w:r>
      <w:r>
        <w:rPr>
          <w:color w:val="231F20"/>
          <w:w w:val="90"/>
          <w:sz w:val="11"/>
        </w:rPr>
        <w:t>liabilities and financial derivatives of the not-for-profit sector, and private non-financial</w:t>
      </w:r>
      <w:r>
        <w:rPr>
          <w:color w:val="231F20"/>
          <w:spacing w:val="40"/>
          <w:sz w:val="11"/>
        </w:rPr>
        <w:t xml:space="preserve"> </w:t>
      </w:r>
      <w:r>
        <w:rPr>
          <w:color w:val="231F20"/>
          <w:w w:val="90"/>
          <w:sz w:val="11"/>
        </w:rPr>
        <w:t>corporations’ (PNFCs) loans and debt securities excluding derivatives, direct investment</w:t>
      </w:r>
      <w:r>
        <w:rPr>
          <w:color w:val="231F20"/>
          <w:spacing w:val="4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secured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dwellings.</w:t>
      </w:r>
      <w:r>
        <w:rPr>
          <w:color w:val="231F20"/>
          <w:spacing w:val="14"/>
          <w:sz w:val="11"/>
        </w:rPr>
        <w:t xml:space="preserve"> </w:t>
      </w:r>
      <w:r>
        <w:rPr>
          <w:color w:val="231F20"/>
          <w:w w:val="90"/>
          <w:sz w:val="11"/>
        </w:rPr>
        <w:t>The</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GDP</w:t>
      </w:r>
      <w:r>
        <w:rPr>
          <w:color w:val="231F20"/>
          <w:spacing w:val="-5"/>
          <w:w w:val="90"/>
          <w:sz w:val="11"/>
        </w:rPr>
        <w:t xml:space="preserve"> </w:t>
      </w:r>
      <w:r>
        <w:rPr>
          <w:color w:val="231F20"/>
          <w:w w:val="90"/>
          <w:sz w:val="11"/>
        </w:rPr>
        <w:t>gap</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percentage</w:t>
      </w:r>
      <w:r>
        <w:rPr>
          <w:color w:val="231F20"/>
          <w:spacing w:val="40"/>
          <w:sz w:val="11"/>
        </w:rPr>
        <w:t xml:space="preserve"> </w:t>
      </w:r>
      <w:r>
        <w:rPr>
          <w:color w:val="231F20"/>
          <w:w w:val="90"/>
          <w:sz w:val="11"/>
        </w:rPr>
        <w:t>point</w:t>
      </w:r>
      <w:r>
        <w:rPr>
          <w:color w:val="231F20"/>
          <w:spacing w:val="-5"/>
          <w:w w:val="90"/>
          <w:sz w:val="11"/>
        </w:rPr>
        <w:t xml:space="preserve"> </w:t>
      </w:r>
      <w:r>
        <w:rPr>
          <w:color w:val="231F20"/>
          <w:w w:val="90"/>
          <w:sz w:val="11"/>
        </w:rPr>
        <w:t>difference</w:t>
      </w:r>
      <w:r>
        <w:rPr>
          <w:color w:val="231F20"/>
          <w:spacing w:val="-5"/>
          <w:w w:val="90"/>
          <w:sz w:val="11"/>
        </w:rPr>
        <w:t xml:space="preserve"> </w:t>
      </w:r>
      <w:r>
        <w:rPr>
          <w:color w:val="231F20"/>
          <w:w w:val="90"/>
          <w:sz w:val="11"/>
        </w:rPr>
        <w:t>between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GDP</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its</w:t>
      </w:r>
      <w:r>
        <w:rPr>
          <w:color w:val="231F20"/>
          <w:spacing w:val="-5"/>
          <w:w w:val="90"/>
          <w:sz w:val="11"/>
        </w:rPr>
        <w:t xml:space="preserve"> </w:t>
      </w:r>
      <w:r>
        <w:rPr>
          <w:color w:val="231F20"/>
          <w:w w:val="90"/>
          <w:sz w:val="11"/>
        </w:rPr>
        <w:t>long-term</w:t>
      </w:r>
      <w:r>
        <w:rPr>
          <w:color w:val="231F20"/>
          <w:spacing w:val="-5"/>
          <w:w w:val="90"/>
          <w:sz w:val="11"/>
        </w:rPr>
        <w:t xml:space="preserve"> </w:t>
      </w:r>
      <w:r>
        <w:rPr>
          <w:color w:val="231F20"/>
          <w:w w:val="90"/>
          <w:sz w:val="11"/>
        </w:rPr>
        <w:t>trend,</w:t>
      </w:r>
      <w:r>
        <w:rPr>
          <w:color w:val="231F20"/>
          <w:spacing w:val="-5"/>
          <w:w w:val="90"/>
          <w:sz w:val="11"/>
        </w:rPr>
        <w:t xml:space="preserve"> </w:t>
      </w:r>
      <w:r>
        <w:rPr>
          <w:color w:val="231F20"/>
          <w:w w:val="90"/>
          <w:sz w:val="11"/>
        </w:rPr>
        <w:t>where</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trend</w:t>
      </w:r>
      <w:r>
        <w:rPr>
          <w:color w:val="231F20"/>
          <w:spacing w:val="-5"/>
          <w:w w:val="90"/>
          <w:sz w:val="11"/>
        </w:rPr>
        <w:t xml:space="preserve"> </w:t>
      </w:r>
      <w:r>
        <w:rPr>
          <w:color w:val="231F20"/>
          <w:w w:val="90"/>
          <w:sz w:val="11"/>
        </w:rPr>
        <w:t>is</w:t>
      </w:r>
      <w:r>
        <w:rPr>
          <w:color w:val="231F20"/>
          <w:spacing w:val="40"/>
          <w:sz w:val="11"/>
        </w:rPr>
        <w:t xml:space="preserve"> </w:t>
      </w:r>
      <w:r>
        <w:rPr>
          <w:color w:val="231F20"/>
          <w:w w:val="90"/>
          <w:sz w:val="11"/>
        </w:rPr>
        <w:t>based on a one-sided Hodrick-Prescott filter with a smoothing parameter of 400,000.</w:t>
      </w:r>
      <w:r>
        <w:rPr>
          <w:color w:val="231F20"/>
          <w:spacing w:val="33"/>
          <w:sz w:val="11"/>
        </w:rPr>
        <w:t xml:space="preserve"> </w:t>
      </w:r>
      <w:r>
        <w:rPr>
          <w:color w:val="231F20"/>
          <w:w w:val="90"/>
          <w:sz w:val="11"/>
        </w:rPr>
        <w:t>See</w:t>
      </w:r>
      <w:r>
        <w:rPr>
          <w:color w:val="231F20"/>
          <w:spacing w:val="40"/>
          <w:sz w:val="11"/>
        </w:rPr>
        <w:t xml:space="preserve"> </w:t>
      </w:r>
      <w:r>
        <w:rPr>
          <w:color w:val="231F20"/>
          <w:spacing w:val="-2"/>
          <w:w w:val="90"/>
          <w:sz w:val="11"/>
        </w:rPr>
        <w:t xml:space="preserve">Countercyclical Capital Buffer Guide at </w:t>
      </w:r>
      <w:hyperlink r:id="rId88">
        <w:r>
          <w:rPr>
            <w:color w:val="231F20"/>
            <w:spacing w:val="-2"/>
            <w:w w:val="90"/>
            <w:sz w:val="11"/>
          </w:rPr>
          <w:t>www.bankofengland.co.uk/financialstability/Pages/</w:t>
        </w:r>
      </w:hyperlink>
      <w:r>
        <w:rPr>
          <w:color w:val="231F20"/>
          <w:spacing w:val="40"/>
          <w:sz w:val="11"/>
        </w:rPr>
        <w:t xml:space="preserve"> </w:t>
      </w:r>
      <w:hyperlink r:id="rId89">
        <w:proofErr w:type="spellStart"/>
        <w:r>
          <w:rPr>
            <w:color w:val="231F20"/>
            <w:w w:val="90"/>
            <w:sz w:val="11"/>
          </w:rPr>
          <w:t>fpc</w:t>
        </w:r>
        <w:proofErr w:type="spellEnd"/>
        <w:r>
          <w:rPr>
            <w:color w:val="231F20"/>
            <w:w w:val="90"/>
            <w:sz w:val="11"/>
          </w:rPr>
          <w:t>/coreindicators.aspx</w:t>
        </w:r>
      </w:hyperlink>
      <w:r>
        <w:rPr>
          <w:color w:val="231F20"/>
          <w:w w:val="90"/>
          <w:sz w:val="11"/>
        </w:rPr>
        <w:t xml:space="preserve"> for further explanation of how this series is calculated.</w:t>
      </w:r>
    </w:p>
    <w:p w14:paraId="667BA4A3" w14:textId="77777777" w:rsidR="006233F2" w:rsidRDefault="00466C7E">
      <w:pPr>
        <w:pStyle w:val="BodyText"/>
        <w:spacing w:before="103" w:line="268" w:lineRule="auto"/>
        <w:ind w:left="85" w:right="380"/>
      </w:pPr>
      <w:r>
        <w:br w:type="column"/>
      </w:r>
      <w:r>
        <w:rPr>
          <w:color w:val="231F20"/>
          <w:w w:val="90"/>
        </w:rPr>
        <w:t>Earlier</w:t>
      </w:r>
      <w:r>
        <w:rPr>
          <w:color w:val="231F20"/>
          <w:spacing w:val="-1"/>
          <w:w w:val="90"/>
        </w:rPr>
        <w:t xml:space="preserve"> </w:t>
      </w:r>
      <w:r>
        <w:rPr>
          <w:color w:val="231F20"/>
          <w:w w:val="90"/>
        </w:rPr>
        <w:t>sections</w:t>
      </w:r>
      <w:r>
        <w:rPr>
          <w:color w:val="231F20"/>
          <w:spacing w:val="-1"/>
          <w:w w:val="90"/>
        </w:rPr>
        <w:t xml:space="preserve"> </w:t>
      </w:r>
      <w:r>
        <w:rPr>
          <w:color w:val="231F20"/>
          <w:w w:val="90"/>
        </w:rPr>
        <w:t>of</w:t>
      </w:r>
      <w:r>
        <w:rPr>
          <w:color w:val="231F20"/>
          <w:spacing w:val="-1"/>
          <w:w w:val="90"/>
        </w:rPr>
        <w:t xml:space="preserve"> </w:t>
      </w:r>
      <w:r>
        <w:rPr>
          <w:color w:val="231F20"/>
          <w:w w:val="90"/>
        </w:rPr>
        <w:t>this</w:t>
      </w:r>
      <w:r>
        <w:rPr>
          <w:color w:val="231F20"/>
          <w:spacing w:val="-1"/>
          <w:w w:val="90"/>
        </w:rPr>
        <w:t xml:space="preserve"> </w:t>
      </w:r>
      <w:r>
        <w:rPr>
          <w:i/>
          <w:color w:val="231F20"/>
          <w:w w:val="90"/>
        </w:rPr>
        <w:t>Report</w:t>
      </w:r>
      <w:r>
        <w:rPr>
          <w:i/>
          <w:color w:val="231F20"/>
          <w:spacing w:val="-1"/>
          <w:w w:val="90"/>
        </w:rPr>
        <w:t xml:space="preserve"> </w:t>
      </w:r>
      <w:r>
        <w:rPr>
          <w:color w:val="231F20"/>
          <w:w w:val="90"/>
        </w:rPr>
        <w:t>highlight</w:t>
      </w:r>
      <w:r>
        <w:rPr>
          <w:color w:val="231F20"/>
          <w:spacing w:val="-1"/>
          <w:w w:val="90"/>
        </w:rPr>
        <w:t xml:space="preserve"> </w:t>
      </w:r>
      <w:r>
        <w:rPr>
          <w:color w:val="231F20"/>
          <w:w w:val="90"/>
        </w:rPr>
        <w:t>the</w:t>
      </w:r>
      <w:r>
        <w:rPr>
          <w:color w:val="231F20"/>
          <w:spacing w:val="-1"/>
          <w:w w:val="90"/>
        </w:rPr>
        <w:t xml:space="preserve"> </w:t>
      </w:r>
      <w:r>
        <w:rPr>
          <w:color w:val="231F20"/>
          <w:w w:val="90"/>
        </w:rPr>
        <w:t>major</w:t>
      </w:r>
      <w:r>
        <w:rPr>
          <w:color w:val="231F20"/>
          <w:spacing w:val="-1"/>
          <w:w w:val="90"/>
        </w:rPr>
        <w:t xml:space="preserve"> </w:t>
      </w:r>
      <w:r>
        <w:rPr>
          <w:color w:val="231F20"/>
          <w:w w:val="90"/>
        </w:rPr>
        <w:t>risks identified</w:t>
      </w:r>
      <w:r>
        <w:rPr>
          <w:color w:val="231F20"/>
          <w:spacing w:val="-4"/>
          <w:w w:val="90"/>
        </w:rPr>
        <w:t xml:space="preserve"> </w:t>
      </w:r>
      <w:r>
        <w:rPr>
          <w:color w:val="231F20"/>
          <w:w w:val="90"/>
        </w:rPr>
        <w:t>by</w:t>
      </w:r>
      <w:r>
        <w:rPr>
          <w:color w:val="231F20"/>
          <w:spacing w:val="-4"/>
          <w:w w:val="90"/>
        </w:rPr>
        <w:t xml:space="preserve"> </w:t>
      </w:r>
      <w:r>
        <w:rPr>
          <w:color w:val="231F20"/>
          <w:w w:val="90"/>
        </w:rPr>
        <w:t>the</w:t>
      </w:r>
      <w:r>
        <w:rPr>
          <w:color w:val="231F20"/>
          <w:spacing w:val="-4"/>
          <w:w w:val="90"/>
        </w:rPr>
        <w:t xml:space="preserve"> </w:t>
      </w:r>
      <w:r>
        <w:rPr>
          <w:color w:val="231F20"/>
          <w:w w:val="90"/>
        </w:rPr>
        <w:t>FPC.</w:t>
      </w:r>
      <w:r>
        <w:rPr>
          <w:color w:val="231F20"/>
          <w:spacing w:val="40"/>
        </w:rPr>
        <w:t xml:space="preserve"> </w:t>
      </w:r>
      <w:r>
        <w:rPr>
          <w:color w:val="231F20"/>
          <w:w w:val="90"/>
        </w:rPr>
        <w:t>These</w:t>
      </w:r>
      <w:r>
        <w:rPr>
          <w:color w:val="231F20"/>
          <w:spacing w:val="-4"/>
          <w:w w:val="90"/>
        </w:rPr>
        <w:t xml:space="preserve"> </w:t>
      </w:r>
      <w:r>
        <w:rPr>
          <w:color w:val="231F20"/>
          <w:w w:val="90"/>
        </w:rPr>
        <w:t>include:</w:t>
      </w:r>
      <w:r>
        <w:rPr>
          <w:color w:val="231F20"/>
          <w:spacing w:val="40"/>
        </w:rPr>
        <w:t xml:space="preserve"> </w:t>
      </w:r>
      <w:r>
        <w:rPr>
          <w:color w:val="231F20"/>
          <w:w w:val="90"/>
        </w:rPr>
        <w:t>emerging</w:t>
      </w:r>
      <w:r>
        <w:rPr>
          <w:color w:val="231F20"/>
          <w:spacing w:val="-4"/>
          <w:w w:val="90"/>
        </w:rPr>
        <w:t xml:space="preserve"> </w:t>
      </w:r>
      <w:r>
        <w:rPr>
          <w:color w:val="231F20"/>
          <w:w w:val="90"/>
        </w:rPr>
        <w:t>market economy</w:t>
      </w:r>
      <w:r>
        <w:rPr>
          <w:color w:val="231F20"/>
          <w:spacing w:val="-1"/>
          <w:w w:val="90"/>
        </w:rPr>
        <w:t xml:space="preserve"> </w:t>
      </w:r>
      <w:r>
        <w:rPr>
          <w:color w:val="231F20"/>
          <w:w w:val="90"/>
        </w:rPr>
        <w:t>risks,</w:t>
      </w:r>
      <w:r>
        <w:rPr>
          <w:color w:val="231F20"/>
          <w:spacing w:val="-1"/>
          <w:w w:val="90"/>
        </w:rPr>
        <w:t xml:space="preserve"> </w:t>
      </w:r>
      <w:r>
        <w:rPr>
          <w:color w:val="231F20"/>
          <w:w w:val="90"/>
        </w:rPr>
        <w:t>financial</w:t>
      </w:r>
      <w:r>
        <w:rPr>
          <w:color w:val="231F20"/>
          <w:spacing w:val="-1"/>
          <w:w w:val="90"/>
        </w:rPr>
        <w:t xml:space="preserve"> </w:t>
      </w:r>
      <w:r>
        <w:rPr>
          <w:color w:val="231F20"/>
          <w:w w:val="90"/>
        </w:rPr>
        <w:t>market</w:t>
      </w:r>
      <w:r>
        <w:rPr>
          <w:color w:val="231F20"/>
          <w:spacing w:val="-1"/>
          <w:w w:val="90"/>
        </w:rPr>
        <w:t xml:space="preserve"> </w:t>
      </w:r>
      <w:r>
        <w:rPr>
          <w:color w:val="231F20"/>
          <w:w w:val="90"/>
        </w:rPr>
        <w:t>fragility,</w:t>
      </w:r>
      <w:r>
        <w:rPr>
          <w:color w:val="231F20"/>
          <w:spacing w:val="-1"/>
          <w:w w:val="90"/>
        </w:rPr>
        <w:t xml:space="preserve"> </w:t>
      </w:r>
      <w:r>
        <w:rPr>
          <w:color w:val="231F20"/>
          <w:w w:val="90"/>
        </w:rPr>
        <w:t>the</w:t>
      </w:r>
      <w:r>
        <w:rPr>
          <w:color w:val="231F20"/>
          <w:spacing w:val="-1"/>
          <w:w w:val="90"/>
        </w:rPr>
        <w:t xml:space="preserve"> </w:t>
      </w:r>
      <w:r>
        <w:rPr>
          <w:color w:val="231F20"/>
          <w:w w:val="90"/>
        </w:rPr>
        <w:t>UK</w:t>
      </w:r>
      <w:r>
        <w:rPr>
          <w:color w:val="231F20"/>
          <w:spacing w:val="-4"/>
          <w:w w:val="90"/>
        </w:rPr>
        <w:t xml:space="preserve"> </w:t>
      </w:r>
      <w:r>
        <w:rPr>
          <w:color w:val="231F20"/>
          <w:w w:val="90"/>
        </w:rPr>
        <w:t>current account,</w:t>
      </w:r>
      <w:r>
        <w:rPr>
          <w:color w:val="231F20"/>
          <w:spacing w:val="-10"/>
          <w:w w:val="90"/>
        </w:rPr>
        <w:t xml:space="preserve"> </w:t>
      </w:r>
      <w:r>
        <w:rPr>
          <w:color w:val="231F20"/>
          <w:w w:val="90"/>
        </w:rPr>
        <w:t>UK</w:t>
      </w:r>
      <w:r>
        <w:rPr>
          <w:color w:val="231F20"/>
          <w:spacing w:val="-12"/>
          <w:w w:val="90"/>
        </w:rPr>
        <w:t xml:space="preserve"> </w:t>
      </w:r>
      <w:r>
        <w:rPr>
          <w:color w:val="231F20"/>
          <w:w w:val="90"/>
        </w:rPr>
        <w:t>property</w:t>
      </w:r>
      <w:r>
        <w:rPr>
          <w:color w:val="231F20"/>
          <w:spacing w:val="-10"/>
          <w:w w:val="90"/>
        </w:rPr>
        <w:t xml:space="preserve"> </w:t>
      </w:r>
      <w:r>
        <w:rPr>
          <w:color w:val="231F20"/>
          <w:w w:val="90"/>
        </w:rPr>
        <w:t>markets,</w:t>
      </w:r>
      <w:r>
        <w:rPr>
          <w:color w:val="231F20"/>
          <w:spacing w:val="-10"/>
          <w:w w:val="90"/>
        </w:rPr>
        <w:t xml:space="preserve"> </w:t>
      </w:r>
      <w:r>
        <w:rPr>
          <w:color w:val="231F20"/>
          <w:w w:val="90"/>
        </w:rPr>
        <w:t>and</w:t>
      </w:r>
      <w:r>
        <w:rPr>
          <w:color w:val="231F20"/>
          <w:spacing w:val="-10"/>
          <w:w w:val="90"/>
        </w:rPr>
        <w:t xml:space="preserve"> </w:t>
      </w:r>
      <w:r>
        <w:rPr>
          <w:color w:val="231F20"/>
          <w:w w:val="90"/>
        </w:rPr>
        <w:t>cyber</w:t>
      </w:r>
      <w:r>
        <w:rPr>
          <w:color w:val="231F20"/>
          <w:spacing w:val="-10"/>
          <w:w w:val="90"/>
        </w:rPr>
        <w:t xml:space="preserve"> </w:t>
      </w:r>
      <w:r>
        <w:rPr>
          <w:color w:val="231F20"/>
          <w:w w:val="90"/>
        </w:rPr>
        <w:t>risk.</w:t>
      </w:r>
      <w:r>
        <w:rPr>
          <w:color w:val="231F20"/>
          <w:spacing w:val="-3"/>
        </w:rPr>
        <w:t xml:space="preserve"> </w:t>
      </w:r>
      <w:r>
        <w:rPr>
          <w:color w:val="231F20"/>
          <w:w w:val="90"/>
        </w:rPr>
        <w:t>Against</w:t>
      </w:r>
      <w:r>
        <w:rPr>
          <w:color w:val="231F20"/>
          <w:spacing w:val="-10"/>
          <w:w w:val="90"/>
        </w:rPr>
        <w:t xml:space="preserve"> </w:t>
      </w:r>
      <w:r>
        <w:rPr>
          <w:color w:val="231F20"/>
          <w:w w:val="90"/>
        </w:rPr>
        <w:t xml:space="preserve">these </w:t>
      </w:r>
      <w:r>
        <w:rPr>
          <w:color w:val="231F20"/>
          <w:w w:val="85"/>
        </w:rPr>
        <w:t xml:space="preserve">elevated risks some other risks remain subdued, albeit less so </w:t>
      </w:r>
      <w:r>
        <w:rPr>
          <w:color w:val="231F20"/>
          <w:spacing w:val="-2"/>
          <w:w w:val="95"/>
        </w:rPr>
        <w:t>than</w:t>
      </w:r>
      <w:r>
        <w:rPr>
          <w:color w:val="231F20"/>
          <w:spacing w:val="-9"/>
          <w:w w:val="95"/>
        </w:rPr>
        <w:t xml:space="preserve"> </w:t>
      </w:r>
      <w:r>
        <w:rPr>
          <w:color w:val="231F20"/>
          <w:spacing w:val="-2"/>
          <w:w w:val="95"/>
        </w:rPr>
        <w:t>in</w:t>
      </w:r>
      <w:r>
        <w:rPr>
          <w:color w:val="231F20"/>
          <w:spacing w:val="-9"/>
          <w:w w:val="95"/>
        </w:rPr>
        <w:t xml:space="preserve"> </w:t>
      </w:r>
      <w:r>
        <w:rPr>
          <w:color w:val="231F20"/>
          <w:spacing w:val="-2"/>
          <w:w w:val="95"/>
        </w:rPr>
        <w:t>the</w:t>
      </w:r>
      <w:r>
        <w:rPr>
          <w:color w:val="231F20"/>
          <w:spacing w:val="-9"/>
          <w:w w:val="95"/>
        </w:rPr>
        <w:t xml:space="preserve"> </w:t>
      </w:r>
      <w:r>
        <w:rPr>
          <w:color w:val="231F20"/>
          <w:spacing w:val="-2"/>
          <w:w w:val="95"/>
        </w:rPr>
        <w:t>post-crisis</w:t>
      </w:r>
      <w:r>
        <w:rPr>
          <w:color w:val="231F20"/>
          <w:spacing w:val="-9"/>
          <w:w w:val="95"/>
        </w:rPr>
        <w:t xml:space="preserve"> </w:t>
      </w:r>
      <w:r>
        <w:rPr>
          <w:color w:val="231F20"/>
          <w:spacing w:val="-2"/>
          <w:w w:val="95"/>
        </w:rPr>
        <w:t>period</w:t>
      </w:r>
      <w:r>
        <w:rPr>
          <w:color w:val="231F20"/>
          <w:spacing w:val="-9"/>
          <w:w w:val="95"/>
        </w:rPr>
        <w:t xml:space="preserve"> </w:t>
      </w:r>
      <w:r>
        <w:rPr>
          <w:color w:val="231F20"/>
          <w:spacing w:val="-2"/>
          <w:w w:val="95"/>
        </w:rPr>
        <w:t>to</w:t>
      </w:r>
      <w:r>
        <w:rPr>
          <w:color w:val="231F20"/>
          <w:spacing w:val="-9"/>
          <w:w w:val="95"/>
        </w:rPr>
        <w:t xml:space="preserve"> </w:t>
      </w:r>
      <w:r>
        <w:rPr>
          <w:color w:val="231F20"/>
          <w:spacing w:val="-2"/>
          <w:w w:val="95"/>
        </w:rPr>
        <w:t>date.</w:t>
      </w:r>
    </w:p>
    <w:p w14:paraId="3067E4DF" w14:textId="77777777" w:rsidR="006233F2" w:rsidRDefault="006233F2">
      <w:pPr>
        <w:pStyle w:val="BodyText"/>
        <w:spacing w:before="47"/>
      </w:pPr>
    </w:p>
    <w:p w14:paraId="1CC408D2" w14:textId="77777777" w:rsidR="006233F2" w:rsidRDefault="00466C7E">
      <w:pPr>
        <w:pStyle w:val="BodyText"/>
        <w:spacing w:line="268" w:lineRule="auto"/>
        <w:ind w:left="85" w:right="380"/>
      </w:pPr>
      <w:r>
        <w:rPr>
          <w:color w:val="231F20"/>
          <w:w w:val="90"/>
        </w:rPr>
        <w:t xml:space="preserve">Chart A.35 shows the gap between the private non-financial sector credit to GDP ratio and its long-term trend in the </w:t>
      </w:r>
      <w:r>
        <w:rPr>
          <w:color w:val="231F20"/>
          <w:spacing w:val="-2"/>
          <w:w w:val="90"/>
        </w:rPr>
        <w:t>United</w:t>
      </w:r>
      <w:r>
        <w:rPr>
          <w:color w:val="231F20"/>
          <w:spacing w:val="-9"/>
          <w:w w:val="90"/>
        </w:rPr>
        <w:t xml:space="preserve"> </w:t>
      </w:r>
      <w:r>
        <w:rPr>
          <w:color w:val="231F20"/>
          <w:spacing w:val="-2"/>
          <w:w w:val="90"/>
        </w:rPr>
        <w:t>Kingdom.</w:t>
      </w:r>
      <w:r>
        <w:rPr>
          <w:color w:val="231F20"/>
          <w:spacing w:val="35"/>
        </w:rPr>
        <w:t xml:space="preserve"> </w:t>
      </w:r>
      <w:r>
        <w:rPr>
          <w:color w:val="231F20"/>
          <w:spacing w:val="-2"/>
          <w:w w:val="90"/>
        </w:rPr>
        <w:t>This</w:t>
      </w:r>
      <w:r>
        <w:rPr>
          <w:color w:val="231F20"/>
          <w:spacing w:val="-7"/>
          <w:w w:val="90"/>
        </w:rPr>
        <w:t xml:space="preserve"> </w:t>
      </w:r>
      <w:r>
        <w:rPr>
          <w:color w:val="231F20"/>
          <w:spacing w:val="-2"/>
          <w:w w:val="90"/>
        </w:rPr>
        <w:t>gap</w:t>
      </w:r>
      <w:r>
        <w:rPr>
          <w:color w:val="231F20"/>
          <w:spacing w:val="-7"/>
          <w:w w:val="90"/>
        </w:rPr>
        <w:t xml:space="preserve"> </w:t>
      </w:r>
      <w:r>
        <w:rPr>
          <w:color w:val="231F20"/>
          <w:spacing w:val="-2"/>
          <w:w w:val="90"/>
        </w:rPr>
        <w:t>forms</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basis</w:t>
      </w:r>
      <w:r>
        <w:rPr>
          <w:color w:val="231F20"/>
          <w:spacing w:val="-7"/>
          <w:w w:val="90"/>
        </w:rPr>
        <w:t xml:space="preserve"> </w:t>
      </w:r>
      <w:r>
        <w:rPr>
          <w:color w:val="231F20"/>
          <w:spacing w:val="-2"/>
          <w:w w:val="90"/>
        </w:rPr>
        <w:t>for</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Basel</w:t>
      </w:r>
      <w:r>
        <w:rPr>
          <w:color w:val="231F20"/>
          <w:spacing w:val="-7"/>
          <w:w w:val="90"/>
        </w:rPr>
        <w:t xml:space="preserve"> </w:t>
      </w:r>
      <w:r>
        <w:rPr>
          <w:color w:val="231F20"/>
          <w:spacing w:val="-2"/>
          <w:w w:val="90"/>
        </w:rPr>
        <w:t xml:space="preserve">‘buffer </w:t>
      </w:r>
      <w:r>
        <w:rPr>
          <w:color w:val="231F20"/>
          <w:w w:val="85"/>
        </w:rPr>
        <w:t>guide’ to setting the countercyclical capital buffer (</w:t>
      </w:r>
      <w:proofErr w:type="spellStart"/>
      <w:r>
        <w:rPr>
          <w:color w:val="231F20"/>
          <w:w w:val="85"/>
        </w:rPr>
        <w:t>CCyB</w:t>
      </w:r>
      <w:proofErr w:type="spellEnd"/>
      <w:r>
        <w:rPr>
          <w:color w:val="231F20"/>
          <w:w w:val="85"/>
        </w:rPr>
        <w:t xml:space="preserve">) rate. </w:t>
      </w:r>
      <w:r>
        <w:rPr>
          <w:color w:val="231F20"/>
          <w:spacing w:val="-6"/>
        </w:rPr>
        <w:t>According</w:t>
      </w:r>
      <w:r>
        <w:rPr>
          <w:color w:val="231F20"/>
          <w:spacing w:val="-12"/>
        </w:rPr>
        <w:t xml:space="preserve"> </w:t>
      </w:r>
      <w:r>
        <w:rPr>
          <w:color w:val="231F20"/>
          <w:spacing w:val="-6"/>
        </w:rPr>
        <w:t>to</w:t>
      </w:r>
      <w:r>
        <w:rPr>
          <w:color w:val="231F20"/>
          <w:spacing w:val="-12"/>
        </w:rPr>
        <w:t xml:space="preserve"> </w:t>
      </w:r>
      <w:r>
        <w:rPr>
          <w:color w:val="231F20"/>
          <w:spacing w:val="-6"/>
        </w:rPr>
        <w:t>this</w:t>
      </w:r>
      <w:r>
        <w:rPr>
          <w:color w:val="231F20"/>
          <w:spacing w:val="-12"/>
        </w:rPr>
        <w:t xml:space="preserve"> </w:t>
      </w:r>
      <w:r>
        <w:rPr>
          <w:color w:val="231F20"/>
          <w:spacing w:val="-6"/>
        </w:rPr>
        <w:t>guide,</w:t>
      </w:r>
      <w:r>
        <w:rPr>
          <w:color w:val="231F20"/>
          <w:spacing w:val="-12"/>
        </w:rPr>
        <w:t xml:space="preserve"> </w:t>
      </w:r>
      <w:r>
        <w:rPr>
          <w:color w:val="231F20"/>
          <w:spacing w:val="-6"/>
        </w:rPr>
        <w:t>the</w:t>
      </w:r>
      <w:r>
        <w:rPr>
          <w:color w:val="231F20"/>
          <w:spacing w:val="-12"/>
        </w:rPr>
        <w:t xml:space="preserve"> </w:t>
      </w:r>
      <w:proofErr w:type="spellStart"/>
      <w:r>
        <w:rPr>
          <w:color w:val="231F20"/>
          <w:spacing w:val="-6"/>
        </w:rPr>
        <w:t>CCyB</w:t>
      </w:r>
      <w:proofErr w:type="spellEnd"/>
      <w:r>
        <w:rPr>
          <w:color w:val="231F20"/>
          <w:spacing w:val="-12"/>
        </w:rPr>
        <w:t xml:space="preserve"> </w:t>
      </w:r>
      <w:r>
        <w:rPr>
          <w:color w:val="231F20"/>
          <w:spacing w:val="-6"/>
        </w:rPr>
        <w:t>rate</w:t>
      </w:r>
      <w:r>
        <w:rPr>
          <w:color w:val="231F20"/>
          <w:spacing w:val="-12"/>
        </w:rPr>
        <w:t xml:space="preserve"> </w:t>
      </w:r>
      <w:r>
        <w:rPr>
          <w:color w:val="231F20"/>
          <w:spacing w:val="-6"/>
        </w:rPr>
        <w:t>should</w:t>
      </w:r>
      <w:r>
        <w:rPr>
          <w:color w:val="231F20"/>
          <w:spacing w:val="-12"/>
        </w:rPr>
        <w:t xml:space="preserve"> </w:t>
      </w:r>
      <w:r>
        <w:rPr>
          <w:color w:val="231F20"/>
          <w:spacing w:val="-6"/>
        </w:rPr>
        <w:t>be</w:t>
      </w:r>
      <w:r>
        <w:rPr>
          <w:color w:val="231F20"/>
          <w:spacing w:val="-12"/>
        </w:rPr>
        <w:t xml:space="preserve"> </w:t>
      </w:r>
      <w:r>
        <w:rPr>
          <w:color w:val="231F20"/>
          <w:spacing w:val="-6"/>
        </w:rPr>
        <w:t>set</w:t>
      </w:r>
      <w:r>
        <w:rPr>
          <w:color w:val="231F20"/>
          <w:spacing w:val="-12"/>
        </w:rPr>
        <w:t xml:space="preserve"> </w:t>
      </w:r>
      <w:r>
        <w:rPr>
          <w:color w:val="231F20"/>
          <w:spacing w:val="-6"/>
        </w:rPr>
        <w:t>at</w:t>
      </w:r>
      <w:r>
        <w:rPr>
          <w:color w:val="231F20"/>
          <w:spacing w:val="-12"/>
        </w:rPr>
        <w:t xml:space="preserve"> </w:t>
      </w:r>
      <w:r>
        <w:rPr>
          <w:color w:val="231F20"/>
          <w:spacing w:val="-6"/>
        </w:rPr>
        <w:t xml:space="preserve">0% </w:t>
      </w:r>
      <w:r>
        <w:rPr>
          <w:color w:val="231F20"/>
          <w:w w:val="90"/>
        </w:rPr>
        <w:t>given that the credit to GDP gap remains very negative.</w:t>
      </w:r>
    </w:p>
    <w:p w14:paraId="2793108B" w14:textId="77777777" w:rsidR="006233F2" w:rsidRDefault="006233F2">
      <w:pPr>
        <w:pStyle w:val="BodyText"/>
        <w:spacing w:before="37"/>
      </w:pPr>
    </w:p>
    <w:p w14:paraId="4FEE7D6F" w14:textId="77777777" w:rsidR="006233F2" w:rsidRDefault="00466C7E">
      <w:pPr>
        <w:pStyle w:val="BodyText"/>
        <w:spacing w:line="268" w:lineRule="auto"/>
        <w:ind w:left="85" w:right="380"/>
      </w:pPr>
      <w:r>
        <w:rPr>
          <w:color w:val="231F20"/>
          <w:w w:val="90"/>
        </w:rPr>
        <w:t>The</w:t>
      </w:r>
      <w:r>
        <w:rPr>
          <w:color w:val="231F20"/>
          <w:spacing w:val="-2"/>
          <w:w w:val="90"/>
        </w:rPr>
        <w:t xml:space="preserve"> </w:t>
      </w:r>
      <w:r>
        <w:rPr>
          <w:color w:val="231F20"/>
          <w:w w:val="90"/>
        </w:rPr>
        <w:t>Committee</w:t>
      </w:r>
      <w:r>
        <w:rPr>
          <w:color w:val="231F20"/>
          <w:spacing w:val="-2"/>
          <w:w w:val="90"/>
        </w:rPr>
        <w:t xml:space="preserve"> </w:t>
      </w:r>
      <w:r>
        <w:rPr>
          <w:color w:val="231F20"/>
          <w:w w:val="90"/>
        </w:rPr>
        <w:t>considers</w:t>
      </w:r>
      <w:r>
        <w:rPr>
          <w:color w:val="231F20"/>
          <w:spacing w:val="-2"/>
          <w:w w:val="90"/>
        </w:rPr>
        <w:t xml:space="preserve"> </w:t>
      </w:r>
      <w:r>
        <w:rPr>
          <w:color w:val="231F20"/>
          <w:w w:val="90"/>
        </w:rPr>
        <w:t>there</w:t>
      </w:r>
      <w:r>
        <w:rPr>
          <w:color w:val="231F20"/>
          <w:spacing w:val="-2"/>
          <w:w w:val="90"/>
        </w:rPr>
        <w:t xml:space="preserve"> </w:t>
      </w:r>
      <w:r>
        <w:rPr>
          <w:color w:val="231F20"/>
          <w:w w:val="90"/>
        </w:rPr>
        <w:t>to</w:t>
      </w:r>
      <w:r>
        <w:rPr>
          <w:color w:val="231F20"/>
          <w:spacing w:val="-2"/>
          <w:w w:val="90"/>
        </w:rPr>
        <w:t xml:space="preserve"> </w:t>
      </w:r>
      <w:r>
        <w:rPr>
          <w:color w:val="231F20"/>
          <w:w w:val="90"/>
        </w:rPr>
        <w:t>be</w:t>
      </w:r>
      <w:r>
        <w:rPr>
          <w:color w:val="231F20"/>
          <w:spacing w:val="-2"/>
          <w:w w:val="90"/>
        </w:rPr>
        <w:t xml:space="preserve"> </w:t>
      </w:r>
      <w:r>
        <w:rPr>
          <w:color w:val="231F20"/>
          <w:w w:val="90"/>
        </w:rPr>
        <w:t>a</w:t>
      </w:r>
      <w:r>
        <w:rPr>
          <w:color w:val="231F20"/>
          <w:spacing w:val="-2"/>
          <w:w w:val="90"/>
        </w:rPr>
        <w:t xml:space="preserve"> </w:t>
      </w:r>
      <w:r>
        <w:rPr>
          <w:color w:val="231F20"/>
          <w:w w:val="90"/>
        </w:rPr>
        <w:t>number</w:t>
      </w:r>
      <w:r>
        <w:rPr>
          <w:color w:val="231F20"/>
          <w:spacing w:val="-2"/>
          <w:w w:val="90"/>
        </w:rPr>
        <w:t xml:space="preserve"> </w:t>
      </w:r>
      <w:r>
        <w:rPr>
          <w:color w:val="231F20"/>
          <w:w w:val="90"/>
        </w:rPr>
        <w:t>of</w:t>
      </w:r>
      <w:r>
        <w:rPr>
          <w:color w:val="231F20"/>
          <w:spacing w:val="-2"/>
          <w:w w:val="90"/>
        </w:rPr>
        <w:t xml:space="preserve"> </w:t>
      </w:r>
      <w:r>
        <w:rPr>
          <w:color w:val="231F20"/>
          <w:w w:val="90"/>
        </w:rPr>
        <w:t>drawbacks to this measure and that there should be no simple, mechanistic</w:t>
      </w:r>
      <w:r>
        <w:rPr>
          <w:color w:val="231F20"/>
          <w:spacing w:val="-9"/>
          <w:w w:val="90"/>
        </w:rPr>
        <w:t xml:space="preserve"> </w:t>
      </w:r>
      <w:r>
        <w:rPr>
          <w:color w:val="231F20"/>
          <w:w w:val="90"/>
        </w:rPr>
        <w:t>link</w:t>
      </w:r>
      <w:r>
        <w:rPr>
          <w:color w:val="231F20"/>
          <w:spacing w:val="-9"/>
          <w:w w:val="90"/>
        </w:rPr>
        <w:t xml:space="preserve"> </w:t>
      </w:r>
      <w:r>
        <w:rPr>
          <w:color w:val="231F20"/>
          <w:w w:val="90"/>
        </w:rPr>
        <w:t>between</w:t>
      </w:r>
      <w:r>
        <w:rPr>
          <w:color w:val="231F20"/>
          <w:spacing w:val="-9"/>
          <w:w w:val="90"/>
        </w:rPr>
        <w:t xml:space="preserve"> </w:t>
      </w:r>
      <w:r>
        <w:rPr>
          <w:color w:val="231F20"/>
          <w:w w:val="90"/>
        </w:rPr>
        <w:t>the</w:t>
      </w:r>
      <w:r>
        <w:rPr>
          <w:color w:val="231F20"/>
          <w:spacing w:val="-9"/>
          <w:w w:val="90"/>
        </w:rPr>
        <w:t xml:space="preserve"> </w:t>
      </w:r>
      <w:r>
        <w:rPr>
          <w:color w:val="231F20"/>
          <w:w w:val="90"/>
        </w:rPr>
        <w:t>buffer</w:t>
      </w:r>
      <w:r>
        <w:rPr>
          <w:color w:val="231F20"/>
          <w:spacing w:val="-9"/>
          <w:w w:val="90"/>
        </w:rPr>
        <w:t xml:space="preserve"> </w:t>
      </w:r>
      <w:r>
        <w:rPr>
          <w:color w:val="231F20"/>
          <w:w w:val="90"/>
        </w:rPr>
        <w:t>guide</w:t>
      </w:r>
      <w:r>
        <w:rPr>
          <w:color w:val="231F20"/>
          <w:spacing w:val="-9"/>
          <w:w w:val="90"/>
        </w:rPr>
        <w:t xml:space="preserve"> </w:t>
      </w:r>
      <w:r>
        <w:rPr>
          <w:color w:val="231F20"/>
          <w:w w:val="90"/>
        </w:rPr>
        <w:t>and</w:t>
      </w:r>
      <w:r>
        <w:rPr>
          <w:color w:val="231F20"/>
          <w:spacing w:val="-9"/>
          <w:w w:val="90"/>
        </w:rPr>
        <w:t xml:space="preserve"> </w:t>
      </w:r>
      <w:r>
        <w:rPr>
          <w:color w:val="231F20"/>
          <w:w w:val="90"/>
        </w:rPr>
        <w:t>the</w:t>
      </w:r>
      <w:r>
        <w:rPr>
          <w:color w:val="231F20"/>
          <w:spacing w:val="-9"/>
          <w:w w:val="90"/>
        </w:rPr>
        <w:t xml:space="preserve"> </w:t>
      </w:r>
      <w:proofErr w:type="spellStart"/>
      <w:r>
        <w:rPr>
          <w:color w:val="231F20"/>
          <w:w w:val="90"/>
        </w:rPr>
        <w:t>CCyB</w:t>
      </w:r>
      <w:proofErr w:type="spellEnd"/>
      <w:r>
        <w:rPr>
          <w:color w:val="231F20"/>
          <w:spacing w:val="-9"/>
          <w:w w:val="90"/>
        </w:rPr>
        <w:t xml:space="preserve"> </w:t>
      </w:r>
      <w:r>
        <w:rPr>
          <w:color w:val="231F20"/>
          <w:w w:val="90"/>
        </w:rPr>
        <w:t>rate. The FPC therefore sees merit in considering additional indicators</w:t>
      </w:r>
      <w:r>
        <w:rPr>
          <w:color w:val="231F20"/>
          <w:spacing w:val="-2"/>
          <w:w w:val="90"/>
        </w:rPr>
        <w:t xml:space="preserve"> </w:t>
      </w:r>
      <w:r>
        <w:rPr>
          <w:color w:val="231F20"/>
          <w:w w:val="90"/>
        </w:rPr>
        <w:t>of</w:t>
      </w:r>
      <w:r>
        <w:rPr>
          <w:color w:val="231F20"/>
          <w:spacing w:val="-2"/>
          <w:w w:val="90"/>
        </w:rPr>
        <w:t xml:space="preserve"> </w:t>
      </w:r>
      <w:r>
        <w:rPr>
          <w:color w:val="231F20"/>
          <w:w w:val="90"/>
        </w:rPr>
        <w:t>leverage</w:t>
      </w:r>
      <w:r>
        <w:rPr>
          <w:color w:val="231F20"/>
          <w:spacing w:val="-2"/>
          <w:w w:val="90"/>
        </w:rPr>
        <w:t xml:space="preserve"> </w:t>
      </w:r>
      <w:r>
        <w:rPr>
          <w:color w:val="231F20"/>
          <w:w w:val="90"/>
        </w:rPr>
        <w:t>and</w:t>
      </w:r>
      <w:r>
        <w:rPr>
          <w:color w:val="231F20"/>
          <w:spacing w:val="-2"/>
          <w:w w:val="90"/>
        </w:rPr>
        <w:t xml:space="preserve"> </w:t>
      </w:r>
      <w:r>
        <w:rPr>
          <w:color w:val="231F20"/>
          <w:w w:val="90"/>
        </w:rPr>
        <w:t>the</w:t>
      </w:r>
      <w:r>
        <w:rPr>
          <w:color w:val="231F20"/>
          <w:spacing w:val="-2"/>
          <w:w w:val="90"/>
        </w:rPr>
        <w:t xml:space="preserve"> </w:t>
      </w:r>
      <w:r>
        <w:rPr>
          <w:color w:val="231F20"/>
          <w:w w:val="90"/>
        </w:rPr>
        <w:t>availability</w:t>
      </w:r>
      <w:r>
        <w:rPr>
          <w:color w:val="231F20"/>
          <w:spacing w:val="-2"/>
          <w:w w:val="90"/>
        </w:rPr>
        <w:t xml:space="preserve"> </w:t>
      </w:r>
      <w:r>
        <w:rPr>
          <w:color w:val="231F20"/>
          <w:w w:val="90"/>
        </w:rPr>
        <w:t>of</w:t>
      </w:r>
      <w:r>
        <w:rPr>
          <w:color w:val="231F20"/>
          <w:spacing w:val="-2"/>
          <w:w w:val="90"/>
        </w:rPr>
        <w:t xml:space="preserve"> </w:t>
      </w:r>
      <w:r>
        <w:rPr>
          <w:color w:val="231F20"/>
          <w:w w:val="90"/>
        </w:rPr>
        <w:t>credit</w:t>
      </w:r>
      <w:r>
        <w:rPr>
          <w:color w:val="231F20"/>
          <w:spacing w:val="-2"/>
          <w:w w:val="90"/>
        </w:rPr>
        <w:t xml:space="preserve"> </w:t>
      </w:r>
      <w:r>
        <w:rPr>
          <w:color w:val="231F20"/>
          <w:w w:val="90"/>
        </w:rPr>
        <w:t xml:space="preserve">alongside the credit to GDP gap in its assessment of current threats to </w:t>
      </w:r>
      <w:r>
        <w:rPr>
          <w:color w:val="231F20"/>
          <w:w w:val="85"/>
        </w:rPr>
        <w:t>stability.</w:t>
      </w:r>
      <w:r>
        <w:rPr>
          <w:color w:val="231F20"/>
          <w:spacing w:val="40"/>
        </w:rPr>
        <w:t xml:space="preserve"> </w:t>
      </w:r>
      <w:r>
        <w:rPr>
          <w:color w:val="231F20"/>
          <w:w w:val="85"/>
        </w:rPr>
        <w:t xml:space="preserve">Comparing credit indicators to the past alone cannot provide a full risk assessment of the level of risk today, but can </w:t>
      </w:r>
      <w:r>
        <w:rPr>
          <w:color w:val="231F20"/>
        </w:rPr>
        <w:t>be</w:t>
      </w:r>
      <w:r>
        <w:rPr>
          <w:color w:val="231F20"/>
          <w:spacing w:val="-16"/>
        </w:rPr>
        <w:t xml:space="preserve"> </w:t>
      </w:r>
      <w:r>
        <w:rPr>
          <w:color w:val="231F20"/>
        </w:rPr>
        <w:t>informative.</w:t>
      </w:r>
    </w:p>
    <w:p w14:paraId="0B4EFC78" w14:textId="77777777" w:rsidR="006233F2" w:rsidRDefault="006233F2">
      <w:pPr>
        <w:pStyle w:val="BodyText"/>
        <w:spacing w:before="47"/>
      </w:pPr>
    </w:p>
    <w:p w14:paraId="703845B5" w14:textId="77777777" w:rsidR="006233F2" w:rsidRDefault="00466C7E">
      <w:pPr>
        <w:spacing w:line="268" w:lineRule="auto"/>
        <w:ind w:left="85" w:right="380"/>
        <w:rPr>
          <w:i/>
          <w:sz w:val="20"/>
        </w:rPr>
      </w:pPr>
      <w:r>
        <w:rPr>
          <w:i/>
          <w:color w:val="751C66"/>
          <w:w w:val="85"/>
          <w:sz w:val="20"/>
        </w:rPr>
        <w:t xml:space="preserve">Credit growth to the non-financial private sector remains </w:t>
      </w:r>
      <w:r>
        <w:rPr>
          <w:i/>
          <w:color w:val="751C66"/>
          <w:w w:val="95"/>
          <w:sz w:val="20"/>
        </w:rPr>
        <w:t>modest but is rising…</w:t>
      </w:r>
    </w:p>
    <w:p w14:paraId="39D720D9" w14:textId="77777777" w:rsidR="006233F2" w:rsidRDefault="00466C7E">
      <w:pPr>
        <w:pStyle w:val="BodyText"/>
        <w:spacing w:line="268" w:lineRule="auto"/>
        <w:ind w:left="85" w:right="760"/>
      </w:pPr>
      <w:r>
        <w:rPr>
          <w:color w:val="231F20"/>
          <w:w w:val="90"/>
        </w:rPr>
        <w:t>Aggregate credit extended to UK</w:t>
      </w:r>
      <w:r>
        <w:rPr>
          <w:color w:val="231F20"/>
          <w:spacing w:val="-3"/>
          <w:w w:val="90"/>
        </w:rPr>
        <w:t xml:space="preserve"> </w:t>
      </w:r>
      <w:r>
        <w:rPr>
          <w:color w:val="231F20"/>
          <w:w w:val="90"/>
        </w:rPr>
        <w:t xml:space="preserve">households and private </w:t>
      </w:r>
      <w:r>
        <w:rPr>
          <w:color w:val="231F20"/>
          <w:spacing w:val="-2"/>
          <w:w w:val="90"/>
        </w:rPr>
        <w:t xml:space="preserve">non-financial corporations (PNFCs) by the financial sector </w:t>
      </w:r>
      <w:r>
        <w:rPr>
          <w:color w:val="231F20"/>
          <w:spacing w:val="-4"/>
        </w:rPr>
        <w:t>grew</w:t>
      </w:r>
      <w:r>
        <w:rPr>
          <w:color w:val="231F20"/>
          <w:spacing w:val="-16"/>
        </w:rPr>
        <w:t xml:space="preserve"> </w:t>
      </w:r>
      <w:r>
        <w:rPr>
          <w:color w:val="231F20"/>
          <w:spacing w:val="-4"/>
        </w:rPr>
        <w:t>by</w:t>
      </w:r>
      <w:r>
        <w:rPr>
          <w:color w:val="231F20"/>
          <w:spacing w:val="-16"/>
        </w:rPr>
        <w:t xml:space="preserve"> </w:t>
      </w:r>
      <w:r>
        <w:rPr>
          <w:color w:val="231F20"/>
          <w:spacing w:val="-4"/>
        </w:rPr>
        <w:t>2.5%</w:t>
      </w:r>
      <w:r>
        <w:rPr>
          <w:color w:val="231F20"/>
          <w:spacing w:val="-16"/>
        </w:rPr>
        <w:t xml:space="preserve"> </w:t>
      </w:r>
      <w:r>
        <w:rPr>
          <w:color w:val="231F20"/>
          <w:spacing w:val="-4"/>
        </w:rPr>
        <w:t>in</w:t>
      </w:r>
      <w:r>
        <w:rPr>
          <w:color w:val="231F20"/>
          <w:spacing w:val="-16"/>
        </w:rPr>
        <w:t xml:space="preserve"> </w:t>
      </w:r>
      <w:r>
        <w:rPr>
          <w:color w:val="231F20"/>
          <w:spacing w:val="-4"/>
        </w:rPr>
        <w:t>the</w:t>
      </w:r>
      <w:r>
        <w:rPr>
          <w:color w:val="231F20"/>
          <w:spacing w:val="-16"/>
        </w:rPr>
        <w:t xml:space="preserve"> </w:t>
      </w:r>
      <w:r>
        <w:rPr>
          <w:color w:val="231F20"/>
          <w:spacing w:val="-4"/>
        </w:rPr>
        <w:t>twelve</w:t>
      </w:r>
      <w:r>
        <w:rPr>
          <w:color w:val="231F20"/>
          <w:spacing w:val="-18"/>
        </w:rPr>
        <w:t xml:space="preserve"> </w:t>
      </w:r>
      <w:r>
        <w:rPr>
          <w:color w:val="231F20"/>
          <w:spacing w:val="-4"/>
        </w:rPr>
        <w:t>months</w:t>
      </w:r>
      <w:r>
        <w:rPr>
          <w:color w:val="231F20"/>
          <w:spacing w:val="-16"/>
        </w:rPr>
        <w:t xml:space="preserve"> </w:t>
      </w:r>
      <w:r>
        <w:rPr>
          <w:color w:val="231F20"/>
          <w:spacing w:val="-4"/>
        </w:rPr>
        <w:t>to</w:t>
      </w:r>
      <w:r>
        <w:rPr>
          <w:color w:val="231F20"/>
          <w:spacing w:val="-16"/>
        </w:rPr>
        <w:t xml:space="preserve"> </w:t>
      </w:r>
      <w:r>
        <w:rPr>
          <w:color w:val="231F20"/>
          <w:spacing w:val="-4"/>
        </w:rPr>
        <w:t>2015</w:t>
      </w:r>
      <w:r>
        <w:rPr>
          <w:color w:val="231F20"/>
          <w:spacing w:val="-18"/>
        </w:rPr>
        <w:t xml:space="preserve"> </w:t>
      </w:r>
      <w:r>
        <w:rPr>
          <w:color w:val="231F20"/>
          <w:spacing w:val="-4"/>
        </w:rPr>
        <w:t>Q2.</w:t>
      </w:r>
      <w:r>
        <w:rPr>
          <w:color w:val="231F20"/>
          <w:spacing w:val="30"/>
        </w:rPr>
        <w:t xml:space="preserve"> </w:t>
      </w:r>
      <w:r>
        <w:rPr>
          <w:color w:val="231F20"/>
          <w:spacing w:val="-4"/>
        </w:rPr>
        <w:t xml:space="preserve">While </w:t>
      </w:r>
      <w:r>
        <w:rPr>
          <w:color w:val="231F20"/>
          <w:w w:val="90"/>
        </w:rPr>
        <w:t xml:space="preserve">modest compared to pre-crisis growth, aggregate credit </w:t>
      </w:r>
      <w:r>
        <w:rPr>
          <w:color w:val="231F20"/>
          <w:spacing w:val="-4"/>
        </w:rPr>
        <w:t>growth</w:t>
      </w:r>
      <w:r>
        <w:rPr>
          <w:color w:val="231F20"/>
          <w:spacing w:val="-16"/>
        </w:rPr>
        <w:t xml:space="preserve"> </w:t>
      </w:r>
      <w:r>
        <w:rPr>
          <w:color w:val="231F20"/>
          <w:spacing w:val="-4"/>
        </w:rPr>
        <w:t>is</w:t>
      </w:r>
      <w:r>
        <w:rPr>
          <w:color w:val="231F20"/>
          <w:spacing w:val="-16"/>
        </w:rPr>
        <w:t xml:space="preserve"> </w:t>
      </w:r>
      <w:r>
        <w:rPr>
          <w:color w:val="231F20"/>
          <w:spacing w:val="-4"/>
        </w:rPr>
        <w:t>rising</w:t>
      </w:r>
      <w:r>
        <w:rPr>
          <w:color w:val="231F20"/>
          <w:spacing w:val="-16"/>
        </w:rPr>
        <w:t xml:space="preserve"> </w:t>
      </w:r>
      <w:r>
        <w:rPr>
          <w:color w:val="231F20"/>
          <w:spacing w:val="-4"/>
        </w:rPr>
        <w:t>and</w:t>
      </w:r>
      <w:r>
        <w:rPr>
          <w:color w:val="231F20"/>
          <w:spacing w:val="-16"/>
        </w:rPr>
        <w:t xml:space="preserve"> </w:t>
      </w:r>
      <w:r>
        <w:rPr>
          <w:color w:val="231F20"/>
          <w:spacing w:val="-4"/>
        </w:rPr>
        <w:t>is</w:t>
      </w:r>
      <w:r>
        <w:rPr>
          <w:color w:val="231F20"/>
          <w:spacing w:val="-16"/>
        </w:rPr>
        <w:t xml:space="preserve"> </w:t>
      </w:r>
      <w:r>
        <w:rPr>
          <w:color w:val="231F20"/>
          <w:spacing w:val="-4"/>
        </w:rPr>
        <w:t>close</w:t>
      </w:r>
      <w:r>
        <w:rPr>
          <w:color w:val="231F20"/>
          <w:spacing w:val="-16"/>
        </w:rPr>
        <w:t xml:space="preserve"> </w:t>
      </w:r>
      <w:r>
        <w:rPr>
          <w:color w:val="231F20"/>
          <w:spacing w:val="-4"/>
        </w:rPr>
        <w:t>to</w:t>
      </w:r>
      <w:r>
        <w:rPr>
          <w:color w:val="231F20"/>
          <w:spacing w:val="-16"/>
        </w:rPr>
        <w:t xml:space="preserve"> </w:t>
      </w:r>
      <w:r>
        <w:rPr>
          <w:color w:val="231F20"/>
          <w:spacing w:val="-4"/>
        </w:rPr>
        <w:t>nominal</w:t>
      </w:r>
      <w:r>
        <w:rPr>
          <w:color w:val="231F20"/>
          <w:spacing w:val="-16"/>
        </w:rPr>
        <w:t xml:space="preserve"> </w:t>
      </w:r>
      <w:r>
        <w:rPr>
          <w:color w:val="231F20"/>
          <w:spacing w:val="-4"/>
        </w:rPr>
        <w:t>GDP</w:t>
      </w:r>
      <w:r>
        <w:rPr>
          <w:color w:val="231F20"/>
          <w:spacing w:val="-18"/>
        </w:rPr>
        <w:t xml:space="preserve"> </w:t>
      </w:r>
      <w:r>
        <w:rPr>
          <w:color w:val="231F20"/>
          <w:spacing w:val="-4"/>
        </w:rPr>
        <w:t>growth</w:t>
      </w:r>
    </w:p>
    <w:p w14:paraId="0D13F47C" w14:textId="77777777" w:rsidR="006233F2" w:rsidRDefault="00466C7E">
      <w:pPr>
        <w:pStyle w:val="BodyText"/>
        <w:spacing w:line="268" w:lineRule="auto"/>
        <w:ind w:left="85" w:right="380"/>
      </w:pPr>
      <w:r>
        <w:rPr>
          <w:color w:val="231F20"/>
          <w:w w:val="90"/>
        </w:rPr>
        <w:t>(Chart</w:t>
      </w:r>
      <w:r>
        <w:rPr>
          <w:color w:val="231F20"/>
          <w:spacing w:val="-9"/>
          <w:w w:val="90"/>
        </w:rPr>
        <w:t xml:space="preserve"> </w:t>
      </w:r>
      <w:r>
        <w:rPr>
          <w:color w:val="231F20"/>
          <w:w w:val="90"/>
        </w:rPr>
        <w:t>A.36).</w:t>
      </w:r>
      <w:r>
        <w:rPr>
          <w:color w:val="231F20"/>
          <w:spacing w:val="29"/>
        </w:rPr>
        <w:t xml:space="preserve"> </w:t>
      </w:r>
      <w:r>
        <w:rPr>
          <w:color w:val="231F20"/>
          <w:w w:val="90"/>
        </w:rPr>
        <w:t>Banks’</w:t>
      </w:r>
      <w:r>
        <w:rPr>
          <w:color w:val="231F20"/>
          <w:spacing w:val="-10"/>
          <w:w w:val="90"/>
        </w:rPr>
        <w:t xml:space="preserve"> </w:t>
      </w:r>
      <w:r>
        <w:rPr>
          <w:color w:val="231F20"/>
          <w:w w:val="90"/>
        </w:rPr>
        <w:t>lending</w:t>
      </w:r>
      <w:r>
        <w:rPr>
          <w:color w:val="231F20"/>
          <w:spacing w:val="-10"/>
          <w:w w:val="90"/>
        </w:rPr>
        <w:t xml:space="preserve"> </w:t>
      </w:r>
      <w:r>
        <w:rPr>
          <w:color w:val="231F20"/>
          <w:w w:val="90"/>
        </w:rPr>
        <w:t>growth</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twelve</w:t>
      </w:r>
      <w:r>
        <w:rPr>
          <w:color w:val="231F20"/>
          <w:spacing w:val="-12"/>
          <w:w w:val="90"/>
        </w:rPr>
        <w:t xml:space="preserve"> </w:t>
      </w:r>
      <w:r>
        <w:rPr>
          <w:color w:val="231F20"/>
          <w:w w:val="90"/>
        </w:rPr>
        <w:t>months</w:t>
      </w:r>
      <w:r>
        <w:rPr>
          <w:color w:val="231F20"/>
          <w:spacing w:val="-10"/>
          <w:w w:val="90"/>
        </w:rPr>
        <w:t xml:space="preserve"> </w:t>
      </w:r>
      <w:r>
        <w:rPr>
          <w:color w:val="231F20"/>
          <w:w w:val="90"/>
        </w:rPr>
        <w:t xml:space="preserve">to </w:t>
      </w:r>
      <w:r>
        <w:rPr>
          <w:color w:val="231F20"/>
          <w:w w:val="95"/>
        </w:rPr>
        <w:t>2015</w:t>
      </w:r>
      <w:r>
        <w:rPr>
          <w:color w:val="231F20"/>
          <w:spacing w:val="-2"/>
          <w:w w:val="95"/>
        </w:rPr>
        <w:t xml:space="preserve"> </w:t>
      </w:r>
      <w:r>
        <w:rPr>
          <w:color w:val="231F20"/>
          <w:w w:val="95"/>
        </w:rPr>
        <w:t>Q3 increased to just over 2%.</w:t>
      </w:r>
    </w:p>
    <w:p w14:paraId="5196EFBE"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81" w:space="948"/>
            <w:col w:w="5448"/>
          </w:cols>
        </w:sectPr>
      </w:pPr>
    </w:p>
    <w:p w14:paraId="26783CCB" w14:textId="77777777" w:rsidR="006233F2" w:rsidRDefault="00466C7E">
      <w:pPr>
        <w:spacing w:before="110"/>
        <w:ind w:left="85"/>
        <w:rPr>
          <w:sz w:val="18"/>
        </w:rPr>
      </w:pPr>
      <w:r>
        <w:rPr>
          <w:b/>
          <w:color w:val="751C66"/>
          <w:spacing w:val="-4"/>
          <w:sz w:val="18"/>
        </w:rPr>
        <w:lastRenderedPageBreak/>
        <w:t>Chart</w:t>
      </w:r>
      <w:r>
        <w:rPr>
          <w:b/>
          <w:color w:val="751C66"/>
          <w:spacing w:val="-15"/>
          <w:sz w:val="18"/>
        </w:rPr>
        <w:t xml:space="preserve"> </w:t>
      </w:r>
      <w:r>
        <w:rPr>
          <w:b/>
          <w:color w:val="751C66"/>
          <w:spacing w:val="-4"/>
          <w:sz w:val="18"/>
        </w:rPr>
        <w:t>A.36</w:t>
      </w:r>
      <w:r>
        <w:rPr>
          <w:b/>
          <w:color w:val="751C66"/>
          <w:spacing w:val="18"/>
          <w:sz w:val="18"/>
        </w:rPr>
        <w:t xml:space="preserve"> </w:t>
      </w:r>
      <w:r>
        <w:rPr>
          <w:color w:val="751C66"/>
          <w:spacing w:val="-4"/>
          <w:sz w:val="18"/>
        </w:rPr>
        <w:t>Credit</w:t>
      </w:r>
      <w:r>
        <w:rPr>
          <w:color w:val="751C66"/>
          <w:spacing w:val="-13"/>
          <w:sz w:val="18"/>
        </w:rPr>
        <w:t xml:space="preserve"> </w:t>
      </w:r>
      <w:r>
        <w:rPr>
          <w:color w:val="751C66"/>
          <w:spacing w:val="-4"/>
          <w:sz w:val="18"/>
        </w:rPr>
        <w:t>growth</w:t>
      </w:r>
      <w:r>
        <w:rPr>
          <w:color w:val="751C66"/>
          <w:spacing w:val="-13"/>
          <w:sz w:val="18"/>
        </w:rPr>
        <w:t xml:space="preserve"> </w:t>
      </w:r>
      <w:r>
        <w:rPr>
          <w:color w:val="751C66"/>
          <w:spacing w:val="-4"/>
          <w:sz w:val="18"/>
        </w:rPr>
        <w:t>continues</w:t>
      </w:r>
      <w:r>
        <w:rPr>
          <w:color w:val="751C66"/>
          <w:spacing w:val="-13"/>
          <w:sz w:val="18"/>
        </w:rPr>
        <w:t xml:space="preserve"> </w:t>
      </w:r>
      <w:r>
        <w:rPr>
          <w:color w:val="751C66"/>
          <w:spacing w:val="-4"/>
          <w:sz w:val="18"/>
        </w:rPr>
        <w:t>to</w:t>
      </w:r>
      <w:r>
        <w:rPr>
          <w:color w:val="751C66"/>
          <w:spacing w:val="-13"/>
          <w:sz w:val="18"/>
        </w:rPr>
        <w:t xml:space="preserve"> </w:t>
      </w:r>
      <w:proofErr w:type="spellStart"/>
      <w:r>
        <w:rPr>
          <w:color w:val="751C66"/>
          <w:spacing w:val="-4"/>
          <w:sz w:val="18"/>
        </w:rPr>
        <w:t>normalise</w:t>
      </w:r>
      <w:proofErr w:type="spellEnd"/>
    </w:p>
    <w:p w14:paraId="6DC0F961" w14:textId="77777777" w:rsidR="006233F2" w:rsidRDefault="00466C7E">
      <w:pPr>
        <w:spacing w:before="20"/>
        <w:ind w:left="85"/>
        <w:rPr>
          <w:sz w:val="16"/>
        </w:rPr>
      </w:pPr>
      <w:r>
        <w:rPr>
          <w:color w:val="231F20"/>
          <w:w w:val="90"/>
          <w:sz w:val="16"/>
        </w:rPr>
        <w:t>UK</w:t>
      </w:r>
      <w:r>
        <w:rPr>
          <w:color w:val="231F20"/>
          <w:spacing w:val="-2"/>
          <w:sz w:val="16"/>
        </w:rPr>
        <w:t xml:space="preserve"> </w:t>
      </w:r>
      <w:r>
        <w:rPr>
          <w:color w:val="231F20"/>
          <w:w w:val="90"/>
          <w:sz w:val="16"/>
        </w:rPr>
        <w:t>nominal</w:t>
      </w:r>
      <w:r>
        <w:rPr>
          <w:color w:val="231F20"/>
          <w:spacing w:val="-2"/>
          <w:sz w:val="16"/>
        </w:rPr>
        <w:t xml:space="preserve"> </w:t>
      </w:r>
      <w:r>
        <w:rPr>
          <w:color w:val="231F20"/>
          <w:w w:val="90"/>
          <w:sz w:val="16"/>
        </w:rPr>
        <w:t>GDP</w:t>
      </w:r>
      <w:r>
        <w:rPr>
          <w:color w:val="231F20"/>
          <w:spacing w:val="-2"/>
          <w:sz w:val="16"/>
        </w:rPr>
        <w:t xml:space="preserve"> </w:t>
      </w:r>
      <w:r>
        <w:rPr>
          <w:color w:val="231F20"/>
          <w:w w:val="90"/>
          <w:sz w:val="16"/>
        </w:rPr>
        <w:t>and</w:t>
      </w:r>
      <w:r>
        <w:rPr>
          <w:color w:val="231F20"/>
          <w:spacing w:val="-1"/>
          <w:sz w:val="16"/>
        </w:rPr>
        <w:t xml:space="preserve"> </w:t>
      </w:r>
      <w:r>
        <w:rPr>
          <w:color w:val="231F20"/>
          <w:w w:val="90"/>
          <w:sz w:val="16"/>
        </w:rPr>
        <w:t>UK</w:t>
      </w:r>
      <w:r>
        <w:rPr>
          <w:color w:val="231F20"/>
          <w:spacing w:val="-2"/>
          <w:sz w:val="16"/>
        </w:rPr>
        <w:t xml:space="preserve"> </w:t>
      </w:r>
      <w:r>
        <w:rPr>
          <w:color w:val="231F20"/>
          <w:w w:val="90"/>
          <w:sz w:val="16"/>
        </w:rPr>
        <w:t>real</w:t>
      </w:r>
      <w:r>
        <w:rPr>
          <w:color w:val="231F20"/>
          <w:spacing w:val="-2"/>
          <w:sz w:val="16"/>
        </w:rPr>
        <w:t xml:space="preserve"> </w:t>
      </w:r>
      <w:r>
        <w:rPr>
          <w:color w:val="231F20"/>
          <w:w w:val="90"/>
          <w:sz w:val="16"/>
        </w:rPr>
        <w:t>economy</w:t>
      </w:r>
      <w:r>
        <w:rPr>
          <w:color w:val="231F20"/>
          <w:spacing w:val="-2"/>
          <w:sz w:val="16"/>
        </w:rPr>
        <w:t xml:space="preserve"> </w:t>
      </w:r>
      <w:r>
        <w:rPr>
          <w:color w:val="231F20"/>
          <w:w w:val="90"/>
          <w:sz w:val="16"/>
        </w:rPr>
        <w:t>credit</w:t>
      </w:r>
      <w:r>
        <w:rPr>
          <w:color w:val="231F20"/>
          <w:spacing w:val="-1"/>
          <w:sz w:val="16"/>
        </w:rPr>
        <w:t xml:space="preserve"> </w:t>
      </w:r>
      <w:r>
        <w:rPr>
          <w:color w:val="231F20"/>
          <w:spacing w:val="-2"/>
          <w:w w:val="90"/>
          <w:sz w:val="16"/>
        </w:rPr>
        <w:t>growth</w:t>
      </w:r>
    </w:p>
    <w:p w14:paraId="1F2C02F0" w14:textId="77777777" w:rsidR="006233F2" w:rsidRDefault="00466C7E">
      <w:pPr>
        <w:spacing w:before="158" w:line="114" w:lineRule="exact"/>
        <w:ind w:left="1969"/>
        <w:rPr>
          <w:sz w:val="11"/>
        </w:rPr>
      </w:pPr>
      <w:r>
        <w:rPr>
          <w:color w:val="231F20"/>
          <w:w w:val="90"/>
          <w:sz w:val="11"/>
        </w:rPr>
        <w:t>Percentage</w:t>
      </w:r>
      <w:r>
        <w:rPr>
          <w:color w:val="231F20"/>
          <w:spacing w:val="-2"/>
          <w:sz w:val="11"/>
        </w:rPr>
        <w:t xml:space="preserve"> </w:t>
      </w:r>
      <w:r>
        <w:rPr>
          <w:color w:val="231F20"/>
          <w:w w:val="90"/>
          <w:sz w:val="11"/>
        </w:rPr>
        <w:t>changes</w:t>
      </w:r>
      <w:r>
        <w:rPr>
          <w:color w:val="231F20"/>
          <w:spacing w:val="-2"/>
          <w:sz w:val="11"/>
        </w:rPr>
        <w:t xml:space="preserve"> </w:t>
      </w:r>
      <w:r>
        <w:rPr>
          <w:color w:val="231F20"/>
          <w:w w:val="90"/>
          <w:sz w:val="11"/>
        </w:rPr>
        <w:t>on</w:t>
      </w:r>
      <w:r>
        <w:rPr>
          <w:color w:val="231F20"/>
          <w:spacing w:val="-1"/>
          <w:sz w:val="11"/>
        </w:rPr>
        <w:t xml:space="preserve"> </w:t>
      </w:r>
      <w:r>
        <w:rPr>
          <w:color w:val="231F20"/>
          <w:w w:val="90"/>
          <w:sz w:val="11"/>
        </w:rPr>
        <w:t>a</w:t>
      </w:r>
      <w:r>
        <w:rPr>
          <w:color w:val="231F20"/>
          <w:spacing w:val="-2"/>
          <w:sz w:val="11"/>
        </w:rPr>
        <w:t xml:space="preserve"> </w:t>
      </w:r>
      <w:r>
        <w:rPr>
          <w:color w:val="231F20"/>
          <w:w w:val="90"/>
          <w:sz w:val="11"/>
        </w:rPr>
        <w:t>year</w:t>
      </w:r>
      <w:r>
        <w:rPr>
          <w:color w:val="231F20"/>
          <w:spacing w:val="-1"/>
          <w:sz w:val="11"/>
        </w:rPr>
        <w:t xml:space="preserve"> </w:t>
      </w:r>
      <w:r>
        <w:rPr>
          <w:color w:val="231F20"/>
          <w:spacing w:val="-2"/>
          <w:w w:val="90"/>
          <w:sz w:val="11"/>
        </w:rPr>
        <w:t>earlier</w:t>
      </w:r>
    </w:p>
    <w:p w14:paraId="76797F09" w14:textId="77777777" w:rsidR="006233F2" w:rsidRDefault="00466C7E">
      <w:pPr>
        <w:spacing w:line="114" w:lineRule="exact"/>
        <w:ind w:left="3673"/>
        <w:rPr>
          <w:sz w:val="11"/>
        </w:rPr>
      </w:pPr>
      <w:r>
        <w:rPr>
          <w:noProof/>
          <w:sz w:val="11"/>
        </w:rPr>
        <mc:AlternateContent>
          <mc:Choice Requires="wpg">
            <w:drawing>
              <wp:anchor distT="0" distB="0" distL="0" distR="0" simplePos="0" relativeHeight="15802880" behindDoc="0" locked="0" layoutInCell="1" allowOverlap="1" wp14:anchorId="457FD292" wp14:editId="53BE05C7">
                <wp:simplePos x="0" y="0"/>
                <wp:positionH relativeFrom="page">
                  <wp:posOffset>504000</wp:posOffset>
                </wp:positionH>
                <wp:positionV relativeFrom="paragraph">
                  <wp:posOffset>20745</wp:posOffset>
                </wp:positionV>
                <wp:extent cx="2252980" cy="1734185"/>
                <wp:effectExtent l="0" t="0" r="0" b="0"/>
                <wp:wrapNone/>
                <wp:docPr id="81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2980" cy="1734185"/>
                          <a:chOff x="0" y="0"/>
                          <a:chExt cx="2252980" cy="1734185"/>
                        </a:xfrm>
                      </wpg:grpSpPr>
                      <pic:pic xmlns:pic="http://schemas.openxmlformats.org/drawingml/2006/picture">
                        <pic:nvPicPr>
                          <pic:cNvPr id="813" name="Image 813"/>
                          <pic:cNvPicPr/>
                        </pic:nvPicPr>
                        <pic:blipFill>
                          <a:blip r:embed="rId90" cstate="print"/>
                          <a:stretch>
                            <a:fillRect/>
                          </a:stretch>
                        </pic:blipFill>
                        <pic:spPr>
                          <a:xfrm>
                            <a:off x="0" y="0"/>
                            <a:ext cx="2252496" cy="1734093"/>
                          </a:xfrm>
                          <a:prstGeom prst="rect">
                            <a:avLst/>
                          </a:prstGeom>
                        </pic:spPr>
                      </pic:pic>
                      <wps:wsp>
                        <wps:cNvPr id="814" name="Textbox 814"/>
                        <wps:cNvSpPr txBox="1"/>
                        <wps:spPr>
                          <a:xfrm>
                            <a:off x="0" y="0"/>
                            <a:ext cx="2252980" cy="1734185"/>
                          </a:xfrm>
                          <a:prstGeom prst="rect">
                            <a:avLst/>
                          </a:prstGeom>
                        </wps:spPr>
                        <wps:txbx>
                          <w:txbxContent>
                            <w:p w14:paraId="33805AFD" w14:textId="77777777" w:rsidR="006233F2" w:rsidRDefault="00466C7E">
                              <w:pPr>
                                <w:spacing w:before="40"/>
                                <w:ind w:left="412"/>
                                <w:rPr>
                                  <w:sz w:val="11"/>
                                </w:rPr>
                              </w:pPr>
                              <w:r>
                                <w:rPr>
                                  <w:color w:val="231F20"/>
                                  <w:spacing w:val="-2"/>
                                  <w:sz w:val="11"/>
                                </w:rPr>
                                <w:t>Nominal</w:t>
                              </w:r>
                              <w:r>
                                <w:rPr>
                                  <w:color w:val="231F20"/>
                                  <w:spacing w:val="-3"/>
                                  <w:sz w:val="11"/>
                                </w:rPr>
                                <w:t xml:space="preserve"> </w:t>
                              </w:r>
                              <w:r>
                                <w:rPr>
                                  <w:color w:val="231F20"/>
                                  <w:spacing w:val="-2"/>
                                  <w:sz w:val="11"/>
                                </w:rPr>
                                <w:t xml:space="preserve">GDP growth </w:t>
                              </w:r>
                              <w:r>
                                <w:rPr>
                                  <w:color w:val="231F20"/>
                                  <w:spacing w:val="-4"/>
                                  <w:sz w:val="11"/>
                                </w:rPr>
                                <w:t>rate</w:t>
                              </w:r>
                            </w:p>
                            <w:p w14:paraId="5E2F5BF9" w14:textId="77777777" w:rsidR="006233F2" w:rsidRDefault="00466C7E">
                              <w:pPr>
                                <w:spacing w:before="17" w:line="157" w:lineRule="exact"/>
                                <w:ind w:left="412"/>
                                <w:rPr>
                                  <w:position w:val="4"/>
                                  <w:sz w:val="10"/>
                                </w:rPr>
                              </w:pPr>
                              <w:r>
                                <w:rPr>
                                  <w:color w:val="231F20"/>
                                  <w:w w:val="90"/>
                                  <w:sz w:val="11"/>
                                </w:rPr>
                                <w:t>Total</w:t>
                              </w:r>
                              <w:r>
                                <w:rPr>
                                  <w:color w:val="231F20"/>
                                  <w:spacing w:val="-1"/>
                                  <w:w w:val="90"/>
                                  <w:sz w:val="11"/>
                                </w:rPr>
                                <w:t xml:space="preserve"> </w:t>
                              </w:r>
                              <w:r>
                                <w:rPr>
                                  <w:color w:val="231F20"/>
                                  <w:w w:val="90"/>
                                  <w:sz w:val="11"/>
                                </w:rPr>
                                <w:t>credit</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UK</w:t>
                              </w:r>
                              <w:r>
                                <w:rPr>
                                  <w:color w:val="231F20"/>
                                  <w:spacing w:val="-4"/>
                                  <w:sz w:val="11"/>
                                </w:rPr>
                                <w:t xml:space="preserve"> </w:t>
                              </w:r>
                              <w:r>
                                <w:rPr>
                                  <w:color w:val="231F20"/>
                                  <w:w w:val="90"/>
                                  <w:sz w:val="11"/>
                                </w:rPr>
                                <w:t>real</w:t>
                              </w:r>
                              <w:r>
                                <w:rPr>
                                  <w:color w:val="231F20"/>
                                  <w:spacing w:val="-1"/>
                                  <w:w w:val="90"/>
                                  <w:sz w:val="11"/>
                                </w:rPr>
                                <w:t xml:space="preserve"> </w:t>
                              </w:r>
                              <w:r>
                                <w:rPr>
                                  <w:color w:val="231F20"/>
                                  <w:spacing w:val="-2"/>
                                  <w:w w:val="90"/>
                                  <w:sz w:val="11"/>
                                </w:rPr>
                                <w:t>economy</w:t>
                              </w:r>
                              <w:r>
                                <w:rPr>
                                  <w:color w:val="231F20"/>
                                  <w:spacing w:val="-2"/>
                                  <w:w w:val="90"/>
                                  <w:position w:val="4"/>
                                  <w:sz w:val="10"/>
                                </w:rPr>
                                <w:t>(a)</w:t>
                              </w:r>
                            </w:p>
                            <w:p w14:paraId="59E844E9" w14:textId="77777777" w:rsidR="006233F2" w:rsidRDefault="00466C7E">
                              <w:pPr>
                                <w:spacing w:line="157" w:lineRule="exact"/>
                                <w:ind w:left="412"/>
                                <w:rPr>
                                  <w:position w:val="4"/>
                                  <w:sz w:val="10"/>
                                </w:rPr>
                              </w:pPr>
                              <w:r>
                                <w:rPr>
                                  <w:color w:val="231F20"/>
                                  <w:spacing w:val="-4"/>
                                  <w:sz w:val="11"/>
                                </w:rPr>
                                <w:t>Lending to</w:t>
                              </w:r>
                              <w:r>
                                <w:rPr>
                                  <w:color w:val="231F20"/>
                                  <w:spacing w:val="-3"/>
                                  <w:sz w:val="11"/>
                                </w:rPr>
                                <w:t xml:space="preserve"> </w:t>
                              </w:r>
                              <w:r>
                                <w:rPr>
                                  <w:color w:val="231F20"/>
                                  <w:spacing w:val="-4"/>
                                  <w:sz w:val="11"/>
                                </w:rPr>
                                <w:t>UK</w:t>
                              </w:r>
                              <w:r>
                                <w:rPr>
                                  <w:color w:val="231F20"/>
                                  <w:spacing w:val="-3"/>
                                  <w:sz w:val="11"/>
                                </w:rPr>
                                <w:t xml:space="preserve"> </w:t>
                              </w:r>
                              <w:r>
                                <w:rPr>
                                  <w:color w:val="231F20"/>
                                  <w:spacing w:val="-4"/>
                                  <w:sz w:val="11"/>
                                </w:rPr>
                                <w:t>real</w:t>
                              </w:r>
                              <w:r>
                                <w:rPr>
                                  <w:color w:val="231F20"/>
                                  <w:spacing w:val="-3"/>
                                  <w:sz w:val="11"/>
                                </w:rPr>
                                <w:t xml:space="preserve"> </w:t>
                              </w:r>
                              <w:r>
                                <w:rPr>
                                  <w:color w:val="231F20"/>
                                  <w:spacing w:val="-4"/>
                                  <w:sz w:val="11"/>
                                </w:rPr>
                                <w:t>economy</w:t>
                              </w:r>
                              <w:r>
                                <w:rPr>
                                  <w:color w:val="231F20"/>
                                  <w:spacing w:val="-3"/>
                                  <w:sz w:val="11"/>
                                </w:rPr>
                                <w:t xml:space="preserve"> </w:t>
                              </w:r>
                              <w:r>
                                <w:rPr>
                                  <w:color w:val="231F20"/>
                                  <w:spacing w:val="-4"/>
                                  <w:sz w:val="11"/>
                                </w:rPr>
                                <w:t>from</w:t>
                              </w:r>
                              <w:r>
                                <w:rPr>
                                  <w:color w:val="231F20"/>
                                  <w:spacing w:val="-3"/>
                                  <w:sz w:val="11"/>
                                </w:rPr>
                                <w:t xml:space="preserve"> </w:t>
                              </w:r>
                              <w:r>
                                <w:rPr>
                                  <w:color w:val="231F20"/>
                                  <w:spacing w:val="-4"/>
                                  <w:sz w:val="11"/>
                                </w:rPr>
                                <w:t>UK MFIs</w:t>
                              </w:r>
                              <w:r>
                                <w:rPr>
                                  <w:color w:val="231F20"/>
                                  <w:spacing w:val="-4"/>
                                  <w:position w:val="4"/>
                                  <w:sz w:val="10"/>
                                </w:rPr>
                                <w:t>(b)</w:t>
                              </w:r>
                            </w:p>
                          </w:txbxContent>
                        </wps:txbx>
                        <wps:bodyPr wrap="square" lIns="0" tIns="0" rIns="0" bIns="0" rtlCol="0">
                          <a:noAutofit/>
                        </wps:bodyPr>
                      </wps:wsp>
                    </wpg:wgp>
                  </a:graphicData>
                </a:graphic>
              </wp:anchor>
            </w:drawing>
          </mc:Choice>
          <mc:Fallback>
            <w:pict>
              <v:group w14:anchorId="457FD292" id="Group 812" o:spid="_x0000_s1595" style="position:absolute;left:0;text-align:left;margin-left:39.7pt;margin-top:1.65pt;width:177.4pt;height:136.55pt;z-index:15802880;mso-wrap-distance-left:0;mso-wrap-distance-right:0;mso-position-horizontal-relative:page" coordsize="22529,17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">
                <v:shape id="Image 813" o:spid="_x0000_s1596" type="#_x0000_t75" style="position:absolute;width:22524;height:1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">
                  <v:imagedata r:id="rId91" o:title=""/>
                </v:shape>
                <v:shape id="Textbox 814" o:spid="_x0000_s1597" type="#_x0000_t202" style="position:absolute;width:22529;height:17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14:paraId="33805AFD" w14:textId="77777777" w:rsidR="006233F2" w:rsidRDefault="00466C7E">
                        <w:pPr>
                          <w:spacing w:before="40"/>
                          <w:ind w:left="412"/>
                          <w:rPr>
                            <w:sz w:val="11"/>
                          </w:rPr>
                        </w:pPr>
                        <w:r>
                          <w:rPr>
                            <w:color w:val="231F20"/>
                            <w:spacing w:val="-2"/>
                            <w:sz w:val="11"/>
                          </w:rPr>
                          <w:t>Nominal</w:t>
                        </w:r>
                        <w:r>
                          <w:rPr>
                            <w:color w:val="231F20"/>
                            <w:spacing w:val="-3"/>
                            <w:sz w:val="11"/>
                          </w:rPr>
                          <w:t xml:space="preserve"> </w:t>
                        </w:r>
                        <w:r>
                          <w:rPr>
                            <w:color w:val="231F20"/>
                            <w:spacing w:val="-2"/>
                            <w:sz w:val="11"/>
                          </w:rPr>
                          <w:t xml:space="preserve">GDP growth </w:t>
                        </w:r>
                        <w:r>
                          <w:rPr>
                            <w:color w:val="231F20"/>
                            <w:spacing w:val="-4"/>
                            <w:sz w:val="11"/>
                          </w:rPr>
                          <w:t>rate</w:t>
                        </w:r>
                      </w:p>
                      <w:p w14:paraId="5E2F5BF9" w14:textId="77777777" w:rsidR="006233F2" w:rsidRDefault="00466C7E">
                        <w:pPr>
                          <w:spacing w:before="17" w:line="157" w:lineRule="exact"/>
                          <w:ind w:left="412"/>
                          <w:rPr>
                            <w:position w:val="4"/>
                            <w:sz w:val="10"/>
                          </w:rPr>
                        </w:pPr>
                        <w:r>
                          <w:rPr>
                            <w:color w:val="231F20"/>
                            <w:w w:val="90"/>
                            <w:sz w:val="11"/>
                          </w:rPr>
                          <w:t>Total</w:t>
                        </w:r>
                        <w:r>
                          <w:rPr>
                            <w:color w:val="231F20"/>
                            <w:spacing w:val="-1"/>
                            <w:w w:val="90"/>
                            <w:sz w:val="11"/>
                          </w:rPr>
                          <w:t xml:space="preserve"> </w:t>
                        </w:r>
                        <w:r>
                          <w:rPr>
                            <w:color w:val="231F20"/>
                            <w:w w:val="90"/>
                            <w:sz w:val="11"/>
                          </w:rPr>
                          <w:t>credit</w:t>
                        </w:r>
                        <w:r>
                          <w:rPr>
                            <w:color w:val="231F20"/>
                            <w:spacing w:val="-1"/>
                            <w:w w:val="90"/>
                            <w:sz w:val="11"/>
                          </w:rPr>
                          <w:t xml:space="preserve"> </w:t>
                        </w:r>
                        <w:r>
                          <w:rPr>
                            <w:color w:val="231F20"/>
                            <w:w w:val="90"/>
                            <w:sz w:val="11"/>
                          </w:rPr>
                          <w:t>to</w:t>
                        </w:r>
                        <w:r>
                          <w:rPr>
                            <w:color w:val="231F20"/>
                            <w:spacing w:val="-1"/>
                            <w:w w:val="90"/>
                            <w:sz w:val="11"/>
                          </w:rPr>
                          <w:t xml:space="preserve"> </w:t>
                        </w:r>
                        <w:r>
                          <w:rPr>
                            <w:color w:val="231F20"/>
                            <w:w w:val="90"/>
                            <w:sz w:val="11"/>
                          </w:rPr>
                          <w:t>UK</w:t>
                        </w:r>
                        <w:r>
                          <w:rPr>
                            <w:color w:val="231F20"/>
                            <w:spacing w:val="-4"/>
                            <w:sz w:val="11"/>
                          </w:rPr>
                          <w:t xml:space="preserve"> </w:t>
                        </w:r>
                        <w:r>
                          <w:rPr>
                            <w:color w:val="231F20"/>
                            <w:w w:val="90"/>
                            <w:sz w:val="11"/>
                          </w:rPr>
                          <w:t>real</w:t>
                        </w:r>
                        <w:r>
                          <w:rPr>
                            <w:color w:val="231F20"/>
                            <w:spacing w:val="-1"/>
                            <w:w w:val="90"/>
                            <w:sz w:val="11"/>
                          </w:rPr>
                          <w:t xml:space="preserve"> </w:t>
                        </w:r>
                        <w:r>
                          <w:rPr>
                            <w:color w:val="231F20"/>
                            <w:spacing w:val="-2"/>
                            <w:w w:val="90"/>
                            <w:sz w:val="11"/>
                          </w:rPr>
                          <w:t>economy</w:t>
                        </w:r>
                        <w:r>
                          <w:rPr>
                            <w:color w:val="231F20"/>
                            <w:spacing w:val="-2"/>
                            <w:w w:val="90"/>
                            <w:position w:val="4"/>
                            <w:sz w:val="10"/>
                          </w:rPr>
                          <w:t>(a)</w:t>
                        </w:r>
                      </w:p>
                      <w:p w14:paraId="59E844E9" w14:textId="77777777" w:rsidR="006233F2" w:rsidRDefault="00466C7E">
                        <w:pPr>
                          <w:spacing w:line="157" w:lineRule="exact"/>
                          <w:ind w:left="412"/>
                          <w:rPr>
                            <w:position w:val="4"/>
                            <w:sz w:val="10"/>
                          </w:rPr>
                        </w:pPr>
                        <w:r>
                          <w:rPr>
                            <w:color w:val="231F20"/>
                            <w:spacing w:val="-4"/>
                            <w:sz w:val="11"/>
                          </w:rPr>
                          <w:t>Lending to</w:t>
                        </w:r>
                        <w:r>
                          <w:rPr>
                            <w:color w:val="231F20"/>
                            <w:spacing w:val="-3"/>
                            <w:sz w:val="11"/>
                          </w:rPr>
                          <w:t xml:space="preserve"> </w:t>
                        </w:r>
                        <w:r>
                          <w:rPr>
                            <w:color w:val="231F20"/>
                            <w:spacing w:val="-4"/>
                            <w:sz w:val="11"/>
                          </w:rPr>
                          <w:t>UK</w:t>
                        </w:r>
                        <w:r>
                          <w:rPr>
                            <w:color w:val="231F20"/>
                            <w:spacing w:val="-3"/>
                            <w:sz w:val="11"/>
                          </w:rPr>
                          <w:t xml:space="preserve"> </w:t>
                        </w:r>
                        <w:r>
                          <w:rPr>
                            <w:color w:val="231F20"/>
                            <w:spacing w:val="-4"/>
                            <w:sz w:val="11"/>
                          </w:rPr>
                          <w:t>real</w:t>
                        </w:r>
                        <w:r>
                          <w:rPr>
                            <w:color w:val="231F20"/>
                            <w:spacing w:val="-3"/>
                            <w:sz w:val="11"/>
                          </w:rPr>
                          <w:t xml:space="preserve"> </w:t>
                        </w:r>
                        <w:r>
                          <w:rPr>
                            <w:color w:val="231F20"/>
                            <w:spacing w:val="-4"/>
                            <w:sz w:val="11"/>
                          </w:rPr>
                          <w:t>economy</w:t>
                        </w:r>
                        <w:r>
                          <w:rPr>
                            <w:color w:val="231F20"/>
                            <w:spacing w:val="-3"/>
                            <w:sz w:val="11"/>
                          </w:rPr>
                          <w:t xml:space="preserve"> </w:t>
                        </w:r>
                        <w:r>
                          <w:rPr>
                            <w:color w:val="231F20"/>
                            <w:spacing w:val="-4"/>
                            <w:sz w:val="11"/>
                          </w:rPr>
                          <w:t>from</w:t>
                        </w:r>
                        <w:r>
                          <w:rPr>
                            <w:color w:val="231F20"/>
                            <w:spacing w:val="-3"/>
                            <w:sz w:val="11"/>
                          </w:rPr>
                          <w:t xml:space="preserve"> </w:t>
                        </w:r>
                        <w:r>
                          <w:rPr>
                            <w:color w:val="231F20"/>
                            <w:spacing w:val="-4"/>
                            <w:sz w:val="11"/>
                          </w:rPr>
                          <w:t>UK MFIs</w:t>
                        </w:r>
                        <w:r>
                          <w:rPr>
                            <w:color w:val="231F20"/>
                            <w:spacing w:val="-4"/>
                            <w:position w:val="4"/>
                            <w:sz w:val="10"/>
                          </w:rPr>
                          <w:t>(b)</w:t>
                        </w:r>
                      </w:p>
                    </w:txbxContent>
                  </v:textbox>
                </v:shape>
                <w10:wrap anchorx="page"/>
              </v:group>
            </w:pict>
          </mc:Fallback>
        </mc:AlternateContent>
      </w:r>
      <w:r>
        <w:rPr>
          <w:color w:val="231F20"/>
          <w:spacing w:val="-5"/>
          <w:sz w:val="11"/>
        </w:rPr>
        <w:t>25</w:t>
      </w:r>
    </w:p>
    <w:p w14:paraId="2E0B71E9" w14:textId="77777777" w:rsidR="006233F2" w:rsidRDefault="006233F2">
      <w:pPr>
        <w:pStyle w:val="BodyText"/>
        <w:rPr>
          <w:sz w:val="11"/>
        </w:rPr>
      </w:pPr>
    </w:p>
    <w:p w14:paraId="081DB204" w14:textId="77777777" w:rsidR="006233F2" w:rsidRDefault="006233F2">
      <w:pPr>
        <w:pStyle w:val="BodyText"/>
        <w:spacing w:before="68"/>
        <w:rPr>
          <w:sz w:val="11"/>
        </w:rPr>
      </w:pPr>
    </w:p>
    <w:p w14:paraId="76430A08" w14:textId="77777777" w:rsidR="006233F2" w:rsidRDefault="00466C7E">
      <w:pPr>
        <w:ind w:left="3668"/>
        <w:rPr>
          <w:sz w:val="11"/>
        </w:rPr>
      </w:pPr>
      <w:r>
        <w:rPr>
          <w:color w:val="231F20"/>
          <w:spacing w:val="-5"/>
          <w:w w:val="105"/>
          <w:sz w:val="11"/>
        </w:rPr>
        <w:t>20</w:t>
      </w:r>
    </w:p>
    <w:p w14:paraId="04E4D929" w14:textId="77777777" w:rsidR="006233F2" w:rsidRDefault="006233F2">
      <w:pPr>
        <w:pStyle w:val="BodyText"/>
        <w:rPr>
          <w:sz w:val="11"/>
        </w:rPr>
      </w:pPr>
    </w:p>
    <w:p w14:paraId="5A6B9DEF" w14:textId="77777777" w:rsidR="006233F2" w:rsidRDefault="006233F2">
      <w:pPr>
        <w:pStyle w:val="BodyText"/>
        <w:spacing w:before="68"/>
        <w:rPr>
          <w:sz w:val="11"/>
        </w:rPr>
      </w:pPr>
    </w:p>
    <w:p w14:paraId="6D96C1D2" w14:textId="77777777" w:rsidR="006233F2" w:rsidRDefault="00466C7E">
      <w:pPr>
        <w:ind w:left="3684"/>
        <w:rPr>
          <w:sz w:val="11"/>
        </w:rPr>
      </w:pPr>
      <w:r>
        <w:rPr>
          <w:color w:val="231F20"/>
          <w:spacing w:val="-5"/>
          <w:sz w:val="11"/>
        </w:rPr>
        <w:t>15</w:t>
      </w:r>
    </w:p>
    <w:p w14:paraId="4B9699FD" w14:textId="77777777" w:rsidR="006233F2" w:rsidRDefault="006233F2">
      <w:pPr>
        <w:pStyle w:val="BodyText"/>
        <w:rPr>
          <w:sz w:val="11"/>
        </w:rPr>
      </w:pPr>
    </w:p>
    <w:p w14:paraId="6B9E4CC2" w14:textId="77777777" w:rsidR="006233F2" w:rsidRDefault="006233F2">
      <w:pPr>
        <w:pStyle w:val="BodyText"/>
        <w:spacing w:before="67"/>
        <w:rPr>
          <w:sz w:val="11"/>
        </w:rPr>
      </w:pPr>
    </w:p>
    <w:p w14:paraId="32F3A41D" w14:textId="77777777" w:rsidR="006233F2" w:rsidRDefault="00466C7E">
      <w:pPr>
        <w:ind w:left="3679"/>
        <w:rPr>
          <w:sz w:val="11"/>
        </w:rPr>
      </w:pPr>
      <w:r>
        <w:rPr>
          <w:color w:val="231F20"/>
          <w:spacing w:val="-5"/>
          <w:sz w:val="11"/>
        </w:rPr>
        <w:t>10</w:t>
      </w:r>
    </w:p>
    <w:p w14:paraId="47EBCD44" w14:textId="77777777" w:rsidR="006233F2" w:rsidRDefault="006233F2">
      <w:pPr>
        <w:pStyle w:val="BodyText"/>
        <w:rPr>
          <w:sz w:val="11"/>
        </w:rPr>
      </w:pPr>
    </w:p>
    <w:p w14:paraId="3C2E96A6" w14:textId="77777777" w:rsidR="006233F2" w:rsidRDefault="006233F2">
      <w:pPr>
        <w:pStyle w:val="BodyText"/>
        <w:spacing w:before="68"/>
        <w:rPr>
          <w:sz w:val="11"/>
        </w:rPr>
      </w:pPr>
    </w:p>
    <w:p w14:paraId="62563C30" w14:textId="77777777" w:rsidR="006233F2" w:rsidRDefault="00466C7E">
      <w:pPr>
        <w:ind w:left="3731"/>
        <w:rPr>
          <w:sz w:val="11"/>
        </w:rPr>
      </w:pPr>
      <w:r>
        <w:rPr>
          <w:color w:val="231F20"/>
          <w:spacing w:val="-10"/>
          <w:sz w:val="11"/>
        </w:rPr>
        <w:t>5</w:t>
      </w:r>
    </w:p>
    <w:p w14:paraId="214FEE22" w14:textId="77777777" w:rsidR="006233F2" w:rsidRDefault="00466C7E">
      <w:pPr>
        <w:spacing w:before="72"/>
        <w:ind w:left="3709"/>
        <w:rPr>
          <w:sz w:val="15"/>
        </w:rPr>
      </w:pPr>
      <w:r>
        <w:rPr>
          <w:color w:val="231F20"/>
          <w:spacing w:val="-10"/>
          <w:sz w:val="15"/>
        </w:rPr>
        <w:t>+</w:t>
      </w:r>
    </w:p>
    <w:p w14:paraId="126F4906" w14:textId="77777777" w:rsidR="006233F2" w:rsidRDefault="00466C7E">
      <w:pPr>
        <w:spacing w:before="77"/>
        <w:ind w:left="3726"/>
        <w:rPr>
          <w:sz w:val="11"/>
        </w:rPr>
      </w:pPr>
      <w:r>
        <w:rPr>
          <w:color w:val="231F20"/>
          <w:spacing w:val="-10"/>
          <w:w w:val="110"/>
          <w:sz w:val="11"/>
        </w:rPr>
        <w:t>0</w:t>
      </w:r>
    </w:p>
    <w:p w14:paraId="52512745" w14:textId="77777777" w:rsidR="006233F2" w:rsidRDefault="00466C7E">
      <w:pPr>
        <w:spacing w:before="72"/>
        <w:ind w:left="3720"/>
        <w:rPr>
          <w:sz w:val="15"/>
        </w:rPr>
      </w:pPr>
      <w:r>
        <w:rPr>
          <w:color w:val="231F20"/>
          <w:spacing w:val="-10"/>
          <w:w w:val="125"/>
          <w:sz w:val="15"/>
        </w:rPr>
        <w:t>–</w:t>
      </w:r>
    </w:p>
    <w:p w14:paraId="0E5C75D5" w14:textId="77777777" w:rsidR="006233F2" w:rsidRDefault="00466C7E">
      <w:pPr>
        <w:spacing w:before="77" w:line="114" w:lineRule="exact"/>
        <w:ind w:left="3731"/>
        <w:rPr>
          <w:sz w:val="11"/>
        </w:rPr>
      </w:pPr>
      <w:r>
        <w:rPr>
          <w:color w:val="231F20"/>
          <w:spacing w:val="-10"/>
          <w:sz w:val="11"/>
        </w:rPr>
        <w:t>5</w:t>
      </w:r>
    </w:p>
    <w:p w14:paraId="0C213836" w14:textId="77777777" w:rsidR="006233F2" w:rsidRDefault="00466C7E">
      <w:pPr>
        <w:tabs>
          <w:tab w:val="left" w:pos="994"/>
          <w:tab w:val="left" w:pos="1385"/>
          <w:tab w:val="left" w:pos="1758"/>
          <w:tab w:val="left" w:pos="2499"/>
          <w:tab w:val="left" w:pos="2891"/>
          <w:tab w:val="left" w:pos="3267"/>
        </w:tabs>
        <w:spacing w:line="114" w:lineRule="exact"/>
        <w:ind w:left="251"/>
        <w:rPr>
          <w:sz w:val="11"/>
        </w:rPr>
      </w:pPr>
      <w:r>
        <w:rPr>
          <w:color w:val="231F20"/>
          <w:sz w:val="11"/>
        </w:rPr>
        <w:t>1990</w:t>
      </w:r>
      <w:r>
        <w:rPr>
          <w:color w:val="231F20"/>
          <w:spacing w:val="76"/>
          <w:w w:val="150"/>
          <w:sz w:val="11"/>
        </w:rPr>
        <w:t xml:space="preserve"> </w:t>
      </w:r>
      <w:r>
        <w:rPr>
          <w:color w:val="231F20"/>
          <w:spacing w:val="-5"/>
          <w:sz w:val="11"/>
        </w:rPr>
        <w:t>93</w:t>
      </w:r>
      <w:r>
        <w:rPr>
          <w:color w:val="231F20"/>
          <w:sz w:val="11"/>
        </w:rPr>
        <w:tab/>
      </w:r>
      <w:r>
        <w:rPr>
          <w:color w:val="231F20"/>
          <w:spacing w:val="-5"/>
          <w:sz w:val="11"/>
        </w:rPr>
        <w:t>96</w:t>
      </w:r>
      <w:r>
        <w:rPr>
          <w:color w:val="231F20"/>
          <w:sz w:val="11"/>
        </w:rPr>
        <w:tab/>
      </w:r>
      <w:r>
        <w:rPr>
          <w:color w:val="231F20"/>
          <w:spacing w:val="-5"/>
          <w:sz w:val="11"/>
        </w:rPr>
        <w:t>99</w:t>
      </w:r>
      <w:r>
        <w:rPr>
          <w:color w:val="231F20"/>
          <w:sz w:val="11"/>
        </w:rPr>
        <w:tab/>
        <w:t>2002</w:t>
      </w:r>
      <w:r>
        <w:rPr>
          <w:color w:val="231F20"/>
          <w:spacing w:val="40"/>
          <w:sz w:val="11"/>
        </w:rPr>
        <w:t xml:space="preserve">  </w:t>
      </w:r>
      <w:r>
        <w:rPr>
          <w:color w:val="231F20"/>
          <w:spacing w:val="-5"/>
          <w:sz w:val="11"/>
        </w:rPr>
        <w:t>05</w:t>
      </w:r>
      <w:r>
        <w:rPr>
          <w:color w:val="231F20"/>
          <w:sz w:val="11"/>
        </w:rPr>
        <w:tab/>
      </w:r>
      <w:r>
        <w:rPr>
          <w:color w:val="231F20"/>
          <w:spacing w:val="-5"/>
          <w:sz w:val="11"/>
        </w:rPr>
        <w:t>08</w:t>
      </w:r>
      <w:r>
        <w:rPr>
          <w:color w:val="231F20"/>
          <w:sz w:val="11"/>
        </w:rPr>
        <w:tab/>
      </w:r>
      <w:r>
        <w:rPr>
          <w:color w:val="231F20"/>
          <w:spacing w:val="-5"/>
          <w:sz w:val="11"/>
        </w:rPr>
        <w:t>11</w:t>
      </w:r>
      <w:r>
        <w:rPr>
          <w:color w:val="231F20"/>
          <w:sz w:val="11"/>
        </w:rPr>
        <w:tab/>
      </w:r>
      <w:r>
        <w:rPr>
          <w:color w:val="231F20"/>
          <w:spacing w:val="-5"/>
          <w:sz w:val="11"/>
        </w:rPr>
        <w:t>14</w:t>
      </w:r>
    </w:p>
    <w:p w14:paraId="71761C32" w14:textId="77777777" w:rsidR="006233F2" w:rsidRDefault="006233F2">
      <w:pPr>
        <w:pStyle w:val="BodyText"/>
        <w:spacing w:before="18"/>
        <w:rPr>
          <w:sz w:val="11"/>
        </w:rPr>
      </w:pPr>
    </w:p>
    <w:p w14:paraId="5B24AD4A" w14:textId="77777777" w:rsidR="006233F2" w:rsidRDefault="00466C7E">
      <w:pPr>
        <w:ind w:left="85"/>
        <w:rPr>
          <w:sz w:val="11"/>
        </w:rPr>
      </w:pPr>
      <w:r>
        <w:rPr>
          <w:color w:val="231F20"/>
          <w:w w:val="90"/>
          <w:sz w:val="11"/>
        </w:rPr>
        <w:t>Sources:</w:t>
      </w:r>
      <w:r>
        <w:rPr>
          <w:color w:val="231F20"/>
          <w:spacing w:val="27"/>
          <w:sz w:val="11"/>
        </w:rPr>
        <w:t xml:space="preserve"> </w:t>
      </w:r>
      <w:r>
        <w:rPr>
          <w:color w:val="231F20"/>
          <w:w w:val="90"/>
          <w:sz w:val="11"/>
        </w:rPr>
        <w:t>Bank</w:t>
      </w:r>
      <w:r>
        <w:rPr>
          <w:color w:val="231F20"/>
          <w:spacing w:val="-2"/>
          <w:sz w:val="11"/>
        </w:rPr>
        <w:t xml:space="preserve"> </w:t>
      </w:r>
      <w:r>
        <w:rPr>
          <w:color w:val="231F20"/>
          <w:w w:val="90"/>
          <w:sz w:val="11"/>
        </w:rPr>
        <w:t>of</w:t>
      </w:r>
      <w:r>
        <w:rPr>
          <w:color w:val="231F20"/>
          <w:spacing w:val="-3"/>
          <w:sz w:val="11"/>
        </w:rPr>
        <w:t xml:space="preserve"> </w:t>
      </w:r>
      <w:r>
        <w:rPr>
          <w:color w:val="231F20"/>
          <w:w w:val="90"/>
          <w:sz w:val="11"/>
        </w:rPr>
        <w:t>England,</w:t>
      </w:r>
      <w:r>
        <w:rPr>
          <w:color w:val="231F20"/>
          <w:spacing w:val="-3"/>
          <w:sz w:val="11"/>
        </w:rPr>
        <w:t xml:space="preserve"> </w:t>
      </w:r>
      <w:r>
        <w:rPr>
          <w:color w:val="231F20"/>
          <w:w w:val="90"/>
          <w:sz w:val="11"/>
        </w:rPr>
        <w:t>ONS</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2918C4EE" w14:textId="77777777" w:rsidR="006233F2" w:rsidRDefault="006233F2">
      <w:pPr>
        <w:pStyle w:val="BodyText"/>
        <w:spacing w:before="4"/>
        <w:rPr>
          <w:sz w:val="11"/>
        </w:rPr>
      </w:pPr>
    </w:p>
    <w:p w14:paraId="36479828" w14:textId="77777777" w:rsidR="006233F2" w:rsidRDefault="00466C7E">
      <w:pPr>
        <w:pStyle w:val="ListParagraph"/>
        <w:numPr>
          <w:ilvl w:val="0"/>
          <w:numId w:val="44"/>
        </w:numPr>
        <w:tabs>
          <w:tab w:val="left" w:pos="253"/>
          <w:tab w:val="left" w:pos="255"/>
        </w:tabs>
        <w:spacing w:before="1" w:line="244" w:lineRule="auto"/>
        <w:ind w:right="184"/>
        <w:rPr>
          <w:sz w:val="11"/>
        </w:rPr>
      </w:pPr>
      <w:r>
        <w:rPr>
          <w:color w:val="231F20"/>
          <w:w w:val="90"/>
          <w:sz w:val="11"/>
        </w:rPr>
        <w:t>Twelve-month</w:t>
      </w:r>
      <w:r>
        <w:rPr>
          <w:color w:val="231F20"/>
          <w:spacing w:val="-5"/>
          <w:w w:val="90"/>
          <w:sz w:val="11"/>
        </w:rPr>
        <w:t xml:space="preserve"> </w:t>
      </w:r>
      <w:r>
        <w:rPr>
          <w:color w:val="231F20"/>
          <w:w w:val="90"/>
          <w:sz w:val="11"/>
        </w:rPr>
        <w:t>growth</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nominal</w:t>
      </w:r>
      <w:r>
        <w:rPr>
          <w:color w:val="231F20"/>
          <w:spacing w:val="-5"/>
          <w:w w:val="90"/>
          <w:sz w:val="11"/>
        </w:rPr>
        <w:t xml:space="preserve"> </w:t>
      </w:r>
      <w:r>
        <w:rPr>
          <w:color w:val="231F20"/>
          <w:w w:val="90"/>
          <w:sz w:val="11"/>
        </w:rPr>
        <w:t>credit.</w:t>
      </w:r>
      <w:r>
        <w:rPr>
          <w:color w:val="231F20"/>
          <w:spacing w:val="11"/>
          <w:sz w:val="11"/>
        </w:rPr>
        <w:t xml:space="preserve"> </w:t>
      </w:r>
      <w:r>
        <w:rPr>
          <w:color w:val="231F20"/>
          <w:w w:val="90"/>
          <w:sz w:val="11"/>
        </w:rPr>
        <w:t>Credit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here</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claims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the</w:t>
      </w:r>
      <w:r>
        <w:rPr>
          <w:color w:val="231F20"/>
          <w:spacing w:val="40"/>
          <w:sz w:val="11"/>
        </w:rPr>
        <w:t xml:space="preserve"> </w:t>
      </w:r>
      <w:r>
        <w:rPr>
          <w:color w:val="231F20"/>
          <w:w w:val="90"/>
          <w:sz w:val="11"/>
        </w:rPr>
        <w:t>UK private non-financial sector.</w:t>
      </w:r>
      <w:r>
        <w:rPr>
          <w:color w:val="231F20"/>
          <w:spacing w:val="32"/>
          <w:sz w:val="11"/>
        </w:rPr>
        <w:t xml:space="preserve"> </w:t>
      </w:r>
      <w:r>
        <w:rPr>
          <w:color w:val="231F20"/>
          <w:w w:val="90"/>
          <w:sz w:val="11"/>
        </w:rPr>
        <w:t>This includes all liabilities of the household and</w:t>
      </w:r>
    </w:p>
    <w:p w14:paraId="73A50B1F" w14:textId="77777777" w:rsidR="006233F2" w:rsidRDefault="00466C7E">
      <w:pPr>
        <w:spacing w:line="244" w:lineRule="auto"/>
        <w:ind w:left="255" w:right="61"/>
        <w:rPr>
          <w:sz w:val="11"/>
        </w:rPr>
      </w:pPr>
      <w:r>
        <w:rPr>
          <w:color w:val="231F20"/>
          <w:w w:val="90"/>
          <w:sz w:val="11"/>
        </w:rPr>
        <w:t>not-for-profit sector and private non-financial corporations’ (PNFCs) loans and debt</w:t>
      </w:r>
      <w:r>
        <w:rPr>
          <w:color w:val="231F20"/>
          <w:spacing w:val="40"/>
          <w:sz w:val="11"/>
        </w:rPr>
        <w:t xml:space="preserve"> </w:t>
      </w:r>
      <w:r>
        <w:rPr>
          <w:color w:val="231F20"/>
          <w:spacing w:val="-2"/>
          <w:w w:val="90"/>
          <w:sz w:val="11"/>
        </w:rPr>
        <w:t>securities excluding derivatives, direct investment loans and loans secured on dwellings.</w:t>
      </w:r>
    </w:p>
    <w:p w14:paraId="1DA8A73D" w14:textId="77777777" w:rsidR="006233F2" w:rsidRDefault="00466C7E">
      <w:pPr>
        <w:pStyle w:val="ListParagraph"/>
        <w:numPr>
          <w:ilvl w:val="0"/>
          <w:numId w:val="44"/>
        </w:numPr>
        <w:tabs>
          <w:tab w:val="left" w:pos="253"/>
          <w:tab w:val="left" w:pos="255"/>
        </w:tabs>
        <w:spacing w:line="244" w:lineRule="auto"/>
        <w:ind w:right="167"/>
        <w:rPr>
          <w:sz w:val="11"/>
        </w:rPr>
      </w:pPr>
      <w:r>
        <w:rPr>
          <w:color w:val="231F20"/>
          <w:w w:val="90"/>
          <w:sz w:val="11"/>
        </w:rPr>
        <w:t>Sterling M4 lending by UK MFIs to the household sector and PNFCs.</w:t>
      </w:r>
      <w:r>
        <w:rPr>
          <w:color w:val="231F20"/>
          <w:spacing w:val="29"/>
          <w:sz w:val="11"/>
        </w:rPr>
        <w:t xml:space="preserve"> </w:t>
      </w:r>
      <w:r>
        <w:rPr>
          <w:color w:val="231F20"/>
          <w:w w:val="90"/>
          <w:sz w:val="11"/>
        </w:rPr>
        <w:t>Data cover loans and</w:t>
      </w:r>
      <w:r>
        <w:rPr>
          <w:color w:val="231F20"/>
          <w:spacing w:val="40"/>
          <w:sz w:val="11"/>
        </w:rPr>
        <w:t xml:space="preserve"> </w:t>
      </w:r>
      <w:r>
        <w:rPr>
          <w:color w:val="231F20"/>
          <w:spacing w:val="-4"/>
          <w:sz w:val="11"/>
        </w:rPr>
        <w:t>MFIs’ holdings of securities. Seasonally adjusted.</w:t>
      </w:r>
    </w:p>
    <w:p w14:paraId="6A24961D" w14:textId="77777777" w:rsidR="006233F2" w:rsidRDefault="00466C7E">
      <w:pPr>
        <w:pStyle w:val="BodyText"/>
        <w:spacing w:before="4"/>
        <w:rPr>
          <w:sz w:val="8"/>
        </w:rPr>
      </w:pPr>
      <w:r>
        <w:rPr>
          <w:noProof/>
          <w:sz w:val="8"/>
        </w:rPr>
        <mc:AlternateContent>
          <mc:Choice Requires="wps">
            <w:drawing>
              <wp:anchor distT="0" distB="0" distL="0" distR="0" simplePos="0" relativeHeight="487660544" behindDoc="1" locked="0" layoutInCell="1" allowOverlap="1" wp14:anchorId="3BF07BDC" wp14:editId="13CC753A">
                <wp:simplePos x="0" y="0"/>
                <wp:positionH relativeFrom="page">
                  <wp:posOffset>504000</wp:posOffset>
                </wp:positionH>
                <wp:positionV relativeFrom="paragraph">
                  <wp:posOffset>76917</wp:posOffset>
                </wp:positionV>
                <wp:extent cx="2736215" cy="1270"/>
                <wp:effectExtent l="0" t="0" r="0" b="0"/>
                <wp:wrapTopAndBottom/>
                <wp:docPr id="815" name="Graphic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F3B2BD8" id="Graphic 815" o:spid="_x0000_s1026" style="position:absolute;margin-left:39.7pt;margin-top:6.05pt;width:215.45pt;height:.1pt;z-index:-15655936;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" path="m,l2736010,e" filled="f" strokecolor="#751c66" strokeweight=".7pt">
                <v:path arrowok="t"/>
                <w10:wrap type="topAndBottom" anchorx="page"/>
              </v:shape>
            </w:pict>
          </mc:Fallback>
        </mc:AlternateContent>
      </w:r>
    </w:p>
    <w:p w14:paraId="189FD744" w14:textId="77777777" w:rsidR="006233F2" w:rsidRDefault="00466C7E">
      <w:pPr>
        <w:spacing w:before="86"/>
        <w:ind w:left="85"/>
        <w:rPr>
          <w:sz w:val="18"/>
        </w:rPr>
      </w:pPr>
      <w:r>
        <w:rPr>
          <w:b/>
          <w:color w:val="751C66"/>
          <w:w w:val="90"/>
          <w:sz w:val="18"/>
        </w:rPr>
        <w:t>Chart</w:t>
      </w:r>
      <w:r>
        <w:rPr>
          <w:b/>
          <w:color w:val="751C66"/>
          <w:sz w:val="18"/>
        </w:rPr>
        <w:t xml:space="preserve"> </w:t>
      </w:r>
      <w:r>
        <w:rPr>
          <w:b/>
          <w:color w:val="751C66"/>
          <w:w w:val="90"/>
          <w:sz w:val="18"/>
        </w:rPr>
        <w:t>A.37</w:t>
      </w:r>
      <w:r>
        <w:rPr>
          <w:b/>
          <w:color w:val="751C66"/>
          <w:spacing w:val="60"/>
          <w:sz w:val="18"/>
        </w:rPr>
        <w:t xml:space="preserve"> </w:t>
      </w:r>
      <w:r>
        <w:rPr>
          <w:color w:val="751C66"/>
          <w:w w:val="90"/>
          <w:sz w:val="18"/>
        </w:rPr>
        <w:t>Credit</w:t>
      </w:r>
      <w:r>
        <w:rPr>
          <w:color w:val="751C66"/>
          <w:spacing w:val="3"/>
          <w:sz w:val="18"/>
        </w:rPr>
        <w:t xml:space="preserve"> </w:t>
      </w:r>
      <w:r>
        <w:rPr>
          <w:color w:val="751C66"/>
          <w:w w:val="90"/>
          <w:sz w:val="18"/>
        </w:rPr>
        <w:t>availability</w:t>
      </w:r>
      <w:r>
        <w:rPr>
          <w:color w:val="751C66"/>
          <w:spacing w:val="3"/>
          <w:sz w:val="18"/>
        </w:rPr>
        <w:t xml:space="preserve"> </w:t>
      </w:r>
      <w:r>
        <w:rPr>
          <w:color w:val="751C66"/>
          <w:w w:val="90"/>
          <w:sz w:val="18"/>
        </w:rPr>
        <w:t>continues</w:t>
      </w:r>
      <w:r>
        <w:rPr>
          <w:color w:val="751C66"/>
          <w:spacing w:val="3"/>
          <w:sz w:val="18"/>
        </w:rPr>
        <w:t xml:space="preserve"> </w:t>
      </w:r>
      <w:r>
        <w:rPr>
          <w:color w:val="751C66"/>
          <w:w w:val="90"/>
          <w:sz w:val="18"/>
        </w:rPr>
        <w:t>to</w:t>
      </w:r>
      <w:r>
        <w:rPr>
          <w:color w:val="751C66"/>
          <w:spacing w:val="3"/>
          <w:sz w:val="18"/>
        </w:rPr>
        <w:t xml:space="preserve"> </w:t>
      </w:r>
      <w:r>
        <w:rPr>
          <w:color w:val="751C66"/>
          <w:spacing w:val="-2"/>
          <w:w w:val="90"/>
          <w:sz w:val="18"/>
        </w:rPr>
        <w:t>increase</w:t>
      </w:r>
    </w:p>
    <w:p w14:paraId="4712016D" w14:textId="77777777" w:rsidR="006233F2" w:rsidRDefault="00466C7E">
      <w:pPr>
        <w:spacing w:before="17"/>
        <w:ind w:left="85"/>
        <w:rPr>
          <w:position w:val="4"/>
          <w:sz w:val="12"/>
        </w:rPr>
      </w:pPr>
      <w:r>
        <w:rPr>
          <w:color w:val="231F20"/>
          <w:w w:val="90"/>
          <w:sz w:val="16"/>
        </w:rPr>
        <w:t>Household</w:t>
      </w:r>
      <w:r>
        <w:rPr>
          <w:color w:val="231F20"/>
          <w:spacing w:val="-1"/>
          <w:w w:val="90"/>
          <w:sz w:val="16"/>
        </w:rPr>
        <w:t xml:space="preserve"> </w:t>
      </w:r>
      <w:r>
        <w:rPr>
          <w:color w:val="231F20"/>
          <w:w w:val="90"/>
          <w:sz w:val="16"/>
        </w:rPr>
        <w:t>and</w:t>
      </w:r>
      <w:r>
        <w:rPr>
          <w:color w:val="231F20"/>
          <w:spacing w:val="-1"/>
          <w:w w:val="90"/>
          <w:sz w:val="16"/>
        </w:rPr>
        <w:t xml:space="preserve"> </w:t>
      </w:r>
      <w:r>
        <w:rPr>
          <w:color w:val="231F20"/>
          <w:w w:val="90"/>
          <w:sz w:val="16"/>
        </w:rPr>
        <w:t>corporate</w:t>
      </w:r>
      <w:r>
        <w:rPr>
          <w:color w:val="231F20"/>
          <w:spacing w:val="-1"/>
          <w:w w:val="90"/>
          <w:sz w:val="16"/>
        </w:rPr>
        <w:t xml:space="preserve"> </w:t>
      </w:r>
      <w:r>
        <w:rPr>
          <w:color w:val="231F20"/>
          <w:w w:val="90"/>
          <w:sz w:val="16"/>
        </w:rPr>
        <w:t>credit</w:t>
      </w:r>
      <w:r>
        <w:rPr>
          <w:color w:val="231F20"/>
          <w:spacing w:val="-1"/>
          <w:w w:val="90"/>
          <w:sz w:val="16"/>
        </w:rPr>
        <w:t xml:space="preserve"> </w:t>
      </w:r>
      <w:r>
        <w:rPr>
          <w:color w:val="231F20"/>
          <w:spacing w:val="-2"/>
          <w:w w:val="90"/>
          <w:sz w:val="16"/>
        </w:rPr>
        <w:t>availability</w:t>
      </w:r>
      <w:r>
        <w:rPr>
          <w:color w:val="231F20"/>
          <w:spacing w:val="-2"/>
          <w:w w:val="90"/>
          <w:position w:val="4"/>
          <w:sz w:val="12"/>
        </w:rPr>
        <w:t>(a)</w:t>
      </w:r>
    </w:p>
    <w:p w14:paraId="18CD9581" w14:textId="77777777" w:rsidR="006233F2" w:rsidRDefault="00466C7E">
      <w:pPr>
        <w:spacing w:before="158" w:line="112" w:lineRule="exact"/>
        <w:ind w:left="2497"/>
        <w:rPr>
          <w:sz w:val="11"/>
        </w:rPr>
      </w:pPr>
      <w:r>
        <w:rPr>
          <w:color w:val="231F20"/>
          <w:w w:val="90"/>
          <w:sz w:val="11"/>
        </w:rPr>
        <w:t>Net</w:t>
      </w:r>
      <w:r>
        <w:rPr>
          <w:color w:val="231F20"/>
          <w:spacing w:val="4"/>
          <w:sz w:val="11"/>
        </w:rPr>
        <w:t xml:space="preserve"> </w:t>
      </w:r>
      <w:r>
        <w:rPr>
          <w:color w:val="231F20"/>
          <w:w w:val="90"/>
          <w:sz w:val="11"/>
        </w:rPr>
        <w:t>percentage</w:t>
      </w:r>
      <w:r>
        <w:rPr>
          <w:color w:val="231F20"/>
          <w:spacing w:val="4"/>
          <w:sz w:val="11"/>
        </w:rPr>
        <w:t xml:space="preserve"> </w:t>
      </w:r>
      <w:r>
        <w:rPr>
          <w:color w:val="231F20"/>
          <w:spacing w:val="-2"/>
          <w:w w:val="90"/>
          <w:sz w:val="11"/>
        </w:rPr>
        <w:t>balances</w:t>
      </w:r>
    </w:p>
    <w:p w14:paraId="21ED46B7" w14:textId="77777777" w:rsidR="006233F2" w:rsidRDefault="00466C7E">
      <w:pPr>
        <w:spacing w:line="112" w:lineRule="exact"/>
        <w:ind w:left="3682"/>
        <w:rPr>
          <w:sz w:val="11"/>
        </w:rPr>
      </w:pPr>
      <w:r>
        <w:rPr>
          <w:noProof/>
          <w:sz w:val="11"/>
        </w:rPr>
        <mc:AlternateContent>
          <mc:Choice Requires="wpg">
            <w:drawing>
              <wp:anchor distT="0" distB="0" distL="0" distR="0" simplePos="0" relativeHeight="15802368" behindDoc="0" locked="0" layoutInCell="1" allowOverlap="1" wp14:anchorId="25B9DE6E" wp14:editId="6696E9D1">
                <wp:simplePos x="0" y="0"/>
                <wp:positionH relativeFrom="page">
                  <wp:posOffset>504000</wp:posOffset>
                </wp:positionH>
                <wp:positionV relativeFrom="paragraph">
                  <wp:posOffset>27505</wp:posOffset>
                </wp:positionV>
                <wp:extent cx="2252980" cy="1734185"/>
                <wp:effectExtent l="0" t="0" r="0" b="0"/>
                <wp:wrapNone/>
                <wp:docPr id="816"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2980" cy="1734185"/>
                          <a:chOff x="0" y="0"/>
                          <a:chExt cx="2252980" cy="1734185"/>
                        </a:xfrm>
                      </wpg:grpSpPr>
                      <pic:pic xmlns:pic="http://schemas.openxmlformats.org/drawingml/2006/picture">
                        <pic:nvPicPr>
                          <pic:cNvPr id="817" name="Image 817"/>
                          <pic:cNvPicPr/>
                        </pic:nvPicPr>
                        <pic:blipFill>
                          <a:blip r:embed="rId92" cstate="print"/>
                          <a:stretch>
                            <a:fillRect/>
                          </a:stretch>
                        </pic:blipFill>
                        <pic:spPr>
                          <a:xfrm>
                            <a:off x="0" y="0"/>
                            <a:ext cx="2252496" cy="1734097"/>
                          </a:xfrm>
                          <a:prstGeom prst="rect">
                            <a:avLst/>
                          </a:prstGeom>
                        </pic:spPr>
                      </pic:pic>
                      <wps:wsp>
                        <wps:cNvPr id="818" name="Textbox 818"/>
                        <wps:cNvSpPr txBox="1"/>
                        <wps:spPr>
                          <a:xfrm>
                            <a:off x="186383" y="78293"/>
                            <a:ext cx="360680" cy="175260"/>
                          </a:xfrm>
                          <a:prstGeom prst="rect">
                            <a:avLst/>
                          </a:prstGeom>
                        </wps:spPr>
                        <wps:txbx>
                          <w:txbxContent>
                            <w:p w14:paraId="5FCCC299" w14:textId="77777777" w:rsidR="006233F2" w:rsidRDefault="00466C7E">
                              <w:pPr>
                                <w:spacing w:line="259" w:lineRule="auto"/>
                                <w:ind w:left="52" w:hanging="53"/>
                                <w:rPr>
                                  <w:sz w:val="11"/>
                                </w:rPr>
                              </w:pPr>
                              <w:r>
                                <w:rPr>
                                  <w:color w:val="231F20"/>
                                  <w:sz w:val="11"/>
                                </w:rPr>
                                <w:t>Increase</w:t>
                              </w:r>
                              <w:r>
                                <w:rPr>
                                  <w:color w:val="231F20"/>
                                  <w:spacing w:val="-9"/>
                                  <w:sz w:val="11"/>
                                </w:rPr>
                                <w:t xml:space="preserve"> </w:t>
                              </w:r>
                              <w:r>
                                <w:rPr>
                                  <w:color w:val="231F20"/>
                                  <w:sz w:val="11"/>
                                </w:rPr>
                                <w:t>in</w:t>
                              </w:r>
                              <w:r>
                                <w:rPr>
                                  <w:color w:val="231F20"/>
                                  <w:spacing w:val="40"/>
                                  <w:sz w:val="11"/>
                                </w:rPr>
                                <w:t xml:space="preserve"> </w:t>
                              </w:r>
                              <w:r>
                                <w:rPr>
                                  <w:color w:val="231F20"/>
                                  <w:spacing w:val="-2"/>
                                  <w:w w:val="90"/>
                                  <w:sz w:val="11"/>
                                </w:rPr>
                                <w:t>availability</w:t>
                              </w:r>
                            </w:p>
                          </w:txbxContent>
                        </wps:txbx>
                        <wps:bodyPr wrap="square" lIns="0" tIns="0" rIns="0" bIns="0" rtlCol="0">
                          <a:noAutofit/>
                        </wps:bodyPr>
                      </wps:wsp>
                      <wps:wsp>
                        <wps:cNvPr id="819" name="Textbox 819"/>
                        <wps:cNvSpPr txBox="1"/>
                        <wps:spPr>
                          <a:xfrm>
                            <a:off x="665939" y="1409254"/>
                            <a:ext cx="360680" cy="175260"/>
                          </a:xfrm>
                          <a:prstGeom prst="rect">
                            <a:avLst/>
                          </a:prstGeom>
                        </wps:spPr>
                        <wps:txbx>
                          <w:txbxContent>
                            <w:p w14:paraId="68DB0FF0" w14:textId="77777777" w:rsidR="006233F2" w:rsidRDefault="00466C7E">
                              <w:pPr>
                                <w:spacing w:line="259" w:lineRule="auto"/>
                                <w:ind w:left="52" w:hanging="53"/>
                                <w:rPr>
                                  <w:sz w:val="11"/>
                                </w:rPr>
                              </w:pPr>
                              <w:r>
                                <w:rPr>
                                  <w:color w:val="231F20"/>
                                  <w:spacing w:val="-4"/>
                                  <w:sz w:val="11"/>
                                </w:rPr>
                                <w:t>Decrease</w:t>
                              </w:r>
                              <w:r>
                                <w:rPr>
                                  <w:color w:val="231F20"/>
                                  <w:spacing w:val="-8"/>
                                  <w:sz w:val="11"/>
                                </w:rPr>
                                <w:t xml:space="preserve"> </w:t>
                              </w:r>
                              <w:r>
                                <w:rPr>
                                  <w:color w:val="231F20"/>
                                  <w:spacing w:val="-4"/>
                                  <w:sz w:val="11"/>
                                </w:rPr>
                                <w:t>in</w:t>
                              </w:r>
                              <w:r>
                                <w:rPr>
                                  <w:color w:val="231F20"/>
                                  <w:spacing w:val="40"/>
                                  <w:sz w:val="11"/>
                                </w:rPr>
                                <w:t xml:space="preserve"> </w:t>
                              </w:r>
                              <w:r>
                                <w:rPr>
                                  <w:color w:val="231F20"/>
                                  <w:spacing w:val="-2"/>
                                  <w:w w:val="90"/>
                                  <w:sz w:val="11"/>
                                </w:rPr>
                                <w:t>availability</w:t>
                              </w:r>
                            </w:p>
                          </w:txbxContent>
                        </wps:txbx>
                        <wps:bodyPr wrap="square" lIns="0" tIns="0" rIns="0" bIns="0" rtlCol="0">
                          <a:noAutofit/>
                        </wps:bodyPr>
                      </wps:wsp>
                      <wps:wsp>
                        <wps:cNvPr id="820" name="Textbox 820"/>
                        <wps:cNvSpPr txBox="1"/>
                        <wps:spPr>
                          <a:xfrm>
                            <a:off x="1376290" y="1306365"/>
                            <a:ext cx="749300" cy="310515"/>
                          </a:xfrm>
                          <a:prstGeom prst="rect">
                            <a:avLst/>
                          </a:prstGeom>
                        </wps:spPr>
                        <wps:txbx>
                          <w:txbxContent>
                            <w:p w14:paraId="7C1AB89B" w14:textId="77777777" w:rsidR="006233F2" w:rsidRDefault="00466C7E">
                              <w:pPr>
                                <w:spacing w:before="6"/>
                                <w:rPr>
                                  <w:sz w:val="11"/>
                                </w:rPr>
                              </w:pPr>
                              <w:r>
                                <w:rPr>
                                  <w:color w:val="231F20"/>
                                  <w:w w:val="90"/>
                                  <w:sz w:val="11"/>
                                </w:rPr>
                                <w:t>Secured</w:t>
                              </w:r>
                              <w:r>
                                <w:rPr>
                                  <w:color w:val="231F20"/>
                                  <w:sz w:val="11"/>
                                </w:rPr>
                                <w:t xml:space="preserve"> </w:t>
                              </w:r>
                              <w:r>
                                <w:rPr>
                                  <w:color w:val="231F20"/>
                                  <w:w w:val="90"/>
                                  <w:sz w:val="11"/>
                                </w:rPr>
                                <w:t>to</w:t>
                              </w:r>
                              <w:r>
                                <w:rPr>
                                  <w:color w:val="231F20"/>
                                  <w:sz w:val="11"/>
                                </w:rPr>
                                <w:t xml:space="preserve"> </w:t>
                              </w:r>
                              <w:r>
                                <w:rPr>
                                  <w:color w:val="231F20"/>
                                  <w:spacing w:val="-2"/>
                                  <w:w w:val="90"/>
                                  <w:sz w:val="11"/>
                                </w:rPr>
                                <w:t>households</w:t>
                              </w:r>
                            </w:p>
                            <w:p w14:paraId="282907B9" w14:textId="77777777" w:rsidR="006233F2" w:rsidRDefault="00466C7E">
                              <w:pPr>
                                <w:spacing w:before="8" w:line="170" w:lineRule="atLeast"/>
                                <w:rPr>
                                  <w:sz w:val="11"/>
                                </w:rPr>
                              </w:pPr>
                              <w:r>
                                <w:rPr>
                                  <w:color w:val="231F20"/>
                                  <w:spacing w:val="-4"/>
                                  <w:sz w:val="11"/>
                                </w:rPr>
                                <w:t>Unsecured</w:t>
                              </w:r>
                              <w:r>
                                <w:rPr>
                                  <w:color w:val="231F20"/>
                                  <w:spacing w:val="-10"/>
                                  <w:sz w:val="11"/>
                                </w:rPr>
                                <w:t xml:space="preserve"> </w:t>
                              </w:r>
                              <w:r>
                                <w:rPr>
                                  <w:color w:val="231F20"/>
                                  <w:spacing w:val="-4"/>
                                  <w:sz w:val="11"/>
                                </w:rPr>
                                <w:t>to</w:t>
                              </w:r>
                              <w:r>
                                <w:rPr>
                                  <w:color w:val="231F20"/>
                                  <w:spacing w:val="-8"/>
                                  <w:sz w:val="11"/>
                                </w:rPr>
                                <w:t xml:space="preserve"> </w:t>
                              </w:r>
                              <w:r>
                                <w:rPr>
                                  <w:color w:val="231F20"/>
                                  <w:spacing w:val="-4"/>
                                  <w:sz w:val="11"/>
                                </w:rPr>
                                <w:t>households</w:t>
                              </w:r>
                              <w:r>
                                <w:rPr>
                                  <w:color w:val="231F20"/>
                                  <w:spacing w:val="40"/>
                                  <w:sz w:val="11"/>
                                </w:rPr>
                                <w:t xml:space="preserve"> </w:t>
                              </w:r>
                              <w:r>
                                <w:rPr>
                                  <w:color w:val="231F20"/>
                                  <w:spacing w:val="-2"/>
                                  <w:sz w:val="11"/>
                                </w:rPr>
                                <w:t>Corporates</w:t>
                              </w:r>
                            </w:p>
                          </w:txbxContent>
                        </wps:txbx>
                        <wps:bodyPr wrap="square" lIns="0" tIns="0" rIns="0" bIns="0" rtlCol="0">
                          <a:noAutofit/>
                        </wps:bodyPr>
                      </wps:wsp>
                    </wpg:wgp>
                  </a:graphicData>
                </a:graphic>
              </wp:anchor>
            </w:drawing>
          </mc:Choice>
          <mc:Fallback>
            <w:pict>
              <v:group w14:anchorId="25B9DE6E" id="Group 816" o:spid="_x0000_s1598" style="position:absolute;left:0;text-align:left;margin-left:39.7pt;margin-top:2.15pt;width:177.4pt;height:136.55pt;z-index:15802368;mso-wrap-distance-left:0;mso-wrap-distance-right:0;mso-position-horizontal-relative:page" coordsize="22529,17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">
                <v:shape id="Image 817" o:spid="_x0000_s1599" type="#_x0000_t75" style="position:absolute;width:22524;height:1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">
                  <v:imagedata r:id="rId93" o:title=""/>
                </v:shape>
                <v:shape id="Textbox 818" o:spid="_x0000_s1600" type="#_x0000_t202" style="position:absolute;left:1863;top:782;width:36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" filled="f" stroked="f">
                  <v:textbox inset="0,0,0,0">
                    <w:txbxContent>
                      <w:p w14:paraId="5FCCC299" w14:textId="77777777" w:rsidR="006233F2" w:rsidRDefault="00466C7E">
                        <w:pPr>
                          <w:spacing w:line="259" w:lineRule="auto"/>
                          <w:ind w:left="52" w:hanging="53"/>
                          <w:rPr>
                            <w:sz w:val="11"/>
                          </w:rPr>
                        </w:pPr>
                        <w:r>
                          <w:rPr>
                            <w:color w:val="231F20"/>
                            <w:sz w:val="11"/>
                          </w:rPr>
                          <w:t>Increase</w:t>
                        </w:r>
                        <w:r>
                          <w:rPr>
                            <w:color w:val="231F20"/>
                            <w:spacing w:val="-9"/>
                            <w:sz w:val="11"/>
                          </w:rPr>
                          <w:t xml:space="preserve"> </w:t>
                        </w:r>
                        <w:r>
                          <w:rPr>
                            <w:color w:val="231F20"/>
                            <w:sz w:val="11"/>
                          </w:rPr>
                          <w:t>in</w:t>
                        </w:r>
                        <w:r>
                          <w:rPr>
                            <w:color w:val="231F20"/>
                            <w:spacing w:val="40"/>
                            <w:sz w:val="11"/>
                          </w:rPr>
                          <w:t xml:space="preserve"> </w:t>
                        </w:r>
                        <w:r>
                          <w:rPr>
                            <w:color w:val="231F20"/>
                            <w:spacing w:val="-2"/>
                            <w:w w:val="90"/>
                            <w:sz w:val="11"/>
                          </w:rPr>
                          <w:t>availability</w:t>
                        </w:r>
                      </w:p>
                    </w:txbxContent>
                  </v:textbox>
                </v:shape>
                <v:shape id="Textbox 819" o:spid="_x0000_s1601" type="#_x0000_t202" style="position:absolute;left:6659;top:14092;width:36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" filled="f" stroked="f">
                  <v:textbox inset="0,0,0,0">
                    <w:txbxContent>
                      <w:p w14:paraId="68DB0FF0" w14:textId="77777777" w:rsidR="006233F2" w:rsidRDefault="00466C7E">
                        <w:pPr>
                          <w:spacing w:line="259" w:lineRule="auto"/>
                          <w:ind w:left="52" w:hanging="53"/>
                          <w:rPr>
                            <w:sz w:val="11"/>
                          </w:rPr>
                        </w:pPr>
                        <w:r>
                          <w:rPr>
                            <w:color w:val="231F20"/>
                            <w:spacing w:val="-4"/>
                            <w:sz w:val="11"/>
                          </w:rPr>
                          <w:t>Decrease</w:t>
                        </w:r>
                        <w:r>
                          <w:rPr>
                            <w:color w:val="231F20"/>
                            <w:spacing w:val="-8"/>
                            <w:sz w:val="11"/>
                          </w:rPr>
                          <w:t xml:space="preserve"> </w:t>
                        </w:r>
                        <w:r>
                          <w:rPr>
                            <w:color w:val="231F20"/>
                            <w:spacing w:val="-4"/>
                            <w:sz w:val="11"/>
                          </w:rPr>
                          <w:t>in</w:t>
                        </w:r>
                        <w:r>
                          <w:rPr>
                            <w:color w:val="231F20"/>
                            <w:spacing w:val="40"/>
                            <w:sz w:val="11"/>
                          </w:rPr>
                          <w:t xml:space="preserve"> </w:t>
                        </w:r>
                        <w:r>
                          <w:rPr>
                            <w:color w:val="231F20"/>
                            <w:spacing w:val="-2"/>
                            <w:w w:val="90"/>
                            <w:sz w:val="11"/>
                          </w:rPr>
                          <w:t>availability</w:t>
                        </w:r>
                      </w:p>
                    </w:txbxContent>
                  </v:textbox>
                </v:shape>
                <v:shape id="Textbox 820" o:spid="_x0000_s1602" type="#_x0000_t202" style="position:absolute;left:13762;top:13063;width:7493;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" filled="f" stroked="f">
                  <v:textbox inset="0,0,0,0">
                    <w:txbxContent>
                      <w:p w14:paraId="7C1AB89B" w14:textId="77777777" w:rsidR="006233F2" w:rsidRDefault="00466C7E">
                        <w:pPr>
                          <w:spacing w:before="6"/>
                          <w:rPr>
                            <w:sz w:val="11"/>
                          </w:rPr>
                        </w:pPr>
                        <w:r>
                          <w:rPr>
                            <w:color w:val="231F20"/>
                            <w:w w:val="90"/>
                            <w:sz w:val="11"/>
                          </w:rPr>
                          <w:t>Secured</w:t>
                        </w:r>
                        <w:r>
                          <w:rPr>
                            <w:color w:val="231F20"/>
                            <w:sz w:val="11"/>
                          </w:rPr>
                          <w:t xml:space="preserve"> </w:t>
                        </w:r>
                        <w:r>
                          <w:rPr>
                            <w:color w:val="231F20"/>
                            <w:w w:val="90"/>
                            <w:sz w:val="11"/>
                          </w:rPr>
                          <w:t>to</w:t>
                        </w:r>
                        <w:r>
                          <w:rPr>
                            <w:color w:val="231F20"/>
                            <w:sz w:val="11"/>
                          </w:rPr>
                          <w:t xml:space="preserve"> </w:t>
                        </w:r>
                        <w:r>
                          <w:rPr>
                            <w:color w:val="231F20"/>
                            <w:spacing w:val="-2"/>
                            <w:w w:val="90"/>
                            <w:sz w:val="11"/>
                          </w:rPr>
                          <w:t>households</w:t>
                        </w:r>
                      </w:p>
                      <w:p w14:paraId="282907B9" w14:textId="77777777" w:rsidR="006233F2" w:rsidRDefault="00466C7E">
                        <w:pPr>
                          <w:spacing w:before="8" w:line="170" w:lineRule="atLeast"/>
                          <w:rPr>
                            <w:sz w:val="11"/>
                          </w:rPr>
                        </w:pPr>
                        <w:r>
                          <w:rPr>
                            <w:color w:val="231F20"/>
                            <w:spacing w:val="-4"/>
                            <w:sz w:val="11"/>
                          </w:rPr>
                          <w:t>Unsecured</w:t>
                        </w:r>
                        <w:r>
                          <w:rPr>
                            <w:color w:val="231F20"/>
                            <w:spacing w:val="-10"/>
                            <w:sz w:val="11"/>
                          </w:rPr>
                          <w:t xml:space="preserve"> </w:t>
                        </w:r>
                        <w:r>
                          <w:rPr>
                            <w:color w:val="231F20"/>
                            <w:spacing w:val="-4"/>
                            <w:sz w:val="11"/>
                          </w:rPr>
                          <w:t>to</w:t>
                        </w:r>
                        <w:r>
                          <w:rPr>
                            <w:color w:val="231F20"/>
                            <w:spacing w:val="-8"/>
                            <w:sz w:val="11"/>
                          </w:rPr>
                          <w:t xml:space="preserve"> </w:t>
                        </w:r>
                        <w:r>
                          <w:rPr>
                            <w:color w:val="231F20"/>
                            <w:spacing w:val="-4"/>
                            <w:sz w:val="11"/>
                          </w:rPr>
                          <w:t>households</w:t>
                        </w:r>
                        <w:r>
                          <w:rPr>
                            <w:color w:val="231F20"/>
                            <w:spacing w:val="40"/>
                            <w:sz w:val="11"/>
                          </w:rPr>
                          <w:t xml:space="preserve"> </w:t>
                        </w:r>
                        <w:r>
                          <w:rPr>
                            <w:color w:val="231F20"/>
                            <w:spacing w:val="-2"/>
                            <w:sz w:val="11"/>
                          </w:rPr>
                          <w:t>Corporates</w:t>
                        </w:r>
                      </w:p>
                    </w:txbxContent>
                  </v:textbox>
                </v:shape>
                <w10:wrap anchorx="page"/>
              </v:group>
            </w:pict>
          </mc:Fallback>
        </mc:AlternateContent>
      </w:r>
      <w:r>
        <w:rPr>
          <w:color w:val="231F20"/>
          <w:spacing w:val="-5"/>
          <w:w w:val="110"/>
          <w:sz w:val="11"/>
        </w:rPr>
        <w:t>40</w:t>
      </w:r>
    </w:p>
    <w:p w14:paraId="26BE8D95" w14:textId="77777777" w:rsidR="006233F2" w:rsidRDefault="006233F2">
      <w:pPr>
        <w:pStyle w:val="BodyText"/>
        <w:spacing w:before="15"/>
        <w:rPr>
          <w:sz w:val="11"/>
        </w:rPr>
      </w:pPr>
    </w:p>
    <w:p w14:paraId="774A6252" w14:textId="77777777" w:rsidR="006233F2" w:rsidRDefault="00466C7E">
      <w:pPr>
        <w:ind w:left="3684"/>
        <w:rPr>
          <w:sz w:val="11"/>
        </w:rPr>
      </w:pPr>
      <w:r>
        <w:rPr>
          <w:color w:val="231F20"/>
          <w:spacing w:val="-5"/>
          <w:w w:val="110"/>
          <w:sz w:val="11"/>
        </w:rPr>
        <w:t>30</w:t>
      </w:r>
    </w:p>
    <w:p w14:paraId="7BAAD1C8" w14:textId="77777777" w:rsidR="006233F2" w:rsidRDefault="006233F2">
      <w:pPr>
        <w:pStyle w:val="BodyText"/>
        <w:spacing w:before="16"/>
        <w:rPr>
          <w:sz w:val="11"/>
        </w:rPr>
      </w:pPr>
    </w:p>
    <w:p w14:paraId="633ED85F" w14:textId="77777777" w:rsidR="006233F2" w:rsidRDefault="00466C7E">
      <w:pPr>
        <w:ind w:left="3687"/>
        <w:rPr>
          <w:sz w:val="11"/>
        </w:rPr>
      </w:pPr>
      <w:r>
        <w:rPr>
          <w:color w:val="231F20"/>
          <w:spacing w:val="-5"/>
          <w:w w:val="105"/>
          <w:sz w:val="11"/>
        </w:rPr>
        <w:t>20</w:t>
      </w:r>
    </w:p>
    <w:p w14:paraId="7CFF91F2" w14:textId="77777777" w:rsidR="006233F2" w:rsidRDefault="006233F2">
      <w:pPr>
        <w:pStyle w:val="BodyText"/>
        <w:spacing w:before="15"/>
        <w:rPr>
          <w:sz w:val="11"/>
        </w:rPr>
      </w:pPr>
    </w:p>
    <w:p w14:paraId="738EDE28" w14:textId="77777777" w:rsidR="006233F2" w:rsidRDefault="00466C7E">
      <w:pPr>
        <w:spacing w:line="119" w:lineRule="exact"/>
        <w:ind w:left="3698"/>
        <w:rPr>
          <w:sz w:val="11"/>
        </w:rPr>
      </w:pPr>
      <w:r>
        <w:rPr>
          <w:color w:val="231F20"/>
          <w:spacing w:val="-5"/>
          <w:sz w:val="11"/>
        </w:rPr>
        <w:t>10</w:t>
      </w:r>
    </w:p>
    <w:p w14:paraId="4AED9E70" w14:textId="77777777" w:rsidR="006233F2" w:rsidRDefault="00466C7E">
      <w:pPr>
        <w:spacing w:line="159" w:lineRule="exact"/>
        <w:ind w:left="3687"/>
        <w:rPr>
          <w:sz w:val="15"/>
        </w:rPr>
      </w:pPr>
      <w:r>
        <w:rPr>
          <w:color w:val="231F20"/>
          <w:spacing w:val="-10"/>
          <w:sz w:val="15"/>
        </w:rPr>
        <w:t>+</w:t>
      </w:r>
    </w:p>
    <w:p w14:paraId="18E41CE9" w14:textId="77777777" w:rsidR="006233F2" w:rsidRDefault="00466C7E">
      <w:pPr>
        <w:spacing w:line="112" w:lineRule="exact"/>
        <w:ind w:left="3745"/>
        <w:rPr>
          <w:sz w:val="11"/>
        </w:rPr>
      </w:pPr>
      <w:r>
        <w:rPr>
          <w:color w:val="231F20"/>
          <w:spacing w:val="-10"/>
          <w:w w:val="110"/>
          <w:sz w:val="11"/>
        </w:rPr>
        <w:t>0</w:t>
      </w:r>
    </w:p>
    <w:p w14:paraId="0235D18B" w14:textId="77777777" w:rsidR="006233F2" w:rsidRDefault="00466C7E">
      <w:pPr>
        <w:spacing w:line="159" w:lineRule="exact"/>
        <w:ind w:left="3687"/>
        <w:rPr>
          <w:sz w:val="15"/>
        </w:rPr>
      </w:pPr>
      <w:r>
        <w:rPr>
          <w:color w:val="231F20"/>
          <w:spacing w:val="-10"/>
          <w:w w:val="125"/>
          <w:sz w:val="15"/>
        </w:rPr>
        <w:t>–</w:t>
      </w:r>
    </w:p>
    <w:p w14:paraId="65B46C21" w14:textId="77777777" w:rsidR="006233F2" w:rsidRDefault="00466C7E">
      <w:pPr>
        <w:spacing w:line="122" w:lineRule="exact"/>
        <w:ind w:left="3698"/>
        <w:rPr>
          <w:sz w:val="11"/>
        </w:rPr>
      </w:pPr>
      <w:r>
        <w:rPr>
          <w:color w:val="231F20"/>
          <w:spacing w:val="-5"/>
          <w:sz w:val="11"/>
        </w:rPr>
        <w:t>10</w:t>
      </w:r>
    </w:p>
    <w:p w14:paraId="55A51564" w14:textId="77777777" w:rsidR="006233F2" w:rsidRDefault="006233F2">
      <w:pPr>
        <w:pStyle w:val="BodyText"/>
        <w:spacing w:before="16"/>
        <w:rPr>
          <w:sz w:val="11"/>
        </w:rPr>
      </w:pPr>
    </w:p>
    <w:p w14:paraId="39328149" w14:textId="77777777" w:rsidR="006233F2" w:rsidRDefault="00466C7E">
      <w:pPr>
        <w:ind w:left="3687"/>
        <w:rPr>
          <w:sz w:val="11"/>
        </w:rPr>
      </w:pPr>
      <w:r>
        <w:rPr>
          <w:color w:val="231F20"/>
          <w:spacing w:val="-5"/>
          <w:w w:val="105"/>
          <w:sz w:val="11"/>
        </w:rPr>
        <w:t>20</w:t>
      </w:r>
    </w:p>
    <w:p w14:paraId="61968CD5" w14:textId="77777777" w:rsidR="006233F2" w:rsidRDefault="006233F2">
      <w:pPr>
        <w:pStyle w:val="BodyText"/>
        <w:spacing w:before="16"/>
        <w:rPr>
          <w:sz w:val="11"/>
        </w:rPr>
      </w:pPr>
    </w:p>
    <w:p w14:paraId="67A5B3DF" w14:textId="77777777" w:rsidR="006233F2" w:rsidRDefault="00466C7E">
      <w:pPr>
        <w:ind w:left="3684"/>
        <w:rPr>
          <w:sz w:val="11"/>
        </w:rPr>
      </w:pPr>
      <w:r>
        <w:rPr>
          <w:color w:val="231F20"/>
          <w:spacing w:val="-5"/>
          <w:w w:val="110"/>
          <w:sz w:val="11"/>
        </w:rPr>
        <w:t>30</w:t>
      </w:r>
    </w:p>
    <w:p w14:paraId="5AF272D0" w14:textId="77777777" w:rsidR="006233F2" w:rsidRDefault="006233F2">
      <w:pPr>
        <w:pStyle w:val="BodyText"/>
        <w:spacing w:before="15"/>
        <w:rPr>
          <w:sz w:val="11"/>
        </w:rPr>
      </w:pPr>
    </w:p>
    <w:p w14:paraId="222B789F" w14:textId="77777777" w:rsidR="006233F2" w:rsidRDefault="00466C7E">
      <w:pPr>
        <w:ind w:left="3682"/>
        <w:rPr>
          <w:sz w:val="11"/>
        </w:rPr>
      </w:pPr>
      <w:r>
        <w:rPr>
          <w:color w:val="231F20"/>
          <w:spacing w:val="-5"/>
          <w:w w:val="110"/>
          <w:sz w:val="11"/>
        </w:rPr>
        <w:t>40</w:t>
      </w:r>
    </w:p>
    <w:p w14:paraId="78BF242E" w14:textId="77777777" w:rsidR="006233F2" w:rsidRDefault="006233F2">
      <w:pPr>
        <w:pStyle w:val="BodyText"/>
        <w:spacing w:before="16"/>
        <w:rPr>
          <w:sz w:val="11"/>
        </w:rPr>
      </w:pPr>
    </w:p>
    <w:p w14:paraId="57DBF04C" w14:textId="77777777" w:rsidR="006233F2" w:rsidRDefault="00466C7E">
      <w:pPr>
        <w:ind w:left="3687"/>
        <w:rPr>
          <w:sz w:val="11"/>
        </w:rPr>
      </w:pPr>
      <w:r>
        <w:rPr>
          <w:color w:val="231F20"/>
          <w:spacing w:val="-5"/>
          <w:w w:val="105"/>
          <w:sz w:val="11"/>
        </w:rPr>
        <w:t>50</w:t>
      </w:r>
    </w:p>
    <w:p w14:paraId="2B9E698E" w14:textId="77777777" w:rsidR="006233F2" w:rsidRDefault="006233F2">
      <w:pPr>
        <w:pStyle w:val="BodyText"/>
        <w:spacing w:before="15"/>
        <w:rPr>
          <w:sz w:val="11"/>
        </w:rPr>
      </w:pPr>
    </w:p>
    <w:p w14:paraId="77442D2C" w14:textId="77777777" w:rsidR="006233F2" w:rsidRDefault="00466C7E">
      <w:pPr>
        <w:spacing w:line="114" w:lineRule="exact"/>
        <w:ind w:left="3684"/>
        <w:rPr>
          <w:sz w:val="11"/>
        </w:rPr>
      </w:pPr>
      <w:r>
        <w:rPr>
          <w:color w:val="231F20"/>
          <w:spacing w:val="-5"/>
          <w:w w:val="110"/>
          <w:sz w:val="11"/>
        </w:rPr>
        <w:t>60</w:t>
      </w:r>
    </w:p>
    <w:p w14:paraId="0D85E0DB" w14:textId="77777777" w:rsidR="006233F2" w:rsidRDefault="00466C7E">
      <w:pPr>
        <w:tabs>
          <w:tab w:val="left" w:pos="1112"/>
          <w:tab w:val="left" w:pos="1487"/>
          <w:tab w:val="left" w:pos="1862"/>
          <w:tab w:val="left" w:pos="2223"/>
          <w:tab w:val="left" w:pos="2590"/>
          <w:tab w:val="left" w:pos="2956"/>
          <w:tab w:val="left" w:pos="3271"/>
        </w:tabs>
        <w:spacing w:line="114" w:lineRule="exact"/>
        <w:ind w:left="316"/>
        <w:rPr>
          <w:sz w:val="11"/>
        </w:rPr>
      </w:pPr>
      <w:r>
        <w:rPr>
          <w:color w:val="231F20"/>
          <w:sz w:val="11"/>
        </w:rPr>
        <w:t>2007</w:t>
      </w:r>
      <w:r>
        <w:rPr>
          <w:color w:val="231F20"/>
          <w:spacing w:val="62"/>
          <w:sz w:val="11"/>
        </w:rPr>
        <w:t xml:space="preserve">  </w:t>
      </w:r>
      <w:r>
        <w:rPr>
          <w:color w:val="231F20"/>
          <w:spacing w:val="-5"/>
          <w:sz w:val="11"/>
        </w:rPr>
        <w:t>08</w:t>
      </w:r>
      <w:r>
        <w:rPr>
          <w:color w:val="231F20"/>
          <w:sz w:val="11"/>
        </w:rPr>
        <w:tab/>
      </w:r>
      <w:r>
        <w:rPr>
          <w:color w:val="231F20"/>
          <w:spacing w:val="-5"/>
          <w:sz w:val="11"/>
        </w:rPr>
        <w:t>09</w:t>
      </w:r>
      <w:r>
        <w:rPr>
          <w:color w:val="231F20"/>
          <w:sz w:val="11"/>
        </w:rPr>
        <w:tab/>
      </w:r>
      <w:r>
        <w:rPr>
          <w:color w:val="231F20"/>
          <w:spacing w:val="-5"/>
          <w:sz w:val="11"/>
        </w:rPr>
        <w:t>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5"/>
          <w:sz w:val="11"/>
        </w:rPr>
        <w:t>15</w:t>
      </w:r>
    </w:p>
    <w:p w14:paraId="640FEC60" w14:textId="77777777" w:rsidR="006233F2" w:rsidRDefault="006233F2">
      <w:pPr>
        <w:pStyle w:val="BodyText"/>
        <w:spacing w:before="19"/>
        <w:rPr>
          <w:sz w:val="11"/>
        </w:rPr>
      </w:pPr>
    </w:p>
    <w:p w14:paraId="51EC0F44" w14:textId="77777777" w:rsidR="006233F2" w:rsidRDefault="00466C7E">
      <w:pPr>
        <w:ind w:left="85"/>
        <w:rPr>
          <w:sz w:val="11"/>
        </w:rPr>
      </w:pPr>
      <w:r>
        <w:rPr>
          <w:color w:val="231F20"/>
          <w:w w:val="90"/>
          <w:sz w:val="11"/>
        </w:rPr>
        <w:t>Sources:</w:t>
      </w:r>
      <w:r>
        <w:rPr>
          <w:color w:val="231F20"/>
          <w:spacing w:val="4"/>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i/>
          <w:color w:val="231F20"/>
          <w:w w:val="90"/>
          <w:sz w:val="11"/>
        </w:rPr>
        <w:t>Credit</w:t>
      </w:r>
      <w:r>
        <w:rPr>
          <w:i/>
          <w:color w:val="231F20"/>
          <w:spacing w:val="-10"/>
          <w:w w:val="90"/>
          <w:sz w:val="11"/>
        </w:rPr>
        <w:t xml:space="preserve"> </w:t>
      </w:r>
      <w:r>
        <w:rPr>
          <w:i/>
          <w:color w:val="231F20"/>
          <w:w w:val="90"/>
          <w:sz w:val="11"/>
        </w:rPr>
        <w:t>Conditions</w:t>
      </w:r>
      <w:r>
        <w:rPr>
          <w:i/>
          <w:color w:val="231F20"/>
          <w:spacing w:val="-10"/>
          <w:w w:val="90"/>
          <w:sz w:val="11"/>
        </w:rPr>
        <w:t xml:space="preserve"> </w:t>
      </w:r>
      <w:r>
        <w:rPr>
          <w:i/>
          <w:color w:val="231F20"/>
          <w:w w:val="90"/>
          <w:sz w:val="11"/>
        </w:rPr>
        <w:t>Surveys</w:t>
      </w:r>
      <w:r>
        <w:rPr>
          <w:i/>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5"/>
          <w:w w:val="90"/>
          <w:sz w:val="11"/>
        </w:rPr>
        <w:t xml:space="preserve"> </w:t>
      </w:r>
      <w:r>
        <w:rPr>
          <w:color w:val="231F20"/>
          <w:spacing w:val="-2"/>
          <w:w w:val="90"/>
          <w:sz w:val="11"/>
        </w:rPr>
        <w:t>calculations.</w:t>
      </w:r>
    </w:p>
    <w:p w14:paraId="68128F39" w14:textId="77777777" w:rsidR="006233F2" w:rsidRDefault="006233F2">
      <w:pPr>
        <w:pStyle w:val="BodyText"/>
        <w:spacing w:before="4"/>
        <w:rPr>
          <w:sz w:val="11"/>
        </w:rPr>
      </w:pPr>
    </w:p>
    <w:p w14:paraId="2B0D70A6" w14:textId="77777777" w:rsidR="006233F2" w:rsidRDefault="00466C7E">
      <w:pPr>
        <w:pStyle w:val="ListParagraph"/>
        <w:numPr>
          <w:ilvl w:val="0"/>
          <w:numId w:val="43"/>
        </w:numPr>
        <w:tabs>
          <w:tab w:val="left" w:pos="253"/>
          <w:tab w:val="left" w:pos="255"/>
        </w:tabs>
        <w:spacing w:before="1" w:line="244" w:lineRule="auto"/>
        <w:ind w:right="38"/>
        <w:jc w:val="both"/>
        <w:rPr>
          <w:sz w:val="11"/>
        </w:rPr>
      </w:pPr>
      <w:r>
        <w:rPr>
          <w:color w:val="231F20"/>
          <w:w w:val="90"/>
          <w:sz w:val="11"/>
        </w:rPr>
        <w:t>Net</w:t>
      </w:r>
      <w:r>
        <w:rPr>
          <w:color w:val="231F20"/>
          <w:spacing w:val="-5"/>
          <w:w w:val="90"/>
          <w:sz w:val="11"/>
        </w:rPr>
        <w:t xml:space="preserve"> </w:t>
      </w:r>
      <w:r>
        <w:rPr>
          <w:color w:val="231F20"/>
          <w:w w:val="90"/>
          <w:sz w:val="11"/>
        </w:rPr>
        <w:t>percentage</w:t>
      </w:r>
      <w:r>
        <w:rPr>
          <w:color w:val="231F20"/>
          <w:spacing w:val="-5"/>
          <w:w w:val="90"/>
          <w:sz w:val="11"/>
        </w:rPr>
        <w:t xml:space="preserve"> </w:t>
      </w:r>
      <w:r>
        <w:rPr>
          <w:color w:val="231F20"/>
          <w:w w:val="90"/>
          <w:sz w:val="11"/>
        </w:rPr>
        <w:t>balances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calculated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weighting</w:t>
      </w:r>
      <w:r>
        <w:rPr>
          <w:color w:val="231F20"/>
          <w:spacing w:val="-5"/>
          <w:w w:val="90"/>
          <w:sz w:val="11"/>
        </w:rPr>
        <w:t xml:space="preserve"> </w:t>
      </w:r>
      <w:r>
        <w:rPr>
          <w:color w:val="231F20"/>
          <w:w w:val="90"/>
          <w:sz w:val="11"/>
        </w:rPr>
        <w:t>together</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responses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those</w:t>
      </w:r>
      <w:r>
        <w:rPr>
          <w:color w:val="231F20"/>
          <w:spacing w:val="-5"/>
          <w:w w:val="90"/>
          <w:sz w:val="11"/>
        </w:rPr>
        <w:t xml:space="preserve"> </w:t>
      </w:r>
      <w:r>
        <w:rPr>
          <w:color w:val="231F20"/>
          <w:w w:val="90"/>
          <w:sz w:val="11"/>
        </w:rPr>
        <w:t>lenders</w:t>
      </w:r>
      <w:r>
        <w:rPr>
          <w:color w:val="231F20"/>
          <w:spacing w:val="40"/>
          <w:sz w:val="11"/>
        </w:rPr>
        <w:t xml:space="preserve"> </w:t>
      </w:r>
      <w:r>
        <w:rPr>
          <w:color w:val="231F20"/>
          <w:w w:val="90"/>
          <w:sz w:val="11"/>
        </w:rPr>
        <w:t>who</w:t>
      </w:r>
      <w:r>
        <w:rPr>
          <w:color w:val="231F20"/>
          <w:spacing w:val="-3"/>
          <w:w w:val="90"/>
          <w:sz w:val="11"/>
        </w:rPr>
        <w:t xml:space="preserve"> </w:t>
      </w:r>
      <w:r>
        <w:rPr>
          <w:color w:val="231F20"/>
          <w:w w:val="90"/>
          <w:sz w:val="11"/>
        </w:rPr>
        <w:t>answered</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question</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how</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availability</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credit</w:t>
      </w:r>
      <w:r>
        <w:rPr>
          <w:color w:val="231F20"/>
          <w:spacing w:val="-3"/>
          <w:w w:val="90"/>
          <w:sz w:val="11"/>
        </w:rPr>
        <w:t xml:space="preserve"> </w:t>
      </w:r>
      <w:r>
        <w:rPr>
          <w:color w:val="231F20"/>
          <w:w w:val="90"/>
          <w:sz w:val="11"/>
        </w:rPr>
        <w:t>provided</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sector</w:t>
      </w:r>
      <w:r>
        <w:rPr>
          <w:color w:val="231F20"/>
          <w:spacing w:val="-3"/>
          <w:w w:val="90"/>
          <w:sz w:val="11"/>
        </w:rPr>
        <w:t xml:space="preserve"> </w:t>
      </w:r>
      <w:r>
        <w:rPr>
          <w:color w:val="231F20"/>
          <w:w w:val="90"/>
          <w:sz w:val="11"/>
        </w:rPr>
        <w:t>overall</w:t>
      </w:r>
      <w:r>
        <w:rPr>
          <w:color w:val="231F20"/>
          <w:spacing w:val="40"/>
          <w:sz w:val="11"/>
        </w:rPr>
        <w:t xml:space="preserve"> </w:t>
      </w:r>
      <w:r>
        <w:rPr>
          <w:color w:val="231F20"/>
          <w:spacing w:val="-2"/>
          <w:sz w:val="11"/>
        </w:rPr>
        <w:t>changed</w:t>
      </w:r>
      <w:r>
        <w:rPr>
          <w:color w:val="231F20"/>
          <w:spacing w:val="-8"/>
          <w:sz w:val="11"/>
        </w:rPr>
        <w:t xml:space="preserve"> </w:t>
      </w:r>
      <w:r>
        <w:rPr>
          <w:color w:val="231F20"/>
          <w:spacing w:val="-2"/>
          <w:sz w:val="11"/>
        </w:rPr>
        <w:t>in</w:t>
      </w:r>
      <w:r>
        <w:rPr>
          <w:color w:val="231F20"/>
          <w:spacing w:val="-8"/>
          <w:sz w:val="11"/>
        </w:rPr>
        <w:t xml:space="preserve"> </w:t>
      </w:r>
      <w:r>
        <w:rPr>
          <w:color w:val="231F20"/>
          <w:spacing w:val="-2"/>
          <w:sz w:val="11"/>
        </w:rPr>
        <w:t>the</w:t>
      </w:r>
      <w:r>
        <w:rPr>
          <w:color w:val="231F20"/>
          <w:spacing w:val="-8"/>
          <w:sz w:val="11"/>
        </w:rPr>
        <w:t xml:space="preserve"> </w:t>
      </w:r>
      <w:r>
        <w:rPr>
          <w:color w:val="231F20"/>
          <w:spacing w:val="-2"/>
          <w:sz w:val="11"/>
        </w:rPr>
        <w:t>past</w:t>
      </w:r>
      <w:r>
        <w:rPr>
          <w:color w:val="231F20"/>
          <w:spacing w:val="-8"/>
          <w:sz w:val="11"/>
        </w:rPr>
        <w:t xml:space="preserve"> </w:t>
      </w:r>
      <w:r>
        <w:rPr>
          <w:color w:val="231F20"/>
          <w:spacing w:val="-2"/>
          <w:sz w:val="11"/>
        </w:rPr>
        <w:t>three</w:t>
      </w:r>
      <w:r>
        <w:rPr>
          <w:color w:val="231F20"/>
          <w:spacing w:val="-9"/>
          <w:sz w:val="11"/>
        </w:rPr>
        <w:t xml:space="preserve"> </w:t>
      </w:r>
      <w:r>
        <w:rPr>
          <w:color w:val="231F20"/>
          <w:spacing w:val="-2"/>
          <w:sz w:val="11"/>
        </w:rPr>
        <w:t>months.</w:t>
      </w:r>
    </w:p>
    <w:p w14:paraId="3DA75C35" w14:textId="77777777" w:rsidR="006233F2" w:rsidRDefault="00466C7E">
      <w:pPr>
        <w:pStyle w:val="BodyText"/>
        <w:rPr>
          <w:sz w:val="11"/>
        </w:rPr>
      </w:pPr>
      <w:r>
        <w:rPr>
          <w:noProof/>
          <w:sz w:val="11"/>
        </w:rPr>
        <mc:AlternateContent>
          <mc:Choice Requires="wps">
            <w:drawing>
              <wp:anchor distT="0" distB="0" distL="0" distR="0" simplePos="0" relativeHeight="487661056" behindDoc="1" locked="0" layoutInCell="1" allowOverlap="1" wp14:anchorId="4694D82F" wp14:editId="57365412">
                <wp:simplePos x="0" y="0"/>
                <wp:positionH relativeFrom="page">
                  <wp:posOffset>504000</wp:posOffset>
                </wp:positionH>
                <wp:positionV relativeFrom="paragraph">
                  <wp:posOffset>96918</wp:posOffset>
                </wp:positionV>
                <wp:extent cx="2736215" cy="1270"/>
                <wp:effectExtent l="0" t="0" r="0" b="0"/>
                <wp:wrapTopAndBottom/>
                <wp:docPr id="821" name="Graphic 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3B07454" id="Graphic 821" o:spid="_x0000_s1026" style="position:absolute;margin-left:39.7pt;margin-top:7.65pt;width:215.45pt;height:.1pt;z-index:-15655424;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" path="m,l2736010,e" filled="f" strokecolor="#751c66" strokeweight=".7pt">
                <v:path arrowok="t"/>
                <w10:wrap type="topAndBottom" anchorx="page"/>
              </v:shape>
            </w:pict>
          </mc:Fallback>
        </mc:AlternateContent>
      </w:r>
    </w:p>
    <w:p w14:paraId="5889372B" w14:textId="77777777" w:rsidR="006233F2" w:rsidRDefault="00466C7E">
      <w:pPr>
        <w:spacing w:before="86"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A.38</w:t>
      </w:r>
      <w:r>
        <w:rPr>
          <w:b/>
          <w:color w:val="751C66"/>
          <w:spacing w:val="-1"/>
          <w:sz w:val="18"/>
        </w:rPr>
        <w:t xml:space="preserve"> </w:t>
      </w:r>
      <w:r>
        <w:rPr>
          <w:color w:val="751C66"/>
          <w:spacing w:val="-4"/>
          <w:sz w:val="18"/>
        </w:rPr>
        <w:t>Sterling-denominated</w:t>
      </w:r>
      <w:r>
        <w:rPr>
          <w:color w:val="751C66"/>
          <w:spacing w:val="-13"/>
          <w:sz w:val="18"/>
        </w:rPr>
        <w:t xml:space="preserve"> </w:t>
      </w:r>
      <w:r>
        <w:rPr>
          <w:color w:val="751C66"/>
          <w:spacing w:val="-4"/>
          <w:sz w:val="18"/>
        </w:rPr>
        <w:t>corporate</w:t>
      </w:r>
      <w:r>
        <w:rPr>
          <w:color w:val="751C66"/>
          <w:spacing w:val="-13"/>
          <w:sz w:val="18"/>
        </w:rPr>
        <w:t xml:space="preserve"> </w:t>
      </w:r>
      <w:r>
        <w:rPr>
          <w:color w:val="751C66"/>
          <w:spacing w:val="-4"/>
          <w:sz w:val="18"/>
        </w:rPr>
        <w:t xml:space="preserve">bond </w:t>
      </w:r>
      <w:r>
        <w:rPr>
          <w:color w:val="751C66"/>
          <w:sz w:val="18"/>
        </w:rPr>
        <w:t>spreads have risen</w:t>
      </w:r>
    </w:p>
    <w:p w14:paraId="23164543" w14:textId="77777777" w:rsidR="006233F2" w:rsidRDefault="00466C7E">
      <w:pPr>
        <w:ind w:left="85"/>
        <w:rPr>
          <w:position w:val="4"/>
          <w:sz w:val="12"/>
        </w:rPr>
      </w:pPr>
      <w:r>
        <w:rPr>
          <w:color w:val="231F20"/>
          <w:w w:val="90"/>
          <w:sz w:val="16"/>
        </w:rPr>
        <w:t>Sterling-denominated</w:t>
      </w:r>
      <w:r>
        <w:rPr>
          <w:color w:val="231F20"/>
          <w:spacing w:val="-2"/>
          <w:sz w:val="16"/>
        </w:rPr>
        <w:t xml:space="preserve"> </w:t>
      </w:r>
      <w:r>
        <w:rPr>
          <w:color w:val="231F20"/>
          <w:w w:val="90"/>
          <w:sz w:val="16"/>
        </w:rPr>
        <w:t>corporate</w:t>
      </w:r>
      <w:r>
        <w:rPr>
          <w:color w:val="231F20"/>
          <w:spacing w:val="-1"/>
          <w:sz w:val="16"/>
        </w:rPr>
        <w:t xml:space="preserve"> </w:t>
      </w:r>
      <w:r>
        <w:rPr>
          <w:color w:val="231F20"/>
          <w:w w:val="90"/>
          <w:sz w:val="16"/>
        </w:rPr>
        <w:t>bond</w:t>
      </w:r>
      <w:r>
        <w:rPr>
          <w:color w:val="231F20"/>
          <w:spacing w:val="-1"/>
          <w:sz w:val="16"/>
        </w:rPr>
        <w:t xml:space="preserve"> </w:t>
      </w:r>
      <w:r>
        <w:rPr>
          <w:color w:val="231F20"/>
          <w:spacing w:val="-2"/>
          <w:w w:val="90"/>
          <w:sz w:val="16"/>
        </w:rPr>
        <w:t>spreads</w:t>
      </w:r>
      <w:r>
        <w:rPr>
          <w:color w:val="231F20"/>
          <w:spacing w:val="-2"/>
          <w:w w:val="90"/>
          <w:position w:val="4"/>
          <w:sz w:val="12"/>
        </w:rPr>
        <w:t>(a)</w:t>
      </w:r>
    </w:p>
    <w:p w14:paraId="286BF09C" w14:textId="77777777" w:rsidR="006233F2" w:rsidRDefault="00466C7E">
      <w:pPr>
        <w:spacing w:before="159"/>
        <w:ind w:right="473"/>
        <w:jc w:val="right"/>
        <w:rPr>
          <w:position w:val="-8"/>
          <w:sz w:val="11"/>
        </w:rPr>
      </w:pPr>
      <w:r>
        <w:rPr>
          <w:noProof/>
          <w:position w:val="-8"/>
          <w:sz w:val="11"/>
        </w:rPr>
        <mc:AlternateContent>
          <mc:Choice Requires="wpg">
            <w:drawing>
              <wp:anchor distT="0" distB="0" distL="0" distR="0" simplePos="0" relativeHeight="482858496" behindDoc="1" locked="0" layoutInCell="1" allowOverlap="1" wp14:anchorId="5A441DF0" wp14:editId="023D7382">
                <wp:simplePos x="0" y="0"/>
                <wp:positionH relativeFrom="page">
                  <wp:posOffset>504000</wp:posOffset>
                </wp:positionH>
                <wp:positionV relativeFrom="paragraph">
                  <wp:posOffset>199015</wp:posOffset>
                </wp:positionV>
                <wp:extent cx="2252980" cy="1734185"/>
                <wp:effectExtent l="0" t="0" r="0" b="0"/>
                <wp:wrapNone/>
                <wp:docPr id="822"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2980" cy="1734185"/>
                          <a:chOff x="0" y="0"/>
                          <a:chExt cx="2252980" cy="1734185"/>
                        </a:xfrm>
                      </wpg:grpSpPr>
                      <pic:pic xmlns:pic="http://schemas.openxmlformats.org/drawingml/2006/picture">
                        <pic:nvPicPr>
                          <pic:cNvPr id="823" name="Image 823"/>
                          <pic:cNvPicPr/>
                        </pic:nvPicPr>
                        <pic:blipFill>
                          <a:blip r:embed="rId94" cstate="print"/>
                          <a:stretch>
                            <a:fillRect/>
                          </a:stretch>
                        </pic:blipFill>
                        <pic:spPr>
                          <a:xfrm>
                            <a:off x="0" y="0"/>
                            <a:ext cx="2252496" cy="1734092"/>
                          </a:xfrm>
                          <a:prstGeom prst="rect">
                            <a:avLst/>
                          </a:prstGeom>
                        </pic:spPr>
                      </pic:pic>
                      <wps:wsp>
                        <wps:cNvPr id="824" name="Textbox 824"/>
                        <wps:cNvSpPr txBox="1"/>
                        <wps:spPr>
                          <a:xfrm>
                            <a:off x="1048623" y="389362"/>
                            <a:ext cx="316865" cy="87630"/>
                          </a:xfrm>
                          <a:prstGeom prst="rect">
                            <a:avLst/>
                          </a:prstGeom>
                        </wps:spPr>
                        <wps:txbx>
                          <w:txbxContent>
                            <w:p w14:paraId="07E31C59" w14:textId="77777777" w:rsidR="006233F2" w:rsidRDefault="00466C7E">
                              <w:pPr>
                                <w:spacing w:before="6"/>
                                <w:rPr>
                                  <w:sz w:val="11"/>
                                </w:rPr>
                              </w:pPr>
                              <w:r>
                                <w:rPr>
                                  <w:color w:val="231F20"/>
                                  <w:spacing w:val="-2"/>
                                  <w:sz w:val="11"/>
                                </w:rPr>
                                <w:t>High-yield</w:t>
                              </w:r>
                            </w:p>
                          </w:txbxContent>
                        </wps:txbx>
                        <wps:bodyPr wrap="square" lIns="0" tIns="0" rIns="0" bIns="0" rtlCol="0">
                          <a:noAutofit/>
                        </wps:bodyPr>
                      </wps:wsp>
                      <wps:wsp>
                        <wps:cNvPr id="825" name="Textbox 825"/>
                        <wps:cNvSpPr txBox="1"/>
                        <wps:spPr>
                          <a:xfrm>
                            <a:off x="308003" y="1528178"/>
                            <a:ext cx="531495" cy="87630"/>
                          </a:xfrm>
                          <a:prstGeom prst="rect">
                            <a:avLst/>
                          </a:prstGeom>
                        </wps:spPr>
                        <wps:txbx>
                          <w:txbxContent>
                            <w:p w14:paraId="13024BB8" w14:textId="77777777" w:rsidR="006233F2" w:rsidRDefault="00466C7E">
                              <w:pPr>
                                <w:spacing w:before="6"/>
                                <w:rPr>
                                  <w:sz w:val="11"/>
                                </w:rPr>
                              </w:pPr>
                              <w:r>
                                <w:rPr>
                                  <w:color w:val="231F20"/>
                                  <w:w w:val="90"/>
                                  <w:sz w:val="11"/>
                                </w:rPr>
                                <w:t>Investment-</w:t>
                              </w:r>
                              <w:r>
                                <w:rPr>
                                  <w:color w:val="231F20"/>
                                  <w:spacing w:val="-2"/>
                                  <w:sz w:val="11"/>
                                </w:rPr>
                                <w:t>grade</w:t>
                              </w:r>
                            </w:p>
                          </w:txbxContent>
                        </wps:txbx>
                        <wps:bodyPr wrap="square" lIns="0" tIns="0" rIns="0" bIns="0" rtlCol="0">
                          <a:noAutofit/>
                        </wps:bodyPr>
                      </wps:wsp>
                    </wpg:wgp>
                  </a:graphicData>
                </a:graphic>
              </wp:anchor>
            </w:drawing>
          </mc:Choice>
          <mc:Fallback>
            <w:pict>
              <v:group w14:anchorId="5A441DF0" id="Group 822" o:spid="_x0000_s1603" style="position:absolute;left:0;text-align:left;margin-left:39.7pt;margin-top:15.65pt;width:177.4pt;height:136.55pt;z-index:-20457984;mso-wrap-distance-left:0;mso-wrap-distance-right:0;mso-position-horizontal-relative:page" coordsize="22529,17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">
                <v:shape id="Image 823" o:spid="_x0000_s1604" type="#_x0000_t75" style="position:absolute;width:22524;height:1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">
                  <v:imagedata r:id="rId95" o:title=""/>
                </v:shape>
                <v:shape id="Textbox 824" o:spid="_x0000_s1605" type="#_x0000_t202" style="position:absolute;left:10486;top:3893;width:3168;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10ixAAAANwAAAAPAAAAZHJzL2Rvd25yZXYueG1sRI9Ba8JA&#10;FITvgv9heQVvuqmI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BWvXSLEAAAA3AAAAA8A&#10;AAAAAAAAAAAAAAAABwIAAGRycy9kb3ducmV2LnhtbFBLBQYAAAAAAwADALcAAAD4AgAAAAA=&#10;" filled="f" stroked="f">
                  <v:textbox inset="0,0,0,0">
                    <w:txbxContent>
                      <w:p w14:paraId="07E31C59" w14:textId="77777777" w:rsidR="006233F2" w:rsidRDefault="00466C7E">
                        <w:pPr>
                          <w:spacing w:before="6"/>
                          <w:rPr>
                            <w:sz w:val="11"/>
                          </w:rPr>
                        </w:pPr>
                        <w:r>
                          <w:rPr>
                            <w:color w:val="231F20"/>
                            <w:spacing w:val="-2"/>
                            <w:sz w:val="11"/>
                          </w:rPr>
                          <w:t>High-yield</w:t>
                        </w:r>
                      </w:p>
                    </w:txbxContent>
                  </v:textbox>
                </v:shape>
                <v:shape id="Textbox 825" o:spid="_x0000_s1606" type="#_x0000_t202" style="position:absolute;left:3080;top:15281;width:5314;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" filled="f" stroked="f">
                  <v:textbox inset="0,0,0,0">
                    <w:txbxContent>
                      <w:p w14:paraId="13024BB8" w14:textId="77777777" w:rsidR="006233F2" w:rsidRDefault="00466C7E">
                        <w:pPr>
                          <w:spacing w:before="6"/>
                          <w:rPr>
                            <w:sz w:val="11"/>
                          </w:rPr>
                        </w:pPr>
                        <w:r>
                          <w:rPr>
                            <w:color w:val="231F20"/>
                            <w:w w:val="90"/>
                            <w:sz w:val="11"/>
                          </w:rPr>
                          <w:t>Investment-</w:t>
                        </w:r>
                        <w:r>
                          <w:rPr>
                            <w:color w:val="231F20"/>
                            <w:spacing w:val="-2"/>
                            <w:sz w:val="11"/>
                          </w:rPr>
                          <w:t>grade</w:t>
                        </w:r>
                      </w:p>
                    </w:txbxContent>
                  </v:textbox>
                </v:shape>
                <w10:wrap anchorx="page"/>
              </v:group>
            </w:pict>
          </mc:Fallback>
        </mc:AlternateContent>
      </w:r>
      <w:r>
        <w:rPr>
          <w:color w:val="231F20"/>
          <w:spacing w:val="-2"/>
          <w:sz w:val="11"/>
        </w:rPr>
        <w:t>Basis</w:t>
      </w:r>
      <w:r>
        <w:rPr>
          <w:color w:val="231F20"/>
          <w:spacing w:val="-8"/>
          <w:sz w:val="11"/>
        </w:rPr>
        <w:t xml:space="preserve"> </w:t>
      </w:r>
      <w:r>
        <w:rPr>
          <w:color w:val="231F20"/>
          <w:spacing w:val="-2"/>
          <w:sz w:val="11"/>
        </w:rPr>
        <w:t>points</w:t>
      </w:r>
      <w:r>
        <w:rPr>
          <w:color w:val="231F20"/>
          <w:spacing w:val="6"/>
          <w:sz w:val="11"/>
        </w:rPr>
        <w:t xml:space="preserve"> </w:t>
      </w:r>
      <w:r>
        <w:rPr>
          <w:color w:val="231F20"/>
          <w:spacing w:val="-2"/>
          <w:position w:val="-8"/>
          <w:sz w:val="11"/>
        </w:rPr>
        <w:t>2,500</w:t>
      </w:r>
    </w:p>
    <w:p w14:paraId="4FFA5F45" w14:textId="77777777" w:rsidR="006233F2" w:rsidRDefault="006233F2">
      <w:pPr>
        <w:pStyle w:val="BodyText"/>
        <w:rPr>
          <w:sz w:val="11"/>
        </w:rPr>
      </w:pPr>
    </w:p>
    <w:p w14:paraId="5325C8A9" w14:textId="77777777" w:rsidR="006233F2" w:rsidRDefault="006233F2">
      <w:pPr>
        <w:pStyle w:val="BodyText"/>
        <w:rPr>
          <w:sz w:val="11"/>
        </w:rPr>
      </w:pPr>
    </w:p>
    <w:p w14:paraId="6B8FD921" w14:textId="77777777" w:rsidR="006233F2" w:rsidRDefault="006233F2">
      <w:pPr>
        <w:pStyle w:val="BodyText"/>
        <w:spacing w:before="32"/>
        <w:rPr>
          <w:sz w:val="11"/>
        </w:rPr>
      </w:pPr>
    </w:p>
    <w:p w14:paraId="0889A9BF" w14:textId="77777777" w:rsidR="006233F2" w:rsidRDefault="00466C7E">
      <w:pPr>
        <w:spacing w:before="1"/>
        <w:ind w:left="3677"/>
        <w:rPr>
          <w:sz w:val="11"/>
        </w:rPr>
      </w:pPr>
      <w:r>
        <w:rPr>
          <w:color w:val="231F20"/>
          <w:spacing w:val="-2"/>
          <w:sz w:val="11"/>
        </w:rPr>
        <w:t>2,000</w:t>
      </w:r>
    </w:p>
    <w:p w14:paraId="2441C773" w14:textId="77777777" w:rsidR="006233F2" w:rsidRDefault="006233F2">
      <w:pPr>
        <w:pStyle w:val="BodyText"/>
        <w:rPr>
          <w:sz w:val="11"/>
        </w:rPr>
      </w:pPr>
    </w:p>
    <w:p w14:paraId="0A8D5010" w14:textId="77777777" w:rsidR="006233F2" w:rsidRDefault="006233F2">
      <w:pPr>
        <w:pStyle w:val="BodyText"/>
        <w:rPr>
          <w:sz w:val="11"/>
        </w:rPr>
      </w:pPr>
    </w:p>
    <w:p w14:paraId="6A451BA6" w14:textId="77777777" w:rsidR="006233F2" w:rsidRDefault="006233F2">
      <w:pPr>
        <w:pStyle w:val="BodyText"/>
        <w:spacing w:before="17"/>
        <w:rPr>
          <w:sz w:val="11"/>
        </w:rPr>
      </w:pPr>
    </w:p>
    <w:p w14:paraId="7842A517" w14:textId="77777777" w:rsidR="006233F2" w:rsidRDefault="00466C7E">
      <w:pPr>
        <w:ind w:left="3693"/>
        <w:rPr>
          <w:sz w:val="11"/>
        </w:rPr>
      </w:pPr>
      <w:r>
        <w:rPr>
          <w:color w:val="231F20"/>
          <w:spacing w:val="-2"/>
          <w:sz w:val="11"/>
        </w:rPr>
        <w:t>1,500</w:t>
      </w:r>
    </w:p>
    <w:p w14:paraId="2FC451E0" w14:textId="77777777" w:rsidR="006233F2" w:rsidRDefault="006233F2">
      <w:pPr>
        <w:pStyle w:val="BodyText"/>
        <w:rPr>
          <w:sz w:val="11"/>
        </w:rPr>
      </w:pPr>
    </w:p>
    <w:p w14:paraId="1985D538" w14:textId="77777777" w:rsidR="006233F2" w:rsidRDefault="006233F2">
      <w:pPr>
        <w:pStyle w:val="BodyText"/>
        <w:rPr>
          <w:sz w:val="11"/>
        </w:rPr>
      </w:pPr>
    </w:p>
    <w:p w14:paraId="3E518CD3" w14:textId="77777777" w:rsidR="006233F2" w:rsidRDefault="006233F2">
      <w:pPr>
        <w:pStyle w:val="BodyText"/>
        <w:spacing w:before="51"/>
        <w:rPr>
          <w:sz w:val="11"/>
        </w:rPr>
      </w:pPr>
    </w:p>
    <w:p w14:paraId="59945F6E" w14:textId="77777777" w:rsidR="006233F2" w:rsidRDefault="00466C7E">
      <w:pPr>
        <w:ind w:left="3688"/>
        <w:rPr>
          <w:sz w:val="11"/>
        </w:rPr>
      </w:pPr>
      <w:r>
        <w:rPr>
          <w:color w:val="231F20"/>
          <w:spacing w:val="-2"/>
          <w:sz w:val="11"/>
        </w:rPr>
        <w:t>1,000</w:t>
      </w:r>
    </w:p>
    <w:p w14:paraId="2C1DE491" w14:textId="77777777" w:rsidR="006233F2" w:rsidRDefault="00466C7E">
      <w:pPr>
        <w:pStyle w:val="BodyText"/>
        <w:spacing w:before="3" w:line="268" w:lineRule="auto"/>
        <w:ind w:left="85" w:right="581"/>
      </w:pPr>
      <w:r>
        <w:br w:type="column"/>
      </w:r>
      <w:r>
        <w:rPr>
          <w:color w:val="231F20"/>
          <w:w w:val="90"/>
        </w:rPr>
        <w:t>Lenders’</w:t>
      </w:r>
      <w:r>
        <w:rPr>
          <w:color w:val="231F20"/>
          <w:spacing w:val="-5"/>
          <w:w w:val="90"/>
        </w:rPr>
        <w:t xml:space="preserve"> </w:t>
      </w:r>
      <w:r>
        <w:rPr>
          <w:color w:val="231F20"/>
          <w:w w:val="90"/>
        </w:rPr>
        <w:t>responses</w:t>
      </w:r>
      <w:r>
        <w:rPr>
          <w:color w:val="231F20"/>
          <w:spacing w:val="-5"/>
          <w:w w:val="90"/>
        </w:rPr>
        <w:t xml:space="preserve"> </w:t>
      </w:r>
      <w:r>
        <w:rPr>
          <w:color w:val="231F20"/>
          <w:w w:val="90"/>
        </w:rPr>
        <w:t>to</w:t>
      </w:r>
      <w:r>
        <w:rPr>
          <w:color w:val="231F20"/>
          <w:spacing w:val="-5"/>
          <w:w w:val="90"/>
        </w:rPr>
        <w:t xml:space="preserve"> </w:t>
      </w:r>
      <w:r>
        <w:rPr>
          <w:color w:val="231F20"/>
          <w:w w:val="90"/>
        </w:rPr>
        <w:t>the</w:t>
      </w:r>
      <w:r>
        <w:rPr>
          <w:color w:val="231F20"/>
          <w:spacing w:val="-5"/>
          <w:w w:val="90"/>
        </w:rPr>
        <w:t xml:space="preserve"> </w:t>
      </w:r>
      <w:r>
        <w:rPr>
          <w:color w:val="231F20"/>
          <w:w w:val="90"/>
        </w:rPr>
        <w:t>Bank’s</w:t>
      </w:r>
      <w:r>
        <w:rPr>
          <w:color w:val="231F20"/>
          <w:spacing w:val="-5"/>
          <w:w w:val="90"/>
        </w:rPr>
        <w:t xml:space="preserve"> </w:t>
      </w:r>
      <w:r>
        <w:rPr>
          <w:color w:val="231F20"/>
          <w:w w:val="90"/>
        </w:rPr>
        <w:t>latest</w:t>
      </w:r>
      <w:r>
        <w:rPr>
          <w:color w:val="231F20"/>
          <w:spacing w:val="-5"/>
          <w:w w:val="90"/>
        </w:rPr>
        <w:t xml:space="preserve"> </w:t>
      </w:r>
      <w:r>
        <w:rPr>
          <w:i/>
          <w:color w:val="231F20"/>
          <w:w w:val="90"/>
        </w:rPr>
        <w:t>Credit</w:t>
      </w:r>
      <w:r>
        <w:rPr>
          <w:i/>
          <w:color w:val="231F20"/>
          <w:spacing w:val="-14"/>
          <w:w w:val="90"/>
        </w:rPr>
        <w:t xml:space="preserve"> </w:t>
      </w:r>
      <w:r>
        <w:rPr>
          <w:i/>
          <w:color w:val="231F20"/>
          <w:w w:val="90"/>
        </w:rPr>
        <w:t xml:space="preserve">Conditions Survey </w:t>
      </w:r>
      <w:r>
        <w:rPr>
          <w:color w:val="231F20"/>
          <w:w w:val="90"/>
        </w:rPr>
        <w:t xml:space="preserve">(Chart A.37) indicate that banking sector credit is </w:t>
      </w:r>
      <w:r>
        <w:rPr>
          <w:color w:val="231F20"/>
          <w:spacing w:val="-2"/>
          <w:w w:val="90"/>
        </w:rPr>
        <w:t>generally</w:t>
      </w:r>
      <w:r>
        <w:rPr>
          <w:color w:val="231F20"/>
          <w:spacing w:val="-6"/>
          <w:w w:val="90"/>
        </w:rPr>
        <w:t xml:space="preserve"> </w:t>
      </w:r>
      <w:r>
        <w:rPr>
          <w:color w:val="231F20"/>
          <w:spacing w:val="-2"/>
          <w:w w:val="90"/>
        </w:rPr>
        <w:t>more</w:t>
      </w:r>
      <w:r>
        <w:rPr>
          <w:color w:val="231F20"/>
          <w:spacing w:val="-6"/>
          <w:w w:val="90"/>
        </w:rPr>
        <w:t xml:space="preserve"> </w:t>
      </w:r>
      <w:r>
        <w:rPr>
          <w:color w:val="231F20"/>
          <w:spacing w:val="-2"/>
          <w:w w:val="90"/>
        </w:rPr>
        <w:t>available.</w:t>
      </w:r>
      <w:r>
        <w:rPr>
          <w:color w:val="231F20"/>
          <w:spacing w:val="37"/>
        </w:rPr>
        <w:t xml:space="preserve"> </w:t>
      </w:r>
      <w:r>
        <w:rPr>
          <w:color w:val="231F20"/>
          <w:spacing w:val="-2"/>
          <w:w w:val="90"/>
        </w:rPr>
        <w:t>This,</w:t>
      </w:r>
      <w:r>
        <w:rPr>
          <w:color w:val="231F20"/>
          <w:spacing w:val="-6"/>
          <w:w w:val="90"/>
        </w:rPr>
        <w:t xml:space="preserve"> </w:t>
      </w:r>
      <w:r>
        <w:rPr>
          <w:color w:val="231F20"/>
          <w:spacing w:val="-2"/>
          <w:w w:val="90"/>
        </w:rPr>
        <w:t>combined</w:t>
      </w:r>
      <w:r>
        <w:rPr>
          <w:color w:val="231F20"/>
          <w:spacing w:val="-6"/>
          <w:w w:val="90"/>
        </w:rPr>
        <w:t xml:space="preserve"> </w:t>
      </w:r>
      <w:r>
        <w:rPr>
          <w:color w:val="231F20"/>
          <w:spacing w:val="-2"/>
          <w:w w:val="90"/>
        </w:rPr>
        <w:t>with</w:t>
      </w:r>
      <w:r>
        <w:rPr>
          <w:color w:val="231F20"/>
          <w:spacing w:val="-6"/>
          <w:w w:val="90"/>
        </w:rPr>
        <w:t xml:space="preserve"> </w:t>
      </w:r>
      <w:r>
        <w:rPr>
          <w:color w:val="231F20"/>
          <w:spacing w:val="-2"/>
          <w:w w:val="90"/>
        </w:rPr>
        <w:t>reports</w:t>
      </w:r>
      <w:r>
        <w:rPr>
          <w:color w:val="231F20"/>
          <w:spacing w:val="-6"/>
          <w:w w:val="90"/>
        </w:rPr>
        <w:t xml:space="preserve"> </w:t>
      </w:r>
      <w:r>
        <w:rPr>
          <w:color w:val="231F20"/>
          <w:spacing w:val="-2"/>
          <w:w w:val="90"/>
        </w:rPr>
        <w:t xml:space="preserve">from </w:t>
      </w:r>
      <w:r>
        <w:rPr>
          <w:color w:val="231F20"/>
          <w:w w:val="90"/>
        </w:rPr>
        <w:t>the Bank’s Agents, suggests that, on balance, weakness in demand</w:t>
      </w:r>
      <w:r>
        <w:rPr>
          <w:color w:val="231F20"/>
          <w:spacing w:val="-10"/>
          <w:w w:val="90"/>
        </w:rPr>
        <w:t xml:space="preserve"> </w:t>
      </w:r>
      <w:r>
        <w:rPr>
          <w:color w:val="231F20"/>
          <w:w w:val="90"/>
        </w:rPr>
        <w:t>appears</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a</w:t>
      </w:r>
      <w:r>
        <w:rPr>
          <w:color w:val="231F20"/>
          <w:spacing w:val="-10"/>
          <w:w w:val="90"/>
        </w:rPr>
        <w:t xml:space="preserve"> </w:t>
      </w:r>
      <w:r>
        <w:rPr>
          <w:color w:val="231F20"/>
          <w:w w:val="90"/>
        </w:rPr>
        <w:t>more</w:t>
      </w:r>
      <w:r>
        <w:rPr>
          <w:color w:val="231F20"/>
          <w:spacing w:val="-10"/>
          <w:w w:val="90"/>
        </w:rPr>
        <w:t xml:space="preserve"> </w:t>
      </w:r>
      <w:r>
        <w:rPr>
          <w:color w:val="231F20"/>
          <w:w w:val="90"/>
        </w:rPr>
        <w:t>important</w:t>
      </w:r>
      <w:r>
        <w:rPr>
          <w:color w:val="231F20"/>
          <w:spacing w:val="-10"/>
          <w:w w:val="90"/>
        </w:rPr>
        <w:t xml:space="preserve"> </w:t>
      </w:r>
      <w:r>
        <w:rPr>
          <w:color w:val="231F20"/>
          <w:w w:val="90"/>
        </w:rPr>
        <w:t>driver</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outcomes </w:t>
      </w:r>
      <w:r>
        <w:rPr>
          <w:color w:val="231F20"/>
          <w:w w:val="95"/>
        </w:rPr>
        <w:t>than supply constraints.</w:t>
      </w:r>
    </w:p>
    <w:p w14:paraId="11D64DD8" w14:textId="77777777" w:rsidR="006233F2" w:rsidRDefault="006233F2">
      <w:pPr>
        <w:pStyle w:val="BodyText"/>
        <w:spacing w:before="27"/>
      </w:pPr>
    </w:p>
    <w:p w14:paraId="65750FAA" w14:textId="77777777" w:rsidR="006233F2" w:rsidRDefault="00466C7E">
      <w:pPr>
        <w:pStyle w:val="BodyText"/>
        <w:spacing w:line="268" w:lineRule="auto"/>
        <w:ind w:left="85" w:right="580"/>
      </w:pPr>
      <w:r>
        <w:rPr>
          <w:color w:val="231F20"/>
          <w:w w:val="90"/>
        </w:rPr>
        <w:t xml:space="preserve">Sterling-denominated investment-grade and high-yield corporate bond spreads have risen by 23 basis points and 50 basis points respectively since the July 2015 </w:t>
      </w:r>
      <w:r>
        <w:rPr>
          <w:i/>
          <w:color w:val="231F20"/>
          <w:w w:val="90"/>
        </w:rPr>
        <w:t xml:space="preserve">Report </w:t>
      </w:r>
      <w:r>
        <w:rPr>
          <w:color w:val="231F20"/>
          <w:w w:val="90"/>
        </w:rPr>
        <w:t>(Chart A.38).</w:t>
      </w:r>
      <w:r>
        <w:rPr>
          <w:color w:val="231F20"/>
          <w:spacing w:val="40"/>
        </w:rPr>
        <w:t xml:space="preserve"> </w:t>
      </w:r>
      <w:r>
        <w:rPr>
          <w:color w:val="231F20"/>
          <w:w w:val="90"/>
        </w:rPr>
        <w:t xml:space="preserve">But the difference between high-yield and </w:t>
      </w:r>
      <w:r>
        <w:rPr>
          <w:color w:val="231F20"/>
          <w:spacing w:val="-2"/>
          <w:w w:val="90"/>
        </w:rPr>
        <w:t>investment-grade corporate bond spreads has remained low by</w:t>
      </w:r>
      <w:r>
        <w:rPr>
          <w:color w:val="231F20"/>
          <w:spacing w:val="-5"/>
          <w:w w:val="90"/>
        </w:rPr>
        <w:t xml:space="preserve"> </w:t>
      </w:r>
      <w:r>
        <w:rPr>
          <w:color w:val="231F20"/>
          <w:spacing w:val="-2"/>
          <w:w w:val="90"/>
        </w:rPr>
        <w:t>historical</w:t>
      </w:r>
      <w:r>
        <w:rPr>
          <w:color w:val="231F20"/>
          <w:spacing w:val="-5"/>
          <w:w w:val="90"/>
        </w:rPr>
        <w:t xml:space="preserve"> </w:t>
      </w:r>
      <w:r>
        <w:rPr>
          <w:color w:val="231F20"/>
          <w:spacing w:val="-2"/>
          <w:w w:val="90"/>
        </w:rPr>
        <w:t>standards.</w:t>
      </w:r>
      <w:r>
        <w:rPr>
          <w:color w:val="231F20"/>
          <w:spacing w:val="39"/>
        </w:rPr>
        <w:t xml:space="preserve"> </w:t>
      </w:r>
      <w:r>
        <w:rPr>
          <w:color w:val="231F20"/>
          <w:spacing w:val="-2"/>
          <w:w w:val="90"/>
        </w:rPr>
        <w:t>Large</w:t>
      </w:r>
      <w:r>
        <w:rPr>
          <w:color w:val="231F20"/>
          <w:spacing w:val="-5"/>
          <w:w w:val="90"/>
        </w:rPr>
        <w:t xml:space="preserve"> </w:t>
      </w:r>
      <w:r>
        <w:rPr>
          <w:color w:val="231F20"/>
          <w:spacing w:val="-2"/>
          <w:w w:val="90"/>
        </w:rPr>
        <w:t>companies</w:t>
      </w:r>
      <w:r>
        <w:rPr>
          <w:color w:val="231F20"/>
          <w:spacing w:val="-5"/>
          <w:w w:val="90"/>
        </w:rPr>
        <w:t xml:space="preserve"> </w:t>
      </w:r>
      <w:r>
        <w:rPr>
          <w:color w:val="231F20"/>
          <w:spacing w:val="-2"/>
          <w:w w:val="90"/>
        </w:rPr>
        <w:t>continue</w:t>
      </w:r>
      <w:r>
        <w:rPr>
          <w:color w:val="231F20"/>
          <w:spacing w:val="-5"/>
          <w:w w:val="90"/>
        </w:rPr>
        <w:t xml:space="preserve"> </w:t>
      </w:r>
      <w:r>
        <w:rPr>
          <w:color w:val="231F20"/>
          <w:spacing w:val="-2"/>
          <w:w w:val="90"/>
        </w:rPr>
        <w:t>to</w:t>
      </w:r>
      <w:r>
        <w:rPr>
          <w:color w:val="231F20"/>
          <w:spacing w:val="-5"/>
          <w:w w:val="90"/>
        </w:rPr>
        <w:t xml:space="preserve"> </w:t>
      </w:r>
      <w:r>
        <w:rPr>
          <w:color w:val="231F20"/>
          <w:spacing w:val="-2"/>
          <w:w w:val="90"/>
        </w:rPr>
        <w:t xml:space="preserve">report </w:t>
      </w:r>
      <w:proofErr w:type="spellStart"/>
      <w:r>
        <w:rPr>
          <w:color w:val="231F20"/>
          <w:w w:val="90"/>
        </w:rPr>
        <w:t>favourably</w:t>
      </w:r>
      <w:proofErr w:type="spellEnd"/>
      <w:r>
        <w:rPr>
          <w:color w:val="231F20"/>
          <w:w w:val="90"/>
        </w:rPr>
        <w:t xml:space="preserve"> on the availability of credit in the </w:t>
      </w:r>
      <w:r>
        <w:rPr>
          <w:i/>
          <w:color w:val="231F20"/>
          <w:w w:val="90"/>
        </w:rPr>
        <w:t>Deloitte</w:t>
      </w:r>
      <w:r>
        <w:rPr>
          <w:i/>
          <w:color w:val="231F20"/>
          <w:spacing w:val="-10"/>
          <w:w w:val="90"/>
        </w:rPr>
        <w:t xml:space="preserve"> </w:t>
      </w:r>
      <w:r>
        <w:rPr>
          <w:i/>
          <w:color w:val="231F20"/>
          <w:w w:val="90"/>
        </w:rPr>
        <w:t>CFO survey</w:t>
      </w:r>
      <w:r>
        <w:rPr>
          <w:color w:val="231F20"/>
          <w:w w:val="90"/>
        </w:rPr>
        <w:t>.</w:t>
      </w:r>
      <w:r>
        <w:rPr>
          <w:color w:val="231F20"/>
          <w:spacing w:val="40"/>
        </w:rPr>
        <w:t xml:space="preserve"> </w:t>
      </w:r>
      <w:r>
        <w:rPr>
          <w:color w:val="231F20"/>
          <w:w w:val="90"/>
        </w:rPr>
        <w:t>Credit conditions for small and medium-sized</w:t>
      </w:r>
    </w:p>
    <w:p w14:paraId="56E6CF70" w14:textId="77777777" w:rsidR="006233F2" w:rsidRDefault="00466C7E">
      <w:pPr>
        <w:pStyle w:val="BodyText"/>
        <w:spacing w:line="268" w:lineRule="auto"/>
        <w:ind w:left="85" w:right="483"/>
        <w:jc w:val="both"/>
      </w:pPr>
      <w:r>
        <w:rPr>
          <w:color w:val="231F20"/>
          <w:w w:val="85"/>
        </w:rPr>
        <w:t xml:space="preserve">enterprises (SMEs), however, remain tighter than those faced </w:t>
      </w:r>
      <w:r>
        <w:rPr>
          <w:color w:val="231F20"/>
          <w:spacing w:val="-2"/>
          <w:w w:val="90"/>
        </w:rPr>
        <w:t>by</w:t>
      </w:r>
      <w:r>
        <w:rPr>
          <w:color w:val="231F20"/>
          <w:spacing w:val="-8"/>
          <w:w w:val="90"/>
        </w:rPr>
        <w:t xml:space="preserve"> </w:t>
      </w:r>
      <w:r>
        <w:rPr>
          <w:color w:val="231F20"/>
          <w:spacing w:val="-2"/>
          <w:w w:val="90"/>
        </w:rPr>
        <w:t>larger</w:t>
      </w:r>
      <w:r>
        <w:rPr>
          <w:color w:val="231F20"/>
          <w:spacing w:val="-7"/>
          <w:w w:val="90"/>
        </w:rPr>
        <w:t xml:space="preserve"> </w:t>
      </w:r>
      <w:r>
        <w:rPr>
          <w:color w:val="231F20"/>
          <w:spacing w:val="-2"/>
          <w:w w:val="90"/>
        </w:rPr>
        <w:t>firms.</w:t>
      </w:r>
      <w:r>
        <w:rPr>
          <w:color w:val="231F20"/>
          <w:spacing w:val="35"/>
        </w:rPr>
        <w:t xml:space="preserve"> </w:t>
      </w:r>
      <w:r>
        <w:rPr>
          <w:color w:val="231F20"/>
          <w:spacing w:val="-2"/>
          <w:w w:val="90"/>
        </w:rPr>
        <w:t>Limitations</w:t>
      </w:r>
      <w:r>
        <w:rPr>
          <w:color w:val="231F20"/>
          <w:spacing w:val="-8"/>
          <w:w w:val="90"/>
        </w:rPr>
        <w:t xml:space="preserve"> </w:t>
      </w:r>
      <w:r>
        <w:rPr>
          <w:color w:val="231F20"/>
          <w:spacing w:val="-2"/>
          <w:w w:val="90"/>
        </w:rPr>
        <w:t>of</w:t>
      </w:r>
      <w:r>
        <w:rPr>
          <w:color w:val="231F20"/>
          <w:spacing w:val="-7"/>
          <w:w w:val="90"/>
        </w:rPr>
        <w:t xml:space="preserve"> </w:t>
      </w:r>
      <w:r>
        <w:rPr>
          <w:color w:val="231F20"/>
          <w:spacing w:val="-2"/>
          <w:w w:val="90"/>
        </w:rPr>
        <w:t>credit</w:t>
      </w:r>
      <w:r>
        <w:rPr>
          <w:color w:val="231F20"/>
          <w:spacing w:val="-7"/>
          <w:w w:val="90"/>
        </w:rPr>
        <w:t xml:space="preserve"> </w:t>
      </w:r>
      <w:r>
        <w:rPr>
          <w:color w:val="231F20"/>
          <w:spacing w:val="-2"/>
          <w:w w:val="90"/>
        </w:rPr>
        <w:t>data</w:t>
      </w:r>
      <w:r>
        <w:rPr>
          <w:color w:val="231F20"/>
          <w:spacing w:val="-7"/>
          <w:w w:val="90"/>
        </w:rPr>
        <w:t xml:space="preserve"> </w:t>
      </w:r>
      <w:r>
        <w:rPr>
          <w:color w:val="231F20"/>
          <w:spacing w:val="-2"/>
          <w:w w:val="90"/>
        </w:rPr>
        <w:t>may</w:t>
      </w:r>
      <w:r>
        <w:rPr>
          <w:color w:val="231F20"/>
          <w:spacing w:val="-7"/>
          <w:w w:val="90"/>
        </w:rPr>
        <w:t xml:space="preserve"> </w:t>
      </w:r>
      <w:r>
        <w:rPr>
          <w:color w:val="231F20"/>
          <w:spacing w:val="-2"/>
          <w:w w:val="90"/>
        </w:rPr>
        <w:t>be</w:t>
      </w:r>
      <w:r>
        <w:rPr>
          <w:color w:val="231F20"/>
          <w:spacing w:val="-7"/>
          <w:w w:val="90"/>
        </w:rPr>
        <w:t xml:space="preserve"> </w:t>
      </w:r>
      <w:r>
        <w:rPr>
          <w:color w:val="231F20"/>
          <w:spacing w:val="-2"/>
          <w:w w:val="90"/>
        </w:rPr>
        <w:t>one</w:t>
      </w:r>
      <w:r>
        <w:rPr>
          <w:color w:val="231F20"/>
          <w:spacing w:val="-7"/>
          <w:w w:val="90"/>
        </w:rPr>
        <w:t xml:space="preserve"> </w:t>
      </w:r>
      <w:r>
        <w:rPr>
          <w:color w:val="231F20"/>
          <w:spacing w:val="-2"/>
          <w:w w:val="90"/>
        </w:rPr>
        <w:t xml:space="preserve">barrier </w:t>
      </w:r>
      <w:r>
        <w:rPr>
          <w:color w:val="231F20"/>
          <w:w w:val="85"/>
        </w:rPr>
        <w:t xml:space="preserve">to entry in SME lending markets, which could inhibit effective </w:t>
      </w:r>
      <w:r>
        <w:rPr>
          <w:color w:val="231F20"/>
          <w:w w:val="90"/>
        </w:rPr>
        <w:t>competition and lead to lower availability of credit.</w:t>
      </w:r>
    </w:p>
    <w:p w14:paraId="6FB0DDFE" w14:textId="77777777" w:rsidR="006233F2" w:rsidRDefault="006233F2">
      <w:pPr>
        <w:pStyle w:val="BodyText"/>
        <w:spacing w:before="26"/>
      </w:pPr>
    </w:p>
    <w:p w14:paraId="6F413F19" w14:textId="77777777" w:rsidR="006233F2" w:rsidRDefault="00466C7E">
      <w:pPr>
        <w:pStyle w:val="BodyText"/>
        <w:spacing w:line="268" w:lineRule="auto"/>
        <w:ind w:left="85" w:right="391"/>
      </w:pPr>
      <w:r>
        <w:rPr>
          <w:color w:val="231F20"/>
          <w:w w:val="90"/>
        </w:rPr>
        <w:t xml:space="preserve">In the household sector, lenders’ terms and conditions on </w:t>
      </w:r>
      <w:r>
        <w:rPr>
          <w:color w:val="231F20"/>
          <w:w w:val="85"/>
        </w:rPr>
        <w:t>residential mortgages do not appear unusually lax, but lending</w:t>
      </w:r>
      <w:r>
        <w:rPr>
          <w:color w:val="231F20"/>
          <w:spacing w:val="40"/>
        </w:rPr>
        <w:t xml:space="preserve"> </w:t>
      </w:r>
      <w:r>
        <w:rPr>
          <w:color w:val="231F20"/>
          <w:w w:val="90"/>
        </w:rPr>
        <w:t>at</w:t>
      </w:r>
      <w:r>
        <w:rPr>
          <w:color w:val="231F20"/>
          <w:spacing w:val="-10"/>
          <w:w w:val="90"/>
        </w:rPr>
        <w:t xml:space="preserve"> </w:t>
      </w:r>
      <w:r>
        <w:rPr>
          <w:color w:val="231F20"/>
          <w:w w:val="90"/>
        </w:rPr>
        <w:t>high</w:t>
      </w:r>
      <w:r>
        <w:rPr>
          <w:color w:val="231F20"/>
          <w:spacing w:val="-10"/>
          <w:w w:val="90"/>
        </w:rPr>
        <w:t xml:space="preserve"> </w:t>
      </w:r>
      <w:r>
        <w:rPr>
          <w:color w:val="231F20"/>
          <w:w w:val="90"/>
        </w:rPr>
        <w:t>loan</w:t>
      </w:r>
      <w:r>
        <w:rPr>
          <w:color w:val="231F20"/>
          <w:spacing w:val="-10"/>
          <w:w w:val="90"/>
        </w:rPr>
        <w:t xml:space="preserve"> </w:t>
      </w:r>
      <w:r>
        <w:rPr>
          <w:color w:val="231F20"/>
          <w:w w:val="90"/>
        </w:rPr>
        <w:t>to</w:t>
      </w:r>
      <w:r>
        <w:rPr>
          <w:color w:val="231F20"/>
          <w:spacing w:val="-10"/>
          <w:w w:val="90"/>
        </w:rPr>
        <w:t xml:space="preserve"> </w:t>
      </w:r>
      <w:r>
        <w:rPr>
          <w:color w:val="231F20"/>
          <w:w w:val="90"/>
        </w:rPr>
        <w:t>income</w:t>
      </w:r>
      <w:r>
        <w:rPr>
          <w:color w:val="231F20"/>
          <w:spacing w:val="-10"/>
          <w:w w:val="90"/>
        </w:rPr>
        <w:t xml:space="preserve"> </w:t>
      </w:r>
      <w:r>
        <w:rPr>
          <w:color w:val="231F20"/>
          <w:w w:val="90"/>
        </w:rPr>
        <w:t>ratios</w:t>
      </w:r>
      <w:r>
        <w:rPr>
          <w:color w:val="231F20"/>
          <w:spacing w:val="-10"/>
          <w:w w:val="90"/>
        </w:rPr>
        <w:t xml:space="preserve"> </w:t>
      </w:r>
      <w:r>
        <w:rPr>
          <w:color w:val="231F20"/>
          <w:w w:val="90"/>
        </w:rPr>
        <w:t>remains</w:t>
      </w:r>
      <w:r>
        <w:rPr>
          <w:color w:val="231F20"/>
          <w:spacing w:val="-10"/>
          <w:w w:val="90"/>
        </w:rPr>
        <w:t xml:space="preserve"> </w:t>
      </w:r>
      <w:r>
        <w:rPr>
          <w:color w:val="231F20"/>
          <w:w w:val="90"/>
        </w:rPr>
        <w:t>significant.</w:t>
      </w:r>
      <w:r>
        <w:rPr>
          <w:color w:val="231F20"/>
          <w:spacing w:val="-3"/>
        </w:rPr>
        <w:t xml:space="preserve"> </w:t>
      </w:r>
      <w:r>
        <w:rPr>
          <w:color w:val="231F20"/>
          <w:w w:val="90"/>
        </w:rPr>
        <w:t>The</w:t>
      </w:r>
      <w:r>
        <w:rPr>
          <w:color w:val="231F20"/>
          <w:spacing w:val="-10"/>
          <w:w w:val="90"/>
        </w:rPr>
        <w:t xml:space="preserve"> </w:t>
      </w:r>
      <w:r>
        <w:rPr>
          <w:color w:val="231F20"/>
          <w:w w:val="90"/>
        </w:rPr>
        <w:t>share</w:t>
      </w:r>
      <w:r>
        <w:rPr>
          <w:color w:val="231F20"/>
          <w:spacing w:val="-10"/>
          <w:w w:val="90"/>
        </w:rPr>
        <w:t xml:space="preserve"> </w:t>
      </w:r>
      <w:r>
        <w:rPr>
          <w:color w:val="231F20"/>
          <w:w w:val="90"/>
        </w:rPr>
        <w:t>of new mortgages extended with loan to income ratios at or above</w:t>
      </w:r>
      <w:r>
        <w:rPr>
          <w:color w:val="231F20"/>
          <w:spacing w:val="-5"/>
          <w:w w:val="90"/>
        </w:rPr>
        <w:t xml:space="preserve"> </w:t>
      </w:r>
      <w:r>
        <w:rPr>
          <w:color w:val="231F20"/>
          <w:w w:val="90"/>
        </w:rPr>
        <w:t>4.5</w:t>
      </w:r>
      <w:r>
        <w:rPr>
          <w:color w:val="231F20"/>
          <w:spacing w:val="-5"/>
          <w:w w:val="90"/>
        </w:rPr>
        <w:t xml:space="preserve"> </w:t>
      </w:r>
      <w:r>
        <w:rPr>
          <w:color w:val="231F20"/>
          <w:w w:val="90"/>
        </w:rPr>
        <w:t>—</w:t>
      </w:r>
      <w:r>
        <w:rPr>
          <w:color w:val="231F20"/>
          <w:spacing w:val="-5"/>
          <w:w w:val="90"/>
        </w:rPr>
        <w:t xml:space="preserve"> </w:t>
      </w:r>
      <w:r>
        <w:rPr>
          <w:color w:val="231F20"/>
          <w:w w:val="90"/>
        </w:rPr>
        <w:t>the</w:t>
      </w:r>
      <w:r>
        <w:rPr>
          <w:color w:val="231F20"/>
          <w:spacing w:val="-5"/>
          <w:w w:val="90"/>
        </w:rPr>
        <w:t xml:space="preserve"> </w:t>
      </w:r>
      <w:r>
        <w:rPr>
          <w:color w:val="231F20"/>
          <w:w w:val="90"/>
        </w:rPr>
        <w:t>level</w:t>
      </w:r>
      <w:r>
        <w:rPr>
          <w:color w:val="231F20"/>
          <w:spacing w:val="-5"/>
          <w:w w:val="90"/>
        </w:rPr>
        <w:t xml:space="preserve"> </w:t>
      </w:r>
      <w:r>
        <w:rPr>
          <w:color w:val="231F20"/>
          <w:w w:val="90"/>
        </w:rPr>
        <w:t>beyond</w:t>
      </w:r>
      <w:r>
        <w:rPr>
          <w:color w:val="231F20"/>
          <w:spacing w:val="-5"/>
          <w:w w:val="90"/>
        </w:rPr>
        <w:t xml:space="preserve"> </w:t>
      </w:r>
      <w:r>
        <w:rPr>
          <w:color w:val="231F20"/>
          <w:w w:val="90"/>
        </w:rPr>
        <w:t>which</w:t>
      </w:r>
      <w:r>
        <w:rPr>
          <w:color w:val="231F20"/>
          <w:spacing w:val="-5"/>
          <w:w w:val="90"/>
        </w:rPr>
        <w:t xml:space="preserve"> </w:t>
      </w:r>
      <w:r>
        <w:rPr>
          <w:color w:val="231F20"/>
          <w:w w:val="90"/>
        </w:rPr>
        <w:t>the</w:t>
      </w:r>
      <w:r>
        <w:rPr>
          <w:color w:val="231F20"/>
          <w:spacing w:val="-5"/>
          <w:w w:val="90"/>
        </w:rPr>
        <w:t xml:space="preserve"> </w:t>
      </w:r>
      <w:r>
        <w:rPr>
          <w:color w:val="231F20"/>
          <w:w w:val="90"/>
        </w:rPr>
        <w:t>FPC</w:t>
      </w:r>
      <w:r>
        <w:rPr>
          <w:color w:val="231F20"/>
          <w:spacing w:val="-5"/>
          <w:w w:val="90"/>
        </w:rPr>
        <w:t xml:space="preserve"> </w:t>
      </w:r>
      <w:r>
        <w:rPr>
          <w:color w:val="231F20"/>
          <w:w w:val="90"/>
        </w:rPr>
        <w:t>recommended</w:t>
      </w:r>
      <w:r>
        <w:rPr>
          <w:color w:val="231F20"/>
          <w:spacing w:val="-5"/>
          <w:w w:val="90"/>
        </w:rPr>
        <w:t xml:space="preserve"> </w:t>
      </w:r>
      <w:r>
        <w:rPr>
          <w:color w:val="231F20"/>
          <w:w w:val="90"/>
        </w:rPr>
        <w:t xml:space="preserve">in </w:t>
      </w:r>
      <w:r>
        <w:rPr>
          <w:color w:val="231F20"/>
          <w:spacing w:val="-6"/>
        </w:rPr>
        <w:t>June</w:t>
      </w:r>
      <w:r>
        <w:rPr>
          <w:color w:val="231F20"/>
          <w:spacing w:val="-15"/>
        </w:rPr>
        <w:t xml:space="preserve"> </w:t>
      </w:r>
      <w:r>
        <w:rPr>
          <w:color w:val="231F20"/>
          <w:spacing w:val="-6"/>
        </w:rPr>
        <w:t>2014</w:t>
      </w:r>
      <w:r>
        <w:rPr>
          <w:color w:val="231F20"/>
          <w:spacing w:val="-13"/>
        </w:rPr>
        <w:t xml:space="preserve"> </w:t>
      </w:r>
      <w:r>
        <w:rPr>
          <w:color w:val="231F20"/>
          <w:spacing w:val="-6"/>
        </w:rPr>
        <w:t>a</w:t>
      </w:r>
      <w:r>
        <w:rPr>
          <w:color w:val="231F20"/>
          <w:spacing w:val="-13"/>
        </w:rPr>
        <w:t xml:space="preserve"> </w:t>
      </w:r>
      <w:r>
        <w:rPr>
          <w:color w:val="231F20"/>
          <w:spacing w:val="-6"/>
        </w:rPr>
        <w:t>limit</w:t>
      </w:r>
      <w:r>
        <w:rPr>
          <w:color w:val="231F20"/>
          <w:spacing w:val="-13"/>
        </w:rPr>
        <w:t xml:space="preserve"> </w:t>
      </w:r>
      <w:r>
        <w:rPr>
          <w:color w:val="231F20"/>
          <w:spacing w:val="-6"/>
        </w:rPr>
        <w:t>on</w:t>
      </w:r>
      <w:r>
        <w:rPr>
          <w:color w:val="231F20"/>
          <w:spacing w:val="-13"/>
        </w:rPr>
        <w:t xml:space="preserve"> </w:t>
      </w:r>
      <w:r>
        <w:rPr>
          <w:color w:val="231F20"/>
          <w:spacing w:val="-6"/>
        </w:rPr>
        <w:t>the</w:t>
      </w:r>
      <w:r>
        <w:rPr>
          <w:color w:val="231F20"/>
          <w:spacing w:val="-13"/>
        </w:rPr>
        <w:t xml:space="preserve"> </w:t>
      </w:r>
      <w:r>
        <w:rPr>
          <w:color w:val="231F20"/>
          <w:spacing w:val="-6"/>
        </w:rPr>
        <w:t>flow</w:t>
      </w:r>
      <w:r>
        <w:rPr>
          <w:color w:val="231F20"/>
          <w:spacing w:val="-13"/>
        </w:rPr>
        <w:t xml:space="preserve"> </w:t>
      </w:r>
      <w:r>
        <w:rPr>
          <w:color w:val="231F20"/>
          <w:spacing w:val="-6"/>
        </w:rPr>
        <w:t>of</w:t>
      </w:r>
      <w:r>
        <w:rPr>
          <w:color w:val="231F20"/>
          <w:spacing w:val="-13"/>
        </w:rPr>
        <w:t xml:space="preserve"> </w:t>
      </w:r>
      <w:r>
        <w:rPr>
          <w:color w:val="231F20"/>
          <w:spacing w:val="-6"/>
        </w:rPr>
        <w:t>new</w:t>
      </w:r>
      <w:r>
        <w:rPr>
          <w:color w:val="231F20"/>
          <w:spacing w:val="-13"/>
        </w:rPr>
        <w:t xml:space="preserve"> </w:t>
      </w:r>
      <w:r>
        <w:rPr>
          <w:color w:val="231F20"/>
          <w:spacing w:val="-6"/>
        </w:rPr>
        <w:t>lending</w:t>
      </w:r>
      <w:r>
        <w:rPr>
          <w:color w:val="231F20"/>
          <w:spacing w:val="-13"/>
        </w:rPr>
        <w:t xml:space="preserve"> </w:t>
      </w:r>
      <w:r>
        <w:rPr>
          <w:color w:val="231F20"/>
          <w:spacing w:val="-6"/>
        </w:rPr>
        <w:t>of</w:t>
      </w:r>
      <w:r>
        <w:rPr>
          <w:color w:val="231F20"/>
          <w:spacing w:val="-13"/>
        </w:rPr>
        <w:t xml:space="preserve"> </w:t>
      </w:r>
      <w:r>
        <w:rPr>
          <w:color w:val="231F20"/>
          <w:spacing w:val="-6"/>
        </w:rPr>
        <w:t>15%</w:t>
      </w:r>
      <w:r>
        <w:rPr>
          <w:color w:val="231F20"/>
          <w:spacing w:val="-13"/>
        </w:rPr>
        <w:t xml:space="preserve"> </w:t>
      </w:r>
      <w:r>
        <w:rPr>
          <w:color w:val="231F20"/>
          <w:spacing w:val="-6"/>
        </w:rPr>
        <w:t>—</w:t>
      </w:r>
      <w:r>
        <w:rPr>
          <w:color w:val="231F20"/>
          <w:spacing w:val="-13"/>
        </w:rPr>
        <w:t xml:space="preserve"> </w:t>
      </w:r>
      <w:r>
        <w:rPr>
          <w:color w:val="231F20"/>
          <w:spacing w:val="-6"/>
        </w:rPr>
        <w:t xml:space="preserve">was </w:t>
      </w:r>
      <w:r>
        <w:rPr>
          <w:color w:val="231F20"/>
          <w:w w:val="90"/>
        </w:rPr>
        <w:t>7.6%</w:t>
      </w:r>
      <w:r>
        <w:rPr>
          <w:color w:val="231F20"/>
          <w:spacing w:val="-10"/>
          <w:w w:val="90"/>
        </w:rPr>
        <w:t xml:space="preserve"> </w:t>
      </w:r>
      <w:r>
        <w:rPr>
          <w:color w:val="231F20"/>
          <w:w w:val="90"/>
        </w:rPr>
        <w:t>in</w:t>
      </w:r>
      <w:r>
        <w:rPr>
          <w:color w:val="231F20"/>
          <w:spacing w:val="-10"/>
          <w:w w:val="90"/>
        </w:rPr>
        <w:t xml:space="preserve"> </w:t>
      </w:r>
      <w:r>
        <w:rPr>
          <w:color w:val="231F20"/>
          <w:w w:val="90"/>
        </w:rPr>
        <w:t>2015</w:t>
      </w:r>
      <w:r>
        <w:rPr>
          <w:color w:val="231F20"/>
          <w:spacing w:val="-12"/>
          <w:w w:val="90"/>
        </w:rPr>
        <w:t xml:space="preserve"> </w:t>
      </w:r>
      <w:r>
        <w:rPr>
          <w:color w:val="231F20"/>
          <w:w w:val="90"/>
        </w:rPr>
        <w:t>Q2,</w:t>
      </w:r>
      <w:r>
        <w:rPr>
          <w:color w:val="231F20"/>
          <w:spacing w:val="-10"/>
          <w:w w:val="90"/>
        </w:rPr>
        <w:t xml:space="preserve"> </w:t>
      </w:r>
      <w:r>
        <w:rPr>
          <w:color w:val="231F20"/>
          <w:w w:val="90"/>
        </w:rPr>
        <w:t>compared</w:t>
      </w:r>
      <w:r>
        <w:rPr>
          <w:color w:val="231F20"/>
          <w:spacing w:val="-10"/>
          <w:w w:val="90"/>
        </w:rPr>
        <w:t xml:space="preserve"> </w:t>
      </w:r>
      <w:r>
        <w:rPr>
          <w:color w:val="231F20"/>
          <w:w w:val="90"/>
        </w:rPr>
        <w:t>with</w:t>
      </w:r>
      <w:r>
        <w:rPr>
          <w:color w:val="231F20"/>
          <w:spacing w:val="-10"/>
          <w:w w:val="90"/>
        </w:rPr>
        <w:t xml:space="preserve"> </w:t>
      </w:r>
      <w:r>
        <w:rPr>
          <w:color w:val="231F20"/>
          <w:w w:val="90"/>
        </w:rPr>
        <w:t>10.1%</w:t>
      </w:r>
      <w:r>
        <w:rPr>
          <w:color w:val="231F20"/>
          <w:spacing w:val="-10"/>
          <w:w w:val="90"/>
        </w:rPr>
        <w:t xml:space="preserve"> </w:t>
      </w:r>
      <w:r>
        <w:rPr>
          <w:color w:val="231F20"/>
          <w:w w:val="90"/>
        </w:rPr>
        <w:t>a</w:t>
      </w:r>
      <w:r>
        <w:rPr>
          <w:color w:val="231F20"/>
          <w:spacing w:val="-10"/>
          <w:w w:val="90"/>
        </w:rPr>
        <w:t xml:space="preserve"> </w:t>
      </w:r>
      <w:r>
        <w:rPr>
          <w:color w:val="231F20"/>
          <w:w w:val="90"/>
        </w:rPr>
        <w:t>year</w:t>
      </w:r>
      <w:r>
        <w:rPr>
          <w:color w:val="231F20"/>
          <w:spacing w:val="-10"/>
          <w:w w:val="90"/>
        </w:rPr>
        <w:t xml:space="preserve"> </w:t>
      </w:r>
      <w:r>
        <w:rPr>
          <w:color w:val="231F20"/>
          <w:w w:val="90"/>
        </w:rPr>
        <w:t>earlier.</w:t>
      </w:r>
      <w:r>
        <w:rPr>
          <w:color w:val="231F20"/>
          <w:spacing w:val="30"/>
        </w:rPr>
        <w:t xml:space="preserve"> </w:t>
      </w:r>
      <w:r>
        <w:rPr>
          <w:color w:val="231F20"/>
          <w:w w:val="90"/>
        </w:rPr>
        <w:t xml:space="preserve">Spreads </w:t>
      </w:r>
      <w:r>
        <w:rPr>
          <w:color w:val="231F20"/>
          <w:w w:val="85"/>
        </w:rPr>
        <w:t xml:space="preserve">between mortgage lending rates and risk-free rates have fallen back from elevated levels, particularly for higher loan to value </w:t>
      </w:r>
      <w:r>
        <w:rPr>
          <w:color w:val="231F20"/>
          <w:spacing w:val="-4"/>
        </w:rPr>
        <w:t>(LTV)</w:t>
      </w:r>
      <w:r>
        <w:rPr>
          <w:color w:val="231F20"/>
          <w:spacing w:val="-16"/>
        </w:rPr>
        <w:t xml:space="preserve"> </w:t>
      </w:r>
      <w:r>
        <w:rPr>
          <w:color w:val="231F20"/>
          <w:spacing w:val="-4"/>
        </w:rPr>
        <w:t>mortgages:</w:t>
      </w:r>
      <w:r>
        <w:rPr>
          <w:color w:val="231F20"/>
          <w:spacing w:val="19"/>
        </w:rPr>
        <w:t xml:space="preserve"> </w:t>
      </w:r>
      <w:r>
        <w:rPr>
          <w:color w:val="231F20"/>
          <w:spacing w:val="-4"/>
        </w:rPr>
        <w:t>spreads</w:t>
      </w:r>
      <w:r>
        <w:rPr>
          <w:color w:val="231F20"/>
          <w:spacing w:val="-16"/>
        </w:rPr>
        <w:t xml:space="preserve"> </w:t>
      </w:r>
      <w:r>
        <w:rPr>
          <w:color w:val="231F20"/>
          <w:spacing w:val="-4"/>
        </w:rPr>
        <w:t>on</w:t>
      </w:r>
      <w:r>
        <w:rPr>
          <w:color w:val="231F20"/>
          <w:spacing w:val="-16"/>
        </w:rPr>
        <w:t xml:space="preserve"> </w:t>
      </w:r>
      <w:r>
        <w:rPr>
          <w:color w:val="231F20"/>
          <w:spacing w:val="-4"/>
        </w:rPr>
        <w:t>new</w:t>
      </w:r>
      <w:r>
        <w:rPr>
          <w:color w:val="231F20"/>
          <w:spacing w:val="-16"/>
        </w:rPr>
        <w:t xml:space="preserve"> </w:t>
      </w:r>
      <w:r>
        <w:rPr>
          <w:color w:val="231F20"/>
          <w:spacing w:val="-4"/>
        </w:rPr>
        <w:t>90%</w:t>
      </w:r>
      <w:r>
        <w:rPr>
          <w:color w:val="231F20"/>
          <w:spacing w:val="-16"/>
        </w:rPr>
        <w:t xml:space="preserve"> </w:t>
      </w:r>
      <w:r>
        <w:rPr>
          <w:color w:val="231F20"/>
          <w:spacing w:val="-4"/>
        </w:rPr>
        <w:t>LTV</w:t>
      </w:r>
      <w:r>
        <w:rPr>
          <w:color w:val="231F20"/>
          <w:spacing w:val="-16"/>
        </w:rPr>
        <w:t xml:space="preserve"> </w:t>
      </w:r>
      <w:r>
        <w:rPr>
          <w:color w:val="231F20"/>
          <w:spacing w:val="-4"/>
        </w:rPr>
        <w:t xml:space="preserve">mortgages </w:t>
      </w:r>
      <w:r>
        <w:rPr>
          <w:color w:val="231F20"/>
          <w:w w:val="90"/>
        </w:rPr>
        <w:t>(quoted rates for two-year fixed) were an average of</w:t>
      </w:r>
    </w:p>
    <w:p w14:paraId="351E9C97" w14:textId="77777777" w:rsidR="006233F2" w:rsidRDefault="00466C7E">
      <w:pPr>
        <w:pStyle w:val="BodyText"/>
        <w:spacing w:line="231" w:lineRule="exact"/>
        <w:ind w:left="85"/>
      </w:pPr>
      <w:r>
        <w:rPr>
          <w:color w:val="231F20"/>
          <w:w w:val="90"/>
        </w:rPr>
        <w:t>223</w:t>
      </w:r>
      <w:r>
        <w:rPr>
          <w:color w:val="231F20"/>
          <w:spacing w:val="-11"/>
          <w:w w:val="90"/>
        </w:rPr>
        <w:t xml:space="preserve"> </w:t>
      </w:r>
      <w:r>
        <w:rPr>
          <w:color w:val="231F20"/>
          <w:w w:val="90"/>
        </w:rPr>
        <w:t>basis</w:t>
      </w:r>
      <w:r>
        <w:rPr>
          <w:color w:val="231F20"/>
          <w:spacing w:val="-10"/>
          <w:w w:val="90"/>
        </w:rPr>
        <w:t xml:space="preserve"> </w:t>
      </w:r>
      <w:r>
        <w:rPr>
          <w:color w:val="231F20"/>
          <w:w w:val="90"/>
        </w:rPr>
        <w:t>points</w:t>
      </w:r>
      <w:r>
        <w:rPr>
          <w:color w:val="231F20"/>
          <w:spacing w:val="-8"/>
          <w:w w:val="90"/>
        </w:rPr>
        <w:t xml:space="preserve"> </w:t>
      </w:r>
      <w:r>
        <w:rPr>
          <w:color w:val="231F20"/>
          <w:w w:val="90"/>
        </w:rPr>
        <w:t>in</w:t>
      </w:r>
      <w:r>
        <w:rPr>
          <w:color w:val="231F20"/>
          <w:spacing w:val="-8"/>
          <w:w w:val="90"/>
        </w:rPr>
        <w:t xml:space="preserve"> </w:t>
      </w:r>
      <w:r>
        <w:rPr>
          <w:color w:val="231F20"/>
          <w:w w:val="90"/>
        </w:rPr>
        <w:t>October</w:t>
      </w:r>
      <w:r>
        <w:rPr>
          <w:color w:val="231F20"/>
          <w:spacing w:val="-11"/>
          <w:w w:val="90"/>
        </w:rPr>
        <w:t xml:space="preserve"> </w:t>
      </w:r>
      <w:r>
        <w:rPr>
          <w:color w:val="231F20"/>
          <w:w w:val="90"/>
        </w:rPr>
        <w:t>2015,</w:t>
      </w:r>
      <w:r>
        <w:rPr>
          <w:color w:val="231F20"/>
          <w:spacing w:val="-8"/>
          <w:w w:val="90"/>
        </w:rPr>
        <w:t xml:space="preserve"> </w:t>
      </w:r>
      <w:r>
        <w:rPr>
          <w:color w:val="231F20"/>
          <w:w w:val="90"/>
        </w:rPr>
        <w:t>down</w:t>
      </w:r>
      <w:r>
        <w:rPr>
          <w:color w:val="231F20"/>
          <w:spacing w:val="-8"/>
          <w:w w:val="90"/>
        </w:rPr>
        <w:t xml:space="preserve"> </w:t>
      </w:r>
      <w:r>
        <w:rPr>
          <w:color w:val="231F20"/>
          <w:w w:val="90"/>
        </w:rPr>
        <w:t>from</w:t>
      </w:r>
      <w:r>
        <w:rPr>
          <w:color w:val="231F20"/>
          <w:spacing w:val="-8"/>
          <w:w w:val="90"/>
        </w:rPr>
        <w:t xml:space="preserve"> </w:t>
      </w:r>
      <w:r>
        <w:rPr>
          <w:color w:val="231F20"/>
          <w:w w:val="90"/>
        </w:rPr>
        <w:t>a</w:t>
      </w:r>
      <w:r>
        <w:rPr>
          <w:color w:val="231F20"/>
          <w:spacing w:val="-8"/>
          <w:w w:val="90"/>
        </w:rPr>
        <w:t xml:space="preserve"> </w:t>
      </w:r>
      <w:r>
        <w:rPr>
          <w:color w:val="231F20"/>
          <w:w w:val="90"/>
        </w:rPr>
        <w:t>peak</w:t>
      </w:r>
      <w:r>
        <w:rPr>
          <w:color w:val="231F20"/>
          <w:spacing w:val="-8"/>
          <w:w w:val="90"/>
        </w:rPr>
        <w:t xml:space="preserve"> </w:t>
      </w:r>
      <w:r>
        <w:rPr>
          <w:color w:val="231F20"/>
          <w:spacing w:val="-5"/>
          <w:w w:val="90"/>
        </w:rPr>
        <w:t>of</w:t>
      </w:r>
    </w:p>
    <w:p w14:paraId="726A2618" w14:textId="77777777" w:rsidR="006233F2" w:rsidRDefault="00466C7E">
      <w:pPr>
        <w:pStyle w:val="BodyText"/>
        <w:spacing w:before="28" w:line="268" w:lineRule="auto"/>
        <w:ind w:left="85" w:right="380"/>
      </w:pPr>
      <w:r>
        <w:rPr>
          <w:color w:val="231F20"/>
          <w:w w:val="90"/>
        </w:rPr>
        <w:t>570</w:t>
      </w:r>
      <w:r>
        <w:rPr>
          <w:color w:val="231F20"/>
          <w:spacing w:val="-11"/>
          <w:w w:val="90"/>
        </w:rPr>
        <w:t xml:space="preserve"> </w:t>
      </w:r>
      <w:r>
        <w:rPr>
          <w:color w:val="231F20"/>
          <w:w w:val="90"/>
        </w:rPr>
        <w:t>basis</w:t>
      </w:r>
      <w:r>
        <w:rPr>
          <w:color w:val="231F20"/>
          <w:spacing w:val="-11"/>
          <w:w w:val="90"/>
        </w:rPr>
        <w:t xml:space="preserve"> </w:t>
      </w:r>
      <w:r>
        <w:rPr>
          <w:color w:val="231F20"/>
          <w:w w:val="90"/>
        </w:rPr>
        <w:t>points</w:t>
      </w:r>
      <w:r>
        <w:rPr>
          <w:color w:val="231F20"/>
          <w:spacing w:val="-9"/>
          <w:w w:val="90"/>
        </w:rPr>
        <w:t xml:space="preserve"> </w:t>
      </w:r>
      <w:r>
        <w:rPr>
          <w:color w:val="231F20"/>
          <w:w w:val="90"/>
        </w:rPr>
        <w:t>in</w:t>
      </w:r>
      <w:r>
        <w:rPr>
          <w:color w:val="231F20"/>
          <w:spacing w:val="-9"/>
          <w:w w:val="90"/>
        </w:rPr>
        <w:t xml:space="preserve"> </w:t>
      </w:r>
      <w:r>
        <w:rPr>
          <w:color w:val="231F20"/>
          <w:w w:val="90"/>
        </w:rPr>
        <w:t>mid-2010,</w:t>
      </w:r>
      <w:r>
        <w:rPr>
          <w:color w:val="231F20"/>
          <w:spacing w:val="-9"/>
          <w:w w:val="90"/>
        </w:rPr>
        <w:t xml:space="preserve"> </w:t>
      </w:r>
      <w:r>
        <w:rPr>
          <w:color w:val="231F20"/>
          <w:w w:val="90"/>
        </w:rPr>
        <w:t>but</w:t>
      </w:r>
      <w:r>
        <w:rPr>
          <w:color w:val="231F20"/>
          <w:spacing w:val="-9"/>
          <w:w w:val="90"/>
        </w:rPr>
        <w:t xml:space="preserve"> </w:t>
      </w:r>
      <w:r>
        <w:rPr>
          <w:color w:val="231F20"/>
          <w:w w:val="90"/>
        </w:rPr>
        <w:t>still</w:t>
      </w:r>
      <w:r>
        <w:rPr>
          <w:color w:val="231F20"/>
          <w:spacing w:val="-9"/>
          <w:w w:val="90"/>
        </w:rPr>
        <w:t xml:space="preserve"> </w:t>
      </w:r>
      <w:r>
        <w:rPr>
          <w:color w:val="231F20"/>
          <w:w w:val="90"/>
        </w:rPr>
        <w:t>well</w:t>
      </w:r>
      <w:r>
        <w:rPr>
          <w:color w:val="231F20"/>
          <w:spacing w:val="-9"/>
          <w:w w:val="90"/>
        </w:rPr>
        <w:t xml:space="preserve"> </w:t>
      </w:r>
      <w:r>
        <w:rPr>
          <w:color w:val="231F20"/>
          <w:w w:val="90"/>
        </w:rPr>
        <w:t>above</w:t>
      </w:r>
      <w:r>
        <w:rPr>
          <w:color w:val="231F20"/>
          <w:spacing w:val="-9"/>
          <w:w w:val="90"/>
        </w:rPr>
        <w:t xml:space="preserve"> </w:t>
      </w:r>
      <w:r>
        <w:rPr>
          <w:color w:val="231F20"/>
          <w:w w:val="90"/>
        </w:rPr>
        <w:t>2006</w:t>
      </w:r>
      <w:r>
        <w:rPr>
          <w:color w:val="231F20"/>
          <w:spacing w:val="-9"/>
          <w:w w:val="90"/>
        </w:rPr>
        <w:t xml:space="preserve"> </w:t>
      </w:r>
      <w:r>
        <w:rPr>
          <w:color w:val="231F20"/>
          <w:w w:val="90"/>
        </w:rPr>
        <w:t xml:space="preserve">levels </w:t>
      </w:r>
      <w:r>
        <w:rPr>
          <w:color w:val="231F20"/>
          <w:spacing w:val="-4"/>
        </w:rPr>
        <w:t>(for</w:t>
      </w:r>
      <w:r>
        <w:rPr>
          <w:color w:val="231F20"/>
          <w:spacing w:val="-16"/>
        </w:rPr>
        <w:t xml:space="preserve"> </w:t>
      </w:r>
      <w:r>
        <w:rPr>
          <w:color w:val="231F20"/>
          <w:spacing w:val="-4"/>
        </w:rPr>
        <w:t>the</w:t>
      </w:r>
      <w:r>
        <w:rPr>
          <w:color w:val="231F20"/>
          <w:spacing w:val="-16"/>
        </w:rPr>
        <w:t xml:space="preserve"> </w:t>
      </w:r>
      <w:r>
        <w:rPr>
          <w:color w:val="231F20"/>
          <w:spacing w:val="-4"/>
        </w:rPr>
        <w:t>same</w:t>
      </w:r>
      <w:r>
        <w:rPr>
          <w:color w:val="231F20"/>
          <w:spacing w:val="-16"/>
        </w:rPr>
        <w:t xml:space="preserve"> </w:t>
      </w:r>
      <w:r>
        <w:rPr>
          <w:color w:val="231F20"/>
          <w:spacing w:val="-4"/>
        </w:rPr>
        <w:t>product</w:t>
      </w:r>
      <w:r>
        <w:rPr>
          <w:color w:val="231F20"/>
          <w:spacing w:val="-16"/>
        </w:rPr>
        <w:t xml:space="preserve"> </w:t>
      </w:r>
      <w:r>
        <w:rPr>
          <w:color w:val="231F20"/>
          <w:spacing w:val="-4"/>
        </w:rPr>
        <w:t>but</w:t>
      </w:r>
      <w:r>
        <w:rPr>
          <w:color w:val="231F20"/>
          <w:spacing w:val="-16"/>
        </w:rPr>
        <w:t xml:space="preserve"> </w:t>
      </w:r>
      <w:r>
        <w:rPr>
          <w:color w:val="231F20"/>
          <w:spacing w:val="-4"/>
        </w:rPr>
        <w:t>at</w:t>
      </w:r>
      <w:r>
        <w:rPr>
          <w:color w:val="231F20"/>
          <w:spacing w:val="-16"/>
        </w:rPr>
        <w:t xml:space="preserve"> </w:t>
      </w:r>
      <w:r>
        <w:rPr>
          <w:color w:val="231F20"/>
          <w:spacing w:val="-4"/>
        </w:rPr>
        <w:t>a</w:t>
      </w:r>
      <w:r>
        <w:rPr>
          <w:color w:val="231F20"/>
          <w:spacing w:val="-16"/>
        </w:rPr>
        <w:t xml:space="preserve"> </w:t>
      </w:r>
      <w:r>
        <w:rPr>
          <w:color w:val="231F20"/>
          <w:spacing w:val="-4"/>
        </w:rPr>
        <w:t>95%</w:t>
      </w:r>
      <w:r>
        <w:rPr>
          <w:color w:val="231F20"/>
          <w:spacing w:val="-16"/>
        </w:rPr>
        <w:t xml:space="preserve"> </w:t>
      </w:r>
      <w:r>
        <w:rPr>
          <w:color w:val="231F20"/>
          <w:spacing w:val="-4"/>
        </w:rPr>
        <w:t>LTV).</w:t>
      </w:r>
    </w:p>
    <w:p w14:paraId="6D444D5E" w14:textId="77777777" w:rsidR="006233F2" w:rsidRDefault="006233F2">
      <w:pPr>
        <w:pStyle w:val="BodyText"/>
        <w:spacing w:before="28"/>
      </w:pPr>
    </w:p>
    <w:p w14:paraId="705909A7" w14:textId="77777777" w:rsidR="006233F2" w:rsidRDefault="00466C7E">
      <w:pPr>
        <w:pStyle w:val="BodyText"/>
        <w:spacing w:line="268" w:lineRule="auto"/>
        <w:ind w:left="85" w:right="380"/>
      </w:pPr>
      <w:r>
        <w:rPr>
          <w:color w:val="231F20"/>
          <w:w w:val="90"/>
        </w:rPr>
        <w:t>Since 2008, aggregate debt has been falling relative to income,</w:t>
      </w:r>
      <w:r>
        <w:rPr>
          <w:color w:val="231F20"/>
          <w:spacing w:val="-10"/>
          <w:w w:val="90"/>
        </w:rPr>
        <w:t xml:space="preserve"> </w:t>
      </w:r>
      <w:r>
        <w:rPr>
          <w:color w:val="231F20"/>
          <w:w w:val="90"/>
        </w:rPr>
        <w:t>but</w:t>
      </w:r>
      <w:r>
        <w:rPr>
          <w:color w:val="231F20"/>
          <w:spacing w:val="-10"/>
          <w:w w:val="90"/>
        </w:rPr>
        <w:t xml:space="preserve"> </w:t>
      </w:r>
      <w:r>
        <w:rPr>
          <w:color w:val="231F20"/>
          <w:w w:val="90"/>
        </w:rPr>
        <w:t>is</w:t>
      </w:r>
      <w:r>
        <w:rPr>
          <w:color w:val="231F20"/>
          <w:spacing w:val="-10"/>
          <w:w w:val="90"/>
        </w:rPr>
        <w:t xml:space="preserve"> </w:t>
      </w:r>
      <w:r>
        <w:rPr>
          <w:color w:val="231F20"/>
          <w:w w:val="90"/>
        </w:rPr>
        <w:t>still</w:t>
      </w:r>
      <w:r>
        <w:rPr>
          <w:color w:val="231F20"/>
          <w:spacing w:val="-10"/>
          <w:w w:val="90"/>
        </w:rPr>
        <w:t xml:space="preserve"> </w:t>
      </w:r>
      <w:r>
        <w:rPr>
          <w:color w:val="231F20"/>
          <w:w w:val="90"/>
        </w:rPr>
        <w:t>elevated</w:t>
      </w:r>
      <w:r>
        <w:rPr>
          <w:color w:val="231F20"/>
          <w:spacing w:val="-10"/>
          <w:w w:val="90"/>
        </w:rPr>
        <w:t xml:space="preserve"> </w:t>
      </w:r>
      <w:r>
        <w:rPr>
          <w:color w:val="231F20"/>
          <w:w w:val="90"/>
        </w:rPr>
        <w:t>(Chart</w:t>
      </w:r>
      <w:r>
        <w:rPr>
          <w:color w:val="231F20"/>
          <w:spacing w:val="-9"/>
          <w:w w:val="90"/>
        </w:rPr>
        <w:t xml:space="preserve"> </w:t>
      </w:r>
      <w:r>
        <w:rPr>
          <w:color w:val="231F20"/>
          <w:w w:val="90"/>
        </w:rPr>
        <w:t>A.39).</w:t>
      </w:r>
      <w:r>
        <w:rPr>
          <w:color w:val="231F20"/>
          <w:spacing w:val="-3"/>
        </w:rPr>
        <w:t xml:space="preserve"> </w:t>
      </w:r>
      <w:r>
        <w:rPr>
          <w:color w:val="231F20"/>
          <w:w w:val="90"/>
        </w:rPr>
        <w:t>Mortgage</w:t>
      </w:r>
      <w:r>
        <w:rPr>
          <w:color w:val="231F20"/>
          <w:spacing w:val="-10"/>
          <w:w w:val="90"/>
        </w:rPr>
        <w:t xml:space="preserve"> </w:t>
      </w:r>
      <w:r>
        <w:rPr>
          <w:color w:val="231F20"/>
          <w:w w:val="90"/>
        </w:rPr>
        <w:t>approvals for house purchase are gradually picking up and have fed through</w:t>
      </w:r>
      <w:r>
        <w:rPr>
          <w:color w:val="231F20"/>
          <w:spacing w:val="-4"/>
          <w:w w:val="90"/>
        </w:rPr>
        <w:t xml:space="preserve"> </w:t>
      </w:r>
      <w:r>
        <w:rPr>
          <w:color w:val="231F20"/>
          <w:w w:val="90"/>
        </w:rPr>
        <w:t>into</w:t>
      </w:r>
      <w:r>
        <w:rPr>
          <w:color w:val="231F20"/>
          <w:spacing w:val="-4"/>
          <w:w w:val="90"/>
        </w:rPr>
        <w:t xml:space="preserve"> </w:t>
      </w:r>
      <w:r>
        <w:rPr>
          <w:color w:val="231F20"/>
          <w:w w:val="90"/>
        </w:rPr>
        <w:t>higher</w:t>
      </w:r>
      <w:r>
        <w:rPr>
          <w:color w:val="231F20"/>
          <w:spacing w:val="-4"/>
          <w:w w:val="90"/>
        </w:rPr>
        <w:t xml:space="preserve"> </w:t>
      </w:r>
      <w:r>
        <w:rPr>
          <w:color w:val="231F20"/>
          <w:w w:val="90"/>
        </w:rPr>
        <w:t>mortgage</w:t>
      </w:r>
      <w:r>
        <w:rPr>
          <w:color w:val="231F20"/>
          <w:spacing w:val="-4"/>
          <w:w w:val="90"/>
        </w:rPr>
        <w:t xml:space="preserve"> </w:t>
      </w:r>
      <w:r>
        <w:rPr>
          <w:color w:val="231F20"/>
          <w:w w:val="90"/>
        </w:rPr>
        <w:t>lending,</w:t>
      </w:r>
      <w:r>
        <w:rPr>
          <w:color w:val="231F20"/>
          <w:spacing w:val="-4"/>
          <w:w w:val="90"/>
        </w:rPr>
        <w:t xml:space="preserve"> </w:t>
      </w:r>
      <w:r>
        <w:rPr>
          <w:color w:val="231F20"/>
          <w:w w:val="90"/>
        </w:rPr>
        <w:t>with</w:t>
      </w:r>
      <w:r>
        <w:rPr>
          <w:color w:val="231F20"/>
          <w:spacing w:val="-4"/>
          <w:w w:val="90"/>
        </w:rPr>
        <w:t xml:space="preserve"> </w:t>
      </w:r>
      <w:r>
        <w:rPr>
          <w:color w:val="231F20"/>
          <w:w w:val="90"/>
        </w:rPr>
        <w:t>lending</w:t>
      </w:r>
      <w:r>
        <w:rPr>
          <w:color w:val="231F20"/>
          <w:spacing w:val="-4"/>
          <w:w w:val="90"/>
        </w:rPr>
        <w:t xml:space="preserve"> </w:t>
      </w:r>
      <w:r>
        <w:rPr>
          <w:color w:val="231F20"/>
          <w:w w:val="90"/>
        </w:rPr>
        <w:t>growth</w:t>
      </w:r>
      <w:r>
        <w:rPr>
          <w:color w:val="231F20"/>
          <w:spacing w:val="-4"/>
          <w:w w:val="90"/>
        </w:rPr>
        <w:t xml:space="preserve"> </w:t>
      </w:r>
      <w:r>
        <w:rPr>
          <w:color w:val="231F20"/>
          <w:w w:val="90"/>
        </w:rPr>
        <w:t xml:space="preserve">in </w:t>
      </w:r>
      <w:r>
        <w:rPr>
          <w:color w:val="231F20"/>
          <w:spacing w:val="-4"/>
        </w:rPr>
        <w:t>the</w:t>
      </w:r>
      <w:r>
        <w:rPr>
          <w:color w:val="231F20"/>
          <w:spacing w:val="-15"/>
        </w:rPr>
        <w:t xml:space="preserve"> </w:t>
      </w:r>
      <w:r>
        <w:rPr>
          <w:color w:val="231F20"/>
          <w:spacing w:val="-4"/>
        </w:rPr>
        <w:t>twelve</w:t>
      </w:r>
      <w:r>
        <w:rPr>
          <w:color w:val="231F20"/>
          <w:spacing w:val="-17"/>
        </w:rPr>
        <w:t xml:space="preserve"> </w:t>
      </w:r>
      <w:r>
        <w:rPr>
          <w:color w:val="231F20"/>
          <w:spacing w:val="-4"/>
        </w:rPr>
        <w:t>months</w:t>
      </w:r>
      <w:r>
        <w:rPr>
          <w:color w:val="231F20"/>
          <w:spacing w:val="-15"/>
        </w:rPr>
        <w:t xml:space="preserve"> </w:t>
      </w:r>
      <w:r>
        <w:rPr>
          <w:color w:val="231F20"/>
          <w:spacing w:val="-4"/>
        </w:rPr>
        <w:t>to</w:t>
      </w:r>
      <w:r>
        <w:rPr>
          <w:color w:val="231F20"/>
          <w:spacing w:val="-15"/>
        </w:rPr>
        <w:t xml:space="preserve"> </w:t>
      </w:r>
      <w:r>
        <w:rPr>
          <w:color w:val="231F20"/>
          <w:spacing w:val="-4"/>
        </w:rPr>
        <w:t>September</w:t>
      </w:r>
      <w:r>
        <w:rPr>
          <w:color w:val="231F20"/>
          <w:spacing w:val="-17"/>
        </w:rPr>
        <w:t xml:space="preserve"> </w:t>
      </w:r>
      <w:r>
        <w:rPr>
          <w:color w:val="231F20"/>
          <w:spacing w:val="-4"/>
        </w:rPr>
        <w:t>2015</w:t>
      </w:r>
      <w:r>
        <w:rPr>
          <w:color w:val="231F20"/>
          <w:spacing w:val="-15"/>
        </w:rPr>
        <w:t xml:space="preserve"> </w:t>
      </w:r>
      <w:r>
        <w:rPr>
          <w:color w:val="231F20"/>
          <w:spacing w:val="-4"/>
        </w:rPr>
        <w:t>of</w:t>
      </w:r>
      <w:r>
        <w:rPr>
          <w:color w:val="231F20"/>
          <w:spacing w:val="-15"/>
        </w:rPr>
        <w:t xml:space="preserve"> </w:t>
      </w:r>
      <w:r>
        <w:rPr>
          <w:color w:val="231F20"/>
          <w:spacing w:val="-4"/>
        </w:rPr>
        <w:t>2.2%</w:t>
      </w:r>
    </w:p>
    <w:p w14:paraId="22D44B46" w14:textId="77777777" w:rsidR="006233F2" w:rsidRDefault="00466C7E">
      <w:pPr>
        <w:pStyle w:val="BodyText"/>
        <w:spacing w:line="268" w:lineRule="auto"/>
        <w:ind w:left="85" w:right="663"/>
      </w:pPr>
      <w:r>
        <w:rPr>
          <w:color w:val="231F20"/>
          <w:spacing w:val="-2"/>
          <w:w w:val="90"/>
        </w:rPr>
        <w:t>(see</w:t>
      </w:r>
      <w:r>
        <w:rPr>
          <w:color w:val="231F20"/>
          <w:spacing w:val="-10"/>
          <w:w w:val="90"/>
        </w:rPr>
        <w:t xml:space="preserve"> </w:t>
      </w:r>
      <w:r>
        <w:rPr>
          <w:color w:val="231F20"/>
          <w:spacing w:val="-2"/>
          <w:w w:val="90"/>
        </w:rPr>
        <w:t>UK</w:t>
      </w:r>
      <w:r>
        <w:rPr>
          <w:color w:val="231F20"/>
          <w:spacing w:val="-10"/>
          <w:w w:val="90"/>
        </w:rPr>
        <w:t xml:space="preserve"> </w:t>
      </w:r>
      <w:r>
        <w:rPr>
          <w:color w:val="231F20"/>
          <w:spacing w:val="-2"/>
          <w:w w:val="90"/>
        </w:rPr>
        <w:t>property</w:t>
      </w:r>
      <w:r>
        <w:rPr>
          <w:color w:val="231F20"/>
          <w:spacing w:val="-8"/>
          <w:w w:val="90"/>
        </w:rPr>
        <w:t xml:space="preserve"> </w:t>
      </w:r>
      <w:r>
        <w:rPr>
          <w:color w:val="231F20"/>
          <w:spacing w:val="-2"/>
          <w:w w:val="90"/>
        </w:rPr>
        <w:t>markets</w:t>
      </w:r>
      <w:r>
        <w:rPr>
          <w:color w:val="231F20"/>
          <w:spacing w:val="-8"/>
          <w:w w:val="90"/>
        </w:rPr>
        <w:t xml:space="preserve"> </w:t>
      </w:r>
      <w:r>
        <w:rPr>
          <w:color w:val="231F20"/>
          <w:spacing w:val="-2"/>
          <w:w w:val="90"/>
        </w:rPr>
        <w:t>chapter).</w:t>
      </w:r>
      <w:r>
        <w:rPr>
          <w:color w:val="231F20"/>
          <w:spacing w:val="33"/>
        </w:rPr>
        <w:t xml:space="preserve"> </w:t>
      </w:r>
      <w:r>
        <w:rPr>
          <w:color w:val="231F20"/>
          <w:spacing w:val="-2"/>
          <w:w w:val="90"/>
        </w:rPr>
        <w:t>However,</w:t>
      </w:r>
      <w:r>
        <w:rPr>
          <w:color w:val="231F20"/>
          <w:spacing w:val="-8"/>
          <w:w w:val="90"/>
        </w:rPr>
        <w:t xml:space="preserve"> </w:t>
      </w:r>
      <w:r>
        <w:rPr>
          <w:color w:val="231F20"/>
          <w:spacing w:val="-2"/>
          <w:w w:val="90"/>
        </w:rPr>
        <w:t xml:space="preserve">mortgage </w:t>
      </w:r>
      <w:r>
        <w:rPr>
          <w:color w:val="231F20"/>
          <w:w w:val="90"/>
        </w:rPr>
        <w:t>lending remains subdued by historical standards.</w:t>
      </w:r>
    </w:p>
    <w:p w14:paraId="45587CCB" w14:textId="77777777" w:rsidR="006233F2" w:rsidRDefault="006233F2">
      <w:pPr>
        <w:pStyle w:val="BodyText"/>
        <w:spacing w:before="27"/>
      </w:pPr>
    </w:p>
    <w:p w14:paraId="6EB852B5" w14:textId="77777777" w:rsidR="006233F2" w:rsidRDefault="00466C7E">
      <w:pPr>
        <w:ind w:left="85"/>
        <w:rPr>
          <w:i/>
          <w:sz w:val="20"/>
        </w:rPr>
      </w:pPr>
      <w:r>
        <w:rPr>
          <w:i/>
          <w:color w:val="751C66"/>
          <w:w w:val="85"/>
          <w:sz w:val="20"/>
        </w:rPr>
        <w:t>…and</w:t>
      </w:r>
      <w:r>
        <w:rPr>
          <w:i/>
          <w:color w:val="751C66"/>
          <w:spacing w:val="13"/>
          <w:sz w:val="20"/>
        </w:rPr>
        <w:t xml:space="preserve"> </w:t>
      </w:r>
      <w:r>
        <w:rPr>
          <w:i/>
          <w:color w:val="751C66"/>
          <w:w w:val="85"/>
          <w:sz w:val="20"/>
        </w:rPr>
        <w:t>there</w:t>
      </w:r>
      <w:r>
        <w:rPr>
          <w:i/>
          <w:color w:val="751C66"/>
          <w:spacing w:val="13"/>
          <w:sz w:val="20"/>
        </w:rPr>
        <w:t xml:space="preserve"> </w:t>
      </w:r>
      <w:r>
        <w:rPr>
          <w:i/>
          <w:color w:val="751C66"/>
          <w:w w:val="85"/>
          <w:sz w:val="20"/>
        </w:rPr>
        <w:t>are</w:t>
      </w:r>
      <w:r>
        <w:rPr>
          <w:i/>
          <w:color w:val="751C66"/>
          <w:spacing w:val="13"/>
          <w:sz w:val="20"/>
        </w:rPr>
        <w:t xml:space="preserve"> </w:t>
      </w:r>
      <w:r>
        <w:rPr>
          <w:i/>
          <w:color w:val="751C66"/>
          <w:w w:val="85"/>
          <w:sz w:val="20"/>
        </w:rPr>
        <w:t>pockets</w:t>
      </w:r>
      <w:r>
        <w:rPr>
          <w:i/>
          <w:color w:val="751C66"/>
          <w:spacing w:val="14"/>
          <w:sz w:val="20"/>
        </w:rPr>
        <w:t xml:space="preserve"> </w:t>
      </w:r>
      <w:r>
        <w:rPr>
          <w:i/>
          <w:color w:val="751C66"/>
          <w:w w:val="85"/>
          <w:sz w:val="20"/>
        </w:rPr>
        <w:t>of</w:t>
      </w:r>
      <w:r>
        <w:rPr>
          <w:i/>
          <w:color w:val="751C66"/>
          <w:spacing w:val="13"/>
          <w:sz w:val="20"/>
        </w:rPr>
        <w:t xml:space="preserve"> </w:t>
      </w:r>
      <w:r>
        <w:rPr>
          <w:i/>
          <w:color w:val="751C66"/>
          <w:spacing w:val="-2"/>
          <w:w w:val="85"/>
          <w:sz w:val="20"/>
        </w:rPr>
        <w:t>vulnerability.</w:t>
      </w:r>
    </w:p>
    <w:p w14:paraId="3049D73A" w14:textId="77777777" w:rsidR="006233F2" w:rsidRDefault="00466C7E">
      <w:pPr>
        <w:pStyle w:val="BodyText"/>
        <w:spacing w:before="28" w:line="268" w:lineRule="auto"/>
        <w:ind w:left="85" w:right="380"/>
      </w:pPr>
      <w:r>
        <w:rPr>
          <w:color w:val="231F20"/>
          <w:w w:val="90"/>
        </w:rPr>
        <w:t>Much</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increase</w:t>
      </w:r>
      <w:r>
        <w:rPr>
          <w:color w:val="231F20"/>
          <w:spacing w:val="-10"/>
          <w:w w:val="90"/>
        </w:rPr>
        <w:t xml:space="preserve"> </w:t>
      </w:r>
      <w:r>
        <w:rPr>
          <w:color w:val="231F20"/>
          <w:w w:val="90"/>
        </w:rPr>
        <w:t>in</w:t>
      </w:r>
      <w:r>
        <w:rPr>
          <w:color w:val="231F20"/>
          <w:spacing w:val="-10"/>
          <w:w w:val="90"/>
        </w:rPr>
        <w:t xml:space="preserve"> </w:t>
      </w:r>
      <w:r>
        <w:rPr>
          <w:color w:val="231F20"/>
          <w:w w:val="90"/>
        </w:rPr>
        <w:t>household</w:t>
      </w:r>
      <w:r>
        <w:rPr>
          <w:color w:val="231F20"/>
          <w:spacing w:val="-10"/>
          <w:w w:val="90"/>
        </w:rPr>
        <w:t xml:space="preserve"> </w:t>
      </w:r>
      <w:r>
        <w:rPr>
          <w:color w:val="231F20"/>
          <w:w w:val="90"/>
        </w:rPr>
        <w:t>mortgage</w:t>
      </w:r>
      <w:r>
        <w:rPr>
          <w:color w:val="231F20"/>
          <w:spacing w:val="-10"/>
          <w:w w:val="90"/>
        </w:rPr>
        <w:t xml:space="preserve"> </w:t>
      </w:r>
      <w:r>
        <w:rPr>
          <w:color w:val="231F20"/>
          <w:w w:val="90"/>
        </w:rPr>
        <w:t>lending</w:t>
      </w:r>
      <w:r>
        <w:rPr>
          <w:color w:val="231F20"/>
          <w:spacing w:val="-10"/>
          <w:w w:val="90"/>
        </w:rPr>
        <w:t xml:space="preserve"> </w:t>
      </w:r>
      <w:r>
        <w:rPr>
          <w:color w:val="231F20"/>
          <w:w w:val="90"/>
        </w:rPr>
        <w:t>has</w:t>
      </w:r>
      <w:r>
        <w:rPr>
          <w:color w:val="231F20"/>
          <w:spacing w:val="-10"/>
          <w:w w:val="90"/>
        </w:rPr>
        <w:t xml:space="preserve"> </w:t>
      </w:r>
      <w:r>
        <w:rPr>
          <w:color w:val="231F20"/>
          <w:w w:val="90"/>
        </w:rPr>
        <w:t>been for buy-to-let (BTL) properties, whose share in total gross mortgage lending is now at its highest level since the series began in 1999 (see UK property markets chapter).</w:t>
      </w:r>
    </w:p>
    <w:p w14:paraId="1BD28E16" w14:textId="77777777" w:rsidR="006233F2" w:rsidRDefault="006233F2">
      <w:pPr>
        <w:pStyle w:val="BodyText"/>
        <w:spacing w:line="268" w:lineRule="auto"/>
        <w:sectPr w:rsidR="006233F2">
          <w:headerReference w:type="even" r:id="rId96"/>
          <w:headerReference w:type="default" r:id="rId97"/>
          <w:pgSz w:w="11910" w:h="16840"/>
          <w:pgMar w:top="1560" w:right="425" w:bottom="280" w:left="708" w:header="446" w:footer="0" w:gutter="0"/>
          <w:pgNumType w:start="37"/>
          <w:cols w:num="2" w:space="720" w:equalWidth="0">
            <w:col w:w="4427" w:space="902"/>
            <w:col w:w="5448"/>
          </w:cols>
        </w:sectPr>
      </w:pPr>
    </w:p>
    <w:p w14:paraId="77A19670" w14:textId="77777777" w:rsidR="006233F2" w:rsidRDefault="006233F2">
      <w:pPr>
        <w:pStyle w:val="BodyText"/>
        <w:spacing w:before="5"/>
        <w:rPr>
          <w:sz w:val="13"/>
        </w:rPr>
      </w:pPr>
    </w:p>
    <w:p w14:paraId="0D154C96" w14:textId="77777777" w:rsidR="006233F2" w:rsidRDefault="006233F2">
      <w:pPr>
        <w:pStyle w:val="BodyText"/>
        <w:rPr>
          <w:sz w:val="13"/>
        </w:rPr>
        <w:sectPr w:rsidR="006233F2">
          <w:type w:val="continuous"/>
          <w:pgSz w:w="11910" w:h="16840"/>
          <w:pgMar w:top="1540" w:right="425" w:bottom="0" w:left="708" w:header="446" w:footer="0" w:gutter="0"/>
          <w:cols w:space="720"/>
        </w:sectPr>
      </w:pPr>
    </w:p>
    <w:p w14:paraId="0527E0C0" w14:textId="77777777" w:rsidR="006233F2" w:rsidRDefault="006233F2">
      <w:pPr>
        <w:pStyle w:val="BodyText"/>
        <w:rPr>
          <w:sz w:val="11"/>
        </w:rPr>
      </w:pPr>
    </w:p>
    <w:p w14:paraId="65E5D973" w14:textId="77777777" w:rsidR="006233F2" w:rsidRDefault="006233F2">
      <w:pPr>
        <w:pStyle w:val="BodyText"/>
        <w:rPr>
          <w:sz w:val="11"/>
        </w:rPr>
      </w:pPr>
    </w:p>
    <w:p w14:paraId="3DD3F75B" w14:textId="77777777" w:rsidR="006233F2" w:rsidRDefault="006233F2">
      <w:pPr>
        <w:pStyle w:val="BodyText"/>
        <w:rPr>
          <w:sz w:val="11"/>
        </w:rPr>
      </w:pPr>
    </w:p>
    <w:p w14:paraId="07C52B17" w14:textId="77777777" w:rsidR="006233F2" w:rsidRDefault="006233F2">
      <w:pPr>
        <w:pStyle w:val="BodyText"/>
        <w:rPr>
          <w:sz w:val="11"/>
        </w:rPr>
      </w:pPr>
    </w:p>
    <w:p w14:paraId="3212BA58" w14:textId="77777777" w:rsidR="006233F2" w:rsidRDefault="006233F2">
      <w:pPr>
        <w:pStyle w:val="BodyText"/>
        <w:rPr>
          <w:sz w:val="11"/>
        </w:rPr>
      </w:pPr>
    </w:p>
    <w:p w14:paraId="13838329" w14:textId="77777777" w:rsidR="006233F2" w:rsidRDefault="006233F2">
      <w:pPr>
        <w:pStyle w:val="BodyText"/>
        <w:spacing w:before="74"/>
        <w:rPr>
          <w:sz w:val="11"/>
        </w:rPr>
      </w:pPr>
    </w:p>
    <w:p w14:paraId="374B706C" w14:textId="77777777" w:rsidR="006233F2" w:rsidRDefault="00466C7E">
      <w:pPr>
        <w:tabs>
          <w:tab w:val="left" w:pos="1631"/>
          <w:tab w:val="left" w:pos="1971"/>
          <w:tab w:val="left" w:pos="2313"/>
          <w:tab w:val="left" w:pos="2670"/>
          <w:tab w:val="left" w:pos="3005"/>
          <w:tab w:val="left" w:pos="3342"/>
        </w:tabs>
        <w:ind w:left="217"/>
        <w:rPr>
          <w:sz w:val="11"/>
        </w:rPr>
      </w:pPr>
      <w:r>
        <w:rPr>
          <w:color w:val="231F20"/>
          <w:sz w:val="11"/>
        </w:rPr>
        <w:t>1997</w:t>
      </w:r>
      <w:r>
        <w:rPr>
          <w:color w:val="231F20"/>
          <w:spacing w:val="52"/>
          <w:sz w:val="11"/>
        </w:rPr>
        <w:t xml:space="preserve">  </w:t>
      </w:r>
      <w:r>
        <w:rPr>
          <w:color w:val="231F20"/>
          <w:sz w:val="11"/>
        </w:rPr>
        <w:t>99</w:t>
      </w:r>
      <w:r>
        <w:rPr>
          <w:color w:val="231F20"/>
          <w:spacing w:val="44"/>
          <w:sz w:val="11"/>
        </w:rPr>
        <w:t xml:space="preserve">  </w:t>
      </w:r>
      <w:r>
        <w:rPr>
          <w:color w:val="231F20"/>
          <w:sz w:val="11"/>
        </w:rPr>
        <w:t>2001</w:t>
      </w:r>
      <w:r>
        <w:rPr>
          <w:color w:val="231F20"/>
          <w:spacing w:val="48"/>
          <w:sz w:val="11"/>
        </w:rPr>
        <w:t xml:space="preserve">  </w:t>
      </w:r>
      <w:r>
        <w:rPr>
          <w:color w:val="231F20"/>
          <w:spacing w:val="-5"/>
          <w:sz w:val="11"/>
        </w:rPr>
        <w:t>03</w:t>
      </w:r>
      <w:r>
        <w:rPr>
          <w:color w:val="231F20"/>
          <w:sz w:val="11"/>
        </w:rPr>
        <w:tab/>
      </w:r>
      <w:r>
        <w:rPr>
          <w:color w:val="231F20"/>
          <w:spacing w:val="-5"/>
          <w:sz w:val="11"/>
        </w:rPr>
        <w:t>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p>
    <w:p w14:paraId="64249F5F" w14:textId="77777777" w:rsidR="006233F2" w:rsidRDefault="006233F2">
      <w:pPr>
        <w:pStyle w:val="BodyText"/>
        <w:spacing w:before="12"/>
        <w:rPr>
          <w:sz w:val="11"/>
        </w:rPr>
      </w:pPr>
    </w:p>
    <w:p w14:paraId="6C02EBEE" w14:textId="77777777" w:rsidR="006233F2" w:rsidRDefault="00466C7E">
      <w:pPr>
        <w:ind w:left="85"/>
        <w:rPr>
          <w:sz w:val="11"/>
        </w:rPr>
      </w:pPr>
      <w:r>
        <w:rPr>
          <w:color w:val="231F20"/>
          <w:w w:val="90"/>
          <w:sz w:val="11"/>
        </w:rPr>
        <w:t>Source:</w:t>
      </w:r>
      <w:r>
        <w:rPr>
          <w:color w:val="231F20"/>
          <w:spacing w:val="23"/>
          <w:sz w:val="11"/>
        </w:rPr>
        <w:t xml:space="preserve"> </w:t>
      </w:r>
      <w:proofErr w:type="spellStart"/>
      <w:r>
        <w:rPr>
          <w:color w:val="231F20"/>
          <w:w w:val="90"/>
          <w:sz w:val="11"/>
        </w:rPr>
        <w:t>BofA</w:t>
      </w:r>
      <w:proofErr w:type="spellEnd"/>
      <w:r>
        <w:rPr>
          <w:color w:val="231F20"/>
          <w:spacing w:val="-1"/>
          <w:w w:val="90"/>
          <w:sz w:val="11"/>
        </w:rPr>
        <w:t xml:space="preserve"> </w:t>
      </w:r>
      <w:r>
        <w:rPr>
          <w:color w:val="231F20"/>
          <w:w w:val="90"/>
          <w:sz w:val="11"/>
        </w:rPr>
        <w:t>Merrill</w:t>
      </w:r>
      <w:r>
        <w:rPr>
          <w:color w:val="231F20"/>
          <w:spacing w:val="-1"/>
          <w:w w:val="90"/>
          <w:sz w:val="11"/>
        </w:rPr>
        <w:t xml:space="preserve"> </w:t>
      </w:r>
      <w:r>
        <w:rPr>
          <w:color w:val="231F20"/>
          <w:w w:val="90"/>
          <w:sz w:val="11"/>
        </w:rPr>
        <w:t>Lynch</w:t>
      </w:r>
      <w:r>
        <w:rPr>
          <w:color w:val="231F20"/>
          <w:spacing w:val="-1"/>
          <w:w w:val="90"/>
          <w:sz w:val="11"/>
        </w:rPr>
        <w:t xml:space="preserve"> </w:t>
      </w:r>
      <w:r>
        <w:rPr>
          <w:color w:val="231F20"/>
          <w:w w:val="90"/>
          <w:sz w:val="11"/>
        </w:rPr>
        <w:t>Global</w:t>
      </w:r>
      <w:r>
        <w:rPr>
          <w:color w:val="231F20"/>
          <w:spacing w:val="-2"/>
          <w:w w:val="90"/>
          <w:sz w:val="11"/>
        </w:rPr>
        <w:t xml:space="preserve"> Research.</w:t>
      </w:r>
    </w:p>
    <w:p w14:paraId="4722034B" w14:textId="77777777" w:rsidR="006233F2" w:rsidRDefault="00466C7E">
      <w:pPr>
        <w:spacing w:before="69"/>
        <w:rPr>
          <w:sz w:val="11"/>
        </w:rPr>
      </w:pPr>
      <w:r>
        <w:br w:type="column"/>
      </w:r>
    </w:p>
    <w:p w14:paraId="7EE53B92" w14:textId="77777777" w:rsidR="006233F2" w:rsidRDefault="00466C7E">
      <w:pPr>
        <w:ind w:right="38"/>
        <w:jc w:val="right"/>
        <w:rPr>
          <w:sz w:val="11"/>
        </w:rPr>
      </w:pPr>
      <w:r>
        <w:rPr>
          <w:color w:val="231F20"/>
          <w:spacing w:val="-5"/>
          <w:w w:val="105"/>
          <w:sz w:val="11"/>
        </w:rPr>
        <w:t>500</w:t>
      </w:r>
    </w:p>
    <w:p w14:paraId="3B2B3C63" w14:textId="77777777" w:rsidR="006233F2" w:rsidRDefault="006233F2">
      <w:pPr>
        <w:pStyle w:val="BodyText"/>
        <w:rPr>
          <w:sz w:val="11"/>
        </w:rPr>
      </w:pPr>
    </w:p>
    <w:p w14:paraId="04B86E9F" w14:textId="77777777" w:rsidR="006233F2" w:rsidRDefault="006233F2">
      <w:pPr>
        <w:pStyle w:val="BodyText"/>
        <w:rPr>
          <w:sz w:val="11"/>
        </w:rPr>
      </w:pPr>
    </w:p>
    <w:p w14:paraId="32787645" w14:textId="77777777" w:rsidR="006233F2" w:rsidRDefault="006233F2">
      <w:pPr>
        <w:pStyle w:val="BodyText"/>
        <w:spacing w:before="34"/>
        <w:rPr>
          <w:sz w:val="11"/>
        </w:rPr>
      </w:pPr>
    </w:p>
    <w:p w14:paraId="525E0ADC" w14:textId="77777777" w:rsidR="006233F2" w:rsidRDefault="00466C7E">
      <w:pPr>
        <w:ind w:right="38"/>
        <w:jc w:val="right"/>
        <w:rPr>
          <w:sz w:val="11"/>
        </w:rPr>
      </w:pPr>
      <w:r>
        <w:rPr>
          <w:color w:val="231F20"/>
          <w:spacing w:val="-10"/>
          <w:w w:val="110"/>
          <w:sz w:val="11"/>
        </w:rPr>
        <w:t>0</w:t>
      </w:r>
    </w:p>
    <w:p w14:paraId="7CD372EF" w14:textId="77777777" w:rsidR="006233F2" w:rsidRDefault="00466C7E">
      <w:pPr>
        <w:pStyle w:val="BodyText"/>
        <w:spacing w:before="103" w:line="268" w:lineRule="auto"/>
        <w:ind w:left="85" w:right="795"/>
      </w:pPr>
      <w:r>
        <w:br w:type="column"/>
      </w:r>
      <w:r>
        <w:rPr>
          <w:color w:val="231F20"/>
          <w:w w:val="90"/>
        </w:rPr>
        <w:t>Consumer</w:t>
      </w:r>
      <w:r>
        <w:rPr>
          <w:color w:val="231F20"/>
          <w:spacing w:val="-10"/>
          <w:w w:val="90"/>
        </w:rPr>
        <w:t xml:space="preserve"> </w:t>
      </w:r>
      <w:r>
        <w:rPr>
          <w:color w:val="231F20"/>
          <w:w w:val="90"/>
        </w:rPr>
        <w:t>credit</w:t>
      </w:r>
      <w:r>
        <w:rPr>
          <w:color w:val="231F20"/>
          <w:spacing w:val="-10"/>
          <w:w w:val="90"/>
        </w:rPr>
        <w:t xml:space="preserve"> </w:t>
      </w:r>
      <w:r>
        <w:rPr>
          <w:color w:val="231F20"/>
          <w:w w:val="90"/>
        </w:rPr>
        <w:t>continues</w:t>
      </w:r>
      <w:r>
        <w:rPr>
          <w:color w:val="231F20"/>
          <w:spacing w:val="-10"/>
          <w:w w:val="90"/>
        </w:rPr>
        <w:t xml:space="preserve"> </w:t>
      </w:r>
      <w:r>
        <w:rPr>
          <w:color w:val="231F20"/>
          <w:w w:val="90"/>
        </w:rPr>
        <w:t>to</w:t>
      </w:r>
      <w:r>
        <w:rPr>
          <w:color w:val="231F20"/>
          <w:spacing w:val="-10"/>
          <w:w w:val="90"/>
        </w:rPr>
        <w:t xml:space="preserve"> </w:t>
      </w:r>
      <w:r>
        <w:rPr>
          <w:color w:val="231F20"/>
          <w:w w:val="90"/>
        </w:rPr>
        <w:t>grow</w:t>
      </w:r>
      <w:r>
        <w:rPr>
          <w:color w:val="231F20"/>
          <w:spacing w:val="-10"/>
          <w:w w:val="90"/>
        </w:rPr>
        <w:t xml:space="preserve"> </w:t>
      </w:r>
      <w:r>
        <w:rPr>
          <w:color w:val="231F20"/>
          <w:w w:val="90"/>
        </w:rPr>
        <w:t>robustly;</w:t>
      </w:r>
      <w:r>
        <w:rPr>
          <w:color w:val="231F20"/>
          <w:spacing w:val="29"/>
        </w:rPr>
        <w:t xml:space="preserve"> </w:t>
      </w:r>
      <w:r>
        <w:rPr>
          <w:color w:val="231F20"/>
          <w:w w:val="90"/>
        </w:rPr>
        <w:t>in</w:t>
      </w:r>
      <w:r>
        <w:rPr>
          <w:color w:val="231F20"/>
          <w:spacing w:val="-10"/>
          <w:w w:val="90"/>
        </w:rPr>
        <w:t xml:space="preserve"> </w:t>
      </w:r>
      <w:r>
        <w:rPr>
          <w:color w:val="231F20"/>
          <w:w w:val="90"/>
        </w:rPr>
        <w:t xml:space="preserve">the </w:t>
      </w:r>
      <w:r>
        <w:rPr>
          <w:color w:val="231F20"/>
          <w:w w:val="85"/>
        </w:rPr>
        <w:t>twelve</w:t>
      </w:r>
      <w:r>
        <w:rPr>
          <w:color w:val="231F20"/>
          <w:spacing w:val="12"/>
        </w:rPr>
        <w:t xml:space="preserve"> </w:t>
      </w:r>
      <w:r>
        <w:rPr>
          <w:color w:val="231F20"/>
          <w:w w:val="85"/>
        </w:rPr>
        <w:t>months</w:t>
      </w:r>
      <w:r>
        <w:rPr>
          <w:color w:val="231F20"/>
          <w:spacing w:val="15"/>
        </w:rPr>
        <w:t xml:space="preserve"> </w:t>
      </w:r>
      <w:r>
        <w:rPr>
          <w:color w:val="231F20"/>
          <w:w w:val="85"/>
        </w:rPr>
        <w:t>to</w:t>
      </w:r>
      <w:r>
        <w:rPr>
          <w:color w:val="231F20"/>
          <w:spacing w:val="16"/>
        </w:rPr>
        <w:t xml:space="preserve"> </w:t>
      </w:r>
      <w:r>
        <w:rPr>
          <w:color w:val="231F20"/>
          <w:w w:val="85"/>
        </w:rPr>
        <w:t>September</w:t>
      </w:r>
      <w:r>
        <w:rPr>
          <w:color w:val="231F20"/>
          <w:spacing w:val="12"/>
        </w:rPr>
        <w:t xml:space="preserve"> </w:t>
      </w:r>
      <w:r>
        <w:rPr>
          <w:color w:val="231F20"/>
          <w:w w:val="85"/>
        </w:rPr>
        <w:t>2015,</w:t>
      </w:r>
      <w:r>
        <w:rPr>
          <w:color w:val="231F20"/>
          <w:spacing w:val="16"/>
        </w:rPr>
        <w:t xml:space="preserve"> </w:t>
      </w:r>
      <w:r>
        <w:rPr>
          <w:color w:val="231F20"/>
          <w:w w:val="85"/>
        </w:rPr>
        <w:t>consumer</w:t>
      </w:r>
      <w:r>
        <w:rPr>
          <w:color w:val="231F20"/>
          <w:spacing w:val="15"/>
        </w:rPr>
        <w:t xml:space="preserve"> </w:t>
      </w:r>
      <w:r>
        <w:rPr>
          <w:color w:val="231F20"/>
          <w:spacing w:val="-2"/>
          <w:w w:val="85"/>
        </w:rPr>
        <w:t>credit</w:t>
      </w:r>
    </w:p>
    <w:p w14:paraId="56ED32EF" w14:textId="77777777" w:rsidR="006233F2" w:rsidRDefault="00466C7E">
      <w:pPr>
        <w:pStyle w:val="BodyText"/>
        <w:spacing w:line="268" w:lineRule="auto"/>
        <w:ind w:left="85" w:right="380"/>
      </w:pPr>
      <w:r>
        <w:rPr>
          <w:color w:val="231F20"/>
          <w:w w:val="90"/>
        </w:rPr>
        <w:t>(excluding</w:t>
      </w:r>
      <w:r>
        <w:rPr>
          <w:color w:val="231F20"/>
          <w:spacing w:val="-10"/>
          <w:w w:val="90"/>
        </w:rPr>
        <w:t xml:space="preserve"> </w:t>
      </w:r>
      <w:r>
        <w:rPr>
          <w:color w:val="231F20"/>
          <w:w w:val="90"/>
        </w:rPr>
        <w:t>student</w:t>
      </w:r>
      <w:r>
        <w:rPr>
          <w:color w:val="231F20"/>
          <w:spacing w:val="-10"/>
          <w:w w:val="90"/>
        </w:rPr>
        <w:t xml:space="preserve"> </w:t>
      </w:r>
      <w:r>
        <w:rPr>
          <w:color w:val="231F20"/>
          <w:w w:val="90"/>
        </w:rPr>
        <w:t>loans)</w:t>
      </w:r>
      <w:r>
        <w:rPr>
          <w:color w:val="231F20"/>
          <w:spacing w:val="-10"/>
          <w:w w:val="90"/>
        </w:rPr>
        <w:t xml:space="preserve"> </w:t>
      </w:r>
      <w:r>
        <w:rPr>
          <w:color w:val="231F20"/>
          <w:w w:val="90"/>
        </w:rPr>
        <w:t>grew</w:t>
      </w:r>
      <w:r>
        <w:rPr>
          <w:color w:val="231F20"/>
          <w:spacing w:val="-10"/>
          <w:w w:val="90"/>
        </w:rPr>
        <w:t xml:space="preserve"> </w:t>
      </w:r>
      <w:r>
        <w:rPr>
          <w:color w:val="231F20"/>
          <w:w w:val="90"/>
        </w:rPr>
        <w:t>by</w:t>
      </w:r>
      <w:r>
        <w:rPr>
          <w:color w:val="231F20"/>
          <w:spacing w:val="-10"/>
          <w:w w:val="90"/>
        </w:rPr>
        <w:t xml:space="preserve"> </w:t>
      </w:r>
      <w:r>
        <w:rPr>
          <w:color w:val="231F20"/>
          <w:w w:val="90"/>
        </w:rPr>
        <w:t>8.2%.</w:t>
      </w:r>
      <w:r>
        <w:rPr>
          <w:color w:val="231F20"/>
          <w:spacing w:val="27"/>
        </w:rPr>
        <w:t xml:space="preserve"> </w:t>
      </w:r>
      <w:r>
        <w:rPr>
          <w:color w:val="231F20"/>
          <w:w w:val="90"/>
        </w:rPr>
        <w:t>Data</w:t>
      </w:r>
      <w:r>
        <w:rPr>
          <w:color w:val="231F20"/>
          <w:spacing w:val="-10"/>
          <w:w w:val="90"/>
        </w:rPr>
        <w:t xml:space="preserve"> </w:t>
      </w:r>
      <w:r>
        <w:rPr>
          <w:color w:val="231F20"/>
          <w:w w:val="90"/>
        </w:rPr>
        <w:t>from</w:t>
      </w:r>
      <w:r>
        <w:rPr>
          <w:color w:val="231F20"/>
          <w:spacing w:val="-10"/>
          <w:w w:val="90"/>
        </w:rPr>
        <w:t xml:space="preserve"> </w:t>
      </w:r>
      <w:r>
        <w:rPr>
          <w:color w:val="231F20"/>
          <w:w w:val="90"/>
        </w:rPr>
        <w:t>the</w:t>
      </w:r>
      <w:r>
        <w:rPr>
          <w:color w:val="231F20"/>
          <w:spacing w:val="-10"/>
          <w:w w:val="90"/>
        </w:rPr>
        <w:t xml:space="preserve"> </w:t>
      </w:r>
      <w:r>
        <w:rPr>
          <w:color w:val="231F20"/>
          <w:w w:val="90"/>
        </w:rPr>
        <w:t xml:space="preserve">latest </w:t>
      </w:r>
      <w:r>
        <w:rPr>
          <w:color w:val="231F20"/>
          <w:spacing w:val="-6"/>
        </w:rPr>
        <w:t>NMG</w:t>
      </w:r>
      <w:r>
        <w:rPr>
          <w:color w:val="231F20"/>
          <w:spacing w:val="-12"/>
        </w:rPr>
        <w:t xml:space="preserve"> </w:t>
      </w:r>
      <w:r>
        <w:rPr>
          <w:color w:val="231F20"/>
          <w:spacing w:val="-6"/>
        </w:rPr>
        <w:t>survey</w:t>
      </w:r>
      <w:r>
        <w:rPr>
          <w:color w:val="231F20"/>
          <w:spacing w:val="-10"/>
        </w:rPr>
        <w:t xml:space="preserve"> </w:t>
      </w:r>
      <w:r>
        <w:rPr>
          <w:color w:val="231F20"/>
          <w:spacing w:val="-6"/>
        </w:rPr>
        <w:t>suggest</w:t>
      </w:r>
      <w:r>
        <w:rPr>
          <w:color w:val="231F20"/>
          <w:spacing w:val="-10"/>
        </w:rPr>
        <w:t xml:space="preserve"> </w:t>
      </w:r>
      <w:r>
        <w:rPr>
          <w:color w:val="231F20"/>
          <w:spacing w:val="-6"/>
        </w:rPr>
        <w:t>unsecured</w:t>
      </w:r>
      <w:r>
        <w:rPr>
          <w:color w:val="231F20"/>
          <w:spacing w:val="-10"/>
        </w:rPr>
        <w:t xml:space="preserve"> </w:t>
      </w:r>
      <w:r>
        <w:rPr>
          <w:color w:val="231F20"/>
          <w:spacing w:val="-6"/>
        </w:rPr>
        <w:t>debt</w:t>
      </w:r>
      <w:r>
        <w:rPr>
          <w:color w:val="231F20"/>
          <w:spacing w:val="-10"/>
        </w:rPr>
        <w:t xml:space="preserve"> </w:t>
      </w:r>
      <w:r>
        <w:rPr>
          <w:color w:val="231F20"/>
          <w:spacing w:val="-6"/>
        </w:rPr>
        <w:t>payments</w:t>
      </w:r>
      <w:r>
        <w:rPr>
          <w:color w:val="231F20"/>
          <w:spacing w:val="-10"/>
        </w:rPr>
        <w:t xml:space="preserve"> </w:t>
      </w:r>
      <w:r>
        <w:rPr>
          <w:color w:val="231F20"/>
          <w:spacing w:val="-6"/>
        </w:rPr>
        <w:t>make</w:t>
      </w:r>
      <w:r>
        <w:rPr>
          <w:color w:val="231F20"/>
          <w:spacing w:val="-10"/>
        </w:rPr>
        <w:t xml:space="preserve"> </w:t>
      </w:r>
      <w:r>
        <w:rPr>
          <w:color w:val="231F20"/>
          <w:spacing w:val="-6"/>
        </w:rPr>
        <w:t xml:space="preserve">a </w:t>
      </w:r>
      <w:r>
        <w:rPr>
          <w:color w:val="231F20"/>
          <w:w w:val="90"/>
        </w:rPr>
        <w:t>significant contribution to mortgagors’ debt-servicing ratios</w:t>
      </w:r>
    </w:p>
    <w:p w14:paraId="64C7DB41" w14:textId="77777777" w:rsidR="006233F2" w:rsidRDefault="006233F2">
      <w:pPr>
        <w:pStyle w:val="BodyText"/>
        <w:spacing w:line="268" w:lineRule="auto"/>
        <w:sectPr w:rsidR="006233F2">
          <w:type w:val="continuous"/>
          <w:pgSz w:w="11910" w:h="16840"/>
          <w:pgMar w:top="1540" w:right="425" w:bottom="0" w:left="708" w:header="446" w:footer="0" w:gutter="0"/>
          <w:cols w:num="3" w:space="720" w:equalWidth="0">
            <w:col w:w="3489" w:space="191"/>
            <w:col w:w="312" w:space="1337"/>
            <w:col w:w="5448"/>
          </w:cols>
        </w:sectPr>
      </w:pPr>
    </w:p>
    <w:p w14:paraId="6233440C" w14:textId="77777777" w:rsidR="006233F2" w:rsidRDefault="00466C7E">
      <w:pPr>
        <w:pStyle w:val="ListParagraph"/>
        <w:numPr>
          <w:ilvl w:val="0"/>
          <w:numId w:val="42"/>
        </w:numPr>
        <w:tabs>
          <w:tab w:val="left" w:pos="254"/>
        </w:tabs>
        <w:spacing w:line="93" w:lineRule="exact"/>
        <w:ind w:left="254" w:hanging="169"/>
        <w:rPr>
          <w:sz w:val="11"/>
        </w:rPr>
      </w:pPr>
      <w:r>
        <w:rPr>
          <w:color w:val="231F20"/>
          <w:w w:val="90"/>
          <w:sz w:val="11"/>
        </w:rPr>
        <w:t>Option-adjusted</w:t>
      </w:r>
      <w:r>
        <w:rPr>
          <w:color w:val="231F20"/>
          <w:spacing w:val="-1"/>
          <w:w w:val="90"/>
          <w:sz w:val="11"/>
        </w:rPr>
        <w:t xml:space="preserve"> </w:t>
      </w:r>
      <w:r>
        <w:rPr>
          <w:color w:val="231F20"/>
          <w:w w:val="90"/>
          <w:sz w:val="11"/>
        </w:rPr>
        <w:t>spreads.</w:t>
      </w:r>
      <w:r>
        <w:rPr>
          <w:color w:val="231F20"/>
          <w:spacing w:val="25"/>
          <w:sz w:val="11"/>
        </w:rPr>
        <w:t xml:space="preserve"> </w:t>
      </w:r>
      <w:r>
        <w:rPr>
          <w:color w:val="231F20"/>
          <w:w w:val="90"/>
          <w:sz w:val="11"/>
        </w:rPr>
        <w:t>Sterling-denominated</w:t>
      </w:r>
      <w:r>
        <w:rPr>
          <w:color w:val="231F20"/>
          <w:spacing w:val="-4"/>
          <w:sz w:val="11"/>
        </w:rPr>
        <w:t xml:space="preserve"> </w:t>
      </w:r>
      <w:r>
        <w:rPr>
          <w:color w:val="231F20"/>
          <w:w w:val="90"/>
          <w:sz w:val="11"/>
        </w:rPr>
        <w:t>corporate</w:t>
      </w:r>
      <w:r>
        <w:rPr>
          <w:color w:val="231F20"/>
          <w:spacing w:val="-4"/>
          <w:sz w:val="11"/>
        </w:rPr>
        <w:t xml:space="preserve"> </w:t>
      </w:r>
      <w:r>
        <w:rPr>
          <w:color w:val="231F20"/>
          <w:w w:val="90"/>
          <w:sz w:val="11"/>
        </w:rPr>
        <w:t>bonds</w:t>
      </w:r>
      <w:r>
        <w:rPr>
          <w:color w:val="231F20"/>
          <w:spacing w:val="-3"/>
          <w:sz w:val="11"/>
        </w:rPr>
        <w:t xml:space="preserve"> </w:t>
      </w:r>
      <w:r>
        <w:rPr>
          <w:color w:val="231F20"/>
          <w:w w:val="90"/>
          <w:sz w:val="11"/>
        </w:rPr>
        <w:t>issued</w:t>
      </w:r>
      <w:r>
        <w:rPr>
          <w:color w:val="231F20"/>
          <w:spacing w:val="-1"/>
          <w:w w:val="90"/>
          <w:sz w:val="11"/>
        </w:rPr>
        <w:t xml:space="preserve"> </w:t>
      </w:r>
      <w:r>
        <w:rPr>
          <w:color w:val="231F20"/>
          <w:w w:val="90"/>
          <w:sz w:val="11"/>
        </w:rPr>
        <w:t>in</w:t>
      </w:r>
      <w:r>
        <w:rPr>
          <w:color w:val="231F20"/>
          <w:spacing w:val="-1"/>
          <w:w w:val="90"/>
          <w:sz w:val="11"/>
        </w:rPr>
        <w:t xml:space="preserve"> </w:t>
      </w:r>
      <w:r>
        <w:rPr>
          <w:color w:val="231F20"/>
          <w:w w:val="90"/>
          <w:sz w:val="11"/>
        </w:rPr>
        <w:t>domestic</w:t>
      </w:r>
      <w:r>
        <w:rPr>
          <w:color w:val="231F20"/>
          <w:spacing w:val="-3"/>
          <w:sz w:val="11"/>
        </w:rPr>
        <w:t xml:space="preserve"> </w:t>
      </w:r>
      <w:r>
        <w:rPr>
          <w:color w:val="231F20"/>
          <w:spacing w:val="-5"/>
          <w:w w:val="90"/>
          <w:sz w:val="11"/>
        </w:rPr>
        <w:t>or</w:t>
      </w:r>
    </w:p>
    <w:p w14:paraId="63C66EBA" w14:textId="77777777" w:rsidR="006233F2" w:rsidRDefault="00466C7E">
      <w:pPr>
        <w:spacing w:before="2"/>
        <w:ind w:left="255"/>
        <w:rPr>
          <w:sz w:val="11"/>
        </w:rPr>
      </w:pPr>
      <w:proofErr w:type="spellStart"/>
      <w:r>
        <w:rPr>
          <w:color w:val="231F20"/>
          <w:w w:val="90"/>
          <w:sz w:val="11"/>
        </w:rPr>
        <w:t>eurobond</w:t>
      </w:r>
      <w:proofErr w:type="spellEnd"/>
      <w:r>
        <w:rPr>
          <w:color w:val="231F20"/>
          <w:spacing w:val="1"/>
          <w:sz w:val="11"/>
        </w:rPr>
        <w:t xml:space="preserve"> </w:t>
      </w:r>
      <w:r>
        <w:rPr>
          <w:color w:val="231F20"/>
          <w:spacing w:val="-2"/>
          <w:sz w:val="11"/>
        </w:rPr>
        <w:t>markets.</w:t>
      </w:r>
    </w:p>
    <w:p w14:paraId="4E92C4C3" w14:textId="77777777" w:rsidR="006233F2" w:rsidRDefault="00466C7E">
      <w:pPr>
        <w:pStyle w:val="BodyText"/>
        <w:ind w:left="85"/>
      </w:pPr>
      <w:r>
        <w:br w:type="column"/>
      </w:r>
      <w:r>
        <w:rPr>
          <w:color w:val="231F20"/>
          <w:w w:val="90"/>
        </w:rPr>
        <w:t>(Chart</w:t>
      </w:r>
      <w:r>
        <w:rPr>
          <w:color w:val="231F20"/>
          <w:spacing w:val="-7"/>
          <w:w w:val="90"/>
        </w:rPr>
        <w:t xml:space="preserve"> </w:t>
      </w:r>
      <w:r>
        <w:rPr>
          <w:color w:val="231F20"/>
          <w:w w:val="90"/>
        </w:rPr>
        <w:t>A.40).</w:t>
      </w:r>
      <w:r>
        <w:rPr>
          <w:color w:val="231F20"/>
          <w:spacing w:val="34"/>
        </w:rPr>
        <w:t xml:space="preserve"> </w:t>
      </w:r>
      <w:r>
        <w:rPr>
          <w:color w:val="231F20"/>
          <w:w w:val="90"/>
        </w:rPr>
        <w:t>These</w:t>
      </w:r>
      <w:r>
        <w:rPr>
          <w:color w:val="231F20"/>
          <w:spacing w:val="-8"/>
          <w:w w:val="90"/>
        </w:rPr>
        <w:t xml:space="preserve"> </w:t>
      </w:r>
      <w:r>
        <w:rPr>
          <w:color w:val="231F20"/>
          <w:w w:val="90"/>
        </w:rPr>
        <w:t>payments</w:t>
      </w:r>
      <w:r>
        <w:rPr>
          <w:color w:val="231F20"/>
          <w:spacing w:val="-7"/>
          <w:w w:val="90"/>
        </w:rPr>
        <w:t xml:space="preserve"> </w:t>
      </w:r>
      <w:r>
        <w:rPr>
          <w:color w:val="231F20"/>
          <w:w w:val="90"/>
        </w:rPr>
        <w:t>may</w:t>
      </w:r>
      <w:r>
        <w:rPr>
          <w:color w:val="231F20"/>
          <w:spacing w:val="-8"/>
          <w:w w:val="90"/>
        </w:rPr>
        <w:t xml:space="preserve"> </w:t>
      </w:r>
      <w:r>
        <w:rPr>
          <w:color w:val="231F20"/>
          <w:w w:val="90"/>
        </w:rPr>
        <w:t>also</w:t>
      </w:r>
      <w:r>
        <w:rPr>
          <w:color w:val="231F20"/>
          <w:spacing w:val="-8"/>
          <w:w w:val="90"/>
        </w:rPr>
        <w:t xml:space="preserve"> </w:t>
      </w:r>
      <w:r>
        <w:rPr>
          <w:color w:val="231F20"/>
          <w:w w:val="90"/>
        </w:rPr>
        <w:t>be</w:t>
      </w:r>
      <w:r>
        <w:rPr>
          <w:color w:val="231F20"/>
          <w:spacing w:val="-7"/>
          <w:w w:val="90"/>
        </w:rPr>
        <w:t xml:space="preserve"> </w:t>
      </w:r>
      <w:r>
        <w:rPr>
          <w:color w:val="231F20"/>
          <w:w w:val="90"/>
        </w:rPr>
        <w:t>a</w:t>
      </w:r>
      <w:r>
        <w:rPr>
          <w:color w:val="231F20"/>
          <w:spacing w:val="-8"/>
          <w:w w:val="90"/>
        </w:rPr>
        <w:t xml:space="preserve"> </w:t>
      </w:r>
      <w:r>
        <w:rPr>
          <w:color w:val="231F20"/>
          <w:spacing w:val="-2"/>
          <w:w w:val="90"/>
        </w:rPr>
        <w:t>particular</w:t>
      </w:r>
    </w:p>
    <w:p w14:paraId="6F935BF5" w14:textId="77777777" w:rsidR="006233F2" w:rsidRDefault="006233F2">
      <w:pPr>
        <w:pStyle w:val="BodyText"/>
        <w:sectPr w:rsidR="006233F2">
          <w:type w:val="continuous"/>
          <w:pgSz w:w="11910" w:h="16840"/>
          <w:pgMar w:top="1540" w:right="425" w:bottom="0" w:left="708" w:header="446" w:footer="0" w:gutter="0"/>
          <w:cols w:num="2" w:space="720" w:equalWidth="0">
            <w:col w:w="4167" w:space="1162"/>
            <w:col w:w="5448"/>
          </w:cols>
        </w:sectPr>
      </w:pPr>
    </w:p>
    <w:p w14:paraId="033BAE29" w14:textId="77777777" w:rsidR="006233F2" w:rsidRDefault="006233F2">
      <w:pPr>
        <w:pStyle w:val="BodyText"/>
      </w:pPr>
    </w:p>
    <w:p w14:paraId="2394FA97" w14:textId="77777777" w:rsidR="006233F2" w:rsidRDefault="006233F2">
      <w:pPr>
        <w:pStyle w:val="BodyText"/>
      </w:pPr>
    </w:p>
    <w:p w14:paraId="255E4654" w14:textId="77777777" w:rsidR="006233F2" w:rsidRDefault="006233F2">
      <w:pPr>
        <w:pStyle w:val="BodyText"/>
        <w:spacing w:before="155"/>
      </w:pPr>
    </w:p>
    <w:p w14:paraId="2CBCDC55" w14:textId="77777777" w:rsidR="006233F2" w:rsidRDefault="006233F2">
      <w:pPr>
        <w:pStyle w:val="BodyText"/>
        <w:sectPr w:rsidR="006233F2">
          <w:pgSz w:w="11910" w:h="16840"/>
          <w:pgMar w:top="620" w:right="425" w:bottom="280" w:left="708" w:header="425" w:footer="0" w:gutter="0"/>
          <w:cols w:space="720"/>
        </w:sectPr>
      </w:pPr>
    </w:p>
    <w:p w14:paraId="645D7E38" w14:textId="77777777" w:rsidR="006233F2" w:rsidRDefault="006233F2">
      <w:pPr>
        <w:pStyle w:val="BodyText"/>
        <w:spacing w:before="2"/>
        <w:rPr>
          <w:sz w:val="10"/>
        </w:rPr>
      </w:pPr>
    </w:p>
    <w:p w14:paraId="71C02646" w14:textId="77777777" w:rsidR="006233F2" w:rsidRDefault="00466C7E">
      <w:pPr>
        <w:pStyle w:val="BodyText"/>
        <w:spacing w:line="20" w:lineRule="exact"/>
        <w:ind w:left="85" w:right="-288"/>
        <w:rPr>
          <w:sz w:val="2"/>
        </w:rPr>
      </w:pPr>
      <w:r>
        <w:rPr>
          <w:noProof/>
          <w:sz w:val="2"/>
        </w:rPr>
        <mc:AlternateContent>
          <mc:Choice Requires="wpg">
            <w:drawing>
              <wp:inline distT="0" distB="0" distL="0" distR="0" wp14:anchorId="0A84E43F" wp14:editId="27350A33">
                <wp:extent cx="2736215" cy="8890"/>
                <wp:effectExtent l="9525" t="0" r="0" b="635"/>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27" name="Graphic 82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A297DF1" id="Group 82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2JObwIAAJQ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afNiTm8CAACUBQAADgAAAAAAAAAAAAAAAAAu&#10;AgAAZHJzL2Uyb0RvYy54bWxQSwECLQAUAAYACAAAACEAAatH1doAAAADAQAADwAAAAAAAAAAAAAA&#10;AADJBAAAZHJzL2Rvd25yZXYueG1sUEsFBgAAAAAEAAQA8wAAANAFAAAAAA==&#10;">
                <v:shape id="Graphic 82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" path="m,l2735999,e" filled="f" strokecolor="#751c66" strokeweight=".7pt">
                  <v:path arrowok="t"/>
                </v:shape>
                <w10:anchorlock/>
              </v:group>
            </w:pict>
          </mc:Fallback>
        </mc:AlternateContent>
      </w:r>
    </w:p>
    <w:p w14:paraId="738935E6" w14:textId="77777777" w:rsidR="006233F2" w:rsidRDefault="00466C7E">
      <w:pPr>
        <w:spacing w:before="73" w:line="259" w:lineRule="auto"/>
        <w:ind w:left="85"/>
        <w:rPr>
          <w:sz w:val="18"/>
        </w:rPr>
      </w:pPr>
      <w:r>
        <w:rPr>
          <w:b/>
          <w:color w:val="751C66"/>
          <w:spacing w:val="-4"/>
          <w:sz w:val="18"/>
        </w:rPr>
        <w:t>Chart</w:t>
      </w:r>
      <w:r>
        <w:rPr>
          <w:b/>
          <w:color w:val="751C66"/>
          <w:spacing w:val="-15"/>
          <w:sz w:val="18"/>
        </w:rPr>
        <w:t xml:space="preserve"> </w:t>
      </w:r>
      <w:r>
        <w:rPr>
          <w:b/>
          <w:color w:val="751C66"/>
          <w:spacing w:val="-4"/>
          <w:sz w:val="18"/>
        </w:rPr>
        <w:t>A.39</w:t>
      </w:r>
      <w:r>
        <w:rPr>
          <w:b/>
          <w:color w:val="751C66"/>
          <w:spacing w:val="-1"/>
          <w:sz w:val="18"/>
        </w:rPr>
        <w:t xml:space="preserve"> </w:t>
      </w:r>
      <w:r>
        <w:rPr>
          <w:color w:val="751C66"/>
          <w:spacing w:val="-4"/>
          <w:sz w:val="18"/>
        </w:rPr>
        <w:t>Household</w:t>
      </w:r>
      <w:r>
        <w:rPr>
          <w:color w:val="751C66"/>
          <w:spacing w:val="-13"/>
          <w:sz w:val="18"/>
        </w:rPr>
        <w:t xml:space="preserve"> </w:t>
      </w:r>
      <w:r>
        <w:rPr>
          <w:color w:val="751C66"/>
          <w:spacing w:val="-4"/>
          <w:sz w:val="18"/>
        </w:rPr>
        <w:t>and</w:t>
      </w:r>
      <w:r>
        <w:rPr>
          <w:color w:val="751C66"/>
          <w:spacing w:val="-13"/>
          <w:sz w:val="18"/>
        </w:rPr>
        <w:t xml:space="preserve"> </w:t>
      </w:r>
      <w:r>
        <w:rPr>
          <w:color w:val="751C66"/>
          <w:spacing w:val="-4"/>
          <w:sz w:val="18"/>
        </w:rPr>
        <w:t>public</w:t>
      </w:r>
      <w:r>
        <w:rPr>
          <w:color w:val="751C66"/>
          <w:spacing w:val="-13"/>
          <w:sz w:val="18"/>
        </w:rPr>
        <w:t xml:space="preserve"> </w:t>
      </w:r>
      <w:r>
        <w:rPr>
          <w:color w:val="751C66"/>
          <w:spacing w:val="-4"/>
          <w:sz w:val="18"/>
        </w:rPr>
        <w:t>sector</w:t>
      </w:r>
      <w:r>
        <w:rPr>
          <w:color w:val="751C66"/>
          <w:spacing w:val="-13"/>
          <w:sz w:val="18"/>
        </w:rPr>
        <w:t xml:space="preserve"> </w:t>
      </w:r>
      <w:r>
        <w:rPr>
          <w:color w:val="751C66"/>
          <w:spacing w:val="-4"/>
          <w:sz w:val="18"/>
        </w:rPr>
        <w:t>debt</w:t>
      </w:r>
      <w:r>
        <w:rPr>
          <w:color w:val="751C66"/>
          <w:spacing w:val="-13"/>
          <w:sz w:val="18"/>
        </w:rPr>
        <w:t xml:space="preserve"> </w:t>
      </w:r>
      <w:r>
        <w:rPr>
          <w:color w:val="751C66"/>
          <w:spacing w:val="-4"/>
          <w:sz w:val="18"/>
        </w:rPr>
        <w:t xml:space="preserve">remain </w:t>
      </w:r>
      <w:r>
        <w:rPr>
          <w:color w:val="751C66"/>
          <w:spacing w:val="-2"/>
          <w:sz w:val="18"/>
        </w:rPr>
        <w:t>elevated</w:t>
      </w:r>
    </w:p>
    <w:p w14:paraId="71E5BD1A" w14:textId="77777777" w:rsidR="006233F2" w:rsidRDefault="00466C7E">
      <w:pPr>
        <w:spacing w:before="2"/>
        <w:ind w:left="85"/>
        <w:rPr>
          <w:sz w:val="16"/>
        </w:rPr>
      </w:pPr>
      <w:r>
        <w:rPr>
          <w:color w:val="231F20"/>
          <w:w w:val="85"/>
          <w:sz w:val="16"/>
        </w:rPr>
        <w:t>Public</w:t>
      </w:r>
      <w:r>
        <w:rPr>
          <w:color w:val="231F20"/>
          <w:spacing w:val="6"/>
          <w:sz w:val="16"/>
        </w:rPr>
        <w:t xml:space="preserve"> </w:t>
      </w:r>
      <w:r>
        <w:rPr>
          <w:color w:val="231F20"/>
          <w:w w:val="85"/>
          <w:sz w:val="16"/>
        </w:rPr>
        <w:t>and</w:t>
      </w:r>
      <w:r>
        <w:rPr>
          <w:color w:val="231F20"/>
          <w:spacing w:val="6"/>
          <w:sz w:val="16"/>
        </w:rPr>
        <w:t xml:space="preserve"> </w:t>
      </w:r>
      <w:r>
        <w:rPr>
          <w:color w:val="231F20"/>
          <w:w w:val="85"/>
          <w:sz w:val="16"/>
        </w:rPr>
        <w:t>private</w:t>
      </w:r>
      <w:r>
        <w:rPr>
          <w:color w:val="231F20"/>
          <w:spacing w:val="6"/>
          <w:sz w:val="16"/>
        </w:rPr>
        <w:t xml:space="preserve"> </w:t>
      </w:r>
      <w:r>
        <w:rPr>
          <w:color w:val="231F20"/>
          <w:w w:val="85"/>
          <w:sz w:val="16"/>
        </w:rPr>
        <w:t>sector</w:t>
      </w:r>
      <w:r>
        <w:rPr>
          <w:color w:val="231F20"/>
          <w:spacing w:val="6"/>
          <w:sz w:val="16"/>
        </w:rPr>
        <w:t xml:space="preserve"> </w:t>
      </w:r>
      <w:r>
        <w:rPr>
          <w:color w:val="231F20"/>
          <w:spacing w:val="-2"/>
          <w:w w:val="85"/>
          <w:sz w:val="16"/>
        </w:rPr>
        <w:t>indebtedness</w:t>
      </w:r>
    </w:p>
    <w:p w14:paraId="159474BA" w14:textId="77777777" w:rsidR="006233F2" w:rsidRDefault="00466C7E">
      <w:pPr>
        <w:pStyle w:val="BodyText"/>
        <w:spacing w:before="100" w:line="268" w:lineRule="auto"/>
        <w:ind w:left="85" w:right="571"/>
        <w:jc w:val="both"/>
      </w:pPr>
      <w:r>
        <w:br w:type="column"/>
      </w:r>
      <w:r>
        <w:rPr>
          <w:color w:val="231F20"/>
          <w:w w:val="85"/>
        </w:rPr>
        <w:t xml:space="preserve">burden for renters, who typically spend a significant share of </w:t>
      </w:r>
      <w:r>
        <w:rPr>
          <w:color w:val="231F20"/>
          <w:w w:val="90"/>
        </w:rPr>
        <w:t>income</w:t>
      </w:r>
      <w:r>
        <w:rPr>
          <w:color w:val="231F20"/>
          <w:spacing w:val="-10"/>
          <w:w w:val="90"/>
        </w:rPr>
        <w:t xml:space="preserve"> </w:t>
      </w:r>
      <w:r>
        <w:rPr>
          <w:color w:val="231F20"/>
          <w:w w:val="90"/>
        </w:rPr>
        <w:t>paying</w:t>
      </w:r>
      <w:r>
        <w:rPr>
          <w:color w:val="231F20"/>
          <w:spacing w:val="-9"/>
          <w:w w:val="90"/>
        </w:rPr>
        <w:t xml:space="preserve"> </w:t>
      </w:r>
      <w:r>
        <w:rPr>
          <w:color w:val="231F20"/>
          <w:w w:val="90"/>
        </w:rPr>
        <w:t>for</w:t>
      </w:r>
      <w:r>
        <w:rPr>
          <w:color w:val="231F20"/>
          <w:spacing w:val="-9"/>
          <w:w w:val="90"/>
        </w:rPr>
        <w:t xml:space="preserve"> </w:t>
      </w:r>
      <w:r>
        <w:rPr>
          <w:color w:val="231F20"/>
          <w:w w:val="90"/>
        </w:rPr>
        <w:t>accommodation.</w:t>
      </w:r>
      <w:r>
        <w:rPr>
          <w:color w:val="231F20"/>
          <w:spacing w:val="-9"/>
          <w:w w:val="90"/>
        </w:rPr>
        <w:t xml:space="preserve"> </w:t>
      </w:r>
      <w:r>
        <w:rPr>
          <w:color w:val="231F20"/>
          <w:w w:val="90"/>
        </w:rPr>
        <w:t>However,</w:t>
      </w:r>
      <w:r>
        <w:rPr>
          <w:color w:val="231F20"/>
          <w:spacing w:val="-9"/>
          <w:w w:val="90"/>
        </w:rPr>
        <w:t xml:space="preserve"> </w:t>
      </w:r>
      <w:r>
        <w:rPr>
          <w:color w:val="231F20"/>
          <w:w w:val="90"/>
        </w:rPr>
        <w:t>recent</w:t>
      </w:r>
      <w:r>
        <w:rPr>
          <w:color w:val="231F20"/>
          <w:spacing w:val="-9"/>
          <w:w w:val="90"/>
        </w:rPr>
        <w:t xml:space="preserve"> </w:t>
      </w:r>
      <w:r>
        <w:rPr>
          <w:color w:val="231F20"/>
          <w:w w:val="90"/>
        </w:rPr>
        <w:t>survey evidence suggests that the proportion of renters and</w:t>
      </w:r>
    </w:p>
    <w:p w14:paraId="7B4EB4CB" w14:textId="77777777" w:rsidR="006233F2" w:rsidRDefault="006233F2">
      <w:pPr>
        <w:pStyle w:val="BodyText"/>
        <w:spacing w:line="268" w:lineRule="auto"/>
        <w:jc w:val="both"/>
        <w:sectPr w:rsidR="006233F2">
          <w:type w:val="continuous"/>
          <w:pgSz w:w="11910" w:h="16840"/>
          <w:pgMar w:top="1540" w:right="425" w:bottom="0" w:left="708" w:header="425" w:footer="0" w:gutter="0"/>
          <w:cols w:num="2" w:space="720" w:equalWidth="0">
            <w:col w:w="4172" w:space="1157"/>
            <w:col w:w="5448"/>
          </w:cols>
        </w:sectPr>
      </w:pPr>
    </w:p>
    <w:p w14:paraId="157ADCEA" w14:textId="77777777" w:rsidR="006233F2" w:rsidRDefault="006233F2">
      <w:pPr>
        <w:pStyle w:val="BodyText"/>
        <w:spacing w:before="82"/>
        <w:rPr>
          <w:sz w:val="12"/>
        </w:rPr>
      </w:pPr>
    </w:p>
    <w:p w14:paraId="2579B894" w14:textId="77777777" w:rsidR="006233F2" w:rsidRDefault="00466C7E">
      <w:pPr>
        <w:ind w:left="91"/>
        <w:rPr>
          <w:sz w:val="12"/>
        </w:rPr>
      </w:pPr>
      <w:r>
        <w:rPr>
          <w:color w:val="231F20"/>
          <w:spacing w:val="-5"/>
          <w:sz w:val="12"/>
        </w:rPr>
        <w:t>450</w:t>
      </w:r>
    </w:p>
    <w:p w14:paraId="49AAC8C0" w14:textId="77777777" w:rsidR="006233F2" w:rsidRDefault="006233F2">
      <w:pPr>
        <w:pStyle w:val="BodyText"/>
        <w:spacing w:before="36"/>
        <w:rPr>
          <w:sz w:val="12"/>
        </w:rPr>
      </w:pPr>
    </w:p>
    <w:p w14:paraId="37E4566D" w14:textId="77777777" w:rsidR="006233F2" w:rsidRDefault="00466C7E">
      <w:pPr>
        <w:ind w:left="85"/>
        <w:rPr>
          <w:sz w:val="12"/>
        </w:rPr>
      </w:pPr>
      <w:r>
        <w:rPr>
          <w:color w:val="231F20"/>
          <w:spacing w:val="-5"/>
          <w:w w:val="105"/>
          <w:sz w:val="12"/>
        </w:rPr>
        <w:t>400</w:t>
      </w:r>
    </w:p>
    <w:p w14:paraId="4DD463EC" w14:textId="77777777" w:rsidR="006233F2" w:rsidRDefault="006233F2">
      <w:pPr>
        <w:pStyle w:val="BodyText"/>
        <w:spacing w:before="35"/>
        <w:rPr>
          <w:sz w:val="12"/>
        </w:rPr>
      </w:pPr>
    </w:p>
    <w:p w14:paraId="680A23C8" w14:textId="77777777" w:rsidR="006233F2" w:rsidRDefault="00466C7E">
      <w:pPr>
        <w:ind w:left="93"/>
        <w:rPr>
          <w:sz w:val="12"/>
        </w:rPr>
      </w:pPr>
      <w:r>
        <w:rPr>
          <w:color w:val="231F20"/>
          <w:spacing w:val="-5"/>
          <w:sz w:val="12"/>
        </w:rPr>
        <w:t>350</w:t>
      </w:r>
    </w:p>
    <w:p w14:paraId="680BA1B2" w14:textId="77777777" w:rsidR="006233F2" w:rsidRDefault="006233F2">
      <w:pPr>
        <w:pStyle w:val="BodyText"/>
        <w:spacing w:before="36"/>
        <w:rPr>
          <w:sz w:val="12"/>
        </w:rPr>
      </w:pPr>
    </w:p>
    <w:p w14:paraId="2147150A" w14:textId="77777777" w:rsidR="006233F2" w:rsidRDefault="00466C7E">
      <w:pPr>
        <w:ind w:left="88"/>
        <w:rPr>
          <w:sz w:val="12"/>
        </w:rPr>
      </w:pPr>
      <w:r>
        <w:rPr>
          <w:color w:val="231F20"/>
          <w:spacing w:val="-5"/>
          <w:sz w:val="12"/>
        </w:rPr>
        <w:t>300</w:t>
      </w:r>
    </w:p>
    <w:p w14:paraId="3EFEDF46" w14:textId="77777777" w:rsidR="006233F2" w:rsidRDefault="006233F2">
      <w:pPr>
        <w:pStyle w:val="BodyText"/>
        <w:spacing w:before="36"/>
        <w:rPr>
          <w:sz w:val="12"/>
        </w:rPr>
      </w:pPr>
    </w:p>
    <w:p w14:paraId="52C85493" w14:textId="77777777" w:rsidR="006233F2" w:rsidRDefault="00466C7E">
      <w:pPr>
        <w:ind w:left="96"/>
        <w:rPr>
          <w:sz w:val="12"/>
        </w:rPr>
      </w:pPr>
      <w:r>
        <w:rPr>
          <w:color w:val="231F20"/>
          <w:spacing w:val="-5"/>
          <w:sz w:val="12"/>
        </w:rPr>
        <w:t>250</w:t>
      </w:r>
    </w:p>
    <w:p w14:paraId="6A616491" w14:textId="77777777" w:rsidR="006233F2" w:rsidRDefault="006233F2">
      <w:pPr>
        <w:pStyle w:val="BodyText"/>
        <w:spacing w:before="35"/>
        <w:rPr>
          <w:sz w:val="12"/>
        </w:rPr>
      </w:pPr>
    </w:p>
    <w:p w14:paraId="355BEE5C" w14:textId="77777777" w:rsidR="006233F2" w:rsidRDefault="00466C7E">
      <w:pPr>
        <w:spacing w:before="1"/>
        <w:ind w:left="90"/>
        <w:rPr>
          <w:sz w:val="12"/>
        </w:rPr>
      </w:pPr>
      <w:r>
        <w:rPr>
          <w:color w:val="231F20"/>
          <w:spacing w:val="-5"/>
          <w:sz w:val="12"/>
        </w:rPr>
        <w:t>200</w:t>
      </w:r>
    </w:p>
    <w:p w14:paraId="22D4178A" w14:textId="77777777" w:rsidR="006233F2" w:rsidRDefault="006233F2">
      <w:pPr>
        <w:pStyle w:val="BodyText"/>
        <w:spacing w:before="35"/>
        <w:rPr>
          <w:sz w:val="12"/>
        </w:rPr>
      </w:pPr>
    </w:p>
    <w:p w14:paraId="3D97D3FD" w14:textId="77777777" w:rsidR="006233F2" w:rsidRDefault="00466C7E">
      <w:pPr>
        <w:ind w:left="107"/>
        <w:rPr>
          <w:sz w:val="12"/>
        </w:rPr>
      </w:pPr>
      <w:r>
        <w:rPr>
          <w:color w:val="231F20"/>
          <w:spacing w:val="-5"/>
          <w:w w:val="90"/>
          <w:sz w:val="12"/>
        </w:rPr>
        <w:t>150</w:t>
      </w:r>
    </w:p>
    <w:p w14:paraId="04AC55FF" w14:textId="77777777" w:rsidR="006233F2" w:rsidRDefault="006233F2">
      <w:pPr>
        <w:pStyle w:val="BodyText"/>
        <w:spacing w:before="36"/>
        <w:rPr>
          <w:sz w:val="12"/>
        </w:rPr>
      </w:pPr>
    </w:p>
    <w:p w14:paraId="626BDD3E" w14:textId="77777777" w:rsidR="006233F2" w:rsidRDefault="00466C7E">
      <w:pPr>
        <w:ind w:left="102"/>
        <w:rPr>
          <w:sz w:val="12"/>
        </w:rPr>
      </w:pPr>
      <w:r>
        <w:rPr>
          <w:color w:val="231F20"/>
          <w:spacing w:val="-7"/>
          <w:sz w:val="12"/>
        </w:rPr>
        <w:t>100</w:t>
      </w:r>
    </w:p>
    <w:p w14:paraId="5F1389E9" w14:textId="77777777" w:rsidR="006233F2" w:rsidRDefault="006233F2">
      <w:pPr>
        <w:pStyle w:val="BodyText"/>
        <w:spacing w:before="35"/>
        <w:rPr>
          <w:sz w:val="12"/>
        </w:rPr>
      </w:pPr>
    </w:p>
    <w:p w14:paraId="0B9E8930" w14:textId="77777777" w:rsidR="006233F2" w:rsidRDefault="00466C7E">
      <w:pPr>
        <w:spacing w:before="1"/>
        <w:ind w:left="156"/>
        <w:rPr>
          <w:sz w:val="12"/>
        </w:rPr>
      </w:pPr>
      <w:r>
        <w:rPr>
          <w:color w:val="231F20"/>
          <w:spacing w:val="-5"/>
          <w:sz w:val="12"/>
        </w:rPr>
        <w:t>50</w:t>
      </w:r>
    </w:p>
    <w:p w14:paraId="5C01AC3C" w14:textId="77777777" w:rsidR="006233F2" w:rsidRDefault="006233F2">
      <w:pPr>
        <w:pStyle w:val="BodyText"/>
        <w:spacing w:before="35"/>
        <w:rPr>
          <w:sz w:val="12"/>
        </w:rPr>
      </w:pPr>
    </w:p>
    <w:p w14:paraId="473963AC" w14:textId="77777777" w:rsidR="006233F2" w:rsidRDefault="00466C7E">
      <w:pPr>
        <w:spacing w:line="69" w:lineRule="exact"/>
        <w:jc w:val="right"/>
        <w:rPr>
          <w:sz w:val="12"/>
        </w:rPr>
      </w:pPr>
      <w:r>
        <w:rPr>
          <w:color w:val="231F20"/>
          <w:spacing w:val="-10"/>
          <w:w w:val="105"/>
          <w:sz w:val="12"/>
        </w:rPr>
        <w:t>0</w:t>
      </w:r>
    </w:p>
    <w:p w14:paraId="7FB18A35" w14:textId="77777777" w:rsidR="006233F2" w:rsidRDefault="00466C7E">
      <w:pPr>
        <w:spacing w:before="125"/>
        <w:ind w:left="7"/>
        <w:rPr>
          <w:sz w:val="12"/>
        </w:rPr>
      </w:pPr>
      <w:r>
        <w:br w:type="column"/>
      </w:r>
      <w:r>
        <w:rPr>
          <w:color w:val="231F20"/>
          <w:w w:val="85"/>
          <w:sz w:val="12"/>
        </w:rPr>
        <w:t>Per</w:t>
      </w:r>
      <w:r>
        <w:rPr>
          <w:color w:val="231F20"/>
          <w:spacing w:val="-4"/>
          <w:w w:val="85"/>
          <w:sz w:val="12"/>
        </w:rPr>
        <w:t xml:space="preserve"> </w:t>
      </w:r>
      <w:r>
        <w:rPr>
          <w:color w:val="231F20"/>
          <w:spacing w:val="-4"/>
          <w:w w:val="95"/>
          <w:sz w:val="12"/>
        </w:rPr>
        <w:t>cent</w:t>
      </w:r>
    </w:p>
    <w:p w14:paraId="59101374" w14:textId="77777777" w:rsidR="006233F2" w:rsidRDefault="00466C7E">
      <w:pPr>
        <w:spacing w:before="125"/>
        <w:ind w:left="85"/>
        <w:rPr>
          <w:sz w:val="12"/>
        </w:rPr>
      </w:pPr>
      <w:r>
        <w:br w:type="column"/>
      </w:r>
      <w:r>
        <w:rPr>
          <w:color w:val="231F20"/>
          <w:w w:val="85"/>
          <w:sz w:val="12"/>
        </w:rPr>
        <w:t>Per</w:t>
      </w:r>
      <w:r>
        <w:rPr>
          <w:color w:val="231F20"/>
          <w:spacing w:val="-4"/>
          <w:w w:val="85"/>
          <w:sz w:val="12"/>
        </w:rPr>
        <w:t xml:space="preserve"> </w:t>
      </w:r>
      <w:r>
        <w:rPr>
          <w:color w:val="231F20"/>
          <w:spacing w:val="-8"/>
          <w:w w:val="95"/>
          <w:sz w:val="12"/>
        </w:rPr>
        <w:t>cent</w:t>
      </w:r>
    </w:p>
    <w:p w14:paraId="58C74140" w14:textId="77777777" w:rsidR="006233F2" w:rsidRDefault="00466C7E">
      <w:pPr>
        <w:spacing w:before="86"/>
        <w:rPr>
          <w:sz w:val="12"/>
        </w:rPr>
      </w:pPr>
      <w:r>
        <w:br w:type="column"/>
      </w:r>
    </w:p>
    <w:p w14:paraId="6F1F149B" w14:textId="77777777" w:rsidR="006233F2" w:rsidRDefault="00466C7E">
      <w:pPr>
        <w:ind w:left="17"/>
        <w:rPr>
          <w:sz w:val="12"/>
        </w:rPr>
      </w:pPr>
      <w:r>
        <w:rPr>
          <w:color w:val="231F20"/>
          <w:spacing w:val="-5"/>
          <w:sz w:val="12"/>
        </w:rPr>
        <w:t>180</w:t>
      </w:r>
    </w:p>
    <w:p w14:paraId="16666EC7" w14:textId="77777777" w:rsidR="006233F2" w:rsidRDefault="006233F2">
      <w:pPr>
        <w:pStyle w:val="BodyText"/>
        <w:spacing w:before="36"/>
        <w:rPr>
          <w:sz w:val="12"/>
        </w:rPr>
      </w:pPr>
    </w:p>
    <w:p w14:paraId="72B4947E" w14:textId="77777777" w:rsidR="006233F2" w:rsidRDefault="00466C7E">
      <w:pPr>
        <w:ind w:left="19"/>
        <w:rPr>
          <w:sz w:val="12"/>
        </w:rPr>
      </w:pPr>
      <w:r>
        <w:rPr>
          <w:color w:val="231F20"/>
          <w:spacing w:val="-5"/>
          <w:sz w:val="12"/>
        </w:rPr>
        <w:t>160</w:t>
      </w:r>
    </w:p>
    <w:p w14:paraId="14B19B90" w14:textId="77777777" w:rsidR="006233F2" w:rsidRDefault="006233F2">
      <w:pPr>
        <w:pStyle w:val="BodyText"/>
        <w:spacing w:before="36"/>
        <w:rPr>
          <w:sz w:val="12"/>
        </w:rPr>
      </w:pPr>
    </w:p>
    <w:p w14:paraId="7CA9AB77" w14:textId="77777777" w:rsidR="006233F2" w:rsidRDefault="00466C7E">
      <w:pPr>
        <w:ind w:left="17"/>
        <w:rPr>
          <w:sz w:val="12"/>
        </w:rPr>
      </w:pPr>
      <w:r>
        <w:rPr>
          <w:color w:val="231F20"/>
          <w:spacing w:val="-5"/>
          <w:sz w:val="12"/>
        </w:rPr>
        <w:t>140</w:t>
      </w:r>
    </w:p>
    <w:p w14:paraId="1423F15D" w14:textId="77777777" w:rsidR="006233F2" w:rsidRDefault="006233F2">
      <w:pPr>
        <w:pStyle w:val="BodyText"/>
        <w:spacing w:before="35"/>
        <w:rPr>
          <w:sz w:val="12"/>
        </w:rPr>
      </w:pPr>
    </w:p>
    <w:p w14:paraId="41EF3D73" w14:textId="77777777" w:rsidR="006233F2" w:rsidRDefault="00466C7E">
      <w:pPr>
        <w:spacing w:before="1"/>
        <w:ind w:left="22"/>
        <w:rPr>
          <w:sz w:val="12"/>
        </w:rPr>
      </w:pPr>
      <w:r>
        <w:rPr>
          <w:color w:val="231F20"/>
          <w:spacing w:val="-5"/>
          <w:sz w:val="12"/>
        </w:rPr>
        <w:t>120</w:t>
      </w:r>
    </w:p>
    <w:p w14:paraId="12153541" w14:textId="77777777" w:rsidR="006233F2" w:rsidRDefault="006233F2">
      <w:pPr>
        <w:pStyle w:val="BodyText"/>
        <w:spacing w:before="35"/>
        <w:rPr>
          <w:sz w:val="12"/>
        </w:rPr>
      </w:pPr>
    </w:p>
    <w:p w14:paraId="52A8B53C" w14:textId="77777777" w:rsidR="006233F2" w:rsidRDefault="00466C7E">
      <w:pPr>
        <w:ind w:left="16"/>
        <w:rPr>
          <w:sz w:val="12"/>
        </w:rPr>
      </w:pPr>
      <w:r>
        <w:rPr>
          <w:color w:val="231F20"/>
          <w:spacing w:val="-5"/>
          <w:sz w:val="12"/>
        </w:rPr>
        <w:t>100</w:t>
      </w:r>
    </w:p>
    <w:p w14:paraId="2D3DA899" w14:textId="77777777" w:rsidR="006233F2" w:rsidRDefault="006233F2">
      <w:pPr>
        <w:pStyle w:val="BodyText"/>
        <w:spacing w:before="36"/>
        <w:rPr>
          <w:sz w:val="12"/>
        </w:rPr>
      </w:pPr>
    </w:p>
    <w:p w14:paraId="3179BB57" w14:textId="77777777" w:rsidR="006233F2" w:rsidRDefault="00466C7E">
      <w:pPr>
        <w:ind w:left="66"/>
        <w:rPr>
          <w:sz w:val="12"/>
        </w:rPr>
      </w:pPr>
      <w:r>
        <w:rPr>
          <w:color w:val="231F20"/>
          <w:spacing w:val="-5"/>
          <w:w w:val="105"/>
          <w:sz w:val="12"/>
        </w:rPr>
        <w:t>80</w:t>
      </w:r>
    </w:p>
    <w:p w14:paraId="2614D691" w14:textId="77777777" w:rsidR="006233F2" w:rsidRDefault="006233F2">
      <w:pPr>
        <w:pStyle w:val="BodyText"/>
        <w:spacing w:before="35"/>
        <w:rPr>
          <w:sz w:val="12"/>
        </w:rPr>
      </w:pPr>
    </w:p>
    <w:p w14:paraId="087849FA" w14:textId="77777777" w:rsidR="006233F2" w:rsidRDefault="00466C7E">
      <w:pPr>
        <w:spacing w:before="1"/>
        <w:ind w:left="68"/>
        <w:rPr>
          <w:sz w:val="12"/>
        </w:rPr>
      </w:pPr>
      <w:r>
        <w:rPr>
          <w:color w:val="231F20"/>
          <w:spacing w:val="-5"/>
          <w:w w:val="105"/>
          <w:sz w:val="12"/>
        </w:rPr>
        <w:t>60</w:t>
      </w:r>
    </w:p>
    <w:p w14:paraId="09BAB25F" w14:textId="77777777" w:rsidR="006233F2" w:rsidRDefault="006233F2">
      <w:pPr>
        <w:pStyle w:val="BodyText"/>
        <w:spacing w:before="35"/>
        <w:rPr>
          <w:sz w:val="12"/>
        </w:rPr>
      </w:pPr>
    </w:p>
    <w:p w14:paraId="5A59A2FA" w14:textId="77777777" w:rsidR="006233F2" w:rsidRDefault="00466C7E">
      <w:pPr>
        <w:ind w:left="66"/>
        <w:rPr>
          <w:sz w:val="12"/>
        </w:rPr>
      </w:pPr>
      <w:r>
        <w:rPr>
          <w:color w:val="231F20"/>
          <w:spacing w:val="-5"/>
          <w:w w:val="105"/>
          <w:sz w:val="12"/>
        </w:rPr>
        <w:t>40</w:t>
      </w:r>
    </w:p>
    <w:p w14:paraId="3BCE4110" w14:textId="77777777" w:rsidR="006233F2" w:rsidRDefault="006233F2">
      <w:pPr>
        <w:pStyle w:val="BodyText"/>
        <w:spacing w:before="36"/>
        <w:rPr>
          <w:sz w:val="12"/>
        </w:rPr>
      </w:pPr>
    </w:p>
    <w:p w14:paraId="72A2E065" w14:textId="77777777" w:rsidR="006233F2" w:rsidRDefault="00466C7E">
      <w:pPr>
        <w:ind w:left="71"/>
        <w:rPr>
          <w:sz w:val="12"/>
        </w:rPr>
      </w:pPr>
      <w:r>
        <w:rPr>
          <w:color w:val="231F20"/>
          <w:spacing w:val="-5"/>
          <w:sz w:val="12"/>
        </w:rPr>
        <w:t>20</w:t>
      </w:r>
    </w:p>
    <w:p w14:paraId="6D877DDF" w14:textId="77777777" w:rsidR="006233F2" w:rsidRDefault="006233F2">
      <w:pPr>
        <w:pStyle w:val="BodyText"/>
        <w:spacing w:before="36"/>
        <w:rPr>
          <w:sz w:val="12"/>
        </w:rPr>
      </w:pPr>
    </w:p>
    <w:p w14:paraId="01F4C588" w14:textId="77777777" w:rsidR="006233F2" w:rsidRDefault="00466C7E">
      <w:pPr>
        <w:spacing w:line="65" w:lineRule="exact"/>
        <w:ind w:left="132"/>
        <w:rPr>
          <w:sz w:val="12"/>
        </w:rPr>
      </w:pPr>
      <w:r>
        <w:rPr>
          <w:color w:val="231F20"/>
          <w:spacing w:val="-10"/>
          <w:w w:val="105"/>
          <w:sz w:val="12"/>
        </w:rPr>
        <w:t>0</w:t>
      </w:r>
    </w:p>
    <w:p w14:paraId="264AAD14" w14:textId="77777777" w:rsidR="006233F2" w:rsidRDefault="00466C7E">
      <w:pPr>
        <w:pStyle w:val="BodyText"/>
        <w:spacing w:before="3" w:line="268" w:lineRule="auto"/>
        <w:ind w:left="85" w:right="663"/>
      </w:pPr>
      <w:r>
        <w:br w:type="column"/>
      </w:r>
      <w:r>
        <w:rPr>
          <w:color w:val="231F20"/>
          <w:spacing w:val="-2"/>
          <w:w w:val="90"/>
        </w:rPr>
        <w:t xml:space="preserve">mortgagors finding unsecured debt repayments a heavy </w:t>
      </w:r>
      <w:r>
        <w:rPr>
          <w:color w:val="231F20"/>
          <w:w w:val="90"/>
        </w:rPr>
        <w:t>burden has fallen in recent years.</w:t>
      </w:r>
    </w:p>
    <w:p w14:paraId="19DE945D" w14:textId="77777777" w:rsidR="006233F2" w:rsidRDefault="006233F2">
      <w:pPr>
        <w:pStyle w:val="BodyText"/>
        <w:spacing w:before="27"/>
      </w:pPr>
    </w:p>
    <w:p w14:paraId="0AEE71D4" w14:textId="77777777" w:rsidR="006233F2" w:rsidRDefault="00466C7E">
      <w:pPr>
        <w:pStyle w:val="BodyText"/>
        <w:spacing w:line="268" w:lineRule="auto"/>
        <w:ind w:left="85" w:right="506"/>
      </w:pPr>
      <w:r>
        <w:rPr>
          <w:color w:val="231F20"/>
          <w:w w:val="85"/>
        </w:rPr>
        <w:t xml:space="preserve">The United Kingdom’s large current account deficit remains a </w:t>
      </w:r>
      <w:r>
        <w:rPr>
          <w:color w:val="231F20"/>
          <w:w w:val="90"/>
        </w:rPr>
        <w:t>risk</w:t>
      </w:r>
      <w:r>
        <w:rPr>
          <w:color w:val="231F20"/>
          <w:spacing w:val="-5"/>
          <w:w w:val="90"/>
        </w:rPr>
        <w:t xml:space="preserve"> </w:t>
      </w:r>
      <w:r>
        <w:rPr>
          <w:color w:val="231F20"/>
          <w:w w:val="90"/>
        </w:rPr>
        <w:t>for</w:t>
      </w:r>
      <w:r>
        <w:rPr>
          <w:color w:val="231F20"/>
          <w:spacing w:val="-5"/>
          <w:w w:val="90"/>
        </w:rPr>
        <w:t xml:space="preserve"> </w:t>
      </w:r>
      <w:r>
        <w:rPr>
          <w:color w:val="231F20"/>
          <w:w w:val="90"/>
        </w:rPr>
        <w:t>financial</w:t>
      </w:r>
      <w:r>
        <w:rPr>
          <w:color w:val="231F20"/>
          <w:spacing w:val="-5"/>
          <w:w w:val="90"/>
        </w:rPr>
        <w:t xml:space="preserve"> </w:t>
      </w:r>
      <w:r>
        <w:rPr>
          <w:color w:val="231F20"/>
          <w:w w:val="90"/>
        </w:rPr>
        <w:t>stability</w:t>
      </w:r>
      <w:r>
        <w:rPr>
          <w:color w:val="231F20"/>
          <w:spacing w:val="-5"/>
          <w:w w:val="90"/>
        </w:rPr>
        <w:t xml:space="preserve"> </w:t>
      </w:r>
      <w:r>
        <w:rPr>
          <w:color w:val="231F20"/>
          <w:w w:val="90"/>
        </w:rPr>
        <w:t>(see</w:t>
      </w:r>
      <w:r>
        <w:rPr>
          <w:color w:val="231F20"/>
          <w:spacing w:val="-5"/>
          <w:w w:val="90"/>
        </w:rPr>
        <w:t xml:space="preserve"> </w:t>
      </w:r>
      <w:r>
        <w:rPr>
          <w:color w:val="231F20"/>
          <w:w w:val="90"/>
        </w:rPr>
        <w:t>UK</w:t>
      </w:r>
      <w:r>
        <w:rPr>
          <w:color w:val="231F20"/>
          <w:spacing w:val="-7"/>
          <w:w w:val="90"/>
        </w:rPr>
        <w:t xml:space="preserve"> </w:t>
      </w:r>
      <w:r>
        <w:rPr>
          <w:color w:val="231F20"/>
          <w:w w:val="90"/>
        </w:rPr>
        <w:t>current</w:t>
      </w:r>
      <w:r>
        <w:rPr>
          <w:color w:val="231F20"/>
          <w:spacing w:val="-5"/>
          <w:w w:val="90"/>
        </w:rPr>
        <w:t xml:space="preserve"> </w:t>
      </w:r>
      <w:r>
        <w:rPr>
          <w:color w:val="231F20"/>
          <w:w w:val="90"/>
        </w:rPr>
        <w:t>account</w:t>
      </w:r>
      <w:r>
        <w:rPr>
          <w:color w:val="231F20"/>
          <w:spacing w:val="-5"/>
          <w:w w:val="90"/>
        </w:rPr>
        <w:t xml:space="preserve"> </w:t>
      </w:r>
      <w:r>
        <w:rPr>
          <w:color w:val="231F20"/>
          <w:w w:val="90"/>
        </w:rPr>
        <w:t>chapter).</w:t>
      </w:r>
    </w:p>
    <w:p w14:paraId="789194C6" w14:textId="77777777" w:rsidR="006233F2" w:rsidRDefault="00466C7E">
      <w:pPr>
        <w:pStyle w:val="BodyText"/>
        <w:spacing w:line="268" w:lineRule="auto"/>
        <w:ind w:left="85" w:right="380"/>
      </w:pPr>
      <w:r>
        <w:rPr>
          <w:color w:val="231F20"/>
          <w:w w:val="85"/>
        </w:rPr>
        <w:t xml:space="preserve">And public sector net debt remains elevated by post-war </w:t>
      </w:r>
      <w:r>
        <w:rPr>
          <w:color w:val="231F20"/>
          <w:spacing w:val="-4"/>
        </w:rPr>
        <w:t>historical</w:t>
      </w:r>
      <w:r>
        <w:rPr>
          <w:color w:val="231F20"/>
          <w:spacing w:val="-14"/>
        </w:rPr>
        <w:t xml:space="preserve"> </w:t>
      </w:r>
      <w:r>
        <w:rPr>
          <w:color w:val="231F20"/>
          <w:spacing w:val="-4"/>
        </w:rPr>
        <w:t>standards</w:t>
      </w:r>
      <w:r>
        <w:rPr>
          <w:color w:val="231F20"/>
          <w:spacing w:val="-14"/>
        </w:rPr>
        <w:t xml:space="preserve"> </w:t>
      </w:r>
      <w:r>
        <w:rPr>
          <w:color w:val="231F20"/>
          <w:spacing w:val="-4"/>
        </w:rPr>
        <w:t>(Chart</w:t>
      </w:r>
      <w:r>
        <w:rPr>
          <w:color w:val="231F20"/>
          <w:spacing w:val="-13"/>
        </w:rPr>
        <w:t xml:space="preserve"> </w:t>
      </w:r>
      <w:r>
        <w:rPr>
          <w:color w:val="231F20"/>
          <w:spacing w:val="-4"/>
        </w:rPr>
        <w:t>A.39).</w:t>
      </w:r>
    </w:p>
    <w:p w14:paraId="04056A11" w14:textId="77777777" w:rsidR="006233F2" w:rsidRDefault="006233F2">
      <w:pPr>
        <w:pStyle w:val="BodyText"/>
        <w:spacing w:before="28"/>
      </w:pPr>
    </w:p>
    <w:p w14:paraId="5EC2C4A6" w14:textId="77777777" w:rsidR="006233F2" w:rsidRDefault="00466C7E">
      <w:pPr>
        <w:spacing w:line="268" w:lineRule="auto"/>
        <w:ind w:left="85" w:right="1051"/>
        <w:rPr>
          <w:i/>
          <w:sz w:val="20"/>
        </w:rPr>
      </w:pPr>
      <w:r>
        <w:rPr>
          <w:i/>
          <w:color w:val="751C66"/>
          <w:w w:val="85"/>
          <w:sz w:val="20"/>
        </w:rPr>
        <w:t>Overall, the UK</w:t>
      </w:r>
      <w:r>
        <w:rPr>
          <w:i/>
          <w:color w:val="751C66"/>
          <w:sz w:val="20"/>
        </w:rPr>
        <w:t xml:space="preserve"> </w:t>
      </w:r>
      <w:r>
        <w:rPr>
          <w:i/>
          <w:color w:val="751C66"/>
          <w:w w:val="85"/>
          <w:sz w:val="20"/>
        </w:rPr>
        <w:t xml:space="preserve">financial system has moved out of its </w:t>
      </w:r>
      <w:r>
        <w:rPr>
          <w:i/>
          <w:color w:val="751C66"/>
          <w:w w:val="90"/>
          <w:sz w:val="20"/>
        </w:rPr>
        <w:t>post-crisis repair phase.</w:t>
      </w:r>
    </w:p>
    <w:p w14:paraId="70FEF02A" w14:textId="77777777" w:rsidR="006233F2" w:rsidRDefault="00466C7E">
      <w:pPr>
        <w:pStyle w:val="BodyText"/>
        <w:spacing w:line="268" w:lineRule="auto"/>
        <w:ind w:left="85" w:right="506"/>
      </w:pPr>
      <w:r>
        <w:rPr>
          <w:color w:val="231F20"/>
          <w:w w:val="85"/>
        </w:rPr>
        <w:t xml:space="preserve">Overall, the FPC judges that the financial system has moved </w:t>
      </w:r>
      <w:r>
        <w:rPr>
          <w:color w:val="231F20"/>
          <w:w w:val="90"/>
        </w:rPr>
        <w:t>out of the post-crisis period — a period of heightened risk</w:t>
      </w:r>
    </w:p>
    <w:p w14:paraId="7F506F9E" w14:textId="77777777" w:rsidR="006233F2" w:rsidRDefault="006233F2">
      <w:pPr>
        <w:pStyle w:val="BodyText"/>
        <w:spacing w:line="268" w:lineRule="auto"/>
        <w:sectPr w:rsidR="006233F2">
          <w:type w:val="continuous"/>
          <w:pgSz w:w="11910" w:h="16840"/>
          <w:pgMar w:top="1540" w:right="425" w:bottom="0" w:left="708" w:header="425" w:footer="0" w:gutter="0"/>
          <w:cols w:num="5" w:space="720" w:equalWidth="0">
            <w:col w:w="284" w:space="40"/>
            <w:col w:w="438" w:space="2783"/>
            <w:col w:w="476" w:space="40"/>
            <w:col w:w="239" w:space="1029"/>
            <w:col w:w="5448"/>
          </w:cols>
        </w:sectPr>
      </w:pPr>
    </w:p>
    <w:p w14:paraId="4BD7040C" w14:textId="77777777" w:rsidR="006233F2" w:rsidRDefault="00466C7E">
      <w:pPr>
        <w:tabs>
          <w:tab w:val="left" w:pos="1217"/>
          <w:tab w:val="left" w:pos="1569"/>
          <w:tab w:val="left" w:pos="1922"/>
          <w:tab w:val="left" w:pos="2274"/>
          <w:tab w:val="left" w:pos="2978"/>
          <w:tab w:val="left" w:pos="3331"/>
          <w:tab w:val="left" w:pos="3676"/>
        </w:tabs>
        <w:spacing w:before="31"/>
        <w:ind w:left="513"/>
        <w:rPr>
          <w:sz w:val="12"/>
        </w:rPr>
      </w:pPr>
      <w:r>
        <w:rPr>
          <w:noProof/>
          <w:sz w:val="12"/>
        </w:rPr>
        <mc:AlternateContent>
          <mc:Choice Requires="wpg">
            <w:drawing>
              <wp:anchor distT="0" distB="0" distL="0" distR="0" simplePos="0" relativeHeight="15806976" behindDoc="0" locked="0" layoutInCell="1" allowOverlap="1" wp14:anchorId="38D511AC" wp14:editId="6113C531">
                <wp:simplePos x="0" y="0"/>
                <wp:positionH relativeFrom="page">
                  <wp:posOffset>659617</wp:posOffset>
                </wp:positionH>
                <wp:positionV relativeFrom="paragraph">
                  <wp:posOffset>-1801127</wp:posOffset>
                </wp:positionV>
                <wp:extent cx="2346960" cy="1806575"/>
                <wp:effectExtent l="0" t="0" r="0" b="0"/>
                <wp:wrapNone/>
                <wp:docPr id="828"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29" name="Graphic 829"/>
                        <wps:cNvSpPr/>
                        <wps:spPr>
                          <a:xfrm>
                            <a:off x="3175" y="3175"/>
                            <a:ext cx="2340610" cy="1800225"/>
                          </a:xfrm>
                          <a:custGeom>
                            <a:avLst/>
                            <a:gdLst/>
                            <a:ahLst/>
                            <a:cxnLst/>
                            <a:rect l="l" t="t" r="r" b="b"/>
                            <a:pathLst>
                              <a:path w="2340610" h="1800225">
                                <a:moveTo>
                                  <a:pt x="0" y="1800000"/>
                                </a:moveTo>
                                <a:lnTo>
                                  <a:pt x="2339995" y="1800000"/>
                                </a:lnTo>
                                <a:lnTo>
                                  <a:pt x="2339995" y="0"/>
                                </a:lnTo>
                                <a:lnTo>
                                  <a:pt x="0" y="0"/>
                                </a:lnTo>
                                <a:lnTo>
                                  <a:pt x="0" y="1800000"/>
                                </a:lnTo>
                                <a:close/>
                              </a:path>
                            </a:pathLst>
                          </a:custGeom>
                          <a:ln w="6350">
                            <a:solidFill>
                              <a:srgbClr val="231F20"/>
                            </a:solidFill>
                            <a:prstDash val="solid"/>
                          </a:ln>
                        </wps:spPr>
                        <wps:bodyPr wrap="square" lIns="0" tIns="0" rIns="0" bIns="0" rtlCol="0">
                          <a:prstTxWarp prst="textNoShape">
                            <a:avLst/>
                          </a:prstTxWarp>
                          <a:noAutofit/>
                        </wps:bodyPr>
                      </wps:wsp>
                      <wps:wsp>
                        <wps:cNvPr id="830" name="Graphic 830"/>
                        <wps:cNvSpPr/>
                        <wps:spPr>
                          <a:xfrm>
                            <a:off x="3175" y="214610"/>
                            <a:ext cx="2340610" cy="1588770"/>
                          </a:xfrm>
                          <a:custGeom>
                            <a:avLst/>
                            <a:gdLst/>
                            <a:ahLst/>
                            <a:cxnLst/>
                            <a:rect l="l" t="t" r="r" b="b"/>
                            <a:pathLst>
                              <a:path w="2340610" h="1588770">
                                <a:moveTo>
                                  <a:pt x="0" y="0"/>
                                </a:moveTo>
                                <a:lnTo>
                                  <a:pt x="72002" y="0"/>
                                </a:lnTo>
                              </a:path>
                              <a:path w="2340610" h="1588770">
                                <a:moveTo>
                                  <a:pt x="0" y="194090"/>
                                </a:moveTo>
                                <a:lnTo>
                                  <a:pt x="72002" y="194090"/>
                                </a:lnTo>
                              </a:path>
                              <a:path w="2340610" h="1588770">
                                <a:moveTo>
                                  <a:pt x="0" y="388193"/>
                                </a:moveTo>
                                <a:lnTo>
                                  <a:pt x="72002" y="388193"/>
                                </a:lnTo>
                              </a:path>
                              <a:path w="2340610" h="1588770">
                                <a:moveTo>
                                  <a:pt x="0" y="596155"/>
                                </a:moveTo>
                                <a:lnTo>
                                  <a:pt x="72002" y="596155"/>
                                </a:lnTo>
                              </a:path>
                              <a:path w="2340610" h="1588770">
                                <a:moveTo>
                                  <a:pt x="0" y="790239"/>
                                </a:moveTo>
                                <a:lnTo>
                                  <a:pt x="72002" y="790239"/>
                                </a:lnTo>
                              </a:path>
                              <a:path w="2340610" h="1588770">
                                <a:moveTo>
                                  <a:pt x="0" y="998217"/>
                                </a:moveTo>
                                <a:lnTo>
                                  <a:pt x="72002" y="998217"/>
                                </a:lnTo>
                              </a:path>
                              <a:path w="2340610" h="1588770">
                                <a:moveTo>
                                  <a:pt x="0" y="1192298"/>
                                </a:moveTo>
                                <a:lnTo>
                                  <a:pt x="72002" y="1192298"/>
                                </a:lnTo>
                              </a:path>
                              <a:path w="2340610" h="1588770">
                                <a:moveTo>
                                  <a:pt x="0" y="1386392"/>
                                </a:moveTo>
                                <a:lnTo>
                                  <a:pt x="72002" y="1386392"/>
                                </a:lnTo>
                              </a:path>
                              <a:path w="2340610" h="1588770">
                                <a:moveTo>
                                  <a:pt x="2267999" y="0"/>
                                </a:moveTo>
                                <a:lnTo>
                                  <a:pt x="2339995" y="0"/>
                                </a:lnTo>
                              </a:path>
                              <a:path w="2340610" h="1588770">
                                <a:moveTo>
                                  <a:pt x="2267999" y="194090"/>
                                </a:moveTo>
                                <a:lnTo>
                                  <a:pt x="2339995" y="194090"/>
                                </a:lnTo>
                              </a:path>
                              <a:path w="2340610" h="1588770">
                                <a:moveTo>
                                  <a:pt x="2267999" y="388193"/>
                                </a:moveTo>
                                <a:lnTo>
                                  <a:pt x="2339995" y="388193"/>
                                </a:lnTo>
                              </a:path>
                              <a:path w="2340610" h="1588770">
                                <a:moveTo>
                                  <a:pt x="2267999" y="596155"/>
                                </a:moveTo>
                                <a:lnTo>
                                  <a:pt x="2339995" y="596155"/>
                                </a:lnTo>
                              </a:path>
                              <a:path w="2340610" h="1588770">
                                <a:moveTo>
                                  <a:pt x="2267999" y="790239"/>
                                </a:moveTo>
                                <a:lnTo>
                                  <a:pt x="2339995" y="790239"/>
                                </a:lnTo>
                              </a:path>
                              <a:path w="2340610" h="1588770">
                                <a:moveTo>
                                  <a:pt x="2267999" y="998217"/>
                                </a:moveTo>
                                <a:lnTo>
                                  <a:pt x="2339995" y="998217"/>
                                </a:lnTo>
                              </a:path>
                              <a:path w="2340610" h="1588770">
                                <a:moveTo>
                                  <a:pt x="2267999" y="1192298"/>
                                </a:moveTo>
                                <a:lnTo>
                                  <a:pt x="2339995" y="1192298"/>
                                </a:lnTo>
                              </a:path>
                              <a:path w="2340610" h="1588770">
                                <a:moveTo>
                                  <a:pt x="2267999" y="1386392"/>
                                </a:moveTo>
                                <a:lnTo>
                                  <a:pt x="2339995" y="1386392"/>
                                </a:lnTo>
                              </a:path>
                              <a:path w="2340610" h="1588770">
                                <a:moveTo>
                                  <a:pt x="2121326" y="1516567"/>
                                </a:moveTo>
                                <a:lnTo>
                                  <a:pt x="2121326" y="1588564"/>
                                </a:lnTo>
                              </a:path>
                              <a:path w="2340610" h="1588770">
                                <a:moveTo>
                                  <a:pt x="1902086" y="1516567"/>
                                </a:moveTo>
                                <a:lnTo>
                                  <a:pt x="1902086" y="1588564"/>
                                </a:lnTo>
                              </a:path>
                              <a:path w="2340610" h="1588770">
                                <a:moveTo>
                                  <a:pt x="1678401" y="1516567"/>
                                </a:moveTo>
                                <a:lnTo>
                                  <a:pt x="1678401" y="1588564"/>
                                </a:lnTo>
                              </a:path>
                              <a:path w="2340610" h="1588770">
                                <a:moveTo>
                                  <a:pt x="1454716" y="1516567"/>
                                </a:moveTo>
                                <a:lnTo>
                                  <a:pt x="1454716" y="1588564"/>
                                </a:lnTo>
                              </a:path>
                              <a:path w="2340610" h="1588770">
                                <a:moveTo>
                                  <a:pt x="1231044" y="1516567"/>
                                </a:moveTo>
                                <a:lnTo>
                                  <a:pt x="1231044" y="1588564"/>
                                </a:lnTo>
                              </a:path>
                              <a:path w="2340610" h="1588770">
                                <a:moveTo>
                                  <a:pt x="1007356" y="1516567"/>
                                </a:moveTo>
                                <a:lnTo>
                                  <a:pt x="1007356" y="1588564"/>
                                </a:lnTo>
                              </a:path>
                              <a:path w="2340610" h="1588770">
                                <a:moveTo>
                                  <a:pt x="783678" y="1516567"/>
                                </a:moveTo>
                                <a:lnTo>
                                  <a:pt x="783678" y="1588564"/>
                                </a:lnTo>
                              </a:path>
                              <a:path w="2340610" h="1588770">
                                <a:moveTo>
                                  <a:pt x="559991" y="1516567"/>
                                </a:moveTo>
                                <a:lnTo>
                                  <a:pt x="559991" y="1588564"/>
                                </a:lnTo>
                              </a:path>
                              <a:path w="2340610" h="1588770">
                                <a:moveTo>
                                  <a:pt x="336326" y="1516567"/>
                                </a:moveTo>
                                <a:lnTo>
                                  <a:pt x="336326" y="1588564"/>
                                </a:lnTo>
                              </a:path>
                              <a:path w="2340610" h="1588770">
                                <a:moveTo>
                                  <a:pt x="112638" y="1516567"/>
                                </a:moveTo>
                                <a:lnTo>
                                  <a:pt x="112638" y="1588564"/>
                                </a:lnTo>
                              </a:path>
                            </a:pathLst>
                          </a:custGeom>
                          <a:ln w="6350">
                            <a:solidFill>
                              <a:srgbClr val="231F20"/>
                            </a:solidFill>
                            <a:prstDash val="solid"/>
                          </a:ln>
                        </wps:spPr>
                        <wps:bodyPr wrap="square" lIns="0" tIns="0" rIns="0" bIns="0" rtlCol="0">
                          <a:prstTxWarp prst="textNoShape">
                            <a:avLst/>
                          </a:prstTxWarp>
                          <a:noAutofit/>
                        </wps:bodyPr>
                      </wps:wsp>
                      <wps:wsp>
                        <wps:cNvPr id="831" name="Graphic 831"/>
                        <wps:cNvSpPr/>
                        <wps:spPr>
                          <a:xfrm>
                            <a:off x="115813" y="990997"/>
                            <a:ext cx="2119630" cy="568960"/>
                          </a:xfrm>
                          <a:custGeom>
                            <a:avLst/>
                            <a:gdLst/>
                            <a:ahLst/>
                            <a:cxnLst/>
                            <a:rect l="l" t="t" r="r" b="b"/>
                            <a:pathLst>
                              <a:path w="2119630" h="568960">
                                <a:moveTo>
                                  <a:pt x="2095530" y="13853"/>
                                </a:moveTo>
                                <a:lnTo>
                                  <a:pt x="2119076" y="13853"/>
                                </a:lnTo>
                              </a:path>
                              <a:path w="2119630" h="568960">
                                <a:moveTo>
                                  <a:pt x="2083770" y="13853"/>
                                </a:moveTo>
                                <a:lnTo>
                                  <a:pt x="2095530" y="13853"/>
                                </a:lnTo>
                              </a:path>
                              <a:path w="2119630" h="568960">
                                <a:moveTo>
                                  <a:pt x="2060211" y="0"/>
                                </a:moveTo>
                                <a:lnTo>
                                  <a:pt x="2083770" y="13853"/>
                                </a:lnTo>
                              </a:path>
                              <a:path w="2119630" h="568960">
                                <a:moveTo>
                                  <a:pt x="2048438" y="13853"/>
                                </a:moveTo>
                                <a:lnTo>
                                  <a:pt x="2060211" y="0"/>
                                </a:lnTo>
                              </a:path>
                              <a:path w="2119630" h="568960">
                                <a:moveTo>
                                  <a:pt x="2024893" y="27719"/>
                                </a:moveTo>
                                <a:lnTo>
                                  <a:pt x="2048438" y="13853"/>
                                </a:lnTo>
                              </a:path>
                              <a:path w="2119630" h="568960">
                                <a:moveTo>
                                  <a:pt x="2013120" y="41584"/>
                                </a:moveTo>
                                <a:lnTo>
                                  <a:pt x="2024893" y="27719"/>
                                </a:lnTo>
                              </a:path>
                              <a:path w="2119630" h="568960">
                                <a:moveTo>
                                  <a:pt x="1989574" y="27719"/>
                                </a:moveTo>
                                <a:lnTo>
                                  <a:pt x="2013120" y="41584"/>
                                </a:lnTo>
                              </a:path>
                              <a:path w="2119630" h="568960">
                                <a:moveTo>
                                  <a:pt x="1966028" y="41584"/>
                                </a:moveTo>
                                <a:lnTo>
                                  <a:pt x="1989574" y="27719"/>
                                </a:lnTo>
                              </a:path>
                              <a:path w="2119630" h="568960">
                                <a:moveTo>
                                  <a:pt x="1954242" y="41584"/>
                                </a:moveTo>
                                <a:lnTo>
                                  <a:pt x="1966028" y="41584"/>
                                </a:lnTo>
                              </a:path>
                              <a:path w="2119630" h="568960">
                                <a:moveTo>
                                  <a:pt x="1930709" y="55450"/>
                                </a:moveTo>
                                <a:lnTo>
                                  <a:pt x="1954242" y="41584"/>
                                </a:lnTo>
                              </a:path>
                              <a:path w="2119630" h="568960">
                                <a:moveTo>
                                  <a:pt x="1918936" y="55450"/>
                                </a:moveTo>
                                <a:lnTo>
                                  <a:pt x="1930709" y="55450"/>
                                </a:lnTo>
                              </a:path>
                              <a:path w="2119630" h="568960">
                                <a:moveTo>
                                  <a:pt x="1895391" y="69316"/>
                                </a:moveTo>
                                <a:lnTo>
                                  <a:pt x="1918936" y="55450"/>
                                </a:lnTo>
                              </a:path>
                              <a:path w="2119630" h="568960">
                                <a:moveTo>
                                  <a:pt x="1883618" y="83169"/>
                                </a:moveTo>
                                <a:lnTo>
                                  <a:pt x="1895391" y="69316"/>
                                </a:lnTo>
                              </a:path>
                              <a:path w="2119630" h="568960">
                                <a:moveTo>
                                  <a:pt x="1860072" y="97035"/>
                                </a:moveTo>
                                <a:lnTo>
                                  <a:pt x="1883618" y="83169"/>
                                </a:lnTo>
                              </a:path>
                              <a:path w="2119630" h="568960">
                                <a:moveTo>
                                  <a:pt x="1836526" y="97035"/>
                                </a:moveTo>
                                <a:lnTo>
                                  <a:pt x="1860072" y="97035"/>
                                </a:lnTo>
                              </a:path>
                              <a:path w="2119630" h="568960">
                                <a:moveTo>
                                  <a:pt x="1824753" y="110901"/>
                                </a:moveTo>
                                <a:lnTo>
                                  <a:pt x="1836526" y="97035"/>
                                </a:lnTo>
                              </a:path>
                              <a:path w="2119630" h="568960">
                                <a:moveTo>
                                  <a:pt x="1801220" y="110901"/>
                                </a:moveTo>
                                <a:lnTo>
                                  <a:pt x="1824753" y="110901"/>
                                </a:lnTo>
                              </a:path>
                              <a:path w="2119630" h="568960">
                                <a:moveTo>
                                  <a:pt x="1789447" y="124767"/>
                                </a:moveTo>
                                <a:lnTo>
                                  <a:pt x="1801220" y="110901"/>
                                </a:lnTo>
                              </a:path>
                              <a:path w="2119630" h="568960">
                                <a:moveTo>
                                  <a:pt x="1765889" y="138633"/>
                                </a:moveTo>
                                <a:lnTo>
                                  <a:pt x="1789447" y="124767"/>
                                </a:lnTo>
                              </a:path>
                              <a:path w="2119630" h="568960">
                                <a:moveTo>
                                  <a:pt x="1754129" y="152511"/>
                                </a:moveTo>
                                <a:lnTo>
                                  <a:pt x="1765889" y="138633"/>
                                </a:lnTo>
                              </a:path>
                              <a:path w="2119630" h="568960">
                                <a:moveTo>
                                  <a:pt x="1730583" y="166364"/>
                                </a:moveTo>
                                <a:lnTo>
                                  <a:pt x="1754129" y="152511"/>
                                </a:lnTo>
                              </a:path>
                              <a:path w="2119630" h="568960">
                                <a:moveTo>
                                  <a:pt x="1707037" y="194094"/>
                                </a:moveTo>
                                <a:lnTo>
                                  <a:pt x="1730583" y="166364"/>
                                </a:lnTo>
                              </a:path>
                              <a:path w="2119630" h="568960">
                                <a:moveTo>
                                  <a:pt x="1695264" y="235686"/>
                                </a:moveTo>
                                <a:lnTo>
                                  <a:pt x="1707037" y="194094"/>
                                </a:lnTo>
                              </a:path>
                              <a:path w="2119630" h="568960">
                                <a:moveTo>
                                  <a:pt x="1671706" y="277279"/>
                                </a:moveTo>
                                <a:lnTo>
                                  <a:pt x="1695264" y="235686"/>
                                </a:lnTo>
                              </a:path>
                              <a:path w="2119630" h="568960">
                                <a:moveTo>
                                  <a:pt x="1659945" y="291147"/>
                                </a:moveTo>
                                <a:lnTo>
                                  <a:pt x="1671706" y="277279"/>
                                </a:lnTo>
                              </a:path>
                              <a:path w="2119630" h="568960">
                                <a:moveTo>
                                  <a:pt x="1636387" y="318858"/>
                                </a:moveTo>
                                <a:lnTo>
                                  <a:pt x="1659945" y="291147"/>
                                </a:lnTo>
                              </a:path>
                              <a:path w="2119630" h="568960">
                                <a:moveTo>
                                  <a:pt x="1624614" y="346595"/>
                                </a:moveTo>
                                <a:lnTo>
                                  <a:pt x="1636387" y="318858"/>
                                </a:lnTo>
                              </a:path>
                              <a:path w="2119630" h="568960">
                                <a:moveTo>
                                  <a:pt x="1601081" y="402043"/>
                                </a:moveTo>
                                <a:lnTo>
                                  <a:pt x="1624614" y="346595"/>
                                </a:lnTo>
                              </a:path>
                              <a:path w="2119630" h="568960">
                                <a:moveTo>
                                  <a:pt x="1577522" y="429780"/>
                                </a:moveTo>
                                <a:lnTo>
                                  <a:pt x="1601081" y="402043"/>
                                </a:lnTo>
                              </a:path>
                              <a:path w="2119630" h="568960">
                                <a:moveTo>
                                  <a:pt x="1565762" y="443649"/>
                                </a:moveTo>
                                <a:lnTo>
                                  <a:pt x="1577522" y="429780"/>
                                </a:lnTo>
                              </a:path>
                              <a:path w="2119630" h="568960">
                                <a:moveTo>
                                  <a:pt x="1542216" y="443649"/>
                                </a:moveTo>
                                <a:lnTo>
                                  <a:pt x="1565762" y="443649"/>
                                </a:lnTo>
                              </a:path>
                              <a:path w="2119630" h="568960">
                                <a:moveTo>
                                  <a:pt x="1530431" y="457492"/>
                                </a:moveTo>
                                <a:lnTo>
                                  <a:pt x="1542216" y="443649"/>
                                </a:lnTo>
                              </a:path>
                              <a:path w="2119630" h="568960">
                                <a:moveTo>
                                  <a:pt x="1506898" y="443649"/>
                                </a:moveTo>
                                <a:lnTo>
                                  <a:pt x="1530431" y="457492"/>
                                </a:lnTo>
                              </a:path>
                              <a:path w="2119630" h="568960">
                                <a:moveTo>
                                  <a:pt x="1495125" y="457492"/>
                                </a:moveTo>
                                <a:lnTo>
                                  <a:pt x="1506898" y="443649"/>
                                </a:lnTo>
                              </a:path>
                              <a:path w="2119630" h="568960">
                                <a:moveTo>
                                  <a:pt x="1471579" y="443649"/>
                                </a:moveTo>
                                <a:lnTo>
                                  <a:pt x="1495125" y="457492"/>
                                </a:lnTo>
                              </a:path>
                              <a:path w="2119630" h="568960">
                                <a:moveTo>
                                  <a:pt x="1448033" y="457492"/>
                                </a:moveTo>
                                <a:lnTo>
                                  <a:pt x="1471579" y="443649"/>
                                </a:lnTo>
                              </a:path>
                              <a:path w="2119630" h="568960">
                                <a:moveTo>
                                  <a:pt x="1436260" y="443649"/>
                                </a:moveTo>
                                <a:lnTo>
                                  <a:pt x="1448033" y="457492"/>
                                </a:lnTo>
                              </a:path>
                              <a:path w="2119630" h="568960">
                                <a:moveTo>
                                  <a:pt x="1412714" y="457492"/>
                                </a:moveTo>
                                <a:lnTo>
                                  <a:pt x="1436260" y="443649"/>
                                </a:lnTo>
                              </a:path>
                              <a:path w="2119630" h="568960">
                                <a:moveTo>
                                  <a:pt x="1400942" y="457492"/>
                                </a:moveTo>
                                <a:lnTo>
                                  <a:pt x="1412714" y="457492"/>
                                </a:lnTo>
                              </a:path>
                              <a:path w="2119630" h="568960">
                                <a:moveTo>
                                  <a:pt x="1377408" y="457492"/>
                                </a:moveTo>
                                <a:lnTo>
                                  <a:pt x="1400942" y="457492"/>
                                </a:lnTo>
                              </a:path>
                              <a:path w="2119630" h="568960">
                                <a:moveTo>
                                  <a:pt x="1353850" y="471360"/>
                                </a:moveTo>
                                <a:lnTo>
                                  <a:pt x="1377408" y="457492"/>
                                </a:lnTo>
                              </a:path>
                              <a:path w="2119630" h="568960">
                                <a:moveTo>
                                  <a:pt x="1342077" y="471360"/>
                                </a:moveTo>
                                <a:lnTo>
                                  <a:pt x="1353850" y="471360"/>
                                </a:lnTo>
                              </a:path>
                              <a:path w="2119630" h="568960">
                                <a:moveTo>
                                  <a:pt x="1318544" y="471360"/>
                                </a:moveTo>
                                <a:lnTo>
                                  <a:pt x="1342077" y="471360"/>
                                </a:lnTo>
                              </a:path>
                              <a:path w="2119630" h="568960">
                                <a:moveTo>
                                  <a:pt x="1306758" y="485228"/>
                                </a:moveTo>
                                <a:lnTo>
                                  <a:pt x="1318544" y="471360"/>
                                </a:lnTo>
                              </a:path>
                              <a:path w="2119630" h="568960">
                                <a:moveTo>
                                  <a:pt x="1283225" y="485228"/>
                                </a:moveTo>
                                <a:lnTo>
                                  <a:pt x="1306758" y="485228"/>
                                </a:lnTo>
                              </a:path>
                              <a:path w="2119630" h="568960">
                                <a:moveTo>
                                  <a:pt x="1271440" y="499097"/>
                                </a:moveTo>
                                <a:lnTo>
                                  <a:pt x="1283225" y="485228"/>
                                </a:lnTo>
                              </a:path>
                              <a:path w="2119630" h="568960">
                                <a:moveTo>
                                  <a:pt x="1247894" y="499097"/>
                                </a:moveTo>
                                <a:lnTo>
                                  <a:pt x="1271440" y="499097"/>
                                </a:lnTo>
                              </a:path>
                              <a:path w="2119630" h="568960">
                                <a:moveTo>
                                  <a:pt x="1224348" y="499097"/>
                                </a:moveTo>
                                <a:lnTo>
                                  <a:pt x="1247894" y="499097"/>
                                </a:lnTo>
                              </a:path>
                              <a:path w="2119630" h="568960">
                                <a:moveTo>
                                  <a:pt x="1212575" y="512978"/>
                                </a:moveTo>
                                <a:lnTo>
                                  <a:pt x="1224348" y="499097"/>
                                </a:lnTo>
                              </a:path>
                              <a:path w="2119630" h="568960">
                                <a:moveTo>
                                  <a:pt x="1189042" y="512978"/>
                                </a:moveTo>
                                <a:lnTo>
                                  <a:pt x="1212575" y="512978"/>
                                </a:lnTo>
                              </a:path>
                              <a:path w="2119630" h="568960">
                                <a:moveTo>
                                  <a:pt x="1177256" y="499097"/>
                                </a:moveTo>
                                <a:lnTo>
                                  <a:pt x="1189042" y="512978"/>
                                </a:lnTo>
                              </a:path>
                              <a:path w="2119630" h="568960">
                                <a:moveTo>
                                  <a:pt x="1153711" y="526834"/>
                                </a:moveTo>
                                <a:lnTo>
                                  <a:pt x="1177256" y="499097"/>
                                </a:lnTo>
                              </a:path>
                              <a:path w="2119630" h="568960">
                                <a:moveTo>
                                  <a:pt x="1141950" y="512978"/>
                                </a:moveTo>
                                <a:lnTo>
                                  <a:pt x="1153711" y="526834"/>
                                </a:lnTo>
                              </a:path>
                              <a:path w="2119630" h="568960">
                                <a:moveTo>
                                  <a:pt x="1118405" y="526834"/>
                                </a:moveTo>
                                <a:lnTo>
                                  <a:pt x="1141950" y="512978"/>
                                </a:lnTo>
                              </a:path>
                              <a:path w="2119630" h="568960">
                                <a:moveTo>
                                  <a:pt x="1094859" y="512978"/>
                                </a:moveTo>
                                <a:lnTo>
                                  <a:pt x="1118405" y="526834"/>
                                </a:lnTo>
                              </a:path>
                              <a:path w="2119630" h="568960">
                                <a:moveTo>
                                  <a:pt x="1083086" y="512978"/>
                                </a:moveTo>
                                <a:lnTo>
                                  <a:pt x="1094859" y="512978"/>
                                </a:lnTo>
                              </a:path>
                              <a:path w="2119630" h="568960">
                                <a:moveTo>
                                  <a:pt x="1059540" y="512978"/>
                                </a:moveTo>
                                <a:lnTo>
                                  <a:pt x="1083086" y="512978"/>
                                </a:lnTo>
                              </a:path>
                              <a:path w="2119630" h="568960">
                                <a:moveTo>
                                  <a:pt x="1047767" y="512978"/>
                                </a:moveTo>
                                <a:lnTo>
                                  <a:pt x="1059540" y="512978"/>
                                </a:lnTo>
                              </a:path>
                              <a:path w="2119630" h="568960">
                                <a:moveTo>
                                  <a:pt x="1024221" y="499097"/>
                                </a:moveTo>
                                <a:lnTo>
                                  <a:pt x="1047767" y="512978"/>
                                </a:lnTo>
                              </a:path>
                              <a:path w="2119630" h="568960">
                                <a:moveTo>
                                  <a:pt x="1012449" y="499097"/>
                                </a:moveTo>
                                <a:lnTo>
                                  <a:pt x="1024221" y="499097"/>
                                </a:lnTo>
                              </a:path>
                              <a:path w="2119630" h="568960">
                                <a:moveTo>
                                  <a:pt x="988900" y="485228"/>
                                </a:moveTo>
                                <a:lnTo>
                                  <a:pt x="1012449" y="499097"/>
                                </a:lnTo>
                              </a:path>
                              <a:path w="2119630" h="568960">
                                <a:moveTo>
                                  <a:pt x="965361" y="471360"/>
                                </a:moveTo>
                                <a:lnTo>
                                  <a:pt x="988900" y="485228"/>
                                </a:lnTo>
                              </a:path>
                              <a:path w="2119630" h="568960">
                                <a:moveTo>
                                  <a:pt x="953590" y="457492"/>
                                </a:moveTo>
                                <a:lnTo>
                                  <a:pt x="965361" y="471360"/>
                                </a:lnTo>
                              </a:path>
                              <a:path w="2119630" h="568960">
                                <a:moveTo>
                                  <a:pt x="930038" y="457492"/>
                                </a:moveTo>
                                <a:lnTo>
                                  <a:pt x="953590" y="457492"/>
                                </a:lnTo>
                              </a:path>
                              <a:path w="2119630" h="568960">
                                <a:moveTo>
                                  <a:pt x="918268" y="443649"/>
                                </a:moveTo>
                                <a:lnTo>
                                  <a:pt x="930038" y="457492"/>
                                </a:lnTo>
                              </a:path>
                              <a:path w="2119630" h="568960">
                                <a:moveTo>
                                  <a:pt x="894717" y="443649"/>
                                </a:moveTo>
                                <a:lnTo>
                                  <a:pt x="918268" y="443649"/>
                                </a:lnTo>
                              </a:path>
                              <a:path w="2119630" h="568960">
                                <a:moveTo>
                                  <a:pt x="882947" y="429780"/>
                                </a:moveTo>
                                <a:lnTo>
                                  <a:pt x="894717" y="443649"/>
                                </a:lnTo>
                              </a:path>
                              <a:path w="2119630" h="568960">
                                <a:moveTo>
                                  <a:pt x="859395" y="429780"/>
                                </a:moveTo>
                                <a:lnTo>
                                  <a:pt x="882947" y="429780"/>
                                </a:lnTo>
                              </a:path>
                              <a:path w="2119630" h="568960">
                                <a:moveTo>
                                  <a:pt x="835855" y="415912"/>
                                </a:moveTo>
                                <a:lnTo>
                                  <a:pt x="859395" y="429780"/>
                                </a:lnTo>
                              </a:path>
                              <a:path w="2119630" h="568960">
                                <a:moveTo>
                                  <a:pt x="824085" y="429780"/>
                                </a:moveTo>
                                <a:lnTo>
                                  <a:pt x="835855" y="415912"/>
                                </a:lnTo>
                              </a:path>
                              <a:path w="2119630" h="568960">
                                <a:moveTo>
                                  <a:pt x="800533" y="415912"/>
                                </a:moveTo>
                                <a:lnTo>
                                  <a:pt x="824085" y="429780"/>
                                </a:lnTo>
                              </a:path>
                              <a:path w="2119630" h="568960">
                                <a:moveTo>
                                  <a:pt x="788763" y="402043"/>
                                </a:moveTo>
                                <a:lnTo>
                                  <a:pt x="800533" y="415912"/>
                                </a:lnTo>
                              </a:path>
                              <a:path w="2119630" h="568960">
                                <a:moveTo>
                                  <a:pt x="765224" y="402043"/>
                                </a:moveTo>
                                <a:lnTo>
                                  <a:pt x="788763" y="402043"/>
                                </a:lnTo>
                              </a:path>
                              <a:path w="2119630" h="568960">
                                <a:moveTo>
                                  <a:pt x="753441" y="415912"/>
                                </a:moveTo>
                                <a:lnTo>
                                  <a:pt x="765224" y="402043"/>
                                </a:lnTo>
                              </a:path>
                              <a:path w="2119630" h="568960">
                                <a:moveTo>
                                  <a:pt x="729902" y="415912"/>
                                </a:moveTo>
                                <a:lnTo>
                                  <a:pt x="753441" y="415912"/>
                                </a:lnTo>
                              </a:path>
                              <a:path w="2119630" h="568960">
                                <a:moveTo>
                                  <a:pt x="706362" y="415912"/>
                                </a:moveTo>
                                <a:lnTo>
                                  <a:pt x="729902" y="415912"/>
                                </a:lnTo>
                              </a:path>
                              <a:path w="2119630" h="568960">
                                <a:moveTo>
                                  <a:pt x="694580" y="415912"/>
                                </a:moveTo>
                                <a:lnTo>
                                  <a:pt x="706362" y="415912"/>
                                </a:lnTo>
                              </a:path>
                              <a:path w="2119630" h="568960">
                                <a:moveTo>
                                  <a:pt x="671040" y="415912"/>
                                </a:moveTo>
                                <a:lnTo>
                                  <a:pt x="694580" y="415912"/>
                                </a:lnTo>
                              </a:path>
                              <a:path w="2119630" h="568960">
                                <a:moveTo>
                                  <a:pt x="659270" y="429780"/>
                                </a:moveTo>
                                <a:lnTo>
                                  <a:pt x="671040" y="415912"/>
                                </a:lnTo>
                              </a:path>
                              <a:path w="2119630" h="568960">
                                <a:moveTo>
                                  <a:pt x="635718" y="429780"/>
                                </a:moveTo>
                                <a:lnTo>
                                  <a:pt x="659270" y="429780"/>
                                </a:lnTo>
                              </a:path>
                              <a:path w="2119630" h="568960">
                                <a:moveTo>
                                  <a:pt x="612179" y="429780"/>
                                </a:moveTo>
                                <a:lnTo>
                                  <a:pt x="635718" y="429780"/>
                                </a:lnTo>
                              </a:path>
                              <a:path w="2119630" h="568960">
                                <a:moveTo>
                                  <a:pt x="600409" y="443649"/>
                                </a:moveTo>
                                <a:lnTo>
                                  <a:pt x="612179" y="429780"/>
                                </a:lnTo>
                              </a:path>
                              <a:path w="2119630" h="568960">
                                <a:moveTo>
                                  <a:pt x="576856" y="443649"/>
                                </a:moveTo>
                                <a:lnTo>
                                  <a:pt x="600409" y="443649"/>
                                </a:lnTo>
                              </a:path>
                              <a:path w="2119630" h="568960">
                                <a:moveTo>
                                  <a:pt x="565087" y="457492"/>
                                </a:moveTo>
                                <a:lnTo>
                                  <a:pt x="576856" y="443649"/>
                                </a:lnTo>
                              </a:path>
                              <a:path w="2119630" h="568960">
                                <a:moveTo>
                                  <a:pt x="541535" y="457492"/>
                                </a:moveTo>
                                <a:lnTo>
                                  <a:pt x="565087" y="457492"/>
                                </a:lnTo>
                              </a:path>
                              <a:path w="2119630" h="568960">
                                <a:moveTo>
                                  <a:pt x="529765" y="471360"/>
                                </a:moveTo>
                                <a:lnTo>
                                  <a:pt x="541535" y="457492"/>
                                </a:lnTo>
                              </a:path>
                              <a:path w="2119630" h="568960">
                                <a:moveTo>
                                  <a:pt x="506213" y="485228"/>
                                </a:moveTo>
                                <a:lnTo>
                                  <a:pt x="529765" y="471360"/>
                                </a:lnTo>
                              </a:path>
                              <a:path w="2119630" h="568960">
                                <a:moveTo>
                                  <a:pt x="482673" y="499097"/>
                                </a:moveTo>
                                <a:lnTo>
                                  <a:pt x="506213" y="485228"/>
                                </a:lnTo>
                              </a:path>
                              <a:path w="2119630" h="568960">
                                <a:moveTo>
                                  <a:pt x="470904" y="512978"/>
                                </a:moveTo>
                                <a:lnTo>
                                  <a:pt x="482673" y="499097"/>
                                </a:lnTo>
                              </a:path>
                              <a:path w="2119630" h="568960">
                                <a:moveTo>
                                  <a:pt x="447352" y="526834"/>
                                </a:moveTo>
                                <a:lnTo>
                                  <a:pt x="470904" y="512978"/>
                                </a:lnTo>
                              </a:path>
                              <a:path w="2119630" h="568960">
                                <a:moveTo>
                                  <a:pt x="376720" y="568426"/>
                                </a:moveTo>
                                <a:lnTo>
                                  <a:pt x="447352" y="526834"/>
                                </a:lnTo>
                              </a:path>
                              <a:path w="2119630" h="568960">
                                <a:moveTo>
                                  <a:pt x="306089" y="568426"/>
                                </a:moveTo>
                                <a:lnTo>
                                  <a:pt x="376720" y="568426"/>
                                </a:lnTo>
                              </a:path>
                              <a:path w="2119630" h="568960">
                                <a:moveTo>
                                  <a:pt x="223687" y="554558"/>
                                </a:moveTo>
                                <a:lnTo>
                                  <a:pt x="306089" y="568426"/>
                                </a:lnTo>
                              </a:path>
                              <a:path w="2119630" h="568960">
                                <a:moveTo>
                                  <a:pt x="153043" y="526834"/>
                                </a:moveTo>
                                <a:lnTo>
                                  <a:pt x="223687" y="554558"/>
                                </a:lnTo>
                              </a:path>
                              <a:path w="2119630" h="568960">
                                <a:moveTo>
                                  <a:pt x="82400" y="457492"/>
                                </a:moveTo>
                                <a:lnTo>
                                  <a:pt x="153043" y="526834"/>
                                </a:lnTo>
                              </a:path>
                              <a:path w="2119630" h="568960">
                                <a:moveTo>
                                  <a:pt x="0" y="415912"/>
                                </a:moveTo>
                                <a:lnTo>
                                  <a:pt x="82400" y="457492"/>
                                </a:lnTo>
                              </a:path>
                            </a:pathLst>
                          </a:custGeom>
                          <a:ln w="12700">
                            <a:solidFill>
                              <a:srgbClr val="FCAF17"/>
                            </a:solidFill>
                            <a:prstDash val="solid"/>
                          </a:ln>
                        </wps:spPr>
                        <wps:bodyPr wrap="square" lIns="0" tIns="0" rIns="0" bIns="0" rtlCol="0">
                          <a:prstTxWarp prst="textNoShape">
                            <a:avLst/>
                          </a:prstTxWarp>
                          <a:noAutofit/>
                        </wps:bodyPr>
                      </wps:wsp>
                      <wps:wsp>
                        <wps:cNvPr id="832" name="Graphic 832"/>
                        <wps:cNvSpPr/>
                        <wps:spPr>
                          <a:xfrm>
                            <a:off x="1940567" y="422573"/>
                            <a:ext cx="271145" cy="41910"/>
                          </a:xfrm>
                          <a:custGeom>
                            <a:avLst/>
                            <a:gdLst/>
                            <a:ahLst/>
                            <a:cxnLst/>
                            <a:rect l="l" t="t" r="r" b="b"/>
                            <a:pathLst>
                              <a:path w="271145" h="41910">
                                <a:moveTo>
                                  <a:pt x="259016" y="27731"/>
                                </a:moveTo>
                                <a:lnTo>
                                  <a:pt x="270776" y="41591"/>
                                </a:lnTo>
                              </a:path>
                              <a:path w="271145" h="41910">
                                <a:moveTo>
                                  <a:pt x="235457" y="41591"/>
                                </a:moveTo>
                                <a:lnTo>
                                  <a:pt x="259016" y="27731"/>
                                </a:lnTo>
                              </a:path>
                              <a:path w="271145" h="41910">
                                <a:moveTo>
                                  <a:pt x="223685" y="41591"/>
                                </a:moveTo>
                                <a:lnTo>
                                  <a:pt x="235457" y="41591"/>
                                </a:lnTo>
                              </a:path>
                              <a:path w="271145" h="41910">
                                <a:moveTo>
                                  <a:pt x="200139" y="41591"/>
                                </a:moveTo>
                                <a:lnTo>
                                  <a:pt x="223685" y="41591"/>
                                </a:lnTo>
                              </a:path>
                              <a:path w="271145" h="41910">
                                <a:moveTo>
                                  <a:pt x="188366" y="41591"/>
                                </a:moveTo>
                                <a:lnTo>
                                  <a:pt x="200139" y="41591"/>
                                </a:lnTo>
                              </a:path>
                              <a:path w="271145" h="41910">
                                <a:moveTo>
                                  <a:pt x="164820" y="41591"/>
                                </a:moveTo>
                                <a:lnTo>
                                  <a:pt x="188366" y="41591"/>
                                </a:lnTo>
                              </a:path>
                              <a:path w="271145" h="41910">
                                <a:moveTo>
                                  <a:pt x="141274" y="41591"/>
                                </a:moveTo>
                                <a:lnTo>
                                  <a:pt x="164820" y="41591"/>
                                </a:lnTo>
                              </a:path>
                              <a:path w="271145" h="41910">
                                <a:moveTo>
                                  <a:pt x="129489" y="41591"/>
                                </a:moveTo>
                                <a:lnTo>
                                  <a:pt x="141274" y="41591"/>
                                </a:lnTo>
                              </a:path>
                              <a:path w="271145" h="41910">
                                <a:moveTo>
                                  <a:pt x="105956" y="41591"/>
                                </a:moveTo>
                                <a:lnTo>
                                  <a:pt x="129489" y="41591"/>
                                </a:lnTo>
                              </a:path>
                              <a:path w="271145" h="41910">
                                <a:moveTo>
                                  <a:pt x="94183" y="41591"/>
                                </a:moveTo>
                                <a:lnTo>
                                  <a:pt x="105956" y="41591"/>
                                </a:lnTo>
                              </a:path>
                              <a:path w="271145" h="41910">
                                <a:moveTo>
                                  <a:pt x="70637" y="27731"/>
                                </a:moveTo>
                                <a:lnTo>
                                  <a:pt x="94183" y="41591"/>
                                </a:lnTo>
                              </a:path>
                              <a:path w="271145" h="41910">
                                <a:moveTo>
                                  <a:pt x="58864" y="27731"/>
                                </a:moveTo>
                                <a:lnTo>
                                  <a:pt x="70637" y="27731"/>
                                </a:lnTo>
                              </a:path>
                              <a:path w="271145" h="41910">
                                <a:moveTo>
                                  <a:pt x="35318" y="13865"/>
                                </a:moveTo>
                                <a:lnTo>
                                  <a:pt x="58864" y="27731"/>
                                </a:lnTo>
                              </a:path>
                              <a:path w="271145" h="41910">
                                <a:moveTo>
                                  <a:pt x="11772" y="13865"/>
                                </a:moveTo>
                                <a:lnTo>
                                  <a:pt x="35318" y="13865"/>
                                </a:lnTo>
                              </a:path>
                              <a:path w="271145" h="41910">
                                <a:moveTo>
                                  <a:pt x="0" y="0"/>
                                </a:moveTo>
                                <a:lnTo>
                                  <a:pt x="11772" y="13865"/>
                                </a:lnTo>
                              </a:path>
                            </a:pathLst>
                          </a:custGeom>
                          <a:ln w="12700">
                            <a:solidFill>
                              <a:srgbClr val="00568B"/>
                            </a:solidFill>
                            <a:prstDash val="solid"/>
                          </a:ln>
                        </wps:spPr>
                        <wps:bodyPr wrap="square" lIns="0" tIns="0" rIns="0" bIns="0" rtlCol="0">
                          <a:prstTxWarp prst="textNoShape">
                            <a:avLst/>
                          </a:prstTxWarp>
                          <a:noAutofit/>
                        </wps:bodyPr>
                      </wps:wsp>
                      <wps:wsp>
                        <wps:cNvPr id="833" name="Graphic 833"/>
                        <wps:cNvSpPr/>
                        <wps:spPr>
                          <a:xfrm>
                            <a:off x="1917034" y="416223"/>
                            <a:ext cx="24130" cy="12700"/>
                          </a:xfrm>
                          <a:custGeom>
                            <a:avLst/>
                            <a:gdLst/>
                            <a:ahLst/>
                            <a:cxnLst/>
                            <a:rect l="l" t="t" r="r" b="b"/>
                            <a:pathLst>
                              <a:path w="24130" h="12700">
                                <a:moveTo>
                                  <a:pt x="0" y="12700"/>
                                </a:moveTo>
                                <a:lnTo>
                                  <a:pt x="23533" y="12700"/>
                                </a:lnTo>
                                <a:lnTo>
                                  <a:pt x="23533" y="0"/>
                                </a:lnTo>
                                <a:lnTo>
                                  <a:pt x="0" y="0"/>
                                </a:lnTo>
                                <a:lnTo>
                                  <a:pt x="0" y="12700"/>
                                </a:lnTo>
                                <a:close/>
                              </a:path>
                            </a:pathLst>
                          </a:custGeom>
                          <a:solidFill>
                            <a:srgbClr val="00568B"/>
                          </a:solidFill>
                        </wps:spPr>
                        <wps:bodyPr wrap="square" lIns="0" tIns="0" rIns="0" bIns="0" rtlCol="0">
                          <a:prstTxWarp prst="textNoShape">
                            <a:avLst/>
                          </a:prstTxWarp>
                          <a:noAutofit/>
                        </wps:bodyPr>
                      </wps:wsp>
                      <wps:wsp>
                        <wps:cNvPr id="834" name="Graphic 834"/>
                        <wps:cNvSpPr/>
                        <wps:spPr>
                          <a:xfrm>
                            <a:off x="115813" y="228476"/>
                            <a:ext cx="1801495" cy="701675"/>
                          </a:xfrm>
                          <a:custGeom>
                            <a:avLst/>
                            <a:gdLst/>
                            <a:ahLst/>
                            <a:cxnLst/>
                            <a:rect l="l" t="t" r="r" b="b"/>
                            <a:pathLst>
                              <a:path w="1801495" h="701675">
                                <a:moveTo>
                                  <a:pt x="1789447" y="194096"/>
                                </a:moveTo>
                                <a:lnTo>
                                  <a:pt x="1801220" y="194096"/>
                                </a:lnTo>
                              </a:path>
                              <a:path w="1801495" h="701675">
                                <a:moveTo>
                                  <a:pt x="1765889" y="194096"/>
                                </a:moveTo>
                                <a:lnTo>
                                  <a:pt x="1789447" y="194096"/>
                                </a:lnTo>
                              </a:path>
                              <a:path w="1801495" h="701675">
                                <a:moveTo>
                                  <a:pt x="1754129" y="166358"/>
                                </a:moveTo>
                                <a:lnTo>
                                  <a:pt x="1765889" y="194096"/>
                                </a:lnTo>
                              </a:path>
                              <a:path w="1801495" h="701675">
                                <a:moveTo>
                                  <a:pt x="1730583" y="152492"/>
                                </a:moveTo>
                                <a:lnTo>
                                  <a:pt x="1754129" y="166358"/>
                                </a:lnTo>
                              </a:path>
                              <a:path w="1801495" h="701675">
                                <a:moveTo>
                                  <a:pt x="1707037" y="110907"/>
                                </a:moveTo>
                                <a:lnTo>
                                  <a:pt x="1730583" y="152492"/>
                                </a:lnTo>
                              </a:path>
                              <a:path w="1801495" h="701675">
                                <a:moveTo>
                                  <a:pt x="1695264" y="97041"/>
                                </a:moveTo>
                                <a:lnTo>
                                  <a:pt x="1707037" y="110907"/>
                                </a:lnTo>
                              </a:path>
                              <a:path w="1801495" h="701675">
                                <a:moveTo>
                                  <a:pt x="1671706" y="69316"/>
                                </a:moveTo>
                                <a:lnTo>
                                  <a:pt x="1695264" y="97041"/>
                                </a:lnTo>
                              </a:path>
                              <a:path w="1801495" h="701675">
                                <a:moveTo>
                                  <a:pt x="1659945" y="41584"/>
                                </a:moveTo>
                                <a:lnTo>
                                  <a:pt x="1671706" y="69316"/>
                                </a:lnTo>
                              </a:path>
                              <a:path w="1801495" h="701675">
                                <a:moveTo>
                                  <a:pt x="1636387" y="13859"/>
                                </a:moveTo>
                                <a:lnTo>
                                  <a:pt x="1659945" y="41584"/>
                                </a:lnTo>
                              </a:path>
                              <a:path w="1801495" h="701675">
                                <a:moveTo>
                                  <a:pt x="1624614" y="13859"/>
                                </a:moveTo>
                                <a:lnTo>
                                  <a:pt x="1636387" y="13859"/>
                                </a:lnTo>
                              </a:path>
                              <a:path w="1801495" h="701675">
                                <a:moveTo>
                                  <a:pt x="1601081" y="0"/>
                                </a:moveTo>
                                <a:lnTo>
                                  <a:pt x="1624614" y="13859"/>
                                </a:lnTo>
                              </a:path>
                              <a:path w="1801495" h="701675">
                                <a:moveTo>
                                  <a:pt x="1577522" y="13859"/>
                                </a:moveTo>
                                <a:lnTo>
                                  <a:pt x="1601081" y="0"/>
                                </a:lnTo>
                              </a:path>
                              <a:path w="1801495" h="701675">
                                <a:moveTo>
                                  <a:pt x="1565762" y="13859"/>
                                </a:moveTo>
                                <a:lnTo>
                                  <a:pt x="1577522" y="13859"/>
                                </a:lnTo>
                              </a:path>
                              <a:path w="1801495" h="701675">
                                <a:moveTo>
                                  <a:pt x="1542216" y="27725"/>
                                </a:moveTo>
                                <a:lnTo>
                                  <a:pt x="1565762" y="13859"/>
                                </a:lnTo>
                              </a:path>
                              <a:path w="1801495" h="701675">
                                <a:moveTo>
                                  <a:pt x="1530431" y="13859"/>
                                </a:moveTo>
                                <a:lnTo>
                                  <a:pt x="1542216" y="27725"/>
                                </a:lnTo>
                              </a:path>
                              <a:path w="1801495" h="701675">
                                <a:moveTo>
                                  <a:pt x="1506898" y="27725"/>
                                </a:moveTo>
                                <a:lnTo>
                                  <a:pt x="1530431" y="13859"/>
                                </a:lnTo>
                              </a:path>
                              <a:path w="1801495" h="701675">
                                <a:moveTo>
                                  <a:pt x="1495125" y="27725"/>
                                </a:moveTo>
                                <a:lnTo>
                                  <a:pt x="1506898" y="27725"/>
                                </a:lnTo>
                              </a:path>
                              <a:path w="1801495" h="701675">
                                <a:moveTo>
                                  <a:pt x="1471579" y="41584"/>
                                </a:moveTo>
                                <a:lnTo>
                                  <a:pt x="1495125" y="27725"/>
                                </a:lnTo>
                              </a:path>
                              <a:path w="1801495" h="701675">
                                <a:moveTo>
                                  <a:pt x="1448033" y="69316"/>
                                </a:moveTo>
                                <a:lnTo>
                                  <a:pt x="1471579" y="41584"/>
                                </a:lnTo>
                              </a:path>
                              <a:path w="1801495" h="701675">
                                <a:moveTo>
                                  <a:pt x="1436260" y="97041"/>
                                </a:moveTo>
                                <a:lnTo>
                                  <a:pt x="1448033" y="69316"/>
                                </a:lnTo>
                              </a:path>
                              <a:path w="1801495" h="701675">
                                <a:moveTo>
                                  <a:pt x="1412714" y="124767"/>
                                </a:moveTo>
                                <a:lnTo>
                                  <a:pt x="1436260" y="97041"/>
                                </a:lnTo>
                              </a:path>
                              <a:path w="1801495" h="701675">
                                <a:moveTo>
                                  <a:pt x="1400942" y="152492"/>
                                </a:moveTo>
                                <a:lnTo>
                                  <a:pt x="1412714" y="124767"/>
                                </a:lnTo>
                              </a:path>
                              <a:path w="1801495" h="701675">
                                <a:moveTo>
                                  <a:pt x="1377408" y="152492"/>
                                </a:moveTo>
                                <a:lnTo>
                                  <a:pt x="1400942" y="152492"/>
                                </a:lnTo>
                              </a:path>
                              <a:path w="1801495" h="701675">
                                <a:moveTo>
                                  <a:pt x="1353850" y="152492"/>
                                </a:moveTo>
                                <a:lnTo>
                                  <a:pt x="1377408" y="152492"/>
                                </a:lnTo>
                              </a:path>
                              <a:path w="1801495" h="701675">
                                <a:moveTo>
                                  <a:pt x="1342077" y="166358"/>
                                </a:moveTo>
                                <a:lnTo>
                                  <a:pt x="1353850" y="152492"/>
                                </a:lnTo>
                              </a:path>
                              <a:path w="1801495" h="701675">
                                <a:moveTo>
                                  <a:pt x="1318544" y="166358"/>
                                </a:moveTo>
                                <a:lnTo>
                                  <a:pt x="1342077" y="166358"/>
                                </a:lnTo>
                              </a:path>
                              <a:path w="1801495" h="701675">
                                <a:moveTo>
                                  <a:pt x="1306758" y="194096"/>
                                </a:moveTo>
                                <a:lnTo>
                                  <a:pt x="1318544" y="166358"/>
                                </a:lnTo>
                              </a:path>
                              <a:path w="1801495" h="701675">
                                <a:moveTo>
                                  <a:pt x="1283225" y="207962"/>
                                </a:moveTo>
                                <a:lnTo>
                                  <a:pt x="1306758" y="194096"/>
                                </a:lnTo>
                              </a:path>
                              <a:path w="1801495" h="701675">
                                <a:moveTo>
                                  <a:pt x="1271440" y="235687"/>
                                </a:moveTo>
                                <a:lnTo>
                                  <a:pt x="1283225" y="207962"/>
                                </a:lnTo>
                              </a:path>
                              <a:path w="1801495" h="701675">
                                <a:moveTo>
                                  <a:pt x="1247894" y="277279"/>
                                </a:moveTo>
                                <a:lnTo>
                                  <a:pt x="1271440" y="235687"/>
                                </a:lnTo>
                              </a:path>
                              <a:path w="1801495" h="701675">
                                <a:moveTo>
                                  <a:pt x="1224348" y="305004"/>
                                </a:moveTo>
                                <a:lnTo>
                                  <a:pt x="1247894" y="277279"/>
                                </a:lnTo>
                              </a:path>
                              <a:path w="1801495" h="701675">
                                <a:moveTo>
                                  <a:pt x="1212575" y="332736"/>
                                </a:moveTo>
                                <a:lnTo>
                                  <a:pt x="1224348" y="305004"/>
                                </a:lnTo>
                              </a:path>
                              <a:path w="1801495" h="701675">
                                <a:moveTo>
                                  <a:pt x="1189042" y="360461"/>
                                </a:moveTo>
                                <a:lnTo>
                                  <a:pt x="1212575" y="332736"/>
                                </a:lnTo>
                              </a:path>
                              <a:path w="1801495" h="701675">
                                <a:moveTo>
                                  <a:pt x="1177256" y="374327"/>
                                </a:moveTo>
                                <a:lnTo>
                                  <a:pt x="1189042" y="360461"/>
                                </a:lnTo>
                              </a:path>
                              <a:path w="1801495" h="701675">
                                <a:moveTo>
                                  <a:pt x="1153711" y="402046"/>
                                </a:moveTo>
                                <a:lnTo>
                                  <a:pt x="1177256" y="374327"/>
                                </a:lnTo>
                              </a:path>
                              <a:path w="1801495" h="701675">
                                <a:moveTo>
                                  <a:pt x="1141950" y="429778"/>
                                </a:moveTo>
                                <a:lnTo>
                                  <a:pt x="1153711" y="402046"/>
                                </a:lnTo>
                              </a:path>
                              <a:path w="1801495" h="701675">
                                <a:moveTo>
                                  <a:pt x="1118405" y="457509"/>
                                </a:moveTo>
                                <a:lnTo>
                                  <a:pt x="1141950" y="429778"/>
                                </a:lnTo>
                              </a:path>
                              <a:path w="1801495" h="701675">
                                <a:moveTo>
                                  <a:pt x="1094859" y="471363"/>
                                </a:moveTo>
                                <a:lnTo>
                                  <a:pt x="1118405" y="457509"/>
                                </a:lnTo>
                              </a:path>
                              <a:path w="1801495" h="701675">
                                <a:moveTo>
                                  <a:pt x="1083086" y="499094"/>
                                </a:moveTo>
                                <a:lnTo>
                                  <a:pt x="1094859" y="471363"/>
                                </a:lnTo>
                              </a:path>
                              <a:path w="1801495" h="701675">
                                <a:moveTo>
                                  <a:pt x="1059540" y="512960"/>
                                </a:moveTo>
                                <a:lnTo>
                                  <a:pt x="1083086" y="499094"/>
                                </a:lnTo>
                              </a:path>
                              <a:path w="1801495" h="701675">
                                <a:moveTo>
                                  <a:pt x="1047767" y="526826"/>
                                </a:moveTo>
                                <a:lnTo>
                                  <a:pt x="1059540" y="512960"/>
                                </a:lnTo>
                              </a:path>
                              <a:path w="1801495" h="701675">
                                <a:moveTo>
                                  <a:pt x="1024221" y="526826"/>
                                </a:moveTo>
                                <a:lnTo>
                                  <a:pt x="1047767" y="526826"/>
                                </a:lnTo>
                              </a:path>
                              <a:path w="1801495" h="701675">
                                <a:moveTo>
                                  <a:pt x="1012449" y="526826"/>
                                </a:moveTo>
                                <a:lnTo>
                                  <a:pt x="1024221" y="526826"/>
                                </a:lnTo>
                              </a:path>
                              <a:path w="1801495" h="701675">
                                <a:moveTo>
                                  <a:pt x="988900" y="526826"/>
                                </a:moveTo>
                                <a:lnTo>
                                  <a:pt x="1012449" y="526826"/>
                                </a:lnTo>
                              </a:path>
                              <a:path w="1801495" h="701675">
                                <a:moveTo>
                                  <a:pt x="965361" y="540692"/>
                                </a:moveTo>
                                <a:lnTo>
                                  <a:pt x="988900" y="526826"/>
                                </a:lnTo>
                              </a:path>
                              <a:path w="1801495" h="701675">
                                <a:moveTo>
                                  <a:pt x="953590" y="526826"/>
                                </a:moveTo>
                                <a:lnTo>
                                  <a:pt x="965361" y="540692"/>
                                </a:lnTo>
                              </a:path>
                              <a:path w="1801495" h="701675">
                                <a:moveTo>
                                  <a:pt x="930038" y="540692"/>
                                </a:moveTo>
                                <a:lnTo>
                                  <a:pt x="953590" y="526826"/>
                                </a:lnTo>
                              </a:path>
                              <a:path w="1801495" h="701675">
                                <a:moveTo>
                                  <a:pt x="918268" y="554558"/>
                                </a:moveTo>
                                <a:lnTo>
                                  <a:pt x="930038" y="540692"/>
                                </a:lnTo>
                              </a:path>
                              <a:path w="1801495" h="701675">
                                <a:moveTo>
                                  <a:pt x="894717" y="554558"/>
                                </a:moveTo>
                                <a:lnTo>
                                  <a:pt x="918268" y="554558"/>
                                </a:lnTo>
                              </a:path>
                              <a:path w="1801495" h="701675">
                                <a:moveTo>
                                  <a:pt x="882947" y="582289"/>
                                </a:moveTo>
                                <a:lnTo>
                                  <a:pt x="894717" y="554558"/>
                                </a:lnTo>
                              </a:path>
                              <a:path w="1801495" h="701675">
                                <a:moveTo>
                                  <a:pt x="859395" y="596155"/>
                                </a:moveTo>
                                <a:lnTo>
                                  <a:pt x="882947" y="582289"/>
                                </a:lnTo>
                              </a:path>
                              <a:path w="1801495" h="701675">
                                <a:moveTo>
                                  <a:pt x="835855" y="596155"/>
                                </a:moveTo>
                                <a:lnTo>
                                  <a:pt x="859395" y="596155"/>
                                </a:lnTo>
                              </a:path>
                              <a:path w="1801495" h="701675">
                                <a:moveTo>
                                  <a:pt x="824085" y="610021"/>
                                </a:moveTo>
                                <a:lnTo>
                                  <a:pt x="835855" y="596155"/>
                                </a:lnTo>
                              </a:path>
                              <a:path w="1801495" h="701675">
                                <a:moveTo>
                                  <a:pt x="800533" y="610021"/>
                                </a:moveTo>
                                <a:lnTo>
                                  <a:pt x="824085" y="610021"/>
                                </a:lnTo>
                              </a:path>
                              <a:path w="1801495" h="701675">
                                <a:moveTo>
                                  <a:pt x="788763" y="610021"/>
                                </a:moveTo>
                                <a:lnTo>
                                  <a:pt x="800533" y="610021"/>
                                </a:lnTo>
                              </a:path>
                              <a:path w="1801495" h="701675">
                                <a:moveTo>
                                  <a:pt x="765224" y="610021"/>
                                </a:moveTo>
                                <a:lnTo>
                                  <a:pt x="788763" y="610021"/>
                                </a:lnTo>
                              </a:path>
                              <a:path w="1801495" h="701675">
                                <a:moveTo>
                                  <a:pt x="753441" y="623874"/>
                                </a:moveTo>
                                <a:lnTo>
                                  <a:pt x="765224" y="610021"/>
                                </a:lnTo>
                              </a:path>
                              <a:path w="1801495" h="701675">
                                <a:moveTo>
                                  <a:pt x="729902" y="623874"/>
                                </a:moveTo>
                                <a:lnTo>
                                  <a:pt x="753441" y="623874"/>
                                </a:lnTo>
                              </a:path>
                              <a:path w="1801495" h="701675">
                                <a:moveTo>
                                  <a:pt x="706362" y="623874"/>
                                </a:moveTo>
                                <a:lnTo>
                                  <a:pt x="729902" y="623874"/>
                                </a:lnTo>
                              </a:path>
                              <a:path w="1801495" h="701675">
                                <a:moveTo>
                                  <a:pt x="694580" y="610021"/>
                                </a:moveTo>
                                <a:lnTo>
                                  <a:pt x="706362" y="623874"/>
                                </a:lnTo>
                              </a:path>
                              <a:path w="1801495" h="701675">
                                <a:moveTo>
                                  <a:pt x="671040" y="610021"/>
                                </a:moveTo>
                                <a:lnTo>
                                  <a:pt x="694580" y="610021"/>
                                </a:lnTo>
                              </a:path>
                              <a:path w="1801495" h="701675">
                                <a:moveTo>
                                  <a:pt x="659270" y="596155"/>
                                </a:moveTo>
                                <a:lnTo>
                                  <a:pt x="671040" y="610021"/>
                                </a:lnTo>
                              </a:path>
                              <a:path w="1801495" h="701675">
                                <a:moveTo>
                                  <a:pt x="635718" y="596155"/>
                                </a:moveTo>
                                <a:lnTo>
                                  <a:pt x="659270" y="596155"/>
                                </a:lnTo>
                              </a:path>
                              <a:path w="1801495" h="701675">
                                <a:moveTo>
                                  <a:pt x="612179" y="596155"/>
                                </a:moveTo>
                                <a:lnTo>
                                  <a:pt x="635718" y="596155"/>
                                </a:lnTo>
                              </a:path>
                              <a:path w="1801495" h="701675">
                                <a:moveTo>
                                  <a:pt x="600409" y="582289"/>
                                </a:moveTo>
                                <a:lnTo>
                                  <a:pt x="612179" y="596155"/>
                                </a:lnTo>
                              </a:path>
                              <a:path w="1801495" h="701675">
                                <a:moveTo>
                                  <a:pt x="576856" y="582289"/>
                                </a:moveTo>
                                <a:lnTo>
                                  <a:pt x="600409" y="582289"/>
                                </a:lnTo>
                              </a:path>
                              <a:path w="1801495" h="701675">
                                <a:moveTo>
                                  <a:pt x="565087" y="596155"/>
                                </a:moveTo>
                                <a:lnTo>
                                  <a:pt x="576856" y="582289"/>
                                </a:lnTo>
                              </a:path>
                              <a:path w="1801495" h="701675">
                                <a:moveTo>
                                  <a:pt x="541535" y="596155"/>
                                </a:moveTo>
                                <a:lnTo>
                                  <a:pt x="565087" y="596155"/>
                                </a:lnTo>
                              </a:path>
                              <a:path w="1801495" h="701675">
                                <a:moveTo>
                                  <a:pt x="529765" y="610021"/>
                                </a:moveTo>
                                <a:lnTo>
                                  <a:pt x="541535" y="596155"/>
                                </a:lnTo>
                              </a:path>
                              <a:path w="1801495" h="701675">
                                <a:moveTo>
                                  <a:pt x="506213" y="610021"/>
                                </a:moveTo>
                                <a:lnTo>
                                  <a:pt x="529765" y="610021"/>
                                </a:lnTo>
                              </a:path>
                              <a:path w="1801495" h="701675">
                                <a:moveTo>
                                  <a:pt x="482673" y="596155"/>
                                </a:moveTo>
                                <a:lnTo>
                                  <a:pt x="506213" y="610021"/>
                                </a:lnTo>
                              </a:path>
                              <a:path w="1801495" h="701675">
                                <a:moveTo>
                                  <a:pt x="470904" y="596155"/>
                                </a:moveTo>
                                <a:lnTo>
                                  <a:pt x="482673" y="596155"/>
                                </a:lnTo>
                              </a:path>
                              <a:path w="1801495" h="701675">
                                <a:moveTo>
                                  <a:pt x="447352" y="582289"/>
                                </a:moveTo>
                                <a:lnTo>
                                  <a:pt x="470904" y="596155"/>
                                </a:lnTo>
                              </a:path>
                              <a:path w="1801495" h="701675">
                                <a:moveTo>
                                  <a:pt x="435582" y="582289"/>
                                </a:moveTo>
                                <a:lnTo>
                                  <a:pt x="447352" y="582289"/>
                                </a:lnTo>
                              </a:path>
                              <a:path w="1801495" h="701675">
                                <a:moveTo>
                                  <a:pt x="412042" y="568424"/>
                                </a:moveTo>
                                <a:lnTo>
                                  <a:pt x="435582" y="582289"/>
                                </a:lnTo>
                              </a:path>
                              <a:path w="1801495" h="701675">
                                <a:moveTo>
                                  <a:pt x="400272" y="582289"/>
                                </a:moveTo>
                                <a:lnTo>
                                  <a:pt x="412042" y="568424"/>
                                </a:lnTo>
                              </a:path>
                              <a:path w="1801495" h="701675">
                                <a:moveTo>
                                  <a:pt x="376720" y="568424"/>
                                </a:moveTo>
                                <a:lnTo>
                                  <a:pt x="400272" y="582289"/>
                                </a:lnTo>
                              </a:path>
                              <a:path w="1801495" h="701675">
                                <a:moveTo>
                                  <a:pt x="353180" y="540692"/>
                                </a:moveTo>
                                <a:lnTo>
                                  <a:pt x="376720" y="568424"/>
                                </a:lnTo>
                              </a:path>
                              <a:path w="1801495" h="701675">
                                <a:moveTo>
                                  <a:pt x="341411" y="540692"/>
                                </a:moveTo>
                                <a:lnTo>
                                  <a:pt x="353180" y="540692"/>
                                </a:lnTo>
                              </a:path>
                              <a:path w="1801495" h="701675">
                                <a:moveTo>
                                  <a:pt x="317859" y="526826"/>
                                </a:moveTo>
                                <a:lnTo>
                                  <a:pt x="341411" y="540692"/>
                                </a:lnTo>
                              </a:path>
                              <a:path w="1801495" h="701675">
                                <a:moveTo>
                                  <a:pt x="306089" y="526826"/>
                                </a:moveTo>
                                <a:lnTo>
                                  <a:pt x="317859" y="526826"/>
                                </a:lnTo>
                              </a:path>
                              <a:path w="1801495" h="701675">
                                <a:moveTo>
                                  <a:pt x="282549" y="526826"/>
                                </a:moveTo>
                                <a:lnTo>
                                  <a:pt x="306089" y="526826"/>
                                </a:lnTo>
                              </a:path>
                              <a:path w="1801495" h="701675">
                                <a:moveTo>
                                  <a:pt x="270767" y="512960"/>
                                </a:moveTo>
                                <a:lnTo>
                                  <a:pt x="282549" y="526826"/>
                                </a:lnTo>
                              </a:path>
                              <a:path w="1801495" h="701675">
                                <a:moveTo>
                                  <a:pt x="247228" y="526826"/>
                                </a:moveTo>
                                <a:lnTo>
                                  <a:pt x="270767" y="512960"/>
                                </a:lnTo>
                              </a:path>
                              <a:path w="1801495" h="701675">
                                <a:moveTo>
                                  <a:pt x="223687" y="540692"/>
                                </a:moveTo>
                                <a:lnTo>
                                  <a:pt x="247228" y="526826"/>
                                </a:lnTo>
                              </a:path>
                              <a:path w="1801495" h="701675">
                                <a:moveTo>
                                  <a:pt x="211905" y="540692"/>
                                </a:moveTo>
                                <a:lnTo>
                                  <a:pt x="223687" y="540692"/>
                                </a:lnTo>
                              </a:path>
                              <a:path w="1801495" h="701675">
                                <a:moveTo>
                                  <a:pt x="188366" y="540692"/>
                                </a:moveTo>
                                <a:lnTo>
                                  <a:pt x="211905" y="540692"/>
                                </a:lnTo>
                              </a:path>
                              <a:path w="1801495" h="701675">
                                <a:moveTo>
                                  <a:pt x="176584" y="554558"/>
                                </a:moveTo>
                                <a:lnTo>
                                  <a:pt x="188366" y="540692"/>
                                </a:lnTo>
                              </a:path>
                              <a:path w="1801495" h="701675">
                                <a:moveTo>
                                  <a:pt x="153043" y="554558"/>
                                </a:moveTo>
                                <a:lnTo>
                                  <a:pt x="176584" y="554558"/>
                                </a:lnTo>
                              </a:path>
                              <a:path w="1801495" h="701675">
                                <a:moveTo>
                                  <a:pt x="141262" y="568424"/>
                                </a:moveTo>
                                <a:lnTo>
                                  <a:pt x="153043" y="554558"/>
                                </a:lnTo>
                              </a:path>
                              <a:path w="1801495" h="701675">
                                <a:moveTo>
                                  <a:pt x="117722" y="582289"/>
                                </a:moveTo>
                                <a:lnTo>
                                  <a:pt x="141262" y="568424"/>
                                </a:lnTo>
                              </a:path>
                              <a:path w="1801495" h="701675">
                                <a:moveTo>
                                  <a:pt x="94183" y="610021"/>
                                </a:moveTo>
                                <a:lnTo>
                                  <a:pt x="117722" y="582289"/>
                                </a:lnTo>
                              </a:path>
                              <a:path w="1801495" h="701675">
                                <a:moveTo>
                                  <a:pt x="82400" y="623874"/>
                                </a:moveTo>
                                <a:lnTo>
                                  <a:pt x="94183" y="610021"/>
                                </a:lnTo>
                              </a:path>
                              <a:path w="1801495" h="701675">
                                <a:moveTo>
                                  <a:pt x="58860" y="637740"/>
                                </a:moveTo>
                                <a:lnTo>
                                  <a:pt x="82400" y="623874"/>
                                </a:lnTo>
                              </a:path>
                              <a:path w="1801495" h="701675">
                                <a:moveTo>
                                  <a:pt x="47091" y="665472"/>
                                </a:moveTo>
                                <a:lnTo>
                                  <a:pt x="58860" y="637740"/>
                                </a:lnTo>
                              </a:path>
                              <a:path w="1801495" h="701675">
                                <a:moveTo>
                                  <a:pt x="23539" y="679338"/>
                                </a:moveTo>
                                <a:lnTo>
                                  <a:pt x="47091" y="665472"/>
                                </a:lnTo>
                              </a:path>
                              <a:path w="1801495" h="701675">
                                <a:moveTo>
                                  <a:pt x="0" y="701488"/>
                                </a:moveTo>
                                <a:lnTo>
                                  <a:pt x="23539" y="679338"/>
                                </a:lnTo>
                              </a:path>
                            </a:pathLst>
                          </a:custGeom>
                          <a:ln w="12700">
                            <a:solidFill>
                              <a:srgbClr val="00568B"/>
                            </a:solidFill>
                            <a:prstDash val="solid"/>
                          </a:ln>
                        </wps:spPr>
                        <wps:bodyPr wrap="square" lIns="0" tIns="0" rIns="0" bIns="0" rtlCol="0">
                          <a:prstTxWarp prst="textNoShape">
                            <a:avLst/>
                          </a:prstTxWarp>
                          <a:noAutofit/>
                        </wps:bodyPr>
                      </wps:wsp>
                      <wps:wsp>
                        <wps:cNvPr id="835" name="Graphic 835"/>
                        <wps:cNvSpPr/>
                        <wps:spPr>
                          <a:xfrm>
                            <a:off x="1940567" y="436439"/>
                            <a:ext cx="271145" cy="332740"/>
                          </a:xfrm>
                          <a:custGeom>
                            <a:avLst/>
                            <a:gdLst/>
                            <a:ahLst/>
                            <a:cxnLst/>
                            <a:rect l="l" t="t" r="r" b="b"/>
                            <a:pathLst>
                              <a:path w="271145" h="332740">
                                <a:moveTo>
                                  <a:pt x="259016" y="318863"/>
                                </a:moveTo>
                                <a:lnTo>
                                  <a:pt x="270776" y="332729"/>
                                </a:lnTo>
                              </a:path>
                              <a:path w="271145" h="332740">
                                <a:moveTo>
                                  <a:pt x="235457" y="318863"/>
                                </a:moveTo>
                                <a:lnTo>
                                  <a:pt x="259016" y="318863"/>
                                </a:lnTo>
                              </a:path>
                              <a:path w="271145" h="332740">
                                <a:moveTo>
                                  <a:pt x="223685" y="304998"/>
                                </a:moveTo>
                                <a:lnTo>
                                  <a:pt x="235457" y="318863"/>
                                </a:lnTo>
                              </a:path>
                              <a:path w="271145" h="332740">
                                <a:moveTo>
                                  <a:pt x="200139" y="304998"/>
                                </a:moveTo>
                                <a:lnTo>
                                  <a:pt x="223685" y="304998"/>
                                </a:lnTo>
                              </a:path>
                              <a:path w="271145" h="332740">
                                <a:moveTo>
                                  <a:pt x="188366" y="263400"/>
                                </a:moveTo>
                                <a:lnTo>
                                  <a:pt x="200139" y="304998"/>
                                </a:lnTo>
                              </a:path>
                              <a:path w="271145" h="332740">
                                <a:moveTo>
                                  <a:pt x="164820" y="180230"/>
                                </a:moveTo>
                                <a:lnTo>
                                  <a:pt x="188366" y="263400"/>
                                </a:lnTo>
                              </a:path>
                              <a:path w="271145" h="332740">
                                <a:moveTo>
                                  <a:pt x="141274" y="110907"/>
                                </a:moveTo>
                                <a:lnTo>
                                  <a:pt x="164820" y="180230"/>
                                </a:lnTo>
                              </a:path>
                              <a:path w="271145" h="332740">
                                <a:moveTo>
                                  <a:pt x="129489" y="69316"/>
                                </a:moveTo>
                                <a:lnTo>
                                  <a:pt x="141274" y="110907"/>
                                </a:lnTo>
                              </a:path>
                              <a:path w="271145" h="332740">
                                <a:moveTo>
                                  <a:pt x="105956" y="27725"/>
                                </a:moveTo>
                                <a:lnTo>
                                  <a:pt x="129489" y="69316"/>
                                </a:lnTo>
                              </a:path>
                              <a:path w="271145" h="332740">
                                <a:moveTo>
                                  <a:pt x="94183" y="55450"/>
                                </a:moveTo>
                                <a:lnTo>
                                  <a:pt x="105956" y="27725"/>
                                </a:lnTo>
                              </a:path>
                              <a:path w="271145" h="332740">
                                <a:moveTo>
                                  <a:pt x="70637" y="55450"/>
                                </a:moveTo>
                                <a:lnTo>
                                  <a:pt x="94183" y="55450"/>
                                </a:lnTo>
                              </a:path>
                              <a:path w="271145" h="332740">
                                <a:moveTo>
                                  <a:pt x="58864" y="55450"/>
                                </a:moveTo>
                                <a:lnTo>
                                  <a:pt x="70637" y="55450"/>
                                </a:lnTo>
                              </a:path>
                              <a:path w="271145" h="332740">
                                <a:moveTo>
                                  <a:pt x="35318" y="83182"/>
                                </a:moveTo>
                                <a:lnTo>
                                  <a:pt x="58864" y="55450"/>
                                </a:lnTo>
                              </a:path>
                              <a:path w="271145" h="332740">
                                <a:moveTo>
                                  <a:pt x="11772" y="55450"/>
                                </a:moveTo>
                                <a:lnTo>
                                  <a:pt x="35318" y="83182"/>
                                </a:lnTo>
                              </a:path>
                              <a:path w="271145" h="332740">
                                <a:moveTo>
                                  <a:pt x="0" y="0"/>
                                </a:moveTo>
                                <a:lnTo>
                                  <a:pt x="11772" y="55450"/>
                                </a:lnTo>
                              </a:path>
                            </a:pathLst>
                          </a:custGeom>
                          <a:ln w="12700">
                            <a:solidFill>
                              <a:srgbClr val="B01C88"/>
                            </a:solidFill>
                            <a:prstDash val="solid"/>
                          </a:ln>
                        </wps:spPr>
                        <wps:bodyPr wrap="square" lIns="0" tIns="0" rIns="0" bIns="0" rtlCol="0">
                          <a:prstTxWarp prst="textNoShape">
                            <a:avLst/>
                          </a:prstTxWarp>
                          <a:noAutofit/>
                        </wps:bodyPr>
                      </wps:wsp>
                      <wps:wsp>
                        <wps:cNvPr id="836" name="Graphic 836"/>
                        <wps:cNvSpPr/>
                        <wps:spPr>
                          <a:xfrm>
                            <a:off x="1917034" y="430089"/>
                            <a:ext cx="24130" cy="12700"/>
                          </a:xfrm>
                          <a:custGeom>
                            <a:avLst/>
                            <a:gdLst/>
                            <a:ahLst/>
                            <a:cxnLst/>
                            <a:rect l="l" t="t" r="r" b="b"/>
                            <a:pathLst>
                              <a:path w="24130" h="12700">
                                <a:moveTo>
                                  <a:pt x="0" y="12700"/>
                                </a:moveTo>
                                <a:lnTo>
                                  <a:pt x="23533" y="12700"/>
                                </a:lnTo>
                                <a:lnTo>
                                  <a:pt x="23533" y="0"/>
                                </a:lnTo>
                                <a:lnTo>
                                  <a:pt x="0" y="0"/>
                                </a:lnTo>
                                <a:lnTo>
                                  <a:pt x="0" y="12700"/>
                                </a:lnTo>
                                <a:close/>
                              </a:path>
                            </a:pathLst>
                          </a:custGeom>
                          <a:solidFill>
                            <a:srgbClr val="B01C88"/>
                          </a:solidFill>
                        </wps:spPr>
                        <wps:bodyPr wrap="square" lIns="0" tIns="0" rIns="0" bIns="0" rtlCol="0">
                          <a:prstTxWarp prst="textNoShape">
                            <a:avLst/>
                          </a:prstTxWarp>
                          <a:noAutofit/>
                        </wps:bodyPr>
                      </wps:wsp>
                      <wps:wsp>
                        <wps:cNvPr id="837" name="Graphic 837"/>
                        <wps:cNvSpPr/>
                        <wps:spPr>
                          <a:xfrm>
                            <a:off x="115813" y="173019"/>
                            <a:ext cx="1801495" cy="1005840"/>
                          </a:xfrm>
                          <a:custGeom>
                            <a:avLst/>
                            <a:gdLst/>
                            <a:ahLst/>
                            <a:cxnLst/>
                            <a:rect l="l" t="t" r="r" b="b"/>
                            <a:pathLst>
                              <a:path w="1801495" h="1005840">
                                <a:moveTo>
                                  <a:pt x="1789447" y="235681"/>
                                </a:moveTo>
                                <a:lnTo>
                                  <a:pt x="1801220" y="263419"/>
                                </a:lnTo>
                              </a:path>
                              <a:path w="1801495" h="1005840">
                                <a:moveTo>
                                  <a:pt x="1765889" y="221815"/>
                                </a:moveTo>
                                <a:lnTo>
                                  <a:pt x="1789447" y="235681"/>
                                </a:lnTo>
                              </a:path>
                              <a:path w="1801495" h="1005840">
                                <a:moveTo>
                                  <a:pt x="1754129" y="97041"/>
                                </a:moveTo>
                                <a:lnTo>
                                  <a:pt x="1765889" y="221815"/>
                                </a:lnTo>
                              </a:path>
                              <a:path w="1801495" h="1005840">
                                <a:moveTo>
                                  <a:pt x="1730583" y="97041"/>
                                </a:moveTo>
                                <a:lnTo>
                                  <a:pt x="1754129" y="97041"/>
                                </a:lnTo>
                              </a:path>
                              <a:path w="1801495" h="1005840">
                                <a:moveTo>
                                  <a:pt x="1707037" y="0"/>
                                </a:moveTo>
                                <a:lnTo>
                                  <a:pt x="1730583" y="97041"/>
                                </a:lnTo>
                              </a:path>
                              <a:path w="1801495" h="1005840">
                                <a:moveTo>
                                  <a:pt x="1695264" y="97041"/>
                                </a:moveTo>
                                <a:lnTo>
                                  <a:pt x="1707037" y="0"/>
                                </a:lnTo>
                              </a:path>
                              <a:path w="1801495" h="1005840">
                                <a:moveTo>
                                  <a:pt x="1671706" y="41591"/>
                                </a:moveTo>
                                <a:lnTo>
                                  <a:pt x="1695264" y="97041"/>
                                </a:lnTo>
                              </a:path>
                              <a:path w="1801495" h="1005840">
                                <a:moveTo>
                                  <a:pt x="1659945" y="110907"/>
                                </a:moveTo>
                                <a:lnTo>
                                  <a:pt x="1671706" y="41591"/>
                                </a:lnTo>
                              </a:path>
                              <a:path w="1801495" h="1005840">
                                <a:moveTo>
                                  <a:pt x="1636387" y="152499"/>
                                </a:moveTo>
                                <a:lnTo>
                                  <a:pt x="1659945" y="110907"/>
                                </a:lnTo>
                              </a:path>
                              <a:path w="1801495" h="1005840">
                                <a:moveTo>
                                  <a:pt x="1624614" y="207949"/>
                                </a:moveTo>
                                <a:lnTo>
                                  <a:pt x="1636387" y="152499"/>
                                </a:lnTo>
                              </a:path>
                              <a:path w="1801495" h="1005840">
                                <a:moveTo>
                                  <a:pt x="1601081" y="305010"/>
                                </a:moveTo>
                                <a:lnTo>
                                  <a:pt x="1624614" y="207949"/>
                                </a:lnTo>
                              </a:path>
                              <a:path w="1801495" h="1005840">
                                <a:moveTo>
                                  <a:pt x="1577522" y="291144"/>
                                </a:moveTo>
                                <a:lnTo>
                                  <a:pt x="1601081" y="305010"/>
                                </a:lnTo>
                              </a:path>
                              <a:path w="1801495" h="1005840">
                                <a:moveTo>
                                  <a:pt x="1565762" y="263419"/>
                                </a:moveTo>
                                <a:lnTo>
                                  <a:pt x="1577522" y="291144"/>
                                </a:lnTo>
                              </a:path>
                              <a:path w="1801495" h="1005840">
                                <a:moveTo>
                                  <a:pt x="1542216" y="277285"/>
                                </a:moveTo>
                                <a:lnTo>
                                  <a:pt x="1565762" y="263419"/>
                                </a:lnTo>
                              </a:path>
                              <a:path w="1801495" h="1005840">
                                <a:moveTo>
                                  <a:pt x="1530431" y="305010"/>
                                </a:moveTo>
                                <a:lnTo>
                                  <a:pt x="1542216" y="277285"/>
                                </a:lnTo>
                              </a:path>
                              <a:path w="1801495" h="1005840">
                                <a:moveTo>
                                  <a:pt x="1506898" y="360461"/>
                                </a:moveTo>
                                <a:lnTo>
                                  <a:pt x="1530431" y="305010"/>
                                </a:lnTo>
                              </a:path>
                              <a:path w="1801495" h="1005840">
                                <a:moveTo>
                                  <a:pt x="1495125" y="374327"/>
                                </a:moveTo>
                                <a:lnTo>
                                  <a:pt x="1506898" y="360461"/>
                                </a:lnTo>
                              </a:path>
                              <a:path w="1801495" h="1005840">
                                <a:moveTo>
                                  <a:pt x="1471579" y="415918"/>
                                </a:moveTo>
                                <a:lnTo>
                                  <a:pt x="1495125" y="374327"/>
                                </a:lnTo>
                              </a:path>
                              <a:path w="1801495" h="1005840">
                                <a:moveTo>
                                  <a:pt x="1448033" y="429784"/>
                                </a:moveTo>
                                <a:lnTo>
                                  <a:pt x="1471579" y="415918"/>
                                </a:lnTo>
                              </a:path>
                              <a:path w="1801495" h="1005840">
                                <a:moveTo>
                                  <a:pt x="1436260" y="457503"/>
                                </a:moveTo>
                                <a:lnTo>
                                  <a:pt x="1448033" y="429784"/>
                                </a:lnTo>
                              </a:path>
                              <a:path w="1801495" h="1005840">
                                <a:moveTo>
                                  <a:pt x="1412714" y="471369"/>
                                </a:moveTo>
                                <a:lnTo>
                                  <a:pt x="1436260" y="457503"/>
                                </a:lnTo>
                              </a:path>
                              <a:path w="1801495" h="1005840">
                                <a:moveTo>
                                  <a:pt x="1400942" y="457503"/>
                                </a:moveTo>
                                <a:lnTo>
                                  <a:pt x="1412714" y="471369"/>
                                </a:lnTo>
                              </a:path>
                              <a:path w="1801495" h="1005840">
                                <a:moveTo>
                                  <a:pt x="1377408" y="443650"/>
                                </a:moveTo>
                                <a:lnTo>
                                  <a:pt x="1400942" y="457503"/>
                                </a:lnTo>
                              </a:path>
                              <a:path w="1801495" h="1005840">
                                <a:moveTo>
                                  <a:pt x="1353850" y="457503"/>
                                </a:moveTo>
                                <a:lnTo>
                                  <a:pt x="1377408" y="443650"/>
                                </a:lnTo>
                              </a:path>
                              <a:path w="1801495" h="1005840">
                                <a:moveTo>
                                  <a:pt x="1342077" y="485235"/>
                                </a:moveTo>
                                <a:lnTo>
                                  <a:pt x="1353850" y="457503"/>
                                </a:lnTo>
                              </a:path>
                              <a:path w="1801495" h="1005840">
                                <a:moveTo>
                                  <a:pt x="1318544" y="499101"/>
                                </a:moveTo>
                                <a:lnTo>
                                  <a:pt x="1342077" y="485235"/>
                                </a:lnTo>
                              </a:path>
                              <a:path w="1801495" h="1005840">
                                <a:moveTo>
                                  <a:pt x="1306758" y="499101"/>
                                </a:moveTo>
                                <a:lnTo>
                                  <a:pt x="1318544" y="499101"/>
                                </a:lnTo>
                              </a:path>
                              <a:path w="1801495" h="1005840">
                                <a:moveTo>
                                  <a:pt x="1283225" y="526820"/>
                                </a:moveTo>
                                <a:lnTo>
                                  <a:pt x="1306758" y="499101"/>
                                </a:lnTo>
                              </a:path>
                              <a:path w="1801495" h="1005840">
                                <a:moveTo>
                                  <a:pt x="1271440" y="485235"/>
                                </a:moveTo>
                                <a:lnTo>
                                  <a:pt x="1283225" y="526820"/>
                                </a:lnTo>
                              </a:path>
                              <a:path w="1801495" h="1005840">
                                <a:moveTo>
                                  <a:pt x="1247894" y="471369"/>
                                </a:moveTo>
                                <a:lnTo>
                                  <a:pt x="1271440" y="485235"/>
                                </a:lnTo>
                              </a:path>
                              <a:path w="1801495" h="1005840">
                                <a:moveTo>
                                  <a:pt x="1224348" y="429784"/>
                                </a:moveTo>
                                <a:lnTo>
                                  <a:pt x="1247894" y="471369"/>
                                </a:lnTo>
                              </a:path>
                              <a:path w="1801495" h="1005840">
                                <a:moveTo>
                                  <a:pt x="1212575" y="429784"/>
                                </a:moveTo>
                                <a:lnTo>
                                  <a:pt x="1224348" y="429784"/>
                                </a:lnTo>
                              </a:path>
                              <a:path w="1801495" h="1005840">
                                <a:moveTo>
                                  <a:pt x="1189042" y="443650"/>
                                </a:moveTo>
                                <a:lnTo>
                                  <a:pt x="1212575" y="429784"/>
                                </a:lnTo>
                              </a:path>
                              <a:path w="1801495" h="1005840">
                                <a:moveTo>
                                  <a:pt x="1177256" y="415918"/>
                                </a:moveTo>
                                <a:lnTo>
                                  <a:pt x="1189042" y="443650"/>
                                </a:lnTo>
                              </a:path>
                              <a:path w="1801495" h="1005840">
                                <a:moveTo>
                                  <a:pt x="1153711" y="346602"/>
                                </a:moveTo>
                                <a:lnTo>
                                  <a:pt x="1177256" y="415918"/>
                                </a:lnTo>
                              </a:path>
                              <a:path w="1801495" h="1005840">
                                <a:moveTo>
                                  <a:pt x="1141950" y="374327"/>
                                </a:moveTo>
                                <a:lnTo>
                                  <a:pt x="1153711" y="346602"/>
                                </a:lnTo>
                              </a:path>
                              <a:path w="1801495" h="1005840">
                                <a:moveTo>
                                  <a:pt x="1118405" y="388193"/>
                                </a:moveTo>
                                <a:lnTo>
                                  <a:pt x="1141950" y="374327"/>
                                </a:lnTo>
                              </a:path>
                              <a:path w="1801495" h="1005840">
                                <a:moveTo>
                                  <a:pt x="1094859" y="388193"/>
                                </a:moveTo>
                                <a:lnTo>
                                  <a:pt x="1118405" y="388193"/>
                                </a:lnTo>
                              </a:path>
                              <a:path w="1801495" h="1005840">
                                <a:moveTo>
                                  <a:pt x="1083086" y="429784"/>
                                </a:moveTo>
                                <a:lnTo>
                                  <a:pt x="1094859" y="388193"/>
                                </a:lnTo>
                              </a:path>
                              <a:path w="1801495" h="1005840">
                                <a:moveTo>
                                  <a:pt x="1059540" y="443650"/>
                                </a:moveTo>
                                <a:lnTo>
                                  <a:pt x="1083086" y="429784"/>
                                </a:lnTo>
                              </a:path>
                              <a:path w="1801495" h="1005840">
                                <a:moveTo>
                                  <a:pt x="1047767" y="457503"/>
                                </a:moveTo>
                                <a:lnTo>
                                  <a:pt x="1059540" y="443650"/>
                                </a:lnTo>
                              </a:path>
                              <a:path w="1801495" h="1005840">
                                <a:moveTo>
                                  <a:pt x="1024221" y="540685"/>
                                </a:moveTo>
                                <a:lnTo>
                                  <a:pt x="1047767" y="457503"/>
                                </a:lnTo>
                              </a:path>
                              <a:path w="1801495" h="1005840">
                                <a:moveTo>
                                  <a:pt x="1012449" y="540685"/>
                                </a:moveTo>
                                <a:lnTo>
                                  <a:pt x="1024221" y="540685"/>
                                </a:lnTo>
                              </a:path>
                              <a:path w="1801495" h="1005840">
                                <a:moveTo>
                                  <a:pt x="988900" y="554551"/>
                                </a:moveTo>
                                <a:lnTo>
                                  <a:pt x="1012449" y="540685"/>
                                </a:lnTo>
                              </a:path>
                              <a:path w="1801495" h="1005840">
                                <a:moveTo>
                                  <a:pt x="965361" y="596149"/>
                                </a:moveTo>
                                <a:lnTo>
                                  <a:pt x="988900" y="554551"/>
                                </a:lnTo>
                              </a:path>
                              <a:path w="1801495" h="1005840">
                                <a:moveTo>
                                  <a:pt x="953590" y="610015"/>
                                </a:moveTo>
                                <a:lnTo>
                                  <a:pt x="965361" y="596149"/>
                                </a:lnTo>
                              </a:path>
                              <a:path w="1801495" h="1005840">
                                <a:moveTo>
                                  <a:pt x="930038" y="651612"/>
                                </a:moveTo>
                                <a:lnTo>
                                  <a:pt x="953590" y="610015"/>
                                </a:lnTo>
                              </a:path>
                              <a:path w="1801495" h="1005840">
                                <a:moveTo>
                                  <a:pt x="918268" y="623881"/>
                                </a:moveTo>
                                <a:lnTo>
                                  <a:pt x="930038" y="651612"/>
                                </a:lnTo>
                              </a:path>
                              <a:path w="1801495" h="1005840">
                                <a:moveTo>
                                  <a:pt x="894717" y="665478"/>
                                </a:moveTo>
                                <a:lnTo>
                                  <a:pt x="918268" y="623881"/>
                                </a:lnTo>
                              </a:path>
                              <a:path w="1801495" h="1005840">
                                <a:moveTo>
                                  <a:pt x="882947" y="720929"/>
                                </a:moveTo>
                                <a:lnTo>
                                  <a:pt x="894717" y="665478"/>
                                </a:lnTo>
                              </a:path>
                              <a:path w="1801495" h="1005840">
                                <a:moveTo>
                                  <a:pt x="859395" y="734795"/>
                                </a:moveTo>
                                <a:lnTo>
                                  <a:pt x="882947" y="720929"/>
                                </a:lnTo>
                              </a:path>
                              <a:path w="1801495" h="1005840">
                                <a:moveTo>
                                  <a:pt x="835855" y="804111"/>
                                </a:moveTo>
                                <a:lnTo>
                                  <a:pt x="859395" y="734795"/>
                                </a:lnTo>
                              </a:path>
                              <a:path w="1801495" h="1005840">
                                <a:moveTo>
                                  <a:pt x="824085" y="817977"/>
                                </a:moveTo>
                                <a:lnTo>
                                  <a:pt x="835855" y="804111"/>
                                </a:lnTo>
                              </a:path>
                              <a:path w="1801495" h="1005840">
                                <a:moveTo>
                                  <a:pt x="800533" y="831830"/>
                                </a:moveTo>
                                <a:lnTo>
                                  <a:pt x="824085" y="817977"/>
                                </a:lnTo>
                              </a:path>
                              <a:path w="1801495" h="1005840">
                                <a:moveTo>
                                  <a:pt x="788763" y="817977"/>
                                </a:moveTo>
                                <a:lnTo>
                                  <a:pt x="800533" y="831830"/>
                                </a:lnTo>
                              </a:path>
                              <a:path w="1801495" h="1005840">
                                <a:moveTo>
                                  <a:pt x="765224" y="859562"/>
                                </a:moveTo>
                                <a:lnTo>
                                  <a:pt x="788763" y="817977"/>
                                </a:lnTo>
                              </a:path>
                              <a:path w="1801495" h="1005840">
                                <a:moveTo>
                                  <a:pt x="753441" y="873428"/>
                                </a:moveTo>
                                <a:lnTo>
                                  <a:pt x="765224" y="859562"/>
                                </a:lnTo>
                              </a:path>
                              <a:path w="1801495" h="1005840">
                                <a:moveTo>
                                  <a:pt x="729902" y="845696"/>
                                </a:moveTo>
                                <a:lnTo>
                                  <a:pt x="753441" y="873428"/>
                                </a:lnTo>
                              </a:path>
                              <a:path w="1801495" h="1005840">
                                <a:moveTo>
                                  <a:pt x="706362" y="831830"/>
                                </a:moveTo>
                                <a:lnTo>
                                  <a:pt x="729902" y="845696"/>
                                </a:lnTo>
                              </a:path>
                              <a:path w="1801495" h="1005840">
                                <a:moveTo>
                                  <a:pt x="694580" y="804111"/>
                                </a:moveTo>
                                <a:lnTo>
                                  <a:pt x="706362" y="831830"/>
                                </a:lnTo>
                              </a:path>
                              <a:path w="1801495" h="1005840">
                                <a:moveTo>
                                  <a:pt x="671040" y="804111"/>
                                </a:moveTo>
                                <a:lnTo>
                                  <a:pt x="694580" y="804111"/>
                                </a:lnTo>
                              </a:path>
                              <a:path w="1801495" h="1005840">
                                <a:moveTo>
                                  <a:pt x="659270" y="776380"/>
                                </a:moveTo>
                                <a:lnTo>
                                  <a:pt x="671040" y="804111"/>
                                </a:lnTo>
                              </a:path>
                              <a:path w="1801495" h="1005840">
                                <a:moveTo>
                                  <a:pt x="635718" y="804111"/>
                                </a:moveTo>
                                <a:lnTo>
                                  <a:pt x="659270" y="776380"/>
                                </a:lnTo>
                              </a:path>
                              <a:path w="1801495" h="1005840">
                                <a:moveTo>
                                  <a:pt x="612179" y="790246"/>
                                </a:moveTo>
                                <a:lnTo>
                                  <a:pt x="635718" y="804111"/>
                                </a:lnTo>
                              </a:path>
                              <a:path w="1801495" h="1005840">
                                <a:moveTo>
                                  <a:pt x="600409" y="804111"/>
                                </a:moveTo>
                                <a:lnTo>
                                  <a:pt x="612179" y="790246"/>
                                </a:lnTo>
                              </a:path>
                              <a:path w="1801495" h="1005840">
                                <a:moveTo>
                                  <a:pt x="576856" y="817977"/>
                                </a:moveTo>
                                <a:lnTo>
                                  <a:pt x="600409" y="804111"/>
                                </a:lnTo>
                              </a:path>
                              <a:path w="1801495" h="1005840">
                                <a:moveTo>
                                  <a:pt x="565087" y="817977"/>
                                </a:moveTo>
                                <a:lnTo>
                                  <a:pt x="576856" y="817977"/>
                                </a:lnTo>
                              </a:path>
                              <a:path w="1801495" h="1005840">
                                <a:moveTo>
                                  <a:pt x="541535" y="817977"/>
                                </a:moveTo>
                                <a:lnTo>
                                  <a:pt x="565087" y="817977"/>
                                </a:lnTo>
                              </a:path>
                              <a:path w="1801495" h="1005840">
                                <a:moveTo>
                                  <a:pt x="529765" y="748661"/>
                                </a:moveTo>
                                <a:lnTo>
                                  <a:pt x="541535" y="817977"/>
                                </a:lnTo>
                              </a:path>
                              <a:path w="1801495" h="1005840">
                                <a:moveTo>
                                  <a:pt x="506213" y="734795"/>
                                </a:moveTo>
                                <a:lnTo>
                                  <a:pt x="529765" y="748661"/>
                                </a:lnTo>
                              </a:path>
                              <a:path w="1801495" h="1005840">
                                <a:moveTo>
                                  <a:pt x="482673" y="776380"/>
                                </a:moveTo>
                                <a:lnTo>
                                  <a:pt x="506213" y="734795"/>
                                </a:lnTo>
                              </a:path>
                              <a:path w="1801495" h="1005840">
                                <a:moveTo>
                                  <a:pt x="470904" y="762514"/>
                                </a:moveTo>
                                <a:lnTo>
                                  <a:pt x="482673" y="776380"/>
                                </a:lnTo>
                              </a:path>
                              <a:path w="1801495" h="1005840">
                                <a:moveTo>
                                  <a:pt x="447352" y="748661"/>
                                </a:moveTo>
                                <a:lnTo>
                                  <a:pt x="470904" y="762514"/>
                                </a:lnTo>
                              </a:path>
                              <a:path w="1801495" h="1005840">
                                <a:moveTo>
                                  <a:pt x="435582" y="720929"/>
                                </a:moveTo>
                                <a:lnTo>
                                  <a:pt x="447352" y="748661"/>
                                </a:lnTo>
                              </a:path>
                              <a:path w="1801495" h="1005840">
                                <a:moveTo>
                                  <a:pt x="412042" y="762514"/>
                                </a:moveTo>
                                <a:lnTo>
                                  <a:pt x="435582" y="720929"/>
                                </a:lnTo>
                              </a:path>
                              <a:path w="1801495" h="1005840">
                                <a:moveTo>
                                  <a:pt x="400272" y="748661"/>
                                </a:moveTo>
                                <a:lnTo>
                                  <a:pt x="412042" y="762514"/>
                                </a:lnTo>
                              </a:path>
                              <a:path w="1801495" h="1005840">
                                <a:moveTo>
                                  <a:pt x="376720" y="720929"/>
                                </a:moveTo>
                                <a:lnTo>
                                  <a:pt x="400272" y="748661"/>
                                </a:lnTo>
                              </a:path>
                              <a:path w="1801495" h="1005840">
                                <a:moveTo>
                                  <a:pt x="353180" y="762514"/>
                                </a:moveTo>
                                <a:lnTo>
                                  <a:pt x="376720" y="720929"/>
                                </a:lnTo>
                              </a:path>
                              <a:path w="1801495" h="1005840">
                                <a:moveTo>
                                  <a:pt x="341411" y="720929"/>
                                </a:moveTo>
                                <a:lnTo>
                                  <a:pt x="353180" y="762514"/>
                                </a:lnTo>
                              </a:path>
                              <a:path w="1801495" h="1005840">
                                <a:moveTo>
                                  <a:pt x="317859" y="720929"/>
                                </a:moveTo>
                                <a:lnTo>
                                  <a:pt x="341411" y="720929"/>
                                </a:lnTo>
                              </a:path>
                              <a:path w="1801495" h="1005840">
                                <a:moveTo>
                                  <a:pt x="306089" y="762514"/>
                                </a:moveTo>
                                <a:lnTo>
                                  <a:pt x="317859" y="720929"/>
                                </a:lnTo>
                              </a:path>
                              <a:path w="1801495" h="1005840">
                                <a:moveTo>
                                  <a:pt x="282549" y="790246"/>
                                </a:moveTo>
                                <a:lnTo>
                                  <a:pt x="306089" y="762514"/>
                                </a:lnTo>
                              </a:path>
                              <a:path w="1801495" h="1005840">
                                <a:moveTo>
                                  <a:pt x="270767" y="804111"/>
                                </a:moveTo>
                                <a:lnTo>
                                  <a:pt x="282549" y="790246"/>
                                </a:lnTo>
                              </a:path>
                              <a:path w="1801495" h="1005840">
                                <a:moveTo>
                                  <a:pt x="247228" y="804111"/>
                                </a:moveTo>
                                <a:lnTo>
                                  <a:pt x="270767" y="804111"/>
                                </a:lnTo>
                              </a:path>
                              <a:path w="1801495" h="1005840">
                                <a:moveTo>
                                  <a:pt x="223687" y="817977"/>
                                </a:moveTo>
                                <a:lnTo>
                                  <a:pt x="247228" y="804111"/>
                                </a:lnTo>
                              </a:path>
                              <a:path w="1801495" h="1005840">
                                <a:moveTo>
                                  <a:pt x="211905" y="845696"/>
                                </a:moveTo>
                                <a:lnTo>
                                  <a:pt x="223687" y="817977"/>
                                </a:lnTo>
                              </a:path>
                              <a:path w="1801495" h="1005840">
                                <a:moveTo>
                                  <a:pt x="188366" y="859562"/>
                                </a:moveTo>
                                <a:lnTo>
                                  <a:pt x="211905" y="845696"/>
                                </a:lnTo>
                              </a:path>
                              <a:path w="1801495" h="1005840">
                                <a:moveTo>
                                  <a:pt x="176584" y="873428"/>
                                </a:moveTo>
                                <a:lnTo>
                                  <a:pt x="188366" y="859562"/>
                                </a:lnTo>
                              </a:path>
                              <a:path w="1801495" h="1005840">
                                <a:moveTo>
                                  <a:pt x="153043" y="901147"/>
                                </a:moveTo>
                                <a:lnTo>
                                  <a:pt x="176584" y="873428"/>
                                </a:lnTo>
                              </a:path>
                              <a:path w="1801495" h="1005840">
                                <a:moveTo>
                                  <a:pt x="141262" y="942745"/>
                                </a:moveTo>
                                <a:lnTo>
                                  <a:pt x="153043" y="901147"/>
                                </a:lnTo>
                              </a:path>
                              <a:path w="1801495" h="1005840">
                                <a:moveTo>
                                  <a:pt x="117722" y="928879"/>
                                </a:moveTo>
                                <a:lnTo>
                                  <a:pt x="141262" y="942745"/>
                                </a:lnTo>
                              </a:path>
                              <a:path w="1801495" h="1005840">
                                <a:moveTo>
                                  <a:pt x="94183" y="942745"/>
                                </a:moveTo>
                                <a:lnTo>
                                  <a:pt x="117722" y="928879"/>
                                </a:lnTo>
                              </a:path>
                              <a:path w="1801495" h="1005840">
                                <a:moveTo>
                                  <a:pt x="82400" y="984342"/>
                                </a:moveTo>
                                <a:lnTo>
                                  <a:pt x="94183" y="942745"/>
                                </a:lnTo>
                              </a:path>
                              <a:path w="1801495" h="1005840">
                                <a:moveTo>
                                  <a:pt x="58860" y="1005759"/>
                                </a:moveTo>
                                <a:lnTo>
                                  <a:pt x="82400" y="984342"/>
                                </a:lnTo>
                              </a:path>
                              <a:path w="1801495" h="1005840">
                                <a:moveTo>
                                  <a:pt x="47091" y="915013"/>
                                </a:moveTo>
                                <a:lnTo>
                                  <a:pt x="58860" y="1005759"/>
                                </a:lnTo>
                              </a:path>
                              <a:path w="1801495" h="1005840">
                                <a:moveTo>
                                  <a:pt x="23539" y="859562"/>
                                </a:moveTo>
                                <a:lnTo>
                                  <a:pt x="47091" y="915013"/>
                                </a:lnTo>
                              </a:path>
                              <a:path w="1801495" h="1005840">
                                <a:moveTo>
                                  <a:pt x="0" y="831830"/>
                                </a:moveTo>
                                <a:lnTo>
                                  <a:pt x="23539" y="859562"/>
                                </a:lnTo>
                              </a:path>
                            </a:pathLst>
                          </a:custGeom>
                          <a:ln w="12700">
                            <a:solidFill>
                              <a:srgbClr val="B01C88"/>
                            </a:solidFill>
                            <a:prstDash val="solid"/>
                          </a:ln>
                        </wps:spPr>
                        <wps:bodyPr wrap="square" lIns="0" tIns="0" rIns="0" bIns="0" rtlCol="0">
                          <a:prstTxWarp prst="textNoShape">
                            <a:avLst/>
                          </a:prstTxWarp>
                          <a:noAutofit/>
                        </wps:bodyPr>
                      </wps:wsp>
                      <wps:wsp>
                        <wps:cNvPr id="838" name="Textbox 838"/>
                        <wps:cNvSpPr txBox="1"/>
                        <wps:spPr>
                          <a:xfrm>
                            <a:off x="729593" y="136851"/>
                            <a:ext cx="821690" cy="182880"/>
                          </a:xfrm>
                          <a:prstGeom prst="rect">
                            <a:avLst/>
                          </a:prstGeom>
                        </wps:spPr>
                        <wps:txbx>
                          <w:txbxContent>
                            <w:p w14:paraId="05A973B5" w14:textId="77777777" w:rsidR="006233F2" w:rsidRDefault="00466C7E">
                              <w:pPr>
                                <w:spacing w:before="18" w:line="204" w:lineRule="auto"/>
                                <w:ind w:left="54" w:right="18" w:hanging="55"/>
                                <w:rPr>
                                  <w:sz w:val="12"/>
                                </w:rPr>
                              </w:pPr>
                              <w:r>
                                <w:rPr>
                                  <w:color w:val="231F20"/>
                                  <w:w w:val="90"/>
                                  <w:sz w:val="12"/>
                                </w:rPr>
                                <w:t>Household</w:t>
                              </w:r>
                              <w:r>
                                <w:rPr>
                                  <w:color w:val="231F20"/>
                                  <w:spacing w:val="-7"/>
                                  <w:w w:val="90"/>
                                  <w:sz w:val="12"/>
                                </w:rPr>
                                <w:t xml:space="preserve"> </w:t>
                              </w:r>
                              <w:r>
                                <w:rPr>
                                  <w:color w:val="231F20"/>
                                  <w:w w:val="90"/>
                                  <w:sz w:val="12"/>
                                </w:rPr>
                                <w:t>debt</w:t>
                              </w:r>
                              <w:r>
                                <w:rPr>
                                  <w:color w:val="231F20"/>
                                  <w:spacing w:val="-6"/>
                                  <w:w w:val="90"/>
                                  <w:sz w:val="12"/>
                                </w:rPr>
                                <w:t xml:space="preserve"> </w:t>
                              </w:r>
                              <w:r>
                                <w:rPr>
                                  <w:color w:val="231F20"/>
                                  <w:w w:val="90"/>
                                  <w:sz w:val="12"/>
                                </w:rPr>
                                <w:t>to</w:t>
                              </w:r>
                              <w:r>
                                <w:rPr>
                                  <w:color w:val="231F20"/>
                                  <w:spacing w:val="-7"/>
                                  <w:w w:val="90"/>
                                  <w:sz w:val="12"/>
                                </w:rPr>
                                <w:t xml:space="preserve"> </w:t>
                              </w:r>
                              <w:r>
                                <w:rPr>
                                  <w:color w:val="231F20"/>
                                  <w:w w:val="90"/>
                                  <w:sz w:val="12"/>
                                </w:rPr>
                                <w:t>income</w:t>
                              </w:r>
                              <w:r>
                                <w:rPr>
                                  <w:color w:val="231F20"/>
                                  <w:spacing w:val="40"/>
                                  <w:sz w:val="12"/>
                                </w:rPr>
                                <w:t xml:space="preserve"> </w:t>
                              </w:r>
                              <w:r>
                                <w:rPr>
                                  <w:color w:val="231F20"/>
                                  <w:w w:val="85"/>
                                  <w:sz w:val="12"/>
                                </w:rPr>
                                <w:t>ratio</w:t>
                              </w:r>
                              <w:r>
                                <w:rPr>
                                  <w:color w:val="231F20"/>
                                  <w:w w:val="85"/>
                                  <w:position w:val="4"/>
                                  <w:sz w:val="11"/>
                                </w:rPr>
                                <w:t>(a)</w:t>
                              </w:r>
                              <w:r>
                                <w:rPr>
                                  <w:color w:val="231F20"/>
                                  <w:spacing w:val="12"/>
                                  <w:position w:val="4"/>
                                  <w:sz w:val="11"/>
                                </w:rPr>
                                <w:t xml:space="preserve"> </w:t>
                              </w:r>
                              <w:r>
                                <w:rPr>
                                  <w:color w:val="231F20"/>
                                  <w:w w:val="85"/>
                                  <w:sz w:val="12"/>
                                </w:rPr>
                                <w:t>(right-hand</w:t>
                              </w:r>
                              <w:r>
                                <w:rPr>
                                  <w:color w:val="231F20"/>
                                  <w:spacing w:val="9"/>
                                  <w:sz w:val="12"/>
                                </w:rPr>
                                <w:t xml:space="preserve"> </w:t>
                              </w:r>
                              <w:r>
                                <w:rPr>
                                  <w:color w:val="231F20"/>
                                  <w:spacing w:val="-2"/>
                                  <w:w w:val="85"/>
                                  <w:sz w:val="12"/>
                                </w:rPr>
                                <w:t>scale)</w:t>
                              </w:r>
                            </w:p>
                          </w:txbxContent>
                        </wps:txbx>
                        <wps:bodyPr wrap="square" lIns="0" tIns="0" rIns="0" bIns="0" rtlCol="0">
                          <a:noAutofit/>
                        </wps:bodyPr>
                      </wps:wsp>
                      <wps:wsp>
                        <wps:cNvPr id="839" name="Textbox 839"/>
                        <wps:cNvSpPr txBox="1"/>
                        <wps:spPr>
                          <a:xfrm>
                            <a:off x="476658" y="1054239"/>
                            <a:ext cx="783590" cy="182880"/>
                          </a:xfrm>
                          <a:prstGeom prst="rect">
                            <a:avLst/>
                          </a:prstGeom>
                        </wps:spPr>
                        <wps:txbx>
                          <w:txbxContent>
                            <w:p w14:paraId="3AD75AD9" w14:textId="77777777" w:rsidR="006233F2" w:rsidRDefault="00466C7E">
                              <w:pPr>
                                <w:spacing w:before="18" w:line="204" w:lineRule="auto"/>
                                <w:ind w:left="54" w:hanging="55"/>
                                <w:rPr>
                                  <w:sz w:val="12"/>
                                </w:rPr>
                              </w:pPr>
                              <w:r>
                                <w:rPr>
                                  <w:color w:val="231F20"/>
                                  <w:sz w:val="12"/>
                                </w:rPr>
                                <w:t>PNFC</w:t>
                              </w:r>
                              <w:r>
                                <w:rPr>
                                  <w:color w:val="231F20"/>
                                  <w:spacing w:val="-5"/>
                                  <w:sz w:val="12"/>
                                </w:rPr>
                                <w:t xml:space="preserve"> </w:t>
                              </w:r>
                              <w:r>
                                <w:rPr>
                                  <w:color w:val="231F20"/>
                                  <w:sz w:val="12"/>
                                </w:rPr>
                                <w:t>debt</w:t>
                              </w:r>
                              <w:r>
                                <w:rPr>
                                  <w:color w:val="231F20"/>
                                  <w:spacing w:val="-5"/>
                                  <w:sz w:val="12"/>
                                </w:rPr>
                                <w:t xml:space="preserve"> </w:t>
                              </w:r>
                              <w:r>
                                <w:rPr>
                                  <w:color w:val="231F20"/>
                                  <w:sz w:val="12"/>
                                </w:rPr>
                                <w:t>to</w:t>
                              </w:r>
                              <w:r>
                                <w:rPr>
                                  <w:color w:val="231F20"/>
                                  <w:spacing w:val="-5"/>
                                  <w:sz w:val="12"/>
                                </w:rPr>
                                <w:t xml:space="preserve"> </w:t>
                              </w:r>
                              <w:r>
                                <w:rPr>
                                  <w:color w:val="231F20"/>
                                  <w:sz w:val="12"/>
                                </w:rPr>
                                <w:t>profit</w:t>
                              </w:r>
                              <w:r>
                                <w:rPr>
                                  <w:color w:val="231F20"/>
                                  <w:spacing w:val="40"/>
                                  <w:sz w:val="12"/>
                                </w:rPr>
                                <w:t xml:space="preserve"> </w:t>
                              </w:r>
                              <w:r>
                                <w:rPr>
                                  <w:color w:val="231F20"/>
                                  <w:w w:val="85"/>
                                  <w:sz w:val="12"/>
                                </w:rPr>
                                <w:t>ratio</w:t>
                              </w:r>
                              <w:r>
                                <w:rPr>
                                  <w:color w:val="231F20"/>
                                  <w:w w:val="85"/>
                                  <w:position w:val="4"/>
                                  <w:sz w:val="11"/>
                                </w:rPr>
                                <w:t>(b)</w:t>
                              </w:r>
                              <w:r>
                                <w:rPr>
                                  <w:color w:val="231F20"/>
                                  <w:spacing w:val="-1"/>
                                  <w:w w:val="85"/>
                                  <w:position w:val="4"/>
                                  <w:sz w:val="11"/>
                                </w:rPr>
                                <w:t xml:space="preserve"> </w:t>
                              </w:r>
                              <w:r>
                                <w:rPr>
                                  <w:color w:val="231F20"/>
                                  <w:w w:val="85"/>
                                  <w:sz w:val="12"/>
                                </w:rPr>
                                <w:t>(left-hand</w:t>
                              </w:r>
                              <w:r>
                                <w:rPr>
                                  <w:color w:val="231F20"/>
                                  <w:spacing w:val="-4"/>
                                  <w:w w:val="85"/>
                                  <w:sz w:val="12"/>
                                </w:rPr>
                                <w:t xml:space="preserve"> </w:t>
                              </w:r>
                              <w:r>
                                <w:rPr>
                                  <w:color w:val="231F20"/>
                                  <w:w w:val="85"/>
                                  <w:sz w:val="12"/>
                                </w:rPr>
                                <w:t>scale)</w:t>
                              </w:r>
                            </w:p>
                          </w:txbxContent>
                        </wps:txbx>
                        <wps:bodyPr wrap="square" lIns="0" tIns="0" rIns="0" bIns="0" rtlCol="0">
                          <a:noAutofit/>
                        </wps:bodyPr>
                      </wps:wsp>
                      <wps:wsp>
                        <wps:cNvPr id="840" name="Textbox 840"/>
                        <wps:cNvSpPr txBox="1"/>
                        <wps:spPr>
                          <a:xfrm>
                            <a:off x="1418926" y="1498758"/>
                            <a:ext cx="814705" cy="182880"/>
                          </a:xfrm>
                          <a:prstGeom prst="rect">
                            <a:avLst/>
                          </a:prstGeom>
                        </wps:spPr>
                        <wps:txbx>
                          <w:txbxContent>
                            <w:p w14:paraId="0BCFF729" w14:textId="77777777" w:rsidR="006233F2" w:rsidRDefault="00466C7E">
                              <w:pPr>
                                <w:spacing w:before="18" w:line="204" w:lineRule="auto"/>
                                <w:ind w:left="54" w:right="18" w:hanging="55"/>
                                <w:rPr>
                                  <w:sz w:val="12"/>
                                </w:rPr>
                              </w:pPr>
                              <w:r>
                                <w:rPr>
                                  <w:color w:val="231F20"/>
                                  <w:spacing w:val="-4"/>
                                  <w:sz w:val="12"/>
                                </w:rPr>
                                <w:t>Public</w:t>
                              </w:r>
                              <w:r>
                                <w:rPr>
                                  <w:color w:val="231F20"/>
                                  <w:spacing w:val="-9"/>
                                  <w:sz w:val="12"/>
                                </w:rPr>
                                <w:t xml:space="preserve"> </w:t>
                              </w:r>
                              <w:r>
                                <w:rPr>
                                  <w:color w:val="231F20"/>
                                  <w:spacing w:val="-4"/>
                                  <w:sz w:val="12"/>
                                </w:rPr>
                                <w:t>sector</w:t>
                              </w:r>
                              <w:r>
                                <w:rPr>
                                  <w:color w:val="231F20"/>
                                  <w:spacing w:val="-9"/>
                                  <w:sz w:val="12"/>
                                </w:rPr>
                                <w:t xml:space="preserve"> </w:t>
                              </w:r>
                              <w:r>
                                <w:rPr>
                                  <w:color w:val="231F20"/>
                                  <w:spacing w:val="-4"/>
                                  <w:sz w:val="12"/>
                                </w:rPr>
                                <w:t>net</w:t>
                              </w:r>
                              <w:r>
                                <w:rPr>
                                  <w:color w:val="231F20"/>
                                  <w:spacing w:val="-9"/>
                                  <w:sz w:val="12"/>
                                </w:rPr>
                                <w:t xml:space="preserve"> </w:t>
                              </w:r>
                              <w:r>
                                <w:rPr>
                                  <w:color w:val="231F20"/>
                                  <w:spacing w:val="-4"/>
                                  <w:sz w:val="12"/>
                                </w:rPr>
                                <w:t>debt</w:t>
                              </w:r>
                              <w:r>
                                <w:rPr>
                                  <w:color w:val="231F20"/>
                                  <w:spacing w:val="-9"/>
                                  <w:sz w:val="12"/>
                                </w:rPr>
                                <w:t xml:space="preserve"> </w:t>
                              </w:r>
                              <w:r>
                                <w:rPr>
                                  <w:color w:val="231F20"/>
                                  <w:spacing w:val="-4"/>
                                  <w:sz w:val="12"/>
                                </w:rPr>
                                <w:t>to</w:t>
                              </w:r>
                              <w:r>
                                <w:rPr>
                                  <w:color w:val="231F20"/>
                                  <w:spacing w:val="40"/>
                                  <w:sz w:val="12"/>
                                </w:rPr>
                                <w:t xml:space="preserve"> </w:t>
                              </w:r>
                              <w:r>
                                <w:rPr>
                                  <w:color w:val="231F20"/>
                                  <w:w w:val="90"/>
                                  <w:sz w:val="12"/>
                                </w:rPr>
                                <w:t>GDP</w:t>
                              </w:r>
                              <w:r>
                                <w:rPr>
                                  <w:color w:val="231F20"/>
                                  <w:w w:val="90"/>
                                  <w:position w:val="4"/>
                                  <w:sz w:val="11"/>
                                </w:rPr>
                                <w:t>(c)</w:t>
                              </w:r>
                              <w:r>
                                <w:rPr>
                                  <w:color w:val="231F20"/>
                                  <w:spacing w:val="-5"/>
                                  <w:w w:val="90"/>
                                  <w:position w:val="4"/>
                                  <w:sz w:val="11"/>
                                </w:rPr>
                                <w:t xml:space="preserve"> </w:t>
                              </w:r>
                              <w:r>
                                <w:rPr>
                                  <w:color w:val="231F20"/>
                                  <w:w w:val="90"/>
                                  <w:sz w:val="12"/>
                                </w:rPr>
                                <w:t>(right-hand</w:t>
                              </w:r>
                              <w:r>
                                <w:rPr>
                                  <w:color w:val="231F20"/>
                                  <w:spacing w:val="-7"/>
                                  <w:w w:val="90"/>
                                  <w:sz w:val="12"/>
                                </w:rPr>
                                <w:t xml:space="preserve"> </w:t>
                              </w:r>
                              <w:r>
                                <w:rPr>
                                  <w:color w:val="231F20"/>
                                  <w:w w:val="90"/>
                                  <w:sz w:val="12"/>
                                </w:rPr>
                                <w:t>scale)</w:t>
                              </w:r>
                            </w:p>
                          </w:txbxContent>
                        </wps:txbx>
                        <wps:bodyPr wrap="square" lIns="0" tIns="0" rIns="0" bIns="0" rtlCol="0">
                          <a:noAutofit/>
                        </wps:bodyPr>
                      </wps:wsp>
                    </wpg:wgp>
                  </a:graphicData>
                </a:graphic>
              </wp:anchor>
            </w:drawing>
          </mc:Choice>
          <mc:Fallback>
            <w:pict>
              <v:group w14:anchorId="38D511AC" id="Group 828" o:spid="_x0000_s1607" style="position:absolute;left:0;text-align:left;margin-left:51.95pt;margin-top:-141.8pt;width:184.8pt;height:142.25pt;z-index:15806976;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">
                <v:shape id="Graphic 829" o:spid="_x0000_s1608"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" path="m,1800000r2339995,l2339995,,,,,1800000xe" filled="f" strokecolor="#231f20" strokeweight=".5pt">
                  <v:path arrowok="t"/>
                </v:shape>
                <v:shape id="Graphic 830" o:spid="_x0000_s1609" style="position:absolute;left:31;top:2146;width:23406;height:15887;visibility:visible;mso-wrap-style:square;v-text-anchor:top" coordsize="2340610,158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" path="m,l72002,em,194090r72002,em,388193r72002,em,596155r72002,em,790239r72002,em,998217r72002,em,1192298r72002,em,1386392r72002,em2267999,r71996,em2267999,194090r71996,em2267999,388193r71996,em2267999,596155r71996,em2267999,790239r71996,em2267999,998217r71996,em2267999,1192298r71996,em2267999,1386392r71996,em2121326,1516567r,71997em1902086,1516567r,71997em1678401,1516567r,71997em1454716,1516567r,71997em1231044,1516567r,71997em1007356,1516567r,71997em783678,1516567r,71997em559991,1516567r,71997em336326,1516567r,71997em112638,1516567r,71997e" filled="f" strokecolor="#231f20" strokeweight=".5pt">
                  <v:path arrowok="t"/>
                </v:shape>
                <v:shape id="Graphic 831" o:spid="_x0000_s1610" style="position:absolute;left:1158;top:9909;width:21196;height:5690;visibility:visible;mso-wrap-style:square;v-text-anchor:top" coordsize="211963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" path="m2095530,13853r23546,em2083770,13853r11760,em2060211,r23559,13853em2048438,13853l2060211,em2024893,27719r23545,-13866em2013120,41584r11773,-13865em1989574,27719r23546,13865em1966028,41584r23546,-13865em1954242,41584r11786,em1930709,55450r23533,-13866em1918936,55450r11773,em1895391,69316r23545,-13866em1883618,83169r11773,-13853em1860072,97035r23546,-13866em1836526,97035r23546,em1824753,110901r11773,-13866em1801220,110901r23533,em1789447,124767r11773,-13866em1765889,138633r23558,-13866em1754129,152511r11760,-13878em1730583,166364r23546,-13853em1707037,194094r23546,-27730em1695264,235686r11773,-41592em1671706,277279r23558,-41593em1659945,291147r11761,-13868em1636387,318858r23558,-27711em1624614,346595r11773,-27737em1601081,402043r23533,-55448em1577522,429780r23559,-27737em1565762,443649r11760,-13869em1542216,443649r23546,em1530431,457492r11785,-13843em1506898,443649r23533,13843em1495125,457492r11773,-13843em1471579,443649r23546,13843em1448033,457492r23546,-13843em1436260,443649r11773,13843em1412714,457492r23546,-13843em1400942,457492r11772,em1377408,457492r23534,em1353850,471360r23558,-13868em1342077,471360r11773,em1318544,471360r23533,em1306758,485228r11786,-13868em1283225,485228r23533,em1271440,499097r11785,-13869em1247894,499097r23546,em1224348,499097r23546,em1212575,512978r11773,-13881em1189042,512978r23533,em1177256,499097r11786,13881em1153711,526834r23545,-27737em1141950,512978r11761,13856em1118405,526834r23545,-13856em1094859,512978r23546,13856em1083086,512978r11773,em1059540,512978r23546,em1047767,512978r11773,em1024221,499097r23546,13881em1012449,499097r11772,em988900,485228r23549,13869em965361,471360r23539,13868em953590,457492r11771,13868em930038,457492r23552,em918268,443649r11770,13843em894717,443649r23551,em882947,429780r11770,13869em859395,429780r23552,em835855,415912r23540,13868em824085,429780r11770,-13868em800533,415912r23552,13868em788763,402043r11770,13869em765224,402043r23539,em753441,415912r11783,-13869em729902,415912r23539,em706362,415912r23540,em694580,415912r11782,em671040,415912r23540,em659270,429780r11770,-13868em635718,429780r23552,em612179,429780r23539,em600409,443649r11770,-13869em576856,443649r23553,em565087,457492r11769,-13843em541535,457492r23552,em529765,471360r11770,-13868em506213,485228r23552,-13868em482673,499097r23540,-13869em470904,512978r11769,-13881em447352,526834r23552,-13856em376720,568426r70632,-41592em306089,568426r70631,em223687,554558r82402,13868em153043,526834r70644,27724em82400,457492r70643,69342em,415912r82400,41580e" filled="f" strokecolor="#fcaf17" strokeweight="1pt">
                  <v:path arrowok="t"/>
                </v:shape>
                <v:shape id="Graphic 832" o:spid="_x0000_s1611" style="position:absolute;left:19405;top:4225;width:2712;height:419;visibility:visible;mso-wrap-style:square;v-text-anchor:top" coordsize="27114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" path="m259016,27731r11760,13860em235457,41591l259016,27731em223685,41591r11772,em200139,41591r23546,em188366,41591r11773,em164820,41591r23546,em141274,41591r23546,em129489,41591r11785,em105956,41591r23533,em94183,41591r11773,em70637,27731l94183,41591em58864,27731r11773,em35318,13865l58864,27731em11772,13865r23546,em,l11772,13865e" filled="f" strokecolor="#00568b" strokeweight="1pt">
                  <v:path arrowok="t"/>
                </v:shape>
                <v:shape id="Graphic 833" o:spid="_x0000_s1612" style="position:absolute;left:19170;top:4162;width:241;height:127;visibility:visible;mso-wrap-style:square;v-text-anchor:top" coordsize="241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" path="m,12700r23533,l23533,,,,,12700xe" fillcolor="#00568b" stroked="f">
                  <v:path arrowok="t"/>
                </v:shape>
                <v:shape id="Graphic 834" o:spid="_x0000_s1613" style="position:absolute;left:1158;top:2284;width:18015;height:7017;visibility:visible;mso-wrap-style:square;v-text-anchor:top" coordsize="1801495,70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" path="m1789447,194096r11773,em1765889,194096r23558,em1754129,166358r11760,27738em1730583,152492r23546,13866em1707037,110907r23546,41585em1695264,97041r11773,13866em1671706,69316r23558,27725em1659945,41584r11761,27732em1636387,13859r23558,27725em1624614,13859r11773,em1601081,r23533,13859em1577522,13859l1601081,em1565762,13859r11760,em1542216,27725r23546,-13866em1530431,13859r11785,13866em1506898,27725r23533,-13866em1495125,27725r11773,em1471579,41584r23546,-13859em1448033,69316r23546,-27732em1436260,97041r11773,-27725em1412714,124767r23546,-27726em1400942,152492r11772,-27725em1377408,152492r23534,em1353850,152492r23558,em1342077,166358r11773,-13866em1318544,166358r23533,em1306758,194096r11786,-27738em1283225,207962r23533,-13866em1271440,235687r11785,-27725em1247894,277279r23546,-41592em1224348,305004r23546,-27725em1212575,332736r11773,-27732em1189042,360461r23533,-27725em1177256,374327r11786,-13866em1153711,402046r23545,-27719em1141950,429778r11761,-27732em1118405,457509r23545,-27731em1094859,471363r23546,-13854em1083086,499094r11773,-27731em1059540,512960r23546,-13866em1047767,526826r11773,-13866em1024221,526826r23546,em1012449,526826r11772,em988900,526826r23549,em965361,540692r23539,-13866em953590,526826r11771,13866em930038,540692r23552,-13866em918268,554558r11770,-13866em894717,554558r23551,em882947,582289r11770,-27731em859395,596155r23552,-13866em835855,596155r23540,em824085,610021r11770,-13866em800533,610021r23552,em788763,610021r11770,em765224,610021r23539,em753441,623874r11783,-13853em729902,623874r23539,em706362,623874r23540,em694580,610021r11782,13853em671040,610021r23540,em659270,596155r11770,13866em635718,596155r23552,em612179,596155r23539,em600409,582289r11770,13866em576856,582289r23553,em565087,596155r11769,-13866em541535,596155r23552,em529765,610021r11770,-13866em506213,610021r23552,em482673,596155r23540,13866em470904,596155r11769,em447352,582289r23552,13866em435582,582289r11770,em412042,568424r23540,13865em400272,582289r11770,-13865em376720,568424r23552,13865em353180,540692r23540,27732em341411,540692r11769,em317859,526826r23552,13866em306089,526826r11770,em282549,526826r23540,em270767,512960r11782,13866em247228,526826r23539,-13866em223687,540692r23541,-13866em211905,540692r11782,em188366,540692r23539,em176584,554558r11782,-13866em153043,554558r23541,em141262,568424r11781,-13866em117722,582289r23540,-13865em94183,610021r23539,-27732em82400,623874l94183,610021em58860,637740l82400,623874em47091,665472l58860,637740em23539,679338l47091,665472em,701488l23539,679338e" filled="f" strokecolor="#00568b" strokeweight="1pt">
                  <v:path arrowok="t"/>
                </v:shape>
                <v:shape id="Graphic 835" o:spid="_x0000_s1614" style="position:absolute;left:19405;top:4364;width:2712;height:3327;visibility:visible;mso-wrap-style:square;v-text-anchor:top" coordsize="271145,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" path="m259016,318863r11760,13866em235457,318863r23559,em223685,304998r11772,13865em200139,304998r23546,em188366,263400r11773,41598em164820,180230r23546,83170em141274,110907r23546,69323em129489,69316r11785,41591em105956,27725r23533,41591em94183,55450l105956,27725em70637,55450r23546,em58864,55450r11773,em35318,83182l58864,55450em11772,55450l35318,83182em,l11772,55450e" filled="f" strokecolor="#b01c88" strokeweight="1pt">
                  <v:path arrowok="t"/>
                </v:shape>
                <v:shape id="Graphic 836" o:spid="_x0000_s1615" style="position:absolute;left:19170;top:4300;width:241;height:127;visibility:visible;mso-wrap-style:square;v-text-anchor:top" coordsize="2413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" path="m,12700r23533,l23533,,,,,12700xe" fillcolor="#b01c88" stroked="f">
                  <v:path arrowok="t"/>
                </v:shape>
                <v:shape id="Graphic 837" o:spid="_x0000_s1616" style="position:absolute;left:1158;top:1730;width:18015;height:10058;visibility:visible;mso-wrap-style:square;v-text-anchor:top" coordsize="1801495,100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" path="m1789447,235681r11773,27738em1765889,221815r23558,13866em1754129,97041r11760,124774em1730583,97041r23546,em1707037,r23546,97041em1695264,97041l1707037,em1671706,41591r23558,55450em1659945,110907r11761,-69316em1636387,152499r23558,-41592em1624614,207949r11773,-55450em1601081,305010r23533,-97061em1577522,291144r23559,13866em1565762,263419r11760,27725em1542216,277285r23546,-13866em1530431,305010r11785,-27725em1506898,360461r23533,-55451em1495125,374327r11773,-13866em1471579,415918r23546,-41591em1448033,429784r23546,-13866em1436260,457503r11773,-27719em1412714,471369r23546,-13866em1400942,457503r11772,13866em1377408,443650r23534,13853em1353850,457503r23558,-13853em1342077,485235r11773,-27732em1318544,499101r23533,-13866em1306758,499101r11786,em1283225,526820r23533,-27719em1271440,485235r11785,41585em1247894,471369r23546,13866em1224348,429784r23546,41585em1212575,429784r11773,em1189042,443650r23533,-13866em1177256,415918r11786,27732em1153711,346602r23545,69316em1141950,374327r11761,-27725em1118405,388193r23545,-13866em1094859,388193r23546,em1083086,429784r11773,-41591em1059540,443650r23546,-13866em1047767,457503r11773,-13853em1024221,540685r23546,-83182em1012449,540685r11772,em988900,554551r23549,-13866em965361,596149r23539,-41598em953590,610015r11771,-13866em930038,651612r23552,-41597em918268,623881r11770,27731em894717,665478r23551,-41597em882947,720929r11770,-55451em859395,734795r23552,-13866em835855,804111r23540,-69316em824085,817977r11770,-13866em800533,831830r23552,-13853em788763,817977r11770,13853em765224,859562r23539,-41585em753441,873428r11783,-13866em729902,845696r23539,27732em706362,831830r23540,13866em694580,804111r11782,27719em671040,804111r23540,em659270,776380r11770,27731em635718,804111r23552,-27731em612179,790246r23539,13865em600409,804111r11770,-13865em576856,817977r23553,-13866em565087,817977r11769,em541535,817977r23552,em529765,748661r11770,69316em506213,734795r23552,13866em482673,776380r23540,-41585em470904,762514r11769,13866em447352,748661r23552,13853em435582,720929r11770,27732em412042,762514r23540,-41585em400272,748661r11770,13853em376720,720929r23552,27732em353180,762514r23540,-41585em341411,720929r11769,41585em317859,720929r23552,em306089,762514r11770,-41585em282549,790246r23540,-27732em270767,804111r11782,-13865em247228,804111r23539,em223687,817977r23541,-13866em211905,845696r11782,-27719em188366,859562r23539,-13866em176584,873428r11782,-13866em153043,901147r23541,-27719em141262,942745r11781,-41598em117722,928879r23540,13866em94183,942745r23539,-13866em82400,984342l94183,942745em58860,1005759l82400,984342em47091,915013r11769,90746em23539,859562r23552,55451em,831830r23539,27732e" filled="f" strokecolor="#b01c88" strokeweight="1pt">
                  <v:path arrowok="t"/>
                </v:shape>
                <v:shape id="Textbox 838" o:spid="_x0000_s1617" type="#_x0000_t202" style="position:absolute;left:7295;top:1368;width:821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8H6wQAAANwAAAAPAAAAZHJzL2Rvd25yZXYueG1sRE9Ni8Iw&#10;EL0L+x/CLHjTVAX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BE7wfrBAAAA3AAAAA8AAAAA&#10;AAAAAAAAAAAABwIAAGRycy9kb3ducmV2LnhtbFBLBQYAAAAAAwADALcAAAD1AgAAAAA=&#10;" filled="f" stroked="f">
                  <v:textbox inset="0,0,0,0">
                    <w:txbxContent>
                      <w:p w14:paraId="05A973B5" w14:textId="77777777" w:rsidR="006233F2" w:rsidRDefault="00466C7E">
                        <w:pPr>
                          <w:spacing w:before="18" w:line="204" w:lineRule="auto"/>
                          <w:ind w:left="54" w:right="18" w:hanging="55"/>
                          <w:rPr>
                            <w:sz w:val="12"/>
                          </w:rPr>
                        </w:pPr>
                        <w:r>
                          <w:rPr>
                            <w:color w:val="231F20"/>
                            <w:w w:val="90"/>
                            <w:sz w:val="12"/>
                          </w:rPr>
                          <w:t>Household</w:t>
                        </w:r>
                        <w:r>
                          <w:rPr>
                            <w:color w:val="231F20"/>
                            <w:spacing w:val="-7"/>
                            <w:w w:val="90"/>
                            <w:sz w:val="12"/>
                          </w:rPr>
                          <w:t xml:space="preserve"> </w:t>
                        </w:r>
                        <w:r>
                          <w:rPr>
                            <w:color w:val="231F20"/>
                            <w:w w:val="90"/>
                            <w:sz w:val="12"/>
                          </w:rPr>
                          <w:t>debt</w:t>
                        </w:r>
                        <w:r>
                          <w:rPr>
                            <w:color w:val="231F20"/>
                            <w:spacing w:val="-6"/>
                            <w:w w:val="90"/>
                            <w:sz w:val="12"/>
                          </w:rPr>
                          <w:t xml:space="preserve"> </w:t>
                        </w:r>
                        <w:r>
                          <w:rPr>
                            <w:color w:val="231F20"/>
                            <w:w w:val="90"/>
                            <w:sz w:val="12"/>
                          </w:rPr>
                          <w:t>to</w:t>
                        </w:r>
                        <w:r>
                          <w:rPr>
                            <w:color w:val="231F20"/>
                            <w:spacing w:val="-7"/>
                            <w:w w:val="90"/>
                            <w:sz w:val="12"/>
                          </w:rPr>
                          <w:t xml:space="preserve"> </w:t>
                        </w:r>
                        <w:r>
                          <w:rPr>
                            <w:color w:val="231F20"/>
                            <w:w w:val="90"/>
                            <w:sz w:val="12"/>
                          </w:rPr>
                          <w:t>income</w:t>
                        </w:r>
                        <w:r>
                          <w:rPr>
                            <w:color w:val="231F20"/>
                            <w:spacing w:val="40"/>
                            <w:sz w:val="12"/>
                          </w:rPr>
                          <w:t xml:space="preserve"> </w:t>
                        </w:r>
                        <w:r>
                          <w:rPr>
                            <w:color w:val="231F20"/>
                            <w:w w:val="85"/>
                            <w:sz w:val="12"/>
                          </w:rPr>
                          <w:t>ratio</w:t>
                        </w:r>
                        <w:r>
                          <w:rPr>
                            <w:color w:val="231F20"/>
                            <w:w w:val="85"/>
                            <w:position w:val="4"/>
                            <w:sz w:val="11"/>
                          </w:rPr>
                          <w:t>(a)</w:t>
                        </w:r>
                        <w:r>
                          <w:rPr>
                            <w:color w:val="231F20"/>
                            <w:spacing w:val="12"/>
                            <w:position w:val="4"/>
                            <w:sz w:val="11"/>
                          </w:rPr>
                          <w:t xml:space="preserve"> </w:t>
                        </w:r>
                        <w:r>
                          <w:rPr>
                            <w:color w:val="231F20"/>
                            <w:w w:val="85"/>
                            <w:sz w:val="12"/>
                          </w:rPr>
                          <w:t>(right-hand</w:t>
                        </w:r>
                        <w:r>
                          <w:rPr>
                            <w:color w:val="231F20"/>
                            <w:spacing w:val="9"/>
                            <w:sz w:val="12"/>
                          </w:rPr>
                          <w:t xml:space="preserve"> </w:t>
                        </w:r>
                        <w:r>
                          <w:rPr>
                            <w:color w:val="231F20"/>
                            <w:spacing w:val="-2"/>
                            <w:w w:val="85"/>
                            <w:sz w:val="12"/>
                          </w:rPr>
                          <w:t>scale)</w:t>
                        </w:r>
                      </w:p>
                    </w:txbxContent>
                  </v:textbox>
                </v:shape>
                <v:shape id="Textbox 839" o:spid="_x0000_s1618" type="#_x0000_t202" style="position:absolute;left:4766;top:10542;width:78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h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B+d2RhxQAAANwAAAAP&#10;AAAAAAAAAAAAAAAAAAcCAABkcnMvZG93bnJldi54bWxQSwUGAAAAAAMAAwC3AAAA+QIAAAAA&#10;" filled="f" stroked="f">
                  <v:textbox inset="0,0,0,0">
                    <w:txbxContent>
                      <w:p w14:paraId="3AD75AD9" w14:textId="77777777" w:rsidR="006233F2" w:rsidRDefault="00466C7E">
                        <w:pPr>
                          <w:spacing w:before="18" w:line="204" w:lineRule="auto"/>
                          <w:ind w:left="54" w:hanging="55"/>
                          <w:rPr>
                            <w:sz w:val="12"/>
                          </w:rPr>
                        </w:pPr>
                        <w:r>
                          <w:rPr>
                            <w:color w:val="231F20"/>
                            <w:sz w:val="12"/>
                          </w:rPr>
                          <w:t>PNFC</w:t>
                        </w:r>
                        <w:r>
                          <w:rPr>
                            <w:color w:val="231F20"/>
                            <w:spacing w:val="-5"/>
                            <w:sz w:val="12"/>
                          </w:rPr>
                          <w:t xml:space="preserve"> </w:t>
                        </w:r>
                        <w:r>
                          <w:rPr>
                            <w:color w:val="231F20"/>
                            <w:sz w:val="12"/>
                          </w:rPr>
                          <w:t>debt</w:t>
                        </w:r>
                        <w:r>
                          <w:rPr>
                            <w:color w:val="231F20"/>
                            <w:spacing w:val="-5"/>
                            <w:sz w:val="12"/>
                          </w:rPr>
                          <w:t xml:space="preserve"> </w:t>
                        </w:r>
                        <w:r>
                          <w:rPr>
                            <w:color w:val="231F20"/>
                            <w:sz w:val="12"/>
                          </w:rPr>
                          <w:t>to</w:t>
                        </w:r>
                        <w:r>
                          <w:rPr>
                            <w:color w:val="231F20"/>
                            <w:spacing w:val="-5"/>
                            <w:sz w:val="12"/>
                          </w:rPr>
                          <w:t xml:space="preserve"> </w:t>
                        </w:r>
                        <w:r>
                          <w:rPr>
                            <w:color w:val="231F20"/>
                            <w:sz w:val="12"/>
                          </w:rPr>
                          <w:t>profit</w:t>
                        </w:r>
                        <w:r>
                          <w:rPr>
                            <w:color w:val="231F20"/>
                            <w:spacing w:val="40"/>
                            <w:sz w:val="12"/>
                          </w:rPr>
                          <w:t xml:space="preserve"> </w:t>
                        </w:r>
                        <w:r>
                          <w:rPr>
                            <w:color w:val="231F20"/>
                            <w:w w:val="85"/>
                            <w:sz w:val="12"/>
                          </w:rPr>
                          <w:t>ratio</w:t>
                        </w:r>
                        <w:r>
                          <w:rPr>
                            <w:color w:val="231F20"/>
                            <w:w w:val="85"/>
                            <w:position w:val="4"/>
                            <w:sz w:val="11"/>
                          </w:rPr>
                          <w:t>(b)</w:t>
                        </w:r>
                        <w:r>
                          <w:rPr>
                            <w:color w:val="231F20"/>
                            <w:spacing w:val="-1"/>
                            <w:w w:val="85"/>
                            <w:position w:val="4"/>
                            <w:sz w:val="11"/>
                          </w:rPr>
                          <w:t xml:space="preserve"> </w:t>
                        </w:r>
                        <w:r>
                          <w:rPr>
                            <w:color w:val="231F20"/>
                            <w:w w:val="85"/>
                            <w:sz w:val="12"/>
                          </w:rPr>
                          <w:t>(left-hand</w:t>
                        </w:r>
                        <w:r>
                          <w:rPr>
                            <w:color w:val="231F20"/>
                            <w:spacing w:val="-4"/>
                            <w:w w:val="85"/>
                            <w:sz w:val="12"/>
                          </w:rPr>
                          <w:t xml:space="preserve"> </w:t>
                        </w:r>
                        <w:r>
                          <w:rPr>
                            <w:color w:val="231F20"/>
                            <w:w w:val="85"/>
                            <w:sz w:val="12"/>
                          </w:rPr>
                          <w:t>scale)</w:t>
                        </w:r>
                      </w:p>
                    </w:txbxContent>
                  </v:textbox>
                </v:shape>
                <v:shape id="Textbox 840" o:spid="_x0000_s1619" type="#_x0000_t202" style="position:absolute;left:14189;top:14987;width:814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" filled="f" stroked="f">
                  <v:textbox inset="0,0,0,0">
                    <w:txbxContent>
                      <w:p w14:paraId="0BCFF729" w14:textId="77777777" w:rsidR="006233F2" w:rsidRDefault="00466C7E">
                        <w:pPr>
                          <w:spacing w:before="18" w:line="204" w:lineRule="auto"/>
                          <w:ind w:left="54" w:right="18" w:hanging="55"/>
                          <w:rPr>
                            <w:sz w:val="12"/>
                          </w:rPr>
                        </w:pPr>
                        <w:r>
                          <w:rPr>
                            <w:color w:val="231F20"/>
                            <w:spacing w:val="-4"/>
                            <w:sz w:val="12"/>
                          </w:rPr>
                          <w:t>Public</w:t>
                        </w:r>
                        <w:r>
                          <w:rPr>
                            <w:color w:val="231F20"/>
                            <w:spacing w:val="-9"/>
                            <w:sz w:val="12"/>
                          </w:rPr>
                          <w:t xml:space="preserve"> </w:t>
                        </w:r>
                        <w:r>
                          <w:rPr>
                            <w:color w:val="231F20"/>
                            <w:spacing w:val="-4"/>
                            <w:sz w:val="12"/>
                          </w:rPr>
                          <w:t>sector</w:t>
                        </w:r>
                        <w:r>
                          <w:rPr>
                            <w:color w:val="231F20"/>
                            <w:spacing w:val="-9"/>
                            <w:sz w:val="12"/>
                          </w:rPr>
                          <w:t xml:space="preserve"> </w:t>
                        </w:r>
                        <w:r>
                          <w:rPr>
                            <w:color w:val="231F20"/>
                            <w:spacing w:val="-4"/>
                            <w:sz w:val="12"/>
                          </w:rPr>
                          <w:t>net</w:t>
                        </w:r>
                        <w:r>
                          <w:rPr>
                            <w:color w:val="231F20"/>
                            <w:spacing w:val="-9"/>
                            <w:sz w:val="12"/>
                          </w:rPr>
                          <w:t xml:space="preserve"> </w:t>
                        </w:r>
                        <w:r>
                          <w:rPr>
                            <w:color w:val="231F20"/>
                            <w:spacing w:val="-4"/>
                            <w:sz w:val="12"/>
                          </w:rPr>
                          <w:t>debt</w:t>
                        </w:r>
                        <w:r>
                          <w:rPr>
                            <w:color w:val="231F20"/>
                            <w:spacing w:val="-9"/>
                            <w:sz w:val="12"/>
                          </w:rPr>
                          <w:t xml:space="preserve"> </w:t>
                        </w:r>
                        <w:r>
                          <w:rPr>
                            <w:color w:val="231F20"/>
                            <w:spacing w:val="-4"/>
                            <w:sz w:val="12"/>
                          </w:rPr>
                          <w:t>to</w:t>
                        </w:r>
                        <w:r>
                          <w:rPr>
                            <w:color w:val="231F20"/>
                            <w:spacing w:val="40"/>
                            <w:sz w:val="12"/>
                          </w:rPr>
                          <w:t xml:space="preserve"> </w:t>
                        </w:r>
                        <w:r>
                          <w:rPr>
                            <w:color w:val="231F20"/>
                            <w:w w:val="90"/>
                            <w:sz w:val="12"/>
                          </w:rPr>
                          <w:t>GDP</w:t>
                        </w:r>
                        <w:r>
                          <w:rPr>
                            <w:color w:val="231F20"/>
                            <w:w w:val="90"/>
                            <w:position w:val="4"/>
                            <w:sz w:val="11"/>
                          </w:rPr>
                          <w:t>(c)</w:t>
                        </w:r>
                        <w:r>
                          <w:rPr>
                            <w:color w:val="231F20"/>
                            <w:spacing w:val="-5"/>
                            <w:w w:val="90"/>
                            <w:position w:val="4"/>
                            <w:sz w:val="11"/>
                          </w:rPr>
                          <w:t xml:space="preserve"> </w:t>
                        </w:r>
                        <w:r>
                          <w:rPr>
                            <w:color w:val="231F20"/>
                            <w:w w:val="90"/>
                            <w:sz w:val="12"/>
                          </w:rPr>
                          <w:t>(right-hand</w:t>
                        </w:r>
                        <w:r>
                          <w:rPr>
                            <w:color w:val="231F20"/>
                            <w:spacing w:val="-7"/>
                            <w:w w:val="90"/>
                            <w:sz w:val="12"/>
                          </w:rPr>
                          <w:t xml:space="preserve"> </w:t>
                        </w:r>
                        <w:r>
                          <w:rPr>
                            <w:color w:val="231F20"/>
                            <w:w w:val="90"/>
                            <w:sz w:val="12"/>
                          </w:rPr>
                          <w:t>scale)</w:t>
                        </w:r>
                      </w:p>
                    </w:txbxContent>
                  </v:textbox>
                </v:shape>
                <w10:wrap anchorx="page"/>
              </v:group>
            </w:pict>
          </mc:Fallback>
        </mc:AlternateContent>
      </w:r>
      <w:r>
        <w:rPr>
          <w:color w:val="231F20"/>
          <w:sz w:val="12"/>
        </w:rPr>
        <w:t>1987</w:t>
      </w:r>
      <w:r>
        <w:rPr>
          <w:color w:val="231F20"/>
          <w:spacing w:val="63"/>
          <w:sz w:val="12"/>
        </w:rPr>
        <w:t xml:space="preserve"> </w:t>
      </w:r>
      <w:r>
        <w:rPr>
          <w:color w:val="231F20"/>
          <w:spacing w:val="-5"/>
          <w:sz w:val="12"/>
        </w:rPr>
        <w:t>90</w:t>
      </w:r>
      <w:r>
        <w:rPr>
          <w:color w:val="231F20"/>
          <w:sz w:val="12"/>
        </w:rPr>
        <w:tab/>
      </w:r>
      <w:r>
        <w:rPr>
          <w:color w:val="231F20"/>
          <w:spacing w:val="-5"/>
          <w:sz w:val="12"/>
        </w:rPr>
        <w:t>93</w:t>
      </w:r>
      <w:r>
        <w:rPr>
          <w:color w:val="231F20"/>
          <w:sz w:val="12"/>
        </w:rPr>
        <w:tab/>
      </w:r>
      <w:r>
        <w:rPr>
          <w:color w:val="231F20"/>
          <w:spacing w:val="-5"/>
          <w:sz w:val="12"/>
        </w:rPr>
        <w:t>96</w:t>
      </w:r>
      <w:r>
        <w:rPr>
          <w:color w:val="231F20"/>
          <w:sz w:val="12"/>
        </w:rPr>
        <w:tab/>
      </w:r>
      <w:r>
        <w:rPr>
          <w:color w:val="231F20"/>
          <w:spacing w:val="-5"/>
          <w:sz w:val="12"/>
        </w:rPr>
        <w:t>99</w:t>
      </w:r>
      <w:r>
        <w:rPr>
          <w:color w:val="231F20"/>
          <w:sz w:val="12"/>
        </w:rPr>
        <w:tab/>
        <w:t>2002</w:t>
      </w:r>
      <w:r>
        <w:rPr>
          <w:color w:val="231F20"/>
          <w:spacing w:val="60"/>
          <w:sz w:val="12"/>
        </w:rPr>
        <w:t xml:space="preserve"> </w:t>
      </w:r>
      <w:r>
        <w:rPr>
          <w:color w:val="231F20"/>
          <w:spacing w:val="-5"/>
          <w:sz w:val="12"/>
        </w:rPr>
        <w:t>05</w:t>
      </w:r>
      <w:r>
        <w:rPr>
          <w:color w:val="231F20"/>
          <w:sz w:val="12"/>
        </w:rPr>
        <w:tab/>
      </w:r>
      <w:r>
        <w:rPr>
          <w:color w:val="231F20"/>
          <w:spacing w:val="-5"/>
          <w:sz w:val="12"/>
        </w:rPr>
        <w:t>08</w:t>
      </w:r>
      <w:r>
        <w:rPr>
          <w:color w:val="231F20"/>
          <w:sz w:val="12"/>
        </w:rPr>
        <w:tab/>
      </w:r>
      <w:r>
        <w:rPr>
          <w:color w:val="231F20"/>
          <w:spacing w:val="-5"/>
          <w:sz w:val="12"/>
        </w:rPr>
        <w:t>11</w:t>
      </w:r>
      <w:r>
        <w:rPr>
          <w:color w:val="231F20"/>
          <w:sz w:val="12"/>
        </w:rPr>
        <w:tab/>
      </w:r>
      <w:r>
        <w:rPr>
          <w:color w:val="231F20"/>
          <w:spacing w:val="-5"/>
          <w:sz w:val="12"/>
        </w:rPr>
        <w:t>14</w:t>
      </w:r>
    </w:p>
    <w:p w14:paraId="12C31FBF" w14:textId="77777777" w:rsidR="006233F2" w:rsidRDefault="00466C7E">
      <w:pPr>
        <w:spacing w:before="130"/>
        <w:ind w:left="85"/>
        <w:rPr>
          <w:sz w:val="11"/>
        </w:rPr>
      </w:pPr>
      <w:r>
        <w:rPr>
          <w:color w:val="231F20"/>
          <w:spacing w:val="-4"/>
          <w:sz w:val="11"/>
        </w:rPr>
        <w:t>Sources:</w:t>
      </w:r>
      <w:r>
        <w:rPr>
          <w:color w:val="231F20"/>
          <w:spacing w:val="22"/>
          <w:sz w:val="11"/>
        </w:rPr>
        <w:t xml:space="preserve"> </w:t>
      </w:r>
      <w:r>
        <w:rPr>
          <w:color w:val="231F20"/>
          <w:spacing w:val="-4"/>
          <w:sz w:val="11"/>
        </w:rPr>
        <w:t>ONS</w:t>
      </w:r>
      <w:r>
        <w:rPr>
          <w:color w:val="231F20"/>
          <w:spacing w:val="-5"/>
          <w:sz w:val="11"/>
        </w:rPr>
        <w:t xml:space="preserve"> </w:t>
      </w:r>
      <w:r>
        <w:rPr>
          <w:color w:val="231F20"/>
          <w:spacing w:val="-4"/>
          <w:sz w:val="11"/>
        </w:rPr>
        <w:t>and</w:t>
      </w:r>
      <w:r>
        <w:rPr>
          <w:color w:val="231F20"/>
          <w:spacing w:val="-5"/>
          <w:sz w:val="11"/>
        </w:rPr>
        <w:t xml:space="preserve"> </w:t>
      </w:r>
      <w:r>
        <w:rPr>
          <w:color w:val="231F20"/>
          <w:spacing w:val="-4"/>
          <w:sz w:val="11"/>
        </w:rPr>
        <w:t>Bank</w:t>
      </w:r>
      <w:r>
        <w:rPr>
          <w:color w:val="231F20"/>
          <w:spacing w:val="-6"/>
          <w:sz w:val="11"/>
        </w:rPr>
        <w:t xml:space="preserve"> </w:t>
      </w:r>
      <w:r>
        <w:rPr>
          <w:color w:val="231F20"/>
          <w:spacing w:val="-4"/>
          <w:sz w:val="11"/>
        </w:rPr>
        <w:t>calculations.</w:t>
      </w:r>
    </w:p>
    <w:p w14:paraId="62A59EA1" w14:textId="77777777" w:rsidR="006233F2" w:rsidRDefault="006233F2">
      <w:pPr>
        <w:pStyle w:val="BodyText"/>
        <w:spacing w:before="4"/>
        <w:rPr>
          <w:sz w:val="11"/>
        </w:rPr>
      </w:pPr>
    </w:p>
    <w:p w14:paraId="06C361D4" w14:textId="77777777" w:rsidR="006233F2" w:rsidRDefault="00466C7E">
      <w:pPr>
        <w:pStyle w:val="ListParagraph"/>
        <w:numPr>
          <w:ilvl w:val="0"/>
          <w:numId w:val="41"/>
        </w:numPr>
        <w:tabs>
          <w:tab w:val="left" w:pos="253"/>
          <w:tab w:val="left" w:pos="255"/>
        </w:tabs>
        <w:spacing w:line="244" w:lineRule="auto"/>
        <w:ind w:right="38"/>
        <w:rPr>
          <w:sz w:val="11"/>
        </w:rPr>
      </w:pPr>
      <w:r>
        <w:rPr>
          <w:color w:val="231F20"/>
          <w:w w:val="90"/>
          <w:sz w:val="11"/>
        </w:rPr>
        <w:t>Gross</w:t>
      </w:r>
      <w:r>
        <w:rPr>
          <w:color w:val="231F20"/>
          <w:spacing w:val="-4"/>
          <w:w w:val="90"/>
          <w:sz w:val="11"/>
        </w:rPr>
        <w:t xml:space="preserve"> </w:t>
      </w:r>
      <w:r>
        <w:rPr>
          <w:color w:val="231F20"/>
          <w:w w:val="90"/>
          <w:sz w:val="11"/>
        </w:rPr>
        <w:t>debt</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percentage</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a</w:t>
      </w:r>
      <w:r>
        <w:rPr>
          <w:color w:val="231F20"/>
          <w:spacing w:val="-4"/>
          <w:w w:val="90"/>
          <w:sz w:val="11"/>
        </w:rPr>
        <w:t xml:space="preserve"> </w:t>
      </w:r>
      <w:r>
        <w:rPr>
          <w:color w:val="231F20"/>
          <w:w w:val="90"/>
          <w:sz w:val="11"/>
        </w:rPr>
        <w:t>four-quarter</w:t>
      </w:r>
      <w:r>
        <w:rPr>
          <w:color w:val="231F20"/>
          <w:spacing w:val="-4"/>
          <w:w w:val="90"/>
          <w:sz w:val="11"/>
        </w:rPr>
        <w:t xml:space="preserve"> </w:t>
      </w:r>
      <w:r>
        <w:rPr>
          <w:color w:val="231F20"/>
          <w:w w:val="90"/>
          <w:sz w:val="11"/>
        </w:rPr>
        <w:t>moving</w:t>
      </w:r>
      <w:r>
        <w:rPr>
          <w:color w:val="231F20"/>
          <w:spacing w:val="-4"/>
          <w:w w:val="90"/>
          <w:sz w:val="11"/>
        </w:rPr>
        <w:t xml:space="preserve"> </w:t>
      </w:r>
      <w:r>
        <w:rPr>
          <w:color w:val="231F20"/>
          <w:w w:val="90"/>
          <w:sz w:val="11"/>
        </w:rPr>
        <w:t>sum</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disposable</w:t>
      </w:r>
      <w:r>
        <w:rPr>
          <w:color w:val="231F20"/>
          <w:spacing w:val="-4"/>
          <w:w w:val="90"/>
          <w:sz w:val="11"/>
        </w:rPr>
        <w:t xml:space="preserve"> </w:t>
      </w:r>
      <w:r>
        <w:rPr>
          <w:color w:val="231F20"/>
          <w:w w:val="90"/>
          <w:sz w:val="11"/>
        </w:rPr>
        <w:t>income.</w:t>
      </w:r>
      <w:r>
        <w:rPr>
          <w:color w:val="231F20"/>
          <w:spacing w:val="18"/>
          <w:sz w:val="11"/>
        </w:rPr>
        <w:t xml:space="preserve"> </w:t>
      </w:r>
      <w:r>
        <w:rPr>
          <w:color w:val="231F20"/>
          <w:w w:val="90"/>
          <w:sz w:val="11"/>
        </w:rPr>
        <w:t>Includes</w:t>
      </w:r>
      <w:r>
        <w:rPr>
          <w:color w:val="231F20"/>
          <w:spacing w:val="-4"/>
          <w:w w:val="90"/>
          <w:sz w:val="11"/>
        </w:rPr>
        <w:t xml:space="preserve"> </w:t>
      </w:r>
      <w:r>
        <w:rPr>
          <w:color w:val="231F20"/>
          <w:w w:val="90"/>
          <w:sz w:val="11"/>
        </w:rPr>
        <w:t>all</w:t>
      </w:r>
      <w:r>
        <w:rPr>
          <w:color w:val="231F20"/>
          <w:spacing w:val="40"/>
          <w:sz w:val="11"/>
        </w:rPr>
        <w:t xml:space="preserve"> </w:t>
      </w:r>
      <w:r>
        <w:rPr>
          <w:color w:val="231F20"/>
          <w:w w:val="90"/>
          <w:sz w:val="11"/>
        </w:rPr>
        <w:t>liabilities of the household sector except for the unfunded pension liabilities and financial</w:t>
      </w:r>
      <w:r>
        <w:rPr>
          <w:color w:val="231F20"/>
          <w:spacing w:val="40"/>
          <w:sz w:val="11"/>
        </w:rPr>
        <w:t xml:space="preserve"> </w:t>
      </w:r>
      <w:r>
        <w:rPr>
          <w:color w:val="231F20"/>
          <w:w w:val="90"/>
          <w:sz w:val="11"/>
        </w:rPr>
        <w:t>derivatives</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non-profit</w:t>
      </w:r>
      <w:r>
        <w:rPr>
          <w:color w:val="231F20"/>
          <w:spacing w:val="-5"/>
          <w:w w:val="90"/>
          <w:sz w:val="11"/>
        </w:rPr>
        <w:t xml:space="preserve"> </w:t>
      </w:r>
      <w:r>
        <w:rPr>
          <w:color w:val="231F20"/>
          <w:w w:val="90"/>
          <w:sz w:val="11"/>
        </w:rPr>
        <w:t>sector.</w:t>
      </w:r>
      <w:r>
        <w:rPr>
          <w:color w:val="231F20"/>
          <w:spacing w:val="17"/>
          <w:sz w:val="11"/>
        </w:rPr>
        <w:t xml:space="preserve"> </w:t>
      </w:r>
      <w:r>
        <w:rPr>
          <w:color w:val="231F20"/>
          <w:w w:val="90"/>
          <w:sz w:val="11"/>
        </w:rPr>
        <w:t>The</w:t>
      </w:r>
      <w:r>
        <w:rPr>
          <w:color w:val="231F20"/>
          <w:spacing w:val="-5"/>
          <w:w w:val="90"/>
          <w:sz w:val="11"/>
        </w:rPr>
        <w:t xml:space="preserve"> </w:t>
      </w:r>
      <w:r>
        <w:rPr>
          <w:color w:val="231F20"/>
          <w:w w:val="90"/>
          <w:sz w:val="11"/>
        </w:rPr>
        <w:t>household</w:t>
      </w:r>
      <w:r>
        <w:rPr>
          <w:color w:val="231F20"/>
          <w:spacing w:val="-5"/>
          <w:w w:val="90"/>
          <w:sz w:val="11"/>
        </w:rPr>
        <w:t xml:space="preserve"> </w:t>
      </w:r>
      <w:r>
        <w:rPr>
          <w:color w:val="231F20"/>
          <w:w w:val="90"/>
          <w:sz w:val="11"/>
        </w:rPr>
        <w:t>disposable</w:t>
      </w:r>
      <w:r>
        <w:rPr>
          <w:color w:val="231F20"/>
          <w:spacing w:val="-5"/>
          <w:w w:val="90"/>
          <w:sz w:val="11"/>
        </w:rPr>
        <w:t xml:space="preserve"> </w:t>
      </w:r>
      <w:r>
        <w:rPr>
          <w:color w:val="231F20"/>
          <w:w w:val="90"/>
          <w:sz w:val="11"/>
        </w:rPr>
        <w:t>income</w:t>
      </w:r>
      <w:r>
        <w:rPr>
          <w:color w:val="231F20"/>
          <w:spacing w:val="-5"/>
          <w:w w:val="90"/>
          <w:sz w:val="11"/>
        </w:rPr>
        <w:t xml:space="preserve"> </w:t>
      </w:r>
      <w:r>
        <w:rPr>
          <w:color w:val="231F20"/>
          <w:w w:val="90"/>
          <w:sz w:val="11"/>
        </w:rPr>
        <w:t>series</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40"/>
          <w:sz w:val="11"/>
        </w:rPr>
        <w:t xml:space="preserve"> </w:t>
      </w:r>
      <w:r>
        <w:rPr>
          <w:color w:val="231F20"/>
          <w:w w:val="90"/>
          <w:sz w:val="11"/>
        </w:rPr>
        <w:t>financial intermediation services indirectly measured (FISIM).</w:t>
      </w:r>
    </w:p>
    <w:p w14:paraId="108CC59B" w14:textId="77777777" w:rsidR="006233F2" w:rsidRDefault="00466C7E">
      <w:pPr>
        <w:pStyle w:val="ListParagraph"/>
        <w:numPr>
          <w:ilvl w:val="0"/>
          <w:numId w:val="41"/>
        </w:numPr>
        <w:tabs>
          <w:tab w:val="left" w:pos="253"/>
          <w:tab w:val="left" w:pos="255"/>
        </w:tabs>
        <w:spacing w:line="244" w:lineRule="auto"/>
        <w:ind w:right="62"/>
        <w:jc w:val="both"/>
        <w:rPr>
          <w:sz w:val="11"/>
        </w:rPr>
      </w:pPr>
      <w:r>
        <w:rPr>
          <w:color w:val="231F20"/>
          <w:w w:val="90"/>
          <w:sz w:val="11"/>
        </w:rPr>
        <w:t>Gross</w:t>
      </w:r>
      <w:r>
        <w:rPr>
          <w:color w:val="231F20"/>
          <w:spacing w:val="-2"/>
          <w:w w:val="90"/>
          <w:sz w:val="11"/>
        </w:rPr>
        <w:t xml:space="preserve"> </w:t>
      </w:r>
      <w:r>
        <w:rPr>
          <w:color w:val="231F20"/>
          <w:w w:val="90"/>
          <w:sz w:val="11"/>
        </w:rPr>
        <w:t>debt</w:t>
      </w:r>
      <w:r>
        <w:rPr>
          <w:color w:val="231F20"/>
          <w:spacing w:val="-2"/>
          <w:w w:val="90"/>
          <w:sz w:val="11"/>
        </w:rPr>
        <w:t xml:space="preserve"> </w:t>
      </w:r>
      <w:r>
        <w:rPr>
          <w:color w:val="231F20"/>
          <w:w w:val="90"/>
          <w:sz w:val="11"/>
        </w:rPr>
        <w:t>as</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percentage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a</w:t>
      </w:r>
      <w:r>
        <w:rPr>
          <w:color w:val="231F20"/>
          <w:spacing w:val="-2"/>
          <w:w w:val="90"/>
          <w:sz w:val="11"/>
        </w:rPr>
        <w:t xml:space="preserve"> </w:t>
      </w:r>
      <w:r>
        <w:rPr>
          <w:color w:val="231F20"/>
          <w:w w:val="90"/>
          <w:sz w:val="11"/>
        </w:rPr>
        <w:t>four-quarter</w:t>
      </w:r>
      <w:r>
        <w:rPr>
          <w:color w:val="231F20"/>
          <w:spacing w:val="-2"/>
          <w:w w:val="90"/>
          <w:sz w:val="11"/>
        </w:rPr>
        <w:t xml:space="preserve"> </w:t>
      </w:r>
      <w:r>
        <w:rPr>
          <w:color w:val="231F20"/>
          <w:w w:val="90"/>
          <w:sz w:val="11"/>
        </w:rPr>
        <w:t>moving</w:t>
      </w:r>
      <w:r>
        <w:rPr>
          <w:color w:val="231F20"/>
          <w:spacing w:val="-2"/>
          <w:w w:val="90"/>
          <w:sz w:val="11"/>
        </w:rPr>
        <w:t xml:space="preserve"> </w:t>
      </w:r>
      <w:r>
        <w:rPr>
          <w:color w:val="231F20"/>
          <w:w w:val="90"/>
          <w:sz w:val="11"/>
        </w:rPr>
        <w:t>sum</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gross</w:t>
      </w:r>
      <w:r>
        <w:rPr>
          <w:color w:val="231F20"/>
          <w:spacing w:val="-2"/>
          <w:w w:val="90"/>
          <w:sz w:val="11"/>
        </w:rPr>
        <w:t xml:space="preserve"> </w:t>
      </w:r>
      <w:r>
        <w:rPr>
          <w:color w:val="231F20"/>
          <w:w w:val="90"/>
          <w:sz w:val="11"/>
        </w:rPr>
        <w:t>operating</w:t>
      </w:r>
      <w:r>
        <w:rPr>
          <w:color w:val="231F20"/>
          <w:spacing w:val="-2"/>
          <w:w w:val="90"/>
          <w:sz w:val="11"/>
        </w:rPr>
        <w:t xml:space="preserve"> </w:t>
      </w:r>
      <w:r>
        <w:rPr>
          <w:color w:val="231F20"/>
          <w:w w:val="90"/>
          <w:sz w:val="11"/>
        </w:rPr>
        <w:t>surplus.</w:t>
      </w:r>
      <w:r>
        <w:rPr>
          <w:color w:val="231F20"/>
          <w:spacing w:val="23"/>
          <w:sz w:val="11"/>
        </w:rPr>
        <w:t xml:space="preserve"> </w:t>
      </w:r>
      <w:r>
        <w:rPr>
          <w:color w:val="231F20"/>
          <w:w w:val="90"/>
          <w:sz w:val="11"/>
        </w:rPr>
        <w:t>Gross</w:t>
      </w:r>
      <w:r>
        <w:rPr>
          <w:color w:val="231F20"/>
          <w:spacing w:val="40"/>
          <w:sz w:val="11"/>
        </w:rPr>
        <w:t xml:space="preserve"> </w:t>
      </w:r>
      <w:r>
        <w:rPr>
          <w:color w:val="231F20"/>
          <w:w w:val="90"/>
          <w:sz w:val="11"/>
        </w:rPr>
        <w:t>debt</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measured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debt</w:t>
      </w:r>
      <w:r>
        <w:rPr>
          <w:color w:val="231F20"/>
          <w:spacing w:val="-5"/>
          <w:w w:val="90"/>
          <w:sz w:val="11"/>
        </w:rPr>
        <w:t xml:space="preserve"> </w:t>
      </w:r>
      <w:r>
        <w:rPr>
          <w:color w:val="231F20"/>
          <w:w w:val="90"/>
          <w:sz w:val="11"/>
        </w:rPr>
        <w:t>securities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derivatives,</w:t>
      </w:r>
      <w:r>
        <w:rPr>
          <w:color w:val="231F20"/>
          <w:spacing w:val="-5"/>
          <w:w w:val="90"/>
          <w:sz w:val="11"/>
        </w:rPr>
        <w:t xml:space="preserve"> </w:t>
      </w:r>
      <w:r>
        <w:rPr>
          <w:color w:val="231F20"/>
          <w:w w:val="90"/>
          <w:sz w:val="11"/>
        </w:rPr>
        <w:t>direct</w:t>
      </w:r>
      <w:r>
        <w:rPr>
          <w:color w:val="231F20"/>
          <w:spacing w:val="-5"/>
          <w:w w:val="90"/>
          <w:sz w:val="11"/>
        </w:rPr>
        <w:t xml:space="preserve"> </w:t>
      </w:r>
      <w:r>
        <w:rPr>
          <w:color w:val="231F20"/>
          <w:w w:val="90"/>
          <w:sz w:val="11"/>
        </w:rPr>
        <w:t>investment</w:t>
      </w:r>
      <w:r>
        <w:rPr>
          <w:color w:val="231F20"/>
          <w:spacing w:val="-5"/>
          <w:w w:val="90"/>
          <w:sz w:val="11"/>
        </w:rPr>
        <w:t xml:space="preserve"> </w:t>
      </w:r>
      <w:r>
        <w:rPr>
          <w:color w:val="231F20"/>
          <w:w w:val="90"/>
          <w:sz w:val="11"/>
        </w:rPr>
        <w:t>loans</w:t>
      </w:r>
      <w:r>
        <w:rPr>
          <w:color w:val="231F20"/>
          <w:spacing w:val="40"/>
          <w:sz w:val="11"/>
        </w:rPr>
        <w:t xml:space="preserve"> </w:t>
      </w:r>
      <w:r>
        <w:rPr>
          <w:color w:val="231F20"/>
          <w:w w:val="90"/>
          <w:sz w:val="11"/>
        </w:rPr>
        <w:t>and</w:t>
      </w:r>
      <w:r>
        <w:rPr>
          <w:color w:val="231F20"/>
          <w:spacing w:val="-5"/>
          <w:w w:val="90"/>
          <w:sz w:val="11"/>
        </w:rPr>
        <w:t xml:space="preserve"> </w:t>
      </w:r>
      <w:r>
        <w:rPr>
          <w:color w:val="231F20"/>
          <w:w w:val="90"/>
          <w:sz w:val="11"/>
        </w:rPr>
        <w:t>loans</w:t>
      </w:r>
      <w:r>
        <w:rPr>
          <w:color w:val="231F20"/>
          <w:spacing w:val="-5"/>
          <w:w w:val="90"/>
          <w:sz w:val="11"/>
        </w:rPr>
        <w:t xml:space="preserve"> </w:t>
      </w:r>
      <w:r>
        <w:rPr>
          <w:color w:val="231F20"/>
          <w:w w:val="90"/>
          <w:sz w:val="11"/>
        </w:rPr>
        <w:t>secured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dwellings.</w:t>
      </w:r>
      <w:r>
        <w:rPr>
          <w:color w:val="231F20"/>
          <w:spacing w:val="2"/>
          <w:sz w:val="11"/>
        </w:rPr>
        <w:t xml:space="preserve"> </w:t>
      </w:r>
      <w:r>
        <w:rPr>
          <w:color w:val="231F20"/>
          <w:w w:val="90"/>
          <w:sz w:val="11"/>
        </w:rPr>
        <w:t>The</w:t>
      </w:r>
      <w:r>
        <w:rPr>
          <w:color w:val="231F20"/>
          <w:spacing w:val="-5"/>
          <w:w w:val="90"/>
          <w:sz w:val="11"/>
        </w:rPr>
        <w:t xml:space="preserve"> </w:t>
      </w:r>
      <w:r>
        <w:rPr>
          <w:color w:val="231F20"/>
          <w:w w:val="90"/>
          <w:sz w:val="11"/>
        </w:rPr>
        <w:t>corporate</w:t>
      </w:r>
      <w:r>
        <w:rPr>
          <w:color w:val="231F20"/>
          <w:spacing w:val="-5"/>
          <w:w w:val="90"/>
          <w:sz w:val="11"/>
        </w:rPr>
        <w:t xml:space="preserve"> </w:t>
      </w:r>
      <w:r>
        <w:rPr>
          <w:color w:val="231F20"/>
          <w:w w:val="90"/>
          <w:sz w:val="11"/>
        </w:rPr>
        <w:t>gross</w:t>
      </w:r>
      <w:r>
        <w:rPr>
          <w:color w:val="231F20"/>
          <w:spacing w:val="-5"/>
          <w:w w:val="90"/>
          <w:sz w:val="11"/>
        </w:rPr>
        <w:t xml:space="preserve"> </w:t>
      </w:r>
      <w:r>
        <w:rPr>
          <w:color w:val="231F20"/>
          <w:w w:val="90"/>
          <w:sz w:val="11"/>
        </w:rPr>
        <w:t>operating</w:t>
      </w:r>
      <w:r>
        <w:rPr>
          <w:color w:val="231F20"/>
          <w:spacing w:val="-5"/>
          <w:w w:val="90"/>
          <w:sz w:val="11"/>
        </w:rPr>
        <w:t xml:space="preserve"> </w:t>
      </w:r>
      <w:r>
        <w:rPr>
          <w:color w:val="231F20"/>
          <w:w w:val="90"/>
          <w:sz w:val="11"/>
        </w:rPr>
        <w:t>surplus</w:t>
      </w:r>
      <w:r>
        <w:rPr>
          <w:color w:val="231F20"/>
          <w:spacing w:val="-5"/>
          <w:w w:val="90"/>
          <w:sz w:val="11"/>
        </w:rPr>
        <w:t xml:space="preserve"> </w:t>
      </w:r>
      <w:r>
        <w:rPr>
          <w:color w:val="231F20"/>
          <w:w w:val="90"/>
          <w:sz w:val="11"/>
        </w:rPr>
        <w:t>series</w:t>
      </w:r>
      <w:r>
        <w:rPr>
          <w:color w:val="231F20"/>
          <w:spacing w:val="-4"/>
          <w:w w:val="90"/>
          <w:sz w:val="11"/>
        </w:rPr>
        <w:t xml:space="preserve"> </w:t>
      </w:r>
      <w:r>
        <w:rPr>
          <w:color w:val="231F20"/>
          <w:w w:val="90"/>
          <w:sz w:val="11"/>
        </w:rPr>
        <w:t>is</w:t>
      </w:r>
      <w:r>
        <w:rPr>
          <w:color w:val="231F20"/>
          <w:spacing w:val="-5"/>
          <w:w w:val="90"/>
          <w:sz w:val="11"/>
        </w:rPr>
        <w:t xml:space="preserve"> </w:t>
      </w:r>
      <w:r>
        <w:rPr>
          <w:color w:val="231F20"/>
          <w:w w:val="90"/>
          <w:sz w:val="11"/>
        </w:rPr>
        <w:t>adjusted</w:t>
      </w:r>
      <w:r>
        <w:rPr>
          <w:color w:val="231F20"/>
          <w:spacing w:val="-5"/>
          <w:w w:val="90"/>
          <w:sz w:val="11"/>
        </w:rPr>
        <w:t xml:space="preserve"> </w:t>
      </w:r>
      <w:r>
        <w:rPr>
          <w:color w:val="231F20"/>
          <w:w w:val="90"/>
          <w:sz w:val="11"/>
        </w:rPr>
        <w:t>for</w:t>
      </w:r>
      <w:r>
        <w:rPr>
          <w:color w:val="231F20"/>
          <w:spacing w:val="40"/>
          <w:sz w:val="11"/>
        </w:rPr>
        <w:t xml:space="preserve"> </w:t>
      </w:r>
      <w:r>
        <w:rPr>
          <w:color w:val="231F20"/>
          <w:spacing w:val="-2"/>
          <w:sz w:val="11"/>
        </w:rPr>
        <w:t>FISIM.</w:t>
      </w:r>
    </w:p>
    <w:p w14:paraId="038578A5" w14:textId="77777777" w:rsidR="006233F2" w:rsidRDefault="00466C7E">
      <w:pPr>
        <w:pStyle w:val="ListParagraph"/>
        <w:numPr>
          <w:ilvl w:val="0"/>
          <w:numId w:val="41"/>
        </w:numPr>
        <w:tabs>
          <w:tab w:val="left" w:pos="255"/>
        </w:tabs>
        <w:spacing w:line="127" w:lineRule="exact"/>
        <w:ind w:hanging="170"/>
        <w:rPr>
          <w:sz w:val="11"/>
        </w:rPr>
      </w:pPr>
      <w:r>
        <w:rPr>
          <w:color w:val="231F20"/>
          <w:w w:val="90"/>
          <w:sz w:val="11"/>
        </w:rPr>
        <w:t>Public</w:t>
      </w:r>
      <w:r>
        <w:rPr>
          <w:color w:val="231F20"/>
          <w:spacing w:val="-5"/>
          <w:w w:val="90"/>
          <w:sz w:val="11"/>
        </w:rPr>
        <w:t xml:space="preserve"> </w:t>
      </w:r>
      <w:r>
        <w:rPr>
          <w:color w:val="231F20"/>
          <w:w w:val="90"/>
          <w:sz w:val="11"/>
        </w:rPr>
        <w:t>sector</w:t>
      </w:r>
      <w:r>
        <w:rPr>
          <w:color w:val="231F20"/>
          <w:spacing w:val="-4"/>
          <w:w w:val="90"/>
          <w:sz w:val="11"/>
        </w:rPr>
        <w:t xml:space="preserve"> </w:t>
      </w:r>
      <w:r>
        <w:rPr>
          <w:color w:val="231F20"/>
          <w:w w:val="90"/>
          <w:sz w:val="11"/>
        </w:rPr>
        <w:t>net</w:t>
      </w:r>
      <w:r>
        <w:rPr>
          <w:color w:val="231F20"/>
          <w:spacing w:val="-4"/>
          <w:w w:val="90"/>
          <w:sz w:val="11"/>
        </w:rPr>
        <w:t xml:space="preserve"> </w:t>
      </w:r>
      <w:r>
        <w:rPr>
          <w:color w:val="231F20"/>
          <w:w w:val="90"/>
          <w:sz w:val="11"/>
        </w:rPr>
        <w:t>debt</w:t>
      </w:r>
      <w:r>
        <w:rPr>
          <w:color w:val="231F20"/>
          <w:spacing w:val="-5"/>
          <w:w w:val="90"/>
          <w:sz w:val="11"/>
        </w:rPr>
        <w:t xml:space="preserve"> </w:t>
      </w:r>
      <w:r>
        <w:rPr>
          <w:color w:val="231F20"/>
          <w:w w:val="90"/>
          <w:sz w:val="11"/>
        </w:rPr>
        <w:t>excludes</w:t>
      </w:r>
      <w:r>
        <w:rPr>
          <w:color w:val="231F20"/>
          <w:spacing w:val="-4"/>
          <w:w w:val="90"/>
          <w:sz w:val="11"/>
        </w:rPr>
        <w:t xml:space="preserve"> </w:t>
      </w:r>
      <w:r>
        <w:rPr>
          <w:color w:val="231F20"/>
          <w:w w:val="90"/>
          <w:sz w:val="11"/>
        </w:rPr>
        <w:t>public</w:t>
      </w:r>
      <w:r>
        <w:rPr>
          <w:color w:val="231F20"/>
          <w:spacing w:val="-4"/>
          <w:w w:val="90"/>
          <w:sz w:val="11"/>
        </w:rPr>
        <w:t xml:space="preserve"> </w:t>
      </w:r>
      <w:r>
        <w:rPr>
          <w:color w:val="231F20"/>
          <w:w w:val="90"/>
          <w:sz w:val="11"/>
        </w:rPr>
        <w:t>sector</w:t>
      </w:r>
      <w:r>
        <w:rPr>
          <w:color w:val="231F20"/>
          <w:spacing w:val="-4"/>
          <w:w w:val="90"/>
          <w:sz w:val="11"/>
        </w:rPr>
        <w:t xml:space="preserve"> </w:t>
      </w:r>
      <w:r>
        <w:rPr>
          <w:color w:val="231F20"/>
          <w:w w:val="90"/>
          <w:sz w:val="11"/>
        </w:rPr>
        <w:t>banks.</w:t>
      </w:r>
      <w:r>
        <w:rPr>
          <w:color w:val="231F20"/>
          <w:spacing w:val="17"/>
          <w:sz w:val="11"/>
        </w:rPr>
        <w:t xml:space="preserve"> </w:t>
      </w:r>
      <w:r>
        <w:rPr>
          <w:color w:val="231F20"/>
          <w:w w:val="90"/>
          <w:sz w:val="11"/>
        </w:rPr>
        <w:t>Not</w:t>
      </w:r>
      <w:r>
        <w:rPr>
          <w:color w:val="231F20"/>
          <w:spacing w:val="-4"/>
          <w:w w:val="90"/>
          <w:sz w:val="11"/>
        </w:rPr>
        <w:t xml:space="preserve"> </w:t>
      </w:r>
      <w:r>
        <w:rPr>
          <w:color w:val="231F20"/>
          <w:w w:val="90"/>
          <w:sz w:val="11"/>
        </w:rPr>
        <w:t>seasonally</w:t>
      </w:r>
      <w:r>
        <w:rPr>
          <w:color w:val="231F20"/>
          <w:spacing w:val="-4"/>
          <w:w w:val="90"/>
          <w:sz w:val="11"/>
        </w:rPr>
        <w:t xml:space="preserve"> </w:t>
      </w:r>
      <w:r>
        <w:rPr>
          <w:color w:val="231F20"/>
          <w:spacing w:val="-2"/>
          <w:w w:val="90"/>
          <w:sz w:val="11"/>
        </w:rPr>
        <w:t>adjusted.</w:t>
      </w:r>
    </w:p>
    <w:p w14:paraId="3272014C" w14:textId="77777777" w:rsidR="006233F2" w:rsidRDefault="006233F2">
      <w:pPr>
        <w:pStyle w:val="BodyText"/>
        <w:spacing w:before="26"/>
      </w:pPr>
    </w:p>
    <w:p w14:paraId="5AA892A8" w14:textId="77777777" w:rsidR="006233F2" w:rsidRDefault="00466C7E">
      <w:pPr>
        <w:pStyle w:val="BodyText"/>
        <w:spacing w:line="20" w:lineRule="exact"/>
        <w:ind w:left="85" w:right="-87"/>
        <w:rPr>
          <w:sz w:val="2"/>
        </w:rPr>
      </w:pPr>
      <w:r>
        <w:rPr>
          <w:noProof/>
          <w:sz w:val="2"/>
        </w:rPr>
        <mc:AlternateContent>
          <mc:Choice Requires="wpg">
            <w:drawing>
              <wp:inline distT="0" distB="0" distL="0" distR="0" wp14:anchorId="4E80D8E5" wp14:editId="400D98D7">
                <wp:extent cx="2736215" cy="8890"/>
                <wp:effectExtent l="9525" t="0" r="0" b="635"/>
                <wp:docPr id="841"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42" name="Graphic 842"/>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DEAEDA5" id="Group 84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uu8cAIAAJQ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Lhu67xwAgAAlAUAAA4AAAAAAAAAAAAAAAAA&#10;LgIAAGRycy9lMm9Eb2MueG1sUEsBAi0AFAAGAAgAAAAhAAGrR9XaAAAAAwEAAA8AAAAAAAAAAAAA&#10;AAAAygQAAGRycy9kb3ducmV2LnhtbFBLBQYAAAAABAAEAPMAAADRBQAAAAA=&#10;">
                <v:shape id="Graphic 84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" path="m,l2735999,e" filled="f" strokecolor="#751c66" strokeweight=".7pt">
                  <v:path arrowok="t"/>
                </v:shape>
                <w10:anchorlock/>
              </v:group>
            </w:pict>
          </mc:Fallback>
        </mc:AlternateContent>
      </w:r>
    </w:p>
    <w:p w14:paraId="100F0CE7" w14:textId="77777777" w:rsidR="006233F2" w:rsidRDefault="00466C7E">
      <w:pPr>
        <w:spacing w:before="73" w:line="259" w:lineRule="auto"/>
        <w:ind w:left="85"/>
        <w:rPr>
          <w:sz w:val="18"/>
        </w:rPr>
      </w:pPr>
      <w:r>
        <w:rPr>
          <w:b/>
          <w:color w:val="751C66"/>
          <w:spacing w:val="-6"/>
          <w:sz w:val="18"/>
        </w:rPr>
        <w:t>Chart</w:t>
      </w:r>
      <w:r>
        <w:rPr>
          <w:b/>
          <w:color w:val="751C66"/>
          <w:spacing w:val="-13"/>
          <w:sz w:val="18"/>
        </w:rPr>
        <w:t xml:space="preserve"> </w:t>
      </w:r>
      <w:r>
        <w:rPr>
          <w:b/>
          <w:color w:val="751C66"/>
          <w:spacing w:val="-6"/>
          <w:sz w:val="18"/>
        </w:rPr>
        <w:t>A.40</w:t>
      </w:r>
      <w:r>
        <w:rPr>
          <w:b/>
          <w:color w:val="751C66"/>
          <w:spacing w:val="33"/>
          <w:sz w:val="18"/>
        </w:rPr>
        <w:t xml:space="preserve"> </w:t>
      </w:r>
      <w:r>
        <w:rPr>
          <w:color w:val="751C66"/>
          <w:spacing w:val="-6"/>
          <w:sz w:val="18"/>
        </w:rPr>
        <w:t>Unsecured</w:t>
      </w:r>
      <w:r>
        <w:rPr>
          <w:color w:val="751C66"/>
          <w:spacing w:val="-11"/>
          <w:sz w:val="18"/>
        </w:rPr>
        <w:t xml:space="preserve"> </w:t>
      </w:r>
      <w:r>
        <w:rPr>
          <w:color w:val="751C66"/>
          <w:spacing w:val="-6"/>
          <w:sz w:val="18"/>
        </w:rPr>
        <w:t>debt</w:t>
      </w:r>
      <w:r>
        <w:rPr>
          <w:color w:val="751C66"/>
          <w:spacing w:val="-11"/>
          <w:sz w:val="18"/>
        </w:rPr>
        <w:t xml:space="preserve"> </w:t>
      </w:r>
      <w:r>
        <w:rPr>
          <w:color w:val="751C66"/>
          <w:spacing w:val="-6"/>
          <w:sz w:val="18"/>
        </w:rPr>
        <w:t>repayments</w:t>
      </w:r>
      <w:r>
        <w:rPr>
          <w:color w:val="751C66"/>
          <w:spacing w:val="-11"/>
          <w:sz w:val="18"/>
        </w:rPr>
        <w:t xml:space="preserve"> </w:t>
      </w:r>
      <w:r>
        <w:rPr>
          <w:color w:val="751C66"/>
          <w:spacing w:val="-6"/>
          <w:sz w:val="18"/>
        </w:rPr>
        <w:t>increase</w:t>
      </w:r>
      <w:r>
        <w:rPr>
          <w:color w:val="751C66"/>
          <w:spacing w:val="-11"/>
          <w:sz w:val="18"/>
        </w:rPr>
        <w:t xml:space="preserve"> </w:t>
      </w:r>
      <w:r>
        <w:rPr>
          <w:color w:val="751C66"/>
          <w:spacing w:val="-6"/>
          <w:sz w:val="18"/>
        </w:rPr>
        <w:t xml:space="preserve">debt </w:t>
      </w:r>
      <w:r>
        <w:rPr>
          <w:color w:val="751C66"/>
          <w:sz w:val="18"/>
        </w:rPr>
        <w:t>service cost for mortgagors</w:t>
      </w:r>
    </w:p>
    <w:p w14:paraId="2C6EB38A" w14:textId="77777777" w:rsidR="006233F2" w:rsidRDefault="00466C7E">
      <w:pPr>
        <w:spacing w:before="2" w:line="268" w:lineRule="auto"/>
        <w:ind w:left="85"/>
        <w:rPr>
          <w:position w:val="4"/>
          <w:sz w:val="12"/>
        </w:rPr>
      </w:pPr>
      <w:r>
        <w:rPr>
          <w:color w:val="231F20"/>
          <w:w w:val="90"/>
          <w:sz w:val="16"/>
        </w:rPr>
        <w:t xml:space="preserve">Distribution of debt-servicing ratios (DSRs) for households with </w:t>
      </w:r>
      <w:r>
        <w:rPr>
          <w:color w:val="231F20"/>
          <w:spacing w:val="-2"/>
          <w:sz w:val="16"/>
        </w:rPr>
        <w:t>mortgages</w:t>
      </w:r>
      <w:r>
        <w:rPr>
          <w:color w:val="231F20"/>
          <w:spacing w:val="-2"/>
          <w:position w:val="4"/>
          <w:sz w:val="12"/>
        </w:rPr>
        <w:t>(a)</w:t>
      </w:r>
    </w:p>
    <w:p w14:paraId="2DEA82C3" w14:textId="77777777" w:rsidR="006233F2" w:rsidRDefault="00466C7E">
      <w:pPr>
        <w:pStyle w:val="BodyText"/>
        <w:spacing w:line="268" w:lineRule="auto"/>
        <w:ind w:left="85" w:right="509"/>
      </w:pPr>
      <w:r>
        <w:br w:type="column"/>
      </w:r>
      <w:r>
        <w:rPr>
          <w:color w:val="231F20"/>
          <w:w w:val="90"/>
        </w:rPr>
        <w:t xml:space="preserve">aversion and retrenchment from risk-taking as financial </w:t>
      </w:r>
      <w:r>
        <w:rPr>
          <w:color w:val="231F20"/>
          <w:spacing w:val="-2"/>
          <w:w w:val="90"/>
        </w:rPr>
        <w:t xml:space="preserve">institutions, businesses and households sought to repair their </w:t>
      </w:r>
      <w:r>
        <w:rPr>
          <w:color w:val="231F20"/>
          <w:w w:val="90"/>
        </w:rPr>
        <w:t>balance</w:t>
      </w:r>
      <w:r>
        <w:rPr>
          <w:color w:val="231F20"/>
          <w:spacing w:val="-2"/>
          <w:w w:val="90"/>
        </w:rPr>
        <w:t xml:space="preserve"> </w:t>
      </w:r>
      <w:r>
        <w:rPr>
          <w:color w:val="231F20"/>
          <w:w w:val="90"/>
        </w:rPr>
        <w:t>sheets.</w:t>
      </w:r>
      <w:r>
        <w:rPr>
          <w:color w:val="231F20"/>
          <w:spacing w:val="40"/>
        </w:rPr>
        <w:t xml:space="preserve"> </w:t>
      </w:r>
      <w:r>
        <w:rPr>
          <w:color w:val="231F20"/>
          <w:w w:val="90"/>
        </w:rPr>
        <w:t>The</w:t>
      </w:r>
      <w:r>
        <w:rPr>
          <w:color w:val="231F20"/>
          <w:spacing w:val="-2"/>
          <w:w w:val="90"/>
        </w:rPr>
        <w:t xml:space="preserve"> </w:t>
      </w:r>
      <w:r>
        <w:rPr>
          <w:color w:val="231F20"/>
          <w:w w:val="90"/>
        </w:rPr>
        <w:t>shift</w:t>
      </w:r>
      <w:r>
        <w:rPr>
          <w:color w:val="231F20"/>
          <w:spacing w:val="-2"/>
          <w:w w:val="90"/>
        </w:rPr>
        <w:t xml:space="preserve"> </w:t>
      </w:r>
      <w:r>
        <w:rPr>
          <w:color w:val="231F20"/>
          <w:w w:val="90"/>
        </w:rPr>
        <w:t>in</w:t>
      </w:r>
      <w:r>
        <w:rPr>
          <w:color w:val="231F20"/>
          <w:spacing w:val="-2"/>
          <w:w w:val="90"/>
        </w:rPr>
        <w:t xml:space="preserve"> </w:t>
      </w:r>
      <w:r>
        <w:rPr>
          <w:color w:val="231F20"/>
          <w:w w:val="90"/>
        </w:rPr>
        <w:t>financial</w:t>
      </w:r>
      <w:r>
        <w:rPr>
          <w:color w:val="231F20"/>
          <w:spacing w:val="-2"/>
          <w:w w:val="90"/>
        </w:rPr>
        <w:t xml:space="preserve"> </w:t>
      </w:r>
      <w:r>
        <w:rPr>
          <w:color w:val="231F20"/>
          <w:w w:val="90"/>
        </w:rPr>
        <w:t>conditions</w:t>
      </w:r>
      <w:r>
        <w:rPr>
          <w:color w:val="231F20"/>
          <w:spacing w:val="-2"/>
          <w:w w:val="90"/>
        </w:rPr>
        <w:t xml:space="preserve"> </w:t>
      </w:r>
      <w:r>
        <w:rPr>
          <w:color w:val="231F20"/>
          <w:w w:val="90"/>
        </w:rPr>
        <w:t>out</w:t>
      </w:r>
      <w:r>
        <w:rPr>
          <w:color w:val="231F20"/>
          <w:spacing w:val="-2"/>
          <w:w w:val="90"/>
        </w:rPr>
        <w:t xml:space="preserve"> </w:t>
      </w:r>
      <w:r>
        <w:rPr>
          <w:color w:val="231F20"/>
          <w:w w:val="90"/>
        </w:rPr>
        <w:t>of</w:t>
      </w:r>
      <w:r>
        <w:rPr>
          <w:color w:val="231F20"/>
          <w:spacing w:val="-2"/>
          <w:w w:val="90"/>
        </w:rPr>
        <w:t xml:space="preserve"> </w:t>
      </w:r>
      <w:r>
        <w:rPr>
          <w:color w:val="231F20"/>
          <w:w w:val="90"/>
        </w:rPr>
        <w:t xml:space="preserve">the post-crisis phase means that the FPC is actively considering </w:t>
      </w:r>
      <w:r>
        <w:rPr>
          <w:color w:val="231F20"/>
          <w:spacing w:val="-6"/>
        </w:rPr>
        <w:t>the</w:t>
      </w:r>
      <w:r>
        <w:rPr>
          <w:color w:val="231F20"/>
          <w:spacing w:val="-13"/>
        </w:rPr>
        <w:t xml:space="preserve"> </w:t>
      </w:r>
      <w:r>
        <w:rPr>
          <w:color w:val="231F20"/>
          <w:spacing w:val="-6"/>
        </w:rPr>
        <w:t>appropriate</w:t>
      </w:r>
      <w:r>
        <w:rPr>
          <w:color w:val="231F20"/>
          <w:spacing w:val="-13"/>
        </w:rPr>
        <w:t xml:space="preserve"> </w:t>
      </w:r>
      <w:r>
        <w:rPr>
          <w:color w:val="231F20"/>
          <w:spacing w:val="-6"/>
        </w:rPr>
        <w:t>setting</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proofErr w:type="spellStart"/>
      <w:r>
        <w:rPr>
          <w:color w:val="231F20"/>
          <w:spacing w:val="-6"/>
        </w:rPr>
        <w:t>CCyB</w:t>
      </w:r>
      <w:proofErr w:type="spellEnd"/>
      <w:r>
        <w:rPr>
          <w:color w:val="231F20"/>
          <w:spacing w:val="-6"/>
        </w:rPr>
        <w:t>.</w:t>
      </w:r>
    </w:p>
    <w:p w14:paraId="18A72D36" w14:textId="77777777" w:rsidR="006233F2" w:rsidRDefault="006233F2">
      <w:pPr>
        <w:pStyle w:val="BodyText"/>
        <w:spacing w:before="20"/>
      </w:pPr>
    </w:p>
    <w:p w14:paraId="607E3733" w14:textId="77777777" w:rsidR="006233F2" w:rsidRDefault="00466C7E">
      <w:pPr>
        <w:pStyle w:val="BodyText"/>
        <w:spacing w:line="268" w:lineRule="auto"/>
        <w:ind w:left="85" w:right="380"/>
      </w:pPr>
      <w:r>
        <w:rPr>
          <w:color w:val="231F20"/>
          <w:w w:val="90"/>
        </w:rPr>
        <w:t>A</w:t>
      </w:r>
      <w:r>
        <w:rPr>
          <w:color w:val="231F20"/>
          <w:spacing w:val="-7"/>
          <w:w w:val="90"/>
        </w:rPr>
        <w:t xml:space="preserve"> </w:t>
      </w:r>
      <w:r>
        <w:rPr>
          <w:color w:val="231F20"/>
          <w:w w:val="90"/>
        </w:rPr>
        <w:t>Supplement</w:t>
      </w:r>
      <w:r>
        <w:rPr>
          <w:color w:val="231F20"/>
          <w:spacing w:val="-7"/>
          <w:w w:val="90"/>
        </w:rPr>
        <w:t xml:space="preserve"> </w:t>
      </w:r>
      <w:r>
        <w:rPr>
          <w:color w:val="231F20"/>
          <w:w w:val="90"/>
        </w:rPr>
        <w:t>to</w:t>
      </w:r>
      <w:r>
        <w:rPr>
          <w:color w:val="231F20"/>
          <w:spacing w:val="-7"/>
          <w:w w:val="90"/>
        </w:rPr>
        <w:t xml:space="preserve"> </w:t>
      </w:r>
      <w:r>
        <w:rPr>
          <w:color w:val="231F20"/>
          <w:w w:val="90"/>
        </w:rPr>
        <w:t>this</w:t>
      </w:r>
      <w:r>
        <w:rPr>
          <w:color w:val="231F20"/>
          <w:spacing w:val="-7"/>
          <w:w w:val="90"/>
        </w:rPr>
        <w:t xml:space="preserve"> </w:t>
      </w:r>
      <w:r>
        <w:rPr>
          <w:i/>
          <w:color w:val="231F20"/>
          <w:w w:val="90"/>
        </w:rPr>
        <w:t>Report</w:t>
      </w:r>
      <w:r>
        <w:rPr>
          <w:i/>
          <w:color w:val="231F20"/>
          <w:spacing w:val="-7"/>
          <w:w w:val="90"/>
        </w:rPr>
        <w:t xml:space="preserve"> </w:t>
      </w:r>
      <w:proofErr w:type="spellStart"/>
      <w:r>
        <w:rPr>
          <w:color w:val="231F20"/>
          <w:w w:val="90"/>
        </w:rPr>
        <w:t>finalises</w:t>
      </w:r>
      <w:proofErr w:type="spellEnd"/>
      <w:r>
        <w:rPr>
          <w:color w:val="231F20"/>
          <w:spacing w:val="-7"/>
          <w:w w:val="90"/>
        </w:rPr>
        <w:t xml:space="preserve"> </w:t>
      </w:r>
      <w:r>
        <w:rPr>
          <w:color w:val="231F20"/>
          <w:w w:val="90"/>
        </w:rPr>
        <w:t>the</w:t>
      </w:r>
      <w:r>
        <w:rPr>
          <w:color w:val="231F20"/>
          <w:spacing w:val="-7"/>
          <w:w w:val="90"/>
        </w:rPr>
        <w:t xml:space="preserve"> </w:t>
      </w:r>
      <w:r>
        <w:rPr>
          <w:color w:val="231F20"/>
          <w:w w:val="90"/>
        </w:rPr>
        <w:t>FPC’s</w:t>
      </w:r>
      <w:r>
        <w:rPr>
          <w:color w:val="231F20"/>
          <w:spacing w:val="-7"/>
          <w:w w:val="90"/>
        </w:rPr>
        <w:t xml:space="preserve"> </w:t>
      </w:r>
      <w:r>
        <w:rPr>
          <w:color w:val="231F20"/>
          <w:w w:val="90"/>
        </w:rPr>
        <w:t>view</w:t>
      </w:r>
      <w:r>
        <w:rPr>
          <w:color w:val="231F20"/>
          <w:spacing w:val="-7"/>
          <w:w w:val="90"/>
        </w:rPr>
        <w:t xml:space="preserve"> </w:t>
      </w:r>
      <w:r>
        <w:rPr>
          <w:color w:val="231F20"/>
          <w:w w:val="90"/>
        </w:rPr>
        <w:t>on</w:t>
      </w:r>
      <w:r>
        <w:rPr>
          <w:color w:val="231F20"/>
          <w:spacing w:val="-7"/>
          <w:w w:val="90"/>
        </w:rPr>
        <w:t xml:space="preserve"> </w:t>
      </w:r>
      <w:r>
        <w:rPr>
          <w:color w:val="231F20"/>
          <w:w w:val="90"/>
        </w:rPr>
        <w:t>the overall</w:t>
      </w:r>
      <w:r>
        <w:rPr>
          <w:color w:val="231F20"/>
          <w:spacing w:val="-10"/>
          <w:w w:val="90"/>
        </w:rPr>
        <w:t xml:space="preserve"> </w:t>
      </w:r>
      <w:r>
        <w:rPr>
          <w:color w:val="231F20"/>
          <w:w w:val="90"/>
        </w:rPr>
        <w:t>calibration</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capital</w:t>
      </w:r>
      <w:r>
        <w:rPr>
          <w:color w:val="231F20"/>
          <w:spacing w:val="-10"/>
          <w:w w:val="90"/>
        </w:rPr>
        <w:t xml:space="preserve"> </w:t>
      </w:r>
      <w:r>
        <w:rPr>
          <w:color w:val="231F20"/>
          <w:w w:val="90"/>
        </w:rPr>
        <w:t>framework</w:t>
      </w:r>
      <w:r>
        <w:rPr>
          <w:color w:val="231F20"/>
          <w:spacing w:val="-10"/>
          <w:w w:val="90"/>
        </w:rPr>
        <w:t xml:space="preserve"> </w:t>
      </w:r>
      <w:r>
        <w:rPr>
          <w:color w:val="231F20"/>
          <w:w w:val="90"/>
        </w:rPr>
        <w:t>for</w:t>
      </w:r>
      <w:r>
        <w:rPr>
          <w:color w:val="231F20"/>
          <w:spacing w:val="-10"/>
          <w:w w:val="90"/>
        </w:rPr>
        <w:t xml:space="preserve"> </w:t>
      </w:r>
      <w:r>
        <w:rPr>
          <w:color w:val="231F20"/>
          <w:w w:val="90"/>
        </w:rPr>
        <w:t>UK</w:t>
      </w:r>
      <w:r>
        <w:rPr>
          <w:color w:val="231F20"/>
          <w:spacing w:val="-12"/>
          <w:w w:val="90"/>
        </w:rPr>
        <w:t xml:space="preserve"> </w:t>
      </w:r>
      <w:r>
        <w:rPr>
          <w:color w:val="231F20"/>
          <w:w w:val="90"/>
        </w:rPr>
        <w:t>banks.</w:t>
      </w:r>
      <w:r>
        <w:rPr>
          <w:color w:val="231F20"/>
          <w:w w:val="90"/>
          <w:position w:val="4"/>
          <w:sz w:val="12"/>
        </w:rPr>
        <w:t>(1)</w:t>
      </w:r>
      <w:r>
        <w:rPr>
          <w:color w:val="231F20"/>
          <w:spacing w:val="40"/>
          <w:position w:val="4"/>
          <w:sz w:val="12"/>
        </w:rPr>
        <w:t xml:space="preserve"> </w:t>
      </w:r>
      <w:r>
        <w:rPr>
          <w:color w:val="231F20"/>
          <w:w w:val="90"/>
        </w:rPr>
        <w:t>The FPC’s aim is a prudent, coherent and transparent framework</w:t>
      </w:r>
      <w:r>
        <w:rPr>
          <w:color w:val="231F20"/>
          <w:spacing w:val="-10"/>
          <w:w w:val="90"/>
        </w:rPr>
        <w:t xml:space="preserve"> </w:t>
      </w:r>
      <w:r>
        <w:rPr>
          <w:color w:val="231F20"/>
          <w:w w:val="90"/>
        </w:rPr>
        <w:t>of</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for</w:t>
      </w:r>
      <w:r>
        <w:rPr>
          <w:color w:val="231F20"/>
          <w:spacing w:val="-10"/>
          <w:w w:val="90"/>
        </w:rPr>
        <w:t xml:space="preserve"> </w:t>
      </w:r>
      <w:r>
        <w:rPr>
          <w:color w:val="231F20"/>
          <w:w w:val="90"/>
        </w:rPr>
        <w:t>UK</w:t>
      </w:r>
      <w:r>
        <w:rPr>
          <w:color w:val="231F20"/>
          <w:spacing w:val="-12"/>
          <w:w w:val="90"/>
        </w:rPr>
        <w:t xml:space="preserve"> </w:t>
      </w:r>
      <w:r>
        <w:rPr>
          <w:color w:val="231F20"/>
          <w:w w:val="90"/>
        </w:rPr>
        <w:t>banks.</w:t>
      </w:r>
      <w:r>
        <w:rPr>
          <w:color w:val="231F20"/>
          <w:spacing w:val="-3"/>
        </w:rPr>
        <w:t xml:space="preserve"> </w:t>
      </w:r>
      <w:r>
        <w:rPr>
          <w:color w:val="231F20"/>
          <w:w w:val="90"/>
        </w:rPr>
        <w:t>It</w:t>
      </w:r>
      <w:r>
        <w:rPr>
          <w:color w:val="231F20"/>
          <w:spacing w:val="-10"/>
          <w:w w:val="90"/>
        </w:rPr>
        <w:t xml:space="preserve"> </w:t>
      </w:r>
      <w:r>
        <w:rPr>
          <w:color w:val="231F20"/>
          <w:w w:val="90"/>
        </w:rPr>
        <w:t xml:space="preserve">expects the framework to be </w:t>
      </w:r>
      <w:proofErr w:type="spellStart"/>
      <w:r>
        <w:rPr>
          <w:color w:val="231F20"/>
          <w:w w:val="90"/>
        </w:rPr>
        <w:t>rationalised</w:t>
      </w:r>
      <w:proofErr w:type="spellEnd"/>
      <w:r>
        <w:rPr>
          <w:color w:val="231F20"/>
          <w:w w:val="90"/>
        </w:rPr>
        <w:t xml:space="preserve"> so that each element </w:t>
      </w:r>
      <w:r>
        <w:rPr>
          <w:color w:val="231F20"/>
          <w:w w:val="85"/>
        </w:rPr>
        <w:t>captures a specific form of risk and there is no duplication of</w:t>
      </w:r>
    </w:p>
    <w:p w14:paraId="65187D69"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75" w:space="954"/>
            <w:col w:w="5448"/>
          </w:cols>
        </w:sectPr>
      </w:pPr>
    </w:p>
    <w:p w14:paraId="779015D5" w14:textId="77777777" w:rsidR="006233F2" w:rsidRDefault="00466C7E">
      <w:pPr>
        <w:spacing w:before="1"/>
        <w:jc w:val="right"/>
        <w:rPr>
          <w:sz w:val="12"/>
        </w:rPr>
      </w:pPr>
      <w:r>
        <w:rPr>
          <w:noProof/>
          <w:position w:val="-2"/>
        </w:rPr>
        <w:drawing>
          <wp:inline distT="0" distB="0" distL="0" distR="0" wp14:anchorId="64AD4D2A" wp14:editId="67763506">
            <wp:extent cx="89998" cy="89997"/>
            <wp:effectExtent l="0" t="0" r="0" b="0"/>
            <wp:docPr id="843" name="Imag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3" name="Image 843"/>
                    <pic:cNvPicPr/>
                  </pic:nvPicPr>
                  <pic:blipFill>
                    <a:blip r:embed="rId77" cstate="print"/>
                    <a:stretch>
                      <a:fillRect/>
                    </a:stretch>
                  </pic:blipFill>
                  <pic:spPr>
                    <a:xfrm>
                      <a:off x="0" y="0"/>
                      <a:ext cx="89998" cy="89997"/>
                    </a:xfrm>
                    <a:prstGeom prst="rect">
                      <a:avLst/>
                    </a:prstGeom>
                  </pic:spPr>
                </pic:pic>
              </a:graphicData>
            </a:graphic>
          </wp:inline>
        </w:drawing>
      </w:r>
      <w:r>
        <w:rPr>
          <w:rFonts w:ascii="Times New Roman"/>
          <w:sz w:val="20"/>
        </w:rPr>
        <w:t xml:space="preserve"> </w:t>
      </w:r>
      <w:r>
        <w:rPr>
          <w:color w:val="231F20"/>
          <w:sz w:val="12"/>
        </w:rPr>
        <w:t>2008</w:t>
      </w:r>
    </w:p>
    <w:p w14:paraId="6DA293C6" w14:textId="77777777" w:rsidR="006233F2" w:rsidRDefault="00466C7E">
      <w:pPr>
        <w:spacing w:before="39"/>
        <w:ind w:right="20"/>
        <w:jc w:val="right"/>
        <w:rPr>
          <w:sz w:val="12"/>
        </w:rPr>
      </w:pPr>
      <w:r>
        <w:rPr>
          <w:noProof/>
          <w:position w:val="-2"/>
        </w:rPr>
        <w:drawing>
          <wp:inline distT="0" distB="0" distL="0" distR="0" wp14:anchorId="3CDD0F2E" wp14:editId="079C360D">
            <wp:extent cx="89998" cy="89997"/>
            <wp:effectExtent l="0" t="0" r="0" b="0"/>
            <wp:docPr id="844" name="Imag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4" name="Image 844"/>
                    <pic:cNvPicPr/>
                  </pic:nvPicPr>
                  <pic:blipFill>
                    <a:blip r:embed="rId78" cstate="print"/>
                    <a:stretch>
                      <a:fillRect/>
                    </a:stretch>
                  </pic:blipFill>
                  <pic:spPr>
                    <a:xfrm>
                      <a:off x="0" y="0"/>
                      <a:ext cx="89998" cy="89997"/>
                    </a:xfrm>
                    <a:prstGeom prst="rect">
                      <a:avLst/>
                    </a:prstGeom>
                  </pic:spPr>
                </pic:pic>
              </a:graphicData>
            </a:graphic>
          </wp:inline>
        </w:drawing>
      </w:r>
      <w:r>
        <w:rPr>
          <w:rFonts w:ascii="Times New Roman"/>
          <w:sz w:val="20"/>
        </w:rPr>
        <w:t xml:space="preserve"> </w:t>
      </w:r>
      <w:r>
        <w:rPr>
          <w:color w:val="231F20"/>
          <w:sz w:val="12"/>
        </w:rPr>
        <w:t>2012</w:t>
      </w:r>
    </w:p>
    <w:p w14:paraId="110BF577" w14:textId="77777777" w:rsidR="006233F2" w:rsidRDefault="00466C7E">
      <w:pPr>
        <w:spacing w:before="36"/>
        <w:ind w:right="17"/>
        <w:jc w:val="right"/>
        <w:rPr>
          <w:sz w:val="12"/>
        </w:rPr>
      </w:pPr>
      <w:r>
        <w:rPr>
          <w:noProof/>
          <w:sz w:val="12"/>
        </w:rPr>
        <mc:AlternateContent>
          <mc:Choice Requires="wps">
            <w:drawing>
              <wp:anchor distT="0" distB="0" distL="0" distR="0" simplePos="0" relativeHeight="15805440" behindDoc="0" locked="0" layoutInCell="1" allowOverlap="1" wp14:anchorId="0ED23823" wp14:editId="31C05F06">
                <wp:simplePos x="0" y="0"/>
                <wp:positionH relativeFrom="page">
                  <wp:posOffset>507187</wp:posOffset>
                </wp:positionH>
                <wp:positionV relativeFrom="paragraph">
                  <wp:posOffset>27288</wp:posOffset>
                </wp:positionV>
                <wp:extent cx="90170" cy="90170"/>
                <wp:effectExtent l="0" t="0" r="0" b="0"/>
                <wp:wrapNone/>
                <wp:docPr id="845" name="Graphic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47085271" id="Graphic 845" o:spid="_x0000_s1026" style="position:absolute;margin-left:39.95pt;margin-top:2.15pt;width:7.1pt;height:7.1pt;z-index:1580544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" path="m89998,l,,,89997r89998,l89998,xe" fillcolor="#fcaf17" stroked="f">
                <v:path arrowok="t"/>
                <w10:wrap anchorx="page"/>
              </v:shape>
            </w:pict>
          </mc:Fallback>
        </mc:AlternateContent>
      </w:r>
      <w:r>
        <w:rPr>
          <w:color w:val="231F20"/>
          <w:spacing w:val="-4"/>
          <w:sz w:val="12"/>
        </w:rPr>
        <w:t>2013</w:t>
      </w:r>
    </w:p>
    <w:p w14:paraId="12D48451" w14:textId="77777777" w:rsidR="006233F2" w:rsidRDefault="00466C7E">
      <w:pPr>
        <w:spacing w:before="1"/>
        <w:ind w:right="38"/>
        <w:jc w:val="right"/>
        <w:rPr>
          <w:sz w:val="12"/>
        </w:rPr>
      </w:pPr>
      <w:r>
        <w:br w:type="column"/>
      </w:r>
      <w:r>
        <w:rPr>
          <w:noProof/>
          <w:position w:val="-2"/>
        </w:rPr>
        <w:drawing>
          <wp:inline distT="0" distB="0" distL="0" distR="0" wp14:anchorId="3C0A2785" wp14:editId="6C9AF7F3">
            <wp:extent cx="89998" cy="89997"/>
            <wp:effectExtent l="0" t="0" r="0" b="0"/>
            <wp:docPr id="846" name="Imag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6" name="Image 846"/>
                    <pic:cNvPicPr/>
                  </pic:nvPicPr>
                  <pic:blipFill>
                    <a:blip r:embed="rId98" cstate="print"/>
                    <a:stretch>
                      <a:fillRect/>
                    </a:stretch>
                  </pic:blipFill>
                  <pic:spPr>
                    <a:xfrm>
                      <a:off x="0" y="0"/>
                      <a:ext cx="89998" cy="89997"/>
                    </a:xfrm>
                    <a:prstGeom prst="rect">
                      <a:avLst/>
                    </a:prstGeom>
                  </pic:spPr>
                </pic:pic>
              </a:graphicData>
            </a:graphic>
          </wp:inline>
        </w:drawing>
      </w:r>
      <w:r>
        <w:rPr>
          <w:rFonts w:ascii="Times New Roman"/>
          <w:sz w:val="20"/>
        </w:rPr>
        <w:t xml:space="preserve"> </w:t>
      </w:r>
      <w:r>
        <w:rPr>
          <w:color w:val="231F20"/>
          <w:sz w:val="12"/>
        </w:rPr>
        <w:t>2014</w:t>
      </w:r>
    </w:p>
    <w:p w14:paraId="7DE4BFBC" w14:textId="77777777" w:rsidR="006233F2" w:rsidRDefault="00466C7E">
      <w:pPr>
        <w:spacing w:before="39"/>
        <w:ind w:right="42"/>
        <w:jc w:val="right"/>
        <w:rPr>
          <w:sz w:val="12"/>
        </w:rPr>
      </w:pPr>
      <w:r>
        <w:rPr>
          <w:noProof/>
          <w:sz w:val="12"/>
        </w:rPr>
        <mc:AlternateContent>
          <mc:Choice Requires="wps">
            <w:drawing>
              <wp:anchor distT="0" distB="0" distL="0" distR="0" simplePos="0" relativeHeight="15805952" behindDoc="0" locked="0" layoutInCell="1" allowOverlap="1" wp14:anchorId="10270EEE" wp14:editId="4574786F">
                <wp:simplePos x="0" y="0"/>
                <wp:positionH relativeFrom="page">
                  <wp:posOffset>869384</wp:posOffset>
                </wp:positionH>
                <wp:positionV relativeFrom="paragraph">
                  <wp:posOffset>26915</wp:posOffset>
                </wp:positionV>
                <wp:extent cx="90170" cy="90170"/>
                <wp:effectExtent l="0" t="0" r="0" b="0"/>
                <wp:wrapNone/>
                <wp:docPr id="847" name="Graphic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7D8FC8"/>
                        </a:solidFill>
                      </wps:spPr>
                      <wps:bodyPr wrap="square" lIns="0" tIns="0" rIns="0" bIns="0" rtlCol="0">
                        <a:prstTxWarp prst="textNoShape">
                          <a:avLst/>
                        </a:prstTxWarp>
                        <a:noAutofit/>
                      </wps:bodyPr>
                    </wps:wsp>
                  </a:graphicData>
                </a:graphic>
              </wp:anchor>
            </w:drawing>
          </mc:Choice>
          <mc:Fallback>
            <w:pict>
              <v:shape w14:anchorId="45C0E7D8" id="Graphic 847" o:spid="_x0000_s1026" style="position:absolute;margin-left:68.45pt;margin-top:2.1pt;width:7.1pt;height:7.1pt;z-index:158059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" path="m89998,l,,,89997r89998,l89998,xe" fillcolor="#7d8fc8" stroked="f">
                <v:path arrowok="t"/>
                <w10:wrap anchorx="page"/>
              </v:shape>
            </w:pict>
          </mc:Fallback>
        </mc:AlternateContent>
      </w:r>
      <w:r>
        <w:rPr>
          <w:color w:val="231F20"/>
          <w:spacing w:val="-4"/>
          <w:sz w:val="12"/>
        </w:rPr>
        <w:t>2015</w:t>
      </w:r>
    </w:p>
    <w:p w14:paraId="4B9C84DC" w14:textId="77777777" w:rsidR="006233F2" w:rsidRDefault="00466C7E">
      <w:pPr>
        <w:rPr>
          <w:sz w:val="12"/>
        </w:rPr>
      </w:pPr>
      <w:r>
        <w:br w:type="column"/>
      </w:r>
    </w:p>
    <w:p w14:paraId="4EA1C59C" w14:textId="77777777" w:rsidR="006233F2" w:rsidRDefault="006233F2">
      <w:pPr>
        <w:pStyle w:val="BodyText"/>
        <w:rPr>
          <w:sz w:val="12"/>
        </w:rPr>
      </w:pPr>
    </w:p>
    <w:p w14:paraId="2F26DBC6" w14:textId="77777777" w:rsidR="006233F2" w:rsidRDefault="006233F2">
      <w:pPr>
        <w:pStyle w:val="BodyText"/>
        <w:spacing w:before="35"/>
        <w:rPr>
          <w:sz w:val="12"/>
        </w:rPr>
      </w:pPr>
    </w:p>
    <w:p w14:paraId="00C9F634" w14:textId="77777777" w:rsidR="006233F2" w:rsidRDefault="00466C7E">
      <w:pPr>
        <w:spacing w:before="1"/>
        <w:ind w:left="282"/>
        <w:rPr>
          <w:position w:val="-8"/>
          <w:sz w:val="12"/>
        </w:rPr>
      </w:pPr>
      <w:r>
        <w:rPr>
          <w:noProof/>
          <w:position w:val="-8"/>
          <w:sz w:val="12"/>
        </w:rPr>
        <mc:AlternateContent>
          <mc:Choice Requires="wpg">
            <w:drawing>
              <wp:anchor distT="0" distB="0" distL="0" distR="0" simplePos="0" relativeHeight="482861568" behindDoc="1" locked="0" layoutInCell="1" allowOverlap="1" wp14:anchorId="203D081A" wp14:editId="606C95C0">
                <wp:simplePos x="0" y="0"/>
                <wp:positionH relativeFrom="page">
                  <wp:posOffset>504012</wp:posOffset>
                </wp:positionH>
                <wp:positionV relativeFrom="paragraph">
                  <wp:posOffset>105710</wp:posOffset>
                </wp:positionV>
                <wp:extent cx="2346960" cy="1806575"/>
                <wp:effectExtent l="0" t="0" r="0" b="0"/>
                <wp:wrapNone/>
                <wp:docPr id="848"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49" name="Graphic 849"/>
                        <wps:cNvSpPr/>
                        <wps:spPr>
                          <a:xfrm>
                            <a:off x="152628" y="106376"/>
                            <a:ext cx="1823720" cy="1698625"/>
                          </a:xfrm>
                          <a:custGeom>
                            <a:avLst/>
                            <a:gdLst/>
                            <a:ahLst/>
                            <a:cxnLst/>
                            <a:rect l="l" t="t" r="r" b="b"/>
                            <a:pathLst>
                              <a:path w="1823720" h="1698625">
                                <a:moveTo>
                                  <a:pt x="54394" y="530148"/>
                                </a:moveTo>
                                <a:lnTo>
                                  <a:pt x="0" y="530148"/>
                                </a:lnTo>
                                <a:lnTo>
                                  <a:pt x="0" y="1698459"/>
                                </a:lnTo>
                                <a:lnTo>
                                  <a:pt x="54394" y="1698459"/>
                                </a:lnTo>
                                <a:lnTo>
                                  <a:pt x="54394" y="530148"/>
                                </a:lnTo>
                                <a:close/>
                              </a:path>
                              <a:path w="1823720" h="1698625">
                                <a:moveTo>
                                  <a:pt x="407924" y="1070267"/>
                                </a:moveTo>
                                <a:lnTo>
                                  <a:pt x="353529" y="1070267"/>
                                </a:lnTo>
                                <a:lnTo>
                                  <a:pt x="353529" y="1698459"/>
                                </a:lnTo>
                                <a:lnTo>
                                  <a:pt x="407924" y="1698459"/>
                                </a:lnTo>
                                <a:lnTo>
                                  <a:pt x="407924" y="1070267"/>
                                </a:lnTo>
                                <a:close/>
                              </a:path>
                              <a:path w="1823720" h="1698625">
                                <a:moveTo>
                                  <a:pt x="761453" y="1291297"/>
                                </a:moveTo>
                                <a:lnTo>
                                  <a:pt x="707059" y="1291297"/>
                                </a:lnTo>
                                <a:lnTo>
                                  <a:pt x="707059" y="1698459"/>
                                </a:lnTo>
                                <a:lnTo>
                                  <a:pt x="761453" y="1698459"/>
                                </a:lnTo>
                                <a:lnTo>
                                  <a:pt x="761453" y="1291297"/>
                                </a:lnTo>
                                <a:close/>
                              </a:path>
                              <a:path w="1823720" h="1698625">
                                <a:moveTo>
                                  <a:pt x="1116164" y="0"/>
                                </a:moveTo>
                                <a:lnTo>
                                  <a:pt x="1061770" y="0"/>
                                </a:lnTo>
                                <a:lnTo>
                                  <a:pt x="1061770" y="1698459"/>
                                </a:lnTo>
                                <a:lnTo>
                                  <a:pt x="1116164" y="1698459"/>
                                </a:lnTo>
                                <a:lnTo>
                                  <a:pt x="1116164" y="0"/>
                                </a:lnTo>
                                <a:close/>
                              </a:path>
                              <a:path w="1823720" h="1698625">
                                <a:moveTo>
                                  <a:pt x="1469694" y="910729"/>
                                </a:moveTo>
                                <a:lnTo>
                                  <a:pt x="1415300" y="910729"/>
                                </a:lnTo>
                                <a:lnTo>
                                  <a:pt x="1415300" y="1698459"/>
                                </a:lnTo>
                                <a:lnTo>
                                  <a:pt x="1469694" y="1698459"/>
                                </a:lnTo>
                                <a:lnTo>
                                  <a:pt x="1469694" y="910729"/>
                                </a:lnTo>
                                <a:close/>
                              </a:path>
                              <a:path w="1823720" h="1698625">
                                <a:moveTo>
                                  <a:pt x="1823224" y="837615"/>
                                </a:moveTo>
                                <a:lnTo>
                                  <a:pt x="1768843" y="837615"/>
                                </a:lnTo>
                                <a:lnTo>
                                  <a:pt x="1768843" y="1698459"/>
                                </a:lnTo>
                                <a:lnTo>
                                  <a:pt x="1823224" y="1698459"/>
                                </a:lnTo>
                                <a:lnTo>
                                  <a:pt x="1823224" y="837615"/>
                                </a:lnTo>
                                <a:close/>
                              </a:path>
                            </a:pathLst>
                          </a:custGeom>
                          <a:solidFill>
                            <a:srgbClr val="00568B"/>
                          </a:solidFill>
                        </wps:spPr>
                        <wps:bodyPr wrap="square" lIns="0" tIns="0" rIns="0" bIns="0" rtlCol="0">
                          <a:prstTxWarp prst="textNoShape">
                            <a:avLst/>
                          </a:prstTxWarp>
                          <a:noAutofit/>
                        </wps:bodyPr>
                      </wps:wsp>
                      <wps:wsp>
                        <wps:cNvPr id="850" name="Graphic 850"/>
                        <wps:cNvSpPr/>
                        <wps:spPr>
                          <a:xfrm>
                            <a:off x="207022" y="450393"/>
                            <a:ext cx="1823720" cy="1354455"/>
                          </a:xfrm>
                          <a:custGeom>
                            <a:avLst/>
                            <a:gdLst/>
                            <a:ahLst/>
                            <a:cxnLst/>
                            <a:rect l="l" t="t" r="r" b="b"/>
                            <a:pathLst>
                              <a:path w="1823720" h="1354455">
                                <a:moveTo>
                                  <a:pt x="54394" y="345681"/>
                                </a:moveTo>
                                <a:lnTo>
                                  <a:pt x="0" y="345681"/>
                                </a:lnTo>
                                <a:lnTo>
                                  <a:pt x="0" y="1354442"/>
                                </a:lnTo>
                                <a:lnTo>
                                  <a:pt x="54394" y="1354442"/>
                                </a:lnTo>
                                <a:lnTo>
                                  <a:pt x="54394" y="345681"/>
                                </a:lnTo>
                                <a:close/>
                              </a:path>
                              <a:path w="1823720" h="1354455">
                                <a:moveTo>
                                  <a:pt x="407911" y="932332"/>
                                </a:moveTo>
                                <a:lnTo>
                                  <a:pt x="353529" y="932332"/>
                                </a:lnTo>
                                <a:lnTo>
                                  <a:pt x="353529" y="1354442"/>
                                </a:lnTo>
                                <a:lnTo>
                                  <a:pt x="407911" y="1354442"/>
                                </a:lnTo>
                                <a:lnTo>
                                  <a:pt x="407911" y="932332"/>
                                </a:lnTo>
                                <a:close/>
                              </a:path>
                              <a:path w="1823720" h="1354455">
                                <a:moveTo>
                                  <a:pt x="761441" y="1120127"/>
                                </a:moveTo>
                                <a:lnTo>
                                  <a:pt x="707059" y="1120127"/>
                                </a:lnTo>
                                <a:lnTo>
                                  <a:pt x="707059" y="1354442"/>
                                </a:lnTo>
                                <a:lnTo>
                                  <a:pt x="761441" y="1354442"/>
                                </a:lnTo>
                                <a:lnTo>
                                  <a:pt x="761441" y="1120127"/>
                                </a:lnTo>
                                <a:close/>
                              </a:path>
                              <a:path w="1823720" h="1354455">
                                <a:moveTo>
                                  <a:pt x="1116164" y="0"/>
                                </a:moveTo>
                                <a:lnTo>
                                  <a:pt x="1061770" y="0"/>
                                </a:lnTo>
                                <a:lnTo>
                                  <a:pt x="1061770" y="1354442"/>
                                </a:lnTo>
                                <a:lnTo>
                                  <a:pt x="1116164" y="1354442"/>
                                </a:lnTo>
                                <a:lnTo>
                                  <a:pt x="1116164" y="0"/>
                                </a:lnTo>
                                <a:close/>
                              </a:path>
                              <a:path w="1823720" h="1354455">
                                <a:moveTo>
                                  <a:pt x="1469694" y="639826"/>
                                </a:moveTo>
                                <a:lnTo>
                                  <a:pt x="1415300" y="639826"/>
                                </a:lnTo>
                                <a:lnTo>
                                  <a:pt x="1415300" y="1354442"/>
                                </a:lnTo>
                                <a:lnTo>
                                  <a:pt x="1469694" y="1354442"/>
                                </a:lnTo>
                                <a:lnTo>
                                  <a:pt x="1469694" y="639826"/>
                                </a:lnTo>
                                <a:close/>
                              </a:path>
                              <a:path w="1823720" h="1354455">
                                <a:moveTo>
                                  <a:pt x="1823212" y="829284"/>
                                </a:moveTo>
                                <a:lnTo>
                                  <a:pt x="1768830" y="829284"/>
                                </a:lnTo>
                                <a:lnTo>
                                  <a:pt x="1768830" y="1354442"/>
                                </a:lnTo>
                                <a:lnTo>
                                  <a:pt x="1823212" y="1354442"/>
                                </a:lnTo>
                                <a:lnTo>
                                  <a:pt x="1823212" y="829284"/>
                                </a:lnTo>
                                <a:close/>
                              </a:path>
                            </a:pathLst>
                          </a:custGeom>
                          <a:solidFill>
                            <a:srgbClr val="B01C88"/>
                          </a:solidFill>
                        </wps:spPr>
                        <wps:bodyPr wrap="square" lIns="0" tIns="0" rIns="0" bIns="0" rtlCol="0">
                          <a:prstTxWarp prst="textNoShape">
                            <a:avLst/>
                          </a:prstTxWarp>
                          <a:noAutofit/>
                        </wps:bodyPr>
                      </wps:wsp>
                      <wps:wsp>
                        <wps:cNvPr id="851" name="Graphic 851"/>
                        <wps:cNvSpPr/>
                        <wps:spPr>
                          <a:xfrm>
                            <a:off x="261416" y="450393"/>
                            <a:ext cx="1823720" cy="1354455"/>
                          </a:xfrm>
                          <a:custGeom>
                            <a:avLst/>
                            <a:gdLst/>
                            <a:ahLst/>
                            <a:cxnLst/>
                            <a:rect l="l" t="t" r="r" b="b"/>
                            <a:pathLst>
                              <a:path w="1823720" h="1354455">
                                <a:moveTo>
                                  <a:pt x="54381" y="299148"/>
                                </a:moveTo>
                                <a:lnTo>
                                  <a:pt x="0" y="299148"/>
                                </a:lnTo>
                                <a:lnTo>
                                  <a:pt x="0" y="1354442"/>
                                </a:lnTo>
                                <a:lnTo>
                                  <a:pt x="54381" y="1354442"/>
                                </a:lnTo>
                                <a:lnTo>
                                  <a:pt x="54381" y="299148"/>
                                </a:lnTo>
                                <a:close/>
                              </a:path>
                              <a:path w="1823720" h="1354455">
                                <a:moveTo>
                                  <a:pt x="407911" y="960564"/>
                                </a:moveTo>
                                <a:lnTo>
                                  <a:pt x="353517" y="960564"/>
                                </a:lnTo>
                                <a:lnTo>
                                  <a:pt x="353517" y="1354442"/>
                                </a:lnTo>
                                <a:lnTo>
                                  <a:pt x="407911" y="1354442"/>
                                </a:lnTo>
                                <a:lnTo>
                                  <a:pt x="407911" y="960564"/>
                                </a:lnTo>
                                <a:close/>
                              </a:path>
                              <a:path w="1823720" h="1354455">
                                <a:moveTo>
                                  <a:pt x="761441" y="1146708"/>
                                </a:moveTo>
                                <a:lnTo>
                                  <a:pt x="707047" y="1146708"/>
                                </a:lnTo>
                                <a:lnTo>
                                  <a:pt x="707047" y="1354442"/>
                                </a:lnTo>
                                <a:lnTo>
                                  <a:pt x="761441" y="1354442"/>
                                </a:lnTo>
                                <a:lnTo>
                                  <a:pt x="761441" y="1146708"/>
                                </a:lnTo>
                                <a:close/>
                              </a:path>
                              <a:path w="1823720" h="1354455">
                                <a:moveTo>
                                  <a:pt x="1116152" y="0"/>
                                </a:moveTo>
                                <a:lnTo>
                                  <a:pt x="1061770" y="0"/>
                                </a:lnTo>
                                <a:lnTo>
                                  <a:pt x="1061770" y="1354442"/>
                                </a:lnTo>
                                <a:lnTo>
                                  <a:pt x="1116152" y="1354442"/>
                                </a:lnTo>
                                <a:lnTo>
                                  <a:pt x="1116152" y="0"/>
                                </a:lnTo>
                                <a:close/>
                              </a:path>
                              <a:path w="1823720" h="1354455">
                                <a:moveTo>
                                  <a:pt x="1469682" y="565048"/>
                                </a:moveTo>
                                <a:lnTo>
                                  <a:pt x="1415300" y="565048"/>
                                </a:lnTo>
                                <a:lnTo>
                                  <a:pt x="1415300" y="1354442"/>
                                </a:lnTo>
                                <a:lnTo>
                                  <a:pt x="1469682" y="1354442"/>
                                </a:lnTo>
                                <a:lnTo>
                                  <a:pt x="1469682" y="565048"/>
                                </a:lnTo>
                                <a:close/>
                              </a:path>
                              <a:path w="1823720" h="1354455">
                                <a:moveTo>
                                  <a:pt x="1823224" y="832612"/>
                                </a:moveTo>
                                <a:lnTo>
                                  <a:pt x="1768817" y="832612"/>
                                </a:lnTo>
                                <a:lnTo>
                                  <a:pt x="1768817" y="1354442"/>
                                </a:lnTo>
                                <a:lnTo>
                                  <a:pt x="1823224" y="1354442"/>
                                </a:lnTo>
                                <a:lnTo>
                                  <a:pt x="1823224" y="832612"/>
                                </a:lnTo>
                                <a:close/>
                              </a:path>
                            </a:pathLst>
                          </a:custGeom>
                          <a:solidFill>
                            <a:srgbClr val="FCAF17"/>
                          </a:solidFill>
                        </wps:spPr>
                        <wps:bodyPr wrap="square" lIns="0" tIns="0" rIns="0" bIns="0" rtlCol="0">
                          <a:prstTxWarp prst="textNoShape">
                            <a:avLst/>
                          </a:prstTxWarp>
                          <a:noAutofit/>
                        </wps:bodyPr>
                      </wps:wsp>
                      <wps:wsp>
                        <wps:cNvPr id="852" name="Graphic 852"/>
                        <wps:cNvSpPr/>
                        <wps:spPr>
                          <a:xfrm>
                            <a:off x="315798" y="486957"/>
                            <a:ext cx="1823720" cy="1318260"/>
                          </a:xfrm>
                          <a:custGeom>
                            <a:avLst/>
                            <a:gdLst/>
                            <a:ahLst/>
                            <a:cxnLst/>
                            <a:rect l="l" t="t" r="r" b="b"/>
                            <a:pathLst>
                              <a:path w="1823720" h="1318260">
                                <a:moveTo>
                                  <a:pt x="54381" y="265899"/>
                                </a:moveTo>
                                <a:lnTo>
                                  <a:pt x="0" y="265899"/>
                                </a:lnTo>
                                <a:lnTo>
                                  <a:pt x="0" y="1317879"/>
                                </a:lnTo>
                                <a:lnTo>
                                  <a:pt x="54381" y="1317879"/>
                                </a:lnTo>
                                <a:lnTo>
                                  <a:pt x="54381" y="265899"/>
                                </a:lnTo>
                                <a:close/>
                              </a:path>
                              <a:path w="1823720" h="1318260">
                                <a:moveTo>
                                  <a:pt x="407911" y="987171"/>
                                </a:moveTo>
                                <a:lnTo>
                                  <a:pt x="353529" y="987171"/>
                                </a:lnTo>
                                <a:lnTo>
                                  <a:pt x="353529" y="1317879"/>
                                </a:lnTo>
                                <a:lnTo>
                                  <a:pt x="407911" y="1317879"/>
                                </a:lnTo>
                                <a:lnTo>
                                  <a:pt x="407911" y="987171"/>
                                </a:lnTo>
                                <a:close/>
                              </a:path>
                              <a:path w="1823720" h="1318260">
                                <a:moveTo>
                                  <a:pt x="761441" y="1115136"/>
                                </a:moveTo>
                                <a:lnTo>
                                  <a:pt x="707059" y="1115136"/>
                                </a:lnTo>
                                <a:lnTo>
                                  <a:pt x="707059" y="1317879"/>
                                </a:lnTo>
                                <a:lnTo>
                                  <a:pt x="761441" y="1317879"/>
                                </a:lnTo>
                                <a:lnTo>
                                  <a:pt x="761441" y="1115136"/>
                                </a:lnTo>
                                <a:close/>
                              </a:path>
                              <a:path w="1823720" h="1318260">
                                <a:moveTo>
                                  <a:pt x="1116164" y="0"/>
                                </a:moveTo>
                                <a:lnTo>
                                  <a:pt x="1061770" y="0"/>
                                </a:lnTo>
                                <a:lnTo>
                                  <a:pt x="1061770" y="1317879"/>
                                </a:lnTo>
                                <a:lnTo>
                                  <a:pt x="1116164" y="1317879"/>
                                </a:lnTo>
                                <a:lnTo>
                                  <a:pt x="1116164" y="0"/>
                                </a:lnTo>
                                <a:close/>
                              </a:path>
                              <a:path w="1823720" h="1318260">
                                <a:moveTo>
                                  <a:pt x="1469682" y="658114"/>
                                </a:moveTo>
                                <a:lnTo>
                                  <a:pt x="1415300" y="658114"/>
                                </a:lnTo>
                                <a:lnTo>
                                  <a:pt x="1415300" y="1317879"/>
                                </a:lnTo>
                                <a:lnTo>
                                  <a:pt x="1469682" y="1317879"/>
                                </a:lnTo>
                                <a:lnTo>
                                  <a:pt x="1469682" y="658114"/>
                                </a:lnTo>
                                <a:close/>
                              </a:path>
                              <a:path w="1823720" h="1318260">
                                <a:moveTo>
                                  <a:pt x="1823212" y="709625"/>
                                </a:moveTo>
                                <a:lnTo>
                                  <a:pt x="1768843" y="709625"/>
                                </a:lnTo>
                                <a:lnTo>
                                  <a:pt x="1768843" y="1317879"/>
                                </a:lnTo>
                                <a:lnTo>
                                  <a:pt x="1823212" y="1317879"/>
                                </a:lnTo>
                                <a:lnTo>
                                  <a:pt x="1823212" y="709625"/>
                                </a:lnTo>
                                <a:close/>
                              </a:path>
                            </a:pathLst>
                          </a:custGeom>
                          <a:solidFill>
                            <a:srgbClr val="74C043"/>
                          </a:solidFill>
                        </wps:spPr>
                        <wps:bodyPr wrap="square" lIns="0" tIns="0" rIns="0" bIns="0" rtlCol="0">
                          <a:prstTxWarp prst="textNoShape">
                            <a:avLst/>
                          </a:prstTxWarp>
                          <a:noAutofit/>
                        </wps:bodyPr>
                      </wps:wsp>
                      <wps:wsp>
                        <wps:cNvPr id="853" name="Graphic 853"/>
                        <wps:cNvSpPr/>
                        <wps:spPr>
                          <a:xfrm>
                            <a:off x="370179" y="430454"/>
                            <a:ext cx="1823720" cy="1374775"/>
                          </a:xfrm>
                          <a:custGeom>
                            <a:avLst/>
                            <a:gdLst/>
                            <a:ahLst/>
                            <a:cxnLst/>
                            <a:rect l="l" t="t" r="r" b="b"/>
                            <a:pathLst>
                              <a:path w="1823720" h="1374775">
                                <a:moveTo>
                                  <a:pt x="54394" y="255930"/>
                                </a:moveTo>
                                <a:lnTo>
                                  <a:pt x="0" y="255930"/>
                                </a:lnTo>
                                <a:lnTo>
                                  <a:pt x="0" y="1374381"/>
                                </a:lnTo>
                                <a:lnTo>
                                  <a:pt x="54394" y="1374381"/>
                                </a:lnTo>
                                <a:lnTo>
                                  <a:pt x="54394" y="255930"/>
                                </a:lnTo>
                                <a:close/>
                              </a:path>
                              <a:path w="1823720" h="1374775">
                                <a:moveTo>
                                  <a:pt x="407924" y="1193228"/>
                                </a:moveTo>
                                <a:lnTo>
                                  <a:pt x="353529" y="1193228"/>
                                </a:lnTo>
                                <a:lnTo>
                                  <a:pt x="353529" y="1374381"/>
                                </a:lnTo>
                                <a:lnTo>
                                  <a:pt x="407924" y="1374381"/>
                                </a:lnTo>
                                <a:lnTo>
                                  <a:pt x="407924" y="1193228"/>
                                </a:lnTo>
                                <a:close/>
                              </a:path>
                              <a:path w="1823720" h="1374775">
                                <a:moveTo>
                                  <a:pt x="761453" y="1179931"/>
                                </a:moveTo>
                                <a:lnTo>
                                  <a:pt x="707059" y="1179931"/>
                                </a:lnTo>
                                <a:lnTo>
                                  <a:pt x="707059" y="1374381"/>
                                </a:lnTo>
                                <a:lnTo>
                                  <a:pt x="761453" y="1374381"/>
                                </a:lnTo>
                                <a:lnTo>
                                  <a:pt x="761453" y="1179931"/>
                                </a:lnTo>
                                <a:close/>
                              </a:path>
                              <a:path w="1823720" h="1374775">
                                <a:moveTo>
                                  <a:pt x="1116177" y="0"/>
                                </a:moveTo>
                                <a:lnTo>
                                  <a:pt x="1061783" y="0"/>
                                </a:lnTo>
                                <a:lnTo>
                                  <a:pt x="1061783" y="1374381"/>
                                </a:lnTo>
                                <a:lnTo>
                                  <a:pt x="1116177" y="1374381"/>
                                </a:lnTo>
                                <a:lnTo>
                                  <a:pt x="1116177" y="0"/>
                                </a:lnTo>
                                <a:close/>
                              </a:path>
                              <a:path w="1823720" h="1374775">
                                <a:moveTo>
                                  <a:pt x="1469707" y="865847"/>
                                </a:moveTo>
                                <a:lnTo>
                                  <a:pt x="1415300" y="865847"/>
                                </a:lnTo>
                                <a:lnTo>
                                  <a:pt x="1415300" y="1374381"/>
                                </a:lnTo>
                                <a:lnTo>
                                  <a:pt x="1469707" y="1374381"/>
                                </a:lnTo>
                                <a:lnTo>
                                  <a:pt x="1469707" y="865847"/>
                                </a:lnTo>
                                <a:close/>
                              </a:path>
                              <a:path w="1823720" h="1374775">
                                <a:moveTo>
                                  <a:pt x="1823224" y="857554"/>
                                </a:moveTo>
                                <a:lnTo>
                                  <a:pt x="1768830" y="857554"/>
                                </a:lnTo>
                                <a:lnTo>
                                  <a:pt x="1768830" y="1374381"/>
                                </a:lnTo>
                                <a:lnTo>
                                  <a:pt x="1823224" y="1374381"/>
                                </a:lnTo>
                                <a:lnTo>
                                  <a:pt x="1823224" y="857554"/>
                                </a:lnTo>
                                <a:close/>
                              </a:path>
                            </a:pathLst>
                          </a:custGeom>
                          <a:solidFill>
                            <a:srgbClr val="7D8FC8"/>
                          </a:solidFill>
                        </wps:spPr>
                        <wps:bodyPr wrap="square" lIns="0" tIns="0" rIns="0" bIns="0" rtlCol="0">
                          <a:prstTxWarp prst="textNoShape">
                            <a:avLst/>
                          </a:prstTxWarp>
                          <a:noAutofit/>
                        </wps:bodyPr>
                      </wps:wsp>
                      <wps:wsp>
                        <wps:cNvPr id="854" name="Graphic 854"/>
                        <wps:cNvSpPr/>
                        <wps:spPr>
                          <a:xfrm>
                            <a:off x="1526552" y="305804"/>
                            <a:ext cx="817244" cy="1497965"/>
                          </a:xfrm>
                          <a:custGeom>
                            <a:avLst/>
                            <a:gdLst/>
                            <a:ahLst/>
                            <a:cxnLst/>
                            <a:rect l="l" t="t" r="r" b="b"/>
                            <a:pathLst>
                              <a:path w="817244" h="1497965">
                                <a:moveTo>
                                  <a:pt x="744626" y="0"/>
                                </a:moveTo>
                                <a:lnTo>
                                  <a:pt x="816622" y="0"/>
                                </a:lnTo>
                              </a:path>
                              <a:path w="817244" h="1497965">
                                <a:moveTo>
                                  <a:pt x="744626" y="299144"/>
                                </a:moveTo>
                                <a:lnTo>
                                  <a:pt x="816622" y="299144"/>
                                </a:lnTo>
                              </a:path>
                              <a:path w="817244" h="1497965">
                                <a:moveTo>
                                  <a:pt x="744626" y="599937"/>
                                </a:moveTo>
                                <a:lnTo>
                                  <a:pt x="816622" y="599937"/>
                                </a:lnTo>
                              </a:path>
                              <a:path w="817244" h="1497965">
                                <a:moveTo>
                                  <a:pt x="744626" y="899099"/>
                                </a:moveTo>
                                <a:lnTo>
                                  <a:pt x="816622" y="899099"/>
                                </a:lnTo>
                              </a:path>
                              <a:path w="817244" h="1497965">
                                <a:moveTo>
                                  <a:pt x="744626" y="1199885"/>
                                </a:moveTo>
                                <a:lnTo>
                                  <a:pt x="816622" y="1199885"/>
                                </a:lnTo>
                              </a:path>
                              <a:path w="817244" h="1497965">
                                <a:moveTo>
                                  <a:pt x="708240" y="1425374"/>
                                </a:moveTo>
                                <a:lnTo>
                                  <a:pt x="708240" y="1497370"/>
                                </a:lnTo>
                              </a:path>
                              <a:path w="817244" h="1497965">
                                <a:moveTo>
                                  <a:pt x="354711" y="1425374"/>
                                </a:moveTo>
                                <a:lnTo>
                                  <a:pt x="354711" y="1497370"/>
                                </a:lnTo>
                              </a:path>
                              <a:path w="817244" h="1497965">
                                <a:moveTo>
                                  <a:pt x="0" y="1425374"/>
                                </a:moveTo>
                                <a:lnTo>
                                  <a:pt x="0" y="1497370"/>
                                </a:lnTo>
                              </a:path>
                            </a:pathLst>
                          </a:custGeom>
                          <a:ln w="6350">
                            <a:solidFill>
                              <a:srgbClr val="231F20"/>
                            </a:solidFill>
                            <a:prstDash val="solid"/>
                          </a:ln>
                        </wps:spPr>
                        <wps:bodyPr wrap="square" lIns="0" tIns="0" rIns="0" bIns="0" rtlCol="0">
                          <a:prstTxWarp prst="textNoShape">
                            <a:avLst/>
                          </a:prstTxWarp>
                          <a:noAutofit/>
                        </wps:bodyPr>
                      </wps:wsp>
                      <wps:wsp>
                        <wps:cNvPr id="855" name="Graphic 855"/>
                        <wps:cNvSpPr/>
                        <wps:spPr>
                          <a:xfrm>
                            <a:off x="1173020" y="3175"/>
                            <a:ext cx="1270" cy="1800225"/>
                          </a:xfrm>
                          <a:custGeom>
                            <a:avLst/>
                            <a:gdLst/>
                            <a:ahLst/>
                            <a:cxnLst/>
                            <a:rect l="l" t="t" r="r" b="b"/>
                            <a:pathLst>
                              <a:path h="1800225">
                                <a:moveTo>
                                  <a:pt x="0" y="0"/>
                                </a:moveTo>
                                <a:lnTo>
                                  <a:pt x="0" y="1800000"/>
                                </a:lnTo>
                              </a:path>
                            </a:pathLst>
                          </a:custGeom>
                          <a:ln w="6350">
                            <a:solidFill>
                              <a:srgbClr val="231F20"/>
                            </a:solidFill>
                            <a:prstDash val="dash"/>
                          </a:ln>
                        </wps:spPr>
                        <wps:bodyPr wrap="square" lIns="0" tIns="0" rIns="0" bIns="0" rtlCol="0">
                          <a:prstTxWarp prst="textNoShape">
                            <a:avLst/>
                          </a:prstTxWarp>
                          <a:noAutofit/>
                        </wps:bodyPr>
                      </wps:wsp>
                      <wps:wsp>
                        <wps:cNvPr id="856" name="Graphic 856"/>
                        <wps:cNvSpPr/>
                        <wps:spPr>
                          <a:xfrm>
                            <a:off x="3175" y="305804"/>
                            <a:ext cx="816610" cy="1497965"/>
                          </a:xfrm>
                          <a:custGeom>
                            <a:avLst/>
                            <a:gdLst/>
                            <a:ahLst/>
                            <a:cxnLst/>
                            <a:rect l="l" t="t" r="r" b="b"/>
                            <a:pathLst>
                              <a:path w="816610" h="1497965">
                                <a:moveTo>
                                  <a:pt x="816321" y="1425374"/>
                                </a:moveTo>
                                <a:lnTo>
                                  <a:pt x="816321" y="1497370"/>
                                </a:lnTo>
                              </a:path>
                              <a:path w="816610" h="1497965">
                                <a:moveTo>
                                  <a:pt x="461609" y="1425374"/>
                                </a:moveTo>
                                <a:lnTo>
                                  <a:pt x="461609" y="1497370"/>
                                </a:lnTo>
                              </a:path>
                              <a:path w="816610" h="1497965">
                                <a:moveTo>
                                  <a:pt x="108074" y="1425374"/>
                                </a:moveTo>
                                <a:lnTo>
                                  <a:pt x="108074" y="1497370"/>
                                </a:lnTo>
                              </a:path>
                              <a:path w="816610" h="1497965">
                                <a:moveTo>
                                  <a:pt x="0" y="0"/>
                                </a:moveTo>
                                <a:lnTo>
                                  <a:pt x="71996" y="0"/>
                                </a:lnTo>
                              </a:path>
                              <a:path w="816610" h="1497965">
                                <a:moveTo>
                                  <a:pt x="0" y="299144"/>
                                </a:moveTo>
                                <a:lnTo>
                                  <a:pt x="71996" y="299144"/>
                                </a:lnTo>
                              </a:path>
                              <a:path w="816610" h="1497965">
                                <a:moveTo>
                                  <a:pt x="0" y="599937"/>
                                </a:moveTo>
                                <a:lnTo>
                                  <a:pt x="71996" y="599937"/>
                                </a:lnTo>
                              </a:path>
                              <a:path w="816610" h="1497965">
                                <a:moveTo>
                                  <a:pt x="0" y="899099"/>
                                </a:moveTo>
                                <a:lnTo>
                                  <a:pt x="71996" y="899099"/>
                                </a:lnTo>
                              </a:path>
                              <a:path w="816610" h="1497965">
                                <a:moveTo>
                                  <a:pt x="0" y="1199885"/>
                                </a:moveTo>
                                <a:lnTo>
                                  <a:pt x="71996" y="1199885"/>
                                </a:lnTo>
                              </a:path>
                            </a:pathLst>
                          </a:custGeom>
                          <a:ln w="6350">
                            <a:solidFill>
                              <a:srgbClr val="231F20"/>
                            </a:solidFill>
                            <a:prstDash val="solid"/>
                          </a:ln>
                        </wps:spPr>
                        <wps:bodyPr wrap="square" lIns="0" tIns="0" rIns="0" bIns="0" rtlCol="0">
                          <a:prstTxWarp prst="textNoShape">
                            <a:avLst/>
                          </a:prstTxWarp>
                          <a:noAutofit/>
                        </wps:bodyPr>
                      </wps:wsp>
                      <wps:wsp>
                        <wps:cNvPr id="857" name="Graphic 857"/>
                        <wps:cNvSpPr/>
                        <wps:spPr>
                          <a:xfrm>
                            <a:off x="3175" y="3175"/>
                            <a:ext cx="2340610" cy="1800225"/>
                          </a:xfrm>
                          <a:custGeom>
                            <a:avLst/>
                            <a:gdLst/>
                            <a:ahLst/>
                            <a:cxnLst/>
                            <a:rect l="l" t="t" r="r" b="b"/>
                            <a:pathLst>
                              <a:path w="2340610" h="1800225">
                                <a:moveTo>
                                  <a:pt x="0" y="1800000"/>
                                </a:moveTo>
                                <a:lnTo>
                                  <a:pt x="2340000" y="1800000"/>
                                </a:lnTo>
                                <a:lnTo>
                                  <a:pt x="2340000" y="0"/>
                                </a:lnTo>
                                <a:lnTo>
                                  <a:pt x="0" y="0"/>
                                </a:lnTo>
                                <a:lnTo>
                                  <a:pt x="0" y="1800000"/>
                                </a:lnTo>
                                <a:close/>
                              </a:path>
                            </a:pathLst>
                          </a:custGeom>
                          <a:ln w="6350">
                            <a:solidFill>
                              <a:srgbClr val="231F20"/>
                            </a:solidFill>
                            <a:prstDash val="solid"/>
                          </a:ln>
                        </wps:spPr>
                        <wps:bodyPr wrap="square" lIns="0" tIns="0" rIns="0" bIns="0" rtlCol="0">
                          <a:prstTxWarp prst="textNoShape">
                            <a:avLst/>
                          </a:prstTxWarp>
                          <a:noAutofit/>
                        </wps:bodyPr>
                      </wps:wsp>
                      <wps:wsp>
                        <wps:cNvPr id="858" name="Textbox 858"/>
                        <wps:cNvSpPr txBox="1"/>
                        <wps:spPr>
                          <a:xfrm>
                            <a:off x="348550" y="58633"/>
                            <a:ext cx="600075" cy="91440"/>
                          </a:xfrm>
                          <a:prstGeom prst="rect">
                            <a:avLst/>
                          </a:prstGeom>
                        </wps:spPr>
                        <wps:txbx>
                          <w:txbxContent>
                            <w:p w14:paraId="5842572E" w14:textId="77777777" w:rsidR="006233F2" w:rsidRDefault="00466C7E">
                              <w:pPr>
                                <w:spacing w:before="1"/>
                                <w:rPr>
                                  <w:sz w:val="12"/>
                                </w:rPr>
                              </w:pPr>
                              <w:r>
                                <w:rPr>
                                  <w:color w:val="231F20"/>
                                  <w:w w:val="90"/>
                                  <w:sz w:val="12"/>
                                </w:rPr>
                                <w:t>Mortgage</w:t>
                              </w:r>
                              <w:r>
                                <w:rPr>
                                  <w:color w:val="231F20"/>
                                  <w:sz w:val="12"/>
                                </w:rPr>
                                <w:t xml:space="preserve"> </w:t>
                              </w:r>
                              <w:r>
                                <w:rPr>
                                  <w:color w:val="231F20"/>
                                  <w:w w:val="90"/>
                                  <w:sz w:val="12"/>
                                </w:rPr>
                                <w:t>only</w:t>
                              </w:r>
                              <w:r>
                                <w:rPr>
                                  <w:color w:val="231F20"/>
                                  <w:sz w:val="12"/>
                                </w:rPr>
                                <w:t xml:space="preserve"> </w:t>
                              </w:r>
                              <w:r>
                                <w:rPr>
                                  <w:color w:val="231F20"/>
                                  <w:spacing w:val="-5"/>
                                  <w:w w:val="90"/>
                                  <w:sz w:val="12"/>
                                </w:rPr>
                                <w:t>DSR</w:t>
                              </w:r>
                            </w:p>
                          </w:txbxContent>
                        </wps:txbx>
                        <wps:bodyPr wrap="square" lIns="0" tIns="0" rIns="0" bIns="0" rtlCol="0">
                          <a:noAutofit/>
                        </wps:bodyPr>
                      </wps:wsp>
                      <wps:wsp>
                        <wps:cNvPr id="859" name="Textbox 859"/>
                        <wps:cNvSpPr txBox="1"/>
                        <wps:spPr>
                          <a:xfrm>
                            <a:off x="1378540" y="58633"/>
                            <a:ext cx="663575" cy="182880"/>
                          </a:xfrm>
                          <a:prstGeom prst="rect">
                            <a:avLst/>
                          </a:prstGeom>
                        </wps:spPr>
                        <wps:txbx>
                          <w:txbxContent>
                            <w:p w14:paraId="0F350380" w14:textId="77777777" w:rsidR="006233F2" w:rsidRDefault="00466C7E">
                              <w:pPr>
                                <w:spacing w:line="247" w:lineRule="auto"/>
                                <w:ind w:right="18" w:firstLine="274"/>
                                <w:rPr>
                                  <w:sz w:val="12"/>
                                </w:rPr>
                              </w:pPr>
                              <w:r>
                                <w:rPr>
                                  <w:color w:val="231F20"/>
                                  <w:sz w:val="12"/>
                                </w:rPr>
                                <w:t>Total</w:t>
                              </w:r>
                              <w:r>
                                <w:rPr>
                                  <w:color w:val="231F20"/>
                                  <w:spacing w:val="-10"/>
                                  <w:sz w:val="12"/>
                                </w:rPr>
                                <w:t xml:space="preserve"> </w:t>
                              </w:r>
                              <w:r>
                                <w:rPr>
                                  <w:color w:val="231F20"/>
                                  <w:sz w:val="12"/>
                                </w:rPr>
                                <w:t>DSR</w:t>
                              </w:r>
                              <w:r>
                                <w:rPr>
                                  <w:color w:val="231F20"/>
                                  <w:spacing w:val="40"/>
                                  <w:sz w:val="12"/>
                                </w:rPr>
                                <w:t xml:space="preserve"> </w:t>
                              </w:r>
                              <w:r>
                                <w:rPr>
                                  <w:color w:val="231F20"/>
                                  <w:spacing w:val="-2"/>
                                  <w:w w:val="90"/>
                                  <w:sz w:val="12"/>
                                </w:rPr>
                                <w:t>(including</w:t>
                              </w:r>
                              <w:r>
                                <w:rPr>
                                  <w:color w:val="231F20"/>
                                  <w:spacing w:val="-7"/>
                                  <w:w w:val="90"/>
                                  <w:sz w:val="12"/>
                                </w:rPr>
                                <w:t xml:space="preserve"> </w:t>
                              </w:r>
                              <w:r>
                                <w:rPr>
                                  <w:color w:val="231F20"/>
                                  <w:spacing w:val="-2"/>
                                  <w:w w:val="90"/>
                                  <w:sz w:val="12"/>
                                </w:rPr>
                                <w:t>unsecured)</w:t>
                              </w:r>
                            </w:p>
                          </w:txbxContent>
                        </wps:txbx>
                        <wps:bodyPr wrap="square" lIns="0" tIns="0" rIns="0" bIns="0" rtlCol="0">
                          <a:noAutofit/>
                        </wps:bodyPr>
                      </wps:wsp>
                    </wpg:wgp>
                  </a:graphicData>
                </a:graphic>
              </wp:anchor>
            </w:drawing>
          </mc:Choice>
          <mc:Fallback>
            <w:pict>
              <v:group w14:anchorId="203D081A" id="Group 848" o:spid="_x0000_s1620" style="position:absolute;left:0;text-align:left;margin-left:39.7pt;margin-top:8.3pt;width:184.8pt;height:142.25pt;z-index:-2045491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">
                <v:shape id="Graphic 849" o:spid="_x0000_s1621" style="position:absolute;left:1526;top:1063;width:18237;height:16987;visibility:visible;mso-wrap-style:square;v-text-anchor:top" coordsize="1823720,169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" path="m54394,530148l,530148,,1698459r54394,l54394,530148xem407924,1070267r-54395,l353529,1698459r54395,l407924,1070267xem761453,1291297r-54394,l707059,1698459r54394,l761453,1291297xem1116164,r-54394,l1061770,1698459r54394,l1116164,xem1469694,910729r-54394,l1415300,1698459r54394,l1469694,910729xem1823224,837615r-54381,l1768843,1698459r54381,l1823224,837615xe" fillcolor="#00568b" stroked="f">
                  <v:path arrowok="t"/>
                </v:shape>
                <v:shape id="Graphic 850" o:spid="_x0000_s1622" style="position:absolute;left:2070;top:4503;width:18237;height:13545;visibility:visible;mso-wrap-style:square;v-text-anchor:top" coordsize="1823720,135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" path="m54394,345681l,345681,,1354442r54394,l54394,345681xem407911,932332r-54382,l353529,1354442r54382,l407911,932332xem761441,1120127r-54382,l707059,1354442r54382,l761441,1120127xem1116164,r-54394,l1061770,1354442r54394,l1116164,xem1469694,639826r-54394,l1415300,1354442r54394,l1469694,639826xem1823212,829284r-54382,l1768830,1354442r54382,l1823212,829284xe" fillcolor="#b01c88" stroked="f">
                  <v:path arrowok="t"/>
                </v:shape>
                <v:shape id="Graphic 851" o:spid="_x0000_s1623" style="position:absolute;left:2614;top:4503;width:18237;height:13545;visibility:visible;mso-wrap-style:square;v-text-anchor:top" coordsize="1823720,135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" path="m54381,299148l,299148,,1354442r54381,l54381,299148xem407911,960564r-54394,l353517,1354442r54394,l407911,960564xem761441,1146708r-54394,l707047,1354442r54394,l761441,1146708xem1116152,r-54382,l1061770,1354442r54382,l1116152,xem1469682,565048r-54382,l1415300,1354442r54382,l1469682,565048xem1823224,832612r-54407,l1768817,1354442r54407,l1823224,832612xe" fillcolor="#fcaf17" stroked="f">
                  <v:path arrowok="t"/>
                </v:shape>
                <v:shape id="Graphic 852" o:spid="_x0000_s1624" style="position:absolute;left:3157;top:4869;width:18238;height:13183;visibility:visible;mso-wrap-style:square;v-text-anchor:top" coordsize="1823720,131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" path="m54381,265899l,265899,,1317879r54381,l54381,265899xem407911,987171r-54382,l353529,1317879r54382,l407911,987171xem761441,1115136r-54382,l707059,1317879r54382,l761441,1115136xem1116164,r-54394,l1061770,1317879r54394,l1116164,xem1469682,658114r-54382,l1415300,1317879r54382,l1469682,658114xem1823212,709625r-54369,l1768843,1317879r54369,l1823212,709625xe" fillcolor="#74c043" stroked="f">
                  <v:path arrowok="t"/>
                </v:shape>
                <v:shape id="Graphic 853" o:spid="_x0000_s1625" style="position:absolute;left:3701;top:4304;width:18237;height:13748;visibility:visible;mso-wrap-style:square;v-text-anchor:top" coordsize="1823720,137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" path="m54394,255930l,255930,,1374381r54394,l54394,255930xem407924,1193228r-54395,l353529,1374381r54395,l407924,1193228xem761453,1179931r-54394,l707059,1374381r54394,l761453,1179931xem1116177,r-54394,l1061783,1374381r54394,l1116177,xem1469707,865847r-54407,l1415300,1374381r54407,l1469707,865847xem1823224,857554r-54394,l1768830,1374381r54394,l1823224,857554xe" fillcolor="#7d8fc8" stroked="f">
                  <v:path arrowok="t"/>
                </v:shape>
                <v:shape id="Graphic 854" o:spid="_x0000_s1626" style="position:absolute;left:15265;top:3058;width:8172;height:14979;visibility:visible;mso-wrap-style:square;v-text-anchor:top" coordsize="817244,149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" path="m744626,r71996,em744626,299144r71996,em744626,599937r71996,em744626,899099r71996,em744626,1199885r71996,em708240,1425374r,71996em354711,1425374r,71996em,1425374r,71996e" filled="f" strokecolor="#231f20" strokeweight=".5pt">
                  <v:path arrowok="t"/>
                </v:shape>
                <v:shape id="Graphic 855" o:spid="_x0000_s1627" style="position:absolute;left:11730;top:31;width:12;height:18003;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" path="m,l,1800000e" filled="f" strokecolor="#231f20" strokeweight=".5pt">
                  <v:stroke dashstyle="dash"/>
                  <v:path arrowok="t"/>
                </v:shape>
                <v:shape id="Graphic 856" o:spid="_x0000_s1628" style="position:absolute;left:31;top:3058;width:8166;height:14979;visibility:visible;mso-wrap-style:square;v-text-anchor:top" coordsize="816610,149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" path="m816321,1425374r,71996em461609,1425374r,71996em108074,1425374r,71996em,l71996,em,299144r71996,em,599937r71996,em,899099r71996,em,1199885r71996,e" filled="f" strokecolor="#231f20" strokeweight=".5pt">
                  <v:path arrowok="t"/>
                </v:shape>
                <v:shape id="Graphic 857" o:spid="_x0000_s1629"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" path="m,1800000r2340000,l2340000,,,,,1800000xe" filled="f" strokecolor="#231f20" strokeweight=".5pt">
                  <v:path arrowok="t"/>
                </v:shape>
                <v:shape id="Textbox 858" o:spid="_x0000_s1630" type="#_x0000_t202" style="position:absolute;left:3485;top:586;width:600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" filled="f" stroked="f">
                  <v:textbox inset="0,0,0,0">
                    <w:txbxContent>
                      <w:p w14:paraId="5842572E" w14:textId="77777777" w:rsidR="006233F2" w:rsidRDefault="00466C7E">
                        <w:pPr>
                          <w:spacing w:before="1"/>
                          <w:rPr>
                            <w:sz w:val="12"/>
                          </w:rPr>
                        </w:pPr>
                        <w:r>
                          <w:rPr>
                            <w:color w:val="231F20"/>
                            <w:w w:val="90"/>
                            <w:sz w:val="12"/>
                          </w:rPr>
                          <w:t>Mortgage</w:t>
                        </w:r>
                        <w:r>
                          <w:rPr>
                            <w:color w:val="231F20"/>
                            <w:sz w:val="12"/>
                          </w:rPr>
                          <w:t xml:space="preserve"> </w:t>
                        </w:r>
                        <w:r>
                          <w:rPr>
                            <w:color w:val="231F20"/>
                            <w:w w:val="90"/>
                            <w:sz w:val="12"/>
                          </w:rPr>
                          <w:t>only</w:t>
                        </w:r>
                        <w:r>
                          <w:rPr>
                            <w:color w:val="231F20"/>
                            <w:sz w:val="12"/>
                          </w:rPr>
                          <w:t xml:space="preserve"> </w:t>
                        </w:r>
                        <w:r>
                          <w:rPr>
                            <w:color w:val="231F20"/>
                            <w:spacing w:val="-5"/>
                            <w:w w:val="90"/>
                            <w:sz w:val="12"/>
                          </w:rPr>
                          <w:t>DSR</w:t>
                        </w:r>
                      </w:p>
                    </w:txbxContent>
                  </v:textbox>
                </v:shape>
                <v:shape id="Textbox 859" o:spid="_x0000_s1631" type="#_x0000_t202" style="position:absolute;left:13785;top:586;width:66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HB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" filled="f" stroked="f">
                  <v:textbox inset="0,0,0,0">
                    <w:txbxContent>
                      <w:p w14:paraId="0F350380" w14:textId="77777777" w:rsidR="006233F2" w:rsidRDefault="00466C7E">
                        <w:pPr>
                          <w:spacing w:line="247" w:lineRule="auto"/>
                          <w:ind w:right="18" w:firstLine="274"/>
                          <w:rPr>
                            <w:sz w:val="12"/>
                          </w:rPr>
                        </w:pPr>
                        <w:r>
                          <w:rPr>
                            <w:color w:val="231F20"/>
                            <w:sz w:val="12"/>
                          </w:rPr>
                          <w:t>Total</w:t>
                        </w:r>
                        <w:r>
                          <w:rPr>
                            <w:color w:val="231F20"/>
                            <w:spacing w:val="-10"/>
                            <w:sz w:val="12"/>
                          </w:rPr>
                          <w:t xml:space="preserve"> </w:t>
                        </w:r>
                        <w:r>
                          <w:rPr>
                            <w:color w:val="231F20"/>
                            <w:sz w:val="12"/>
                          </w:rPr>
                          <w:t>DSR</w:t>
                        </w:r>
                        <w:r>
                          <w:rPr>
                            <w:color w:val="231F20"/>
                            <w:spacing w:val="40"/>
                            <w:sz w:val="12"/>
                          </w:rPr>
                          <w:t xml:space="preserve"> </w:t>
                        </w:r>
                        <w:r>
                          <w:rPr>
                            <w:color w:val="231F20"/>
                            <w:spacing w:val="-2"/>
                            <w:w w:val="90"/>
                            <w:sz w:val="12"/>
                          </w:rPr>
                          <w:t>(including</w:t>
                        </w:r>
                        <w:r>
                          <w:rPr>
                            <w:color w:val="231F20"/>
                            <w:spacing w:val="-7"/>
                            <w:w w:val="90"/>
                            <w:sz w:val="12"/>
                          </w:rPr>
                          <w:t xml:space="preserve"> </w:t>
                        </w:r>
                        <w:r>
                          <w:rPr>
                            <w:color w:val="231F20"/>
                            <w:spacing w:val="-2"/>
                            <w:w w:val="90"/>
                            <w:sz w:val="12"/>
                          </w:rPr>
                          <w:t>unsecured)</w:t>
                        </w:r>
                      </w:p>
                    </w:txbxContent>
                  </v:textbox>
                </v:shape>
                <w10:wrap anchorx="page"/>
              </v:group>
            </w:pict>
          </mc:Fallback>
        </mc:AlternateContent>
      </w:r>
      <w:r>
        <w:rPr>
          <w:color w:val="231F20"/>
          <w:w w:val="90"/>
          <w:sz w:val="12"/>
        </w:rPr>
        <w:t>Percentage</w:t>
      </w:r>
      <w:r>
        <w:rPr>
          <w:color w:val="231F20"/>
          <w:spacing w:val="-7"/>
          <w:w w:val="90"/>
          <w:sz w:val="12"/>
        </w:rPr>
        <w:t xml:space="preserve"> </w:t>
      </w:r>
      <w:r>
        <w:rPr>
          <w:color w:val="231F20"/>
          <w:w w:val="90"/>
          <w:sz w:val="12"/>
        </w:rPr>
        <w:t>of</w:t>
      </w:r>
      <w:r>
        <w:rPr>
          <w:color w:val="231F20"/>
          <w:spacing w:val="-6"/>
          <w:w w:val="90"/>
          <w:sz w:val="12"/>
        </w:rPr>
        <w:t xml:space="preserve"> </w:t>
      </w:r>
      <w:r>
        <w:rPr>
          <w:color w:val="231F20"/>
          <w:w w:val="90"/>
          <w:sz w:val="12"/>
        </w:rPr>
        <w:t>households</w:t>
      </w:r>
      <w:r>
        <w:rPr>
          <w:color w:val="231F20"/>
          <w:spacing w:val="53"/>
          <w:sz w:val="12"/>
        </w:rPr>
        <w:t xml:space="preserve"> </w:t>
      </w:r>
      <w:r>
        <w:rPr>
          <w:color w:val="231F20"/>
          <w:spacing w:val="-5"/>
          <w:w w:val="90"/>
          <w:position w:val="-8"/>
          <w:sz w:val="12"/>
        </w:rPr>
        <w:t>12</w:t>
      </w:r>
    </w:p>
    <w:p w14:paraId="5EF6D000" w14:textId="77777777" w:rsidR="006233F2" w:rsidRDefault="006233F2">
      <w:pPr>
        <w:pStyle w:val="BodyText"/>
        <w:rPr>
          <w:sz w:val="12"/>
        </w:rPr>
      </w:pPr>
    </w:p>
    <w:p w14:paraId="3D968929" w14:textId="77777777" w:rsidR="006233F2" w:rsidRDefault="006233F2">
      <w:pPr>
        <w:pStyle w:val="BodyText"/>
        <w:spacing w:before="54"/>
        <w:rPr>
          <w:sz w:val="12"/>
        </w:rPr>
      </w:pPr>
    </w:p>
    <w:p w14:paraId="5318C42F" w14:textId="77777777" w:rsidR="006233F2" w:rsidRDefault="00466C7E">
      <w:pPr>
        <w:ind w:right="38"/>
        <w:jc w:val="right"/>
        <w:rPr>
          <w:sz w:val="12"/>
        </w:rPr>
      </w:pPr>
      <w:r>
        <w:rPr>
          <w:color w:val="231F20"/>
          <w:spacing w:val="-5"/>
          <w:sz w:val="12"/>
        </w:rPr>
        <w:t>10</w:t>
      </w:r>
    </w:p>
    <w:p w14:paraId="782B1431" w14:textId="77777777" w:rsidR="006233F2" w:rsidRDefault="006233F2">
      <w:pPr>
        <w:pStyle w:val="BodyText"/>
        <w:rPr>
          <w:sz w:val="12"/>
        </w:rPr>
      </w:pPr>
    </w:p>
    <w:p w14:paraId="27B282D4" w14:textId="77777777" w:rsidR="006233F2" w:rsidRDefault="006233F2">
      <w:pPr>
        <w:pStyle w:val="BodyText"/>
        <w:spacing w:before="54"/>
        <w:rPr>
          <w:sz w:val="12"/>
        </w:rPr>
      </w:pPr>
    </w:p>
    <w:p w14:paraId="0651CF91" w14:textId="77777777" w:rsidR="006233F2" w:rsidRDefault="00466C7E">
      <w:pPr>
        <w:ind w:right="38"/>
        <w:jc w:val="right"/>
        <w:rPr>
          <w:sz w:val="12"/>
        </w:rPr>
      </w:pPr>
      <w:r>
        <w:rPr>
          <w:color w:val="231F20"/>
          <w:spacing w:val="-10"/>
          <w:w w:val="105"/>
          <w:sz w:val="12"/>
        </w:rPr>
        <w:t>8</w:t>
      </w:r>
    </w:p>
    <w:p w14:paraId="0B94AB45" w14:textId="77777777" w:rsidR="006233F2" w:rsidRDefault="006233F2">
      <w:pPr>
        <w:pStyle w:val="BodyText"/>
        <w:rPr>
          <w:sz w:val="12"/>
        </w:rPr>
      </w:pPr>
    </w:p>
    <w:p w14:paraId="617B3561" w14:textId="77777777" w:rsidR="006233F2" w:rsidRDefault="006233F2">
      <w:pPr>
        <w:pStyle w:val="BodyText"/>
        <w:spacing w:before="55"/>
        <w:rPr>
          <w:sz w:val="12"/>
        </w:rPr>
      </w:pPr>
    </w:p>
    <w:p w14:paraId="4EBBB6BC" w14:textId="77777777" w:rsidR="006233F2" w:rsidRDefault="00466C7E">
      <w:pPr>
        <w:ind w:right="38"/>
        <w:jc w:val="right"/>
        <w:rPr>
          <w:sz w:val="12"/>
        </w:rPr>
      </w:pPr>
      <w:r>
        <w:rPr>
          <w:color w:val="231F20"/>
          <w:spacing w:val="-10"/>
          <w:sz w:val="12"/>
        </w:rPr>
        <w:t>6</w:t>
      </w:r>
    </w:p>
    <w:p w14:paraId="125E24BD" w14:textId="77777777" w:rsidR="006233F2" w:rsidRDefault="006233F2">
      <w:pPr>
        <w:pStyle w:val="BodyText"/>
        <w:rPr>
          <w:sz w:val="12"/>
        </w:rPr>
      </w:pPr>
    </w:p>
    <w:p w14:paraId="40B4235A" w14:textId="77777777" w:rsidR="006233F2" w:rsidRDefault="006233F2">
      <w:pPr>
        <w:pStyle w:val="BodyText"/>
        <w:spacing w:before="54"/>
        <w:rPr>
          <w:sz w:val="12"/>
        </w:rPr>
      </w:pPr>
    </w:p>
    <w:p w14:paraId="59BD127A" w14:textId="77777777" w:rsidR="006233F2" w:rsidRDefault="00466C7E">
      <w:pPr>
        <w:ind w:right="38"/>
        <w:jc w:val="right"/>
        <w:rPr>
          <w:sz w:val="12"/>
        </w:rPr>
      </w:pPr>
      <w:r>
        <w:rPr>
          <w:color w:val="231F20"/>
          <w:spacing w:val="-10"/>
          <w:w w:val="105"/>
          <w:sz w:val="12"/>
        </w:rPr>
        <w:t>4</w:t>
      </w:r>
    </w:p>
    <w:p w14:paraId="457AC9E8" w14:textId="77777777" w:rsidR="006233F2" w:rsidRDefault="006233F2">
      <w:pPr>
        <w:pStyle w:val="BodyText"/>
        <w:rPr>
          <w:sz w:val="12"/>
        </w:rPr>
      </w:pPr>
    </w:p>
    <w:p w14:paraId="12A09F3A" w14:textId="77777777" w:rsidR="006233F2" w:rsidRDefault="006233F2">
      <w:pPr>
        <w:pStyle w:val="BodyText"/>
        <w:spacing w:before="54"/>
        <w:rPr>
          <w:sz w:val="12"/>
        </w:rPr>
      </w:pPr>
    </w:p>
    <w:p w14:paraId="370934A9" w14:textId="77777777" w:rsidR="006233F2" w:rsidRDefault="00466C7E">
      <w:pPr>
        <w:ind w:right="38"/>
        <w:jc w:val="right"/>
        <w:rPr>
          <w:sz w:val="12"/>
        </w:rPr>
      </w:pPr>
      <w:r>
        <w:rPr>
          <w:color w:val="231F20"/>
          <w:spacing w:val="-10"/>
          <w:sz w:val="12"/>
        </w:rPr>
        <w:t>2</w:t>
      </w:r>
    </w:p>
    <w:p w14:paraId="773600E5" w14:textId="77777777" w:rsidR="006233F2" w:rsidRDefault="00466C7E">
      <w:pPr>
        <w:pStyle w:val="BodyText"/>
        <w:spacing w:before="6"/>
        <w:ind w:left="282"/>
      </w:pPr>
      <w:r>
        <w:br w:type="column"/>
      </w:r>
      <w:r>
        <w:rPr>
          <w:color w:val="231F20"/>
          <w:spacing w:val="-2"/>
          <w:w w:val="95"/>
        </w:rPr>
        <w:t>requirements.</w:t>
      </w:r>
    </w:p>
    <w:p w14:paraId="6DCD58A9" w14:textId="77777777" w:rsidR="006233F2" w:rsidRDefault="006233F2">
      <w:pPr>
        <w:pStyle w:val="BodyText"/>
        <w:spacing w:before="56"/>
      </w:pPr>
    </w:p>
    <w:p w14:paraId="79CF34D1" w14:textId="77777777" w:rsidR="006233F2" w:rsidRDefault="00466C7E">
      <w:pPr>
        <w:pStyle w:val="BodyText"/>
        <w:spacing w:line="268" w:lineRule="auto"/>
        <w:ind w:left="282" w:right="430"/>
      </w:pPr>
      <w:r>
        <w:rPr>
          <w:color w:val="231F20"/>
          <w:w w:val="90"/>
        </w:rPr>
        <w:t xml:space="preserve">The risks currently captured by existing supervisory </w:t>
      </w:r>
      <w:r>
        <w:rPr>
          <w:color w:val="231F20"/>
          <w:w w:val="85"/>
        </w:rPr>
        <w:t xml:space="preserve">requirements have some overlap with those that will in future </w:t>
      </w:r>
      <w:r>
        <w:rPr>
          <w:color w:val="231F20"/>
          <w:w w:val="90"/>
        </w:rPr>
        <w:t>be captured by the FPC’s intended approach to using the</w:t>
      </w:r>
    </w:p>
    <w:p w14:paraId="1D2A25A5" w14:textId="77777777" w:rsidR="006233F2" w:rsidRDefault="00466C7E">
      <w:pPr>
        <w:pStyle w:val="BodyText"/>
        <w:spacing w:line="268" w:lineRule="auto"/>
        <w:ind w:left="282"/>
      </w:pPr>
      <w:r>
        <w:rPr>
          <w:color w:val="231F20"/>
          <w:spacing w:val="-2"/>
          <w:w w:val="95"/>
        </w:rPr>
        <w:t>UK</w:t>
      </w:r>
      <w:r>
        <w:rPr>
          <w:color w:val="231F20"/>
          <w:spacing w:val="-14"/>
          <w:w w:val="95"/>
        </w:rPr>
        <w:t xml:space="preserve"> </w:t>
      </w:r>
      <w:proofErr w:type="spellStart"/>
      <w:r>
        <w:rPr>
          <w:color w:val="231F20"/>
          <w:spacing w:val="-2"/>
          <w:w w:val="95"/>
        </w:rPr>
        <w:t>CCyB</w:t>
      </w:r>
      <w:proofErr w:type="spellEnd"/>
      <w:r>
        <w:rPr>
          <w:color w:val="231F20"/>
          <w:spacing w:val="-2"/>
          <w:w w:val="95"/>
        </w:rPr>
        <w:t>.</w:t>
      </w:r>
      <w:r>
        <w:rPr>
          <w:color w:val="231F20"/>
          <w:spacing w:val="32"/>
        </w:rPr>
        <w:t xml:space="preserve"> </w:t>
      </w:r>
      <w:r>
        <w:rPr>
          <w:color w:val="231F20"/>
          <w:spacing w:val="-2"/>
          <w:w w:val="95"/>
        </w:rPr>
        <w:t>The</w:t>
      </w:r>
      <w:r>
        <w:rPr>
          <w:color w:val="231F20"/>
          <w:spacing w:val="-12"/>
          <w:w w:val="95"/>
        </w:rPr>
        <w:t xml:space="preserve"> </w:t>
      </w:r>
      <w:r>
        <w:rPr>
          <w:color w:val="231F20"/>
          <w:spacing w:val="-2"/>
          <w:w w:val="95"/>
        </w:rPr>
        <w:t>Board</w:t>
      </w:r>
      <w:r>
        <w:rPr>
          <w:color w:val="231F20"/>
          <w:spacing w:val="-12"/>
          <w:w w:val="95"/>
        </w:rPr>
        <w:t xml:space="preserve"> </w:t>
      </w:r>
      <w:r>
        <w:rPr>
          <w:color w:val="231F20"/>
          <w:spacing w:val="-2"/>
          <w:w w:val="95"/>
        </w:rPr>
        <w:t>of</w:t>
      </w:r>
      <w:r>
        <w:rPr>
          <w:color w:val="231F20"/>
          <w:spacing w:val="-12"/>
          <w:w w:val="95"/>
        </w:rPr>
        <w:t xml:space="preserve"> </w:t>
      </w:r>
      <w:r>
        <w:rPr>
          <w:color w:val="231F20"/>
          <w:spacing w:val="-2"/>
          <w:w w:val="95"/>
        </w:rPr>
        <w:t>the</w:t>
      </w:r>
      <w:r>
        <w:rPr>
          <w:color w:val="231F20"/>
          <w:spacing w:val="-12"/>
          <w:w w:val="95"/>
        </w:rPr>
        <w:t xml:space="preserve"> </w:t>
      </w:r>
      <w:r>
        <w:rPr>
          <w:color w:val="231F20"/>
          <w:spacing w:val="-2"/>
          <w:w w:val="95"/>
        </w:rPr>
        <w:t>PRA</w:t>
      </w:r>
      <w:r>
        <w:rPr>
          <w:color w:val="231F20"/>
          <w:spacing w:val="-12"/>
          <w:w w:val="95"/>
        </w:rPr>
        <w:t xml:space="preserve"> </w:t>
      </w:r>
      <w:r>
        <w:rPr>
          <w:color w:val="231F20"/>
          <w:spacing w:val="-2"/>
          <w:w w:val="95"/>
        </w:rPr>
        <w:t>will</w:t>
      </w:r>
      <w:r>
        <w:rPr>
          <w:color w:val="231F20"/>
          <w:spacing w:val="-12"/>
          <w:w w:val="95"/>
        </w:rPr>
        <w:t xml:space="preserve"> </w:t>
      </w:r>
      <w:r>
        <w:rPr>
          <w:color w:val="231F20"/>
          <w:spacing w:val="-2"/>
          <w:w w:val="95"/>
        </w:rPr>
        <w:t>review</w:t>
      </w:r>
      <w:r>
        <w:rPr>
          <w:color w:val="231F20"/>
          <w:spacing w:val="-12"/>
          <w:w w:val="95"/>
        </w:rPr>
        <w:t xml:space="preserve"> </w:t>
      </w:r>
      <w:r>
        <w:rPr>
          <w:color w:val="231F20"/>
          <w:spacing w:val="-2"/>
          <w:w w:val="95"/>
        </w:rPr>
        <w:t xml:space="preserve">individual </w:t>
      </w:r>
      <w:r>
        <w:rPr>
          <w:color w:val="231F20"/>
          <w:w w:val="90"/>
        </w:rPr>
        <w:t>requirements</w:t>
      </w:r>
      <w:r>
        <w:rPr>
          <w:color w:val="231F20"/>
          <w:spacing w:val="-1"/>
          <w:w w:val="90"/>
        </w:rPr>
        <w:t xml:space="preserve"> </w:t>
      </w:r>
      <w:r>
        <w:rPr>
          <w:color w:val="231F20"/>
          <w:w w:val="90"/>
        </w:rPr>
        <w:t>to</w:t>
      </w:r>
      <w:r>
        <w:rPr>
          <w:color w:val="231F20"/>
          <w:spacing w:val="-1"/>
          <w:w w:val="90"/>
        </w:rPr>
        <w:t xml:space="preserve"> </w:t>
      </w:r>
      <w:r>
        <w:rPr>
          <w:color w:val="231F20"/>
          <w:w w:val="90"/>
        </w:rPr>
        <w:t>reflect</w:t>
      </w:r>
      <w:r>
        <w:rPr>
          <w:color w:val="231F20"/>
          <w:spacing w:val="-1"/>
          <w:w w:val="90"/>
        </w:rPr>
        <w:t xml:space="preserve"> </w:t>
      </w:r>
      <w:r>
        <w:rPr>
          <w:color w:val="231F20"/>
          <w:w w:val="90"/>
        </w:rPr>
        <w:t>the</w:t>
      </w:r>
      <w:r>
        <w:rPr>
          <w:color w:val="231F20"/>
          <w:spacing w:val="-1"/>
          <w:w w:val="90"/>
        </w:rPr>
        <w:t xml:space="preserve"> </w:t>
      </w:r>
      <w:r>
        <w:rPr>
          <w:color w:val="231F20"/>
          <w:w w:val="90"/>
        </w:rPr>
        <w:t>FPC’s</w:t>
      </w:r>
      <w:r>
        <w:rPr>
          <w:color w:val="231F20"/>
          <w:spacing w:val="-1"/>
          <w:w w:val="90"/>
        </w:rPr>
        <w:t xml:space="preserve"> </w:t>
      </w:r>
      <w:r>
        <w:rPr>
          <w:color w:val="231F20"/>
          <w:w w:val="90"/>
        </w:rPr>
        <w:t>strategy</w:t>
      </w:r>
      <w:r>
        <w:rPr>
          <w:color w:val="231F20"/>
          <w:spacing w:val="-1"/>
          <w:w w:val="90"/>
        </w:rPr>
        <w:t xml:space="preserve"> </w:t>
      </w:r>
      <w:r>
        <w:rPr>
          <w:color w:val="231F20"/>
          <w:w w:val="90"/>
        </w:rPr>
        <w:t>outlined</w:t>
      </w:r>
      <w:r>
        <w:rPr>
          <w:color w:val="231F20"/>
          <w:spacing w:val="-1"/>
          <w:w w:val="90"/>
        </w:rPr>
        <w:t xml:space="preserve"> </w:t>
      </w:r>
      <w:r>
        <w:rPr>
          <w:color w:val="231F20"/>
          <w:w w:val="90"/>
        </w:rPr>
        <w:t>in</w:t>
      </w:r>
      <w:r>
        <w:rPr>
          <w:color w:val="231F20"/>
          <w:spacing w:val="-1"/>
          <w:w w:val="90"/>
        </w:rPr>
        <w:t xml:space="preserve"> </w:t>
      </w:r>
      <w:r>
        <w:rPr>
          <w:color w:val="231F20"/>
          <w:w w:val="90"/>
        </w:rPr>
        <w:t xml:space="preserve">the </w:t>
      </w:r>
      <w:r>
        <w:rPr>
          <w:color w:val="231F20"/>
          <w:w w:val="85"/>
        </w:rPr>
        <w:t xml:space="preserve">Supplement to this </w:t>
      </w:r>
      <w:r>
        <w:rPr>
          <w:i/>
          <w:color w:val="231F20"/>
          <w:w w:val="85"/>
        </w:rPr>
        <w:t>Report</w:t>
      </w:r>
      <w:r>
        <w:rPr>
          <w:color w:val="231F20"/>
          <w:w w:val="85"/>
        </w:rPr>
        <w:t xml:space="preserve">, alongside its regular updating of </w:t>
      </w:r>
      <w:r>
        <w:rPr>
          <w:color w:val="231F20"/>
          <w:w w:val="95"/>
        </w:rPr>
        <w:t>supervisory</w:t>
      </w:r>
      <w:r>
        <w:rPr>
          <w:color w:val="231F20"/>
          <w:spacing w:val="-13"/>
          <w:w w:val="95"/>
        </w:rPr>
        <w:t xml:space="preserve"> </w:t>
      </w:r>
      <w:r>
        <w:rPr>
          <w:color w:val="231F20"/>
          <w:w w:val="95"/>
        </w:rPr>
        <w:t>requirements</w:t>
      </w:r>
      <w:r>
        <w:rPr>
          <w:color w:val="231F20"/>
          <w:spacing w:val="-13"/>
          <w:w w:val="95"/>
        </w:rPr>
        <w:t xml:space="preserve"> </w:t>
      </w:r>
      <w:r>
        <w:rPr>
          <w:color w:val="231F20"/>
          <w:w w:val="95"/>
        </w:rPr>
        <w:t>in</w:t>
      </w:r>
      <w:r>
        <w:rPr>
          <w:color w:val="231F20"/>
          <w:spacing w:val="-13"/>
          <w:w w:val="95"/>
        </w:rPr>
        <w:t xml:space="preserve"> </w:t>
      </w:r>
      <w:r>
        <w:rPr>
          <w:color w:val="231F20"/>
          <w:w w:val="95"/>
        </w:rPr>
        <w:t>2016</w:t>
      </w:r>
      <w:r>
        <w:rPr>
          <w:color w:val="231F20"/>
          <w:spacing w:val="-15"/>
          <w:w w:val="95"/>
        </w:rPr>
        <w:t xml:space="preserve"> </w:t>
      </w:r>
      <w:r>
        <w:rPr>
          <w:color w:val="231F20"/>
          <w:w w:val="95"/>
        </w:rPr>
        <w:t>Q1.</w:t>
      </w:r>
    </w:p>
    <w:p w14:paraId="74F2FE2F" w14:textId="77777777" w:rsidR="006233F2" w:rsidRDefault="006233F2">
      <w:pPr>
        <w:pStyle w:val="BodyText"/>
        <w:spacing w:before="27"/>
      </w:pPr>
    </w:p>
    <w:p w14:paraId="290E49B6" w14:textId="77777777" w:rsidR="006233F2" w:rsidRDefault="00466C7E">
      <w:pPr>
        <w:pStyle w:val="BodyText"/>
        <w:ind w:left="282"/>
      </w:pPr>
      <w:r>
        <w:rPr>
          <w:color w:val="231F20"/>
          <w:w w:val="85"/>
        </w:rPr>
        <w:t>Therefore</w:t>
      </w:r>
      <w:r>
        <w:rPr>
          <w:color w:val="231F20"/>
          <w:spacing w:val="-4"/>
        </w:rPr>
        <w:t xml:space="preserve"> </w:t>
      </w:r>
      <w:r>
        <w:rPr>
          <w:color w:val="231F20"/>
          <w:w w:val="85"/>
        </w:rPr>
        <w:t>and</w:t>
      </w:r>
      <w:r>
        <w:rPr>
          <w:color w:val="231F20"/>
          <w:spacing w:val="-4"/>
        </w:rPr>
        <w:t xml:space="preserve"> </w:t>
      </w:r>
      <w:r>
        <w:rPr>
          <w:color w:val="231F20"/>
          <w:w w:val="85"/>
        </w:rPr>
        <w:t>in</w:t>
      </w:r>
      <w:r>
        <w:rPr>
          <w:color w:val="231F20"/>
          <w:spacing w:val="-4"/>
        </w:rPr>
        <w:t xml:space="preserve"> </w:t>
      </w:r>
      <w:r>
        <w:rPr>
          <w:color w:val="231F20"/>
          <w:w w:val="85"/>
        </w:rPr>
        <w:t>light</w:t>
      </w:r>
      <w:r>
        <w:rPr>
          <w:color w:val="231F20"/>
          <w:spacing w:val="-4"/>
        </w:rPr>
        <w:t xml:space="preserve"> </w:t>
      </w:r>
      <w:r>
        <w:rPr>
          <w:color w:val="231F20"/>
          <w:w w:val="85"/>
        </w:rPr>
        <w:t>of</w:t>
      </w:r>
      <w:r>
        <w:rPr>
          <w:color w:val="231F20"/>
          <w:spacing w:val="-3"/>
        </w:rPr>
        <w:t xml:space="preserve"> </w:t>
      </w:r>
      <w:r>
        <w:rPr>
          <w:color w:val="231F20"/>
          <w:w w:val="85"/>
        </w:rPr>
        <w:t>this,</w:t>
      </w:r>
      <w:r>
        <w:rPr>
          <w:color w:val="231F20"/>
          <w:spacing w:val="-4"/>
        </w:rPr>
        <w:t xml:space="preserve"> </w:t>
      </w:r>
      <w:r>
        <w:rPr>
          <w:color w:val="231F20"/>
          <w:w w:val="85"/>
        </w:rPr>
        <w:t>the</w:t>
      </w:r>
      <w:r>
        <w:rPr>
          <w:color w:val="231F20"/>
          <w:spacing w:val="-4"/>
        </w:rPr>
        <w:t xml:space="preserve"> </w:t>
      </w:r>
      <w:r>
        <w:rPr>
          <w:color w:val="231F20"/>
          <w:w w:val="85"/>
        </w:rPr>
        <w:t>FPC</w:t>
      </w:r>
      <w:r>
        <w:rPr>
          <w:color w:val="231F20"/>
          <w:spacing w:val="-4"/>
        </w:rPr>
        <w:t xml:space="preserve"> </w:t>
      </w:r>
      <w:r>
        <w:rPr>
          <w:color w:val="231F20"/>
          <w:w w:val="85"/>
        </w:rPr>
        <w:t>is</w:t>
      </w:r>
      <w:r>
        <w:rPr>
          <w:color w:val="231F20"/>
          <w:spacing w:val="-4"/>
        </w:rPr>
        <w:t xml:space="preserve"> </w:t>
      </w:r>
      <w:r>
        <w:rPr>
          <w:color w:val="231F20"/>
          <w:w w:val="85"/>
        </w:rPr>
        <w:t>maintaining</w:t>
      </w:r>
      <w:r>
        <w:rPr>
          <w:color w:val="231F20"/>
          <w:spacing w:val="-3"/>
        </w:rPr>
        <w:t xml:space="preserve"> </w:t>
      </w:r>
      <w:r>
        <w:rPr>
          <w:color w:val="231F20"/>
          <w:spacing w:val="-5"/>
          <w:w w:val="85"/>
        </w:rPr>
        <w:t>the</w:t>
      </w:r>
    </w:p>
    <w:p w14:paraId="242E8FAE" w14:textId="77777777" w:rsidR="006233F2" w:rsidRDefault="00466C7E">
      <w:pPr>
        <w:pStyle w:val="BodyText"/>
        <w:spacing w:before="17" w:line="268" w:lineRule="auto"/>
        <w:ind w:left="282"/>
      </w:pPr>
      <w:r>
        <w:rPr>
          <w:color w:val="231F20"/>
          <w:w w:val="90"/>
        </w:rPr>
        <w:t>UK</w:t>
      </w:r>
      <w:r>
        <w:rPr>
          <w:color w:val="231F20"/>
          <w:spacing w:val="-12"/>
          <w:w w:val="90"/>
        </w:rPr>
        <w:t xml:space="preserve"> </w:t>
      </w:r>
      <w:proofErr w:type="spellStart"/>
      <w:r>
        <w:rPr>
          <w:color w:val="231F20"/>
          <w:w w:val="90"/>
        </w:rPr>
        <w:t>CCyB</w:t>
      </w:r>
      <w:proofErr w:type="spellEnd"/>
      <w:r>
        <w:rPr>
          <w:color w:val="231F20"/>
          <w:spacing w:val="-10"/>
          <w:w w:val="90"/>
        </w:rPr>
        <w:t xml:space="preserve"> </w:t>
      </w:r>
      <w:r>
        <w:rPr>
          <w:color w:val="231F20"/>
          <w:w w:val="90"/>
        </w:rPr>
        <w:t>at</w:t>
      </w:r>
      <w:r>
        <w:rPr>
          <w:color w:val="231F20"/>
          <w:spacing w:val="-10"/>
          <w:w w:val="90"/>
        </w:rPr>
        <w:t xml:space="preserve"> </w:t>
      </w:r>
      <w:r>
        <w:rPr>
          <w:color w:val="231F20"/>
          <w:w w:val="90"/>
        </w:rPr>
        <w:t>0%</w:t>
      </w:r>
      <w:r>
        <w:rPr>
          <w:color w:val="231F20"/>
          <w:spacing w:val="-10"/>
          <w:w w:val="90"/>
        </w:rPr>
        <w:t xml:space="preserve"> </w:t>
      </w:r>
      <w:r>
        <w:rPr>
          <w:color w:val="231F20"/>
          <w:w w:val="90"/>
        </w:rPr>
        <w:t>at</w:t>
      </w:r>
      <w:r>
        <w:rPr>
          <w:color w:val="231F20"/>
          <w:spacing w:val="-10"/>
          <w:w w:val="90"/>
        </w:rPr>
        <w:t xml:space="preserve"> </w:t>
      </w:r>
      <w:r>
        <w:rPr>
          <w:color w:val="231F20"/>
          <w:w w:val="90"/>
        </w:rPr>
        <w:t>this</w:t>
      </w:r>
      <w:r>
        <w:rPr>
          <w:color w:val="231F20"/>
          <w:spacing w:val="-10"/>
          <w:w w:val="90"/>
        </w:rPr>
        <w:t xml:space="preserve"> </w:t>
      </w:r>
      <w:r>
        <w:rPr>
          <w:color w:val="231F20"/>
          <w:w w:val="90"/>
        </w:rPr>
        <w:t>stage.</w:t>
      </w:r>
      <w:r>
        <w:rPr>
          <w:color w:val="231F20"/>
          <w:spacing w:val="29"/>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will</w:t>
      </w:r>
      <w:r>
        <w:rPr>
          <w:color w:val="231F20"/>
          <w:spacing w:val="-10"/>
          <w:w w:val="90"/>
        </w:rPr>
        <w:t xml:space="preserve"> </w:t>
      </w:r>
      <w:r>
        <w:rPr>
          <w:color w:val="231F20"/>
          <w:w w:val="90"/>
        </w:rPr>
        <w:t>carefully</w:t>
      </w:r>
      <w:r>
        <w:rPr>
          <w:color w:val="231F20"/>
          <w:spacing w:val="-10"/>
          <w:w w:val="90"/>
        </w:rPr>
        <w:t xml:space="preserve"> </w:t>
      </w:r>
      <w:r>
        <w:rPr>
          <w:color w:val="231F20"/>
          <w:w w:val="90"/>
        </w:rPr>
        <w:t>review</w:t>
      </w:r>
      <w:r>
        <w:rPr>
          <w:color w:val="231F20"/>
          <w:spacing w:val="-10"/>
          <w:w w:val="90"/>
        </w:rPr>
        <w:t xml:space="preserve"> </w:t>
      </w:r>
      <w:r>
        <w:rPr>
          <w:color w:val="231F20"/>
          <w:w w:val="90"/>
        </w:rPr>
        <w:t xml:space="preserve">the setting of the </w:t>
      </w:r>
      <w:proofErr w:type="spellStart"/>
      <w:r>
        <w:rPr>
          <w:color w:val="231F20"/>
          <w:w w:val="90"/>
        </w:rPr>
        <w:t>CCyB</w:t>
      </w:r>
      <w:proofErr w:type="spellEnd"/>
      <w:r>
        <w:rPr>
          <w:color w:val="231F20"/>
          <w:w w:val="90"/>
        </w:rPr>
        <w:t xml:space="preserve"> rate in March, in view of the pending</w:t>
      </w:r>
    </w:p>
    <w:p w14:paraId="294AC168" w14:textId="77777777" w:rsidR="006233F2" w:rsidRDefault="006233F2">
      <w:pPr>
        <w:pStyle w:val="BodyText"/>
        <w:spacing w:line="268" w:lineRule="auto"/>
        <w:sectPr w:rsidR="006233F2">
          <w:type w:val="continuous"/>
          <w:pgSz w:w="11910" w:h="16840"/>
          <w:pgMar w:top="1540" w:right="425" w:bottom="0" w:left="708" w:header="425" w:footer="0" w:gutter="0"/>
          <w:cols w:num="4" w:space="720" w:equalWidth="0">
            <w:col w:w="542" w:space="40"/>
            <w:col w:w="558" w:space="1128"/>
            <w:col w:w="1761" w:space="1103"/>
            <w:col w:w="5645"/>
          </w:cols>
        </w:sectPr>
      </w:pPr>
    </w:p>
    <w:p w14:paraId="33EA794A" w14:textId="77777777" w:rsidR="006233F2" w:rsidRDefault="00466C7E">
      <w:pPr>
        <w:spacing w:before="2" w:line="125" w:lineRule="exact"/>
        <w:ind w:left="3922"/>
        <w:rPr>
          <w:sz w:val="12"/>
        </w:rPr>
      </w:pPr>
      <w:r>
        <w:rPr>
          <w:color w:val="231F20"/>
          <w:spacing w:val="-10"/>
          <w:w w:val="105"/>
          <w:sz w:val="12"/>
        </w:rPr>
        <w:t>0</w:t>
      </w:r>
    </w:p>
    <w:p w14:paraId="453BE2CD" w14:textId="77777777" w:rsidR="006233F2" w:rsidRDefault="00466C7E">
      <w:pPr>
        <w:tabs>
          <w:tab w:val="left" w:pos="939"/>
          <w:tab w:val="left" w:pos="1557"/>
          <w:tab w:val="left" w:pos="2056"/>
          <w:tab w:val="left" w:pos="2611"/>
          <w:tab w:val="left" w:pos="3229"/>
        </w:tabs>
        <w:spacing w:line="125" w:lineRule="exact"/>
        <w:ind w:left="384"/>
        <w:rPr>
          <w:sz w:val="12"/>
        </w:rPr>
      </w:pPr>
      <w:r>
        <w:rPr>
          <w:color w:val="231F20"/>
          <w:spacing w:val="-2"/>
          <w:w w:val="105"/>
          <w:sz w:val="12"/>
        </w:rPr>
        <w:t>20–30</w:t>
      </w:r>
      <w:r>
        <w:rPr>
          <w:color w:val="231F20"/>
          <w:sz w:val="12"/>
        </w:rPr>
        <w:tab/>
      </w:r>
      <w:r>
        <w:rPr>
          <w:color w:val="231F20"/>
          <w:spacing w:val="-2"/>
          <w:w w:val="105"/>
          <w:sz w:val="12"/>
        </w:rPr>
        <w:t>30–40</w:t>
      </w:r>
      <w:r>
        <w:rPr>
          <w:color w:val="231F20"/>
          <w:sz w:val="12"/>
        </w:rPr>
        <w:tab/>
      </w:r>
      <w:r>
        <w:rPr>
          <w:color w:val="231F20"/>
          <w:spacing w:val="-5"/>
          <w:w w:val="105"/>
          <w:sz w:val="12"/>
        </w:rPr>
        <w:t>40+</w:t>
      </w:r>
      <w:r>
        <w:rPr>
          <w:color w:val="231F20"/>
          <w:sz w:val="12"/>
        </w:rPr>
        <w:tab/>
      </w:r>
      <w:r>
        <w:rPr>
          <w:color w:val="231F20"/>
          <w:spacing w:val="-2"/>
          <w:w w:val="105"/>
          <w:sz w:val="12"/>
        </w:rPr>
        <w:t>20–30</w:t>
      </w:r>
      <w:r>
        <w:rPr>
          <w:color w:val="231F20"/>
          <w:sz w:val="12"/>
        </w:rPr>
        <w:tab/>
      </w:r>
      <w:r>
        <w:rPr>
          <w:color w:val="231F20"/>
          <w:spacing w:val="-2"/>
          <w:w w:val="105"/>
          <w:sz w:val="12"/>
        </w:rPr>
        <w:t>30–40</w:t>
      </w:r>
      <w:r>
        <w:rPr>
          <w:color w:val="231F20"/>
          <w:sz w:val="12"/>
        </w:rPr>
        <w:tab/>
      </w:r>
      <w:r>
        <w:rPr>
          <w:color w:val="231F20"/>
          <w:spacing w:val="-5"/>
          <w:w w:val="105"/>
          <w:sz w:val="12"/>
        </w:rPr>
        <w:t>40+</w:t>
      </w:r>
    </w:p>
    <w:p w14:paraId="2578A0ED" w14:textId="77777777" w:rsidR="006233F2" w:rsidRDefault="00466C7E">
      <w:pPr>
        <w:pStyle w:val="BodyText"/>
        <w:spacing w:before="10"/>
        <w:ind w:left="384"/>
      </w:pPr>
      <w:r>
        <w:br w:type="column"/>
      </w:r>
      <w:r>
        <w:rPr>
          <w:color w:val="231F20"/>
          <w:w w:val="85"/>
        </w:rPr>
        <w:t>review</w:t>
      </w:r>
      <w:r>
        <w:rPr>
          <w:color w:val="231F20"/>
          <w:spacing w:val="-1"/>
        </w:rPr>
        <w:t xml:space="preserve"> </w:t>
      </w:r>
      <w:r>
        <w:rPr>
          <w:color w:val="231F20"/>
          <w:w w:val="85"/>
        </w:rPr>
        <w:t>by</w:t>
      </w:r>
      <w:r>
        <w:rPr>
          <w:color w:val="231F20"/>
          <w:spacing w:val="-1"/>
        </w:rPr>
        <w:t xml:space="preserve"> </w:t>
      </w:r>
      <w:r>
        <w:rPr>
          <w:color w:val="231F20"/>
          <w:w w:val="85"/>
        </w:rPr>
        <w:t>the</w:t>
      </w:r>
      <w:r>
        <w:rPr>
          <w:color w:val="231F20"/>
        </w:rPr>
        <w:t xml:space="preserve"> </w:t>
      </w:r>
      <w:r>
        <w:rPr>
          <w:color w:val="231F20"/>
          <w:w w:val="85"/>
        </w:rPr>
        <w:t>Board</w:t>
      </w:r>
      <w:r>
        <w:rPr>
          <w:color w:val="231F20"/>
          <w:spacing w:val="-1"/>
        </w:rPr>
        <w:t xml:space="preserve"> </w:t>
      </w:r>
      <w:r>
        <w:rPr>
          <w:color w:val="231F20"/>
          <w:w w:val="85"/>
        </w:rPr>
        <w:t>of</w:t>
      </w:r>
      <w:r>
        <w:rPr>
          <w:color w:val="231F20"/>
        </w:rPr>
        <w:t xml:space="preserve"> </w:t>
      </w:r>
      <w:r>
        <w:rPr>
          <w:color w:val="231F20"/>
          <w:w w:val="85"/>
        </w:rPr>
        <w:t>the</w:t>
      </w:r>
      <w:r>
        <w:rPr>
          <w:color w:val="231F20"/>
          <w:spacing w:val="-1"/>
        </w:rPr>
        <w:t xml:space="preserve"> </w:t>
      </w:r>
      <w:r>
        <w:rPr>
          <w:color w:val="231F20"/>
          <w:w w:val="85"/>
        </w:rPr>
        <w:t>PRA</w:t>
      </w:r>
      <w:r>
        <w:rPr>
          <w:color w:val="231F20"/>
        </w:rPr>
        <w:t xml:space="preserve"> </w:t>
      </w:r>
      <w:r>
        <w:rPr>
          <w:color w:val="231F20"/>
          <w:w w:val="85"/>
        </w:rPr>
        <w:t>of</w:t>
      </w:r>
      <w:r>
        <w:rPr>
          <w:color w:val="231F20"/>
          <w:spacing w:val="-1"/>
        </w:rPr>
        <w:t xml:space="preserve"> </w:t>
      </w:r>
      <w:r>
        <w:rPr>
          <w:color w:val="231F20"/>
          <w:w w:val="85"/>
        </w:rPr>
        <w:t>individual</w:t>
      </w:r>
      <w:r>
        <w:rPr>
          <w:color w:val="231F20"/>
          <w:spacing w:val="-1"/>
        </w:rPr>
        <w:t xml:space="preserve"> </w:t>
      </w:r>
      <w:r>
        <w:rPr>
          <w:color w:val="231F20"/>
          <w:spacing w:val="-2"/>
          <w:w w:val="85"/>
        </w:rPr>
        <w:t>requirements.</w:t>
      </w:r>
    </w:p>
    <w:p w14:paraId="1FC25E65" w14:textId="77777777" w:rsidR="006233F2" w:rsidRDefault="006233F2">
      <w:pPr>
        <w:pStyle w:val="BodyText"/>
        <w:sectPr w:rsidR="006233F2">
          <w:type w:val="continuous"/>
          <w:pgSz w:w="11910" w:h="16840"/>
          <w:pgMar w:top="1540" w:right="425" w:bottom="0" w:left="708" w:header="425" w:footer="0" w:gutter="0"/>
          <w:cols w:num="2" w:space="720" w:equalWidth="0">
            <w:col w:w="4029" w:space="1001"/>
            <w:col w:w="5747"/>
          </w:cols>
        </w:sectPr>
      </w:pPr>
    </w:p>
    <w:p w14:paraId="7EAC084D" w14:textId="77777777" w:rsidR="006233F2" w:rsidRDefault="006233F2">
      <w:pPr>
        <w:pStyle w:val="BodyText"/>
        <w:spacing w:before="41"/>
        <w:rPr>
          <w:sz w:val="11"/>
        </w:rPr>
      </w:pPr>
    </w:p>
    <w:p w14:paraId="28C77A58" w14:textId="77777777" w:rsidR="006233F2" w:rsidRDefault="00466C7E">
      <w:pPr>
        <w:ind w:left="85"/>
        <w:rPr>
          <w:sz w:val="11"/>
        </w:rPr>
      </w:pPr>
      <w:r>
        <w:rPr>
          <w:color w:val="231F20"/>
          <w:w w:val="90"/>
          <w:sz w:val="11"/>
        </w:rPr>
        <w:t>Sources:</w:t>
      </w:r>
      <w:r>
        <w:rPr>
          <w:color w:val="231F20"/>
          <w:spacing w:val="36"/>
          <w:sz w:val="11"/>
        </w:rPr>
        <w:t xml:space="preserve"> </w:t>
      </w:r>
      <w:r>
        <w:rPr>
          <w:color w:val="231F20"/>
          <w:w w:val="90"/>
          <w:sz w:val="11"/>
        </w:rPr>
        <w:t>NMG</w:t>
      </w:r>
      <w:r>
        <w:rPr>
          <w:color w:val="231F20"/>
          <w:spacing w:val="2"/>
          <w:sz w:val="11"/>
        </w:rPr>
        <w:t xml:space="preserve"> </w:t>
      </w:r>
      <w:r>
        <w:rPr>
          <w:color w:val="231F20"/>
          <w:w w:val="90"/>
          <w:sz w:val="11"/>
        </w:rPr>
        <w:t>Consulting</w:t>
      </w:r>
      <w:r>
        <w:rPr>
          <w:color w:val="231F20"/>
          <w:spacing w:val="1"/>
          <w:sz w:val="11"/>
        </w:rPr>
        <w:t xml:space="preserve"> </w:t>
      </w:r>
      <w:r>
        <w:rPr>
          <w:color w:val="231F20"/>
          <w:w w:val="90"/>
          <w:sz w:val="11"/>
        </w:rPr>
        <w:t>survey</w:t>
      </w:r>
      <w:r>
        <w:rPr>
          <w:color w:val="231F20"/>
          <w:spacing w:val="2"/>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1"/>
          <w:sz w:val="11"/>
        </w:rPr>
        <w:t xml:space="preserve"> </w:t>
      </w:r>
      <w:r>
        <w:rPr>
          <w:color w:val="231F20"/>
          <w:spacing w:val="-2"/>
          <w:w w:val="90"/>
          <w:sz w:val="11"/>
        </w:rPr>
        <w:t>calculations.</w:t>
      </w:r>
    </w:p>
    <w:p w14:paraId="07AD4BED" w14:textId="77777777" w:rsidR="006233F2" w:rsidRDefault="006233F2">
      <w:pPr>
        <w:pStyle w:val="BodyText"/>
        <w:spacing w:before="4"/>
        <w:rPr>
          <w:sz w:val="11"/>
        </w:rPr>
      </w:pPr>
    </w:p>
    <w:p w14:paraId="1E46814A" w14:textId="77777777" w:rsidR="006233F2" w:rsidRDefault="00466C7E">
      <w:pPr>
        <w:pStyle w:val="ListParagraph"/>
        <w:numPr>
          <w:ilvl w:val="0"/>
          <w:numId w:val="40"/>
        </w:numPr>
        <w:tabs>
          <w:tab w:val="left" w:pos="253"/>
          <w:tab w:val="left" w:pos="255"/>
        </w:tabs>
        <w:spacing w:before="1" w:line="244" w:lineRule="auto"/>
        <w:ind w:right="6405"/>
        <w:rPr>
          <w:sz w:val="11"/>
        </w:rPr>
      </w:pPr>
      <w:r>
        <w:rPr>
          <w:color w:val="231F20"/>
          <w:spacing w:val="-4"/>
          <w:sz w:val="11"/>
        </w:rPr>
        <w:t>The mortgage DSR is calculated as total mortgage payments (including principal</w:t>
      </w:r>
      <w:r>
        <w:rPr>
          <w:color w:val="231F20"/>
          <w:spacing w:val="40"/>
          <w:sz w:val="11"/>
        </w:rPr>
        <w:t xml:space="preserve"> </w:t>
      </w:r>
      <w:r>
        <w:rPr>
          <w:color w:val="231F20"/>
          <w:w w:val="90"/>
          <w:sz w:val="11"/>
        </w:rPr>
        <w:t>repayments) as a percentage of pre-tax income.</w:t>
      </w:r>
      <w:r>
        <w:rPr>
          <w:color w:val="231F20"/>
          <w:spacing w:val="32"/>
          <w:sz w:val="11"/>
        </w:rPr>
        <w:t xml:space="preserve"> </w:t>
      </w:r>
      <w:r>
        <w:rPr>
          <w:color w:val="231F20"/>
          <w:w w:val="90"/>
          <w:sz w:val="11"/>
        </w:rPr>
        <w:t>The total DSR is calculated as total</w:t>
      </w:r>
      <w:r>
        <w:rPr>
          <w:color w:val="231F20"/>
          <w:spacing w:val="40"/>
          <w:sz w:val="11"/>
        </w:rPr>
        <w:t xml:space="preserve"> </w:t>
      </w:r>
      <w:r>
        <w:rPr>
          <w:color w:val="231F20"/>
          <w:w w:val="90"/>
          <w:sz w:val="11"/>
        </w:rPr>
        <w:t>mortgage</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unsecured</w:t>
      </w:r>
      <w:r>
        <w:rPr>
          <w:color w:val="231F20"/>
          <w:spacing w:val="-3"/>
          <w:w w:val="90"/>
          <w:sz w:val="11"/>
        </w:rPr>
        <w:t xml:space="preserve"> </w:t>
      </w:r>
      <w:r>
        <w:rPr>
          <w:color w:val="231F20"/>
          <w:w w:val="90"/>
          <w:sz w:val="11"/>
        </w:rPr>
        <w:t>debt</w:t>
      </w:r>
      <w:r>
        <w:rPr>
          <w:color w:val="231F20"/>
          <w:spacing w:val="-3"/>
          <w:w w:val="90"/>
          <w:sz w:val="11"/>
        </w:rPr>
        <w:t xml:space="preserve"> </w:t>
      </w:r>
      <w:r>
        <w:rPr>
          <w:color w:val="231F20"/>
          <w:w w:val="90"/>
          <w:sz w:val="11"/>
        </w:rPr>
        <w:t>payments</w:t>
      </w:r>
      <w:r>
        <w:rPr>
          <w:color w:val="231F20"/>
          <w:spacing w:val="-3"/>
          <w:w w:val="90"/>
          <w:sz w:val="11"/>
        </w:rPr>
        <w:t xml:space="preserve"> </w:t>
      </w:r>
      <w:r>
        <w:rPr>
          <w:color w:val="231F20"/>
          <w:w w:val="90"/>
          <w:sz w:val="11"/>
        </w:rPr>
        <w:t>(including</w:t>
      </w:r>
      <w:r>
        <w:rPr>
          <w:color w:val="231F20"/>
          <w:spacing w:val="-3"/>
          <w:w w:val="90"/>
          <w:sz w:val="11"/>
        </w:rPr>
        <w:t xml:space="preserve"> </w:t>
      </w:r>
      <w:r>
        <w:rPr>
          <w:color w:val="231F20"/>
          <w:w w:val="90"/>
          <w:sz w:val="11"/>
        </w:rPr>
        <w:t>principal</w:t>
      </w:r>
      <w:r>
        <w:rPr>
          <w:color w:val="231F20"/>
          <w:spacing w:val="-3"/>
          <w:w w:val="90"/>
          <w:sz w:val="11"/>
        </w:rPr>
        <w:t xml:space="preserve"> </w:t>
      </w:r>
      <w:r>
        <w:rPr>
          <w:color w:val="231F20"/>
          <w:w w:val="90"/>
          <w:sz w:val="11"/>
        </w:rPr>
        <w:t>repayments)</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percentage</w:t>
      </w:r>
      <w:r>
        <w:rPr>
          <w:color w:val="231F20"/>
          <w:spacing w:val="-3"/>
          <w:w w:val="90"/>
          <w:sz w:val="11"/>
        </w:rPr>
        <w:t xml:space="preserve"> </w:t>
      </w:r>
      <w:r>
        <w:rPr>
          <w:color w:val="231F20"/>
          <w:w w:val="90"/>
          <w:sz w:val="11"/>
        </w:rPr>
        <w:t>of</w:t>
      </w:r>
      <w:r>
        <w:rPr>
          <w:color w:val="231F20"/>
          <w:spacing w:val="40"/>
          <w:sz w:val="11"/>
        </w:rPr>
        <w:t xml:space="preserve"> </w:t>
      </w:r>
      <w:r>
        <w:rPr>
          <w:color w:val="231F20"/>
          <w:w w:val="90"/>
          <w:sz w:val="11"/>
        </w:rPr>
        <w:t>pre-tax income.</w:t>
      </w:r>
      <w:r>
        <w:rPr>
          <w:color w:val="231F20"/>
          <w:spacing w:val="35"/>
          <w:sz w:val="11"/>
        </w:rPr>
        <w:t xml:space="preserve"> </w:t>
      </w:r>
      <w:r>
        <w:rPr>
          <w:color w:val="231F20"/>
          <w:w w:val="90"/>
          <w:sz w:val="11"/>
        </w:rPr>
        <w:t>Reported repayments may not account for endowment mortgage premia.</w:t>
      </w:r>
      <w:r>
        <w:rPr>
          <w:color w:val="231F20"/>
          <w:spacing w:val="40"/>
          <w:sz w:val="11"/>
        </w:rPr>
        <w:t xml:space="preserve"> </w:t>
      </w:r>
      <w:r>
        <w:rPr>
          <w:color w:val="231F20"/>
          <w:w w:val="90"/>
          <w:sz w:val="11"/>
        </w:rPr>
        <w:t>The</w:t>
      </w:r>
      <w:r>
        <w:rPr>
          <w:color w:val="231F20"/>
          <w:spacing w:val="-3"/>
          <w:w w:val="90"/>
          <w:sz w:val="11"/>
        </w:rPr>
        <w:t xml:space="preserve"> </w:t>
      </w:r>
      <w:r>
        <w:rPr>
          <w:color w:val="231F20"/>
          <w:w w:val="90"/>
          <w:sz w:val="11"/>
        </w:rPr>
        <w:t>chart</w:t>
      </w:r>
      <w:r>
        <w:rPr>
          <w:color w:val="231F20"/>
          <w:spacing w:val="-3"/>
          <w:w w:val="90"/>
          <w:sz w:val="11"/>
        </w:rPr>
        <w:t xml:space="preserve"> </w:t>
      </w:r>
      <w:r>
        <w:rPr>
          <w:color w:val="231F20"/>
          <w:w w:val="90"/>
          <w:sz w:val="11"/>
        </w:rPr>
        <w:t>shows</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number</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mortgagors</w:t>
      </w:r>
      <w:r>
        <w:rPr>
          <w:color w:val="231F20"/>
          <w:spacing w:val="-3"/>
          <w:w w:val="90"/>
          <w:sz w:val="11"/>
        </w:rPr>
        <w:t xml:space="preserve"> </w:t>
      </w:r>
      <w:r>
        <w:rPr>
          <w:color w:val="231F20"/>
          <w:w w:val="90"/>
          <w:sz w:val="11"/>
        </w:rPr>
        <w:t>within</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particular</w:t>
      </w:r>
      <w:r>
        <w:rPr>
          <w:color w:val="231F20"/>
          <w:spacing w:val="-3"/>
          <w:w w:val="90"/>
          <w:sz w:val="11"/>
        </w:rPr>
        <w:t xml:space="preserve"> </w:t>
      </w:r>
      <w:r>
        <w:rPr>
          <w:color w:val="231F20"/>
          <w:w w:val="90"/>
          <w:sz w:val="11"/>
        </w:rPr>
        <w:t>DSR</w:t>
      </w:r>
      <w:r>
        <w:rPr>
          <w:color w:val="231F20"/>
          <w:spacing w:val="-3"/>
          <w:w w:val="90"/>
          <w:sz w:val="11"/>
        </w:rPr>
        <w:t xml:space="preserve"> </w:t>
      </w:r>
      <w:r>
        <w:rPr>
          <w:color w:val="231F20"/>
          <w:w w:val="90"/>
          <w:sz w:val="11"/>
        </w:rPr>
        <w:t>band</w:t>
      </w:r>
      <w:r>
        <w:rPr>
          <w:color w:val="231F20"/>
          <w:spacing w:val="-3"/>
          <w:w w:val="90"/>
          <w:sz w:val="11"/>
        </w:rPr>
        <w:t xml:space="preserve"> </w:t>
      </w:r>
      <w:r>
        <w:rPr>
          <w:color w:val="231F20"/>
          <w:w w:val="90"/>
          <w:sz w:val="11"/>
        </w:rPr>
        <w:t>as</w:t>
      </w:r>
      <w:r>
        <w:rPr>
          <w:color w:val="231F20"/>
          <w:spacing w:val="-3"/>
          <w:w w:val="90"/>
          <w:sz w:val="11"/>
        </w:rPr>
        <w:t xml:space="preserve"> </w:t>
      </w:r>
      <w:r>
        <w:rPr>
          <w:color w:val="231F20"/>
          <w:w w:val="90"/>
          <w:sz w:val="11"/>
        </w:rPr>
        <w:t>percentage</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all</w:t>
      </w:r>
      <w:r>
        <w:rPr>
          <w:color w:val="231F20"/>
          <w:spacing w:val="40"/>
          <w:sz w:val="11"/>
        </w:rPr>
        <w:t xml:space="preserve"> </w:t>
      </w:r>
      <w:r>
        <w:rPr>
          <w:color w:val="231F20"/>
          <w:spacing w:val="-2"/>
          <w:sz w:val="11"/>
        </w:rPr>
        <w:t>households</w:t>
      </w:r>
      <w:r>
        <w:rPr>
          <w:color w:val="231F20"/>
          <w:spacing w:val="-8"/>
          <w:sz w:val="11"/>
        </w:rPr>
        <w:t xml:space="preserve"> </w:t>
      </w:r>
      <w:r>
        <w:rPr>
          <w:color w:val="231F20"/>
          <w:spacing w:val="-2"/>
          <w:sz w:val="11"/>
        </w:rPr>
        <w:t>(including</w:t>
      </w:r>
      <w:r>
        <w:rPr>
          <w:color w:val="231F20"/>
          <w:spacing w:val="-8"/>
          <w:sz w:val="11"/>
        </w:rPr>
        <w:t xml:space="preserve"> </w:t>
      </w:r>
      <w:r>
        <w:rPr>
          <w:color w:val="231F20"/>
          <w:spacing w:val="-2"/>
          <w:sz w:val="11"/>
        </w:rPr>
        <w:t>non-mortgagor</w:t>
      </w:r>
      <w:r>
        <w:rPr>
          <w:color w:val="231F20"/>
          <w:spacing w:val="-8"/>
          <w:sz w:val="11"/>
        </w:rPr>
        <w:t xml:space="preserve"> </w:t>
      </w:r>
      <w:r>
        <w:rPr>
          <w:color w:val="231F20"/>
          <w:spacing w:val="-2"/>
          <w:sz w:val="11"/>
        </w:rPr>
        <w:t>households).</w:t>
      </w:r>
    </w:p>
    <w:p w14:paraId="11DAC495" w14:textId="77777777" w:rsidR="006233F2" w:rsidRDefault="006233F2">
      <w:pPr>
        <w:pStyle w:val="BodyText"/>
      </w:pPr>
    </w:p>
    <w:p w14:paraId="10B453A9" w14:textId="77777777" w:rsidR="006233F2" w:rsidRDefault="006233F2">
      <w:pPr>
        <w:pStyle w:val="BodyText"/>
      </w:pPr>
    </w:p>
    <w:p w14:paraId="70FA3177" w14:textId="77777777" w:rsidR="006233F2" w:rsidRDefault="006233F2">
      <w:pPr>
        <w:pStyle w:val="BodyText"/>
      </w:pPr>
    </w:p>
    <w:p w14:paraId="49488F7A" w14:textId="77777777" w:rsidR="006233F2" w:rsidRDefault="006233F2">
      <w:pPr>
        <w:pStyle w:val="BodyText"/>
      </w:pPr>
    </w:p>
    <w:p w14:paraId="7FB50EDD" w14:textId="77777777" w:rsidR="006233F2" w:rsidRDefault="006233F2">
      <w:pPr>
        <w:pStyle w:val="BodyText"/>
      </w:pPr>
    </w:p>
    <w:p w14:paraId="6008226E" w14:textId="77777777" w:rsidR="006233F2" w:rsidRDefault="006233F2">
      <w:pPr>
        <w:pStyle w:val="BodyText"/>
      </w:pPr>
    </w:p>
    <w:p w14:paraId="331DB067" w14:textId="77777777" w:rsidR="006233F2" w:rsidRDefault="006233F2">
      <w:pPr>
        <w:pStyle w:val="BodyText"/>
      </w:pPr>
    </w:p>
    <w:p w14:paraId="15051C1D" w14:textId="77777777" w:rsidR="006233F2" w:rsidRDefault="006233F2">
      <w:pPr>
        <w:pStyle w:val="BodyText"/>
      </w:pPr>
    </w:p>
    <w:p w14:paraId="00143CF6" w14:textId="77777777" w:rsidR="006233F2" w:rsidRDefault="00466C7E">
      <w:pPr>
        <w:pStyle w:val="BodyText"/>
        <w:spacing w:before="65"/>
      </w:pPr>
      <w:r>
        <w:rPr>
          <w:noProof/>
        </w:rPr>
        <mc:AlternateContent>
          <mc:Choice Requires="wps">
            <w:drawing>
              <wp:anchor distT="0" distB="0" distL="0" distR="0" simplePos="0" relativeHeight="487664128" behindDoc="1" locked="0" layoutInCell="1" allowOverlap="1" wp14:anchorId="40B9CB74" wp14:editId="32BEFFC7">
                <wp:simplePos x="0" y="0"/>
                <wp:positionH relativeFrom="page">
                  <wp:posOffset>3887992</wp:posOffset>
                </wp:positionH>
                <wp:positionV relativeFrom="paragraph">
                  <wp:posOffset>204585</wp:posOffset>
                </wp:positionV>
                <wp:extent cx="3168015"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7988"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C2E44E8" id="Graphic 860" o:spid="_x0000_s1026" style="position:absolute;margin-left:306.15pt;margin-top:16.1pt;width:249.45pt;height:.1pt;z-index:-1565235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" path="m,l3167988,e" filled="f" strokecolor="#751c66" strokeweight=".6pt">
                <v:path arrowok="t"/>
                <w10:wrap type="topAndBottom" anchorx="page"/>
              </v:shape>
            </w:pict>
          </mc:Fallback>
        </mc:AlternateContent>
      </w:r>
    </w:p>
    <w:p w14:paraId="2373543A" w14:textId="77777777" w:rsidR="006233F2" w:rsidRDefault="00466C7E">
      <w:pPr>
        <w:pStyle w:val="ListParagraph"/>
        <w:numPr>
          <w:ilvl w:val="1"/>
          <w:numId w:val="40"/>
        </w:numPr>
        <w:tabs>
          <w:tab w:val="left" w:pos="5626"/>
        </w:tabs>
        <w:spacing w:before="63"/>
        <w:ind w:left="5626" w:hanging="212"/>
        <w:rPr>
          <w:sz w:val="14"/>
        </w:rPr>
      </w:pPr>
      <w:hyperlink r:id="rId99">
        <w:r>
          <w:rPr>
            <w:color w:val="231F20"/>
            <w:spacing w:val="-2"/>
            <w:w w:val="90"/>
            <w:sz w:val="14"/>
          </w:rPr>
          <w:t>www.bankofengland.co.uk/publications/Documents/fsr/2015/fsrsupp.pdf.</w:t>
        </w:r>
      </w:hyperlink>
    </w:p>
    <w:p w14:paraId="1A730B04" w14:textId="77777777" w:rsidR="006233F2" w:rsidRDefault="006233F2">
      <w:pPr>
        <w:pStyle w:val="ListParagraph"/>
        <w:rPr>
          <w:sz w:val="14"/>
        </w:rPr>
        <w:sectPr w:rsidR="006233F2">
          <w:type w:val="continuous"/>
          <w:pgSz w:w="11910" w:h="16840"/>
          <w:pgMar w:top="1540" w:right="425" w:bottom="0" w:left="708" w:header="425" w:footer="0" w:gutter="0"/>
          <w:cols w:space="720"/>
        </w:sectPr>
      </w:pPr>
    </w:p>
    <w:p w14:paraId="4A7A66AE" w14:textId="77777777" w:rsidR="006233F2" w:rsidRDefault="006233F2">
      <w:pPr>
        <w:pStyle w:val="BodyText"/>
        <w:spacing w:before="4"/>
        <w:rPr>
          <w:sz w:val="68"/>
        </w:rPr>
      </w:pPr>
    </w:p>
    <w:p w14:paraId="54C1ECF6" w14:textId="77777777" w:rsidR="006233F2" w:rsidRDefault="00466C7E">
      <w:pPr>
        <w:pStyle w:val="Heading1"/>
      </w:pPr>
      <w:bookmarkStart w:id="10" w:name="Part_B:_Resilience_of_the_UK_financial_s"/>
      <w:bookmarkEnd w:id="10"/>
      <w:r>
        <w:rPr>
          <w:color w:val="231F20"/>
          <w:w w:val="80"/>
        </w:rPr>
        <w:t>Resilience</w:t>
      </w:r>
      <w:r>
        <w:rPr>
          <w:color w:val="231F20"/>
          <w:spacing w:val="35"/>
        </w:rPr>
        <w:t xml:space="preserve"> </w:t>
      </w:r>
      <w:r>
        <w:rPr>
          <w:color w:val="231F20"/>
          <w:w w:val="80"/>
        </w:rPr>
        <w:t>of</w:t>
      </w:r>
      <w:r>
        <w:rPr>
          <w:color w:val="231F20"/>
          <w:spacing w:val="36"/>
        </w:rPr>
        <w:t xml:space="preserve"> </w:t>
      </w:r>
      <w:r>
        <w:rPr>
          <w:color w:val="231F20"/>
          <w:w w:val="80"/>
        </w:rPr>
        <w:t>the</w:t>
      </w:r>
      <w:r>
        <w:rPr>
          <w:color w:val="231F20"/>
          <w:spacing w:val="36"/>
        </w:rPr>
        <w:t xml:space="preserve"> </w:t>
      </w:r>
      <w:r>
        <w:rPr>
          <w:color w:val="231F20"/>
          <w:w w:val="80"/>
        </w:rPr>
        <w:t>UK</w:t>
      </w:r>
      <w:r>
        <w:rPr>
          <w:color w:val="231F20"/>
          <w:spacing w:val="36"/>
        </w:rPr>
        <w:t xml:space="preserve"> </w:t>
      </w:r>
      <w:r>
        <w:rPr>
          <w:color w:val="231F20"/>
          <w:w w:val="80"/>
        </w:rPr>
        <w:t>financial</w:t>
      </w:r>
      <w:r>
        <w:rPr>
          <w:color w:val="231F20"/>
          <w:spacing w:val="36"/>
        </w:rPr>
        <w:t xml:space="preserve"> </w:t>
      </w:r>
      <w:r>
        <w:rPr>
          <w:color w:val="231F20"/>
          <w:spacing w:val="-2"/>
          <w:w w:val="80"/>
        </w:rPr>
        <w:t>system</w:t>
      </w:r>
    </w:p>
    <w:p w14:paraId="2EAC8BB6" w14:textId="77777777" w:rsidR="006233F2" w:rsidRDefault="006233F2">
      <w:pPr>
        <w:pStyle w:val="BodyText"/>
      </w:pPr>
    </w:p>
    <w:p w14:paraId="2C787FA3" w14:textId="77777777" w:rsidR="006233F2" w:rsidRDefault="006233F2">
      <w:pPr>
        <w:pStyle w:val="BodyText"/>
      </w:pPr>
    </w:p>
    <w:p w14:paraId="25C564BC" w14:textId="77777777" w:rsidR="006233F2" w:rsidRDefault="006233F2">
      <w:pPr>
        <w:pStyle w:val="BodyText"/>
      </w:pPr>
    </w:p>
    <w:p w14:paraId="20B655F1" w14:textId="77777777" w:rsidR="006233F2" w:rsidRDefault="00466C7E">
      <w:pPr>
        <w:pStyle w:val="BodyText"/>
        <w:spacing w:before="16"/>
      </w:pPr>
      <w:r>
        <w:rPr>
          <w:noProof/>
        </w:rPr>
        <mc:AlternateContent>
          <mc:Choice Requires="wps">
            <w:drawing>
              <wp:anchor distT="0" distB="0" distL="0" distR="0" simplePos="0" relativeHeight="487666688" behindDoc="1" locked="0" layoutInCell="1" allowOverlap="1" wp14:anchorId="64673894" wp14:editId="66F263F3">
                <wp:simplePos x="0" y="0"/>
                <wp:positionH relativeFrom="page">
                  <wp:posOffset>503999</wp:posOffset>
                </wp:positionH>
                <wp:positionV relativeFrom="paragraph">
                  <wp:posOffset>172945</wp:posOffset>
                </wp:positionV>
                <wp:extent cx="6552565" cy="127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1587">
                          <a:solidFill>
                            <a:srgbClr val="231F20"/>
                          </a:solidFill>
                          <a:prstDash val="solid"/>
                        </a:ln>
                      </wps:spPr>
                      <wps:bodyPr wrap="square" lIns="0" tIns="0" rIns="0" bIns="0" rtlCol="0">
                        <a:prstTxWarp prst="textNoShape">
                          <a:avLst/>
                        </a:prstTxWarp>
                        <a:noAutofit/>
                      </wps:bodyPr>
                    </wps:wsp>
                  </a:graphicData>
                </a:graphic>
              </wp:anchor>
            </w:drawing>
          </mc:Choice>
          <mc:Fallback>
            <w:pict>
              <v:shape w14:anchorId="0C3D4BDB" id="Graphic 865" o:spid="_x0000_s1026" style="position:absolute;margin-left:39.7pt;margin-top:13.6pt;width:515.95pt;height:.1pt;z-index:-15649792;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" path="m,l6551993,e" filled="f" strokecolor="#231f20" strokeweight=".04408mm">
                <v:path arrowok="t"/>
                <w10:wrap type="topAndBottom" anchorx="page"/>
              </v:shape>
            </w:pict>
          </mc:Fallback>
        </mc:AlternateContent>
      </w:r>
    </w:p>
    <w:p w14:paraId="0E0BC9A2" w14:textId="77777777" w:rsidR="006233F2" w:rsidRDefault="006233F2">
      <w:pPr>
        <w:pStyle w:val="BodyText"/>
        <w:spacing w:before="23"/>
        <w:rPr>
          <w:sz w:val="26"/>
        </w:rPr>
      </w:pPr>
    </w:p>
    <w:p w14:paraId="7542FF79" w14:textId="77777777" w:rsidR="006233F2" w:rsidRDefault="00466C7E">
      <w:pPr>
        <w:pStyle w:val="Heading3"/>
        <w:spacing w:before="1" w:line="259" w:lineRule="auto"/>
        <w:ind w:right="1257"/>
      </w:pPr>
      <w:r>
        <w:rPr>
          <w:color w:val="751C66"/>
          <w:w w:val="90"/>
        </w:rPr>
        <w:t>The</w:t>
      </w:r>
      <w:r>
        <w:rPr>
          <w:color w:val="751C66"/>
          <w:spacing w:val="-8"/>
          <w:w w:val="90"/>
        </w:rPr>
        <w:t xml:space="preserve"> </w:t>
      </w:r>
      <w:r>
        <w:rPr>
          <w:color w:val="751C66"/>
          <w:w w:val="90"/>
        </w:rPr>
        <w:t>UK</w:t>
      </w:r>
      <w:r>
        <w:rPr>
          <w:color w:val="751C66"/>
          <w:spacing w:val="-8"/>
          <w:w w:val="90"/>
        </w:rPr>
        <w:t xml:space="preserve"> </w:t>
      </w:r>
      <w:r>
        <w:rPr>
          <w:color w:val="751C66"/>
          <w:w w:val="90"/>
        </w:rPr>
        <w:t>banking</w:t>
      </w:r>
      <w:r>
        <w:rPr>
          <w:color w:val="751C66"/>
          <w:spacing w:val="-8"/>
          <w:w w:val="90"/>
        </w:rPr>
        <w:t xml:space="preserve"> </w:t>
      </w:r>
      <w:r>
        <w:rPr>
          <w:color w:val="751C66"/>
          <w:w w:val="90"/>
        </w:rPr>
        <w:t>sector</w:t>
      </w:r>
      <w:r>
        <w:rPr>
          <w:color w:val="751C66"/>
          <w:spacing w:val="-8"/>
          <w:w w:val="90"/>
        </w:rPr>
        <w:t xml:space="preserve"> </w:t>
      </w:r>
      <w:r>
        <w:rPr>
          <w:color w:val="751C66"/>
          <w:w w:val="90"/>
        </w:rPr>
        <w:t>has</w:t>
      </w:r>
      <w:r>
        <w:rPr>
          <w:color w:val="751C66"/>
          <w:spacing w:val="-8"/>
          <w:w w:val="90"/>
        </w:rPr>
        <w:t xml:space="preserve"> </w:t>
      </w:r>
      <w:r>
        <w:rPr>
          <w:color w:val="751C66"/>
          <w:w w:val="90"/>
        </w:rPr>
        <w:t>become</w:t>
      </w:r>
      <w:r>
        <w:rPr>
          <w:color w:val="751C66"/>
          <w:spacing w:val="-8"/>
          <w:w w:val="90"/>
        </w:rPr>
        <w:t xml:space="preserve"> </w:t>
      </w:r>
      <w:r>
        <w:rPr>
          <w:color w:val="751C66"/>
          <w:w w:val="90"/>
        </w:rPr>
        <w:t>more</w:t>
      </w:r>
      <w:r>
        <w:rPr>
          <w:color w:val="751C66"/>
          <w:spacing w:val="-8"/>
          <w:w w:val="90"/>
        </w:rPr>
        <w:t xml:space="preserve"> </w:t>
      </w:r>
      <w:r>
        <w:rPr>
          <w:color w:val="751C66"/>
          <w:w w:val="90"/>
        </w:rPr>
        <w:t>resilient</w:t>
      </w:r>
      <w:r>
        <w:rPr>
          <w:color w:val="751C66"/>
          <w:spacing w:val="-8"/>
          <w:w w:val="90"/>
        </w:rPr>
        <w:t xml:space="preserve"> </w:t>
      </w:r>
      <w:r>
        <w:rPr>
          <w:color w:val="751C66"/>
          <w:w w:val="90"/>
        </w:rPr>
        <w:t>in</w:t>
      </w:r>
      <w:r>
        <w:rPr>
          <w:color w:val="751C66"/>
          <w:spacing w:val="-8"/>
          <w:w w:val="90"/>
        </w:rPr>
        <w:t xml:space="preserve"> </w:t>
      </w:r>
      <w:r>
        <w:rPr>
          <w:color w:val="751C66"/>
          <w:w w:val="90"/>
        </w:rPr>
        <w:t>line</w:t>
      </w:r>
      <w:r>
        <w:rPr>
          <w:color w:val="751C66"/>
          <w:spacing w:val="-8"/>
          <w:w w:val="90"/>
        </w:rPr>
        <w:t xml:space="preserve"> </w:t>
      </w:r>
      <w:r>
        <w:rPr>
          <w:color w:val="751C66"/>
          <w:w w:val="90"/>
        </w:rPr>
        <w:t>with</w:t>
      </w:r>
      <w:r>
        <w:rPr>
          <w:color w:val="751C66"/>
          <w:spacing w:val="-8"/>
          <w:w w:val="90"/>
        </w:rPr>
        <w:t xml:space="preserve"> </w:t>
      </w:r>
      <w:r>
        <w:rPr>
          <w:color w:val="751C66"/>
          <w:w w:val="90"/>
        </w:rPr>
        <w:t>regulatory</w:t>
      </w:r>
      <w:r>
        <w:rPr>
          <w:color w:val="751C66"/>
          <w:spacing w:val="-8"/>
          <w:w w:val="90"/>
        </w:rPr>
        <w:t xml:space="preserve"> </w:t>
      </w:r>
      <w:r>
        <w:rPr>
          <w:color w:val="751C66"/>
          <w:w w:val="90"/>
        </w:rPr>
        <w:t xml:space="preserve">requirements. </w:t>
      </w:r>
      <w:bookmarkStart w:id="11" w:name="Banking_sector"/>
      <w:bookmarkEnd w:id="11"/>
      <w:r>
        <w:rPr>
          <w:color w:val="751C66"/>
          <w:spacing w:val="-2"/>
          <w:w w:val="90"/>
        </w:rPr>
        <w:t>The</w:t>
      </w:r>
      <w:r>
        <w:rPr>
          <w:color w:val="751C66"/>
          <w:spacing w:val="-9"/>
          <w:w w:val="90"/>
        </w:rPr>
        <w:t xml:space="preserve"> </w:t>
      </w:r>
      <w:r>
        <w:rPr>
          <w:color w:val="751C66"/>
          <w:spacing w:val="-2"/>
          <w:w w:val="90"/>
        </w:rPr>
        <w:t>aggregate</w:t>
      </w:r>
      <w:r>
        <w:rPr>
          <w:color w:val="751C66"/>
          <w:spacing w:val="-6"/>
          <w:w w:val="90"/>
        </w:rPr>
        <w:t xml:space="preserve"> </w:t>
      </w:r>
      <w:r>
        <w:rPr>
          <w:color w:val="751C66"/>
          <w:spacing w:val="-2"/>
          <w:w w:val="90"/>
        </w:rPr>
        <w:t>Tier</w:t>
      </w:r>
      <w:r>
        <w:rPr>
          <w:color w:val="751C66"/>
          <w:spacing w:val="-6"/>
          <w:w w:val="90"/>
        </w:rPr>
        <w:t xml:space="preserve"> </w:t>
      </w:r>
      <w:r>
        <w:rPr>
          <w:color w:val="751C66"/>
          <w:spacing w:val="-2"/>
          <w:w w:val="90"/>
        </w:rPr>
        <w:t>1</w:t>
      </w:r>
      <w:r>
        <w:rPr>
          <w:color w:val="751C66"/>
          <w:spacing w:val="-6"/>
          <w:w w:val="90"/>
        </w:rPr>
        <w:t xml:space="preserve"> </w:t>
      </w:r>
      <w:r>
        <w:rPr>
          <w:color w:val="751C66"/>
          <w:spacing w:val="-2"/>
          <w:w w:val="90"/>
        </w:rPr>
        <w:t>capital</w:t>
      </w:r>
      <w:r>
        <w:rPr>
          <w:color w:val="751C66"/>
          <w:spacing w:val="-6"/>
          <w:w w:val="90"/>
        </w:rPr>
        <w:t xml:space="preserve"> </w:t>
      </w:r>
      <w:r>
        <w:rPr>
          <w:color w:val="751C66"/>
          <w:spacing w:val="-2"/>
          <w:w w:val="90"/>
        </w:rPr>
        <w:t>position</w:t>
      </w:r>
      <w:r>
        <w:rPr>
          <w:color w:val="751C66"/>
          <w:spacing w:val="-6"/>
          <w:w w:val="90"/>
        </w:rPr>
        <w:t xml:space="preserve"> </w:t>
      </w:r>
      <w:r>
        <w:rPr>
          <w:color w:val="751C66"/>
          <w:spacing w:val="-2"/>
          <w:w w:val="90"/>
        </w:rPr>
        <w:t>of</w:t>
      </w:r>
      <w:r>
        <w:rPr>
          <w:color w:val="751C66"/>
          <w:spacing w:val="-6"/>
          <w:w w:val="90"/>
        </w:rPr>
        <w:t xml:space="preserve"> </w:t>
      </w:r>
      <w:r>
        <w:rPr>
          <w:color w:val="751C66"/>
          <w:spacing w:val="-2"/>
          <w:w w:val="90"/>
        </w:rPr>
        <w:t>major</w:t>
      </w:r>
      <w:r>
        <w:rPr>
          <w:color w:val="751C66"/>
          <w:spacing w:val="-6"/>
          <w:w w:val="90"/>
        </w:rPr>
        <w:t xml:space="preserve"> </w:t>
      </w:r>
      <w:r>
        <w:rPr>
          <w:color w:val="751C66"/>
          <w:spacing w:val="-2"/>
          <w:w w:val="90"/>
        </w:rPr>
        <w:t>UK</w:t>
      </w:r>
      <w:r>
        <w:rPr>
          <w:color w:val="751C66"/>
          <w:spacing w:val="-6"/>
          <w:w w:val="90"/>
        </w:rPr>
        <w:t xml:space="preserve"> </w:t>
      </w:r>
      <w:r>
        <w:rPr>
          <w:color w:val="751C66"/>
          <w:spacing w:val="-2"/>
          <w:w w:val="90"/>
        </w:rPr>
        <w:t>banks</w:t>
      </w:r>
      <w:r>
        <w:rPr>
          <w:color w:val="751C66"/>
          <w:spacing w:val="-6"/>
          <w:w w:val="90"/>
        </w:rPr>
        <w:t xml:space="preserve"> </w:t>
      </w:r>
      <w:r>
        <w:rPr>
          <w:color w:val="751C66"/>
          <w:spacing w:val="-2"/>
          <w:w w:val="90"/>
        </w:rPr>
        <w:t>was</w:t>
      </w:r>
      <w:r>
        <w:rPr>
          <w:color w:val="751C66"/>
          <w:spacing w:val="-6"/>
          <w:w w:val="90"/>
        </w:rPr>
        <w:t xml:space="preserve"> </w:t>
      </w:r>
      <w:r>
        <w:rPr>
          <w:color w:val="751C66"/>
          <w:spacing w:val="-2"/>
          <w:w w:val="90"/>
        </w:rPr>
        <w:t>13%</w:t>
      </w:r>
      <w:r>
        <w:rPr>
          <w:color w:val="751C66"/>
          <w:spacing w:val="-6"/>
          <w:w w:val="90"/>
        </w:rPr>
        <w:t xml:space="preserve"> </w:t>
      </w:r>
      <w:r>
        <w:rPr>
          <w:color w:val="751C66"/>
          <w:spacing w:val="-2"/>
          <w:w w:val="90"/>
        </w:rPr>
        <w:t>of</w:t>
      </w:r>
      <w:r>
        <w:rPr>
          <w:color w:val="751C66"/>
          <w:spacing w:val="-6"/>
          <w:w w:val="90"/>
        </w:rPr>
        <w:t xml:space="preserve"> </w:t>
      </w:r>
      <w:r>
        <w:rPr>
          <w:color w:val="751C66"/>
          <w:spacing w:val="-2"/>
          <w:w w:val="90"/>
        </w:rPr>
        <w:t>risk-weighted</w:t>
      </w:r>
      <w:r>
        <w:rPr>
          <w:color w:val="751C66"/>
          <w:spacing w:val="-6"/>
          <w:w w:val="90"/>
        </w:rPr>
        <w:t xml:space="preserve"> </w:t>
      </w:r>
      <w:r>
        <w:rPr>
          <w:color w:val="751C66"/>
          <w:spacing w:val="-2"/>
          <w:w w:val="90"/>
        </w:rPr>
        <w:t>assets</w:t>
      </w:r>
      <w:r>
        <w:rPr>
          <w:color w:val="751C66"/>
          <w:spacing w:val="-6"/>
          <w:w w:val="90"/>
        </w:rPr>
        <w:t xml:space="preserve"> </w:t>
      </w:r>
      <w:r>
        <w:rPr>
          <w:color w:val="751C66"/>
          <w:spacing w:val="-2"/>
          <w:w w:val="90"/>
        </w:rPr>
        <w:t>in</w:t>
      </w:r>
    </w:p>
    <w:p w14:paraId="264FCAEE" w14:textId="77777777" w:rsidR="006233F2" w:rsidRDefault="00466C7E">
      <w:pPr>
        <w:spacing w:line="259" w:lineRule="auto"/>
        <w:ind w:left="85" w:right="327"/>
        <w:rPr>
          <w:sz w:val="26"/>
        </w:rPr>
      </w:pPr>
      <w:r>
        <w:rPr>
          <w:color w:val="751C66"/>
          <w:w w:val="90"/>
          <w:sz w:val="26"/>
        </w:rPr>
        <w:t>September</w:t>
      </w:r>
      <w:r>
        <w:rPr>
          <w:color w:val="751C66"/>
          <w:spacing w:val="-13"/>
          <w:w w:val="90"/>
          <w:sz w:val="26"/>
        </w:rPr>
        <w:t xml:space="preserve"> </w:t>
      </w:r>
      <w:r>
        <w:rPr>
          <w:color w:val="751C66"/>
          <w:w w:val="90"/>
          <w:sz w:val="26"/>
        </w:rPr>
        <w:t>2015.</w:t>
      </w:r>
      <w:r>
        <w:rPr>
          <w:color w:val="751C66"/>
          <w:spacing w:val="-2"/>
          <w:sz w:val="26"/>
        </w:rPr>
        <w:t xml:space="preserve"> </w:t>
      </w:r>
      <w:r>
        <w:rPr>
          <w:color w:val="751C66"/>
          <w:w w:val="90"/>
          <w:sz w:val="26"/>
        </w:rPr>
        <w:t>The</w:t>
      </w:r>
      <w:r>
        <w:rPr>
          <w:color w:val="751C66"/>
          <w:spacing w:val="-13"/>
          <w:w w:val="90"/>
          <w:sz w:val="26"/>
        </w:rPr>
        <w:t xml:space="preserve"> </w:t>
      </w:r>
      <w:r>
        <w:rPr>
          <w:color w:val="751C66"/>
          <w:w w:val="90"/>
          <w:sz w:val="26"/>
        </w:rPr>
        <w:t>resilience</w:t>
      </w:r>
      <w:r>
        <w:rPr>
          <w:color w:val="751C66"/>
          <w:spacing w:val="-12"/>
          <w:w w:val="90"/>
          <w:sz w:val="26"/>
        </w:rPr>
        <w:t xml:space="preserve"> </w:t>
      </w:r>
      <w:r>
        <w:rPr>
          <w:color w:val="751C66"/>
          <w:w w:val="90"/>
          <w:sz w:val="26"/>
        </w:rPr>
        <w:t>of</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UK</w:t>
      </w:r>
      <w:r>
        <w:rPr>
          <w:color w:val="751C66"/>
          <w:spacing w:val="-12"/>
          <w:w w:val="90"/>
          <w:sz w:val="26"/>
        </w:rPr>
        <w:t xml:space="preserve"> </w:t>
      </w:r>
      <w:r>
        <w:rPr>
          <w:color w:val="751C66"/>
          <w:w w:val="90"/>
          <w:sz w:val="26"/>
        </w:rPr>
        <w:t>banking</w:t>
      </w:r>
      <w:r>
        <w:rPr>
          <w:color w:val="751C66"/>
          <w:spacing w:val="-12"/>
          <w:w w:val="90"/>
          <w:sz w:val="26"/>
        </w:rPr>
        <w:t xml:space="preserve"> </w:t>
      </w:r>
      <w:r>
        <w:rPr>
          <w:color w:val="751C66"/>
          <w:w w:val="90"/>
          <w:sz w:val="26"/>
        </w:rPr>
        <w:t>sector</w:t>
      </w:r>
      <w:r>
        <w:rPr>
          <w:color w:val="751C66"/>
          <w:spacing w:val="-13"/>
          <w:w w:val="90"/>
          <w:sz w:val="26"/>
        </w:rPr>
        <w:t xml:space="preserve"> </w:t>
      </w:r>
      <w:r>
        <w:rPr>
          <w:color w:val="751C66"/>
          <w:w w:val="90"/>
          <w:sz w:val="26"/>
        </w:rPr>
        <w:t>to</w:t>
      </w:r>
      <w:r>
        <w:rPr>
          <w:color w:val="751C66"/>
          <w:spacing w:val="-12"/>
          <w:w w:val="90"/>
          <w:sz w:val="26"/>
        </w:rPr>
        <w:t xml:space="preserve"> </w:t>
      </w:r>
      <w:r>
        <w:rPr>
          <w:color w:val="751C66"/>
          <w:w w:val="90"/>
          <w:sz w:val="26"/>
        </w:rPr>
        <w:t>deterioration</w:t>
      </w:r>
      <w:r>
        <w:rPr>
          <w:color w:val="751C66"/>
          <w:spacing w:val="-12"/>
          <w:w w:val="90"/>
          <w:sz w:val="26"/>
        </w:rPr>
        <w:t xml:space="preserve"> </w:t>
      </w:r>
      <w:r>
        <w:rPr>
          <w:color w:val="751C66"/>
          <w:w w:val="90"/>
          <w:sz w:val="26"/>
        </w:rPr>
        <w:t>in</w:t>
      </w:r>
      <w:r>
        <w:rPr>
          <w:color w:val="751C66"/>
          <w:spacing w:val="-12"/>
          <w:w w:val="90"/>
          <w:sz w:val="26"/>
        </w:rPr>
        <w:t xml:space="preserve"> </w:t>
      </w:r>
      <w:r>
        <w:rPr>
          <w:color w:val="751C66"/>
          <w:w w:val="90"/>
          <w:sz w:val="26"/>
        </w:rPr>
        <w:t>global</w:t>
      </w:r>
      <w:r>
        <w:rPr>
          <w:color w:val="751C66"/>
          <w:spacing w:val="-12"/>
          <w:w w:val="90"/>
          <w:sz w:val="26"/>
        </w:rPr>
        <w:t xml:space="preserve"> </w:t>
      </w:r>
      <w:r>
        <w:rPr>
          <w:color w:val="751C66"/>
          <w:w w:val="90"/>
          <w:sz w:val="26"/>
        </w:rPr>
        <w:t>financial</w:t>
      </w:r>
      <w:r>
        <w:rPr>
          <w:color w:val="751C66"/>
          <w:spacing w:val="-12"/>
          <w:w w:val="90"/>
          <w:sz w:val="26"/>
        </w:rPr>
        <w:t xml:space="preserve"> </w:t>
      </w:r>
      <w:r>
        <w:rPr>
          <w:color w:val="751C66"/>
          <w:w w:val="90"/>
          <w:sz w:val="26"/>
        </w:rPr>
        <w:t xml:space="preserve">market </w:t>
      </w:r>
      <w:r>
        <w:rPr>
          <w:color w:val="751C66"/>
          <w:w w:val="85"/>
          <w:sz w:val="26"/>
        </w:rPr>
        <w:t>conditions</w:t>
      </w:r>
      <w:r>
        <w:rPr>
          <w:color w:val="751C66"/>
          <w:sz w:val="26"/>
        </w:rPr>
        <w:t xml:space="preserve"> </w:t>
      </w:r>
      <w:r>
        <w:rPr>
          <w:color w:val="751C66"/>
          <w:w w:val="85"/>
          <w:sz w:val="26"/>
        </w:rPr>
        <w:t>and</w:t>
      </w:r>
      <w:r>
        <w:rPr>
          <w:color w:val="751C66"/>
          <w:sz w:val="26"/>
        </w:rPr>
        <w:t xml:space="preserve"> </w:t>
      </w:r>
      <w:r>
        <w:rPr>
          <w:color w:val="751C66"/>
          <w:w w:val="85"/>
          <w:sz w:val="26"/>
        </w:rPr>
        <w:t>the</w:t>
      </w:r>
      <w:r>
        <w:rPr>
          <w:color w:val="751C66"/>
          <w:sz w:val="26"/>
        </w:rPr>
        <w:t xml:space="preserve"> </w:t>
      </w:r>
      <w:r>
        <w:rPr>
          <w:color w:val="751C66"/>
          <w:w w:val="85"/>
          <w:sz w:val="26"/>
        </w:rPr>
        <w:t>macroeconomic</w:t>
      </w:r>
      <w:r>
        <w:rPr>
          <w:color w:val="751C66"/>
          <w:sz w:val="26"/>
        </w:rPr>
        <w:t xml:space="preserve"> </w:t>
      </w:r>
      <w:r>
        <w:rPr>
          <w:color w:val="751C66"/>
          <w:w w:val="85"/>
          <w:sz w:val="26"/>
        </w:rPr>
        <w:t>environment,</w:t>
      </w:r>
      <w:r>
        <w:rPr>
          <w:color w:val="751C66"/>
          <w:sz w:val="26"/>
        </w:rPr>
        <w:t xml:space="preserve"> </w:t>
      </w:r>
      <w:r>
        <w:rPr>
          <w:color w:val="751C66"/>
          <w:w w:val="85"/>
          <w:sz w:val="26"/>
        </w:rPr>
        <w:t>including</w:t>
      </w:r>
      <w:r>
        <w:rPr>
          <w:color w:val="751C66"/>
          <w:sz w:val="26"/>
        </w:rPr>
        <w:t xml:space="preserve"> </w:t>
      </w:r>
      <w:r>
        <w:rPr>
          <w:color w:val="751C66"/>
          <w:w w:val="85"/>
          <w:sz w:val="26"/>
        </w:rPr>
        <w:t>in</w:t>
      </w:r>
      <w:r>
        <w:rPr>
          <w:color w:val="751C66"/>
          <w:sz w:val="26"/>
        </w:rPr>
        <w:t xml:space="preserve"> </w:t>
      </w:r>
      <w:r>
        <w:rPr>
          <w:color w:val="751C66"/>
          <w:w w:val="85"/>
          <w:sz w:val="26"/>
        </w:rPr>
        <w:t>emerging</w:t>
      </w:r>
      <w:r>
        <w:rPr>
          <w:color w:val="751C66"/>
          <w:sz w:val="26"/>
        </w:rPr>
        <w:t xml:space="preserve"> </w:t>
      </w:r>
      <w:r>
        <w:rPr>
          <w:color w:val="751C66"/>
          <w:w w:val="85"/>
          <w:sz w:val="26"/>
        </w:rPr>
        <w:t>market</w:t>
      </w:r>
      <w:r>
        <w:rPr>
          <w:color w:val="751C66"/>
          <w:sz w:val="26"/>
        </w:rPr>
        <w:t xml:space="preserve"> </w:t>
      </w:r>
      <w:r>
        <w:rPr>
          <w:color w:val="751C66"/>
          <w:w w:val="85"/>
          <w:sz w:val="26"/>
        </w:rPr>
        <w:t>economies,</w:t>
      </w:r>
      <w:r>
        <w:rPr>
          <w:color w:val="751C66"/>
          <w:sz w:val="26"/>
        </w:rPr>
        <w:t xml:space="preserve"> </w:t>
      </w:r>
      <w:r>
        <w:rPr>
          <w:color w:val="751C66"/>
          <w:w w:val="85"/>
          <w:sz w:val="26"/>
        </w:rPr>
        <w:t>has</w:t>
      </w:r>
      <w:r>
        <w:rPr>
          <w:color w:val="751C66"/>
          <w:sz w:val="26"/>
        </w:rPr>
        <w:t xml:space="preserve"> </w:t>
      </w:r>
      <w:r>
        <w:rPr>
          <w:color w:val="751C66"/>
          <w:w w:val="85"/>
          <w:sz w:val="26"/>
        </w:rPr>
        <w:t>been</w:t>
      </w:r>
      <w:r>
        <w:rPr>
          <w:color w:val="751C66"/>
          <w:spacing w:val="40"/>
          <w:sz w:val="26"/>
        </w:rPr>
        <w:t xml:space="preserve"> </w:t>
      </w:r>
      <w:r>
        <w:rPr>
          <w:color w:val="751C66"/>
          <w:w w:val="90"/>
          <w:sz w:val="26"/>
        </w:rPr>
        <w:t>assessed</w:t>
      </w:r>
      <w:r>
        <w:rPr>
          <w:color w:val="751C66"/>
          <w:spacing w:val="-13"/>
          <w:w w:val="90"/>
          <w:sz w:val="26"/>
        </w:rPr>
        <w:t xml:space="preserve"> </w:t>
      </w:r>
      <w:r>
        <w:rPr>
          <w:color w:val="751C66"/>
          <w:w w:val="90"/>
          <w:sz w:val="26"/>
        </w:rPr>
        <w:t>in</w:t>
      </w:r>
      <w:r>
        <w:rPr>
          <w:color w:val="751C66"/>
          <w:spacing w:val="-12"/>
          <w:w w:val="90"/>
          <w:sz w:val="26"/>
        </w:rPr>
        <w:t xml:space="preserve"> </w:t>
      </w:r>
      <w:r>
        <w:rPr>
          <w:color w:val="751C66"/>
          <w:w w:val="90"/>
          <w:sz w:val="26"/>
        </w:rPr>
        <w:t>the</w:t>
      </w:r>
      <w:r>
        <w:rPr>
          <w:color w:val="751C66"/>
          <w:spacing w:val="-12"/>
          <w:w w:val="90"/>
          <w:sz w:val="26"/>
        </w:rPr>
        <w:t xml:space="preserve"> </w:t>
      </w:r>
      <w:r>
        <w:rPr>
          <w:color w:val="751C66"/>
          <w:w w:val="90"/>
          <w:sz w:val="26"/>
        </w:rPr>
        <w:t>2015</w:t>
      </w:r>
      <w:r>
        <w:rPr>
          <w:color w:val="751C66"/>
          <w:spacing w:val="-12"/>
          <w:w w:val="90"/>
          <w:sz w:val="26"/>
        </w:rPr>
        <w:t xml:space="preserve"> </w:t>
      </w:r>
      <w:r>
        <w:rPr>
          <w:color w:val="751C66"/>
          <w:w w:val="90"/>
          <w:sz w:val="26"/>
        </w:rPr>
        <w:t>annual</w:t>
      </w:r>
      <w:r>
        <w:rPr>
          <w:color w:val="751C66"/>
          <w:spacing w:val="-12"/>
          <w:w w:val="90"/>
          <w:sz w:val="26"/>
        </w:rPr>
        <w:t xml:space="preserve"> </w:t>
      </w:r>
      <w:r>
        <w:rPr>
          <w:color w:val="751C66"/>
          <w:w w:val="90"/>
          <w:sz w:val="26"/>
        </w:rPr>
        <w:t>stress</w:t>
      </w:r>
      <w:r>
        <w:rPr>
          <w:color w:val="751C66"/>
          <w:spacing w:val="-12"/>
          <w:w w:val="90"/>
          <w:sz w:val="26"/>
        </w:rPr>
        <w:t xml:space="preserve"> </w:t>
      </w:r>
      <w:r>
        <w:rPr>
          <w:color w:val="751C66"/>
          <w:w w:val="90"/>
          <w:sz w:val="26"/>
        </w:rPr>
        <w:t>test.</w:t>
      </w:r>
      <w:r>
        <w:rPr>
          <w:color w:val="751C66"/>
          <w:spacing w:val="35"/>
          <w:sz w:val="26"/>
        </w:rPr>
        <w:t xml:space="preserve"> </w:t>
      </w:r>
      <w:r>
        <w:rPr>
          <w:color w:val="751C66"/>
          <w:w w:val="90"/>
          <w:sz w:val="26"/>
        </w:rPr>
        <w:t>The</w:t>
      </w:r>
      <w:r>
        <w:rPr>
          <w:color w:val="751C66"/>
          <w:spacing w:val="-13"/>
          <w:w w:val="90"/>
          <w:sz w:val="26"/>
        </w:rPr>
        <w:t xml:space="preserve"> </w:t>
      </w:r>
      <w:r>
        <w:rPr>
          <w:color w:val="751C66"/>
          <w:w w:val="90"/>
          <w:sz w:val="26"/>
        </w:rPr>
        <w:t>stress-test</w:t>
      </w:r>
      <w:r>
        <w:rPr>
          <w:color w:val="751C66"/>
          <w:spacing w:val="-12"/>
          <w:w w:val="90"/>
          <w:sz w:val="26"/>
        </w:rPr>
        <w:t xml:space="preserve"> </w:t>
      </w:r>
      <w:r>
        <w:rPr>
          <w:color w:val="751C66"/>
          <w:w w:val="90"/>
          <w:sz w:val="26"/>
        </w:rPr>
        <w:t>results</w:t>
      </w:r>
      <w:r>
        <w:rPr>
          <w:color w:val="751C66"/>
          <w:spacing w:val="-12"/>
          <w:w w:val="90"/>
          <w:sz w:val="26"/>
        </w:rPr>
        <w:t xml:space="preserve"> </w:t>
      </w:r>
      <w:r>
        <w:rPr>
          <w:color w:val="751C66"/>
          <w:w w:val="90"/>
          <w:sz w:val="26"/>
        </w:rPr>
        <w:t>and</w:t>
      </w:r>
      <w:r>
        <w:rPr>
          <w:color w:val="751C66"/>
          <w:spacing w:val="-12"/>
          <w:w w:val="90"/>
          <w:sz w:val="26"/>
        </w:rPr>
        <w:t xml:space="preserve"> </w:t>
      </w:r>
      <w:r>
        <w:rPr>
          <w:color w:val="751C66"/>
          <w:w w:val="90"/>
          <w:sz w:val="26"/>
        </w:rPr>
        <w:t>banks’</w:t>
      </w:r>
      <w:r>
        <w:rPr>
          <w:color w:val="751C66"/>
          <w:spacing w:val="-12"/>
          <w:w w:val="90"/>
          <w:sz w:val="26"/>
        </w:rPr>
        <w:t xml:space="preserve"> </w:t>
      </w:r>
      <w:r>
        <w:rPr>
          <w:color w:val="751C66"/>
          <w:w w:val="90"/>
          <w:sz w:val="26"/>
        </w:rPr>
        <w:t>capital</w:t>
      </w:r>
      <w:r>
        <w:rPr>
          <w:color w:val="751C66"/>
          <w:spacing w:val="-12"/>
          <w:w w:val="90"/>
          <w:sz w:val="26"/>
        </w:rPr>
        <w:t xml:space="preserve"> </w:t>
      </w:r>
      <w:r>
        <w:rPr>
          <w:color w:val="751C66"/>
          <w:w w:val="90"/>
          <w:sz w:val="26"/>
        </w:rPr>
        <w:t>plans,</w:t>
      </w:r>
      <w:r>
        <w:rPr>
          <w:color w:val="751C66"/>
          <w:spacing w:val="-13"/>
          <w:w w:val="90"/>
          <w:sz w:val="26"/>
        </w:rPr>
        <w:t xml:space="preserve"> </w:t>
      </w:r>
      <w:r>
        <w:rPr>
          <w:color w:val="751C66"/>
          <w:w w:val="90"/>
          <w:sz w:val="26"/>
        </w:rPr>
        <w:t>taken together,</w:t>
      </w:r>
      <w:r>
        <w:rPr>
          <w:color w:val="751C66"/>
          <w:spacing w:val="-10"/>
          <w:w w:val="90"/>
          <w:sz w:val="26"/>
        </w:rPr>
        <w:t xml:space="preserve"> </w:t>
      </w:r>
      <w:r>
        <w:rPr>
          <w:color w:val="751C66"/>
          <w:w w:val="90"/>
          <w:sz w:val="26"/>
        </w:rPr>
        <w:t>indicate</w:t>
      </w:r>
      <w:r>
        <w:rPr>
          <w:color w:val="751C66"/>
          <w:spacing w:val="-10"/>
          <w:w w:val="90"/>
          <w:sz w:val="26"/>
        </w:rPr>
        <w:t xml:space="preserve"> </w:t>
      </w:r>
      <w:r>
        <w:rPr>
          <w:color w:val="751C66"/>
          <w:w w:val="90"/>
          <w:sz w:val="26"/>
        </w:rPr>
        <w:t>that</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banking</w:t>
      </w:r>
      <w:r>
        <w:rPr>
          <w:color w:val="751C66"/>
          <w:spacing w:val="-10"/>
          <w:w w:val="90"/>
          <w:sz w:val="26"/>
        </w:rPr>
        <w:t xml:space="preserve"> </w:t>
      </w:r>
      <w:r>
        <w:rPr>
          <w:color w:val="751C66"/>
          <w:w w:val="90"/>
          <w:sz w:val="26"/>
        </w:rPr>
        <w:t>system</w:t>
      </w:r>
      <w:r>
        <w:rPr>
          <w:color w:val="751C66"/>
          <w:spacing w:val="-10"/>
          <w:w w:val="90"/>
          <w:sz w:val="26"/>
        </w:rPr>
        <w:t xml:space="preserve"> </w:t>
      </w:r>
      <w:r>
        <w:rPr>
          <w:color w:val="751C66"/>
          <w:w w:val="90"/>
          <w:sz w:val="26"/>
        </w:rPr>
        <w:t>would</w:t>
      </w:r>
      <w:r>
        <w:rPr>
          <w:color w:val="751C66"/>
          <w:spacing w:val="-10"/>
          <w:w w:val="90"/>
          <w:sz w:val="26"/>
        </w:rPr>
        <w:t xml:space="preserve"> </w:t>
      </w:r>
      <w:r>
        <w:rPr>
          <w:color w:val="751C66"/>
          <w:w w:val="90"/>
          <w:sz w:val="26"/>
        </w:rPr>
        <w:t>have</w:t>
      </w:r>
      <w:r>
        <w:rPr>
          <w:color w:val="751C66"/>
          <w:spacing w:val="-10"/>
          <w:w w:val="90"/>
          <w:sz w:val="26"/>
        </w:rPr>
        <w:t xml:space="preserve"> </w:t>
      </w:r>
      <w:r>
        <w:rPr>
          <w:color w:val="751C66"/>
          <w:w w:val="90"/>
          <w:sz w:val="26"/>
        </w:rPr>
        <w:t>the</w:t>
      </w:r>
      <w:r>
        <w:rPr>
          <w:color w:val="751C66"/>
          <w:spacing w:val="-10"/>
          <w:w w:val="90"/>
          <w:sz w:val="26"/>
        </w:rPr>
        <w:t xml:space="preserve"> </w:t>
      </w:r>
      <w:r>
        <w:rPr>
          <w:color w:val="751C66"/>
          <w:w w:val="90"/>
          <w:sz w:val="26"/>
        </w:rPr>
        <w:t>capacity</w:t>
      </w:r>
      <w:r>
        <w:rPr>
          <w:color w:val="751C66"/>
          <w:spacing w:val="-10"/>
          <w:w w:val="90"/>
          <w:sz w:val="26"/>
        </w:rPr>
        <w:t xml:space="preserve"> </w:t>
      </w:r>
      <w:r>
        <w:rPr>
          <w:color w:val="751C66"/>
          <w:w w:val="90"/>
          <w:sz w:val="26"/>
        </w:rPr>
        <w:t>to</w:t>
      </w:r>
      <w:r>
        <w:rPr>
          <w:color w:val="751C66"/>
          <w:spacing w:val="-10"/>
          <w:w w:val="90"/>
          <w:sz w:val="26"/>
        </w:rPr>
        <w:t xml:space="preserve"> </w:t>
      </w:r>
      <w:r>
        <w:rPr>
          <w:color w:val="751C66"/>
          <w:w w:val="90"/>
          <w:sz w:val="26"/>
        </w:rPr>
        <w:t>maintain</w:t>
      </w:r>
      <w:r>
        <w:rPr>
          <w:color w:val="751C66"/>
          <w:spacing w:val="-10"/>
          <w:w w:val="90"/>
          <w:sz w:val="26"/>
        </w:rPr>
        <w:t xml:space="preserve"> </w:t>
      </w:r>
      <w:r>
        <w:rPr>
          <w:color w:val="751C66"/>
          <w:w w:val="90"/>
          <w:sz w:val="26"/>
        </w:rPr>
        <w:t>its</w:t>
      </w:r>
      <w:r>
        <w:rPr>
          <w:color w:val="751C66"/>
          <w:spacing w:val="-10"/>
          <w:w w:val="90"/>
          <w:sz w:val="26"/>
        </w:rPr>
        <w:t xml:space="preserve"> </w:t>
      </w:r>
      <w:r>
        <w:rPr>
          <w:color w:val="751C66"/>
          <w:w w:val="90"/>
          <w:sz w:val="26"/>
        </w:rPr>
        <w:t>core</w:t>
      </w:r>
      <w:r>
        <w:rPr>
          <w:color w:val="751C66"/>
          <w:spacing w:val="-10"/>
          <w:w w:val="90"/>
          <w:sz w:val="26"/>
        </w:rPr>
        <w:t xml:space="preserve"> </w:t>
      </w:r>
      <w:r>
        <w:rPr>
          <w:color w:val="751C66"/>
          <w:w w:val="90"/>
          <w:sz w:val="26"/>
        </w:rPr>
        <w:t xml:space="preserve">functions, </w:t>
      </w:r>
      <w:r>
        <w:rPr>
          <w:color w:val="751C66"/>
          <w:w w:val="85"/>
          <w:sz w:val="26"/>
        </w:rPr>
        <w:t>notably lending capacity.</w:t>
      </w:r>
      <w:r>
        <w:rPr>
          <w:color w:val="751C66"/>
          <w:spacing w:val="80"/>
          <w:sz w:val="26"/>
        </w:rPr>
        <w:t xml:space="preserve"> </w:t>
      </w:r>
      <w:r>
        <w:rPr>
          <w:color w:val="751C66"/>
          <w:w w:val="85"/>
          <w:sz w:val="26"/>
        </w:rPr>
        <w:t>Beyond the core banking sector, the resilience of important intermediaries</w:t>
      </w:r>
      <w:r>
        <w:rPr>
          <w:color w:val="751C66"/>
          <w:spacing w:val="40"/>
          <w:sz w:val="26"/>
        </w:rPr>
        <w:t xml:space="preserve"> </w:t>
      </w:r>
      <w:r>
        <w:rPr>
          <w:color w:val="751C66"/>
          <w:w w:val="85"/>
          <w:sz w:val="26"/>
        </w:rPr>
        <w:t>of</w:t>
      </w:r>
      <w:r>
        <w:rPr>
          <w:color w:val="751C66"/>
          <w:sz w:val="26"/>
        </w:rPr>
        <w:t xml:space="preserve"> </w:t>
      </w:r>
      <w:r>
        <w:rPr>
          <w:color w:val="751C66"/>
          <w:w w:val="85"/>
          <w:sz w:val="26"/>
        </w:rPr>
        <w:t>market-based</w:t>
      </w:r>
      <w:r>
        <w:rPr>
          <w:color w:val="751C66"/>
          <w:sz w:val="26"/>
        </w:rPr>
        <w:t xml:space="preserve"> </w:t>
      </w:r>
      <w:r>
        <w:rPr>
          <w:color w:val="751C66"/>
          <w:w w:val="85"/>
          <w:sz w:val="26"/>
        </w:rPr>
        <w:t>finance</w:t>
      </w:r>
      <w:r>
        <w:rPr>
          <w:color w:val="751C66"/>
          <w:sz w:val="26"/>
        </w:rPr>
        <w:t xml:space="preserve"> </w:t>
      </w:r>
      <w:r>
        <w:rPr>
          <w:color w:val="751C66"/>
          <w:w w:val="85"/>
          <w:sz w:val="26"/>
        </w:rPr>
        <w:t>continues</w:t>
      </w:r>
      <w:r>
        <w:rPr>
          <w:color w:val="751C66"/>
          <w:sz w:val="26"/>
        </w:rPr>
        <w:t xml:space="preserve"> </w:t>
      </w:r>
      <w:r>
        <w:rPr>
          <w:color w:val="751C66"/>
          <w:w w:val="85"/>
          <w:sz w:val="26"/>
        </w:rPr>
        <w:t>to</w:t>
      </w:r>
      <w:r>
        <w:rPr>
          <w:color w:val="751C66"/>
          <w:sz w:val="26"/>
        </w:rPr>
        <w:t xml:space="preserve"> </w:t>
      </w:r>
      <w:r>
        <w:rPr>
          <w:color w:val="751C66"/>
          <w:w w:val="85"/>
          <w:sz w:val="26"/>
        </w:rPr>
        <w:t>improve</w:t>
      </w:r>
      <w:r>
        <w:rPr>
          <w:color w:val="751C66"/>
          <w:sz w:val="26"/>
        </w:rPr>
        <w:t xml:space="preserve"> </w:t>
      </w:r>
      <w:r>
        <w:rPr>
          <w:color w:val="751C66"/>
          <w:w w:val="85"/>
          <w:sz w:val="26"/>
        </w:rPr>
        <w:t>but</w:t>
      </w:r>
      <w:r>
        <w:rPr>
          <w:color w:val="751C66"/>
          <w:sz w:val="26"/>
        </w:rPr>
        <w:t xml:space="preserve"> </w:t>
      </w:r>
      <w:r>
        <w:rPr>
          <w:color w:val="751C66"/>
          <w:w w:val="85"/>
          <w:sz w:val="26"/>
        </w:rPr>
        <w:t>underlying</w:t>
      </w:r>
      <w:r>
        <w:rPr>
          <w:color w:val="751C66"/>
          <w:sz w:val="26"/>
        </w:rPr>
        <w:t xml:space="preserve"> </w:t>
      </w:r>
      <w:r>
        <w:rPr>
          <w:color w:val="751C66"/>
          <w:w w:val="85"/>
          <w:sz w:val="26"/>
        </w:rPr>
        <w:t>market</w:t>
      </w:r>
      <w:r>
        <w:rPr>
          <w:color w:val="751C66"/>
          <w:sz w:val="26"/>
        </w:rPr>
        <w:t xml:space="preserve"> </w:t>
      </w:r>
      <w:r>
        <w:rPr>
          <w:color w:val="751C66"/>
          <w:w w:val="85"/>
          <w:sz w:val="26"/>
        </w:rPr>
        <w:t>liquidity</w:t>
      </w:r>
      <w:r>
        <w:rPr>
          <w:color w:val="751C66"/>
          <w:sz w:val="26"/>
        </w:rPr>
        <w:t xml:space="preserve"> </w:t>
      </w:r>
      <w:r>
        <w:rPr>
          <w:color w:val="751C66"/>
          <w:w w:val="85"/>
          <w:sz w:val="26"/>
        </w:rPr>
        <w:t>in</w:t>
      </w:r>
      <w:r>
        <w:rPr>
          <w:color w:val="751C66"/>
          <w:sz w:val="26"/>
        </w:rPr>
        <w:t xml:space="preserve"> </w:t>
      </w:r>
      <w:r>
        <w:rPr>
          <w:color w:val="751C66"/>
          <w:w w:val="85"/>
          <w:sz w:val="26"/>
        </w:rPr>
        <w:t>some</w:t>
      </w:r>
      <w:r>
        <w:rPr>
          <w:color w:val="751C66"/>
          <w:sz w:val="26"/>
        </w:rPr>
        <w:t xml:space="preserve"> </w:t>
      </w:r>
      <w:r>
        <w:rPr>
          <w:color w:val="751C66"/>
          <w:w w:val="85"/>
          <w:sz w:val="26"/>
        </w:rPr>
        <w:t>core</w:t>
      </w:r>
      <w:r>
        <w:rPr>
          <w:color w:val="751C66"/>
          <w:sz w:val="26"/>
        </w:rPr>
        <w:t xml:space="preserve"> </w:t>
      </w:r>
      <w:r>
        <w:rPr>
          <w:color w:val="751C66"/>
          <w:w w:val="85"/>
          <w:sz w:val="26"/>
        </w:rPr>
        <w:t xml:space="preserve">financial </w:t>
      </w:r>
      <w:r>
        <w:rPr>
          <w:color w:val="751C66"/>
          <w:w w:val="90"/>
          <w:sz w:val="26"/>
        </w:rPr>
        <w:t>markets</w:t>
      </w:r>
      <w:r>
        <w:rPr>
          <w:color w:val="751C66"/>
          <w:spacing w:val="-12"/>
          <w:w w:val="90"/>
          <w:sz w:val="26"/>
        </w:rPr>
        <w:t xml:space="preserve"> </w:t>
      </w:r>
      <w:r>
        <w:rPr>
          <w:color w:val="751C66"/>
          <w:w w:val="90"/>
          <w:sz w:val="26"/>
        </w:rPr>
        <w:t>could</w:t>
      </w:r>
      <w:r>
        <w:rPr>
          <w:color w:val="751C66"/>
          <w:spacing w:val="-12"/>
          <w:w w:val="90"/>
          <w:sz w:val="26"/>
        </w:rPr>
        <w:t xml:space="preserve"> </w:t>
      </w:r>
      <w:r>
        <w:rPr>
          <w:color w:val="751C66"/>
          <w:w w:val="90"/>
          <w:sz w:val="26"/>
        </w:rPr>
        <w:t>be</w:t>
      </w:r>
      <w:r>
        <w:rPr>
          <w:color w:val="751C66"/>
          <w:spacing w:val="-12"/>
          <w:w w:val="90"/>
          <w:sz w:val="26"/>
        </w:rPr>
        <w:t xml:space="preserve"> </w:t>
      </w:r>
      <w:r>
        <w:rPr>
          <w:color w:val="751C66"/>
          <w:w w:val="90"/>
          <w:sz w:val="26"/>
        </w:rPr>
        <w:t>fragile,</w:t>
      </w:r>
      <w:r>
        <w:rPr>
          <w:color w:val="751C66"/>
          <w:spacing w:val="-12"/>
          <w:w w:val="90"/>
          <w:sz w:val="26"/>
        </w:rPr>
        <w:t xml:space="preserve"> </w:t>
      </w:r>
      <w:r>
        <w:rPr>
          <w:color w:val="751C66"/>
          <w:w w:val="90"/>
          <w:sz w:val="26"/>
        </w:rPr>
        <w:t>as</w:t>
      </w:r>
      <w:r>
        <w:rPr>
          <w:color w:val="751C66"/>
          <w:spacing w:val="-12"/>
          <w:w w:val="90"/>
          <w:sz w:val="26"/>
        </w:rPr>
        <w:t xml:space="preserve"> </w:t>
      </w:r>
      <w:r>
        <w:rPr>
          <w:color w:val="751C66"/>
          <w:w w:val="90"/>
          <w:sz w:val="26"/>
        </w:rPr>
        <w:t>underlined</w:t>
      </w:r>
      <w:r>
        <w:rPr>
          <w:color w:val="751C66"/>
          <w:spacing w:val="-12"/>
          <w:w w:val="90"/>
          <w:sz w:val="26"/>
        </w:rPr>
        <w:t xml:space="preserve"> </w:t>
      </w:r>
      <w:r>
        <w:rPr>
          <w:color w:val="751C66"/>
          <w:w w:val="90"/>
          <w:sz w:val="26"/>
        </w:rPr>
        <w:t>by</w:t>
      </w:r>
      <w:r>
        <w:rPr>
          <w:color w:val="751C66"/>
          <w:spacing w:val="-12"/>
          <w:w w:val="90"/>
          <w:sz w:val="26"/>
        </w:rPr>
        <w:t xml:space="preserve"> </w:t>
      </w:r>
      <w:r>
        <w:rPr>
          <w:color w:val="751C66"/>
          <w:w w:val="90"/>
          <w:sz w:val="26"/>
        </w:rPr>
        <w:t>recent</w:t>
      </w:r>
      <w:r>
        <w:rPr>
          <w:color w:val="751C66"/>
          <w:spacing w:val="-12"/>
          <w:w w:val="90"/>
          <w:sz w:val="26"/>
        </w:rPr>
        <w:t xml:space="preserve"> </w:t>
      </w:r>
      <w:r>
        <w:rPr>
          <w:color w:val="751C66"/>
          <w:w w:val="90"/>
          <w:sz w:val="26"/>
        </w:rPr>
        <w:t>episodes.</w:t>
      </w:r>
    </w:p>
    <w:p w14:paraId="5E28DD9B" w14:textId="77777777" w:rsidR="006233F2" w:rsidRDefault="006233F2">
      <w:pPr>
        <w:pStyle w:val="BodyText"/>
        <w:spacing w:before="153"/>
        <w:rPr>
          <w:sz w:val="26"/>
        </w:rPr>
      </w:pPr>
    </w:p>
    <w:p w14:paraId="60CA78A5" w14:textId="77777777" w:rsidR="006233F2" w:rsidRDefault="00466C7E">
      <w:pPr>
        <w:pStyle w:val="Heading3"/>
        <w:ind w:left="5414"/>
      </w:pPr>
      <w:bookmarkStart w:id="12" w:name="_TOC_250006"/>
      <w:r>
        <w:rPr>
          <w:color w:val="231F20"/>
          <w:w w:val="90"/>
        </w:rPr>
        <w:t>Banking</w:t>
      </w:r>
      <w:r>
        <w:rPr>
          <w:color w:val="231F20"/>
          <w:spacing w:val="17"/>
        </w:rPr>
        <w:t xml:space="preserve"> </w:t>
      </w:r>
      <w:bookmarkEnd w:id="12"/>
      <w:r>
        <w:rPr>
          <w:color w:val="231F20"/>
          <w:spacing w:val="-2"/>
        </w:rPr>
        <w:t>sector</w:t>
      </w:r>
    </w:p>
    <w:p w14:paraId="52833D03" w14:textId="77777777" w:rsidR="006233F2" w:rsidRDefault="00466C7E">
      <w:pPr>
        <w:pStyle w:val="BodyText"/>
        <w:spacing w:before="234"/>
        <w:ind w:left="5414"/>
      </w:pPr>
      <w:r>
        <w:rPr>
          <w:color w:val="231F20"/>
          <w:w w:val="85"/>
        </w:rPr>
        <w:t>This</w:t>
      </w:r>
      <w:r>
        <w:rPr>
          <w:color w:val="231F20"/>
        </w:rPr>
        <w:t xml:space="preserve"> </w:t>
      </w:r>
      <w:r>
        <w:rPr>
          <w:color w:val="231F20"/>
          <w:w w:val="85"/>
        </w:rPr>
        <w:t>section</w:t>
      </w:r>
      <w:r>
        <w:rPr>
          <w:color w:val="231F20"/>
          <w:spacing w:val="1"/>
        </w:rPr>
        <w:t xml:space="preserve"> </w:t>
      </w:r>
      <w:r>
        <w:rPr>
          <w:color w:val="231F20"/>
          <w:w w:val="85"/>
        </w:rPr>
        <w:t>assesses</w:t>
      </w:r>
      <w:r>
        <w:rPr>
          <w:color w:val="231F20"/>
        </w:rPr>
        <w:t xml:space="preserve"> </w:t>
      </w:r>
      <w:r>
        <w:rPr>
          <w:color w:val="231F20"/>
          <w:w w:val="85"/>
        </w:rPr>
        <w:t>the</w:t>
      </w:r>
      <w:r>
        <w:rPr>
          <w:color w:val="231F20"/>
          <w:spacing w:val="1"/>
        </w:rPr>
        <w:t xml:space="preserve"> </w:t>
      </w:r>
      <w:r>
        <w:rPr>
          <w:color w:val="231F20"/>
          <w:w w:val="85"/>
        </w:rPr>
        <w:t>resilience</w:t>
      </w:r>
      <w:r>
        <w:rPr>
          <w:color w:val="231F20"/>
          <w:spacing w:val="1"/>
        </w:rPr>
        <w:t xml:space="preserve"> </w:t>
      </w:r>
      <w:r>
        <w:rPr>
          <w:color w:val="231F20"/>
          <w:w w:val="85"/>
        </w:rPr>
        <w:t>of</w:t>
      </w:r>
      <w:r>
        <w:rPr>
          <w:color w:val="231F20"/>
        </w:rPr>
        <w:t xml:space="preserve"> </w:t>
      </w:r>
      <w:r>
        <w:rPr>
          <w:color w:val="231F20"/>
          <w:w w:val="85"/>
        </w:rPr>
        <w:t>the</w:t>
      </w:r>
      <w:r>
        <w:rPr>
          <w:color w:val="231F20"/>
          <w:spacing w:val="1"/>
        </w:rPr>
        <w:t xml:space="preserve"> </w:t>
      </w:r>
      <w:r>
        <w:rPr>
          <w:color w:val="231F20"/>
          <w:w w:val="85"/>
        </w:rPr>
        <w:t>UK</w:t>
      </w:r>
      <w:r>
        <w:rPr>
          <w:color w:val="231F20"/>
          <w:spacing w:val="1"/>
        </w:rPr>
        <w:t xml:space="preserve"> </w:t>
      </w:r>
      <w:r>
        <w:rPr>
          <w:color w:val="231F20"/>
          <w:w w:val="85"/>
        </w:rPr>
        <w:t>banking</w:t>
      </w:r>
      <w:r>
        <w:rPr>
          <w:color w:val="231F20"/>
        </w:rPr>
        <w:t xml:space="preserve"> </w:t>
      </w:r>
      <w:r>
        <w:rPr>
          <w:color w:val="231F20"/>
          <w:spacing w:val="-2"/>
          <w:w w:val="85"/>
        </w:rPr>
        <w:t>sector.</w:t>
      </w:r>
    </w:p>
    <w:p w14:paraId="0FC88B96" w14:textId="77777777" w:rsidR="006233F2" w:rsidRDefault="006233F2">
      <w:pPr>
        <w:pStyle w:val="BodyText"/>
        <w:spacing w:before="6"/>
        <w:rPr>
          <w:sz w:val="12"/>
        </w:rPr>
      </w:pPr>
    </w:p>
    <w:p w14:paraId="1B9FB7C3" w14:textId="77777777" w:rsidR="006233F2" w:rsidRDefault="006233F2">
      <w:pPr>
        <w:pStyle w:val="BodyText"/>
        <w:rPr>
          <w:sz w:val="12"/>
        </w:rPr>
        <w:sectPr w:rsidR="006233F2">
          <w:headerReference w:type="even" r:id="rId100"/>
          <w:headerReference w:type="default" r:id="rId101"/>
          <w:pgSz w:w="11910" w:h="16840"/>
          <w:pgMar w:top="620" w:right="425" w:bottom="280" w:left="708" w:header="425" w:footer="0" w:gutter="0"/>
          <w:pgNumType w:start="39"/>
          <w:cols w:space="720"/>
        </w:sectPr>
      </w:pPr>
    </w:p>
    <w:p w14:paraId="59596524" w14:textId="77777777" w:rsidR="006233F2" w:rsidRDefault="006233F2">
      <w:pPr>
        <w:pStyle w:val="BodyText"/>
      </w:pPr>
    </w:p>
    <w:p w14:paraId="558A03D9" w14:textId="77777777" w:rsidR="006233F2" w:rsidRDefault="006233F2">
      <w:pPr>
        <w:pStyle w:val="BodyText"/>
      </w:pPr>
    </w:p>
    <w:p w14:paraId="2AC279A5" w14:textId="77777777" w:rsidR="006233F2" w:rsidRDefault="006233F2">
      <w:pPr>
        <w:pStyle w:val="BodyText"/>
      </w:pPr>
    </w:p>
    <w:p w14:paraId="01C1724E" w14:textId="77777777" w:rsidR="006233F2" w:rsidRDefault="006233F2">
      <w:pPr>
        <w:pStyle w:val="BodyText"/>
      </w:pPr>
    </w:p>
    <w:p w14:paraId="754AD91F" w14:textId="77777777" w:rsidR="006233F2" w:rsidRDefault="006233F2">
      <w:pPr>
        <w:pStyle w:val="BodyText"/>
      </w:pPr>
    </w:p>
    <w:p w14:paraId="537882B5" w14:textId="77777777" w:rsidR="006233F2" w:rsidRDefault="006233F2">
      <w:pPr>
        <w:pStyle w:val="BodyText"/>
      </w:pPr>
    </w:p>
    <w:p w14:paraId="513B41AE" w14:textId="77777777" w:rsidR="006233F2" w:rsidRDefault="006233F2">
      <w:pPr>
        <w:pStyle w:val="BodyText"/>
        <w:spacing w:before="102" w:after="1"/>
      </w:pPr>
    </w:p>
    <w:p w14:paraId="69538793" w14:textId="77777777" w:rsidR="006233F2" w:rsidRDefault="00466C7E">
      <w:pPr>
        <w:pStyle w:val="BodyText"/>
        <w:spacing w:line="20" w:lineRule="exact"/>
        <w:ind w:left="85" w:right="-29"/>
        <w:rPr>
          <w:sz w:val="2"/>
        </w:rPr>
      </w:pPr>
      <w:r>
        <w:rPr>
          <w:noProof/>
          <w:sz w:val="2"/>
        </w:rPr>
        <mc:AlternateContent>
          <mc:Choice Requires="wpg">
            <w:drawing>
              <wp:inline distT="0" distB="0" distL="0" distR="0" wp14:anchorId="7BF1477A" wp14:editId="72500A3B">
                <wp:extent cx="2736215" cy="8890"/>
                <wp:effectExtent l="9525" t="0" r="0" b="635"/>
                <wp:docPr id="866" name="Group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67" name="Graphic 867"/>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00F3A95" id="Group 866"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0l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MBxdJW8CAACUBQAADgAAAAAAAAAAAAAAAAAu&#10;AgAAZHJzL2Uyb0RvYy54bWxQSwECLQAUAAYACAAAACEAAatH1doAAAADAQAADwAAAAAAAAAAAAAA&#10;AADJBAAAZHJzL2Rvd25yZXYueG1sUEsFBgAAAAAEAAQA8wAAANAFAAAAAA==&#10;">
                <v:shape id="Graphic 867"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" path="m,l2735999,e" filled="f" strokecolor="#751c66" strokeweight=".7pt">
                  <v:path arrowok="t"/>
                </v:shape>
                <w10:anchorlock/>
              </v:group>
            </w:pict>
          </mc:Fallback>
        </mc:AlternateContent>
      </w:r>
    </w:p>
    <w:p w14:paraId="44850AAA" w14:textId="77777777" w:rsidR="006233F2" w:rsidRDefault="00466C7E">
      <w:pPr>
        <w:spacing w:before="73"/>
        <w:ind w:left="85"/>
        <w:rPr>
          <w:sz w:val="18"/>
        </w:rPr>
      </w:pPr>
      <w:r>
        <w:rPr>
          <w:b/>
          <w:color w:val="751C66"/>
          <w:w w:val="90"/>
          <w:sz w:val="18"/>
        </w:rPr>
        <w:t>Chart</w:t>
      </w:r>
      <w:r>
        <w:rPr>
          <w:b/>
          <w:color w:val="751C66"/>
          <w:spacing w:val="-2"/>
          <w:sz w:val="18"/>
        </w:rPr>
        <w:t xml:space="preserve"> </w:t>
      </w:r>
      <w:r>
        <w:rPr>
          <w:b/>
          <w:color w:val="751C66"/>
          <w:w w:val="90"/>
          <w:sz w:val="18"/>
        </w:rPr>
        <w:t>B.1</w:t>
      </w:r>
      <w:r>
        <w:rPr>
          <w:b/>
          <w:color w:val="751C66"/>
          <w:spacing w:val="57"/>
          <w:sz w:val="18"/>
        </w:rPr>
        <w:t xml:space="preserve"> </w:t>
      </w:r>
      <w:r>
        <w:rPr>
          <w:color w:val="751C66"/>
          <w:w w:val="90"/>
          <w:sz w:val="18"/>
        </w:rPr>
        <w:t>Capital</w:t>
      </w:r>
      <w:r>
        <w:rPr>
          <w:color w:val="751C66"/>
          <w:spacing w:val="1"/>
          <w:sz w:val="18"/>
        </w:rPr>
        <w:t xml:space="preserve"> </w:t>
      </w:r>
      <w:r>
        <w:rPr>
          <w:color w:val="751C66"/>
          <w:w w:val="90"/>
          <w:sz w:val="18"/>
        </w:rPr>
        <w:t>positions</w:t>
      </w:r>
      <w:r>
        <w:rPr>
          <w:color w:val="751C66"/>
          <w:spacing w:val="1"/>
          <w:sz w:val="18"/>
        </w:rPr>
        <w:t xml:space="preserve"> </w:t>
      </w:r>
      <w:r>
        <w:rPr>
          <w:color w:val="751C66"/>
          <w:w w:val="90"/>
          <w:sz w:val="18"/>
        </w:rPr>
        <w:t>have</w:t>
      </w:r>
      <w:r>
        <w:rPr>
          <w:color w:val="751C66"/>
          <w:spacing w:val="2"/>
          <w:sz w:val="18"/>
        </w:rPr>
        <w:t xml:space="preserve"> </w:t>
      </w:r>
      <w:r>
        <w:rPr>
          <w:color w:val="751C66"/>
          <w:spacing w:val="-2"/>
          <w:w w:val="90"/>
          <w:sz w:val="18"/>
        </w:rPr>
        <w:t>strengthened</w:t>
      </w:r>
    </w:p>
    <w:p w14:paraId="3EF6E3B0" w14:textId="77777777" w:rsidR="006233F2" w:rsidRDefault="00466C7E">
      <w:pPr>
        <w:spacing w:before="17"/>
        <w:ind w:left="85"/>
        <w:rPr>
          <w:position w:val="4"/>
          <w:sz w:val="12"/>
        </w:rPr>
      </w:pPr>
      <w:r>
        <w:rPr>
          <w:color w:val="231F20"/>
          <w:w w:val="90"/>
          <w:sz w:val="16"/>
        </w:rPr>
        <w:t>Major</w:t>
      </w:r>
      <w:r>
        <w:rPr>
          <w:color w:val="231F20"/>
          <w:spacing w:val="-6"/>
          <w:w w:val="90"/>
          <w:sz w:val="16"/>
        </w:rPr>
        <w:t xml:space="preserve"> </w:t>
      </w:r>
      <w:r>
        <w:rPr>
          <w:color w:val="231F20"/>
          <w:w w:val="90"/>
          <w:sz w:val="16"/>
        </w:rPr>
        <w:t>UK</w:t>
      </w:r>
      <w:r>
        <w:rPr>
          <w:color w:val="231F20"/>
          <w:spacing w:val="-5"/>
          <w:w w:val="90"/>
          <w:sz w:val="16"/>
        </w:rPr>
        <w:t xml:space="preserve"> </w:t>
      </w:r>
      <w:r>
        <w:rPr>
          <w:color w:val="231F20"/>
          <w:w w:val="90"/>
          <w:sz w:val="16"/>
        </w:rPr>
        <w:t>banks’</w:t>
      </w:r>
      <w:r>
        <w:rPr>
          <w:color w:val="231F20"/>
          <w:spacing w:val="-6"/>
          <w:w w:val="90"/>
          <w:sz w:val="16"/>
        </w:rPr>
        <w:t xml:space="preserve"> </w:t>
      </w:r>
      <w:r>
        <w:rPr>
          <w:color w:val="231F20"/>
          <w:w w:val="90"/>
          <w:sz w:val="16"/>
        </w:rPr>
        <w:t>capital</w:t>
      </w:r>
      <w:r>
        <w:rPr>
          <w:color w:val="231F20"/>
          <w:spacing w:val="-5"/>
          <w:w w:val="90"/>
          <w:sz w:val="16"/>
        </w:rPr>
        <w:t xml:space="preserve"> </w:t>
      </w:r>
      <w:r>
        <w:rPr>
          <w:color w:val="231F20"/>
          <w:spacing w:val="-2"/>
          <w:w w:val="90"/>
          <w:sz w:val="16"/>
        </w:rPr>
        <w:t>ratios</w:t>
      </w:r>
      <w:r>
        <w:rPr>
          <w:color w:val="231F20"/>
          <w:spacing w:val="-2"/>
          <w:w w:val="90"/>
          <w:position w:val="4"/>
          <w:sz w:val="12"/>
        </w:rPr>
        <w:t>(a)(b)</w:t>
      </w:r>
    </w:p>
    <w:p w14:paraId="2089BF2A" w14:textId="77777777" w:rsidR="006233F2" w:rsidRDefault="00466C7E">
      <w:pPr>
        <w:spacing w:before="136"/>
        <w:ind w:right="477"/>
        <w:jc w:val="right"/>
        <w:rPr>
          <w:position w:val="-8"/>
          <w:sz w:val="12"/>
        </w:rPr>
      </w:pPr>
      <w:r>
        <w:rPr>
          <w:noProof/>
          <w:position w:val="-8"/>
          <w:sz w:val="12"/>
        </w:rPr>
        <mc:AlternateContent>
          <mc:Choice Requires="wpg">
            <w:drawing>
              <wp:anchor distT="0" distB="0" distL="0" distR="0" simplePos="0" relativeHeight="482863616" behindDoc="1" locked="0" layoutInCell="1" allowOverlap="1" wp14:anchorId="03A55D78" wp14:editId="79FF6496">
                <wp:simplePos x="0" y="0"/>
                <wp:positionH relativeFrom="page">
                  <wp:posOffset>503999</wp:posOffset>
                </wp:positionH>
                <wp:positionV relativeFrom="paragraph">
                  <wp:posOffset>194506</wp:posOffset>
                </wp:positionV>
                <wp:extent cx="2346960" cy="1806575"/>
                <wp:effectExtent l="0" t="0" r="0" b="0"/>
                <wp:wrapNone/>
                <wp:docPr id="868" name="Group 8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69" name="Graphic 869"/>
                        <wps:cNvSpPr/>
                        <wps:spPr>
                          <a:xfrm>
                            <a:off x="149472" y="330150"/>
                            <a:ext cx="90170" cy="1270"/>
                          </a:xfrm>
                          <a:custGeom>
                            <a:avLst/>
                            <a:gdLst/>
                            <a:ahLst/>
                            <a:cxnLst/>
                            <a:rect l="l" t="t" r="r" b="b"/>
                            <a:pathLst>
                              <a:path w="90170">
                                <a:moveTo>
                                  <a:pt x="0" y="0"/>
                                </a:moveTo>
                                <a:lnTo>
                                  <a:pt x="89998" y="0"/>
                                </a:lnTo>
                              </a:path>
                            </a:pathLst>
                          </a:custGeom>
                          <a:ln w="12700">
                            <a:solidFill>
                              <a:srgbClr val="FCAF17"/>
                            </a:solidFill>
                            <a:prstDash val="solid"/>
                          </a:ln>
                        </wps:spPr>
                        <wps:bodyPr wrap="square" lIns="0" tIns="0" rIns="0" bIns="0" rtlCol="0">
                          <a:prstTxWarp prst="textNoShape">
                            <a:avLst/>
                          </a:prstTxWarp>
                          <a:noAutofit/>
                        </wps:bodyPr>
                      </wps:wsp>
                      <wps:wsp>
                        <wps:cNvPr id="870" name="Graphic 870"/>
                        <wps:cNvSpPr/>
                        <wps:spPr>
                          <a:xfrm>
                            <a:off x="155822" y="458563"/>
                            <a:ext cx="77470" cy="1270"/>
                          </a:xfrm>
                          <a:custGeom>
                            <a:avLst/>
                            <a:gdLst/>
                            <a:ahLst/>
                            <a:cxnLst/>
                            <a:rect l="l" t="t" r="r" b="b"/>
                            <a:pathLst>
                              <a:path w="77470">
                                <a:moveTo>
                                  <a:pt x="0" y="0"/>
                                </a:moveTo>
                                <a:lnTo>
                                  <a:pt x="77298" y="0"/>
                                </a:lnTo>
                              </a:path>
                            </a:pathLst>
                          </a:custGeom>
                          <a:ln w="12700">
                            <a:solidFill>
                              <a:srgbClr val="D63647"/>
                            </a:solidFill>
                            <a:prstDash val="solid"/>
                          </a:ln>
                        </wps:spPr>
                        <wps:bodyPr wrap="square" lIns="0" tIns="0" rIns="0" bIns="0" rtlCol="0">
                          <a:prstTxWarp prst="textNoShape">
                            <a:avLst/>
                          </a:prstTxWarp>
                          <a:noAutofit/>
                        </wps:bodyPr>
                      </wps:wsp>
                      <wps:wsp>
                        <wps:cNvPr id="871" name="Graphic 871"/>
                        <wps:cNvSpPr/>
                        <wps:spPr>
                          <a:xfrm>
                            <a:off x="149472" y="48505"/>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00568B"/>
                          </a:solidFill>
                        </wps:spPr>
                        <wps:bodyPr wrap="square" lIns="0" tIns="0" rIns="0" bIns="0" rtlCol="0">
                          <a:prstTxWarp prst="textNoShape">
                            <a:avLst/>
                          </a:prstTxWarp>
                          <a:noAutofit/>
                        </wps:bodyPr>
                      </wps:wsp>
                      <wps:wsp>
                        <wps:cNvPr id="872" name="Graphic 872"/>
                        <wps:cNvSpPr/>
                        <wps:spPr>
                          <a:xfrm>
                            <a:off x="149472" y="165502"/>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58B6E7"/>
                          </a:solidFill>
                        </wps:spPr>
                        <wps:bodyPr wrap="square" lIns="0" tIns="0" rIns="0" bIns="0" rtlCol="0">
                          <a:prstTxWarp prst="textNoShape">
                            <a:avLst/>
                          </a:prstTxWarp>
                          <a:noAutofit/>
                        </wps:bodyPr>
                      </wps:wsp>
                      <wps:wsp>
                        <wps:cNvPr id="873" name="Graphic 873"/>
                        <wps:cNvSpPr/>
                        <wps:spPr>
                          <a:xfrm>
                            <a:off x="7950" y="1728231"/>
                            <a:ext cx="69850" cy="1270"/>
                          </a:xfrm>
                          <a:custGeom>
                            <a:avLst/>
                            <a:gdLst/>
                            <a:ahLst/>
                            <a:cxnLst/>
                            <a:rect l="l" t="t" r="r" b="b"/>
                            <a:pathLst>
                              <a:path w="69850">
                                <a:moveTo>
                                  <a:pt x="0" y="0"/>
                                </a:moveTo>
                                <a:lnTo>
                                  <a:pt x="69502" y="0"/>
                                </a:lnTo>
                              </a:path>
                            </a:pathLst>
                          </a:custGeom>
                          <a:ln w="6350">
                            <a:solidFill>
                              <a:srgbClr val="231F20"/>
                            </a:solidFill>
                            <a:prstDash val="solid"/>
                          </a:ln>
                        </wps:spPr>
                        <wps:bodyPr wrap="square" lIns="0" tIns="0" rIns="0" bIns="0" rtlCol="0">
                          <a:prstTxWarp prst="textNoShape">
                            <a:avLst/>
                          </a:prstTxWarp>
                          <a:noAutofit/>
                        </wps:bodyPr>
                      </wps:wsp>
                      <wps:wsp>
                        <wps:cNvPr id="874" name="Graphic 874"/>
                        <wps:cNvSpPr/>
                        <wps:spPr>
                          <a:xfrm>
                            <a:off x="64870" y="1727481"/>
                            <a:ext cx="25400" cy="74930"/>
                          </a:xfrm>
                          <a:custGeom>
                            <a:avLst/>
                            <a:gdLst/>
                            <a:ahLst/>
                            <a:cxnLst/>
                            <a:rect l="l" t="t" r="r" b="b"/>
                            <a:pathLst>
                              <a:path w="25400" h="74930">
                                <a:moveTo>
                                  <a:pt x="12570" y="0"/>
                                </a:moveTo>
                                <a:lnTo>
                                  <a:pt x="12570" y="15709"/>
                                </a:lnTo>
                                <a:lnTo>
                                  <a:pt x="0" y="25285"/>
                                </a:lnTo>
                                <a:lnTo>
                                  <a:pt x="25145" y="33388"/>
                                </a:lnTo>
                                <a:lnTo>
                                  <a:pt x="0" y="45186"/>
                                </a:lnTo>
                                <a:lnTo>
                                  <a:pt x="25145" y="54990"/>
                                </a:lnTo>
                                <a:lnTo>
                                  <a:pt x="10480" y="60871"/>
                                </a:lnTo>
                                <a:lnTo>
                                  <a:pt x="10213" y="74650"/>
                                </a:lnTo>
                              </a:path>
                            </a:pathLst>
                          </a:custGeom>
                          <a:ln w="6350">
                            <a:solidFill>
                              <a:srgbClr val="231F20"/>
                            </a:solidFill>
                            <a:prstDash val="solid"/>
                          </a:ln>
                        </wps:spPr>
                        <wps:bodyPr wrap="square" lIns="0" tIns="0" rIns="0" bIns="0" rtlCol="0">
                          <a:prstTxWarp prst="textNoShape">
                            <a:avLst/>
                          </a:prstTxWarp>
                          <a:noAutofit/>
                        </wps:bodyPr>
                      </wps:wsp>
                      <wps:wsp>
                        <wps:cNvPr id="875" name="Graphic 875"/>
                        <wps:cNvSpPr/>
                        <wps:spPr>
                          <a:xfrm>
                            <a:off x="3175" y="1803173"/>
                            <a:ext cx="2340610" cy="1270"/>
                          </a:xfrm>
                          <a:custGeom>
                            <a:avLst/>
                            <a:gdLst/>
                            <a:ahLst/>
                            <a:cxnLst/>
                            <a:rect l="l" t="t" r="r" b="b"/>
                            <a:pathLst>
                              <a:path w="2340610">
                                <a:moveTo>
                                  <a:pt x="0" y="0"/>
                                </a:moveTo>
                                <a:lnTo>
                                  <a:pt x="2340000" y="0"/>
                                </a:lnTo>
                              </a:path>
                            </a:pathLst>
                          </a:custGeom>
                          <a:ln w="6350">
                            <a:solidFill>
                              <a:srgbClr val="231F20"/>
                            </a:solidFill>
                            <a:prstDash val="solid"/>
                          </a:ln>
                        </wps:spPr>
                        <wps:bodyPr wrap="square" lIns="0" tIns="0" rIns="0" bIns="0" rtlCol="0">
                          <a:prstTxWarp prst="textNoShape">
                            <a:avLst/>
                          </a:prstTxWarp>
                          <a:noAutofit/>
                        </wps:bodyPr>
                      </wps:wsp>
                      <wps:wsp>
                        <wps:cNvPr id="876" name="Graphic 876"/>
                        <wps:cNvSpPr/>
                        <wps:spPr>
                          <a:xfrm>
                            <a:off x="2255075" y="1726580"/>
                            <a:ext cx="25400" cy="74930"/>
                          </a:xfrm>
                          <a:custGeom>
                            <a:avLst/>
                            <a:gdLst/>
                            <a:ahLst/>
                            <a:cxnLst/>
                            <a:rect l="l" t="t" r="r" b="b"/>
                            <a:pathLst>
                              <a:path w="25400" h="74930">
                                <a:moveTo>
                                  <a:pt x="12598" y="0"/>
                                </a:moveTo>
                                <a:lnTo>
                                  <a:pt x="12598" y="15697"/>
                                </a:lnTo>
                                <a:lnTo>
                                  <a:pt x="0" y="25285"/>
                                </a:lnTo>
                                <a:lnTo>
                                  <a:pt x="25145" y="33401"/>
                                </a:lnTo>
                                <a:lnTo>
                                  <a:pt x="0" y="45186"/>
                                </a:lnTo>
                                <a:lnTo>
                                  <a:pt x="25145" y="54991"/>
                                </a:lnTo>
                                <a:lnTo>
                                  <a:pt x="10490" y="60871"/>
                                </a:lnTo>
                                <a:lnTo>
                                  <a:pt x="10210" y="74637"/>
                                </a:lnTo>
                              </a:path>
                            </a:pathLst>
                          </a:custGeom>
                          <a:ln w="6350">
                            <a:solidFill>
                              <a:srgbClr val="231F20"/>
                            </a:solidFill>
                            <a:prstDash val="solid"/>
                          </a:ln>
                        </wps:spPr>
                        <wps:bodyPr wrap="square" lIns="0" tIns="0" rIns="0" bIns="0" rtlCol="0">
                          <a:prstTxWarp prst="textNoShape">
                            <a:avLst/>
                          </a:prstTxWarp>
                          <a:noAutofit/>
                        </wps:bodyPr>
                      </wps:wsp>
                      <wps:wsp>
                        <wps:cNvPr id="877" name="Graphic 877"/>
                        <wps:cNvSpPr/>
                        <wps:spPr>
                          <a:xfrm>
                            <a:off x="3175" y="3175"/>
                            <a:ext cx="2340610" cy="1270"/>
                          </a:xfrm>
                          <a:custGeom>
                            <a:avLst/>
                            <a:gdLst/>
                            <a:ahLst/>
                            <a:cxnLst/>
                            <a:rect l="l" t="t" r="r" b="b"/>
                            <a:pathLst>
                              <a:path w="2340610">
                                <a:moveTo>
                                  <a:pt x="0" y="0"/>
                                </a:moveTo>
                                <a:lnTo>
                                  <a:pt x="2340000" y="0"/>
                                </a:lnTo>
                              </a:path>
                            </a:pathLst>
                          </a:custGeom>
                          <a:ln w="6350">
                            <a:solidFill>
                              <a:srgbClr val="231F20"/>
                            </a:solidFill>
                            <a:prstDash val="solid"/>
                          </a:ln>
                        </wps:spPr>
                        <wps:bodyPr wrap="square" lIns="0" tIns="0" rIns="0" bIns="0" rtlCol="0">
                          <a:prstTxWarp prst="textNoShape">
                            <a:avLst/>
                          </a:prstTxWarp>
                          <a:noAutofit/>
                        </wps:bodyPr>
                      </wps:wsp>
                      <wps:wsp>
                        <wps:cNvPr id="878" name="Graphic 878"/>
                        <wps:cNvSpPr/>
                        <wps:spPr>
                          <a:xfrm>
                            <a:off x="3175" y="6350"/>
                            <a:ext cx="2340610" cy="1722120"/>
                          </a:xfrm>
                          <a:custGeom>
                            <a:avLst/>
                            <a:gdLst/>
                            <a:ahLst/>
                            <a:cxnLst/>
                            <a:rect l="l" t="t" r="r" b="b"/>
                            <a:pathLst>
                              <a:path w="2340610" h="1722120">
                                <a:moveTo>
                                  <a:pt x="0" y="0"/>
                                </a:moveTo>
                                <a:lnTo>
                                  <a:pt x="0" y="1719861"/>
                                </a:lnTo>
                              </a:path>
                              <a:path w="2340610" h="1722120">
                                <a:moveTo>
                                  <a:pt x="2340000" y="0"/>
                                </a:moveTo>
                                <a:lnTo>
                                  <a:pt x="2340000" y="1719849"/>
                                </a:lnTo>
                              </a:path>
                              <a:path w="2340610" h="1722120">
                                <a:moveTo>
                                  <a:pt x="2265426" y="1721881"/>
                                </a:moveTo>
                                <a:lnTo>
                                  <a:pt x="2334920" y="1721881"/>
                                </a:lnTo>
                              </a:path>
                            </a:pathLst>
                          </a:custGeom>
                          <a:ln w="6350">
                            <a:solidFill>
                              <a:srgbClr val="231F20"/>
                            </a:solidFill>
                            <a:prstDash val="solid"/>
                          </a:ln>
                        </wps:spPr>
                        <wps:bodyPr wrap="square" lIns="0" tIns="0" rIns="0" bIns="0" rtlCol="0">
                          <a:prstTxWarp prst="textNoShape">
                            <a:avLst/>
                          </a:prstTxWarp>
                          <a:noAutofit/>
                        </wps:bodyPr>
                      </wps:wsp>
                      <wps:wsp>
                        <wps:cNvPr id="879" name="Graphic 879"/>
                        <wps:cNvSpPr/>
                        <wps:spPr>
                          <a:xfrm>
                            <a:off x="108823" y="710145"/>
                            <a:ext cx="1873885" cy="984250"/>
                          </a:xfrm>
                          <a:custGeom>
                            <a:avLst/>
                            <a:gdLst/>
                            <a:ahLst/>
                            <a:cxnLst/>
                            <a:rect l="l" t="t" r="r" b="b"/>
                            <a:pathLst>
                              <a:path w="1873885" h="984250">
                                <a:moveTo>
                                  <a:pt x="1797839" y="0"/>
                                </a:moveTo>
                                <a:lnTo>
                                  <a:pt x="1729069" y="139174"/>
                                </a:lnTo>
                                <a:lnTo>
                                  <a:pt x="1581698" y="139174"/>
                                </a:lnTo>
                                <a:lnTo>
                                  <a:pt x="1444157" y="215080"/>
                                </a:lnTo>
                                <a:lnTo>
                                  <a:pt x="1296799" y="354253"/>
                                </a:lnTo>
                                <a:lnTo>
                                  <a:pt x="1149437" y="645251"/>
                                </a:lnTo>
                                <a:lnTo>
                                  <a:pt x="1011895" y="759119"/>
                                </a:lnTo>
                                <a:lnTo>
                                  <a:pt x="717172" y="759119"/>
                                </a:lnTo>
                                <a:lnTo>
                                  <a:pt x="579630" y="683211"/>
                                </a:lnTo>
                                <a:lnTo>
                                  <a:pt x="432266" y="632602"/>
                                </a:lnTo>
                                <a:lnTo>
                                  <a:pt x="284906" y="645251"/>
                                </a:lnTo>
                                <a:lnTo>
                                  <a:pt x="147365" y="632602"/>
                                </a:lnTo>
                                <a:lnTo>
                                  <a:pt x="0" y="657900"/>
                                </a:lnTo>
                                <a:lnTo>
                                  <a:pt x="0" y="984176"/>
                                </a:lnTo>
                                <a:lnTo>
                                  <a:pt x="147365" y="961544"/>
                                </a:lnTo>
                                <a:lnTo>
                                  <a:pt x="284906" y="910935"/>
                                </a:lnTo>
                                <a:lnTo>
                                  <a:pt x="432266" y="872987"/>
                                </a:lnTo>
                                <a:lnTo>
                                  <a:pt x="579630" y="961544"/>
                                </a:lnTo>
                                <a:lnTo>
                                  <a:pt x="717172" y="885637"/>
                                </a:lnTo>
                                <a:lnTo>
                                  <a:pt x="864530" y="872987"/>
                                </a:lnTo>
                                <a:lnTo>
                                  <a:pt x="1011895" y="872987"/>
                                </a:lnTo>
                                <a:lnTo>
                                  <a:pt x="1149437" y="936233"/>
                                </a:lnTo>
                                <a:lnTo>
                                  <a:pt x="1296799" y="607291"/>
                                </a:lnTo>
                                <a:lnTo>
                                  <a:pt x="1444157" y="569343"/>
                                </a:lnTo>
                                <a:lnTo>
                                  <a:pt x="1581698" y="442824"/>
                                </a:lnTo>
                                <a:lnTo>
                                  <a:pt x="1729069" y="531383"/>
                                </a:lnTo>
                                <a:lnTo>
                                  <a:pt x="1797839" y="898286"/>
                                </a:lnTo>
                                <a:lnTo>
                                  <a:pt x="1873824" y="556681"/>
                                </a:lnTo>
                                <a:lnTo>
                                  <a:pt x="1873824" y="25299"/>
                                </a:lnTo>
                                <a:lnTo>
                                  <a:pt x="1797839" y="0"/>
                                </a:lnTo>
                                <a:close/>
                              </a:path>
                            </a:pathLst>
                          </a:custGeom>
                          <a:solidFill>
                            <a:srgbClr val="58B6E7"/>
                          </a:solidFill>
                        </wps:spPr>
                        <wps:bodyPr wrap="square" lIns="0" tIns="0" rIns="0" bIns="0" rtlCol="0">
                          <a:prstTxWarp prst="textNoShape">
                            <a:avLst/>
                          </a:prstTxWarp>
                          <a:noAutofit/>
                        </wps:bodyPr>
                      </wps:wsp>
                      <wps:wsp>
                        <wps:cNvPr id="880" name="Graphic 880"/>
                        <wps:cNvSpPr/>
                        <wps:spPr>
                          <a:xfrm>
                            <a:off x="108823" y="330578"/>
                            <a:ext cx="1873885" cy="1139190"/>
                          </a:xfrm>
                          <a:custGeom>
                            <a:avLst/>
                            <a:gdLst/>
                            <a:ahLst/>
                            <a:cxnLst/>
                            <a:rect l="l" t="t" r="r" b="b"/>
                            <a:pathLst>
                              <a:path w="1873885" h="1139190">
                                <a:moveTo>
                                  <a:pt x="1797839" y="0"/>
                                </a:moveTo>
                                <a:lnTo>
                                  <a:pt x="1729069" y="215087"/>
                                </a:lnTo>
                                <a:lnTo>
                                  <a:pt x="1581698" y="392222"/>
                                </a:lnTo>
                                <a:lnTo>
                                  <a:pt x="1444157" y="442831"/>
                                </a:lnTo>
                                <a:lnTo>
                                  <a:pt x="1296799" y="531384"/>
                                </a:lnTo>
                                <a:lnTo>
                                  <a:pt x="1149437" y="784429"/>
                                </a:lnTo>
                                <a:lnTo>
                                  <a:pt x="1011895" y="923599"/>
                                </a:lnTo>
                                <a:lnTo>
                                  <a:pt x="864530" y="923599"/>
                                </a:lnTo>
                                <a:lnTo>
                                  <a:pt x="717172" y="873003"/>
                                </a:lnTo>
                                <a:lnTo>
                                  <a:pt x="579630" y="885639"/>
                                </a:lnTo>
                                <a:lnTo>
                                  <a:pt x="432266" y="898301"/>
                                </a:lnTo>
                                <a:lnTo>
                                  <a:pt x="284906" y="847691"/>
                                </a:lnTo>
                                <a:lnTo>
                                  <a:pt x="147365" y="873003"/>
                                </a:lnTo>
                                <a:lnTo>
                                  <a:pt x="0" y="860341"/>
                                </a:lnTo>
                                <a:lnTo>
                                  <a:pt x="0" y="1037468"/>
                                </a:lnTo>
                                <a:lnTo>
                                  <a:pt x="147365" y="1012169"/>
                                </a:lnTo>
                                <a:lnTo>
                                  <a:pt x="284906" y="1024818"/>
                                </a:lnTo>
                                <a:lnTo>
                                  <a:pt x="432266" y="1012169"/>
                                </a:lnTo>
                                <a:lnTo>
                                  <a:pt x="579630" y="1062779"/>
                                </a:lnTo>
                                <a:lnTo>
                                  <a:pt x="717172" y="1138687"/>
                                </a:lnTo>
                                <a:lnTo>
                                  <a:pt x="1011895" y="1138687"/>
                                </a:lnTo>
                                <a:lnTo>
                                  <a:pt x="1149437" y="1024818"/>
                                </a:lnTo>
                                <a:lnTo>
                                  <a:pt x="1296799" y="733821"/>
                                </a:lnTo>
                                <a:lnTo>
                                  <a:pt x="1444157" y="594648"/>
                                </a:lnTo>
                                <a:lnTo>
                                  <a:pt x="1581698" y="518741"/>
                                </a:lnTo>
                                <a:lnTo>
                                  <a:pt x="1729069" y="518741"/>
                                </a:lnTo>
                                <a:lnTo>
                                  <a:pt x="1797839" y="379567"/>
                                </a:lnTo>
                                <a:lnTo>
                                  <a:pt x="1873824" y="404867"/>
                                </a:lnTo>
                                <a:lnTo>
                                  <a:pt x="1873824" y="12655"/>
                                </a:lnTo>
                                <a:lnTo>
                                  <a:pt x="1797839" y="0"/>
                                </a:lnTo>
                                <a:close/>
                              </a:path>
                            </a:pathLst>
                          </a:custGeom>
                          <a:solidFill>
                            <a:srgbClr val="00568B"/>
                          </a:solidFill>
                        </wps:spPr>
                        <wps:bodyPr wrap="square" lIns="0" tIns="0" rIns="0" bIns="0" rtlCol="0">
                          <a:prstTxWarp prst="textNoShape">
                            <a:avLst/>
                          </a:prstTxWarp>
                          <a:noAutofit/>
                        </wps:bodyPr>
                      </wps:wsp>
                      <wps:wsp>
                        <wps:cNvPr id="881" name="Graphic 881"/>
                        <wps:cNvSpPr/>
                        <wps:spPr>
                          <a:xfrm>
                            <a:off x="108823" y="229368"/>
                            <a:ext cx="1873885" cy="1024890"/>
                          </a:xfrm>
                          <a:custGeom>
                            <a:avLst/>
                            <a:gdLst/>
                            <a:ahLst/>
                            <a:cxnLst/>
                            <a:rect l="l" t="t" r="r" b="b"/>
                            <a:pathLst>
                              <a:path w="1873885" h="1024890">
                                <a:moveTo>
                                  <a:pt x="1873824" y="0"/>
                                </a:moveTo>
                                <a:lnTo>
                                  <a:pt x="1797839" y="25300"/>
                                </a:lnTo>
                                <a:lnTo>
                                  <a:pt x="1729069" y="101210"/>
                                </a:lnTo>
                                <a:lnTo>
                                  <a:pt x="1581698" y="12656"/>
                                </a:lnTo>
                                <a:lnTo>
                                  <a:pt x="1444157" y="278345"/>
                                </a:lnTo>
                                <a:lnTo>
                                  <a:pt x="1149437" y="354255"/>
                                </a:lnTo>
                                <a:lnTo>
                                  <a:pt x="1011895" y="784429"/>
                                </a:lnTo>
                                <a:lnTo>
                                  <a:pt x="864530" y="784429"/>
                                </a:lnTo>
                                <a:lnTo>
                                  <a:pt x="717172" y="670557"/>
                                </a:lnTo>
                                <a:lnTo>
                                  <a:pt x="579630" y="455470"/>
                                </a:lnTo>
                                <a:lnTo>
                                  <a:pt x="432266" y="759123"/>
                                </a:lnTo>
                                <a:lnTo>
                                  <a:pt x="284906" y="480777"/>
                                </a:lnTo>
                                <a:lnTo>
                                  <a:pt x="147365" y="721165"/>
                                </a:lnTo>
                                <a:lnTo>
                                  <a:pt x="0" y="632594"/>
                                </a:lnTo>
                                <a:lnTo>
                                  <a:pt x="0" y="961551"/>
                                </a:lnTo>
                                <a:lnTo>
                                  <a:pt x="147365" y="974213"/>
                                </a:lnTo>
                                <a:lnTo>
                                  <a:pt x="284906" y="948902"/>
                                </a:lnTo>
                                <a:lnTo>
                                  <a:pt x="432266" y="999511"/>
                                </a:lnTo>
                                <a:lnTo>
                                  <a:pt x="579630" y="986849"/>
                                </a:lnTo>
                                <a:lnTo>
                                  <a:pt x="717172" y="974213"/>
                                </a:lnTo>
                                <a:lnTo>
                                  <a:pt x="864530" y="1024403"/>
                                </a:lnTo>
                                <a:lnTo>
                                  <a:pt x="1011895" y="1024403"/>
                                </a:lnTo>
                                <a:lnTo>
                                  <a:pt x="1149437" y="885639"/>
                                </a:lnTo>
                                <a:lnTo>
                                  <a:pt x="1296799" y="632594"/>
                                </a:lnTo>
                                <a:lnTo>
                                  <a:pt x="1444157" y="544041"/>
                                </a:lnTo>
                                <a:lnTo>
                                  <a:pt x="1581698" y="493433"/>
                                </a:lnTo>
                                <a:lnTo>
                                  <a:pt x="1729069" y="316297"/>
                                </a:lnTo>
                                <a:lnTo>
                                  <a:pt x="1797839" y="101210"/>
                                </a:lnTo>
                                <a:lnTo>
                                  <a:pt x="1873824" y="113865"/>
                                </a:lnTo>
                                <a:lnTo>
                                  <a:pt x="1873824" y="0"/>
                                </a:lnTo>
                                <a:close/>
                              </a:path>
                            </a:pathLst>
                          </a:custGeom>
                          <a:solidFill>
                            <a:srgbClr val="58B6E7"/>
                          </a:solidFill>
                        </wps:spPr>
                        <wps:bodyPr wrap="square" lIns="0" tIns="0" rIns="0" bIns="0" rtlCol="0">
                          <a:prstTxWarp prst="textNoShape">
                            <a:avLst/>
                          </a:prstTxWarp>
                          <a:noAutofit/>
                        </wps:bodyPr>
                      </wps:wsp>
                      <wps:wsp>
                        <wps:cNvPr id="882" name="Graphic 882"/>
                        <wps:cNvSpPr/>
                        <wps:spPr>
                          <a:xfrm>
                            <a:off x="108823" y="292633"/>
                            <a:ext cx="2234565" cy="1510665"/>
                          </a:xfrm>
                          <a:custGeom>
                            <a:avLst/>
                            <a:gdLst/>
                            <a:ahLst/>
                            <a:cxnLst/>
                            <a:rect l="l" t="t" r="r" b="b"/>
                            <a:pathLst>
                              <a:path w="2234565" h="1510665">
                                <a:moveTo>
                                  <a:pt x="2162355" y="1151333"/>
                                </a:moveTo>
                                <a:lnTo>
                                  <a:pt x="2234351" y="1151333"/>
                                </a:lnTo>
                              </a:path>
                              <a:path w="2234565" h="1510665">
                                <a:moveTo>
                                  <a:pt x="2162355" y="860337"/>
                                </a:moveTo>
                                <a:lnTo>
                                  <a:pt x="2234351" y="860337"/>
                                </a:lnTo>
                              </a:path>
                              <a:path w="2234565" h="1510665">
                                <a:moveTo>
                                  <a:pt x="2162355" y="569329"/>
                                </a:moveTo>
                                <a:lnTo>
                                  <a:pt x="2234351" y="569329"/>
                                </a:lnTo>
                              </a:path>
                              <a:path w="2234565" h="1510665">
                                <a:moveTo>
                                  <a:pt x="2162355" y="290990"/>
                                </a:moveTo>
                                <a:lnTo>
                                  <a:pt x="2234351" y="290990"/>
                                </a:lnTo>
                              </a:path>
                              <a:path w="2234565" h="1510665">
                                <a:moveTo>
                                  <a:pt x="2162355" y="0"/>
                                </a:moveTo>
                                <a:lnTo>
                                  <a:pt x="2234351" y="0"/>
                                </a:lnTo>
                              </a:path>
                              <a:path w="2234565" h="1510665">
                                <a:moveTo>
                                  <a:pt x="0" y="1438544"/>
                                </a:moveTo>
                                <a:lnTo>
                                  <a:pt x="0" y="1510540"/>
                                </a:lnTo>
                              </a:path>
                              <a:path w="2234565" h="1510665">
                                <a:moveTo>
                                  <a:pt x="147365" y="1438544"/>
                                </a:moveTo>
                                <a:lnTo>
                                  <a:pt x="147365" y="1510540"/>
                                </a:lnTo>
                              </a:path>
                              <a:path w="2234565" h="1510665">
                                <a:moveTo>
                                  <a:pt x="284906" y="1438544"/>
                                </a:moveTo>
                                <a:lnTo>
                                  <a:pt x="284906" y="1510540"/>
                                </a:lnTo>
                              </a:path>
                              <a:path w="2234565" h="1510665">
                                <a:moveTo>
                                  <a:pt x="432266" y="1438544"/>
                                </a:moveTo>
                                <a:lnTo>
                                  <a:pt x="432266" y="1510540"/>
                                </a:lnTo>
                              </a:path>
                              <a:path w="2234565" h="1510665">
                                <a:moveTo>
                                  <a:pt x="579630" y="1438544"/>
                                </a:moveTo>
                                <a:lnTo>
                                  <a:pt x="579630" y="1510540"/>
                                </a:lnTo>
                              </a:path>
                              <a:path w="2234565" h="1510665">
                                <a:moveTo>
                                  <a:pt x="717172" y="1438544"/>
                                </a:moveTo>
                                <a:lnTo>
                                  <a:pt x="717172" y="1510540"/>
                                </a:lnTo>
                              </a:path>
                              <a:path w="2234565" h="1510665">
                                <a:moveTo>
                                  <a:pt x="864530" y="1438544"/>
                                </a:moveTo>
                                <a:lnTo>
                                  <a:pt x="864530" y="1510540"/>
                                </a:lnTo>
                              </a:path>
                              <a:path w="2234565" h="1510665">
                                <a:moveTo>
                                  <a:pt x="1011895" y="1438544"/>
                                </a:moveTo>
                                <a:lnTo>
                                  <a:pt x="1011895" y="1510540"/>
                                </a:lnTo>
                              </a:path>
                              <a:path w="2234565" h="1510665">
                                <a:moveTo>
                                  <a:pt x="1149437" y="1438544"/>
                                </a:moveTo>
                                <a:lnTo>
                                  <a:pt x="1149437" y="1510540"/>
                                </a:lnTo>
                              </a:path>
                              <a:path w="2234565" h="1510665">
                                <a:moveTo>
                                  <a:pt x="1296799" y="1438544"/>
                                </a:moveTo>
                                <a:lnTo>
                                  <a:pt x="1296799" y="1510540"/>
                                </a:lnTo>
                              </a:path>
                              <a:path w="2234565" h="1510665">
                                <a:moveTo>
                                  <a:pt x="1444157" y="1438544"/>
                                </a:moveTo>
                                <a:lnTo>
                                  <a:pt x="1444157" y="1510540"/>
                                </a:lnTo>
                              </a:path>
                              <a:path w="2234565" h="1510665">
                                <a:moveTo>
                                  <a:pt x="1581698" y="1438544"/>
                                </a:moveTo>
                                <a:lnTo>
                                  <a:pt x="1581698" y="1510540"/>
                                </a:lnTo>
                              </a:path>
                              <a:path w="2234565" h="1510665">
                                <a:moveTo>
                                  <a:pt x="1729069" y="1438544"/>
                                </a:moveTo>
                                <a:lnTo>
                                  <a:pt x="1729069" y="1510540"/>
                                </a:lnTo>
                              </a:path>
                              <a:path w="2234565" h="1510665">
                                <a:moveTo>
                                  <a:pt x="1876414" y="1438544"/>
                                </a:moveTo>
                                <a:lnTo>
                                  <a:pt x="1876414" y="1510540"/>
                                </a:lnTo>
                              </a:path>
                              <a:path w="2234565" h="1510665">
                                <a:moveTo>
                                  <a:pt x="2013955" y="1438544"/>
                                </a:moveTo>
                                <a:lnTo>
                                  <a:pt x="2013955" y="1510540"/>
                                </a:lnTo>
                              </a:path>
                            </a:pathLst>
                          </a:custGeom>
                          <a:ln w="6350">
                            <a:solidFill>
                              <a:srgbClr val="231F20"/>
                            </a:solidFill>
                            <a:prstDash val="solid"/>
                          </a:ln>
                        </wps:spPr>
                        <wps:bodyPr wrap="square" lIns="0" tIns="0" rIns="0" bIns="0" rtlCol="0">
                          <a:prstTxWarp prst="textNoShape">
                            <a:avLst/>
                          </a:prstTxWarp>
                          <a:noAutofit/>
                        </wps:bodyPr>
                      </wps:wsp>
                      <wps:wsp>
                        <wps:cNvPr id="883" name="Graphic 883"/>
                        <wps:cNvSpPr/>
                        <wps:spPr>
                          <a:xfrm>
                            <a:off x="108823" y="533021"/>
                            <a:ext cx="1873885" cy="873125"/>
                          </a:xfrm>
                          <a:custGeom>
                            <a:avLst/>
                            <a:gdLst/>
                            <a:ahLst/>
                            <a:cxnLst/>
                            <a:rect l="l" t="t" r="r" b="b"/>
                            <a:pathLst>
                              <a:path w="1873885" h="873125">
                                <a:moveTo>
                                  <a:pt x="0" y="797077"/>
                                </a:moveTo>
                                <a:lnTo>
                                  <a:pt x="147365" y="809726"/>
                                </a:lnTo>
                              </a:path>
                              <a:path w="1873885" h="873125">
                                <a:moveTo>
                                  <a:pt x="147365" y="809726"/>
                                </a:moveTo>
                                <a:lnTo>
                                  <a:pt x="284906" y="797077"/>
                                </a:lnTo>
                              </a:path>
                              <a:path w="1873885" h="873125">
                                <a:moveTo>
                                  <a:pt x="284906" y="797077"/>
                                </a:moveTo>
                                <a:lnTo>
                                  <a:pt x="432266" y="797077"/>
                                </a:lnTo>
                              </a:path>
                              <a:path w="1873885" h="873125">
                                <a:moveTo>
                                  <a:pt x="432266" y="797077"/>
                                </a:moveTo>
                                <a:lnTo>
                                  <a:pt x="579630" y="822375"/>
                                </a:lnTo>
                              </a:path>
                              <a:path w="1873885" h="873125">
                                <a:moveTo>
                                  <a:pt x="579630" y="822375"/>
                                </a:moveTo>
                                <a:lnTo>
                                  <a:pt x="717172" y="872985"/>
                                </a:lnTo>
                              </a:path>
                              <a:path w="1873885" h="873125">
                                <a:moveTo>
                                  <a:pt x="717172" y="872985"/>
                                </a:moveTo>
                                <a:lnTo>
                                  <a:pt x="864530" y="860336"/>
                                </a:lnTo>
                              </a:path>
                              <a:path w="1873885" h="873125">
                                <a:moveTo>
                                  <a:pt x="864530" y="860336"/>
                                </a:moveTo>
                                <a:lnTo>
                                  <a:pt x="1011895" y="860336"/>
                                </a:lnTo>
                              </a:path>
                              <a:path w="1873885" h="873125">
                                <a:moveTo>
                                  <a:pt x="1011895" y="860336"/>
                                </a:moveTo>
                                <a:lnTo>
                                  <a:pt x="1149437" y="809726"/>
                                </a:lnTo>
                              </a:path>
                              <a:path w="1873885" h="873125">
                                <a:moveTo>
                                  <a:pt x="1149437" y="809726"/>
                                </a:moveTo>
                                <a:lnTo>
                                  <a:pt x="1296799" y="442813"/>
                                </a:lnTo>
                              </a:path>
                              <a:path w="1873885" h="873125">
                                <a:moveTo>
                                  <a:pt x="1296799" y="442813"/>
                                </a:moveTo>
                                <a:lnTo>
                                  <a:pt x="1444157" y="341596"/>
                                </a:lnTo>
                              </a:path>
                              <a:path w="1873885" h="873125">
                                <a:moveTo>
                                  <a:pt x="1444157" y="341596"/>
                                </a:moveTo>
                                <a:lnTo>
                                  <a:pt x="1581698" y="290990"/>
                                </a:lnTo>
                              </a:path>
                              <a:path w="1873885" h="873125">
                                <a:moveTo>
                                  <a:pt x="1581698" y="290990"/>
                                </a:moveTo>
                                <a:lnTo>
                                  <a:pt x="1729069" y="202424"/>
                                </a:lnTo>
                              </a:path>
                              <a:path w="1873885" h="873125">
                                <a:moveTo>
                                  <a:pt x="1729069" y="202424"/>
                                </a:moveTo>
                                <a:lnTo>
                                  <a:pt x="1797839" y="88552"/>
                                </a:lnTo>
                              </a:path>
                              <a:path w="1873885" h="873125">
                                <a:moveTo>
                                  <a:pt x="1797839" y="88552"/>
                                </a:moveTo>
                                <a:lnTo>
                                  <a:pt x="1873824" y="0"/>
                                </a:lnTo>
                              </a:path>
                            </a:pathLst>
                          </a:custGeom>
                          <a:ln w="12700">
                            <a:solidFill>
                              <a:srgbClr val="FCAF17"/>
                            </a:solidFill>
                            <a:prstDash val="solid"/>
                          </a:ln>
                        </wps:spPr>
                        <wps:bodyPr wrap="square" lIns="0" tIns="0" rIns="0" bIns="0" rtlCol="0">
                          <a:prstTxWarp prst="textNoShape">
                            <a:avLst/>
                          </a:prstTxWarp>
                          <a:noAutofit/>
                        </wps:bodyPr>
                      </wps:wsp>
                      <wps:wsp>
                        <wps:cNvPr id="884" name="Graphic 884"/>
                        <wps:cNvSpPr/>
                        <wps:spPr>
                          <a:xfrm>
                            <a:off x="1690522" y="570966"/>
                            <a:ext cx="540385" cy="694055"/>
                          </a:xfrm>
                          <a:custGeom>
                            <a:avLst/>
                            <a:gdLst/>
                            <a:ahLst/>
                            <a:cxnLst/>
                            <a:rect l="l" t="t" r="r" b="b"/>
                            <a:pathLst>
                              <a:path w="540385" h="694055">
                                <a:moveTo>
                                  <a:pt x="0" y="693613"/>
                                </a:moveTo>
                                <a:lnTo>
                                  <a:pt x="147370" y="531397"/>
                                </a:lnTo>
                              </a:path>
                              <a:path w="540385" h="694055">
                                <a:moveTo>
                                  <a:pt x="147370" y="531397"/>
                                </a:moveTo>
                                <a:lnTo>
                                  <a:pt x="216141" y="493433"/>
                                </a:lnTo>
                              </a:path>
                              <a:path w="540385" h="694055">
                                <a:moveTo>
                                  <a:pt x="216141" y="493433"/>
                                </a:moveTo>
                                <a:lnTo>
                                  <a:pt x="294716" y="303651"/>
                                </a:lnTo>
                              </a:path>
                              <a:path w="540385" h="694055">
                                <a:moveTo>
                                  <a:pt x="294716" y="303651"/>
                                </a:moveTo>
                                <a:lnTo>
                                  <a:pt x="324205" y="278353"/>
                                </a:lnTo>
                              </a:path>
                              <a:path w="540385" h="694055">
                                <a:moveTo>
                                  <a:pt x="324205" y="278353"/>
                                </a:moveTo>
                                <a:lnTo>
                                  <a:pt x="363499" y="189779"/>
                                </a:lnTo>
                              </a:path>
                              <a:path w="540385" h="694055">
                                <a:moveTo>
                                  <a:pt x="363499" y="189779"/>
                                </a:moveTo>
                                <a:lnTo>
                                  <a:pt x="402793" y="139179"/>
                                </a:lnTo>
                              </a:path>
                              <a:path w="540385" h="694055">
                                <a:moveTo>
                                  <a:pt x="402793" y="139179"/>
                                </a:moveTo>
                                <a:lnTo>
                                  <a:pt x="432257" y="101227"/>
                                </a:lnTo>
                              </a:path>
                              <a:path w="540385" h="694055">
                                <a:moveTo>
                                  <a:pt x="432257" y="101227"/>
                                </a:moveTo>
                                <a:lnTo>
                                  <a:pt x="471563" y="101227"/>
                                </a:lnTo>
                              </a:path>
                              <a:path w="540385" h="694055">
                                <a:moveTo>
                                  <a:pt x="471563" y="101227"/>
                                </a:moveTo>
                                <a:lnTo>
                                  <a:pt x="510870" y="12656"/>
                                </a:lnTo>
                              </a:path>
                              <a:path w="540385" h="694055">
                                <a:moveTo>
                                  <a:pt x="510870" y="12656"/>
                                </a:moveTo>
                                <a:lnTo>
                                  <a:pt x="540334" y="0"/>
                                </a:lnTo>
                              </a:path>
                            </a:pathLst>
                          </a:custGeom>
                          <a:ln w="12700">
                            <a:solidFill>
                              <a:srgbClr val="D63647"/>
                            </a:solidFill>
                            <a:prstDash val="solid"/>
                          </a:ln>
                        </wps:spPr>
                        <wps:bodyPr wrap="square" lIns="0" tIns="0" rIns="0" bIns="0" rtlCol="0">
                          <a:prstTxWarp prst="textNoShape">
                            <a:avLst/>
                          </a:prstTxWarp>
                          <a:noAutofit/>
                        </wps:bodyPr>
                      </wps:wsp>
                      <wps:wsp>
                        <wps:cNvPr id="885" name="Graphic 885"/>
                        <wps:cNvSpPr/>
                        <wps:spPr>
                          <a:xfrm>
                            <a:off x="3175" y="292633"/>
                            <a:ext cx="72390" cy="1151890"/>
                          </a:xfrm>
                          <a:custGeom>
                            <a:avLst/>
                            <a:gdLst/>
                            <a:ahLst/>
                            <a:cxnLst/>
                            <a:rect l="l" t="t" r="r" b="b"/>
                            <a:pathLst>
                              <a:path w="72390" h="1151890">
                                <a:moveTo>
                                  <a:pt x="0" y="0"/>
                                </a:moveTo>
                                <a:lnTo>
                                  <a:pt x="71995" y="0"/>
                                </a:lnTo>
                              </a:path>
                              <a:path w="72390" h="1151890">
                                <a:moveTo>
                                  <a:pt x="0" y="290990"/>
                                </a:moveTo>
                                <a:lnTo>
                                  <a:pt x="71995" y="290990"/>
                                </a:lnTo>
                              </a:path>
                              <a:path w="72390" h="1151890">
                                <a:moveTo>
                                  <a:pt x="0" y="569329"/>
                                </a:moveTo>
                                <a:lnTo>
                                  <a:pt x="71995" y="569329"/>
                                </a:lnTo>
                              </a:path>
                              <a:path w="72390" h="1151890">
                                <a:moveTo>
                                  <a:pt x="0" y="860337"/>
                                </a:moveTo>
                                <a:lnTo>
                                  <a:pt x="71995" y="860337"/>
                                </a:lnTo>
                              </a:path>
                              <a:path w="72390" h="1151890">
                                <a:moveTo>
                                  <a:pt x="0" y="1151333"/>
                                </a:moveTo>
                                <a:lnTo>
                                  <a:pt x="71995" y="1151333"/>
                                </a:lnTo>
                              </a:path>
                            </a:pathLst>
                          </a:custGeom>
                          <a:ln w="6350">
                            <a:solidFill>
                              <a:srgbClr val="231F20"/>
                            </a:solidFill>
                            <a:prstDash val="solid"/>
                          </a:ln>
                        </wps:spPr>
                        <wps:bodyPr wrap="square" lIns="0" tIns="0" rIns="0" bIns="0" rtlCol="0">
                          <a:prstTxWarp prst="textNoShape">
                            <a:avLst/>
                          </a:prstTxWarp>
                          <a:noAutofit/>
                        </wps:bodyPr>
                      </wps:wsp>
                      <wps:wsp>
                        <wps:cNvPr id="886" name="Textbox 886"/>
                        <wps:cNvSpPr txBox="1"/>
                        <wps:spPr>
                          <a:xfrm>
                            <a:off x="0" y="0"/>
                            <a:ext cx="2346960" cy="1806575"/>
                          </a:xfrm>
                          <a:prstGeom prst="rect">
                            <a:avLst/>
                          </a:prstGeom>
                        </wps:spPr>
                        <wps:txbx>
                          <w:txbxContent>
                            <w:p w14:paraId="03F1CA41" w14:textId="77777777" w:rsidR="006233F2" w:rsidRPr="00B34567" w:rsidRDefault="00466C7E">
                              <w:pPr>
                                <w:spacing w:before="74" w:line="328" w:lineRule="auto"/>
                                <w:ind w:left="425" w:right="1427"/>
                                <w:rPr>
                                  <w:sz w:val="12"/>
                                  <w:lang w:val="fr-FR"/>
                                </w:rPr>
                              </w:pPr>
                              <w:r w:rsidRPr="00B34567">
                                <w:rPr>
                                  <w:color w:val="231F20"/>
                                  <w:w w:val="85"/>
                                  <w:sz w:val="12"/>
                                  <w:lang w:val="fr-FR"/>
                                </w:rPr>
                                <w:t>Basel</w:t>
                              </w:r>
                              <w:r w:rsidRPr="00B34567">
                                <w:rPr>
                                  <w:color w:val="231F20"/>
                                  <w:spacing w:val="-5"/>
                                  <w:w w:val="85"/>
                                  <w:sz w:val="12"/>
                                  <w:lang w:val="fr-FR"/>
                                </w:rPr>
                                <w:t xml:space="preserve"> </w:t>
                              </w:r>
                              <w:r w:rsidRPr="00B34567">
                                <w:rPr>
                                  <w:color w:val="231F20"/>
                                  <w:w w:val="85"/>
                                  <w:sz w:val="12"/>
                                  <w:lang w:val="fr-FR"/>
                                </w:rPr>
                                <w:t>II</w:t>
                              </w:r>
                              <w:r w:rsidRPr="00B34567">
                                <w:rPr>
                                  <w:color w:val="231F20"/>
                                  <w:spacing w:val="-4"/>
                                  <w:w w:val="85"/>
                                  <w:sz w:val="12"/>
                                  <w:lang w:val="fr-FR"/>
                                </w:rPr>
                                <w:t xml:space="preserve"> </w:t>
                              </w:r>
                              <w:r w:rsidRPr="00B34567">
                                <w:rPr>
                                  <w:color w:val="231F20"/>
                                  <w:w w:val="85"/>
                                  <w:sz w:val="12"/>
                                  <w:lang w:val="fr-FR"/>
                                </w:rPr>
                                <w:t>core</w:t>
                              </w:r>
                              <w:r w:rsidRPr="00B34567">
                                <w:rPr>
                                  <w:color w:val="231F20"/>
                                  <w:spacing w:val="-5"/>
                                  <w:w w:val="85"/>
                                  <w:sz w:val="12"/>
                                  <w:lang w:val="fr-FR"/>
                                </w:rPr>
                                <w:t xml:space="preserve"> </w:t>
                              </w:r>
                              <w:r w:rsidRPr="00B34567">
                                <w:rPr>
                                  <w:color w:val="231F20"/>
                                  <w:w w:val="85"/>
                                  <w:sz w:val="12"/>
                                  <w:lang w:val="fr-FR"/>
                                </w:rPr>
                                <w:t>Tier</w:t>
                              </w:r>
                              <w:r w:rsidRPr="00B34567">
                                <w:rPr>
                                  <w:color w:val="231F20"/>
                                  <w:spacing w:val="-4"/>
                                  <w:w w:val="85"/>
                                  <w:sz w:val="12"/>
                                  <w:lang w:val="fr-FR"/>
                                </w:rPr>
                                <w:t xml:space="preserve"> </w:t>
                              </w:r>
                              <w:r w:rsidRPr="00B34567">
                                <w:rPr>
                                  <w:color w:val="231F20"/>
                                  <w:w w:val="85"/>
                                  <w:sz w:val="12"/>
                                  <w:lang w:val="fr-FR"/>
                                </w:rPr>
                                <w:t>1</w:t>
                              </w:r>
                              <w:r w:rsidRPr="00B34567">
                                <w:rPr>
                                  <w:color w:val="231F20"/>
                                  <w:spacing w:val="-5"/>
                                  <w:w w:val="85"/>
                                  <w:sz w:val="12"/>
                                  <w:lang w:val="fr-FR"/>
                                </w:rPr>
                                <w:t xml:space="preserve"> </w:t>
                              </w:r>
                              <w:r w:rsidRPr="00B34567">
                                <w:rPr>
                                  <w:color w:val="231F20"/>
                                  <w:w w:val="85"/>
                                  <w:sz w:val="12"/>
                                  <w:lang w:val="fr-FR"/>
                                </w:rPr>
                                <w:t>interquartile</w:t>
                              </w:r>
                              <w:r w:rsidRPr="00B34567">
                                <w:rPr>
                                  <w:color w:val="231F20"/>
                                  <w:spacing w:val="-4"/>
                                  <w:w w:val="85"/>
                                  <w:sz w:val="12"/>
                                  <w:lang w:val="fr-FR"/>
                                </w:rPr>
                                <w:t xml:space="preserve"> </w:t>
                              </w:r>
                              <w:r w:rsidRPr="00B34567">
                                <w:rPr>
                                  <w:color w:val="231F20"/>
                                  <w:w w:val="85"/>
                                  <w:sz w:val="12"/>
                                  <w:lang w:val="fr-FR"/>
                                </w:rPr>
                                <w:t>range</w:t>
                              </w:r>
                              <w:r w:rsidRPr="00B34567">
                                <w:rPr>
                                  <w:color w:val="231F20"/>
                                  <w:spacing w:val="40"/>
                                  <w:sz w:val="12"/>
                                  <w:lang w:val="fr-FR"/>
                                </w:rPr>
                                <w:t xml:space="preserve"> </w:t>
                              </w:r>
                              <w:r w:rsidRPr="00B34567">
                                <w:rPr>
                                  <w:color w:val="231F20"/>
                                  <w:w w:val="95"/>
                                  <w:sz w:val="12"/>
                                  <w:lang w:val="fr-FR"/>
                                </w:rPr>
                                <w:t>Basel</w:t>
                              </w:r>
                              <w:r w:rsidRPr="00B34567">
                                <w:rPr>
                                  <w:color w:val="231F20"/>
                                  <w:spacing w:val="-7"/>
                                  <w:w w:val="95"/>
                                  <w:sz w:val="12"/>
                                  <w:lang w:val="fr-FR"/>
                                </w:rPr>
                                <w:t xml:space="preserve"> </w:t>
                              </w:r>
                              <w:r w:rsidRPr="00B34567">
                                <w:rPr>
                                  <w:color w:val="231F20"/>
                                  <w:w w:val="95"/>
                                  <w:sz w:val="12"/>
                                  <w:lang w:val="fr-FR"/>
                                </w:rPr>
                                <w:t>II</w:t>
                              </w:r>
                              <w:r w:rsidRPr="00B34567">
                                <w:rPr>
                                  <w:color w:val="231F20"/>
                                  <w:spacing w:val="-7"/>
                                  <w:w w:val="95"/>
                                  <w:sz w:val="12"/>
                                  <w:lang w:val="fr-FR"/>
                                </w:rPr>
                                <w:t xml:space="preserve"> </w:t>
                              </w:r>
                              <w:r w:rsidRPr="00B34567">
                                <w:rPr>
                                  <w:color w:val="231F20"/>
                                  <w:w w:val="95"/>
                                  <w:sz w:val="12"/>
                                  <w:lang w:val="fr-FR"/>
                                </w:rPr>
                                <w:t>core</w:t>
                              </w:r>
                              <w:r w:rsidRPr="00B34567">
                                <w:rPr>
                                  <w:color w:val="231F20"/>
                                  <w:spacing w:val="-7"/>
                                  <w:w w:val="95"/>
                                  <w:sz w:val="12"/>
                                  <w:lang w:val="fr-FR"/>
                                </w:rPr>
                                <w:t xml:space="preserve"> </w:t>
                              </w:r>
                              <w:r w:rsidRPr="00B34567">
                                <w:rPr>
                                  <w:color w:val="231F20"/>
                                  <w:w w:val="95"/>
                                  <w:sz w:val="12"/>
                                  <w:lang w:val="fr-FR"/>
                                </w:rPr>
                                <w:t>Tier</w:t>
                              </w:r>
                              <w:r w:rsidRPr="00B34567">
                                <w:rPr>
                                  <w:color w:val="231F20"/>
                                  <w:spacing w:val="-7"/>
                                  <w:w w:val="95"/>
                                  <w:sz w:val="12"/>
                                  <w:lang w:val="fr-FR"/>
                                </w:rPr>
                                <w:t xml:space="preserve"> </w:t>
                              </w:r>
                              <w:r w:rsidRPr="00B34567">
                                <w:rPr>
                                  <w:color w:val="231F20"/>
                                  <w:w w:val="95"/>
                                  <w:sz w:val="12"/>
                                  <w:lang w:val="fr-FR"/>
                                </w:rPr>
                                <w:t>1</w:t>
                              </w:r>
                              <w:r w:rsidRPr="00B34567">
                                <w:rPr>
                                  <w:color w:val="231F20"/>
                                  <w:spacing w:val="-7"/>
                                  <w:w w:val="95"/>
                                  <w:sz w:val="12"/>
                                  <w:lang w:val="fr-FR"/>
                                </w:rPr>
                                <w:t xml:space="preserve"> </w:t>
                              </w:r>
                              <w:r w:rsidRPr="00B34567">
                                <w:rPr>
                                  <w:color w:val="231F20"/>
                                  <w:w w:val="95"/>
                                  <w:sz w:val="12"/>
                                  <w:lang w:val="fr-FR"/>
                                </w:rPr>
                                <w:t>range</w:t>
                              </w:r>
                            </w:p>
                            <w:p w14:paraId="6DE8C081" w14:textId="77777777" w:rsidR="006233F2" w:rsidRDefault="00466C7E">
                              <w:pPr>
                                <w:spacing w:line="139" w:lineRule="exact"/>
                                <w:ind w:left="425"/>
                                <w:rPr>
                                  <w:position w:val="4"/>
                                  <w:sz w:val="11"/>
                                </w:rPr>
                              </w:pPr>
                              <w:r>
                                <w:rPr>
                                  <w:color w:val="231F20"/>
                                  <w:w w:val="85"/>
                                  <w:sz w:val="12"/>
                                </w:rPr>
                                <w:t>Basel</w:t>
                              </w:r>
                              <w:r>
                                <w:rPr>
                                  <w:color w:val="231F20"/>
                                  <w:spacing w:val="-1"/>
                                  <w:w w:val="85"/>
                                  <w:sz w:val="12"/>
                                </w:rPr>
                                <w:t xml:space="preserve"> </w:t>
                              </w:r>
                              <w:r>
                                <w:rPr>
                                  <w:color w:val="231F20"/>
                                  <w:w w:val="85"/>
                                  <w:sz w:val="12"/>
                                </w:rPr>
                                <w:t>II</w:t>
                              </w:r>
                              <w:r>
                                <w:rPr>
                                  <w:color w:val="231F20"/>
                                  <w:spacing w:val="-6"/>
                                  <w:sz w:val="12"/>
                                </w:rPr>
                                <w:t xml:space="preserve"> </w:t>
                              </w:r>
                              <w:r>
                                <w:rPr>
                                  <w:color w:val="231F20"/>
                                  <w:w w:val="85"/>
                                  <w:sz w:val="12"/>
                                </w:rPr>
                                <w:t>core</w:t>
                              </w:r>
                              <w:r>
                                <w:rPr>
                                  <w:color w:val="231F20"/>
                                  <w:spacing w:val="-6"/>
                                  <w:sz w:val="12"/>
                                </w:rPr>
                                <w:t xml:space="preserve"> </w:t>
                              </w:r>
                              <w:r>
                                <w:rPr>
                                  <w:color w:val="231F20"/>
                                  <w:w w:val="85"/>
                                  <w:sz w:val="12"/>
                                </w:rPr>
                                <w:t>Tier</w:t>
                              </w:r>
                              <w:r>
                                <w:rPr>
                                  <w:color w:val="231F20"/>
                                  <w:spacing w:val="-6"/>
                                  <w:sz w:val="12"/>
                                </w:rPr>
                                <w:t xml:space="preserve"> </w:t>
                              </w:r>
                              <w:r>
                                <w:rPr>
                                  <w:color w:val="231F20"/>
                                  <w:w w:val="85"/>
                                  <w:sz w:val="12"/>
                                </w:rPr>
                                <w:t>1</w:t>
                              </w:r>
                              <w:r>
                                <w:rPr>
                                  <w:color w:val="231F20"/>
                                  <w:spacing w:val="-5"/>
                                  <w:sz w:val="12"/>
                                </w:rPr>
                                <w:t xml:space="preserve"> </w:t>
                              </w:r>
                              <w:r>
                                <w:rPr>
                                  <w:color w:val="231F20"/>
                                  <w:w w:val="85"/>
                                  <w:sz w:val="12"/>
                                </w:rPr>
                                <w:t>weighted</w:t>
                              </w:r>
                              <w:r>
                                <w:rPr>
                                  <w:color w:val="231F20"/>
                                  <w:spacing w:val="-1"/>
                                  <w:w w:val="85"/>
                                  <w:sz w:val="12"/>
                                </w:rPr>
                                <w:t xml:space="preserve"> </w:t>
                              </w:r>
                              <w:r>
                                <w:rPr>
                                  <w:color w:val="231F20"/>
                                  <w:spacing w:val="-2"/>
                                  <w:w w:val="85"/>
                                  <w:sz w:val="12"/>
                                </w:rPr>
                                <w:t>average</w:t>
                              </w:r>
                              <w:r>
                                <w:rPr>
                                  <w:color w:val="231F20"/>
                                  <w:spacing w:val="-2"/>
                                  <w:w w:val="85"/>
                                  <w:position w:val="4"/>
                                  <w:sz w:val="11"/>
                                </w:rPr>
                                <w:t>(c)</w:t>
                              </w:r>
                            </w:p>
                            <w:p w14:paraId="152E0B1A" w14:textId="77777777" w:rsidR="006233F2" w:rsidRDefault="00466C7E">
                              <w:pPr>
                                <w:spacing w:before="68" w:line="204" w:lineRule="auto"/>
                                <w:ind w:left="480" w:right="1427" w:hanging="55"/>
                                <w:rPr>
                                  <w:position w:val="4"/>
                                  <w:sz w:val="11"/>
                                </w:rPr>
                              </w:pPr>
                              <w:r>
                                <w:rPr>
                                  <w:color w:val="231F20"/>
                                  <w:spacing w:val="-2"/>
                                  <w:w w:val="90"/>
                                  <w:sz w:val="12"/>
                                </w:rPr>
                                <w:t>Basel</w:t>
                              </w:r>
                              <w:r>
                                <w:rPr>
                                  <w:color w:val="231F20"/>
                                  <w:spacing w:val="-5"/>
                                  <w:w w:val="90"/>
                                  <w:sz w:val="12"/>
                                </w:rPr>
                                <w:t xml:space="preserve"> </w:t>
                              </w:r>
                              <w:r>
                                <w:rPr>
                                  <w:color w:val="231F20"/>
                                  <w:spacing w:val="-2"/>
                                  <w:w w:val="90"/>
                                  <w:sz w:val="12"/>
                                </w:rPr>
                                <w:t>III</w:t>
                              </w:r>
                              <w:r>
                                <w:rPr>
                                  <w:color w:val="231F20"/>
                                  <w:spacing w:val="-5"/>
                                  <w:w w:val="90"/>
                                  <w:sz w:val="12"/>
                                </w:rPr>
                                <w:t xml:space="preserve"> </w:t>
                              </w:r>
                              <w:r>
                                <w:rPr>
                                  <w:color w:val="231F20"/>
                                  <w:spacing w:val="-2"/>
                                  <w:w w:val="90"/>
                                  <w:sz w:val="12"/>
                                </w:rPr>
                                <w:t>common</w:t>
                              </w:r>
                              <w:r>
                                <w:rPr>
                                  <w:color w:val="231F20"/>
                                  <w:spacing w:val="-5"/>
                                  <w:w w:val="90"/>
                                  <w:sz w:val="12"/>
                                </w:rPr>
                                <w:t xml:space="preserve"> </w:t>
                              </w:r>
                              <w:r>
                                <w:rPr>
                                  <w:color w:val="231F20"/>
                                  <w:spacing w:val="-2"/>
                                  <w:w w:val="90"/>
                                  <w:sz w:val="12"/>
                                </w:rPr>
                                <w:t>equity</w:t>
                              </w:r>
                              <w:r>
                                <w:rPr>
                                  <w:color w:val="231F20"/>
                                  <w:spacing w:val="-5"/>
                                  <w:w w:val="90"/>
                                  <w:sz w:val="12"/>
                                </w:rPr>
                                <w:t xml:space="preserve"> </w:t>
                              </w:r>
                              <w:r>
                                <w:rPr>
                                  <w:color w:val="231F20"/>
                                  <w:spacing w:val="-2"/>
                                  <w:w w:val="90"/>
                                  <w:sz w:val="12"/>
                                </w:rPr>
                                <w:t>Tier</w:t>
                              </w:r>
                              <w:r>
                                <w:rPr>
                                  <w:color w:val="231F20"/>
                                  <w:spacing w:val="-5"/>
                                  <w:w w:val="90"/>
                                  <w:sz w:val="12"/>
                                </w:rPr>
                                <w:t xml:space="preserve"> </w:t>
                              </w:r>
                              <w:r>
                                <w:rPr>
                                  <w:color w:val="231F20"/>
                                  <w:spacing w:val="-2"/>
                                  <w:w w:val="90"/>
                                  <w:sz w:val="12"/>
                                </w:rPr>
                                <w:t>1</w:t>
                              </w:r>
                              <w:r>
                                <w:rPr>
                                  <w:color w:val="231F20"/>
                                  <w:spacing w:val="40"/>
                                  <w:sz w:val="12"/>
                                </w:rPr>
                                <w:t xml:space="preserve"> </w:t>
                              </w:r>
                              <w:r>
                                <w:rPr>
                                  <w:color w:val="231F20"/>
                                  <w:w w:val="95"/>
                                  <w:sz w:val="12"/>
                                </w:rPr>
                                <w:t>weighted</w:t>
                              </w:r>
                              <w:r>
                                <w:rPr>
                                  <w:color w:val="231F20"/>
                                  <w:spacing w:val="-9"/>
                                  <w:w w:val="95"/>
                                  <w:sz w:val="12"/>
                                </w:rPr>
                                <w:t xml:space="preserve"> </w:t>
                              </w:r>
                              <w:r>
                                <w:rPr>
                                  <w:color w:val="231F20"/>
                                  <w:w w:val="95"/>
                                  <w:sz w:val="12"/>
                                </w:rPr>
                                <w:t>average</w:t>
                              </w:r>
                              <w:r>
                                <w:rPr>
                                  <w:color w:val="231F20"/>
                                  <w:w w:val="95"/>
                                  <w:position w:val="4"/>
                                  <w:sz w:val="11"/>
                                </w:rPr>
                                <w:t>(d)</w:t>
                              </w:r>
                            </w:p>
                          </w:txbxContent>
                        </wps:txbx>
                        <wps:bodyPr wrap="square" lIns="0" tIns="0" rIns="0" bIns="0" rtlCol="0">
                          <a:noAutofit/>
                        </wps:bodyPr>
                      </wps:wsp>
                    </wpg:wgp>
                  </a:graphicData>
                </a:graphic>
              </wp:anchor>
            </w:drawing>
          </mc:Choice>
          <mc:Fallback>
            <w:pict>
              <v:group w14:anchorId="03A55D78" id="Group 868" o:spid="_x0000_s1632" style="position:absolute;left:0;text-align:left;margin-left:39.7pt;margin-top:15.3pt;width:184.8pt;height:142.25pt;z-index:-20452864;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">
                <v:shape id="Graphic 869" o:spid="_x0000_s1633" style="position:absolute;left:1494;top:3301;width:902;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" path="m,l89998,e" filled="f" strokecolor="#fcaf17" strokeweight="1pt">
                  <v:path arrowok="t"/>
                </v:shape>
                <v:shape id="Graphic 870" o:spid="_x0000_s1634" style="position:absolute;left:1558;top:4585;width:774;height:13;visibility:visible;mso-wrap-style:square;v-text-anchor:top" coordsize="77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" path="m,l77298,e" filled="f" strokecolor="#d63647" strokeweight="1pt">
                  <v:path arrowok="t"/>
                </v:shape>
                <v:shape id="Graphic 871" o:spid="_x0000_s1635" style="position:absolute;left:1494;top:485;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" path="m89998,l,,,89997r89998,l89998,xe" fillcolor="#00568b" stroked="f">
                  <v:path arrowok="t"/>
                </v:shape>
                <v:shape id="Graphic 872" o:spid="_x0000_s1636" style="position:absolute;left:1494;top:1655;width:902;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" path="m89998,l,,,89997r89998,l89998,xe" fillcolor="#58b6e7" stroked="f">
                  <v:path arrowok="t"/>
                </v:shape>
                <v:shape id="Graphic 873" o:spid="_x0000_s1637" style="position:absolute;left:79;top:17282;width:699;height:13;visibility:visible;mso-wrap-style:square;v-text-anchor:top" coordsize="69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" path="m,l69502,e" filled="f" strokecolor="#231f20" strokeweight=".5pt">
                  <v:path arrowok="t"/>
                </v:shape>
                <v:shape id="Graphic 874" o:spid="_x0000_s1638" style="position:absolute;left:648;top:17274;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" path="m12570,r,15709l,25285r25145,8103l,45186r25145,9804l10480,60871r-267,13779e" filled="f" strokecolor="#231f20" strokeweight=".5pt">
                  <v:path arrowok="t"/>
                </v:shape>
                <v:shape id="Graphic 875" o:spid="_x0000_s1639" style="position:absolute;left:31;top:18031;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" path="m,l2340000,e" filled="f" strokecolor="#231f20" strokeweight=".5pt">
                  <v:path arrowok="t"/>
                </v:shape>
                <v:shape id="Graphic 876" o:spid="_x0000_s1640" style="position:absolute;left:22550;top:17265;width:254;height:750;visibility:visible;mso-wrap-style:square;v-text-anchor:top" coordsize="2540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" path="m12598,r,15697l,25285r25145,8116l,45186r25145,9805l10490,60871r-280,13766e" filled="f" strokecolor="#231f20" strokeweight=".5pt">
                  <v:path arrowok="t"/>
                </v:shape>
                <v:shape id="Graphic 877" o:spid="_x0000_s1641" style="position:absolute;left:31;top:31;width:23406;height:13;visibility:visible;mso-wrap-style:square;v-text-anchor:top" coordsize="2340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" path="m,l2340000,e" filled="f" strokecolor="#231f20" strokeweight=".5pt">
                  <v:path arrowok="t"/>
                </v:shape>
                <v:shape id="Graphic 878" o:spid="_x0000_s1642" style="position:absolute;left:31;top:63;width:23406;height:17221;visibility:visible;mso-wrap-style:square;v-text-anchor:top" coordsize="2340610,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" path="m,l,1719861em2340000,r,1719849em2265426,1721881r69494,e" filled="f" strokecolor="#231f20" strokeweight=".5pt">
                  <v:path arrowok="t"/>
                </v:shape>
                <v:shape id="Graphic 879" o:spid="_x0000_s1643" style="position:absolute;left:1088;top:7101;width:18739;height:9842;visibility:visible;mso-wrap-style:square;v-text-anchor:top" coordsize="1873885,98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" path="m1797839,r-68770,139174l1581698,139174r-137541,75906l1296799,354253,1149437,645251,1011895,759119r-294723,l579630,683211,432266,632602,284906,645251,147365,632602,,657900,,984176,147365,961544,284906,910935,432266,872987r147364,88557l717172,885637,864530,872987r147365,l1149437,936233,1296799,607291r147358,-37948l1581698,442824r147371,88559l1797839,898286r75985,-341605l1873824,25299,1797839,xe" fillcolor="#58b6e7" stroked="f">
                  <v:path arrowok="t"/>
                </v:shape>
                <v:shape id="Graphic 880" o:spid="_x0000_s1644" style="position:absolute;left:1088;top:3305;width:18739;height:11392;visibility:visible;mso-wrap-style:square;v-text-anchor:top" coordsize="1873885,11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" path="m1797839,r-68770,215087l1581698,392222r-137541,50609l1296799,531384,1149437,784429,1011895,923599r-147365,l717172,873003,579630,885639,432266,898301,284906,847691,147365,873003,,860341r,177127l147365,1012169r137541,12649l432266,1012169r147364,50610l717172,1138687r294723,l1149437,1024818,1296799,733821,1444157,594648r137541,-75907l1729069,518741r68770,-139174l1873824,404867r,-392212l1797839,xe" fillcolor="#00568b" stroked="f">
                  <v:path arrowok="t"/>
                </v:shape>
                <v:shape id="Graphic 881" o:spid="_x0000_s1645" style="position:absolute;left:1088;top:2293;width:18739;height:10249;visibility:visible;mso-wrap-style:square;v-text-anchor:top" coordsize="1873885,102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" path="m1873824,r-75985,25300l1729069,101210,1581698,12656,1444157,278345r-294720,75910l1011895,784429r-147365,l717172,670557,579630,455470,432266,759123,284906,480777,147365,721165,,632594,,961551r147365,12662l284906,948902r147360,50609l579630,986849,717172,974213r147358,50190l1011895,1024403,1149437,885639,1296799,632594r147358,-88553l1581698,493433,1729069,316297r68770,-215087l1873824,113865,1873824,xe" fillcolor="#58b6e7" stroked="f">
                  <v:path arrowok="t"/>
                </v:shape>
                <v:shape id="Graphic 882" o:spid="_x0000_s1646" style="position:absolute;left:1088;top:2926;width:22345;height:15106;visibility:visible;mso-wrap-style:square;v-text-anchor:top" coordsize="2234565,151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" path="m2162355,1151333r71996,em2162355,860337r71996,em2162355,569329r71996,em2162355,290990r71996,em2162355,r71996,em,1438544r,71996em147365,1438544r,71996em284906,1438544r,71996em432266,1438544r,71996em579630,1438544r,71996em717172,1438544r,71996em864530,1438544r,71996em1011895,1438544r,71996em1149437,1438544r,71996em1296799,1438544r,71996em1444157,1438544r,71996em1581698,1438544r,71996em1729069,1438544r,71996em1876414,1438544r,71996em2013955,1438544r,71996e" filled="f" strokecolor="#231f20" strokeweight=".5pt">
                  <v:path arrowok="t"/>
                </v:shape>
                <v:shape id="Graphic 883" o:spid="_x0000_s1647" style="position:absolute;left:1088;top:5330;width:18739;height:8731;visibility:visible;mso-wrap-style:square;v-text-anchor:top" coordsize="1873885,8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" path="m,797077r147365,12649em147365,809726l284906,797077em284906,797077r147360,em432266,797077r147364,25298em579630,822375r137542,50610em717172,872985l864530,860336em864530,860336r147365,em1011895,860336r137542,-50610em1149437,809726l1296799,442813em1296799,442813l1444157,341596em1444157,341596r137541,-50606em1581698,290990r147371,-88566em1729069,202424l1797839,88552em1797839,88552l1873824,e" filled="f" strokecolor="#fcaf17" strokeweight="1pt">
                  <v:path arrowok="t"/>
                </v:shape>
                <v:shape id="Graphic 884" o:spid="_x0000_s1648" style="position:absolute;left:16905;top:5709;width:5404;height:6941;visibility:visible;mso-wrap-style:square;v-text-anchor:top" coordsize="540385,69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" path="m,693613l147370,531397em147370,531397r68771,-37964em216141,493433l294716,303651em294716,303651r29489,-25298em324205,278353r39294,-88574em363499,189779r39294,-50600em402793,139179r29464,-37952em432257,101227r39306,em471563,101227l510870,12656em510870,12656l540334,e" filled="f" strokecolor="#d63647" strokeweight="1pt">
                  <v:path arrowok="t"/>
                </v:shape>
                <v:shape id="Graphic 885" o:spid="_x0000_s1649" style="position:absolute;left:31;top:2926;width:724;height:11519;visibility:visible;mso-wrap-style:square;v-text-anchor:top" coordsize="72390,115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" path="m,l71995,em,290990r71995,em,569329r71995,em,860337r71995,em,1151333r71995,e" filled="f" strokecolor="#231f20" strokeweight=".5pt">
                  <v:path arrowok="t"/>
                </v:shape>
                <v:shape id="Textbox 886" o:spid="_x0000_s1650"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" filled="f" stroked="f">
                  <v:textbox inset="0,0,0,0">
                    <w:txbxContent>
                      <w:p w14:paraId="03F1CA41" w14:textId="77777777" w:rsidR="006233F2" w:rsidRPr="00B34567" w:rsidRDefault="00466C7E">
                        <w:pPr>
                          <w:spacing w:before="74" w:line="328" w:lineRule="auto"/>
                          <w:ind w:left="425" w:right="1427"/>
                          <w:rPr>
                            <w:sz w:val="12"/>
                            <w:lang w:val="fr-FR"/>
                          </w:rPr>
                        </w:pPr>
                        <w:r w:rsidRPr="00B34567">
                          <w:rPr>
                            <w:color w:val="231F20"/>
                            <w:w w:val="85"/>
                            <w:sz w:val="12"/>
                            <w:lang w:val="fr-FR"/>
                          </w:rPr>
                          <w:t>Basel</w:t>
                        </w:r>
                        <w:r w:rsidRPr="00B34567">
                          <w:rPr>
                            <w:color w:val="231F20"/>
                            <w:spacing w:val="-5"/>
                            <w:w w:val="85"/>
                            <w:sz w:val="12"/>
                            <w:lang w:val="fr-FR"/>
                          </w:rPr>
                          <w:t xml:space="preserve"> </w:t>
                        </w:r>
                        <w:r w:rsidRPr="00B34567">
                          <w:rPr>
                            <w:color w:val="231F20"/>
                            <w:w w:val="85"/>
                            <w:sz w:val="12"/>
                            <w:lang w:val="fr-FR"/>
                          </w:rPr>
                          <w:t>II</w:t>
                        </w:r>
                        <w:r w:rsidRPr="00B34567">
                          <w:rPr>
                            <w:color w:val="231F20"/>
                            <w:spacing w:val="-4"/>
                            <w:w w:val="85"/>
                            <w:sz w:val="12"/>
                            <w:lang w:val="fr-FR"/>
                          </w:rPr>
                          <w:t xml:space="preserve"> </w:t>
                        </w:r>
                        <w:r w:rsidRPr="00B34567">
                          <w:rPr>
                            <w:color w:val="231F20"/>
                            <w:w w:val="85"/>
                            <w:sz w:val="12"/>
                            <w:lang w:val="fr-FR"/>
                          </w:rPr>
                          <w:t>core</w:t>
                        </w:r>
                        <w:r w:rsidRPr="00B34567">
                          <w:rPr>
                            <w:color w:val="231F20"/>
                            <w:spacing w:val="-5"/>
                            <w:w w:val="85"/>
                            <w:sz w:val="12"/>
                            <w:lang w:val="fr-FR"/>
                          </w:rPr>
                          <w:t xml:space="preserve"> </w:t>
                        </w:r>
                        <w:r w:rsidRPr="00B34567">
                          <w:rPr>
                            <w:color w:val="231F20"/>
                            <w:w w:val="85"/>
                            <w:sz w:val="12"/>
                            <w:lang w:val="fr-FR"/>
                          </w:rPr>
                          <w:t>Tier</w:t>
                        </w:r>
                        <w:r w:rsidRPr="00B34567">
                          <w:rPr>
                            <w:color w:val="231F20"/>
                            <w:spacing w:val="-4"/>
                            <w:w w:val="85"/>
                            <w:sz w:val="12"/>
                            <w:lang w:val="fr-FR"/>
                          </w:rPr>
                          <w:t xml:space="preserve"> </w:t>
                        </w:r>
                        <w:r w:rsidRPr="00B34567">
                          <w:rPr>
                            <w:color w:val="231F20"/>
                            <w:w w:val="85"/>
                            <w:sz w:val="12"/>
                            <w:lang w:val="fr-FR"/>
                          </w:rPr>
                          <w:t>1</w:t>
                        </w:r>
                        <w:r w:rsidRPr="00B34567">
                          <w:rPr>
                            <w:color w:val="231F20"/>
                            <w:spacing w:val="-5"/>
                            <w:w w:val="85"/>
                            <w:sz w:val="12"/>
                            <w:lang w:val="fr-FR"/>
                          </w:rPr>
                          <w:t xml:space="preserve"> </w:t>
                        </w:r>
                        <w:r w:rsidRPr="00B34567">
                          <w:rPr>
                            <w:color w:val="231F20"/>
                            <w:w w:val="85"/>
                            <w:sz w:val="12"/>
                            <w:lang w:val="fr-FR"/>
                          </w:rPr>
                          <w:t>interquartile</w:t>
                        </w:r>
                        <w:r w:rsidRPr="00B34567">
                          <w:rPr>
                            <w:color w:val="231F20"/>
                            <w:spacing w:val="-4"/>
                            <w:w w:val="85"/>
                            <w:sz w:val="12"/>
                            <w:lang w:val="fr-FR"/>
                          </w:rPr>
                          <w:t xml:space="preserve"> </w:t>
                        </w:r>
                        <w:r w:rsidRPr="00B34567">
                          <w:rPr>
                            <w:color w:val="231F20"/>
                            <w:w w:val="85"/>
                            <w:sz w:val="12"/>
                            <w:lang w:val="fr-FR"/>
                          </w:rPr>
                          <w:t>range</w:t>
                        </w:r>
                        <w:r w:rsidRPr="00B34567">
                          <w:rPr>
                            <w:color w:val="231F20"/>
                            <w:spacing w:val="40"/>
                            <w:sz w:val="12"/>
                            <w:lang w:val="fr-FR"/>
                          </w:rPr>
                          <w:t xml:space="preserve"> </w:t>
                        </w:r>
                        <w:r w:rsidRPr="00B34567">
                          <w:rPr>
                            <w:color w:val="231F20"/>
                            <w:w w:val="95"/>
                            <w:sz w:val="12"/>
                            <w:lang w:val="fr-FR"/>
                          </w:rPr>
                          <w:t>Basel</w:t>
                        </w:r>
                        <w:r w:rsidRPr="00B34567">
                          <w:rPr>
                            <w:color w:val="231F20"/>
                            <w:spacing w:val="-7"/>
                            <w:w w:val="95"/>
                            <w:sz w:val="12"/>
                            <w:lang w:val="fr-FR"/>
                          </w:rPr>
                          <w:t xml:space="preserve"> </w:t>
                        </w:r>
                        <w:r w:rsidRPr="00B34567">
                          <w:rPr>
                            <w:color w:val="231F20"/>
                            <w:w w:val="95"/>
                            <w:sz w:val="12"/>
                            <w:lang w:val="fr-FR"/>
                          </w:rPr>
                          <w:t>II</w:t>
                        </w:r>
                        <w:r w:rsidRPr="00B34567">
                          <w:rPr>
                            <w:color w:val="231F20"/>
                            <w:spacing w:val="-7"/>
                            <w:w w:val="95"/>
                            <w:sz w:val="12"/>
                            <w:lang w:val="fr-FR"/>
                          </w:rPr>
                          <w:t xml:space="preserve"> </w:t>
                        </w:r>
                        <w:r w:rsidRPr="00B34567">
                          <w:rPr>
                            <w:color w:val="231F20"/>
                            <w:w w:val="95"/>
                            <w:sz w:val="12"/>
                            <w:lang w:val="fr-FR"/>
                          </w:rPr>
                          <w:t>core</w:t>
                        </w:r>
                        <w:r w:rsidRPr="00B34567">
                          <w:rPr>
                            <w:color w:val="231F20"/>
                            <w:spacing w:val="-7"/>
                            <w:w w:val="95"/>
                            <w:sz w:val="12"/>
                            <w:lang w:val="fr-FR"/>
                          </w:rPr>
                          <w:t xml:space="preserve"> </w:t>
                        </w:r>
                        <w:r w:rsidRPr="00B34567">
                          <w:rPr>
                            <w:color w:val="231F20"/>
                            <w:w w:val="95"/>
                            <w:sz w:val="12"/>
                            <w:lang w:val="fr-FR"/>
                          </w:rPr>
                          <w:t>Tier</w:t>
                        </w:r>
                        <w:r w:rsidRPr="00B34567">
                          <w:rPr>
                            <w:color w:val="231F20"/>
                            <w:spacing w:val="-7"/>
                            <w:w w:val="95"/>
                            <w:sz w:val="12"/>
                            <w:lang w:val="fr-FR"/>
                          </w:rPr>
                          <w:t xml:space="preserve"> </w:t>
                        </w:r>
                        <w:r w:rsidRPr="00B34567">
                          <w:rPr>
                            <w:color w:val="231F20"/>
                            <w:w w:val="95"/>
                            <w:sz w:val="12"/>
                            <w:lang w:val="fr-FR"/>
                          </w:rPr>
                          <w:t>1</w:t>
                        </w:r>
                        <w:r w:rsidRPr="00B34567">
                          <w:rPr>
                            <w:color w:val="231F20"/>
                            <w:spacing w:val="-7"/>
                            <w:w w:val="95"/>
                            <w:sz w:val="12"/>
                            <w:lang w:val="fr-FR"/>
                          </w:rPr>
                          <w:t xml:space="preserve"> </w:t>
                        </w:r>
                        <w:r w:rsidRPr="00B34567">
                          <w:rPr>
                            <w:color w:val="231F20"/>
                            <w:w w:val="95"/>
                            <w:sz w:val="12"/>
                            <w:lang w:val="fr-FR"/>
                          </w:rPr>
                          <w:t>range</w:t>
                        </w:r>
                      </w:p>
                      <w:p w14:paraId="6DE8C081" w14:textId="77777777" w:rsidR="006233F2" w:rsidRDefault="00466C7E">
                        <w:pPr>
                          <w:spacing w:line="139" w:lineRule="exact"/>
                          <w:ind w:left="425"/>
                          <w:rPr>
                            <w:position w:val="4"/>
                            <w:sz w:val="11"/>
                          </w:rPr>
                        </w:pPr>
                        <w:r>
                          <w:rPr>
                            <w:color w:val="231F20"/>
                            <w:w w:val="85"/>
                            <w:sz w:val="12"/>
                          </w:rPr>
                          <w:t>Basel</w:t>
                        </w:r>
                        <w:r>
                          <w:rPr>
                            <w:color w:val="231F20"/>
                            <w:spacing w:val="-1"/>
                            <w:w w:val="85"/>
                            <w:sz w:val="12"/>
                          </w:rPr>
                          <w:t xml:space="preserve"> </w:t>
                        </w:r>
                        <w:r>
                          <w:rPr>
                            <w:color w:val="231F20"/>
                            <w:w w:val="85"/>
                            <w:sz w:val="12"/>
                          </w:rPr>
                          <w:t>II</w:t>
                        </w:r>
                        <w:r>
                          <w:rPr>
                            <w:color w:val="231F20"/>
                            <w:spacing w:val="-6"/>
                            <w:sz w:val="12"/>
                          </w:rPr>
                          <w:t xml:space="preserve"> </w:t>
                        </w:r>
                        <w:r>
                          <w:rPr>
                            <w:color w:val="231F20"/>
                            <w:w w:val="85"/>
                            <w:sz w:val="12"/>
                          </w:rPr>
                          <w:t>core</w:t>
                        </w:r>
                        <w:r>
                          <w:rPr>
                            <w:color w:val="231F20"/>
                            <w:spacing w:val="-6"/>
                            <w:sz w:val="12"/>
                          </w:rPr>
                          <w:t xml:space="preserve"> </w:t>
                        </w:r>
                        <w:r>
                          <w:rPr>
                            <w:color w:val="231F20"/>
                            <w:w w:val="85"/>
                            <w:sz w:val="12"/>
                          </w:rPr>
                          <w:t>Tier</w:t>
                        </w:r>
                        <w:r>
                          <w:rPr>
                            <w:color w:val="231F20"/>
                            <w:spacing w:val="-6"/>
                            <w:sz w:val="12"/>
                          </w:rPr>
                          <w:t xml:space="preserve"> </w:t>
                        </w:r>
                        <w:r>
                          <w:rPr>
                            <w:color w:val="231F20"/>
                            <w:w w:val="85"/>
                            <w:sz w:val="12"/>
                          </w:rPr>
                          <w:t>1</w:t>
                        </w:r>
                        <w:r>
                          <w:rPr>
                            <w:color w:val="231F20"/>
                            <w:spacing w:val="-5"/>
                            <w:sz w:val="12"/>
                          </w:rPr>
                          <w:t xml:space="preserve"> </w:t>
                        </w:r>
                        <w:r>
                          <w:rPr>
                            <w:color w:val="231F20"/>
                            <w:w w:val="85"/>
                            <w:sz w:val="12"/>
                          </w:rPr>
                          <w:t>weighted</w:t>
                        </w:r>
                        <w:r>
                          <w:rPr>
                            <w:color w:val="231F20"/>
                            <w:spacing w:val="-1"/>
                            <w:w w:val="85"/>
                            <w:sz w:val="12"/>
                          </w:rPr>
                          <w:t xml:space="preserve"> </w:t>
                        </w:r>
                        <w:r>
                          <w:rPr>
                            <w:color w:val="231F20"/>
                            <w:spacing w:val="-2"/>
                            <w:w w:val="85"/>
                            <w:sz w:val="12"/>
                          </w:rPr>
                          <w:t>average</w:t>
                        </w:r>
                        <w:r>
                          <w:rPr>
                            <w:color w:val="231F20"/>
                            <w:spacing w:val="-2"/>
                            <w:w w:val="85"/>
                            <w:position w:val="4"/>
                            <w:sz w:val="11"/>
                          </w:rPr>
                          <w:t>(c)</w:t>
                        </w:r>
                      </w:p>
                      <w:p w14:paraId="152E0B1A" w14:textId="77777777" w:rsidR="006233F2" w:rsidRDefault="00466C7E">
                        <w:pPr>
                          <w:spacing w:before="68" w:line="204" w:lineRule="auto"/>
                          <w:ind w:left="480" w:right="1427" w:hanging="55"/>
                          <w:rPr>
                            <w:position w:val="4"/>
                            <w:sz w:val="11"/>
                          </w:rPr>
                        </w:pPr>
                        <w:r>
                          <w:rPr>
                            <w:color w:val="231F20"/>
                            <w:spacing w:val="-2"/>
                            <w:w w:val="90"/>
                            <w:sz w:val="12"/>
                          </w:rPr>
                          <w:t>Basel</w:t>
                        </w:r>
                        <w:r>
                          <w:rPr>
                            <w:color w:val="231F20"/>
                            <w:spacing w:val="-5"/>
                            <w:w w:val="90"/>
                            <w:sz w:val="12"/>
                          </w:rPr>
                          <w:t xml:space="preserve"> </w:t>
                        </w:r>
                        <w:r>
                          <w:rPr>
                            <w:color w:val="231F20"/>
                            <w:spacing w:val="-2"/>
                            <w:w w:val="90"/>
                            <w:sz w:val="12"/>
                          </w:rPr>
                          <w:t>III</w:t>
                        </w:r>
                        <w:r>
                          <w:rPr>
                            <w:color w:val="231F20"/>
                            <w:spacing w:val="-5"/>
                            <w:w w:val="90"/>
                            <w:sz w:val="12"/>
                          </w:rPr>
                          <w:t xml:space="preserve"> </w:t>
                        </w:r>
                        <w:r>
                          <w:rPr>
                            <w:color w:val="231F20"/>
                            <w:spacing w:val="-2"/>
                            <w:w w:val="90"/>
                            <w:sz w:val="12"/>
                          </w:rPr>
                          <w:t>common</w:t>
                        </w:r>
                        <w:r>
                          <w:rPr>
                            <w:color w:val="231F20"/>
                            <w:spacing w:val="-5"/>
                            <w:w w:val="90"/>
                            <w:sz w:val="12"/>
                          </w:rPr>
                          <w:t xml:space="preserve"> </w:t>
                        </w:r>
                        <w:r>
                          <w:rPr>
                            <w:color w:val="231F20"/>
                            <w:spacing w:val="-2"/>
                            <w:w w:val="90"/>
                            <w:sz w:val="12"/>
                          </w:rPr>
                          <w:t>equity</w:t>
                        </w:r>
                        <w:r>
                          <w:rPr>
                            <w:color w:val="231F20"/>
                            <w:spacing w:val="-5"/>
                            <w:w w:val="90"/>
                            <w:sz w:val="12"/>
                          </w:rPr>
                          <w:t xml:space="preserve"> </w:t>
                        </w:r>
                        <w:r>
                          <w:rPr>
                            <w:color w:val="231F20"/>
                            <w:spacing w:val="-2"/>
                            <w:w w:val="90"/>
                            <w:sz w:val="12"/>
                          </w:rPr>
                          <w:t>Tier</w:t>
                        </w:r>
                        <w:r>
                          <w:rPr>
                            <w:color w:val="231F20"/>
                            <w:spacing w:val="-5"/>
                            <w:w w:val="90"/>
                            <w:sz w:val="12"/>
                          </w:rPr>
                          <w:t xml:space="preserve"> </w:t>
                        </w:r>
                        <w:r>
                          <w:rPr>
                            <w:color w:val="231F20"/>
                            <w:spacing w:val="-2"/>
                            <w:w w:val="90"/>
                            <w:sz w:val="12"/>
                          </w:rPr>
                          <w:t>1</w:t>
                        </w:r>
                        <w:r>
                          <w:rPr>
                            <w:color w:val="231F20"/>
                            <w:spacing w:val="40"/>
                            <w:sz w:val="12"/>
                          </w:rPr>
                          <w:t xml:space="preserve"> </w:t>
                        </w:r>
                        <w:r>
                          <w:rPr>
                            <w:color w:val="231F20"/>
                            <w:w w:val="95"/>
                            <w:sz w:val="12"/>
                          </w:rPr>
                          <w:t>weighted</w:t>
                        </w:r>
                        <w:r>
                          <w:rPr>
                            <w:color w:val="231F20"/>
                            <w:spacing w:val="-9"/>
                            <w:w w:val="95"/>
                            <w:sz w:val="12"/>
                          </w:rPr>
                          <w:t xml:space="preserve"> </w:t>
                        </w:r>
                        <w:r>
                          <w:rPr>
                            <w:color w:val="231F20"/>
                            <w:w w:val="95"/>
                            <w:sz w:val="12"/>
                          </w:rPr>
                          <w:t>average</w:t>
                        </w:r>
                        <w:r>
                          <w:rPr>
                            <w:color w:val="231F20"/>
                            <w:w w:val="95"/>
                            <w:position w:val="4"/>
                            <w:sz w:val="11"/>
                          </w:rPr>
                          <w:t>(d)</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2"/>
          <w:sz w:val="12"/>
        </w:rPr>
        <w:t xml:space="preserve"> </w:t>
      </w:r>
      <w:r>
        <w:rPr>
          <w:color w:val="231F20"/>
          <w:spacing w:val="-5"/>
          <w:w w:val="90"/>
          <w:position w:val="-8"/>
          <w:sz w:val="12"/>
        </w:rPr>
        <w:t>16</w:t>
      </w:r>
    </w:p>
    <w:p w14:paraId="5F777B22" w14:textId="77777777" w:rsidR="006233F2" w:rsidRDefault="006233F2">
      <w:pPr>
        <w:pStyle w:val="BodyText"/>
        <w:rPr>
          <w:sz w:val="12"/>
        </w:rPr>
      </w:pPr>
    </w:p>
    <w:p w14:paraId="05BBAF22" w14:textId="77777777" w:rsidR="006233F2" w:rsidRDefault="006233F2">
      <w:pPr>
        <w:pStyle w:val="BodyText"/>
        <w:spacing w:before="38"/>
        <w:rPr>
          <w:sz w:val="12"/>
        </w:rPr>
      </w:pPr>
    </w:p>
    <w:p w14:paraId="0C3A4E6C" w14:textId="77777777" w:rsidR="006233F2" w:rsidRDefault="00466C7E">
      <w:pPr>
        <w:ind w:right="477"/>
        <w:jc w:val="right"/>
        <w:rPr>
          <w:sz w:val="12"/>
        </w:rPr>
      </w:pPr>
      <w:r>
        <w:rPr>
          <w:color w:val="231F20"/>
          <w:spacing w:val="-5"/>
          <w:sz w:val="12"/>
        </w:rPr>
        <w:t>14</w:t>
      </w:r>
    </w:p>
    <w:p w14:paraId="33DF3903" w14:textId="77777777" w:rsidR="006233F2" w:rsidRDefault="006233F2">
      <w:pPr>
        <w:pStyle w:val="BodyText"/>
        <w:rPr>
          <w:sz w:val="12"/>
        </w:rPr>
      </w:pPr>
    </w:p>
    <w:p w14:paraId="159AEF46" w14:textId="77777777" w:rsidR="006233F2" w:rsidRDefault="006233F2">
      <w:pPr>
        <w:pStyle w:val="BodyText"/>
        <w:spacing w:before="35"/>
        <w:rPr>
          <w:sz w:val="12"/>
        </w:rPr>
      </w:pPr>
    </w:p>
    <w:p w14:paraId="73DA1955" w14:textId="77777777" w:rsidR="006233F2" w:rsidRDefault="00466C7E">
      <w:pPr>
        <w:ind w:right="477"/>
        <w:jc w:val="right"/>
        <w:rPr>
          <w:sz w:val="12"/>
        </w:rPr>
      </w:pPr>
      <w:r>
        <w:rPr>
          <w:color w:val="231F20"/>
          <w:spacing w:val="-5"/>
          <w:w w:val="95"/>
          <w:sz w:val="12"/>
        </w:rPr>
        <w:t>12</w:t>
      </w:r>
    </w:p>
    <w:p w14:paraId="110AC7F8" w14:textId="77777777" w:rsidR="006233F2" w:rsidRDefault="006233F2">
      <w:pPr>
        <w:pStyle w:val="BodyText"/>
        <w:rPr>
          <w:sz w:val="12"/>
        </w:rPr>
      </w:pPr>
    </w:p>
    <w:p w14:paraId="65A632C2" w14:textId="77777777" w:rsidR="006233F2" w:rsidRDefault="006233F2">
      <w:pPr>
        <w:pStyle w:val="BodyText"/>
        <w:spacing w:before="35"/>
        <w:rPr>
          <w:sz w:val="12"/>
        </w:rPr>
      </w:pPr>
    </w:p>
    <w:p w14:paraId="33F62920" w14:textId="77777777" w:rsidR="006233F2" w:rsidRDefault="00466C7E">
      <w:pPr>
        <w:ind w:right="477"/>
        <w:jc w:val="right"/>
        <w:rPr>
          <w:sz w:val="12"/>
        </w:rPr>
      </w:pPr>
      <w:r>
        <w:rPr>
          <w:color w:val="231F20"/>
          <w:spacing w:val="-5"/>
          <w:sz w:val="12"/>
        </w:rPr>
        <w:t>10</w:t>
      </w:r>
    </w:p>
    <w:p w14:paraId="059472A4" w14:textId="77777777" w:rsidR="006233F2" w:rsidRDefault="006233F2">
      <w:pPr>
        <w:pStyle w:val="BodyText"/>
        <w:rPr>
          <w:sz w:val="12"/>
        </w:rPr>
      </w:pPr>
    </w:p>
    <w:p w14:paraId="2AFEB208" w14:textId="77777777" w:rsidR="006233F2" w:rsidRDefault="006233F2">
      <w:pPr>
        <w:pStyle w:val="BodyText"/>
        <w:spacing w:before="35"/>
        <w:rPr>
          <w:sz w:val="12"/>
        </w:rPr>
      </w:pPr>
    </w:p>
    <w:p w14:paraId="08009615" w14:textId="77777777" w:rsidR="006233F2" w:rsidRDefault="00466C7E">
      <w:pPr>
        <w:ind w:right="477"/>
        <w:jc w:val="right"/>
        <w:rPr>
          <w:sz w:val="12"/>
        </w:rPr>
      </w:pPr>
      <w:r>
        <w:rPr>
          <w:color w:val="231F20"/>
          <w:spacing w:val="-10"/>
          <w:w w:val="105"/>
          <w:sz w:val="12"/>
        </w:rPr>
        <w:t>8</w:t>
      </w:r>
    </w:p>
    <w:p w14:paraId="198A4773" w14:textId="77777777" w:rsidR="006233F2" w:rsidRDefault="006233F2">
      <w:pPr>
        <w:pStyle w:val="BodyText"/>
        <w:rPr>
          <w:sz w:val="12"/>
        </w:rPr>
      </w:pPr>
    </w:p>
    <w:p w14:paraId="68E3B382" w14:textId="77777777" w:rsidR="006233F2" w:rsidRDefault="006233F2">
      <w:pPr>
        <w:pStyle w:val="BodyText"/>
        <w:spacing w:before="35"/>
        <w:rPr>
          <w:sz w:val="12"/>
        </w:rPr>
      </w:pPr>
    </w:p>
    <w:p w14:paraId="026A6CEE" w14:textId="77777777" w:rsidR="006233F2" w:rsidRDefault="00466C7E">
      <w:pPr>
        <w:spacing w:before="1"/>
        <w:ind w:right="477"/>
        <w:jc w:val="right"/>
        <w:rPr>
          <w:sz w:val="12"/>
        </w:rPr>
      </w:pPr>
      <w:r>
        <w:rPr>
          <w:color w:val="231F20"/>
          <w:spacing w:val="-10"/>
          <w:sz w:val="12"/>
        </w:rPr>
        <w:t>6</w:t>
      </w:r>
    </w:p>
    <w:p w14:paraId="47E18CC0" w14:textId="77777777" w:rsidR="006233F2" w:rsidRDefault="006233F2">
      <w:pPr>
        <w:pStyle w:val="BodyText"/>
        <w:rPr>
          <w:sz w:val="12"/>
        </w:rPr>
      </w:pPr>
    </w:p>
    <w:p w14:paraId="32E174A0" w14:textId="77777777" w:rsidR="006233F2" w:rsidRDefault="006233F2">
      <w:pPr>
        <w:pStyle w:val="BodyText"/>
        <w:spacing w:before="34"/>
        <w:rPr>
          <w:sz w:val="12"/>
        </w:rPr>
      </w:pPr>
    </w:p>
    <w:p w14:paraId="0E43E490" w14:textId="77777777" w:rsidR="006233F2" w:rsidRDefault="00466C7E">
      <w:pPr>
        <w:spacing w:before="1" w:line="123" w:lineRule="exact"/>
        <w:ind w:left="3879"/>
        <w:rPr>
          <w:sz w:val="12"/>
        </w:rPr>
      </w:pPr>
      <w:r>
        <w:rPr>
          <w:color w:val="231F20"/>
          <w:spacing w:val="-10"/>
          <w:w w:val="105"/>
          <w:sz w:val="12"/>
        </w:rPr>
        <w:t>4</w:t>
      </w:r>
    </w:p>
    <w:p w14:paraId="5DA411E5" w14:textId="77777777" w:rsidR="006233F2" w:rsidRDefault="00466C7E">
      <w:pPr>
        <w:spacing w:line="109" w:lineRule="exact"/>
        <w:ind w:left="3879"/>
        <w:rPr>
          <w:sz w:val="12"/>
        </w:rPr>
      </w:pPr>
      <w:r>
        <w:rPr>
          <w:color w:val="231F20"/>
          <w:spacing w:val="-10"/>
          <w:w w:val="105"/>
          <w:sz w:val="12"/>
        </w:rPr>
        <w:t>0</w:t>
      </w:r>
    </w:p>
    <w:p w14:paraId="7A4F771F" w14:textId="77777777" w:rsidR="006233F2" w:rsidRDefault="00466C7E">
      <w:pPr>
        <w:spacing w:line="126" w:lineRule="exact"/>
        <w:ind w:left="140"/>
        <w:rPr>
          <w:sz w:val="12"/>
        </w:rPr>
      </w:pPr>
      <w:r>
        <w:rPr>
          <w:color w:val="231F20"/>
          <w:sz w:val="12"/>
        </w:rPr>
        <w:t>2001</w:t>
      </w:r>
      <w:r>
        <w:rPr>
          <w:color w:val="231F20"/>
          <w:spacing w:val="7"/>
          <w:sz w:val="12"/>
        </w:rPr>
        <w:t xml:space="preserve"> </w:t>
      </w:r>
      <w:r>
        <w:rPr>
          <w:color w:val="231F20"/>
          <w:sz w:val="12"/>
        </w:rPr>
        <w:t>02</w:t>
      </w:r>
      <w:r>
        <w:rPr>
          <w:color w:val="231F20"/>
          <w:spacing w:val="50"/>
          <w:sz w:val="12"/>
        </w:rPr>
        <w:t xml:space="preserve"> </w:t>
      </w:r>
      <w:r>
        <w:rPr>
          <w:color w:val="231F20"/>
          <w:sz w:val="12"/>
        </w:rPr>
        <w:t>03</w:t>
      </w:r>
      <w:r>
        <w:rPr>
          <w:color w:val="231F20"/>
          <w:spacing w:val="60"/>
          <w:sz w:val="12"/>
        </w:rPr>
        <w:t xml:space="preserve"> </w:t>
      </w:r>
      <w:r>
        <w:rPr>
          <w:color w:val="231F20"/>
          <w:sz w:val="12"/>
        </w:rPr>
        <w:t>04</w:t>
      </w:r>
      <w:r>
        <w:rPr>
          <w:color w:val="231F20"/>
          <w:spacing w:val="60"/>
          <w:sz w:val="12"/>
        </w:rPr>
        <w:t xml:space="preserve"> </w:t>
      </w:r>
      <w:r>
        <w:rPr>
          <w:color w:val="231F20"/>
          <w:sz w:val="12"/>
        </w:rPr>
        <w:t>05</w:t>
      </w:r>
      <w:r>
        <w:rPr>
          <w:color w:val="231F20"/>
          <w:spacing w:val="47"/>
          <w:sz w:val="12"/>
        </w:rPr>
        <w:t xml:space="preserve"> </w:t>
      </w:r>
      <w:r>
        <w:rPr>
          <w:color w:val="231F20"/>
          <w:sz w:val="12"/>
        </w:rPr>
        <w:t>06</w:t>
      </w:r>
      <w:r>
        <w:rPr>
          <w:color w:val="231F20"/>
          <w:spacing w:val="59"/>
          <w:sz w:val="12"/>
        </w:rPr>
        <w:t xml:space="preserve"> </w:t>
      </w:r>
      <w:r>
        <w:rPr>
          <w:color w:val="231F20"/>
          <w:sz w:val="12"/>
        </w:rPr>
        <w:t>07</w:t>
      </w:r>
      <w:r>
        <w:rPr>
          <w:color w:val="231F20"/>
          <w:spacing w:val="67"/>
          <w:sz w:val="12"/>
        </w:rPr>
        <w:t xml:space="preserve"> </w:t>
      </w:r>
      <w:r>
        <w:rPr>
          <w:color w:val="231F20"/>
          <w:sz w:val="12"/>
        </w:rPr>
        <w:t>08</w:t>
      </w:r>
      <w:r>
        <w:rPr>
          <w:color w:val="231F20"/>
          <w:spacing w:val="44"/>
          <w:sz w:val="12"/>
        </w:rPr>
        <w:t xml:space="preserve"> </w:t>
      </w:r>
      <w:r>
        <w:rPr>
          <w:color w:val="231F20"/>
          <w:sz w:val="12"/>
        </w:rPr>
        <w:t>09</w:t>
      </w:r>
      <w:r>
        <w:rPr>
          <w:color w:val="231F20"/>
          <w:spacing w:val="64"/>
          <w:sz w:val="12"/>
        </w:rPr>
        <w:t xml:space="preserve"> </w:t>
      </w:r>
      <w:r>
        <w:rPr>
          <w:color w:val="231F20"/>
          <w:sz w:val="12"/>
        </w:rPr>
        <w:t>10</w:t>
      </w:r>
      <w:r>
        <w:rPr>
          <w:color w:val="231F20"/>
          <w:spacing w:val="66"/>
          <w:w w:val="150"/>
          <w:sz w:val="12"/>
        </w:rPr>
        <w:t xml:space="preserve"> </w:t>
      </w:r>
      <w:r>
        <w:rPr>
          <w:color w:val="231F20"/>
          <w:sz w:val="12"/>
        </w:rPr>
        <w:t>11</w:t>
      </w:r>
      <w:r>
        <w:rPr>
          <w:color w:val="231F20"/>
          <w:spacing w:val="74"/>
          <w:sz w:val="12"/>
        </w:rPr>
        <w:t xml:space="preserve"> </w:t>
      </w:r>
      <w:r>
        <w:rPr>
          <w:color w:val="231F20"/>
          <w:sz w:val="12"/>
        </w:rPr>
        <w:t>12</w:t>
      </w:r>
      <w:r>
        <w:rPr>
          <w:color w:val="231F20"/>
          <w:spacing w:val="79"/>
          <w:sz w:val="12"/>
        </w:rPr>
        <w:t xml:space="preserve"> </w:t>
      </w:r>
      <w:r>
        <w:rPr>
          <w:color w:val="231F20"/>
          <w:sz w:val="12"/>
        </w:rPr>
        <w:t>13</w:t>
      </w:r>
      <w:r>
        <w:rPr>
          <w:color w:val="231F20"/>
          <w:spacing w:val="72"/>
          <w:sz w:val="12"/>
        </w:rPr>
        <w:t xml:space="preserve"> </w:t>
      </w:r>
      <w:r>
        <w:rPr>
          <w:color w:val="231F20"/>
          <w:sz w:val="12"/>
        </w:rPr>
        <w:t>14</w:t>
      </w:r>
      <w:r>
        <w:rPr>
          <w:color w:val="231F20"/>
          <w:spacing w:val="65"/>
          <w:sz w:val="12"/>
        </w:rPr>
        <w:t xml:space="preserve"> </w:t>
      </w:r>
      <w:r>
        <w:rPr>
          <w:color w:val="231F20"/>
          <w:spacing w:val="-5"/>
          <w:sz w:val="12"/>
        </w:rPr>
        <w:t>15</w:t>
      </w:r>
    </w:p>
    <w:p w14:paraId="5599E6E8" w14:textId="77777777" w:rsidR="006233F2" w:rsidRDefault="00466C7E">
      <w:pPr>
        <w:spacing w:before="111"/>
        <w:ind w:left="85"/>
        <w:rPr>
          <w:sz w:val="11"/>
        </w:rPr>
      </w:pPr>
      <w:r>
        <w:rPr>
          <w:color w:val="231F20"/>
          <w:w w:val="90"/>
          <w:sz w:val="11"/>
        </w:rPr>
        <w:t>Sources:</w:t>
      </w:r>
      <w:r>
        <w:rPr>
          <w:color w:val="231F20"/>
          <w:spacing w:val="19"/>
          <w:sz w:val="11"/>
        </w:rPr>
        <w:t xml:space="preserve"> </w:t>
      </w:r>
      <w:r>
        <w:rPr>
          <w:color w:val="231F20"/>
          <w:w w:val="90"/>
          <w:sz w:val="11"/>
        </w:rPr>
        <w:t>PRA</w:t>
      </w:r>
      <w:r>
        <w:rPr>
          <w:color w:val="231F20"/>
          <w:spacing w:val="-4"/>
          <w:w w:val="90"/>
          <w:sz w:val="11"/>
        </w:rPr>
        <w:t xml:space="preserve"> </w:t>
      </w:r>
      <w:r>
        <w:rPr>
          <w:color w:val="231F20"/>
          <w:w w:val="90"/>
          <w:sz w:val="11"/>
        </w:rPr>
        <w:t>regulatory</w:t>
      </w:r>
      <w:r>
        <w:rPr>
          <w:color w:val="231F20"/>
          <w:spacing w:val="-3"/>
          <w:w w:val="90"/>
          <w:sz w:val="11"/>
        </w:rPr>
        <w:t xml:space="preserve"> </w:t>
      </w:r>
      <w:r>
        <w:rPr>
          <w:color w:val="231F20"/>
          <w:w w:val="90"/>
          <w:sz w:val="11"/>
        </w:rPr>
        <w:t>returns,</w:t>
      </w:r>
      <w:r>
        <w:rPr>
          <w:color w:val="231F20"/>
          <w:spacing w:val="-4"/>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0C3C3BDC" w14:textId="77777777" w:rsidR="006233F2" w:rsidRDefault="006233F2">
      <w:pPr>
        <w:pStyle w:val="BodyText"/>
        <w:spacing w:before="5"/>
        <w:rPr>
          <w:sz w:val="11"/>
        </w:rPr>
      </w:pPr>
    </w:p>
    <w:p w14:paraId="7DD117C6" w14:textId="77777777" w:rsidR="006233F2" w:rsidRDefault="00466C7E">
      <w:pPr>
        <w:pStyle w:val="ListParagraph"/>
        <w:numPr>
          <w:ilvl w:val="0"/>
          <w:numId w:val="39"/>
        </w:numPr>
        <w:tabs>
          <w:tab w:val="left" w:pos="254"/>
        </w:tabs>
        <w:ind w:left="254" w:hanging="169"/>
        <w:jc w:val="both"/>
        <w:rPr>
          <w:sz w:val="11"/>
        </w:rPr>
      </w:pPr>
      <w:r>
        <w:rPr>
          <w:color w:val="231F20"/>
          <w:w w:val="85"/>
          <w:sz w:val="11"/>
        </w:rPr>
        <w:t>Major</w:t>
      </w:r>
      <w:r>
        <w:rPr>
          <w:color w:val="231F20"/>
          <w:spacing w:val="2"/>
          <w:sz w:val="11"/>
        </w:rPr>
        <w:t xml:space="preserve"> </w:t>
      </w:r>
      <w:r>
        <w:rPr>
          <w:color w:val="231F20"/>
          <w:w w:val="85"/>
          <w:sz w:val="11"/>
        </w:rPr>
        <w:t>UK</w:t>
      </w:r>
      <w:r>
        <w:rPr>
          <w:color w:val="231F20"/>
          <w:spacing w:val="3"/>
          <w:sz w:val="11"/>
        </w:rPr>
        <w:t xml:space="preserve"> </w:t>
      </w:r>
      <w:r>
        <w:rPr>
          <w:color w:val="231F20"/>
          <w:w w:val="85"/>
          <w:sz w:val="11"/>
        </w:rPr>
        <w:t>banks’</w:t>
      </w:r>
      <w:r>
        <w:rPr>
          <w:color w:val="231F20"/>
          <w:spacing w:val="2"/>
          <w:sz w:val="11"/>
        </w:rPr>
        <w:t xml:space="preserve"> </w:t>
      </w:r>
      <w:r>
        <w:rPr>
          <w:color w:val="231F20"/>
          <w:w w:val="85"/>
          <w:sz w:val="11"/>
        </w:rPr>
        <w:t>core</w:t>
      </w:r>
      <w:r>
        <w:rPr>
          <w:color w:val="231F20"/>
          <w:spacing w:val="3"/>
          <w:sz w:val="11"/>
        </w:rPr>
        <w:t xml:space="preserve"> </w:t>
      </w:r>
      <w:r>
        <w:rPr>
          <w:color w:val="231F20"/>
          <w:w w:val="85"/>
          <w:sz w:val="11"/>
        </w:rPr>
        <w:t>Tier</w:t>
      </w:r>
      <w:r>
        <w:rPr>
          <w:color w:val="231F20"/>
          <w:spacing w:val="2"/>
          <w:sz w:val="11"/>
        </w:rPr>
        <w:t xml:space="preserve"> </w:t>
      </w:r>
      <w:r>
        <w:rPr>
          <w:color w:val="231F20"/>
          <w:w w:val="85"/>
          <w:sz w:val="11"/>
        </w:rPr>
        <w:t>1</w:t>
      </w:r>
      <w:r>
        <w:rPr>
          <w:color w:val="231F20"/>
          <w:spacing w:val="3"/>
          <w:sz w:val="11"/>
        </w:rPr>
        <w:t xml:space="preserve"> </w:t>
      </w:r>
      <w:r>
        <w:rPr>
          <w:color w:val="231F20"/>
          <w:w w:val="85"/>
          <w:sz w:val="11"/>
        </w:rPr>
        <w:t>capital</w:t>
      </w:r>
      <w:r>
        <w:rPr>
          <w:color w:val="231F20"/>
          <w:spacing w:val="2"/>
          <w:sz w:val="11"/>
        </w:rPr>
        <w:t xml:space="preserve"> </w:t>
      </w:r>
      <w:r>
        <w:rPr>
          <w:color w:val="231F20"/>
          <w:w w:val="85"/>
          <w:sz w:val="11"/>
        </w:rPr>
        <w:t>as</w:t>
      </w:r>
      <w:r>
        <w:rPr>
          <w:color w:val="231F20"/>
          <w:spacing w:val="3"/>
          <w:sz w:val="11"/>
        </w:rPr>
        <w:t xml:space="preserve"> </w:t>
      </w:r>
      <w:r>
        <w:rPr>
          <w:color w:val="231F20"/>
          <w:w w:val="85"/>
          <w:sz w:val="11"/>
        </w:rPr>
        <w:t>a</w:t>
      </w:r>
      <w:r>
        <w:rPr>
          <w:color w:val="231F20"/>
          <w:spacing w:val="2"/>
          <w:sz w:val="11"/>
        </w:rPr>
        <w:t xml:space="preserve"> </w:t>
      </w:r>
      <w:r>
        <w:rPr>
          <w:color w:val="231F20"/>
          <w:w w:val="85"/>
          <w:sz w:val="11"/>
        </w:rPr>
        <w:t>percentage</w:t>
      </w:r>
      <w:r>
        <w:rPr>
          <w:color w:val="231F20"/>
          <w:spacing w:val="3"/>
          <w:sz w:val="11"/>
        </w:rPr>
        <w:t xml:space="preserve"> </w:t>
      </w:r>
      <w:r>
        <w:rPr>
          <w:color w:val="231F20"/>
          <w:w w:val="85"/>
          <w:sz w:val="11"/>
        </w:rPr>
        <w:t>of</w:t>
      </w:r>
      <w:r>
        <w:rPr>
          <w:color w:val="231F20"/>
          <w:spacing w:val="3"/>
          <w:sz w:val="11"/>
        </w:rPr>
        <w:t xml:space="preserve"> </w:t>
      </w:r>
      <w:r>
        <w:rPr>
          <w:color w:val="231F20"/>
          <w:w w:val="85"/>
          <w:sz w:val="11"/>
        </w:rPr>
        <w:t>their</w:t>
      </w:r>
      <w:r>
        <w:rPr>
          <w:color w:val="231F20"/>
          <w:spacing w:val="2"/>
          <w:sz w:val="11"/>
        </w:rPr>
        <w:t xml:space="preserve"> </w:t>
      </w:r>
      <w:r>
        <w:rPr>
          <w:color w:val="231F20"/>
          <w:w w:val="85"/>
          <w:sz w:val="11"/>
        </w:rPr>
        <w:t>risk-weighted</w:t>
      </w:r>
      <w:r>
        <w:rPr>
          <w:color w:val="231F20"/>
          <w:spacing w:val="3"/>
          <w:sz w:val="11"/>
        </w:rPr>
        <w:t xml:space="preserve"> </w:t>
      </w:r>
      <w:r>
        <w:rPr>
          <w:color w:val="231F20"/>
          <w:spacing w:val="-2"/>
          <w:w w:val="85"/>
          <w:sz w:val="11"/>
        </w:rPr>
        <w:t>assets.</w:t>
      </w:r>
    </w:p>
    <w:p w14:paraId="5989F140" w14:textId="77777777" w:rsidR="006233F2" w:rsidRDefault="00466C7E">
      <w:pPr>
        <w:spacing w:before="2" w:line="244" w:lineRule="auto"/>
        <w:ind w:left="255" w:right="184"/>
        <w:jc w:val="both"/>
        <w:rPr>
          <w:sz w:val="11"/>
        </w:rPr>
      </w:pPr>
      <w:r>
        <w:rPr>
          <w:color w:val="231F20"/>
          <w:w w:val="90"/>
          <w:sz w:val="11"/>
        </w:rPr>
        <w:t>Major</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Banco</w:t>
      </w:r>
      <w:r>
        <w:rPr>
          <w:color w:val="231F20"/>
          <w:spacing w:val="-5"/>
          <w:w w:val="90"/>
          <w:sz w:val="11"/>
        </w:rPr>
        <w:t xml:space="preserve"> </w:t>
      </w:r>
      <w:r>
        <w:rPr>
          <w:color w:val="231F20"/>
          <w:w w:val="90"/>
          <w:sz w:val="11"/>
        </w:rPr>
        <w:t>Santander,</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Ireland,</w:t>
      </w:r>
      <w:r>
        <w:rPr>
          <w:color w:val="231F20"/>
          <w:spacing w:val="-5"/>
          <w:w w:val="90"/>
          <w:sz w:val="11"/>
        </w:rPr>
        <w:t xml:space="preserve"> </w:t>
      </w:r>
      <w:r>
        <w:rPr>
          <w:color w:val="231F20"/>
          <w:w w:val="90"/>
          <w:sz w:val="11"/>
        </w:rPr>
        <w:t>Barclays,</w:t>
      </w:r>
      <w:r>
        <w:rPr>
          <w:color w:val="231F20"/>
          <w:spacing w:val="-5"/>
          <w:w w:val="90"/>
          <w:sz w:val="11"/>
        </w:rPr>
        <w:t xml:space="preserve"> </w:t>
      </w:r>
      <w:r>
        <w:rPr>
          <w:color w:val="231F20"/>
          <w:w w:val="90"/>
          <w:sz w:val="11"/>
        </w:rPr>
        <w:t>Co-operative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HSBC,</w:t>
      </w:r>
      <w:r>
        <w:rPr>
          <w:color w:val="231F20"/>
          <w:spacing w:val="40"/>
          <w:sz w:val="11"/>
        </w:rPr>
        <w:t xml:space="preserve"> </w:t>
      </w:r>
      <w:r>
        <w:rPr>
          <w:color w:val="231F20"/>
          <w:w w:val="90"/>
          <w:sz w:val="11"/>
        </w:rPr>
        <w:t>Lloyds Banking Group, National Australia Bank, Nationwide, RBS and Virgin Money.</w:t>
      </w:r>
      <w:r>
        <w:rPr>
          <w:color w:val="231F20"/>
          <w:spacing w:val="28"/>
          <w:sz w:val="11"/>
        </w:rPr>
        <w:t xml:space="preserve"> </w:t>
      </w:r>
      <w:r>
        <w:rPr>
          <w:color w:val="231F20"/>
          <w:w w:val="90"/>
          <w:sz w:val="11"/>
        </w:rPr>
        <w:t>Data</w:t>
      </w:r>
      <w:r>
        <w:rPr>
          <w:color w:val="231F20"/>
          <w:spacing w:val="40"/>
          <w:sz w:val="11"/>
        </w:rPr>
        <w:t xml:space="preserve"> </w:t>
      </w:r>
      <w:r>
        <w:rPr>
          <w:color w:val="231F20"/>
          <w:spacing w:val="-2"/>
          <w:sz w:val="11"/>
        </w:rPr>
        <w:t>exclude</w:t>
      </w:r>
      <w:r>
        <w:rPr>
          <w:color w:val="231F20"/>
          <w:spacing w:val="-5"/>
          <w:sz w:val="11"/>
        </w:rPr>
        <w:t xml:space="preserve"> </w:t>
      </w:r>
      <w:r>
        <w:rPr>
          <w:color w:val="231F20"/>
          <w:spacing w:val="-2"/>
          <w:sz w:val="11"/>
        </w:rPr>
        <w:t>Northern</w:t>
      </w:r>
      <w:r>
        <w:rPr>
          <w:color w:val="231F20"/>
          <w:spacing w:val="-6"/>
          <w:sz w:val="11"/>
        </w:rPr>
        <w:t xml:space="preserve"> </w:t>
      </w:r>
      <w:r>
        <w:rPr>
          <w:color w:val="231F20"/>
          <w:spacing w:val="-2"/>
          <w:sz w:val="11"/>
        </w:rPr>
        <w:t>Rock/Virgin</w:t>
      </w:r>
      <w:r>
        <w:rPr>
          <w:color w:val="231F20"/>
          <w:spacing w:val="-5"/>
          <w:sz w:val="11"/>
        </w:rPr>
        <w:t xml:space="preserve"> </w:t>
      </w:r>
      <w:r>
        <w:rPr>
          <w:color w:val="231F20"/>
          <w:spacing w:val="-2"/>
          <w:sz w:val="11"/>
        </w:rPr>
        <w:t>Money</w:t>
      </w:r>
      <w:r>
        <w:rPr>
          <w:color w:val="231F20"/>
          <w:spacing w:val="-5"/>
          <w:sz w:val="11"/>
        </w:rPr>
        <w:t xml:space="preserve"> </w:t>
      </w:r>
      <w:r>
        <w:rPr>
          <w:color w:val="231F20"/>
          <w:spacing w:val="-2"/>
          <w:sz w:val="11"/>
        </w:rPr>
        <w:t>from</w:t>
      </w:r>
      <w:r>
        <w:rPr>
          <w:color w:val="231F20"/>
          <w:spacing w:val="-5"/>
          <w:sz w:val="11"/>
        </w:rPr>
        <w:t xml:space="preserve"> </w:t>
      </w:r>
      <w:r>
        <w:rPr>
          <w:color w:val="231F20"/>
          <w:spacing w:val="-2"/>
          <w:sz w:val="11"/>
        </w:rPr>
        <w:t>2008.</w:t>
      </w:r>
    </w:p>
    <w:p w14:paraId="1BF91ADD" w14:textId="77777777" w:rsidR="006233F2" w:rsidRDefault="00466C7E">
      <w:pPr>
        <w:pStyle w:val="ListParagraph"/>
        <w:numPr>
          <w:ilvl w:val="0"/>
          <w:numId w:val="39"/>
        </w:numPr>
        <w:tabs>
          <w:tab w:val="left" w:pos="253"/>
          <w:tab w:val="left" w:pos="255"/>
        </w:tabs>
        <w:spacing w:line="244" w:lineRule="auto"/>
        <w:ind w:right="55"/>
        <w:rPr>
          <w:sz w:val="11"/>
        </w:rPr>
      </w:pPr>
      <w:r>
        <w:rPr>
          <w:color w:val="231F20"/>
          <w:w w:val="90"/>
          <w:sz w:val="11"/>
        </w:rPr>
        <w:t>From</w:t>
      </w:r>
      <w:r>
        <w:rPr>
          <w:color w:val="231F20"/>
          <w:spacing w:val="-5"/>
          <w:w w:val="90"/>
          <w:sz w:val="11"/>
        </w:rPr>
        <w:t xml:space="preserve"> </w:t>
      </w:r>
      <w:r>
        <w:rPr>
          <w:color w:val="231F20"/>
          <w:w w:val="90"/>
          <w:sz w:val="11"/>
        </w:rPr>
        <w:t>2008,</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core</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excluding</w:t>
      </w:r>
      <w:r>
        <w:rPr>
          <w:color w:val="231F20"/>
          <w:spacing w:val="-5"/>
          <w:w w:val="90"/>
          <w:sz w:val="11"/>
        </w:rPr>
        <w:t xml:space="preserve"> </w:t>
      </w:r>
      <w:r>
        <w:rPr>
          <w:color w:val="231F20"/>
          <w:w w:val="90"/>
          <w:sz w:val="11"/>
        </w:rPr>
        <w:t>hybrid</w:t>
      </w:r>
      <w:r>
        <w:rPr>
          <w:color w:val="231F20"/>
          <w:spacing w:val="-5"/>
          <w:w w:val="90"/>
          <w:sz w:val="11"/>
        </w:rPr>
        <w:t xml:space="preserve"> </w:t>
      </w:r>
      <w:r>
        <w:rPr>
          <w:color w:val="231F20"/>
          <w:w w:val="90"/>
          <w:sz w:val="11"/>
        </w:rPr>
        <w:t>capital</w:t>
      </w:r>
      <w:r>
        <w:rPr>
          <w:color w:val="231F20"/>
          <w:spacing w:val="40"/>
          <w:sz w:val="11"/>
        </w:rPr>
        <w:t xml:space="preserve"> </w:t>
      </w:r>
      <w:r>
        <w:rPr>
          <w:color w:val="231F20"/>
          <w:spacing w:val="-4"/>
          <w:sz w:val="11"/>
        </w:rPr>
        <w:t>instruments and making deductions from capital based on FSA definitions.</w:t>
      </w:r>
      <w:r>
        <w:rPr>
          <w:color w:val="231F20"/>
          <w:spacing w:val="27"/>
          <w:sz w:val="11"/>
        </w:rPr>
        <w:t xml:space="preserve"> </w:t>
      </w:r>
      <w:r>
        <w:rPr>
          <w:color w:val="231F20"/>
          <w:spacing w:val="-4"/>
          <w:sz w:val="11"/>
        </w:rPr>
        <w:t>Prior to 2008</w:t>
      </w:r>
      <w:r>
        <w:rPr>
          <w:color w:val="231F20"/>
          <w:spacing w:val="40"/>
          <w:sz w:val="11"/>
        </w:rPr>
        <w:t xml:space="preserve"> </w:t>
      </w:r>
      <w:r>
        <w:rPr>
          <w:color w:val="231F20"/>
          <w:w w:val="90"/>
          <w:sz w:val="11"/>
        </w:rPr>
        <w:t>that measure was not typically disclosed;</w:t>
      </w:r>
      <w:r>
        <w:rPr>
          <w:color w:val="231F20"/>
          <w:spacing w:val="27"/>
          <w:sz w:val="11"/>
        </w:rPr>
        <w:t xml:space="preserve"> </w:t>
      </w:r>
      <w:r>
        <w:rPr>
          <w:color w:val="231F20"/>
          <w:w w:val="90"/>
          <w:sz w:val="11"/>
        </w:rPr>
        <w:t>the chart shows Bank calculations approximating</w:t>
      </w:r>
      <w:r>
        <w:rPr>
          <w:color w:val="231F20"/>
          <w:spacing w:val="40"/>
          <w:sz w:val="11"/>
        </w:rPr>
        <w:t xml:space="preserve"> </w:t>
      </w:r>
      <w:r>
        <w:rPr>
          <w:color w:val="231F20"/>
          <w:spacing w:val="-4"/>
          <w:sz w:val="11"/>
        </w:rPr>
        <w:t xml:space="preserve">it as previously published in the </w:t>
      </w:r>
      <w:r>
        <w:rPr>
          <w:i/>
          <w:color w:val="231F20"/>
          <w:spacing w:val="-4"/>
          <w:sz w:val="11"/>
        </w:rPr>
        <w:t>Report</w:t>
      </w:r>
      <w:r>
        <w:rPr>
          <w:color w:val="231F20"/>
          <w:spacing w:val="-4"/>
          <w:sz w:val="11"/>
        </w:rPr>
        <w:t>.</w:t>
      </w:r>
    </w:p>
    <w:p w14:paraId="3E88585E" w14:textId="77777777" w:rsidR="006233F2" w:rsidRDefault="00466C7E">
      <w:pPr>
        <w:pStyle w:val="ListParagraph"/>
        <w:numPr>
          <w:ilvl w:val="0"/>
          <w:numId w:val="39"/>
        </w:numPr>
        <w:tabs>
          <w:tab w:val="left" w:pos="255"/>
        </w:tabs>
        <w:spacing w:line="127" w:lineRule="exact"/>
        <w:ind w:hanging="170"/>
        <w:rPr>
          <w:sz w:val="11"/>
        </w:rPr>
      </w:pPr>
      <w:r>
        <w:rPr>
          <w:color w:val="231F20"/>
          <w:w w:val="90"/>
          <w:sz w:val="11"/>
        </w:rPr>
        <w:t>The</w:t>
      </w:r>
      <w:r>
        <w:rPr>
          <w:color w:val="231F20"/>
          <w:spacing w:val="-3"/>
          <w:w w:val="90"/>
          <w:sz w:val="11"/>
        </w:rPr>
        <w:t xml:space="preserve"> </w:t>
      </w:r>
      <w:r>
        <w:rPr>
          <w:color w:val="231F20"/>
          <w:w w:val="90"/>
          <w:sz w:val="11"/>
        </w:rPr>
        <w:t>mean</w:t>
      </w:r>
      <w:r>
        <w:rPr>
          <w:color w:val="231F20"/>
          <w:spacing w:val="-3"/>
          <w:w w:val="90"/>
          <w:sz w:val="11"/>
        </w:rPr>
        <w:t xml:space="preserve"> </w:t>
      </w:r>
      <w:r>
        <w:rPr>
          <w:color w:val="231F20"/>
          <w:w w:val="90"/>
          <w:sz w:val="11"/>
        </w:rPr>
        <w:t>is</w:t>
      </w:r>
      <w:r>
        <w:rPr>
          <w:color w:val="231F20"/>
          <w:spacing w:val="-3"/>
          <w:w w:val="90"/>
          <w:sz w:val="11"/>
        </w:rPr>
        <w:t xml:space="preserve"> </w:t>
      </w:r>
      <w:r>
        <w:rPr>
          <w:color w:val="231F20"/>
          <w:w w:val="90"/>
          <w:sz w:val="11"/>
        </w:rPr>
        <w:t>weighted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risk-weighted</w:t>
      </w:r>
      <w:r>
        <w:rPr>
          <w:color w:val="231F20"/>
          <w:spacing w:val="-3"/>
          <w:w w:val="90"/>
          <w:sz w:val="11"/>
        </w:rPr>
        <w:t xml:space="preserve"> </w:t>
      </w:r>
      <w:r>
        <w:rPr>
          <w:color w:val="231F20"/>
          <w:spacing w:val="-2"/>
          <w:w w:val="90"/>
          <w:sz w:val="11"/>
        </w:rPr>
        <w:t>assets.</w:t>
      </w:r>
    </w:p>
    <w:p w14:paraId="0FB2DDF3" w14:textId="77777777" w:rsidR="006233F2" w:rsidRDefault="00466C7E">
      <w:pPr>
        <w:pStyle w:val="ListParagraph"/>
        <w:numPr>
          <w:ilvl w:val="0"/>
          <w:numId w:val="39"/>
        </w:numPr>
        <w:tabs>
          <w:tab w:val="left" w:pos="255"/>
        </w:tabs>
        <w:spacing w:before="2" w:line="244" w:lineRule="auto"/>
        <w:ind w:right="38"/>
        <w:rPr>
          <w:sz w:val="11"/>
        </w:rPr>
      </w:pPr>
      <w:r>
        <w:rPr>
          <w:color w:val="231F20"/>
          <w:spacing w:val="-4"/>
          <w:sz w:val="11"/>
        </w:rPr>
        <w:t>The</w:t>
      </w:r>
      <w:r>
        <w:rPr>
          <w:color w:val="231F20"/>
          <w:spacing w:val="-6"/>
          <w:sz w:val="11"/>
        </w:rPr>
        <w:t xml:space="preserve"> </w:t>
      </w:r>
      <w:r>
        <w:rPr>
          <w:color w:val="231F20"/>
          <w:spacing w:val="-4"/>
          <w:sz w:val="11"/>
        </w:rPr>
        <w:t>Basel</w:t>
      </w:r>
      <w:r>
        <w:rPr>
          <w:color w:val="231F20"/>
          <w:spacing w:val="-6"/>
          <w:sz w:val="11"/>
        </w:rPr>
        <w:t xml:space="preserve"> </w:t>
      </w:r>
      <w:r>
        <w:rPr>
          <w:color w:val="231F20"/>
          <w:spacing w:val="-4"/>
          <w:sz w:val="11"/>
        </w:rPr>
        <w:t>II</w:t>
      </w:r>
      <w:r>
        <w:rPr>
          <w:color w:val="231F20"/>
          <w:spacing w:val="-6"/>
          <w:sz w:val="11"/>
        </w:rPr>
        <w:t xml:space="preserve"> </w:t>
      </w:r>
      <w:r>
        <w:rPr>
          <w:color w:val="231F20"/>
          <w:spacing w:val="-4"/>
          <w:sz w:val="11"/>
        </w:rPr>
        <w:t>series</w:t>
      </w:r>
      <w:r>
        <w:rPr>
          <w:color w:val="231F20"/>
          <w:spacing w:val="-6"/>
          <w:sz w:val="11"/>
        </w:rPr>
        <w:t xml:space="preserve"> </w:t>
      </w:r>
      <w:r>
        <w:rPr>
          <w:color w:val="231F20"/>
          <w:spacing w:val="-4"/>
          <w:sz w:val="11"/>
        </w:rPr>
        <w:t>was</w:t>
      </w:r>
      <w:r>
        <w:rPr>
          <w:color w:val="231F20"/>
          <w:spacing w:val="-6"/>
          <w:sz w:val="11"/>
        </w:rPr>
        <w:t xml:space="preserve"> </w:t>
      </w:r>
      <w:r>
        <w:rPr>
          <w:color w:val="231F20"/>
          <w:spacing w:val="-4"/>
          <w:sz w:val="11"/>
        </w:rPr>
        <w:t>discontinued</w:t>
      </w:r>
      <w:r>
        <w:rPr>
          <w:color w:val="231F20"/>
          <w:spacing w:val="-6"/>
          <w:sz w:val="11"/>
        </w:rPr>
        <w:t xml:space="preserve"> </w:t>
      </w:r>
      <w:r>
        <w:rPr>
          <w:color w:val="231F20"/>
          <w:spacing w:val="-4"/>
          <w:sz w:val="11"/>
        </w:rPr>
        <w:t>with</w:t>
      </w:r>
      <w:r>
        <w:rPr>
          <w:color w:val="231F20"/>
          <w:spacing w:val="-6"/>
          <w:sz w:val="11"/>
        </w:rPr>
        <w:t xml:space="preserve"> </w:t>
      </w:r>
      <w:r>
        <w:rPr>
          <w:color w:val="231F20"/>
          <w:spacing w:val="-4"/>
          <w:sz w:val="11"/>
        </w:rPr>
        <w:t>CRD</w:t>
      </w:r>
      <w:r>
        <w:rPr>
          <w:color w:val="231F20"/>
          <w:spacing w:val="-6"/>
          <w:sz w:val="11"/>
        </w:rPr>
        <w:t xml:space="preserve"> </w:t>
      </w:r>
      <w:r>
        <w:rPr>
          <w:color w:val="231F20"/>
          <w:spacing w:val="-4"/>
          <w:sz w:val="11"/>
        </w:rPr>
        <w:t>IV</w:t>
      </w:r>
      <w:r>
        <w:rPr>
          <w:color w:val="231F20"/>
          <w:spacing w:val="-6"/>
          <w:sz w:val="11"/>
        </w:rPr>
        <w:t xml:space="preserve"> </w:t>
      </w:r>
      <w:r>
        <w:rPr>
          <w:color w:val="231F20"/>
          <w:spacing w:val="-4"/>
          <w:sz w:val="11"/>
        </w:rPr>
        <w:t>implementation</w:t>
      </w:r>
      <w:r>
        <w:rPr>
          <w:color w:val="231F20"/>
          <w:spacing w:val="-6"/>
          <w:sz w:val="11"/>
        </w:rPr>
        <w:t xml:space="preserve"> </w:t>
      </w:r>
      <w:r>
        <w:rPr>
          <w:color w:val="231F20"/>
          <w:spacing w:val="-4"/>
          <w:sz w:val="11"/>
        </w:rPr>
        <w:t>on</w:t>
      </w:r>
      <w:r>
        <w:rPr>
          <w:color w:val="231F20"/>
          <w:spacing w:val="-6"/>
          <w:sz w:val="11"/>
        </w:rPr>
        <w:t xml:space="preserve"> </w:t>
      </w:r>
      <w:r>
        <w:rPr>
          <w:color w:val="231F20"/>
          <w:spacing w:val="-4"/>
          <w:sz w:val="11"/>
        </w:rPr>
        <w:t>1</w:t>
      </w:r>
      <w:r>
        <w:rPr>
          <w:color w:val="231F20"/>
          <w:spacing w:val="-6"/>
          <w:sz w:val="11"/>
        </w:rPr>
        <w:t xml:space="preserve"> </w:t>
      </w:r>
      <w:r>
        <w:rPr>
          <w:color w:val="231F20"/>
          <w:spacing w:val="-4"/>
          <w:sz w:val="11"/>
        </w:rPr>
        <w:t>January</w:t>
      </w:r>
      <w:r>
        <w:rPr>
          <w:color w:val="231F20"/>
          <w:spacing w:val="-6"/>
          <w:sz w:val="11"/>
        </w:rPr>
        <w:t xml:space="preserve"> </w:t>
      </w:r>
      <w:r>
        <w:rPr>
          <w:color w:val="231F20"/>
          <w:spacing w:val="-4"/>
          <w:sz w:val="11"/>
        </w:rPr>
        <w:t>2014.</w:t>
      </w:r>
      <w:r>
        <w:rPr>
          <w:color w:val="231F20"/>
          <w:spacing w:val="21"/>
          <w:sz w:val="11"/>
        </w:rPr>
        <w:t xml:space="preserve"> </w:t>
      </w:r>
      <w:r>
        <w:rPr>
          <w:color w:val="231F20"/>
          <w:spacing w:val="-4"/>
          <w:sz w:val="11"/>
        </w:rPr>
        <w:t>The</w:t>
      </w:r>
      <w:r>
        <w:rPr>
          <w:color w:val="231F20"/>
          <w:spacing w:val="40"/>
          <w:sz w:val="11"/>
        </w:rPr>
        <w:t xml:space="preserve"> </w:t>
      </w:r>
      <w:r>
        <w:rPr>
          <w:color w:val="231F20"/>
          <w:w w:val="90"/>
          <w:sz w:val="11"/>
        </w:rPr>
        <w:t>‘Basel III common equity Tier 1 capital ratio’ is calculated as aggregate peer group common</w:t>
      </w:r>
      <w:r>
        <w:rPr>
          <w:color w:val="231F20"/>
          <w:spacing w:val="40"/>
          <w:sz w:val="11"/>
        </w:rPr>
        <w:t xml:space="preserve"> </w:t>
      </w:r>
      <w:r>
        <w:rPr>
          <w:color w:val="231F20"/>
          <w:w w:val="90"/>
          <w:sz w:val="11"/>
        </w:rPr>
        <w:t>equity</w:t>
      </w:r>
      <w:r>
        <w:rPr>
          <w:color w:val="231F20"/>
          <w:spacing w:val="-5"/>
          <w:w w:val="90"/>
          <w:sz w:val="11"/>
        </w:rPr>
        <w:t xml:space="preserve"> </w:t>
      </w:r>
      <w:r>
        <w:rPr>
          <w:color w:val="231F20"/>
          <w:w w:val="90"/>
          <w:sz w:val="11"/>
        </w:rPr>
        <w:t>Tier</w:t>
      </w:r>
      <w:r>
        <w:rPr>
          <w:color w:val="231F20"/>
          <w:spacing w:val="-5"/>
          <w:w w:val="90"/>
          <w:sz w:val="11"/>
        </w:rPr>
        <w:t xml:space="preserve"> </w:t>
      </w:r>
      <w:r>
        <w:rPr>
          <w:color w:val="231F20"/>
          <w:w w:val="90"/>
          <w:sz w:val="11"/>
        </w:rPr>
        <w:t>1</w:t>
      </w:r>
      <w:r>
        <w:rPr>
          <w:color w:val="231F20"/>
          <w:spacing w:val="-5"/>
          <w:w w:val="90"/>
          <w:sz w:val="11"/>
        </w:rPr>
        <w:t xml:space="preserve"> </w:t>
      </w:r>
      <w:r>
        <w:rPr>
          <w:color w:val="231F20"/>
          <w:w w:val="90"/>
          <w:sz w:val="11"/>
        </w:rPr>
        <w:t>levels</w:t>
      </w:r>
      <w:r>
        <w:rPr>
          <w:color w:val="231F20"/>
          <w:spacing w:val="-5"/>
          <w:w w:val="90"/>
          <w:sz w:val="11"/>
        </w:rPr>
        <w:t xml:space="preserve"> </w:t>
      </w:r>
      <w:r>
        <w:rPr>
          <w:color w:val="231F20"/>
          <w:w w:val="90"/>
          <w:sz w:val="11"/>
        </w:rPr>
        <w:t>over</w:t>
      </w:r>
      <w:r>
        <w:rPr>
          <w:color w:val="231F20"/>
          <w:spacing w:val="-5"/>
          <w:w w:val="90"/>
          <w:sz w:val="11"/>
        </w:rPr>
        <w:t xml:space="preserve"> </w:t>
      </w:r>
      <w:r>
        <w:rPr>
          <w:color w:val="231F20"/>
          <w:w w:val="90"/>
          <w:sz w:val="11"/>
        </w:rPr>
        <w:t>aggregate</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according</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CRD</w:t>
      </w:r>
      <w:r>
        <w:rPr>
          <w:color w:val="231F20"/>
          <w:spacing w:val="-5"/>
          <w:w w:val="90"/>
          <w:sz w:val="11"/>
        </w:rPr>
        <w:t xml:space="preserve"> </w:t>
      </w:r>
      <w:r>
        <w:rPr>
          <w:color w:val="231F20"/>
          <w:w w:val="90"/>
          <w:sz w:val="11"/>
        </w:rPr>
        <w:t>IV</w:t>
      </w:r>
      <w:r>
        <w:rPr>
          <w:color w:val="231F20"/>
          <w:spacing w:val="-5"/>
          <w:w w:val="90"/>
          <w:sz w:val="11"/>
        </w:rPr>
        <w:t xml:space="preserve"> </w:t>
      </w:r>
      <w:r>
        <w:rPr>
          <w:color w:val="231F20"/>
          <w:w w:val="90"/>
          <w:sz w:val="11"/>
        </w:rPr>
        <w:t>definition</w:t>
      </w:r>
      <w:r>
        <w:rPr>
          <w:color w:val="231F20"/>
          <w:spacing w:val="-5"/>
          <w:w w:val="90"/>
          <w:sz w:val="11"/>
        </w:rPr>
        <w:t xml:space="preserve"> </w:t>
      </w:r>
      <w:r>
        <w:rPr>
          <w:color w:val="231F20"/>
          <w:w w:val="90"/>
          <w:sz w:val="11"/>
        </w:rPr>
        <w:t>as</w:t>
      </w:r>
      <w:r>
        <w:rPr>
          <w:color w:val="231F20"/>
          <w:spacing w:val="40"/>
          <w:sz w:val="11"/>
        </w:rPr>
        <w:t xml:space="preserve"> </w:t>
      </w:r>
      <w:r>
        <w:rPr>
          <w:color w:val="231F20"/>
          <w:w w:val="90"/>
          <w:sz w:val="11"/>
        </w:rPr>
        <w:t>implemented in the United Kingdom.</w:t>
      </w:r>
      <w:r>
        <w:rPr>
          <w:color w:val="231F20"/>
          <w:spacing w:val="34"/>
          <w:sz w:val="11"/>
        </w:rPr>
        <w:t xml:space="preserve"> </w:t>
      </w:r>
      <w:r>
        <w:rPr>
          <w:color w:val="231F20"/>
          <w:w w:val="90"/>
          <w:sz w:val="11"/>
        </w:rPr>
        <w:t>The Basel III peer group includes Barclays,</w:t>
      </w:r>
    </w:p>
    <w:p w14:paraId="5BF977E9" w14:textId="77777777" w:rsidR="006233F2" w:rsidRDefault="00466C7E">
      <w:pPr>
        <w:spacing w:line="127" w:lineRule="exact"/>
        <w:ind w:left="255"/>
        <w:rPr>
          <w:sz w:val="11"/>
        </w:rPr>
      </w:pPr>
      <w:r>
        <w:rPr>
          <w:color w:val="231F20"/>
          <w:w w:val="90"/>
          <w:sz w:val="11"/>
        </w:rPr>
        <w:t>Co-operative</w:t>
      </w:r>
      <w:r>
        <w:rPr>
          <w:color w:val="231F20"/>
          <w:spacing w:val="-3"/>
          <w:sz w:val="11"/>
        </w:rPr>
        <w:t xml:space="preserve"> </w:t>
      </w:r>
      <w:r>
        <w:rPr>
          <w:color w:val="231F20"/>
          <w:w w:val="90"/>
          <w:sz w:val="11"/>
        </w:rPr>
        <w:t>Bank,</w:t>
      </w:r>
      <w:r>
        <w:rPr>
          <w:color w:val="231F20"/>
          <w:spacing w:val="-2"/>
          <w:sz w:val="11"/>
        </w:rPr>
        <w:t xml:space="preserve"> </w:t>
      </w:r>
      <w:r>
        <w:rPr>
          <w:color w:val="231F20"/>
          <w:w w:val="90"/>
          <w:sz w:val="11"/>
        </w:rPr>
        <w:t>HSBC,</w:t>
      </w:r>
      <w:r>
        <w:rPr>
          <w:color w:val="231F20"/>
          <w:spacing w:val="-2"/>
          <w:sz w:val="11"/>
        </w:rPr>
        <w:t xml:space="preserve"> </w:t>
      </w:r>
      <w:r>
        <w:rPr>
          <w:color w:val="231F20"/>
          <w:w w:val="90"/>
          <w:sz w:val="11"/>
        </w:rPr>
        <w:t>Lloyds</w:t>
      </w:r>
      <w:r>
        <w:rPr>
          <w:color w:val="231F20"/>
          <w:spacing w:val="-3"/>
          <w:sz w:val="11"/>
        </w:rPr>
        <w:t xml:space="preserve"> </w:t>
      </w:r>
      <w:r>
        <w:rPr>
          <w:color w:val="231F20"/>
          <w:w w:val="90"/>
          <w:sz w:val="11"/>
        </w:rPr>
        <w:t>Banking</w:t>
      </w:r>
      <w:r>
        <w:rPr>
          <w:color w:val="231F20"/>
          <w:spacing w:val="-2"/>
          <w:sz w:val="11"/>
        </w:rPr>
        <w:t xml:space="preserve"> </w:t>
      </w:r>
      <w:r>
        <w:rPr>
          <w:color w:val="231F20"/>
          <w:w w:val="90"/>
          <w:sz w:val="11"/>
        </w:rPr>
        <w:t>Group,</w:t>
      </w:r>
      <w:r>
        <w:rPr>
          <w:color w:val="231F20"/>
          <w:spacing w:val="-2"/>
          <w:sz w:val="11"/>
        </w:rPr>
        <w:t xml:space="preserve"> </w:t>
      </w:r>
      <w:r>
        <w:rPr>
          <w:color w:val="231F20"/>
          <w:w w:val="90"/>
          <w:sz w:val="11"/>
        </w:rPr>
        <w:t>Nationwide,</w:t>
      </w:r>
      <w:r>
        <w:rPr>
          <w:color w:val="231F20"/>
          <w:spacing w:val="-2"/>
          <w:sz w:val="11"/>
        </w:rPr>
        <w:t xml:space="preserve"> </w:t>
      </w:r>
      <w:r>
        <w:rPr>
          <w:color w:val="231F20"/>
          <w:w w:val="90"/>
          <w:sz w:val="11"/>
        </w:rPr>
        <w:t>RBS</w:t>
      </w:r>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Santander</w:t>
      </w:r>
      <w:r>
        <w:rPr>
          <w:color w:val="231F20"/>
          <w:spacing w:val="-4"/>
          <w:sz w:val="11"/>
        </w:rPr>
        <w:t xml:space="preserve"> </w:t>
      </w:r>
      <w:r>
        <w:rPr>
          <w:color w:val="231F20"/>
          <w:spacing w:val="-5"/>
          <w:w w:val="90"/>
          <w:sz w:val="11"/>
        </w:rPr>
        <w:t>UK.</w:t>
      </w:r>
    </w:p>
    <w:p w14:paraId="0C7A0E2C" w14:textId="77777777" w:rsidR="006233F2" w:rsidRDefault="00466C7E">
      <w:pPr>
        <w:spacing w:before="103" w:line="268" w:lineRule="auto"/>
        <w:ind w:left="85" w:right="450"/>
        <w:rPr>
          <w:sz w:val="20"/>
        </w:rPr>
      </w:pPr>
      <w:r>
        <w:br w:type="column"/>
      </w:r>
      <w:r>
        <w:rPr>
          <w:i/>
          <w:color w:val="751C66"/>
          <w:w w:val="85"/>
          <w:sz w:val="20"/>
        </w:rPr>
        <w:t>UK banks have continued to improve their capital positions…</w:t>
      </w:r>
      <w:r>
        <w:rPr>
          <w:i/>
          <w:color w:val="751C66"/>
          <w:spacing w:val="80"/>
          <w:sz w:val="20"/>
        </w:rPr>
        <w:t xml:space="preserve"> </w:t>
      </w:r>
      <w:r>
        <w:rPr>
          <w:color w:val="231F20"/>
          <w:w w:val="90"/>
          <w:sz w:val="20"/>
        </w:rPr>
        <w:t>UK banks continue to prepare for full implementation of the Basel III capital framework in January 2019.</w:t>
      </w:r>
      <w:r>
        <w:rPr>
          <w:color w:val="231F20"/>
          <w:spacing w:val="40"/>
          <w:sz w:val="20"/>
        </w:rPr>
        <w:t xml:space="preserve"> </w:t>
      </w:r>
      <w:r>
        <w:rPr>
          <w:color w:val="231F20"/>
          <w:w w:val="90"/>
          <w:sz w:val="20"/>
        </w:rPr>
        <w:t>Over the past</w:t>
      </w:r>
    </w:p>
    <w:p w14:paraId="417E705F" w14:textId="77777777" w:rsidR="006233F2" w:rsidRDefault="00466C7E">
      <w:pPr>
        <w:pStyle w:val="BodyText"/>
        <w:spacing w:line="268" w:lineRule="auto"/>
        <w:ind w:left="85" w:right="380"/>
      </w:pPr>
      <w:r>
        <w:rPr>
          <w:color w:val="231F20"/>
          <w:w w:val="90"/>
        </w:rPr>
        <w:t xml:space="preserve">six months, major UK banks have increased their ratios of </w:t>
      </w:r>
      <w:r>
        <w:rPr>
          <w:color w:val="231F20"/>
          <w:w w:val="85"/>
        </w:rPr>
        <w:t xml:space="preserve">common equity Tier 1 (CET1) capital to risk-weighted assets, </w:t>
      </w:r>
      <w:r>
        <w:rPr>
          <w:color w:val="231F20"/>
          <w:spacing w:val="-4"/>
        </w:rPr>
        <w:t>from</w:t>
      </w:r>
      <w:r>
        <w:rPr>
          <w:color w:val="231F20"/>
          <w:spacing w:val="-14"/>
        </w:rPr>
        <w:t xml:space="preserve"> </w:t>
      </w:r>
      <w:r>
        <w:rPr>
          <w:color w:val="231F20"/>
          <w:spacing w:val="-4"/>
        </w:rPr>
        <w:t>an</w:t>
      </w:r>
      <w:r>
        <w:rPr>
          <w:color w:val="231F20"/>
          <w:spacing w:val="-14"/>
        </w:rPr>
        <w:t xml:space="preserve"> </w:t>
      </w:r>
      <w:r>
        <w:rPr>
          <w:color w:val="231F20"/>
          <w:spacing w:val="-4"/>
        </w:rPr>
        <w:t>aggregate</w:t>
      </w:r>
      <w:r>
        <w:rPr>
          <w:color w:val="231F20"/>
          <w:spacing w:val="-14"/>
        </w:rPr>
        <w:t xml:space="preserve"> </w:t>
      </w:r>
      <w:r>
        <w:rPr>
          <w:color w:val="231F20"/>
          <w:spacing w:val="-4"/>
        </w:rPr>
        <w:t>of</w:t>
      </w:r>
      <w:r>
        <w:rPr>
          <w:color w:val="231F20"/>
          <w:spacing w:val="-14"/>
        </w:rPr>
        <w:t xml:space="preserve"> </w:t>
      </w:r>
      <w:r>
        <w:rPr>
          <w:color w:val="231F20"/>
          <w:spacing w:val="-4"/>
        </w:rPr>
        <w:t>11.4%</w:t>
      </w:r>
      <w:r>
        <w:rPr>
          <w:color w:val="231F20"/>
          <w:spacing w:val="-14"/>
        </w:rPr>
        <w:t xml:space="preserve"> </w:t>
      </w:r>
      <w:r>
        <w:rPr>
          <w:color w:val="231F20"/>
          <w:spacing w:val="-4"/>
        </w:rPr>
        <w:t>in</w:t>
      </w:r>
      <w:r>
        <w:rPr>
          <w:color w:val="231F20"/>
          <w:spacing w:val="-14"/>
        </w:rPr>
        <w:t xml:space="preserve"> </w:t>
      </w:r>
      <w:r>
        <w:rPr>
          <w:color w:val="231F20"/>
          <w:spacing w:val="-4"/>
        </w:rPr>
        <w:t>March</w:t>
      </w:r>
      <w:r>
        <w:rPr>
          <w:color w:val="231F20"/>
          <w:spacing w:val="-14"/>
        </w:rPr>
        <w:t xml:space="preserve"> </w:t>
      </w:r>
      <w:r>
        <w:rPr>
          <w:color w:val="231F20"/>
          <w:spacing w:val="-4"/>
        </w:rPr>
        <w:t>2015</w:t>
      </w:r>
      <w:r>
        <w:rPr>
          <w:color w:val="231F20"/>
          <w:spacing w:val="-14"/>
        </w:rPr>
        <w:t xml:space="preserve"> </w:t>
      </w:r>
      <w:r>
        <w:rPr>
          <w:color w:val="231F20"/>
          <w:spacing w:val="-4"/>
        </w:rPr>
        <w:t>to</w:t>
      </w:r>
      <w:r>
        <w:rPr>
          <w:color w:val="231F20"/>
          <w:spacing w:val="-14"/>
        </w:rPr>
        <w:t xml:space="preserve"> </w:t>
      </w:r>
      <w:r>
        <w:rPr>
          <w:color w:val="231F20"/>
          <w:spacing w:val="-4"/>
        </w:rPr>
        <w:t>12%</w:t>
      </w:r>
      <w:r>
        <w:rPr>
          <w:color w:val="231F20"/>
          <w:spacing w:val="-14"/>
        </w:rPr>
        <w:t xml:space="preserve"> </w:t>
      </w:r>
      <w:r>
        <w:rPr>
          <w:color w:val="231F20"/>
          <w:spacing w:val="-4"/>
        </w:rPr>
        <w:t xml:space="preserve">in </w:t>
      </w:r>
      <w:r>
        <w:rPr>
          <w:color w:val="231F20"/>
          <w:spacing w:val="-6"/>
        </w:rPr>
        <w:t>September</w:t>
      </w:r>
      <w:r>
        <w:rPr>
          <w:color w:val="231F20"/>
          <w:spacing w:val="-16"/>
        </w:rPr>
        <w:t xml:space="preserve"> </w:t>
      </w:r>
      <w:r>
        <w:rPr>
          <w:color w:val="231F20"/>
          <w:spacing w:val="-6"/>
        </w:rPr>
        <w:t>2015</w:t>
      </w:r>
      <w:r>
        <w:rPr>
          <w:color w:val="231F20"/>
          <w:spacing w:val="-16"/>
        </w:rPr>
        <w:t xml:space="preserve"> </w:t>
      </w:r>
      <w:r>
        <w:rPr>
          <w:color w:val="231F20"/>
          <w:spacing w:val="-6"/>
        </w:rPr>
        <w:t>(Chart</w:t>
      </w:r>
      <w:r>
        <w:rPr>
          <w:color w:val="231F20"/>
          <w:spacing w:val="-15"/>
        </w:rPr>
        <w:t xml:space="preserve"> </w:t>
      </w:r>
      <w:r>
        <w:rPr>
          <w:color w:val="231F20"/>
          <w:spacing w:val="-6"/>
        </w:rPr>
        <w:t>B.1).</w:t>
      </w:r>
      <w:r>
        <w:rPr>
          <w:color w:val="231F20"/>
          <w:spacing w:val="13"/>
        </w:rPr>
        <w:t xml:space="preserve"> </w:t>
      </w:r>
      <w:r>
        <w:rPr>
          <w:color w:val="231F20"/>
          <w:spacing w:val="-6"/>
        </w:rPr>
        <w:t>As</w:t>
      </w:r>
      <w:r>
        <w:rPr>
          <w:color w:val="231F20"/>
          <w:spacing w:val="-16"/>
        </w:rPr>
        <w:t xml:space="preserve"> </w:t>
      </w:r>
      <w:r>
        <w:rPr>
          <w:color w:val="231F20"/>
          <w:spacing w:val="-6"/>
        </w:rPr>
        <w:t>set</w:t>
      </w:r>
      <w:r>
        <w:rPr>
          <w:color w:val="231F20"/>
          <w:spacing w:val="-16"/>
        </w:rPr>
        <w:t xml:space="preserve"> </w:t>
      </w:r>
      <w:r>
        <w:rPr>
          <w:color w:val="231F20"/>
          <w:spacing w:val="-6"/>
        </w:rPr>
        <w:t>out</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July</w:t>
      </w:r>
      <w:r>
        <w:rPr>
          <w:color w:val="231F20"/>
          <w:spacing w:val="-16"/>
        </w:rPr>
        <w:t xml:space="preserve"> </w:t>
      </w:r>
      <w:r>
        <w:rPr>
          <w:color w:val="231F20"/>
          <w:spacing w:val="-6"/>
        </w:rPr>
        <w:t xml:space="preserve">2015 </w:t>
      </w:r>
      <w:r>
        <w:rPr>
          <w:i/>
          <w:color w:val="231F20"/>
          <w:w w:val="85"/>
        </w:rPr>
        <w:t>Report</w:t>
      </w:r>
      <w:r>
        <w:rPr>
          <w:color w:val="231F20"/>
          <w:w w:val="85"/>
        </w:rPr>
        <w:t xml:space="preserve">, the internationally agreed end-point requirement for </w:t>
      </w:r>
      <w:r>
        <w:rPr>
          <w:color w:val="231F20"/>
          <w:w w:val="90"/>
        </w:rPr>
        <w:t xml:space="preserve">CET1 ratios is, on average, 9% for UK global systemically </w:t>
      </w:r>
      <w:r>
        <w:rPr>
          <w:color w:val="231F20"/>
          <w:spacing w:val="-2"/>
        </w:rPr>
        <w:t>important</w:t>
      </w:r>
      <w:r>
        <w:rPr>
          <w:color w:val="231F20"/>
          <w:spacing w:val="-16"/>
        </w:rPr>
        <w:t xml:space="preserve"> </w:t>
      </w:r>
      <w:r>
        <w:rPr>
          <w:color w:val="231F20"/>
          <w:spacing w:val="-2"/>
        </w:rPr>
        <w:t>banks</w:t>
      </w:r>
      <w:r>
        <w:rPr>
          <w:color w:val="231F20"/>
          <w:spacing w:val="-16"/>
        </w:rPr>
        <w:t xml:space="preserve"> </w:t>
      </w:r>
      <w:r>
        <w:rPr>
          <w:color w:val="231F20"/>
          <w:spacing w:val="-2"/>
        </w:rPr>
        <w:t>(G-SIBs).</w:t>
      </w:r>
    </w:p>
    <w:p w14:paraId="2AA9C3CE" w14:textId="77777777" w:rsidR="006233F2" w:rsidRDefault="00466C7E">
      <w:pPr>
        <w:pStyle w:val="BodyText"/>
        <w:spacing w:before="219" w:line="268" w:lineRule="auto"/>
        <w:ind w:left="85" w:right="663"/>
      </w:pPr>
      <w:r>
        <w:rPr>
          <w:color w:val="231F20"/>
          <w:w w:val="90"/>
        </w:rPr>
        <w:t>UK</w:t>
      </w:r>
      <w:r>
        <w:rPr>
          <w:color w:val="231F20"/>
          <w:spacing w:val="-4"/>
          <w:w w:val="90"/>
        </w:rPr>
        <w:t xml:space="preserve"> </w:t>
      </w:r>
      <w:r>
        <w:rPr>
          <w:color w:val="231F20"/>
          <w:w w:val="90"/>
        </w:rPr>
        <w:t>banks’</w:t>
      </w:r>
      <w:r>
        <w:rPr>
          <w:color w:val="231F20"/>
          <w:spacing w:val="-4"/>
          <w:w w:val="90"/>
        </w:rPr>
        <w:t xml:space="preserve"> </w:t>
      </w:r>
      <w:r>
        <w:rPr>
          <w:color w:val="231F20"/>
          <w:w w:val="90"/>
        </w:rPr>
        <w:t>capital</w:t>
      </w:r>
      <w:r>
        <w:rPr>
          <w:color w:val="231F20"/>
          <w:spacing w:val="-4"/>
          <w:w w:val="90"/>
        </w:rPr>
        <w:t xml:space="preserve"> </w:t>
      </w:r>
      <w:r>
        <w:rPr>
          <w:color w:val="231F20"/>
          <w:w w:val="90"/>
        </w:rPr>
        <w:t>requirements</w:t>
      </w:r>
      <w:r>
        <w:rPr>
          <w:color w:val="231F20"/>
          <w:spacing w:val="-4"/>
          <w:w w:val="90"/>
        </w:rPr>
        <w:t xml:space="preserve"> </w:t>
      </w:r>
      <w:r>
        <w:rPr>
          <w:color w:val="231F20"/>
          <w:w w:val="90"/>
        </w:rPr>
        <w:t>are</w:t>
      </w:r>
      <w:r>
        <w:rPr>
          <w:color w:val="231F20"/>
          <w:spacing w:val="-4"/>
          <w:w w:val="90"/>
        </w:rPr>
        <w:t xml:space="preserve"> </w:t>
      </w:r>
      <w:r>
        <w:rPr>
          <w:color w:val="231F20"/>
          <w:w w:val="90"/>
        </w:rPr>
        <w:t>detailed</w:t>
      </w:r>
      <w:r>
        <w:rPr>
          <w:color w:val="231F20"/>
          <w:spacing w:val="-4"/>
          <w:w w:val="90"/>
        </w:rPr>
        <w:t xml:space="preserve"> </w:t>
      </w:r>
      <w:r>
        <w:rPr>
          <w:color w:val="231F20"/>
          <w:w w:val="90"/>
        </w:rPr>
        <w:t>in</w:t>
      </w:r>
      <w:r>
        <w:rPr>
          <w:color w:val="231F20"/>
          <w:spacing w:val="-4"/>
          <w:w w:val="90"/>
        </w:rPr>
        <w:t xml:space="preserve"> </w:t>
      </w:r>
      <w:r>
        <w:rPr>
          <w:color w:val="231F20"/>
          <w:w w:val="90"/>
        </w:rPr>
        <w:t>full</w:t>
      </w:r>
      <w:r>
        <w:rPr>
          <w:color w:val="231F20"/>
          <w:spacing w:val="-4"/>
          <w:w w:val="90"/>
        </w:rPr>
        <w:t xml:space="preserve"> </w:t>
      </w:r>
      <w:r>
        <w:rPr>
          <w:color w:val="231F20"/>
          <w:w w:val="90"/>
        </w:rPr>
        <w:t>in</w:t>
      </w:r>
      <w:r>
        <w:rPr>
          <w:color w:val="231F20"/>
          <w:spacing w:val="-4"/>
          <w:w w:val="90"/>
        </w:rPr>
        <w:t xml:space="preserve"> </w:t>
      </w:r>
      <w:r>
        <w:rPr>
          <w:color w:val="231F20"/>
          <w:w w:val="90"/>
        </w:rPr>
        <w:t xml:space="preserve">a Supplement to this </w:t>
      </w:r>
      <w:r>
        <w:rPr>
          <w:i/>
          <w:color w:val="231F20"/>
          <w:w w:val="90"/>
        </w:rPr>
        <w:t>Report</w:t>
      </w:r>
      <w:r>
        <w:rPr>
          <w:color w:val="231F20"/>
          <w:w w:val="90"/>
        </w:rPr>
        <w:t>.</w:t>
      </w:r>
      <w:r>
        <w:rPr>
          <w:color w:val="231F20"/>
          <w:spacing w:val="40"/>
        </w:rPr>
        <w:t xml:space="preserve"> </w:t>
      </w:r>
      <w:r>
        <w:rPr>
          <w:color w:val="231F20"/>
          <w:w w:val="90"/>
        </w:rPr>
        <w:t>The FPC has judged the appropriate</w:t>
      </w:r>
      <w:r>
        <w:rPr>
          <w:color w:val="231F20"/>
          <w:spacing w:val="-8"/>
          <w:w w:val="90"/>
        </w:rPr>
        <w:t xml:space="preserve"> </w:t>
      </w:r>
      <w:r>
        <w:rPr>
          <w:color w:val="231F20"/>
          <w:w w:val="90"/>
        </w:rPr>
        <w:t>Tier</w:t>
      </w:r>
      <w:r>
        <w:rPr>
          <w:color w:val="231F20"/>
          <w:spacing w:val="-8"/>
          <w:w w:val="90"/>
        </w:rPr>
        <w:t xml:space="preserve"> </w:t>
      </w:r>
      <w:r>
        <w:rPr>
          <w:color w:val="231F20"/>
          <w:w w:val="90"/>
        </w:rPr>
        <w:t>1</w:t>
      </w:r>
      <w:r>
        <w:rPr>
          <w:color w:val="231F20"/>
          <w:spacing w:val="-8"/>
          <w:w w:val="90"/>
        </w:rPr>
        <w:t xml:space="preserve"> </w:t>
      </w:r>
      <w:r>
        <w:rPr>
          <w:color w:val="231F20"/>
          <w:w w:val="90"/>
        </w:rPr>
        <w:t>equity</w:t>
      </w:r>
      <w:r>
        <w:rPr>
          <w:color w:val="231F20"/>
          <w:spacing w:val="-8"/>
          <w:w w:val="90"/>
        </w:rPr>
        <w:t xml:space="preserve"> </w:t>
      </w:r>
      <w:r>
        <w:rPr>
          <w:color w:val="231F20"/>
          <w:w w:val="90"/>
        </w:rPr>
        <w:t>requirement</w:t>
      </w:r>
      <w:r>
        <w:rPr>
          <w:color w:val="231F20"/>
          <w:spacing w:val="-8"/>
          <w:w w:val="90"/>
        </w:rPr>
        <w:t xml:space="preserve"> </w:t>
      </w:r>
      <w:r>
        <w:rPr>
          <w:color w:val="231F20"/>
          <w:w w:val="90"/>
        </w:rPr>
        <w:t>for</w:t>
      </w:r>
      <w:r>
        <w:rPr>
          <w:color w:val="231F20"/>
          <w:spacing w:val="-8"/>
          <w:w w:val="90"/>
        </w:rPr>
        <w:t xml:space="preserve"> </w:t>
      </w:r>
      <w:r>
        <w:rPr>
          <w:color w:val="231F20"/>
          <w:w w:val="90"/>
        </w:rPr>
        <w:t>the</w:t>
      </w:r>
      <w:r>
        <w:rPr>
          <w:color w:val="231F20"/>
          <w:spacing w:val="-8"/>
          <w:w w:val="90"/>
        </w:rPr>
        <w:t xml:space="preserve"> </w:t>
      </w:r>
      <w:r>
        <w:rPr>
          <w:color w:val="231F20"/>
          <w:w w:val="90"/>
        </w:rPr>
        <w:t>system,</w:t>
      </w:r>
      <w:r>
        <w:rPr>
          <w:color w:val="231F20"/>
          <w:spacing w:val="-8"/>
          <w:w w:val="90"/>
        </w:rPr>
        <w:t xml:space="preserve"> </w:t>
      </w:r>
      <w:r>
        <w:rPr>
          <w:color w:val="231F20"/>
          <w:w w:val="90"/>
        </w:rPr>
        <w:t>in aggregate,</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11%</w:t>
      </w:r>
      <w:r>
        <w:rPr>
          <w:color w:val="231F20"/>
          <w:spacing w:val="-10"/>
          <w:w w:val="90"/>
        </w:rPr>
        <w:t xml:space="preserve"> </w:t>
      </w:r>
      <w:r>
        <w:rPr>
          <w:color w:val="231F20"/>
          <w:w w:val="90"/>
        </w:rPr>
        <w:t>of</w:t>
      </w:r>
      <w:r>
        <w:rPr>
          <w:color w:val="231F20"/>
          <w:spacing w:val="-10"/>
          <w:w w:val="90"/>
        </w:rPr>
        <w:t xml:space="preserve"> </w:t>
      </w:r>
      <w:r>
        <w:rPr>
          <w:color w:val="231F20"/>
          <w:w w:val="90"/>
        </w:rPr>
        <w:t>risk-weighted</w:t>
      </w:r>
      <w:r>
        <w:rPr>
          <w:color w:val="231F20"/>
          <w:spacing w:val="-10"/>
          <w:w w:val="90"/>
        </w:rPr>
        <w:t xml:space="preserve"> </w:t>
      </w:r>
      <w:r>
        <w:rPr>
          <w:color w:val="231F20"/>
          <w:w w:val="90"/>
        </w:rPr>
        <w:t>assets.</w:t>
      </w:r>
      <w:r>
        <w:rPr>
          <w:color w:val="231F20"/>
          <w:spacing w:val="-3"/>
        </w:rPr>
        <w:t xml:space="preserve"> </w:t>
      </w:r>
      <w:r>
        <w:rPr>
          <w:color w:val="231F20"/>
          <w:w w:val="90"/>
        </w:rPr>
        <w:t>As</w:t>
      </w:r>
      <w:r>
        <w:rPr>
          <w:color w:val="231F20"/>
          <w:spacing w:val="-10"/>
          <w:w w:val="90"/>
        </w:rPr>
        <w:t xml:space="preserve"> </w:t>
      </w:r>
      <w:r>
        <w:rPr>
          <w:color w:val="231F20"/>
          <w:w w:val="90"/>
        </w:rPr>
        <w:t>noted</w:t>
      </w:r>
      <w:r>
        <w:rPr>
          <w:color w:val="231F20"/>
          <w:spacing w:val="-10"/>
          <w:w w:val="90"/>
        </w:rPr>
        <w:t xml:space="preserve"> </w:t>
      </w:r>
      <w:r>
        <w:rPr>
          <w:color w:val="231F20"/>
          <w:w w:val="90"/>
        </w:rPr>
        <w:t>in Box</w:t>
      </w:r>
      <w:r>
        <w:rPr>
          <w:color w:val="231F20"/>
          <w:spacing w:val="-12"/>
          <w:w w:val="90"/>
        </w:rPr>
        <w:t xml:space="preserve"> </w:t>
      </w:r>
      <w:r>
        <w:rPr>
          <w:color w:val="231F20"/>
          <w:w w:val="90"/>
        </w:rPr>
        <w:t>1,</w:t>
      </w:r>
      <w:r>
        <w:rPr>
          <w:color w:val="231F20"/>
          <w:spacing w:val="-10"/>
          <w:w w:val="90"/>
        </w:rPr>
        <w:t xml:space="preserve"> </w:t>
      </w:r>
      <w:r>
        <w:rPr>
          <w:color w:val="231F20"/>
          <w:w w:val="90"/>
        </w:rPr>
        <w:t>if</w:t>
      </w:r>
      <w:r>
        <w:rPr>
          <w:color w:val="231F20"/>
          <w:spacing w:val="-10"/>
          <w:w w:val="90"/>
        </w:rPr>
        <w:t xml:space="preserve"> </w:t>
      </w:r>
      <w:r>
        <w:rPr>
          <w:color w:val="231F20"/>
          <w:w w:val="90"/>
        </w:rPr>
        <w:t>no</w:t>
      </w:r>
      <w:r>
        <w:rPr>
          <w:color w:val="231F20"/>
          <w:spacing w:val="-10"/>
          <w:w w:val="90"/>
        </w:rPr>
        <w:t xml:space="preserve"> </w:t>
      </w:r>
      <w:r>
        <w:rPr>
          <w:color w:val="231F20"/>
          <w:w w:val="90"/>
        </w:rPr>
        <w:t>definitional</w:t>
      </w:r>
      <w:r>
        <w:rPr>
          <w:color w:val="231F20"/>
          <w:spacing w:val="-10"/>
          <w:w w:val="90"/>
        </w:rPr>
        <w:t xml:space="preserve"> </w:t>
      </w:r>
      <w:r>
        <w:rPr>
          <w:color w:val="231F20"/>
          <w:w w:val="90"/>
        </w:rPr>
        <w:t>corrections</w:t>
      </w:r>
      <w:r>
        <w:rPr>
          <w:color w:val="231F20"/>
          <w:spacing w:val="-10"/>
          <w:w w:val="90"/>
        </w:rPr>
        <w:t xml:space="preserve"> </w:t>
      </w:r>
      <w:r>
        <w:rPr>
          <w:color w:val="231F20"/>
          <w:w w:val="90"/>
        </w:rPr>
        <w:t>were</w:t>
      </w:r>
      <w:r>
        <w:rPr>
          <w:color w:val="231F20"/>
          <w:spacing w:val="-10"/>
          <w:w w:val="90"/>
        </w:rPr>
        <w:t xml:space="preserve"> </w:t>
      </w:r>
      <w:r>
        <w:rPr>
          <w:color w:val="231F20"/>
          <w:w w:val="90"/>
        </w:rPr>
        <w:t>to</w:t>
      </w:r>
      <w:r>
        <w:rPr>
          <w:color w:val="231F20"/>
          <w:spacing w:val="-10"/>
          <w:w w:val="90"/>
        </w:rPr>
        <w:t xml:space="preserve"> </w:t>
      </w:r>
      <w:r>
        <w:rPr>
          <w:color w:val="231F20"/>
          <w:w w:val="90"/>
        </w:rPr>
        <w:t>be</w:t>
      </w:r>
      <w:r>
        <w:rPr>
          <w:color w:val="231F20"/>
          <w:spacing w:val="-10"/>
          <w:w w:val="90"/>
        </w:rPr>
        <w:t xml:space="preserve"> </w:t>
      </w:r>
      <w:r>
        <w:rPr>
          <w:color w:val="231F20"/>
          <w:w w:val="90"/>
        </w:rPr>
        <w:t>made</w:t>
      </w:r>
      <w:r>
        <w:rPr>
          <w:color w:val="231F20"/>
          <w:spacing w:val="-10"/>
          <w:w w:val="90"/>
        </w:rPr>
        <w:t xml:space="preserve"> </w:t>
      </w:r>
      <w:r>
        <w:rPr>
          <w:color w:val="231F20"/>
          <w:w w:val="90"/>
        </w:rPr>
        <w:t>and</w:t>
      </w:r>
    </w:p>
    <w:p w14:paraId="4DC980C4" w14:textId="77777777" w:rsidR="006233F2" w:rsidRDefault="00466C7E">
      <w:pPr>
        <w:pStyle w:val="BodyText"/>
        <w:spacing w:line="268" w:lineRule="auto"/>
        <w:ind w:left="85" w:right="380"/>
      </w:pPr>
      <w:r>
        <w:rPr>
          <w:color w:val="231F20"/>
          <w:w w:val="85"/>
        </w:rPr>
        <w:t xml:space="preserve">prevailing risk-weight measures remained in place, the system </w:t>
      </w:r>
      <w:r>
        <w:rPr>
          <w:color w:val="231F20"/>
          <w:w w:val="90"/>
        </w:rPr>
        <w:t>would require measured Tier 1 equity of around 13.5% of</w:t>
      </w:r>
    </w:p>
    <w:p w14:paraId="465DAB41" w14:textId="77777777" w:rsidR="006233F2" w:rsidRDefault="00466C7E">
      <w:pPr>
        <w:pStyle w:val="BodyText"/>
        <w:spacing w:line="268" w:lineRule="auto"/>
        <w:ind w:left="85" w:right="515"/>
      </w:pPr>
      <w:r>
        <w:rPr>
          <w:color w:val="231F20"/>
          <w:w w:val="90"/>
        </w:rPr>
        <w:t>risk-weighted</w:t>
      </w:r>
      <w:r>
        <w:rPr>
          <w:color w:val="231F20"/>
          <w:spacing w:val="-6"/>
          <w:w w:val="90"/>
        </w:rPr>
        <w:t xml:space="preserve"> </w:t>
      </w:r>
      <w:r>
        <w:rPr>
          <w:color w:val="231F20"/>
          <w:w w:val="90"/>
        </w:rPr>
        <w:t>assets</w:t>
      </w:r>
      <w:r>
        <w:rPr>
          <w:color w:val="231F20"/>
          <w:spacing w:val="-6"/>
          <w:w w:val="90"/>
        </w:rPr>
        <w:t xml:space="preserve"> </w:t>
      </w:r>
      <w:r>
        <w:rPr>
          <w:color w:val="231F20"/>
          <w:w w:val="90"/>
        </w:rPr>
        <w:t>to</w:t>
      </w:r>
      <w:r>
        <w:rPr>
          <w:color w:val="231F20"/>
          <w:spacing w:val="-6"/>
          <w:w w:val="90"/>
        </w:rPr>
        <w:t xml:space="preserve"> </w:t>
      </w:r>
      <w:r>
        <w:rPr>
          <w:color w:val="231F20"/>
          <w:w w:val="90"/>
        </w:rPr>
        <w:t>be</w:t>
      </w:r>
      <w:r>
        <w:rPr>
          <w:color w:val="231F20"/>
          <w:spacing w:val="-6"/>
          <w:w w:val="90"/>
        </w:rPr>
        <w:t xml:space="preserve"> </w:t>
      </w:r>
      <w:r>
        <w:rPr>
          <w:color w:val="231F20"/>
          <w:w w:val="90"/>
        </w:rPr>
        <w:t>consistent</w:t>
      </w:r>
      <w:r>
        <w:rPr>
          <w:color w:val="231F20"/>
          <w:spacing w:val="-6"/>
          <w:w w:val="90"/>
        </w:rPr>
        <w:t xml:space="preserve"> </w:t>
      </w:r>
      <w:r>
        <w:rPr>
          <w:color w:val="231F20"/>
          <w:w w:val="90"/>
        </w:rPr>
        <w:t>with</w:t>
      </w:r>
      <w:r>
        <w:rPr>
          <w:color w:val="231F20"/>
          <w:spacing w:val="-6"/>
          <w:w w:val="90"/>
        </w:rPr>
        <w:t xml:space="preserve"> </w:t>
      </w:r>
      <w:r>
        <w:rPr>
          <w:color w:val="231F20"/>
          <w:w w:val="90"/>
        </w:rPr>
        <w:t>this</w:t>
      </w:r>
      <w:r>
        <w:rPr>
          <w:color w:val="231F20"/>
          <w:spacing w:val="-6"/>
          <w:w w:val="90"/>
        </w:rPr>
        <w:t xml:space="preserve"> </w:t>
      </w:r>
      <w:r>
        <w:rPr>
          <w:color w:val="231F20"/>
          <w:w w:val="90"/>
        </w:rPr>
        <w:t xml:space="preserve">judgement. </w:t>
      </w:r>
      <w:r>
        <w:rPr>
          <w:color w:val="231F20"/>
          <w:w w:val="85"/>
        </w:rPr>
        <w:t xml:space="preserve">The aggregate Tier 1 capital position of major UK banks was </w:t>
      </w:r>
      <w:r>
        <w:rPr>
          <w:color w:val="231F20"/>
          <w:spacing w:val="-6"/>
        </w:rPr>
        <w:t>13%</w:t>
      </w:r>
      <w:r>
        <w:rPr>
          <w:color w:val="231F20"/>
          <w:spacing w:val="-10"/>
        </w:rPr>
        <w:t xml:space="preserve"> </w:t>
      </w:r>
      <w:r>
        <w:rPr>
          <w:color w:val="231F20"/>
          <w:spacing w:val="-6"/>
        </w:rPr>
        <w:t>of</w:t>
      </w:r>
      <w:r>
        <w:rPr>
          <w:color w:val="231F20"/>
          <w:spacing w:val="-10"/>
        </w:rPr>
        <w:t xml:space="preserve"> </w:t>
      </w:r>
      <w:r>
        <w:rPr>
          <w:color w:val="231F20"/>
          <w:spacing w:val="-6"/>
        </w:rPr>
        <w:t>risk-weighted</w:t>
      </w:r>
      <w:r>
        <w:rPr>
          <w:color w:val="231F20"/>
          <w:spacing w:val="-10"/>
        </w:rPr>
        <w:t xml:space="preserve"> </w:t>
      </w:r>
      <w:r>
        <w:rPr>
          <w:color w:val="231F20"/>
          <w:spacing w:val="-6"/>
        </w:rPr>
        <w:t>assets</w:t>
      </w:r>
      <w:r>
        <w:rPr>
          <w:color w:val="231F20"/>
          <w:spacing w:val="-10"/>
        </w:rPr>
        <w:t xml:space="preserve"> </w:t>
      </w:r>
      <w:r>
        <w:rPr>
          <w:color w:val="231F20"/>
          <w:spacing w:val="-6"/>
        </w:rPr>
        <w:t>in</w:t>
      </w:r>
      <w:r>
        <w:rPr>
          <w:color w:val="231F20"/>
          <w:spacing w:val="-10"/>
        </w:rPr>
        <w:t xml:space="preserve"> </w:t>
      </w:r>
      <w:r>
        <w:rPr>
          <w:color w:val="231F20"/>
          <w:spacing w:val="-6"/>
        </w:rPr>
        <w:t>September</w:t>
      </w:r>
      <w:r>
        <w:rPr>
          <w:color w:val="231F20"/>
          <w:spacing w:val="-10"/>
        </w:rPr>
        <w:t xml:space="preserve"> </w:t>
      </w:r>
      <w:r>
        <w:rPr>
          <w:color w:val="231F20"/>
          <w:spacing w:val="-6"/>
        </w:rPr>
        <w:t>2015.</w:t>
      </w:r>
    </w:p>
    <w:p w14:paraId="127FC478" w14:textId="77777777" w:rsidR="006233F2" w:rsidRDefault="00466C7E">
      <w:pPr>
        <w:pStyle w:val="BodyText"/>
        <w:spacing w:before="219" w:line="268" w:lineRule="auto"/>
        <w:ind w:left="85" w:right="380"/>
      </w:pPr>
      <w:r>
        <w:rPr>
          <w:color w:val="231F20"/>
          <w:w w:val="85"/>
        </w:rPr>
        <w:t xml:space="preserve">From 1 January 2016, the largest UK banks are also required to </w:t>
      </w:r>
      <w:r>
        <w:rPr>
          <w:color w:val="231F20"/>
          <w:w w:val="90"/>
        </w:rPr>
        <w:t>meet non-risk based capital requirements in the form of a leverage</w:t>
      </w:r>
      <w:r>
        <w:rPr>
          <w:color w:val="231F20"/>
          <w:spacing w:val="-10"/>
          <w:w w:val="90"/>
        </w:rPr>
        <w:t xml:space="preserve"> </w:t>
      </w:r>
      <w:r>
        <w:rPr>
          <w:color w:val="231F20"/>
          <w:w w:val="90"/>
        </w:rPr>
        <w:t>ratio.</w:t>
      </w:r>
      <w:r>
        <w:rPr>
          <w:color w:val="231F20"/>
          <w:spacing w:val="3"/>
        </w:rPr>
        <w:t xml:space="preserve"> </w:t>
      </w:r>
      <w:r>
        <w:rPr>
          <w:color w:val="231F20"/>
          <w:w w:val="90"/>
        </w:rPr>
        <w:t>The</w:t>
      </w:r>
      <w:r>
        <w:rPr>
          <w:color w:val="231F20"/>
          <w:spacing w:val="-10"/>
          <w:w w:val="90"/>
        </w:rPr>
        <w:t xml:space="preserve"> </w:t>
      </w:r>
      <w:r>
        <w:rPr>
          <w:color w:val="231F20"/>
          <w:w w:val="90"/>
        </w:rPr>
        <w:t>major</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aggregate</w:t>
      </w:r>
      <w:r>
        <w:rPr>
          <w:color w:val="231F20"/>
          <w:spacing w:val="-10"/>
          <w:w w:val="90"/>
        </w:rPr>
        <w:t xml:space="preserve"> </w:t>
      </w:r>
      <w:r>
        <w:rPr>
          <w:color w:val="231F20"/>
          <w:w w:val="90"/>
        </w:rPr>
        <w:t>leverage</w:t>
      </w:r>
      <w:r>
        <w:rPr>
          <w:color w:val="231F20"/>
          <w:spacing w:val="-10"/>
          <w:w w:val="90"/>
        </w:rPr>
        <w:t xml:space="preserve"> </w:t>
      </w:r>
      <w:r>
        <w:rPr>
          <w:color w:val="231F20"/>
          <w:w w:val="90"/>
        </w:rPr>
        <w:t xml:space="preserve">ratio </w:t>
      </w:r>
      <w:r>
        <w:rPr>
          <w:color w:val="231F20"/>
          <w:w w:val="95"/>
        </w:rPr>
        <w:t>was</w:t>
      </w:r>
      <w:r>
        <w:rPr>
          <w:color w:val="231F20"/>
          <w:spacing w:val="-13"/>
          <w:w w:val="95"/>
        </w:rPr>
        <w:t xml:space="preserve"> </w:t>
      </w:r>
      <w:r>
        <w:rPr>
          <w:color w:val="231F20"/>
          <w:w w:val="95"/>
        </w:rPr>
        <w:t>over</w:t>
      </w:r>
      <w:r>
        <w:rPr>
          <w:color w:val="231F20"/>
          <w:spacing w:val="-13"/>
          <w:w w:val="95"/>
        </w:rPr>
        <w:t xml:space="preserve"> </w:t>
      </w:r>
      <w:r>
        <w:rPr>
          <w:color w:val="231F20"/>
          <w:w w:val="95"/>
        </w:rPr>
        <w:t>4.7%</w:t>
      </w:r>
      <w:r>
        <w:rPr>
          <w:color w:val="231F20"/>
          <w:spacing w:val="-13"/>
          <w:w w:val="95"/>
        </w:rPr>
        <w:t xml:space="preserve"> </w:t>
      </w:r>
      <w:r>
        <w:rPr>
          <w:color w:val="231F20"/>
          <w:w w:val="95"/>
        </w:rPr>
        <w:t>at</w:t>
      </w:r>
      <w:r>
        <w:rPr>
          <w:color w:val="231F20"/>
          <w:spacing w:val="-13"/>
          <w:w w:val="95"/>
        </w:rPr>
        <w:t xml:space="preserve"> </w:t>
      </w:r>
      <w:r>
        <w:rPr>
          <w:color w:val="231F20"/>
          <w:w w:val="95"/>
        </w:rPr>
        <w:t>end-September</w:t>
      </w:r>
      <w:r>
        <w:rPr>
          <w:color w:val="231F20"/>
          <w:spacing w:val="-13"/>
          <w:w w:val="95"/>
        </w:rPr>
        <w:t xml:space="preserve"> </w:t>
      </w:r>
      <w:r>
        <w:rPr>
          <w:color w:val="231F20"/>
          <w:w w:val="95"/>
        </w:rPr>
        <w:t>2015,</w:t>
      </w:r>
      <w:r>
        <w:rPr>
          <w:color w:val="231F20"/>
          <w:spacing w:val="-13"/>
          <w:w w:val="95"/>
        </w:rPr>
        <w:t xml:space="preserve"> </w:t>
      </w:r>
      <w:r>
        <w:rPr>
          <w:color w:val="231F20"/>
          <w:w w:val="95"/>
        </w:rPr>
        <w:t>higher</w:t>
      </w:r>
      <w:r>
        <w:rPr>
          <w:color w:val="231F20"/>
          <w:spacing w:val="-13"/>
          <w:w w:val="95"/>
        </w:rPr>
        <w:t xml:space="preserve"> </w:t>
      </w:r>
      <w:r>
        <w:rPr>
          <w:color w:val="231F20"/>
          <w:w w:val="95"/>
        </w:rPr>
        <w:t>than</w:t>
      </w:r>
      <w:r>
        <w:rPr>
          <w:color w:val="231F20"/>
          <w:spacing w:val="-13"/>
          <w:w w:val="95"/>
        </w:rPr>
        <w:t xml:space="preserve"> </w:t>
      </w:r>
      <w:r>
        <w:rPr>
          <w:color w:val="231F20"/>
          <w:w w:val="95"/>
        </w:rPr>
        <w:t xml:space="preserve">the </w:t>
      </w:r>
      <w:r>
        <w:rPr>
          <w:color w:val="231F20"/>
          <w:w w:val="90"/>
        </w:rPr>
        <w:t>proposed</w:t>
      </w:r>
      <w:r>
        <w:rPr>
          <w:color w:val="231F20"/>
          <w:spacing w:val="-1"/>
          <w:w w:val="90"/>
        </w:rPr>
        <w:t xml:space="preserve"> </w:t>
      </w:r>
      <w:r>
        <w:rPr>
          <w:color w:val="231F20"/>
          <w:w w:val="90"/>
        </w:rPr>
        <w:t>leverage</w:t>
      </w:r>
      <w:r>
        <w:rPr>
          <w:color w:val="231F20"/>
          <w:spacing w:val="-1"/>
          <w:w w:val="90"/>
        </w:rPr>
        <w:t xml:space="preserve"> </w:t>
      </w:r>
      <w:r>
        <w:rPr>
          <w:color w:val="231F20"/>
          <w:w w:val="90"/>
        </w:rPr>
        <w:t>ratio</w:t>
      </w:r>
      <w:r>
        <w:rPr>
          <w:color w:val="231F20"/>
          <w:spacing w:val="-1"/>
          <w:w w:val="90"/>
        </w:rPr>
        <w:t xml:space="preserve"> </w:t>
      </w:r>
      <w:r>
        <w:rPr>
          <w:color w:val="231F20"/>
          <w:w w:val="90"/>
        </w:rPr>
        <w:t>requirement</w:t>
      </w:r>
      <w:r>
        <w:rPr>
          <w:color w:val="231F20"/>
          <w:spacing w:val="-1"/>
          <w:w w:val="90"/>
        </w:rPr>
        <w:t xml:space="preserve"> </w:t>
      </w:r>
      <w:r>
        <w:rPr>
          <w:color w:val="231F20"/>
          <w:w w:val="90"/>
        </w:rPr>
        <w:t>as</w:t>
      </w:r>
      <w:r>
        <w:rPr>
          <w:color w:val="231F20"/>
          <w:spacing w:val="-1"/>
          <w:w w:val="90"/>
        </w:rPr>
        <w:t xml:space="preserve"> </w:t>
      </w:r>
      <w:r>
        <w:rPr>
          <w:color w:val="231F20"/>
          <w:w w:val="90"/>
        </w:rPr>
        <w:t>it</w:t>
      </w:r>
      <w:r>
        <w:rPr>
          <w:color w:val="231F20"/>
          <w:spacing w:val="-1"/>
          <w:w w:val="90"/>
        </w:rPr>
        <w:t xml:space="preserve"> </w:t>
      </w:r>
      <w:r>
        <w:rPr>
          <w:color w:val="231F20"/>
          <w:w w:val="90"/>
        </w:rPr>
        <w:t>would</w:t>
      </w:r>
      <w:r>
        <w:rPr>
          <w:color w:val="231F20"/>
          <w:spacing w:val="-1"/>
          <w:w w:val="90"/>
        </w:rPr>
        <w:t xml:space="preserve"> </w:t>
      </w:r>
      <w:r>
        <w:rPr>
          <w:color w:val="231F20"/>
          <w:w w:val="90"/>
        </w:rPr>
        <w:t>fully</w:t>
      </w:r>
      <w:r>
        <w:rPr>
          <w:color w:val="231F20"/>
          <w:spacing w:val="-1"/>
          <w:w w:val="90"/>
        </w:rPr>
        <w:t xml:space="preserve"> </w:t>
      </w:r>
      <w:r>
        <w:rPr>
          <w:color w:val="231F20"/>
          <w:w w:val="90"/>
        </w:rPr>
        <w:t>apply.</w:t>
      </w:r>
    </w:p>
    <w:p w14:paraId="4AA0D9A1" w14:textId="77777777" w:rsidR="006233F2" w:rsidRDefault="00466C7E">
      <w:pPr>
        <w:pStyle w:val="BodyText"/>
        <w:spacing w:line="268" w:lineRule="auto"/>
        <w:ind w:left="85" w:right="663"/>
      </w:pPr>
      <w:r>
        <w:rPr>
          <w:color w:val="231F20"/>
          <w:w w:val="85"/>
        </w:rPr>
        <w:t xml:space="preserve">The aggregate leverage ratio for UK banks increased by </w:t>
      </w:r>
      <w:r>
        <w:rPr>
          <w:color w:val="231F20"/>
          <w:w w:val="90"/>
        </w:rPr>
        <w:t>around 30 basis points between end-March 2015 and</w:t>
      </w:r>
    </w:p>
    <w:p w14:paraId="17C9CB82" w14:textId="77777777" w:rsidR="006233F2" w:rsidRDefault="00466C7E">
      <w:pPr>
        <w:pStyle w:val="BodyText"/>
        <w:spacing w:line="268" w:lineRule="auto"/>
        <w:ind w:left="85" w:right="380"/>
      </w:pPr>
      <w:r>
        <w:rPr>
          <w:color w:val="231F20"/>
          <w:w w:val="85"/>
        </w:rPr>
        <w:t xml:space="preserve">end-September 2015, mainly due to reductions in the leverage </w:t>
      </w:r>
      <w:r>
        <w:rPr>
          <w:color w:val="231F20"/>
          <w:w w:val="90"/>
        </w:rPr>
        <w:t>exposure</w:t>
      </w:r>
      <w:r>
        <w:rPr>
          <w:color w:val="231F20"/>
          <w:spacing w:val="-7"/>
          <w:w w:val="90"/>
        </w:rPr>
        <w:t xml:space="preserve"> </w:t>
      </w:r>
      <w:r>
        <w:rPr>
          <w:color w:val="231F20"/>
          <w:w w:val="90"/>
        </w:rPr>
        <w:t>measure.</w:t>
      </w:r>
      <w:r>
        <w:rPr>
          <w:color w:val="231F20"/>
          <w:spacing w:val="36"/>
        </w:rPr>
        <w:t xml:space="preserve"> </w:t>
      </w:r>
      <w:r>
        <w:rPr>
          <w:color w:val="231F20"/>
          <w:w w:val="90"/>
        </w:rPr>
        <w:t>Around</w:t>
      </w:r>
      <w:r>
        <w:rPr>
          <w:color w:val="231F20"/>
          <w:spacing w:val="-7"/>
          <w:w w:val="90"/>
        </w:rPr>
        <w:t xml:space="preserve"> </w:t>
      </w:r>
      <w:r>
        <w:rPr>
          <w:color w:val="231F20"/>
          <w:w w:val="90"/>
        </w:rPr>
        <w:t>a</w:t>
      </w:r>
      <w:r>
        <w:rPr>
          <w:color w:val="231F20"/>
          <w:spacing w:val="-7"/>
          <w:w w:val="90"/>
        </w:rPr>
        <w:t xml:space="preserve"> </w:t>
      </w:r>
      <w:r>
        <w:rPr>
          <w:color w:val="231F20"/>
          <w:w w:val="90"/>
        </w:rPr>
        <w:t>third</w:t>
      </w:r>
      <w:r>
        <w:rPr>
          <w:color w:val="231F20"/>
          <w:spacing w:val="-7"/>
          <w:w w:val="90"/>
        </w:rPr>
        <w:t xml:space="preserve"> </w:t>
      </w:r>
      <w:r>
        <w:rPr>
          <w:color w:val="231F20"/>
          <w:w w:val="90"/>
        </w:rPr>
        <w:t>of</w:t>
      </w:r>
      <w:r>
        <w:rPr>
          <w:color w:val="231F20"/>
          <w:spacing w:val="-7"/>
          <w:w w:val="90"/>
        </w:rPr>
        <w:t xml:space="preserve"> </w:t>
      </w:r>
      <w:r>
        <w:rPr>
          <w:color w:val="231F20"/>
          <w:w w:val="90"/>
        </w:rPr>
        <w:t>the</w:t>
      </w:r>
      <w:r>
        <w:rPr>
          <w:color w:val="231F20"/>
          <w:spacing w:val="-7"/>
          <w:w w:val="90"/>
        </w:rPr>
        <w:t xml:space="preserve"> </w:t>
      </w:r>
      <w:r>
        <w:rPr>
          <w:color w:val="231F20"/>
          <w:w w:val="90"/>
        </w:rPr>
        <w:t>increase</w:t>
      </w:r>
      <w:r>
        <w:rPr>
          <w:color w:val="231F20"/>
          <w:spacing w:val="-7"/>
          <w:w w:val="90"/>
        </w:rPr>
        <w:t xml:space="preserve"> </w:t>
      </w:r>
      <w:r>
        <w:rPr>
          <w:color w:val="231F20"/>
          <w:w w:val="90"/>
        </w:rPr>
        <w:t>was</w:t>
      </w:r>
      <w:r>
        <w:rPr>
          <w:color w:val="231F20"/>
          <w:spacing w:val="-7"/>
          <w:w w:val="90"/>
        </w:rPr>
        <w:t xml:space="preserve"> </w:t>
      </w:r>
      <w:r>
        <w:rPr>
          <w:color w:val="231F20"/>
          <w:w w:val="90"/>
        </w:rPr>
        <w:t>due</w:t>
      </w:r>
      <w:r>
        <w:rPr>
          <w:color w:val="231F20"/>
          <w:spacing w:val="-7"/>
          <w:w w:val="90"/>
        </w:rPr>
        <w:t xml:space="preserve"> </w:t>
      </w:r>
      <w:r>
        <w:rPr>
          <w:color w:val="231F20"/>
          <w:w w:val="90"/>
        </w:rPr>
        <w:t>to</w:t>
      </w:r>
    </w:p>
    <w:p w14:paraId="339101C9"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25" w:space="904"/>
            <w:col w:w="5448"/>
          </w:cols>
        </w:sectPr>
      </w:pPr>
    </w:p>
    <w:p w14:paraId="5CFE4167" w14:textId="77777777" w:rsidR="006233F2" w:rsidRDefault="006233F2">
      <w:pPr>
        <w:pStyle w:val="BodyText"/>
      </w:pPr>
    </w:p>
    <w:p w14:paraId="211FEDE7" w14:textId="77777777" w:rsidR="006233F2" w:rsidRDefault="006233F2">
      <w:pPr>
        <w:pStyle w:val="BodyText"/>
      </w:pPr>
    </w:p>
    <w:p w14:paraId="60F67675" w14:textId="77777777" w:rsidR="006233F2" w:rsidRDefault="006233F2">
      <w:pPr>
        <w:pStyle w:val="BodyText"/>
      </w:pPr>
    </w:p>
    <w:p w14:paraId="6A2B418A" w14:textId="77777777" w:rsidR="006233F2" w:rsidRDefault="006233F2">
      <w:pPr>
        <w:pStyle w:val="BodyText"/>
        <w:spacing w:before="26"/>
      </w:pPr>
    </w:p>
    <w:p w14:paraId="187E3F93" w14:textId="77777777" w:rsidR="006233F2" w:rsidRDefault="00466C7E">
      <w:pPr>
        <w:pStyle w:val="BodyText"/>
        <w:spacing w:line="268" w:lineRule="auto"/>
        <w:ind w:left="5414" w:right="485"/>
      </w:pPr>
      <w:r>
        <w:rPr>
          <w:color w:val="231F20"/>
          <w:w w:val="85"/>
        </w:rPr>
        <w:t xml:space="preserve">issuance of additional Tier 1 (AT1) capital, which can be used </w:t>
      </w:r>
      <w:r>
        <w:rPr>
          <w:color w:val="231F20"/>
          <w:spacing w:val="-6"/>
        </w:rPr>
        <w:t>to</w:t>
      </w:r>
      <w:r>
        <w:rPr>
          <w:color w:val="231F20"/>
          <w:spacing w:val="-16"/>
        </w:rPr>
        <w:t xml:space="preserve"> </w:t>
      </w:r>
      <w:r>
        <w:rPr>
          <w:color w:val="231F20"/>
          <w:spacing w:val="-6"/>
        </w:rPr>
        <w:t>meet</w:t>
      </w:r>
      <w:r>
        <w:rPr>
          <w:color w:val="231F20"/>
          <w:spacing w:val="-16"/>
        </w:rPr>
        <w:t xml:space="preserve"> </w:t>
      </w:r>
      <w:r>
        <w:rPr>
          <w:color w:val="231F20"/>
          <w:spacing w:val="-6"/>
        </w:rPr>
        <w:t>up</w:t>
      </w:r>
      <w:r>
        <w:rPr>
          <w:color w:val="231F20"/>
          <w:spacing w:val="-16"/>
        </w:rPr>
        <w:t xml:space="preserve"> </w:t>
      </w:r>
      <w:r>
        <w:rPr>
          <w:color w:val="231F20"/>
          <w:spacing w:val="-6"/>
        </w:rPr>
        <w:t>to</w:t>
      </w:r>
      <w:r>
        <w:rPr>
          <w:color w:val="231F20"/>
          <w:spacing w:val="-16"/>
        </w:rPr>
        <w:t xml:space="preserve"> </w:t>
      </w:r>
      <w:r>
        <w:rPr>
          <w:color w:val="231F20"/>
          <w:spacing w:val="-6"/>
        </w:rPr>
        <w:t>25%</w:t>
      </w:r>
      <w:r>
        <w:rPr>
          <w:color w:val="231F20"/>
          <w:spacing w:val="-16"/>
        </w:rPr>
        <w:t xml:space="preserve"> </w:t>
      </w:r>
      <w:r>
        <w:rPr>
          <w:color w:val="231F20"/>
          <w:spacing w:val="-6"/>
        </w:rPr>
        <w:t>of</w:t>
      </w:r>
      <w:r>
        <w:rPr>
          <w:color w:val="231F20"/>
          <w:spacing w:val="-16"/>
        </w:rPr>
        <w:t xml:space="preserve"> </w:t>
      </w:r>
      <w:r>
        <w:rPr>
          <w:color w:val="231F20"/>
          <w:spacing w:val="-6"/>
        </w:rPr>
        <w:t>the</w:t>
      </w:r>
      <w:r>
        <w:rPr>
          <w:color w:val="231F20"/>
          <w:spacing w:val="-16"/>
        </w:rPr>
        <w:t xml:space="preserve"> </w:t>
      </w:r>
      <w:r>
        <w:rPr>
          <w:color w:val="231F20"/>
          <w:spacing w:val="-6"/>
        </w:rPr>
        <w:t>minimum</w:t>
      </w:r>
      <w:r>
        <w:rPr>
          <w:color w:val="231F20"/>
          <w:spacing w:val="-16"/>
        </w:rPr>
        <w:t xml:space="preserve"> </w:t>
      </w:r>
      <w:r>
        <w:rPr>
          <w:color w:val="231F20"/>
          <w:spacing w:val="-6"/>
        </w:rPr>
        <w:t>leverage</w:t>
      </w:r>
      <w:r>
        <w:rPr>
          <w:color w:val="231F20"/>
          <w:spacing w:val="-16"/>
        </w:rPr>
        <w:t xml:space="preserve"> </w:t>
      </w:r>
      <w:r>
        <w:rPr>
          <w:color w:val="231F20"/>
          <w:spacing w:val="-6"/>
        </w:rPr>
        <w:t xml:space="preserve">requirement. </w:t>
      </w:r>
      <w:r>
        <w:rPr>
          <w:color w:val="231F20"/>
          <w:w w:val="90"/>
        </w:rPr>
        <w:t>Major</w:t>
      </w:r>
      <w:r>
        <w:rPr>
          <w:color w:val="231F20"/>
          <w:spacing w:val="-10"/>
          <w:w w:val="90"/>
        </w:rPr>
        <w:t xml:space="preserve"> </w:t>
      </w:r>
      <w:r>
        <w:rPr>
          <w:color w:val="231F20"/>
          <w:w w:val="90"/>
        </w:rPr>
        <w:t>UK</w:t>
      </w:r>
      <w:r>
        <w:rPr>
          <w:color w:val="231F20"/>
          <w:spacing w:val="-12"/>
          <w:w w:val="90"/>
        </w:rPr>
        <w:t xml:space="preserve"> </w:t>
      </w:r>
      <w:r>
        <w:rPr>
          <w:color w:val="231F20"/>
          <w:w w:val="90"/>
        </w:rPr>
        <w:t>banks</w:t>
      </w:r>
      <w:r>
        <w:rPr>
          <w:color w:val="231F20"/>
          <w:spacing w:val="-10"/>
          <w:w w:val="90"/>
        </w:rPr>
        <w:t xml:space="preserve"> </w:t>
      </w:r>
      <w:r>
        <w:rPr>
          <w:color w:val="231F20"/>
          <w:w w:val="90"/>
        </w:rPr>
        <w:t>issued</w:t>
      </w:r>
      <w:r>
        <w:rPr>
          <w:color w:val="231F20"/>
          <w:spacing w:val="-10"/>
          <w:w w:val="90"/>
        </w:rPr>
        <w:t xml:space="preserve"> </w:t>
      </w:r>
      <w:r>
        <w:rPr>
          <w:color w:val="231F20"/>
          <w:w w:val="90"/>
        </w:rPr>
        <w:t>almost</w:t>
      </w:r>
      <w:r>
        <w:rPr>
          <w:color w:val="231F20"/>
          <w:spacing w:val="-10"/>
          <w:w w:val="90"/>
        </w:rPr>
        <w:t xml:space="preserve"> </w:t>
      </w:r>
      <w:r>
        <w:rPr>
          <w:color w:val="231F20"/>
          <w:w w:val="90"/>
        </w:rPr>
        <w:t>£4.5</w:t>
      </w:r>
      <w:r>
        <w:rPr>
          <w:color w:val="231F20"/>
          <w:spacing w:val="-10"/>
          <w:w w:val="90"/>
        </w:rPr>
        <w:t xml:space="preserve"> </w:t>
      </w:r>
      <w:r>
        <w:rPr>
          <w:color w:val="231F20"/>
          <w:w w:val="90"/>
        </w:rPr>
        <w:t>billion</w:t>
      </w:r>
      <w:r>
        <w:rPr>
          <w:color w:val="231F20"/>
          <w:spacing w:val="-10"/>
          <w:w w:val="90"/>
        </w:rPr>
        <w:t xml:space="preserve"> </w:t>
      </w:r>
      <w:r>
        <w:rPr>
          <w:color w:val="231F20"/>
          <w:w w:val="90"/>
        </w:rPr>
        <w:t>of</w:t>
      </w:r>
      <w:r>
        <w:rPr>
          <w:color w:val="231F20"/>
          <w:spacing w:val="-10"/>
          <w:w w:val="90"/>
        </w:rPr>
        <w:t xml:space="preserve"> </w:t>
      </w:r>
      <w:r>
        <w:rPr>
          <w:color w:val="231F20"/>
          <w:w w:val="90"/>
        </w:rPr>
        <w:t>AT1</w:t>
      </w:r>
      <w:r>
        <w:rPr>
          <w:color w:val="231F20"/>
          <w:spacing w:val="-9"/>
          <w:w w:val="90"/>
        </w:rPr>
        <w:t xml:space="preserve"> </w:t>
      </w:r>
      <w:r>
        <w:rPr>
          <w:color w:val="231F20"/>
          <w:w w:val="90"/>
        </w:rPr>
        <w:t>instruments during the second and third quarters of 2015.</w:t>
      </w:r>
    </w:p>
    <w:p w14:paraId="3E59A838" w14:textId="77777777" w:rsidR="006233F2" w:rsidRDefault="00466C7E">
      <w:pPr>
        <w:pStyle w:val="BodyText"/>
        <w:spacing w:before="199" w:line="268" w:lineRule="auto"/>
        <w:ind w:left="5414" w:right="470"/>
      </w:pPr>
      <w:r>
        <w:rPr>
          <w:color w:val="231F20"/>
          <w:w w:val="90"/>
        </w:rPr>
        <w:t>The resilience of the UK banking sector to deterioration in global financial market conditions and the macroeconomic environment, including in emerging market economies, has been</w:t>
      </w:r>
      <w:r>
        <w:rPr>
          <w:color w:val="231F20"/>
          <w:spacing w:val="-10"/>
          <w:w w:val="90"/>
        </w:rPr>
        <w:t xml:space="preserve"> </w:t>
      </w:r>
      <w:r>
        <w:rPr>
          <w:color w:val="231F20"/>
          <w:w w:val="90"/>
        </w:rPr>
        <w:t>assessed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2015</w:t>
      </w:r>
      <w:r>
        <w:rPr>
          <w:color w:val="231F20"/>
          <w:spacing w:val="-10"/>
          <w:w w:val="90"/>
        </w:rPr>
        <w:t xml:space="preserve"> </w:t>
      </w:r>
      <w:r>
        <w:rPr>
          <w:color w:val="231F20"/>
          <w:w w:val="90"/>
        </w:rPr>
        <w:t>annual</w:t>
      </w:r>
      <w:r>
        <w:rPr>
          <w:color w:val="231F20"/>
          <w:spacing w:val="-10"/>
          <w:w w:val="90"/>
        </w:rPr>
        <w:t xml:space="preserve"> </w:t>
      </w:r>
      <w:r>
        <w:rPr>
          <w:color w:val="231F20"/>
          <w:w w:val="90"/>
        </w:rPr>
        <w:t>stress</w:t>
      </w:r>
      <w:r>
        <w:rPr>
          <w:color w:val="231F20"/>
          <w:spacing w:val="-10"/>
          <w:w w:val="90"/>
        </w:rPr>
        <w:t xml:space="preserve"> </w:t>
      </w:r>
      <w:r>
        <w:rPr>
          <w:color w:val="231F20"/>
          <w:w w:val="90"/>
        </w:rPr>
        <w:t>test.</w:t>
      </w:r>
      <w:r>
        <w:rPr>
          <w:color w:val="231F20"/>
          <w:spacing w:val="15"/>
        </w:rPr>
        <w:t xml:space="preserve"> </w:t>
      </w:r>
      <w:r>
        <w:rPr>
          <w:color w:val="231F20"/>
          <w:w w:val="90"/>
        </w:rPr>
        <w:t>The</w:t>
      </w:r>
      <w:r>
        <w:rPr>
          <w:color w:val="231F20"/>
          <w:spacing w:val="-10"/>
          <w:w w:val="90"/>
        </w:rPr>
        <w:t xml:space="preserve"> </w:t>
      </w:r>
      <w:r>
        <w:rPr>
          <w:color w:val="231F20"/>
          <w:w w:val="90"/>
        </w:rPr>
        <w:t xml:space="preserve">stress-test </w:t>
      </w:r>
      <w:r>
        <w:rPr>
          <w:color w:val="231F20"/>
          <w:w w:val="85"/>
        </w:rPr>
        <w:t xml:space="preserve">results and banks’ capital plans, taken together, indicate that </w:t>
      </w:r>
      <w:r>
        <w:rPr>
          <w:color w:val="231F20"/>
          <w:w w:val="90"/>
        </w:rPr>
        <w:t>the banking system would have the capacity to maintain its core</w:t>
      </w:r>
      <w:r>
        <w:rPr>
          <w:color w:val="231F20"/>
          <w:spacing w:val="-5"/>
          <w:w w:val="90"/>
        </w:rPr>
        <w:t xml:space="preserve"> </w:t>
      </w:r>
      <w:r>
        <w:rPr>
          <w:color w:val="231F20"/>
          <w:w w:val="90"/>
        </w:rPr>
        <w:t>functions,</w:t>
      </w:r>
      <w:r>
        <w:rPr>
          <w:color w:val="231F20"/>
          <w:spacing w:val="-5"/>
          <w:w w:val="90"/>
        </w:rPr>
        <w:t xml:space="preserve"> </w:t>
      </w:r>
      <w:r>
        <w:rPr>
          <w:color w:val="231F20"/>
          <w:w w:val="90"/>
        </w:rPr>
        <w:t>notably</w:t>
      </w:r>
      <w:r>
        <w:rPr>
          <w:color w:val="231F20"/>
          <w:spacing w:val="-5"/>
          <w:w w:val="90"/>
        </w:rPr>
        <w:t xml:space="preserve"> </w:t>
      </w:r>
      <w:r>
        <w:rPr>
          <w:color w:val="231F20"/>
          <w:w w:val="90"/>
        </w:rPr>
        <w:t>lending</w:t>
      </w:r>
      <w:r>
        <w:rPr>
          <w:color w:val="231F20"/>
          <w:spacing w:val="-5"/>
          <w:w w:val="90"/>
        </w:rPr>
        <w:t xml:space="preserve"> </w:t>
      </w:r>
      <w:r>
        <w:rPr>
          <w:color w:val="231F20"/>
          <w:w w:val="90"/>
        </w:rPr>
        <w:t>capacity.</w:t>
      </w:r>
      <w:r>
        <w:rPr>
          <w:color w:val="231F20"/>
          <w:spacing w:val="39"/>
        </w:rPr>
        <w:t xml:space="preserve"> </w:t>
      </w:r>
      <w:r>
        <w:rPr>
          <w:color w:val="231F20"/>
          <w:w w:val="90"/>
        </w:rPr>
        <w:t>The</w:t>
      </w:r>
      <w:r>
        <w:rPr>
          <w:color w:val="231F20"/>
          <w:spacing w:val="-5"/>
          <w:w w:val="90"/>
        </w:rPr>
        <w:t xml:space="preserve"> </w:t>
      </w:r>
      <w:r>
        <w:rPr>
          <w:color w:val="231F20"/>
          <w:w w:val="90"/>
        </w:rPr>
        <w:t>results</w:t>
      </w:r>
      <w:r>
        <w:rPr>
          <w:color w:val="231F20"/>
          <w:spacing w:val="-5"/>
          <w:w w:val="90"/>
        </w:rPr>
        <w:t xml:space="preserve"> </w:t>
      </w:r>
      <w:r>
        <w:rPr>
          <w:color w:val="231F20"/>
          <w:w w:val="90"/>
        </w:rPr>
        <w:t>of</w:t>
      </w:r>
      <w:r>
        <w:rPr>
          <w:color w:val="231F20"/>
          <w:spacing w:val="-5"/>
          <w:w w:val="90"/>
        </w:rPr>
        <w:t xml:space="preserve"> </w:t>
      </w:r>
      <w:r>
        <w:rPr>
          <w:color w:val="231F20"/>
          <w:w w:val="90"/>
        </w:rPr>
        <w:t xml:space="preserve">the </w:t>
      </w:r>
      <w:r>
        <w:rPr>
          <w:color w:val="231F20"/>
          <w:spacing w:val="-2"/>
          <w:w w:val="90"/>
        </w:rPr>
        <w:t>2015</w:t>
      </w:r>
      <w:r>
        <w:rPr>
          <w:color w:val="231F20"/>
          <w:spacing w:val="-3"/>
          <w:w w:val="90"/>
        </w:rPr>
        <w:t xml:space="preserve"> </w:t>
      </w:r>
      <w:r>
        <w:rPr>
          <w:color w:val="231F20"/>
          <w:spacing w:val="-2"/>
          <w:w w:val="90"/>
        </w:rPr>
        <w:t>stress</w:t>
      </w:r>
      <w:r>
        <w:rPr>
          <w:color w:val="231F20"/>
          <w:spacing w:val="-3"/>
          <w:w w:val="90"/>
        </w:rPr>
        <w:t xml:space="preserve"> </w:t>
      </w:r>
      <w:r>
        <w:rPr>
          <w:color w:val="231F20"/>
          <w:spacing w:val="-2"/>
          <w:w w:val="90"/>
        </w:rPr>
        <w:t>test</w:t>
      </w:r>
      <w:r>
        <w:rPr>
          <w:color w:val="231F20"/>
          <w:spacing w:val="-3"/>
          <w:w w:val="90"/>
        </w:rPr>
        <w:t xml:space="preserve"> </w:t>
      </w:r>
      <w:r>
        <w:rPr>
          <w:color w:val="231F20"/>
          <w:spacing w:val="-2"/>
          <w:w w:val="90"/>
        </w:rPr>
        <w:t>also</w:t>
      </w:r>
      <w:r>
        <w:rPr>
          <w:color w:val="231F20"/>
          <w:spacing w:val="-3"/>
          <w:w w:val="90"/>
        </w:rPr>
        <w:t xml:space="preserve"> </w:t>
      </w:r>
      <w:r>
        <w:rPr>
          <w:color w:val="231F20"/>
          <w:spacing w:val="-2"/>
          <w:w w:val="90"/>
        </w:rPr>
        <w:t>suggest</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UK</w:t>
      </w:r>
      <w:r>
        <w:rPr>
          <w:color w:val="231F20"/>
          <w:spacing w:val="-3"/>
          <w:w w:val="90"/>
        </w:rPr>
        <w:t xml:space="preserve"> </w:t>
      </w:r>
      <w:r>
        <w:rPr>
          <w:color w:val="231F20"/>
          <w:spacing w:val="-2"/>
          <w:w w:val="90"/>
        </w:rPr>
        <w:t>banks’</w:t>
      </w:r>
      <w:r>
        <w:rPr>
          <w:color w:val="231F20"/>
          <w:spacing w:val="-3"/>
          <w:w w:val="90"/>
        </w:rPr>
        <w:t xml:space="preserve"> </w:t>
      </w:r>
      <w:r>
        <w:rPr>
          <w:color w:val="231F20"/>
          <w:spacing w:val="-2"/>
          <w:w w:val="90"/>
        </w:rPr>
        <w:t>capital</w:t>
      </w:r>
      <w:r>
        <w:rPr>
          <w:color w:val="231F20"/>
          <w:spacing w:val="-3"/>
          <w:w w:val="90"/>
        </w:rPr>
        <w:t xml:space="preserve"> </w:t>
      </w:r>
      <w:r>
        <w:rPr>
          <w:color w:val="231F20"/>
          <w:spacing w:val="-2"/>
          <w:w w:val="90"/>
        </w:rPr>
        <w:t xml:space="preserve">adequacy </w:t>
      </w:r>
      <w:r>
        <w:rPr>
          <w:color w:val="231F20"/>
          <w:w w:val="90"/>
        </w:rPr>
        <w:t>is resilient to stressed projections for misconduct costs and fines, over and above those paid or provisioned for by</w:t>
      </w:r>
    </w:p>
    <w:p w14:paraId="10974091" w14:textId="77777777" w:rsidR="006233F2" w:rsidRDefault="00466C7E">
      <w:pPr>
        <w:pStyle w:val="BodyText"/>
        <w:spacing w:line="231" w:lineRule="exact"/>
        <w:ind w:left="5414"/>
      </w:pPr>
      <w:r>
        <w:rPr>
          <w:color w:val="231F20"/>
          <w:w w:val="90"/>
        </w:rPr>
        <w:t>end-2014</w:t>
      </w:r>
      <w:r>
        <w:rPr>
          <w:color w:val="231F20"/>
          <w:spacing w:val="-1"/>
        </w:rPr>
        <w:t xml:space="preserve"> </w:t>
      </w:r>
      <w:r>
        <w:rPr>
          <w:color w:val="231F20"/>
          <w:w w:val="90"/>
        </w:rPr>
        <w:t>(Box</w:t>
      </w:r>
      <w:r>
        <w:rPr>
          <w:color w:val="231F20"/>
          <w:spacing w:val="-1"/>
        </w:rPr>
        <w:t xml:space="preserve"> </w:t>
      </w:r>
      <w:r>
        <w:rPr>
          <w:color w:val="231F20"/>
          <w:spacing w:val="-5"/>
          <w:w w:val="90"/>
        </w:rPr>
        <w:t>3).</w:t>
      </w:r>
    </w:p>
    <w:p w14:paraId="1594B473" w14:textId="77777777" w:rsidR="006233F2" w:rsidRDefault="006233F2">
      <w:pPr>
        <w:pStyle w:val="BodyText"/>
        <w:spacing w:before="3"/>
        <w:rPr>
          <w:sz w:val="14"/>
        </w:rPr>
      </w:pPr>
    </w:p>
    <w:p w14:paraId="04DB54FB" w14:textId="77777777" w:rsidR="006233F2" w:rsidRDefault="006233F2">
      <w:pPr>
        <w:pStyle w:val="BodyText"/>
        <w:rPr>
          <w:sz w:val="14"/>
        </w:rPr>
        <w:sectPr w:rsidR="006233F2">
          <w:pgSz w:w="11910" w:h="16840"/>
          <w:pgMar w:top="620" w:right="425" w:bottom="280" w:left="708" w:header="425" w:footer="0" w:gutter="0"/>
          <w:cols w:space="720"/>
        </w:sectPr>
      </w:pPr>
    </w:p>
    <w:p w14:paraId="6D57D34F" w14:textId="77777777" w:rsidR="006233F2" w:rsidRDefault="006233F2">
      <w:pPr>
        <w:pStyle w:val="BodyText"/>
      </w:pPr>
    </w:p>
    <w:p w14:paraId="5D526B65" w14:textId="77777777" w:rsidR="006233F2" w:rsidRDefault="006233F2">
      <w:pPr>
        <w:pStyle w:val="BodyText"/>
      </w:pPr>
    </w:p>
    <w:p w14:paraId="3DEED889" w14:textId="77777777" w:rsidR="006233F2" w:rsidRDefault="006233F2">
      <w:pPr>
        <w:pStyle w:val="BodyText"/>
      </w:pPr>
    </w:p>
    <w:p w14:paraId="0EF5C741" w14:textId="77777777" w:rsidR="006233F2" w:rsidRDefault="006233F2">
      <w:pPr>
        <w:pStyle w:val="BodyText"/>
      </w:pPr>
    </w:p>
    <w:p w14:paraId="05E9C708" w14:textId="77777777" w:rsidR="006233F2" w:rsidRDefault="006233F2">
      <w:pPr>
        <w:pStyle w:val="BodyText"/>
      </w:pPr>
    </w:p>
    <w:p w14:paraId="74853D25" w14:textId="77777777" w:rsidR="006233F2" w:rsidRDefault="006233F2">
      <w:pPr>
        <w:pStyle w:val="BodyText"/>
      </w:pPr>
    </w:p>
    <w:p w14:paraId="368799F8" w14:textId="77777777" w:rsidR="006233F2" w:rsidRDefault="006233F2">
      <w:pPr>
        <w:pStyle w:val="BodyText"/>
      </w:pPr>
    </w:p>
    <w:p w14:paraId="0B2A9DBB" w14:textId="77777777" w:rsidR="006233F2" w:rsidRDefault="006233F2">
      <w:pPr>
        <w:pStyle w:val="BodyText"/>
      </w:pPr>
    </w:p>
    <w:p w14:paraId="7CF1D237" w14:textId="77777777" w:rsidR="006233F2" w:rsidRDefault="006233F2">
      <w:pPr>
        <w:pStyle w:val="BodyText"/>
      </w:pPr>
    </w:p>
    <w:p w14:paraId="641A8C87" w14:textId="77777777" w:rsidR="006233F2" w:rsidRDefault="006233F2">
      <w:pPr>
        <w:pStyle w:val="BodyText"/>
      </w:pPr>
    </w:p>
    <w:p w14:paraId="698DFD51" w14:textId="77777777" w:rsidR="006233F2" w:rsidRDefault="006233F2">
      <w:pPr>
        <w:pStyle w:val="BodyText"/>
      </w:pPr>
    </w:p>
    <w:p w14:paraId="073C0A4F" w14:textId="77777777" w:rsidR="006233F2" w:rsidRDefault="006233F2">
      <w:pPr>
        <w:pStyle w:val="BodyText"/>
        <w:spacing w:before="20" w:after="1"/>
      </w:pPr>
    </w:p>
    <w:p w14:paraId="2564322C" w14:textId="77777777" w:rsidR="006233F2" w:rsidRDefault="00466C7E">
      <w:pPr>
        <w:pStyle w:val="BodyText"/>
        <w:spacing w:line="20" w:lineRule="exact"/>
        <w:ind w:left="85" w:right="-461"/>
        <w:rPr>
          <w:sz w:val="2"/>
        </w:rPr>
      </w:pPr>
      <w:r>
        <w:rPr>
          <w:noProof/>
          <w:sz w:val="2"/>
        </w:rPr>
        <mc:AlternateContent>
          <mc:Choice Requires="wpg">
            <w:drawing>
              <wp:inline distT="0" distB="0" distL="0" distR="0" wp14:anchorId="55C2BDD6" wp14:editId="2AF99196">
                <wp:extent cx="2736215" cy="8890"/>
                <wp:effectExtent l="9525" t="0" r="0" b="635"/>
                <wp:docPr id="887" name="Group 8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888" name="Graphic 88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53491DE" id="Group 88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mCbg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bU4mCbgIAAJQFAAAOAAAAAAAAAAAAAAAAAC4C&#10;AABkcnMvZTJvRG9jLnhtbFBLAQItABQABgAIAAAAIQABq0fV2gAAAAMBAAAPAAAAAAAAAAAAAAAA&#10;AMgEAABkcnMvZG93bnJldi54bWxQSwUGAAAAAAQABADzAAAAzwUAAAAA&#10;">
                <v:shape id="Graphic 88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" path="m,l2735999,e" filled="f" strokecolor="#751c66" strokeweight=".7pt">
                  <v:path arrowok="t"/>
                </v:shape>
                <w10:anchorlock/>
              </v:group>
            </w:pict>
          </mc:Fallback>
        </mc:AlternateContent>
      </w:r>
    </w:p>
    <w:p w14:paraId="0FE581AD" w14:textId="77777777" w:rsidR="006233F2" w:rsidRDefault="00466C7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B.2</w:t>
      </w:r>
      <w:r>
        <w:rPr>
          <w:b/>
          <w:color w:val="751C66"/>
          <w:spacing w:val="27"/>
          <w:sz w:val="18"/>
        </w:rPr>
        <w:t xml:space="preserve"> </w:t>
      </w:r>
      <w:r>
        <w:rPr>
          <w:color w:val="751C66"/>
          <w:spacing w:val="-6"/>
          <w:sz w:val="18"/>
        </w:rPr>
        <w:t>International</w:t>
      </w:r>
      <w:r>
        <w:rPr>
          <w:color w:val="751C66"/>
          <w:spacing w:val="-13"/>
          <w:sz w:val="18"/>
        </w:rPr>
        <w:t xml:space="preserve"> </w:t>
      </w:r>
      <w:r>
        <w:rPr>
          <w:color w:val="751C66"/>
          <w:spacing w:val="-6"/>
          <w:sz w:val="18"/>
        </w:rPr>
        <w:t>and</w:t>
      </w:r>
      <w:r>
        <w:rPr>
          <w:color w:val="751C66"/>
          <w:spacing w:val="-13"/>
          <w:sz w:val="18"/>
        </w:rPr>
        <w:t xml:space="preserve"> </w:t>
      </w:r>
      <w:r>
        <w:rPr>
          <w:color w:val="751C66"/>
          <w:spacing w:val="-6"/>
          <w:sz w:val="18"/>
        </w:rPr>
        <w:t>intra-financial</w:t>
      </w:r>
      <w:r>
        <w:rPr>
          <w:color w:val="751C66"/>
          <w:spacing w:val="-13"/>
          <w:sz w:val="18"/>
        </w:rPr>
        <w:t xml:space="preserve"> </w:t>
      </w:r>
      <w:r>
        <w:rPr>
          <w:color w:val="751C66"/>
          <w:spacing w:val="-6"/>
          <w:sz w:val="18"/>
        </w:rPr>
        <w:t xml:space="preserve">sector </w:t>
      </w:r>
      <w:r>
        <w:rPr>
          <w:color w:val="751C66"/>
          <w:sz w:val="18"/>
        </w:rPr>
        <w:t>exposures</w:t>
      </w:r>
      <w:r>
        <w:rPr>
          <w:color w:val="751C66"/>
          <w:spacing w:val="-4"/>
          <w:sz w:val="18"/>
        </w:rPr>
        <w:t xml:space="preserve"> </w:t>
      </w:r>
      <w:r>
        <w:rPr>
          <w:color w:val="751C66"/>
          <w:sz w:val="18"/>
        </w:rPr>
        <w:t>continue</w:t>
      </w:r>
      <w:r>
        <w:rPr>
          <w:color w:val="751C66"/>
          <w:spacing w:val="-4"/>
          <w:sz w:val="18"/>
        </w:rPr>
        <w:t xml:space="preserve"> </w:t>
      </w:r>
      <w:r>
        <w:rPr>
          <w:color w:val="751C66"/>
          <w:sz w:val="18"/>
        </w:rPr>
        <w:t>to</w:t>
      </w:r>
      <w:r>
        <w:rPr>
          <w:color w:val="751C66"/>
          <w:spacing w:val="-4"/>
          <w:sz w:val="18"/>
        </w:rPr>
        <w:t xml:space="preserve"> </w:t>
      </w:r>
      <w:r>
        <w:rPr>
          <w:color w:val="751C66"/>
          <w:sz w:val="18"/>
        </w:rPr>
        <w:t>decline</w:t>
      </w:r>
    </w:p>
    <w:p w14:paraId="72AC8C75" w14:textId="77777777" w:rsidR="006233F2" w:rsidRDefault="00466C7E">
      <w:pPr>
        <w:ind w:left="85"/>
        <w:rPr>
          <w:position w:val="4"/>
          <w:sz w:val="12"/>
        </w:rPr>
      </w:pPr>
      <w:r>
        <w:rPr>
          <w:color w:val="231F20"/>
          <w:w w:val="90"/>
          <w:sz w:val="16"/>
        </w:rPr>
        <w:t>Change</w:t>
      </w:r>
      <w:r>
        <w:rPr>
          <w:color w:val="231F20"/>
          <w:spacing w:val="-2"/>
          <w:w w:val="90"/>
          <w:sz w:val="16"/>
        </w:rPr>
        <w:t xml:space="preserve"> </w:t>
      </w:r>
      <w:r>
        <w:rPr>
          <w:color w:val="231F20"/>
          <w:w w:val="90"/>
          <w:sz w:val="16"/>
        </w:rPr>
        <w:t>in</w:t>
      </w:r>
      <w:r>
        <w:rPr>
          <w:color w:val="231F20"/>
          <w:spacing w:val="-2"/>
          <w:w w:val="90"/>
          <w:sz w:val="16"/>
        </w:rPr>
        <w:t xml:space="preserve"> </w:t>
      </w:r>
      <w:r>
        <w:rPr>
          <w:color w:val="231F20"/>
          <w:w w:val="90"/>
          <w:sz w:val="16"/>
        </w:rPr>
        <w:t>UK</w:t>
      </w:r>
      <w:r>
        <w:rPr>
          <w:color w:val="231F20"/>
          <w:spacing w:val="-2"/>
          <w:w w:val="90"/>
          <w:sz w:val="16"/>
        </w:rPr>
        <w:t xml:space="preserve"> </w:t>
      </w:r>
      <w:r>
        <w:rPr>
          <w:color w:val="231F20"/>
          <w:w w:val="90"/>
          <w:sz w:val="16"/>
        </w:rPr>
        <w:t>banks’</w:t>
      </w:r>
      <w:r>
        <w:rPr>
          <w:color w:val="231F20"/>
          <w:spacing w:val="-2"/>
          <w:w w:val="90"/>
          <w:sz w:val="16"/>
        </w:rPr>
        <w:t xml:space="preserve"> assets</w:t>
      </w:r>
      <w:r>
        <w:rPr>
          <w:color w:val="231F20"/>
          <w:spacing w:val="-2"/>
          <w:w w:val="90"/>
          <w:position w:val="4"/>
          <w:sz w:val="12"/>
        </w:rPr>
        <w:t>(a)(b)</w:t>
      </w:r>
    </w:p>
    <w:p w14:paraId="609550B3" w14:textId="77777777" w:rsidR="006233F2" w:rsidRDefault="00466C7E">
      <w:pPr>
        <w:spacing w:before="125"/>
        <w:ind w:right="38"/>
        <w:jc w:val="right"/>
        <w:rPr>
          <w:position w:val="-8"/>
          <w:sz w:val="12"/>
        </w:rPr>
      </w:pPr>
      <w:r>
        <w:rPr>
          <w:noProof/>
          <w:position w:val="-8"/>
          <w:sz w:val="12"/>
        </w:rPr>
        <mc:AlternateContent>
          <mc:Choice Requires="wpg">
            <w:drawing>
              <wp:anchor distT="0" distB="0" distL="0" distR="0" simplePos="0" relativeHeight="482864640" behindDoc="1" locked="0" layoutInCell="1" allowOverlap="1" wp14:anchorId="4352EEF9" wp14:editId="5FA6AB3C">
                <wp:simplePos x="0" y="0"/>
                <wp:positionH relativeFrom="page">
                  <wp:posOffset>503999</wp:posOffset>
                </wp:positionH>
                <wp:positionV relativeFrom="paragraph">
                  <wp:posOffset>185108</wp:posOffset>
                </wp:positionV>
                <wp:extent cx="2346960" cy="1806575"/>
                <wp:effectExtent l="0" t="0" r="0" b="0"/>
                <wp:wrapNone/>
                <wp:docPr id="889" name="Group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890" name="Graphic 890"/>
                        <wps:cNvSpPr/>
                        <wps:spPr>
                          <a:xfrm>
                            <a:off x="1368425" y="1442326"/>
                            <a:ext cx="90170" cy="90170"/>
                          </a:xfrm>
                          <a:custGeom>
                            <a:avLst/>
                            <a:gdLst/>
                            <a:ahLst/>
                            <a:cxnLst/>
                            <a:rect l="l" t="t" r="r" b="b"/>
                            <a:pathLst>
                              <a:path w="90170" h="90170">
                                <a:moveTo>
                                  <a:pt x="89992" y="0"/>
                                </a:moveTo>
                                <a:lnTo>
                                  <a:pt x="0" y="0"/>
                                </a:lnTo>
                                <a:lnTo>
                                  <a:pt x="0" y="90004"/>
                                </a:lnTo>
                                <a:lnTo>
                                  <a:pt x="89992" y="90004"/>
                                </a:lnTo>
                                <a:lnTo>
                                  <a:pt x="89992" y="0"/>
                                </a:lnTo>
                                <a:close/>
                              </a:path>
                            </a:pathLst>
                          </a:custGeom>
                          <a:solidFill>
                            <a:srgbClr val="00568B"/>
                          </a:solidFill>
                        </wps:spPr>
                        <wps:bodyPr wrap="square" lIns="0" tIns="0" rIns="0" bIns="0" rtlCol="0">
                          <a:prstTxWarp prst="textNoShape">
                            <a:avLst/>
                          </a:prstTxWarp>
                          <a:noAutofit/>
                        </wps:bodyPr>
                      </wps:wsp>
                      <wps:wsp>
                        <wps:cNvPr id="891" name="Graphic 891"/>
                        <wps:cNvSpPr/>
                        <wps:spPr>
                          <a:xfrm>
                            <a:off x="1368425" y="1559318"/>
                            <a:ext cx="90170" cy="90170"/>
                          </a:xfrm>
                          <a:custGeom>
                            <a:avLst/>
                            <a:gdLst/>
                            <a:ahLst/>
                            <a:cxnLst/>
                            <a:rect l="l" t="t" r="r" b="b"/>
                            <a:pathLst>
                              <a:path w="90170" h="90170">
                                <a:moveTo>
                                  <a:pt x="89992" y="0"/>
                                </a:moveTo>
                                <a:lnTo>
                                  <a:pt x="0" y="0"/>
                                </a:lnTo>
                                <a:lnTo>
                                  <a:pt x="0" y="90004"/>
                                </a:lnTo>
                                <a:lnTo>
                                  <a:pt x="89992" y="90004"/>
                                </a:lnTo>
                                <a:lnTo>
                                  <a:pt x="89992" y="0"/>
                                </a:lnTo>
                                <a:close/>
                              </a:path>
                            </a:pathLst>
                          </a:custGeom>
                          <a:solidFill>
                            <a:srgbClr val="B01C88"/>
                          </a:solidFill>
                        </wps:spPr>
                        <wps:bodyPr wrap="square" lIns="0" tIns="0" rIns="0" bIns="0" rtlCol="0">
                          <a:prstTxWarp prst="textNoShape">
                            <a:avLst/>
                          </a:prstTxWarp>
                          <a:noAutofit/>
                        </wps:bodyPr>
                      </wps:wsp>
                      <wps:wsp>
                        <wps:cNvPr id="892" name="Graphic 892"/>
                        <wps:cNvSpPr/>
                        <wps:spPr>
                          <a:xfrm>
                            <a:off x="3175" y="3175"/>
                            <a:ext cx="2340610" cy="1800225"/>
                          </a:xfrm>
                          <a:custGeom>
                            <a:avLst/>
                            <a:gdLst/>
                            <a:ahLst/>
                            <a:cxnLst/>
                            <a:rect l="l" t="t" r="r" b="b"/>
                            <a:pathLst>
                              <a:path w="2340610" h="1800225">
                                <a:moveTo>
                                  <a:pt x="0" y="1799996"/>
                                </a:moveTo>
                                <a:lnTo>
                                  <a:pt x="2340000" y="1799996"/>
                                </a:lnTo>
                                <a:lnTo>
                                  <a:pt x="2340000" y="0"/>
                                </a:lnTo>
                                <a:lnTo>
                                  <a:pt x="0" y="0"/>
                                </a:lnTo>
                                <a:lnTo>
                                  <a:pt x="0" y="1799996"/>
                                </a:lnTo>
                                <a:close/>
                              </a:path>
                            </a:pathLst>
                          </a:custGeom>
                          <a:ln w="6350">
                            <a:solidFill>
                              <a:srgbClr val="231F20"/>
                            </a:solidFill>
                            <a:prstDash val="solid"/>
                          </a:ln>
                        </wps:spPr>
                        <wps:bodyPr wrap="square" lIns="0" tIns="0" rIns="0" bIns="0" rtlCol="0">
                          <a:prstTxWarp prst="textNoShape">
                            <a:avLst/>
                          </a:prstTxWarp>
                          <a:noAutofit/>
                        </wps:bodyPr>
                      </wps:wsp>
                      <wps:wsp>
                        <wps:cNvPr id="893" name="Graphic 893"/>
                        <wps:cNvSpPr/>
                        <wps:spPr>
                          <a:xfrm>
                            <a:off x="198920" y="262404"/>
                            <a:ext cx="1824989" cy="1341120"/>
                          </a:xfrm>
                          <a:custGeom>
                            <a:avLst/>
                            <a:gdLst/>
                            <a:ahLst/>
                            <a:cxnLst/>
                            <a:rect l="l" t="t" r="r" b="b"/>
                            <a:pathLst>
                              <a:path w="1824989" h="1341120">
                                <a:moveTo>
                                  <a:pt x="121297" y="0"/>
                                </a:moveTo>
                                <a:lnTo>
                                  <a:pt x="0" y="0"/>
                                </a:lnTo>
                                <a:lnTo>
                                  <a:pt x="0" y="843724"/>
                                </a:lnTo>
                                <a:lnTo>
                                  <a:pt x="121297" y="843724"/>
                                </a:lnTo>
                                <a:lnTo>
                                  <a:pt x="121297" y="0"/>
                                </a:lnTo>
                                <a:close/>
                              </a:path>
                              <a:path w="1824989" h="1341120">
                                <a:moveTo>
                                  <a:pt x="547166" y="0"/>
                                </a:moveTo>
                                <a:lnTo>
                                  <a:pt x="425869" y="0"/>
                                </a:lnTo>
                                <a:lnTo>
                                  <a:pt x="425869" y="1121435"/>
                                </a:lnTo>
                                <a:lnTo>
                                  <a:pt x="547166" y="1121435"/>
                                </a:lnTo>
                                <a:lnTo>
                                  <a:pt x="547166" y="0"/>
                                </a:lnTo>
                                <a:close/>
                              </a:path>
                              <a:path w="1824989" h="1341120">
                                <a:moveTo>
                                  <a:pt x="972934" y="0"/>
                                </a:moveTo>
                                <a:lnTo>
                                  <a:pt x="851623" y="0"/>
                                </a:lnTo>
                                <a:lnTo>
                                  <a:pt x="851623" y="1340878"/>
                                </a:lnTo>
                                <a:lnTo>
                                  <a:pt x="972934" y="1340878"/>
                                </a:lnTo>
                                <a:lnTo>
                                  <a:pt x="972934" y="0"/>
                                </a:lnTo>
                                <a:close/>
                              </a:path>
                              <a:path w="1824989" h="1341120">
                                <a:moveTo>
                                  <a:pt x="1398790" y="0"/>
                                </a:moveTo>
                                <a:lnTo>
                                  <a:pt x="1277505" y="0"/>
                                </a:lnTo>
                                <a:lnTo>
                                  <a:pt x="1277505" y="560705"/>
                                </a:lnTo>
                                <a:lnTo>
                                  <a:pt x="1398790" y="560705"/>
                                </a:lnTo>
                                <a:lnTo>
                                  <a:pt x="1398790" y="0"/>
                                </a:lnTo>
                                <a:close/>
                              </a:path>
                              <a:path w="1824989" h="1341120">
                                <a:moveTo>
                                  <a:pt x="1824545" y="0"/>
                                </a:moveTo>
                                <a:lnTo>
                                  <a:pt x="1703260" y="0"/>
                                </a:lnTo>
                                <a:lnTo>
                                  <a:pt x="1703260" y="196329"/>
                                </a:lnTo>
                                <a:lnTo>
                                  <a:pt x="1824545" y="196329"/>
                                </a:lnTo>
                                <a:lnTo>
                                  <a:pt x="1824545" y="0"/>
                                </a:lnTo>
                                <a:close/>
                              </a:path>
                            </a:pathLst>
                          </a:custGeom>
                          <a:solidFill>
                            <a:srgbClr val="00568B"/>
                          </a:solidFill>
                        </wps:spPr>
                        <wps:bodyPr wrap="square" lIns="0" tIns="0" rIns="0" bIns="0" rtlCol="0">
                          <a:prstTxWarp prst="textNoShape">
                            <a:avLst/>
                          </a:prstTxWarp>
                          <a:noAutofit/>
                        </wps:bodyPr>
                      </wps:wsp>
                      <wps:wsp>
                        <wps:cNvPr id="894" name="Graphic 894"/>
                        <wps:cNvSpPr/>
                        <wps:spPr>
                          <a:xfrm>
                            <a:off x="320217" y="154429"/>
                            <a:ext cx="1824989" cy="299085"/>
                          </a:xfrm>
                          <a:custGeom>
                            <a:avLst/>
                            <a:gdLst/>
                            <a:ahLst/>
                            <a:cxnLst/>
                            <a:rect l="l" t="t" r="r" b="b"/>
                            <a:pathLst>
                              <a:path w="1824989" h="299085">
                                <a:moveTo>
                                  <a:pt x="122580" y="107975"/>
                                </a:moveTo>
                                <a:lnTo>
                                  <a:pt x="0" y="107975"/>
                                </a:lnTo>
                                <a:lnTo>
                                  <a:pt x="0" y="150406"/>
                                </a:lnTo>
                                <a:lnTo>
                                  <a:pt x="122580" y="150406"/>
                                </a:lnTo>
                                <a:lnTo>
                                  <a:pt x="122580" y="107975"/>
                                </a:lnTo>
                                <a:close/>
                              </a:path>
                              <a:path w="1824989" h="299085">
                                <a:moveTo>
                                  <a:pt x="547052" y="107975"/>
                                </a:moveTo>
                                <a:lnTo>
                                  <a:pt x="425869" y="107975"/>
                                </a:lnTo>
                                <a:lnTo>
                                  <a:pt x="425869" y="116789"/>
                                </a:lnTo>
                                <a:lnTo>
                                  <a:pt x="547052" y="116789"/>
                                </a:lnTo>
                                <a:lnTo>
                                  <a:pt x="547052" y="107975"/>
                                </a:lnTo>
                                <a:close/>
                              </a:path>
                              <a:path w="1824989" h="299085">
                                <a:moveTo>
                                  <a:pt x="972921" y="107975"/>
                                </a:moveTo>
                                <a:lnTo>
                                  <a:pt x="851636" y="107975"/>
                                </a:lnTo>
                                <a:lnTo>
                                  <a:pt x="851636" y="298983"/>
                                </a:lnTo>
                                <a:lnTo>
                                  <a:pt x="972921" y="298983"/>
                                </a:lnTo>
                                <a:lnTo>
                                  <a:pt x="972921" y="107975"/>
                                </a:lnTo>
                                <a:close/>
                              </a:path>
                              <a:path w="1824989" h="299085">
                                <a:moveTo>
                                  <a:pt x="1398790" y="0"/>
                                </a:moveTo>
                                <a:lnTo>
                                  <a:pt x="1277505" y="0"/>
                                </a:lnTo>
                                <a:lnTo>
                                  <a:pt x="1277505" y="107975"/>
                                </a:lnTo>
                                <a:lnTo>
                                  <a:pt x="1398790" y="107975"/>
                                </a:lnTo>
                                <a:lnTo>
                                  <a:pt x="1398790" y="0"/>
                                </a:lnTo>
                                <a:close/>
                              </a:path>
                              <a:path w="1824989" h="299085">
                                <a:moveTo>
                                  <a:pt x="1824545" y="107975"/>
                                </a:moveTo>
                                <a:lnTo>
                                  <a:pt x="1703260" y="107975"/>
                                </a:lnTo>
                                <a:lnTo>
                                  <a:pt x="1703260" y="205295"/>
                                </a:lnTo>
                                <a:lnTo>
                                  <a:pt x="1824545" y="205295"/>
                                </a:lnTo>
                                <a:lnTo>
                                  <a:pt x="1824545" y="107975"/>
                                </a:lnTo>
                                <a:close/>
                              </a:path>
                            </a:pathLst>
                          </a:custGeom>
                          <a:solidFill>
                            <a:srgbClr val="B01C88"/>
                          </a:solidFill>
                        </wps:spPr>
                        <wps:bodyPr wrap="square" lIns="0" tIns="0" rIns="0" bIns="0" rtlCol="0">
                          <a:prstTxWarp prst="textNoShape">
                            <a:avLst/>
                          </a:prstTxWarp>
                          <a:noAutofit/>
                        </wps:bodyPr>
                      </wps:wsp>
                      <wps:wsp>
                        <wps:cNvPr id="895" name="Graphic 895"/>
                        <wps:cNvSpPr/>
                        <wps:spPr>
                          <a:xfrm>
                            <a:off x="2271179" y="263239"/>
                            <a:ext cx="72390" cy="1284605"/>
                          </a:xfrm>
                          <a:custGeom>
                            <a:avLst/>
                            <a:gdLst/>
                            <a:ahLst/>
                            <a:cxnLst/>
                            <a:rect l="l" t="t" r="r" b="b"/>
                            <a:pathLst>
                              <a:path w="72390" h="1284605">
                                <a:moveTo>
                                  <a:pt x="0" y="0"/>
                                </a:moveTo>
                                <a:lnTo>
                                  <a:pt x="71996" y="0"/>
                                </a:lnTo>
                              </a:path>
                              <a:path w="72390" h="1284605">
                                <a:moveTo>
                                  <a:pt x="0" y="256542"/>
                                </a:moveTo>
                                <a:lnTo>
                                  <a:pt x="71996" y="256542"/>
                                </a:lnTo>
                              </a:path>
                              <a:path w="72390" h="1284605">
                                <a:moveTo>
                                  <a:pt x="0" y="512961"/>
                                </a:moveTo>
                                <a:lnTo>
                                  <a:pt x="71996" y="512961"/>
                                </a:lnTo>
                              </a:path>
                              <a:path w="72390" h="1284605">
                                <a:moveTo>
                                  <a:pt x="0" y="769504"/>
                                </a:moveTo>
                                <a:lnTo>
                                  <a:pt x="71996" y="769504"/>
                                </a:lnTo>
                              </a:path>
                              <a:path w="72390" h="1284605">
                                <a:moveTo>
                                  <a:pt x="0" y="1025925"/>
                                </a:moveTo>
                                <a:lnTo>
                                  <a:pt x="71996" y="1025925"/>
                                </a:lnTo>
                              </a:path>
                              <a:path w="72390" h="1284605">
                                <a:moveTo>
                                  <a:pt x="0" y="1284293"/>
                                </a:moveTo>
                                <a:lnTo>
                                  <a:pt x="71996" y="1284293"/>
                                </a:lnTo>
                              </a:path>
                            </a:pathLst>
                          </a:custGeom>
                          <a:ln w="6350">
                            <a:solidFill>
                              <a:srgbClr val="231F20"/>
                            </a:solidFill>
                            <a:prstDash val="solid"/>
                          </a:ln>
                        </wps:spPr>
                        <wps:bodyPr wrap="square" lIns="0" tIns="0" rIns="0" bIns="0" rtlCol="0">
                          <a:prstTxWarp prst="textNoShape">
                            <a:avLst/>
                          </a:prstTxWarp>
                          <a:noAutofit/>
                        </wps:bodyPr>
                      </wps:wsp>
                      <wps:wsp>
                        <wps:cNvPr id="896" name="Graphic 896"/>
                        <wps:cNvSpPr/>
                        <wps:spPr>
                          <a:xfrm>
                            <a:off x="111174" y="263239"/>
                            <a:ext cx="2124075" cy="1270"/>
                          </a:xfrm>
                          <a:custGeom>
                            <a:avLst/>
                            <a:gdLst/>
                            <a:ahLst/>
                            <a:cxnLst/>
                            <a:rect l="l" t="t" r="r" b="b"/>
                            <a:pathLst>
                              <a:path w="2124075">
                                <a:moveTo>
                                  <a:pt x="0" y="0"/>
                                </a:moveTo>
                                <a:lnTo>
                                  <a:pt x="2124000" y="0"/>
                                </a:lnTo>
                              </a:path>
                            </a:pathLst>
                          </a:custGeom>
                          <a:ln w="6350">
                            <a:solidFill>
                              <a:srgbClr val="231F20"/>
                            </a:solidFill>
                            <a:prstDash val="solid"/>
                          </a:ln>
                        </wps:spPr>
                        <wps:bodyPr wrap="square" lIns="0" tIns="0" rIns="0" bIns="0" rtlCol="0">
                          <a:prstTxWarp prst="textNoShape">
                            <a:avLst/>
                          </a:prstTxWarp>
                          <a:noAutofit/>
                        </wps:bodyPr>
                      </wps:wsp>
                      <wps:wsp>
                        <wps:cNvPr id="897" name="Graphic 897"/>
                        <wps:cNvSpPr/>
                        <wps:spPr>
                          <a:xfrm>
                            <a:off x="959662" y="1731162"/>
                            <a:ext cx="1276350" cy="72390"/>
                          </a:xfrm>
                          <a:custGeom>
                            <a:avLst/>
                            <a:gdLst/>
                            <a:ahLst/>
                            <a:cxnLst/>
                            <a:rect l="l" t="t" r="r" b="b"/>
                            <a:pathLst>
                              <a:path w="1276350" h="72390">
                                <a:moveTo>
                                  <a:pt x="1276108" y="0"/>
                                </a:moveTo>
                                <a:lnTo>
                                  <a:pt x="1276108" y="72009"/>
                                </a:lnTo>
                              </a:path>
                              <a:path w="1276350" h="72390">
                                <a:moveTo>
                                  <a:pt x="850252" y="0"/>
                                </a:moveTo>
                                <a:lnTo>
                                  <a:pt x="850252" y="72009"/>
                                </a:lnTo>
                              </a:path>
                              <a:path w="1276350" h="72390">
                                <a:moveTo>
                                  <a:pt x="425754" y="0"/>
                                </a:moveTo>
                                <a:lnTo>
                                  <a:pt x="425754" y="72009"/>
                                </a:lnTo>
                              </a:path>
                              <a:path w="1276350" h="72390">
                                <a:moveTo>
                                  <a:pt x="0" y="0"/>
                                </a:moveTo>
                                <a:lnTo>
                                  <a:pt x="0" y="72009"/>
                                </a:lnTo>
                              </a:path>
                            </a:pathLst>
                          </a:custGeom>
                          <a:ln w="6350">
                            <a:solidFill>
                              <a:srgbClr val="231F20"/>
                            </a:solidFill>
                            <a:prstDash val="solid"/>
                          </a:ln>
                        </wps:spPr>
                        <wps:bodyPr wrap="square" lIns="0" tIns="0" rIns="0" bIns="0" rtlCol="0">
                          <a:prstTxWarp prst="textNoShape">
                            <a:avLst/>
                          </a:prstTxWarp>
                          <a:noAutofit/>
                        </wps:bodyPr>
                      </wps:wsp>
                      <wps:wsp>
                        <wps:cNvPr id="898" name="Graphic 898"/>
                        <wps:cNvSpPr/>
                        <wps:spPr>
                          <a:xfrm>
                            <a:off x="533797" y="3175"/>
                            <a:ext cx="1270" cy="1800225"/>
                          </a:xfrm>
                          <a:custGeom>
                            <a:avLst/>
                            <a:gdLst/>
                            <a:ahLst/>
                            <a:cxnLst/>
                            <a:rect l="l" t="t" r="r" b="b"/>
                            <a:pathLst>
                              <a:path h="1800225">
                                <a:moveTo>
                                  <a:pt x="0" y="0"/>
                                </a:moveTo>
                                <a:lnTo>
                                  <a:pt x="0" y="1799996"/>
                                </a:lnTo>
                              </a:path>
                            </a:pathLst>
                          </a:custGeom>
                          <a:ln w="6350">
                            <a:solidFill>
                              <a:srgbClr val="231F20"/>
                            </a:solidFill>
                            <a:prstDash val="dash"/>
                          </a:ln>
                        </wps:spPr>
                        <wps:bodyPr wrap="square" lIns="0" tIns="0" rIns="0" bIns="0" rtlCol="0">
                          <a:prstTxWarp prst="textNoShape">
                            <a:avLst/>
                          </a:prstTxWarp>
                          <a:noAutofit/>
                        </wps:bodyPr>
                      </wps:wsp>
                      <wps:wsp>
                        <wps:cNvPr id="899" name="Graphic 899"/>
                        <wps:cNvSpPr/>
                        <wps:spPr>
                          <a:xfrm>
                            <a:off x="3175" y="263239"/>
                            <a:ext cx="105410" cy="1540510"/>
                          </a:xfrm>
                          <a:custGeom>
                            <a:avLst/>
                            <a:gdLst/>
                            <a:ahLst/>
                            <a:cxnLst/>
                            <a:rect l="l" t="t" r="r" b="b"/>
                            <a:pathLst>
                              <a:path w="105410" h="1540510">
                                <a:moveTo>
                                  <a:pt x="104861" y="1467923"/>
                                </a:moveTo>
                                <a:lnTo>
                                  <a:pt x="104861" y="1539932"/>
                                </a:lnTo>
                              </a:path>
                              <a:path w="105410" h="1540510">
                                <a:moveTo>
                                  <a:pt x="0" y="0"/>
                                </a:moveTo>
                                <a:lnTo>
                                  <a:pt x="71995" y="0"/>
                                </a:lnTo>
                              </a:path>
                              <a:path w="105410" h="1540510">
                                <a:moveTo>
                                  <a:pt x="0" y="256542"/>
                                </a:moveTo>
                                <a:lnTo>
                                  <a:pt x="71995" y="256542"/>
                                </a:lnTo>
                              </a:path>
                              <a:path w="105410" h="1540510">
                                <a:moveTo>
                                  <a:pt x="0" y="512961"/>
                                </a:moveTo>
                                <a:lnTo>
                                  <a:pt x="71995" y="512961"/>
                                </a:lnTo>
                              </a:path>
                              <a:path w="105410" h="1540510">
                                <a:moveTo>
                                  <a:pt x="0" y="769504"/>
                                </a:moveTo>
                                <a:lnTo>
                                  <a:pt x="71995" y="769504"/>
                                </a:lnTo>
                              </a:path>
                              <a:path w="105410" h="1540510">
                                <a:moveTo>
                                  <a:pt x="0" y="1025925"/>
                                </a:moveTo>
                                <a:lnTo>
                                  <a:pt x="71995" y="1025925"/>
                                </a:lnTo>
                              </a:path>
                              <a:path w="105410" h="1540510">
                                <a:moveTo>
                                  <a:pt x="0" y="1284293"/>
                                </a:moveTo>
                                <a:lnTo>
                                  <a:pt x="71995" y="1284293"/>
                                </a:lnTo>
                              </a:path>
                            </a:pathLst>
                          </a:custGeom>
                          <a:ln w="6350">
                            <a:solidFill>
                              <a:srgbClr val="231F20"/>
                            </a:solidFill>
                            <a:prstDash val="solid"/>
                          </a:ln>
                        </wps:spPr>
                        <wps:bodyPr wrap="square" lIns="0" tIns="0" rIns="0" bIns="0" rtlCol="0">
                          <a:prstTxWarp prst="textNoShape">
                            <a:avLst/>
                          </a:prstTxWarp>
                          <a:noAutofit/>
                        </wps:bodyPr>
                      </wps:wsp>
                      <wps:wsp>
                        <wps:cNvPr id="900" name="Textbox 900"/>
                        <wps:cNvSpPr txBox="1"/>
                        <wps:spPr>
                          <a:xfrm>
                            <a:off x="0" y="0"/>
                            <a:ext cx="2346960" cy="1806575"/>
                          </a:xfrm>
                          <a:prstGeom prst="rect">
                            <a:avLst/>
                          </a:prstGeom>
                        </wps:spPr>
                        <wps:txbx>
                          <w:txbxContent>
                            <w:p w14:paraId="3EB06081" w14:textId="77777777" w:rsidR="006233F2" w:rsidRDefault="006233F2">
                              <w:pPr>
                                <w:rPr>
                                  <w:sz w:val="12"/>
                                </w:rPr>
                              </w:pPr>
                            </w:p>
                            <w:p w14:paraId="0F7315C0" w14:textId="77777777" w:rsidR="006233F2" w:rsidRDefault="006233F2">
                              <w:pPr>
                                <w:rPr>
                                  <w:sz w:val="12"/>
                                </w:rPr>
                              </w:pPr>
                            </w:p>
                            <w:p w14:paraId="4D1614E8" w14:textId="77777777" w:rsidR="006233F2" w:rsidRDefault="006233F2">
                              <w:pPr>
                                <w:rPr>
                                  <w:sz w:val="12"/>
                                </w:rPr>
                              </w:pPr>
                            </w:p>
                            <w:p w14:paraId="632CDDEC" w14:textId="77777777" w:rsidR="006233F2" w:rsidRDefault="006233F2">
                              <w:pPr>
                                <w:rPr>
                                  <w:sz w:val="12"/>
                                </w:rPr>
                              </w:pPr>
                            </w:p>
                            <w:p w14:paraId="4B4A982D" w14:textId="77777777" w:rsidR="006233F2" w:rsidRDefault="006233F2">
                              <w:pPr>
                                <w:rPr>
                                  <w:sz w:val="12"/>
                                </w:rPr>
                              </w:pPr>
                            </w:p>
                            <w:p w14:paraId="07BCD057" w14:textId="77777777" w:rsidR="006233F2" w:rsidRDefault="006233F2">
                              <w:pPr>
                                <w:rPr>
                                  <w:sz w:val="12"/>
                                </w:rPr>
                              </w:pPr>
                            </w:p>
                            <w:p w14:paraId="719152D9" w14:textId="77777777" w:rsidR="006233F2" w:rsidRDefault="006233F2">
                              <w:pPr>
                                <w:rPr>
                                  <w:sz w:val="12"/>
                                </w:rPr>
                              </w:pPr>
                            </w:p>
                            <w:p w14:paraId="6F244657" w14:textId="77777777" w:rsidR="006233F2" w:rsidRDefault="006233F2">
                              <w:pPr>
                                <w:rPr>
                                  <w:sz w:val="12"/>
                                </w:rPr>
                              </w:pPr>
                            </w:p>
                            <w:p w14:paraId="5DAB6D04" w14:textId="77777777" w:rsidR="006233F2" w:rsidRDefault="006233F2">
                              <w:pPr>
                                <w:rPr>
                                  <w:sz w:val="12"/>
                                </w:rPr>
                              </w:pPr>
                            </w:p>
                            <w:p w14:paraId="14822492" w14:textId="77777777" w:rsidR="006233F2" w:rsidRDefault="006233F2">
                              <w:pPr>
                                <w:rPr>
                                  <w:sz w:val="12"/>
                                </w:rPr>
                              </w:pPr>
                            </w:p>
                            <w:p w14:paraId="5FC1C104" w14:textId="77777777" w:rsidR="006233F2" w:rsidRDefault="006233F2">
                              <w:pPr>
                                <w:rPr>
                                  <w:sz w:val="12"/>
                                </w:rPr>
                              </w:pPr>
                            </w:p>
                            <w:p w14:paraId="27169756" w14:textId="77777777" w:rsidR="006233F2" w:rsidRDefault="006233F2">
                              <w:pPr>
                                <w:rPr>
                                  <w:sz w:val="12"/>
                                </w:rPr>
                              </w:pPr>
                            </w:p>
                            <w:p w14:paraId="28B892C3" w14:textId="77777777" w:rsidR="006233F2" w:rsidRDefault="006233F2">
                              <w:pPr>
                                <w:rPr>
                                  <w:sz w:val="12"/>
                                </w:rPr>
                              </w:pPr>
                            </w:p>
                            <w:p w14:paraId="4BE3187C" w14:textId="77777777" w:rsidR="006233F2" w:rsidRDefault="006233F2">
                              <w:pPr>
                                <w:rPr>
                                  <w:sz w:val="12"/>
                                </w:rPr>
                              </w:pPr>
                            </w:p>
                            <w:p w14:paraId="622F1820" w14:textId="77777777" w:rsidR="006233F2" w:rsidRDefault="006233F2">
                              <w:pPr>
                                <w:rPr>
                                  <w:sz w:val="12"/>
                                </w:rPr>
                              </w:pPr>
                            </w:p>
                            <w:p w14:paraId="43BD5D9D" w14:textId="77777777" w:rsidR="006233F2" w:rsidRDefault="006233F2">
                              <w:pPr>
                                <w:spacing w:before="43"/>
                                <w:rPr>
                                  <w:sz w:val="12"/>
                                </w:rPr>
                              </w:pPr>
                            </w:p>
                            <w:p w14:paraId="52BD2FA5" w14:textId="77777777" w:rsidR="006233F2" w:rsidRDefault="00466C7E">
                              <w:pPr>
                                <w:spacing w:line="316" w:lineRule="auto"/>
                                <w:ind w:left="2340"/>
                                <w:rPr>
                                  <w:sz w:val="12"/>
                                </w:rPr>
                              </w:pPr>
                              <w:r>
                                <w:rPr>
                                  <w:color w:val="231F20"/>
                                  <w:spacing w:val="-6"/>
                                  <w:sz w:val="12"/>
                                </w:rPr>
                                <w:t>Change</w:t>
                              </w:r>
                              <w:r>
                                <w:rPr>
                                  <w:color w:val="231F20"/>
                                  <w:spacing w:val="-10"/>
                                  <w:sz w:val="12"/>
                                </w:rPr>
                                <w:t xml:space="preserve"> </w:t>
                              </w:r>
                              <w:r>
                                <w:rPr>
                                  <w:color w:val="231F20"/>
                                  <w:spacing w:val="-6"/>
                                  <w:sz w:val="12"/>
                                </w:rPr>
                                <w:t>since</w:t>
                              </w:r>
                              <w:r>
                                <w:rPr>
                                  <w:color w:val="231F20"/>
                                  <w:spacing w:val="-10"/>
                                  <w:sz w:val="12"/>
                                </w:rPr>
                                <w:t xml:space="preserve"> </w:t>
                              </w:r>
                              <w:r>
                                <w:rPr>
                                  <w:color w:val="231F20"/>
                                  <w:spacing w:val="-6"/>
                                  <w:sz w:val="12"/>
                                </w:rPr>
                                <w:t>end-2008</w:t>
                              </w:r>
                              <w:r>
                                <w:rPr>
                                  <w:color w:val="231F20"/>
                                  <w:spacing w:val="40"/>
                                  <w:sz w:val="12"/>
                                </w:rPr>
                                <w:t xml:space="preserve"> </w:t>
                              </w:r>
                              <w:r>
                                <w:rPr>
                                  <w:color w:val="231F20"/>
                                  <w:w w:val="85"/>
                                  <w:sz w:val="12"/>
                                </w:rPr>
                                <w:t>Change</w:t>
                              </w:r>
                              <w:r>
                                <w:rPr>
                                  <w:color w:val="231F20"/>
                                  <w:spacing w:val="11"/>
                                  <w:sz w:val="12"/>
                                </w:rPr>
                                <w:t xml:space="preserve"> </w:t>
                              </w:r>
                              <w:r>
                                <w:rPr>
                                  <w:color w:val="231F20"/>
                                  <w:w w:val="85"/>
                                  <w:sz w:val="12"/>
                                </w:rPr>
                                <w:t>since</w:t>
                              </w:r>
                              <w:r>
                                <w:rPr>
                                  <w:color w:val="231F20"/>
                                  <w:spacing w:val="11"/>
                                  <w:sz w:val="12"/>
                                </w:rPr>
                                <w:t xml:space="preserve"> </w:t>
                              </w:r>
                              <w:r>
                                <w:rPr>
                                  <w:color w:val="231F20"/>
                                  <w:w w:val="85"/>
                                  <w:sz w:val="12"/>
                                </w:rPr>
                                <w:t>end-</w:t>
                              </w:r>
                              <w:r>
                                <w:rPr>
                                  <w:color w:val="231F20"/>
                                  <w:spacing w:val="-4"/>
                                  <w:w w:val="85"/>
                                  <w:sz w:val="12"/>
                                </w:rPr>
                                <w:t>2014</w:t>
                              </w:r>
                            </w:p>
                          </w:txbxContent>
                        </wps:txbx>
                        <wps:bodyPr wrap="square" lIns="0" tIns="0" rIns="0" bIns="0" rtlCol="0">
                          <a:noAutofit/>
                        </wps:bodyPr>
                      </wps:wsp>
                    </wpg:wgp>
                  </a:graphicData>
                </a:graphic>
              </wp:anchor>
            </w:drawing>
          </mc:Choice>
          <mc:Fallback>
            <w:pict>
              <v:group w14:anchorId="4352EEF9" id="Group 889" o:spid="_x0000_s1651" style="position:absolute;left:0;text-align:left;margin-left:39.7pt;margin-top:14.6pt;width:184.8pt;height:142.25pt;z-index:-2045184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">
                <v:shape id="Graphic 890" o:spid="_x0000_s1652" style="position:absolute;left:13684;top:14423;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" path="m89992,l,,,90004r89992,l89992,xe" fillcolor="#00568b" stroked="f">
                  <v:path arrowok="t"/>
                </v:shape>
                <v:shape id="Graphic 891" o:spid="_x0000_s1653" style="position:absolute;left:13684;top:15593;width:901;height:901;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" path="m89992,l,,,90004r89992,l89992,xe" fillcolor="#b01c88" stroked="f">
                  <v:path arrowok="t"/>
                </v:shape>
                <v:shape id="Graphic 892" o:spid="_x0000_s1654"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" path="m,1799996r2340000,l2340000,,,,,1799996xe" filled="f" strokecolor="#231f20" strokeweight=".5pt">
                  <v:path arrowok="t"/>
                </v:shape>
                <v:shape id="Graphic 893" o:spid="_x0000_s1655" style="position:absolute;left:1989;top:2624;width:18250;height:13411;visibility:visible;mso-wrap-style:square;v-text-anchor:top" coordsize="1824989,13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" path="m121297,l,,,843724r121297,l121297,xem547166,l425869,r,1121435l547166,1121435,547166,xem972934,l851623,r,1340878l972934,1340878,972934,xem1398790,l1277505,r,560705l1398790,560705,1398790,xem1824545,l1703260,r,196329l1824545,196329,1824545,xe" fillcolor="#00568b" stroked="f">
                  <v:path arrowok="t"/>
                </v:shape>
                <v:shape id="Graphic 894" o:spid="_x0000_s1656" style="position:absolute;left:3202;top:1544;width:18250;height:2991;visibility:visible;mso-wrap-style:square;v-text-anchor:top" coordsize="1824989,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" path="m122580,107975l,107975r,42431l122580,150406r,-42431xem547052,107975r-121183,l425869,116789r121183,l547052,107975xem972921,107975r-121285,l851636,298983r121285,l972921,107975xem1398790,l1277505,r,107975l1398790,107975,1398790,xem1824545,107975r-121285,l1703260,205295r121285,l1824545,107975xe" fillcolor="#b01c88" stroked="f">
                  <v:path arrowok="t"/>
                </v:shape>
                <v:shape id="Graphic 895" o:spid="_x0000_s1657" style="position:absolute;left:22711;top:2632;width:724;height:12846;visibility:visible;mso-wrap-style:square;v-text-anchor:top" coordsize="72390,128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" path="m,l71996,em,256542r71996,em,512961r71996,em,769504r71996,em,1025925r71996,em,1284293r71996,e" filled="f" strokecolor="#231f20" strokeweight=".5pt">
                  <v:path arrowok="t"/>
                </v:shape>
                <v:shape id="Graphic 896" o:spid="_x0000_s1658" style="position:absolute;left:1111;top:2632;width:21241;height:13;visibility:visible;mso-wrap-style:square;v-text-anchor:top" coordsize="2124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" path="m,l2124000,e" filled="f" strokecolor="#231f20" strokeweight=".5pt">
                  <v:path arrowok="t"/>
                </v:shape>
                <v:shape id="Graphic 897" o:spid="_x0000_s1659" style="position:absolute;left:9596;top:17311;width:12764;height:724;visibility:visible;mso-wrap-style:square;v-text-anchor:top" coordsize="12763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" path="m1276108,r,72009em850252,r,72009em425754,r,72009em,l,72009e" filled="f" strokecolor="#231f20" strokeweight=".5pt">
                  <v:path arrowok="t"/>
                </v:shape>
                <v:shape id="Graphic 898" o:spid="_x0000_s1660" style="position:absolute;left:5337;top:31;width:13;height:18003;visibility:visible;mso-wrap-style:square;v-text-anchor:top" coordsize="127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" path="m,l,1799996e" filled="f" strokecolor="#231f20" strokeweight=".5pt">
                  <v:stroke dashstyle="dash"/>
                  <v:path arrowok="t"/>
                </v:shape>
                <v:shape id="Graphic 899" o:spid="_x0000_s1661" style="position:absolute;left:31;top:2632;width:1054;height:15405;visibility:visible;mso-wrap-style:square;v-text-anchor:top" coordsize="105410,154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" path="m104861,1467923r,72009em,l71995,em,256542r71995,em,512961r71995,em,769504r71995,em,1025925r71995,em,1284293r71995,e" filled="f" strokecolor="#231f20" strokeweight=".5pt">
                  <v:path arrowok="t"/>
                </v:shape>
                <v:shape id="Textbox 900" o:spid="_x0000_s1662"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" filled="f" stroked="f">
                  <v:textbox inset="0,0,0,0">
                    <w:txbxContent>
                      <w:p w14:paraId="3EB06081" w14:textId="77777777" w:rsidR="006233F2" w:rsidRDefault="006233F2">
                        <w:pPr>
                          <w:rPr>
                            <w:sz w:val="12"/>
                          </w:rPr>
                        </w:pPr>
                      </w:p>
                      <w:p w14:paraId="0F7315C0" w14:textId="77777777" w:rsidR="006233F2" w:rsidRDefault="006233F2">
                        <w:pPr>
                          <w:rPr>
                            <w:sz w:val="12"/>
                          </w:rPr>
                        </w:pPr>
                      </w:p>
                      <w:p w14:paraId="4D1614E8" w14:textId="77777777" w:rsidR="006233F2" w:rsidRDefault="006233F2">
                        <w:pPr>
                          <w:rPr>
                            <w:sz w:val="12"/>
                          </w:rPr>
                        </w:pPr>
                      </w:p>
                      <w:p w14:paraId="632CDDEC" w14:textId="77777777" w:rsidR="006233F2" w:rsidRDefault="006233F2">
                        <w:pPr>
                          <w:rPr>
                            <w:sz w:val="12"/>
                          </w:rPr>
                        </w:pPr>
                      </w:p>
                      <w:p w14:paraId="4B4A982D" w14:textId="77777777" w:rsidR="006233F2" w:rsidRDefault="006233F2">
                        <w:pPr>
                          <w:rPr>
                            <w:sz w:val="12"/>
                          </w:rPr>
                        </w:pPr>
                      </w:p>
                      <w:p w14:paraId="07BCD057" w14:textId="77777777" w:rsidR="006233F2" w:rsidRDefault="006233F2">
                        <w:pPr>
                          <w:rPr>
                            <w:sz w:val="12"/>
                          </w:rPr>
                        </w:pPr>
                      </w:p>
                      <w:p w14:paraId="719152D9" w14:textId="77777777" w:rsidR="006233F2" w:rsidRDefault="006233F2">
                        <w:pPr>
                          <w:rPr>
                            <w:sz w:val="12"/>
                          </w:rPr>
                        </w:pPr>
                      </w:p>
                      <w:p w14:paraId="6F244657" w14:textId="77777777" w:rsidR="006233F2" w:rsidRDefault="006233F2">
                        <w:pPr>
                          <w:rPr>
                            <w:sz w:val="12"/>
                          </w:rPr>
                        </w:pPr>
                      </w:p>
                      <w:p w14:paraId="5DAB6D04" w14:textId="77777777" w:rsidR="006233F2" w:rsidRDefault="006233F2">
                        <w:pPr>
                          <w:rPr>
                            <w:sz w:val="12"/>
                          </w:rPr>
                        </w:pPr>
                      </w:p>
                      <w:p w14:paraId="14822492" w14:textId="77777777" w:rsidR="006233F2" w:rsidRDefault="006233F2">
                        <w:pPr>
                          <w:rPr>
                            <w:sz w:val="12"/>
                          </w:rPr>
                        </w:pPr>
                      </w:p>
                      <w:p w14:paraId="5FC1C104" w14:textId="77777777" w:rsidR="006233F2" w:rsidRDefault="006233F2">
                        <w:pPr>
                          <w:rPr>
                            <w:sz w:val="12"/>
                          </w:rPr>
                        </w:pPr>
                      </w:p>
                      <w:p w14:paraId="27169756" w14:textId="77777777" w:rsidR="006233F2" w:rsidRDefault="006233F2">
                        <w:pPr>
                          <w:rPr>
                            <w:sz w:val="12"/>
                          </w:rPr>
                        </w:pPr>
                      </w:p>
                      <w:p w14:paraId="28B892C3" w14:textId="77777777" w:rsidR="006233F2" w:rsidRDefault="006233F2">
                        <w:pPr>
                          <w:rPr>
                            <w:sz w:val="12"/>
                          </w:rPr>
                        </w:pPr>
                      </w:p>
                      <w:p w14:paraId="4BE3187C" w14:textId="77777777" w:rsidR="006233F2" w:rsidRDefault="006233F2">
                        <w:pPr>
                          <w:rPr>
                            <w:sz w:val="12"/>
                          </w:rPr>
                        </w:pPr>
                      </w:p>
                      <w:p w14:paraId="622F1820" w14:textId="77777777" w:rsidR="006233F2" w:rsidRDefault="006233F2">
                        <w:pPr>
                          <w:rPr>
                            <w:sz w:val="12"/>
                          </w:rPr>
                        </w:pPr>
                      </w:p>
                      <w:p w14:paraId="43BD5D9D" w14:textId="77777777" w:rsidR="006233F2" w:rsidRDefault="006233F2">
                        <w:pPr>
                          <w:spacing w:before="43"/>
                          <w:rPr>
                            <w:sz w:val="12"/>
                          </w:rPr>
                        </w:pPr>
                      </w:p>
                      <w:p w14:paraId="52BD2FA5" w14:textId="77777777" w:rsidR="006233F2" w:rsidRDefault="00466C7E">
                        <w:pPr>
                          <w:spacing w:line="316" w:lineRule="auto"/>
                          <w:ind w:left="2340"/>
                          <w:rPr>
                            <w:sz w:val="12"/>
                          </w:rPr>
                        </w:pPr>
                        <w:r>
                          <w:rPr>
                            <w:color w:val="231F20"/>
                            <w:spacing w:val="-6"/>
                            <w:sz w:val="12"/>
                          </w:rPr>
                          <w:t>Change</w:t>
                        </w:r>
                        <w:r>
                          <w:rPr>
                            <w:color w:val="231F20"/>
                            <w:spacing w:val="-10"/>
                            <w:sz w:val="12"/>
                          </w:rPr>
                          <w:t xml:space="preserve"> </w:t>
                        </w:r>
                        <w:r>
                          <w:rPr>
                            <w:color w:val="231F20"/>
                            <w:spacing w:val="-6"/>
                            <w:sz w:val="12"/>
                          </w:rPr>
                          <w:t>since</w:t>
                        </w:r>
                        <w:r>
                          <w:rPr>
                            <w:color w:val="231F20"/>
                            <w:spacing w:val="-10"/>
                            <w:sz w:val="12"/>
                          </w:rPr>
                          <w:t xml:space="preserve"> </w:t>
                        </w:r>
                        <w:r>
                          <w:rPr>
                            <w:color w:val="231F20"/>
                            <w:spacing w:val="-6"/>
                            <w:sz w:val="12"/>
                          </w:rPr>
                          <w:t>end-2008</w:t>
                        </w:r>
                        <w:r>
                          <w:rPr>
                            <w:color w:val="231F20"/>
                            <w:spacing w:val="40"/>
                            <w:sz w:val="12"/>
                          </w:rPr>
                          <w:t xml:space="preserve"> </w:t>
                        </w:r>
                        <w:r>
                          <w:rPr>
                            <w:color w:val="231F20"/>
                            <w:w w:val="85"/>
                            <w:sz w:val="12"/>
                          </w:rPr>
                          <w:t>Change</w:t>
                        </w:r>
                        <w:r>
                          <w:rPr>
                            <w:color w:val="231F20"/>
                            <w:spacing w:val="11"/>
                            <w:sz w:val="12"/>
                          </w:rPr>
                          <w:t xml:space="preserve"> </w:t>
                        </w:r>
                        <w:r>
                          <w:rPr>
                            <w:color w:val="231F20"/>
                            <w:w w:val="85"/>
                            <w:sz w:val="12"/>
                          </w:rPr>
                          <w:t>since</w:t>
                        </w:r>
                        <w:r>
                          <w:rPr>
                            <w:color w:val="231F20"/>
                            <w:spacing w:val="11"/>
                            <w:sz w:val="12"/>
                          </w:rPr>
                          <w:t xml:space="preserve"> </w:t>
                        </w:r>
                        <w:r>
                          <w:rPr>
                            <w:color w:val="231F20"/>
                            <w:w w:val="85"/>
                            <w:sz w:val="12"/>
                          </w:rPr>
                          <w:t>end-</w:t>
                        </w:r>
                        <w:r>
                          <w:rPr>
                            <w:color w:val="231F20"/>
                            <w:spacing w:val="-4"/>
                            <w:w w:val="85"/>
                            <w:sz w:val="12"/>
                          </w:rPr>
                          <w:t>2014</w:t>
                        </w:r>
                      </w:p>
                    </w:txbxContent>
                  </v:textbox>
                </v:shape>
                <w10:wrap anchorx="page"/>
              </v:group>
            </w:pict>
          </mc:Fallback>
        </mc:AlternateContent>
      </w:r>
      <w:r>
        <w:rPr>
          <w:color w:val="231F20"/>
          <w:w w:val="90"/>
          <w:sz w:val="12"/>
        </w:rPr>
        <w:t>Percentage</w:t>
      </w:r>
      <w:r>
        <w:rPr>
          <w:color w:val="231F20"/>
          <w:spacing w:val="-7"/>
          <w:w w:val="90"/>
          <w:sz w:val="12"/>
        </w:rPr>
        <w:t xml:space="preserve"> </w:t>
      </w:r>
      <w:r>
        <w:rPr>
          <w:color w:val="231F20"/>
          <w:w w:val="90"/>
          <w:sz w:val="12"/>
        </w:rPr>
        <w:t>points</w:t>
      </w:r>
      <w:r>
        <w:rPr>
          <w:color w:val="231F20"/>
          <w:spacing w:val="60"/>
          <w:sz w:val="12"/>
        </w:rPr>
        <w:t xml:space="preserve"> </w:t>
      </w:r>
      <w:r>
        <w:rPr>
          <w:color w:val="231F20"/>
          <w:spacing w:val="-10"/>
          <w:w w:val="90"/>
          <w:position w:val="-8"/>
          <w:sz w:val="12"/>
        </w:rPr>
        <w:t>5</w:t>
      </w:r>
    </w:p>
    <w:p w14:paraId="5B45C7F4" w14:textId="77777777" w:rsidR="006233F2" w:rsidRDefault="00466C7E">
      <w:pPr>
        <w:spacing w:before="41"/>
        <w:ind w:left="3826"/>
        <w:rPr>
          <w:sz w:val="16"/>
        </w:rPr>
      </w:pPr>
      <w:r>
        <w:rPr>
          <w:color w:val="231F20"/>
          <w:spacing w:val="-10"/>
          <w:sz w:val="16"/>
        </w:rPr>
        <w:t>+</w:t>
      </w:r>
    </w:p>
    <w:p w14:paraId="1F14CF2F" w14:textId="77777777" w:rsidR="006233F2" w:rsidRDefault="00466C7E">
      <w:pPr>
        <w:spacing w:before="42"/>
        <w:ind w:right="38"/>
        <w:jc w:val="right"/>
        <w:rPr>
          <w:sz w:val="12"/>
        </w:rPr>
      </w:pPr>
      <w:r>
        <w:rPr>
          <w:color w:val="231F20"/>
          <w:spacing w:val="-10"/>
          <w:w w:val="105"/>
          <w:sz w:val="12"/>
        </w:rPr>
        <w:t>0</w:t>
      </w:r>
    </w:p>
    <w:p w14:paraId="7C5CF4FE" w14:textId="77777777" w:rsidR="006233F2" w:rsidRDefault="00466C7E">
      <w:pPr>
        <w:spacing w:before="37"/>
        <w:ind w:left="3826"/>
        <w:rPr>
          <w:sz w:val="16"/>
        </w:rPr>
      </w:pPr>
      <w:r>
        <w:rPr>
          <w:color w:val="231F20"/>
          <w:spacing w:val="-10"/>
          <w:w w:val="120"/>
          <w:sz w:val="16"/>
        </w:rPr>
        <w:t>–</w:t>
      </w:r>
    </w:p>
    <w:p w14:paraId="152FB9F3" w14:textId="77777777" w:rsidR="006233F2" w:rsidRDefault="00466C7E">
      <w:pPr>
        <w:spacing w:before="42"/>
        <w:ind w:right="38"/>
        <w:jc w:val="right"/>
        <w:rPr>
          <w:sz w:val="12"/>
        </w:rPr>
      </w:pPr>
      <w:r>
        <w:rPr>
          <w:color w:val="231F20"/>
          <w:spacing w:val="-10"/>
          <w:sz w:val="12"/>
        </w:rPr>
        <w:t>5</w:t>
      </w:r>
    </w:p>
    <w:p w14:paraId="62FD548D" w14:textId="77777777" w:rsidR="006233F2" w:rsidRDefault="006233F2">
      <w:pPr>
        <w:pStyle w:val="BodyText"/>
        <w:spacing w:before="126"/>
        <w:rPr>
          <w:sz w:val="12"/>
        </w:rPr>
      </w:pPr>
    </w:p>
    <w:p w14:paraId="2BA184AF" w14:textId="77777777" w:rsidR="006233F2" w:rsidRDefault="00466C7E">
      <w:pPr>
        <w:ind w:right="38"/>
        <w:jc w:val="right"/>
        <w:rPr>
          <w:sz w:val="12"/>
        </w:rPr>
      </w:pPr>
      <w:r>
        <w:rPr>
          <w:color w:val="231F20"/>
          <w:spacing w:val="-5"/>
          <w:sz w:val="12"/>
        </w:rPr>
        <w:t>10</w:t>
      </w:r>
    </w:p>
    <w:p w14:paraId="6E6BF0C8" w14:textId="77777777" w:rsidR="006233F2" w:rsidRDefault="006233F2">
      <w:pPr>
        <w:pStyle w:val="BodyText"/>
        <w:spacing w:before="126"/>
        <w:rPr>
          <w:sz w:val="12"/>
        </w:rPr>
      </w:pPr>
    </w:p>
    <w:p w14:paraId="3E01263D" w14:textId="77777777" w:rsidR="006233F2" w:rsidRDefault="00466C7E">
      <w:pPr>
        <w:ind w:right="38"/>
        <w:jc w:val="right"/>
        <w:rPr>
          <w:sz w:val="12"/>
        </w:rPr>
      </w:pPr>
      <w:r>
        <w:rPr>
          <w:color w:val="231F20"/>
          <w:spacing w:val="-5"/>
          <w:w w:val="95"/>
          <w:sz w:val="12"/>
        </w:rPr>
        <w:t>15</w:t>
      </w:r>
    </w:p>
    <w:p w14:paraId="4D24B61F" w14:textId="77777777" w:rsidR="006233F2" w:rsidRDefault="006233F2">
      <w:pPr>
        <w:pStyle w:val="BodyText"/>
        <w:spacing w:before="126"/>
        <w:rPr>
          <w:sz w:val="12"/>
        </w:rPr>
      </w:pPr>
    </w:p>
    <w:p w14:paraId="146B9370" w14:textId="77777777" w:rsidR="006233F2" w:rsidRDefault="00466C7E">
      <w:pPr>
        <w:ind w:right="38"/>
        <w:jc w:val="right"/>
        <w:rPr>
          <w:sz w:val="12"/>
        </w:rPr>
      </w:pPr>
      <w:r>
        <w:rPr>
          <w:color w:val="231F20"/>
          <w:spacing w:val="-5"/>
          <w:sz w:val="12"/>
        </w:rPr>
        <w:t>20</w:t>
      </w:r>
    </w:p>
    <w:p w14:paraId="7E03F0CC" w14:textId="77777777" w:rsidR="006233F2" w:rsidRDefault="006233F2">
      <w:pPr>
        <w:pStyle w:val="BodyText"/>
        <w:spacing w:before="126"/>
        <w:rPr>
          <w:sz w:val="12"/>
        </w:rPr>
      </w:pPr>
    </w:p>
    <w:p w14:paraId="7839BC64" w14:textId="77777777" w:rsidR="006233F2" w:rsidRDefault="00466C7E">
      <w:pPr>
        <w:ind w:right="38"/>
        <w:jc w:val="right"/>
        <w:rPr>
          <w:sz w:val="12"/>
        </w:rPr>
      </w:pPr>
      <w:r>
        <w:rPr>
          <w:color w:val="231F20"/>
          <w:spacing w:val="-5"/>
          <w:sz w:val="12"/>
        </w:rPr>
        <w:t>25</w:t>
      </w:r>
    </w:p>
    <w:p w14:paraId="59FD32F3" w14:textId="77777777" w:rsidR="006233F2" w:rsidRDefault="006233F2">
      <w:pPr>
        <w:pStyle w:val="BodyText"/>
        <w:spacing w:before="126"/>
        <w:rPr>
          <w:sz w:val="12"/>
        </w:rPr>
      </w:pPr>
    </w:p>
    <w:p w14:paraId="61988066" w14:textId="77777777" w:rsidR="006233F2" w:rsidRDefault="00466C7E">
      <w:pPr>
        <w:spacing w:line="102" w:lineRule="exact"/>
        <w:ind w:left="3826"/>
        <w:rPr>
          <w:sz w:val="12"/>
        </w:rPr>
      </w:pPr>
      <w:r>
        <w:rPr>
          <w:color w:val="231F20"/>
          <w:spacing w:val="-5"/>
          <w:w w:val="105"/>
          <w:sz w:val="12"/>
        </w:rPr>
        <w:t>30</w:t>
      </w:r>
    </w:p>
    <w:p w14:paraId="3282A704" w14:textId="77777777" w:rsidR="006233F2" w:rsidRDefault="00466C7E">
      <w:pPr>
        <w:spacing w:before="103" w:line="268" w:lineRule="auto"/>
        <w:ind w:left="85" w:right="1542"/>
        <w:rPr>
          <w:i/>
          <w:sz w:val="20"/>
        </w:rPr>
      </w:pPr>
      <w:r>
        <w:br w:type="column"/>
      </w:r>
      <w:r>
        <w:rPr>
          <w:i/>
          <w:color w:val="751C66"/>
          <w:w w:val="85"/>
          <w:sz w:val="20"/>
        </w:rPr>
        <w:t>…while continuing to reduce international and</w:t>
      </w:r>
      <w:r>
        <w:rPr>
          <w:i/>
          <w:color w:val="751C66"/>
          <w:spacing w:val="40"/>
          <w:sz w:val="20"/>
        </w:rPr>
        <w:t xml:space="preserve"> </w:t>
      </w:r>
      <w:r>
        <w:rPr>
          <w:i/>
          <w:color w:val="751C66"/>
          <w:w w:val="95"/>
          <w:sz w:val="20"/>
        </w:rPr>
        <w:t>intra-financial</w:t>
      </w:r>
      <w:r>
        <w:rPr>
          <w:i/>
          <w:color w:val="751C66"/>
          <w:spacing w:val="-5"/>
          <w:w w:val="95"/>
          <w:sz w:val="20"/>
        </w:rPr>
        <w:t xml:space="preserve"> </w:t>
      </w:r>
      <w:r>
        <w:rPr>
          <w:i/>
          <w:color w:val="751C66"/>
          <w:w w:val="95"/>
          <w:sz w:val="20"/>
        </w:rPr>
        <w:t>exposures…</w:t>
      </w:r>
    </w:p>
    <w:p w14:paraId="594E15C0" w14:textId="77777777" w:rsidR="006233F2" w:rsidRDefault="00466C7E">
      <w:pPr>
        <w:pStyle w:val="BodyText"/>
        <w:spacing w:line="268" w:lineRule="auto"/>
        <w:ind w:left="85" w:right="380"/>
      </w:pPr>
      <w:r>
        <w:rPr>
          <w:color w:val="231F20"/>
          <w:w w:val="90"/>
        </w:rPr>
        <w:t>UK banks have further changed the composition of their balance sheets.</w:t>
      </w:r>
      <w:r>
        <w:rPr>
          <w:color w:val="231F20"/>
          <w:spacing w:val="40"/>
        </w:rPr>
        <w:t xml:space="preserve"> </w:t>
      </w:r>
      <w:r>
        <w:rPr>
          <w:color w:val="231F20"/>
          <w:w w:val="90"/>
        </w:rPr>
        <w:t xml:space="preserve">Since 2008, UK banks have been increasing the share of their domestic lending as a proportion of total </w:t>
      </w:r>
      <w:r>
        <w:rPr>
          <w:color w:val="231F20"/>
          <w:w w:val="85"/>
        </w:rPr>
        <w:t xml:space="preserve">assets while reducing the share of overseas and intra-financial </w:t>
      </w:r>
      <w:r>
        <w:rPr>
          <w:color w:val="231F20"/>
          <w:w w:val="90"/>
        </w:rPr>
        <w:t>sector lending.</w:t>
      </w:r>
      <w:r>
        <w:rPr>
          <w:color w:val="231F20"/>
          <w:spacing w:val="40"/>
        </w:rPr>
        <w:t xml:space="preserve"> </w:t>
      </w:r>
      <w:r>
        <w:rPr>
          <w:color w:val="231F20"/>
          <w:w w:val="90"/>
        </w:rPr>
        <w:t xml:space="preserve">During this period, the outstanding stock of overseas loans has fallen by over 25%, including a decline of </w:t>
      </w:r>
      <w:r>
        <w:rPr>
          <w:color w:val="231F20"/>
          <w:spacing w:val="-6"/>
        </w:rPr>
        <w:t>almost</w:t>
      </w:r>
      <w:r>
        <w:rPr>
          <w:color w:val="231F20"/>
          <w:spacing w:val="-14"/>
        </w:rPr>
        <w:t xml:space="preserve"> </w:t>
      </w:r>
      <w:r>
        <w:rPr>
          <w:color w:val="231F20"/>
          <w:spacing w:val="-6"/>
        </w:rPr>
        <w:t>4%</w:t>
      </w:r>
      <w:r>
        <w:rPr>
          <w:color w:val="231F20"/>
          <w:spacing w:val="-14"/>
        </w:rPr>
        <w:t xml:space="preserve"> </w:t>
      </w:r>
      <w:r>
        <w:rPr>
          <w:color w:val="231F20"/>
          <w:spacing w:val="-6"/>
        </w:rPr>
        <w:t>in</w:t>
      </w:r>
      <w:r>
        <w:rPr>
          <w:color w:val="231F20"/>
          <w:spacing w:val="-14"/>
        </w:rPr>
        <w:t xml:space="preserve"> </w:t>
      </w:r>
      <w:r>
        <w:rPr>
          <w:color w:val="231F20"/>
          <w:spacing w:val="-6"/>
        </w:rPr>
        <w:t>the</w:t>
      </w:r>
      <w:r>
        <w:rPr>
          <w:color w:val="231F20"/>
          <w:spacing w:val="-14"/>
        </w:rPr>
        <w:t xml:space="preserve"> </w:t>
      </w:r>
      <w:r>
        <w:rPr>
          <w:color w:val="231F20"/>
          <w:spacing w:val="-6"/>
        </w:rPr>
        <w:t>year</w:t>
      </w:r>
      <w:r>
        <w:rPr>
          <w:color w:val="231F20"/>
          <w:spacing w:val="-14"/>
        </w:rPr>
        <w:t xml:space="preserve"> </w:t>
      </w:r>
      <w:r>
        <w:rPr>
          <w:color w:val="231F20"/>
          <w:spacing w:val="-6"/>
        </w:rPr>
        <w:t>to</w:t>
      </w:r>
      <w:r>
        <w:rPr>
          <w:color w:val="231F20"/>
          <w:spacing w:val="-14"/>
        </w:rPr>
        <w:t xml:space="preserve"> </w:t>
      </w:r>
      <w:r>
        <w:rPr>
          <w:color w:val="231F20"/>
          <w:spacing w:val="-6"/>
        </w:rPr>
        <w:t>September</w:t>
      </w:r>
      <w:r>
        <w:rPr>
          <w:color w:val="231F20"/>
          <w:spacing w:val="-16"/>
        </w:rPr>
        <w:t xml:space="preserve"> </w:t>
      </w:r>
      <w:r>
        <w:rPr>
          <w:color w:val="231F20"/>
          <w:spacing w:val="-6"/>
        </w:rPr>
        <w:t>2015.</w:t>
      </w:r>
      <w:r>
        <w:rPr>
          <w:color w:val="231F20"/>
          <w:spacing w:val="33"/>
        </w:rPr>
        <w:t xml:space="preserve"> </w:t>
      </w:r>
      <w:r>
        <w:rPr>
          <w:color w:val="231F20"/>
          <w:spacing w:val="-6"/>
        </w:rPr>
        <w:t>Intra-financial sector</w:t>
      </w:r>
      <w:r>
        <w:rPr>
          <w:color w:val="231F20"/>
          <w:spacing w:val="-10"/>
        </w:rPr>
        <w:t xml:space="preserve"> </w:t>
      </w:r>
      <w:r>
        <w:rPr>
          <w:color w:val="231F20"/>
          <w:spacing w:val="-6"/>
        </w:rPr>
        <w:t>lending</w:t>
      </w:r>
      <w:r>
        <w:rPr>
          <w:color w:val="231F20"/>
          <w:spacing w:val="-10"/>
        </w:rPr>
        <w:t xml:space="preserve"> </w:t>
      </w:r>
      <w:r>
        <w:rPr>
          <w:color w:val="231F20"/>
          <w:spacing w:val="-6"/>
        </w:rPr>
        <w:t>has</w:t>
      </w:r>
      <w:r>
        <w:rPr>
          <w:color w:val="231F20"/>
          <w:spacing w:val="-10"/>
        </w:rPr>
        <w:t xml:space="preserve"> </w:t>
      </w:r>
      <w:r>
        <w:rPr>
          <w:color w:val="231F20"/>
          <w:spacing w:val="-6"/>
        </w:rPr>
        <w:t>fallen</w:t>
      </w:r>
      <w:r>
        <w:rPr>
          <w:color w:val="231F20"/>
          <w:spacing w:val="-10"/>
        </w:rPr>
        <w:t xml:space="preserve"> </w:t>
      </w:r>
      <w:r>
        <w:rPr>
          <w:color w:val="231F20"/>
          <w:spacing w:val="-6"/>
        </w:rPr>
        <w:t>by</w:t>
      </w:r>
      <w:r>
        <w:rPr>
          <w:color w:val="231F20"/>
          <w:spacing w:val="-10"/>
        </w:rPr>
        <w:t xml:space="preserve"> </w:t>
      </w:r>
      <w:r>
        <w:rPr>
          <w:color w:val="231F20"/>
          <w:spacing w:val="-6"/>
        </w:rPr>
        <w:t>22%</w:t>
      </w:r>
      <w:r>
        <w:rPr>
          <w:color w:val="231F20"/>
          <w:spacing w:val="-10"/>
        </w:rPr>
        <w:t xml:space="preserve"> </w:t>
      </w:r>
      <w:r>
        <w:rPr>
          <w:color w:val="231F20"/>
          <w:spacing w:val="-6"/>
        </w:rPr>
        <w:t>since</w:t>
      </w:r>
      <w:r>
        <w:rPr>
          <w:color w:val="231F20"/>
          <w:spacing w:val="-10"/>
        </w:rPr>
        <w:t xml:space="preserve"> </w:t>
      </w:r>
      <w:r>
        <w:rPr>
          <w:color w:val="231F20"/>
          <w:spacing w:val="-6"/>
        </w:rPr>
        <w:t>2008,</w:t>
      </w:r>
      <w:r>
        <w:rPr>
          <w:color w:val="231F20"/>
          <w:spacing w:val="-10"/>
        </w:rPr>
        <w:t xml:space="preserve"> </w:t>
      </w:r>
      <w:r>
        <w:rPr>
          <w:color w:val="231F20"/>
          <w:spacing w:val="-6"/>
        </w:rPr>
        <w:t>although</w:t>
      </w:r>
      <w:r>
        <w:rPr>
          <w:color w:val="231F20"/>
          <w:spacing w:val="-10"/>
        </w:rPr>
        <w:t xml:space="preserve"> </w:t>
      </w:r>
      <w:r>
        <w:rPr>
          <w:color w:val="231F20"/>
          <w:spacing w:val="-6"/>
        </w:rPr>
        <w:t xml:space="preserve">the </w:t>
      </w:r>
      <w:r>
        <w:rPr>
          <w:color w:val="231F20"/>
          <w:w w:val="90"/>
        </w:rPr>
        <w:t>pace of decline has slowed recently (Chart B.2).</w:t>
      </w:r>
    </w:p>
    <w:p w14:paraId="23A543AA" w14:textId="77777777" w:rsidR="006233F2" w:rsidRDefault="00466C7E">
      <w:pPr>
        <w:pStyle w:val="BodyText"/>
        <w:spacing w:before="199" w:line="268" w:lineRule="auto"/>
        <w:ind w:left="85" w:right="474"/>
        <w:jc w:val="both"/>
      </w:pPr>
      <w:r>
        <w:rPr>
          <w:color w:val="231F20"/>
          <w:w w:val="85"/>
        </w:rPr>
        <w:t xml:space="preserve">UK banks’ large exposures to financial institutions, defined as those net exposures greater than 10% of eligible capital, have </w:t>
      </w:r>
      <w:r>
        <w:rPr>
          <w:color w:val="231F20"/>
          <w:spacing w:val="-4"/>
        </w:rPr>
        <w:t>fallen</w:t>
      </w:r>
      <w:r>
        <w:rPr>
          <w:color w:val="231F20"/>
          <w:spacing w:val="-16"/>
        </w:rPr>
        <w:t xml:space="preserve"> </w:t>
      </w:r>
      <w:r>
        <w:rPr>
          <w:color w:val="231F20"/>
          <w:spacing w:val="-4"/>
        </w:rPr>
        <w:t>by</w:t>
      </w:r>
      <w:r>
        <w:rPr>
          <w:color w:val="231F20"/>
          <w:spacing w:val="-16"/>
        </w:rPr>
        <w:t xml:space="preserve"> </w:t>
      </w:r>
      <w:r>
        <w:rPr>
          <w:color w:val="231F20"/>
          <w:spacing w:val="-4"/>
        </w:rPr>
        <w:t>over</w:t>
      </w:r>
      <w:r>
        <w:rPr>
          <w:color w:val="231F20"/>
          <w:spacing w:val="-16"/>
        </w:rPr>
        <w:t xml:space="preserve"> </w:t>
      </w:r>
      <w:r>
        <w:rPr>
          <w:color w:val="231F20"/>
          <w:spacing w:val="-4"/>
        </w:rPr>
        <w:t>90%</w:t>
      </w:r>
      <w:r>
        <w:rPr>
          <w:color w:val="231F20"/>
          <w:spacing w:val="-16"/>
        </w:rPr>
        <w:t xml:space="preserve"> </w:t>
      </w:r>
      <w:r>
        <w:rPr>
          <w:color w:val="231F20"/>
          <w:spacing w:val="-4"/>
        </w:rPr>
        <w:t>since</w:t>
      </w:r>
      <w:r>
        <w:rPr>
          <w:color w:val="231F20"/>
          <w:spacing w:val="-16"/>
        </w:rPr>
        <w:t xml:space="preserve"> </w:t>
      </w:r>
      <w:r>
        <w:rPr>
          <w:color w:val="231F20"/>
          <w:spacing w:val="-4"/>
        </w:rPr>
        <w:t>2008.</w:t>
      </w:r>
      <w:r>
        <w:rPr>
          <w:color w:val="231F20"/>
          <w:spacing w:val="20"/>
        </w:rPr>
        <w:t xml:space="preserve"> </w:t>
      </w:r>
      <w:r>
        <w:rPr>
          <w:color w:val="231F20"/>
          <w:spacing w:val="-4"/>
        </w:rPr>
        <w:t>As</w:t>
      </w:r>
      <w:r>
        <w:rPr>
          <w:color w:val="231F20"/>
          <w:spacing w:val="-16"/>
        </w:rPr>
        <w:t xml:space="preserve"> </w:t>
      </w:r>
      <w:r>
        <w:rPr>
          <w:color w:val="231F20"/>
          <w:spacing w:val="-4"/>
        </w:rPr>
        <w:t>well</w:t>
      </w:r>
      <w:r>
        <w:rPr>
          <w:color w:val="231F20"/>
          <w:spacing w:val="-16"/>
        </w:rPr>
        <w:t xml:space="preserve"> </w:t>
      </w:r>
      <w:r>
        <w:rPr>
          <w:color w:val="231F20"/>
          <w:spacing w:val="-4"/>
        </w:rPr>
        <w:t>as</w:t>
      </w:r>
      <w:r>
        <w:rPr>
          <w:color w:val="231F20"/>
          <w:spacing w:val="-16"/>
        </w:rPr>
        <w:t xml:space="preserve"> </w:t>
      </w:r>
      <w:r>
        <w:rPr>
          <w:color w:val="231F20"/>
          <w:spacing w:val="-4"/>
        </w:rPr>
        <w:t>reductions</w:t>
      </w:r>
      <w:r>
        <w:rPr>
          <w:color w:val="231F20"/>
          <w:spacing w:val="-16"/>
        </w:rPr>
        <w:t xml:space="preserve"> </w:t>
      </w:r>
      <w:r>
        <w:rPr>
          <w:color w:val="231F20"/>
          <w:spacing w:val="-4"/>
        </w:rPr>
        <w:t>in</w:t>
      </w:r>
    </w:p>
    <w:p w14:paraId="16218D3A" w14:textId="77777777" w:rsidR="006233F2" w:rsidRDefault="00466C7E">
      <w:pPr>
        <w:pStyle w:val="BodyText"/>
        <w:spacing w:line="268" w:lineRule="auto"/>
        <w:ind w:left="85" w:right="380"/>
      </w:pPr>
      <w:r>
        <w:rPr>
          <w:color w:val="231F20"/>
          <w:w w:val="90"/>
        </w:rPr>
        <w:t>intra-financial</w:t>
      </w:r>
      <w:r>
        <w:rPr>
          <w:color w:val="231F20"/>
          <w:spacing w:val="-5"/>
          <w:w w:val="90"/>
        </w:rPr>
        <w:t xml:space="preserve"> </w:t>
      </w:r>
      <w:r>
        <w:rPr>
          <w:color w:val="231F20"/>
          <w:w w:val="90"/>
        </w:rPr>
        <w:t>sector</w:t>
      </w:r>
      <w:r>
        <w:rPr>
          <w:color w:val="231F20"/>
          <w:spacing w:val="-5"/>
          <w:w w:val="90"/>
        </w:rPr>
        <w:t xml:space="preserve"> </w:t>
      </w:r>
      <w:r>
        <w:rPr>
          <w:color w:val="231F20"/>
          <w:w w:val="90"/>
        </w:rPr>
        <w:t>lending,</w:t>
      </w:r>
      <w:r>
        <w:rPr>
          <w:color w:val="231F20"/>
          <w:spacing w:val="-5"/>
          <w:w w:val="90"/>
        </w:rPr>
        <w:t xml:space="preserve"> </w:t>
      </w:r>
      <w:r>
        <w:rPr>
          <w:color w:val="231F20"/>
          <w:w w:val="90"/>
        </w:rPr>
        <w:t>this</w:t>
      </w:r>
      <w:r>
        <w:rPr>
          <w:color w:val="231F20"/>
          <w:spacing w:val="-5"/>
          <w:w w:val="90"/>
        </w:rPr>
        <w:t xml:space="preserve"> </w:t>
      </w:r>
      <w:r>
        <w:rPr>
          <w:color w:val="231F20"/>
          <w:w w:val="90"/>
        </w:rPr>
        <w:t>reflects</w:t>
      </w:r>
      <w:r>
        <w:rPr>
          <w:color w:val="231F20"/>
          <w:spacing w:val="-5"/>
          <w:w w:val="90"/>
        </w:rPr>
        <w:t xml:space="preserve"> </w:t>
      </w:r>
      <w:r>
        <w:rPr>
          <w:color w:val="231F20"/>
          <w:w w:val="90"/>
        </w:rPr>
        <w:t>both</w:t>
      </w:r>
      <w:r>
        <w:rPr>
          <w:color w:val="231F20"/>
          <w:spacing w:val="-5"/>
          <w:w w:val="90"/>
        </w:rPr>
        <w:t xml:space="preserve"> </w:t>
      </w:r>
      <w:r>
        <w:rPr>
          <w:color w:val="231F20"/>
          <w:w w:val="90"/>
        </w:rPr>
        <w:t>increases</w:t>
      </w:r>
      <w:r>
        <w:rPr>
          <w:color w:val="231F20"/>
          <w:spacing w:val="-5"/>
          <w:w w:val="90"/>
        </w:rPr>
        <w:t xml:space="preserve"> </w:t>
      </w:r>
      <w:r>
        <w:rPr>
          <w:color w:val="231F20"/>
          <w:w w:val="90"/>
        </w:rPr>
        <w:t>in capital,</w:t>
      </w:r>
      <w:r>
        <w:rPr>
          <w:color w:val="231F20"/>
          <w:spacing w:val="-7"/>
          <w:w w:val="90"/>
        </w:rPr>
        <w:t xml:space="preserve"> </w:t>
      </w:r>
      <w:r>
        <w:rPr>
          <w:color w:val="231F20"/>
          <w:w w:val="90"/>
        </w:rPr>
        <w:t>which</w:t>
      </w:r>
      <w:r>
        <w:rPr>
          <w:color w:val="231F20"/>
          <w:spacing w:val="-7"/>
          <w:w w:val="90"/>
        </w:rPr>
        <w:t xml:space="preserve"> </w:t>
      </w:r>
      <w:r>
        <w:rPr>
          <w:color w:val="231F20"/>
          <w:w w:val="90"/>
        </w:rPr>
        <w:t>have</w:t>
      </w:r>
      <w:r>
        <w:rPr>
          <w:color w:val="231F20"/>
          <w:spacing w:val="-7"/>
          <w:w w:val="90"/>
        </w:rPr>
        <w:t xml:space="preserve"> </w:t>
      </w:r>
      <w:r>
        <w:rPr>
          <w:color w:val="231F20"/>
          <w:w w:val="90"/>
        </w:rPr>
        <w:t>reduced</w:t>
      </w:r>
      <w:r>
        <w:rPr>
          <w:color w:val="231F20"/>
          <w:spacing w:val="-7"/>
          <w:w w:val="90"/>
        </w:rPr>
        <w:t xml:space="preserve"> </w:t>
      </w:r>
      <w:r>
        <w:rPr>
          <w:color w:val="231F20"/>
          <w:w w:val="90"/>
        </w:rPr>
        <w:t>the</w:t>
      </w:r>
      <w:r>
        <w:rPr>
          <w:color w:val="231F20"/>
          <w:spacing w:val="-7"/>
          <w:w w:val="90"/>
        </w:rPr>
        <w:t xml:space="preserve"> </w:t>
      </w:r>
      <w:r>
        <w:rPr>
          <w:color w:val="231F20"/>
          <w:w w:val="90"/>
        </w:rPr>
        <w:t>relative</w:t>
      </w:r>
      <w:r>
        <w:rPr>
          <w:color w:val="231F20"/>
          <w:spacing w:val="-7"/>
          <w:w w:val="90"/>
        </w:rPr>
        <w:t xml:space="preserve"> </w:t>
      </w:r>
      <w:r>
        <w:rPr>
          <w:color w:val="231F20"/>
          <w:w w:val="90"/>
        </w:rPr>
        <w:t>size</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large </w:t>
      </w:r>
      <w:r>
        <w:rPr>
          <w:color w:val="231F20"/>
          <w:w w:val="85"/>
        </w:rPr>
        <w:t xml:space="preserve">exposures, and increased use of collateral by banks to limit net </w:t>
      </w:r>
      <w:r>
        <w:rPr>
          <w:color w:val="231F20"/>
          <w:w w:val="90"/>
        </w:rPr>
        <w:t>exposures.</w:t>
      </w:r>
      <w:r>
        <w:rPr>
          <w:color w:val="231F20"/>
          <w:spacing w:val="40"/>
        </w:rPr>
        <w:t xml:space="preserve"> </w:t>
      </w:r>
      <w:r>
        <w:rPr>
          <w:color w:val="231F20"/>
          <w:w w:val="90"/>
        </w:rPr>
        <w:t>Banks may have also diversified their exposures across more counterparties, leading to a larger number of smaller exposures.</w:t>
      </w:r>
      <w:r>
        <w:rPr>
          <w:color w:val="231F20"/>
          <w:spacing w:val="40"/>
        </w:rPr>
        <w:t xml:space="preserve"> </w:t>
      </w:r>
      <w:r>
        <w:rPr>
          <w:color w:val="231F20"/>
          <w:w w:val="90"/>
        </w:rPr>
        <w:t xml:space="preserve">These trends suggest UK banks are more </w:t>
      </w:r>
      <w:r>
        <w:rPr>
          <w:color w:val="231F20"/>
          <w:w w:val="85"/>
        </w:rPr>
        <w:t xml:space="preserve">resilient to direct credit risk from exposures to banks and other </w:t>
      </w:r>
      <w:r>
        <w:rPr>
          <w:color w:val="231F20"/>
          <w:w w:val="95"/>
        </w:rPr>
        <w:t>financial</w:t>
      </w:r>
      <w:r>
        <w:rPr>
          <w:color w:val="231F20"/>
          <w:spacing w:val="-9"/>
          <w:w w:val="95"/>
        </w:rPr>
        <w:t xml:space="preserve"> </w:t>
      </w:r>
      <w:r>
        <w:rPr>
          <w:color w:val="231F20"/>
          <w:w w:val="95"/>
        </w:rPr>
        <w:t>institutions.</w:t>
      </w:r>
    </w:p>
    <w:p w14:paraId="2033B3F4" w14:textId="77777777" w:rsidR="006233F2" w:rsidRDefault="00466C7E">
      <w:pPr>
        <w:pStyle w:val="BodyText"/>
        <w:spacing w:before="159" w:line="268" w:lineRule="auto"/>
        <w:ind w:left="85" w:right="516"/>
        <w:jc w:val="both"/>
      </w:pPr>
      <w:r>
        <w:rPr>
          <w:color w:val="231F20"/>
          <w:w w:val="85"/>
        </w:rPr>
        <w:t xml:space="preserve">Banks also have derivative exposures to financial institutions, </w:t>
      </w:r>
      <w:r>
        <w:rPr>
          <w:color w:val="231F20"/>
          <w:w w:val="90"/>
        </w:rPr>
        <w:t>which in times of stress can change rapidly.</w:t>
      </w:r>
      <w:r>
        <w:rPr>
          <w:color w:val="231F20"/>
          <w:spacing w:val="40"/>
        </w:rPr>
        <w:t xml:space="preserve"> </w:t>
      </w:r>
      <w:r>
        <w:rPr>
          <w:color w:val="231F20"/>
          <w:w w:val="90"/>
        </w:rPr>
        <w:t>While use of</w:t>
      </w:r>
    </w:p>
    <w:p w14:paraId="7A8B4EDC" w14:textId="77777777" w:rsidR="006233F2" w:rsidRDefault="006233F2">
      <w:pPr>
        <w:pStyle w:val="BodyText"/>
        <w:spacing w:line="268" w:lineRule="auto"/>
        <w:jc w:val="both"/>
        <w:sectPr w:rsidR="006233F2">
          <w:type w:val="continuous"/>
          <w:pgSz w:w="11910" w:h="16840"/>
          <w:pgMar w:top="1540" w:right="425" w:bottom="0" w:left="708" w:header="425" w:footer="0" w:gutter="0"/>
          <w:cols w:num="2" w:space="720" w:equalWidth="0">
            <w:col w:w="3997" w:space="1332"/>
            <w:col w:w="5448"/>
          </w:cols>
        </w:sectPr>
      </w:pPr>
    </w:p>
    <w:p w14:paraId="4D5D491A" w14:textId="77777777" w:rsidR="006233F2" w:rsidRDefault="00466C7E">
      <w:pPr>
        <w:spacing w:line="131" w:lineRule="exact"/>
        <w:ind w:left="467"/>
        <w:rPr>
          <w:sz w:val="12"/>
        </w:rPr>
      </w:pPr>
      <w:r>
        <w:rPr>
          <w:color w:val="231F20"/>
          <w:spacing w:val="-2"/>
          <w:w w:val="95"/>
          <w:sz w:val="12"/>
        </w:rPr>
        <w:t>Total</w:t>
      </w:r>
    </w:p>
    <w:p w14:paraId="0ECA5BF7" w14:textId="77777777" w:rsidR="006233F2" w:rsidRDefault="00466C7E">
      <w:pPr>
        <w:spacing w:before="4"/>
        <w:ind w:left="446"/>
        <w:rPr>
          <w:sz w:val="12"/>
        </w:rPr>
      </w:pPr>
      <w:r>
        <w:rPr>
          <w:color w:val="231F20"/>
          <w:spacing w:val="-2"/>
          <w:w w:val="90"/>
          <w:sz w:val="12"/>
        </w:rPr>
        <w:t>assets</w:t>
      </w:r>
    </w:p>
    <w:p w14:paraId="0436CD54" w14:textId="77777777" w:rsidR="006233F2" w:rsidRDefault="00466C7E">
      <w:pPr>
        <w:spacing w:before="9" w:line="204" w:lineRule="auto"/>
        <w:ind w:left="281" w:hanging="132"/>
        <w:rPr>
          <w:position w:val="4"/>
          <w:sz w:val="11"/>
        </w:rPr>
      </w:pPr>
      <w:r>
        <w:br w:type="column"/>
      </w:r>
      <w:r>
        <w:rPr>
          <w:color w:val="231F20"/>
          <w:spacing w:val="-2"/>
          <w:w w:val="90"/>
          <w:sz w:val="12"/>
        </w:rPr>
        <w:t>Intra-financial</w:t>
      </w:r>
      <w:r>
        <w:rPr>
          <w:color w:val="231F20"/>
          <w:spacing w:val="40"/>
          <w:sz w:val="12"/>
        </w:rPr>
        <w:t xml:space="preserve"> </w:t>
      </w:r>
      <w:r>
        <w:rPr>
          <w:color w:val="231F20"/>
          <w:spacing w:val="-2"/>
          <w:w w:val="95"/>
          <w:sz w:val="12"/>
        </w:rPr>
        <w:t>assets</w:t>
      </w:r>
      <w:r>
        <w:rPr>
          <w:color w:val="231F20"/>
          <w:spacing w:val="-2"/>
          <w:w w:val="95"/>
          <w:position w:val="4"/>
          <w:sz w:val="11"/>
        </w:rPr>
        <w:t>(c)</w:t>
      </w:r>
    </w:p>
    <w:p w14:paraId="456FC4A4" w14:textId="77777777" w:rsidR="006233F2" w:rsidRDefault="00466C7E">
      <w:pPr>
        <w:spacing w:before="9" w:line="204" w:lineRule="auto"/>
        <w:ind w:left="106" w:hanging="31"/>
        <w:rPr>
          <w:position w:val="4"/>
          <w:sz w:val="11"/>
        </w:rPr>
      </w:pPr>
      <w:r>
        <w:br w:type="column"/>
      </w:r>
      <w:r>
        <w:rPr>
          <w:color w:val="231F20"/>
          <w:spacing w:val="-2"/>
          <w:w w:val="90"/>
          <w:sz w:val="12"/>
        </w:rPr>
        <w:t>Overseas</w:t>
      </w:r>
      <w:r>
        <w:rPr>
          <w:color w:val="231F20"/>
          <w:spacing w:val="40"/>
          <w:sz w:val="12"/>
        </w:rPr>
        <w:t xml:space="preserve"> </w:t>
      </w:r>
      <w:r>
        <w:rPr>
          <w:color w:val="231F20"/>
          <w:spacing w:val="-4"/>
          <w:sz w:val="12"/>
        </w:rPr>
        <w:t>loans</w:t>
      </w:r>
      <w:r>
        <w:rPr>
          <w:color w:val="231F20"/>
          <w:spacing w:val="-4"/>
          <w:position w:val="4"/>
          <w:sz w:val="11"/>
        </w:rPr>
        <w:t>(d)</w:t>
      </w:r>
    </w:p>
    <w:p w14:paraId="6BD79919" w14:textId="77777777" w:rsidR="006233F2" w:rsidRDefault="00466C7E">
      <w:pPr>
        <w:spacing w:line="131" w:lineRule="exact"/>
        <w:ind w:left="181"/>
        <w:jc w:val="center"/>
        <w:rPr>
          <w:sz w:val="12"/>
        </w:rPr>
      </w:pPr>
      <w:r>
        <w:br w:type="column"/>
      </w:r>
      <w:r>
        <w:rPr>
          <w:color w:val="231F20"/>
          <w:spacing w:val="-2"/>
          <w:w w:val="90"/>
          <w:sz w:val="12"/>
        </w:rPr>
        <w:t>Domestic</w:t>
      </w:r>
    </w:p>
    <w:p w14:paraId="491945E6" w14:textId="77777777" w:rsidR="006233F2" w:rsidRDefault="00466C7E">
      <w:pPr>
        <w:spacing w:before="4"/>
        <w:ind w:left="181"/>
        <w:jc w:val="center"/>
        <w:rPr>
          <w:sz w:val="12"/>
        </w:rPr>
      </w:pPr>
      <w:r>
        <w:rPr>
          <w:color w:val="231F20"/>
          <w:spacing w:val="-2"/>
          <w:sz w:val="12"/>
        </w:rPr>
        <w:t>loans</w:t>
      </w:r>
    </w:p>
    <w:p w14:paraId="699B5F18" w14:textId="77777777" w:rsidR="006233F2" w:rsidRDefault="00466C7E">
      <w:pPr>
        <w:spacing w:before="9" w:line="204" w:lineRule="auto"/>
        <w:ind w:left="195" w:right="38" w:firstLine="62"/>
        <w:rPr>
          <w:position w:val="4"/>
          <w:sz w:val="11"/>
        </w:rPr>
      </w:pPr>
      <w:r>
        <w:br w:type="column"/>
      </w:r>
      <w:r>
        <w:rPr>
          <w:color w:val="231F20"/>
          <w:spacing w:val="-2"/>
          <w:sz w:val="12"/>
        </w:rPr>
        <w:t>Other</w:t>
      </w:r>
      <w:r>
        <w:rPr>
          <w:color w:val="231F20"/>
          <w:spacing w:val="40"/>
          <w:sz w:val="12"/>
        </w:rPr>
        <w:t xml:space="preserve"> </w:t>
      </w:r>
      <w:r>
        <w:rPr>
          <w:color w:val="231F20"/>
          <w:spacing w:val="-2"/>
          <w:w w:val="85"/>
          <w:sz w:val="12"/>
        </w:rPr>
        <w:t>assets</w:t>
      </w:r>
      <w:r>
        <w:rPr>
          <w:color w:val="231F20"/>
          <w:spacing w:val="-2"/>
          <w:w w:val="85"/>
          <w:position w:val="4"/>
          <w:sz w:val="11"/>
        </w:rPr>
        <w:t>(e)</w:t>
      </w:r>
    </w:p>
    <w:p w14:paraId="089C140F" w14:textId="77777777" w:rsidR="006233F2" w:rsidRDefault="00466C7E">
      <w:pPr>
        <w:pStyle w:val="BodyText"/>
        <w:spacing w:before="39"/>
        <w:ind w:left="446"/>
      </w:pPr>
      <w:r>
        <w:br w:type="column"/>
      </w:r>
      <w:r>
        <w:rPr>
          <w:color w:val="231F20"/>
          <w:w w:val="85"/>
        </w:rPr>
        <w:t>collateral</w:t>
      </w:r>
      <w:r>
        <w:rPr>
          <w:color w:val="231F20"/>
          <w:spacing w:val="1"/>
        </w:rPr>
        <w:t xml:space="preserve"> </w:t>
      </w:r>
      <w:r>
        <w:rPr>
          <w:color w:val="231F20"/>
          <w:w w:val="85"/>
        </w:rPr>
        <w:t>reduces</w:t>
      </w:r>
      <w:r>
        <w:rPr>
          <w:color w:val="231F20"/>
          <w:spacing w:val="2"/>
        </w:rPr>
        <w:t xml:space="preserve"> </w:t>
      </w:r>
      <w:r>
        <w:rPr>
          <w:color w:val="231F20"/>
          <w:w w:val="85"/>
        </w:rPr>
        <w:t>counterparty</w:t>
      </w:r>
      <w:r>
        <w:rPr>
          <w:color w:val="231F20"/>
          <w:spacing w:val="2"/>
        </w:rPr>
        <w:t xml:space="preserve"> </w:t>
      </w:r>
      <w:r>
        <w:rPr>
          <w:color w:val="231F20"/>
          <w:w w:val="85"/>
        </w:rPr>
        <w:t>risk</w:t>
      </w:r>
      <w:r>
        <w:rPr>
          <w:color w:val="231F20"/>
          <w:spacing w:val="2"/>
        </w:rPr>
        <w:t xml:space="preserve"> </w:t>
      </w:r>
      <w:r>
        <w:rPr>
          <w:color w:val="231F20"/>
          <w:w w:val="85"/>
        </w:rPr>
        <w:t>from</w:t>
      </w:r>
      <w:r>
        <w:rPr>
          <w:color w:val="231F20"/>
          <w:spacing w:val="1"/>
        </w:rPr>
        <w:t xml:space="preserve"> </w:t>
      </w:r>
      <w:r>
        <w:rPr>
          <w:color w:val="231F20"/>
          <w:w w:val="85"/>
        </w:rPr>
        <w:t>these</w:t>
      </w:r>
      <w:r>
        <w:rPr>
          <w:color w:val="231F20"/>
          <w:spacing w:val="2"/>
        </w:rPr>
        <w:t xml:space="preserve"> </w:t>
      </w:r>
      <w:r>
        <w:rPr>
          <w:color w:val="231F20"/>
          <w:spacing w:val="-2"/>
          <w:w w:val="85"/>
        </w:rPr>
        <w:t>exposures,</w:t>
      </w:r>
    </w:p>
    <w:p w14:paraId="66BA2BFC" w14:textId="77777777" w:rsidR="006233F2" w:rsidRDefault="006233F2">
      <w:pPr>
        <w:pStyle w:val="BodyText"/>
        <w:sectPr w:rsidR="006233F2">
          <w:type w:val="continuous"/>
          <w:pgSz w:w="11910" w:h="16840"/>
          <w:pgMar w:top="1540" w:right="425" w:bottom="0" w:left="708" w:header="425" w:footer="0" w:gutter="0"/>
          <w:cols w:num="6" w:space="720" w:equalWidth="0">
            <w:col w:w="736" w:space="40"/>
            <w:col w:w="820" w:space="39"/>
            <w:col w:w="517" w:space="40"/>
            <w:col w:w="639" w:space="39"/>
            <w:col w:w="647" w:space="1451"/>
            <w:col w:w="5809"/>
          </w:cols>
        </w:sectPr>
      </w:pPr>
    </w:p>
    <w:p w14:paraId="0F3646A8" w14:textId="77777777" w:rsidR="006233F2" w:rsidRDefault="00466C7E">
      <w:pPr>
        <w:spacing w:before="110"/>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304141EC" w14:textId="77777777" w:rsidR="006233F2" w:rsidRDefault="006233F2">
      <w:pPr>
        <w:pStyle w:val="BodyText"/>
        <w:spacing w:before="5"/>
        <w:rPr>
          <w:sz w:val="11"/>
        </w:rPr>
      </w:pPr>
    </w:p>
    <w:p w14:paraId="528AB8A0" w14:textId="77777777" w:rsidR="006233F2" w:rsidRDefault="00466C7E">
      <w:pPr>
        <w:pStyle w:val="ListParagraph"/>
        <w:numPr>
          <w:ilvl w:val="0"/>
          <w:numId w:val="38"/>
        </w:numPr>
        <w:tabs>
          <w:tab w:val="left" w:pos="253"/>
          <w:tab w:val="left" w:pos="255"/>
        </w:tabs>
        <w:spacing w:line="244" w:lineRule="auto"/>
        <w:ind w:right="38"/>
        <w:rPr>
          <w:sz w:val="11"/>
        </w:rPr>
      </w:pPr>
      <w:r>
        <w:rPr>
          <w:color w:val="231F20"/>
          <w:w w:val="90"/>
          <w:sz w:val="11"/>
        </w:rPr>
        <w:t>UK</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all</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resident</w:t>
      </w:r>
      <w:r>
        <w:rPr>
          <w:color w:val="231F20"/>
          <w:spacing w:val="-4"/>
          <w:w w:val="90"/>
          <w:sz w:val="11"/>
        </w:rPr>
        <w:t xml:space="preserve"> </w:t>
      </w:r>
      <w:r>
        <w:rPr>
          <w:color w:val="231F20"/>
          <w:w w:val="90"/>
          <w:sz w:val="11"/>
        </w:rPr>
        <w:t>monetary</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18"/>
          <w:sz w:val="11"/>
        </w:rPr>
        <w:t xml:space="preserve"> </w:t>
      </w:r>
      <w:r>
        <w:rPr>
          <w:color w:val="231F20"/>
          <w:w w:val="90"/>
          <w:sz w:val="11"/>
        </w:rPr>
        <w:t>Data</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at</w:t>
      </w:r>
      <w:r>
        <w:rPr>
          <w:color w:val="231F20"/>
          <w:spacing w:val="-5"/>
          <w:w w:val="90"/>
          <w:sz w:val="11"/>
        </w:rPr>
        <w:t xml:space="preserve"> </w:t>
      </w:r>
      <w:r>
        <w:rPr>
          <w:color w:val="231F20"/>
          <w:w w:val="90"/>
          <w:sz w:val="11"/>
        </w:rPr>
        <w:t>end-September</w:t>
      </w:r>
      <w:r>
        <w:rPr>
          <w:color w:val="231F20"/>
          <w:spacing w:val="-6"/>
          <w:w w:val="90"/>
          <w:sz w:val="11"/>
        </w:rPr>
        <w:t xml:space="preserve"> </w:t>
      </w:r>
      <w:r>
        <w:rPr>
          <w:color w:val="231F20"/>
          <w:w w:val="90"/>
          <w:sz w:val="11"/>
        </w:rPr>
        <w:t>2015.</w:t>
      </w:r>
      <w:r>
        <w:rPr>
          <w:color w:val="231F20"/>
          <w:spacing w:val="40"/>
          <w:sz w:val="11"/>
        </w:rPr>
        <w:t xml:space="preserve"> </w:t>
      </w:r>
      <w:r>
        <w:rPr>
          <w:color w:val="231F20"/>
          <w:w w:val="90"/>
          <w:sz w:val="11"/>
        </w:rPr>
        <w:t>Due to changes in data reporting, pre-2010 data are constructed from separate series for</w:t>
      </w:r>
      <w:r>
        <w:rPr>
          <w:color w:val="231F20"/>
          <w:spacing w:val="40"/>
          <w:sz w:val="11"/>
        </w:rPr>
        <w:t xml:space="preserve"> </w:t>
      </w:r>
      <w:r>
        <w:rPr>
          <w:color w:val="231F20"/>
          <w:spacing w:val="-2"/>
          <w:sz w:val="11"/>
        </w:rPr>
        <w:t>banks</w:t>
      </w:r>
      <w:r>
        <w:rPr>
          <w:color w:val="231F20"/>
          <w:spacing w:val="-7"/>
          <w:sz w:val="11"/>
        </w:rPr>
        <w:t xml:space="preserve"> </w:t>
      </w:r>
      <w:r>
        <w:rPr>
          <w:color w:val="231F20"/>
          <w:spacing w:val="-2"/>
          <w:sz w:val="11"/>
        </w:rPr>
        <w:t>and</w:t>
      </w:r>
      <w:r>
        <w:rPr>
          <w:color w:val="231F20"/>
          <w:spacing w:val="-7"/>
          <w:sz w:val="11"/>
        </w:rPr>
        <w:t xml:space="preserve"> </w:t>
      </w:r>
      <w:r>
        <w:rPr>
          <w:color w:val="231F20"/>
          <w:spacing w:val="-2"/>
          <w:sz w:val="11"/>
        </w:rPr>
        <w:t>building</w:t>
      </w:r>
      <w:r>
        <w:rPr>
          <w:color w:val="231F20"/>
          <w:spacing w:val="-7"/>
          <w:sz w:val="11"/>
        </w:rPr>
        <w:t xml:space="preserve"> </w:t>
      </w:r>
      <w:r>
        <w:rPr>
          <w:color w:val="231F20"/>
          <w:spacing w:val="-2"/>
          <w:sz w:val="11"/>
        </w:rPr>
        <w:t>societies.</w:t>
      </w:r>
    </w:p>
    <w:p w14:paraId="2ED9AD50" w14:textId="77777777" w:rsidR="006233F2" w:rsidRDefault="00466C7E">
      <w:pPr>
        <w:pStyle w:val="ListParagraph"/>
        <w:numPr>
          <w:ilvl w:val="0"/>
          <w:numId w:val="38"/>
        </w:numPr>
        <w:tabs>
          <w:tab w:val="left" w:pos="254"/>
        </w:tabs>
        <w:spacing w:line="127" w:lineRule="exact"/>
        <w:ind w:left="254" w:hanging="169"/>
        <w:rPr>
          <w:sz w:val="11"/>
        </w:rPr>
      </w:pPr>
      <w:r>
        <w:rPr>
          <w:color w:val="231F20"/>
          <w:w w:val="90"/>
          <w:sz w:val="11"/>
        </w:rPr>
        <w:t>Total</w:t>
      </w:r>
      <w:r>
        <w:rPr>
          <w:color w:val="231F20"/>
          <w:spacing w:val="-5"/>
          <w:w w:val="90"/>
          <w:sz w:val="11"/>
        </w:rPr>
        <w:t xml:space="preserve"> </w:t>
      </w:r>
      <w:r>
        <w:rPr>
          <w:color w:val="231F20"/>
          <w:w w:val="90"/>
          <w:sz w:val="11"/>
        </w:rPr>
        <w:t>assets</w:t>
      </w:r>
      <w:r>
        <w:rPr>
          <w:color w:val="231F20"/>
          <w:spacing w:val="-4"/>
          <w:w w:val="90"/>
          <w:sz w:val="11"/>
        </w:rPr>
        <w:t xml:space="preserve"> </w:t>
      </w:r>
      <w:r>
        <w:rPr>
          <w:color w:val="231F20"/>
          <w:w w:val="90"/>
          <w:sz w:val="11"/>
        </w:rPr>
        <w:t>excluding</w:t>
      </w:r>
      <w:r>
        <w:rPr>
          <w:color w:val="231F20"/>
          <w:spacing w:val="-4"/>
          <w:w w:val="90"/>
          <w:sz w:val="11"/>
        </w:rPr>
        <w:t xml:space="preserve"> </w:t>
      </w:r>
      <w:r>
        <w:rPr>
          <w:color w:val="231F20"/>
          <w:spacing w:val="-2"/>
          <w:w w:val="90"/>
          <w:sz w:val="11"/>
        </w:rPr>
        <w:t>derivatives.</w:t>
      </w:r>
    </w:p>
    <w:p w14:paraId="6FDAB212" w14:textId="77777777" w:rsidR="006233F2" w:rsidRDefault="00466C7E">
      <w:pPr>
        <w:pStyle w:val="ListParagraph"/>
        <w:numPr>
          <w:ilvl w:val="0"/>
          <w:numId w:val="38"/>
        </w:numPr>
        <w:tabs>
          <w:tab w:val="left" w:pos="255"/>
        </w:tabs>
        <w:spacing w:before="2"/>
        <w:ind w:hanging="170"/>
        <w:rPr>
          <w:sz w:val="11"/>
        </w:rPr>
      </w:pPr>
      <w:r>
        <w:rPr>
          <w:color w:val="231F20"/>
          <w:w w:val="90"/>
          <w:sz w:val="11"/>
        </w:rPr>
        <w:t>Includes</w:t>
      </w:r>
      <w:r>
        <w:rPr>
          <w:color w:val="231F20"/>
          <w:spacing w:val="-3"/>
          <w:w w:val="90"/>
          <w:sz w:val="11"/>
        </w:rPr>
        <w:t xml:space="preserve"> </w:t>
      </w:r>
      <w:r>
        <w:rPr>
          <w:color w:val="231F20"/>
          <w:w w:val="90"/>
          <w:sz w:val="11"/>
        </w:rPr>
        <w:t>intragroup</w:t>
      </w:r>
      <w:r>
        <w:rPr>
          <w:color w:val="231F20"/>
          <w:spacing w:val="-2"/>
          <w:w w:val="90"/>
          <w:sz w:val="11"/>
        </w:rPr>
        <w:t xml:space="preserve"> loans.</w:t>
      </w:r>
    </w:p>
    <w:p w14:paraId="33EE5ED7" w14:textId="77777777" w:rsidR="006233F2" w:rsidRDefault="00466C7E">
      <w:pPr>
        <w:pStyle w:val="ListParagraph"/>
        <w:numPr>
          <w:ilvl w:val="0"/>
          <w:numId w:val="38"/>
        </w:numPr>
        <w:tabs>
          <w:tab w:val="left" w:pos="255"/>
        </w:tabs>
        <w:spacing w:before="3"/>
        <w:ind w:hanging="170"/>
        <w:rPr>
          <w:sz w:val="11"/>
        </w:rPr>
      </w:pPr>
      <w:r>
        <w:rPr>
          <w:color w:val="231F20"/>
          <w:w w:val="90"/>
          <w:sz w:val="11"/>
        </w:rPr>
        <w:t>Includes</w:t>
      </w:r>
      <w:r>
        <w:rPr>
          <w:color w:val="231F20"/>
          <w:spacing w:val="-3"/>
          <w:w w:val="90"/>
          <w:sz w:val="11"/>
        </w:rPr>
        <w:t xml:space="preserve"> </w:t>
      </w:r>
      <w:r>
        <w:rPr>
          <w:color w:val="231F20"/>
          <w:w w:val="90"/>
          <w:sz w:val="11"/>
        </w:rPr>
        <w:t>some</w:t>
      </w:r>
      <w:r>
        <w:rPr>
          <w:color w:val="231F20"/>
          <w:spacing w:val="-2"/>
          <w:w w:val="90"/>
          <w:sz w:val="11"/>
        </w:rPr>
        <w:t xml:space="preserve"> </w:t>
      </w:r>
      <w:r>
        <w:rPr>
          <w:color w:val="231F20"/>
          <w:w w:val="90"/>
          <w:sz w:val="11"/>
        </w:rPr>
        <w:t>loans</w:t>
      </w:r>
      <w:r>
        <w:rPr>
          <w:color w:val="231F20"/>
          <w:spacing w:val="-2"/>
          <w:w w:val="90"/>
          <w:sz w:val="11"/>
        </w:rPr>
        <w:t xml:space="preserve"> </w:t>
      </w:r>
      <w:r>
        <w:rPr>
          <w:color w:val="231F20"/>
          <w:w w:val="90"/>
          <w:sz w:val="11"/>
        </w:rPr>
        <w:t>to</w:t>
      </w:r>
      <w:r>
        <w:rPr>
          <w:color w:val="231F20"/>
          <w:spacing w:val="-3"/>
          <w:w w:val="90"/>
          <w:sz w:val="11"/>
        </w:rPr>
        <w:t xml:space="preserve"> </w:t>
      </w:r>
      <w:r>
        <w:rPr>
          <w:color w:val="231F20"/>
          <w:w w:val="90"/>
          <w:sz w:val="11"/>
        </w:rPr>
        <w:t>overseas</w:t>
      </w:r>
      <w:r>
        <w:rPr>
          <w:color w:val="231F20"/>
          <w:spacing w:val="-2"/>
          <w:w w:val="90"/>
          <w:sz w:val="11"/>
        </w:rPr>
        <w:t xml:space="preserve"> </w:t>
      </w:r>
      <w:r>
        <w:rPr>
          <w:color w:val="231F20"/>
          <w:w w:val="90"/>
          <w:sz w:val="11"/>
        </w:rPr>
        <w:t>financial</w:t>
      </w:r>
      <w:r>
        <w:rPr>
          <w:color w:val="231F20"/>
          <w:spacing w:val="-2"/>
          <w:w w:val="90"/>
          <w:sz w:val="11"/>
        </w:rPr>
        <w:t xml:space="preserve"> institutions.</w:t>
      </w:r>
    </w:p>
    <w:p w14:paraId="5AB93326" w14:textId="77777777" w:rsidR="006233F2" w:rsidRDefault="00466C7E">
      <w:pPr>
        <w:pStyle w:val="ListParagraph"/>
        <w:numPr>
          <w:ilvl w:val="0"/>
          <w:numId w:val="38"/>
        </w:numPr>
        <w:tabs>
          <w:tab w:val="left" w:pos="254"/>
        </w:tabs>
        <w:spacing w:before="2"/>
        <w:ind w:left="254" w:hanging="169"/>
        <w:rPr>
          <w:sz w:val="11"/>
        </w:rPr>
      </w:pPr>
      <w:r>
        <w:rPr>
          <w:color w:val="231F20"/>
          <w:w w:val="85"/>
          <w:sz w:val="11"/>
        </w:rPr>
        <w:t>Includes</w:t>
      </w:r>
      <w:r>
        <w:rPr>
          <w:color w:val="231F20"/>
          <w:spacing w:val="7"/>
          <w:sz w:val="11"/>
        </w:rPr>
        <w:t xml:space="preserve"> </w:t>
      </w:r>
      <w:r>
        <w:rPr>
          <w:color w:val="231F20"/>
          <w:w w:val="85"/>
          <w:sz w:val="11"/>
        </w:rPr>
        <w:t>cash,</w:t>
      </w:r>
      <w:r>
        <w:rPr>
          <w:color w:val="231F20"/>
          <w:spacing w:val="8"/>
          <w:sz w:val="11"/>
        </w:rPr>
        <w:t xml:space="preserve"> </w:t>
      </w:r>
      <w:r>
        <w:rPr>
          <w:color w:val="231F20"/>
          <w:w w:val="85"/>
          <w:sz w:val="11"/>
        </w:rPr>
        <w:t>central</w:t>
      </w:r>
      <w:r>
        <w:rPr>
          <w:color w:val="231F20"/>
          <w:spacing w:val="7"/>
          <w:sz w:val="11"/>
        </w:rPr>
        <w:t xml:space="preserve"> </w:t>
      </w:r>
      <w:r>
        <w:rPr>
          <w:color w:val="231F20"/>
          <w:w w:val="85"/>
          <w:sz w:val="11"/>
        </w:rPr>
        <w:t>bank</w:t>
      </w:r>
      <w:r>
        <w:rPr>
          <w:color w:val="231F20"/>
          <w:spacing w:val="8"/>
          <w:sz w:val="11"/>
        </w:rPr>
        <w:t xml:space="preserve"> </w:t>
      </w:r>
      <w:r>
        <w:rPr>
          <w:color w:val="231F20"/>
          <w:w w:val="85"/>
          <w:sz w:val="11"/>
        </w:rPr>
        <w:t>deposits,</w:t>
      </w:r>
      <w:r>
        <w:rPr>
          <w:color w:val="231F20"/>
          <w:spacing w:val="7"/>
          <w:sz w:val="11"/>
        </w:rPr>
        <w:t xml:space="preserve"> </w:t>
      </w:r>
      <w:r>
        <w:rPr>
          <w:color w:val="231F20"/>
          <w:w w:val="85"/>
          <w:sz w:val="11"/>
        </w:rPr>
        <w:t>treasury</w:t>
      </w:r>
      <w:r>
        <w:rPr>
          <w:color w:val="231F20"/>
          <w:spacing w:val="8"/>
          <w:sz w:val="11"/>
        </w:rPr>
        <w:t xml:space="preserve"> </w:t>
      </w:r>
      <w:r>
        <w:rPr>
          <w:color w:val="231F20"/>
          <w:w w:val="85"/>
          <w:sz w:val="11"/>
        </w:rPr>
        <w:t>bills</w:t>
      </w:r>
      <w:r>
        <w:rPr>
          <w:color w:val="231F20"/>
          <w:spacing w:val="7"/>
          <w:sz w:val="11"/>
        </w:rPr>
        <w:t xml:space="preserve"> </w:t>
      </w:r>
      <w:r>
        <w:rPr>
          <w:color w:val="231F20"/>
          <w:w w:val="85"/>
          <w:sz w:val="11"/>
        </w:rPr>
        <w:t>and</w:t>
      </w:r>
      <w:r>
        <w:rPr>
          <w:color w:val="231F20"/>
          <w:spacing w:val="8"/>
          <w:sz w:val="11"/>
        </w:rPr>
        <w:t xml:space="preserve"> </w:t>
      </w:r>
      <w:r>
        <w:rPr>
          <w:color w:val="231F20"/>
          <w:w w:val="85"/>
          <w:sz w:val="11"/>
        </w:rPr>
        <w:t>government</w:t>
      </w:r>
      <w:r>
        <w:rPr>
          <w:color w:val="231F20"/>
          <w:spacing w:val="7"/>
          <w:sz w:val="11"/>
        </w:rPr>
        <w:t xml:space="preserve"> </w:t>
      </w:r>
      <w:r>
        <w:rPr>
          <w:color w:val="231F20"/>
          <w:spacing w:val="-2"/>
          <w:w w:val="85"/>
          <w:sz w:val="11"/>
        </w:rPr>
        <w:t>bonds.</w:t>
      </w:r>
    </w:p>
    <w:p w14:paraId="0DEC18DE" w14:textId="77777777" w:rsidR="006233F2" w:rsidRDefault="00466C7E">
      <w:pPr>
        <w:pStyle w:val="BodyText"/>
        <w:spacing w:before="23" w:line="268" w:lineRule="auto"/>
        <w:ind w:left="85" w:right="430"/>
      </w:pPr>
      <w:r>
        <w:br w:type="column"/>
      </w:r>
      <w:r>
        <w:rPr>
          <w:color w:val="231F20"/>
          <w:w w:val="85"/>
        </w:rPr>
        <w:t>banks are vulnerable to market risk and liquidity risk.</w:t>
      </w:r>
      <w:r>
        <w:rPr>
          <w:color w:val="231F20"/>
          <w:spacing w:val="40"/>
        </w:rPr>
        <w:t xml:space="preserve"> </w:t>
      </w:r>
      <w:r>
        <w:rPr>
          <w:color w:val="231F20"/>
          <w:w w:val="85"/>
        </w:rPr>
        <w:t xml:space="preserve">Liquidity </w:t>
      </w:r>
      <w:r>
        <w:rPr>
          <w:color w:val="231F20"/>
          <w:w w:val="90"/>
        </w:rPr>
        <w:t>risk</w:t>
      </w:r>
      <w:r>
        <w:rPr>
          <w:color w:val="231F20"/>
          <w:spacing w:val="-5"/>
          <w:w w:val="90"/>
        </w:rPr>
        <w:t xml:space="preserve"> </w:t>
      </w:r>
      <w:r>
        <w:rPr>
          <w:color w:val="231F20"/>
          <w:w w:val="90"/>
        </w:rPr>
        <w:t>arises</w:t>
      </w:r>
      <w:r>
        <w:rPr>
          <w:color w:val="231F20"/>
          <w:spacing w:val="-5"/>
          <w:w w:val="90"/>
        </w:rPr>
        <w:t xml:space="preserve"> </w:t>
      </w:r>
      <w:r>
        <w:rPr>
          <w:color w:val="231F20"/>
          <w:w w:val="90"/>
        </w:rPr>
        <w:t>as</w:t>
      </w:r>
      <w:r>
        <w:rPr>
          <w:color w:val="231F20"/>
          <w:spacing w:val="-5"/>
          <w:w w:val="90"/>
        </w:rPr>
        <w:t xml:space="preserve"> </w:t>
      </w:r>
      <w:r>
        <w:rPr>
          <w:color w:val="231F20"/>
          <w:w w:val="90"/>
        </w:rPr>
        <w:t>banks</w:t>
      </w:r>
      <w:r>
        <w:rPr>
          <w:color w:val="231F20"/>
          <w:spacing w:val="-5"/>
          <w:w w:val="90"/>
        </w:rPr>
        <w:t xml:space="preserve"> </w:t>
      </w:r>
      <w:r>
        <w:rPr>
          <w:color w:val="231F20"/>
          <w:w w:val="90"/>
        </w:rPr>
        <w:t>may</w:t>
      </w:r>
      <w:r>
        <w:rPr>
          <w:color w:val="231F20"/>
          <w:spacing w:val="-5"/>
          <w:w w:val="90"/>
        </w:rPr>
        <w:t xml:space="preserve"> </w:t>
      </w:r>
      <w:r>
        <w:rPr>
          <w:color w:val="231F20"/>
          <w:w w:val="90"/>
        </w:rPr>
        <w:t>need</w:t>
      </w:r>
      <w:r>
        <w:rPr>
          <w:color w:val="231F20"/>
          <w:spacing w:val="-5"/>
          <w:w w:val="90"/>
        </w:rPr>
        <w:t xml:space="preserve"> </w:t>
      </w:r>
      <w:r>
        <w:rPr>
          <w:color w:val="231F20"/>
          <w:w w:val="90"/>
        </w:rPr>
        <w:t>to</w:t>
      </w:r>
      <w:r>
        <w:rPr>
          <w:color w:val="231F20"/>
          <w:spacing w:val="-5"/>
          <w:w w:val="90"/>
        </w:rPr>
        <w:t xml:space="preserve"> </w:t>
      </w:r>
      <w:r>
        <w:rPr>
          <w:color w:val="231F20"/>
          <w:w w:val="90"/>
        </w:rPr>
        <w:t>borrow</w:t>
      </w:r>
      <w:r>
        <w:rPr>
          <w:color w:val="231F20"/>
          <w:spacing w:val="-5"/>
          <w:w w:val="90"/>
        </w:rPr>
        <w:t xml:space="preserve"> </w:t>
      </w:r>
      <w:r>
        <w:rPr>
          <w:color w:val="231F20"/>
          <w:w w:val="90"/>
        </w:rPr>
        <w:t>or</w:t>
      </w:r>
      <w:r>
        <w:rPr>
          <w:color w:val="231F20"/>
          <w:spacing w:val="-5"/>
          <w:w w:val="90"/>
        </w:rPr>
        <w:t xml:space="preserve"> </w:t>
      </w:r>
      <w:r>
        <w:rPr>
          <w:color w:val="231F20"/>
          <w:w w:val="90"/>
        </w:rPr>
        <w:t>purchase</w:t>
      </w:r>
      <w:r>
        <w:rPr>
          <w:color w:val="231F20"/>
          <w:spacing w:val="-5"/>
          <w:w w:val="90"/>
        </w:rPr>
        <w:t xml:space="preserve"> </w:t>
      </w:r>
      <w:r>
        <w:rPr>
          <w:color w:val="231F20"/>
          <w:w w:val="90"/>
        </w:rPr>
        <w:t>assets</w:t>
      </w:r>
      <w:r>
        <w:rPr>
          <w:color w:val="231F20"/>
          <w:spacing w:val="-5"/>
          <w:w w:val="90"/>
        </w:rPr>
        <w:t xml:space="preserve"> </w:t>
      </w:r>
      <w:r>
        <w:rPr>
          <w:color w:val="231F20"/>
          <w:w w:val="90"/>
        </w:rPr>
        <w:t xml:space="preserve">to </w:t>
      </w:r>
      <w:r>
        <w:rPr>
          <w:color w:val="231F20"/>
          <w:w w:val="85"/>
        </w:rPr>
        <w:t>meet calls to place more collateral against their exposures.</w:t>
      </w:r>
      <w:r>
        <w:rPr>
          <w:color w:val="231F20"/>
          <w:spacing w:val="40"/>
        </w:rPr>
        <w:t xml:space="preserve"> </w:t>
      </w:r>
      <w:r>
        <w:rPr>
          <w:color w:val="231F20"/>
          <w:w w:val="85"/>
        </w:rPr>
        <w:t>In</w:t>
      </w:r>
      <w:r>
        <w:rPr>
          <w:color w:val="231F20"/>
          <w:spacing w:val="40"/>
        </w:rPr>
        <w:t xml:space="preserve"> </w:t>
      </w:r>
      <w:r>
        <w:rPr>
          <w:color w:val="231F20"/>
          <w:w w:val="90"/>
        </w:rPr>
        <w:t>a</w:t>
      </w:r>
      <w:r>
        <w:rPr>
          <w:color w:val="231F20"/>
          <w:spacing w:val="-6"/>
          <w:w w:val="90"/>
        </w:rPr>
        <w:t xml:space="preserve"> </w:t>
      </w:r>
      <w:r>
        <w:rPr>
          <w:color w:val="231F20"/>
          <w:w w:val="90"/>
        </w:rPr>
        <w:t>stress,</w:t>
      </w:r>
      <w:r>
        <w:rPr>
          <w:color w:val="231F20"/>
          <w:spacing w:val="-6"/>
          <w:w w:val="90"/>
        </w:rPr>
        <w:t xml:space="preserve"> </w:t>
      </w:r>
      <w:r>
        <w:rPr>
          <w:color w:val="231F20"/>
          <w:w w:val="90"/>
        </w:rPr>
        <w:t>this</w:t>
      </w:r>
      <w:r>
        <w:rPr>
          <w:color w:val="231F20"/>
          <w:spacing w:val="-6"/>
          <w:w w:val="90"/>
        </w:rPr>
        <w:t xml:space="preserve"> </w:t>
      </w:r>
      <w:r>
        <w:rPr>
          <w:color w:val="231F20"/>
          <w:w w:val="90"/>
        </w:rPr>
        <w:t>risk</w:t>
      </w:r>
      <w:r>
        <w:rPr>
          <w:color w:val="231F20"/>
          <w:spacing w:val="-6"/>
          <w:w w:val="90"/>
        </w:rPr>
        <w:t xml:space="preserve"> </w:t>
      </w:r>
      <w:r>
        <w:rPr>
          <w:color w:val="231F20"/>
          <w:w w:val="90"/>
        </w:rPr>
        <w:t>may</w:t>
      </w:r>
      <w:r>
        <w:rPr>
          <w:color w:val="231F20"/>
          <w:spacing w:val="-6"/>
          <w:w w:val="90"/>
        </w:rPr>
        <w:t xml:space="preserve"> </w:t>
      </w:r>
      <w:r>
        <w:rPr>
          <w:color w:val="231F20"/>
          <w:w w:val="90"/>
        </w:rPr>
        <w:t>be</w:t>
      </w:r>
      <w:r>
        <w:rPr>
          <w:color w:val="231F20"/>
          <w:spacing w:val="-6"/>
          <w:w w:val="90"/>
        </w:rPr>
        <w:t xml:space="preserve"> </w:t>
      </w:r>
      <w:r>
        <w:rPr>
          <w:color w:val="231F20"/>
          <w:w w:val="90"/>
        </w:rPr>
        <w:t>more</w:t>
      </w:r>
      <w:r>
        <w:rPr>
          <w:color w:val="231F20"/>
          <w:spacing w:val="-6"/>
          <w:w w:val="90"/>
        </w:rPr>
        <w:t xml:space="preserve"> </w:t>
      </w:r>
      <w:r>
        <w:rPr>
          <w:color w:val="231F20"/>
          <w:w w:val="90"/>
        </w:rPr>
        <w:t>acute</w:t>
      </w:r>
      <w:r>
        <w:rPr>
          <w:color w:val="231F20"/>
          <w:spacing w:val="-6"/>
          <w:w w:val="90"/>
        </w:rPr>
        <w:t xml:space="preserve"> </w:t>
      </w:r>
      <w:r>
        <w:rPr>
          <w:color w:val="231F20"/>
          <w:w w:val="90"/>
        </w:rPr>
        <w:t>due</w:t>
      </w:r>
      <w:r>
        <w:rPr>
          <w:color w:val="231F20"/>
          <w:spacing w:val="-6"/>
          <w:w w:val="90"/>
        </w:rPr>
        <w:t xml:space="preserve"> </w:t>
      </w:r>
      <w:r>
        <w:rPr>
          <w:color w:val="231F20"/>
          <w:w w:val="90"/>
        </w:rPr>
        <w:t>to</w:t>
      </w:r>
      <w:r>
        <w:rPr>
          <w:color w:val="231F20"/>
          <w:spacing w:val="-6"/>
          <w:w w:val="90"/>
        </w:rPr>
        <w:t xml:space="preserve"> </w:t>
      </w:r>
      <w:r>
        <w:rPr>
          <w:color w:val="231F20"/>
          <w:w w:val="90"/>
        </w:rPr>
        <w:t>falls</w:t>
      </w:r>
      <w:r>
        <w:rPr>
          <w:color w:val="231F20"/>
          <w:spacing w:val="-6"/>
          <w:w w:val="90"/>
        </w:rPr>
        <w:t xml:space="preserve"> </w:t>
      </w:r>
      <w:r>
        <w:rPr>
          <w:color w:val="231F20"/>
          <w:w w:val="90"/>
        </w:rPr>
        <w:t>in</w:t>
      </w:r>
      <w:r>
        <w:rPr>
          <w:color w:val="231F20"/>
          <w:spacing w:val="-6"/>
          <w:w w:val="90"/>
        </w:rPr>
        <w:t xml:space="preserve"> </w:t>
      </w:r>
      <w:r>
        <w:rPr>
          <w:color w:val="231F20"/>
          <w:w w:val="90"/>
        </w:rPr>
        <w:t>collateral values</w:t>
      </w:r>
      <w:r>
        <w:rPr>
          <w:color w:val="231F20"/>
          <w:spacing w:val="-2"/>
          <w:w w:val="90"/>
        </w:rPr>
        <w:t xml:space="preserve"> </w:t>
      </w:r>
      <w:r>
        <w:rPr>
          <w:color w:val="231F20"/>
          <w:w w:val="90"/>
        </w:rPr>
        <w:t>(see</w:t>
      </w:r>
      <w:r>
        <w:rPr>
          <w:color w:val="231F20"/>
          <w:spacing w:val="-2"/>
          <w:w w:val="90"/>
        </w:rPr>
        <w:t xml:space="preserve"> </w:t>
      </w:r>
      <w:r>
        <w:rPr>
          <w:color w:val="231F20"/>
          <w:w w:val="90"/>
        </w:rPr>
        <w:t>Financial</w:t>
      </w:r>
      <w:r>
        <w:rPr>
          <w:color w:val="231F20"/>
          <w:spacing w:val="-2"/>
          <w:w w:val="90"/>
        </w:rPr>
        <w:t xml:space="preserve"> </w:t>
      </w:r>
      <w:r>
        <w:rPr>
          <w:color w:val="231F20"/>
          <w:w w:val="90"/>
        </w:rPr>
        <w:t>market</w:t>
      </w:r>
      <w:r>
        <w:rPr>
          <w:color w:val="231F20"/>
          <w:spacing w:val="-2"/>
          <w:w w:val="90"/>
        </w:rPr>
        <w:t xml:space="preserve"> </w:t>
      </w:r>
      <w:r>
        <w:rPr>
          <w:color w:val="231F20"/>
          <w:w w:val="90"/>
        </w:rPr>
        <w:t>fragility</w:t>
      </w:r>
      <w:r>
        <w:rPr>
          <w:color w:val="231F20"/>
          <w:spacing w:val="-2"/>
          <w:w w:val="90"/>
        </w:rPr>
        <w:t xml:space="preserve"> </w:t>
      </w:r>
      <w:r>
        <w:rPr>
          <w:color w:val="231F20"/>
          <w:w w:val="90"/>
        </w:rPr>
        <w:t>chapter).</w:t>
      </w:r>
    </w:p>
    <w:p w14:paraId="3582AAE1" w14:textId="77777777" w:rsidR="006233F2" w:rsidRDefault="00466C7E">
      <w:pPr>
        <w:spacing w:before="219"/>
        <w:ind w:left="85"/>
        <w:rPr>
          <w:i/>
          <w:sz w:val="20"/>
        </w:rPr>
      </w:pPr>
      <w:r>
        <w:rPr>
          <w:i/>
          <w:color w:val="751C66"/>
          <w:w w:val="85"/>
          <w:sz w:val="20"/>
        </w:rPr>
        <w:t>…and</w:t>
      </w:r>
      <w:r>
        <w:rPr>
          <w:i/>
          <w:color w:val="751C66"/>
          <w:spacing w:val="29"/>
          <w:sz w:val="20"/>
        </w:rPr>
        <w:t xml:space="preserve"> </w:t>
      </w:r>
      <w:r>
        <w:rPr>
          <w:i/>
          <w:color w:val="751C66"/>
          <w:w w:val="85"/>
          <w:sz w:val="20"/>
        </w:rPr>
        <w:t>maintaining</w:t>
      </w:r>
      <w:r>
        <w:rPr>
          <w:i/>
          <w:color w:val="751C66"/>
          <w:spacing w:val="30"/>
          <w:sz w:val="20"/>
        </w:rPr>
        <w:t xml:space="preserve"> </w:t>
      </w:r>
      <w:r>
        <w:rPr>
          <w:i/>
          <w:color w:val="751C66"/>
          <w:w w:val="85"/>
          <w:sz w:val="20"/>
        </w:rPr>
        <w:t>strong</w:t>
      </w:r>
      <w:r>
        <w:rPr>
          <w:i/>
          <w:color w:val="751C66"/>
          <w:spacing w:val="30"/>
          <w:sz w:val="20"/>
        </w:rPr>
        <w:t xml:space="preserve"> </w:t>
      </w:r>
      <w:r>
        <w:rPr>
          <w:i/>
          <w:color w:val="751C66"/>
          <w:w w:val="85"/>
          <w:sz w:val="20"/>
        </w:rPr>
        <w:t>liquidity</w:t>
      </w:r>
      <w:r>
        <w:rPr>
          <w:i/>
          <w:color w:val="751C66"/>
          <w:spacing w:val="30"/>
          <w:sz w:val="20"/>
        </w:rPr>
        <w:t xml:space="preserve"> </w:t>
      </w:r>
      <w:r>
        <w:rPr>
          <w:i/>
          <w:color w:val="751C66"/>
          <w:spacing w:val="-2"/>
          <w:w w:val="85"/>
          <w:sz w:val="20"/>
        </w:rPr>
        <w:t>positions.</w:t>
      </w:r>
    </w:p>
    <w:p w14:paraId="70E25659" w14:textId="77777777" w:rsidR="006233F2" w:rsidRDefault="00466C7E">
      <w:pPr>
        <w:pStyle w:val="BodyText"/>
        <w:spacing w:before="28" w:line="268" w:lineRule="auto"/>
        <w:ind w:left="85" w:right="380"/>
      </w:pPr>
      <w:r>
        <w:rPr>
          <w:color w:val="231F20"/>
          <w:w w:val="90"/>
        </w:rPr>
        <w:t>Since 2008, UK banks have also improved their liquidity positions.</w:t>
      </w:r>
      <w:r>
        <w:rPr>
          <w:color w:val="231F20"/>
          <w:spacing w:val="36"/>
        </w:rPr>
        <w:t xml:space="preserve"> </w:t>
      </w:r>
      <w:r>
        <w:rPr>
          <w:color w:val="231F20"/>
          <w:w w:val="90"/>
        </w:rPr>
        <w:t>As</w:t>
      </w:r>
      <w:r>
        <w:rPr>
          <w:color w:val="231F20"/>
          <w:spacing w:val="-7"/>
          <w:w w:val="90"/>
        </w:rPr>
        <w:t xml:space="preserve"> </w:t>
      </w:r>
      <w:r>
        <w:rPr>
          <w:color w:val="231F20"/>
          <w:w w:val="90"/>
        </w:rPr>
        <w:t>of</w:t>
      </w:r>
      <w:r>
        <w:rPr>
          <w:color w:val="231F20"/>
          <w:spacing w:val="-7"/>
          <w:w w:val="90"/>
        </w:rPr>
        <w:t xml:space="preserve"> </w:t>
      </w:r>
      <w:r>
        <w:rPr>
          <w:color w:val="231F20"/>
          <w:w w:val="90"/>
        </w:rPr>
        <w:t>1</w:t>
      </w:r>
      <w:r>
        <w:rPr>
          <w:color w:val="231F20"/>
          <w:spacing w:val="-9"/>
          <w:w w:val="90"/>
        </w:rPr>
        <w:t xml:space="preserve"> </w:t>
      </w:r>
      <w:r>
        <w:rPr>
          <w:color w:val="231F20"/>
          <w:w w:val="90"/>
        </w:rPr>
        <w:t>October</w:t>
      </w:r>
      <w:r>
        <w:rPr>
          <w:color w:val="231F20"/>
          <w:spacing w:val="-9"/>
          <w:w w:val="90"/>
        </w:rPr>
        <w:t xml:space="preserve"> </w:t>
      </w:r>
      <w:r>
        <w:rPr>
          <w:color w:val="231F20"/>
          <w:w w:val="90"/>
        </w:rPr>
        <w:t>2015,</w:t>
      </w:r>
      <w:r>
        <w:rPr>
          <w:color w:val="231F20"/>
          <w:spacing w:val="-7"/>
          <w:w w:val="90"/>
        </w:rPr>
        <w:t xml:space="preserve"> </w:t>
      </w:r>
      <w:r>
        <w:rPr>
          <w:color w:val="231F20"/>
          <w:w w:val="90"/>
        </w:rPr>
        <w:t>firms</w:t>
      </w:r>
      <w:r>
        <w:rPr>
          <w:color w:val="231F20"/>
          <w:spacing w:val="-7"/>
          <w:w w:val="90"/>
        </w:rPr>
        <w:t xml:space="preserve"> </w:t>
      </w:r>
      <w:r>
        <w:rPr>
          <w:color w:val="231F20"/>
          <w:w w:val="90"/>
        </w:rPr>
        <w:t>have</w:t>
      </w:r>
      <w:r>
        <w:rPr>
          <w:color w:val="231F20"/>
          <w:spacing w:val="-7"/>
          <w:w w:val="90"/>
        </w:rPr>
        <w:t xml:space="preserve"> </w:t>
      </w:r>
      <w:r>
        <w:rPr>
          <w:color w:val="231F20"/>
          <w:w w:val="90"/>
        </w:rPr>
        <w:t>been</w:t>
      </w:r>
      <w:r>
        <w:rPr>
          <w:color w:val="231F20"/>
          <w:spacing w:val="-7"/>
          <w:w w:val="90"/>
        </w:rPr>
        <w:t xml:space="preserve"> </w:t>
      </w:r>
      <w:r>
        <w:rPr>
          <w:color w:val="231F20"/>
          <w:w w:val="90"/>
        </w:rPr>
        <w:t>required</w:t>
      </w:r>
      <w:r>
        <w:rPr>
          <w:color w:val="231F20"/>
          <w:spacing w:val="-7"/>
          <w:w w:val="90"/>
        </w:rPr>
        <w:t xml:space="preserve"> </w:t>
      </w:r>
      <w:r>
        <w:rPr>
          <w:color w:val="231F20"/>
          <w:w w:val="90"/>
        </w:rPr>
        <w:t>to comply</w:t>
      </w:r>
      <w:r>
        <w:rPr>
          <w:color w:val="231F20"/>
          <w:spacing w:val="-10"/>
          <w:w w:val="90"/>
        </w:rPr>
        <w:t xml:space="preserve"> </w:t>
      </w:r>
      <w:r>
        <w:rPr>
          <w:color w:val="231F20"/>
          <w:w w:val="90"/>
        </w:rPr>
        <w:t>with</w:t>
      </w:r>
      <w:r>
        <w:rPr>
          <w:color w:val="231F20"/>
          <w:spacing w:val="-10"/>
          <w:w w:val="90"/>
        </w:rPr>
        <w:t xml:space="preserve"> </w:t>
      </w:r>
      <w:r>
        <w:rPr>
          <w:color w:val="231F20"/>
          <w:w w:val="90"/>
        </w:rPr>
        <w:t>the</w:t>
      </w:r>
      <w:r>
        <w:rPr>
          <w:color w:val="231F20"/>
          <w:spacing w:val="-10"/>
          <w:w w:val="90"/>
        </w:rPr>
        <w:t xml:space="preserve"> </w:t>
      </w:r>
      <w:r>
        <w:rPr>
          <w:color w:val="231F20"/>
          <w:w w:val="90"/>
        </w:rPr>
        <w:t>Liquidity</w:t>
      </w:r>
      <w:r>
        <w:rPr>
          <w:color w:val="231F20"/>
          <w:spacing w:val="-10"/>
          <w:w w:val="90"/>
        </w:rPr>
        <w:t xml:space="preserve"> </w:t>
      </w:r>
      <w:r>
        <w:rPr>
          <w:color w:val="231F20"/>
          <w:w w:val="90"/>
        </w:rPr>
        <w:t>Coverage</w:t>
      </w:r>
      <w:r>
        <w:rPr>
          <w:color w:val="231F20"/>
          <w:spacing w:val="-10"/>
          <w:w w:val="90"/>
        </w:rPr>
        <w:t xml:space="preserve"> </w:t>
      </w:r>
      <w:r>
        <w:rPr>
          <w:color w:val="231F20"/>
          <w:w w:val="90"/>
        </w:rPr>
        <w:t>Ratio</w:t>
      </w:r>
      <w:r>
        <w:rPr>
          <w:color w:val="231F20"/>
          <w:spacing w:val="-10"/>
          <w:w w:val="90"/>
        </w:rPr>
        <w:t xml:space="preserve"> </w:t>
      </w:r>
      <w:r>
        <w:rPr>
          <w:color w:val="231F20"/>
          <w:w w:val="90"/>
        </w:rPr>
        <w:t>standard.</w:t>
      </w:r>
      <w:r>
        <w:rPr>
          <w:color w:val="231F20"/>
          <w:spacing w:val="-3"/>
        </w:rPr>
        <w:t xml:space="preserve"> </w:t>
      </w:r>
      <w:r>
        <w:rPr>
          <w:color w:val="231F20"/>
          <w:w w:val="90"/>
        </w:rPr>
        <w:t>UK</w:t>
      </w:r>
      <w:r>
        <w:rPr>
          <w:color w:val="231F20"/>
          <w:spacing w:val="-10"/>
          <w:w w:val="90"/>
        </w:rPr>
        <w:t xml:space="preserve"> </w:t>
      </w:r>
      <w:r>
        <w:rPr>
          <w:color w:val="231F20"/>
          <w:w w:val="90"/>
        </w:rPr>
        <w:t>banks are</w:t>
      </w:r>
      <w:r>
        <w:rPr>
          <w:color w:val="231F20"/>
          <w:spacing w:val="-10"/>
          <w:w w:val="90"/>
        </w:rPr>
        <w:t xml:space="preserve"> </w:t>
      </w:r>
      <w:r>
        <w:rPr>
          <w:color w:val="231F20"/>
          <w:w w:val="90"/>
        </w:rPr>
        <w:t>currently</w:t>
      </w:r>
      <w:r>
        <w:rPr>
          <w:color w:val="231F20"/>
          <w:spacing w:val="-10"/>
          <w:w w:val="90"/>
        </w:rPr>
        <w:t xml:space="preserve"> </w:t>
      </w:r>
      <w:r>
        <w:rPr>
          <w:color w:val="231F20"/>
          <w:w w:val="90"/>
        </w:rPr>
        <w:t>required</w:t>
      </w:r>
      <w:r>
        <w:rPr>
          <w:color w:val="231F20"/>
          <w:spacing w:val="-10"/>
          <w:w w:val="90"/>
        </w:rPr>
        <w:t xml:space="preserve"> </w:t>
      </w:r>
      <w:r>
        <w:rPr>
          <w:color w:val="231F20"/>
          <w:w w:val="90"/>
        </w:rPr>
        <w:t>to</w:t>
      </w:r>
      <w:r>
        <w:rPr>
          <w:color w:val="231F20"/>
          <w:spacing w:val="-10"/>
          <w:w w:val="90"/>
        </w:rPr>
        <w:t xml:space="preserve"> </w:t>
      </w:r>
      <w:r>
        <w:rPr>
          <w:color w:val="231F20"/>
          <w:w w:val="90"/>
        </w:rPr>
        <w:t>hold</w:t>
      </w:r>
      <w:r>
        <w:rPr>
          <w:color w:val="231F20"/>
          <w:spacing w:val="-10"/>
          <w:w w:val="90"/>
        </w:rPr>
        <w:t xml:space="preserve"> </w:t>
      </w:r>
      <w:r>
        <w:rPr>
          <w:color w:val="231F20"/>
          <w:w w:val="90"/>
        </w:rPr>
        <w:t>sufficient</w:t>
      </w:r>
      <w:r>
        <w:rPr>
          <w:color w:val="231F20"/>
          <w:spacing w:val="-10"/>
          <w:w w:val="90"/>
        </w:rPr>
        <w:t xml:space="preserve"> </w:t>
      </w:r>
      <w:r>
        <w:rPr>
          <w:color w:val="231F20"/>
          <w:w w:val="90"/>
        </w:rPr>
        <w:t>liquid</w:t>
      </w:r>
      <w:r>
        <w:rPr>
          <w:color w:val="231F20"/>
          <w:spacing w:val="-10"/>
          <w:w w:val="90"/>
        </w:rPr>
        <w:t xml:space="preserve"> </w:t>
      </w:r>
      <w:r>
        <w:rPr>
          <w:color w:val="231F20"/>
          <w:w w:val="90"/>
        </w:rPr>
        <w:t>assets</w:t>
      </w:r>
      <w:r>
        <w:rPr>
          <w:color w:val="231F20"/>
          <w:spacing w:val="-10"/>
          <w:w w:val="90"/>
        </w:rPr>
        <w:t xml:space="preserve"> </w:t>
      </w:r>
      <w:r>
        <w:rPr>
          <w:color w:val="231F20"/>
          <w:w w:val="90"/>
        </w:rPr>
        <w:t>to</w:t>
      </w:r>
      <w:r>
        <w:rPr>
          <w:color w:val="231F20"/>
          <w:spacing w:val="-10"/>
          <w:w w:val="90"/>
        </w:rPr>
        <w:t xml:space="preserve"> </w:t>
      </w:r>
      <w:r>
        <w:rPr>
          <w:color w:val="231F20"/>
          <w:w w:val="90"/>
        </w:rPr>
        <w:t>meet 80% of stressed outflows.</w:t>
      </w:r>
      <w:r>
        <w:rPr>
          <w:color w:val="231F20"/>
          <w:spacing w:val="40"/>
        </w:rPr>
        <w:t xml:space="preserve"> </w:t>
      </w:r>
      <w:r>
        <w:rPr>
          <w:color w:val="231F20"/>
          <w:w w:val="90"/>
        </w:rPr>
        <w:t>Most of the largest UK firms have</w:t>
      </w:r>
    </w:p>
    <w:p w14:paraId="361781A7"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52" w:space="877"/>
            <w:col w:w="5448"/>
          </w:cols>
        </w:sectPr>
      </w:pPr>
    </w:p>
    <w:p w14:paraId="3ED5BE1B" w14:textId="77777777" w:rsidR="006233F2" w:rsidRDefault="006233F2">
      <w:pPr>
        <w:pStyle w:val="BodyText"/>
      </w:pPr>
    </w:p>
    <w:p w14:paraId="28EAF4DE" w14:textId="77777777" w:rsidR="006233F2" w:rsidRDefault="006233F2">
      <w:pPr>
        <w:pStyle w:val="BodyText"/>
      </w:pPr>
    </w:p>
    <w:p w14:paraId="58C0A111" w14:textId="77777777" w:rsidR="006233F2" w:rsidRDefault="006233F2">
      <w:pPr>
        <w:pStyle w:val="BodyText"/>
        <w:spacing w:before="152"/>
      </w:pPr>
    </w:p>
    <w:p w14:paraId="70F000C2" w14:textId="77777777" w:rsidR="006233F2" w:rsidRDefault="006233F2">
      <w:pPr>
        <w:pStyle w:val="BodyText"/>
        <w:sectPr w:rsidR="006233F2">
          <w:pgSz w:w="11910" w:h="16840"/>
          <w:pgMar w:top="620" w:right="425" w:bottom="280" w:left="708" w:header="425" w:footer="0" w:gutter="0"/>
          <w:cols w:space="720"/>
        </w:sectPr>
      </w:pPr>
    </w:p>
    <w:p w14:paraId="425A0EC8" w14:textId="77777777" w:rsidR="006233F2" w:rsidRDefault="00466C7E">
      <w:pPr>
        <w:pStyle w:val="Heading3"/>
        <w:spacing w:before="104"/>
      </w:pPr>
      <w:r>
        <w:rPr>
          <w:noProof/>
        </w:rPr>
        <mc:AlternateContent>
          <mc:Choice Requires="wps">
            <w:drawing>
              <wp:anchor distT="0" distB="0" distL="0" distR="0" simplePos="0" relativeHeight="482865664" behindDoc="1" locked="0" layoutInCell="1" allowOverlap="1" wp14:anchorId="18040267" wp14:editId="6CDCE895">
                <wp:simplePos x="0" y="0"/>
                <wp:positionH relativeFrom="page">
                  <wp:posOffset>0</wp:posOffset>
                </wp:positionH>
                <wp:positionV relativeFrom="page">
                  <wp:posOffset>720003</wp:posOffset>
                </wp:positionV>
                <wp:extent cx="7308215" cy="9324340"/>
                <wp:effectExtent l="0" t="0" r="0" b="0"/>
                <wp:wrapNone/>
                <wp:docPr id="901" name="Graphic 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64673056" id="Graphic 901" o:spid="_x0000_s1026" style="position:absolute;margin-left:0;margin-top:56.7pt;width:575.45pt;height:734.2pt;z-index:-2045081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bookmarkStart w:id="13" w:name="Box_3:_Results_of_the_2015_stress_test_o"/>
      <w:bookmarkEnd w:id="13"/>
      <w:r>
        <w:rPr>
          <w:color w:val="751C66"/>
          <w:spacing w:val="-5"/>
        </w:rPr>
        <w:t>Box</w:t>
      </w:r>
      <w:r>
        <w:rPr>
          <w:color w:val="751C66"/>
          <w:spacing w:val="-15"/>
        </w:rPr>
        <w:t xml:space="preserve"> </w:t>
      </w:r>
      <w:r>
        <w:rPr>
          <w:color w:val="751C66"/>
          <w:spacing w:val="-10"/>
        </w:rPr>
        <w:t>3</w:t>
      </w:r>
    </w:p>
    <w:p w14:paraId="13F5F5B0" w14:textId="77777777" w:rsidR="006233F2" w:rsidRDefault="00466C7E">
      <w:pPr>
        <w:spacing w:before="23" w:line="259" w:lineRule="auto"/>
        <w:ind w:left="85" w:right="1070"/>
        <w:rPr>
          <w:sz w:val="26"/>
        </w:rPr>
      </w:pPr>
      <w:r>
        <w:rPr>
          <w:color w:val="231F20"/>
          <w:spacing w:val="-6"/>
          <w:sz w:val="26"/>
        </w:rPr>
        <w:t>Results</w:t>
      </w:r>
      <w:r>
        <w:rPr>
          <w:color w:val="231F20"/>
          <w:spacing w:val="-24"/>
          <w:sz w:val="26"/>
        </w:rPr>
        <w:t xml:space="preserve"> </w:t>
      </w:r>
      <w:r>
        <w:rPr>
          <w:color w:val="231F20"/>
          <w:spacing w:val="-6"/>
          <w:sz w:val="26"/>
        </w:rPr>
        <w:t>of</w:t>
      </w:r>
      <w:r>
        <w:rPr>
          <w:color w:val="231F20"/>
          <w:spacing w:val="-22"/>
          <w:sz w:val="26"/>
        </w:rPr>
        <w:t xml:space="preserve"> </w:t>
      </w:r>
      <w:r>
        <w:rPr>
          <w:color w:val="231F20"/>
          <w:spacing w:val="-6"/>
          <w:sz w:val="26"/>
        </w:rPr>
        <w:t>the</w:t>
      </w:r>
      <w:r>
        <w:rPr>
          <w:color w:val="231F20"/>
          <w:spacing w:val="-22"/>
          <w:sz w:val="26"/>
        </w:rPr>
        <w:t xml:space="preserve"> </w:t>
      </w:r>
      <w:r>
        <w:rPr>
          <w:color w:val="231F20"/>
          <w:spacing w:val="-6"/>
          <w:sz w:val="26"/>
        </w:rPr>
        <w:t>2015</w:t>
      </w:r>
      <w:r>
        <w:rPr>
          <w:color w:val="231F20"/>
          <w:spacing w:val="-22"/>
          <w:sz w:val="26"/>
        </w:rPr>
        <w:t xml:space="preserve"> </w:t>
      </w:r>
      <w:r>
        <w:rPr>
          <w:color w:val="231F20"/>
          <w:spacing w:val="-6"/>
          <w:sz w:val="26"/>
        </w:rPr>
        <w:t>stress</w:t>
      </w:r>
      <w:r>
        <w:rPr>
          <w:color w:val="231F20"/>
          <w:spacing w:val="-22"/>
          <w:sz w:val="26"/>
        </w:rPr>
        <w:t xml:space="preserve"> </w:t>
      </w:r>
      <w:r>
        <w:rPr>
          <w:color w:val="231F20"/>
          <w:spacing w:val="-6"/>
          <w:sz w:val="26"/>
        </w:rPr>
        <w:t>test</w:t>
      </w:r>
      <w:r>
        <w:rPr>
          <w:color w:val="231F20"/>
          <w:spacing w:val="-22"/>
          <w:sz w:val="26"/>
        </w:rPr>
        <w:t xml:space="preserve"> </w:t>
      </w:r>
      <w:r>
        <w:rPr>
          <w:color w:val="231F20"/>
          <w:spacing w:val="-6"/>
          <w:sz w:val="26"/>
        </w:rPr>
        <w:t>of</w:t>
      </w:r>
      <w:r>
        <w:rPr>
          <w:color w:val="231F20"/>
          <w:spacing w:val="-22"/>
          <w:sz w:val="26"/>
        </w:rPr>
        <w:t xml:space="preserve"> </w:t>
      </w:r>
      <w:r>
        <w:rPr>
          <w:color w:val="231F20"/>
          <w:spacing w:val="-6"/>
          <w:sz w:val="26"/>
        </w:rPr>
        <w:t xml:space="preserve">the </w:t>
      </w:r>
      <w:r>
        <w:rPr>
          <w:color w:val="231F20"/>
          <w:sz w:val="26"/>
        </w:rPr>
        <w:t>UK banking system</w:t>
      </w:r>
    </w:p>
    <w:p w14:paraId="5DDF0B0C" w14:textId="77777777" w:rsidR="006233F2" w:rsidRDefault="00466C7E">
      <w:pPr>
        <w:pStyle w:val="BodyText"/>
        <w:spacing w:before="249" w:line="268" w:lineRule="auto"/>
        <w:ind w:left="85" w:right="112"/>
      </w:pPr>
      <w:r>
        <w:rPr>
          <w:color w:val="231F20"/>
          <w:w w:val="90"/>
        </w:rPr>
        <w:t>On 1 December 2015, the Bank of England published the results of the 2015 stress test, which covered seven major UK</w:t>
      </w:r>
      <w:r>
        <w:rPr>
          <w:color w:val="231F20"/>
          <w:spacing w:val="-3"/>
          <w:w w:val="90"/>
        </w:rPr>
        <w:t xml:space="preserve"> </w:t>
      </w:r>
      <w:r>
        <w:rPr>
          <w:color w:val="231F20"/>
          <w:w w:val="90"/>
        </w:rPr>
        <w:t>banks and building societies (hereafter referred to as ‘banks’)</w:t>
      </w:r>
      <w:r>
        <w:rPr>
          <w:color w:val="231F20"/>
          <w:spacing w:val="-2"/>
          <w:w w:val="90"/>
        </w:rPr>
        <w:t xml:space="preserve"> </w:t>
      </w:r>
      <w:r>
        <w:rPr>
          <w:color w:val="231F20"/>
          <w:w w:val="90"/>
        </w:rPr>
        <w:t>and</w:t>
      </w:r>
      <w:r>
        <w:rPr>
          <w:color w:val="231F20"/>
          <w:spacing w:val="-2"/>
          <w:w w:val="90"/>
        </w:rPr>
        <w:t xml:space="preserve"> </w:t>
      </w:r>
      <w:r>
        <w:rPr>
          <w:color w:val="231F20"/>
          <w:w w:val="90"/>
        </w:rPr>
        <w:t>explored</w:t>
      </w:r>
      <w:r>
        <w:rPr>
          <w:color w:val="231F20"/>
          <w:spacing w:val="-2"/>
          <w:w w:val="90"/>
        </w:rPr>
        <w:t xml:space="preserve"> </w:t>
      </w:r>
      <w:r>
        <w:rPr>
          <w:color w:val="231F20"/>
          <w:w w:val="90"/>
        </w:rPr>
        <w:t>vulnerabilities</w:t>
      </w:r>
      <w:r>
        <w:rPr>
          <w:color w:val="231F20"/>
          <w:spacing w:val="-2"/>
          <w:w w:val="90"/>
        </w:rPr>
        <w:t xml:space="preserve"> </w:t>
      </w:r>
      <w:r>
        <w:rPr>
          <w:color w:val="231F20"/>
          <w:w w:val="90"/>
        </w:rPr>
        <w:t>facing</w:t>
      </w:r>
      <w:r>
        <w:rPr>
          <w:color w:val="231F20"/>
          <w:spacing w:val="-2"/>
          <w:w w:val="90"/>
        </w:rPr>
        <w:t xml:space="preserve"> </w:t>
      </w:r>
      <w:r>
        <w:rPr>
          <w:color w:val="231F20"/>
          <w:w w:val="90"/>
        </w:rPr>
        <w:t>the</w:t>
      </w:r>
      <w:r>
        <w:rPr>
          <w:color w:val="231F20"/>
          <w:spacing w:val="-2"/>
          <w:w w:val="90"/>
        </w:rPr>
        <w:t xml:space="preserve"> </w:t>
      </w:r>
      <w:r>
        <w:rPr>
          <w:color w:val="231F20"/>
          <w:w w:val="90"/>
        </w:rPr>
        <w:t>UK</w:t>
      </w:r>
      <w:r>
        <w:rPr>
          <w:color w:val="231F20"/>
          <w:spacing w:val="-2"/>
          <w:w w:val="90"/>
        </w:rPr>
        <w:t xml:space="preserve"> </w:t>
      </w:r>
      <w:r>
        <w:rPr>
          <w:color w:val="231F20"/>
          <w:w w:val="90"/>
        </w:rPr>
        <w:t xml:space="preserve">banking </w:t>
      </w:r>
      <w:r>
        <w:rPr>
          <w:color w:val="231F20"/>
          <w:w w:val="85"/>
        </w:rPr>
        <w:t>system, given the outlook for financial stability.</w:t>
      </w:r>
      <w:r>
        <w:rPr>
          <w:color w:val="231F20"/>
          <w:w w:val="85"/>
          <w:position w:val="4"/>
          <w:sz w:val="14"/>
        </w:rPr>
        <w:t>(1)(2)</w:t>
      </w:r>
      <w:r>
        <w:rPr>
          <w:color w:val="231F20"/>
          <w:spacing w:val="77"/>
          <w:position w:val="4"/>
          <w:sz w:val="14"/>
        </w:rPr>
        <w:t xml:space="preserve"> </w:t>
      </w:r>
      <w:r>
        <w:rPr>
          <w:color w:val="231F20"/>
          <w:w w:val="85"/>
        </w:rPr>
        <w:t xml:space="preserve">This box </w:t>
      </w:r>
      <w:proofErr w:type="spellStart"/>
      <w:r>
        <w:rPr>
          <w:color w:val="231F20"/>
          <w:w w:val="90"/>
        </w:rPr>
        <w:t>summarises</w:t>
      </w:r>
      <w:proofErr w:type="spellEnd"/>
      <w:r>
        <w:rPr>
          <w:color w:val="231F20"/>
          <w:spacing w:val="-8"/>
          <w:w w:val="90"/>
        </w:rPr>
        <w:t xml:space="preserve"> </w:t>
      </w:r>
      <w:r>
        <w:rPr>
          <w:color w:val="231F20"/>
          <w:w w:val="90"/>
        </w:rPr>
        <w:t>these</w:t>
      </w:r>
      <w:r>
        <w:rPr>
          <w:color w:val="231F20"/>
          <w:spacing w:val="-8"/>
          <w:w w:val="90"/>
        </w:rPr>
        <w:t xml:space="preserve"> </w:t>
      </w:r>
      <w:r>
        <w:rPr>
          <w:color w:val="231F20"/>
          <w:w w:val="90"/>
        </w:rPr>
        <w:t>results</w:t>
      </w:r>
      <w:r>
        <w:rPr>
          <w:color w:val="231F20"/>
          <w:spacing w:val="-8"/>
          <w:w w:val="90"/>
        </w:rPr>
        <w:t xml:space="preserve"> </w:t>
      </w:r>
      <w:r>
        <w:rPr>
          <w:color w:val="231F20"/>
          <w:w w:val="90"/>
        </w:rPr>
        <w:t>and</w:t>
      </w:r>
      <w:r>
        <w:rPr>
          <w:color w:val="231F20"/>
          <w:spacing w:val="-8"/>
          <w:w w:val="90"/>
        </w:rPr>
        <w:t xml:space="preserve"> </w:t>
      </w:r>
      <w:r>
        <w:rPr>
          <w:color w:val="231F20"/>
          <w:w w:val="90"/>
        </w:rPr>
        <w:t>describes</w:t>
      </w:r>
      <w:r>
        <w:rPr>
          <w:color w:val="231F20"/>
          <w:spacing w:val="-8"/>
          <w:w w:val="90"/>
        </w:rPr>
        <w:t xml:space="preserve"> </w:t>
      </w:r>
      <w:r>
        <w:rPr>
          <w:color w:val="231F20"/>
          <w:w w:val="90"/>
        </w:rPr>
        <w:t>the</w:t>
      </w:r>
      <w:r>
        <w:rPr>
          <w:color w:val="231F20"/>
          <w:spacing w:val="-8"/>
          <w:w w:val="90"/>
        </w:rPr>
        <w:t xml:space="preserve"> </w:t>
      </w:r>
      <w:r>
        <w:rPr>
          <w:color w:val="231F20"/>
          <w:w w:val="90"/>
        </w:rPr>
        <w:t>judgements</w:t>
      </w:r>
      <w:r>
        <w:rPr>
          <w:color w:val="231F20"/>
          <w:spacing w:val="-8"/>
          <w:w w:val="90"/>
        </w:rPr>
        <w:t xml:space="preserve"> </w:t>
      </w:r>
      <w:r>
        <w:rPr>
          <w:color w:val="231F20"/>
          <w:w w:val="90"/>
        </w:rPr>
        <w:t>and actions</w:t>
      </w:r>
      <w:r>
        <w:rPr>
          <w:color w:val="231F20"/>
          <w:spacing w:val="-8"/>
          <w:w w:val="90"/>
        </w:rPr>
        <w:t xml:space="preserve"> </w:t>
      </w:r>
      <w:r>
        <w:rPr>
          <w:color w:val="231F20"/>
          <w:w w:val="90"/>
        </w:rPr>
        <w:t>taken</w:t>
      </w:r>
      <w:r>
        <w:rPr>
          <w:color w:val="231F20"/>
          <w:spacing w:val="-8"/>
          <w:w w:val="90"/>
        </w:rPr>
        <w:t xml:space="preserve"> </w:t>
      </w:r>
      <w:r>
        <w:rPr>
          <w:color w:val="231F20"/>
          <w:w w:val="90"/>
        </w:rPr>
        <w:t>by</w:t>
      </w:r>
      <w:r>
        <w:rPr>
          <w:color w:val="231F20"/>
          <w:spacing w:val="-8"/>
          <w:w w:val="90"/>
        </w:rPr>
        <w:t xml:space="preserve"> </w:t>
      </w:r>
      <w:r>
        <w:rPr>
          <w:color w:val="231F20"/>
          <w:w w:val="90"/>
        </w:rPr>
        <w:t>the</w:t>
      </w:r>
      <w:r>
        <w:rPr>
          <w:color w:val="231F20"/>
          <w:spacing w:val="-8"/>
          <w:w w:val="90"/>
        </w:rPr>
        <w:t xml:space="preserve"> </w:t>
      </w:r>
      <w:r>
        <w:rPr>
          <w:color w:val="231F20"/>
          <w:w w:val="90"/>
        </w:rPr>
        <w:t>FPC</w:t>
      </w:r>
      <w:r>
        <w:rPr>
          <w:color w:val="231F20"/>
          <w:spacing w:val="-8"/>
          <w:w w:val="90"/>
        </w:rPr>
        <w:t xml:space="preserve"> </w:t>
      </w:r>
      <w:r>
        <w:rPr>
          <w:color w:val="231F20"/>
          <w:w w:val="90"/>
        </w:rPr>
        <w:t>and</w:t>
      </w:r>
      <w:r>
        <w:rPr>
          <w:color w:val="231F20"/>
          <w:spacing w:val="-8"/>
          <w:w w:val="90"/>
        </w:rPr>
        <w:t xml:space="preserve"> </w:t>
      </w:r>
      <w:r>
        <w:rPr>
          <w:color w:val="231F20"/>
          <w:w w:val="90"/>
        </w:rPr>
        <w:t>PRA</w:t>
      </w:r>
      <w:r>
        <w:rPr>
          <w:color w:val="231F20"/>
          <w:spacing w:val="-11"/>
          <w:w w:val="90"/>
        </w:rPr>
        <w:t xml:space="preserve"> </w:t>
      </w:r>
      <w:r>
        <w:rPr>
          <w:color w:val="231F20"/>
          <w:w w:val="90"/>
        </w:rPr>
        <w:t>Board</w:t>
      </w:r>
      <w:r>
        <w:rPr>
          <w:color w:val="231F20"/>
          <w:spacing w:val="-8"/>
          <w:w w:val="90"/>
        </w:rPr>
        <w:t xml:space="preserve"> </w:t>
      </w:r>
      <w:r>
        <w:rPr>
          <w:color w:val="231F20"/>
          <w:w w:val="90"/>
        </w:rPr>
        <w:t>that</w:t>
      </w:r>
      <w:r>
        <w:rPr>
          <w:color w:val="231F20"/>
          <w:spacing w:val="-8"/>
          <w:w w:val="90"/>
        </w:rPr>
        <w:t xml:space="preserve"> </w:t>
      </w:r>
      <w:r>
        <w:rPr>
          <w:color w:val="231F20"/>
          <w:w w:val="90"/>
        </w:rPr>
        <w:t>were</w:t>
      </w:r>
      <w:r>
        <w:rPr>
          <w:color w:val="231F20"/>
          <w:spacing w:val="-8"/>
          <w:w w:val="90"/>
        </w:rPr>
        <w:t xml:space="preserve"> </w:t>
      </w:r>
      <w:r>
        <w:rPr>
          <w:color w:val="231F20"/>
          <w:w w:val="90"/>
        </w:rPr>
        <w:t xml:space="preserve">informed </w:t>
      </w:r>
      <w:r>
        <w:rPr>
          <w:color w:val="231F20"/>
          <w:spacing w:val="-2"/>
          <w:w w:val="95"/>
        </w:rPr>
        <w:t>by</w:t>
      </w:r>
      <w:r>
        <w:rPr>
          <w:color w:val="231F20"/>
          <w:spacing w:val="-7"/>
          <w:w w:val="95"/>
        </w:rPr>
        <w:t xml:space="preserve"> </w:t>
      </w:r>
      <w:r>
        <w:rPr>
          <w:color w:val="231F20"/>
          <w:spacing w:val="-2"/>
          <w:w w:val="95"/>
        </w:rPr>
        <w:t>the</w:t>
      </w:r>
      <w:r>
        <w:rPr>
          <w:color w:val="231F20"/>
          <w:spacing w:val="-7"/>
          <w:w w:val="95"/>
        </w:rPr>
        <w:t xml:space="preserve"> </w:t>
      </w:r>
      <w:r>
        <w:rPr>
          <w:color w:val="231F20"/>
          <w:spacing w:val="-2"/>
          <w:w w:val="95"/>
        </w:rPr>
        <w:t>stress-test</w:t>
      </w:r>
      <w:r>
        <w:rPr>
          <w:color w:val="231F20"/>
          <w:spacing w:val="-7"/>
          <w:w w:val="95"/>
        </w:rPr>
        <w:t xml:space="preserve"> </w:t>
      </w:r>
      <w:r>
        <w:rPr>
          <w:color w:val="231F20"/>
          <w:spacing w:val="-2"/>
          <w:w w:val="95"/>
        </w:rPr>
        <w:t>results</w:t>
      </w:r>
      <w:r>
        <w:rPr>
          <w:color w:val="231F20"/>
          <w:spacing w:val="-7"/>
          <w:w w:val="95"/>
        </w:rPr>
        <w:t xml:space="preserve"> </w:t>
      </w:r>
      <w:r>
        <w:rPr>
          <w:color w:val="231F20"/>
          <w:spacing w:val="-2"/>
          <w:w w:val="95"/>
        </w:rPr>
        <w:t>and</w:t>
      </w:r>
      <w:r>
        <w:rPr>
          <w:color w:val="231F20"/>
          <w:spacing w:val="-7"/>
          <w:w w:val="95"/>
        </w:rPr>
        <w:t xml:space="preserve"> </w:t>
      </w:r>
      <w:r>
        <w:rPr>
          <w:color w:val="231F20"/>
          <w:spacing w:val="-2"/>
          <w:w w:val="95"/>
        </w:rPr>
        <w:t>analysis.</w:t>
      </w:r>
    </w:p>
    <w:p w14:paraId="50B7A858" w14:textId="77777777" w:rsidR="006233F2" w:rsidRDefault="006233F2">
      <w:pPr>
        <w:pStyle w:val="BodyText"/>
        <w:spacing w:before="8"/>
      </w:pPr>
    </w:p>
    <w:p w14:paraId="30C221C5" w14:textId="77777777" w:rsidR="006233F2" w:rsidRDefault="00466C7E">
      <w:pPr>
        <w:pStyle w:val="Heading4"/>
      </w:pPr>
      <w:r>
        <w:rPr>
          <w:color w:val="751C66"/>
          <w:w w:val="90"/>
        </w:rPr>
        <w:t>The</w:t>
      </w:r>
      <w:r>
        <w:rPr>
          <w:color w:val="751C66"/>
          <w:spacing w:val="3"/>
        </w:rPr>
        <w:t xml:space="preserve"> </w:t>
      </w:r>
      <w:r>
        <w:rPr>
          <w:color w:val="751C66"/>
          <w:w w:val="90"/>
        </w:rPr>
        <w:t>2015</w:t>
      </w:r>
      <w:r>
        <w:rPr>
          <w:color w:val="751C66"/>
          <w:spacing w:val="4"/>
        </w:rPr>
        <w:t xml:space="preserve"> </w:t>
      </w:r>
      <w:r>
        <w:rPr>
          <w:color w:val="751C66"/>
          <w:w w:val="90"/>
        </w:rPr>
        <w:t>stress</w:t>
      </w:r>
      <w:r>
        <w:rPr>
          <w:color w:val="751C66"/>
          <w:spacing w:val="4"/>
        </w:rPr>
        <w:t xml:space="preserve"> </w:t>
      </w:r>
      <w:r>
        <w:rPr>
          <w:color w:val="751C66"/>
          <w:spacing w:val="-2"/>
          <w:w w:val="90"/>
        </w:rPr>
        <w:t>scenario</w:t>
      </w:r>
    </w:p>
    <w:p w14:paraId="22964854" w14:textId="77777777" w:rsidR="006233F2" w:rsidRDefault="00466C7E">
      <w:pPr>
        <w:pStyle w:val="BodyText"/>
        <w:spacing w:before="24" w:line="268" w:lineRule="auto"/>
        <w:ind w:left="85" w:right="31"/>
      </w:pPr>
      <w:r>
        <w:rPr>
          <w:color w:val="231F20"/>
          <w:spacing w:val="-6"/>
        </w:rPr>
        <w:t>The</w:t>
      </w:r>
      <w:r>
        <w:rPr>
          <w:color w:val="231F20"/>
          <w:spacing w:val="-11"/>
        </w:rPr>
        <w:t xml:space="preserve"> </w:t>
      </w:r>
      <w:r>
        <w:rPr>
          <w:color w:val="231F20"/>
          <w:spacing w:val="-6"/>
        </w:rPr>
        <w:t>stress</w:t>
      </w:r>
      <w:r>
        <w:rPr>
          <w:color w:val="231F20"/>
          <w:spacing w:val="-11"/>
        </w:rPr>
        <w:t xml:space="preserve"> </w:t>
      </w:r>
      <w:r>
        <w:rPr>
          <w:color w:val="231F20"/>
          <w:spacing w:val="-6"/>
        </w:rPr>
        <w:t>scenario</w:t>
      </w:r>
      <w:r>
        <w:rPr>
          <w:color w:val="231F20"/>
          <w:spacing w:val="-11"/>
        </w:rPr>
        <w:t xml:space="preserve"> </w:t>
      </w:r>
      <w:r>
        <w:rPr>
          <w:color w:val="231F20"/>
          <w:spacing w:val="-6"/>
        </w:rPr>
        <w:t>is</w:t>
      </w:r>
      <w:r>
        <w:rPr>
          <w:color w:val="231F20"/>
          <w:spacing w:val="-11"/>
        </w:rPr>
        <w:t xml:space="preserve"> </w:t>
      </w:r>
      <w:r>
        <w:rPr>
          <w:color w:val="231F20"/>
          <w:spacing w:val="-6"/>
        </w:rPr>
        <w:t>not</w:t>
      </w:r>
      <w:r>
        <w:rPr>
          <w:color w:val="231F20"/>
          <w:spacing w:val="-11"/>
        </w:rPr>
        <w:t xml:space="preserve"> </w:t>
      </w:r>
      <w:r>
        <w:rPr>
          <w:color w:val="231F20"/>
          <w:spacing w:val="-6"/>
        </w:rPr>
        <w:t>a</w:t>
      </w:r>
      <w:r>
        <w:rPr>
          <w:color w:val="231F20"/>
          <w:spacing w:val="-11"/>
        </w:rPr>
        <w:t xml:space="preserve"> </w:t>
      </w:r>
      <w:r>
        <w:rPr>
          <w:color w:val="231F20"/>
          <w:spacing w:val="-6"/>
        </w:rPr>
        <w:t>forecast</w:t>
      </w:r>
      <w:r>
        <w:rPr>
          <w:color w:val="231F20"/>
          <w:spacing w:val="-11"/>
        </w:rPr>
        <w:t xml:space="preserve"> </w:t>
      </w:r>
      <w:r>
        <w:rPr>
          <w:color w:val="231F20"/>
          <w:spacing w:val="-6"/>
        </w:rPr>
        <w:t>of</w:t>
      </w:r>
      <w:r>
        <w:rPr>
          <w:color w:val="231F20"/>
          <w:spacing w:val="-11"/>
        </w:rPr>
        <w:t xml:space="preserve"> </w:t>
      </w:r>
      <w:r>
        <w:rPr>
          <w:color w:val="231F20"/>
          <w:spacing w:val="-6"/>
        </w:rPr>
        <w:t>macroeconomic</w:t>
      </w:r>
      <w:r>
        <w:rPr>
          <w:color w:val="231F20"/>
          <w:spacing w:val="-11"/>
        </w:rPr>
        <w:t xml:space="preserve"> </w:t>
      </w:r>
      <w:r>
        <w:rPr>
          <w:color w:val="231F20"/>
          <w:spacing w:val="-6"/>
        </w:rPr>
        <w:t xml:space="preserve">and </w:t>
      </w:r>
      <w:r>
        <w:rPr>
          <w:color w:val="231F20"/>
          <w:w w:val="90"/>
        </w:rPr>
        <w:t>financial conditions.</w:t>
      </w:r>
      <w:r>
        <w:rPr>
          <w:color w:val="231F20"/>
          <w:spacing w:val="40"/>
        </w:rPr>
        <w:t xml:space="preserve"> </w:t>
      </w:r>
      <w:r>
        <w:rPr>
          <w:color w:val="231F20"/>
          <w:w w:val="90"/>
        </w:rPr>
        <w:t xml:space="preserve">It does not encapsulate a set of events </w:t>
      </w:r>
      <w:r>
        <w:rPr>
          <w:color w:val="231F20"/>
          <w:spacing w:val="-4"/>
        </w:rPr>
        <w:t>that</w:t>
      </w:r>
      <w:r>
        <w:rPr>
          <w:color w:val="231F20"/>
          <w:spacing w:val="-17"/>
        </w:rPr>
        <w:t xml:space="preserve"> </w:t>
      </w:r>
      <w:r>
        <w:rPr>
          <w:color w:val="231F20"/>
          <w:spacing w:val="-4"/>
        </w:rPr>
        <w:t>is</w:t>
      </w:r>
      <w:r>
        <w:rPr>
          <w:color w:val="231F20"/>
          <w:spacing w:val="-17"/>
        </w:rPr>
        <w:t xml:space="preserve"> </w:t>
      </w:r>
      <w:r>
        <w:rPr>
          <w:color w:val="231F20"/>
          <w:spacing w:val="-4"/>
        </w:rPr>
        <w:t>expected,</w:t>
      </w:r>
      <w:r>
        <w:rPr>
          <w:color w:val="231F20"/>
          <w:spacing w:val="-17"/>
        </w:rPr>
        <w:t xml:space="preserve"> </w:t>
      </w:r>
      <w:r>
        <w:rPr>
          <w:color w:val="231F20"/>
          <w:spacing w:val="-4"/>
        </w:rPr>
        <w:t>or</w:t>
      </w:r>
      <w:r>
        <w:rPr>
          <w:color w:val="231F20"/>
          <w:spacing w:val="-17"/>
        </w:rPr>
        <w:t xml:space="preserve"> </w:t>
      </w:r>
      <w:r>
        <w:rPr>
          <w:color w:val="231F20"/>
          <w:spacing w:val="-4"/>
        </w:rPr>
        <w:t>likely,</w:t>
      </w:r>
      <w:r>
        <w:rPr>
          <w:color w:val="231F20"/>
          <w:spacing w:val="-17"/>
        </w:rPr>
        <w:t xml:space="preserve"> </w:t>
      </w:r>
      <w:r>
        <w:rPr>
          <w:color w:val="231F20"/>
          <w:spacing w:val="-4"/>
        </w:rPr>
        <w:t>to</w:t>
      </w:r>
      <w:r>
        <w:rPr>
          <w:color w:val="231F20"/>
          <w:spacing w:val="-17"/>
        </w:rPr>
        <w:t xml:space="preserve"> </w:t>
      </w:r>
      <w:proofErr w:type="spellStart"/>
      <w:r>
        <w:rPr>
          <w:color w:val="231F20"/>
          <w:spacing w:val="-4"/>
        </w:rPr>
        <w:t>materialise</w:t>
      </w:r>
      <w:proofErr w:type="spellEnd"/>
      <w:r>
        <w:rPr>
          <w:color w:val="231F20"/>
          <w:spacing w:val="-4"/>
        </w:rPr>
        <w:t>.</w:t>
      </w:r>
      <w:r>
        <w:rPr>
          <w:color w:val="231F20"/>
          <w:spacing w:val="1"/>
        </w:rPr>
        <w:t xml:space="preserve"> </w:t>
      </w:r>
      <w:r>
        <w:rPr>
          <w:color w:val="231F20"/>
          <w:spacing w:val="-4"/>
        </w:rPr>
        <w:t>Rather</w:t>
      </w:r>
      <w:r>
        <w:rPr>
          <w:color w:val="231F20"/>
          <w:spacing w:val="-17"/>
        </w:rPr>
        <w:t xml:space="preserve"> </w:t>
      </w:r>
      <w:r>
        <w:rPr>
          <w:color w:val="231F20"/>
          <w:spacing w:val="-4"/>
        </w:rPr>
        <w:t xml:space="preserve">it </w:t>
      </w:r>
      <w:r>
        <w:rPr>
          <w:color w:val="231F20"/>
          <w:w w:val="90"/>
        </w:rPr>
        <w:t xml:space="preserve">represents a coherent tail-risk scenario designed specifically </w:t>
      </w:r>
      <w:r>
        <w:rPr>
          <w:color w:val="231F20"/>
        </w:rPr>
        <w:t>to</w:t>
      </w:r>
      <w:r>
        <w:rPr>
          <w:color w:val="231F20"/>
          <w:spacing w:val="-17"/>
        </w:rPr>
        <w:t xml:space="preserve"> </w:t>
      </w:r>
      <w:r>
        <w:rPr>
          <w:color w:val="231F20"/>
        </w:rPr>
        <w:t>assess</w:t>
      </w:r>
      <w:r>
        <w:rPr>
          <w:color w:val="231F20"/>
          <w:spacing w:val="-17"/>
        </w:rPr>
        <w:t xml:space="preserve"> </w:t>
      </w:r>
      <w:r>
        <w:rPr>
          <w:color w:val="231F20"/>
        </w:rPr>
        <w:t>the</w:t>
      </w:r>
      <w:r>
        <w:rPr>
          <w:color w:val="231F20"/>
          <w:spacing w:val="-17"/>
        </w:rPr>
        <w:t xml:space="preserve"> </w:t>
      </w:r>
      <w:r>
        <w:rPr>
          <w:color w:val="231F20"/>
        </w:rPr>
        <w:t>resilience</w:t>
      </w:r>
      <w:r>
        <w:rPr>
          <w:color w:val="231F20"/>
          <w:spacing w:val="-17"/>
        </w:rPr>
        <w:t xml:space="preserve"> </w:t>
      </w:r>
      <w:r>
        <w:rPr>
          <w:color w:val="231F20"/>
        </w:rPr>
        <w:t>of</w:t>
      </w:r>
      <w:r>
        <w:rPr>
          <w:color w:val="231F20"/>
          <w:spacing w:val="-17"/>
        </w:rPr>
        <w:t xml:space="preserve"> </w:t>
      </w:r>
      <w:r>
        <w:rPr>
          <w:color w:val="231F20"/>
        </w:rPr>
        <w:t>UK</w:t>
      </w:r>
      <w:r>
        <w:rPr>
          <w:color w:val="231F20"/>
          <w:spacing w:val="-17"/>
        </w:rPr>
        <w:t xml:space="preserve"> </w:t>
      </w:r>
      <w:r>
        <w:rPr>
          <w:color w:val="231F20"/>
        </w:rPr>
        <w:t>banks.</w:t>
      </w:r>
    </w:p>
    <w:p w14:paraId="7A61761C" w14:textId="77777777" w:rsidR="006233F2" w:rsidRDefault="006233F2">
      <w:pPr>
        <w:pStyle w:val="BodyText"/>
        <w:spacing w:before="27"/>
      </w:pPr>
    </w:p>
    <w:p w14:paraId="07FD07D6" w14:textId="77777777" w:rsidR="006233F2" w:rsidRDefault="00466C7E">
      <w:pPr>
        <w:pStyle w:val="BodyText"/>
        <w:spacing w:line="268" w:lineRule="auto"/>
        <w:ind w:left="85" w:right="31"/>
      </w:pPr>
      <w:r>
        <w:rPr>
          <w:color w:val="231F20"/>
          <w:w w:val="90"/>
        </w:rPr>
        <w:t xml:space="preserve">The 2015 stress test and methodology were discussed and </w:t>
      </w:r>
      <w:r>
        <w:rPr>
          <w:color w:val="231F20"/>
          <w:spacing w:val="-6"/>
        </w:rPr>
        <w:t>agreed</w:t>
      </w:r>
      <w:r>
        <w:rPr>
          <w:color w:val="231F20"/>
          <w:spacing w:val="-16"/>
        </w:rPr>
        <w:t xml:space="preserve"> </w:t>
      </w:r>
      <w:r>
        <w:rPr>
          <w:color w:val="231F20"/>
          <w:spacing w:val="-6"/>
        </w:rPr>
        <w:t>by</w:t>
      </w:r>
      <w:r>
        <w:rPr>
          <w:color w:val="231F20"/>
          <w:spacing w:val="-16"/>
        </w:rPr>
        <w:t xml:space="preserve"> </w:t>
      </w:r>
      <w:r>
        <w:rPr>
          <w:color w:val="231F20"/>
          <w:spacing w:val="-6"/>
        </w:rPr>
        <w:t>the</w:t>
      </w:r>
      <w:r>
        <w:rPr>
          <w:color w:val="231F20"/>
          <w:spacing w:val="-16"/>
        </w:rPr>
        <w:t xml:space="preserve"> </w:t>
      </w:r>
      <w:r>
        <w:rPr>
          <w:color w:val="231F20"/>
          <w:spacing w:val="-6"/>
        </w:rPr>
        <w:t>FPC</w:t>
      </w:r>
      <w:r>
        <w:rPr>
          <w:color w:val="231F20"/>
          <w:spacing w:val="-16"/>
        </w:rPr>
        <w:t xml:space="preserve"> </w:t>
      </w:r>
      <w:r>
        <w:rPr>
          <w:color w:val="231F20"/>
          <w:spacing w:val="-6"/>
        </w:rPr>
        <w:t>and</w:t>
      </w:r>
      <w:r>
        <w:rPr>
          <w:color w:val="231F20"/>
          <w:spacing w:val="-16"/>
        </w:rPr>
        <w:t xml:space="preserve"> </w:t>
      </w:r>
      <w:r>
        <w:rPr>
          <w:color w:val="231F20"/>
          <w:spacing w:val="-6"/>
        </w:rPr>
        <w:t>PRA</w:t>
      </w:r>
      <w:r>
        <w:rPr>
          <w:color w:val="231F20"/>
          <w:spacing w:val="-16"/>
        </w:rPr>
        <w:t xml:space="preserve"> </w:t>
      </w:r>
      <w:r>
        <w:rPr>
          <w:color w:val="231F20"/>
          <w:spacing w:val="-6"/>
        </w:rPr>
        <w:t>Board</w:t>
      </w:r>
      <w:r>
        <w:rPr>
          <w:color w:val="231F20"/>
          <w:spacing w:val="-16"/>
        </w:rPr>
        <w:t xml:space="preserve"> </w:t>
      </w:r>
      <w:r>
        <w:rPr>
          <w:color w:val="231F20"/>
          <w:spacing w:val="-6"/>
        </w:rPr>
        <w:t>in</w:t>
      </w:r>
      <w:r>
        <w:rPr>
          <w:color w:val="231F20"/>
          <w:spacing w:val="-16"/>
        </w:rPr>
        <w:t xml:space="preserve"> </w:t>
      </w:r>
      <w:r>
        <w:rPr>
          <w:color w:val="231F20"/>
          <w:spacing w:val="-6"/>
        </w:rPr>
        <w:t>March</w:t>
      </w:r>
      <w:r>
        <w:rPr>
          <w:color w:val="231F20"/>
          <w:spacing w:val="-18"/>
        </w:rPr>
        <w:t xml:space="preserve"> </w:t>
      </w:r>
      <w:r>
        <w:rPr>
          <w:color w:val="231F20"/>
          <w:spacing w:val="-6"/>
        </w:rPr>
        <w:t>2015.</w:t>
      </w:r>
      <w:r>
        <w:rPr>
          <w:color w:val="231F20"/>
          <w:spacing w:val="-6"/>
          <w:position w:val="4"/>
          <w:sz w:val="14"/>
        </w:rPr>
        <w:t>(3)</w:t>
      </w:r>
      <w:r>
        <w:rPr>
          <w:color w:val="231F20"/>
          <w:spacing w:val="49"/>
          <w:position w:val="4"/>
          <w:sz w:val="14"/>
        </w:rPr>
        <w:t xml:space="preserve"> </w:t>
      </w:r>
      <w:r>
        <w:rPr>
          <w:color w:val="231F20"/>
          <w:spacing w:val="-6"/>
        </w:rPr>
        <w:t>In</w:t>
      </w:r>
      <w:r>
        <w:rPr>
          <w:color w:val="231F20"/>
          <w:spacing w:val="-16"/>
        </w:rPr>
        <w:t xml:space="preserve"> </w:t>
      </w:r>
      <w:r>
        <w:rPr>
          <w:color w:val="231F20"/>
          <w:spacing w:val="-6"/>
        </w:rPr>
        <w:t xml:space="preserve">the </w:t>
      </w:r>
      <w:r>
        <w:rPr>
          <w:color w:val="231F20"/>
          <w:w w:val="90"/>
        </w:rPr>
        <w:t>2015 macroeconomic stress scenario, global growth is materially lower than expectations incorporated in the baseline</w:t>
      </w:r>
      <w:r>
        <w:rPr>
          <w:color w:val="231F20"/>
          <w:spacing w:val="-9"/>
          <w:w w:val="90"/>
        </w:rPr>
        <w:t xml:space="preserve"> </w:t>
      </w:r>
      <w:r>
        <w:rPr>
          <w:color w:val="231F20"/>
          <w:w w:val="90"/>
        </w:rPr>
        <w:t>scenario,</w:t>
      </w:r>
      <w:r>
        <w:rPr>
          <w:color w:val="231F20"/>
          <w:spacing w:val="-9"/>
          <w:w w:val="90"/>
        </w:rPr>
        <w:t xml:space="preserve"> </w:t>
      </w:r>
      <w:r>
        <w:rPr>
          <w:color w:val="231F20"/>
          <w:w w:val="90"/>
        </w:rPr>
        <w:t>with</w:t>
      </w:r>
      <w:r>
        <w:rPr>
          <w:color w:val="231F20"/>
          <w:spacing w:val="-9"/>
          <w:w w:val="90"/>
        </w:rPr>
        <w:t xml:space="preserve"> </w:t>
      </w:r>
      <w:r>
        <w:rPr>
          <w:color w:val="231F20"/>
          <w:w w:val="90"/>
        </w:rPr>
        <w:t>the</w:t>
      </w:r>
      <w:r>
        <w:rPr>
          <w:color w:val="231F20"/>
          <w:spacing w:val="-9"/>
          <w:w w:val="90"/>
        </w:rPr>
        <w:t xml:space="preserve"> </w:t>
      </w:r>
      <w:r>
        <w:rPr>
          <w:color w:val="231F20"/>
          <w:w w:val="90"/>
        </w:rPr>
        <w:t>level</w:t>
      </w:r>
      <w:r>
        <w:rPr>
          <w:color w:val="231F20"/>
          <w:spacing w:val="-9"/>
          <w:w w:val="90"/>
        </w:rPr>
        <w:t xml:space="preserve"> </w:t>
      </w:r>
      <w:r>
        <w:rPr>
          <w:color w:val="231F20"/>
          <w:w w:val="90"/>
        </w:rPr>
        <w:t>of</w:t>
      </w:r>
      <w:r>
        <w:rPr>
          <w:color w:val="231F20"/>
          <w:spacing w:val="-9"/>
          <w:w w:val="90"/>
        </w:rPr>
        <w:t xml:space="preserve"> </w:t>
      </w:r>
      <w:r>
        <w:rPr>
          <w:color w:val="231F20"/>
          <w:w w:val="90"/>
        </w:rPr>
        <w:t>world</w:t>
      </w:r>
      <w:r>
        <w:rPr>
          <w:color w:val="231F20"/>
          <w:spacing w:val="-9"/>
          <w:w w:val="90"/>
        </w:rPr>
        <w:t xml:space="preserve"> </w:t>
      </w:r>
      <w:r>
        <w:rPr>
          <w:color w:val="231F20"/>
          <w:w w:val="90"/>
        </w:rPr>
        <w:t>GDP</w:t>
      </w:r>
      <w:r>
        <w:rPr>
          <w:color w:val="231F20"/>
          <w:spacing w:val="-9"/>
          <w:w w:val="90"/>
        </w:rPr>
        <w:t xml:space="preserve"> </w:t>
      </w:r>
      <w:r>
        <w:rPr>
          <w:color w:val="231F20"/>
          <w:w w:val="90"/>
        </w:rPr>
        <w:t>falling</w:t>
      </w:r>
      <w:r>
        <w:rPr>
          <w:color w:val="231F20"/>
          <w:spacing w:val="-9"/>
          <w:w w:val="90"/>
        </w:rPr>
        <w:t xml:space="preserve"> </w:t>
      </w:r>
      <w:r>
        <w:rPr>
          <w:color w:val="231F20"/>
          <w:w w:val="90"/>
        </w:rPr>
        <w:t>short</w:t>
      </w:r>
      <w:r>
        <w:rPr>
          <w:color w:val="231F20"/>
          <w:spacing w:val="-9"/>
          <w:w w:val="90"/>
        </w:rPr>
        <w:t xml:space="preserve"> </w:t>
      </w:r>
      <w:r>
        <w:rPr>
          <w:color w:val="231F20"/>
          <w:w w:val="90"/>
        </w:rPr>
        <w:t xml:space="preserve">of </w:t>
      </w:r>
      <w:r>
        <w:rPr>
          <w:color w:val="231F20"/>
          <w:spacing w:val="-6"/>
        </w:rPr>
        <w:t>the</w:t>
      </w:r>
      <w:r>
        <w:rPr>
          <w:color w:val="231F20"/>
          <w:spacing w:val="-16"/>
        </w:rPr>
        <w:t xml:space="preserve"> </w:t>
      </w:r>
      <w:r>
        <w:rPr>
          <w:color w:val="231F20"/>
          <w:spacing w:val="-6"/>
        </w:rPr>
        <w:t>October</w:t>
      </w:r>
      <w:r>
        <w:rPr>
          <w:color w:val="231F20"/>
          <w:spacing w:val="-16"/>
        </w:rPr>
        <w:t xml:space="preserve"> </w:t>
      </w:r>
      <w:r>
        <w:rPr>
          <w:color w:val="231F20"/>
          <w:spacing w:val="-6"/>
        </w:rPr>
        <w:t>2014</w:t>
      </w:r>
      <w:r>
        <w:rPr>
          <w:color w:val="231F20"/>
          <w:spacing w:val="-16"/>
        </w:rPr>
        <w:t xml:space="preserve"> </w:t>
      </w:r>
      <w:r>
        <w:rPr>
          <w:color w:val="231F20"/>
          <w:spacing w:val="-6"/>
        </w:rPr>
        <w:t>IMF</w:t>
      </w:r>
      <w:r>
        <w:rPr>
          <w:color w:val="231F20"/>
          <w:spacing w:val="-24"/>
        </w:rPr>
        <w:t xml:space="preserve"> </w:t>
      </w:r>
      <w:r>
        <w:rPr>
          <w:i/>
          <w:color w:val="231F20"/>
          <w:spacing w:val="-6"/>
        </w:rPr>
        <w:t>World</w:t>
      </w:r>
      <w:r>
        <w:rPr>
          <w:i/>
          <w:color w:val="231F20"/>
          <w:spacing w:val="-24"/>
        </w:rPr>
        <w:t xml:space="preserve"> </w:t>
      </w:r>
      <w:r>
        <w:rPr>
          <w:i/>
          <w:color w:val="231F20"/>
          <w:spacing w:val="-6"/>
        </w:rPr>
        <w:t>Economic</w:t>
      </w:r>
      <w:r>
        <w:rPr>
          <w:i/>
          <w:color w:val="231F20"/>
          <w:spacing w:val="-24"/>
        </w:rPr>
        <w:t xml:space="preserve"> </w:t>
      </w:r>
      <w:r>
        <w:rPr>
          <w:i/>
          <w:color w:val="231F20"/>
          <w:spacing w:val="-6"/>
        </w:rPr>
        <w:t>Outlook</w:t>
      </w:r>
      <w:r>
        <w:rPr>
          <w:i/>
          <w:color w:val="231F20"/>
          <w:spacing w:val="-16"/>
        </w:rPr>
        <w:t xml:space="preserve"> </w:t>
      </w:r>
      <w:r>
        <w:rPr>
          <w:color w:val="231F20"/>
          <w:spacing w:val="-6"/>
        </w:rPr>
        <w:t>forecast</w:t>
      </w:r>
      <w:r>
        <w:rPr>
          <w:color w:val="231F20"/>
          <w:spacing w:val="-16"/>
        </w:rPr>
        <w:t xml:space="preserve"> </w:t>
      </w:r>
      <w:r>
        <w:rPr>
          <w:color w:val="231F20"/>
          <w:spacing w:val="-6"/>
        </w:rPr>
        <w:t xml:space="preserve">by </w:t>
      </w:r>
      <w:r>
        <w:rPr>
          <w:color w:val="231F20"/>
          <w:w w:val="90"/>
        </w:rPr>
        <w:t>almost</w:t>
      </w:r>
      <w:r>
        <w:rPr>
          <w:color w:val="231F20"/>
          <w:spacing w:val="-10"/>
          <w:w w:val="90"/>
        </w:rPr>
        <w:t xml:space="preserve"> </w:t>
      </w:r>
      <w:r>
        <w:rPr>
          <w:color w:val="231F20"/>
          <w:w w:val="90"/>
        </w:rPr>
        <w:t>7%</w:t>
      </w:r>
      <w:r>
        <w:rPr>
          <w:color w:val="231F20"/>
          <w:spacing w:val="-10"/>
          <w:w w:val="90"/>
        </w:rPr>
        <w:t xml:space="preserve"> </w:t>
      </w:r>
      <w:r>
        <w:rPr>
          <w:color w:val="231F20"/>
          <w:w w:val="90"/>
        </w:rPr>
        <w:t>during</w:t>
      </w:r>
      <w:r>
        <w:rPr>
          <w:color w:val="231F20"/>
          <w:spacing w:val="-10"/>
          <w:w w:val="90"/>
        </w:rPr>
        <w:t xml:space="preserve"> </w:t>
      </w:r>
      <w:r>
        <w:rPr>
          <w:color w:val="231F20"/>
          <w:w w:val="90"/>
        </w:rPr>
        <w:t>the</w:t>
      </w:r>
      <w:r>
        <w:rPr>
          <w:color w:val="231F20"/>
          <w:spacing w:val="-10"/>
          <w:w w:val="90"/>
        </w:rPr>
        <w:t xml:space="preserve"> </w:t>
      </w:r>
      <w:r>
        <w:rPr>
          <w:color w:val="231F20"/>
          <w:w w:val="90"/>
        </w:rPr>
        <w:t>third</w:t>
      </w:r>
      <w:r>
        <w:rPr>
          <w:color w:val="231F20"/>
          <w:spacing w:val="-10"/>
          <w:w w:val="90"/>
        </w:rPr>
        <w:t xml:space="preserve"> </w:t>
      </w:r>
      <w:r>
        <w:rPr>
          <w:color w:val="231F20"/>
          <w:w w:val="90"/>
        </w:rPr>
        <w:t>year</w:t>
      </w:r>
      <w:r>
        <w:rPr>
          <w:color w:val="231F20"/>
          <w:spacing w:val="-9"/>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spacing w:val="30"/>
        </w:rPr>
        <w:t xml:space="preserve"> </w:t>
      </w:r>
      <w:r>
        <w:rPr>
          <w:color w:val="231F20"/>
          <w:w w:val="90"/>
        </w:rPr>
        <w:t>In</w:t>
      </w:r>
      <w:r>
        <w:rPr>
          <w:color w:val="231F20"/>
          <w:spacing w:val="-10"/>
          <w:w w:val="90"/>
        </w:rPr>
        <w:t xml:space="preserve"> </w:t>
      </w:r>
      <w:r>
        <w:rPr>
          <w:color w:val="231F20"/>
          <w:w w:val="90"/>
        </w:rPr>
        <w:t>China,</w:t>
      </w:r>
      <w:r>
        <w:rPr>
          <w:color w:val="231F20"/>
          <w:spacing w:val="-10"/>
          <w:w w:val="90"/>
        </w:rPr>
        <w:t xml:space="preserve"> </w:t>
      </w:r>
      <w:r>
        <w:rPr>
          <w:color w:val="231F20"/>
          <w:w w:val="90"/>
        </w:rPr>
        <w:t>policy is assumed to support a rebalancing of the economy towards consumption, but that takes time to take effect and growth slows</w:t>
      </w:r>
      <w:r>
        <w:rPr>
          <w:color w:val="231F20"/>
          <w:spacing w:val="-10"/>
          <w:w w:val="90"/>
        </w:rPr>
        <w:t xml:space="preserve"> </w:t>
      </w:r>
      <w:r>
        <w:rPr>
          <w:color w:val="231F20"/>
          <w:w w:val="90"/>
        </w:rPr>
        <w:t>to</w:t>
      </w:r>
      <w:r>
        <w:rPr>
          <w:color w:val="231F20"/>
          <w:spacing w:val="-10"/>
          <w:w w:val="90"/>
        </w:rPr>
        <w:t xml:space="preserve"> </w:t>
      </w:r>
      <w:r>
        <w:rPr>
          <w:color w:val="231F20"/>
          <w:w w:val="90"/>
        </w:rPr>
        <w:t>a</w:t>
      </w:r>
      <w:r>
        <w:rPr>
          <w:color w:val="231F20"/>
          <w:spacing w:val="-10"/>
          <w:w w:val="90"/>
        </w:rPr>
        <w:t xml:space="preserve"> </w:t>
      </w:r>
      <w:r>
        <w:rPr>
          <w:color w:val="231F20"/>
          <w:w w:val="90"/>
        </w:rPr>
        <w:t>low</w:t>
      </w:r>
      <w:r>
        <w:rPr>
          <w:color w:val="231F20"/>
          <w:spacing w:val="-10"/>
          <w:w w:val="90"/>
        </w:rPr>
        <w:t xml:space="preserve"> </w:t>
      </w:r>
      <w:r>
        <w:rPr>
          <w:color w:val="231F20"/>
          <w:w w:val="90"/>
        </w:rPr>
        <w:t>point</w:t>
      </w:r>
      <w:r>
        <w:rPr>
          <w:color w:val="231F20"/>
          <w:spacing w:val="-10"/>
          <w:w w:val="90"/>
        </w:rPr>
        <w:t xml:space="preserve"> </w:t>
      </w:r>
      <w:r>
        <w:rPr>
          <w:color w:val="231F20"/>
          <w:w w:val="90"/>
        </w:rPr>
        <w:t>of</w:t>
      </w:r>
      <w:r>
        <w:rPr>
          <w:color w:val="231F20"/>
          <w:spacing w:val="-10"/>
          <w:w w:val="90"/>
        </w:rPr>
        <w:t xml:space="preserve"> </w:t>
      </w:r>
      <w:r>
        <w:rPr>
          <w:color w:val="231F20"/>
          <w:w w:val="90"/>
        </w:rPr>
        <w:t>1.7%</w:t>
      </w:r>
      <w:r>
        <w:rPr>
          <w:color w:val="231F20"/>
          <w:spacing w:val="-10"/>
          <w:w w:val="90"/>
        </w:rPr>
        <w:t xml:space="preserve"> </w:t>
      </w:r>
      <w:r>
        <w:rPr>
          <w:color w:val="231F20"/>
          <w:w w:val="90"/>
        </w:rPr>
        <w:t>on</w:t>
      </w:r>
      <w:r>
        <w:rPr>
          <w:color w:val="231F20"/>
          <w:spacing w:val="-10"/>
          <w:w w:val="90"/>
        </w:rPr>
        <w:t xml:space="preserve"> </w:t>
      </w:r>
      <w:r>
        <w:rPr>
          <w:color w:val="231F20"/>
          <w:w w:val="90"/>
        </w:rPr>
        <w:t>an</w:t>
      </w:r>
      <w:r>
        <w:rPr>
          <w:color w:val="231F20"/>
          <w:spacing w:val="-10"/>
          <w:w w:val="90"/>
        </w:rPr>
        <w:t xml:space="preserve"> </w:t>
      </w:r>
      <w:proofErr w:type="spellStart"/>
      <w:r>
        <w:rPr>
          <w:color w:val="231F20"/>
          <w:w w:val="90"/>
        </w:rPr>
        <w:t>annualised</w:t>
      </w:r>
      <w:proofErr w:type="spellEnd"/>
      <w:r>
        <w:rPr>
          <w:color w:val="231F20"/>
          <w:spacing w:val="-10"/>
          <w:w w:val="90"/>
        </w:rPr>
        <w:t xml:space="preserve"> </w:t>
      </w:r>
      <w:r>
        <w:rPr>
          <w:color w:val="231F20"/>
          <w:w w:val="90"/>
        </w:rPr>
        <w:t>basis.</w:t>
      </w:r>
      <w:r>
        <w:rPr>
          <w:color w:val="231F20"/>
          <w:spacing w:val="21"/>
        </w:rPr>
        <w:t xml:space="preserve"> </w:t>
      </w:r>
      <w:r>
        <w:rPr>
          <w:color w:val="231F20"/>
          <w:w w:val="90"/>
        </w:rPr>
        <w:t>Oil</w:t>
      </w:r>
      <w:r>
        <w:rPr>
          <w:color w:val="231F20"/>
          <w:spacing w:val="-10"/>
          <w:w w:val="90"/>
        </w:rPr>
        <w:t xml:space="preserve"> </w:t>
      </w:r>
      <w:r>
        <w:rPr>
          <w:color w:val="231F20"/>
          <w:w w:val="90"/>
        </w:rPr>
        <w:t>prices fall to a low of US(38 per barrel and other commodity prices also</w:t>
      </w:r>
      <w:r>
        <w:rPr>
          <w:color w:val="231F20"/>
          <w:spacing w:val="-10"/>
          <w:w w:val="90"/>
        </w:rPr>
        <w:t xml:space="preserve"> </w:t>
      </w:r>
      <w:r>
        <w:rPr>
          <w:color w:val="231F20"/>
          <w:w w:val="90"/>
        </w:rPr>
        <w:t>fall</w:t>
      </w:r>
      <w:r>
        <w:rPr>
          <w:color w:val="231F20"/>
          <w:spacing w:val="-10"/>
          <w:w w:val="90"/>
        </w:rPr>
        <w:t xml:space="preserve"> </w:t>
      </w:r>
      <w:r>
        <w:rPr>
          <w:color w:val="231F20"/>
          <w:w w:val="90"/>
        </w:rPr>
        <w:t>sharply.</w:t>
      </w:r>
      <w:r>
        <w:rPr>
          <w:color w:val="231F20"/>
          <w:spacing w:val="29"/>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euro</w:t>
      </w:r>
      <w:r>
        <w:rPr>
          <w:color w:val="231F20"/>
          <w:spacing w:val="-10"/>
          <w:w w:val="90"/>
        </w:rPr>
        <w:t xml:space="preserve"> </w:t>
      </w:r>
      <w:r>
        <w:rPr>
          <w:color w:val="231F20"/>
          <w:w w:val="90"/>
        </w:rPr>
        <w:t>area,</w:t>
      </w:r>
      <w:r>
        <w:rPr>
          <w:color w:val="231F20"/>
          <w:spacing w:val="-10"/>
          <w:w w:val="90"/>
        </w:rPr>
        <w:t xml:space="preserve"> </w:t>
      </w:r>
      <w:r>
        <w:rPr>
          <w:color w:val="231F20"/>
          <w:w w:val="90"/>
        </w:rPr>
        <w:t>weaker</w:t>
      </w:r>
      <w:r>
        <w:rPr>
          <w:color w:val="231F20"/>
          <w:spacing w:val="-10"/>
          <w:w w:val="90"/>
        </w:rPr>
        <w:t xml:space="preserve"> </w:t>
      </w:r>
      <w:r>
        <w:rPr>
          <w:color w:val="231F20"/>
          <w:w w:val="90"/>
        </w:rPr>
        <w:t>domestic</w:t>
      </w:r>
      <w:r>
        <w:rPr>
          <w:color w:val="231F20"/>
          <w:spacing w:val="-10"/>
          <w:w w:val="90"/>
        </w:rPr>
        <w:t xml:space="preserve"> </w:t>
      </w:r>
      <w:r>
        <w:rPr>
          <w:color w:val="231F20"/>
          <w:w w:val="90"/>
        </w:rPr>
        <w:t>demand, world trade and commodity prices are assumed to lead to further</w:t>
      </w:r>
      <w:r>
        <w:rPr>
          <w:color w:val="231F20"/>
          <w:spacing w:val="-3"/>
          <w:w w:val="90"/>
        </w:rPr>
        <w:t xml:space="preserve"> </w:t>
      </w:r>
      <w:r>
        <w:rPr>
          <w:color w:val="231F20"/>
          <w:w w:val="90"/>
        </w:rPr>
        <w:t>disinflationary</w:t>
      </w:r>
      <w:r>
        <w:rPr>
          <w:color w:val="231F20"/>
          <w:spacing w:val="-3"/>
          <w:w w:val="90"/>
        </w:rPr>
        <w:t xml:space="preserve"> </w:t>
      </w:r>
      <w:r>
        <w:rPr>
          <w:color w:val="231F20"/>
          <w:w w:val="90"/>
        </w:rPr>
        <w:t>pressures</w:t>
      </w:r>
      <w:r>
        <w:rPr>
          <w:color w:val="231F20"/>
          <w:spacing w:val="-3"/>
          <w:w w:val="90"/>
        </w:rPr>
        <w:t xml:space="preserve"> </w:t>
      </w:r>
      <w:r>
        <w:rPr>
          <w:color w:val="231F20"/>
          <w:w w:val="90"/>
        </w:rPr>
        <w:t>and</w:t>
      </w:r>
      <w:r>
        <w:rPr>
          <w:color w:val="231F20"/>
          <w:spacing w:val="-3"/>
          <w:w w:val="90"/>
        </w:rPr>
        <w:t xml:space="preserve"> </w:t>
      </w:r>
      <w:r>
        <w:rPr>
          <w:color w:val="231F20"/>
          <w:w w:val="90"/>
        </w:rPr>
        <w:t>deflation</w:t>
      </w:r>
      <w:r>
        <w:rPr>
          <w:color w:val="231F20"/>
          <w:spacing w:val="-3"/>
          <w:w w:val="90"/>
        </w:rPr>
        <w:t xml:space="preserve"> </w:t>
      </w:r>
      <w:r>
        <w:rPr>
          <w:color w:val="231F20"/>
          <w:w w:val="90"/>
        </w:rPr>
        <w:t>which</w:t>
      </w:r>
      <w:r>
        <w:rPr>
          <w:color w:val="231F20"/>
          <w:spacing w:val="-3"/>
          <w:w w:val="90"/>
        </w:rPr>
        <w:t xml:space="preserve"> </w:t>
      </w:r>
      <w:r>
        <w:rPr>
          <w:color w:val="231F20"/>
          <w:w w:val="90"/>
        </w:rPr>
        <w:t xml:space="preserve">persists </w:t>
      </w:r>
      <w:r>
        <w:rPr>
          <w:color w:val="231F20"/>
          <w:spacing w:val="-4"/>
        </w:rPr>
        <w:t>for</w:t>
      </w:r>
      <w:r>
        <w:rPr>
          <w:color w:val="231F20"/>
          <w:spacing w:val="-16"/>
        </w:rPr>
        <w:t xml:space="preserve">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three</w:t>
      </w:r>
      <w:r>
        <w:rPr>
          <w:color w:val="231F20"/>
          <w:spacing w:val="-18"/>
        </w:rPr>
        <w:t xml:space="preserve"> </w:t>
      </w:r>
      <w:r>
        <w:rPr>
          <w:color w:val="231F20"/>
          <w:spacing w:val="-4"/>
        </w:rPr>
        <w:t>years.</w:t>
      </w:r>
    </w:p>
    <w:p w14:paraId="1122535E" w14:textId="77777777" w:rsidR="006233F2" w:rsidRDefault="006233F2">
      <w:pPr>
        <w:pStyle w:val="BodyText"/>
        <w:spacing w:before="26"/>
      </w:pPr>
    </w:p>
    <w:p w14:paraId="6CE50095" w14:textId="77777777" w:rsidR="006233F2" w:rsidRDefault="00466C7E">
      <w:pPr>
        <w:pStyle w:val="BodyText"/>
        <w:spacing w:line="268" w:lineRule="auto"/>
        <w:ind w:left="85" w:right="88"/>
      </w:pPr>
      <w:r>
        <w:rPr>
          <w:color w:val="231F20"/>
          <w:w w:val="85"/>
        </w:rPr>
        <w:t xml:space="preserve">Financial market sentiment is assumed to deteriorate rapidly </w:t>
      </w:r>
      <w:r>
        <w:rPr>
          <w:color w:val="231F20"/>
          <w:w w:val="90"/>
        </w:rPr>
        <w:t>and safe-haven capital flows to high-quality US assets are generated.</w:t>
      </w:r>
      <w:r>
        <w:rPr>
          <w:color w:val="231F20"/>
          <w:spacing w:val="40"/>
        </w:rPr>
        <w:t xml:space="preserve"> </w:t>
      </w:r>
      <w:r>
        <w:rPr>
          <w:color w:val="231F20"/>
          <w:w w:val="90"/>
        </w:rPr>
        <w:t>Volatility</w:t>
      </w:r>
      <w:r>
        <w:rPr>
          <w:color w:val="231F20"/>
          <w:spacing w:val="-4"/>
          <w:w w:val="90"/>
        </w:rPr>
        <w:t xml:space="preserve"> </w:t>
      </w:r>
      <w:r>
        <w:rPr>
          <w:color w:val="231F20"/>
          <w:w w:val="90"/>
        </w:rPr>
        <w:t>in</w:t>
      </w:r>
      <w:r>
        <w:rPr>
          <w:color w:val="231F20"/>
          <w:spacing w:val="-4"/>
          <w:w w:val="90"/>
        </w:rPr>
        <w:t xml:space="preserve"> </w:t>
      </w:r>
      <w:r>
        <w:rPr>
          <w:color w:val="231F20"/>
          <w:w w:val="90"/>
        </w:rPr>
        <w:t>financial</w:t>
      </w:r>
      <w:r>
        <w:rPr>
          <w:color w:val="231F20"/>
          <w:spacing w:val="-4"/>
          <w:w w:val="90"/>
        </w:rPr>
        <w:t xml:space="preserve"> </w:t>
      </w:r>
      <w:r>
        <w:rPr>
          <w:color w:val="231F20"/>
          <w:w w:val="90"/>
        </w:rPr>
        <w:t>markets</w:t>
      </w:r>
      <w:r>
        <w:rPr>
          <w:color w:val="231F20"/>
          <w:spacing w:val="-4"/>
          <w:w w:val="90"/>
        </w:rPr>
        <w:t xml:space="preserve"> </w:t>
      </w:r>
      <w:r>
        <w:rPr>
          <w:color w:val="231F20"/>
          <w:w w:val="90"/>
        </w:rPr>
        <w:t>ensues,</w:t>
      </w:r>
      <w:r>
        <w:rPr>
          <w:color w:val="231F20"/>
          <w:spacing w:val="-4"/>
          <w:w w:val="90"/>
        </w:rPr>
        <w:t xml:space="preserve"> </w:t>
      </w:r>
      <w:r>
        <w:rPr>
          <w:color w:val="231F20"/>
          <w:w w:val="90"/>
        </w:rPr>
        <w:t>with</w:t>
      </w:r>
      <w:r>
        <w:rPr>
          <w:color w:val="231F20"/>
          <w:spacing w:val="-4"/>
          <w:w w:val="90"/>
        </w:rPr>
        <w:t xml:space="preserve"> </w:t>
      </w:r>
      <w:r>
        <w:rPr>
          <w:color w:val="231F20"/>
          <w:w w:val="90"/>
        </w:rPr>
        <w:t>the VIX</w:t>
      </w:r>
      <w:r>
        <w:rPr>
          <w:color w:val="231F20"/>
          <w:spacing w:val="-12"/>
          <w:w w:val="90"/>
        </w:rPr>
        <w:t xml:space="preserve"> </w:t>
      </w:r>
      <w:r>
        <w:rPr>
          <w:color w:val="231F20"/>
          <w:w w:val="90"/>
        </w:rPr>
        <w:t>index</w:t>
      </w:r>
      <w:r>
        <w:rPr>
          <w:color w:val="231F20"/>
          <w:spacing w:val="-10"/>
          <w:w w:val="90"/>
        </w:rPr>
        <w:t xml:space="preserve"> </w:t>
      </w:r>
      <w:r>
        <w:rPr>
          <w:color w:val="231F20"/>
          <w:w w:val="90"/>
        </w:rPr>
        <w:t>peaking</w:t>
      </w:r>
      <w:r>
        <w:rPr>
          <w:color w:val="231F20"/>
          <w:spacing w:val="-10"/>
          <w:w w:val="90"/>
        </w:rPr>
        <w:t xml:space="preserve"> </w:t>
      </w:r>
      <w:r>
        <w:rPr>
          <w:color w:val="231F20"/>
          <w:w w:val="90"/>
        </w:rPr>
        <w:t>at</w:t>
      </w:r>
      <w:r>
        <w:rPr>
          <w:color w:val="231F20"/>
          <w:spacing w:val="-10"/>
          <w:w w:val="90"/>
        </w:rPr>
        <w:t xml:space="preserve"> </w:t>
      </w:r>
      <w:r>
        <w:rPr>
          <w:color w:val="231F20"/>
          <w:w w:val="90"/>
        </w:rPr>
        <w:t>46</w:t>
      </w:r>
      <w:r>
        <w:rPr>
          <w:color w:val="231F20"/>
          <w:spacing w:val="-12"/>
          <w:w w:val="90"/>
        </w:rPr>
        <w:t xml:space="preserve"> </w:t>
      </w:r>
      <w:r>
        <w:rPr>
          <w:color w:val="231F20"/>
          <w:w w:val="90"/>
        </w:rPr>
        <w:t>percentage</w:t>
      </w:r>
      <w:r>
        <w:rPr>
          <w:color w:val="231F20"/>
          <w:spacing w:val="-10"/>
          <w:w w:val="90"/>
        </w:rPr>
        <w:t xml:space="preserve"> </w:t>
      </w:r>
      <w:r>
        <w:rPr>
          <w:color w:val="231F20"/>
          <w:w w:val="90"/>
        </w:rPr>
        <w:t>points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second</w:t>
      </w:r>
      <w:r>
        <w:rPr>
          <w:color w:val="231F20"/>
          <w:spacing w:val="-10"/>
          <w:w w:val="90"/>
        </w:rPr>
        <w:t xml:space="preserve"> </w:t>
      </w:r>
      <w:r>
        <w:rPr>
          <w:color w:val="231F20"/>
          <w:w w:val="90"/>
        </w:rPr>
        <w:t>half of 2015, compared with a peak of around 60 percentage</w:t>
      </w:r>
    </w:p>
    <w:p w14:paraId="28544041" w14:textId="77777777" w:rsidR="006233F2" w:rsidRDefault="00466C7E">
      <w:pPr>
        <w:pStyle w:val="BodyText"/>
        <w:spacing w:line="268" w:lineRule="auto"/>
        <w:ind w:left="85" w:right="31"/>
      </w:pPr>
      <w:r>
        <w:rPr>
          <w:color w:val="231F20"/>
          <w:w w:val="90"/>
        </w:rPr>
        <w:t>points</w:t>
      </w:r>
      <w:r>
        <w:rPr>
          <w:color w:val="231F20"/>
          <w:spacing w:val="-10"/>
          <w:w w:val="90"/>
        </w:rPr>
        <w:t xml:space="preserve"> </w:t>
      </w:r>
      <w:r>
        <w:rPr>
          <w:color w:val="231F20"/>
          <w:w w:val="90"/>
        </w:rPr>
        <w:t>in</w:t>
      </w:r>
      <w:r>
        <w:rPr>
          <w:color w:val="231F20"/>
          <w:spacing w:val="-10"/>
          <w:w w:val="90"/>
        </w:rPr>
        <w:t xml:space="preserve"> </w:t>
      </w:r>
      <w:r>
        <w:rPr>
          <w:color w:val="231F20"/>
          <w:w w:val="90"/>
        </w:rPr>
        <w:t>2008.</w:t>
      </w:r>
      <w:r>
        <w:rPr>
          <w:color w:val="231F20"/>
          <w:spacing w:val="-3"/>
        </w:rPr>
        <w:t xml:space="preserve"> </w:t>
      </w:r>
      <w:r>
        <w:rPr>
          <w:color w:val="231F20"/>
          <w:w w:val="90"/>
        </w:rPr>
        <w:t>The</w:t>
      </w:r>
      <w:r>
        <w:rPr>
          <w:color w:val="231F20"/>
          <w:spacing w:val="-10"/>
          <w:w w:val="90"/>
        </w:rPr>
        <w:t xml:space="preserve"> </w:t>
      </w:r>
      <w:r>
        <w:rPr>
          <w:color w:val="231F20"/>
          <w:w w:val="90"/>
        </w:rPr>
        <w:t>US</w:t>
      </w:r>
      <w:r>
        <w:rPr>
          <w:color w:val="231F20"/>
          <w:spacing w:val="-10"/>
          <w:w w:val="90"/>
        </w:rPr>
        <w:t xml:space="preserve"> </w:t>
      </w:r>
      <w:r>
        <w:rPr>
          <w:color w:val="231F20"/>
          <w:w w:val="90"/>
        </w:rPr>
        <w:t>dollar</w:t>
      </w:r>
      <w:r>
        <w:rPr>
          <w:color w:val="231F20"/>
          <w:spacing w:val="-10"/>
          <w:w w:val="90"/>
        </w:rPr>
        <w:t xml:space="preserve"> </w:t>
      </w:r>
      <w:r>
        <w:rPr>
          <w:color w:val="231F20"/>
          <w:w w:val="90"/>
        </w:rPr>
        <w:t>appreciates</w:t>
      </w:r>
      <w:r>
        <w:rPr>
          <w:color w:val="231F20"/>
          <w:spacing w:val="-10"/>
          <w:w w:val="90"/>
        </w:rPr>
        <w:t xml:space="preserve"> </w:t>
      </w:r>
      <w:r>
        <w:rPr>
          <w:color w:val="231F20"/>
          <w:w w:val="90"/>
        </w:rPr>
        <w:t>against</w:t>
      </w:r>
      <w:r>
        <w:rPr>
          <w:color w:val="231F20"/>
          <w:spacing w:val="-10"/>
          <w:w w:val="90"/>
        </w:rPr>
        <w:t xml:space="preserve"> </w:t>
      </w:r>
      <w:r>
        <w:rPr>
          <w:color w:val="231F20"/>
          <w:w w:val="90"/>
        </w:rPr>
        <w:t>a</w:t>
      </w:r>
      <w:r>
        <w:rPr>
          <w:color w:val="231F20"/>
          <w:spacing w:val="-10"/>
          <w:w w:val="90"/>
        </w:rPr>
        <w:t xml:space="preserve"> </w:t>
      </w:r>
      <w:r>
        <w:rPr>
          <w:color w:val="231F20"/>
          <w:w w:val="90"/>
        </w:rPr>
        <w:t>wide</w:t>
      </w:r>
      <w:r>
        <w:rPr>
          <w:color w:val="231F20"/>
          <w:spacing w:val="-10"/>
          <w:w w:val="90"/>
        </w:rPr>
        <w:t xml:space="preserve"> </w:t>
      </w:r>
      <w:r>
        <w:rPr>
          <w:color w:val="231F20"/>
          <w:w w:val="90"/>
        </w:rPr>
        <w:t>range of</w:t>
      </w:r>
      <w:r>
        <w:rPr>
          <w:color w:val="231F20"/>
          <w:spacing w:val="-10"/>
          <w:w w:val="90"/>
        </w:rPr>
        <w:t xml:space="preserve"> </w:t>
      </w:r>
      <w:r>
        <w:rPr>
          <w:color w:val="231F20"/>
          <w:w w:val="90"/>
        </w:rPr>
        <w:t>currencies,</w:t>
      </w:r>
      <w:r>
        <w:rPr>
          <w:color w:val="231F20"/>
          <w:spacing w:val="-10"/>
          <w:w w:val="90"/>
        </w:rPr>
        <w:t xml:space="preserve"> </w:t>
      </w:r>
      <w:r>
        <w:rPr>
          <w:color w:val="231F20"/>
          <w:w w:val="90"/>
        </w:rPr>
        <w:t>with</w:t>
      </w:r>
      <w:r>
        <w:rPr>
          <w:color w:val="231F20"/>
          <w:spacing w:val="-10"/>
          <w:w w:val="90"/>
        </w:rPr>
        <w:t xml:space="preserve"> </w:t>
      </w:r>
      <w:r>
        <w:rPr>
          <w:color w:val="231F20"/>
          <w:w w:val="90"/>
        </w:rPr>
        <w:t>emerging</w:t>
      </w:r>
      <w:r>
        <w:rPr>
          <w:color w:val="231F20"/>
          <w:spacing w:val="-10"/>
          <w:w w:val="90"/>
        </w:rPr>
        <w:t xml:space="preserve"> </w:t>
      </w:r>
      <w:r>
        <w:rPr>
          <w:color w:val="231F20"/>
          <w:w w:val="90"/>
        </w:rPr>
        <w:t>market</w:t>
      </w:r>
      <w:r>
        <w:rPr>
          <w:color w:val="231F20"/>
          <w:spacing w:val="-10"/>
          <w:w w:val="90"/>
        </w:rPr>
        <w:t xml:space="preserve"> </w:t>
      </w:r>
      <w:r>
        <w:rPr>
          <w:color w:val="231F20"/>
          <w:w w:val="90"/>
        </w:rPr>
        <w:t>economy</w:t>
      </w:r>
      <w:r>
        <w:rPr>
          <w:color w:val="231F20"/>
          <w:spacing w:val="-10"/>
          <w:w w:val="90"/>
        </w:rPr>
        <w:t xml:space="preserve"> </w:t>
      </w:r>
      <w:r>
        <w:rPr>
          <w:color w:val="231F20"/>
          <w:w w:val="90"/>
        </w:rPr>
        <w:t>(EME)</w:t>
      </w:r>
      <w:r>
        <w:rPr>
          <w:color w:val="231F20"/>
          <w:spacing w:val="-10"/>
          <w:w w:val="90"/>
        </w:rPr>
        <w:t xml:space="preserve"> </w:t>
      </w:r>
      <w:r>
        <w:rPr>
          <w:color w:val="231F20"/>
          <w:w w:val="90"/>
        </w:rPr>
        <w:t>exchange rates</w:t>
      </w:r>
      <w:r>
        <w:rPr>
          <w:color w:val="231F20"/>
          <w:spacing w:val="-5"/>
          <w:w w:val="90"/>
        </w:rPr>
        <w:t xml:space="preserve"> </w:t>
      </w:r>
      <w:r>
        <w:rPr>
          <w:color w:val="231F20"/>
          <w:w w:val="90"/>
        </w:rPr>
        <w:t>particularly</w:t>
      </w:r>
      <w:r>
        <w:rPr>
          <w:color w:val="231F20"/>
          <w:spacing w:val="-5"/>
          <w:w w:val="90"/>
        </w:rPr>
        <w:t xml:space="preserve"> </w:t>
      </w:r>
      <w:r>
        <w:rPr>
          <w:color w:val="231F20"/>
          <w:w w:val="90"/>
        </w:rPr>
        <w:t>affected,</w:t>
      </w:r>
      <w:r>
        <w:rPr>
          <w:color w:val="231F20"/>
          <w:spacing w:val="-5"/>
          <w:w w:val="90"/>
        </w:rPr>
        <w:t xml:space="preserve"> </w:t>
      </w:r>
      <w:r>
        <w:rPr>
          <w:color w:val="231F20"/>
          <w:w w:val="90"/>
        </w:rPr>
        <w:t>depreciating</w:t>
      </w:r>
      <w:r>
        <w:rPr>
          <w:color w:val="231F20"/>
          <w:spacing w:val="-5"/>
          <w:w w:val="90"/>
        </w:rPr>
        <w:t xml:space="preserve"> </w:t>
      </w:r>
      <w:r>
        <w:rPr>
          <w:color w:val="231F20"/>
          <w:w w:val="90"/>
        </w:rPr>
        <w:t>on</w:t>
      </w:r>
      <w:r>
        <w:rPr>
          <w:color w:val="231F20"/>
          <w:spacing w:val="-5"/>
          <w:w w:val="90"/>
        </w:rPr>
        <w:t xml:space="preserve"> </w:t>
      </w:r>
      <w:r>
        <w:rPr>
          <w:color w:val="231F20"/>
          <w:w w:val="90"/>
        </w:rPr>
        <w:t>average</w:t>
      </w:r>
      <w:r>
        <w:rPr>
          <w:color w:val="231F20"/>
          <w:spacing w:val="-5"/>
          <w:w w:val="90"/>
        </w:rPr>
        <w:t xml:space="preserve"> </w:t>
      </w:r>
      <w:r>
        <w:rPr>
          <w:color w:val="231F20"/>
          <w:w w:val="90"/>
        </w:rPr>
        <w:t>by</w:t>
      </w:r>
      <w:r>
        <w:rPr>
          <w:color w:val="231F20"/>
          <w:spacing w:val="-5"/>
          <w:w w:val="90"/>
        </w:rPr>
        <w:t xml:space="preserve"> </w:t>
      </w:r>
      <w:r>
        <w:rPr>
          <w:color w:val="231F20"/>
          <w:w w:val="90"/>
        </w:rPr>
        <w:t xml:space="preserve">more </w:t>
      </w:r>
      <w:r>
        <w:rPr>
          <w:color w:val="231F20"/>
          <w:spacing w:val="-4"/>
        </w:rPr>
        <w:t>than</w:t>
      </w:r>
      <w:r>
        <w:rPr>
          <w:color w:val="231F20"/>
          <w:spacing w:val="-16"/>
        </w:rPr>
        <w:t xml:space="preserve"> </w:t>
      </w:r>
      <w:r>
        <w:rPr>
          <w:color w:val="231F20"/>
          <w:spacing w:val="-4"/>
        </w:rPr>
        <w:t>25%</w:t>
      </w:r>
      <w:r>
        <w:rPr>
          <w:color w:val="231F20"/>
          <w:spacing w:val="-16"/>
        </w:rPr>
        <w:t xml:space="preserve"> </w:t>
      </w:r>
      <w:r>
        <w:rPr>
          <w:color w:val="231F20"/>
          <w:spacing w:val="-4"/>
        </w:rPr>
        <w:t>peak-to-trough</w:t>
      </w:r>
      <w:r>
        <w:rPr>
          <w:color w:val="231F20"/>
          <w:spacing w:val="-16"/>
        </w:rPr>
        <w:t xml:space="preserve"> </w:t>
      </w:r>
      <w:r>
        <w:rPr>
          <w:color w:val="231F20"/>
          <w:spacing w:val="-4"/>
        </w:rPr>
        <w:t>against</w:t>
      </w:r>
      <w:r>
        <w:rPr>
          <w:color w:val="231F20"/>
          <w:spacing w:val="-16"/>
        </w:rPr>
        <w:t xml:space="preserve"> </w:t>
      </w:r>
      <w:r>
        <w:rPr>
          <w:color w:val="231F20"/>
          <w:spacing w:val="-4"/>
        </w:rPr>
        <w:t>the</w:t>
      </w:r>
      <w:r>
        <w:rPr>
          <w:color w:val="231F20"/>
          <w:spacing w:val="-16"/>
        </w:rPr>
        <w:t xml:space="preserve"> </w:t>
      </w:r>
      <w:r>
        <w:rPr>
          <w:color w:val="231F20"/>
          <w:spacing w:val="-4"/>
        </w:rPr>
        <w:t>US</w:t>
      </w:r>
      <w:r>
        <w:rPr>
          <w:color w:val="231F20"/>
          <w:spacing w:val="-18"/>
        </w:rPr>
        <w:t xml:space="preserve"> </w:t>
      </w:r>
      <w:r>
        <w:rPr>
          <w:color w:val="231F20"/>
          <w:spacing w:val="-4"/>
        </w:rPr>
        <w:t>dollar</w:t>
      </w:r>
      <w:r>
        <w:rPr>
          <w:color w:val="231F20"/>
          <w:spacing w:val="-16"/>
        </w:rPr>
        <w:t xml:space="preserve"> </w:t>
      </w:r>
      <w:r>
        <w:rPr>
          <w:color w:val="231F20"/>
          <w:spacing w:val="-4"/>
        </w:rPr>
        <w:t>during</w:t>
      </w:r>
      <w:r>
        <w:rPr>
          <w:color w:val="231F20"/>
          <w:spacing w:val="-16"/>
        </w:rPr>
        <w:t xml:space="preserve"> </w:t>
      </w:r>
      <w:r>
        <w:rPr>
          <w:color w:val="231F20"/>
          <w:spacing w:val="-4"/>
        </w:rPr>
        <w:t xml:space="preserve">the </w:t>
      </w:r>
      <w:r>
        <w:rPr>
          <w:color w:val="231F20"/>
          <w:w w:val="90"/>
        </w:rPr>
        <w:t>stress.</w:t>
      </w:r>
      <w:r>
        <w:rPr>
          <w:color w:val="231F20"/>
          <w:w w:val="90"/>
          <w:position w:val="4"/>
          <w:sz w:val="14"/>
        </w:rPr>
        <w:t>(4)</w:t>
      </w:r>
      <w:r>
        <w:rPr>
          <w:color w:val="231F20"/>
          <w:spacing w:val="80"/>
          <w:position w:val="4"/>
          <w:sz w:val="14"/>
        </w:rPr>
        <w:t xml:space="preserve"> </w:t>
      </w:r>
      <w:r>
        <w:rPr>
          <w:color w:val="231F20"/>
          <w:w w:val="90"/>
        </w:rPr>
        <w:t>Liquidity in some markets is assumed to become seriously</w:t>
      </w:r>
      <w:r>
        <w:rPr>
          <w:color w:val="231F20"/>
          <w:spacing w:val="-5"/>
          <w:w w:val="90"/>
        </w:rPr>
        <w:t xml:space="preserve"> </w:t>
      </w:r>
      <w:r>
        <w:rPr>
          <w:color w:val="231F20"/>
          <w:w w:val="90"/>
        </w:rPr>
        <w:t>impaired</w:t>
      </w:r>
      <w:r>
        <w:rPr>
          <w:color w:val="231F20"/>
          <w:spacing w:val="-5"/>
          <w:w w:val="90"/>
        </w:rPr>
        <w:t xml:space="preserve"> </w:t>
      </w:r>
      <w:r>
        <w:rPr>
          <w:color w:val="231F20"/>
          <w:w w:val="90"/>
        </w:rPr>
        <w:t>and</w:t>
      </w:r>
      <w:r>
        <w:rPr>
          <w:color w:val="231F20"/>
          <w:spacing w:val="-5"/>
          <w:w w:val="90"/>
        </w:rPr>
        <w:t xml:space="preserve"> </w:t>
      </w:r>
      <w:r>
        <w:rPr>
          <w:color w:val="231F20"/>
          <w:w w:val="90"/>
        </w:rPr>
        <w:t>credit</w:t>
      </w:r>
      <w:r>
        <w:rPr>
          <w:color w:val="231F20"/>
          <w:spacing w:val="-5"/>
          <w:w w:val="90"/>
        </w:rPr>
        <w:t xml:space="preserve"> </w:t>
      </w:r>
      <w:r>
        <w:rPr>
          <w:color w:val="231F20"/>
          <w:w w:val="90"/>
        </w:rPr>
        <w:t>risk</w:t>
      </w:r>
      <w:r>
        <w:rPr>
          <w:color w:val="231F20"/>
          <w:spacing w:val="-5"/>
          <w:w w:val="90"/>
        </w:rPr>
        <w:t xml:space="preserve"> </w:t>
      </w:r>
      <w:r>
        <w:rPr>
          <w:color w:val="231F20"/>
          <w:w w:val="90"/>
        </w:rPr>
        <w:t>premia</w:t>
      </w:r>
      <w:r>
        <w:rPr>
          <w:color w:val="231F20"/>
          <w:spacing w:val="-5"/>
          <w:w w:val="90"/>
        </w:rPr>
        <w:t xml:space="preserve"> </w:t>
      </w:r>
      <w:r>
        <w:rPr>
          <w:color w:val="231F20"/>
          <w:w w:val="90"/>
        </w:rPr>
        <w:t>rise</w:t>
      </w:r>
      <w:r>
        <w:rPr>
          <w:color w:val="231F20"/>
          <w:spacing w:val="-5"/>
          <w:w w:val="90"/>
        </w:rPr>
        <w:t xml:space="preserve"> </w:t>
      </w:r>
      <w:r>
        <w:rPr>
          <w:color w:val="231F20"/>
          <w:w w:val="90"/>
        </w:rPr>
        <w:t>sharply.</w:t>
      </w:r>
      <w:r>
        <w:rPr>
          <w:color w:val="231F20"/>
          <w:spacing w:val="40"/>
        </w:rPr>
        <w:t xml:space="preserve"> </w:t>
      </w:r>
      <w:r>
        <w:rPr>
          <w:color w:val="231F20"/>
          <w:w w:val="90"/>
        </w:rPr>
        <w:t xml:space="preserve">These movements in financial market prices are embodied in a traded risk stress scenario designed to be congruent with the </w:t>
      </w:r>
      <w:r>
        <w:rPr>
          <w:color w:val="231F20"/>
          <w:spacing w:val="-2"/>
        </w:rPr>
        <w:t>macroeconomic</w:t>
      </w:r>
      <w:r>
        <w:rPr>
          <w:color w:val="231F20"/>
          <w:spacing w:val="-16"/>
        </w:rPr>
        <w:t xml:space="preserve"> </w:t>
      </w:r>
      <w:r>
        <w:rPr>
          <w:color w:val="231F20"/>
          <w:spacing w:val="-2"/>
        </w:rPr>
        <w:t>stress.</w:t>
      </w:r>
    </w:p>
    <w:p w14:paraId="4331B549" w14:textId="77777777" w:rsidR="006233F2" w:rsidRDefault="006233F2">
      <w:pPr>
        <w:pStyle w:val="BodyText"/>
        <w:spacing w:before="27"/>
      </w:pPr>
    </w:p>
    <w:p w14:paraId="650489C8" w14:textId="77777777" w:rsidR="006233F2" w:rsidRDefault="00466C7E">
      <w:pPr>
        <w:pStyle w:val="BodyText"/>
        <w:spacing w:line="268" w:lineRule="auto"/>
        <w:ind w:left="85" w:right="31"/>
      </w:pPr>
      <w:r>
        <w:rPr>
          <w:color w:val="231F20"/>
          <w:w w:val="85"/>
        </w:rPr>
        <w:t xml:space="preserve">The Bank prescribed an aggregate lending path in the stress, in </w:t>
      </w:r>
      <w:r>
        <w:rPr>
          <w:color w:val="231F20"/>
          <w:w w:val="90"/>
        </w:rPr>
        <w:t>which lending to the UK real economy expanded by 9% over</w:t>
      </w:r>
    </w:p>
    <w:p w14:paraId="7A26BCCE" w14:textId="77777777" w:rsidR="006233F2" w:rsidRDefault="00466C7E">
      <w:pPr>
        <w:pStyle w:val="BodyText"/>
        <w:spacing w:before="106" w:line="268" w:lineRule="auto"/>
        <w:ind w:left="85" w:right="367"/>
        <w:rPr>
          <w:position w:val="4"/>
          <w:sz w:val="14"/>
        </w:rPr>
      </w:pPr>
      <w:r>
        <w:br w:type="column"/>
      </w:r>
      <w:r>
        <w:rPr>
          <w:color w:val="231F20"/>
          <w:w w:val="90"/>
        </w:rPr>
        <w:t>the</w:t>
      </w:r>
      <w:r>
        <w:rPr>
          <w:color w:val="231F20"/>
          <w:spacing w:val="-10"/>
          <w:w w:val="90"/>
        </w:rPr>
        <w:t xml:space="preserve"> </w:t>
      </w:r>
      <w:r>
        <w:rPr>
          <w:color w:val="231F20"/>
          <w:w w:val="90"/>
        </w:rPr>
        <w:t>five</w:t>
      </w:r>
      <w:r>
        <w:rPr>
          <w:color w:val="231F20"/>
          <w:spacing w:val="-12"/>
          <w:w w:val="90"/>
        </w:rPr>
        <w:t xml:space="preserve"> </w:t>
      </w:r>
      <w:r>
        <w:rPr>
          <w:color w:val="231F20"/>
          <w:w w:val="90"/>
        </w:rPr>
        <w:t>years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spacing w:val="-10"/>
          <w:w w:val="90"/>
        </w:rPr>
        <w:t xml:space="preserve"> </w:t>
      </w:r>
      <w:r>
        <w:rPr>
          <w:color w:val="231F20"/>
          <w:w w:val="90"/>
        </w:rPr>
        <w:t>in</w:t>
      </w:r>
      <w:r>
        <w:rPr>
          <w:color w:val="231F20"/>
          <w:spacing w:val="-10"/>
          <w:w w:val="90"/>
        </w:rPr>
        <w:t xml:space="preserve"> </w:t>
      </w:r>
      <w:r>
        <w:rPr>
          <w:color w:val="231F20"/>
          <w:w w:val="90"/>
        </w:rPr>
        <w:t>line</w:t>
      </w:r>
      <w:r>
        <w:rPr>
          <w:color w:val="231F20"/>
          <w:spacing w:val="-10"/>
          <w:w w:val="90"/>
        </w:rPr>
        <w:t xml:space="preserve"> </w:t>
      </w:r>
      <w:r>
        <w:rPr>
          <w:color w:val="231F20"/>
          <w:w w:val="90"/>
        </w:rPr>
        <w:t>with</w:t>
      </w:r>
      <w:r>
        <w:rPr>
          <w:color w:val="231F20"/>
          <w:spacing w:val="-10"/>
          <w:w w:val="90"/>
        </w:rPr>
        <w:t xml:space="preserve"> </w:t>
      </w:r>
      <w:r>
        <w:rPr>
          <w:color w:val="231F20"/>
          <w:w w:val="90"/>
        </w:rPr>
        <w:t>Bank</w:t>
      </w:r>
      <w:r>
        <w:rPr>
          <w:color w:val="231F20"/>
          <w:spacing w:val="-10"/>
          <w:w w:val="90"/>
        </w:rPr>
        <w:t xml:space="preserve"> </w:t>
      </w:r>
      <w:r>
        <w:rPr>
          <w:color w:val="231F20"/>
          <w:w w:val="90"/>
        </w:rPr>
        <w:t>staff’s</w:t>
      </w:r>
      <w:r>
        <w:rPr>
          <w:color w:val="231F20"/>
          <w:spacing w:val="-10"/>
          <w:w w:val="90"/>
        </w:rPr>
        <w:t xml:space="preserve"> </w:t>
      </w:r>
      <w:r>
        <w:rPr>
          <w:color w:val="231F20"/>
          <w:w w:val="90"/>
        </w:rPr>
        <w:t>projection of</w:t>
      </w:r>
      <w:r>
        <w:rPr>
          <w:color w:val="231F20"/>
          <w:spacing w:val="-10"/>
          <w:w w:val="90"/>
        </w:rPr>
        <w:t xml:space="preserve"> </w:t>
      </w:r>
      <w:r>
        <w:rPr>
          <w:color w:val="231F20"/>
          <w:w w:val="90"/>
        </w:rPr>
        <w:t>the</w:t>
      </w:r>
      <w:r>
        <w:rPr>
          <w:color w:val="231F20"/>
          <w:spacing w:val="-10"/>
          <w:w w:val="90"/>
        </w:rPr>
        <w:t xml:space="preserve"> </w:t>
      </w:r>
      <w:r>
        <w:rPr>
          <w:color w:val="231F20"/>
          <w:w w:val="90"/>
        </w:rPr>
        <w:t>demand</w:t>
      </w:r>
      <w:r>
        <w:rPr>
          <w:color w:val="231F20"/>
          <w:spacing w:val="-10"/>
          <w:w w:val="90"/>
        </w:rPr>
        <w:t xml:space="preserve"> </w:t>
      </w:r>
      <w:r>
        <w:rPr>
          <w:color w:val="231F20"/>
          <w:w w:val="90"/>
        </w:rPr>
        <w:t>for</w:t>
      </w:r>
      <w:r>
        <w:rPr>
          <w:color w:val="231F20"/>
          <w:spacing w:val="-10"/>
          <w:w w:val="90"/>
        </w:rPr>
        <w:t xml:space="preserve"> </w:t>
      </w:r>
      <w:r>
        <w:rPr>
          <w:color w:val="231F20"/>
          <w:w w:val="90"/>
        </w:rPr>
        <w:t>credit</w:t>
      </w:r>
      <w:r>
        <w:rPr>
          <w:color w:val="231F20"/>
          <w:spacing w:val="-10"/>
          <w:w w:val="90"/>
        </w:rPr>
        <w:t xml:space="preserve"> </w:t>
      </w:r>
      <w:r>
        <w:rPr>
          <w:color w:val="231F20"/>
          <w:w w:val="90"/>
        </w:rPr>
        <w:t>over</w:t>
      </w:r>
      <w:r>
        <w:rPr>
          <w:color w:val="231F20"/>
          <w:spacing w:val="-10"/>
          <w:w w:val="90"/>
        </w:rPr>
        <w:t xml:space="preserve"> </w:t>
      </w:r>
      <w:r>
        <w:rPr>
          <w:color w:val="231F20"/>
          <w:w w:val="90"/>
        </w:rPr>
        <w:t>that</w:t>
      </w:r>
      <w:r>
        <w:rPr>
          <w:color w:val="231F20"/>
          <w:spacing w:val="-10"/>
          <w:w w:val="90"/>
        </w:rPr>
        <w:t xml:space="preserve"> </w:t>
      </w:r>
      <w:r>
        <w:rPr>
          <w:color w:val="231F20"/>
          <w:w w:val="90"/>
        </w:rPr>
        <w:t>period.</w:t>
      </w:r>
      <w:r>
        <w:rPr>
          <w:color w:val="231F20"/>
          <w:spacing w:val="-3"/>
        </w:rPr>
        <w:t xml:space="preserve"> </w:t>
      </w:r>
      <w:r>
        <w:rPr>
          <w:color w:val="231F20"/>
          <w:w w:val="90"/>
        </w:rPr>
        <w:t>It</w:t>
      </w:r>
      <w:r>
        <w:rPr>
          <w:color w:val="231F20"/>
          <w:spacing w:val="-10"/>
          <w:w w:val="90"/>
        </w:rPr>
        <w:t xml:space="preserve"> </w:t>
      </w:r>
      <w:r>
        <w:rPr>
          <w:color w:val="231F20"/>
          <w:w w:val="90"/>
        </w:rPr>
        <w:t>also</w:t>
      </w:r>
      <w:r>
        <w:rPr>
          <w:color w:val="231F20"/>
          <w:spacing w:val="-10"/>
          <w:w w:val="90"/>
        </w:rPr>
        <w:t xml:space="preserve"> </w:t>
      </w:r>
      <w:r>
        <w:rPr>
          <w:color w:val="231F20"/>
          <w:w w:val="90"/>
        </w:rPr>
        <w:t>ensured</w:t>
      </w:r>
      <w:r>
        <w:rPr>
          <w:color w:val="231F20"/>
          <w:spacing w:val="-9"/>
          <w:w w:val="90"/>
        </w:rPr>
        <w:t xml:space="preserve"> </w:t>
      </w:r>
      <w:r>
        <w:rPr>
          <w:color w:val="231F20"/>
          <w:w w:val="90"/>
        </w:rPr>
        <w:t>that banks’ projections for lending to the UK real economy were consistent,</w:t>
      </w:r>
      <w:r>
        <w:rPr>
          <w:color w:val="231F20"/>
          <w:spacing w:val="-2"/>
          <w:w w:val="90"/>
        </w:rPr>
        <w:t xml:space="preserve"> </w:t>
      </w:r>
      <w:r>
        <w:rPr>
          <w:color w:val="231F20"/>
          <w:w w:val="90"/>
        </w:rPr>
        <w:t>in</w:t>
      </w:r>
      <w:r>
        <w:rPr>
          <w:color w:val="231F20"/>
          <w:spacing w:val="-2"/>
          <w:w w:val="90"/>
        </w:rPr>
        <w:t xml:space="preserve"> </w:t>
      </w:r>
      <w:r>
        <w:rPr>
          <w:color w:val="231F20"/>
          <w:w w:val="90"/>
        </w:rPr>
        <w:t>aggregate,</w:t>
      </w:r>
      <w:r>
        <w:rPr>
          <w:color w:val="231F20"/>
          <w:spacing w:val="-2"/>
          <w:w w:val="90"/>
        </w:rPr>
        <w:t xml:space="preserve"> </w:t>
      </w:r>
      <w:r>
        <w:rPr>
          <w:color w:val="231F20"/>
          <w:w w:val="90"/>
        </w:rPr>
        <w:t>with</w:t>
      </w:r>
      <w:r>
        <w:rPr>
          <w:color w:val="231F20"/>
          <w:spacing w:val="-2"/>
          <w:w w:val="90"/>
        </w:rPr>
        <w:t xml:space="preserve"> </w:t>
      </w:r>
      <w:r>
        <w:rPr>
          <w:color w:val="231F20"/>
          <w:w w:val="90"/>
        </w:rPr>
        <w:t>this</w:t>
      </w:r>
      <w:r>
        <w:rPr>
          <w:color w:val="231F20"/>
          <w:spacing w:val="-2"/>
          <w:w w:val="90"/>
        </w:rPr>
        <w:t xml:space="preserve"> </w:t>
      </w:r>
      <w:r>
        <w:rPr>
          <w:color w:val="231F20"/>
          <w:w w:val="90"/>
        </w:rPr>
        <w:t>path</w:t>
      </w:r>
      <w:r>
        <w:rPr>
          <w:color w:val="231F20"/>
          <w:spacing w:val="-2"/>
          <w:w w:val="90"/>
        </w:rPr>
        <w:t xml:space="preserve"> </w:t>
      </w:r>
      <w:r>
        <w:rPr>
          <w:color w:val="231F20"/>
          <w:w w:val="90"/>
        </w:rPr>
        <w:t>for</w:t>
      </w:r>
      <w:r>
        <w:rPr>
          <w:color w:val="231F20"/>
          <w:spacing w:val="-2"/>
          <w:w w:val="90"/>
        </w:rPr>
        <w:t xml:space="preserve"> </w:t>
      </w:r>
      <w:r>
        <w:rPr>
          <w:color w:val="231F20"/>
          <w:w w:val="90"/>
        </w:rPr>
        <w:t>lending</w:t>
      </w:r>
      <w:r>
        <w:rPr>
          <w:color w:val="231F20"/>
          <w:spacing w:val="-2"/>
          <w:w w:val="90"/>
        </w:rPr>
        <w:t xml:space="preserve"> </w:t>
      </w:r>
      <w:r>
        <w:rPr>
          <w:color w:val="231F20"/>
          <w:w w:val="90"/>
        </w:rPr>
        <w:t>in</w:t>
      </w:r>
      <w:r>
        <w:rPr>
          <w:color w:val="231F20"/>
          <w:spacing w:val="-2"/>
          <w:w w:val="90"/>
        </w:rPr>
        <w:t xml:space="preserve"> </w:t>
      </w:r>
      <w:r>
        <w:rPr>
          <w:color w:val="231F20"/>
          <w:w w:val="90"/>
        </w:rPr>
        <w:t>the stress.</w:t>
      </w:r>
      <w:r>
        <w:rPr>
          <w:color w:val="231F20"/>
          <w:spacing w:val="40"/>
        </w:rPr>
        <w:t xml:space="preserve"> </w:t>
      </w:r>
      <w:r>
        <w:rPr>
          <w:color w:val="231F20"/>
          <w:w w:val="90"/>
        </w:rPr>
        <w:t>Performance in the stress was assessed against two metrics</w:t>
      </w:r>
      <w:r>
        <w:rPr>
          <w:color w:val="231F20"/>
          <w:spacing w:val="-2"/>
          <w:w w:val="90"/>
        </w:rPr>
        <w:t xml:space="preserve"> </w:t>
      </w:r>
      <w:r>
        <w:rPr>
          <w:color w:val="231F20"/>
          <w:w w:val="90"/>
        </w:rPr>
        <w:t>of</w:t>
      </w:r>
      <w:r>
        <w:rPr>
          <w:color w:val="231F20"/>
          <w:spacing w:val="-2"/>
          <w:w w:val="90"/>
        </w:rPr>
        <w:t xml:space="preserve"> </w:t>
      </w:r>
      <w:r>
        <w:rPr>
          <w:color w:val="231F20"/>
          <w:w w:val="90"/>
        </w:rPr>
        <w:t>capital</w:t>
      </w:r>
      <w:r>
        <w:rPr>
          <w:color w:val="231F20"/>
          <w:spacing w:val="-2"/>
          <w:w w:val="90"/>
        </w:rPr>
        <w:t xml:space="preserve"> </w:t>
      </w:r>
      <w:r>
        <w:rPr>
          <w:color w:val="231F20"/>
          <w:w w:val="90"/>
        </w:rPr>
        <w:t>adequacy.</w:t>
      </w:r>
      <w:r>
        <w:rPr>
          <w:color w:val="231F20"/>
          <w:spacing w:val="40"/>
        </w:rPr>
        <w:t xml:space="preserve"> </w:t>
      </w:r>
      <w:r>
        <w:rPr>
          <w:color w:val="231F20"/>
          <w:w w:val="90"/>
        </w:rPr>
        <w:t>As</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2014</w:t>
      </w:r>
      <w:r>
        <w:rPr>
          <w:color w:val="231F20"/>
          <w:spacing w:val="-2"/>
          <w:w w:val="90"/>
        </w:rPr>
        <w:t xml:space="preserve"> </w:t>
      </w:r>
      <w:r>
        <w:rPr>
          <w:color w:val="231F20"/>
          <w:w w:val="90"/>
        </w:rPr>
        <w:t>test,</w:t>
      </w:r>
      <w:r>
        <w:rPr>
          <w:color w:val="231F20"/>
          <w:spacing w:val="-2"/>
          <w:w w:val="90"/>
        </w:rPr>
        <w:t xml:space="preserve"> </w:t>
      </w:r>
      <w:r>
        <w:rPr>
          <w:color w:val="231F20"/>
          <w:w w:val="90"/>
        </w:rPr>
        <w:t>banks</w:t>
      </w:r>
      <w:r>
        <w:rPr>
          <w:color w:val="231F20"/>
          <w:spacing w:val="-2"/>
          <w:w w:val="90"/>
        </w:rPr>
        <w:t xml:space="preserve"> </w:t>
      </w:r>
      <w:r>
        <w:rPr>
          <w:color w:val="231F20"/>
          <w:w w:val="90"/>
        </w:rPr>
        <w:t xml:space="preserve">were </w:t>
      </w:r>
      <w:r>
        <w:rPr>
          <w:color w:val="231F20"/>
          <w:w w:val="85"/>
        </w:rPr>
        <w:t xml:space="preserve">assessed against a common equity Tier 1 (CET1) capital ratio of </w:t>
      </w:r>
      <w:r>
        <w:rPr>
          <w:color w:val="231F20"/>
          <w:spacing w:val="-6"/>
        </w:rPr>
        <w:t>4.5%</w:t>
      </w:r>
      <w:r>
        <w:rPr>
          <w:color w:val="231F20"/>
          <w:spacing w:val="-14"/>
        </w:rPr>
        <w:t xml:space="preserve"> </w:t>
      </w:r>
      <w:r>
        <w:rPr>
          <w:color w:val="231F20"/>
          <w:spacing w:val="-6"/>
        </w:rPr>
        <w:t>of</w:t>
      </w:r>
      <w:r>
        <w:rPr>
          <w:color w:val="231F20"/>
          <w:spacing w:val="-14"/>
        </w:rPr>
        <w:t xml:space="preserve"> </w:t>
      </w:r>
      <w:r>
        <w:rPr>
          <w:color w:val="231F20"/>
          <w:spacing w:val="-6"/>
        </w:rPr>
        <w:t>risk-weighted</w:t>
      </w:r>
      <w:r>
        <w:rPr>
          <w:color w:val="231F20"/>
          <w:spacing w:val="-14"/>
        </w:rPr>
        <w:t xml:space="preserve"> </w:t>
      </w:r>
      <w:r>
        <w:rPr>
          <w:color w:val="231F20"/>
          <w:spacing w:val="-6"/>
        </w:rPr>
        <w:t>assets</w:t>
      </w:r>
      <w:r>
        <w:rPr>
          <w:color w:val="231F20"/>
          <w:spacing w:val="-14"/>
        </w:rPr>
        <w:t xml:space="preserve"> </w:t>
      </w:r>
      <w:r>
        <w:rPr>
          <w:color w:val="231F20"/>
          <w:spacing w:val="-6"/>
        </w:rPr>
        <w:t>(RWAs).</w:t>
      </w:r>
      <w:r>
        <w:rPr>
          <w:color w:val="231F20"/>
          <w:spacing w:val="33"/>
        </w:rPr>
        <w:t xml:space="preserve"> </w:t>
      </w:r>
      <w:r>
        <w:rPr>
          <w:color w:val="231F20"/>
          <w:spacing w:val="-6"/>
        </w:rPr>
        <w:t>For</w:t>
      </w:r>
      <w:r>
        <w:rPr>
          <w:color w:val="231F20"/>
          <w:spacing w:val="-14"/>
        </w:rPr>
        <w:t xml:space="preserve"> </w:t>
      </w:r>
      <w:r>
        <w:rPr>
          <w:color w:val="231F20"/>
          <w:spacing w:val="-6"/>
        </w:rPr>
        <w:t>the</w:t>
      </w:r>
      <w:r>
        <w:rPr>
          <w:color w:val="231F20"/>
          <w:spacing w:val="-14"/>
        </w:rPr>
        <w:t xml:space="preserve"> </w:t>
      </w:r>
      <w:r>
        <w:rPr>
          <w:color w:val="231F20"/>
          <w:spacing w:val="-6"/>
        </w:rPr>
        <w:t>2015</w:t>
      </w:r>
      <w:r>
        <w:rPr>
          <w:color w:val="231F20"/>
          <w:spacing w:val="-14"/>
        </w:rPr>
        <w:t xml:space="preserve"> </w:t>
      </w:r>
      <w:r>
        <w:rPr>
          <w:color w:val="231F20"/>
          <w:spacing w:val="-6"/>
        </w:rPr>
        <w:t>test,</w:t>
      </w:r>
      <w:r>
        <w:rPr>
          <w:color w:val="231F20"/>
          <w:spacing w:val="-14"/>
        </w:rPr>
        <w:t xml:space="preserve"> </w:t>
      </w:r>
      <w:r>
        <w:rPr>
          <w:color w:val="231F20"/>
          <w:spacing w:val="-6"/>
        </w:rPr>
        <w:t xml:space="preserve">an </w:t>
      </w:r>
      <w:r>
        <w:rPr>
          <w:color w:val="231F20"/>
          <w:w w:val="90"/>
        </w:rPr>
        <w:t>additional</w:t>
      </w:r>
      <w:r>
        <w:rPr>
          <w:color w:val="231F20"/>
          <w:spacing w:val="-8"/>
          <w:w w:val="90"/>
        </w:rPr>
        <w:t xml:space="preserve"> </w:t>
      </w:r>
      <w:r>
        <w:rPr>
          <w:color w:val="231F20"/>
          <w:w w:val="90"/>
        </w:rPr>
        <w:t>leverage</w:t>
      </w:r>
      <w:r>
        <w:rPr>
          <w:color w:val="231F20"/>
          <w:spacing w:val="-8"/>
          <w:w w:val="90"/>
        </w:rPr>
        <w:t xml:space="preserve"> </w:t>
      </w:r>
      <w:r>
        <w:rPr>
          <w:color w:val="231F20"/>
          <w:w w:val="90"/>
        </w:rPr>
        <w:t>ratio</w:t>
      </w:r>
      <w:r>
        <w:rPr>
          <w:color w:val="231F20"/>
          <w:spacing w:val="-8"/>
          <w:w w:val="90"/>
        </w:rPr>
        <w:t xml:space="preserve"> </w:t>
      </w:r>
      <w:r>
        <w:rPr>
          <w:color w:val="231F20"/>
          <w:w w:val="90"/>
        </w:rPr>
        <w:t>threshold</w:t>
      </w:r>
      <w:r>
        <w:rPr>
          <w:color w:val="231F20"/>
          <w:spacing w:val="-8"/>
          <w:w w:val="90"/>
        </w:rPr>
        <w:t xml:space="preserve"> </w:t>
      </w:r>
      <w:r>
        <w:rPr>
          <w:color w:val="231F20"/>
          <w:w w:val="90"/>
        </w:rPr>
        <w:t>has</w:t>
      </w:r>
      <w:r>
        <w:rPr>
          <w:color w:val="231F20"/>
          <w:spacing w:val="-8"/>
          <w:w w:val="90"/>
        </w:rPr>
        <w:t xml:space="preserve"> </w:t>
      </w:r>
      <w:r>
        <w:rPr>
          <w:color w:val="231F20"/>
          <w:w w:val="90"/>
        </w:rPr>
        <w:t>been</w:t>
      </w:r>
      <w:r>
        <w:rPr>
          <w:color w:val="231F20"/>
          <w:spacing w:val="-8"/>
          <w:w w:val="90"/>
        </w:rPr>
        <w:t xml:space="preserve"> </w:t>
      </w:r>
      <w:r>
        <w:rPr>
          <w:color w:val="231F20"/>
          <w:w w:val="90"/>
        </w:rPr>
        <w:t>introduced.</w:t>
      </w:r>
      <w:r>
        <w:rPr>
          <w:color w:val="231F20"/>
          <w:spacing w:val="34"/>
        </w:rPr>
        <w:t xml:space="preserve"> </w:t>
      </w:r>
      <w:r>
        <w:rPr>
          <w:color w:val="231F20"/>
          <w:w w:val="90"/>
        </w:rPr>
        <w:t xml:space="preserve">This was set at 3% of the Leverage Exposure Measure, to be met </w:t>
      </w:r>
      <w:r>
        <w:rPr>
          <w:color w:val="231F20"/>
          <w:spacing w:val="-4"/>
        </w:rPr>
        <w:t>with</w:t>
      </w:r>
      <w:r>
        <w:rPr>
          <w:color w:val="231F20"/>
          <w:spacing w:val="-16"/>
        </w:rPr>
        <w:t xml:space="preserve"> </w:t>
      </w:r>
      <w:r>
        <w:rPr>
          <w:color w:val="231F20"/>
          <w:spacing w:val="-4"/>
        </w:rPr>
        <w:t>Tier</w:t>
      </w:r>
      <w:r>
        <w:rPr>
          <w:color w:val="231F20"/>
          <w:spacing w:val="-18"/>
        </w:rPr>
        <w:t xml:space="preserve"> </w:t>
      </w:r>
      <w:r>
        <w:rPr>
          <w:color w:val="231F20"/>
          <w:spacing w:val="-4"/>
        </w:rPr>
        <w:t>1</w:t>
      </w:r>
      <w:r>
        <w:rPr>
          <w:color w:val="231F20"/>
          <w:spacing w:val="-16"/>
        </w:rPr>
        <w:t xml:space="preserve"> </w:t>
      </w:r>
      <w:r>
        <w:rPr>
          <w:color w:val="231F20"/>
          <w:spacing w:val="-4"/>
        </w:rPr>
        <w:t>capital.</w:t>
      </w:r>
      <w:r>
        <w:rPr>
          <w:color w:val="231F20"/>
          <w:spacing w:val="-4"/>
          <w:position w:val="4"/>
          <w:sz w:val="14"/>
        </w:rPr>
        <w:t>(5)</w:t>
      </w:r>
    </w:p>
    <w:p w14:paraId="3B263468" w14:textId="77777777" w:rsidR="006233F2" w:rsidRDefault="006233F2">
      <w:pPr>
        <w:pStyle w:val="BodyText"/>
        <w:spacing w:before="8"/>
      </w:pPr>
    </w:p>
    <w:p w14:paraId="43B54024" w14:textId="77777777" w:rsidR="006233F2" w:rsidRDefault="00466C7E">
      <w:pPr>
        <w:pStyle w:val="Heading4"/>
        <w:spacing w:line="244" w:lineRule="auto"/>
        <w:ind w:right="380"/>
      </w:pPr>
      <w:r>
        <w:rPr>
          <w:color w:val="751C66"/>
          <w:spacing w:val="-8"/>
        </w:rPr>
        <w:t>What</w:t>
      </w:r>
      <w:r>
        <w:rPr>
          <w:color w:val="751C66"/>
          <w:spacing w:val="-12"/>
        </w:rPr>
        <w:t xml:space="preserve"> </w:t>
      </w:r>
      <w:r>
        <w:rPr>
          <w:color w:val="751C66"/>
          <w:spacing w:val="-8"/>
        </w:rPr>
        <w:t>have</w:t>
      </w:r>
      <w:r>
        <w:rPr>
          <w:color w:val="751C66"/>
          <w:spacing w:val="-12"/>
        </w:rPr>
        <w:t xml:space="preserve"> </w:t>
      </w:r>
      <w:r>
        <w:rPr>
          <w:color w:val="751C66"/>
          <w:spacing w:val="-8"/>
        </w:rPr>
        <w:t>we</w:t>
      </w:r>
      <w:r>
        <w:rPr>
          <w:color w:val="751C66"/>
          <w:spacing w:val="-12"/>
        </w:rPr>
        <w:t xml:space="preserve"> </w:t>
      </w:r>
      <w:r>
        <w:rPr>
          <w:color w:val="751C66"/>
          <w:spacing w:val="-8"/>
        </w:rPr>
        <w:t>learned</w:t>
      </w:r>
      <w:r>
        <w:rPr>
          <w:color w:val="751C66"/>
          <w:spacing w:val="-12"/>
        </w:rPr>
        <w:t xml:space="preserve"> </w:t>
      </w:r>
      <w:r>
        <w:rPr>
          <w:color w:val="751C66"/>
          <w:spacing w:val="-8"/>
        </w:rPr>
        <w:t>from</w:t>
      </w:r>
      <w:r>
        <w:rPr>
          <w:color w:val="751C66"/>
          <w:spacing w:val="-12"/>
        </w:rPr>
        <w:t xml:space="preserve"> </w:t>
      </w:r>
      <w:r>
        <w:rPr>
          <w:color w:val="751C66"/>
          <w:spacing w:val="-8"/>
        </w:rPr>
        <w:t>the</w:t>
      </w:r>
      <w:r>
        <w:rPr>
          <w:color w:val="751C66"/>
          <w:spacing w:val="-12"/>
        </w:rPr>
        <w:t xml:space="preserve"> </w:t>
      </w:r>
      <w:r>
        <w:rPr>
          <w:color w:val="751C66"/>
          <w:spacing w:val="-8"/>
        </w:rPr>
        <w:t>stress</w:t>
      </w:r>
      <w:r>
        <w:rPr>
          <w:color w:val="751C66"/>
          <w:spacing w:val="-12"/>
        </w:rPr>
        <w:t xml:space="preserve"> </w:t>
      </w:r>
      <w:r>
        <w:rPr>
          <w:color w:val="751C66"/>
          <w:spacing w:val="-8"/>
        </w:rPr>
        <w:t>test</w:t>
      </w:r>
      <w:r>
        <w:rPr>
          <w:color w:val="751C66"/>
          <w:spacing w:val="-12"/>
        </w:rPr>
        <w:t xml:space="preserve"> </w:t>
      </w:r>
      <w:r>
        <w:rPr>
          <w:color w:val="751C66"/>
          <w:spacing w:val="-8"/>
        </w:rPr>
        <w:t>about</w:t>
      </w:r>
      <w:r>
        <w:rPr>
          <w:color w:val="751C66"/>
          <w:spacing w:val="-12"/>
        </w:rPr>
        <w:t xml:space="preserve"> </w:t>
      </w:r>
      <w:r>
        <w:rPr>
          <w:color w:val="751C66"/>
          <w:spacing w:val="-8"/>
        </w:rPr>
        <w:t xml:space="preserve">bank </w:t>
      </w:r>
      <w:r>
        <w:rPr>
          <w:color w:val="751C66"/>
          <w:spacing w:val="-2"/>
        </w:rPr>
        <w:t>resilience?</w:t>
      </w:r>
    </w:p>
    <w:p w14:paraId="1B6A6E10" w14:textId="77777777" w:rsidR="006233F2" w:rsidRDefault="00466C7E">
      <w:pPr>
        <w:pStyle w:val="BodyText"/>
        <w:spacing w:before="18" w:line="268" w:lineRule="auto"/>
        <w:ind w:left="85" w:right="380"/>
      </w:pPr>
      <w:r>
        <w:rPr>
          <w:color w:val="231F20"/>
          <w:w w:val="90"/>
        </w:rPr>
        <w:t>To</w:t>
      </w:r>
      <w:r>
        <w:rPr>
          <w:color w:val="231F20"/>
          <w:spacing w:val="-2"/>
          <w:w w:val="90"/>
        </w:rPr>
        <w:t xml:space="preserve"> </w:t>
      </w:r>
      <w:r>
        <w:rPr>
          <w:color w:val="231F20"/>
          <w:w w:val="90"/>
        </w:rPr>
        <w:t>derive</w:t>
      </w:r>
      <w:r>
        <w:rPr>
          <w:color w:val="231F20"/>
          <w:spacing w:val="-2"/>
          <w:w w:val="90"/>
        </w:rPr>
        <w:t xml:space="preserve"> </w:t>
      </w:r>
      <w:r>
        <w:rPr>
          <w:color w:val="231F20"/>
          <w:w w:val="90"/>
        </w:rPr>
        <w:t>the</w:t>
      </w:r>
      <w:r>
        <w:rPr>
          <w:color w:val="231F20"/>
          <w:spacing w:val="-2"/>
          <w:w w:val="90"/>
        </w:rPr>
        <w:t xml:space="preserve"> </w:t>
      </w:r>
      <w:r>
        <w:rPr>
          <w:color w:val="231F20"/>
          <w:w w:val="90"/>
        </w:rPr>
        <w:t>projections</w:t>
      </w:r>
      <w:r>
        <w:rPr>
          <w:color w:val="231F20"/>
          <w:spacing w:val="-2"/>
          <w:w w:val="90"/>
        </w:rPr>
        <w:t xml:space="preserve"> </w:t>
      </w:r>
      <w:r>
        <w:rPr>
          <w:color w:val="231F20"/>
          <w:w w:val="90"/>
        </w:rPr>
        <w:t>of</w:t>
      </w:r>
      <w:r>
        <w:rPr>
          <w:color w:val="231F20"/>
          <w:spacing w:val="-2"/>
          <w:w w:val="90"/>
        </w:rPr>
        <w:t xml:space="preserve"> </w:t>
      </w:r>
      <w:r>
        <w:rPr>
          <w:color w:val="231F20"/>
          <w:w w:val="90"/>
        </w:rPr>
        <w:t>bank</w:t>
      </w:r>
      <w:r>
        <w:rPr>
          <w:color w:val="231F20"/>
          <w:spacing w:val="-2"/>
          <w:w w:val="90"/>
        </w:rPr>
        <w:t xml:space="preserve"> </w:t>
      </w:r>
      <w:r>
        <w:rPr>
          <w:color w:val="231F20"/>
          <w:w w:val="90"/>
        </w:rPr>
        <w:t>capital</w:t>
      </w:r>
      <w:r>
        <w:rPr>
          <w:color w:val="231F20"/>
          <w:spacing w:val="-2"/>
          <w:w w:val="90"/>
        </w:rPr>
        <w:t xml:space="preserve"> </w:t>
      </w:r>
      <w:r>
        <w:rPr>
          <w:color w:val="231F20"/>
          <w:w w:val="90"/>
        </w:rPr>
        <w:t>adequacy</w:t>
      </w:r>
      <w:r>
        <w:rPr>
          <w:color w:val="231F20"/>
          <w:spacing w:val="-2"/>
          <w:w w:val="90"/>
        </w:rPr>
        <w:t xml:space="preserve"> </w:t>
      </w:r>
      <w:r>
        <w:rPr>
          <w:color w:val="231F20"/>
          <w:w w:val="90"/>
        </w:rPr>
        <w:t>in</w:t>
      </w:r>
      <w:r>
        <w:rPr>
          <w:color w:val="231F20"/>
          <w:spacing w:val="-2"/>
          <w:w w:val="90"/>
        </w:rPr>
        <w:t xml:space="preserve"> </w:t>
      </w:r>
      <w:r>
        <w:rPr>
          <w:color w:val="231F20"/>
          <w:w w:val="90"/>
        </w:rPr>
        <w:t>the stress</w:t>
      </w:r>
      <w:r>
        <w:rPr>
          <w:color w:val="231F20"/>
          <w:spacing w:val="-1"/>
          <w:w w:val="90"/>
        </w:rPr>
        <w:t xml:space="preserve"> </w:t>
      </w:r>
      <w:r>
        <w:rPr>
          <w:color w:val="231F20"/>
          <w:w w:val="90"/>
        </w:rPr>
        <w:t>scenario,</w:t>
      </w:r>
      <w:r>
        <w:rPr>
          <w:color w:val="231F20"/>
          <w:spacing w:val="-1"/>
          <w:w w:val="90"/>
        </w:rPr>
        <w:t xml:space="preserve"> </w:t>
      </w:r>
      <w:r>
        <w:rPr>
          <w:color w:val="231F20"/>
          <w:w w:val="90"/>
        </w:rPr>
        <w:t>Bank</w:t>
      </w:r>
      <w:r>
        <w:rPr>
          <w:color w:val="231F20"/>
          <w:spacing w:val="-1"/>
          <w:w w:val="90"/>
        </w:rPr>
        <w:t xml:space="preserve"> </w:t>
      </w:r>
      <w:r>
        <w:rPr>
          <w:color w:val="231F20"/>
          <w:w w:val="90"/>
        </w:rPr>
        <w:t>staff</w:t>
      </w:r>
      <w:r>
        <w:rPr>
          <w:color w:val="231F20"/>
          <w:spacing w:val="-1"/>
          <w:w w:val="90"/>
        </w:rPr>
        <w:t xml:space="preserve"> </w:t>
      </w:r>
      <w:r>
        <w:rPr>
          <w:color w:val="231F20"/>
          <w:w w:val="90"/>
        </w:rPr>
        <w:t>used</w:t>
      </w:r>
      <w:r>
        <w:rPr>
          <w:color w:val="231F20"/>
          <w:spacing w:val="-1"/>
          <w:w w:val="90"/>
        </w:rPr>
        <w:t xml:space="preserve"> </w:t>
      </w:r>
      <w:r>
        <w:rPr>
          <w:color w:val="231F20"/>
          <w:w w:val="90"/>
        </w:rPr>
        <w:t>banks’</w:t>
      </w:r>
      <w:r>
        <w:rPr>
          <w:color w:val="231F20"/>
          <w:spacing w:val="-1"/>
          <w:w w:val="90"/>
        </w:rPr>
        <w:t xml:space="preserve"> </w:t>
      </w:r>
      <w:r>
        <w:rPr>
          <w:color w:val="231F20"/>
          <w:w w:val="90"/>
        </w:rPr>
        <w:t>own</w:t>
      </w:r>
      <w:r>
        <w:rPr>
          <w:color w:val="231F20"/>
          <w:spacing w:val="-1"/>
          <w:w w:val="90"/>
        </w:rPr>
        <w:t xml:space="preserve"> </w:t>
      </w:r>
      <w:r>
        <w:rPr>
          <w:color w:val="231F20"/>
          <w:w w:val="90"/>
        </w:rPr>
        <w:t>models,</w:t>
      </w:r>
      <w:r>
        <w:rPr>
          <w:color w:val="231F20"/>
          <w:spacing w:val="-1"/>
          <w:w w:val="90"/>
        </w:rPr>
        <w:t xml:space="preserve"> </w:t>
      </w:r>
      <w:r>
        <w:rPr>
          <w:color w:val="231F20"/>
          <w:w w:val="90"/>
        </w:rPr>
        <w:t>in-house models, sectoral analysis and peer comparison.</w:t>
      </w:r>
      <w:r>
        <w:rPr>
          <w:color w:val="231F20"/>
          <w:spacing w:val="40"/>
        </w:rPr>
        <w:t xml:space="preserve"> </w:t>
      </w:r>
      <w:r>
        <w:rPr>
          <w:color w:val="231F20"/>
          <w:w w:val="90"/>
        </w:rPr>
        <w:t xml:space="preserve">Bank staff </w:t>
      </w:r>
      <w:r>
        <w:rPr>
          <w:color w:val="231F20"/>
          <w:w w:val="85"/>
        </w:rPr>
        <w:t xml:space="preserve">made judgements in producing the final projections, under the </w:t>
      </w:r>
      <w:r>
        <w:rPr>
          <w:color w:val="231F20"/>
          <w:w w:val="90"/>
        </w:rPr>
        <w:t>guidance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and</w:t>
      </w:r>
      <w:r>
        <w:rPr>
          <w:color w:val="231F20"/>
          <w:spacing w:val="-10"/>
          <w:w w:val="90"/>
        </w:rPr>
        <w:t xml:space="preserve"> </w:t>
      </w:r>
      <w:r>
        <w:rPr>
          <w:color w:val="231F20"/>
          <w:w w:val="90"/>
        </w:rPr>
        <w:t>PRA</w:t>
      </w:r>
      <w:r>
        <w:rPr>
          <w:color w:val="231F20"/>
          <w:spacing w:val="-10"/>
          <w:w w:val="90"/>
        </w:rPr>
        <w:t xml:space="preserve"> </w:t>
      </w:r>
      <w:r>
        <w:rPr>
          <w:color w:val="231F20"/>
          <w:w w:val="90"/>
        </w:rPr>
        <w:t>Board.</w:t>
      </w:r>
      <w:r>
        <w:rPr>
          <w:color w:val="231F20"/>
          <w:spacing w:val="11"/>
        </w:rPr>
        <w:t xml:space="preserve"> </w:t>
      </w:r>
      <w:r>
        <w:rPr>
          <w:color w:val="231F20"/>
          <w:w w:val="90"/>
        </w:rPr>
        <w:t>The</w:t>
      </w:r>
      <w:r>
        <w:rPr>
          <w:color w:val="231F20"/>
          <w:spacing w:val="-10"/>
          <w:w w:val="90"/>
        </w:rPr>
        <w:t xml:space="preserve"> </w:t>
      </w:r>
      <w:r>
        <w:rPr>
          <w:color w:val="231F20"/>
          <w:w w:val="90"/>
        </w:rPr>
        <w:t>bank-specific</w:t>
      </w:r>
      <w:r>
        <w:rPr>
          <w:color w:val="231F20"/>
          <w:spacing w:val="-10"/>
          <w:w w:val="90"/>
        </w:rPr>
        <w:t xml:space="preserve"> </w:t>
      </w:r>
      <w:r>
        <w:rPr>
          <w:color w:val="231F20"/>
          <w:w w:val="90"/>
        </w:rPr>
        <w:t xml:space="preserve">results </w:t>
      </w:r>
      <w:r>
        <w:rPr>
          <w:color w:val="231F20"/>
          <w:spacing w:val="-6"/>
        </w:rPr>
        <w:t>have</w:t>
      </w:r>
      <w:r>
        <w:rPr>
          <w:color w:val="231F20"/>
          <w:spacing w:val="-16"/>
        </w:rPr>
        <w:t xml:space="preserve"> </w:t>
      </w:r>
      <w:r>
        <w:rPr>
          <w:color w:val="231F20"/>
          <w:spacing w:val="-6"/>
        </w:rPr>
        <w:t>been</w:t>
      </w:r>
      <w:r>
        <w:rPr>
          <w:color w:val="231F20"/>
          <w:spacing w:val="-16"/>
        </w:rPr>
        <w:t xml:space="preserve"> </w:t>
      </w:r>
      <w:r>
        <w:rPr>
          <w:color w:val="231F20"/>
          <w:spacing w:val="-6"/>
        </w:rPr>
        <w:t>approved</w:t>
      </w:r>
      <w:r>
        <w:rPr>
          <w:color w:val="231F20"/>
          <w:spacing w:val="-16"/>
        </w:rPr>
        <w:t xml:space="preserve"> </w:t>
      </w:r>
      <w:r>
        <w:rPr>
          <w:color w:val="231F20"/>
          <w:spacing w:val="-6"/>
        </w:rPr>
        <w:t>by</w:t>
      </w:r>
      <w:r>
        <w:rPr>
          <w:color w:val="231F20"/>
          <w:spacing w:val="-16"/>
        </w:rPr>
        <w:t xml:space="preserve"> </w:t>
      </w:r>
      <w:r>
        <w:rPr>
          <w:color w:val="231F20"/>
          <w:spacing w:val="-6"/>
        </w:rPr>
        <w:t>the</w:t>
      </w:r>
      <w:r>
        <w:rPr>
          <w:color w:val="231F20"/>
          <w:spacing w:val="-16"/>
        </w:rPr>
        <w:t xml:space="preserve"> </w:t>
      </w:r>
      <w:r>
        <w:rPr>
          <w:color w:val="231F20"/>
          <w:spacing w:val="-6"/>
        </w:rPr>
        <w:t>PRA</w:t>
      </w:r>
      <w:r>
        <w:rPr>
          <w:color w:val="231F20"/>
          <w:spacing w:val="-16"/>
        </w:rPr>
        <w:t xml:space="preserve"> </w:t>
      </w:r>
      <w:r>
        <w:rPr>
          <w:color w:val="231F20"/>
          <w:spacing w:val="-6"/>
        </w:rPr>
        <w:t>Board.</w:t>
      </w:r>
    </w:p>
    <w:p w14:paraId="5D0D0C24" w14:textId="77777777" w:rsidR="006233F2" w:rsidRDefault="006233F2">
      <w:pPr>
        <w:pStyle w:val="BodyText"/>
        <w:spacing w:before="27"/>
      </w:pPr>
    </w:p>
    <w:p w14:paraId="5897A0FC" w14:textId="77777777" w:rsidR="006233F2" w:rsidRDefault="00466C7E">
      <w:pPr>
        <w:pStyle w:val="BodyText"/>
        <w:ind w:left="85"/>
      </w:pPr>
      <w:r>
        <w:rPr>
          <w:color w:val="231F20"/>
          <w:w w:val="85"/>
        </w:rPr>
        <w:t>Based</w:t>
      </w:r>
      <w:r>
        <w:rPr>
          <w:color w:val="231F20"/>
          <w:spacing w:val="-6"/>
        </w:rPr>
        <w:t xml:space="preserve"> </w:t>
      </w:r>
      <w:r>
        <w:rPr>
          <w:color w:val="231F20"/>
          <w:w w:val="85"/>
        </w:rPr>
        <w:t>on</w:t>
      </w:r>
      <w:r>
        <w:rPr>
          <w:color w:val="231F20"/>
          <w:spacing w:val="-5"/>
        </w:rPr>
        <w:t xml:space="preserve"> </w:t>
      </w:r>
      <w:r>
        <w:rPr>
          <w:color w:val="231F20"/>
          <w:w w:val="85"/>
        </w:rPr>
        <w:t>the</w:t>
      </w:r>
      <w:r>
        <w:rPr>
          <w:color w:val="231F20"/>
          <w:spacing w:val="-5"/>
        </w:rPr>
        <w:t xml:space="preserve"> </w:t>
      </w:r>
      <w:r>
        <w:rPr>
          <w:color w:val="231F20"/>
          <w:w w:val="85"/>
        </w:rPr>
        <w:t>Bank’s</w:t>
      </w:r>
      <w:r>
        <w:rPr>
          <w:color w:val="231F20"/>
          <w:spacing w:val="-5"/>
        </w:rPr>
        <w:t xml:space="preserve"> </w:t>
      </w:r>
      <w:r>
        <w:rPr>
          <w:color w:val="231F20"/>
          <w:w w:val="85"/>
        </w:rPr>
        <w:t>final</w:t>
      </w:r>
      <w:r>
        <w:rPr>
          <w:color w:val="231F20"/>
          <w:spacing w:val="-6"/>
        </w:rPr>
        <w:t xml:space="preserve"> </w:t>
      </w:r>
      <w:r>
        <w:rPr>
          <w:color w:val="231F20"/>
          <w:w w:val="85"/>
        </w:rPr>
        <w:t>projections,</w:t>
      </w:r>
      <w:r>
        <w:rPr>
          <w:color w:val="231F20"/>
          <w:spacing w:val="-5"/>
        </w:rPr>
        <w:t xml:space="preserve"> </w:t>
      </w:r>
      <w:r>
        <w:rPr>
          <w:color w:val="231F20"/>
          <w:w w:val="85"/>
        </w:rPr>
        <w:t>the</w:t>
      </w:r>
      <w:r>
        <w:rPr>
          <w:color w:val="231F20"/>
          <w:spacing w:val="-5"/>
        </w:rPr>
        <w:t xml:space="preserve"> </w:t>
      </w:r>
      <w:r>
        <w:rPr>
          <w:color w:val="231F20"/>
          <w:spacing w:val="-2"/>
          <w:w w:val="85"/>
        </w:rPr>
        <w:t>aggregate</w:t>
      </w:r>
    </w:p>
    <w:p w14:paraId="4C07D091" w14:textId="77777777" w:rsidR="006233F2" w:rsidRDefault="00466C7E">
      <w:pPr>
        <w:pStyle w:val="BodyText"/>
        <w:spacing w:before="28" w:line="268" w:lineRule="auto"/>
        <w:ind w:left="85" w:right="449"/>
      </w:pPr>
      <w:r>
        <w:rPr>
          <w:color w:val="231F20"/>
          <w:w w:val="85"/>
        </w:rPr>
        <w:t>CET1 ratio and Tier 1 leverage ratio are projected to decrease significantly in the stress scenario, with both measures falling</w:t>
      </w:r>
      <w:r>
        <w:rPr>
          <w:color w:val="231F20"/>
        </w:rPr>
        <w:t xml:space="preserve"> </w:t>
      </w:r>
      <w:r>
        <w:rPr>
          <w:color w:val="231F20"/>
          <w:w w:val="90"/>
        </w:rPr>
        <w:t>to a low in 2016.</w:t>
      </w:r>
      <w:r>
        <w:rPr>
          <w:color w:val="231F20"/>
          <w:spacing w:val="40"/>
        </w:rPr>
        <w:t xml:space="preserve"> </w:t>
      </w:r>
      <w:r>
        <w:rPr>
          <w:color w:val="231F20"/>
          <w:w w:val="90"/>
        </w:rPr>
        <w:t>The aggregate CET1</w:t>
      </w:r>
      <w:r>
        <w:rPr>
          <w:color w:val="231F20"/>
          <w:spacing w:val="-3"/>
          <w:w w:val="90"/>
        </w:rPr>
        <w:t xml:space="preserve"> </w:t>
      </w:r>
      <w:r>
        <w:rPr>
          <w:color w:val="231F20"/>
          <w:w w:val="90"/>
        </w:rPr>
        <w:t>ratio decreases from 11.2%</w:t>
      </w:r>
      <w:r>
        <w:rPr>
          <w:color w:val="231F20"/>
          <w:spacing w:val="-7"/>
          <w:w w:val="90"/>
        </w:rPr>
        <w:t xml:space="preserve"> </w:t>
      </w:r>
      <w:r>
        <w:rPr>
          <w:color w:val="231F20"/>
          <w:w w:val="90"/>
        </w:rPr>
        <w:t>at</w:t>
      </w:r>
      <w:r>
        <w:rPr>
          <w:color w:val="231F20"/>
          <w:spacing w:val="-7"/>
          <w:w w:val="90"/>
        </w:rPr>
        <w:t xml:space="preserve"> </w:t>
      </w:r>
      <w:r>
        <w:rPr>
          <w:color w:val="231F20"/>
          <w:w w:val="90"/>
        </w:rPr>
        <w:t>the</w:t>
      </w:r>
      <w:r>
        <w:rPr>
          <w:color w:val="231F20"/>
          <w:spacing w:val="-7"/>
          <w:w w:val="90"/>
        </w:rPr>
        <w:t xml:space="preserve"> </w:t>
      </w:r>
      <w:r>
        <w:rPr>
          <w:color w:val="231F20"/>
          <w:w w:val="90"/>
        </w:rPr>
        <w:t>end</w:t>
      </w:r>
      <w:r>
        <w:rPr>
          <w:color w:val="231F20"/>
          <w:spacing w:val="-7"/>
          <w:w w:val="90"/>
        </w:rPr>
        <w:t xml:space="preserve"> </w:t>
      </w:r>
      <w:r>
        <w:rPr>
          <w:color w:val="231F20"/>
          <w:w w:val="90"/>
        </w:rPr>
        <w:t>of</w:t>
      </w:r>
      <w:r>
        <w:rPr>
          <w:color w:val="231F20"/>
          <w:spacing w:val="-7"/>
          <w:w w:val="90"/>
        </w:rPr>
        <w:t xml:space="preserve"> </w:t>
      </w:r>
      <w:r>
        <w:rPr>
          <w:color w:val="231F20"/>
          <w:w w:val="90"/>
        </w:rPr>
        <w:t>2014</w:t>
      </w:r>
      <w:r>
        <w:rPr>
          <w:color w:val="231F20"/>
          <w:spacing w:val="-7"/>
          <w:w w:val="90"/>
        </w:rPr>
        <w:t xml:space="preserve"> </w:t>
      </w:r>
      <w:r>
        <w:rPr>
          <w:color w:val="231F20"/>
          <w:w w:val="90"/>
        </w:rPr>
        <w:t>to</w:t>
      </w:r>
      <w:r>
        <w:rPr>
          <w:color w:val="231F20"/>
          <w:spacing w:val="-7"/>
          <w:w w:val="90"/>
        </w:rPr>
        <w:t xml:space="preserve"> </w:t>
      </w:r>
      <w:r>
        <w:rPr>
          <w:color w:val="231F20"/>
          <w:w w:val="90"/>
        </w:rPr>
        <w:t>a</w:t>
      </w:r>
      <w:r>
        <w:rPr>
          <w:color w:val="231F20"/>
          <w:spacing w:val="-7"/>
          <w:w w:val="90"/>
        </w:rPr>
        <w:t xml:space="preserve"> </w:t>
      </w:r>
      <w:r>
        <w:rPr>
          <w:color w:val="231F20"/>
          <w:w w:val="90"/>
        </w:rPr>
        <w:t>low</w:t>
      </w:r>
      <w:r>
        <w:rPr>
          <w:color w:val="231F20"/>
          <w:spacing w:val="-7"/>
          <w:w w:val="90"/>
        </w:rPr>
        <w:t xml:space="preserve"> </w:t>
      </w:r>
      <w:r>
        <w:rPr>
          <w:color w:val="231F20"/>
          <w:w w:val="90"/>
        </w:rPr>
        <w:t>point</w:t>
      </w:r>
      <w:r>
        <w:rPr>
          <w:color w:val="231F20"/>
          <w:spacing w:val="-7"/>
          <w:w w:val="90"/>
        </w:rPr>
        <w:t xml:space="preserve"> </w:t>
      </w:r>
      <w:r>
        <w:rPr>
          <w:color w:val="231F20"/>
          <w:w w:val="90"/>
        </w:rPr>
        <w:t>of</w:t>
      </w:r>
      <w:r>
        <w:rPr>
          <w:color w:val="231F20"/>
          <w:spacing w:val="-7"/>
          <w:w w:val="90"/>
        </w:rPr>
        <w:t xml:space="preserve"> </w:t>
      </w:r>
      <w:r>
        <w:rPr>
          <w:color w:val="231F20"/>
          <w:w w:val="90"/>
        </w:rPr>
        <w:t>7.6%</w:t>
      </w:r>
      <w:r>
        <w:rPr>
          <w:color w:val="231F20"/>
          <w:spacing w:val="-7"/>
          <w:w w:val="90"/>
        </w:rPr>
        <w:t xml:space="preserve"> </w:t>
      </w:r>
      <w:r>
        <w:rPr>
          <w:color w:val="231F20"/>
          <w:w w:val="90"/>
        </w:rPr>
        <w:t>in</w:t>
      </w:r>
      <w:r>
        <w:rPr>
          <w:color w:val="231F20"/>
          <w:spacing w:val="-7"/>
          <w:w w:val="90"/>
        </w:rPr>
        <w:t xml:space="preserve"> </w:t>
      </w:r>
      <w:r>
        <w:rPr>
          <w:color w:val="231F20"/>
          <w:w w:val="90"/>
        </w:rPr>
        <w:t>2016,</w:t>
      </w:r>
      <w:r>
        <w:rPr>
          <w:color w:val="231F20"/>
          <w:spacing w:val="-7"/>
          <w:w w:val="90"/>
        </w:rPr>
        <w:t xml:space="preserve"> </w:t>
      </w:r>
      <w:r>
        <w:rPr>
          <w:color w:val="231F20"/>
          <w:w w:val="90"/>
        </w:rPr>
        <w:t>after accounting for ‘strategic’ management actions (Chart A).</w:t>
      </w:r>
    </w:p>
    <w:p w14:paraId="62D92F87" w14:textId="77777777" w:rsidR="006233F2" w:rsidRDefault="00466C7E">
      <w:pPr>
        <w:pStyle w:val="BodyText"/>
        <w:spacing w:line="268" w:lineRule="auto"/>
        <w:ind w:left="85" w:right="515"/>
      </w:pPr>
      <w:r>
        <w:rPr>
          <w:color w:val="231F20"/>
          <w:w w:val="90"/>
        </w:rPr>
        <w:t>This</w:t>
      </w:r>
      <w:r>
        <w:rPr>
          <w:color w:val="231F20"/>
          <w:spacing w:val="-12"/>
          <w:w w:val="90"/>
        </w:rPr>
        <w:t xml:space="preserve"> </w:t>
      </w:r>
      <w:r>
        <w:rPr>
          <w:color w:val="231F20"/>
          <w:w w:val="90"/>
        </w:rPr>
        <w:t>compares</w:t>
      </w:r>
      <w:r>
        <w:rPr>
          <w:color w:val="231F20"/>
          <w:spacing w:val="-10"/>
          <w:w w:val="90"/>
        </w:rPr>
        <w:t xml:space="preserve"> </w:t>
      </w:r>
      <w:r>
        <w:rPr>
          <w:color w:val="231F20"/>
          <w:w w:val="90"/>
        </w:rPr>
        <w:t>with</w:t>
      </w:r>
      <w:r>
        <w:rPr>
          <w:color w:val="231F20"/>
          <w:spacing w:val="-10"/>
          <w:w w:val="90"/>
        </w:rPr>
        <w:t xml:space="preserve"> </w:t>
      </w:r>
      <w:r>
        <w:rPr>
          <w:color w:val="231F20"/>
          <w:w w:val="90"/>
        </w:rPr>
        <w:t>a</w:t>
      </w:r>
      <w:r>
        <w:rPr>
          <w:color w:val="231F20"/>
          <w:spacing w:val="-10"/>
          <w:w w:val="90"/>
        </w:rPr>
        <w:t xml:space="preserve"> </w:t>
      </w:r>
      <w:r>
        <w:rPr>
          <w:color w:val="231F20"/>
          <w:w w:val="90"/>
        </w:rPr>
        <w:t>fall</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aggregate</w:t>
      </w:r>
      <w:r>
        <w:rPr>
          <w:color w:val="231F20"/>
          <w:spacing w:val="-10"/>
          <w:w w:val="90"/>
        </w:rPr>
        <w:t xml:space="preserve"> </w:t>
      </w:r>
      <w:r>
        <w:rPr>
          <w:color w:val="231F20"/>
          <w:w w:val="90"/>
        </w:rPr>
        <w:t>CET1</w:t>
      </w:r>
      <w:r>
        <w:rPr>
          <w:color w:val="231F20"/>
          <w:spacing w:val="-10"/>
          <w:w w:val="90"/>
        </w:rPr>
        <w:t xml:space="preserve"> </w:t>
      </w:r>
      <w:r>
        <w:rPr>
          <w:color w:val="231F20"/>
          <w:w w:val="90"/>
        </w:rPr>
        <w:t>ratio</w:t>
      </w:r>
      <w:r>
        <w:rPr>
          <w:color w:val="231F20"/>
          <w:spacing w:val="-10"/>
          <w:w w:val="90"/>
        </w:rPr>
        <w:t xml:space="preserve"> </w:t>
      </w:r>
      <w:r>
        <w:rPr>
          <w:color w:val="231F20"/>
          <w:w w:val="90"/>
        </w:rPr>
        <w:t>in</w:t>
      </w:r>
      <w:r>
        <w:rPr>
          <w:color w:val="231F20"/>
          <w:spacing w:val="-10"/>
          <w:w w:val="90"/>
        </w:rPr>
        <w:t xml:space="preserve"> </w:t>
      </w:r>
      <w:r>
        <w:rPr>
          <w:color w:val="231F20"/>
          <w:w w:val="90"/>
        </w:rPr>
        <w:t>the 2014</w:t>
      </w:r>
      <w:r>
        <w:rPr>
          <w:color w:val="231F20"/>
          <w:spacing w:val="-4"/>
          <w:w w:val="90"/>
        </w:rPr>
        <w:t xml:space="preserve"> </w:t>
      </w:r>
      <w:r>
        <w:rPr>
          <w:color w:val="231F20"/>
          <w:w w:val="90"/>
        </w:rPr>
        <w:t>stress</w:t>
      </w:r>
      <w:r>
        <w:rPr>
          <w:color w:val="231F20"/>
          <w:spacing w:val="-4"/>
          <w:w w:val="90"/>
        </w:rPr>
        <w:t xml:space="preserve"> </w:t>
      </w:r>
      <w:r>
        <w:rPr>
          <w:color w:val="231F20"/>
          <w:w w:val="90"/>
        </w:rPr>
        <w:t>test</w:t>
      </w:r>
      <w:r>
        <w:rPr>
          <w:color w:val="231F20"/>
          <w:spacing w:val="-4"/>
          <w:w w:val="90"/>
        </w:rPr>
        <w:t xml:space="preserve"> </w:t>
      </w:r>
      <w:r>
        <w:rPr>
          <w:color w:val="231F20"/>
          <w:w w:val="90"/>
        </w:rPr>
        <w:t>from</w:t>
      </w:r>
      <w:r>
        <w:rPr>
          <w:color w:val="231F20"/>
          <w:spacing w:val="-4"/>
          <w:w w:val="90"/>
        </w:rPr>
        <w:t xml:space="preserve"> </w:t>
      </w:r>
      <w:r>
        <w:rPr>
          <w:color w:val="231F20"/>
          <w:w w:val="90"/>
        </w:rPr>
        <w:t>10%</w:t>
      </w:r>
      <w:r>
        <w:rPr>
          <w:color w:val="231F20"/>
          <w:spacing w:val="-4"/>
          <w:w w:val="90"/>
        </w:rPr>
        <w:t xml:space="preserve"> </w:t>
      </w:r>
      <w:r>
        <w:rPr>
          <w:color w:val="231F20"/>
          <w:w w:val="90"/>
        </w:rPr>
        <w:t>at</w:t>
      </w:r>
      <w:r>
        <w:rPr>
          <w:color w:val="231F20"/>
          <w:spacing w:val="-4"/>
          <w:w w:val="90"/>
        </w:rPr>
        <w:t xml:space="preserve"> </w:t>
      </w:r>
      <w:r>
        <w:rPr>
          <w:color w:val="231F20"/>
          <w:w w:val="90"/>
        </w:rPr>
        <w:t>the</w:t>
      </w:r>
      <w:r>
        <w:rPr>
          <w:color w:val="231F20"/>
          <w:spacing w:val="-4"/>
          <w:w w:val="90"/>
        </w:rPr>
        <w:t xml:space="preserve"> </w:t>
      </w:r>
      <w:r>
        <w:rPr>
          <w:color w:val="231F20"/>
          <w:w w:val="90"/>
        </w:rPr>
        <w:t>end</w:t>
      </w:r>
      <w:r>
        <w:rPr>
          <w:color w:val="231F20"/>
          <w:spacing w:val="-4"/>
          <w:w w:val="90"/>
        </w:rPr>
        <w:t xml:space="preserve"> </w:t>
      </w:r>
      <w:r>
        <w:rPr>
          <w:color w:val="231F20"/>
          <w:w w:val="90"/>
        </w:rPr>
        <w:t>of</w:t>
      </w:r>
      <w:r>
        <w:rPr>
          <w:color w:val="231F20"/>
          <w:spacing w:val="-4"/>
          <w:w w:val="90"/>
        </w:rPr>
        <w:t xml:space="preserve"> </w:t>
      </w:r>
      <w:r>
        <w:rPr>
          <w:color w:val="231F20"/>
          <w:w w:val="90"/>
        </w:rPr>
        <w:t>2013</w:t>
      </w:r>
      <w:r>
        <w:rPr>
          <w:color w:val="231F20"/>
          <w:spacing w:val="-4"/>
          <w:w w:val="90"/>
        </w:rPr>
        <w:t xml:space="preserve"> </w:t>
      </w:r>
      <w:r>
        <w:rPr>
          <w:color w:val="231F20"/>
          <w:w w:val="90"/>
        </w:rPr>
        <w:t>to</w:t>
      </w:r>
      <w:r>
        <w:rPr>
          <w:color w:val="231F20"/>
          <w:spacing w:val="-4"/>
          <w:w w:val="90"/>
        </w:rPr>
        <w:t xml:space="preserve"> </w:t>
      </w:r>
      <w:r>
        <w:rPr>
          <w:color w:val="231F20"/>
          <w:w w:val="90"/>
        </w:rPr>
        <w:t>a</w:t>
      </w:r>
      <w:r>
        <w:rPr>
          <w:color w:val="231F20"/>
          <w:spacing w:val="-4"/>
          <w:w w:val="90"/>
        </w:rPr>
        <w:t xml:space="preserve"> </w:t>
      </w:r>
      <w:r>
        <w:rPr>
          <w:color w:val="231F20"/>
          <w:w w:val="90"/>
        </w:rPr>
        <w:t>low</w:t>
      </w:r>
      <w:r>
        <w:rPr>
          <w:color w:val="231F20"/>
          <w:spacing w:val="-4"/>
          <w:w w:val="90"/>
        </w:rPr>
        <w:t xml:space="preserve"> </w:t>
      </w:r>
      <w:r>
        <w:rPr>
          <w:color w:val="231F20"/>
          <w:w w:val="90"/>
        </w:rPr>
        <w:t>point of</w:t>
      </w:r>
      <w:r>
        <w:rPr>
          <w:color w:val="231F20"/>
          <w:spacing w:val="-1"/>
          <w:w w:val="90"/>
        </w:rPr>
        <w:t xml:space="preserve"> </w:t>
      </w:r>
      <w:r>
        <w:rPr>
          <w:color w:val="231F20"/>
          <w:w w:val="90"/>
        </w:rPr>
        <w:t>7.6% over a two-year period.</w:t>
      </w:r>
      <w:r>
        <w:rPr>
          <w:color w:val="231F20"/>
          <w:w w:val="90"/>
          <w:position w:val="4"/>
          <w:sz w:val="14"/>
        </w:rPr>
        <w:t>(6)</w:t>
      </w:r>
      <w:r>
        <w:rPr>
          <w:color w:val="231F20"/>
          <w:spacing w:val="72"/>
          <w:position w:val="4"/>
          <w:sz w:val="14"/>
        </w:rPr>
        <w:t xml:space="preserve"> </w:t>
      </w:r>
      <w:r>
        <w:rPr>
          <w:color w:val="231F20"/>
          <w:w w:val="90"/>
        </w:rPr>
        <w:t>The aggregate Tier 1 leverage ratio falls from 4.4% at the end of 2014, to a low point</w:t>
      </w:r>
      <w:r>
        <w:rPr>
          <w:color w:val="231F20"/>
          <w:spacing w:val="-6"/>
          <w:w w:val="90"/>
        </w:rPr>
        <w:t xml:space="preserve"> </w:t>
      </w:r>
      <w:r>
        <w:rPr>
          <w:color w:val="231F20"/>
          <w:w w:val="90"/>
        </w:rPr>
        <w:t>of</w:t>
      </w:r>
      <w:r>
        <w:rPr>
          <w:color w:val="231F20"/>
          <w:spacing w:val="-6"/>
          <w:w w:val="90"/>
        </w:rPr>
        <w:t xml:space="preserve"> </w:t>
      </w:r>
      <w:r>
        <w:rPr>
          <w:color w:val="231F20"/>
          <w:w w:val="90"/>
        </w:rPr>
        <w:t>3.5%</w:t>
      </w:r>
      <w:r>
        <w:rPr>
          <w:color w:val="231F20"/>
          <w:spacing w:val="-6"/>
          <w:w w:val="90"/>
        </w:rPr>
        <w:t xml:space="preserve"> </w:t>
      </w:r>
      <w:r>
        <w:rPr>
          <w:color w:val="231F20"/>
          <w:w w:val="90"/>
        </w:rPr>
        <w:t>in</w:t>
      </w:r>
      <w:r>
        <w:rPr>
          <w:color w:val="231F20"/>
          <w:spacing w:val="-6"/>
          <w:w w:val="90"/>
        </w:rPr>
        <w:t xml:space="preserve"> </w:t>
      </w:r>
      <w:r>
        <w:rPr>
          <w:color w:val="231F20"/>
          <w:w w:val="90"/>
        </w:rPr>
        <w:t>2016</w:t>
      </w:r>
      <w:r>
        <w:rPr>
          <w:color w:val="231F20"/>
          <w:spacing w:val="-6"/>
          <w:w w:val="90"/>
        </w:rPr>
        <w:t xml:space="preserve"> </w:t>
      </w:r>
      <w:r>
        <w:rPr>
          <w:color w:val="231F20"/>
          <w:w w:val="90"/>
        </w:rPr>
        <w:t>after</w:t>
      </w:r>
      <w:r>
        <w:rPr>
          <w:color w:val="231F20"/>
          <w:spacing w:val="-6"/>
          <w:w w:val="90"/>
        </w:rPr>
        <w:t xml:space="preserve"> </w:t>
      </w:r>
      <w:r>
        <w:rPr>
          <w:color w:val="231F20"/>
          <w:w w:val="90"/>
        </w:rPr>
        <w:t>‘strategic’</w:t>
      </w:r>
      <w:r>
        <w:rPr>
          <w:color w:val="231F20"/>
          <w:spacing w:val="-6"/>
          <w:w w:val="90"/>
        </w:rPr>
        <w:t xml:space="preserve"> </w:t>
      </w:r>
      <w:r>
        <w:rPr>
          <w:color w:val="231F20"/>
          <w:w w:val="90"/>
        </w:rPr>
        <w:t>management</w:t>
      </w:r>
      <w:r>
        <w:rPr>
          <w:color w:val="231F20"/>
          <w:spacing w:val="-6"/>
          <w:w w:val="90"/>
        </w:rPr>
        <w:t xml:space="preserve"> </w:t>
      </w:r>
      <w:r>
        <w:rPr>
          <w:color w:val="231F20"/>
          <w:w w:val="90"/>
        </w:rPr>
        <w:t xml:space="preserve">actions </w:t>
      </w:r>
      <w:r>
        <w:rPr>
          <w:color w:val="231F20"/>
        </w:rPr>
        <w:t>(Chart</w:t>
      </w:r>
      <w:r>
        <w:rPr>
          <w:color w:val="231F20"/>
          <w:spacing w:val="-10"/>
        </w:rPr>
        <w:t xml:space="preserve"> </w:t>
      </w:r>
      <w:r>
        <w:rPr>
          <w:color w:val="231F20"/>
        </w:rPr>
        <w:t>B).</w:t>
      </w:r>
    </w:p>
    <w:p w14:paraId="41013A9D" w14:textId="77777777" w:rsidR="006233F2" w:rsidRDefault="006233F2">
      <w:pPr>
        <w:pStyle w:val="BodyText"/>
        <w:spacing w:before="26"/>
      </w:pPr>
    </w:p>
    <w:p w14:paraId="67327A71" w14:textId="77777777" w:rsidR="006233F2" w:rsidRDefault="00466C7E">
      <w:pPr>
        <w:pStyle w:val="BodyText"/>
        <w:spacing w:line="268" w:lineRule="auto"/>
        <w:ind w:left="85" w:right="380"/>
      </w:pPr>
      <w:r>
        <w:rPr>
          <w:color w:val="231F20"/>
          <w:w w:val="90"/>
        </w:rPr>
        <w:t>The</w:t>
      </w:r>
      <w:r>
        <w:rPr>
          <w:color w:val="231F20"/>
          <w:spacing w:val="-10"/>
          <w:w w:val="90"/>
        </w:rPr>
        <w:t xml:space="preserve"> </w:t>
      </w:r>
      <w:r>
        <w:rPr>
          <w:color w:val="231F20"/>
          <w:w w:val="90"/>
        </w:rPr>
        <w:t>severity</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impact</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spacing w:val="-10"/>
          <w:w w:val="90"/>
        </w:rPr>
        <w:t xml:space="preserve"> </w:t>
      </w:r>
      <w:r>
        <w:rPr>
          <w:color w:val="231F20"/>
          <w:w w:val="90"/>
        </w:rPr>
        <w:t>can</w:t>
      </w:r>
      <w:r>
        <w:rPr>
          <w:color w:val="231F20"/>
          <w:spacing w:val="-10"/>
          <w:w w:val="90"/>
        </w:rPr>
        <w:t xml:space="preserve"> </w:t>
      </w:r>
      <w:r>
        <w:rPr>
          <w:color w:val="231F20"/>
          <w:w w:val="90"/>
        </w:rPr>
        <w:t>also</w:t>
      </w:r>
      <w:r>
        <w:rPr>
          <w:color w:val="231F20"/>
          <w:spacing w:val="-10"/>
          <w:w w:val="90"/>
        </w:rPr>
        <w:t xml:space="preserve"> </w:t>
      </w:r>
      <w:r>
        <w:rPr>
          <w:color w:val="231F20"/>
          <w:w w:val="90"/>
        </w:rPr>
        <w:t>be</w:t>
      </w:r>
      <w:r>
        <w:rPr>
          <w:color w:val="231F20"/>
          <w:spacing w:val="-10"/>
          <w:w w:val="90"/>
        </w:rPr>
        <w:t xml:space="preserve"> </w:t>
      </w:r>
      <w:r>
        <w:rPr>
          <w:color w:val="231F20"/>
          <w:w w:val="90"/>
        </w:rPr>
        <w:t xml:space="preserve">measured by comparing the stress projection with the aggregate </w:t>
      </w:r>
      <w:r>
        <w:rPr>
          <w:color w:val="231F20"/>
          <w:w w:val="85"/>
        </w:rPr>
        <w:t xml:space="preserve">projection of banks’ capital adequacy in the baseline scenario. </w:t>
      </w:r>
      <w:r>
        <w:rPr>
          <w:color w:val="231F20"/>
          <w:w w:val="90"/>
        </w:rPr>
        <w:t>The</w:t>
      </w:r>
      <w:r>
        <w:rPr>
          <w:color w:val="231F20"/>
          <w:spacing w:val="-10"/>
          <w:w w:val="90"/>
        </w:rPr>
        <w:t xml:space="preserve"> </w:t>
      </w:r>
      <w:r>
        <w:rPr>
          <w:color w:val="231F20"/>
          <w:w w:val="90"/>
        </w:rPr>
        <w:t>baseline</w:t>
      </w:r>
      <w:r>
        <w:rPr>
          <w:color w:val="231F20"/>
          <w:spacing w:val="-10"/>
          <w:w w:val="90"/>
        </w:rPr>
        <w:t xml:space="preserve"> </w:t>
      </w:r>
      <w:r>
        <w:rPr>
          <w:color w:val="231F20"/>
          <w:w w:val="90"/>
        </w:rPr>
        <w:t>path</w:t>
      </w:r>
      <w:r>
        <w:rPr>
          <w:color w:val="231F20"/>
          <w:spacing w:val="-10"/>
          <w:w w:val="90"/>
        </w:rPr>
        <w:t xml:space="preserve"> </w:t>
      </w:r>
      <w:r>
        <w:rPr>
          <w:color w:val="231F20"/>
          <w:w w:val="90"/>
        </w:rPr>
        <w:t>of</w:t>
      </w:r>
      <w:r>
        <w:rPr>
          <w:color w:val="231F20"/>
          <w:spacing w:val="-9"/>
          <w:w w:val="90"/>
        </w:rPr>
        <w:t xml:space="preserve"> </w:t>
      </w:r>
      <w:r>
        <w:rPr>
          <w:color w:val="231F20"/>
          <w:w w:val="90"/>
        </w:rPr>
        <w:t>the</w:t>
      </w:r>
      <w:r>
        <w:rPr>
          <w:color w:val="231F20"/>
          <w:spacing w:val="-10"/>
          <w:w w:val="90"/>
        </w:rPr>
        <w:t xml:space="preserve"> </w:t>
      </w:r>
      <w:r>
        <w:rPr>
          <w:color w:val="231F20"/>
          <w:w w:val="90"/>
        </w:rPr>
        <w:t>aggregate</w:t>
      </w:r>
      <w:r>
        <w:rPr>
          <w:color w:val="231F20"/>
          <w:spacing w:val="-10"/>
          <w:w w:val="90"/>
        </w:rPr>
        <w:t xml:space="preserve"> </w:t>
      </w:r>
      <w:r>
        <w:rPr>
          <w:color w:val="231F20"/>
          <w:w w:val="90"/>
        </w:rPr>
        <w:t>CET1</w:t>
      </w:r>
      <w:r>
        <w:rPr>
          <w:color w:val="231F20"/>
          <w:spacing w:val="-12"/>
          <w:w w:val="90"/>
        </w:rPr>
        <w:t xml:space="preserve"> </w:t>
      </w:r>
      <w:r>
        <w:rPr>
          <w:color w:val="231F20"/>
          <w:w w:val="90"/>
        </w:rPr>
        <w:t>ratio</w:t>
      </w:r>
      <w:r>
        <w:rPr>
          <w:color w:val="231F20"/>
          <w:spacing w:val="-9"/>
          <w:w w:val="90"/>
        </w:rPr>
        <w:t xml:space="preserve"> </w:t>
      </w:r>
      <w:r>
        <w:rPr>
          <w:color w:val="231F20"/>
          <w:w w:val="90"/>
        </w:rPr>
        <w:t>is</w:t>
      </w:r>
      <w:r>
        <w:rPr>
          <w:color w:val="231F20"/>
          <w:spacing w:val="-10"/>
          <w:w w:val="90"/>
        </w:rPr>
        <w:t xml:space="preserve"> </w:t>
      </w:r>
      <w:r>
        <w:rPr>
          <w:color w:val="231F20"/>
          <w:w w:val="90"/>
        </w:rPr>
        <w:t>projected</w:t>
      </w:r>
      <w:r>
        <w:rPr>
          <w:color w:val="231F20"/>
          <w:spacing w:val="-10"/>
          <w:w w:val="90"/>
        </w:rPr>
        <w:t xml:space="preserve"> </w:t>
      </w:r>
      <w:r>
        <w:rPr>
          <w:color w:val="231F20"/>
          <w:w w:val="90"/>
        </w:rPr>
        <w:t xml:space="preserve">to </w:t>
      </w:r>
      <w:r>
        <w:rPr>
          <w:color w:val="231F20"/>
          <w:spacing w:val="-4"/>
        </w:rPr>
        <w:t>rise</w:t>
      </w:r>
      <w:r>
        <w:rPr>
          <w:color w:val="231F20"/>
          <w:spacing w:val="-16"/>
        </w:rPr>
        <w:t xml:space="preserve"> </w:t>
      </w:r>
      <w:r>
        <w:rPr>
          <w:color w:val="231F20"/>
          <w:spacing w:val="-4"/>
        </w:rPr>
        <w:t>from</w:t>
      </w:r>
      <w:r>
        <w:rPr>
          <w:color w:val="231F20"/>
          <w:spacing w:val="-16"/>
        </w:rPr>
        <w:t xml:space="preserve"> </w:t>
      </w:r>
      <w:r>
        <w:rPr>
          <w:color w:val="231F20"/>
          <w:spacing w:val="-4"/>
        </w:rPr>
        <w:t>11.2%</w:t>
      </w:r>
      <w:r>
        <w:rPr>
          <w:color w:val="231F20"/>
          <w:spacing w:val="-16"/>
        </w:rPr>
        <w:t xml:space="preserve"> </w:t>
      </w:r>
      <w:r>
        <w:rPr>
          <w:color w:val="231F20"/>
          <w:spacing w:val="-4"/>
        </w:rPr>
        <w:t>at</w:t>
      </w:r>
      <w:r>
        <w:rPr>
          <w:color w:val="231F20"/>
          <w:spacing w:val="-16"/>
        </w:rPr>
        <w:t xml:space="preserve"> </w:t>
      </w:r>
      <w:r>
        <w:rPr>
          <w:color w:val="231F20"/>
          <w:spacing w:val="-4"/>
        </w:rPr>
        <w:t>the</w:t>
      </w:r>
      <w:r>
        <w:rPr>
          <w:color w:val="231F20"/>
          <w:spacing w:val="-16"/>
        </w:rPr>
        <w:t xml:space="preserve"> </w:t>
      </w:r>
      <w:r>
        <w:rPr>
          <w:color w:val="231F20"/>
          <w:spacing w:val="-4"/>
        </w:rPr>
        <w:t>end</w:t>
      </w:r>
      <w:r>
        <w:rPr>
          <w:color w:val="231F20"/>
          <w:spacing w:val="-16"/>
        </w:rPr>
        <w:t xml:space="preserve"> </w:t>
      </w:r>
      <w:r>
        <w:rPr>
          <w:color w:val="231F20"/>
          <w:spacing w:val="-4"/>
        </w:rPr>
        <w:t>of</w:t>
      </w:r>
      <w:r>
        <w:rPr>
          <w:color w:val="231F20"/>
          <w:spacing w:val="-16"/>
        </w:rPr>
        <w:t xml:space="preserve"> </w:t>
      </w:r>
      <w:r>
        <w:rPr>
          <w:color w:val="231F20"/>
          <w:spacing w:val="-4"/>
        </w:rPr>
        <w:t>2014</w:t>
      </w:r>
      <w:r>
        <w:rPr>
          <w:color w:val="231F20"/>
          <w:spacing w:val="-16"/>
        </w:rPr>
        <w:t xml:space="preserve"> </w:t>
      </w:r>
      <w:r>
        <w:rPr>
          <w:color w:val="231F20"/>
          <w:spacing w:val="-4"/>
        </w:rPr>
        <w:t>to</w:t>
      </w:r>
      <w:r>
        <w:rPr>
          <w:color w:val="231F20"/>
          <w:spacing w:val="-16"/>
        </w:rPr>
        <w:t xml:space="preserve"> </w:t>
      </w:r>
      <w:r>
        <w:rPr>
          <w:color w:val="231F20"/>
          <w:spacing w:val="-4"/>
        </w:rPr>
        <w:t>12%</w:t>
      </w:r>
      <w:r>
        <w:rPr>
          <w:color w:val="231F20"/>
          <w:spacing w:val="-16"/>
        </w:rPr>
        <w:t xml:space="preserve"> </w:t>
      </w:r>
      <w:r>
        <w:rPr>
          <w:color w:val="231F20"/>
          <w:spacing w:val="-4"/>
        </w:rPr>
        <w:t>in</w:t>
      </w:r>
      <w:r>
        <w:rPr>
          <w:color w:val="231F20"/>
          <w:spacing w:val="-16"/>
        </w:rPr>
        <w:t xml:space="preserve"> </w:t>
      </w:r>
      <w:r>
        <w:rPr>
          <w:color w:val="231F20"/>
          <w:spacing w:val="-4"/>
        </w:rPr>
        <w:t>2016.</w:t>
      </w:r>
      <w:r>
        <w:rPr>
          <w:color w:val="231F20"/>
          <w:spacing w:val="9"/>
        </w:rPr>
        <w:t xml:space="preserve"> </w:t>
      </w:r>
      <w:r>
        <w:rPr>
          <w:color w:val="231F20"/>
          <w:spacing w:val="-4"/>
        </w:rPr>
        <w:t xml:space="preserve">This </w:t>
      </w:r>
      <w:r>
        <w:rPr>
          <w:color w:val="231F20"/>
          <w:w w:val="85"/>
        </w:rPr>
        <w:t xml:space="preserve">measure of the impact of the stress is therefore the difference </w:t>
      </w:r>
      <w:r>
        <w:rPr>
          <w:color w:val="231F20"/>
          <w:w w:val="90"/>
        </w:rPr>
        <w:t>between the 7.6% stress low point and this baseline path.</w:t>
      </w:r>
    </w:p>
    <w:p w14:paraId="16901FFD" w14:textId="77777777" w:rsidR="006233F2" w:rsidRDefault="00466C7E">
      <w:pPr>
        <w:pStyle w:val="BodyText"/>
        <w:spacing w:line="268" w:lineRule="auto"/>
        <w:ind w:left="85" w:right="515"/>
      </w:pPr>
      <w:r>
        <w:rPr>
          <w:color w:val="231F20"/>
          <w:w w:val="90"/>
        </w:rPr>
        <w:t>That</w:t>
      </w:r>
      <w:r>
        <w:rPr>
          <w:color w:val="231F20"/>
          <w:spacing w:val="-10"/>
          <w:w w:val="90"/>
        </w:rPr>
        <w:t xml:space="preserve"> </w:t>
      </w:r>
      <w:r>
        <w:rPr>
          <w:color w:val="231F20"/>
          <w:w w:val="90"/>
        </w:rPr>
        <w:t>is</w:t>
      </w:r>
      <w:r>
        <w:rPr>
          <w:color w:val="231F20"/>
          <w:spacing w:val="-10"/>
          <w:w w:val="90"/>
        </w:rPr>
        <w:t xml:space="preserve"> </w:t>
      </w:r>
      <w:r>
        <w:rPr>
          <w:color w:val="231F20"/>
          <w:w w:val="90"/>
        </w:rPr>
        <w:t>4.4</w:t>
      </w:r>
      <w:r>
        <w:rPr>
          <w:color w:val="231F20"/>
          <w:spacing w:val="-12"/>
          <w:w w:val="90"/>
        </w:rPr>
        <w:t xml:space="preserve"> </w:t>
      </w:r>
      <w:r>
        <w:rPr>
          <w:color w:val="231F20"/>
          <w:w w:val="90"/>
        </w:rPr>
        <w:t>percentage</w:t>
      </w:r>
      <w:r>
        <w:rPr>
          <w:color w:val="231F20"/>
          <w:spacing w:val="-10"/>
          <w:w w:val="90"/>
        </w:rPr>
        <w:t xml:space="preserve"> </w:t>
      </w:r>
      <w:r>
        <w:rPr>
          <w:color w:val="231F20"/>
          <w:w w:val="90"/>
        </w:rPr>
        <w:t>points</w:t>
      </w:r>
      <w:r>
        <w:rPr>
          <w:color w:val="231F20"/>
          <w:spacing w:val="-10"/>
          <w:w w:val="90"/>
        </w:rPr>
        <w:t xml:space="preserve"> </w:t>
      </w:r>
      <w:r>
        <w:rPr>
          <w:color w:val="231F20"/>
          <w:w w:val="90"/>
        </w:rPr>
        <w:t>in</w:t>
      </w:r>
      <w:r>
        <w:rPr>
          <w:color w:val="231F20"/>
          <w:spacing w:val="-10"/>
          <w:w w:val="90"/>
        </w:rPr>
        <w:t xml:space="preserve"> </w:t>
      </w:r>
      <w:r>
        <w:rPr>
          <w:color w:val="231F20"/>
          <w:w w:val="90"/>
        </w:rPr>
        <w:t>2016</w:t>
      </w:r>
      <w:r>
        <w:rPr>
          <w:color w:val="231F20"/>
          <w:spacing w:val="-10"/>
          <w:w w:val="90"/>
        </w:rPr>
        <w:t xml:space="preserve"> </w:t>
      </w:r>
      <w:r>
        <w:rPr>
          <w:color w:val="231F20"/>
          <w:w w:val="90"/>
        </w:rPr>
        <w:t>(Table</w:t>
      </w:r>
      <w:r>
        <w:rPr>
          <w:color w:val="231F20"/>
          <w:spacing w:val="-9"/>
          <w:w w:val="90"/>
        </w:rPr>
        <w:t xml:space="preserve"> </w:t>
      </w:r>
      <w:r>
        <w:rPr>
          <w:color w:val="231F20"/>
          <w:w w:val="90"/>
        </w:rPr>
        <w:t>1).</w:t>
      </w:r>
      <w:r>
        <w:rPr>
          <w:color w:val="231F20"/>
          <w:spacing w:val="9"/>
        </w:rPr>
        <w:t xml:space="preserve"> </w:t>
      </w:r>
      <w:r>
        <w:rPr>
          <w:color w:val="231F20"/>
          <w:w w:val="90"/>
        </w:rPr>
        <w:t>Most</w:t>
      </w:r>
      <w:r>
        <w:rPr>
          <w:color w:val="231F20"/>
          <w:spacing w:val="-10"/>
          <w:w w:val="90"/>
        </w:rPr>
        <w:t xml:space="preserve"> </w:t>
      </w:r>
      <w:r>
        <w:rPr>
          <w:color w:val="231F20"/>
          <w:w w:val="90"/>
        </w:rPr>
        <w:t>banks are</w:t>
      </w:r>
      <w:r>
        <w:rPr>
          <w:color w:val="231F20"/>
          <w:spacing w:val="-10"/>
          <w:w w:val="90"/>
        </w:rPr>
        <w:t xml:space="preserve"> </w:t>
      </w:r>
      <w:r>
        <w:rPr>
          <w:color w:val="231F20"/>
          <w:w w:val="90"/>
        </w:rPr>
        <w:t>projected</w:t>
      </w:r>
      <w:r>
        <w:rPr>
          <w:color w:val="231F20"/>
          <w:spacing w:val="-10"/>
          <w:w w:val="90"/>
        </w:rPr>
        <w:t xml:space="preserve"> </w:t>
      </w:r>
      <w:r>
        <w:rPr>
          <w:color w:val="231F20"/>
          <w:w w:val="90"/>
        </w:rPr>
        <w:t>to</w:t>
      </w:r>
      <w:r>
        <w:rPr>
          <w:color w:val="231F20"/>
          <w:spacing w:val="-10"/>
          <w:w w:val="90"/>
        </w:rPr>
        <w:t xml:space="preserve"> </w:t>
      </w:r>
      <w:r>
        <w:rPr>
          <w:color w:val="231F20"/>
          <w:w w:val="90"/>
        </w:rPr>
        <w:t>incur</w:t>
      </w:r>
      <w:r>
        <w:rPr>
          <w:color w:val="231F20"/>
          <w:spacing w:val="-10"/>
          <w:w w:val="90"/>
        </w:rPr>
        <w:t xml:space="preserve"> </w:t>
      </w:r>
      <w:r>
        <w:rPr>
          <w:color w:val="231F20"/>
          <w:w w:val="90"/>
        </w:rPr>
        <w:t>substantial</w:t>
      </w:r>
      <w:r>
        <w:rPr>
          <w:color w:val="231F20"/>
          <w:spacing w:val="-10"/>
          <w:w w:val="90"/>
        </w:rPr>
        <w:t xml:space="preserve"> </w:t>
      </w:r>
      <w:r>
        <w:rPr>
          <w:color w:val="231F20"/>
          <w:w w:val="90"/>
        </w:rPr>
        <w:t>pre-tax</w:t>
      </w:r>
      <w:r>
        <w:rPr>
          <w:color w:val="231F20"/>
          <w:spacing w:val="-10"/>
          <w:w w:val="90"/>
        </w:rPr>
        <w:t xml:space="preserve"> </w:t>
      </w:r>
      <w:r>
        <w:rPr>
          <w:color w:val="231F20"/>
          <w:w w:val="90"/>
        </w:rPr>
        <w:t>losses</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first two</w:t>
      </w:r>
      <w:r>
        <w:rPr>
          <w:color w:val="231F20"/>
          <w:spacing w:val="-1"/>
          <w:w w:val="90"/>
        </w:rPr>
        <w:t xml:space="preserve"> </w:t>
      </w:r>
      <w:r>
        <w:rPr>
          <w:color w:val="231F20"/>
          <w:w w:val="90"/>
        </w:rPr>
        <w:t>years of the stress scenario.</w:t>
      </w:r>
      <w:r>
        <w:rPr>
          <w:color w:val="231F20"/>
          <w:spacing w:val="40"/>
        </w:rPr>
        <w:t xml:space="preserve"> </w:t>
      </w:r>
      <w:r>
        <w:rPr>
          <w:color w:val="231F20"/>
          <w:w w:val="90"/>
        </w:rPr>
        <w:t>These losses total</w:t>
      </w:r>
    </w:p>
    <w:p w14:paraId="3227E5B5" w14:textId="77777777" w:rsidR="006233F2" w:rsidRDefault="00466C7E">
      <w:pPr>
        <w:pStyle w:val="BodyText"/>
        <w:spacing w:line="232" w:lineRule="exact"/>
        <w:ind w:left="85"/>
      </w:pPr>
      <w:r>
        <w:rPr>
          <w:color w:val="231F20"/>
          <w:w w:val="85"/>
        </w:rPr>
        <w:t>£37</w:t>
      </w:r>
      <w:r>
        <w:rPr>
          <w:color w:val="231F20"/>
          <w:spacing w:val="-2"/>
        </w:rPr>
        <w:t xml:space="preserve"> </w:t>
      </w:r>
      <w:r>
        <w:rPr>
          <w:color w:val="231F20"/>
          <w:w w:val="85"/>
        </w:rPr>
        <w:t>billion,</w:t>
      </w:r>
      <w:r>
        <w:rPr>
          <w:color w:val="231F20"/>
          <w:spacing w:val="-1"/>
        </w:rPr>
        <w:t xml:space="preserve"> </w:t>
      </w:r>
      <w:r>
        <w:rPr>
          <w:color w:val="231F20"/>
          <w:w w:val="85"/>
        </w:rPr>
        <w:t>equivalent</w:t>
      </w:r>
      <w:r>
        <w:rPr>
          <w:color w:val="231F20"/>
          <w:spacing w:val="2"/>
        </w:rPr>
        <w:t xml:space="preserve"> </w:t>
      </w:r>
      <w:r>
        <w:rPr>
          <w:color w:val="231F20"/>
          <w:w w:val="85"/>
        </w:rPr>
        <w:t>to</w:t>
      </w:r>
      <w:r>
        <w:rPr>
          <w:color w:val="231F20"/>
          <w:spacing w:val="1"/>
        </w:rPr>
        <w:t xml:space="preserve"> </w:t>
      </w:r>
      <w:r>
        <w:rPr>
          <w:color w:val="231F20"/>
          <w:w w:val="85"/>
        </w:rPr>
        <w:t>around</w:t>
      </w:r>
      <w:r>
        <w:rPr>
          <w:color w:val="231F20"/>
          <w:spacing w:val="2"/>
        </w:rPr>
        <w:t xml:space="preserve"> </w:t>
      </w:r>
      <w:r>
        <w:rPr>
          <w:color w:val="231F20"/>
          <w:w w:val="85"/>
        </w:rPr>
        <w:t>two</w:t>
      </w:r>
      <w:r>
        <w:rPr>
          <w:color w:val="231F20"/>
          <w:spacing w:val="-1"/>
        </w:rPr>
        <w:t xml:space="preserve"> </w:t>
      </w:r>
      <w:r>
        <w:rPr>
          <w:color w:val="231F20"/>
          <w:w w:val="85"/>
        </w:rPr>
        <w:t>thirds</w:t>
      </w:r>
      <w:r>
        <w:rPr>
          <w:color w:val="231F20"/>
          <w:spacing w:val="1"/>
        </w:rPr>
        <w:t xml:space="preserve"> </w:t>
      </w:r>
      <w:r>
        <w:rPr>
          <w:color w:val="231F20"/>
          <w:w w:val="85"/>
        </w:rPr>
        <w:t>of</w:t>
      </w:r>
      <w:r>
        <w:rPr>
          <w:color w:val="231F20"/>
          <w:spacing w:val="2"/>
        </w:rPr>
        <w:t xml:space="preserve"> </w:t>
      </w:r>
      <w:r>
        <w:rPr>
          <w:color w:val="231F20"/>
          <w:w w:val="85"/>
        </w:rPr>
        <w:t>the</w:t>
      </w:r>
      <w:r>
        <w:rPr>
          <w:color w:val="231F20"/>
          <w:spacing w:val="1"/>
        </w:rPr>
        <w:t xml:space="preserve"> </w:t>
      </w:r>
      <w:r>
        <w:rPr>
          <w:color w:val="231F20"/>
          <w:spacing w:val="-2"/>
          <w:w w:val="85"/>
        </w:rPr>
        <w:t>reduction</w:t>
      </w:r>
    </w:p>
    <w:p w14:paraId="3FA41E74" w14:textId="77777777" w:rsidR="006233F2" w:rsidRDefault="00466C7E">
      <w:pPr>
        <w:pStyle w:val="BodyText"/>
        <w:spacing w:before="3"/>
      </w:pPr>
      <w:r>
        <w:rPr>
          <w:noProof/>
        </w:rPr>
        <mc:AlternateContent>
          <mc:Choice Requires="wps">
            <w:drawing>
              <wp:anchor distT="0" distB="0" distL="0" distR="0" simplePos="0" relativeHeight="487669248" behindDoc="1" locked="0" layoutInCell="1" allowOverlap="1" wp14:anchorId="71D37AB0" wp14:editId="591694C4">
                <wp:simplePos x="0" y="0"/>
                <wp:positionH relativeFrom="page">
                  <wp:posOffset>3888015</wp:posOffset>
                </wp:positionH>
                <wp:positionV relativeFrom="paragraph">
                  <wp:posOffset>164965</wp:posOffset>
                </wp:positionV>
                <wp:extent cx="3168015" cy="1270"/>
                <wp:effectExtent l="0" t="0" r="0" b="0"/>
                <wp:wrapTopAndBottom/>
                <wp:docPr id="902" name="Graphic 9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6"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0396CB2" id="Graphic 902" o:spid="_x0000_s1026" style="position:absolute;margin-left:306.15pt;margin-top:13pt;width:249.45pt;height:.1pt;z-index:-15647232;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" path="m,l3168016,e" filled="f" strokecolor="#751c66" strokeweight=".6pt">
                <v:path arrowok="t"/>
                <w10:wrap type="topAndBottom" anchorx="page"/>
              </v:shape>
            </w:pict>
          </mc:Fallback>
        </mc:AlternateContent>
      </w:r>
    </w:p>
    <w:p w14:paraId="16312FD8" w14:textId="77777777" w:rsidR="006233F2" w:rsidRDefault="00466C7E">
      <w:pPr>
        <w:pStyle w:val="ListParagraph"/>
        <w:numPr>
          <w:ilvl w:val="0"/>
          <w:numId w:val="37"/>
        </w:numPr>
        <w:tabs>
          <w:tab w:val="left" w:pos="298"/>
        </w:tabs>
        <w:spacing w:before="65" w:line="235" w:lineRule="auto"/>
        <w:ind w:right="743"/>
        <w:rPr>
          <w:sz w:val="14"/>
        </w:rPr>
      </w:pPr>
      <w:r>
        <w:rPr>
          <w:color w:val="231F20"/>
          <w:w w:val="90"/>
          <w:sz w:val="14"/>
        </w:rPr>
        <w:t>See ‘Stress testing the UK banking system:</w:t>
      </w:r>
      <w:r>
        <w:rPr>
          <w:color w:val="231F20"/>
          <w:spacing w:val="38"/>
          <w:sz w:val="14"/>
        </w:rPr>
        <w:t xml:space="preserve"> </w:t>
      </w:r>
      <w:r>
        <w:rPr>
          <w:color w:val="231F20"/>
          <w:w w:val="90"/>
          <w:sz w:val="14"/>
        </w:rPr>
        <w:t>2015 results’;</w:t>
      </w:r>
      <w:r>
        <w:rPr>
          <w:color w:val="231F20"/>
          <w:sz w:val="14"/>
        </w:rPr>
        <w:t xml:space="preserve"> </w:t>
      </w:r>
      <w:hyperlink r:id="rId102">
        <w:r>
          <w:rPr>
            <w:color w:val="231F20"/>
            <w:spacing w:val="-2"/>
            <w:w w:val="85"/>
            <w:sz w:val="14"/>
          </w:rPr>
          <w:t>www.bankofengland.co.uk/financialstability/Documents/fpc/results011215.pdf.</w:t>
        </w:r>
      </w:hyperlink>
    </w:p>
    <w:p w14:paraId="780533ED" w14:textId="77777777" w:rsidR="006233F2" w:rsidRDefault="00466C7E">
      <w:pPr>
        <w:pStyle w:val="ListParagraph"/>
        <w:numPr>
          <w:ilvl w:val="0"/>
          <w:numId w:val="37"/>
        </w:numPr>
        <w:tabs>
          <w:tab w:val="left" w:pos="297"/>
        </w:tabs>
        <w:spacing w:line="160" w:lineRule="exact"/>
        <w:ind w:left="297" w:hanging="212"/>
        <w:rPr>
          <w:sz w:val="14"/>
        </w:rPr>
      </w:pPr>
      <w:r>
        <w:rPr>
          <w:color w:val="231F20"/>
          <w:w w:val="85"/>
          <w:sz w:val="14"/>
        </w:rPr>
        <w:t>The</w:t>
      </w:r>
      <w:r>
        <w:rPr>
          <w:color w:val="231F20"/>
          <w:spacing w:val="-4"/>
          <w:sz w:val="14"/>
        </w:rPr>
        <w:t xml:space="preserve"> </w:t>
      </w:r>
      <w:r>
        <w:rPr>
          <w:color w:val="231F20"/>
          <w:w w:val="85"/>
          <w:sz w:val="14"/>
        </w:rPr>
        <w:t>seven</w:t>
      </w:r>
      <w:r>
        <w:rPr>
          <w:color w:val="231F20"/>
          <w:spacing w:val="-3"/>
          <w:sz w:val="14"/>
        </w:rPr>
        <w:t xml:space="preserve"> </w:t>
      </w:r>
      <w:r>
        <w:rPr>
          <w:color w:val="231F20"/>
          <w:w w:val="85"/>
          <w:sz w:val="14"/>
        </w:rPr>
        <w:t>participating</w:t>
      </w:r>
      <w:r>
        <w:rPr>
          <w:color w:val="231F20"/>
          <w:spacing w:val="-3"/>
          <w:sz w:val="14"/>
        </w:rPr>
        <w:t xml:space="preserve"> </w:t>
      </w:r>
      <w:r>
        <w:rPr>
          <w:color w:val="231F20"/>
          <w:w w:val="85"/>
          <w:sz w:val="14"/>
        </w:rPr>
        <w:t>banks</w:t>
      </w:r>
      <w:r>
        <w:rPr>
          <w:color w:val="231F20"/>
          <w:spacing w:val="-4"/>
          <w:sz w:val="14"/>
        </w:rPr>
        <w:t xml:space="preserve"> </w:t>
      </w:r>
      <w:r>
        <w:rPr>
          <w:color w:val="231F20"/>
          <w:w w:val="85"/>
          <w:sz w:val="14"/>
        </w:rPr>
        <w:t>and</w:t>
      </w:r>
      <w:r>
        <w:rPr>
          <w:color w:val="231F20"/>
          <w:spacing w:val="-3"/>
          <w:sz w:val="14"/>
        </w:rPr>
        <w:t xml:space="preserve"> </w:t>
      </w:r>
      <w:r>
        <w:rPr>
          <w:color w:val="231F20"/>
          <w:w w:val="85"/>
          <w:sz w:val="14"/>
        </w:rPr>
        <w:t>building</w:t>
      </w:r>
      <w:r>
        <w:rPr>
          <w:color w:val="231F20"/>
          <w:spacing w:val="-3"/>
          <w:sz w:val="14"/>
        </w:rPr>
        <w:t xml:space="preserve"> </w:t>
      </w:r>
      <w:r>
        <w:rPr>
          <w:color w:val="231F20"/>
          <w:w w:val="85"/>
          <w:sz w:val="14"/>
        </w:rPr>
        <w:t>societies</w:t>
      </w:r>
      <w:r>
        <w:rPr>
          <w:color w:val="231F20"/>
          <w:spacing w:val="-4"/>
          <w:sz w:val="14"/>
        </w:rPr>
        <w:t xml:space="preserve"> </w:t>
      </w:r>
      <w:r>
        <w:rPr>
          <w:color w:val="231F20"/>
          <w:w w:val="85"/>
          <w:sz w:val="14"/>
        </w:rPr>
        <w:t>are:</w:t>
      </w:r>
      <w:r>
        <w:rPr>
          <w:color w:val="231F20"/>
          <w:spacing w:val="36"/>
          <w:sz w:val="14"/>
        </w:rPr>
        <w:t xml:space="preserve"> </w:t>
      </w:r>
      <w:r>
        <w:rPr>
          <w:color w:val="231F20"/>
          <w:w w:val="85"/>
          <w:sz w:val="14"/>
        </w:rPr>
        <w:t>Barclays,</w:t>
      </w:r>
      <w:r>
        <w:rPr>
          <w:color w:val="231F20"/>
          <w:spacing w:val="-4"/>
          <w:sz w:val="14"/>
        </w:rPr>
        <w:t xml:space="preserve"> </w:t>
      </w:r>
      <w:r>
        <w:rPr>
          <w:color w:val="231F20"/>
          <w:spacing w:val="-2"/>
          <w:w w:val="85"/>
          <w:sz w:val="14"/>
        </w:rPr>
        <w:t>HSBC,</w:t>
      </w:r>
    </w:p>
    <w:p w14:paraId="7AA60FB8" w14:textId="77777777" w:rsidR="006233F2" w:rsidRDefault="00466C7E">
      <w:pPr>
        <w:spacing w:before="2" w:line="235" w:lineRule="auto"/>
        <w:ind w:left="298" w:right="380"/>
        <w:rPr>
          <w:sz w:val="14"/>
        </w:rPr>
      </w:pPr>
      <w:r>
        <w:rPr>
          <w:color w:val="231F20"/>
          <w:w w:val="90"/>
          <w:sz w:val="14"/>
        </w:rPr>
        <w:t>Lloyds</w:t>
      </w:r>
      <w:r>
        <w:rPr>
          <w:color w:val="231F20"/>
          <w:spacing w:val="-8"/>
          <w:w w:val="90"/>
          <w:sz w:val="14"/>
        </w:rPr>
        <w:t xml:space="preserve"> </w:t>
      </w:r>
      <w:r>
        <w:rPr>
          <w:color w:val="231F20"/>
          <w:w w:val="90"/>
          <w:sz w:val="14"/>
        </w:rPr>
        <w:t>Banking</w:t>
      </w:r>
      <w:r>
        <w:rPr>
          <w:color w:val="231F20"/>
          <w:spacing w:val="-7"/>
          <w:w w:val="90"/>
          <w:sz w:val="14"/>
        </w:rPr>
        <w:t xml:space="preserve"> </w:t>
      </w:r>
      <w:r>
        <w:rPr>
          <w:color w:val="231F20"/>
          <w:w w:val="90"/>
          <w:sz w:val="14"/>
        </w:rPr>
        <w:t>Group,</w:t>
      </w:r>
      <w:r>
        <w:rPr>
          <w:color w:val="231F20"/>
          <w:spacing w:val="-7"/>
          <w:w w:val="90"/>
          <w:sz w:val="14"/>
        </w:rPr>
        <w:t xml:space="preserve"> </w:t>
      </w:r>
      <w:r>
        <w:rPr>
          <w:color w:val="231F20"/>
          <w:w w:val="90"/>
          <w:sz w:val="14"/>
        </w:rPr>
        <w:t>Nationwide,</w:t>
      </w:r>
      <w:r>
        <w:rPr>
          <w:color w:val="231F20"/>
          <w:spacing w:val="-7"/>
          <w:w w:val="90"/>
          <w:sz w:val="14"/>
        </w:rPr>
        <w:t xml:space="preserve"> </w:t>
      </w:r>
      <w:r>
        <w:rPr>
          <w:color w:val="231F20"/>
          <w:w w:val="90"/>
          <w:sz w:val="14"/>
        </w:rPr>
        <w:t>The</w:t>
      </w:r>
      <w:r>
        <w:rPr>
          <w:color w:val="231F20"/>
          <w:spacing w:val="-6"/>
          <w:w w:val="90"/>
          <w:sz w:val="14"/>
        </w:rPr>
        <w:t xml:space="preserve"> </w:t>
      </w:r>
      <w:r>
        <w:rPr>
          <w:color w:val="231F20"/>
          <w:w w:val="90"/>
          <w:sz w:val="14"/>
        </w:rPr>
        <w:t>Royal</w:t>
      </w:r>
      <w:r>
        <w:rPr>
          <w:color w:val="231F20"/>
          <w:spacing w:val="-7"/>
          <w:w w:val="90"/>
          <w:sz w:val="14"/>
        </w:rPr>
        <w:t xml:space="preserve"> </w:t>
      </w:r>
      <w:r>
        <w:rPr>
          <w:color w:val="231F20"/>
          <w:w w:val="90"/>
          <w:sz w:val="14"/>
        </w:rPr>
        <w:t>Bank</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Scotland</w:t>
      </w:r>
      <w:r>
        <w:rPr>
          <w:color w:val="231F20"/>
          <w:spacing w:val="-7"/>
          <w:w w:val="90"/>
          <w:sz w:val="14"/>
        </w:rPr>
        <w:t xml:space="preserve"> </w:t>
      </w:r>
      <w:r>
        <w:rPr>
          <w:color w:val="231F20"/>
          <w:w w:val="90"/>
          <w:sz w:val="14"/>
        </w:rPr>
        <w:t>Group,</w:t>
      </w:r>
      <w:r>
        <w:rPr>
          <w:color w:val="231F20"/>
          <w:spacing w:val="-6"/>
          <w:w w:val="90"/>
          <w:sz w:val="14"/>
        </w:rPr>
        <w:t xml:space="preserve"> </w:t>
      </w:r>
      <w:r>
        <w:rPr>
          <w:color w:val="231F20"/>
          <w:w w:val="90"/>
          <w:sz w:val="14"/>
        </w:rPr>
        <w:t>Santander</w:t>
      </w:r>
      <w:r>
        <w:rPr>
          <w:color w:val="231F20"/>
          <w:spacing w:val="-8"/>
          <w:w w:val="90"/>
          <w:sz w:val="14"/>
        </w:rPr>
        <w:t xml:space="preserve"> </w:t>
      </w:r>
      <w:r>
        <w:rPr>
          <w:color w:val="231F20"/>
          <w:w w:val="90"/>
          <w:sz w:val="14"/>
        </w:rPr>
        <w:t>UK</w:t>
      </w:r>
      <w:r>
        <w:rPr>
          <w:color w:val="231F20"/>
          <w:sz w:val="14"/>
        </w:rPr>
        <w:t xml:space="preserve"> </w:t>
      </w:r>
      <w:r>
        <w:rPr>
          <w:color w:val="231F20"/>
          <w:spacing w:val="-2"/>
          <w:sz w:val="14"/>
        </w:rPr>
        <w:t>and</w:t>
      </w:r>
      <w:r>
        <w:rPr>
          <w:color w:val="231F20"/>
          <w:spacing w:val="-11"/>
          <w:sz w:val="14"/>
        </w:rPr>
        <w:t xml:space="preserve"> </w:t>
      </w:r>
      <w:r>
        <w:rPr>
          <w:color w:val="231F20"/>
          <w:spacing w:val="-2"/>
          <w:sz w:val="14"/>
        </w:rPr>
        <w:t>Standard</w:t>
      </w:r>
      <w:r>
        <w:rPr>
          <w:color w:val="231F20"/>
          <w:spacing w:val="-12"/>
          <w:sz w:val="14"/>
        </w:rPr>
        <w:t xml:space="preserve"> </w:t>
      </w:r>
      <w:r>
        <w:rPr>
          <w:color w:val="231F20"/>
          <w:spacing w:val="-2"/>
          <w:sz w:val="14"/>
        </w:rPr>
        <w:t>Chartered.</w:t>
      </w:r>
    </w:p>
    <w:p w14:paraId="4FB5F32A" w14:textId="77777777" w:rsidR="006233F2" w:rsidRDefault="00466C7E">
      <w:pPr>
        <w:pStyle w:val="ListParagraph"/>
        <w:numPr>
          <w:ilvl w:val="0"/>
          <w:numId w:val="37"/>
        </w:numPr>
        <w:tabs>
          <w:tab w:val="left" w:pos="298"/>
        </w:tabs>
        <w:spacing w:before="1" w:line="235" w:lineRule="auto"/>
        <w:ind w:right="1222"/>
        <w:rPr>
          <w:sz w:val="14"/>
        </w:rPr>
      </w:pPr>
      <w:r>
        <w:rPr>
          <w:color w:val="231F20"/>
          <w:w w:val="85"/>
          <w:sz w:val="14"/>
        </w:rPr>
        <w:t>See ‘Key elements of the 2015 stress test’;</w:t>
      </w:r>
      <w:r>
        <w:rPr>
          <w:color w:val="231F20"/>
          <w:spacing w:val="36"/>
          <w:sz w:val="14"/>
        </w:rPr>
        <w:t xml:space="preserve"> </w:t>
      </w:r>
      <w:hyperlink r:id="rId103">
        <w:r>
          <w:rPr>
            <w:color w:val="231F20"/>
            <w:w w:val="85"/>
            <w:sz w:val="14"/>
          </w:rPr>
          <w:t>www.bankofengland.co.uk/</w:t>
        </w:r>
      </w:hyperlink>
      <w:r>
        <w:rPr>
          <w:color w:val="231F20"/>
          <w:sz w:val="14"/>
        </w:rPr>
        <w:t xml:space="preserve"> </w:t>
      </w:r>
      <w:hyperlink r:id="rId104">
        <w:proofErr w:type="spellStart"/>
        <w:r>
          <w:rPr>
            <w:color w:val="231F20"/>
            <w:spacing w:val="-2"/>
            <w:w w:val="90"/>
            <w:sz w:val="14"/>
          </w:rPr>
          <w:t>financialstability</w:t>
        </w:r>
        <w:proofErr w:type="spellEnd"/>
        <w:r>
          <w:rPr>
            <w:color w:val="231F20"/>
            <w:spacing w:val="-2"/>
            <w:w w:val="90"/>
            <w:sz w:val="14"/>
          </w:rPr>
          <w:t>/Documents/</w:t>
        </w:r>
        <w:proofErr w:type="spellStart"/>
        <w:r>
          <w:rPr>
            <w:color w:val="231F20"/>
            <w:spacing w:val="-2"/>
            <w:w w:val="90"/>
            <w:sz w:val="14"/>
          </w:rPr>
          <w:t>stresstesting</w:t>
        </w:r>
        <w:proofErr w:type="spellEnd"/>
        <w:r>
          <w:rPr>
            <w:color w:val="231F20"/>
            <w:spacing w:val="-2"/>
            <w:w w:val="90"/>
            <w:sz w:val="14"/>
          </w:rPr>
          <w:t>/2015/keyelements.pdf</w:t>
        </w:r>
      </w:hyperlink>
      <w:r>
        <w:rPr>
          <w:color w:val="231F20"/>
          <w:spacing w:val="-2"/>
          <w:w w:val="90"/>
          <w:sz w:val="14"/>
        </w:rPr>
        <w:t>.</w:t>
      </w:r>
    </w:p>
    <w:p w14:paraId="123E6CB3" w14:textId="77777777" w:rsidR="006233F2" w:rsidRDefault="00466C7E">
      <w:pPr>
        <w:pStyle w:val="ListParagraph"/>
        <w:numPr>
          <w:ilvl w:val="0"/>
          <w:numId w:val="37"/>
        </w:numPr>
        <w:tabs>
          <w:tab w:val="left" w:pos="298"/>
        </w:tabs>
        <w:spacing w:before="1" w:line="235" w:lineRule="auto"/>
        <w:ind w:right="673"/>
        <w:rPr>
          <w:sz w:val="14"/>
        </w:rPr>
      </w:pPr>
      <w:r>
        <w:rPr>
          <w:color w:val="231F20"/>
          <w:w w:val="85"/>
          <w:sz w:val="14"/>
        </w:rPr>
        <w:t>This group of EMEs comprises Argentina, Brazil, China, Indonesia, Mexico, Russia,</w:t>
      </w:r>
      <w:r>
        <w:rPr>
          <w:color w:val="231F20"/>
          <w:sz w:val="14"/>
        </w:rPr>
        <w:t xml:space="preserve"> </w:t>
      </w:r>
      <w:r>
        <w:rPr>
          <w:color w:val="231F20"/>
          <w:w w:val="95"/>
          <w:sz w:val="14"/>
        </w:rPr>
        <w:t>Saudi</w:t>
      </w:r>
      <w:r>
        <w:rPr>
          <w:color w:val="231F20"/>
          <w:spacing w:val="-10"/>
          <w:w w:val="95"/>
          <w:sz w:val="14"/>
        </w:rPr>
        <w:t xml:space="preserve"> </w:t>
      </w:r>
      <w:r>
        <w:rPr>
          <w:color w:val="231F20"/>
          <w:w w:val="95"/>
          <w:sz w:val="14"/>
        </w:rPr>
        <w:t>Arabia,</w:t>
      </w:r>
      <w:r>
        <w:rPr>
          <w:color w:val="231F20"/>
          <w:spacing w:val="-9"/>
          <w:w w:val="95"/>
          <w:sz w:val="14"/>
        </w:rPr>
        <w:t xml:space="preserve"> </w:t>
      </w:r>
      <w:r>
        <w:rPr>
          <w:color w:val="231F20"/>
          <w:w w:val="95"/>
          <w:sz w:val="14"/>
        </w:rPr>
        <w:t>South</w:t>
      </w:r>
      <w:r>
        <w:rPr>
          <w:color w:val="231F20"/>
          <w:spacing w:val="-10"/>
          <w:w w:val="95"/>
          <w:sz w:val="14"/>
        </w:rPr>
        <w:t xml:space="preserve"> </w:t>
      </w:r>
      <w:r>
        <w:rPr>
          <w:color w:val="231F20"/>
          <w:w w:val="95"/>
          <w:sz w:val="14"/>
        </w:rPr>
        <w:t>Africa</w:t>
      </w:r>
      <w:r>
        <w:rPr>
          <w:color w:val="231F20"/>
          <w:spacing w:val="-9"/>
          <w:w w:val="95"/>
          <w:sz w:val="14"/>
        </w:rPr>
        <w:t xml:space="preserve"> </w:t>
      </w:r>
      <w:r>
        <w:rPr>
          <w:color w:val="231F20"/>
          <w:w w:val="95"/>
          <w:sz w:val="14"/>
        </w:rPr>
        <w:t>and</w:t>
      </w:r>
      <w:r>
        <w:rPr>
          <w:color w:val="231F20"/>
          <w:spacing w:val="-9"/>
          <w:w w:val="95"/>
          <w:sz w:val="14"/>
        </w:rPr>
        <w:t xml:space="preserve"> </w:t>
      </w:r>
      <w:r>
        <w:rPr>
          <w:color w:val="231F20"/>
          <w:w w:val="95"/>
          <w:sz w:val="14"/>
        </w:rPr>
        <w:t>Turkey.</w:t>
      </w:r>
    </w:p>
    <w:p w14:paraId="7FDCCBB7" w14:textId="77777777" w:rsidR="006233F2" w:rsidRDefault="00466C7E">
      <w:pPr>
        <w:pStyle w:val="ListParagraph"/>
        <w:numPr>
          <w:ilvl w:val="0"/>
          <w:numId w:val="37"/>
        </w:numPr>
        <w:tabs>
          <w:tab w:val="left" w:pos="296"/>
        </w:tabs>
        <w:spacing w:line="160" w:lineRule="exact"/>
        <w:ind w:left="296" w:hanging="211"/>
        <w:rPr>
          <w:sz w:val="14"/>
        </w:rPr>
      </w:pPr>
      <w:r>
        <w:rPr>
          <w:color w:val="231F20"/>
          <w:w w:val="90"/>
          <w:sz w:val="14"/>
        </w:rPr>
        <w:t>Relevant</w:t>
      </w:r>
      <w:r>
        <w:rPr>
          <w:color w:val="231F20"/>
          <w:spacing w:val="-7"/>
          <w:w w:val="90"/>
          <w:sz w:val="14"/>
        </w:rPr>
        <w:t xml:space="preserve"> </w:t>
      </w:r>
      <w:r>
        <w:rPr>
          <w:color w:val="231F20"/>
          <w:w w:val="90"/>
          <w:sz w:val="14"/>
        </w:rPr>
        <w:t>AT1</w:t>
      </w:r>
      <w:r>
        <w:rPr>
          <w:color w:val="231F20"/>
          <w:spacing w:val="-7"/>
          <w:w w:val="90"/>
          <w:sz w:val="14"/>
        </w:rPr>
        <w:t xml:space="preserve"> </w:t>
      </w:r>
      <w:r>
        <w:rPr>
          <w:color w:val="231F20"/>
          <w:w w:val="90"/>
          <w:sz w:val="14"/>
        </w:rPr>
        <w:t>instruments</w:t>
      </w:r>
      <w:r>
        <w:rPr>
          <w:color w:val="231F20"/>
          <w:spacing w:val="-6"/>
          <w:w w:val="90"/>
          <w:sz w:val="14"/>
        </w:rPr>
        <w:t xml:space="preserve"> </w:t>
      </w:r>
      <w:r>
        <w:rPr>
          <w:color w:val="231F20"/>
          <w:w w:val="90"/>
          <w:sz w:val="14"/>
        </w:rPr>
        <w:t>are</w:t>
      </w:r>
      <w:r>
        <w:rPr>
          <w:color w:val="231F20"/>
          <w:spacing w:val="-7"/>
          <w:w w:val="90"/>
          <w:sz w:val="14"/>
        </w:rPr>
        <w:t xml:space="preserve"> </w:t>
      </w:r>
      <w:r>
        <w:rPr>
          <w:color w:val="231F20"/>
          <w:w w:val="90"/>
          <w:sz w:val="14"/>
        </w:rPr>
        <w:t>permitted</w:t>
      </w:r>
      <w:r>
        <w:rPr>
          <w:color w:val="231F20"/>
          <w:spacing w:val="-7"/>
          <w:w w:val="90"/>
          <w:sz w:val="14"/>
        </w:rPr>
        <w:t xml:space="preserve"> </w:t>
      </w:r>
      <w:r>
        <w:rPr>
          <w:color w:val="231F20"/>
          <w:w w:val="90"/>
          <w:sz w:val="14"/>
        </w:rPr>
        <w:t>to</w:t>
      </w:r>
      <w:r>
        <w:rPr>
          <w:color w:val="231F20"/>
          <w:spacing w:val="-6"/>
          <w:w w:val="90"/>
          <w:sz w:val="14"/>
        </w:rPr>
        <w:t xml:space="preserve"> </w:t>
      </w:r>
      <w:r>
        <w:rPr>
          <w:color w:val="231F20"/>
          <w:w w:val="90"/>
          <w:sz w:val="14"/>
        </w:rPr>
        <w:t>comprise</w:t>
      </w:r>
      <w:r>
        <w:rPr>
          <w:color w:val="231F20"/>
          <w:spacing w:val="-7"/>
          <w:w w:val="90"/>
          <w:sz w:val="14"/>
        </w:rPr>
        <w:t xml:space="preserve"> </w:t>
      </w:r>
      <w:r>
        <w:rPr>
          <w:color w:val="231F20"/>
          <w:w w:val="90"/>
          <w:sz w:val="14"/>
        </w:rPr>
        <w:t>up</w:t>
      </w:r>
      <w:r>
        <w:rPr>
          <w:color w:val="231F20"/>
          <w:spacing w:val="-7"/>
          <w:w w:val="90"/>
          <w:sz w:val="14"/>
        </w:rPr>
        <w:t xml:space="preserve"> </w:t>
      </w:r>
      <w:r>
        <w:rPr>
          <w:color w:val="231F20"/>
          <w:w w:val="90"/>
          <w:sz w:val="14"/>
        </w:rPr>
        <w:t>to</w:t>
      </w:r>
      <w:r>
        <w:rPr>
          <w:color w:val="231F20"/>
          <w:spacing w:val="-6"/>
          <w:w w:val="90"/>
          <w:sz w:val="14"/>
        </w:rPr>
        <w:t xml:space="preserve"> </w:t>
      </w:r>
      <w:r>
        <w:rPr>
          <w:color w:val="231F20"/>
          <w:w w:val="90"/>
          <w:sz w:val="14"/>
        </w:rPr>
        <w:t>25%</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this</w:t>
      </w:r>
      <w:r>
        <w:rPr>
          <w:color w:val="231F20"/>
          <w:spacing w:val="-6"/>
          <w:w w:val="90"/>
          <w:sz w:val="14"/>
        </w:rPr>
        <w:t xml:space="preserve"> </w:t>
      </w:r>
      <w:r>
        <w:rPr>
          <w:color w:val="231F20"/>
          <w:spacing w:val="-2"/>
          <w:w w:val="90"/>
          <w:sz w:val="14"/>
        </w:rPr>
        <w:t>requirement.</w:t>
      </w:r>
    </w:p>
    <w:p w14:paraId="548030A1" w14:textId="77777777" w:rsidR="006233F2" w:rsidRDefault="00466C7E">
      <w:pPr>
        <w:pStyle w:val="ListParagraph"/>
        <w:numPr>
          <w:ilvl w:val="0"/>
          <w:numId w:val="37"/>
        </w:numPr>
        <w:tabs>
          <w:tab w:val="left" w:pos="298"/>
        </w:tabs>
        <w:spacing w:before="2" w:line="235" w:lineRule="auto"/>
        <w:ind w:right="652"/>
        <w:rPr>
          <w:sz w:val="14"/>
        </w:rPr>
      </w:pPr>
      <w:r>
        <w:rPr>
          <w:color w:val="231F20"/>
          <w:spacing w:val="-2"/>
          <w:w w:val="90"/>
          <w:sz w:val="14"/>
        </w:rPr>
        <w:t>Figures for the CET1 ratio in the 2014 stress test do not include The Co-operative</w:t>
      </w:r>
      <w:r>
        <w:rPr>
          <w:color w:val="231F20"/>
          <w:sz w:val="14"/>
        </w:rPr>
        <w:t xml:space="preserve"> </w:t>
      </w:r>
      <w:r>
        <w:rPr>
          <w:color w:val="231F20"/>
          <w:spacing w:val="-4"/>
          <w:sz w:val="14"/>
        </w:rPr>
        <w:t>Bank</w:t>
      </w:r>
      <w:r>
        <w:rPr>
          <w:color w:val="231F20"/>
          <w:spacing w:val="-5"/>
          <w:sz w:val="14"/>
        </w:rPr>
        <w:t xml:space="preserve"> </w:t>
      </w:r>
      <w:r>
        <w:rPr>
          <w:color w:val="231F20"/>
          <w:spacing w:val="-4"/>
          <w:sz w:val="14"/>
        </w:rPr>
        <w:t>for</w:t>
      </w:r>
      <w:r>
        <w:rPr>
          <w:color w:val="231F20"/>
          <w:spacing w:val="-5"/>
          <w:sz w:val="14"/>
        </w:rPr>
        <w:t xml:space="preserve"> </w:t>
      </w:r>
      <w:r>
        <w:rPr>
          <w:color w:val="231F20"/>
          <w:spacing w:val="-4"/>
          <w:sz w:val="14"/>
        </w:rPr>
        <w:t>consistency</w:t>
      </w:r>
      <w:r>
        <w:rPr>
          <w:color w:val="231F20"/>
          <w:spacing w:val="-5"/>
          <w:sz w:val="14"/>
        </w:rPr>
        <w:t xml:space="preserve"> </w:t>
      </w:r>
      <w:r>
        <w:rPr>
          <w:color w:val="231F20"/>
          <w:spacing w:val="-4"/>
          <w:sz w:val="14"/>
        </w:rPr>
        <w:t>of</w:t>
      </w:r>
      <w:r>
        <w:rPr>
          <w:color w:val="231F20"/>
          <w:spacing w:val="-5"/>
          <w:sz w:val="14"/>
        </w:rPr>
        <w:t xml:space="preserve"> </w:t>
      </w:r>
      <w:r>
        <w:rPr>
          <w:color w:val="231F20"/>
          <w:spacing w:val="-4"/>
          <w:sz w:val="14"/>
        </w:rPr>
        <w:t>comparison.</w:t>
      </w:r>
    </w:p>
    <w:p w14:paraId="54D661C9"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2" w:space="720" w:equalWidth="0">
            <w:col w:w="5113" w:space="216"/>
            <w:col w:w="5448"/>
          </w:cols>
        </w:sectPr>
      </w:pPr>
    </w:p>
    <w:p w14:paraId="3F7238EE" w14:textId="77777777" w:rsidR="006233F2" w:rsidRDefault="006233F2">
      <w:pPr>
        <w:pStyle w:val="BodyText"/>
      </w:pPr>
    </w:p>
    <w:p w14:paraId="1BFEE54B" w14:textId="77777777" w:rsidR="006233F2" w:rsidRDefault="006233F2">
      <w:pPr>
        <w:pStyle w:val="BodyText"/>
      </w:pPr>
    </w:p>
    <w:p w14:paraId="1CAF3821" w14:textId="77777777" w:rsidR="006233F2" w:rsidRDefault="006233F2">
      <w:pPr>
        <w:pStyle w:val="BodyText"/>
      </w:pPr>
    </w:p>
    <w:p w14:paraId="09090137" w14:textId="77777777" w:rsidR="006233F2" w:rsidRDefault="006233F2">
      <w:pPr>
        <w:pStyle w:val="BodyText"/>
        <w:spacing w:before="40" w:after="1"/>
      </w:pPr>
    </w:p>
    <w:p w14:paraId="39804970" w14:textId="77777777" w:rsidR="006233F2" w:rsidRDefault="00466C7E">
      <w:pPr>
        <w:tabs>
          <w:tab w:val="left" w:pos="5414"/>
        </w:tabs>
        <w:spacing w:line="20" w:lineRule="exact"/>
        <w:ind w:left="85"/>
        <w:rPr>
          <w:sz w:val="2"/>
        </w:rPr>
      </w:pPr>
      <w:r>
        <w:rPr>
          <w:noProof/>
          <w:sz w:val="2"/>
        </w:rPr>
        <mc:AlternateContent>
          <mc:Choice Requires="wpg">
            <w:drawing>
              <wp:inline distT="0" distB="0" distL="0" distR="0" wp14:anchorId="52561385" wp14:editId="4B37B9DF">
                <wp:extent cx="2736215" cy="8890"/>
                <wp:effectExtent l="9525" t="0" r="0" b="635"/>
                <wp:docPr id="90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04" name="Graphic 90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E2698BE" id="Group 90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Y2cAIAAJQ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AaN5jZwAgAAlAUAAA4AAAAAAAAAAAAAAAAA&#10;LgIAAGRycy9lMm9Eb2MueG1sUEsBAi0AFAAGAAgAAAAhAAGrR9XaAAAAAwEAAA8AAAAAAAAAAAAA&#10;AAAAygQAAGRycy9kb3ducmV2LnhtbFBLBQYAAAAABAAEAPMAAADRBQAAAAA=&#10;">
                <v:shape id="Graphic 90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" path="m,l2735999,e" filled="f" strokecolor="#751c66" strokeweight=".7pt">
                  <v:path arrowok="t"/>
                </v:shape>
                <w10:anchorlock/>
              </v:group>
            </w:pict>
          </mc:Fallback>
        </mc:AlternateContent>
      </w:r>
      <w:r>
        <w:rPr>
          <w:sz w:val="2"/>
        </w:rPr>
        <w:tab/>
      </w:r>
      <w:r>
        <w:rPr>
          <w:noProof/>
          <w:sz w:val="2"/>
        </w:rPr>
        <mc:AlternateContent>
          <mc:Choice Requires="wpg">
            <w:drawing>
              <wp:inline distT="0" distB="0" distL="0" distR="0" wp14:anchorId="33E270B6" wp14:editId="110AC1A6">
                <wp:extent cx="3168015" cy="8890"/>
                <wp:effectExtent l="9525" t="0" r="3810" b="635"/>
                <wp:docPr id="905" name="Group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8890"/>
                          <a:chOff x="0" y="0"/>
                          <a:chExt cx="3168015" cy="8890"/>
                        </a:xfrm>
                      </wpg:grpSpPr>
                      <wps:wsp>
                        <wps:cNvPr id="906" name="Graphic 906"/>
                        <wps:cNvSpPr/>
                        <wps:spPr>
                          <a:xfrm>
                            <a:off x="0" y="4444"/>
                            <a:ext cx="3168015" cy="1270"/>
                          </a:xfrm>
                          <a:custGeom>
                            <a:avLst/>
                            <a:gdLst/>
                            <a:ahLst/>
                            <a:cxnLst/>
                            <a:rect l="l" t="t" r="r" b="b"/>
                            <a:pathLst>
                              <a:path w="3168015">
                                <a:moveTo>
                                  <a:pt x="0" y="0"/>
                                </a:moveTo>
                                <a:lnTo>
                                  <a:pt x="3167976"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29B54B1" id="Group 905" o:spid="_x0000_s1026" style="width:249.45pt;height:.7pt;mso-position-horizontal-relative:char;mso-position-vertical-relative:line" coordsize="316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">
                <v:shape id="Graphic 906" o:spid="_x0000_s1027" style="position:absolute;top:44;width:31680;height:13;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" path="m,l3167976,e" filled="f" strokecolor="#751c66" strokeweight=".7pt">
                  <v:path arrowok="t"/>
                </v:shape>
                <w10:anchorlock/>
              </v:group>
            </w:pict>
          </mc:Fallback>
        </mc:AlternateContent>
      </w:r>
    </w:p>
    <w:p w14:paraId="098E18D8" w14:textId="77777777" w:rsidR="006233F2" w:rsidRDefault="006233F2">
      <w:pPr>
        <w:spacing w:line="20" w:lineRule="exact"/>
        <w:rPr>
          <w:sz w:val="2"/>
        </w:rPr>
        <w:sectPr w:rsidR="006233F2">
          <w:pgSz w:w="11910" w:h="16840"/>
          <w:pgMar w:top="620" w:right="425" w:bottom="280" w:left="708" w:header="425" w:footer="0" w:gutter="0"/>
          <w:cols w:space="720"/>
        </w:sectPr>
      </w:pPr>
    </w:p>
    <w:p w14:paraId="2B5BD110" w14:textId="77777777" w:rsidR="006233F2" w:rsidRDefault="00466C7E">
      <w:pPr>
        <w:spacing w:before="73" w:line="259" w:lineRule="auto"/>
        <w:ind w:left="85"/>
        <w:rPr>
          <w:position w:val="4"/>
          <w:sz w:val="12"/>
        </w:rPr>
      </w:pPr>
      <w:r>
        <w:rPr>
          <w:b/>
          <w:color w:val="751C66"/>
          <w:spacing w:val="-6"/>
          <w:sz w:val="18"/>
        </w:rPr>
        <w:t>Chart</w:t>
      </w:r>
      <w:r>
        <w:rPr>
          <w:b/>
          <w:color w:val="751C66"/>
          <w:spacing w:val="-15"/>
          <w:sz w:val="18"/>
        </w:rPr>
        <w:t xml:space="preserve"> </w:t>
      </w:r>
      <w:proofErr w:type="spellStart"/>
      <w:r>
        <w:rPr>
          <w:b/>
          <w:color w:val="751C66"/>
          <w:spacing w:val="-6"/>
          <w:sz w:val="18"/>
        </w:rPr>
        <w:t>A</w:t>
      </w:r>
      <w:proofErr w:type="spellEnd"/>
      <w:r>
        <w:rPr>
          <w:b/>
          <w:color w:val="751C66"/>
          <w:spacing w:val="29"/>
          <w:sz w:val="18"/>
        </w:rPr>
        <w:t xml:space="preserve"> </w:t>
      </w:r>
      <w:r>
        <w:rPr>
          <w:color w:val="231F20"/>
          <w:spacing w:val="-6"/>
          <w:sz w:val="18"/>
        </w:rPr>
        <w:t>Aggregate</w:t>
      </w:r>
      <w:r>
        <w:rPr>
          <w:color w:val="231F20"/>
          <w:spacing w:val="-13"/>
          <w:sz w:val="18"/>
        </w:rPr>
        <w:t xml:space="preserve"> </w:t>
      </w:r>
      <w:r>
        <w:rPr>
          <w:color w:val="231F20"/>
          <w:spacing w:val="-6"/>
          <w:sz w:val="18"/>
        </w:rPr>
        <w:t>CET1</w:t>
      </w:r>
      <w:r>
        <w:rPr>
          <w:color w:val="231F20"/>
          <w:spacing w:val="-13"/>
          <w:sz w:val="18"/>
        </w:rPr>
        <w:t xml:space="preserve"> </w:t>
      </w:r>
      <w:r>
        <w:rPr>
          <w:color w:val="231F20"/>
          <w:spacing w:val="-6"/>
          <w:sz w:val="18"/>
        </w:rPr>
        <w:t>capital</w:t>
      </w:r>
      <w:r>
        <w:rPr>
          <w:color w:val="231F20"/>
          <w:spacing w:val="-13"/>
          <w:sz w:val="18"/>
        </w:rPr>
        <w:t xml:space="preserve"> </w:t>
      </w:r>
      <w:r>
        <w:rPr>
          <w:color w:val="231F20"/>
          <w:spacing w:val="-6"/>
          <w:sz w:val="18"/>
        </w:rPr>
        <w:t>ratio</w:t>
      </w:r>
      <w:r>
        <w:rPr>
          <w:color w:val="231F20"/>
          <w:spacing w:val="-13"/>
          <w:sz w:val="18"/>
        </w:rPr>
        <w:t xml:space="preserve"> </w:t>
      </w:r>
      <w:r>
        <w:rPr>
          <w:color w:val="231F20"/>
          <w:spacing w:val="-6"/>
          <w:sz w:val="18"/>
        </w:rPr>
        <w:t>projections</w:t>
      </w:r>
      <w:r>
        <w:rPr>
          <w:color w:val="231F20"/>
          <w:spacing w:val="-13"/>
          <w:sz w:val="18"/>
        </w:rPr>
        <w:t xml:space="preserve"> </w:t>
      </w:r>
      <w:r>
        <w:rPr>
          <w:color w:val="231F20"/>
          <w:spacing w:val="-6"/>
          <w:sz w:val="18"/>
        </w:rPr>
        <w:t>in</w:t>
      </w:r>
      <w:r>
        <w:rPr>
          <w:color w:val="231F20"/>
          <w:spacing w:val="-13"/>
          <w:sz w:val="18"/>
        </w:rPr>
        <w:t xml:space="preserve"> </w:t>
      </w:r>
      <w:r>
        <w:rPr>
          <w:color w:val="231F20"/>
          <w:spacing w:val="-6"/>
          <w:sz w:val="18"/>
        </w:rPr>
        <w:t xml:space="preserve">the </w:t>
      </w:r>
      <w:r>
        <w:rPr>
          <w:color w:val="231F20"/>
          <w:spacing w:val="-4"/>
          <w:sz w:val="18"/>
        </w:rPr>
        <w:t xml:space="preserve">stress, after the impact of ‘strategic’ management </w:t>
      </w:r>
      <w:r>
        <w:rPr>
          <w:color w:val="231F20"/>
          <w:spacing w:val="-2"/>
          <w:sz w:val="18"/>
        </w:rPr>
        <w:t>actions</w:t>
      </w:r>
      <w:r>
        <w:rPr>
          <w:color w:val="231F20"/>
          <w:spacing w:val="-2"/>
          <w:position w:val="4"/>
          <w:sz w:val="12"/>
        </w:rPr>
        <w:t>(a)(b)</w:t>
      </w:r>
    </w:p>
    <w:p w14:paraId="7C702E4C" w14:textId="77777777" w:rsidR="006233F2" w:rsidRDefault="00466C7E">
      <w:pPr>
        <w:spacing w:before="123"/>
        <w:ind w:left="90"/>
        <w:rPr>
          <w:sz w:val="12"/>
        </w:rPr>
      </w:pPr>
      <w:r>
        <w:rPr>
          <w:noProof/>
          <w:position w:val="-3"/>
        </w:rPr>
        <w:drawing>
          <wp:inline distT="0" distB="0" distL="0" distR="0" wp14:anchorId="64B3B460" wp14:editId="5D1BB41E">
            <wp:extent cx="89997" cy="89997"/>
            <wp:effectExtent l="0" t="0" r="0" b="0"/>
            <wp:docPr id="907" name="Image 9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7" name="Image 907"/>
                    <pic:cNvPicPr/>
                  </pic:nvPicPr>
                  <pic:blipFill>
                    <a:blip r:embed="rId105"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w w:val="90"/>
          <w:sz w:val="12"/>
        </w:rPr>
        <w:t>End-</w:t>
      </w:r>
      <w:r>
        <w:rPr>
          <w:color w:val="231F20"/>
          <w:sz w:val="12"/>
        </w:rPr>
        <w:t>2014</w:t>
      </w:r>
    </w:p>
    <w:p w14:paraId="76AD117E" w14:textId="77777777" w:rsidR="006233F2" w:rsidRDefault="00466C7E">
      <w:pPr>
        <w:spacing w:before="32" w:line="99" w:lineRule="exact"/>
        <w:ind w:left="289"/>
        <w:rPr>
          <w:sz w:val="12"/>
        </w:rPr>
      </w:pPr>
      <w:r>
        <w:rPr>
          <w:noProof/>
          <w:sz w:val="12"/>
        </w:rPr>
        <mc:AlternateContent>
          <mc:Choice Requires="wps">
            <w:drawing>
              <wp:anchor distT="0" distB="0" distL="0" distR="0" simplePos="0" relativeHeight="15813632" behindDoc="0" locked="0" layoutInCell="1" allowOverlap="1" wp14:anchorId="0AD9DCA9" wp14:editId="62F2F93D">
                <wp:simplePos x="0" y="0"/>
                <wp:positionH relativeFrom="page">
                  <wp:posOffset>507174</wp:posOffset>
                </wp:positionH>
                <wp:positionV relativeFrom="paragraph">
                  <wp:posOffset>23988</wp:posOffset>
                </wp:positionV>
                <wp:extent cx="90170" cy="90170"/>
                <wp:effectExtent l="0" t="0" r="0" b="0"/>
                <wp:wrapNone/>
                <wp:docPr id="908" name="Graphic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A70741"/>
                        </a:solidFill>
                      </wps:spPr>
                      <wps:bodyPr wrap="square" lIns="0" tIns="0" rIns="0" bIns="0" rtlCol="0">
                        <a:prstTxWarp prst="textNoShape">
                          <a:avLst/>
                        </a:prstTxWarp>
                        <a:noAutofit/>
                      </wps:bodyPr>
                    </wps:wsp>
                  </a:graphicData>
                </a:graphic>
              </wp:anchor>
            </w:drawing>
          </mc:Choice>
          <mc:Fallback>
            <w:pict>
              <v:shape w14:anchorId="216B26AE" id="Graphic 908" o:spid="_x0000_s1026" style="position:absolute;margin-left:39.95pt;margin-top:1.9pt;width:7.1pt;height:7.1pt;z-index:1581363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" path="m89997,l,,,89997r89997,l89997,xe" fillcolor="#a70741" stroked="f">
                <v:path arrowok="t"/>
                <w10:wrap anchorx="page"/>
              </v:shape>
            </w:pict>
          </mc:Fallback>
        </mc:AlternateContent>
      </w:r>
      <w:r>
        <w:rPr>
          <w:noProof/>
          <w:sz w:val="12"/>
        </w:rPr>
        <mc:AlternateContent>
          <mc:Choice Requires="wps">
            <w:drawing>
              <wp:anchor distT="0" distB="0" distL="0" distR="0" simplePos="0" relativeHeight="15815168" behindDoc="0" locked="0" layoutInCell="1" allowOverlap="1" wp14:anchorId="1E507BB1" wp14:editId="10A609AC">
                <wp:simplePos x="0" y="0"/>
                <wp:positionH relativeFrom="page">
                  <wp:posOffset>3849903</wp:posOffset>
                </wp:positionH>
                <wp:positionV relativeFrom="paragraph">
                  <wp:posOffset>-99295</wp:posOffset>
                </wp:positionV>
                <wp:extent cx="3244215" cy="1626870"/>
                <wp:effectExtent l="0" t="0" r="0" b="0"/>
                <wp:wrapNone/>
                <wp:docPr id="909" name="Textbox 9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4215" cy="162687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949"/>
                              <w:gridCol w:w="904"/>
                              <w:gridCol w:w="1136"/>
                            </w:tblGrid>
                            <w:tr w:rsidR="006233F2" w14:paraId="7E3E592C" w14:textId="77777777">
                              <w:trPr>
                                <w:trHeight w:val="265"/>
                              </w:trPr>
                              <w:tc>
                                <w:tcPr>
                                  <w:tcW w:w="2949" w:type="dxa"/>
                                  <w:tcBorders>
                                    <w:bottom w:val="single" w:sz="2" w:space="0" w:color="231F20"/>
                                  </w:tcBorders>
                                </w:tcPr>
                                <w:p w14:paraId="3D92A755" w14:textId="77777777" w:rsidR="006233F2" w:rsidRDefault="006233F2">
                                  <w:pPr>
                                    <w:pStyle w:val="TableParagraph"/>
                                    <w:jc w:val="left"/>
                                    <w:rPr>
                                      <w:rFonts w:ascii="Times New Roman"/>
                                      <w:sz w:val="14"/>
                                    </w:rPr>
                                  </w:pPr>
                                </w:p>
                              </w:tc>
                              <w:tc>
                                <w:tcPr>
                                  <w:tcW w:w="904" w:type="dxa"/>
                                  <w:tcBorders>
                                    <w:bottom w:val="single" w:sz="2" w:space="0" w:color="231F20"/>
                                  </w:tcBorders>
                                </w:tcPr>
                                <w:p w14:paraId="3E2A2C97" w14:textId="77777777" w:rsidR="006233F2" w:rsidRDefault="00466C7E">
                                  <w:pPr>
                                    <w:pStyle w:val="TableParagraph"/>
                                    <w:spacing w:before="3"/>
                                    <w:ind w:right="165"/>
                                    <w:rPr>
                                      <w:position w:val="4"/>
                                      <w:sz w:val="11"/>
                                    </w:rPr>
                                  </w:pPr>
                                  <w:r>
                                    <w:rPr>
                                      <w:color w:val="231F20"/>
                                      <w:w w:val="85"/>
                                      <w:sz w:val="14"/>
                                    </w:rPr>
                                    <w:t>CET1</w:t>
                                  </w:r>
                                  <w:r>
                                    <w:rPr>
                                      <w:color w:val="231F20"/>
                                      <w:spacing w:val="-2"/>
                                      <w:w w:val="95"/>
                                      <w:sz w:val="14"/>
                                    </w:rPr>
                                    <w:t xml:space="preserve"> ratio</w:t>
                                  </w:r>
                                  <w:r>
                                    <w:rPr>
                                      <w:color w:val="231F20"/>
                                      <w:spacing w:val="-2"/>
                                      <w:w w:val="95"/>
                                      <w:position w:val="4"/>
                                      <w:sz w:val="11"/>
                                    </w:rPr>
                                    <w:t>(a)</w:t>
                                  </w:r>
                                </w:p>
                              </w:tc>
                              <w:tc>
                                <w:tcPr>
                                  <w:tcW w:w="1136" w:type="dxa"/>
                                  <w:tcBorders>
                                    <w:bottom w:val="single" w:sz="2" w:space="0" w:color="231F20"/>
                                  </w:tcBorders>
                                </w:tcPr>
                                <w:p w14:paraId="72FD65FC" w14:textId="77777777" w:rsidR="006233F2" w:rsidRDefault="00466C7E">
                                  <w:pPr>
                                    <w:pStyle w:val="TableParagraph"/>
                                    <w:spacing w:before="3"/>
                                    <w:ind w:right="54"/>
                                    <w:rPr>
                                      <w:position w:val="4"/>
                                      <w:sz w:val="11"/>
                                    </w:rPr>
                                  </w:pPr>
                                  <w:r>
                                    <w:rPr>
                                      <w:color w:val="231F20"/>
                                      <w:w w:val="85"/>
                                      <w:sz w:val="14"/>
                                    </w:rPr>
                                    <w:t>Leverage</w:t>
                                  </w:r>
                                  <w:r>
                                    <w:rPr>
                                      <w:color w:val="231F20"/>
                                      <w:spacing w:val="-2"/>
                                      <w:w w:val="95"/>
                                      <w:sz w:val="14"/>
                                    </w:rPr>
                                    <w:t xml:space="preserve"> ratio</w:t>
                                  </w:r>
                                  <w:r>
                                    <w:rPr>
                                      <w:color w:val="231F20"/>
                                      <w:spacing w:val="-2"/>
                                      <w:w w:val="95"/>
                                      <w:position w:val="4"/>
                                      <w:sz w:val="11"/>
                                    </w:rPr>
                                    <w:t>(b)</w:t>
                                  </w:r>
                                </w:p>
                              </w:tc>
                            </w:tr>
                            <w:tr w:rsidR="006233F2" w14:paraId="34A801C0" w14:textId="77777777">
                              <w:trPr>
                                <w:trHeight w:val="249"/>
                              </w:trPr>
                              <w:tc>
                                <w:tcPr>
                                  <w:tcW w:w="2949" w:type="dxa"/>
                                  <w:tcBorders>
                                    <w:top w:val="single" w:sz="2" w:space="0" w:color="231F20"/>
                                  </w:tcBorders>
                                </w:tcPr>
                                <w:p w14:paraId="38EFEB17" w14:textId="77777777" w:rsidR="006233F2" w:rsidRDefault="00466C7E">
                                  <w:pPr>
                                    <w:pStyle w:val="TableParagraph"/>
                                    <w:spacing w:before="64"/>
                                    <w:ind w:left="-1"/>
                                    <w:jc w:val="left"/>
                                    <w:rPr>
                                      <w:sz w:val="14"/>
                                    </w:rPr>
                                  </w:pPr>
                                  <w:r>
                                    <w:rPr>
                                      <w:color w:val="231F20"/>
                                      <w:w w:val="90"/>
                                      <w:sz w:val="14"/>
                                    </w:rPr>
                                    <w:t>Actual</w:t>
                                  </w:r>
                                  <w:r>
                                    <w:rPr>
                                      <w:color w:val="231F20"/>
                                      <w:spacing w:val="16"/>
                                      <w:sz w:val="14"/>
                                    </w:rPr>
                                    <w:t xml:space="preserve"> </w:t>
                                  </w:r>
                                  <w:r>
                                    <w:rPr>
                                      <w:color w:val="231F20"/>
                                      <w:w w:val="90"/>
                                      <w:sz w:val="14"/>
                                    </w:rPr>
                                    <w:t>end-</w:t>
                                  </w:r>
                                  <w:r>
                                    <w:rPr>
                                      <w:color w:val="231F20"/>
                                      <w:spacing w:val="-4"/>
                                      <w:w w:val="90"/>
                                      <w:sz w:val="14"/>
                                    </w:rPr>
                                    <w:t>2014</w:t>
                                  </w:r>
                                </w:p>
                              </w:tc>
                              <w:tc>
                                <w:tcPr>
                                  <w:tcW w:w="904" w:type="dxa"/>
                                  <w:tcBorders>
                                    <w:top w:val="single" w:sz="2" w:space="0" w:color="231F20"/>
                                  </w:tcBorders>
                                </w:tcPr>
                                <w:p w14:paraId="671A9FCE" w14:textId="77777777" w:rsidR="006233F2" w:rsidRDefault="00466C7E">
                                  <w:pPr>
                                    <w:pStyle w:val="TableParagraph"/>
                                    <w:spacing w:before="64"/>
                                    <w:ind w:right="165"/>
                                    <w:rPr>
                                      <w:sz w:val="14"/>
                                    </w:rPr>
                                  </w:pPr>
                                  <w:r>
                                    <w:rPr>
                                      <w:color w:val="231F20"/>
                                      <w:spacing w:val="-2"/>
                                      <w:sz w:val="14"/>
                                    </w:rPr>
                                    <w:t>11.2%</w:t>
                                  </w:r>
                                </w:p>
                              </w:tc>
                              <w:tc>
                                <w:tcPr>
                                  <w:tcW w:w="1136" w:type="dxa"/>
                                  <w:tcBorders>
                                    <w:top w:val="single" w:sz="2" w:space="0" w:color="231F20"/>
                                  </w:tcBorders>
                                </w:tcPr>
                                <w:p w14:paraId="0371827F" w14:textId="77777777" w:rsidR="006233F2" w:rsidRDefault="00466C7E">
                                  <w:pPr>
                                    <w:pStyle w:val="TableParagraph"/>
                                    <w:spacing w:before="64"/>
                                    <w:ind w:right="54"/>
                                    <w:rPr>
                                      <w:sz w:val="14"/>
                                    </w:rPr>
                                  </w:pPr>
                                  <w:r>
                                    <w:rPr>
                                      <w:color w:val="231F20"/>
                                      <w:spacing w:val="-4"/>
                                      <w:w w:val="105"/>
                                      <w:sz w:val="14"/>
                                    </w:rPr>
                                    <w:t>4.4%</w:t>
                                  </w:r>
                                </w:p>
                              </w:tc>
                            </w:tr>
                            <w:tr w:rsidR="006233F2" w14:paraId="1D2E48A7" w14:textId="77777777">
                              <w:trPr>
                                <w:trHeight w:val="206"/>
                              </w:trPr>
                              <w:tc>
                                <w:tcPr>
                                  <w:tcW w:w="2949" w:type="dxa"/>
                                </w:tcPr>
                                <w:p w14:paraId="2C5804C2" w14:textId="77777777" w:rsidR="006233F2" w:rsidRDefault="00466C7E">
                                  <w:pPr>
                                    <w:pStyle w:val="TableParagraph"/>
                                    <w:spacing w:before="22"/>
                                    <w:ind w:left="-1"/>
                                    <w:jc w:val="left"/>
                                    <w:rPr>
                                      <w:sz w:val="14"/>
                                    </w:rPr>
                                  </w:pPr>
                                  <w:r>
                                    <w:rPr>
                                      <w:color w:val="231F20"/>
                                      <w:w w:val="90"/>
                                      <w:sz w:val="14"/>
                                    </w:rPr>
                                    <w:t>Baseline</w:t>
                                  </w:r>
                                  <w:r>
                                    <w:rPr>
                                      <w:color w:val="231F20"/>
                                      <w:spacing w:val="9"/>
                                      <w:sz w:val="14"/>
                                    </w:rPr>
                                    <w:t xml:space="preserve"> </w:t>
                                  </w:r>
                                  <w:r>
                                    <w:rPr>
                                      <w:color w:val="231F20"/>
                                      <w:w w:val="90"/>
                                      <w:sz w:val="14"/>
                                    </w:rPr>
                                    <w:t>end-</w:t>
                                  </w:r>
                                  <w:r>
                                    <w:rPr>
                                      <w:color w:val="231F20"/>
                                      <w:spacing w:val="-4"/>
                                      <w:w w:val="90"/>
                                      <w:sz w:val="14"/>
                                    </w:rPr>
                                    <w:t>2016</w:t>
                                  </w:r>
                                </w:p>
                              </w:tc>
                              <w:tc>
                                <w:tcPr>
                                  <w:tcW w:w="904" w:type="dxa"/>
                                </w:tcPr>
                                <w:p w14:paraId="47BB506E" w14:textId="77777777" w:rsidR="006233F2" w:rsidRDefault="00466C7E">
                                  <w:pPr>
                                    <w:pStyle w:val="TableParagraph"/>
                                    <w:spacing w:before="22"/>
                                    <w:ind w:right="165"/>
                                    <w:rPr>
                                      <w:sz w:val="14"/>
                                    </w:rPr>
                                  </w:pPr>
                                  <w:r>
                                    <w:rPr>
                                      <w:color w:val="231F20"/>
                                      <w:spacing w:val="-2"/>
                                      <w:sz w:val="14"/>
                                    </w:rPr>
                                    <w:t>12.0%</w:t>
                                  </w:r>
                                </w:p>
                              </w:tc>
                              <w:tc>
                                <w:tcPr>
                                  <w:tcW w:w="1136" w:type="dxa"/>
                                </w:tcPr>
                                <w:p w14:paraId="78097083" w14:textId="77777777" w:rsidR="006233F2" w:rsidRDefault="00466C7E">
                                  <w:pPr>
                                    <w:pStyle w:val="TableParagraph"/>
                                    <w:spacing w:before="22"/>
                                    <w:ind w:right="54"/>
                                    <w:rPr>
                                      <w:sz w:val="14"/>
                                    </w:rPr>
                                  </w:pPr>
                                  <w:r>
                                    <w:rPr>
                                      <w:color w:val="231F20"/>
                                      <w:spacing w:val="-4"/>
                                      <w:w w:val="105"/>
                                      <w:sz w:val="14"/>
                                    </w:rPr>
                                    <w:t>4.9%</w:t>
                                  </w:r>
                                </w:p>
                              </w:tc>
                            </w:tr>
                            <w:tr w:rsidR="006233F2" w14:paraId="17936F9E" w14:textId="77777777">
                              <w:trPr>
                                <w:trHeight w:val="200"/>
                              </w:trPr>
                              <w:tc>
                                <w:tcPr>
                                  <w:tcW w:w="2949" w:type="dxa"/>
                                </w:tcPr>
                                <w:p w14:paraId="13A5FA46" w14:textId="77777777" w:rsidR="006233F2" w:rsidRDefault="00466C7E">
                                  <w:pPr>
                                    <w:pStyle w:val="TableParagraph"/>
                                    <w:spacing w:before="22" w:line="158" w:lineRule="exact"/>
                                    <w:ind w:left="63"/>
                                    <w:jc w:val="left"/>
                                    <w:rPr>
                                      <w:sz w:val="14"/>
                                    </w:rPr>
                                  </w:pPr>
                                  <w:r>
                                    <w:rPr>
                                      <w:color w:val="231F20"/>
                                      <w:spacing w:val="-2"/>
                                      <w:sz w:val="14"/>
                                    </w:rPr>
                                    <w:t>Impairments</w:t>
                                  </w:r>
                                </w:p>
                              </w:tc>
                              <w:tc>
                                <w:tcPr>
                                  <w:tcW w:w="904" w:type="dxa"/>
                                </w:tcPr>
                                <w:p w14:paraId="617F0D78" w14:textId="77777777" w:rsidR="006233F2" w:rsidRDefault="00466C7E">
                                  <w:pPr>
                                    <w:pStyle w:val="TableParagraph"/>
                                    <w:spacing w:before="22" w:line="158" w:lineRule="exact"/>
                                    <w:ind w:right="165"/>
                                    <w:rPr>
                                      <w:sz w:val="14"/>
                                    </w:rPr>
                                  </w:pPr>
                                  <w:r>
                                    <w:rPr>
                                      <w:color w:val="231F20"/>
                                      <w:w w:val="85"/>
                                      <w:sz w:val="14"/>
                                    </w:rPr>
                                    <w:t>-1.8</w:t>
                                  </w:r>
                                  <w:r>
                                    <w:rPr>
                                      <w:color w:val="231F20"/>
                                      <w:spacing w:val="-5"/>
                                      <w:w w:val="85"/>
                                      <w:sz w:val="14"/>
                                    </w:rPr>
                                    <w:t xml:space="preserve"> </w:t>
                                  </w:r>
                                  <w:r>
                                    <w:rPr>
                                      <w:color w:val="231F20"/>
                                      <w:spacing w:val="-7"/>
                                      <w:w w:val="85"/>
                                      <w:sz w:val="14"/>
                                    </w:rPr>
                                    <w:t>pp</w:t>
                                  </w:r>
                                </w:p>
                              </w:tc>
                              <w:tc>
                                <w:tcPr>
                                  <w:tcW w:w="1136" w:type="dxa"/>
                                </w:tcPr>
                                <w:p w14:paraId="62349DB7" w14:textId="77777777" w:rsidR="006233F2" w:rsidRDefault="00466C7E">
                                  <w:pPr>
                                    <w:pStyle w:val="TableParagraph"/>
                                    <w:spacing w:before="22" w:line="158" w:lineRule="exact"/>
                                    <w:ind w:right="54"/>
                                    <w:rPr>
                                      <w:sz w:val="14"/>
                                    </w:rPr>
                                  </w:pPr>
                                  <w:r>
                                    <w:rPr>
                                      <w:color w:val="231F20"/>
                                      <w:w w:val="90"/>
                                      <w:sz w:val="14"/>
                                    </w:rPr>
                                    <w:t>-0.6</w:t>
                                  </w:r>
                                  <w:r>
                                    <w:rPr>
                                      <w:color w:val="231F20"/>
                                      <w:spacing w:val="-2"/>
                                      <w:w w:val="90"/>
                                      <w:sz w:val="14"/>
                                    </w:rPr>
                                    <w:t xml:space="preserve"> </w:t>
                                  </w:r>
                                  <w:r>
                                    <w:rPr>
                                      <w:color w:val="231F20"/>
                                      <w:spacing w:val="-5"/>
                                      <w:w w:val="90"/>
                                      <w:sz w:val="14"/>
                                    </w:rPr>
                                    <w:t>pp</w:t>
                                  </w:r>
                                </w:p>
                              </w:tc>
                            </w:tr>
                            <w:tr w:rsidR="006233F2" w14:paraId="108CA6AF" w14:textId="77777777">
                              <w:trPr>
                                <w:trHeight w:val="213"/>
                              </w:trPr>
                              <w:tc>
                                <w:tcPr>
                                  <w:tcW w:w="2949" w:type="dxa"/>
                                </w:tcPr>
                                <w:p w14:paraId="0E2DB6BA" w14:textId="77777777" w:rsidR="006233F2" w:rsidRDefault="00466C7E">
                                  <w:pPr>
                                    <w:pStyle w:val="TableParagraph"/>
                                    <w:spacing w:before="16"/>
                                    <w:ind w:left="63"/>
                                    <w:jc w:val="left"/>
                                    <w:rPr>
                                      <w:position w:val="4"/>
                                      <w:sz w:val="11"/>
                                    </w:rPr>
                                  </w:pPr>
                                  <w:r>
                                    <w:rPr>
                                      <w:color w:val="231F20"/>
                                      <w:w w:val="85"/>
                                      <w:sz w:val="14"/>
                                    </w:rPr>
                                    <w:t>Traded</w:t>
                                  </w:r>
                                  <w:r>
                                    <w:rPr>
                                      <w:color w:val="231F20"/>
                                      <w:spacing w:val="-7"/>
                                      <w:sz w:val="14"/>
                                    </w:rPr>
                                    <w:t xml:space="preserve"> </w:t>
                                  </w:r>
                                  <w:r>
                                    <w:rPr>
                                      <w:color w:val="231F20"/>
                                      <w:w w:val="85"/>
                                      <w:sz w:val="14"/>
                                    </w:rPr>
                                    <w:t>risk</w:t>
                                  </w:r>
                                  <w:r>
                                    <w:rPr>
                                      <w:color w:val="231F20"/>
                                      <w:spacing w:val="-6"/>
                                      <w:sz w:val="14"/>
                                    </w:rPr>
                                    <w:t xml:space="preserve"> </w:t>
                                  </w:r>
                                  <w:r>
                                    <w:rPr>
                                      <w:color w:val="231F20"/>
                                      <w:spacing w:val="-2"/>
                                      <w:w w:val="85"/>
                                      <w:sz w:val="14"/>
                                    </w:rPr>
                                    <w:t>losses</w:t>
                                  </w:r>
                                  <w:r>
                                    <w:rPr>
                                      <w:color w:val="231F20"/>
                                      <w:spacing w:val="-2"/>
                                      <w:w w:val="85"/>
                                      <w:position w:val="4"/>
                                      <w:sz w:val="11"/>
                                    </w:rPr>
                                    <w:t>(c)</w:t>
                                  </w:r>
                                </w:p>
                              </w:tc>
                              <w:tc>
                                <w:tcPr>
                                  <w:tcW w:w="904" w:type="dxa"/>
                                </w:tcPr>
                                <w:p w14:paraId="0AC7A523" w14:textId="77777777" w:rsidR="006233F2" w:rsidRDefault="00466C7E">
                                  <w:pPr>
                                    <w:pStyle w:val="TableParagraph"/>
                                    <w:spacing w:before="28"/>
                                    <w:ind w:right="165"/>
                                    <w:rPr>
                                      <w:sz w:val="14"/>
                                    </w:rPr>
                                  </w:pPr>
                                  <w:r>
                                    <w:rPr>
                                      <w:color w:val="231F20"/>
                                      <w:w w:val="80"/>
                                      <w:sz w:val="14"/>
                                    </w:rPr>
                                    <w:t>-1.6</w:t>
                                  </w:r>
                                  <w:r>
                                    <w:rPr>
                                      <w:color w:val="231F20"/>
                                      <w:spacing w:val="-1"/>
                                      <w:sz w:val="14"/>
                                    </w:rPr>
                                    <w:t xml:space="preserve"> </w:t>
                                  </w:r>
                                  <w:r>
                                    <w:rPr>
                                      <w:color w:val="231F20"/>
                                      <w:spacing w:val="-5"/>
                                      <w:w w:val="80"/>
                                      <w:sz w:val="14"/>
                                    </w:rPr>
                                    <w:t>pp</w:t>
                                  </w:r>
                                </w:p>
                              </w:tc>
                              <w:tc>
                                <w:tcPr>
                                  <w:tcW w:w="1136" w:type="dxa"/>
                                </w:tcPr>
                                <w:p w14:paraId="2816DF99" w14:textId="77777777" w:rsidR="006233F2" w:rsidRDefault="00466C7E">
                                  <w:pPr>
                                    <w:pStyle w:val="TableParagraph"/>
                                    <w:spacing w:before="28"/>
                                    <w:ind w:right="54"/>
                                    <w:rPr>
                                      <w:sz w:val="14"/>
                                    </w:rPr>
                                  </w:pPr>
                                  <w:r>
                                    <w:rPr>
                                      <w:color w:val="231F20"/>
                                      <w:w w:val="90"/>
                                      <w:sz w:val="14"/>
                                    </w:rPr>
                                    <w:t>-0.6</w:t>
                                  </w:r>
                                  <w:r>
                                    <w:rPr>
                                      <w:color w:val="231F20"/>
                                      <w:spacing w:val="-2"/>
                                      <w:w w:val="90"/>
                                      <w:sz w:val="14"/>
                                    </w:rPr>
                                    <w:t xml:space="preserve"> </w:t>
                                  </w:r>
                                  <w:r>
                                    <w:rPr>
                                      <w:color w:val="231F20"/>
                                      <w:spacing w:val="-5"/>
                                      <w:w w:val="90"/>
                                      <w:sz w:val="14"/>
                                    </w:rPr>
                                    <w:t>pp</w:t>
                                  </w:r>
                                </w:p>
                              </w:tc>
                            </w:tr>
                            <w:tr w:rsidR="006233F2" w14:paraId="1285B9F0" w14:textId="77777777">
                              <w:trPr>
                                <w:trHeight w:val="206"/>
                              </w:trPr>
                              <w:tc>
                                <w:tcPr>
                                  <w:tcW w:w="2949" w:type="dxa"/>
                                </w:tcPr>
                                <w:p w14:paraId="7EE34097" w14:textId="77777777" w:rsidR="006233F2" w:rsidRDefault="00466C7E">
                                  <w:pPr>
                                    <w:pStyle w:val="TableParagraph"/>
                                    <w:spacing w:before="22"/>
                                    <w:ind w:left="63"/>
                                    <w:jc w:val="left"/>
                                    <w:rPr>
                                      <w:sz w:val="14"/>
                                    </w:rPr>
                                  </w:pPr>
                                  <w:r>
                                    <w:rPr>
                                      <w:color w:val="231F20"/>
                                      <w:w w:val="85"/>
                                      <w:sz w:val="14"/>
                                    </w:rPr>
                                    <w:t>Net</w:t>
                                  </w:r>
                                  <w:r>
                                    <w:rPr>
                                      <w:color w:val="231F20"/>
                                      <w:spacing w:val="4"/>
                                      <w:sz w:val="14"/>
                                    </w:rPr>
                                    <w:t xml:space="preserve"> </w:t>
                                  </w:r>
                                  <w:r>
                                    <w:rPr>
                                      <w:color w:val="231F20"/>
                                      <w:w w:val="85"/>
                                      <w:sz w:val="14"/>
                                    </w:rPr>
                                    <w:t>interest</w:t>
                                  </w:r>
                                  <w:r>
                                    <w:rPr>
                                      <w:color w:val="231F20"/>
                                      <w:spacing w:val="4"/>
                                      <w:sz w:val="14"/>
                                    </w:rPr>
                                    <w:t xml:space="preserve"> </w:t>
                                  </w:r>
                                  <w:r>
                                    <w:rPr>
                                      <w:color w:val="231F20"/>
                                      <w:spacing w:val="-2"/>
                                      <w:w w:val="85"/>
                                      <w:sz w:val="14"/>
                                    </w:rPr>
                                    <w:t>income</w:t>
                                  </w:r>
                                </w:p>
                              </w:tc>
                              <w:tc>
                                <w:tcPr>
                                  <w:tcW w:w="904" w:type="dxa"/>
                                </w:tcPr>
                                <w:p w14:paraId="6F31E9D2" w14:textId="77777777" w:rsidR="006233F2" w:rsidRDefault="00466C7E">
                                  <w:pPr>
                                    <w:pStyle w:val="TableParagraph"/>
                                    <w:spacing w:before="22"/>
                                    <w:ind w:right="165"/>
                                    <w:rPr>
                                      <w:sz w:val="14"/>
                                    </w:rPr>
                                  </w:pPr>
                                  <w:r>
                                    <w:rPr>
                                      <w:color w:val="231F20"/>
                                      <w:w w:val="90"/>
                                      <w:sz w:val="14"/>
                                    </w:rPr>
                                    <w:t>-0.3</w:t>
                                  </w:r>
                                  <w:r>
                                    <w:rPr>
                                      <w:color w:val="231F20"/>
                                      <w:spacing w:val="-2"/>
                                      <w:w w:val="90"/>
                                      <w:sz w:val="14"/>
                                    </w:rPr>
                                    <w:t xml:space="preserve"> </w:t>
                                  </w:r>
                                  <w:r>
                                    <w:rPr>
                                      <w:color w:val="231F20"/>
                                      <w:spacing w:val="-5"/>
                                      <w:w w:val="90"/>
                                      <w:sz w:val="14"/>
                                    </w:rPr>
                                    <w:t>pp</w:t>
                                  </w:r>
                                </w:p>
                              </w:tc>
                              <w:tc>
                                <w:tcPr>
                                  <w:tcW w:w="1136" w:type="dxa"/>
                                </w:tcPr>
                                <w:p w14:paraId="68E41EFD" w14:textId="77777777" w:rsidR="006233F2" w:rsidRDefault="00466C7E">
                                  <w:pPr>
                                    <w:pStyle w:val="TableParagraph"/>
                                    <w:spacing w:before="22"/>
                                    <w:ind w:right="54"/>
                                    <w:rPr>
                                      <w:sz w:val="14"/>
                                    </w:rPr>
                                  </w:pPr>
                                  <w:r>
                                    <w:rPr>
                                      <w:color w:val="231F20"/>
                                      <w:w w:val="85"/>
                                      <w:sz w:val="14"/>
                                    </w:rPr>
                                    <w:t>-0.1</w:t>
                                  </w:r>
                                  <w:r>
                                    <w:rPr>
                                      <w:color w:val="231F20"/>
                                      <w:spacing w:val="-4"/>
                                      <w:w w:val="85"/>
                                      <w:sz w:val="14"/>
                                    </w:rPr>
                                    <w:t xml:space="preserve"> </w:t>
                                  </w:r>
                                  <w:r>
                                    <w:rPr>
                                      <w:color w:val="231F20"/>
                                      <w:spacing w:val="-5"/>
                                      <w:w w:val="85"/>
                                      <w:sz w:val="14"/>
                                    </w:rPr>
                                    <w:t>pp</w:t>
                                  </w:r>
                                </w:p>
                              </w:tc>
                            </w:tr>
                            <w:tr w:rsidR="006233F2" w14:paraId="3675DC27" w14:textId="77777777">
                              <w:trPr>
                                <w:trHeight w:val="200"/>
                              </w:trPr>
                              <w:tc>
                                <w:tcPr>
                                  <w:tcW w:w="2949" w:type="dxa"/>
                                </w:tcPr>
                                <w:p w14:paraId="2F3AE07D" w14:textId="77777777" w:rsidR="006233F2" w:rsidRDefault="00466C7E">
                                  <w:pPr>
                                    <w:pStyle w:val="TableParagraph"/>
                                    <w:spacing w:before="22" w:line="158" w:lineRule="exact"/>
                                    <w:ind w:left="63"/>
                                    <w:jc w:val="left"/>
                                    <w:rPr>
                                      <w:sz w:val="14"/>
                                    </w:rPr>
                                  </w:pPr>
                                  <w:r>
                                    <w:rPr>
                                      <w:color w:val="231F20"/>
                                      <w:w w:val="90"/>
                                      <w:sz w:val="14"/>
                                    </w:rPr>
                                    <w:t>Misconduct</w:t>
                                  </w:r>
                                  <w:r>
                                    <w:rPr>
                                      <w:color w:val="231F20"/>
                                      <w:spacing w:val="6"/>
                                      <w:sz w:val="14"/>
                                    </w:rPr>
                                    <w:t xml:space="preserve"> </w:t>
                                  </w:r>
                                  <w:r>
                                    <w:rPr>
                                      <w:color w:val="231F20"/>
                                      <w:spacing w:val="-2"/>
                                      <w:sz w:val="14"/>
                                    </w:rPr>
                                    <w:t>costs</w:t>
                                  </w:r>
                                </w:p>
                              </w:tc>
                              <w:tc>
                                <w:tcPr>
                                  <w:tcW w:w="904" w:type="dxa"/>
                                </w:tcPr>
                                <w:p w14:paraId="00C2ED03" w14:textId="77777777" w:rsidR="006233F2" w:rsidRDefault="00466C7E">
                                  <w:pPr>
                                    <w:pStyle w:val="TableParagraph"/>
                                    <w:spacing w:before="22" w:line="158" w:lineRule="exact"/>
                                    <w:ind w:right="165"/>
                                    <w:rPr>
                                      <w:sz w:val="14"/>
                                    </w:rPr>
                                  </w:pPr>
                                  <w:r>
                                    <w:rPr>
                                      <w:color w:val="231F20"/>
                                      <w:w w:val="85"/>
                                      <w:sz w:val="14"/>
                                    </w:rPr>
                                    <w:t>-1.4</w:t>
                                  </w:r>
                                  <w:r>
                                    <w:rPr>
                                      <w:color w:val="231F20"/>
                                      <w:spacing w:val="-5"/>
                                      <w:w w:val="85"/>
                                      <w:sz w:val="14"/>
                                    </w:rPr>
                                    <w:t xml:space="preserve"> </w:t>
                                  </w:r>
                                  <w:r>
                                    <w:rPr>
                                      <w:color w:val="231F20"/>
                                      <w:spacing w:val="-7"/>
                                      <w:w w:val="85"/>
                                      <w:sz w:val="14"/>
                                    </w:rPr>
                                    <w:t>pp</w:t>
                                  </w:r>
                                </w:p>
                              </w:tc>
                              <w:tc>
                                <w:tcPr>
                                  <w:tcW w:w="1136" w:type="dxa"/>
                                </w:tcPr>
                                <w:p w14:paraId="510B3826" w14:textId="77777777" w:rsidR="006233F2" w:rsidRDefault="00466C7E">
                                  <w:pPr>
                                    <w:pStyle w:val="TableParagraph"/>
                                    <w:spacing w:before="22" w:line="158" w:lineRule="exact"/>
                                    <w:ind w:right="54"/>
                                    <w:rPr>
                                      <w:sz w:val="14"/>
                                    </w:rPr>
                                  </w:pPr>
                                  <w:r>
                                    <w:rPr>
                                      <w:color w:val="231F20"/>
                                      <w:w w:val="90"/>
                                      <w:sz w:val="14"/>
                                    </w:rPr>
                                    <w:t>-0.5</w:t>
                                  </w:r>
                                  <w:r>
                                    <w:rPr>
                                      <w:color w:val="231F20"/>
                                      <w:spacing w:val="-5"/>
                                      <w:w w:val="90"/>
                                      <w:sz w:val="14"/>
                                    </w:rPr>
                                    <w:t xml:space="preserve"> pp</w:t>
                                  </w:r>
                                </w:p>
                              </w:tc>
                            </w:tr>
                            <w:tr w:rsidR="006233F2" w14:paraId="26125988" w14:textId="77777777">
                              <w:trPr>
                                <w:trHeight w:val="213"/>
                              </w:trPr>
                              <w:tc>
                                <w:tcPr>
                                  <w:tcW w:w="2949" w:type="dxa"/>
                                </w:tcPr>
                                <w:p w14:paraId="628B9B02" w14:textId="77777777" w:rsidR="006233F2" w:rsidRDefault="00466C7E">
                                  <w:pPr>
                                    <w:pStyle w:val="TableParagraph"/>
                                    <w:spacing w:before="16"/>
                                    <w:ind w:left="63"/>
                                    <w:jc w:val="left"/>
                                    <w:rPr>
                                      <w:position w:val="4"/>
                                      <w:sz w:val="11"/>
                                    </w:rPr>
                                  </w:pPr>
                                  <w:r>
                                    <w:rPr>
                                      <w:color w:val="231F20"/>
                                      <w:w w:val="85"/>
                                      <w:sz w:val="14"/>
                                    </w:rPr>
                                    <w:t>Risk-weighted</w:t>
                                  </w:r>
                                  <w:r>
                                    <w:rPr>
                                      <w:color w:val="231F20"/>
                                      <w:spacing w:val="10"/>
                                      <w:sz w:val="14"/>
                                    </w:rPr>
                                    <w:t xml:space="preserve"> </w:t>
                                  </w:r>
                                  <w:r>
                                    <w:rPr>
                                      <w:color w:val="231F20"/>
                                      <w:w w:val="85"/>
                                      <w:sz w:val="14"/>
                                    </w:rPr>
                                    <w:t>assets/leverage</w:t>
                                  </w:r>
                                  <w:r>
                                    <w:rPr>
                                      <w:color w:val="231F20"/>
                                      <w:spacing w:val="11"/>
                                      <w:sz w:val="14"/>
                                    </w:rPr>
                                    <w:t xml:space="preserve"> </w:t>
                                  </w:r>
                                  <w:r>
                                    <w:rPr>
                                      <w:color w:val="231F20"/>
                                      <w:w w:val="85"/>
                                      <w:sz w:val="14"/>
                                    </w:rPr>
                                    <w:t>exposure</w:t>
                                  </w:r>
                                  <w:r>
                                    <w:rPr>
                                      <w:color w:val="231F20"/>
                                      <w:spacing w:val="10"/>
                                      <w:sz w:val="14"/>
                                    </w:rPr>
                                    <w:t xml:space="preserve"> </w:t>
                                  </w:r>
                                  <w:r>
                                    <w:rPr>
                                      <w:color w:val="231F20"/>
                                      <w:spacing w:val="-2"/>
                                      <w:w w:val="85"/>
                                      <w:sz w:val="14"/>
                                    </w:rPr>
                                    <w:t>measure</w:t>
                                  </w:r>
                                  <w:r>
                                    <w:rPr>
                                      <w:color w:val="231F20"/>
                                      <w:spacing w:val="-2"/>
                                      <w:w w:val="85"/>
                                      <w:position w:val="4"/>
                                      <w:sz w:val="11"/>
                                    </w:rPr>
                                    <w:t>(d)</w:t>
                                  </w:r>
                                </w:p>
                              </w:tc>
                              <w:tc>
                                <w:tcPr>
                                  <w:tcW w:w="904" w:type="dxa"/>
                                </w:tcPr>
                                <w:p w14:paraId="20C68993" w14:textId="77777777" w:rsidR="006233F2" w:rsidRDefault="00466C7E">
                                  <w:pPr>
                                    <w:pStyle w:val="TableParagraph"/>
                                    <w:spacing w:before="28"/>
                                    <w:ind w:right="165"/>
                                    <w:rPr>
                                      <w:sz w:val="14"/>
                                    </w:rPr>
                                  </w:pPr>
                                  <w:r>
                                    <w:rPr>
                                      <w:color w:val="231F20"/>
                                      <w:w w:val="80"/>
                                      <w:sz w:val="14"/>
                                    </w:rPr>
                                    <w:t>-1.2</w:t>
                                  </w:r>
                                  <w:r>
                                    <w:rPr>
                                      <w:color w:val="231F20"/>
                                      <w:spacing w:val="-4"/>
                                      <w:sz w:val="14"/>
                                    </w:rPr>
                                    <w:t xml:space="preserve"> </w:t>
                                  </w:r>
                                  <w:r>
                                    <w:rPr>
                                      <w:color w:val="231F20"/>
                                      <w:spacing w:val="-5"/>
                                      <w:w w:val="80"/>
                                      <w:sz w:val="14"/>
                                    </w:rPr>
                                    <w:t>pp</w:t>
                                  </w:r>
                                </w:p>
                              </w:tc>
                              <w:tc>
                                <w:tcPr>
                                  <w:tcW w:w="1136" w:type="dxa"/>
                                </w:tcPr>
                                <w:p w14:paraId="7B988AD0" w14:textId="77777777" w:rsidR="006233F2" w:rsidRDefault="00466C7E">
                                  <w:pPr>
                                    <w:pStyle w:val="TableParagraph"/>
                                    <w:spacing w:before="28"/>
                                    <w:ind w:right="54"/>
                                    <w:rPr>
                                      <w:sz w:val="14"/>
                                    </w:rPr>
                                  </w:pPr>
                                  <w:r>
                                    <w:rPr>
                                      <w:color w:val="231F20"/>
                                      <w:w w:val="85"/>
                                      <w:sz w:val="14"/>
                                    </w:rPr>
                                    <w:t>0.2</w:t>
                                  </w:r>
                                  <w:r>
                                    <w:rPr>
                                      <w:color w:val="231F20"/>
                                      <w:spacing w:val="-3"/>
                                      <w:sz w:val="14"/>
                                    </w:rPr>
                                    <w:t xml:space="preserve"> </w:t>
                                  </w:r>
                                  <w:r>
                                    <w:rPr>
                                      <w:color w:val="231F20"/>
                                      <w:spacing w:val="-5"/>
                                      <w:sz w:val="14"/>
                                    </w:rPr>
                                    <w:t>pp</w:t>
                                  </w:r>
                                </w:p>
                              </w:tc>
                            </w:tr>
                            <w:tr w:rsidR="006233F2" w14:paraId="1DB3BCA6" w14:textId="77777777">
                              <w:trPr>
                                <w:trHeight w:val="206"/>
                              </w:trPr>
                              <w:tc>
                                <w:tcPr>
                                  <w:tcW w:w="2949" w:type="dxa"/>
                                </w:tcPr>
                                <w:p w14:paraId="29017593" w14:textId="77777777" w:rsidR="006233F2" w:rsidRDefault="00466C7E">
                                  <w:pPr>
                                    <w:pStyle w:val="TableParagraph"/>
                                    <w:spacing w:before="22"/>
                                    <w:ind w:left="63"/>
                                    <w:jc w:val="left"/>
                                    <w:rPr>
                                      <w:sz w:val="14"/>
                                    </w:rPr>
                                  </w:pPr>
                                  <w:r>
                                    <w:rPr>
                                      <w:color w:val="231F20"/>
                                      <w:spacing w:val="-2"/>
                                      <w:sz w:val="14"/>
                                    </w:rPr>
                                    <w:t>Dividends</w:t>
                                  </w:r>
                                </w:p>
                              </w:tc>
                              <w:tc>
                                <w:tcPr>
                                  <w:tcW w:w="904" w:type="dxa"/>
                                </w:tcPr>
                                <w:p w14:paraId="38084099" w14:textId="77777777" w:rsidR="006233F2" w:rsidRDefault="00466C7E">
                                  <w:pPr>
                                    <w:pStyle w:val="TableParagraph"/>
                                    <w:spacing w:before="21"/>
                                    <w:ind w:right="165"/>
                                    <w:rPr>
                                      <w:sz w:val="14"/>
                                    </w:rPr>
                                  </w:pPr>
                                  <w:r>
                                    <w:rPr>
                                      <w:color w:val="231F20"/>
                                      <w:w w:val="80"/>
                                      <w:sz w:val="14"/>
                                    </w:rPr>
                                    <w:t>1.0</w:t>
                                  </w:r>
                                  <w:r>
                                    <w:rPr>
                                      <w:color w:val="231F20"/>
                                      <w:spacing w:val="-2"/>
                                      <w:w w:val="90"/>
                                      <w:sz w:val="14"/>
                                    </w:rPr>
                                    <w:t xml:space="preserve"> </w:t>
                                  </w:r>
                                  <w:r>
                                    <w:rPr>
                                      <w:color w:val="231F20"/>
                                      <w:spacing w:val="-5"/>
                                      <w:w w:val="90"/>
                                      <w:sz w:val="14"/>
                                    </w:rPr>
                                    <w:t>pp</w:t>
                                  </w:r>
                                </w:p>
                              </w:tc>
                              <w:tc>
                                <w:tcPr>
                                  <w:tcW w:w="1136" w:type="dxa"/>
                                </w:tcPr>
                                <w:p w14:paraId="2FA31044" w14:textId="77777777" w:rsidR="006233F2" w:rsidRDefault="00466C7E">
                                  <w:pPr>
                                    <w:pStyle w:val="TableParagraph"/>
                                    <w:spacing w:before="21"/>
                                    <w:ind w:right="54"/>
                                    <w:rPr>
                                      <w:sz w:val="14"/>
                                    </w:rPr>
                                  </w:pPr>
                                  <w:r>
                                    <w:rPr>
                                      <w:color w:val="231F20"/>
                                      <w:w w:val="90"/>
                                      <w:sz w:val="14"/>
                                    </w:rPr>
                                    <w:t>0.4</w:t>
                                  </w:r>
                                  <w:r>
                                    <w:rPr>
                                      <w:color w:val="231F20"/>
                                      <w:spacing w:val="-2"/>
                                      <w:w w:val="90"/>
                                      <w:sz w:val="14"/>
                                    </w:rPr>
                                    <w:t xml:space="preserve"> </w:t>
                                  </w:r>
                                  <w:r>
                                    <w:rPr>
                                      <w:color w:val="231F20"/>
                                      <w:spacing w:val="-5"/>
                                      <w:sz w:val="14"/>
                                    </w:rPr>
                                    <w:t>pp</w:t>
                                  </w:r>
                                </w:p>
                              </w:tc>
                            </w:tr>
                            <w:tr w:rsidR="006233F2" w14:paraId="0747FAF4" w14:textId="77777777">
                              <w:trPr>
                                <w:trHeight w:val="200"/>
                              </w:trPr>
                              <w:tc>
                                <w:tcPr>
                                  <w:tcW w:w="2949" w:type="dxa"/>
                                </w:tcPr>
                                <w:p w14:paraId="1358EBC6" w14:textId="77777777" w:rsidR="006233F2" w:rsidRDefault="00466C7E">
                                  <w:pPr>
                                    <w:pStyle w:val="TableParagraph"/>
                                    <w:spacing w:before="22" w:line="158" w:lineRule="exact"/>
                                    <w:ind w:left="63"/>
                                    <w:jc w:val="left"/>
                                    <w:rPr>
                                      <w:sz w:val="14"/>
                                    </w:rPr>
                                  </w:pPr>
                                  <w:r>
                                    <w:rPr>
                                      <w:color w:val="231F20"/>
                                      <w:w w:val="85"/>
                                      <w:sz w:val="14"/>
                                    </w:rPr>
                                    <w:t>Expenses</w:t>
                                  </w:r>
                                  <w:r>
                                    <w:rPr>
                                      <w:color w:val="231F20"/>
                                      <w:spacing w:val="4"/>
                                      <w:sz w:val="14"/>
                                    </w:rPr>
                                    <w:t xml:space="preserve"> </w:t>
                                  </w:r>
                                  <w:r>
                                    <w:rPr>
                                      <w:color w:val="231F20"/>
                                      <w:w w:val="85"/>
                                      <w:sz w:val="14"/>
                                    </w:rPr>
                                    <w:t>and</w:t>
                                  </w:r>
                                  <w:r>
                                    <w:rPr>
                                      <w:color w:val="231F20"/>
                                      <w:spacing w:val="5"/>
                                      <w:sz w:val="14"/>
                                    </w:rPr>
                                    <w:t xml:space="preserve"> </w:t>
                                  </w:r>
                                  <w:r>
                                    <w:rPr>
                                      <w:color w:val="231F20"/>
                                      <w:spacing w:val="-4"/>
                                      <w:w w:val="85"/>
                                      <w:sz w:val="14"/>
                                    </w:rPr>
                                    <w:t>taxes</w:t>
                                  </w:r>
                                </w:p>
                              </w:tc>
                              <w:tc>
                                <w:tcPr>
                                  <w:tcW w:w="904" w:type="dxa"/>
                                </w:tcPr>
                                <w:p w14:paraId="5559B8A3" w14:textId="77777777" w:rsidR="006233F2" w:rsidRDefault="00466C7E">
                                  <w:pPr>
                                    <w:pStyle w:val="TableParagraph"/>
                                    <w:spacing w:before="22" w:line="158" w:lineRule="exact"/>
                                    <w:ind w:right="165"/>
                                    <w:rPr>
                                      <w:sz w:val="14"/>
                                    </w:rPr>
                                  </w:pPr>
                                  <w:r>
                                    <w:rPr>
                                      <w:color w:val="231F20"/>
                                      <w:w w:val="85"/>
                                      <w:sz w:val="14"/>
                                    </w:rPr>
                                    <w:t>0.7</w:t>
                                  </w:r>
                                  <w:r>
                                    <w:rPr>
                                      <w:color w:val="231F20"/>
                                      <w:spacing w:val="-1"/>
                                      <w:w w:val="85"/>
                                      <w:sz w:val="14"/>
                                    </w:rPr>
                                    <w:t xml:space="preserve"> </w:t>
                                  </w:r>
                                  <w:r>
                                    <w:rPr>
                                      <w:color w:val="231F20"/>
                                      <w:spacing w:val="-5"/>
                                      <w:w w:val="95"/>
                                      <w:sz w:val="14"/>
                                    </w:rPr>
                                    <w:t>pp</w:t>
                                  </w:r>
                                </w:p>
                              </w:tc>
                              <w:tc>
                                <w:tcPr>
                                  <w:tcW w:w="1136" w:type="dxa"/>
                                </w:tcPr>
                                <w:p w14:paraId="6E0D1769" w14:textId="77777777" w:rsidR="006233F2" w:rsidRDefault="00466C7E">
                                  <w:pPr>
                                    <w:pStyle w:val="TableParagraph"/>
                                    <w:spacing w:before="22" w:line="158" w:lineRule="exact"/>
                                    <w:ind w:right="54"/>
                                    <w:rPr>
                                      <w:sz w:val="14"/>
                                    </w:rPr>
                                  </w:pPr>
                                  <w:r>
                                    <w:rPr>
                                      <w:color w:val="231F20"/>
                                      <w:w w:val="85"/>
                                      <w:sz w:val="14"/>
                                    </w:rPr>
                                    <w:t>0.2</w:t>
                                  </w:r>
                                  <w:r>
                                    <w:rPr>
                                      <w:color w:val="231F20"/>
                                      <w:spacing w:val="-3"/>
                                      <w:sz w:val="14"/>
                                    </w:rPr>
                                    <w:t xml:space="preserve"> </w:t>
                                  </w:r>
                                  <w:r>
                                    <w:rPr>
                                      <w:color w:val="231F20"/>
                                      <w:spacing w:val="-5"/>
                                      <w:sz w:val="14"/>
                                    </w:rPr>
                                    <w:t>pp</w:t>
                                  </w:r>
                                </w:p>
                              </w:tc>
                            </w:tr>
                            <w:tr w:rsidR="006233F2" w14:paraId="331B1440" w14:textId="77777777">
                              <w:trPr>
                                <w:trHeight w:val="213"/>
                              </w:trPr>
                              <w:tc>
                                <w:tcPr>
                                  <w:tcW w:w="2949" w:type="dxa"/>
                                </w:tcPr>
                                <w:p w14:paraId="6F731404" w14:textId="77777777" w:rsidR="006233F2" w:rsidRDefault="00466C7E">
                                  <w:pPr>
                                    <w:pStyle w:val="TableParagraph"/>
                                    <w:spacing w:before="16"/>
                                    <w:ind w:left="63"/>
                                    <w:jc w:val="left"/>
                                    <w:rPr>
                                      <w:sz w:val="14"/>
                                    </w:rPr>
                                  </w:pPr>
                                  <w:r>
                                    <w:rPr>
                                      <w:color w:val="231F20"/>
                                      <w:w w:val="85"/>
                                      <w:sz w:val="14"/>
                                    </w:rPr>
                                    <w:t>Other</w:t>
                                  </w:r>
                                  <w:r>
                                    <w:rPr>
                                      <w:color w:val="231F20"/>
                                      <w:w w:val="85"/>
                                      <w:position w:val="4"/>
                                      <w:sz w:val="11"/>
                                    </w:rPr>
                                    <w:t>(e)</w:t>
                                  </w:r>
                                  <w:r>
                                    <w:rPr>
                                      <w:color w:val="231F20"/>
                                      <w:spacing w:val="6"/>
                                      <w:position w:val="4"/>
                                      <w:sz w:val="11"/>
                                    </w:rPr>
                                    <w:t xml:space="preserve"> </w:t>
                                  </w:r>
                                  <w:r>
                                    <w:rPr>
                                      <w:color w:val="231F20"/>
                                      <w:w w:val="85"/>
                                      <w:sz w:val="14"/>
                                    </w:rPr>
                                    <w:t>(including</w:t>
                                  </w:r>
                                  <w:r>
                                    <w:rPr>
                                      <w:color w:val="231F20"/>
                                      <w:spacing w:val="7"/>
                                      <w:sz w:val="14"/>
                                    </w:rPr>
                                    <w:t xml:space="preserve"> </w:t>
                                  </w:r>
                                  <w:r>
                                    <w:rPr>
                                      <w:color w:val="231F20"/>
                                      <w:w w:val="85"/>
                                      <w:sz w:val="14"/>
                                    </w:rPr>
                                    <w:t>reduced</w:t>
                                  </w:r>
                                  <w:r>
                                    <w:rPr>
                                      <w:color w:val="231F20"/>
                                      <w:spacing w:val="7"/>
                                      <w:sz w:val="14"/>
                                    </w:rPr>
                                    <w:t xml:space="preserve"> </w:t>
                                  </w:r>
                                  <w:r>
                                    <w:rPr>
                                      <w:color w:val="231F20"/>
                                      <w:w w:val="85"/>
                                      <w:sz w:val="14"/>
                                    </w:rPr>
                                    <w:t>AT1</w:t>
                                  </w:r>
                                  <w:r>
                                    <w:rPr>
                                      <w:color w:val="231F20"/>
                                      <w:spacing w:val="7"/>
                                      <w:sz w:val="14"/>
                                    </w:rPr>
                                    <w:t xml:space="preserve"> </w:t>
                                  </w:r>
                                  <w:r>
                                    <w:rPr>
                                      <w:color w:val="231F20"/>
                                      <w:spacing w:val="-2"/>
                                      <w:w w:val="85"/>
                                      <w:sz w:val="14"/>
                                    </w:rPr>
                                    <w:t>issuance)</w:t>
                                  </w:r>
                                </w:p>
                              </w:tc>
                              <w:tc>
                                <w:tcPr>
                                  <w:tcW w:w="904" w:type="dxa"/>
                                </w:tcPr>
                                <w:p w14:paraId="2CD3D231" w14:textId="77777777" w:rsidR="006233F2" w:rsidRDefault="00466C7E">
                                  <w:pPr>
                                    <w:pStyle w:val="TableParagraph"/>
                                    <w:spacing w:before="28"/>
                                    <w:ind w:right="165"/>
                                    <w:rPr>
                                      <w:sz w:val="14"/>
                                    </w:rPr>
                                  </w:pPr>
                                  <w:r>
                                    <w:rPr>
                                      <w:color w:val="231F20"/>
                                      <w:w w:val="85"/>
                                      <w:sz w:val="14"/>
                                    </w:rPr>
                                    <w:t>0.2</w:t>
                                  </w:r>
                                  <w:r>
                                    <w:rPr>
                                      <w:color w:val="231F20"/>
                                      <w:spacing w:val="-3"/>
                                      <w:sz w:val="14"/>
                                    </w:rPr>
                                    <w:t xml:space="preserve"> </w:t>
                                  </w:r>
                                  <w:r>
                                    <w:rPr>
                                      <w:color w:val="231F20"/>
                                      <w:spacing w:val="-5"/>
                                      <w:sz w:val="14"/>
                                    </w:rPr>
                                    <w:t>pp</w:t>
                                  </w:r>
                                </w:p>
                              </w:tc>
                              <w:tc>
                                <w:tcPr>
                                  <w:tcW w:w="1136" w:type="dxa"/>
                                </w:tcPr>
                                <w:p w14:paraId="55337BA4" w14:textId="77777777" w:rsidR="006233F2" w:rsidRDefault="00466C7E">
                                  <w:pPr>
                                    <w:pStyle w:val="TableParagraph"/>
                                    <w:spacing w:before="28"/>
                                    <w:ind w:right="54"/>
                                    <w:rPr>
                                      <w:sz w:val="14"/>
                                    </w:rPr>
                                  </w:pPr>
                                  <w:r>
                                    <w:rPr>
                                      <w:color w:val="231F20"/>
                                      <w:w w:val="90"/>
                                      <w:sz w:val="14"/>
                                    </w:rPr>
                                    <w:t>-0.3</w:t>
                                  </w:r>
                                  <w:r>
                                    <w:rPr>
                                      <w:color w:val="231F20"/>
                                      <w:spacing w:val="-2"/>
                                      <w:w w:val="90"/>
                                      <w:sz w:val="14"/>
                                    </w:rPr>
                                    <w:t xml:space="preserve"> </w:t>
                                  </w:r>
                                  <w:r>
                                    <w:rPr>
                                      <w:color w:val="231F20"/>
                                      <w:spacing w:val="-5"/>
                                      <w:w w:val="90"/>
                                      <w:sz w:val="14"/>
                                    </w:rPr>
                                    <w:t>pp</w:t>
                                  </w:r>
                                </w:p>
                              </w:tc>
                            </w:tr>
                            <w:tr w:rsidR="006233F2" w14:paraId="3A49DBD5" w14:textId="77777777">
                              <w:trPr>
                                <w:trHeight w:val="186"/>
                              </w:trPr>
                              <w:tc>
                                <w:tcPr>
                                  <w:tcW w:w="2949" w:type="dxa"/>
                                </w:tcPr>
                                <w:p w14:paraId="30E4B4A4" w14:textId="77777777" w:rsidR="006233F2" w:rsidRDefault="00466C7E">
                                  <w:pPr>
                                    <w:pStyle w:val="TableParagraph"/>
                                    <w:spacing w:before="22" w:line="145" w:lineRule="exact"/>
                                    <w:ind w:left="-1"/>
                                    <w:jc w:val="left"/>
                                    <w:rPr>
                                      <w:sz w:val="14"/>
                                    </w:rPr>
                                  </w:pPr>
                                  <w:r>
                                    <w:rPr>
                                      <w:color w:val="231F20"/>
                                      <w:spacing w:val="-4"/>
                                      <w:sz w:val="14"/>
                                    </w:rPr>
                                    <w:t>Stress end-2016</w:t>
                                  </w:r>
                                </w:p>
                              </w:tc>
                              <w:tc>
                                <w:tcPr>
                                  <w:tcW w:w="904" w:type="dxa"/>
                                </w:tcPr>
                                <w:p w14:paraId="50F2C5CD" w14:textId="77777777" w:rsidR="006233F2" w:rsidRDefault="00466C7E">
                                  <w:pPr>
                                    <w:pStyle w:val="TableParagraph"/>
                                    <w:spacing w:before="21" w:line="145" w:lineRule="exact"/>
                                    <w:ind w:right="165"/>
                                    <w:rPr>
                                      <w:sz w:val="14"/>
                                    </w:rPr>
                                  </w:pPr>
                                  <w:r>
                                    <w:rPr>
                                      <w:color w:val="231F20"/>
                                      <w:spacing w:val="-4"/>
                                      <w:sz w:val="14"/>
                                    </w:rPr>
                                    <w:t>7.6%</w:t>
                                  </w:r>
                                </w:p>
                              </w:tc>
                              <w:tc>
                                <w:tcPr>
                                  <w:tcW w:w="1136" w:type="dxa"/>
                                </w:tcPr>
                                <w:p w14:paraId="0C9B3B98" w14:textId="77777777" w:rsidR="006233F2" w:rsidRDefault="00466C7E">
                                  <w:pPr>
                                    <w:pStyle w:val="TableParagraph"/>
                                    <w:spacing w:before="21" w:line="145" w:lineRule="exact"/>
                                    <w:ind w:right="54"/>
                                    <w:rPr>
                                      <w:sz w:val="14"/>
                                    </w:rPr>
                                  </w:pPr>
                                  <w:r>
                                    <w:rPr>
                                      <w:color w:val="231F20"/>
                                      <w:spacing w:val="-4"/>
                                      <w:sz w:val="14"/>
                                    </w:rPr>
                                    <w:t>3.5%</w:t>
                                  </w:r>
                                </w:p>
                              </w:tc>
                            </w:tr>
                          </w:tbl>
                          <w:p w14:paraId="3E835B43" w14:textId="77777777" w:rsidR="006233F2" w:rsidRDefault="006233F2">
                            <w:pPr>
                              <w:pStyle w:val="BodyText"/>
                            </w:pPr>
                          </w:p>
                        </w:txbxContent>
                      </wps:txbx>
                      <wps:bodyPr wrap="square" lIns="0" tIns="0" rIns="0" bIns="0" rtlCol="0">
                        <a:noAutofit/>
                      </wps:bodyPr>
                    </wps:wsp>
                  </a:graphicData>
                </a:graphic>
              </wp:anchor>
            </w:drawing>
          </mc:Choice>
          <mc:Fallback>
            <w:pict>
              <v:shape w14:anchorId="1E507BB1" id="Textbox 909" o:spid="_x0000_s1663" type="#_x0000_t202" style="position:absolute;left:0;text-align:left;margin-left:303.15pt;margin-top:-7.8pt;width:255.45pt;height:128.1pt;z-index:1581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949"/>
                        <w:gridCol w:w="904"/>
                        <w:gridCol w:w="1136"/>
                      </w:tblGrid>
                      <w:tr w:rsidR="006233F2" w14:paraId="7E3E592C" w14:textId="77777777">
                        <w:trPr>
                          <w:trHeight w:val="265"/>
                        </w:trPr>
                        <w:tc>
                          <w:tcPr>
                            <w:tcW w:w="2949" w:type="dxa"/>
                            <w:tcBorders>
                              <w:bottom w:val="single" w:sz="2" w:space="0" w:color="231F20"/>
                            </w:tcBorders>
                          </w:tcPr>
                          <w:p w14:paraId="3D92A755" w14:textId="77777777" w:rsidR="006233F2" w:rsidRDefault="006233F2">
                            <w:pPr>
                              <w:pStyle w:val="TableParagraph"/>
                              <w:jc w:val="left"/>
                              <w:rPr>
                                <w:rFonts w:ascii="Times New Roman"/>
                                <w:sz w:val="14"/>
                              </w:rPr>
                            </w:pPr>
                          </w:p>
                        </w:tc>
                        <w:tc>
                          <w:tcPr>
                            <w:tcW w:w="904" w:type="dxa"/>
                            <w:tcBorders>
                              <w:bottom w:val="single" w:sz="2" w:space="0" w:color="231F20"/>
                            </w:tcBorders>
                          </w:tcPr>
                          <w:p w14:paraId="3E2A2C97" w14:textId="77777777" w:rsidR="006233F2" w:rsidRDefault="00466C7E">
                            <w:pPr>
                              <w:pStyle w:val="TableParagraph"/>
                              <w:spacing w:before="3"/>
                              <w:ind w:right="165"/>
                              <w:rPr>
                                <w:position w:val="4"/>
                                <w:sz w:val="11"/>
                              </w:rPr>
                            </w:pPr>
                            <w:r>
                              <w:rPr>
                                <w:color w:val="231F20"/>
                                <w:w w:val="85"/>
                                <w:sz w:val="14"/>
                              </w:rPr>
                              <w:t>CET1</w:t>
                            </w:r>
                            <w:r>
                              <w:rPr>
                                <w:color w:val="231F20"/>
                                <w:spacing w:val="-2"/>
                                <w:w w:val="95"/>
                                <w:sz w:val="14"/>
                              </w:rPr>
                              <w:t xml:space="preserve"> ratio</w:t>
                            </w:r>
                            <w:r>
                              <w:rPr>
                                <w:color w:val="231F20"/>
                                <w:spacing w:val="-2"/>
                                <w:w w:val="95"/>
                                <w:position w:val="4"/>
                                <w:sz w:val="11"/>
                              </w:rPr>
                              <w:t>(a)</w:t>
                            </w:r>
                          </w:p>
                        </w:tc>
                        <w:tc>
                          <w:tcPr>
                            <w:tcW w:w="1136" w:type="dxa"/>
                            <w:tcBorders>
                              <w:bottom w:val="single" w:sz="2" w:space="0" w:color="231F20"/>
                            </w:tcBorders>
                          </w:tcPr>
                          <w:p w14:paraId="72FD65FC" w14:textId="77777777" w:rsidR="006233F2" w:rsidRDefault="00466C7E">
                            <w:pPr>
                              <w:pStyle w:val="TableParagraph"/>
                              <w:spacing w:before="3"/>
                              <w:ind w:right="54"/>
                              <w:rPr>
                                <w:position w:val="4"/>
                                <w:sz w:val="11"/>
                              </w:rPr>
                            </w:pPr>
                            <w:r>
                              <w:rPr>
                                <w:color w:val="231F20"/>
                                <w:w w:val="85"/>
                                <w:sz w:val="14"/>
                              </w:rPr>
                              <w:t>Leverage</w:t>
                            </w:r>
                            <w:r>
                              <w:rPr>
                                <w:color w:val="231F20"/>
                                <w:spacing w:val="-2"/>
                                <w:w w:val="95"/>
                                <w:sz w:val="14"/>
                              </w:rPr>
                              <w:t xml:space="preserve"> ratio</w:t>
                            </w:r>
                            <w:r>
                              <w:rPr>
                                <w:color w:val="231F20"/>
                                <w:spacing w:val="-2"/>
                                <w:w w:val="95"/>
                                <w:position w:val="4"/>
                                <w:sz w:val="11"/>
                              </w:rPr>
                              <w:t>(b)</w:t>
                            </w:r>
                          </w:p>
                        </w:tc>
                      </w:tr>
                      <w:tr w:rsidR="006233F2" w14:paraId="34A801C0" w14:textId="77777777">
                        <w:trPr>
                          <w:trHeight w:val="249"/>
                        </w:trPr>
                        <w:tc>
                          <w:tcPr>
                            <w:tcW w:w="2949" w:type="dxa"/>
                            <w:tcBorders>
                              <w:top w:val="single" w:sz="2" w:space="0" w:color="231F20"/>
                            </w:tcBorders>
                          </w:tcPr>
                          <w:p w14:paraId="38EFEB17" w14:textId="77777777" w:rsidR="006233F2" w:rsidRDefault="00466C7E">
                            <w:pPr>
                              <w:pStyle w:val="TableParagraph"/>
                              <w:spacing w:before="64"/>
                              <w:ind w:left="-1"/>
                              <w:jc w:val="left"/>
                              <w:rPr>
                                <w:sz w:val="14"/>
                              </w:rPr>
                            </w:pPr>
                            <w:r>
                              <w:rPr>
                                <w:color w:val="231F20"/>
                                <w:w w:val="90"/>
                                <w:sz w:val="14"/>
                              </w:rPr>
                              <w:t>Actual</w:t>
                            </w:r>
                            <w:r>
                              <w:rPr>
                                <w:color w:val="231F20"/>
                                <w:spacing w:val="16"/>
                                <w:sz w:val="14"/>
                              </w:rPr>
                              <w:t xml:space="preserve"> </w:t>
                            </w:r>
                            <w:r>
                              <w:rPr>
                                <w:color w:val="231F20"/>
                                <w:w w:val="90"/>
                                <w:sz w:val="14"/>
                              </w:rPr>
                              <w:t>end-</w:t>
                            </w:r>
                            <w:r>
                              <w:rPr>
                                <w:color w:val="231F20"/>
                                <w:spacing w:val="-4"/>
                                <w:w w:val="90"/>
                                <w:sz w:val="14"/>
                              </w:rPr>
                              <w:t>2014</w:t>
                            </w:r>
                          </w:p>
                        </w:tc>
                        <w:tc>
                          <w:tcPr>
                            <w:tcW w:w="904" w:type="dxa"/>
                            <w:tcBorders>
                              <w:top w:val="single" w:sz="2" w:space="0" w:color="231F20"/>
                            </w:tcBorders>
                          </w:tcPr>
                          <w:p w14:paraId="671A9FCE" w14:textId="77777777" w:rsidR="006233F2" w:rsidRDefault="00466C7E">
                            <w:pPr>
                              <w:pStyle w:val="TableParagraph"/>
                              <w:spacing w:before="64"/>
                              <w:ind w:right="165"/>
                              <w:rPr>
                                <w:sz w:val="14"/>
                              </w:rPr>
                            </w:pPr>
                            <w:r>
                              <w:rPr>
                                <w:color w:val="231F20"/>
                                <w:spacing w:val="-2"/>
                                <w:sz w:val="14"/>
                              </w:rPr>
                              <w:t>11.2%</w:t>
                            </w:r>
                          </w:p>
                        </w:tc>
                        <w:tc>
                          <w:tcPr>
                            <w:tcW w:w="1136" w:type="dxa"/>
                            <w:tcBorders>
                              <w:top w:val="single" w:sz="2" w:space="0" w:color="231F20"/>
                            </w:tcBorders>
                          </w:tcPr>
                          <w:p w14:paraId="0371827F" w14:textId="77777777" w:rsidR="006233F2" w:rsidRDefault="00466C7E">
                            <w:pPr>
                              <w:pStyle w:val="TableParagraph"/>
                              <w:spacing w:before="64"/>
                              <w:ind w:right="54"/>
                              <w:rPr>
                                <w:sz w:val="14"/>
                              </w:rPr>
                            </w:pPr>
                            <w:r>
                              <w:rPr>
                                <w:color w:val="231F20"/>
                                <w:spacing w:val="-4"/>
                                <w:w w:val="105"/>
                                <w:sz w:val="14"/>
                              </w:rPr>
                              <w:t>4.4%</w:t>
                            </w:r>
                          </w:p>
                        </w:tc>
                      </w:tr>
                      <w:tr w:rsidR="006233F2" w14:paraId="1D2E48A7" w14:textId="77777777">
                        <w:trPr>
                          <w:trHeight w:val="206"/>
                        </w:trPr>
                        <w:tc>
                          <w:tcPr>
                            <w:tcW w:w="2949" w:type="dxa"/>
                          </w:tcPr>
                          <w:p w14:paraId="2C5804C2" w14:textId="77777777" w:rsidR="006233F2" w:rsidRDefault="00466C7E">
                            <w:pPr>
                              <w:pStyle w:val="TableParagraph"/>
                              <w:spacing w:before="22"/>
                              <w:ind w:left="-1"/>
                              <w:jc w:val="left"/>
                              <w:rPr>
                                <w:sz w:val="14"/>
                              </w:rPr>
                            </w:pPr>
                            <w:r>
                              <w:rPr>
                                <w:color w:val="231F20"/>
                                <w:w w:val="90"/>
                                <w:sz w:val="14"/>
                              </w:rPr>
                              <w:t>Baseline</w:t>
                            </w:r>
                            <w:r>
                              <w:rPr>
                                <w:color w:val="231F20"/>
                                <w:spacing w:val="9"/>
                                <w:sz w:val="14"/>
                              </w:rPr>
                              <w:t xml:space="preserve"> </w:t>
                            </w:r>
                            <w:r>
                              <w:rPr>
                                <w:color w:val="231F20"/>
                                <w:w w:val="90"/>
                                <w:sz w:val="14"/>
                              </w:rPr>
                              <w:t>end-</w:t>
                            </w:r>
                            <w:r>
                              <w:rPr>
                                <w:color w:val="231F20"/>
                                <w:spacing w:val="-4"/>
                                <w:w w:val="90"/>
                                <w:sz w:val="14"/>
                              </w:rPr>
                              <w:t>2016</w:t>
                            </w:r>
                          </w:p>
                        </w:tc>
                        <w:tc>
                          <w:tcPr>
                            <w:tcW w:w="904" w:type="dxa"/>
                          </w:tcPr>
                          <w:p w14:paraId="47BB506E" w14:textId="77777777" w:rsidR="006233F2" w:rsidRDefault="00466C7E">
                            <w:pPr>
                              <w:pStyle w:val="TableParagraph"/>
                              <w:spacing w:before="22"/>
                              <w:ind w:right="165"/>
                              <w:rPr>
                                <w:sz w:val="14"/>
                              </w:rPr>
                            </w:pPr>
                            <w:r>
                              <w:rPr>
                                <w:color w:val="231F20"/>
                                <w:spacing w:val="-2"/>
                                <w:sz w:val="14"/>
                              </w:rPr>
                              <w:t>12.0%</w:t>
                            </w:r>
                          </w:p>
                        </w:tc>
                        <w:tc>
                          <w:tcPr>
                            <w:tcW w:w="1136" w:type="dxa"/>
                          </w:tcPr>
                          <w:p w14:paraId="78097083" w14:textId="77777777" w:rsidR="006233F2" w:rsidRDefault="00466C7E">
                            <w:pPr>
                              <w:pStyle w:val="TableParagraph"/>
                              <w:spacing w:before="22"/>
                              <w:ind w:right="54"/>
                              <w:rPr>
                                <w:sz w:val="14"/>
                              </w:rPr>
                            </w:pPr>
                            <w:r>
                              <w:rPr>
                                <w:color w:val="231F20"/>
                                <w:spacing w:val="-4"/>
                                <w:w w:val="105"/>
                                <w:sz w:val="14"/>
                              </w:rPr>
                              <w:t>4.9%</w:t>
                            </w:r>
                          </w:p>
                        </w:tc>
                      </w:tr>
                      <w:tr w:rsidR="006233F2" w14:paraId="17936F9E" w14:textId="77777777">
                        <w:trPr>
                          <w:trHeight w:val="200"/>
                        </w:trPr>
                        <w:tc>
                          <w:tcPr>
                            <w:tcW w:w="2949" w:type="dxa"/>
                          </w:tcPr>
                          <w:p w14:paraId="13A5FA46" w14:textId="77777777" w:rsidR="006233F2" w:rsidRDefault="00466C7E">
                            <w:pPr>
                              <w:pStyle w:val="TableParagraph"/>
                              <w:spacing w:before="22" w:line="158" w:lineRule="exact"/>
                              <w:ind w:left="63"/>
                              <w:jc w:val="left"/>
                              <w:rPr>
                                <w:sz w:val="14"/>
                              </w:rPr>
                            </w:pPr>
                            <w:r>
                              <w:rPr>
                                <w:color w:val="231F20"/>
                                <w:spacing w:val="-2"/>
                                <w:sz w:val="14"/>
                              </w:rPr>
                              <w:t>Impairments</w:t>
                            </w:r>
                          </w:p>
                        </w:tc>
                        <w:tc>
                          <w:tcPr>
                            <w:tcW w:w="904" w:type="dxa"/>
                          </w:tcPr>
                          <w:p w14:paraId="617F0D78" w14:textId="77777777" w:rsidR="006233F2" w:rsidRDefault="00466C7E">
                            <w:pPr>
                              <w:pStyle w:val="TableParagraph"/>
                              <w:spacing w:before="22" w:line="158" w:lineRule="exact"/>
                              <w:ind w:right="165"/>
                              <w:rPr>
                                <w:sz w:val="14"/>
                              </w:rPr>
                            </w:pPr>
                            <w:r>
                              <w:rPr>
                                <w:color w:val="231F20"/>
                                <w:w w:val="85"/>
                                <w:sz w:val="14"/>
                              </w:rPr>
                              <w:t>-1.8</w:t>
                            </w:r>
                            <w:r>
                              <w:rPr>
                                <w:color w:val="231F20"/>
                                <w:spacing w:val="-5"/>
                                <w:w w:val="85"/>
                                <w:sz w:val="14"/>
                              </w:rPr>
                              <w:t xml:space="preserve"> </w:t>
                            </w:r>
                            <w:r>
                              <w:rPr>
                                <w:color w:val="231F20"/>
                                <w:spacing w:val="-7"/>
                                <w:w w:val="85"/>
                                <w:sz w:val="14"/>
                              </w:rPr>
                              <w:t>pp</w:t>
                            </w:r>
                          </w:p>
                        </w:tc>
                        <w:tc>
                          <w:tcPr>
                            <w:tcW w:w="1136" w:type="dxa"/>
                          </w:tcPr>
                          <w:p w14:paraId="62349DB7" w14:textId="77777777" w:rsidR="006233F2" w:rsidRDefault="00466C7E">
                            <w:pPr>
                              <w:pStyle w:val="TableParagraph"/>
                              <w:spacing w:before="22" w:line="158" w:lineRule="exact"/>
                              <w:ind w:right="54"/>
                              <w:rPr>
                                <w:sz w:val="14"/>
                              </w:rPr>
                            </w:pPr>
                            <w:r>
                              <w:rPr>
                                <w:color w:val="231F20"/>
                                <w:w w:val="90"/>
                                <w:sz w:val="14"/>
                              </w:rPr>
                              <w:t>-0.6</w:t>
                            </w:r>
                            <w:r>
                              <w:rPr>
                                <w:color w:val="231F20"/>
                                <w:spacing w:val="-2"/>
                                <w:w w:val="90"/>
                                <w:sz w:val="14"/>
                              </w:rPr>
                              <w:t xml:space="preserve"> </w:t>
                            </w:r>
                            <w:r>
                              <w:rPr>
                                <w:color w:val="231F20"/>
                                <w:spacing w:val="-5"/>
                                <w:w w:val="90"/>
                                <w:sz w:val="14"/>
                              </w:rPr>
                              <w:t>pp</w:t>
                            </w:r>
                          </w:p>
                        </w:tc>
                      </w:tr>
                      <w:tr w:rsidR="006233F2" w14:paraId="108CA6AF" w14:textId="77777777">
                        <w:trPr>
                          <w:trHeight w:val="213"/>
                        </w:trPr>
                        <w:tc>
                          <w:tcPr>
                            <w:tcW w:w="2949" w:type="dxa"/>
                          </w:tcPr>
                          <w:p w14:paraId="0E2DB6BA" w14:textId="77777777" w:rsidR="006233F2" w:rsidRDefault="00466C7E">
                            <w:pPr>
                              <w:pStyle w:val="TableParagraph"/>
                              <w:spacing w:before="16"/>
                              <w:ind w:left="63"/>
                              <w:jc w:val="left"/>
                              <w:rPr>
                                <w:position w:val="4"/>
                                <w:sz w:val="11"/>
                              </w:rPr>
                            </w:pPr>
                            <w:r>
                              <w:rPr>
                                <w:color w:val="231F20"/>
                                <w:w w:val="85"/>
                                <w:sz w:val="14"/>
                              </w:rPr>
                              <w:t>Traded</w:t>
                            </w:r>
                            <w:r>
                              <w:rPr>
                                <w:color w:val="231F20"/>
                                <w:spacing w:val="-7"/>
                                <w:sz w:val="14"/>
                              </w:rPr>
                              <w:t xml:space="preserve"> </w:t>
                            </w:r>
                            <w:r>
                              <w:rPr>
                                <w:color w:val="231F20"/>
                                <w:w w:val="85"/>
                                <w:sz w:val="14"/>
                              </w:rPr>
                              <w:t>risk</w:t>
                            </w:r>
                            <w:r>
                              <w:rPr>
                                <w:color w:val="231F20"/>
                                <w:spacing w:val="-6"/>
                                <w:sz w:val="14"/>
                              </w:rPr>
                              <w:t xml:space="preserve"> </w:t>
                            </w:r>
                            <w:r>
                              <w:rPr>
                                <w:color w:val="231F20"/>
                                <w:spacing w:val="-2"/>
                                <w:w w:val="85"/>
                                <w:sz w:val="14"/>
                              </w:rPr>
                              <w:t>losses</w:t>
                            </w:r>
                            <w:r>
                              <w:rPr>
                                <w:color w:val="231F20"/>
                                <w:spacing w:val="-2"/>
                                <w:w w:val="85"/>
                                <w:position w:val="4"/>
                                <w:sz w:val="11"/>
                              </w:rPr>
                              <w:t>(c)</w:t>
                            </w:r>
                          </w:p>
                        </w:tc>
                        <w:tc>
                          <w:tcPr>
                            <w:tcW w:w="904" w:type="dxa"/>
                          </w:tcPr>
                          <w:p w14:paraId="0AC7A523" w14:textId="77777777" w:rsidR="006233F2" w:rsidRDefault="00466C7E">
                            <w:pPr>
                              <w:pStyle w:val="TableParagraph"/>
                              <w:spacing w:before="28"/>
                              <w:ind w:right="165"/>
                              <w:rPr>
                                <w:sz w:val="14"/>
                              </w:rPr>
                            </w:pPr>
                            <w:r>
                              <w:rPr>
                                <w:color w:val="231F20"/>
                                <w:w w:val="80"/>
                                <w:sz w:val="14"/>
                              </w:rPr>
                              <w:t>-1.6</w:t>
                            </w:r>
                            <w:r>
                              <w:rPr>
                                <w:color w:val="231F20"/>
                                <w:spacing w:val="-1"/>
                                <w:sz w:val="14"/>
                              </w:rPr>
                              <w:t xml:space="preserve"> </w:t>
                            </w:r>
                            <w:r>
                              <w:rPr>
                                <w:color w:val="231F20"/>
                                <w:spacing w:val="-5"/>
                                <w:w w:val="80"/>
                                <w:sz w:val="14"/>
                              </w:rPr>
                              <w:t>pp</w:t>
                            </w:r>
                          </w:p>
                        </w:tc>
                        <w:tc>
                          <w:tcPr>
                            <w:tcW w:w="1136" w:type="dxa"/>
                          </w:tcPr>
                          <w:p w14:paraId="2816DF99" w14:textId="77777777" w:rsidR="006233F2" w:rsidRDefault="00466C7E">
                            <w:pPr>
                              <w:pStyle w:val="TableParagraph"/>
                              <w:spacing w:before="28"/>
                              <w:ind w:right="54"/>
                              <w:rPr>
                                <w:sz w:val="14"/>
                              </w:rPr>
                            </w:pPr>
                            <w:r>
                              <w:rPr>
                                <w:color w:val="231F20"/>
                                <w:w w:val="90"/>
                                <w:sz w:val="14"/>
                              </w:rPr>
                              <w:t>-0.6</w:t>
                            </w:r>
                            <w:r>
                              <w:rPr>
                                <w:color w:val="231F20"/>
                                <w:spacing w:val="-2"/>
                                <w:w w:val="90"/>
                                <w:sz w:val="14"/>
                              </w:rPr>
                              <w:t xml:space="preserve"> </w:t>
                            </w:r>
                            <w:r>
                              <w:rPr>
                                <w:color w:val="231F20"/>
                                <w:spacing w:val="-5"/>
                                <w:w w:val="90"/>
                                <w:sz w:val="14"/>
                              </w:rPr>
                              <w:t>pp</w:t>
                            </w:r>
                          </w:p>
                        </w:tc>
                      </w:tr>
                      <w:tr w:rsidR="006233F2" w14:paraId="1285B9F0" w14:textId="77777777">
                        <w:trPr>
                          <w:trHeight w:val="206"/>
                        </w:trPr>
                        <w:tc>
                          <w:tcPr>
                            <w:tcW w:w="2949" w:type="dxa"/>
                          </w:tcPr>
                          <w:p w14:paraId="7EE34097" w14:textId="77777777" w:rsidR="006233F2" w:rsidRDefault="00466C7E">
                            <w:pPr>
                              <w:pStyle w:val="TableParagraph"/>
                              <w:spacing w:before="22"/>
                              <w:ind w:left="63"/>
                              <w:jc w:val="left"/>
                              <w:rPr>
                                <w:sz w:val="14"/>
                              </w:rPr>
                            </w:pPr>
                            <w:r>
                              <w:rPr>
                                <w:color w:val="231F20"/>
                                <w:w w:val="85"/>
                                <w:sz w:val="14"/>
                              </w:rPr>
                              <w:t>Net</w:t>
                            </w:r>
                            <w:r>
                              <w:rPr>
                                <w:color w:val="231F20"/>
                                <w:spacing w:val="4"/>
                                <w:sz w:val="14"/>
                              </w:rPr>
                              <w:t xml:space="preserve"> </w:t>
                            </w:r>
                            <w:r>
                              <w:rPr>
                                <w:color w:val="231F20"/>
                                <w:w w:val="85"/>
                                <w:sz w:val="14"/>
                              </w:rPr>
                              <w:t>interest</w:t>
                            </w:r>
                            <w:r>
                              <w:rPr>
                                <w:color w:val="231F20"/>
                                <w:spacing w:val="4"/>
                                <w:sz w:val="14"/>
                              </w:rPr>
                              <w:t xml:space="preserve"> </w:t>
                            </w:r>
                            <w:r>
                              <w:rPr>
                                <w:color w:val="231F20"/>
                                <w:spacing w:val="-2"/>
                                <w:w w:val="85"/>
                                <w:sz w:val="14"/>
                              </w:rPr>
                              <w:t>income</w:t>
                            </w:r>
                          </w:p>
                        </w:tc>
                        <w:tc>
                          <w:tcPr>
                            <w:tcW w:w="904" w:type="dxa"/>
                          </w:tcPr>
                          <w:p w14:paraId="6F31E9D2" w14:textId="77777777" w:rsidR="006233F2" w:rsidRDefault="00466C7E">
                            <w:pPr>
                              <w:pStyle w:val="TableParagraph"/>
                              <w:spacing w:before="22"/>
                              <w:ind w:right="165"/>
                              <w:rPr>
                                <w:sz w:val="14"/>
                              </w:rPr>
                            </w:pPr>
                            <w:r>
                              <w:rPr>
                                <w:color w:val="231F20"/>
                                <w:w w:val="90"/>
                                <w:sz w:val="14"/>
                              </w:rPr>
                              <w:t>-0.3</w:t>
                            </w:r>
                            <w:r>
                              <w:rPr>
                                <w:color w:val="231F20"/>
                                <w:spacing w:val="-2"/>
                                <w:w w:val="90"/>
                                <w:sz w:val="14"/>
                              </w:rPr>
                              <w:t xml:space="preserve"> </w:t>
                            </w:r>
                            <w:r>
                              <w:rPr>
                                <w:color w:val="231F20"/>
                                <w:spacing w:val="-5"/>
                                <w:w w:val="90"/>
                                <w:sz w:val="14"/>
                              </w:rPr>
                              <w:t>pp</w:t>
                            </w:r>
                          </w:p>
                        </w:tc>
                        <w:tc>
                          <w:tcPr>
                            <w:tcW w:w="1136" w:type="dxa"/>
                          </w:tcPr>
                          <w:p w14:paraId="68E41EFD" w14:textId="77777777" w:rsidR="006233F2" w:rsidRDefault="00466C7E">
                            <w:pPr>
                              <w:pStyle w:val="TableParagraph"/>
                              <w:spacing w:before="22"/>
                              <w:ind w:right="54"/>
                              <w:rPr>
                                <w:sz w:val="14"/>
                              </w:rPr>
                            </w:pPr>
                            <w:r>
                              <w:rPr>
                                <w:color w:val="231F20"/>
                                <w:w w:val="85"/>
                                <w:sz w:val="14"/>
                              </w:rPr>
                              <w:t>-0.1</w:t>
                            </w:r>
                            <w:r>
                              <w:rPr>
                                <w:color w:val="231F20"/>
                                <w:spacing w:val="-4"/>
                                <w:w w:val="85"/>
                                <w:sz w:val="14"/>
                              </w:rPr>
                              <w:t xml:space="preserve"> </w:t>
                            </w:r>
                            <w:r>
                              <w:rPr>
                                <w:color w:val="231F20"/>
                                <w:spacing w:val="-5"/>
                                <w:w w:val="85"/>
                                <w:sz w:val="14"/>
                              </w:rPr>
                              <w:t>pp</w:t>
                            </w:r>
                          </w:p>
                        </w:tc>
                      </w:tr>
                      <w:tr w:rsidR="006233F2" w14:paraId="3675DC27" w14:textId="77777777">
                        <w:trPr>
                          <w:trHeight w:val="200"/>
                        </w:trPr>
                        <w:tc>
                          <w:tcPr>
                            <w:tcW w:w="2949" w:type="dxa"/>
                          </w:tcPr>
                          <w:p w14:paraId="2F3AE07D" w14:textId="77777777" w:rsidR="006233F2" w:rsidRDefault="00466C7E">
                            <w:pPr>
                              <w:pStyle w:val="TableParagraph"/>
                              <w:spacing w:before="22" w:line="158" w:lineRule="exact"/>
                              <w:ind w:left="63"/>
                              <w:jc w:val="left"/>
                              <w:rPr>
                                <w:sz w:val="14"/>
                              </w:rPr>
                            </w:pPr>
                            <w:r>
                              <w:rPr>
                                <w:color w:val="231F20"/>
                                <w:w w:val="90"/>
                                <w:sz w:val="14"/>
                              </w:rPr>
                              <w:t>Misconduct</w:t>
                            </w:r>
                            <w:r>
                              <w:rPr>
                                <w:color w:val="231F20"/>
                                <w:spacing w:val="6"/>
                                <w:sz w:val="14"/>
                              </w:rPr>
                              <w:t xml:space="preserve"> </w:t>
                            </w:r>
                            <w:r>
                              <w:rPr>
                                <w:color w:val="231F20"/>
                                <w:spacing w:val="-2"/>
                                <w:sz w:val="14"/>
                              </w:rPr>
                              <w:t>costs</w:t>
                            </w:r>
                          </w:p>
                        </w:tc>
                        <w:tc>
                          <w:tcPr>
                            <w:tcW w:w="904" w:type="dxa"/>
                          </w:tcPr>
                          <w:p w14:paraId="00C2ED03" w14:textId="77777777" w:rsidR="006233F2" w:rsidRDefault="00466C7E">
                            <w:pPr>
                              <w:pStyle w:val="TableParagraph"/>
                              <w:spacing w:before="22" w:line="158" w:lineRule="exact"/>
                              <w:ind w:right="165"/>
                              <w:rPr>
                                <w:sz w:val="14"/>
                              </w:rPr>
                            </w:pPr>
                            <w:r>
                              <w:rPr>
                                <w:color w:val="231F20"/>
                                <w:w w:val="85"/>
                                <w:sz w:val="14"/>
                              </w:rPr>
                              <w:t>-1.4</w:t>
                            </w:r>
                            <w:r>
                              <w:rPr>
                                <w:color w:val="231F20"/>
                                <w:spacing w:val="-5"/>
                                <w:w w:val="85"/>
                                <w:sz w:val="14"/>
                              </w:rPr>
                              <w:t xml:space="preserve"> </w:t>
                            </w:r>
                            <w:r>
                              <w:rPr>
                                <w:color w:val="231F20"/>
                                <w:spacing w:val="-7"/>
                                <w:w w:val="85"/>
                                <w:sz w:val="14"/>
                              </w:rPr>
                              <w:t>pp</w:t>
                            </w:r>
                          </w:p>
                        </w:tc>
                        <w:tc>
                          <w:tcPr>
                            <w:tcW w:w="1136" w:type="dxa"/>
                          </w:tcPr>
                          <w:p w14:paraId="510B3826" w14:textId="77777777" w:rsidR="006233F2" w:rsidRDefault="00466C7E">
                            <w:pPr>
                              <w:pStyle w:val="TableParagraph"/>
                              <w:spacing w:before="22" w:line="158" w:lineRule="exact"/>
                              <w:ind w:right="54"/>
                              <w:rPr>
                                <w:sz w:val="14"/>
                              </w:rPr>
                            </w:pPr>
                            <w:r>
                              <w:rPr>
                                <w:color w:val="231F20"/>
                                <w:w w:val="90"/>
                                <w:sz w:val="14"/>
                              </w:rPr>
                              <w:t>-0.5</w:t>
                            </w:r>
                            <w:r>
                              <w:rPr>
                                <w:color w:val="231F20"/>
                                <w:spacing w:val="-5"/>
                                <w:w w:val="90"/>
                                <w:sz w:val="14"/>
                              </w:rPr>
                              <w:t xml:space="preserve"> pp</w:t>
                            </w:r>
                          </w:p>
                        </w:tc>
                      </w:tr>
                      <w:tr w:rsidR="006233F2" w14:paraId="26125988" w14:textId="77777777">
                        <w:trPr>
                          <w:trHeight w:val="213"/>
                        </w:trPr>
                        <w:tc>
                          <w:tcPr>
                            <w:tcW w:w="2949" w:type="dxa"/>
                          </w:tcPr>
                          <w:p w14:paraId="628B9B02" w14:textId="77777777" w:rsidR="006233F2" w:rsidRDefault="00466C7E">
                            <w:pPr>
                              <w:pStyle w:val="TableParagraph"/>
                              <w:spacing w:before="16"/>
                              <w:ind w:left="63"/>
                              <w:jc w:val="left"/>
                              <w:rPr>
                                <w:position w:val="4"/>
                                <w:sz w:val="11"/>
                              </w:rPr>
                            </w:pPr>
                            <w:r>
                              <w:rPr>
                                <w:color w:val="231F20"/>
                                <w:w w:val="85"/>
                                <w:sz w:val="14"/>
                              </w:rPr>
                              <w:t>Risk-weighted</w:t>
                            </w:r>
                            <w:r>
                              <w:rPr>
                                <w:color w:val="231F20"/>
                                <w:spacing w:val="10"/>
                                <w:sz w:val="14"/>
                              </w:rPr>
                              <w:t xml:space="preserve"> </w:t>
                            </w:r>
                            <w:r>
                              <w:rPr>
                                <w:color w:val="231F20"/>
                                <w:w w:val="85"/>
                                <w:sz w:val="14"/>
                              </w:rPr>
                              <w:t>assets/leverage</w:t>
                            </w:r>
                            <w:r>
                              <w:rPr>
                                <w:color w:val="231F20"/>
                                <w:spacing w:val="11"/>
                                <w:sz w:val="14"/>
                              </w:rPr>
                              <w:t xml:space="preserve"> </w:t>
                            </w:r>
                            <w:r>
                              <w:rPr>
                                <w:color w:val="231F20"/>
                                <w:w w:val="85"/>
                                <w:sz w:val="14"/>
                              </w:rPr>
                              <w:t>exposure</w:t>
                            </w:r>
                            <w:r>
                              <w:rPr>
                                <w:color w:val="231F20"/>
                                <w:spacing w:val="10"/>
                                <w:sz w:val="14"/>
                              </w:rPr>
                              <w:t xml:space="preserve"> </w:t>
                            </w:r>
                            <w:r>
                              <w:rPr>
                                <w:color w:val="231F20"/>
                                <w:spacing w:val="-2"/>
                                <w:w w:val="85"/>
                                <w:sz w:val="14"/>
                              </w:rPr>
                              <w:t>measure</w:t>
                            </w:r>
                            <w:r>
                              <w:rPr>
                                <w:color w:val="231F20"/>
                                <w:spacing w:val="-2"/>
                                <w:w w:val="85"/>
                                <w:position w:val="4"/>
                                <w:sz w:val="11"/>
                              </w:rPr>
                              <w:t>(d)</w:t>
                            </w:r>
                          </w:p>
                        </w:tc>
                        <w:tc>
                          <w:tcPr>
                            <w:tcW w:w="904" w:type="dxa"/>
                          </w:tcPr>
                          <w:p w14:paraId="20C68993" w14:textId="77777777" w:rsidR="006233F2" w:rsidRDefault="00466C7E">
                            <w:pPr>
                              <w:pStyle w:val="TableParagraph"/>
                              <w:spacing w:before="28"/>
                              <w:ind w:right="165"/>
                              <w:rPr>
                                <w:sz w:val="14"/>
                              </w:rPr>
                            </w:pPr>
                            <w:r>
                              <w:rPr>
                                <w:color w:val="231F20"/>
                                <w:w w:val="80"/>
                                <w:sz w:val="14"/>
                              </w:rPr>
                              <w:t>-1.2</w:t>
                            </w:r>
                            <w:r>
                              <w:rPr>
                                <w:color w:val="231F20"/>
                                <w:spacing w:val="-4"/>
                                <w:sz w:val="14"/>
                              </w:rPr>
                              <w:t xml:space="preserve"> </w:t>
                            </w:r>
                            <w:r>
                              <w:rPr>
                                <w:color w:val="231F20"/>
                                <w:spacing w:val="-5"/>
                                <w:w w:val="80"/>
                                <w:sz w:val="14"/>
                              </w:rPr>
                              <w:t>pp</w:t>
                            </w:r>
                          </w:p>
                        </w:tc>
                        <w:tc>
                          <w:tcPr>
                            <w:tcW w:w="1136" w:type="dxa"/>
                          </w:tcPr>
                          <w:p w14:paraId="7B988AD0" w14:textId="77777777" w:rsidR="006233F2" w:rsidRDefault="00466C7E">
                            <w:pPr>
                              <w:pStyle w:val="TableParagraph"/>
                              <w:spacing w:before="28"/>
                              <w:ind w:right="54"/>
                              <w:rPr>
                                <w:sz w:val="14"/>
                              </w:rPr>
                            </w:pPr>
                            <w:r>
                              <w:rPr>
                                <w:color w:val="231F20"/>
                                <w:w w:val="85"/>
                                <w:sz w:val="14"/>
                              </w:rPr>
                              <w:t>0.2</w:t>
                            </w:r>
                            <w:r>
                              <w:rPr>
                                <w:color w:val="231F20"/>
                                <w:spacing w:val="-3"/>
                                <w:sz w:val="14"/>
                              </w:rPr>
                              <w:t xml:space="preserve"> </w:t>
                            </w:r>
                            <w:r>
                              <w:rPr>
                                <w:color w:val="231F20"/>
                                <w:spacing w:val="-5"/>
                                <w:sz w:val="14"/>
                              </w:rPr>
                              <w:t>pp</w:t>
                            </w:r>
                          </w:p>
                        </w:tc>
                      </w:tr>
                      <w:tr w:rsidR="006233F2" w14:paraId="1DB3BCA6" w14:textId="77777777">
                        <w:trPr>
                          <w:trHeight w:val="206"/>
                        </w:trPr>
                        <w:tc>
                          <w:tcPr>
                            <w:tcW w:w="2949" w:type="dxa"/>
                          </w:tcPr>
                          <w:p w14:paraId="29017593" w14:textId="77777777" w:rsidR="006233F2" w:rsidRDefault="00466C7E">
                            <w:pPr>
                              <w:pStyle w:val="TableParagraph"/>
                              <w:spacing w:before="22"/>
                              <w:ind w:left="63"/>
                              <w:jc w:val="left"/>
                              <w:rPr>
                                <w:sz w:val="14"/>
                              </w:rPr>
                            </w:pPr>
                            <w:r>
                              <w:rPr>
                                <w:color w:val="231F20"/>
                                <w:spacing w:val="-2"/>
                                <w:sz w:val="14"/>
                              </w:rPr>
                              <w:t>Dividends</w:t>
                            </w:r>
                          </w:p>
                        </w:tc>
                        <w:tc>
                          <w:tcPr>
                            <w:tcW w:w="904" w:type="dxa"/>
                          </w:tcPr>
                          <w:p w14:paraId="38084099" w14:textId="77777777" w:rsidR="006233F2" w:rsidRDefault="00466C7E">
                            <w:pPr>
                              <w:pStyle w:val="TableParagraph"/>
                              <w:spacing w:before="21"/>
                              <w:ind w:right="165"/>
                              <w:rPr>
                                <w:sz w:val="14"/>
                              </w:rPr>
                            </w:pPr>
                            <w:r>
                              <w:rPr>
                                <w:color w:val="231F20"/>
                                <w:w w:val="80"/>
                                <w:sz w:val="14"/>
                              </w:rPr>
                              <w:t>1.0</w:t>
                            </w:r>
                            <w:r>
                              <w:rPr>
                                <w:color w:val="231F20"/>
                                <w:spacing w:val="-2"/>
                                <w:w w:val="90"/>
                                <w:sz w:val="14"/>
                              </w:rPr>
                              <w:t xml:space="preserve"> </w:t>
                            </w:r>
                            <w:r>
                              <w:rPr>
                                <w:color w:val="231F20"/>
                                <w:spacing w:val="-5"/>
                                <w:w w:val="90"/>
                                <w:sz w:val="14"/>
                              </w:rPr>
                              <w:t>pp</w:t>
                            </w:r>
                          </w:p>
                        </w:tc>
                        <w:tc>
                          <w:tcPr>
                            <w:tcW w:w="1136" w:type="dxa"/>
                          </w:tcPr>
                          <w:p w14:paraId="2FA31044" w14:textId="77777777" w:rsidR="006233F2" w:rsidRDefault="00466C7E">
                            <w:pPr>
                              <w:pStyle w:val="TableParagraph"/>
                              <w:spacing w:before="21"/>
                              <w:ind w:right="54"/>
                              <w:rPr>
                                <w:sz w:val="14"/>
                              </w:rPr>
                            </w:pPr>
                            <w:r>
                              <w:rPr>
                                <w:color w:val="231F20"/>
                                <w:w w:val="90"/>
                                <w:sz w:val="14"/>
                              </w:rPr>
                              <w:t>0.4</w:t>
                            </w:r>
                            <w:r>
                              <w:rPr>
                                <w:color w:val="231F20"/>
                                <w:spacing w:val="-2"/>
                                <w:w w:val="90"/>
                                <w:sz w:val="14"/>
                              </w:rPr>
                              <w:t xml:space="preserve"> </w:t>
                            </w:r>
                            <w:r>
                              <w:rPr>
                                <w:color w:val="231F20"/>
                                <w:spacing w:val="-5"/>
                                <w:sz w:val="14"/>
                              </w:rPr>
                              <w:t>pp</w:t>
                            </w:r>
                          </w:p>
                        </w:tc>
                      </w:tr>
                      <w:tr w:rsidR="006233F2" w14:paraId="0747FAF4" w14:textId="77777777">
                        <w:trPr>
                          <w:trHeight w:val="200"/>
                        </w:trPr>
                        <w:tc>
                          <w:tcPr>
                            <w:tcW w:w="2949" w:type="dxa"/>
                          </w:tcPr>
                          <w:p w14:paraId="1358EBC6" w14:textId="77777777" w:rsidR="006233F2" w:rsidRDefault="00466C7E">
                            <w:pPr>
                              <w:pStyle w:val="TableParagraph"/>
                              <w:spacing w:before="22" w:line="158" w:lineRule="exact"/>
                              <w:ind w:left="63"/>
                              <w:jc w:val="left"/>
                              <w:rPr>
                                <w:sz w:val="14"/>
                              </w:rPr>
                            </w:pPr>
                            <w:r>
                              <w:rPr>
                                <w:color w:val="231F20"/>
                                <w:w w:val="85"/>
                                <w:sz w:val="14"/>
                              </w:rPr>
                              <w:t>Expenses</w:t>
                            </w:r>
                            <w:r>
                              <w:rPr>
                                <w:color w:val="231F20"/>
                                <w:spacing w:val="4"/>
                                <w:sz w:val="14"/>
                              </w:rPr>
                              <w:t xml:space="preserve"> </w:t>
                            </w:r>
                            <w:r>
                              <w:rPr>
                                <w:color w:val="231F20"/>
                                <w:w w:val="85"/>
                                <w:sz w:val="14"/>
                              </w:rPr>
                              <w:t>and</w:t>
                            </w:r>
                            <w:r>
                              <w:rPr>
                                <w:color w:val="231F20"/>
                                <w:spacing w:val="5"/>
                                <w:sz w:val="14"/>
                              </w:rPr>
                              <w:t xml:space="preserve"> </w:t>
                            </w:r>
                            <w:r>
                              <w:rPr>
                                <w:color w:val="231F20"/>
                                <w:spacing w:val="-4"/>
                                <w:w w:val="85"/>
                                <w:sz w:val="14"/>
                              </w:rPr>
                              <w:t>taxes</w:t>
                            </w:r>
                          </w:p>
                        </w:tc>
                        <w:tc>
                          <w:tcPr>
                            <w:tcW w:w="904" w:type="dxa"/>
                          </w:tcPr>
                          <w:p w14:paraId="5559B8A3" w14:textId="77777777" w:rsidR="006233F2" w:rsidRDefault="00466C7E">
                            <w:pPr>
                              <w:pStyle w:val="TableParagraph"/>
                              <w:spacing w:before="22" w:line="158" w:lineRule="exact"/>
                              <w:ind w:right="165"/>
                              <w:rPr>
                                <w:sz w:val="14"/>
                              </w:rPr>
                            </w:pPr>
                            <w:r>
                              <w:rPr>
                                <w:color w:val="231F20"/>
                                <w:w w:val="85"/>
                                <w:sz w:val="14"/>
                              </w:rPr>
                              <w:t>0.7</w:t>
                            </w:r>
                            <w:r>
                              <w:rPr>
                                <w:color w:val="231F20"/>
                                <w:spacing w:val="-1"/>
                                <w:w w:val="85"/>
                                <w:sz w:val="14"/>
                              </w:rPr>
                              <w:t xml:space="preserve"> </w:t>
                            </w:r>
                            <w:r>
                              <w:rPr>
                                <w:color w:val="231F20"/>
                                <w:spacing w:val="-5"/>
                                <w:w w:val="95"/>
                                <w:sz w:val="14"/>
                              </w:rPr>
                              <w:t>pp</w:t>
                            </w:r>
                          </w:p>
                        </w:tc>
                        <w:tc>
                          <w:tcPr>
                            <w:tcW w:w="1136" w:type="dxa"/>
                          </w:tcPr>
                          <w:p w14:paraId="6E0D1769" w14:textId="77777777" w:rsidR="006233F2" w:rsidRDefault="00466C7E">
                            <w:pPr>
                              <w:pStyle w:val="TableParagraph"/>
                              <w:spacing w:before="22" w:line="158" w:lineRule="exact"/>
                              <w:ind w:right="54"/>
                              <w:rPr>
                                <w:sz w:val="14"/>
                              </w:rPr>
                            </w:pPr>
                            <w:r>
                              <w:rPr>
                                <w:color w:val="231F20"/>
                                <w:w w:val="85"/>
                                <w:sz w:val="14"/>
                              </w:rPr>
                              <w:t>0.2</w:t>
                            </w:r>
                            <w:r>
                              <w:rPr>
                                <w:color w:val="231F20"/>
                                <w:spacing w:val="-3"/>
                                <w:sz w:val="14"/>
                              </w:rPr>
                              <w:t xml:space="preserve"> </w:t>
                            </w:r>
                            <w:r>
                              <w:rPr>
                                <w:color w:val="231F20"/>
                                <w:spacing w:val="-5"/>
                                <w:sz w:val="14"/>
                              </w:rPr>
                              <w:t>pp</w:t>
                            </w:r>
                          </w:p>
                        </w:tc>
                      </w:tr>
                      <w:tr w:rsidR="006233F2" w14:paraId="331B1440" w14:textId="77777777">
                        <w:trPr>
                          <w:trHeight w:val="213"/>
                        </w:trPr>
                        <w:tc>
                          <w:tcPr>
                            <w:tcW w:w="2949" w:type="dxa"/>
                          </w:tcPr>
                          <w:p w14:paraId="6F731404" w14:textId="77777777" w:rsidR="006233F2" w:rsidRDefault="00466C7E">
                            <w:pPr>
                              <w:pStyle w:val="TableParagraph"/>
                              <w:spacing w:before="16"/>
                              <w:ind w:left="63"/>
                              <w:jc w:val="left"/>
                              <w:rPr>
                                <w:sz w:val="14"/>
                              </w:rPr>
                            </w:pPr>
                            <w:r>
                              <w:rPr>
                                <w:color w:val="231F20"/>
                                <w:w w:val="85"/>
                                <w:sz w:val="14"/>
                              </w:rPr>
                              <w:t>Other</w:t>
                            </w:r>
                            <w:r>
                              <w:rPr>
                                <w:color w:val="231F20"/>
                                <w:w w:val="85"/>
                                <w:position w:val="4"/>
                                <w:sz w:val="11"/>
                              </w:rPr>
                              <w:t>(e)</w:t>
                            </w:r>
                            <w:r>
                              <w:rPr>
                                <w:color w:val="231F20"/>
                                <w:spacing w:val="6"/>
                                <w:position w:val="4"/>
                                <w:sz w:val="11"/>
                              </w:rPr>
                              <w:t xml:space="preserve"> </w:t>
                            </w:r>
                            <w:r>
                              <w:rPr>
                                <w:color w:val="231F20"/>
                                <w:w w:val="85"/>
                                <w:sz w:val="14"/>
                              </w:rPr>
                              <w:t>(including</w:t>
                            </w:r>
                            <w:r>
                              <w:rPr>
                                <w:color w:val="231F20"/>
                                <w:spacing w:val="7"/>
                                <w:sz w:val="14"/>
                              </w:rPr>
                              <w:t xml:space="preserve"> </w:t>
                            </w:r>
                            <w:r>
                              <w:rPr>
                                <w:color w:val="231F20"/>
                                <w:w w:val="85"/>
                                <w:sz w:val="14"/>
                              </w:rPr>
                              <w:t>reduced</w:t>
                            </w:r>
                            <w:r>
                              <w:rPr>
                                <w:color w:val="231F20"/>
                                <w:spacing w:val="7"/>
                                <w:sz w:val="14"/>
                              </w:rPr>
                              <w:t xml:space="preserve"> </w:t>
                            </w:r>
                            <w:r>
                              <w:rPr>
                                <w:color w:val="231F20"/>
                                <w:w w:val="85"/>
                                <w:sz w:val="14"/>
                              </w:rPr>
                              <w:t>AT1</w:t>
                            </w:r>
                            <w:r>
                              <w:rPr>
                                <w:color w:val="231F20"/>
                                <w:spacing w:val="7"/>
                                <w:sz w:val="14"/>
                              </w:rPr>
                              <w:t xml:space="preserve"> </w:t>
                            </w:r>
                            <w:r>
                              <w:rPr>
                                <w:color w:val="231F20"/>
                                <w:spacing w:val="-2"/>
                                <w:w w:val="85"/>
                                <w:sz w:val="14"/>
                              </w:rPr>
                              <w:t>issuance)</w:t>
                            </w:r>
                          </w:p>
                        </w:tc>
                        <w:tc>
                          <w:tcPr>
                            <w:tcW w:w="904" w:type="dxa"/>
                          </w:tcPr>
                          <w:p w14:paraId="2CD3D231" w14:textId="77777777" w:rsidR="006233F2" w:rsidRDefault="00466C7E">
                            <w:pPr>
                              <w:pStyle w:val="TableParagraph"/>
                              <w:spacing w:before="28"/>
                              <w:ind w:right="165"/>
                              <w:rPr>
                                <w:sz w:val="14"/>
                              </w:rPr>
                            </w:pPr>
                            <w:r>
                              <w:rPr>
                                <w:color w:val="231F20"/>
                                <w:w w:val="85"/>
                                <w:sz w:val="14"/>
                              </w:rPr>
                              <w:t>0.2</w:t>
                            </w:r>
                            <w:r>
                              <w:rPr>
                                <w:color w:val="231F20"/>
                                <w:spacing w:val="-3"/>
                                <w:sz w:val="14"/>
                              </w:rPr>
                              <w:t xml:space="preserve"> </w:t>
                            </w:r>
                            <w:r>
                              <w:rPr>
                                <w:color w:val="231F20"/>
                                <w:spacing w:val="-5"/>
                                <w:sz w:val="14"/>
                              </w:rPr>
                              <w:t>pp</w:t>
                            </w:r>
                          </w:p>
                        </w:tc>
                        <w:tc>
                          <w:tcPr>
                            <w:tcW w:w="1136" w:type="dxa"/>
                          </w:tcPr>
                          <w:p w14:paraId="55337BA4" w14:textId="77777777" w:rsidR="006233F2" w:rsidRDefault="00466C7E">
                            <w:pPr>
                              <w:pStyle w:val="TableParagraph"/>
                              <w:spacing w:before="28"/>
                              <w:ind w:right="54"/>
                              <w:rPr>
                                <w:sz w:val="14"/>
                              </w:rPr>
                            </w:pPr>
                            <w:r>
                              <w:rPr>
                                <w:color w:val="231F20"/>
                                <w:w w:val="90"/>
                                <w:sz w:val="14"/>
                              </w:rPr>
                              <w:t>-0.3</w:t>
                            </w:r>
                            <w:r>
                              <w:rPr>
                                <w:color w:val="231F20"/>
                                <w:spacing w:val="-2"/>
                                <w:w w:val="90"/>
                                <w:sz w:val="14"/>
                              </w:rPr>
                              <w:t xml:space="preserve"> </w:t>
                            </w:r>
                            <w:r>
                              <w:rPr>
                                <w:color w:val="231F20"/>
                                <w:spacing w:val="-5"/>
                                <w:w w:val="90"/>
                                <w:sz w:val="14"/>
                              </w:rPr>
                              <w:t>pp</w:t>
                            </w:r>
                          </w:p>
                        </w:tc>
                      </w:tr>
                      <w:tr w:rsidR="006233F2" w14:paraId="3A49DBD5" w14:textId="77777777">
                        <w:trPr>
                          <w:trHeight w:val="186"/>
                        </w:trPr>
                        <w:tc>
                          <w:tcPr>
                            <w:tcW w:w="2949" w:type="dxa"/>
                          </w:tcPr>
                          <w:p w14:paraId="30E4B4A4" w14:textId="77777777" w:rsidR="006233F2" w:rsidRDefault="00466C7E">
                            <w:pPr>
                              <w:pStyle w:val="TableParagraph"/>
                              <w:spacing w:before="22" w:line="145" w:lineRule="exact"/>
                              <w:ind w:left="-1"/>
                              <w:jc w:val="left"/>
                              <w:rPr>
                                <w:sz w:val="14"/>
                              </w:rPr>
                            </w:pPr>
                            <w:r>
                              <w:rPr>
                                <w:color w:val="231F20"/>
                                <w:spacing w:val="-4"/>
                                <w:sz w:val="14"/>
                              </w:rPr>
                              <w:t>Stress end-2016</w:t>
                            </w:r>
                          </w:p>
                        </w:tc>
                        <w:tc>
                          <w:tcPr>
                            <w:tcW w:w="904" w:type="dxa"/>
                          </w:tcPr>
                          <w:p w14:paraId="50F2C5CD" w14:textId="77777777" w:rsidR="006233F2" w:rsidRDefault="00466C7E">
                            <w:pPr>
                              <w:pStyle w:val="TableParagraph"/>
                              <w:spacing w:before="21" w:line="145" w:lineRule="exact"/>
                              <w:ind w:right="165"/>
                              <w:rPr>
                                <w:sz w:val="14"/>
                              </w:rPr>
                            </w:pPr>
                            <w:r>
                              <w:rPr>
                                <w:color w:val="231F20"/>
                                <w:spacing w:val="-4"/>
                                <w:sz w:val="14"/>
                              </w:rPr>
                              <w:t>7.6%</w:t>
                            </w:r>
                          </w:p>
                        </w:tc>
                        <w:tc>
                          <w:tcPr>
                            <w:tcW w:w="1136" w:type="dxa"/>
                          </w:tcPr>
                          <w:p w14:paraId="0C9B3B98" w14:textId="77777777" w:rsidR="006233F2" w:rsidRDefault="00466C7E">
                            <w:pPr>
                              <w:pStyle w:val="TableParagraph"/>
                              <w:spacing w:before="21" w:line="145" w:lineRule="exact"/>
                              <w:ind w:right="54"/>
                              <w:rPr>
                                <w:sz w:val="14"/>
                              </w:rPr>
                            </w:pPr>
                            <w:r>
                              <w:rPr>
                                <w:color w:val="231F20"/>
                                <w:spacing w:val="-4"/>
                                <w:sz w:val="14"/>
                              </w:rPr>
                              <w:t>3.5%</w:t>
                            </w:r>
                          </w:p>
                        </w:tc>
                      </w:tr>
                    </w:tbl>
                    <w:p w14:paraId="3E835B43" w14:textId="77777777" w:rsidR="006233F2" w:rsidRDefault="006233F2">
                      <w:pPr>
                        <w:pStyle w:val="BodyText"/>
                      </w:pPr>
                    </w:p>
                  </w:txbxContent>
                </v:textbox>
                <w10:wrap anchorx="page"/>
              </v:shape>
            </w:pict>
          </mc:Fallback>
        </mc:AlternateContent>
      </w:r>
      <w:r>
        <w:rPr>
          <w:color w:val="231F20"/>
          <w:w w:val="90"/>
          <w:sz w:val="12"/>
        </w:rPr>
        <w:t>Stress</w:t>
      </w:r>
      <w:r>
        <w:rPr>
          <w:color w:val="231F20"/>
          <w:spacing w:val="-7"/>
          <w:w w:val="90"/>
          <w:sz w:val="12"/>
        </w:rPr>
        <w:t xml:space="preserve"> </w:t>
      </w:r>
      <w:r>
        <w:rPr>
          <w:color w:val="231F20"/>
          <w:spacing w:val="-2"/>
          <w:sz w:val="12"/>
        </w:rPr>
        <w:t>projection</w:t>
      </w:r>
    </w:p>
    <w:p w14:paraId="68850096" w14:textId="77777777" w:rsidR="006233F2" w:rsidRDefault="00466C7E">
      <w:pPr>
        <w:spacing w:before="73" w:line="259" w:lineRule="auto"/>
        <w:ind w:left="85" w:right="380"/>
        <w:rPr>
          <w:sz w:val="18"/>
        </w:rPr>
      </w:pPr>
      <w:r>
        <w:br w:type="column"/>
      </w:r>
      <w:r>
        <w:rPr>
          <w:b/>
          <w:color w:val="751C66"/>
          <w:spacing w:val="-2"/>
          <w:sz w:val="18"/>
        </w:rPr>
        <w:t>Table</w:t>
      </w:r>
      <w:r>
        <w:rPr>
          <w:b/>
          <w:color w:val="751C66"/>
          <w:spacing w:val="-15"/>
          <w:sz w:val="18"/>
        </w:rPr>
        <w:t xml:space="preserve"> </w:t>
      </w:r>
      <w:r>
        <w:rPr>
          <w:b/>
          <w:color w:val="751C66"/>
          <w:spacing w:val="-2"/>
          <w:sz w:val="18"/>
        </w:rPr>
        <w:t>1</w:t>
      </w:r>
      <w:r>
        <w:rPr>
          <w:b/>
          <w:color w:val="751C66"/>
          <w:spacing w:val="29"/>
          <w:sz w:val="18"/>
        </w:rPr>
        <w:t xml:space="preserve"> </w:t>
      </w:r>
      <w:r>
        <w:rPr>
          <w:color w:val="231F20"/>
          <w:spacing w:val="-2"/>
          <w:sz w:val="18"/>
        </w:rPr>
        <w:t>Contributions</w:t>
      </w:r>
      <w:r>
        <w:rPr>
          <w:color w:val="231F20"/>
          <w:spacing w:val="-13"/>
          <w:sz w:val="18"/>
        </w:rPr>
        <w:t xml:space="preserve"> </w:t>
      </w:r>
      <w:r>
        <w:rPr>
          <w:color w:val="231F20"/>
          <w:spacing w:val="-2"/>
          <w:sz w:val="18"/>
        </w:rPr>
        <w:t>to</w:t>
      </w:r>
      <w:r>
        <w:rPr>
          <w:color w:val="231F20"/>
          <w:spacing w:val="-13"/>
          <w:sz w:val="18"/>
        </w:rPr>
        <w:t xml:space="preserve"> </w:t>
      </w:r>
      <w:r>
        <w:rPr>
          <w:color w:val="231F20"/>
          <w:spacing w:val="-2"/>
          <w:sz w:val="18"/>
        </w:rPr>
        <w:t>the</w:t>
      </w:r>
      <w:r>
        <w:rPr>
          <w:color w:val="231F20"/>
          <w:spacing w:val="-13"/>
          <w:sz w:val="18"/>
        </w:rPr>
        <w:t xml:space="preserve"> </w:t>
      </w:r>
      <w:r>
        <w:rPr>
          <w:color w:val="231F20"/>
          <w:spacing w:val="-2"/>
          <w:sz w:val="18"/>
        </w:rPr>
        <w:t>shortfall</w:t>
      </w:r>
      <w:r>
        <w:rPr>
          <w:color w:val="231F20"/>
          <w:spacing w:val="-13"/>
          <w:sz w:val="18"/>
        </w:rPr>
        <w:t xml:space="preserve"> </w:t>
      </w:r>
      <w:r>
        <w:rPr>
          <w:color w:val="231F20"/>
          <w:spacing w:val="-2"/>
          <w:sz w:val="18"/>
        </w:rPr>
        <w:t>in</w:t>
      </w:r>
      <w:r>
        <w:rPr>
          <w:color w:val="231F20"/>
          <w:spacing w:val="-13"/>
          <w:sz w:val="18"/>
        </w:rPr>
        <w:t xml:space="preserve"> </w:t>
      </w:r>
      <w:r>
        <w:rPr>
          <w:color w:val="231F20"/>
          <w:spacing w:val="-2"/>
          <w:sz w:val="18"/>
        </w:rPr>
        <w:t>the</w:t>
      </w:r>
      <w:r>
        <w:rPr>
          <w:color w:val="231F20"/>
          <w:spacing w:val="-13"/>
          <w:sz w:val="18"/>
        </w:rPr>
        <w:t xml:space="preserve"> </w:t>
      </w:r>
      <w:r>
        <w:rPr>
          <w:color w:val="231F20"/>
          <w:spacing w:val="-2"/>
          <w:sz w:val="18"/>
        </w:rPr>
        <w:t>aggregate</w:t>
      </w:r>
      <w:r>
        <w:rPr>
          <w:color w:val="231F20"/>
          <w:spacing w:val="-13"/>
          <w:sz w:val="18"/>
        </w:rPr>
        <w:t xml:space="preserve"> </w:t>
      </w:r>
      <w:r>
        <w:rPr>
          <w:color w:val="231F20"/>
          <w:spacing w:val="-2"/>
          <w:sz w:val="18"/>
        </w:rPr>
        <w:t xml:space="preserve">CET1 </w:t>
      </w:r>
      <w:r>
        <w:rPr>
          <w:color w:val="231F20"/>
          <w:w w:val="90"/>
          <w:sz w:val="18"/>
        </w:rPr>
        <w:t xml:space="preserve">capital ratio and Tier 1 leverage ratio at the low point of the stress </w:t>
      </w:r>
      <w:r>
        <w:rPr>
          <w:color w:val="231F20"/>
          <w:spacing w:val="-2"/>
          <w:sz w:val="18"/>
        </w:rPr>
        <w:t>in</w:t>
      </w:r>
      <w:r>
        <w:rPr>
          <w:color w:val="231F20"/>
          <w:spacing w:val="-8"/>
          <w:sz w:val="18"/>
        </w:rPr>
        <w:t xml:space="preserve"> </w:t>
      </w:r>
      <w:r>
        <w:rPr>
          <w:color w:val="231F20"/>
          <w:spacing w:val="-2"/>
          <w:sz w:val="18"/>
        </w:rPr>
        <w:t>2016</w:t>
      </w:r>
      <w:r>
        <w:rPr>
          <w:color w:val="231F20"/>
          <w:spacing w:val="-8"/>
          <w:sz w:val="18"/>
        </w:rPr>
        <w:t xml:space="preserve"> </w:t>
      </w:r>
      <w:r>
        <w:rPr>
          <w:color w:val="231F20"/>
          <w:spacing w:val="-2"/>
          <w:sz w:val="18"/>
        </w:rPr>
        <w:t>relative</w:t>
      </w:r>
      <w:r>
        <w:rPr>
          <w:color w:val="231F20"/>
          <w:spacing w:val="-8"/>
          <w:sz w:val="18"/>
        </w:rPr>
        <w:t xml:space="preserve"> </w:t>
      </w:r>
      <w:r>
        <w:rPr>
          <w:color w:val="231F20"/>
          <w:spacing w:val="-2"/>
          <w:sz w:val="18"/>
        </w:rPr>
        <w:t>to</w:t>
      </w:r>
      <w:r>
        <w:rPr>
          <w:color w:val="231F20"/>
          <w:spacing w:val="-8"/>
          <w:sz w:val="18"/>
        </w:rPr>
        <w:t xml:space="preserve"> </w:t>
      </w:r>
      <w:r>
        <w:rPr>
          <w:color w:val="231F20"/>
          <w:spacing w:val="-2"/>
          <w:sz w:val="18"/>
        </w:rPr>
        <w:t>the</w:t>
      </w:r>
      <w:r>
        <w:rPr>
          <w:color w:val="231F20"/>
          <w:spacing w:val="-8"/>
          <w:sz w:val="18"/>
        </w:rPr>
        <w:t xml:space="preserve"> </w:t>
      </w:r>
      <w:r>
        <w:rPr>
          <w:color w:val="231F20"/>
          <w:spacing w:val="-2"/>
          <w:sz w:val="18"/>
        </w:rPr>
        <w:t>baseline</w:t>
      </w:r>
      <w:r>
        <w:rPr>
          <w:color w:val="231F20"/>
          <w:spacing w:val="-8"/>
          <w:sz w:val="18"/>
        </w:rPr>
        <w:t xml:space="preserve"> </w:t>
      </w:r>
      <w:r>
        <w:rPr>
          <w:color w:val="231F20"/>
          <w:spacing w:val="-2"/>
          <w:sz w:val="18"/>
        </w:rPr>
        <w:t>projection</w:t>
      </w:r>
    </w:p>
    <w:p w14:paraId="51747766" w14:textId="77777777" w:rsidR="006233F2" w:rsidRDefault="006233F2">
      <w:pPr>
        <w:spacing w:line="259" w:lineRule="auto"/>
        <w:rPr>
          <w:sz w:val="18"/>
        </w:rPr>
        <w:sectPr w:rsidR="006233F2">
          <w:type w:val="continuous"/>
          <w:pgSz w:w="11910" w:h="16840"/>
          <w:pgMar w:top="1540" w:right="425" w:bottom="0" w:left="708" w:header="425" w:footer="0" w:gutter="0"/>
          <w:cols w:num="2" w:space="720" w:equalWidth="0">
            <w:col w:w="4310" w:space="1019"/>
            <w:col w:w="5448"/>
          </w:cols>
        </w:sectPr>
      </w:pPr>
    </w:p>
    <w:p w14:paraId="7C155606" w14:textId="77777777" w:rsidR="006233F2" w:rsidRDefault="00466C7E">
      <w:pPr>
        <w:spacing w:before="1"/>
        <w:ind w:left="3388"/>
        <w:rPr>
          <w:position w:val="-8"/>
          <w:sz w:val="12"/>
        </w:rPr>
      </w:pPr>
      <w:r>
        <w:rPr>
          <w:noProof/>
          <w:position w:val="-8"/>
          <w:sz w:val="12"/>
        </w:rPr>
        <mc:AlternateContent>
          <mc:Choice Requires="wpg">
            <w:drawing>
              <wp:anchor distT="0" distB="0" distL="0" distR="0" simplePos="0" relativeHeight="482869248" behindDoc="1" locked="0" layoutInCell="1" allowOverlap="1" wp14:anchorId="4CCDD331" wp14:editId="0F2BD220">
                <wp:simplePos x="0" y="0"/>
                <wp:positionH relativeFrom="page">
                  <wp:posOffset>503999</wp:posOffset>
                </wp:positionH>
                <wp:positionV relativeFrom="paragraph">
                  <wp:posOffset>101935</wp:posOffset>
                </wp:positionV>
                <wp:extent cx="2346960" cy="1806575"/>
                <wp:effectExtent l="0" t="0" r="0" b="0"/>
                <wp:wrapNone/>
                <wp:docPr id="91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911" name="Graphic 911"/>
                        <wps:cNvSpPr/>
                        <wps:spPr>
                          <a:xfrm>
                            <a:off x="3175" y="3175"/>
                            <a:ext cx="2340610" cy="1800225"/>
                          </a:xfrm>
                          <a:custGeom>
                            <a:avLst/>
                            <a:gdLst/>
                            <a:ahLst/>
                            <a:cxnLst/>
                            <a:rect l="l" t="t" r="r" b="b"/>
                            <a:pathLst>
                              <a:path w="2340610" h="1800225">
                                <a:moveTo>
                                  <a:pt x="0" y="1799997"/>
                                </a:moveTo>
                                <a:lnTo>
                                  <a:pt x="2340000" y="1799997"/>
                                </a:lnTo>
                                <a:lnTo>
                                  <a:pt x="2340000" y="0"/>
                                </a:lnTo>
                                <a:lnTo>
                                  <a:pt x="0" y="0"/>
                                </a:lnTo>
                                <a:lnTo>
                                  <a:pt x="0" y="1799997"/>
                                </a:lnTo>
                                <a:close/>
                              </a:path>
                            </a:pathLst>
                          </a:custGeom>
                          <a:ln w="6349">
                            <a:solidFill>
                              <a:srgbClr val="231F20"/>
                            </a:solidFill>
                            <a:prstDash val="solid"/>
                          </a:ln>
                        </wps:spPr>
                        <wps:bodyPr wrap="square" lIns="0" tIns="0" rIns="0" bIns="0" rtlCol="0">
                          <a:prstTxWarp prst="textNoShape">
                            <a:avLst/>
                          </a:prstTxWarp>
                          <a:noAutofit/>
                        </wps:bodyPr>
                      </wps:wsp>
                      <wps:wsp>
                        <wps:cNvPr id="912" name="Graphic 912"/>
                        <wps:cNvSpPr/>
                        <wps:spPr>
                          <a:xfrm>
                            <a:off x="567817" y="284325"/>
                            <a:ext cx="1555750" cy="1514475"/>
                          </a:xfrm>
                          <a:custGeom>
                            <a:avLst/>
                            <a:gdLst/>
                            <a:ahLst/>
                            <a:cxnLst/>
                            <a:rect l="l" t="t" r="r" b="b"/>
                            <a:pathLst>
                              <a:path w="1555750" h="1514475">
                                <a:moveTo>
                                  <a:pt x="141287" y="294220"/>
                                </a:moveTo>
                                <a:lnTo>
                                  <a:pt x="0" y="294220"/>
                                </a:lnTo>
                                <a:lnTo>
                                  <a:pt x="0" y="1513903"/>
                                </a:lnTo>
                                <a:lnTo>
                                  <a:pt x="141287" y="1513903"/>
                                </a:lnTo>
                                <a:lnTo>
                                  <a:pt x="141287" y="294220"/>
                                </a:lnTo>
                                <a:close/>
                              </a:path>
                              <a:path w="1555750" h="1514475">
                                <a:moveTo>
                                  <a:pt x="493903" y="376339"/>
                                </a:moveTo>
                                <a:lnTo>
                                  <a:pt x="352615" y="376339"/>
                                </a:lnTo>
                                <a:lnTo>
                                  <a:pt x="352615" y="1513903"/>
                                </a:lnTo>
                                <a:lnTo>
                                  <a:pt x="493903" y="1513903"/>
                                </a:lnTo>
                                <a:lnTo>
                                  <a:pt x="493903" y="376339"/>
                                </a:lnTo>
                                <a:close/>
                              </a:path>
                              <a:path w="1555750" h="1514475">
                                <a:moveTo>
                                  <a:pt x="847737" y="295935"/>
                                </a:moveTo>
                                <a:lnTo>
                                  <a:pt x="706450" y="295935"/>
                                </a:lnTo>
                                <a:lnTo>
                                  <a:pt x="706450" y="1513903"/>
                                </a:lnTo>
                                <a:lnTo>
                                  <a:pt x="847737" y="1513903"/>
                                </a:lnTo>
                                <a:lnTo>
                                  <a:pt x="847737" y="295935"/>
                                </a:lnTo>
                                <a:close/>
                              </a:path>
                              <a:path w="1555750" h="1514475">
                                <a:moveTo>
                                  <a:pt x="1201572" y="118033"/>
                                </a:moveTo>
                                <a:lnTo>
                                  <a:pt x="1060297" y="118033"/>
                                </a:lnTo>
                                <a:lnTo>
                                  <a:pt x="1060297" y="1513903"/>
                                </a:lnTo>
                                <a:lnTo>
                                  <a:pt x="1201572" y="1513903"/>
                                </a:lnTo>
                                <a:lnTo>
                                  <a:pt x="1201572" y="118033"/>
                                </a:lnTo>
                                <a:close/>
                              </a:path>
                              <a:path w="1555750" h="1514475">
                                <a:moveTo>
                                  <a:pt x="1555419" y="0"/>
                                </a:moveTo>
                                <a:lnTo>
                                  <a:pt x="1414132" y="0"/>
                                </a:lnTo>
                                <a:lnTo>
                                  <a:pt x="1414132" y="1513903"/>
                                </a:lnTo>
                                <a:lnTo>
                                  <a:pt x="1555419" y="1513903"/>
                                </a:lnTo>
                                <a:lnTo>
                                  <a:pt x="1555419" y="0"/>
                                </a:lnTo>
                                <a:close/>
                              </a:path>
                            </a:pathLst>
                          </a:custGeom>
                          <a:solidFill>
                            <a:srgbClr val="A70741"/>
                          </a:solidFill>
                        </wps:spPr>
                        <wps:bodyPr wrap="square" lIns="0" tIns="0" rIns="0" bIns="0" rtlCol="0">
                          <a:prstTxWarp prst="textNoShape">
                            <a:avLst/>
                          </a:prstTxWarp>
                          <a:noAutofit/>
                        </wps:bodyPr>
                      </wps:wsp>
                      <wps:wsp>
                        <wps:cNvPr id="913" name="Graphic 913"/>
                        <wps:cNvSpPr/>
                        <wps:spPr>
                          <a:xfrm>
                            <a:off x="213989" y="128661"/>
                            <a:ext cx="141605" cy="1670050"/>
                          </a:xfrm>
                          <a:custGeom>
                            <a:avLst/>
                            <a:gdLst/>
                            <a:ahLst/>
                            <a:cxnLst/>
                            <a:rect l="l" t="t" r="r" b="b"/>
                            <a:pathLst>
                              <a:path w="141605" h="1670050">
                                <a:moveTo>
                                  <a:pt x="141287" y="0"/>
                                </a:moveTo>
                                <a:lnTo>
                                  <a:pt x="0" y="0"/>
                                </a:lnTo>
                                <a:lnTo>
                                  <a:pt x="0" y="1669558"/>
                                </a:lnTo>
                                <a:lnTo>
                                  <a:pt x="141287" y="1669558"/>
                                </a:lnTo>
                                <a:lnTo>
                                  <a:pt x="141287" y="0"/>
                                </a:lnTo>
                                <a:close/>
                              </a:path>
                            </a:pathLst>
                          </a:custGeom>
                          <a:solidFill>
                            <a:srgbClr val="00568B"/>
                          </a:solidFill>
                        </wps:spPr>
                        <wps:bodyPr wrap="square" lIns="0" tIns="0" rIns="0" bIns="0" rtlCol="0">
                          <a:prstTxWarp prst="textNoShape">
                            <a:avLst/>
                          </a:prstTxWarp>
                          <a:noAutofit/>
                        </wps:bodyPr>
                      </wps:wsp>
                      <wps:wsp>
                        <wps:cNvPr id="914" name="Graphic 914"/>
                        <wps:cNvSpPr/>
                        <wps:spPr>
                          <a:xfrm>
                            <a:off x="3175" y="304849"/>
                            <a:ext cx="2340610" cy="1498600"/>
                          </a:xfrm>
                          <a:custGeom>
                            <a:avLst/>
                            <a:gdLst/>
                            <a:ahLst/>
                            <a:cxnLst/>
                            <a:rect l="l" t="t" r="r" b="b"/>
                            <a:pathLst>
                              <a:path w="2340610" h="1498600">
                                <a:moveTo>
                                  <a:pt x="2268004" y="0"/>
                                </a:moveTo>
                                <a:lnTo>
                                  <a:pt x="2340000" y="0"/>
                                </a:lnTo>
                              </a:path>
                              <a:path w="2340610" h="1498600">
                                <a:moveTo>
                                  <a:pt x="2268004" y="297643"/>
                                </a:moveTo>
                                <a:lnTo>
                                  <a:pt x="2340000" y="297643"/>
                                </a:lnTo>
                              </a:path>
                              <a:path w="2340610" h="1498600">
                                <a:moveTo>
                                  <a:pt x="2268004" y="597010"/>
                                </a:moveTo>
                                <a:lnTo>
                                  <a:pt x="2340000" y="597010"/>
                                </a:lnTo>
                              </a:path>
                              <a:path w="2340610" h="1498600">
                                <a:moveTo>
                                  <a:pt x="2268004" y="896368"/>
                                </a:moveTo>
                                <a:lnTo>
                                  <a:pt x="2340000" y="896368"/>
                                </a:lnTo>
                              </a:path>
                              <a:path w="2340610" h="1498600">
                                <a:moveTo>
                                  <a:pt x="2268004" y="1194005"/>
                                </a:moveTo>
                                <a:lnTo>
                                  <a:pt x="2340000" y="1194005"/>
                                </a:lnTo>
                              </a:path>
                              <a:path w="2340610" h="1498600">
                                <a:moveTo>
                                  <a:pt x="0" y="0"/>
                                </a:moveTo>
                                <a:lnTo>
                                  <a:pt x="71995" y="0"/>
                                </a:lnTo>
                              </a:path>
                              <a:path w="2340610" h="1498600">
                                <a:moveTo>
                                  <a:pt x="0" y="297643"/>
                                </a:moveTo>
                                <a:lnTo>
                                  <a:pt x="71995" y="297643"/>
                                </a:lnTo>
                              </a:path>
                              <a:path w="2340610" h="1498600">
                                <a:moveTo>
                                  <a:pt x="0" y="597010"/>
                                </a:moveTo>
                                <a:lnTo>
                                  <a:pt x="71995" y="597010"/>
                                </a:lnTo>
                              </a:path>
                              <a:path w="2340610" h="1498600">
                                <a:moveTo>
                                  <a:pt x="0" y="896368"/>
                                </a:moveTo>
                                <a:lnTo>
                                  <a:pt x="71995" y="896368"/>
                                </a:lnTo>
                              </a:path>
                              <a:path w="2340610" h="1498600">
                                <a:moveTo>
                                  <a:pt x="0" y="1194005"/>
                                </a:moveTo>
                                <a:lnTo>
                                  <a:pt x="71995" y="1194005"/>
                                </a:lnTo>
                              </a:path>
                              <a:path w="2340610" h="1498600">
                                <a:moveTo>
                                  <a:pt x="2225725" y="1426326"/>
                                </a:moveTo>
                                <a:lnTo>
                                  <a:pt x="2225725" y="1498323"/>
                                </a:lnTo>
                              </a:path>
                              <a:path w="2340610" h="1498600">
                                <a:moveTo>
                                  <a:pt x="1872297" y="1426326"/>
                                </a:moveTo>
                                <a:lnTo>
                                  <a:pt x="1872297" y="1498323"/>
                                </a:lnTo>
                              </a:path>
                              <a:path w="2340610" h="1498600">
                                <a:moveTo>
                                  <a:pt x="1518869" y="1426326"/>
                                </a:moveTo>
                                <a:lnTo>
                                  <a:pt x="1518869" y="1498323"/>
                                </a:lnTo>
                              </a:path>
                              <a:path w="2340610" h="1498600">
                                <a:moveTo>
                                  <a:pt x="1165435" y="1426326"/>
                                </a:moveTo>
                                <a:lnTo>
                                  <a:pt x="1165435" y="1498323"/>
                                </a:lnTo>
                              </a:path>
                              <a:path w="2340610" h="1498600">
                                <a:moveTo>
                                  <a:pt x="812012" y="1426326"/>
                                </a:moveTo>
                                <a:lnTo>
                                  <a:pt x="812012" y="1498323"/>
                                </a:lnTo>
                              </a:path>
                              <a:path w="2340610" h="1498600">
                                <a:moveTo>
                                  <a:pt x="458583" y="1426326"/>
                                </a:moveTo>
                                <a:lnTo>
                                  <a:pt x="458583" y="1498323"/>
                                </a:lnTo>
                              </a:path>
                              <a:path w="2340610" h="1498600">
                                <a:moveTo>
                                  <a:pt x="105153" y="1426326"/>
                                </a:moveTo>
                                <a:lnTo>
                                  <a:pt x="105153" y="1498323"/>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C01D08E" id="Group 910" o:spid="_x0000_s1026" style="position:absolute;margin-left:39.7pt;margin-top:8.05pt;width:184.8pt;height:142.25pt;z-index:-20447232;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">
                <v:shape id="Graphic 911" o:spid="_x0000_s1027"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" path="m,1799997r2340000,l2340000,,,,,1799997xe" filled="f" strokecolor="#231f20" strokeweight=".17636mm">
                  <v:path arrowok="t"/>
                </v:shape>
                <v:shape id="Graphic 912" o:spid="_x0000_s1028" style="position:absolute;left:5678;top:2843;width:15557;height:15145;visibility:visible;mso-wrap-style:square;v-text-anchor:top" coordsize="1555750,15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" path="m141287,294220l,294220,,1513903r141287,l141287,294220xem493903,376339r-141288,l352615,1513903r141288,l493903,376339xem847737,295935r-141287,l706450,1513903r141287,l847737,295935xem1201572,118033r-141275,l1060297,1513903r141275,l1201572,118033xem1555419,l1414132,r,1513903l1555419,1513903,1555419,xe" fillcolor="#a70741" stroked="f">
                  <v:path arrowok="t"/>
                </v:shape>
                <v:shape id="Graphic 913" o:spid="_x0000_s1029" style="position:absolute;left:2139;top:1286;width:1416;height:16701;visibility:visible;mso-wrap-style:square;v-text-anchor:top" coordsize="141605,167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" path="m141287,l,,,1669558r141287,l141287,xe" fillcolor="#00568b" stroked="f">
                  <v:path arrowok="t"/>
                </v:shape>
                <v:shape id="Graphic 914" o:spid="_x0000_s1030" style="position:absolute;left:31;top:3048;width:23406;height:14986;visibility:visible;mso-wrap-style:square;v-text-anchor:top" coordsize="2340610,14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" path="m2268004,r71996,em2268004,297643r71996,em2268004,597010r71996,em2268004,896368r71996,em2268004,1194005r71996,em,l71995,em,297643r71995,em,597010r71995,em,896368r71995,em,1194005r71995,em2225725,1426326r,71997em1872297,1426326r,71997em1518869,1426326r,71997em1165435,1426326r,71997em812012,1426326r,71997em458583,1426326r,71997em105153,1426326r,71997e" filled="f" strokecolor="#231f20" strokeweight=".5pt">
                  <v:path arrowok="t"/>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3"/>
          <w:sz w:val="12"/>
        </w:rPr>
        <w:t xml:space="preserve"> </w:t>
      </w:r>
      <w:r>
        <w:rPr>
          <w:color w:val="231F20"/>
          <w:spacing w:val="-5"/>
          <w:w w:val="90"/>
          <w:position w:val="-8"/>
          <w:sz w:val="12"/>
        </w:rPr>
        <w:t>12</w:t>
      </w:r>
    </w:p>
    <w:p w14:paraId="59921971" w14:textId="77777777" w:rsidR="006233F2" w:rsidRDefault="006233F2">
      <w:pPr>
        <w:pStyle w:val="BodyText"/>
        <w:rPr>
          <w:sz w:val="12"/>
        </w:rPr>
      </w:pPr>
    </w:p>
    <w:p w14:paraId="54E6E83B" w14:textId="77777777" w:rsidR="006233F2" w:rsidRDefault="006233F2">
      <w:pPr>
        <w:pStyle w:val="BodyText"/>
        <w:spacing w:before="54"/>
        <w:rPr>
          <w:sz w:val="12"/>
        </w:rPr>
      </w:pPr>
    </w:p>
    <w:p w14:paraId="3967F3A7" w14:textId="77777777" w:rsidR="006233F2" w:rsidRDefault="00466C7E">
      <w:pPr>
        <w:ind w:right="2999"/>
        <w:jc w:val="center"/>
        <w:rPr>
          <w:sz w:val="12"/>
        </w:rPr>
      </w:pPr>
      <w:r>
        <w:rPr>
          <w:color w:val="231F20"/>
          <w:spacing w:val="-5"/>
          <w:sz w:val="12"/>
        </w:rPr>
        <w:t>10</w:t>
      </w:r>
    </w:p>
    <w:p w14:paraId="63FB2DCD" w14:textId="77777777" w:rsidR="006233F2" w:rsidRDefault="006233F2">
      <w:pPr>
        <w:pStyle w:val="BodyText"/>
        <w:rPr>
          <w:sz w:val="12"/>
        </w:rPr>
      </w:pPr>
    </w:p>
    <w:p w14:paraId="3618ED09" w14:textId="77777777" w:rsidR="006233F2" w:rsidRDefault="006233F2">
      <w:pPr>
        <w:pStyle w:val="BodyText"/>
        <w:spacing w:before="52"/>
        <w:rPr>
          <w:sz w:val="12"/>
        </w:rPr>
      </w:pPr>
    </w:p>
    <w:p w14:paraId="754A4AC2" w14:textId="77777777" w:rsidR="006233F2" w:rsidRDefault="00466C7E">
      <w:pPr>
        <w:ind w:left="49" w:right="2999"/>
        <w:jc w:val="center"/>
        <w:rPr>
          <w:sz w:val="12"/>
        </w:rPr>
      </w:pPr>
      <w:r>
        <w:rPr>
          <w:color w:val="231F20"/>
          <w:spacing w:val="-10"/>
          <w:w w:val="105"/>
          <w:sz w:val="12"/>
        </w:rPr>
        <w:t>8</w:t>
      </w:r>
    </w:p>
    <w:p w14:paraId="3E22E22C" w14:textId="77777777" w:rsidR="006233F2" w:rsidRDefault="006233F2">
      <w:pPr>
        <w:pStyle w:val="BodyText"/>
        <w:rPr>
          <w:sz w:val="12"/>
        </w:rPr>
      </w:pPr>
    </w:p>
    <w:p w14:paraId="5B4B88D3" w14:textId="77777777" w:rsidR="006233F2" w:rsidRDefault="006233F2">
      <w:pPr>
        <w:pStyle w:val="BodyText"/>
        <w:spacing w:before="53"/>
        <w:rPr>
          <w:sz w:val="12"/>
        </w:rPr>
      </w:pPr>
    </w:p>
    <w:p w14:paraId="7BCCF47E" w14:textId="77777777" w:rsidR="006233F2" w:rsidRDefault="00466C7E">
      <w:pPr>
        <w:ind w:left="51" w:right="2999"/>
        <w:jc w:val="center"/>
        <w:rPr>
          <w:sz w:val="12"/>
        </w:rPr>
      </w:pPr>
      <w:r>
        <w:rPr>
          <w:color w:val="231F20"/>
          <w:spacing w:val="-10"/>
          <w:sz w:val="12"/>
        </w:rPr>
        <w:t>6</w:t>
      </w:r>
    </w:p>
    <w:p w14:paraId="00CC90EB" w14:textId="77777777" w:rsidR="006233F2" w:rsidRDefault="006233F2">
      <w:pPr>
        <w:pStyle w:val="BodyText"/>
        <w:rPr>
          <w:sz w:val="12"/>
        </w:rPr>
      </w:pPr>
    </w:p>
    <w:p w14:paraId="42E046B0" w14:textId="77777777" w:rsidR="006233F2" w:rsidRDefault="006233F2">
      <w:pPr>
        <w:pStyle w:val="BodyText"/>
        <w:spacing w:before="52"/>
        <w:rPr>
          <w:sz w:val="12"/>
        </w:rPr>
      </w:pPr>
    </w:p>
    <w:p w14:paraId="31049413" w14:textId="77777777" w:rsidR="006233F2" w:rsidRDefault="00466C7E">
      <w:pPr>
        <w:spacing w:before="1"/>
        <w:ind w:left="48" w:right="2999"/>
        <w:jc w:val="center"/>
        <w:rPr>
          <w:sz w:val="12"/>
        </w:rPr>
      </w:pPr>
      <w:r>
        <w:rPr>
          <w:color w:val="231F20"/>
          <w:spacing w:val="-10"/>
          <w:w w:val="105"/>
          <w:sz w:val="12"/>
        </w:rPr>
        <w:t>4</w:t>
      </w:r>
    </w:p>
    <w:p w14:paraId="17B15C72" w14:textId="77777777" w:rsidR="006233F2" w:rsidRDefault="006233F2">
      <w:pPr>
        <w:pStyle w:val="BodyText"/>
        <w:spacing w:before="9"/>
        <w:rPr>
          <w:sz w:val="19"/>
        </w:rPr>
      </w:pPr>
    </w:p>
    <w:p w14:paraId="0A343618" w14:textId="77777777" w:rsidR="006233F2" w:rsidRDefault="006233F2">
      <w:pPr>
        <w:pStyle w:val="BodyText"/>
        <w:rPr>
          <w:sz w:val="19"/>
        </w:rPr>
        <w:sectPr w:rsidR="006233F2">
          <w:type w:val="continuous"/>
          <w:pgSz w:w="11910" w:h="16840"/>
          <w:pgMar w:top="1540" w:right="425" w:bottom="0" w:left="708" w:header="425" w:footer="0" w:gutter="0"/>
          <w:cols w:space="720"/>
        </w:sectPr>
      </w:pPr>
    </w:p>
    <w:p w14:paraId="100BDE6F" w14:textId="77777777" w:rsidR="006233F2" w:rsidRDefault="00466C7E">
      <w:pPr>
        <w:spacing w:before="102"/>
        <w:ind w:left="3882"/>
        <w:rPr>
          <w:sz w:val="12"/>
        </w:rPr>
      </w:pPr>
      <w:r>
        <w:rPr>
          <w:color w:val="231F20"/>
          <w:spacing w:val="-10"/>
          <w:sz w:val="12"/>
        </w:rPr>
        <w:t>2</w:t>
      </w:r>
    </w:p>
    <w:p w14:paraId="32610624" w14:textId="77777777" w:rsidR="006233F2" w:rsidRDefault="006233F2">
      <w:pPr>
        <w:pStyle w:val="BodyText"/>
        <w:rPr>
          <w:sz w:val="12"/>
        </w:rPr>
      </w:pPr>
    </w:p>
    <w:p w14:paraId="4F35674C" w14:textId="77777777" w:rsidR="006233F2" w:rsidRDefault="006233F2">
      <w:pPr>
        <w:pStyle w:val="BodyText"/>
        <w:spacing w:before="52"/>
        <w:rPr>
          <w:sz w:val="12"/>
        </w:rPr>
      </w:pPr>
    </w:p>
    <w:p w14:paraId="4EC8AEBE" w14:textId="77777777" w:rsidR="006233F2" w:rsidRDefault="00466C7E">
      <w:pPr>
        <w:spacing w:line="127" w:lineRule="exact"/>
        <w:ind w:left="3876"/>
        <w:rPr>
          <w:sz w:val="12"/>
        </w:rPr>
      </w:pPr>
      <w:r>
        <w:rPr>
          <w:color w:val="231F20"/>
          <w:spacing w:val="-10"/>
          <w:w w:val="105"/>
          <w:sz w:val="12"/>
        </w:rPr>
        <w:t>0</w:t>
      </w:r>
    </w:p>
    <w:p w14:paraId="03E48A97" w14:textId="77777777" w:rsidR="006233F2" w:rsidRDefault="00466C7E">
      <w:pPr>
        <w:tabs>
          <w:tab w:val="left" w:pos="1036"/>
          <w:tab w:val="left" w:pos="1591"/>
          <w:tab w:val="left" w:pos="2151"/>
          <w:tab w:val="left" w:pos="2703"/>
          <w:tab w:val="left" w:pos="3261"/>
        </w:tabs>
        <w:spacing w:line="127" w:lineRule="exact"/>
        <w:ind w:left="413"/>
        <w:rPr>
          <w:sz w:val="12"/>
        </w:rPr>
      </w:pPr>
      <w:r>
        <w:rPr>
          <w:color w:val="231F20"/>
          <w:spacing w:val="-4"/>
          <w:sz w:val="12"/>
        </w:rPr>
        <w:t>2014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r>
        <w:rPr>
          <w:color w:val="231F20"/>
          <w:sz w:val="12"/>
        </w:rPr>
        <w:tab/>
      </w:r>
      <w:r>
        <w:rPr>
          <w:color w:val="231F20"/>
          <w:spacing w:val="-5"/>
          <w:sz w:val="12"/>
        </w:rPr>
        <w:t>18</w:t>
      </w:r>
      <w:r>
        <w:rPr>
          <w:color w:val="231F20"/>
          <w:sz w:val="12"/>
        </w:rPr>
        <w:tab/>
      </w:r>
      <w:r>
        <w:rPr>
          <w:color w:val="231F20"/>
          <w:spacing w:val="-5"/>
          <w:sz w:val="12"/>
        </w:rPr>
        <w:t>19</w:t>
      </w:r>
    </w:p>
    <w:p w14:paraId="71A574FB" w14:textId="77777777" w:rsidR="006233F2" w:rsidRDefault="006233F2">
      <w:pPr>
        <w:pStyle w:val="BodyText"/>
        <w:spacing w:before="9"/>
        <w:rPr>
          <w:sz w:val="12"/>
        </w:rPr>
      </w:pPr>
    </w:p>
    <w:p w14:paraId="7385AEE0" w14:textId="77777777" w:rsidR="006233F2" w:rsidRDefault="00466C7E">
      <w:pPr>
        <w:spacing w:line="244" w:lineRule="auto"/>
        <w:ind w:left="85" w:right="200"/>
        <w:rPr>
          <w:sz w:val="11"/>
        </w:rPr>
      </w:pPr>
      <w:r>
        <w:rPr>
          <w:color w:val="231F20"/>
          <w:w w:val="90"/>
          <w:sz w:val="11"/>
        </w:rPr>
        <w:t>Sources:</w:t>
      </w:r>
      <w:r>
        <w:rPr>
          <w:color w:val="231F20"/>
          <w:spacing w:val="19"/>
          <w:sz w:val="11"/>
        </w:rPr>
        <w:t xml:space="preserve"> </w:t>
      </w:r>
      <w:r>
        <w:rPr>
          <w:color w:val="231F20"/>
          <w:w w:val="90"/>
          <w:sz w:val="11"/>
        </w:rPr>
        <w:t>Participating</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Firm</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Submission</w:t>
      </w:r>
      <w:r>
        <w:rPr>
          <w:color w:val="231F20"/>
          <w:spacing w:val="-4"/>
          <w:w w:val="90"/>
          <w:sz w:val="11"/>
        </w:rPr>
        <w:t xml:space="preserve"> </w:t>
      </w:r>
      <w:r>
        <w:rPr>
          <w:color w:val="231F20"/>
          <w:w w:val="90"/>
          <w:sz w:val="11"/>
        </w:rPr>
        <w:t>Framework</w:t>
      </w:r>
      <w:r>
        <w:rPr>
          <w:color w:val="231F20"/>
          <w:spacing w:val="-4"/>
          <w:w w:val="90"/>
          <w:sz w:val="11"/>
        </w:rPr>
        <w:t xml:space="preserve"> </w:t>
      </w:r>
      <w:r>
        <w:rPr>
          <w:color w:val="231F20"/>
          <w:w w:val="90"/>
          <w:sz w:val="11"/>
        </w:rPr>
        <w:t>(FDSF)</w:t>
      </w:r>
      <w:r>
        <w:rPr>
          <w:color w:val="231F20"/>
          <w:spacing w:val="-4"/>
          <w:w w:val="90"/>
          <w:sz w:val="11"/>
        </w:rPr>
        <w:t xml:space="preserve"> </w:t>
      </w:r>
      <w:r>
        <w:rPr>
          <w:color w:val="231F20"/>
          <w:w w:val="90"/>
          <w:sz w:val="11"/>
        </w:rPr>
        <w:t>data</w:t>
      </w:r>
      <w:r>
        <w:rPr>
          <w:color w:val="231F20"/>
          <w:spacing w:val="-4"/>
          <w:w w:val="90"/>
          <w:sz w:val="11"/>
        </w:rPr>
        <w:t xml:space="preserve"> </w:t>
      </w:r>
      <w:r>
        <w:rPr>
          <w:color w:val="231F20"/>
          <w:w w:val="90"/>
          <w:sz w:val="11"/>
        </w:rPr>
        <w:t>submissions,</w:t>
      </w:r>
      <w:r>
        <w:rPr>
          <w:color w:val="231F20"/>
          <w:spacing w:val="40"/>
          <w:sz w:val="11"/>
        </w:rPr>
        <w:t xml:space="preserve"> </w:t>
      </w:r>
      <w:r>
        <w:rPr>
          <w:color w:val="231F20"/>
          <w:spacing w:val="-2"/>
          <w:sz w:val="11"/>
        </w:rPr>
        <w:t>Bank</w:t>
      </w:r>
      <w:r>
        <w:rPr>
          <w:color w:val="231F20"/>
          <w:spacing w:val="-8"/>
          <w:sz w:val="11"/>
        </w:rPr>
        <w:t xml:space="preserve"> </w:t>
      </w:r>
      <w:r>
        <w:rPr>
          <w:color w:val="231F20"/>
          <w:spacing w:val="-2"/>
          <w:sz w:val="11"/>
        </w:rPr>
        <w:t>analysis</w:t>
      </w:r>
      <w:r>
        <w:rPr>
          <w:color w:val="231F20"/>
          <w:spacing w:val="-7"/>
          <w:sz w:val="11"/>
        </w:rPr>
        <w:t xml:space="preserve"> </w:t>
      </w:r>
      <w:r>
        <w:rPr>
          <w:color w:val="231F20"/>
          <w:spacing w:val="-2"/>
          <w:sz w:val="11"/>
        </w:rPr>
        <w:t>and</w:t>
      </w:r>
      <w:r>
        <w:rPr>
          <w:color w:val="231F20"/>
          <w:spacing w:val="-7"/>
          <w:sz w:val="11"/>
        </w:rPr>
        <w:t xml:space="preserve"> </w:t>
      </w:r>
      <w:r>
        <w:rPr>
          <w:color w:val="231F20"/>
          <w:spacing w:val="-2"/>
          <w:sz w:val="11"/>
        </w:rPr>
        <w:t>calculations.</w:t>
      </w:r>
    </w:p>
    <w:p w14:paraId="6A92C494" w14:textId="77777777" w:rsidR="006233F2" w:rsidRDefault="006233F2">
      <w:pPr>
        <w:pStyle w:val="BodyText"/>
        <w:spacing w:before="2"/>
        <w:rPr>
          <w:sz w:val="11"/>
        </w:rPr>
      </w:pPr>
    </w:p>
    <w:p w14:paraId="1B8C4FB0" w14:textId="77777777" w:rsidR="006233F2" w:rsidRDefault="00466C7E">
      <w:pPr>
        <w:pStyle w:val="ListParagraph"/>
        <w:numPr>
          <w:ilvl w:val="0"/>
          <w:numId w:val="36"/>
        </w:numPr>
        <w:tabs>
          <w:tab w:val="left" w:pos="253"/>
          <w:tab w:val="left" w:pos="255"/>
        </w:tabs>
        <w:spacing w:line="244" w:lineRule="auto"/>
        <w:ind w:right="104"/>
        <w:rPr>
          <w:sz w:val="11"/>
        </w:rPr>
      </w:pPr>
      <w:r>
        <w:rPr>
          <w:color w:val="231F20"/>
          <w:spacing w:val="-2"/>
          <w:w w:val="90"/>
          <w:sz w:val="11"/>
        </w:rPr>
        <w:t>The CET1 capital ratio is defined as CET1 capital expressed as a percentage of risk-weighted</w:t>
      </w:r>
      <w:r>
        <w:rPr>
          <w:color w:val="231F20"/>
          <w:spacing w:val="40"/>
          <w:sz w:val="11"/>
        </w:rPr>
        <w:t xml:space="preserve"> </w:t>
      </w:r>
      <w:r>
        <w:rPr>
          <w:color w:val="231F20"/>
          <w:w w:val="90"/>
          <w:sz w:val="11"/>
        </w:rPr>
        <w:t>assets, where these are defined in line with the UK implementation of the CRR via the</w:t>
      </w:r>
    </w:p>
    <w:p w14:paraId="70D9D852" w14:textId="77777777" w:rsidR="006233F2" w:rsidRDefault="00466C7E">
      <w:pPr>
        <w:spacing w:line="127" w:lineRule="exact"/>
        <w:ind w:left="255"/>
        <w:rPr>
          <w:sz w:val="11"/>
        </w:rPr>
      </w:pPr>
      <w:r>
        <w:rPr>
          <w:color w:val="231F20"/>
          <w:spacing w:val="-4"/>
          <w:sz w:val="11"/>
        </w:rPr>
        <w:t>PRA</w:t>
      </w:r>
      <w:r>
        <w:rPr>
          <w:color w:val="231F20"/>
          <w:spacing w:val="-6"/>
          <w:sz w:val="11"/>
        </w:rPr>
        <w:t xml:space="preserve"> </w:t>
      </w:r>
      <w:r>
        <w:rPr>
          <w:color w:val="231F20"/>
          <w:spacing w:val="-2"/>
          <w:sz w:val="11"/>
        </w:rPr>
        <w:t>Rulebook.</w:t>
      </w:r>
    </w:p>
    <w:p w14:paraId="704CA345" w14:textId="77777777" w:rsidR="006233F2" w:rsidRDefault="00466C7E">
      <w:pPr>
        <w:pStyle w:val="ListParagraph"/>
        <w:numPr>
          <w:ilvl w:val="0"/>
          <w:numId w:val="36"/>
        </w:numPr>
        <w:tabs>
          <w:tab w:val="left" w:pos="253"/>
          <w:tab w:val="left" w:pos="255"/>
        </w:tabs>
        <w:spacing w:before="2" w:line="244" w:lineRule="auto"/>
        <w:ind w:right="38"/>
        <w:rPr>
          <w:sz w:val="11"/>
        </w:rPr>
      </w:pPr>
      <w:r>
        <w:rPr>
          <w:color w:val="231F20"/>
          <w:w w:val="90"/>
          <w:sz w:val="11"/>
        </w:rPr>
        <w:t>For</w:t>
      </w:r>
      <w:r>
        <w:rPr>
          <w:color w:val="231F20"/>
          <w:spacing w:val="-5"/>
          <w:w w:val="90"/>
          <w:sz w:val="11"/>
        </w:rPr>
        <w:t xml:space="preserve"> </w:t>
      </w:r>
      <w:r>
        <w:rPr>
          <w:color w:val="231F20"/>
          <w:w w:val="90"/>
          <w:sz w:val="11"/>
        </w:rPr>
        <w:t>Nationwide</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stress</w:t>
      </w:r>
      <w:r>
        <w:rPr>
          <w:color w:val="231F20"/>
          <w:spacing w:val="-5"/>
          <w:w w:val="90"/>
          <w:sz w:val="11"/>
        </w:rPr>
        <w:t xml:space="preserve"> </w:t>
      </w:r>
      <w:r>
        <w:rPr>
          <w:color w:val="231F20"/>
          <w:w w:val="90"/>
          <w:sz w:val="11"/>
        </w:rPr>
        <w:t>tests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an</w:t>
      </w:r>
      <w:r>
        <w:rPr>
          <w:color w:val="231F20"/>
          <w:spacing w:val="-5"/>
          <w:w w:val="90"/>
          <w:sz w:val="11"/>
        </w:rPr>
        <w:t xml:space="preserve"> </w:t>
      </w:r>
      <w:r>
        <w:rPr>
          <w:color w:val="231F20"/>
          <w:w w:val="90"/>
          <w:sz w:val="11"/>
        </w:rPr>
        <w:t>estimated</w:t>
      </w:r>
      <w:r>
        <w:rPr>
          <w:color w:val="231F20"/>
          <w:spacing w:val="-4"/>
          <w:w w:val="90"/>
          <w:sz w:val="11"/>
        </w:rPr>
        <w:t xml:space="preserve"> </w:t>
      </w:r>
      <w:r>
        <w:rPr>
          <w:color w:val="231F20"/>
          <w:w w:val="90"/>
          <w:sz w:val="11"/>
        </w:rPr>
        <w:t>4</w:t>
      </w:r>
      <w:r>
        <w:rPr>
          <w:color w:val="231F20"/>
          <w:spacing w:val="-5"/>
          <w:w w:val="90"/>
          <w:sz w:val="11"/>
        </w:rPr>
        <w:t xml:space="preserve"> </w:t>
      </w:r>
      <w:r>
        <w:rPr>
          <w:color w:val="231F20"/>
          <w:w w:val="90"/>
          <w:sz w:val="11"/>
        </w:rPr>
        <w:t>April</w:t>
      </w:r>
      <w:r>
        <w:rPr>
          <w:color w:val="231F20"/>
          <w:spacing w:val="-5"/>
          <w:w w:val="90"/>
          <w:sz w:val="11"/>
        </w:rPr>
        <w:t xml:space="preserve"> </w:t>
      </w:r>
      <w:r>
        <w:rPr>
          <w:color w:val="231F20"/>
          <w:w w:val="90"/>
          <w:sz w:val="11"/>
        </w:rPr>
        <w:t>2015</w:t>
      </w:r>
      <w:r>
        <w:rPr>
          <w:color w:val="231F20"/>
          <w:spacing w:val="-5"/>
          <w:w w:val="90"/>
          <w:sz w:val="11"/>
        </w:rPr>
        <w:t xml:space="preserve"> </w:t>
      </w:r>
      <w:r>
        <w:rPr>
          <w:color w:val="231F20"/>
          <w:w w:val="90"/>
          <w:sz w:val="11"/>
        </w:rPr>
        <w:t>balance</w:t>
      </w:r>
      <w:r>
        <w:rPr>
          <w:color w:val="231F20"/>
          <w:spacing w:val="-5"/>
          <w:w w:val="90"/>
          <w:sz w:val="11"/>
        </w:rPr>
        <w:t xml:space="preserve"> </w:t>
      </w:r>
      <w:r>
        <w:rPr>
          <w:color w:val="231F20"/>
          <w:w w:val="90"/>
          <w:sz w:val="11"/>
        </w:rPr>
        <w:t>sheet,</w:t>
      </w:r>
      <w:r>
        <w:rPr>
          <w:color w:val="231F20"/>
          <w:spacing w:val="-5"/>
          <w:w w:val="90"/>
          <w:sz w:val="11"/>
        </w:rPr>
        <w:t xml:space="preserve"> </w:t>
      </w:r>
      <w:r>
        <w:rPr>
          <w:color w:val="231F20"/>
          <w:w w:val="90"/>
          <w:sz w:val="11"/>
        </w:rPr>
        <w:t>rather</w:t>
      </w:r>
      <w:r>
        <w:rPr>
          <w:color w:val="231F20"/>
          <w:spacing w:val="40"/>
          <w:sz w:val="11"/>
        </w:rPr>
        <w:t xml:space="preserve"> </w:t>
      </w:r>
      <w:r>
        <w:rPr>
          <w:color w:val="231F20"/>
          <w:sz w:val="11"/>
        </w:rPr>
        <w:t>than</w:t>
      </w:r>
      <w:r>
        <w:rPr>
          <w:color w:val="231F20"/>
          <w:spacing w:val="-9"/>
          <w:sz w:val="11"/>
        </w:rPr>
        <w:t xml:space="preserve"> </w:t>
      </w:r>
      <w:r>
        <w:rPr>
          <w:color w:val="231F20"/>
          <w:sz w:val="11"/>
        </w:rPr>
        <w:t>end-2014.</w:t>
      </w:r>
    </w:p>
    <w:p w14:paraId="4720740B" w14:textId="77777777" w:rsidR="006233F2" w:rsidRDefault="00466C7E">
      <w:pPr>
        <w:spacing w:before="104"/>
        <w:ind w:left="85"/>
        <w:rPr>
          <w:sz w:val="11"/>
        </w:rPr>
      </w:pPr>
      <w:r>
        <w:br w:type="column"/>
      </w:r>
      <w:r>
        <w:rPr>
          <w:color w:val="231F20"/>
          <w:w w:val="90"/>
          <w:sz w:val="11"/>
        </w:rPr>
        <w:t>Sources:</w:t>
      </w:r>
      <w:r>
        <w:rPr>
          <w:color w:val="231F20"/>
          <w:spacing w:val="20"/>
          <w:sz w:val="11"/>
        </w:rPr>
        <w:t xml:space="preserve"> </w:t>
      </w:r>
      <w:r>
        <w:rPr>
          <w:color w:val="231F20"/>
          <w:w w:val="90"/>
          <w:sz w:val="11"/>
        </w:rPr>
        <w:t>Participating</w:t>
      </w:r>
      <w:r>
        <w:rPr>
          <w:color w:val="231F20"/>
          <w:spacing w:val="-3"/>
          <w:w w:val="90"/>
          <w:sz w:val="11"/>
        </w:rPr>
        <w:t xml:space="preserve"> </w:t>
      </w:r>
      <w:r>
        <w:rPr>
          <w:color w:val="231F20"/>
          <w:w w:val="90"/>
          <w:sz w:val="11"/>
        </w:rPr>
        <w:t>banks’</w:t>
      </w:r>
      <w:r>
        <w:rPr>
          <w:color w:val="231F20"/>
          <w:spacing w:val="-3"/>
          <w:w w:val="90"/>
          <w:sz w:val="11"/>
        </w:rPr>
        <w:t xml:space="preserve"> </w:t>
      </w:r>
      <w:r>
        <w:rPr>
          <w:color w:val="231F20"/>
          <w:w w:val="90"/>
          <w:sz w:val="11"/>
        </w:rPr>
        <w:t>published</w:t>
      </w:r>
      <w:r>
        <w:rPr>
          <w:color w:val="231F20"/>
          <w:spacing w:val="-3"/>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FDSF</w:t>
      </w:r>
      <w:r>
        <w:rPr>
          <w:color w:val="231F20"/>
          <w:spacing w:val="-3"/>
          <w:w w:val="90"/>
          <w:sz w:val="11"/>
        </w:rPr>
        <w:t xml:space="preserve"> </w:t>
      </w:r>
      <w:r>
        <w:rPr>
          <w:color w:val="231F20"/>
          <w:w w:val="90"/>
          <w:sz w:val="11"/>
        </w:rPr>
        <w:t>data</w:t>
      </w:r>
      <w:r>
        <w:rPr>
          <w:color w:val="231F20"/>
          <w:spacing w:val="-3"/>
          <w:w w:val="90"/>
          <w:sz w:val="11"/>
        </w:rPr>
        <w:t xml:space="preserve"> </w:t>
      </w:r>
      <w:r>
        <w:rPr>
          <w:color w:val="231F20"/>
          <w:w w:val="90"/>
          <w:sz w:val="11"/>
        </w:rPr>
        <w:t>submissions,</w:t>
      </w:r>
      <w:r>
        <w:rPr>
          <w:color w:val="231F20"/>
          <w:spacing w:val="-2"/>
          <w:w w:val="90"/>
          <w:sz w:val="11"/>
        </w:rPr>
        <w:t xml:space="preserve"> </w:t>
      </w:r>
      <w:r>
        <w:rPr>
          <w:color w:val="231F20"/>
          <w:w w:val="90"/>
          <w:sz w:val="11"/>
        </w:rPr>
        <w:t>Bank</w:t>
      </w:r>
      <w:r>
        <w:rPr>
          <w:color w:val="231F20"/>
          <w:spacing w:val="-3"/>
          <w:w w:val="90"/>
          <w:sz w:val="11"/>
        </w:rPr>
        <w:t xml:space="preserve"> </w:t>
      </w:r>
      <w:r>
        <w:rPr>
          <w:color w:val="231F20"/>
          <w:w w:val="90"/>
          <w:sz w:val="11"/>
        </w:rPr>
        <w:t>analysis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spacing w:val="-2"/>
          <w:w w:val="90"/>
          <w:sz w:val="11"/>
        </w:rPr>
        <w:t>calculations.</w:t>
      </w:r>
    </w:p>
    <w:p w14:paraId="4310AC14" w14:textId="77777777" w:rsidR="006233F2" w:rsidRDefault="006233F2">
      <w:pPr>
        <w:pStyle w:val="BodyText"/>
        <w:spacing w:before="4"/>
        <w:rPr>
          <w:sz w:val="11"/>
        </w:rPr>
      </w:pPr>
    </w:p>
    <w:p w14:paraId="71A64C2F" w14:textId="77777777" w:rsidR="006233F2" w:rsidRDefault="00466C7E">
      <w:pPr>
        <w:pStyle w:val="ListParagraph"/>
        <w:numPr>
          <w:ilvl w:val="0"/>
          <w:numId w:val="35"/>
        </w:numPr>
        <w:tabs>
          <w:tab w:val="left" w:pos="253"/>
          <w:tab w:val="left" w:pos="255"/>
        </w:tabs>
        <w:spacing w:line="244" w:lineRule="auto"/>
        <w:ind w:right="531"/>
        <w:rPr>
          <w:sz w:val="11"/>
        </w:rPr>
      </w:pPr>
      <w:r>
        <w:rPr>
          <w:color w:val="231F20"/>
          <w:spacing w:val="-2"/>
          <w:w w:val="90"/>
          <w:sz w:val="11"/>
        </w:rPr>
        <w:t>The CET1 capital ratio is defined as CET1 capital expressed as a percentage of risk-weighted assets, where</w:t>
      </w:r>
      <w:r>
        <w:rPr>
          <w:color w:val="231F20"/>
          <w:spacing w:val="40"/>
          <w:sz w:val="11"/>
        </w:rPr>
        <w:t xml:space="preserve"> </w:t>
      </w:r>
      <w:r>
        <w:rPr>
          <w:color w:val="231F20"/>
          <w:w w:val="90"/>
          <w:sz w:val="11"/>
        </w:rPr>
        <w:t>these are defined in line with the UK implementation of the CRR via the PRA Rulebook.</w:t>
      </w:r>
    </w:p>
    <w:p w14:paraId="13C5ADE0" w14:textId="77777777" w:rsidR="006233F2" w:rsidRDefault="00466C7E">
      <w:pPr>
        <w:pStyle w:val="ListParagraph"/>
        <w:numPr>
          <w:ilvl w:val="0"/>
          <w:numId w:val="35"/>
        </w:numPr>
        <w:tabs>
          <w:tab w:val="left" w:pos="253"/>
          <w:tab w:val="left" w:pos="255"/>
        </w:tabs>
        <w:spacing w:line="244" w:lineRule="auto"/>
        <w:ind w:right="600"/>
        <w:rPr>
          <w:sz w:val="11"/>
        </w:rPr>
      </w:pPr>
      <w:r>
        <w:rPr>
          <w:color w:val="231F20"/>
          <w:w w:val="85"/>
          <w:sz w:val="11"/>
        </w:rPr>
        <w:t>The end-point Tier 1 leverage ratio as defined in the FPC’s leverage ratio review, taking into account the</w:t>
      </w:r>
      <w:r>
        <w:rPr>
          <w:color w:val="231F20"/>
          <w:spacing w:val="40"/>
          <w:sz w:val="11"/>
        </w:rPr>
        <w:t xml:space="preserve"> </w:t>
      </w:r>
      <w:r>
        <w:rPr>
          <w:color w:val="231F20"/>
          <w:spacing w:val="-4"/>
          <w:sz w:val="11"/>
        </w:rPr>
        <w:t>European Commission Delegated Act on the leverage ratio.</w:t>
      </w:r>
    </w:p>
    <w:p w14:paraId="21AC1529" w14:textId="77777777" w:rsidR="006233F2" w:rsidRDefault="00466C7E">
      <w:pPr>
        <w:pStyle w:val="ListParagraph"/>
        <w:numPr>
          <w:ilvl w:val="0"/>
          <w:numId w:val="35"/>
        </w:numPr>
        <w:tabs>
          <w:tab w:val="left" w:pos="255"/>
        </w:tabs>
        <w:spacing w:line="244" w:lineRule="auto"/>
        <w:ind w:right="530"/>
        <w:rPr>
          <w:sz w:val="11"/>
        </w:rPr>
      </w:pPr>
      <w:r>
        <w:rPr>
          <w:color w:val="231F20"/>
          <w:w w:val="90"/>
          <w:sz w:val="11"/>
        </w:rPr>
        <w:t>Traded risk losses comprise:</w:t>
      </w:r>
      <w:r>
        <w:rPr>
          <w:color w:val="231F20"/>
          <w:spacing w:val="27"/>
          <w:sz w:val="11"/>
        </w:rPr>
        <w:t xml:space="preserve"> </w:t>
      </w:r>
      <w:r>
        <w:rPr>
          <w:color w:val="231F20"/>
          <w:w w:val="90"/>
          <w:sz w:val="11"/>
        </w:rPr>
        <w:t>market risk, counterparty credit risk, CVA, PVA, estimates for investment</w:t>
      </w:r>
      <w:r>
        <w:rPr>
          <w:color w:val="231F20"/>
          <w:spacing w:val="40"/>
          <w:sz w:val="11"/>
        </w:rPr>
        <w:t xml:space="preserve"> </w:t>
      </w:r>
      <w:r>
        <w:rPr>
          <w:color w:val="231F20"/>
          <w:w w:val="90"/>
          <w:sz w:val="11"/>
        </w:rPr>
        <w:t>banking</w:t>
      </w:r>
      <w:r>
        <w:rPr>
          <w:color w:val="231F20"/>
          <w:spacing w:val="-3"/>
          <w:w w:val="90"/>
          <w:sz w:val="11"/>
        </w:rPr>
        <w:t xml:space="preserve"> </w:t>
      </w:r>
      <w:r>
        <w:rPr>
          <w:color w:val="231F20"/>
          <w:w w:val="90"/>
          <w:sz w:val="11"/>
        </w:rPr>
        <w:t>revenues</w:t>
      </w:r>
      <w:r>
        <w:rPr>
          <w:color w:val="231F20"/>
          <w:spacing w:val="-3"/>
          <w:w w:val="90"/>
          <w:sz w:val="11"/>
        </w:rPr>
        <w:t xml:space="preserve"> </w:t>
      </w:r>
      <w:r>
        <w:rPr>
          <w:color w:val="231F20"/>
          <w:w w:val="90"/>
          <w:sz w:val="11"/>
        </w:rPr>
        <w:t>net</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costs;</w:t>
      </w:r>
      <w:r>
        <w:rPr>
          <w:color w:val="231F20"/>
          <w:spacing w:val="20"/>
          <w:sz w:val="11"/>
        </w:rPr>
        <w:t xml:space="preserve"> </w:t>
      </w:r>
      <w:r>
        <w:rPr>
          <w:color w:val="231F20"/>
          <w:w w:val="90"/>
          <w:sz w:val="11"/>
        </w:rPr>
        <w:t>and</w:t>
      </w:r>
      <w:r>
        <w:rPr>
          <w:color w:val="231F20"/>
          <w:spacing w:val="-3"/>
          <w:w w:val="90"/>
          <w:sz w:val="11"/>
        </w:rPr>
        <w:t xml:space="preserve"> </w:t>
      </w:r>
      <w:r>
        <w:rPr>
          <w:color w:val="231F20"/>
          <w:w w:val="90"/>
          <w:sz w:val="11"/>
        </w:rPr>
        <w:t>AFS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FVO</w:t>
      </w:r>
      <w:r>
        <w:rPr>
          <w:color w:val="231F20"/>
          <w:spacing w:val="-3"/>
          <w:w w:val="90"/>
          <w:sz w:val="11"/>
        </w:rPr>
        <w:t xml:space="preserve"> </w:t>
      </w:r>
      <w:r>
        <w:rPr>
          <w:color w:val="231F20"/>
          <w:w w:val="90"/>
          <w:sz w:val="11"/>
        </w:rPr>
        <w:t>parts</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the</w:t>
      </w:r>
      <w:r>
        <w:rPr>
          <w:color w:val="231F20"/>
          <w:spacing w:val="-3"/>
          <w:w w:val="90"/>
          <w:sz w:val="11"/>
        </w:rPr>
        <w:t xml:space="preserve"> </w:t>
      </w:r>
      <w:r>
        <w:rPr>
          <w:color w:val="231F20"/>
          <w:w w:val="90"/>
          <w:sz w:val="11"/>
        </w:rPr>
        <w:t>banking</w:t>
      </w:r>
      <w:r>
        <w:rPr>
          <w:color w:val="231F20"/>
          <w:spacing w:val="-3"/>
          <w:w w:val="90"/>
          <w:sz w:val="11"/>
        </w:rPr>
        <w:t xml:space="preserve"> </w:t>
      </w:r>
      <w:r>
        <w:rPr>
          <w:color w:val="231F20"/>
          <w:w w:val="90"/>
          <w:sz w:val="11"/>
        </w:rPr>
        <w:t>book.</w:t>
      </w:r>
      <w:r>
        <w:rPr>
          <w:color w:val="231F20"/>
          <w:spacing w:val="20"/>
          <w:sz w:val="11"/>
        </w:rPr>
        <w:t xml:space="preserve"> </w:t>
      </w:r>
      <w:r>
        <w:rPr>
          <w:color w:val="231F20"/>
          <w:w w:val="90"/>
          <w:sz w:val="11"/>
        </w:rPr>
        <w:t>The</w:t>
      </w:r>
      <w:r>
        <w:rPr>
          <w:color w:val="231F20"/>
          <w:spacing w:val="-3"/>
          <w:w w:val="90"/>
          <w:sz w:val="11"/>
        </w:rPr>
        <w:t xml:space="preserve"> </w:t>
      </w:r>
      <w:r>
        <w:rPr>
          <w:color w:val="231F20"/>
          <w:w w:val="90"/>
          <w:sz w:val="11"/>
        </w:rPr>
        <w:t>aggregate</w:t>
      </w:r>
      <w:r>
        <w:rPr>
          <w:color w:val="231F20"/>
          <w:spacing w:val="-3"/>
          <w:w w:val="90"/>
          <w:sz w:val="11"/>
        </w:rPr>
        <w:t xml:space="preserve"> </w:t>
      </w:r>
      <w:r>
        <w:rPr>
          <w:color w:val="231F20"/>
          <w:w w:val="90"/>
          <w:sz w:val="11"/>
        </w:rPr>
        <w:t>proportion</w:t>
      </w:r>
      <w:r>
        <w:rPr>
          <w:color w:val="231F20"/>
          <w:spacing w:val="-3"/>
          <w:w w:val="90"/>
          <w:sz w:val="11"/>
        </w:rPr>
        <w:t xml:space="preserve"> </w:t>
      </w:r>
      <w:r>
        <w:rPr>
          <w:color w:val="231F20"/>
          <w:w w:val="90"/>
          <w:sz w:val="11"/>
        </w:rPr>
        <w:t>of</w:t>
      </w:r>
      <w:r>
        <w:rPr>
          <w:color w:val="231F20"/>
          <w:spacing w:val="40"/>
          <w:sz w:val="11"/>
        </w:rPr>
        <w:t xml:space="preserve"> </w:t>
      </w:r>
      <w:r>
        <w:rPr>
          <w:color w:val="231F20"/>
          <w:w w:val="90"/>
          <w:sz w:val="11"/>
        </w:rPr>
        <w:t>banks’ total revenues less costs allocated to investment banking has been estimated by the Bank.</w:t>
      </w:r>
    </w:p>
    <w:p w14:paraId="61B494DE" w14:textId="77777777" w:rsidR="006233F2" w:rsidRDefault="00466C7E">
      <w:pPr>
        <w:pStyle w:val="ListParagraph"/>
        <w:numPr>
          <w:ilvl w:val="0"/>
          <w:numId w:val="35"/>
        </w:numPr>
        <w:tabs>
          <w:tab w:val="left" w:pos="255"/>
        </w:tabs>
        <w:spacing w:line="244" w:lineRule="auto"/>
        <w:ind w:right="474"/>
        <w:rPr>
          <w:sz w:val="11"/>
        </w:rPr>
      </w:pPr>
      <w:r>
        <w:rPr>
          <w:color w:val="231F20"/>
          <w:w w:val="90"/>
          <w:sz w:val="11"/>
        </w:rPr>
        <w:t>Changes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risk-weighted</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impact</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CET1</w:t>
      </w:r>
      <w:r>
        <w:rPr>
          <w:color w:val="231F20"/>
          <w:spacing w:val="-6"/>
          <w:w w:val="90"/>
          <w:sz w:val="11"/>
        </w:rPr>
        <w:t xml:space="preserve"> </w:t>
      </w:r>
      <w:r>
        <w:rPr>
          <w:color w:val="231F20"/>
          <w:w w:val="90"/>
          <w:sz w:val="11"/>
        </w:rPr>
        <w:t>ratio,</w:t>
      </w:r>
      <w:r>
        <w:rPr>
          <w:color w:val="231F20"/>
          <w:spacing w:val="-5"/>
          <w:w w:val="90"/>
          <w:sz w:val="11"/>
        </w:rPr>
        <w:t xml:space="preserve"> </w:t>
      </w:r>
      <w:r>
        <w:rPr>
          <w:color w:val="231F20"/>
          <w:w w:val="90"/>
          <w:sz w:val="11"/>
        </w:rPr>
        <w:t>whereas</w:t>
      </w:r>
      <w:r>
        <w:rPr>
          <w:color w:val="231F20"/>
          <w:spacing w:val="-5"/>
          <w:w w:val="90"/>
          <w:sz w:val="11"/>
        </w:rPr>
        <w:t xml:space="preserve"> </w:t>
      </w:r>
      <w:r>
        <w:rPr>
          <w:color w:val="231F20"/>
          <w:w w:val="90"/>
          <w:sz w:val="11"/>
        </w:rPr>
        <w:t>changes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leverage</w:t>
      </w:r>
      <w:r>
        <w:rPr>
          <w:color w:val="231F20"/>
          <w:spacing w:val="-5"/>
          <w:w w:val="90"/>
          <w:sz w:val="11"/>
        </w:rPr>
        <w:t xml:space="preserve"> </w:t>
      </w:r>
      <w:r>
        <w:rPr>
          <w:color w:val="231F20"/>
          <w:w w:val="90"/>
          <w:sz w:val="11"/>
        </w:rPr>
        <w:t>exposure</w:t>
      </w:r>
      <w:r>
        <w:rPr>
          <w:color w:val="231F20"/>
          <w:spacing w:val="-5"/>
          <w:w w:val="90"/>
          <w:sz w:val="11"/>
        </w:rPr>
        <w:t xml:space="preserve"> </w:t>
      </w:r>
      <w:r>
        <w:rPr>
          <w:color w:val="231F20"/>
          <w:w w:val="90"/>
          <w:sz w:val="11"/>
        </w:rPr>
        <w:t>measure</w:t>
      </w:r>
      <w:r>
        <w:rPr>
          <w:color w:val="231F20"/>
          <w:spacing w:val="40"/>
          <w:sz w:val="11"/>
        </w:rPr>
        <w:t xml:space="preserve"> </w:t>
      </w:r>
      <w:r>
        <w:rPr>
          <w:color w:val="231F20"/>
          <w:spacing w:val="-4"/>
          <w:sz w:val="11"/>
        </w:rPr>
        <w:t>impact the Tier</w:t>
      </w:r>
      <w:r>
        <w:rPr>
          <w:color w:val="231F20"/>
          <w:spacing w:val="-5"/>
          <w:sz w:val="11"/>
        </w:rPr>
        <w:t xml:space="preserve"> </w:t>
      </w:r>
      <w:r>
        <w:rPr>
          <w:color w:val="231F20"/>
          <w:spacing w:val="-4"/>
          <w:sz w:val="11"/>
        </w:rPr>
        <w:t>1 leverage ratio.</w:t>
      </w:r>
    </w:p>
    <w:p w14:paraId="67BFF3B8" w14:textId="77777777" w:rsidR="006233F2" w:rsidRDefault="00466C7E">
      <w:pPr>
        <w:pStyle w:val="ListParagraph"/>
        <w:numPr>
          <w:ilvl w:val="0"/>
          <w:numId w:val="35"/>
        </w:numPr>
        <w:tabs>
          <w:tab w:val="left" w:pos="253"/>
          <w:tab w:val="left" w:pos="255"/>
        </w:tabs>
        <w:spacing w:line="244" w:lineRule="auto"/>
        <w:ind w:right="465"/>
        <w:rPr>
          <w:sz w:val="11"/>
        </w:rPr>
      </w:pPr>
      <w:r>
        <w:rPr>
          <w:color w:val="231F20"/>
          <w:w w:val="90"/>
          <w:sz w:val="11"/>
        </w:rPr>
        <w:t>Other comprises other profit and loss and other capital movements.</w:t>
      </w:r>
      <w:r>
        <w:rPr>
          <w:color w:val="231F20"/>
          <w:spacing w:val="29"/>
          <w:sz w:val="11"/>
        </w:rPr>
        <w:t xml:space="preserve"> </w:t>
      </w:r>
      <w:r>
        <w:rPr>
          <w:color w:val="231F20"/>
          <w:w w:val="90"/>
          <w:sz w:val="11"/>
        </w:rPr>
        <w:t>Other profit and loss includes other</w:t>
      </w:r>
      <w:r>
        <w:rPr>
          <w:color w:val="231F20"/>
          <w:spacing w:val="40"/>
          <w:sz w:val="11"/>
        </w:rPr>
        <w:t xml:space="preserve"> </w:t>
      </w:r>
      <w:r>
        <w:rPr>
          <w:color w:val="231F20"/>
          <w:w w:val="90"/>
          <w:sz w:val="11"/>
        </w:rPr>
        <w:t>provisions,</w:t>
      </w:r>
      <w:r>
        <w:rPr>
          <w:color w:val="231F20"/>
          <w:spacing w:val="-4"/>
          <w:w w:val="90"/>
          <w:sz w:val="11"/>
        </w:rPr>
        <w:t xml:space="preserve"> </w:t>
      </w:r>
      <w:r>
        <w:rPr>
          <w:color w:val="231F20"/>
          <w:w w:val="90"/>
          <w:sz w:val="11"/>
        </w:rPr>
        <w:t>fees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commissions</w:t>
      </w:r>
      <w:r>
        <w:rPr>
          <w:color w:val="231F20"/>
          <w:spacing w:val="-4"/>
          <w:w w:val="90"/>
          <w:sz w:val="11"/>
        </w:rPr>
        <w:t xml:space="preserve"> </w:t>
      </w:r>
      <w:r>
        <w:rPr>
          <w:color w:val="231F20"/>
          <w:w w:val="90"/>
          <w:sz w:val="11"/>
        </w:rPr>
        <w:t>and</w:t>
      </w:r>
      <w:r>
        <w:rPr>
          <w:color w:val="231F20"/>
          <w:spacing w:val="-4"/>
          <w:w w:val="90"/>
          <w:sz w:val="11"/>
        </w:rPr>
        <w:t xml:space="preserve"> </w:t>
      </w:r>
      <w:r>
        <w:rPr>
          <w:color w:val="231F20"/>
          <w:w w:val="90"/>
          <w:sz w:val="11"/>
        </w:rPr>
        <w:t>other</w:t>
      </w:r>
      <w:r>
        <w:rPr>
          <w:color w:val="231F20"/>
          <w:spacing w:val="-4"/>
          <w:w w:val="90"/>
          <w:sz w:val="11"/>
        </w:rPr>
        <w:t xml:space="preserve"> </w:t>
      </w:r>
      <w:r>
        <w:rPr>
          <w:color w:val="231F20"/>
          <w:w w:val="90"/>
          <w:sz w:val="11"/>
        </w:rPr>
        <w:t>income.</w:t>
      </w:r>
      <w:r>
        <w:rPr>
          <w:color w:val="231F20"/>
          <w:spacing w:val="19"/>
          <w:sz w:val="11"/>
        </w:rPr>
        <w:t xml:space="preserve"> </w:t>
      </w:r>
      <w:r>
        <w:rPr>
          <w:color w:val="231F20"/>
          <w:w w:val="90"/>
          <w:sz w:val="11"/>
        </w:rPr>
        <w:t>In</w:t>
      </w:r>
      <w:r>
        <w:rPr>
          <w:color w:val="231F20"/>
          <w:spacing w:val="-4"/>
          <w:w w:val="90"/>
          <w:sz w:val="11"/>
        </w:rPr>
        <w:t xml:space="preserve"> </w:t>
      </w:r>
      <w:r>
        <w:rPr>
          <w:color w:val="231F20"/>
          <w:w w:val="90"/>
          <w:sz w:val="11"/>
        </w:rPr>
        <w:t>addition</w:t>
      </w:r>
      <w:r>
        <w:rPr>
          <w:color w:val="231F20"/>
          <w:spacing w:val="-4"/>
          <w:w w:val="90"/>
          <w:sz w:val="11"/>
        </w:rPr>
        <w:t xml:space="preserve"> </w:t>
      </w:r>
      <w:r>
        <w:rPr>
          <w:color w:val="231F20"/>
          <w:w w:val="90"/>
          <w:sz w:val="11"/>
        </w:rPr>
        <w:t>to</w:t>
      </w:r>
      <w:r>
        <w:rPr>
          <w:color w:val="231F20"/>
          <w:spacing w:val="-4"/>
          <w:w w:val="90"/>
          <w:sz w:val="11"/>
        </w:rPr>
        <w:t xml:space="preserve"> </w:t>
      </w:r>
      <w:r>
        <w:rPr>
          <w:color w:val="231F20"/>
          <w:w w:val="90"/>
          <w:sz w:val="11"/>
        </w:rPr>
        <w:t>AT1</w:t>
      </w:r>
      <w:r>
        <w:rPr>
          <w:color w:val="231F20"/>
          <w:spacing w:val="-4"/>
          <w:w w:val="90"/>
          <w:sz w:val="11"/>
        </w:rPr>
        <w:t xml:space="preserve"> </w:t>
      </w:r>
      <w:r>
        <w:rPr>
          <w:color w:val="231F20"/>
          <w:w w:val="90"/>
          <w:sz w:val="11"/>
        </w:rPr>
        <w:t>issuance,</w:t>
      </w:r>
      <w:r>
        <w:rPr>
          <w:color w:val="231F20"/>
          <w:spacing w:val="-4"/>
          <w:w w:val="90"/>
          <w:sz w:val="11"/>
        </w:rPr>
        <w:t xml:space="preserve"> </w:t>
      </w:r>
      <w:r>
        <w:rPr>
          <w:color w:val="231F20"/>
          <w:w w:val="90"/>
          <w:sz w:val="11"/>
        </w:rPr>
        <w:t>other</w:t>
      </w:r>
      <w:r>
        <w:rPr>
          <w:color w:val="231F20"/>
          <w:spacing w:val="-4"/>
          <w:w w:val="90"/>
          <w:sz w:val="11"/>
        </w:rPr>
        <w:t xml:space="preserve"> </w:t>
      </w:r>
      <w:r>
        <w:rPr>
          <w:color w:val="231F20"/>
          <w:w w:val="90"/>
          <w:sz w:val="11"/>
        </w:rPr>
        <w:t>capital</w:t>
      </w:r>
      <w:r>
        <w:rPr>
          <w:color w:val="231F20"/>
          <w:spacing w:val="-4"/>
          <w:w w:val="90"/>
          <w:sz w:val="11"/>
        </w:rPr>
        <w:t xml:space="preserve"> </w:t>
      </w:r>
      <w:r>
        <w:rPr>
          <w:color w:val="231F20"/>
          <w:w w:val="90"/>
          <w:sz w:val="11"/>
        </w:rPr>
        <w:t>movements</w:t>
      </w:r>
      <w:r>
        <w:rPr>
          <w:color w:val="231F20"/>
          <w:spacing w:val="40"/>
          <w:sz w:val="11"/>
        </w:rPr>
        <w:t xml:space="preserve"> </w:t>
      </w:r>
      <w:r>
        <w:rPr>
          <w:color w:val="231F20"/>
          <w:w w:val="90"/>
          <w:sz w:val="11"/>
        </w:rPr>
        <w:t>include</w:t>
      </w:r>
      <w:r>
        <w:rPr>
          <w:color w:val="231F20"/>
          <w:spacing w:val="-5"/>
          <w:w w:val="90"/>
          <w:sz w:val="11"/>
        </w:rPr>
        <w:t xml:space="preserve"> </w:t>
      </w:r>
      <w:r>
        <w:rPr>
          <w:color w:val="231F20"/>
          <w:w w:val="90"/>
          <w:sz w:val="11"/>
        </w:rPr>
        <w:t>exchange</w:t>
      </w:r>
      <w:r>
        <w:rPr>
          <w:color w:val="231F20"/>
          <w:spacing w:val="-5"/>
          <w:w w:val="90"/>
          <w:sz w:val="11"/>
        </w:rPr>
        <w:t xml:space="preserve"> </w:t>
      </w:r>
      <w:r>
        <w:rPr>
          <w:color w:val="231F20"/>
          <w:w w:val="90"/>
          <w:sz w:val="11"/>
        </w:rPr>
        <w:t>rate</w:t>
      </w:r>
      <w:r>
        <w:rPr>
          <w:color w:val="231F20"/>
          <w:spacing w:val="-5"/>
          <w:w w:val="90"/>
          <w:sz w:val="11"/>
        </w:rPr>
        <w:t xml:space="preserve"> </w:t>
      </w:r>
      <w:r>
        <w:rPr>
          <w:color w:val="231F20"/>
          <w:w w:val="90"/>
          <w:sz w:val="11"/>
        </w:rPr>
        <w:t>movements,</w:t>
      </w:r>
      <w:r>
        <w:rPr>
          <w:color w:val="231F20"/>
          <w:spacing w:val="-5"/>
          <w:w w:val="90"/>
          <w:sz w:val="11"/>
        </w:rPr>
        <w:t xml:space="preserve"> </w:t>
      </w:r>
      <w:r>
        <w:rPr>
          <w:color w:val="231F20"/>
          <w:w w:val="90"/>
          <w:sz w:val="11"/>
        </w:rPr>
        <w:t>pension</w:t>
      </w:r>
      <w:r>
        <w:rPr>
          <w:color w:val="231F20"/>
          <w:spacing w:val="-5"/>
          <w:w w:val="90"/>
          <w:sz w:val="11"/>
        </w:rPr>
        <w:t xml:space="preserve"> </w:t>
      </w:r>
      <w:r>
        <w:rPr>
          <w:color w:val="231F20"/>
          <w:w w:val="90"/>
          <w:sz w:val="11"/>
        </w:rPr>
        <w:t>assets</w:t>
      </w:r>
      <w:r>
        <w:rPr>
          <w:color w:val="231F20"/>
          <w:spacing w:val="-4"/>
          <w:w w:val="90"/>
          <w:sz w:val="11"/>
        </w:rPr>
        <w:t xml:space="preserve"> </w:t>
      </w:r>
      <w:r>
        <w:rPr>
          <w:color w:val="231F20"/>
          <w:w w:val="90"/>
          <w:sz w:val="11"/>
        </w:rPr>
        <w:t>devaluation,</w:t>
      </w:r>
      <w:r>
        <w:rPr>
          <w:color w:val="231F20"/>
          <w:spacing w:val="-5"/>
          <w:w w:val="90"/>
          <w:sz w:val="11"/>
        </w:rPr>
        <w:t xml:space="preserve"> </w:t>
      </w:r>
      <w:r>
        <w:rPr>
          <w:color w:val="231F20"/>
          <w:w w:val="90"/>
          <w:sz w:val="11"/>
        </w:rPr>
        <w:t>deferred</w:t>
      </w:r>
      <w:r>
        <w:rPr>
          <w:color w:val="231F20"/>
          <w:spacing w:val="-5"/>
          <w:w w:val="90"/>
          <w:sz w:val="11"/>
        </w:rPr>
        <w:t xml:space="preserve"> </w:t>
      </w:r>
      <w:r>
        <w:rPr>
          <w:color w:val="231F20"/>
          <w:w w:val="90"/>
          <w:sz w:val="11"/>
        </w:rPr>
        <w:t>tax</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prudential</w:t>
      </w:r>
      <w:r>
        <w:rPr>
          <w:color w:val="231F20"/>
          <w:spacing w:val="-5"/>
          <w:w w:val="90"/>
          <w:sz w:val="11"/>
        </w:rPr>
        <w:t xml:space="preserve"> </w:t>
      </w:r>
      <w:r>
        <w:rPr>
          <w:color w:val="231F20"/>
          <w:w w:val="90"/>
          <w:sz w:val="11"/>
        </w:rPr>
        <w:t>filters,</w:t>
      </w:r>
      <w:r>
        <w:rPr>
          <w:color w:val="231F20"/>
          <w:spacing w:val="-4"/>
          <w:w w:val="90"/>
          <w:sz w:val="11"/>
        </w:rPr>
        <w:t xml:space="preserve"> </w:t>
      </w:r>
      <w:r>
        <w:rPr>
          <w:color w:val="231F20"/>
          <w:w w:val="90"/>
          <w:sz w:val="11"/>
        </w:rPr>
        <w:t>and</w:t>
      </w:r>
      <w:r>
        <w:rPr>
          <w:color w:val="231F20"/>
          <w:spacing w:val="40"/>
          <w:sz w:val="11"/>
        </w:rPr>
        <w:t xml:space="preserve"> </w:t>
      </w:r>
      <w:r>
        <w:rPr>
          <w:color w:val="231F20"/>
          <w:w w:val="90"/>
          <w:sz w:val="11"/>
        </w:rPr>
        <w:t>actuarial gain from banks’ loan defined benefits.</w:t>
      </w:r>
    </w:p>
    <w:p w14:paraId="49F5C956" w14:textId="77777777" w:rsidR="006233F2" w:rsidRDefault="006233F2">
      <w:pPr>
        <w:pStyle w:val="ListParagraph"/>
        <w:spacing w:line="244" w:lineRule="auto"/>
        <w:rPr>
          <w:sz w:val="11"/>
        </w:rPr>
        <w:sectPr w:rsidR="006233F2">
          <w:type w:val="continuous"/>
          <w:pgSz w:w="11910" w:h="16840"/>
          <w:pgMar w:top="1540" w:right="425" w:bottom="0" w:left="708" w:header="425" w:footer="0" w:gutter="0"/>
          <w:cols w:num="2" w:space="720" w:equalWidth="0">
            <w:col w:w="4398" w:space="931"/>
            <w:col w:w="5448"/>
          </w:cols>
        </w:sectPr>
      </w:pPr>
    </w:p>
    <w:p w14:paraId="7539CCDE" w14:textId="77777777" w:rsidR="006233F2" w:rsidRDefault="006233F2">
      <w:pPr>
        <w:pStyle w:val="BodyText"/>
        <w:spacing w:before="6"/>
      </w:pPr>
    </w:p>
    <w:p w14:paraId="45755EAE" w14:textId="77777777" w:rsidR="006233F2" w:rsidRDefault="00466C7E">
      <w:pPr>
        <w:pStyle w:val="BodyText"/>
        <w:spacing w:line="20" w:lineRule="exact"/>
        <w:ind w:left="85"/>
        <w:rPr>
          <w:sz w:val="2"/>
        </w:rPr>
      </w:pPr>
      <w:r>
        <w:rPr>
          <w:noProof/>
          <w:sz w:val="2"/>
        </w:rPr>
        <mc:AlternateContent>
          <mc:Choice Requires="wpg">
            <w:drawing>
              <wp:inline distT="0" distB="0" distL="0" distR="0" wp14:anchorId="1F28C881" wp14:editId="7AA0BD26">
                <wp:extent cx="2736215" cy="8890"/>
                <wp:effectExtent l="9525" t="0" r="0" b="635"/>
                <wp:docPr id="915"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16" name="Graphic 916"/>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99F6A17" id="Group 91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DoYapwcQIAAJQFAAAOAAAAAAAAAAAAAAAA&#10;AC4CAABkcnMvZTJvRG9jLnhtbFBLAQItABQABgAIAAAAIQABq0fV2gAAAAMBAAAPAAAAAAAAAAAA&#10;AAAAAMsEAABkcnMvZG93bnJldi54bWxQSwUGAAAAAAQABADzAAAA0gUAAAAA&#10;">
                <v:shape id="Graphic 91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" path="m,l2735999,e" filled="f" strokecolor="#751c66" strokeweight=".7pt">
                  <v:path arrowok="t"/>
                </v:shape>
                <w10:anchorlock/>
              </v:group>
            </w:pict>
          </mc:Fallback>
        </mc:AlternateContent>
      </w:r>
    </w:p>
    <w:p w14:paraId="42BE00C5" w14:textId="77777777" w:rsidR="006233F2" w:rsidRDefault="006233F2">
      <w:pPr>
        <w:pStyle w:val="BodyText"/>
        <w:spacing w:line="20" w:lineRule="exact"/>
        <w:rPr>
          <w:sz w:val="2"/>
        </w:rPr>
        <w:sectPr w:rsidR="006233F2">
          <w:type w:val="continuous"/>
          <w:pgSz w:w="11910" w:h="16840"/>
          <w:pgMar w:top="1540" w:right="425" w:bottom="0" w:left="708" w:header="425" w:footer="0" w:gutter="0"/>
          <w:cols w:space="720"/>
        </w:sectPr>
      </w:pPr>
    </w:p>
    <w:p w14:paraId="0E304AF4" w14:textId="77777777" w:rsidR="006233F2" w:rsidRDefault="00466C7E">
      <w:pPr>
        <w:spacing w:before="73" w:line="259" w:lineRule="auto"/>
        <w:ind w:left="85" w:right="38"/>
        <w:jc w:val="both"/>
        <w:rPr>
          <w:position w:val="4"/>
          <w:sz w:val="12"/>
        </w:rPr>
      </w:pPr>
      <w:r>
        <w:rPr>
          <w:b/>
          <w:color w:val="751C66"/>
          <w:spacing w:val="-6"/>
          <w:sz w:val="18"/>
        </w:rPr>
        <w:t>Chart</w:t>
      </w:r>
      <w:r>
        <w:rPr>
          <w:b/>
          <w:color w:val="751C66"/>
          <w:spacing w:val="-8"/>
          <w:sz w:val="18"/>
        </w:rPr>
        <w:t xml:space="preserve"> </w:t>
      </w:r>
      <w:r>
        <w:rPr>
          <w:b/>
          <w:color w:val="751C66"/>
          <w:spacing w:val="-6"/>
          <w:sz w:val="18"/>
        </w:rPr>
        <w:t>B</w:t>
      </w:r>
      <w:r>
        <w:rPr>
          <w:b/>
          <w:color w:val="751C66"/>
          <w:spacing w:val="-8"/>
          <w:sz w:val="18"/>
        </w:rPr>
        <w:t xml:space="preserve"> </w:t>
      </w:r>
      <w:r>
        <w:rPr>
          <w:color w:val="231F20"/>
          <w:spacing w:val="-6"/>
          <w:sz w:val="18"/>
        </w:rPr>
        <w:t>Aggregate</w:t>
      </w:r>
      <w:r>
        <w:rPr>
          <w:color w:val="231F20"/>
          <w:spacing w:val="-7"/>
          <w:sz w:val="18"/>
        </w:rPr>
        <w:t xml:space="preserve"> </w:t>
      </w:r>
      <w:r>
        <w:rPr>
          <w:color w:val="231F20"/>
          <w:spacing w:val="-6"/>
          <w:sz w:val="18"/>
        </w:rPr>
        <w:t>Tier</w:t>
      </w:r>
      <w:r>
        <w:rPr>
          <w:color w:val="231F20"/>
          <w:spacing w:val="-8"/>
          <w:sz w:val="18"/>
        </w:rPr>
        <w:t xml:space="preserve"> </w:t>
      </w:r>
      <w:r>
        <w:rPr>
          <w:color w:val="231F20"/>
          <w:spacing w:val="-6"/>
          <w:sz w:val="18"/>
        </w:rPr>
        <w:t>1</w:t>
      </w:r>
      <w:r>
        <w:rPr>
          <w:color w:val="231F20"/>
          <w:spacing w:val="-7"/>
          <w:sz w:val="18"/>
        </w:rPr>
        <w:t xml:space="preserve"> </w:t>
      </w:r>
      <w:r>
        <w:rPr>
          <w:color w:val="231F20"/>
          <w:spacing w:val="-6"/>
          <w:sz w:val="18"/>
        </w:rPr>
        <w:t>leverage</w:t>
      </w:r>
      <w:r>
        <w:rPr>
          <w:color w:val="231F20"/>
          <w:spacing w:val="-8"/>
          <w:sz w:val="18"/>
        </w:rPr>
        <w:t xml:space="preserve"> </w:t>
      </w:r>
      <w:r>
        <w:rPr>
          <w:color w:val="231F20"/>
          <w:spacing w:val="-6"/>
          <w:sz w:val="18"/>
        </w:rPr>
        <w:t>ratio</w:t>
      </w:r>
      <w:r>
        <w:rPr>
          <w:color w:val="231F20"/>
          <w:spacing w:val="-7"/>
          <w:sz w:val="18"/>
        </w:rPr>
        <w:t xml:space="preserve"> </w:t>
      </w:r>
      <w:r>
        <w:rPr>
          <w:color w:val="231F20"/>
          <w:spacing w:val="-6"/>
          <w:sz w:val="18"/>
        </w:rPr>
        <w:t>projections</w:t>
      </w:r>
      <w:r>
        <w:rPr>
          <w:color w:val="231F20"/>
          <w:spacing w:val="-8"/>
          <w:sz w:val="18"/>
        </w:rPr>
        <w:t xml:space="preserve"> </w:t>
      </w:r>
      <w:r>
        <w:rPr>
          <w:color w:val="231F20"/>
          <w:spacing w:val="-6"/>
          <w:sz w:val="18"/>
        </w:rPr>
        <w:t xml:space="preserve">in </w:t>
      </w:r>
      <w:r>
        <w:rPr>
          <w:color w:val="231F20"/>
          <w:w w:val="90"/>
          <w:sz w:val="18"/>
        </w:rPr>
        <w:t xml:space="preserve">the stress, after the impact of ‘strategic’ management </w:t>
      </w:r>
      <w:r>
        <w:rPr>
          <w:color w:val="231F20"/>
          <w:spacing w:val="-2"/>
          <w:sz w:val="18"/>
        </w:rPr>
        <w:t>actions</w:t>
      </w:r>
      <w:r>
        <w:rPr>
          <w:color w:val="231F20"/>
          <w:spacing w:val="-2"/>
          <w:position w:val="4"/>
          <w:sz w:val="12"/>
        </w:rPr>
        <w:t>(a)(b)</w:t>
      </w:r>
    </w:p>
    <w:p w14:paraId="6DB82DC2" w14:textId="77777777" w:rsidR="006233F2" w:rsidRDefault="00466C7E">
      <w:pPr>
        <w:spacing w:before="123"/>
        <w:ind w:left="90"/>
        <w:rPr>
          <w:sz w:val="12"/>
        </w:rPr>
      </w:pPr>
      <w:r>
        <w:rPr>
          <w:noProof/>
          <w:position w:val="-3"/>
        </w:rPr>
        <w:drawing>
          <wp:inline distT="0" distB="0" distL="0" distR="0" wp14:anchorId="0385552B" wp14:editId="2D20F790">
            <wp:extent cx="89997" cy="89997"/>
            <wp:effectExtent l="0" t="0" r="0" b="0"/>
            <wp:docPr id="917" name="Image 9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7" name="Image 917"/>
                    <pic:cNvPicPr/>
                  </pic:nvPicPr>
                  <pic:blipFill>
                    <a:blip r:embed="rId105"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w w:val="90"/>
          <w:sz w:val="12"/>
        </w:rPr>
        <w:t>End-</w:t>
      </w:r>
      <w:r>
        <w:rPr>
          <w:color w:val="231F20"/>
          <w:sz w:val="12"/>
        </w:rPr>
        <w:t>2014</w:t>
      </w:r>
    </w:p>
    <w:p w14:paraId="4DC05161" w14:textId="77777777" w:rsidR="006233F2" w:rsidRDefault="00466C7E">
      <w:pPr>
        <w:spacing w:before="37" w:line="24" w:lineRule="exact"/>
        <w:ind w:left="287"/>
        <w:rPr>
          <w:sz w:val="12"/>
        </w:rPr>
      </w:pPr>
      <w:r>
        <w:rPr>
          <w:color w:val="231F20"/>
          <w:w w:val="90"/>
          <w:sz w:val="12"/>
        </w:rPr>
        <w:t>Stress</w:t>
      </w:r>
      <w:r>
        <w:rPr>
          <w:color w:val="231F20"/>
          <w:spacing w:val="-7"/>
          <w:w w:val="90"/>
          <w:sz w:val="12"/>
        </w:rPr>
        <w:t xml:space="preserve"> </w:t>
      </w:r>
      <w:r>
        <w:rPr>
          <w:color w:val="231F20"/>
          <w:spacing w:val="-2"/>
          <w:sz w:val="12"/>
        </w:rPr>
        <w:t>projection</w:t>
      </w:r>
    </w:p>
    <w:p w14:paraId="65FED146" w14:textId="77777777" w:rsidR="006233F2" w:rsidRDefault="00466C7E">
      <w:pPr>
        <w:pStyle w:val="ListParagraph"/>
        <w:numPr>
          <w:ilvl w:val="0"/>
          <w:numId w:val="34"/>
        </w:numPr>
        <w:tabs>
          <w:tab w:val="left" w:pos="253"/>
          <w:tab w:val="left" w:pos="255"/>
        </w:tabs>
        <w:spacing w:before="42" w:line="268" w:lineRule="auto"/>
        <w:ind w:right="490"/>
        <w:rPr>
          <w:sz w:val="20"/>
        </w:rPr>
      </w:pPr>
      <w:r>
        <w:br w:type="column"/>
      </w:r>
      <w:r>
        <w:rPr>
          <w:color w:val="231F20"/>
          <w:w w:val="85"/>
          <w:sz w:val="20"/>
        </w:rPr>
        <w:t xml:space="preserve">lower net interest income, reflecting weaker loan growth in </w:t>
      </w:r>
      <w:r>
        <w:rPr>
          <w:color w:val="231F20"/>
          <w:w w:val="95"/>
          <w:sz w:val="20"/>
        </w:rPr>
        <w:t>the</w:t>
      </w:r>
      <w:r>
        <w:rPr>
          <w:color w:val="231F20"/>
          <w:spacing w:val="-13"/>
          <w:w w:val="95"/>
          <w:sz w:val="20"/>
        </w:rPr>
        <w:t xml:space="preserve"> </w:t>
      </w:r>
      <w:r>
        <w:rPr>
          <w:color w:val="231F20"/>
          <w:w w:val="95"/>
          <w:sz w:val="20"/>
        </w:rPr>
        <w:t>United</w:t>
      </w:r>
      <w:r>
        <w:rPr>
          <w:color w:val="231F20"/>
          <w:spacing w:val="-15"/>
          <w:w w:val="95"/>
          <w:sz w:val="20"/>
        </w:rPr>
        <w:t xml:space="preserve"> </w:t>
      </w:r>
      <w:r>
        <w:rPr>
          <w:color w:val="231F20"/>
          <w:w w:val="95"/>
          <w:sz w:val="20"/>
        </w:rPr>
        <w:t>Kingdom</w:t>
      </w:r>
      <w:r>
        <w:rPr>
          <w:color w:val="231F20"/>
          <w:spacing w:val="-13"/>
          <w:w w:val="95"/>
          <w:sz w:val="20"/>
        </w:rPr>
        <w:t xml:space="preserve"> </w:t>
      </w:r>
      <w:r>
        <w:rPr>
          <w:color w:val="231F20"/>
          <w:w w:val="95"/>
          <w:sz w:val="20"/>
        </w:rPr>
        <w:t>and</w:t>
      </w:r>
      <w:r>
        <w:rPr>
          <w:color w:val="231F20"/>
          <w:spacing w:val="-13"/>
          <w:w w:val="95"/>
          <w:sz w:val="20"/>
        </w:rPr>
        <w:t xml:space="preserve"> </w:t>
      </w:r>
      <w:r>
        <w:rPr>
          <w:color w:val="231F20"/>
          <w:w w:val="95"/>
          <w:sz w:val="20"/>
        </w:rPr>
        <w:t>the</w:t>
      </w:r>
      <w:r>
        <w:rPr>
          <w:color w:val="231F20"/>
          <w:spacing w:val="-13"/>
          <w:w w:val="95"/>
          <w:sz w:val="20"/>
        </w:rPr>
        <w:t xml:space="preserve"> </w:t>
      </w:r>
      <w:r>
        <w:rPr>
          <w:color w:val="231F20"/>
          <w:w w:val="95"/>
          <w:sz w:val="20"/>
        </w:rPr>
        <w:t>lower</w:t>
      </w:r>
      <w:r>
        <w:rPr>
          <w:color w:val="231F20"/>
          <w:spacing w:val="-13"/>
          <w:w w:val="95"/>
          <w:sz w:val="20"/>
        </w:rPr>
        <w:t xml:space="preserve"> </w:t>
      </w:r>
      <w:r>
        <w:rPr>
          <w:color w:val="231F20"/>
          <w:w w:val="95"/>
          <w:sz w:val="20"/>
        </w:rPr>
        <w:t>path</w:t>
      </w:r>
      <w:r>
        <w:rPr>
          <w:color w:val="231F20"/>
          <w:spacing w:val="-13"/>
          <w:w w:val="95"/>
          <w:sz w:val="20"/>
        </w:rPr>
        <w:t xml:space="preserve"> </w:t>
      </w:r>
      <w:r>
        <w:rPr>
          <w:color w:val="231F20"/>
          <w:w w:val="95"/>
          <w:sz w:val="20"/>
        </w:rPr>
        <w:t>for</w:t>
      </w:r>
      <w:r>
        <w:rPr>
          <w:color w:val="231F20"/>
          <w:spacing w:val="-13"/>
          <w:w w:val="95"/>
          <w:sz w:val="20"/>
        </w:rPr>
        <w:t xml:space="preserve"> </w:t>
      </w:r>
      <w:r>
        <w:rPr>
          <w:color w:val="231F20"/>
          <w:w w:val="95"/>
          <w:sz w:val="20"/>
        </w:rPr>
        <w:t>Bank</w:t>
      </w:r>
      <w:r>
        <w:rPr>
          <w:color w:val="231F20"/>
          <w:spacing w:val="-15"/>
          <w:w w:val="95"/>
          <w:sz w:val="20"/>
        </w:rPr>
        <w:t xml:space="preserve"> </w:t>
      </w:r>
      <w:r>
        <w:rPr>
          <w:color w:val="231F20"/>
          <w:w w:val="95"/>
          <w:sz w:val="20"/>
        </w:rPr>
        <w:t>Rate</w:t>
      </w:r>
      <w:r>
        <w:rPr>
          <w:color w:val="231F20"/>
          <w:spacing w:val="-13"/>
          <w:w w:val="95"/>
          <w:sz w:val="20"/>
        </w:rPr>
        <w:t xml:space="preserve"> </w:t>
      </w:r>
      <w:r>
        <w:rPr>
          <w:color w:val="231F20"/>
          <w:w w:val="95"/>
          <w:sz w:val="20"/>
        </w:rPr>
        <w:t xml:space="preserve">— </w:t>
      </w:r>
      <w:r>
        <w:rPr>
          <w:color w:val="231F20"/>
          <w:w w:val="90"/>
          <w:sz w:val="20"/>
        </w:rPr>
        <w:t>which</w:t>
      </w:r>
      <w:r>
        <w:rPr>
          <w:color w:val="231F20"/>
          <w:spacing w:val="-2"/>
          <w:w w:val="90"/>
          <w:sz w:val="20"/>
        </w:rPr>
        <w:t xml:space="preserve"> </w:t>
      </w:r>
      <w:r>
        <w:rPr>
          <w:color w:val="231F20"/>
          <w:w w:val="90"/>
          <w:sz w:val="20"/>
        </w:rPr>
        <w:t>falls</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and</w:t>
      </w:r>
      <w:r>
        <w:rPr>
          <w:color w:val="231F20"/>
          <w:spacing w:val="-2"/>
          <w:w w:val="90"/>
          <w:sz w:val="20"/>
        </w:rPr>
        <w:t xml:space="preserve"> </w:t>
      </w:r>
      <w:r>
        <w:rPr>
          <w:color w:val="231F20"/>
          <w:w w:val="90"/>
          <w:sz w:val="20"/>
        </w:rPr>
        <w:t>remains</w:t>
      </w:r>
      <w:r>
        <w:rPr>
          <w:color w:val="231F20"/>
          <w:spacing w:val="-2"/>
          <w:w w:val="90"/>
          <w:sz w:val="20"/>
        </w:rPr>
        <w:t xml:space="preserve"> </w:t>
      </w:r>
      <w:r>
        <w:rPr>
          <w:color w:val="231F20"/>
          <w:w w:val="90"/>
          <w:sz w:val="20"/>
        </w:rPr>
        <w:t>at</w:t>
      </w:r>
      <w:r>
        <w:rPr>
          <w:color w:val="231F20"/>
          <w:spacing w:val="-2"/>
          <w:w w:val="90"/>
          <w:sz w:val="20"/>
        </w:rPr>
        <w:t xml:space="preserve"> </w:t>
      </w:r>
      <w:r>
        <w:rPr>
          <w:color w:val="231F20"/>
          <w:w w:val="90"/>
          <w:sz w:val="20"/>
        </w:rPr>
        <w:t>zero</w:t>
      </w:r>
      <w:r>
        <w:rPr>
          <w:color w:val="231F20"/>
          <w:spacing w:val="-2"/>
          <w:w w:val="90"/>
          <w:sz w:val="20"/>
        </w:rPr>
        <w:t xml:space="preserve"> </w:t>
      </w:r>
      <w:r>
        <w:rPr>
          <w:color w:val="231F20"/>
          <w:w w:val="90"/>
          <w:sz w:val="20"/>
        </w:rPr>
        <w:t>in</w:t>
      </w:r>
      <w:r>
        <w:rPr>
          <w:color w:val="231F20"/>
          <w:spacing w:val="-2"/>
          <w:w w:val="90"/>
          <w:sz w:val="20"/>
        </w:rPr>
        <w:t xml:space="preserve"> </w:t>
      </w:r>
      <w:r>
        <w:rPr>
          <w:color w:val="231F20"/>
          <w:w w:val="90"/>
          <w:sz w:val="20"/>
        </w:rPr>
        <w:t>the</w:t>
      </w:r>
      <w:r>
        <w:rPr>
          <w:color w:val="231F20"/>
          <w:spacing w:val="-2"/>
          <w:w w:val="90"/>
          <w:sz w:val="20"/>
        </w:rPr>
        <w:t xml:space="preserve"> </w:t>
      </w:r>
      <w:r>
        <w:rPr>
          <w:color w:val="231F20"/>
          <w:w w:val="90"/>
          <w:sz w:val="20"/>
        </w:rPr>
        <w:t>stress</w:t>
      </w:r>
      <w:r>
        <w:rPr>
          <w:color w:val="231F20"/>
          <w:spacing w:val="-2"/>
          <w:w w:val="90"/>
          <w:sz w:val="20"/>
        </w:rPr>
        <w:t xml:space="preserve"> </w:t>
      </w:r>
      <w:r>
        <w:rPr>
          <w:color w:val="231F20"/>
          <w:w w:val="90"/>
          <w:sz w:val="20"/>
        </w:rPr>
        <w:t>scenario. This lower path for Bank Rate and lower lending volumes</w:t>
      </w:r>
    </w:p>
    <w:p w14:paraId="7BAF5EDD" w14:textId="77777777" w:rsidR="006233F2" w:rsidRDefault="006233F2">
      <w:pPr>
        <w:pStyle w:val="ListParagraph"/>
        <w:spacing w:line="268" w:lineRule="auto"/>
        <w:rPr>
          <w:sz w:val="20"/>
        </w:rPr>
        <w:sectPr w:rsidR="006233F2">
          <w:type w:val="continuous"/>
          <w:pgSz w:w="11910" w:h="16840"/>
          <w:pgMar w:top="1540" w:right="425" w:bottom="0" w:left="708" w:header="425" w:footer="0" w:gutter="0"/>
          <w:cols w:num="2" w:space="720" w:equalWidth="0">
            <w:col w:w="4185" w:space="1144"/>
            <w:col w:w="5448"/>
          </w:cols>
        </w:sectPr>
      </w:pPr>
    </w:p>
    <w:p w14:paraId="11D74ED5" w14:textId="77777777" w:rsidR="006233F2" w:rsidRDefault="00466C7E">
      <w:pPr>
        <w:pStyle w:val="BodyText"/>
        <w:spacing w:line="141" w:lineRule="exact"/>
        <w:ind w:left="90"/>
        <w:rPr>
          <w:position w:val="-2"/>
          <w:sz w:val="14"/>
        </w:rPr>
      </w:pPr>
      <w:r>
        <w:rPr>
          <w:noProof/>
          <w:position w:val="-2"/>
          <w:sz w:val="14"/>
        </w:rPr>
        <mc:AlternateContent>
          <mc:Choice Requires="wpg">
            <w:drawing>
              <wp:inline distT="0" distB="0" distL="0" distR="0" wp14:anchorId="64C617D7" wp14:editId="1E8D8CB7">
                <wp:extent cx="90170" cy="90170"/>
                <wp:effectExtent l="0" t="0" r="0" b="0"/>
                <wp:docPr id="918"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70" cy="90170"/>
                          <a:chOff x="0" y="0"/>
                          <a:chExt cx="90170" cy="90170"/>
                        </a:xfrm>
                      </wpg:grpSpPr>
                      <wps:wsp>
                        <wps:cNvPr id="919" name="Graphic 919"/>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B01C88"/>
                          </a:solidFill>
                        </wps:spPr>
                        <wps:bodyPr wrap="square" lIns="0" tIns="0" rIns="0" bIns="0" rtlCol="0">
                          <a:prstTxWarp prst="textNoShape">
                            <a:avLst/>
                          </a:prstTxWarp>
                          <a:noAutofit/>
                        </wps:bodyPr>
                      </wps:wsp>
                    </wpg:wgp>
                  </a:graphicData>
                </a:graphic>
              </wp:inline>
            </w:drawing>
          </mc:Choice>
          <mc:Fallback>
            <w:pict>
              <v:group w14:anchorId="75E3ABB4" id="Group 918" o:spid="_x0000_s1026" style="width:7.1pt;height:7.1pt;mso-position-horizontal-relative:char;mso-position-vertical-relative:line"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">
                <v:shape id="Graphic 919" o:spid="_x0000_s1027" style="position:absolute;width:90170;height:90170;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" path="m89997,l,,,89997r89997,l89997,xe" fillcolor="#b01c88" stroked="f">
                  <v:path arrowok="t"/>
                </v:shape>
                <w10:anchorlock/>
              </v:group>
            </w:pict>
          </mc:Fallback>
        </mc:AlternateContent>
      </w:r>
    </w:p>
    <w:p w14:paraId="0BF7EF50" w14:textId="77777777" w:rsidR="006233F2" w:rsidRDefault="006233F2">
      <w:pPr>
        <w:pStyle w:val="BodyText"/>
        <w:rPr>
          <w:sz w:val="12"/>
        </w:rPr>
      </w:pPr>
    </w:p>
    <w:p w14:paraId="41A490CD" w14:textId="77777777" w:rsidR="006233F2" w:rsidRDefault="006233F2">
      <w:pPr>
        <w:pStyle w:val="BodyText"/>
        <w:rPr>
          <w:sz w:val="12"/>
        </w:rPr>
      </w:pPr>
    </w:p>
    <w:p w14:paraId="6153DFEA" w14:textId="77777777" w:rsidR="006233F2" w:rsidRDefault="006233F2">
      <w:pPr>
        <w:pStyle w:val="BodyText"/>
        <w:rPr>
          <w:sz w:val="12"/>
        </w:rPr>
      </w:pPr>
    </w:p>
    <w:p w14:paraId="69C1ECDF" w14:textId="77777777" w:rsidR="006233F2" w:rsidRDefault="006233F2">
      <w:pPr>
        <w:pStyle w:val="BodyText"/>
        <w:rPr>
          <w:sz w:val="12"/>
        </w:rPr>
      </w:pPr>
    </w:p>
    <w:p w14:paraId="4FA9112F" w14:textId="77777777" w:rsidR="006233F2" w:rsidRDefault="006233F2">
      <w:pPr>
        <w:pStyle w:val="BodyText"/>
        <w:rPr>
          <w:sz w:val="12"/>
        </w:rPr>
      </w:pPr>
    </w:p>
    <w:p w14:paraId="240520AD" w14:textId="77777777" w:rsidR="006233F2" w:rsidRDefault="006233F2">
      <w:pPr>
        <w:pStyle w:val="BodyText"/>
        <w:rPr>
          <w:sz w:val="12"/>
        </w:rPr>
      </w:pPr>
    </w:p>
    <w:p w14:paraId="73C35633" w14:textId="77777777" w:rsidR="006233F2" w:rsidRDefault="006233F2">
      <w:pPr>
        <w:pStyle w:val="BodyText"/>
        <w:rPr>
          <w:sz w:val="12"/>
        </w:rPr>
      </w:pPr>
    </w:p>
    <w:p w14:paraId="27CEDC10" w14:textId="77777777" w:rsidR="006233F2" w:rsidRDefault="006233F2">
      <w:pPr>
        <w:pStyle w:val="BodyText"/>
        <w:rPr>
          <w:sz w:val="12"/>
        </w:rPr>
      </w:pPr>
    </w:p>
    <w:p w14:paraId="45DD1D44" w14:textId="77777777" w:rsidR="006233F2" w:rsidRDefault="006233F2">
      <w:pPr>
        <w:pStyle w:val="BodyText"/>
        <w:rPr>
          <w:sz w:val="12"/>
        </w:rPr>
      </w:pPr>
    </w:p>
    <w:p w14:paraId="4EB8902B" w14:textId="77777777" w:rsidR="006233F2" w:rsidRDefault="006233F2">
      <w:pPr>
        <w:pStyle w:val="BodyText"/>
        <w:rPr>
          <w:sz w:val="12"/>
        </w:rPr>
      </w:pPr>
    </w:p>
    <w:p w14:paraId="197FB2FE" w14:textId="77777777" w:rsidR="006233F2" w:rsidRDefault="006233F2">
      <w:pPr>
        <w:pStyle w:val="BodyText"/>
        <w:rPr>
          <w:sz w:val="12"/>
        </w:rPr>
      </w:pPr>
    </w:p>
    <w:p w14:paraId="530266EE" w14:textId="77777777" w:rsidR="006233F2" w:rsidRDefault="006233F2">
      <w:pPr>
        <w:pStyle w:val="BodyText"/>
        <w:rPr>
          <w:sz w:val="12"/>
        </w:rPr>
      </w:pPr>
    </w:p>
    <w:p w14:paraId="1E339C31" w14:textId="77777777" w:rsidR="006233F2" w:rsidRDefault="006233F2">
      <w:pPr>
        <w:pStyle w:val="BodyText"/>
        <w:rPr>
          <w:sz w:val="12"/>
        </w:rPr>
      </w:pPr>
    </w:p>
    <w:p w14:paraId="3CFBD493" w14:textId="77777777" w:rsidR="006233F2" w:rsidRDefault="006233F2">
      <w:pPr>
        <w:pStyle w:val="BodyText"/>
        <w:rPr>
          <w:sz w:val="12"/>
        </w:rPr>
      </w:pPr>
    </w:p>
    <w:p w14:paraId="2416DDE7" w14:textId="77777777" w:rsidR="006233F2" w:rsidRDefault="006233F2">
      <w:pPr>
        <w:pStyle w:val="BodyText"/>
        <w:rPr>
          <w:sz w:val="12"/>
        </w:rPr>
      </w:pPr>
    </w:p>
    <w:p w14:paraId="1C4B99DF" w14:textId="77777777" w:rsidR="006233F2" w:rsidRDefault="006233F2">
      <w:pPr>
        <w:pStyle w:val="BodyText"/>
        <w:rPr>
          <w:sz w:val="12"/>
        </w:rPr>
      </w:pPr>
    </w:p>
    <w:p w14:paraId="1B5AC745" w14:textId="77777777" w:rsidR="006233F2" w:rsidRDefault="006233F2">
      <w:pPr>
        <w:pStyle w:val="BodyText"/>
        <w:rPr>
          <w:sz w:val="12"/>
        </w:rPr>
      </w:pPr>
    </w:p>
    <w:p w14:paraId="049B71F2" w14:textId="77777777" w:rsidR="006233F2" w:rsidRDefault="006233F2">
      <w:pPr>
        <w:pStyle w:val="BodyText"/>
        <w:rPr>
          <w:sz w:val="12"/>
        </w:rPr>
      </w:pPr>
    </w:p>
    <w:p w14:paraId="5A6EF627" w14:textId="77777777" w:rsidR="006233F2" w:rsidRDefault="006233F2">
      <w:pPr>
        <w:pStyle w:val="BodyText"/>
        <w:rPr>
          <w:sz w:val="12"/>
        </w:rPr>
      </w:pPr>
    </w:p>
    <w:p w14:paraId="6DE61A92" w14:textId="77777777" w:rsidR="006233F2" w:rsidRDefault="006233F2">
      <w:pPr>
        <w:pStyle w:val="BodyText"/>
        <w:rPr>
          <w:sz w:val="12"/>
        </w:rPr>
      </w:pPr>
    </w:p>
    <w:p w14:paraId="2F963C2A" w14:textId="77777777" w:rsidR="006233F2" w:rsidRDefault="006233F2">
      <w:pPr>
        <w:pStyle w:val="BodyText"/>
        <w:spacing w:before="36"/>
        <w:rPr>
          <w:sz w:val="12"/>
        </w:rPr>
      </w:pPr>
    </w:p>
    <w:p w14:paraId="318EEB1B" w14:textId="77777777" w:rsidR="006233F2" w:rsidRDefault="00466C7E">
      <w:pPr>
        <w:tabs>
          <w:tab w:val="left" w:pos="1029"/>
          <w:tab w:val="left" w:pos="1587"/>
          <w:tab w:val="left" w:pos="2151"/>
          <w:tab w:val="left" w:pos="2706"/>
          <w:tab w:val="left" w:pos="3268"/>
        </w:tabs>
        <w:ind w:left="403"/>
        <w:rPr>
          <w:sz w:val="12"/>
        </w:rPr>
      </w:pPr>
      <w:r>
        <w:rPr>
          <w:color w:val="231F20"/>
          <w:spacing w:val="-4"/>
          <w:sz w:val="12"/>
        </w:rPr>
        <w:t>2014</w:t>
      </w:r>
      <w:r>
        <w:rPr>
          <w:color w:val="231F20"/>
          <w:sz w:val="12"/>
        </w:rPr>
        <w:tab/>
      </w:r>
      <w:r>
        <w:rPr>
          <w:color w:val="231F20"/>
          <w:spacing w:val="-5"/>
          <w:sz w:val="12"/>
        </w:rPr>
        <w:t>15</w:t>
      </w:r>
      <w:r>
        <w:rPr>
          <w:color w:val="231F20"/>
          <w:sz w:val="12"/>
        </w:rPr>
        <w:tab/>
      </w:r>
      <w:r>
        <w:rPr>
          <w:color w:val="231F20"/>
          <w:spacing w:val="-5"/>
          <w:sz w:val="12"/>
        </w:rPr>
        <w:t>16</w:t>
      </w:r>
      <w:r>
        <w:rPr>
          <w:color w:val="231F20"/>
          <w:sz w:val="12"/>
        </w:rPr>
        <w:tab/>
      </w:r>
      <w:r>
        <w:rPr>
          <w:color w:val="231F20"/>
          <w:spacing w:val="-5"/>
          <w:sz w:val="12"/>
        </w:rPr>
        <w:t>17</w:t>
      </w:r>
      <w:r>
        <w:rPr>
          <w:color w:val="231F20"/>
          <w:sz w:val="12"/>
        </w:rPr>
        <w:tab/>
      </w:r>
      <w:r>
        <w:rPr>
          <w:color w:val="231F20"/>
          <w:spacing w:val="-5"/>
          <w:sz w:val="12"/>
        </w:rPr>
        <w:t>18</w:t>
      </w:r>
      <w:r>
        <w:rPr>
          <w:color w:val="231F20"/>
          <w:sz w:val="12"/>
        </w:rPr>
        <w:tab/>
      </w:r>
      <w:r>
        <w:rPr>
          <w:color w:val="231F20"/>
          <w:spacing w:val="-13"/>
          <w:sz w:val="12"/>
        </w:rPr>
        <w:t>19</w:t>
      </w:r>
    </w:p>
    <w:p w14:paraId="52DE2819" w14:textId="77777777" w:rsidR="006233F2" w:rsidRDefault="00466C7E">
      <w:pPr>
        <w:spacing w:before="77"/>
        <w:rPr>
          <w:position w:val="-8"/>
          <w:sz w:val="12"/>
        </w:rPr>
      </w:pPr>
      <w:r>
        <w:br w:type="column"/>
      </w:r>
      <w:r>
        <w:rPr>
          <w:color w:val="231F20"/>
          <w:w w:val="85"/>
          <w:sz w:val="12"/>
        </w:rPr>
        <w:t>Per</w:t>
      </w:r>
      <w:r>
        <w:rPr>
          <w:color w:val="231F20"/>
          <w:spacing w:val="-2"/>
          <w:w w:val="85"/>
          <w:sz w:val="12"/>
        </w:rPr>
        <w:t xml:space="preserve"> </w:t>
      </w:r>
      <w:r>
        <w:rPr>
          <w:color w:val="231F20"/>
          <w:w w:val="85"/>
          <w:sz w:val="12"/>
        </w:rPr>
        <w:t>cent</w:t>
      </w:r>
      <w:r>
        <w:rPr>
          <w:color w:val="231F20"/>
          <w:spacing w:val="2"/>
          <w:sz w:val="12"/>
        </w:rPr>
        <w:t xml:space="preserve"> </w:t>
      </w:r>
      <w:r>
        <w:rPr>
          <w:color w:val="231F20"/>
          <w:spacing w:val="-10"/>
          <w:w w:val="85"/>
          <w:position w:val="-8"/>
          <w:sz w:val="12"/>
        </w:rPr>
        <w:t>6</w:t>
      </w:r>
    </w:p>
    <w:p w14:paraId="2FB53740" w14:textId="77777777" w:rsidR="006233F2" w:rsidRDefault="006233F2">
      <w:pPr>
        <w:pStyle w:val="BodyText"/>
        <w:rPr>
          <w:sz w:val="12"/>
        </w:rPr>
      </w:pPr>
    </w:p>
    <w:p w14:paraId="561568DE" w14:textId="77777777" w:rsidR="006233F2" w:rsidRDefault="006233F2">
      <w:pPr>
        <w:pStyle w:val="BodyText"/>
        <w:spacing w:before="57"/>
        <w:rPr>
          <w:sz w:val="12"/>
        </w:rPr>
      </w:pPr>
    </w:p>
    <w:p w14:paraId="0E64E597" w14:textId="77777777" w:rsidR="006233F2" w:rsidRDefault="00466C7E">
      <w:pPr>
        <w:ind w:right="38"/>
        <w:jc w:val="right"/>
        <w:rPr>
          <w:sz w:val="12"/>
        </w:rPr>
      </w:pPr>
      <w:r>
        <w:rPr>
          <w:noProof/>
          <w:sz w:val="12"/>
        </w:rPr>
        <mc:AlternateContent>
          <mc:Choice Requires="wpg">
            <w:drawing>
              <wp:anchor distT="0" distB="0" distL="0" distR="0" simplePos="0" relativeHeight="482869760" behindDoc="1" locked="0" layoutInCell="1" allowOverlap="1" wp14:anchorId="375C1AC1" wp14:editId="637B2285">
                <wp:simplePos x="0" y="0"/>
                <wp:positionH relativeFrom="page">
                  <wp:posOffset>503999</wp:posOffset>
                </wp:positionH>
                <wp:positionV relativeFrom="paragraph">
                  <wp:posOffset>-257042</wp:posOffset>
                </wp:positionV>
                <wp:extent cx="2346960" cy="1807845"/>
                <wp:effectExtent l="0" t="0" r="0" b="0"/>
                <wp:wrapNone/>
                <wp:docPr id="920" name="Group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7845"/>
                          <a:chOff x="0" y="0"/>
                          <a:chExt cx="2346960" cy="1807845"/>
                        </a:xfrm>
                      </wpg:grpSpPr>
                      <wps:wsp>
                        <wps:cNvPr id="921" name="Graphic 921"/>
                        <wps:cNvSpPr/>
                        <wps:spPr>
                          <a:xfrm>
                            <a:off x="563143" y="524474"/>
                            <a:ext cx="1565275" cy="1283335"/>
                          </a:xfrm>
                          <a:custGeom>
                            <a:avLst/>
                            <a:gdLst/>
                            <a:ahLst/>
                            <a:cxnLst/>
                            <a:rect l="l" t="t" r="r" b="b"/>
                            <a:pathLst>
                              <a:path w="1565275" h="1283335">
                                <a:moveTo>
                                  <a:pt x="142163" y="182359"/>
                                </a:moveTo>
                                <a:lnTo>
                                  <a:pt x="0" y="182359"/>
                                </a:lnTo>
                                <a:lnTo>
                                  <a:pt x="0" y="1283271"/>
                                </a:lnTo>
                                <a:lnTo>
                                  <a:pt x="142163" y="1283271"/>
                                </a:lnTo>
                                <a:lnTo>
                                  <a:pt x="142163" y="182359"/>
                                </a:lnTo>
                                <a:close/>
                              </a:path>
                              <a:path w="1565275" h="1283335">
                                <a:moveTo>
                                  <a:pt x="496938" y="220192"/>
                                </a:moveTo>
                                <a:lnTo>
                                  <a:pt x="354774" y="220192"/>
                                </a:lnTo>
                                <a:lnTo>
                                  <a:pt x="354774" y="1283271"/>
                                </a:lnTo>
                                <a:lnTo>
                                  <a:pt x="496938" y="1283271"/>
                                </a:lnTo>
                                <a:lnTo>
                                  <a:pt x="496938" y="220192"/>
                                </a:lnTo>
                                <a:close/>
                              </a:path>
                              <a:path w="1565275" h="1283335">
                                <a:moveTo>
                                  <a:pt x="852944" y="201269"/>
                                </a:moveTo>
                                <a:lnTo>
                                  <a:pt x="710793" y="201269"/>
                                </a:lnTo>
                                <a:lnTo>
                                  <a:pt x="710793" y="1283271"/>
                                </a:lnTo>
                                <a:lnTo>
                                  <a:pt x="852944" y="1283271"/>
                                </a:lnTo>
                                <a:lnTo>
                                  <a:pt x="852944" y="201269"/>
                                </a:lnTo>
                                <a:close/>
                              </a:path>
                              <a:path w="1565275" h="1283335">
                                <a:moveTo>
                                  <a:pt x="1208963" y="94615"/>
                                </a:moveTo>
                                <a:lnTo>
                                  <a:pt x="1066800" y="94615"/>
                                </a:lnTo>
                                <a:lnTo>
                                  <a:pt x="1066800" y="1283271"/>
                                </a:lnTo>
                                <a:lnTo>
                                  <a:pt x="1208963" y="1283271"/>
                                </a:lnTo>
                                <a:lnTo>
                                  <a:pt x="1208963" y="94615"/>
                                </a:lnTo>
                                <a:close/>
                              </a:path>
                              <a:path w="1565275" h="1283335">
                                <a:moveTo>
                                  <a:pt x="1564970" y="0"/>
                                </a:moveTo>
                                <a:lnTo>
                                  <a:pt x="1422806" y="0"/>
                                </a:lnTo>
                                <a:lnTo>
                                  <a:pt x="1422806" y="1283271"/>
                                </a:lnTo>
                                <a:lnTo>
                                  <a:pt x="1564970" y="1283271"/>
                                </a:lnTo>
                                <a:lnTo>
                                  <a:pt x="1564970" y="0"/>
                                </a:lnTo>
                                <a:close/>
                              </a:path>
                            </a:pathLst>
                          </a:custGeom>
                          <a:solidFill>
                            <a:srgbClr val="B01C88"/>
                          </a:solidFill>
                        </wps:spPr>
                        <wps:bodyPr wrap="square" lIns="0" tIns="0" rIns="0" bIns="0" rtlCol="0">
                          <a:prstTxWarp prst="textNoShape">
                            <a:avLst/>
                          </a:prstTxWarp>
                          <a:noAutofit/>
                        </wps:bodyPr>
                      </wps:wsp>
                      <wps:wsp>
                        <wps:cNvPr id="922" name="Graphic 922"/>
                        <wps:cNvSpPr/>
                        <wps:spPr>
                          <a:xfrm>
                            <a:off x="207143" y="484907"/>
                            <a:ext cx="142240" cy="1323340"/>
                          </a:xfrm>
                          <a:custGeom>
                            <a:avLst/>
                            <a:gdLst/>
                            <a:ahLst/>
                            <a:cxnLst/>
                            <a:rect l="l" t="t" r="r" b="b"/>
                            <a:pathLst>
                              <a:path w="142240" h="1323340">
                                <a:moveTo>
                                  <a:pt x="142156" y="0"/>
                                </a:moveTo>
                                <a:lnTo>
                                  <a:pt x="0" y="0"/>
                                </a:lnTo>
                                <a:lnTo>
                                  <a:pt x="0" y="1322828"/>
                                </a:lnTo>
                                <a:lnTo>
                                  <a:pt x="142156" y="1322828"/>
                                </a:lnTo>
                                <a:lnTo>
                                  <a:pt x="142156" y="0"/>
                                </a:lnTo>
                                <a:close/>
                              </a:path>
                            </a:pathLst>
                          </a:custGeom>
                          <a:solidFill>
                            <a:srgbClr val="00568B"/>
                          </a:solidFill>
                        </wps:spPr>
                        <wps:bodyPr wrap="square" lIns="0" tIns="0" rIns="0" bIns="0" rtlCol="0">
                          <a:prstTxWarp prst="textNoShape">
                            <a:avLst/>
                          </a:prstTxWarp>
                          <a:noAutofit/>
                        </wps:bodyPr>
                      </wps:wsp>
                      <wps:wsp>
                        <wps:cNvPr id="923" name="Graphic 923"/>
                        <wps:cNvSpPr/>
                        <wps:spPr>
                          <a:xfrm>
                            <a:off x="3175" y="306015"/>
                            <a:ext cx="2340610" cy="1497330"/>
                          </a:xfrm>
                          <a:custGeom>
                            <a:avLst/>
                            <a:gdLst/>
                            <a:ahLst/>
                            <a:cxnLst/>
                            <a:rect l="l" t="t" r="r" b="b"/>
                            <a:pathLst>
                              <a:path w="2340610" h="1497330">
                                <a:moveTo>
                                  <a:pt x="2268004" y="0"/>
                                </a:moveTo>
                                <a:lnTo>
                                  <a:pt x="2340000" y="0"/>
                                </a:lnTo>
                              </a:path>
                              <a:path w="2340610" h="1497330">
                                <a:moveTo>
                                  <a:pt x="2268004" y="299305"/>
                                </a:moveTo>
                                <a:lnTo>
                                  <a:pt x="2340000" y="299305"/>
                                </a:lnTo>
                              </a:path>
                              <a:path w="2340610" h="1497330">
                                <a:moveTo>
                                  <a:pt x="2268004" y="600348"/>
                                </a:moveTo>
                                <a:lnTo>
                                  <a:pt x="2340000" y="600348"/>
                                </a:lnTo>
                              </a:path>
                              <a:path w="2340610" h="1497330">
                                <a:moveTo>
                                  <a:pt x="2268004" y="901378"/>
                                </a:moveTo>
                                <a:lnTo>
                                  <a:pt x="2340000" y="901378"/>
                                </a:lnTo>
                              </a:path>
                              <a:path w="2340610" h="1497330">
                                <a:moveTo>
                                  <a:pt x="2268004" y="1200692"/>
                                </a:moveTo>
                                <a:lnTo>
                                  <a:pt x="2340000" y="1200692"/>
                                </a:lnTo>
                              </a:path>
                              <a:path w="2340610" h="1497330">
                                <a:moveTo>
                                  <a:pt x="0" y="0"/>
                                </a:moveTo>
                                <a:lnTo>
                                  <a:pt x="71995" y="0"/>
                                </a:lnTo>
                              </a:path>
                              <a:path w="2340610" h="1497330">
                                <a:moveTo>
                                  <a:pt x="0" y="299305"/>
                                </a:moveTo>
                                <a:lnTo>
                                  <a:pt x="71995" y="299305"/>
                                </a:lnTo>
                              </a:path>
                              <a:path w="2340610" h="1497330">
                                <a:moveTo>
                                  <a:pt x="0" y="600348"/>
                                </a:moveTo>
                                <a:lnTo>
                                  <a:pt x="71995" y="600348"/>
                                </a:lnTo>
                              </a:path>
                              <a:path w="2340610" h="1497330">
                                <a:moveTo>
                                  <a:pt x="0" y="901378"/>
                                </a:moveTo>
                                <a:lnTo>
                                  <a:pt x="71995" y="901378"/>
                                </a:lnTo>
                              </a:path>
                              <a:path w="2340610" h="1497330">
                                <a:moveTo>
                                  <a:pt x="0" y="1200692"/>
                                </a:moveTo>
                                <a:lnTo>
                                  <a:pt x="71995" y="1200692"/>
                                </a:lnTo>
                              </a:path>
                              <a:path w="2340610" h="1497330">
                                <a:moveTo>
                                  <a:pt x="2231250" y="1425164"/>
                                </a:moveTo>
                                <a:lnTo>
                                  <a:pt x="2231250" y="1497161"/>
                                </a:lnTo>
                              </a:path>
                              <a:path w="2340610" h="1497330">
                                <a:moveTo>
                                  <a:pt x="1875650" y="1425164"/>
                                </a:moveTo>
                                <a:lnTo>
                                  <a:pt x="1875650" y="1497161"/>
                                </a:lnTo>
                              </a:path>
                              <a:path w="2340610" h="1497330">
                                <a:moveTo>
                                  <a:pt x="1520050" y="1425164"/>
                                </a:moveTo>
                                <a:lnTo>
                                  <a:pt x="1520050" y="1497161"/>
                                </a:lnTo>
                              </a:path>
                              <a:path w="2340610" h="1497330">
                                <a:moveTo>
                                  <a:pt x="1164456" y="1425164"/>
                                </a:moveTo>
                                <a:lnTo>
                                  <a:pt x="1164456" y="1497161"/>
                                </a:lnTo>
                              </a:path>
                              <a:path w="2340610" h="1497330">
                                <a:moveTo>
                                  <a:pt x="808861" y="1425164"/>
                                </a:moveTo>
                                <a:lnTo>
                                  <a:pt x="808861" y="1497161"/>
                                </a:lnTo>
                              </a:path>
                              <a:path w="2340610" h="1497330">
                                <a:moveTo>
                                  <a:pt x="453261" y="1425164"/>
                                </a:moveTo>
                                <a:lnTo>
                                  <a:pt x="453261" y="1497161"/>
                                </a:lnTo>
                              </a:path>
                              <a:path w="2340610" h="1497330">
                                <a:moveTo>
                                  <a:pt x="97661" y="1425164"/>
                                </a:moveTo>
                                <a:lnTo>
                                  <a:pt x="97661" y="1497161"/>
                                </a:lnTo>
                              </a:path>
                            </a:pathLst>
                          </a:custGeom>
                          <a:ln w="6350">
                            <a:solidFill>
                              <a:srgbClr val="231F20"/>
                            </a:solidFill>
                            <a:prstDash val="solid"/>
                          </a:ln>
                        </wps:spPr>
                        <wps:bodyPr wrap="square" lIns="0" tIns="0" rIns="0" bIns="0" rtlCol="0">
                          <a:prstTxWarp prst="textNoShape">
                            <a:avLst/>
                          </a:prstTxWarp>
                          <a:noAutofit/>
                        </wps:bodyPr>
                      </wps:wsp>
                      <wps:wsp>
                        <wps:cNvPr id="924" name="Graphic 924"/>
                        <wps:cNvSpPr/>
                        <wps:spPr>
                          <a:xfrm>
                            <a:off x="3175" y="3175"/>
                            <a:ext cx="2340610" cy="1800225"/>
                          </a:xfrm>
                          <a:custGeom>
                            <a:avLst/>
                            <a:gdLst/>
                            <a:ahLst/>
                            <a:cxnLst/>
                            <a:rect l="l" t="t" r="r" b="b"/>
                            <a:pathLst>
                              <a:path w="2340610" h="1800225">
                                <a:moveTo>
                                  <a:pt x="0" y="1800001"/>
                                </a:moveTo>
                                <a:lnTo>
                                  <a:pt x="2340000" y="1800001"/>
                                </a:lnTo>
                                <a:lnTo>
                                  <a:pt x="2340000" y="0"/>
                                </a:lnTo>
                                <a:lnTo>
                                  <a:pt x="0" y="0"/>
                                </a:lnTo>
                                <a:lnTo>
                                  <a:pt x="0" y="1800001"/>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051D5C4" id="Group 920" o:spid="_x0000_s1026" style="position:absolute;margin-left:39.7pt;margin-top:-20.25pt;width:184.8pt;height:142.35pt;z-index:-20446720;mso-wrap-distance-left:0;mso-wrap-distance-right:0;mso-position-horizontal-relative:page" coordsize="23469,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">
                <v:shape id="Graphic 921" o:spid="_x0000_s1027" style="position:absolute;left:5631;top:5244;width:15653;height:12834;visibility:visible;mso-wrap-style:square;v-text-anchor:top" coordsize="1565275,128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" path="m142163,182359l,182359,,1283271r142163,l142163,182359xem496938,220192r-142164,l354774,1283271r142164,l496938,220192xem852944,201269r-142151,l710793,1283271r142151,l852944,201269xem1208963,94615r-142163,l1066800,1283271r142163,l1208963,94615xem1564970,l1422806,r,1283271l1564970,1283271,1564970,xe" fillcolor="#b01c88" stroked="f">
                  <v:path arrowok="t"/>
                </v:shape>
                <v:shape id="Graphic 922" o:spid="_x0000_s1028" style="position:absolute;left:2071;top:4849;width:1422;height:13233;visibility:visible;mso-wrap-style:square;v-text-anchor:top" coordsize="142240,132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" path="m142156,l,,,1322828r142156,l142156,xe" fillcolor="#00568b" stroked="f">
                  <v:path arrowok="t"/>
                </v:shape>
                <v:shape id="Graphic 923" o:spid="_x0000_s1029" style="position:absolute;left:31;top:3060;width:23406;height:14973;visibility:visible;mso-wrap-style:square;v-text-anchor:top" coordsize="2340610,149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" path="m2268004,r71996,em2268004,299305r71996,em2268004,600348r71996,em2268004,901378r71996,em2268004,1200692r71996,em,l71995,em,299305r71995,em,600348r71995,em,901378r71995,em,1200692r71995,em2231250,1425164r,71997em1875650,1425164r,71997em1520050,1425164r,71997em1164456,1425164r,71997em808861,1425164r,71997em453261,1425164r,71997em97661,1425164r,71997e" filled="f" strokecolor="#231f20" strokeweight=".5pt">
                  <v:path arrowok="t"/>
                </v:shape>
                <v:shape id="Graphic 924" o:spid="_x0000_s1030"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" path="m,1800001r2340000,l2340000,,,,,1800001xe" filled="f" strokecolor="#231f20" strokeweight=".5pt">
                  <v:path arrowok="t"/>
                </v:shape>
                <w10:wrap anchorx="page"/>
              </v:group>
            </w:pict>
          </mc:Fallback>
        </mc:AlternateContent>
      </w:r>
      <w:r>
        <w:rPr>
          <w:color w:val="231F20"/>
          <w:spacing w:val="-10"/>
          <w:sz w:val="12"/>
        </w:rPr>
        <w:t>5</w:t>
      </w:r>
    </w:p>
    <w:p w14:paraId="4FC89CA2" w14:textId="77777777" w:rsidR="006233F2" w:rsidRDefault="006233F2">
      <w:pPr>
        <w:pStyle w:val="BodyText"/>
        <w:rPr>
          <w:sz w:val="12"/>
        </w:rPr>
      </w:pPr>
    </w:p>
    <w:p w14:paraId="5E2DD754" w14:textId="77777777" w:rsidR="006233F2" w:rsidRDefault="006233F2">
      <w:pPr>
        <w:pStyle w:val="BodyText"/>
        <w:spacing w:before="55"/>
        <w:rPr>
          <w:sz w:val="12"/>
        </w:rPr>
      </w:pPr>
    </w:p>
    <w:p w14:paraId="1FAAA19C" w14:textId="77777777" w:rsidR="006233F2" w:rsidRDefault="00466C7E">
      <w:pPr>
        <w:ind w:right="38"/>
        <w:jc w:val="right"/>
        <w:rPr>
          <w:sz w:val="12"/>
        </w:rPr>
      </w:pPr>
      <w:r>
        <w:rPr>
          <w:color w:val="231F20"/>
          <w:spacing w:val="-10"/>
          <w:w w:val="105"/>
          <w:sz w:val="12"/>
        </w:rPr>
        <w:t>4</w:t>
      </w:r>
    </w:p>
    <w:p w14:paraId="7006AD51" w14:textId="77777777" w:rsidR="006233F2" w:rsidRDefault="006233F2">
      <w:pPr>
        <w:pStyle w:val="BodyText"/>
        <w:rPr>
          <w:sz w:val="12"/>
        </w:rPr>
      </w:pPr>
    </w:p>
    <w:p w14:paraId="4B33FFDA" w14:textId="77777777" w:rsidR="006233F2" w:rsidRDefault="006233F2">
      <w:pPr>
        <w:pStyle w:val="BodyText"/>
        <w:spacing w:before="55"/>
        <w:rPr>
          <w:sz w:val="12"/>
        </w:rPr>
      </w:pPr>
    </w:p>
    <w:p w14:paraId="24EB18C0" w14:textId="77777777" w:rsidR="006233F2" w:rsidRDefault="00466C7E">
      <w:pPr>
        <w:ind w:right="38"/>
        <w:jc w:val="right"/>
        <w:rPr>
          <w:sz w:val="12"/>
        </w:rPr>
      </w:pPr>
      <w:r>
        <w:rPr>
          <w:color w:val="231F20"/>
          <w:spacing w:val="-10"/>
          <w:sz w:val="12"/>
        </w:rPr>
        <w:t>3</w:t>
      </w:r>
    </w:p>
    <w:p w14:paraId="6A214D52" w14:textId="77777777" w:rsidR="006233F2" w:rsidRDefault="006233F2">
      <w:pPr>
        <w:pStyle w:val="BodyText"/>
        <w:rPr>
          <w:sz w:val="12"/>
        </w:rPr>
      </w:pPr>
    </w:p>
    <w:p w14:paraId="1AA03F3F" w14:textId="77777777" w:rsidR="006233F2" w:rsidRDefault="006233F2">
      <w:pPr>
        <w:pStyle w:val="BodyText"/>
        <w:spacing w:before="55"/>
        <w:rPr>
          <w:sz w:val="12"/>
        </w:rPr>
      </w:pPr>
    </w:p>
    <w:p w14:paraId="10A7226A" w14:textId="77777777" w:rsidR="006233F2" w:rsidRDefault="00466C7E">
      <w:pPr>
        <w:ind w:right="38"/>
        <w:jc w:val="right"/>
        <w:rPr>
          <w:sz w:val="12"/>
        </w:rPr>
      </w:pPr>
      <w:r>
        <w:rPr>
          <w:color w:val="231F20"/>
          <w:spacing w:val="-10"/>
          <w:sz w:val="12"/>
        </w:rPr>
        <w:t>2</w:t>
      </w:r>
    </w:p>
    <w:p w14:paraId="76DFFDC4" w14:textId="77777777" w:rsidR="006233F2" w:rsidRDefault="006233F2">
      <w:pPr>
        <w:pStyle w:val="BodyText"/>
        <w:rPr>
          <w:sz w:val="12"/>
        </w:rPr>
      </w:pPr>
    </w:p>
    <w:p w14:paraId="0A17506D" w14:textId="77777777" w:rsidR="006233F2" w:rsidRDefault="006233F2">
      <w:pPr>
        <w:pStyle w:val="BodyText"/>
        <w:spacing w:before="56"/>
        <w:rPr>
          <w:sz w:val="12"/>
        </w:rPr>
      </w:pPr>
    </w:p>
    <w:p w14:paraId="3B7521C4" w14:textId="77777777" w:rsidR="006233F2" w:rsidRDefault="00466C7E">
      <w:pPr>
        <w:ind w:right="38"/>
        <w:jc w:val="right"/>
        <w:rPr>
          <w:sz w:val="12"/>
        </w:rPr>
      </w:pPr>
      <w:r>
        <w:rPr>
          <w:color w:val="231F20"/>
          <w:spacing w:val="-10"/>
          <w:w w:val="90"/>
          <w:sz w:val="12"/>
        </w:rPr>
        <w:t>1</w:t>
      </w:r>
    </w:p>
    <w:p w14:paraId="179D3093" w14:textId="77777777" w:rsidR="006233F2" w:rsidRDefault="006233F2">
      <w:pPr>
        <w:pStyle w:val="BodyText"/>
        <w:rPr>
          <w:sz w:val="12"/>
        </w:rPr>
      </w:pPr>
    </w:p>
    <w:p w14:paraId="045D3F1D" w14:textId="77777777" w:rsidR="006233F2" w:rsidRDefault="006233F2">
      <w:pPr>
        <w:pStyle w:val="BodyText"/>
        <w:spacing w:before="55"/>
        <w:rPr>
          <w:sz w:val="12"/>
        </w:rPr>
      </w:pPr>
    </w:p>
    <w:p w14:paraId="084AE87F" w14:textId="77777777" w:rsidR="006233F2" w:rsidRDefault="00466C7E">
      <w:pPr>
        <w:ind w:right="38"/>
        <w:jc w:val="right"/>
        <w:rPr>
          <w:sz w:val="12"/>
        </w:rPr>
      </w:pPr>
      <w:r>
        <w:rPr>
          <w:color w:val="231F20"/>
          <w:spacing w:val="-10"/>
          <w:w w:val="105"/>
          <w:sz w:val="12"/>
        </w:rPr>
        <w:t>0</w:t>
      </w:r>
    </w:p>
    <w:p w14:paraId="3CC60303" w14:textId="77777777" w:rsidR="006233F2" w:rsidRDefault="00466C7E">
      <w:pPr>
        <w:pStyle w:val="BodyText"/>
        <w:spacing w:before="3" w:line="268" w:lineRule="auto"/>
        <w:ind w:left="573" w:right="571"/>
      </w:pPr>
      <w:r>
        <w:br w:type="column"/>
      </w:r>
      <w:r>
        <w:rPr>
          <w:color w:val="231F20"/>
          <w:w w:val="85"/>
        </w:rPr>
        <w:t xml:space="preserve">prevent banks from increasing their net interest income as they expected to do under the baseline scenario, in which </w:t>
      </w:r>
      <w:r>
        <w:rPr>
          <w:color w:val="231F20"/>
          <w:w w:val="90"/>
        </w:rPr>
        <w:t>Bank</w:t>
      </w:r>
      <w:r>
        <w:rPr>
          <w:color w:val="231F20"/>
          <w:spacing w:val="-4"/>
          <w:w w:val="90"/>
        </w:rPr>
        <w:t xml:space="preserve"> </w:t>
      </w:r>
      <w:r>
        <w:rPr>
          <w:color w:val="231F20"/>
          <w:w w:val="90"/>
        </w:rPr>
        <w:t>Rate</w:t>
      </w:r>
      <w:r>
        <w:rPr>
          <w:color w:val="231F20"/>
          <w:spacing w:val="-2"/>
          <w:w w:val="90"/>
        </w:rPr>
        <w:t xml:space="preserve"> </w:t>
      </w:r>
      <w:r>
        <w:rPr>
          <w:color w:val="231F20"/>
          <w:w w:val="90"/>
        </w:rPr>
        <w:t>rose</w:t>
      </w:r>
      <w:r>
        <w:rPr>
          <w:color w:val="231F20"/>
          <w:spacing w:val="-2"/>
          <w:w w:val="90"/>
        </w:rPr>
        <w:t xml:space="preserve"> </w:t>
      </w:r>
      <w:r>
        <w:rPr>
          <w:color w:val="231F20"/>
          <w:w w:val="90"/>
        </w:rPr>
        <w:t>gradually.</w:t>
      </w:r>
      <w:r>
        <w:rPr>
          <w:color w:val="231F20"/>
          <w:spacing w:val="40"/>
        </w:rPr>
        <w:t xml:space="preserve"> </w:t>
      </w:r>
      <w:r>
        <w:rPr>
          <w:color w:val="231F20"/>
          <w:w w:val="90"/>
        </w:rPr>
        <w:t>As</w:t>
      </w:r>
      <w:r>
        <w:rPr>
          <w:color w:val="231F20"/>
          <w:spacing w:val="-2"/>
          <w:w w:val="90"/>
        </w:rPr>
        <w:t xml:space="preserve"> </w:t>
      </w:r>
      <w:r>
        <w:rPr>
          <w:color w:val="231F20"/>
          <w:w w:val="90"/>
        </w:rPr>
        <w:t>discussed</w:t>
      </w:r>
      <w:r>
        <w:rPr>
          <w:color w:val="231F20"/>
          <w:spacing w:val="-2"/>
          <w:w w:val="90"/>
        </w:rPr>
        <w:t xml:space="preserve"> </w:t>
      </w:r>
      <w:r>
        <w:rPr>
          <w:color w:val="231F20"/>
          <w:w w:val="90"/>
        </w:rPr>
        <w:t>above,</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stress scenario is not a forecast of UK macroeconomic and </w:t>
      </w:r>
      <w:r>
        <w:rPr>
          <w:color w:val="231F20"/>
          <w:spacing w:val="-2"/>
        </w:rPr>
        <w:t>financial</w:t>
      </w:r>
      <w:r>
        <w:rPr>
          <w:color w:val="231F20"/>
          <w:spacing w:val="-16"/>
        </w:rPr>
        <w:t xml:space="preserve"> </w:t>
      </w:r>
      <w:r>
        <w:rPr>
          <w:color w:val="231F20"/>
          <w:spacing w:val="-2"/>
        </w:rPr>
        <w:t>conditions;</w:t>
      </w:r>
      <w:r>
        <w:rPr>
          <w:color w:val="231F20"/>
          <w:spacing w:val="-3"/>
        </w:rPr>
        <w:t xml:space="preserve"> </w:t>
      </w:r>
      <w:r>
        <w:rPr>
          <w:color w:val="231F20"/>
          <w:spacing w:val="-2"/>
        </w:rPr>
        <w:t>and</w:t>
      </w:r>
    </w:p>
    <w:p w14:paraId="136E70BF" w14:textId="77777777" w:rsidR="006233F2" w:rsidRDefault="006233F2">
      <w:pPr>
        <w:pStyle w:val="BodyText"/>
        <w:spacing w:before="27"/>
      </w:pPr>
    </w:p>
    <w:p w14:paraId="0EE7FD05" w14:textId="77777777" w:rsidR="006233F2" w:rsidRDefault="00466C7E">
      <w:pPr>
        <w:pStyle w:val="ListParagraph"/>
        <w:numPr>
          <w:ilvl w:val="1"/>
          <w:numId w:val="34"/>
        </w:numPr>
        <w:tabs>
          <w:tab w:val="left" w:pos="571"/>
          <w:tab w:val="left" w:pos="573"/>
        </w:tabs>
        <w:spacing w:line="268" w:lineRule="auto"/>
        <w:ind w:right="571"/>
        <w:rPr>
          <w:sz w:val="20"/>
        </w:rPr>
      </w:pPr>
      <w:r>
        <w:rPr>
          <w:color w:val="231F20"/>
          <w:w w:val="90"/>
          <w:sz w:val="20"/>
        </w:rPr>
        <w:t>stressed</w:t>
      </w:r>
      <w:r>
        <w:rPr>
          <w:color w:val="231F20"/>
          <w:spacing w:val="-5"/>
          <w:w w:val="90"/>
          <w:sz w:val="20"/>
        </w:rPr>
        <w:t xml:space="preserve"> </w:t>
      </w:r>
      <w:r>
        <w:rPr>
          <w:color w:val="231F20"/>
          <w:w w:val="90"/>
          <w:sz w:val="20"/>
        </w:rPr>
        <w:t>projections</w:t>
      </w:r>
      <w:r>
        <w:rPr>
          <w:color w:val="231F20"/>
          <w:spacing w:val="-5"/>
          <w:w w:val="90"/>
          <w:sz w:val="20"/>
        </w:rPr>
        <w:t xml:space="preserve"> </w:t>
      </w:r>
      <w:r>
        <w:rPr>
          <w:color w:val="231F20"/>
          <w:w w:val="90"/>
          <w:sz w:val="20"/>
        </w:rPr>
        <w:t>for</w:t>
      </w:r>
      <w:r>
        <w:rPr>
          <w:color w:val="231F20"/>
          <w:spacing w:val="-5"/>
          <w:w w:val="90"/>
          <w:sz w:val="20"/>
        </w:rPr>
        <w:t xml:space="preserve"> </w:t>
      </w:r>
      <w:r>
        <w:rPr>
          <w:color w:val="231F20"/>
          <w:w w:val="90"/>
          <w:sz w:val="20"/>
        </w:rPr>
        <w:t>misconduct</w:t>
      </w:r>
      <w:r>
        <w:rPr>
          <w:color w:val="231F20"/>
          <w:spacing w:val="-5"/>
          <w:w w:val="90"/>
          <w:sz w:val="20"/>
        </w:rPr>
        <w:t xml:space="preserve"> </w:t>
      </w:r>
      <w:r>
        <w:rPr>
          <w:color w:val="231F20"/>
          <w:w w:val="90"/>
          <w:sz w:val="20"/>
        </w:rPr>
        <w:t>fines</w:t>
      </w:r>
      <w:r>
        <w:rPr>
          <w:color w:val="231F20"/>
          <w:spacing w:val="-5"/>
          <w:w w:val="90"/>
          <w:sz w:val="20"/>
        </w:rPr>
        <w:t xml:space="preserve"> </w:t>
      </w:r>
      <w:r>
        <w:rPr>
          <w:color w:val="231F20"/>
          <w:w w:val="90"/>
          <w:sz w:val="20"/>
        </w:rPr>
        <w:t>and</w:t>
      </w:r>
      <w:r>
        <w:rPr>
          <w:color w:val="231F20"/>
          <w:spacing w:val="-5"/>
          <w:w w:val="90"/>
          <w:sz w:val="20"/>
        </w:rPr>
        <w:t xml:space="preserve"> </w:t>
      </w:r>
      <w:r>
        <w:rPr>
          <w:color w:val="231F20"/>
          <w:w w:val="90"/>
          <w:sz w:val="20"/>
        </w:rPr>
        <w:t>other</w:t>
      </w:r>
      <w:r>
        <w:rPr>
          <w:color w:val="231F20"/>
          <w:spacing w:val="-5"/>
          <w:w w:val="90"/>
          <w:sz w:val="20"/>
        </w:rPr>
        <w:t xml:space="preserve"> </w:t>
      </w:r>
      <w:r>
        <w:rPr>
          <w:color w:val="231F20"/>
          <w:w w:val="90"/>
          <w:sz w:val="20"/>
        </w:rPr>
        <w:t>costs beyond those provided for at the end of 2014.</w:t>
      </w:r>
      <w:r>
        <w:rPr>
          <w:color w:val="231F20"/>
          <w:spacing w:val="40"/>
          <w:sz w:val="20"/>
        </w:rPr>
        <w:t xml:space="preserve"> </w:t>
      </w:r>
      <w:r>
        <w:rPr>
          <w:color w:val="231F20"/>
          <w:w w:val="90"/>
          <w:sz w:val="20"/>
        </w:rPr>
        <w:t>The 2015 stress-test</w:t>
      </w:r>
      <w:r>
        <w:rPr>
          <w:color w:val="231F20"/>
          <w:spacing w:val="-9"/>
          <w:w w:val="90"/>
          <w:sz w:val="20"/>
        </w:rPr>
        <w:t xml:space="preserve"> </w:t>
      </w:r>
      <w:r>
        <w:rPr>
          <w:color w:val="231F20"/>
          <w:w w:val="90"/>
          <w:sz w:val="20"/>
        </w:rPr>
        <w:t>exercise</w:t>
      </w:r>
      <w:r>
        <w:rPr>
          <w:color w:val="231F20"/>
          <w:spacing w:val="-9"/>
          <w:w w:val="90"/>
          <w:sz w:val="20"/>
        </w:rPr>
        <w:t xml:space="preserve"> </w:t>
      </w:r>
      <w:r>
        <w:rPr>
          <w:color w:val="231F20"/>
          <w:w w:val="90"/>
          <w:sz w:val="20"/>
        </w:rPr>
        <w:t>examines</w:t>
      </w:r>
      <w:r>
        <w:rPr>
          <w:color w:val="231F20"/>
          <w:spacing w:val="-9"/>
          <w:w w:val="90"/>
          <w:sz w:val="20"/>
        </w:rPr>
        <w:t xml:space="preserve"> </w:t>
      </w:r>
      <w:r>
        <w:rPr>
          <w:color w:val="231F20"/>
          <w:w w:val="90"/>
          <w:sz w:val="20"/>
        </w:rPr>
        <w:t>banks’</w:t>
      </w:r>
      <w:r>
        <w:rPr>
          <w:color w:val="231F20"/>
          <w:spacing w:val="-9"/>
          <w:w w:val="90"/>
          <w:sz w:val="20"/>
        </w:rPr>
        <w:t xml:space="preserve"> </w:t>
      </w:r>
      <w:r>
        <w:rPr>
          <w:color w:val="231F20"/>
          <w:w w:val="90"/>
          <w:sz w:val="20"/>
        </w:rPr>
        <w:t>resilience</w:t>
      </w:r>
      <w:r>
        <w:rPr>
          <w:color w:val="231F20"/>
          <w:spacing w:val="-9"/>
          <w:w w:val="90"/>
          <w:sz w:val="20"/>
        </w:rPr>
        <w:t xml:space="preserve"> </w:t>
      </w:r>
      <w:r>
        <w:rPr>
          <w:color w:val="231F20"/>
          <w:w w:val="90"/>
          <w:sz w:val="20"/>
        </w:rPr>
        <w:t>to</w:t>
      </w:r>
      <w:r>
        <w:rPr>
          <w:color w:val="231F20"/>
          <w:spacing w:val="-9"/>
          <w:w w:val="90"/>
          <w:sz w:val="20"/>
        </w:rPr>
        <w:t xml:space="preserve"> </w:t>
      </w:r>
      <w:r>
        <w:rPr>
          <w:color w:val="231F20"/>
          <w:w w:val="90"/>
          <w:sz w:val="20"/>
        </w:rPr>
        <w:t>a</w:t>
      </w:r>
      <w:r>
        <w:rPr>
          <w:color w:val="231F20"/>
          <w:spacing w:val="-9"/>
          <w:w w:val="90"/>
          <w:sz w:val="20"/>
        </w:rPr>
        <w:t xml:space="preserve"> </w:t>
      </w:r>
      <w:r>
        <w:rPr>
          <w:color w:val="231F20"/>
          <w:w w:val="90"/>
          <w:sz w:val="20"/>
        </w:rPr>
        <w:t xml:space="preserve">much </w:t>
      </w:r>
      <w:r>
        <w:rPr>
          <w:color w:val="231F20"/>
          <w:spacing w:val="-6"/>
          <w:sz w:val="20"/>
        </w:rPr>
        <w:t>higher</w:t>
      </w:r>
      <w:r>
        <w:rPr>
          <w:color w:val="231F20"/>
          <w:spacing w:val="-15"/>
          <w:sz w:val="20"/>
        </w:rPr>
        <w:t xml:space="preserve"> </w:t>
      </w:r>
      <w:r>
        <w:rPr>
          <w:color w:val="231F20"/>
          <w:spacing w:val="-6"/>
          <w:sz w:val="20"/>
        </w:rPr>
        <w:t>level</w:t>
      </w:r>
      <w:r>
        <w:rPr>
          <w:color w:val="231F20"/>
          <w:spacing w:val="-15"/>
          <w:sz w:val="20"/>
        </w:rPr>
        <w:t xml:space="preserve"> </w:t>
      </w:r>
      <w:r>
        <w:rPr>
          <w:color w:val="231F20"/>
          <w:spacing w:val="-6"/>
          <w:sz w:val="20"/>
        </w:rPr>
        <w:t>of</w:t>
      </w:r>
      <w:r>
        <w:rPr>
          <w:color w:val="231F20"/>
          <w:spacing w:val="-15"/>
          <w:sz w:val="20"/>
        </w:rPr>
        <w:t xml:space="preserve"> </w:t>
      </w:r>
      <w:r>
        <w:rPr>
          <w:color w:val="231F20"/>
          <w:spacing w:val="-6"/>
          <w:sz w:val="20"/>
        </w:rPr>
        <w:t>misconduct</w:t>
      </w:r>
      <w:r>
        <w:rPr>
          <w:color w:val="231F20"/>
          <w:spacing w:val="-15"/>
          <w:sz w:val="20"/>
        </w:rPr>
        <w:t xml:space="preserve"> </w:t>
      </w:r>
      <w:r>
        <w:rPr>
          <w:color w:val="231F20"/>
          <w:spacing w:val="-6"/>
          <w:sz w:val="20"/>
        </w:rPr>
        <w:t>costs</w:t>
      </w:r>
      <w:r>
        <w:rPr>
          <w:color w:val="231F20"/>
          <w:spacing w:val="-15"/>
          <w:sz w:val="20"/>
        </w:rPr>
        <w:t xml:space="preserve"> </w:t>
      </w:r>
      <w:r>
        <w:rPr>
          <w:color w:val="231F20"/>
          <w:spacing w:val="-6"/>
          <w:sz w:val="20"/>
        </w:rPr>
        <w:t>than</w:t>
      </w:r>
      <w:r>
        <w:rPr>
          <w:color w:val="231F20"/>
          <w:spacing w:val="-15"/>
          <w:sz w:val="20"/>
        </w:rPr>
        <w:t xml:space="preserve"> </w:t>
      </w:r>
      <w:r>
        <w:rPr>
          <w:color w:val="231F20"/>
          <w:spacing w:val="-6"/>
          <w:sz w:val="20"/>
        </w:rPr>
        <w:t>UK</w:t>
      </w:r>
      <w:r>
        <w:rPr>
          <w:color w:val="231F20"/>
          <w:spacing w:val="-17"/>
          <w:sz w:val="20"/>
        </w:rPr>
        <w:t xml:space="preserve"> </w:t>
      </w:r>
      <w:r>
        <w:rPr>
          <w:color w:val="231F20"/>
          <w:spacing w:val="-6"/>
          <w:sz w:val="20"/>
        </w:rPr>
        <w:t>banks</w:t>
      </w:r>
      <w:r>
        <w:rPr>
          <w:color w:val="231F20"/>
          <w:spacing w:val="-15"/>
          <w:sz w:val="20"/>
        </w:rPr>
        <w:t xml:space="preserve"> </w:t>
      </w:r>
      <w:r>
        <w:rPr>
          <w:color w:val="231F20"/>
          <w:spacing w:val="-6"/>
          <w:sz w:val="20"/>
        </w:rPr>
        <w:t xml:space="preserve">had </w:t>
      </w:r>
      <w:r>
        <w:rPr>
          <w:color w:val="231F20"/>
          <w:w w:val="90"/>
          <w:sz w:val="20"/>
        </w:rPr>
        <w:t>provided</w:t>
      </w:r>
      <w:r>
        <w:rPr>
          <w:color w:val="231F20"/>
          <w:spacing w:val="-3"/>
          <w:w w:val="90"/>
          <w:sz w:val="20"/>
        </w:rPr>
        <w:t xml:space="preserve"> </w:t>
      </w:r>
      <w:r>
        <w:rPr>
          <w:color w:val="231F20"/>
          <w:w w:val="90"/>
          <w:sz w:val="20"/>
        </w:rPr>
        <w:t>for</w:t>
      </w:r>
      <w:r>
        <w:rPr>
          <w:color w:val="231F20"/>
          <w:spacing w:val="-3"/>
          <w:w w:val="90"/>
          <w:sz w:val="20"/>
        </w:rPr>
        <w:t xml:space="preserve"> </w:t>
      </w:r>
      <w:r>
        <w:rPr>
          <w:color w:val="231F20"/>
          <w:w w:val="90"/>
          <w:sz w:val="20"/>
        </w:rPr>
        <w:t>as</w:t>
      </w:r>
      <w:r>
        <w:rPr>
          <w:color w:val="231F20"/>
          <w:spacing w:val="-3"/>
          <w:w w:val="90"/>
          <w:sz w:val="20"/>
        </w:rPr>
        <w:t xml:space="preserve"> </w:t>
      </w:r>
      <w:r>
        <w:rPr>
          <w:color w:val="231F20"/>
          <w:w w:val="90"/>
          <w:sz w:val="20"/>
        </w:rPr>
        <w:t>at</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end</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2014.</w:t>
      </w:r>
      <w:r>
        <w:rPr>
          <w:color w:val="231F20"/>
          <w:spacing w:val="40"/>
          <w:sz w:val="20"/>
        </w:rPr>
        <w:t xml:space="preserve"> </w:t>
      </w:r>
      <w:r>
        <w:rPr>
          <w:color w:val="231F20"/>
          <w:w w:val="90"/>
          <w:sz w:val="20"/>
        </w:rPr>
        <w:t>Around</w:t>
      </w:r>
      <w:r>
        <w:rPr>
          <w:color w:val="231F20"/>
          <w:spacing w:val="-3"/>
          <w:w w:val="90"/>
          <w:sz w:val="20"/>
        </w:rPr>
        <w:t xml:space="preserve"> </w:t>
      </w:r>
      <w:r>
        <w:rPr>
          <w:color w:val="231F20"/>
          <w:w w:val="90"/>
          <w:sz w:val="20"/>
        </w:rPr>
        <w:t>£30</w:t>
      </w:r>
      <w:r>
        <w:rPr>
          <w:color w:val="231F20"/>
          <w:spacing w:val="-5"/>
          <w:w w:val="90"/>
          <w:sz w:val="20"/>
        </w:rPr>
        <w:t xml:space="preserve"> </w:t>
      </w:r>
      <w:r>
        <w:rPr>
          <w:color w:val="231F20"/>
          <w:w w:val="90"/>
          <w:sz w:val="20"/>
        </w:rPr>
        <w:t>billion</w:t>
      </w:r>
      <w:r>
        <w:rPr>
          <w:color w:val="231F20"/>
          <w:spacing w:val="-3"/>
          <w:w w:val="90"/>
          <w:sz w:val="20"/>
        </w:rPr>
        <w:t xml:space="preserve"> </w:t>
      </w:r>
      <w:r>
        <w:rPr>
          <w:color w:val="231F20"/>
          <w:w w:val="90"/>
          <w:sz w:val="20"/>
        </w:rPr>
        <w:t xml:space="preserve">of </w:t>
      </w:r>
      <w:r>
        <w:rPr>
          <w:color w:val="231F20"/>
          <w:w w:val="85"/>
          <w:sz w:val="20"/>
        </w:rPr>
        <w:t xml:space="preserve">these misconduct costs are projected to be </w:t>
      </w:r>
      <w:proofErr w:type="spellStart"/>
      <w:r>
        <w:rPr>
          <w:color w:val="231F20"/>
          <w:w w:val="85"/>
          <w:sz w:val="20"/>
        </w:rPr>
        <w:t>realised</w:t>
      </w:r>
      <w:proofErr w:type="spellEnd"/>
      <w:r>
        <w:rPr>
          <w:color w:val="231F20"/>
          <w:w w:val="85"/>
          <w:sz w:val="20"/>
        </w:rPr>
        <w:t xml:space="preserve"> by the </w:t>
      </w:r>
      <w:r>
        <w:rPr>
          <w:color w:val="231F20"/>
          <w:sz w:val="20"/>
        </w:rPr>
        <w:t>end of 2016.</w:t>
      </w:r>
    </w:p>
    <w:p w14:paraId="74E2740B" w14:textId="77777777" w:rsidR="006233F2" w:rsidRDefault="006233F2">
      <w:pPr>
        <w:pStyle w:val="ListParagraph"/>
        <w:spacing w:line="268" w:lineRule="auto"/>
        <w:rPr>
          <w:sz w:val="20"/>
        </w:rPr>
        <w:sectPr w:rsidR="006233F2">
          <w:type w:val="continuous"/>
          <w:pgSz w:w="11910" w:h="16840"/>
          <w:pgMar w:top="1540" w:right="425" w:bottom="0" w:left="708" w:header="425" w:footer="0" w:gutter="0"/>
          <w:cols w:num="3" w:space="720" w:equalWidth="0">
            <w:col w:w="3381" w:space="12"/>
            <w:col w:w="531" w:space="1088"/>
            <w:col w:w="5765"/>
          </w:cols>
        </w:sectPr>
      </w:pPr>
    </w:p>
    <w:p w14:paraId="2E8AB1EC" w14:textId="77777777" w:rsidR="006233F2" w:rsidRDefault="00466C7E">
      <w:pPr>
        <w:spacing w:before="5"/>
        <w:ind w:left="85"/>
        <w:rPr>
          <w:sz w:val="11"/>
        </w:rPr>
      </w:pPr>
      <w:r>
        <w:rPr>
          <w:noProof/>
          <w:sz w:val="11"/>
        </w:rPr>
        <mc:AlternateContent>
          <mc:Choice Requires="wps">
            <w:drawing>
              <wp:anchor distT="0" distB="0" distL="0" distR="0" simplePos="0" relativeHeight="482868224" behindDoc="1" locked="0" layoutInCell="1" allowOverlap="1" wp14:anchorId="05E8424E" wp14:editId="3A4452B9">
                <wp:simplePos x="0" y="0"/>
                <wp:positionH relativeFrom="page">
                  <wp:posOffset>251980</wp:posOffset>
                </wp:positionH>
                <wp:positionV relativeFrom="page">
                  <wp:posOffset>720003</wp:posOffset>
                </wp:positionV>
                <wp:extent cx="7308215" cy="9324340"/>
                <wp:effectExtent l="0" t="0" r="0" b="0"/>
                <wp:wrapNone/>
                <wp:docPr id="925" name="Graphic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1940736F" id="Graphic 925" o:spid="_x0000_s1026" style="position:absolute;margin-left:19.85pt;margin-top:56.7pt;width:575.45pt;height:734.2pt;z-index:-2044825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r>
        <w:rPr>
          <w:color w:val="231F20"/>
          <w:w w:val="90"/>
          <w:sz w:val="11"/>
        </w:rPr>
        <w:t>Sources:</w:t>
      </w:r>
      <w:r>
        <w:rPr>
          <w:color w:val="231F20"/>
          <w:spacing w:val="19"/>
          <w:sz w:val="11"/>
        </w:rPr>
        <w:t xml:space="preserve"> </w:t>
      </w:r>
      <w:r>
        <w:rPr>
          <w:color w:val="231F20"/>
          <w:w w:val="90"/>
          <w:sz w:val="11"/>
        </w:rPr>
        <w:t>Participating</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FDSF</w:t>
      </w:r>
      <w:r>
        <w:rPr>
          <w:color w:val="231F20"/>
          <w:spacing w:val="-3"/>
          <w:w w:val="90"/>
          <w:sz w:val="11"/>
        </w:rPr>
        <w:t xml:space="preserve"> </w:t>
      </w:r>
      <w:r>
        <w:rPr>
          <w:color w:val="231F20"/>
          <w:w w:val="90"/>
          <w:sz w:val="11"/>
        </w:rPr>
        <w:t>data</w:t>
      </w:r>
      <w:r>
        <w:rPr>
          <w:color w:val="231F20"/>
          <w:spacing w:val="-4"/>
          <w:w w:val="90"/>
          <w:sz w:val="11"/>
        </w:rPr>
        <w:t xml:space="preserve"> </w:t>
      </w:r>
      <w:r>
        <w:rPr>
          <w:color w:val="231F20"/>
          <w:w w:val="90"/>
          <w:sz w:val="11"/>
        </w:rPr>
        <w:t>submissions,</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w w:val="90"/>
          <w:sz w:val="11"/>
        </w:rPr>
        <w:t>analysis</w:t>
      </w:r>
      <w:r>
        <w:rPr>
          <w:color w:val="231F20"/>
          <w:spacing w:val="-4"/>
          <w:w w:val="90"/>
          <w:sz w:val="11"/>
        </w:rPr>
        <w:t xml:space="preserve"> </w:t>
      </w:r>
      <w:r>
        <w:rPr>
          <w:color w:val="231F20"/>
          <w:w w:val="90"/>
          <w:sz w:val="11"/>
        </w:rPr>
        <w:t>and</w:t>
      </w:r>
      <w:r>
        <w:rPr>
          <w:color w:val="231F20"/>
          <w:spacing w:val="-3"/>
          <w:w w:val="90"/>
          <w:sz w:val="11"/>
        </w:rPr>
        <w:t xml:space="preserve"> </w:t>
      </w:r>
      <w:r>
        <w:rPr>
          <w:color w:val="231F20"/>
          <w:spacing w:val="-2"/>
          <w:w w:val="90"/>
          <w:sz w:val="11"/>
        </w:rPr>
        <w:t>calculations.</w:t>
      </w:r>
    </w:p>
    <w:p w14:paraId="19D8822E" w14:textId="77777777" w:rsidR="006233F2" w:rsidRDefault="006233F2">
      <w:pPr>
        <w:pStyle w:val="BodyText"/>
        <w:spacing w:before="5"/>
        <w:rPr>
          <w:sz w:val="11"/>
        </w:rPr>
      </w:pPr>
    </w:p>
    <w:p w14:paraId="2206D137" w14:textId="77777777" w:rsidR="006233F2" w:rsidRDefault="00466C7E">
      <w:pPr>
        <w:pStyle w:val="ListParagraph"/>
        <w:numPr>
          <w:ilvl w:val="0"/>
          <w:numId w:val="33"/>
        </w:numPr>
        <w:tabs>
          <w:tab w:val="left" w:pos="253"/>
          <w:tab w:val="left" w:pos="255"/>
        </w:tabs>
        <w:spacing w:line="244" w:lineRule="auto"/>
        <w:ind w:right="662"/>
        <w:rPr>
          <w:sz w:val="11"/>
        </w:rPr>
      </w:pPr>
      <w:r>
        <w:rPr>
          <w:color w:val="231F20"/>
          <w:w w:val="85"/>
          <w:sz w:val="11"/>
        </w:rPr>
        <w:t>The end-point Tier 1 leverage ratio as defined in the FPC’s leverage ratio review, taking into</w:t>
      </w:r>
      <w:r>
        <w:rPr>
          <w:color w:val="231F20"/>
          <w:spacing w:val="40"/>
          <w:sz w:val="11"/>
        </w:rPr>
        <w:t xml:space="preserve"> </w:t>
      </w:r>
      <w:r>
        <w:rPr>
          <w:color w:val="231F20"/>
          <w:spacing w:val="-4"/>
          <w:sz w:val="11"/>
        </w:rPr>
        <w:t>account the European Commission Delegated Act on the leverage ratio.</w:t>
      </w:r>
    </w:p>
    <w:p w14:paraId="7A94EECA" w14:textId="77777777" w:rsidR="006233F2" w:rsidRDefault="00466C7E">
      <w:pPr>
        <w:pStyle w:val="ListParagraph"/>
        <w:numPr>
          <w:ilvl w:val="0"/>
          <w:numId w:val="33"/>
        </w:numPr>
        <w:tabs>
          <w:tab w:val="left" w:pos="253"/>
          <w:tab w:val="left" w:pos="255"/>
        </w:tabs>
        <w:spacing w:line="244" w:lineRule="auto"/>
        <w:ind w:right="590"/>
        <w:rPr>
          <w:sz w:val="11"/>
        </w:rPr>
      </w:pPr>
      <w:r>
        <w:rPr>
          <w:color w:val="231F20"/>
          <w:w w:val="90"/>
          <w:sz w:val="11"/>
        </w:rPr>
        <w:t>For</w:t>
      </w:r>
      <w:r>
        <w:rPr>
          <w:color w:val="231F20"/>
          <w:spacing w:val="-5"/>
          <w:w w:val="90"/>
          <w:sz w:val="11"/>
        </w:rPr>
        <w:t xml:space="preserve"> </w:t>
      </w:r>
      <w:r>
        <w:rPr>
          <w:color w:val="231F20"/>
          <w:w w:val="90"/>
          <w:sz w:val="11"/>
        </w:rPr>
        <w:t>Nationwide</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stress</w:t>
      </w:r>
      <w:r>
        <w:rPr>
          <w:color w:val="231F20"/>
          <w:spacing w:val="-5"/>
          <w:w w:val="90"/>
          <w:sz w:val="11"/>
        </w:rPr>
        <w:t xml:space="preserve"> </w:t>
      </w:r>
      <w:r>
        <w:rPr>
          <w:color w:val="231F20"/>
          <w:w w:val="90"/>
          <w:sz w:val="11"/>
        </w:rPr>
        <w:t>tests</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based</w:t>
      </w:r>
      <w:r>
        <w:rPr>
          <w:color w:val="231F20"/>
          <w:spacing w:val="-5"/>
          <w:w w:val="90"/>
          <w:sz w:val="11"/>
        </w:rPr>
        <w:t xml:space="preserve"> </w:t>
      </w:r>
      <w:r>
        <w:rPr>
          <w:color w:val="231F20"/>
          <w:w w:val="90"/>
          <w:sz w:val="11"/>
        </w:rPr>
        <w:t>on</w:t>
      </w:r>
      <w:r>
        <w:rPr>
          <w:color w:val="231F20"/>
          <w:spacing w:val="-4"/>
          <w:w w:val="90"/>
          <w:sz w:val="11"/>
        </w:rPr>
        <w:t xml:space="preserve"> </w:t>
      </w:r>
      <w:r>
        <w:rPr>
          <w:color w:val="231F20"/>
          <w:w w:val="90"/>
          <w:sz w:val="11"/>
        </w:rPr>
        <w:t>an</w:t>
      </w:r>
      <w:r>
        <w:rPr>
          <w:color w:val="231F20"/>
          <w:spacing w:val="-5"/>
          <w:w w:val="90"/>
          <w:sz w:val="11"/>
        </w:rPr>
        <w:t xml:space="preserve"> </w:t>
      </w:r>
      <w:r>
        <w:rPr>
          <w:color w:val="231F20"/>
          <w:w w:val="90"/>
          <w:sz w:val="11"/>
        </w:rPr>
        <w:t>estimated</w:t>
      </w:r>
      <w:r>
        <w:rPr>
          <w:color w:val="231F20"/>
          <w:spacing w:val="-5"/>
          <w:w w:val="90"/>
          <w:sz w:val="11"/>
        </w:rPr>
        <w:t xml:space="preserve"> </w:t>
      </w:r>
      <w:r>
        <w:rPr>
          <w:color w:val="231F20"/>
          <w:w w:val="90"/>
          <w:sz w:val="11"/>
        </w:rPr>
        <w:t>4</w:t>
      </w:r>
      <w:r>
        <w:rPr>
          <w:color w:val="231F20"/>
          <w:spacing w:val="-5"/>
          <w:w w:val="90"/>
          <w:sz w:val="11"/>
        </w:rPr>
        <w:t xml:space="preserve"> </w:t>
      </w:r>
      <w:r>
        <w:rPr>
          <w:color w:val="231F20"/>
          <w:w w:val="90"/>
          <w:sz w:val="11"/>
        </w:rPr>
        <w:t>April</w:t>
      </w:r>
      <w:r>
        <w:rPr>
          <w:color w:val="231F20"/>
          <w:spacing w:val="-5"/>
          <w:w w:val="90"/>
          <w:sz w:val="11"/>
        </w:rPr>
        <w:t xml:space="preserve"> </w:t>
      </w:r>
      <w:r>
        <w:rPr>
          <w:color w:val="231F20"/>
          <w:w w:val="90"/>
          <w:sz w:val="11"/>
        </w:rPr>
        <w:t>2015</w:t>
      </w:r>
      <w:r>
        <w:rPr>
          <w:color w:val="231F20"/>
          <w:spacing w:val="-5"/>
          <w:w w:val="90"/>
          <w:sz w:val="11"/>
        </w:rPr>
        <w:t xml:space="preserve"> </w:t>
      </w:r>
      <w:r>
        <w:rPr>
          <w:color w:val="231F20"/>
          <w:w w:val="90"/>
          <w:sz w:val="11"/>
        </w:rPr>
        <w:t>balance</w:t>
      </w:r>
      <w:r>
        <w:rPr>
          <w:color w:val="231F20"/>
          <w:spacing w:val="-5"/>
          <w:w w:val="90"/>
          <w:sz w:val="11"/>
        </w:rPr>
        <w:t xml:space="preserve"> </w:t>
      </w:r>
      <w:r>
        <w:rPr>
          <w:color w:val="231F20"/>
          <w:w w:val="90"/>
          <w:sz w:val="11"/>
        </w:rPr>
        <w:t>sheet,</w:t>
      </w:r>
      <w:r>
        <w:rPr>
          <w:color w:val="231F20"/>
          <w:spacing w:val="-5"/>
          <w:w w:val="90"/>
          <w:sz w:val="11"/>
        </w:rPr>
        <w:t xml:space="preserve"> </w:t>
      </w:r>
      <w:r>
        <w:rPr>
          <w:color w:val="231F20"/>
          <w:w w:val="90"/>
          <w:sz w:val="11"/>
        </w:rPr>
        <w:t>rather</w:t>
      </w:r>
      <w:r>
        <w:rPr>
          <w:color w:val="231F20"/>
          <w:spacing w:val="40"/>
          <w:sz w:val="11"/>
        </w:rPr>
        <w:t xml:space="preserve"> </w:t>
      </w:r>
      <w:r>
        <w:rPr>
          <w:color w:val="231F20"/>
          <w:sz w:val="11"/>
        </w:rPr>
        <w:t>than</w:t>
      </w:r>
      <w:r>
        <w:rPr>
          <w:color w:val="231F20"/>
          <w:spacing w:val="-9"/>
          <w:sz w:val="11"/>
        </w:rPr>
        <w:t xml:space="preserve"> </w:t>
      </w:r>
      <w:r>
        <w:rPr>
          <w:color w:val="231F20"/>
          <w:sz w:val="11"/>
        </w:rPr>
        <w:t>end-2014.</w:t>
      </w:r>
    </w:p>
    <w:p w14:paraId="3E99A3FC" w14:textId="77777777" w:rsidR="006233F2" w:rsidRDefault="006233F2">
      <w:pPr>
        <w:pStyle w:val="BodyText"/>
        <w:spacing w:before="106"/>
        <w:rPr>
          <w:sz w:val="11"/>
        </w:rPr>
      </w:pPr>
    </w:p>
    <w:p w14:paraId="2734C3E7" w14:textId="77777777" w:rsidR="006233F2" w:rsidRDefault="00466C7E">
      <w:pPr>
        <w:pStyle w:val="BodyText"/>
        <w:spacing w:line="268" w:lineRule="auto"/>
        <w:ind w:left="85" w:right="218"/>
      </w:pPr>
      <w:r>
        <w:rPr>
          <w:color w:val="231F20"/>
          <w:w w:val="85"/>
        </w:rPr>
        <w:t>in CET1 capital over that period.</w:t>
      </w:r>
      <w:r>
        <w:rPr>
          <w:color w:val="231F20"/>
          <w:spacing w:val="40"/>
        </w:rPr>
        <w:t xml:space="preserve"> </w:t>
      </w:r>
      <w:r>
        <w:rPr>
          <w:color w:val="231F20"/>
          <w:w w:val="85"/>
        </w:rPr>
        <w:t xml:space="preserve">The shortfall in aggregate </w:t>
      </w:r>
      <w:r>
        <w:rPr>
          <w:color w:val="231F20"/>
          <w:w w:val="90"/>
        </w:rPr>
        <w:t>profits relative to base is driven by:</w:t>
      </w:r>
    </w:p>
    <w:p w14:paraId="2E4C4817" w14:textId="77777777" w:rsidR="006233F2" w:rsidRDefault="006233F2">
      <w:pPr>
        <w:pStyle w:val="BodyText"/>
        <w:spacing w:before="28"/>
      </w:pPr>
    </w:p>
    <w:p w14:paraId="3F7665A9" w14:textId="77777777" w:rsidR="006233F2" w:rsidRDefault="00466C7E">
      <w:pPr>
        <w:pStyle w:val="ListParagraph"/>
        <w:numPr>
          <w:ilvl w:val="0"/>
          <w:numId w:val="34"/>
        </w:numPr>
        <w:tabs>
          <w:tab w:val="left" w:pos="253"/>
          <w:tab w:val="left" w:pos="255"/>
        </w:tabs>
        <w:spacing w:line="268" w:lineRule="auto"/>
        <w:ind w:right="38"/>
        <w:rPr>
          <w:sz w:val="20"/>
        </w:rPr>
      </w:pPr>
      <w:r>
        <w:rPr>
          <w:color w:val="231F20"/>
          <w:spacing w:val="-2"/>
          <w:w w:val="90"/>
          <w:sz w:val="20"/>
        </w:rPr>
        <w:t xml:space="preserve">falling global GDP and rising unemployment, which reduce </w:t>
      </w:r>
      <w:r>
        <w:rPr>
          <w:color w:val="231F20"/>
          <w:w w:val="90"/>
          <w:sz w:val="20"/>
        </w:rPr>
        <w:t>borrowers’</w:t>
      </w:r>
      <w:r>
        <w:rPr>
          <w:color w:val="231F20"/>
          <w:spacing w:val="-1"/>
          <w:w w:val="90"/>
          <w:sz w:val="20"/>
        </w:rPr>
        <w:t xml:space="preserve"> </w:t>
      </w:r>
      <w:r>
        <w:rPr>
          <w:color w:val="231F20"/>
          <w:w w:val="90"/>
          <w:sz w:val="20"/>
        </w:rPr>
        <w:t>ability</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service</w:t>
      </w:r>
      <w:r>
        <w:rPr>
          <w:color w:val="231F20"/>
          <w:spacing w:val="-1"/>
          <w:w w:val="90"/>
          <w:sz w:val="20"/>
        </w:rPr>
        <w:t xml:space="preserve"> </w:t>
      </w:r>
      <w:r>
        <w:rPr>
          <w:color w:val="231F20"/>
          <w:w w:val="90"/>
          <w:sz w:val="20"/>
        </w:rPr>
        <w:t>debts,</w:t>
      </w:r>
      <w:r>
        <w:rPr>
          <w:color w:val="231F20"/>
          <w:spacing w:val="-1"/>
          <w:w w:val="90"/>
          <w:sz w:val="20"/>
        </w:rPr>
        <w:t xml:space="preserve"> </w:t>
      </w:r>
      <w:r>
        <w:rPr>
          <w:color w:val="231F20"/>
          <w:w w:val="90"/>
          <w:sz w:val="20"/>
        </w:rPr>
        <w:t>and</w:t>
      </w:r>
      <w:r>
        <w:rPr>
          <w:color w:val="231F20"/>
          <w:spacing w:val="-1"/>
          <w:w w:val="90"/>
          <w:sz w:val="20"/>
        </w:rPr>
        <w:t xml:space="preserve"> </w:t>
      </w:r>
      <w:r>
        <w:rPr>
          <w:color w:val="231F20"/>
          <w:w w:val="90"/>
          <w:sz w:val="20"/>
        </w:rPr>
        <w:t>contribute</w:t>
      </w:r>
      <w:r>
        <w:rPr>
          <w:color w:val="231F20"/>
          <w:spacing w:val="-1"/>
          <w:w w:val="90"/>
          <w:sz w:val="20"/>
        </w:rPr>
        <w:t xml:space="preserve"> </w:t>
      </w:r>
      <w:r>
        <w:rPr>
          <w:color w:val="231F20"/>
          <w:w w:val="90"/>
          <w:sz w:val="20"/>
        </w:rPr>
        <w:t>to material increases in loan impairment charges;</w:t>
      </w:r>
    </w:p>
    <w:p w14:paraId="3C26CCED" w14:textId="77777777" w:rsidR="006233F2" w:rsidRDefault="006233F2">
      <w:pPr>
        <w:pStyle w:val="BodyText"/>
        <w:spacing w:before="27"/>
      </w:pPr>
    </w:p>
    <w:p w14:paraId="37907358" w14:textId="77777777" w:rsidR="006233F2" w:rsidRDefault="00466C7E">
      <w:pPr>
        <w:pStyle w:val="ListParagraph"/>
        <w:numPr>
          <w:ilvl w:val="0"/>
          <w:numId w:val="34"/>
        </w:numPr>
        <w:tabs>
          <w:tab w:val="left" w:pos="253"/>
          <w:tab w:val="left" w:pos="255"/>
        </w:tabs>
        <w:spacing w:line="268" w:lineRule="auto"/>
        <w:ind w:right="85"/>
        <w:rPr>
          <w:sz w:val="20"/>
        </w:rPr>
      </w:pPr>
      <w:r>
        <w:rPr>
          <w:color w:val="231F20"/>
          <w:w w:val="90"/>
          <w:sz w:val="20"/>
        </w:rPr>
        <w:t xml:space="preserve">sharp movements in market prices and increased </w:t>
      </w:r>
      <w:r>
        <w:rPr>
          <w:color w:val="231F20"/>
          <w:w w:val="85"/>
          <w:sz w:val="20"/>
        </w:rPr>
        <w:t xml:space="preserve">counterparty credit risk, which lead to material traded risk </w:t>
      </w:r>
      <w:r>
        <w:rPr>
          <w:color w:val="231F20"/>
          <w:spacing w:val="-2"/>
          <w:sz w:val="20"/>
        </w:rPr>
        <w:t>losses;</w:t>
      </w:r>
    </w:p>
    <w:p w14:paraId="3BA5C93E" w14:textId="77777777" w:rsidR="006233F2" w:rsidRDefault="00466C7E">
      <w:pPr>
        <w:spacing w:before="27"/>
        <w:rPr>
          <w:sz w:val="20"/>
        </w:rPr>
      </w:pPr>
      <w:r>
        <w:br w:type="column"/>
      </w:r>
    </w:p>
    <w:p w14:paraId="622613EE" w14:textId="77777777" w:rsidR="006233F2" w:rsidRDefault="00466C7E">
      <w:pPr>
        <w:pStyle w:val="BodyText"/>
        <w:spacing w:line="268" w:lineRule="auto"/>
        <w:ind w:left="85" w:right="380"/>
      </w:pPr>
      <w:r>
        <w:rPr>
          <w:color w:val="231F20"/>
          <w:w w:val="90"/>
        </w:rPr>
        <w:t>Reflecting</w:t>
      </w:r>
      <w:r>
        <w:rPr>
          <w:color w:val="231F20"/>
          <w:spacing w:val="-1"/>
          <w:w w:val="90"/>
        </w:rPr>
        <w:t xml:space="preserve"> </w:t>
      </w:r>
      <w:r>
        <w:rPr>
          <w:color w:val="231F20"/>
          <w:w w:val="90"/>
        </w:rPr>
        <w:t>the</w:t>
      </w:r>
      <w:r>
        <w:rPr>
          <w:color w:val="231F20"/>
          <w:spacing w:val="-1"/>
          <w:w w:val="90"/>
        </w:rPr>
        <w:t xml:space="preserve"> </w:t>
      </w:r>
      <w:r>
        <w:rPr>
          <w:color w:val="231F20"/>
          <w:w w:val="90"/>
        </w:rPr>
        <w:t>Asian</w:t>
      </w:r>
      <w:r>
        <w:rPr>
          <w:color w:val="231F20"/>
          <w:spacing w:val="-1"/>
          <w:w w:val="90"/>
        </w:rPr>
        <w:t xml:space="preserve"> </w:t>
      </w:r>
      <w:r>
        <w:rPr>
          <w:color w:val="231F20"/>
          <w:w w:val="90"/>
        </w:rPr>
        <w:t>and</w:t>
      </w:r>
      <w:r>
        <w:rPr>
          <w:color w:val="231F20"/>
          <w:spacing w:val="-1"/>
          <w:w w:val="90"/>
        </w:rPr>
        <w:t xml:space="preserve"> </w:t>
      </w:r>
      <w:r>
        <w:rPr>
          <w:color w:val="231F20"/>
          <w:w w:val="90"/>
        </w:rPr>
        <w:t>emerging</w:t>
      </w:r>
      <w:r>
        <w:rPr>
          <w:color w:val="231F20"/>
          <w:spacing w:val="-1"/>
          <w:w w:val="90"/>
        </w:rPr>
        <w:t xml:space="preserve"> </w:t>
      </w:r>
      <w:r>
        <w:rPr>
          <w:color w:val="231F20"/>
          <w:w w:val="90"/>
        </w:rPr>
        <w:t>markets</w:t>
      </w:r>
      <w:r>
        <w:rPr>
          <w:color w:val="231F20"/>
          <w:spacing w:val="-1"/>
          <w:w w:val="90"/>
        </w:rPr>
        <w:t xml:space="preserve"> </w:t>
      </w:r>
      <w:r>
        <w:rPr>
          <w:color w:val="231F20"/>
          <w:w w:val="90"/>
        </w:rPr>
        <w:t>focus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2015 </w:t>
      </w:r>
      <w:r>
        <w:rPr>
          <w:color w:val="231F20"/>
          <w:w w:val="85"/>
        </w:rPr>
        <w:t xml:space="preserve">stress scenario and differences between banks’ balance sheets, </w:t>
      </w:r>
      <w:r>
        <w:rPr>
          <w:color w:val="231F20"/>
          <w:w w:val="90"/>
        </w:rPr>
        <w:t>there</w:t>
      </w:r>
      <w:r>
        <w:rPr>
          <w:color w:val="231F20"/>
          <w:spacing w:val="-1"/>
          <w:w w:val="90"/>
        </w:rPr>
        <w:t xml:space="preserve"> </w:t>
      </w:r>
      <w:r>
        <w:rPr>
          <w:color w:val="231F20"/>
          <w:w w:val="90"/>
        </w:rPr>
        <w:t>is</w:t>
      </w:r>
      <w:r>
        <w:rPr>
          <w:color w:val="231F20"/>
          <w:spacing w:val="-1"/>
          <w:w w:val="90"/>
        </w:rPr>
        <w:t xml:space="preserve"> </w:t>
      </w:r>
      <w:r>
        <w:rPr>
          <w:color w:val="231F20"/>
          <w:w w:val="90"/>
        </w:rPr>
        <w:t>significant</w:t>
      </w:r>
      <w:r>
        <w:rPr>
          <w:color w:val="231F20"/>
          <w:spacing w:val="-1"/>
          <w:w w:val="90"/>
        </w:rPr>
        <w:t xml:space="preserve"> </w:t>
      </w:r>
      <w:r>
        <w:rPr>
          <w:color w:val="231F20"/>
          <w:w w:val="90"/>
        </w:rPr>
        <w:t>variation</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impact</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stress</w:t>
      </w:r>
      <w:r>
        <w:rPr>
          <w:color w:val="231F20"/>
          <w:spacing w:val="-1"/>
          <w:w w:val="90"/>
        </w:rPr>
        <w:t xml:space="preserve"> </w:t>
      </w:r>
      <w:r>
        <w:rPr>
          <w:color w:val="231F20"/>
          <w:w w:val="90"/>
        </w:rPr>
        <w:t>on CET1</w:t>
      </w:r>
      <w:r>
        <w:rPr>
          <w:color w:val="231F20"/>
          <w:spacing w:val="-6"/>
          <w:w w:val="90"/>
        </w:rPr>
        <w:t xml:space="preserve"> </w:t>
      </w:r>
      <w:r>
        <w:rPr>
          <w:color w:val="231F20"/>
          <w:w w:val="90"/>
        </w:rPr>
        <w:t>ratios</w:t>
      </w:r>
      <w:r>
        <w:rPr>
          <w:color w:val="231F20"/>
          <w:spacing w:val="-4"/>
          <w:w w:val="90"/>
        </w:rPr>
        <w:t xml:space="preserve"> </w:t>
      </w:r>
      <w:r>
        <w:rPr>
          <w:color w:val="231F20"/>
          <w:w w:val="90"/>
        </w:rPr>
        <w:t>across</w:t>
      </w:r>
      <w:r>
        <w:rPr>
          <w:color w:val="231F20"/>
          <w:spacing w:val="-4"/>
          <w:w w:val="90"/>
        </w:rPr>
        <w:t xml:space="preserve"> </w:t>
      </w:r>
      <w:r>
        <w:rPr>
          <w:color w:val="231F20"/>
          <w:w w:val="90"/>
        </w:rPr>
        <w:t>banks.</w:t>
      </w:r>
      <w:r>
        <w:rPr>
          <w:color w:val="231F20"/>
          <w:spacing w:val="40"/>
        </w:rPr>
        <w:t xml:space="preserve"> </w:t>
      </w:r>
      <w:r>
        <w:rPr>
          <w:color w:val="231F20"/>
          <w:w w:val="90"/>
        </w:rPr>
        <w:t>The</w:t>
      </w:r>
      <w:r>
        <w:rPr>
          <w:color w:val="231F20"/>
          <w:spacing w:val="-4"/>
          <w:w w:val="90"/>
        </w:rPr>
        <w:t xml:space="preserve"> </w:t>
      </w:r>
      <w:r>
        <w:rPr>
          <w:color w:val="231F20"/>
          <w:w w:val="90"/>
        </w:rPr>
        <w:t>least</w:t>
      </w:r>
      <w:r>
        <w:rPr>
          <w:color w:val="231F20"/>
          <w:spacing w:val="-4"/>
          <w:w w:val="90"/>
        </w:rPr>
        <w:t xml:space="preserve"> </w:t>
      </w:r>
      <w:r>
        <w:rPr>
          <w:color w:val="231F20"/>
          <w:w w:val="90"/>
        </w:rPr>
        <w:t>material</w:t>
      </w:r>
      <w:r>
        <w:rPr>
          <w:color w:val="231F20"/>
          <w:spacing w:val="-4"/>
          <w:w w:val="90"/>
        </w:rPr>
        <w:t xml:space="preserve"> </w:t>
      </w:r>
      <w:r>
        <w:rPr>
          <w:color w:val="231F20"/>
          <w:w w:val="90"/>
        </w:rPr>
        <w:t>reductions</w:t>
      </w:r>
      <w:r>
        <w:rPr>
          <w:color w:val="231F20"/>
          <w:spacing w:val="-4"/>
          <w:w w:val="90"/>
        </w:rPr>
        <w:t xml:space="preserve"> </w:t>
      </w:r>
      <w:r>
        <w:rPr>
          <w:color w:val="231F20"/>
          <w:w w:val="90"/>
        </w:rPr>
        <w:t xml:space="preserve">are projected for the UK-focused banks with smaller trading </w:t>
      </w:r>
      <w:r>
        <w:rPr>
          <w:color w:val="231F20"/>
          <w:spacing w:val="-2"/>
        </w:rPr>
        <w:t>operations.</w:t>
      </w:r>
    </w:p>
    <w:p w14:paraId="69D78B71" w14:textId="77777777" w:rsidR="006233F2" w:rsidRDefault="006233F2">
      <w:pPr>
        <w:pStyle w:val="BodyText"/>
        <w:spacing w:before="8"/>
      </w:pPr>
    </w:p>
    <w:p w14:paraId="0D0D632B" w14:textId="77777777" w:rsidR="006233F2" w:rsidRDefault="00466C7E">
      <w:pPr>
        <w:pStyle w:val="Heading4"/>
        <w:spacing w:before="1"/>
      </w:pPr>
      <w:r>
        <w:rPr>
          <w:color w:val="751C66"/>
          <w:spacing w:val="-2"/>
        </w:rPr>
        <w:t>Impairments</w:t>
      </w:r>
    </w:p>
    <w:p w14:paraId="55A2186D" w14:textId="77777777" w:rsidR="006233F2" w:rsidRDefault="00466C7E">
      <w:pPr>
        <w:pStyle w:val="BodyText"/>
        <w:spacing w:before="23" w:line="268" w:lineRule="auto"/>
        <w:ind w:left="85" w:right="481"/>
        <w:jc w:val="both"/>
      </w:pPr>
      <w:r>
        <w:rPr>
          <w:color w:val="231F20"/>
          <w:w w:val="90"/>
        </w:rPr>
        <w:t>The</w:t>
      </w:r>
      <w:r>
        <w:rPr>
          <w:color w:val="231F20"/>
          <w:spacing w:val="-4"/>
          <w:w w:val="90"/>
        </w:rPr>
        <w:t xml:space="preserve"> </w:t>
      </w:r>
      <w:r>
        <w:rPr>
          <w:color w:val="231F20"/>
          <w:w w:val="90"/>
        </w:rPr>
        <w:t>aggregate</w:t>
      </w:r>
      <w:r>
        <w:rPr>
          <w:color w:val="231F20"/>
          <w:spacing w:val="-4"/>
          <w:w w:val="90"/>
        </w:rPr>
        <w:t xml:space="preserve"> </w:t>
      </w:r>
      <w:r>
        <w:rPr>
          <w:color w:val="231F20"/>
          <w:w w:val="90"/>
        </w:rPr>
        <w:t>impact</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macroeconomic</w:t>
      </w:r>
      <w:r>
        <w:rPr>
          <w:color w:val="231F20"/>
          <w:spacing w:val="-4"/>
          <w:w w:val="90"/>
        </w:rPr>
        <w:t xml:space="preserve"> </w:t>
      </w:r>
      <w:r>
        <w:rPr>
          <w:color w:val="231F20"/>
          <w:w w:val="90"/>
        </w:rPr>
        <w:t>stress</w:t>
      </w:r>
      <w:r>
        <w:rPr>
          <w:color w:val="231F20"/>
          <w:spacing w:val="-4"/>
          <w:w w:val="90"/>
        </w:rPr>
        <w:t xml:space="preserve"> </w:t>
      </w:r>
      <w:r>
        <w:rPr>
          <w:color w:val="231F20"/>
          <w:w w:val="90"/>
        </w:rPr>
        <w:t>scenario on</w:t>
      </w:r>
      <w:r>
        <w:rPr>
          <w:color w:val="231F20"/>
          <w:spacing w:val="-10"/>
          <w:w w:val="90"/>
        </w:rPr>
        <w:t xml:space="preserve"> </w:t>
      </w:r>
      <w:r>
        <w:rPr>
          <w:color w:val="231F20"/>
          <w:w w:val="90"/>
        </w:rPr>
        <w:t>banks’</w:t>
      </w:r>
      <w:r>
        <w:rPr>
          <w:color w:val="231F20"/>
          <w:spacing w:val="-9"/>
          <w:w w:val="90"/>
        </w:rPr>
        <w:t xml:space="preserve"> </w:t>
      </w:r>
      <w:r>
        <w:rPr>
          <w:color w:val="231F20"/>
          <w:w w:val="90"/>
        </w:rPr>
        <w:t>loan</w:t>
      </w:r>
      <w:r>
        <w:rPr>
          <w:color w:val="231F20"/>
          <w:spacing w:val="-9"/>
          <w:w w:val="90"/>
        </w:rPr>
        <w:t xml:space="preserve"> </w:t>
      </w:r>
      <w:r>
        <w:rPr>
          <w:color w:val="231F20"/>
          <w:w w:val="90"/>
        </w:rPr>
        <w:t>books</w:t>
      </w:r>
      <w:r>
        <w:rPr>
          <w:color w:val="231F20"/>
          <w:spacing w:val="-9"/>
          <w:w w:val="90"/>
        </w:rPr>
        <w:t xml:space="preserve"> </w:t>
      </w:r>
      <w:r>
        <w:rPr>
          <w:color w:val="231F20"/>
          <w:w w:val="90"/>
        </w:rPr>
        <w:t>is</w:t>
      </w:r>
      <w:r>
        <w:rPr>
          <w:color w:val="231F20"/>
          <w:spacing w:val="-9"/>
          <w:w w:val="90"/>
        </w:rPr>
        <w:t xml:space="preserve"> </w:t>
      </w:r>
      <w:r>
        <w:rPr>
          <w:color w:val="231F20"/>
          <w:w w:val="90"/>
        </w:rPr>
        <w:t>an</w:t>
      </w:r>
      <w:r>
        <w:rPr>
          <w:color w:val="231F20"/>
          <w:spacing w:val="-9"/>
          <w:w w:val="90"/>
        </w:rPr>
        <w:t xml:space="preserve"> </w:t>
      </w:r>
      <w:r>
        <w:rPr>
          <w:color w:val="231F20"/>
          <w:w w:val="90"/>
        </w:rPr>
        <w:t>increase</w:t>
      </w:r>
      <w:r>
        <w:rPr>
          <w:color w:val="231F20"/>
          <w:spacing w:val="-9"/>
          <w:w w:val="90"/>
        </w:rPr>
        <w:t xml:space="preserve"> </w:t>
      </w:r>
      <w:r>
        <w:rPr>
          <w:color w:val="231F20"/>
          <w:w w:val="90"/>
        </w:rPr>
        <w:t>in</w:t>
      </w:r>
      <w:r>
        <w:rPr>
          <w:color w:val="231F20"/>
          <w:spacing w:val="-9"/>
          <w:w w:val="90"/>
        </w:rPr>
        <w:t xml:space="preserve"> </w:t>
      </w:r>
      <w:r>
        <w:rPr>
          <w:color w:val="231F20"/>
          <w:w w:val="90"/>
        </w:rPr>
        <w:t>both</w:t>
      </w:r>
      <w:r>
        <w:rPr>
          <w:color w:val="231F20"/>
          <w:spacing w:val="-9"/>
          <w:w w:val="90"/>
        </w:rPr>
        <w:t xml:space="preserve"> </w:t>
      </w:r>
      <w:r>
        <w:rPr>
          <w:color w:val="231F20"/>
          <w:w w:val="90"/>
        </w:rPr>
        <w:t>default</w:t>
      </w:r>
      <w:r>
        <w:rPr>
          <w:color w:val="231F20"/>
          <w:spacing w:val="-9"/>
          <w:w w:val="90"/>
        </w:rPr>
        <w:t xml:space="preserve"> </w:t>
      </w:r>
      <w:r>
        <w:rPr>
          <w:color w:val="231F20"/>
          <w:w w:val="90"/>
        </w:rPr>
        <w:t>rates,</w:t>
      </w:r>
      <w:r>
        <w:rPr>
          <w:color w:val="231F20"/>
          <w:spacing w:val="-9"/>
          <w:w w:val="90"/>
        </w:rPr>
        <w:t xml:space="preserve"> </w:t>
      </w:r>
      <w:r>
        <w:rPr>
          <w:color w:val="231F20"/>
          <w:w w:val="90"/>
        </w:rPr>
        <w:t>and in</w:t>
      </w:r>
      <w:r>
        <w:rPr>
          <w:color w:val="231F20"/>
          <w:spacing w:val="-10"/>
          <w:w w:val="90"/>
        </w:rPr>
        <w:t xml:space="preserve"> </w:t>
      </w:r>
      <w:r>
        <w:rPr>
          <w:color w:val="231F20"/>
          <w:w w:val="90"/>
        </w:rPr>
        <w:t>the</w:t>
      </w:r>
      <w:r>
        <w:rPr>
          <w:color w:val="231F20"/>
          <w:spacing w:val="-9"/>
          <w:w w:val="90"/>
        </w:rPr>
        <w:t xml:space="preserve"> </w:t>
      </w:r>
      <w:r>
        <w:rPr>
          <w:color w:val="231F20"/>
          <w:w w:val="90"/>
        </w:rPr>
        <w:t>losses</w:t>
      </w:r>
      <w:r>
        <w:rPr>
          <w:color w:val="231F20"/>
          <w:spacing w:val="-9"/>
          <w:w w:val="90"/>
        </w:rPr>
        <w:t xml:space="preserve"> </w:t>
      </w:r>
      <w:r>
        <w:rPr>
          <w:color w:val="231F20"/>
          <w:w w:val="90"/>
        </w:rPr>
        <w:t>banks</w:t>
      </w:r>
      <w:r>
        <w:rPr>
          <w:color w:val="231F20"/>
          <w:spacing w:val="-9"/>
          <w:w w:val="90"/>
        </w:rPr>
        <w:t xml:space="preserve"> </w:t>
      </w:r>
      <w:r>
        <w:rPr>
          <w:color w:val="231F20"/>
          <w:w w:val="90"/>
        </w:rPr>
        <w:t>face</w:t>
      </w:r>
      <w:r>
        <w:rPr>
          <w:color w:val="231F20"/>
          <w:spacing w:val="-9"/>
          <w:w w:val="90"/>
        </w:rPr>
        <w:t xml:space="preserve"> </w:t>
      </w:r>
      <w:r>
        <w:rPr>
          <w:color w:val="231F20"/>
          <w:w w:val="90"/>
        </w:rPr>
        <w:t>in</w:t>
      </w:r>
      <w:r>
        <w:rPr>
          <w:color w:val="231F20"/>
          <w:spacing w:val="-9"/>
          <w:w w:val="90"/>
        </w:rPr>
        <w:t xml:space="preserve"> </w:t>
      </w:r>
      <w:r>
        <w:rPr>
          <w:color w:val="231F20"/>
          <w:w w:val="90"/>
        </w:rPr>
        <w:t>the</w:t>
      </w:r>
      <w:r>
        <w:rPr>
          <w:color w:val="231F20"/>
          <w:spacing w:val="-9"/>
          <w:w w:val="90"/>
        </w:rPr>
        <w:t xml:space="preserve"> </w:t>
      </w:r>
      <w:r>
        <w:rPr>
          <w:color w:val="231F20"/>
          <w:w w:val="90"/>
        </w:rPr>
        <w:t>event</w:t>
      </w:r>
      <w:r>
        <w:rPr>
          <w:color w:val="231F20"/>
          <w:spacing w:val="-9"/>
          <w:w w:val="90"/>
        </w:rPr>
        <w:t xml:space="preserve"> </w:t>
      </w:r>
      <w:r>
        <w:rPr>
          <w:color w:val="231F20"/>
          <w:w w:val="90"/>
        </w:rPr>
        <w:t>of</w:t>
      </w:r>
      <w:r>
        <w:rPr>
          <w:color w:val="231F20"/>
          <w:spacing w:val="-9"/>
          <w:w w:val="90"/>
        </w:rPr>
        <w:t xml:space="preserve"> </w:t>
      </w:r>
      <w:r>
        <w:rPr>
          <w:color w:val="231F20"/>
          <w:w w:val="90"/>
        </w:rPr>
        <w:t>default.</w:t>
      </w:r>
      <w:r>
        <w:rPr>
          <w:color w:val="231F20"/>
          <w:spacing w:val="-2"/>
        </w:rPr>
        <w:t xml:space="preserve"> </w:t>
      </w:r>
      <w:r>
        <w:rPr>
          <w:color w:val="231F20"/>
          <w:w w:val="90"/>
        </w:rPr>
        <w:t>This</w:t>
      </w:r>
      <w:r>
        <w:rPr>
          <w:color w:val="231F20"/>
          <w:spacing w:val="-9"/>
          <w:w w:val="90"/>
        </w:rPr>
        <w:t xml:space="preserve"> </w:t>
      </w:r>
      <w:r>
        <w:rPr>
          <w:color w:val="231F20"/>
          <w:w w:val="90"/>
        </w:rPr>
        <w:t>leads</w:t>
      </w:r>
      <w:r>
        <w:rPr>
          <w:color w:val="231F20"/>
          <w:spacing w:val="-9"/>
          <w:w w:val="90"/>
        </w:rPr>
        <w:t xml:space="preserve"> </w:t>
      </w:r>
      <w:r>
        <w:rPr>
          <w:color w:val="231F20"/>
          <w:w w:val="90"/>
        </w:rPr>
        <w:t>to global</w:t>
      </w:r>
      <w:r>
        <w:rPr>
          <w:color w:val="231F20"/>
          <w:spacing w:val="-6"/>
          <w:w w:val="90"/>
        </w:rPr>
        <w:t xml:space="preserve"> </w:t>
      </w:r>
      <w:r>
        <w:rPr>
          <w:color w:val="231F20"/>
          <w:w w:val="90"/>
        </w:rPr>
        <w:t>impairment</w:t>
      </w:r>
      <w:r>
        <w:rPr>
          <w:color w:val="231F20"/>
          <w:spacing w:val="-6"/>
          <w:w w:val="90"/>
        </w:rPr>
        <w:t xml:space="preserve"> </w:t>
      </w:r>
      <w:r>
        <w:rPr>
          <w:color w:val="231F20"/>
          <w:w w:val="90"/>
        </w:rPr>
        <w:t>charges</w:t>
      </w:r>
      <w:r>
        <w:rPr>
          <w:color w:val="231F20"/>
          <w:spacing w:val="-6"/>
          <w:w w:val="90"/>
        </w:rPr>
        <w:t xml:space="preserve"> </w:t>
      </w:r>
      <w:r>
        <w:rPr>
          <w:color w:val="231F20"/>
          <w:w w:val="90"/>
        </w:rPr>
        <w:t>on</w:t>
      </w:r>
      <w:r>
        <w:rPr>
          <w:color w:val="231F20"/>
          <w:spacing w:val="-6"/>
          <w:w w:val="90"/>
        </w:rPr>
        <w:t xml:space="preserve"> </w:t>
      </w:r>
      <w:r>
        <w:rPr>
          <w:color w:val="231F20"/>
          <w:w w:val="90"/>
        </w:rPr>
        <w:t>lending</w:t>
      </w:r>
      <w:r>
        <w:rPr>
          <w:color w:val="231F20"/>
          <w:spacing w:val="-6"/>
          <w:w w:val="90"/>
        </w:rPr>
        <w:t xml:space="preserve"> </w:t>
      </w:r>
      <w:proofErr w:type="spellStart"/>
      <w:r>
        <w:rPr>
          <w:color w:val="231F20"/>
          <w:w w:val="90"/>
        </w:rPr>
        <w:t>totalling</w:t>
      </w:r>
      <w:proofErr w:type="spellEnd"/>
      <w:r>
        <w:rPr>
          <w:color w:val="231F20"/>
          <w:spacing w:val="-6"/>
          <w:w w:val="90"/>
        </w:rPr>
        <w:t xml:space="preserve"> </w:t>
      </w:r>
      <w:r>
        <w:rPr>
          <w:color w:val="231F20"/>
          <w:w w:val="90"/>
        </w:rPr>
        <w:t>£58</w:t>
      </w:r>
      <w:r>
        <w:rPr>
          <w:color w:val="231F20"/>
          <w:spacing w:val="-8"/>
          <w:w w:val="90"/>
        </w:rPr>
        <w:t xml:space="preserve"> </w:t>
      </w:r>
      <w:r>
        <w:rPr>
          <w:color w:val="231F20"/>
          <w:w w:val="90"/>
        </w:rPr>
        <w:t>billion</w:t>
      </w:r>
      <w:r>
        <w:rPr>
          <w:color w:val="231F20"/>
          <w:spacing w:val="-6"/>
          <w:w w:val="90"/>
        </w:rPr>
        <w:t xml:space="preserve"> </w:t>
      </w:r>
      <w:r>
        <w:rPr>
          <w:color w:val="231F20"/>
          <w:w w:val="90"/>
        </w:rPr>
        <w:t xml:space="preserve">to </w:t>
      </w:r>
      <w:r>
        <w:rPr>
          <w:color w:val="231F20"/>
          <w:w w:val="85"/>
        </w:rPr>
        <w:t>the</w:t>
      </w:r>
      <w:r>
        <w:rPr>
          <w:color w:val="231F20"/>
          <w:spacing w:val="-5"/>
        </w:rPr>
        <w:t xml:space="preserve"> </w:t>
      </w:r>
      <w:r>
        <w:rPr>
          <w:color w:val="231F20"/>
          <w:w w:val="85"/>
        </w:rPr>
        <w:t>2016</w:t>
      </w:r>
      <w:r>
        <w:rPr>
          <w:color w:val="231F20"/>
          <w:spacing w:val="-4"/>
        </w:rPr>
        <w:t xml:space="preserve"> </w:t>
      </w:r>
      <w:r>
        <w:rPr>
          <w:color w:val="231F20"/>
          <w:w w:val="85"/>
        </w:rPr>
        <w:t>low</w:t>
      </w:r>
      <w:r>
        <w:rPr>
          <w:color w:val="231F20"/>
          <w:spacing w:val="-5"/>
        </w:rPr>
        <w:t xml:space="preserve"> </w:t>
      </w:r>
      <w:r>
        <w:rPr>
          <w:color w:val="231F20"/>
          <w:w w:val="85"/>
        </w:rPr>
        <w:t>point</w:t>
      </w:r>
      <w:r>
        <w:rPr>
          <w:color w:val="231F20"/>
          <w:spacing w:val="-4"/>
        </w:rPr>
        <w:t xml:space="preserve"> </w:t>
      </w:r>
      <w:r>
        <w:rPr>
          <w:color w:val="231F20"/>
          <w:w w:val="85"/>
        </w:rPr>
        <w:t>of</w:t>
      </w:r>
      <w:r>
        <w:rPr>
          <w:color w:val="231F20"/>
          <w:spacing w:val="-5"/>
        </w:rPr>
        <w:t xml:space="preserve"> </w:t>
      </w:r>
      <w:r>
        <w:rPr>
          <w:color w:val="231F20"/>
          <w:w w:val="85"/>
        </w:rPr>
        <w:t>the</w:t>
      </w:r>
      <w:r>
        <w:rPr>
          <w:color w:val="231F20"/>
          <w:spacing w:val="-4"/>
        </w:rPr>
        <w:t xml:space="preserve"> </w:t>
      </w:r>
      <w:r>
        <w:rPr>
          <w:color w:val="231F20"/>
          <w:w w:val="85"/>
        </w:rPr>
        <w:t>stress</w:t>
      </w:r>
      <w:r>
        <w:rPr>
          <w:color w:val="231F20"/>
          <w:spacing w:val="-4"/>
        </w:rPr>
        <w:t xml:space="preserve"> </w:t>
      </w:r>
      <w:r>
        <w:rPr>
          <w:color w:val="231F20"/>
          <w:w w:val="85"/>
        </w:rPr>
        <w:t>after</w:t>
      </w:r>
      <w:r>
        <w:rPr>
          <w:color w:val="231F20"/>
          <w:spacing w:val="-5"/>
        </w:rPr>
        <w:t xml:space="preserve"> </w:t>
      </w:r>
      <w:r>
        <w:rPr>
          <w:color w:val="231F20"/>
          <w:w w:val="85"/>
        </w:rPr>
        <w:t>‘strategic’</w:t>
      </w:r>
      <w:r>
        <w:rPr>
          <w:color w:val="231F20"/>
          <w:spacing w:val="-4"/>
        </w:rPr>
        <w:t xml:space="preserve"> </w:t>
      </w:r>
      <w:r>
        <w:rPr>
          <w:color w:val="231F20"/>
          <w:spacing w:val="-2"/>
          <w:w w:val="85"/>
        </w:rPr>
        <w:t>management</w:t>
      </w:r>
    </w:p>
    <w:p w14:paraId="468FE317" w14:textId="77777777" w:rsidR="006233F2" w:rsidRDefault="006233F2">
      <w:pPr>
        <w:pStyle w:val="BodyText"/>
        <w:spacing w:line="268" w:lineRule="auto"/>
        <w:jc w:val="both"/>
        <w:sectPr w:rsidR="006233F2">
          <w:type w:val="continuous"/>
          <w:pgSz w:w="11910" w:h="16840"/>
          <w:pgMar w:top="1540" w:right="425" w:bottom="0" w:left="708" w:header="425" w:footer="0" w:gutter="0"/>
          <w:cols w:num="2" w:space="720" w:equalWidth="0">
            <w:col w:w="4951" w:space="378"/>
            <w:col w:w="5448"/>
          </w:cols>
        </w:sectPr>
      </w:pPr>
    </w:p>
    <w:p w14:paraId="1907CCDD" w14:textId="77777777" w:rsidR="006233F2" w:rsidRDefault="006233F2">
      <w:pPr>
        <w:pStyle w:val="BodyText"/>
      </w:pPr>
    </w:p>
    <w:p w14:paraId="5B4AF627" w14:textId="77777777" w:rsidR="006233F2" w:rsidRDefault="006233F2">
      <w:pPr>
        <w:pStyle w:val="BodyText"/>
      </w:pPr>
    </w:p>
    <w:p w14:paraId="65D21506" w14:textId="77777777" w:rsidR="006233F2" w:rsidRDefault="006233F2">
      <w:pPr>
        <w:pStyle w:val="BodyText"/>
        <w:spacing w:before="155"/>
      </w:pPr>
    </w:p>
    <w:p w14:paraId="477D85BC" w14:textId="77777777" w:rsidR="006233F2" w:rsidRDefault="006233F2">
      <w:pPr>
        <w:pStyle w:val="BodyText"/>
        <w:sectPr w:rsidR="006233F2">
          <w:pgSz w:w="11910" w:h="16840"/>
          <w:pgMar w:top="620" w:right="425" w:bottom="280" w:left="708" w:header="425" w:footer="0" w:gutter="0"/>
          <w:cols w:space="720"/>
        </w:sectPr>
      </w:pPr>
    </w:p>
    <w:p w14:paraId="35804F1F" w14:textId="77777777" w:rsidR="006233F2" w:rsidRDefault="00466C7E">
      <w:pPr>
        <w:pStyle w:val="BodyText"/>
        <w:spacing w:before="103" w:line="268" w:lineRule="auto"/>
        <w:ind w:left="85"/>
      </w:pPr>
      <w:r>
        <w:rPr>
          <w:noProof/>
        </w:rPr>
        <mc:AlternateContent>
          <mc:Choice Requires="wps">
            <w:drawing>
              <wp:anchor distT="0" distB="0" distL="0" distR="0" simplePos="0" relativeHeight="482871296" behindDoc="1" locked="0" layoutInCell="1" allowOverlap="1" wp14:anchorId="6A26595F" wp14:editId="5C3F8D5E">
                <wp:simplePos x="0" y="0"/>
                <wp:positionH relativeFrom="page">
                  <wp:posOffset>0</wp:posOffset>
                </wp:positionH>
                <wp:positionV relativeFrom="page">
                  <wp:posOffset>720003</wp:posOffset>
                </wp:positionV>
                <wp:extent cx="7308215" cy="9324340"/>
                <wp:effectExtent l="0" t="0" r="0" b="0"/>
                <wp:wrapNone/>
                <wp:docPr id="926" name="Graphic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2B542855" id="Graphic 926" o:spid="_x0000_s1026" style="position:absolute;margin-left:0;margin-top:56.7pt;width:575.45pt;height:734.2pt;z-index:-20445184;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r>
        <w:rPr>
          <w:color w:val="231F20"/>
          <w:w w:val="90"/>
        </w:rPr>
        <w:t>actions — around £37 billion higher than under the baseline projection.</w:t>
      </w:r>
      <w:r>
        <w:rPr>
          <w:color w:val="231F20"/>
          <w:w w:val="90"/>
          <w:position w:val="4"/>
          <w:sz w:val="14"/>
        </w:rPr>
        <w:t>(1)</w:t>
      </w:r>
      <w:r>
        <w:rPr>
          <w:color w:val="231F20"/>
          <w:spacing w:val="40"/>
          <w:position w:val="4"/>
          <w:sz w:val="14"/>
        </w:rPr>
        <w:t xml:space="preserve"> </w:t>
      </w:r>
      <w:r>
        <w:rPr>
          <w:color w:val="231F20"/>
          <w:w w:val="90"/>
        </w:rPr>
        <w:t>Projected</w:t>
      </w:r>
      <w:r>
        <w:rPr>
          <w:color w:val="231F20"/>
          <w:spacing w:val="-10"/>
          <w:w w:val="90"/>
        </w:rPr>
        <w:t xml:space="preserve"> </w:t>
      </w:r>
      <w:r>
        <w:rPr>
          <w:color w:val="231F20"/>
          <w:w w:val="90"/>
        </w:rPr>
        <w:t>impairment</w:t>
      </w:r>
      <w:r>
        <w:rPr>
          <w:color w:val="231F20"/>
          <w:spacing w:val="-10"/>
          <w:w w:val="90"/>
        </w:rPr>
        <w:t xml:space="preserve"> </w:t>
      </w:r>
      <w:r>
        <w:rPr>
          <w:color w:val="231F20"/>
          <w:w w:val="90"/>
        </w:rPr>
        <w:t>rates</w:t>
      </w:r>
      <w:r>
        <w:rPr>
          <w:color w:val="231F20"/>
          <w:spacing w:val="-10"/>
          <w:w w:val="90"/>
        </w:rPr>
        <w:t xml:space="preserve"> </w:t>
      </w:r>
      <w:r>
        <w:rPr>
          <w:color w:val="231F20"/>
          <w:w w:val="90"/>
        </w:rPr>
        <w:t>on</w:t>
      </w:r>
      <w:r>
        <w:rPr>
          <w:color w:val="231F20"/>
          <w:spacing w:val="-10"/>
          <w:w w:val="90"/>
        </w:rPr>
        <w:t xml:space="preserve"> </w:t>
      </w:r>
      <w:r>
        <w:rPr>
          <w:color w:val="231F20"/>
          <w:w w:val="90"/>
        </w:rPr>
        <w:t>non-UK</w:t>
      </w:r>
      <w:r>
        <w:rPr>
          <w:color w:val="231F20"/>
          <w:spacing w:val="-10"/>
          <w:w w:val="90"/>
        </w:rPr>
        <w:t xml:space="preserve"> </w:t>
      </w:r>
      <w:r>
        <w:rPr>
          <w:color w:val="231F20"/>
          <w:w w:val="90"/>
        </w:rPr>
        <w:t>lending are higher than those for UK</w:t>
      </w:r>
      <w:r>
        <w:rPr>
          <w:color w:val="231F20"/>
          <w:spacing w:val="-1"/>
          <w:w w:val="90"/>
        </w:rPr>
        <w:t xml:space="preserve"> </w:t>
      </w:r>
      <w:r>
        <w:rPr>
          <w:color w:val="231F20"/>
          <w:w w:val="90"/>
        </w:rPr>
        <w:t>lending in the 2015 stress test.</w:t>
      </w:r>
    </w:p>
    <w:p w14:paraId="1668193A" w14:textId="77777777" w:rsidR="006233F2" w:rsidRDefault="00466C7E">
      <w:pPr>
        <w:pStyle w:val="BodyText"/>
        <w:spacing w:line="268" w:lineRule="auto"/>
        <w:ind w:left="85"/>
      </w:pPr>
      <w:r>
        <w:rPr>
          <w:color w:val="231F20"/>
          <w:w w:val="90"/>
        </w:rPr>
        <w:t>As</w:t>
      </w:r>
      <w:r>
        <w:rPr>
          <w:color w:val="231F20"/>
          <w:spacing w:val="-3"/>
          <w:w w:val="90"/>
        </w:rPr>
        <w:t xml:space="preserve"> </w:t>
      </w:r>
      <w:r>
        <w:rPr>
          <w:color w:val="231F20"/>
          <w:w w:val="90"/>
        </w:rPr>
        <w:t>a</w:t>
      </w:r>
      <w:r>
        <w:rPr>
          <w:color w:val="231F20"/>
          <w:spacing w:val="-3"/>
          <w:w w:val="90"/>
        </w:rPr>
        <w:t xml:space="preserve"> </w:t>
      </w:r>
      <w:r>
        <w:rPr>
          <w:color w:val="231F20"/>
          <w:w w:val="90"/>
        </w:rPr>
        <w:t>result,</w:t>
      </w:r>
      <w:r>
        <w:rPr>
          <w:color w:val="231F20"/>
          <w:spacing w:val="-3"/>
          <w:w w:val="90"/>
        </w:rPr>
        <w:t xml:space="preserve"> </w:t>
      </w:r>
      <w:r>
        <w:rPr>
          <w:color w:val="231F20"/>
          <w:w w:val="90"/>
        </w:rPr>
        <w:t>despite</w:t>
      </w:r>
      <w:r>
        <w:rPr>
          <w:color w:val="231F20"/>
          <w:spacing w:val="-3"/>
          <w:w w:val="90"/>
        </w:rPr>
        <w:t xml:space="preserve"> </w:t>
      </w:r>
      <w:r>
        <w:rPr>
          <w:color w:val="231F20"/>
          <w:w w:val="90"/>
        </w:rPr>
        <w:t>non-UK</w:t>
      </w:r>
      <w:r>
        <w:rPr>
          <w:color w:val="231F20"/>
          <w:spacing w:val="-3"/>
          <w:w w:val="90"/>
        </w:rPr>
        <w:t xml:space="preserve"> </w:t>
      </w:r>
      <w:r>
        <w:rPr>
          <w:color w:val="231F20"/>
          <w:w w:val="90"/>
        </w:rPr>
        <w:t>loans</w:t>
      </w:r>
      <w:r>
        <w:rPr>
          <w:color w:val="231F20"/>
          <w:spacing w:val="-3"/>
          <w:w w:val="90"/>
        </w:rPr>
        <w:t xml:space="preserve"> </w:t>
      </w:r>
      <w:r>
        <w:rPr>
          <w:color w:val="231F20"/>
          <w:w w:val="90"/>
        </w:rPr>
        <w:t>and</w:t>
      </w:r>
      <w:r>
        <w:rPr>
          <w:color w:val="231F20"/>
          <w:spacing w:val="-3"/>
          <w:w w:val="90"/>
        </w:rPr>
        <w:t xml:space="preserve"> </w:t>
      </w:r>
      <w:r>
        <w:rPr>
          <w:color w:val="231F20"/>
          <w:w w:val="90"/>
        </w:rPr>
        <w:t>advances</w:t>
      </w:r>
      <w:r>
        <w:rPr>
          <w:color w:val="231F20"/>
          <w:spacing w:val="-3"/>
          <w:w w:val="90"/>
        </w:rPr>
        <w:t xml:space="preserve"> </w:t>
      </w:r>
      <w:r>
        <w:rPr>
          <w:color w:val="231F20"/>
          <w:w w:val="90"/>
        </w:rPr>
        <w:t>to</w:t>
      </w:r>
      <w:r>
        <w:rPr>
          <w:color w:val="231F20"/>
          <w:spacing w:val="-3"/>
          <w:w w:val="90"/>
        </w:rPr>
        <w:t xml:space="preserve"> </w:t>
      </w:r>
      <w:r>
        <w:rPr>
          <w:color w:val="231F20"/>
          <w:w w:val="90"/>
        </w:rPr>
        <w:t>households and</w:t>
      </w:r>
      <w:r>
        <w:rPr>
          <w:color w:val="231F20"/>
          <w:spacing w:val="-5"/>
          <w:w w:val="90"/>
        </w:rPr>
        <w:t xml:space="preserve"> </w:t>
      </w:r>
      <w:r>
        <w:rPr>
          <w:color w:val="231F20"/>
          <w:w w:val="90"/>
        </w:rPr>
        <w:t>companies</w:t>
      </w:r>
      <w:r>
        <w:rPr>
          <w:color w:val="231F20"/>
          <w:spacing w:val="-5"/>
          <w:w w:val="90"/>
        </w:rPr>
        <w:t xml:space="preserve"> </w:t>
      </w:r>
      <w:proofErr w:type="spellStart"/>
      <w:r>
        <w:rPr>
          <w:color w:val="231F20"/>
          <w:w w:val="90"/>
        </w:rPr>
        <w:t>totalling</w:t>
      </w:r>
      <w:proofErr w:type="spellEnd"/>
      <w:r>
        <w:rPr>
          <w:color w:val="231F20"/>
          <w:spacing w:val="-5"/>
          <w:w w:val="90"/>
        </w:rPr>
        <w:t xml:space="preserve"> </w:t>
      </w:r>
      <w:r>
        <w:rPr>
          <w:color w:val="231F20"/>
          <w:w w:val="90"/>
        </w:rPr>
        <w:t>less</w:t>
      </w:r>
      <w:r>
        <w:rPr>
          <w:color w:val="231F20"/>
          <w:spacing w:val="-5"/>
          <w:w w:val="90"/>
        </w:rPr>
        <w:t xml:space="preserve"> </w:t>
      </w:r>
      <w:r>
        <w:rPr>
          <w:color w:val="231F20"/>
          <w:w w:val="90"/>
        </w:rPr>
        <w:t>than</w:t>
      </w:r>
      <w:r>
        <w:rPr>
          <w:color w:val="231F20"/>
          <w:spacing w:val="-5"/>
          <w:w w:val="90"/>
        </w:rPr>
        <w:t xml:space="preserve"> </w:t>
      </w:r>
      <w:r>
        <w:rPr>
          <w:color w:val="231F20"/>
          <w:w w:val="90"/>
        </w:rPr>
        <w:t>40%</w:t>
      </w:r>
      <w:r>
        <w:rPr>
          <w:color w:val="231F20"/>
          <w:spacing w:val="-5"/>
          <w:w w:val="90"/>
        </w:rPr>
        <w:t xml:space="preserve"> </w:t>
      </w:r>
      <w:r>
        <w:rPr>
          <w:color w:val="231F20"/>
          <w:w w:val="90"/>
        </w:rPr>
        <w:t>of</w:t>
      </w:r>
      <w:r>
        <w:rPr>
          <w:color w:val="231F20"/>
          <w:spacing w:val="-5"/>
          <w:w w:val="90"/>
        </w:rPr>
        <w:t xml:space="preserve"> </w:t>
      </w:r>
      <w:r>
        <w:rPr>
          <w:color w:val="231F20"/>
          <w:w w:val="90"/>
        </w:rPr>
        <w:t>aggregate</w:t>
      </w:r>
      <w:r>
        <w:rPr>
          <w:color w:val="231F20"/>
          <w:spacing w:val="-5"/>
          <w:w w:val="90"/>
        </w:rPr>
        <w:t xml:space="preserve"> </w:t>
      </w:r>
      <w:r>
        <w:rPr>
          <w:color w:val="231F20"/>
          <w:w w:val="90"/>
        </w:rPr>
        <w:t>lending</w:t>
      </w:r>
      <w:r>
        <w:rPr>
          <w:color w:val="231F20"/>
          <w:spacing w:val="-5"/>
          <w:w w:val="90"/>
        </w:rPr>
        <w:t xml:space="preserve"> </w:t>
      </w:r>
      <w:r>
        <w:rPr>
          <w:color w:val="231F20"/>
          <w:w w:val="90"/>
        </w:rPr>
        <w:t xml:space="preserve">to households and companies by banks at end-2014, these loans account for around 60% of total impairment charges incurred </w:t>
      </w:r>
      <w:r>
        <w:rPr>
          <w:color w:val="231F20"/>
          <w:spacing w:val="-4"/>
        </w:rPr>
        <w:t>by</w:t>
      </w:r>
      <w:r>
        <w:rPr>
          <w:color w:val="231F20"/>
          <w:spacing w:val="-15"/>
        </w:rPr>
        <w:t xml:space="preserve"> </w:t>
      </w:r>
      <w:r>
        <w:rPr>
          <w:color w:val="231F20"/>
          <w:spacing w:val="-4"/>
        </w:rPr>
        <w:t>banks</w:t>
      </w:r>
      <w:r>
        <w:rPr>
          <w:color w:val="231F20"/>
          <w:spacing w:val="-15"/>
        </w:rPr>
        <w:t xml:space="preserve"> </w:t>
      </w:r>
      <w:r>
        <w:rPr>
          <w:color w:val="231F20"/>
          <w:spacing w:val="-4"/>
        </w:rPr>
        <w:t>under</w:t>
      </w:r>
      <w:r>
        <w:rPr>
          <w:color w:val="231F20"/>
          <w:spacing w:val="-15"/>
        </w:rPr>
        <w:t xml:space="preserve"> </w:t>
      </w:r>
      <w:r>
        <w:rPr>
          <w:color w:val="231F20"/>
          <w:spacing w:val="-4"/>
        </w:rPr>
        <w:t>the</w:t>
      </w:r>
      <w:r>
        <w:rPr>
          <w:color w:val="231F20"/>
          <w:spacing w:val="-15"/>
        </w:rPr>
        <w:t xml:space="preserve"> </w:t>
      </w:r>
      <w:r>
        <w:rPr>
          <w:color w:val="231F20"/>
          <w:spacing w:val="-4"/>
        </w:rPr>
        <w:t>stress.</w:t>
      </w:r>
    </w:p>
    <w:p w14:paraId="329C8C0E" w14:textId="77777777" w:rsidR="006233F2" w:rsidRDefault="006233F2">
      <w:pPr>
        <w:pStyle w:val="BodyText"/>
        <w:spacing w:before="8"/>
      </w:pPr>
    </w:p>
    <w:p w14:paraId="3AB5C197" w14:textId="77777777" w:rsidR="006233F2" w:rsidRDefault="00466C7E">
      <w:pPr>
        <w:pStyle w:val="Heading4"/>
      </w:pPr>
      <w:r>
        <w:rPr>
          <w:color w:val="751C66"/>
          <w:w w:val="85"/>
        </w:rPr>
        <w:t>Traded</w:t>
      </w:r>
      <w:r>
        <w:rPr>
          <w:color w:val="751C66"/>
          <w:spacing w:val="-1"/>
          <w:w w:val="95"/>
        </w:rPr>
        <w:t xml:space="preserve"> </w:t>
      </w:r>
      <w:r>
        <w:rPr>
          <w:color w:val="751C66"/>
          <w:spacing w:val="-4"/>
          <w:w w:val="95"/>
        </w:rPr>
        <w:t>risk</w:t>
      </w:r>
    </w:p>
    <w:p w14:paraId="69D082CA" w14:textId="77777777" w:rsidR="006233F2" w:rsidRDefault="00466C7E">
      <w:pPr>
        <w:pStyle w:val="BodyText"/>
        <w:spacing w:before="24" w:line="268" w:lineRule="auto"/>
        <w:ind w:left="85" w:right="119"/>
      </w:pPr>
      <w:r>
        <w:rPr>
          <w:color w:val="231F20"/>
          <w:w w:val="90"/>
        </w:rPr>
        <w:t>The</w:t>
      </w:r>
      <w:r>
        <w:rPr>
          <w:color w:val="231F20"/>
          <w:spacing w:val="-9"/>
          <w:w w:val="90"/>
        </w:rPr>
        <w:t xml:space="preserve"> </w:t>
      </w:r>
      <w:r>
        <w:rPr>
          <w:color w:val="231F20"/>
          <w:w w:val="90"/>
        </w:rPr>
        <w:t>traded</w:t>
      </w:r>
      <w:r>
        <w:rPr>
          <w:color w:val="231F20"/>
          <w:spacing w:val="-9"/>
          <w:w w:val="90"/>
        </w:rPr>
        <w:t xml:space="preserve"> </w:t>
      </w:r>
      <w:r>
        <w:rPr>
          <w:color w:val="231F20"/>
          <w:w w:val="90"/>
        </w:rPr>
        <w:t>risk</w:t>
      </w:r>
      <w:r>
        <w:rPr>
          <w:color w:val="231F20"/>
          <w:spacing w:val="-9"/>
          <w:w w:val="90"/>
        </w:rPr>
        <w:t xml:space="preserve"> </w:t>
      </w:r>
      <w:r>
        <w:rPr>
          <w:color w:val="231F20"/>
          <w:w w:val="90"/>
        </w:rPr>
        <w:t>methodology</w:t>
      </w:r>
      <w:r>
        <w:rPr>
          <w:color w:val="231F20"/>
          <w:spacing w:val="-9"/>
          <w:w w:val="90"/>
        </w:rPr>
        <w:t xml:space="preserve"> </w:t>
      </w:r>
      <w:r>
        <w:rPr>
          <w:color w:val="231F20"/>
          <w:w w:val="90"/>
        </w:rPr>
        <w:t>adopted</w:t>
      </w:r>
      <w:r>
        <w:rPr>
          <w:color w:val="231F20"/>
          <w:spacing w:val="-9"/>
          <w:w w:val="90"/>
        </w:rPr>
        <w:t xml:space="preserve"> </w:t>
      </w:r>
      <w:r>
        <w:rPr>
          <w:color w:val="231F20"/>
          <w:w w:val="90"/>
        </w:rPr>
        <w:t>for</w:t>
      </w:r>
      <w:r>
        <w:rPr>
          <w:color w:val="231F20"/>
          <w:spacing w:val="-9"/>
          <w:w w:val="90"/>
        </w:rPr>
        <w:t xml:space="preserve"> </w:t>
      </w:r>
      <w:r>
        <w:rPr>
          <w:color w:val="231F20"/>
          <w:w w:val="90"/>
        </w:rPr>
        <w:t>the</w:t>
      </w:r>
      <w:r>
        <w:rPr>
          <w:color w:val="231F20"/>
          <w:spacing w:val="-9"/>
          <w:w w:val="90"/>
        </w:rPr>
        <w:t xml:space="preserve"> </w:t>
      </w:r>
      <w:r>
        <w:rPr>
          <w:color w:val="231F20"/>
          <w:w w:val="90"/>
        </w:rPr>
        <w:t>2015</w:t>
      </w:r>
      <w:r>
        <w:rPr>
          <w:color w:val="231F20"/>
          <w:spacing w:val="-9"/>
          <w:w w:val="90"/>
        </w:rPr>
        <w:t xml:space="preserve"> </w:t>
      </w:r>
      <w:r>
        <w:rPr>
          <w:color w:val="231F20"/>
          <w:w w:val="90"/>
        </w:rPr>
        <w:t>stress</w:t>
      </w:r>
      <w:r>
        <w:rPr>
          <w:color w:val="231F20"/>
          <w:spacing w:val="-9"/>
          <w:w w:val="90"/>
        </w:rPr>
        <w:t xml:space="preserve"> </w:t>
      </w:r>
      <w:r>
        <w:rPr>
          <w:color w:val="231F20"/>
          <w:w w:val="90"/>
        </w:rPr>
        <w:t>test differed</w:t>
      </w:r>
      <w:r>
        <w:rPr>
          <w:color w:val="231F20"/>
          <w:spacing w:val="-6"/>
          <w:w w:val="90"/>
        </w:rPr>
        <w:t xml:space="preserve"> </w:t>
      </w:r>
      <w:r>
        <w:rPr>
          <w:color w:val="231F20"/>
          <w:w w:val="90"/>
        </w:rPr>
        <w:t>substantially</w:t>
      </w:r>
      <w:r>
        <w:rPr>
          <w:color w:val="231F20"/>
          <w:spacing w:val="-6"/>
          <w:w w:val="90"/>
        </w:rPr>
        <w:t xml:space="preserve"> </w:t>
      </w:r>
      <w:r>
        <w:rPr>
          <w:color w:val="231F20"/>
          <w:w w:val="90"/>
        </w:rPr>
        <w:t>from</w:t>
      </w:r>
      <w:r>
        <w:rPr>
          <w:color w:val="231F20"/>
          <w:spacing w:val="-6"/>
          <w:w w:val="90"/>
        </w:rPr>
        <w:t xml:space="preserve"> </w:t>
      </w:r>
      <w:r>
        <w:rPr>
          <w:color w:val="231F20"/>
          <w:w w:val="90"/>
        </w:rPr>
        <w:t>the</w:t>
      </w:r>
      <w:r>
        <w:rPr>
          <w:color w:val="231F20"/>
          <w:spacing w:val="-6"/>
          <w:w w:val="90"/>
        </w:rPr>
        <w:t xml:space="preserve"> </w:t>
      </w:r>
      <w:r>
        <w:rPr>
          <w:color w:val="231F20"/>
          <w:w w:val="90"/>
        </w:rPr>
        <w:t>European</w:t>
      </w:r>
      <w:r>
        <w:rPr>
          <w:color w:val="231F20"/>
          <w:spacing w:val="-6"/>
          <w:w w:val="90"/>
        </w:rPr>
        <w:t xml:space="preserve"> </w:t>
      </w:r>
      <w:r>
        <w:rPr>
          <w:color w:val="231F20"/>
          <w:w w:val="90"/>
        </w:rPr>
        <w:t>Banking</w:t>
      </w:r>
      <w:r>
        <w:rPr>
          <w:color w:val="231F20"/>
          <w:spacing w:val="-6"/>
          <w:w w:val="90"/>
        </w:rPr>
        <w:t xml:space="preserve"> </w:t>
      </w:r>
      <w:r>
        <w:rPr>
          <w:color w:val="231F20"/>
          <w:w w:val="90"/>
        </w:rPr>
        <w:t>Authority’s (EBA’s) methodology adopted in the Bank’s 2014 stress test. In</w:t>
      </w:r>
      <w:r>
        <w:rPr>
          <w:color w:val="231F20"/>
          <w:spacing w:val="-2"/>
          <w:w w:val="90"/>
        </w:rPr>
        <w:t xml:space="preserve"> </w:t>
      </w:r>
      <w:r>
        <w:rPr>
          <w:color w:val="231F20"/>
          <w:w w:val="90"/>
        </w:rPr>
        <w:t>particular,</w:t>
      </w:r>
      <w:r>
        <w:rPr>
          <w:color w:val="231F20"/>
          <w:spacing w:val="-2"/>
          <w:w w:val="90"/>
        </w:rPr>
        <w:t xml:space="preserve"> </w:t>
      </w:r>
      <w:r>
        <w:rPr>
          <w:color w:val="231F20"/>
          <w:w w:val="90"/>
        </w:rPr>
        <w:t>the</w:t>
      </w:r>
      <w:r>
        <w:rPr>
          <w:color w:val="231F20"/>
          <w:spacing w:val="-2"/>
          <w:w w:val="90"/>
        </w:rPr>
        <w:t xml:space="preserve"> </w:t>
      </w:r>
      <w:r>
        <w:rPr>
          <w:color w:val="231F20"/>
          <w:w w:val="90"/>
        </w:rPr>
        <w:t>2015</w:t>
      </w:r>
      <w:r>
        <w:rPr>
          <w:color w:val="231F20"/>
          <w:spacing w:val="-2"/>
          <w:w w:val="90"/>
        </w:rPr>
        <w:t xml:space="preserve"> </w:t>
      </w:r>
      <w:r>
        <w:rPr>
          <w:color w:val="231F20"/>
          <w:w w:val="90"/>
        </w:rPr>
        <w:t>traded</w:t>
      </w:r>
      <w:r>
        <w:rPr>
          <w:color w:val="231F20"/>
          <w:spacing w:val="-2"/>
          <w:w w:val="90"/>
        </w:rPr>
        <w:t xml:space="preserve"> </w:t>
      </w:r>
      <w:r>
        <w:rPr>
          <w:color w:val="231F20"/>
          <w:w w:val="90"/>
        </w:rPr>
        <w:t>risk</w:t>
      </w:r>
      <w:r>
        <w:rPr>
          <w:color w:val="231F20"/>
          <w:spacing w:val="-2"/>
          <w:w w:val="90"/>
        </w:rPr>
        <w:t xml:space="preserve"> </w:t>
      </w:r>
      <w:r>
        <w:rPr>
          <w:color w:val="231F20"/>
          <w:w w:val="90"/>
        </w:rPr>
        <w:t>scenario</w:t>
      </w:r>
      <w:r>
        <w:rPr>
          <w:color w:val="231F20"/>
          <w:spacing w:val="-2"/>
          <w:w w:val="90"/>
        </w:rPr>
        <w:t xml:space="preserve"> </w:t>
      </w:r>
      <w:r>
        <w:rPr>
          <w:color w:val="231F20"/>
          <w:w w:val="90"/>
        </w:rPr>
        <w:t>is</w:t>
      </w:r>
      <w:r>
        <w:rPr>
          <w:color w:val="231F20"/>
          <w:spacing w:val="-2"/>
          <w:w w:val="90"/>
        </w:rPr>
        <w:t xml:space="preserve"> </w:t>
      </w:r>
      <w:r>
        <w:rPr>
          <w:color w:val="231F20"/>
          <w:w w:val="90"/>
        </w:rPr>
        <w:t>designed</w:t>
      </w:r>
      <w:r>
        <w:rPr>
          <w:color w:val="231F20"/>
          <w:spacing w:val="-2"/>
          <w:w w:val="90"/>
        </w:rPr>
        <w:t xml:space="preserve"> </w:t>
      </w:r>
      <w:r>
        <w:rPr>
          <w:color w:val="231F20"/>
          <w:w w:val="90"/>
        </w:rPr>
        <w:t xml:space="preserve">to </w:t>
      </w:r>
      <w:r>
        <w:rPr>
          <w:color w:val="231F20"/>
          <w:w w:val="85"/>
        </w:rPr>
        <w:t>reflect the macroeconomic stress, involving sharp movements</w:t>
      </w:r>
      <w:r>
        <w:rPr>
          <w:color w:val="231F20"/>
          <w:spacing w:val="40"/>
        </w:rPr>
        <w:t xml:space="preserve"> </w:t>
      </w:r>
      <w:r>
        <w:rPr>
          <w:color w:val="231F20"/>
          <w:w w:val="90"/>
        </w:rPr>
        <w:t>in</w:t>
      </w:r>
      <w:r>
        <w:rPr>
          <w:color w:val="231F20"/>
          <w:spacing w:val="-9"/>
          <w:w w:val="90"/>
        </w:rPr>
        <w:t xml:space="preserve"> </w:t>
      </w:r>
      <w:r>
        <w:rPr>
          <w:color w:val="231F20"/>
          <w:w w:val="90"/>
        </w:rPr>
        <w:t>several</w:t>
      </w:r>
      <w:r>
        <w:rPr>
          <w:color w:val="231F20"/>
          <w:spacing w:val="-9"/>
          <w:w w:val="90"/>
        </w:rPr>
        <w:t xml:space="preserve"> </w:t>
      </w:r>
      <w:r>
        <w:rPr>
          <w:color w:val="231F20"/>
          <w:w w:val="90"/>
        </w:rPr>
        <w:t>market</w:t>
      </w:r>
      <w:r>
        <w:rPr>
          <w:color w:val="231F20"/>
          <w:spacing w:val="-9"/>
          <w:w w:val="90"/>
        </w:rPr>
        <w:t xml:space="preserve"> </w:t>
      </w:r>
      <w:r>
        <w:rPr>
          <w:color w:val="231F20"/>
          <w:w w:val="90"/>
        </w:rPr>
        <w:t>prices,</w:t>
      </w:r>
      <w:r>
        <w:rPr>
          <w:color w:val="231F20"/>
          <w:spacing w:val="-9"/>
          <w:w w:val="90"/>
        </w:rPr>
        <w:t xml:space="preserve"> </w:t>
      </w:r>
      <w:r>
        <w:rPr>
          <w:color w:val="231F20"/>
          <w:w w:val="90"/>
        </w:rPr>
        <w:t>including</w:t>
      </w:r>
      <w:r>
        <w:rPr>
          <w:color w:val="231F20"/>
          <w:spacing w:val="-9"/>
          <w:w w:val="90"/>
        </w:rPr>
        <w:t xml:space="preserve"> </w:t>
      </w:r>
      <w:r>
        <w:rPr>
          <w:color w:val="231F20"/>
          <w:w w:val="90"/>
        </w:rPr>
        <w:t>interest</w:t>
      </w:r>
      <w:r>
        <w:rPr>
          <w:color w:val="231F20"/>
          <w:spacing w:val="-9"/>
          <w:w w:val="90"/>
        </w:rPr>
        <w:t xml:space="preserve"> </w:t>
      </w:r>
      <w:r>
        <w:rPr>
          <w:color w:val="231F20"/>
          <w:w w:val="90"/>
        </w:rPr>
        <w:t>rates,</w:t>
      </w:r>
      <w:r>
        <w:rPr>
          <w:color w:val="231F20"/>
          <w:spacing w:val="-9"/>
          <w:w w:val="90"/>
        </w:rPr>
        <w:t xml:space="preserve"> </w:t>
      </w:r>
      <w:r>
        <w:rPr>
          <w:color w:val="231F20"/>
          <w:w w:val="90"/>
        </w:rPr>
        <w:t>exchange rates,</w:t>
      </w:r>
      <w:r>
        <w:rPr>
          <w:color w:val="231F20"/>
          <w:spacing w:val="-9"/>
          <w:w w:val="90"/>
        </w:rPr>
        <w:t xml:space="preserve"> </w:t>
      </w:r>
      <w:r>
        <w:rPr>
          <w:color w:val="231F20"/>
          <w:w w:val="90"/>
        </w:rPr>
        <w:t>volatility</w:t>
      </w:r>
      <w:r>
        <w:rPr>
          <w:color w:val="231F20"/>
          <w:spacing w:val="-9"/>
          <w:w w:val="90"/>
        </w:rPr>
        <w:t xml:space="preserve"> </w:t>
      </w:r>
      <w:r>
        <w:rPr>
          <w:color w:val="231F20"/>
          <w:w w:val="90"/>
        </w:rPr>
        <w:t>measures,</w:t>
      </w:r>
      <w:r>
        <w:rPr>
          <w:color w:val="231F20"/>
          <w:spacing w:val="-9"/>
          <w:w w:val="90"/>
        </w:rPr>
        <w:t xml:space="preserve"> </w:t>
      </w:r>
      <w:r>
        <w:rPr>
          <w:color w:val="231F20"/>
          <w:w w:val="90"/>
        </w:rPr>
        <w:t>credit</w:t>
      </w:r>
      <w:r>
        <w:rPr>
          <w:color w:val="231F20"/>
          <w:spacing w:val="-9"/>
          <w:w w:val="90"/>
        </w:rPr>
        <w:t xml:space="preserve"> </w:t>
      </w:r>
      <w:r>
        <w:rPr>
          <w:color w:val="231F20"/>
          <w:w w:val="90"/>
        </w:rPr>
        <w:t>spreads</w:t>
      </w:r>
      <w:r>
        <w:rPr>
          <w:color w:val="231F20"/>
          <w:spacing w:val="-9"/>
          <w:w w:val="90"/>
        </w:rPr>
        <w:t xml:space="preserve"> </w:t>
      </w:r>
      <w:r>
        <w:rPr>
          <w:color w:val="231F20"/>
          <w:w w:val="90"/>
        </w:rPr>
        <w:t>and</w:t>
      </w:r>
      <w:r>
        <w:rPr>
          <w:color w:val="231F20"/>
          <w:spacing w:val="-9"/>
          <w:w w:val="90"/>
        </w:rPr>
        <w:t xml:space="preserve"> </w:t>
      </w:r>
      <w:r>
        <w:rPr>
          <w:color w:val="231F20"/>
          <w:w w:val="90"/>
        </w:rPr>
        <w:t>equity</w:t>
      </w:r>
      <w:r>
        <w:rPr>
          <w:color w:val="231F20"/>
          <w:spacing w:val="-9"/>
          <w:w w:val="90"/>
        </w:rPr>
        <w:t xml:space="preserve"> </w:t>
      </w:r>
      <w:r>
        <w:rPr>
          <w:color w:val="231F20"/>
          <w:w w:val="90"/>
        </w:rPr>
        <w:t>indices.</w:t>
      </w:r>
    </w:p>
    <w:p w14:paraId="7F365D6A" w14:textId="77777777" w:rsidR="006233F2" w:rsidRDefault="00466C7E">
      <w:pPr>
        <w:pStyle w:val="BodyText"/>
        <w:spacing w:line="268" w:lineRule="auto"/>
        <w:ind w:left="85"/>
      </w:pPr>
      <w:r>
        <w:rPr>
          <w:color w:val="231F20"/>
          <w:w w:val="90"/>
        </w:rPr>
        <w:t xml:space="preserve">These movements are particularly pronounced in Asian </w:t>
      </w:r>
      <w:r>
        <w:rPr>
          <w:color w:val="231F20"/>
          <w:w w:val="85"/>
        </w:rPr>
        <w:t>markets.</w:t>
      </w:r>
      <w:r>
        <w:rPr>
          <w:color w:val="231F20"/>
          <w:spacing w:val="40"/>
        </w:rPr>
        <w:t xml:space="preserve"> </w:t>
      </w:r>
      <w:r>
        <w:rPr>
          <w:color w:val="231F20"/>
          <w:w w:val="85"/>
        </w:rPr>
        <w:t xml:space="preserve">The scenario also involved testing banks’ ability to </w:t>
      </w:r>
      <w:r>
        <w:rPr>
          <w:color w:val="231F20"/>
          <w:w w:val="90"/>
        </w:rPr>
        <w:t>withstand</w:t>
      </w:r>
      <w:r>
        <w:rPr>
          <w:color w:val="231F20"/>
          <w:spacing w:val="-1"/>
          <w:w w:val="90"/>
        </w:rPr>
        <w:t xml:space="preserve"> </w:t>
      </w:r>
      <w:r>
        <w:rPr>
          <w:color w:val="231F20"/>
          <w:w w:val="90"/>
        </w:rPr>
        <w:t>the</w:t>
      </w:r>
      <w:r>
        <w:rPr>
          <w:color w:val="231F20"/>
          <w:spacing w:val="-1"/>
          <w:w w:val="90"/>
        </w:rPr>
        <w:t xml:space="preserve"> </w:t>
      </w:r>
      <w:r>
        <w:rPr>
          <w:color w:val="231F20"/>
          <w:w w:val="90"/>
        </w:rPr>
        <w:t>default</w:t>
      </w:r>
      <w:r>
        <w:rPr>
          <w:color w:val="231F20"/>
          <w:spacing w:val="-1"/>
          <w:w w:val="90"/>
        </w:rPr>
        <w:t xml:space="preserve"> </w:t>
      </w:r>
      <w:r>
        <w:rPr>
          <w:color w:val="231F20"/>
          <w:w w:val="90"/>
        </w:rPr>
        <w:t>of</w:t>
      </w:r>
      <w:r>
        <w:rPr>
          <w:color w:val="231F20"/>
          <w:spacing w:val="-1"/>
          <w:w w:val="90"/>
        </w:rPr>
        <w:t xml:space="preserve"> </w:t>
      </w:r>
      <w:r>
        <w:rPr>
          <w:color w:val="231F20"/>
          <w:w w:val="90"/>
        </w:rPr>
        <w:t>several</w:t>
      </w:r>
      <w:r>
        <w:rPr>
          <w:color w:val="231F20"/>
          <w:spacing w:val="-1"/>
          <w:w w:val="90"/>
        </w:rPr>
        <w:t xml:space="preserve"> </w:t>
      </w:r>
      <w:r>
        <w:rPr>
          <w:color w:val="231F20"/>
          <w:w w:val="90"/>
        </w:rPr>
        <w:t>large</w:t>
      </w:r>
      <w:r>
        <w:rPr>
          <w:color w:val="231F20"/>
          <w:spacing w:val="-1"/>
          <w:w w:val="90"/>
        </w:rPr>
        <w:t xml:space="preserve"> </w:t>
      </w:r>
      <w:r>
        <w:rPr>
          <w:color w:val="231F20"/>
          <w:w w:val="90"/>
        </w:rPr>
        <w:t>counterparties.</w:t>
      </w:r>
    </w:p>
    <w:p w14:paraId="63AAAA23" w14:textId="77777777" w:rsidR="006233F2" w:rsidRDefault="00466C7E">
      <w:pPr>
        <w:pStyle w:val="BodyText"/>
        <w:spacing w:before="199" w:line="268" w:lineRule="auto"/>
        <w:ind w:left="85" w:right="170"/>
        <w:rPr>
          <w:position w:val="4"/>
          <w:sz w:val="14"/>
        </w:rPr>
      </w:pPr>
      <w:r>
        <w:rPr>
          <w:color w:val="231F20"/>
          <w:w w:val="85"/>
        </w:rPr>
        <w:t xml:space="preserve">Broadly, the traded risk stress had its most significant impact </w:t>
      </w:r>
      <w:r>
        <w:rPr>
          <w:color w:val="231F20"/>
          <w:w w:val="90"/>
        </w:rPr>
        <w:t>on the profitability of those banks most exposed to Asian financial</w:t>
      </w:r>
      <w:r>
        <w:rPr>
          <w:color w:val="231F20"/>
          <w:spacing w:val="-1"/>
          <w:w w:val="90"/>
        </w:rPr>
        <w:t xml:space="preserve"> </w:t>
      </w:r>
      <w:r>
        <w:rPr>
          <w:color w:val="231F20"/>
          <w:w w:val="90"/>
        </w:rPr>
        <w:t>markets,</w:t>
      </w:r>
      <w:r>
        <w:rPr>
          <w:color w:val="231F20"/>
          <w:spacing w:val="-1"/>
          <w:w w:val="90"/>
        </w:rPr>
        <w:t xml:space="preserve"> </w:t>
      </w:r>
      <w:r>
        <w:rPr>
          <w:color w:val="231F20"/>
          <w:w w:val="90"/>
        </w:rPr>
        <w:t>in</w:t>
      </w:r>
      <w:r>
        <w:rPr>
          <w:color w:val="231F20"/>
          <w:spacing w:val="-1"/>
          <w:w w:val="90"/>
        </w:rPr>
        <w:t xml:space="preserve"> </w:t>
      </w:r>
      <w:r>
        <w:rPr>
          <w:color w:val="231F20"/>
          <w:w w:val="90"/>
        </w:rPr>
        <w:t>line</w:t>
      </w:r>
      <w:r>
        <w:rPr>
          <w:color w:val="231F20"/>
          <w:spacing w:val="-1"/>
          <w:w w:val="90"/>
        </w:rPr>
        <w:t xml:space="preserve"> </w:t>
      </w:r>
      <w:r>
        <w:rPr>
          <w:color w:val="231F20"/>
          <w:w w:val="90"/>
        </w:rPr>
        <w:t>with</w:t>
      </w:r>
      <w:r>
        <w:rPr>
          <w:color w:val="231F20"/>
          <w:spacing w:val="-1"/>
          <w:w w:val="90"/>
        </w:rPr>
        <w:t xml:space="preserve"> </w:t>
      </w:r>
      <w:r>
        <w:rPr>
          <w:color w:val="231F20"/>
          <w:w w:val="90"/>
        </w:rPr>
        <w:t>the</w:t>
      </w:r>
      <w:r>
        <w:rPr>
          <w:color w:val="231F20"/>
          <w:spacing w:val="-1"/>
          <w:w w:val="90"/>
        </w:rPr>
        <w:t xml:space="preserve"> </w:t>
      </w:r>
      <w:r>
        <w:rPr>
          <w:color w:val="231F20"/>
          <w:w w:val="90"/>
        </w:rPr>
        <w:t>focus</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2015</w:t>
      </w:r>
      <w:r>
        <w:rPr>
          <w:color w:val="231F20"/>
          <w:spacing w:val="-1"/>
          <w:w w:val="90"/>
        </w:rPr>
        <w:t xml:space="preserve"> </w:t>
      </w:r>
      <w:r>
        <w:rPr>
          <w:color w:val="231F20"/>
          <w:w w:val="90"/>
        </w:rPr>
        <w:t>stress scenario.</w:t>
      </w:r>
      <w:r>
        <w:rPr>
          <w:color w:val="231F20"/>
          <w:spacing w:val="40"/>
        </w:rPr>
        <w:t xml:space="preserve"> </w:t>
      </w:r>
      <w:r>
        <w:rPr>
          <w:color w:val="231F20"/>
          <w:w w:val="90"/>
        </w:rPr>
        <w:t>Traded</w:t>
      </w:r>
      <w:r>
        <w:rPr>
          <w:color w:val="231F20"/>
          <w:spacing w:val="-4"/>
          <w:w w:val="90"/>
        </w:rPr>
        <w:t xml:space="preserve"> </w:t>
      </w:r>
      <w:r>
        <w:rPr>
          <w:color w:val="231F20"/>
          <w:w w:val="90"/>
        </w:rPr>
        <w:t>risk</w:t>
      </w:r>
      <w:r>
        <w:rPr>
          <w:color w:val="231F20"/>
          <w:spacing w:val="-4"/>
          <w:w w:val="90"/>
        </w:rPr>
        <w:t xml:space="preserve"> </w:t>
      </w:r>
      <w:r>
        <w:rPr>
          <w:color w:val="231F20"/>
          <w:w w:val="90"/>
        </w:rPr>
        <w:t>losses,</w:t>
      </w:r>
      <w:r>
        <w:rPr>
          <w:color w:val="231F20"/>
          <w:spacing w:val="-4"/>
          <w:w w:val="90"/>
        </w:rPr>
        <w:t xml:space="preserve"> </w:t>
      </w:r>
      <w:r>
        <w:rPr>
          <w:color w:val="231F20"/>
          <w:w w:val="90"/>
        </w:rPr>
        <w:t>including</w:t>
      </w:r>
      <w:r>
        <w:rPr>
          <w:color w:val="231F20"/>
          <w:spacing w:val="-4"/>
          <w:w w:val="90"/>
        </w:rPr>
        <w:t xml:space="preserve"> </w:t>
      </w:r>
      <w:r>
        <w:rPr>
          <w:color w:val="231F20"/>
          <w:w w:val="90"/>
        </w:rPr>
        <w:t>an</w:t>
      </w:r>
      <w:r>
        <w:rPr>
          <w:color w:val="231F20"/>
          <w:spacing w:val="-4"/>
          <w:w w:val="90"/>
        </w:rPr>
        <w:t xml:space="preserve"> </w:t>
      </w:r>
      <w:r>
        <w:rPr>
          <w:color w:val="231F20"/>
          <w:w w:val="90"/>
        </w:rPr>
        <w:t>estimate</w:t>
      </w:r>
      <w:r>
        <w:rPr>
          <w:color w:val="231F20"/>
          <w:spacing w:val="-4"/>
          <w:w w:val="90"/>
        </w:rPr>
        <w:t xml:space="preserve"> </w:t>
      </w:r>
      <w:r>
        <w:rPr>
          <w:color w:val="231F20"/>
          <w:w w:val="90"/>
        </w:rPr>
        <w:t>of</w:t>
      </w:r>
      <w:r>
        <w:rPr>
          <w:color w:val="231F20"/>
          <w:spacing w:val="-4"/>
          <w:w w:val="90"/>
        </w:rPr>
        <w:t xml:space="preserve"> </w:t>
      </w:r>
      <w:r>
        <w:rPr>
          <w:color w:val="231F20"/>
          <w:w w:val="90"/>
        </w:rPr>
        <w:t>the decline</w:t>
      </w:r>
      <w:r>
        <w:rPr>
          <w:color w:val="231F20"/>
          <w:spacing w:val="-10"/>
          <w:w w:val="90"/>
        </w:rPr>
        <w:t xml:space="preserve"> </w:t>
      </w:r>
      <w:r>
        <w:rPr>
          <w:color w:val="231F20"/>
          <w:w w:val="90"/>
        </w:rPr>
        <w:t>in</w:t>
      </w:r>
      <w:r>
        <w:rPr>
          <w:color w:val="231F20"/>
          <w:spacing w:val="-10"/>
          <w:w w:val="90"/>
        </w:rPr>
        <w:t xml:space="preserve"> </w:t>
      </w:r>
      <w:r>
        <w:rPr>
          <w:color w:val="231F20"/>
          <w:w w:val="90"/>
        </w:rPr>
        <w:t>projected</w:t>
      </w:r>
      <w:r>
        <w:rPr>
          <w:color w:val="231F20"/>
          <w:spacing w:val="-10"/>
          <w:w w:val="90"/>
        </w:rPr>
        <w:t xml:space="preserve"> </w:t>
      </w:r>
      <w:r>
        <w:rPr>
          <w:color w:val="231F20"/>
          <w:w w:val="90"/>
        </w:rPr>
        <w:t>net</w:t>
      </w:r>
      <w:r>
        <w:rPr>
          <w:color w:val="231F20"/>
          <w:spacing w:val="-10"/>
          <w:w w:val="90"/>
        </w:rPr>
        <w:t xml:space="preserve"> </w:t>
      </w:r>
      <w:r>
        <w:rPr>
          <w:color w:val="231F20"/>
          <w:w w:val="90"/>
        </w:rPr>
        <w:t>investment</w:t>
      </w:r>
      <w:r>
        <w:rPr>
          <w:color w:val="231F20"/>
          <w:spacing w:val="-10"/>
          <w:w w:val="90"/>
        </w:rPr>
        <w:t xml:space="preserve"> </w:t>
      </w:r>
      <w:r>
        <w:rPr>
          <w:color w:val="231F20"/>
          <w:w w:val="90"/>
        </w:rPr>
        <w:t>banking</w:t>
      </w:r>
      <w:r>
        <w:rPr>
          <w:color w:val="231F20"/>
          <w:spacing w:val="-10"/>
          <w:w w:val="90"/>
        </w:rPr>
        <w:t xml:space="preserve"> </w:t>
      </w:r>
      <w:r>
        <w:rPr>
          <w:color w:val="231F20"/>
          <w:w w:val="90"/>
        </w:rPr>
        <w:t>revenues</w:t>
      </w:r>
      <w:r>
        <w:rPr>
          <w:color w:val="231F20"/>
          <w:spacing w:val="-10"/>
          <w:w w:val="90"/>
        </w:rPr>
        <w:t xml:space="preserve"> </w:t>
      </w:r>
      <w:r>
        <w:rPr>
          <w:color w:val="231F20"/>
          <w:w w:val="90"/>
        </w:rPr>
        <w:t>in</w:t>
      </w:r>
      <w:r>
        <w:rPr>
          <w:color w:val="231F20"/>
          <w:spacing w:val="-10"/>
          <w:w w:val="90"/>
        </w:rPr>
        <w:t xml:space="preserve"> </w:t>
      </w:r>
      <w:r>
        <w:rPr>
          <w:color w:val="231F20"/>
          <w:w w:val="90"/>
        </w:rPr>
        <w:t>the stress</w:t>
      </w:r>
      <w:r>
        <w:rPr>
          <w:color w:val="231F20"/>
          <w:spacing w:val="-7"/>
          <w:w w:val="90"/>
        </w:rPr>
        <w:t xml:space="preserve"> </w:t>
      </w:r>
      <w:r>
        <w:rPr>
          <w:color w:val="231F20"/>
          <w:w w:val="90"/>
        </w:rPr>
        <w:t>relative</w:t>
      </w:r>
      <w:r>
        <w:rPr>
          <w:color w:val="231F20"/>
          <w:spacing w:val="-7"/>
          <w:w w:val="90"/>
        </w:rPr>
        <w:t xml:space="preserve"> </w:t>
      </w:r>
      <w:r>
        <w:rPr>
          <w:color w:val="231F20"/>
          <w:w w:val="90"/>
        </w:rPr>
        <w:t>to</w:t>
      </w:r>
      <w:r>
        <w:rPr>
          <w:color w:val="231F20"/>
          <w:spacing w:val="-7"/>
          <w:w w:val="90"/>
        </w:rPr>
        <w:t xml:space="preserve"> </w:t>
      </w:r>
      <w:r>
        <w:rPr>
          <w:color w:val="231F20"/>
          <w:w w:val="90"/>
        </w:rPr>
        <w:t>banks’</w:t>
      </w:r>
      <w:r>
        <w:rPr>
          <w:color w:val="231F20"/>
          <w:spacing w:val="-7"/>
          <w:w w:val="90"/>
        </w:rPr>
        <w:t xml:space="preserve"> </w:t>
      </w:r>
      <w:r>
        <w:rPr>
          <w:color w:val="231F20"/>
          <w:w w:val="90"/>
        </w:rPr>
        <w:t>baseline</w:t>
      </w:r>
      <w:r>
        <w:rPr>
          <w:color w:val="231F20"/>
          <w:spacing w:val="-7"/>
          <w:w w:val="90"/>
        </w:rPr>
        <w:t xml:space="preserve"> </w:t>
      </w:r>
      <w:r>
        <w:rPr>
          <w:color w:val="231F20"/>
          <w:w w:val="90"/>
        </w:rPr>
        <w:t>projections,</w:t>
      </w:r>
      <w:r>
        <w:rPr>
          <w:color w:val="231F20"/>
          <w:spacing w:val="-7"/>
          <w:w w:val="90"/>
        </w:rPr>
        <w:t xml:space="preserve"> </w:t>
      </w:r>
      <w:r>
        <w:rPr>
          <w:color w:val="231F20"/>
          <w:w w:val="90"/>
        </w:rPr>
        <w:t>reduce</w:t>
      </w:r>
      <w:r>
        <w:rPr>
          <w:color w:val="231F20"/>
          <w:spacing w:val="-7"/>
          <w:w w:val="90"/>
        </w:rPr>
        <w:t xml:space="preserve"> </w:t>
      </w:r>
      <w:r>
        <w:rPr>
          <w:color w:val="231F20"/>
          <w:w w:val="90"/>
        </w:rPr>
        <w:t>bank capital</w:t>
      </w:r>
      <w:r>
        <w:rPr>
          <w:color w:val="231F20"/>
          <w:spacing w:val="-10"/>
          <w:w w:val="90"/>
        </w:rPr>
        <w:t xml:space="preserve"> </w:t>
      </w:r>
      <w:r>
        <w:rPr>
          <w:color w:val="231F20"/>
          <w:w w:val="90"/>
        </w:rPr>
        <w:t>by</w:t>
      </w:r>
      <w:r>
        <w:rPr>
          <w:color w:val="231F20"/>
          <w:spacing w:val="-10"/>
          <w:w w:val="90"/>
        </w:rPr>
        <w:t xml:space="preserve"> </w:t>
      </w:r>
      <w:r>
        <w:rPr>
          <w:color w:val="231F20"/>
          <w:w w:val="90"/>
        </w:rPr>
        <w:t>£34</w:t>
      </w:r>
      <w:r>
        <w:rPr>
          <w:color w:val="231F20"/>
          <w:spacing w:val="-12"/>
          <w:w w:val="90"/>
        </w:rPr>
        <w:t xml:space="preserve"> </w:t>
      </w:r>
      <w:r>
        <w:rPr>
          <w:color w:val="231F20"/>
          <w:w w:val="90"/>
        </w:rPr>
        <w:t>billion</w:t>
      </w:r>
      <w:r>
        <w:rPr>
          <w:color w:val="231F20"/>
          <w:spacing w:val="-10"/>
          <w:w w:val="90"/>
        </w:rPr>
        <w:t xml:space="preserve"> </w:t>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first</w:t>
      </w:r>
      <w:r>
        <w:rPr>
          <w:color w:val="231F20"/>
          <w:spacing w:val="-10"/>
          <w:w w:val="90"/>
        </w:rPr>
        <w:t xml:space="preserve"> </w:t>
      </w:r>
      <w:r>
        <w:rPr>
          <w:color w:val="231F20"/>
          <w:w w:val="90"/>
        </w:rPr>
        <w:t>two</w:t>
      </w:r>
      <w:r>
        <w:rPr>
          <w:color w:val="231F20"/>
          <w:spacing w:val="-10"/>
          <w:w w:val="90"/>
        </w:rPr>
        <w:t xml:space="preserve"> </w:t>
      </w:r>
      <w:r>
        <w:rPr>
          <w:color w:val="231F20"/>
          <w:w w:val="90"/>
        </w:rPr>
        <w:t>years</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stress.</w:t>
      </w:r>
      <w:r>
        <w:rPr>
          <w:color w:val="231F20"/>
          <w:w w:val="90"/>
          <w:position w:val="4"/>
          <w:sz w:val="14"/>
        </w:rPr>
        <w:t>(2)</w:t>
      </w:r>
    </w:p>
    <w:p w14:paraId="254DD9A8" w14:textId="77777777" w:rsidR="006233F2" w:rsidRDefault="00466C7E">
      <w:pPr>
        <w:pStyle w:val="BodyText"/>
        <w:spacing w:line="232" w:lineRule="exact"/>
        <w:ind w:left="85"/>
      </w:pPr>
      <w:r>
        <w:rPr>
          <w:color w:val="231F20"/>
          <w:w w:val="85"/>
        </w:rPr>
        <w:t>Market</w:t>
      </w:r>
      <w:r>
        <w:rPr>
          <w:color w:val="231F20"/>
          <w:spacing w:val="7"/>
        </w:rPr>
        <w:t xml:space="preserve"> </w:t>
      </w:r>
      <w:r>
        <w:rPr>
          <w:color w:val="231F20"/>
          <w:w w:val="85"/>
        </w:rPr>
        <w:t>risk</w:t>
      </w:r>
      <w:r>
        <w:rPr>
          <w:color w:val="231F20"/>
          <w:spacing w:val="7"/>
        </w:rPr>
        <w:t xml:space="preserve"> </w:t>
      </w:r>
      <w:r>
        <w:rPr>
          <w:color w:val="231F20"/>
          <w:w w:val="85"/>
        </w:rPr>
        <w:t>losses</w:t>
      </w:r>
      <w:r>
        <w:rPr>
          <w:color w:val="231F20"/>
          <w:spacing w:val="7"/>
        </w:rPr>
        <w:t xml:space="preserve"> </w:t>
      </w:r>
      <w:r>
        <w:rPr>
          <w:color w:val="231F20"/>
          <w:w w:val="85"/>
        </w:rPr>
        <w:t>spread</w:t>
      </w:r>
      <w:r>
        <w:rPr>
          <w:color w:val="231F20"/>
          <w:spacing w:val="7"/>
        </w:rPr>
        <w:t xml:space="preserve"> </w:t>
      </w:r>
      <w:r>
        <w:rPr>
          <w:color w:val="231F20"/>
          <w:w w:val="85"/>
        </w:rPr>
        <w:t>across</w:t>
      </w:r>
      <w:r>
        <w:rPr>
          <w:color w:val="231F20"/>
          <w:spacing w:val="7"/>
        </w:rPr>
        <w:t xml:space="preserve"> </w:t>
      </w:r>
      <w:r>
        <w:rPr>
          <w:color w:val="231F20"/>
          <w:w w:val="85"/>
        </w:rPr>
        <w:t>trading</w:t>
      </w:r>
      <w:r>
        <w:rPr>
          <w:color w:val="231F20"/>
          <w:spacing w:val="7"/>
        </w:rPr>
        <w:t xml:space="preserve"> </w:t>
      </w:r>
      <w:r>
        <w:rPr>
          <w:color w:val="231F20"/>
          <w:w w:val="85"/>
        </w:rPr>
        <w:t>book</w:t>
      </w:r>
      <w:r>
        <w:rPr>
          <w:color w:val="231F20"/>
          <w:spacing w:val="7"/>
        </w:rPr>
        <w:t xml:space="preserve"> </w:t>
      </w:r>
      <w:r>
        <w:rPr>
          <w:color w:val="231F20"/>
          <w:spacing w:val="-5"/>
          <w:w w:val="85"/>
        </w:rPr>
        <w:t>and</w:t>
      </w:r>
    </w:p>
    <w:p w14:paraId="36A3CCD0" w14:textId="77777777" w:rsidR="006233F2" w:rsidRDefault="00466C7E">
      <w:pPr>
        <w:pStyle w:val="BodyText"/>
        <w:spacing w:before="27" w:line="268" w:lineRule="auto"/>
        <w:ind w:left="85"/>
      </w:pPr>
      <w:r>
        <w:rPr>
          <w:color w:val="231F20"/>
          <w:w w:val="85"/>
        </w:rPr>
        <w:t xml:space="preserve">available-for-sale and fair value options portfolios account for </w:t>
      </w:r>
      <w:r>
        <w:rPr>
          <w:color w:val="231F20"/>
          <w:w w:val="90"/>
        </w:rPr>
        <w:t>around</w:t>
      </w:r>
      <w:r>
        <w:rPr>
          <w:color w:val="231F20"/>
          <w:spacing w:val="-1"/>
          <w:w w:val="90"/>
        </w:rPr>
        <w:t xml:space="preserve"> </w:t>
      </w:r>
      <w:r>
        <w:rPr>
          <w:color w:val="231F20"/>
          <w:w w:val="90"/>
        </w:rPr>
        <w:t>half</w:t>
      </w:r>
      <w:r>
        <w:rPr>
          <w:color w:val="231F20"/>
          <w:spacing w:val="-1"/>
          <w:w w:val="90"/>
        </w:rPr>
        <w:t xml:space="preserve"> </w:t>
      </w:r>
      <w:r>
        <w:rPr>
          <w:color w:val="231F20"/>
          <w:w w:val="90"/>
        </w:rPr>
        <w:t>of</w:t>
      </w:r>
      <w:r>
        <w:rPr>
          <w:color w:val="231F20"/>
          <w:spacing w:val="-1"/>
          <w:w w:val="90"/>
        </w:rPr>
        <w:t xml:space="preserve"> </w:t>
      </w:r>
      <w:r>
        <w:rPr>
          <w:color w:val="231F20"/>
          <w:w w:val="90"/>
        </w:rPr>
        <w:t>overall</w:t>
      </w:r>
      <w:r>
        <w:rPr>
          <w:color w:val="231F20"/>
          <w:spacing w:val="-1"/>
          <w:w w:val="90"/>
        </w:rPr>
        <w:t xml:space="preserve"> </w:t>
      </w:r>
      <w:r>
        <w:rPr>
          <w:color w:val="231F20"/>
          <w:w w:val="90"/>
        </w:rPr>
        <w:t>traded</w:t>
      </w:r>
      <w:r>
        <w:rPr>
          <w:color w:val="231F20"/>
          <w:spacing w:val="-1"/>
          <w:w w:val="90"/>
        </w:rPr>
        <w:t xml:space="preserve"> </w:t>
      </w:r>
      <w:r>
        <w:rPr>
          <w:color w:val="231F20"/>
          <w:w w:val="90"/>
        </w:rPr>
        <w:t>risk</w:t>
      </w:r>
      <w:r>
        <w:rPr>
          <w:color w:val="231F20"/>
          <w:spacing w:val="-1"/>
          <w:w w:val="90"/>
        </w:rPr>
        <w:t xml:space="preserve"> </w:t>
      </w:r>
      <w:r>
        <w:rPr>
          <w:color w:val="231F20"/>
          <w:w w:val="90"/>
        </w:rPr>
        <w:t>losses</w:t>
      </w:r>
      <w:r>
        <w:rPr>
          <w:color w:val="231F20"/>
          <w:spacing w:val="-1"/>
          <w:w w:val="90"/>
        </w:rPr>
        <w:t xml:space="preserve"> </w:t>
      </w:r>
      <w:r>
        <w:rPr>
          <w:color w:val="231F20"/>
          <w:w w:val="90"/>
        </w:rPr>
        <w:t>under</w:t>
      </w:r>
      <w:r>
        <w:rPr>
          <w:color w:val="231F20"/>
          <w:spacing w:val="-1"/>
          <w:w w:val="90"/>
        </w:rPr>
        <w:t xml:space="preserve"> </w:t>
      </w:r>
      <w:r>
        <w:rPr>
          <w:color w:val="231F20"/>
          <w:w w:val="90"/>
        </w:rPr>
        <w:t>the</w:t>
      </w:r>
      <w:r>
        <w:rPr>
          <w:color w:val="231F20"/>
          <w:spacing w:val="-1"/>
          <w:w w:val="90"/>
        </w:rPr>
        <w:t xml:space="preserve"> </w:t>
      </w:r>
      <w:r>
        <w:rPr>
          <w:color w:val="231F20"/>
          <w:w w:val="90"/>
        </w:rPr>
        <w:t>stress.</w:t>
      </w:r>
    </w:p>
    <w:p w14:paraId="44F505AE" w14:textId="77777777" w:rsidR="006233F2" w:rsidRDefault="00466C7E">
      <w:pPr>
        <w:pStyle w:val="BodyText"/>
        <w:spacing w:line="268" w:lineRule="auto"/>
        <w:ind w:left="85"/>
      </w:pPr>
      <w:r>
        <w:rPr>
          <w:color w:val="231F20"/>
          <w:spacing w:val="-2"/>
          <w:w w:val="90"/>
        </w:rPr>
        <w:t xml:space="preserve">Counterparty credit risk losses, relating to the default of large </w:t>
      </w:r>
      <w:r>
        <w:rPr>
          <w:color w:val="231F20"/>
          <w:w w:val="85"/>
        </w:rPr>
        <w:t xml:space="preserve">counterparties and stressed prudent valuation adjustments </w:t>
      </w:r>
      <w:r>
        <w:rPr>
          <w:color w:val="231F20"/>
          <w:w w:val="85"/>
        </w:rPr>
        <w:t xml:space="preserve">are </w:t>
      </w:r>
      <w:r>
        <w:rPr>
          <w:color w:val="231F20"/>
          <w:spacing w:val="-2"/>
          <w:w w:val="90"/>
        </w:rPr>
        <w:t>also projected to account for significant shares of total losses.</w:t>
      </w:r>
    </w:p>
    <w:p w14:paraId="06E7ADF2" w14:textId="77777777" w:rsidR="006233F2" w:rsidRDefault="006233F2">
      <w:pPr>
        <w:pStyle w:val="BodyText"/>
        <w:spacing w:before="9"/>
      </w:pPr>
    </w:p>
    <w:p w14:paraId="0108C634" w14:textId="77777777" w:rsidR="006233F2" w:rsidRDefault="00466C7E">
      <w:pPr>
        <w:pStyle w:val="Heading4"/>
      </w:pPr>
      <w:r>
        <w:rPr>
          <w:color w:val="751C66"/>
          <w:w w:val="90"/>
        </w:rPr>
        <w:t>Misconduct</w:t>
      </w:r>
      <w:r>
        <w:rPr>
          <w:color w:val="751C66"/>
          <w:spacing w:val="10"/>
        </w:rPr>
        <w:t xml:space="preserve"> </w:t>
      </w:r>
      <w:r>
        <w:rPr>
          <w:color w:val="751C66"/>
          <w:spacing w:val="-4"/>
        </w:rPr>
        <w:t>costs</w:t>
      </w:r>
    </w:p>
    <w:p w14:paraId="48A86F97" w14:textId="77777777" w:rsidR="006233F2" w:rsidRDefault="00466C7E">
      <w:pPr>
        <w:pStyle w:val="BodyText"/>
        <w:spacing w:before="23" w:line="268" w:lineRule="auto"/>
        <w:ind w:left="85" w:right="31"/>
      </w:pPr>
      <w:r>
        <w:rPr>
          <w:color w:val="231F20"/>
          <w:w w:val="85"/>
        </w:rPr>
        <w:t xml:space="preserve">In addition to the macroeconomic and traded risk elements of </w:t>
      </w:r>
      <w:r>
        <w:rPr>
          <w:color w:val="231F20"/>
          <w:w w:val="90"/>
        </w:rPr>
        <w:t xml:space="preserve">the stress, the 2015 stress test also incorporates stressed </w:t>
      </w:r>
      <w:r>
        <w:rPr>
          <w:color w:val="231F20"/>
          <w:w w:val="85"/>
        </w:rPr>
        <w:t xml:space="preserve">projections, generated by Bank staff for potential misconduct </w:t>
      </w:r>
      <w:r>
        <w:rPr>
          <w:color w:val="231F20"/>
          <w:w w:val="90"/>
        </w:rPr>
        <w:t>costs</w:t>
      </w:r>
      <w:r>
        <w:rPr>
          <w:color w:val="231F20"/>
          <w:spacing w:val="-3"/>
          <w:w w:val="90"/>
        </w:rPr>
        <w:t xml:space="preserve"> </w:t>
      </w:r>
      <w:r>
        <w:rPr>
          <w:color w:val="231F20"/>
          <w:w w:val="90"/>
        </w:rPr>
        <w:t>and</w:t>
      </w:r>
      <w:r>
        <w:rPr>
          <w:color w:val="231F20"/>
          <w:spacing w:val="-3"/>
          <w:w w:val="90"/>
        </w:rPr>
        <w:t xml:space="preserve"> </w:t>
      </w:r>
      <w:r>
        <w:rPr>
          <w:color w:val="231F20"/>
          <w:w w:val="90"/>
        </w:rPr>
        <w:t>fines</w:t>
      </w:r>
      <w:r>
        <w:rPr>
          <w:color w:val="231F20"/>
          <w:spacing w:val="-3"/>
          <w:w w:val="90"/>
        </w:rPr>
        <w:t xml:space="preserve"> </w:t>
      </w:r>
      <w:r>
        <w:rPr>
          <w:color w:val="231F20"/>
          <w:w w:val="90"/>
        </w:rPr>
        <w:t>beyond</w:t>
      </w:r>
      <w:r>
        <w:rPr>
          <w:color w:val="231F20"/>
          <w:spacing w:val="-3"/>
          <w:w w:val="90"/>
        </w:rPr>
        <w:t xml:space="preserve"> </w:t>
      </w:r>
      <w:r>
        <w:rPr>
          <w:color w:val="231F20"/>
          <w:w w:val="90"/>
        </w:rPr>
        <w:t>those</w:t>
      </w:r>
      <w:r>
        <w:rPr>
          <w:color w:val="231F20"/>
          <w:spacing w:val="-3"/>
          <w:w w:val="90"/>
        </w:rPr>
        <w:t xml:space="preserve"> </w:t>
      </w:r>
      <w:r>
        <w:rPr>
          <w:color w:val="231F20"/>
          <w:w w:val="90"/>
        </w:rPr>
        <w:t>paid</w:t>
      </w:r>
      <w:r>
        <w:rPr>
          <w:color w:val="231F20"/>
          <w:spacing w:val="-3"/>
          <w:w w:val="90"/>
        </w:rPr>
        <w:t xml:space="preserve"> </w:t>
      </w:r>
      <w:r>
        <w:rPr>
          <w:color w:val="231F20"/>
          <w:w w:val="90"/>
        </w:rPr>
        <w:t>or</w:t>
      </w:r>
      <w:r>
        <w:rPr>
          <w:color w:val="231F20"/>
          <w:spacing w:val="-3"/>
          <w:w w:val="90"/>
        </w:rPr>
        <w:t xml:space="preserve"> </w:t>
      </w:r>
      <w:r>
        <w:rPr>
          <w:color w:val="231F20"/>
          <w:w w:val="90"/>
        </w:rPr>
        <w:t>provided</w:t>
      </w:r>
      <w:r>
        <w:rPr>
          <w:color w:val="231F20"/>
          <w:spacing w:val="-3"/>
          <w:w w:val="90"/>
        </w:rPr>
        <w:t xml:space="preserve"> </w:t>
      </w:r>
      <w:r>
        <w:rPr>
          <w:color w:val="231F20"/>
          <w:w w:val="90"/>
        </w:rPr>
        <w:t>for</w:t>
      </w:r>
      <w:r>
        <w:rPr>
          <w:color w:val="231F20"/>
          <w:spacing w:val="-3"/>
          <w:w w:val="90"/>
        </w:rPr>
        <w:t xml:space="preserve"> </w:t>
      </w:r>
      <w:r>
        <w:rPr>
          <w:color w:val="231F20"/>
          <w:w w:val="90"/>
        </w:rPr>
        <w:t>by</w:t>
      </w:r>
      <w:r>
        <w:rPr>
          <w:color w:val="231F20"/>
          <w:spacing w:val="-3"/>
          <w:w w:val="90"/>
        </w:rPr>
        <w:t xml:space="preserve"> </w:t>
      </w:r>
      <w:r>
        <w:rPr>
          <w:color w:val="231F20"/>
          <w:w w:val="90"/>
        </w:rPr>
        <w:t>the</w:t>
      </w:r>
      <w:r>
        <w:rPr>
          <w:color w:val="231F20"/>
          <w:spacing w:val="-3"/>
          <w:w w:val="90"/>
        </w:rPr>
        <w:t xml:space="preserve"> </w:t>
      </w:r>
      <w:r>
        <w:rPr>
          <w:color w:val="231F20"/>
          <w:w w:val="90"/>
        </w:rPr>
        <w:t xml:space="preserve">end </w:t>
      </w:r>
      <w:r>
        <w:rPr>
          <w:color w:val="231F20"/>
          <w:spacing w:val="-4"/>
        </w:rPr>
        <w:t>of</w:t>
      </w:r>
      <w:r>
        <w:rPr>
          <w:color w:val="231F20"/>
          <w:spacing w:val="-16"/>
        </w:rPr>
        <w:t xml:space="preserve"> </w:t>
      </w:r>
      <w:r>
        <w:rPr>
          <w:color w:val="231F20"/>
          <w:spacing w:val="-4"/>
        </w:rPr>
        <w:t>2014</w:t>
      </w:r>
      <w:r>
        <w:rPr>
          <w:color w:val="231F20"/>
          <w:spacing w:val="-16"/>
        </w:rPr>
        <w:t xml:space="preserve"> </w:t>
      </w:r>
      <w:r>
        <w:rPr>
          <w:color w:val="231F20"/>
          <w:spacing w:val="-4"/>
        </w:rPr>
        <w:t>—</w:t>
      </w:r>
      <w:r>
        <w:rPr>
          <w:color w:val="231F20"/>
          <w:spacing w:val="-16"/>
        </w:rPr>
        <w:t xml:space="preserve"> </w:t>
      </w:r>
      <w:r>
        <w:rPr>
          <w:color w:val="231F20"/>
          <w:spacing w:val="-4"/>
        </w:rPr>
        <w:t>the</w:t>
      </w:r>
      <w:r>
        <w:rPr>
          <w:color w:val="231F20"/>
          <w:spacing w:val="-16"/>
        </w:rPr>
        <w:t xml:space="preserve"> </w:t>
      </w:r>
      <w:r>
        <w:rPr>
          <w:color w:val="231F20"/>
          <w:spacing w:val="-4"/>
        </w:rPr>
        <w:t>start</w:t>
      </w:r>
      <w:r>
        <w:rPr>
          <w:color w:val="231F20"/>
          <w:spacing w:val="-16"/>
        </w:rPr>
        <w:t xml:space="preserve"> </w:t>
      </w:r>
      <w:r>
        <w:rPr>
          <w:color w:val="231F20"/>
          <w:spacing w:val="-4"/>
        </w:rPr>
        <w:t>point</w:t>
      </w:r>
      <w:r>
        <w:rPr>
          <w:color w:val="231F20"/>
          <w:spacing w:val="-16"/>
        </w:rPr>
        <w:t xml:space="preserve"> </w:t>
      </w:r>
      <w:r>
        <w:rPr>
          <w:color w:val="231F20"/>
          <w:spacing w:val="-4"/>
        </w:rPr>
        <w:t>of</w:t>
      </w:r>
      <w:r>
        <w:rPr>
          <w:color w:val="231F20"/>
          <w:spacing w:val="-16"/>
        </w:rPr>
        <w:t xml:space="preserve"> </w:t>
      </w:r>
      <w:r>
        <w:rPr>
          <w:color w:val="231F20"/>
          <w:spacing w:val="-4"/>
        </w:rPr>
        <w:t>the</w:t>
      </w:r>
      <w:r>
        <w:rPr>
          <w:color w:val="231F20"/>
          <w:spacing w:val="-16"/>
        </w:rPr>
        <w:t xml:space="preserve"> </w:t>
      </w:r>
      <w:r>
        <w:rPr>
          <w:color w:val="231F20"/>
          <w:spacing w:val="-4"/>
        </w:rPr>
        <w:t>scenario.</w:t>
      </w:r>
    </w:p>
    <w:p w14:paraId="00CDBE44" w14:textId="77777777" w:rsidR="006233F2" w:rsidRDefault="006233F2">
      <w:pPr>
        <w:pStyle w:val="BodyText"/>
        <w:spacing w:before="7"/>
      </w:pPr>
    </w:p>
    <w:p w14:paraId="7008DD70" w14:textId="77777777" w:rsidR="006233F2" w:rsidRDefault="00466C7E">
      <w:pPr>
        <w:pStyle w:val="BodyText"/>
        <w:spacing w:before="1" w:line="268" w:lineRule="auto"/>
        <w:ind w:left="85"/>
      </w:pPr>
      <w:r>
        <w:rPr>
          <w:color w:val="231F20"/>
          <w:spacing w:val="-2"/>
        </w:rPr>
        <w:t>These</w:t>
      </w:r>
      <w:r>
        <w:rPr>
          <w:color w:val="231F20"/>
          <w:spacing w:val="-17"/>
        </w:rPr>
        <w:t xml:space="preserve"> </w:t>
      </w:r>
      <w:r>
        <w:rPr>
          <w:color w:val="231F20"/>
          <w:spacing w:val="-2"/>
        </w:rPr>
        <w:t>stressed</w:t>
      </w:r>
      <w:r>
        <w:rPr>
          <w:color w:val="231F20"/>
          <w:spacing w:val="-17"/>
        </w:rPr>
        <w:t xml:space="preserve"> </w:t>
      </w:r>
      <w:r>
        <w:rPr>
          <w:color w:val="231F20"/>
          <w:spacing w:val="-2"/>
        </w:rPr>
        <w:t>misconduct</w:t>
      </w:r>
      <w:r>
        <w:rPr>
          <w:color w:val="231F20"/>
          <w:spacing w:val="-17"/>
        </w:rPr>
        <w:t xml:space="preserve"> </w:t>
      </w:r>
      <w:r>
        <w:rPr>
          <w:color w:val="231F20"/>
          <w:spacing w:val="-2"/>
        </w:rPr>
        <w:t>cost</w:t>
      </w:r>
      <w:r>
        <w:rPr>
          <w:color w:val="231F20"/>
          <w:spacing w:val="-17"/>
        </w:rPr>
        <w:t xml:space="preserve"> </w:t>
      </w:r>
      <w:r>
        <w:rPr>
          <w:color w:val="231F20"/>
          <w:spacing w:val="-2"/>
        </w:rPr>
        <w:t>projections</w:t>
      </w:r>
      <w:r>
        <w:rPr>
          <w:color w:val="231F20"/>
          <w:spacing w:val="-17"/>
        </w:rPr>
        <w:t xml:space="preserve"> </w:t>
      </w:r>
      <w:r>
        <w:rPr>
          <w:color w:val="231F20"/>
          <w:spacing w:val="-2"/>
        </w:rPr>
        <w:t>are</w:t>
      </w:r>
      <w:r>
        <w:rPr>
          <w:color w:val="231F20"/>
          <w:spacing w:val="-17"/>
        </w:rPr>
        <w:t xml:space="preserve"> </w:t>
      </w:r>
      <w:r>
        <w:rPr>
          <w:color w:val="231F20"/>
          <w:spacing w:val="-2"/>
        </w:rPr>
        <w:t>not</w:t>
      </w:r>
      <w:r>
        <w:rPr>
          <w:color w:val="231F20"/>
          <w:spacing w:val="-17"/>
        </w:rPr>
        <w:t xml:space="preserve"> </w:t>
      </w:r>
      <w:r>
        <w:rPr>
          <w:color w:val="231F20"/>
          <w:spacing w:val="-2"/>
        </w:rPr>
        <w:t xml:space="preserve">a </w:t>
      </w:r>
      <w:r>
        <w:rPr>
          <w:color w:val="231F20"/>
          <w:spacing w:val="-6"/>
        </w:rPr>
        <w:t>central</w:t>
      </w:r>
      <w:r>
        <w:rPr>
          <w:color w:val="231F20"/>
          <w:spacing w:val="-10"/>
        </w:rPr>
        <w:t xml:space="preserve"> </w:t>
      </w:r>
      <w:r>
        <w:rPr>
          <w:color w:val="231F20"/>
          <w:spacing w:val="-6"/>
        </w:rPr>
        <w:t>forecast</w:t>
      </w:r>
      <w:r>
        <w:rPr>
          <w:color w:val="231F20"/>
          <w:spacing w:val="-10"/>
        </w:rPr>
        <w:t xml:space="preserve"> </w:t>
      </w:r>
      <w:r>
        <w:rPr>
          <w:color w:val="231F20"/>
          <w:spacing w:val="-6"/>
        </w:rPr>
        <w:t>of</w:t>
      </w:r>
      <w:r>
        <w:rPr>
          <w:color w:val="231F20"/>
          <w:spacing w:val="-10"/>
        </w:rPr>
        <w:t xml:space="preserve"> </w:t>
      </w:r>
      <w:r>
        <w:rPr>
          <w:color w:val="231F20"/>
          <w:spacing w:val="-6"/>
        </w:rPr>
        <w:t>misconduct</w:t>
      </w:r>
      <w:r>
        <w:rPr>
          <w:color w:val="231F20"/>
          <w:spacing w:val="-10"/>
        </w:rPr>
        <w:t xml:space="preserve"> </w:t>
      </w:r>
      <w:r>
        <w:rPr>
          <w:color w:val="231F20"/>
          <w:spacing w:val="-6"/>
        </w:rPr>
        <w:t>provisions</w:t>
      </w:r>
      <w:r>
        <w:rPr>
          <w:color w:val="231F20"/>
          <w:spacing w:val="-10"/>
        </w:rPr>
        <w:t xml:space="preserve"> </w:t>
      </w:r>
      <w:r>
        <w:rPr>
          <w:color w:val="231F20"/>
          <w:spacing w:val="-6"/>
        </w:rPr>
        <w:t>and</w:t>
      </w:r>
      <w:r>
        <w:rPr>
          <w:color w:val="231F20"/>
          <w:spacing w:val="-10"/>
        </w:rPr>
        <w:t xml:space="preserve"> </w:t>
      </w:r>
      <w:r>
        <w:rPr>
          <w:color w:val="231F20"/>
          <w:spacing w:val="-6"/>
        </w:rPr>
        <w:t>costs</w:t>
      </w:r>
      <w:r>
        <w:rPr>
          <w:color w:val="231F20"/>
          <w:spacing w:val="-10"/>
        </w:rPr>
        <w:t xml:space="preserve"> </w:t>
      </w:r>
      <w:r>
        <w:rPr>
          <w:color w:val="231F20"/>
          <w:spacing w:val="-6"/>
        </w:rPr>
        <w:t xml:space="preserve">during </w:t>
      </w:r>
      <w:r>
        <w:rPr>
          <w:color w:val="231F20"/>
          <w:w w:val="90"/>
        </w:rPr>
        <w:t>the</w:t>
      </w:r>
      <w:r>
        <w:rPr>
          <w:color w:val="231F20"/>
          <w:spacing w:val="-2"/>
          <w:w w:val="90"/>
        </w:rPr>
        <w:t xml:space="preserve"> </w:t>
      </w:r>
      <w:r>
        <w:rPr>
          <w:color w:val="231F20"/>
          <w:w w:val="90"/>
        </w:rPr>
        <w:t>period</w:t>
      </w:r>
      <w:r>
        <w:rPr>
          <w:color w:val="231F20"/>
          <w:spacing w:val="-2"/>
          <w:w w:val="90"/>
        </w:rPr>
        <w:t xml:space="preserve"> </w:t>
      </w:r>
      <w:r>
        <w:rPr>
          <w:color w:val="231F20"/>
          <w:w w:val="90"/>
        </w:rPr>
        <w:t>covered</w:t>
      </w:r>
      <w:r>
        <w:rPr>
          <w:color w:val="231F20"/>
          <w:spacing w:val="-2"/>
          <w:w w:val="90"/>
        </w:rPr>
        <w:t xml:space="preserve"> </w:t>
      </w:r>
      <w:r>
        <w:rPr>
          <w:color w:val="231F20"/>
          <w:w w:val="90"/>
        </w:rPr>
        <w:t>by</w:t>
      </w:r>
      <w:r>
        <w:rPr>
          <w:color w:val="231F20"/>
          <w:spacing w:val="-2"/>
          <w:w w:val="90"/>
        </w:rPr>
        <w:t xml:space="preserve"> </w:t>
      </w:r>
      <w:r>
        <w:rPr>
          <w:color w:val="231F20"/>
          <w:w w:val="90"/>
        </w:rPr>
        <w:t>the</w:t>
      </w:r>
      <w:r>
        <w:rPr>
          <w:color w:val="231F20"/>
          <w:spacing w:val="-2"/>
          <w:w w:val="90"/>
        </w:rPr>
        <w:t xml:space="preserve"> </w:t>
      </w:r>
      <w:r>
        <w:rPr>
          <w:color w:val="231F20"/>
          <w:w w:val="90"/>
        </w:rPr>
        <w:t>stress</w:t>
      </w:r>
      <w:r>
        <w:rPr>
          <w:color w:val="231F20"/>
          <w:spacing w:val="-2"/>
          <w:w w:val="90"/>
        </w:rPr>
        <w:t xml:space="preserve"> </w:t>
      </w:r>
      <w:r>
        <w:rPr>
          <w:color w:val="231F20"/>
          <w:w w:val="90"/>
        </w:rPr>
        <w:t>test.</w:t>
      </w:r>
      <w:r>
        <w:rPr>
          <w:color w:val="231F20"/>
          <w:spacing w:val="40"/>
        </w:rPr>
        <w:t xml:space="preserve"> </w:t>
      </w:r>
      <w:r>
        <w:rPr>
          <w:color w:val="231F20"/>
          <w:w w:val="90"/>
        </w:rPr>
        <w:t>Their</w:t>
      </w:r>
      <w:r>
        <w:rPr>
          <w:color w:val="231F20"/>
          <w:spacing w:val="-2"/>
          <w:w w:val="90"/>
        </w:rPr>
        <w:t xml:space="preserve"> </w:t>
      </w:r>
      <w:r>
        <w:rPr>
          <w:color w:val="231F20"/>
          <w:w w:val="90"/>
        </w:rPr>
        <w:t>inclusion</w:t>
      </w:r>
      <w:r>
        <w:rPr>
          <w:color w:val="231F20"/>
          <w:spacing w:val="-2"/>
          <w:w w:val="90"/>
        </w:rPr>
        <w:t xml:space="preserve"> </w:t>
      </w:r>
      <w:r>
        <w:rPr>
          <w:color w:val="231F20"/>
          <w:w w:val="90"/>
        </w:rPr>
        <w:t>in</w:t>
      </w:r>
      <w:r>
        <w:rPr>
          <w:color w:val="231F20"/>
          <w:spacing w:val="-2"/>
          <w:w w:val="90"/>
        </w:rPr>
        <w:t xml:space="preserve"> </w:t>
      </w:r>
      <w:r>
        <w:rPr>
          <w:color w:val="231F20"/>
          <w:w w:val="90"/>
        </w:rPr>
        <w:t xml:space="preserve">the </w:t>
      </w:r>
      <w:r>
        <w:rPr>
          <w:color w:val="231F20"/>
          <w:spacing w:val="-2"/>
        </w:rPr>
        <w:t>test</w:t>
      </w:r>
      <w:r>
        <w:rPr>
          <w:color w:val="231F20"/>
          <w:spacing w:val="-17"/>
        </w:rPr>
        <w:t xml:space="preserve"> </w:t>
      </w:r>
      <w:r>
        <w:rPr>
          <w:color w:val="231F20"/>
          <w:spacing w:val="-2"/>
        </w:rPr>
        <w:t>means</w:t>
      </w:r>
      <w:r>
        <w:rPr>
          <w:color w:val="231F20"/>
          <w:spacing w:val="-17"/>
        </w:rPr>
        <w:t xml:space="preserve"> </w:t>
      </w:r>
      <w:r>
        <w:rPr>
          <w:color w:val="231F20"/>
          <w:spacing w:val="-2"/>
        </w:rPr>
        <w:t>that</w:t>
      </w:r>
      <w:r>
        <w:rPr>
          <w:color w:val="231F20"/>
          <w:spacing w:val="-17"/>
        </w:rPr>
        <w:t xml:space="preserve"> </w:t>
      </w:r>
      <w:r>
        <w:rPr>
          <w:color w:val="231F20"/>
          <w:spacing w:val="-2"/>
        </w:rPr>
        <w:t>the</w:t>
      </w:r>
      <w:r>
        <w:rPr>
          <w:color w:val="231F20"/>
          <w:spacing w:val="-17"/>
        </w:rPr>
        <w:t xml:space="preserve"> </w:t>
      </w:r>
      <w:r>
        <w:rPr>
          <w:color w:val="231F20"/>
          <w:spacing w:val="-2"/>
        </w:rPr>
        <w:t>2015</w:t>
      </w:r>
      <w:r>
        <w:rPr>
          <w:color w:val="231F20"/>
          <w:spacing w:val="-17"/>
        </w:rPr>
        <w:t xml:space="preserve"> </w:t>
      </w:r>
      <w:r>
        <w:rPr>
          <w:color w:val="231F20"/>
          <w:spacing w:val="-2"/>
        </w:rPr>
        <w:t>stress-test</w:t>
      </w:r>
      <w:r>
        <w:rPr>
          <w:color w:val="231F20"/>
          <w:spacing w:val="-17"/>
        </w:rPr>
        <w:t xml:space="preserve"> </w:t>
      </w:r>
      <w:r>
        <w:rPr>
          <w:color w:val="231F20"/>
          <w:spacing w:val="-2"/>
        </w:rPr>
        <w:t>results</w:t>
      </w:r>
      <w:r>
        <w:rPr>
          <w:color w:val="231F20"/>
          <w:spacing w:val="-17"/>
        </w:rPr>
        <w:t xml:space="preserve"> </w:t>
      </w:r>
      <w:r>
        <w:rPr>
          <w:color w:val="231F20"/>
          <w:spacing w:val="-2"/>
        </w:rPr>
        <w:t>incorporate simultaneous</w:t>
      </w:r>
      <w:r>
        <w:rPr>
          <w:color w:val="231F20"/>
          <w:spacing w:val="-17"/>
        </w:rPr>
        <w:t xml:space="preserve"> </w:t>
      </w:r>
      <w:r>
        <w:rPr>
          <w:color w:val="231F20"/>
          <w:spacing w:val="-2"/>
        </w:rPr>
        <w:t>and</w:t>
      </w:r>
      <w:r>
        <w:rPr>
          <w:color w:val="231F20"/>
          <w:spacing w:val="-17"/>
        </w:rPr>
        <w:t xml:space="preserve"> </w:t>
      </w:r>
      <w:r>
        <w:rPr>
          <w:color w:val="231F20"/>
          <w:spacing w:val="-2"/>
        </w:rPr>
        <w:t>unrelated</w:t>
      </w:r>
      <w:r>
        <w:rPr>
          <w:color w:val="231F20"/>
          <w:spacing w:val="-17"/>
        </w:rPr>
        <w:t xml:space="preserve"> </w:t>
      </w:r>
      <w:r>
        <w:rPr>
          <w:color w:val="231F20"/>
          <w:spacing w:val="-2"/>
        </w:rPr>
        <w:t>stresses</w:t>
      </w:r>
      <w:r>
        <w:rPr>
          <w:color w:val="231F20"/>
          <w:spacing w:val="-17"/>
        </w:rPr>
        <w:t xml:space="preserve"> </w:t>
      </w:r>
      <w:r>
        <w:rPr>
          <w:color w:val="231F20"/>
          <w:spacing w:val="-2"/>
        </w:rPr>
        <w:t>for</w:t>
      </w:r>
      <w:r>
        <w:rPr>
          <w:color w:val="231F20"/>
          <w:spacing w:val="-17"/>
        </w:rPr>
        <w:t xml:space="preserve"> </w:t>
      </w:r>
      <w:r>
        <w:rPr>
          <w:color w:val="231F20"/>
          <w:spacing w:val="-2"/>
        </w:rPr>
        <w:t>banks:</w:t>
      </w:r>
      <w:r>
        <w:rPr>
          <w:color w:val="231F20"/>
          <w:spacing w:val="18"/>
        </w:rPr>
        <w:t xml:space="preserve"> </w:t>
      </w:r>
      <w:r>
        <w:rPr>
          <w:color w:val="231F20"/>
          <w:spacing w:val="-2"/>
        </w:rPr>
        <w:t>a macroeconomic</w:t>
      </w:r>
      <w:r>
        <w:rPr>
          <w:color w:val="231F20"/>
          <w:spacing w:val="-17"/>
        </w:rPr>
        <w:t xml:space="preserve"> </w:t>
      </w:r>
      <w:r>
        <w:rPr>
          <w:color w:val="231F20"/>
          <w:spacing w:val="-2"/>
        </w:rPr>
        <w:t>and</w:t>
      </w:r>
      <w:r>
        <w:rPr>
          <w:color w:val="231F20"/>
          <w:spacing w:val="-17"/>
        </w:rPr>
        <w:t xml:space="preserve"> </w:t>
      </w:r>
      <w:r>
        <w:rPr>
          <w:color w:val="231F20"/>
          <w:spacing w:val="-2"/>
        </w:rPr>
        <w:t>traded</w:t>
      </w:r>
      <w:r>
        <w:rPr>
          <w:color w:val="231F20"/>
          <w:spacing w:val="-17"/>
        </w:rPr>
        <w:t xml:space="preserve"> </w:t>
      </w:r>
      <w:r>
        <w:rPr>
          <w:color w:val="231F20"/>
          <w:spacing w:val="-2"/>
        </w:rPr>
        <w:t>risk</w:t>
      </w:r>
      <w:r>
        <w:rPr>
          <w:color w:val="231F20"/>
          <w:spacing w:val="-17"/>
        </w:rPr>
        <w:t xml:space="preserve"> </w:t>
      </w:r>
      <w:r>
        <w:rPr>
          <w:color w:val="231F20"/>
          <w:spacing w:val="-2"/>
        </w:rPr>
        <w:t>stress</w:t>
      </w:r>
      <w:r>
        <w:rPr>
          <w:color w:val="231F20"/>
          <w:spacing w:val="-17"/>
        </w:rPr>
        <w:t xml:space="preserve"> </w:t>
      </w:r>
      <w:r>
        <w:rPr>
          <w:color w:val="231F20"/>
          <w:spacing w:val="-2"/>
        </w:rPr>
        <w:t>along</w:t>
      </w:r>
      <w:r>
        <w:rPr>
          <w:color w:val="231F20"/>
          <w:spacing w:val="-17"/>
        </w:rPr>
        <w:t xml:space="preserve"> </w:t>
      </w:r>
      <w:r>
        <w:rPr>
          <w:color w:val="231F20"/>
          <w:spacing w:val="-2"/>
        </w:rPr>
        <w:t>with</w:t>
      </w:r>
      <w:r>
        <w:rPr>
          <w:color w:val="231F20"/>
          <w:spacing w:val="-17"/>
        </w:rPr>
        <w:t xml:space="preserve"> </w:t>
      </w:r>
      <w:r>
        <w:rPr>
          <w:color w:val="231F20"/>
          <w:spacing w:val="-2"/>
        </w:rPr>
        <w:t xml:space="preserve">a </w:t>
      </w:r>
      <w:r>
        <w:rPr>
          <w:color w:val="231F20"/>
        </w:rPr>
        <w:t>misconduct cost stress.</w:t>
      </w:r>
    </w:p>
    <w:p w14:paraId="1F240E5F" w14:textId="77777777" w:rsidR="006233F2" w:rsidRDefault="006233F2">
      <w:pPr>
        <w:pStyle w:val="BodyText"/>
        <w:spacing w:before="7"/>
      </w:pPr>
    </w:p>
    <w:p w14:paraId="45481B1E" w14:textId="77777777" w:rsidR="006233F2" w:rsidRDefault="00466C7E">
      <w:pPr>
        <w:pStyle w:val="BodyText"/>
        <w:spacing w:line="268" w:lineRule="auto"/>
        <w:ind w:left="85" w:right="170"/>
      </w:pPr>
      <w:r>
        <w:rPr>
          <w:color w:val="231F20"/>
          <w:w w:val="90"/>
        </w:rPr>
        <w:t>At end-2014, banks had paid just under £30 billion in misconduct</w:t>
      </w:r>
      <w:r>
        <w:rPr>
          <w:color w:val="231F20"/>
          <w:spacing w:val="-10"/>
          <w:w w:val="90"/>
        </w:rPr>
        <w:t xml:space="preserve"> </w:t>
      </w:r>
      <w:r>
        <w:rPr>
          <w:color w:val="231F20"/>
          <w:w w:val="90"/>
        </w:rPr>
        <w:t>costs</w:t>
      </w:r>
      <w:r>
        <w:rPr>
          <w:color w:val="231F20"/>
          <w:spacing w:val="-10"/>
          <w:w w:val="90"/>
        </w:rPr>
        <w:t xml:space="preserve"> </w:t>
      </w:r>
      <w:r>
        <w:rPr>
          <w:color w:val="231F20"/>
          <w:w w:val="90"/>
        </w:rPr>
        <w:t>and</w:t>
      </w:r>
      <w:r>
        <w:rPr>
          <w:color w:val="231F20"/>
          <w:spacing w:val="-10"/>
          <w:w w:val="90"/>
        </w:rPr>
        <w:t xml:space="preserve"> </w:t>
      </w:r>
      <w:r>
        <w:rPr>
          <w:color w:val="231F20"/>
          <w:w w:val="90"/>
        </w:rPr>
        <w:t>fines</w:t>
      </w:r>
      <w:r>
        <w:rPr>
          <w:color w:val="231F20"/>
          <w:spacing w:val="-10"/>
          <w:w w:val="90"/>
        </w:rPr>
        <w:t xml:space="preserve"> </w:t>
      </w:r>
      <w:r>
        <w:rPr>
          <w:color w:val="231F20"/>
          <w:w w:val="90"/>
        </w:rPr>
        <w:t>since</w:t>
      </w:r>
      <w:r>
        <w:rPr>
          <w:color w:val="231F20"/>
          <w:spacing w:val="-10"/>
          <w:w w:val="90"/>
        </w:rPr>
        <w:t xml:space="preserve"> </w:t>
      </w:r>
      <w:r>
        <w:rPr>
          <w:color w:val="231F20"/>
          <w:w w:val="90"/>
        </w:rPr>
        <w:t>2009,</w:t>
      </w:r>
      <w:r>
        <w:rPr>
          <w:color w:val="231F20"/>
          <w:spacing w:val="-10"/>
          <w:w w:val="90"/>
        </w:rPr>
        <w:t xml:space="preserve"> </w:t>
      </w:r>
      <w:r>
        <w:rPr>
          <w:color w:val="231F20"/>
          <w:w w:val="90"/>
        </w:rPr>
        <w:t>and</w:t>
      </w:r>
      <w:r>
        <w:rPr>
          <w:color w:val="231F20"/>
          <w:spacing w:val="-10"/>
          <w:w w:val="90"/>
        </w:rPr>
        <w:t xml:space="preserve"> </w:t>
      </w:r>
      <w:r>
        <w:rPr>
          <w:color w:val="231F20"/>
          <w:w w:val="90"/>
        </w:rPr>
        <w:t>had</w:t>
      </w:r>
      <w:r>
        <w:rPr>
          <w:color w:val="231F20"/>
          <w:spacing w:val="-10"/>
          <w:w w:val="90"/>
        </w:rPr>
        <w:t xml:space="preserve"> </w:t>
      </w:r>
      <w:r>
        <w:rPr>
          <w:color w:val="231F20"/>
          <w:w w:val="90"/>
        </w:rPr>
        <w:t>provided</w:t>
      </w:r>
      <w:r>
        <w:rPr>
          <w:color w:val="231F20"/>
          <w:spacing w:val="-10"/>
          <w:w w:val="90"/>
        </w:rPr>
        <w:t xml:space="preserve"> </w:t>
      </w:r>
      <w:r>
        <w:rPr>
          <w:color w:val="231F20"/>
          <w:w w:val="90"/>
        </w:rPr>
        <w:t>for a</w:t>
      </w:r>
      <w:r>
        <w:rPr>
          <w:color w:val="231F20"/>
          <w:spacing w:val="-3"/>
          <w:w w:val="90"/>
        </w:rPr>
        <w:t xml:space="preserve"> </w:t>
      </w:r>
      <w:r>
        <w:rPr>
          <w:color w:val="231F20"/>
          <w:w w:val="90"/>
        </w:rPr>
        <w:t>further</w:t>
      </w:r>
      <w:r>
        <w:rPr>
          <w:color w:val="231F20"/>
          <w:spacing w:val="-1"/>
          <w:w w:val="90"/>
        </w:rPr>
        <w:t xml:space="preserve"> </w:t>
      </w:r>
      <w:r>
        <w:rPr>
          <w:color w:val="231F20"/>
          <w:w w:val="90"/>
        </w:rPr>
        <w:t>£13</w:t>
      </w:r>
      <w:r>
        <w:rPr>
          <w:color w:val="231F20"/>
          <w:spacing w:val="-3"/>
          <w:w w:val="90"/>
        </w:rPr>
        <w:t xml:space="preserve"> </w:t>
      </w:r>
      <w:r>
        <w:rPr>
          <w:color w:val="231F20"/>
          <w:w w:val="90"/>
        </w:rPr>
        <w:t>billion.</w:t>
      </w:r>
      <w:r>
        <w:rPr>
          <w:color w:val="231F20"/>
          <w:spacing w:val="40"/>
        </w:rPr>
        <w:t xml:space="preserve"> </w:t>
      </w:r>
      <w:r>
        <w:rPr>
          <w:color w:val="231F20"/>
          <w:w w:val="90"/>
        </w:rPr>
        <w:t>Under</w:t>
      </w:r>
      <w:r>
        <w:rPr>
          <w:color w:val="231F20"/>
          <w:spacing w:val="-1"/>
          <w:w w:val="90"/>
        </w:rPr>
        <w:t xml:space="preserve"> </w:t>
      </w:r>
      <w:r>
        <w:rPr>
          <w:color w:val="231F20"/>
          <w:w w:val="90"/>
        </w:rPr>
        <w:t>current</w:t>
      </w:r>
      <w:r>
        <w:rPr>
          <w:color w:val="231F20"/>
          <w:spacing w:val="-1"/>
          <w:w w:val="90"/>
        </w:rPr>
        <w:t xml:space="preserve"> </w:t>
      </w:r>
      <w:r>
        <w:rPr>
          <w:color w:val="231F20"/>
          <w:w w:val="90"/>
        </w:rPr>
        <w:t>accounting</w:t>
      </w:r>
      <w:r>
        <w:rPr>
          <w:color w:val="231F20"/>
          <w:spacing w:val="-1"/>
          <w:w w:val="90"/>
        </w:rPr>
        <w:t xml:space="preserve"> </w:t>
      </w:r>
      <w:r>
        <w:rPr>
          <w:color w:val="231F20"/>
          <w:w w:val="90"/>
        </w:rPr>
        <w:t>standards, provisions are made where an obligation exists only once</w:t>
      </w:r>
    </w:p>
    <w:p w14:paraId="7A45281C" w14:textId="77777777" w:rsidR="006233F2" w:rsidRDefault="00466C7E">
      <w:pPr>
        <w:pStyle w:val="BodyText"/>
        <w:spacing w:before="103" w:line="268" w:lineRule="auto"/>
        <w:ind w:left="85" w:right="380"/>
      </w:pPr>
      <w:r>
        <w:br w:type="column"/>
      </w:r>
      <w:r>
        <w:rPr>
          <w:color w:val="231F20"/>
          <w:w w:val="85"/>
        </w:rPr>
        <w:t xml:space="preserve">settlement is considered probable, and the amount can be </w:t>
      </w:r>
      <w:r>
        <w:rPr>
          <w:color w:val="231F20"/>
          <w:w w:val="95"/>
        </w:rPr>
        <w:t>estimated</w:t>
      </w:r>
      <w:r>
        <w:rPr>
          <w:color w:val="231F20"/>
          <w:spacing w:val="-9"/>
          <w:w w:val="95"/>
        </w:rPr>
        <w:t xml:space="preserve"> </w:t>
      </w:r>
      <w:r>
        <w:rPr>
          <w:color w:val="231F20"/>
          <w:w w:val="95"/>
        </w:rPr>
        <w:t>reliably.</w:t>
      </w:r>
    </w:p>
    <w:p w14:paraId="4A20AEAF" w14:textId="77777777" w:rsidR="006233F2" w:rsidRDefault="006233F2">
      <w:pPr>
        <w:pStyle w:val="BodyText"/>
        <w:spacing w:before="27"/>
      </w:pPr>
    </w:p>
    <w:p w14:paraId="62DA5ACB" w14:textId="77777777" w:rsidR="006233F2" w:rsidRDefault="00466C7E">
      <w:pPr>
        <w:pStyle w:val="BodyText"/>
        <w:spacing w:before="1" w:line="268" w:lineRule="auto"/>
        <w:ind w:left="85" w:right="380"/>
      </w:pPr>
      <w:r>
        <w:rPr>
          <w:color w:val="231F20"/>
          <w:w w:val="85"/>
        </w:rPr>
        <w:t xml:space="preserve">There remains a very high degree of uncertainty around any </w:t>
      </w:r>
      <w:r>
        <w:rPr>
          <w:color w:val="231F20"/>
          <w:w w:val="90"/>
        </w:rPr>
        <w:t>approach to quantifying misconduct cost risks facing</w:t>
      </w:r>
    </w:p>
    <w:p w14:paraId="6DDA1B2C" w14:textId="77777777" w:rsidR="006233F2" w:rsidRDefault="00466C7E">
      <w:pPr>
        <w:pStyle w:val="BodyText"/>
        <w:spacing w:line="268" w:lineRule="auto"/>
        <w:ind w:left="85" w:right="380"/>
      </w:pPr>
      <w:r>
        <w:rPr>
          <w:color w:val="231F20"/>
          <w:w w:val="90"/>
        </w:rPr>
        <w:t>UK</w:t>
      </w:r>
      <w:r>
        <w:rPr>
          <w:color w:val="231F20"/>
          <w:spacing w:val="-9"/>
          <w:w w:val="90"/>
        </w:rPr>
        <w:t xml:space="preserve"> </w:t>
      </w:r>
      <w:r>
        <w:rPr>
          <w:color w:val="231F20"/>
          <w:w w:val="90"/>
        </w:rPr>
        <w:t>banks.</w:t>
      </w:r>
      <w:r>
        <w:rPr>
          <w:color w:val="231F20"/>
          <w:spacing w:val="35"/>
        </w:rPr>
        <w:t xml:space="preserve"> </w:t>
      </w:r>
      <w:r>
        <w:rPr>
          <w:color w:val="231F20"/>
          <w:w w:val="90"/>
        </w:rPr>
        <w:t>The</w:t>
      </w:r>
      <w:r>
        <w:rPr>
          <w:color w:val="231F20"/>
          <w:spacing w:val="-7"/>
          <w:w w:val="90"/>
        </w:rPr>
        <w:t xml:space="preserve"> </w:t>
      </w:r>
      <w:r>
        <w:rPr>
          <w:color w:val="231F20"/>
          <w:w w:val="90"/>
        </w:rPr>
        <w:t>stressed</w:t>
      </w:r>
      <w:r>
        <w:rPr>
          <w:color w:val="231F20"/>
          <w:spacing w:val="-7"/>
          <w:w w:val="90"/>
        </w:rPr>
        <w:t xml:space="preserve"> </w:t>
      </w:r>
      <w:r>
        <w:rPr>
          <w:color w:val="231F20"/>
          <w:w w:val="90"/>
        </w:rPr>
        <w:t>projections</w:t>
      </w:r>
      <w:r>
        <w:rPr>
          <w:color w:val="231F20"/>
          <w:spacing w:val="-7"/>
          <w:w w:val="90"/>
        </w:rPr>
        <w:t xml:space="preserve"> </w:t>
      </w:r>
      <w:r>
        <w:rPr>
          <w:color w:val="231F20"/>
          <w:w w:val="90"/>
        </w:rPr>
        <w:t>for</w:t>
      </w:r>
      <w:r>
        <w:rPr>
          <w:color w:val="231F20"/>
          <w:spacing w:val="-7"/>
          <w:w w:val="90"/>
        </w:rPr>
        <w:t xml:space="preserve"> </w:t>
      </w:r>
      <w:r>
        <w:rPr>
          <w:color w:val="231F20"/>
          <w:w w:val="90"/>
        </w:rPr>
        <w:t>misconduct</w:t>
      </w:r>
      <w:r>
        <w:rPr>
          <w:color w:val="231F20"/>
          <w:spacing w:val="-7"/>
          <w:w w:val="90"/>
        </w:rPr>
        <w:t xml:space="preserve"> </w:t>
      </w:r>
      <w:r>
        <w:rPr>
          <w:color w:val="231F20"/>
          <w:w w:val="90"/>
        </w:rPr>
        <w:t>costs</w:t>
      </w:r>
      <w:r>
        <w:rPr>
          <w:color w:val="231F20"/>
          <w:spacing w:val="-7"/>
          <w:w w:val="90"/>
        </w:rPr>
        <w:t xml:space="preserve"> </w:t>
      </w:r>
      <w:r>
        <w:rPr>
          <w:color w:val="231F20"/>
          <w:w w:val="90"/>
        </w:rPr>
        <w:t xml:space="preserve">over </w:t>
      </w:r>
      <w:r>
        <w:rPr>
          <w:color w:val="231F20"/>
          <w:w w:val="85"/>
        </w:rPr>
        <w:t xml:space="preserve">and above those incurred or provided for at end-2014 relate to </w:t>
      </w:r>
      <w:r>
        <w:rPr>
          <w:color w:val="231F20"/>
          <w:w w:val="90"/>
        </w:rPr>
        <w:t>known misconduct issues, such as mis-selling of payment protection insurance and misconduct in wholesale markets, and are assumed to be independent of the macroeconomic element</w:t>
      </w:r>
      <w:r>
        <w:rPr>
          <w:color w:val="231F20"/>
          <w:spacing w:val="-3"/>
          <w:w w:val="90"/>
        </w:rPr>
        <w:t xml:space="preserve"> </w:t>
      </w:r>
      <w:r>
        <w:rPr>
          <w:color w:val="231F20"/>
          <w:w w:val="90"/>
        </w:rPr>
        <w:t>of</w:t>
      </w:r>
      <w:r>
        <w:rPr>
          <w:color w:val="231F20"/>
          <w:spacing w:val="-3"/>
          <w:w w:val="90"/>
        </w:rPr>
        <w:t xml:space="preserve"> </w:t>
      </w:r>
      <w:r>
        <w:rPr>
          <w:color w:val="231F20"/>
          <w:w w:val="90"/>
        </w:rPr>
        <w:t>the</w:t>
      </w:r>
      <w:r>
        <w:rPr>
          <w:color w:val="231F20"/>
          <w:spacing w:val="-3"/>
          <w:w w:val="90"/>
        </w:rPr>
        <w:t xml:space="preserve"> </w:t>
      </w:r>
      <w:r>
        <w:rPr>
          <w:color w:val="231F20"/>
          <w:w w:val="90"/>
        </w:rPr>
        <w:t>test.</w:t>
      </w:r>
      <w:r>
        <w:rPr>
          <w:color w:val="231F20"/>
          <w:spacing w:val="40"/>
        </w:rPr>
        <w:t xml:space="preserve"> </w:t>
      </w:r>
      <w:r>
        <w:rPr>
          <w:color w:val="231F20"/>
          <w:w w:val="90"/>
        </w:rPr>
        <w:t>The</w:t>
      </w:r>
      <w:r>
        <w:rPr>
          <w:color w:val="231F20"/>
          <w:spacing w:val="-3"/>
          <w:w w:val="90"/>
        </w:rPr>
        <w:t xml:space="preserve"> </w:t>
      </w:r>
      <w:r>
        <w:rPr>
          <w:color w:val="231F20"/>
          <w:w w:val="90"/>
        </w:rPr>
        <w:t>stressed</w:t>
      </w:r>
      <w:r>
        <w:rPr>
          <w:color w:val="231F20"/>
          <w:spacing w:val="-3"/>
          <w:w w:val="90"/>
        </w:rPr>
        <w:t xml:space="preserve"> </w:t>
      </w:r>
      <w:r>
        <w:rPr>
          <w:color w:val="231F20"/>
          <w:w w:val="90"/>
        </w:rPr>
        <w:t>projections</w:t>
      </w:r>
      <w:r>
        <w:rPr>
          <w:color w:val="231F20"/>
          <w:spacing w:val="-3"/>
          <w:w w:val="90"/>
        </w:rPr>
        <w:t xml:space="preserve"> </w:t>
      </w:r>
      <w:r>
        <w:rPr>
          <w:color w:val="231F20"/>
          <w:w w:val="90"/>
        </w:rPr>
        <w:t>have</w:t>
      </w:r>
      <w:r>
        <w:rPr>
          <w:color w:val="231F20"/>
          <w:spacing w:val="-3"/>
          <w:w w:val="90"/>
        </w:rPr>
        <w:t xml:space="preserve"> </w:t>
      </w:r>
      <w:r>
        <w:rPr>
          <w:color w:val="231F20"/>
          <w:w w:val="90"/>
        </w:rPr>
        <w:t>been calibrated by Bank</w:t>
      </w:r>
      <w:r>
        <w:rPr>
          <w:color w:val="231F20"/>
          <w:spacing w:val="-2"/>
          <w:w w:val="90"/>
        </w:rPr>
        <w:t xml:space="preserve"> </w:t>
      </w:r>
      <w:r>
        <w:rPr>
          <w:color w:val="231F20"/>
          <w:w w:val="90"/>
        </w:rPr>
        <w:t>staff to have a low likelihood of being exceeded.</w:t>
      </w:r>
      <w:r>
        <w:rPr>
          <w:color w:val="231F20"/>
          <w:w w:val="90"/>
          <w:position w:val="4"/>
          <w:sz w:val="14"/>
        </w:rPr>
        <w:t>(3)</w:t>
      </w:r>
      <w:r>
        <w:rPr>
          <w:color w:val="231F20"/>
          <w:spacing w:val="52"/>
          <w:position w:val="4"/>
          <w:sz w:val="14"/>
        </w:rPr>
        <w:t xml:space="preserve"> </w:t>
      </w:r>
      <w:r>
        <w:rPr>
          <w:color w:val="231F20"/>
          <w:w w:val="90"/>
        </w:rPr>
        <w:t>They</w:t>
      </w:r>
      <w:r>
        <w:rPr>
          <w:color w:val="231F20"/>
          <w:spacing w:val="-8"/>
          <w:w w:val="90"/>
        </w:rPr>
        <w:t xml:space="preserve"> </w:t>
      </w:r>
      <w:r>
        <w:rPr>
          <w:color w:val="231F20"/>
          <w:w w:val="90"/>
        </w:rPr>
        <w:t>are</w:t>
      </w:r>
      <w:r>
        <w:rPr>
          <w:color w:val="231F20"/>
          <w:spacing w:val="-8"/>
          <w:w w:val="90"/>
        </w:rPr>
        <w:t xml:space="preserve"> </w:t>
      </w:r>
      <w:r>
        <w:rPr>
          <w:color w:val="231F20"/>
          <w:w w:val="90"/>
        </w:rPr>
        <w:t>therefore,</w:t>
      </w:r>
      <w:r>
        <w:rPr>
          <w:color w:val="231F20"/>
          <w:spacing w:val="-8"/>
          <w:w w:val="90"/>
        </w:rPr>
        <w:t xml:space="preserve"> </w:t>
      </w:r>
      <w:r>
        <w:rPr>
          <w:color w:val="231F20"/>
          <w:w w:val="90"/>
        </w:rPr>
        <w:t>by</w:t>
      </w:r>
      <w:r>
        <w:rPr>
          <w:color w:val="231F20"/>
          <w:spacing w:val="-8"/>
          <w:w w:val="90"/>
        </w:rPr>
        <w:t xml:space="preserve"> </w:t>
      </w:r>
      <w:r>
        <w:rPr>
          <w:color w:val="231F20"/>
          <w:w w:val="90"/>
        </w:rPr>
        <w:t>design,</w:t>
      </w:r>
      <w:r>
        <w:rPr>
          <w:color w:val="231F20"/>
          <w:spacing w:val="-8"/>
          <w:w w:val="90"/>
        </w:rPr>
        <w:t xml:space="preserve"> </w:t>
      </w:r>
      <w:r>
        <w:rPr>
          <w:color w:val="231F20"/>
          <w:w w:val="90"/>
        </w:rPr>
        <w:t>much</w:t>
      </w:r>
      <w:r>
        <w:rPr>
          <w:color w:val="231F20"/>
          <w:spacing w:val="-8"/>
          <w:w w:val="90"/>
        </w:rPr>
        <w:t xml:space="preserve"> </w:t>
      </w:r>
      <w:r>
        <w:rPr>
          <w:color w:val="231F20"/>
          <w:w w:val="90"/>
        </w:rPr>
        <w:t>larger</w:t>
      </w:r>
      <w:r>
        <w:rPr>
          <w:color w:val="231F20"/>
          <w:spacing w:val="-8"/>
          <w:w w:val="90"/>
        </w:rPr>
        <w:t xml:space="preserve"> </w:t>
      </w:r>
      <w:r>
        <w:rPr>
          <w:color w:val="231F20"/>
          <w:w w:val="90"/>
        </w:rPr>
        <w:t>than the amounts that had already been provided by banks at</w:t>
      </w:r>
    </w:p>
    <w:p w14:paraId="635169BB" w14:textId="77777777" w:rsidR="006233F2" w:rsidRDefault="00466C7E">
      <w:pPr>
        <w:pStyle w:val="BodyText"/>
        <w:spacing w:line="268" w:lineRule="auto"/>
        <w:ind w:left="85" w:right="380"/>
      </w:pPr>
      <w:r>
        <w:rPr>
          <w:color w:val="231F20"/>
          <w:w w:val="90"/>
        </w:rPr>
        <w:t>end-2014.</w:t>
      </w:r>
      <w:r>
        <w:rPr>
          <w:color w:val="231F20"/>
          <w:spacing w:val="40"/>
        </w:rPr>
        <w:t xml:space="preserve"> </w:t>
      </w:r>
      <w:r>
        <w:rPr>
          <w:color w:val="231F20"/>
          <w:w w:val="90"/>
        </w:rPr>
        <w:t>Partly because they relate only to known issues, however,</w:t>
      </w:r>
      <w:r>
        <w:rPr>
          <w:color w:val="231F20"/>
          <w:spacing w:val="-10"/>
          <w:w w:val="90"/>
        </w:rPr>
        <w:t xml:space="preserve"> </w:t>
      </w:r>
      <w:r>
        <w:rPr>
          <w:color w:val="231F20"/>
          <w:w w:val="90"/>
        </w:rPr>
        <w:t>they</w:t>
      </w:r>
      <w:r>
        <w:rPr>
          <w:color w:val="231F20"/>
          <w:spacing w:val="-10"/>
          <w:w w:val="90"/>
        </w:rPr>
        <w:t xml:space="preserve"> </w:t>
      </w:r>
      <w:r>
        <w:rPr>
          <w:color w:val="231F20"/>
          <w:w w:val="90"/>
        </w:rPr>
        <w:t>cannot</w:t>
      </w:r>
      <w:r>
        <w:rPr>
          <w:color w:val="231F20"/>
          <w:spacing w:val="-9"/>
          <w:w w:val="90"/>
        </w:rPr>
        <w:t xml:space="preserve"> </w:t>
      </w:r>
      <w:r>
        <w:rPr>
          <w:color w:val="231F20"/>
          <w:w w:val="90"/>
        </w:rPr>
        <w:t>be</w:t>
      </w:r>
      <w:r>
        <w:rPr>
          <w:color w:val="231F20"/>
          <w:spacing w:val="-10"/>
          <w:w w:val="90"/>
        </w:rPr>
        <w:t xml:space="preserve"> </w:t>
      </w:r>
      <w:r>
        <w:rPr>
          <w:color w:val="231F20"/>
          <w:w w:val="90"/>
        </w:rPr>
        <w:t>considered</w:t>
      </w:r>
      <w:r>
        <w:rPr>
          <w:color w:val="231F20"/>
          <w:spacing w:val="-10"/>
          <w:w w:val="90"/>
        </w:rPr>
        <w:t xml:space="preserve"> </w:t>
      </w:r>
      <w:r>
        <w:rPr>
          <w:color w:val="231F20"/>
          <w:w w:val="90"/>
        </w:rPr>
        <w:t>a</w:t>
      </w:r>
      <w:r>
        <w:rPr>
          <w:color w:val="231F20"/>
          <w:spacing w:val="-9"/>
          <w:w w:val="90"/>
        </w:rPr>
        <w:t xml:space="preserve"> </w:t>
      </w:r>
      <w:r>
        <w:rPr>
          <w:color w:val="231F20"/>
          <w:w w:val="90"/>
        </w:rPr>
        <w:t>‘worst</w:t>
      </w:r>
      <w:r>
        <w:rPr>
          <w:color w:val="231F20"/>
          <w:spacing w:val="-10"/>
          <w:w w:val="90"/>
        </w:rPr>
        <w:t xml:space="preserve"> </w:t>
      </w:r>
      <w:r>
        <w:rPr>
          <w:color w:val="231F20"/>
          <w:w w:val="90"/>
        </w:rPr>
        <w:t>case’</w:t>
      </w:r>
      <w:r>
        <w:rPr>
          <w:color w:val="231F20"/>
          <w:spacing w:val="-10"/>
          <w:w w:val="90"/>
        </w:rPr>
        <w:t xml:space="preserve"> </w:t>
      </w:r>
      <w:r>
        <w:rPr>
          <w:color w:val="231F20"/>
          <w:w w:val="90"/>
        </w:rPr>
        <w:t xml:space="preserve">scenario. </w:t>
      </w:r>
      <w:r>
        <w:rPr>
          <w:color w:val="231F20"/>
          <w:w w:val="85"/>
        </w:rPr>
        <w:t xml:space="preserve">Over the five years of the stress scenario stressed misconduct </w:t>
      </w:r>
      <w:r>
        <w:rPr>
          <w:color w:val="231F20"/>
          <w:w w:val="90"/>
        </w:rPr>
        <w:t>costs</w:t>
      </w:r>
      <w:r>
        <w:rPr>
          <w:color w:val="231F20"/>
          <w:spacing w:val="-10"/>
          <w:w w:val="90"/>
        </w:rPr>
        <w:t xml:space="preserve"> </w:t>
      </w:r>
      <w:r>
        <w:rPr>
          <w:color w:val="231F20"/>
          <w:w w:val="90"/>
        </w:rPr>
        <w:t>are</w:t>
      </w:r>
      <w:r>
        <w:rPr>
          <w:color w:val="231F20"/>
          <w:spacing w:val="-10"/>
          <w:w w:val="90"/>
        </w:rPr>
        <w:t xml:space="preserve"> </w:t>
      </w:r>
      <w:r>
        <w:rPr>
          <w:color w:val="231F20"/>
          <w:w w:val="90"/>
        </w:rPr>
        <w:t>assumed</w:t>
      </w:r>
      <w:r>
        <w:rPr>
          <w:color w:val="231F20"/>
          <w:spacing w:val="-10"/>
          <w:w w:val="90"/>
        </w:rPr>
        <w:t xml:space="preserve"> </w:t>
      </w:r>
      <w:r>
        <w:rPr>
          <w:color w:val="231F20"/>
          <w:w w:val="90"/>
        </w:rPr>
        <w:t>to</w:t>
      </w:r>
      <w:r>
        <w:rPr>
          <w:color w:val="231F20"/>
          <w:spacing w:val="-10"/>
          <w:w w:val="90"/>
        </w:rPr>
        <w:t xml:space="preserve"> </w:t>
      </w:r>
      <w:r>
        <w:rPr>
          <w:color w:val="231F20"/>
          <w:w w:val="90"/>
        </w:rPr>
        <w:t>reduce</w:t>
      </w:r>
      <w:r>
        <w:rPr>
          <w:color w:val="231F20"/>
          <w:spacing w:val="-10"/>
          <w:w w:val="90"/>
        </w:rPr>
        <w:t xml:space="preserve"> </w:t>
      </w:r>
      <w:r>
        <w:rPr>
          <w:color w:val="231F20"/>
          <w:w w:val="90"/>
        </w:rPr>
        <w:t>banks’</w:t>
      </w:r>
      <w:r>
        <w:rPr>
          <w:color w:val="231F20"/>
          <w:spacing w:val="-10"/>
          <w:w w:val="90"/>
        </w:rPr>
        <w:t xml:space="preserve"> </w:t>
      </w:r>
      <w:r>
        <w:rPr>
          <w:color w:val="231F20"/>
          <w:w w:val="90"/>
        </w:rPr>
        <w:t>pre-tax</w:t>
      </w:r>
      <w:r>
        <w:rPr>
          <w:color w:val="231F20"/>
          <w:spacing w:val="-10"/>
          <w:w w:val="90"/>
        </w:rPr>
        <w:t xml:space="preserve"> </w:t>
      </w:r>
      <w:r>
        <w:rPr>
          <w:color w:val="231F20"/>
          <w:w w:val="90"/>
        </w:rPr>
        <w:t>profits</w:t>
      </w:r>
      <w:r>
        <w:rPr>
          <w:color w:val="231F20"/>
          <w:spacing w:val="-10"/>
          <w:w w:val="90"/>
        </w:rPr>
        <w:t xml:space="preserve"> </w:t>
      </w:r>
      <w:r>
        <w:rPr>
          <w:color w:val="231F20"/>
          <w:w w:val="90"/>
        </w:rPr>
        <w:t>by</w:t>
      </w:r>
      <w:r>
        <w:rPr>
          <w:color w:val="231F20"/>
          <w:spacing w:val="-10"/>
          <w:w w:val="90"/>
        </w:rPr>
        <w:t xml:space="preserve"> </w:t>
      </w:r>
      <w:r>
        <w:rPr>
          <w:color w:val="231F20"/>
          <w:w w:val="90"/>
        </w:rPr>
        <w:t>around</w:t>
      </w:r>
    </w:p>
    <w:p w14:paraId="455229CA" w14:textId="77777777" w:rsidR="006233F2" w:rsidRDefault="00466C7E">
      <w:pPr>
        <w:pStyle w:val="BodyText"/>
        <w:spacing w:line="232" w:lineRule="exact"/>
        <w:ind w:left="85"/>
      </w:pPr>
      <w:r>
        <w:rPr>
          <w:color w:val="231F20"/>
        </w:rPr>
        <w:t>£40</w:t>
      </w:r>
      <w:r>
        <w:rPr>
          <w:color w:val="231F20"/>
          <w:spacing w:val="-10"/>
        </w:rPr>
        <w:t xml:space="preserve"> </w:t>
      </w:r>
      <w:r>
        <w:rPr>
          <w:color w:val="231F20"/>
          <w:spacing w:val="-2"/>
        </w:rPr>
        <w:t>billion.</w:t>
      </w:r>
    </w:p>
    <w:p w14:paraId="7C19F1B6" w14:textId="77777777" w:rsidR="006233F2" w:rsidRDefault="006233F2">
      <w:pPr>
        <w:pStyle w:val="BodyText"/>
        <w:spacing w:before="35"/>
      </w:pPr>
    </w:p>
    <w:p w14:paraId="0A5AD053" w14:textId="77777777" w:rsidR="006233F2" w:rsidRDefault="00466C7E">
      <w:pPr>
        <w:pStyle w:val="Heading4"/>
      </w:pPr>
      <w:r>
        <w:rPr>
          <w:color w:val="751C66"/>
          <w:spacing w:val="2"/>
          <w:w w:val="85"/>
        </w:rPr>
        <w:t>Risk-weighted</w:t>
      </w:r>
      <w:r>
        <w:rPr>
          <w:color w:val="751C66"/>
          <w:spacing w:val="13"/>
        </w:rPr>
        <w:t xml:space="preserve"> </w:t>
      </w:r>
      <w:r>
        <w:rPr>
          <w:color w:val="751C66"/>
          <w:spacing w:val="-2"/>
          <w:w w:val="85"/>
        </w:rPr>
        <w:t>assets</w:t>
      </w:r>
    </w:p>
    <w:p w14:paraId="58F6C7B5" w14:textId="77777777" w:rsidR="006233F2" w:rsidRDefault="00466C7E">
      <w:pPr>
        <w:pStyle w:val="BodyText"/>
        <w:spacing w:before="24" w:line="268" w:lineRule="auto"/>
        <w:ind w:left="85" w:right="380"/>
      </w:pPr>
      <w:r>
        <w:rPr>
          <w:color w:val="231F20"/>
          <w:w w:val="90"/>
        </w:rPr>
        <w:t xml:space="preserve">Higher projected RWAs are another significant factor driving </w:t>
      </w:r>
      <w:r>
        <w:rPr>
          <w:color w:val="231F20"/>
          <w:w w:val="85"/>
        </w:rPr>
        <w:t xml:space="preserve">the overall deterioration in the aggregate CET1 ratio under the </w:t>
      </w:r>
      <w:r>
        <w:rPr>
          <w:color w:val="231F20"/>
          <w:w w:val="90"/>
        </w:rPr>
        <w:t>2015</w:t>
      </w:r>
      <w:r>
        <w:rPr>
          <w:color w:val="231F20"/>
          <w:spacing w:val="-3"/>
          <w:w w:val="90"/>
        </w:rPr>
        <w:t xml:space="preserve"> </w:t>
      </w:r>
      <w:r>
        <w:rPr>
          <w:color w:val="231F20"/>
          <w:w w:val="90"/>
        </w:rPr>
        <w:t>stress</w:t>
      </w:r>
      <w:r>
        <w:rPr>
          <w:color w:val="231F20"/>
          <w:spacing w:val="-3"/>
          <w:w w:val="90"/>
        </w:rPr>
        <w:t xml:space="preserve"> </w:t>
      </w:r>
      <w:r>
        <w:rPr>
          <w:color w:val="231F20"/>
          <w:w w:val="90"/>
        </w:rPr>
        <w:t>test.</w:t>
      </w:r>
      <w:r>
        <w:rPr>
          <w:color w:val="231F20"/>
          <w:spacing w:val="40"/>
        </w:rPr>
        <w:t xml:space="preserve"> </w:t>
      </w:r>
      <w:r>
        <w:rPr>
          <w:color w:val="231F20"/>
          <w:w w:val="90"/>
        </w:rPr>
        <w:t>Between</w:t>
      </w:r>
      <w:r>
        <w:rPr>
          <w:color w:val="231F20"/>
          <w:spacing w:val="-3"/>
          <w:w w:val="90"/>
        </w:rPr>
        <w:t xml:space="preserve"> </w:t>
      </w:r>
      <w:r>
        <w:rPr>
          <w:color w:val="231F20"/>
          <w:w w:val="90"/>
        </w:rPr>
        <w:t>end-2014</w:t>
      </w:r>
      <w:r>
        <w:rPr>
          <w:color w:val="231F20"/>
          <w:spacing w:val="-3"/>
          <w:w w:val="90"/>
        </w:rPr>
        <w:t xml:space="preserve"> </w:t>
      </w:r>
      <w:r>
        <w:rPr>
          <w:color w:val="231F20"/>
          <w:w w:val="90"/>
        </w:rPr>
        <w:t>and</w:t>
      </w:r>
      <w:r>
        <w:rPr>
          <w:color w:val="231F20"/>
          <w:spacing w:val="-3"/>
          <w:w w:val="90"/>
        </w:rPr>
        <w:t xml:space="preserve"> </w:t>
      </w:r>
      <w:r>
        <w:rPr>
          <w:color w:val="231F20"/>
          <w:w w:val="90"/>
        </w:rPr>
        <w:t>end-2016</w:t>
      </w:r>
      <w:r>
        <w:rPr>
          <w:color w:val="231F20"/>
          <w:spacing w:val="-3"/>
          <w:w w:val="90"/>
        </w:rPr>
        <w:t xml:space="preserve"> </w:t>
      </w:r>
      <w:r>
        <w:rPr>
          <w:color w:val="231F20"/>
          <w:w w:val="90"/>
        </w:rPr>
        <w:t xml:space="preserve">aggregate </w:t>
      </w:r>
      <w:r>
        <w:rPr>
          <w:color w:val="231F20"/>
          <w:spacing w:val="-2"/>
          <w:w w:val="95"/>
        </w:rPr>
        <w:t>RWAs</w:t>
      </w:r>
      <w:r>
        <w:rPr>
          <w:color w:val="231F20"/>
          <w:spacing w:val="-8"/>
          <w:w w:val="95"/>
        </w:rPr>
        <w:t xml:space="preserve"> </w:t>
      </w:r>
      <w:r>
        <w:rPr>
          <w:color w:val="231F20"/>
          <w:spacing w:val="-2"/>
          <w:w w:val="95"/>
        </w:rPr>
        <w:t>are</w:t>
      </w:r>
      <w:r>
        <w:rPr>
          <w:color w:val="231F20"/>
          <w:spacing w:val="-8"/>
          <w:w w:val="95"/>
        </w:rPr>
        <w:t xml:space="preserve"> </w:t>
      </w:r>
      <w:r>
        <w:rPr>
          <w:color w:val="231F20"/>
          <w:spacing w:val="-2"/>
          <w:w w:val="95"/>
        </w:rPr>
        <w:t>projected</w:t>
      </w:r>
      <w:r>
        <w:rPr>
          <w:color w:val="231F20"/>
          <w:spacing w:val="-8"/>
          <w:w w:val="95"/>
        </w:rPr>
        <w:t xml:space="preserve"> </w:t>
      </w:r>
      <w:r>
        <w:rPr>
          <w:color w:val="231F20"/>
          <w:spacing w:val="-2"/>
          <w:w w:val="95"/>
        </w:rPr>
        <w:t>to</w:t>
      </w:r>
      <w:r>
        <w:rPr>
          <w:color w:val="231F20"/>
          <w:spacing w:val="-8"/>
          <w:w w:val="95"/>
        </w:rPr>
        <w:t xml:space="preserve"> </w:t>
      </w:r>
      <w:r>
        <w:rPr>
          <w:color w:val="231F20"/>
          <w:spacing w:val="-2"/>
          <w:w w:val="95"/>
        </w:rPr>
        <w:t>rise</w:t>
      </w:r>
      <w:r>
        <w:rPr>
          <w:color w:val="231F20"/>
          <w:spacing w:val="-8"/>
          <w:w w:val="95"/>
        </w:rPr>
        <w:t xml:space="preserve"> </w:t>
      </w:r>
      <w:r>
        <w:rPr>
          <w:color w:val="231F20"/>
          <w:spacing w:val="-2"/>
          <w:w w:val="95"/>
        </w:rPr>
        <w:t>11%,</w:t>
      </w:r>
      <w:r>
        <w:rPr>
          <w:color w:val="231F20"/>
          <w:spacing w:val="-8"/>
          <w:w w:val="95"/>
        </w:rPr>
        <w:t xml:space="preserve"> </w:t>
      </w:r>
      <w:r>
        <w:rPr>
          <w:color w:val="231F20"/>
          <w:spacing w:val="-2"/>
          <w:w w:val="95"/>
        </w:rPr>
        <w:t>with</w:t>
      </w:r>
      <w:r>
        <w:rPr>
          <w:color w:val="231F20"/>
          <w:spacing w:val="-8"/>
          <w:w w:val="95"/>
        </w:rPr>
        <w:t xml:space="preserve"> </w:t>
      </w:r>
      <w:r>
        <w:rPr>
          <w:color w:val="231F20"/>
          <w:spacing w:val="-2"/>
          <w:w w:val="95"/>
        </w:rPr>
        <w:t>higher</w:t>
      </w:r>
      <w:r>
        <w:rPr>
          <w:color w:val="231F20"/>
          <w:spacing w:val="-8"/>
          <w:w w:val="95"/>
        </w:rPr>
        <w:t xml:space="preserve"> </w:t>
      </w:r>
      <w:r>
        <w:rPr>
          <w:color w:val="231F20"/>
          <w:spacing w:val="-2"/>
          <w:w w:val="95"/>
        </w:rPr>
        <w:t>RWAs</w:t>
      </w:r>
      <w:r>
        <w:rPr>
          <w:color w:val="231F20"/>
          <w:spacing w:val="-8"/>
          <w:w w:val="95"/>
        </w:rPr>
        <w:t xml:space="preserve"> </w:t>
      </w:r>
      <w:r>
        <w:rPr>
          <w:color w:val="231F20"/>
          <w:spacing w:val="-2"/>
          <w:w w:val="95"/>
        </w:rPr>
        <w:t>in</w:t>
      </w:r>
      <w:r>
        <w:rPr>
          <w:color w:val="231F20"/>
          <w:spacing w:val="-8"/>
          <w:w w:val="95"/>
        </w:rPr>
        <w:t xml:space="preserve"> </w:t>
      </w:r>
      <w:r>
        <w:rPr>
          <w:color w:val="231F20"/>
          <w:spacing w:val="-2"/>
          <w:w w:val="95"/>
        </w:rPr>
        <w:t xml:space="preserve">the </w:t>
      </w:r>
      <w:r>
        <w:rPr>
          <w:color w:val="231F20"/>
          <w:w w:val="90"/>
        </w:rPr>
        <w:t>stress accounting for 1.2 percentage points of the</w:t>
      </w:r>
    </w:p>
    <w:p w14:paraId="0E585681" w14:textId="77777777" w:rsidR="006233F2" w:rsidRDefault="00466C7E">
      <w:pPr>
        <w:pStyle w:val="BodyText"/>
        <w:spacing w:line="268" w:lineRule="auto"/>
        <w:ind w:left="85" w:right="705"/>
      </w:pPr>
      <w:r>
        <w:rPr>
          <w:color w:val="231F20"/>
          <w:w w:val="85"/>
        </w:rPr>
        <w:t xml:space="preserve">4.4 percentage point reduction in the aggregate CET1 ratio </w:t>
      </w:r>
      <w:r>
        <w:rPr>
          <w:color w:val="231F20"/>
          <w:w w:val="90"/>
        </w:rPr>
        <w:t>relative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baseline</w:t>
      </w:r>
      <w:r>
        <w:rPr>
          <w:color w:val="231F20"/>
          <w:spacing w:val="-10"/>
          <w:w w:val="90"/>
        </w:rPr>
        <w:t xml:space="preserve"> </w:t>
      </w:r>
      <w:r>
        <w:rPr>
          <w:color w:val="231F20"/>
          <w:w w:val="90"/>
        </w:rPr>
        <w:t>at</w:t>
      </w:r>
      <w:r>
        <w:rPr>
          <w:color w:val="231F20"/>
          <w:spacing w:val="-10"/>
          <w:w w:val="90"/>
        </w:rPr>
        <w:t xml:space="preserve"> </w:t>
      </w:r>
      <w:r>
        <w:rPr>
          <w:color w:val="231F20"/>
          <w:w w:val="90"/>
        </w:rPr>
        <w:t>the</w:t>
      </w:r>
      <w:r>
        <w:rPr>
          <w:color w:val="231F20"/>
          <w:spacing w:val="-10"/>
          <w:w w:val="90"/>
        </w:rPr>
        <w:t xml:space="preserve"> </w:t>
      </w:r>
      <w:r>
        <w:rPr>
          <w:color w:val="231F20"/>
          <w:w w:val="90"/>
        </w:rPr>
        <w:t>end-2016</w:t>
      </w:r>
      <w:r>
        <w:rPr>
          <w:color w:val="231F20"/>
          <w:spacing w:val="-10"/>
          <w:w w:val="90"/>
        </w:rPr>
        <w:t xml:space="preserve"> </w:t>
      </w:r>
      <w:r>
        <w:rPr>
          <w:color w:val="231F20"/>
          <w:w w:val="90"/>
        </w:rPr>
        <w:t>low</w:t>
      </w:r>
      <w:r>
        <w:rPr>
          <w:color w:val="231F20"/>
          <w:spacing w:val="-10"/>
          <w:w w:val="90"/>
        </w:rPr>
        <w:t xml:space="preserve"> </w:t>
      </w:r>
      <w:r>
        <w:rPr>
          <w:color w:val="231F20"/>
          <w:w w:val="90"/>
        </w:rPr>
        <w:t>point.</w:t>
      </w:r>
      <w:r>
        <w:rPr>
          <w:color w:val="231F20"/>
          <w:spacing w:val="-3"/>
        </w:rPr>
        <w:t xml:space="preserve"> </w:t>
      </w:r>
      <w:r>
        <w:rPr>
          <w:color w:val="231F20"/>
          <w:w w:val="90"/>
        </w:rPr>
        <w:t>At</w:t>
      </w:r>
      <w:r>
        <w:rPr>
          <w:color w:val="231F20"/>
          <w:spacing w:val="-10"/>
          <w:w w:val="90"/>
        </w:rPr>
        <w:t xml:space="preserve"> </w:t>
      </w:r>
      <w:r>
        <w:rPr>
          <w:color w:val="231F20"/>
          <w:w w:val="90"/>
        </w:rPr>
        <w:t xml:space="preserve">that </w:t>
      </w:r>
      <w:r>
        <w:rPr>
          <w:color w:val="231F20"/>
          <w:w w:val="85"/>
        </w:rPr>
        <w:t>low point, average risk weights are projected to be around</w:t>
      </w:r>
      <w:r>
        <w:rPr>
          <w:color w:val="231F20"/>
          <w:spacing w:val="80"/>
        </w:rPr>
        <w:t xml:space="preserve"> </w:t>
      </w:r>
      <w:r>
        <w:rPr>
          <w:color w:val="231F20"/>
          <w:w w:val="90"/>
        </w:rPr>
        <w:t>4</w:t>
      </w:r>
      <w:r>
        <w:rPr>
          <w:color w:val="231F20"/>
          <w:spacing w:val="-3"/>
          <w:w w:val="90"/>
        </w:rPr>
        <w:t xml:space="preserve"> </w:t>
      </w:r>
      <w:r>
        <w:rPr>
          <w:color w:val="231F20"/>
          <w:w w:val="90"/>
        </w:rPr>
        <w:t>percentage</w:t>
      </w:r>
      <w:r>
        <w:rPr>
          <w:color w:val="231F20"/>
          <w:spacing w:val="-1"/>
          <w:w w:val="90"/>
        </w:rPr>
        <w:t xml:space="preserve"> </w:t>
      </w:r>
      <w:r>
        <w:rPr>
          <w:color w:val="231F20"/>
          <w:w w:val="90"/>
        </w:rPr>
        <w:t>points</w:t>
      </w:r>
      <w:r>
        <w:rPr>
          <w:color w:val="231F20"/>
          <w:spacing w:val="-1"/>
          <w:w w:val="90"/>
        </w:rPr>
        <w:t xml:space="preserve"> </w:t>
      </w:r>
      <w:r>
        <w:rPr>
          <w:color w:val="231F20"/>
          <w:w w:val="90"/>
        </w:rPr>
        <w:t>higher</w:t>
      </w:r>
      <w:r>
        <w:rPr>
          <w:color w:val="231F20"/>
          <w:spacing w:val="-1"/>
          <w:w w:val="90"/>
        </w:rPr>
        <w:t xml:space="preserve"> </w:t>
      </w:r>
      <w:r>
        <w:rPr>
          <w:color w:val="231F20"/>
          <w:w w:val="90"/>
        </w:rPr>
        <w:t>than</w:t>
      </w:r>
      <w:r>
        <w:rPr>
          <w:color w:val="231F20"/>
          <w:spacing w:val="-1"/>
          <w:w w:val="90"/>
        </w:rPr>
        <w:t xml:space="preserve"> </w:t>
      </w:r>
      <w:r>
        <w:rPr>
          <w:color w:val="231F20"/>
          <w:w w:val="90"/>
        </w:rPr>
        <w:t>they</w:t>
      </w:r>
      <w:r>
        <w:rPr>
          <w:color w:val="231F20"/>
          <w:spacing w:val="-1"/>
          <w:w w:val="90"/>
        </w:rPr>
        <w:t xml:space="preserve"> </w:t>
      </w:r>
      <w:r>
        <w:rPr>
          <w:color w:val="231F20"/>
          <w:w w:val="90"/>
        </w:rPr>
        <w:t>are</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1"/>
          <w:w w:val="90"/>
        </w:rPr>
        <w:t xml:space="preserve"> </w:t>
      </w:r>
      <w:r>
        <w:rPr>
          <w:color w:val="231F20"/>
          <w:w w:val="90"/>
        </w:rPr>
        <w:t>baseline. Aggregate</w:t>
      </w:r>
      <w:r>
        <w:rPr>
          <w:color w:val="231F20"/>
          <w:spacing w:val="-4"/>
          <w:w w:val="90"/>
        </w:rPr>
        <w:t xml:space="preserve"> </w:t>
      </w:r>
      <w:r>
        <w:rPr>
          <w:color w:val="231F20"/>
          <w:w w:val="90"/>
        </w:rPr>
        <w:t>total</w:t>
      </w:r>
      <w:r>
        <w:rPr>
          <w:color w:val="231F20"/>
          <w:spacing w:val="-4"/>
          <w:w w:val="90"/>
        </w:rPr>
        <w:t xml:space="preserve"> </w:t>
      </w:r>
      <w:r>
        <w:rPr>
          <w:color w:val="231F20"/>
          <w:w w:val="90"/>
        </w:rPr>
        <w:t>assets</w:t>
      </w:r>
      <w:r>
        <w:rPr>
          <w:color w:val="231F20"/>
          <w:spacing w:val="-4"/>
          <w:w w:val="90"/>
        </w:rPr>
        <w:t xml:space="preserve"> </w:t>
      </w:r>
      <w:r>
        <w:rPr>
          <w:color w:val="231F20"/>
          <w:w w:val="90"/>
        </w:rPr>
        <w:t>are</w:t>
      </w:r>
      <w:r>
        <w:rPr>
          <w:color w:val="231F20"/>
          <w:spacing w:val="-4"/>
          <w:w w:val="90"/>
        </w:rPr>
        <w:t xml:space="preserve"> </w:t>
      </w:r>
      <w:r>
        <w:rPr>
          <w:color w:val="231F20"/>
          <w:w w:val="90"/>
        </w:rPr>
        <w:t>broadly</w:t>
      </w:r>
      <w:r>
        <w:rPr>
          <w:color w:val="231F20"/>
          <w:spacing w:val="-4"/>
          <w:w w:val="90"/>
        </w:rPr>
        <w:t xml:space="preserve"> </w:t>
      </w:r>
      <w:r>
        <w:rPr>
          <w:color w:val="231F20"/>
          <w:w w:val="90"/>
        </w:rPr>
        <w:t>similar</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base</w:t>
      </w:r>
      <w:r>
        <w:rPr>
          <w:color w:val="231F20"/>
          <w:spacing w:val="-4"/>
          <w:w w:val="90"/>
        </w:rPr>
        <w:t xml:space="preserve"> </w:t>
      </w:r>
      <w:r>
        <w:rPr>
          <w:color w:val="231F20"/>
          <w:w w:val="90"/>
        </w:rPr>
        <w:t xml:space="preserve">and </w:t>
      </w:r>
      <w:r>
        <w:rPr>
          <w:color w:val="231F20"/>
          <w:spacing w:val="-2"/>
          <w:w w:val="95"/>
        </w:rPr>
        <w:t>stress</w:t>
      </w:r>
      <w:r>
        <w:rPr>
          <w:color w:val="231F20"/>
          <w:spacing w:val="-7"/>
          <w:w w:val="95"/>
        </w:rPr>
        <w:t xml:space="preserve"> </w:t>
      </w:r>
      <w:r>
        <w:rPr>
          <w:color w:val="231F20"/>
          <w:spacing w:val="-2"/>
          <w:w w:val="95"/>
        </w:rPr>
        <w:t>projections</w:t>
      </w:r>
      <w:r>
        <w:rPr>
          <w:color w:val="231F20"/>
          <w:spacing w:val="-8"/>
          <w:w w:val="95"/>
        </w:rPr>
        <w:t xml:space="preserve"> </w:t>
      </w:r>
      <w:r>
        <w:rPr>
          <w:color w:val="231F20"/>
          <w:spacing w:val="-2"/>
          <w:w w:val="95"/>
        </w:rPr>
        <w:t>at</w:t>
      </w:r>
      <w:r>
        <w:rPr>
          <w:color w:val="231F20"/>
          <w:spacing w:val="-7"/>
          <w:w w:val="95"/>
        </w:rPr>
        <w:t xml:space="preserve"> </w:t>
      </w:r>
      <w:r>
        <w:rPr>
          <w:color w:val="231F20"/>
          <w:spacing w:val="-2"/>
          <w:w w:val="95"/>
        </w:rPr>
        <w:t>the</w:t>
      </w:r>
      <w:r>
        <w:rPr>
          <w:color w:val="231F20"/>
          <w:spacing w:val="-8"/>
          <w:w w:val="95"/>
        </w:rPr>
        <w:t xml:space="preserve"> </w:t>
      </w:r>
      <w:r>
        <w:rPr>
          <w:color w:val="231F20"/>
          <w:spacing w:val="-2"/>
          <w:w w:val="95"/>
        </w:rPr>
        <w:t>2016</w:t>
      </w:r>
      <w:r>
        <w:rPr>
          <w:color w:val="231F20"/>
          <w:spacing w:val="-7"/>
          <w:w w:val="95"/>
        </w:rPr>
        <w:t xml:space="preserve"> </w:t>
      </w:r>
      <w:r>
        <w:rPr>
          <w:color w:val="231F20"/>
          <w:spacing w:val="-2"/>
          <w:w w:val="95"/>
        </w:rPr>
        <w:t>low</w:t>
      </w:r>
      <w:r>
        <w:rPr>
          <w:color w:val="231F20"/>
          <w:spacing w:val="-8"/>
          <w:w w:val="95"/>
        </w:rPr>
        <w:t xml:space="preserve"> </w:t>
      </w:r>
      <w:r>
        <w:rPr>
          <w:color w:val="231F20"/>
          <w:spacing w:val="-2"/>
          <w:w w:val="95"/>
        </w:rPr>
        <w:t>point.</w:t>
      </w:r>
    </w:p>
    <w:p w14:paraId="6DFB4DFB" w14:textId="77777777" w:rsidR="006233F2" w:rsidRDefault="006233F2">
      <w:pPr>
        <w:pStyle w:val="BodyText"/>
        <w:spacing w:before="26"/>
      </w:pPr>
    </w:p>
    <w:p w14:paraId="5CEB7C16" w14:textId="77777777" w:rsidR="006233F2" w:rsidRDefault="00466C7E">
      <w:pPr>
        <w:pStyle w:val="BodyText"/>
        <w:spacing w:line="268" w:lineRule="auto"/>
        <w:ind w:left="85" w:right="515"/>
      </w:pPr>
      <w:r>
        <w:rPr>
          <w:color w:val="231F20"/>
          <w:spacing w:val="-2"/>
          <w:w w:val="90"/>
        </w:rPr>
        <w:t>Both</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macroeconomic</w:t>
      </w:r>
      <w:r>
        <w:rPr>
          <w:color w:val="231F20"/>
          <w:spacing w:val="-3"/>
          <w:w w:val="90"/>
        </w:rPr>
        <w:t xml:space="preserve"> </w:t>
      </w:r>
      <w:r>
        <w:rPr>
          <w:color w:val="231F20"/>
          <w:spacing w:val="-2"/>
          <w:w w:val="90"/>
        </w:rPr>
        <w:t>and</w:t>
      </w:r>
      <w:r>
        <w:rPr>
          <w:color w:val="231F20"/>
          <w:spacing w:val="-3"/>
          <w:w w:val="90"/>
        </w:rPr>
        <w:t xml:space="preserve"> </w:t>
      </w:r>
      <w:r>
        <w:rPr>
          <w:color w:val="231F20"/>
          <w:spacing w:val="-2"/>
          <w:w w:val="90"/>
        </w:rPr>
        <w:t>traded</w:t>
      </w:r>
      <w:r>
        <w:rPr>
          <w:color w:val="231F20"/>
          <w:spacing w:val="-3"/>
          <w:w w:val="90"/>
        </w:rPr>
        <w:t xml:space="preserve"> </w:t>
      </w:r>
      <w:r>
        <w:rPr>
          <w:color w:val="231F20"/>
          <w:spacing w:val="-2"/>
          <w:w w:val="90"/>
        </w:rPr>
        <w:t>risk</w:t>
      </w:r>
      <w:r>
        <w:rPr>
          <w:color w:val="231F20"/>
          <w:spacing w:val="-3"/>
          <w:w w:val="90"/>
        </w:rPr>
        <w:t xml:space="preserve"> </w:t>
      </w:r>
      <w:r>
        <w:rPr>
          <w:color w:val="231F20"/>
          <w:spacing w:val="-2"/>
          <w:w w:val="90"/>
        </w:rPr>
        <w:t>stresses</w:t>
      </w:r>
      <w:r>
        <w:rPr>
          <w:color w:val="231F20"/>
          <w:spacing w:val="-3"/>
          <w:w w:val="90"/>
        </w:rPr>
        <w:t xml:space="preserve"> </w:t>
      </w:r>
      <w:r>
        <w:rPr>
          <w:color w:val="231F20"/>
          <w:spacing w:val="-2"/>
          <w:w w:val="90"/>
        </w:rPr>
        <w:t xml:space="preserve">contribute </w:t>
      </w:r>
      <w:r>
        <w:rPr>
          <w:color w:val="231F20"/>
          <w:spacing w:val="-6"/>
        </w:rPr>
        <w:t>to</w:t>
      </w:r>
      <w:r>
        <w:rPr>
          <w:color w:val="231F20"/>
          <w:spacing w:val="-16"/>
        </w:rPr>
        <w:t xml:space="preserve"> </w:t>
      </w:r>
      <w:r>
        <w:rPr>
          <w:color w:val="231F20"/>
          <w:spacing w:val="-6"/>
        </w:rPr>
        <w:t>the</w:t>
      </w:r>
      <w:r>
        <w:rPr>
          <w:color w:val="231F20"/>
          <w:spacing w:val="-16"/>
        </w:rPr>
        <w:t xml:space="preserve"> </w:t>
      </w:r>
      <w:r>
        <w:rPr>
          <w:color w:val="231F20"/>
          <w:spacing w:val="-6"/>
        </w:rPr>
        <w:t>rise</w:t>
      </w:r>
      <w:r>
        <w:rPr>
          <w:color w:val="231F20"/>
          <w:spacing w:val="-16"/>
        </w:rPr>
        <w:t xml:space="preserve"> </w:t>
      </w:r>
      <w:r>
        <w:rPr>
          <w:color w:val="231F20"/>
          <w:spacing w:val="-6"/>
        </w:rPr>
        <w:t>in</w:t>
      </w:r>
      <w:r>
        <w:rPr>
          <w:color w:val="231F20"/>
          <w:spacing w:val="-16"/>
        </w:rPr>
        <w:t xml:space="preserve"> </w:t>
      </w:r>
      <w:r>
        <w:rPr>
          <w:color w:val="231F20"/>
          <w:spacing w:val="-6"/>
        </w:rPr>
        <w:t>RWAs</w:t>
      </w:r>
      <w:r>
        <w:rPr>
          <w:color w:val="231F20"/>
          <w:spacing w:val="-16"/>
        </w:rPr>
        <w:t xml:space="preserve"> </w:t>
      </w:r>
      <w:r>
        <w:rPr>
          <w:color w:val="231F20"/>
          <w:spacing w:val="-6"/>
        </w:rPr>
        <w:t>in</w:t>
      </w:r>
      <w:r>
        <w:rPr>
          <w:color w:val="231F20"/>
          <w:spacing w:val="-16"/>
        </w:rPr>
        <w:t xml:space="preserve"> </w:t>
      </w:r>
      <w:r>
        <w:rPr>
          <w:color w:val="231F20"/>
          <w:spacing w:val="-6"/>
        </w:rPr>
        <w:t>the</w:t>
      </w:r>
      <w:r>
        <w:rPr>
          <w:color w:val="231F20"/>
          <w:spacing w:val="-16"/>
        </w:rPr>
        <w:t xml:space="preserve"> </w:t>
      </w:r>
      <w:r>
        <w:rPr>
          <w:color w:val="231F20"/>
          <w:spacing w:val="-6"/>
        </w:rPr>
        <w:t>stress.</w:t>
      </w:r>
      <w:r>
        <w:rPr>
          <w:color w:val="231F20"/>
          <w:spacing w:val="30"/>
        </w:rPr>
        <w:t xml:space="preserve"> </w:t>
      </w:r>
      <w:r>
        <w:rPr>
          <w:color w:val="231F20"/>
          <w:spacing w:val="-6"/>
        </w:rPr>
        <w:t>In</w:t>
      </w:r>
      <w:r>
        <w:rPr>
          <w:color w:val="231F20"/>
          <w:spacing w:val="-16"/>
        </w:rPr>
        <w:t xml:space="preserve"> </w:t>
      </w:r>
      <w:r>
        <w:rPr>
          <w:color w:val="231F20"/>
          <w:spacing w:val="-6"/>
        </w:rPr>
        <w:t>aggregate,</w:t>
      </w:r>
      <w:r>
        <w:rPr>
          <w:color w:val="231F20"/>
          <w:spacing w:val="-16"/>
        </w:rPr>
        <w:t xml:space="preserve"> </w:t>
      </w:r>
      <w:r>
        <w:rPr>
          <w:color w:val="231F20"/>
          <w:spacing w:val="-6"/>
        </w:rPr>
        <w:t xml:space="preserve">RWAs </w:t>
      </w:r>
      <w:r>
        <w:rPr>
          <w:color w:val="231F20"/>
          <w:w w:val="85"/>
        </w:rPr>
        <w:t xml:space="preserve">associated with counterparty credit risk and credit valuation </w:t>
      </w:r>
      <w:r>
        <w:rPr>
          <w:color w:val="231F20"/>
          <w:spacing w:val="-6"/>
        </w:rPr>
        <w:t>adjustments</w:t>
      </w:r>
      <w:r>
        <w:rPr>
          <w:color w:val="231F20"/>
          <w:spacing w:val="-12"/>
        </w:rPr>
        <w:t xml:space="preserve"> </w:t>
      </w:r>
      <w:r>
        <w:rPr>
          <w:color w:val="231F20"/>
          <w:spacing w:val="-6"/>
        </w:rPr>
        <w:t>increase</w:t>
      </w:r>
      <w:r>
        <w:rPr>
          <w:color w:val="231F20"/>
          <w:spacing w:val="-12"/>
        </w:rPr>
        <w:t xml:space="preserve"> </w:t>
      </w:r>
      <w:r>
        <w:rPr>
          <w:color w:val="231F20"/>
          <w:spacing w:val="-6"/>
        </w:rPr>
        <w:t>by</w:t>
      </w:r>
      <w:r>
        <w:rPr>
          <w:color w:val="231F20"/>
          <w:spacing w:val="-12"/>
        </w:rPr>
        <w:t xml:space="preserve"> </w:t>
      </w:r>
      <w:r>
        <w:rPr>
          <w:color w:val="231F20"/>
          <w:spacing w:val="-6"/>
        </w:rPr>
        <w:t>more</w:t>
      </w:r>
      <w:r>
        <w:rPr>
          <w:color w:val="231F20"/>
          <w:spacing w:val="-12"/>
        </w:rPr>
        <w:t xml:space="preserve"> </w:t>
      </w:r>
      <w:r>
        <w:rPr>
          <w:color w:val="231F20"/>
          <w:spacing w:val="-6"/>
        </w:rPr>
        <w:t>than</w:t>
      </w:r>
      <w:r>
        <w:rPr>
          <w:color w:val="231F20"/>
          <w:spacing w:val="-12"/>
        </w:rPr>
        <w:t xml:space="preserve"> </w:t>
      </w:r>
      <w:r>
        <w:rPr>
          <w:color w:val="231F20"/>
          <w:spacing w:val="-6"/>
        </w:rPr>
        <w:t>60%</w:t>
      </w:r>
      <w:r>
        <w:rPr>
          <w:color w:val="231F20"/>
          <w:spacing w:val="-12"/>
        </w:rPr>
        <w:t xml:space="preserve"> </w:t>
      </w:r>
      <w:r>
        <w:rPr>
          <w:color w:val="231F20"/>
          <w:spacing w:val="-6"/>
        </w:rPr>
        <w:t>over</w:t>
      </w:r>
      <w:r>
        <w:rPr>
          <w:color w:val="231F20"/>
          <w:spacing w:val="-12"/>
        </w:rPr>
        <w:t xml:space="preserve"> </w:t>
      </w:r>
      <w:r>
        <w:rPr>
          <w:color w:val="231F20"/>
          <w:spacing w:val="-6"/>
        </w:rPr>
        <w:t>the</w:t>
      </w:r>
      <w:r>
        <w:rPr>
          <w:color w:val="231F20"/>
          <w:spacing w:val="-12"/>
        </w:rPr>
        <w:t xml:space="preserve"> </w:t>
      </w:r>
      <w:r>
        <w:rPr>
          <w:color w:val="231F20"/>
          <w:spacing w:val="-6"/>
        </w:rPr>
        <w:t>first</w:t>
      </w:r>
    </w:p>
    <w:p w14:paraId="51043308" w14:textId="77777777" w:rsidR="006233F2" w:rsidRDefault="00466C7E">
      <w:pPr>
        <w:pStyle w:val="BodyText"/>
        <w:spacing w:line="268" w:lineRule="auto"/>
        <w:ind w:left="85" w:right="380"/>
      </w:pPr>
      <w:r>
        <w:rPr>
          <w:color w:val="231F20"/>
          <w:w w:val="90"/>
        </w:rPr>
        <w:t xml:space="preserve">two years of the stress, with increases in RWAs of this type </w:t>
      </w:r>
      <w:r>
        <w:rPr>
          <w:color w:val="231F20"/>
          <w:w w:val="85"/>
        </w:rPr>
        <w:t xml:space="preserve">contributing most heavily to the difference between projected </w:t>
      </w:r>
      <w:r>
        <w:rPr>
          <w:color w:val="231F20"/>
          <w:spacing w:val="-6"/>
        </w:rPr>
        <w:t>RWAs</w:t>
      </w:r>
      <w:r>
        <w:rPr>
          <w:color w:val="231F20"/>
          <w:spacing w:val="-13"/>
        </w:rPr>
        <w:t xml:space="preserve"> </w:t>
      </w:r>
      <w:r>
        <w:rPr>
          <w:color w:val="231F20"/>
          <w:spacing w:val="-6"/>
        </w:rPr>
        <w:t>in</w:t>
      </w:r>
      <w:r>
        <w:rPr>
          <w:color w:val="231F20"/>
          <w:spacing w:val="-13"/>
        </w:rPr>
        <w:t xml:space="preserve"> </w:t>
      </w:r>
      <w:r>
        <w:rPr>
          <w:color w:val="231F20"/>
          <w:spacing w:val="-6"/>
        </w:rPr>
        <w:t>the</w:t>
      </w:r>
      <w:r>
        <w:rPr>
          <w:color w:val="231F20"/>
          <w:spacing w:val="-13"/>
        </w:rPr>
        <w:t xml:space="preserve"> </w:t>
      </w:r>
      <w:r>
        <w:rPr>
          <w:color w:val="231F20"/>
          <w:spacing w:val="-6"/>
        </w:rPr>
        <w:t>base</w:t>
      </w:r>
      <w:r>
        <w:rPr>
          <w:color w:val="231F20"/>
          <w:spacing w:val="-13"/>
        </w:rPr>
        <w:t xml:space="preserve"> </w:t>
      </w:r>
      <w:r>
        <w:rPr>
          <w:color w:val="231F20"/>
          <w:spacing w:val="-6"/>
        </w:rPr>
        <w:t>and</w:t>
      </w:r>
      <w:r>
        <w:rPr>
          <w:color w:val="231F20"/>
          <w:spacing w:val="-13"/>
        </w:rPr>
        <w:t xml:space="preserve"> </w:t>
      </w:r>
      <w:r>
        <w:rPr>
          <w:color w:val="231F20"/>
          <w:spacing w:val="-6"/>
        </w:rPr>
        <w:t>stress</w:t>
      </w:r>
      <w:r>
        <w:rPr>
          <w:color w:val="231F20"/>
          <w:spacing w:val="-13"/>
        </w:rPr>
        <w:t xml:space="preserve"> </w:t>
      </w:r>
      <w:r>
        <w:rPr>
          <w:color w:val="231F20"/>
          <w:spacing w:val="-6"/>
        </w:rPr>
        <w:t>at</w:t>
      </w:r>
      <w:r>
        <w:rPr>
          <w:color w:val="231F20"/>
          <w:spacing w:val="-13"/>
        </w:rPr>
        <w:t xml:space="preserve"> </w:t>
      </w:r>
      <w:r>
        <w:rPr>
          <w:color w:val="231F20"/>
          <w:spacing w:val="-6"/>
        </w:rPr>
        <w:t>the</w:t>
      </w:r>
      <w:r>
        <w:rPr>
          <w:color w:val="231F20"/>
          <w:spacing w:val="-13"/>
        </w:rPr>
        <w:t xml:space="preserve"> </w:t>
      </w:r>
      <w:r>
        <w:rPr>
          <w:color w:val="231F20"/>
          <w:spacing w:val="-6"/>
        </w:rPr>
        <w:t>end</w:t>
      </w:r>
      <w:r>
        <w:rPr>
          <w:color w:val="231F20"/>
          <w:spacing w:val="-13"/>
        </w:rPr>
        <w:t xml:space="preserve"> </w:t>
      </w:r>
      <w:r>
        <w:rPr>
          <w:color w:val="231F20"/>
          <w:spacing w:val="-6"/>
        </w:rPr>
        <w:t>of</w:t>
      </w:r>
      <w:r>
        <w:rPr>
          <w:color w:val="231F20"/>
          <w:spacing w:val="-13"/>
        </w:rPr>
        <w:t xml:space="preserve"> </w:t>
      </w:r>
      <w:r>
        <w:rPr>
          <w:color w:val="231F20"/>
          <w:spacing w:val="-6"/>
        </w:rPr>
        <w:t>2016.</w:t>
      </w:r>
    </w:p>
    <w:p w14:paraId="292687FC" w14:textId="77777777" w:rsidR="006233F2" w:rsidRDefault="006233F2">
      <w:pPr>
        <w:pStyle w:val="BodyText"/>
        <w:spacing w:before="9"/>
      </w:pPr>
    </w:p>
    <w:p w14:paraId="463B8C5D" w14:textId="77777777" w:rsidR="006233F2" w:rsidRDefault="00466C7E">
      <w:pPr>
        <w:pStyle w:val="Heading4"/>
      </w:pPr>
      <w:r>
        <w:rPr>
          <w:color w:val="751C66"/>
          <w:w w:val="85"/>
        </w:rPr>
        <w:t>UK</w:t>
      </w:r>
      <w:r>
        <w:rPr>
          <w:color w:val="751C66"/>
          <w:spacing w:val="3"/>
        </w:rPr>
        <w:t xml:space="preserve"> </w:t>
      </w:r>
      <w:r>
        <w:rPr>
          <w:color w:val="751C66"/>
          <w:w w:val="85"/>
        </w:rPr>
        <w:t>elements</w:t>
      </w:r>
      <w:r>
        <w:rPr>
          <w:color w:val="751C66"/>
          <w:spacing w:val="4"/>
        </w:rPr>
        <w:t xml:space="preserve"> </w:t>
      </w:r>
      <w:r>
        <w:rPr>
          <w:color w:val="751C66"/>
          <w:w w:val="85"/>
        </w:rPr>
        <w:t>of</w:t>
      </w:r>
      <w:r>
        <w:rPr>
          <w:color w:val="751C66"/>
          <w:spacing w:val="4"/>
        </w:rPr>
        <w:t xml:space="preserve"> </w:t>
      </w:r>
      <w:r>
        <w:rPr>
          <w:color w:val="751C66"/>
          <w:w w:val="85"/>
        </w:rPr>
        <w:t>the</w:t>
      </w:r>
      <w:r>
        <w:rPr>
          <w:color w:val="751C66"/>
          <w:spacing w:val="4"/>
        </w:rPr>
        <w:t xml:space="preserve"> </w:t>
      </w:r>
      <w:r>
        <w:rPr>
          <w:color w:val="751C66"/>
          <w:spacing w:val="-2"/>
          <w:w w:val="85"/>
        </w:rPr>
        <w:t>stress</w:t>
      </w:r>
    </w:p>
    <w:p w14:paraId="7584A000" w14:textId="77777777" w:rsidR="006233F2" w:rsidRDefault="00466C7E">
      <w:pPr>
        <w:pStyle w:val="BodyText"/>
        <w:spacing w:before="23" w:line="268" w:lineRule="auto"/>
        <w:ind w:left="85" w:right="380"/>
      </w:pPr>
      <w:r>
        <w:rPr>
          <w:color w:val="231F20"/>
          <w:w w:val="90"/>
        </w:rPr>
        <w:t xml:space="preserve">The stress scenario is less severe for UK households in the </w:t>
      </w:r>
      <w:r>
        <w:rPr>
          <w:color w:val="231F20"/>
          <w:w w:val="85"/>
        </w:rPr>
        <w:t xml:space="preserve">2015 stress test than in the 2014 stress exercise, with lower </w:t>
      </w:r>
      <w:r>
        <w:rPr>
          <w:color w:val="231F20"/>
          <w:w w:val="90"/>
        </w:rPr>
        <w:t>unemployment and stronger real household income.</w:t>
      </w:r>
    </w:p>
    <w:p w14:paraId="7BFB267E" w14:textId="77777777" w:rsidR="006233F2" w:rsidRDefault="00466C7E">
      <w:pPr>
        <w:pStyle w:val="BodyText"/>
        <w:spacing w:line="268" w:lineRule="auto"/>
        <w:ind w:left="85" w:right="380"/>
      </w:pPr>
      <w:r>
        <w:rPr>
          <w:color w:val="231F20"/>
          <w:w w:val="90"/>
        </w:rPr>
        <w:t xml:space="preserve">UK residential and commercial property prices are </w:t>
      </w:r>
      <w:r>
        <w:rPr>
          <w:color w:val="231F20"/>
          <w:w w:val="85"/>
        </w:rPr>
        <w:t>substantially higher at the low point of the stress than they</w:t>
      </w:r>
    </w:p>
    <w:p w14:paraId="6D00B1C6" w14:textId="77777777" w:rsidR="006233F2" w:rsidRDefault="00466C7E">
      <w:pPr>
        <w:pStyle w:val="BodyText"/>
        <w:spacing w:before="73"/>
      </w:pPr>
      <w:r>
        <w:rPr>
          <w:noProof/>
        </w:rPr>
        <mc:AlternateContent>
          <mc:Choice Requires="wps">
            <w:drawing>
              <wp:anchor distT="0" distB="0" distL="0" distR="0" simplePos="0" relativeHeight="487674880" behindDoc="1" locked="0" layoutInCell="1" allowOverlap="1" wp14:anchorId="0D1F32A8" wp14:editId="00E712E7">
                <wp:simplePos x="0" y="0"/>
                <wp:positionH relativeFrom="page">
                  <wp:posOffset>3888015</wp:posOffset>
                </wp:positionH>
                <wp:positionV relativeFrom="paragraph">
                  <wp:posOffset>209480</wp:posOffset>
                </wp:positionV>
                <wp:extent cx="3168015" cy="1270"/>
                <wp:effectExtent l="0" t="0" r="0" b="0"/>
                <wp:wrapTopAndBottom/>
                <wp:docPr id="927" name="Graphic 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6"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C004578" id="Graphic 927" o:spid="_x0000_s1026" style="position:absolute;margin-left:306.15pt;margin-top:16.5pt;width:249.45pt;height:.1pt;z-index:-15641600;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" path="m,l3168016,e" filled="f" strokecolor="#751c66" strokeweight=".6pt">
                <v:path arrowok="t"/>
                <w10:wrap type="topAndBottom" anchorx="page"/>
              </v:shape>
            </w:pict>
          </mc:Fallback>
        </mc:AlternateContent>
      </w:r>
    </w:p>
    <w:p w14:paraId="4EB0D876" w14:textId="77777777" w:rsidR="006233F2" w:rsidRDefault="00466C7E">
      <w:pPr>
        <w:pStyle w:val="ListParagraph"/>
        <w:numPr>
          <w:ilvl w:val="0"/>
          <w:numId w:val="32"/>
        </w:numPr>
        <w:tabs>
          <w:tab w:val="left" w:pos="298"/>
        </w:tabs>
        <w:spacing w:before="65" w:line="235" w:lineRule="auto"/>
        <w:ind w:right="525"/>
        <w:rPr>
          <w:sz w:val="14"/>
        </w:rPr>
      </w:pPr>
      <w:r>
        <w:rPr>
          <w:color w:val="231F20"/>
          <w:w w:val="85"/>
          <w:sz w:val="14"/>
        </w:rPr>
        <w:t>This is the total of impairments on retail and wholesale loans, residual impairments</w:t>
      </w:r>
      <w:r>
        <w:rPr>
          <w:color w:val="231F20"/>
          <w:spacing w:val="40"/>
          <w:sz w:val="14"/>
        </w:rPr>
        <w:t xml:space="preserve"> </w:t>
      </w:r>
      <w:r>
        <w:rPr>
          <w:color w:val="231F20"/>
          <w:w w:val="90"/>
          <w:sz w:val="14"/>
        </w:rPr>
        <w:t>on</w:t>
      </w:r>
      <w:r>
        <w:rPr>
          <w:color w:val="231F20"/>
          <w:spacing w:val="-2"/>
          <w:w w:val="90"/>
          <w:sz w:val="14"/>
        </w:rPr>
        <w:t xml:space="preserve"> </w:t>
      </w:r>
      <w:r>
        <w:rPr>
          <w:color w:val="231F20"/>
          <w:w w:val="90"/>
          <w:sz w:val="14"/>
        </w:rPr>
        <w:t>structured</w:t>
      </w:r>
      <w:r>
        <w:rPr>
          <w:color w:val="231F20"/>
          <w:spacing w:val="-2"/>
          <w:w w:val="90"/>
          <w:sz w:val="14"/>
        </w:rPr>
        <w:t xml:space="preserve"> </w:t>
      </w:r>
      <w:r>
        <w:rPr>
          <w:color w:val="231F20"/>
          <w:w w:val="90"/>
          <w:sz w:val="14"/>
        </w:rPr>
        <w:t>finance</w:t>
      </w:r>
      <w:r>
        <w:rPr>
          <w:color w:val="231F20"/>
          <w:spacing w:val="-2"/>
          <w:w w:val="90"/>
          <w:sz w:val="14"/>
        </w:rPr>
        <w:t xml:space="preserve"> </w:t>
      </w:r>
      <w:r>
        <w:rPr>
          <w:color w:val="231F20"/>
          <w:w w:val="90"/>
          <w:sz w:val="14"/>
        </w:rPr>
        <w:t>and</w:t>
      </w:r>
      <w:r>
        <w:rPr>
          <w:color w:val="231F20"/>
          <w:spacing w:val="-2"/>
          <w:w w:val="90"/>
          <w:sz w:val="14"/>
        </w:rPr>
        <w:t xml:space="preserve"> </w:t>
      </w:r>
      <w:r>
        <w:rPr>
          <w:color w:val="231F20"/>
          <w:w w:val="90"/>
          <w:sz w:val="14"/>
        </w:rPr>
        <w:t>other</w:t>
      </w:r>
      <w:r>
        <w:rPr>
          <w:color w:val="231F20"/>
          <w:spacing w:val="-2"/>
          <w:w w:val="90"/>
          <w:sz w:val="14"/>
        </w:rPr>
        <w:t xml:space="preserve"> </w:t>
      </w:r>
      <w:r>
        <w:rPr>
          <w:color w:val="231F20"/>
          <w:w w:val="90"/>
          <w:sz w:val="14"/>
        </w:rPr>
        <w:t>impairments</w:t>
      </w:r>
      <w:r>
        <w:rPr>
          <w:color w:val="231F20"/>
          <w:spacing w:val="-2"/>
          <w:w w:val="90"/>
          <w:sz w:val="14"/>
        </w:rPr>
        <w:t xml:space="preserve"> </w:t>
      </w:r>
      <w:r>
        <w:rPr>
          <w:color w:val="231F20"/>
          <w:w w:val="90"/>
          <w:sz w:val="14"/>
        </w:rPr>
        <w:t>are</w:t>
      </w:r>
      <w:r>
        <w:rPr>
          <w:color w:val="231F20"/>
          <w:spacing w:val="-2"/>
          <w:w w:val="90"/>
          <w:sz w:val="14"/>
        </w:rPr>
        <w:t xml:space="preserve"> </w:t>
      </w:r>
      <w:r>
        <w:rPr>
          <w:color w:val="231F20"/>
          <w:w w:val="90"/>
          <w:sz w:val="14"/>
        </w:rPr>
        <w:t>not</w:t>
      </w:r>
      <w:r>
        <w:rPr>
          <w:color w:val="231F20"/>
          <w:spacing w:val="-2"/>
          <w:w w:val="90"/>
          <w:sz w:val="14"/>
        </w:rPr>
        <w:t xml:space="preserve"> </w:t>
      </w:r>
      <w:r>
        <w:rPr>
          <w:color w:val="231F20"/>
          <w:w w:val="90"/>
          <w:sz w:val="14"/>
        </w:rPr>
        <w:t>included</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this</w:t>
      </w:r>
      <w:r>
        <w:rPr>
          <w:color w:val="231F20"/>
          <w:spacing w:val="-2"/>
          <w:w w:val="90"/>
          <w:sz w:val="14"/>
        </w:rPr>
        <w:t xml:space="preserve"> </w:t>
      </w:r>
      <w:r>
        <w:rPr>
          <w:color w:val="231F20"/>
          <w:w w:val="90"/>
          <w:sz w:val="14"/>
        </w:rPr>
        <w:t>figure.</w:t>
      </w:r>
    </w:p>
    <w:p w14:paraId="716D177B" w14:textId="77777777" w:rsidR="006233F2" w:rsidRDefault="00466C7E">
      <w:pPr>
        <w:pStyle w:val="ListParagraph"/>
        <w:numPr>
          <w:ilvl w:val="0"/>
          <w:numId w:val="32"/>
        </w:numPr>
        <w:tabs>
          <w:tab w:val="left" w:pos="298"/>
        </w:tabs>
        <w:spacing w:before="2" w:line="235" w:lineRule="auto"/>
        <w:ind w:right="433"/>
        <w:rPr>
          <w:sz w:val="14"/>
        </w:rPr>
      </w:pPr>
      <w:r>
        <w:rPr>
          <w:color w:val="231F20"/>
          <w:w w:val="90"/>
          <w:sz w:val="14"/>
        </w:rPr>
        <w:t>Traded</w:t>
      </w:r>
      <w:r>
        <w:rPr>
          <w:color w:val="231F20"/>
          <w:spacing w:val="-7"/>
          <w:w w:val="90"/>
          <w:sz w:val="14"/>
        </w:rPr>
        <w:t xml:space="preserve"> </w:t>
      </w:r>
      <w:r>
        <w:rPr>
          <w:color w:val="231F20"/>
          <w:w w:val="90"/>
          <w:sz w:val="14"/>
        </w:rPr>
        <w:t>risk</w:t>
      </w:r>
      <w:r>
        <w:rPr>
          <w:color w:val="231F20"/>
          <w:spacing w:val="-7"/>
          <w:w w:val="90"/>
          <w:sz w:val="14"/>
        </w:rPr>
        <w:t xml:space="preserve"> </w:t>
      </w:r>
      <w:r>
        <w:rPr>
          <w:color w:val="231F20"/>
          <w:w w:val="90"/>
          <w:sz w:val="14"/>
        </w:rPr>
        <w:t>losses</w:t>
      </w:r>
      <w:r>
        <w:rPr>
          <w:color w:val="231F20"/>
          <w:spacing w:val="-7"/>
          <w:w w:val="90"/>
          <w:sz w:val="14"/>
        </w:rPr>
        <w:t xml:space="preserve"> </w:t>
      </w:r>
      <w:r>
        <w:rPr>
          <w:color w:val="231F20"/>
          <w:w w:val="90"/>
          <w:sz w:val="14"/>
        </w:rPr>
        <w:t>include:</w:t>
      </w:r>
      <w:r>
        <w:rPr>
          <w:color w:val="231F20"/>
          <w:spacing w:val="-2"/>
          <w:sz w:val="14"/>
        </w:rPr>
        <w:t xml:space="preserve"> </w:t>
      </w:r>
      <w:r>
        <w:rPr>
          <w:color w:val="231F20"/>
          <w:w w:val="90"/>
          <w:sz w:val="14"/>
        </w:rPr>
        <w:t>market</w:t>
      </w:r>
      <w:r>
        <w:rPr>
          <w:color w:val="231F20"/>
          <w:spacing w:val="-6"/>
          <w:w w:val="90"/>
          <w:sz w:val="14"/>
        </w:rPr>
        <w:t xml:space="preserve"> </w:t>
      </w:r>
      <w:r>
        <w:rPr>
          <w:color w:val="231F20"/>
          <w:w w:val="90"/>
          <w:sz w:val="14"/>
        </w:rPr>
        <w:t>risk</w:t>
      </w:r>
      <w:r>
        <w:rPr>
          <w:color w:val="231F20"/>
          <w:spacing w:val="-7"/>
          <w:w w:val="90"/>
          <w:sz w:val="14"/>
        </w:rPr>
        <w:t xml:space="preserve"> </w:t>
      </w:r>
      <w:r>
        <w:rPr>
          <w:color w:val="231F20"/>
          <w:w w:val="90"/>
          <w:sz w:val="14"/>
        </w:rPr>
        <w:t>losses;</w:t>
      </w:r>
      <w:r>
        <w:rPr>
          <w:color w:val="231F20"/>
          <w:spacing w:val="-2"/>
          <w:sz w:val="14"/>
        </w:rPr>
        <w:t xml:space="preserve"> </w:t>
      </w:r>
      <w:r>
        <w:rPr>
          <w:color w:val="231F20"/>
          <w:w w:val="90"/>
          <w:sz w:val="14"/>
        </w:rPr>
        <w:t>counterparty</w:t>
      </w:r>
      <w:r>
        <w:rPr>
          <w:color w:val="231F20"/>
          <w:spacing w:val="-7"/>
          <w:w w:val="90"/>
          <w:sz w:val="14"/>
        </w:rPr>
        <w:t xml:space="preserve"> </w:t>
      </w:r>
      <w:r>
        <w:rPr>
          <w:color w:val="231F20"/>
          <w:w w:val="90"/>
          <w:sz w:val="14"/>
        </w:rPr>
        <w:t>credit</w:t>
      </w:r>
      <w:r>
        <w:rPr>
          <w:color w:val="231F20"/>
          <w:spacing w:val="-6"/>
          <w:w w:val="90"/>
          <w:sz w:val="14"/>
        </w:rPr>
        <w:t xml:space="preserve"> </w:t>
      </w:r>
      <w:r>
        <w:rPr>
          <w:color w:val="231F20"/>
          <w:w w:val="90"/>
          <w:sz w:val="14"/>
        </w:rPr>
        <w:t>risk</w:t>
      </w:r>
      <w:r>
        <w:rPr>
          <w:color w:val="231F20"/>
          <w:spacing w:val="-7"/>
          <w:w w:val="90"/>
          <w:sz w:val="14"/>
        </w:rPr>
        <w:t xml:space="preserve"> </w:t>
      </w:r>
      <w:r>
        <w:rPr>
          <w:color w:val="231F20"/>
          <w:w w:val="90"/>
          <w:sz w:val="14"/>
        </w:rPr>
        <w:t>losses;</w:t>
      </w:r>
      <w:r>
        <w:rPr>
          <w:color w:val="231F20"/>
          <w:spacing w:val="-2"/>
          <w:sz w:val="14"/>
        </w:rPr>
        <w:t xml:space="preserve"> </w:t>
      </w:r>
      <w:r>
        <w:rPr>
          <w:color w:val="231F20"/>
          <w:w w:val="90"/>
          <w:sz w:val="14"/>
        </w:rPr>
        <w:t>losses</w:t>
      </w:r>
      <w:r>
        <w:rPr>
          <w:color w:val="231F20"/>
          <w:sz w:val="14"/>
        </w:rPr>
        <w:t xml:space="preserve"> </w:t>
      </w:r>
      <w:r>
        <w:rPr>
          <w:color w:val="231F20"/>
          <w:w w:val="90"/>
          <w:sz w:val="14"/>
        </w:rPr>
        <w:t>arising</w:t>
      </w:r>
      <w:r>
        <w:rPr>
          <w:color w:val="231F20"/>
          <w:spacing w:val="-2"/>
          <w:w w:val="90"/>
          <w:sz w:val="14"/>
        </w:rPr>
        <w:t xml:space="preserve"> </w:t>
      </w:r>
      <w:r>
        <w:rPr>
          <w:color w:val="231F20"/>
          <w:w w:val="90"/>
          <w:sz w:val="14"/>
        </w:rPr>
        <w:t>from</w:t>
      </w:r>
      <w:r>
        <w:rPr>
          <w:color w:val="231F20"/>
          <w:spacing w:val="-2"/>
          <w:w w:val="90"/>
          <w:sz w:val="14"/>
        </w:rPr>
        <w:t xml:space="preserve"> </w:t>
      </w:r>
      <w:r>
        <w:rPr>
          <w:color w:val="231F20"/>
          <w:w w:val="90"/>
          <w:sz w:val="14"/>
        </w:rPr>
        <w:t>changes</w:t>
      </w:r>
      <w:r>
        <w:rPr>
          <w:color w:val="231F20"/>
          <w:spacing w:val="-2"/>
          <w:w w:val="90"/>
          <w:sz w:val="14"/>
        </w:rPr>
        <w:t xml:space="preserve"> </w:t>
      </w:r>
      <w:r>
        <w:rPr>
          <w:color w:val="231F20"/>
          <w:w w:val="90"/>
          <w:sz w:val="14"/>
        </w:rPr>
        <w:t>in</w:t>
      </w:r>
      <w:r>
        <w:rPr>
          <w:color w:val="231F20"/>
          <w:spacing w:val="-2"/>
          <w:w w:val="90"/>
          <w:sz w:val="14"/>
        </w:rPr>
        <w:t xml:space="preserve"> </w:t>
      </w:r>
      <w:r>
        <w:rPr>
          <w:color w:val="231F20"/>
          <w:w w:val="90"/>
          <w:sz w:val="14"/>
        </w:rPr>
        <w:t>banks’</w:t>
      </w:r>
      <w:r>
        <w:rPr>
          <w:color w:val="231F20"/>
          <w:spacing w:val="-2"/>
          <w:w w:val="90"/>
          <w:sz w:val="14"/>
        </w:rPr>
        <w:t xml:space="preserve"> </w:t>
      </w:r>
      <w:r>
        <w:rPr>
          <w:color w:val="231F20"/>
          <w:w w:val="90"/>
          <w:sz w:val="14"/>
        </w:rPr>
        <w:t>credit</w:t>
      </w:r>
      <w:r>
        <w:rPr>
          <w:color w:val="231F20"/>
          <w:spacing w:val="-2"/>
          <w:w w:val="90"/>
          <w:sz w:val="14"/>
        </w:rPr>
        <w:t xml:space="preserve"> </w:t>
      </w:r>
      <w:r>
        <w:rPr>
          <w:color w:val="231F20"/>
          <w:w w:val="90"/>
          <w:sz w:val="14"/>
        </w:rPr>
        <w:t>valuation</w:t>
      </w:r>
      <w:r>
        <w:rPr>
          <w:color w:val="231F20"/>
          <w:spacing w:val="-2"/>
          <w:w w:val="90"/>
          <w:sz w:val="14"/>
        </w:rPr>
        <w:t xml:space="preserve"> </w:t>
      </w:r>
      <w:r>
        <w:rPr>
          <w:color w:val="231F20"/>
          <w:w w:val="90"/>
          <w:sz w:val="14"/>
        </w:rPr>
        <w:t>adjustment;</w:t>
      </w:r>
      <w:r>
        <w:rPr>
          <w:color w:val="231F20"/>
          <w:spacing w:val="30"/>
          <w:sz w:val="14"/>
        </w:rPr>
        <w:t xml:space="preserve"> </w:t>
      </w:r>
      <w:r>
        <w:rPr>
          <w:color w:val="231F20"/>
          <w:w w:val="90"/>
          <w:sz w:val="14"/>
        </w:rPr>
        <w:t>prudent</w:t>
      </w:r>
      <w:r>
        <w:rPr>
          <w:color w:val="231F20"/>
          <w:spacing w:val="-2"/>
          <w:w w:val="90"/>
          <w:sz w:val="14"/>
        </w:rPr>
        <w:t xml:space="preserve"> </w:t>
      </w:r>
      <w:r>
        <w:rPr>
          <w:color w:val="231F20"/>
          <w:w w:val="90"/>
          <w:sz w:val="14"/>
        </w:rPr>
        <w:t>valuation</w:t>
      </w:r>
      <w:r>
        <w:rPr>
          <w:color w:val="231F20"/>
          <w:sz w:val="14"/>
        </w:rPr>
        <w:t xml:space="preserve"> </w:t>
      </w:r>
      <w:r>
        <w:rPr>
          <w:color w:val="231F20"/>
          <w:w w:val="85"/>
          <w:sz w:val="14"/>
        </w:rPr>
        <w:t>adjustment;</w:t>
      </w:r>
      <w:r>
        <w:rPr>
          <w:color w:val="231F20"/>
          <w:spacing w:val="40"/>
          <w:sz w:val="14"/>
        </w:rPr>
        <w:t xml:space="preserve"> </w:t>
      </w:r>
      <w:r>
        <w:rPr>
          <w:color w:val="231F20"/>
          <w:w w:val="85"/>
          <w:sz w:val="14"/>
        </w:rPr>
        <w:t>gains/losses from available-for-sale and fair value option positions;</w:t>
      </w:r>
      <w:r>
        <w:rPr>
          <w:color w:val="231F20"/>
          <w:spacing w:val="40"/>
          <w:sz w:val="14"/>
        </w:rPr>
        <w:t xml:space="preserve"> </w:t>
      </w:r>
      <w:r>
        <w:rPr>
          <w:color w:val="231F20"/>
          <w:w w:val="85"/>
          <w:sz w:val="14"/>
        </w:rPr>
        <w:t>and</w:t>
      </w:r>
      <w:r>
        <w:rPr>
          <w:color w:val="231F20"/>
          <w:sz w:val="14"/>
        </w:rPr>
        <w:t xml:space="preserve"> </w:t>
      </w:r>
      <w:r>
        <w:rPr>
          <w:color w:val="231F20"/>
          <w:w w:val="95"/>
          <w:sz w:val="14"/>
        </w:rPr>
        <w:t>investment</w:t>
      </w:r>
      <w:r>
        <w:rPr>
          <w:color w:val="231F20"/>
          <w:spacing w:val="-9"/>
          <w:w w:val="95"/>
          <w:sz w:val="14"/>
        </w:rPr>
        <w:t xml:space="preserve"> </w:t>
      </w:r>
      <w:r>
        <w:rPr>
          <w:color w:val="231F20"/>
          <w:w w:val="95"/>
          <w:sz w:val="14"/>
        </w:rPr>
        <w:t>banking</w:t>
      </w:r>
      <w:r>
        <w:rPr>
          <w:color w:val="231F20"/>
          <w:spacing w:val="-9"/>
          <w:w w:val="95"/>
          <w:sz w:val="14"/>
        </w:rPr>
        <w:t xml:space="preserve"> </w:t>
      </w:r>
      <w:r>
        <w:rPr>
          <w:color w:val="231F20"/>
          <w:w w:val="95"/>
          <w:sz w:val="14"/>
        </w:rPr>
        <w:t>revenues</w:t>
      </w:r>
      <w:r>
        <w:rPr>
          <w:color w:val="231F20"/>
          <w:spacing w:val="-9"/>
          <w:w w:val="95"/>
          <w:sz w:val="14"/>
        </w:rPr>
        <w:t xml:space="preserve"> </w:t>
      </w:r>
      <w:r>
        <w:rPr>
          <w:color w:val="231F20"/>
          <w:w w:val="95"/>
          <w:sz w:val="14"/>
        </w:rPr>
        <w:t>and</w:t>
      </w:r>
      <w:r>
        <w:rPr>
          <w:color w:val="231F20"/>
          <w:spacing w:val="-9"/>
          <w:w w:val="95"/>
          <w:sz w:val="14"/>
        </w:rPr>
        <w:t xml:space="preserve"> </w:t>
      </w:r>
      <w:r>
        <w:rPr>
          <w:color w:val="231F20"/>
          <w:w w:val="95"/>
          <w:sz w:val="14"/>
        </w:rPr>
        <w:t>costs.</w:t>
      </w:r>
    </w:p>
    <w:p w14:paraId="012ACA1D" w14:textId="77777777" w:rsidR="006233F2" w:rsidRDefault="00466C7E">
      <w:pPr>
        <w:pStyle w:val="ListParagraph"/>
        <w:numPr>
          <w:ilvl w:val="0"/>
          <w:numId w:val="32"/>
        </w:numPr>
        <w:tabs>
          <w:tab w:val="left" w:pos="298"/>
        </w:tabs>
        <w:spacing w:before="2" w:line="235" w:lineRule="auto"/>
        <w:ind w:right="725"/>
        <w:rPr>
          <w:sz w:val="14"/>
        </w:rPr>
      </w:pPr>
      <w:r>
        <w:rPr>
          <w:color w:val="231F20"/>
          <w:w w:val="85"/>
          <w:sz w:val="14"/>
        </w:rPr>
        <w:t>This marks a change relative to the Bank’s treatment of misconduct costs in the</w:t>
      </w:r>
      <w:r>
        <w:rPr>
          <w:color w:val="231F20"/>
          <w:sz w:val="14"/>
        </w:rPr>
        <w:t xml:space="preserve"> 2014</w:t>
      </w:r>
      <w:r>
        <w:rPr>
          <w:color w:val="231F20"/>
          <w:spacing w:val="-2"/>
          <w:sz w:val="14"/>
        </w:rPr>
        <w:t xml:space="preserve"> </w:t>
      </w:r>
      <w:r>
        <w:rPr>
          <w:color w:val="231F20"/>
          <w:sz w:val="14"/>
        </w:rPr>
        <w:t>stress</w:t>
      </w:r>
      <w:r>
        <w:rPr>
          <w:color w:val="231F20"/>
          <w:spacing w:val="-1"/>
          <w:sz w:val="14"/>
        </w:rPr>
        <w:t xml:space="preserve"> </w:t>
      </w:r>
      <w:r>
        <w:rPr>
          <w:color w:val="231F20"/>
          <w:sz w:val="14"/>
        </w:rPr>
        <w:t>test.</w:t>
      </w:r>
    </w:p>
    <w:p w14:paraId="61987AE6"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2" w:space="720" w:equalWidth="0">
            <w:col w:w="5106" w:space="223"/>
            <w:col w:w="5448"/>
          </w:cols>
        </w:sectPr>
      </w:pPr>
    </w:p>
    <w:p w14:paraId="31AFA485" w14:textId="77777777" w:rsidR="006233F2" w:rsidRDefault="006233F2">
      <w:pPr>
        <w:pStyle w:val="BodyText"/>
      </w:pPr>
    </w:p>
    <w:p w14:paraId="3A4754E3" w14:textId="77777777" w:rsidR="006233F2" w:rsidRDefault="006233F2">
      <w:pPr>
        <w:pStyle w:val="BodyText"/>
      </w:pPr>
    </w:p>
    <w:p w14:paraId="5D9068BF" w14:textId="77777777" w:rsidR="006233F2" w:rsidRDefault="006233F2">
      <w:pPr>
        <w:pStyle w:val="BodyText"/>
        <w:spacing w:before="155"/>
      </w:pPr>
    </w:p>
    <w:p w14:paraId="080F50E4" w14:textId="77777777" w:rsidR="006233F2" w:rsidRDefault="006233F2">
      <w:pPr>
        <w:pStyle w:val="BodyText"/>
        <w:sectPr w:rsidR="006233F2">
          <w:pgSz w:w="11910" w:h="16840"/>
          <w:pgMar w:top="620" w:right="425" w:bottom="280" w:left="708" w:header="425" w:footer="0" w:gutter="0"/>
          <w:cols w:space="720"/>
        </w:sectPr>
      </w:pPr>
    </w:p>
    <w:p w14:paraId="4E9EE4B6" w14:textId="77777777" w:rsidR="006233F2" w:rsidRDefault="00466C7E">
      <w:pPr>
        <w:pStyle w:val="BodyText"/>
        <w:spacing w:before="103" w:line="268" w:lineRule="auto"/>
        <w:ind w:left="85"/>
      </w:pPr>
      <w:r>
        <w:rPr>
          <w:noProof/>
        </w:rPr>
        <mc:AlternateContent>
          <mc:Choice Requires="wps">
            <w:drawing>
              <wp:anchor distT="0" distB="0" distL="0" distR="0" simplePos="0" relativeHeight="482872320" behindDoc="1" locked="0" layoutInCell="1" allowOverlap="1" wp14:anchorId="3BCCE06A" wp14:editId="3DCA1AB3">
                <wp:simplePos x="0" y="0"/>
                <wp:positionH relativeFrom="page">
                  <wp:posOffset>251980</wp:posOffset>
                </wp:positionH>
                <wp:positionV relativeFrom="page">
                  <wp:posOffset>720003</wp:posOffset>
                </wp:positionV>
                <wp:extent cx="7308215" cy="9324340"/>
                <wp:effectExtent l="0" t="0" r="0" b="0"/>
                <wp:wrapNone/>
                <wp:docPr id="928" name="Graphic 9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464B7E0D" id="Graphic 928" o:spid="_x0000_s1026" style="position:absolute;margin-left:19.85pt;margin-top:56.7pt;width:575.45pt;height:734.2pt;z-index:-20444160;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r>
        <w:rPr>
          <w:color w:val="231F20"/>
          <w:w w:val="90"/>
        </w:rPr>
        <w:t>were in the 2014 stress, limiting the loss given default on banks’</w:t>
      </w:r>
      <w:r>
        <w:rPr>
          <w:color w:val="231F20"/>
          <w:spacing w:val="-7"/>
          <w:w w:val="90"/>
        </w:rPr>
        <w:t xml:space="preserve"> </w:t>
      </w:r>
      <w:r>
        <w:rPr>
          <w:color w:val="231F20"/>
          <w:w w:val="90"/>
        </w:rPr>
        <w:t>portfolios.</w:t>
      </w:r>
      <w:r>
        <w:rPr>
          <w:color w:val="231F20"/>
          <w:spacing w:val="35"/>
        </w:rPr>
        <w:t xml:space="preserve"> </w:t>
      </w:r>
      <w:r>
        <w:rPr>
          <w:color w:val="231F20"/>
          <w:w w:val="90"/>
        </w:rPr>
        <w:t>For</w:t>
      </w:r>
      <w:r>
        <w:rPr>
          <w:color w:val="231F20"/>
          <w:spacing w:val="-7"/>
          <w:w w:val="90"/>
        </w:rPr>
        <w:t xml:space="preserve"> </w:t>
      </w:r>
      <w:r>
        <w:rPr>
          <w:color w:val="231F20"/>
          <w:w w:val="90"/>
        </w:rPr>
        <w:t>UK</w:t>
      </w:r>
      <w:r>
        <w:rPr>
          <w:color w:val="231F20"/>
          <w:spacing w:val="-9"/>
          <w:w w:val="90"/>
        </w:rPr>
        <w:t xml:space="preserve"> </w:t>
      </w:r>
      <w:r>
        <w:rPr>
          <w:color w:val="231F20"/>
          <w:w w:val="90"/>
        </w:rPr>
        <w:t>households</w:t>
      </w:r>
      <w:r>
        <w:rPr>
          <w:color w:val="231F20"/>
          <w:spacing w:val="-7"/>
          <w:w w:val="90"/>
        </w:rPr>
        <w:t xml:space="preserve"> </w:t>
      </w:r>
      <w:r>
        <w:rPr>
          <w:color w:val="231F20"/>
          <w:w w:val="90"/>
        </w:rPr>
        <w:t>and</w:t>
      </w:r>
      <w:r>
        <w:rPr>
          <w:color w:val="231F20"/>
          <w:spacing w:val="-7"/>
          <w:w w:val="90"/>
        </w:rPr>
        <w:t xml:space="preserve"> </w:t>
      </w:r>
      <w:r>
        <w:rPr>
          <w:color w:val="231F20"/>
          <w:w w:val="90"/>
        </w:rPr>
        <w:t>companies,</w:t>
      </w:r>
      <w:r>
        <w:rPr>
          <w:color w:val="231F20"/>
          <w:spacing w:val="-7"/>
          <w:w w:val="90"/>
        </w:rPr>
        <w:t xml:space="preserve"> </w:t>
      </w:r>
      <w:r>
        <w:rPr>
          <w:color w:val="231F20"/>
          <w:w w:val="90"/>
        </w:rPr>
        <w:t>the</w:t>
      </w:r>
      <w:r>
        <w:rPr>
          <w:color w:val="231F20"/>
          <w:spacing w:val="-7"/>
          <w:w w:val="90"/>
        </w:rPr>
        <w:t xml:space="preserve"> </w:t>
      </w:r>
      <w:r>
        <w:rPr>
          <w:color w:val="231F20"/>
          <w:w w:val="90"/>
        </w:rPr>
        <w:t>rise in</w:t>
      </w:r>
      <w:r>
        <w:rPr>
          <w:color w:val="231F20"/>
          <w:spacing w:val="-1"/>
          <w:w w:val="90"/>
        </w:rPr>
        <w:t xml:space="preserve"> </w:t>
      </w:r>
      <w:r>
        <w:rPr>
          <w:color w:val="231F20"/>
          <w:w w:val="90"/>
        </w:rPr>
        <w:t>the</w:t>
      </w:r>
      <w:r>
        <w:rPr>
          <w:color w:val="231F20"/>
          <w:spacing w:val="-1"/>
          <w:w w:val="90"/>
        </w:rPr>
        <w:t xml:space="preserve"> </w:t>
      </w:r>
      <w:r>
        <w:rPr>
          <w:color w:val="231F20"/>
          <w:w w:val="90"/>
        </w:rPr>
        <w:t>rate</w:t>
      </w:r>
      <w:r>
        <w:rPr>
          <w:color w:val="231F20"/>
          <w:spacing w:val="-1"/>
          <w:w w:val="90"/>
        </w:rPr>
        <w:t xml:space="preserve"> </w:t>
      </w:r>
      <w:r>
        <w:rPr>
          <w:color w:val="231F20"/>
          <w:w w:val="90"/>
        </w:rPr>
        <w:t>at</w:t>
      </w:r>
      <w:r>
        <w:rPr>
          <w:color w:val="231F20"/>
          <w:spacing w:val="-1"/>
          <w:w w:val="90"/>
        </w:rPr>
        <w:t xml:space="preserve"> </w:t>
      </w:r>
      <w:r>
        <w:rPr>
          <w:color w:val="231F20"/>
          <w:w w:val="90"/>
        </w:rPr>
        <w:t>which</w:t>
      </w:r>
      <w:r>
        <w:rPr>
          <w:color w:val="231F20"/>
          <w:spacing w:val="-1"/>
          <w:w w:val="90"/>
        </w:rPr>
        <w:t xml:space="preserve"> </w:t>
      </w:r>
      <w:r>
        <w:rPr>
          <w:color w:val="231F20"/>
          <w:w w:val="90"/>
        </w:rPr>
        <w:t>they</w:t>
      </w:r>
      <w:r>
        <w:rPr>
          <w:color w:val="231F20"/>
          <w:spacing w:val="-1"/>
          <w:w w:val="90"/>
        </w:rPr>
        <w:t xml:space="preserve"> </w:t>
      </w:r>
      <w:r>
        <w:rPr>
          <w:color w:val="231F20"/>
          <w:w w:val="90"/>
        </w:rPr>
        <w:t>can</w:t>
      </w:r>
      <w:r>
        <w:rPr>
          <w:color w:val="231F20"/>
          <w:spacing w:val="-1"/>
          <w:w w:val="90"/>
        </w:rPr>
        <w:t xml:space="preserve"> </w:t>
      </w:r>
      <w:r>
        <w:rPr>
          <w:color w:val="231F20"/>
          <w:w w:val="90"/>
        </w:rPr>
        <w:t>borrow</w:t>
      </w:r>
      <w:r>
        <w:rPr>
          <w:color w:val="231F20"/>
          <w:spacing w:val="-1"/>
          <w:w w:val="90"/>
        </w:rPr>
        <w:t xml:space="preserve"> </w:t>
      </w:r>
      <w:r>
        <w:rPr>
          <w:color w:val="231F20"/>
          <w:w w:val="90"/>
        </w:rPr>
        <w:t>in</w:t>
      </w:r>
      <w:r>
        <w:rPr>
          <w:color w:val="231F20"/>
          <w:spacing w:val="-1"/>
          <w:w w:val="90"/>
        </w:rPr>
        <w:t xml:space="preserve"> </w:t>
      </w:r>
      <w:r>
        <w:rPr>
          <w:color w:val="231F20"/>
          <w:w w:val="90"/>
        </w:rPr>
        <w:t>the</w:t>
      </w:r>
      <w:r>
        <w:rPr>
          <w:color w:val="231F20"/>
          <w:spacing w:val="-2"/>
          <w:w w:val="90"/>
        </w:rPr>
        <w:t xml:space="preserve"> </w:t>
      </w:r>
      <w:r>
        <w:rPr>
          <w:color w:val="231F20"/>
          <w:w w:val="90"/>
        </w:rPr>
        <w:t>stress</w:t>
      </w:r>
      <w:r>
        <w:rPr>
          <w:color w:val="231F20"/>
          <w:spacing w:val="-1"/>
          <w:w w:val="90"/>
        </w:rPr>
        <w:t xml:space="preserve"> </w:t>
      </w:r>
      <w:r>
        <w:rPr>
          <w:color w:val="231F20"/>
          <w:w w:val="90"/>
        </w:rPr>
        <w:t>scenario</w:t>
      </w:r>
      <w:r>
        <w:rPr>
          <w:color w:val="231F20"/>
          <w:spacing w:val="-1"/>
          <w:w w:val="90"/>
        </w:rPr>
        <w:t xml:space="preserve"> </w:t>
      </w:r>
      <w:r>
        <w:rPr>
          <w:color w:val="231F20"/>
          <w:w w:val="90"/>
        </w:rPr>
        <w:t xml:space="preserve">is </w:t>
      </w:r>
      <w:r>
        <w:rPr>
          <w:color w:val="231F20"/>
          <w:w w:val="85"/>
        </w:rPr>
        <w:t>offset in part by the projected fall in Bank Rate which is passed through into lending rates.</w:t>
      </w:r>
      <w:r>
        <w:rPr>
          <w:color w:val="231F20"/>
          <w:spacing w:val="40"/>
        </w:rPr>
        <w:t xml:space="preserve"> </w:t>
      </w:r>
      <w:r>
        <w:rPr>
          <w:color w:val="231F20"/>
          <w:w w:val="85"/>
        </w:rPr>
        <w:t xml:space="preserve">This is an important factor limiting </w:t>
      </w:r>
      <w:r>
        <w:rPr>
          <w:color w:val="231F20"/>
          <w:w w:val="90"/>
        </w:rPr>
        <w:t xml:space="preserve">the extent to which UK impairments are projected to rise </w:t>
      </w:r>
      <w:r>
        <w:rPr>
          <w:color w:val="231F20"/>
          <w:w w:val="95"/>
        </w:rPr>
        <w:t>under the stress.</w:t>
      </w:r>
    </w:p>
    <w:p w14:paraId="40B90890" w14:textId="77777777" w:rsidR="006233F2" w:rsidRDefault="00466C7E">
      <w:pPr>
        <w:pStyle w:val="Heading4"/>
        <w:spacing w:before="221" w:line="244" w:lineRule="auto"/>
      </w:pPr>
      <w:r>
        <w:rPr>
          <w:color w:val="751C66"/>
          <w:w w:val="90"/>
        </w:rPr>
        <w:t xml:space="preserve">Automatic and strategic mitigating responses to the </w:t>
      </w:r>
      <w:r>
        <w:rPr>
          <w:color w:val="751C66"/>
          <w:spacing w:val="-2"/>
        </w:rPr>
        <w:t>stress</w:t>
      </w:r>
    </w:p>
    <w:p w14:paraId="158A4C1D" w14:textId="77777777" w:rsidR="006233F2" w:rsidRDefault="00466C7E">
      <w:pPr>
        <w:pStyle w:val="BodyText"/>
        <w:spacing w:before="17" w:line="268" w:lineRule="auto"/>
        <w:ind w:left="85"/>
      </w:pPr>
      <w:r>
        <w:rPr>
          <w:color w:val="231F20"/>
          <w:w w:val="90"/>
        </w:rPr>
        <w:t>Banks</w:t>
      </w:r>
      <w:r>
        <w:rPr>
          <w:color w:val="231F20"/>
          <w:spacing w:val="-6"/>
          <w:w w:val="90"/>
        </w:rPr>
        <w:t xml:space="preserve"> </w:t>
      </w:r>
      <w:r>
        <w:rPr>
          <w:color w:val="231F20"/>
          <w:w w:val="90"/>
        </w:rPr>
        <w:t>can</w:t>
      </w:r>
      <w:r>
        <w:rPr>
          <w:color w:val="231F20"/>
          <w:spacing w:val="-6"/>
          <w:w w:val="90"/>
        </w:rPr>
        <w:t xml:space="preserve"> </w:t>
      </w:r>
      <w:r>
        <w:rPr>
          <w:color w:val="231F20"/>
          <w:w w:val="90"/>
        </w:rPr>
        <w:t>choose,</w:t>
      </w:r>
      <w:r>
        <w:rPr>
          <w:color w:val="231F20"/>
          <w:spacing w:val="-6"/>
          <w:w w:val="90"/>
        </w:rPr>
        <w:t xml:space="preserve"> </w:t>
      </w:r>
      <w:r>
        <w:rPr>
          <w:color w:val="231F20"/>
          <w:w w:val="90"/>
        </w:rPr>
        <w:t>and</w:t>
      </w:r>
      <w:r>
        <w:rPr>
          <w:color w:val="231F20"/>
          <w:spacing w:val="-6"/>
          <w:w w:val="90"/>
        </w:rPr>
        <w:t xml:space="preserve"> </w:t>
      </w:r>
      <w:r>
        <w:rPr>
          <w:color w:val="231F20"/>
          <w:w w:val="90"/>
        </w:rPr>
        <w:t>in</w:t>
      </w:r>
      <w:r>
        <w:rPr>
          <w:color w:val="231F20"/>
          <w:spacing w:val="-6"/>
          <w:w w:val="90"/>
        </w:rPr>
        <w:t xml:space="preserve"> </w:t>
      </w:r>
      <w:r>
        <w:rPr>
          <w:color w:val="231F20"/>
          <w:w w:val="90"/>
        </w:rPr>
        <w:t>some</w:t>
      </w:r>
      <w:r>
        <w:rPr>
          <w:color w:val="231F20"/>
          <w:spacing w:val="-6"/>
          <w:w w:val="90"/>
        </w:rPr>
        <w:t xml:space="preserve"> </w:t>
      </w:r>
      <w:r>
        <w:rPr>
          <w:color w:val="231F20"/>
          <w:w w:val="90"/>
        </w:rPr>
        <w:t>cases</w:t>
      </w:r>
      <w:r>
        <w:rPr>
          <w:color w:val="231F20"/>
          <w:spacing w:val="-6"/>
          <w:w w:val="90"/>
        </w:rPr>
        <w:t xml:space="preserve"> </w:t>
      </w:r>
      <w:r>
        <w:rPr>
          <w:color w:val="231F20"/>
          <w:w w:val="90"/>
        </w:rPr>
        <w:t>are</w:t>
      </w:r>
      <w:r>
        <w:rPr>
          <w:color w:val="231F20"/>
          <w:spacing w:val="-6"/>
          <w:w w:val="90"/>
        </w:rPr>
        <w:t xml:space="preserve"> </w:t>
      </w:r>
      <w:r>
        <w:rPr>
          <w:color w:val="231F20"/>
          <w:w w:val="90"/>
        </w:rPr>
        <w:t>mandated</w:t>
      </w:r>
      <w:r>
        <w:rPr>
          <w:color w:val="231F20"/>
          <w:spacing w:val="-6"/>
          <w:w w:val="90"/>
        </w:rPr>
        <w:t xml:space="preserve"> </w:t>
      </w:r>
      <w:r>
        <w:rPr>
          <w:color w:val="231F20"/>
          <w:w w:val="90"/>
        </w:rPr>
        <w:t>to</w:t>
      </w:r>
      <w:r>
        <w:rPr>
          <w:color w:val="231F20"/>
          <w:spacing w:val="-6"/>
          <w:w w:val="90"/>
        </w:rPr>
        <w:t xml:space="preserve"> </w:t>
      </w:r>
      <w:r>
        <w:rPr>
          <w:color w:val="231F20"/>
          <w:w w:val="90"/>
        </w:rPr>
        <w:t>take,</w:t>
      </w:r>
      <w:r>
        <w:rPr>
          <w:color w:val="231F20"/>
          <w:spacing w:val="-6"/>
          <w:w w:val="90"/>
        </w:rPr>
        <w:t xml:space="preserve"> </w:t>
      </w:r>
      <w:r>
        <w:rPr>
          <w:color w:val="231F20"/>
          <w:w w:val="90"/>
        </w:rPr>
        <w:t xml:space="preserve">a </w:t>
      </w:r>
      <w:r>
        <w:rPr>
          <w:color w:val="231F20"/>
          <w:w w:val="85"/>
        </w:rPr>
        <w:t xml:space="preserve">range of actions that help to mitigate the deterioration in their </w:t>
      </w:r>
      <w:r>
        <w:rPr>
          <w:color w:val="231F20"/>
          <w:w w:val="90"/>
        </w:rPr>
        <w:t>capital</w:t>
      </w:r>
      <w:r>
        <w:rPr>
          <w:color w:val="231F20"/>
          <w:spacing w:val="-7"/>
          <w:w w:val="90"/>
        </w:rPr>
        <w:t xml:space="preserve"> </w:t>
      </w:r>
      <w:r>
        <w:rPr>
          <w:color w:val="231F20"/>
          <w:w w:val="90"/>
        </w:rPr>
        <w:t>positions</w:t>
      </w:r>
      <w:r>
        <w:rPr>
          <w:color w:val="231F20"/>
          <w:spacing w:val="-7"/>
          <w:w w:val="90"/>
        </w:rPr>
        <w:t xml:space="preserve"> </w:t>
      </w:r>
      <w:r>
        <w:rPr>
          <w:color w:val="231F20"/>
          <w:w w:val="90"/>
        </w:rPr>
        <w:t>under</w:t>
      </w:r>
      <w:r>
        <w:rPr>
          <w:color w:val="231F20"/>
          <w:spacing w:val="-7"/>
          <w:w w:val="90"/>
        </w:rPr>
        <w:t xml:space="preserve"> </w:t>
      </w:r>
      <w:r>
        <w:rPr>
          <w:color w:val="231F20"/>
          <w:w w:val="90"/>
        </w:rPr>
        <w:t>the</w:t>
      </w:r>
      <w:r>
        <w:rPr>
          <w:color w:val="231F20"/>
          <w:spacing w:val="-7"/>
          <w:w w:val="90"/>
        </w:rPr>
        <w:t xml:space="preserve"> </w:t>
      </w:r>
      <w:r>
        <w:rPr>
          <w:color w:val="231F20"/>
          <w:w w:val="90"/>
        </w:rPr>
        <w:t>stress</w:t>
      </w:r>
      <w:r>
        <w:rPr>
          <w:color w:val="231F20"/>
          <w:spacing w:val="-7"/>
          <w:w w:val="90"/>
        </w:rPr>
        <w:t xml:space="preserve"> </w:t>
      </w:r>
      <w:r>
        <w:rPr>
          <w:color w:val="231F20"/>
          <w:w w:val="90"/>
        </w:rPr>
        <w:t>scenario.</w:t>
      </w:r>
      <w:r>
        <w:rPr>
          <w:color w:val="231F20"/>
          <w:spacing w:val="36"/>
        </w:rPr>
        <w:t xml:space="preserve"> </w:t>
      </w:r>
      <w:r>
        <w:rPr>
          <w:color w:val="231F20"/>
          <w:w w:val="90"/>
        </w:rPr>
        <w:t>These</w:t>
      </w:r>
      <w:r>
        <w:rPr>
          <w:color w:val="231F20"/>
          <w:spacing w:val="-7"/>
          <w:w w:val="90"/>
        </w:rPr>
        <w:t xml:space="preserve"> </w:t>
      </w:r>
      <w:r>
        <w:rPr>
          <w:color w:val="231F20"/>
          <w:w w:val="90"/>
        </w:rPr>
        <w:t>actions</w:t>
      </w:r>
      <w:r>
        <w:rPr>
          <w:color w:val="231F20"/>
          <w:spacing w:val="-7"/>
          <w:w w:val="90"/>
        </w:rPr>
        <w:t xml:space="preserve"> </w:t>
      </w:r>
      <w:r>
        <w:rPr>
          <w:color w:val="231F20"/>
          <w:w w:val="90"/>
        </w:rPr>
        <w:t>fall into</w:t>
      </w:r>
      <w:r>
        <w:rPr>
          <w:color w:val="231F20"/>
          <w:spacing w:val="-2"/>
          <w:w w:val="90"/>
        </w:rPr>
        <w:t xml:space="preserve"> </w:t>
      </w:r>
      <w:r>
        <w:rPr>
          <w:color w:val="231F20"/>
          <w:w w:val="90"/>
        </w:rPr>
        <w:t>three</w:t>
      </w:r>
      <w:r>
        <w:rPr>
          <w:color w:val="231F20"/>
          <w:spacing w:val="-2"/>
          <w:w w:val="90"/>
        </w:rPr>
        <w:t xml:space="preserve"> </w:t>
      </w:r>
      <w:r>
        <w:rPr>
          <w:color w:val="231F20"/>
          <w:w w:val="90"/>
        </w:rPr>
        <w:t>broad</w:t>
      </w:r>
      <w:r>
        <w:rPr>
          <w:color w:val="231F20"/>
          <w:spacing w:val="-2"/>
          <w:w w:val="90"/>
        </w:rPr>
        <w:t xml:space="preserve"> </w:t>
      </w:r>
      <w:r>
        <w:rPr>
          <w:color w:val="231F20"/>
          <w:w w:val="90"/>
        </w:rPr>
        <w:t>categories:</w:t>
      </w:r>
      <w:r>
        <w:rPr>
          <w:color w:val="231F20"/>
          <w:spacing w:val="40"/>
        </w:rPr>
        <w:t xml:space="preserve"> </w:t>
      </w:r>
      <w:r>
        <w:rPr>
          <w:color w:val="231F20"/>
          <w:w w:val="90"/>
        </w:rPr>
        <w:t>(1)</w:t>
      </w:r>
      <w:r>
        <w:rPr>
          <w:color w:val="231F20"/>
          <w:spacing w:val="-4"/>
          <w:w w:val="90"/>
        </w:rPr>
        <w:t xml:space="preserve"> </w:t>
      </w:r>
      <w:r>
        <w:rPr>
          <w:color w:val="231F20"/>
          <w:w w:val="90"/>
        </w:rPr>
        <w:t>mandatory</w:t>
      </w:r>
      <w:r>
        <w:rPr>
          <w:color w:val="231F20"/>
          <w:spacing w:val="-2"/>
          <w:w w:val="90"/>
        </w:rPr>
        <w:t xml:space="preserve"> </w:t>
      </w:r>
      <w:r>
        <w:rPr>
          <w:color w:val="231F20"/>
          <w:w w:val="90"/>
        </w:rPr>
        <w:t>actions</w:t>
      </w:r>
      <w:r>
        <w:rPr>
          <w:color w:val="231F20"/>
          <w:spacing w:val="-2"/>
          <w:w w:val="90"/>
        </w:rPr>
        <w:t xml:space="preserve"> </w:t>
      </w:r>
      <w:r>
        <w:rPr>
          <w:color w:val="231F20"/>
          <w:w w:val="90"/>
        </w:rPr>
        <w:t>triggered by</w:t>
      </w:r>
      <w:r>
        <w:rPr>
          <w:color w:val="231F20"/>
          <w:spacing w:val="-5"/>
          <w:w w:val="90"/>
        </w:rPr>
        <w:t xml:space="preserve"> </w:t>
      </w:r>
      <w:r>
        <w:rPr>
          <w:color w:val="231F20"/>
          <w:w w:val="90"/>
        </w:rPr>
        <w:t>falls</w:t>
      </w:r>
      <w:r>
        <w:rPr>
          <w:color w:val="231F20"/>
          <w:spacing w:val="-5"/>
          <w:w w:val="90"/>
        </w:rPr>
        <w:t xml:space="preserve"> </w:t>
      </w:r>
      <w:r>
        <w:rPr>
          <w:color w:val="231F20"/>
          <w:w w:val="90"/>
        </w:rPr>
        <w:t>in</w:t>
      </w:r>
      <w:r>
        <w:rPr>
          <w:color w:val="231F20"/>
          <w:spacing w:val="-5"/>
          <w:w w:val="90"/>
        </w:rPr>
        <w:t xml:space="preserve"> </w:t>
      </w:r>
      <w:r>
        <w:rPr>
          <w:color w:val="231F20"/>
          <w:w w:val="90"/>
        </w:rPr>
        <w:t>banks’</w:t>
      </w:r>
      <w:r>
        <w:rPr>
          <w:color w:val="231F20"/>
          <w:spacing w:val="-5"/>
          <w:w w:val="90"/>
        </w:rPr>
        <w:t xml:space="preserve"> </w:t>
      </w:r>
      <w:r>
        <w:rPr>
          <w:color w:val="231F20"/>
          <w:w w:val="90"/>
        </w:rPr>
        <w:t>capital</w:t>
      </w:r>
      <w:r>
        <w:rPr>
          <w:color w:val="231F20"/>
          <w:spacing w:val="-5"/>
          <w:w w:val="90"/>
        </w:rPr>
        <w:t xml:space="preserve"> </w:t>
      </w:r>
      <w:r>
        <w:rPr>
          <w:color w:val="231F20"/>
          <w:w w:val="90"/>
        </w:rPr>
        <w:t>ratios</w:t>
      </w:r>
      <w:r>
        <w:rPr>
          <w:color w:val="231F20"/>
          <w:spacing w:val="-5"/>
          <w:w w:val="90"/>
        </w:rPr>
        <w:t xml:space="preserve"> </w:t>
      </w:r>
      <w:r>
        <w:rPr>
          <w:color w:val="231F20"/>
          <w:w w:val="90"/>
        </w:rPr>
        <w:t>(for</w:t>
      </w:r>
      <w:r>
        <w:rPr>
          <w:color w:val="231F20"/>
          <w:spacing w:val="-5"/>
          <w:w w:val="90"/>
        </w:rPr>
        <w:t xml:space="preserve"> </w:t>
      </w:r>
      <w:r>
        <w:rPr>
          <w:color w:val="231F20"/>
          <w:w w:val="90"/>
        </w:rPr>
        <w:t>example,</w:t>
      </w:r>
      <w:r>
        <w:rPr>
          <w:color w:val="231F20"/>
          <w:spacing w:val="-5"/>
          <w:w w:val="90"/>
        </w:rPr>
        <w:t xml:space="preserve"> </w:t>
      </w:r>
      <w:r>
        <w:rPr>
          <w:color w:val="231F20"/>
          <w:w w:val="90"/>
        </w:rPr>
        <w:t>dividend restrictions);</w:t>
      </w:r>
      <w:r>
        <w:rPr>
          <w:color w:val="231F20"/>
          <w:spacing w:val="40"/>
        </w:rPr>
        <w:t xml:space="preserve"> </w:t>
      </w:r>
      <w:r>
        <w:rPr>
          <w:color w:val="231F20"/>
          <w:w w:val="90"/>
        </w:rPr>
        <w:t>(2)</w:t>
      </w:r>
      <w:r>
        <w:rPr>
          <w:color w:val="231F20"/>
          <w:spacing w:val="-3"/>
          <w:w w:val="90"/>
        </w:rPr>
        <w:t xml:space="preserve"> </w:t>
      </w:r>
      <w:r>
        <w:rPr>
          <w:color w:val="231F20"/>
          <w:w w:val="90"/>
        </w:rPr>
        <w:t>‘business-as-usual’</w:t>
      </w:r>
      <w:r>
        <w:rPr>
          <w:color w:val="231F20"/>
          <w:spacing w:val="-1"/>
          <w:w w:val="90"/>
        </w:rPr>
        <w:t xml:space="preserve"> </w:t>
      </w:r>
      <w:r>
        <w:rPr>
          <w:color w:val="231F20"/>
          <w:w w:val="90"/>
        </w:rPr>
        <w:t>actions</w:t>
      </w:r>
      <w:r>
        <w:rPr>
          <w:color w:val="231F20"/>
          <w:spacing w:val="-1"/>
          <w:w w:val="90"/>
        </w:rPr>
        <w:t xml:space="preserve"> </w:t>
      </w:r>
      <w:r>
        <w:rPr>
          <w:color w:val="231F20"/>
          <w:w w:val="90"/>
        </w:rPr>
        <w:t>that</w:t>
      </w:r>
      <w:r>
        <w:rPr>
          <w:color w:val="231F20"/>
          <w:spacing w:val="-1"/>
          <w:w w:val="90"/>
        </w:rPr>
        <w:t xml:space="preserve"> </w:t>
      </w:r>
      <w:r>
        <w:rPr>
          <w:color w:val="231F20"/>
          <w:w w:val="90"/>
        </w:rPr>
        <w:t>would</w:t>
      </w:r>
      <w:r>
        <w:rPr>
          <w:color w:val="231F20"/>
          <w:spacing w:val="-1"/>
          <w:w w:val="90"/>
        </w:rPr>
        <w:t xml:space="preserve"> </w:t>
      </w:r>
      <w:r>
        <w:rPr>
          <w:color w:val="231F20"/>
          <w:w w:val="90"/>
        </w:rPr>
        <w:t>be</w:t>
      </w:r>
      <w:r>
        <w:rPr>
          <w:color w:val="231F20"/>
          <w:spacing w:val="-1"/>
          <w:w w:val="90"/>
        </w:rPr>
        <w:t xml:space="preserve"> </w:t>
      </w:r>
      <w:r>
        <w:rPr>
          <w:color w:val="231F20"/>
          <w:w w:val="90"/>
        </w:rPr>
        <w:t>a natural response to weakening economic conditions (for example,</w:t>
      </w:r>
      <w:r>
        <w:rPr>
          <w:color w:val="231F20"/>
          <w:spacing w:val="-6"/>
          <w:w w:val="90"/>
        </w:rPr>
        <w:t xml:space="preserve"> </w:t>
      </w:r>
      <w:r>
        <w:rPr>
          <w:color w:val="231F20"/>
          <w:w w:val="90"/>
        </w:rPr>
        <w:t>reducing</w:t>
      </w:r>
      <w:r>
        <w:rPr>
          <w:color w:val="231F20"/>
          <w:spacing w:val="-6"/>
          <w:w w:val="90"/>
        </w:rPr>
        <w:t xml:space="preserve"> </w:t>
      </w:r>
      <w:r>
        <w:rPr>
          <w:color w:val="231F20"/>
          <w:w w:val="90"/>
        </w:rPr>
        <w:t>staff</w:t>
      </w:r>
      <w:r>
        <w:rPr>
          <w:color w:val="231F20"/>
          <w:spacing w:val="-6"/>
          <w:w w:val="90"/>
        </w:rPr>
        <w:t xml:space="preserve"> </w:t>
      </w:r>
      <w:r>
        <w:rPr>
          <w:color w:val="231F20"/>
          <w:w w:val="90"/>
        </w:rPr>
        <w:t>bonuses);</w:t>
      </w:r>
      <w:r>
        <w:rPr>
          <w:color w:val="231F20"/>
          <w:spacing w:val="38"/>
        </w:rPr>
        <w:t xml:space="preserve"> </w:t>
      </w:r>
      <w:r>
        <w:rPr>
          <w:color w:val="231F20"/>
          <w:w w:val="90"/>
        </w:rPr>
        <w:t>and</w:t>
      </w:r>
      <w:r>
        <w:rPr>
          <w:color w:val="231F20"/>
          <w:spacing w:val="-6"/>
          <w:w w:val="90"/>
        </w:rPr>
        <w:t xml:space="preserve"> </w:t>
      </w:r>
      <w:r>
        <w:rPr>
          <w:color w:val="231F20"/>
          <w:w w:val="90"/>
        </w:rPr>
        <w:t>(3)</w:t>
      </w:r>
      <w:r>
        <w:rPr>
          <w:color w:val="231F20"/>
          <w:spacing w:val="-8"/>
          <w:w w:val="90"/>
        </w:rPr>
        <w:t xml:space="preserve"> </w:t>
      </w:r>
      <w:r>
        <w:rPr>
          <w:color w:val="231F20"/>
          <w:w w:val="90"/>
        </w:rPr>
        <w:t>‘strategic’ management actions, where decision-making would be likely to entail a significant involvement from banks’ Boards (for example,</w:t>
      </w:r>
      <w:r>
        <w:rPr>
          <w:color w:val="231F20"/>
          <w:spacing w:val="-3"/>
          <w:w w:val="90"/>
        </w:rPr>
        <w:t xml:space="preserve"> </w:t>
      </w:r>
      <w:r>
        <w:rPr>
          <w:color w:val="231F20"/>
          <w:w w:val="90"/>
        </w:rPr>
        <w:t>reducing</w:t>
      </w:r>
      <w:r>
        <w:rPr>
          <w:color w:val="231F20"/>
          <w:spacing w:val="-3"/>
          <w:w w:val="90"/>
        </w:rPr>
        <w:t xml:space="preserve"> </w:t>
      </w:r>
      <w:r>
        <w:rPr>
          <w:color w:val="231F20"/>
          <w:w w:val="90"/>
        </w:rPr>
        <w:t>staff</w:t>
      </w:r>
      <w:r>
        <w:rPr>
          <w:color w:val="231F20"/>
          <w:spacing w:val="-3"/>
          <w:w w:val="90"/>
        </w:rPr>
        <w:t xml:space="preserve"> </w:t>
      </w:r>
      <w:r>
        <w:rPr>
          <w:color w:val="231F20"/>
          <w:w w:val="90"/>
        </w:rPr>
        <w:t>numbers).</w:t>
      </w:r>
      <w:r>
        <w:rPr>
          <w:color w:val="231F20"/>
          <w:spacing w:val="40"/>
        </w:rPr>
        <w:t xml:space="preserve"> </w:t>
      </w:r>
      <w:r>
        <w:rPr>
          <w:color w:val="231F20"/>
          <w:w w:val="90"/>
        </w:rPr>
        <w:t>‘Strategic’</w:t>
      </w:r>
      <w:r>
        <w:rPr>
          <w:color w:val="231F20"/>
          <w:spacing w:val="-3"/>
          <w:w w:val="90"/>
        </w:rPr>
        <w:t xml:space="preserve"> </w:t>
      </w:r>
      <w:r>
        <w:rPr>
          <w:color w:val="231F20"/>
          <w:w w:val="90"/>
        </w:rPr>
        <w:t>management actions</w:t>
      </w:r>
      <w:r>
        <w:rPr>
          <w:color w:val="231F20"/>
          <w:spacing w:val="-5"/>
          <w:w w:val="90"/>
        </w:rPr>
        <w:t xml:space="preserve"> </w:t>
      </w:r>
      <w:r>
        <w:rPr>
          <w:color w:val="231F20"/>
          <w:w w:val="90"/>
        </w:rPr>
        <w:t>were</w:t>
      </w:r>
      <w:r>
        <w:rPr>
          <w:color w:val="231F20"/>
          <w:spacing w:val="-5"/>
          <w:w w:val="90"/>
        </w:rPr>
        <w:t xml:space="preserve"> </w:t>
      </w:r>
      <w:r>
        <w:rPr>
          <w:color w:val="231F20"/>
          <w:w w:val="90"/>
        </w:rPr>
        <w:t>only</w:t>
      </w:r>
      <w:r>
        <w:rPr>
          <w:color w:val="231F20"/>
          <w:spacing w:val="-5"/>
          <w:w w:val="90"/>
        </w:rPr>
        <w:t xml:space="preserve"> </w:t>
      </w:r>
      <w:r>
        <w:rPr>
          <w:color w:val="231F20"/>
          <w:w w:val="90"/>
        </w:rPr>
        <w:t>accepted</w:t>
      </w:r>
      <w:r>
        <w:rPr>
          <w:color w:val="231F20"/>
          <w:spacing w:val="-5"/>
          <w:w w:val="90"/>
        </w:rPr>
        <w:t xml:space="preserve"> </w:t>
      </w:r>
      <w:r>
        <w:rPr>
          <w:color w:val="231F20"/>
          <w:w w:val="90"/>
        </w:rPr>
        <w:t>if</w:t>
      </w:r>
      <w:r>
        <w:rPr>
          <w:color w:val="231F20"/>
          <w:spacing w:val="-5"/>
          <w:w w:val="90"/>
        </w:rPr>
        <w:t xml:space="preserve"> </w:t>
      </w:r>
      <w:r>
        <w:rPr>
          <w:color w:val="231F20"/>
          <w:w w:val="90"/>
        </w:rPr>
        <w:t>they</w:t>
      </w:r>
      <w:r>
        <w:rPr>
          <w:color w:val="231F20"/>
          <w:spacing w:val="-5"/>
          <w:w w:val="90"/>
        </w:rPr>
        <w:t xml:space="preserve"> </w:t>
      </w:r>
      <w:r>
        <w:rPr>
          <w:color w:val="231F20"/>
          <w:w w:val="90"/>
        </w:rPr>
        <w:t>were</w:t>
      </w:r>
      <w:r>
        <w:rPr>
          <w:color w:val="231F20"/>
          <w:spacing w:val="-5"/>
          <w:w w:val="90"/>
        </w:rPr>
        <w:t xml:space="preserve"> </w:t>
      </w:r>
      <w:r>
        <w:rPr>
          <w:color w:val="231F20"/>
          <w:w w:val="90"/>
        </w:rPr>
        <w:t>judged</w:t>
      </w:r>
      <w:r>
        <w:rPr>
          <w:color w:val="231F20"/>
          <w:spacing w:val="-5"/>
          <w:w w:val="90"/>
        </w:rPr>
        <w:t xml:space="preserve"> </w:t>
      </w:r>
      <w:r>
        <w:rPr>
          <w:color w:val="231F20"/>
          <w:w w:val="90"/>
        </w:rPr>
        <w:t>as</w:t>
      </w:r>
      <w:r>
        <w:rPr>
          <w:color w:val="231F20"/>
          <w:spacing w:val="-5"/>
          <w:w w:val="90"/>
        </w:rPr>
        <w:t xml:space="preserve"> </w:t>
      </w:r>
      <w:r>
        <w:rPr>
          <w:color w:val="231F20"/>
          <w:w w:val="90"/>
        </w:rPr>
        <w:t>plausible, and,</w:t>
      </w:r>
      <w:r>
        <w:rPr>
          <w:color w:val="231F20"/>
          <w:spacing w:val="-9"/>
          <w:w w:val="90"/>
        </w:rPr>
        <w:t xml:space="preserve"> </w:t>
      </w:r>
      <w:r>
        <w:rPr>
          <w:color w:val="231F20"/>
          <w:w w:val="90"/>
        </w:rPr>
        <w:t>where</w:t>
      </w:r>
      <w:r>
        <w:rPr>
          <w:color w:val="231F20"/>
          <w:spacing w:val="-9"/>
          <w:w w:val="90"/>
        </w:rPr>
        <w:t xml:space="preserve"> </w:t>
      </w:r>
      <w:r>
        <w:rPr>
          <w:color w:val="231F20"/>
          <w:w w:val="90"/>
        </w:rPr>
        <w:t>taken,</w:t>
      </w:r>
      <w:r>
        <w:rPr>
          <w:color w:val="231F20"/>
          <w:spacing w:val="-9"/>
          <w:w w:val="90"/>
        </w:rPr>
        <w:t xml:space="preserve"> </w:t>
      </w:r>
      <w:r>
        <w:rPr>
          <w:color w:val="231F20"/>
          <w:w w:val="90"/>
        </w:rPr>
        <w:t>have</w:t>
      </w:r>
      <w:r>
        <w:rPr>
          <w:color w:val="231F20"/>
          <w:spacing w:val="-9"/>
          <w:w w:val="90"/>
        </w:rPr>
        <w:t xml:space="preserve"> </w:t>
      </w:r>
      <w:r>
        <w:rPr>
          <w:color w:val="231F20"/>
          <w:w w:val="90"/>
        </w:rPr>
        <w:t>been</w:t>
      </w:r>
      <w:r>
        <w:rPr>
          <w:color w:val="231F20"/>
          <w:spacing w:val="-9"/>
          <w:w w:val="90"/>
        </w:rPr>
        <w:t xml:space="preserve"> </w:t>
      </w:r>
      <w:r>
        <w:rPr>
          <w:color w:val="231F20"/>
          <w:w w:val="90"/>
        </w:rPr>
        <w:t>recorded</w:t>
      </w:r>
      <w:r>
        <w:rPr>
          <w:color w:val="231F20"/>
          <w:spacing w:val="-9"/>
          <w:w w:val="90"/>
        </w:rPr>
        <w:t xml:space="preserve"> </w:t>
      </w:r>
      <w:r>
        <w:rPr>
          <w:color w:val="231F20"/>
          <w:w w:val="90"/>
        </w:rPr>
        <w:t>in</w:t>
      </w:r>
      <w:r>
        <w:rPr>
          <w:color w:val="231F20"/>
          <w:spacing w:val="-9"/>
          <w:w w:val="90"/>
        </w:rPr>
        <w:t xml:space="preserve"> </w:t>
      </w:r>
      <w:r>
        <w:rPr>
          <w:color w:val="231F20"/>
          <w:w w:val="90"/>
        </w:rPr>
        <w:t>banks’</w:t>
      </w:r>
      <w:r>
        <w:rPr>
          <w:color w:val="231F20"/>
          <w:spacing w:val="-9"/>
          <w:w w:val="90"/>
        </w:rPr>
        <w:t xml:space="preserve"> </w:t>
      </w:r>
      <w:r>
        <w:rPr>
          <w:color w:val="231F20"/>
          <w:w w:val="90"/>
        </w:rPr>
        <w:t>results.</w:t>
      </w:r>
    </w:p>
    <w:p w14:paraId="7596B92B" w14:textId="77777777" w:rsidR="006233F2" w:rsidRDefault="00466C7E">
      <w:pPr>
        <w:pStyle w:val="BodyText"/>
        <w:spacing w:before="219" w:line="268" w:lineRule="auto"/>
        <w:ind w:left="85" w:right="38"/>
        <w:rPr>
          <w:position w:val="4"/>
          <w:sz w:val="14"/>
        </w:rPr>
      </w:pPr>
      <w:r>
        <w:rPr>
          <w:color w:val="231F20"/>
          <w:w w:val="85"/>
        </w:rPr>
        <w:t xml:space="preserve">The headline stress-test results include projected reductions in </w:t>
      </w:r>
      <w:r>
        <w:rPr>
          <w:color w:val="231F20"/>
          <w:w w:val="90"/>
        </w:rPr>
        <w:t>banks’ dividend payments to shareholders relative to the baseline.</w:t>
      </w:r>
      <w:r>
        <w:rPr>
          <w:color w:val="231F20"/>
          <w:spacing w:val="40"/>
        </w:rPr>
        <w:t xml:space="preserve"> </w:t>
      </w:r>
      <w:r>
        <w:rPr>
          <w:color w:val="231F20"/>
          <w:w w:val="90"/>
        </w:rPr>
        <w:t>These</w:t>
      </w:r>
      <w:r>
        <w:rPr>
          <w:color w:val="231F20"/>
          <w:spacing w:val="-4"/>
          <w:w w:val="90"/>
        </w:rPr>
        <w:t xml:space="preserve"> </w:t>
      </w:r>
      <w:r>
        <w:rPr>
          <w:color w:val="231F20"/>
          <w:w w:val="90"/>
        </w:rPr>
        <w:t>reductions</w:t>
      </w:r>
      <w:r>
        <w:rPr>
          <w:color w:val="231F20"/>
          <w:spacing w:val="-4"/>
          <w:w w:val="90"/>
        </w:rPr>
        <w:t xml:space="preserve"> </w:t>
      </w:r>
      <w:r>
        <w:rPr>
          <w:color w:val="231F20"/>
          <w:w w:val="90"/>
        </w:rPr>
        <w:t>partially</w:t>
      </w:r>
      <w:r>
        <w:rPr>
          <w:color w:val="231F20"/>
          <w:spacing w:val="-4"/>
          <w:w w:val="90"/>
        </w:rPr>
        <w:t xml:space="preserve"> </w:t>
      </w:r>
      <w:r>
        <w:rPr>
          <w:color w:val="231F20"/>
          <w:w w:val="90"/>
        </w:rPr>
        <w:t>offset</w:t>
      </w:r>
      <w:r>
        <w:rPr>
          <w:color w:val="231F20"/>
          <w:spacing w:val="-4"/>
          <w:w w:val="90"/>
        </w:rPr>
        <w:t xml:space="preserve"> </w:t>
      </w:r>
      <w:r>
        <w:rPr>
          <w:color w:val="231F20"/>
          <w:w w:val="90"/>
        </w:rPr>
        <w:t>the</w:t>
      </w:r>
      <w:r>
        <w:rPr>
          <w:color w:val="231F20"/>
          <w:spacing w:val="-4"/>
          <w:w w:val="90"/>
        </w:rPr>
        <w:t xml:space="preserve"> </w:t>
      </w:r>
      <w:r>
        <w:rPr>
          <w:color w:val="231F20"/>
          <w:w w:val="90"/>
        </w:rPr>
        <w:t>impact</w:t>
      </w:r>
      <w:r>
        <w:rPr>
          <w:color w:val="231F20"/>
          <w:spacing w:val="-4"/>
          <w:w w:val="90"/>
        </w:rPr>
        <w:t xml:space="preserve"> </w:t>
      </w:r>
      <w:r>
        <w:rPr>
          <w:color w:val="231F20"/>
          <w:w w:val="90"/>
        </w:rPr>
        <w:t>of</w:t>
      </w:r>
      <w:r>
        <w:rPr>
          <w:color w:val="231F20"/>
          <w:spacing w:val="-4"/>
          <w:w w:val="90"/>
        </w:rPr>
        <w:t xml:space="preserve"> </w:t>
      </w:r>
      <w:r>
        <w:rPr>
          <w:color w:val="231F20"/>
          <w:w w:val="90"/>
        </w:rPr>
        <w:t xml:space="preserve">the </w:t>
      </w:r>
      <w:r>
        <w:rPr>
          <w:color w:val="231F20"/>
          <w:w w:val="85"/>
        </w:rPr>
        <w:t>stress scenario on banks’ capital adequacy.</w:t>
      </w:r>
      <w:r>
        <w:rPr>
          <w:color w:val="231F20"/>
          <w:spacing w:val="40"/>
        </w:rPr>
        <w:t xml:space="preserve"> </w:t>
      </w:r>
      <w:r>
        <w:rPr>
          <w:color w:val="231F20"/>
          <w:w w:val="85"/>
        </w:rPr>
        <w:t xml:space="preserve">In total, reductions </w:t>
      </w:r>
      <w:r>
        <w:rPr>
          <w:color w:val="231F20"/>
          <w:w w:val="90"/>
        </w:rPr>
        <w:t>in dividends worth around £21</w:t>
      </w:r>
      <w:r>
        <w:rPr>
          <w:color w:val="231F20"/>
          <w:spacing w:val="-2"/>
          <w:w w:val="90"/>
        </w:rPr>
        <w:t xml:space="preserve"> </w:t>
      </w:r>
      <w:r>
        <w:rPr>
          <w:color w:val="231F20"/>
          <w:w w:val="90"/>
        </w:rPr>
        <w:t>billion mitigate the fall in the aggregate</w:t>
      </w:r>
      <w:r>
        <w:rPr>
          <w:color w:val="231F20"/>
          <w:spacing w:val="-2"/>
          <w:w w:val="90"/>
        </w:rPr>
        <w:t xml:space="preserve"> </w:t>
      </w:r>
      <w:r>
        <w:rPr>
          <w:color w:val="231F20"/>
          <w:w w:val="90"/>
        </w:rPr>
        <w:t>CET1</w:t>
      </w:r>
      <w:r>
        <w:rPr>
          <w:color w:val="231F20"/>
          <w:spacing w:val="-2"/>
          <w:w w:val="90"/>
        </w:rPr>
        <w:t xml:space="preserve"> </w:t>
      </w:r>
      <w:r>
        <w:rPr>
          <w:color w:val="231F20"/>
          <w:w w:val="90"/>
        </w:rPr>
        <w:t>capital</w:t>
      </w:r>
      <w:r>
        <w:rPr>
          <w:color w:val="231F20"/>
          <w:spacing w:val="-2"/>
          <w:w w:val="90"/>
        </w:rPr>
        <w:t xml:space="preserve"> </w:t>
      </w:r>
      <w:r>
        <w:rPr>
          <w:color w:val="231F20"/>
          <w:w w:val="90"/>
        </w:rPr>
        <w:t>ratio</w:t>
      </w:r>
      <w:r>
        <w:rPr>
          <w:color w:val="231F20"/>
          <w:spacing w:val="-2"/>
          <w:w w:val="90"/>
        </w:rPr>
        <w:t xml:space="preserve"> </w:t>
      </w:r>
      <w:r>
        <w:rPr>
          <w:color w:val="231F20"/>
          <w:w w:val="90"/>
        </w:rPr>
        <w:t>by</w:t>
      </w:r>
      <w:r>
        <w:rPr>
          <w:color w:val="231F20"/>
          <w:spacing w:val="-2"/>
          <w:w w:val="90"/>
        </w:rPr>
        <w:t xml:space="preserve"> </w:t>
      </w:r>
      <w:r>
        <w:rPr>
          <w:color w:val="231F20"/>
          <w:w w:val="90"/>
        </w:rPr>
        <w:t>around</w:t>
      </w:r>
      <w:r>
        <w:rPr>
          <w:color w:val="231F20"/>
          <w:spacing w:val="-2"/>
          <w:w w:val="90"/>
        </w:rPr>
        <w:t xml:space="preserve"> </w:t>
      </w:r>
      <w:r>
        <w:rPr>
          <w:color w:val="231F20"/>
          <w:w w:val="90"/>
        </w:rPr>
        <w:t>1</w:t>
      </w:r>
      <w:r>
        <w:rPr>
          <w:color w:val="231F20"/>
          <w:spacing w:val="-4"/>
          <w:w w:val="90"/>
        </w:rPr>
        <w:t xml:space="preserve"> </w:t>
      </w:r>
      <w:r>
        <w:rPr>
          <w:color w:val="231F20"/>
          <w:w w:val="90"/>
        </w:rPr>
        <w:t>percentage</w:t>
      </w:r>
      <w:r>
        <w:rPr>
          <w:color w:val="231F20"/>
          <w:spacing w:val="-2"/>
          <w:w w:val="90"/>
        </w:rPr>
        <w:t xml:space="preserve"> </w:t>
      </w:r>
      <w:r>
        <w:rPr>
          <w:color w:val="231F20"/>
          <w:w w:val="90"/>
        </w:rPr>
        <w:t>point</w:t>
      </w:r>
      <w:r>
        <w:rPr>
          <w:color w:val="231F20"/>
          <w:spacing w:val="-2"/>
          <w:w w:val="90"/>
        </w:rPr>
        <w:t xml:space="preserve"> </w:t>
      </w:r>
      <w:r>
        <w:rPr>
          <w:color w:val="231F20"/>
          <w:w w:val="90"/>
        </w:rPr>
        <w:t>at the low point of the stress in 2016.</w:t>
      </w:r>
      <w:r>
        <w:rPr>
          <w:color w:val="231F20"/>
          <w:spacing w:val="40"/>
        </w:rPr>
        <w:t xml:space="preserve"> </w:t>
      </w:r>
      <w:r>
        <w:rPr>
          <w:color w:val="231F20"/>
          <w:w w:val="90"/>
        </w:rPr>
        <w:t>The majority of this reduction</w:t>
      </w:r>
      <w:r>
        <w:rPr>
          <w:color w:val="231F20"/>
          <w:spacing w:val="-10"/>
          <w:w w:val="90"/>
        </w:rPr>
        <w:t xml:space="preserve"> </w:t>
      </w:r>
      <w:r>
        <w:rPr>
          <w:color w:val="231F20"/>
          <w:w w:val="90"/>
        </w:rPr>
        <w:t>is</w:t>
      </w:r>
      <w:r>
        <w:rPr>
          <w:color w:val="231F20"/>
          <w:spacing w:val="-10"/>
          <w:w w:val="90"/>
        </w:rPr>
        <w:t xml:space="preserve"> </w:t>
      </w:r>
      <w:r>
        <w:rPr>
          <w:color w:val="231F20"/>
          <w:w w:val="90"/>
        </w:rPr>
        <w:t>driven</w:t>
      </w:r>
      <w:r>
        <w:rPr>
          <w:color w:val="231F20"/>
          <w:spacing w:val="-10"/>
          <w:w w:val="90"/>
        </w:rPr>
        <w:t xml:space="preserve"> </w:t>
      </w:r>
      <w:r>
        <w:rPr>
          <w:color w:val="231F20"/>
          <w:w w:val="90"/>
        </w:rPr>
        <w:t>by</w:t>
      </w:r>
      <w:r>
        <w:rPr>
          <w:color w:val="231F20"/>
          <w:spacing w:val="-10"/>
          <w:w w:val="90"/>
        </w:rPr>
        <w:t xml:space="preserve"> </w:t>
      </w:r>
      <w:r>
        <w:rPr>
          <w:color w:val="231F20"/>
          <w:w w:val="90"/>
        </w:rPr>
        <w:t>banks’</w:t>
      </w:r>
      <w:r>
        <w:rPr>
          <w:color w:val="231F20"/>
          <w:spacing w:val="-10"/>
          <w:w w:val="90"/>
        </w:rPr>
        <w:t xml:space="preserve"> </w:t>
      </w:r>
      <w:r>
        <w:rPr>
          <w:color w:val="231F20"/>
          <w:w w:val="90"/>
        </w:rPr>
        <w:t>adherence</w:t>
      </w:r>
      <w:r>
        <w:rPr>
          <w:color w:val="231F20"/>
          <w:spacing w:val="-10"/>
          <w:w w:val="90"/>
        </w:rPr>
        <w:t xml:space="preserve"> </w:t>
      </w:r>
      <w:r>
        <w:rPr>
          <w:color w:val="231F20"/>
          <w:w w:val="90"/>
        </w:rPr>
        <w:t>to</w:t>
      </w:r>
      <w:r>
        <w:rPr>
          <w:color w:val="231F20"/>
          <w:spacing w:val="-10"/>
          <w:w w:val="90"/>
        </w:rPr>
        <w:t xml:space="preserve"> </w:t>
      </w:r>
      <w:r>
        <w:rPr>
          <w:color w:val="231F20"/>
          <w:w w:val="90"/>
        </w:rPr>
        <w:t>publicly</w:t>
      </w:r>
      <w:r>
        <w:rPr>
          <w:color w:val="231F20"/>
          <w:spacing w:val="-10"/>
          <w:w w:val="90"/>
        </w:rPr>
        <w:t xml:space="preserve"> </w:t>
      </w:r>
      <w:r>
        <w:rPr>
          <w:color w:val="231F20"/>
          <w:w w:val="90"/>
        </w:rPr>
        <w:t xml:space="preserve">quantified dividend policies or automatic dividend restrictions, which come about as a result of some banks’ projections implying </w:t>
      </w:r>
      <w:r>
        <w:rPr>
          <w:color w:val="231F20"/>
          <w:w w:val="85"/>
        </w:rPr>
        <w:t>that they will use at least part of their CRD IV capital buffers.</w:t>
      </w:r>
      <w:r>
        <w:rPr>
          <w:color w:val="231F20"/>
          <w:w w:val="85"/>
          <w:position w:val="4"/>
          <w:sz w:val="14"/>
        </w:rPr>
        <w:t>(1)</w:t>
      </w:r>
    </w:p>
    <w:p w14:paraId="324A8F26" w14:textId="77777777" w:rsidR="006233F2" w:rsidRDefault="00466C7E">
      <w:pPr>
        <w:pStyle w:val="Heading4"/>
        <w:spacing w:before="220"/>
      </w:pPr>
      <w:r>
        <w:rPr>
          <w:color w:val="751C66"/>
          <w:w w:val="85"/>
        </w:rPr>
        <w:t>Lending</w:t>
      </w:r>
      <w:r>
        <w:rPr>
          <w:color w:val="751C66"/>
          <w:spacing w:val="-1"/>
        </w:rPr>
        <w:t xml:space="preserve"> </w:t>
      </w:r>
      <w:r>
        <w:rPr>
          <w:color w:val="751C66"/>
          <w:w w:val="85"/>
        </w:rPr>
        <w:t>paths</w:t>
      </w:r>
      <w:r>
        <w:rPr>
          <w:color w:val="751C66"/>
        </w:rPr>
        <w:t xml:space="preserve"> </w:t>
      </w:r>
      <w:r>
        <w:rPr>
          <w:color w:val="751C66"/>
          <w:w w:val="85"/>
        </w:rPr>
        <w:t>in</w:t>
      </w:r>
      <w:r>
        <w:rPr>
          <w:color w:val="751C66"/>
        </w:rPr>
        <w:t xml:space="preserve"> </w:t>
      </w:r>
      <w:r>
        <w:rPr>
          <w:color w:val="751C66"/>
          <w:w w:val="85"/>
        </w:rPr>
        <w:t>the</w:t>
      </w:r>
      <w:r>
        <w:rPr>
          <w:color w:val="751C66"/>
        </w:rPr>
        <w:t xml:space="preserve"> </w:t>
      </w:r>
      <w:r>
        <w:rPr>
          <w:color w:val="751C66"/>
          <w:spacing w:val="-2"/>
          <w:w w:val="85"/>
        </w:rPr>
        <w:t>stress</w:t>
      </w:r>
    </w:p>
    <w:p w14:paraId="71626743" w14:textId="77777777" w:rsidR="006233F2" w:rsidRDefault="00466C7E">
      <w:pPr>
        <w:pStyle w:val="BodyText"/>
        <w:spacing w:before="24" w:line="268" w:lineRule="auto"/>
        <w:ind w:left="85" w:right="99"/>
      </w:pPr>
      <w:r>
        <w:rPr>
          <w:color w:val="231F20"/>
          <w:w w:val="85"/>
        </w:rPr>
        <w:t xml:space="preserve">In the 2014 stress test, the FPC agreed a general principle that </w:t>
      </w:r>
      <w:r>
        <w:rPr>
          <w:color w:val="231F20"/>
          <w:w w:val="90"/>
        </w:rPr>
        <w:t>banks’ proposed management actions to change the size of their loan books would not be accepted, unless driven by changes</w:t>
      </w:r>
      <w:r>
        <w:rPr>
          <w:color w:val="231F20"/>
          <w:spacing w:val="-10"/>
          <w:w w:val="90"/>
        </w:rPr>
        <w:t xml:space="preserve"> </w:t>
      </w:r>
      <w:r>
        <w:rPr>
          <w:color w:val="231F20"/>
          <w:w w:val="90"/>
        </w:rPr>
        <w:t>in</w:t>
      </w:r>
      <w:r>
        <w:rPr>
          <w:color w:val="231F20"/>
          <w:spacing w:val="-10"/>
          <w:w w:val="90"/>
        </w:rPr>
        <w:t xml:space="preserve"> </w:t>
      </w:r>
      <w:r>
        <w:rPr>
          <w:color w:val="231F20"/>
          <w:w w:val="90"/>
        </w:rPr>
        <w:t>credit</w:t>
      </w:r>
      <w:r>
        <w:rPr>
          <w:color w:val="231F20"/>
          <w:spacing w:val="-10"/>
          <w:w w:val="90"/>
        </w:rPr>
        <w:t xml:space="preserve"> </w:t>
      </w:r>
      <w:r>
        <w:rPr>
          <w:color w:val="231F20"/>
          <w:w w:val="90"/>
        </w:rPr>
        <w:t>demand</w:t>
      </w:r>
      <w:r>
        <w:rPr>
          <w:color w:val="231F20"/>
          <w:spacing w:val="-10"/>
          <w:w w:val="90"/>
        </w:rPr>
        <w:t xml:space="preserve"> </w:t>
      </w:r>
      <w:r>
        <w:rPr>
          <w:color w:val="231F20"/>
          <w:w w:val="90"/>
        </w:rPr>
        <w:t>that</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10"/>
          <w:w w:val="90"/>
        </w:rPr>
        <w:t xml:space="preserve"> </w:t>
      </w:r>
      <w:r>
        <w:rPr>
          <w:color w:val="231F20"/>
          <w:w w:val="90"/>
        </w:rPr>
        <w:t>expected</w:t>
      </w:r>
      <w:r>
        <w:rPr>
          <w:color w:val="231F20"/>
          <w:spacing w:val="-10"/>
          <w:w w:val="90"/>
        </w:rPr>
        <w:t xml:space="preserve"> </w:t>
      </w:r>
      <w:r>
        <w:rPr>
          <w:color w:val="231F20"/>
          <w:w w:val="90"/>
        </w:rPr>
        <w:t>to</w:t>
      </w:r>
      <w:r>
        <w:rPr>
          <w:color w:val="231F20"/>
          <w:spacing w:val="-10"/>
          <w:w w:val="90"/>
        </w:rPr>
        <w:t xml:space="preserve"> </w:t>
      </w:r>
      <w:r>
        <w:rPr>
          <w:color w:val="231F20"/>
          <w:w w:val="90"/>
        </w:rPr>
        <w:t>occur</w:t>
      </w:r>
      <w:r>
        <w:rPr>
          <w:color w:val="231F20"/>
          <w:spacing w:val="-10"/>
          <w:w w:val="90"/>
        </w:rPr>
        <w:t xml:space="preserve"> </w:t>
      </w:r>
      <w:r>
        <w:rPr>
          <w:color w:val="231F20"/>
          <w:w w:val="90"/>
        </w:rPr>
        <w:t xml:space="preserve">in </w:t>
      </w:r>
      <w:r>
        <w:rPr>
          <w:color w:val="231F20"/>
          <w:w w:val="85"/>
        </w:rPr>
        <w:t>the stress scenario.</w:t>
      </w:r>
      <w:r>
        <w:rPr>
          <w:color w:val="231F20"/>
          <w:spacing w:val="40"/>
        </w:rPr>
        <w:t xml:space="preserve"> </w:t>
      </w:r>
      <w:r>
        <w:rPr>
          <w:color w:val="231F20"/>
          <w:w w:val="85"/>
        </w:rPr>
        <w:t xml:space="preserve">This reflected a key macroprudential goal </w:t>
      </w:r>
      <w:r>
        <w:rPr>
          <w:color w:val="231F20"/>
          <w:w w:val="90"/>
        </w:rPr>
        <w:t xml:space="preserve">of stress testing which is to help the FPC assess whether the banking system is adequately </w:t>
      </w:r>
      <w:proofErr w:type="spellStart"/>
      <w:r>
        <w:rPr>
          <w:color w:val="231F20"/>
          <w:w w:val="90"/>
        </w:rPr>
        <w:t>capitalised</w:t>
      </w:r>
      <w:proofErr w:type="spellEnd"/>
      <w:r>
        <w:rPr>
          <w:color w:val="231F20"/>
          <w:w w:val="90"/>
        </w:rPr>
        <w:t xml:space="preserve"> to maintain the supply</w:t>
      </w:r>
      <w:r>
        <w:rPr>
          <w:color w:val="231F20"/>
          <w:spacing w:val="-10"/>
          <w:w w:val="90"/>
        </w:rPr>
        <w:t xml:space="preserve"> </w:t>
      </w:r>
      <w:r>
        <w:rPr>
          <w:color w:val="231F20"/>
          <w:w w:val="90"/>
        </w:rPr>
        <w:t>of</w:t>
      </w:r>
      <w:r>
        <w:rPr>
          <w:color w:val="231F20"/>
          <w:spacing w:val="-10"/>
          <w:w w:val="90"/>
        </w:rPr>
        <w:t xml:space="preserve"> </w:t>
      </w:r>
      <w:r>
        <w:rPr>
          <w:color w:val="231F20"/>
          <w:w w:val="90"/>
        </w:rPr>
        <w:t>financial</w:t>
      </w:r>
      <w:r>
        <w:rPr>
          <w:color w:val="231F20"/>
          <w:spacing w:val="-10"/>
          <w:w w:val="90"/>
        </w:rPr>
        <w:t xml:space="preserve"> </w:t>
      </w:r>
      <w:r>
        <w:rPr>
          <w:color w:val="231F20"/>
          <w:w w:val="90"/>
        </w:rPr>
        <w:t>services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real</w:t>
      </w:r>
      <w:r>
        <w:rPr>
          <w:color w:val="231F20"/>
          <w:spacing w:val="-10"/>
          <w:w w:val="90"/>
        </w:rPr>
        <w:t xml:space="preserve"> </w:t>
      </w:r>
      <w:r>
        <w:rPr>
          <w:color w:val="231F20"/>
          <w:w w:val="90"/>
        </w:rPr>
        <w:t>economy</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face</w:t>
      </w:r>
      <w:r>
        <w:rPr>
          <w:color w:val="231F20"/>
          <w:spacing w:val="-10"/>
          <w:w w:val="90"/>
        </w:rPr>
        <w:t xml:space="preserve"> </w:t>
      </w:r>
      <w:r>
        <w:rPr>
          <w:color w:val="231F20"/>
          <w:w w:val="90"/>
        </w:rPr>
        <w:t>of adverse</w:t>
      </w:r>
      <w:r>
        <w:rPr>
          <w:color w:val="231F20"/>
          <w:spacing w:val="-8"/>
          <w:w w:val="90"/>
        </w:rPr>
        <w:t xml:space="preserve"> </w:t>
      </w:r>
      <w:r>
        <w:rPr>
          <w:color w:val="231F20"/>
          <w:w w:val="90"/>
        </w:rPr>
        <w:t>shocks.</w:t>
      </w:r>
      <w:r>
        <w:rPr>
          <w:color w:val="231F20"/>
          <w:spacing w:val="34"/>
        </w:rPr>
        <w:t xml:space="preserve"> </w:t>
      </w:r>
      <w:r>
        <w:rPr>
          <w:color w:val="231F20"/>
          <w:w w:val="90"/>
        </w:rPr>
        <w:t>In</w:t>
      </w:r>
      <w:r>
        <w:rPr>
          <w:color w:val="231F20"/>
          <w:spacing w:val="-8"/>
          <w:w w:val="90"/>
        </w:rPr>
        <w:t xml:space="preserve"> </w:t>
      </w:r>
      <w:r>
        <w:rPr>
          <w:color w:val="231F20"/>
          <w:w w:val="90"/>
        </w:rPr>
        <w:t>line</w:t>
      </w:r>
      <w:r>
        <w:rPr>
          <w:color w:val="231F20"/>
          <w:spacing w:val="-8"/>
          <w:w w:val="90"/>
        </w:rPr>
        <w:t xml:space="preserve"> </w:t>
      </w:r>
      <w:r>
        <w:rPr>
          <w:color w:val="231F20"/>
          <w:w w:val="90"/>
        </w:rPr>
        <w:t>with</w:t>
      </w:r>
      <w:r>
        <w:rPr>
          <w:color w:val="231F20"/>
          <w:spacing w:val="-8"/>
          <w:w w:val="90"/>
        </w:rPr>
        <w:t xml:space="preserve"> </w:t>
      </w:r>
      <w:r>
        <w:rPr>
          <w:color w:val="231F20"/>
          <w:w w:val="90"/>
        </w:rPr>
        <w:t>the</w:t>
      </w:r>
      <w:r>
        <w:rPr>
          <w:color w:val="231F20"/>
          <w:spacing w:val="-8"/>
          <w:w w:val="90"/>
        </w:rPr>
        <w:t xml:space="preserve"> </w:t>
      </w:r>
      <w:r>
        <w:rPr>
          <w:color w:val="231F20"/>
          <w:w w:val="90"/>
        </w:rPr>
        <w:t>FPC’s</w:t>
      </w:r>
      <w:r>
        <w:rPr>
          <w:color w:val="231F20"/>
          <w:spacing w:val="-8"/>
          <w:w w:val="90"/>
        </w:rPr>
        <w:t xml:space="preserve"> </w:t>
      </w:r>
      <w:r>
        <w:rPr>
          <w:color w:val="231F20"/>
          <w:w w:val="90"/>
        </w:rPr>
        <w:t>general</w:t>
      </w:r>
      <w:r>
        <w:rPr>
          <w:color w:val="231F20"/>
          <w:spacing w:val="-8"/>
          <w:w w:val="90"/>
        </w:rPr>
        <w:t xml:space="preserve"> </w:t>
      </w:r>
      <w:r>
        <w:rPr>
          <w:color w:val="231F20"/>
          <w:w w:val="90"/>
        </w:rPr>
        <w:t>principle,</w:t>
      </w:r>
      <w:r>
        <w:rPr>
          <w:color w:val="231F20"/>
          <w:spacing w:val="-8"/>
          <w:w w:val="90"/>
        </w:rPr>
        <w:t xml:space="preserve"> </w:t>
      </w:r>
      <w:r>
        <w:rPr>
          <w:color w:val="231F20"/>
          <w:w w:val="90"/>
        </w:rPr>
        <w:t>the 2015 stress test incorporates three features:</w:t>
      </w:r>
    </w:p>
    <w:p w14:paraId="672079F6" w14:textId="77777777" w:rsidR="006233F2" w:rsidRDefault="006233F2">
      <w:pPr>
        <w:pStyle w:val="BodyText"/>
        <w:spacing w:before="6"/>
      </w:pPr>
    </w:p>
    <w:p w14:paraId="63F3BFB0" w14:textId="77777777" w:rsidR="006233F2" w:rsidRDefault="00466C7E">
      <w:pPr>
        <w:pStyle w:val="ListParagraph"/>
        <w:numPr>
          <w:ilvl w:val="0"/>
          <w:numId w:val="31"/>
        </w:numPr>
        <w:tabs>
          <w:tab w:val="left" w:pos="253"/>
          <w:tab w:val="left" w:pos="255"/>
        </w:tabs>
        <w:spacing w:line="268" w:lineRule="auto"/>
        <w:ind w:right="64"/>
        <w:rPr>
          <w:sz w:val="20"/>
        </w:rPr>
      </w:pPr>
      <w:r>
        <w:rPr>
          <w:color w:val="231F20"/>
          <w:w w:val="90"/>
          <w:sz w:val="20"/>
        </w:rPr>
        <w:t>The</w:t>
      </w:r>
      <w:r>
        <w:rPr>
          <w:color w:val="231F20"/>
          <w:spacing w:val="-10"/>
          <w:w w:val="90"/>
          <w:sz w:val="20"/>
        </w:rPr>
        <w:t xml:space="preserve"> </w:t>
      </w:r>
      <w:r>
        <w:rPr>
          <w:color w:val="231F20"/>
          <w:w w:val="90"/>
          <w:sz w:val="20"/>
        </w:rPr>
        <w:t>FPC’s</w:t>
      </w:r>
      <w:r>
        <w:rPr>
          <w:color w:val="231F20"/>
          <w:spacing w:val="-10"/>
          <w:w w:val="90"/>
          <w:sz w:val="20"/>
        </w:rPr>
        <w:t xml:space="preserve"> </w:t>
      </w:r>
      <w:r>
        <w:rPr>
          <w:color w:val="231F20"/>
          <w:w w:val="90"/>
          <w:sz w:val="20"/>
        </w:rPr>
        <w:t>general</w:t>
      </w:r>
      <w:r>
        <w:rPr>
          <w:color w:val="231F20"/>
          <w:spacing w:val="-10"/>
          <w:w w:val="90"/>
          <w:sz w:val="20"/>
        </w:rPr>
        <w:t xml:space="preserve"> </w:t>
      </w:r>
      <w:r>
        <w:rPr>
          <w:color w:val="231F20"/>
          <w:w w:val="90"/>
          <w:sz w:val="20"/>
        </w:rPr>
        <w:t>principle</w:t>
      </w:r>
      <w:r>
        <w:rPr>
          <w:color w:val="231F20"/>
          <w:spacing w:val="-10"/>
          <w:w w:val="90"/>
          <w:sz w:val="20"/>
        </w:rPr>
        <w:t xml:space="preserve"> </w:t>
      </w:r>
      <w:r>
        <w:rPr>
          <w:color w:val="231F20"/>
          <w:w w:val="90"/>
          <w:sz w:val="20"/>
        </w:rPr>
        <w:t>is</w:t>
      </w:r>
      <w:r>
        <w:rPr>
          <w:color w:val="231F20"/>
          <w:spacing w:val="-10"/>
          <w:w w:val="90"/>
          <w:sz w:val="20"/>
        </w:rPr>
        <w:t xml:space="preserve"> </w:t>
      </w:r>
      <w:r>
        <w:rPr>
          <w:color w:val="231F20"/>
          <w:w w:val="90"/>
          <w:sz w:val="20"/>
        </w:rPr>
        <w:t>reflected</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calibration</w:t>
      </w:r>
      <w:r>
        <w:rPr>
          <w:color w:val="231F20"/>
          <w:spacing w:val="-10"/>
          <w:w w:val="90"/>
          <w:sz w:val="20"/>
        </w:rPr>
        <w:t xml:space="preserve"> </w:t>
      </w:r>
      <w:r>
        <w:rPr>
          <w:color w:val="231F20"/>
          <w:w w:val="90"/>
          <w:sz w:val="20"/>
        </w:rPr>
        <w:t>of the macroeconomic stress scenario.</w:t>
      </w:r>
      <w:r>
        <w:rPr>
          <w:color w:val="231F20"/>
          <w:spacing w:val="40"/>
          <w:sz w:val="20"/>
        </w:rPr>
        <w:t xml:space="preserve"> </w:t>
      </w:r>
      <w:r>
        <w:rPr>
          <w:color w:val="231F20"/>
          <w:w w:val="90"/>
          <w:sz w:val="20"/>
        </w:rPr>
        <w:t>Although demand for credit</w:t>
      </w:r>
      <w:r>
        <w:rPr>
          <w:color w:val="231F20"/>
          <w:spacing w:val="-7"/>
          <w:w w:val="90"/>
          <w:sz w:val="20"/>
        </w:rPr>
        <w:t xml:space="preserve"> </w:t>
      </w:r>
      <w:r>
        <w:rPr>
          <w:color w:val="231F20"/>
          <w:w w:val="90"/>
          <w:sz w:val="20"/>
        </w:rPr>
        <w:t>falls</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stress,</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calibration</w:t>
      </w:r>
      <w:r>
        <w:rPr>
          <w:color w:val="231F20"/>
          <w:spacing w:val="-7"/>
          <w:w w:val="90"/>
          <w:sz w:val="20"/>
        </w:rPr>
        <w:t xml:space="preserve"> </w:t>
      </w:r>
      <w:r>
        <w:rPr>
          <w:color w:val="231F20"/>
          <w:w w:val="90"/>
          <w:sz w:val="20"/>
        </w:rPr>
        <w:t>of</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scenario</w:t>
      </w:r>
      <w:r>
        <w:rPr>
          <w:color w:val="231F20"/>
          <w:spacing w:val="-7"/>
          <w:w w:val="90"/>
          <w:sz w:val="20"/>
        </w:rPr>
        <w:t xml:space="preserve"> </w:t>
      </w:r>
      <w:r>
        <w:rPr>
          <w:color w:val="231F20"/>
          <w:w w:val="90"/>
          <w:sz w:val="20"/>
        </w:rPr>
        <w:t xml:space="preserve">is based on the assumption that banks do not reduce the </w:t>
      </w:r>
      <w:r>
        <w:rPr>
          <w:color w:val="231F20"/>
          <w:w w:val="85"/>
          <w:sz w:val="20"/>
        </w:rPr>
        <w:t xml:space="preserve">availability of credit independent of passing through funding </w:t>
      </w:r>
      <w:r>
        <w:rPr>
          <w:color w:val="231F20"/>
          <w:sz w:val="20"/>
        </w:rPr>
        <w:t>cost</w:t>
      </w:r>
      <w:r>
        <w:rPr>
          <w:color w:val="231F20"/>
          <w:spacing w:val="-16"/>
          <w:sz w:val="20"/>
        </w:rPr>
        <w:t xml:space="preserve"> </w:t>
      </w:r>
      <w:r>
        <w:rPr>
          <w:color w:val="231F20"/>
          <w:sz w:val="20"/>
        </w:rPr>
        <w:t>increases;</w:t>
      </w:r>
    </w:p>
    <w:p w14:paraId="190D9D4E" w14:textId="77777777" w:rsidR="006233F2" w:rsidRDefault="00466C7E">
      <w:pPr>
        <w:pStyle w:val="ListParagraph"/>
        <w:numPr>
          <w:ilvl w:val="0"/>
          <w:numId w:val="31"/>
        </w:numPr>
        <w:tabs>
          <w:tab w:val="left" w:pos="253"/>
          <w:tab w:val="left" w:pos="255"/>
        </w:tabs>
        <w:spacing w:before="103" w:line="268" w:lineRule="auto"/>
        <w:ind w:right="369"/>
        <w:rPr>
          <w:sz w:val="20"/>
        </w:rPr>
      </w:pPr>
      <w:r>
        <w:br w:type="column"/>
      </w:r>
      <w:r>
        <w:rPr>
          <w:color w:val="231F20"/>
          <w:w w:val="85"/>
          <w:sz w:val="20"/>
        </w:rPr>
        <w:t xml:space="preserve">The paths published for the base and stress scenarios include </w:t>
      </w:r>
      <w:r>
        <w:rPr>
          <w:color w:val="231F20"/>
          <w:w w:val="90"/>
          <w:sz w:val="20"/>
        </w:rPr>
        <w:t>aggregate</w:t>
      </w:r>
      <w:r>
        <w:rPr>
          <w:color w:val="231F20"/>
          <w:spacing w:val="-6"/>
          <w:w w:val="90"/>
          <w:sz w:val="20"/>
        </w:rPr>
        <w:t xml:space="preserve"> </w:t>
      </w:r>
      <w:r>
        <w:rPr>
          <w:color w:val="231F20"/>
          <w:w w:val="90"/>
          <w:sz w:val="20"/>
        </w:rPr>
        <w:t>bank</w:t>
      </w:r>
      <w:r>
        <w:rPr>
          <w:color w:val="231F20"/>
          <w:spacing w:val="-6"/>
          <w:w w:val="90"/>
          <w:sz w:val="20"/>
        </w:rPr>
        <w:t xml:space="preserve"> </w:t>
      </w:r>
      <w:r>
        <w:rPr>
          <w:color w:val="231F20"/>
          <w:w w:val="90"/>
          <w:sz w:val="20"/>
        </w:rPr>
        <w:t>lending</w:t>
      </w:r>
      <w:r>
        <w:rPr>
          <w:color w:val="231F20"/>
          <w:spacing w:val="-6"/>
          <w:w w:val="90"/>
          <w:sz w:val="20"/>
        </w:rPr>
        <w:t xml:space="preserve"> </w:t>
      </w:r>
      <w:r>
        <w:rPr>
          <w:color w:val="231F20"/>
          <w:w w:val="90"/>
          <w:sz w:val="20"/>
        </w:rPr>
        <w:t>to</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UK</w:t>
      </w:r>
      <w:r>
        <w:rPr>
          <w:color w:val="231F20"/>
          <w:spacing w:val="-6"/>
          <w:w w:val="90"/>
          <w:sz w:val="20"/>
        </w:rPr>
        <w:t xml:space="preserve"> </w:t>
      </w:r>
      <w:r>
        <w:rPr>
          <w:color w:val="231F20"/>
          <w:w w:val="90"/>
          <w:sz w:val="20"/>
        </w:rPr>
        <w:t>real</w:t>
      </w:r>
      <w:r>
        <w:rPr>
          <w:color w:val="231F20"/>
          <w:spacing w:val="-6"/>
          <w:w w:val="90"/>
          <w:sz w:val="20"/>
        </w:rPr>
        <w:t xml:space="preserve"> </w:t>
      </w:r>
      <w:r>
        <w:rPr>
          <w:color w:val="231F20"/>
          <w:w w:val="90"/>
          <w:sz w:val="20"/>
        </w:rPr>
        <w:t>economy.</w:t>
      </w:r>
      <w:r>
        <w:rPr>
          <w:color w:val="231F20"/>
          <w:spacing w:val="37"/>
          <w:sz w:val="20"/>
        </w:rPr>
        <w:t xml:space="preserve"> </w:t>
      </w:r>
      <w:r>
        <w:rPr>
          <w:color w:val="231F20"/>
          <w:w w:val="90"/>
          <w:sz w:val="20"/>
        </w:rPr>
        <w:t>Reflecting the</w:t>
      </w:r>
      <w:r>
        <w:rPr>
          <w:color w:val="231F20"/>
          <w:spacing w:val="-10"/>
          <w:w w:val="90"/>
          <w:sz w:val="20"/>
        </w:rPr>
        <w:t xml:space="preserve"> </w:t>
      </w:r>
      <w:r>
        <w:rPr>
          <w:color w:val="231F20"/>
          <w:w w:val="90"/>
          <w:sz w:val="20"/>
        </w:rPr>
        <w:t>assumption</w:t>
      </w:r>
      <w:r>
        <w:rPr>
          <w:color w:val="231F20"/>
          <w:spacing w:val="-10"/>
          <w:w w:val="90"/>
          <w:sz w:val="20"/>
        </w:rPr>
        <w:t xml:space="preserve"> </w:t>
      </w:r>
      <w:r>
        <w:rPr>
          <w:color w:val="231F20"/>
          <w:w w:val="90"/>
          <w:sz w:val="20"/>
        </w:rPr>
        <w:t>that</w:t>
      </w:r>
      <w:r>
        <w:rPr>
          <w:color w:val="231F20"/>
          <w:spacing w:val="-9"/>
          <w:w w:val="90"/>
          <w:sz w:val="20"/>
        </w:rPr>
        <w:t xml:space="preserve"> </w:t>
      </w:r>
      <w:r>
        <w:rPr>
          <w:color w:val="231F20"/>
          <w:w w:val="90"/>
          <w:sz w:val="20"/>
        </w:rPr>
        <w:t>banks</w:t>
      </w:r>
      <w:r>
        <w:rPr>
          <w:color w:val="231F20"/>
          <w:spacing w:val="-10"/>
          <w:w w:val="90"/>
          <w:sz w:val="20"/>
        </w:rPr>
        <w:t xml:space="preserve"> </w:t>
      </w:r>
      <w:r>
        <w:rPr>
          <w:color w:val="231F20"/>
          <w:w w:val="90"/>
          <w:sz w:val="20"/>
        </w:rPr>
        <w:t>do</w:t>
      </w:r>
      <w:r>
        <w:rPr>
          <w:color w:val="231F20"/>
          <w:spacing w:val="-10"/>
          <w:w w:val="90"/>
          <w:sz w:val="20"/>
        </w:rPr>
        <w:t xml:space="preserve"> </w:t>
      </w:r>
      <w:r>
        <w:rPr>
          <w:color w:val="231F20"/>
          <w:w w:val="90"/>
          <w:sz w:val="20"/>
        </w:rPr>
        <w:t>not</w:t>
      </w:r>
      <w:r>
        <w:rPr>
          <w:color w:val="231F20"/>
          <w:spacing w:val="-9"/>
          <w:w w:val="90"/>
          <w:sz w:val="20"/>
        </w:rPr>
        <w:t xml:space="preserve"> </w:t>
      </w:r>
      <w:r>
        <w:rPr>
          <w:color w:val="231F20"/>
          <w:w w:val="90"/>
          <w:sz w:val="20"/>
        </w:rPr>
        <w:t>reduce</w:t>
      </w:r>
      <w:r>
        <w:rPr>
          <w:color w:val="231F20"/>
          <w:spacing w:val="-10"/>
          <w:w w:val="90"/>
          <w:sz w:val="20"/>
        </w:rPr>
        <w:t xml:space="preserve"> </w:t>
      </w:r>
      <w:r>
        <w:rPr>
          <w:color w:val="231F20"/>
          <w:w w:val="90"/>
          <w:sz w:val="20"/>
        </w:rPr>
        <w:t>credit</w:t>
      </w:r>
      <w:r>
        <w:rPr>
          <w:color w:val="231F20"/>
          <w:spacing w:val="-10"/>
          <w:w w:val="90"/>
          <w:sz w:val="20"/>
        </w:rPr>
        <w:t xml:space="preserve"> </w:t>
      </w:r>
      <w:r>
        <w:rPr>
          <w:color w:val="231F20"/>
          <w:w w:val="90"/>
          <w:sz w:val="20"/>
        </w:rPr>
        <w:t>availability, the</w:t>
      </w:r>
      <w:r>
        <w:rPr>
          <w:color w:val="231F20"/>
          <w:spacing w:val="-4"/>
          <w:w w:val="90"/>
          <w:sz w:val="20"/>
        </w:rPr>
        <w:t xml:space="preserve"> </w:t>
      </w:r>
      <w:r>
        <w:rPr>
          <w:color w:val="231F20"/>
          <w:w w:val="90"/>
          <w:sz w:val="20"/>
        </w:rPr>
        <w:t>stress</w:t>
      </w:r>
      <w:r>
        <w:rPr>
          <w:color w:val="231F20"/>
          <w:spacing w:val="-4"/>
          <w:w w:val="90"/>
          <w:sz w:val="20"/>
        </w:rPr>
        <w:t xml:space="preserve"> </w:t>
      </w:r>
      <w:r>
        <w:rPr>
          <w:color w:val="231F20"/>
          <w:w w:val="90"/>
          <w:sz w:val="20"/>
        </w:rPr>
        <w:t>scenario</w:t>
      </w:r>
      <w:r>
        <w:rPr>
          <w:color w:val="231F20"/>
          <w:spacing w:val="-4"/>
          <w:w w:val="90"/>
          <w:sz w:val="20"/>
        </w:rPr>
        <w:t xml:space="preserve"> </w:t>
      </w:r>
      <w:r>
        <w:rPr>
          <w:color w:val="231F20"/>
          <w:w w:val="90"/>
          <w:sz w:val="20"/>
        </w:rPr>
        <w:t>is</w:t>
      </w:r>
      <w:r>
        <w:rPr>
          <w:color w:val="231F20"/>
          <w:spacing w:val="-4"/>
          <w:w w:val="90"/>
          <w:sz w:val="20"/>
        </w:rPr>
        <w:t xml:space="preserve"> </w:t>
      </w:r>
      <w:r>
        <w:rPr>
          <w:color w:val="231F20"/>
          <w:w w:val="90"/>
          <w:sz w:val="20"/>
        </w:rPr>
        <w:t>one</w:t>
      </w:r>
      <w:r>
        <w:rPr>
          <w:color w:val="231F20"/>
          <w:spacing w:val="-4"/>
          <w:w w:val="90"/>
          <w:sz w:val="20"/>
        </w:rPr>
        <w:t xml:space="preserve"> </w:t>
      </w:r>
      <w:r>
        <w:rPr>
          <w:color w:val="231F20"/>
          <w:w w:val="90"/>
          <w:sz w:val="20"/>
        </w:rPr>
        <w:t>in</w:t>
      </w:r>
      <w:r>
        <w:rPr>
          <w:color w:val="231F20"/>
          <w:spacing w:val="-4"/>
          <w:w w:val="90"/>
          <w:sz w:val="20"/>
        </w:rPr>
        <w:t xml:space="preserve"> </w:t>
      </w:r>
      <w:r>
        <w:rPr>
          <w:color w:val="231F20"/>
          <w:w w:val="90"/>
          <w:sz w:val="20"/>
        </w:rPr>
        <w:t>which</w:t>
      </w:r>
      <w:r>
        <w:rPr>
          <w:color w:val="231F20"/>
          <w:spacing w:val="-4"/>
          <w:w w:val="90"/>
          <w:sz w:val="20"/>
        </w:rPr>
        <w:t xml:space="preserve"> </w:t>
      </w:r>
      <w:r>
        <w:rPr>
          <w:color w:val="231F20"/>
          <w:w w:val="90"/>
          <w:sz w:val="20"/>
        </w:rPr>
        <w:t>UK</w:t>
      </w:r>
      <w:r>
        <w:rPr>
          <w:color w:val="231F20"/>
          <w:spacing w:val="-4"/>
          <w:w w:val="90"/>
          <w:sz w:val="20"/>
        </w:rPr>
        <w:t xml:space="preserve"> </w:t>
      </w:r>
      <w:r>
        <w:rPr>
          <w:color w:val="231F20"/>
          <w:w w:val="90"/>
          <w:sz w:val="20"/>
        </w:rPr>
        <w:t>real</w:t>
      </w:r>
      <w:r>
        <w:rPr>
          <w:color w:val="231F20"/>
          <w:spacing w:val="-4"/>
          <w:w w:val="90"/>
          <w:sz w:val="20"/>
        </w:rPr>
        <w:t xml:space="preserve"> </w:t>
      </w:r>
      <w:r>
        <w:rPr>
          <w:color w:val="231F20"/>
          <w:w w:val="90"/>
          <w:sz w:val="20"/>
        </w:rPr>
        <w:t>economy</w:t>
      </w:r>
      <w:r>
        <w:rPr>
          <w:color w:val="231F20"/>
          <w:spacing w:val="-4"/>
          <w:w w:val="90"/>
          <w:sz w:val="20"/>
        </w:rPr>
        <w:t xml:space="preserve"> </w:t>
      </w:r>
      <w:r>
        <w:rPr>
          <w:color w:val="231F20"/>
          <w:w w:val="90"/>
          <w:sz w:val="20"/>
        </w:rPr>
        <w:t>lending growth remains broadly positive, with the level of lending increasing</w:t>
      </w:r>
      <w:r>
        <w:rPr>
          <w:color w:val="231F20"/>
          <w:spacing w:val="-6"/>
          <w:w w:val="90"/>
          <w:sz w:val="20"/>
        </w:rPr>
        <w:t xml:space="preserve"> </w:t>
      </w:r>
      <w:r>
        <w:rPr>
          <w:color w:val="231F20"/>
          <w:w w:val="90"/>
          <w:sz w:val="20"/>
        </w:rPr>
        <w:t>by</w:t>
      </w:r>
      <w:r>
        <w:rPr>
          <w:color w:val="231F20"/>
          <w:spacing w:val="-6"/>
          <w:w w:val="90"/>
          <w:sz w:val="20"/>
        </w:rPr>
        <w:t xml:space="preserve"> </w:t>
      </w:r>
      <w:r>
        <w:rPr>
          <w:color w:val="231F20"/>
          <w:w w:val="90"/>
          <w:sz w:val="20"/>
        </w:rPr>
        <w:t>9%</w:t>
      </w:r>
      <w:r>
        <w:rPr>
          <w:color w:val="231F20"/>
          <w:spacing w:val="-6"/>
          <w:w w:val="90"/>
          <w:sz w:val="20"/>
        </w:rPr>
        <w:t xml:space="preserve"> </w:t>
      </w:r>
      <w:r>
        <w:rPr>
          <w:color w:val="231F20"/>
          <w:w w:val="90"/>
          <w:sz w:val="20"/>
        </w:rPr>
        <w:t>over</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five</w:t>
      </w:r>
      <w:r>
        <w:rPr>
          <w:color w:val="231F20"/>
          <w:spacing w:val="-8"/>
          <w:w w:val="90"/>
          <w:sz w:val="20"/>
        </w:rPr>
        <w:t xml:space="preserve"> </w:t>
      </w:r>
      <w:r>
        <w:rPr>
          <w:color w:val="231F20"/>
          <w:w w:val="90"/>
          <w:sz w:val="20"/>
        </w:rPr>
        <w:t>years</w:t>
      </w:r>
      <w:r>
        <w:rPr>
          <w:color w:val="231F20"/>
          <w:spacing w:val="-6"/>
          <w:w w:val="90"/>
          <w:sz w:val="20"/>
        </w:rPr>
        <w:t xml:space="preserve"> </w:t>
      </w:r>
      <w:r>
        <w:rPr>
          <w:color w:val="231F20"/>
          <w:w w:val="90"/>
          <w:sz w:val="20"/>
        </w:rPr>
        <w:t>of</w:t>
      </w:r>
      <w:r>
        <w:rPr>
          <w:color w:val="231F20"/>
          <w:spacing w:val="-6"/>
          <w:w w:val="90"/>
          <w:sz w:val="20"/>
        </w:rPr>
        <w:t xml:space="preserve"> </w:t>
      </w:r>
      <w:r>
        <w:rPr>
          <w:color w:val="231F20"/>
          <w:w w:val="90"/>
          <w:sz w:val="20"/>
        </w:rPr>
        <w:t>the</w:t>
      </w:r>
      <w:r>
        <w:rPr>
          <w:color w:val="231F20"/>
          <w:spacing w:val="-6"/>
          <w:w w:val="90"/>
          <w:sz w:val="20"/>
        </w:rPr>
        <w:t xml:space="preserve"> </w:t>
      </w:r>
      <w:r>
        <w:rPr>
          <w:color w:val="231F20"/>
          <w:w w:val="90"/>
          <w:sz w:val="20"/>
        </w:rPr>
        <w:t>stress.</w:t>
      </w:r>
      <w:r>
        <w:rPr>
          <w:color w:val="231F20"/>
          <w:spacing w:val="38"/>
          <w:sz w:val="20"/>
        </w:rPr>
        <w:t xml:space="preserve"> </w:t>
      </w:r>
      <w:r>
        <w:rPr>
          <w:color w:val="231F20"/>
          <w:w w:val="90"/>
          <w:sz w:val="20"/>
        </w:rPr>
        <w:t>The</w:t>
      </w:r>
      <w:r>
        <w:rPr>
          <w:color w:val="231F20"/>
          <w:spacing w:val="-6"/>
          <w:w w:val="90"/>
          <w:sz w:val="20"/>
        </w:rPr>
        <w:t xml:space="preserve"> </w:t>
      </w:r>
      <w:r>
        <w:rPr>
          <w:color w:val="231F20"/>
          <w:w w:val="90"/>
          <w:sz w:val="20"/>
        </w:rPr>
        <w:t>Bank ensured that banks’ own projections for lending were consistent,</w:t>
      </w:r>
      <w:r>
        <w:rPr>
          <w:color w:val="231F20"/>
          <w:spacing w:val="-3"/>
          <w:w w:val="90"/>
          <w:sz w:val="20"/>
        </w:rPr>
        <w:t xml:space="preserve"> </w:t>
      </w:r>
      <w:r>
        <w:rPr>
          <w:color w:val="231F20"/>
          <w:w w:val="90"/>
          <w:sz w:val="20"/>
        </w:rPr>
        <w:t>in</w:t>
      </w:r>
      <w:r>
        <w:rPr>
          <w:color w:val="231F20"/>
          <w:spacing w:val="-3"/>
          <w:w w:val="90"/>
          <w:sz w:val="20"/>
        </w:rPr>
        <w:t xml:space="preserve"> </w:t>
      </w:r>
      <w:r>
        <w:rPr>
          <w:color w:val="231F20"/>
          <w:w w:val="90"/>
          <w:sz w:val="20"/>
        </w:rPr>
        <w:t>aggregate,</w:t>
      </w:r>
      <w:r>
        <w:rPr>
          <w:color w:val="231F20"/>
          <w:spacing w:val="-3"/>
          <w:w w:val="90"/>
          <w:sz w:val="20"/>
        </w:rPr>
        <w:t xml:space="preserve"> </w:t>
      </w:r>
      <w:r>
        <w:rPr>
          <w:color w:val="231F20"/>
          <w:w w:val="90"/>
          <w:sz w:val="20"/>
        </w:rPr>
        <w:t>with</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published</w:t>
      </w:r>
      <w:r>
        <w:rPr>
          <w:color w:val="231F20"/>
          <w:spacing w:val="-3"/>
          <w:w w:val="90"/>
          <w:sz w:val="20"/>
        </w:rPr>
        <w:t xml:space="preserve"> </w:t>
      </w:r>
      <w:r>
        <w:rPr>
          <w:color w:val="231F20"/>
          <w:w w:val="90"/>
          <w:sz w:val="20"/>
        </w:rPr>
        <w:t>stress</w:t>
      </w:r>
      <w:r>
        <w:rPr>
          <w:color w:val="231F20"/>
          <w:spacing w:val="-3"/>
          <w:w w:val="90"/>
          <w:sz w:val="20"/>
        </w:rPr>
        <w:t xml:space="preserve"> </w:t>
      </w:r>
      <w:r>
        <w:rPr>
          <w:color w:val="231F20"/>
          <w:w w:val="90"/>
          <w:sz w:val="20"/>
        </w:rPr>
        <w:t xml:space="preserve">scenario </w:t>
      </w:r>
      <w:r>
        <w:rPr>
          <w:color w:val="231F20"/>
          <w:sz w:val="20"/>
        </w:rPr>
        <w:t>lending</w:t>
      </w:r>
      <w:r>
        <w:rPr>
          <w:color w:val="231F20"/>
          <w:spacing w:val="-16"/>
          <w:sz w:val="20"/>
        </w:rPr>
        <w:t xml:space="preserve"> </w:t>
      </w:r>
      <w:r>
        <w:rPr>
          <w:color w:val="231F20"/>
          <w:sz w:val="20"/>
        </w:rPr>
        <w:t>path;</w:t>
      </w:r>
      <w:r>
        <w:rPr>
          <w:color w:val="231F20"/>
          <w:spacing w:val="15"/>
          <w:sz w:val="20"/>
        </w:rPr>
        <w:t xml:space="preserve"> </w:t>
      </w:r>
      <w:r>
        <w:rPr>
          <w:color w:val="231F20"/>
          <w:sz w:val="20"/>
        </w:rPr>
        <w:t>and</w:t>
      </w:r>
    </w:p>
    <w:p w14:paraId="3A586F0F" w14:textId="77777777" w:rsidR="006233F2" w:rsidRDefault="006233F2">
      <w:pPr>
        <w:pStyle w:val="BodyText"/>
        <w:spacing w:before="27"/>
      </w:pPr>
    </w:p>
    <w:p w14:paraId="6DA9755A" w14:textId="77777777" w:rsidR="006233F2" w:rsidRDefault="00466C7E">
      <w:pPr>
        <w:pStyle w:val="ListParagraph"/>
        <w:numPr>
          <w:ilvl w:val="0"/>
          <w:numId w:val="31"/>
        </w:numPr>
        <w:tabs>
          <w:tab w:val="left" w:pos="253"/>
          <w:tab w:val="left" w:pos="255"/>
        </w:tabs>
        <w:spacing w:line="268" w:lineRule="auto"/>
        <w:ind w:right="512"/>
        <w:rPr>
          <w:sz w:val="20"/>
        </w:rPr>
      </w:pPr>
      <w:r>
        <w:rPr>
          <w:color w:val="231F20"/>
          <w:w w:val="85"/>
          <w:sz w:val="20"/>
        </w:rPr>
        <w:t xml:space="preserve">Banks were asked to identify any proposed deviations from </w:t>
      </w:r>
      <w:r>
        <w:rPr>
          <w:color w:val="231F20"/>
          <w:w w:val="90"/>
          <w:sz w:val="20"/>
        </w:rPr>
        <w:t>the</w:t>
      </w:r>
      <w:r>
        <w:rPr>
          <w:color w:val="231F20"/>
          <w:spacing w:val="-7"/>
          <w:w w:val="90"/>
          <w:sz w:val="20"/>
        </w:rPr>
        <w:t xml:space="preserve"> </w:t>
      </w:r>
      <w:r>
        <w:rPr>
          <w:color w:val="231F20"/>
          <w:w w:val="90"/>
          <w:sz w:val="20"/>
        </w:rPr>
        <w:t>FPC’s</w:t>
      </w:r>
      <w:r>
        <w:rPr>
          <w:color w:val="231F20"/>
          <w:spacing w:val="-7"/>
          <w:w w:val="90"/>
          <w:sz w:val="20"/>
        </w:rPr>
        <w:t xml:space="preserve"> </w:t>
      </w:r>
      <w:r>
        <w:rPr>
          <w:color w:val="231F20"/>
          <w:w w:val="90"/>
          <w:sz w:val="20"/>
        </w:rPr>
        <w:t>principle</w:t>
      </w:r>
      <w:r>
        <w:rPr>
          <w:color w:val="231F20"/>
          <w:spacing w:val="-7"/>
          <w:w w:val="90"/>
          <w:sz w:val="20"/>
        </w:rPr>
        <w:t xml:space="preserve"> </w:t>
      </w:r>
      <w:r>
        <w:rPr>
          <w:color w:val="231F20"/>
          <w:w w:val="90"/>
          <w:sz w:val="20"/>
        </w:rPr>
        <w:t>in</w:t>
      </w:r>
      <w:r>
        <w:rPr>
          <w:color w:val="231F20"/>
          <w:spacing w:val="-7"/>
          <w:w w:val="90"/>
          <w:sz w:val="20"/>
        </w:rPr>
        <w:t xml:space="preserve"> </w:t>
      </w:r>
      <w:r>
        <w:rPr>
          <w:color w:val="231F20"/>
          <w:w w:val="90"/>
          <w:sz w:val="20"/>
        </w:rPr>
        <w:t>their</w:t>
      </w:r>
      <w:r>
        <w:rPr>
          <w:color w:val="231F20"/>
          <w:spacing w:val="-7"/>
          <w:w w:val="90"/>
          <w:sz w:val="20"/>
        </w:rPr>
        <w:t xml:space="preserve"> </w:t>
      </w:r>
      <w:r>
        <w:rPr>
          <w:color w:val="231F20"/>
          <w:w w:val="90"/>
          <w:sz w:val="20"/>
        </w:rPr>
        <w:t>balance</w:t>
      </w:r>
      <w:r>
        <w:rPr>
          <w:color w:val="231F20"/>
          <w:spacing w:val="-7"/>
          <w:w w:val="90"/>
          <w:sz w:val="20"/>
        </w:rPr>
        <w:t xml:space="preserve"> </w:t>
      </w:r>
      <w:r>
        <w:rPr>
          <w:color w:val="231F20"/>
          <w:w w:val="90"/>
          <w:sz w:val="20"/>
        </w:rPr>
        <w:t>sheet</w:t>
      </w:r>
      <w:r>
        <w:rPr>
          <w:color w:val="231F20"/>
          <w:spacing w:val="-7"/>
          <w:w w:val="90"/>
          <w:sz w:val="20"/>
        </w:rPr>
        <w:t xml:space="preserve"> </w:t>
      </w:r>
      <w:r>
        <w:rPr>
          <w:color w:val="231F20"/>
          <w:w w:val="90"/>
          <w:sz w:val="20"/>
        </w:rPr>
        <w:t>projections.</w:t>
      </w:r>
    </w:p>
    <w:p w14:paraId="1907F4E9" w14:textId="77777777" w:rsidR="006233F2" w:rsidRDefault="006233F2">
      <w:pPr>
        <w:pStyle w:val="BodyText"/>
        <w:spacing w:before="9"/>
      </w:pPr>
    </w:p>
    <w:p w14:paraId="614B41D2" w14:textId="77777777" w:rsidR="006233F2" w:rsidRDefault="00466C7E">
      <w:pPr>
        <w:pStyle w:val="Heading4"/>
        <w:spacing w:line="244" w:lineRule="auto"/>
        <w:ind w:right="645"/>
      </w:pPr>
      <w:r>
        <w:rPr>
          <w:color w:val="751C66"/>
          <w:spacing w:val="-6"/>
        </w:rPr>
        <w:t>FPC</w:t>
      </w:r>
      <w:r>
        <w:rPr>
          <w:color w:val="751C66"/>
          <w:spacing w:val="-20"/>
        </w:rPr>
        <w:t xml:space="preserve"> </w:t>
      </w:r>
      <w:r>
        <w:rPr>
          <w:color w:val="751C66"/>
          <w:spacing w:val="-6"/>
        </w:rPr>
        <w:t>and</w:t>
      </w:r>
      <w:r>
        <w:rPr>
          <w:color w:val="751C66"/>
          <w:spacing w:val="-18"/>
        </w:rPr>
        <w:t xml:space="preserve"> </w:t>
      </w:r>
      <w:r>
        <w:rPr>
          <w:color w:val="751C66"/>
          <w:spacing w:val="-6"/>
        </w:rPr>
        <w:t>PRA</w:t>
      </w:r>
      <w:r>
        <w:rPr>
          <w:color w:val="751C66"/>
          <w:spacing w:val="-18"/>
        </w:rPr>
        <w:t xml:space="preserve"> </w:t>
      </w:r>
      <w:r>
        <w:rPr>
          <w:color w:val="751C66"/>
          <w:spacing w:val="-6"/>
        </w:rPr>
        <w:t>Board</w:t>
      </w:r>
      <w:r>
        <w:rPr>
          <w:color w:val="751C66"/>
          <w:spacing w:val="-18"/>
        </w:rPr>
        <w:t xml:space="preserve"> </w:t>
      </w:r>
      <w:r>
        <w:rPr>
          <w:color w:val="751C66"/>
          <w:spacing w:val="-6"/>
        </w:rPr>
        <w:t>actions</w:t>
      </w:r>
      <w:r>
        <w:rPr>
          <w:color w:val="751C66"/>
          <w:spacing w:val="-18"/>
        </w:rPr>
        <w:t xml:space="preserve"> </w:t>
      </w:r>
      <w:r>
        <w:rPr>
          <w:color w:val="751C66"/>
          <w:spacing w:val="-6"/>
        </w:rPr>
        <w:t>taken</w:t>
      </w:r>
      <w:r>
        <w:rPr>
          <w:color w:val="751C66"/>
          <w:spacing w:val="-18"/>
        </w:rPr>
        <w:t xml:space="preserve"> </w:t>
      </w:r>
      <w:r>
        <w:rPr>
          <w:color w:val="751C66"/>
          <w:spacing w:val="-6"/>
        </w:rPr>
        <w:t>in</w:t>
      </w:r>
      <w:r>
        <w:rPr>
          <w:color w:val="751C66"/>
          <w:spacing w:val="-18"/>
        </w:rPr>
        <w:t xml:space="preserve"> </w:t>
      </w:r>
      <w:r>
        <w:rPr>
          <w:color w:val="751C66"/>
          <w:spacing w:val="-6"/>
        </w:rPr>
        <w:t>response</w:t>
      </w:r>
      <w:r>
        <w:rPr>
          <w:color w:val="751C66"/>
          <w:spacing w:val="-18"/>
        </w:rPr>
        <w:t xml:space="preserve"> </w:t>
      </w:r>
      <w:r>
        <w:rPr>
          <w:color w:val="751C66"/>
          <w:spacing w:val="-6"/>
        </w:rPr>
        <w:t>to</w:t>
      </w:r>
      <w:r>
        <w:rPr>
          <w:color w:val="751C66"/>
          <w:spacing w:val="-18"/>
        </w:rPr>
        <w:t xml:space="preserve"> </w:t>
      </w:r>
      <w:r>
        <w:rPr>
          <w:color w:val="751C66"/>
          <w:spacing w:val="-6"/>
        </w:rPr>
        <w:t xml:space="preserve">the </w:t>
      </w:r>
      <w:r>
        <w:rPr>
          <w:color w:val="751C66"/>
        </w:rPr>
        <w:t>stress</w:t>
      </w:r>
      <w:r>
        <w:rPr>
          <w:color w:val="751C66"/>
          <w:spacing w:val="-10"/>
        </w:rPr>
        <w:t xml:space="preserve"> </w:t>
      </w:r>
      <w:r>
        <w:rPr>
          <w:color w:val="751C66"/>
        </w:rPr>
        <w:t>test</w:t>
      </w:r>
    </w:p>
    <w:p w14:paraId="1F28F174" w14:textId="77777777" w:rsidR="006233F2" w:rsidRDefault="00466C7E">
      <w:pPr>
        <w:pStyle w:val="BodyText"/>
        <w:spacing w:before="17" w:line="268" w:lineRule="auto"/>
        <w:ind w:left="85" w:right="380"/>
      </w:pPr>
      <w:r>
        <w:rPr>
          <w:color w:val="231F20"/>
          <w:spacing w:val="-2"/>
          <w:w w:val="90"/>
        </w:rPr>
        <w:t>The</w:t>
      </w:r>
      <w:r>
        <w:rPr>
          <w:color w:val="231F20"/>
          <w:spacing w:val="-5"/>
          <w:w w:val="90"/>
        </w:rPr>
        <w:t xml:space="preserve"> </w:t>
      </w:r>
      <w:r>
        <w:rPr>
          <w:color w:val="231F20"/>
          <w:spacing w:val="-2"/>
          <w:w w:val="90"/>
        </w:rPr>
        <w:t>PRA</w:t>
      </w:r>
      <w:r>
        <w:rPr>
          <w:color w:val="231F20"/>
          <w:spacing w:val="-5"/>
          <w:w w:val="90"/>
        </w:rPr>
        <w:t xml:space="preserve"> </w:t>
      </w:r>
      <w:r>
        <w:rPr>
          <w:color w:val="231F20"/>
          <w:spacing w:val="-2"/>
          <w:w w:val="90"/>
        </w:rPr>
        <w:t>Board</w:t>
      </w:r>
      <w:r>
        <w:rPr>
          <w:color w:val="231F20"/>
          <w:spacing w:val="-5"/>
          <w:w w:val="90"/>
        </w:rPr>
        <w:t xml:space="preserve"> </w:t>
      </w:r>
      <w:r>
        <w:rPr>
          <w:color w:val="231F20"/>
          <w:spacing w:val="-2"/>
          <w:w w:val="90"/>
        </w:rPr>
        <w:t>and</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FPC</w:t>
      </w:r>
      <w:r>
        <w:rPr>
          <w:color w:val="231F20"/>
          <w:spacing w:val="-5"/>
          <w:w w:val="90"/>
        </w:rPr>
        <w:t xml:space="preserve"> </w:t>
      </w:r>
      <w:r>
        <w:rPr>
          <w:color w:val="231F20"/>
          <w:spacing w:val="-2"/>
          <w:w w:val="90"/>
        </w:rPr>
        <w:t>use</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results</w:t>
      </w:r>
      <w:r>
        <w:rPr>
          <w:color w:val="231F20"/>
          <w:spacing w:val="-5"/>
          <w:w w:val="90"/>
        </w:rPr>
        <w:t xml:space="preserve"> </w:t>
      </w:r>
      <w:r>
        <w:rPr>
          <w:color w:val="231F20"/>
          <w:spacing w:val="-2"/>
          <w:w w:val="90"/>
        </w:rPr>
        <w:t>of</w:t>
      </w:r>
      <w:r>
        <w:rPr>
          <w:color w:val="231F20"/>
          <w:spacing w:val="-5"/>
          <w:w w:val="90"/>
        </w:rPr>
        <w:t xml:space="preserve"> </w:t>
      </w:r>
      <w:r>
        <w:rPr>
          <w:color w:val="231F20"/>
          <w:spacing w:val="-2"/>
          <w:w w:val="90"/>
        </w:rPr>
        <w:t>the</w:t>
      </w:r>
      <w:r>
        <w:rPr>
          <w:color w:val="231F20"/>
          <w:spacing w:val="-5"/>
          <w:w w:val="90"/>
        </w:rPr>
        <w:t xml:space="preserve"> </w:t>
      </w:r>
      <w:r>
        <w:rPr>
          <w:color w:val="231F20"/>
          <w:spacing w:val="-2"/>
          <w:w w:val="90"/>
        </w:rPr>
        <w:t>stress</w:t>
      </w:r>
      <w:r>
        <w:rPr>
          <w:color w:val="231F20"/>
          <w:spacing w:val="-5"/>
          <w:w w:val="90"/>
        </w:rPr>
        <w:t xml:space="preserve"> </w:t>
      </w:r>
      <w:r>
        <w:rPr>
          <w:color w:val="231F20"/>
          <w:spacing w:val="-2"/>
          <w:w w:val="90"/>
        </w:rPr>
        <w:t>test</w:t>
      </w:r>
      <w:r>
        <w:rPr>
          <w:color w:val="231F20"/>
          <w:spacing w:val="-5"/>
          <w:w w:val="90"/>
        </w:rPr>
        <w:t xml:space="preserve"> </w:t>
      </w:r>
      <w:r>
        <w:rPr>
          <w:color w:val="231F20"/>
          <w:spacing w:val="-2"/>
          <w:w w:val="90"/>
        </w:rPr>
        <w:t xml:space="preserve">as </w:t>
      </w:r>
      <w:r>
        <w:rPr>
          <w:color w:val="231F20"/>
          <w:w w:val="90"/>
        </w:rPr>
        <w:t>part</w:t>
      </w:r>
      <w:r>
        <w:rPr>
          <w:color w:val="231F20"/>
          <w:spacing w:val="-6"/>
          <w:w w:val="90"/>
        </w:rPr>
        <w:t xml:space="preserve"> </w:t>
      </w:r>
      <w:r>
        <w:rPr>
          <w:color w:val="231F20"/>
          <w:w w:val="90"/>
        </w:rPr>
        <w:t>of</w:t>
      </w:r>
      <w:r>
        <w:rPr>
          <w:color w:val="231F20"/>
          <w:spacing w:val="-6"/>
          <w:w w:val="90"/>
        </w:rPr>
        <w:t xml:space="preserve"> </w:t>
      </w:r>
      <w:r>
        <w:rPr>
          <w:color w:val="231F20"/>
          <w:w w:val="90"/>
        </w:rPr>
        <w:t>their</w:t>
      </w:r>
      <w:r>
        <w:rPr>
          <w:color w:val="231F20"/>
          <w:spacing w:val="-6"/>
          <w:w w:val="90"/>
        </w:rPr>
        <w:t xml:space="preserve"> </w:t>
      </w:r>
      <w:r>
        <w:rPr>
          <w:color w:val="231F20"/>
          <w:w w:val="90"/>
        </w:rPr>
        <w:t>respective</w:t>
      </w:r>
      <w:r>
        <w:rPr>
          <w:color w:val="231F20"/>
          <w:spacing w:val="-6"/>
          <w:w w:val="90"/>
        </w:rPr>
        <w:t xml:space="preserve"> </w:t>
      </w:r>
      <w:r>
        <w:rPr>
          <w:color w:val="231F20"/>
          <w:w w:val="90"/>
        </w:rPr>
        <w:t>evaluation</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capital</w:t>
      </w:r>
      <w:r>
        <w:rPr>
          <w:color w:val="231F20"/>
          <w:spacing w:val="-6"/>
          <w:w w:val="90"/>
        </w:rPr>
        <w:t xml:space="preserve"> </w:t>
      </w:r>
      <w:r>
        <w:rPr>
          <w:color w:val="231F20"/>
          <w:w w:val="90"/>
        </w:rPr>
        <w:t>adequacy</w:t>
      </w:r>
      <w:r>
        <w:rPr>
          <w:color w:val="231F20"/>
          <w:spacing w:val="-6"/>
          <w:w w:val="90"/>
        </w:rPr>
        <w:t xml:space="preserve"> </w:t>
      </w:r>
      <w:r>
        <w:rPr>
          <w:color w:val="231F20"/>
          <w:w w:val="90"/>
        </w:rPr>
        <w:t xml:space="preserve">of individual institutions and the resilience of the system as a </w:t>
      </w:r>
      <w:r>
        <w:rPr>
          <w:color w:val="231F20"/>
          <w:w w:val="85"/>
        </w:rPr>
        <w:t>whole.</w:t>
      </w:r>
      <w:r>
        <w:rPr>
          <w:color w:val="231F20"/>
          <w:spacing w:val="40"/>
        </w:rPr>
        <w:t xml:space="preserve"> </w:t>
      </w:r>
      <w:r>
        <w:rPr>
          <w:color w:val="231F20"/>
          <w:w w:val="85"/>
        </w:rPr>
        <w:t xml:space="preserve">The overall ‘hurdle rate’ framework was agreed by the </w:t>
      </w:r>
      <w:r>
        <w:rPr>
          <w:color w:val="231F20"/>
          <w:w w:val="90"/>
        </w:rPr>
        <w:t>FPC</w:t>
      </w:r>
      <w:r>
        <w:rPr>
          <w:color w:val="231F20"/>
          <w:spacing w:val="-3"/>
          <w:w w:val="90"/>
        </w:rPr>
        <w:t xml:space="preserve"> </w:t>
      </w:r>
      <w:r>
        <w:rPr>
          <w:color w:val="231F20"/>
          <w:w w:val="90"/>
        </w:rPr>
        <w:t>and</w:t>
      </w:r>
      <w:r>
        <w:rPr>
          <w:color w:val="231F20"/>
          <w:spacing w:val="-3"/>
          <w:w w:val="90"/>
        </w:rPr>
        <w:t xml:space="preserve"> </w:t>
      </w:r>
      <w:r>
        <w:rPr>
          <w:color w:val="231F20"/>
          <w:w w:val="90"/>
        </w:rPr>
        <w:t>the</w:t>
      </w:r>
      <w:r>
        <w:rPr>
          <w:color w:val="231F20"/>
          <w:spacing w:val="-3"/>
          <w:w w:val="90"/>
        </w:rPr>
        <w:t xml:space="preserve"> </w:t>
      </w:r>
      <w:r>
        <w:rPr>
          <w:color w:val="231F20"/>
          <w:w w:val="90"/>
        </w:rPr>
        <w:t>PRA</w:t>
      </w:r>
      <w:r>
        <w:rPr>
          <w:color w:val="231F20"/>
          <w:spacing w:val="-5"/>
          <w:w w:val="90"/>
        </w:rPr>
        <w:t xml:space="preserve"> </w:t>
      </w:r>
      <w:r>
        <w:rPr>
          <w:color w:val="231F20"/>
          <w:w w:val="90"/>
        </w:rPr>
        <w:t>Board</w:t>
      </w:r>
      <w:r>
        <w:rPr>
          <w:color w:val="231F20"/>
          <w:spacing w:val="-3"/>
          <w:w w:val="90"/>
        </w:rPr>
        <w:t xml:space="preserve"> </w:t>
      </w:r>
      <w:r>
        <w:rPr>
          <w:color w:val="231F20"/>
          <w:w w:val="90"/>
        </w:rPr>
        <w:t>earlier</w:t>
      </w:r>
      <w:r>
        <w:rPr>
          <w:color w:val="231F20"/>
          <w:spacing w:val="-3"/>
          <w:w w:val="90"/>
        </w:rPr>
        <w:t xml:space="preserve"> </w:t>
      </w:r>
      <w:r>
        <w:rPr>
          <w:color w:val="231F20"/>
          <w:w w:val="90"/>
        </w:rPr>
        <w:t>in</w:t>
      </w:r>
      <w:r>
        <w:rPr>
          <w:color w:val="231F20"/>
          <w:spacing w:val="-3"/>
          <w:w w:val="90"/>
        </w:rPr>
        <w:t xml:space="preserve"> </w:t>
      </w:r>
      <w:r>
        <w:rPr>
          <w:color w:val="231F20"/>
          <w:w w:val="90"/>
        </w:rPr>
        <w:t>the</w:t>
      </w:r>
      <w:r>
        <w:rPr>
          <w:color w:val="231F20"/>
          <w:spacing w:val="-3"/>
          <w:w w:val="90"/>
        </w:rPr>
        <w:t xml:space="preserve"> </w:t>
      </w:r>
      <w:r>
        <w:rPr>
          <w:color w:val="231F20"/>
          <w:w w:val="90"/>
        </w:rPr>
        <w:t>year.</w:t>
      </w:r>
      <w:r>
        <w:rPr>
          <w:color w:val="231F20"/>
          <w:spacing w:val="40"/>
        </w:rPr>
        <w:t xml:space="preserve"> </w:t>
      </w:r>
      <w:r>
        <w:rPr>
          <w:color w:val="231F20"/>
          <w:w w:val="90"/>
        </w:rPr>
        <w:t>This</w:t>
      </w:r>
      <w:r>
        <w:rPr>
          <w:color w:val="231F20"/>
          <w:spacing w:val="-3"/>
          <w:w w:val="90"/>
        </w:rPr>
        <w:t xml:space="preserve"> </w:t>
      </w:r>
      <w:r>
        <w:rPr>
          <w:color w:val="231F20"/>
          <w:w w:val="90"/>
        </w:rPr>
        <w:t>is</w:t>
      </w:r>
      <w:r>
        <w:rPr>
          <w:color w:val="231F20"/>
          <w:spacing w:val="-3"/>
          <w:w w:val="90"/>
        </w:rPr>
        <w:t xml:space="preserve"> </w:t>
      </w:r>
      <w:r>
        <w:rPr>
          <w:color w:val="231F20"/>
          <w:w w:val="90"/>
        </w:rPr>
        <w:t>not</w:t>
      </w:r>
      <w:r>
        <w:rPr>
          <w:color w:val="231F20"/>
          <w:spacing w:val="-3"/>
          <w:w w:val="90"/>
        </w:rPr>
        <w:t xml:space="preserve"> </w:t>
      </w:r>
      <w:r>
        <w:rPr>
          <w:color w:val="231F20"/>
          <w:w w:val="90"/>
        </w:rPr>
        <w:t>a mechanistic</w:t>
      </w:r>
      <w:r>
        <w:rPr>
          <w:color w:val="231F20"/>
          <w:spacing w:val="-9"/>
          <w:w w:val="90"/>
        </w:rPr>
        <w:t xml:space="preserve"> </w:t>
      </w:r>
      <w:r>
        <w:rPr>
          <w:color w:val="231F20"/>
          <w:w w:val="90"/>
        </w:rPr>
        <w:t>‘pass-fail’</w:t>
      </w:r>
      <w:r>
        <w:rPr>
          <w:color w:val="231F20"/>
          <w:spacing w:val="-9"/>
          <w:w w:val="90"/>
        </w:rPr>
        <w:t xml:space="preserve"> </w:t>
      </w:r>
      <w:r>
        <w:rPr>
          <w:color w:val="231F20"/>
          <w:w w:val="90"/>
        </w:rPr>
        <w:t>test</w:t>
      </w:r>
      <w:r>
        <w:rPr>
          <w:color w:val="231F20"/>
          <w:spacing w:val="-9"/>
          <w:w w:val="90"/>
        </w:rPr>
        <w:t xml:space="preserve"> </w:t>
      </w:r>
      <w:r>
        <w:rPr>
          <w:color w:val="231F20"/>
          <w:w w:val="90"/>
        </w:rPr>
        <w:t>and</w:t>
      </w:r>
      <w:r>
        <w:rPr>
          <w:color w:val="231F20"/>
          <w:spacing w:val="-9"/>
          <w:w w:val="90"/>
        </w:rPr>
        <w:t xml:space="preserve"> </w:t>
      </w:r>
      <w:r>
        <w:rPr>
          <w:color w:val="231F20"/>
          <w:w w:val="90"/>
        </w:rPr>
        <w:t>there</w:t>
      </w:r>
      <w:r>
        <w:rPr>
          <w:color w:val="231F20"/>
          <w:spacing w:val="-9"/>
          <w:w w:val="90"/>
        </w:rPr>
        <w:t xml:space="preserve"> </w:t>
      </w:r>
      <w:r>
        <w:rPr>
          <w:color w:val="231F20"/>
          <w:w w:val="90"/>
        </w:rPr>
        <w:t>is,</w:t>
      </w:r>
      <w:r>
        <w:rPr>
          <w:color w:val="231F20"/>
          <w:spacing w:val="-9"/>
          <w:w w:val="90"/>
        </w:rPr>
        <w:t xml:space="preserve"> </w:t>
      </w:r>
      <w:r>
        <w:rPr>
          <w:color w:val="231F20"/>
          <w:w w:val="90"/>
        </w:rPr>
        <w:t>therefore,</w:t>
      </w:r>
      <w:r>
        <w:rPr>
          <w:color w:val="231F20"/>
          <w:spacing w:val="-9"/>
          <w:w w:val="90"/>
        </w:rPr>
        <w:t xml:space="preserve"> </w:t>
      </w:r>
      <w:r>
        <w:rPr>
          <w:color w:val="231F20"/>
          <w:w w:val="90"/>
        </w:rPr>
        <w:t>no automatic</w:t>
      </w:r>
      <w:r>
        <w:rPr>
          <w:color w:val="231F20"/>
          <w:spacing w:val="-9"/>
          <w:w w:val="90"/>
        </w:rPr>
        <w:t xml:space="preserve"> </w:t>
      </w:r>
      <w:r>
        <w:rPr>
          <w:color w:val="231F20"/>
          <w:w w:val="90"/>
        </w:rPr>
        <w:t>link</w:t>
      </w:r>
      <w:r>
        <w:rPr>
          <w:color w:val="231F20"/>
          <w:spacing w:val="-9"/>
          <w:w w:val="90"/>
        </w:rPr>
        <w:t xml:space="preserve"> </w:t>
      </w:r>
      <w:r>
        <w:rPr>
          <w:color w:val="231F20"/>
          <w:w w:val="90"/>
        </w:rPr>
        <w:t>between</w:t>
      </w:r>
      <w:r>
        <w:rPr>
          <w:color w:val="231F20"/>
          <w:spacing w:val="-9"/>
          <w:w w:val="90"/>
        </w:rPr>
        <w:t xml:space="preserve"> </w:t>
      </w:r>
      <w:r>
        <w:rPr>
          <w:color w:val="231F20"/>
          <w:w w:val="90"/>
        </w:rPr>
        <w:t>stress-test</w:t>
      </w:r>
      <w:r>
        <w:rPr>
          <w:color w:val="231F20"/>
          <w:spacing w:val="-9"/>
          <w:w w:val="90"/>
        </w:rPr>
        <w:t xml:space="preserve"> </w:t>
      </w:r>
      <w:r>
        <w:rPr>
          <w:color w:val="231F20"/>
          <w:w w:val="90"/>
        </w:rPr>
        <w:t>results</w:t>
      </w:r>
      <w:r>
        <w:rPr>
          <w:color w:val="231F20"/>
          <w:spacing w:val="-9"/>
          <w:w w:val="90"/>
        </w:rPr>
        <w:t xml:space="preserve"> </w:t>
      </w:r>
      <w:r>
        <w:rPr>
          <w:color w:val="231F20"/>
          <w:w w:val="90"/>
        </w:rPr>
        <w:t>and</w:t>
      </w:r>
      <w:r>
        <w:rPr>
          <w:color w:val="231F20"/>
          <w:spacing w:val="-9"/>
          <w:w w:val="90"/>
        </w:rPr>
        <w:t xml:space="preserve"> </w:t>
      </w:r>
      <w:r>
        <w:rPr>
          <w:color w:val="231F20"/>
          <w:w w:val="90"/>
        </w:rPr>
        <w:t>capital</w:t>
      </w:r>
      <w:r>
        <w:rPr>
          <w:color w:val="231F20"/>
          <w:spacing w:val="-9"/>
          <w:w w:val="90"/>
        </w:rPr>
        <w:t xml:space="preserve"> </w:t>
      </w:r>
      <w:r>
        <w:rPr>
          <w:color w:val="231F20"/>
          <w:w w:val="90"/>
        </w:rPr>
        <w:t>actions required.</w:t>
      </w:r>
      <w:r>
        <w:rPr>
          <w:color w:val="231F20"/>
          <w:spacing w:val="9"/>
        </w:rPr>
        <w:t xml:space="preserve"> </w:t>
      </w:r>
      <w:r>
        <w:rPr>
          <w:color w:val="231F20"/>
          <w:w w:val="90"/>
        </w:rPr>
        <w:t>Although</w:t>
      </w:r>
      <w:r>
        <w:rPr>
          <w:color w:val="231F20"/>
          <w:spacing w:val="-10"/>
          <w:w w:val="90"/>
        </w:rPr>
        <w:t xml:space="preserve"> </w:t>
      </w:r>
      <w:r>
        <w:rPr>
          <w:color w:val="231F20"/>
          <w:w w:val="90"/>
        </w:rPr>
        <w:t>the</w:t>
      </w:r>
      <w:r>
        <w:rPr>
          <w:color w:val="231F20"/>
          <w:spacing w:val="-10"/>
          <w:w w:val="90"/>
        </w:rPr>
        <w:t xml:space="preserve"> </w:t>
      </w:r>
      <w:r>
        <w:rPr>
          <w:color w:val="231F20"/>
          <w:w w:val="90"/>
        </w:rPr>
        <w:t>exercise</w:t>
      </w:r>
      <w:r>
        <w:rPr>
          <w:color w:val="231F20"/>
          <w:spacing w:val="-10"/>
          <w:w w:val="90"/>
        </w:rPr>
        <w:t xml:space="preserve"> </w:t>
      </w:r>
      <w:r>
        <w:rPr>
          <w:color w:val="231F20"/>
          <w:w w:val="90"/>
        </w:rPr>
        <w:t>only</w:t>
      </w:r>
      <w:r>
        <w:rPr>
          <w:color w:val="231F20"/>
          <w:spacing w:val="-10"/>
          <w:w w:val="90"/>
        </w:rPr>
        <w:t xml:space="preserve"> </w:t>
      </w:r>
      <w:r>
        <w:rPr>
          <w:color w:val="231F20"/>
          <w:w w:val="90"/>
        </w:rPr>
        <w:t>assessed</w:t>
      </w:r>
      <w:r>
        <w:rPr>
          <w:color w:val="231F20"/>
          <w:spacing w:val="-10"/>
          <w:w w:val="90"/>
        </w:rPr>
        <w:t xml:space="preserve"> </w:t>
      </w:r>
      <w:r>
        <w:rPr>
          <w:color w:val="231F20"/>
          <w:w w:val="90"/>
        </w:rPr>
        <w:t>the</w:t>
      </w:r>
      <w:r>
        <w:rPr>
          <w:color w:val="231F20"/>
          <w:spacing w:val="-10"/>
          <w:w w:val="90"/>
        </w:rPr>
        <w:t xml:space="preserve"> </w:t>
      </w:r>
      <w:r>
        <w:rPr>
          <w:color w:val="231F20"/>
          <w:w w:val="90"/>
        </w:rPr>
        <w:t>impact</w:t>
      </w:r>
      <w:r>
        <w:rPr>
          <w:color w:val="231F20"/>
          <w:spacing w:val="-10"/>
          <w:w w:val="90"/>
        </w:rPr>
        <w:t xml:space="preserve"> </w:t>
      </w:r>
      <w:r>
        <w:rPr>
          <w:color w:val="231F20"/>
          <w:w w:val="90"/>
        </w:rPr>
        <w:t>of</w:t>
      </w:r>
      <w:r>
        <w:rPr>
          <w:color w:val="231F20"/>
          <w:spacing w:val="-10"/>
          <w:w w:val="90"/>
        </w:rPr>
        <w:t xml:space="preserve"> </w:t>
      </w:r>
      <w:r>
        <w:rPr>
          <w:color w:val="231F20"/>
          <w:w w:val="90"/>
        </w:rPr>
        <w:t>a single stress scenario, it allowed policymakers to form judgements on the resilience of the UK banking system to a severe</w:t>
      </w:r>
      <w:r>
        <w:rPr>
          <w:color w:val="231F20"/>
          <w:spacing w:val="-10"/>
          <w:w w:val="90"/>
        </w:rPr>
        <w:t xml:space="preserve"> </w:t>
      </w:r>
      <w:r>
        <w:rPr>
          <w:color w:val="231F20"/>
          <w:w w:val="90"/>
        </w:rPr>
        <w:t>macroeconomic</w:t>
      </w:r>
      <w:r>
        <w:rPr>
          <w:color w:val="231F20"/>
          <w:spacing w:val="-10"/>
          <w:w w:val="90"/>
        </w:rPr>
        <w:t xml:space="preserve"> </w:t>
      </w:r>
      <w:r>
        <w:rPr>
          <w:color w:val="231F20"/>
          <w:w w:val="90"/>
        </w:rPr>
        <w:t>downturn,</w:t>
      </w:r>
      <w:r>
        <w:rPr>
          <w:color w:val="231F20"/>
          <w:spacing w:val="-10"/>
          <w:w w:val="90"/>
        </w:rPr>
        <w:t xml:space="preserve"> </w:t>
      </w:r>
      <w:r>
        <w:rPr>
          <w:color w:val="231F20"/>
          <w:w w:val="90"/>
        </w:rPr>
        <w:t>which</w:t>
      </w:r>
      <w:r>
        <w:rPr>
          <w:color w:val="231F20"/>
          <w:spacing w:val="-10"/>
          <w:w w:val="90"/>
        </w:rPr>
        <w:t xml:space="preserve"> </w:t>
      </w:r>
      <w:r>
        <w:rPr>
          <w:color w:val="231F20"/>
          <w:w w:val="90"/>
        </w:rPr>
        <w:t>could</w:t>
      </w:r>
      <w:r>
        <w:rPr>
          <w:color w:val="231F20"/>
          <w:spacing w:val="-10"/>
          <w:w w:val="90"/>
        </w:rPr>
        <w:t xml:space="preserve"> </w:t>
      </w:r>
      <w:r>
        <w:rPr>
          <w:color w:val="231F20"/>
          <w:w w:val="90"/>
        </w:rPr>
        <w:t>be</w:t>
      </w:r>
      <w:r>
        <w:rPr>
          <w:color w:val="231F20"/>
          <w:spacing w:val="-10"/>
          <w:w w:val="90"/>
        </w:rPr>
        <w:t xml:space="preserve"> </w:t>
      </w:r>
      <w:r>
        <w:rPr>
          <w:color w:val="231F20"/>
          <w:w w:val="90"/>
        </w:rPr>
        <w:t>a</w:t>
      </w:r>
      <w:r>
        <w:rPr>
          <w:color w:val="231F20"/>
          <w:spacing w:val="-10"/>
          <w:w w:val="90"/>
        </w:rPr>
        <w:t xml:space="preserve"> </w:t>
      </w:r>
      <w:r>
        <w:rPr>
          <w:color w:val="231F20"/>
          <w:w w:val="90"/>
        </w:rPr>
        <w:t>feature</w:t>
      </w:r>
      <w:r>
        <w:rPr>
          <w:color w:val="231F20"/>
          <w:spacing w:val="-10"/>
          <w:w w:val="90"/>
        </w:rPr>
        <w:t xml:space="preserve"> </w:t>
      </w:r>
      <w:r>
        <w:rPr>
          <w:color w:val="231F20"/>
          <w:w w:val="90"/>
        </w:rPr>
        <w:t>of different possible stressed states.</w:t>
      </w:r>
    </w:p>
    <w:p w14:paraId="00C3B2A8" w14:textId="77777777" w:rsidR="006233F2" w:rsidRDefault="006233F2">
      <w:pPr>
        <w:pStyle w:val="BodyText"/>
        <w:spacing w:before="27"/>
      </w:pPr>
    </w:p>
    <w:p w14:paraId="6EA97D64" w14:textId="77777777" w:rsidR="006233F2" w:rsidRDefault="00466C7E">
      <w:pPr>
        <w:pStyle w:val="BodyText"/>
        <w:ind w:left="85"/>
      </w:pPr>
      <w:r>
        <w:rPr>
          <w:color w:val="231F20"/>
          <w:w w:val="85"/>
        </w:rPr>
        <w:t>The</w:t>
      </w:r>
      <w:r>
        <w:rPr>
          <w:color w:val="231F20"/>
          <w:spacing w:val="-6"/>
        </w:rPr>
        <w:t xml:space="preserve"> </w:t>
      </w:r>
      <w:r>
        <w:rPr>
          <w:color w:val="231F20"/>
          <w:w w:val="85"/>
        </w:rPr>
        <w:t>FPC</w:t>
      </w:r>
      <w:r>
        <w:rPr>
          <w:color w:val="231F20"/>
          <w:spacing w:val="-6"/>
        </w:rPr>
        <w:t xml:space="preserve"> </w:t>
      </w:r>
      <w:r>
        <w:rPr>
          <w:color w:val="231F20"/>
          <w:w w:val="85"/>
        </w:rPr>
        <w:t>noted</w:t>
      </w:r>
      <w:r>
        <w:rPr>
          <w:color w:val="231F20"/>
          <w:spacing w:val="-6"/>
        </w:rPr>
        <w:t xml:space="preserve"> </w:t>
      </w:r>
      <w:r>
        <w:rPr>
          <w:color w:val="231F20"/>
          <w:w w:val="85"/>
        </w:rPr>
        <w:t>that</w:t>
      </w:r>
      <w:r>
        <w:rPr>
          <w:color w:val="231F20"/>
          <w:spacing w:val="-5"/>
        </w:rPr>
        <w:t xml:space="preserve"> </w:t>
      </w:r>
      <w:r>
        <w:rPr>
          <w:color w:val="231F20"/>
          <w:w w:val="85"/>
        </w:rPr>
        <w:t>in</w:t>
      </w:r>
      <w:r>
        <w:rPr>
          <w:color w:val="231F20"/>
          <w:spacing w:val="-6"/>
        </w:rPr>
        <w:t xml:space="preserve"> </w:t>
      </w:r>
      <w:r>
        <w:rPr>
          <w:color w:val="231F20"/>
          <w:w w:val="85"/>
        </w:rPr>
        <w:t>the</w:t>
      </w:r>
      <w:r>
        <w:rPr>
          <w:color w:val="231F20"/>
          <w:spacing w:val="-6"/>
        </w:rPr>
        <w:t xml:space="preserve"> </w:t>
      </w:r>
      <w:r>
        <w:rPr>
          <w:color w:val="231F20"/>
          <w:w w:val="85"/>
        </w:rPr>
        <w:t>stress,</w:t>
      </w:r>
      <w:r>
        <w:rPr>
          <w:color w:val="231F20"/>
          <w:spacing w:val="-6"/>
        </w:rPr>
        <w:t xml:space="preserve"> </w:t>
      </w:r>
      <w:r>
        <w:rPr>
          <w:color w:val="231F20"/>
          <w:w w:val="85"/>
        </w:rPr>
        <w:t>in</w:t>
      </w:r>
      <w:r>
        <w:rPr>
          <w:color w:val="231F20"/>
          <w:spacing w:val="-5"/>
        </w:rPr>
        <w:t xml:space="preserve"> </w:t>
      </w:r>
      <w:r>
        <w:rPr>
          <w:color w:val="231F20"/>
          <w:w w:val="85"/>
        </w:rPr>
        <w:t>aggregate,</w:t>
      </w:r>
      <w:r>
        <w:rPr>
          <w:color w:val="231F20"/>
          <w:spacing w:val="-6"/>
        </w:rPr>
        <w:t xml:space="preserve"> </w:t>
      </w:r>
      <w:r>
        <w:rPr>
          <w:color w:val="231F20"/>
          <w:spacing w:val="-5"/>
          <w:w w:val="85"/>
        </w:rPr>
        <w:t>the</w:t>
      </w:r>
    </w:p>
    <w:p w14:paraId="773C6587" w14:textId="77777777" w:rsidR="006233F2" w:rsidRDefault="00466C7E">
      <w:pPr>
        <w:pStyle w:val="BodyText"/>
        <w:spacing w:before="28"/>
        <w:ind w:left="85"/>
      </w:pPr>
      <w:r>
        <w:rPr>
          <w:color w:val="231F20"/>
          <w:w w:val="85"/>
        </w:rPr>
        <w:t>risk-weighted</w:t>
      </w:r>
      <w:r>
        <w:rPr>
          <w:color w:val="231F20"/>
          <w:spacing w:val="-6"/>
        </w:rPr>
        <w:t xml:space="preserve"> </w:t>
      </w:r>
      <w:r>
        <w:rPr>
          <w:color w:val="231F20"/>
          <w:w w:val="85"/>
        </w:rPr>
        <w:t>CET1</w:t>
      </w:r>
      <w:r>
        <w:rPr>
          <w:color w:val="231F20"/>
          <w:spacing w:val="-6"/>
        </w:rPr>
        <w:t xml:space="preserve"> </w:t>
      </w:r>
      <w:r>
        <w:rPr>
          <w:color w:val="231F20"/>
          <w:w w:val="85"/>
        </w:rPr>
        <w:t>capital</w:t>
      </w:r>
      <w:r>
        <w:rPr>
          <w:color w:val="231F20"/>
          <w:spacing w:val="-5"/>
        </w:rPr>
        <w:t xml:space="preserve"> </w:t>
      </w:r>
      <w:r>
        <w:rPr>
          <w:color w:val="231F20"/>
          <w:w w:val="85"/>
        </w:rPr>
        <w:t>and</w:t>
      </w:r>
      <w:r>
        <w:rPr>
          <w:color w:val="231F20"/>
          <w:spacing w:val="-6"/>
        </w:rPr>
        <w:t xml:space="preserve"> </w:t>
      </w:r>
      <w:r>
        <w:rPr>
          <w:color w:val="231F20"/>
          <w:w w:val="85"/>
        </w:rPr>
        <w:t>Tier</w:t>
      </w:r>
      <w:r>
        <w:rPr>
          <w:color w:val="231F20"/>
          <w:spacing w:val="-8"/>
        </w:rPr>
        <w:t xml:space="preserve"> </w:t>
      </w:r>
      <w:r>
        <w:rPr>
          <w:color w:val="231F20"/>
          <w:w w:val="85"/>
        </w:rPr>
        <w:t>1</w:t>
      </w:r>
      <w:r>
        <w:rPr>
          <w:color w:val="231F20"/>
          <w:spacing w:val="-6"/>
        </w:rPr>
        <w:t xml:space="preserve"> </w:t>
      </w:r>
      <w:r>
        <w:rPr>
          <w:color w:val="231F20"/>
          <w:w w:val="85"/>
        </w:rPr>
        <w:t>leverage</w:t>
      </w:r>
      <w:r>
        <w:rPr>
          <w:color w:val="231F20"/>
          <w:spacing w:val="-5"/>
        </w:rPr>
        <w:t xml:space="preserve"> </w:t>
      </w:r>
      <w:r>
        <w:rPr>
          <w:color w:val="231F20"/>
          <w:w w:val="85"/>
        </w:rPr>
        <w:t>ratios</w:t>
      </w:r>
      <w:r>
        <w:rPr>
          <w:color w:val="231F20"/>
          <w:spacing w:val="-6"/>
        </w:rPr>
        <w:t xml:space="preserve"> </w:t>
      </w:r>
      <w:r>
        <w:rPr>
          <w:color w:val="231F20"/>
          <w:spacing w:val="-5"/>
          <w:w w:val="85"/>
        </w:rPr>
        <w:t>of</w:t>
      </w:r>
    </w:p>
    <w:p w14:paraId="630FEFB1" w14:textId="77777777" w:rsidR="006233F2" w:rsidRDefault="00466C7E">
      <w:pPr>
        <w:pStyle w:val="BodyText"/>
        <w:spacing w:before="28" w:line="268" w:lineRule="auto"/>
        <w:ind w:left="85" w:right="251"/>
      </w:pPr>
      <w:r>
        <w:rPr>
          <w:color w:val="231F20"/>
          <w:w w:val="90"/>
        </w:rPr>
        <w:t>UK</w:t>
      </w:r>
      <w:r>
        <w:rPr>
          <w:color w:val="231F20"/>
          <w:spacing w:val="-10"/>
          <w:w w:val="90"/>
        </w:rPr>
        <w:t xml:space="preserve"> </w:t>
      </w:r>
      <w:r>
        <w:rPr>
          <w:color w:val="231F20"/>
          <w:w w:val="90"/>
        </w:rPr>
        <w:t>banks</w:t>
      </w:r>
      <w:r>
        <w:rPr>
          <w:color w:val="231F20"/>
          <w:spacing w:val="-8"/>
          <w:w w:val="90"/>
        </w:rPr>
        <w:t xml:space="preserve"> </w:t>
      </w:r>
      <w:r>
        <w:rPr>
          <w:color w:val="231F20"/>
          <w:w w:val="90"/>
        </w:rPr>
        <w:t>were</w:t>
      </w:r>
      <w:r>
        <w:rPr>
          <w:color w:val="231F20"/>
          <w:spacing w:val="-8"/>
          <w:w w:val="90"/>
        </w:rPr>
        <w:t xml:space="preserve"> </w:t>
      </w:r>
      <w:r>
        <w:rPr>
          <w:color w:val="231F20"/>
          <w:w w:val="90"/>
        </w:rPr>
        <w:t>7.6%</w:t>
      </w:r>
      <w:r>
        <w:rPr>
          <w:color w:val="231F20"/>
          <w:spacing w:val="-8"/>
          <w:w w:val="90"/>
        </w:rPr>
        <w:t xml:space="preserve"> </w:t>
      </w:r>
      <w:r>
        <w:rPr>
          <w:color w:val="231F20"/>
          <w:w w:val="90"/>
        </w:rPr>
        <w:t>and</w:t>
      </w:r>
      <w:r>
        <w:rPr>
          <w:color w:val="231F20"/>
          <w:spacing w:val="-8"/>
          <w:w w:val="90"/>
        </w:rPr>
        <w:t xml:space="preserve"> </w:t>
      </w:r>
      <w:r>
        <w:rPr>
          <w:color w:val="231F20"/>
          <w:w w:val="90"/>
        </w:rPr>
        <w:t>3.5%</w:t>
      </w:r>
      <w:r>
        <w:rPr>
          <w:color w:val="231F20"/>
          <w:spacing w:val="-8"/>
          <w:w w:val="90"/>
        </w:rPr>
        <w:t xml:space="preserve"> </w:t>
      </w:r>
      <w:r>
        <w:rPr>
          <w:color w:val="231F20"/>
          <w:w w:val="90"/>
        </w:rPr>
        <w:t>respectively,</w:t>
      </w:r>
      <w:r>
        <w:rPr>
          <w:color w:val="231F20"/>
          <w:spacing w:val="-8"/>
          <w:w w:val="90"/>
        </w:rPr>
        <w:t xml:space="preserve"> </w:t>
      </w:r>
      <w:r>
        <w:rPr>
          <w:color w:val="231F20"/>
          <w:w w:val="90"/>
        </w:rPr>
        <w:t>after</w:t>
      </w:r>
      <w:r>
        <w:rPr>
          <w:color w:val="231F20"/>
          <w:spacing w:val="-8"/>
          <w:w w:val="90"/>
        </w:rPr>
        <w:t xml:space="preserve"> </w:t>
      </w:r>
      <w:r>
        <w:rPr>
          <w:color w:val="231F20"/>
          <w:w w:val="90"/>
        </w:rPr>
        <w:t>management actions.</w:t>
      </w:r>
      <w:r>
        <w:rPr>
          <w:color w:val="231F20"/>
          <w:spacing w:val="40"/>
        </w:rPr>
        <w:t xml:space="preserve"> </w:t>
      </w:r>
      <w:r>
        <w:rPr>
          <w:color w:val="231F20"/>
          <w:w w:val="90"/>
        </w:rPr>
        <w:t xml:space="preserve">The FPC also noted that the </w:t>
      </w:r>
      <w:proofErr w:type="spellStart"/>
      <w:r>
        <w:rPr>
          <w:color w:val="231F20"/>
          <w:w w:val="90"/>
        </w:rPr>
        <w:t>capitalisation</w:t>
      </w:r>
      <w:proofErr w:type="spellEnd"/>
      <w:r>
        <w:rPr>
          <w:color w:val="231F20"/>
          <w:w w:val="90"/>
        </w:rPr>
        <w:t xml:space="preserve"> of the system had improved further over the course of 2015.</w:t>
      </w:r>
    </w:p>
    <w:p w14:paraId="756B38AE" w14:textId="77777777" w:rsidR="006233F2" w:rsidRDefault="00466C7E">
      <w:pPr>
        <w:pStyle w:val="BodyText"/>
        <w:spacing w:line="268" w:lineRule="auto"/>
        <w:ind w:left="85" w:right="380"/>
      </w:pPr>
      <w:r>
        <w:rPr>
          <w:color w:val="231F20"/>
          <w:w w:val="90"/>
        </w:rPr>
        <w:t xml:space="preserve">Moreover, the stress-test results and banks’ capital plans, </w:t>
      </w:r>
      <w:r>
        <w:rPr>
          <w:color w:val="231F20"/>
          <w:w w:val="85"/>
        </w:rPr>
        <w:t xml:space="preserve">taken together, indicated that the banking system would have the capacity to maintain its core functions in a stress scenario </w:t>
      </w:r>
      <w:r>
        <w:rPr>
          <w:color w:val="231F20"/>
          <w:w w:val="95"/>
        </w:rPr>
        <w:t>such</w:t>
      </w:r>
      <w:r>
        <w:rPr>
          <w:color w:val="231F20"/>
          <w:spacing w:val="-13"/>
          <w:w w:val="95"/>
        </w:rPr>
        <w:t xml:space="preserve"> </w:t>
      </w:r>
      <w:r>
        <w:rPr>
          <w:color w:val="231F20"/>
          <w:w w:val="95"/>
        </w:rPr>
        <w:t>as</w:t>
      </w:r>
      <w:r>
        <w:rPr>
          <w:color w:val="231F20"/>
          <w:spacing w:val="-13"/>
          <w:w w:val="95"/>
        </w:rPr>
        <w:t xml:space="preserve"> </w:t>
      </w:r>
      <w:r>
        <w:rPr>
          <w:color w:val="231F20"/>
          <w:w w:val="95"/>
        </w:rPr>
        <w:t>the</w:t>
      </w:r>
      <w:r>
        <w:rPr>
          <w:color w:val="231F20"/>
          <w:spacing w:val="-13"/>
          <w:w w:val="95"/>
        </w:rPr>
        <w:t xml:space="preserve"> </w:t>
      </w:r>
      <w:r>
        <w:rPr>
          <w:color w:val="231F20"/>
          <w:w w:val="95"/>
        </w:rPr>
        <w:t>one</w:t>
      </w:r>
      <w:r>
        <w:rPr>
          <w:color w:val="231F20"/>
          <w:spacing w:val="-13"/>
          <w:w w:val="95"/>
        </w:rPr>
        <w:t xml:space="preserve"> </w:t>
      </w:r>
      <w:r>
        <w:rPr>
          <w:color w:val="231F20"/>
          <w:w w:val="95"/>
        </w:rPr>
        <w:t>in</w:t>
      </w:r>
      <w:r>
        <w:rPr>
          <w:color w:val="231F20"/>
          <w:spacing w:val="-13"/>
          <w:w w:val="95"/>
        </w:rPr>
        <w:t xml:space="preserve"> </w:t>
      </w:r>
      <w:r>
        <w:rPr>
          <w:color w:val="231F20"/>
          <w:w w:val="95"/>
        </w:rPr>
        <w:t>the</w:t>
      </w:r>
      <w:r>
        <w:rPr>
          <w:color w:val="231F20"/>
          <w:spacing w:val="-13"/>
          <w:w w:val="95"/>
        </w:rPr>
        <w:t xml:space="preserve"> </w:t>
      </w:r>
      <w:r>
        <w:rPr>
          <w:color w:val="231F20"/>
          <w:w w:val="95"/>
        </w:rPr>
        <w:t>2015</w:t>
      </w:r>
      <w:r>
        <w:rPr>
          <w:color w:val="231F20"/>
          <w:spacing w:val="-13"/>
          <w:w w:val="95"/>
        </w:rPr>
        <w:t xml:space="preserve"> </w:t>
      </w:r>
      <w:r>
        <w:rPr>
          <w:color w:val="231F20"/>
          <w:w w:val="95"/>
        </w:rPr>
        <w:t>stress</w:t>
      </w:r>
      <w:r>
        <w:rPr>
          <w:color w:val="231F20"/>
          <w:spacing w:val="-13"/>
          <w:w w:val="95"/>
        </w:rPr>
        <w:t xml:space="preserve"> </w:t>
      </w:r>
      <w:r>
        <w:rPr>
          <w:color w:val="231F20"/>
          <w:w w:val="95"/>
        </w:rPr>
        <w:t>test.</w:t>
      </w:r>
    </w:p>
    <w:p w14:paraId="2D6A742E" w14:textId="77777777" w:rsidR="006233F2" w:rsidRDefault="006233F2">
      <w:pPr>
        <w:pStyle w:val="BodyText"/>
        <w:spacing w:before="27"/>
      </w:pPr>
    </w:p>
    <w:p w14:paraId="67F7E40C" w14:textId="77777777" w:rsidR="006233F2" w:rsidRDefault="00466C7E">
      <w:pPr>
        <w:pStyle w:val="BodyText"/>
        <w:spacing w:line="268" w:lineRule="auto"/>
        <w:ind w:left="85" w:right="380"/>
      </w:pPr>
      <w:r>
        <w:rPr>
          <w:color w:val="231F20"/>
          <w:w w:val="85"/>
        </w:rPr>
        <w:t xml:space="preserve">The FPC considered the information from the 2015 stress test, </w:t>
      </w:r>
      <w:r>
        <w:rPr>
          <w:color w:val="231F20"/>
          <w:w w:val="90"/>
        </w:rPr>
        <w:t>alongside other indicators and analysis, including the</w:t>
      </w:r>
    </w:p>
    <w:p w14:paraId="2BF48A4F" w14:textId="77777777" w:rsidR="006233F2" w:rsidRDefault="00466C7E">
      <w:pPr>
        <w:pStyle w:val="BodyText"/>
        <w:spacing w:line="268" w:lineRule="auto"/>
        <w:ind w:left="85" w:right="251"/>
      </w:pPr>
      <w:r>
        <w:rPr>
          <w:color w:val="231F20"/>
          <w:w w:val="90"/>
        </w:rPr>
        <w:t>2014</w:t>
      </w:r>
      <w:r>
        <w:rPr>
          <w:color w:val="231F20"/>
          <w:spacing w:val="-1"/>
          <w:w w:val="90"/>
        </w:rPr>
        <w:t xml:space="preserve"> </w:t>
      </w:r>
      <w:r>
        <w:rPr>
          <w:color w:val="231F20"/>
          <w:w w:val="90"/>
        </w:rPr>
        <w:t>stress test, in assessing the overall capital adequacy of the</w:t>
      </w:r>
      <w:r>
        <w:rPr>
          <w:color w:val="231F20"/>
          <w:spacing w:val="-10"/>
          <w:w w:val="90"/>
        </w:rPr>
        <w:t xml:space="preserve"> </w:t>
      </w:r>
      <w:r>
        <w:rPr>
          <w:color w:val="231F20"/>
          <w:w w:val="90"/>
        </w:rPr>
        <w:t>UK</w:t>
      </w:r>
      <w:r>
        <w:rPr>
          <w:color w:val="231F20"/>
          <w:spacing w:val="-12"/>
          <w:w w:val="90"/>
        </w:rPr>
        <w:t xml:space="preserve"> </w:t>
      </w:r>
      <w:r>
        <w:rPr>
          <w:color w:val="231F20"/>
          <w:w w:val="90"/>
        </w:rPr>
        <w:t>banking</w:t>
      </w:r>
      <w:r>
        <w:rPr>
          <w:color w:val="231F20"/>
          <w:spacing w:val="-10"/>
          <w:w w:val="90"/>
        </w:rPr>
        <w:t xml:space="preserve"> </w:t>
      </w:r>
      <w:r>
        <w:rPr>
          <w:color w:val="231F20"/>
          <w:w w:val="90"/>
        </w:rPr>
        <w:t>system.</w:t>
      </w:r>
      <w:r>
        <w:rPr>
          <w:color w:val="231F20"/>
          <w:spacing w:val="6"/>
        </w:rPr>
        <w:t xml:space="preserve"> </w:t>
      </w:r>
      <w:r>
        <w:rPr>
          <w:color w:val="231F20"/>
          <w:w w:val="90"/>
        </w:rPr>
        <w:t>UK</w:t>
      </w:r>
      <w:r>
        <w:rPr>
          <w:color w:val="231F20"/>
          <w:spacing w:val="-12"/>
          <w:w w:val="90"/>
        </w:rPr>
        <w:t xml:space="preserve"> </w:t>
      </w:r>
      <w:r>
        <w:rPr>
          <w:color w:val="231F20"/>
          <w:w w:val="90"/>
        </w:rPr>
        <w:t>banks</w:t>
      </w:r>
      <w:r>
        <w:rPr>
          <w:color w:val="231F20"/>
          <w:spacing w:val="-10"/>
          <w:w w:val="90"/>
        </w:rPr>
        <w:t xml:space="preserve"> </w:t>
      </w:r>
      <w:r>
        <w:rPr>
          <w:color w:val="231F20"/>
          <w:w w:val="90"/>
        </w:rPr>
        <w:t>continue</w:t>
      </w:r>
      <w:r>
        <w:rPr>
          <w:color w:val="231F20"/>
          <w:spacing w:val="-10"/>
          <w:w w:val="90"/>
        </w:rPr>
        <w:t xml:space="preserve"> </w:t>
      </w:r>
      <w:r>
        <w:rPr>
          <w:color w:val="231F20"/>
          <w:w w:val="90"/>
        </w:rPr>
        <w:t>to</w:t>
      </w:r>
      <w:r>
        <w:rPr>
          <w:color w:val="231F20"/>
          <w:spacing w:val="-10"/>
          <w:w w:val="90"/>
        </w:rPr>
        <w:t xml:space="preserve"> </w:t>
      </w:r>
      <w:r>
        <w:rPr>
          <w:color w:val="231F20"/>
          <w:w w:val="90"/>
        </w:rPr>
        <w:t>strengthen</w:t>
      </w:r>
      <w:r>
        <w:rPr>
          <w:color w:val="231F20"/>
          <w:spacing w:val="-10"/>
          <w:w w:val="90"/>
        </w:rPr>
        <w:t xml:space="preserve"> </w:t>
      </w:r>
      <w:r>
        <w:rPr>
          <w:color w:val="231F20"/>
          <w:w w:val="90"/>
        </w:rPr>
        <w:t>their balance sheets and improve their capital positions.</w:t>
      </w:r>
      <w:r>
        <w:rPr>
          <w:color w:val="231F20"/>
          <w:spacing w:val="40"/>
        </w:rPr>
        <w:t xml:space="preserve"> </w:t>
      </w:r>
      <w:r>
        <w:rPr>
          <w:color w:val="231F20"/>
          <w:w w:val="90"/>
        </w:rPr>
        <w:t>Other things</w:t>
      </w:r>
      <w:r>
        <w:rPr>
          <w:color w:val="231F20"/>
          <w:spacing w:val="-10"/>
          <w:w w:val="90"/>
        </w:rPr>
        <w:t xml:space="preserve"> </w:t>
      </w:r>
      <w:r>
        <w:rPr>
          <w:color w:val="231F20"/>
          <w:w w:val="90"/>
        </w:rPr>
        <w:t>being</w:t>
      </w:r>
      <w:r>
        <w:rPr>
          <w:color w:val="231F20"/>
          <w:spacing w:val="-10"/>
          <w:w w:val="90"/>
        </w:rPr>
        <w:t xml:space="preserve"> </w:t>
      </w:r>
      <w:r>
        <w:rPr>
          <w:color w:val="231F20"/>
          <w:w w:val="90"/>
        </w:rPr>
        <w:t>equal,</w:t>
      </w:r>
      <w:r>
        <w:rPr>
          <w:color w:val="231F20"/>
          <w:spacing w:val="-10"/>
          <w:w w:val="90"/>
        </w:rPr>
        <w:t xml:space="preserve"> </w:t>
      </w:r>
      <w:r>
        <w:rPr>
          <w:color w:val="231F20"/>
          <w:w w:val="90"/>
        </w:rPr>
        <w:t>this</w:t>
      </w:r>
      <w:r>
        <w:rPr>
          <w:color w:val="231F20"/>
          <w:spacing w:val="-10"/>
          <w:w w:val="90"/>
        </w:rPr>
        <w:t xml:space="preserve"> </w:t>
      </w:r>
      <w:r>
        <w:rPr>
          <w:color w:val="231F20"/>
          <w:w w:val="90"/>
        </w:rPr>
        <w:t>suggests</w:t>
      </w:r>
      <w:r>
        <w:rPr>
          <w:color w:val="231F20"/>
          <w:spacing w:val="-9"/>
          <w:w w:val="90"/>
        </w:rPr>
        <w:t xml:space="preserve"> </w:t>
      </w:r>
      <w:r>
        <w:rPr>
          <w:color w:val="231F20"/>
          <w:w w:val="90"/>
        </w:rPr>
        <w:t>that</w:t>
      </w:r>
      <w:r>
        <w:rPr>
          <w:color w:val="231F20"/>
          <w:spacing w:val="-10"/>
          <w:w w:val="90"/>
        </w:rPr>
        <w:t xml:space="preserve"> </w:t>
      </w: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would</w:t>
      </w:r>
      <w:r>
        <w:rPr>
          <w:color w:val="231F20"/>
          <w:spacing w:val="-10"/>
          <w:w w:val="90"/>
        </w:rPr>
        <w:t xml:space="preserve"> </w:t>
      </w:r>
      <w:r>
        <w:rPr>
          <w:color w:val="231F20"/>
          <w:w w:val="90"/>
        </w:rPr>
        <w:t>be</w:t>
      </w:r>
      <w:r>
        <w:rPr>
          <w:color w:val="231F20"/>
          <w:spacing w:val="-9"/>
          <w:w w:val="90"/>
        </w:rPr>
        <w:t xml:space="preserve"> </w:t>
      </w:r>
      <w:r>
        <w:rPr>
          <w:color w:val="231F20"/>
          <w:w w:val="90"/>
        </w:rPr>
        <w:t>more resilient in the face of the macroeconomic stress scenario in the</w:t>
      </w:r>
      <w:r>
        <w:rPr>
          <w:color w:val="231F20"/>
          <w:spacing w:val="-10"/>
          <w:w w:val="90"/>
        </w:rPr>
        <w:t xml:space="preserve"> </w:t>
      </w:r>
      <w:r>
        <w:rPr>
          <w:color w:val="231F20"/>
          <w:w w:val="90"/>
        </w:rPr>
        <w:t>2014</w:t>
      </w:r>
      <w:r>
        <w:rPr>
          <w:color w:val="231F20"/>
          <w:spacing w:val="-12"/>
          <w:w w:val="90"/>
        </w:rPr>
        <w:t xml:space="preserve"> </w:t>
      </w:r>
      <w:r>
        <w:rPr>
          <w:color w:val="231F20"/>
          <w:w w:val="90"/>
        </w:rPr>
        <w:t>stress</w:t>
      </w:r>
      <w:r>
        <w:rPr>
          <w:color w:val="231F20"/>
          <w:spacing w:val="-10"/>
          <w:w w:val="90"/>
        </w:rPr>
        <w:t xml:space="preserve"> </w:t>
      </w:r>
      <w:r>
        <w:rPr>
          <w:color w:val="231F20"/>
          <w:w w:val="90"/>
        </w:rPr>
        <w:t>test.</w:t>
      </w:r>
      <w:r>
        <w:rPr>
          <w:color w:val="231F20"/>
          <w:spacing w:val="29"/>
        </w:rPr>
        <w:t xml:space="preserve"> </w:t>
      </w:r>
      <w:r>
        <w:rPr>
          <w:color w:val="231F20"/>
          <w:w w:val="90"/>
        </w:rPr>
        <w:t>The</w:t>
      </w:r>
      <w:r>
        <w:rPr>
          <w:color w:val="231F20"/>
          <w:spacing w:val="-10"/>
          <w:w w:val="90"/>
        </w:rPr>
        <w:t xml:space="preserve"> </w:t>
      </w:r>
      <w:r>
        <w:rPr>
          <w:color w:val="231F20"/>
          <w:w w:val="90"/>
        </w:rPr>
        <w:t>FPC</w:t>
      </w:r>
      <w:r>
        <w:rPr>
          <w:color w:val="231F20"/>
          <w:spacing w:val="-10"/>
          <w:w w:val="90"/>
        </w:rPr>
        <w:t xml:space="preserve"> </w:t>
      </w:r>
      <w:r>
        <w:rPr>
          <w:color w:val="231F20"/>
          <w:w w:val="90"/>
        </w:rPr>
        <w:t>judged</w:t>
      </w:r>
      <w:r>
        <w:rPr>
          <w:color w:val="231F20"/>
          <w:spacing w:val="-10"/>
          <w:w w:val="90"/>
        </w:rPr>
        <w:t xml:space="preserve"> </w:t>
      </w:r>
      <w:r>
        <w:rPr>
          <w:color w:val="231F20"/>
          <w:w w:val="90"/>
        </w:rPr>
        <w:t>that</w:t>
      </w:r>
      <w:r>
        <w:rPr>
          <w:color w:val="231F20"/>
          <w:spacing w:val="-10"/>
          <w:w w:val="90"/>
        </w:rPr>
        <w:t xml:space="preserve"> </w:t>
      </w:r>
      <w:r>
        <w:rPr>
          <w:color w:val="231F20"/>
          <w:w w:val="90"/>
        </w:rPr>
        <w:t>no</w:t>
      </w:r>
      <w:r>
        <w:rPr>
          <w:color w:val="231F20"/>
          <w:spacing w:val="-10"/>
          <w:w w:val="90"/>
        </w:rPr>
        <w:t xml:space="preserve"> </w:t>
      </w:r>
      <w:r>
        <w:rPr>
          <w:color w:val="231F20"/>
          <w:w w:val="90"/>
        </w:rPr>
        <w:t>macroprudential actions on bank capital were required in response to the</w:t>
      </w:r>
    </w:p>
    <w:p w14:paraId="5F6ACC64" w14:textId="77777777" w:rsidR="006233F2" w:rsidRDefault="00466C7E">
      <w:pPr>
        <w:pStyle w:val="BodyText"/>
        <w:spacing w:line="268" w:lineRule="auto"/>
        <w:ind w:left="85" w:right="380"/>
      </w:pPr>
      <w:r>
        <w:rPr>
          <w:color w:val="231F20"/>
          <w:w w:val="90"/>
        </w:rPr>
        <w:t>2015 stress test.</w:t>
      </w:r>
      <w:r>
        <w:rPr>
          <w:color w:val="231F20"/>
          <w:spacing w:val="40"/>
        </w:rPr>
        <w:t xml:space="preserve"> </w:t>
      </w:r>
      <w:r>
        <w:rPr>
          <w:color w:val="231F20"/>
          <w:w w:val="90"/>
        </w:rPr>
        <w:t xml:space="preserve">The stress-test results suggested that the </w:t>
      </w:r>
      <w:r>
        <w:rPr>
          <w:color w:val="231F20"/>
          <w:spacing w:val="-2"/>
          <w:w w:val="90"/>
        </w:rPr>
        <w:t>banking</w:t>
      </w:r>
      <w:r>
        <w:rPr>
          <w:color w:val="231F20"/>
          <w:spacing w:val="-3"/>
          <w:w w:val="90"/>
        </w:rPr>
        <w:t xml:space="preserve"> </w:t>
      </w:r>
      <w:r>
        <w:rPr>
          <w:color w:val="231F20"/>
          <w:spacing w:val="-2"/>
          <w:w w:val="90"/>
        </w:rPr>
        <w:t>system</w:t>
      </w:r>
      <w:r>
        <w:rPr>
          <w:color w:val="231F20"/>
          <w:spacing w:val="-3"/>
          <w:w w:val="90"/>
        </w:rPr>
        <w:t xml:space="preserve"> </w:t>
      </w:r>
      <w:r>
        <w:rPr>
          <w:color w:val="231F20"/>
          <w:spacing w:val="-2"/>
          <w:w w:val="90"/>
        </w:rPr>
        <w:t>was</w:t>
      </w:r>
      <w:r>
        <w:rPr>
          <w:color w:val="231F20"/>
          <w:spacing w:val="-3"/>
          <w:w w:val="90"/>
        </w:rPr>
        <w:t xml:space="preserve"> </w:t>
      </w:r>
      <w:proofErr w:type="spellStart"/>
      <w:r>
        <w:rPr>
          <w:color w:val="231F20"/>
          <w:spacing w:val="-2"/>
          <w:w w:val="90"/>
        </w:rPr>
        <w:t>capitalised</w:t>
      </w:r>
      <w:proofErr w:type="spellEnd"/>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support</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real</w:t>
      </w:r>
      <w:r>
        <w:rPr>
          <w:color w:val="231F20"/>
          <w:spacing w:val="-3"/>
          <w:w w:val="90"/>
        </w:rPr>
        <w:t xml:space="preserve"> </w:t>
      </w:r>
      <w:r>
        <w:rPr>
          <w:color w:val="231F20"/>
          <w:spacing w:val="-2"/>
          <w:w w:val="90"/>
        </w:rPr>
        <w:t>economy</w:t>
      </w:r>
      <w:r>
        <w:rPr>
          <w:color w:val="231F20"/>
          <w:spacing w:val="-3"/>
          <w:w w:val="90"/>
        </w:rPr>
        <w:t xml:space="preserve"> </w:t>
      </w:r>
      <w:r>
        <w:rPr>
          <w:color w:val="231F20"/>
          <w:spacing w:val="-2"/>
          <w:w w:val="90"/>
        </w:rPr>
        <w:t>in</w:t>
      </w:r>
    </w:p>
    <w:p w14:paraId="1F301469" w14:textId="77777777" w:rsidR="006233F2" w:rsidRDefault="00466C7E">
      <w:pPr>
        <w:pStyle w:val="BodyText"/>
        <w:spacing w:before="34"/>
      </w:pPr>
      <w:r>
        <w:rPr>
          <w:noProof/>
        </w:rPr>
        <mc:AlternateContent>
          <mc:Choice Requires="wps">
            <w:drawing>
              <wp:anchor distT="0" distB="0" distL="0" distR="0" simplePos="0" relativeHeight="487675904" behindDoc="1" locked="0" layoutInCell="1" allowOverlap="1" wp14:anchorId="0D6F2251" wp14:editId="7B84365E">
                <wp:simplePos x="0" y="0"/>
                <wp:positionH relativeFrom="page">
                  <wp:posOffset>3888003</wp:posOffset>
                </wp:positionH>
                <wp:positionV relativeFrom="paragraph">
                  <wp:posOffset>184770</wp:posOffset>
                </wp:positionV>
                <wp:extent cx="3168015" cy="1270"/>
                <wp:effectExtent l="0" t="0" r="0" b="0"/>
                <wp:wrapTopAndBottom/>
                <wp:docPr id="929" name="Graphic 9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5"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AB0E1B4" id="Graphic 929" o:spid="_x0000_s1026" style="position:absolute;margin-left:306.15pt;margin-top:14.55pt;width:249.45pt;height:.1pt;z-index:-1564057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" path="m,l3168015,e" filled="f" strokecolor="#751c66" strokeweight=".6pt">
                <v:path arrowok="t"/>
                <w10:wrap type="topAndBottom" anchorx="page"/>
              </v:shape>
            </w:pict>
          </mc:Fallback>
        </mc:AlternateContent>
      </w:r>
    </w:p>
    <w:p w14:paraId="128BD232" w14:textId="77777777" w:rsidR="006233F2" w:rsidRDefault="00466C7E">
      <w:pPr>
        <w:spacing w:before="65" w:line="235" w:lineRule="auto"/>
        <w:ind w:left="298" w:right="396" w:hanging="213"/>
        <w:rPr>
          <w:sz w:val="14"/>
        </w:rPr>
      </w:pPr>
      <w:r>
        <w:rPr>
          <w:color w:val="231F20"/>
          <w:w w:val="90"/>
          <w:sz w:val="14"/>
        </w:rPr>
        <w:t>(1)</w:t>
      </w:r>
      <w:r>
        <w:rPr>
          <w:color w:val="231F20"/>
          <w:spacing w:val="11"/>
          <w:sz w:val="14"/>
        </w:rPr>
        <w:t xml:space="preserve"> </w:t>
      </w:r>
      <w:r>
        <w:rPr>
          <w:color w:val="231F20"/>
          <w:w w:val="90"/>
          <w:sz w:val="14"/>
        </w:rPr>
        <w:t>Under</w:t>
      </w:r>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Capital</w:t>
      </w:r>
      <w:r>
        <w:rPr>
          <w:color w:val="231F20"/>
          <w:spacing w:val="-7"/>
          <w:w w:val="90"/>
          <w:sz w:val="14"/>
        </w:rPr>
        <w:t xml:space="preserve"> </w:t>
      </w:r>
      <w:r>
        <w:rPr>
          <w:color w:val="231F20"/>
          <w:w w:val="90"/>
          <w:sz w:val="14"/>
        </w:rPr>
        <w:t>Requirements</w:t>
      </w:r>
      <w:r>
        <w:rPr>
          <w:color w:val="231F20"/>
          <w:spacing w:val="-7"/>
          <w:w w:val="90"/>
          <w:sz w:val="14"/>
        </w:rPr>
        <w:t xml:space="preserve"> </w:t>
      </w:r>
      <w:r>
        <w:rPr>
          <w:color w:val="231F20"/>
          <w:w w:val="90"/>
          <w:sz w:val="14"/>
        </w:rPr>
        <w:t>Directive</w:t>
      </w:r>
      <w:r>
        <w:rPr>
          <w:color w:val="231F20"/>
          <w:spacing w:val="-6"/>
          <w:w w:val="90"/>
          <w:sz w:val="14"/>
        </w:rPr>
        <w:t xml:space="preserve"> </w:t>
      </w:r>
      <w:r>
        <w:rPr>
          <w:color w:val="231F20"/>
          <w:w w:val="90"/>
          <w:sz w:val="14"/>
        </w:rPr>
        <w:t>IV,</w:t>
      </w:r>
      <w:r>
        <w:rPr>
          <w:color w:val="231F20"/>
          <w:spacing w:val="-7"/>
          <w:w w:val="90"/>
          <w:sz w:val="14"/>
        </w:rPr>
        <w:t xml:space="preserve"> </w:t>
      </w:r>
      <w:r>
        <w:rPr>
          <w:color w:val="231F20"/>
          <w:w w:val="90"/>
          <w:sz w:val="14"/>
        </w:rPr>
        <w:t>banks</w:t>
      </w:r>
      <w:r>
        <w:rPr>
          <w:color w:val="231F20"/>
          <w:spacing w:val="-7"/>
          <w:w w:val="90"/>
          <w:sz w:val="14"/>
        </w:rPr>
        <w:t xml:space="preserve"> </w:t>
      </w:r>
      <w:r>
        <w:rPr>
          <w:color w:val="231F20"/>
          <w:w w:val="90"/>
          <w:sz w:val="14"/>
        </w:rPr>
        <w:t>that</w:t>
      </w:r>
      <w:r>
        <w:rPr>
          <w:color w:val="231F20"/>
          <w:spacing w:val="-7"/>
          <w:w w:val="90"/>
          <w:sz w:val="14"/>
        </w:rPr>
        <w:t xml:space="preserve"> </w:t>
      </w:r>
      <w:r>
        <w:rPr>
          <w:color w:val="231F20"/>
          <w:w w:val="90"/>
          <w:sz w:val="14"/>
        </w:rPr>
        <w:t>fail</w:t>
      </w:r>
      <w:r>
        <w:rPr>
          <w:color w:val="231F20"/>
          <w:spacing w:val="-6"/>
          <w:w w:val="90"/>
          <w:sz w:val="14"/>
        </w:rPr>
        <w:t xml:space="preserve"> </w:t>
      </w:r>
      <w:r>
        <w:rPr>
          <w:color w:val="231F20"/>
          <w:w w:val="90"/>
          <w:sz w:val="14"/>
        </w:rPr>
        <w:t>to</w:t>
      </w:r>
      <w:r>
        <w:rPr>
          <w:color w:val="231F20"/>
          <w:spacing w:val="-7"/>
          <w:w w:val="90"/>
          <w:sz w:val="14"/>
        </w:rPr>
        <w:t xml:space="preserve"> </w:t>
      </w:r>
      <w:r>
        <w:rPr>
          <w:color w:val="231F20"/>
          <w:w w:val="90"/>
          <w:sz w:val="14"/>
        </w:rPr>
        <w:t>meet</w:t>
      </w:r>
      <w:r>
        <w:rPr>
          <w:color w:val="231F20"/>
          <w:spacing w:val="-7"/>
          <w:w w:val="90"/>
          <w:sz w:val="14"/>
        </w:rPr>
        <w:t xml:space="preserve"> </w:t>
      </w:r>
      <w:r>
        <w:rPr>
          <w:color w:val="231F20"/>
          <w:w w:val="90"/>
          <w:sz w:val="14"/>
        </w:rPr>
        <w:t>their</w:t>
      </w:r>
      <w:r>
        <w:rPr>
          <w:color w:val="231F20"/>
          <w:spacing w:val="-7"/>
          <w:w w:val="90"/>
          <w:sz w:val="14"/>
        </w:rPr>
        <w:t xml:space="preserve"> </w:t>
      </w:r>
      <w:r>
        <w:rPr>
          <w:color w:val="231F20"/>
          <w:w w:val="90"/>
          <w:sz w:val="14"/>
        </w:rPr>
        <w:t>combined</w:t>
      </w:r>
      <w:r>
        <w:rPr>
          <w:color w:val="231F20"/>
          <w:sz w:val="14"/>
        </w:rPr>
        <w:t xml:space="preserve"> </w:t>
      </w:r>
      <w:r>
        <w:rPr>
          <w:color w:val="231F20"/>
          <w:w w:val="85"/>
          <w:sz w:val="14"/>
        </w:rPr>
        <w:t>buffer are subject to automatic restrictions on distributions of dividends and bonuses.</w:t>
      </w:r>
      <w:r>
        <w:rPr>
          <w:color w:val="231F20"/>
          <w:sz w:val="14"/>
        </w:rPr>
        <w:t xml:space="preserve"> </w:t>
      </w:r>
      <w:r>
        <w:rPr>
          <w:color w:val="231F20"/>
          <w:w w:val="90"/>
          <w:sz w:val="14"/>
        </w:rPr>
        <w:t>Stress-test</w:t>
      </w:r>
      <w:r>
        <w:rPr>
          <w:color w:val="231F20"/>
          <w:spacing w:val="-5"/>
          <w:w w:val="90"/>
          <w:sz w:val="14"/>
        </w:rPr>
        <w:t xml:space="preserve"> </w:t>
      </w:r>
      <w:r>
        <w:rPr>
          <w:color w:val="231F20"/>
          <w:w w:val="90"/>
          <w:sz w:val="14"/>
        </w:rPr>
        <w:t>results</w:t>
      </w:r>
      <w:r>
        <w:rPr>
          <w:color w:val="231F20"/>
          <w:spacing w:val="-5"/>
          <w:w w:val="90"/>
          <w:sz w:val="14"/>
        </w:rPr>
        <w:t xml:space="preserve"> </w:t>
      </w:r>
      <w:r>
        <w:rPr>
          <w:color w:val="231F20"/>
          <w:w w:val="90"/>
          <w:sz w:val="14"/>
        </w:rPr>
        <w:t>for</w:t>
      </w:r>
      <w:r>
        <w:rPr>
          <w:color w:val="231F20"/>
          <w:spacing w:val="-5"/>
          <w:w w:val="90"/>
          <w:sz w:val="14"/>
        </w:rPr>
        <w:t xml:space="preserve"> </w:t>
      </w:r>
      <w:r>
        <w:rPr>
          <w:color w:val="231F20"/>
          <w:w w:val="90"/>
          <w:sz w:val="14"/>
        </w:rPr>
        <w:t>banks</w:t>
      </w:r>
      <w:r>
        <w:rPr>
          <w:color w:val="231F20"/>
          <w:spacing w:val="-5"/>
          <w:w w:val="90"/>
          <w:sz w:val="14"/>
        </w:rPr>
        <w:t xml:space="preserve"> </w:t>
      </w:r>
      <w:r>
        <w:rPr>
          <w:color w:val="231F20"/>
          <w:w w:val="90"/>
          <w:sz w:val="14"/>
        </w:rPr>
        <w:t>projected</w:t>
      </w:r>
      <w:r>
        <w:rPr>
          <w:color w:val="231F20"/>
          <w:spacing w:val="-5"/>
          <w:w w:val="90"/>
          <w:sz w:val="14"/>
        </w:rPr>
        <w:t xml:space="preserve"> </w:t>
      </w:r>
      <w:r>
        <w:rPr>
          <w:color w:val="231F20"/>
          <w:w w:val="90"/>
          <w:sz w:val="14"/>
        </w:rPr>
        <w:t>not</w:t>
      </w:r>
      <w:r>
        <w:rPr>
          <w:color w:val="231F20"/>
          <w:spacing w:val="-5"/>
          <w:w w:val="90"/>
          <w:sz w:val="14"/>
        </w:rPr>
        <w:t xml:space="preserve"> </w:t>
      </w:r>
      <w:r>
        <w:rPr>
          <w:color w:val="231F20"/>
          <w:w w:val="90"/>
          <w:sz w:val="14"/>
        </w:rPr>
        <w:t>to</w:t>
      </w:r>
      <w:r>
        <w:rPr>
          <w:color w:val="231F20"/>
          <w:spacing w:val="-5"/>
          <w:w w:val="90"/>
          <w:sz w:val="14"/>
        </w:rPr>
        <w:t xml:space="preserve"> </w:t>
      </w:r>
      <w:r>
        <w:rPr>
          <w:color w:val="231F20"/>
          <w:w w:val="90"/>
          <w:sz w:val="14"/>
        </w:rPr>
        <w:t>meet</w:t>
      </w:r>
      <w:r>
        <w:rPr>
          <w:color w:val="231F20"/>
          <w:spacing w:val="-5"/>
          <w:w w:val="90"/>
          <w:sz w:val="14"/>
        </w:rPr>
        <w:t xml:space="preserve"> </w:t>
      </w:r>
      <w:r>
        <w:rPr>
          <w:color w:val="231F20"/>
          <w:w w:val="90"/>
          <w:sz w:val="14"/>
        </w:rPr>
        <w:t>their</w:t>
      </w:r>
      <w:r>
        <w:rPr>
          <w:color w:val="231F20"/>
          <w:spacing w:val="-5"/>
          <w:w w:val="90"/>
          <w:sz w:val="14"/>
        </w:rPr>
        <w:t xml:space="preserve"> </w:t>
      </w:r>
      <w:r>
        <w:rPr>
          <w:color w:val="231F20"/>
          <w:w w:val="90"/>
          <w:sz w:val="14"/>
        </w:rPr>
        <w:t>combined</w:t>
      </w:r>
      <w:r>
        <w:rPr>
          <w:color w:val="231F20"/>
          <w:spacing w:val="-5"/>
          <w:w w:val="90"/>
          <w:sz w:val="14"/>
        </w:rPr>
        <w:t xml:space="preserve"> </w:t>
      </w:r>
      <w:r>
        <w:rPr>
          <w:color w:val="231F20"/>
          <w:w w:val="90"/>
          <w:sz w:val="14"/>
        </w:rPr>
        <w:t>buffer</w:t>
      </w:r>
      <w:r>
        <w:rPr>
          <w:color w:val="231F20"/>
          <w:spacing w:val="-5"/>
          <w:w w:val="90"/>
          <w:sz w:val="14"/>
        </w:rPr>
        <w:t xml:space="preserve"> </w:t>
      </w:r>
      <w:r>
        <w:rPr>
          <w:color w:val="231F20"/>
          <w:w w:val="90"/>
          <w:sz w:val="14"/>
        </w:rPr>
        <w:t>during</w:t>
      </w:r>
      <w:r>
        <w:rPr>
          <w:color w:val="231F20"/>
          <w:spacing w:val="-5"/>
          <w:w w:val="90"/>
          <w:sz w:val="14"/>
        </w:rPr>
        <w:t xml:space="preserve"> </w:t>
      </w:r>
      <w:r>
        <w:rPr>
          <w:color w:val="231F20"/>
          <w:w w:val="90"/>
          <w:sz w:val="14"/>
        </w:rPr>
        <w:t>the</w:t>
      </w:r>
      <w:r>
        <w:rPr>
          <w:color w:val="231F20"/>
          <w:sz w:val="14"/>
        </w:rPr>
        <w:t xml:space="preserve"> </w:t>
      </w:r>
      <w:r>
        <w:rPr>
          <w:color w:val="231F20"/>
          <w:w w:val="90"/>
          <w:sz w:val="14"/>
        </w:rPr>
        <w:t>stress</w:t>
      </w:r>
      <w:r>
        <w:rPr>
          <w:color w:val="231F20"/>
          <w:spacing w:val="-2"/>
          <w:w w:val="90"/>
          <w:sz w:val="14"/>
        </w:rPr>
        <w:t xml:space="preserve"> </w:t>
      </w:r>
      <w:r>
        <w:rPr>
          <w:color w:val="231F20"/>
          <w:w w:val="90"/>
          <w:sz w:val="14"/>
        </w:rPr>
        <w:t>scenario</w:t>
      </w:r>
      <w:r>
        <w:rPr>
          <w:color w:val="231F20"/>
          <w:spacing w:val="-2"/>
          <w:w w:val="90"/>
          <w:sz w:val="14"/>
        </w:rPr>
        <w:t xml:space="preserve"> </w:t>
      </w:r>
      <w:r>
        <w:rPr>
          <w:color w:val="231F20"/>
          <w:w w:val="90"/>
          <w:sz w:val="14"/>
        </w:rPr>
        <w:t>include</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impact</w:t>
      </w:r>
      <w:r>
        <w:rPr>
          <w:color w:val="231F20"/>
          <w:spacing w:val="-2"/>
          <w:w w:val="90"/>
          <w:sz w:val="14"/>
        </w:rPr>
        <w:t xml:space="preserve"> </w:t>
      </w:r>
      <w:r>
        <w:rPr>
          <w:color w:val="231F20"/>
          <w:w w:val="90"/>
          <w:sz w:val="14"/>
        </w:rPr>
        <w:t>of</w:t>
      </w:r>
      <w:r>
        <w:rPr>
          <w:color w:val="231F20"/>
          <w:spacing w:val="-2"/>
          <w:w w:val="90"/>
          <w:sz w:val="14"/>
        </w:rPr>
        <w:t xml:space="preserve"> </w:t>
      </w:r>
      <w:r>
        <w:rPr>
          <w:color w:val="231F20"/>
          <w:w w:val="90"/>
          <w:sz w:val="14"/>
        </w:rPr>
        <w:t>these</w:t>
      </w:r>
      <w:r>
        <w:rPr>
          <w:color w:val="231F20"/>
          <w:spacing w:val="-2"/>
          <w:w w:val="90"/>
          <w:sz w:val="14"/>
        </w:rPr>
        <w:t xml:space="preserve"> </w:t>
      </w:r>
      <w:r>
        <w:rPr>
          <w:color w:val="231F20"/>
          <w:w w:val="90"/>
          <w:sz w:val="14"/>
        </w:rPr>
        <w:t>restrictions.</w:t>
      </w:r>
      <w:r>
        <w:rPr>
          <w:color w:val="231F20"/>
          <w:spacing w:val="30"/>
          <w:sz w:val="14"/>
        </w:rPr>
        <w:t xml:space="preserve"> </w:t>
      </w:r>
      <w:r>
        <w:rPr>
          <w:color w:val="231F20"/>
          <w:w w:val="90"/>
          <w:sz w:val="14"/>
        </w:rPr>
        <w:t>Reductions</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dividends</w:t>
      </w:r>
      <w:r>
        <w:rPr>
          <w:color w:val="231F20"/>
          <w:sz w:val="14"/>
        </w:rPr>
        <w:t xml:space="preserve"> </w:t>
      </w:r>
      <w:r>
        <w:rPr>
          <w:color w:val="231F20"/>
          <w:w w:val="90"/>
          <w:sz w:val="14"/>
        </w:rPr>
        <w:t>account for the majority of these mandated cuts.</w:t>
      </w:r>
    </w:p>
    <w:p w14:paraId="190B77AC" w14:textId="77777777" w:rsidR="006233F2" w:rsidRDefault="006233F2">
      <w:pPr>
        <w:spacing w:line="235" w:lineRule="auto"/>
        <w:rPr>
          <w:sz w:val="14"/>
        </w:rPr>
        <w:sectPr w:rsidR="006233F2">
          <w:type w:val="continuous"/>
          <w:pgSz w:w="11910" w:h="16840"/>
          <w:pgMar w:top="1540" w:right="425" w:bottom="0" w:left="708" w:header="425" w:footer="0" w:gutter="0"/>
          <w:cols w:num="2" w:space="720" w:equalWidth="0">
            <w:col w:w="5109" w:space="220"/>
            <w:col w:w="5448"/>
          </w:cols>
        </w:sectPr>
      </w:pPr>
    </w:p>
    <w:p w14:paraId="67FABB1A" w14:textId="77777777" w:rsidR="006233F2" w:rsidRDefault="006233F2">
      <w:pPr>
        <w:pStyle w:val="BodyText"/>
      </w:pPr>
    </w:p>
    <w:p w14:paraId="18E8C870" w14:textId="77777777" w:rsidR="006233F2" w:rsidRDefault="006233F2">
      <w:pPr>
        <w:pStyle w:val="BodyText"/>
      </w:pPr>
    </w:p>
    <w:p w14:paraId="355E2B0F" w14:textId="77777777" w:rsidR="006233F2" w:rsidRDefault="006233F2">
      <w:pPr>
        <w:pStyle w:val="BodyText"/>
        <w:spacing w:before="154"/>
      </w:pPr>
    </w:p>
    <w:p w14:paraId="78A6A507" w14:textId="77777777" w:rsidR="006233F2" w:rsidRDefault="006233F2">
      <w:pPr>
        <w:pStyle w:val="BodyText"/>
        <w:sectPr w:rsidR="006233F2">
          <w:pgSz w:w="11910" w:h="16840"/>
          <w:pgMar w:top="620" w:right="425" w:bottom="280" w:left="708" w:header="425" w:footer="0" w:gutter="0"/>
          <w:cols w:space="720"/>
        </w:sectPr>
      </w:pPr>
    </w:p>
    <w:p w14:paraId="2C1601CB" w14:textId="77777777" w:rsidR="006233F2" w:rsidRDefault="00466C7E">
      <w:pPr>
        <w:pStyle w:val="BodyText"/>
        <w:spacing w:before="104"/>
        <w:ind w:left="85"/>
      </w:pPr>
      <w:r>
        <w:rPr>
          <w:color w:val="231F20"/>
          <w:w w:val="85"/>
        </w:rPr>
        <w:t>a</w:t>
      </w:r>
      <w:r>
        <w:rPr>
          <w:color w:val="231F20"/>
          <w:spacing w:val="4"/>
        </w:rPr>
        <w:t xml:space="preserve"> </w:t>
      </w:r>
      <w:r>
        <w:rPr>
          <w:color w:val="231F20"/>
          <w:w w:val="85"/>
        </w:rPr>
        <w:t>global</w:t>
      </w:r>
      <w:r>
        <w:rPr>
          <w:color w:val="231F20"/>
          <w:spacing w:val="4"/>
        </w:rPr>
        <w:t xml:space="preserve"> </w:t>
      </w:r>
      <w:r>
        <w:rPr>
          <w:color w:val="231F20"/>
          <w:w w:val="85"/>
        </w:rPr>
        <w:t>stress</w:t>
      </w:r>
      <w:r>
        <w:rPr>
          <w:color w:val="231F20"/>
          <w:spacing w:val="4"/>
        </w:rPr>
        <w:t xml:space="preserve"> </w:t>
      </w:r>
      <w:r>
        <w:rPr>
          <w:color w:val="231F20"/>
          <w:w w:val="85"/>
        </w:rPr>
        <w:t>scenario</w:t>
      </w:r>
      <w:r>
        <w:rPr>
          <w:color w:val="231F20"/>
          <w:spacing w:val="4"/>
        </w:rPr>
        <w:t xml:space="preserve"> </w:t>
      </w:r>
      <w:r>
        <w:rPr>
          <w:color w:val="231F20"/>
          <w:w w:val="85"/>
        </w:rPr>
        <w:t>which</w:t>
      </w:r>
      <w:r>
        <w:rPr>
          <w:color w:val="231F20"/>
          <w:spacing w:val="4"/>
        </w:rPr>
        <w:t xml:space="preserve"> </w:t>
      </w:r>
      <w:r>
        <w:rPr>
          <w:color w:val="231F20"/>
          <w:w w:val="85"/>
        </w:rPr>
        <w:t>adversely</w:t>
      </w:r>
      <w:r>
        <w:rPr>
          <w:color w:val="231F20"/>
          <w:spacing w:val="4"/>
        </w:rPr>
        <w:t xml:space="preserve"> </w:t>
      </w:r>
      <w:r>
        <w:rPr>
          <w:color w:val="231F20"/>
          <w:w w:val="85"/>
        </w:rPr>
        <w:t>impacts</w:t>
      </w:r>
      <w:r>
        <w:rPr>
          <w:color w:val="231F20"/>
          <w:spacing w:val="4"/>
        </w:rPr>
        <w:t xml:space="preserve"> </w:t>
      </w:r>
      <w:r>
        <w:rPr>
          <w:color w:val="231F20"/>
          <w:spacing w:val="-5"/>
          <w:w w:val="85"/>
        </w:rPr>
        <w:t>the</w:t>
      </w:r>
    </w:p>
    <w:p w14:paraId="634F9326" w14:textId="77777777" w:rsidR="006233F2" w:rsidRDefault="00466C7E">
      <w:pPr>
        <w:pStyle w:val="BodyText"/>
        <w:spacing w:before="28" w:line="268" w:lineRule="auto"/>
        <w:ind w:left="85" w:right="32"/>
      </w:pPr>
      <w:r>
        <w:rPr>
          <w:color w:val="231F20"/>
          <w:spacing w:val="-2"/>
          <w:w w:val="90"/>
        </w:rPr>
        <w:t>United</w:t>
      </w:r>
      <w:r>
        <w:rPr>
          <w:color w:val="231F20"/>
          <w:spacing w:val="-5"/>
          <w:w w:val="90"/>
        </w:rPr>
        <w:t xml:space="preserve"> </w:t>
      </w:r>
      <w:r>
        <w:rPr>
          <w:color w:val="231F20"/>
          <w:spacing w:val="-2"/>
          <w:w w:val="90"/>
        </w:rPr>
        <w:t>Kingdom,</w:t>
      </w:r>
      <w:r>
        <w:rPr>
          <w:color w:val="231F20"/>
          <w:spacing w:val="-3"/>
          <w:w w:val="90"/>
        </w:rPr>
        <w:t xml:space="preserve"> </w:t>
      </w:r>
      <w:r>
        <w:rPr>
          <w:color w:val="231F20"/>
          <w:spacing w:val="-2"/>
          <w:w w:val="90"/>
        </w:rPr>
        <w:t>such</w:t>
      </w:r>
      <w:r>
        <w:rPr>
          <w:color w:val="231F20"/>
          <w:spacing w:val="-3"/>
          <w:w w:val="90"/>
        </w:rPr>
        <w:t xml:space="preserve"> </w:t>
      </w:r>
      <w:r>
        <w:rPr>
          <w:color w:val="231F20"/>
          <w:spacing w:val="-2"/>
          <w:w w:val="90"/>
        </w:rPr>
        <w:t>as</w:t>
      </w:r>
      <w:r>
        <w:rPr>
          <w:color w:val="231F20"/>
          <w:spacing w:val="-3"/>
          <w:w w:val="90"/>
        </w:rPr>
        <w:t xml:space="preserve"> </w:t>
      </w:r>
      <w:r>
        <w:rPr>
          <w:color w:val="231F20"/>
          <w:spacing w:val="-2"/>
          <w:w w:val="90"/>
        </w:rPr>
        <w:t>that</w:t>
      </w:r>
      <w:r>
        <w:rPr>
          <w:color w:val="231F20"/>
          <w:spacing w:val="-3"/>
          <w:w w:val="90"/>
        </w:rPr>
        <w:t xml:space="preserve"> </w:t>
      </w:r>
      <w:r>
        <w:rPr>
          <w:color w:val="231F20"/>
          <w:spacing w:val="-2"/>
          <w:w w:val="90"/>
        </w:rPr>
        <w:t>incorporated</w:t>
      </w:r>
      <w:r>
        <w:rPr>
          <w:color w:val="231F20"/>
          <w:spacing w:val="-3"/>
          <w:w w:val="90"/>
        </w:rPr>
        <w:t xml:space="preserve"> </w:t>
      </w:r>
      <w:r>
        <w:rPr>
          <w:color w:val="231F20"/>
          <w:spacing w:val="-2"/>
          <w:w w:val="90"/>
        </w:rPr>
        <w:t>in</w:t>
      </w:r>
      <w:r>
        <w:rPr>
          <w:color w:val="231F20"/>
          <w:spacing w:val="-3"/>
          <w:w w:val="90"/>
        </w:rPr>
        <w:t xml:space="preserve"> </w:t>
      </w:r>
      <w:r>
        <w:rPr>
          <w:color w:val="231F20"/>
          <w:spacing w:val="-2"/>
          <w:w w:val="90"/>
        </w:rPr>
        <w:t>the</w:t>
      </w:r>
      <w:r>
        <w:rPr>
          <w:color w:val="231F20"/>
          <w:spacing w:val="-3"/>
          <w:w w:val="90"/>
        </w:rPr>
        <w:t xml:space="preserve"> </w:t>
      </w:r>
      <w:r>
        <w:rPr>
          <w:color w:val="231F20"/>
          <w:spacing w:val="-2"/>
          <w:w w:val="90"/>
        </w:rPr>
        <w:t>2015</w:t>
      </w:r>
      <w:r>
        <w:rPr>
          <w:color w:val="231F20"/>
          <w:spacing w:val="-5"/>
          <w:w w:val="90"/>
        </w:rPr>
        <w:t xml:space="preserve"> </w:t>
      </w:r>
      <w:r>
        <w:rPr>
          <w:color w:val="231F20"/>
          <w:spacing w:val="-2"/>
          <w:w w:val="90"/>
        </w:rPr>
        <w:t xml:space="preserve">stress </w:t>
      </w:r>
      <w:r>
        <w:rPr>
          <w:color w:val="231F20"/>
          <w:spacing w:val="-2"/>
        </w:rPr>
        <w:t>scenario.</w:t>
      </w:r>
    </w:p>
    <w:p w14:paraId="7ECD00CD" w14:textId="77777777" w:rsidR="006233F2" w:rsidRDefault="006233F2">
      <w:pPr>
        <w:pStyle w:val="BodyText"/>
        <w:spacing w:before="27"/>
      </w:pPr>
    </w:p>
    <w:p w14:paraId="19A4BD2C" w14:textId="77777777" w:rsidR="006233F2" w:rsidRDefault="00466C7E">
      <w:pPr>
        <w:pStyle w:val="BodyText"/>
        <w:spacing w:line="268" w:lineRule="auto"/>
        <w:ind w:left="85" w:right="32"/>
      </w:pPr>
      <w:r>
        <w:rPr>
          <w:color w:val="231F20"/>
          <w:w w:val="90"/>
        </w:rPr>
        <w:t>Some banks have issued high-trigger AT1 capital instruments since</w:t>
      </w:r>
      <w:r>
        <w:rPr>
          <w:color w:val="231F20"/>
          <w:spacing w:val="-3"/>
          <w:w w:val="90"/>
        </w:rPr>
        <w:t xml:space="preserve"> </w:t>
      </w:r>
      <w:r>
        <w:rPr>
          <w:color w:val="231F20"/>
          <w:w w:val="90"/>
        </w:rPr>
        <w:t>the</w:t>
      </w:r>
      <w:r>
        <w:rPr>
          <w:color w:val="231F20"/>
          <w:spacing w:val="-3"/>
          <w:w w:val="90"/>
        </w:rPr>
        <w:t xml:space="preserve"> </w:t>
      </w:r>
      <w:r>
        <w:rPr>
          <w:color w:val="231F20"/>
          <w:w w:val="90"/>
        </w:rPr>
        <w:t>balance</w:t>
      </w:r>
      <w:r>
        <w:rPr>
          <w:color w:val="231F20"/>
          <w:spacing w:val="-3"/>
          <w:w w:val="90"/>
        </w:rPr>
        <w:t xml:space="preserve"> </w:t>
      </w:r>
      <w:r>
        <w:rPr>
          <w:color w:val="231F20"/>
          <w:w w:val="90"/>
        </w:rPr>
        <w:t>sheet</w:t>
      </w:r>
      <w:r>
        <w:rPr>
          <w:color w:val="231F20"/>
          <w:spacing w:val="-3"/>
          <w:w w:val="90"/>
        </w:rPr>
        <w:t xml:space="preserve"> </w:t>
      </w:r>
      <w:r>
        <w:rPr>
          <w:color w:val="231F20"/>
          <w:w w:val="90"/>
        </w:rPr>
        <w:t>cut-off</w:t>
      </w:r>
      <w:r>
        <w:rPr>
          <w:color w:val="231F20"/>
          <w:spacing w:val="-3"/>
          <w:w w:val="90"/>
        </w:rPr>
        <w:t xml:space="preserve"> </w:t>
      </w:r>
      <w:r>
        <w:rPr>
          <w:color w:val="231F20"/>
          <w:w w:val="90"/>
        </w:rPr>
        <w:t>date</w:t>
      </w:r>
      <w:r>
        <w:rPr>
          <w:color w:val="231F20"/>
          <w:spacing w:val="-3"/>
          <w:w w:val="90"/>
        </w:rPr>
        <w:t xml:space="preserve"> </w:t>
      </w:r>
      <w:r>
        <w:rPr>
          <w:color w:val="231F20"/>
          <w:w w:val="90"/>
        </w:rPr>
        <w:t>of</w:t>
      </w:r>
      <w:r>
        <w:rPr>
          <w:color w:val="231F20"/>
          <w:spacing w:val="-3"/>
          <w:w w:val="90"/>
        </w:rPr>
        <w:t xml:space="preserve"> </w:t>
      </w:r>
      <w:r>
        <w:rPr>
          <w:color w:val="231F20"/>
          <w:w w:val="90"/>
        </w:rPr>
        <w:t>31</w:t>
      </w:r>
      <w:r>
        <w:rPr>
          <w:color w:val="231F20"/>
          <w:spacing w:val="-6"/>
          <w:w w:val="90"/>
        </w:rPr>
        <w:t xml:space="preserve"> </w:t>
      </w:r>
      <w:r>
        <w:rPr>
          <w:color w:val="231F20"/>
          <w:w w:val="90"/>
        </w:rPr>
        <w:t>December</w:t>
      </w:r>
      <w:r>
        <w:rPr>
          <w:color w:val="231F20"/>
          <w:spacing w:val="-3"/>
          <w:w w:val="90"/>
        </w:rPr>
        <w:t xml:space="preserve"> </w:t>
      </w:r>
      <w:r>
        <w:rPr>
          <w:color w:val="231F20"/>
          <w:w w:val="90"/>
        </w:rPr>
        <w:t>2014</w:t>
      </w:r>
      <w:r>
        <w:rPr>
          <w:color w:val="231F20"/>
          <w:spacing w:val="-3"/>
          <w:w w:val="90"/>
        </w:rPr>
        <w:t xml:space="preserve"> </w:t>
      </w:r>
      <w:r>
        <w:rPr>
          <w:color w:val="231F20"/>
          <w:w w:val="90"/>
        </w:rPr>
        <w:t>for the 2015</w:t>
      </w:r>
      <w:r>
        <w:rPr>
          <w:color w:val="231F20"/>
          <w:spacing w:val="-1"/>
          <w:w w:val="90"/>
        </w:rPr>
        <w:t xml:space="preserve"> </w:t>
      </w:r>
      <w:r>
        <w:rPr>
          <w:color w:val="231F20"/>
          <w:w w:val="90"/>
        </w:rPr>
        <w:t>stress test.</w:t>
      </w:r>
      <w:r>
        <w:rPr>
          <w:color w:val="231F20"/>
          <w:spacing w:val="40"/>
        </w:rPr>
        <w:t xml:space="preserve"> </w:t>
      </w:r>
      <w:r>
        <w:rPr>
          <w:color w:val="231F20"/>
          <w:w w:val="90"/>
        </w:rPr>
        <w:t>None of the banks’ AT1</w:t>
      </w:r>
      <w:r>
        <w:rPr>
          <w:color w:val="231F20"/>
          <w:spacing w:val="-1"/>
          <w:w w:val="90"/>
        </w:rPr>
        <w:t xml:space="preserve"> </w:t>
      </w:r>
      <w:r>
        <w:rPr>
          <w:color w:val="231F20"/>
          <w:w w:val="90"/>
        </w:rPr>
        <w:t>capital instruments</w:t>
      </w:r>
      <w:r>
        <w:rPr>
          <w:color w:val="231F20"/>
          <w:spacing w:val="-7"/>
          <w:w w:val="90"/>
        </w:rPr>
        <w:t xml:space="preserve"> </w:t>
      </w:r>
      <w:r>
        <w:rPr>
          <w:color w:val="231F20"/>
          <w:w w:val="90"/>
        </w:rPr>
        <w:t>as</w:t>
      </w:r>
      <w:r>
        <w:rPr>
          <w:color w:val="231F20"/>
          <w:spacing w:val="-7"/>
          <w:w w:val="90"/>
        </w:rPr>
        <w:t xml:space="preserve"> </w:t>
      </w:r>
      <w:r>
        <w:rPr>
          <w:color w:val="231F20"/>
          <w:w w:val="90"/>
        </w:rPr>
        <w:t>at</w:t>
      </w:r>
      <w:r>
        <w:rPr>
          <w:color w:val="231F20"/>
          <w:spacing w:val="-7"/>
          <w:w w:val="90"/>
        </w:rPr>
        <w:t xml:space="preserve"> </w:t>
      </w:r>
      <w:r>
        <w:rPr>
          <w:color w:val="231F20"/>
          <w:w w:val="90"/>
        </w:rPr>
        <w:t>end-2014</w:t>
      </w:r>
      <w:r>
        <w:rPr>
          <w:color w:val="231F20"/>
          <w:spacing w:val="-7"/>
          <w:w w:val="90"/>
        </w:rPr>
        <w:t xml:space="preserve"> </w:t>
      </w:r>
      <w:r>
        <w:rPr>
          <w:color w:val="231F20"/>
          <w:w w:val="90"/>
        </w:rPr>
        <w:t>would</w:t>
      </w:r>
      <w:r>
        <w:rPr>
          <w:color w:val="231F20"/>
          <w:spacing w:val="-7"/>
          <w:w w:val="90"/>
        </w:rPr>
        <w:t xml:space="preserve"> </w:t>
      </w:r>
      <w:r>
        <w:rPr>
          <w:color w:val="231F20"/>
          <w:w w:val="90"/>
        </w:rPr>
        <w:t>have</w:t>
      </w:r>
      <w:r>
        <w:rPr>
          <w:color w:val="231F20"/>
          <w:spacing w:val="-7"/>
          <w:w w:val="90"/>
        </w:rPr>
        <w:t xml:space="preserve"> </w:t>
      </w:r>
      <w:r>
        <w:rPr>
          <w:color w:val="231F20"/>
          <w:w w:val="90"/>
        </w:rPr>
        <w:t>converted</w:t>
      </w:r>
      <w:r>
        <w:rPr>
          <w:color w:val="231F20"/>
          <w:spacing w:val="-7"/>
          <w:w w:val="90"/>
        </w:rPr>
        <w:t xml:space="preserve"> </w:t>
      </w:r>
      <w:r>
        <w:rPr>
          <w:color w:val="231F20"/>
          <w:w w:val="90"/>
        </w:rPr>
        <w:t>to</w:t>
      </w:r>
      <w:r>
        <w:rPr>
          <w:color w:val="231F20"/>
          <w:spacing w:val="-7"/>
          <w:w w:val="90"/>
        </w:rPr>
        <w:t xml:space="preserve"> </w:t>
      </w:r>
      <w:r>
        <w:rPr>
          <w:color w:val="231F20"/>
          <w:w w:val="90"/>
        </w:rPr>
        <w:t>equity</w:t>
      </w:r>
      <w:r>
        <w:rPr>
          <w:color w:val="231F20"/>
          <w:spacing w:val="-7"/>
          <w:w w:val="90"/>
        </w:rPr>
        <w:t xml:space="preserve"> </w:t>
      </w:r>
      <w:r>
        <w:rPr>
          <w:color w:val="231F20"/>
          <w:w w:val="90"/>
        </w:rPr>
        <w:t xml:space="preserve">in </w:t>
      </w:r>
      <w:r>
        <w:rPr>
          <w:color w:val="231F20"/>
          <w:spacing w:val="-2"/>
          <w:w w:val="90"/>
        </w:rPr>
        <w:t>this</w:t>
      </w:r>
      <w:r>
        <w:rPr>
          <w:color w:val="231F20"/>
          <w:spacing w:val="-7"/>
          <w:w w:val="90"/>
        </w:rPr>
        <w:t xml:space="preserve"> </w:t>
      </w:r>
      <w:r>
        <w:rPr>
          <w:color w:val="231F20"/>
          <w:spacing w:val="-2"/>
          <w:w w:val="90"/>
        </w:rPr>
        <w:t>particular</w:t>
      </w:r>
      <w:r>
        <w:rPr>
          <w:color w:val="231F20"/>
          <w:spacing w:val="-7"/>
          <w:w w:val="90"/>
        </w:rPr>
        <w:t xml:space="preserve"> </w:t>
      </w:r>
      <w:r>
        <w:rPr>
          <w:color w:val="231F20"/>
          <w:spacing w:val="-2"/>
          <w:w w:val="90"/>
        </w:rPr>
        <w:t>scenario.</w:t>
      </w:r>
      <w:r>
        <w:rPr>
          <w:color w:val="231F20"/>
          <w:spacing w:val="35"/>
        </w:rPr>
        <w:t xml:space="preserve"> </w:t>
      </w:r>
      <w:r>
        <w:rPr>
          <w:color w:val="231F20"/>
          <w:spacing w:val="-2"/>
          <w:w w:val="90"/>
        </w:rPr>
        <w:t>But</w:t>
      </w:r>
      <w:r>
        <w:rPr>
          <w:color w:val="231F20"/>
          <w:spacing w:val="-7"/>
          <w:w w:val="90"/>
        </w:rPr>
        <w:t xml:space="preserve"> </w:t>
      </w:r>
      <w:r>
        <w:rPr>
          <w:color w:val="231F20"/>
          <w:spacing w:val="-2"/>
          <w:w w:val="90"/>
        </w:rPr>
        <w:t>the</w:t>
      </w:r>
      <w:r>
        <w:rPr>
          <w:color w:val="231F20"/>
          <w:spacing w:val="-7"/>
          <w:w w:val="90"/>
        </w:rPr>
        <w:t xml:space="preserve"> </w:t>
      </w:r>
      <w:r>
        <w:rPr>
          <w:color w:val="231F20"/>
          <w:spacing w:val="-2"/>
          <w:w w:val="90"/>
        </w:rPr>
        <w:t>FPC</w:t>
      </w:r>
      <w:r>
        <w:rPr>
          <w:color w:val="231F20"/>
          <w:spacing w:val="-7"/>
          <w:w w:val="90"/>
        </w:rPr>
        <w:t xml:space="preserve"> </w:t>
      </w:r>
      <w:r>
        <w:rPr>
          <w:color w:val="231F20"/>
          <w:spacing w:val="-2"/>
          <w:w w:val="90"/>
        </w:rPr>
        <w:t>and</w:t>
      </w:r>
      <w:r>
        <w:rPr>
          <w:color w:val="231F20"/>
          <w:spacing w:val="-7"/>
          <w:w w:val="90"/>
        </w:rPr>
        <w:t xml:space="preserve"> </w:t>
      </w:r>
      <w:r>
        <w:rPr>
          <w:color w:val="231F20"/>
          <w:spacing w:val="-2"/>
          <w:w w:val="90"/>
        </w:rPr>
        <w:t>PRA</w:t>
      </w:r>
      <w:r>
        <w:rPr>
          <w:color w:val="231F20"/>
          <w:spacing w:val="-9"/>
          <w:w w:val="90"/>
        </w:rPr>
        <w:t xml:space="preserve"> </w:t>
      </w:r>
      <w:r>
        <w:rPr>
          <w:color w:val="231F20"/>
          <w:spacing w:val="-2"/>
          <w:w w:val="90"/>
        </w:rPr>
        <w:t>Board</w:t>
      </w:r>
      <w:r>
        <w:rPr>
          <w:color w:val="231F20"/>
          <w:spacing w:val="-7"/>
          <w:w w:val="90"/>
        </w:rPr>
        <w:t xml:space="preserve"> </w:t>
      </w:r>
      <w:r>
        <w:rPr>
          <w:color w:val="231F20"/>
          <w:spacing w:val="-2"/>
          <w:w w:val="90"/>
        </w:rPr>
        <w:t>noted</w:t>
      </w:r>
      <w:r>
        <w:rPr>
          <w:color w:val="231F20"/>
          <w:spacing w:val="-7"/>
          <w:w w:val="90"/>
        </w:rPr>
        <w:t xml:space="preserve"> </w:t>
      </w:r>
      <w:r>
        <w:rPr>
          <w:color w:val="231F20"/>
          <w:spacing w:val="-2"/>
          <w:w w:val="90"/>
        </w:rPr>
        <w:t xml:space="preserve">that </w:t>
      </w:r>
      <w:r>
        <w:rPr>
          <w:color w:val="231F20"/>
          <w:w w:val="90"/>
        </w:rPr>
        <w:t>the conversion of these instruments to equity would act to support the resilience of the banking system, as well as individual</w:t>
      </w:r>
      <w:r>
        <w:rPr>
          <w:color w:val="231F20"/>
          <w:spacing w:val="-10"/>
          <w:w w:val="90"/>
        </w:rPr>
        <w:t xml:space="preserve"> </w:t>
      </w:r>
      <w:r>
        <w:rPr>
          <w:color w:val="231F20"/>
          <w:w w:val="90"/>
        </w:rPr>
        <w:t>banks</w:t>
      </w:r>
      <w:r>
        <w:rPr>
          <w:color w:val="231F20"/>
          <w:spacing w:val="-10"/>
          <w:w w:val="90"/>
        </w:rPr>
        <w:t xml:space="preserve"> </w:t>
      </w:r>
      <w:r>
        <w:rPr>
          <w:color w:val="231F20"/>
          <w:w w:val="90"/>
        </w:rPr>
        <w:t>within</w:t>
      </w:r>
      <w:r>
        <w:rPr>
          <w:color w:val="231F20"/>
          <w:spacing w:val="-10"/>
          <w:w w:val="90"/>
        </w:rPr>
        <w:t xml:space="preserve"> </w:t>
      </w:r>
      <w:r>
        <w:rPr>
          <w:color w:val="231F20"/>
          <w:w w:val="90"/>
        </w:rPr>
        <w:t>it,</w:t>
      </w:r>
      <w:r>
        <w:rPr>
          <w:color w:val="231F20"/>
          <w:spacing w:val="-10"/>
          <w:w w:val="90"/>
        </w:rPr>
        <w:t xml:space="preserve"> </w:t>
      </w:r>
      <w:r>
        <w:rPr>
          <w:color w:val="231F20"/>
          <w:w w:val="90"/>
        </w:rPr>
        <w:t>in</w:t>
      </w:r>
      <w:r>
        <w:rPr>
          <w:color w:val="231F20"/>
          <w:spacing w:val="-10"/>
          <w:w w:val="90"/>
        </w:rPr>
        <w:t xml:space="preserve"> </w:t>
      </w:r>
      <w:r>
        <w:rPr>
          <w:color w:val="231F20"/>
          <w:w w:val="90"/>
        </w:rPr>
        <w:t>future</w:t>
      </w:r>
      <w:r>
        <w:rPr>
          <w:color w:val="231F20"/>
          <w:spacing w:val="-10"/>
          <w:w w:val="90"/>
        </w:rPr>
        <w:t xml:space="preserve"> </w:t>
      </w:r>
      <w:r>
        <w:rPr>
          <w:color w:val="231F20"/>
          <w:w w:val="90"/>
        </w:rPr>
        <w:t>stresses.</w:t>
      </w:r>
      <w:r>
        <w:rPr>
          <w:color w:val="231F20"/>
          <w:spacing w:val="-3"/>
        </w:rPr>
        <w:t xml:space="preserve"> </w:t>
      </w:r>
      <w:r>
        <w:rPr>
          <w:color w:val="231F20"/>
          <w:w w:val="90"/>
        </w:rPr>
        <w:t>They</w:t>
      </w:r>
      <w:r>
        <w:rPr>
          <w:color w:val="231F20"/>
          <w:spacing w:val="-10"/>
          <w:w w:val="90"/>
        </w:rPr>
        <w:t xml:space="preserve"> </w:t>
      </w:r>
      <w:proofErr w:type="spellStart"/>
      <w:r>
        <w:rPr>
          <w:color w:val="231F20"/>
          <w:w w:val="90"/>
        </w:rPr>
        <w:t>emphasised</w:t>
      </w:r>
      <w:proofErr w:type="spellEnd"/>
      <w:r>
        <w:rPr>
          <w:color w:val="231F20"/>
          <w:w w:val="90"/>
        </w:rPr>
        <w:t xml:space="preserve"> that investors in these instruments should be aware that this would happen should a stress </w:t>
      </w:r>
      <w:proofErr w:type="spellStart"/>
      <w:r>
        <w:rPr>
          <w:color w:val="231F20"/>
          <w:w w:val="90"/>
        </w:rPr>
        <w:t>materialise</w:t>
      </w:r>
      <w:proofErr w:type="spellEnd"/>
      <w:r>
        <w:rPr>
          <w:color w:val="231F20"/>
          <w:w w:val="90"/>
        </w:rPr>
        <w:t xml:space="preserve"> in which banks’</w:t>
      </w:r>
    </w:p>
    <w:p w14:paraId="5FFA0ED5" w14:textId="77777777" w:rsidR="006233F2" w:rsidRDefault="00466C7E">
      <w:pPr>
        <w:pStyle w:val="BodyText"/>
        <w:spacing w:line="231" w:lineRule="exact"/>
        <w:ind w:left="85"/>
      </w:pPr>
      <w:r>
        <w:rPr>
          <w:color w:val="231F20"/>
          <w:w w:val="85"/>
        </w:rPr>
        <w:t>CET1</w:t>
      </w:r>
      <w:r>
        <w:rPr>
          <w:color w:val="231F20"/>
          <w:spacing w:val="-6"/>
        </w:rPr>
        <w:t xml:space="preserve"> </w:t>
      </w:r>
      <w:r>
        <w:rPr>
          <w:color w:val="231F20"/>
          <w:w w:val="85"/>
        </w:rPr>
        <w:t>capital</w:t>
      </w:r>
      <w:r>
        <w:rPr>
          <w:color w:val="231F20"/>
          <w:spacing w:val="-3"/>
        </w:rPr>
        <w:t xml:space="preserve"> </w:t>
      </w:r>
      <w:r>
        <w:rPr>
          <w:color w:val="231F20"/>
          <w:w w:val="85"/>
        </w:rPr>
        <w:t>ratios</w:t>
      </w:r>
      <w:r>
        <w:rPr>
          <w:color w:val="231F20"/>
          <w:spacing w:val="-3"/>
        </w:rPr>
        <w:t xml:space="preserve"> </w:t>
      </w:r>
      <w:r>
        <w:rPr>
          <w:color w:val="231F20"/>
          <w:w w:val="85"/>
        </w:rPr>
        <w:t>fell</w:t>
      </w:r>
      <w:r>
        <w:rPr>
          <w:color w:val="231F20"/>
          <w:spacing w:val="-3"/>
        </w:rPr>
        <w:t xml:space="preserve"> </w:t>
      </w:r>
      <w:r>
        <w:rPr>
          <w:color w:val="231F20"/>
          <w:w w:val="85"/>
        </w:rPr>
        <w:t>below</w:t>
      </w:r>
      <w:r>
        <w:rPr>
          <w:color w:val="231F20"/>
          <w:spacing w:val="-3"/>
        </w:rPr>
        <w:t xml:space="preserve"> </w:t>
      </w:r>
      <w:r>
        <w:rPr>
          <w:color w:val="231F20"/>
          <w:w w:val="85"/>
        </w:rPr>
        <w:t>these</w:t>
      </w:r>
      <w:r>
        <w:rPr>
          <w:color w:val="231F20"/>
          <w:spacing w:val="-3"/>
        </w:rPr>
        <w:t xml:space="preserve"> </w:t>
      </w:r>
      <w:r>
        <w:rPr>
          <w:color w:val="231F20"/>
          <w:w w:val="85"/>
        </w:rPr>
        <w:t>instruments’</w:t>
      </w:r>
      <w:r>
        <w:rPr>
          <w:color w:val="231F20"/>
          <w:spacing w:val="-3"/>
        </w:rPr>
        <w:t xml:space="preserve"> </w:t>
      </w:r>
      <w:r>
        <w:rPr>
          <w:color w:val="231F20"/>
          <w:w w:val="85"/>
        </w:rPr>
        <w:t>trigger</w:t>
      </w:r>
      <w:r>
        <w:rPr>
          <w:color w:val="231F20"/>
          <w:spacing w:val="-3"/>
        </w:rPr>
        <w:t xml:space="preserve"> </w:t>
      </w:r>
      <w:r>
        <w:rPr>
          <w:color w:val="231F20"/>
          <w:spacing w:val="-2"/>
          <w:w w:val="85"/>
        </w:rPr>
        <w:t>points.</w:t>
      </w:r>
    </w:p>
    <w:p w14:paraId="1717F705" w14:textId="77777777" w:rsidR="006233F2" w:rsidRDefault="006233F2">
      <w:pPr>
        <w:pStyle w:val="BodyText"/>
        <w:spacing w:before="56"/>
      </w:pPr>
    </w:p>
    <w:p w14:paraId="0D6C350A" w14:textId="77777777" w:rsidR="006233F2" w:rsidRDefault="00466C7E">
      <w:pPr>
        <w:pStyle w:val="BodyText"/>
        <w:spacing w:line="268" w:lineRule="auto"/>
        <w:ind w:left="85"/>
      </w:pPr>
      <w:r>
        <w:rPr>
          <w:color w:val="231F20"/>
          <w:spacing w:val="-2"/>
          <w:w w:val="90"/>
        </w:rPr>
        <w:t xml:space="preserve">In determining whether an individual bank’s capital needed to </w:t>
      </w:r>
      <w:r>
        <w:rPr>
          <w:color w:val="231F20"/>
          <w:w w:val="90"/>
        </w:rPr>
        <w:t>be</w:t>
      </w:r>
      <w:r>
        <w:rPr>
          <w:color w:val="231F20"/>
          <w:spacing w:val="-4"/>
          <w:w w:val="90"/>
        </w:rPr>
        <w:t xml:space="preserve"> </w:t>
      </w:r>
      <w:r>
        <w:rPr>
          <w:color w:val="231F20"/>
          <w:w w:val="90"/>
        </w:rPr>
        <w:t>strengthened</w:t>
      </w:r>
      <w:r>
        <w:rPr>
          <w:color w:val="231F20"/>
          <w:spacing w:val="-4"/>
          <w:w w:val="90"/>
        </w:rPr>
        <w:t xml:space="preserve"> </w:t>
      </w:r>
      <w:r>
        <w:rPr>
          <w:color w:val="231F20"/>
          <w:w w:val="90"/>
        </w:rPr>
        <w:t>further,</w:t>
      </w:r>
      <w:r>
        <w:rPr>
          <w:color w:val="231F20"/>
          <w:spacing w:val="-4"/>
          <w:w w:val="90"/>
        </w:rPr>
        <w:t xml:space="preserve"> </w:t>
      </w:r>
      <w:r>
        <w:rPr>
          <w:color w:val="231F20"/>
          <w:w w:val="90"/>
        </w:rPr>
        <w:t>the</w:t>
      </w:r>
      <w:r>
        <w:rPr>
          <w:color w:val="231F20"/>
          <w:spacing w:val="-4"/>
          <w:w w:val="90"/>
        </w:rPr>
        <w:t xml:space="preserve"> </w:t>
      </w:r>
      <w:r>
        <w:rPr>
          <w:color w:val="231F20"/>
          <w:w w:val="90"/>
        </w:rPr>
        <w:t>PRA</w:t>
      </w:r>
      <w:r>
        <w:rPr>
          <w:color w:val="231F20"/>
          <w:spacing w:val="-7"/>
          <w:w w:val="90"/>
        </w:rPr>
        <w:t xml:space="preserve"> </w:t>
      </w:r>
      <w:r>
        <w:rPr>
          <w:color w:val="231F20"/>
          <w:w w:val="90"/>
        </w:rPr>
        <w:t>Board</w:t>
      </w:r>
      <w:r>
        <w:rPr>
          <w:color w:val="231F20"/>
          <w:spacing w:val="-4"/>
          <w:w w:val="90"/>
        </w:rPr>
        <w:t xml:space="preserve"> </w:t>
      </w:r>
      <w:r>
        <w:rPr>
          <w:color w:val="231F20"/>
          <w:w w:val="90"/>
        </w:rPr>
        <w:t>considered</w:t>
      </w:r>
      <w:r>
        <w:rPr>
          <w:color w:val="231F20"/>
          <w:spacing w:val="-4"/>
          <w:w w:val="90"/>
        </w:rPr>
        <w:t xml:space="preserve"> </w:t>
      </w:r>
      <w:r>
        <w:rPr>
          <w:color w:val="231F20"/>
          <w:w w:val="90"/>
        </w:rPr>
        <w:t>a</w:t>
      </w:r>
      <w:r>
        <w:rPr>
          <w:color w:val="231F20"/>
          <w:spacing w:val="-4"/>
          <w:w w:val="90"/>
        </w:rPr>
        <w:t xml:space="preserve"> </w:t>
      </w:r>
      <w:r>
        <w:rPr>
          <w:color w:val="231F20"/>
          <w:w w:val="90"/>
        </w:rPr>
        <w:t xml:space="preserve">number </w:t>
      </w:r>
      <w:r>
        <w:rPr>
          <w:color w:val="231F20"/>
          <w:w w:val="85"/>
        </w:rPr>
        <w:t xml:space="preserve">of factors, including whether a bank’s CET1 ratio was projected </w:t>
      </w:r>
      <w:r>
        <w:rPr>
          <w:color w:val="231F20"/>
          <w:w w:val="90"/>
        </w:rPr>
        <w:t>to</w:t>
      </w:r>
      <w:r>
        <w:rPr>
          <w:color w:val="231F20"/>
          <w:spacing w:val="-3"/>
          <w:w w:val="90"/>
        </w:rPr>
        <w:t xml:space="preserve"> </w:t>
      </w:r>
      <w:r>
        <w:rPr>
          <w:color w:val="231F20"/>
          <w:w w:val="90"/>
        </w:rPr>
        <w:t>fall</w:t>
      </w:r>
      <w:r>
        <w:rPr>
          <w:color w:val="231F20"/>
          <w:spacing w:val="-3"/>
          <w:w w:val="90"/>
        </w:rPr>
        <w:t xml:space="preserve"> </w:t>
      </w:r>
      <w:r>
        <w:rPr>
          <w:color w:val="231F20"/>
          <w:w w:val="90"/>
        </w:rPr>
        <w:t>below</w:t>
      </w:r>
      <w:r>
        <w:rPr>
          <w:color w:val="231F20"/>
          <w:spacing w:val="-3"/>
          <w:w w:val="90"/>
        </w:rPr>
        <w:t xml:space="preserve"> </w:t>
      </w:r>
      <w:r>
        <w:rPr>
          <w:color w:val="231F20"/>
          <w:w w:val="90"/>
        </w:rPr>
        <w:t>the</w:t>
      </w:r>
      <w:r>
        <w:rPr>
          <w:color w:val="231F20"/>
          <w:spacing w:val="-3"/>
          <w:w w:val="90"/>
        </w:rPr>
        <w:t xml:space="preserve"> </w:t>
      </w:r>
      <w:r>
        <w:rPr>
          <w:color w:val="231F20"/>
          <w:w w:val="90"/>
        </w:rPr>
        <w:t>4.5%</w:t>
      </w:r>
      <w:r>
        <w:rPr>
          <w:color w:val="231F20"/>
          <w:spacing w:val="-3"/>
          <w:w w:val="90"/>
        </w:rPr>
        <w:t xml:space="preserve"> </w:t>
      </w:r>
      <w:r>
        <w:rPr>
          <w:color w:val="231F20"/>
          <w:w w:val="90"/>
        </w:rPr>
        <w:t>risk-weighted</w:t>
      </w:r>
      <w:r>
        <w:rPr>
          <w:color w:val="231F20"/>
          <w:spacing w:val="-3"/>
          <w:w w:val="90"/>
        </w:rPr>
        <w:t xml:space="preserve"> </w:t>
      </w:r>
      <w:r>
        <w:rPr>
          <w:color w:val="231F20"/>
          <w:w w:val="90"/>
        </w:rPr>
        <w:t>CET1</w:t>
      </w:r>
      <w:r>
        <w:rPr>
          <w:color w:val="231F20"/>
          <w:spacing w:val="-5"/>
          <w:w w:val="90"/>
        </w:rPr>
        <w:t xml:space="preserve"> </w:t>
      </w:r>
      <w:r>
        <w:rPr>
          <w:color w:val="231F20"/>
          <w:w w:val="90"/>
        </w:rPr>
        <w:t>ratio,</w:t>
      </w:r>
      <w:r>
        <w:rPr>
          <w:color w:val="231F20"/>
          <w:spacing w:val="-3"/>
          <w:w w:val="90"/>
        </w:rPr>
        <w:t xml:space="preserve"> </w:t>
      </w:r>
      <w:r>
        <w:rPr>
          <w:color w:val="231F20"/>
          <w:w w:val="90"/>
        </w:rPr>
        <w:t>or</w:t>
      </w:r>
      <w:r>
        <w:rPr>
          <w:color w:val="231F20"/>
          <w:spacing w:val="-3"/>
          <w:w w:val="90"/>
        </w:rPr>
        <w:t xml:space="preserve"> </w:t>
      </w:r>
      <w:r>
        <w:rPr>
          <w:color w:val="231F20"/>
          <w:w w:val="90"/>
        </w:rPr>
        <w:t>below</w:t>
      </w:r>
      <w:r>
        <w:rPr>
          <w:color w:val="231F20"/>
          <w:spacing w:val="-3"/>
          <w:w w:val="90"/>
        </w:rPr>
        <w:t xml:space="preserve"> </w:t>
      </w:r>
      <w:r>
        <w:rPr>
          <w:color w:val="231F20"/>
          <w:w w:val="90"/>
        </w:rPr>
        <w:t>the 3% Tier</w:t>
      </w:r>
      <w:r>
        <w:rPr>
          <w:color w:val="231F20"/>
          <w:spacing w:val="-1"/>
          <w:w w:val="90"/>
        </w:rPr>
        <w:t xml:space="preserve"> </w:t>
      </w:r>
      <w:r>
        <w:rPr>
          <w:color w:val="231F20"/>
          <w:w w:val="90"/>
        </w:rPr>
        <w:t>1 leverage ratio thresholds.</w:t>
      </w:r>
      <w:r>
        <w:rPr>
          <w:color w:val="231F20"/>
          <w:spacing w:val="40"/>
        </w:rPr>
        <w:t xml:space="preserve"> </w:t>
      </w:r>
      <w:r>
        <w:rPr>
          <w:color w:val="231F20"/>
          <w:w w:val="90"/>
        </w:rPr>
        <w:t xml:space="preserve">Where individual banks’ </w:t>
      </w:r>
      <w:r>
        <w:rPr>
          <w:color w:val="231F20"/>
          <w:w w:val="85"/>
        </w:rPr>
        <w:t xml:space="preserve">CET1 and Tier 1 leverage ratios were close to these thresholds, </w:t>
      </w:r>
      <w:r>
        <w:rPr>
          <w:color w:val="231F20"/>
          <w:w w:val="90"/>
        </w:rPr>
        <w:t>the</w:t>
      </w:r>
      <w:r>
        <w:rPr>
          <w:color w:val="231F20"/>
          <w:spacing w:val="-9"/>
          <w:w w:val="90"/>
        </w:rPr>
        <w:t xml:space="preserve"> </w:t>
      </w:r>
      <w:r>
        <w:rPr>
          <w:color w:val="231F20"/>
          <w:w w:val="90"/>
        </w:rPr>
        <w:t>PRA</w:t>
      </w:r>
      <w:r>
        <w:rPr>
          <w:color w:val="231F20"/>
          <w:spacing w:val="-11"/>
          <w:w w:val="90"/>
        </w:rPr>
        <w:t xml:space="preserve"> </w:t>
      </w:r>
      <w:r>
        <w:rPr>
          <w:color w:val="231F20"/>
          <w:w w:val="90"/>
        </w:rPr>
        <w:t>Board</w:t>
      </w:r>
      <w:r>
        <w:rPr>
          <w:color w:val="231F20"/>
          <w:spacing w:val="-9"/>
          <w:w w:val="90"/>
        </w:rPr>
        <w:t xml:space="preserve"> </w:t>
      </w:r>
      <w:r>
        <w:rPr>
          <w:color w:val="231F20"/>
          <w:w w:val="90"/>
        </w:rPr>
        <w:t>also</w:t>
      </w:r>
      <w:r>
        <w:rPr>
          <w:color w:val="231F20"/>
          <w:spacing w:val="-9"/>
          <w:w w:val="90"/>
        </w:rPr>
        <w:t xml:space="preserve"> </w:t>
      </w:r>
      <w:r>
        <w:rPr>
          <w:color w:val="231F20"/>
          <w:w w:val="90"/>
        </w:rPr>
        <w:t>considered</w:t>
      </w:r>
      <w:r>
        <w:rPr>
          <w:color w:val="231F20"/>
          <w:spacing w:val="-9"/>
          <w:w w:val="90"/>
        </w:rPr>
        <w:t xml:space="preserve"> </w:t>
      </w:r>
      <w:r>
        <w:rPr>
          <w:color w:val="231F20"/>
          <w:w w:val="90"/>
        </w:rPr>
        <w:t>other</w:t>
      </w:r>
      <w:r>
        <w:rPr>
          <w:color w:val="231F20"/>
          <w:spacing w:val="-9"/>
          <w:w w:val="90"/>
        </w:rPr>
        <w:t xml:space="preserve"> </w:t>
      </w:r>
      <w:r>
        <w:rPr>
          <w:color w:val="231F20"/>
          <w:w w:val="90"/>
        </w:rPr>
        <w:t>factors.</w:t>
      </w:r>
      <w:r>
        <w:rPr>
          <w:color w:val="231F20"/>
          <w:spacing w:val="31"/>
        </w:rPr>
        <w:t xml:space="preserve"> </w:t>
      </w:r>
      <w:r>
        <w:rPr>
          <w:color w:val="231F20"/>
          <w:w w:val="90"/>
        </w:rPr>
        <w:t>These</w:t>
      </w:r>
      <w:r>
        <w:rPr>
          <w:color w:val="231F20"/>
          <w:spacing w:val="-9"/>
          <w:w w:val="90"/>
        </w:rPr>
        <w:t xml:space="preserve"> </w:t>
      </w:r>
      <w:r>
        <w:rPr>
          <w:color w:val="231F20"/>
          <w:w w:val="90"/>
        </w:rPr>
        <w:t>included, but</w:t>
      </w:r>
      <w:r>
        <w:rPr>
          <w:color w:val="231F20"/>
          <w:spacing w:val="-4"/>
          <w:w w:val="90"/>
        </w:rPr>
        <w:t xml:space="preserve"> </w:t>
      </w:r>
      <w:r>
        <w:rPr>
          <w:color w:val="231F20"/>
          <w:w w:val="90"/>
        </w:rPr>
        <w:t>were</w:t>
      </w:r>
      <w:r>
        <w:rPr>
          <w:color w:val="231F20"/>
          <w:spacing w:val="-4"/>
          <w:w w:val="90"/>
        </w:rPr>
        <w:t xml:space="preserve"> </w:t>
      </w:r>
      <w:r>
        <w:rPr>
          <w:color w:val="231F20"/>
          <w:w w:val="90"/>
        </w:rPr>
        <w:t>not</w:t>
      </w:r>
      <w:r>
        <w:rPr>
          <w:color w:val="231F20"/>
          <w:spacing w:val="-4"/>
          <w:w w:val="90"/>
        </w:rPr>
        <w:t xml:space="preserve"> </w:t>
      </w:r>
      <w:r>
        <w:rPr>
          <w:color w:val="231F20"/>
          <w:w w:val="90"/>
        </w:rPr>
        <w:t>limited</w:t>
      </w:r>
      <w:r>
        <w:rPr>
          <w:color w:val="231F20"/>
          <w:spacing w:val="-4"/>
          <w:w w:val="90"/>
        </w:rPr>
        <w:t xml:space="preserve"> </w:t>
      </w:r>
      <w:r>
        <w:rPr>
          <w:color w:val="231F20"/>
          <w:w w:val="90"/>
        </w:rPr>
        <w:t>to,</w:t>
      </w:r>
      <w:r>
        <w:rPr>
          <w:color w:val="231F20"/>
          <w:spacing w:val="-4"/>
          <w:w w:val="90"/>
        </w:rPr>
        <w:t xml:space="preserve"> </w:t>
      </w:r>
      <w:r>
        <w:rPr>
          <w:color w:val="231F20"/>
          <w:w w:val="90"/>
        </w:rPr>
        <w:t>whether</w:t>
      </w:r>
      <w:r>
        <w:rPr>
          <w:color w:val="231F20"/>
          <w:spacing w:val="-4"/>
          <w:w w:val="90"/>
        </w:rPr>
        <w:t xml:space="preserve"> </w:t>
      </w:r>
      <w:r>
        <w:rPr>
          <w:color w:val="231F20"/>
          <w:w w:val="90"/>
        </w:rPr>
        <w:t>banks’</w:t>
      </w:r>
      <w:r>
        <w:rPr>
          <w:color w:val="231F20"/>
          <w:spacing w:val="-4"/>
          <w:w w:val="90"/>
        </w:rPr>
        <w:t xml:space="preserve"> </w:t>
      </w:r>
      <w:r>
        <w:rPr>
          <w:color w:val="231F20"/>
          <w:w w:val="90"/>
        </w:rPr>
        <w:t>capital</w:t>
      </w:r>
      <w:r>
        <w:rPr>
          <w:color w:val="231F20"/>
          <w:spacing w:val="-4"/>
          <w:w w:val="90"/>
        </w:rPr>
        <w:t xml:space="preserve"> </w:t>
      </w:r>
      <w:r>
        <w:rPr>
          <w:color w:val="231F20"/>
          <w:w w:val="90"/>
        </w:rPr>
        <w:t>resources</w:t>
      </w:r>
      <w:r>
        <w:rPr>
          <w:color w:val="231F20"/>
          <w:spacing w:val="-4"/>
          <w:w w:val="90"/>
        </w:rPr>
        <w:t xml:space="preserve"> </w:t>
      </w:r>
      <w:r>
        <w:rPr>
          <w:color w:val="231F20"/>
          <w:w w:val="90"/>
        </w:rPr>
        <w:t>in the</w:t>
      </w:r>
      <w:r>
        <w:rPr>
          <w:color w:val="231F20"/>
          <w:spacing w:val="-7"/>
          <w:w w:val="90"/>
        </w:rPr>
        <w:t xml:space="preserve"> </w:t>
      </w:r>
      <w:r>
        <w:rPr>
          <w:color w:val="231F20"/>
          <w:w w:val="90"/>
        </w:rPr>
        <w:t>stress</w:t>
      </w:r>
      <w:r>
        <w:rPr>
          <w:color w:val="231F20"/>
          <w:spacing w:val="-7"/>
          <w:w w:val="90"/>
        </w:rPr>
        <w:t xml:space="preserve"> </w:t>
      </w:r>
      <w:r>
        <w:rPr>
          <w:color w:val="231F20"/>
          <w:w w:val="90"/>
        </w:rPr>
        <w:t>were</w:t>
      </w:r>
      <w:r>
        <w:rPr>
          <w:color w:val="231F20"/>
          <w:spacing w:val="-7"/>
          <w:w w:val="90"/>
        </w:rPr>
        <w:t xml:space="preserve"> </w:t>
      </w:r>
      <w:r>
        <w:rPr>
          <w:color w:val="231F20"/>
          <w:w w:val="90"/>
        </w:rPr>
        <w:t>sufficient</w:t>
      </w:r>
      <w:r>
        <w:rPr>
          <w:color w:val="231F20"/>
          <w:spacing w:val="-7"/>
          <w:w w:val="90"/>
        </w:rPr>
        <w:t xml:space="preserve"> </w:t>
      </w:r>
      <w:r>
        <w:rPr>
          <w:color w:val="231F20"/>
          <w:w w:val="90"/>
        </w:rPr>
        <w:t>to</w:t>
      </w:r>
      <w:r>
        <w:rPr>
          <w:color w:val="231F20"/>
          <w:spacing w:val="-7"/>
          <w:w w:val="90"/>
        </w:rPr>
        <w:t xml:space="preserve"> </w:t>
      </w:r>
      <w:r>
        <w:rPr>
          <w:color w:val="231F20"/>
          <w:w w:val="90"/>
        </w:rPr>
        <w:t>cover</w:t>
      </w:r>
      <w:r>
        <w:rPr>
          <w:color w:val="231F20"/>
          <w:spacing w:val="-7"/>
          <w:w w:val="90"/>
        </w:rPr>
        <w:t xml:space="preserve"> </w:t>
      </w:r>
      <w:r>
        <w:rPr>
          <w:color w:val="231F20"/>
          <w:w w:val="90"/>
        </w:rPr>
        <w:t>their</w:t>
      </w:r>
      <w:r>
        <w:rPr>
          <w:color w:val="231F20"/>
          <w:spacing w:val="-7"/>
          <w:w w:val="90"/>
        </w:rPr>
        <w:t xml:space="preserve"> </w:t>
      </w:r>
      <w:r>
        <w:rPr>
          <w:color w:val="231F20"/>
          <w:w w:val="90"/>
        </w:rPr>
        <w:t>Pillar</w:t>
      </w:r>
      <w:r>
        <w:rPr>
          <w:color w:val="231F20"/>
          <w:spacing w:val="-9"/>
          <w:w w:val="90"/>
        </w:rPr>
        <w:t xml:space="preserve"> </w:t>
      </w:r>
      <w:r>
        <w:rPr>
          <w:color w:val="231F20"/>
          <w:w w:val="90"/>
        </w:rPr>
        <w:t>1</w:t>
      </w:r>
      <w:r>
        <w:rPr>
          <w:color w:val="231F20"/>
          <w:spacing w:val="-7"/>
          <w:w w:val="90"/>
        </w:rPr>
        <w:t xml:space="preserve"> </w:t>
      </w:r>
      <w:r>
        <w:rPr>
          <w:color w:val="231F20"/>
          <w:w w:val="90"/>
        </w:rPr>
        <w:t>capital requirements</w:t>
      </w:r>
      <w:r>
        <w:rPr>
          <w:color w:val="231F20"/>
          <w:spacing w:val="-8"/>
          <w:w w:val="90"/>
        </w:rPr>
        <w:t xml:space="preserve"> </w:t>
      </w:r>
      <w:r>
        <w:rPr>
          <w:color w:val="231F20"/>
          <w:w w:val="90"/>
        </w:rPr>
        <w:t>on</w:t>
      </w:r>
      <w:r>
        <w:rPr>
          <w:color w:val="231F20"/>
          <w:spacing w:val="-8"/>
          <w:w w:val="90"/>
        </w:rPr>
        <w:t xml:space="preserve"> </w:t>
      </w:r>
      <w:r>
        <w:rPr>
          <w:color w:val="231F20"/>
          <w:w w:val="90"/>
        </w:rPr>
        <w:t>a</w:t>
      </w:r>
      <w:r>
        <w:rPr>
          <w:color w:val="231F20"/>
          <w:spacing w:val="-8"/>
          <w:w w:val="90"/>
        </w:rPr>
        <w:t xml:space="preserve"> </w:t>
      </w:r>
      <w:r>
        <w:rPr>
          <w:color w:val="231F20"/>
          <w:w w:val="90"/>
        </w:rPr>
        <w:t>CET1,</w:t>
      </w:r>
      <w:r>
        <w:rPr>
          <w:color w:val="231F20"/>
          <w:spacing w:val="-8"/>
          <w:w w:val="90"/>
        </w:rPr>
        <w:t xml:space="preserve"> </w:t>
      </w:r>
      <w:r>
        <w:rPr>
          <w:color w:val="231F20"/>
          <w:w w:val="90"/>
        </w:rPr>
        <w:t>Tier</w:t>
      </w:r>
      <w:r>
        <w:rPr>
          <w:color w:val="231F20"/>
          <w:spacing w:val="-10"/>
          <w:w w:val="90"/>
        </w:rPr>
        <w:t xml:space="preserve"> </w:t>
      </w:r>
      <w:r>
        <w:rPr>
          <w:color w:val="231F20"/>
          <w:w w:val="90"/>
        </w:rPr>
        <w:t>1</w:t>
      </w:r>
      <w:r>
        <w:rPr>
          <w:color w:val="231F20"/>
          <w:spacing w:val="-8"/>
          <w:w w:val="90"/>
        </w:rPr>
        <w:t xml:space="preserve"> </w:t>
      </w:r>
      <w:r>
        <w:rPr>
          <w:color w:val="231F20"/>
          <w:w w:val="90"/>
        </w:rPr>
        <w:t>and</w:t>
      </w:r>
      <w:r>
        <w:rPr>
          <w:color w:val="231F20"/>
          <w:spacing w:val="-8"/>
          <w:w w:val="90"/>
        </w:rPr>
        <w:t xml:space="preserve"> </w:t>
      </w:r>
      <w:r>
        <w:rPr>
          <w:color w:val="231F20"/>
          <w:w w:val="90"/>
        </w:rPr>
        <w:t>Total</w:t>
      </w:r>
      <w:r>
        <w:rPr>
          <w:color w:val="231F20"/>
          <w:spacing w:val="-8"/>
          <w:w w:val="90"/>
        </w:rPr>
        <w:t xml:space="preserve"> </w:t>
      </w:r>
      <w:r>
        <w:rPr>
          <w:color w:val="231F20"/>
          <w:w w:val="90"/>
        </w:rPr>
        <w:t>capital</w:t>
      </w:r>
      <w:r>
        <w:rPr>
          <w:color w:val="231F20"/>
          <w:spacing w:val="-8"/>
          <w:w w:val="90"/>
        </w:rPr>
        <w:t xml:space="preserve"> </w:t>
      </w:r>
      <w:r>
        <w:rPr>
          <w:color w:val="231F20"/>
          <w:w w:val="90"/>
        </w:rPr>
        <w:t>basis,</w:t>
      </w:r>
      <w:r>
        <w:rPr>
          <w:color w:val="231F20"/>
          <w:spacing w:val="-8"/>
          <w:w w:val="90"/>
        </w:rPr>
        <w:t xml:space="preserve"> </w:t>
      </w:r>
      <w:r>
        <w:rPr>
          <w:color w:val="231F20"/>
          <w:w w:val="90"/>
        </w:rPr>
        <w:t>and individual capital guidance which includes Pillar</w:t>
      </w:r>
      <w:r>
        <w:rPr>
          <w:color w:val="231F20"/>
          <w:spacing w:val="-2"/>
          <w:w w:val="90"/>
        </w:rPr>
        <w:t xml:space="preserve"> </w:t>
      </w:r>
      <w:r>
        <w:rPr>
          <w:color w:val="231F20"/>
          <w:w w:val="90"/>
        </w:rPr>
        <w:t xml:space="preserve">2A capital </w:t>
      </w:r>
      <w:r>
        <w:rPr>
          <w:color w:val="231F20"/>
          <w:w w:val="85"/>
        </w:rPr>
        <w:t>requirements.</w:t>
      </w:r>
      <w:r>
        <w:rPr>
          <w:color w:val="231F20"/>
          <w:w w:val="85"/>
          <w:position w:val="4"/>
          <w:sz w:val="14"/>
        </w:rPr>
        <w:t>(1)</w:t>
      </w:r>
      <w:r>
        <w:rPr>
          <w:color w:val="231F20"/>
          <w:spacing w:val="40"/>
          <w:position w:val="4"/>
          <w:sz w:val="14"/>
        </w:rPr>
        <w:t xml:space="preserve"> </w:t>
      </w:r>
      <w:r>
        <w:rPr>
          <w:color w:val="231F20"/>
          <w:w w:val="85"/>
        </w:rPr>
        <w:t xml:space="preserve">These Pillar 2A capital requirements relate to </w:t>
      </w:r>
      <w:r>
        <w:rPr>
          <w:color w:val="231F20"/>
          <w:w w:val="90"/>
        </w:rPr>
        <w:t>risks not adequately captured under the common minimum requirements</w:t>
      </w:r>
      <w:r>
        <w:rPr>
          <w:color w:val="231F20"/>
          <w:spacing w:val="-9"/>
          <w:w w:val="90"/>
        </w:rPr>
        <w:t xml:space="preserve"> </w:t>
      </w:r>
      <w:r>
        <w:rPr>
          <w:color w:val="231F20"/>
          <w:w w:val="90"/>
        </w:rPr>
        <w:t>or</w:t>
      </w:r>
      <w:r>
        <w:rPr>
          <w:color w:val="231F20"/>
          <w:spacing w:val="-9"/>
          <w:w w:val="90"/>
        </w:rPr>
        <w:t xml:space="preserve"> </w:t>
      </w:r>
      <w:r>
        <w:rPr>
          <w:color w:val="231F20"/>
          <w:w w:val="90"/>
        </w:rPr>
        <w:t>Pillar</w:t>
      </w:r>
      <w:r>
        <w:rPr>
          <w:color w:val="231F20"/>
          <w:spacing w:val="-11"/>
          <w:w w:val="90"/>
        </w:rPr>
        <w:t xml:space="preserve"> </w:t>
      </w:r>
      <w:r>
        <w:rPr>
          <w:color w:val="231F20"/>
          <w:w w:val="90"/>
        </w:rPr>
        <w:t>1</w:t>
      </w:r>
      <w:r>
        <w:rPr>
          <w:color w:val="231F20"/>
          <w:spacing w:val="-9"/>
          <w:w w:val="90"/>
        </w:rPr>
        <w:t xml:space="preserve"> </w:t>
      </w:r>
      <w:r>
        <w:rPr>
          <w:color w:val="231F20"/>
          <w:w w:val="90"/>
        </w:rPr>
        <w:t>regime,</w:t>
      </w:r>
      <w:r>
        <w:rPr>
          <w:color w:val="231F20"/>
          <w:spacing w:val="-9"/>
          <w:w w:val="90"/>
        </w:rPr>
        <w:t xml:space="preserve"> </w:t>
      </w:r>
      <w:r>
        <w:rPr>
          <w:color w:val="231F20"/>
          <w:w w:val="90"/>
        </w:rPr>
        <w:t>including,</w:t>
      </w:r>
      <w:r>
        <w:rPr>
          <w:color w:val="231F20"/>
          <w:spacing w:val="-9"/>
          <w:w w:val="90"/>
        </w:rPr>
        <w:t xml:space="preserve"> </w:t>
      </w:r>
      <w:r>
        <w:rPr>
          <w:color w:val="231F20"/>
          <w:w w:val="90"/>
        </w:rPr>
        <w:t>for</w:t>
      </w:r>
      <w:r>
        <w:rPr>
          <w:color w:val="231F20"/>
          <w:spacing w:val="-9"/>
          <w:w w:val="90"/>
        </w:rPr>
        <w:t xml:space="preserve"> </w:t>
      </w:r>
      <w:r>
        <w:rPr>
          <w:color w:val="231F20"/>
          <w:w w:val="90"/>
        </w:rPr>
        <w:t>example, pension</w:t>
      </w:r>
      <w:r>
        <w:rPr>
          <w:color w:val="231F20"/>
          <w:spacing w:val="-5"/>
          <w:w w:val="90"/>
        </w:rPr>
        <w:t xml:space="preserve"> </w:t>
      </w:r>
      <w:r>
        <w:rPr>
          <w:color w:val="231F20"/>
          <w:w w:val="90"/>
        </w:rPr>
        <w:t>risk,</w:t>
      </w:r>
      <w:r>
        <w:rPr>
          <w:color w:val="231F20"/>
          <w:spacing w:val="-5"/>
          <w:w w:val="90"/>
        </w:rPr>
        <w:t xml:space="preserve"> </w:t>
      </w:r>
      <w:r>
        <w:rPr>
          <w:color w:val="231F20"/>
          <w:w w:val="90"/>
        </w:rPr>
        <w:t>concentration</w:t>
      </w:r>
      <w:r>
        <w:rPr>
          <w:color w:val="231F20"/>
          <w:spacing w:val="-5"/>
          <w:w w:val="90"/>
        </w:rPr>
        <w:t xml:space="preserve"> </w:t>
      </w:r>
      <w:r>
        <w:rPr>
          <w:color w:val="231F20"/>
          <w:w w:val="90"/>
        </w:rPr>
        <w:t>risk</w:t>
      </w:r>
      <w:r>
        <w:rPr>
          <w:color w:val="231F20"/>
          <w:spacing w:val="-5"/>
          <w:w w:val="90"/>
        </w:rPr>
        <w:t xml:space="preserve"> </w:t>
      </w:r>
      <w:r>
        <w:rPr>
          <w:color w:val="231F20"/>
          <w:w w:val="90"/>
        </w:rPr>
        <w:t>and</w:t>
      </w:r>
      <w:r>
        <w:rPr>
          <w:color w:val="231F20"/>
          <w:spacing w:val="-5"/>
          <w:w w:val="90"/>
        </w:rPr>
        <w:t xml:space="preserve"> </w:t>
      </w:r>
      <w:r>
        <w:rPr>
          <w:color w:val="231F20"/>
          <w:w w:val="90"/>
        </w:rPr>
        <w:t>interest</w:t>
      </w:r>
      <w:r>
        <w:rPr>
          <w:color w:val="231F20"/>
          <w:spacing w:val="-5"/>
          <w:w w:val="90"/>
        </w:rPr>
        <w:t xml:space="preserve"> </w:t>
      </w:r>
      <w:r>
        <w:rPr>
          <w:color w:val="231F20"/>
          <w:w w:val="90"/>
        </w:rPr>
        <w:t>rate</w:t>
      </w:r>
      <w:r>
        <w:rPr>
          <w:color w:val="231F20"/>
          <w:spacing w:val="-5"/>
          <w:w w:val="90"/>
        </w:rPr>
        <w:t xml:space="preserve"> </w:t>
      </w:r>
      <w:r>
        <w:rPr>
          <w:color w:val="231F20"/>
          <w:w w:val="90"/>
        </w:rPr>
        <w:t>risk</w:t>
      </w:r>
      <w:r>
        <w:rPr>
          <w:color w:val="231F20"/>
          <w:spacing w:val="-5"/>
          <w:w w:val="90"/>
        </w:rPr>
        <w:t xml:space="preserve"> </w:t>
      </w:r>
      <w:r>
        <w:rPr>
          <w:color w:val="231F20"/>
          <w:w w:val="90"/>
        </w:rPr>
        <w:t>in</w:t>
      </w:r>
      <w:r>
        <w:rPr>
          <w:color w:val="231F20"/>
          <w:spacing w:val="-5"/>
          <w:w w:val="90"/>
        </w:rPr>
        <w:t xml:space="preserve"> </w:t>
      </w:r>
      <w:r>
        <w:rPr>
          <w:color w:val="231F20"/>
          <w:w w:val="90"/>
        </w:rPr>
        <w:t>the banking</w:t>
      </w:r>
      <w:r>
        <w:rPr>
          <w:color w:val="231F20"/>
          <w:spacing w:val="-1"/>
          <w:w w:val="90"/>
        </w:rPr>
        <w:t xml:space="preserve"> </w:t>
      </w:r>
      <w:r>
        <w:rPr>
          <w:color w:val="231F20"/>
          <w:w w:val="90"/>
        </w:rPr>
        <w:t>book.</w:t>
      </w:r>
      <w:r>
        <w:rPr>
          <w:color w:val="231F20"/>
          <w:spacing w:val="40"/>
        </w:rPr>
        <w:t xml:space="preserve"> </w:t>
      </w:r>
      <w:r>
        <w:rPr>
          <w:color w:val="231F20"/>
          <w:w w:val="90"/>
        </w:rPr>
        <w:t>The</w:t>
      </w:r>
      <w:r>
        <w:rPr>
          <w:color w:val="231F20"/>
          <w:spacing w:val="-1"/>
          <w:w w:val="90"/>
        </w:rPr>
        <w:t xml:space="preserve"> </w:t>
      </w:r>
      <w:r>
        <w:rPr>
          <w:color w:val="231F20"/>
          <w:w w:val="90"/>
        </w:rPr>
        <w:t>PRA</w:t>
      </w:r>
      <w:r>
        <w:rPr>
          <w:color w:val="231F20"/>
          <w:spacing w:val="-4"/>
          <w:w w:val="90"/>
        </w:rPr>
        <w:t xml:space="preserve"> </w:t>
      </w:r>
      <w:r>
        <w:rPr>
          <w:color w:val="231F20"/>
          <w:w w:val="90"/>
        </w:rPr>
        <w:t>Board</w:t>
      </w:r>
      <w:r>
        <w:rPr>
          <w:color w:val="231F20"/>
          <w:spacing w:val="-1"/>
          <w:w w:val="90"/>
        </w:rPr>
        <w:t xml:space="preserve"> </w:t>
      </w:r>
      <w:r>
        <w:rPr>
          <w:color w:val="231F20"/>
          <w:w w:val="90"/>
        </w:rPr>
        <w:t>was</w:t>
      </w:r>
      <w:r>
        <w:rPr>
          <w:color w:val="231F20"/>
          <w:spacing w:val="-1"/>
          <w:w w:val="90"/>
        </w:rPr>
        <w:t xml:space="preserve"> </w:t>
      </w:r>
      <w:r>
        <w:rPr>
          <w:color w:val="231F20"/>
          <w:w w:val="90"/>
        </w:rPr>
        <w:t>also</w:t>
      </w:r>
      <w:r>
        <w:rPr>
          <w:color w:val="231F20"/>
          <w:spacing w:val="-1"/>
          <w:w w:val="90"/>
        </w:rPr>
        <w:t xml:space="preserve"> </w:t>
      </w:r>
      <w:r>
        <w:rPr>
          <w:color w:val="231F20"/>
          <w:w w:val="90"/>
        </w:rPr>
        <w:t>mindful</w:t>
      </w:r>
      <w:r>
        <w:rPr>
          <w:color w:val="231F20"/>
          <w:spacing w:val="-1"/>
          <w:w w:val="90"/>
        </w:rPr>
        <w:t xml:space="preserve"> </w:t>
      </w:r>
      <w:r>
        <w:rPr>
          <w:color w:val="231F20"/>
          <w:w w:val="90"/>
        </w:rPr>
        <w:t>of</w:t>
      </w:r>
      <w:r>
        <w:rPr>
          <w:color w:val="231F20"/>
          <w:spacing w:val="-1"/>
          <w:w w:val="90"/>
        </w:rPr>
        <w:t xml:space="preserve"> </w:t>
      </w:r>
      <w:r>
        <w:rPr>
          <w:color w:val="231F20"/>
          <w:w w:val="90"/>
        </w:rPr>
        <w:t>the</w:t>
      </w:r>
      <w:r>
        <w:rPr>
          <w:color w:val="231F20"/>
          <w:spacing w:val="-1"/>
          <w:w w:val="90"/>
        </w:rPr>
        <w:t xml:space="preserve"> </w:t>
      </w:r>
      <w:r>
        <w:rPr>
          <w:color w:val="231F20"/>
          <w:w w:val="90"/>
        </w:rPr>
        <w:t xml:space="preserve">extent </w:t>
      </w:r>
      <w:r>
        <w:rPr>
          <w:color w:val="231F20"/>
          <w:spacing w:val="-2"/>
          <w:w w:val="90"/>
        </w:rPr>
        <w:t xml:space="preserve">to which vulnerabilities in banks’ business models were tested </w:t>
      </w:r>
      <w:r>
        <w:rPr>
          <w:color w:val="231F20"/>
          <w:w w:val="90"/>
        </w:rPr>
        <w:t>by the particular stress scenario.</w:t>
      </w:r>
    </w:p>
    <w:p w14:paraId="0B3B7948" w14:textId="77777777" w:rsidR="006233F2" w:rsidRDefault="006233F2">
      <w:pPr>
        <w:pStyle w:val="BodyText"/>
        <w:spacing w:before="26"/>
      </w:pPr>
    </w:p>
    <w:p w14:paraId="03A87EED" w14:textId="77777777" w:rsidR="006233F2" w:rsidRDefault="00466C7E">
      <w:pPr>
        <w:pStyle w:val="BodyText"/>
        <w:spacing w:line="268" w:lineRule="auto"/>
        <w:ind w:left="85" w:right="247"/>
      </w:pPr>
      <w:r>
        <w:rPr>
          <w:color w:val="231F20"/>
          <w:w w:val="90"/>
        </w:rPr>
        <w:t>The PRA</w:t>
      </w:r>
      <w:r>
        <w:rPr>
          <w:color w:val="231F20"/>
          <w:spacing w:val="-1"/>
          <w:w w:val="90"/>
        </w:rPr>
        <w:t xml:space="preserve"> </w:t>
      </w:r>
      <w:r>
        <w:rPr>
          <w:color w:val="231F20"/>
          <w:w w:val="90"/>
        </w:rPr>
        <w:t>Board judged that this stress test did not reveal capital</w:t>
      </w:r>
      <w:r>
        <w:rPr>
          <w:color w:val="231F20"/>
          <w:spacing w:val="-10"/>
          <w:w w:val="90"/>
        </w:rPr>
        <w:t xml:space="preserve"> </w:t>
      </w:r>
      <w:r>
        <w:rPr>
          <w:color w:val="231F20"/>
          <w:w w:val="90"/>
        </w:rPr>
        <w:t>inadequacies</w:t>
      </w:r>
      <w:r>
        <w:rPr>
          <w:color w:val="231F20"/>
          <w:spacing w:val="-10"/>
          <w:w w:val="90"/>
        </w:rPr>
        <w:t xml:space="preserve"> </w:t>
      </w:r>
      <w:r>
        <w:rPr>
          <w:color w:val="231F20"/>
          <w:w w:val="90"/>
        </w:rPr>
        <w:t>for</w:t>
      </w:r>
      <w:r>
        <w:rPr>
          <w:color w:val="231F20"/>
          <w:spacing w:val="-10"/>
          <w:w w:val="90"/>
        </w:rPr>
        <w:t xml:space="preserve"> </w:t>
      </w:r>
      <w:r>
        <w:rPr>
          <w:color w:val="231F20"/>
          <w:w w:val="90"/>
        </w:rPr>
        <w:t>five</w:t>
      </w:r>
      <w:r>
        <w:rPr>
          <w:color w:val="231F20"/>
          <w:spacing w:val="-10"/>
          <w:w w:val="90"/>
        </w:rPr>
        <w:t xml:space="preserve"> </w:t>
      </w:r>
      <w:r>
        <w:rPr>
          <w:color w:val="231F20"/>
          <w:w w:val="90"/>
        </w:rPr>
        <w:t>of</w:t>
      </w:r>
      <w:r>
        <w:rPr>
          <w:color w:val="231F20"/>
          <w:spacing w:val="-10"/>
          <w:w w:val="90"/>
        </w:rPr>
        <w:t xml:space="preserve"> </w:t>
      </w:r>
      <w:r>
        <w:rPr>
          <w:color w:val="231F20"/>
          <w:w w:val="90"/>
        </w:rPr>
        <w:t>the</w:t>
      </w:r>
      <w:r>
        <w:rPr>
          <w:color w:val="231F20"/>
          <w:spacing w:val="-10"/>
          <w:w w:val="90"/>
        </w:rPr>
        <w:t xml:space="preserve"> </w:t>
      </w:r>
      <w:r>
        <w:rPr>
          <w:color w:val="231F20"/>
          <w:w w:val="90"/>
        </w:rPr>
        <w:t>seven</w:t>
      </w:r>
      <w:r>
        <w:rPr>
          <w:color w:val="231F20"/>
          <w:spacing w:val="-10"/>
          <w:w w:val="90"/>
        </w:rPr>
        <w:t xml:space="preserve"> </w:t>
      </w:r>
      <w:r>
        <w:rPr>
          <w:color w:val="231F20"/>
          <w:w w:val="90"/>
        </w:rPr>
        <w:t>banks,</w:t>
      </w:r>
      <w:r>
        <w:rPr>
          <w:color w:val="231F20"/>
          <w:spacing w:val="-10"/>
          <w:w w:val="90"/>
        </w:rPr>
        <w:t xml:space="preserve"> </w:t>
      </w:r>
      <w:r>
        <w:rPr>
          <w:color w:val="231F20"/>
          <w:w w:val="90"/>
        </w:rPr>
        <w:t>given</w:t>
      </w:r>
      <w:r>
        <w:rPr>
          <w:color w:val="231F20"/>
          <w:spacing w:val="-10"/>
          <w:w w:val="90"/>
        </w:rPr>
        <w:t xml:space="preserve"> </w:t>
      </w:r>
      <w:r>
        <w:rPr>
          <w:color w:val="231F20"/>
          <w:w w:val="90"/>
        </w:rPr>
        <w:t>their balance</w:t>
      </w:r>
      <w:r>
        <w:rPr>
          <w:color w:val="231F20"/>
          <w:spacing w:val="-10"/>
          <w:w w:val="90"/>
        </w:rPr>
        <w:t xml:space="preserve"> </w:t>
      </w:r>
      <w:r>
        <w:rPr>
          <w:color w:val="231F20"/>
          <w:w w:val="90"/>
        </w:rPr>
        <w:t>sheets</w:t>
      </w:r>
      <w:r>
        <w:rPr>
          <w:color w:val="231F20"/>
          <w:spacing w:val="-10"/>
          <w:w w:val="90"/>
        </w:rPr>
        <w:t xml:space="preserve"> </w:t>
      </w:r>
      <w:r>
        <w:rPr>
          <w:color w:val="231F20"/>
          <w:w w:val="90"/>
        </w:rPr>
        <w:t>at</w:t>
      </w:r>
      <w:r>
        <w:rPr>
          <w:color w:val="231F20"/>
          <w:spacing w:val="-10"/>
          <w:w w:val="90"/>
        </w:rPr>
        <w:t xml:space="preserve"> </w:t>
      </w:r>
      <w:r>
        <w:rPr>
          <w:color w:val="231F20"/>
          <w:w w:val="90"/>
        </w:rPr>
        <w:t>end-2014</w:t>
      </w:r>
      <w:r>
        <w:rPr>
          <w:color w:val="231F20"/>
          <w:spacing w:val="-10"/>
          <w:w w:val="90"/>
        </w:rPr>
        <w:t xml:space="preserve"> </w:t>
      </w:r>
      <w:r>
        <w:rPr>
          <w:color w:val="231F20"/>
          <w:w w:val="90"/>
        </w:rPr>
        <w:t>(Barclays,</w:t>
      </w:r>
      <w:r>
        <w:rPr>
          <w:color w:val="231F20"/>
          <w:spacing w:val="-10"/>
          <w:w w:val="90"/>
        </w:rPr>
        <w:t xml:space="preserve"> </w:t>
      </w:r>
      <w:r>
        <w:rPr>
          <w:color w:val="231F20"/>
          <w:w w:val="90"/>
        </w:rPr>
        <w:t>HSBC,</w:t>
      </w:r>
      <w:r>
        <w:rPr>
          <w:color w:val="231F20"/>
          <w:spacing w:val="-10"/>
          <w:w w:val="90"/>
        </w:rPr>
        <w:t xml:space="preserve"> </w:t>
      </w:r>
      <w:r>
        <w:rPr>
          <w:color w:val="231F20"/>
          <w:w w:val="90"/>
        </w:rPr>
        <w:t>Lloyds</w:t>
      </w:r>
      <w:r>
        <w:rPr>
          <w:color w:val="231F20"/>
          <w:spacing w:val="-10"/>
          <w:w w:val="90"/>
        </w:rPr>
        <w:t xml:space="preserve"> </w:t>
      </w:r>
      <w:r>
        <w:rPr>
          <w:color w:val="231F20"/>
          <w:w w:val="90"/>
        </w:rPr>
        <w:t>Banking Group, Nationwide, and Santander UK).</w:t>
      </w:r>
      <w:r>
        <w:rPr>
          <w:color w:val="231F20"/>
          <w:spacing w:val="40"/>
        </w:rPr>
        <w:t xml:space="preserve"> </w:t>
      </w:r>
      <w:r>
        <w:rPr>
          <w:color w:val="231F20"/>
          <w:w w:val="90"/>
        </w:rPr>
        <w:t>For the other</w:t>
      </w:r>
    </w:p>
    <w:p w14:paraId="7219ED50" w14:textId="77777777" w:rsidR="006233F2" w:rsidRDefault="00466C7E">
      <w:pPr>
        <w:pStyle w:val="BodyText"/>
        <w:spacing w:line="268" w:lineRule="auto"/>
        <w:ind w:left="85" w:right="251"/>
      </w:pPr>
      <w:r>
        <w:rPr>
          <w:color w:val="231F20"/>
          <w:spacing w:val="-6"/>
        </w:rPr>
        <w:t>two</w:t>
      </w:r>
      <w:r>
        <w:rPr>
          <w:color w:val="231F20"/>
          <w:spacing w:val="-15"/>
        </w:rPr>
        <w:t xml:space="preserve"> </w:t>
      </w:r>
      <w:r>
        <w:rPr>
          <w:color w:val="231F20"/>
          <w:spacing w:val="-6"/>
        </w:rPr>
        <w:t>banks</w:t>
      </w:r>
      <w:r>
        <w:rPr>
          <w:color w:val="231F20"/>
          <w:spacing w:val="-13"/>
        </w:rPr>
        <w:t xml:space="preserve"> </w:t>
      </w:r>
      <w:r>
        <w:rPr>
          <w:color w:val="231F20"/>
          <w:spacing w:val="-6"/>
        </w:rPr>
        <w:t>(The</w:t>
      </w:r>
      <w:r>
        <w:rPr>
          <w:color w:val="231F20"/>
          <w:spacing w:val="-13"/>
        </w:rPr>
        <w:t xml:space="preserve"> </w:t>
      </w:r>
      <w:r>
        <w:rPr>
          <w:color w:val="231F20"/>
          <w:spacing w:val="-6"/>
        </w:rPr>
        <w:t>Royal</w:t>
      </w:r>
      <w:r>
        <w:rPr>
          <w:color w:val="231F20"/>
          <w:spacing w:val="-13"/>
        </w:rPr>
        <w:t xml:space="preserve"> </w:t>
      </w:r>
      <w:r>
        <w:rPr>
          <w:color w:val="231F20"/>
          <w:spacing w:val="-6"/>
        </w:rPr>
        <w:t>Bank</w:t>
      </w:r>
      <w:r>
        <w:rPr>
          <w:color w:val="231F20"/>
          <w:spacing w:val="-13"/>
        </w:rPr>
        <w:t xml:space="preserve"> </w:t>
      </w:r>
      <w:r>
        <w:rPr>
          <w:color w:val="231F20"/>
          <w:spacing w:val="-6"/>
        </w:rPr>
        <w:t>of</w:t>
      </w:r>
      <w:r>
        <w:rPr>
          <w:color w:val="231F20"/>
          <w:spacing w:val="-13"/>
        </w:rPr>
        <w:t xml:space="preserve"> </w:t>
      </w:r>
      <w:r>
        <w:rPr>
          <w:color w:val="231F20"/>
          <w:spacing w:val="-6"/>
        </w:rPr>
        <w:t>Scotland</w:t>
      </w:r>
      <w:r>
        <w:rPr>
          <w:color w:val="231F20"/>
          <w:spacing w:val="-13"/>
        </w:rPr>
        <w:t xml:space="preserve"> </w:t>
      </w:r>
      <w:r>
        <w:rPr>
          <w:color w:val="231F20"/>
          <w:spacing w:val="-6"/>
        </w:rPr>
        <w:t>Group</w:t>
      </w:r>
      <w:r>
        <w:rPr>
          <w:color w:val="231F20"/>
          <w:spacing w:val="-13"/>
        </w:rPr>
        <w:t xml:space="preserve"> </w:t>
      </w:r>
      <w:r>
        <w:rPr>
          <w:color w:val="231F20"/>
          <w:spacing w:val="-6"/>
        </w:rPr>
        <w:t xml:space="preserve">and </w:t>
      </w:r>
      <w:r>
        <w:rPr>
          <w:color w:val="231F20"/>
          <w:w w:val="85"/>
        </w:rPr>
        <w:t>Standard Chartered) the PRA Board decided that, given</w:t>
      </w:r>
    </w:p>
    <w:p w14:paraId="67B1FE23" w14:textId="77777777" w:rsidR="006233F2" w:rsidRDefault="00466C7E">
      <w:pPr>
        <w:pStyle w:val="BodyText"/>
        <w:spacing w:line="268" w:lineRule="auto"/>
        <w:ind w:left="85"/>
      </w:pPr>
      <w:r>
        <w:rPr>
          <w:color w:val="231F20"/>
          <w:w w:val="85"/>
        </w:rPr>
        <w:t xml:space="preserve">continuing improvements to their resilience over the course of </w:t>
      </w:r>
      <w:r>
        <w:rPr>
          <w:color w:val="231F20"/>
          <w:w w:val="90"/>
        </w:rPr>
        <w:t>2015 and plans to increase capital, these banks were not required to submit a revised capital plan.</w:t>
      </w:r>
    </w:p>
    <w:p w14:paraId="326F6A18" w14:textId="77777777" w:rsidR="006233F2" w:rsidRDefault="00466C7E">
      <w:pPr>
        <w:pStyle w:val="Heading4"/>
        <w:spacing w:before="103"/>
      </w:pPr>
      <w:r>
        <w:br w:type="column"/>
      </w:r>
      <w:r>
        <w:rPr>
          <w:color w:val="751C66"/>
          <w:spacing w:val="-2"/>
        </w:rPr>
        <w:t>Next</w:t>
      </w:r>
      <w:r>
        <w:rPr>
          <w:color w:val="751C66"/>
          <w:spacing w:val="-13"/>
        </w:rPr>
        <w:t xml:space="preserve"> </w:t>
      </w:r>
      <w:r>
        <w:rPr>
          <w:color w:val="751C66"/>
          <w:spacing w:val="-2"/>
        </w:rPr>
        <w:t>steps</w:t>
      </w:r>
    </w:p>
    <w:p w14:paraId="7745EB57" w14:textId="77777777" w:rsidR="006233F2" w:rsidRDefault="00466C7E">
      <w:pPr>
        <w:spacing w:before="24" w:line="268" w:lineRule="auto"/>
        <w:ind w:left="85" w:right="514"/>
        <w:rPr>
          <w:sz w:val="20"/>
        </w:rPr>
      </w:pPr>
      <w:r>
        <w:rPr>
          <w:color w:val="231F20"/>
          <w:w w:val="90"/>
          <w:sz w:val="20"/>
        </w:rPr>
        <w:t>In</w:t>
      </w:r>
      <w:r>
        <w:rPr>
          <w:color w:val="231F20"/>
          <w:spacing w:val="-1"/>
          <w:w w:val="90"/>
          <w:sz w:val="20"/>
        </w:rPr>
        <w:t xml:space="preserve"> </w:t>
      </w:r>
      <w:r>
        <w:rPr>
          <w:color w:val="231F20"/>
          <w:w w:val="90"/>
          <w:sz w:val="20"/>
        </w:rPr>
        <w:t>October</w:t>
      </w:r>
      <w:r>
        <w:rPr>
          <w:color w:val="231F20"/>
          <w:spacing w:val="-3"/>
          <w:w w:val="90"/>
          <w:sz w:val="20"/>
        </w:rPr>
        <w:t xml:space="preserve"> </w:t>
      </w:r>
      <w:r>
        <w:rPr>
          <w:color w:val="231F20"/>
          <w:w w:val="90"/>
          <w:sz w:val="20"/>
        </w:rPr>
        <w:t>2015,</w:t>
      </w:r>
      <w:r>
        <w:rPr>
          <w:color w:val="231F20"/>
          <w:spacing w:val="-1"/>
          <w:w w:val="90"/>
          <w:sz w:val="20"/>
        </w:rPr>
        <w:t xml:space="preserve"> </w:t>
      </w:r>
      <w:r>
        <w:rPr>
          <w:color w:val="231F20"/>
          <w:w w:val="90"/>
          <w:sz w:val="20"/>
        </w:rPr>
        <w:t>the</w:t>
      </w:r>
      <w:r>
        <w:rPr>
          <w:color w:val="231F20"/>
          <w:spacing w:val="-1"/>
          <w:w w:val="90"/>
          <w:sz w:val="20"/>
        </w:rPr>
        <w:t xml:space="preserve"> </w:t>
      </w:r>
      <w:r>
        <w:rPr>
          <w:color w:val="231F20"/>
          <w:w w:val="90"/>
          <w:sz w:val="20"/>
        </w:rPr>
        <w:t>Bank</w:t>
      </w:r>
      <w:r>
        <w:rPr>
          <w:color w:val="231F20"/>
          <w:spacing w:val="-1"/>
          <w:w w:val="90"/>
          <w:sz w:val="20"/>
        </w:rPr>
        <w:t xml:space="preserve"> </w:t>
      </w:r>
      <w:r>
        <w:rPr>
          <w:color w:val="231F20"/>
          <w:w w:val="90"/>
          <w:sz w:val="20"/>
        </w:rPr>
        <w:t>released</w:t>
      </w:r>
      <w:r>
        <w:rPr>
          <w:color w:val="231F20"/>
          <w:spacing w:val="-1"/>
          <w:w w:val="90"/>
          <w:sz w:val="20"/>
        </w:rPr>
        <w:t xml:space="preserve"> </w:t>
      </w:r>
      <w:r>
        <w:rPr>
          <w:i/>
          <w:color w:val="231F20"/>
          <w:w w:val="90"/>
          <w:sz w:val="20"/>
        </w:rPr>
        <w:t>The</w:t>
      </w:r>
      <w:r>
        <w:rPr>
          <w:i/>
          <w:color w:val="231F20"/>
          <w:spacing w:val="-11"/>
          <w:w w:val="90"/>
          <w:sz w:val="20"/>
        </w:rPr>
        <w:t xml:space="preserve"> </w:t>
      </w:r>
      <w:r>
        <w:rPr>
          <w:i/>
          <w:color w:val="231F20"/>
          <w:w w:val="90"/>
          <w:sz w:val="20"/>
        </w:rPr>
        <w:t>Bank</w:t>
      </w:r>
      <w:r>
        <w:rPr>
          <w:i/>
          <w:color w:val="231F20"/>
          <w:spacing w:val="-11"/>
          <w:w w:val="90"/>
          <w:sz w:val="20"/>
        </w:rPr>
        <w:t xml:space="preserve"> </w:t>
      </w:r>
      <w:r>
        <w:rPr>
          <w:i/>
          <w:color w:val="231F20"/>
          <w:w w:val="90"/>
          <w:sz w:val="20"/>
        </w:rPr>
        <w:t>of</w:t>
      </w:r>
      <w:r>
        <w:rPr>
          <w:i/>
          <w:color w:val="231F20"/>
          <w:spacing w:val="-11"/>
          <w:w w:val="90"/>
          <w:sz w:val="20"/>
        </w:rPr>
        <w:t xml:space="preserve"> </w:t>
      </w:r>
      <w:r>
        <w:rPr>
          <w:i/>
          <w:color w:val="231F20"/>
          <w:w w:val="90"/>
          <w:sz w:val="20"/>
        </w:rPr>
        <w:t>England’s approach</w:t>
      </w:r>
      <w:r>
        <w:rPr>
          <w:i/>
          <w:color w:val="231F20"/>
          <w:spacing w:val="-18"/>
          <w:w w:val="90"/>
          <w:sz w:val="20"/>
        </w:rPr>
        <w:t xml:space="preserve"> </w:t>
      </w:r>
      <w:r>
        <w:rPr>
          <w:i/>
          <w:color w:val="231F20"/>
          <w:w w:val="90"/>
          <w:sz w:val="20"/>
        </w:rPr>
        <w:t>to</w:t>
      </w:r>
      <w:r>
        <w:rPr>
          <w:i/>
          <w:color w:val="231F20"/>
          <w:spacing w:val="-18"/>
          <w:w w:val="90"/>
          <w:sz w:val="20"/>
        </w:rPr>
        <w:t xml:space="preserve"> </w:t>
      </w:r>
      <w:r>
        <w:rPr>
          <w:i/>
          <w:color w:val="231F20"/>
          <w:w w:val="90"/>
          <w:sz w:val="20"/>
        </w:rPr>
        <w:t>stress</w:t>
      </w:r>
      <w:r>
        <w:rPr>
          <w:i/>
          <w:color w:val="231F20"/>
          <w:spacing w:val="-18"/>
          <w:w w:val="90"/>
          <w:sz w:val="20"/>
        </w:rPr>
        <w:t xml:space="preserve"> </w:t>
      </w:r>
      <w:r>
        <w:rPr>
          <w:i/>
          <w:color w:val="231F20"/>
          <w:w w:val="90"/>
          <w:sz w:val="20"/>
        </w:rPr>
        <w:t>testing</w:t>
      </w:r>
      <w:r>
        <w:rPr>
          <w:i/>
          <w:color w:val="231F20"/>
          <w:spacing w:val="-18"/>
          <w:w w:val="90"/>
          <w:sz w:val="20"/>
        </w:rPr>
        <w:t xml:space="preserve"> </w:t>
      </w:r>
      <w:r>
        <w:rPr>
          <w:i/>
          <w:color w:val="231F20"/>
          <w:w w:val="90"/>
          <w:sz w:val="20"/>
        </w:rPr>
        <w:t>the</w:t>
      </w:r>
      <w:r>
        <w:rPr>
          <w:i/>
          <w:color w:val="231F20"/>
          <w:spacing w:val="-18"/>
          <w:w w:val="90"/>
          <w:sz w:val="20"/>
        </w:rPr>
        <w:t xml:space="preserve"> </w:t>
      </w:r>
      <w:r>
        <w:rPr>
          <w:i/>
          <w:color w:val="231F20"/>
          <w:w w:val="90"/>
          <w:sz w:val="20"/>
        </w:rPr>
        <w:t>UK</w:t>
      </w:r>
      <w:r>
        <w:rPr>
          <w:i/>
          <w:color w:val="231F20"/>
          <w:spacing w:val="-18"/>
          <w:w w:val="90"/>
          <w:sz w:val="20"/>
        </w:rPr>
        <w:t xml:space="preserve"> </w:t>
      </w:r>
      <w:r>
        <w:rPr>
          <w:i/>
          <w:color w:val="231F20"/>
          <w:w w:val="90"/>
          <w:sz w:val="20"/>
        </w:rPr>
        <w:t>banking</w:t>
      </w:r>
      <w:r>
        <w:rPr>
          <w:i/>
          <w:color w:val="231F20"/>
          <w:spacing w:val="-18"/>
          <w:w w:val="90"/>
          <w:sz w:val="20"/>
        </w:rPr>
        <w:t xml:space="preserve"> </w:t>
      </w:r>
      <w:r>
        <w:rPr>
          <w:i/>
          <w:color w:val="231F20"/>
          <w:w w:val="90"/>
          <w:sz w:val="20"/>
        </w:rPr>
        <w:t>system</w:t>
      </w:r>
      <w:r>
        <w:rPr>
          <w:color w:val="231F20"/>
          <w:w w:val="90"/>
          <w:sz w:val="20"/>
        </w:rPr>
        <w:t>,</w:t>
      </w:r>
      <w:r>
        <w:rPr>
          <w:color w:val="231F20"/>
          <w:spacing w:val="-10"/>
          <w:w w:val="90"/>
          <w:sz w:val="20"/>
        </w:rPr>
        <w:t xml:space="preserve"> </w:t>
      </w:r>
      <w:r>
        <w:rPr>
          <w:color w:val="231F20"/>
          <w:w w:val="90"/>
          <w:sz w:val="20"/>
        </w:rPr>
        <w:t>which</w:t>
      </w:r>
      <w:r>
        <w:rPr>
          <w:color w:val="231F20"/>
          <w:spacing w:val="-10"/>
          <w:w w:val="90"/>
          <w:sz w:val="20"/>
        </w:rPr>
        <w:t xml:space="preserve"> </w:t>
      </w:r>
      <w:r>
        <w:rPr>
          <w:color w:val="231F20"/>
          <w:w w:val="90"/>
          <w:sz w:val="20"/>
        </w:rPr>
        <w:t xml:space="preserve">sets </w:t>
      </w:r>
      <w:r>
        <w:rPr>
          <w:color w:val="231F20"/>
          <w:w w:val="85"/>
          <w:sz w:val="20"/>
        </w:rPr>
        <w:t>out the main features of the Bank’s stress-testing framework</w:t>
      </w:r>
      <w:r>
        <w:rPr>
          <w:color w:val="231F20"/>
          <w:spacing w:val="40"/>
          <w:sz w:val="20"/>
        </w:rPr>
        <w:t xml:space="preserve"> </w:t>
      </w:r>
      <w:r>
        <w:rPr>
          <w:color w:val="231F20"/>
          <w:w w:val="90"/>
          <w:sz w:val="20"/>
        </w:rPr>
        <w:t>to</w:t>
      </w:r>
      <w:r>
        <w:rPr>
          <w:color w:val="231F20"/>
          <w:spacing w:val="-5"/>
          <w:w w:val="90"/>
          <w:sz w:val="20"/>
        </w:rPr>
        <w:t xml:space="preserve"> </w:t>
      </w:r>
      <w:r>
        <w:rPr>
          <w:color w:val="231F20"/>
          <w:w w:val="90"/>
          <w:sz w:val="20"/>
        </w:rPr>
        <w:t>2018.</w:t>
      </w:r>
      <w:r>
        <w:rPr>
          <w:color w:val="231F20"/>
          <w:w w:val="90"/>
          <w:position w:val="4"/>
          <w:sz w:val="14"/>
        </w:rPr>
        <w:t>(2)</w:t>
      </w:r>
      <w:r>
        <w:rPr>
          <w:color w:val="231F20"/>
          <w:spacing w:val="58"/>
          <w:position w:val="4"/>
          <w:sz w:val="14"/>
        </w:rPr>
        <w:t xml:space="preserve"> </w:t>
      </w:r>
      <w:r>
        <w:rPr>
          <w:color w:val="231F20"/>
          <w:w w:val="90"/>
          <w:sz w:val="20"/>
        </w:rPr>
        <w:t>This</w:t>
      </w:r>
      <w:r>
        <w:rPr>
          <w:color w:val="231F20"/>
          <w:spacing w:val="-5"/>
          <w:w w:val="90"/>
          <w:sz w:val="20"/>
        </w:rPr>
        <w:t xml:space="preserve"> </w:t>
      </w:r>
      <w:r>
        <w:rPr>
          <w:color w:val="231F20"/>
          <w:w w:val="90"/>
          <w:sz w:val="20"/>
        </w:rPr>
        <w:t>framework</w:t>
      </w:r>
      <w:r>
        <w:rPr>
          <w:color w:val="231F20"/>
          <w:spacing w:val="-5"/>
          <w:w w:val="90"/>
          <w:sz w:val="20"/>
        </w:rPr>
        <w:t xml:space="preserve"> </w:t>
      </w:r>
      <w:r>
        <w:rPr>
          <w:color w:val="231F20"/>
          <w:w w:val="90"/>
          <w:sz w:val="20"/>
        </w:rPr>
        <w:t>has</w:t>
      </w:r>
      <w:r>
        <w:rPr>
          <w:color w:val="231F20"/>
          <w:spacing w:val="-5"/>
          <w:w w:val="90"/>
          <w:sz w:val="20"/>
        </w:rPr>
        <w:t xml:space="preserve"> </w:t>
      </w:r>
      <w:r>
        <w:rPr>
          <w:color w:val="231F20"/>
          <w:w w:val="90"/>
          <w:sz w:val="20"/>
        </w:rPr>
        <w:t>been</w:t>
      </w:r>
      <w:r>
        <w:rPr>
          <w:color w:val="231F20"/>
          <w:spacing w:val="-5"/>
          <w:w w:val="90"/>
          <w:sz w:val="20"/>
        </w:rPr>
        <w:t xml:space="preserve"> </w:t>
      </w:r>
      <w:r>
        <w:rPr>
          <w:color w:val="231F20"/>
          <w:w w:val="90"/>
          <w:sz w:val="20"/>
        </w:rPr>
        <w:t>shaped</w:t>
      </w:r>
      <w:r>
        <w:rPr>
          <w:color w:val="231F20"/>
          <w:spacing w:val="-5"/>
          <w:w w:val="90"/>
          <w:sz w:val="20"/>
        </w:rPr>
        <w:t xml:space="preserve"> </w:t>
      </w:r>
      <w:r>
        <w:rPr>
          <w:color w:val="231F20"/>
          <w:w w:val="90"/>
          <w:sz w:val="20"/>
        </w:rPr>
        <w:t>both</w:t>
      </w:r>
      <w:r>
        <w:rPr>
          <w:color w:val="231F20"/>
          <w:spacing w:val="-5"/>
          <w:w w:val="90"/>
          <w:sz w:val="20"/>
        </w:rPr>
        <w:t xml:space="preserve"> </w:t>
      </w:r>
      <w:r>
        <w:rPr>
          <w:color w:val="231F20"/>
          <w:w w:val="90"/>
          <w:sz w:val="20"/>
        </w:rPr>
        <w:t>by</w:t>
      </w:r>
      <w:r>
        <w:rPr>
          <w:color w:val="231F20"/>
          <w:spacing w:val="-5"/>
          <w:w w:val="90"/>
          <w:sz w:val="20"/>
        </w:rPr>
        <w:t xml:space="preserve"> </w:t>
      </w:r>
      <w:r>
        <w:rPr>
          <w:color w:val="231F20"/>
          <w:w w:val="90"/>
          <w:sz w:val="20"/>
        </w:rPr>
        <w:t xml:space="preserve">lessons </w:t>
      </w:r>
      <w:r>
        <w:rPr>
          <w:color w:val="231F20"/>
          <w:w w:val="85"/>
          <w:sz w:val="20"/>
        </w:rPr>
        <w:t xml:space="preserve">learnt during the 2014 and 2015 stress tests, and feedback to </w:t>
      </w:r>
      <w:r>
        <w:rPr>
          <w:color w:val="231F20"/>
          <w:w w:val="90"/>
          <w:sz w:val="20"/>
        </w:rPr>
        <w:t>the</w:t>
      </w:r>
      <w:r>
        <w:rPr>
          <w:color w:val="231F20"/>
          <w:spacing w:val="-7"/>
          <w:w w:val="90"/>
          <w:sz w:val="20"/>
        </w:rPr>
        <w:t xml:space="preserve"> </w:t>
      </w:r>
      <w:r>
        <w:rPr>
          <w:color w:val="231F20"/>
          <w:w w:val="90"/>
          <w:sz w:val="20"/>
        </w:rPr>
        <w:t>2013</w:t>
      </w:r>
      <w:r>
        <w:rPr>
          <w:color w:val="231F20"/>
          <w:spacing w:val="-7"/>
          <w:w w:val="90"/>
          <w:sz w:val="20"/>
        </w:rPr>
        <w:t xml:space="preserve"> </w:t>
      </w:r>
      <w:r>
        <w:rPr>
          <w:color w:val="231F20"/>
          <w:w w:val="90"/>
          <w:sz w:val="20"/>
        </w:rPr>
        <w:t>discussion</w:t>
      </w:r>
      <w:r>
        <w:rPr>
          <w:color w:val="231F20"/>
          <w:spacing w:val="-7"/>
          <w:w w:val="90"/>
          <w:sz w:val="20"/>
        </w:rPr>
        <w:t xml:space="preserve"> </w:t>
      </w:r>
      <w:r>
        <w:rPr>
          <w:color w:val="231F20"/>
          <w:w w:val="90"/>
          <w:sz w:val="20"/>
        </w:rPr>
        <w:t>paper.</w:t>
      </w:r>
      <w:r>
        <w:rPr>
          <w:color w:val="231F20"/>
          <w:w w:val="90"/>
          <w:position w:val="4"/>
          <w:sz w:val="14"/>
        </w:rPr>
        <w:t>(3)</w:t>
      </w:r>
      <w:r>
        <w:rPr>
          <w:color w:val="231F20"/>
          <w:spacing w:val="54"/>
          <w:position w:val="4"/>
          <w:sz w:val="14"/>
        </w:rPr>
        <w:t xml:space="preserve"> </w:t>
      </w:r>
      <w:r>
        <w:rPr>
          <w:color w:val="231F20"/>
          <w:w w:val="90"/>
          <w:sz w:val="20"/>
        </w:rPr>
        <w:t>Over</w:t>
      </w:r>
      <w:r>
        <w:rPr>
          <w:color w:val="231F20"/>
          <w:spacing w:val="-7"/>
          <w:w w:val="90"/>
          <w:sz w:val="20"/>
        </w:rPr>
        <w:t xml:space="preserve"> </w:t>
      </w:r>
      <w:r>
        <w:rPr>
          <w:color w:val="231F20"/>
          <w:w w:val="90"/>
          <w:sz w:val="20"/>
        </w:rPr>
        <w:t>the</w:t>
      </w:r>
      <w:r>
        <w:rPr>
          <w:color w:val="231F20"/>
          <w:spacing w:val="-7"/>
          <w:w w:val="90"/>
          <w:sz w:val="20"/>
        </w:rPr>
        <w:t xml:space="preserve"> </w:t>
      </w:r>
      <w:r>
        <w:rPr>
          <w:color w:val="231F20"/>
          <w:w w:val="90"/>
          <w:sz w:val="20"/>
        </w:rPr>
        <w:t>next</w:t>
      </w:r>
      <w:r>
        <w:rPr>
          <w:color w:val="231F20"/>
          <w:spacing w:val="-7"/>
          <w:w w:val="90"/>
          <w:sz w:val="20"/>
        </w:rPr>
        <w:t xml:space="preserve"> </w:t>
      </w:r>
      <w:r>
        <w:rPr>
          <w:color w:val="231F20"/>
          <w:w w:val="90"/>
          <w:sz w:val="20"/>
        </w:rPr>
        <w:t>three</w:t>
      </w:r>
      <w:r>
        <w:rPr>
          <w:color w:val="231F20"/>
          <w:spacing w:val="-9"/>
          <w:w w:val="90"/>
          <w:sz w:val="20"/>
        </w:rPr>
        <w:t xml:space="preserve"> </w:t>
      </w:r>
      <w:r>
        <w:rPr>
          <w:color w:val="231F20"/>
          <w:w w:val="90"/>
          <w:sz w:val="20"/>
        </w:rPr>
        <w:t>years,</w:t>
      </w:r>
      <w:r>
        <w:rPr>
          <w:color w:val="231F20"/>
          <w:spacing w:val="-7"/>
          <w:w w:val="90"/>
          <w:sz w:val="20"/>
        </w:rPr>
        <w:t xml:space="preserve"> </w:t>
      </w:r>
      <w:r>
        <w:rPr>
          <w:color w:val="231F20"/>
          <w:w w:val="90"/>
          <w:sz w:val="20"/>
        </w:rPr>
        <w:t xml:space="preserve">the </w:t>
      </w:r>
      <w:r>
        <w:rPr>
          <w:color w:val="231F20"/>
          <w:w w:val="95"/>
          <w:sz w:val="20"/>
        </w:rPr>
        <w:t>Bank is planning to:</w:t>
      </w:r>
    </w:p>
    <w:p w14:paraId="50625387" w14:textId="77777777" w:rsidR="006233F2" w:rsidRDefault="006233F2">
      <w:pPr>
        <w:pStyle w:val="BodyText"/>
        <w:spacing w:before="27"/>
      </w:pPr>
    </w:p>
    <w:p w14:paraId="672B43AC" w14:textId="77777777" w:rsidR="006233F2" w:rsidRDefault="00466C7E">
      <w:pPr>
        <w:pStyle w:val="ListParagraph"/>
        <w:numPr>
          <w:ilvl w:val="0"/>
          <w:numId w:val="30"/>
        </w:numPr>
        <w:tabs>
          <w:tab w:val="left" w:pos="253"/>
          <w:tab w:val="left" w:pos="255"/>
        </w:tabs>
        <w:spacing w:line="268" w:lineRule="auto"/>
        <w:ind w:right="436"/>
        <w:rPr>
          <w:sz w:val="20"/>
        </w:rPr>
      </w:pPr>
      <w:r>
        <w:rPr>
          <w:color w:val="231F20"/>
          <w:w w:val="90"/>
          <w:sz w:val="20"/>
        </w:rPr>
        <w:t xml:space="preserve">develop an approach to stress testing that is explicitly </w:t>
      </w:r>
      <w:r>
        <w:rPr>
          <w:color w:val="231F20"/>
          <w:w w:val="85"/>
          <w:sz w:val="20"/>
        </w:rPr>
        <w:t xml:space="preserve">countercyclical, with the severity of the test, and associated </w:t>
      </w:r>
      <w:r>
        <w:rPr>
          <w:color w:val="231F20"/>
          <w:w w:val="90"/>
          <w:sz w:val="20"/>
        </w:rPr>
        <w:t xml:space="preserve">regulatory capital buffers, varying systematically with the </w:t>
      </w:r>
      <w:r>
        <w:rPr>
          <w:color w:val="231F20"/>
          <w:w w:val="95"/>
          <w:sz w:val="20"/>
        </w:rPr>
        <w:t>level of risk;</w:t>
      </w:r>
    </w:p>
    <w:p w14:paraId="01D01154" w14:textId="77777777" w:rsidR="006233F2" w:rsidRDefault="006233F2">
      <w:pPr>
        <w:pStyle w:val="BodyText"/>
        <w:spacing w:before="27"/>
      </w:pPr>
    </w:p>
    <w:p w14:paraId="26356FF3" w14:textId="77777777" w:rsidR="006233F2" w:rsidRDefault="00466C7E">
      <w:pPr>
        <w:pStyle w:val="ListParagraph"/>
        <w:numPr>
          <w:ilvl w:val="0"/>
          <w:numId w:val="30"/>
        </w:numPr>
        <w:tabs>
          <w:tab w:val="left" w:pos="253"/>
          <w:tab w:val="left" w:pos="255"/>
        </w:tabs>
        <w:spacing w:line="268" w:lineRule="auto"/>
        <w:ind w:right="445"/>
        <w:rPr>
          <w:sz w:val="20"/>
        </w:rPr>
      </w:pPr>
      <w:r>
        <w:rPr>
          <w:color w:val="231F20"/>
          <w:w w:val="85"/>
          <w:sz w:val="20"/>
        </w:rPr>
        <w:t xml:space="preserve">improve the consistency between the concurrent stress test </w:t>
      </w:r>
      <w:r>
        <w:rPr>
          <w:color w:val="231F20"/>
          <w:w w:val="90"/>
          <w:sz w:val="20"/>
        </w:rPr>
        <w:t xml:space="preserve">and the overall capital framework, including by ensuring that systemically important banks are held to higher </w:t>
      </w:r>
      <w:r>
        <w:rPr>
          <w:color w:val="231F20"/>
          <w:sz w:val="20"/>
        </w:rPr>
        <w:t>standards; and</w:t>
      </w:r>
    </w:p>
    <w:p w14:paraId="6B148C1A" w14:textId="77777777" w:rsidR="006233F2" w:rsidRDefault="006233F2">
      <w:pPr>
        <w:pStyle w:val="BodyText"/>
        <w:spacing w:before="27"/>
      </w:pPr>
    </w:p>
    <w:p w14:paraId="0E4FB596" w14:textId="77777777" w:rsidR="006233F2" w:rsidRDefault="00466C7E">
      <w:pPr>
        <w:pStyle w:val="ListParagraph"/>
        <w:numPr>
          <w:ilvl w:val="0"/>
          <w:numId w:val="30"/>
        </w:numPr>
        <w:tabs>
          <w:tab w:val="left" w:pos="253"/>
          <w:tab w:val="left" w:pos="255"/>
        </w:tabs>
        <w:spacing w:before="1" w:line="268" w:lineRule="auto"/>
        <w:ind w:right="495"/>
        <w:rPr>
          <w:sz w:val="20"/>
        </w:rPr>
      </w:pPr>
      <w:r>
        <w:rPr>
          <w:color w:val="231F20"/>
          <w:w w:val="90"/>
          <w:sz w:val="20"/>
        </w:rPr>
        <w:t>enhance</w:t>
      </w:r>
      <w:r>
        <w:rPr>
          <w:color w:val="231F20"/>
          <w:spacing w:val="-3"/>
          <w:w w:val="90"/>
          <w:sz w:val="20"/>
        </w:rPr>
        <w:t xml:space="preserve"> </w:t>
      </w:r>
      <w:r>
        <w:rPr>
          <w:color w:val="231F20"/>
          <w:w w:val="90"/>
          <w:sz w:val="20"/>
        </w:rPr>
        <w:t>its</w:t>
      </w:r>
      <w:r>
        <w:rPr>
          <w:color w:val="231F20"/>
          <w:spacing w:val="-3"/>
          <w:w w:val="90"/>
          <w:sz w:val="20"/>
        </w:rPr>
        <w:t xml:space="preserve"> </w:t>
      </w:r>
      <w:r>
        <w:rPr>
          <w:color w:val="231F20"/>
          <w:w w:val="90"/>
          <w:sz w:val="20"/>
        </w:rPr>
        <w:t>own</w:t>
      </w:r>
      <w:r>
        <w:rPr>
          <w:color w:val="231F20"/>
          <w:spacing w:val="-3"/>
          <w:w w:val="90"/>
          <w:sz w:val="20"/>
        </w:rPr>
        <w:t xml:space="preserve"> </w:t>
      </w:r>
      <w:r>
        <w:rPr>
          <w:color w:val="231F20"/>
          <w:w w:val="90"/>
          <w:sz w:val="20"/>
        </w:rPr>
        <w:t>modelling</w:t>
      </w:r>
      <w:r>
        <w:rPr>
          <w:color w:val="231F20"/>
          <w:spacing w:val="-3"/>
          <w:w w:val="90"/>
          <w:sz w:val="20"/>
        </w:rPr>
        <w:t xml:space="preserve"> </w:t>
      </w:r>
      <w:r>
        <w:rPr>
          <w:color w:val="231F20"/>
          <w:w w:val="90"/>
          <w:sz w:val="20"/>
        </w:rPr>
        <w:t>capability,</w:t>
      </w:r>
      <w:r>
        <w:rPr>
          <w:color w:val="231F20"/>
          <w:spacing w:val="-3"/>
          <w:w w:val="90"/>
          <w:sz w:val="20"/>
        </w:rPr>
        <w:t xml:space="preserve"> </w:t>
      </w:r>
      <w:r>
        <w:rPr>
          <w:color w:val="231F20"/>
          <w:w w:val="90"/>
          <w:sz w:val="20"/>
        </w:rPr>
        <w:t>while</w:t>
      </w:r>
      <w:r>
        <w:rPr>
          <w:color w:val="231F20"/>
          <w:spacing w:val="-3"/>
          <w:w w:val="90"/>
          <w:sz w:val="20"/>
        </w:rPr>
        <w:t xml:space="preserve"> </w:t>
      </w:r>
      <w:r>
        <w:rPr>
          <w:color w:val="231F20"/>
          <w:w w:val="90"/>
          <w:sz w:val="20"/>
        </w:rPr>
        <w:t>ensuring</w:t>
      </w:r>
      <w:r>
        <w:rPr>
          <w:color w:val="231F20"/>
          <w:spacing w:val="-3"/>
          <w:w w:val="90"/>
          <w:sz w:val="20"/>
        </w:rPr>
        <w:t xml:space="preserve"> </w:t>
      </w:r>
      <w:r>
        <w:rPr>
          <w:color w:val="231F20"/>
          <w:w w:val="90"/>
          <w:sz w:val="20"/>
        </w:rPr>
        <w:t xml:space="preserve">that </w:t>
      </w:r>
      <w:r>
        <w:rPr>
          <w:color w:val="231F20"/>
          <w:w w:val="85"/>
          <w:sz w:val="20"/>
        </w:rPr>
        <w:t xml:space="preserve">banks continue to play an important role in producing their </w:t>
      </w:r>
      <w:r>
        <w:rPr>
          <w:color w:val="231F20"/>
          <w:w w:val="90"/>
          <w:sz w:val="20"/>
        </w:rPr>
        <w:t>own projections of the impact of the stress.</w:t>
      </w:r>
    </w:p>
    <w:p w14:paraId="22F603F3" w14:textId="77777777" w:rsidR="006233F2" w:rsidRDefault="006233F2">
      <w:pPr>
        <w:pStyle w:val="BodyText"/>
        <w:spacing w:before="27"/>
      </w:pPr>
    </w:p>
    <w:p w14:paraId="53024D8E" w14:textId="77777777" w:rsidR="006233F2" w:rsidRDefault="00466C7E">
      <w:pPr>
        <w:pStyle w:val="BodyText"/>
        <w:spacing w:line="268" w:lineRule="auto"/>
        <w:ind w:left="85" w:right="399"/>
      </w:pPr>
      <w:r>
        <w:rPr>
          <w:color w:val="231F20"/>
          <w:w w:val="90"/>
        </w:rPr>
        <w:t>As</w:t>
      </w:r>
      <w:r>
        <w:rPr>
          <w:color w:val="231F20"/>
          <w:spacing w:val="-5"/>
          <w:w w:val="90"/>
        </w:rPr>
        <w:t xml:space="preserve"> </w:t>
      </w:r>
      <w:r>
        <w:rPr>
          <w:color w:val="231F20"/>
          <w:w w:val="90"/>
        </w:rPr>
        <w:t>part</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new</w:t>
      </w:r>
      <w:r>
        <w:rPr>
          <w:color w:val="231F20"/>
          <w:spacing w:val="-5"/>
          <w:w w:val="90"/>
        </w:rPr>
        <w:t xml:space="preserve"> </w:t>
      </w:r>
      <w:r>
        <w:rPr>
          <w:color w:val="231F20"/>
          <w:w w:val="90"/>
        </w:rPr>
        <w:t>framework,</w:t>
      </w:r>
      <w:r>
        <w:rPr>
          <w:color w:val="231F20"/>
          <w:spacing w:val="-5"/>
          <w:w w:val="90"/>
        </w:rPr>
        <w:t xml:space="preserve"> </w:t>
      </w:r>
      <w:r>
        <w:rPr>
          <w:color w:val="231F20"/>
          <w:w w:val="90"/>
        </w:rPr>
        <w:t>the</w:t>
      </w:r>
      <w:r>
        <w:rPr>
          <w:color w:val="231F20"/>
          <w:spacing w:val="-5"/>
          <w:w w:val="90"/>
        </w:rPr>
        <w:t xml:space="preserve"> </w:t>
      </w:r>
      <w:r>
        <w:rPr>
          <w:color w:val="231F20"/>
          <w:w w:val="90"/>
        </w:rPr>
        <w:t>Bank</w:t>
      </w:r>
      <w:r>
        <w:rPr>
          <w:color w:val="231F20"/>
          <w:spacing w:val="-5"/>
          <w:w w:val="90"/>
        </w:rPr>
        <w:t xml:space="preserve"> </w:t>
      </w:r>
      <w:r>
        <w:rPr>
          <w:color w:val="231F20"/>
          <w:w w:val="90"/>
        </w:rPr>
        <w:t>will</w:t>
      </w:r>
      <w:r>
        <w:rPr>
          <w:color w:val="231F20"/>
          <w:spacing w:val="-5"/>
          <w:w w:val="90"/>
        </w:rPr>
        <w:t xml:space="preserve"> </w:t>
      </w:r>
      <w:r>
        <w:rPr>
          <w:color w:val="231F20"/>
          <w:w w:val="90"/>
        </w:rPr>
        <w:t>design</w:t>
      </w:r>
      <w:r>
        <w:rPr>
          <w:color w:val="231F20"/>
          <w:spacing w:val="-5"/>
          <w:w w:val="90"/>
        </w:rPr>
        <w:t xml:space="preserve"> </w:t>
      </w:r>
      <w:r>
        <w:rPr>
          <w:color w:val="231F20"/>
          <w:w w:val="90"/>
        </w:rPr>
        <w:t>and</w:t>
      </w:r>
      <w:r>
        <w:rPr>
          <w:color w:val="231F20"/>
          <w:spacing w:val="-5"/>
          <w:w w:val="90"/>
        </w:rPr>
        <w:t xml:space="preserve"> </w:t>
      </w:r>
      <w:r>
        <w:rPr>
          <w:color w:val="231F20"/>
          <w:w w:val="90"/>
        </w:rPr>
        <w:t>run</w:t>
      </w:r>
      <w:r>
        <w:rPr>
          <w:color w:val="231F20"/>
          <w:spacing w:val="-5"/>
          <w:w w:val="90"/>
        </w:rPr>
        <w:t xml:space="preserve"> </w:t>
      </w:r>
      <w:r>
        <w:rPr>
          <w:color w:val="231F20"/>
          <w:w w:val="90"/>
        </w:rPr>
        <w:t>a scenario that is intended to assess the risks to the banking system emanating from the financial cycle each year — the ‘annual</w:t>
      </w:r>
      <w:r>
        <w:rPr>
          <w:color w:val="231F20"/>
          <w:spacing w:val="-10"/>
          <w:w w:val="90"/>
        </w:rPr>
        <w:t xml:space="preserve"> </w:t>
      </w:r>
      <w:r>
        <w:rPr>
          <w:color w:val="231F20"/>
          <w:w w:val="90"/>
        </w:rPr>
        <w:t>cyclical</w:t>
      </w:r>
      <w:r>
        <w:rPr>
          <w:color w:val="231F20"/>
          <w:spacing w:val="-10"/>
          <w:w w:val="90"/>
        </w:rPr>
        <w:t xml:space="preserve"> </w:t>
      </w:r>
      <w:r>
        <w:rPr>
          <w:color w:val="231F20"/>
          <w:w w:val="90"/>
        </w:rPr>
        <w:t>scenario’.</w:t>
      </w:r>
      <w:r>
        <w:rPr>
          <w:color w:val="231F20"/>
          <w:spacing w:val="30"/>
        </w:rPr>
        <w:t xml:space="preserve"> </w:t>
      </w:r>
      <w:r>
        <w:rPr>
          <w:color w:val="231F20"/>
          <w:w w:val="90"/>
        </w:rPr>
        <w:t>The</w:t>
      </w:r>
      <w:r>
        <w:rPr>
          <w:color w:val="231F20"/>
          <w:spacing w:val="-10"/>
          <w:w w:val="90"/>
        </w:rPr>
        <w:t xml:space="preserve"> </w:t>
      </w:r>
      <w:r>
        <w:rPr>
          <w:color w:val="231F20"/>
          <w:w w:val="90"/>
        </w:rPr>
        <w:t>severity</w:t>
      </w:r>
      <w:r>
        <w:rPr>
          <w:color w:val="231F20"/>
          <w:spacing w:val="-10"/>
          <w:w w:val="90"/>
        </w:rPr>
        <w:t xml:space="preserve"> </w:t>
      </w:r>
      <w:r>
        <w:rPr>
          <w:color w:val="231F20"/>
          <w:w w:val="90"/>
        </w:rPr>
        <w:t>of</w:t>
      </w:r>
      <w:r>
        <w:rPr>
          <w:color w:val="231F20"/>
          <w:spacing w:val="-10"/>
          <w:w w:val="90"/>
        </w:rPr>
        <w:t xml:space="preserve"> </w:t>
      </w:r>
      <w:r>
        <w:rPr>
          <w:color w:val="231F20"/>
          <w:w w:val="90"/>
        </w:rPr>
        <w:t>this</w:t>
      </w:r>
      <w:r>
        <w:rPr>
          <w:color w:val="231F20"/>
          <w:spacing w:val="-10"/>
          <w:w w:val="90"/>
        </w:rPr>
        <w:t xml:space="preserve"> </w:t>
      </w:r>
      <w:r>
        <w:rPr>
          <w:color w:val="231F20"/>
          <w:w w:val="90"/>
        </w:rPr>
        <w:t>scenario</w:t>
      </w:r>
      <w:r>
        <w:rPr>
          <w:color w:val="231F20"/>
          <w:spacing w:val="-10"/>
          <w:w w:val="90"/>
        </w:rPr>
        <w:t xml:space="preserve"> </w:t>
      </w:r>
      <w:r>
        <w:rPr>
          <w:color w:val="231F20"/>
          <w:w w:val="90"/>
        </w:rPr>
        <w:t xml:space="preserve">will </w:t>
      </w:r>
      <w:r>
        <w:rPr>
          <w:color w:val="231F20"/>
          <w:w w:val="85"/>
        </w:rPr>
        <w:t xml:space="preserve">increase as risks build up and decrease as those risks </w:t>
      </w:r>
      <w:proofErr w:type="spellStart"/>
      <w:r>
        <w:rPr>
          <w:color w:val="231F20"/>
          <w:w w:val="85"/>
        </w:rPr>
        <w:t>crystallise</w:t>
      </w:r>
      <w:proofErr w:type="spellEnd"/>
      <w:r>
        <w:rPr>
          <w:color w:val="231F20"/>
          <w:w w:val="85"/>
        </w:rPr>
        <w:t xml:space="preserve"> </w:t>
      </w:r>
      <w:r>
        <w:rPr>
          <w:color w:val="231F20"/>
          <w:w w:val="90"/>
        </w:rPr>
        <w:t>or</w:t>
      </w:r>
      <w:r>
        <w:rPr>
          <w:color w:val="231F20"/>
          <w:spacing w:val="-8"/>
          <w:w w:val="90"/>
        </w:rPr>
        <w:t xml:space="preserve"> </w:t>
      </w:r>
      <w:r>
        <w:rPr>
          <w:color w:val="231F20"/>
          <w:w w:val="90"/>
        </w:rPr>
        <w:t>abate.</w:t>
      </w:r>
      <w:r>
        <w:rPr>
          <w:color w:val="231F20"/>
          <w:spacing w:val="33"/>
        </w:rPr>
        <w:t xml:space="preserve"> </w:t>
      </w:r>
      <w:r>
        <w:rPr>
          <w:color w:val="231F20"/>
          <w:w w:val="90"/>
        </w:rPr>
        <w:t>In</w:t>
      </w:r>
      <w:r>
        <w:rPr>
          <w:color w:val="231F20"/>
          <w:spacing w:val="-8"/>
          <w:w w:val="90"/>
        </w:rPr>
        <w:t xml:space="preserve"> </w:t>
      </w:r>
      <w:r>
        <w:rPr>
          <w:color w:val="231F20"/>
          <w:w w:val="90"/>
        </w:rPr>
        <w:t>addition,</w:t>
      </w:r>
      <w:r>
        <w:rPr>
          <w:color w:val="231F20"/>
          <w:spacing w:val="-8"/>
          <w:w w:val="90"/>
        </w:rPr>
        <w:t xml:space="preserve"> </w:t>
      </w:r>
      <w:r>
        <w:rPr>
          <w:color w:val="231F20"/>
          <w:w w:val="90"/>
        </w:rPr>
        <w:t>every</w:t>
      </w:r>
      <w:r>
        <w:rPr>
          <w:color w:val="231F20"/>
          <w:spacing w:val="-8"/>
          <w:w w:val="90"/>
        </w:rPr>
        <w:t xml:space="preserve"> </w:t>
      </w:r>
      <w:r>
        <w:rPr>
          <w:color w:val="231F20"/>
          <w:w w:val="90"/>
        </w:rPr>
        <w:t>other</w:t>
      </w:r>
      <w:r>
        <w:rPr>
          <w:color w:val="231F20"/>
          <w:spacing w:val="-8"/>
          <w:w w:val="90"/>
        </w:rPr>
        <w:t xml:space="preserve"> </w:t>
      </w:r>
      <w:r>
        <w:rPr>
          <w:color w:val="231F20"/>
          <w:w w:val="90"/>
        </w:rPr>
        <w:t>year,</w:t>
      </w:r>
      <w:r>
        <w:rPr>
          <w:color w:val="231F20"/>
          <w:spacing w:val="-8"/>
          <w:w w:val="90"/>
        </w:rPr>
        <w:t xml:space="preserve"> </w:t>
      </w:r>
      <w:r>
        <w:rPr>
          <w:color w:val="231F20"/>
          <w:w w:val="90"/>
        </w:rPr>
        <w:t>the</w:t>
      </w:r>
      <w:r>
        <w:rPr>
          <w:color w:val="231F20"/>
          <w:spacing w:val="-8"/>
          <w:w w:val="90"/>
        </w:rPr>
        <w:t xml:space="preserve"> </w:t>
      </w:r>
      <w:r>
        <w:rPr>
          <w:color w:val="231F20"/>
          <w:w w:val="90"/>
        </w:rPr>
        <w:t>annual</w:t>
      </w:r>
      <w:r>
        <w:rPr>
          <w:color w:val="231F20"/>
          <w:spacing w:val="-8"/>
          <w:w w:val="90"/>
        </w:rPr>
        <w:t xml:space="preserve"> </w:t>
      </w:r>
      <w:r>
        <w:rPr>
          <w:color w:val="231F20"/>
          <w:w w:val="90"/>
        </w:rPr>
        <w:t>cyclical scenario will be complemented by an additional scenario intended to probe the resilience of the system to risks that may</w:t>
      </w:r>
      <w:r>
        <w:rPr>
          <w:color w:val="231F20"/>
          <w:spacing w:val="-10"/>
          <w:w w:val="90"/>
        </w:rPr>
        <w:t xml:space="preserve"> </w:t>
      </w:r>
      <w:r>
        <w:rPr>
          <w:color w:val="231F20"/>
          <w:w w:val="90"/>
        </w:rPr>
        <w:t>not</w:t>
      </w:r>
      <w:r>
        <w:rPr>
          <w:color w:val="231F20"/>
          <w:spacing w:val="-10"/>
          <w:w w:val="90"/>
        </w:rPr>
        <w:t xml:space="preserve"> </w:t>
      </w:r>
      <w:r>
        <w:rPr>
          <w:color w:val="231F20"/>
          <w:w w:val="90"/>
        </w:rPr>
        <w:t>be</w:t>
      </w:r>
      <w:r>
        <w:rPr>
          <w:color w:val="231F20"/>
          <w:spacing w:val="-10"/>
          <w:w w:val="90"/>
        </w:rPr>
        <w:t xml:space="preserve"> </w:t>
      </w:r>
      <w:r>
        <w:rPr>
          <w:color w:val="231F20"/>
          <w:w w:val="90"/>
        </w:rPr>
        <w:t>neatly</w:t>
      </w:r>
      <w:r>
        <w:rPr>
          <w:color w:val="231F20"/>
          <w:spacing w:val="-10"/>
          <w:w w:val="90"/>
        </w:rPr>
        <w:t xml:space="preserve"> </w:t>
      </w:r>
      <w:r>
        <w:rPr>
          <w:color w:val="231F20"/>
          <w:w w:val="90"/>
        </w:rPr>
        <w:t>linked</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financial</w:t>
      </w:r>
      <w:r>
        <w:rPr>
          <w:color w:val="231F20"/>
          <w:spacing w:val="-10"/>
          <w:w w:val="90"/>
        </w:rPr>
        <w:t xml:space="preserve"> </w:t>
      </w:r>
      <w:r>
        <w:rPr>
          <w:color w:val="231F20"/>
          <w:w w:val="90"/>
        </w:rPr>
        <w:t>cycle</w:t>
      </w:r>
      <w:r>
        <w:rPr>
          <w:color w:val="231F20"/>
          <w:spacing w:val="-10"/>
          <w:w w:val="90"/>
        </w:rPr>
        <w:t xml:space="preserve"> </w:t>
      </w:r>
      <w:r>
        <w:rPr>
          <w:color w:val="231F20"/>
          <w:w w:val="90"/>
        </w:rPr>
        <w:t>—</w:t>
      </w:r>
      <w:r>
        <w:rPr>
          <w:color w:val="231F20"/>
          <w:spacing w:val="-10"/>
          <w:w w:val="90"/>
        </w:rPr>
        <w:t xml:space="preserve"> </w:t>
      </w:r>
      <w:r>
        <w:rPr>
          <w:color w:val="231F20"/>
          <w:w w:val="90"/>
        </w:rPr>
        <w:t>the</w:t>
      </w:r>
      <w:r>
        <w:rPr>
          <w:color w:val="231F20"/>
          <w:spacing w:val="-10"/>
          <w:w w:val="90"/>
        </w:rPr>
        <w:t xml:space="preserve"> </w:t>
      </w:r>
      <w:r>
        <w:rPr>
          <w:color w:val="231F20"/>
          <w:w w:val="90"/>
        </w:rPr>
        <w:t>‘biennial exploratory</w:t>
      </w:r>
      <w:r>
        <w:rPr>
          <w:color w:val="231F20"/>
          <w:spacing w:val="-7"/>
          <w:w w:val="90"/>
        </w:rPr>
        <w:t xml:space="preserve"> </w:t>
      </w:r>
      <w:r>
        <w:rPr>
          <w:color w:val="231F20"/>
          <w:w w:val="90"/>
        </w:rPr>
        <w:t>scenario’.</w:t>
      </w:r>
      <w:r>
        <w:rPr>
          <w:color w:val="231F20"/>
          <w:spacing w:val="35"/>
        </w:rPr>
        <w:t xml:space="preserve"> </w:t>
      </w:r>
      <w:r>
        <w:rPr>
          <w:color w:val="231F20"/>
          <w:w w:val="90"/>
        </w:rPr>
        <w:t>This</w:t>
      </w:r>
      <w:r>
        <w:rPr>
          <w:color w:val="231F20"/>
          <w:spacing w:val="-7"/>
          <w:w w:val="90"/>
        </w:rPr>
        <w:t xml:space="preserve"> </w:t>
      </w:r>
      <w:r>
        <w:rPr>
          <w:color w:val="231F20"/>
          <w:w w:val="90"/>
        </w:rPr>
        <w:t>scenario</w:t>
      </w:r>
      <w:r>
        <w:rPr>
          <w:color w:val="231F20"/>
          <w:spacing w:val="-7"/>
          <w:w w:val="90"/>
        </w:rPr>
        <w:t xml:space="preserve"> </w:t>
      </w:r>
      <w:r>
        <w:rPr>
          <w:color w:val="231F20"/>
          <w:w w:val="90"/>
        </w:rPr>
        <w:t>will</w:t>
      </w:r>
      <w:r>
        <w:rPr>
          <w:color w:val="231F20"/>
          <w:spacing w:val="-7"/>
          <w:w w:val="90"/>
        </w:rPr>
        <w:t xml:space="preserve"> </w:t>
      </w:r>
      <w:r>
        <w:rPr>
          <w:color w:val="231F20"/>
          <w:w w:val="90"/>
        </w:rPr>
        <w:t>explore</w:t>
      </w:r>
      <w:r>
        <w:rPr>
          <w:color w:val="231F20"/>
          <w:spacing w:val="-7"/>
          <w:w w:val="90"/>
        </w:rPr>
        <w:t xml:space="preserve"> </w:t>
      </w:r>
      <w:r>
        <w:rPr>
          <w:color w:val="231F20"/>
          <w:w w:val="90"/>
        </w:rPr>
        <w:t>emerging</w:t>
      </w:r>
      <w:r>
        <w:rPr>
          <w:color w:val="231F20"/>
          <w:spacing w:val="-7"/>
          <w:w w:val="90"/>
        </w:rPr>
        <w:t xml:space="preserve"> </w:t>
      </w:r>
      <w:r>
        <w:rPr>
          <w:color w:val="231F20"/>
          <w:w w:val="90"/>
        </w:rPr>
        <w:t>or latent</w:t>
      </w:r>
      <w:r>
        <w:rPr>
          <w:color w:val="231F20"/>
          <w:spacing w:val="-4"/>
          <w:w w:val="90"/>
        </w:rPr>
        <w:t xml:space="preserve"> </w:t>
      </w:r>
      <w:r>
        <w:rPr>
          <w:color w:val="231F20"/>
          <w:w w:val="90"/>
        </w:rPr>
        <w:t>threats</w:t>
      </w:r>
      <w:r>
        <w:rPr>
          <w:color w:val="231F20"/>
          <w:spacing w:val="-4"/>
          <w:w w:val="90"/>
        </w:rPr>
        <w:t xml:space="preserve"> </w:t>
      </w:r>
      <w:r>
        <w:rPr>
          <w:color w:val="231F20"/>
          <w:w w:val="90"/>
        </w:rPr>
        <w:t>to</w:t>
      </w:r>
      <w:r>
        <w:rPr>
          <w:color w:val="231F20"/>
          <w:spacing w:val="-4"/>
          <w:w w:val="90"/>
        </w:rPr>
        <w:t xml:space="preserve"> </w:t>
      </w:r>
      <w:r>
        <w:rPr>
          <w:color w:val="231F20"/>
          <w:w w:val="90"/>
        </w:rPr>
        <w:t>financial</w:t>
      </w:r>
      <w:r>
        <w:rPr>
          <w:color w:val="231F20"/>
          <w:spacing w:val="-4"/>
          <w:w w:val="90"/>
        </w:rPr>
        <w:t xml:space="preserve"> </w:t>
      </w:r>
      <w:r>
        <w:rPr>
          <w:color w:val="231F20"/>
          <w:w w:val="90"/>
        </w:rPr>
        <w:t>stability.</w:t>
      </w:r>
      <w:r>
        <w:rPr>
          <w:color w:val="231F20"/>
          <w:spacing w:val="40"/>
        </w:rPr>
        <w:t xml:space="preserve"> </w:t>
      </w:r>
      <w:r>
        <w:rPr>
          <w:color w:val="231F20"/>
          <w:w w:val="90"/>
        </w:rPr>
        <w:t>It</w:t>
      </w:r>
      <w:r>
        <w:rPr>
          <w:color w:val="231F20"/>
          <w:spacing w:val="-4"/>
          <w:w w:val="90"/>
        </w:rPr>
        <w:t xml:space="preserve"> </w:t>
      </w:r>
      <w:r>
        <w:rPr>
          <w:color w:val="231F20"/>
          <w:w w:val="90"/>
        </w:rPr>
        <w:t>will</w:t>
      </w:r>
      <w:r>
        <w:rPr>
          <w:color w:val="231F20"/>
          <w:spacing w:val="-4"/>
          <w:w w:val="90"/>
        </w:rPr>
        <w:t xml:space="preserve"> </w:t>
      </w:r>
      <w:r>
        <w:rPr>
          <w:color w:val="231F20"/>
          <w:w w:val="90"/>
        </w:rPr>
        <w:t>not</w:t>
      </w:r>
      <w:r>
        <w:rPr>
          <w:color w:val="231F20"/>
          <w:spacing w:val="-4"/>
          <w:w w:val="90"/>
        </w:rPr>
        <w:t xml:space="preserve"> </w:t>
      </w:r>
      <w:r>
        <w:rPr>
          <w:color w:val="231F20"/>
          <w:w w:val="90"/>
        </w:rPr>
        <w:t>be</w:t>
      </w:r>
      <w:r>
        <w:rPr>
          <w:color w:val="231F20"/>
          <w:spacing w:val="-4"/>
          <w:w w:val="90"/>
        </w:rPr>
        <w:t xml:space="preserve"> </w:t>
      </w:r>
      <w:r>
        <w:rPr>
          <w:color w:val="231F20"/>
          <w:w w:val="90"/>
        </w:rPr>
        <w:t>used</w:t>
      </w:r>
      <w:r>
        <w:rPr>
          <w:color w:val="231F20"/>
          <w:spacing w:val="-4"/>
          <w:w w:val="90"/>
        </w:rPr>
        <w:t xml:space="preserve"> </w:t>
      </w:r>
      <w:r>
        <w:rPr>
          <w:color w:val="231F20"/>
          <w:w w:val="90"/>
        </w:rPr>
        <w:t>to change</w:t>
      </w:r>
      <w:r>
        <w:rPr>
          <w:color w:val="231F20"/>
          <w:spacing w:val="-10"/>
          <w:w w:val="90"/>
        </w:rPr>
        <w:t xml:space="preserve"> </w:t>
      </w:r>
      <w:r>
        <w:rPr>
          <w:color w:val="231F20"/>
          <w:w w:val="90"/>
        </w:rPr>
        <w:t>the</w:t>
      </w:r>
      <w:r>
        <w:rPr>
          <w:color w:val="231F20"/>
          <w:spacing w:val="-10"/>
          <w:w w:val="90"/>
        </w:rPr>
        <w:t xml:space="preserve"> </w:t>
      </w:r>
      <w:r>
        <w:rPr>
          <w:color w:val="231F20"/>
          <w:w w:val="90"/>
        </w:rPr>
        <w:t>Bank’s</w:t>
      </w:r>
      <w:r>
        <w:rPr>
          <w:color w:val="231F20"/>
          <w:spacing w:val="-10"/>
          <w:w w:val="90"/>
        </w:rPr>
        <w:t xml:space="preserve"> </w:t>
      </w:r>
      <w:r>
        <w:rPr>
          <w:color w:val="231F20"/>
          <w:w w:val="90"/>
        </w:rPr>
        <w:t>risk</w:t>
      </w:r>
      <w:r>
        <w:rPr>
          <w:color w:val="231F20"/>
          <w:spacing w:val="-10"/>
          <w:w w:val="90"/>
        </w:rPr>
        <w:t xml:space="preserve"> </w:t>
      </w:r>
      <w:r>
        <w:rPr>
          <w:color w:val="231F20"/>
          <w:w w:val="90"/>
        </w:rPr>
        <w:t>tolerance,</w:t>
      </w:r>
      <w:r>
        <w:rPr>
          <w:color w:val="231F20"/>
          <w:spacing w:val="-10"/>
          <w:w w:val="90"/>
        </w:rPr>
        <w:t xml:space="preserve"> </w:t>
      </w:r>
      <w:r>
        <w:rPr>
          <w:color w:val="231F20"/>
          <w:w w:val="90"/>
        </w:rPr>
        <w:t>but</w:t>
      </w:r>
      <w:r>
        <w:rPr>
          <w:color w:val="231F20"/>
          <w:spacing w:val="-9"/>
          <w:w w:val="90"/>
        </w:rPr>
        <w:t xml:space="preserve"> </w:t>
      </w:r>
      <w:r>
        <w:rPr>
          <w:color w:val="231F20"/>
          <w:w w:val="90"/>
        </w:rPr>
        <w:t>will</w:t>
      </w:r>
      <w:r>
        <w:rPr>
          <w:color w:val="231F20"/>
          <w:spacing w:val="-10"/>
          <w:w w:val="90"/>
        </w:rPr>
        <w:t xml:space="preserve"> </w:t>
      </w:r>
      <w:r>
        <w:rPr>
          <w:color w:val="231F20"/>
          <w:w w:val="90"/>
        </w:rPr>
        <w:t>aim</w:t>
      </w:r>
      <w:r>
        <w:rPr>
          <w:color w:val="231F20"/>
          <w:spacing w:val="-10"/>
          <w:w w:val="90"/>
        </w:rPr>
        <w:t xml:space="preserve"> </w:t>
      </w:r>
      <w:r>
        <w:rPr>
          <w:color w:val="231F20"/>
          <w:w w:val="90"/>
        </w:rPr>
        <w:t>to</w:t>
      </w:r>
      <w:r>
        <w:rPr>
          <w:color w:val="231F20"/>
          <w:spacing w:val="-10"/>
          <w:w w:val="90"/>
        </w:rPr>
        <w:t xml:space="preserve"> </w:t>
      </w:r>
      <w:r>
        <w:rPr>
          <w:color w:val="231F20"/>
          <w:w w:val="90"/>
        </w:rPr>
        <w:t>explore</w:t>
      </w:r>
      <w:r>
        <w:rPr>
          <w:color w:val="231F20"/>
          <w:spacing w:val="-10"/>
          <w:w w:val="90"/>
        </w:rPr>
        <w:t xml:space="preserve"> </w:t>
      </w:r>
      <w:r>
        <w:rPr>
          <w:color w:val="231F20"/>
          <w:w w:val="90"/>
        </w:rPr>
        <w:t>risks that</w:t>
      </w:r>
      <w:r>
        <w:rPr>
          <w:color w:val="231F20"/>
          <w:spacing w:val="-1"/>
          <w:w w:val="90"/>
        </w:rPr>
        <w:t xml:space="preserve"> </w:t>
      </w:r>
      <w:r>
        <w:rPr>
          <w:color w:val="231F20"/>
          <w:w w:val="90"/>
        </w:rPr>
        <w:t>are</w:t>
      </w:r>
      <w:r>
        <w:rPr>
          <w:color w:val="231F20"/>
          <w:spacing w:val="-1"/>
          <w:w w:val="90"/>
        </w:rPr>
        <w:t xml:space="preserve"> </w:t>
      </w:r>
      <w:r>
        <w:rPr>
          <w:color w:val="231F20"/>
          <w:w w:val="90"/>
        </w:rPr>
        <w:t>not</w:t>
      </w:r>
      <w:r>
        <w:rPr>
          <w:color w:val="231F20"/>
          <w:spacing w:val="-1"/>
          <w:w w:val="90"/>
        </w:rPr>
        <w:t xml:space="preserve"> </w:t>
      </w:r>
      <w:r>
        <w:rPr>
          <w:color w:val="231F20"/>
          <w:w w:val="90"/>
        </w:rPr>
        <w:t>captured</w:t>
      </w:r>
      <w:r>
        <w:rPr>
          <w:color w:val="231F20"/>
          <w:spacing w:val="-1"/>
          <w:w w:val="90"/>
        </w:rPr>
        <w:t xml:space="preserve"> </w:t>
      </w:r>
      <w:r>
        <w:rPr>
          <w:color w:val="231F20"/>
          <w:w w:val="90"/>
        </w:rPr>
        <w:t>by</w:t>
      </w:r>
      <w:r>
        <w:rPr>
          <w:color w:val="231F20"/>
          <w:spacing w:val="-1"/>
          <w:w w:val="90"/>
        </w:rPr>
        <w:t xml:space="preserve"> </w:t>
      </w:r>
      <w:r>
        <w:rPr>
          <w:color w:val="231F20"/>
          <w:w w:val="90"/>
        </w:rPr>
        <w:t>the</w:t>
      </w:r>
      <w:r>
        <w:rPr>
          <w:color w:val="231F20"/>
          <w:spacing w:val="-1"/>
          <w:w w:val="90"/>
        </w:rPr>
        <w:t xml:space="preserve"> </w:t>
      </w:r>
      <w:r>
        <w:rPr>
          <w:color w:val="231F20"/>
          <w:w w:val="90"/>
        </w:rPr>
        <w:t>annual</w:t>
      </w:r>
      <w:r>
        <w:rPr>
          <w:color w:val="231F20"/>
          <w:spacing w:val="-1"/>
          <w:w w:val="90"/>
        </w:rPr>
        <w:t xml:space="preserve"> </w:t>
      </w:r>
      <w:r>
        <w:rPr>
          <w:color w:val="231F20"/>
          <w:w w:val="90"/>
        </w:rPr>
        <w:t>cyclical</w:t>
      </w:r>
      <w:r>
        <w:rPr>
          <w:color w:val="231F20"/>
          <w:spacing w:val="-1"/>
          <w:w w:val="90"/>
        </w:rPr>
        <w:t xml:space="preserve"> </w:t>
      </w:r>
      <w:r>
        <w:rPr>
          <w:color w:val="231F20"/>
          <w:w w:val="90"/>
        </w:rPr>
        <w:t>scenario.</w:t>
      </w:r>
    </w:p>
    <w:p w14:paraId="1A6616FB" w14:textId="77777777" w:rsidR="006233F2" w:rsidRDefault="006233F2">
      <w:pPr>
        <w:pStyle w:val="BodyText"/>
        <w:spacing w:before="26"/>
      </w:pPr>
    </w:p>
    <w:p w14:paraId="598C5F38" w14:textId="77777777" w:rsidR="006233F2" w:rsidRDefault="00466C7E">
      <w:pPr>
        <w:pStyle w:val="BodyText"/>
        <w:spacing w:before="1" w:line="268" w:lineRule="auto"/>
        <w:ind w:left="85" w:right="380"/>
      </w:pPr>
      <w:r>
        <w:rPr>
          <w:color w:val="231F20"/>
          <w:w w:val="85"/>
        </w:rPr>
        <w:t xml:space="preserve">The Bank’s intention to run the exploratory scenario biennially </w:t>
      </w:r>
      <w:r>
        <w:rPr>
          <w:color w:val="231F20"/>
          <w:w w:val="90"/>
        </w:rPr>
        <w:t>will</w:t>
      </w:r>
      <w:r>
        <w:rPr>
          <w:color w:val="231F20"/>
          <w:spacing w:val="-1"/>
          <w:w w:val="90"/>
        </w:rPr>
        <w:t xml:space="preserve"> </w:t>
      </w:r>
      <w:r>
        <w:rPr>
          <w:color w:val="231F20"/>
          <w:w w:val="90"/>
        </w:rPr>
        <w:t>ensure</w:t>
      </w:r>
      <w:r>
        <w:rPr>
          <w:color w:val="231F20"/>
          <w:spacing w:val="-1"/>
          <w:w w:val="90"/>
        </w:rPr>
        <w:t xml:space="preserve"> </w:t>
      </w:r>
      <w:r>
        <w:rPr>
          <w:color w:val="231F20"/>
          <w:w w:val="90"/>
        </w:rPr>
        <w:t>that</w:t>
      </w:r>
      <w:r>
        <w:rPr>
          <w:color w:val="231F20"/>
          <w:spacing w:val="-1"/>
          <w:w w:val="90"/>
        </w:rPr>
        <w:t xml:space="preserve"> </w:t>
      </w:r>
      <w:r>
        <w:rPr>
          <w:color w:val="231F20"/>
          <w:w w:val="90"/>
        </w:rPr>
        <w:t>the</w:t>
      </w:r>
      <w:r>
        <w:rPr>
          <w:color w:val="231F20"/>
          <w:spacing w:val="-1"/>
          <w:w w:val="90"/>
        </w:rPr>
        <w:t xml:space="preserve"> </w:t>
      </w:r>
      <w:r>
        <w:rPr>
          <w:color w:val="231F20"/>
          <w:w w:val="90"/>
        </w:rPr>
        <w:t>burden</w:t>
      </w:r>
      <w:r>
        <w:rPr>
          <w:color w:val="231F20"/>
          <w:spacing w:val="-1"/>
          <w:w w:val="90"/>
        </w:rPr>
        <w:t xml:space="preserve"> </w:t>
      </w:r>
      <w:r>
        <w:rPr>
          <w:color w:val="231F20"/>
          <w:w w:val="90"/>
        </w:rPr>
        <w:t>on</w:t>
      </w:r>
      <w:r>
        <w:rPr>
          <w:color w:val="231F20"/>
          <w:spacing w:val="-1"/>
          <w:w w:val="90"/>
        </w:rPr>
        <w:t xml:space="preserve"> </w:t>
      </w:r>
      <w:r>
        <w:rPr>
          <w:color w:val="231F20"/>
          <w:w w:val="90"/>
        </w:rPr>
        <w:t>banks</w:t>
      </w:r>
      <w:r>
        <w:rPr>
          <w:color w:val="231F20"/>
          <w:spacing w:val="-1"/>
          <w:w w:val="90"/>
        </w:rPr>
        <w:t xml:space="preserve"> </w:t>
      </w:r>
      <w:r>
        <w:rPr>
          <w:color w:val="231F20"/>
          <w:w w:val="90"/>
        </w:rPr>
        <w:t>remains</w:t>
      </w:r>
      <w:r>
        <w:rPr>
          <w:color w:val="231F20"/>
          <w:spacing w:val="-1"/>
          <w:w w:val="90"/>
        </w:rPr>
        <w:t xml:space="preserve"> </w:t>
      </w:r>
      <w:r>
        <w:rPr>
          <w:color w:val="231F20"/>
          <w:w w:val="90"/>
        </w:rPr>
        <w:t>reasonable</w:t>
      </w:r>
      <w:r>
        <w:rPr>
          <w:color w:val="231F20"/>
          <w:spacing w:val="-1"/>
          <w:w w:val="90"/>
        </w:rPr>
        <w:t xml:space="preserve"> </w:t>
      </w:r>
      <w:r>
        <w:rPr>
          <w:color w:val="231F20"/>
          <w:w w:val="90"/>
        </w:rPr>
        <w:t>and proportionate.</w:t>
      </w:r>
      <w:r>
        <w:rPr>
          <w:color w:val="231F20"/>
          <w:spacing w:val="40"/>
        </w:rPr>
        <w:t xml:space="preserve"> </w:t>
      </w:r>
      <w:r>
        <w:rPr>
          <w:color w:val="231F20"/>
          <w:w w:val="90"/>
        </w:rPr>
        <w:t>In</w:t>
      </w:r>
      <w:r>
        <w:rPr>
          <w:color w:val="231F20"/>
          <w:spacing w:val="-1"/>
          <w:w w:val="90"/>
        </w:rPr>
        <w:t xml:space="preserve"> </w:t>
      </w:r>
      <w:r>
        <w:rPr>
          <w:color w:val="231F20"/>
          <w:w w:val="90"/>
        </w:rPr>
        <w:t>2016,</w:t>
      </w:r>
      <w:r>
        <w:rPr>
          <w:color w:val="231F20"/>
          <w:spacing w:val="-1"/>
          <w:w w:val="90"/>
        </w:rPr>
        <w:t xml:space="preserve"> </w:t>
      </w:r>
      <w:r>
        <w:rPr>
          <w:color w:val="231F20"/>
          <w:w w:val="90"/>
        </w:rPr>
        <w:t>the</w:t>
      </w:r>
      <w:r>
        <w:rPr>
          <w:color w:val="231F20"/>
          <w:spacing w:val="-1"/>
          <w:w w:val="90"/>
        </w:rPr>
        <w:t xml:space="preserve"> </w:t>
      </w:r>
      <w:r>
        <w:rPr>
          <w:color w:val="231F20"/>
          <w:w w:val="90"/>
        </w:rPr>
        <w:t>EBA</w:t>
      </w:r>
      <w:r>
        <w:rPr>
          <w:color w:val="231F20"/>
          <w:spacing w:val="-1"/>
          <w:w w:val="90"/>
        </w:rPr>
        <w:t xml:space="preserve"> </w:t>
      </w:r>
      <w:r>
        <w:rPr>
          <w:color w:val="231F20"/>
          <w:w w:val="90"/>
        </w:rPr>
        <w:t>intends</w:t>
      </w:r>
      <w:r>
        <w:rPr>
          <w:color w:val="231F20"/>
          <w:spacing w:val="-1"/>
          <w:w w:val="90"/>
        </w:rPr>
        <w:t xml:space="preserve"> </w:t>
      </w:r>
      <w:r>
        <w:rPr>
          <w:color w:val="231F20"/>
          <w:w w:val="90"/>
        </w:rPr>
        <w:t>to</w:t>
      </w:r>
      <w:r>
        <w:rPr>
          <w:color w:val="231F20"/>
          <w:spacing w:val="-1"/>
          <w:w w:val="90"/>
        </w:rPr>
        <w:t xml:space="preserve"> </w:t>
      </w:r>
      <w:r>
        <w:rPr>
          <w:color w:val="231F20"/>
          <w:w w:val="90"/>
        </w:rPr>
        <w:t>run</w:t>
      </w:r>
      <w:r>
        <w:rPr>
          <w:color w:val="231F20"/>
          <w:spacing w:val="-1"/>
          <w:w w:val="90"/>
        </w:rPr>
        <w:t xml:space="preserve"> </w:t>
      </w:r>
      <w:r>
        <w:rPr>
          <w:color w:val="231F20"/>
          <w:w w:val="90"/>
        </w:rPr>
        <w:t>a</w:t>
      </w:r>
      <w:r>
        <w:rPr>
          <w:color w:val="231F20"/>
          <w:spacing w:val="-1"/>
          <w:w w:val="90"/>
        </w:rPr>
        <w:t xml:space="preserve"> </w:t>
      </w:r>
      <w:r>
        <w:rPr>
          <w:color w:val="231F20"/>
          <w:w w:val="90"/>
        </w:rPr>
        <w:t>stress</w:t>
      </w:r>
      <w:r>
        <w:rPr>
          <w:color w:val="231F20"/>
          <w:spacing w:val="-1"/>
          <w:w w:val="90"/>
        </w:rPr>
        <w:t xml:space="preserve"> </w:t>
      </w:r>
      <w:r>
        <w:rPr>
          <w:color w:val="231F20"/>
          <w:w w:val="90"/>
        </w:rPr>
        <w:t>test, and</w:t>
      </w:r>
      <w:r>
        <w:rPr>
          <w:color w:val="231F20"/>
          <w:spacing w:val="-4"/>
          <w:w w:val="90"/>
        </w:rPr>
        <w:t xml:space="preserve"> </w:t>
      </w:r>
      <w:r>
        <w:rPr>
          <w:color w:val="231F20"/>
          <w:w w:val="90"/>
        </w:rPr>
        <w:t>the</w:t>
      </w:r>
      <w:r>
        <w:rPr>
          <w:color w:val="231F20"/>
          <w:spacing w:val="-4"/>
          <w:w w:val="90"/>
        </w:rPr>
        <w:t xml:space="preserve"> </w:t>
      </w:r>
      <w:r>
        <w:rPr>
          <w:color w:val="231F20"/>
          <w:w w:val="90"/>
        </w:rPr>
        <w:t>Bank</w:t>
      </w:r>
      <w:r>
        <w:rPr>
          <w:color w:val="231F20"/>
          <w:spacing w:val="-4"/>
          <w:w w:val="90"/>
        </w:rPr>
        <w:t xml:space="preserve"> </w:t>
      </w:r>
      <w:r>
        <w:rPr>
          <w:color w:val="231F20"/>
          <w:w w:val="90"/>
        </w:rPr>
        <w:t>will</w:t>
      </w:r>
      <w:r>
        <w:rPr>
          <w:color w:val="231F20"/>
          <w:spacing w:val="-4"/>
          <w:w w:val="90"/>
        </w:rPr>
        <w:t xml:space="preserve"> </w:t>
      </w:r>
      <w:r>
        <w:rPr>
          <w:color w:val="231F20"/>
          <w:w w:val="90"/>
        </w:rPr>
        <w:t>run</w:t>
      </w:r>
      <w:r>
        <w:rPr>
          <w:color w:val="231F20"/>
          <w:spacing w:val="-4"/>
          <w:w w:val="90"/>
        </w:rPr>
        <w:t xml:space="preserve"> </w:t>
      </w:r>
      <w:r>
        <w:rPr>
          <w:color w:val="231F20"/>
          <w:w w:val="90"/>
        </w:rPr>
        <w:t>the</w:t>
      </w:r>
      <w:r>
        <w:rPr>
          <w:color w:val="231F20"/>
          <w:spacing w:val="-4"/>
          <w:w w:val="90"/>
        </w:rPr>
        <w:t xml:space="preserve"> </w:t>
      </w:r>
      <w:r>
        <w:rPr>
          <w:color w:val="231F20"/>
          <w:w w:val="90"/>
        </w:rPr>
        <w:t>cyclical</w:t>
      </w:r>
      <w:r>
        <w:rPr>
          <w:color w:val="231F20"/>
          <w:spacing w:val="-4"/>
          <w:w w:val="90"/>
        </w:rPr>
        <w:t xml:space="preserve"> </w:t>
      </w:r>
      <w:r>
        <w:rPr>
          <w:color w:val="231F20"/>
          <w:w w:val="90"/>
        </w:rPr>
        <w:t>scenario</w:t>
      </w:r>
      <w:r>
        <w:rPr>
          <w:color w:val="231F20"/>
          <w:spacing w:val="-4"/>
          <w:w w:val="90"/>
        </w:rPr>
        <w:t xml:space="preserve"> </w:t>
      </w:r>
      <w:r>
        <w:rPr>
          <w:color w:val="231F20"/>
          <w:w w:val="90"/>
        </w:rPr>
        <w:t>only.</w:t>
      </w:r>
      <w:r>
        <w:rPr>
          <w:color w:val="231F20"/>
          <w:spacing w:val="40"/>
        </w:rPr>
        <w:t xml:space="preserve"> </w:t>
      </w:r>
      <w:r>
        <w:rPr>
          <w:color w:val="231F20"/>
          <w:w w:val="90"/>
        </w:rPr>
        <w:t>In</w:t>
      </w:r>
      <w:r>
        <w:rPr>
          <w:color w:val="231F20"/>
          <w:spacing w:val="-4"/>
          <w:w w:val="90"/>
        </w:rPr>
        <w:t xml:space="preserve"> </w:t>
      </w:r>
      <w:r>
        <w:rPr>
          <w:color w:val="231F20"/>
          <w:w w:val="90"/>
        </w:rPr>
        <w:t>2017,</w:t>
      </w:r>
      <w:r>
        <w:rPr>
          <w:color w:val="231F20"/>
          <w:spacing w:val="-4"/>
          <w:w w:val="90"/>
        </w:rPr>
        <w:t xml:space="preserve"> </w:t>
      </w:r>
      <w:r>
        <w:rPr>
          <w:color w:val="231F20"/>
          <w:w w:val="90"/>
        </w:rPr>
        <w:t xml:space="preserve">the Bank intends to run both the cyclical and exploratory </w:t>
      </w:r>
      <w:r>
        <w:rPr>
          <w:color w:val="231F20"/>
          <w:w w:val="85"/>
        </w:rPr>
        <w:t>scenarios together for the first time.</w:t>
      </w:r>
      <w:r>
        <w:rPr>
          <w:color w:val="231F20"/>
          <w:spacing w:val="40"/>
        </w:rPr>
        <w:t xml:space="preserve"> </w:t>
      </w:r>
      <w:r>
        <w:rPr>
          <w:color w:val="231F20"/>
          <w:w w:val="85"/>
        </w:rPr>
        <w:t xml:space="preserve">In 2018, the Bank intends </w:t>
      </w:r>
      <w:r>
        <w:rPr>
          <w:color w:val="231F20"/>
          <w:w w:val="95"/>
        </w:rPr>
        <w:t>to</w:t>
      </w:r>
      <w:r>
        <w:rPr>
          <w:color w:val="231F20"/>
          <w:spacing w:val="-13"/>
          <w:w w:val="95"/>
        </w:rPr>
        <w:t xml:space="preserve"> </w:t>
      </w:r>
      <w:r>
        <w:rPr>
          <w:color w:val="231F20"/>
          <w:w w:val="95"/>
        </w:rPr>
        <w:t>run</w:t>
      </w:r>
      <w:r>
        <w:rPr>
          <w:color w:val="231F20"/>
          <w:spacing w:val="-13"/>
          <w:w w:val="95"/>
        </w:rPr>
        <w:t xml:space="preserve"> </w:t>
      </w:r>
      <w:r>
        <w:rPr>
          <w:color w:val="231F20"/>
          <w:w w:val="95"/>
        </w:rPr>
        <w:t>the</w:t>
      </w:r>
      <w:r>
        <w:rPr>
          <w:color w:val="231F20"/>
          <w:spacing w:val="-13"/>
          <w:w w:val="95"/>
        </w:rPr>
        <w:t xml:space="preserve"> </w:t>
      </w:r>
      <w:r>
        <w:rPr>
          <w:color w:val="231F20"/>
          <w:w w:val="95"/>
        </w:rPr>
        <w:t>cyclical</w:t>
      </w:r>
      <w:r>
        <w:rPr>
          <w:color w:val="231F20"/>
          <w:spacing w:val="-13"/>
          <w:w w:val="95"/>
        </w:rPr>
        <w:t xml:space="preserve"> </w:t>
      </w:r>
      <w:r>
        <w:rPr>
          <w:color w:val="231F20"/>
          <w:w w:val="95"/>
        </w:rPr>
        <w:t>scenario</w:t>
      </w:r>
      <w:r>
        <w:rPr>
          <w:color w:val="231F20"/>
          <w:spacing w:val="-13"/>
          <w:w w:val="95"/>
        </w:rPr>
        <w:t xml:space="preserve"> </w:t>
      </w:r>
      <w:r>
        <w:rPr>
          <w:color w:val="231F20"/>
          <w:w w:val="95"/>
        </w:rPr>
        <w:t>only.</w:t>
      </w:r>
    </w:p>
    <w:p w14:paraId="792DBE7B"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5115" w:space="214"/>
            <w:col w:w="5448"/>
          </w:cols>
        </w:sectPr>
      </w:pPr>
    </w:p>
    <w:p w14:paraId="6AF17E66" w14:textId="77777777" w:rsidR="006233F2" w:rsidRDefault="00466C7E">
      <w:pPr>
        <w:pStyle w:val="BodyText"/>
        <w:spacing w:before="217"/>
      </w:pPr>
      <w:r>
        <w:rPr>
          <w:noProof/>
        </w:rPr>
        <mc:AlternateContent>
          <mc:Choice Requires="wps">
            <w:drawing>
              <wp:anchor distT="0" distB="0" distL="0" distR="0" simplePos="0" relativeHeight="482873344" behindDoc="1" locked="0" layoutInCell="1" allowOverlap="1" wp14:anchorId="1A26B627" wp14:editId="5A26AF56">
                <wp:simplePos x="0" y="0"/>
                <wp:positionH relativeFrom="page">
                  <wp:posOffset>0</wp:posOffset>
                </wp:positionH>
                <wp:positionV relativeFrom="page">
                  <wp:posOffset>720003</wp:posOffset>
                </wp:positionV>
                <wp:extent cx="7308215" cy="9324340"/>
                <wp:effectExtent l="0" t="0" r="0" b="0"/>
                <wp:wrapNone/>
                <wp:docPr id="930" name="Graphic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678455F1" id="Graphic 930" o:spid="_x0000_s1026" style="position:absolute;margin-left:0;margin-top:56.7pt;width:575.45pt;height:734.2pt;z-index:-20443136;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" path="m7307999,l,,,9323998r7307999,l7307999,xe" fillcolor="#e6dce6" stroked="f">
                <v:path arrowok="t"/>
                <w10:wrap anchorx="page" anchory="page"/>
              </v:shape>
            </w:pict>
          </mc:Fallback>
        </mc:AlternateContent>
      </w:r>
    </w:p>
    <w:p w14:paraId="4D8B09DD"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192166CA" wp14:editId="3171001E">
                <wp:extent cx="3168015" cy="7620"/>
                <wp:effectExtent l="9525" t="0" r="3810" b="1905"/>
                <wp:docPr id="931"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32" name="Graphic 932"/>
                        <wps:cNvSpPr/>
                        <wps:spPr>
                          <a:xfrm>
                            <a:off x="0" y="3810"/>
                            <a:ext cx="3168015" cy="1270"/>
                          </a:xfrm>
                          <a:custGeom>
                            <a:avLst/>
                            <a:gdLst/>
                            <a:ahLst/>
                            <a:cxnLst/>
                            <a:rect l="l" t="t" r="r" b="b"/>
                            <a:pathLst>
                              <a:path w="3168015">
                                <a:moveTo>
                                  <a:pt x="0" y="0"/>
                                </a:moveTo>
                                <a:lnTo>
                                  <a:pt x="3168015"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86E0262" id="Group 931"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">
                <v:shape id="Graphic 932"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" path="m,l3168015,e" filled="f" strokecolor="#751c66" strokeweight=".6pt">
                  <v:path arrowok="t"/>
                </v:shape>
                <w10:anchorlock/>
              </v:group>
            </w:pict>
          </mc:Fallback>
        </mc:AlternateContent>
      </w:r>
    </w:p>
    <w:p w14:paraId="6A063208" w14:textId="77777777" w:rsidR="006233F2" w:rsidRDefault="00466C7E">
      <w:pPr>
        <w:pStyle w:val="ListParagraph"/>
        <w:numPr>
          <w:ilvl w:val="1"/>
          <w:numId w:val="30"/>
        </w:numPr>
        <w:tabs>
          <w:tab w:val="left" w:pos="5627"/>
        </w:tabs>
        <w:spacing w:before="51" w:line="235" w:lineRule="auto"/>
        <w:ind w:right="681"/>
        <w:rPr>
          <w:sz w:val="14"/>
        </w:rPr>
      </w:pPr>
      <w:r>
        <w:rPr>
          <w:color w:val="231F20"/>
          <w:w w:val="90"/>
          <w:sz w:val="14"/>
        </w:rPr>
        <w:t>Internationally</w:t>
      </w:r>
      <w:r>
        <w:rPr>
          <w:color w:val="231F20"/>
          <w:spacing w:val="-6"/>
          <w:w w:val="90"/>
          <w:sz w:val="14"/>
        </w:rPr>
        <w:t xml:space="preserve"> </w:t>
      </w:r>
      <w:r>
        <w:rPr>
          <w:color w:val="231F20"/>
          <w:w w:val="90"/>
          <w:sz w:val="14"/>
        </w:rPr>
        <w:t>agreed</w:t>
      </w:r>
      <w:r>
        <w:rPr>
          <w:color w:val="231F20"/>
          <w:spacing w:val="-6"/>
          <w:w w:val="90"/>
          <w:sz w:val="14"/>
        </w:rPr>
        <w:t xml:space="preserve"> </w:t>
      </w:r>
      <w:r>
        <w:rPr>
          <w:color w:val="231F20"/>
          <w:w w:val="90"/>
          <w:sz w:val="14"/>
        </w:rPr>
        <w:t>Pillar</w:t>
      </w:r>
      <w:r>
        <w:rPr>
          <w:color w:val="231F20"/>
          <w:spacing w:val="-7"/>
          <w:w w:val="90"/>
          <w:sz w:val="14"/>
        </w:rPr>
        <w:t xml:space="preserve"> </w:t>
      </w:r>
      <w:r>
        <w:rPr>
          <w:color w:val="231F20"/>
          <w:w w:val="90"/>
          <w:sz w:val="14"/>
        </w:rPr>
        <w:t>1</w:t>
      </w:r>
      <w:r>
        <w:rPr>
          <w:color w:val="231F20"/>
          <w:spacing w:val="-6"/>
          <w:w w:val="90"/>
          <w:sz w:val="14"/>
        </w:rPr>
        <w:t xml:space="preserve"> </w:t>
      </w:r>
      <w:r>
        <w:rPr>
          <w:color w:val="231F20"/>
          <w:w w:val="90"/>
          <w:sz w:val="14"/>
        </w:rPr>
        <w:t>capital</w:t>
      </w:r>
      <w:r>
        <w:rPr>
          <w:color w:val="231F20"/>
          <w:spacing w:val="-6"/>
          <w:w w:val="90"/>
          <w:sz w:val="14"/>
        </w:rPr>
        <w:t xml:space="preserve"> </w:t>
      </w:r>
      <w:r>
        <w:rPr>
          <w:color w:val="231F20"/>
          <w:w w:val="90"/>
          <w:sz w:val="14"/>
        </w:rPr>
        <w:t>requirements</w:t>
      </w:r>
      <w:r>
        <w:rPr>
          <w:color w:val="231F20"/>
          <w:spacing w:val="-6"/>
          <w:w w:val="90"/>
          <w:sz w:val="14"/>
        </w:rPr>
        <w:t xml:space="preserve"> </w:t>
      </w:r>
      <w:r>
        <w:rPr>
          <w:color w:val="231F20"/>
          <w:w w:val="90"/>
          <w:sz w:val="14"/>
        </w:rPr>
        <w:t>include</w:t>
      </w:r>
      <w:r>
        <w:rPr>
          <w:color w:val="231F20"/>
          <w:spacing w:val="-6"/>
          <w:w w:val="90"/>
          <w:sz w:val="14"/>
        </w:rPr>
        <w:t xml:space="preserve"> </w:t>
      </w:r>
      <w:r>
        <w:rPr>
          <w:color w:val="231F20"/>
          <w:w w:val="90"/>
          <w:sz w:val="14"/>
        </w:rPr>
        <w:t>minimum</w:t>
      </w:r>
      <w:r>
        <w:rPr>
          <w:color w:val="231F20"/>
          <w:spacing w:val="-6"/>
          <w:w w:val="90"/>
          <w:sz w:val="14"/>
        </w:rPr>
        <w:t xml:space="preserve"> </w:t>
      </w:r>
      <w:r>
        <w:rPr>
          <w:color w:val="231F20"/>
          <w:w w:val="90"/>
          <w:sz w:val="14"/>
        </w:rPr>
        <w:t>ratios</w:t>
      </w:r>
      <w:r>
        <w:rPr>
          <w:color w:val="231F20"/>
          <w:spacing w:val="-6"/>
          <w:w w:val="90"/>
          <w:sz w:val="14"/>
        </w:rPr>
        <w:t xml:space="preserve"> </w:t>
      </w:r>
      <w:r>
        <w:rPr>
          <w:color w:val="231F20"/>
          <w:w w:val="90"/>
          <w:sz w:val="14"/>
        </w:rPr>
        <w:t>for</w:t>
      </w:r>
      <w:r>
        <w:rPr>
          <w:color w:val="231F20"/>
          <w:sz w:val="14"/>
        </w:rPr>
        <w:t xml:space="preserve"> </w:t>
      </w:r>
      <w:r>
        <w:rPr>
          <w:color w:val="231F20"/>
          <w:w w:val="85"/>
          <w:sz w:val="14"/>
        </w:rPr>
        <w:t>risk-weighted CET1 capital set at 4.5%, risk-weighted Tier 1 (CET1 and additional</w:t>
      </w:r>
    </w:p>
    <w:p w14:paraId="0ABA5971" w14:textId="77777777" w:rsidR="006233F2" w:rsidRDefault="00466C7E">
      <w:pPr>
        <w:spacing w:before="2" w:line="235" w:lineRule="auto"/>
        <w:ind w:left="5627" w:right="470"/>
        <w:rPr>
          <w:sz w:val="14"/>
        </w:rPr>
      </w:pPr>
      <w:r>
        <w:rPr>
          <w:color w:val="231F20"/>
          <w:w w:val="85"/>
          <w:sz w:val="14"/>
        </w:rPr>
        <w:t>Tier 1) capital set at 6%, and risk-weighted total capital (Tier 1 and Tier 2), set at 8%.</w:t>
      </w:r>
      <w:r>
        <w:rPr>
          <w:color w:val="231F20"/>
          <w:sz w:val="14"/>
        </w:rPr>
        <w:t xml:space="preserve"> </w:t>
      </w:r>
      <w:r>
        <w:rPr>
          <w:color w:val="231F20"/>
          <w:w w:val="85"/>
          <w:sz w:val="14"/>
        </w:rPr>
        <w:t>Pillar 2A risk-weighted capital requirements are additional requirements that are set</w:t>
      </w:r>
      <w:r>
        <w:rPr>
          <w:color w:val="231F20"/>
          <w:spacing w:val="40"/>
          <w:sz w:val="14"/>
        </w:rPr>
        <w:t xml:space="preserve"> </w:t>
      </w:r>
      <w:r>
        <w:rPr>
          <w:color w:val="231F20"/>
          <w:w w:val="90"/>
          <w:sz w:val="14"/>
        </w:rPr>
        <w:t>by</w:t>
      </w:r>
      <w:r>
        <w:rPr>
          <w:color w:val="231F20"/>
          <w:spacing w:val="-6"/>
          <w:w w:val="90"/>
          <w:sz w:val="14"/>
        </w:rPr>
        <w:t xml:space="preserve"> </w:t>
      </w:r>
      <w:r>
        <w:rPr>
          <w:color w:val="231F20"/>
          <w:w w:val="90"/>
          <w:sz w:val="14"/>
        </w:rPr>
        <w:t>the</w:t>
      </w:r>
      <w:r>
        <w:rPr>
          <w:color w:val="231F20"/>
          <w:spacing w:val="-6"/>
          <w:w w:val="90"/>
          <w:sz w:val="14"/>
        </w:rPr>
        <w:t xml:space="preserve"> </w:t>
      </w:r>
      <w:r>
        <w:rPr>
          <w:color w:val="231F20"/>
          <w:w w:val="90"/>
          <w:sz w:val="14"/>
        </w:rPr>
        <w:t>PRA</w:t>
      </w:r>
      <w:r>
        <w:rPr>
          <w:color w:val="231F20"/>
          <w:spacing w:val="-6"/>
          <w:w w:val="90"/>
          <w:sz w:val="14"/>
        </w:rPr>
        <w:t xml:space="preserve"> </w:t>
      </w:r>
      <w:r>
        <w:rPr>
          <w:color w:val="231F20"/>
          <w:w w:val="90"/>
          <w:sz w:val="14"/>
        </w:rPr>
        <w:t>for</w:t>
      </w:r>
      <w:r>
        <w:rPr>
          <w:color w:val="231F20"/>
          <w:spacing w:val="-6"/>
          <w:w w:val="90"/>
          <w:sz w:val="14"/>
        </w:rPr>
        <w:t xml:space="preserve"> </w:t>
      </w:r>
      <w:r>
        <w:rPr>
          <w:color w:val="231F20"/>
          <w:w w:val="90"/>
          <w:sz w:val="14"/>
        </w:rPr>
        <w:t>individual</w:t>
      </w:r>
      <w:r>
        <w:rPr>
          <w:color w:val="231F20"/>
          <w:spacing w:val="-6"/>
          <w:w w:val="90"/>
          <w:sz w:val="14"/>
        </w:rPr>
        <w:t xml:space="preserve"> </w:t>
      </w:r>
      <w:r>
        <w:rPr>
          <w:color w:val="231F20"/>
          <w:w w:val="90"/>
          <w:sz w:val="14"/>
        </w:rPr>
        <w:t>banks.</w:t>
      </w:r>
      <w:r>
        <w:rPr>
          <w:color w:val="231F20"/>
          <w:spacing w:val="23"/>
          <w:sz w:val="14"/>
        </w:rPr>
        <w:t xml:space="preserve"> </w:t>
      </w:r>
      <w:r>
        <w:rPr>
          <w:color w:val="231F20"/>
          <w:w w:val="90"/>
          <w:sz w:val="14"/>
        </w:rPr>
        <w:t>For</w:t>
      </w:r>
      <w:r>
        <w:rPr>
          <w:color w:val="231F20"/>
          <w:spacing w:val="-6"/>
          <w:w w:val="90"/>
          <w:sz w:val="14"/>
        </w:rPr>
        <w:t xml:space="preserve"> </w:t>
      </w:r>
      <w:r>
        <w:rPr>
          <w:color w:val="231F20"/>
          <w:w w:val="90"/>
          <w:sz w:val="14"/>
        </w:rPr>
        <w:t>further</w:t>
      </w:r>
      <w:r>
        <w:rPr>
          <w:color w:val="231F20"/>
          <w:spacing w:val="-6"/>
          <w:w w:val="90"/>
          <w:sz w:val="14"/>
        </w:rPr>
        <w:t xml:space="preserve"> </w:t>
      </w:r>
      <w:r>
        <w:rPr>
          <w:color w:val="231F20"/>
          <w:w w:val="90"/>
          <w:sz w:val="14"/>
        </w:rPr>
        <w:t>details</w:t>
      </w:r>
      <w:r>
        <w:rPr>
          <w:color w:val="231F20"/>
          <w:spacing w:val="-6"/>
          <w:w w:val="90"/>
          <w:sz w:val="14"/>
        </w:rPr>
        <w:t xml:space="preserve"> </w:t>
      </w:r>
      <w:r>
        <w:rPr>
          <w:color w:val="231F20"/>
          <w:w w:val="90"/>
          <w:sz w:val="14"/>
        </w:rPr>
        <w:t>see,</w:t>
      </w:r>
      <w:r>
        <w:rPr>
          <w:color w:val="231F20"/>
          <w:spacing w:val="23"/>
          <w:sz w:val="14"/>
        </w:rPr>
        <w:t xml:space="preserve"> </w:t>
      </w:r>
      <w:r>
        <w:rPr>
          <w:i/>
          <w:color w:val="231F20"/>
          <w:w w:val="90"/>
          <w:sz w:val="14"/>
        </w:rPr>
        <w:t>PRA</w:t>
      </w:r>
      <w:r>
        <w:rPr>
          <w:i/>
          <w:color w:val="231F20"/>
          <w:spacing w:val="-12"/>
          <w:w w:val="90"/>
          <w:sz w:val="14"/>
        </w:rPr>
        <w:t xml:space="preserve"> </w:t>
      </w:r>
      <w:r>
        <w:rPr>
          <w:i/>
          <w:color w:val="231F20"/>
          <w:w w:val="90"/>
          <w:sz w:val="14"/>
        </w:rPr>
        <w:t>Policy</w:t>
      </w:r>
      <w:r>
        <w:rPr>
          <w:i/>
          <w:color w:val="231F20"/>
          <w:spacing w:val="-12"/>
          <w:w w:val="90"/>
          <w:sz w:val="14"/>
        </w:rPr>
        <w:t xml:space="preserve"> </w:t>
      </w:r>
      <w:r>
        <w:rPr>
          <w:i/>
          <w:color w:val="231F20"/>
          <w:w w:val="90"/>
          <w:sz w:val="14"/>
        </w:rPr>
        <w:t>Statement</w:t>
      </w:r>
      <w:r>
        <w:rPr>
          <w:i/>
          <w:color w:val="231F20"/>
          <w:sz w:val="14"/>
        </w:rPr>
        <w:t xml:space="preserve"> </w:t>
      </w:r>
      <w:r>
        <w:rPr>
          <w:i/>
          <w:color w:val="231F20"/>
          <w:w w:val="90"/>
          <w:sz w:val="14"/>
        </w:rPr>
        <w:t>PS17/15</w:t>
      </w:r>
      <w:r>
        <w:rPr>
          <w:color w:val="231F20"/>
          <w:w w:val="90"/>
          <w:sz w:val="14"/>
        </w:rPr>
        <w:t>,</w:t>
      </w:r>
      <w:r>
        <w:rPr>
          <w:color w:val="231F20"/>
          <w:spacing w:val="-7"/>
          <w:w w:val="90"/>
          <w:sz w:val="14"/>
        </w:rPr>
        <w:t xml:space="preserve"> </w:t>
      </w:r>
      <w:r>
        <w:rPr>
          <w:color w:val="231F20"/>
          <w:w w:val="90"/>
          <w:sz w:val="14"/>
        </w:rPr>
        <w:t>‘Assessing</w:t>
      </w:r>
      <w:r>
        <w:rPr>
          <w:color w:val="231F20"/>
          <w:spacing w:val="-7"/>
          <w:w w:val="90"/>
          <w:sz w:val="14"/>
        </w:rPr>
        <w:t xml:space="preserve"> </w:t>
      </w:r>
      <w:r>
        <w:rPr>
          <w:color w:val="231F20"/>
          <w:w w:val="90"/>
          <w:sz w:val="14"/>
        </w:rPr>
        <w:t>capital</w:t>
      </w:r>
      <w:r>
        <w:rPr>
          <w:color w:val="231F20"/>
          <w:spacing w:val="-7"/>
          <w:w w:val="90"/>
          <w:sz w:val="14"/>
        </w:rPr>
        <w:t xml:space="preserve"> </w:t>
      </w:r>
      <w:r>
        <w:rPr>
          <w:color w:val="231F20"/>
          <w:w w:val="90"/>
          <w:sz w:val="14"/>
        </w:rPr>
        <w:t>adequacy</w:t>
      </w:r>
      <w:r>
        <w:rPr>
          <w:color w:val="231F20"/>
          <w:spacing w:val="-7"/>
          <w:w w:val="90"/>
          <w:sz w:val="14"/>
        </w:rPr>
        <w:t xml:space="preserve"> </w:t>
      </w:r>
      <w:r>
        <w:rPr>
          <w:color w:val="231F20"/>
          <w:w w:val="90"/>
          <w:sz w:val="14"/>
        </w:rPr>
        <w:t>under</w:t>
      </w:r>
      <w:r>
        <w:rPr>
          <w:color w:val="231F20"/>
          <w:spacing w:val="-6"/>
          <w:w w:val="90"/>
          <w:sz w:val="14"/>
        </w:rPr>
        <w:t xml:space="preserve"> </w:t>
      </w:r>
      <w:r>
        <w:rPr>
          <w:color w:val="231F20"/>
          <w:w w:val="90"/>
          <w:sz w:val="14"/>
        </w:rPr>
        <w:t>Pillar</w:t>
      </w:r>
      <w:r>
        <w:rPr>
          <w:color w:val="231F20"/>
          <w:spacing w:val="-8"/>
          <w:w w:val="90"/>
          <w:sz w:val="14"/>
        </w:rPr>
        <w:t xml:space="preserve"> </w:t>
      </w:r>
      <w:r>
        <w:rPr>
          <w:color w:val="231F20"/>
          <w:w w:val="90"/>
          <w:sz w:val="14"/>
        </w:rPr>
        <w:t>2’,</w:t>
      </w:r>
      <w:r>
        <w:rPr>
          <w:color w:val="231F20"/>
          <w:spacing w:val="-7"/>
          <w:w w:val="90"/>
          <w:sz w:val="14"/>
        </w:rPr>
        <w:t xml:space="preserve"> </w:t>
      </w:r>
      <w:r>
        <w:rPr>
          <w:color w:val="231F20"/>
          <w:w w:val="90"/>
          <w:sz w:val="14"/>
        </w:rPr>
        <w:t>July</w:t>
      </w:r>
      <w:r>
        <w:rPr>
          <w:color w:val="231F20"/>
          <w:spacing w:val="-8"/>
          <w:w w:val="90"/>
          <w:sz w:val="14"/>
        </w:rPr>
        <w:t xml:space="preserve"> </w:t>
      </w:r>
      <w:r>
        <w:rPr>
          <w:color w:val="231F20"/>
          <w:w w:val="90"/>
          <w:sz w:val="14"/>
        </w:rPr>
        <w:t>2015:</w:t>
      </w:r>
      <w:r>
        <w:rPr>
          <w:color w:val="231F20"/>
          <w:sz w:val="14"/>
        </w:rPr>
        <w:t xml:space="preserve"> </w:t>
      </w:r>
      <w:hyperlink r:id="rId106">
        <w:r>
          <w:rPr>
            <w:color w:val="231F20"/>
            <w:spacing w:val="-2"/>
            <w:w w:val="85"/>
            <w:sz w:val="14"/>
          </w:rPr>
          <w:t>www.bankofengland.co.uk/pra/Documents/publications/ps/2015/ps1715update.pdf.</w:t>
        </w:r>
      </w:hyperlink>
    </w:p>
    <w:p w14:paraId="2A05F32F" w14:textId="77777777" w:rsidR="006233F2" w:rsidRDefault="00466C7E">
      <w:pPr>
        <w:pStyle w:val="ListParagraph"/>
        <w:numPr>
          <w:ilvl w:val="1"/>
          <w:numId w:val="30"/>
        </w:numPr>
        <w:tabs>
          <w:tab w:val="left" w:pos="5627"/>
        </w:tabs>
        <w:spacing w:before="3" w:line="235" w:lineRule="auto"/>
        <w:ind w:right="830"/>
        <w:rPr>
          <w:sz w:val="14"/>
        </w:rPr>
      </w:pPr>
      <w:r>
        <w:rPr>
          <w:color w:val="231F20"/>
          <w:w w:val="85"/>
          <w:sz w:val="14"/>
        </w:rPr>
        <w:t>See ‘The Bank of England’s approach to stress testing the UK banking system’;</w:t>
      </w:r>
      <w:r>
        <w:rPr>
          <w:color w:val="231F20"/>
          <w:sz w:val="14"/>
        </w:rPr>
        <w:t xml:space="preserve"> </w:t>
      </w:r>
      <w:hyperlink r:id="rId107">
        <w:r>
          <w:rPr>
            <w:color w:val="231F20"/>
            <w:spacing w:val="-2"/>
            <w:w w:val="85"/>
            <w:sz w:val="14"/>
          </w:rPr>
          <w:t>www.bankofengland.co.uk/financialstability/Documents/stresstesting/2015/</w:t>
        </w:r>
      </w:hyperlink>
      <w:r>
        <w:rPr>
          <w:color w:val="231F20"/>
          <w:spacing w:val="80"/>
          <w:w w:val="150"/>
          <w:sz w:val="14"/>
        </w:rPr>
        <w:t xml:space="preserve"> </w:t>
      </w:r>
      <w:hyperlink r:id="rId108">
        <w:r>
          <w:rPr>
            <w:color w:val="231F20"/>
            <w:spacing w:val="-2"/>
            <w:w w:val="95"/>
            <w:sz w:val="14"/>
          </w:rPr>
          <w:t>approach.pdf.</w:t>
        </w:r>
      </w:hyperlink>
    </w:p>
    <w:p w14:paraId="414F0F37" w14:textId="77777777" w:rsidR="006233F2" w:rsidRDefault="00466C7E">
      <w:pPr>
        <w:pStyle w:val="ListParagraph"/>
        <w:numPr>
          <w:ilvl w:val="1"/>
          <w:numId w:val="30"/>
        </w:numPr>
        <w:tabs>
          <w:tab w:val="left" w:pos="5627"/>
        </w:tabs>
        <w:spacing w:before="2" w:line="235" w:lineRule="auto"/>
        <w:ind w:right="373"/>
        <w:rPr>
          <w:sz w:val="14"/>
        </w:rPr>
      </w:pPr>
      <w:r>
        <w:rPr>
          <w:color w:val="231F20"/>
          <w:w w:val="90"/>
          <w:sz w:val="14"/>
        </w:rPr>
        <w:t>See</w:t>
      </w:r>
      <w:r>
        <w:rPr>
          <w:color w:val="231F20"/>
          <w:spacing w:val="-2"/>
          <w:w w:val="90"/>
          <w:sz w:val="14"/>
        </w:rPr>
        <w:t xml:space="preserve"> </w:t>
      </w:r>
      <w:r>
        <w:rPr>
          <w:color w:val="231F20"/>
          <w:w w:val="90"/>
          <w:sz w:val="14"/>
        </w:rPr>
        <w:t>‘A</w:t>
      </w:r>
      <w:r>
        <w:rPr>
          <w:color w:val="231F20"/>
          <w:spacing w:val="-2"/>
          <w:w w:val="90"/>
          <w:sz w:val="14"/>
        </w:rPr>
        <w:t xml:space="preserve"> </w:t>
      </w:r>
      <w:r>
        <w:rPr>
          <w:color w:val="231F20"/>
          <w:w w:val="90"/>
          <w:sz w:val="14"/>
        </w:rPr>
        <w:t>framework</w:t>
      </w:r>
      <w:r>
        <w:rPr>
          <w:color w:val="231F20"/>
          <w:spacing w:val="-2"/>
          <w:w w:val="90"/>
          <w:sz w:val="14"/>
        </w:rPr>
        <w:t xml:space="preserve"> </w:t>
      </w:r>
      <w:r>
        <w:rPr>
          <w:color w:val="231F20"/>
          <w:w w:val="90"/>
          <w:sz w:val="14"/>
        </w:rPr>
        <w:t>for</w:t>
      </w:r>
      <w:r>
        <w:rPr>
          <w:color w:val="231F20"/>
          <w:spacing w:val="-2"/>
          <w:w w:val="90"/>
          <w:sz w:val="14"/>
        </w:rPr>
        <w:t xml:space="preserve"> </w:t>
      </w:r>
      <w:r>
        <w:rPr>
          <w:color w:val="231F20"/>
          <w:w w:val="90"/>
          <w:sz w:val="14"/>
        </w:rPr>
        <w:t>stress</w:t>
      </w:r>
      <w:r>
        <w:rPr>
          <w:color w:val="231F20"/>
          <w:spacing w:val="-2"/>
          <w:w w:val="90"/>
          <w:sz w:val="14"/>
        </w:rPr>
        <w:t xml:space="preserve"> </w:t>
      </w:r>
      <w:r>
        <w:rPr>
          <w:color w:val="231F20"/>
          <w:w w:val="90"/>
          <w:sz w:val="14"/>
        </w:rPr>
        <w:t>testing</w:t>
      </w:r>
      <w:r>
        <w:rPr>
          <w:color w:val="231F20"/>
          <w:spacing w:val="-2"/>
          <w:w w:val="90"/>
          <w:sz w:val="14"/>
        </w:rPr>
        <w:t xml:space="preserve"> </w:t>
      </w:r>
      <w:r>
        <w:rPr>
          <w:color w:val="231F20"/>
          <w:w w:val="90"/>
          <w:sz w:val="14"/>
        </w:rPr>
        <w:t>the</w:t>
      </w:r>
      <w:r>
        <w:rPr>
          <w:color w:val="231F20"/>
          <w:spacing w:val="-2"/>
          <w:w w:val="90"/>
          <w:sz w:val="14"/>
        </w:rPr>
        <w:t xml:space="preserve"> </w:t>
      </w:r>
      <w:r>
        <w:rPr>
          <w:color w:val="231F20"/>
          <w:w w:val="90"/>
          <w:sz w:val="14"/>
        </w:rPr>
        <w:t>UK</w:t>
      </w:r>
      <w:r>
        <w:rPr>
          <w:color w:val="231F20"/>
          <w:spacing w:val="-2"/>
          <w:w w:val="90"/>
          <w:sz w:val="14"/>
        </w:rPr>
        <w:t xml:space="preserve"> </w:t>
      </w:r>
      <w:r>
        <w:rPr>
          <w:color w:val="231F20"/>
          <w:w w:val="90"/>
          <w:sz w:val="14"/>
        </w:rPr>
        <w:t>banking</w:t>
      </w:r>
      <w:r>
        <w:rPr>
          <w:color w:val="231F20"/>
          <w:spacing w:val="-2"/>
          <w:w w:val="90"/>
          <w:sz w:val="14"/>
        </w:rPr>
        <w:t xml:space="preserve"> </w:t>
      </w:r>
      <w:r>
        <w:rPr>
          <w:color w:val="231F20"/>
          <w:w w:val="90"/>
          <w:sz w:val="14"/>
        </w:rPr>
        <w:t>system:</w:t>
      </w:r>
      <w:r>
        <w:rPr>
          <w:color w:val="231F20"/>
          <w:spacing w:val="29"/>
          <w:sz w:val="14"/>
        </w:rPr>
        <w:t xml:space="preserve"> </w:t>
      </w:r>
      <w:r>
        <w:rPr>
          <w:color w:val="231F20"/>
          <w:w w:val="90"/>
          <w:sz w:val="14"/>
        </w:rPr>
        <w:t>a</w:t>
      </w:r>
      <w:r>
        <w:rPr>
          <w:color w:val="231F20"/>
          <w:spacing w:val="-4"/>
          <w:w w:val="90"/>
          <w:sz w:val="14"/>
        </w:rPr>
        <w:t xml:space="preserve"> </w:t>
      </w:r>
      <w:r>
        <w:rPr>
          <w:color w:val="231F20"/>
          <w:w w:val="90"/>
          <w:sz w:val="14"/>
        </w:rPr>
        <w:t>discussion</w:t>
      </w:r>
      <w:r>
        <w:rPr>
          <w:color w:val="231F20"/>
          <w:spacing w:val="-2"/>
          <w:w w:val="90"/>
          <w:sz w:val="14"/>
        </w:rPr>
        <w:t xml:space="preserve"> </w:t>
      </w:r>
      <w:r>
        <w:rPr>
          <w:color w:val="231F20"/>
          <w:w w:val="90"/>
          <w:sz w:val="14"/>
        </w:rPr>
        <w:t>paper’;</w:t>
      </w:r>
      <w:r>
        <w:rPr>
          <w:color w:val="231F20"/>
          <w:sz w:val="14"/>
        </w:rPr>
        <w:t xml:space="preserve"> </w:t>
      </w:r>
      <w:hyperlink r:id="rId109">
        <w:r>
          <w:rPr>
            <w:color w:val="231F20"/>
            <w:spacing w:val="-2"/>
            <w:w w:val="85"/>
            <w:sz w:val="14"/>
          </w:rPr>
          <w:t>www.bankofengland.co.uk/financialstability/fsc/Documents/discussionpaper1013.pdf.</w:t>
        </w:r>
      </w:hyperlink>
    </w:p>
    <w:p w14:paraId="11079337"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space="720"/>
        </w:sectPr>
      </w:pPr>
    </w:p>
    <w:p w14:paraId="6AA75D79" w14:textId="77777777" w:rsidR="006233F2" w:rsidRDefault="006233F2">
      <w:pPr>
        <w:pStyle w:val="BodyText"/>
      </w:pPr>
    </w:p>
    <w:p w14:paraId="31B9E983" w14:textId="77777777" w:rsidR="006233F2" w:rsidRDefault="006233F2">
      <w:pPr>
        <w:pStyle w:val="BodyText"/>
      </w:pPr>
    </w:p>
    <w:p w14:paraId="44401869" w14:textId="77777777" w:rsidR="006233F2" w:rsidRDefault="006233F2">
      <w:pPr>
        <w:pStyle w:val="BodyText"/>
        <w:spacing w:before="155"/>
      </w:pPr>
    </w:p>
    <w:p w14:paraId="69F55B78" w14:textId="77777777" w:rsidR="006233F2" w:rsidRDefault="006233F2">
      <w:pPr>
        <w:pStyle w:val="BodyText"/>
        <w:sectPr w:rsidR="006233F2">
          <w:pgSz w:w="11910" w:h="16840"/>
          <w:pgMar w:top="620" w:right="425" w:bottom="280" w:left="708" w:header="425" w:footer="0" w:gutter="0"/>
          <w:cols w:space="720"/>
        </w:sectPr>
      </w:pPr>
    </w:p>
    <w:p w14:paraId="04C2F6F2" w14:textId="77777777" w:rsidR="006233F2" w:rsidRDefault="006233F2">
      <w:pPr>
        <w:pStyle w:val="BodyText"/>
        <w:spacing w:before="2" w:after="1"/>
        <w:rPr>
          <w:sz w:val="11"/>
        </w:rPr>
      </w:pPr>
    </w:p>
    <w:p w14:paraId="4688480D" w14:textId="77777777" w:rsidR="006233F2" w:rsidRDefault="00466C7E">
      <w:pPr>
        <w:pStyle w:val="BodyText"/>
        <w:spacing w:line="20" w:lineRule="exact"/>
        <w:ind w:left="85" w:right="-58"/>
        <w:rPr>
          <w:sz w:val="2"/>
        </w:rPr>
      </w:pPr>
      <w:r>
        <w:rPr>
          <w:noProof/>
          <w:sz w:val="2"/>
        </w:rPr>
        <mc:AlternateContent>
          <mc:Choice Requires="wpg">
            <w:drawing>
              <wp:inline distT="0" distB="0" distL="0" distR="0" wp14:anchorId="571E433B" wp14:editId="3F062173">
                <wp:extent cx="2736215" cy="8890"/>
                <wp:effectExtent l="9525" t="0" r="0" b="635"/>
                <wp:docPr id="933" name="Group 9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34" name="Graphic 934"/>
                        <wps:cNvSpPr/>
                        <wps:spPr>
                          <a:xfrm>
                            <a:off x="0" y="4444"/>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436ECD4" id="Group 93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laPCBwAgAAlAUAAA4AAAAAAAAAAAAAAAAA&#10;LgIAAGRycy9lMm9Eb2MueG1sUEsBAi0AFAAGAAgAAAAhAAGrR9XaAAAAAwEAAA8AAAAAAAAAAAAA&#10;AAAAygQAAGRycy9kb3ducmV2LnhtbFBLBQYAAAAABAAEAPMAAADRBQAAAAA=&#10;">
                <v:shape id="Graphic 93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" path="m,l2736011,e" filled="f" strokecolor="#751c66" strokeweight=".7pt">
                  <v:path arrowok="t"/>
                </v:shape>
                <w10:anchorlock/>
              </v:group>
            </w:pict>
          </mc:Fallback>
        </mc:AlternateContent>
      </w:r>
    </w:p>
    <w:p w14:paraId="75410604" w14:textId="77777777" w:rsidR="006233F2" w:rsidRDefault="00466C7E">
      <w:pPr>
        <w:spacing w:before="73"/>
        <w:ind w:left="85"/>
        <w:rPr>
          <w:sz w:val="18"/>
        </w:rPr>
      </w:pPr>
      <w:r>
        <w:rPr>
          <w:b/>
          <w:color w:val="751C66"/>
          <w:w w:val="90"/>
          <w:sz w:val="18"/>
        </w:rPr>
        <w:t>Chart</w:t>
      </w:r>
      <w:r>
        <w:rPr>
          <w:b/>
          <w:color w:val="751C66"/>
          <w:spacing w:val="-2"/>
          <w:sz w:val="18"/>
        </w:rPr>
        <w:t xml:space="preserve"> </w:t>
      </w:r>
      <w:r>
        <w:rPr>
          <w:b/>
          <w:color w:val="751C66"/>
          <w:w w:val="90"/>
          <w:sz w:val="18"/>
        </w:rPr>
        <w:t>B.3</w:t>
      </w:r>
      <w:r>
        <w:rPr>
          <w:b/>
          <w:color w:val="751C66"/>
          <w:spacing w:val="58"/>
          <w:sz w:val="18"/>
        </w:rPr>
        <w:t xml:space="preserve"> </w:t>
      </w:r>
      <w:r>
        <w:rPr>
          <w:color w:val="751C66"/>
          <w:w w:val="90"/>
          <w:sz w:val="18"/>
        </w:rPr>
        <w:t>Market</w:t>
      </w:r>
      <w:r>
        <w:rPr>
          <w:color w:val="751C66"/>
          <w:spacing w:val="2"/>
          <w:sz w:val="18"/>
        </w:rPr>
        <w:t xml:space="preserve"> </w:t>
      </w:r>
      <w:r>
        <w:rPr>
          <w:color w:val="751C66"/>
          <w:w w:val="90"/>
          <w:sz w:val="18"/>
        </w:rPr>
        <w:t>indicators</w:t>
      </w:r>
      <w:r>
        <w:rPr>
          <w:color w:val="751C66"/>
          <w:spacing w:val="1"/>
          <w:sz w:val="18"/>
        </w:rPr>
        <w:t xml:space="preserve"> </w:t>
      </w:r>
      <w:r>
        <w:rPr>
          <w:color w:val="751C66"/>
          <w:w w:val="90"/>
          <w:sz w:val="18"/>
        </w:rPr>
        <w:t>reflect</w:t>
      </w:r>
      <w:r>
        <w:rPr>
          <w:color w:val="751C66"/>
          <w:spacing w:val="2"/>
          <w:sz w:val="18"/>
        </w:rPr>
        <w:t xml:space="preserve"> </w:t>
      </w:r>
      <w:r>
        <w:rPr>
          <w:color w:val="751C66"/>
          <w:w w:val="90"/>
          <w:sz w:val="18"/>
        </w:rPr>
        <w:t>banks’</w:t>
      </w:r>
      <w:r>
        <w:rPr>
          <w:color w:val="751C66"/>
          <w:spacing w:val="2"/>
          <w:sz w:val="18"/>
        </w:rPr>
        <w:t xml:space="preserve"> </w:t>
      </w:r>
      <w:r>
        <w:rPr>
          <w:color w:val="751C66"/>
          <w:w w:val="90"/>
          <w:sz w:val="18"/>
        </w:rPr>
        <w:t>low</w:t>
      </w:r>
      <w:r>
        <w:rPr>
          <w:color w:val="751C66"/>
          <w:spacing w:val="1"/>
          <w:sz w:val="18"/>
        </w:rPr>
        <w:t xml:space="preserve"> </w:t>
      </w:r>
      <w:r>
        <w:rPr>
          <w:color w:val="751C66"/>
          <w:spacing w:val="-2"/>
          <w:w w:val="90"/>
          <w:sz w:val="18"/>
        </w:rPr>
        <w:t>returns</w:t>
      </w:r>
    </w:p>
    <w:p w14:paraId="5A90CBDA" w14:textId="77777777" w:rsidR="006233F2" w:rsidRDefault="00466C7E">
      <w:pPr>
        <w:spacing w:before="17"/>
        <w:ind w:left="85"/>
        <w:rPr>
          <w:position w:val="4"/>
          <w:sz w:val="12"/>
        </w:rPr>
      </w:pPr>
      <w:r>
        <w:rPr>
          <w:color w:val="231F20"/>
          <w:w w:val="90"/>
          <w:sz w:val="16"/>
        </w:rPr>
        <w:t>Major</w:t>
      </w:r>
      <w:r>
        <w:rPr>
          <w:color w:val="231F20"/>
          <w:spacing w:val="-4"/>
          <w:w w:val="90"/>
          <w:sz w:val="16"/>
        </w:rPr>
        <w:t xml:space="preserve"> </w:t>
      </w:r>
      <w:r>
        <w:rPr>
          <w:color w:val="231F20"/>
          <w:w w:val="90"/>
          <w:sz w:val="16"/>
        </w:rPr>
        <w:t>UK</w:t>
      </w:r>
      <w:r>
        <w:rPr>
          <w:color w:val="231F20"/>
          <w:spacing w:val="-4"/>
          <w:w w:val="90"/>
          <w:sz w:val="16"/>
        </w:rPr>
        <w:t xml:space="preserve"> </w:t>
      </w:r>
      <w:r>
        <w:rPr>
          <w:color w:val="231F20"/>
          <w:w w:val="90"/>
          <w:sz w:val="16"/>
        </w:rPr>
        <w:t>banks’</w:t>
      </w:r>
      <w:r>
        <w:rPr>
          <w:color w:val="231F20"/>
          <w:spacing w:val="-4"/>
          <w:w w:val="90"/>
          <w:sz w:val="16"/>
        </w:rPr>
        <w:t xml:space="preserve"> </w:t>
      </w:r>
      <w:r>
        <w:rPr>
          <w:color w:val="231F20"/>
          <w:w w:val="90"/>
          <w:sz w:val="16"/>
        </w:rPr>
        <w:t>price</w:t>
      </w:r>
      <w:r>
        <w:rPr>
          <w:color w:val="231F20"/>
          <w:spacing w:val="-3"/>
          <w:w w:val="90"/>
          <w:sz w:val="16"/>
        </w:rPr>
        <w:t xml:space="preserve"> </w:t>
      </w:r>
      <w:r>
        <w:rPr>
          <w:color w:val="231F20"/>
          <w:w w:val="90"/>
          <w:sz w:val="16"/>
        </w:rPr>
        <w:t>to</w:t>
      </w:r>
      <w:r>
        <w:rPr>
          <w:color w:val="231F20"/>
          <w:spacing w:val="-4"/>
          <w:w w:val="90"/>
          <w:sz w:val="16"/>
        </w:rPr>
        <w:t xml:space="preserve"> </w:t>
      </w:r>
      <w:r>
        <w:rPr>
          <w:color w:val="231F20"/>
          <w:w w:val="90"/>
          <w:sz w:val="16"/>
        </w:rPr>
        <w:t>book</w:t>
      </w:r>
      <w:r>
        <w:rPr>
          <w:color w:val="231F20"/>
          <w:spacing w:val="-4"/>
          <w:w w:val="90"/>
          <w:sz w:val="16"/>
        </w:rPr>
        <w:t xml:space="preserve"> </w:t>
      </w:r>
      <w:r>
        <w:rPr>
          <w:color w:val="231F20"/>
          <w:spacing w:val="-2"/>
          <w:w w:val="90"/>
          <w:sz w:val="16"/>
        </w:rPr>
        <w:t>ratios</w:t>
      </w:r>
      <w:r>
        <w:rPr>
          <w:color w:val="231F20"/>
          <w:spacing w:val="-2"/>
          <w:w w:val="90"/>
          <w:position w:val="4"/>
          <w:sz w:val="12"/>
        </w:rPr>
        <w:t>(a)(b)</w:t>
      </w:r>
    </w:p>
    <w:p w14:paraId="7FE94288" w14:textId="77777777" w:rsidR="006233F2" w:rsidRDefault="00466C7E">
      <w:pPr>
        <w:spacing w:before="22"/>
        <w:ind w:left="3292"/>
        <w:rPr>
          <w:position w:val="-8"/>
          <w:sz w:val="11"/>
        </w:rPr>
      </w:pPr>
      <w:r>
        <w:rPr>
          <w:noProof/>
          <w:position w:val="-8"/>
          <w:sz w:val="11"/>
        </w:rPr>
        <mc:AlternateContent>
          <mc:Choice Requires="wpg">
            <w:drawing>
              <wp:anchor distT="0" distB="0" distL="0" distR="0" simplePos="0" relativeHeight="482876416" behindDoc="1" locked="0" layoutInCell="1" allowOverlap="1" wp14:anchorId="693E0BA5" wp14:editId="0C51B51A">
                <wp:simplePos x="0" y="0"/>
                <wp:positionH relativeFrom="page">
                  <wp:posOffset>503999</wp:posOffset>
                </wp:positionH>
                <wp:positionV relativeFrom="paragraph">
                  <wp:posOffset>106255</wp:posOffset>
                </wp:positionV>
                <wp:extent cx="2182495" cy="1680210"/>
                <wp:effectExtent l="0" t="0" r="0" b="0"/>
                <wp:wrapNone/>
                <wp:docPr id="93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2495" cy="1680210"/>
                          <a:chOff x="0" y="0"/>
                          <a:chExt cx="2182495" cy="1680210"/>
                        </a:xfrm>
                      </wpg:grpSpPr>
                      <wps:wsp>
                        <wps:cNvPr id="936" name="Graphic 936"/>
                        <wps:cNvSpPr/>
                        <wps:spPr>
                          <a:xfrm>
                            <a:off x="2952" y="2952"/>
                            <a:ext cx="2176780" cy="1674495"/>
                          </a:xfrm>
                          <a:custGeom>
                            <a:avLst/>
                            <a:gdLst/>
                            <a:ahLst/>
                            <a:cxnLst/>
                            <a:rect l="l" t="t" r="r" b="b"/>
                            <a:pathLst>
                              <a:path w="2176780" h="1674495">
                                <a:moveTo>
                                  <a:pt x="0" y="1673998"/>
                                </a:moveTo>
                                <a:lnTo>
                                  <a:pt x="2176200" y="1673998"/>
                                </a:lnTo>
                                <a:lnTo>
                                  <a:pt x="2176200" y="0"/>
                                </a:lnTo>
                                <a:lnTo>
                                  <a:pt x="0" y="0"/>
                                </a:lnTo>
                                <a:lnTo>
                                  <a:pt x="0" y="1673998"/>
                                </a:lnTo>
                                <a:close/>
                              </a:path>
                            </a:pathLst>
                          </a:custGeom>
                          <a:ln w="5905">
                            <a:solidFill>
                              <a:srgbClr val="231F20"/>
                            </a:solidFill>
                            <a:prstDash val="solid"/>
                          </a:ln>
                        </wps:spPr>
                        <wps:bodyPr wrap="square" lIns="0" tIns="0" rIns="0" bIns="0" rtlCol="0">
                          <a:prstTxWarp prst="textNoShape">
                            <a:avLst/>
                          </a:prstTxWarp>
                          <a:noAutofit/>
                        </wps:bodyPr>
                      </wps:wsp>
                      <wps:wsp>
                        <wps:cNvPr id="937" name="Graphic 937"/>
                        <wps:cNvSpPr/>
                        <wps:spPr>
                          <a:xfrm>
                            <a:off x="103391" y="1120039"/>
                            <a:ext cx="12065" cy="1270"/>
                          </a:xfrm>
                          <a:custGeom>
                            <a:avLst/>
                            <a:gdLst/>
                            <a:ahLst/>
                            <a:cxnLst/>
                            <a:rect l="l" t="t" r="r" b="b"/>
                            <a:pathLst>
                              <a:path w="12065">
                                <a:moveTo>
                                  <a:pt x="0" y="0"/>
                                </a:moveTo>
                                <a:lnTo>
                                  <a:pt x="11811" y="0"/>
                                </a:lnTo>
                              </a:path>
                            </a:pathLst>
                          </a:custGeom>
                          <a:ln w="5905">
                            <a:solidFill>
                              <a:srgbClr val="231F20"/>
                            </a:solidFill>
                            <a:prstDash val="solid"/>
                          </a:ln>
                        </wps:spPr>
                        <wps:bodyPr wrap="square" lIns="0" tIns="0" rIns="0" bIns="0" rtlCol="0">
                          <a:prstTxWarp prst="textNoShape">
                            <a:avLst/>
                          </a:prstTxWarp>
                          <a:noAutofit/>
                        </wps:bodyPr>
                      </wps:wsp>
                      <wps:wsp>
                        <wps:cNvPr id="938" name="Graphic 938"/>
                        <wps:cNvSpPr/>
                        <wps:spPr>
                          <a:xfrm>
                            <a:off x="138715" y="1120039"/>
                            <a:ext cx="1916430" cy="1270"/>
                          </a:xfrm>
                          <a:custGeom>
                            <a:avLst/>
                            <a:gdLst/>
                            <a:ahLst/>
                            <a:cxnLst/>
                            <a:rect l="l" t="t" r="r" b="b"/>
                            <a:pathLst>
                              <a:path w="1916430">
                                <a:moveTo>
                                  <a:pt x="0" y="0"/>
                                </a:moveTo>
                                <a:lnTo>
                                  <a:pt x="1916433" y="0"/>
                                </a:lnTo>
                              </a:path>
                            </a:pathLst>
                          </a:custGeom>
                          <a:ln w="5905">
                            <a:solidFill>
                              <a:srgbClr val="231F20"/>
                            </a:solidFill>
                            <a:prstDash val="dash"/>
                          </a:ln>
                        </wps:spPr>
                        <wps:bodyPr wrap="square" lIns="0" tIns="0" rIns="0" bIns="0" rtlCol="0">
                          <a:prstTxWarp prst="textNoShape">
                            <a:avLst/>
                          </a:prstTxWarp>
                          <a:noAutofit/>
                        </wps:bodyPr>
                      </wps:wsp>
                      <wps:wsp>
                        <wps:cNvPr id="939" name="Graphic 939"/>
                        <wps:cNvSpPr/>
                        <wps:spPr>
                          <a:xfrm>
                            <a:off x="2066900" y="1120039"/>
                            <a:ext cx="12065" cy="1270"/>
                          </a:xfrm>
                          <a:custGeom>
                            <a:avLst/>
                            <a:gdLst/>
                            <a:ahLst/>
                            <a:cxnLst/>
                            <a:rect l="l" t="t" r="r" b="b"/>
                            <a:pathLst>
                              <a:path w="12065">
                                <a:moveTo>
                                  <a:pt x="0" y="0"/>
                                </a:moveTo>
                                <a:lnTo>
                                  <a:pt x="11811" y="0"/>
                                </a:lnTo>
                              </a:path>
                            </a:pathLst>
                          </a:custGeom>
                          <a:ln w="5905">
                            <a:solidFill>
                              <a:srgbClr val="231F20"/>
                            </a:solidFill>
                            <a:prstDash val="solid"/>
                          </a:ln>
                        </wps:spPr>
                        <wps:bodyPr wrap="square" lIns="0" tIns="0" rIns="0" bIns="0" rtlCol="0">
                          <a:prstTxWarp prst="textNoShape">
                            <a:avLst/>
                          </a:prstTxWarp>
                          <a:noAutofit/>
                        </wps:bodyPr>
                      </wps:wsp>
                      <wps:wsp>
                        <wps:cNvPr id="940" name="Graphic 940"/>
                        <wps:cNvSpPr/>
                        <wps:spPr>
                          <a:xfrm>
                            <a:off x="105202" y="282195"/>
                            <a:ext cx="2074545" cy="1395095"/>
                          </a:xfrm>
                          <a:custGeom>
                            <a:avLst/>
                            <a:gdLst/>
                            <a:ahLst/>
                            <a:cxnLst/>
                            <a:rect l="l" t="t" r="r" b="b"/>
                            <a:pathLst>
                              <a:path w="2074545" h="1395095">
                                <a:moveTo>
                                  <a:pt x="2006993" y="0"/>
                                </a:moveTo>
                                <a:lnTo>
                                  <a:pt x="2073950" y="0"/>
                                </a:lnTo>
                              </a:path>
                              <a:path w="2074545" h="1395095">
                                <a:moveTo>
                                  <a:pt x="2006993" y="283464"/>
                                </a:moveTo>
                                <a:lnTo>
                                  <a:pt x="2073950" y="283464"/>
                                </a:lnTo>
                              </a:path>
                              <a:path w="2074545" h="1395095">
                                <a:moveTo>
                                  <a:pt x="2006993" y="555117"/>
                                </a:moveTo>
                                <a:lnTo>
                                  <a:pt x="2073950" y="555117"/>
                                </a:lnTo>
                              </a:path>
                              <a:path w="2074545" h="1395095">
                                <a:moveTo>
                                  <a:pt x="2006993" y="838575"/>
                                </a:moveTo>
                                <a:lnTo>
                                  <a:pt x="2073950" y="838575"/>
                                </a:lnTo>
                              </a:path>
                              <a:path w="2074545" h="1395095">
                                <a:moveTo>
                                  <a:pt x="2006993" y="1110228"/>
                                </a:moveTo>
                                <a:lnTo>
                                  <a:pt x="2073950" y="1110228"/>
                                </a:lnTo>
                              </a:path>
                              <a:path w="2074545" h="1395095">
                                <a:moveTo>
                                  <a:pt x="1817639" y="1327798"/>
                                </a:moveTo>
                                <a:lnTo>
                                  <a:pt x="1817639" y="1394755"/>
                                </a:lnTo>
                              </a:path>
                              <a:path w="2074545" h="1395095">
                                <a:moveTo>
                                  <a:pt x="1457994" y="1327798"/>
                                </a:moveTo>
                                <a:lnTo>
                                  <a:pt x="1457994" y="1394755"/>
                                </a:lnTo>
                              </a:path>
                              <a:path w="2074545" h="1395095">
                                <a:moveTo>
                                  <a:pt x="1088628" y="1327798"/>
                                </a:moveTo>
                                <a:lnTo>
                                  <a:pt x="1088628" y="1394755"/>
                                </a:lnTo>
                              </a:path>
                              <a:path w="2074545" h="1395095">
                                <a:moveTo>
                                  <a:pt x="728995" y="1327798"/>
                                </a:moveTo>
                                <a:lnTo>
                                  <a:pt x="728995" y="1394755"/>
                                </a:lnTo>
                              </a:path>
                              <a:path w="2074545" h="1395095">
                                <a:moveTo>
                                  <a:pt x="359636" y="1327798"/>
                                </a:moveTo>
                                <a:lnTo>
                                  <a:pt x="359636" y="1394755"/>
                                </a:lnTo>
                              </a:path>
                              <a:path w="2074545" h="1395095">
                                <a:moveTo>
                                  <a:pt x="0" y="1327798"/>
                                </a:moveTo>
                                <a:lnTo>
                                  <a:pt x="0" y="1394755"/>
                                </a:lnTo>
                              </a:path>
                            </a:pathLst>
                          </a:custGeom>
                          <a:ln w="5905">
                            <a:solidFill>
                              <a:srgbClr val="231F20"/>
                            </a:solidFill>
                            <a:prstDash val="solid"/>
                          </a:ln>
                        </wps:spPr>
                        <wps:bodyPr wrap="square" lIns="0" tIns="0" rIns="0" bIns="0" rtlCol="0">
                          <a:prstTxWarp prst="textNoShape">
                            <a:avLst/>
                          </a:prstTxWarp>
                          <a:noAutofit/>
                        </wps:bodyPr>
                      </wps:wsp>
                      <wps:wsp>
                        <wps:cNvPr id="941" name="Graphic 941"/>
                        <wps:cNvSpPr/>
                        <wps:spPr>
                          <a:xfrm>
                            <a:off x="105202" y="530225"/>
                            <a:ext cx="1970405" cy="835025"/>
                          </a:xfrm>
                          <a:custGeom>
                            <a:avLst/>
                            <a:gdLst/>
                            <a:ahLst/>
                            <a:cxnLst/>
                            <a:rect l="l" t="t" r="r" b="b"/>
                            <a:pathLst>
                              <a:path w="1970405" h="835025">
                                <a:moveTo>
                                  <a:pt x="1953714" y="661412"/>
                                </a:moveTo>
                                <a:lnTo>
                                  <a:pt x="1970096" y="673223"/>
                                </a:lnTo>
                              </a:path>
                              <a:path w="1970405" h="835025">
                                <a:moveTo>
                                  <a:pt x="1943981" y="637790"/>
                                </a:moveTo>
                                <a:lnTo>
                                  <a:pt x="1953714" y="661412"/>
                                </a:lnTo>
                              </a:path>
                              <a:path w="1970405" h="835025">
                                <a:moveTo>
                                  <a:pt x="1924552" y="614168"/>
                                </a:moveTo>
                                <a:lnTo>
                                  <a:pt x="1943981" y="637790"/>
                                </a:lnTo>
                              </a:path>
                              <a:path w="1970405" h="835025">
                                <a:moveTo>
                                  <a:pt x="1905111" y="602357"/>
                                </a:moveTo>
                                <a:lnTo>
                                  <a:pt x="1924552" y="614168"/>
                                </a:lnTo>
                              </a:path>
                              <a:path w="1970405" h="835025">
                                <a:moveTo>
                                  <a:pt x="1895391" y="590546"/>
                                </a:moveTo>
                                <a:lnTo>
                                  <a:pt x="1905111" y="602357"/>
                                </a:lnTo>
                              </a:path>
                              <a:path w="1970405" h="835025">
                                <a:moveTo>
                                  <a:pt x="1875951" y="590546"/>
                                </a:moveTo>
                                <a:lnTo>
                                  <a:pt x="1895391" y="590546"/>
                                </a:lnTo>
                              </a:path>
                              <a:path w="1970405" h="835025">
                                <a:moveTo>
                                  <a:pt x="1866229" y="602357"/>
                                </a:moveTo>
                                <a:lnTo>
                                  <a:pt x="1875951" y="590546"/>
                                </a:lnTo>
                              </a:path>
                              <a:path w="1970405" h="835025">
                                <a:moveTo>
                                  <a:pt x="1846800" y="614168"/>
                                </a:moveTo>
                                <a:lnTo>
                                  <a:pt x="1866229" y="602357"/>
                                </a:lnTo>
                              </a:path>
                              <a:path w="1970405" h="835025">
                                <a:moveTo>
                                  <a:pt x="1837068" y="614168"/>
                                </a:moveTo>
                                <a:lnTo>
                                  <a:pt x="1846800" y="614168"/>
                                </a:lnTo>
                              </a:path>
                              <a:path w="1970405" h="835025">
                                <a:moveTo>
                                  <a:pt x="1817639" y="614168"/>
                                </a:moveTo>
                                <a:lnTo>
                                  <a:pt x="1837068" y="614168"/>
                                </a:lnTo>
                              </a:path>
                              <a:path w="1970405" h="835025">
                                <a:moveTo>
                                  <a:pt x="1807907" y="602357"/>
                                </a:moveTo>
                                <a:lnTo>
                                  <a:pt x="1817639" y="614168"/>
                                </a:lnTo>
                              </a:path>
                              <a:path w="1970405" h="835025">
                                <a:moveTo>
                                  <a:pt x="1788478" y="602357"/>
                                </a:moveTo>
                                <a:lnTo>
                                  <a:pt x="1807907" y="602357"/>
                                </a:lnTo>
                              </a:path>
                              <a:path w="1970405" h="835025">
                                <a:moveTo>
                                  <a:pt x="1769037" y="602357"/>
                                </a:moveTo>
                                <a:lnTo>
                                  <a:pt x="1788478" y="602357"/>
                                </a:lnTo>
                              </a:path>
                              <a:path w="1970405" h="835025">
                                <a:moveTo>
                                  <a:pt x="1759305" y="602357"/>
                                </a:moveTo>
                                <a:lnTo>
                                  <a:pt x="1769037" y="602357"/>
                                </a:lnTo>
                              </a:path>
                              <a:path w="1970405" h="835025">
                                <a:moveTo>
                                  <a:pt x="1739875" y="602357"/>
                                </a:moveTo>
                                <a:lnTo>
                                  <a:pt x="1759305" y="602357"/>
                                </a:lnTo>
                              </a:path>
                              <a:path w="1970405" h="835025">
                                <a:moveTo>
                                  <a:pt x="1730155" y="614168"/>
                                </a:moveTo>
                                <a:lnTo>
                                  <a:pt x="1739875" y="602357"/>
                                </a:lnTo>
                              </a:path>
                              <a:path w="1970405" h="835025">
                                <a:moveTo>
                                  <a:pt x="1710714" y="614168"/>
                                </a:moveTo>
                                <a:lnTo>
                                  <a:pt x="1730155" y="614168"/>
                                </a:lnTo>
                              </a:path>
                              <a:path w="1970405" h="835025">
                                <a:moveTo>
                                  <a:pt x="1700994" y="614168"/>
                                </a:moveTo>
                                <a:lnTo>
                                  <a:pt x="1710714" y="614168"/>
                                </a:lnTo>
                              </a:path>
                              <a:path w="1970405" h="835025">
                                <a:moveTo>
                                  <a:pt x="1681553" y="614168"/>
                                </a:moveTo>
                                <a:lnTo>
                                  <a:pt x="1700994" y="614168"/>
                                </a:lnTo>
                              </a:path>
                              <a:path w="1970405" h="835025">
                                <a:moveTo>
                                  <a:pt x="1671833" y="614168"/>
                                </a:moveTo>
                                <a:lnTo>
                                  <a:pt x="1681553" y="614168"/>
                                </a:lnTo>
                              </a:path>
                              <a:path w="1970405" h="835025">
                                <a:moveTo>
                                  <a:pt x="1652403" y="590546"/>
                                </a:moveTo>
                                <a:lnTo>
                                  <a:pt x="1671833" y="614168"/>
                                </a:lnTo>
                              </a:path>
                              <a:path w="1970405" h="835025">
                                <a:moveTo>
                                  <a:pt x="1632950" y="566924"/>
                                </a:moveTo>
                                <a:lnTo>
                                  <a:pt x="1652403" y="590546"/>
                                </a:lnTo>
                              </a:path>
                              <a:path w="1970405" h="835025">
                                <a:moveTo>
                                  <a:pt x="1623230" y="555118"/>
                                </a:moveTo>
                                <a:lnTo>
                                  <a:pt x="1632950" y="566924"/>
                                </a:lnTo>
                              </a:path>
                              <a:path w="1970405" h="835025">
                                <a:moveTo>
                                  <a:pt x="1603790" y="555118"/>
                                </a:moveTo>
                                <a:lnTo>
                                  <a:pt x="1623230" y="555118"/>
                                </a:lnTo>
                              </a:path>
                              <a:path w="1970405" h="835025">
                                <a:moveTo>
                                  <a:pt x="1594068" y="566924"/>
                                </a:moveTo>
                                <a:lnTo>
                                  <a:pt x="1603790" y="555118"/>
                                </a:lnTo>
                              </a:path>
                              <a:path w="1970405" h="835025">
                                <a:moveTo>
                                  <a:pt x="1574628" y="578735"/>
                                </a:moveTo>
                                <a:lnTo>
                                  <a:pt x="1594068" y="566924"/>
                                </a:lnTo>
                              </a:path>
                              <a:path w="1970405" h="835025">
                                <a:moveTo>
                                  <a:pt x="1564907" y="602357"/>
                                </a:moveTo>
                                <a:lnTo>
                                  <a:pt x="1574628" y="578735"/>
                                </a:lnTo>
                              </a:path>
                              <a:path w="1970405" h="835025">
                                <a:moveTo>
                                  <a:pt x="1545466" y="602357"/>
                                </a:moveTo>
                                <a:lnTo>
                                  <a:pt x="1564907" y="602357"/>
                                </a:lnTo>
                              </a:path>
                              <a:path w="1970405" h="835025">
                                <a:moveTo>
                                  <a:pt x="1526025" y="614168"/>
                                </a:moveTo>
                                <a:lnTo>
                                  <a:pt x="1545466" y="602357"/>
                                </a:lnTo>
                              </a:path>
                              <a:path w="1970405" h="835025">
                                <a:moveTo>
                                  <a:pt x="1516317" y="614168"/>
                                </a:moveTo>
                                <a:lnTo>
                                  <a:pt x="1526025" y="614168"/>
                                </a:lnTo>
                              </a:path>
                              <a:path w="1970405" h="835025">
                                <a:moveTo>
                                  <a:pt x="1496876" y="614168"/>
                                </a:moveTo>
                                <a:lnTo>
                                  <a:pt x="1516317" y="614168"/>
                                </a:lnTo>
                              </a:path>
                              <a:path w="1970405" h="835025">
                                <a:moveTo>
                                  <a:pt x="1487156" y="614168"/>
                                </a:moveTo>
                                <a:lnTo>
                                  <a:pt x="1496876" y="614168"/>
                                </a:lnTo>
                              </a:path>
                              <a:path w="1970405" h="835025">
                                <a:moveTo>
                                  <a:pt x="1467714" y="637790"/>
                                </a:moveTo>
                                <a:lnTo>
                                  <a:pt x="1487156" y="614168"/>
                                </a:lnTo>
                              </a:path>
                              <a:path w="1970405" h="835025">
                                <a:moveTo>
                                  <a:pt x="1457994" y="673223"/>
                                </a:moveTo>
                                <a:lnTo>
                                  <a:pt x="1467714" y="637790"/>
                                </a:lnTo>
                              </a:path>
                              <a:path w="1970405" h="835025">
                                <a:moveTo>
                                  <a:pt x="1438554" y="720467"/>
                                </a:moveTo>
                                <a:lnTo>
                                  <a:pt x="1457994" y="673223"/>
                                </a:lnTo>
                              </a:path>
                              <a:path w="1970405" h="835025">
                                <a:moveTo>
                                  <a:pt x="1428833" y="732278"/>
                                </a:moveTo>
                                <a:lnTo>
                                  <a:pt x="1438554" y="720467"/>
                                </a:lnTo>
                              </a:path>
                              <a:path w="1970405" h="835025">
                                <a:moveTo>
                                  <a:pt x="1409392" y="755900"/>
                                </a:moveTo>
                                <a:lnTo>
                                  <a:pt x="1428833" y="732278"/>
                                </a:lnTo>
                              </a:path>
                              <a:path w="1970405" h="835025">
                                <a:moveTo>
                                  <a:pt x="1389951" y="779522"/>
                                </a:moveTo>
                                <a:lnTo>
                                  <a:pt x="1409392" y="755900"/>
                                </a:lnTo>
                              </a:path>
                              <a:path w="1970405" h="835025">
                                <a:moveTo>
                                  <a:pt x="1380230" y="791333"/>
                                </a:moveTo>
                                <a:lnTo>
                                  <a:pt x="1389951" y="779522"/>
                                </a:lnTo>
                              </a:path>
                              <a:path w="1970405" h="835025">
                                <a:moveTo>
                                  <a:pt x="1360789" y="803144"/>
                                </a:moveTo>
                                <a:lnTo>
                                  <a:pt x="1380230" y="791333"/>
                                </a:lnTo>
                              </a:path>
                              <a:path w="1970405" h="835025">
                                <a:moveTo>
                                  <a:pt x="1351069" y="803144"/>
                                </a:moveTo>
                                <a:lnTo>
                                  <a:pt x="1360789" y="803144"/>
                                </a:lnTo>
                              </a:path>
                              <a:path w="1970405" h="835025">
                                <a:moveTo>
                                  <a:pt x="1331629" y="791333"/>
                                </a:moveTo>
                                <a:lnTo>
                                  <a:pt x="1351069" y="803144"/>
                                </a:lnTo>
                              </a:path>
                              <a:path w="1970405" h="835025">
                                <a:moveTo>
                                  <a:pt x="1321920" y="755900"/>
                                </a:moveTo>
                                <a:lnTo>
                                  <a:pt x="1331629" y="791333"/>
                                </a:lnTo>
                              </a:path>
                              <a:path w="1970405" h="835025">
                                <a:moveTo>
                                  <a:pt x="1302478" y="755900"/>
                                </a:moveTo>
                                <a:lnTo>
                                  <a:pt x="1321920" y="755900"/>
                                </a:lnTo>
                              </a:path>
                              <a:path w="1970405" h="835025">
                                <a:moveTo>
                                  <a:pt x="1292746" y="779522"/>
                                </a:moveTo>
                                <a:lnTo>
                                  <a:pt x="1302478" y="755900"/>
                                </a:lnTo>
                              </a:path>
                              <a:path w="1970405" h="835025">
                                <a:moveTo>
                                  <a:pt x="1273305" y="814955"/>
                                </a:moveTo>
                                <a:lnTo>
                                  <a:pt x="1292746" y="779522"/>
                                </a:lnTo>
                              </a:path>
                              <a:path w="1970405" h="835025">
                                <a:moveTo>
                                  <a:pt x="1253877" y="814955"/>
                                </a:moveTo>
                                <a:lnTo>
                                  <a:pt x="1273305" y="814955"/>
                                </a:lnTo>
                              </a:path>
                              <a:path w="1970405" h="835025">
                                <a:moveTo>
                                  <a:pt x="1244156" y="814955"/>
                                </a:moveTo>
                                <a:lnTo>
                                  <a:pt x="1253877" y="814955"/>
                                </a:lnTo>
                              </a:path>
                              <a:path w="1970405" h="835025">
                                <a:moveTo>
                                  <a:pt x="1224715" y="803144"/>
                                </a:moveTo>
                                <a:lnTo>
                                  <a:pt x="1244156" y="814955"/>
                                </a:lnTo>
                              </a:path>
                              <a:path w="1970405" h="835025">
                                <a:moveTo>
                                  <a:pt x="1214995" y="779522"/>
                                </a:moveTo>
                                <a:lnTo>
                                  <a:pt x="1224715" y="803144"/>
                                </a:lnTo>
                              </a:path>
                              <a:path w="1970405" h="835025">
                                <a:moveTo>
                                  <a:pt x="1195553" y="744089"/>
                                </a:moveTo>
                                <a:lnTo>
                                  <a:pt x="1214995" y="779522"/>
                                </a:lnTo>
                              </a:path>
                              <a:path w="1970405" h="835025">
                                <a:moveTo>
                                  <a:pt x="1185833" y="708656"/>
                                </a:moveTo>
                                <a:lnTo>
                                  <a:pt x="1195553" y="744089"/>
                                </a:lnTo>
                              </a:path>
                              <a:path w="1970405" h="835025">
                                <a:moveTo>
                                  <a:pt x="1166393" y="673223"/>
                                </a:moveTo>
                                <a:lnTo>
                                  <a:pt x="1185833" y="708656"/>
                                </a:lnTo>
                              </a:path>
                              <a:path w="1970405" h="835025">
                                <a:moveTo>
                                  <a:pt x="1156672" y="673223"/>
                                </a:moveTo>
                                <a:lnTo>
                                  <a:pt x="1166393" y="673223"/>
                                </a:lnTo>
                              </a:path>
                              <a:path w="1970405" h="835025">
                                <a:moveTo>
                                  <a:pt x="1137231" y="649601"/>
                                </a:moveTo>
                                <a:lnTo>
                                  <a:pt x="1156672" y="673223"/>
                                </a:lnTo>
                              </a:path>
                              <a:path w="1970405" h="835025">
                                <a:moveTo>
                                  <a:pt x="1117790" y="649601"/>
                                </a:moveTo>
                                <a:lnTo>
                                  <a:pt x="1137231" y="649601"/>
                                </a:lnTo>
                              </a:path>
                              <a:path w="1970405" h="835025">
                                <a:moveTo>
                                  <a:pt x="1108069" y="649601"/>
                                </a:moveTo>
                                <a:lnTo>
                                  <a:pt x="1117790" y="649601"/>
                                </a:lnTo>
                              </a:path>
                              <a:path w="1970405" h="835025">
                                <a:moveTo>
                                  <a:pt x="1088628" y="661412"/>
                                </a:moveTo>
                                <a:lnTo>
                                  <a:pt x="1108069" y="649601"/>
                                </a:lnTo>
                              </a:path>
                              <a:path w="1970405" h="835025">
                                <a:moveTo>
                                  <a:pt x="1078908" y="661412"/>
                                </a:moveTo>
                                <a:lnTo>
                                  <a:pt x="1088628" y="661412"/>
                                </a:lnTo>
                              </a:path>
                              <a:path w="1970405" h="835025">
                                <a:moveTo>
                                  <a:pt x="1059472" y="649601"/>
                                </a:moveTo>
                                <a:lnTo>
                                  <a:pt x="1078908" y="661412"/>
                                </a:lnTo>
                              </a:path>
                              <a:path w="1970405" h="835025">
                                <a:moveTo>
                                  <a:pt x="1049754" y="625979"/>
                                </a:moveTo>
                                <a:lnTo>
                                  <a:pt x="1059472" y="649601"/>
                                </a:lnTo>
                              </a:path>
                              <a:path w="1970405" h="835025">
                                <a:moveTo>
                                  <a:pt x="1030314" y="614168"/>
                                </a:moveTo>
                                <a:lnTo>
                                  <a:pt x="1049754" y="625979"/>
                                </a:lnTo>
                              </a:path>
                              <a:path w="1970405" h="835025">
                                <a:moveTo>
                                  <a:pt x="1010873" y="637790"/>
                                </a:moveTo>
                                <a:lnTo>
                                  <a:pt x="1030314" y="614168"/>
                                </a:lnTo>
                              </a:path>
                              <a:path w="1970405" h="835025">
                                <a:moveTo>
                                  <a:pt x="1001156" y="637790"/>
                                </a:moveTo>
                                <a:lnTo>
                                  <a:pt x="1010873" y="637790"/>
                                </a:lnTo>
                              </a:path>
                              <a:path w="1970405" h="835025">
                                <a:moveTo>
                                  <a:pt x="981715" y="637790"/>
                                </a:moveTo>
                                <a:lnTo>
                                  <a:pt x="1001156" y="637790"/>
                                </a:lnTo>
                              </a:path>
                              <a:path w="1970405" h="835025">
                                <a:moveTo>
                                  <a:pt x="971990" y="614168"/>
                                </a:moveTo>
                                <a:lnTo>
                                  <a:pt x="981715" y="637790"/>
                                </a:lnTo>
                              </a:path>
                              <a:path w="1970405" h="835025">
                                <a:moveTo>
                                  <a:pt x="952555" y="614168"/>
                                </a:moveTo>
                                <a:lnTo>
                                  <a:pt x="971990" y="614168"/>
                                </a:lnTo>
                              </a:path>
                              <a:path w="1970405" h="835025">
                                <a:moveTo>
                                  <a:pt x="942832" y="625979"/>
                                </a:moveTo>
                                <a:lnTo>
                                  <a:pt x="952555" y="614168"/>
                                </a:lnTo>
                              </a:path>
                              <a:path w="1970405" h="835025">
                                <a:moveTo>
                                  <a:pt x="923391" y="637790"/>
                                </a:moveTo>
                                <a:lnTo>
                                  <a:pt x="942832" y="625979"/>
                                </a:lnTo>
                              </a:path>
                              <a:path w="1970405" h="835025">
                                <a:moveTo>
                                  <a:pt x="913673" y="625979"/>
                                </a:moveTo>
                                <a:lnTo>
                                  <a:pt x="923391" y="637790"/>
                                </a:lnTo>
                              </a:path>
                              <a:path w="1970405" h="835025">
                                <a:moveTo>
                                  <a:pt x="894233" y="614168"/>
                                </a:moveTo>
                                <a:lnTo>
                                  <a:pt x="913673" y="625979"/>
                                </a:lnTo>
                              </a:path>
                              <a:path w="1970405" h="835025">
                                <a:moveTo>
                                  <a:pt x="874792" y="578735"/>
                                </a:moveTo>
                                <a:lnTo>
                                  <a:pt x="894233" y="614168"/>
                                </a:lnTo>
                              </a:path>
                              <a:path w="1970405" h="835025">
                                <a:moveTo>
                                  <a:pt x="865075" y="543307"/>
                                </a:moveTo>
                                <a:lnTo>
                                  <a:pt x="874792" y="578735"/>
                                </a:lnTo>
                              </a:path>
                              <a:path w="1970405" h="835025">
                                <a:moveTo>
                                  <a:pt x="845634" y="555118"/>
                                </a:moveTo>
                                <a:lnTo>
                                  <a:pt x="865075" y="543307"/>
                                </a:lnTo>
                              </a:path>
                              <a:path w="1970405" h="835025">
                                <a:moveTo>
                                  <a:pt x="835916" y="614168"/>
                                </a:moveTo>
                                <a:lnTo>
                                  <a:pt x="845634" y="555118"/>
                                </a:lnTo>
                              </a:path>
                              <a:path w="1970405" h="835025">
                                <a:moveTo>
                                  <a:pt x="816475" y="673223"/>
                                </a:moveTo>
                                <a:lnTo>
                                  <a:pt x="835916" y="614168"/>
                                </a:lnTo>
                              </a:path>
                              <a:path w="1970405" h="835025">
                                <a:moveTo>
                                  <a:pt x="806752" y="696845"/>
                                </a:moveTo>
                                <a:lnTo>
                                  <a:pt x="816475" y="673223"/>
                                </a:lnTo>
                              </a:path>
                              <a:path w="1970405" h="835025">
                                <a:moveTo>
                                  <a:pt x="787317" y="744089"/>
                                </a:moveTo>
                                <a:lnTo>
                                  <a:pt x="806752" y="696845"/>
                                </a:lnTo>
                              </a:path>
                              <a:path w="1970405" h="835025">
                                <a:moveTo>
                                  <a:pt x="777594" y="803144"/>
                                </a:moveTo>
                                <a:lnTo>
                                  <a:pt x="787317" y="744089"/>
                                </a:lnTo>
                              </a:path>
                              <a:path w="1970405" h="835025">
                                <a:moveTo>
                                  <a:pt x="758154" y="834880"/>
                                </a:moveTo>
                                <a:lnTo>
                                  <a:pt x="777594" y="803144"/>
                                </a:lnTo>
                              </a:path>
                              <a:path w="1970405" h="835025">
                                <a:moveTo>
                                  <a:pt x="738713" y="814955"/>
                                </a:moveTo>
                                <a:lnTo>
                                  <a:pt x="758154" y="834880"/>
                                </a:lnTo>
                              </a:path>
                              <a:path w="1970405" h="835025">
                                <a:moveTo>
                                  <a:pt x="728995" y="791333"/>
                                </a:moveTo>
                                <a:lnTo>
                                  <a:pt x="738713" y="814955"/>
                                </a:lnTo>
                              </a:path>
                              <a:path w="1970405" h="835025">
                                <a:moveTo>
                                  <a:pt x="709554" y="755900"/>
                                </a:moveTo>
                                <a:lnTo>
                                  <a:pt x="728995" y="791333"/>
                                </a:lnTo>
                              </a:path>
                              <a:path w="1970405" h="835025">
                                <a:moveTo>
                                  <a:pt x="699837" y="649601"/>
                                </a:moveTo>
                                <a:lnTo>
                                  <a:pt x="709554" y="755900"/>
                                </a:lnTo>
                              </a:path>
                              <a:path w="1970405" h="835025">
                                <a:moveTo>
                                  <a:pt x="680396" y="531496"/>
                                </a:moveTo>
                                <a:lnTo>
                                  <a:pt x="699837" y="649601"/>
                                </a:lnTo>
                              </a:path>
                              <a:path w="1970405" h="835025">
                                <a:moveTo>
                                  <a:pt x="670678" y="425197"/>
                                </a:moveTo>
                                <a:lnTo>
                                  <a:pt x="680396" y="531496"/>
                                </a:lnTo>
                              </a:path>
                              <a:path w="1970405" h="835025">
                                <a:moveTo>
                                  <a:pt x="651236" y="413386"/>
                                </a:moveTo>
                                <a:lnTo>
                                  <a:pt x="670678" y="425197"/>
                                </a:lnTo>
                              </a:path>
                              <a:path w="1970405" h="835025">
                                <a:moveTo>
                                  <a:pt x="631795" y="389763"/>
                                </a:moveTo>
                                <a:lnTo>
                                  <a:pt x="651236" y="413386"/>
                                </a:lnTo>
                              </a:path>
                              <a:path w="1970405" h="835025">
                                <a:moveTo>
                                  <a:pt x="622073" y="330709"/>
                                </a:moveTo>
                                <a:lnTo>
                                  <a:pt x="631795" y="389763"/>
                                </a:lnTo>
                              </a:path>
                              <a:path w="1970405" h="835025">
                                <a:moveTo>
                                  <a:pt x="602637" y="248032"/>
                                </a:moveTo>
                                <a:lnTo>
                                  <a:pt x="622073" y="330709"/>
                                </a:lnTo>
                              </a:path>
                              <a:path w="1970405" h="835025">
                                <a:moveTo>
                                  <a:pt x="592914" y="200787"/>
                                </a:moveTo>
                                <a:lnTo>
                                  <a:pt x="602637" y="248032"/>
                                </a:lnTo>
                              </a:path>
                              <a:path w="1970405" h="835025">
                                <a:moveTo>
                                  <a:pt x="573473" y="188976"/>
                                </a:moveTo>
                                <a:lnTo>
                                  <a:pt x="592914" y="200787"/>
                                </a:lnTo>
                              </a:path>
                              <a:path w="1970405" h="835025">
                                <a:moveTo>
                                  <a:pt x="563756" y="248032"/>
                                </a:moveTo>
                                <a:lnTo>
                                  <a:pt x="573473" y="188976"/>
                                </a:lnTo>
                              </a:path>
                              <a:path w="1970405" h="835025">
                                <a:moveTo>
                                  <a:pt x="544315" y="307087"/>
                                </a:moveTo>
                                <a:lnTo>
                                  <a:pt x="563756" y="248032"/>
                                </a:lnTo>
                              </a:path>
                              <a:path w="1970405" h="835025">
                                <a:moveTo>
                                  <a:pt x="534597" y="354331"/>
                                </a:moveTo>
                                <a:lnTo>
                                  <a:pt x="544315" y="307087"/>
                                </a:lnTo>
                              </a:path>
                              <a:path w="1970405" h="835025">
                                <a:moveTo>
                                  <a:pt x="515156" y="318898"/>
                                </a:moveTo>
                                <a:lnTo>
                                  <a:pt x="534597" y="354331"/>
                                </a:lnTo>
                              </a:path>
                              <a:path w="1970405" h="835025">
                                <a:moveTo>
                                  <a:pt x="495715" y="283465"/>
                                </a:moveTo>
                                <a:lnTo>
                                  <a:pt x="515156" y="318898"/>
                                </a:lnTo>
                              </a:path>
                              <a:path w="1970405" h="835025">
                                <a:moveTo>
                                  <a:pt x="485998" y="259843"/>
                                </a:moveTo>
                                <a:lnTo>
                                  <a:pt x="495715" y="283465"/>
                                </a:lnTo>
                              </a:path>
                              <a:path w="1970405" h="835025">
                                <a:moveTo>
                                  <a:pt x="466558" y="224410"/>
                                </a:moveTo>
                                <a:lnTo>
                                  <a:pt x="485998" y="259843"/>
                                </a:lnTo>
                              </a:path>
                              <a:path w="1970405" h="835025">
                                <a:moveTo>
                                  <a:pt x="456834" y="200787"/>
                                </a:moveTo>
                                <a:lnTo>
                                  <a:pt x="466558" y="224410"/>
                                </a:lnTo>
                              </a:path>
                              <a:path w="1970405" h="835025">
                                <a:moveTo>
                                  <a:pt x="437399" y="177166"/>
                                </a:moveTo>
                                <a:lnTo>
                                  <a:pt x="456834" y="200787"/>
                                </a:lnTo>
                              </a:path>
                              <a:path w="1970405" h="835025">
                                <a:moveTo>
                                  <a:pt x="427676" y="165355"/>
                                </a:moveTo>
                                <a:lnTo>
                                  <a:pt x="437399" y="177166"/>
                                </a:lnTo>
                              </a:path>
                              <a:path w="1970405" h="835025">
                                <a:moveTo>
                                  <a:pt x="408235" y="165355"/>
                                </a:moveTo>
                                <a:lnTo>
                                  <a:pt x="427676" y="165355"/>
                                </a:lnTo>
                              </a:path>
                              <a:path w="1970405" h="835025">
                                <a:moveTo>
                                  <a:pt x="398517" y="165355"/>
                                </a:moveTo>
                                <a:lnTo>
                                  <a:pt x="408235" y="165355"/>
                                </a:lnTo>
                              </a:path>
                              <a:path w="1970405" h="835025">
                                <a:moveTo>
                                  <a:pt x="379075" y="94488"/>
                                </a:moveTo>
                                <a:lnTo>
                                  <a:pt x="398517" y="165355"/>
                                </a:lnTo>
                              </a:path>
                              <a:path w="1970405" h="835025">
                                <a:moveTo>
                                  <a:pt x="359636" y="47245"/>
                                </a:moveTo>
                                <a:lnTo>
                                  <a:pt x="379075" y="94488"/>
                                </a:lnTo>
                              </a:path>
                              <a:path w="1970405" h="835025">
                                <a:moveTo>
                                  <a:pt x="349918" y="0"/>
                                </a:moveTo>
                                <a:lnTo>
                                  <a:pt x="359636" y="47245"/>
                                </a:lnTo>
                              </a:path>
                              <a:path w="1970405" h="835025">
                                <a:moveTo>
                                  <a:pt x="330478" y="23623"/>
                                </a:moveTo>
                                <a:lnTo>
                                  <a:pt x="349918" y="0"/>
                                </a:lnTo>
                              </a:path>
                              <a:path w="1970405" h="835025">
                                <a:moveTo>
                                  <a:pt x="320755" y="35434"/>
                                </a:moveTo>
                                <a:lnTo>
                                  <a:pt x="330478" y="23623"/>
                                </a:lnTo>
                              </a:path>
                              <a:path w="1970405" h="835025">
                                <a:moveTo>
                                  <a:pt x="301318" y="59056"/>
                                </a:moveTo>
                                <a:lnTo>
                                  <a:pt x="320755" y="35434"/>
                                </a:lnTo>
                              </a:path>
                              <a:path w="1970405" h="835025">
                                <a:moveTo>
                                  <a:pt x="291595" y="82678"/>
                                </a:moveTo>
                                <a:lnTo>
                                  <a:pt x="301318" y="59056"/>
                                </a:lnTo>
                              </a:path>
                              <a:path w="1970405" h="835025">
                                <a:moveTo>
                                  <a:pt x="272154" y="106300"/>
                                </a:moveTo>
                                <a:lnTo>
                                  <a:pt x="291595" y="82678"/>
                                </a:lnTo>
                              </a:path>
                              <a:path w="1970405" h="835025">
                                <a:moveTo>
                                  <a:pt x="262437" y="94488"/>
                                </a:moveTo>
                                <a:lnTo>
                                  <a:pt x="272154" y="106300"/>
                                </a:lnTo>
                              </a:path>
                              <a:path w="1970405" h="835025">
                                <a:moveTo>
                                  <a:pt x="242996" y="70867"/>
                                </a:moveTo>
                                <a:lnTo>
                                  <a:pt x="262437" y="94488"/>
                                </a:lnTo>
                              </a:path>
                              <a:path w="1970405" h="835025">
                                <a:moveTo>
                                  <a:pt x="223555" y="35434"/>
                                </a:moveTo>
                                <a:lnTo>
                                  <a:pt x="242996" y="70867"/>
                                </a:lnTo>
                              </a:path>
                              <a:path w="1970405" h="835025">
                                <a:moveTo>
                                  <a:pt x="213837" y="59056"/>
                                </a:moveTo>
                                <a:lnTo>
                                  <a:pt x="223555" y="35434"/>
                                </a:lnTo>
                              </a:path>
                              <a:path w="1970405" h="835025">
                                <a:moveTo>
                                  <a:pt x="194397" y="47245"/>
                                </a:moveTo>
                                <a:lnTo>
                                  <a:pt x="213837" y="59056"/>
                                </a:lnTo>
                              </a:path>
                              <a:path w="1970405" h="835025">
                                <a:moveTo>
                                  <a:pt x="184680" y="59056"/>
                                </a:moveTo>
                                <a:lnTo>
                                  <a:pt x="194397" y="47245"/>
                                </a:lnTo>
                              </a:path>
                              <a:path w="1970405" h="835025">
                                <a:moveTo>
                                  <a:pt x="165239" y="47245"/>
                                </a:moveTo>
                                <a:lnTo>
                                  <a:pt x="184680" y="59056"/>
                                </a:lnTo>
                              </a:path>
                              <a:path w="1970405" h="835025">
                                <a:moveTo>
                                  <a:pt x="155515" y="70867"/>
                                </a:moveTo>
                                <a:lnTo>
                                  <a:pt x="165239" y="47245"/>
                                </a:lnTo>
                              </a:path>
                              <a:path w="1970405" h="835025">
                                <a:moveTo>
                                  <a:pt x="136080" y="94488"/>
                                </a:moveTo>
                                <a:lnTo>
                                  <a:pt x="155515" y="70867"/>
                                </a:lnTo>
                              </a:path>
                              <a:path w="1970405" h="835025">
                                <a:moveTo>
                                  <a:pt x="116639" y="82678"/>
                                </a:moveTo>
                                <a:lnTo>
                                  <a:pt x="136080" y="94488"/>
                                </a:lnTo>
                              </a:path>
                              <a:path w="1970405" h="835025">
                                <a:moveTo>
                                  <a:pt x="106916" y="94488"/>
                                </a:moveTo>
                                <a:lnTo>
                                  <a:pt x="116639" y="82678"/>
                                </a:lnTo>
                              </a:path>
                              <a:path w="1970405" h="835025">
                                <a:moveTo>
                                  <a:pt x="87476" y="106300"/>
                                </a:moveTo>
                                <a:lnTo>
                                  <a:pt x="106916" y="94488"/>
                                </a:lnTo>
                              </a:path>
                              <a:path w="1970405" h="835025">
                                <a:moveTo>
                                  <a:pt x="77757" y="129922"/>
                                </a:moveTo>
                                <a:lnTo>
                                  <a:pt x="87476" y="106300"/>
                                </a:lnTo>
                              </a:path>
                              <a:path w="1970405" h="835025">
                                <a:moveTo>
                                  <a:pt x="58317" y="141733"/>
                                </a:moveTo>
                                <a:lnTo>
                                  <a:pt x="77757" y="129922"/>
                                </a:lnTo>
                              </a:path>
                              <a:path w="1970405" h="835025">
                                <a:moveTo>
                                  <a:pt x="48600" y="129922"/>
                                </a:moveTo>
                                <a:lnTo>
                                  <a:pt x="58317" y="141733"/>
                                </a:lnTo>
                              </a:path>
                              <a:path w="1970405" h="835025">
                                <a:moveTo>
                                  <a:pt x="29159" y="94488"/>
                                </a:moveTo>
                                <a:lnTo>
                                  <a:pt x="48600" y="129922"/>
                                </a:lnTo>
                              </a:path>
                              <a:path w="1970405" h="835025">
                                <a:moveTo>
                                  <a:pt x="19441" y="47245"/>
                                </a:moveTo>
                                <a:lnTo>
                                  <a:pt x="29159" y="94488"/>
                                </a:lnTo>
                              </a:path>
                              <a:path w="1970405" h="835025">
                                <a:moveTo>
                                  <a:pt x="0" y="35434"/>
                                </a:moveTo>
                                <a:lnTo>
                                  <a:pt x="19441" y="47245"/>
                                </a:lnTo>
                              </a:path>
                            </a:pathLst>
                          </a:custGeom>
                          <a:ln w="11811">
                            <a:solidFill>
                              <a:srgbClr val="00568B"/>
                            </a:solidFill>
                            <a:prstDash val="solid"/>
                          </a:ln>
                        </wps:spPr>
                        <wps:bodyPr wrap="square" lIns="0" tIns="0" rIns="0" bIns="0" rtlCol="0">
                          <a:prstTxWarp prst="textNoShape">
                            <a:avLst/>
                          </a:prstTxWarp>
                          <a:noAutofit/>
                        </wps:bodyPr>
                      </wps:wsp>
                      <wps:wsp>
                        <wps:cNvPr id="942" name="Graphic 942"/>
                        <wps:cNvSpPr/>
                        <wps:spPr>
                          <a:xfrm>
                            <a:off x="2952" y="282195"/>
                            <a:ext cx="67310" cy="1110615"/>
                          </a:xfrm>
                          <a:custGeom>
                            <a:avLst/>
                            <a:gdLst/>
                            <a:ahLst/>
                            <a:cxnLst/>
                            <a:rect l="l" t="t" r="r" b="b"/>
                            <a:pathLst>
                              <a:path w="67310" h="1110615">
                                <a:moveTo>
                                  <a:pt x="0" y="0"/>
                                </a:moveTo>
                                <a:lnTo>
                                  <a:pt x="66955" y="0"/>
                                </a:lnTo>
                              </a:path>
                              <a:path w="67310" h="1110615">
                                <a:moveTo>
                                  <a:pt x="0" y="283464"/>
                                </a:moveTo>
                                <a:lnTo>
                                  <a:pt x="66955" y="283464"/>
                                </a:lnTo>
                              </a:path>
                              <a:path w="67310" h="1110615">
                                <a:moveTo>
                                  <a:pt x="0" y="555117"/>
                                </a:moveTo>
                                <a:lnTo>
                                  <a:pt x="66955" y="555117"/>
                                </a:lnTo>
                              </a:path>
                              <a:path w="67310" h="1110615">
                                <a:moveTo>
                                  <a:pt x="0" y="838575"/>
                                </a:moveTo>
                                <a:lnTo>
                                  <a:pt x="66955" y="838575"/>
                                </a:lnTo>
                              </a:path>
                              <a:path w="67310" h="1110615">
                                <a:moveTo>
                                  <a:pt x="0" y="1110228"/>
                                </a:moveTo>
                                <a:lnTo>
                                  <a:pt x="66955" y="1110228"/>
                                </a:lnTo>
                              </a:path>
                            </a:pathLst>
                          </a:custGeom>
                          <a:ln w="590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3574E988" id="Group 935" o:spid="_x0000_s1026" style="position:absolute;margin-left:39.7pt;margin-top:8.35pt;width:171.85pt;height:132.3pt;z-index:-20440064;mso-wrap-distance-left:0;mso-wrap-distance-right:0;mso-position-horizontal-relative:page" coordsize="21824,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">
                <v:shape id="Graphic 936" o:spid="_x0000_s1027" style="position:absolute;left:29;top:29;width:21768;height:16745;visibility:visible;mso-wrap-style:square;v-text-anchor:top" coordsize="217678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" path="m,1673998r2176200,l2176200,,,,,1673998xe" filled="f" strokecolor="#231f20" strokeweight=".16403mm">
                  <v:path arrowok="t"/>
                </v:shape>
                <v:shape id="Graphic 937" o:spid="_x0000_s1028" style="position:absolute;left:1033;top:11200;width:121;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" path="m,l11811,e" filled="f" strokecolor="#231f20" strokeweight=".16403mm">
                  <v:path arrowok="t"/>
                </v:shape>
                <v:shape id="Graphic 938" o:spid="_x0000_s1029" style="position:absolute;left:1387;top:11200;width:19164;height:13;visibility:visible;mso-wrap-style:square;v-text-anchor:top" coordsize="19164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" path="m,l1916433,e" filled="f" strokecolor="#231f20" strokeweight=".16403mm">
                  <v:stroke dashstyle="dash"/>
                  <v:path arrowok="t"/>
                </v:shape>
                <v:shape id="Graphic 939" o:spid="_x0000_s1030" style="position:absolute;left:20669;top:11200;width:120;height:13;visibility:visible;mso-wrap-style:square;v-text-anchor:top" coordsize="12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" path="m,l11811,e" filled="f" strokecolor="#231f20" strokeweight=".16403mm">
                  <v:path arrowok="t"/>
                </v:shape>
                <v:shape id="Graphic 940" o:spid="_x0000_s1031" style="position:absolute;left:1052;top:2821;width:20745;height:13951;visibility:visible;mso-wrap-style:square;v-text-anchor:top" coordsize="2074545,139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" path="m2006993,r66957,em2006993,283464r66957,em2006993,555117r66957,em2006993,838575r66957,em2006993,1110228r66957,em1817639,1327798r,66957em1457994,1327798r,66957em1088628,1327798r,66957em728995,1327798r,66957em359636,1327798r,66957em,1327798r,66957e" filled="f" strokecolor="#231f20" strokeweight=".16403mm">
                  <v:path arrowok="t"/>
                </v:shape>
                <v:shape id="Graphic 941" o:spid="_x0000_s1032" style="position:absolute;left:1052;top:5302;width:19704;height:8350;visibility:visible;mso-wrap-style:square;v-text-anchor:top" coordsize="197040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" path="m1953714,661412r16382,11811em1943981,637790r9733,23622em1924552,614168r19429,23622em1905111,602357r19441,11811em1895391,590546r9720,11811em1875951,590546r19440,em1866229,602357r9722,-11811em1846800,614168r19429,-11811em1837068,614168r9732,em1817639,614168r19429,em1807907,602357r9732,11811em1788478,602357r19429,em1769037,602357r19441,em1759305,602357r9732,em1739875,602357r19430,em1730155,614168r9720,-11811em1710714,614168r19441,em1700994,614168r9720,em1681553,614168r19441,em1671833,614168r9720,em1652403,590546r19430,23622em1632950,566924r19453,23622em1623230,555118r9720,11806em1603790,555118r19440,em1594068,566924r9722,-11806em1574628,578735r19440,-11811em1564907,602357r9721,-23622em1545466,602357r19441,em1526025,614168r19441,-11811em1516317,614168r9708,em1496876,614168r19441,em1487156,614168r9720,em1467714,637790r19442,-23622em1457994,673223r9720,-35433em1438554,720467r19440,-47244em1428833,732278r9721,-11811em1409392,755900r19441,-23622em1389951,779522r19441,-23622em1380230,791333r9721,-11811em1360789,803144r19441,-11811em1351069,803144r9720,em1331629,791333r19440,11811em1321920,755900r9709,35433em1302478,755900r19442,em1292746,779522r9732,-23622em1273305,814955r19441,-35433em1253877,814955r19428,em1244156,814955r9721,em1224715,803144r19441,11811em1214995,779522r9720,23622em1195553,744089r19442,35433em1185833,708656r9720,35433em1166393,673223r19440,35433em1156672,673223r9721,em1137231,649601r19441,23622em1117790,649601r19441,em1108069,649601r9721,em1088628,661412r19441,-11811em1078908,661412r9720,em1059472,649601r19436,11811em1049754,625979r9718,23622em1030314,614168r19440,11811em1010873,637790r19441,-23622em1001156,637790r9717,em981715,637790r19441,em971990,614168r9725,23622em952555,614168r19435,em942832,625979r9723,-11811em923391,637790r19441,-11811em913673,625979r9718,11811em894233,614168r19440,11811em874792,578735r19441,35433em865075,543307r9717,35428em845634,555118r19441,-11811em835916,614168r9718,-59050em816475,673223r19441,-59055em806752,696845r9723,-23622em787317,744089r19435,-47244em777594,803144r9723,-59055em758154,834880r19440,-31736em738713,814955r19441,19925em728995,791333r9718,23622em709554,755900r19441,35433em699837,649601r9717,106299em680396,531496r19441,118105em670678,425197r9718,106299em651236,413386r19442,11811em631795,389763r19441,23623em622073,330709r9722,59054em602637,248032r19436,82677em592914,200787r9723,47245em573473,188976r19441,11811em563756,248032r9717,-59056em544315,307087r19441,-59055em534597,354331r9718,-47244em515156,318898r19441,35433em495715,283465r19441,35433em485998,259843r9717,23622em466558,224410r19440,35433em456834,200787r9724,23623em437399,177166r19435,23621em427676,165355r9723,11811em408235,165355r19441,em398517,165355r9718,em379075,94488r19442,70867em359636,47245r19439,47243em349918,r9718,47245em330478,23623l349918,em320755,35434r9723,-11811em301318,59056l320755,35434em291595,82678r9723,-23622em272154,106300l291595,82678em262437,94488r9717,11812em242996,70867r19441,23621em223555,35434r19441,35433em213837,59056r9718,-23622em194397,47245r19440,11811em184680,59056r9717,-11811em165239,47245r19441,11811em155515,70867r9724,-23622em136080,94488l155515,70867em116639,82678r19441,11810em106916,94488r9723,-11810em87476,106300l106916,94488em77757,129922r9719,-23622em58317,141733l77757,129922em48600,129922r9717,11811em29159,94488r19441,35434em19441,47245r9718,47243em,35434l19441,47245e" filled="f" strokecolor="#00568b" strokeweight=".93pt">
                  <v:path arrowok="t"/>
                </v:shape>
                <v:shape id="Graphic 942" o:spid="_x0000_s1033" style="position:absolute;left:29;top:2821;width:673;height:11107;visibility:visible;mso-wrap-style:square;v-text-anchor:top" coordsize="67310,111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" path="m,l66955,em,283464r66955,em,555117r66955,em,838575r66955,em,1110228r66955,e" filled="f" strokecolor="#231f20" strokeweight=".16403mm">
                  <v:path arrowok="t"/>
                </v:shape>
                <w10:wrap anchorx="page"/>
              </v:group>
            </w:pict>
          </mc:Fallback>
        </mc:AlternateContent>
      </w:r>
      <w:r>
        <w:rPr>
          <w:color w:val="231F20"/>
          <w:spacing w:val="-2"/>
          <w:sz w:val="11"/>
        </w:rPr>
        <w:t>Ratio</w:t>
      </w:r>
      <w:r>
        <w:rPr>
          <w:color w:val="231F20"/>
          <w:spacing w:val="1"/>
          <w:sz w:val="11"/>
        </w:rPr>
        <w:t xml:space="preserve"> </w:t>
      </w:r>
      <w:r>
        <w:rPr>
          <w:color w:val="231F20"/>
          <w:spacing w:val="-5"/>
          <w:position w:val="-8"/>
          <w:sz w:val="11"/>
        </w:rPr>
        <w:t>3.0</w:t>
      </w:r>
    </w:p>
    <w:p w14:paraId="32AA6187" w14:textId="77777777" w:rsidR="006233F2" w:rsidRDefault="006233F2">
      <w:pPr>
        <w:pStyle w:val="BodyText"/>
        <w:rPr>
          <w:sz w:val="11"/>
        </w:rPr>
      </w:pPr>
    </w:p>
    <w:p w14:paraId="4D6C5747" w14:textId="77777777" w:rsidR="006233F2" w:rsidRDefault="006233F2">
      <w:pPr>
        <w:pStyle w:val="BodyText"/>
        <w:spacing w:before="51"/>
        <w:rPr>
          <w:sz w:val="11"/>
        </w:rPr>
      </w:pPr>
    </w:p>
    <w:p w14:paraId="505D1376" w14:textId="77777777" w:rsidR="006233F2" w:rsidRDefault="00466C7E">
      <w:pPr>
        <w:ind w:right="677"/>
        <w:jc w:val="right"/>
        <w:rPr>
          <w:sz w:val="11"/>
        </w:rPr>
      </w:pPr>
      <w:r>
        <w:rPr>
          <w:color w:val="231F20"/>
          <w:spacing w:val="-5"/>
          <w:w w:val="95"/>
          <w:sz w:val="11"/>
        </w:rPr>
        <w:t>2.5</w:t>
      </w:r>
    </w:p>
    <w:p w14:paraId="1DC07973" w14:textId="77777777" w:rsidR="006233F2" w:rsidRDefault="006233F2">
      <w:pPr>
        <w:pStyle w:val="BodyText"/>
        <w:rPr>
          <w:sz w:val="11"/>
        </w:rPr>
      </w:pPr>
    </w:p>
    <w:p w14:paraId="7BFFF39C" w14:textId="77777777" w:rsidR="006233F2" w:rsidRDefault="006233F2">
      <w:pPr>
        <w:pStyle w:val="BodyText"/>
        <w:spacing w:before="54"/>
        <w:rPr>
          <w:sz w:val="11"/>
        </w:rPr>
      </w:pPr>
    </w:p>
    <w:p w14:paraId="2531A8C6" w14:textId="77777777" w:rsidR="006233F2" w:rsidRDefault="00466C7E">
      <w:pPr>
        <w:spacing w:before="1"/>
        <w:ind w:right="677"/>
        <w:jc w:val="right"/>
        <w:rPr>
          <w:sz w:val="11"/>
        </w:rPr>
      </w:pPr>
      <w:r>
        <w:rPr>
          <w:color w:val="231F20"/>
          <w:spacing w:val="-5"/>
          <w:w w:val="95"/>
          <w:sz w:val="11"/>
        </w:rPr>
        <w:t>2.0</w:t>
      </w:r>
    </w:p>
    <w:p w14:paraId="7D248C91" w14:textId="77777777" w:rsidR="006233F2" w:rsidRDefault="006233F2">
      <w:pPr>
        <w:pStyle w:val="BodyText"/>
        <w:rPr>
          <w:sz w:val="11"/>
        </w:rPr>
      </w:pPr>
    </w:p>
    <w:p w14:paraId="7E31924E" w14:textId="77777777" w:rsidR="006233F2" w:rsidRDefault="006233F2">
      <w:pPr>
        <w:pStyle w:val="BodyText"/>
        <w:spacing w:before="54"/>
        <w:rPr>
          <w:sz w:val="11"/>
        </w:rPr>
      </w:pPr>
    </w:p>
    <w:p w14:paraId="4EC6AF73" w14:textId="77777777" w:rsidR="006233F2" w:rsidRDefault="00466C7E">
      <w:pPr>
        <w:ind w:right="677"/>
        <w:jc w:val="right"/>
        <w:rPr>
          <w:sz w:val="11"/>
        </w:rPr>
      </w:pPr>
      <w:r>
        <w:rPr>
          <w:color w:val="231F20"/>
          <w:spacing w:val="-5"/>
          <w:w w:val="90"/>
          <w:sz w:val="11"/>
        </w:rPr>
        <w:t>1.5</w:t>
      </w:r>
    </w:p>
    <w:p w14:paraId="3745A505" w14:textId="77777777" w:rsidR="006233F2" w:rsidRDefault="006233F2">
      <w:pPr>
        <w:pStyle w:val="BodyText"/>
        <w:rPr>
          <w:sz w:val="11"/>
        </w:rPr>
      </w:pPr>
    </w:p>
    <w:p w14:paraId="05D88D48" w14:textId="77777777" w:rsidR="006233F2" w:rsidRDefault="006233F2">
      <w:pPr>
        <w:pStyle w:val="BodyText"/>
        <w:spacing w:before="54"/>
        <w:rPr>
          <w:sz w:val="11"/>
        </w:rPr>
      </w:pPr>
    </w:p>
    <w:p w14:paraId="5FB0BC2D" w14:textId="77777777" w:rsidR="006233F2" w:rsidRDefault="00466C7E">
      <w:pPr>
        <w:spacing w:before="1"/>
        <w:ind w:right="677"/>
        <w:jc w:val="right"/>
        <w:rPr>
          <w:sz w:val="11"/>
        </w:rPr>
      </w:pPr>
      <w:r>
        <w:rPr>
          <w:color w:val="231F20"/>
          <w:spacing w:val="-5"/>
          <w:w w:val="95"/>
          <w:sz w:val="11"/>
        </w:rPr>
        <w:t>1.0</w:t>
      </w:r>
    </w:p>
    <w:p w14:paraId="1A2FECF5" w14:textId="77777777" w:rsidR="006233F2" w:rsidRDefault="006233F2">
      <w:pPr>
        <w:pStyle w:val="BodyText"/>
        <w:rPr>
          <w:sz w:val="11"/>
        </w:rPr>
      </w:pPr>
    </w:p>
    <w:p w14:paraId="3BA227FB" w14:textId="77777777" w:rsidR="006233F2" w:rsidRDefault="006233F2">
      <w:pPr>
        <w:pStyle w:val="BodyText"/>
        <w:spacing w:before="54"/>
        <w:rPr>
          <w:sz w:val="11"/>
        </w:rPr>
      </w:pPr>
    </w:p>
    <w:p w14:paraId="56E48BC5" w14:textId="77777777" w:rsidR="006233F2" w:rsidRDefault="00466C7E">
      <w:pPr>
        <w:ind w:right="677"/>
        <w:jc w:val="right"/>
        <w:rPr>
          <w:sz w:val="11"/>
        </w:rPr>
      </w:pPr>
      <w:r>
        <w:rPr>
          <w:color w:val="231F20"/>
          <w:spacing w:val="-5"/>
          <w:w w:val="95"/>
          <w:sz w:val="11"/>
        </w:rPr>
        <w:t>0.5</w:t>
      </w:r>
    </w:p>
    <w:p w14:paraId="18D2D844" w14:textId="77777777" w:rsidR="006233F2" w:rsidRDefault="006233F2">
      <w:pPr>
        <w:pStyle w:val="BodyText"/>
        <w:rPr>
          <w:sz w:val="11"/>
        </w:rPr>
      </w:pPr>
    </w:p>
    <w:p w14:paraId="6BBF580E" w14:textId="77777777" w:rsidR="006233F2" w:rsidRDefault="006233F2">
      <w:pPr>
        <w:pStyle w:val="BodyText"/>
        <w:spacing w:before="54"/>
        <w:rPr>
          <w:sz w:val="11"/>
        </w:rPr>
      </w:pPr>
    </w:p>
    <w:p w14:paraId="26A2097F" w14:textId="77777777" w:rsidR="006233F2" w:rsidRDefault="00466C7E">
      <w:pPr>
        <w:spacing w:line="119" w:lineRule="exact"/>
        <w:ind w:left="3570"/>
        <w:rPr>
          <w:sz w:val="11"/>
        </w:rPr>
      </w:pPr>
      <w:r>
        <w:rPr>
          <w:color w:val="231F20"/>
          <w:spacing w:val="-5"/>
          <w:sz w:val="11"/>
        </w:rPr>
        <w:t>0.0</w:t>
      </w:r>
    </w:p>
    <w:p w14:paraId="31532315" w14:textId="77777777" w:rsidR="006233F2" w:rsidRDefault="00466C7E">
      <w:pPr>
        <w:tabs>
          <w:tab w:val="left" w:pos="817"/>
          <w:tab w:val="left" w:pos="1399"/>
          <w:tab w:val="left" w:pos="1965"/>
          <w:tab w:val="left" w:pos="2547"/>
          <w:tab w:val="left" w:pos="3113"/>
        </w:tabs>
        <w:spacing w:line="119" w:lineRule="exact"/>
        <w:ind w:left="246"/>
        <w:rPr>
          <w:sz w:val="11"/>
        </w:rPr>
      </w:pPr>
      <w:r>
        <w:rPr>
          <w:color w:val="231F20"/>
          <w:spacing w:val="-4"/>
          <w:sz w:val="11"/>
        </w:rPr>
        <w:t>2005</w:t>
      </w:r>
      <w:r>
        <w:rPr>
          <w:color w:val="231F20"/>
          <w:sz w:val="11"/>
        </w:rPr>
        <w:tab/>
      </w:r>
      <w:r>
        <w:rPr>
          <w:color w:val="231F20"/>
          <w:spacing w:val="-5"/>
          <w:sz w:val="11"/>
        </w:rPr>
        <w:t>07</w:t>
      </w:r>
      <w:r>
        <w:rPr>
          <w:color w:val="231F20"/>
          <w:sz w:val="11"/>
        </w:rPr>
        <w:tab/>
      </w:r>
      <w:r>
        <w:rPr>
          <w:color w:val="231F20"/>
          <w:spacing w:val="-5"/>
          <w:sz w:val="11"/>
        </w:rPr>
        <w:t>09</w:t>
      </w:r>
      <w:r>
        <w:rPr>
          <w:color w:val="231F20"/>
          <w:sz w:val="11"/>
        </w:rPr>
        <w:tab/>
      </w:r>
      <w:r>
        <w:rPr>
          <w:color w:val="231F20"/>
          <w:spacing w:val="-5"/>
          <w:sz w:val="11"/>
        </w:rPr>
        <w:t>11</w:t>
      </w:r>
      <w:r>
        <w:rPr>
          <w:color w:val="231F20"/>
          <w:sz w:val="11"/>
        </w:rPr>
        <w:tab/>
      </w:r>
      <w:r>
        <w:rPr>
          <w:color w:val="231F20"/>
          <w:spacing w:val="-5"/>
          <w:sz w:val="11"/>
        </w:rPr>
        <w:t>13</w:t>
      </w:r>
      <w:r>
        <w:rPr>
          <w:color w:val="231F20"/>
          <w:sz w:val="11"/>
        </w:rPr>
        <w:tab/>
      </w:r>
      <w:r>
        <w:rPr>
          <w:color w:val="231F20"/>
          <w:spacing w:val="-5"/>
          <w:sz w:val="11"/>
        </w:rPr>
        <w:t>15</w:t>
      </w:r>
    </w:p>
    <w:p w14:paraId="5D759D37" w14:textId="77777777" w:rsidR="006233F2" w:rsidRDefault="00466C7E">
      <w:pPr>
        <w:spacing w:before="93"/>
        <w:ind w:left="85"/>
        <w:rPr>
          <w:sz w:val="11"/>
        </w:rPr>
      </w:pPr>
      <w:r>
        <w:rPr>
          <w:color w:val="231F20"/>
          <w:w w:val="90"/>
          <w:sz w:val="11"/>
        </w:rPr>
        <w:t>Sources:</w:t>
      </w:r>
      <w:r>
        <w:rPr>
          <w:color w:val="231F20"/>
          <w:spacing w:val="27"/>
          <w:sz w:val="11"/>
        </w:rPr>
        <w:t xml:space="preserve"> </w:t>
      </w:r>
      <w:r>
        <w:rPr>
          <w:color w:val="231F20"/>
          <w:w w:val="90"/>
          <w:sz w:val="11"/>
        </w:rPr>
        <w:t>Thomson</w:t>
      </w:r>
      <w:r>
        <w:rPr>
          <w:color w:val="231F20"/>
          <w:spacing w:val="-3"/>
          <w:sz w:val="11"/>
        </w:rPr>
        <w:t xml:space="preserve"> </w:t>
      </w:r>
      <w:r>
        <w:rPr>
          <w:color w:val="231F20"/>
          <w:w w:val="90"/>
          <w:sz w:val="11"/>
        </w:rPr>
        <w:t>Reuters</w:t>
      </w:r>
      <w:r>
        <w:rPr>
          <w:color w:val="231F20"/>
          <w:spacing w:val="-3"/>
          <w:sz w:val="11"/>
        </w:rPr>
        <w:t xml:space="preserve"> </w:t>
      </w:r>
      <w:proofErr w:type="spellStart"/>
      <w:r>
        <w:rPr>
          <w:color w:val="231F20"/>
          <w:w w:val="90"/>
          <w:sz w:val="11"/>
        </w:rPr>
        <w:t>Datastream</w:t>
      </w:r>
      <w:proofErr w:type="spellEnd"/>
      <w:r>
        <w:rPr>
          <w:color w:val="231F20"/>
          <w:spacing w:val="-3"/>
          <w:sz w:val="11"/>
        </w:rPr>
        <w:t xml:space="preserve"> </w:t>
      </w:r>
      <w:r>
        <w:rPr>
          <w:color w:val="231F20"/>
          <w:w w:val="90"/>
          <w:sz w:val="11"/>
        </w:rPr>
        <w:t>and</w:t>
      </w:r>
      <w:r>
        <w:rPr>
          <w:color w:val="231F20"/>
          <w:spacing w:val="-2"/>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041D36DA" w14:textId="77777777" w:rsidR="006233F2" w:rsidRDefault="006233F2">
      <w:pPr>
        <w:pStyle w:val="BodyText"/>
        <w:spacing w:before="5"/>
        <w:rPr>
          <w:sz w:val="11"/>
        </w:rPr>
      </w:pPr>
    </w:p>
    <w:p w14:paraId="6FCE03F0" w14:textId="77777777" w:rsidR="006233F2" w:rsidRDefault="00466C7E">
      <w:pPr>
        <w:pStyle w:val="ListParagraph"/>
        <w:numPr>
          <w:ilvl w:val="0"/>
          <w:numId w:val="29"/>
        </w:numPr>
        <w:tabs>
          <w:tab w:val="left" w:pos="253"/>
          <w:tab w:val="left" w:pos="255"/>
        </w:tabs>
        <w:spacing w:line="244" w:lineRule="auto"/>
        <w:ind w:right="77"/>
        <w:rPr>
          <w:sz w:val="11"/>
        </w:rPr>
      </w:pPr>
      <w:r>
        <w:rPr>
          <w:color w:val="231F20"/>
          <w:w w:val="90"/>
          <w:sz w:val="11"/>
        </w:rPr>
        <w:t>Chart</w:t>
      </w:r>
      <w:r>
        <w:rPr>
          <w:color w:val="231F20"/>
          <w:spacing w:val="-5"/>
          <w:w w:val="90"/>
          <w:sz w:val="11"/>
        </w:rPr>
        <w:t xml:space="preserve"> </w:t>
      </w:r>
      <w:r>
        <w:rPr>
          <w:color w:val="231F20"/>
          <w:w w:val="90"/>
          <w:sz w:val="11"/>
        </w:rPr>
        <w:t>shows</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ratio</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share</w:t>
      </w:r>
      <w:r>
        <w:rPr>
          <w:color w:val="231F20"/>
          <w:spacing w:val="-5"/>
          <w:w w:val="90"/>
          <w:sz w:val="11"/>
        </w:rPr>
        <w:t xml:space="preserve"> </w:t>
      </w:r>
      <w:r>
        <w:rPr>
          <w:color w:val="231F20"/>
          <w:w w:val="90"/>
          <w:sz w:val="11"/>
        </w:rPr>
        <w:t>price</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book</w:t>
      </w:r>
      <w:r>
        <w:rPr>
          <w:color w:val="231F20"/>
          <w:spacing w:val="-5"/>
          <w:w w:val="90"/>
          <w:sz w:val="11"/>
        </w:rPr>
        <w:t xml:space="preserve"> </w:t>
      </w:r>
      <w:r>
        <w:rPr>
          <w:color w:val="231F20"/>
          <w:w w:val="90"/>
          <w:sz w:val="11"/>
        </w:rPr>
        <w:t>value</w:t>
      </w:r>
      <w:r>
        <w:rPr>
          <w:color w:val="231F20"/>
          <w:spacing w:val="-5"/>
          <w:w w:val="90"/>
          <w:sz w:val="11"/>
        </w:rPr>
        <w:t xml:space="preserve"> </w:t>
      </w:r>
      <w:r>
        <w:rPr>
          <w:color w:val="231F20"/>
          <w:w w:val="90"/>
          <w:sz w:val="11"/>
        </w:rPr>
        <w:t>per</w:t>
      </w:r>
      <w:r>
        <w:rPr>
          <w:color w:val="231F20"/>
          <w:spacing w:val="-5"/>
          <w:w w:val="90"/>
          <w:sz w:val="11"/>
        </w:rPr>
        <w:t xml:space="preserve"> </w:t>
      </w:r>
      <w:r>
        <w:rPr>
          <w:color w:val="231F20"/>
          <w:w w:val="90"/>
          <w:sz w:val="11"/>
        </w:rPr>
        <w:t>share.</w:t>
      </w:r>
      <w:r>
        <w:rPr>
          <w:color w:val="231F20"/>
          <w:spacing w:val="13"/>
          <w:sz w:val="11"/>
        </w:rPr>
        <w:t xml:space="preserve"> </w:t>
      </w:r>
      <w:r>
        <w:rPr>
          <w:color w:val="231F20"/>
          <w:w w:val="90"/>
          <w:sz w:val="11"/>
        </w:rPr>
        <w:t>An</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ratios</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4"/>
          <w:sz w:val="11"/>
        </w:rPr>
        <w:t>peer</w:t>
      </w:r>
      <w:r>
        <w:rPr>
          <w:color w:val="231F20"/>
          <w:spacing w:val="-5"/>
          <w:sz w:val="11"/>
        </w:rPr>
        <w:t xml:space="preserve"> </w:t>
      </w:r>
      <w:r>
        <w:rPr>
          <w:color w:val="231F20"/>
          <w:spacing w:val="-4"/>
          <w:sz w:val="11"/>
        </w:rPr>
        <w:t>group,</w:t>
      </w:r>
      <w:r>
        <w:rPr>
          <w:color w:val="231F20"/>
          <w:spacing w:val="-5"/>
          <w:sz w:val="11"/>
        </w:rPr>
        <w:t xml:space="preserve"> </w:t>
      </w:r>
      <w:r>
        <w:rPr>
          <w:color w:val="231F20"/>
          <w:spacing w:val="-4"/>
          <w:sz w:val="11"/>
        </w:rPr>
        <w:t>weighted</w:t>
      </w:r>
      <w:r>
        <w:rPr>
          <w:color w:val="231F20"/>
          <w:spacing w:val="-5"/>
          <w:sz w:val="11"/>
        </w:rPr>
        <w:t xml:space="preserve"> </w:t>
      </w:r>
      <w:r>
        <w:rPr>
          <w:color w:val="231F20"/>
          <w:spacing w:val="-4"/>
          <w:sz w:val="11"/>
        </w:rPr>
        <w:t>by</w:t>
      </w:r>
      <w:r>
        <w:rPr>
          <w:color w:val="231F20"/>
          <w:spacing w:val="-5"/>
          <w:sz w:val="11"/>
        </w:rPr>
        <w:t xml:space="preserve"> </w:t>
      </w:r>
      <w:r>
        <w:rPr>
          <w:color w:val="231F20"/>
          <w:spacing w:val="-4"/>
          <w:sz w:val="11"/>
        </w:rPr>
        <w:t>end-year</w:t>
      </w:r>
      <w:r>
        <w:rPr>
          <w:color w:val="231F20"/>
          <w:spacing w:val="-5"/>
          <w:sz w:val="11"/>
        </w:rPr>
        <w:t xml:space="preserve"> </w:t>
      </w:r>
      <w:r>
        <w:rPr>
          <w:color w:val="231F20"/>
          <w:spacing w:val="-4"/>
          <w:sz w:val="11"/>
        </w:rPr>
        <w:t>total</w:t>
      </w:r>
      <w:r>
        <w:rPr>
          <w:color w:val="231F20"/>
          <w:spacing w:val="-5"/>
          <w:sz w:val="11"/>
        </w:rPr>
        <w:t xml:space="preserve"> </w:t>
      </w:r>
      <w:r>
        <w:rPr>
          <w:color w:val="231F20"/>
          <w:spacing w:val="-4"/>
          <w:sz w:val="11"/>
        </w:rPr>
        <w:t>assets,</w:t>
      </w:r>
      <w:r>
        <w:rPr>
          <w:color w:val="231F20"/>
          <w:spacing w:val="-5"/>
          <w:sz w:val="11"/>
        </w:rPr>
        <w:t xml:space="preserve"> </w:t>
      </w:r>
      <w:r>
        <w:rPr>
          <w:color w:val="231F20"/>
          <w:spacing w:val="-4"/>
          <w:sz w:val="11"/>
        </w:rPr>
        <w:t>is</w:t>
      </w:r>
      <w:r>
        <w:rPr>
          <w:color w:val="231F20"/>
          <w:spacing w:val="-5"/>
          <w:sz w:val="11"/>
        </w:rPr>
        <w:t xml:space="preserve"> </w:t>
      </w:r>
      <w:r>
        <w:rPr>
          <w:color w:val="231F20"/>
          <w:spacing w:val="-4"/>
          <w:sz w:val="11"/>
        </w:rPr>
        <w:t>shown.</w:t>
      </w:r>
    </w:p>
    <w:p w14:paraId="4D79F79C" w14:textId="77777777" w:rsidR="006233F2" w:rsidRDefault="00466C7E">
      <w:pPr>
        <w:pStyle w:val="ListParagraph"/>
        <w:numPr>
          <w:ilvl w:val="0"/>
          <w:numId w:val="29"/>
        </w:numPr>
        <w:tabs>
          <w:tab w:val="left" w:pos="253"/>
          <w:tab w:val="left" w:pos="255"/>
        </w:tabs>
        <w:spacing w:line="244" w:lineRule="auto"/>
        <w:ind w:right="253"/>
        <w:rPr>
          <w:sz w:val="11"/>
        </w:rPr>
      </w:pPr>
      <w:r>
        <w:rPr>
          <w:color w:val="231F20"/>
          <w:w w:val="90"/>
          <w:sz w:val="11"/>
        </w:rPr>
        <w:t>Major</w:t>
      </w:r>
      <w:r>
        <w:rPr>
          <w:color w:val="231F20"/>
          <w:spacing w:val="-4"/>
          <w:w w:val="90"/>
          <w:sz w:val="11"/>
        </w:rPr>
        <w:t xml:space="preserve"> </w:t>
      </w:r>
      <w:r>
        <w:rPr>
          <w:color w:val="231F20"/>
          <w:w w:val="90"/>
          <w:sz w:val="11"/>
        </w:rPr>
        <w:t>UK</w:t>
      </w:r>
      <w:r>
        <w:rPr>
          <w:color w:val="231F20"/>
          <w:spacing w:val="-4"/>
          <w:w w:val="90"/>
          <w:sz w:val="11"/>
        </w:rPr>
        <w:t xml:space="preserve"> </w:t>
      </w:r>
      <w:r>
        <w:rPr>
          <w:color w:val="231F20"/>
          <w:w w:val="90"/>
          <w:sz w:val="11"/>
        </w:rPr>
        <w:t>banks</w:t>
      </w:r>
      <w:r>
        <w:rPr>
          <w:color w:val="231F20"/>
          <w:spacing w:val="-4"/>
          <w:w w:val="90"/>
          <w:sz w:val="11"/>
        </w:rPr>
        <w:t xml:space="preserve"> </w:t>
      </w:r>
      <w:r>
        <w:rPr>
          <w:color w:val="231F20"/>
          <w:w w:val="90"/>
          <w:sz w:val="11"/>
        </w:rPr>
        <w:t>peer</w:t>
      </w:r>
      <w:r>
        <w:rPr>
          <w:color w:val="231F20"/>
          <w:spacing w:val="-4"/>
          <w:w w:val="90"/>
          <w:sz w:val="11"/>
        </w:rPr>
        <w:t xml:space="preserve"> </w:t>
      </w:r>
      <w:r>
        <w:rPr>
          <w:color w:val="231F20"/>
          <w:w w:val="90"/>
          <w:sz w:val="11"/>
        </w:rPr>
        <w:t>group</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per</w:t>
      </w:r>
      <w:r>
        <w:rPr>
          <w:color w:val="231F20"/>
          <w:spacing w:val="-4"/>
          <w:w w:val="90"/>
          <w:sz w:val="11"/>
        </w:rPr>
        <w:t xml:space="preserve"> </w:t>
      </w:r>
      <w:r>
        <w:rPr>
          <w:color w:val="231F20"/>
          <w:w w:val="90"/>
          <w:sz w:val="11"/>
        </w:rPr>
        <w:t>Chart</w:t>
      </w:r>
      <w:r>
        <w:rPr>
          <w:color w:val="231F20"/>
          <w:spacing w:val="-5"/>
          <w:w w:val="90"/>
          <w:sz w:val="11"/>
        </w:rPr>
        <w:t xml:space="preserve"> </w:t>
      </w:r>
      <w:r>
        <w:rPr>
          <w:color w:val="231F20"/>
          <w:w w:val="90"/>
          <w:sz w:val="11"/>
        </w:rPr>
        <w:t>B.1</w:t>
      </w:r>
      <w:r>
        <w:rPr>
          <w:color w:val="231F20"/>
          <w:spacing w:val="-4"/>
          <w:w w:val="90"/>
          <w:sz w:val="11"/>
        </w:rPr>
        <w:t xml:space="preserve"> </w:t>
      </w:r>
      <w:r>
        <w:rPr>
          <w:color w:val="231F20"/>
          <w:w w:val="90"/>
          <w:sz w:val="11"/>
        </w:rPr>
        <w:t>excluding</w:t>
      </w:r>
      <w:r>
        <w:rPr>
          <w:color w:val="231F20"/>
          <w:spacing w:val="-4"/>
          <w:w w:val="90"/>
          <w:sz w:val="11"/>
        </w:rPr>
        <w:t xml:space="preserve"> </w:t>
      </w:r>
      <w:r>
        <w:rPr>
          <w:color w:val="231F20"/>
          <w:w w:val="90"/>
          <w:sz w:val="11"/>
        </w:rPr>
        <w:t>Britannia,</w:t>
      </w:r>
      <w:r>
        <w:rPr>
          <w:color w:val="231F20"/>
          <w:spacing w:val="-4"/>
          <w:w w:val="90"/>
          <w:sz w:val="11"/>
        </w:rPr>
        <w:t xml:space="preserve"> </w:t>
      </w:r>
      <w:r>
        <w:rPr>
          <w:color w:val="231F20"/>
          <w:w w:val="90"/>
          <w:sz w:val="11"/>
        </w:rPr>
        <w:t>Co-operative</w:t>
      </w:r>
      <w:r>
        <w:rPr>
          <w:color w:val="231F20"/>
          <w:spacing w:val="-4"/>
          <w:w w:val="90"/>
          <w:sz w:val="11"/>
        </w:rPr>
        <w:t xml:space="preserve"> </w:t>
      </w:r>
      <w:r>
        <w:rPr>
          <w:color w:val="231F20"/>
          <w:w w:val="90"/>
          <w:sz w:val="11"/>
        </w:rPr>
        <w:t>Bank</w:t>
      </w:r>
      <w:r>
        <w:rPr>
          <w:color w:val="231F20"/>
          <w:spacing w:val="-4"/>
          <w:w w:val="90"/>
          <w:sz w:val="11"/>
        </w:rPr>
        <w:t xml:space="preserve"> </w:t>
      </w:r>
      <w:r>
        <w:rPr>
          <w:color w:val="231F20"/>
          <w:w w:val="90"/>
          <w:sz w:val="11"/>
        </w:rPr>
        <w:t>and</w:t>
      </w:r>
      <w:r>
        <w:rPr>
          <w:color w:val="231F20"/>
          <w:spacing w:val="40"/>
          <w:sz w:val="11"/>
        </w:rPr>
        <w:t xml:space="preserve"> </w:t>
      </w:r>
      <w:r>
        <w:rPr>
          <w:color w:val="231F20"/>
          <w:spacing w:val="-2"/>
          <w:sz w:val="11"/>
        </w:rPr>
        <w:t>Nationwide.</w:t>
      </w:r>
      <w:r>
        <w:rPr>
          <w:color w:val="231F20"/>
          <w:spacing w:val="-1"/>
          <w:sz w:val="11"/>
        </w:rPr>
        <w:t xml:space="preserve"> </w:t>
      </w:r>
      <w:r>
        <w:rPr>
          <w:color w:val="231F20"/>
          <w:spacing w:val="-2"/>
          <w:sz w:val="11"/>
        </w:rPr>
        <w:t>Northern</w:t>
      </w:r>
      <w:r>
        <w:rPr>
          <w:color w:val="231F20"/>
          <w:spacing w:val="-8"/>
          <w:sz w:val="11"/>
        </w:rPr>
        <w:t xml:space="preserve"> </w:t>
      </w:r>
      <w:r>
        <w:rPr>
          <w:color w:val="231F20"/>
          <w:spacing w:val="-2"/>
          <w:sz w:val="11"/>
        </w:rPr>
        <w:t>Rock/Virgin</w:t>
      </w:r>
      <w:r>
        <w:rPr>
          <w:color w:val="231F20"/>
          <w:spacing w:val="-8"/>
          <w:sz w:val="11"/>
        </w:rPr>
        <w:t xml:space="preserve"> </w:t>
      </w:r>
      <w:r>
        <w:rPr>
          <w:color w:val="231F20"/>
          <w:spacing w:val="-2"/>
          <w:sz w:val="11"/>
        </w:rPr>
        <w:t>Money</w:t>
      </w:r>
      <w:r>
        <w:rPr>
          <w:color w:val="231F20"/>
          <w:spacing w:val="-8"/>
          <w:sz w:val="11"/>
        </w:rPr>
        <w:t xml:space="preserve"> </w:t>
      </w:r>
      <w:r>
        <w:rPr>
          <w:color w:val="231F20"/>
          <w:spacing w:val="-2"/>
          <w:sz w:val="11"/>
        </w:rPr>
        <w:t>are</w:t>
      </w:r>
      <w:r>
        <w:rPr>
          <w:color w:val="231F20"/>
          <w:spacing w:val="-8"/>
          <w:sz w:val="11"/>
        </w:rPr>
        <w:t xml:space="preserve"> </w:t>
      </w:r>
      <w:r>
        <w:rPr>
          <w:color w:val="231F20"/>
          <w:spacing w:val="-2"/>
          <w:sz w:val="11"/>
        </w:rPr>
        <w:t>excluded</w:t>
      </w:r>
      <w:r>
        <w:rPr>
          <w:color w:val="231F20"/>
          <w:spacing w:val="-8"/>
          <w:sz w:val="11"/>
        </w:rPr>
        <w:t xml:space="preserve"> </w:t>
      </w:r>
      <w:r>
        <w:rPr>
          <w:color w:val="231F20"/>
          <w:spacing w:val="-2"/>
          <w:sz w:val="11"/>
        </w:rPr>
        <w:t>from</w:t>
      </w:r>
      <w:r>
        <w:rPr>
          <w:color w:val="231F20"/>
          <w:spacing w:val="-8"/>
          <w:sz w:val="11"/>
        </w:rPr>
        <w:t xml:space="preserve"> </w:t>
      </w:r>
      <w:r>
        <w:rPr>
          <w:color w:val="231F20"/>
          <w:spacing w:val="-2"/>
          <w:sz w:val="11"/>
        </w:rPr>
        <w:t>2008.</w:t>
      </w:r>
    </w:p>
    <w:p w14:paraId="5B1D0B63" w14:textId="77777777" w:rsidR="006233F2" w:rsidRDefault="006233F2">
      <w:pPr>
        <w:pStyle w:val="BodyText"/>
        <w:spacing w:before="8"/>
        <w:rPr>
          <w:sz w:val="4"/>
        </w:rPr>
      </w:pPr>
    </w:p>
    <w:p w14:paraId="044ACE81" w14:textId="77777777" w:rsidR="006233F2" w:rsidRDefault="00466C7E">
      <w:pPr>
        <w:pStyle w:val="BodyText"/>
        <w:spacing w:line="20" w:lineRule="exact"/>
        <w:ind w:left="85" w:right="-58"/>
        <w:rPr>
          <w:sz w:val="2"/>
        </w:rPr>
      </w:pPr>
      <w:r>
        <w:rPr>
          <w:noProof/>
          <w:sz w:val="2"/>
        </w:rPr>
        <mc:AlternateContent>
          <mc:Choice Requires="wpg">
            <w:drawing>
              <wp:inline distT="0" distB="0" distL="0" distR="0" wp14:anchorId="359D5919" wp14:editId="706FE5D3">
                <wp:extent cx="2736215" cy="8890"/>
                <wp:effectExtent l="9525" t="0" r="0" b="635"/>
                <wp:docPr id="943"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44" name="Graphic 94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D88B9CE" id="Group 94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F9i2V1wAgAAlAUAAA4AAAAAAAAAAAAAAAAA&#10;LgIAAGRycy9lMm9Eb2MueG1sUEsBAi0AFAAGAAgAAAAhAAGrR9XaAAAAAwEAAA8AAAAAAAAAAAAA&#10;AAAAygQAAGRycy9kb3ducmV2LnhtbFBLBQYAAAAABAAEAPMAAADRBQAAAAA=&#10;">
                <v:shape id="Graphic 94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" path="m,l2735999,e" filled="f" strokecolor="#751c66" strokeweight=".7pt">
                  <v:path arrowok="t"/>
                </v:shape>
                <w10:anchorlock/>
              </v:group>
            </w:pict>
          </mc:Fallback>
        </mc:AlternateContent>
      </w:r>
    </w:p>
    <w:p w14:paraId="44E0CFCE" w14:textId="77777777" w:rsidR="006233F2" w:rsidRDefault="00466C7E">
      <w:pPr>
        <w:spacing w:before="73"/>
        <w:ind w:left="85"/>
        <w:rPr>
          <w:sz w:val="18"/>
        </w:rPr>
      </w:pPr>
      <w:r>
        <w:rPr>
          <w:b/>
          <w:color w:val="751C66"/>
          <w:w w:val="90"/>
          <w:sz w:val="18"/>
        </w:rPr>
        <w:t>Chart</w:t>
      </w:r>
      <w:r>
        <w:rPr>
          <w:b/>
          <w:color w:val="751C66"/>
          <w:sz w:val="18"/>
        </w:rPr>
        <w:t xml:space="preserve"> </w:t>
      </w:r>
      <w:r>
        <w:rPr>
          <w:b/>
          <w:color w:val="751C66"/>
          <w:w w:val="90"/>
          <w:sz w:val="18"/>
        </w:rPr>
        <w:t>B.4</w:t>
      </w:r>
      <w:r>
        <w:rPr>
          <w:b/>
          <w:color w:val="751C66"/>
          <w:spacing w:val="61"/>
          <w:sz w:val="18"/>
        </w:rPr>
        <w:t xml:space="preserve"> </w:t>
      </w:r>
      <w:r>
        <w:rPr>
          <w:color w:val="751C66"/>
          <w:w w:val="90"/>
          <w:sz w:val="18"/>
        </w:rPr>
        <w:t>Profitability</w:t>
      </w:r>
      <w:r>
        <w:rPr>
          <w:color w:val="751C66"/>
          <w:spacing w:val="3"/>
          <w:sz w:val="18"/>
        </w:rPr>
        <w:t xml:space="preserve"> </w:t>
      </w:r>
      <w:r>
        <w:rPr>
          <w:color w:val="751C66"/>
          <w:w w:val="90"/>
          <w:sz w:val="18"/>
        </w:rPr>
        <w:t>has</w:t>
      </w:r>
      <w:r>
        <w:rPr>
          <w:color w:val="751C66"/>
          <w:spacing w:val="4"/>
          <w:sz w:val="18"/>
        </w:rPr>
        <w:t xml:space="preserve"> </w:t>
      </w:r>
      <w:r>
        <w:rPr>
          <w:color w:val="751C66"/>
          <w:w w:val="90"/>
          <w:sz w:val="18"/>
        </w:rPr>
        <w:t>remained</w:t>
      </w:r>
      <w:r>
        <w:rPr>
          <w:color w:val="751C66"/>
          <w:spacing w:val="3"/>
          <w:sz w:val="18"/>
        </w:rPr>
        <w:t xml:space="preserve"> </w:t>
      </w:r>
      <w:r>
        <w:rPr>
          <w:color w:val="751C66"/>
          <w:spacing w:val="-4"/>
          <w:w w:val="90"/>
          <w:sz w:val="18"/>
        </w:rPr>
        <w:t>weak</w:t>
      </w:r>
    </w:p>
    <w:p w14:paraId="7F90DA5D" w14:textId="77777777" w:rsidR="006233F2" w:rsidRDefault="00466C7E">
      <w:pPr>
        <w:spacing w:before="17"/>
        <w:ind w:left="85"/>
        <w:rPr>
          <w:position w:val="4"/>
          <w:sz w:val="12"/>
        </w:rPr>
      </w:pPr>
      <w:r>
        <w:rPr>
          <w:color w:val="231F20"/>
          <w:w w:val="90"/>
          <w:sz w:val="16"/>
        </w:rPr>
        <w:t>Change</w:t>
      </w:r>
      <w:r>
        <w:rPr>
          <w:color w:val="231F20"/>
          <w:spacing w:val="-7"/>
          <w:w w:val="90"/>
          <w:sz w:val="16"/>
        </w:rPr>
        <w:t xml:space="preserve"> </w:t>
      </w:r>
      <w:r>
        <w:rPr>
          <w:color w:val="231F20"/>
          <w:w w:val="90"/>
          <w:sz w:val="16"/>
        </w:rPr>
        <w:t>in</w:t>
      </w:r>
      <w:r>
        <w:rPr>
          <w:color w:val="231F20"/>
          <w:spacing w:val="-6"/>
          <w:w w:val="90"/>
          <w:sz w:val="16"/>
        </w:rPr>
        <w:t xml:space="preserve"> </w:t>
      </w:r>
      <w:r>
        <w:rPr>
          <w:color w:val="231F20"/>
          <w:w w:val="90"/>
          <w:sz w:val="16"/>
        </w:rPr>
        <w:t>UK</w:t>
      </w:r>
      <w:r>
        <w:rPr>
          <w:color w:val="231F20"/>
          <w:spacing w:val="-7"/>
          <w:w w:val="90"/>
          <w:sz w:val="16"/>
        </w:rPr>
        <w:t xml:space="preserve"> </w:t>
      </w:r>
      <w:r>
        <w:rPr>
          <w:color w:val="231F20"/>
          <w:w w:val="90"/>
          <w:sz w:val="16"/>
        </w:rPr>
        <w:t>banks’</w:t>
      </w:r>
      <w:r>
        <w:rPr>
          <w:color w:val="231F20"/>
          <w:spacing w:val="-6"/>
          <w:w w:val="90"/>
          <w:sz w:val="16"/>
        </w:rPr>
        <w:t xml:space="preserve"> </w:t>
      </w:r>
      <w:r>
        <w:rPr>
          <w:color w:val="231F20"/>
          <w:w w:val="90"/>
          <w:sz w:val="16"/>
        </w:rPr>
        <w:t>return</w:t>
      </w:r>
      <w:r>
        <w:rPr>
          <w:color w:val="231F20"/>
          <w:spacing w:val="-7"/>
          <w:w w:val="90"/>
          <w:sz w:val="16"/>
        </w:rPr>
        <w:t xml:space="preserve"> </w:t>
      </w:r>
      <w:r>
        <w:rPr>
          <w:color w:val="231F20"/>
          <w:w w:val="90"/>
          <w:sz w:val="16"/>
        </w:rPr>
        <w:t>on</w:t>
      </w:r>
      <w:r>
        <w:rPr>
          <w:color w:val="231F20"/>
          <w:spacing w:val="-6"/>
          <w:w w:val="90"/>
          <w:sz w:val="16"/>
        </w:rPr>
        <w:t xml:space="preserve"> </w:t>
      </w:r>
      <w:r>
        <w:rPr>
          <w:color w:val="231F20"/>
          <w:w w:val="90"/>
          <w:sz w:val="16"/>
        </w:rPr>
        <w:t>assets</w:t>
      </w:r>
      <w:r>
        <w:rPr>
          <w:color w:val="231F20"/>
          <w:spacing w:val="-7"/>
          <w:w w:val="90"/>
          <w:sz w:val="16"/>
        </w:rPr>
        <w:t xml:space="preserve"> </w:t>
      </w:r>
      <w:r>
        <w:rPr>
          <w:color w:val="231F20"/>
          <w:w w:val="90"/>
          <w:sz w:val="16"/>
        </w:rPr>
        <w:t>before</w:t>
      </w:r>
      <w:r>
        <w:rPr>
          <w:color w:val="231F20"/>
          <w:spacing w:val="-6"/>
          <w:w w:val="90"/>
          <w:sz w:val="16"/>
        </w:rPr>
        <w:t xml:space="preserve"> </w:t>
      </w:r>
      <w:r>
        <w:rPr>
          <w:color w:val="231F20"/>
          <w:w w:val="90"/>
          <w:sz w:val="16"/>
        </w:rPr>
        <w:t>tax,</w:t>
      </w:r>
      <w:r>
        <w:rPr>
          <w:color w:val="231F20"/>
          <w:spacing w:val="-7"/>
          <w:w w:val="90"/>
          <w:sz w:val="16"/>
        </w:rPr>
        <w:t xml:space="preserve"> </w:t>
      </w:r>
      <w:r>
        <w:rPr>
          <w:color w:val="231F20"/>
          <w:spacing w:val="-2"/>
          <w:w w:val="90"/>
          <w:sz w:val="16"/>
        </w:rPr>
        <w:t>decomposed</w:t>
      </w:r>
      <w:r>
        <w:rPr>
          <w:color w:val="231F20"/>
          <w:spacing w:val="-2"/>
          <w:w w:val="90"/>
          <w:position w:val="4"/>
          <w:sz w:val="12"/>
        </w:rPr>
        <w:t>(a)(b)</w:t>
      </w:r>
    </w:p>
    <w:p w14:paraId="73161B64" w14:textId="77777777" w:rsidR="006233F2" w:rsidRDefault="00466C7E">
      <w:pPr>
        <w:spacing w:before="81" w:line="109" w:lineRule="exact"/>
        <w:ind w:left="2997"/>
        <w:rPr>
          <w:sz w:val="11"/>
        </w:rPr>
      </w:pPr>
      <w:r>
        <w:rPr>
          <w:color w:val="231F20"/>
          <w:w w:val="90"/>
          <w:sz w:val="11"/>
        </w:rPr>
        <w:t>Basis</w:t>
      </w:r>
      <w:r>
        <w:rPr>
          <w:color w:val="231F20"/>
          <w:spacing w:val="-2"/>
          <w:w w:val="90"/>
          <w:sz w:val="11"/>
        </w:rPr>
        <w:t xml:space="preserve"> </w:t>
      </w:r>
      <w:r>
        <w:rPr>
          <w:color w:val="231F20"/>
          <w:spacing w:val="-2"/>
          <w:sz w:val="11"/>
        </w:rPr>
        <w:t>points</w:t>
      </w:r>
    </w:p>
    <w:p w14:paraId="3225C40A" w14:textId="77777777" w:rsidR="006233F2" w:rsidRDefault="00466C7E">
      <w:pPr>
        <w:spacing w:line="109" w:lineRule="exact"/>
        <w:ind w:left="3574"/>
        <w:rPr>
          <w:sz w:val="11"/>
        </w:rPr>
      </w:pPr>
      <w:r>
        <w:rPr>
          <w:noProof/>
          <w:sz w:val="11"/>
        </w:rPr>
        <mc:AlternateContent>
          <mc:Choice Requires="wpg">
            <w:drawing>
              <wp:anchor distT="0" distB="0" distL="0" distR="0" simplePos="0" relativeHeight="15820800" behindDoc="0" locked="0" layoutInCell="1" allowOverlap="1" wp14:anchorId="0FD0D660" wp14:editId="59BCEB21">
                <wp:simplePos x="0" y="0"/>
                <wp:positionH relativeFrom="page">
                  <wp:posOffset>503999</wp:posOffset>
                </wp:positionH>
                <wp:positionV relativeFrom="paragraph">
                  <wp:posOffset>29459</wp:posOffset>
                </wp:positionV>
                <wp:extent cx="2182495" cy="1680210"/>
                <wp:effectExtent l="0" t="0" r="0" b="0"/>
                <wp:wrapNone/>
                <wp:docPr id="945" name="Group 9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2495" cy="1680210"/>
                          <a:chOff x="0" y="0"/>
                          <a:chExt cx="2182495" cy="1680210"/>
                        </a:xfrm>
                      </wpg:grpSpPr>
                      <wps:wsp>
                        <wps:cNvPr id="946" name="Graphic 946"/>
                        <wps:cNvSpPr/>
                        <wps:spPr>
                          <a:xfrm>
                            <a:off x="161472" y="858927"/>
                            <a:ext cx="130175" cy="819150"/>
                          </a:xfrm>
                          <a:custGeom>
                            <a:avLst/>
                            <a:gdLst/>
                            <a:ahLst/>
                            <a:cxnLst/>
                            <a:rect l="l" t="t" r="r" b="b"/>
                            <a:pathLst>
                              <a:path w="130175" h="819150">
                                <a:moveTo>
                                  <a:pt x="129655" y="0"/>
                                </a:moveTo>
                                <a:lnTo>
                                  <a:pt x="0" y="0"/>
                                </a:lnTo>
                                <a:lnTo>
                                  <a:pt x="0" y="818970"/>
                                </a:lnTo>
                                <a:lnTo>
                                  <a:pt x="129655" y="818970"/>
                                </a:lnTo>
                                <a:lnTo>
                                  <a:pt x="129655" y="0"/>
                                </a:lnTo>
                                <a:close/>
                              </a:path>
                            </a:pathLst>
                          </a:custGeom>
                          <a:solidFill>
                            <a:srgbClr val="00568B"/>
                          </a:solidFill>
                        </wps:spPr>
                        <wps:bodyPr wrap="square" lIns="0" tIns="0" rIns="0" bIns="0" rtlCol="0">
                          <a:prstTxWarp prst="textNoShape">
                            <a:avLst/>
                          </a:prstTxWarp>
                          <a:noAutofit/>
                        </wps:bodyPr>
                      </wps:wsp>
                      <wps:wsp>
                        <wps:cNvPr id="947" name="Graphic 947"/>
                        <wps:cNvSpPr/>
                        <wps:spPr>
                          <a:xfrm>
                            <a:off x="408482" y="228218"/>
                            <a:ext cx="377190" cy="631190"/>
                          </a:xfrm>
                          <a:custGeom>
                            <a:avLst/>
                            <a:gdLst/>
                            <a:ahLst/>
                            <a:cxnLst/>
                            <a:rect l="l" t="t" r="r" b="b"/>
                            <a:pathLst>
                              <a:path w="377190" h="631190">
                                <a:moveTo>
                                  <a:pt x="129654" y="195338"/>
                                </a:moveTo>
                                <a:lnTo>
                                  <a:pt x="0" y="195338"/>
                                </a:lnTo>
                                <a:lnTo>
                                  <a:pt x="0" y="630720"/>
                                </a:lnTo>
                                <a:lnTo>
                                  <a:pt x="129654" y="630720"/>
                                </a:lnTo>
                                <a:lnTo>
                                  <a:pt x="129654" y="195338"/>
                                </a:lnTo>
                                <a:close/>
                              </a:path>
                              <a:path w="377190" h="631190">
                                <a:moveTo>
                                  <a:pt x="376669" y="0"/>
                                </a:moveTo>
                                <a:lnTo>
                                  <a:pt x="245897" y="0"/>
                                </a:lnTo>
                                <a:lnTo>
                                  <a:pt x="245897" y="195338"/>
                                </a:lnTo>
                                <a:lnTo>
                                  <a:pt x="376669" y="195338"/>
                                </a:lnTo>
                                <a:lnTo>
                                  <a:pt x="376669" y="0"/>
                                </a:lnTo>
                                <a:close/>
                              </a:path>
                            </a:pathLst>
                          </a:custGeom>
                          <a:solidFill>
                            <a:srgbClr val="FCAF17"/>
                          </a:solidFill>
                        </wps:spPr>
                        <wps:bodyPr wrap="square" lIns="0" tIns="0" rIns="0" bIns="0" rtlCol="0">
                          <a:prstTxWarp prst="textNoShape">
                            <a:avLst/>
                          </a:prstTxWarp>
                          <a:noAutofit/>
                        </wps:bodyPr>
                      </wps:wsp>
                      <wps:wsp>
                        <wps:cNvPr id="948" name="Graphic 948"/>
                        <wps:cNvSpPr/>
                        <wps:spPr>
                          <a:xfrm>
                            <a:off x="901395" y="228218"/>
                            <a:ext cx="871219" cy="1054735"/>
                          </a:xfrm>
                          <a:custGeom>
                            <a:avLst/>
                            <a:gdLst/>
                            <a:ahLst/>
                            <a:cxnLst/>
                            <a:rect l="l" t="t" r="r" b="b"/>
                            <a:pathLst>
                              <a:path w="871219" h="1054735">
                                <a:moveTo>
                                  <a:pt x="130771" y="0"/>
                                </a:moveTo>
                                <a:lnTo>
                                  <a:pt x="0" y="0"/>
                                </a:lnTo>
                                <a:lnTo>
                                  <a:pt x="0" y="167106"/>
                                </a:lnTo>
                                <a:lnTo>
                                  <a:pt x="130771" y="167106"/>
                                </a:lnTo>
                                <a:lnTo>
                                  <a:pt x="130771" y="0"/>
                                </a:lnTo>
                                <a:close/>
                              </a:path>
                              <a:path w="871219" h="1054735">
                                <a:moveTo>
                                  <a:pt x="377786" y="167106"/>
                                </a:moveTo>
                                <a:lnTo>
                                  <a:pt x="247015" y="167106"/>
                                </a:lnTo>
                                <a:lnTo>
                                  <a:pt x="247015" y="440093"/>
                                </a:lnTo>
                                <a:lnTo>
                                  <a:pt x="377786" y="440093"/>
                                </a:lnTo>
                                <a:lnTo>
                                  <a:pt x="377786" y="167106"/>
                                </a:lnTo>
                                <a:close/>
                              </a:path>
                              <a:path w="871219" h="1054735">
                                <a:moveTo>
                                  <a:pt x="623697" y="440093"/>
                                </a:moveTo>
                                <a:lnTo>
                                  <a:pt x="494030" y="440093"/>
                                </a:lnTo>
                                <a:lnTo>
                                  <a:pt x="494030" y="764844"/>
                                </a:lnTo>
                                <a:lnTo>
                                  <a:pt x="623697" y="764844"/>
                                </a:lnTo>
                                <a:lnTo>
                                  <a:pt x="623697" y="440093"/>
                                </a:lnTo>
                                <a:close/>
                              </a:path>
                              <a:path w="871219" h="1054735">
                                <a:moveTo>
                                  <a:pt x="870712" y="764844"/>
                                </a:moveTo>
                                <a:lnTo>
                                  <a:pt x="741045" y="764844"/>
                                </a:lnTo>
                                <a:lnTo>
                                  <a:pt x="741045" y="1054328"/>
                                </a:lnTo>
                                <a:lnTo>
                                  <a:pt x="870712" y="1054328"/>
                                </a:lnTo>
                                <a:lnTo>
                                  <a:pt x="870712" y="764844"/>
                                </a:lnTo>
                                <a:close/>
                              </a:path>
                            </a:pathLst>
                          </a:custGeom>
                          <a:solidFill>
                            <a:srgbClr val="B01C88"/>
                          </a:solidFill>
                        </wps:spPr>
                        <wps:bodyPr wrap="square" lIns="0" tIns="0" rIns="0" bIns="0" rtlCol="0">
                          <a:prstTxWarp prst="textNoShape">
                            <a:avLst/>
                          </a:prstTxWarp>
                          <a:noAutofit/>
                        </wps:bodyPr>
                      </wps:wsp>
                      <wps:wsp>
                        <wps:cNvPr id="949" name="Graphic 949"/>
                        <wps:cNvSpPr/>
                        <wps:spPr>
                          <a:xfrm>
                            <a:off x="1889465" y="1282537"/>
                            <a:ext cx="130175" cy="395605"/>
                          </a:xfrm>
                          <a:custGeom>
                            <a:avLst/>
                            <a:gdLst/>
                            <a:ahLst/>
                            <a:cxnLst/>
                            <a:rect l="l" t="t" r="r" b="b"/>
                            <a:pathLst>
                              <a:path w="130175" h="395605">
                                <a:moveTo>
                                  <a:pt x="129647" y="0"/>
                                </a:moveTo>
                                <a:lnTo>
                                  <a:pt x="0" y="0"/>
                                </a:lnTo>
                                <a:lnTo>
                                  <a:pt x="0" y="395361"/>
                                </a:lnTo>
                                <a:lnTo>
                                  <a:pt x="129647" y="395361"/>
                                </a:lnTo>
                                <a:lnTo>
                                  <a:pt x="129647" y="0"/>
                                </a:lnTo>
                                <a:close/>
                              </a:path>
                            </a:pathLst>
                          </a:custGeom>
                          <a:solidFill>
                            <a:srgbClr val="00568B"/>
                          </a:solidFill>
                        </wps:spPr>
                        <wps:bodyPr wrap="square" lIns="0" tIns="0" rIns="0" bIns="0" rtlCol="0">
                          <a:prstTxWarp prst="textNoShape">
                            <a:avLst/>
                          </a:prstTxWarp>
                          <a:noAutofit/>
                        </wps:bodyPr>
                      </wps:wsp>
                      <wps:wsp>
                        <wps:cNvPr id="950" name="Graphic 950"/>
                        <wps:cNvSpPr/>
                        <wps:spPr>
                          <a:xfrm>
                            <a:off x="2952" y="282356"/>
                            <a:ext cx="2176780" cy="1395095"/>
                          </a:xfrm>
                          <a:custGeom>
                            <a:avLst/>
                            <a:gdLst/>
                            <a:ahLst/>
                            <a:cxnLst/>
                            <a:rect l="l" t="t" r="r" b="b"/>
                            <a:pathLst>
                              <a:path w="2176780" h="1395095">
                                <a:moveTo>
                                  <a:pt x="2109243" y="0"/>
                                </a:moveTo>
                                <a:lnTo>
                                  <a:pt x="2176200" y="0"/>
                                </a:lnTo>
                              </a:path>
                              <a:path w="2176780" h="1395095">
                                <a:moveTo>
                                  <a:pt x="2109243" y="280038"/>
                                </a:moveTo>
                                <a:lnTo>
                                  <a:pt x="2176200" y="280038"/>
                                </a:lnTo>
                              </a:path>
                              <a:path w="2176780" h="1395095">
                                <a:moveTo>
                                  <a:pt x="2109243" y="557735"/>
                                </a:moveTo>
                                <a:lnTo>
                                  <a:pt x="2176200" y="557735"/>
                                </a:lnTo>
                              </a:path>
                              <a:path w="2176780" h="1395095">
                                <a:moveTo>
                                  <a:pt x="2109243" y="837792"/>
                                </a:moveTo>
                                <a:lnTo>
                                  <a:pt x="2176200" y="837792"/>
                                </a:lnTo>
                              </a:path>
                              <a:path w="2176780" h="1395095">
                                <a:moveTo>
                                  <a:pt x="2109243" y="1115468"/>
                                </a:moveTo>
                                <a:lnTo>
                                  <a:pt x="2176200" y="1115468"/>
                                </a:lnTo>
                              </a:path>
                              <a:path w="2176780" h="1395095">
                                <a:moveTo>
                                  <a:pt x="2075404" y="1327641"/>
                                </a:moveTo>
                                <a:lnTo>
                                  <a:pt x="2075404" y="1394597"/>
                                </a:lnTo>
                              </a:path>
                              <a:path w="2176780" h="1395095">
                                <a:moveTo>
                                  <a:pt x="1828389" y="1327641"/>
                                </a:moveTo>
                                <a:lnTo>
                                  <a:pt x="1828389" y="1394597"/>
                                </a:lnTo>
                              </a:path>
                              <a:path w="2176780" h="1395095">
                                <a:moveTo>
                                  <a:pt x="1581374" y="1327641"/>
                                </a:moveTo>
                                <a:lnTo>
                                  <a:pt x="1581374" y="1394597"/>
                                </a:lnTo>
                              </a:path>
                              <a:path w="2176780" h="1395095">
                                <a:moveTo>
                                  <a:pt x="1334359" y="1327641"/>
                                </a:moveTo>
                                <a:lnTo>
                                  <a:pt x="1334359" y="1394597"/>
                                </a:lnTo>
                              </a:path>
                              <a:path w="2176780" h="1395095">
                                <a:moveTo>
                                  <a:pt x="1087338" y="1327641"/>
                                </a:moveTo>
                                <a:lnTo>
                                  <a:pt x="1087338" y="1394597"/>
                                </a:lnTo>
                              </a:path>
                              <a:path w="2176780" h="1395095">
                                <a:moveTo>
                                  <a:pt x="840323" y="1327641"/>
                                </a:moveTo>
                                <a:lnTo>
                                  <a:pt x="840323" y="1394597"/>
                                </a:lnTo>
                              </a:path>
                              <a:path w="2176780" h="1395095">
                                <a:moveTo>
                                  <a:pt x="593307" y="1327641"/>
                                </a:moveTo>
                                <a:lnTo>
                                  <a:pt x="593307" y="1394597"/>
                                </a:lnTo>
                              </a:path>
                              <a:path w="2176780" h="1395095">
                                <a:moveTo>
                                  <a:pt x="346289" y="1327641"/>
                                </a:moveTo>
                                <a:lnTo>
                                  <a:pt x="346289" y="1394597"/>
                                </a:lnTo>
                              </a:path>
                              <a:path w="2176780" h="1395095">
                                <a:moveTo>
                                  <a:pt x="99274" y="1327641"/>
                                </a:moveTo>
                                <a:lnTo>
                                  <a:pt x="99274" y="1394597"/>
                                </a:lnTo>
                              </a:path>
                              <a:path w="2176780" h="1395095">
                                <a:moveTo>
                                  <a:pt x="0" y="0"/>
                                </a:moveTo>
                                <a:lnTo>
                                  <a:pt x="66955" y="0"/>
                                </a:lnTo>
                              </a:path>
                              <a:path w="2176780" h="1395095">
                                <a:moveTo>
                                  <a:pt x="0" y="280038"/>
                                </a:moveTo>
                                <a:lnTo>
                                  <a:pt x="66955" y="280038"/>
                                </a:lnTo>
                              </a:path>
                              <a:path w="2176780" h="1395095">
                                <a:moveTo>
                                  <a:pt x="0" y="557735"/>
                                </a:moveTo>
                                <a:lnTo>
                                  <a:pt x="66955" y="557735"/>
                                </a:lnTo>
                              </a:path>
                              <a:path w="2176780" h="1395095">
                                <a:moveTo>
                                  <a:pt x="0" y="837792"/>
                                </a:moveTo>
                                <a:lnTo>
                                  <a:pt x="66955" y="837792"/>
                                </a:lnTo>
                              </a:path>
                              <a:path w="2176780" h="1395095">
                                <a:moveTo>
                                  <a:pt x="0" y="1115468"/>
                                </a:moveTo>
                                <a:lnTo>
                                  <a:pt x="66955" y="1115468"/>
                                </a:lnTo>
                              </a:path>
                            </a:pathLst>
                          </a:custGeom>
                          <a:ln w="5905">
                            <a:solidFill>
                              <a:srgbClr val="231F20"/>
                            </a:solidFill>
                            <a:prstDash val="solid"/>
                          </a:ln>
                        </wps:spPr>
                        <wps:bodyPr wrap="square" lIns="0" tIns="0" rIns="0" bIns="0" rtlCol="0">
                          <a:prstTxWarp prst="textNoShape">
                            <a:avLst/>
                          </a:prstTxWarp>
                          <a:noAutofit/>
                        </wps:bodyPr>
                      </wps:wsp>
                      <wps:wsp>
                        <wps:cNvPr id="951" name="Graphic 951"/>
                        <wps:cNvSpPr/>
                        <wps:spPr>
                          <a:xfrm>
                            <a:off x="2952" y="2952"/>
                            <a:ext cx="2176780" cy="1674495"/>
                          </a:xfrm>
                          <a:custGeom>
                            <a:avLst/>
                            <a:gdLst/>
                            <a:ahLst/>
                            <a:cxnLst/>
                            <a:rect l="l" t="t" r="r" b="b"/>
                            <a:pathLst>
                              <a:path w="2176780" h="1674495">
                                <a:moveTo>
                                  <a:pt x="0" y="1674000"/>
                                </a:moveTo>
                                <a:lnTo>
                                  <a:pt x="2176200" y="1674000"/>
                                </a:lnTo>
                                <a:lnTo>
                                  <a:pt x="2176200" y="0"/>
                                </a:lnTo>
                                <a:lnTo>
                                  <a:pt x="0" y="0"/>
                                </a:lnTo>
                                <a:lnTo>
                                  <a:pt x="0" y="1674000"/>
                                </a:lnTo>
                                <a:close/>
                              </a:path>
                            </a:pathLst>
                          </a:custGeom>
                          <a:ln w="590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C0738BF" id="Group 945" o:spid="_x0000_s1026" style="position:absolute;margin-left:39.7pt;margin-top:2.3pt;width:171.85pt;height:132.3pt;z-index:15820800;mso-wrap-distance-left:0;mso-wrap-distance-right:0;mso-position-horizontal-relative:page" coordsize="21824,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">
                <v:shape id="Graphic 946" o:spid="_x0000_s1027" style="position:absolute;left:1614;top:8589;width:1302;height:8191;visibility:visible;mso-wrap-style:square;v-text-anchor:top" coordsize="130175,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" path="m129655,l,,,818970r129655,l129655,xe" fillcolor="#00568b" stroked="f">
                  <v:path arrowok="t"/>
                </v:shape>
                <v:shape id="Graphic 947" o:spid="_x0000_s1028" style="position:absolute;left:4084;top:2282;width:3772;height:6312;visibility:visible;mso-wrap-style:square;v-text-anchor:top" coordsize="377190,63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" path="m129654,195338l,195338,,630720r129654,l129654,195338xem376669,l245897,r,195338l376669,195338,376669,xe" fillcolor="#fcaf17" stroked="f">
                  <v:path arrowok="t"/>
                </v:shape>
                <v:shape id="Graphic 948" o:spid="_x0000_s1029" style="position:absolute;left:9013;top:2282;width:8713;height:10547;visibility:visible;mso-wrap-style:square;v-text-anchor:top" coordsize="871219,105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" path="m130771,l,,,167106r130771,l130771,xem377786,167106r-130771,l247015,440093r130771,l377786,167106xem623697,440093r-129667,l494030,764844r129667,l623697,440093xem870712,764844r-129667,l741045,1054328r129667,l870712,764844xe" fillcolor="#b01c88" stroked="f">
                  <v:path arrowok="t"/>
                </v:shape>
                <v:shape id="Graphic 949" o:spid="_x0000_s1030" style="position:absolute;left:18894;top:12825;width:1302;height:3956;visibility:visible;mso-wrap-style:square;v-text-anchor:top" coordsize="130175,39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" path="m129647,l,,,395361r129647,l129647,xe" fillcolor="#00568b" stroked="f">
                  <v:path arrowok="t"/>
                </v:shape>
                <v:shape id="Graphic 950" o:spid="_x0000_s1031" style="position:absolute;left:29;top:2823;width:21768;height:13951;visibility:visible;mso-wrap-style:square;v-text-anchor:top" coordsize="2176780,139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" path="m2109243,r66957,em2109243,280038r66957,em2109243,557735r66957,em2109243,837792r66957,em2109243,1115468r66957,em2075404,1327641r,66956em1828389,1327641r,66956em1581374,1327641r,66956em1334359,1327641r,66956em1087338,1327641r,66956em840323,1327641r,66956em593307,1327641r,66956em346289,1327641r,66956em99274,1327641r,66956em,l66955,em,280038r66955,em,557735r66955,em,837792r66955,em,1115468r66955,e" filled="f" strokecolor="#231f20" strokeweight=".16403mm">
                  <v:path arrowok="t"/>
                </v:shape>
                <v:shape id="Graphic 951" o:spid="_x0000_s1032" style="position:absolute;left:29;top:29;width:21768;height:16745;visibility:visible;mso-wrap-style:square;v-text-anchor:top" coordsize="217678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" path="m,1674000r2176200,l2176200,,,,,1674000xe" filled="f" strokecolor="#231f20" strokeweight=".16403mm">
                  <v:path arrowok="t"/>
                </v:shape>
                <w10:wrap anchorx="page"/>
              </v:group>
            </w:pict>
          </mc:Fallback>
        </mc:AlternateContent>
      </w:r>
      <w:r>
        <w:rPr>
          <w:color w:val="231F20"/>
          <w:spacing w:val="-5"/>
          <w:sz w:val="11"/>
        </w:rPr>
        <w:t>120</w:t>
      </w:r>
    </w:p>
    <w:p w14:paraId="6DDE7F15" w14:textId="77777777" w:rsidR="006233F2" w:rsidRDefault="006233F2">
      <w:pPr>
        <w:pStyle w:val="BodyText"/>
        <w:rPr>
          <w:sz w:val="11"/>
        </w:rPr>
      </w:pPr>
    </w:p>
    <w:p w14:paraId="0BBE4577" w14:textId="77777777" w:rsidR="006233F2" w:rsidRDefault="006233F2">
      <w:pPr>
        <w:pStyle w:val="BodyText"/>
        <w:spacing w:before="57"/>
        <w:rPr>
          <w:sz w:val="11"/>
        </w:rPr>
      </w:pPr>
    </w:p>
    <w:p w14:paraId="1D7B8B06" w14:textId="77777777" w:rsidR="006233F2" w:rsidRDefault="00466C7E">
      <w:pPr>
        <w:ind w:right="657"/>
        <w:jc w:val="right"/>
        <w:rPr>
          <w:sz w:val="11"/>
        </w:rPr>
      </w:pPr>
      <w:r>
        <w:rPr>
          <w:color w:val="231F20"/>
          <w:spacing w:val="-5"/>
          <w:sz w:val="11"/>
        </w:rPr>
        <w:t>100</w:t>
      </w:r>
    </w:p>
    <w:p w14:paraId="27911FC7" w14:textId="77777777" w:rsidR="006233F2" w:rsidRDefault="006233F2">
      <w:pPr>
        <w:pStyle w:val="BodyText"/>
        <w:rPr>
          <w:sz w:val="11"/>
        </w:rPr>
      </w:pPr>
    </w:p>
    <w:p w14:paraId="057CCA6C" w14:textId="77777777" w:rsidR="006233F2" w:rsidRDefault="006233F2">
      <w:pPr>
        <w:pStyle w:val="BodyText"/>
        <w:spacing w:before="56"/>
        <w:rPr>
          <w:sz w:val="11"/>
        </w:rPr>
      </w:pPr>
    </w:p>
    <w:p w14:paraId="1F6E3C65" w14:textId="77777777" w:rsidR="006233F2" w:rsidRDefault="00466C7E">
      <w:pPr>
        <w:ind w:right="657"/>
        <w:jc w:val="right"/>
        <w:rPr>
          <w:sz w:val="11"/>
        </w:rPr>
      </w:pPr>
      <w:r>
        <w:rPr>
          <w:color w:val="231F20"/>
          <w:spacing w:val="-5"/>
          <w:w w:val="105"/>
          <w:sz w:val="11"/>
        </w:rPr>
        <w:t>80</w:t>
      </w:r>
    </w:p>
    <w:p w14:paraId="630FBA24" w14:textId="77777777" w:rsidR="006233F2" w:rsidRDefault="006233F2">
      <w:pPr>
        <w:pStyle w:val="BodyText"/>
        <w:rPr>
          <w:sz w:val="11"/>
        </w:rPr>
      </w:pPr>
    </w:p>
    <w:p w14:paraId="6D64F3E8" w14:textId="77777777" w:rsidR="006233F2" w:rsidRDefault="006233F2">
      <w:pPr>
        <w:pStyle w:val="BodyText"/>
        <w:spacing w:before="56"/>
        <w:rPr>
          <w:sz w:val="11"/>
        </w:rPr>
      </w:pPr>
    </w:p>
    <w:p w14:paraId="54EDFCA6" w14:textId="77777777" w:rsidR="006233F2" w:rsidRDefault="00466C7E">
      <w:pPr>
        <w:ind w:right="657"/>
        <w:jc w:val="right"/>
        <w:rPr>
          <w:sz w:val="11"/>
        </w:rPr>
      </w:pPr>
      <w:r>
        <w:rPr>
          <w:color w:val="231F20"/>
          <w:spacing w:val="-5"/>
          <w:w w:val="105"/>
          <w:sz w:val="11"/>
        </w:rPr>
        <w:t>60</w:t>
      </w:r>
    </w:p>
    <w:p w14:paraId="49023F66" w14:textId="77777777" w:rsidR="006233F2" w:rsidRDefault="006233F2">
      <w:pPr>
        <w:pStyle w:val="BodyText"/>
        <w:rPr>
          <w:sz w:val="11"/>
        </w:rPr>
      </w:pPr>
    </w:p>
    <w:p w14:paraId="764716C0" w14:textId="77777777" w:rsidR="006233F2" w:rsidRDefault="006233F2">
      <w:pPr>
        <w:pStyle w:val="BodyText"/>
        <w:spacing w:before="56"/>
        <w:rPr>
          <w:sz w:val="11"/>
        </w:rPr>
      </w:pPr>
    </w:p>
    <w:p w14:paraId="2040B6C4" w14:textId="77777777" w:rsidR="006233F2" w:rsidRDefault="00466C7E">
      <w:pPr>
        <w:ind w:right="657"/>
        <w:jc w:val="right"/>
        <w:rPr>
          <w:sz w:val="11"/>
        </w:rPr>
      </w:pPr>
      <w:r>
        <w:rPr>
          <w:color w:val="231F20"/>
          <w:spacing w:val="-5"/>
          <w:w w:val="105"/>
          <w:sz w:val="11"/>
        </w:rPr>
        <w:t>40</w:t>
      </w:r>
    </w:p>
    <w:p w14:paraId="6DB05025" w14:textId="77777777" w:rsidR="006233F2" w:rsidRDefault="006233F2">
      <w:pPr>
        <w:pStyle w:val="BodyText"/>
        <w:rPr>
          <w:sz w:val="11"/>
        </w:rPr>
      </w:pPr>
    </w:p>
    <w:p w14:paraId="1FFF9E91" w14:textId="77777777" w:rsidR="006233F2" w:rsidRDefault="006233F2">
      <w:pPr>
        <w:pStyle w:val="BodyText"/>
        <w:spacing w:before="56"/>
        <w:rPr>
          <w:sz w:val="11"/>
        </w:rPr>
      </w:pPr>
    </w:p>
    <w:p w14:paraId="2C72F5B9" w14:textId="77777777" w:rsidR="006233F2" w:rsidRDefault="00466C7E">
      <w:pPr>
        <w:spacing w:before="1"/>
        <w:ind w:right="657"/>
        <w:jc w:val="right"/>
        <w:rPr>
          <w:sz w:val="11"/>
        </w:rPr>
      </w:pPr>
      <w:r>
        <w:rPr>
          <w:color w:val="231F20"/>
          <w:spacing w:val="-5"/>
          <w:sz w:val="11"/>
        </w:rPr>
        <w:t>20</w:t>
      </w:r>
    </w:p>
    <w:p w14:paraId="514973E7" w14:textId="77777777" w:rsidR="006233F2" w:rsidRDefault="006233F2">
      <w:pPr>
        <w:pStyle w:val="BodyText"/>
        <w:rPr>
          <w:sz w:val="11"/>
        </w:rPr>
      </w:pPr>
    </w:p>
    <w:p w14:paraId="09F03984" w14:textId="77777777" w:rsidR="006233F2" w:rsidRDefault="006233F2">
      <w:pPr>
        <w:pStyle w:val="BodyText"/>
        <w:spacing w:before="56"/>
        <w:rPr>
          <w:sz w:val="11"/>
        </w:rPr>
      </w:pPr>
    </w:p>
    <w:p w14:paraId="5FDB3333" w14:textId="77777777" w:rsidR="006233F2" w:rsidRDefault="00466C7E">
      <w:pPr>
        <w:ind w:right="657"/>
        <w:jc w:val="right"/>
        <w:rPr>
          <w:sz w:val="11"/>
        </w:rPr>
      </w:pPr>
      <w:r>
        <w:rPr>
          <w:noProof/>
          <w:sz w:val="11"/>
        </w:rPr>
        <mc:AlternateContent>
          <mc:Choice Requires="wps">
            <w:drawing>
              <wp:anchor distT="0" distB="0" distL="0" distR="0" simplePos="0" relativeHeight="15821824" behindDoc="0" locked="0" layoutInCell="1" allowOverlap="1" wp14:anchorId="3F952B0D" wp14:editId="58A1784C">
                <wp:simplePos x="0" y="0"/>
                <wp:positionH relativeFrom="page">
                  <wp:posOffset>586712</wp:posOffset>
                </wp:positionH>
                <wp:positionV relativeFrom="paragraph">
                  <wp:posOffset>60502</wp:posOffset>
                </wp:positionV>
                <wp:extent cx="469900" cy="312420"/>
                <wp:effectExtent l="0" t="0" r="0" b="0"/>
                <wp:wrapNone/>
                <wp:docPr id="952" name="Text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0" cy="312420"/>
                        </a:xfrm>
                        <a:prstGeom prst="rect">
                          <a:avLst/>
                        </a:prstGeom>
                      </wps:spPr>
                      <wps:txbx>
                        <w:txbxContent>
                          <w:p w14:paraId="4BC1E691" w14:textId="77777777" w:rsidR="006233F2" w:rsidRDefault="00466C7E">
                            <w:pPr>
                              <w:spacing w:before="36" w:line="208" w:lineRule="auto"/>
                              <w:ind w:left="63" w:right="18" w:firstLine="108"/>
                              <w:jc w:val="both"/>
                              <w:rPr>
                                <w:sz w:val="11"/>
                              </w:rPr>
                            </w:pPr>
                            <w:r>
                              <w:rPr>
                                <w:color w:val="231F20"/>
                                <w:spacing w:val="-2"/>
                                <w:w w:val="90"/>
                                <w:sz w:val="11"/>
                              </w:rPr>
                              <w:t>Return</w:t>
                            </w:r>
                            <w:r>
                              <w:rPr>
                                <w:color w:val="231F20"/>
                                <w:spacing w:val="40"/>
                                <w:sz w:val="11"/>
                              </w:rPr>
                              <w:t xml:space="preserve"> </w:t>
                            </w:r>
                            <w:r>
                              <w:rPr>
                                <w:color w:val="231F20"/>
                                <w:spacing w:val="-6"/>
                                <w:sz w:val="11"/>
                              </w:rPr>
                              <w:t>on</w:t>
                            </w:r>
                            <w:r>
                              <w:rPr>
                                <w:color w:val="231F20"/>
                                <w:spacing w:val="-3"/>
                                <w:sz w:val="11"/>
                              </w:rPr>
                              <w:t xml:space="preserve"> </w:t>
                            </w:r>
                            <w:r>
                              <w:rPr>
                                <w:color w:val="231F20"/>
                                <w:spacing w:val="-6"/>
                                <w:sz w:val="11"/>
                              </w:rPr>
                              <w:t>assets</w:t>
                            </w:r>
                            <w:r>
                              <w:rPr>
                                <w:color w:val="231F20"/>
                                <w:spacing w:val="40"/>
                                <w:sz w:val="11"/>
                              </w:rPr>
                              <w:t xml:space="preserve"> </w:t>
                            </w:r>
                            <w:r>
                              <w:rPr>
                                <w:color w:val="231F20"/>
                                <w:sz w:val="11"/>
                              </w:rPr>
                              <w:t>2006</w:t>
                            </w:r>
                            <w:r>
                              <w:rPr>
                                <w:color w:val="231F20"/>
                                <w:spacing w:val="-2"/>
                                <w:sz w:val="11"/>
                              </w:rPr>
                              <w:t xml:space="preserve"> </w:t>
                            </w:r>
                            <w:r>
                              <w:rPr>
                                <w:color w:val="231F20"/>
                                <w:spacing w:val="-5"/>
                                <w:sz w:val="11"/>
                              </w:rPr>
                              <w:t>H1</w:t>
                            </w:r>
                          </w:p>
                          <w:p w14:paraId="68B713C0" w14:textId="77777777" w:rsidR="006233F2" w:rsidRDefault="00466C7E">
                            <w:pPr>
                              <w:spacing w:before="121" w:line="208" w:lineRule="auto"/>
                              <w:ind w:left="70" w:right="17" w:hanging="51"/>
                              <w:rPr>
                                <w:sz w:val="11"/>
                              </w:rPr>
                            </w:pPr>
                            <w:r>
                              <w:rPr>
                                <w:color w:val="231F20"/>
                                <w:spacing w:val="-2"/>
                                <w:w w:val="90"/>
                                <w:sz w:val="11"/>
                              </w:rPr>
                              <w:t>Operating</w:t>
                            </w:r>
                            <w:r>
                              <w:rPr>
                                <w:color w:val="231F20"/>
                                <w:spacing w:val="40"/>
                                <w:sz w:val="11"/>
                              </w:rPr>
                              <w:t xml:space="preserve"> </w:t>
                            </w:r>
                            <w:r>
                              <w:rPr>
                                <w:color w:val="231F20"/>
                                <w:spacing w:val="-2"/>
                                <w:w w:val="90"/>
                                <w:sz w:val="11"/>
                              </w:rPr>
                              <w:t>expenses</w:t>
                            </w:r>
                          </w:p>
                        </w:txbxContent>
                      </wps:txbx>
                      <wps:bodyPr vert="vert270" wrap="square" lIns="0" tIns="0" rIns="0" bIns="0" rtlCol="0">
                        <a:noAutofit/>
                      </wps:bodyPr>
                    </wps:wsp>
                  </a:graphicData>
                </a:graphic>
              </wp:anchor>
            </w:drawing>
          </mc:Choice>
          <mc:Fallback>
            <w:pict>
              <v:shape w14:anchorId="3F952B0D" id="Textbox 952" o:spid="_x0000_s1664" type="#_x0000_t202" style="position:absolute;left:0;text-align:left;margin-left:46.2pt;margin-top:4.75pt;width:37pt;height:24.6pt;z-index:1582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" filled="f" stroked="f">
                <v:textbox style="layout-flow:vertical;mso-layout-flow-alt:bottom-to-top" inset="0,0,0,0">
                  <w:txbxContent>
                    <w:p w14:paraId="4BC1E691" w14:textId="77777777" w:rsidR="006233F2" w:rsidRDefault="00466C7E">
                      <w:pPr>
                        <w:spacing w:before="36" w:line="208" w:lineRule="auto"/>
                        <w:ind w:left="63" w:right="18" w:firstLine="108"/>
                        <w:jc w:val="both"/>
                        <w:rPr>
                          <w:sz w:val="11"/>
                        </w:rPr>
                      </w:pPr>
                      <w:r>
                        <w:rPr>
                          <w:color w:val="231F20"/>
                          <w:spacing w:val="-2"/>
                          <w:w w:val="90"/>
                          <w:sz w:val="11"/>
                        </w:rPr>
                        <w:t>Return</w:t>
                      </w:r>
                      <w:r>
                        <w:rPr>
                          <w:color w:val="231F20"/>
                          <w:spacing w:val="40"/>
                          <w:sz w:val="11"/>
                        </w:rPr>
                        <w:t xml:space="preserve"> </w:t>
                      </w:r>
                      <w:r>
                        <w:rPr>
                          <w:color w:val="231F20"/>
                          <w:spacing w:val="-6"/>
                          <w:sz w:val="11"/>
                        </w:rPr>
                        <w:t>on</w:t>
                      </w:r>
                      <w:r>
                        <w:rPr>
                          <w:color w:val="231F20"/>
                          <w:spacing w:val="-3"/>
                          <w:sz w:val="11"/>
                        </w:rPr>
                        <w:t xml:space="preserve"> </w:t>
                      </w:r>
                      <w:r>
                        <w:rPr>
                          <w:color w:val="231F20"/>
                          <w:spacing w:val="-6"/>
                          <w:sz w:val="11"/>
                        </w:rPr>
                        <w:t>assets</w:t>
                      </w:r>
                      <w:r>
                        <w:rPr>
                          <w:color w:val="231F20"/>
                          <w:spacing w:val="40"/>
                          <w:sz w:val="11"/>
                        </w:rPr>
                        <w:t xml:space="preserve"> </w:t>
                      </w:r>
                      <w:r>
                        <w:rPr>
                          <w:color w:val="231F20"/>
                          <w:sz w:val="11"/>
                        </w:rPr>
                        <w:t>2006</w:t>
                      </w:r>
                      <w:r>
                        <w:rPr>
                          <w:color w:val="231F20"/>
                          <w:spacing w:val="-2"/>
                          <w:sz w:val="11"/>
                        </w:rPr>
                        <w:t xml:space="preserve"> </w:t>
                      </w:r>
                      <w:r>
                        <w:rPr>
                          <w:color w:val="231F20"/>
                          <w:spacing w:val="-5"/>
                          <w:sz w:val="11"/>
                        </w:rPr>
                        <w:t>H1</w:t>
                      </w:r>
                    </w:p>
                    <w:p w14:paraId="68B713C0" w14:textId="77777777" w:rsidR="006233F2" w:rsidRDefault="00466C7E">
                      <w:pPr>
                        <w:spacing w:before="121" w:line="208" w:lineRule="auto"/>
                        <w:ind w:left="70" w:right="17" w:hanging="51"/>
                        <w:rPr>
                          <w:sz w:val="11"/>
                        </w:rPr>
                      </w:pPr>
                      <w:r>
                        <w:rPr>
                          <w:color w:val="231F20"/>
                          <w:spacing w:val="-2"/>
                          <w:w w:val="90"/>
                          <w:sz w:val="11"/>
                        </w:rPr>
                        <w:t>Operating</w:t>
                      </w:r>
                      <w:r>
                        <w:rPr>
                          <w:color w:val="231F20"/>
                          <w:spacing w:val="40"/>
                          <w:sz w:val="11"/>
                        </w:rPr>
                        <w:t xml:space="preserve"> </w:t>
                      </w:r>
                      <w:r>
                        <w:rPr>
                          <w:color w:val="231F20"/>
                          <w:spacing w:val="-2"/>
                          <w:w w:val="90"/>
                          <w:sz w:val="11"/>
                        </w:rPr>
                        <w:t>expenses</w:t>
                      </w:r>
                    </w:p>
                  </w:txbxContent>
                </v:textbox>
                <w10:wrap anchorx="page"/>
              </v:shape>
            </w:pict>
          </mc:Fallback>
        </mc:AlternateContent>
      </w:r>
      <w:r>
        <w:rPr>
          <w:noProof/>
          <w:sz w:val="11"/>
        </w:rPr>
        <mc:AlternateContent>
          <mc:Choice Requires="wps">
            <w:drawing>
              <wp:anchor distT="0" distB="0" distL="0" distR="0" simplePos="0" relativeHeight="15822336" behindDoc="0" locked="0" layoutInCell="1" allowOverlap="1" wp14:anchorId="4590EF00" wp14:editId="642DA259">
                <wp:simplePos x="0" y="0"/>
                <wp:positionH relativeFrom="page">
                  <wp:posOffset>1164095</wp:posOffset>
                </wp:positionH>
                <wp:positionV relativeFrom="paragraph">
                  <wp:posOffset>60513</wp:posOffset>
                </wp:positionV>
                <wp:extent cx="110489" cy="383540"/>
                <wp:effectExtent l="0" t="0" r="0" b="0"/>
                <wp:wrapNone/>
                <wp:docPr id="953" name="Text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89" cy="383540"/>
                        </a:xfrm>
                        <a:prstGeom prst="rect">
                          <a:avLst/>
                        </a:prstGeom>
                      </wps:spPr>
                      <wps:txbx>
                        <w:txbxContent>
                          <w:p w14:paraId="3A669E0E" w14:textId="77777777" w:rsidR="006233F2" w:rsidRDefault="00466C7E">
                            <w:pPr>
                              <w:spacing w:before="23"/>
                              <w:ind w:left="20"/>
                              <w:rPr>
                                <w:sz w:val="11"/>
                              </w:rPr>
                            </w:pPr>
                            <w:r>
                              <w:rPr>
                                <w:color w:val="231F20"/>
                                <w:spacing w:val="-5"/>
                                <w:sz w:val="11"/>
                              </w:rPr>
                              <w:t>Impairments</w:t>
                            </w:r>
                          </w:p>
                        </w:txbxContent>
                      </wps:txbx>
                      <wps:bodyPr vert="vert270" wrap="square" lIns="0" tIns="0" rIns="0" bIns="0" rtlCol="0">
                        <a:noAutofit/>
                      </wps:bodyPr>
                    </wps:wsp>
                  </a:graphicData>
                </a:graphic>
              </wp:anchor>
            </w:drawing>
          </mc:Choice>
          <mc:Fallback>
            <w:pict>
              <v:shape w14:anchorId="4590EF00" id="Textbox 953" o:spid="_x0000_s1665" type="#_x0000_t202" style="position:absolute;left:0;text-align:left;margin-left:91.65pt;margin-top:4.75pt;width:8.7pt;height:30.2pt;z-index:1582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" filled="f" stroked="f">
                <v:textbox style="layout-flow:vertical;mso-layout-flow-alt:bottom-to-top" inset="0,0,0,0">
                  <w:txbxContent>
                    <w:p w14:paraId="3A669E0E" w14:textId="77777777" w:rsidR="006233F2" w:rsidRDefault="00466C7E">
                      <w:pPr>
                        <w:spacing w:before="23"/>
                        <w:ind w:left="20"/>
                        <w:rPr>
                          <w:sz w:val="11"/>
                        </w:rPr>
                      </w:pPr>
                      <w:r>
                        <w:rPr>
                          <w:color w:val="231F20"/>
                          <w:spacing w:val="-5"/>
                          <w:sz w:val="11"/>
                        </w:rPr>
                        <w:t>Impairments</w:t>
                      </w:r>
                    </w:p>
                  </w:txbxContent>
                </v:textbox>
                <w10:wrap anchorx="page"/>
              </v:shape>
            </w:pict>
          </mc:Fallback>
        </mc:AlternateContent>
      </w:r>
      <w:r>
        <w:rPr>
          <w:noProof/>
          <w:sz w:val="11"/>
        </w:rPr>
        <mc:AlternateContent>
          <mc:Choice Requires="wps">
            <w:drawing>
              <wp:anchor distT="0" distB="0" distL="0" distR="0" simplePos="0" relativeHeight="15822848" behindDoc="0" locked="0" layoutInCell="1" allowOverlap="1" wp14:anchorId="45BA17E2" wp14:editId="0F3313FE">
                <wp:simplePos x="0" y="0"/>
                <wp:positionH relativeFrom="page">
                  <wp:posOffset>1371734</wp:posOffset>
                </wp:positionH>
                <wp:positionV relativeFrom="paragraph">
                  <wp:posOffset>60502</wp:posOffset>
                </wp:positionV>
                <wp:extent cx="180975" cy="353695"/>
                <wp:effectExtent l="0" t="0" r="0" b="0"/>
                <wp:wrapNone/>
                <wp:docPr id="954" name="Text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353695"/>
                        </a:xfrm>
                        <a:prstGeom prst="rect">
                          <a:avLst/>
                        </a:prstGeom>
                      </wps:spPr>
                      <wps:txbx>
                        <w:txbxContent>
                          <w:p w14:paraId="2574DCC6" w14:textId="77777777" w:rsidR="006233F2" w:rsidRDefault="00466C7E">
                            <w:pPr>
                              <w:spacing w:before="23" w:line="120" w:lineRule="exact"/>
                              <w:ind w:right="18"/>
                              <w:jc w:val="right"/>
                              <w:rPr>
                                <w:sz w:val="11"/>
                              </w:rPr>
                            </w:pPr>
                            <w:r>
                              <w:rPr>
                                <w:color w:val="231F20"/>
                                <w:spacing w:val="-2"/>
                                <w:sz w:val="11"/>
                              </w:rPr>
                              <w:t>Misconduct</w:t>
                            </w:r>
                          </w:p>
                          <w:p w14:paraId="0F465CA4" w14:textId="77777777" w:rsidR="006233F2" w:rsidRDefault="00466C7E">
                            <w:pPr>
                              <w:spacing w:line="120" w:lineRule="exact"/>
                              <w:ind w:right="18"/>
                              <w:jc w:val="right"/>
                              <w:rPr>
                                <w:sz w:val="11"/>
                              </w:rPr>
                            </w:pPr>
                            <w:r>
                              <w:rPr>
                                <w:color w:val="231F20"/>
                                <w:spacing w:val="-2"/>
                                <w:sz w:val="11"/>
                              </w:rPr>
                              <w:t>costs</w:t>
                            </w:r>
                          </w:p>
                        </w:txbxContent>
                      </wps:txbx>
                      <wps:bodyPr vert="vert270" wrap="square" lIns="0" tIns="0" rIns="0" bIns="0" rtlCol="0">
                        <a:noAutofit/>
                      </wps:bodyPr>
                    </wps:wsp>
                  </a:graphicData>
                </a:graphic>
              </wp:anchor>
            </w:drawing>
          </mc:Choice>
          <mc:Fallback>
            <w:pict>
              <v:shape w14:anchorId="45BA17E2" id="Textbox 954" o:spid="_x0000_s1666" type="#_x0000_t202" style="position:absolute;left:0;text-align:left;margin-left:108pt;margin-top:4.75pt;width:14.25pt;height:27.85pt;z-index:1582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" filled="f" stroked="f">
                <v:textbox style="layout-flow:vertical;mso-layout-flow-alt:bottom-to-top" inset="0,0,0,0">
                  <w:txbxContent>
                    <w:p w14:paraId="2574DCC6" w14:textId="77777777" w:rsidR="006233F2" w:rsidRDefault="00466C7E">
                      <w:pPr>
                        <w:spacing w:before="23" w:line="120" w:lineRule="exact"/>
                        <w:ind w:right="18"/>
                        <w:jc w:val="right"/>
                        <w:rPr>
                          <w:sz w:val="11"/>
                        </w:rPr>
                      </w:pPr>
                      <w:r>
                        <w:rPr>
                          <w:color w:val="231F20"/>
                          <w:spacing w:val="-2"/>
                          <w:sz w:val="11"/>
                        </w:rPr>
                        <w:t>Misconduct</w:t>
                      </w:r>
                    </w:p>
                    <w:p w14:paraId="0F465CA4" w14:textId="77777777" w:rsidR="006233F2" w:rsidRDefault="00466C7E">
                      <w:pPr>
                        <w:spacing w:line="120" w:lineRule="exact"/>
                        <w:ind w:right="18"/>
                        <w:jc w:val="right"/>
                        <w:rPr>
                          <w:sz w:val="11"/>
                        </w:rPr>
                      </w:pPr>
                      <w:r>
                        <w:rPr>
                          <w:color w:val="231F20"/>
                          <w:spacing w:val="-2"/>
                          <w:sz w:val="11"/>
                        </w:rPr>
                        <w:t>costs</w:t>
                      </w:r>
                    </w:p>
                  </w:txbxContent>
                </v:textbox>
                <w10:wrap anchorx="page"/>
              </v:shape>
            </w:pict>
          </mc:Fallback>
        </mc:AlternateContent>
      </w:r>
      <w:r>
        <w:rPr>
          <w:noProof/>
          <w:sz w:val="11"/>
        </w:rPr>
        <mc:AlternateContent>
          <mc:Choice Requires="wps">
            <w:drawing>
              <wp:anchor distT="0" distB="0" distL="0" distR="0" simplePos="0" relativeHeight="15823360" behindDoc="0" locked="0" layoutInCell="1" allowOverlap="1" wp14:anchorId="3592B76A" wp14:editId="58932391">
                <wp:simplePos x="0" y="0"/>
                <wp:positionH relativeFrom="page">
                  <wp:posOffset>1624008</wp:posOffset>
                </wp:positionH>
                <wp:positionV relativeFrom="paragraph">
                  <wp:posOffset>60513</wp:posOffset>
                </wp:positionV>
                <wp:extent cx="180975" cy="366395"/>
                <wp:effectExtent l="0" t="0" r="0" b="0"/>
                <wp:wrapNone/>
                <wp:docPr id="955" name="Text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366395"/>
                        </a:xfrm>
                        <a:prstGeom prst="rect">
                          <a:avLst/>
                        </a:prstGeom>
                      </wps:spPr>
                      <wps:txbx>
                        <w:txbxContent>
                          <w:p w14:paraId="178CAC63" w14:textId="77777777" w:rsidR="006233F2" w:rsidRDefault="00466C7E">
                            <w:pPr>
                              <w:spacing w:before="23" w:line="120" w:lineRule="exact"/>
                              <w:ind w:right="18"/>
                              <w:jc w:val="right"/>
                              <w:rPr>
                                <w:sz w:val="11"/>
                              </w:rPr>
                            </w:pPr>
                            <w:r>
                              <w:rPr>
                                <w:color w:val="231F20"/>
                                <w:w w:val="95"/>
                                <w:sz w:val="11"/>
                              </w:rPr>
                              <w:t>Net</w:t>
                            </w:r>
                            <w:r>
                              <w:rPr>
                                <w:color w:val="231F20"/>
                                <w:spacing w:val="-2"/>
                                <w:w w:val="95"/>
                                <w:sz w:val="11"/>
                              </w:rPr>
                              <w:t xml:space="preserve"> </w:t>
                            </w:r>
                            <w:r>
                              <w:rPr>
                                <w:color w:val="231F20"/>
                                <w:spacing w:val="-2"/>
                                <w:w w:val="90"/>
                                <w:sz w:val="11"/>
                              </w:rPr>
                              <w:t>interest</w:t>
                            </w:r>
                          </w:p>
                          <w:p w14:paraId="0ABE0345" w14:textId="77777777" w:rsidR="006233F2" w:rsidRDefault="00466C7E">
                            <w:pPr>
                              <w:spacing w:line="120" w:lineRule="exact"/>
                              <w:ind w:right="18"/>
                              <w:jc w:val="right"/>
                              <w:rPr>
                                <w:sz w:val="11"/>
                              </w:rPr>
                            </w:pPr>
                            <w:r>
                              <w:rPr>
                                <w:color w:val="231F20"/>
                                <w:spacing w:val="-2"/>
                                <w:sz w:val="11"/>
                              </w:rPr>
                              <w:t>income</w:t>
                            </w:r>
                          </w:p>
                        </w:txbxContent>
                      </wps:txbx>
                      <wps:bodyPr vert="vert270" wrap="square" lIns="0" tIns="0" rIns="0" bIns="0" rtlCol="0">
                        <a:noAutofit/>
                      </wps:bodyPr>
                    </wps:wsp>
                  </a:graphicData>
                </a:graphic>
              </wp:anchor>
            </w:drawing>
          </mc:Choice>
          <mc:Fallback>
            <w:pict>
              <v:shape w14:anchorId="3592B76A" id="Textbox 955" o:spid="_x0000_s1667" type="#_x0000_t202" style="position:absolute;left:0;text-align:left;margin-left:127.85pt;margin-top:4.75pt;width:14.25pt;height:28.85pt;z-index:1582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" filled="f" stroked="f">
                <v:textbox style="layout-flow:vertical;mso-layout-flow-alt:bottom-to-top" inset="0,0,0,0">
                  <w:txbxContent>
                    <w:p w14:paraId="178CAC63" w14:textId="77777777" w:rsidR="006233F2" w:rsidRDefault="00466C7E">
                      <w:pPr>
                        <w:spacing w:before="23" w:line="120" w:lineRule="exact"/>
                        <w:ind w:right="18"/>
                        <w:jc w:val="right"/>
                        <w:rPr>
                          <w:sz w:val="11"/>
                        </w:rPr>
                      </w:pPr>
                      <w:r>
                        <w:rPr>
                          <w:color w:val="231F20"/>
                          <w:w w:val="95"/>
                          <w:sz w:val="11"/>
                        </w:rPr>
                        <w:t>Net</w:t>
                      </w:r>
                      <w:r>
                        <w:rPr>
                          <w:color w:val="231F20"/>
                          <w:spacing w:val="-2"/>
                          <w:w w:val="95"/>
                          <w:sz w:val="11"/>
                        </w:rPr>
                        <w:t xml:space="preserve"> </w:t>
                      </w:r>
                      <w:r>
                        <w:rPr>
                          <w:color w:val="231F20"/>
                          <w:spacing w:val="-2"/>
                          <w:w w:val="90"/>
                          <w:sz w:val="11"/>
                        </w:rPr>
                        <w:t>interest</w:t>
                      </w:r>
                    </w:p>
                    <w:p w14:paraId="0ABE0345" w14:textId="77777777" w:rsidR="006233F2" w:rsidRDefault="00466C7E">
                      <w:pPr>
                        <w:spacing w:line="120" w:lineRule="exact"/>
                        <w:ind w:right="18"/>
                        <w:jc w:val="right"/>
                        <w:rPr>
                          <w:sz w:val="11"/>
                        </w:rPr>
                      </w:pPr>
                      <w:r>
                        <w:rPr>
                          <w:color w:val="231F20"/>
                          <w:spacing w:val="-2"/>
                          <w:sz w:val="11"/>
                        </w:rPr>
                        <w:t>income</w:t>
                      </w:r>
                    </w:p>
                  </w:txbxContent>
                </v:textbox>
                <w10:wrap anchorx="page"/>
              </v:shape>
            </w:pict>
          </mc:Fallback>
        </mc:AlternateContent>
      </w:r>
      <w:r>
        <w:rPr>
          <w:noProof/>
          <w:sz w:val="11"/>
        </w:rPr>
        <mc:AlternateContent>
          <mc:Choice Requires="wps">
            <w:drawing>
              <wp:anchor distT="0" distB="0" distL="0" distR="0" simplePos="0" relativeHeight="15823872" behindDoc="0" locked="0" layoutInCell="1" allowOverlap="1" wp14:anchorId="1FC84526" wp14:editId="6111839E">
                <wp:simplePos x="0" y="0"/>
                <wp:positionH relativeFrom="page">
                  <wp:posOffset>1864823</wp:posOffset>
                </wp:positionH>
                <wp:positionV relativeFrom="paragraph">
                  <wp:posOffset>60506</wp:posOffset>
                </wp:positionV>
                <wp:extent cx="180975" cy="461645"/>
                <wp:effectExtent l="0" t="0" r="0" b="0"/>
                <wp:wrapNone/>
                <wp:docPr id="956" name="Text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461645"/>
                        </a:xfrm>
                        <a:prstGeom prst="rect">
                          <a:avLst/>
                        </a:prstGeom>
                      </wps:spPr>
                      <wps:txbx>
                        <w:txbxContent>
                          <w:p w14:paraId="556040C4" w14:textId="77777777" w:rsidR="006233F2" w:rsidRDefault="00466C7E">
                            <w:pPr>
                              <w:spacing w:before="23" w:line="120" w:lineRule="exact"/>
                              <w:ind w:right="18"/>
                              <w:jc w:val="right"/>
                              <w:rPr>
                                <w:sz w:val="11"/>
                              </w:rPr>
                            </w:pPr>
                            <w:r>
                              <w:rPr>
                                <w:color w:val="231F20"/>
                                <w:w w:val="85"/>
                                <w:sz w:val="11"/>
                              </w:rPr>
                              <w:t>Trading</w:t>
                            </w:r>
                            <w:r>
                              <w:rPr>
                                <w:color w:val="231F20"/>
                                <w:spacing w:val="7"/>
                                <w:sz w:val="11"/>
                              </w:rPr>
                              <w:t xml:space="preserve"> </w:t>
                            </w:r>
                            <w:r>
                              <w:rPr>
                                <w:color w:val="231F20"/>
                                <w:spacing w:val="-2"/>
                                <w:w w:val="95"/>
                                <w:sz w:val="11"/>
                              </w:rPr>
                              <w:t>income</w:t>
                            </w:r>
                          </w:p>
                          <w:p w14:paraId="68A188ED" w14:textId="77777777" w:rsidR="006233F2" w:rsidRDefault="00466C7E">
                            <w:pPr>
                              <w:spacing w:line="120" w:lineRule="exact"/>
                              <w:ind w:right="18"/>
                              <w:jc w:val="right"/>
                              <w:rPr>
                                <w:sz w:val="11"/>
                              </w:rPr>
                            </w:pPr>
                            <w:r>
                              <w:rPr>
                                <w:color w:val="231F20"/>
                                <w:w w:val="90"/>
                                <w:sz w:val="11"/>
                              </w:rPr>
                              <w:t>and</w:t>
                            </w:r>
                            <w:r>
                              <w:rPr>
                                <w:color w:val="231F20"/>
                                <w:spacing w:val="-3"/>
                                <w:w w:val="90"/>
                                <w:sz w:val="11"/>
                              </w:rPr>
                              <w:t xml:space="preserve"> </w:t>
                            </w:r>
                            <w:r>
                              <w:rPr>
                                <w:color w:val="231F20"/>
                                <w:spacing w:val="-4"/>
                                <w:sz w:val="11"/>
                              </w:rPr>
                              <w:t>fees</w:t>
                            </w:r>
                          </w:p>
                        </w:txbxContent>
                      </wps:txbx>
                      <wps:bodyPr vert="vert270" wrap="square" lIns="0" tIns="0" rIns="0" bIns="0" rtlCol="0">
                        <a:noAutofit/>
                      </wps:bodyPr>
                    </wps:wsp>
                  </a:graphicData>
                </a:graphic>
              </wp:anchor>
            </w:drawing>
          </mc:Choice>
          <mc:Fallback>
            <w:pict>
              <v:shape w14:anchorId="1FC84526" id="Textbox 956" o:spid="_x0000_s1668" type="#_x0000_t202" style="position:absolute;left:0;text-align:left;margin-left:146.85pt;margin-top:4.75pt;width:14.25pt;height:36.35pt;z-index:1582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" filled="f" stroked="f">
                <v:textbox style="layout-flow:vertical;mso-layout-flow-alt:bottom-to-top" inset="0,0,0,0">
                  <w:txbxContent>
                    <w:p w14:paraId="556040C4" w14:textId="77777777" w:rsidR="006233F2" w:rsidRDefault="00466C7E">
                      <w:pPr>
                        <w:spacing w:before="23" w:line="120" w:lineRule="exact"/>
                        <w:ind w:right="18"/>
                        <w:jc w:val="right"/>
                        <w:rPr>
                          <w:sz w:val="11"/>
                        </w:rPr>
                      </w:pPr>
                      <w:r>
                        <w:rPr>
                          <w:color w:val="231F20"/>
                          <w:w w:val="85"/>
                          <w:sz w:val="11"/>
                        </w:rPr>
                        <w:t>Trading</w:t>
                      </w:r>
                      <w:r>
                        <w:rPr>
                          <w:color w:val="231F20"/>
                          <w:spacing w:val="7"/>
                          <w:sz w:val="11"/>
                        </w:rPr>
                        <w:t xml:space="preserve"> </w:t>
                      </w:r>
                      <w:r>
                        <w:rPr>
                          <w:color w:val="231F20"/>
                          <w:spacing w:val="-2"/>
                          <w:w w:val="95"/>
                          <w:sz w:val="11"/>
                        </w:rPr>
                        <w:t>income</w:t>
                      </w:r>
                    </w:p>
                    <w:p w14:paraId="68A188ED" w14:textId="77777777" w:rsidR="006233F2" w:rsidRDefault="00466C7E">
                      <w:pPr>
                        <w:spacing w:line="120" w:lineRule="exact"/>
                        <w:ind w:right="18"/>
                        <w:jc w:val="right"/>
                        <w:rPr>
                          <w:sz w:val="11"/>
                        </w:rPr>
                      </w:pPr>
                      <w:r>
                        <w:rPr>
                          <w:color w:val="231F20"/>
                          <w:w w:val="90"/>
                          <w:sz w:val="11"/>
                        </w:rPr>
                        <w:t>and</w:t>
                      </w:r>
                      <w:r>
                        <w:rPr>
                          <w:color w:val="231F20"/>
                          <w:spacing w:val="-3"/>
                          <w:w w:val="90"/>
                          <w:sz w:val="11"/>
                        </w:rPr>
                        <w:t xml:space="preserve"> </w:t>
                      </w:r>
                      <w:r>
                        <w:rPr>
                          <w:color w:val="231F20"/>
                          <w:spacing w:val="-4"/>
                          <w:sz w:val="11"/>
                        </w:rPr>
                        <w:t>fees</w:t>
                      </w:r>
                    </w:p>
                  </w:txbxContent>
                </v:textbox>
                <w10:wrap anchorx="page"/>
              </v:shape>
            </w:pict>
          </mc:Fallback>
        </mc:AlternateContent>
      </w:r>
      <w:r>
        <w:rPr>
          <w:noProof/>
          <w:sz w:val="11"/>
        </w:rPr>
        <mc:AlternateContent>
          <mc:Choice Requires="wps">
            <w:drawing>
              <wp:anchor distT="0" distB="0" distL="0" distR="0" simplePos="0" relativeHeight="15824384" behindDoc="0" locked="0" layoutInCell="1" allowOverlap="1" wp14:anchorId="77F322CE" wp14:editId="458B33F1">
                <wp:simplePos x="0" y="0"/>
                <wp:positionH relativeFrom="page">
                  <wp:posOffset>2116906</wp:posOffset>
                </wp:positionH>
                <wp:positionV relativeFrom="paragraph">
                  <wp:posOffset>60500</wp:posOffset>
                </wp:positionV>
                <wp:extent cx="461009" cy="419100"/>
                <wp:effectExtent l="0" t="0" r="0" b="0"/>
                <wp:wrapNone/>
                <wp:docPr id="957" name="Text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009" cy="419100"/>
                        </a:xfrm>
                        <a:prstGeom prst="rect">
                          <a:avLst/>
                        </a:prstGeom>
                      </wps:spPr>
                      <wps:txbx>
                        <w:txbxContent>
                          <w:p w14:paraId="0B7E6656" w14:textId="77777777" w:rsidR="006233F2" w:rsidRDefault="00466C7E">
                            <w:pPr>
                              <w:spacing w:before="36" w:line="208" w:lineRule="auto"/>
                              <w:ind w:left="48" w:hanging="29"/>
                              <w:rPr>
                                <w:sz w:val="11"/>
                              </w:rPr>
                            </w:pPr>
                            <w:r>
                              <w:rPr>
                                <w:color w:val="231F20"/>
                                <w:spacing w:val="-6"/>
                                <w:sz w:val="11"/>
                              </w:rPr>
                              <w:t>Other</w:t>
                            </w:r>
                            <w:r>
                              <w:rPr>
                                <w:color w:val="231F20"/>
                                <w:spacing w:val="-8"/>
                                <w:sz w:val="11"/>
                              </w:rPr>
                              <w:t xml:space="preserve"> </w:t>
                            </w:r>
                            <w:r>
                              <w:rPr>
                                <w:color w:val="231F20"/>
                                <w:spacing w:val="-6"/>
                                <w:sz w:val="11"/>
                              </w:rPr>
                              <w:t>income</w:t>
                            </w:r>
                            <w:r>
                              <w:rPr>
                                <w:color w:val="231F20"/>
                                <w:spacing w:val="40"/>
                                <w:sz w:val="11"/>
                              </w:rPr>
                              <w:t xml:space="preserve"> </w:t>
                            </w:r>
                            <w:r>
                              <w:rPr>
                                <w:color w:val="231F20"/>
                                <w:w w:val="90"/>
                                <w:sz w:val="11"/>
                              </w:rPr>
                              <w:t>and</w:t>
                            </w:r>
                            <w:r>
                              <w:rPr>
                                <w:color w:val="231F20"/>
                                <w:spacing w:val="-3"/>
                                <w:w w:val="90"/>
                                <w:sz w:val="11"/>
                              </w:rPr>
                              <w:t xml:space="preserve"> </w:t>
                            </w:r>
                            <w:r>
                              <w:rPr>
                                <w:color w:val="231F20"/>
                                <w:spacing w:val="-2"/>
                                <w:w w:val="90"/>
                                <w:sz w:val="11"/>
                              </w:rPr>
                              <w:t>expenses</w:t>
                            </w:r>
                          </w:p>
                          <w:p w14:paraId="0B289BCE" w14:textId="77777777" w:rsidR="006233F2" w:rsidRDefault="00466C7E">
                            <w:pPr>
                              <w:spacing w:before="107" w:line="208" w:lineRule="auto"/>
                              <w:ind w:left="231" w:right="18" w:firstLine="108"/>
                              <w:jc w:val="both"/>
                              <w:rPr>
                                <w:sz w:val="11"/>
                              </w:rPr>
                            </w:pPr>
                            <w:r>
                              <w:rPr>
                                <w:color w:val="231F20"/>
                                <w:spacing w:val="-2"/>
                                <w:w w:val="90"/>
                                <w:sz w:val="11"/>
                              </w:rPr>
                              <w:t>Return</w:t>
                            </w:r>
                            <w:r>
                              <w:rPr>
                                <w:color w:val="231F20"/>
                                <w:spacing w:val="40"/>
                                <w:sz w:val="11"/>
                              </w:rPr>
                              <w:t xml:space="preserve"> </w:t>
                            </w:r>
                            <w:r>
                              <w:rPr>
                                <w:color w:val="231F20"/>
                                <w:spacing w:val="-6"/>
                                <w:sz w:val="11"/>
                              </w:rPr>
                              <w:t>on</w:t>
                            </w:r>
                            <w:r>
                              <w:rPr>
                                <w:color w:val="231F20"/>
                                <w:spacing w:val="-3"/>
                                <w:sz w:val="11"/>
                              </w:rPr>
                              <w:t xml:space="preserve"> </w:t>
                            </w:r>
                            <w:r>
                              <w:rPr>
                                <w:color w:val="231F20"/>
                                <w:spacing w:val="-6"/>
                                <w:sz w:val="11"/>
                              </w:rPr>
                              <w:t>assets</w:t>
                            </w:r>
                            <w:r>
                              <w:rPr>
                                <w:color w:val="231F20"/>
                                <w:spacing w:val="40"/>
                                <w:sz w:val="11"/>
                              </w:rPr>
                              <w:t xml:space="preserve"> </w:t>
                            </w:r>
                            <w:r>
                              <w:rPr>
                                <w:color w:val="231F20"/>
                                <w:sz w:val="11"/>
                              </w:rPr>
                              <w:t>2015</w:t>
                            </w:r>
                            <w:r>
                              <w:rPr>
                                <w:color w:val="231F20"/>
                                <w:spacing w:val="-9"/>
                                <w:sz w:val="11"/>
                              </w:rPr>
                              <w:t xml:space="preserve"> </w:t>
                            </w:r>
                            <w:r>
                              <w:rPr>
                                <w:color w:val="231F20"/>
                                <w:sz w:val="11"/>
                              </w:rPr>
                              <w:t>H1</w:t>
                            </w:r>
                          </w:p>
                        </w:txbxContent>
                      </wps:txbx>
                      <wps:bodyPr vert="vert270" wrap="square" lIns="0" tIns="0" rIns="0" bIns="0" rtlCol="0">
                        <a:noAutofit/>
                      </wps:bodyPr>
                    </wps:wsp>
                  </a:graphicData>
                </a:graphic>
              </wp:anchor>
            </w:drawing>
          </mc:Choice>
          <mc:Fallback>
            <w:pict>
              <v:shape w14:anchorId="77F322CE" id="Textbox 957" o:spid="_x0000_s1669" type="#_x0000_t202" style="position:absolute;left:0;text-align:left;margin-left:166.7pt;margin-top:4.75pt;width:36.3pt;height:33pt;z-index:1582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" filled="f" stroked="f">
                <v:textbox style="layout-flow:vertical;mso-layout-flow-alt:bottom-to-top" inset="0,0,0,0">
                  <w:txbxContent>
                    <w:p w14:paraId="0B7E6656" w14:textId="77777777" w:rsidR="006233F2" w:rsidRDefault="00466C7E">
                      <w:pPr>
                        <w:spacing w:before="36" w:line="208" w:lineRule="auto"/>
                        <w:ind w:left="48" w:hanging="29"/>
                        <w:rPr>
                          <w:sz w:val="11"/>
                        </w:rPr>
                      </w:pPr>
                      <w:r>
                        <w:rPr>
                          <w:color w:val="231F20"/>
                          <w:spacing w:val="-6"/>
                          <w:sz w:val="11"/>
                        </w:rPr>
                        <w:t>Other</w:t>
                      </w:r>
                      <w:r>
                        <w:rPr>
                          <w:color w:val="231F20"/>
                          <w:spacing w:val="-8"/>
                          <w:sz w:val="11"/>
                        </w:rPr>
                        <w:t xml:space="preserve"> </w:t>
                      </w:r>
                      <w:r>
                        <w:rPr>
                          <w:color w:val="231F20"/>
                          <w:spacing w:val="-6"/>
                          <w:sz w:val="11"/>
                        </w:rPr>
                        <w:t>income</w:t>
                      </w:r>
                      <w:r>
                        <w:rPr>
                          <w:color w:val="231F20"/>
                          <w:spacing w:val="40"/>
                          <w:sz w:val="11"/>
                        </w:rPr>
                        <w:t xml:space="preserve"> </w:t>
                      </w:r>
                      <w:r>
                        <w:rPr>
                          <w:color w:val="231F20"/>
                          <w:w w:val="90"/>
                          <w:sz w:val="11"/>
                        </w:rPr>
                        <w:t>and</w:t>
                      </w:r>
                      <w:r>
                        <w:rPr>
                          <w:color w:val="231F20"/>
                          <w:spacing w:val="-3"/>
                          <w:w w:val="90"/>
                          <w:sz w:val="11"/>
                        </w:rPr>
                        <w:t xml:space="preserve"> </w:t>
                      </w:r>
                      <w:r>
                        <w:rPr>
                          <w:color w:val="231F20"/>
                          <w:spacing w:val="-2"/>
                          <w:w w:val="90"/>
                          <w:sz w:val="11"/>
                        </w:rPr>
                        <w:t>expenses</w:t>
                      </w:r>
                    </w:p>
                    <w:p w14:paraId="0B289BCE" w14:textId="77777777" w:rsidR="006233F2" w:rsidRDefault="00466C7E">
                      <w:pPr>
                        <w:spacing w:before="107" w:line="208" w:lineRule="auto"/>
                        <w:ind w:left="231" w:right="18" w:firstLine="108"/>
                        <w:jc w:val="both"/>
                        <w:rPr>
                          <w:sz w:val="11"/>
                        </w:rPr>
                      </w:pPr>
                      <w:r>
                        <w:rPr>
                          <w:color w:val="231F20"/>
                          <w:spacing w:val="-2"/>
                          <w:w w:val="90"/>
                          <w:sz w:val="11"/>
                        </w:rPr>
                        <w:t>Return</w:t>
                      </w:r>
                      <w:r>
                        <w:rPr>
                          <w:color w:val="231F20"/>
                          <w:spacing w:val="40"/>
                          <w:sz w:val="11"/>
                        </w:rPr>
                        <w:t xml:space="preserve"> </w:t>
                      </w:r>
                      <w:r>
                        <w:rPr>
                          <w:color w:val="231F20"/>
                          <w:spacing w:val="-6"/>
                          <w:sz w:val="11"/>
                        </w:rPr>
                        <w:t>on</w:t>
                      </w:r>
                      <w:r>
                        <w:rPr>
                          <w:color w:val="231F20"/>
                          <w:spacing w:val="-3"/>
                          <w:sz w:val="11"/>
                        </w:rPr>
                        <w:t xml:space="preserve"> </w:t>
                      </w:r>
                      <w:r>
                        <w:rPr>
                          <w:color w:val="231F20"/>
                          <w:spacing w:val="-6"/>
                          <w:sz w:val="11"/>
                        </w:rPr>
                        <w:t>assets</w:t>
                      </w:r>
                      <w:r>
                        <w:rPr>
                          <w:color w:val="231F20"/>
                          <w:spacing w:val="40"/>
                          <w:sz w:val="11"/>
                        </w:rPr>
                        <w:t xml:space="preserve"> </w:t>
                      </w:r>
                      <w:r>
                        <w:rPr>
                          <w:color w:val="231F20"/>
                          <w:sz w:val="11"/>
                        </w:rPr>
                        <w:t>2015</w:t>
                      </w:r>
                      <w:r>
                        <w:rPr>
                          <w:color w:val="231F20"/>
                          <w:spacing w:val="-9"/>
                          <w:sz w:val="11"/>
                        </w:rPr>
                        <w:t xml:space="preserve"> </w:t>
                      </w:r>
                      <w:r>
                        <w:rPr>
                          <w:color w:val="231F20"/>
                          <w:sz w:val="11"/>
                        </w:rPr>
                        <w:t>H1</w:t>
                      </w:r>
                    </w:p>
                  </w:txbxContent>
                </v:textbox>
                <w10:wrap anchorx="page"/>
              </v:shape>
            </w:pict>
          </mc:Fallback>
        </mc:AlternateContent>
      </w:r>
      <w:r>
        <w:rPr>
          <w:color w:val="231F20"/>
          <w:spacing w:val="-10"/>
          <w:w w:val="105"/>
          <w:sz w:val="11"/>
        </w:rPr>
        <w:t>0</w:t>
      </w:r>
    </w:p>
    <w:p w14:paraId="774818D8" w14:textId="77777777" w:rsidR="006233F2" w:rsidRDefault="006233F2">
      <w:pPr>
        <w:pStyle w:val="BodyText"/>
        <w:rPr>
          <w:sz w:val="11"/>
        </w:rPr>
      </w:pPr>
    </w:p>
    <w:p w14:paraId="23EE1733" w14:textId="77777777" w:rsidR="006233F2" w:rsidRDefault="006233F2">
      <w:pPr>
        <w:pStyle w:val="BodyText"/>
        <w:rPr>
          <w:sz w:val="11"/>
        </w:rPr>
      </w:pPr>
    </w:p>
    <w:p w14:paraId="7FFCB566" w14:textId="77777777" w:rsidR="006233F2" w:rsidRDefault="006233F2">
      <w:pPr>
        <w:pStyle w:val="BodyText"/>
        <w:rPr>
          <w:sz w:val="11"/>
        </w:rPr>
      </w:pPr>
    </w:p>
    <w:p w14:paraId="1CC7FAE6" w14:textId="77777777" w:rsidR="006233F2" w:rsidRDefault="006233F2">
      <w:pPr>
        <w:pStyle w:val="BodyText"/>
        <w:rPr>
          <w:sz w:val="11"/>
        </w:rPr>
      </w:pPr>
    </w:p>
    <w:p w14:paraId="3EF1124F" w14:textId="77777777" w:rsidR="006233F2" w:rsidRDefault="006233F2">
      <w:pPr>
        <w:pStyle w:val="BodyText"/>
        <w:spacing w:before="123"/>
        <w:rPr>
          <w:sz w:val="11"/>
        </w:rPr>
      </w:pPr>
    </w:p>
    <w:p w14:paraId="415848DA" w14:textId="77777777" w:rsidR="006233F2" w:rsidRDefault="00466C7E">
      <w:pPr>
        <w:spacing w:line="244" w:lineRule="auto"/>
        <w:ind w:left="85"/>
        <w:rPr>
          <w:sz w:val="11"/>
        </w:rPr>
      </w:pPr>
      <w:r>
        <w:rPr>
          <w:color w:val="231F20"/>
          <w:w w:val="90"/>
          <w:sz w:val="11"/>
        </w:rPr>
        <w:t>Sources:</w:t>
      </w:r>
      <w:r>
        <w:rPr>
          <w:color w:val="231F20"/>
          <w:spacing w:val="18"/>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participating</w:t>
      </w:r>
      <w:r>
        <w:rPr>
          <w:color w:val="231F20"/>
          <w:spacing w:val="-5"/>
          <w:w w:val="90"/>
          <w:sz w:val="11"/>
        </w:rPr>
        <w:t xml:space="preserve"> </w:t>
      </w:r>
      <w:r>
        <w:rPr>
          <w:color w:val="231F20"/>
          <w:w w:val="90"/>
          <w:sz w:val="11"/>
        </w:rPr>
        <w:t>banks’</w:t>
      </w:r>
      <w:r>
        <w:rPr>
          <w:color w:val="231F20"/>
          <w:spacing w:val="-4"/>
          <w:w w:val="90"/>
          <w:sz w:val="11"/>
        </w:rPr>
        <w:t xml:space="preserve"> </w:t>
      </w:r>
      <w:r>
        <w:rPr>
          <w:color w:val="231F20"/>
          <w:w w:val="90"/>
          <w:sz w:val="11"/>
        </w:rPr>
        <w:t>Firm</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Submission</w:t>
      </w:r>
      <w:r>
        <w:rPr>
          <w:color w:val="231F20"/>
          <w:spacing w:val="-5"/>
          <w:w w:val="90"/>
          <w:sz w:val="11"/>
        </w:rPr>
        <w:t xml:space="preserve"> </w:t>
      </w:r>
      <w:r>
        <w:rPr>
          <w:color w:val="231F20"/>
          <w:w w:val="90"/>
          <w:sz w:val="11"/>
        </w:rPr>
        <w:t>Framework</w:t>
      </w:r>
      <w:r>
        <w:rPr>
          <w:color w:val="231F20"/>
          <w:spacing w:val="-5"/>
          <w:w w:val="90"/>
          <w:sz w:val="11"/>
        </w:rPr>
        <w:t xml:space="preserve"> </w:t>
      </w:r>
      <w:r>
        <w:rPr>
          <w:color w:val="231F20"/>
          <w:w w:val="90"/>
          <w:sz w:val="11"/>
        </w:rPr>
        <w:t>(FDSF)</w:t>
      </w:r>
      <w:r>
        <w:rPr>
          <w:color w:val="231F20"/>
          <w:spacing w:val="-5"/>
          <w:w w:val="90"/>
          <w:sz w:val="11"/>
        </w:rPr>
        <w:t xml:space="preserve"> </w:t>
      </w:r>
      <w:r>
        <w:rPr>
          <w:color w:val="231F20"/>
          <w:w w:val="90"/>
          <w:sz w:val="11"/>
        </w:rPr>
        <w:t>data</w:t>
      </w:r>
      <w:r>
        <w:rPr>
          <w:color w:val="231F20"/>
          <w:spacing w:val="40"/>
          <w:sz w:val="11"/>
        </w:rPr>
        <w:t xml:space="preserve"> </w:t>
      </w:r>
      <w:r>
        <w:rPr>
          <w:color w:val="231F20"/>
          <w:spacing w:val="-4"/>
          <w:sz w:val="11"/>
        </w:rPr>
        <w:t>submissions, published accounts and Bank calculations.</w:t>
      </w:r>
    </w:p>
    <w:p w14:paraId="72EF991A" w14:textId="77777777" w:rsidR="006233F2" w:rsidRDefault="006233F2">
      <w:pPr>
        <w:pStyle w:val="BodyText"/>
        <w:spacing w:before="1"/>
        <w:rPr>
          <w:sz w:val="11"/>
        </w:rPr>
      </w:pPr>
    </w:p>
    <w:p w14:paraId="6CD16657" w14:textId="77777777" w:rsidR="006233F2" w:rsidRDefault="00466C7E">
      <w:pPr>
        <w:pStyle w:val="ListParagraph"/>
        <w:numPr>
          <w:ilvl w:val="0"/>
          <w:numId w:val="28"/>
        </w:numPr>
        <w:tabs>
          <w:tab w:val="left" w:pos="253"/>
          <w:tab w:val="left" w:pos="255"/>
        </w:tabs>
        <w:spacing w:line="244" w:lineRule="auto"/>
        <w:ind w:right="217"/>
        <w:rPr>
          <w:sz w:val="11"/>
        </w:rPr>
      </w:pPr>
      <w:r>
        <w:rPr>
          <w:color w:val="231F20"/>
          <w:w w:val="90"/>
          <w:sz w:val="11"/>
        </w:rPr>
        <w:t>Return</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before</w:t>
      </w:r>
      <w:r>
        <w:rPr>
          <w:color w:val="231F20"/>
          <w:spacing w:val="-5"/>
          <w:w w:val="90"/>
          <w:sz w:val="11"/>
        </w:rPr>
        <w:t xml:space="preserve"> </w:t>
      </w:r>
      <w:r>
        <w:rPr>
          <w:color w:val="231F20"/>
          <w:w w:val="90"/>
          <w:sz w:val="11"/>
        </w:rPr>
        <w:t>tax</w:t>
      </w:r>
      <w:r>
        <w:rPr>
          <w:color w:val="231F20"/>
          <w:spacing w:val="-5"/>
          <w:w w:val="90"/>
          <w:sz w:val="11"/>
        </w:rPr>
        <w:t xml:space="preserve"> </w:t>
      </w:r>
      <w:r>
        <w:rPr>
          <w:color w:val="231F20"/>
          <w:w w:val="90"/>
          <w:sz w:val="11"/>
        </w:rPr>
        <w:t>is</w:t>
      </w:r>
      <w:r>
        <w:rPr>
          <w:color w:val="231F20"/>
          <w:spacing w:val="-5"/>
          <w:w w:val="90"/>
          <w:sz w:val="11"/>
        </w:rPr>
        <w:t xml:space="preserve"> </w:t>
      </w:r>
      <w:r>
        <w:rPr>
          <w:color w:val="231F20"/>
          <w:w w:val="90"/>
          <w:sz w:val="11"/>
        </w:rPr>
        <w:t>defined</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pre-tax</w:t>
      </w:r>
      <w:r>
        <w:rPr>
          <w:color w:val="231F20"/>
          <w:spacing w:val="-5"/>
          <w:w w:val="90"/>
          <w:sz w:val="11"/>
        </w:rPr>
        <w:t xml:space="preserve"> </w:t>
      </w:r>
      <w:r>
        <w:rPr>
          <w:color w:val="231F20"/>
          <w:w w:val="90"/>
          <w:sz w:val="11"/>
        </w:rPr>
        <w:t>profits</w:t>
      </w:r>
      <w:r>
        <w:rPr>
          <w:color w:val="231F20"/>
          <w:spacing w:val="-5"/>
          <w:w w:val="90"/>
          <w:sz w:val="11"/>
        </w:rPr>
        <w:t xml:space="preserve"> </w:t>
      </w:r>
      <w:r>
        <w:rPr>
          <w:color w:val="231F20"/>
          <w:w w:val="90"/>
          <w:sz w:val="11"/>
        </w:rPr>
        <w:t>divided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average</w:t>
      </w:r>
      <w:r>
        <w:rPr>
          <w:color w:val="231F20"/>
          <w:spacing w:val="-5"/>
          <w:w w:val="90"/>
          <w:sz w:val="11"/>
        </w:rPr>
        <w:t xml:space="preserve"> </w:t>
      </w:r>
      <w:r>
        <w:rPr>
          <w:color w:val="231F20"/>
          <w:w w:val="90"/>
          <w:sz w:val="11"/>
        </w:rPr>
        <w:t>assets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the</w:t>
      </w:r>
      <w:r>
        <w:rPr>
          <w:color w:val="231F20"/>
          <w:spacing w:val="40"/>
          <w:sz w:val="11"/>
        </w:rPr>
        <w:t xml:space="preserve"> </w:t>
      </w:r>
      <w:r>
        <w:rPr>
          <w:color w:val="231F20"/>
          <w:spacing w:val="-2"/>
          <w:sz w:val="11"/>
        </w:rPr>
        <w:t>half-year.</w:t>
      </w:r>
    </w:p>
    <w:p w14:paraId="38500706" w14:textId="77777777" w:rsidR="006233F2" w:rsidRDefault="00466C7E">
      <w:pPr>
        <w:pStyle w:val="ListParagraph"/>
        <w:numPr>
          <w:ilvl w:val="0"/>
          <w:numId w:val="28"/>
        </w:numPr>
        <w:tabs>
          <w:tab w:val="left" w:pos="253"/>
          <w:tab w:val="left" w:pos="255"/>
        </w:tabs>
        <w:spacing w:line="244" w:lineRule="auto"/>
        <w:ind w:right="170"/>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2"/>
          <w:w w:val="90"/>
          <w:sz w:val="11"/>
        </w:rPr>
        <w:t xml:space="preserve"> </w:t>
      </w:r>
      <w:r>
        <w:rPr>
          <w:color w:val="231F20"/>
          <w:w w:val="90"/>
          <w:sz w:val="11"/>
        </w:rPr>
        <w:t>Co-operative</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HSBC,</w:t>
      </w:r>
      <w:r>
        <w:rPr>
          <w:color w:val="231F20"/>
          <w:spacing w:val="-2"/>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2"/>
          <w:w w:val="90"/>
          <w:sz w:val="11"/>
        </w:rPr>
        <w:t xml:space="preserve"> </w:t>
      </w:r>
      <w:r>
        <w:rPr>
          <w:color w:val="231F20"/>
          <w:w w:val="90"/>
          <w:sz w:val="11"/>
        </w:rPr>
        <w:t>Group,</w:t>
      </w:r>
      <w:r>
        <w:rPr>
          <w:color w:val="231F20"/>
          <w:spacing w:val="-2"/>
          <w:w w:val="90"/>
          <w:sz w:val="11"/>
        </w:rPr>
        <w:t xml:space="preserve"> </w:t>
      </w:r>
      <w:r>
        <w:rPr>
          <w:color w:val="231F20"/>
          <w:w w:val="90"/>
          <w:sz w:val="11"/>
        </w:rPr>
        <w:t>Nationwide,</w:t>
      </w:r>
      <w:r>
        <w:rPr>
          <w:color w:val="231F20"/>
          <w:spacing w:val="-2"/>
          <w:w w:val="90"/>
          <w:sz w:val="11"/>
        </w:rPr>
        <w:t xml:space="preserve"> </w:t>
      </w:r>
      <w:r>
        <w:rPr>
          <w:color w:val="231F20"/>
          <w:w w:val="90"/>
          <w:sz w:val="11"/>
        </w:rPr>
        <w:t>RBS</w:t>
      </w:r>
      <w:r>
        <w:rPr>
          <w:color w:val="231F20"/>
          <w:spacing w:val="40"/>
          <w:sz w:val="11"/>
        </w:rPr>
        <w:t xml:space="preserve"> </w:t>
      </w:r>
      <w:r>
        <w:rPr>
          <w:color w:val="231F20"/>
          <w:sz w:val="11"/>
        </w:rPr>
        <w:t>and</w:t>
      </w:r>
      <w:r>
        <w:rPr>
          <w:color w:val="231F20"/>
          <w:spacing w:val="-3"/>
          <w:sz w:val="11"/>
        </w:rPr>
        <w:t xml:space="preserve"> </w:t>
      </w:r>
      <w:r>
        <w:rPr>
          <w:color w:val="231F20"/>
          <w:sz w:val="11"/>
        </w:rPr>
        <w:t>Santander</w:t>
      </w:r>
      <w:r>
        <w:rPr>
          <w:color w:val="231F20"/>
          <w:spacing w:val="-3"/>
          <w:sz w:val="11"/>
        </w:rPr>
        <w:t xml:space="preserve"> </w:t>
      </w:r>
      <w:r>
        <w:rPr>
          <w:color w:val="231F20"/>
          <w:sz w:val="11"/>
        </w:rPr>
        <w:t>UK.</w:t>
      </w:r>
    </w:p>
    <w:p w14:paraId="712A4EEA" w14:textId="77777777" w:rsidR="006233F2" w:rsidRDefault="006233F2">
      <w:pPr>
        <w:pStyle w:val="BodyText"/>
        <w:spacing w:before="6"/>
        <w:rPr>
          <w:sz w:val="3"/>
        </w:rPr>
      </w:pPr>
    </w:p>
    <w:p w14:paraId="7F2249C3" w14:textId="77777777" w:rsidR="006233F2" w:rsidRDefault="00466C7E">
      <w:pPr>
        <w:pStyle w:val="BodyText"/>
        <w:spacing w:line="20" w:lineRule="exact"/>
        <w:ind w:left="85" w:right="-58"/>
        <w:rPr>
          <w:sz w:val="2"/>
        </w:rPr>
      </w:pPr>
      <w:r>
        <w:rPr>
          <w:noProof/>
          <w:sz w:val="2"/>
        </w:rPr>
        <mc:AlternateContent>
          <mc:Choice Requires="wpg">
            <w:drawing>
              <wp:inline distT="0" distB="0" distL="0" distR="0" wp14:anchorId="08548F2D" wp14:editId="2F057708">
                <wp:extent cx="2736215" cy="8890"/>
                <wp:effectExtent l="9525" t="0" r="0" b="635"/>
                <wp:docPr id="958" name="Group 9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59" name="Graphic 95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5AEC633" id="Group 95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CbZbw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vYQm2W8CAACUBQAADgAAAAAAAAAAAAAAAAAu&#10;AgAAZHJzL2Uyb0RvYy54bWxQSwECLQAUAAYACAAAACEAAatH1doAAAADAQAADwAAAAAAAAAAAAAA&#10;AADJBAAAZHJzL2Rvd25yZXYueG1sUEsFBgAAAAAEAAQA8wAAANAFAAAAAA==&#10;">
                <v:shape id="Graphic 95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" path="m,l2735999,e" filled="f" strokecolor="#751c66" strokeweight=".7pt">
                  <v:path arrowok="t"/>
                </v:shape>
                <w10:anchorlock/>
              </v:group>
            </w:pict>
          </mc:Fallback>
        </mc:AlternateContent>
      </w:r>
    </w:p>
    <w:p w14:paraId="6174A743" w14:textId="77777777" w:rsidR="006233F2" w:rsidRDefault="00466C7E">
      <w:pPr>
        <w:spacing w:before="73" w:line="259" w:lineRule="auto"/>
        <w:ind w:left="85" w:right="58"/>
        <w:rPr>
          <w:sz w:val="18"/>
        </w:rPr>
      </w:pPr>
      <w:r>
        <w:rPr>
          <w:b/>
          <w:color w:val="751C66"/>
          <w:spacing w:val="-4"/>
          <w:sz w:val="18"/>
        </w:rPr>
        <w:t>Chart</w:t>
      </w:r>
      <w:r>
        <w:rPr>
          <w:b/>
          <w:color w:val="751C66"/>
          <w:spacing w:val="-15"/>
          <w:sz w:val="18"/>
        </w:rPr>
        <w:t xml:space="preserve"> </w:t>
      </w:r>
      <w:r>
        <w:rPr>
          <w:b/>
          <w:color w:val="751C66"/>
          <w:spacing w:val="-4"/>
          <w:sz w:val="18"/>
        </w:rPr>
        <w:t>B.5</w:t>
      </w:r>
      <w:r>
        <w:rPr>
          <w:b/>
          <w:color w:val="751C66"/>
          <w:spacing w:val="-1"/>
          <w:sz w:val="18"/>
        </w:rPr>
        <w:t xml:space="preserve"> </w:t>
      </w:r>
      <w:r>
        <w:rPr>
          <w:color w:val="751C66"/>
          <w:spacing w:val="-4"/>
          <w:sz w:val="18"/>
        </w:rPr>
        <w:t>Charges</w:t>
      </w:r>
      <w:r>
        <w:rPr>
          <w:color w:val="751C66"/>
          <w:spacing w:val="-13"/>
          <w:sz w:val="18"/>
        </w:rPr>
        <w:t xml:space="preserve"> </w:t>
      </w:r>
      <w:r>
        <w:rPr>
          <w:color w:val="751C66"/>
          <w:spacing w:val="-4"/>
          <w:sz w:val="18"/>
        </w:rPr>
        <w:t>relating</w:t>
      </w:r>
      <w:r>
        <w:rPr>
          <w:color w:val="751C66"/>
          <w:spacing w:val="-13"/>
          <w:sz w:val="18"/>
        </w:rPr>
        <w:t xml:space="preserve"> </w:t>
      </w:r>
      <w:r>
        <w:rPr>
          <w:color w:val="751C66"/>
          <w:spacing w:val="-4"/>
          <w:sz w:val="18"/>
        </w:rPr>
        <w:t>to</w:t>
      </w:r>
      <w:r>
        <w:rPr>
          <w:color w:val="751C66"/>
          <w:spacing w:val="-13"/>
          <w:sz w:val="18"/>
        </w:rPr>
        <w:t xml:space="preserve"> </w:t>
      </w:r>
      <w:r>
        <w:rPr>
          <w:color w:val="751C66"/>
          <w:spacing w:val="-4"/>
          <w:sz w:val="18"/>
        </w:rPr>
        <w:t>past</w:t>
      </w:r>
      <w:r>
        <w:rPr>
          <w:color w:val="751C66"/>
          <w:spacing w:val="-13"/>
          <w:sz w:val="18"/>
        </w:rPr>
        <w:t xml:space="preserve"> </w:t>
      </w:r>
      <w:r>
        <w:rPr>
          <w:color w:val="751C66"/>
          <w:spacing w:val="-4"/>
          <w:sz w:val="18"/>
        </w:rPr>
        <w:t>misconduct</w:t>
      </w:r>
      <w:r>
        <w:rPr>
          <w:color w:val="751C66"/>
          <w:spacing w:val="-13"/>
          <w:sz w:val="18"/>
        </w:rPr>
        <w:t xml:space="preserve"> </w:t>
      </w:r>
      <w:r>
        <w:rPr>
          <w:color w:val="751C66"/>
          <w:spacing w:val="-4"/>
          <w:sz w:val="18"/>
        </w:rPr>
        <w:t xml:space="preserve">continue </w:t>
      </w:r>
      <w:r>
        <w:rPr>
          <w:color w:val="751C66"/>
          <w:sz w:val="18"/>
        </w:rPr>
        <w:t>to reduce profits</w:t>
      </w:r>
    </w:p>
    <w:p w14:paraId="5341A50F" w14:textId="77777777" w:rsidR="006233F2" w:rsidRDefault="00466C7E">
      <w:pPr>
        <w:spacing w:before="3" w:line="268" w:lineRule="auto"/>
        <w:ind w:left="85"/>
        <w:rPr>
          <w:position w:val="4"/>
          <w:sz w:val="12"/>
        </w:rPr>
      </w:pPr>
      <w:r>
        <w:rPr>
          <w:color w:val="231F20"/>
          <w:w w:val="90"/>
          <w:sz w:val="16"/>
        </w:rPr>
        <w:t>UK</w:t>
      </w:r>
      <w:r>
        <w:rPr>
          <w:color w:val="231F20"/>
          <w:spacing w:val="-5"/>
          <w:w w:val="90"/>
          <w:sz w:val="16"/>
        </w:rPr>
        <w:t xml:space="preserve"> </w:t>
      </w:r>
      <w:r>
        <w:rPr>
          <w:color w:val="231F20"/>
          <w:w w:val="90"/>
          <w:sz w:val="16"/>
        </w:rPr>
        <w:t>banks’</w:t>
      </w:r>
      <w:r>
        <w:rPr>
          <w:color w:val="231F20"/>
          <w:spacing w:val="-5"/>
          <w:w w:val="90"/>
          <w:sz w:val="16"/>
        </w:rPr>
        <w:t xml:space="preserve"> </w:t>
      </w:r>
      <w:r>
        <w:rPr>
          <w:color w:val="231F20"/>
          <w:w w:val="90"/>
          <w:sz w:val="16"/>
        </w:rPr>
        <w:t>charges</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the</w:t>
      </w:r>
      <w:r>
        <w:rPr>
          <w:color w:val="231F20"/>
          <w:spacing w:val="-5"/>
          <w:w w:val="90"/>
          <w:sz w:val="16"/>
        </w:rPr>
        <w:t xml:space="preserve"> </w:t>
      </w:r>
      <w:r>
        <w:rPr>
          <w:color w:val="231F20"/>
          <w:w w:val="90"/>
          <w:sz w:val="16"/>
        </w:rPr>
        <w:t>income</w:t>
      </w:r>
      <w:r>
        <w:rPr>
          <w:color w:val="231F20"/>
          <w:spacing w:val="-5"/>
          <w:w w:val="90"/>
          <w:sz w:val="16"/>
        </w:rPr>
        <w:t xml:space="preserve"> </w:t>
      </w:r>
      <w:r>
        <w:rPr>
          <w:color w:val="231F20"/>
          <w:w w:val="90"/>
          <w:sz w:val="16"/>
        </w:rPr>
        <w:t>statement</w:t>
      </w:r>
      <w:r>
        <w:rPr>
          <w:color w:val="231F20"/>
          <w:spacing w:val="-5"/>
          <w:w w:val="90"/>
          <w:sz w:val="16"/>
        </w:rPr>
        <w:t xml:space="preserve"> </w:t>
      </w:r>
      <w:r>
        <w:rPr>
          <w:color w:val="231F20"/>
          <w:w w:val="90"/>
          <w:sz w:val="16"/>
        </w:rPr>
        <w:t>relating</w:t>
      </w:r>
      <w:r>
        <w:rPr>
          <w:color w:val="231F20"/>
          <w:spacing w:val="-5"/>
          <w:w w:val="90"/>
          <w:sz w:val="16"/>
        </w:rPr>
        <w:t xml:space="preserve"> </w:t>
      </w:r>
      <w:r>
        <w:rPr>
          <w:color w:val="231F20"/>
          <w:w w:val="90"/>
          <w:sz w:val="16"/>
        </w:rPr>
        <w:t>to</w:t>
      </w:r>
      <w:r>
        <w:rPr>
          <w:color w:val="231F20"/>
          <w:spacing w:val="-5"/>
          <w:w w:val="90"/>
          <w:sz w:val="16"/>
        </w:rPr>
        <w:t xml:space="preserve"> </w:t>
      </w:r>
      <w:r>
        <w:rPr>
          <w:color w:val="231F20"/>
          <w:w w:val="90"/>
          <w:sz w:val="16"/>
        </w:rPr>
        <w:t xml:space="preserve">past </w:t>
      </w:r>
      <w:r>
        <w:rPr>
          <w:color w:val="231F20"/>
          <w:spacing w:val="-2"/>
          <w:sz w:val="16"/>
        </w:rPr>
        <w:t>misconduct</w:t>
      </w:r>
      <w:r>
        <w:rPr>
          <w:color w:val="231F20"/>
          <w:spacing w:val="-2"/>
          <w:position w:val="4"/>
          <w:sz w:val="12"/>
        </w:rPr>
        <w:t>(a)</w:t>
      </w:r>
    </w:p>
    <w:p w14:paraId="1866039F" w14:textId="77777777" w:rsidR="006233F2" w:rsidRDefault="00466C7E">
      <w:pPr>
        <w:spacing w:line="220" w:lineRule="auto"/>
        <w:ind w:left="3125"/>
        <w:rPr>
          <w:position w:val="-8"/>
          <w:sz w:val="11"/>
        </w:rPr>
      </w:pPr>
      <w:r>
        <w:rPr>
          <w:noProof/>
          <w:position w:val="-8"/>
          <w:sz w:val="11"/>
        </w:rPr>
        <mc:AlternateContent>
          <mc:Choice Requires="wpg">
            <w:drawing>
              <wp:anchor distT="0" distB="0" distL="0" distR="0" simplePos="0" relativeHeight="482875392" behindDoc="1" locked="0" layoutInCell="1" allowOverlap="1" wp14:anchorId="7FB444E5" wp14:editId="41C400F9">
                <wp:simplePos x="0" y="0"/>
                <wp:positionH relativeFrom="page">
                  <wp:posOffset>503999</wp:posOffset>
                </wp:positionH>
                <wp:positionV relativeFrom="paragraph">
                  <wp:posOffset>90893</wp:posOffset>
                </wp:positionV>
                <wp:extent cx="2182495" cy="1680210"/>
                <wp:effectExtent l="0" t="0" r="0" b="0"/>
                <wp:wrapNone/>
                <wp:docPr id="960" name="Group 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2495" cy="1680210"/>
                          <a:chOff x="0" y="0"/>
                          <a:chExt cx="2182495" cy="1680210"/>
                        </a:xfrm>
                      </wpg:grpSpPr>
                      <wps:wsp>
                        <wps:cNvPr id="961" name="Graphic 961"/>
                        <wps:cNvSpPr/>
                        <wps:spPr>
                          <a:xfrm>
                            <a:off x="138127" y="40190"/>
                            <a:ext cx="83820" cy="83820"/>
                          </a:xfrm>
                          <a:custGeom>
                            <a:avLst/>
                            <a:gdLst/>
                            <a:ahLst/>
                            <a:cxnLst/>
                            <a:rect l="l" t="t" r="r" b="b"/>
                            <a:pathLst>
                              <a:path w="83820" h="83820">
                                <a:moveTo>
                                  <a:pt x="83698" y="0"/>
                                </a:moveTo>
                                <a:lnTo>
                                  <a:pt x="0" y="0"/>
                                </a:lnTo>
                                <a:lnTo>
                                  <a:pt x="0" y="83698"/>
                                </a:lnTo>
                                <a:lnTo>
                                  <a:pt x="83698" y="83698"/>
                                </a:lnTo>
                                <a:lnTo>
                                  <a:pt x="83698" y="0"/>
                                </a:lnTo>
                                <a:close/>
                              </a:path>
                            </a:pathLst>
                          </a:custGeom>
                          <a:solidFill>
                            <a:srgbClr val="00568B"/>
                          </a:solidFill>
                        </wps:spPr>
                        <wps:bodyPr wrap="square" lIns="0" tIns="0" rIns="0" bIns="0" rtlCol="0">
                          <a:prstTxWarp prst="textNoShape">
                            <a:avLst/>
                          </a:prstTxWarp>
                          <a:noAutofit/>
                        </wps:bodyPr>
                      </wps:wsp>
                      <wps:wsp>
                        <wps:cNvPr id="962" name="Graphic 962"/>
                        <wps:cNvSpPr/>
                        <wps:spPr>
                          <a:xfrm>
                            <a:off x="138125" y="149006"/>
                            <a:ext cx="1822450" cy="1527175"/>
                          </a:xfrm>
                          <a:custGeom>
                            <a:avLst/>
                            <a:gdLst/>
                            <a:ahLst/>
                            <a:cxnLst/>
                            <a:rect l="l" t="t" r="r" b="b"/>
                            <a:pathLst>
                              <a:path w="1822450" h="1527175">
                                <a:moveTo>
                                  <a:pt x="83693" y="0"/>
                                </a:moveTo>
                                <a:lnTo>
                                  <a:pt x="0" y="0"/>
                                </a:lnTo>
                                <a:lnTo>
                                  <a:pt x="0" y="83693"/>
                                </a:lnTo>
                                <a:lnTo>
                                  <a:pt x="83693" y="83693"/>
                                </a:lnTo>
                                <a:lnTo>
                                  <a:pt x="83693" y="0"/>
                                </a:lnTo>
                                <a:close/>
                              </a:path>
                              <a:path w="1822450" h="1527175">
                                <a:moveTo>
                                  <a:pt x="243395" y="1470596"/>
                                </a:moveTo>
                                <a:lnTo>
                                  <a:pt x="85496" y="1470596"/>
                                </a:lnTo>
                                <a:lnTo>
                                  <a:pt x="85496" y="1527009"/>
                                </a:lnTo>
                                <a:lnTo>
                                  <a:pt x="243395" y="1527009"/>
                                </a:lnTo>
                                <a:lnTo>
                                  <a:pt x="243395" y="1470596"/>
                                </a:lnTo>
                                <a:close/>
                              </a:path>
                              <a:path w="1822450" h="1527175">
                                <a:moveTo>
                                  <a:pt x="638124" y="898182"/>
                                </a:moveTo>
                                <a:lnTo>
                                  <a:pt x="480237" y="898182"/>
                                </a:lnTo>
                                <a:lnTo>
                                  <a:pt x="480237" y="1527009"/>
                                </a:lnTo>
                                <a:lnTo>
                                  <a:pt x="638124" y="1527009"/>
                                </a:lnTo>
                                <a:lnTo>
                                  <a:pt x="638124" y="898182"/>
                                </a:lnTo>
                                <a:close/>
                              </a:path>
                              <a:path w="1822450" h="1527175">
                                <a:moveTo>
                                  <a:pt x="1032865" y="895426"/>
                                </a:moveTo>
                                <a:lnTo>
                                  <a:pt x="874979" y="895426"/>
                                </a:lnTo>
                                <a:lnTo>
                                  <a:pt x="874979" y="1527009"/>
                                </a:lnTo>
                                <a:lnTo>
                                  <a:pt x="1032865" y="1527009"/>
                                </a:lnTo>
                                <a:lnTo>
                                  <a:pt x="1032865" y="895426"/>
                                </a:lnTo>
                                <a:close/>
                              </a:path>
                              <a:path w="1822450" h="1527175">
                                <a:moveTo>
                                  <a:pt x="1427607" y="872032"/>
                                </a:moveTo>
                                <a:lnTo>
                                  <a:pt x="1269720" y="872032"/>
                                </a:lnTo>
                                <a:lnTo>
                                  <a:pt x="1269720" y="1527009"/>
                                </a:lnTo>
                                <a:lnTo>
                                  <a:pt x="1427607" y="1527009"/>
                                </a:lnTo>
                                <a:lnTo>
                                  <a:pt x="1427607" y="872032"/>
                                </a:lnTo>
                                <a:close/>
                              </a:path>
                              <a:path w="1822450" h="1527175">
                                <a:moveTo>
                                  <a:pt x="1822348" y="973861"/>
                                </a:moveTo>
                                <a:lnTo>
                                  <a:pt x="1664449" y="973861"/>
                                </a:lnTo>
                                <a:lnTo>
                                  <a:pt x="1664449" y="1527009"/>
                                </a:lnTo>
                                <a:lnTo>
                                  <a:pt x="1822348" y="1527009"/>
                                </a:lnTo>
                                <a:lnTo>
                                  <a:pt x="1822348" y="973861"/>
                                </a:lnTo>
                                <a:close/>
                              </a:path>
                            </a:pathLst>
                          </a:custGeom>
                          <a:solidFill>
                            <a:srgbClr val="B01C88"/>
                          </a:solidFill>
                        </wps:spPr>
                        <wps:bodyPr wrap="square" lIns="0" tIns="0" rIns="0" bIns="0" rtlCol="0">
                          <a:prstTxWarp prst="textNoShape">
                            <a:avLst/>
                          </a:prstTxWarp>
                          <a:noAutofit/>
                        </wps:bodyPr>
                      </wps:wsp>
                      <wps:wsp>
                        <wps:cNvPr id="963" name="Graphic 963"/>
                        <wps:cNvSpPr/>
                        <wps:spPr>
                          <a:xfrm>
                            <a:off x="223621" y="156931"/>
                            <a:ext cx="1737360" cy="1463040"/>
                          </a:xfrm>
                          <a:custGeom>
                            <a:avLst/>
                            <a:gdLst/>
                            <a:ahLst/>
                            <a:cxnLst/>
                            <a:rect l="l" t="t" r="r" b="b"/>
                            <a:pathLst>
                              <a:path w="1737360" h="1463040">
                                <a:moveTo>
                                  <a:pt x="157899" y="710006"/>
                                </a:moveTo>
                                <a:lnTo>
                                  <a:pt x="0" y="710006"/>
                                </a:lnTo>
                                <a:lnTo>
                                  <a:pt x="0" y="1462671"/>
                                </a:lnTo>
                                <a:lnTo>
                                  <a:pt x="157899" y="1462671"/>
                                </a:lnTo>
                                <a:lnTo>
                                  <a:pt x="157899" y="710006"/>
                                </a:lnTo>
                                <a:close/>
                              </a:path>
                              <a:path w="1737360" h="1463040">
                                <a:moveTo>
                                  <a:pt x="552627" y="0"/>
                                </a:moveTo>
                                <a:lnTo>
                                  <a:pt x="394741" y="0"/>
                                </a:lnTo>
                                <a:lnTo>
                                  <a:pt x="394741" y="890257"/>
                                </a:lnTo>
                                <a:lnTo>
                                  <a:pt x="552627" y="890257"/>
                                </a:lnTo>
                                <a:lnTo>
                                  <a:pt x="552627" y="0"/>
                                </a:lnTo>
                                <a:close/>
                              </a:path>
                              <a:path w="1737360" h="1463040">
                                <a:moveTo>
                                  <a:pt x="947369" y="198132"/>
                                </a:moveTo>
                                <a:lnTo>
                                  <a:pt x="789482" y="198132"/>
                                </a:lnTo>
                                <a:lnTo>
                                  <a:pt x="789482" y="887501"/>
                                </a:lnTo>
                                <a:lnTo>
                                  <a:pt x="947369" y="887501"/>
                                </a:lnTo>
                                <a:lnTo>
                                  <a:pt x="947369" y="198132"/>
                                </a:lnTo>
                                <a:close/>
                              </a:path>
                              <a:path w="1737360" h="1463040">
                                <a:moveTo>
                                  <a:pt x="1342110" y="293077"/>
                                </a:moveTo>
                                <a:lnTo>
                                  <a:pt x="1184224" y="293077"/>
                                </a:lnTo>
                                <a:lnTo>
                                  <a:pt x="1184224" y="864108"/>
                                </a:lnTo>
                                <a:lnTo>
                                  <a:pt x="1342110" y="864108"/>
                                </a:lnTo>
                                <a:lnTo>
                                  <a:pt x="1342110" y="293077"/>
                                </a:lnTo>
                                <a:close/>
                              </a:path>
                              <a:path w="1737360" h="1463040">
                                <a:moveTo>
                                  <a:pt x="1736852" y="630199"/>
                                </a:moveTo>
                                <a:lnTo>
                                  <a:pt x="1578952" y="630199"/>
                                </a:lnTo>
                                <a:lnTo>
                                  <a:pt x="1578952" y="965936"/>
                                </a:lnTo>
                                <a:lnTo>
                                  <a:pt x="1736852" y="965936"/>
                                </a:lnTo>
                                <a:lnTo>
                                  <a:pt x="1736852" y="630199"/>
                                </a:lnTo>
                                <a:close/>
                              </a:path>
                            </a:pathLst>
                          </a:custGeom>
                          <a:solidFill>
                            <a:srgbClr val="00568B"/>
                          </a:solidFill>
                        </wps:spPr>
                        <wps:bodyPr wrap="square" lIns="0" tIns="0" rIns="0" bIns="0" rtlCol="0">
                          <a:prstTxWarp prst="textNoShape">
                            <a:avLst/>
                          </a:prstTxWarp>
                          <a:noAutofit/>
                        </wps:bodyPr>
                      </wps:wsp>
                      <wps:wsp>
                        <wps:cNvPr id="964" name="Graphic 964"/>
                        <wps:cNvSpPr/>
                        <wps:spPr>
                          <a:xfrm>
                            <a:off x="2952" y="247731"/>
                            <a:ext cx="2176780" cy="1429385"/>
                          </a:xfrm>
                          <a:custGeom>
                            <a:avLst/>
                            <a:gdLst/>
                            <a:ahLst/>
                            <a:cxnLst/>
                            <a:rect l="l" t="t" r="r" b="b"/>
                            <a:pathLst>
                              <a:path w="2176780" h="1429385">
                                <a:moveTo>
                                  <a:pt x="2109243" y="0"/>
                                </a:moveTo>
                                <a:lnTo>
                                  <a:pt x="2176200" y="0"/>
                                </a:lnTo>
                              </a:path>
                              <a:path w="2176780" h="1429385">
                                <a:moveTo>
                                  <a:pt x="2109243" y="238048"/>
                                </a:moveTo>
                                <a:lnTo>
                                  <a:pt x="2176200" y="238048"/>
                                </a:lnTo>
                              </a:path>
                              <a:path w="2176780" h="1429385">
                                <a:moveTo>
                                  <a:pt x="2109243" y="476096"/>
                                </a:moveTo>
                                <a:lnTo>
                                  <a:pt x="2176200" y="476096"/>
                                </a:lnTo>
                              </a:path>
                              <a:path w="2176780" h="1429385">
                                <a:moveTo>
                                  <a:pt x="2109243" y="714145"/>
                                </a:moveTo>
                                <a:lnTo>
                                  <a:pt x="2176200" y="714145"/>
                                </a:lnTo>
                              </a:path>
                              <a:path w="2176780" h="1429385">
                                <a:moveTo>
                                  <a:pt x="2109243" y="952195"/>
                                </a:moveTo>
                                <a:lnTo>
                                  <a:pt x="2176200" y="952195"/>
                                </a:lnTo>
                              </a:path>
                              <a:path w="2176780" h="1429385">
                                <a:moveTo>
                                  <a:pt x="2109243" y="1190233"/>
                                </a:moveTo>
                                <a:lnTo>
                                  <a:pt x="2176200" y="1190233"/>
                                </a:lnTo>
                              </a:path>
                              <a:path w="2176780" h="1429385">
                                <a:moveTo>
                                  <a:pt x="2075404" y="1362261"/>
                                </a:moveTo>
                                <a:lnTo>
                                  <a:pt x="2075404" y="1429218"/>
                                </a:lnTo>
                              </a:path>
                              <a:path w="2176780" h="1429385">
                                <a:moveTo>
                                  <a:pt x="1680658" y="1362261"/>
                                </a:moveTo>
                                <a:lnTo>
                                  <a:pt x="1680658" y="1429218"/>
                                </a:lnTo>
                              </a:path>
                              <a:path w="2176780" h="1429385">
                                <a:moveTo>
                                  <a:pt x="1285921" y="1362261"/>
                                </a:moveTo>
                                <a:lnTo>
                                  <a:pt x="1285921" y="1429218"/>
                                </a:lnTo>
                              </a:path>
                              <a:path w="2176780" h="1429385">
                                <a:moveTo>
                                  <a:pt x="891176" y="1362261"/>
                                </a:moveTo>
                                <a:lnTo>
                                  <a:pt x="891176" y="1429218"/>
                                </a:lnTo>
                              </a:path>
                              <a:path w="2176780" h="1429385">
                                <a:moveTo>
                                  <a:pt x="496431" y="1362261"/>
                                </a:moveTo>
                                <a:lnTo>
                                  <a:pt x="496431" y="1429218"/>
                                </a:lnTo>
                              </a:path>
                              <a:path w="2176780" h="1429385">
                                <a:moveTo>
                                  <a:pt x="101691" y="1362261"/>
                                </a:moveTo>
                                <a:lnTo>
                                  <a:pt x="101691" y="1429218"/>
                                </a:lnTo>
                              </a:path>
                              <a:path w="2176780" h="1429385">
                                <a:moveTo>
                                  <a:pt x="0" y="0"/>
                                </a:moveTo>
                                <a:lnTo>
                                  <a:pt x="66955" y="0"/>
                                </a:lnTo>
                              </a:path>
                              <a:path w="2176780" h="1429385">
                                <a:moveTo>
                                  <a:pt x="0" y="238048"/>
                                </a:moveTo>
                                <a:lnTo>
                                  <a:pt x="66955" y="238048"/>
                                </a:lnTo>
                              </a:path>
                              <a:path w="2176780" h="1429385">
                                <a:moveTo>
                                  <a:pt x="0" y="476096"/>
                                </a:moveTo>
                                <a:lnTo>
                                  <a:pt x="66955" y="476096"/>
                                </a:lnTo>
                              </a:path>
                              <a:path w="2176780" h="1429385">
                                <a:moveTo>
                                  <a:pt x="0" y="714145"/>
                                </a:moveTo>
                                <a:lnTo>
                                  <a:pt x="66955" y="714145"/>
                                </a:lnTo>
                              </a:path>
                              <a:path w="2176780" h="1429385">
                                <a:moveTo>
                                  <a:pt x="0" y="952195"/>
                                </a:moveTo>
                                <a:lnTo>
                                  <a:pt x="66955" y="952195"/>
                                </a:lnTo>
                              </a:path>
                              <a:path w="2176780" h="1429385">
                                <a:moveTo>
                                  <a:pt x="0" y="1190233"/>
                                </a:moveTo>
                                <a:lnTo>
                                  <a:pt x="66955" y="1190233"/>
                                </a:lnTo>
                              </a:path>
                            </a:pathLst>
                          </a:custGeom>
                          <a:ln w="5905">
                            <a:solidFill>
                              <a:srgbClr val="231F20"/>
                            </a:solidFill>
                            <a:prstDash val="solid"/>
                          </a:ln>
                        </wps:spPr>
                        <wps:bodyPr wrap="square" lIns="0" tIns="0" rIns="0" bIns="0" rtlCol="0">
                          <a:prstTxWarp prst="textNoShape">
                            <a:avLst/>
                          </a:prstTxWarp>
                          <a:noAutofit/>
                        </wps:bodyPr>
                      </wps:wsp>
                      <wps:wsp>
                        <wps:cNvPr id="965" name="Graphic 965"/>
                        <wps:cNvSpPr/>
                        <wps:spPr>
                          <a:xfrm>
                            <a:off x="2952" y="2952"/>
                            <a:ext cx="2176780" cy="1674495"/>
                          </a:xfrm>
                          <a:custGeom>
                            <a:avLst/>
                            <a:gdLst/>
                            <a:ahLst/>
                            <a:cxnLst/>
                            <a:rect l="l" t="t" r="r" b="b"/>
                            <a:pathLst>
                              <a:path w="2176780" h="1674495">
                                <a:moveTo>
                                  <a:pt x="0" y="1673997"/>
                                </a:moveTo>
                                <a:lnTo>
                                  <a:pt x="2176200" y="1673997"/>
                                </a:lnTo>
                                <a:lnTo>
                                  <a:pt x="2176200" y="0"/>
                                </a:lnTo>
                                <a:lnTo>
                                  <a:pt x="0" y="0"/>
                                </a:lnTo>
                                <a:lnTo>
                                  <a:pt x="0" y="1673997"/>
                                </a:lnTo>
                                <a:close/>
                              </a:path>
                            </a:pathLst>
                          </a:custGeom>
                          <a:ln w="5905">
                            <a:solidFill>
                              <a:srgbClr val="231F20"/>
                            </a:solidFill>
                            <a:prstDash val="solid"/>
                          </a:ln>
                        </wps:spPr>
                        <wps:bodyPr wrap="square" lIns="0" tIns="0" rIns="0" bIns="0" rtlCol="0">
                          <a:prstTxWarp prst="textNoShape">
                            <a:avLst/>
                          </a:prstTxWarp>
                          <a:noAutofit/>
                        </wps:bodyPr>
                      </wps:wsp>
                      <wps:wsp>
                        <wps:cNvPr id="966" name="Textbox 966"/>
                        <wps:cNvSpPr txBox="1"/>
                        <wps:spPr>
                          <a:xfrm>
                            <a:off x="0" y="0"/>
                            <a:ext cx="2182495" cy="1680210"/>
                          </a:xfrm>
                          <a:prstGeom prst="rect">
                            <a:avLst/>
                          </a:prstGeom>
                        </wps:spPr>
                        <wps:txbx>
                          <w:txbxContent>
                            <w:p w14:paraId="54E6805A" w14:textId="77777777" w:rsidR="006233F2" w:rsidRDefault="00466C7E">
                              <w:pPr>
                                <w:spacing w:before="61" w:line="326" w:lineRule="auto"/>
                                <w:ind w:left="389" w:right="1710"/>
                                <w:rPr>
                                  <w:sz w:val="11"/>
                                </w:rPr>
                              </w:pPr>
                              <w:r>
                                <w:rPr>
                                  <w:color w:val="231F20"/>
                                  <w:w w:val="90"/>
                                  <w:sz w:val="11"/>
                                </w:rPr>
                                <w:t>Payment</w:t>
                              </w:r>
                              <w:r>
                                <w:rPr>
                                  <w:color w:val="231F20"/>
                                  <w:spacing w:val="-5"/>
                                  <w:w w:val="90"/>
                                  <w:sz w:val="11"/>
                                </w:rPr>
                                <w:t xml:space="preserve"> </w:t>
                              </w:r>
                              <w:r>
                                <w:rPr>
                                  <w:color w:val="231F20"/>
                                  <w:w w:val="90"/>
                                  <w:sz w:val="11"/>
                                </w:rPr>
                                <w:t>protection</w:t>
                              </w:r>
                              <w:r>
                                <w:rPr>
                                  <w:color w:val="231F20"/>
                                  <w:spacing w:val="-5"/>
                                  <w:w w:val="90"/>
                                  <w:sz w:val="11"/>
                                </w:rPr>
                                <w:t xml:space="preserve"> </w:t>
                              </w:r>
                              <w:r>
                                <w:rPr>
                                  <w:color w:val="231F20"/>
                                  <w:w w:val="90"/>
                                  <w:sz w:val="11"/>
                                </w:rPr>
                                <w:t>insurance</w:t>
                              </w:r>
                              <w:r>
                                <w:rPr>
                                  <w:color w:val="231F20"/>
                                  <w:spacing w:val="40"/>
                                  <w:sz w:val="11"/>
                                </w:rPr>
                                <w:t xml:space="preserve"> </w:t>
                              </w:r>
                              <w:r>
                                <w:rPr>
                                  <w:color w:val="231F20"/>
                                  <w:spacing w:val="-2"/>
                                  <w:sz w:val="11"/>
                                </w:rPr>
                                <w:t>Other</w:t>
                              </w:r>
                            </w:p>
                          </w:txbxContent>
                        </wps:txbx>
                        <wps:bodyPr wrap="square" lIns="0" tIns="0" rIns="0" bIns="0" rtlCol="0">
                          <a:noAutofit/>
                        </wps:bodyPr>
                      </wps:wsp>
                    </wpg:wgp>
                  </a:graphicData>
                </a:graphic>
              </wp:anchor>
            </w:drawing>
          </mc:Choice>
          <mc:Fallback>
            <w:pict>
              <v:group w14:anchorId="7FB444E5" id="Group 960" o:spid="_x0000_s1670" style="position:absolute;left:0;text-align:left;margin-left:39.7pt;margin-top:7.15pt;width:171.85pt;height:132.3pt;z-index:-20441088;mso-wrap-distance-left:0;mso-wrap-distance-right:0;mso-position-horizontal-relative:page" coordsize="21824,1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">
                <v:shape id="Graphic 961" o:spid="_x0000_s1671" style="position:absolute;left:1381;top:401;width:838;height:839;visibility:visible;mso-wrap-style:square;v-text-anchor:top" coordsize="83820,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" path="m83698,l,,,83698r83698,l83698,xe" fillcolor="#00568b" stroked="f">
                  <v:path arrowok="t"/>
                </v:shape>
                <v:shape id="Graphic 962" o:spid="_x0000_s1672" style="position:absolute;left:1381;top:1490;width:18224;height:15271;visibility:visible;mso-wrap-style:square;v-text-anchor:top" coordsize="1822450,152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" path="m83693,l,,,83693r83693,l83693,xem243395,1470596r-157899,l85496,1527009r157899,l243395,1470596xem638124,898182r-157887,l480237,1527009r157887,l638124,898182xem1032865,895426r-157886,l874979,1527009r157886,l1032865,895426xem1427607,872032r-157887,l1269720,1527009r157887,l1427607,872032xem1822348,973861r-157899,l1664449,1527009r157899,l1822348,973861xe" fillcolor="#b01c88" stroked="f">
                  <v:path arrowok="t"/>
                </v:shape>
                <v:shape id="Graphic 963" o:spid="_x0000_s1673" style="position:absolute;left:2236;top:1569;width:17373;height:14630;visibility:visible;mso-wrap-style:square;v-text-anchor:top" coordsize="1737360,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" path="m157899,710006l,710006r,752665l157899,1462671r,-752665xem552627,l394741,r,890257l552627,890257,552627,xem947369,198132r-157887,l789482,887501r157887,l947369,198132xem1342110,293077r-157886,l1184224,864108r157886,l1342110,293077xem1736852,630199r-157900,l1578952,965936r157900,l1736852,630199xe" fillcolor="#00568b" stroked="f">
                  <v:path arrowok="t"/>
                </v:shape>
                <v:shape id="Graphic 964" o:spid="_x0000_s1674" style="position:absolute;left:29;top:2477;width:21768;height:14294;visibility:visible;mso-wrap-style:square;v-text-anchor:top" coordsize="2176780,1429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" path="m2109243,r66957,em2109243,238048r66957,em2109243,476096r66957,em2109243,714145r66957,em2109243,952195r66957,em2109243,1190233r66957,em2075404,1362261r,66957em1680658,1362261r,66957em1285921,1362261r,66957em891176,1362261r,66957em496431,1362261r,66957em101691,1362261r,66957em,l66955,em,238048r66955,em,476096r66955,em,714145r66955,em,952195r66955,em,1190233r66955,e" filled="f" strokecolor="#231f20" strokeweight=".16403mm">
                  <v:path arrowok="t"/>
                </v:shape>
                <v:shape id="Graphic 965" o:spid="_x0000_s1675" style="position:absolute;left:29;top:29;width:21768;height:16745;visibility:visible;mso-wrap-style:square;v-text-anchor:top" coordsize="2176780,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" path="m,1673997r2176200,l2176200,,,,,1673997xe" filled="f" strokecolor="#231f20" strokeweight=".16403mm">
                  <v:path arrowok="t"/>
                </v:shape>
                <v:shape id="Textbox 966" o:spid="_x0000_s1676" type="#_x0000_t202" style="position:absolute;width:21824;height:16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" filled="f" stroked="f">
                  <v:textbox inset="0,0,0,0">
                    <w:txbxContent>
                      <w:p w14:paraId="54E6805A" w14:textId="77777777" w:rsidR="006233F2" w:rsidRDefault="00466C7E">
                        <w:pPr>
                          <w:spacing w:before="61" w:line="326" w:lineRule="auto"/>
                          <w:ind w:left="389" w:right="1710"/>
                          <w:rPr>
                            <w:sz w:val="11"/>
                          </w:rPr>
                        </w:pPr>
                        <w:r>
                          <w:rPr>
                            <w:color w:val="231F20"/>
                            <w:w w:val="90"/>
                            <w:sz w:val="11"/>
                          </w:rPr>
                          <w:t>Payment</w:t>
                        </w:r>
                        <w:r>
                          <w:rPr>
                            <w:color w:val="231F20"/>
                            <w:spacing w:val="-5"/>
                            <w:w w:val="90"/>
                            <w:sz w:val="11"/>
                          </w:rPr>
                          <w:t xml:space="preserve"> </w:t>
                        </w:r>
                        <w:r>
                          <w:rPr>
                            <w:color w:val="231F20"/>
                            <w:w w:val="90"/>
                            <w:sz w:val="11"/>
                          </w:rPr>
                          <w:t>protection</w:t>
                        </w:r>
                        <w:r>
                          <w:rPr>
                            <w:color w:val="231F20"/>
                            <w:spacing w:val="-5"/>
                            <w:w w:val="90"/>
                            <w:sz w:val="11"/>
                          </w:rPr>
                          <w:t xml:space="preserve"> </w:t>
                        </w:r>
                        <w:r>
                          <w:rPr>
                            <w:color w:val="231F20"/>
                            <w:w w:val="90"/>
                            <w:sz w:val="11"/>
                          </w:rPr>
                          <w:t>insurance</w:t>
                        </w:r>
                        <w:r>
                          <w:rPr>
                            <w:color w:val="231F20"/>
                            <w:spacing w:val="40"/>
                            <w:sz w:val="11"/>
                          </w:rPr>
                          <w:t xml:space="preserve"> </w:t>
                        </w:r>
                        <w:r>
                          <w:rPr>
                            <w:color w:val="231F20"/>
                            <w:spacing w:val="-2"/>
                            <w:sz w:val="11"/>
                          </w:rPr>
                          <w:t>Other</w:t>
                        </w:r>
                      </w:p>
                    </w:txbxContent>
                  </v:textbox>
                </v:shape>
                <w10:wrap anchorx="page"/>
              </v:group>
            </w:pict>
          </mc:Fallback>
        </mc:AlternateContent>
      </w:r>
      <w:r>
        <w:rPr>
          <w:color w:val="231F20"/>
          <w:w w:val="90"/>
          <w:sz w:val="11"/>
        </w:rPr>
        <w:t>£</w:t>
      </w:r>
      <w:r>
        <w:rPr>
          <w:color w:val="231F20"/>
          <w:spacing w:val="-5"/>
          <w:w w:val="90"/>
          <w:sz w:val="11"/>
        </w:rPr>
        <w:t xml:space="preserve"> </w:t>
      </w:r>
      <w:r>
        <w:rPr>
          <w:color w:val="231F20"/>
          <w:w w:val="90"/>
          <w:sz w:val="11"/>
        </w:rPr>
        <w:t>billions</w:t>
      </w:r>
      <w:r>
        <w:rPr>
          <w:color w:val="231F20"/>
          <w:spacing w:val="12"/>
          <w:sz w:val="11"/>
        </w:rPr>
        <w:t xml:space="preserve"> </w:t>
      </w:r>
      <w:r>
        <w:rPr>
          <w:color w:val="231F20"/>
          <w:spacing w:val="-5"/>
          <w:w w:val="90"/>
          <w:position w:val="-8"/>
          <w:sz w:val="11"/>
        </w:rPr>
        <w:t>14</w:t>
      </w:r>
    </w:p>
    <w:p w14:paraId="1CA5B611" w14:textId="77777777" w:rsidR="006233F2" w:rsidRDefault="006233F2">
      <w:pPr>
        <w:pStyle w:val="BodyText"/>
        <w:spacing w:before="119"/>
        <w:rPr>
          <w:sz w:val="11"/>
        </w:rPr>
      </w:pPr>
    </w:p>
    <w:p w14:paraId="1C4672B5" w14:textId="77777777" w:rsidR="006233F2" w:rsidRDefault="00466C7E">
      <w:pPr>
        <w:ind w:right="718"/>
        <w:jc w:val="right"/>
        <w:rPr>
          <w:sz w:val="11"/>
        </w:rPr>
      </w:pPr>
      <w:r>
        <w:rPr>
          <w:color w:val="231F20"/>
          <w:spacing w:val="-5"/>
          <w:sz w:val="11"/>
        </w:rPr>
        <w:t>12</w:t>
      </w:r>
    </w:p>
    <w:p w14:paraId="55AB5D00" w14:textId="77777777" w:rsidR="006233F2" w:rsidRDefault="006233F2">
      <w:pPr>
        <w:pStyle w:val="BodyText"/>
        <w:spacing w:before="119"/>
        <w:rPr>
          <w:sz w:val="11"/>
        </w:rPr>
      </w:pPr>
    </w:p>
    <w:p w14:paraId="2A1B9B46" w14:textId="77777777" w:rsidR="006233F2" w:rsidRDefault="00466C7E">
      <w:pPr>
        <w:ind w:right="718"/>
        <w:jc w:val="right"/>
        <w:rPr>
          <w:sz w:val="11"/>
        </w:rPr>
      </w:pPr>
      <w:r>
        <w:rPr>
          <w:color w:val="231F20"/>
          <w:spacing w:val="-5"/>
          <w:sz w:val="11"/>
        </w:rPr>
        <w:t>10</w:t>
      </w:r>
    </w:p>
    <w:p w14:paraId="002090D8" w14:textId="77777777" w:rsidR="006233F2" w:rsidRDefault="006233F2">
      <w:pPr>
        <w:pStyle w:val="BodyText"/>
        <w:spacing w:before="120"/>
        <w:rPr>
          <w:sz w:val="11"/>
        </w:rPr>
      </w:pPr>
    </w:p>
    <w:p w14:paraId="7C615BB9" w14:textId="77777777" w:rsidR="006233F2" w:rsidRDefault="00466C7E">
      <w:pPr>
        <w:ind w:right="718"/>
        <w:jc w:val="right"/>
        <w:rPr>
          <w:sz w:val="11"/>
        </w:rPr>
      </w:pPr>
      <w:r>
        <w:rPr>
          <w:color w:val="231F20"/>
          <w:spacing w:val="-10"/>
          <w:w w:val="105"/>
          <w:sz w:val="11"/>
        </w:rPr>
        <w:t>8</w:t>
      </w:r>
    </w:p>
    <w:p w14:paraId="3E08BD52" w14:textId="77777777" w:rsidR="006233F2" w:rsidRDefault="006233F2">
      <w:pPr>
        <w:pStyle w:val="BodyText"/>
        <w:spacing w:before="120"/>
        <w:rPr>
          <w:sz w:val="11"/>
        </w:rPr>
      </w:pPr>
    </w:p>
    <w:p w14:paraId="7053D76A" w14:textId="77777777" w:rsidR="006233F2" w:rsidRDefault="00466C7E">
      <w:pPr>
        <w:ind w:right="718"/>
        <w:jc w:val="right"/>
        <w:rPr>
          <w:sz w:val="11"/>
        </w:rPr>
      </w:pPr>
      <w:r>
        <w:rPr>
          <w:color w:val="231F20"/>
          <w:spacing w:val="-10"/>
          <w:w w:val="105"/>
          <w:sz w:val="11"/>
        </w:rPr>
        <w:t>6</w:t>
      </w:r>
    </w:p>
    <w:p w14:paraId="5B7BFB89" w14:textId="77777777" w:rsidR="006233F2" w:rsidRDefault="006233F2">
      <w:pPr>
        <w:pStyle w:val="BodyText"/>
        <w:spacing w:before="119"/>
        <w:rPr>
          <w:sz w:val="11"/>
        </w:rPr>
      </w:pPr>
    </w:p>
    <w:p w14:paraId="3E6DA4B1" w14:textId="77777777" w:rsidR="006233F2" w:rsidRDefault="00466C7E">
      <w:pPr>
        <w:ind w:right="718"/>
        <w:jc w:val="right"/>
        <w:rPr>
          <w:sz w:val="11"/>
        </w:rPr>
      </w:pPr>
      <w:r>
        <w:rPr>
          <w:color w:val="231F20"/>
          <w:spacing w:val="-10"/>
          <w:w w:val="105"/>
          <w:sz w:val="11"/>
        </w:rPr>
        <w:t>4</w:t>
      </w:r>
    </w:p>
    <w:p w14:paraId="0F53DFB0" w14:textId="77777777" w:rsidR="006233F2" w:rsidRDefault="006233F2">
      <w:pPr>
        <w:pStyle w:val="BodyText"/>
        <w:spacing w:before="119"/>
        <w:rPr>
          <w:sz w:val="11"/>
        </w:rPr>
      </w:pPr>
    </w:p>
    <w:p w14:paraId="1FB91E0F" w14:textId="77777777" w:rsidR="006233F2" w:rsidRDefault="00466C7E">
      <w:pPr>
        <w:spacing w:before="1"/>
        <w:ind w:right="718"/>
        <w:jc w:val="right"/>
        <w:rPr>
          <w:sz w:val="11"/>
        </w:rPr>
      </w:pPr>
      <w:r>
        <w:rPr>
          <w:color w:val="231F20"/>
          <w:spacing w:val="-10"/>
          <w:sz w:val="11"/>
        </w:rPr>
        <w:t>2</w:t>
      </w:r>
    </w:p>
    <w:p w14:paraId="1BC2E4FE" w14:textId="77777777" w:rsidR="006233F2" w:rsidRDefault="006233F2">
      <w:pPr>
        <w:pStyle w:val="BodyText"/>
        <w:spacing w:before="119"/>
        <w:rPr>
          <w:sz w:val="11"/>
        </w:rPr>
      </w:pPr>
    </w:p>
    <w:p w14:paraId="1ED798F3" w14:textId="77777777" w:rsidR="006233F2" w:rsidRDefault="00466C7E">
      <w:pPr>
        <w:spacing w:line="127" w:lineRule="exact"/>
        <w:ind w:left="3615"/>
        <w:rPr>
          <w:sz w:val="11"/>
        </w:rPr>
      </w:pPr>
      <w:r>
        <w:rPr>
          <w:color w:val="231F20"/>
          <w:spacing w:val="-10"/>
          <w:w w:val="105"/>
          <w:sz w:val="11"/>
        </w:rPr>
        <w:t>0</w:t>
      </w:r>
    </w:p>
    <w:p w14:paraId="5013705A" w14:textId="77777777" w:rsidR="006233F2" w:rsidRDefault="00466C7E">
      <w:pPr>
        <w:tabs>
          <w:tab w:val="left" w:pos="1131"/>
          <w:tab w:val="left" w:pos="1752"/>
          <w:tab w:val="left" w:pos="2372"/>
          <w:tab w:val="left" w:pos="2938"/>
        </w:tabs>
        <w:spacing w:line="158" w:lineRule="exact"/>
        <w:ind w:left="456"/>
        <w:rPr>
          <w:position w:val="4"/>
          <w:sz w:val="10"/>
        </w:rPr>
      </w:pPr>
      <w:r>
        <w:rPr>
          <w:color w:val="231F20"/>
          <w:spacing w:val="-4"/>
          <w:sz w:val="11"/>
        </w:rPr>
        <w:t>2011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2"/>
          <w:sz w:val="11"/>
        </w:rPr>
        <w:t>15</w:t>
      </w:r>
      <w:r>
        <w:rPr>
          <w:color w:val="231F20"/>
          <w:spacing w:val="-2"/>
          <w:position w:val="4"/>
          <w:sz w:val="10"/>
        </w:rPr>
        <w:t>(b)</w:t>
      </w:r>
    </w:p>
    <w:p w14:paraId="14CA10E1" w14:textId="77777777" w:rsidR="006233F2" w:rsidRDefault="00466C7E">
      <w:pPr>
        <w:spacing w:before="74" w:line="244" w:lineRule="auto"/>
        <w:ind w:left="85"/>
        <w:rPr>
          <w:sz w:val="11"/>
        </w:rPr>
      </w:pPr>
      <w:r>
        <w:rPr>
          <w:color w:val="231F20"/>
          <w:w w:val="90"/>
          <w:sz w:val="11"/>
        </w:rPr>
        <w:t>Sources:</w:t>
      </w:r>
      <w:r>
        <w:rPr>
          <w:color w:val="231F20"/>
          <w:spacing w:val="14"/>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participating</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FDSF</w:t>
      </w:r>
      <w:r>
        <w:rPr>
          <w:color w:val="231F20"/>
          <w:spacing w:val="-5"/>
          <w:w w:val="90"/>
          <w:sz w:val="11"/>
        </w:rPr>
        <w:t xml:space="preserve"> </w:t>
      </w:r>
      <w:r>
        <w:rPr>
          <w:color w:val="231F20"/>
          <w:w w:val="90"/>
          <w:sz w:val="11"/>
        </w:rPr>
        <w:t>data</w:t>
      </w:r>
      <w:r>
        <w:rPr>
          <w:color w:val="231F20"/>
          <w:spacing w:val="-5"/>
          <w:w w:val="90"/>
          <w:sz w:val="11"/>
        </w:rPr>
        <w:t xml:space="preserve"> </w:t>
      </w:r>
      <w:r>
        <w:rPr>
          <w:color w:val="231F20"/>
          <w:w w:val="90"/>
          <w:sz w:val="11"/>
        </w:rPr>
        <w:t>submissions,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26F63599" w14:textId="77777777" w:rsidR="006233F2" w:rsidRDefault="006233F2">
      <w:pPr>
        <w:pStyle w:val="BodyText"/>
        <w:spacing w:before="1"/>
        <w:rPr>
          <w:sz w:val="11"/>
        </w:rPr>
      </w:pPr>
    </w:p>
    <w:p w14:paraId="4E72E85A" w14:textId="77777777" w:rsidR="006233F2" w:rsidRDefault="00466C7E">
      <w:pPr>
        <w:pStyle w:val="ListParagraph"/>
        <w:numPr>
          <w:ilvl w:val="0"/>
          <w:numId w:val="27"/>
        </w:numPr>
        <w:tabs>
          <w:tab w:val="left" w:pos="254"/>
        </w:tabs>
        <w:spacing w:before="1"/>
        <w:ind w:left="254" w:hanging="169"/>
        <w:rPr>
          <w:sz w:val="11"/>
        </w:rPr>
      </w:pPr>
      <w:r>
        <w:rPr>
          <w:color w:val="231F20"/>
          <w:w w:val="90"/>
          <w:sz w:val="11"/>
        </w:rPr>
        <w:t>UK</w:t>
      </w:r>
      <w:r>
        <w:rPr>
          <w:color w:val="231F20"/>
          <w:spacing w:val="-1"/>
          <w:w w:val="90"/>
          <w:sz w:val="11"/>
        </w:rPr>
        <w:t xml:space="preserve"> </w:t>
      </w:r>
      <w:r>
        <w:rPr>
          <w:color w:val="231F20"/>
          <w:w w:val="90"/>
          <w:sz w:val="11"/>
        </w:rPr>
        <w:t>banks</w:t>
      </w:r>
      <w:r>
        <w:rPr>
          <w:color w:val="231F20"/>
          <w:spacing w:val="-3"/>
          <w:sz w:val="11"/>
        </w:rPr>
        <w:t xml:space="preserve"> </w:t>
      </w:r>
      <w:r>
        <w:rPr>
          <w:color w:val="231F20"/>
          <w:w w:val="90"/>
          <w:sz w:val="11"/>
        </w:rPr>
        <w:t>are</w:t>
      </w:r>
      <w:r>
        <w:rPr>
          <w:color w:val="231F20"/>
          <w:spacing w:val="-4"/>
          <w:sz w:val="11"/>
        </w:rPr>
        <w:t xml:space="preserve"> </w:t>
      </w:r>
      <w:r>
        <w:rPr>
          <w:color w:val="231F20"/>
          <w:w w:val="90"/>
          <w:sz w:val="11"/>
        </w:rPr>
        <w:t>Barclays,</w:t>
      </w:r>
      <w:r>
        <w:rPr>
          <w:color w:val="231F20"/>
          <w:spacing w:val="-3"/>
          <w:sz w:val="11"/>
        </w:rPr>
        <w:t xml:space="preserve"> </w:t>
      </w:r>
      <w:r>
        <w:rPr>
          <w:color w:val="231F20"/>
          <w:w w:val="90"/>
          <w:sz w:val="11"/>
        </w:rPr>
        <w:t>HSBC,</w:t>
      </w:r>
      <w:r>
        <w:rPr>
          <w:color w:val="231F20"/>
          <w:spacing w:val="-3"/>
          <w:sz w:val="11"/>
        </w:rPr>
        <w:t xml:space="preserve"> </w:t>
      </w:r>
      <w:r>
        <w:rPr>
          <w:color w:val="231F20"/>
          <w:w w:val="90"/>
          <w:sz w:val="11"/>
        </w:rPr>
        <w:t>Lloyds</w:t>
      </w:r>
      <w:r>
        <w:rPr>
          <w:color w:val="231F20"/>
          <w:spacing w:val="-1"/>
          <w:w w:val="90"/>
          <w:sz w:val="11"/>
        </w:rPr>
        <w:t xml:space="preserve"> </w:t>
      </w:r>
      <w:r>
        <w:rPr>
          <w:color w:val="231F20"/>
          <w:w w:val="90"/>
          <w:sz w:val="11"/>
        </w:rPr>
        <w:t>Banking</w:t>
      </w:r>
      <w:r>
        <w:rPr>
          <w:color w:val="231F20"/>
          <w:spacing w:val="-3"/>
          <w:sz w:val="11"/>
        </w:rPr>
        <w:t xml:space="preserve"> </w:t>
      </w:r>
      <w:r>
        <w:rPr>
          <w:color w:val="231F20"/>
          <w:w w:val="90"/>
          <w:sz w:val="11"/>
        </w:rPr>
        <w:t>Group,</w:t>
      </w:r>
      <w:r>
        <w:rPr>
          <w:color w:val="231F20"/>
          <w:spacing w:val="-4"/>
          <w:sz w:val="11"/>
        </w:rPr>
        <w:t xml:space="preserve"> </w:t>
      </w:r>
      <w:r>
        <w:rPr>
          <w:color w:val="231F20"/>
          <w:w w:val="90"/>
          <w:sz w:val="11"/>
        </w:rPr>
        <w:t>Nationwide,</w:t>
      </w:r>
      <w:r>
        <w:rPr>
          <w:color w:val="231F20"/>
          <w:spacing w:val="-3"/>
          <w:sz w:val="11"/>
        </w:rPr>
        <w:t xml:space="preserve"> </w:t>
      </w:r>
      <w:r>
        <w:rPr>
          <w:color w:val="231F20"/>
          <w:w w:val="90"/>
          <w:sz w:val="11"/>
        </w:rPr>
        <w:t>RBS</w:t>
      </w:r>
      <w:r>
        <w:rPr>
          <w:color w:val="231F20"/>
          <w:spacing w:val="-3"/>
          <w:sz w:val="11"/>
        </w:rPr>
        <w:t xml:space="preserve"> </w:t>
      </w:r>
      <w:r>
        <w:rPr>
          <w:color w:val="231F20"/>
          <w:w w:val="90"/>
          <w:sz w:val="11"/>
        </w:rPr>
        <w:t>and</w:t>
      </w:r>
      <w:r>
        <w:rPr>
          <w:color w:val="231F20"/>
          <w:spacing w:val="-1"/>
          <w:w w:val="90"/>
          <w:sz w:val="11"/>
        </w:rPr>
        <w:t xml:space="preserve"> </w:t>
      </w:r>
      <w:r>
        <w:rPr>
          <w:color w:val="231F20"/>
          <w:w w:val="90"/>
          <w:sz w:val="11"/>
        </w:rPr>
        <w:t>Santander</w:t>
      </w:r>
      <w:r>
        <w:rPr>
          <w:color w:val="231F20"/>
          <w:spacing w:val="-3"/>
          <w:sz w:val="11"/>
        </w:rPr>
        <w:t xml:space="preserve"> </w:t>
      </w:r>
      <w:r>
        <w:rPr>
          <w:color w:val="231F20"/>
          <w:spacing w:val="-5"/>
          <w:w w:val="90"/>
          <w:sz w:val="11"/>
        </w:rPr>
        <w:t>UK.</w:t>
      </w:r>
    </w:p>
    <w:p w14:paraId="2948A042" w14:textId="77777777" w:rsidR="006233F2" w:rsidRDefault="00466C7E">
      <w:pPr>
        <w:pStyle w:val="ListParagraph"/>
        <w:numPr>
          <w:ilvl w:val="0"/>
          <w:numId w:val="27"/>
        </w:numPr>
        <w:tabs>
          <w:tab w:val="left" w:pos="254"/>
        </w:tabs>
        <w:spacing w:before="2"/>
        <w:ind w:left="254" w:hanging="169"/>
        <w:rPr>
          <w:sz w:val="11"/>
        </w:rPr>
      </w:pPr>
      <w:r>
        <w:rPr>
          <w:color w:val="231F20"/>
          <w:w w:val="90"/>
          <w:sz w:val="11"/>
        </w:rPr>
        <w:t>Data</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January</w:t>
      </w:r>
      <w:r>
        <w:rPr>
          <w:color w:val="231F20"/>
          <w:spacing w:val="-3"/>
          <w:w w:val="90"/>
          <w:sz w:val="11"/>
        </w:rPr>
        <w:t xml:space="preserve"> </w:t>
      </w:r>
      <w:r>
        <w:rPr>
          <w:color w:val="231F20"/>
          <w:w w:val="90"/>
          <w:sz w:val="11"/>
        </w:rPr>
        <w:t>to</w:t>
      </w:r>
      <w:r>
        <w:rPr>
          <w:color w:val="231F20"/>
          <w:spacing w:val="-2"/>
          <w:w w:val="90"/>
          <w:sz w:val="11"/>
        </w:rPr>
        <w:t xml:space="preserve"> </w:t>
      </w:r>
      <w:r>
        <w:rPr>
          <w:color w:val="231F20"/>
          <w:w w:val="90"/>
          <w:sz w:val="11"/>
        </w:rPr>
        <w:t>end-September</w:t>
      </w:r>
      <w:r>
        <w:rPr>
          <w:color w:val="231F20"/>
          <w:spacing w:val="-3"/>
          <w:w w:val="90"/>
          <w:sz w:val="11"/>
        </w:rPr>
        <w:t xml:space="preserve"> </w:t>
      </w:r>
      <w:r>
        <w:rPr>
          <w:color w:val="231F20"/>
          <w:spacing w:val="-4"/>
          <w:w w:val="90"/>
          <w:sz w:val="11"/>
        </w:rPr>
        <w:t>2015.</w:t>
      </w:r>
    </w:p>
    <w:p w14:paraId="6238DC77" w14:textId="77777777" w:rsidR="006233F2" w:rsidRDefault="00466C7E">
      <w:pPr>
        <w:pStyle w:val="BodyText"/>
        <w:spacing w:before="103" w:line="268" w:lineRule="auto"/>
        <w:ind w:left="85" w:right="380"/>
      </w:pPr>
      <w:r>
        <w:br w:type="column"/>
      </w:r>
      <w:r>
        <w:rPr>
          <w:color w:val="231F20"/>
          <w:w w:val="90"/>
        </w:rPr>
        <w:t>disclosed</w:t>
      </w:r>
      <w:r>
        <w:rPr>
          <w:color w:val="231F20"/>
          <w:spacing w:val="-9"/>
          <w:w w:val="90"/>
        </w:rPr>
        <w:t xml:space="preserve"> </w:t>
      </w:r>
      <w:r>
        <w:rPr>
          <w:color w:val="231F20"/>
          <w:w w:val="90"/>
        </w:rPr>
        <w:t>that</w:t>
      </w:r>
      <w:r>
        <w:rPr>
          <w:color w:val="231F20"/>
          <w:spacing w:val="-9"/>
          <w:w w:val="90"/>
        </w:rPr>
        <w:t xml:space="preserve"> </w:t>
      </w:r>
      <w:r>
        <w:rPr>
          <w:color w:val="231F20"/>
          <w:w w:val="90"/>
        </w:rPr>
        <w:t>they</w:t>
      </w:r>
      <w:r>
        <w:rPr>
          <w:color w:val="231F20"/>
          <w:spacing w:val="-9"/>
          <w:w w:val="90"/>
        </w:rPr>
        <w:t xml:space="preserve"> </w:t>
      </w:r>
      <w:r>
        <w:rPr>
          <w:color w:val="231F20"/>
          <w:w w:val="90"/>
        </w:rPr>
        <w:t>already</w:t>
      </w:r>
      <w:r>
        <w:rPr>
          <w:color w:val="231F20"/>
          <w:spacing w:val="-9"/>
          <w:w w:val="90"/>
        </w:rPr>
        <w:t xml:space="preserve"> </w:t>
      </w:r>
      <w:r>
        <w:rPr>
          <w:color w:val="231F20"/>
          <w:w w:val="90"/>
        </w:rPr>
        <w:t>meet</w:t>
      </w:r>
      <w:r>
        <w:rPr>
          <w:color w:val="231F20"/>
          <w:spacing w:val="-9"/>
          <w:w w:val="90"/>
        </w:rPr>
        <w:t xml:space="preserve"> </w:t>
      </w:r>
      <w:r>
        <w:rPr>
          <w:color w:val="231F20"/>
          <w:w w:val="90"/>
        </w:rPr>
        <w:t>the</w:t>
      </w:r>
      <w:r>
        <w:rPr>
          <w:color w:val="231F20"/>
          <w:spacing w:val="-9"/>
          <w:w w:val="90"/>
        </w:rPr>
        <w:t xml:space="preserve"> </w:t>
      </w:r>
      <w:r>
        <w:rPr>
          <w:color w:val="231F20"/>
          <w:w w:val="90"/>
        </w:rPr>
        <w:t>full</w:t>
      </w:r>
      <w:r>
        <w:rPr>
          <w:color w:val="231F20"/>
          <w:spacing w:val="-9"/>
          <w:w w:val="90"/>
        </w:rPr>
        <w:t xml:space="preserve"> </w:t>
      </w:r>
      <w:r>
        <w:rPr>
          <w:color w:val="231F20"/>
          <w:w w:val="90"/>
        </w:rPr>
        <w:t>end-point</w:t>
      </w:r>
      <w:r>
        <w:rPr>
          <w:color w:val="231F20"/>
          <w:spacing w:val="-9"/>
          <w:w w:val="90"/>
        </w:rPr>
        <w:t xml:space="preserve"> </w:t>
      </w:r>
      <w:r>
        <w:rPr>
          <w:color w:val="231F20"/>
          <w:w w:val="90"/>
        </w:rPr>
        <w:t xml:space="preserve">100% </w:t>
      </w:r>
      <w:r>
        <w:rPr>
          <w:color w:val="231F20"/>
          <w:spacing w:val="-2"/>
          <w:w w:val="95"/>
        </w:rPr>
        <w:t>requirement.</w:t>
      </w:r>
    </w:p>
    <w:p w14:paraId="3A6EAEED" w14:textId="77777777" w:rsidR="006233F2" w:rsidRDefault="00466C7E">
      <w:pPr>
        <w:spacing w:before="220"/>
        <w:ind w:left="85"/>
        <w:rPr>
          <w:i/>
          <w:sz w:val="20"/>
        </w:rPr>
      </w:pPr>
      <w:r>
        <w:rPr>
          <w:i/>
          <w:color w:val="751C66"/>
          <w:spacing w:val="2"/>
          <w:w w:val="80"/>
          <w:sz w:val="20"/>
        </w:rPr>
        <w:t>Profitability</w:t>
      </w:r>
      <w:r>
        <w:rPr>
          <w:i/>
          <w:color w:val="751C66"/>
          <w:spacing w:val="28"/>
          <w:sz w:val="20"/>
        </w:rPr>
        <w:t xml:space="preserve"> </w:t>
      </w:r>
      <w:r>
        <w:rPr>
          <w:i/>
          <w:color w:val="751C66"/>
          <w:spacing w:val="2"/>
          <w:w w:val="80"/>
          <w:sz w:val="20"/>
        </w:rPr>
        <w:t>has</w:t>
      </w:r>
      <w:r>
        <w:rPr>
          <w:i/>
          <w:color w:val="751C66"/>
          <w:spacing w:val="29"/>
          <w:sz w:val="20"/>
        </w:rPr>
        <w:t xml:space="preserve"> </w:t>
      </w:r>
      <w:r>
        <w:rPr>
          <w:i/>
          <w:color w:val="751C66"/>
          <w:spacing w:val="2"/>
          <w:w w:val="80"/>
          <w:sz w:val="20"/>
        </w:rPr>
        <w:t>remained</w:t>
      </w:r>
      <w:r>
        <w:rPr>
          <w:i/>
          <w:color w:val="751C66"/>
          <w:spacing w:val="29"/>
          <w:sz w:val="20"/>
        </w:rPr>
        <w:t xml:space="preserve"> </w:t>
      </w:r>
      <w:r>
        <w:rPr>
          <w:i/>
          <w:color w:val="751C66"/>
          <w:spacing w:val="2"/>
          <w:w w:val="80"/>
          <w:sz w:val="20"/>
        </w:rPr>
        <w:t>weak</w:t>
      </w:r>
      <w:r>
        <w:rPr>
          <w:i/>
          <w:color w:val="751C66"/>
          <w:spacing w:val="28"/>
          <w:sz w:val="20"/>
        </w:rPr>
        <w:t xml:space="preserve"> </w:t>
      </w:r>
      <w:r>
        <w:rPr>
          <w:i/>
          <w:color w:val="751C66"/>
          <w:spacing w:val="2"/>
          <w:w w:val="80"/>
          <w:sz w:val="20"/>
        </w:rPr>
        <w:t>and</w:t>
      </w:r>
      <w:r>
        <w:rPr>
          <w:i/>
          <w:color w:val="751C66"/>
          <w:spacing w:val="29"/>
          <w:sz w:val="20"/>
        </w:rPr>
        <w:t xml:space="preserve"> </w:t>
      </w:r>
      <w:r>
        <w:rPr>
          <w:i/>
          <w:color w:val="751C66"/>
          <w:spacing w:val="2"/>
          <w:w w:val="80"/>
          <w:sz w:val="20"/>
        </w:rPr>
        <w:t>broadly</w:t>
      </w:r>
      <w:r>
        <w:rPr>
          <w:i/>
          <w:color w:val="751C66"/>
          <w:spacing w:val="29"/>
          <w:sz w:val="20"/>
        </w:rPr>
        <w:t xml:space="preserve"> </w:t>
      </w:r>
      <w:r>
        <w:rPr>
          <w:i/>
          <w:color w:val="751C66"/>
          <w:spacing w:val="-4"/>
          <w:w w:val="80"/>
          <w:sz w:val="20"/>
        </w:rPr>
        <w:t>flat…</w:t>
      </w:r>
    </w:p>
    <w:p w14:paraId="433990F1" w14:textId="77777777" w:rsidR="006233F2" w:rsidRDefault="00466C7E">
      <w:pPr>
        <w:pStyle w:val="BodyText"/>
        <w:spacing w:before="28" w:line="268" w:lineRule="auto"/>
        <w:ind w:left="85" w:right="251"/>
      </w:pPr>
      <w:r>
        <w:rPr>
          <w:color w:val="231F20"/>
          <w:w w:val="85"/>
        </w:rPr>
        <w:t xml:space="preserve">Persistently weak profitability could hamper UK banks’ ability to </w:t>
      </w:r>
      <w:r>
        <w:rPr>
          <w:color w:val="231F20"/>
          <w:w w:val="90"/>
        </w:rPr>
        <w:t>build</w:t>
      </w:r>
      <w:r>
        <w:rPr>
          <w:color w:val="231F20"/>
          <w:spacing w:val="-10"/>
          <w:w w:val="90"/>
        </w:rPr>
        <w:t xml:space="preserve"> </w:t>
      </w:r>
      <w:r>
        <w:rPr>
          <w:color w:val="231F20"/>
          <w:w w:val="90"/>
        </w:rPr>
        <w:t>capital</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future</w:t>
      </w:r>
      <w:r>
        <w:rPr>
          <w:color w:val="231F20"/>
          <w:spacing w:val="-10"/>
          <w:w w:val="90"/>
        </w:rPr>
        <w:t xml:space="preserve"> </w:t>
      </w:r>
      <w:r>
        <w:rPr>
          <w:color w:val="231F20"/>
          <w:w w:val="90"/>
        </w:rPr>
        <w:t>through</w:t>
      </w:r>
      <w:r>
        <w:rPr>
          <w:color w:val="231F20"/>
          <w:spacing w:val="-10"/>
          <w:w w:val="90"/>
        </w:rPr>
        <w:t xml:space="preserve"> </w:t>
      </w:r>
      <w:r>
        <w:rPr>
          <w:color w:val="231F20"/>
          <w:w w:val="90"/>
        </w:rPr>
        <w:t>retained</w:t>
      </w:r>
      <w:r>
        <w:rPr>
          <w:color w:val="231F20"/>
          <w:spacing w:val="-10"/>
          <w:w w:val="90"/>
        </w:rPr>
        <w:t xml:space="preserve"> </w:t>
      </w:r>
      <w:r>
        <w:rPr>
          <w:color w:val="231F20"/>
          <w:w w:val="90"/>
        </w:rPr>
        <w:t>earnings.</w:t>
      </w:r>
      <w:r>
        <w:rPr>
          <w:color w:val="231F20"/>
          <w:spacing w:val="-3"/>
        </w:rPr>
        <w:t xml:space="preserve"> </w:t>
      </w:r>
      <w:r>
        <w:rPr>
          <w:color w:val="231F20"/>
          <w:w w:val="90"/>
        </w:rPr>
        <w:t>UK</w:t>
      </w:r>
      <w:r>
        <w:rPr>
          <w:color w:val="231F20"/>
          <w:spacing w:val="-12"/>
          <w:w w:val="90"/>
        </w:rPr>
        <w:t xml:space="preserve"> </w:t>
      </w:r>
      <w:r>
        <w:rPr>
          <w:color w:val="231F20"/>
          <w:w w:val="90"/>
        </w:rPr>
        <w:t>banks’ profitability improved very marginally between 2014 H1 and 2015</w:t>
      </w:r>
      <w:r>
        <w:rPr>
          <w:color w:val="231F20"/>
          <w:spacing w:val="-9"/>
          <w:w w:val="90"/>
        </w:rPr>
        <w:t xml:space="preserve"> </w:t>
      </w:r>
      <w:r>
        <w:rPr>
          <w:color w:val="231F20"/>
          <w:w w:val="90"/>
        </w:rPr>
        <w:t>H1,</w:t>
      </w:r>
      <w:r>
        <w:rPr>
          <w:color w:val="231F20"/>
          <w:spacing w:val="-9"/>
          <w:w w:val="90"/>
        </w:rPr>
        <w:t xml:space="preserve"> </w:t>
      </w:r>
      <w:r>
        <w:rPr>
          <w:color w:val="231F20"/>
          <w:w w:val="90"/>
        </w:rPr>
        <w:t>but</w:t>
      </w:r>
      <w:r>
        <w:rPr>
          <w:color w:val="231F20"/>
          <w:spacing w:val="-9"/>
          <w:w w:val="90"/>
        </w:rPr>
        <w:t xml:space="preserve"> </w:t>
      </w:r>
      <w:r>
        <w:rPr>
          <w:color w:val="231F20"/>
          <w:w w:val="90"/>
        </w:rPr>
        <w:t>remains</w:t>
      </w:r>
      <w:r>
        <w:rPr>
          <w:color w:val="231F20"/>
          <w:spacing w:val="-9"/>
          <w:w w:val="90"/>
        </w:rPr>
        <w:t xml:space="preserve"> </w:t>
      </w:r>
      <w:r>
        <w:rPr>
          <w:color w:val="231F20"/>
          <w:w w:val="90"/>
        </w:rPr>
        <w:t>low</w:t>
      </w:r>
      <w:r>
        <w:rPr>
          <w:color w:val="231F20"/>
          <w:spacing w:val="-9"/>
          <w:w w:val="90"/>
        </w:rPr>
        <w:t xml:space="preserve"> </w:t>
      </w:r>
      <w:r>
        <w:rPr>
          <w:color w:val="231F20"/>
          <w:w w:val="90"/>
        </w:rPr>
        <w:t>relative</w:t>
      </w:r>
      <w:r>
        <w:rPr>
          <w:color w:val="231F20"/>
          <w:spacing w:val="-9"/>
          <w:w w:val="90"/>
        </w:rPr>
        <w:t xml:space="preserve"> </w:t>
      </w:r>
      <w:r>
        <w:rPr>
          <w:color w:val="231F20"/>
          <w:w w:val="90"/>
        </w:rPr>
        <w:t>to</w:t>
      </w:r>
      <w:r>
        <w:rPr>
          <w:color w:val="231F20"/>
          <w:spacing w:val="-9"/>
          <w:w w:val="90"/>
        </w:rPr>
        <w:t xml:space="preserve"> </w:t>
      </w:r>
      <w:r>
        <w:rPr>
          <w:color w:val="231F20"/>
          <w:w w:val="90"/>
        </w:rPr>
        <w:t>historic</w:t>
      </w:r>
      <w:r>
        <w:rPr>
          <w:color w:val="231F20"/>
          <w:spacing w:val="-9"/>
          <w:w w:val="90"/>
        </w:rPr>
        <w:t xml:space="preserve"> </w:t>
      </w:r>
      <w:r>
        <w:rPr>
          <w:color w:val="231F20"/>
          <w:w w:val="90"/>
        </w:rPr>
        <w:t>levels.</w:t>
      </w:r>
      <w:r>
        <w:rPr>
          <w:color w:val="231F20"/>
          <w:spacing w:val="31"/>
        </w:rPr>
        <w:t xml:space="preserve"> </w:t>
      </w:r>
      <w:r>
        <w:rPr>
          <w:color w:val="231F20"/>
          <w:w w:val="90"/>
        </w:rPr>
        <w:t xml:space="preserve">Consistent with that, major UK banks’ shares continue to trade around or </w:t>
      </w:r>
      <w:r>
        <w:rPr>
          <w:color w:val="231F20"/>
          <w:w w:val="85"/>
        </w:rPr>
        <w:t xml:space="preserve">below their book value, falling further since the July 2015 </w:t>
      </w:r>
      <w:r>
        <w:rPr>
          <w:i/>
          <w:color w:val="231F20"/>
          <w:w w:val="85"/>
        </w:rPr>
        <w:t xml:space="preserve">Report </w:t>
      </w:r>
      <w:r>
        <w:rPr>
          <w:color w:val="231F20"/>
          <w:w w:val="95"/>
        </w:rPr>
        <w:t>(Chart</w:t>
      </w:r>
      <w:r>
        <w:rPr>
          <w:color w:val="231F20"/>
          <w:spacing w:val="-11"/>
          <w:w w:val="95"/>
        </w:rPr>
        <w:t xml:space="preserve"> </w:t>
      </w:r>
      <w:r>
        <w:rPr>
          <w:color w:val="231F20"/>
          <w:w w:val="95"/>
        </w:rPr>
        <w:t>B.3).</w:t>
      </w:r>
    </w:p>
    <w:p w14:paraId="127A3509" w14:textId="77777777" w:rsidR="006233F2" w:rsidRDefault="00466C7E">
      <w:pPr>
        <w:pStyle w:val="BodyText"/>
        <w:spacing w:before="219" w:line="268" w:lineRule="auto"/>
        <w:ind w:left="85" w:right="380"/>
      </w:pPr>
      <w:r>
        <w:rPr>
          <w:color w:val="231F20"/>
          <w:w w:val="90"/>
        </w:rPr>
        <w:t>UK</w:t>
      </w:r>
      <w:r>
        <w:rPr>
          <w:color w:val="231F20"/>
          <w:spacing w:val="-10"/>
          <w:w w:val="90"/>
        </w:rPr>
        <w:t xml:space="preserve"> </w:t>
      </w:r>
      <w:r>
        <w:rPr>
          <w:color w:val="231F20"/>
          <w:w w:val="90"/>
        </w:rPr>
        <w:t>banks’</w:t>
      </w:r>
      <w:r>
        <w:rPr>
          <w:color w:val="231F20"/>
          <w:spacing w:val="-10"/>
          <w:w w:val="90"/>
        </w:rPr>
        <w:t xml:space="preserve"> </w:t>
      </w:r>
      <w:r>
        <w:rPr>
          <w:color w:val="231F20"/>
          <w:w w:val="90"/>
        </w:rPr>
        <w:t>aggregate</w:t>
      </w:r>
      <w:r>
        <w:rPr>
          <w:color w:val="231F20"/>
          <w:spacing w:val="-10"/>
          <w:w w:val="90"/>
        </w:rPr>
        <w:t xml:space="preserve"> </w:t>
      </w:r>
      <w:r>
        <w:rPr>
          <w:color w:val="231F20"/>
          <w:w w:val="90"/>
        </w:rPr>
        <w:t>return</w:t>
      </w:r>
      <w:r>
        <w:rPr>
          <w:color w:val="231F20"/>
          <w:spacing w:val="-10"/>
          <w:w w:val="90"/>
        </w:rPr>
        <w:t xml:space="preserve"> </w:t>
      </w:r>
      <w:r>
        <w:rPr>
          <w:color w:val="231F20"/>
          <w:w w:val="90"/>
        </w:rPr>
        <w:t>on</w:t>
      </w:r>
      <w:r>
        <w:rPr>
          <w:color w:val="231F20"/>
          <w:spacing w:val="-10"/>
          <w:w w:val="90"/>
        </w:rPr>
        <w:t xml:space="preserve"> </w:t>
      </w:r>
      <w:r>
        <w:rPr>
          <w:color w:val="231F20"/>
          <w:w w:val="90"/>
        </w:rPr>
        <w:t>assets</w:t>
      </w:r>
      <w:r>
        <w:rPr>
          <w:color w:val="231F20"/>
          <w:spacing w:val="-10"/>
          <w:w w:val="90"/>
        </w:rPr>
        <w:t xml:space="preserve"> </w:t>
      </w:r>
      <w:r>
        <w:rPr>
          <w:color w:val="231F20"/>
          <w:w w:val="90"/>
        </w:rPr>
        <w:t>in</w:t>
      </w:r>
      <w:r>
        <w:rPr>
          <w:color w:val="231F20"/>
          <w:spacing w:val="-10"/>
          <w:w w:val="90"/>
        </w:rPr>
        <w:t xml:space="preserve"> </w:t>
      </w:r>
      <w:r>
        <w:rPr>
          <w:color w:val="231F20"/>
          <w:w w:val="90"/>
        </w:rPr>
        <w:t>2015</w:t>
      </w:r>
      <w:r>
        <w:rPr>
          <w:color w:val="231F20"/>
          <w:spacing w:val="-10"/>
          <w:w w:val="90"/>
        </w:rPr>
        <w:t xml:space="preserve"> </w:t>
      </w:r>
      <w:r>
        <w:rPr>
          <w:color w:val="231F20"/>
          <w:w w:val="90"/>
        </w:rPr>
        <w:t>H1</w:t>
      </w:r>
      <w:r>
        <w:rPr>
          <w:color w:val="231F20"/>
          <w:spacing w:val="-10"/>
          <w:w w:val="90"/>
        </w:rPr>
        <w:t xml:space="preserve"> </w:t>
      </w:r>
      <w:r>
        <w:rPr>
          <w:color w:val="231F20"/>
          <w:w w:val="90"/>
        </w:rPr>
        <w:t>was</w:t>
      </w:r>
      <w:r>
        <w:rPr>
          <w:color w:val="231F20"/>
          <w:spacing w:val="-10"/>
          <w:w w:val="90"/>
        </w:rPr>
        <w:t xml:space="preserve"> </w:t>
      </w:r>
      <w:r>
        <w:rPr>
          <w:color w:val="231F20"/>
          <w:w w:val="90"/>
        </w:rPr>
        <w:t>less</w:t>
      </w:r>
      <w:r>
        <w:rPr>
          <w:color w:val="231F20"/>
          <w:spacing w:val="-10"/>
          <w:w w:val="90"/>
        </w:rPr>
        <w:t xml:space="preserve"> </w:t>
      </w:r>
      <w:r>
        <w:rPr>
          <w:color w:val="231F20"/>
          <w:w w:val="90"/>
        </w:rPr>
        <w:t xml:space="preserve">than </w:t>
      </w:r>
      <w:r>
        <w:rPr>
          <w:color w:val="231F20"/>
          <w:spacing w:val="-6"/>
        </w:rPr>
        <w:t>half</w:t>
      </w:r>
      <w:r>
        <w:rPr>
          <w:color w:val="231F20"/>
          <w:spacing w:val="-15"/>
        </w:rPr>
        <w:t xml:space="preserve"> </w:t>
      </w:r>
      <w:r>
        <w:rPr>
          <w:color w:val="231F20"/>
          <w:spacing w:val="-6"/>
        </w:rPr>
        <w:t>of</w:t>
      </w:r>
      <w:r>
        <w:rPr>
          <w:color w:val="231F20"/>
          <w:spacing w:val="-15"/>
        </w:rPr>
        <w:t xml:space="preserve"> </w:t>
      </w:r>
      <w:r>
        <w:rPr>
          <w:color w:val="231F20"/>
          <w:spacing w:val="-6"/>
        </w:rPr>
        <w:t>its</w:t>
      </w:r>
      <w:r>
        <w:rPr>
          <w:color w:val="231F20"/>
          <w:spacing w:val="-15"/>
        </w:rPr>
        <w:t xml:space="preserve"> </w:t>
      </w:r>
      <w:r>
        <w:rPr>
          <w:color w:val="231F20"/>
          <w:spacing w:val="-6"/>
        </w:rPr>
        <w:t>value</w:t>
      </w:r>
      <w:r>
        <w:rPr>
          <w:color w:val="231F20"/>
          <w:spacing w:val="-15"/>
        </w:rPr>
        <w:t xml:space="preserve"> </w:t>
      </w:r>
      <w:r>
        <w:rPr>
          <w:color w:val="231F20"/>
          <w:spacing w:val="-6"/>
        </w:rPr>
        <w:t>in</w:t>
      </w:r>
      <w:r>
        <w:rPr>
          <w:color w:val="231F20"/>
          <w:spacing w:val="-15"/>
        </w:rPr>
        <w:t xml:space="preserve"> </w:t>
      </w:r>
      <w:r>
        <w:rPr>
          <w:color w:val="231F20"/>
          <w:spacing w:val="-6"/>
        </w:rPr>
        <w:t>2006</w:t>
      </w:r>
      <w:r>
        <w:rPr>
          <w:color w:val="231F20"/>
          <w:spacing w:val="-15"/>
        </w:rPr>
        <w:t xml:space="preserve"> </w:t>
      </w:r>
      <w:r>
        <w:rPr>
          <w:color w:val="231F20"/>
          <w:spacing w:val="-6"/>
        </w:rPr>
        <w:t>H1,</w:t>
      </w:r>
      <w:r>
        <w:rPr>
          <w:color w:val="231F20"/>
          <w:spacing w:val="-15"/>
        </w:rPr>
        <w:t xml:space="preserve"> </w:t>
      </w:r>
      <w:r>
        <w:rPr>
          <w:color w:val="231F20"/>
          <w:spacing w:val="-6"/>
        </w:rPr>
        <w:t>at</w:t>
      </w:r>
      <w:r>
        <w:rPr>
          <w:color w:val="231F20"/>
          <w:spacing w:val="-15"/>
        </w:rPr>
        <w:t xml:space="preserve"> </w:t>
      </w:r>
      <w:r>
        <w:rPr>
          <w:color w:val="231F20"/>
          <w:spacing w:val="-6"/>
        </w:rPr>
        <w:t>30</w:t>
      </w:r>
      <w:r>
        <w:rPr>
          <w:color w:val="231F20"/>
          <w:spacing w:val="-15"/>
        </w:rPr>
        <w:t xml:space="preserve"> </w:t>
      </w:r>
      <w:r>
        <w:rPr>
          <w:color w:val="231F20"/>
          <w:spacing w:val="-6"/>
        </w:rPr>
        <w:t>basis</w:t>
      </w:r>
      <w:r>
        <w:rPr>
          <w:color w:val="231F20"/>
          <w:spacing w:val="-15"/>
        </w:rPr>
        <w:t xml:space="preserve"> </w:t>
      </w:r>
      <w:r>
        <w:rPr>
          <w:color w:val="231F20"/>
          <w:spacing w:val="-6"/>
        </w:rPr>
        <w:t>points.</w:t>
      </w:r>
      <w:r>
        <w:rPr>
          <w:color w:val="231F20"/>
          <w:spacing w:val="31"/>
        </w:rPr>
        <w:t xml:space="preserve"> </w:t>
      </w:r>
      <w:r>
        <w:rPr>
          <w:color w:val="231F20"/>
          <w:spacing w:val="-6"/>
        </w:rPr>
        <w:t>As</w:t>
      </w:r>
      <w:r>
        <w:rPr>
          <w:color w:val="231F20"/>
          <w:spacing w:val="-15"/>
        </w:rPr>
        <w:t xml:space="preserve"> </w:t>
      </w:r>
      <w:r>
        <w:rPr>
          <w:color w:val="231F20"/>
          <w:spacing w:val="-6"/>
        </w:rPr>
        <w:t>Chart</w:t>
      </w:r>
      <w:r>
        <w:rPr>
          <w:color w:val="231F20"/>
          <w:spacing w:val="-16"/>
        </w:rPr>
        <w:t xml:space="preserve"> </w:t>
      </w:r>
      <w:r>
        <w:rPr>
          <w:color w:val="231F20"/>
          <w:spacing w:val="-6"/>
        </w:rPr>
        <w:t xml:space="preserve">B.4 </w:t>
      </w:r>
      <w:r>
        <w:rPr>
          <w:color w:val="231F20"/>
          <w:w w:val="85"/>
        </w:rPr>
        <w:t>shows, this fall reflects a number of factors.</w:t>
      </w:r>
      <w:r>
        <w:rPr>
          <w:color w:val="231F20"/>
          <w:spacing w:val="40"/>
        </w:rPr>
        <w:t xml:space="preserve"> </w:t>
      </w:r>
      <w:r>
        <w:rPr>
          <w:color w:val="231F20"/>
          <w:w w:val="85"/>
        </w:rPr>
        <w:t xml:space="preserve">Two main drivers </w:t>
      </w:r>
      <w:r>
        <w:rPr>
          <w:color w:val="231F20"/>
          <w:w w:val="90"/>
        </w:rPr>
        <w:t>have been trading income and net interest income, which contributed to reductions in the return on assets of around</w:t>
      </w:r>
    </w:p>
    <w:p w14:paraId="755158AF" w14:textId="77777777" w:rsidR="006233F2" w:rsidRDefault="00466C7E">
      <w:pPr>
        <w:pStyle w:val="BodyText"/>
        <w:spacing w:line="268" w:lineRule="auto"/>
        <w:ind w:left="85" w:right="380"/>
      </w:pPr>
      <w:r>
        <w:rPr>
          <w:color w:val="231F20"/>
          <w:w w:val="90"/>
        </w:rPr>
        <w:t>20 basis points each since 2006 H1.</w:t>
      </w:r>
      <w:r>
        <w:rPr>
          <w:color w:val="231F20"/>
          <w:spacing w:val="40"/>
        </w:rPr>
        <w:t xml:space="preserve"> </w:t>
      </w:r>
      <w:r>
        <w:rPr>
          <w:color w:val="231F20"/>
          <w:w w:val="90"/>
        </w:rPr>
        <w:t xml:space="preserve">Since 2011, banks have </w:t>
      </w:r>
      <w:r>
        <w:rPr>
          <w:color w:val="231F20"/>
          <w:w w:val="85"/>
        </w:rPr>
        <w:t xml:space="preserve">further faced charges relating to past misconduct (Chart B.5). </w:t>
      </w:r>
      <w:r>
        <w:rPr>
          <w:color w:val="231F20"/>
          <w:w w:val="90"/>
        </w:rPr>
        <w:t>Misconduct costs reduced pre-tax profits by 40% on average between 2011 and June</w:t>
      </w:r>
      <w:r>
        <w:rPr>
          <w:color w:val="231F20"/>
          <w:spacing w:val="-3"/>
          <w:w w:val="90"/>
        </w:rPr>
        <w:t xml:space="preserve"> </w:t>
      </w:r>
      <w:r>
        <w:rPr>
          <w:color w:val="231F20"/>
          <w:w w:val="90"/>
        </w:rPr>
        <w:t>2015.</w:t>
      </w:r>
      <w:r>
        <w:rPr>
          <w:color w:val="231F20"/>
          <w:spacing w:val="40"/>
        </w:rPr>
        <w:t xml:space="preserve"> </w:t>
      </w:r>
      <w:r>
        <w:rPr>
          <w:color w:val="231F20"/>
          <w:w w:val="90"/>
        </w:rPr>
        <w:t>UK</w:t>
      </w:r>
      <w:r>
        <w:rPr>
          <w:color w:val="231F20"/>
          <w:spacing w:val="-3"/>
          <w:w w:val="90"/>
        </w:rPr>
        <w:t xml:space="preserve"> </w:t>
      </w:r>
      <w:r>
        <w:rPr>
          <w:color w:val="231F20"/>
          <w:w w:val="90"/>
        </w:rPr>
        <w:t>banks disclosed a further</w:t>
      </w:r>
    </w:p>
    <w:p w14:paraId="4CC4172D" w14:textId="77777777" w:rsidR="006233F2" w:rsidRDefault="00466C7E">
      <w:pPr>
        <w:pStyle w:val="BodyText"/>
        <w:spacing w:line="268" w:lineRule="auto"/>
        <w:ind w:left="85" w:right="251"/>
      </w:pPr>
      <w:r>
        <w:rPr>
          <w:color w:val="231F20"/>
          <w:w w:val="90"/>
        </w:rPr>
        <w:t>£1.5</w:t>
      </w:r>
      <w:r>
        <w:rPr>
          <w:color w:val="231F20"/>
          <w:spacing w:val="-1"/>
          <w:w w:val="90"/>
        </w:rPr>
        <w:t xml:space="preserve"> </w:t>
      </w:r>
      <w:r>
        <w:rPr>
          <w:color w:val="231F20"/>
          <w:w w:val="90"/>
        </w:rPr>
        <w:t xml:space="preserve">billion of provisions relating to past misconduct in their </w:t>
      </w:r>
      <w:r>
        <w:rPr>
          <w:color w:val="231F20"/>
          <w:spacing w:val="-6"/>
        </w:rPr>
        <w:t>2015</w:t>
      </w:r>
      <w:r>
        <w:rPr>
          <w:color w:val="231F20"/>
          <w:spacing w:val="-17"/>
        </w:rPr>
        <w:t xml:space="preserve"> </w:t>
      </w:r>
      <w:r>
        <w:rPr>
          <w:color w:val="231F20"/>
          <w:spacing w:val="-6"/>
        </w:rPr>
        <w:t>Q3</w:t>
      </w:r>
      <w:r>
        <w:rPr>
          <w:color w:val="231F20"/>
          <w:spacing w:val="-14"/>
        </w:rPr>
        <w:t xml:space="preserve"> </w:t>
      </w:r>
      <w:r>
        <w:rPr>
          <w:color w:val="231F20"/>
          <w:spacing w:val="-6"/>
        </w:rPr>
        <w:t>results.</w:t>
      </w:r>
      <w:r>
        <w:rPr>
          <w:color w:val="231F20"/>
          <w:spacing w:val="33"/>
        </w:rPr>
        <w:t xml:space="preserve"> </w:t>
      </w:r>
      <w:r>
        <w:rPr>
          <w:color w:val="231F20"/>
          <w:spacing w:val="-6"/>
        </w:rPr>
        <w:t>Given</w:t>
      </w:r>
      <w:r>
        <w:rPr>
          <w:color w:val="231F20"/>
          <w:spacing w:val="-14"/>
        </w:rPr>
        <w:t xml:space="preserve"> </w:t>
      </w:r>
      <w:r>
        <w:rPr>
          <w:color w:val="231F20"/>
          <w:spacing w:val="-6"/>
        </w:rPr>
        <w:t>the</w:t>
      </w:r>
      <w:r>
        <w:rPr>
          <w:color w:val="231F20"/>
          <w:spacing w:val="-14"/>
        </w:rPr>
        <w:t xml:space="preserve"> </w:t>
      </w:r>
      <w:r>
        <w:rPr>
          <w:color w:val="231F20"/>
          <w:spacing w:val="-6"/>
        </w:rPr>
        <w:t>number</w:t>
      </w:r>
      <w:r>
        <w:rPr>
          <w:color w:val="231F20"/>
          <w:spacing w:val="-14"/>
        </w:rPr>
        <w:t xml:space="preserve"> </w:t>
      </w:r>
      <w:r>
        <w:rPr>
          <w:color w:val="231F20"/>
          <w:spacing w:val="-6"/>
        </w:rPr>
        <w:t>of</w:t>
      </w:r>
      <w:r>
        <w:rPr>
          <w:color w:val="231F20"/>
          <w:spacing w:val="-14"/>
        </w:rPr>
        <w:t xml:space="preserve"> </w:t>
      </w:r>
      <w:r>
        <w:rPr>
          <w:color w:val="231F20"/>
          <w:spacing w:val="-6"/>
        </w:rPr>
        <w:t>ongoing</w:t>
      </w:r>
      <w:r>
        <w:rPr>
          <w:color w:val="231F20"/>
          <w:spacing w:val="-14"/>
        </w:rPr>
        <w:t xml:space="preserve"> </w:t>
      </w:r>
      <w:r>
        <w:rPr>
          <w:color w:val="231F20"/>
          <w:spacing w:val="-6"/>
        </w:rPr>
        <w:t xml:space="preserve">investigations </w:t>
      </w:r>
      <w:r>
        <w:rPr>
          <w:color w:val="231F20"/>
          <w:w w:val="85"/>
        </w:rPr>
        <w:t xml:space="preserve">and redress actions, it is likely that misconduct costs will remain </w:t>
      </w:r>
      <w:r>
        <w:rPr>
          <w:color w:val="231F20"/>
          <w:w w:val="90"/>
        </w:rPr>
        <w:t>high</w:t>
      </w:r>
      <w:r>
        <w:rPr>
          <w:color w:val="231F20"/>
          <w:spacing w:val="-5"/>
          <w:w w:val="90"/>
        </w:rPr>
        <w:t xml:space="preserve"> </w:t>
      </w:r>
      <w:r>
        <w:rPr>
          <w:color w:val="231F20"/>
          <w:w w:val="90"/>
        </w:rPr>
        <w:t>in</w:t>
      </w:r>
      <w:r>
        <w:rPr>
          <w:color w:val="231F20"/>
          <w:spacing w:val="-5"/>
          <w:w w:val="90"/>
        </w:rPr>
        <w:t xml:space="preserve"> </w:t>
      </w:r>
      <w:r>
        <w:rPr>
          <w:color w:val="231F20"/>
          <w:w w:val="90"/>
        </w:rPr>
        <w:t>the</w:t>
      </w:r>
      <w:r>
        <w:rPr>
          <w:color w:val="231F20"/>
          <w:spacing w:val="-5"/>
          <w:w w:val="90"/>
        </w:rPr>
        <w:t xml:space="preserve"> </w:t>
      </w:r>
      <w:r>
        <w:rPr>
          <w:color w:val="231F20"/>
          <w:w w:val="90"/>
        </w:rPr>
        <w:t>near</w:t>
      </w:r>
      <w:r>
        <w:rPr>
          <w:color w:val="231F20"/>
          <w:spacing w:val="-5"/>
          <w:w w:val="90"/>
        </w:rPr>
        <w:t xml:space="preserve"> </w:t>
      </w:r>
      <w:r>
        <w:rPr>
          <w:color w:val="231F20"/>
          <w:w w:val="90"/>
        </w:rPr>
        <w:t>future.</w:t>
      </w:r>
      <w:r>
        <w:rPr>
          <w:color w:val="231F20"/>
          <w:spacing w:val="40"/>
        </w:rPr>
        <w:t xml:space="preserve"> </w:t>
      </w:r>
      <w:r>
        <w:rPr>
          <w:color w:val="231F20"/>
          <w:w w:val="90"/>
        </w:rPr>
        <w:t>But</w:t>
      </w:r>
      <w:r>
        <w:rPr>
          <w:color w:val="231F20"/>
          <w:spacing w:val="-5"/>
          <w:w w:val="90"/>
        </w:rPr>
        <w:t xml:space="preserve"> </w:t>
      </w:r>
      <w:r>
        <w:rPr>
          <w:color w:val="231F20"/>
          <w:w w:val="90"/>
        </w:rPr>
        <w:t>there</w:t>
      </w:r>
      <w:r>
        <w:rPr>
          <w:color w:val="231F20"/>
          <w:spacing w:val="-5"/>
          <w:w w:val="90"/>
        </w:rPr>
        <w:t xml:space="preserve"> </w:t>
      </w:r>
      <w:r>
        <w:rPr>
          <w:color w:val="231F20"/>
          <w:w w:val="90"/>
        </w:rPr>
        <w:t>is</w:t>
      </w:r>
      <w:r>
        <w:rPr>
          <w:color w:val="231F20"/>
          <w:spacing w:val="-5"/>
          <w:w w:val="90"/>
        </w:rPr>
        <w:t xml:space="preserve"> </w:t>
      </w:r>
      <w:r>
        <w:rPr>
          <w:color w:val="231F20"/>
          <w:w w:val="90"/>
        </w:rPr>
        <w:t>considerable</w:t>
      </w:r>
      <w:r>
        <w:rPr>
          <w:color w:val="231F20"/>
          <w:spacing w:val="-5"/>
          <w:w w:val="90"/>
        </w:rPr>
        <w:t xml:space="preserve"> </w:t>
      </w:r>
      <w:r>
        <w:rPr>
          <w:color w:val="231F20"/>
          <w:w w:val="90"/>
        </w:rPr>
        <w:t xml:space="preserve">uncertainty </w:t>
      </w:r>
      <w:r>
        <w:rPr>
          <w:color w:val="231F20"/>
          <w:spacing w:val="-4"/>
        </w:rPr>
        <w:t>about</w:t>
      </w:r>
      <w:r>
        <w:rPr>
          <w:color w:val="231F20"/>
          <w:spacing w:val="-16"/>
        </w:rPr>
        <w:t xml:space="preserve"> </w:t>
      </w:r>
      <w:r>
        <w:rPr>
          <w:color w:val="231F20"/>
          <w:spacing w:val="-4"/>
        </w:rPr>
        <w:t>the</w:t>
      </w:r>
      <w:r>
        <w:rPr>
          <w:color w:val="231F20"/>
          <w:spacing w:val="-16"/>
        </w:rPr>
        <w:t xml:space="preserve"> </w:t>
      </w:r>
      <w:r>
        <w:rPr>
          <w:color w:val="231F20"/>
          <w:spacing w:val="-4"/>
        </w:rPr>
        <w:t>size</w:t>
      </w:r>
      <w:r>
        <w:rPr>
          <w:color w:val="231F20"/>
          <w:spacing w:val="-16"/>
        </w:rPr>
        <w:t xml:space="preserve"> </w:t>
      </w:r>
      <w:r>
        <w:rPr>
          <w:color w:val="231F20"/>
          <w:spacing w:val="-4"/>
        </w:rPr>
        <w:t>of</w:t>
      </w:r>
      <w:r>
        <w:rPr>
          <w:color w:val="231F20"/>
          <w:spacing w:val="-16"/>
        </w:rPr>
        <w:t xml:space="preserve"> </w:t>
      </w:r>
      <w:r>
        <w:rPr>
          <w:color w:val="231F20"/>
          <w:spacing w:val="-4"/>
        </w:rPr>
        <w:t>these</w:t>
      </w:r>
      <w:r>
        <w:rPr>
          <w:color w:val="231F20"/>
          <w:spacing w:val="-16"/>
        </w:rPr>
        <w:t xml:space="preserve"> </w:t>
      </w:r>
      <w:r>
        <w:rPr>
          <w:color w:val="231F20"/>
          <w:spacing w:val="-4"/>
        </w:rPr>
        <w:t>costs.</w:t>
      </w:r>
    </w:p>
    <w:p w14:paraId="19B9FEE1" w14:textId="77777777" w:rsidR="006233F2" w:rsidRDefault="00466C7E">
      <w:pPr>
        <w:pStyle w:val="BodyText"/>
        <w:spacing w:before="219" w:line="268" w:lineRule="auto"/>
        <w:ind w:left="85" w:right="251"/>
      </w:pPr>
      <w:r>
        <w:rPr>
          <w:color w:val="231F20"/>
          <w:w w:val="90"/>
        </w:rPr>
        <w:t>Lower</w:t>
      </w:r>
      <w:r>
        <w:rPr>
          <w:color w:val="231F20"/>
          <w:spacing w:val="-10"/>
          <w:w w:val="90"/>
        </w:rPr>
        <w:t xml:space="preserve"> </w:t>
      </w:r>
      <w:r>
        <w:rPr>
          <w:color w:val="231F20"/>
          <w:w w:val="90"/>
        </w:rPr>
        <w:t>impairment</w:t>
      </w:r>
      <w:r>
        <w:rPr>
          <w:color w:val="231F20"/>
          <w:spacing w:val="-10"/>
          <w:w w:val="90"/>
        </w:rPr>
        <w:t xml:space="preserve"> </w:t>
      </w:r>
      <w:r>
        <w:rPr>
          <w:color w:val="231F20"/>
          <w:w w:val="90"/>
        </w:rPr>
        <w:t>charges</w:t>
      </w:r>
      <w:r>
        <w:rPr>
          <w:color w:val="231F20"/>
          <w:spacing w:val="-10"/>
          <w:w w:val="90"/>
        </w:rPr>
        <w:t xml:space="preserve"> </w:t>
      </w:r>
      <w:r>
        <w:rPr>
          <w:color w:val="231F20"/>
          <w:w w:val="90"/>
        </w:rPr>
        <w:t>in</w:t>
      </w:r>
      <w:r>
        <w:rPr>
          <w:color w:val="231F20"/>
          <w:spacing w:val="-10"/>
          <w:w w:val="90"/>
        </w:rPr>
        <w:t xml:space="preserve"> </w:t>
      </w:r>
      <w:r>
        <w:rPr>
          <w:color w:val="231F20"/>
          <w:w w:val="90"/>
        </w:rPr>
        <w:t>2015</w:t>
      </w:r>
      <w:r>
        <w:rPr>
          <w:color w:val="231F20"/>
          <w:spacing w:val="-10"/>
          <w:w w:val="90"/>
        </w:rPr>
        <w:t xml:space="preserve"> </w:t>
      </w:r>
      <w:r>
        <w:rPr>
          <w:color w:val="231F20"/>
          <w:w w:val="90"/>
        </w:rPr>
        <w:t>H1</w:t>
      </w:r>
      <w:r>
        <w:rPr>
          <w:color w:val="231F20"/>
          <w:spacing w:val="-10"/>
          <w:w w:val="90"/>
        </w:rPr>
        <w:t xml:space="preserve"> </w:t>
      </w:r>
      <w:r>
        <w:rPr>
          <w:color w:val="231F20"/>
          <w:w w:val="90"/>
        </w:rPr>
        <w:t>relative</w:t>
      </w:r>
      <w:r>
        <w:rPr>
          <w:color w:val="231F20"/>
          <w:spacing w:val="-10"/>
          <w:w w:val="90"/>
        </w:rPr>
        <w:t xml:space="preserve"> </w:t>
      </w:r>
      <w:r>
        <w:rPr>
          <w:color w:val="231F20"/>
          <w:w w:val="90"/>
        </w:rPr>
        <w:t>to</w:t>
      </w:r>
      <w:r>
        <w:rPr>
          <w:color w:val="231F20"/>
          <w:spacing w:val="-10"/>
          <w:w w:val="90"/>
        </w:rPr>
        <w:t xml:space="preserve"> </w:t>
      </w:r>
      <w:r>
        <w:rPr>
          <w:color w:val="231F20"/>
          <w:w w:val="90"/>
        </w:rPr>
        <w:t>2006</w:t>
      </w:r>
      <w:r>
        <w:rPr>
          <w:color w:val="231F20"/>
          <w:spacing w:val="-10"/>
          <w:w w:val="90"/>
        </w:rPr>
        <w:t xml:space="preserve"> </w:t>
      </w:r>
      <w:r>
        <w:rPr>
          <w:color w:val="231F20"/>
          <w:w w:val="90"/>
        </w:rPr>
        <w:t>H1</w:t>
      </w:r>
      <w:r>
        <w:rPr>
          <w:color w:val="231F20"/>
          <w:spacing w:val="-10"/>
          <w:w w:val="90"/>
        </w:rPr>
        <w:t xml:space="preserve"> </w:t>
      </w:r>
      <w:r>
        <w:rPr>
          <w:color w:val="231F20"/>
          <w:w w:val="90"/>
        </w:rPr>
        <w:t>have provided</w:t>
      </w:r>
      <w:r>
        <w:rPr>
          <w:color w:val="231F20"/>
          <w:spacing w:val="-1"/>
          <w:w w:val="90"/>
        </w:rPr>
        <w:t xml:space="preserve"> </w:t>
      </w:r>
      <w:r>
        <w:rPr>
          <w:color w:val="231F20"/>
          <w:w w:val="90"/>
        </w:rPr>
        <w:t>some</w:t>
      </w:r>
      <w:r>
        <w:rPr>
          <w:color w:val="231F20"/>
          <w:spacing w:val="-1"/>
          <w:w w:val="90"/>
        </w:rPr>
        <w:t xml:space="preserve"> </w:t>
      </w:r>
      <w:r>
        <w:rPr>
          <w:color w:val="231F20"/>
          <w:w w:val="90"/>
        </w:rPr>
        <w:t>support</w:t>
      </w:r>
      <w:r>
        <w:rPr>
          <w:color w:val="231F20"/>
          <w:spacing w:val="-1"/>
          <w:w w:val="90"/>
        </w:rPr>
        <w:t xml:space="preserve"> </w:t>
      </w:r>
      <w:r>
        <w:rPr>
          <w:color w:val="231F20"/>
          <w:w w:val="90"/>
        </w:rPr>
        <w:t>for</w:t>
      </w:r>
      <w:r>
        <w:rPr>
          <w:color w:val="231F20"/>
          <w:spacing w:val="-1"/>
          <w:w w:val="90"/>
        </w:rPr>
        <w:t xml:space="preserve"> </w:t>
      </w:r>
      <w:r>
        <w:rPr>
          <w:color w:val="231F20"/>
          <w:w w:val="90"/>
        </w:rPr>
        <w:t>UK</w:t>
      </w:r>
      <w:r>
        <w:rPr>
          <w:color w:val="231F20"/>
          <w:spacing w:val="-1"/>
          <w:w w:val="90"/>
        </w:rPr>
        <w:t xml:space="preserve"> </w:t>
      </w:r>
      <w:r>
        <w:rPr>
          <w:color w:val="231F20"/>
          <w:w w:val="90"/>
        </w:rPr>
        <w:t>banks’</w:t>
      </w:r>
      <w:r>
        <w:rPr>
          <w:color w:val="231F20"/>
          <w:spacing w:val="-1"/>
          <w:w w:val="90"/>
        </w:rPr>
        <w:t xml:space="preserve"> </w:t>
      </w:r>
      <w:r>
        <w:rPr>
          <w:color w:val="231F20"/>
          <w:w w:val="90"/>
        </w:rPr>
        <w:t>return</w:t>
      </w:r>
      <w:r>
        <w:rPr>
          <w:color w:val="231F20"/>
          <w:spacing w:val="-1"/>
          <w:w w:val="90"/>
        </w:rPr>
        <w:t xml:space="preserve"> </w:t>
      </w:r>
      <w:r>
        <w:rPr>
          <w:color w:val="231F20"/>
          <w:w w:val="90"/>
        </w:rPr>
        <w:t>on</w:t>
      </w:r>
      <w:r>
        <w:rPr>
          <w:color w:val="231F20"/>
          <w:spacing w:val="-1"/>
          <w:w w:val="90"/>
        </w:rPr>
        <w:t xml:space="preserve"> </w:t>
      </w:r>
      <w:r>
        <w:rPr>
          <w:color w:val="231F20"/>
          <w:w w:val="90"/>
        </w:rPr>
        <w:t>assets.</w:t>
      </w:r>
      <w:r>
        <w:rPr>
          <w:color w:val="231F20"/>
          <w:spacing w:val="40"/>
        </w:rPr>
        <w:t xml:space="preserve"> </w:t>
      </w:r>
      <w:r>
        <w:rPr>
          <w:color w:val="231F20"/>
          <w:w w:val="90"/>
        </w:rPr>
        <w:t>But</w:t>
      </w:r>
      <w:r>
        <w:rPr>
          <w:color w:val="231F20"/>
          <w:spacing w:val="-1"/>
          <w:w w:val="90"/>
        </w:rPr>
        <w:t xml:space="preserve"> </w:t>
      </w:r>
      <w:r>
        <w:rPr>
          <w:color w:val="231F20"/>
          <w:w w:val="90"/>
        </w:rPr>
        <w:t xml:space="preserve">at over 90% lower than their crisis peak, these charges appear </w:t>
      </w:r>
      <w:r>
        <w:rPr>
          <w:color w:val="231F20"/>
          <w:spacing w:val="-6"/>
        </w:rPr>
        <w:t>unlikely</w:t>
      </w:r>
      <w:r>
        <w:rPr>
          <w:color w:val="231F20"/>
          <w:spacing w:val="-11"/>
        </w:rPr>
        <w:t xml:space="preserve"> </w:t>
      </w:r>
      <w:r>
        <w:rPr>
          <w:color w:val="231F20"/>
          <w:spacing w:val="-6"/>
        </w:rPr>
        <w:t>to</w:t>
      </w:r>
      <w:r>
        <w:rPr>
          <w:color w:val="231F20"/>
          <w:spacing w:val="-11"/>
        </w:rPr>
        <w:t xml:space="preserve"> </w:t>
      </w:r>
      <w:r>
        <w:rPr>
          <w:color w:val="231F20"/>
          <w:spacing w:val="-6"/>
        </w:rPr>
        <w:t>fall</w:t>
      </w:r>
      <w:r>
        <w:rPr>
          <w:color w:val="231F20"/>
          <w:spacing w:val="-11"/>
        </w:rPr>
        <w:t xml:space="preserve"> </w:t>
      </w:r>
      <w:r>
        <w:rPr>
          <w:color w:val="231F20"/>
          <w:spacing w:val="-6"/>
        </w:rPr>
        <w:t>further</w:t>
      </w:r>
      <w:r>
        <w:rPr>
          <w:color w:val="231F20"/>
          <w:spacing w:val="-11"/>
        </w:rPr>
        <w:t xml:space="preserve"> </w:t>
      </w:r>
      <w:r>
        <w:rPr>
          <w:color w:val="231F20"/>
          <w:spacing w:val="-6"/>
        </w:rPr>
        <w:t>(Chart</w:t>
      </w:r>
      <w:r>
        <w:rPr>
          <w:color w:val="231F20"/>
          <w:spacing w:val="-10"/>
        </w:rPr>
        <w:t xml:space="preserve"> </w:t>
      </w:r>
      <w:r>
        <w:rPr>
          <w:color w:val="231F20"/>
          <w:spacing w:val="-6"/>
        </w:rPr>
        <w:t>B.6).</w:t>
      </w:r>
    </w:p>
    <w:p w14:paraId="0F73B5F0" w14:textId="77777777" w:rsidR="006233F2" w:rsidRDefault="00466C7E">
      <w:pPr>
        <w:spacing w:before="219"/>
        <w:ind w:left="85"/>
        <w:rPr>
          <w:i/>
          <w:sz w:val="20"/>
        </w:rPr>
      </w:pPr>
      <w:r>
        <w:rPr>
          <w:i/>
          <w:color w:val="751C66"/>
          <w:w w:val="85"/>
          <w:sz w:val="20"/>
        </w:rPr>
        <w:t>…and</w:t>
      </w:r>
      <w:r>
        <w:rPr>
          <w:i/>
          <w:color w:val="751C66"/>
          <w:spacing w:val="26"/>
          <w:sz w:val="20"/>
        </w:rPr>
        <w:t xml:space="preserve"> </w:t>
      </w:r>
      <w:r>
        <w:rPr>
          <w:i/>
          <w:color w:val="751C66"/>
          <w:w w:val="85"/>
          <w:sz w:val="20"/>
        </w:rPr>
        <w:t>funding</w:t>
      </w:r>
      <w:r>
        <w:rPr>
          <w:i/>
          <w:color w:val="751C66"/>
          <w:spacing w:val="27"/>
          <w:sz w:val="20"/>
        </w:rPr>
        <w:t xml:space="preserve"> </w:t>
      </w:r>
      <w:r>
        <w:rPr>
          <w:i/>
          <w:color w:val="751C66"/>
          <w:w w:val="85"/>
          <w:sz w:val="20"/>
        </w:rPr>
        <w:t>costs</w:t>
      </w:r>
      <w:r>
        <w:rPr>
          <w:i/>
          <w:color w:val="751C66"/>
          <w:spacing w:val="27"/>
          <w:sz w:val="20"/>
        </w:rPr>
        <w:t xml:space="preserve"> </w:t>
      </w:r>
      <w:r>
        <w:rPr>
          <w:i/>
          <w:color w:val="751C66"/>
          <w:w w:val="85"/>
          <w:sz w:val="20"/>
        </w:rPr>
        <w:t>have</w:t>
      </w:r>
      <w:r>
        <w:rPr>
          <w:i/>
          <w:color w:val="751C66"/>
          <w:spacing w:val="27"/>
          <w:sz w:val="20"/>
        </w:rPr>
        <w:t xml:space="preserve"> </w:t>
      </w:r>
      <w:r>
        <w:rPr>
          <w:i/>
          <w:color w:val="751C66"/>
          <w:w w:val="85"/>
          <w:sz w:val="20"/>
        </w:rPr>
        <w:t>increased</w:t>
      </w:r>
      <w:r>
        <w:rPr>
          <w:i/>
          <w:color w:val="751C66"/>
          <w:spacing w:val="27"/>
          <w:sz w:val="20"/>
        </w:rPr>
        <w:t xml:space="preserve"> </w:t>
      </w:r>
      <w:r>
        <w:rPr>
          <w:i/>
          <w:color w:val="751C66"/>
          <w:spacing w:val="-2"/>
          <w:w w:val="85"/>
          <w:sz w:val="20"/>
        </w:rPr>
        <w:t>slightly.</w:t>
      </w:r>
    </w:p>
    <w:p w14:paraId="65177481" w14:textId="77777777" w:rsidR="006233F2" w:rsidRDefault="00466C7E">
      <w:pPr>
        <w:pStyle w:val="BodyText"/>
        <w:spacing w:before="28" w:line="268" w:lineRule="auto"/>
        <w:ind w:left="85" w:right="251"/>
      </w:pPr>
      <w:r>
        <w:rPr>
          <w:color w:val="231F20"/>
          <w:spacing w:val="-6"/>
        </w:rPr>
        <w:t>Net</w:t>
      </w:r>
      <w:r>
        <w:rPr>
          <w:color w:val="231F20"/>
          <w:spacing w:val="-11"/>
        </w:rPr>
        <w:t xml:space="preserve"> </w:t>
      </w:r>
      <w:r>
        <w:rPr>
          <w:color w:val="231F20"/>
          <w:spacing w:val="-6"/>
        </w:rPr>
        <w:t>interest</w:t>
      </w:r>
      <w:r>
        <w:rPr>
          <w:color w:val="231F20"/>
          <w:spacing w:val="-11"/>
        </w:rPr>
        <w:t xml:space="preserve"> </w:t>
      </w:r>
      <w:r>
        <w:rPr>
          <w:color w:val="231F20"/>
          <w:spacing w:val="-6"/>
        </w:rPr>
        <w:t>income</w:t>
      </w:r>
      <w:r>
        <w:rPr>
          <w:color w:val="231F20"/>
          <w:spacing w:val="-11"/>
        </w:rPr>
        <w:t xml:space="preserve"> </w:t>
      </w:r>
      <w:r>
        <w:rPr>
          <w:color w:val="231F20"/>
          <w:spacing w:val="-6"/>
        </w:rPr>
        <w:t>accounted</w:t>
      </w:r>
      <w:r>
        <w:rPr>
          <w:color w:val="231F20"/>
          <w:spacing w:val="-11"/>
        </w:rPr>
        <w:t xml:space="preserve"> </w:t>
      </w:r>
      <w:r>
        <w:rPr>
          <w:color w:val="231F20"/>
          <w:spacing w:val="-6"/>
        </w:rPr>
        <w:t>for</w:t>
      </w:r>
      <w:r>
        <w:rPr>
          <w:color w:val="231F20"/>
          <w:spacing w:val="-11"/>
        </w:rPr>
        <w:t xml:space="preserve"> </w:t>
      </w:r>
      <w:r>
        <w:rPr>
          <w:color w:val="231F20"/>
          <w:spacing w:val="-6"/>
        </w:rPr>
        <w:t>almost</w:t>
      </w:r>
      <w:r>
        <w:rPr>
          <w:color w:val="231F20"/>
          <w:spacing w:val="-11"/>
        </w:rPr>
        <w:t xml:space="preserve"> </w:t>
      </w:r>
      <w:r>
        <w:rPr>
          <w:color w:val="231F20"/>
          <w:spacing w:val="-6"/>
        </w:rPr>
        <w:t>50%</w:t>
      </w:r>
      <w:r>
        <w:rPr>
          <w:color w:val="231F20"/>
          <w:spacing w:val="-11"/>
        </w:rPr>
        <w:t xml:space="preserve"> </w:t>
      </w:r>
      <w:r>
        <w:rPr>
          <w:color w:val="231F20"/>
          <w:spacing w:val="-6"/>
        </w:rPr>
        <w:t>of</w:t>
      </w:r>
      <w:r>
        <w:rPr>
          <w:color w:val="231F20"/>
          <w:spacing w:val="-11"/>
        </w:rPr>
        <w:t xml:space="preserve"> </w:t>
      </w:r>
      <w:r>
        <w:rPr>
          <w:color w:val="231F20"/>
          <w:spacing w:val="-6"/>
        </w:rPr>
        <w:t>UK</w:t>
      </w:r>
      <w:r>
        <w:rPr>
          <w:color w:val="231F20"/>
          <w:spacing w:val="-11"/>
        </w:rPr>
        <w:t xml:space="preserve"> </w:t>
      </w:r>
      <w:r>
        <w:rPr>
          <w:color w:val="231F20"/>
          <w:spacing w:val="-6"/>
        </w:rPr>
        <w:t xml:space="preserve">bank’s </w:t>
      </w:r>
      <w:r>
        <w:rPr>
          <w:color w:val="231F20"/>
          <w:w w:val="90"/>
        </w:rPr>
        <w:t>revenues</w:t>
      </w:r>
      <w:r>
        <w:rPr>
          <w:color w:val="231F20"/>
          <w:spacing w:val="-7"/>
          <w:w w:val="90"/>
        </w:rPr>
        <w:t xml:space="preserve"> </w:t>
      </w:r>
      <w:r>
        <w:rPr>
          <w:color w:val="231F20"/>
          <w:w w:val="90"/>
        </w:rPr>
        <w:t>in</w:t>
      </w:r>
      <w:r>
        <w:rPr>
          <w:color w:val="231F20"/>
          <w:spacing w:val="-7"/>
          <w:w w:val="90"/>
        </w:rPr>
        <w:t xml:space="preserve"> </w:t>
      </w:r>
      <w:r>
        <w:rPr>
          <w:color w:val="231F20"/>
          <w:w w:val="90"/>
        </w:rPr>
        <w:t>2015</w:t>
      </w:r>
      <w:r>
        <w:rPr>
          <w:color w:val="231F20"/>
          <w:spacing w:val="-7"/>
          <w:w w:val="90"/>
        </w:rPr>
        <w:t xml:space="preserve"> </w:t>
      </w:r>
      <w:r>
        <w:rPr>
          <w:color w:val="231F20"/>
          <w:w w:val="90"/>
        </w:rPr>
        <w:t>H1.</w:t>
      </w:r>
      <w:r>
        <w:rPr>
          <w:color w:val="231F20"/>
          <w:spacing w:val="36"/>
        </w:rPr>
        <w:t xml:space="preserve"> </w:t>
      </w:r>
      <w:r>
        <w:rPr>
          <w:color w:val="231F20"/>
          <w:w w:val="90"/>
        </w:rPr>
        <w:t>Increases</w:t>
      </w:r>
      <w:r>
        <w:rPr>
          <w:color w:val="231F20"/>
          <w:spacing w:val="-7"/>
          <w:w w:val="90"/>
        </w:rPr>
        <w:t xml:space="preserve"> </w:t>
      </w:r>
      <w:r>
        <w:rPr>
          <w:color w:val="231F20"/>
          <w:w w:val="90"/>
        </w:rPr>
        <w:t>in</w:t>
      </w:r>
      <w:r>
        <w:rPr>
          <w:color w:val="231F20"/>
          <w:spacing w:val="-7"/>
          <w:w w:val="90"/>
        </w:rPr>
        <w:t xml:space="preserve"> </w:t>
      </w:r>
      <w:r>
        <w:rPr>
          <w:color w:val="231F20"/>
          <w:w w:val="90"/>
        </w:rPr>
        <w:t>funding</w:t>
      </w:r>
      <w:r>
        <w:rPr>
          <w:color w:val="231F20"/>
          <w:spacing w:val="-7"/>
          <w:w w:val="90"/>
        </w:rPr>
        <w:t xml:space="preserve"> </w:t>
      </w:r>
      <w:r>
        <w:rPr>
          <w:color w:val="231F20"/>
          <w:w w:val="90"/>
        </w:rPr>
        <w:t>costs</w:t>
      </w:r>
      <w:r>
        <w:rPr>
          <w:color w:val="231F20"/>
          <w:spacing w:val="-7"/>
          <w:w w:val="90"/>
        </w:rPr>
        <w:t xml:space="preserve"> </w:t>
      </w:r>
      <w:r>
        <w:rPr>
          <w:color w:val="231F20"/>
          <w:w w:val="90"/>
        </w:rPr>
        <w:t>could</w:t>
      </w:r>
      <w:r>
        <w:rPr>
          <w:color w:val="231F20"/>
          <w:spacing w:val="-7"/>
          <w:w w:val="90"/>
        </w:rPr>
        <w:t xml:space="preserve"> </w:t>
      </w:r>
      <w:r>
        <w:rPr>
          <w:color w:val="231F20"/>
          <w:w w:val="90"/>
        </w:rPr>
        <w:t xml:space="preserve">weaken </w:t>
      </w:r>
      <w:r>
        <w:rPr>
          <w:color w:val="231F20"/>
          <w:w w:val="85"/>
        </w:rPr>
        <w:t xml:space="preserve">net interest income, if these are not passed through to interest </w:t>
      </w:r>
      <w:r>
        <w:rPr>
          <w:color w:val="231F20"/>
          <w:w w:val="90"/>
        </w:rPr>
        <w:t>rates on lending.</w:t>
      </w:r>
      <w:r>
        <w:rPr>
          <w:color w:val="231F20"/>
          <w:spacing w:val="40"/>
        </w:rPr>
        <w:t xml:space="preserve"> </w:t>
      </w:r>
      <w:r>
        <w:rPr>
          <w:color w:val="231F20"/>
          <w:w w:val="90"/>
        </w:rPr>
        <w:t>Indicative measures of wholesale funding spreads</w:t>
      </w:r>
      <w:r>
        <w:rPr>
          <w:color w:val="231F20"/>
          <w:spacing w:val="-10"/>
          <w:w w:val="90"/>
        </w:rPr>
        <w:t xml:space="preserve"> </w:t>
      </w:r>
      <w:r>
        <w:rPr>
          <w:color w:val="231F20"/>
          <w:w w:val="90"/>
        </w:rPr>
        <w:t>increased</w:t>
      </w:r>
      <w:r>
        <w:rPr>
          <w:color w:val="231F20"/>
          <w:spacing w:val="-10"/>
          <w:w w:val="90"/>
        </w:rPr>
        <w:t xml:space="preserve"> </w:t>
      </w:r>
      <w:r>
        <w:rPr>
          <w:color w:val="231F20"/>
          <w:w w:val="90"/>
        </w:rPr>
        <w:t>slightly</w:t>
      </w:r>
      <w:r>
        <w:rPr>
          <w:color w:val="231F20"/>
          <w:spacing w:val="-10"/>
          <w:w w:val="90"/>
        </w:rPr>
        <w:t xml:space="preserve"> </w:t>
      </w:r>
      <w:r>
        <w:rPr>
          <w:color w:val="231F20"/>
          <w:w w:val="90"/>
        </w:rPr>
        <w:t>in</w:t>
      </w:r>
      <w:r>
        <w:rPr>
          <w:color w:val="231F20"/>
          <w:spacing w:val="-10"/>
          <w:w w:val="90"/>
        </w:rPr>
        <w:t xml:space="preserve"> </w:t>
      </w:r>
      <w:r>
        <w:rPr>
          <w:color w:val="231F20"/>
          <w:w w:val="90"/>
        </w:rPr>
        <w:t>2015</w:t>
      </w:r>
      <w:r>
        <w:rPr>
          <w:color w:val="231F20"/>
          <w:spacing w:val="-10"/>
          <w:w w:val="90"/>
        </w:rPr>
        <w:t xml:space="preserve"> </w:t>
      </w:r>
      <w:r>
        <w:rPr>
          <w:color w:val="231F20"/>
          <w:w w:val="90"/>
        </w:rPr>
        <w:t>Q3</w:t>
      </w:r>
      <w:r>
        <w:rPr>
          <w:color w:val="231F20"/>
          <w:spacing w:val="-10"/>
          <w:w w:val="90"/>
        </w:rPr>
        <w:t xml:space="preserve"> </w:t>
      </w:r>
      <w:r>
        <w:rPr>
          <w:color w:val="231F20"/>
          <w:w w:val="90"/>
        </w:rPr>
        <w:t>from</w:t>
      </w:r>
      <w:r>
        <w:rPr>
          <w:color w:val="231F20"/>
          <w:spacing w:val="-10"/>
          <w:w w:val="90"/>
        </w:rPr>
        <w:t xml:space="preserve"> </w:t>
      </w:r>
      <w:r>
        <w:rPr>
          <w:color w:val="231F20"/>
          <w:w w:val="90"/>
        </w:rPr>
        <w:t>their</w:t>
      </w:r>
      <w:r>
        <w:rPr>
          <w:color w:val="231F20"/>
          <w:spacing w:val="-10"/>
          <w:w w:val="90"/>
        </w:rPr>
        <w:t xml:space="preserve"> </w:t>
      </w:r>
      <w:r>
        <w:rPr>
          <w:color w:val="231F20"/>
          <w:w w:val="90"/>
        </w:rPr>
        <w:t>post-crisis</w:t>
      </w:r>
      <w:r>
        <w:rPr>
          <w:color w:val="231F20"/>
          <w:spacing w:val="-10"/>
          <w:w w:val="90"/>
        </w:rPr>
        <w:t xml:space="preserve"> </w:t>
      </w:r>
      <w:r>
        <w:rPr>
          <w:color w:val="231F20"/>
          <w:w w:val="90"/>
        </w:rPr>
        <w:t>low earlier</w:t>
      </w:r>
      <w:r>
        <w:rPr>
          <w:color w:val="231F20"/>
          <w:spacing w:val="-10"/>
          <w:w w:val="90"/>
        </w:rPr>
        <w:t xml:space="preserve"> </w:t>
      </w:r>
      <w:r>
        <w:rPr>
          <w:color w:val="231F20"/>
          <w:w w:val="90"/>
        </w:rPr>
        <w:t>this</w:t>
      </w:r>
      <w:r>
        <w:rPr>
          <w:color w:val="231F20"/>
          <w:spacing w:val="-10"/>
          <w:w w:val="90"/>
        </w:rPr>
        <w:t xml:space="preserve"> </w:t>
      </w:r>
      <w:r>
        <w:rPr>
          <w:color w:val="231F20"/>
          <w:w w:val="90"/>
        </w:rPr>
        <w:t>year</w:t>
      </w:r>
      <w:r>
        <w:rPr>
          <w:color w:val="231F20"/>
          <w:spacing w:val="-10"/>
          <w:w w:val="90"/>
        </w:rPr>
        <w:t xml:space="preserve"> </w:t>
      </w:r>
      <w:r>
        <w:rPr>
          <w:color w:val="231F20"/>
          <w:w w:val="90"/>
        </w:rPr>
        <w:t>(Chart</w:t>
      </w:r>
      <w:r>
        <w:rPr>
          <w:color w:val="231F20"/>
          <w:spacing w:val="-11"/>
          <w:w w:val="90"/>
        </w:rPr>
        <w:t xml:space="preserve"> </w:t>
      </w:r>
      <w:r>
        <w:rPr>
          <w:color w:val="231F20"/>
          <w:w w:val="90"/>
        </w:rPr>
        <w:t>B.7).</w:t>
      </w:r>
      <w:r>
        <w:rPr>
          <w:color w:val="231F20"/>
          <w:spacing w:val="23"/>
        </w:rPr>
        <w:t xml:space="preserve"> </w:t>
      </w:r>
      <w:r>
        <w:rPr>
          <w:color w:val="231F20"/>
          <w:w w:val="90"/>
        </w:rPr>
        <w:t>This</w:t>
      </w:r>
      <w:r>
        <w:rPr>
          <w:color w:val="231F20"/>
          <w:spacing w:val="-10"/>
          <w:w w:val="90"/>
        </w:rPr>
        <w:t xml:space="preserve"> </w:t>
      </w:r>
      <w:r>
        <w:rPr>
          <w:color w:val="231F20"/>
          <w:w w:val="90"/>
        </w:rPr>
        <w:t>reflected,</w:t>
      </w:r>
      <w:r>
        <w:rPr>
          <w:color w:val="231F20"/>
          <w:spacing w:val="-10"/>
          <w:w w:val="90"/>
        </w:rPr>
        <w:t xml:space="preserve"> </w:t>
      </w:r>
      <w:r>
        <w:rPr>
          <w:color w:val="231F20"/>
          <w:w w:val="90"/>
        </w:rPr>
        <w:t>in</w:t>
      </w:r>
      <w:r>
        <w:rPr>
          <w:color w:val="231F20"/>
          <w:spacing w:val="-10"/>
          <w:w w:val="90"/>
        </w:rPr>
        <w:t xml:space="preserve"> </w:t>
      </w:r>
      <w:r>
        <w:rPr>
          <w:color w:val="231F20"/>
          <w:w w:val="90"/>
        </w:rPr>
        <w:t>part,</w:t>
      </w:r>
      <w:r>
        <w:rPr>
          <w:color w:val="231F20"/>
          <w:spacing w:val="-10"/>
          <w:w w:val="90"/>
        </w:rPr>
        <w:t xml:space="preserve"> </w:t>
      </w:r>
      <w:r>
        <w:rPr>
          <w:color w:val="231F20"/>
          <w:w w:val="90"/>
        </w:rPr>
        <w:t xml:space="preserve">investor reaction to events in emerging market economies (EMEs) and </w:t>
      </w:r>
      <w:r>
        <w:rPr>
          <w:color w:val="231F20"/>
          <w:w w:val="85"/>
        </w:rPr>
        <w:t>associated volatility in financial markets.</w:t>
      </w:r>
      <w:r>
        <w:rPr>
          <w:color w:val="231F20"/>
          <w:spacing w:val="40"/>
        </w:rPr>
        <w:t xml:space="preserve"> </w:t>
      </w:r>
      <w:r>
        <w:rPr>
          <w:color w:val="231F20"/>
          <w:w w:val="85"/>
        </w:rPr>
        <w:t xml:space="preserve">These increases have </w:t>
      </w:r>
      <w:r>
        <w:rPr>
          <w:color w:val="231F20"/>
          <w:spacing w:val="-4"/>
        </w:rPr>
        <w:t>partially</w:t>
      </w:r>
      <w:r>
        <w:rPr>
          <w:color w:val="231F20"/>
          <w:spacing w:val="-16"/>
        </w:rPr>
        <w:t xml:space="preserve"> </w:t>
      </w:r>
      <w:r>
        <w:rPr>
          <w:color w:val="231F20"/>
          <w:spacing w:val="-4"/>
        </w:rPr>
        <w:t>reversed</w:t>
      </w:r>
      <w:r>
        <w:rPr>
          <w:color w:val="231F20"/>
          <w:spacing w:val="-16"/>
        </w:rPr>
        <w:t xml:space="preserve"> </w:t>
      </w:r>
      <w:r>
        <w:rPr>
          <w:color w:val="231F20"/>
          <w:spacing w:val="-4"/>
        </w:rPr>
        <w:t>during</w:t>
      </w:r>
      <w:r>
        <w:rPr>
          <w:color w:val="231F20"/>
          <w:spacing w:val="-16"/>
        </w:rPr>
        <w:t xml:space="preserve"> </w:t>
      </w:r>
      <w:r>
        <w:rPr>
          <w:color w:val="231F20"/>
          <w:spacing w:val="-4"/>
        </w:rPr>
        <w:t>2015</w:t>
      </w:r>
      <w:r>
        <w:rPr>
          <w:color w:val="231F20"/>
          <w:spacing w:val="-16"/>
        </w:rPr>
        <w:t xml:space="preserve"> </w:t>
      </w:r>
      <w:r>
        <w:rPr>
          <w:color w:val="231F20"/>
          <w:spacing w:val="-4"/>
        </w:rPr>
        <w:t>Q4.</w:t>
      </w:r>
    </w:p>
    <w:p w14:paraId="4FDD5B2B" w14:textId="77777777" w:rsidR="006233F2" w:rsidRDefault="00466C7E">
      <w:pPr>
        <w:pStyle w:val="BodyText"/>
        <w:spacing w:before="219" w:line="268" w:lineRule="auto"/>
        <w:ind w:left="85" w:right="251"/>
      </w:pPr>
      <w:r>
        <w:rPr>
          <w:color w:val="231F20"/>
          <w:w w:val="85"/>
        </w:rPr>
        <w:t xml:space="preserve">The impact of wholesale funding cost increases on total funding </w:t>
      </w:r>
      <w:r>
        <w:rPr>
          <w:color w:val="231F20"/>
          <w:w w:val="90"/>
        </w:rPr>
        <w:t>costs</w:t>
      </w:r>
      <w:r>
        <w:rPr>
          <w:color w:val="231F20"/>
          <w:spacing w:val="-3"/>
          <w:w w:val="90"/>
        </w:rPr>
        <w:t xml:space="preserve"> </w:t>
      </w:r>
      <w:r>
        <w:rPr>
          <w:color w:val="231F20"/>
          <w:w w:val="90"/>
        </w:rPr>
        <w:t>are</w:t>
      </w:r>
      <w:r>
        <w:rPr>
          <w:color w:val="231F20"/>
          <w:spacing w:val="-3"/>
          <w:w w:val="90"/>
        </w:rPr>
        <w:t xml:space="preserve"> </w:t>
      </w:r>
      <w:r>
        <w:rPr>
          <w:color w:val="231F20"/>
          <w:w w:val="90"/>
        </w:rPr>
        <w:t>likely</w:t>
      </w:r>
      <w:r>
        <w:rPr>
          <w:color w:val="231F20"/>
          <w:spacing w:val="-3"/>
          <w:w w:val="90"/>
        </w:rPr>
        <w:t xml:space="preserve"> </w:t>
      </w:r>
      <w:r>
        <w:rPr>
          <w:color w:val="231F20"/>
          <w:w w:val="90"/>
        </w:rPr>
        <w:t>to</w:t>
      </w:r>
      <w:r>
        <w:rPr>
          <w:color w:val="231F20"/>
          <w:spacing w:val="-3"/>
          <w:w w:val="90"/>
        </w:rPr>
        <w:t xml:space="preserve"> </w:t>
      </w:r>
      <w:r>
        <w:rPr>
          <w:color w:val="231F20"/>
          <w:w w:val="90"/>
        </w:rPr>
        <w:t>be</w:t>
      </w:r>
      <w:r>
        <w:rPr>
          <w:color w:val="231F20"/>
          <w:spacing w:val="-3"/>
          <w:w w:val="90"/>
        </w:rPr>
        <w:t xml:space="preserve"> </w:t>
      </w:r>
      <w:r>
        <w:rPr>
          <w:color w:val="231F20"/>
          <w:w w:val="90"/>
        </w:rPr>
        <w:t>lower</w:t>
      </w:r>
      <w:r>
        <w:rPr>
          <w:color w:val="231F20"/>
          <w:spacing w:val="-3"/>
          <w:w w:val="90"/>
        </w:rPr>
        <w:t xml:space="preserve"> </w:t>
      </w:r>
      <w:r>
        <w:rPr>
          <w:color w:val="231F20"/>
          <w:w w:val="90"/>
        </w:rPr>
        <w:t>compared</w:t>
      </w:r>
      <w:r>
        <w:rPr>
          <w:color w:val="231F20"/>
          <w:spacing w:val="-3"/>
          <w:w w:val="90"/>
        </w:rPr>
        <w:t xml:space="preserve"> </w:t>
      </w:r>
      <w:r>
        <w:rPr>
          <w:color w:val="231F20"/>
          <w:w w:val="90"/>
        </w:rPr>
        <w:t>to</w:t>
      </w:r>
      <w:r>
        <w:rPr>
          <w:color w:val="231F20"/>
          <w:spacing w:val="-3"/>
          <w:w w:val="90"/>
        </w:rPr>
        <w:t xml:space="preserve"> </w:t>
      </w:r>
      <w:r>
        <w:rPr>
          <w:color w:val="231F20"/>
          <w:w w:val="90"/>
        </w:rPr>
        <w:t>the</w:t>
      </w:r>
      <w:r>
        <w:rPr>
          <w:color w:val="231F20"/>
          <w:spacing w:val="-3"/>
          <w:w w:val="90"/>
        </w:rPr>
        <w:t xml:space="preserve"> </w:t>
      </w:r>
      <w:r>
        <w:rPr>
          <w:color w:val="231F20"/>
          <w:w w:val="90"/>
        </w:rPr>
        <w:t>period</w:t>
      </w:r>
      <w:r>
        <w:rPr>
          <w:color w:val="231F20"/>
          <w:spacing w:val="-3"/>
          <w:w w:val="90"/>
        </w:rPr>
        <w:t xml:space="preserve"> </w:t>
      </w:r>
      <w:r>
        <w:rPr>
          <w:color w:val="231F20"/>
          <w:w w:val="90"/>
        </w:rPr>
        <w:t>before</w:t>
      </w:r>
      <w:r>
        <w:rPr>
          <w:color w:val="231F20"/>
          <w:spacing w:val="-3"/>
          <w:w w:val="90"/>
        </w:rPr>
        <w:t xml:space="preserve"> </w:t>
      </w:r>
      <w:r>
        <w:rPr>
          <w:color w:val="231F20"/>
          <w:w w:val="90"/>
        </w:rPr>
        <w:t>the global</w:t>
      </w:r>
      <w:r>
        <w:rPr>
          <w:color w:val="231F20"/>
          <w:spacing w:val="-6"/>
          <w:w w:val="90"/>
        </w:rPr>
        <w:t xml:space="preserve"> </w:t>
      </w:r>
      <w:r>
        <w:rPr>
          <w:color w:val="231F20"/>
          <w:w w:val="90"/>
        </w:rPr>
        <w:t>financial</w:t>
      </w:r>
      <w:r>
        <w:rPr>
          <w:color w:val="231F20"/>
          <w:spacing w:val="-6"/>
          <w:w w:val="90"/>
        </w:rPr>
        <w:t xml:space="preserve"> </w:t>
      </w:r>
      <w:r>
        <w:rPr>
          <w:color w:val="231F20"/>
          <w:w w:val="90"/>
        </w:rPr>
        <w:t>crisis,</w:t>
      </w:r>
      <w:r>
        <w:rPr>
          <w:color w:val="231F20"/>
          <w:spacing w:val="-6"/>
          <w:w w:val="90"/>
        </w:rPr>
        <w:t xml:space="preserve"> </w:t>
      </w:r>
      <w:r>
        <w:rPr>
          <w:color w:val="231F20"/>
          <w:w w:val="90"/>
        </w:rPr>
        <w:t>as</w:t>
      </w:r>
      <w:r>
        <w:rPr>
          <w:color w:val="231F20"/>
          <w:spacing w:val="-6"/>
          <w:w w:val="90"/>
        </w:rPr>
        <w:t xml:space="preserve"> </w:t>
      </w:r>
      <w:r>
        <w:rPr>
          <w:color w:val="231F20"/>
          <w:w w:val="90"/>
        </w:rPr>
        <w:t>UK</w:t>
      </w:r>
      <w:r>
        <w:rPr>
          <w:color w:val="231F20"/>
          <w:spacing w:val="-6"/>
          <w:w w:val="90"/>
        </w:rPr>
        <w:t xml:space="preserve"> </w:t>
      </w:r>
      <w:r>
        <w:rPr>
          <w:color w:val="231F20"/>
          <w:w w:val="90"/>
        </w:rPr>
        <w:t>banks</w:t>
      </w:r>
      <w:r>
        <w:rPr>
          <w:color w:val="231F20"/>
          <w:spacing w:val="-6"/>
          <w:w w:val="90"/>
        </w:rPr>
        <w:t xml:space="preserve"> </w:t>
      </w:r>
      <w:r>
        <w:rPr>
          <w:color w:val="231F20"/>
          <w:w w:val="90"/>
        </w:rPr>
        <w:t>have</w:t>
      </w:r>
      <w:r>
        <w:rPr>
          <w:color w:val="231F20"/>
          <w:spacing w:val="-6"/>
          <w:w w:val="90"/>
        </w:rPr>
        <w:t xml:space="preserve"> </w:t>
      </w:r>
      <w:r>
        <w:rPr>
          <w:color w:val="231F20"/>
          <w:w w:val="90"/>
        </w:rPr>
        <w:t>reduced</w:t>
      </w:r>
      <w:r>
        <w:rPr>
          <w:color w:val="231F20"/>
          <w:spacing w:val="-6"/>
          <w:w w:val="90"/>
        </w:rPr>
        <w:t xml:space="preserve"> </w:t>
      </w:r>
      <w:r>
        <w:rPr>
          <w:color w:val="231F20"/>
          <w:w w:val="90"/>
        </w:rPr>
        <w:t>their</w:t>
      </w:r>
      <w:r>
        <w:rPr>
          <w:color w:val="231F20"/>
          <w:spacing w:val="-6"/>
          <w:w w:val="90"/>
        </w:rPr>
        <w:t xml:space="preserve"> </w:t>
      </w:r>
      <w:r>
        <w:rPr>
          <w:color w:val="231F20"/>
          <w:w w:val="90"/>
        </w:rPr>
        <w:t>reliance on wholesale funding.</w:t>
      </w:r>
      <w:r>
        <w:rPr>
          <w:color w:val="231F20"/>
          <w:spacing w:val="40"/>
        </w:rPr>
        <w:t xml:space="preserve"> </w:t>
      </w:r>
      <w:r>
        <w:rPr>
          <w:color w:val="231F20"/>
          <w:w w:val="90"/>
        </w:rPr>
        <w:t>Major UK banks’ wholesale funding declined by £1.4 trillion between 2008 and end-June 2015, a reduction of over 50%, while deposits increased by almost</w:t>
      </w:r>
    </w:p>
    <w:p w14:paraId="79FF6672" w14:textId="77777777" w:rsidR="006233F2" w:rsidRDefault="00466C7E">
      <w:pPr>
        <w:pStyle w:val="BodyText"/>
        <w:spacing w:line="268" w:lineRule="auto"/>
        <w:ind w:left="85" w:right="380"/>
      </w:pPr>
      <w:r>
        <w:rPr>
          <w:color w:val="231F20"/>
          <w:w w:val="90"/>
        </w:rPr>
        <w:t>£200</w:t>
      </w:r>
      <w:r>
        <w:rPr>
          <w:color w:val="231F20"/>
          <w:spacing w:val="-9"/>
          <w:w w:val="90"/>
        </w:rPr>
        <w:t xml:space="preserve"> </w:t>
      </w:r>
      <w:r>
        <w:rPr>
          <w:color w:val="231F20"/>
          <w:w w:val="90"/>
        </w:rPr>
        <w:t>billion</w:t>
      </w:r>
      <w:r>
        <w:rPr>
          <w:color w:val="231F20"/>
          <w:spacing w:val="-9"/>
          <w:w w:val="90"/>
        </w:rPr>
        <w:t xml:space="preserve"> </w:t>
      </w:r>
      <w:r>
        <w:rPr>
          <w:color w:val="231F20"/>
          <w:w w:val="90"/>
        </w:rPr>
        <w:t>(Chart</w:t>
      </w:r>
      <w:r>
        <w:rPr>
          <w:color w:val="231F20"/>
          <w:spacing w:val="-10"/>
          <w:w w:val="90"/>
        </w:rPr>
        <w:t xml:space="preserve"> </w:t>
      </w:r>
      <w:r>
        <w:rPr>
          <w:color w:val="231F20"/>
          <w:w w:val="90"/>
        </w:rPr>
        <w:t>B.8).</w:t>
      </w:r>
      <w:r>
        <w:rPr>
          <w:color w:val="231F20"/>
          <w:spacing w:val="32"/>
        </w:rPr>
        <w:t xml:space="preserve"> </w:t>
      </w:r>
      <w:r>
        <w:rPr>
          <w:color w:val="231F20"/>
          <w:w w:val="90"/>
        </w:rPr>
        <w:t>The</w:t>
      </w:r>
      <w:r>
        <w:rPr>
          <w:color w:val="231F20"/>
          <w:spacing w:val="-9"/>
          <w:w w:val="90"/>
        </w:rPr>
        <w:t xml:space="preserve"> </w:t>
      </w:r>
      <w:r>
        <w:rPr>
          <w:color w:val="231F20"/>
          <w:w w:val="90"/>
        </w:rPr>
        <w:t>cost</w:t>
      </w:r>
      <w:r>
        <w:rPr>
          <w:color w:val="231F20"/>
          <w:spacing w:val="-9"/>
          <w:w w:val="90"/>
        </w:rPr>
        <w:t xml:space="preserve"> </w:t>
      </w:r>
      <w:r>
        <w:rPr>
          <w:color w:val="231F20"/>
          <w:w w:val="90"/>
        </w:rPr>
        <w:t>of</w:t>
      </w:r>
      <w:r>
        <w:rPr>
          <w:color w:val="231F20"/>
          <w:spacing w:val="-9"/>
          <w:w w:val="90"/>
        </w:rPr>
        <w:t xml:space="preserve"> </w:t>
      </w:r>
      <w:r>
        <w:rPr>
          <w:color w:val="231F20"/>
          <w:w w:val="90"/>
        </w:rPr>
        <w:t>deposit</w:t>
      </w:r>
      <w:r>
        <w:rPr>
          <w:color w:val="231F20"/>
          <w:spacing w:val="-9"/>
          <w:w w:val="90"/>
        </w:rPr>
        <w:t xml:space="preserve"> </w:t>
      </w:r>
      <w:r>
        <w:rPr>
          <w:color w:val="231F20"/>
          <w:w w:val="90"/>
        </w:rPr>
        <w:t>funding</w:t>
      </w:r>
      <w:r>
        <w:rPr>
          <w:color w:val="231F20"/>
          <w:spacing w:val="-9"/>
          <w:w w:val="90"/>
        </w:rPr>
        <w:t xml:space="preserve"> </w:t>
      </w:r>
      <w:r>
        <w:rPr>
          <w:color w:val="231F20"/>
          <w:w w:val="90"/>
        </w:rPr>
        <w:t>has remained</w:t>
      </w:r>
      <w:r>
        <w:rPr>
          <w:color w:val="231F20"/>
          <w:spacing w:val="-1"/>
          <w:w w:val="90"/>
        </w:rPr>
        <w:t xml:space="preserve"> </w:t>
      </w:r>
      <w:r>
        <w:rPr>
          <w:color w:val="231F20"/>
          <w:w w:val="90"/>
        </w:rPr>
        <w:t>broadly</w:t>
      </w:r>
      <w:r>
        <w:rPr>
          <w:color w:val="231F20"/>
          <w:spacing w:val="-1"/>
          <w:w w:val="90"/>
        </w:rPr>
        <w:t xml:space="preserve"> </w:t>
      </w:r>
      <w:r>
        <w:rPr>
          <w:color w:val="231F20"/>
          <w:w w:val="90"/>
        </w:rPr>
        <w:t>flat</w:t>
      </w:r>
      <w:r>
        <w:rPr>
          <w:color w:val="231F20"/>
          <w:spacing w:val="-2"/>
          <w:w w:val="90"/>
        </w:rPr>
        <w:t xml:space="preserve"> </w:t>
      </w:r>
      <w:r>
        <w:rPr>
          <w:color w:val="231F20"/>
          <w:w w:val="90"/>
        </w:rPr>
        <w:t>since</w:t>
      </w:r>
      <w:r>
        <w:rPr>
          <w:color w:val="231F20"/>
          <w:spacing w:val="-1"/>
          <w:w w:val="90"/>
        </w:rPr>
        <w:t xml:space="preserve"> </w:t>
      </w:r>
      <w:r>
        <w:rPr>
          <w:color w:val="231F20"/>
          <w:w w:val="90"/>
        </w:rPr>
        <w:t>the</w:t>
      </w:r>
      <w:r>
        <w:rPr>
          <w:color w:val="231F20"/>
          <w:spacing w:val="-1"/>
          <w:w w:val="90"/>
        </w:rPr>
        <w:t xml:space="preserve"> </w:t>
      </w:r>
      <w:r>
        <w:rPr>
          <w:color w:val="231F20"/>
          <w:w w:val="90"/>
        </w:rPr>
        <w:t>July</w:t>
      </w:r>
      <w:r>
        <w:rPr>
          <w:color w:val="231F20"/>
          <w:spacing w:val="-4"/>
          <w:w w:val="90"/>
        </w:rPr>
        <w:t xml:space="preserve"> </w:t>
      </w:r>
      <w:r>
        <w:rPr>
          <w:color w:val="231F20"/>
          <w:w w:val="90"/>
        </w:rPr>
        <w:t>2015</w:t>
      </w:r>
      <w:r>
        <w:rPr>
          <w:color w:val="231F20"/>
          <w:spacing w:val="-4"/>
          <w:w w:val="90"/>
        </w:rPr>
        <w:t xml:space="preserve"> </w:t>
      </w:r>
      <w:r>
        <w:rPr>
          <w:i/>
          <w:color w:val="231F20"/>
          <w:w w:val="90"/>
        </w:rPr>
        <w:t>Report</w:t>
      </w:r>
      <w:r>
        <w:rPr>
          <w:color w:val="231F20"/>
          <w:w w:val="90"/>
        </w:rPr>
        <w:t>.</w:t>
      </w:r>
    </w:p>
    <w:p w14:paraId="560A1DD9" w14:textId="77777777" w:rsidR="006233F2" w:rsidRDefault="00466C7E">
      <w:pPr>
        <w:pStyle w:val="BodyText"/>
        <w:spacing w:before="220" w:line="268" w:lineRule="auto"/>
        <w:ind w:left="85" w:right="380"/>
      </w:pPr>
      <w:r>
        <w:rPr>
          <w:color w:val="231F20"/>
          <w:w w:val="90"/>
        </w:rPr>
        <w:t>Nevertheless,</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Bank</w:t>
      </w:r>
      <w:r>
        <w:rPr>
          <w:color w:val="231F20"/>
          <w:spacing w:val="-8"/>
          <w:w w:val="90"/>
        </w:rPr>
        <w:t xml:space="preserve"> </w:t>
      </w:r>
      <w:r>
        <w:rPr>
          <w:color w:val="231F20"/>
          <w:w w:val="90"/>
        </w:rPr>
        <w:t>of</w:t>
      </w:r>
      <w:r>
        <w:rPr>
          <w:color w:val="231F20"/>
          <w:spacing w:val="-8"/>
          <w:w w:val="90"/>
        </w:rPr>
        <w:t xml:space="preserve"> </w:t>
      </w:r>
      <w:r>
        <w:rPr>
          <w:color w:val="231F20"/>
          <w:w w:val="90"/>
        </w:rPr>
        <w:t>England’s</w:t>
      </w:r>
      <w:r>
        <w:rPr>
          <w:color w:val="231F20"/>
          <w:spacing w:val="-8"/>
          <w:w w:val="90"/>
        </w:rPr>
        <w:t xml:space="preserve"> </w:t>
      </w:r>
      <w:r>
        <w:rPr>
          <w:i/>
          <w:color w:val="231F20"/>
          <w:w w:val="90"/>
        </w:rPr>
        <w:t>Bank</w:t>
      </w:r>
      <w:r>
        <w:rPr>
          <w:i/>
          <w:color w:val="231F20"/>
          <w:spacing w:val="-17"/>
          <w:w w:val="90"/>
        </w:rPr>
        <w:t xml:space="preserve"> </w:t>
      </w:r>
      <w:r>
        <w:rPr>
          <w:i/>
          <w:color w:val="231F20"/>
          <w:w w:val="90"/>
        </w:rPr>
        <w:t>Liabilities</w:t>
      </w:r>
      <w:r>
        <w:rPr>
          <w:i/>
          <w:color w:val="231F20"/>
          <w:spacing w:val="-17"/>
          <w:w w:val="90"/>
        </w:rPr>
        <w:t xml:space="preserve"> </w:t>
      </w:r>
      <w:r>
        <w:rPr>
          <w:i/>
          <w:color w:val="231F20"/>
          <w:w w:val="90"/>
        </w:rPr>
        <w:t xml:space="preserve">Survey </w:t>
      </w:r>
      <w:r>
        <w:rPr>
          <w:color w:val="231F20"/>
          <w:spacing w:val="-2"/>
          <w:w w:val="90"/>
        </w:rPr>
        <w:t xml:space="preserve">conducted in 2015 Q3, lenders reported that widening funding </w:t>
      </w:r>
      <w:r>
        <w:rPr>
          <w:color w:val="231F20"/>
          <w:w w:val="90"/>
        </w:rPr>
        <w:t>spreads</w:t>
      </w:r>
      <w:r>
        <w:rPr>
          <w:color w:val="231F20"/>
          <w:spacing w:val="-1"/>
          <w:w w:val="90"/>
        </w:rPr>
        <w:t xml:space="preserve"> </w:t>
      </w:r>
      <w:r>
        <w:rPr>
          <w:color w:val="231F20"/>
          <w:w w:val="90"/>
        </w:rPr>
        <w:t>had</w:t>
      </w:r>
      <w:r>
        <w:rPr>
          <w:color w:val="231F20"/>
          <w:spacing w:val="-1"/>
          <w:w w:val="90"/>
        </w:rPr>
        <w:t xml:space="preserve"> </w:t>
      </w:r>
      <w:r>
        <w:rPr>
          <w:color w:val="231F20"/>
          <w:w w:val="90"/>
        </w:rPr>
        <w:t>led</w:t>
      </w:r>
      <w:r>
        <w:rPr>
          <w:color w:val="231F20"/>
          <w:spacing w:val="-1"/>
          <w:w w:val="90"/>
        </w:rPr>
        <w:t xml:space="preserve"> </w:t>
      </w:r>
      <w:r>
        <w:rPr>
          <w:color w:val="231F20"/>
          <w:w w:val="90"/>
        </w:rPr>
        <w:t>to</w:t>
      </w:r>
      <w:r>
        <w:rPr>
          <w:color w:val="231F20"/>
          <w:spacing w:val="-1"/>
          <w:w w:val="90"/>
        </w:rPr>
        <w:t xml:space="preserve"> </w:t>
      </w:r>
      <w:r>
        <w:rPr>
          <w:color w:val="231F20"/>
          <w:w w:val="90"/>
        </w:rPr>
        <w:t>increases</w:t>
      </w:r>
      <w:r>
        <w:rPr>
          <w:color w:val="231F20"/>
          <w:spacing w:val="-1"/>
          <w:w w:val="90"/>
        </w:rPr>
        <w:t xml:space="preserve"> </w:t>
      </w:r>
      <w:r>
        <w:rPr>
          <w:color w:val="231F20"/>
          <w:w w:val="90"/>
        </w:rPr>
        <w:t>in</w:t>
      </w:r>
      <w:r>
        <w:rPr>
          <w:color w:val="231F20"/>
          <w:spacing w:val="-1"/>
          <w:w w:val="90"/>
        </w:rPr>
        <w:t xml:space="preserve"> </w:t>
      </w:r>
      <w:r>
        <w:rPr>
          <w:color w:val="231F20"/>
          <w:w w:val="90"/>
        </w:rPr>
        <w:t>their</w:t>
      </w:r>
      <w:r>
        <w:rPr>
          <w:color w:val="231F20"/>
          <w:spacing w:val="-1"/>
          <w:w w:val="90"/>
        </w:rPr>
        <w:t xml:space="preserve"> </w:t>
      </w:r>
      <w:r>
        <w:rPr>
          <w:color w:val="231F20"/>
          <w:w w:val="90"/>
        </w:rPr>
        <w:t>transfer</w:t>
      </w:r>
      <w:r>
        <w:rPr>
          <w:color w:val="231F20"/>
          <w:spacing w:val="-1"/>
          <w:w w:val="90"/>
        </w:rPr>
        <w:t xml:space="preserve"> </w:t>
      </w:r>
      <w:r>
        <w:rPr>
          <w:color w:val="231F20"/>
          <w:w w:val="90"/>
        </w:rPr>
        <w:t>prices</w:t>
      </w:r>
      <w:r>
        <w:rPr>
          <w:color w:val="231F20"/>
          <w:spacing w:val="-1"/>
          <w:w w:val="90"/>
        </w:rPr>
        <w:t xml:space="preserve"> </w:t>
      </w:r>
      <w:r>
        <w:rPr>
          <w:color w:val="231F20"/>
          <w:w w:val="90"/>
        </w:rPr>
        <w:t>—</w:t>
      </w:r>
      <w:r>
        <w:rPr>
          <w:color w:val="231F20"/>
          <w:spacing w:val="-1"/>
          <w:w w:val="90"/>
        </w:rPr>
        <w:t xml:space="preserve"> </w:t>
      </w:r>
      <w:r>
        <w:rPr>
          <w:color w:val="231F20"/>
          <w:w w:val="90"/>
        </w:rPr>
        <w:t>the internal prices charged to business units within each bank to</w:t>
      </w:r>
    </w:p>
    <w:p w14:paraId="5D27E02D"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98" w:space="931"/>
            <w:col w:w="5448"/>
          </w:cols>
        </w:sectPr>
      </w:pPr>
    </w:p>
    <w:p w14:paraId="5DD01016" w14:textId="77777777" w:rsidR="006233F2" w:rsidRDefault="006233F2">
      <w:pPr>
        <w:pStyle w:val="BodyText"/>
      </w:pPr>
    </w:p>
    <w:p w14:paraId="120611DC" w14:textId="77777777" w:rsidR="006233F2" w:rsidRDefault="006233F2">
      <w:pPr>
        <w:pStyle w:val="BodyText"/>
      </w:pPr>
    </w:p>
    <w:p w14:paraId="0DE7CDB0" w14:textId="77777777" w:rsidR="006233F2" w:rsidRDefault="006233F2">
      <w:pPr>
        <w:pStyle w:val="BodyText"/>
        <w:spacing w:before="155"/>
      </w:pPr>
    </w:p>
    <w:p w14:paraId="10CA8539" w14:textId="77777777" w:rsidR="006233F2" w:rsidRDefault="006233F2">
      <w:pPr>
        <w:pStyle w:val="BodyText"/>
        <w:sectPr w:rsidR="006233F2">
          <w:pgSz w:w="11910" w:h="16840"/>
          <w:pgMar w:top="620" w:right="425" w:bottom="280" w:left="708" w:header="425" w:footer="0" w:gutter="0"/>
          <w:cols w:space="720"/>
        </w:sectPr>
      </w:pPr>
    </w:p>
    <w:p w14:paraId="44659C98" w14:textId="77777777" w:rsidR="006233F2" w:rsidRDefault="006233F2">
      <w:pPr>
        <w:pStyle w:val="BodyText"/>
        <w:spacing w:before="2"/>
        <w:rPr>
          <w:sz w:val="10"/>
        </w:rPr>
      </w:pPr>
    </w:p>
    <w:p w14:paraId="0935589A" w14:textId="77777777" w:rsidR="006233F2" w:rsidRDefault="00466C7E">
      <w:pPr>
        <w:pStyle w:val="BodyText"/>
        <w:spacing w:line="20" w:lineRule="exact"/>
        <w:ind w:left="85" w:right="-188"/>
        <w:rPr>
          <w:sz w:val="2"/>
        </w:rPr>
      </w:pPr>
      <w:r>
        <w:rPr>
          <w:noProof/>
          <w:sz w:val="2"/>
        </w:rPr>
        <mc:AlternateContent>
          <mc:Choice Requires="wpg">
            <w:drawing>
              <wp:inline distT="0" distB="0" distL="0" distR="0" wp14:anchorId="17662CFF" wp14:editId="45D8F2A0">
                <wp:extent cx="2736215" cy="8890"/>
                <wp:effectExtent l="9525" t="0" r="0" b="635"/>
                <wp:docPr id="967" name="Group 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68" name="Graphic 968"/>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0069C80" id="Group 96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zf2bgIAAJQFAAAOAAAAZHJzL2Uyb0RvYy54bWykVNtuGjEQfa/Uf7D8XhZoA2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D32zf2bgIAAJQFAAAOAAAAAAAAAAAAAAAAAC4C&#10;AABkcnMvZTJvRG9jLnhtbFBLAQItABQABgAIAAAAIQABq0fV2gAAAAMBAAAPAAAAAAAAAAAAAAAA&#10;AMgEAABkcnMvZG93bnJldi54bWxQSwUGAAAAAAQABADzAAAAzwUAAAAA&#10;">
                <v:shape id="Graphic 96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" path="m,l2736010,e" filled="f" strokecolor="#751c66" strokeweight=".7pt">
                  <v:path arrowok="t"/>
                </v:shape>
                <w10:anchorlock/>
              </v:group>
            </w:pict>
          </mc:Fallback>
        </mc:AlternateContent>
      </w:r>
    </w:p>
    <w:p w14:paraId="5E94B634" w14:textId="77777777" w:rsidR="006233F2" w:rsidRDefault="00466C7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B.6</w:t>
      </w:r>
      <w:r>
        <w:rPr>
          <w:b/>
          <w:color w:val="751C66"/>
          <w:spacing w:val="28"/>
          <w:sz w:val="18"/>
        </w:rPr>
        <w:t xml:space="preserve"> </w:t>
      </w:r>
      <w:r>
        <w:rPr>
          <w:color w:val="751C66"/>
          <w:spacing w:val="-6"/>
          <w:sz w:val="18"/>
        </w:rPr>
        <w:t>Lower</w:t>
      </w:r>
      <w:r>
        <w:rPr>
          <w:color w:val="751C66"/>
          <w:spacing w:val="-13"/>
          <w:sz w:val="18"/>
        </w:rPr>
        <w:t xml:space="preserve"> </w:t>
      </w:r>
      <w:r>
        <w:rPr>
          <w:color w:val="751C66"/>
          <w:spacing w:val="-6"/>
          <w:sz w:val="18"/>
        </w:rPr>
        <w:t>impairment</w:t>
      </w:r>
      <w:r>
        <w:rPr>
          <w:color w:val="751C66"/>
          <w:spacing w:val="-13"/>
          <w:sz w:val="18"/>
        </w:rPr>
        <w:t xml:space="preserve"> </w:t>
      </w:r>
      <w:r>
        <w:rPr>
          <w:color w:val="751C66"/>
          <w:spacing w:val="-6"/>
          <w:sz w:val="18"/>
        </w:rPr>
        <w:t>charges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 xml:space="preserve">provided </w:t>
      </w:r>
      <w:r>
        <w:rPr>
          <w:color w:val="751C66"/>
          <w:sz w:val="18"/>
        </w:rPr>
        <w:t>some support for returns</w:t>
      </w:r>
    </w:p>
    <w:p w14:paraId="0A1ED3D1" w14:textId="77777777" w:rsidR="006233F2" w:rsidRDefault="00466C7E">
      <w:pPr>
        <w:ind w:left="85"/>
        <w:rPr>
          <w:position w:val="4"/>
          <w:sz w:val="12"/>
        </w:rPr>
      </w:pPr>
      <w:r>
        <w:rPr>
          <w:color w:val="231F20"/>
          <w:w w:val="90"/>
          <w:sz w:val="16"/>
        </w:rPr>
        <w:t>UK</w:t>
      </w:r>
      <w:r>
        <w:rPr>
          <w:color w:val="231F20"/>
          <w:spacing w:val="-4"/>
          <w:w w:val="90"/>
          <w:sz w:val="16"/>
        </w:rPr>
        <w:t xml:space="preserve"> </w:t>
      </w:r>
      <w:r>
        <w:rPr>
          <w:color w:val="231F20"/>
          <w:w w:val="90"/>
          <w:sz w:val="16"/>
        </w:rPr>
        <w:t>banks’</w:t>
      </w:r>
      <w:r>
        <w:rPr>
          <w:color w:val="231F20"/>
          <w:spacing w:val="-3"/>
          <w:w w:val="90"/>
          <w:sz w:val="16"/>
        </w:rPr>
        <w:t xml:space="preserve"> </w:t>
      </w:r>
      <w:r>
        <w:rPr>
          <w:color w:val="231F20"/>
          <w:w w:val="90"/>
          <w:sz w:val="16"/>
        </w:rPr>
        <w:t>impairment</w:t>
      </w:r>
      <w:r>
        <w:rPr>
          <w:color w:val="231F20"/>
          <w:spacing w:val="-3"/>
          <w:w w:val="90"/>
          <w:sz w:val="16"/>
        </w:rPr>
        <w:t xml:space="preserve"> </w:t>
      </w:r>
      <w:r>
        <w:rPr>
          <w:color w:val="231F20"/>
          <w:spacing w:val="-2"/>
          <w:w w:val="90"/>
          <w:sz w:val="16"/>
        </w:rPr>
        <w:t>charges</w:t>
      </w:r>
      <w:r>
        <w:rPr>
          <w:color w:val="231F20"/>
          <w:spacing w:val="-2"/>
          <w:w w:val="90"/>
          <w:position w:val="4"/>
          <w:sz w:val="12"/>
        </w:rPr>
        <w:t>(a)</w:t>
      </w:r>
    </w:p>
    <w:p w14:paraId="5BB0B41E" w14:textId="77777777" w:rsidR="006233F2" w:rsidRDefault="00466C7E">
      <w:pPr>
        <w:spacing w:before="45" w:line="115" w:lineRule="exact"/>
        <w:ind w:left="3261"/>
        <w:rPr>
          <w:sz w:val="11"/>
        </w:rPr>
      </w:pPr>
      <w:r>
        <w:rPr>
          <w:color w:val="231F20"/>
          <w:sz w:val="11"/>
        </w:rPr>
        <w:t>£</w:t>
      </w:r>
      <w:r>
        <w:rPr>
          <w:color w:val="231F20"/>
          <w:spacing w:val="-5"/>
          <w:sz w:val="11"/>
        </w:rPr>
        <w:t xml:space="preserve"> </w:t>
      </w:r>
      <w:r>
        <w:rPr>
          <w:color w:val="231F20"/>
          <w:spacing w:val="-2"/>
          <w:sz w:val="11"/>
        </w:rPr>
        <w:t>billions</w:t>
      </w:r>
    </w:p>
    <w:p w14:paraId="24FACFC5" w14:textId="77777777" w:rsidR="006233F2" w:rsidRDefault="00466C7E">
      <w:pPr>
        <w:spacing w:line="115" w:lineRule="exact"/>
        <w:ind w:left="3737"/>
        <w:rPr>
          <w:sz w:val="11"/>
        </w:rPr>
      </w:pPr>
      <w:r>
        <w:rPr>
          <w:noProof/>
          <w:sz w:val="11"/>
        </w:rPr>
        <mc:AlternateContent>
          <mc:Choice Requires="wpg">
            <w:drawing>
              <wp:anchor distT="0" distB="0" distL="0" distR="0" simplePos="0" relativeHeight="482883584" behindDoc="1" locked="0" layoutInCell="1" allowOverlap="1" wp14:anchorId="2EE0C29C" wp14:editId="7F96B661">
                <wp:simplePos x="0" y="0"/>
                <wp:positionH relativeFrom="page">
                  <wp:posOffset>504000</wp:posOffset>
                </wp:positionH>
                <wp:positionV relativeFrom="paragraph">
                  <wp:posOffset>26793</wp:posOffset>
                </wp:positionV>
                <wp:extent cx="2276475" cy="1752600"/>
                <wp:effectExtent l="0" t="0" r="0" b="0"/>
                <wp:wrapNone/>
                <wp:docPr id="969" name="Group 9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wps:wsp>
                        <wps:cNvPr id="970" name="Graphic 970"/>
                        <wps:cNvSpPr/>
                        <wps:spPr>
                          <a:xfrm>
                            <a:off x="152817" y="148468"/>
                            <a:ext cx="1971039" cy="1599565"/>
                          </a:xfrm>
                          <a:custGeom>
                            <a:avLst/>
                            <a:gdLst/>
                            <a:ahLst/>
                            <a:cxnLst/>
                            <a:rect l="l" t="t" r="r" b="b"/>
                            <a:pathLst>
                              <a:path w="1971039" h="1599565">
                                <a:moveTo>
                                  <a:pt x="98259" y="1277505"/>
                                </a:moveTo>
                                <a:lnTo>
                                  <a:pt x="0" y="1277505"/>
                                </a:lnTo>
                                <a:lnTo>
                                  <a:pt x="0" y="1599539"/>
                                </a:lnTo>
                                <a:lnTo>
                                  <a:pt x="98259" y="1599539"/>
                                </a:lnTo>
                                <a:lnTo>
                                  <a:pt x="98259" y="1277505"/>
                                </a:lnTo>
                                <a:close/>
                              </a:path>
                              <a:path w="1971039" h="1599565">
                                <a:moveTo>
                                  <a:pt x="285534" y="1201902"/>
                                </a:moveTo>
                                <a:lnTo>
                                  <a:pt x="187274" y="1201902"/>
                                </a:lnTo>
                                <a:lnTo>
                                  <a:pt x="187274" y="1599539"/>
                                </a:lnTo>
                                <a:lnTo>
                                  <a:pt x="285534" y="1599539"/>
                                </a:lnTo>
                                <a:lnTo>
                                  <a:pt x="285534" y="1201902"/>
                                </a:lnTo>
                                <a:close/>
                              </a:path>
                              <a:path w="1971039" h="1599565">
                                <a:moveTo>
                                  <a:pt x="472808" y="1077950"/>
                                </a:moveTo>
                                <a:lnTo>
                                  <a:pt x="374548" y="1077950"/>
                                </a:lnTo>
                                <a:lnTo>
                                  <a:pt x="374548" y="1599539"/>
                                </a:lnTo>
                                <a:lnTo>
                                  <a:pt x="472808" y="1599539"/>
                                </a:lnTo>
                                <a:lnTo>
                                  <a:pt x="472808" y="1077950"/>
                                </a:lnTo>
                                <a:close/>
                              </a:path>
                              <a:path w="1971039" h="1599565">
                                <a:moveTo>
                                  <a:pt x="660082" y="452056"/>
                                </a:moveTo>
                                <a:lnTo>
                                  <a:pt x="561822" y="452056"/>
                                </a:lnTo>
                                <a:lnTo>
                                  <a:pt x="561822" y="1599539"/>
                                </a:lnTo>
                                <a:lnTo>
                                  <a:pt x="660082" y="1599539"/>
                                </a:lnTo>
                                <a:lnTo>
                                  <a:pt x="660082" y="452056"/>
                                </a:lnTo>
                                <a:close/>
                              </a:path>
                              <a:path w="1971039" h="1599565">
                                <a:moveTo>
                                  <a:pt x="847356" y="0"/>
                                </a:moveTo>
                                <a:lnTo>
                                  <a:pt x="749096" y="0"/>
                                </a:lnTo>
                                <a:lnTo>
                                  <a:pt x="749096" y="1599539"/>
                                </a:lnTo>
                                <a:lnTo>
                                  <a:pt x="847356" y="1599539"/>
                                </a:lnTo>
                                <a:lnTo>
                                  <a:pt x="847356" y="0"/>
                                </a:lnTo>
                                <a:close/>
                              </a:path>
                              <a:path w="1971039" h="1599565">
                                <a:moveTo>
                                  <a:pt x="1034630" y="565442"/>
                                </a:moveTo>
                                <a:lnTo>
                                  <a:pt x="936371" y="565442"/>
                                </a:lnTo>
                                <a:lnTo>
                                  <a:pt x="936371" y="1599539"/>
                                </a:lnTo>
                                <a:lnTo>
                                  <a:pt x="1034630" y="1599539"/>
                                </a:lnTo>
                                <a:lnTo>
                                  <a:pt x="1034630" y="565442"/>
                                </a:lnTo>
                                <a:close/>
                              </a:path>
                              <a:path w="1971039" h="1599565">
                                <a:moveTo>
                                  <a:pt x="1221905" y="798258"/>
                                </a:moveTo>
                                <a:lnTo>
                                  <a:pt x="1123645" y="798258"/>
                                </a:lnTo>
                                <a:lnTo>
                                  <a:pt x="1123645" y="1599539"/>
                                </a:lnTo>
                                <a:lnTo>
                                  <a:pt x="1221905" y="1599539"/>
                                </a:lnTo>
                                <a:lnTo>
                                  <a:pt x="1221905" y="798258"/>
                                </a:lnTo>
                                <a:close/>
                              </a:path>
                              <a:path w="1971039" h="1599565">
                                <a:moveTo>
                                  <a:pt x="1409192" y="991768"/>
                                </a:moveTo>
                                <a:lnTo>
                                  <a:pt x="1310906" y="991768"/>
                                </a:lnTo>
                                <a:lnTo>
                                  <a:pt x="1310906" y="1599539"/>
                                </a:lnTo>
                                <a:lnTo>
                                  <a:pt x="1409192" y="1599539"/>
                                </a:lnTo>
                                <a:lnTo>
                                  <a:pt x="1409192" y="991768"/>
                                </a:lnTo>
                                <a:close/>
                              </a:path>
                              <a:path w="1971039" h="1599565">
                                <a:moveTo>
                                  <a:pt x="1596466" y="1034097"/>
                                </a:moveTo>
                                <a:lnTo>
                                  <a:pt x="1498193" y="1034097"/>
                                </a:lnTo>
                                <a:lnTo>
                                  <a:pt x="1498193" y="1599539"/>
                                </a:lnTo>
                                <a:lnTo>
                                  <a:pt x="1596466" y="1599539"/>
                                </a:lnTo>
                                <a:lnTo>
                                  <a:pt x="1596466" y="1034097"/>
                                </a:lnTo>
                                <a:close/>
                              </a:path>
                              <a:path w="1971039" h="1599565">
                                <a:moveTo>
                                  <a:pt x="1783727" y="1467993"/>
                                </a:moveTo>
                                <a:lnTo>
                                  <a:pt x="1684299" y="1467993"/>
                                </a:lnTo>
                                <a:lnTo>
                                  <a:pt x="1684299" y="1599539"/>
                                </a:lnTo>
                                <a:lnTo>
                                  <a:pt x="1783727" y="1599539"/>
                                </a:lnTo>
                                <a:lnTo>
                                  <a:pt x="1783727" y="1467993"/>
                                </a:lnTo>
                                <a:close/>
                              </a:path>
                              <a:path w="1971039" h="1599565">
                                <a:moveTo>
                                  <a:pt x="1971014" y="1548130"/>
                                </a:moveTo>
                                <a:lnTo>
                                  <a:pt x="1871586" y="1548130"/>
                                </a:lnTo>
                                <a:lnTo>
                                  <a:pt x="1871586" y="1599539"/>
                                </a:lnTo>
                                <a:lnTo>
                                  <a:pt x="1971014" y="1599539"/>
                                </a:lnTo>
                                <a:lnTo>
                                  <a:pt x="1971014" y="1548130"/>
                                </a:lnTo>
                                <a:close/>
                              </a:path>
                            </a:pathLst>
                          </a:custGeom>
                          <a:solidFill>
                            <a:srgbClr val="00568B"/>
                          </a:solidFill>
                        </wps:spPr>
                        <wps:bodyPr wrap="square" lIns="0" tIns="0" rIns="0" bIns="0" rtlCol="0">
                          <a:prstTxWarp prst="textNoShape">
                            <a:avLst/>
                          </a:prstTxWarp>
                          <a:noAutofit/>
                        </wps:bodyPr>
                      </wps:wsp>
                      <wps:wsp>
                        <wps:cNvPr id="971" name="Graphic 971"/>
                        <wps:cNvSpPr/>
                        <wps:spPr>
                          <a:xfrm>
                            <a:off x="3079" y="295114"/>
                            <a:ext cx="2270125" cy="1454150"/>
                          </a:xfrm>
                          <a:custGeom>
                            <a:avLst/>
                            <a:gdLst/>
                            <a:ahLst/>
                            <a:cxnLst/>
                            <a:rect l="l" t="t" r="r" b="b"/>
                            <a:pathLst>
                              <a:path w="2270125" h="1454150">
                                <a:moveTo>
                                  <a:pt x="2199963" y="0"/>
                                </a:moveTo>
                                <a:lnTo>
                                  <a:pt x="2269799" y="0"/>
                                </a:lnTo>
                              </a:path>
                              <a:path w="2270125" h="1454150">
                                <a:moveTo>
                                  <a:pt x="2199963" y="290277"/>
                                </a:moveTo>
                                <a:lnTo>
                                  <a:pt x="2269799" y="290277"/>
                                </a:lnTo>
                              </a:path>
                              <a:path w="2270125" h="1454150">
                                <a:moveTo>
                                  <a:pt x="2199963" y="580543"/>
                                </a:moveTo>
                                <a:lnTo>
                                  <a:pt x="2269799" y="580543"/>
                                </a:lnTo>
                              </a:path>
                              <a:path w="2270125" h="1454150">
                                <a:moveTo>
                                  <a:pt x="2199963" y="870825"/>
                                </a:moveTo>
                                <a:lnTo>
                                  <a:pt x="2269799" y="870825"/>
                                </a:lnTo>
                              </a:path>
                              <a:path w="2270125" h="1454150">
                                <a:moveTo>
                                  <a:pt x="2199963" y="1162588"/>
                                </a:moveTo>
                                <a:lnTo>
                                  <a:pt x="2269799" y="1162588"/>
                                </a:lnTo>
                              </a:path>
                              <a:path w="2270125" h="1454150">
                                <a:moveTo>
                                  <a:pt x="2164669" y="1384132"/>
                                </a:moveTo>
                                <a:lnTo>
                                  <a:pt x="2164669" y="1453969"/>
                                </a:lnTo>
                              </a:path>
                              <a:path w="2270125" h="1454150">
                                <a:moveTo>
                                  <a:pt x="1977396" y="1384132"/>
                                </a:moveTo>
                                <a:lnTo>
                                  <a:pt x="1977396" y="1453969"/>
                                </a:lnTo>
                              </a:path>
                              <a:path w="2270125" h="1454150">
                                <a:moveTo>
                                  <a:pt x="1790122" y="1384132"/>
                                </a:moveTo>
                                <a:lnTo>
                                  <a:pt x="1790122" y="1453969"/>
                                </a:lnTo>
                              </a:path>
                              <a:path w="2270125" h="1454150">
                                <a:moveTo>
                                  <a:pt x="1602836" y="1384132"/>
                                </a:moveTo>
                                <a:lnTo>
                                  <a:pt x="1602836" y="1453969"/>
                                </a:lnTo>
                              </a:path>
                              <a:path w="2270125" h="1454150">
                                <a:moveTo>
                                  <a:pt x="1415576" y="1384132"/>
                                </a:moveTo>
                                <a:lnTo>
                                  <a:pt x="1415576" y="1453969"/>
                                </a:lnTo>
                              </a:path>
                              <a:path w="2270125" h="1454150">
                                <a:moveTo>
                                  <a:pt x="1228302" y="1384132"/>
                                </a:moveTo>
                                <a:lnTo>
                                  <a:pt x="1228302" y="1453969"/>
                                </a:lnTo>
                              </a:path>
                              <a:path w="2270125" h="1454150">
                                <a:moveTo>
                                  <a:pt x="1041032" y="1384132"/>
                                </a:moveTo>
                                <a:lnTo>
                                  <a:pt x="1041032" y="1453969"/>
                                </a:lnTo>
                              </a:path>
                              <a:path w="2270125" h="1454150">
                                <a:moveTo>
                                  <a:pt x="854906" y="1384132"/>
                                </a:moveTo>
                                <a:lnTo>
                                  <a:pt x="854906" y="1453969"/>
                                </a:lnTo>
                              </a:path>
                              <a:path w="2270125" h="1454150">
                                <a:moveTo>
                                  <a:pt x="667637" y="1384132"/>
                                </a:moveTo>
                                <a:lnTo>
                                  <a:pt x="667637" y="1453969"/>
                                </a:lnTo>
                              </a:path>
                              <a:path w="2270125" h="1454150">
                                <a:moveTo>
                                  <a:pt x="480362" y="1384132"/>
                                </a:moveTo>
                                <a:lnTo>
                                  <a:pt x="480362" y="1453969"/>
                                </a:lnTo>
                              </a:path>
                              <a:path w="2270125" h="1454150">
                                <a:moveTo>
                                  <a:pt x="293086" y="1384132"/>
                                </a:moveTo>
                                <a:lnTo>
                                  <a:pt x="293086" y="1453969"/>
                                </a:lnTo>
                              </a:path>
                              <a:path w="2270125" h="1454150">
                                <a:moveTo>
                                  <a:pt x="105811" y="1384132"/>
                                </a:moveTo>
                                <a:lnTo>
                                  <a:pt x="105811" y="1453969"/>
                                </a:lnTo>
                              </a:path>
                              <a:path w="2270125" h="1454150">
                                <a:moveTo>
                                  <a:pt x="0" y="0"/>
                                </a:moveTo>
                                <a:lnTo>
                                  <a:pt x="69834" y="0"/>
                                </a:lnTo>
                              </a:path>
                              <a:path w="2270125" h="1454150">
                                <a:moveTo>
                                  <a:pt x="0" y="290277"/>
                                </a:moveTo>
                                <a:lnTo>
                                  <a:pt x="69834" y="290277"/>
                                </a:lnTo>
                              </a:path>
                              <a:path w="2270125" h="1454150">
                                <a:moveTo>
                                  <a:pt x="0" y="580543"/>
                                </a:moveTo>
                                <a:lnTo>
                                  <a:pt x="69834" y="580543"/>
                                </a:lnTo>
                              </a:path>
                              <a:path w="2270125" h="1454150">
                                <a:moveTo>
                                  <a:pt x="0" y="870825"/>
                                </a:moveTo>
                                <a:lnTo>
                                  <a:pt x="69834" y="870825"/>
                                </a:lnTo>
                              </a:path>
                              <a:path w="2270125" h="1454150">
                                <a:moveTo>
                                  <a:pt x="0" y="1162588"/>
                                </a:moveTo>
                                <a:lnTo>
                                  <a:pt x="69834" y="1162588"/>
                                </a:lnTo>
                              </a:path>
                            </a:pathLst>
                          </a:custGeom>
                          <a:ln w="6159">
                            <a:solidFill>
                              <a:srgbClr val="231F20"/>
                            </a:solidFill>
                            <a:prstDash val="solid"/>
                          </a:ln>
                        </wps:spPr>
                        <wps:bodyPr wrap="square" lIns="0" tIns="0" rIns="0" bIns="0" rtlCol="0">
                          <a:prstTxWarp prst="textNoShape">
                            <a:avLst/>
                          </a:prstTxWarp>
                          <a:noAutofit/>
                        </wps:bodyPr>
                      </wps:wsp>
                      <wps:wsp>
                        <wps:cNvPr id="972" name="Graphic 972"/>
                        <wps:cNvSpPr/>
                        <wps:spPr>
                          <a:xfrm>
                            <a:off x="3079" y="3079"/>
                            <a:ext cx="2270125" cy="1746250"/>
                          </a:xfrm>
                          <a:custGeom>
                            <a:avLst/>
                            <a:gdLst/>
                            <a:ahLst/>
                            <a:cxnLst/>
                            <a:rect l="l" t="t" r="r" b="b"/>
                            <a:pathLst>
                              <a:path w="2270125" h="1746250">
                                <a:moveTo>
                                  <a:pt x="0" y="1746004"/>
                                </a:moveTo>
                                <a:lnTo>
                                  <a:pt x="2269801" y="1746004"/>
                                </a:lnTo>
                                <a:lnTo>
                                  <a:pt x="2269801" y="0"/>
                                </a:lnTo>
                                <a:lnTo>
                                  <a:pt x="0" y="0"/>
                                </a:lnTo>
                                <a:lnTo>
                                  <a:pt x="0" y="1746004"/>
                                </a:lnTo>
                                <a:close/>
                              </a:path>
                            </a:pathLst>
                          </a:custGeom>
                          <a:ln w="615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59AFE55E" id="Group 969" o:spid="_x0000_s1026" style="position:absolute;margin-left:39.7pt;margin-top:2.1pt;width:179.25pt;height:138pt;z-index:-20432896;mso-wrap-distance-left:0;mso-wrap-distance-right:0;mso-position-horizontal-relative:page" coordsize="22764,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">
                <v:shape id="Graphic 970" o:spid="_x0000_s1027" style="position:absolute;left:1528;top:1484;width:19710;height:15996;visibility:visible;mso-wrap-style:square;v-text-anchor:top" coordsize="1971039,159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" path="m98259,1277505r-98259,l,1599539r98259,l98259,1277505xem285534,1201902r-98260,l187274,1599539r98260,l285534,1201902xem472808,1077950r-98260,l374548,1599539r98260,l472808,1077950xem660082,452056r-98260,l561822,1599539r98260,l660082,452056xem847356,l749096,r,1599539l847356,1599539,847356,xem1034630,565442r-98259,l936371,1599539r98259,l1034630,565442xem1221905,798258r-98260,l1123645,1599539r98260,l1221905,798258xem1409192,991768r-98286,l1310906,1599539r98286,l1409192,991768xem1596466,1034097r-98273,l1498193,1599539r98273,l1596466,1034097xem1783727,1467993r-99428,l1684299,1599539r99428,l1783727,1467993xem1971014,1548130r-99428,l1871586,1599539r99428,l1971014,1548130xe" fillcolor="#00568b" stroked="f">
                  <v:path arrowok="t"/>
                </v:shape>
                <v:shape id="Graphic 971" o:spid="_x0000_s1028" style="position:absolute;left:30;top:2951;width:22702;height:14541;visibility:visible;mso-wrap-style:square;v-text-anchor:top" coordsize="2270125,14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" path="m2199963,r69836,em2199963,290277r69836,em2199963,580543r69836,em2199963,870825r69836,em2199963,1162588r69836,em2164669,1384132r,69837em1977396,1384132r,69837em1790122,1384132r,69837em1602836,1384132r,69837em1415576,1384132r,69837em1228302,1384132r,69837em1041032,1384132r,69837em854906,1384132r,69837em667637,1384132r,69837em480362,1384132r,69837em293086,1384132r,69837em105811,1384132r,69837em,l69834,em,290277r69834,em,580543r69834,em,870825r69834,em,1162588r69834,e" filled="f" strokecolor="#231f20" strokeweight=".17108mm">
                  <v:path arrowok="t"/>
                </v:shape>
                <v:shape id="Graphic 972" o:spid="_x0000_s1029" style="position:absolute;left:30;top:30;width:22702;height:17463;visibility:visible;mso-wrap-style:square;v-text-anchor:top" coordsize="2270125,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" path="m,1746004r2269801,l2269801,,,,,1746004xe" filled="f" strokecolor="#231f20" strokeweight=".17108mm">
                  <v:path arrowok="t"/>
                </v:shape>
                <w10:wrap anchorx="page"/>
              </v:group>
            </w:pict>
          </mc:Fallback>
        </mc:AlternateContent>
      </w:r>
      <w:r>
        <w:rPr>
          <w:color w:val="231F20"/>
          <w:spacing w:val="-5"/>
          <w:w w:val="110"/>
          <w:sz w:val="11"/>
        </w:rPr>
        <w:t>60</w:t>
      </w:r>
    </w:p>
    <w:p w14:paraId="45018F7C" w14:textId="77777777" w:rsidR="006233F2" w:rsidRDefault="006233F2">
      <w:pPr>
        <w:pStyle w:val="BodyText"/>
        <w:rPr>
          <w:sz w:val="11"/>
        </w:rPr>
      </w:pPr>
    </w:p>
    <w:p w14:paraId="67EA567F" w14:textId="77777777" w:rsidR="006233F2" w:rsidRDefault="006233F2">
      <w:pPr>
        <w:pStyle w:val="BodyText"/>
        <w:spacing w:before="74"/>
        <w:rPr>
          <w:sz w:val="11"/>
        </w:rPr>
      </w:pPr>
    </w:p>
    <w:p w14:paraId="240526CC" w14:textId="77777777" w:rsidR="006233F2" w:rsidRDefault="00466C7E">
      <w:pPr>
        <w:ind w:right="398"/>
        <w:jc w:val="right"/>
        <w:rPr>
          <w:sz w:val="11"/>
        </w:rPr>
      </w:pPr>
      <w:r>
        <w:rPr>
          <w:color w:val="231F20"/>
          <w:spacing w:val="-5"/>
          <w:w w:val="105"/>
          <w:sz w:val="11"/>
        </w:rPr>
        <w:t>50</w:t>
      </w:r>
    </w:p>
    <w:p w14:paraId="74AE1FB8" w14:textId="77777777" w:rsidR="006233F2" w:rsidRDefault="006233F2">
      <w:pPr>
        <w:pStyle w:val="BodyText"/>
        <w:rPr>
          <w:sz w:val="11"/>
        </w:rPr>
      </w:pPr>
    </w:p>
    <w:p w14:paraId="5703DE36" w14:textId="77777777" w:rsidR="006233F2" w:rsidRDefault="006233F2">
      <w:pPr>
        <w:pStyle w:val="BodyText"/>
        <w:spacing w:before="75"/>
        <w:rPr>
          <w:sz w:val="11"/>
        </w:rPr>
      </w:pPr>
    </w:p>
    <w:p w14:paraId="4A70ADEF" w14:textId="77777777" w:rsidR="006233F2" w:rsidRDefault="00466C7E">
      <w:pPr>
        <w:ind w:right="398"/>
        <w:jc w:val="right"/>
        <w:rPr>
          <w:sz w:val="11"/>
        </w:rPr>
      </w:pPr>
      <w:r>
        <w:rPr>
          <w:color w:val="231F20"/>
          <w:spacing w:val="-5"/>
          <w:w w:val="110"/>
          <w:sz w:val="11"/>
        </w:rPr>
        <w:t>40</w:t>
      </w:r>
    </w:p>
    <w:p w14:paraId="5FCD8E60" w14:textId="77777777" w:rsidR="006233F2" w:rsidRDefault="006233F2">
      <w:pPr>
        <w:pStyle w:val="BodyText"/>
        <w:rPr>
          <w:sz w:val="11"/>
        </w:rPr>
      </w:pPr>
    </w:p>
    <w:p w14:paraId="6BDBEFEF" w14:textId="77777777" w:rsidR="006233F2" w:rsidRDefault="006233F2">
      <w:pPr>
        <w:pStyle w:val="BodyText"/>
        <w:spacing w:before="74"/>
        <w:rPr>
          <w:sz w:val="11"/>
        </w:rPr>
      </w:pPr>
    </w:p>
    <w:p w14:paraId="6F9095B6" w14:textId="77777777" w:rsidR="006233F2" w:rsidRDefault="00466C7E">
      <w:pPr>
        <w:ind w:right="398"/>
        <w:jc w:val="right"/>
        <w:rPr>
          <w:sz w:val="11"/>
        </w:rPr>
      </w:pPr>
      <w:r>
        <w:rPr>
          <w:color w:val="231F20"/>
          <w:spacing w:val="-5"/>
          <w:w w:val="110"/>
          <w:sz w:val="11"/>
        </w:rPr>
        <w:t>30</w:t>
      </w:r>
    </w:p>
    <w:p w14:paraId="18CC6AEB" w14:textId="77777777" w:rsidR="006233F2" w:rsidRDefault="006233F2">
      <w:pPr>
        <w:pStyle w:val="BodyText"/>
        <w:rPr>
          <w:sz w:val="11"/>
        </w:rPr>
      </w:pPr>
    </w:p>
    <w:p w14:paraId="752E8053" w14:textId="77777777" w:rsidR="006233F2" w:rsidRDefault="006233F2">
      <w:pPr>
        <w:pStyle w:val="BodyText"/>
        <w:spacing w:before="74"/>
        <w:rPr>
          <w:sz w:val="11"/>
        </w:rPr>
      </w:pPr>
    </w:p>
    <w:p w14:paraId="13FDF0E2" w14:textId="77777777" w:rsidR="006233F2" w:rsidRDefault="00466C7E">
      <w:pPr>
        <w:ind w:right="398"/>
        <w:jc w:val="right"/>
        <w:rPr>
          <w:sz w:val="11"/>
        </w:rPr>
      </w:pPr>
      <w:r>
        <w:rPr>
          <w:color w:val="231F20"/>
          <w:spacing w:val="-5"/>
          <w:w w:val="105"/>
          <w:sz w:val="11"/>
        </w:rPr>
        <w:t>20</w:t>
      </w:r>
    </w:p>
    <w:p w14:paraId="100EC3FA" w14:textId="77777777" w:rsidR="006233F2" w:rsidRDefault="006233F2">
      <w:pPr>
        <w:pStyle w:val="BodyText"/>
        <w:rPr>
          <w:sz w:val="11"/>
        </w:rPr>
      </w:pPr>
    </w:p>
    <w:p w14:paraId="2181184D" w14:textId="77777777" w:rsidR="006233F2" w:rsidRDefault="006233F2">
      <w:pPr>
        <w:pStyle w:val="BodyText"/>
        <w:spacing w:before="74"/>
        <w:rPr>
          <w:sz w:val="11"/>
        </w:rPr>
      </w:pPr>
    </w:p>
    <w:p w14:paraId="708E0A93" w14:textId="77777777" w:rsidR="006233F2" w:rsidRDefault="00466C7E">
      <w:pPr>
        <w:spacing w:before="1"/>
        <w:ind w:right="398"/>
        <w:jc w:val="right"/>
        <w:rPr>
          <w:sz w:val="11"/>
        </w:rPr>
      </w:pPr>
      <w:r>
        <w:rPr>
          <w:color w:val="231F20"/>
          <w:spacing w:val="-5"/>
          <w:sz w:val="11"/>
        </w:rPr>
        <w:t>10</w:t>
      </w:r>
    </w:p>
    <w:p w14:paraId="1438A9FB" w14:textId="77777777" w:rsidR="006233F2" w:rsidRDefault="006233F2">
      <w:pPr>
        <w:pStyle w:val="BodyText"/>
        <w:rPr>
          <w:sz w:val="11"/>
        </w:rPr>
      </w:pPr>
    </w:p>
    <w:p w14:paraId="5CDDD055" w14:textId="77777777" w:rsidR="006233F2" w:rsidRDefault="006233F2">
      <w:pPr>
        <w:pStyle w:val="BodyText"/>
        <w:spacing w:before="70"/>
        <w:rPr>
          <w:sz w:val="11"/>
        </w:rPr>
      </w:pPr>
    </w:p>
    <w:p w14:paraId="448E3807" w14:textId="77777777" w:rsidR="006233F2" w:rsidRDefault="00466C7E">
      <w:pPr>
        <w:tabs>
          <w:tab w:val="left" w:pos="3799"/>
        </w:tabs>
        <w:spacing w:before="1"/>
        <w:ind w:left="273"/>
        <w:rPr>
          <w:position w:val="9"/>
          <w:sz w:val="11"/>
        </w:rPr>
      </w:pPr>
      <w:bookmarkStart w:id="14" w:name="Insurance_sector"/>
      <w:bookmarkEnd w:id="14"/>
      <w:r>
        <w:rPr>
          <w:color w:val="231F20"/>
          <w:sz w:val="11"/>
        </w:rPr>
        <w:t>2005</w:t>
      </w:r>
      <w:r>
        <w:rPr>
          <w:color w:val="231F20"/>
          <w:spacing w:val="78"/>
          <w:sz w:val="11"/>
        </w:rPr>
        <w:t xml:space="preserve"> </w:t>
      </w:r>
      <w:r>
        <w:rPr>
          <w:color w:val="231F20"/>
          <w:sz w:val="11"/>
        </w:rPr>
        <w:t>06</w:t>
      </w:r>
      <w:r>
        <w:rPr>
          <w:color w:val="231F20"/>
          <w:spacing w:val="55"/>
          <w:sz w:val="11"/>
        </w:rPr>
        <w:t xml:space="preserve">  </w:t>
      </w:r>
      <w:r>
        <w:rPr>
          <w:color w:val="231F20"/>
          <w:sz w:val="11"/>
        </w:rPr>
        <w:t>07</w:t>
      </w:r>
      <w:r>
        <w:rPr>
          <w:color w:val="231F20"/>
          <w:spacing w:val="50"/>
          <w:sz w:val="11"/>
        </w:rPr>
        <w:t xml:space="preserve">  </w:t>
      </w:r>
      <w:r>
        <w:rPr>
          <w:color w:val="231F20"/>
          <w:sz w:val="11"/>
        </w:rPr>
        <w:t>08</w:t>
      </w:r>
      <w:r>
        <w:rPr>
          <w:color w:val="231F20"/>
          <w:spacing w:val="54"/>
          <w:sz w:val="11"/>
        </w:rPr>
        <w:t xml:space="preserve">  </w:t>
      </w:r>
      <w:r>
        <w:rPr>
          <w:color w:val="231F20"/>
          <w:sz w:val="11"/>
        </w:rPr>
        <w:t>09</w:t>
      </w:r>
      <w:r>
        <w:rPr>
          <w:color w:val="231F20"/>
          <w:spacing w:val="51"/>
          <w:sz w:val="11"/>
        </w:rPr>
        <w:t xml:space="preserve">  </w:t>
      </w:r>
      <w:r>
        <w:rPr>
          <w:color w:val="231F20"/>
          <w:sz w:val="11"/>
        </w:rPr>
        <w:t>10</w:t>
      </w:r>
      <w:r>
        <w:rPr>
          <w:color w:val="231F20"/>
          <w:spacing w:val="65"/>
          <w:sz w:val="11"/>
        </w:rPr>
        <w:t xml:space="preserve">  </w:t>
      </w:r>
      <w:r>
        <w:rPr>
          <w:color w:val="231F20"/>
          <w:sz w:val="11"/>
        </w:rPr>
        <w:t>11</w:t>
      </w:r>
      <w:r>
        <w:rPr>
          <w:color w:val="231F20"/>
          <w:spacing w:val="64"/>
          <w:sz w:val="11"/>
        </w:rPr>
        <w:t xml:space="preserve">  </w:t>
      </w:r>
      <w:r>
        <w:rPr>
          <w:color w:val="231F20"/>
          <w:sz w:val="11"/>
        </w:rPr>
        <w:t>12</w:t>
      </w:r>
      <w:r>
        <w:rPr>
          <w:color w:val="231F20"/>
          <w:spacing w:val="58"/>
          <w:sz w:val="11"/>
        </w:rPr>
        <w:t xml:space="preserve">  </w:t>
      </w:r>
      <w:r>
        <w:rPr>
          <w:color w:val="231F20"/>
          <w:sz w:val="11"/>
        </w:rPr>
        <w:t>13</w:t>
      </w:r>
      <w:r>
        <w:rPr>
          <w:color w:val="231F20"/>
          <w:spacing w:val="57"/>
          <w:sz w:val="11"/>
        </w:rPr>
        <w:t xml:space="preserve">  </w:t>
      </w:r>
      <w:r>
        <w:rPr>
          <w:color w:val="231F20"/>
          <w:sz w:val="11"/>
        </w:rPr>
        <w:t>14</w:t>
      </w:r>
      <w:r>
        <w:rPr>
          <w:color w:val="231F20"/>
          <w:spacing w:val="61"/>
          <w:sz w:val="11"/>
        </w:rPr>
        <w:t xml:space="preserve">  </w:t>
      </w:r>
      <w:r>
        <w:rPr>
          <w:color w:val="231F20"/>
          <w:spacing w:val="-5"/>
          <w:sz w:val="11"/>
        </w:rPr>
        <w:t>15</w:t>
      </w:r>
      <w:r>
        <w:rPr>
          <w:color w:val="231F20"/>
          <w:sz w:val="11"/>
        </w:rPr>
        <w:tab/>
      </w:r>
      <w:r>
        <w:rPr>
          <w:color w:val="231F20"/>
          <w:spacing w:val="-10"/>
          <w:position w:val="9"/>
          <w:sz w:val="11"/>
        </w:rPr>
        <w:t>0</w:t>
      </w:r>
    </w:p>
    <w:p w14:paraId="1F0834A5" w14:textId="77777777" w:rsidR="006233F2" w:rsidRDefault="00466C7E">
      <w:pPr>
        <w:spacing w:before="12"/>
        <w:ind w:left="3287"/>
        <w:rPr>
          <w:sz w:val="11"/>
        </w:rPr>
      </w:pPr>
      <w:r>
        <w:rPr>
          <w:color w:val="231F20"/>
          <w:spacing w:val="-5"/>
          <w:sz w:val="11"/>
        </w:rPr>
        <w:t>H1</w:t>
      </w:r>
    </w:p>
    <w:p w14:paraId="18D85817" w14:textId="77777777" w:rsidR="006233F2" w:rsidRDefault="00466C7E">
      <w:pPr>
        <w:spacing w:before="76"/>
        <w:ind w:left="85"/>
        <w:rPr>
          <w:sz w:val="11"/>
        </w:rPr>
      </w:pPr>
      <w:r>
        <w:rPr>
          <w:color w:val="231F20"/>
          <w:w w:val="90"/>
          <w:sz w:val="11"/>
        </w:rPr>
        <w:t>Sources:</w:t>
      </w:r>
      <w:r>
        <w:rPr>
          <w:color w:val="231F20"/>
          <w:spacing w:val="2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3"/>
          <w:w w:val="90"/>
          <w:sz w:val="11"/>
        </w:rPr>
        <w:t xml:space="preserve"> </w:t>
      </w:r>
      <w:r>
        <w:rPr>
          <w:color w:val="231F20"/>
          <w:w w:val="90"/>
          <w:sz w:val="11"/>
        </w:rPr>
        <w:t>England</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published</w:t>
      </w:r>
      <w:r>
        <w:rPr>
          <w:color w:val="231F20"/>
          <w:spacing w:val="-2"/>
          <w:w w:val="90"/>
          <w:sz w:val="11"/>
        </w:rPr>
        <w:t xml:space="preserve"> accounts.</w:t>
      </w:r>
    </w:p>
    <w:p w14:paraId="3EB81C09" w14:textId="77777777" w:rsidR="006233F2" w:rsidRDefault="006233F2">
      <w:pPr>
        <w:pStyle w:val="BodyText"/>
        <w:spacing w:before="5"/>
        <w:rPr>
          <w:sz w:val="11"/>
        </w:rPr>
      </w:pPr>
    </w:p>
    <w:p w14:paraId="38184928" w14:textId="77777777" w:rsidR="006233F2" w:rsidRDefault="00466C7E">
      <w:pPr>
        <w:pStyle w:val="ListParagraph"/>
        <w:numPr>
          <w:ilvl w:val="0"/>
          <w:numId w:val="26"/>
        </w:numPr>
        <w:tabs>
          <w:tab w:val="left" w:pos="253"/>
          <w:tab w:val="left" w:pos="255"/>
        </w:tabs>
        <w:spacing w:line="244" w:lineRule="auto"/>
        <w:ind w:right="38"/>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2"/>
          <w:w w:val="90"/>
          <w:sz w:val="11"/>
        </w:rPr>
        <w:t xml:space="preserve"> </w:t>
      </w:r>
      <w:r>
        <w:rPr>
          <w:color w:val="231F20"/>
          <w:w w:val="90"/>
          <w:sz w:val="11"/>
        </w:rPr>
        <w:t>Co-operative</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HSBC,</w:t>
      </w:r>
      <w:r>
        <w:rPr>
          <w:color w:val="231F20"/>
          <w:spacing w:val="-2"/>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2"/>
          <w:w w:val="90"/>
          <w:sz w:val="11"/>
        </w:rPr>
        <w:t xml:space="preserve"> </w:t>
      </w:r>
      <w:r>
        <w:rPr>
          <w:color w:val="231F20"/>
          <w:w w:val="90"/>
          <w:sz w:val="11"/>
        </w:rPr>
        <w:t>Group,</w:t>
      </w:r>
      <w:r>
        <w:rPr>
          <w:color w:val="231F20"/>
          <w:spacing w:val="-2"/>
          <w:w w:val="90"/>
          <w:sz w:val="11"/>
        </w:rPr>
        <w:t xml:space="preserve"> </w:t>
      </w:r>
      <w:r>
        <w:rPr>
          <w:color w:val="231F20"/>
          <w:w w:val="90"/>
          <w:sz w:val="11"/>
        </w:rPr>
        <w:t>Nationwide,</w:t>
      </w:r>
      <w:r>
        <w:rPr>
          <w:color w:val="231F20"/>
          <w:spacing w:val="-2"/>
          <w:w w:val="90"/>
          <w:sz w:val="11"/>
        </w:rPr>
        <w:t xml:space="preserve"> </w:t>
      </w:r>
      <w:r>
        <w:rPr>
          <w:color w:val="231F20"/>
          <w:w w:val="90"/>
          <w:sz w:val="11"/>
        </w:rPr>
        <w:t>RBS</w:t>
      </w:r>
      <w:r>
        <w:rPr>
          <w:color w:val="231F20"/>
          <w:spacing w:val="40"/>
          <w:sz w:val="11"/>
        </w:rPr>
        <w:t xml:space="preserve"> </w:t>
      </w:r>
      <w:r>
        <w:rPr>
          <w:color w:val="231F20"/>
          <w:sz w:val="11"/>
        </w:rPr>
        <w:t>and</w:t>
      </w:r>
      <w:r>
        <w:rPr>
          <w:color w:val="231F20"/>
          <w:spacing w:val="-3"/>
          <w:sz w:val="11"/>
        </w:rPr>
        <w:t xml:space="preserve"> </w:t>
      </w:r>
      <w:r>
        <w:rPr>
          <w:color w:val="231F20"/>
          <w:sz w:val="11"/>
        </w:rPr>
        <w:t>Santander</w:t>
      </w:r>
      <w:r>
        <w:rPr>
          <w:color w:val="231F20"/>
          <w:spacing w:val="-3"/>
          <w:sz w:val="11"/>
        </w:rPr>
        <w:t xml:space="preserve"> </w:t>
      </w:r>
      <w:r>
        <w:rPr>
          <w:color w:val="231F20"/>
          <w:sz w:val="11"/>
        </w:rPr>
        <w:t>UK.</w:t>
      </w:r>
    </w:p>
    <w:p w14:paraId="16BB4CBD" w14:textId="77777777" w:rsidR="006233F2" w:rsidRDefault="006233F2">
      <w:pPr>
        <w:pStyle w:val="BodyText"/>
        <w:spacing w:before="5"/>
        <w:rPr>
          <w:sz w:val="9"/>
        </w:rPr>
      </w:pPr>
    </w:p>
    <w:p w14:paraId="2A7BB3E5" w14:textId="77777777" w:rsidR="006233F2" w:rsidRDefault="00466C7E">
      <w:pPr>
        <w:pStyle w:val="BodyText"/>
        <w:spacing w:line="20" w:lineRule="exact"/>
        <w:ind w:left="85" w:right="-188"/>
        <w:rPr>
          <w:sz w:val="2"/>
        </w:rPr>
      </w:pPr>
      <w:r>
        <w:rPr>
          <w:noProof/>
          <w:sz w:val="2"/>
        </w:rPr>
        <mc:AlternateContent>
          <mc:Choice Requires="wpg">
            <w:drawing>
              <wp:inline distT="0" distB="0" distL="0" distR="0" wp14:anchorId="53DFB407" wp14:editId="480A5612">
                <wp:extent cx="2736215" cy="8890"/>
                <wp:effectExtent l="9525" t="0" r="0" b="635"/>
                <wp:docPr id="973" name="Group 9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74" name="Graphic 974"/>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886B7D2" id="Group 97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QZbnZ28CAACUBQAADgAAAAAAAAAAAAAAAAAu&#10;AgAAZHJzL2Uyb0RvYy54bWxQSwECLQAUAAYACAAAACEAAatH1doAAAADAQAADwAAAAAAAAAAAAAA&#10;AADJBAAAZHJzL2Rvd25yZXYueG1sUEsFBgAAAAAEAAQA8wAAANAFAAAAAA==&#10;">
                <v:shape id="Graphic 97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" path="m,l2736010,e" filled="f" strokecolor="#751c66" strokeweight=".7pt">
                  <v:path arrowok="t"/>
                </v:shape>
                <w10:anchorlock/>
              </v:group>
            </w:pict>
          </mc:Fallback>
        </mc:AlternateContent>
      </w:r>
    </w:p>
    <w:p w14:paraId="66B12BBC" w14:textId="77777777" w:rsidR="006233F2" w:rsidRDefault="00466C7E">
      <w:pPr>
        <w:spacing w:before="73"/>
        <w:ind w:left="85"/>
        <w:rPr>
          <w:sz w:val="18"/>
        </w:rPr>
      </w:pPr>
      <w:r>
        <w:rPr>
          <w:b/>
          <w:color w:val="751C66"/>
          <w:w w:val="90"/>
          <w:sz w:val="18"/>
        </w:rPr>
        <w:t>Chart</w:t>
      </w:r>
      <w:r>
        <w:rPr>
          <w:b/>
          <w:color w:val="751C66"/>
          <w:spacing w:val="-1"/>
          <w:sz w:val="18"/>
        </w:rPr>
        <w:t xml:space="preserve"> </w:t>
      </w:r>
      <w:r>
        <w:rPr>
          <w:b/>
          <w:color w:val="751C66"/>
          <w:w w:val="90"/>
          <w:sz w:val="18"/>
        </w:rPr>
        <w:t>B.7</w:t>
      </w:r>
      <w:r>
        <w:rPr>
          <w:b/>
          <w:color w:val="751C66"/>
          <w:spacing w:val="59"/>
          <w:sz w:val="18"/>
        </w:rPr>
        <w:t xml:space="preserve"> </w:t>
      </w:r>
      <w:r>
        <w:rPr>
          <w:color w:val="751C66"/>
          <w:w w:val="90"/>
          <w:sz w:val="18"/>
        </w:rPr>
        <w:t>Funding</w:t>
      </w:r>
      <w:r>
        <w:rPr>
          <w:color w:val="751C66"/>
          <w:spacing w:val="2"/>
          <w:sz w:val="18"/>
        </w:rPr>
        <w:t xml:space="preserve"> </w:t>
      </w:r>
      <w:r>
        <w:rPr>
          <w:color w:val="751C66"/>
          <w:w w:val="90"/>
          <w:sz w:val="18"/>
        </w:rPr>
        <w:t>costs</w:t>
      </w:r>
      <w:r>
        <w:rPr>
          <w:color w:val="751C66"/>
          <w:spacing w:val="3"/>
          <w:sz w:val="18"/>
        </w:rPr>
        <w:t xml:space="preserve"> </w:t>
      </w:r>
      <w:r>
        <w:rPr>
          <w:color w:val="751C66"/>
          <w:w w:val="90"/>
          <w:sz w:val="18"/>
        </w:rPr>
        <w:t>increased</w:t>
      </w:r>
      <w:r>
        <w:rPr>
          <w:color w:val="751C66"/>
          <w:spacing w:val="2"/>
          <w:sz w:val="18"/>
        </w:rPr>
        <w:t xml:space="preserve"> </w:t>
      </w:r>
      <w:r>
        <w:rPr>
          <w:color w:val="751C66"/>
          <w:spacing w:val="-2"/>
          <w:w w:val="90"/>
          <w:sz w:val="18"/>
        </w:rPr>
        <w:t>slightly</w:t>
      </w:r>
    </w:p>
    <w:p w14:paraId="35E7B971" w14:textId="77777777" w:rsidR="006233F2" w:rsidRDefault="00466C7E">
      <w:pPr>
        <w:spacing w:before="17"/>
        <w:ind w:left="85"/>
        <w:rPr>
          <w:position w:val="4"/>
          <w:sz w:val="12"/>
        </w:rPr>
      </w:pPr>
      <w:r>
        <w:rPr>
          <w:color w:val="231F20"/>
          <w:w w:val="90"/>
          <w:sz w:val="16"/>
        </w:rPr>
        <w:t>UK</w:t>
      </w:r>
      <w:r>
        <w:rPr>
          <w:color w:val="231F20"/>
          <w:spacing w:val="-2"/>
          <w:w w:val="90"/>
          <w:sz w:val="16"/>
        </w:rPr>
        <w:t xml:space="preserve"> </w:t>
      </w:r>
      <w:r>
        <w:rPr>
          <w:color w:val="231F20"/>
          <w:w w:val="90"/>
          <w:sz w:val="16"/>
        </w:rPr>
        <w:t>banks’</w:t>
      </w:r>
      <w:r>
        <w:rPr>
          <w:color w:val="231F20"/>
          <w:spacing w:val="-2"/>
          <w:w w:val="90"/>
          <w:sz w:val="16"/>
        </w:rPr>
        <w:t xml:space="preserve"> </w:t>
      </w:r>
      <w:r>
        <w:rPr>
          <w:color w:val="231F20"/>
          <w:w w:val="90"/>
          <w:sz w:val="16"/>
        </w:rPr>
        <w:t>wholesale</w:t>
      </w:r>
      <w:r>
        <w:rPr>
          <w:color w:val="231F20"/>
          <w:spacing w:val="-1"/>
          <w:w w:val="90"/>
          <w:sz w:val="16"/>
        </w:rPr>
        <w:t xml:space="preserve"> </w:t>
      </w:r>
      <w:r>
        <w:rPr>
          <w:color w:val="231F20"/>
          <w:w w:val="90"/>
          <w:sz w:val="16"/>
        </w:rPr>
        <w:t>funding</w:t>
      </w:r>
      <w:r>
        <w:rPr>
          <w:color w:val="231F20"/>
          <w:spacing w:val="-2"/>
          <w:w w:val="90"/>
          <w:sz w:val="16"/>
        </w:rPr>
        <w:t xml:space="preserve"> spreads</w:t>
      </w:r>
      <w:r>
        <w:rPr>
          <w:color w:val="231F20"/>
          <w:spacing w:val="-2"/>
          <w:w w:val="90"/>
          <w:position w:val="4"/>
          <w:sz w:val="12"/>
        </w:rPr>
        <w:t>(a)</w:t>
      </w:r>
    </w:p>
    <w:p w14:paraId="15C1FE58" w14:textId="77777777" w:rsidR="006233F2" w:rsidRDefault="00466C7E">
      <w:pPr>
        <w:spacing w:before="57" w:line="72" w:lineRule="exact"/>
        <w:ind w:right="598"/>
        <w:jc w:val="right"/>
        <w:rPr>
          <w:sz w:val="11"/>
        </w:rPr>
      </w:pPr>
      <w:r>
        <w:rPr>
          <w:color w:val="231F20"/>
          <w:spacing w:val="-4"/>
          <w:sz w:val="11"/>
        </w:rPr>
        <w:t>Basis</w:t>
      </w:r>
      <w:r>
        <w:rPr>
          <w:color w:val="231F20"/>
          <w:spacing w:val="1"/>
          <w:sz w:val="11"/>
        </w:rPr>
        <w:t xml:space="preserve"> </w:t>
      </w:r>
      <w:r>
        <w:rPr>
          <w:color w:val="231F20"/>
          <w:spacing w:val="-2"/>
          <w:sz w:val="11"/>
        </w:rPr>
        <w:t>points</w:t>
      </w:r>
    </w:p>
    <w:p w14:paraId="4E4724B9" w14:textId="77777777" w:rsidR="006233F2" w:rsidRDefault="00466C7E">
      <w:pPr>
        <w:pStyle w:val="BodyText"/>
        <w:spacing w:before="103" w:line="268" w:lineRule="auto"/>
        <w:ind w:left="85" w:right="424"/>
      </w:pPr>
      <w:r>
        <w:br w:type="column"/>
      </w:r>
      <w:r>
        <w:rPr>
          <w:color w:val="231F20"/>
          <w:w w:val="85"/>
        </w:rPr>
        <w:t>fund the flow of new loans.</w:t>
      </w:r>
      <w:r>
        <w:rPr>
          <w:color w:val="231F20"/>
          <w:spacing w:val="40"/>
        </w:rPr>
        <w:t xml:space="preserve"> </w:t>
      </w:r>
      <w:r>
        <w:rPr>
          <w:color w:val="231F20"/>
          <w:w w:val="85"/>
        </w:rPr>
        <w:t xml:space="preserve">But there has been little evidence </w:t>
      </w:r>
      <w:r>
        <w:rPr>
          <w:color w:val="231F20"/>
          <w:w w:val="90"/>
        </w:rPr>
        <w:t>so</w:t>
      </w:r>
      <w:r>
        <w:rPr>
          <w:color w:val="231F20"/>
          <w:spacing w:val="-9"/>
          <w:w w:val="90"/>
        </w:rPr>
        <w:t xml:space="preserve"> </w:t>
      </w:r>
      <w:r>
        <w:rPr>
          <w:color w:val="231F20"/>
          <w:w w:val="90"/>
        </w:rPr>
        <w:t>far</w:t>
      </w:r>
      <w:r>
        <w:rPr>
          <w:color w:val="231F20"/>
          <w:spacing w:val="-9"/>
          <w:w w:val="90"/>
        </w:rPr>
        <w:t xml:space="preserve"> </w:t>
      </w:r>
      <w:r>
        <w:rPr>
          <w:color w:val="231F20"/>
          <w:w w:val="90"/>
        </w:rPr>
        <w:t>of</w:t>
      </w:r>
      <w:r>
        <w:rPr>
          <w:color w:val="231F20"/>
          <w:spacing w:val="-9"/>
          <w:w w:val="90"/>
        </w:rPr>
        <w:t xml:space="preserve"> </w:t>
      </w:r>
      <w:r>
        <w:rPr>
          <w:color w:val="231F20"/>
          <w:w w:val="90"/>
        </w:rPr>
        <w:t>this</w:t>
      </w:r>
      <w:r>
        <w:rPr>
          <w:color w:val="231F20"/>
          <w:spacing w:val="-9"/>
          <w:w w:val="90"/>
        </w:rPr>
        <w:t xml:space="preserve"> </w:t>
      </w:r>
      <w:r>
        <w:rPr>
          <w:color w:val="231F20"/>
          <w:w w:val="90"/>
        </w:rPr>
        <w:t>rise</w:t>
      </w:r>
      <w:r>
        <w:rPr>
          <w:color w:val="231F20"/>
          <w:spacing w:val="-9"/>
          <w:w w:val="90"/>
        </w:rPr>
        <w:t xml:space="preserve"> </w:t>
      </w:r>
      <w:r>
        <w:rPr>
          <w:color w:val="231F20"/>
          <w:w w:val="90"/>
        </w:rPr>
        <w:t>being</w:t>
      </w:r>
      <w:r>
        <w:rPr>
          <w:color w:val="231F20"/>
          <w:spacing w:val="-9"/>
          <w:w w:val="90"/>
        </w:rPr>
        <w:t xml:space="preserve"> </w:t>
      </w:r>
      <w:r>
        <w:rPr>
          <w:color w:val="231F20"/>
          <w:w w:val="90"/>
        </w:rPr>
        <w:t>passed</w:t>
      </w:r>
      <w:r>
        <w:rPr>
          <w:color w:val="231F20"/>
          <w:spacing w:val="-9"/>
          <w:w w:val="90"/>
        </w:rPr>
        <w:t xml:space="preserve"> </w:t>
      </w:r>
      <w:r>
        <w:rPr>
          <w:color w:val="231F20"/>
          <w:w w:val="90"/>
        </w:rPr>
        <w:t>through</w:t>
      </w:r>
      <w:r>
        <w:rPr>
          <w:color w:val="231F20"/>
          <w:spacing w:val="-9"/>
          <w:w w:val="90"/>
        </w:rPr>
        <w:t xml:space="preserve"> </w:t>
      </w:r>
      <w:r>
        <w:rPr>
          <w:color w:val="231F20"/>
          <w:w w:val="90"/>
        </w:rPr>
        <w:t>into</w:t>
      </w:r>
      <w:r>
        <w:rPr>
          <w:color w:val="231F20"/>
          <w:spacing w:val="-9"/>
          <w:w w:val="90"/>
        </w:rPr>
        <w:t xml:space="preserve"> </w:t>
      </w:r>
      <w:r>
        <w:rPr>
          <w:color w:val="231F20"/>
          <w:w w:val="90"/>
        </w:rPr>
        <w:t>the</w:t>
      </w:r>
      <w:r>
        <w:rPr>
          <w:color w:val="231F20"/>
          <w:spacing w:val="-9"/>
          <w:w w:val="90"/>
        </w:rPr>
        <w:t xml:space="preserve"> </w:t>
      </w:r>
      <w:r>
        <w:rPr>
          <w:color w:val="231F20"/>
          <w:w w:val="90"/>
        </w:rPr>
        <w:t>interest</w:t>
      </w:r>
      <w:r>
        <w:rPr>
          <w:color w:val="231F20"/>
          <w:spacing w:val="-9"/>
          <w:w w:val="90"/>
        </w:rPr>
        <w:t xml:space="preserve"> </w:t>
      </w:r>
      <w:r>
        <w:rPr>
          <w:color w:val="231F20"/>
          <w:w w:val="90"/>
        </w:rPr>
        <w:t xml:space="preserve">rates </w:t>
      </w:r>
      <w:r>
        <w:rPr>
          <w:color w:val="231F20"/>
          <w:spacing w:val="-2"/>
          <w:w w:val="90"/>
        </w:rPr>
        <w:t>charged</w:t>
      </w:r>
      <w:r>
        <w:rPr>
          <w:color w:val="231F20"/>
          <w:spacing w:val="-6"/>
          <w:w w:val="90"/>
        </w:rPr>
        <w:t xml:space="preserve"> </w:t>
      </w:r>
      <w:r>
        <w:rPr>
          <w:color w:val="231F20"/>
          <w:spacing w:val="-2"/>
          <w:w w:val="90"/>
        </w:rPr>
        <w:t>on</w:t>
      </w:r>
      <w:r>
        <w:rPr>
          <w:color w:val="231F20"/>
          <w:spacing w:val="-6"/>
          <w:w w:val="90"/>
        </w:rPr>
        <w:t xml:space="preserve"> </w:t>
      </w:r>
      <w:r>
        <w:rPr>
          <w:color w:val="231F20"/>
          <w:spacing w:val="-2"/>
          <w:w w:val="90"/>
        </w:rPr>
        <w:t>new</w:t>
      </w:r>
      <w:r>
        <w:rPr>
          <w:color w:val="231F20"/>
          <w:spacing w:val="-6"/>
          <w:w w:val="90"/>
        </w:rPr>
        <w:t xml:space="preserve"> </w:t>
      </w:r>
      <w:r>
        <w:rPr>
          <w:color w:val="231F20"/>
          <w:spacing w:val="-2"/>
          <w:w w:val="90"/>
        </w:rPr>
        <w:t>lending.</w:t>
      </w:r>
      <w:r>
        <w:rPr>
          <w:color w:val="231F20"/>
          <w:spacing w:val="37"/>
        </w:rPr>
        <w:t xml:space="preserve"> </w:t>
      </w:r>
      <w:r>
        <w:rPr>
          <w:color w:val="231F20"/>
          <w:spacing w:val="-2"/>
          <w:w w:val="90"/>
        </w:rPr>
        <w:t>If</w:t>
      </w:r>
      <w:r>
        <w:rPr>
          <w:color w:val="231F20"/>
          <w:spacing w:val="-6"/>
          <w:w w:val="90"/>
        </w:rPr>
        <w:t xml:space="preserve"> </w:t>
      </w:r>
      <w:r>
        <w:rPr>
          <w:color w:val="231F20"/>
          <w:spacing w:val="-2"/>
          <w:w w:val="90"/>
        </w:rPr>
        <w:t>this</w:t>
      </w:r>
      <w:r>
        <w:rPr>
          <w:color w:val="231F20"/>
          <w:spacing w:val="-6"/>
          <w:w w:val="90"/>
        </w:rPr>
        <w:t xml:space="preserve"> </w:t>
      </w:r>
      <w:r>
        <w:rPr>
          <w:color w:val="231F20"/>
          <w:spacing w:val="-2"/>
          <w:w w:val="90"/>
        </w:rPr>
        <w:t>continues,</w:t>
      </w:r>
      <w:r>
        <w:rPr>
          <w:color w:val="231F20"/>
          <w:spacing w:val="-6"/>
          <w:w w:val="90"/>
        </w:rPr>
        <w:t xml:space="preserve"> </w:t>
      </w:r>
      <w:r>
        <w:rPr>
          <w:color w:val="231F20"/>
          <w:spacing w:val="-2"/>
          <w:w w:val="90"/>
        </w:rPr>
        <w:t>banks’</w:t>
      </w:r>
      <w:r>
        <w:rPr>
          <w:color w:val="231F20"/>
          <w:spacing w:val="-6"/>
          <w:w w:val="90"/>
        </w:rPr>
        <w:t xml:space="preserve"> </w:t>
      </w:r>
      <w:r>
        <w:rPr>
          <w:color w:val="231F20"/>
          <w:spacing w:val="-2"/>
          <w:w w:val="90"/>
        </w:rPr>
        <w:t>net</w:t>
      </w:r>
      <w:r>
        <w:rPr>
          <w:color w:val="231F20"/>
          <w:spacing w:val="-6"/>
          <w:w w:val="90"/>
        </w:rPr>
        <w:t xml:space="preserve"> </w:t>
      </w:r>
      <w:r>
        <w:rPr>
          <w:color w:val="231F20"/>
          <w:spacing w:val="-2"/>
          <w:w w:val="90"/>
        </w:rPr>
        <w:t xml:space="preserve">interest </w:t>
      </w:r>
      <w:r>
        <w:rPr>
          <w:color w:val="231F20"/>
          <w:w w:val="95"/>
        </w:rPr>
        <w:t>income</w:t>
      </w:r>
      <w:r>
        <w:rPr>
          <w:color w:val="231F20"/>
          <w:spacing w:val="-11"/>
          <w:w w:val="95"/>
        </w:rPr>
        <w:t xml:space="preserve"> </w:t>
      </w:r>
      <w:r>
        <w:rPr>
          <w:color w:val="231F20"/>
          <w:w w:val="95"/>
        </w:rPr>
        <w:t>may</w:t>
      </w:r>
      <w:r>
        <w:rPr>
          <w:color w:val="231F20"/>
          <w:spacing w:val="-11"/>
          <w:w w:val="95"/>
        </w:rPr>
        <w:t xml:space="preserve"> </w:t>
      </w:r>
      <w:r>
        <w:rPr>
          <w:color w:val="231F20"/>
          <w:w w:val="95"/>
        </w:rPr>
        <w:t>start</w:t>
      </w:r>
      <w:r>
        <w:rPr>
          <w:color w:val="231F20"/>
          <w:spacing w:val="-11"/>
          <w:w w:val="95"/>
        </w:rPr>
        <w:t xml:space="preserve"> </w:t>
      </w:r>
      <w:r>
        <w:rPr>
          <w:color w:val="231F20"/>
          <w:w w:val="95"/>
        </w:rPr>
        <w:t>to</w:t>
      </w:r>
      <w:r>
        <w:rPr>
          <w:color w:val="231F20"/>
          <w:spacing w:val="-11"/>
          <w:w w:val="95"/>
        </w:rPr>
        <w:t xml:space="preserve"> </w:t>
      </w:r>
      <w:r>
        <w:rPr>
          <w:color w:val="231F20"/>
          <w:w w:val="95"/>
        </w:rPr>
        <w:t>decline.</w:t>
      </w:r>
    </w:p>
    <w:p w14:paraId="1A58B43C" w14:textId="77777777" w:rsidR="006233F2" w:rsidRDefault="00466C7E">
      <w:pPr>
        <w:spacing w:before="200" w:line="268" w:lineRule="auto"/>
        <w:ind w:left="85" w:right="380"/>
        <w:rPr>
          <w:i/>
          <w:sz w:val="20"/>
        </w:rPr>
      </w:pPr>
      <w:r>
        <w:rPr>
          <w:i/>
          <w:color w:val="751C66"/>
          <w:w w:val="85"/>
          <w:sz w:val="20"/>
        </w:rPr>
        <w:t xml:space="preserve">Further restructuring may be needed to meet resolvability </w:t>
      </w:r>
      <w:r>
        <w:rPr>
          <w:i/>
          <w:color w:val="751C66"/>
          <w:spacing w:val="-2"/>
          <w:w w:val="95"/>
          <w:sz w:val="20"/>
        </w:rPr>
        <w:t>requirements…</w:t>
      </w:r>
    </w:p>
    <w:p w14:paraId="58073245" w14:textId="77777777" w:rsidR="006233F2" w:rsidRDefault="00466C7E">
      <w:pPr>
        <w:pStyle w:val="BodyText"/>
        <w:spacing w:line="268" w:lineRule="auto"/>
        <w:ind w:left="85" w:right="266"/>
      </w:pPr>
      <w:r>
        <w:rPr>
          <w:color w:val="231F20"/>
          <w:w w:val="85"/>
        </w:rPr>
        <w:t xml:space="preserve">In November 2015, the Financial Stability Board </w:t>
      </w:r>
      <w:proofErr w:type="spellStart"/>
      <w:r>
        <w:rPr>
          <w:color w:val="231F20"/>
          <w:w w:val="85"/>
        </w:rPr>
        <w:t>finalised</w:t>
      </w:r>
      <w:proofErr w:type="spellEnd"/>
      <w:r>
        <w:rPr>
          <w:color w:val="231F20"/>
          <w:w w:val="85"/>
        </w:rPr>
        <w:t xml:space="preserve"> a total </w:t>
      </w:r>
      <w:r>
        <w:rPr>
          <w:color w:val="231F20"/>
          <w:w w:val="90"/>
        </w:rPr>
        <w:t xml:space="preserve">loss-absorbing capacity (TLAC) standard designed to ensure that G-SIBs have sufficient capacity to absorb losses and be </w:t>
      </w:r>
      <w:proofErr w:type="spellStart"/>
      <w:r>
        <w:rPr>
          <w:color w:val="231F20"/>
          <w:w w:val="90"/>
        </w:rPr>
        <w:t>recapitalised</w:t>
      </w:r>
      <w:proofErr w:type="spellEnd"/>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event</w:t>
      </w:r>
      <w:r>
        <w:rPr>
          <w:color w:val="231F20"/>
          <w:spacing w:val="-7"/>
          <w:w w:val="90"/>
        </w:rPr>
        <w:t xml:space="preserve"> </w:t>
      </w:r>
      <w:r>
        <w:rPr>
          <w:color w:val="231F20"/>
          <w:w w:val="90"/>
        </w:rPr>
        <w:t>of</w:t>
      </w:r>
      <w:r>
        <w:rPr>
          <w:color w:val="231F20"/>
          <w:spacing w:val="-7"/>
          <w:w w:val="90"/>
        </w:rPr>
        <w:t xml:space="preserve"> </w:t>
      </w:r>
      <w:r>
        <w:rPr>
          <w:color w:val="231F20"/>
          <w:w w:val="90"/>
        </w:rPr>
        <w:t>failure.</w:t>
      </w:r>
      <w:r>
        <w:rPr>
          <w:color w:val="231F20"/>
          <w:w w:val="90"/>
          <w:position w:val="4"/>
          <w:sz w:val="14"/>
        </w:rPr>
        <w:t>(1)</w:t>
      </w:r>
      <w:r>
        <w:rPr>
          <w:color w:val="231F20"/>
          <w:spacing w:val="54"/>
          <w:position w:val="4"/>
          <w:sz w:val="14"/>
        </w:rPr>
        <w:t xml:space="preserve"> </w:t>
      </w:r>
      <w:r>
        <w:rPr>
          <w:color w:val="231F20"/>
          <w:w w:val="90"/>
        </w:rPr>
        <w:t>The</w:t>
      </w:r>
      <w:r>
        <w:rPr>
          <w:color w:val="231F20"/>
          <w:spacing w:val="-7"/>
          <w:w w:val="90"/>
        </w:rPr>
        <w:t xml:space="preserve"> </w:t>
      </w:r>
      <w:r>
        <w:rPr>
          <w:color w:val="231F20"/>
          <w:w w:val="90"/>
        </w:rPr>
        <w:t>Bank</w:t>
      </w:r>
      <w:r>
        <w:rPr>
          <w:color w:val="231F20"/>
          <w:spacing w:val="-7"/>
          <w:w w:val="90"/>
        </w:rPr>
        <w:t xml:space="preserve"> </w:t>
      </w:r>
      <w:r>
        <w:rPr>
          <w:color w:val="231F20"/>
          <w:w w:val="90"/>
        </w:rPr>
        <w:t>intends</w:t>
      </w:r>
      <w:r>
        <w:rPr>
          <w:color w:val="231F20"/>
          <w:spacing w:val="-7"/>
          <w:w w:val="90"/>
        </w:rPr>
        <w:t xml:space="preserve"> </w:t>
      </w:r>
      <w:r>
        <w:rPr>
          <w:color w:val="231F20"/>
          <w:w w:val="90"/>
        </w:rPr>
        <w:t xml:space="preserve">to implement TLAC in the United Kingdom through its power to </w:t>
      </w:r>
      <w:r>
        <w:rPr>
          <w:color w:val="231F20"/>
          <w:w w:val="85"/>
        </w:rPr>
        <w:t xml:space="preserve">set a minimum requirement for own funds and eligible liabilities </w:t>
      </w:r>
      <w:r>
        <w:rPr>
          <w:color w:val="231F20"/>
          <w:w w:val="90"/>
        </w:rPr>
        <w:t>(MREL).</w:t>
      </w:r>
      <w:r>
        <w:rPr>
          <w:color w:val="231F20"/>
          <w:spacing w:val="39"/>
        </w:rPr>
        <w:t xml:space="preserve"> </w:t>
      </w:r>
      <w:r>
        <w:rPr>
          <w:color w:val="231F20"/>
          <w:w w:val="90"/>
        </w:rPr>
        <w:t>In</w:t>
      </w:r>
      <w:r>
        <w:rPr>
          <w:color w:val="231F20"/>
          <w:spacing w:val="-5"/>
          <w:w w:val="90"/>
        </w:rPr>
        <w:t xml:space="preserve"> </w:t>
      </w:r>
      <w:r>
        <w:rPr>
          <w:color w:val="231F20"/>
          <w:w w:val="90"/>
        </w:rPr>
        <w:t>order</w:t>
      </w:r>
      <w:r>
        <w:rPr>
          <w:color w:val="231F20"/>
          <w:spacing w:val="-5"/>
          <w:w w:val="90"/>
        </w:rPr>
        <w:t xml:space="preserve"> </w:t>
      </w:r>
      <w:r>
        <w:rPr>
          <w:color w:val="231F20"/>
          <w:w w:val="90"/>
        </w:rPr>
        <w:t>to</w:t>
      </w:r>
      <w:r>
        <w:rPr>
          <w:color w:val="231F20"/>
          <w:spacing w:val="-5"/>
          <w:w w:val="90"/>
        </w:rPr>
        <w:t xml:space="preserve"> </w:t>
      </w:r>
      <w:r>
        <w:rPr>
          <w:color w:val="231F20"/>
          <w:w w:val="90"/>
        </w:rPr>
        <w:t>comply</w:t>
      </w:r>
      <w:r>
        <w:rPr>
          <w:color w:val="231F20"/>
          <w:spacing w:val="-5"/>
          <w:w w:val="90"/>
        </w:rPr>
        <w:t xml:space="preserve"> </w:t>
      </w:r>
      <w:r>
        <w:rPr>
          <w:color w:val="231F20"/>
          <w:w w:val="90"/>
        </w:rPr>
        <w:t>with</w:t>
      </w:r>
      <w:r>
        <w:rPr>
          <w:color w:val="231F20"/>
          <w:spacing w:val="-5"/>
          <w:w w:val="90"/>
        </w:rPr>
        <w:t xml:space="preserve"> </w:t>
      </w:r>
      <w:r>
        <w:rPr>
          <w:color w:val="231F20"/>
          <w:w w:val="90"/>
        </w:rPr>
        <w:t>these</w:t>
      </w:r>
      <w:r>
        <w:rPr>
          <w:color w:val="231F20"/>
          <w:spacing w:val="-5"/>
          <w:w w:val="90"/>
        </w:rPr>
        <w:t xml:space="preserve"> </w:t>
      </w:r>
      <w:r>
        <w:rPr>
          <w:color w:val="231F20"/>
          <w:w w:val="90"/>
        </w:rPr>
        <w:t>requirements,</w:t>
      </w:r>
      <w:r>
        <w:rPr>
          <w:color w:val="231F20"/>
          <w:spacing w:val="-5"/>
          <w:w w:val="90"/>
        </w:rPr>
        <w:t xml:space="preserve"> </w:t>
      </w:r>
      <w:r>
        <w:rPr>
          <w:color w:val="231F20"/>
          <w:w w:val="90"/>
        </w:rPr>
        <w:t>UK</w:t>
      </w:r>
      <w:r>
        <w:rPr>
          <w:color w:val="231F20"/>
          <w:spacing w:val="-5"/>
          <w:w w:val="90"/>
        </w:rPr>
        <w:t xml:space="preserve"> </w:t>
      </w:r>
      <w:r>
        <w:rPr>
          <w:color w:val="231F20"/>
          <w:w w:val="90"/>
        </w:rPr>
        <w:t xml:space="preserve">banks </w:t>
      </w:r>
      <w:r>
        <w:rPr>
          <w:color w:val="231F20"/>
          <w:w w:val="85"/>
        </w:rPr>
        <w:t xml:space="preserve">may need to make changes to their balance sheets, for example, </w:t>
      </w:r>
      <w:r>
        <w:rPr>
          <w:color w:val="231F20"/>
          <w:w w:val="90"/>
        </w:rPr>
        <w:t>by restructuring existing wholesale funding to be issued from holding companies rather than bank operating companies.</w:t>
      </w:r>
    </w:p>
    <w:p w14:paraId="27205E0E" w14:textId="77777777" w:rsidR="006233F2" w:rsidRDefault="00466C7E">
      <w:pPr>
        <w:spacing w:before="199"/>
        <w:ind w:left="85"/>
        <w:rPr>
          <w:i/>
          <w:sz w:val="20"/>
        </w:rPr>
      </w:pPr>
      <w:r>
        <w:rPr>
          <w:i/>
          <w:color w:val="751C66"/>
          <w:w w:val="85"/>
          <w:sz w:val="20"/>
        </w:rPr>
        <w:t>…and</w:t>
      </w:r>
      <w:r>
        <w:rPr>
          <w:i/>
          <w:color w:val="751C66"/>
          <w:spacing w:val="26"/>
          <w:sz w:val="20"/>
        </w:rPr>
        <w:t xml:space="preserve"> </w:t>
      </w:r>
      <w:r>
        <w:rPr>
          <w:i/>
          <w:color w:val="751C66"/>
          <w:w w:val="85"/>
          <w:sz w:val="20"/>
        </w:rPr>
        <w:t>structural</w:t>
      </w:r>
      <w:r>
        <w:rPr>
          <w:i/>
          <w:color w:val="751C66"/>
          <w:spacing w:val="26"/>
          <w:sz w:val="20"/>
        </w:rPr>
        <w:t xml:space="preserve"> </w:t>
      </w:r>
      <w:r>
        <w:rPr>
          <w:i/>
          <w:color w:val="751C66"/>
          <w:w w:val="85"/>
          <w:sz w:val="20"/>
        </w:rPr>
        <w:t>reform</w:t>
      </w:r>
      <w:r>
        <w:rPr>
          <w:i/>
          <w:color w:val="751C66"/>
          <w:spacing w:val="26"/>
          <w:sz w:val="20"/>
        </w:rPr>
        <w:t xml:space="preserve"> </w:t>
      </w:r>
      <w:r>
        <w:rPr>
          <w:i/>
          <w:color w:val="751C66"/>
          <w:spacing w:val="-2"/>
          <w:w w:val="85"/>
          <w:sz w:val="20"/>
        </w:rPr>
        <w:t>requirements.</w:t>
      </w:r>
    </w:p>
    <w:p w14:paraId="1FC50286" w14:textId="77777777" w:rsidR="006233F2" w:rsidRDefault="00466C7E">
      <w:pPr>
        <w:pStyle w:val="BodyText"/>
        <w:spacing w:before="27"/>
        <w:ind w:left="85"/>
      </w:pPr>
      <w:r>
        <w:rPr>
          <w:color w:val="231F20"/>
          <w:w w:val="85"/>
        </w:rPr>
        <w:t>From</w:t>
      </w:r>
      <w:r>
        <w:rPr>
          <w:color w:val="231F20"/>
          <w:spacing w:val="-2"/>
        </w:rPr>
        <w:t xml:space="preserve"> </w:t>
      </w:r>
      <w:r>
        <w:rPr>
          <w:color w:val="231F20"/>
          <w:w w:val="85"/>
        </w:rPr>
        <w:t>1</w:t>
      </w:r>
      <w:r>
        <w:rPr>
          <w:color w:val="231F20"/>
          <w:spacing w:val="-2"/>
        </w:rPr>
        <w:t xml:space="preserve"> </w:t>
      </w:r>
      <w:r>
        <w:rPr>
          <w:color w:val="231F20"/>
          <w:w w:val="85"/>
        </w:rPr>
        <w:t>January</w:t>
      </w:r>
      <w:r>
        <w:rPr>
          <w:color w:val="231F20"/>
          <w:spacing w:val="-1"/>
        </w:rPr>
        <w:t xml:space="preserve"> </w:t>
      </w:r>
      <w:r>
        <w:rPr>
          <w:color w:val="231F20"/>
          <w:w w:val="85"/>
        </w:rPr>
        <w:t>2019,</w:t>
      </w:r>
      <w:r>
        <w:rPr>
          <w:color w:val="231F20"/>
          <w:spacing w:val="-2"/>
        </w:rPr>
        <w:t xml:space="preserve"> </w:t>
      </w:r>
      <w:r>
        <w:rPr>
          <w:color w:val="231F20"/>
          <w:w w:val="85"/>
        </w:rPr>
        <w:t>banks</w:t>
      </w:r>
      <w:r>
        <w:rPr>
          <w:color w:val="231F20"/>
          <w:spacing w:val="-1"/>
        </w:rPr>
        <w:t xml:space="preserve"> </w:t>
      </w:r>
      <w:r>
        <w:rPr>
          <w:color w:val="231F20"/>
          <w:w w:val="85"/>
        </w:rPr>
        <w:t>with</w:t>
      </w:r>
      <w:r>
        <w:rPr>
          <w:color w:val="231F20"/>
          <w:spacing w:val="-2"/>
        </w:rPr>
        <w:t xml:space="preserve"> </w:t>
      </w:r>
      <w:r>
        <w:rPr>
          <w:color w:val="231F20"/>
          <w:w w:val="85"/>
        </w:rPr>
        <w:t>core</w:t>
      </w:r>
      <w:r>
        <w:rPr>
          <w:color w:val="231F20"/>
          <w:spacing w:val="-2"/>
        </w:rPr>
        <w:t xml:space="preserve"> </w:t>
      </w:r>
      <w:r>
        <w:rPr>
          <w:color w:val="231F20"/>
          <w:w w:val="85"/>
        </w:rPr>
        <w:t>deposits</w:t>
      </w:r>
      <w:r>
        <w:rPr>
          <w:color w:val="231F20"/>
          <w:spacing w:val="-1"/>
        </w:rPr>
        <w:t xml:space="preserve"> </w:t>
      </w:r>
      <w:r>
        <w:rPr>
          <w:color w:val="231F20"/>
          <w:w w:val="85"/>
        </w:rPr>
        <w:t>greater</w:t>
      </w:r>
      <w:r>
        <w:rPr>
          <w:color w:val="231F20"/>
          <w:spacing w:val="-2"/>
        </w:rPr>
        <w:t xml:space="preserve"> </w:t>
      </w:r>
      <w:r>
        <w:rPr>
          <w:color w:val="231F20"/>
          <w:spacing w:val="-4"/>
          <w:w w:val="85"/>
        </w:rPr>
        <w:t>than</w:t>
      </w:r>
    </w:p>
    <w:p w14:paraId="63FE9470" w14:textId="77777777" w:rsidR="006233F2" w:rsidRDefault="00466C7E">
      <w:pPr>
        <w:pStyle w:val="BodyText"/>
        <w:spacing w:before="28"/>
        <w:ind w:left="85"/>
      </w:pPr>
      <w:r>
        <w:rPr>
          <w:color w:val="231F20"/>
          <w:w w:val="85"/>
        </w:rPr>
        <w:t>£25</w:t>
      </w:r>
      <w:r>
        <w:rPr>
          <w:color w:val="231F20"/>
          <w:spacing w:val="-7"/>
        </w:rPr>
        <w:t xml:space="preserve"> </w:t>
      </w:r>
      <w:r>
        <w:rPr>
          <w:color w:val="231F20"/>
          <w:w w:val="85"/>
        </w:rPr>
        <w:t>billion</w:t>
      </w:r>
      <w:r>
        <w:rPr>
          <w:color w:val="231F20"/>
          <w:spacing w:val="-3"/>
        </w:rPr>
        <w:t xml:space="preserve"> </w:t>
      </w:r>
      <w:r>
        <w:rPr>
          <w:color w:val="231F20"/>
          <w:w w:val="85"/>
        </w:rPr>
        <w:t>will</w:t>
      </w:r>
      <w:r>
        <w:rPr>
          <w:color w:val="231F20"/>
          <w:spacing w:val="-4"/>
        </w:rPr>
        <w:t xml:space="preserve"> </w:t>
      </w:r>
      <w:r>
        <w:rPr>
          <w:color w:val="231F20"/>
          <w:w w:val="85"/>
        </w:rPr>
        <w:t>be</w:t>
      </w:r>
      <w:r>
        <w:rPr>
          <w:color w:val="231F20"/>
          <w:spacing w:val="-3"/>
        </w:rPr>
        <w:t xml:space="preserve"> </w:t>
      </w:r>
      <w:r>
        <w:rPr>
          <w:color w:val="231F20"/>
          <w:w w:val="85"/>
        </w:rPr>
        <w:t>required</w:t>
      </w:r>
      <w:r>
        <w:rPr>
          <w:color w:val="231F20"/>
          <w:spacing w:val="-4"/>
        </w:rPr>
        <w:t xml:space="preserve"> </w:t>
      </w:r>
      <w:r>
        <w:rPr>
          <w:color w:val="231F20"/>
          <w:w w:val="85"/>
        </w:rPr>
        <w:t>to</w:t>
      </w:r>
      <w:r>
        <w:rPr>
          <w:color w:val="231F20"/>
          <w:spacing w:val="-4"/>
        </w:rPr>
        <w:t xml:space="preserve"> </w:t>
      </w:r>
      <w:r>
        <w:rPr>
          <w:color w:val="231F20"/>
          <w:w w:val="85"/>
        </w:rPr>
        <w:t>ring-fence</w:t>
      </w:r>
      <w:r>
        <w:rPr>
          <w:color w:val="231F20"/>
          <w:spacing w:val="-3"/>
        </w:rPr>
        <w:t xml:space="preserve"> </w:t>
      </w:r>
      <w:r>
        <w:rPr>
          <w:color w:val="231F20"/>
          <w:w w:val="85"/>
        </w:rPr>
        <w:t>their</w:t>
      </w:r>
      <w:r>
        <w:rPr>
          <w:color w:val="231F20"/>
          <w:spacing w:val="-4"/>
        </w:rPr>
        <w:t xml:space="preserve"> </w:t>
      </w:r>
      <w:r>
        <w:rPr>
          <w:color w:val="231F20"/>
          <w:w w:val="85"/>
        </w:rPr>
        <w:t>core</w:t>
      </w:r>
      <w:r>
        <w:rPr>
          <w:color w:val="231F20"/>
          <w:spacing w:val="-3"/>
        </w:rPr>
        <w:t xml:space="preserve"> </w:t>
      </w:r>
      <w:r>
        <w:rPr>
          <w:color w:val="231F20"/>
          <w:spacing w:val="-2"/>
          <w:w w:val="85"/>
        </w:rPr>
        <w:t>retail</w:t>
      </w:r>
    </w:p>
    <w:p w14:paraId="38916AA6" w14:textId="77777777" w:rsidR="006233F2" w:rsidRDefault="006233F2">
      <w:pPr>
        <w:pStyle w:val="BodyText"/>
        <w:sectPr w:rsidR="006233F2">
          <w:type w:val="continuous"/>
          <w:pgSz w:w="11910" w:h="16840"/>
          <w:pgMar w:top="1540" w:right="425" w:bottom="0" w:left="708" w:header="425" w:footer="0" w:gutter="0"/>
          <w:cols w:num="2" w:space="720" w:equalWidth="0">
            <w:col w:w="4265" w:space="1064"/>
            <w:col w:w="5448"/>
          </w:cols>
        </w:sectPr>
      </w:pPr>
    </w:p>
    <w:p w14:paraId="3DB5339A" w14:textId="77777777" w:rsidR="006233F2" w:rsidRDefault="006233F2">
      <w:pPr>
        <w:pStyle w:val="BodyText"/>
        <w:rPr>
          <w:sz w:val="11"/>
        </w:rPr>
      </w:pPr>
    </w:p>
    <w:p w14:paraId="6B8977DB" w14:textId="77777777" w:rsidR="006233F2" w:rsidRDefault="006233F2">
      <w:pPr>
        <w:pStyle w:val="BodyText"/>
        <w:rPr>
          <w:sz w:val="11"/>
        </w:rPr>
      </w:pPr>
    </w:p>
    <w:p w14:paraId="13C7EF64" w14:textId="77777777" w:rsidR="006233F2" w:rsidRDefault="006233F2">
      <w:pPr>
        <w:pStyle w:val="BodyText"/>
        <w:rPr>
          <w:sz w:val="11"/>
        </w:rPr>
      </w:pPr>
    </w:p>
    <w:p w14:paraId="78379947" w14:textId="77777777" w:rsidR="006233F2" w:rsidRDefault="006233F2">
      <w:pPr>
        <w:pStyle w:val="BodyText"/>
        <w:rPr>
          <w:sz w:val="11"/>
        </w:rPr>
      </w:pPr>
    </w:p>
    <w:p w14:paraId="080043B7" w14:textId="77777777" w:rsidR="006233F2" w:rsidRDefault="006233F2">
      <w:pPr>
        <w:pStyle w:val="BodyText"/>
        <w:rPr>
          <w:sz w:val="11"/>
        </w:rPr>
      </w:pPr>
    </w:p>
    <w:p w14:paraId="0D326DF8" w14:textId="77777777" w:rsidR="006233F2" w:rsidRDefault="006233F2">
      <w:pPr>
        <w:pStyle w:val="BodyText"/>
        <w:rPr>
          <w:sz w:val="11"/>
        </w:rPr>
      </w:pPr>
    </w:p>
    <w:p w14:paraId="62B17631" w14:textId="77777777" w:rsidR="006233F2" w:rsidRDefault="006233F2">
      <w:pPr>
        <w:pStyle w:val="BodyText"/>
        <w:rPr>
          <w:sz w:val="11"/>
        </w:rPr>
      </w:pPr>
    </w:p>
    <w:p w14:paraId="4D10315B" w14:textId="77777777" w:rsidR="006233F2" w:rsidRDefault="006233F2">
      <w:pPr>
        <w:pStyle w:val="BodyText"/>
        <w:rPr>
          <w:sz w:val="11"/>
        </w:rPr>
      </w:pPr>
    </w:p>
    <w:p w14:paraId="01425E0F" w14:textId="77777777" w:rsidR="006233F2" w:rsidRDefault="006233F2">
      <w:pPr>
        <w:pStyle w:val="BodyText"/>
        <w:rPr>
          <w:sz w:val="11"/>
        </w:rPr>
      </w:pPr>
    </w:p>
    <w:p w14:paraId="6A1F0B70" w14:textId="77777777" w:rsidR="006233F2" w:rsidRDefault="006233F2">
      <w:pPr>
        <w:pStyle w:val="BodyText"/>
        <w:rPr>
          <w:sz w:val="11"/>
        </w:rPr>
      </w:pPr>
    </w:p>
    <w:p w14:paraId="4406A50D" w14:textId="77777777" w:rsidR="006233F2" w:rsidRDefault="006233F2">
      <w:pPr>
        <w:pStyle w:val="BodyText"/>
        <w:rPr>
          <w:sz w:val="11"/>
        </w:rPr>
      </w:pPr>
    </w:p>
    <w:p w14:paraId="4DF6AF1A" w14:textId="77777777" w:rsidR="006233F2" w:rsidRDefault="006233F2">
      <w:pPr>
        <w:pStyle w:val="BodyText"/>
        <w:rPr>
          <w:sz w:val="11"/>
        </w:rPr>
      </w:pPr>
    </w:p>
    <w:p w14:paraId="0BA847F3" w14:textId="77777777" w:rsidR="006233F2" w:rsidRDefault="006233F2">
      <w:pPr>
        <w:pStyle w:val="BodyText"/>
        <w:rPr>
          <w:sz w:val="11"/>
        </w:rPr>
      </w:pPr>
    </w:p>
    <w:p w14:paraId="51DCDE0A" w14:textId="77777777" w:rsidR="006233F2" w:rsidRDefault="006233F2">
      <w:pPr>
        <w:pStyle w:val="BodyText"/>
        <w:rPr>
          <w:sz w:val="11"/>
        </w:rPr>
      </w:pPr>
    </w:p>
    <w:p w14:paraId="213EF848" w14:textId="77777777" w:rsidR="006233F2" w:rsidRDefault="006233F2">
      <w:pPr>
        <w:pStyle w:val="BodyText"/>
        <w:rPr>
          <w:sz w:val="11"/>
        </w:rPr>
      </w:pPr>
    </w:p>
    <w:p w14:paraId="07C7A30C" w14:textId="77777777" w:rsidR="006233F2" w:rsidRDefault="006233F2">
      <w:pPr>
        <w:pStyle w:val="BodyText"/>
        <w:rPr>
          <w:sz w:val="11"/>
        </w:rPr>
      </w:pPr>
    </w:p>
    <w:p w14:paraId="10C6C261" w14:textId="77777777" w:rsidR="006233F2" w:rsidRDefault="006233F2">
      <w:pPr>
        <w:pStyle w:val="BodyText"/>
        <w:rPr>
          <w:sz w:val="11"/>
        </w:rPr>
      </w:pPr>
    </w:p>
    <w:p w14:paraId="341BAD80" w14:textId="77777777" w:rsidR="006233F2" w:rsidRDefault="006233F2">
      <w:pPr>
        <w:pStyle w:val="BodyText"/>
        <w:rPr>
          <w:sz w:val="11"/>
        </w:rPr>
      </w:pPr>
    </w:p>
    <w:p w14:paraId="24DBCC10" w14:textId="77777777" w:rsidR="006233F2" w:rsidRDefault="006233F2">
      <w:pPr>
        <w:pStyle w:val="BodyText"/>
        <w:rPr>
          <w:sz w:val="11"/>
        </w:rPr>
      </w:pPr>
    </w:p>
    <w:p w14:paraId="1F303D02" w14:textId="77777777" w:rsidR="006233F2" w:rsidRDefault="006233F2">
      <w:pPr>
        <w:pStyle w:val="BodyText"/>
        <w:rPr>
          <w:sz w:val="11"/>
        </w:rPr>
      </w:pPr>
    </w:p>
    <w:p w14:paraId="18A13C3D" w14:textId="77777777" w:rsidR="006233F2" w:rsidRDefault="006233F2">
      <w:pPr>
        <w:pStyle w:val="BodyText"/>
        <w:rPr>
          <w:sz w:val="11"/>
        </w:rPr>
      </w:pPr>
    </w:p>
    <w:p w14:paraId="7C90A0B6" w14:textId="77777777" w:rsidR="006233F2" w:rsidRDefault="006233F2">
      <w:pPr>
        <w:pStyle w:val="BodyText"/>
        <w:spacing w:before="62"/>
        <w:rPr>
          <w:sz w:val="11"/>
        </w:rPr>
      </w:pPr>
    </w:p>
    <w:p w14:paraId="53725AEE" w14:textId="77777777" w:rsidR="006233F2" w:rsidRDefault="00466C7E">
      <w:pPr>
        <w:tabs>
          <w:tab w:val="left" w:pos="1030"/>
          <w:tab w:val="left" w:pos="1576"/>
          <w:tab w:val="left" w:pos="2126"/>
          <w:tab w:val="left" w:pos="2676"/>
          <w:tab w:val="left" w:pos="3198"/>
        </w:tabs>
        <w:ind w:left="396"/>
        <w:rPr>
          <w:sz w:val="11"/>
        </w:rPr>
      </w:pPr>
      <w:r>
        <w:rPr>
          <w:color w:val="231F20"/>
          <w:spacing w:val="-4"/>
          <w:sz w:val="11"/>
        </w:rPr>
        <w:t>2010</w:t>
      </w:r>
      <w:r>
        <w:rPr>
          <w:color w:val="231F20"/>
          <w:sz w:val="11"/>
        </w:rPr>
        <w:tab/>
      </w:r>
      <w:r>
        <w:rPr>
          <w:color w:val="231F20"/>
          <w:spacing w:val="-5"/>
          <w:sz w:val="11"/>
        </w:rPr>
        <w:t>11</w:t>
      </w:r>
      <w:r>
        <w:rPr>
          <w:color w:val="231F20"/>
          <w:sz w:val="11"/>
        </w:rPr>
        <w:tab/>
      </w:r>
      <w:r>
        <w:rPr>
          <w:color w:val="231F20"/>
          <w:spacing w:val="-5"/>
          <w:sz w:val="11"/>
        </w:rPr>
        <w:t>12</w:t>
      </w:r>
      <w:r>
        <w:rPr>
          <w:color w:val="231F20"/>
          <w:sz w:val="11"/>
        </w:rPr>
        <w:tab/>
      </w:r>
      <w:r>
        <w:rPr>
          <w:color w:val="231F20"/>
          <w:spacing w:val="-5"/>
          <w:sz w:val="11"/>
        </w:rPr>
        <w:t>13</w:t>
      </w:r>
      <w:r>
        <w:rPr>
          <w:color w:val="231F20"/>
          <w:sz w:val="11"/>
        </w:rPr>
        <w:tab/>
      </w:r>
      <w:r>
        <w:rPr>
          <w:color w:val="231F20"/>
          <w:spacing w:val="-5"/>
          <w:sz w:val="11"/>
        </w:rPr>
        <w:t>14</w:t>
      </w:r>
      <w:r>
        <w:rPr>
          <w:color w:val="231F20"/>
          <w:sz w:val="11"/>
        </w:rPr>
        <w:tab/>
      </w:r>
      <w:r>
        <w:rPr>
          <w:color w:val="231F20"/>
          <w:spacing w:val="-10"/>
          <w:sz w:val="11"/>
        </w:rPr>
        <w:t>15</w:t>
      </w:r>
    </w:p>
    <w:p w14:paraId="65173D31" w14:textId="77777777" w:rsidR="006233F2" w:rsidRDefault="00466C7E">
      <w:pPr>
        <w:spacing w:before="24"/>
        <w:ind w:right="38"/>
        <w:jc w:val="right"/>
        <w:rPr>
          <w:sz w:val="11"/>
        </w:rPr>
      </w:pPr>
      <w:r>
        <w:br w:type="column"/>
      </w:r>
      <w:r>
        <w:rPr>
          <w:color w:val="231F20"/>
          <w:spacing w:val="-5"/>
          <w:w w:val="110"/>
          <w:sz w:val="11"/>
        </w:rPr>
        <w:t>400</w:t>
      </w:r>
    </w:p>
    <w:p w14:paraId="47936DBF" w14:textId="77777777" w:rsidR="006233F2" w:rsidRDefault="006233F2">
      <w:pPr>
        <w:pStyle w:val="BodyText"/>
        <w:spacing w:before="88"/>
        <w:rPr>
          <w:sz w:val="11"/>
        </w:rPr>
      </w:pPr>
    </w:p>
    <w:p w14:paraId="7DE61645" w14:textId="77777777" w:rsidR="006233F2" w:rsidRDefault="00466C7E">
      <w:pPr>
        <w:ind w:right="38"/>
        <w:jc w:val="right"/>
        <w:rPr>
          <w:sz w:val="11"/>
        </w:rPr>
      </w:pPr>
      <w:r>
        <w:rPr>
          <w:noProof/>
          <w:sz w:val="11"/>
        </w:rPr>
        <mc:AlternateContent>
          <mc:Choice Requires="wpg">
            <w:drawing>
              <wp:anchor distT="0" distB="0" distL="0" distR="0" simplePos="0" relativeHeight="15827968" behindDoc="0" locked="0" layoutInCell="1" allowOverlap="1" wp14:anchorId="4F94CF19" wp14:editId="1AD9D4C4">
                <wp:simplePos x="0" y="0"/>
                <wp:positionH relativeFrom="page">
                  <wp:posOffset>504000</wp:posOffset>
                </wp:positionH>
                <wp:positionV relativeFrom="paragraph">
                  <wp:posOffset>-176685</wp:posOffset>
                </wp:positionV>
                <wp:extent cx="2270760" cy="1747520"/>
                <wp:effectExtent l="0" t="0" r="0" b="0"/>
                <wp:wrapNone/>
                <wp:docPr id="975" name="Group 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0760" cy="1747520"/>
                          <a:chOff x="0" y="0"/>
                          <a:chExt cx="2270760" cy="1747520"/>
                        </a:xfrm>
                      </wpg:grpSpPr>
                      <wps:wsp>
                        <wps:cNvPr id="976" name="Graphic 976"/>
                        <wps:cNvSpPr/>
                        <wps:spPr>
                          <a:xfrm>
                            <a:off x="5" y="217134"/>
                            <a:ext cx="2270125" cy="1529080"/>
                          </a:xfrm>
                          <a:custGeom>
                            <a:avLst/>
                            <a:gdLst/>
                            <a:ahLst/>
                            <a:cxnLst/>
                            <a:rect l="l" t="t" r="r" b="b"/>
                            <a:pathLst>
                              <a:path w="2270125" h="1529080">
                                <a:moveTo>
                                  <a:pt x="0" y="0"/>
                                </a:moveTo>
                                <a:lnTo>
                                  <a:pt x="69836" y="0"/>
                                </a:lnTo>
                              </a:path>
                              <a:path w="2270125" h="1529080">
                                <a:moveTo>
                                  <a:pt x="0" y="218607"/>
                                </a:moveTo>
                                <a:lnTo>
                                  <a:pt x="69836" y="218607"/>
                                </a:lnTo>
                              </a:path>
                              <a:path w="2270125" h="1529080">
                                <a:moveTo>
                                  <a:pt x="0" y="437216"/>
                                </a:moveTo>
                                <a:lnTo>
                                  <a:pt x="69836" y="437216"/>
                                </a:lnTo>
                              </a:path>
                              <a:path w="2270125" h="1529080">
                                <a:moveTo>
                                  <a:pt x="0" y="655830"/>
                                </a:moveTo>
                                <a:lnTo>
                                  <a:pt x="69836" y="655830"/>
                                </a:lnTo>
                              </a:path>
                              <a:path w="2270125" h="1529080">
                                <a:moveTo>
                                  <a:pt x="0" y="872994"/>
                                </a:moveTo>
                                <a:lnTo>
                                  <a:pt x="69836" y="872994"/>
                                </a:lnTo>
                              </a:path>
                              <a:path w="2270125" h="1529080">
                                <a:moveTo>
                                  <a:pt x="0" y="1091600"/>
                                </a:moveTo>
                                <a:lnTo>
                                  <a:pt x="69836" y="1091600"/>
                                </a:lnTo>
                              </a:path>
                              <a:path w="2270125" h="1529080">
                                <a:moveTo>
                                  <a:pt x="0" y="1310214"/>
                                </a:moveTo>
                                <a:lnTo>
                                  <a:pt x="69836" y="1310214"/>
                                </a:lnTo>
                              </a:path>
                              <a:path w="2270125" h="1529080">
                                <a:moveTo>
                                  <a:pt x="2199958" y="0"/>
                                </a:moveTo>
                                <a:lnTo>
                                  <a:pt x="2269794" y="0"/>
                                </a:lnTo>
                              </a:path>
                              <a:path w="2270125" h="1529080">
                                <a:moveTo>
                                  <a:pt x="2199958" y="218607"/>
                                </a:moveTo>
                                <a:lnTo>
                                  <a:pt x="2269794" y="218607"/>
                                </a:lnTo>
                              </a:path>
                              <a:path w="2270125" h="1529080">
                                <a:moveTo>
                                  <a:pt x="2199958" y="437216"/>
                                </a:moveTo>
                                <a:lnTo>
                                  <a:pt x="2269794" y="437216"/>
                                </a:lnTo>
                              </a:path>
                              <a:path w="2270125" h="1529080">
                                <a:moveTo>
                                  <a:pt x="2199958" y="655830"/>
                                </a:moveTo>
                                <a:lnTo>
                                  <a:pt x="2269794" y="655830"/>
                                </a:lnTo>
                              </a:path>
                              <a:path w="2270125" h="1529080">
                                <a:moveTo>
                                  <a:pt x="2199958" y="872994"/>
                                </a:moveTo>
                                <a:lnTo>
                                  <a:pt x="2269794" y="872994"/>
                                </a:lnTo>
                              </a:path>
                              <a:path w="2270125" h="1529080">
                                <a:moveTo>
                                  <a:pt x="2199958" y="1091600"/>
                                </a:moveTo>
                                <a:lnTo>
                                  <a:pt x="2269794" y="1091600"/>
                                </a:lnTo>
                              </a:path>
                              <a:path w="2270125" h="1529080">
                                <a:moveTo>
                                  <a:pt x="1505301" y="1458991"/>
                                </a:moveTo>
                                <a:lnTo>
                                  <a:pt x="1505301" y="1528827"/>
                                </a:lnTo>
                              </a:path>
                              <a:path w="2270125" h="1529080">
                                <a:moveTo>
                                  <a:pt x="1155797" y="1458991"/>
                                </a:moveTo>
                                <a:lnTo>
                                  <a:pt x="1155797" y="1528827"/>
                                </a:lnTo>
                              </a:path>
                              <a:path w="2270125" h="1529080">
                                <a:moveTo>
                                  <a:pt x="805023" y="1458991"/>
                                </a:moveTo>
                                <a:lnTo>
                                  <a:pt x="805023" y="1528827"/>
                                </a:lnTo>
                              </a:path>
                              <a:path w="2270125" h="1529080">
                                <a:moveTo>
                                  <a:pt x="455526" y="1458991"/>
                                </a:moveTo>
                                <a:lnTo>
                                  <a:pt x="455526" y="1528827"/>
                                </a:lnTo>
                              </a:path>
                              <a:path w="2270125" h="1529080">
                                <a:moveTo>
                                  <a:pt x="104759" y="1458991"/>
                                </a:moveTo>
                                <a:lnTo>
                                  <a:pt x="104759" y="1528827"/>
                                </a:lnTo>
                              </a:path>
                            </a:pathLst>
                          </a:custGeom>
                          <a:ln w="6159">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977" name="Image 977"/>
                          <pic:cNvPicPr/>
                        </pic:nvPicPr>
                        <pic:blipFill>
                          <a:blip r:embed="rId110" cstate="print"/>
                          <a:stretch>
                            <a:fillRect/>
                          </a:stretch>
                        </pic:blipFill>
                        <pic:spPr>
                          <a:xfrm>
                            <a:off x="98851" y="471539"/>
                            <a:ext cx="2170948" cy="1274422"/>
                          </a:xfrm>
                          <a:prstGeom prst="rect">
                            <a:avLst/>
                          </a:prstGeom>
                        </pic:spPr>
                      </pic:pic>
                      <wps:wsp>
                        <wps:cNvPr id="978" name="Graphic 978"/>
                        <wps:cNvSpPr/>
                        <wps:spPr>
                          <a:xfrm>
                            <a:off x="3079" y="3079"/>
                            <a:ext cx="2265045" cy="1741170"/>
                          </a:xfrm>
                          <a:custGeom>
                            <a:avLst/>
                            <a:gdLst/>
                            <a:ahLst/>
                            <a:cxnLst/>
                            <a:rect l="l" t="t" r="r" b="b"/>
                            <a:pathLst>
                              <a:path w="2265045" h="1741170">
                                <a:moveTo>
                                  <a:pt x="0" y="1740910"/>
                                </a:moveTo>
                                <a:lnTo>
                                  <a:pt x="2264564" y="1740910"/>
                                </a:lnTo>
                                <a:lnTo>
                                  <a:pt x="2264564" y="0"/>
                                </a:lnTo>
                                <a:lnTo>
                                  <a:pt x="0" y="0"/>
                                </a:lnTo>
                                <a:lnTo>
                                  <a:pt x="0" y="1740910"/>
                                </a:lnTo>
                                <a:close/>
                              </a:path>
                            </a:pathLst>
                          </a:custGeom>
                          <a:ln w="6159">
                            <a:solidFill>
                              <a:srgbClr val="231F20"/>
                            </a:solidFill>
                            <a:prstDash val="solid"/>
                          </a:ln>
                        </wps:spPr>
                        <wps:bodyPr wrap="square" lIns="0" tIns="0" rIns="0" bIns="0" rtlCol="0">
                          <a:prstTxWarp prst="textNoShape">
                            <a:avLst/>
                          </a:prstTxWarp>
                          <a:noAutofit/>
                        </wps:bodyPr>
                      </wps:wsp>
                      <wps:wsp>
                        <wps:cNvPr id="979" name="Textbox 979"/>
                        <wps:cNvSpPr txBox="1"/>
                        <wps:spPr>
                          <a:xfrm>
                            <a:off x="1026897" y="675660"/>
                            <a:ext cx="495934" cy="177165"/>
                          </a:xfrm>
                          <a:prstGeom prst="rect">
                            <a:avLst/>
                          </a:prstGeom>
                        </wps:spPr>
                        <wps:txbx>
                          <w:txbxContent>
                            <w:p w14:paraId="3504B402" w14:textId="77777777" w:rsidR="006233F2" w:rsidRPr="00B34567" w:rsidRDefault="00466C7E">
                              <w:pPr>
                                <w:spacing w:before="25" w:line="199" w:lineRule="auto"/>
                                <w:ind w:left="52" w:right="18" w:hanging="53"/>
                                <w:rPr>
                                  <w:position w:val="4"/>
                                  <w:sz w:val="11"/>
                                  <w:lang w:val="it-IT"/>
                                </w:rPr>
                              </w:pPr>
                              <w:r w:rsidRPr="00B34567">
                                <w:rPr>
                                  <w:color w:val="231F20"/>
                                  <w:sz w:val="11"/>
                                  <w:lang w:val="it-IT"/>
                                </w:rPr>
                                <w:t>Credit</w:t>
                              </w:r>
                              <w:r w:rsidRPr="00B34567">
                                <w:rPr>
                                  <w:color w:val="231F20"/>
                                  <w:spacing w:val="-9"/>
                                  <w:sz w:val="11"/>
                                  <w:lang w:val="it-IT"/>
                                </w:rPr>
                                <w:t xml:space="preserve"> </w:t>
                              </w:r>
                              <w:r w:rsidRPr="00B34567">
                                <w:rPr>
                                  <w:color w:val="231F20"/>
                                  <w:sz w:val="11"/>
                                  <w:lang w:val="it-IT"/>
                                </w:rPr>
                                <w:t>default</w:t>
                              </w:r>
                              <w:r w:rsidRPr="00B34567">
                                <w:rPr>
                                  <w:color w:val="231F20"/>
                                  <w:spacing w:val="40"/>
                                  <w:sz w:val="11"/>
                                  <w:lang w:val="it-IT"/>
                                </w:rPr>
                                <w:t xml:space="preserve"> </w:t>
                              </w:r>
                              <w:r w:rsidRPr="00B34567">
                                <w:rPr>
                                  <w:color w:val="231F20"/>
                                  <w:spacing w:val="-6"/>
                                  <w:sz w:val="11"/>
                                  <w:lang w:val="it-IT"/>
                                </w:rPr>
                                <w:t>swap</w:t>
                              </w:r>
                              <w:r w:rsidRPr="00B34567">
                                <w:rPr>
                                  <w:color w:val="231F20"/>
                                  <w:spacing w:val="-7"/>
                                  <w:sz w:val="11"/>
                                  <w:lang w:val="it-IT"/>
                                </w:rPr>
                                <w:t xml:space="preserve"> </w:t>
                              </w:r>
                              <w:r w:rsidRPr="00B34567">
                                <w:rPr>
                                  <w:color w:val="231F20"/>
                                  <w:spacing w:val="-6"/>
                                  <w:sz w:val="11"/>
                                  <w:lang w:val="it-IT"/>
                                </w:rPr>
                                <w:t>premia</w:t>
                              </w:r>
                              <w:r w:rsidRPr="00B34567">
                                <w:rPr>
                                  <w:color w:val="231F20"/>
                                  <w:spacing w:val="-6"/>
                                  <w:position w:val="4"/>
                                  <w:sz w:val="11"/>
                                  <w:lang w:val="it-IT"/>
                                </w:rPr>
                                <w:t>(b)</w:t>
                              </w:r>
                            </w:p>
                          </w:txbxContent>
                        </wps:txbx>
                        <wps:bodyPr wrap="square" lIns="0" tIns="0" rIns="0" bIns="0" rtlCol="0">
                          <a:noAutofit/>
                        </wps:bodyPr>
                      </wps:wsp>
                      <wps:wsp>
                        <wps:cNvPr id="980" name="Textbox 980"/>
                        <wps:cNvSpPr txBox="1"/>
                        <wps:spPr>
                          <a:xfrm>
                            <a:off x="523869" y="1344510"/>
                            <a:ext cx="516890" cy="177165"/>
                          </a:xfrm>
                          <a:prstGeom prst="rect">
                            <a:avLst/>
                          </a:prstGeom>
                        </wps:spPr>
                        <wps:txbx>
                          <w:txbxContent>
                            <w:p w14:paraId="45934BD5" w14:textId="77777777" w:rsidR="006233F2" w:rsidRDefault="00466C7E">
                              <w:pPr>
                                <w:spacing w:before="25" w:line="199" w:lineRule="auto"/>
                                <w:ind w:left="52" w:right="18" w:hanging="53"/>
                                <w:rPr>
                                  <w:position w:val="4"/>
                                  <w:sz w:val="11"/>
                                </w:rPr>
                              </w:pPr>
                              <w:r>
                                <w:rPr>
                                  <w:color w:val="231F20"/>
                                  <w:spacing w:val="-4"/>
                                  <w:sz w:val="11"/>
                                </w:rPr>
                                <w:t>Senior</w:t>
                              </w:r>
                              <w:r>
                                <w:rPr>
                                  <w:color w:val="231F20"/>
                                  <w:spacing w:val="-9"/>
                                  <w:sz w:val="11"/>
                                </w:rPr>
                                <w:t xml:space="preserve"> </w:t>
                              </w:r>
                              <w:r>
                                <w:rPr>
                                  <w:color w:val="231F20"/>
                                  <w:spacing w:val="-4"/>
                                  <w:sz w:val="11"/>
                                </w:rPr>
                                <w:t>unsecured</w:t>
                              </w:r>
                              <w:r>
                                <w:rPr>
                                  <w:color w:val="231F20"/>
                                  <w:spacing w:val="40"/>
                                  <w:sz w:val="11"/>
                                </w:rPr>
                                <w:t xml:space="preserve"> </w:t>
                              </w:r>
                              <w:r>
                                <w:rPr>
                                  <w:color w:val="231F20"/>
                                  <w:spacing w:val="-2"/>
                                  <w:sz w:val="11"/>
                                </w:rPr>
                                <w:t>bond</w:t>
                              </w:r>
                              <w:r>
                                <w:rPr>
                                  <w:color w:val="231F20"/>
                                  <w:spacing w:val="-6"/>
                                  <w:sz w:val="11"/>
                                </w:rPr>
                                <w:t xml:space="preserve"> </w:t>
                              </w:r>
                              <w:r>
                                <w:rPr>
                                  <w:color w:val="231F20"/>
                                  <w:spacing w:val="-5"/>
                                  <w:sz w:val="11"/>
                                </w:rPr>
                                <w:t>spreads</w:t>
                              </w:r>
                              <w:r>
                                <w:rPr>
                                  <w:color w:val="231F20"/>
                                  <w:spacing w:val="-5"/>
                                  <w:position w:val="4"/>
                                  <w:sz w:val="11"/>
                                </w:rPr>
                                <w:t>(c)</w:t>
                              </w:r>
                            </w:p>
                          </w:txbxContent>
                        </wps:txbx>
                        <wps:bodyPr wrap="square" lIns="0" tIns="0" rIns="0" bIns="0" rtlCol="0">
                          <a:noAutofit/>
                        </wps:bodyPr>
                      </wps:wsp>
                    </wpg:wgp>
                  </a:graphicData>
                </a:graphic>
              </wp:anchor>
            </w:drawing>
          </mc:Choice>
          <mc:Fallback>
            <w:pict>
              <v:group w14:anchorId="4F94CF19" id="Group 975" o:spid="_x0000_s1677" style="position:absolute;left:0;text-align:left;margin-left:39.7pt;margin-top:-13.9pt;width:178.8pt;height:137.6pt;z-index:15827968;mso-wrap-distance-left:0;mso-wrap-distance-right:0;mso-position-horizontal-relative:page" coordsize="22707,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">
                <v:shape id="Graphic 976" o:spid="_x0000_s1678" style="position:absolute;top:2171;width:22701;height:15291;visibility:visible;mso-wrap-style:square;v-text-anchor:top" coordsize="2270125,1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" path="m,l69836,em,218607r69836,em,437216r69836,em,655830r69836,em,872994r69836,em,1091600r69836,em,1310214r69836,em2199958,r69836,em2199958,218607r69836,em2199958,437216r69836,em2199958,655830r69836,em2199958,872994r69836,em2199958,1091600r69836,em1505301,1458991r,69836em1155797,1458991r,69836em805023,1458991r,69836em455526,1458991r,69836em104759,1458991r,69836e" filled="f" strokecolor="#231f20" strokeweight=".17108mm">
                  <v:path arrowok="t"/>
                </v:shape>
                <v:shape id="Image 977" o:spid="_x0000_s1679" type="#_x0000_t75" style="position:absolute;left:988;top:4715;width:21709;height:1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">
                  <v:imagedata r:id="rId111" o:title=""/>
                </v:shape>
                <v:shape id="Graphic 978" o:spid="_x0000_s1680" style="position:absolute;left:30;top:30;width:22651;height:17412;visibility:visible;mso-wrap-style:square;v-text-anchor:top" coordsize="2265045,17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" path="m,1740910r2264564,l2264564,,,,,1740910xe" filled="f" strokecolor="#231f20" strokeweight=".17108mm">
                  <v:path arrowok="t"/>
                </v:shape>
                <v:shape id="Textbox 979" o:spid="_x0000_s1681" type="#_x0000_t202" style="position:absolute;left:10268;top:6756;width:496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" filled="f" stroked="f">
                  <v:textbox inset="0,0,0,0">
                    <w:txbxContent>
                      <w:p w14:paraId="3504B402" w14:textId="77777777" w:rsidR="006233F2" w:rsidRPr="00B34567" w:rsidRDefault="00466C7E">
                        <w:pPr>
                          <w:spacing w:before="25" w:line="199" w:lineRule="auto"/>
                          <w:ind w:left="52" w:right="18" w:hanging="53"/>
                          <w:rPr>
                            <w:position w:val="4"/>
                            <w:sz w:val="11"/>
                            <w:lang w:val="it-IT"/>
                          </w:rPr>
                        </w:pPr>
                        <w:r w:rsidRPr="00B34567">
                          <w:rPr>
                            <w:color w:val="231F20"/>
                            <w:sz w:val="11"/>
                            <w:lang w:val="it-IT"/>
                          </w:rPr>
                          <w:t>Credit</w:t>
                        </w:r>
                        <w:r w:rsidRPr="00B34567">
                          <w:rPr>
                            <w:color w:val="231F20"/>
                            <w:spacing w:val="-9"/>
                            <w:sz w:val="11"/>
                            <w:lang w:val="it-IT"/>
                          </w:rPr>
                          <w:t xml:space="preserve"> </w:t>
                        </w:r>
                        <w:r w:rsidRPr="00B34567">
                          <w:rPr>
                            <w:color w:val="231F20"/>
                            <w:sz w:val="11"/>
                            <w:lang w:val="it-IT"/>
                          </w:rPr>
                          <w:t>default</w:t>
                        </w:r>
                        <w:r w:rsidRPr="00B34567">
                          <w:rPr>
                            <w:color w:val="231F20"/>
                            <w:spacing w:val="40"/>
                            <w:sz w:val="11"/>
                            <w:lang w:val="it-IT"/>
                          </w:rPr>
                          <w:t xml:space="preserve"> </w:t>
                        </w:r>
                        <w:r w:rsidRPr="00B34567">
                          <w:rPr>
                            <w:color w:val="231F20"/>
                            <w:spacing w:val="-6"/>
                            <w:sz w:val="11"/>
                            <w:lang w:val="it-IT"/>
                          </w:rPr>
                          <w:t>swap</w:t>
                        </w:r>
                        <w:r w:rsidRPr="00B34567">
                          <w:rPr>
                            <w:color w:val="231F20"/>
                            <w:spacing w:val="-7"/>
                            <w:sz w:val="11"/>
                            <w:lang w:val="it-IT"/>
                          </w:rPr>
                          <w:t xml:space="preserve"> </w:t>
                        </w:r>
                        <w:r w:rsidRPr="00B34567">
                          <w:rPr>
                            <w:color w:val="231F20"/>
                            <w:spacing w:val="-6"/>
                            <w:sz w:val="11"/>
                            <w:lang w:val="it-IT"/>
                          </w:rPr>
                          <w:t>premia</w:t>
                        </w:r>
                        <w:r w:rsidRPr="00B34567">
                          <w:rPr>
                            <w:color w:val="231F20"/>
                            <w:spacing w:val="-6"/>
                            <w:position w:val="4"/>
                            <w:sz w:val="11"/>
                            <w:lang w:val="it-IT"/>
                          </w:rPr>
                          <w:t>(b)</w:t>
                        </w:r>
                      </w:p>
                    </w:txbxContent>
                  </v:textbox>
                </v:shape>
                <v:shape id="Textbox 980" o:spid="_x0000_s1682" type="#_x0000_t202" style="position:absolute;left:5238;top:13445;width:5169;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45934BD5" w14:textId="77777777" w:rsidR="006233F2" w:rsidRDefault="00466C7E">
                        <w:pPr>
                          <w:spacing w:before="25" w:line="199" w:lineRule="auto"/>
                          <w:ind w:left="52" w:right="18" w:hanging="53"/>
                          <w:rPr>
                            <w:position w:val="4"/>
                            <w:sz w:val="11"/>
                          </w:rPr>
                        </w:pPr>
                        <w:r>
                          <w:rPr>
                            <w:color w:val="231F20"/>
                            <w:spacing w:val="-4"/>
                            <w:sz w:val="11"/>
                          </w:rPr>
                          <w:t>Senior</w:t>
                        </w:r>
                        <w:r>
                          <w:rPr>
                            <w:color w:val="231F20"/>
                            <w:spacing w:val="-9"/>
                            <w:sz w:val="11"/>
                          </w:rPr>
                          <w:t xml:space="preserve"> </w:t>
                        </w:r>
                        <w:r>
                          <w:rPr>
                            <w:color w:val="231F20"/>
                            <w:spacing w:val="-4"/>
                            <w:sz w:val="11"/>
                          </w:rPr>
                          <w:t>unsecured</w:t>
                        </w:r>
                        <w:r>
                          <w:rPr>
                            <w:color w:val="231F20"/>
                            <w:spacing w:val="40"/>
                            <w:sz w:val="11"/>
                          </w:rPr>
                          <w:t xml:space="preserve"> </w:t>
                        </w:r>
                        <w:r>
                          <w:rPr>
                            <w:color w:val="231F20"/>
                            <w:spacing w:val="-2"/>
                            <w:sz w:val="11"/>
                          </w:rPr>
                          <w:t>bond</w:t>
                        </w:r>
                        <w:r>
                          <w:rPr>
                            <w:color w:val="231F20"/>
                            <w:spacing w:val="-6"/>
                            <w:sz w:val="11"/>
                          </w:rPr>
                          <w:t xml:space="preserve"> </w:t>
                        </w:r>
                        <w:r>
                          <w:rPr>
                            <w:color w:val="231F20"/>
                            <w:spacing w:val="-5"/>
                            <w:sz w:val="11"/>
                          </w:rPr>
                          <w:t>spreads</w:t>
                        </w:r>
                        <w:r>
                          <w:rPr>
                            <w:color w:val="231F20"/>
                            <w:spacing w:val="-5"/>
                            <w:position w:val="4"/>
                            <w:sz w:val="11"/>
                          </w:rPr>
                          <w:t>(c)</w:t>
                        </w:r>
                      </w:p>
                    </w:txbxContent>
                  </v:textbox>
                </v:shape>
                <w10:wrap anchorx="page"/>
              </v:group>
            </w:pict>
          </mc:Fallback>
        </mc:AlternateContent>
      </w:r>
      <w:r>
        <w:rPr>
          <w:color w:val="231F20"/>
          <w:spacing w:val="-5"/>
          <w:w w:val="105"/>
          <w:sz w:val="11"/>
        </w:rPr>
        <w:t>350</w:t>
      </w:r>
    </w:p>
    <w:p w14:paraId="7EF145C1" w14:textId="77777777" w:rsidR="006233F2" w:rsidRDefault="006233F2">
      <w:pPr>
        <w:pStyle w:val="BodyText"/>
        <w:spacing w:before="88"/>
        <w:rPr>
          <w:sz w:val="11"/>
        </w:rPr>
      </w:pPr>
    </w:p>
    <w:p w14:paraId="090E0483" w14:textId="77777777" w:rsidR="006233F2" w:rsidRDefault="00466C7E">
      <w:pPr>
        <w:spacing w:before="1"/>
        <w:ind w:right="38"/>
        <w:jc w:val="right"/>
        <w:rPr>
          <w:sz w:val="11"/>
        </w:rPr>
      </w:pPr>
      <w:r>
        <w:rPr>
          <w:color w:val="231F20"/>
          <w:spacing w:val="-5"/>
          <w:w w:val="110"/>
          <w:sz w:val="11"/>
        </w:rPr>
        <w:t>300</w:t>
      </w:r>
    </w:p>
    <w:p w14:paraId="79CFD1C1" w14:textId="77777777" w:rsidR="006233F2" w:rsidRDefault="006233F2">
      <w:pPr>
        <w:pStyle w:val="BodyText"/>
        <w:spacing w:before="88"/>
        <w:rPr>
          <w:sz w:val="11"/>
        </w:rPr>
      </w:pPr>
    </w:p>
    <w:p w14:paraId="34AED3D9" w14:textId="77777777" w:rsidR="006233F2" w:rsidRDefault="00466C7E">
      <w:pPr>
        <w:ind w:right="38"/>
        <w:jc w:val="right"/>
        <w:rPr>
          <w:sz w:val="11"/>
        </w:rPr>
      </w:pPr>
      <w:r>
        <w:rPr>
          <w:color w:val="231F20"/>
          <w:spacing w:val="-5"/>
          <w:w w:val="105"/>
          <w:sz w:val="11"/>
        </w:rPr>
        <w:t>250</w:t>
      </w:r>
    </w:p>
    <w:p w14:paraId="3201F3B0" w14:textId="77777777" w:rsidR="006233F2" w:rsidRDefault="006233F2">
      <w:pPr>
        <w:pStyle w:val="BodyText"/>
        <w:spacing w:before="88"/>
        <w:rPr>
          <w:sz w:val="11"/>
        </w:rPr>
      </w:pPr>
    </w:p>
    <w:p w14:paraId="0FEE8833" w14:textId="77777777" w:rsidR="006233F2" w:rsidRDefault="00466C7E">
      <w:pPr>
        <w:ind w:right="38"/>
        <w:jc w:val="right"/>
        <w:rPr>
          <w:sz w:val="11"/>
        </w:rPr>
      </w:pPr>
      <w:r>
        <w:rPr>
          <w:color w:val="231F20"/>
          <w:spacing w:val="-5"/>
          <w:w w:val="110"/>
          <w:sz w:val="11"/>
        </w:rPr>
        <w:t>200</w:t>
      </w:r>
    </w:p>
    <w:p w14:paraId="4CEBB729" w14:textId="77777777" w:rsidR="006233F2" w:rsidRDefault="006233F2">
      <w:pPr>
        <w:pStyle w:val="BodyText"/>
        <w:spacing w:before="88"/>
        <w:rPr>
          <w:sz w:val="11"/>
        </w:rPr>
      </w:pPr>
    </w:p>
    <w:p w14:paraId="09DE874D" w14:textId="77777777" w:rsidR="006233F2" w:rsidRDefault="00466C7E">
      <w:pPr>
        <w:ind w:right="38"/>
        <w:jc w:val="right"/>
        <w:rPr>
          <w:sz w:val="11"/>
        </w:rPr>
      </w:pPr>
      <w:r>
        <w:rPr>
          <w:color w:val="231F20"/>
          <w:spacing w:val="-5"/>
          <w:sz w:val="11"/>
        </w:rPr>
        <w:t>150</w:t>
      </w:r>
    </w:p>
    <w:p w14:paraId="38F93B90" w14:textId="77777777" w:rsidR="006233F2" w:rsidRDefault="006233F2">
      <w:pPr>
        <w:pStyle w:val="BodyText"/>
        <w:spacing w:before="89"/>
        <w:rPr>
          <w:sz w:val="11"/>
        </w:rPr>
      </w:pPr>
    </w:p>
    <w:p w14:paraId="4C6ECBB1" w14:textId="77777777" w:rsidR="006233F2" w:rsidRDefault="00466C7E">
      <w:pPr>
        <w:ind w:right="38"/>
        <w:jc w:val="right"/>
        <w:rPr>
          <w:sz w:val="11"/>
        </w:rPr>
      </w:pPr>
      <w:r>
        <w:rPr>
          <w:color w:val="231F20"/>
          <w:spacing w:val="-5"/>
          <w:sz w:val="11"/>
        </w:rPr>
        <w:t>100</w:t>
      </w:r>
    </w:p>
    <w:p w14:paraId="518930F9" w14:textId="77777777" w:rsidR="006233F2" w:rsidRDefault="006233F2">
      <w:pPr>
        <w:pStyle w:val="BodyText"/>
        <w:spacing w:before="88"/>
        <w:rPr>
          <w:sz w:val="11"/>
        </w:rPr>
      </w:pPr>
    </w:p>
    <w:p w14:paraId="17289AF9" w14:textId="77777777" w:rsidR="006233F2" w:rsidRDefault="00466C7E">
      <w:pPr>
        <w:ind w:right="38"/>
        <w:jc w:val="right"/>
        <w:rPr>
          <w:sz w:val="11"/>
        </w:rPr>
      </w:pPr>
      <w:r>
        <w:rPr>
          <w:color w:val="231F20"/>
          <w:spacing w:val="-5"/>
          <w:w w:val="105"/>
          <w:sz w:val="11"/>
        </w:rPr>
        <w:t>50</w:t>
      </w:r>
    </w:p>
    <w:p w14:paraId="0BCE061F" w14:textId="77777777" w:rsidR="006233F2" w:rsidRDefault="006233F2">
      <w:pPr>
        <w:pStyle w:val="BodyText"/>
        <w:spacing w:before="88"/>
        <w:rPr>
          <w:sz w:val="11"/>
        </w:rPr>
      </w:pPr>
    </w:p>
    <w:p w14:paraId="79CD878F" w14:textId="77777777" w:rsidR="006233F2" w:rsidRDefault="00466C7E">
      <w:pPr>
        <w:ind w:right="38"/>
        <w:jc w:val="right"/>
        <w:rPr>
          <w:sz w:val="11"/>
        </w:rPr>
      </w:pPr>
      <w:r>
        <w:rPr>
          <w:color w:val="231F20"/>
          <w:spacing w:val="-10"/>
          <w:w w:val="110"/>
          <w:sz w:val="11"/>
        </w:rPr>
        <w:t>0</w:t>
      </w:r>
    </w:p>
    <w:p w14:paraId="5CD670E8" w14:textId="77777777" w:rsidR="006233F2" w:rsidRDefault="00466C7E">
      <w:pPr>
        <w:pStyle w:val="BodyText"/>
        <w:spacing w:before="3" w:line="268" w:lineRule="auto"/>
        <w:ind w:left="396" w:right="254"/>
      </w:pPr>
      <w:r>
        <w:br w:type="column"/>
      </w:r>
      <w:r>
        <w:rPr>
          <w:color w:val="231F20"/>
          <w:w w:val="90"/>
        </w:rPr>
        <w:t>activities.</w:t>
      </w:r>
      <w:r>
        <w:rPr>
          <w:color w:val="231F20"/>
          <w:spacing w:val="40"/>
        </w:rPr>
        <w:t xml:space="preserve"> </w:t>
      </w:r>
      <w:r>
        <w:rPr>
          <w:color w:val="231F20"/>
          <w:w w:val="90"/>
        </w:rPr>
        <w:t xml:space="preserve">In October 2015, the PRA published a second consultation paper setting out its proposed ring-fencing policy </w:t>
      </w:r>
      <w:r>
        <w:rPr>
          <w:color w:val="231F20"/>
          <w:w w:val="85"/>
        </w:rPr>
        <w:t>covering prudential arrangements, intragroup arrangements and use of financial market infrastructures.</w:t>
      </w:r>
      <w:r>
        <w:rPr>
          <w:color w:val="231F20"/>
          <w:w w:val="85"/>
          <w:position w:val="4"/>
          <w:sz w:val="14"/>
        </w:rPr>
        <w:t>(2)</w:t>
      </w:r>
      <w:r>
        <w:rPr>
          <w:color w:val="231F20"/>
          <w:spacing w:val="80"/>
          <w:position w:val="4"/>
          <w:sz w:val="14"/>
        </w:rPr>
        <w:t xml:space="preserve"> </w:t>
      </w:r>
      <w:r>
        <w:rPr>
          <w:color w:val="231F20"/>
          <w:w w:val="85"/>
        </w:rPr>
        <w:t xml:space="preserve">The policy is intended </w:t>
      </w:r>
      <w:r>
        <w:rPr>
          <w:color w:val="231F20"/>
          <w:w w:val="90"/>
        </w:rPr>
        <w:t>to</w:t>
      </w:r>
      <w:r>
        <w:rPr>
          <w:color w:val="231F20"/>
          <w:spacing w:val="-1"/>
          <w:w w:val="90"/>
        </w:rPr>
        <w:t xml:space="preserve"> </w:t>
      </w:r>
      <w:r>
        <w:rPr>
          <w:color w:val="231F20"/>
          <w:w w:val="90"/>
        </w:rPr>
        <w:t>support</w:t>
      </w:r>
      <w:r>
        <w:rPr>
          <w:color w:val="231F20"/>
          <w:spacing w:val="-1"/>
          <w:w w:val="90"/>
        </w:rPr>
        <w:t xml:space="preserve"> </w:t>
      </w:r>
      <w:r>
        <w:rPr>
          <w:color w:val="231F20"/>
          <w:w w:val="90"/>
        </w:rPr>
        <w:t>bank</w:t>
      </w:r>
      <w:r>
        <w:rPr>
          <w:color w:val="231F20"/>
          <w:spacing w:val="-1"/>
          <w:w w:val="90"/>
        </w:rPr>
        <w:t xml:space="preserve"> </w:t>
      </w:r>
      <w:r>
        <w:rPr>
          <w:color w:val="231F20"/>
          <w:w w:val="90"/>
        </w:rPr>
        <w:t>resolvability</w:t>
      </w:r>
      <w:r>
        <w:rPr>
          <w:color w:val="231F20"/>
          <w:spacing w:val="-1"/>
          <w:w w:val="90"/>
        </w:rPr>
        <w:t xml:space="preserve"> </w:t>
      </w:r>
      <w:r>
        <w:rPr>
          <w:color w:val="231F20"/>
          <w:w w:val="90"/>
        </w:rPr>
        <w:t>and</w:t>
      </w:r>
      <w:r>
        <w:rPr>
          <w:color w:val="231F20"/>
          <w:spacing w:val="-1"/>
          <w:w w:val="90"/>
        </w:rPr>
        <w:t xml:space="preserve"> </w:t>
      </w:r>
      <w:r>
        <w:rPr>
          <w:color w:val="231F20"/>
          <w:w w:val="90"/>
        </w:rPr>
        <w:t>increase</w:t>
      </w:r>
      <w:r>
        <w:rPr>
          <w:color w:val="231F20"/>
          <w:spacing w:val="-1"/>
          <w:w w:val="90"/>
        </w:rPr>
        <w:t xml:space="preserve"> </w:t>
      </w:r>
      <w:r>
        <w:rPr>
          <w:color w:val="231F20"/>
          <w:w w:val="90"/>
        </w:rPr>
        <w:t>the</w:t>
      </w:r>
      <w:r>
        <w:rPr>
          <w:color w:val="231F20"/>
          <w:spacing w:val="-1"/>
          <w:w w:val="90"/>
        </w:rPr>
        <w:t xml:space="preserve"> </w:t>
      </w:r>
      <w:r>
        <w:rPr>
          <w:color w:val="231F20"/>
          <w:w w:val="90"/>
        </w:rPr>
        <w:t>resilience</w:t>
      </w:r>
      <w:r>
        <w:rPr>
          <w:color w:val="231F20"/>
          <w:spacing w:val="-1"/>
          <w:w w:val="90"/>
        </w:rPr>
        <w:t xml:space="preserve"> </w:t>
      </w:r>
      <w:r>
        <w:rPr>
          <w:color w:val="231F20"/>
          <w:w w:val="90"/>
        </w:rPr>
        <w:t>of</w:t>
      </w:r>
    </w:p>
    <w:p w14:paraId="29B66D24" w14:textId="77777777" w:rsidR="006233F2" w:rsidRDefault="00466C7E">
      <w:pPr>
        <w:pStyle w:val="BodyText"/>
        <w:spacing w:line="268" w:lineRule="auto"/>
        <w:ind w:left="396" w:right="254"/>
      </w:pPr>
      <w:r>
        <w:rPr>
          <w:color w:val="231F20"/>
          <w:w w:val="90"/>
        </w:rPr>
        <w:t xml:space="preserve">ring-fenced bodies to risks originating in other parts of their </w:t>
      </w:r>
      <w:r>
        <w:rPr>
          <w:color w:val="231F20"/>
          <w:w w:val="85"/>
        </w:rPr>
        <w:t xml:space="preserve">group or the global financial system, in order to help ensure the </w:t>
      </w:r>
      <w:r>
        <w:rPr>
          <w:color w:val="231F20"/>
          <w:w w:val="90"/>
        </w:rPr>
        <w:t xml:space="preserve">continuity of core banking services for individuals and small </w:t>
      </w:r>
      <w:r>
        <w:rPr>
          <w:color w:val="231F20"/>
          <w:spacing w:val="-2"/>
          <w:w w:val="95"/>
        </w:rPr>
        <w:t>businesses.</w:t>
      </w:r>
    </w:p>
    <w:p w14:paraId="5685D764" w14:textId="77777777" w:rsidR="006233F2" w:rsidRDefault="00466C7E">
      <w:pPr>
        <w:spacing w:before="196" w:line="268" w:lineRule="auto"/>
        <w:ind w:left="396" w:right="284"/>
        <w:rPr>
          <w:i/>
          <w:sz w:val="20"/>
        </w:rPr>
      </w:pPr>
      <w:r>
        <w:rPr>
          <w:i/>
          <w:color w:val="751C66"/>
          <w:w w:val="85"/>
          <w:sz w:val="20"/>
        </w:rPr>
        <w:t>Structural improvements in payments schemes have enhanced</w:t>
      </w:r>
      <w:r>
        <w:rPr>
          <w:i/>
          <w:color w:val="751C66"/>
          <w:spacing w:val="80"/>
          <w:sz w:val="20"/>
        </w:rPr>
        <w:t xml:space="preserve"> </w:t>
      </w:r>
      <w:r>
        <w:rPr>
          <w:i/>
          <w:color w:val="751C66"/>
          <w:w w:val="90"/>
          <w:sz w:val="20"/>
        </w:rPr>
        <w:t>resilience of members.</w:t>
      </w:r>
    </w:p>
    <w:p w14:paraId="67A504F2" w14:textId="77777777" w:rsidR="006233F2" w:rsidRDefault="006233F2">
      <w:pPr>
        <w:spacing w:line="268" w:lineRule="auto"/>
        <w:rPr>
          <w:i/>
          <w:sz w:val="20"/>
        </w:rPr>
        <w:sectPr w:rsidR="006233F2">
          <w:type w:val="continuous"/>
          <w:pgSz w:w="11910" w:h="16840"/>
          <w:pgMar w:top="1540" w:right="425" w:bottom="0" w:left="708" w:header="425" w:footer="0" w:gutter="0"/>
          <w:cols w:num="3" w:space="720" w:equalWidth="0">
            <w:col w:w="3306" w:space="40"/>
            <w:col w:w="603" w:space="1070"/>
            <w:col w:w="5758"/>
          </w:cols>
        </w:sectPr>
      </w:pPr>
    </w:p>
    <w:p w14:paraId="40BBAE27" w14:textId="77777777" w:rsidR="006233F2" w:rsidRDefault="00466C7E">
      <w:pPr>
        <w:spacing w:before="21"/>
        <w:ind w:left="85"/>
        <w:rPr>
          <w:sz w:val="11"/>
        </w:rPr>
      </w:pPr>
      <w:r>
        <w:rPr>
          <w:color w:val="231F20"/>
          <w:w w:val="90"/>
          <w:sz w:val="11"/>
        </w:rPr>
        <w:t>Sources:</w:t>
      </w:r>
      <w:r>
        <w:rPr>
          <w:color w:val="231F20"/>
          <w:spacing w:val="21"/>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2"/>
          <w:w w:val="90"/>
          <w:sz w:val="11"/>
        </w:rPr>
        <w:t xml:space="preserve"> </w:t>
      </w:r>
      <w:r>
        <w:rPr>
          <w:color w:val="231F20"/>
          <w:w w:val="90"/>
          <w:sz w:val="11"/>
        </w:rPr>
        <w:t>England,</w:t>
      </w:r>
      <w:r>
        <w:rPr>
          <w:color w:val="231F20"/>
          <w:spacing w:val="-2"/>
          <w:w w:val="90"/>
          <w:sz w:val="11"/>
        </w:rPr>
        <w:t xml:space="preserve"> </w:t>
      </w:r>
      <w:r>
        <w:rPr>
          <w:color w:val="231F20"/>
          <w:w w:val="90"/>
          <w:sz w:val="11"/>
        </w:rPr>
        <w:t>Bloomberg,</w:t>
      </w:r>
      <w:r>
        <w:rPr>
          <w:color w:val="231F20"/>
          <w:spacing w:val="-3"/>
          <w:w w:val="90"/>
          <w:sz w:val="11"/>
        </w:rPr>
        <w:t xml:space="preserve"> </w:t>
      </w:r>
      <w:r>
        <w:rPr>
          <w:color w:val="231F20"/>
          <w:w w:val="90"/>
          <w:sz w:val="11"/>
        </w:rPr>
        <w:t>Markit</w:t>
      </w:r>
      <w:r>
        <w:rPr>
          <w:color w:val="231F20"/>
          <w:spacing w:val="-2"/>
          <w:w w:val="90"/>
          <w:sz w:val="11"/>
        </w:rPr>
        <w:t xml:space="preserve"> </w:t>
      </w:r>
      <w:r>
        <w:rPr>
          <w:color w:val="231F20"/>
          <w:w w:val="90"/>
          <w:sz w:val="11"/>
        </w:rPr>
        <w:t>Group</w:t>
      </w:r>
      <w:r>
        <w:rPr>
          <w:color w:val="231F20"/>
          <w:spacing w:val="-3"/>
          <w:w w:val="90"/>
          <w:sz w:val="11"/>
        </w:rPr>
        <w:t xml:space="preserve"> </w:t>
      </w:r>
      <w:r>
        <w:rPr>
          <w:color w:val="231F20"/>
          <w:w w:val="90"/>
          <w:sz w:val="11"/>
        </w:rPr>
        <w:t>Limited</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7B14D9C4" w14:textId="77777777" w:rsidR="006233F2" w:rsidRDefault="006233F2">
      <w:pPr>
        <w:pStyle w:val="BodyText"/>
        <w:spacing w:before="5"/>
        <w:rPr>
          <w:sz w:val="11"/>
        </w:rPr>
      </w:pPr>
    </w:p>
    <w:p w14:paraId="69F33EF8" w14:textId="77777777" w:rsidR="006233F2" w:rsidRDefault="00466C7E">
      <w:pPr>
        <w:pStyle w:val="ListParagraph"/>
        <w:numPr>
          <w:ilvl w:val="0"/>
          <w:numId w:val="25"/>
        </w:numPr>
        <w:tabs>
          <w:tab w:val="left" w:pos="253"/>
          <w:tab w:val="left" w:pos="255"/>
        </w:tabs>
        <w:spacing w:line="244" w:lineRule="auto"/>
        <w:ind w:right="38"/>
        <w:rPr>
          <w:sz w:val="11"/>
        </w:rPr>
      </w:pPr>
      <w:r>
        <w:rPr>
          <w:color w:val="231F20"/>
          <w:w w:val="90"/>
          <w:sz w:val="11"/>
        </w:rPr>
        <w:t>UK</w:t>
      </w:r>
      <w:r>
        <w:rPr>
          <w:color w:val="231F20"/>
          <w:spacing w:val="-2"/>
          <w:w w:val="90"/>
          <w:sz w:val="11"/>
        </w:rPr>
        <w:t xml:space="preserve"> </w:t>
      </w:r>
      <w:r>
        <w:rPr>
          <w:color w:val="231F20"/>
          <w:w w:val="90"/>
          <w:sz w:val="11"/>
        </w:rPr>
        <w:t>banks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Barclays,</w:t>
      </w:r>
      <w:r>
        <w:rPr>
          <w:color w:val="231F20"/>
          <w:spacing w:val="-2"/>
          <w:w w:val="90"/>
          <w:sz w:val="11"/>
        </w:rPr>
        <w:t xml:space="preserve"> </w:t>
      </w:r>
      <w:r>
        <w:rPr>
          <w:color w:val="231F20"/>
          <w:w w:val="90"/>
          <w:sz w:val="11"/>
        </w:rPr>
        <w:t>HSBC,</w:t>
      </w:r>
      <w:r>
        <w:rPr>
          <w:color w:val="231F20"/>
          <w:spacing w:val="-2"/>
          <w:w w:val="90"/>
          <w:sz w:val="11"/>
        </w:rPr>
        <w:t xml:space="preserve"> </w:t>
      </w:r>
      <w:r>
        <w:rPr>
          <w:color w:val="231F20"/>
          <w:w w:val="90"/>
          <w:sz w:val="11"/>
        </w:rPr>
        <w:t>Lloyds</w:t>
      </w:r>
      <w:r>
        <w:rPr>
          <w:color w:val="231F20"/>
          <w:spacing w:val="-2"/>
          <w:w w:val="90"/>
          <w:sz w:val="11"/>
        </w:rPr>
        <w:t xml:space="preserve"> </w:t>
      </w:r>
      <w:r>
        <w:rPr>
          <w:color w:val="231F20"/>
          <w:w w:val="90"/>
          <w:sz w:val="11"/>
        </w:rPr>
        <w:t>Banking</w:t>
      </w:r>
      <w:r>
        <w:rPr>
          <w:color w:val="231F20"/>
          <w:spacing w:val="-2"/>
          <w:w w:val="90"/>
          <w:sz w:val="11"/>
        </w:rPr>
        <w:t xml:space="preserve"> </w:t>
      </w:r>
      <w:r>
        <w:rPr>
          <w:color w:val="231F20"/>
          <w:w w:val="90"/>
          <w:sz w:val="11"/>
        </w:rPr>
        <w:t>Group,</w:t>
      </w:r>
      <w:r>
        <w:rPr>
          <w:color w:val="231F20"/>
          <w:spacing w:val="-2"/>
          <w:w w:val="90"/>
          <w:sz w:val="11"/>
        </w:rPr>
        <w:t xml:space="preserve"> </w:t>
      </w:r>
      <w:r>
        <w:rPr>
          <w:color w:val="231F20"/>
          <w:w w:val="90"/>
          <w:sz w:val="11"/>
        </w:rPr>
        <w:t>Nationwide,</w:t>
      </w:r>
      <w:r>
        <w:rPr>
          <w:color w:val="231F20"/>
          <w:spacing w:val="-2"/>
          <w:w w:val="90"/>
          <w:sz w:val="11"/>
        </w:rPr>
        <w:t xml:space="preserve"> </w:t>
      </w:r>
      <w:r>
        <w:rPr>
          <w:color w:val="231F20"/>
          <w:w w:val="90"/>
          <w:sz w:val="11"/>
        </w:rPr>
        <w:t>RBS</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Santander</w:t>
      </w:r>
      <w:r>
        <w:rPr>
          <w:color w:val="231F20"/>
          <w:spacing w:val="-2"/>
          <w:w w:val="90"/>
          <w:sz w:val="11"/>
        </w:rPr>
        <w:t xml:space="preserve"> </w:t>
      </w:r>
      <w:r>
        <w:rPr>
          <w:color w:val="231F20"/>
          <w:w w:val="90"/>
          <w:sz w:val="11"/>
        </w:rPr>
        <w:t>UK.</w:t>
      </w:r>
      <w:r>
        <w:rPr>
          <w:color w:val="231F20"/>
          <w:spacing w:val="40"/>
          <w:sz w:val="11"/>
        </w:rPr>
        <w:t xml:space="preserve"> </w:t>
      </w:r>
      <w:r>
        <w:rPr>
          <w:color w:val="231F20"/>
          <w:spacing w:val="-4"/>
          <w:sz w:val="11"/>
        </w:rPr>
        <w:t>Data are monthly averages, weighted by total assets.</w:t>
      </w:r>
    </w:p>
    <w:p w14:paraId="33C39938" w14:textId="77777777" w:rsidR="006233F2" w:rsidRDefault="00466C7E">
      <w:pPr>
        <w:pStyle w:val="ListParagraph"/>
        <w:numPr>
          <w:ilvl w:val="0"/>
          <w:numId w:val="25"/>
        </w:numPr>
        <w:tabs>
          <w:tab w:val="left" w:pos="254"/>
        </w:tabs>
        <w:spacing w:line="127" w:lineRule="exact"/>
        <w:ind w:left="254" w:hanging="169"/>
        <w:rPr>
          <w:sz w:val="11"/>
        </w:rPr>
      </w:pPr>
      <w:r>
        <w:rPr>
          <w:color w:val="231F20"/>
          <w:w w:val="90"/>
          <w:sz w:val="11"/>
        </w:rPr>
        <w:t>Five-year</w:t>
      </w:r>
      <w:r>
        <w:rPr>
          <w:color w:val="231F20"/>
          <w:spacing w:val="-2"/>
          <w:sz w:val="11"/>
        </w:rPr>
        <w:t xml:space="preserve"> </w:t>
      </w:r>
      <w:r>
        <w:rPr>
          <w:color w:val="231F20"/>
          <w:w w:val="90"/>
          <w:sz w:val="11"/>
        </w:rPr>
        <w:t>senior</w:t>
      </w:r>
      <w:r>
        <w:rPr>
          <w:color w:val="231F20"/>
          <w:spacing w:val="-2"/>
          <w:sz w:val="11"/>
        </w:rPr>
        <w:t xml:space="preserve"> </w:t>
      </w:r>
      <w:r>
        <w:rPr>
          <w:color w:val="231F20"/>
          <w:w w:val="90"/>
          <w:sz w:val="11"/>
        </w:rPr>
        <w:t>CDS</w:t>
      </w:r>
      <w:r>
        <w:rPr>
          <w:color w:val="231F20"/>
          <w:spacing w:val="-2"/>
          <w:sz w:val="11"/>
        </w:rPr>
        <w:t xml:space="preserve"> </w:t>
      </w:r>
      <w:r>
        <w:rPr>
          <w:color w:val="231F20"/>
          <w:spacing w:val="-2"/>
          <w:w w:val="90"/>
          <w:sz w:val="11"/>
        </w:rPr>
        <w:t>premia.</w:t>
      </w:r>
    </w:p>
    <w:p w14:paraId="71D9CD1C" w14:textId="77777777" w:rsidR="006233F2" w:rsidRDefault="00466C7E">
      <w:pPr>
        <w:pStyle w:val="ListParagraph"/>
        <w:numPr>
          <w:ilvl w:val="0"/>
          <w:numId w:val="25"/>
        </w:numPr>
        <w:tabs>
          <w:tab w:val="left" w:pos="255"/>
        </w:tabs>
        <w:spacing w:before="2" w:line="244" w:lineRule="auto"/>
        <w:ind w:right="256"/>
        <w:rPr>
          <w:sz w:val="11"/>
        </w:rPr>
      </w:pPr>
      <w:r>
        <w:rPr>
          <w:color w:val="231F20"/>
          <w:w w:val="90"/>
          <w:sz w:val="11"/>
        </w:rPr>
        <w:t>Constant</w:t>
      </w:r>
      <w:r>
        <w:rPr>
          <w:color w:val="231F20"/>
          <w:spacing w:val="-3"/>
          <w:w w:val="90"/>
          <w:sz w:val="11"/>
        </w:rPr>
        <w:t xml:space="preserve"> </w:t>
      </w:r>
      <w:r>
        <w:rPr>
          <w:color w:val="231F20"/>
          <w:w w:val="90"/>
          <w:sz w:val="11"/>
        </w:rPr>
        <w:t>maturity</w:t>
      </w:r>
      <w:r>
        <w:rPr>
          <w:color w:val="231F20"/>
          <w:spacing w:val="-3"/>
          <w:w w:val="90"/>
          <w:sz w:val="11"/>
        </w:rPr>
        <w:t xml:space="preserve"> </w:t>
      </w:r>
      <w:r>
        <w:rPr>
          <w:color w:val="231F20"/>
          <w:w w:val="90"/>
          <w:sz w:val="11"/>
        </w:rPr>
        <w:t>secondary</w:t>
      </w:r>
      <w:r>
        <w:rPr>
          <w:color w:val="231F20"/>
          <w:spacing w:val="-3"/>
          <w:w w:val="90"/>
          <w:sz w:val="11"/>
        </w:rPr>
        <w:t xml:space="preserve"> </w:t>
      </w:r>
      <w:r>
        <w:rPr>
          <w:color w:val="231F20"/>
          <w:w w:val="90"/>
          <w:sz w:val="11"/>
        </w:rPr>
        <w:t>market</w:t>
      </w:r>
      <w:r>
        <w:rPr>
          <w:color w:val="231F20"/>
          <w:spacing w:val="-3"/>
          <w:w w:val="90"/>
          <w:sz w:val="11"/>
        </w:rPr>
        <w:t xml:space="preserve"> </w:t>
      </w:r>
      <w:r>
        <w:rPr>
          <w:color w:val="231F20"/>
          <w:w w:val="90"/>
          <w:sz w:val="11"/>
        </w:rPr>
        <w:t>spreads</w:t>
      </w:r>
      <w:r>
        <w:rPr>
          <w:color w:val="231F20"/>
          <w:spacing w:val="-3"/>
          <w:w w:val="90"/>
          <w:sz w:val="11"/>
        </w:rPr>
        <w:t xml:space="preserve"> </w:t>
      </w:r>
      <w:r>
        <w:rPr>
          <w:color w:val="231F20"/>
          <w:w w:val="90"/>
          <w:sz w:val="11"/>
        </w:rPr>
        <w:t>to</w:t>
      </w:r>
      <w:r>
        <w:rPr>
          <w:color w:val="231F20"/>
          <w:spacing w:val="-3"/>
          <w:w w:val="90"/>
          <w:sz w:val="11"/>
        </w:rPr>
        <w:t xml:space="preserve"> </w:t>
      </w:r>
      <w:r>
        <w:rPr>
          <w:color w:val="231F20"/>
          <w:w w:val="90"/>
          <w:sz w:val="11"/>
        </w:rPr>
        <w:t>mid-swaps</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five-year</w:t>
      </w:r>
      <w:r>
        <w:rPr>
          <w:color w:val="231F20"/>
          <w:spacing w:val="-3"/>
          <w:w w:val="90"/>
          <w:sz w:val="11"/>
        </w:rPr>
        <w:t xml:space="preserve"> </w:t>
      </w:r>
      <w:r>
        <w:rPr>
          <w:color w:val="231F20"/>
          <w:w w:val="90"/>
          <w:sz w:val="11"/>
        </w:rPr>
        <w:t>euro</w:t>
      </w:r>
      <w:r>
        <w:rPr>
          <w:color w:val="231F20"/>
          <w:spacing w:val="-3"/>
          <w:w w:val="90"/>
          <w:sz w:val="11"/>
        </w:rPr>
        <w:t xml:space="preserve"> </w:t>
      </w:r>
      <w:r>
        <w:rPr>
          <w:color w:val="231F20"/>
          <w:w w:val="90"/>
          <w:sz w:val="11"/>
        </w:rPr>
        <w:t>senior</w:t>
      </w:r>
      <w:r>
        <w:rPr>
          <w:color w:val="231F20"/>
          <w:spacing w:val="40"/>
          <w:sz w:val="11"/>
        </w:rPr>
        <w:t xml:space="preserve"> </w:t>
      </w:r>
      <w:r>
        <w:rPr>
          <w:color w:val="231F20"/>
          <w:spacing w:val="-4"/>
          <w:sz w:val="11"/>
        </w:rPr>
        <w:t>unsecured bonds or a suitable proxy when unavailable.</w:t>
      </w:r>
    </w:p>
    <w:p w14:paraId="4B9EAE39" w14:textId="77777777" w:rsidR="006233F2" w:rsidRDefault="006233F2">
      <w:pPr>
        <w:pStyle w:val="BodyText"/>
        <w:spacing w:before="9" w:after="1"/>
        <w:rPr>
          <w:sz w:val="11"/>
        </w:rPr>
      </w:pPr>
    </w:p>
    <w:p w14:paraId="218E8EB6" w14:textId="77777777" w:rsidR="006233F2" w:rsidRDefault="00466C7E">
      <w:pPr>
        <w:pStyle w:val="BodyText"/>
        <w:spacing w:line="20" w:lineRule="exact"/>
        <w:ind w:left="85" w:right="-216"/>
        <w:rPr>
          <w:sz w:val="2"/>
        </w:rPr>
      </w:pPr>
      <w:r>
        <w:rPr>
          <w:noProof/>
          <w:sz w:val="2"/>
        </w:rPr>
        <mc:AlternateContent>
          <mc:Choice Requires="wpg">
            <w:drawing>
              <wp:inline distT="0" distB="0" distL="0" distR="0" wp14:anchorId="31C41F26" wp14:editId="4BEBB445">
                <wp:extent cx="2736215" cy="8890"/>
                <wp:effectExtent l="9525" t="0" r="0" b="635"/>
                <wp:docPr id="981"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82" name="Graphic 982"/>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B0E118D" id="Group 981"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CYknIQbgIAAJQFAAAOAAAAAAAAAAAAAAAAAC4C&#10;AABkcnMvZTJvRG9jLnhtbFBLAQItABQABgAIAAAAIQABq0fV2gAAAAMBAAAPAAAAAAAAAAAAAAAA&#10;AMgEAABkcnMvZG93bnJldi54bWxQSwUGAAAAAAQABADzAAAAzwUAAAAA&#10;">
                <v:shape id="Graphic 982"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" path="m,l2736010,e" filled="f" strokecolor="#751c66" strokeweight=".7pt">
                  <v:path arrowok="t"/>
                </v:shape>
                <w10:anchorlock/>
              </v:group>
            </w:pict>
          </mc:Fallback>
        </mc:AlternateContent>
      </w:r>
    </w:p>
    <w:p w14:paraId="750592F6" w14:textId="77777777" w:rsidR="006233F2" w:rsidRDefault="00466C7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B.8</w:t>
      </w:r>
      <w:r>
        <w:rPr>
          <w:b/>
          <w:color w:val="751C66"/>
          <w:spacing w:val="14"/>
          <w:sz w:val="18"/>
        </w:rPr>
        <w:t xml:space="preserve"> </w:t>
      </w:r>
      <w:r>
        <w:rPr>
          <w:color w:val="751C66"/>
          <w:spacing w:val="-6"/>
          <w:sz w:val="18"/>
        </w:rPr>
        <w:t>Banks</w:t>
      </w:r>
      <w:r>
        <w:rPr>
          <w:color w:val="751C66"/>
          <w:spacing w:val="-13"/>
          <w:sz w:val="18"/>
        </w:rPr>
        <w:t xml:space="preserve"> </w:t>
      </w:r>
      <w:r>
        <w:rPr>
          <w:color w:val="751C66"/>
          <w:spacing w:val="-6"/>
          <w:sz w:val="18"/>
        </w:rPr>
        <w:t>have</w:t>
      </w:r>
      <w:r>
        <w:rPr>
          <w:color w:val="751C66"/>
          <w:spacing w:val="-13"/>
          <w:sz w:val="18"/>
        </w:rPr>
        <w:t xml:space="preserve"> </w:t>
      </w:r>
      <w:r>
        <w:rPr>
          <w:color w:val="751C66"/>
          <w:spacing w:val="-6"/>
          <w:sz w:val="18"/>
        </w:rPr>
        <w:t>reduced</w:t>
      </w:r>
      <w:r>
        <w:rPr>
          <w:color w:val="751C66"/>
          <w:spacing w:val="-13"/>
          <w:sz w:val="18"/>
        </w:rPr>
        <w:t xml:space="preserve"> </w:t>
      </w:r>
      <w:r>
        <w:rPr>
          <w:color w:val="751C66"/>
          <w:spacing w:val="-6"/>
          <w:sz w:val="18"/>
        </w:rPr>
        <w:t>their</w:t>
      </w:r>
      <w:r>
        <w:rPr>
          <w:color w:val="751C66"/>
          <w:spacing w:val="-13"/>
          <w:sz w:val="18"/>
        </w:rPr>
        <w:t xml:space="preserve"> </w:t>
      </w:r>
      <w:r>
        <w:rPr>
          <w:color w:val="751C66"/>
          <w:spacing w:val="-6"/>
          <w:sz w:val="18"/>
        </w:rPr>
        <w:t>reliance</w:t>
      </w:r>
      <w:r>
        <w:rPr>
          <w:color w:val="751C66"/>
          <w:spacing w:val="-13"/>
          <w:sz w:val="18"/>
        </w:rPr>
        <w:t xml:space="preserve"> </w:t>
      </w:r>
      <w:r>
        <w:rPr>
          <w:color w:val="751C66"/>
          <w:spacing w:val="-6"/>
          <w:sz w:val="18"/>
        </w:rPr>
        <w:t xml:space="preserve">on </w:t>
      </w:r>
      <w:r>
        <w:rPr>
          <w:color w:val="751C66"/>
          <w:sz w:val="18"/>
        </w:rPr>
        <w:t>wholesale</w:t>
      </w:r>
      <w:r>
        <w:rPr>
          <w:color w:val="751C66"/>
          <w:spacing w:val="-12"/>
          <w:sz w:val="18"/>
        </w:rPr>
        <w:t xml:space="preserve"> </w:t>
      </w:r>
      <w:r>
        <w:rPr>
          <w:color w:val="751C66"/>
          <w:sz w:val="18"/>
        </w:rPr>
        <w:t>funding</w:t>
      </w:r>
    </w:p>
    <w:p w14:paraId="71E3E611" w14:textId="77777777" w:rsidR="006233F2" w:rsidRDefault="00466C7E">
      <w:pPr>
        <w:ind w:left="85"/>
        <w:rPr>
          <w:position w:val="4"/>
          <w:sz w:val="12"/>
        </w:rPr>
      </w:pPr>
      <w:r>
        <w:rPr>
          <w:noProof/>
          <w:position w:val="4"/>
          <w:sz w:val="12"/>
        </w:rPr>
        <mc:AlternateContent>
          <mc:Choice Requires="wps">
            <w:drawing>
              <wp:anchor distT="0" distB="0" distL="0" distR="0" simplePos="0" relativeHeight="15827456" behindDoc="0" locked="0" layoutInCell="1" allowOverlap="1" wp14:anchorId="2C6F8F23" wp14:editId="4ED303E9">
                <wp:simplePos x="0" y="0"/>
                <wp:positionH relativeFrom="page">
                  <wp:posOffset>1632559</wp:posOffset>
                </wp:positionH>
                <wp:positionV relativeFrom="paragraph">
                  <wp:posOffset>192704</wp:posOffset>
                </wp:positionV>
                <wp:extent cx="87630" cy="87630"/>
                <wp:effectExtent l="0" t="0" r="0" b="0"/>
                <wp:wrapNone/>
                <wp:docPr id="983" name="Graphic 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 cy="87630"/>
                        </a:xfrm>
                        <a:custGeom>
                          <a:avLst/>
                          <a:gdLst/>
                          <a:ahLst/>
                          <a:cxnLst/>
                          <a:rect l="l" t="t" r="r" b="b"/>
                          <a:pathLst>
                            <a:path w="87630" h="87630">
                              <a:moveTo>
                                <a:pt x="87298" y="0"/>
                              </a:moveTo>
                              <a:lnTo>
                                <a:pt x="0" y="0"/>
                              </a:lnTo>
                              <a:lnTo>
                                <a:pt x="0" y="87297"/>
                              </a:lnTo>
                              <a:lnTo>
                                <a:pt x="87298" y="87297"/>
                              </a:lnTo>
                              <a:lnTo>
                                <a:pt x="87298" y="0"/>
                              </a:lnTo>
                              <a:close/>
                            </a:path>
                          </a:pathLst>
                        </a:custGeom>
                        <a:solidFill>
                          <a:srgbClr val="7D8FC8"/>
                        </a:solidFill>
                      </wps:spPr>
                      <wps:bodyPr wrap="square" lIns="0" tIns="0" rIns="0" bIns="0" rtlCol="0">
                        <a:prstTxWarp prst="textNoShape">
                          <a:avLst/>
                        </a:prstTxWarp>
                        <a:noAutofit/>
                      </wps:bodyPr>
                    </wps:wsp>
                  </a:graphicData>
                </a:graphic>
              </wp:anchor>
            </w:drawing>
          </mc:Choice>
          <mc:Fallback>
            <w:pict>
              <v:shape w14:anchorId="2BA884EA" id="Graphic 983" o:spid="_x0000_s1026" style="position:absolute;margin-left:128.55pt;margin-top:15.15pt;width:6.9pt;height:6.9pt;z-index:15827456;visibility:visible;mso-wrap-style:square;mso-wrap-distance-left:0;mso-wrap-distance-top:0;mso-wrap-distance-right:0;mso-wrap-distance-bottom:0;mso-position-horizontal:absolute;mso-position-horizontal-relative:page;mso-position-vertical:absolute;mso-position-vertical-relative:text;v-text-anchor:top" coordsize="87630,87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" path="m87298,l,,,87297r87298,l87298,xe" fillcolor="#7d8fc8" stroked="f">
                <v:path arrowok="t"/>
                <w10:wrap anchorx="page"/>
              </v:shape>
            </w:pict>
          </mc:Fallback>
        </mc:AlternateContent>
      </w:r>
      <w:r>
        <w:rPr>
          <w:color w:val="231F20"/>
          <w:w w:val="90"/>
          <w:sz w:val="16"/>
        </w:rPr>
        <w:t>Major</w:t>
      </w:r>
      <w:r>
        <w:rPr>
          <w:color w:val="231F20"/>
          <w:spacing w:val="-2"/>
          <w:w w:val="90"/>
          <w:sz w:val="16"/>
        </w:rPr>
        <w:t xml:space="preserve"> </w:t>
      </w:r>
      <w:r>
        <w:rPr>
          <w:color w:val="231F20"/>
          <w:w w:val="90"/>
          <w:sz w:val="16"/>
        </w:rPr>
        <w:t>UK</w:t>
      </w:r>
      <w:r>
        <w:rPr>
          <w:color w:val="231F20"/>
          <w:spacing w:val="-1"/>
          <w:w w:val="90"/>
          <w:sz w:val="16"/>
        </w:rPr>
        <w:t xml:space="preserve"> </w:t>
      </w:r>
      <w:r>
        <w:rPr>
          <w:color w:val="231F20"/>
          <w:w w:val="90"/>
          <w:sz w:val="16"/>
        </w:rPr>
        <w:t>banks’</w:t>
      </w:r>
      <w:r>
        <w:rPr>
          <w:color w:val="231F20"/>
          <w:spacing w:val="-1"/>
          <w:w w:val="90"/>
          <w:sz w:val="16"/>
        </w:rPr>
        <w:t xml:space="preserve"> </w:t>
      </w:r>
      <w:r>
        <w:rPr>
          <w:color w:val="231F20"/>
          <w:spacing w:val="-2"/>
          <w:w w:val="90"/>
          <w:sz w:val="16"/>
        </w:rPr>
        <w:t>liabilities</w:t>
      </w:r>
      <w:r>
        <w:rPr>
          <w:color w:val="231F20"/>
          <w:spacing w:val="-2"/>
          <w:w w:val="90"/>
          <w:position w:val="4"/>
          <w:sz w:val="12"/>
        </w:rPr>
        <w:t>(a)(b)</w:t>
      </w:r>
    </w:p>
    <w:p w14:paraId="4EFE205F" w14:textId="77777777" w:rsidR="006233F2" w:rsidRDefault="00466C7E">
      <w:pPr>
        <w:pStyle w:val="BodyText"/>
        <w:spacing w:line="268" w:lineRule="auto"/>
        <w:ind w:left="85" w:right="251"/>
      </w:pPr>
      <w:r>
        <w:br w:type="column"/>
      </w:r>
      <w:r>
        <w:rPr>
          <w:color w:val="231F20"/>
          <w:w w:val="90"/>
        </w:rPr>
        <w:t>The recent introduction of cash prefunding has improved the resilience</w:t>
      </w:r>
      <w:r>
        <w:rPr>
          <w:color w:val="231F20"/>
          <w:spacing w:val="-1"/>
          <w:w w:val="90"/>
        </w:rPr>
        <w:t xml:space="preserve"> </w:t>
      </w:r>
      <w:r>
        <w:rPr>
          <w:color w:val="231F20"/>
          <w:w w:val="90"/>
        </w:rPr>
        <w:t>of</w:t>
      </w:r>
      <w:r>
        <w:rPr>
          <w:color w:val="231F20"/>
          <w:spacing w:val="-1"/>
          <w:w w:val="90"/>
        </w:rPr>
        <w:t xml:space="preserve"> </w:t>
      </w:r>
      <w:r>
        <w:rPr>
          <w:color w:val="231F20"/>
          <w:w w:val="90"/>
        </w:rPr>
        <w:t>UK</w:t>
      </w:r>
      <w:r>
        <w:rPr>
          <w:color w:val="231F20"/>
          <w:spacing w:val="-1"/>
          <w:w w:val="90"/>
        </w:rPr>
        <w:t xml:space="preserve"> </w:t>
      </w:r>
      <w:r>
        <w:rPr>
          <w:color w:val="231F20"/>
          <w:w w:val="90"/>
        </w:rPr>
        <w:t>banks</w:t>
      </w:r>
      <w:r>
        <w:rPr>
          <w:color w:val="231F20"/>
          <w:spacing w:val="-1"/>
          <w:w w:val="90"/>
        </w:rPr>
        <w:t xml:space="preserve"> </w:t>
      </w:r>
      <w:r>
        <w:rPr>
          <w:color w:val="231F20"/>
          <w:w w:val="90"/>
        </w:rPr>
        <w:t>to</w:t>
      </w:r>
      <w:r>
        <w:rPr>
          <w:color w:val="231F20"/>
          <w:spacing w:val="-1"/>
          <w:w w:val="90"/>
        </w:rPr>
        <w:t xml:space="preserve"> </w:t>
      </w:r>
      <w:r>
        <w:rPr>
          <w:color w:val="231F20"/>
          <w:w w:val="90"/>
        </w:rPr>
        <w:t>credit</w:t>
      </w:r>
      <w:r>
        <w:rPr>
          <w:color w:val="231F20"/>
          <w:spacing w:val="-1"/>
          <w:w w:val="90"/>
        </w:rPr>
        <w:t xml:space="preserve"> </w:t>
      </w:r>
      <w:r>
        <w:rPr>
          <w:color w:val="231F20"/>
          <w:w w:val="90"/>
        </w:rPr>
        <w:t>and</w:t>
      </w:r>
      <w:r>
        <w:rPr>
          <w:color w:val="231F20"/>
          <w:spacing w:val="-1"/>
          <w:w w:val="90"/>
        </w:rPr>
        <w:t xml:space="preserve"> </w:t>
      </w:r>
      <w:r>
        <w:rPr>
          <w:color w:val="231F20"/>
          <w:w w:val="90"/>
        </w:rPr>
        <w:t>liquidity</w:t>
      </w:r>
      <w:r>
        <w:rPr>
          <w:color w:val="231F20"/>
          <w:spacing w:val="-1"/>
          <w:w w:val="90"/>
        </w:rPr>
        <w:t xml:space="preserve"> </w:t>
      </w:r>
      <w:r>
        <w:rPr>
          <w:color w:val="231F20"/>
          <w:w w:val="90"/>
        </w:rPr>
        <w:t>risks</w:t>
      </w:r>
      <w:r>
        <w:rPr>
          <w:color w:val="231F20"/>
          <w:spacing w:val="-1"/>
          <w:w w:val="90"/>
        </w:rPr>
        <w:t xml:space="preserve"> </w:t>
      </w:r>
      <w:r>
        <w:rPr>
          <w:color w:val="231F20"/>
          <w:w w:val="90"/>
        </w:rPr>
        <w:t>arising</w:t>
      </w:r>
      <w:r>
        <w:rPr>
          <w:color w:val="231F20"/>
          <w:spacing w:val="-1"/>
          <w:w w:val="90"/>
        </w:rPr>
        <w:t xml:space="preserve"> </w:t>
      </w:r>
      <w:r>
        <w:rPr>
          <w:color w:val="231F20"/>
          <w:w w:val="90"/>
        </w:rPr>
        <w:t xml:space="preserve">from </w:t>
      </w:r>
      <w:r>
        <w:rPr>
          <w:color w:val="231F20"/>
          <w:w w:val="85"/>
        </w:rPr>
        <w:t xml:space="preserve">their participation in the Bacs and Faster Payments Service (FPS) </w:t>
      </w:r>
      <w:r>
        <w:rPr>
          <w:color w:val="231F20"/>
          <w:w w:val="90"/>
        </w:rPr>
        <w:t>payment schemes.</w:t>
      </w:r>
      <w:r>
        <w:rPr>
          <w:color w:val="231F20"/>
          <w:spacing w:val="40"/>
        </w:rPr>
        <w:t xml:space="preserve"> </w:t>
      </w:r>
      <w:r>
        <w:rPr>
          <w:color w:val="231F20"/>
          <w:w w:val="90"/>
        </w:rPr>
        <w:t>Bacs and FPS are deferred net settlement systems, which means that payments are accumulated, netted and</w:t>
      </w:r>
      <w:r>
        <w:rPr>
          <w:color w:val="231F20"/>
          <w:spacing w:val="-6"/>
          <w:w w:val="90"/>
        </w:rPr>
        <w:t xml:space="preserve"> </w:t>
      </w:r>
      <w:r>
        <w:rPr>
          <w:color w:val="231F20"/>
          <w:w w:val="90"/>
        </w:rPr>
        <w:t>then</w:t>
      </w:r>
      <w:r>
        <w:rPr>
          <w:color w:val="231F20"/>
          <w:spacing w:val="-6"/>
          <w:w w:val="90"/>
        </w:rPr>
        <w:t xml:space="preserve"> </w:t>
      </w:r>
      <w:r>
        <w:rPr>
          <w:color w:val="231F20"/>
          <w:w w:val="90"/>
        </w:rPr>
        <w:t>settled</w:t>
      </w:r>
      <w:r>
        <w:rPr>
          <w:color w:val="231F20"/>
          <w:spacing w:val="-6"/>
          <w:w w:val="90"/>
        </w:rPr>
        <w:t xml:space="preserve"> </w:t>
      </w:r>
      <w:r>
        <w:rPr>
          <w:color w:val="231F20"/>
          <w:w w:val="90"/>
        </w:rPr>
        <w:t>in</w:t>
      </w:r>
      <w:r>
        <w:rPr>
          <w:color w:val="231F20"/>
          <w:spacing w:val="-6"/>
          <w:w w:val="90"/>
        </w:rPr>
        <w:t xml:space="preserve"> </w:t>
      </w:r>
      <w:r>
        <w:rPr>
          <w:color w:val="231F20"/>
          <w:w w:val="90"/>
        </w:rPr>
        <w:t>batches.</w:t>
      </w:r>
      <w:r>
        <w:rPr>
          <w:color w:val="231F20"/>
          <w:spacing w:val="38"/>
        </w:rPr>
        <w:t xml:space="preserve"> </w:t>
      </w:r>
      <w:r>
        <w:rPr>
          <w:color w:val="231F20"/>
          <w:w w:val="90"/>
        </w:rPr>
        <w:t>This</w:t>
      </w:r>
      <w:r>
        <w:rPr>
          <w:color w:val="231F20"/>
          <w:spacing w:val="-6"/>
          <w:w w:val="90"/>
        </w:rPr>
        <w:t xml:space="preserve"> </w:t>
      </w:r>
      <w:r>
        <w:rPr>
          <w:color w:val="231F20"/>
          <w:w w:val="90"/>
        </w:rPr>
        <w:t>creates</w:t>
      </w:r>
      <w:r>
        <w:rPr>
          <w:color w:val="231F20"/>
          <w:spacing w:val="-6"/>
          <w:w w:val="90"/>
        </w:rPr>
        <w:t xml:space="preserve"> </w:t>
      </w:r>
      <w:r>
        <w:rPr>
          <w:color w:val="231F20"/>
          <w:w w:val="90"/>
        </w:rPr>
        <w:t>risks</w:t>
      </w:r>
      <w:r>
        <w:rPr>
          <w:color w:val="231F20"/>
          <w:spacing w:val="-6"/>
          <w:w w:val="90"/>
        </w:rPr>
        <w:t xml:space="preserve"> </w:t>
      </w:r>
      <w:r>
        <w:rPr>
          <w:color w:val="231F20"/>
          <w:w w:val="90"/>
        </w:rPr>
        <w:t>for</w:t>
      </w:r>
      <w:r>
        <w:rPr>
          <w:color w:val="231F20"/>
          <w:spacing w:val="-6"/>
          <w:w w:val="90"/>
        </w:rPr>
        <w:t xml:space="preserve"> </w:t>
      </w:r>
      <w:r>
        <w:rPr>
          <w:color w:val="231F20"/>
          <w:w w:val="90"/>
        </w:rPr>
        <w:t>the</w:t>
      </w:r>
      <w:r>
        <w:rPr>
          <w:color w:val="231F20"/>
          <w:spacing w:val="-6"/>
          <w:w w:val="90"/>
        </w:rPr>
        <w:t xml:space="preserve"> </w:t>
      </w:r>
      <w:r>
        <w:rPr>
          <w:color w:val="231F20"/>
          <w:w w:val="90"/>
        </w:rPr>
        <w:t>period during which settlement is deferred.</w:t>
      </w:r>
      <w:r>
        <w:rPr>
          <w:color w:val="231F20"/>
          <w:spacing w:val="40"/>
        </w:rPr>
        <w:t xml:space="preserve"> </w:t>
      </w:r>
      <w:r>
        <w:rPr>
          <w:color w:val="231F20"/>
          <w:w w:val="90"/>
        </w:rPr>
        <w:t>As of September 2015,</w:t>
      </w:r>
    </w:p>
    <w:p w14:paraId="062CC2A5"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243" w:space="1086"/>
            <w:col w:w="5448"/>
          </w:cols>
        </w:sectPr>
      </w:pPr>
    </w:p>
    <w:p w14:paraId="7E33D727" w14:textId="77777777" w:rsidR="006233F2" w:rsidRDefault="00466C7E">
      <w:pPr>
        <w:spacing w:before="96" w:line="312" w:lineRule="auto"/>
        <w:ind w:left="90"/>
        <w:rPr>
          <w:sz w:val="11"/>
        </w:rPr>
      </w:pPr>
      <w:r>
        <w:rPr>
          <w:noProof/>
          <w:position w:val="-2"/>
        </w:rPr>
        <w:drawing>
          <wp:inline distT="0" distB="0" distL="0" distR="0" wp14:anchorId="1049E574" wp14:editId="7DF44484">
            <wp:extent cx="87297" cy="87297"/>
            <wp:effectExtent l="0" t="0" r="0" b="0"/>
            <wp:docPr id="984" name="Image 9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4" name="Image 984"/>
                    <pic:cNvPicPr/>
                  </pic:nvPicPr>
                  <pic:blipFill>
                    <a:blip r:embed="rId105" cstate="print"/>
                    <a:stretch>
                      <a:fillRect/>
                    </a:stretch>
                  </pic:blipFill>
                  <pic:spPr>
                    <a:xfrm>
                      <a:off x="0" y="0"/>
                      <a:ext cx="87297" cy="87297"/>
                    </a:xfrm>
                    <a:prstGeom prst="rect">
                      <a:avLst/>
                    </a:prstGeom>
                  </pic:spPr>
                </pic:pic>
              </a:graphicData>
            </a:graphic>
          </wp:inline>
        </w:drawing>
      </w:r>
      <w:r>
        <w:rPr>
          <w:rFonts w:ascii="Times New Roman"/>
          <w:spacing w:val="-13"/>
          <w:sz w:val="20"/>
        </w:rPr>
        <w:t xml:space="preserve"> </w:t>
      </w:r>
      <w:r>
        <w:rPr>
          <w:color w:val="231F20"/>
          <w:spacing w:val="-2"/>
          <w:sz w:val="11"/>
        </w:rPr>
        <w:t>Customer</w:t>
      </w:r>
      <w:r>
        <w:rPr>
          <w:color w:val="231F20"/>
          <w:spacing w:val="-7"/>
          <w:sz w:val="11"/>
        </w:rPr>
        <w:t xml:space="preserve"> </w:t>
      </w:r>
      <w:r>
        <w:rPr>
          <w:color w:val="231F20"/>
          <w:spacing w:val="-2"/>
          <w:sz w:val="11"/>
        </w:rPr>
        <w:t>deposits</w:t>
      </w:r>
      <w:r>
        <w:rPr>
          <w:color w:val="231F20"/>
          <w:spacing w:val="40"/>
          <w:sz w:val="11"/>
        </w:rPr>
        <w:t xml:space="preserve"> </w:t>
      </w:r>
      <w:r>
        <w:rPr>
          <w:noProof/>
          <w:color w:val="231F20"/>
          <w:position w:val="-2"/>
          <w:sz w:val="11"/>
        </w:rPr>
        <w:drawing>
          <wp:inline distT="0" distB="0" distL="0" distR="0" wp14:anchorId="1EF570B2" wp14:editId="48F11024">
            <wp:extent cx="87297" cy="87297"/>
            <wp:effectExtent l="0" t="0" r="0" b="0"/>
            <wp:docPr id="985" name="Image 9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5" name="Image 985"/>
                    <pic:cNvPicPr/>
                  </pic:nvPicPr>
                  <pic:blipFill>
                    <a:blip r:embed="rId112" cstate="print"/>
                    <a:stretch>
                      <a:fillRect/>
                    </a:stretch>
                  </pic:blipFill>
                  <pic:spPr>
                    <a:xfrm>
                      <a:off x="0" y="0"/>
                      <a:ext cx="87297" cy="87297"/>
                    </a:xfrm>
                    <a:prstGeom prst="rect">
                      <a:avLst/>
                    </a:prstGeom>
                  </pic:spPr>
                </pic:pic>
              </a:graphicData>
            </a:graphic>
          </wp:inline>
        </w:drawing>
      </w:r>
      <w:r>
        <w:rPr>
          <w:rFonts w:ascii="Times New Roman"/>
          <w:color w:val="231F20"/>
          <w:spacing w:val="40"/>
          <w:sz w:val="11"/>
        </w:rPr>
        <w:t xml:space="preserve"> </w:t>
      </w:r>
      <w:r>
        <w:rPr>
          <w:color w:val="231F20"/>
          <w:sz w:val="11"/>
        </w:rPr>
        <w:t>Bank deposits</w:t>
      </w:r>
    </w:p>
    <w:p w14:paraId="25D2019C" w14:textId="77777777" w:rsidR="006233F2" w:rsidRDefault="00466C7E">
      <w:pPr>
        <w:spacing w:before="96" w:line="312" w:lineRule="auto"/>
        <w:ind w:left="69" w:right="-3"/>
        <w:rPr>
          <w:sz w:val="11"/>
        </w:rPr>
      </w:pPr>
      <w:r>
        <w:br w:type="column"/>
      </w:r>
      <w:r>
        <w:rPr>
          <w:noProof/>
          <w:position w:val="-2"/>
        </w:rPr>
        <w:drawing>
          <wp:inline distT="0" distB="0" distL="0" distR="0" wp14:anchorId="630506C0" wp14:editId="52E0CD23">
            <wp:extent cx="87298" cy="87297"/>
            <wp:effectExtent l="0" t="0" r="0" b="0"/>
            <wp:docPr id="986" name="Image 9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6" name="Image 986"/>
                    <pic:cNvPicPr/>
                  </pic:nvPicPr>
                  <pic:blipFill>
                    <a:blip r:embed="rId113" cstate="print"/>
                    <a:stretch>
                      <a:fillRect/>
                    </a:stretch>
                  </pic:blipFill>
                  <pic:spPr>
                    <a:xfrm>
                      <a:off x="0" y="0"/>
                      <a:ext cx="87298" cy="87297"/>
                    </a:xfrm>
                    <a:prstGeom prst="rect">
                      <a:avLst/>
                    </a:prstGeom>
                  </pic:spPr>
                </pic:pic>
              </a:graphicData>
            </a:graphic>
          </wp:inline>
        </w:drawing>
      </w:r>
      <w:r>
        <w:rPr>
          <w:rFonts w:ascii="Times New Roman"/>
          <w:sz w:val="20"/>
        </w:rPr>
        <w:t xml:space="preserve"> </w:t>
      </w:r>
      <w:r>
        <w:rPr>
          <w:color w:val="231F20"/>
          <w:sz w:val="11"/>
        </w:rPr>
        <w:t>Debt</w:t>
      </w:r>
      <w:r>
        <w:rPr>
          <w:color w:val="231F20"/>
          <w:spacing w:val="40"/>
          <w:sz w:val="11"/>
        </w:rPr>
        <w:t xml:space="preserve"> </w:t>
      </w:r>
      <w:r>
        <w:rPr>
          <w:noProof/>
          <w:color w:val="231F20"/>
          <w:position w:val="-2"/>
          <w:sz w:val="11"/>
        </w:rPr>
        <w:drawing>
          <wp:inline distT="0" distB="0" distL="0" distR="0" wp14:anchorId="152AAC4E" wp14:editId="2120F817">
            <wp:extent cx="87298" cy="87297"/>
            <wp:effectExtent l="0" t="0" r="0" b="0"/>
            <wp:docPr id="987" name="Image 9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 name="Image 987"/>
                    <pic:cNvPicPr/>
                  </pic:nvPicPr>
                  <pic:blipFill>
                    <a:blip r:embed="rId114" cstate="print"/>
                    <a:stretch>
                      <a:fillRect/>
                    </a:stretch>
                  </pic:blipFill>
                  <pic:spPr>
                    <a:xfrm>
                      <a:off x="0" y="0"/>
                      <a:ext cx="87298" cy="87297"/>
                    </a:xfrm>
                    <a:prstGeom prst="rect">
                      <a:avLst/>
                    </a:prstGeom>
                  </pic:spPr>
                </pic:pic>
              </a:graphicData>
            </a:graphic>
          </wp:inline>
        </w:drawing>
      </w:r>
      <w:r>
        <w:rPr>
          <w:rFonts w:ascii="Times New Roman"/>
          <w:color w:val="231F20"/>
          <w:spacing w:val="9"/>
          <w:sz w:val="11"/>
        </w:rPr>
        <w:t xml:space="preserve"> </w:t>
      </w:r>
      <w:r>
        <w:rPr>
          <w:color w:val="231F20"/>
          <w:spacing w:val="-2"/>
          <w:sz w:val="11"/>
        </w:rPr>
        <w:t>Equity</w:t>
      </w:r>
    </w:p>
    <w:p w14:paraId="04947CB1" w14:textId="77777777" w:rsidR="006233F2" w:rsidRDefault="00466C7E">
      <w:pPr>
        <w:spacing w:before="100"/>
        <w:ind w:left="265"/>
        <w:rPr>
          <w:sz w:val="11"/>
        </w:rPr>
      </w:pPr>
      <w:r>
        <w:br w:type="column"/>
      </w:r>
      <w:r>
        <w:rPr>
          <w:color w:val="231F20"/>
          <w:spacing w:val="-2"/>
          <w:sz w:val="11"/>
        </w:rPr>
        <w:t>Other</w:t>
      </w:r>
    </w:p>
    <w:p w14:paraId="4F803C8F" w14:textId="77777777" w:rsidR="006233F2" w:rsidRDefault="00466C7E">
      <w:pPr>
        <w:rPr>
          <w:sz w:val="11"/>
        </w:rPr>
      </w:pPr>
      <w:r>
        <w:br w:type="column"/>
      </w:r>
    </w:p>
    <w:p w14:paraId="05A024E0" w14:textId="77777777" w:rsidR="006233F2" w:rsidRDefault="006233F2">
      <w:pPr>
        <w:pStyle w:val="BodyText"/>
        <w:spacing w:before="103"/>
        <w:rPr>
          <w:sz w:val="11"/>
        </w:rPr>
      </w:pPr>
    </w:p>
    <w:p w14:paraId="6BB36091" w14:textId="77777777" w:rsidR="006233F2" w:rsidRDefault="00466C7E">
      <w:pPr>
        <w:ind w:left="286"/>
        <w:rPr>
          <w:sz w:val="11"/>
        </w:rPr>
      </w:pPr>
      <w:r>
        <w:rPr>
          <w:noProof/>
          <w:sz w:val="11"/>
        </w:rPr>
        <mc:AlternateContent>
          <mc:Choice Requires="wpg">
            <w:drawing>
              <wp:anchor distT="0" distB="0" distL="0" distR="0" simplePos="0" relativeHeight="15826944" behindDoc="0" locked="0" layoutInCell="1" allowOverlap="1" wp14:anchorId="08DA5656" wp14:editId="3B2EDBC3">
                <wp:simplePos x="0" y="0"/>
                <wp:positionH relativeFrom="page">
                  <wp:posOffset>504000</wp:posOffset>
                </wp:positionH>
                <wp:positionV relativeFrom="paragraph">
                  <wp:posOffset>101330</wp:posOffset>
                </wp:positionV>
                <wp:extent cx="2276475" cy="1752600"/>
                <wp:effectExtent l="0" t="0" r="0" b="0"/>
                <wp:wrapNone/>
                <wp:docPr id="988"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6475" cy="1752600"/>
                          <a:chOff x="0" y="0"/>
                          <a:chExt cx="2276475" cy="1752600"/>
                        </a:xfrm>
                      </wpg:grpSpPr>
                      <wps:wsp>
                        <wps:cNvPr id="989" name="Graphic 989"/>
                        <wps:cNvSpPr/>
                        <wps:spPr>
                          <a:xfrm>
                            <a:off x="351064" y="788739"/>
                            <a:ext cx="1573530" cy="959485"/>
                          </a:xfrm>
                          <a:custGeom>
                            <a:avLst/>
                            <a:gdLst/>
                            <a:ahLst/>
                            <a:cxnLst/>
                            <a:rect l="l" t="t" r="r" b="b"/>
                            <a:pathLst>
                              <a:path w="1573530" h="959485">
                                <a:moveTo>
                                  <a:pt x="542658" y="218008"/>
                                </a:moveTo>
                                <a:lnTo>
                                  <a:pt x="0" y="218008"/>
                                </a:lnTo>
                                <a:lnTo>
                                  <a:pt x="0" y="959256"/>
                                </a:lnTo>
                                <a:lnTo>
                                  <a:pt x="542658" y="959256"/>
                                </a:lnTo>
                                <a:lnTo>
                                  <a:pt x="542658" y="218008"/>
                                </a:lnTo>
                                <a:close/>
                              </a:path>
                              <a:path w="1573530" h="959485">
                                <a:moveTo>
                                  <a:pt x="1572983" y="0"/>
                                </a:moveTo>
                                <a:lnTo>
                                  <a:pt x="1030325" y="0"/>
                                </a:lnTo>
                                <a:lnTo>
                                  <a:pt x="1030325" y="959256"/>
                                </a:lnTo>
                                <a:lnTo>
                                  <a:pt x="1572983" y="959256"/>
                                </a:lnTo>
                                <a:lnTo>
                                  <a:pt x="1572983" y="0"/>
                                </a:lnTo>
                                <a:close/>
                              </a:path>
                            </a:pathLst>
                          </a:custGeom>
                          <a:solidFill>
                            <a:srgbClr val="00568B"/>
                          </a:solidFill>
                        </wps:spPr>
                        <wps:bodyPr wrap="square" lIns="0" tIns="0" rIns="0" bIns="0" rtlCol="0">
                          <a:prstTxWarp prst="textNoShape">
                            <a:avLst/>
                          </a:prstTxWarp>
                          <a:noAutofit/>
                        </wps:bodyPr>
                      </wps:wsp>
                      <wps:wsp>
                        <wps:cNvPr id="990" name="Graphic 990"/>
                        <wps:cNvSpPr/>
                        <wps:spPr>
                          <a:xfrm>
                            <a:off x="351064" y="585158"/>
                            <a:ext cx="1573530" cy="421640"/>
                          </a:xfrm>
                          <a:custGeom>
                            <a:avLst/>
                            <a:gdLst/>
                            <a:ahLst/>
                            <a:cxnLst/>
                            <a:rect l="l" t="t" r="r" b="b"/>
                            <a:pathLst>
                              <a:path w="1573530" h="421640">
                                <a:moveTo>
                                  <a:pt x="542658" y="88176"/>
                                </a:moveTo>
                                <a:lnTo>
                                  <a:pt x="0" y="88176"/>
                                </a:lnTo>
                                <a:lnTo>
                                  <a:pt x="0" y="421589"/>
                                </a:lnTo>
                                <a:lnTo>
                                  <a:pt x="542658" y="421589"/>
                                </a:lnTo>
                                <a:lnTo>
                                  <a:pt x="542658" y="88176"/>
                                </a:lnTo>
                                <a:close/>
                              </a:path>
                              <a:path w="1573530" h="421640">
                                <a:moveTo>
                                  <a:pt x="1572983" y="0"/>
                                </a:moveTo>
                                <a:lnTo>
                                  <a:pt x="1030325" y="0"/>
                                </a:lnTo>
                                <a:lnTo>
                                  <a:pt x="1030325" y="203581"/>
                                </a:lnTo>
                                <a:lnTo>
                                  <a:pt x="1572983" y="203581"/>
                                </a:lnTo>
                                <a:lnTo>
                                  <a:pt x="1572983" y="0"/>
                                </a:lnTo>
                                <a:close/>
                              </a:path>
                            </a:pathLst>
                          </a:custGeom>
                          <a:solidFill>
                            <a:srgbClr val="B01C88"/>
                          </a:solidFill>
                        </wps:spPr>
                        <wps:bodyPr wrap="square" lIns="0" tIns="0" rIns="0" bIns="0" rtlCol="0">
                          <a:prstTxWarp prst="textNoShape">
                            <a:avLst/>
                          </a:prstTxWarp>
                          <a:noAutofit/>
                        </wps:bodyPr>
                      </wps:wsp>
                      <wps:wsp>
                        <wps:cNvPr id="991" name="Graphic 991"/>
                        <wps:cNvSpPr/>
                        <wps:spPr>
                          <a:xfrm>
                            <a:off x="351064" y="280574"/>
                            <a:ext cx="1573530" cy="393065"/>
                          </a:xfrm>
                          <a:custGeom>
                            <a:avLst/>
                            <a:gdLst/>
                            <a:ahLst/>
                            <a:cxnLst/>
                            <a:rect l="l" t="t" r="r" b="b"/>
                            <a:pathLst>
                              <a:path w="1573530" h="393065">
                                <a:moveTo>
                                  <a:pt x="542658" y="0"/>
                                </a:moveTo>
                                <a:lnTo>
                                  <a:pt x="0" y="0"/>
                                </a:lnTo>
                                <a:lnTo>
                                  <a:pt x="0" y="392747"/>
                                </a:lnTo>
                                <a:lnTo>
                                  <a:pt x="542658" y="392747"/>
                                </a:lnTo>
                                <a:lnTo>
                                  <a:pt x="542658" y="0"/>
                                </a:lnTo>
                                <a:close/>
                              </a:path>
                              <a:path w="1573530" h="393065">
                                <a:moveTo>
                                  <a:pt x="1572983" y="76949"/>
                                </a:moveTo>
                                <a:lnTo>
                                  <a:pt x="1030325" y="76949"/>
                                </a:lnTo>
                                <a:lnTo>
                                  <a:pt x="1030325" y="304584"/>
                                </a:lnTo>
                                <a:lnTo>
                                  <a:pt x="1572983" y="304584"/>
                                </a:lnTo>
                                <a:lnTo>
                                  <a:pt x="1572983" y="76949"/>
                                </a:lnTo>
                                <a:close/>
                              </a:path>
                            </a:pathLst>
                          </a:custGeom>
                          <a:solidFill>
                            <a:srgbClr val="FCAF17"/>
                          </a:solidFill>
                        </wps:spPr>
                        <wps:bodyPr wrap="square" lIns="0" tIns="0" rIns="0" bIns="0" rtlCol="0">
                          <a:prstTxWarp prst="textNoShape">
                            <a:avLst/>
                          </a:prstTxWarp>
                          <a:noAutofit/>
                        </wps:bodyPr>
                      </wps:wsp>
                      <wps:wsp>
                        <wps:cNvPr id="992" name="Graphic 992"/>
                        <wps:cNvSpPr/>
                        <wps:spPr>
                          <a:xfrm>
                            <a:off x="351064" y="200424"/>
                            <a:ext cx="1573530" cy="157480"/>
                          </a:xfrm>
                          <a:custGeom>
                            <a:avLst/>
                            <a:gdLst/>
                            <a:ahLst/>
                            <a:cxnLst/>
                            <a:rect l="l" t="t" r="r" b="b"/>
                            <a:pathLst>
                              <a:path w="1573530" h="157480">
                                <a:moveTo>
                                  <a:pt x="542658" y="0"/>
                                </a:moveTo>
                                <a:lnTo>
                                  <a:pt x="0" y="0"/>
                                </a:lnTo>
                                <a:lnTo>
                                  <a:pt x="0" y="80149"/>
                                </a:lnTo>
                                <a:lnTo>
                                  <a:pt x="542658" y="80149"/>
                                </a:lnTo>
                                <a:lnTo>
                                  <a:pt x="542658" y="0"/>
                                </a:lnTo>
                                <a:close/>
                              </a:path>
                              <a:path w="1573530" h="157480">
                                <a:moveTo>
                                  <a:pt x="1572983" y="22440"/>
                                </a:moveTo>
                                <a:lnTo>
                                  <a:pt x="1030325" y="22440"/>
                                </a:lnTo>
                                <a:lnTo>
                                  <a:pt x="1030325" y="157099"/>
                                </a:lnTo>
                                <a:lnTo>
                                  <a:pt x="1572983" y="157099"/>
                                </a:lnTo>
                                <a:lnTo>
                                  <a:pt x="1572983" y="22440"/>
                                </a:lnTo>
                                <a:close/>
                              </a:path>
                            </a:pathLst>
                          </a:custGeom>
                          <a:solidFill>
                            <a:srgbClr val="74C043"/>
                          </a:solidFill>
                        </wps:spPr>
                        <wps:bodyPr wrap="square" lIns="0" tIns="0" rIns="0" bIns="0" rtlCol="0">
                          <a:prstTxWarp prst="textNoShape">
                            <a:avLst/>
                          </a:prstTxWarp>
                          <a:noAutofit/>
                        </wps:bodyPr>
                      </wps:wsp>
                      <wps:wsp>
                        <wps:cNvPr id="993" name="Graphic 993"/>
                        <wps:cNvSpPr/>
                        <wps:spPr>
                          <a:xfrm>
                            <a:off x="351064" y="4857"/>
                            <a:ext cx="1573530" cy="218440"/>
                          </a:xfrm>
                          <a:custGeom>
                            <a:avLst/>
                            <a:gdLst/>
                            <a:ahLst/>
                            <a:cxnLst/>
                            <a:rect l="l" t="t" r="r" b="b"/>
                            <a:pathLst>
                              <a:path w="1573530" h="218440">
                                <a:moveTo>
                                  <a:pt x="542658" y="0"/>
                                </a:moveTo>
                                <a:lnTo>
                                  <a:pt x="0" y="0"/>
                                </a:lnTo>
                                <a:lnTo>
                                  <a:pt x="0" y="195567"/>
                                </a:lnTo>
                                <a:lnTo>
                                  <a:pt x="542658" y="195567"/>
                                </a:lnTo>
                                <a:lnTo>
                                  <a:pt x="542658" y="0"/>
                                </a:lnTo>
                                <a:close/>
                              </a:path>
                              <a:path w="1573530" h="218440">
                                <a:moveTo>
                                  <a:pt x="1572983" y="0"/>
                                </a:moveTo>
                                <a:lnTo>
                                  <a:pt x="1030325" y="0"/>
                                </a:lnTo>
                                <a:lnTo>
                                  <a:pt x="1030325" y="218008"/>
                                </a:lnTo>
                                <a:lnTo>
                                  <a:pt x="1572983" y="218008"/>
                                </a:lnTo>
                                <a:lnTo>
                                  <a:pt x="1572983" y="0"/>
                                </a:lnTo>
                                <a:close/>
                              </a:path>
                            </a:pathLst>
                          </a:custGeom>
                          <a:solidFill>
                            <a:srgbClr val="7D8FC8"/>
                          </a:solidFill>
                        </wps:spPr>
                        <wps:bodyPr wrap="square" lIns="0" tIns="0" rIns="0" bIns="0" rtlCol="0">
                          <a:prstTxWarp prst="textNoShape">
                            <a:avLst/>
                          </a:prstTxWarp>
                          <a:noAutofit/>
                        </wps:bodyPr>
                      </wps:wsp>
                      <wps:wsp>
                        <wps:cNvPr id="994" name="Graphic 994"/>
                        <wps:cNvSpPr/>
                        <wps:spPr>
                          <a:xfrm>
                            <a:off x="3079" y="352714"/>
                            <a:ext cx="2270125" cy="1396365"/>
                          </a:xfrm>
                          <a:custGeom>
                            <a:avLst/>
                            <a:gdLst/>
                            <a:ahLst/>
                            <a:cxnLst/>
                            <a:rect l="l" t="t" r="r" b="b"/>
                            <a:pathLst>
                              <a:path w="2270125" h="1396365">
                                <a:moveTo>
                                  <a:pt x="2199963" y="0"/>
                                </a:moveTo>
                                <a:lnTo>
                                  <a:pt x="2269799" y="0"/>
                                </a:lnTo>
                              </a:path>
                              <a:path w="2270125" h="1396365">
                                <a:moveTo>
                                  <a:pt x="2199963" y="347855"/>
                                </a:moveTo>
                                <a:lnTo>
                                  <a:pt x="2269799" y="347855"/>
                                </a:lnTo>
                              </a:path>
                              <a:path w="2270125" h="1396365">
                                <a:moveTo>
                                  <a:pt x="2199963" y="694105"/>
                                </a:moveTo>
                                <a:lnTo>
                                  <a:pt x="2269799" y="694105"/>
                                </a:lnTo>
                              </a:path>
                              <a:path w="2270125" h="1396365">
                                <a:moveTo>
                                  <a:pt x="2199963" y="1041970"/>
                                </a:moveTo>
                                <a:lnTo>
                                  <a:pt x="2269799" y="1041970"/>
                                </a:lnTo>
                              </a:path>
                              <a:path w="2270125" h="1396365">
                                <a:moveTo>
                                  <a:pt x="2165408" y="1326527"/>
                                </a:moveTo>
                                <a:lnTo>
                                  <a:pt x="2165408" y="1396363"/>
                                </a:lnTo>
                              </a:path>
                              <a:path w="2270125" h="1396365">
                                <a:moveTo>
                                  <a:pt x="1135091" y="1326527"/>
                                </a:moveTo>
                                <a:lnTo>
                                  <a:pt x="1135091" y="1396363"/>
                                </a:lnTo>
                              </a:path>
                              <a:path w="2270125" h="1396365">
                                <a:moveTo>
                                  <a:pt x="103544" y="1326527"/>
                                </a:moveTo>
                                <a:lnTo>
                                  <a:pt x="103544" y="1396363"/>
                                </a:lnTo>
                              </a:path>
                              <a:path w="2270125" h="1396365">
                                <a:moveTo>
                                  <a:pt x="0" y="0"/>
                                </a:moveTo>
                                <a:lnTo>
                                  <a:pt x="69834" y="0"/>
                                </a:lnTo>
                              </a:path>
                              <a:path w="2270125" h="1396365">
                                <a:moveTo>
                                  <a:pt x="0" y="347855"/>
                                </a:moveTo>
                                <a:lnTo>
                                  <a:pt x="69834" y="347855"/>
                                </a:lnTo>
                              </a:path>
                              <a:path w="2270125" h="1396365">
                                <a:moveTo>
                                  <a:pt x="0" y="694105"/>
                                </a:moveTo>
                                <a:lnTo>
                                  <a:pt x="69834" y="694105"/>
                                </a:lnTo>
                              </a:path>
                              <a:path w="2270125" h="1396365">
                                <a:moveTo>
                                  <a:pt x="0" y="1041970"/>
                                </a:moveTo>
                                <a:lnTo>
                                  <a:pt x="69834" y="1041970"/>
                                </a:lnTo>
                              </a:path>
                            </a:pathLst>
                          </a:custGeom>
                          <a:ln w="6159">
                            <a:solidFill>
                              <a:srgbClr val="231F20"/>
                            </a:solidFill>
                            <a:prstDash val="solid"/>
                          </a:ln>
                        </wps:spPr>
                        <wps:bodyPr wrap="square" lIns="0" tIns="0" rIns="0" bIns="0" rtlCol="0">
                          <a:prstTxWarp prst="textNoShape">
                            <a:avLst/>
                          </a:prstTxWarp>
                          <a:noAutofit/>
                        </wps:bodyPr>
                      </wps:wsp>
                      <wps:wsp>
                        <wps:cNvPr id="995" name="Graphic 995"/>
                        <wps:cNvSpPr/>
                        <wps:spPr>
                          <a:xfrm>
                            <a:off x="3079" y="3079"/>
                            <a:ext cx="2270125" cy="1746250"/>
                          </a:xfrm>
                          <a:custGeom>
                            <a:avLst/>
                            <a:gdLst/>
                            <a:ahLst/>
                            <a:cxnLst/>
                            <a:rect l="l" t="t" r="r" b="b"/>
                            <a:pathLst>
                              <a:path w="2270125" h="1746250">
                                <a:moveTo>
                                  <a:pt x="0" y="1745998"/>
                                </a:moveTo>
                                <a:lnTo>
                                  <a:pt x="2269801" y="1745998"/>
                                </a:lnTo>
                                <a:lnTo>
                                  <a:pt x="2269801" y="0"/>
                                </a:lnTo>
                                <a:lnTo>
                                  <a:pt x="0" y="0"/>
                                </a:lnTo>
                                <a:lnTo>
                                  <a:pt x="0" y="1745998"/>
                                </a:lnTo>
                                <a:close/>
                              </a:path>
                            </a:pathLst>
                          </a:custGeom>
                          <a:ln w="615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0606BB1D" id="Group 988" o:spid="_x0000_s1026" style="position:absolute;margin-left:39.7pt;margin-top:8pt;width:179.25pt;height:138pt;z-index:15826944;mso-wrap-distance-left:0;mso-wrap-distance-right:0;mso-position-horizontal-relative:page" coordsize="22764,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">
                <v:shape id="Graphic 989" o:spid="_x0000_s1027" style="position:absolute;left:3510;top:7887;width:15735;height:9595;visibility:visible;mso-wrap-style:square;v-text-anchor:top" coordsize="1573530,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" path="m542658,218008l,218008,,959256r542658,l542658,218008xem1572983,l1030325,r,959256l1572983,959256,1572983,xe" fillcolor="#00568b" stroked="f">
                  <v:path arrowok="t"/>
                </v:shape>
                <v:shape id="Graphic 990" o:spid="_x0000_s1028" style="position:absolute;left:3510;top:5851;width:15735;height:4216;visibility:visible;mso-wrap-style:square;v-text-anchor:top" coordsize="1573530,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" path="m542658,88176l,88176,,421589r542658,l542658,88176xem1572983,l1030325,r,203581l1572983,203581,1572983,xe" fillcolor="#b01c88" stroked="f">
                  <v:path arrowok="t"/>
                </v:shape>
                <v:shape id="Graphic 991" o:spid="_x0000_s1029" style="position:absolute;left:3510;top:2805;width:15735;height:3931;visibility:visible;mso-wrap-style:square;v-text-anchor:top" coordsize="157353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" path="m542658,l,,,392747r542658,l542658,xem1572983,76949r-542658,l1030325,304584r542658,l1572983,76949xe" fillcolor="#fcaf17" stroked="f">
                  <v:path arrowok="t"/>
                </v:shape>
                <v:shape id="Graphic 992" o:spid="_x0000_s1030" style="position:absolute;left:3510;top:2004;width:15735;height:1575;visibility:visible;mso-wrap-style:square;v-text-anchor:top" coordsize="157353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" path="m542658,l,,,80149r542658,l542658,xem1572983,22440r-542658,l1030325,157099r542658,l1572983,22440xe" fillcolor="#74c043" stroked="f">
                  <v:path arrowok="t"/>
                </v:shape>
                <v:shape id="Graphic 993" o:spid="_x0000_s1031" style="position:absolute;left:3510;top:48;width:15735;height:2184;visibility:visible;mso-wrap-style:square;v-text-anchor:top" coordsize="157353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" path="m542658,l,,,195567r542658,l542658,xem1572983,l1030325,r,218008l1572983,218008,1572983,xe" fillcolor="#7d8fc8" stroked="f">
                  <v:path arrowok="t"/>
                </v:shape>
                <v:shape id="Graphic 994" o:spid="_x0000_s1032" style="position:absolute;left:30;top:3527;width:22702;height:13963;visibility:visible;mso-wrap-style:square;v-text-anchor:top" coordsize="2270125,139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" path="m2199963,r69836,em2199963,347855r69836,em2199963,694105r69836,em2199963,1041970r69836,em2165408,1326527r,69836em1135091,1326527r,69836em103544,1326527r,69836em,l69834,em,347855r69834,em,694105r69834,em,1041970r69834,e" filled="f" strokecolor="#231f20" strokeweight=".17108mm">
                  <v:path arrowok="t"/>
                </v:shape>
                <v:shape id="Graphic 995" o:spid="_x0000_s1033" style="position:absolute;left:30;top:30;width:22702;height:17463;visibility:visible;mso-wrap-style:square;v-text-anchor:top" coordsize="2270125,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" path="m,1745998r2269801,l2269801,,,,,1745998xe" filled="f" strokecolor="#231f20" strokeweight=".17108mm">
                  <v:path arrowok="t"/>
                </v:shape>
                <w10:wrap anchorx="page"/>
              </v:group>
            </w:pict>
          </mc:Fallback>
        </mc:AlternateContent>
      </w:r>
      <w:r>
        <w:rPr>
          <w:color w:val="231F20"/>
          <w:w w:val="90"/>
          <w:sz w:val="11"/>
        </w:rPr>
        <w:t>Per</w:t>
      </w:r>
      <w:r>
        <w:rPr>
          <w:color w:val="231F20"/>
          <w:spacing w:val="-3"/>
          <w:w w:val="90"/>
          <w:sz w:val="11"/>
        </w:rPr>
        <w:t xml:space="preserve"> </w:t>
      </w:r>
      <w:r>
        <w:rPr>
          <w:color w:val="231F20"/>
          <w:spacing w:val="-8"/>
          <w:sz w:val="11"/>
        </w:rPr>
        <w:t>cent</w:t>
      </w:r>
    </w:p>
    <w:p w14:paraId="5B8C878C" w14:textId="77777777" w:rsidR="006233F2" w:rsidRDefault="00466C7E">
      <w:pPr>
        <w:rPr>
          <w:sz w:val="11"/>
        </w:rPr>
      </w:pPr>
      <w:r>
        <w:br w:type="column"/>
      </w:r>
    </w:p>
    <w:p w14:paraId="3938DCDA" w14:textId="77777777" w:rsidR="006233F2" w:rsidRDefault="006233F2">
      <w:pPr>
        <w:pStyle w:val="BodyText"/>
        <w:rPr>
          <w:sz w:val="11"/>
        </w:rPr>
      </w:pPr>
    </w:p>
    <w:p w14:paraId="557D6C9D" w14:textId="77777777" w:rsidR="006233F2" w:rsidRDefault="006233F2">
      <w:pPr>
        <w:pStyle w:val="BodyText"/>
        <w:spacing w:before="71"/>
        <w:rPr>
          <w:sz w:val="11"/>
        </w:rPr>
      </w:pPr>
    </w:p>
    <w:p w14:paraId="47BC9F92" w14:textId="77777777" w:rsidR="006233F2" w:rsidRDefault="00466C7E">
      <w:pPr>
        <w:ind w:left="1"/>
        <w:rPr>
          <w:sz w:val="11"/>
        </w:rPr>
      </w:pPr>
      <w:r>
        <w:rPr>
          <w:color w:val="231F20"/>
          <w:spacing w:val="-5"/>
          <w:sz w:val="11"/>
        </w:rPr>
        <w:t>100</w:t>
      </w:r>
    </w:p>
    <w:p w14:paraId="2A428A65" w14:textId="77777777" w:rsidR="006233F2" w:rsidRDefault="006233F2">
      <w:pPr>
        <w:pStyle w:val="BodyText"/>
        <w:rPr>
          <w:sz w:val="11"/>
        </w:rPr>
      </w:pPr>
    </w:p>
    <w:p w14:paraId="55C3FCD0" w14:textId="77777777" w:rsidR="006233F2" w:rsidRDefault="006233F2">
      <w:pPr>
        <w:pStyle w:val="BodyText"/>
        <w:rPr>
          <w:sz w:val="11"/>
        </w:rPr>
      </w:pPr>
    </w:p>
    <w:p w14:paraId="5AC69346" w14:textId="77777777" w:rsidR="006233F2" w:rsidRDefault="006233F2">
      <w:pPr>
        <w:pStyle w:val="BodyText"/>
        <w:spacing w:before="36"/>
        <w:rPr>
          <w:sz w:val="11"/>
        </w:rPr>
      </w:pPr>
    </w:p>
    <w:p w14:paraId="0F0CCADC" w14:textId="77777777" w:rsidR="006233F2" w:rsidRDefault="00466C7E">
      <w:pPr>
        <w:ind w:left="49"/>
        <w:rPr>
          <w:sz w:val="11"/>
        </w:rPr>
      </w:pPr>
      <w:r>
        <w:rPr>
          <w:color w:val="231F20"/>
          <w:spacing w:val="-5"/>
          <w:w w:val="110"/>
          <w:sz w:val="11"/>
        </w:rPr>
        <w:t>80</w:t>
      </w:r>
    </w:p>
    <w:p w14:paraId="78CF1902" w14:textId="77777777" w:rsidR="006233F2" w:rsidRDefault="006233F2">
      <w:pPr>
        <w:pStyle w:val="BodyText"/>
        <w:rPr>
          <w:sz w:val="11"/>
        </w:rPr>
      </w:pPr>
    </w:p>
    <w:p w14:paraId="3BFF5FAE" w14:textId="77777777" w:rsidR="006233F2" w:rsidRDefault="006233F2">
      <w:pPr>
        <w:pStyle w:val="BodyText"/>
        <w:rPr>
          <w:sz w:val="11"/>
        </w:rPr>
      </w:pPr>
    </w:p>
    <w:p w14:paraId="4F067D16" w14:textId="77777777" w:rsidR="006233F2" w:rsidRDefault="006233F2">
      <w:pPr>
        <w:pStyle w:val="BodyText"/>
        <w:spacing w:before="37"/>
        <w:rPr>
          <w:sz w:val="11"/>
        </w:rPr>
      </w:pPr>
    </w:p>
    <w:p w14:paraId="46F99DE4" w14:textId="77777777" w:rsidR="006233F2" w:rsidRDefault="00466C7E">
      <w:pPr>
        <w:ind w:left="50"/>
        <w:rPr>
          <w:sz w:val="11"/>
        </w:rPr>
      </w:pPr>
      <w:r>
        <w:rPr>
          <w:color w:val="231F20"/>
          <w:spacing w:val="-5"/>
          <w:w w:val="110"/>
          <w:sz w:val="11"/>
        </w:rPr>
        <w:t>60</w:t>
      </w:r>
    </w:p>
    <w:p w14:paraId="712B190E" w14:textId="77777777" w:rsidR="006233F2" w:rsidRDefault="006233F2">
      <w:pPr>
        <w:pStyle w:val="BodyText"/>
        <w:rPr>
          <w:sz w:val="11"/>
        </w:rPr>
      </w:pPr>
    </w:p>
    <w:p w14:paraId="1D6D1723" w14:textId="77777777" w:rsidR="006233F2" w:rsidRDefault="006233F2">
      <w:pPr>
        <w:pStyle w:val="BodyText"/>
        <w:rPr>
          <w:sz w:val="11"/>
        </w:rPr>
      </w:pPr>
    </w:p>
    <w:p w14:paraId="7D1D66AA" w14:textId="77777777" w:rsidR="006233F2" w:rsidRDefault="006233F2">
      <w:pPr>
        <w:pStyle w:val="BodyText"/>
        <w:spacing w:before="36"/>
        <w:rPr>
          <w:sz w:val="11"/>
        </w:rPr>
      </w:pPr>
    </w:p>
    <w:p w14:paraId="6BF87680" w14:textId="77777777" w:rsidR="006233F2" w:rsidRDefault="00466C7E">
      <w:pPr>
        <w:spacing w:before="1"/>
        <w:ind w:left="49"/>
        <w:rPr>
          <w:sz w:val="11"/>
        </w:rPr>
      </w:pPr>
      <w:r>
        <w:rPr>
          <w:color w:val="231F20"/>
          <w:spacing w:val="-5"/>
          <w:w w:val="110"/>
          <w:sz w:val="11"/>
        </w:rPr>
        <w:t>40</w:t>
      </w:r>
    </w:p>
    <w:p w14:paraId="35E6F853" w14:textId="77777777" w:rsidR="006233F2" w:rsidRDefault="006233F2">
      <w:pPr>
        <w:pStyle w:val="BodyText"/>
        <w:rPr>
          <w:sz w:val="11"/>
        </w:rPr>
      </w:pPr>
    </w:p>
    <w:p w14:paraId="78D14A50" w14:textId="77777777" w:rsidR="006233F2" w:rsidRDefault="006233F2">
      <w:pPr>
        <w:pStyle w:val="BodyText"/>
        <w:rPr>
          <w:sz w:val="11"/>
        </w:rPr>
      </w:pPr>
    </w:p>
    <w:p w14:paraId="101CC7D1" w14:textId="77777777" w:rsidR="006233F2" w:rsidRDefault="006233F2">
      <w:pPr>
        <w:pStyle w:val="BodyText"/>
        <w:spacing w:before="36"/>
        <w:rPr>
          <w:sz w:val="11"/>
        </w:rPr>
      </w:pPr>
    </w:p>
    <w:p w14:paraId="3B2A4E01" w14:textId="77777777" w:rsidR="006233F2" w:rsidRDefault="00466C7E">
      <w:pPr>
        <w:ind w:left="54"/>
        <w:rPr>
          <w:sz w:val="11"/>
        </w:rPr>
      </w:pPr>
      <w:r>
        <w:rPr>
          <w:color w:val="231F20"/>
          <w:spacing w:val="-5"/>
          <w:w w:val="105"/>
          <w:sz w:val="11"/>
        </w:rPr>
        <w:t>20</w:t>
      </w:r>
    </w:p>
    <w:p w14:paraId="60FF553A" w14:textId="77777777" w:rsidR="006233F2" w:rsidRDefault="006233F2">
      <w:pPr>
        <w:pStyle w:val="BodyText"/>
        <w:rPr>
          <w:sz w:val="11"/>
        </w:rPr>
      </w:pPr>
    </w:p>
    <w:p w14:paraId="3E757C3E" w14:textId="77777777" w:rsidR="006233F2" w:rsidRDefault="006233F2">
      <w:pPr>
        <w:pStyle w:val="BodyText"/>
        <w:rPr>
          <w:sz w:val="11"/>
        </w:rPr>
      </w:pPr>
    </w:p>
    <w:p w14:paraId="3C2C3F20" w14:textId="77777777" w:rsidR="006233F2" w:rsidRDefault="006233F2">
      <w:pPr>
        <w:pStyle w:val="BodyText"/>
        <w:spacing w:before="36"/>
        <w:rPr>
          <w:sz w:val="11"/>
        </w:rPr>
      </w:pPr>
    </w:p>
    <w:p w14:paraId="087E77FC" w14:textId="77777777" w:rsidR="006233F2" w:rsidRDefault="00466C7E">
      <w:pPr>
        <w:spacing w:line="117" w:lineRule="exact"/>
        <w:ind w:left="113"/>
        <w:rPr>
          <w:sz w:val="11"/>
        </w:rPr>
      </w:pPr>
      <w:r>
        <w:rPr>
          <w:color w:val="231F20"/>
          <w:spacing w:val="-10"/>
          <w:w w:val="110"/>
          <w:sz w:val="11"/>
        </w:rPr>
        <w:t>0</w:t>
      </w:r>
    </w:p>
    <w:p w14:paraId="76CDAB5A" w14:textId="77777777" w:rsidR="006233F2" w:rsidRDefault="00466C7E">
      <w:pPr>
        <w:pStyle w:val="BodyText"/>
        <w:spacing w:before="2" w:line="268" w:lineRule="auto"/>
        <w:ind w:left="286" w:right="346"/>
      </w:pPr>
      <w:r>
        <w:br w:type="column"/>
      </w:r>
      <w:r>
        <w:rPr>
          <w:color w:val="231F20"/>
          <w:w w:val="90"/>
        </w:rPr>
        <w:t xml:space="preserve">members of these schemes now fully back other members’ </w:t>
      </w:r>
      <w:r>
        <w:rPr>
          <w:color w:val="231F20"/>
          <w:w w:val="85"/>
        </w:rPr>
        <w:t xml:space="preserve">exposures to them with cash, protecting each member against </w:t>
      </w:r>
      <w:r>
        <w:rPr>
          <w:color w:val="231F20"/>
          <w:w w:val="90"/>
        </w:rPr>
        <w:t>the failure of any or all participants.</w:t>
      </w:r>
    </w:p>
    <w:p w14:paraId="4B338D5C" w14:textId="77777777" w:rsidR="006233F2" w:rsidRDefault="00466C7E">
      <w:pPr>
        <w:pStyle w:val="Heading3"/>
        <w:spacing w:before="228"/>
        <w:ind w:left="286"/>
      </w:pPr>
      <w:bookmarkStart w:id="15" w:name="_TOC_250005"/>
      <w:r>
        <w:rPr>
          <w:color w:val="231F20"/>
          <w:w w:val="90"/>
        </w:rPr>
        <w:t>Insurance</w:t>
      </w:r>
      <w:r>
        <w:rPr>
          <w:color w:val="231F20"/>
          <w:spacing w:val="13"/>
        </w:rPr>
        <w:t xml:space="preserve"> </w:t>
      </w:r>
      <w:bookmarkEnd w:id="15"/>
      <w:r>
        <w:rPr>
          <w:color w:val="231F20"/>
          <w:spacing w:val="-2"/>
        </w:rPr>
        <w:t>sector</w:t>
      </w:r>
    </w:p>
    <w:p w14:paraId="13C2F165" w14:textId="77777777" w:rsidR="006233F2" w:rsidRDefault="00466C7E">
      <w:pPr>
        <w:pStyle w:val="BodyText"/>
        <w:spacing w:before="235"/>
        <w:ind w:left="286"/>
      </w:pPr>
      <w:r>
        <w:rPr>
          <w:color w:val="231F20"/>
          <w:w w:val="85"/>
        </w:rPr>
        <w:t>This</w:t>
      </w:r>
      <w:r>
        <w:rPr>
          <w:color w:val="231F20"/>
        </w:rPr>
        <w:t xml:space="preserve"> </w:t>
      </w:r>
      <w:r>
        <w:rPr>
          <w:color w:val="231F20"/>
          <w:w w:val="85"/>
        </w:rPr>
        <w:t>section</w:t>
      </w:r>
      <w:r>
        <w:rPr>
          <w:color w:val="231F20"/>
        </w:rPr>
        <w:t xml:space="preserve"> </w:t>
      </w:r>
      <w:r>
        <w:rPr>
          <w:color w:val="231F20"/>
          <w:w w:val="85"/>
        </w:rPr>
        <w:t>considers</w:t>
      </w:r>
      <w:r>
        <w:rPr>
          <w:color w:val="231F20"/>
        </w:rPr>
        <w:t xml:space="preserve"> </w:t>
      </w:r>
      <w:r>
        <w:rPr>
          <w:color w:val="231F20"/>
          <w:w w:val="85"/>
        </w:rPr>
        <w:t>the</w:t>
      </w:r>
      <w:r>
        <w:rPr>
          <w:color w:val="231F20"/>
        </w:rPr>
        <w:t xml:space="preserve"> </w:t>
      </w:r>
      <w:r>
        <w:rPr>
          <w:color w:val="231F20"/>
          <w:w w:val="85"/>
        </w:rPr>
        <w:t>resilience</w:t>
      </w:r>
      <w:r>
        <w:rPr>
          <w:color w:val="231F20"/>
        </w:rPr>
        <w:t xml:space="preserve"> </w:t>
      </w:r>
      <w:r>
        <w:rPr>
          <w:color w:val="231F20"/>
          <w:w w:val="85"/>
        </w:rPr>
        <w:t>of</w:t>
      </w:r>
      <w:r>
        <w:rPr>
          <w:color w:val="231F20"/>
        </w:rPr>
        <w:t xml:space="preserve"> </w:t>
      </w:r>
      <w:r>
        <w:rPr>
          <w:color w:val="231F20"/>
          <w:w w:val="85"/>
        </w:rPr>
        <w:t>the</w:t>
      </w:r>
      <w:r>
        <w:rPr>
          <w:color w:val="231F20"/>
        </w:rPr>
        <w:t xml:space="preserve"> </w:t>
      </w:r>
      <w:r>
        <w:rPr>
          <w:color w:val="231F20"/>
          <w:w w:val="85"/>
        </w:rPr>
        <w:t>UK</w:t>
      </w:r>
      <w:r>
        <w:rPr>
          <w:color w:val="231F20"/>
        </w:rPr>
        <w:t xml:space="preserve"> </w:t>
      </w:r>
      <w:r>
        <w:rPr>
          <w:color w:val="231F20"/>
          <w:w w:val="85"/>
        </w:rPr>
        <w:t>insurance</w:t>
      </w:r>
      <w:r>
        <w:rPr>
          <w:color w:val="231F20"/>
        </w:rPr>
        <w:t xml:space="preserve"> </w:t>
      </w:r>
      <w:r>
        <w:rPr>
          <w:color w:val="231F20"/>
          <w:spacing w:val="-2"/>
          <w:w w:val="85"/>
        </w:rPr>
        <w:t>sector.</w:t>
      </w:r>
    </w:p>
    <w:p w14:paraId="38B3638B" w14:textId="77777777" w:rsidR="006233F2" w:rsidRDefault="00466C7E">
      <w:pPr>
        <w:spacing w:before="228" w:line="268" w:lineRule="auto"/>
        <w:ind w:left="286" w:right="619"/>
        <w:rPr>
          <w:i/>
          <w:sz w:val="20"/>
        </w:rPr>
      </w:pPr>
      <w:r>
        <w:rPr>
          <w:i/>
          <w:color w:val="751C66"/>
          <w:w w:val="85"/>
          <w:sz w:val="20"/>
        </w:rPr>
        <w:t>Solvency II and new capital requirements for G-SIIs should</w:t>
      </w:r>
      <w:r>
        <w:rPr>
          <w:i/>
          <w:color w:val="751C66"/>
          <w:spacing w:val="40"/>
          <w:sz w:val="20"/>
        </w:rPr>
        <w:t xml:space="preserve"> </w:t>
      </w:r>
      <w:r>
        <w:rPr>
          <w:i/>
          <w:color w:val="751C66"/>
          <w:w w:val="90"/>
          <w:sz w:val="20"/>
        </w:rPr>
        <w:t>strengthen insurers’ resilience…</w:t>
      </w:r>
    </w:p>
    <w:p w14:paraId="54FE99A5" w14:textId="77777777" w:rsidR="006233F2" w:rsidRDefault="00466C7E">
      <w:pPr>
        <w:pStyle w:val="BodyText"/>
        <w:spacing w:line="268" w:lineRule="auto"/>
        <w:ind w:left="286" w:right="100"/>
      </w:pPr>
      <w:r>
        <w:rPr>
          <w:color w:val="231F20"/>
          <w:w w:val="90"/>
        </w:rPr>
        <w:t xml:space="preserve">On 1 January 2016, Solvency II will come into force, and </w:t>
      </w:r>
      <w:r>
        <w:rPr>
          <w:color w:val="231F20"/>
          <w:w w:val="85"/>
        </w:rPr>
        <w:t xml:space="preserve">introduce new requirements for all European insurers, including: </w:t>
      </w:r>
      <w:r>
        <w:rPr>
          <w:color w:val="231F20"/>
          <w:w w:val="90"/>
        </w:rPr>
        <w:t>more</w:t>
      </w:r>
      <w:r>
        <w:rPr>
          <w:color w:val="231F20"/>
          <w:spacing w:val="-10"/>
          <w:w w:val="90"/>
        </w:rPr>
        <w:t xml:space="preserve"> </w:t>
      </w:r>
      <w:r>
        <w:rPr>
          <w:color w:val="231F20"/>
          <w:w w:val="90"/>
        </w:rPr>
        <w:t>risk-based</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3"/>
        </w:rPr>
        <w:t xml:space="preserve"> </w:t>
      </w:r>
      <w:r>
        <w:rPr>
          <w:color w:val="231F20"/>
          <w:w w:val="90"/>
        </w:rPr>
        <w:t>higher</w:t>
      </w:r>
      <w:r>
        <w:rPr>
          <w:color w:val="231F20"/>
          <w:spacing w:val="-10"/>
          <w:w w:val="90"/>
        </w:rPr>
        <w:t xml:space="preserve"> </w:t>
      </w:r>
      <w:r>
        <w:rPr>
          <w:color w:val="231F20"/>
          <w:w w:val="90"/>
        </w:rPr>
        <w:t>standards</w:t>
      </w:r>
      <w:r>
        <w:rPr>
          <w:color w:val="231F20"/>
          <w:spacing w:val="-10"/>
          <w:w w:val="90"/>
        </w:rPr>
        <w:t xml:space="preserve"> </w:t>
      </w:r>
      <w:r>
        <w:rPr>
          <w:color w:val="231F20"/>
          <w:w w:val="90"/>
        </w:rPr>
        <w:t>for</w:t>
      </w:r>
      <w:r>
        <w:rPr>
          <w:color w:val="231F20"/>
          <w:spacing w:val="-10"/>
          <w:w w:val="90"/>
        </w:rPr>
        <w:t xml:space="preserve"> </w:t>
      </w:r>
      <w:r>
        <w:rPr>
          <w:color w:val="231F20"/>
          <w:w w:val="90"/>
        </w:rPr>
        <w:t>the</w:t>
      </w:r>
    </w:p>
    <w:p w14:paraId="46593A17" w14:textId="77777777" w:rsidR="006233F2" w:rsidRDefault="006233F2">
      <w:pPr>
        <w:pStyle w:val="BodyText"/>
        <w:spacing w:line="268" w:lineRule="auto"/>
        <w:sectPr w:rsidR="006233F2">
          <w:type w:val="continuous"/>
          <w:pgSz w:w="11910" w:h="16840"/>
          <w:pgMar w:top="1540" w:right="425" w:bottom="0" w:left="708" w:header="425" w:footer="0" w:gutter="0"/>
          <w:cols w:num="6" w:space="720" w:equalWidth="0">
            <w:col w:w="1156" w:space="40"/>
            <w:col w:w="558" w:space="39"/>
            <w:col w:w="584" w:space="634"/>
            <w:col w:w="665" w:space="40"/>
            <w:col w:w="218" w:space="1195"/>
            <w:col w:w="5648"/>
          </w:cols>
        </w:sectPr>
      </w:pPr>
    </w:p>
    <w:p w14:paraId="68165474" w14:textId="77777777" w:rsidR="006233F2" w:rsidRDefault="00466C7E">
      <w:pPr>
        <w:tabs>
          <w:tab w:val="left" w:pos="2497"/>
        </w:tabs>
        <w:spacing w:before="8"/>
        <w:ind w:left="940"/>
        <w:rPr>
          <w:sz w:val="11"/>
        </w:rPr>
      </w:pPr>
      <w:r>
        <w:rPr>
          <w:color w:val="231F20"/>
          <w:spacing w:val="-4"/>
          <w:sz w:val="11"/>
        </w:rPr>
        <w:t>2008</w:t>
      </w:r>
      <w:r>
        <w:rPr>
          <w:color w:val="231F20"/>
          <w:sz w:val="11"/>
        </w:rPr>
        <w:tab/>
      </w:r>
      <w:r>
        <w:rPr>
          <w:color w:val="231F20"/>
          <w:spacing w:val="-2"/>
          <w:sz w:val="11"/>
        </w:rPr>
        <w:t xml:space="preserve">2015 </w:t>
      </w:r>
      <w:r>
        <w:rPr>
          <w:color w:val="231F20"/>
          <w:spacing w:val="-5"/>
          <w:sz w:val="11"/>
        </w:rPr>
        <w:t>H1</w:t>
      </w:r>
    </w:p>
    <w:p w14:paraId="3BB2C6A6" w14:textId="77777777" w:rsidR="006233F2" w:rsidRDefault="00466C7E">
      <w:pPr>
        <w:spacing w:before="80"/>
        <w:ind w:left="85"/>
        <w:rPr>
          <w:sz w:val="11"/>
        </w:rPr>
      </w:pPr>
      <w:r>
        <w:rPr>
          <w:color w:val="231F20"/>
          <w:w w:val="90"/>
          <w:sz w:val="11"/>
        </w:rPr>
        <w:t>Sources:</w:t>
      </w:r>
      <w:r>
        <w:rPr>
          <w:color w:val="231F20"/>
          <w:spacing w:val="19"/>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England,</w:t>
      </w:r>
      <w:r>
        <w:rPr>
          <w:color w:val="231F20"/>
          <w:spacing w:val="-3"/>
          <w:w w:val="90"/>
          <w:sz w:val="11"/>
        </w:rPr>
        <w:t xml:space="preserve"> </w:t>
      </w:r>
      <w:r>
        <w:rPr>
          <w:color w:val="231F20"/>
          <w:w w:val="90"/>
          <w:sz w:val="11"/>
        </w:rPr>
        <w:t>published</w:t>
      </w:r>
      <w:r>
        <w:rPr>
          <w:color w:val="231F20"/>
          <w:spacing w:val="-4"/>
          <w:w w:val="90"/>
          <w:sz w:val="11"/>
        </w:rPr>
        <w:t xml:space="preserve"> </w:t>
      </w:r>
      <w:r>
        <w:rPr>
          <w:color w:val="231F20"/>
          <w:w w:val="90"/>
          <w:sz w:val="11"/>
        </w:rPr>
        <w:t>accounts</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47BA658" w14:textId="77777777" w:rsidR="006233F2" w:rsidRDefault="006233F2">
      <w:pPr>
        <w:pStyle w:val="BodyText"/>
        <w:spacing w:before="4"/>
        <w:rPr>
          <w:sz w:val="11"/>
        </w:rPr>
      </w:pPr>
    </w:p>
    <w:p w14:paraId="26A96838" w14:textId="77777777" w:rsidR="006233F2" w:rsidRDefault="00466C7E">
      <w:pPr>
        <w:pStyle w:val="ListParagraph"/>
        <w:numPr>
          <w:ilvl w:val="0"/>
          <w:numId w:val="24"/>
        </w:numPr>
        <w:tabs>
          <w:tab w:val="left" w:pos="254"/>
        </w:tabs>
        <w:spacing w:before="1"/>
        <w:ind w:left="254" w:hanging="169"/>
        <w:rPr>
          <w:sz w:val="11"/>
        </w:rPr>
      </w:pPr>
      <w:r>
        <w:rPr>
          <w:color w:val="231F20"/>
          <w:w w:val="90"/>
          <w:sz w:val="11"/>
        </w:rPr>
        <w:t>Major</w:t>
      </w:r>
      <w:r>
        <w:rPr>
          <w:color w:val="231F20"/>
          <w:spacing w:val="-4"/>
          <w:sz w:val="11"/>
        </w:rPr>
        <w:t xml:space="preserve"> </w:t>
      </w:r>
      <w:r>
        <w:rPr>
          <w:color w:val="231F20"/>
          <w:w w:val="90"/>
          <w:sz w:val="11"/>
        </w:rPr>
        <w:t>UK</w:t>
      </w:r>
      <w:r>
        <w:rPr>
          <w:color w:val="231F20"/>
          <w:spacing w:val="-3"/>
          <w:sz w:val="11"/>
        </w:rPr>
        <w:t xml:space="preserve"> </w:t>
      </w:r>
      <w:r>
        <w:rPr>
          <w:color w:val="231F20"/>
          <w:w w:val="90"/>
          <w:sz w:val="11"/>
        </w:rPr>
        <w:t>banks</w:t>
      </w:r>
      <w:r>
        <w:rPr>
          <w:color w:val="231F20"/>
          <w:spacing w:val="-3"/>
          <w:sz w:val="11"/>
        </w:rPr>
        <w:t xml:space="preserve"> </w:t>
      </w:r>
      <w:r>
        <w:rPr>
          <w:color w:val="231F20"/>
          <w:w w:val="90"/>
          <w:sz w:val="11"/>
        </w:rPr>
        <w:t>peer</w:t>
      </w:r>
      <w:r>
        <w:rPr>
          <w:color w:val="231F20"/>
          <w:spacing w:val="-3"/>
          <w:sz w:val="11"/>
        </w:rPr>
        <w:t xml:space="preserve"> </w:t>
      </w:r>
      <w:r>
        <w:rPr>
          <w:color w:val="231F20"/>
          <w:w w:val="90"/>
          <w:sz w:val="11"/>
        </w:rPr>
        <w:t>group</w:t>
      </w:r>
      <w:r>
        <w:rPr>
          <w:color w:val="231F20"/>
          <w:spacing w:val="-3"/>
          <w:sz w:val="11"/>
        </w:rPr>
        <w:t xml:space="preserve"> </w:t>
      </w:r>
      <w:r>
        <w:rPr>
          <w:color w:val="231F20"/>
          <w:w w:val="90"/>
          <w:sz w:val="11"/>
        </w:rPr>
        <w:t>as</w:t>
      </w:r>
      <w:r>
        <w:rPr>
          <w:color w:val="231F20"/>
          <w:spacing w:val="-3"/>
          <w:sz w:val="11"/>
        </w:rPr>
        <w:t xml:space="preserve"> </w:t>
      </w:r>
      <w:r>
        <w:rPr>
          <w:color w:val="231F20"/>
          <w:w w:val="90"/>
          <w:sz w:val="11"/>
        </w:rPr>
        <w:t>per</w:t>
      </w:r>
      <w:r>
        <w:rPr>
          <w:color w:val="231F20"/>
          <w:spacing w:val="-3"/>
          <w:sz w:val="11"/>
        </w:rPr>
        <w:t xml:space="preserve"> </w:t>
      </w:r>
      <w:r>
        <w:rPr>
          <w:color w:val="231F20"/>
          <w:w w:val="90"/>
          <w:sz w:val="11"/>
        </w:rPr>
        <w:t>Chart</w:t>
      </w:r>
      <w:r>
        <w:rPr>
          <w:color w:val="231F20"/>
          <w:spacing w:val="-1"/>
          <w:w w:val="90"/>
          <w:sz w:val="11"/>
        </w:rPr>
        <w:t xml:space="preserve"> </w:t>
      </w:r>
      <w:r>
        <w:rPr>
          <w:color w:val="231F20"/>
          <w:spacing w:val="-4"/>
          <w:w w:val="90"/>
          <w:sz w:val="11"/>
        </w:rPr>
        <w:t>B.1.</w:t>
      </w:r>
    </w:p>
    <w:p w14:paraId="4C0FF58C" w14:textId="77777777" w:rsidR="006233F2" w:rsidRDefault="00466C7E">
      <w:pPr>
        <w:pStyle w:val="ListParagraph"/>
        <w:numPr>
          <w:ilvl w:val="0"/>
          <w:numId w:val="24"/>
        </w:numPr>
        <w:tabs>
          <w:tab w:val="left" w:pos="254"/>
        </w:tabs>
        <w:spacing w:before="2"/>
        <w:ind w:left="254" w:hanging="169"/>
        <w:rPr>
          <w:sz w:val="11"/>
        </w:rPr>
      </w:pPr>
      <w:r>
        <w:rPr>
          <w:color w:val="231F20"/>
          <w:w w:val="85"/>
          <w:sz w:val="11"/>
        </w:rPr>
        <w:t>Excludes</w:t>
      </w:r>
      <w:r>
        <w:rPr>
          <w:color w:val="231F20"/>
          <w:spacing w:val="6"/>
          <w:sz w:val="11"/>
        </w:rPr>
        <w:t xml:space="preserve"> </w:t>
      </w:r>
      <w:r>
        <w:rPr>
          <w:color w:val="231F20"/>
          <w:w w:val="85"/>
          <w:sz w:val="11"/>
        </w:rPr>
        <w:t>derivative</w:t>
      </w:r>
      <w:r>
        <w:rPr>
          <w:color w:val="231F20"/>
          <w:spacing w:val="7"/>
          <w:sz w:val="11"/>
        </w:rPr>
        <w:t xml:space="preserve"> </w:t>
      </w:r>
      <w:r>
        <w:rPr>
          <w:color w:val="231F20"/>
          <w:w w:val="85"/>
          <w:sz w:val="11"/>
        </w:rPr>
        <w:t>liabilities.</w:t>
      </w:r>
      <w:r>
        <w:rPr>
          <w:color w:val="231F20"/>
          <w:spacing w:val="47"/>
          <w:sz w:val="11"/>
        </w:rPr>
        <w:t xml:space="preserve"> </w:t>
      </w:r>
      <w:r>
        <w:rPr>
          <w:color w:val="231F20"/>
          <w:w w:val="85"/>
          <w:sz w:val="11"/>
        </w:rPr>
        <w:t>Deposit</w:t>
      </w:r>
      <w:r>
        <w:rPr>
          <w:color w:val="231F20"/>
          <w:spacing w:val="7"/>
          <w:sz w:val="11"/>
        </w:rPr>
        <w:t xml:space="preserve"> </w:t>
      </w:r>
      <w:r>
        <w:rPr>
          <w:color w:val="231F20"/>
          <w:w w:val="85"/>
          <w:sz w:val="11"/>
        </w:rPr>
        <w:t>data</w:t>
      </w:r>
      <w:r>
        <w:rPr>
          <w:color w:val="231F20"/>
          <w:spacing w:val="7"/>
          <w:sz w:val="11"/>
        </w:rPr>
        <w:t xml:space="preserve"> </w:t>
      </w:r>
      <w:r>
        <w:rPr>
          <w:color w:val="231F20"/>
          <w:w w:val="85"/>
          <w:sz w:val="11"/>
        </w:rPr>
        <w:t>includes</w:t>
      </w:r>
      <w:r>
        <w:rPr>
          <w:color w:val="231F20"/>
          <w:spacing w:val="7"/>
          <w:sz w:val="11"/>
        </w:rPr>
        <w:t xml:space="preserve"> </w:t>
      </w:r>
      <w:r>
        <w:rPr>
          <w:color w:val="231F20"/>
          <w:w w:val="85"/>
          <w:sz w:val="11"/>
        </w:rPr>
        <w:t>some</w:t>
      </w:r>
      <w:r>
        <w:rPr>
          <w:color w:val="231F20"/>
          <w:spacing w:val="7"/>
          <w:sz w:val="11"/>
        </w:rPr>
        <w:t xml:space="preserve"> </w:t>
      </w:r>
      <w:r>
        <w:rPr>
          <w:color w:val="231F20"/>
          <w:w w:val="85"/>
          <w:sz w:val="11"/>
        </w:rPr>
        <w:t>repurchase</w:t>
      </w:r>
      <w:r>
        <w:rPr>
          <w:color w:val="231F20"/>
          <w:spacing w:val="7"/>
          <w:sz w:val="11"/>
        </w:rPr>
        <w:t xml:space="preserve"> </w:t>
      </w:r>
      <w:r>
        <w:rPr>
          <w:color w:val="231F20"/>
          <w:spacing w:val="-2"/>
          <w:w w:val="85"/>
          <w:sz w:val="11"/>
        </w:rPr>
        <w:t>agreements.</w:t>
      </w:r>
    </w:p>
    <w:p w14:paraId="1B4BE775" w14:textId="77777777" w:rsidR="006233F2" w:rsidRDefault="00466C7E">
      <w:pPr>
        <w:spacing w:before="2" w:after="25"/>
        <w:rPr>
          <w:sz w:val="14"/>
        </w:rPr>
      </w:pPr>
      <w:r>
        <w:br w:type="column"/>
      </w:r>
    </w:p>
    <w:p w14:paraId="49FB470C" w14:textId="77777777" w:rsidR="006233F2" w:rsidRDefault="00466C7E">
      <w:pPr>
        <w:pStyle w:val="BodyText"/>
        <w:spacing w:line="20" w:lineRule="exact"/>
        <w:ind w:left="85"/>
        <w:rPr>
          <w:sz w:val="2"/>
        </w:rPr>
      </w:pPr>
      <w:r>
        <w:rPr>
          <w:noProof/>
          <w:sz w:val="2"/>
        </w:rPr>
        <mc:AlternateContent>
          <mc:Choice Requires="wpg">
            <w:drawing>
              <wp:inline distT="0" distB="0" distL="0" distR="0" wp14:anchorId="0FB19C5D" wp14:editId="2BC84B11">
                <wp:extent cx="3168015" cy="7620"/>
                <wp:effectExtent l="9525" t="0" r="0" b="1905"/>
                <wp:docPr id="996" name="Group 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997" name="Graphic 997"/>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675B84FB" id="Group 996"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R9bgIAAJQ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Fp5EfW4CAACUBQAADgAAAAAAAAAAAAAAAAAu&#10;AgAAZHJzL2Uyb0RvYy54bWxQSwECLQAUAAYACAAAACEASmTdhNsAAAADAQAADwAAAAAAAAAAAAAA&#10;AADIBAAAZHJzL2Rvd25yZXYueG1sUEsFBgAAAAAEAAQA8wAAANAFAAAAAA==&#10;">
                <v:shape id="Graphic 997"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" path="m,l3168001,e" filled="f" strokecolor="#751c66" strokeweight=".6pt">
                  <v:path arrowok="t"/>
                </v:shape>
                <w10:anchorlock/>
              </v:group>
            </w:pict>
          </mc:Fallback>
        </mc:AlternateContent>
      </w:r>
    </w:p>
    <w:p w14:paraId="47E18581" w14:textId="77777777" w:rsidR="006233F2" w:rsidRDefault="00466C7E">
      <w:pPr>
        <w:pStyle w:val="ListParagraph"/>
        <w:numPr>
          <w:ilvl w:val="1"/>
          <w:numId w:val="24"/>
        </w:numPr>
        <w:tabs>
          <w:tab w:val="left" w:pos="298"/>
        </w:tabs>
        <w:spacing w:before="51" w:line="235" w:lineRule="auto"/>
        <w:ind w:right="613"/>
        <w:rPr>
          <w:sz w:val="14"/>
        </w:rPr>
      </w:pPr>
      <w:hyperlink r:id="rId115">
        <w:r>
          <w:rPr>
            <w:color w:val="231F20"/>
            <w:spacing w:val="-2"/>
            <w:w w:val="85"/>
            <w:sz w:val="14"/>
          </w:rPr>
          <w:t>www.financialstabilityboard.org/wp-content/uploads/TLAC-Principles-and-Term-</w:t>
        </w:r>
      </w:hyperlink>
      <w:r>
        <w:rPr>
          <w:color w:val="231F20"/>
          <w:spacing w:val="80"/>
          <w:sz w:val="14"/>
        </w:rPr>
        <w:t xml:space="preserve">  </w:t>
      </w:r>
      <w:hyperlink r:id="rId116">
        <w:r>
          <w:rPr>
            <w:color w:val="231F20"/>
            <w:spacing w:val="-2"/>
            <w:w w:val="95"/>
            <w:sz w:val="14"/>
          </w:rPr>
          <w:t>Sheet-for-publication-final.pdf</w:t>
        </w:r>
      </w:hyperlink>
      <w:r>
        <w:rPr>
          <w:color w:val="231F20"/>
          <w:spacing w:val="-2"/>
          <w:w w:val="95"/>
          <w:sz w:val="14"/>
        </w:rPr>
        <w:t>.</w:t>
      </w:r>
    </w:p>
    <w:p w14:paraId="31CB8027" w14:textId="77777777" w:rsidR="006233F2" w:rsidRDefault="00466C7E">
      <w:pPr>
        <w:pStyle w:val="ListParagraph"/>
        <w:numPr>
          <w:ilvl w:val="1"/>
          <w:numId w:val="24"/>
        </w:numPr>
        <w:tabs>
          <w:tab w:val="left" w:pos="297"/>
        </w:tabs>
        <w:spacing w:line="161" w:lineRule="exact"/>
        <w:ind w:left="297" w:hanging="212"/>
        <w:rPr>
          <w:sz w:val="14"/>
        </w:rPr>
      </w:pPr>
      <w:hyperlink r:id="rId117">
        <w:r>
          <w:rPr>
            <w:color w:val="231F20"/>
            <w:spacing w:val="-2"/>
            <w:w w:val="90"/>
            <w:sz w:val="14"/>
          </w:rPr>
          <w:t>www.bankofengland.co.uk/pra/Documents/publications/cp/2015/cp3715.pdf.</w:t>
        </w:r>
      </w:hyperlink>
    </w:p>
    <w:p w14:paraId="67002D49" w14:textId="77777777" w:rsidR="006233F2" w:rsidRDefault="006233F2">
      <w:pPr>
        <w:pStyle w:val="ListParagraph"/>
        <w:spacing w:line="161" w:lineRule="exact"/>
        <w:rPr>
          <w:sz w:val="14"/>
        </w:rPr>
        <w:sectPr w:rsidR="006233F2">
          <w:type w:val="continuous"/>
          <w:pgSz w:w="11910" w:h="16840"/>
          <w:pgMar w:top="1540" w:right="425" w:bottom="0" w:left="708" w:header="425" w:footer="0" w:gutter="0"/>
          <w:cols w:num="2" w:space="720" w:equalWidth="0">
            <w:col w:w="3951" w:space="1378"/>
            <w:col w:w="5448"/>
          </w:cols>
        </w:sectPr>
      </w:pPr>
    </w:p>
    <w:p w14:paraId="0CD6308D" w14:textId="77777777" w:rsidR="006233F2" w:rsidRDefault="006233F2">
      <w:pPr>
        <w:pStyle w:val="BodyText"/>
      </w:pPr>
    </w:p>
    <w:p w14:paraId="10113B56" w14:textId="77777777" w:rsidR="006233F2" w:rsidRDefault="006233F2">
      <w:pPr>
        <w:pStyle w:val="BodyText"/>
      </w:pPr>
    </w:p>
    <w:p w14:paraId="001E08DF" w14:textId="77777777" w:rsidR="006233F2" w:rsidRDefault="006233F2">
      <w:pPr>
        <w:pStyle w:val="BodyText"/>
      </w:pPr>
    </w:p>
    <w:p w14:paraId="1B46F016" w14:textId="77777777" w:rsidR="006233F2" w:rsidRDefault="006233F2">
      <w:pPr>
        <w:pStyle w:val="BodyText"/>
        <w:spacing w:before="26"/>
      </w:pPr>
    </w:p>
    <w:p w14:paraId="0B7541C1" w14:textId="77777777" w:rsidR="006233F2" w:rsidRDefault="00466C7E">
      <w:pPr>
        <w:pStyle w:val="BodyText"/>
        <w:spacing w:line="268" w:lineRule="auto"/>
        <w:ind w:left="5414" w:right="600"/>
      </w:pPr>
      <w:r>
        <w:rPr>
          <w:color w:val="231F20"/>
          <w:w w:val="85"/>
        </w:rPr>
        <w:t>quality of capital instruments issued;</w:t>
      </w:r>
      <w:r>
        <w:rPr>
          <w:color w:val="231F20"/>
          <w:spacing w:val="40"/>
        </w:rPr>
        <w:t xml:space="preserve"> </w:t>
      </w:r>
      <w:r>
        <w:rPr>
          <w:color w:val="231F20"/>
          <w:w w:val="85"/>
        </w:rPr>
        <w:t xml:space="preserve">and strengthened </w:t>
      </w:r>
      <w:r>
        <w:rPr>
          <w:color w:val="231F20"/>
          <w:w w:val="90"/>
        </w:rPr>
        <w:t>governance and risk management requirements.</w:t>
      </w:r>
    </w:p>
    <w:p w14:paraId="2C684F19" w14:textId="77777777" w:rsidR="006233F2" w:rsidRDefault="00466C7E">
      <w:pPr>
        <w:pStyle w:val="BodyText"/>
        <w:spacing w:before="220" w:line="268" w:lineRule="auto"/>
        <w:ind w:left="5414" w:right="366"/>
      </w:pPr>
      <w:r>
        <w:rPr>
          <w:color w:val="231F20"/>
          <w:w w:val="90"/>
        </w:rPr>
        <w:t>In</w:t>
      </w:r>
      <w:r>
        <w:rPr>
          <w:color w:val="231F20"/>
          <w:spacing w:val="-1"/>
          <w:w w:val="90"/>
        </w:rPr>
        <w:t xml:space="preserve"> </w:t>
      </w:r>
      <w:r>
        <w:rPr>
          <w:color w:val="231F20"/>
          <w:w w:val="90"/>
        </w:rPr>
        <w:t>addition,</w:t>
      </w:r>
      <w:r>
        <w:rPr>
          <w:color w:val="231F20"/>
          <w:spacing w:val="-1"/>
          <w:w w:val="90"/>
        </w:rPr>
        <w:t xml:space="preserve"> </w:t>
      </w:r>
      <w:r>
        <w:rPr>
          <w:color w:val="231F20"/>
          <w:w w:val="90"/>
        </w:rPr>
        <w:t>from</w:t>
      </w:r>
      <w:r>
        <w:rPr>
          <w:color w:val="231F20"/>
          <w:spacing w:val="-1"/>
          <w:w w:val="90"/>
        </w:rPr>
        <w:t xml:space="preserve"> </w:t>
      </w:r>
      <w:r>
        <w:rPr>
          <w:color w:val="231F20"/>
          <w:w w:val="90"/>
        </w:rPr>
        <w:t>2019,</w:t>
      </w:r>
      <w:r>
        <w:rPr>
          <w:color w:val="231F20"/>
          <w:spacing w:val="-1"/>
          <w:w w:val="90"/>
        </w:rPr>
        <w:t xml:space="preserve"> </w:t>
      </w:r>
      <w:r>
        <w:rPr>
          <w:color w:val="231F20"/>
          <w:w w:val="90"/>
        </w:rPr>
        <w:t>insurers</w:t>
      </w:r>
      <w:r>
        <w:rPr>
          <w:color w:val="231F20"/>
          <w:spacing w:val="-1"/>
          <w:w w:val="90"/>
        </w:rPr>
        <w:t xml:space="preserve"> </w:t>
      </w:r>
      <w:r>
        <w:rPr>
          <w:color w:val="231F20"/>
          <w:w w:val="90"/>
        </w:rPr>
        <w:t>that</w:t>
      </w:r>
      <w:r>
        <w:rPr>
          <w:color w:val="231F20"/>
          <w:spacing w:val="-1"/>
          <w:w w:val="90"/>
        </w:rPr>
        <w:t xml:space="preserve"> </w:t>
      </w:r>
      <w:r>
        <w:rPr>
          <w:color w:val="231F20"/>
          <w:w w:val="90"/>
        </w:rPr>
        <w:t>are</w:t>
      </w:r>
      <w:r>
        <w:rPr>
          <w:color w:val="231F20"/>
          <w:spacing w:val="-1"/>
          <w:w w:val="90"/>
        </w:rPr>
        <w:t xml:space="preserve"> </w:t>
      </w:r>
      <w:r>
        <w:rPr>
          <w:color w:val="231F20"/>
          <w:w w:val="90"/>
        </w:rPr>
        <w:t>designated</w:t>
      </w:r>
      <w:r>
        <w:rPr>
          <w:color w:val="231F20"/>
          <w:spacing w:val="-1"/>
          <w:w w:val="90"/>
        </w:rPr>
        <w:t xml:space="preserve"> </w:t>
      </w:r>
      <w:r>
        <w:rPr>
          <w:color w:val="231F20"/>
          <w:w w:val="90"/>
        </w:rPr>
        <w:t>as</w:t>
      </w:r>
      <w:r>
        <w:rPr>
          <w:color w:val="231F20"/>
          <w:spacing w:val="-1"/>
          <w:w w:val="90"/>
        </w:rPr>
        <w:t xml:space="preserve"> </w:t>
      </w:r>
      <w:r>
        <w:rPr>
          <w:color w:val="231F20"/>
          <w:w w:val="90"/>
        </w:rPr>
        <w:t xml:space="preserve">global systemically important insurers (G-SIIs) will be expected to </w:t>
      </w:r>
      <w:r>
        <w:rPr>
          <w:color w:val="231F20"/>
          <w:spacing w:val="-2"/>
          <w:w w:val="90"/>
        </w:rPr>
        <w:t xml:space="preserve">meet new resilience standards under International Association </w:t>
      </w:r>
      <w:r>
        <w:rPr>
          <w:color w:val="231F20"/>
          <w:w w:val="90"/>
        </w:rPr>
        <w:t>of Insurance Supervisors (IAIS) proposals.</w:t>
      </w:r>
      <w:r>
        <w:rPr>
          <w:color w:val="231F20"/>
          <w:spacing w:val="40"/>
        </w:rPr>
        <w:t xml:space="preserve"> </w:t>
      </w:r>
      <w:r>
        <w:rPr>
          <w:color w:val="231F20"/>
          <w:w w:val="90"/>
        </w:rPr>
        <w:t>The IAIS proposals, which have been endorsed by the Financial Stability Board, include</w:t>
      </w:r>
      <w:r>
        <w:rPr>
          <w:color w:val="231F20"/>
          <w:spacing w:val="-9"/>
          <w:w w:val="90"/>
        </w:rPr>
        <w:t xml:space="preserve"> </w:t>
      </w:r>
      <w:r>
        <w:rPr>
          <w:color w:val="231F20"/>
          <w:w w:val="90"/>
        </w:rPr>
        <w:t>a</w:t>
      </w:r>
      <w:r>
        <w:rPr>
          <w:color w:val="231F20"/>
          <w:spacing w:val="-9"/>
          <w:w w:val="90"/>
        </w:rPr>
        <w:t xml:space="preserve"> </w:t>
      </w:r>
      <w:r>
        <w:rPr>
          <w:color w:val="231F20"/>
          <w:w w:val="90"/>
        </w:rPr>
        <w:t>Higher</w:t>
      </w:r>
      <w:r>
        <w:rPr>
          <w:color w:val="231F20"/>
          <w:spacing w:val="-9"/>
          <w:w w:val="90"/>
        </w:rPr>
        <w:t xml:space="preserve"> </w:t>
      </w:r>
      <w:r>
        <w:rPr>
          <w:color w:val="231F20"/>
          <w:w w:val="90"/>
        </w:rPr>
        <w:t>Loss</w:t>
      </w:r>
      <w:r>
        <w:rPr>
          <w:color w:val="231F20"/>
          <w:spacing w:val="-9"/>
          <w:w w:val="90"/>
        </w:rPr>
        <w:t xml:space="preserve"> </w:t>
      </w:r>
      <w:r>
        <w:rPr>
          <w:color w:val="231F20"/>
          <w:w w:val="90"/>
        </w:rPr>
        <w:t>Absorbency</w:t>
      </w:r>
      <w:r>
        <w:rPr>
          <w:color w:val="231F20"/>
          <w:spacing w:val="-9"/>
          <w:w w:val="90"/>
        </w:rPr>
        <w:t xml:space="preserve"> </w:t>
      </w:r>
      <w:r>
        <w:rPr>
          <w:color w:val="231F20"/>
          <w:w w:val="90"/>
        </w:rPr>
        <w:t>(HLA)</w:t>
      </w:r>
      <w:r>
        <w:rPr>
          <w:color w:val="231F20"/>
          <w:spacing w:val="-9"/>
          <w:w w:val="90"/>
        </w:rPr>
        <w:t xml:space="preserve"> </w:t>
      </w:r>
      <w:r>
        <w:rPr>
          <w:color w:val="231F20"/>
          <w:w w:val="90"/>
        </w:rPr>
        <w:t>requirement</w:t>
      </w:r>
      <w:r>
        <w:rPr>
          <w:color w:val="231F20"/>
          <w:spacing w:val="-9"/>
          <w:w w:val="90"/>
        </w:rPr>
        <w:t xml:space="preserve"> </w:t>
      </w:r>
      <w:r>
        <w:rPr>
          <w:color w:val="231F20"/>
          <w:w w:val="90"/>
        </w:rPr>
        <w:t xml:space="preserve">designed </w:t>
      </w:r>
      <w:r>
        <w:rPr>
          <w:color w:val="231F20"/>
          <w:w w:val="85"/>
        </w:rPr>
        <w:t xml:space="preserve">to help reduce the probability and expected impact of a G-SII’s </w:t>
      </w:r>
      <w:r>
        <w:rPr>
          <w:color w:val="231F20"/>
          <w:w w:val="90"/>
        </w:rPr>
        <w:t>failure</w:t>
      </w:r>
      <w:r>
        <w:rPr>
          <w:color w:val="231F20"/>
          <w:spacing w:val="-4"/>
          <w:w w:val="90"/>
        </w:rPr>
        <w:t xml:space="preserve"> </w:t>
      </w:r>
      <w:r>
        <w:rPr>
          <w:color w:val="231F20"/>
          <w:w w:val="90"/>
        </w:rPr>
        <w:t>on</w:t>
      </w:r>
      <w:r>
        <w:rPr>
          <w:color w:val="231F20"/>
          <w:spacing w:val="-4"/>
          <w:w w:val="90"/>
        </w:rPr>
        <w:t xml:space="preserve"> </w:t>
      </w:r>
      <w:r>
        <w:rPr>
          <w:color w:val="231F20"/>
          <w:w w:val="90"/>
        </w:rPr>
        <w:t>the</w:t>
      </w:r>
      <w:r>
        <w:rPr>
          <w:color w:val="231F20"/>
          <w:spacing w:val="-4"/>
          <w:w w:val="90"/>
        </w:rPr>
        <w:t xml:space="preserve"> </w:t>
      </w:r>
      <w:r>
        <w:rPr>
          <w:color w:val="231F20"/>
          <w:w w:val="90"/>
        </w:rPr>
        <w:t>financial</w:t>
      </w:r>
      <w:r>
        <w:rPr>
          <w:color w:val="231F20"/>
          <w:spacing w:val="-4"/>
          <w:w w:val="90"/>
        </w:rPr>
        <w:t xml:space="preserve"> </w:t>
      </w:r>
      <w:r>
        <w:rPr>
          <w:color w:val="231F20"/>
          <w:w w:val="90"/>
        </w:rPr>
        <w:t>system.</w:t>
      </w:r>
      <w:r>
        <w:rPr>
          <w:color w:val="231F20"/>
          <w:spacing w:val="40"/>
        </w:rPr>
        <w:t xml:space="preserve"> </w:t>
      </w:r>
      <w:r>
        <w:rPr>
          <w:color w:val="231F20"/>
          <w:w w:val="90"/>
        </w:rPr>
        <w:t>The</w:t>
      </w:r>
      <w:r>
        <w:rPr>
          <w:color w:val="231F20"/>
          <w:spacing w:val="-4"/>
          <w:w w:val="90"/>
        </w:rPr>
        <w:t xml:space="preserve"> </w:t>
      </w:r>
      <w:r>
        <w:rPr>
          <w:color w:val="231F20"/>
          <w:w w:val="90"/>
        </w:rPr>
        <w:t>initial</w:t>
      </w:r>
      <w:r>
        <w:rPr>
          <w:color w:val="231F20"/>
          <w:spacing w:val="-4"/>
          <w:w w:val="90"/>
        </w:rPr>
        <w:t xml:space="preserve"> </w:t>
      </w:r>
      <w:r>
        <w:rPr>
          <w:color w:val="231F20"/>
          <w:w w:val="90"/>
        </w:rPr>
        <w:t>proposal</w:t>
      </w:r>
      <w:r>
        <w:rPr>
          <w:color w:val="231F20"/>
          <w:spacing w:val="-4"/>
          <w:w w:val="90"/>
        </w:rPr>
        <w:t xml:space="preserve"> </w:t>
      </w:r>
      <w:r>
        <w:rPr>
          <w:color w:val="231F20"/>
          <w:w w:val="90"/>
        </w:rPr>
        <w:t>for</w:t>
      </w:r>
      <w:r>
        <w:rPr>
          <w:color w:val="231F20"/>
          <w:spacing w:val="-4"/>
          <w:w w:val="90"/>
        </w:rPr>
        <w:t xml:space="preserve"> </w:t>
      </w:r>
      <w:r>
        <w:rPr>
          <w:color w:val="231F20"/>
          <w:w w:val="90"/>
        </w:rPr>
        <w:t>the HLA requirement, which was announced in October 2015, complements</w:t>
      </w:r>
      <w:r>
        <w:rPr>
          <w:color w:val="231F20"/>
          <w:spacing w:val="-10"/>
          <w:w w:val="90"/>
        </w:rPr>
        <w:t xml:space="preserve"> </w:t>
      </w:r>
      <w:r>
        <w:rPr>
          <w:color w:val="231F20"/>
          <w:w w:val="90"/>
        </w:rPr>
        <w:t>the</w:t>
      </w:r>
      <w:r>
        <w:rPr>
          <w:color w:val="231F20"/>
          <w:spacing w:val="-10"/>
          <w:w w:val="90"/>
        </w:rPr>
        <w:t xml:space="preserve"> </w:t>
      </w:r>
      <w:r>
        <w:rPr>
          <w:color w:val="231F20"/>
          <w:w w:val="90"/>
        </w:rPr>
        <w:t>Basi</w:t>
      </w:r>
      <w:r>
        <w:rPr>
          <w:color w:val="231F20"/>
          <w:w w:val="90"/>
        </w:rPr>
        <w:t>c</w:t>
      </w:r>
      <w:r>
        <w:rPr>
          <w:color w:val="231F20"/>
          <w:spacing w:val="-10"/>
          <w:w w:val="90"/>
        </w:rPr>
        <w:t xml:space="preserve"> </w:t>
      </w:r>
      <w:r>
        <w:rPr>
          <w:color w:val="231F20"/>
          <w:w w:val="90"/>
        </w:rPr>
        <w:t>Capital</w:t>
      </w:r>
      <w:r>
        <w:rPr>
          <w:color w:val="231F20"/>
          <w:spacing w:val="-10"/>
          <w:w w:val="90"/>
        </w:rPr>
        <w:t xml:space="preserve"> </w:t>
      </w:r>
      <w:r>
        <w:rPr>
          <w:color w:val="231F20"/>
          <w:w w:val="90"/>
        </w:rPr>
        <w:t>Requirements</w:t>
      </w:r>
      <w:r>
        <w:rPr>
          <w:color w:val="231F20"/>
          <w:spacing w:val="-10"/>
          <w:w w:val="90"/>
        </w:rPr>
        <w:t xml:space="preserve"> </w:t>
      </w:r>
      <w:r>
        <w:rPr>
          <w:color w:val="231F20"/>
          <w:w w:val="90"/>
        </w:rPr>
        <w:t>(BCR)</w:t>
      </w:r>
      <w:r>
        <w:rPr>
          <w:color w:val="231F20"/>
          <w:spacing w:val="-10"/>
          <w:w w:val="90"/>
        </w:rPr>
        <w:t xml:space="preserve"> </w:t>
      </w:r>
      <w:r>
        <w:rPr>
          <w:color w:val="231F20"/>
          <w:w w:val="90"/>
        </w:rPr>
        <w:t>for</w:t>
      </w:r>
      <w:r>
        <w:rPr>
          <w:color w:val="231F20"/>
          <w:spacing w:val="-10"/>
          <w:w w:val="90"/>
        </w:rPr>
        <w:t xml:space="preserve"> </w:t>
      </w:r>
      <w:r>
        <w:rPr>
          <w:color w:val="231F20"/>
          <w:w w:val="90"/>
        </w:rPr>
        <w:t xml:space="preserve">G-SIIs, </w:t>
      </w:r>
      <w:r>
        <w:rPr>
          <w:color w:val="231F20"/>
        </w:rPr>
        <w:t>approved</w:t>
      </w:r>
      <w:r>
        <w:rPr>
          <w:color w:val="231F20"/>
          <w:spacing w:val="-14"/>
        </w:rPr>
        <w:t xml:space="preserve"> </w:t>
      </w:r>
      <w:r>
        <w:rPr>
          <w:color w:val="231F20"/>
        </w:rPr>
        <w:t>in</w:t>
      </w:r>
      <w:r>
        <w:rPr>
          <w:color w:val="231F20"/>
          <w:spacing w:val="-14"/>
        </w:rPr>
        <w:t xml:space="preserve"> </w:t>
      </w:r>
      <w:r>
        <w:rPr>
          <w:color w:val="231F20"/>
        </w:rPr>
        <w:t>2014.</w:t>
      </w:r>
    </w:p>
    <w:p w14:paraId="38AF3E96" w14:textId="77777777" w:rsidR="006233F2" w:rsidRDefault="006233F2">
      <w:pPr>
        <w:pStyle w:val="BodyText"/>
        <w:rPr>
          <w:sz w:val="10"/>
        </w:rPr>
      </w:pPr>
    </w:p>
    <w:p w14:paraId="3600C56D" w14:textId="77777777" w:rsidR="006233F2" w:rsidRDefault="006233F2">
      <w:pPr>
        <w:pStyle w:val="BodyText"/>
        <w:rPr>
          <w:sz w:val="10"/>
        </w:rPr>
        <w:sectPr w:rsidR="006233F2">
          <w:pgSz w:w="11910" w:h="16840"/>
          <w:pgMar w:top="620" w:right="425" w:bottom="280" w:left="708" w:header="425" w:footer="0" w:gutter="0"/>
          <w:cols w:space="720"/>
        </w:sectPr>
      </w:pPr>
    </w:p>
    <w:p w14:paraId="56A2C4A2" w14:textId="77777777" w:rsidR="006233F2" w:rsidRDefault="006233F2">
      <w:pPr>
        <w:pStyle w:val="BodyText"/>
      </w:pPr>
    </w:p>
    <w:p w14:paraId="3D5E531E" w14:textId="77777777" w:rsidR="006233F2" w:rsidRDefault="006233F2">
      <w:pPr>
        <w:pStyle w:val="BodyText"/>
        <w:spacing w:before="145"/>
      </w:pPr>
    </w:p>
    <w:p w14:paraId="66A77EB0" w14:textId="77777777" w:rsidR="006233F2" w:rsidRDefault="00466C7E">
      <w:pPr>
        <w:pStyle w:val="BodyText"/>
        <w:spacing w:line="20" w:lineRule="exact"/>
        <w:ind w:left="85" w:right="-116"/>
        <w:rPr>
          <w:sz w:val="2"/>
        </w:rPr>
      </w:pPr>
      <w:r>
        <w:rPr>
          <w:noProof/>
          <w:sz w:val="2"/>
        </w:rPr>
        <mc:AlternateContent>
          <mc:Choice Requires="wpg">
            <w:drawing>
              <wp:inline distT="0" distB="0" distL="0" distR="0" wp14:anchorId="3DF49641" wp14:editId="6B35159A">
                <wp:extent cx="2736215" cy="8890"/>
                <wp:effectExtent l="9525" t="0" r="0" b="635"/>
                <wp:docPr id="998"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999" name="Graphic 99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65CDA45" id="Group 99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">
                <v:shape id="Graphic 99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" path="m,l2735999,e" filled="f" strokecolor="#751c66" strokeweight=".7pt">
                  <v:path arrowok="t"/>
                </v:shape>
                <w10:anchorlock/>
              </v:group>
            </w:pict>
          </mc:Fallback>
        </mc:AlternateContent>
      </w:r>
    </w:p>
    <w:p w14:paraId="42B40925" w14:textId="77777777" w:rsidR="006233F2" w:rsidRDefault="00466C7E">
      <w:pPr>
        <w:spacing w:before="73" w:line="259" w:lineRule="auto"/>
        <w:ind w:left="85"/>
        <w:rPr>
          <w:sz w:val="18"/>
        </w:rPr>
      </w:pPr>
      <w:r>
        <w:rPr>
          <w:b/>
          <w:color w:val="751C66"/>
          <w:spacing w:val="-6"/>
          <w:sz w:val="18"/>
        </w:rPr>
        <w:t>Chart</w:t>
      </w:r>
      <w:r>
        <w:rPr>
          <w:b/>
          <w:color w:val="751C66"/>
          <w:spacing w:val="-14"/>
          <w:sz w:val="18"/>
        </w:rPr>
        <w:t xml:space="preserve"> </w:t>
      </w:r>
      <w:r>
        <w:rPr>
          <w:b/>
          <w:color w:val="751C66"/>
          <w:spacing w:val="-6"/>
          <w:sz w:val="18"/>
        </w:rPr>
        <w:t>B.9</w:t>
      </w:r>
      <w:r>
        <w:rPr>
          <w:b/>
          <w:color w:val="751C66"/>
          <w:spacing w:val="30"/>
          <w:sz w:val="18"/>
        </w:rPr>
        <w:t xml:space="preserve"> </w:t>
      </w:r>
      <w:r>
        <w:rPr>
          <w:color w:val="751C66"/>
          <w:spacing w:val="-6"/>
          <w:sz w:val="18"/>
        </w:rPr>
        <w:t>Market</w:t>
      </w:r>
      <w:r>
        <w:rPr>
          <w:color w:val="751C66"/>
          <w:spacing w:val="-12"/>
          <w:sz w:val="18"/>
        </w:rPr>
        <w:t xml:space="preserve"> </w:t>
      </w:r>
      <w:r>
        <w:rPr>
          <w:color w:val="751C66"/>
          <w:spacing w:val="-6"/>
          <w:sz w:val="18"/>
        </w:rPr>
        <w:t>perceptions</w:t>
      </w:r>
      <w:r>
        <w:rPr>
          <w:color w:val="751C66"/>
          <w:spacing w:val="-12"/>
          <w:sz w:val="18"/>
        </w:rPr>
        <w:t xml:space="preserve"> </w:t>
      </w:r>
      <w:r>
        <w:rPr>
          <w:color w:val="751C66"/>
          <w:spacing w:val="-6"/>
          <w:sz w:val="18"/>
        </w:rPr>
        <w:t>of</w:t>
      </w:r>
      <w:r>
        <w:rPr>
          <w:color w:val="751C66"/>
          <w:spacing w:val="-12"/>
          <w:sz w:val="18"/>
        </w:rPr>
        <w:t xml:space="preserve"> </w:t>
      </w:r>
      <w:r>
        <w:rPr>
          <w:color w:val="751C66"/>
          <w:spacing w:val="-6"/>
          <w:sz w:val="18"/>
        </w:rPr>
        <w:t>UK</w:t>
      </w:r>
      <w:r>
        <w:rPr>
          <w:color w:val="751C66"/>
          <w:spacing w:val="-12"/>
          <w:sz w:val="18"/>
        </w:rPr>
        <w:t xml:space="preserve"> </w:t>
      </w:r>
      <w:r>
        <w:rPr>
          <w:color w:val="751C66"/>
          <w:spacing w:val="-6"/>
          <w:sz w:val="18"/>
        </w:rPr>
        <w:t>insurers’</w:t>
      </w:r>
      <w:r>
        <w:rPr>
          <w:color w:val="751C66"/>
          <w:spacing w:val="-12"/>
          <w:sz w:val="18"/>
        </w:rPr>
        <w:t xml:space="preserve"> </w:t>
      </w:r>
      <w:r>
        <w:rPr>
          <w:color w:val="751C66"/>
          <w:spacing w:val="-6"/>
          <w:sz w:val="18"/>
        </w:rPr>
        <w:t>credit</w:t>
      </w:r>
      <w:r>
        <w:rPr>
          <w:color w:val="751C66"/>
          <w:spacing w:val="-12"/>
          <w:sz w:val="18"/>
        </w:rPr>
        <w:t xml:space="preserve"> </w:t>
      </w:r>
      <w:r>
        <w:rPr>
          <w:color w:val="751C66"/>
          <w:spacing w:val="-6"/>
          <w:sz w:val="18"/>
        </w:rPr>
        <w:t xml:space="preserve">risk </w:t>
      </w:r>
      <w:r>
        <w:rPr>
          <w:color w:val="751C66"/>
          <w:sz w:val="18"/>
        </w:rPr>
        <w:t>remained stable in 2015</w:t>
      </w:r>
    </w:p>
    <w:p w14:paraId="0FCF96CD" w14:textId="77777777" w:rsidR="006233F2" w:rsidRDefault="00466C7E">
      <w:pPr>
        <w:ind w:left="85"/>
        <w:rPr>
          <w:position w:val="4"/>
          <w:sz w:val="12"/>
        </w:rPr>
      </w:pPr>
      <w:r>
        <w:rPr>
          <w:color w:val="231F20"/>
          <w:w w:val="90"/>
          <w:sz w:val="16"/>
        </w:rPr>
        <w:t>Cost</w:t>
      </w:r>
      <w:r>
        <w:rPr>
          <w:color w:val="231F20"/>
          <w:spacing w:val="-4"/>
          <w:w w:val="90"/>
          <w:sz w:val="16"/>
        </w:rPr>
        <w:t xml:space="preserve"> </w:t>
      </w:r>
      <w:r>
        <w:rPr>
          <w:color w:val="231F20"/>
          <w:w w:val="90"/>
          <w:sz w:val="16"/>
        </w:rPr>
        <w:t>of</w:t>
      </w:r>
      <w:r>
        <w:rPr>
          <w:color w:val="231F20"/>
          <w:spacing w:val="-4"/>
          <w:w w:val="90"/>
          <w:sz w:val="16"/>
        </w:rPr>
        <w:t xml:space="preserve"> </w:t>
      </w:r>
      <w:r>
        <w:rPr>
          <w:color w:val="231F20"/>
          <w:w w:val="90"/>
          <w:sz w:val="16"/>
        </w:rPr>
        <w:t>default</w:t>
      </w:r>
      <w:r>
        <w:rPr>
          <w:color w:val="231F20"/>
          <w:spacing w:val="-4"/>
          <w:w w:val="90"/>
          <w:sz w:val="16"/>
        </w:rPr>
        <w:t xml:space="preserve"> </w:t>
      </w:r>
      <w:r>
        <w:rPr>
          <w:color w:val="231F20"/>
          <w:w w:val="90"/>
          <w:sz w:val="16"/>
        </w:rPr>
        <w:t>protection</w:t>
      </w:r>
      <w:r>
        <w:rPr>
          <w:color w:val="231F20"/>
          <w:spacing w:val="-4"/>
          <w:w w:val="90"/>
          <w:sz w:val="16"/>
        </w:rPr>
        <w:t xml:space="preserve"> </w:t>
      </w:r>
      <w:r>
        <w:rPr>
          <w:color w:val="231F20"/>
          <w:w w:val="90"/>
          <w:sz w:val="16"/>
        </w:rPr>
        <w:t>for</w:t>
      </w:r>
      <w:r>
        <w:rPr>
          <w:color w:val="231F20"/>
          <w:spacing w:val="-4"/>
          <w:w w:val="90"/>
          <w:sz w:val="16"/>
        </w:rPr>
        <w:t xml:space="preserve"> </w:t>
      </w:r>
      <w:r>
        <w:rPr>
          <w:color w:val="231F20"/>
          <w:w w:val="90"/>
          <w:sz w:val="16"/>
        </w:rPr>
        <w:t>selected</w:t>
      </w:r>
      <w:r>
        <w:rPr>
          <w:color w:val="231F20"/>
          <w:spacing w:val="-4"/>
          <w:w w:val="90"/>
          <w:sz w:val="16"/>
        </w:rPr>
        <w:t xml:space="preserve"> </w:t>
      </w:r>
      <w:r>
        <w:rPr>
          <w:color w:val="231F20"/>
          <w:w w:val="90"/>
          <w:sz w:val="16"/>
        </w:rPr>
        <w:t>UK</w:t>
      </w:r>
      <w:r>
        <w:rPr>
          <w:color w:val="231F20"/>
          <w:spacing w:val="-3"/>
          <w:w w:val="90"/>
          <w:sz w:val="16"/>
        </w:rPr>
        <w:t xml:space="preserve"> </w:t>
      </w:r>
      <w:r>
        <w:rPr>
          <w:color w:val="231F20"/>
          <w:spacing w:val="-2"/>
          <w:w w:val="90"/>
          <w:sz w:val="16"/>
        </w:rPr>
        <w:t>insurers</w:t>
      </w:r>
      <w:r>
        <w:rPr>
          <w:color w:val="231F20"/>
          <w:spacing w:val="-2"/>
          <w:w w:val="90"/>
          <w:position w:val="4"/>
          <w:sz w:val="12"/>
        </w:rPr>
        <w:t>(a)</w:t>
      </w:r>
    </w:p>
    <w:p w14:paraId="29D8FF74" w14:textId="77777777" w:rsidR="006233F2" w:rsidRDefault="00466C7E">
      <w:pPr>
        <w:spacing w:before="136"/>
        <w:ind w:left="282"/>
        <w:rPr>
          <w:sz w:val="12"/>
        </w:rPr>
      </w:pPr>
      <w:r>
        <w:rPr>
          <w:noProof/>
          <w:sz w:val="12"/>
        </w:rPr>
        <mc:AlternateContent>
          <mc:Choice Requires="wps">
            <w:drawing>
              <wp:anchor distT="0" distB="0" distL="0" distR="0" simplePos="0" relativeHeight="15831552" behindDoc="0" locked="0" layoutInCell="1" allowOverlap="1" wp14:anchorId="6E8A948D" wp14:editId="5571DCBB">
                <wp:simplePos x="0" y="0"/>
                <wp:positionH relativeFrom="page">
                  <wp:posOffset>504005</wp:posOffset>
                </wp:positionH>
                <wp:positionV relativeFrom="paragraph">
                  <wp:posOffset>88308</wp:posOffset>
                </wp:positionV>
                <wp:extent cx="90170" cy="90170"/>
                <wp:effectExtent l="0" t="0" r="0" b="0"/>
                <wp:wrapNone/>
                <wp:docPr id="1000" name="Graphic 1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C6CDD1"/>
                        </a:solidFill>
                      </wps:spPr>
                      <wps:bodyPr wrap="square" lIns="0" tIns="0" rIns="0" bIns="0" rtlCol="0">
                        <a:prstTxWarp prst="textNoShape">
                          <a:avLst/>
                        </a:prstTxWarp>
                        <a:noAutofit/>
                      </wps:bodyPr>
                    </wps:wsp>
                  </a:graphicData>
                </a:graphic>
              </wp:anchor>
            </w:drawing>
          </mc:Choice>
          <mc:Fallback>
            <w:pict>
              <v:shape w14:anchorId="53C68F44" id="Graphic 1000" o:spid="_x0000_s1026" style="position:absolute;margin-left:39.7pt;margin-top:6.95pt;width:7.1pt;height:7.1pt;z-index:1583155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" path="m89997,l,,,89997r89997,l89997,xe" fillcolor="#c6cdd1" stroked="f">
                <v:path arrowok="t"/>
                <w10:wrap anchorx="page"/>
              </v:shape>
            </w:pict>
          </mc:Fallback>
        </mc:AlternateContent>
      </w:r>
      <w:r>
        <w:rPr>
          <w:color w:val="231F20"/>
          <w:spacing w:val="-4"/>
          <w:sz w:val="12"/>
        </w:rPr>
        <w:t>Minimum</w:t>
      </w:r>
      <w:r>
        <w:rPr>
          <w:color w:val="231F20"/>
          <w:spacing w:val="-5"/>
          <w:sz w:val="12"/>
        </w:rPr>
        <w:t xml:space="preserve"> </w:t>
      </w:r>
      <w:r>
        <w:rPr>
          <w:color w:val="231F20"/>
          <w:spacing w:val="-4"/>
          <w:sz w:val="12"/>
        </w:rPr>
        <w:t>—</w:t>
      </w:r>
      <w:r>
        <w:rPr>
          <w:color w:val="231F20"/>
          <w:spacing w:val="-5"/>
          <w:sz w:val="12"/>
        </w:rPr>
        <w:t xml:space="preserve"> </w:t>
      </w:r>
      <w:r>
        <w:rPr>
          <w:color w:val="231F20"/>
          <w:spacing w:val="-4"/>
          <w:sz w:val="12"/>
        </w:rPr>
        <w:t>Maximum range</w:t>
      </w:r>
    </w:p>
    <w:p w14:paraId="04CCDBD6" w14:textId="77777777" w:rsidR="006233F2" w:rsidRDefault="00466C7E">
      <w:pPr>
        <w:pStyle w:val="BodyText"/>
        <w:spacing w:before="98" w:line="268" w:lineRule="auto"/>
        <w:ind w:left="85" w:right="380"/>
      </w:pPr>
      <w:r>
        <w:br w:type="column"/>
      </w:r>
      <w:r>
        <w:rPr>
          <w:color w:val="231F20"/>
          <w:w w:val="90"/>
        </w:rPr>
        <w:t>G-SIIs,</w:t>
      </w:r>
      <w:r>
        <w:rPr>
          <w:color w:val="231F20"/>
          <w:spacing w:val="-8"/>
          <w:w w:val="90"/>
        </w:rPr>
        <w:t xml:space="preserve"> </w:t>
      </w:r>
      <w:r>
        <w:rPr>
          <w:color w:val="231F20"/>
          <w:w w:val="90"/>
        </w:rPr>
        <w:t>including</w:t>
      </w:r>
      <w:r>
        <w:rPr>
          <w:color w:val="231F20"/>
          <w:spacing w:val="-8"/>
          <w:w w:val="90"/>
        </w:rPr>
        <w:t xml:space="preserve"> </w:t>
      </w:r>
      <w:r>
        <w:rPr>
          <w:color w:val="231F20"/>
          <w:w w:val="90"/>
        </w:rPr>
        <w:t>Aviva</w:t>
      </w:r>
      <w:r>
        <w:rPr>
          <w:color w:val="231F20"/>
          <w:spacing w:val="-8"/>
          <w:w w:val="90"/>
        </w:rPr>
        <w:t xml:space="preserve"> </w:t>
      </w:r>
      <w:r>
        <w:rPr>
          <w:color w:val="231F20"/>
          <w:w w:val="90"/>
        </w:rPr>
        <w:t>and</w:t>
      </w:r>
      <w:r>
        <w:rPr>
          <w:color w:val="231F20"/>
          <w:spacing w:val="-8"/>
          <w:w w:val="90"/>
        </w:rPr>
        <w:t xml:space="preserve"> </w:t>
      </w:r>
      <w:r>
        <w:rPr>
          <w:color w:val="231F20"/>
          <w:w w:val="90"/>
        </w:rPr>
        <w:t>Prudential</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United</w:t>
      </w:r>
      <w:r>
        <w:rPr>
          <w:color w:val="231F20"/>
          <w:spacing w:val="-8"/>
          <w:w w:val="90"/>
        </w:rPr>
        <w:t xml:space="preserve"> </w:t>
      </w:r>
      <w:r>
        <w:rPr>
          <w:color w:val="231F20"/>
          <w:w w:val="90"/>
        </w:rPr>
        <w:t xml:space="preserve">Kingdom, </w:t>
      </w:r>
      <w:r>
        <w:rPr>
          <w:color w:val="231F20"/>
          <w:w w:val="85"/>
        </w:rPr>
        <w:t xml:space="preserve">will be expected to hold capital resources at least equal to the </w:t>
      </w:r>
      <w:r>
        <w:rPr>
          <w:color w:val="231F20"/>
          <w:w w:val="90"/>
        </w:rPr>
        <w:t>sum</w:t>
      </w:r>
      <w:r>
        <w:rPr>
          <w:color w:val="231F20"/>
          <w:spacing w:val="-9"/>
          <w:w w:val="90"/>
        </w:rPr>
        <w:t xml:space="preserve"> </w:t>
      </w:r>
      <w:r>
        <w:rPr>
          <w:color w:val="231F20"/>
          <w:w w:val="90"/>
        </w:rPr>
        <w:t>of</w:t>
      </w:r>
      <w:r>
        <w:rPr>
          <w:color w:val="231F20"/>
          <w:spacing w:val="-9"/>
          <w:w w:val="90"/>
        </w:rPr>
        <w:t xml:space="preserve"> </w:t>
      </w:r>
      <w:r>
        <w:rPr>
          <w:color w:val="231F20"/>
          <w:w w:val="90"/>
        </w:rPr>
        <w:t>the</w:t>
      </w:r>
      <w:r>
        <w:rPr>
          <w:color w:val="231F20"/>
          <w:spacing w:val="-9"/>
          <w:w w:val="90"/>
        </w:rPr>
        <w:t xml:space="preserve"> </w:t>
      </w:r>
      <w:r>
        <w:rPr>
          <w:color w:val="231F20"/>
          <w:w w:val="90"/>
        </w:rPr>
        <w:t>BCR</w:t>
      </w:r>
      <w:r>
        <w:rPr>
          <w:color w:val="231F20"/>
          <w:spacing w:val="-9"/>
          <w:w w:val="90"/>
        </w:rPr>
        <w:t xml:space="preserve"> </w:t>
      </w:r>
      <w:r>
        <w:rPr>
          <w:color w:val="231F20"/>
          <w:w w:val="90"/>
        </w:rPr>
        <w:t>and</w:t>
      </w:r>
      <w:r>
        <w:rPr>
          <w:color w:val="231F20"/>
          <w:spacing w:val="-9"/>
          <w:w w:val="90"/>
        </w:rPr>
        <w:t xml:space="preserve"> </w:t>
      </w:r>
      <w:r>
        <w:rPr>
          <w:color w:val="231F20"/>
          <w:w w:val="90"/>
        </w:rPr>
        <w:t>HLA</w:t>
      </w:r>
      <w:r>
        <w:rPr>
          <w:color w:val="231F20"/>
          <w:spacing w:val="-9"/>
          <w:w w:val="90"/>
        </w:rPr>
        <w:t xml:space="preserve"> </w:t>
      </w:r>
      <w:r>
        <w:rPr>
          <w:color w:val="231F20"/>
          <w:w w:val="90"/>
        </w:rPr>
        <w:t>requirements.</w:t>
      </w:r>
      <w:r>
        <w:rPr>
          <w:color w:val="231F20"/>
          <w:spacing w:val="32"/>
        </w:rPr>
        <w:t xml:space="preserve"> </w:t>
      </w:r>
      <w:r>
        <w:rPr>
          <w:color w:val="231F20"/>
          <w:w w:val="90"/>
        </w:rPr>
        <w:t>These</w:t>
      </w:r>
      <w:r>
        <w:rPr>
          <w:color w:val="231F20"/>
          <w:spacing w:val="-9"/>
          <w:w w:val="90"/>
        </w:rPr>
        <w:t xml:space="preserve"> </w:t>
      </w:r>
      <w:r>
        <w:rPr>
          <w:color w:val="231F20"/>
          <w:w w:val="90"/>
        </w:rPr>
        <w:t>will</w:t>
      </w:r>
      <w:r>
        <w:rPr>
          <w:color w:val="231F20"/>
          <w:spacing w:val="-9"/>
          <w:w w:val="90"/>
        </w:rPr>
        <w:t xml:space="preserve"> </w:t>
      </w:r>
      <w:r>
        <w:rPr>
          <w:color w:val="231F20"/>
          <w:w w:val="90"/>
        </w:rPr>
        <w:t>be</w:t>
      </w:r>
      <w:r>
        <w:rPr>
          <w:color w:val="231F20"/>
          <w:spacing w:val="-9"/>
          <w:w w:val="90"/>
        </w:rPr>
        <w:t xml:space="preserve"> </w:t>
      </w:r>
      <w:r>
        <w:rPr>
          <w:color w:val="231F20"/>
          <w:w w:val="90"/>
        </w:rPr>
        <w:t>applied to</w:t>
      </w:r>
      <w:r>
        <w:rPr>
          <w:color w:val="231F20"/>
          <w:spacing w:val="-3"/>
          <w:w w:val="90"/>
        </w:rPr>
        <w:t xml:space="preserve"> </w:t>
      </w:r>
      <w:r>
        <w:rPr>
          <w:color w:val="231F20"/>
          <w:w w:val="90"/>
        </w:rPr>
        <w:t>all</w:t>
      </w:r>
      <w:r>
        <w:rPr>
          <w:color w:val="231F20"/>
          <w:spacing w:val="-3"/>
          <w:w w:val="90"/>
        </w:rPr>
        <w:t xml:space="preserve"> </w:t>
      </w:r>
      <w:r>
        <w:rPr>
          <w:color w:val="231F20"/>
          <w:w w:val="90"/>
        </w:rPr>
        <w:t>activities</w:t>
      </w:r>
      <w:r>
        <w:rPr>
          <w:color w:val="231F20"/>
          <w:spacing w:val="-3"/>
          <w:w w:val="90"/>
        </w:rPr>
        <w:t xml:space="preserve"> </w:t>
      </w:r>
      <w:r>
        <w:rPr>
          <w:color w:val="231F20"/>
          <w:w w:val="90"/>
        </w:rPr>
        <w:t>at</w:t>
      </w:r>
      <w:r>
        <w:rPr>
          <w:color w:val="231F20"/>
          <w:spacing w:val="-3"/>
          <w:w w:val="90"/>
        </w:rPr>
        <w:t xml:space="preserve"> </w:t>
      </w:r>
      <w:r>
        <w:rPr>
          <w:color w:val="231F20"/>
          <w:w w:val="90"/>
        </w:rPr>
        <w:t>the</w:t>
      </w:r>
      <w:r>
        <w:rPr>
          <w:color w:val="231F20"/>
          <w:spacing w:val="-3"/>
          <w:w w:val="90"/>
        </w:rPr>
        <w:t xml:space="preserve"> </w:t>
      </w:r>
      <w:r>
        <w:rPr>
          <w:color w:val="231F20"/>
          <w:w w:val="90"/>
        </w:rPr>
        <w:t>group</w:t>
      </w:r>
      <w:r>
        <w:rPr>
          <w:color w:val="231F20"/>
          <w:spacing w:val="-3"/>
          <w:w w:val="90"/>
        </w:rPr>
        <w:t xml:space="preserve"> </w:t>
      </w:r>
      <w:r>
        <w:rPr>
          <w:color w:val="231F20"/>
          <w:w w:val="90"/>
        </w:rPr>
        <w:t>level.</w:t>
      </w:r>
      <w:r>
        <w:rPr>
          <w:color w:val="231F20"/>
          <w:spacing w:val="40"/>
        </w:rPr>
        <w:t xml:space="preserve"> </w:t>
      </w:r>
      <w:r>
        <w:rPr>
          <w:color w:val="231F20"/>
          <w:w w:val="90"/>
        </w:rPr>
        <w:t>Under</w:t>
      </w:r>
      <w:r>
        <w:rPr>
          <w:color w:val="231F20"/>
          <w:spacing w:val="-3"/>
          <w:w w:val="90"/>
        </w:rPr>
        <w:t xml:space="preserve"> </w:t>
      </w:r>
      <w:r>
        <w:rPr>
          <w:color w:val="231F20"/>
          <w:w w:val="90"/>
        </w:rPr>
        <w:t>the</w:t>
      </w:r>
      <w:r>
        <w:rPr>
          <w:color w:val="231F20"/>
          <w:spacing w:val="-3"/>
          <w:w w:val="90"/>
        </w:rPr>
        <w:t xml:space="preserve"> </w:t>
      </w:r>
      <w:r>
        <w:rPr>
          <w:color w:val="231F20"/>
          <w:w w:val="90"/>
        </w:rPr>
        <w:t>HLA</w:t>
      </w:r>
      <w:r>
        <w:rPr>
          <w:color w:val="231F20"/>
          <w:spacing w:val="-3"/>
          <w:w w:val="90"/>
        </w:rPr>
        <w:t xml:space="preserve"> </w:t>
      </w:r>
      <w:r>
        <w:rPr>
          <w:color w:val="231F20"/>
          <w:w w:val="90"/>
        </w:rPr>
        <w:t>proposal, traditional</w:t>
      </w:r>
      <w:r>
        <w:rPr>
          <w:color w:val="231F20"/>
          <w:spacing w:val="-10"/>
          <w:w w:val="90"/>
        </w:rPr>
        <w:t xml:space="preserve"> </w:t>
      </w:r>
      <w:r>
        <w:rPr>
          <w:color w:val="231F20"/>
          <w:w w:val="90"/>
        </w:rPr>
        <w:t>insurance</w:t>
      </w:r>
      <w:r>
        <w:rPr>
          <w:color w:val="231F20"/>
          <w:spacing w:val="-10"/>
          <w:w w:val="90"/>
        </w:rPr>
        <w:t xml:space="preserve"> </w:t>
      </w:r>
      <w:r>
        <w:rPr>
          <w:color w:val="231F20"/>
          <w:w w:val="90"/>
        </w:rPr>
        <w:t>activities</w:t>
      </w:r>
      <w:r>
        <w:rPr>
          <w:color w:val="231F20"/>
          <w:spacing w:val="-10"/>
          <w:w w:val="90"/>
        </w:rPr>
        <w:t xml:space="preserve"> </w:t>
      </w:r>
      <w:r>
        <w:rPr>
          <w:color w:val="231F20"/>
          <w:w w:val="90"/>
        </w:rPr>
        <w:t>will</w:t>
      </w:r>
      <w:r>
        <w:rPr>
          <w:color w:val="231F20"/>
          <w:spacing w:val="-10"/>
          <w:w w:val="90"/>
        </w:rPr>
        <w:t xml:space="preserve"> </w:t>
      </w:r>
      <w:r>
        <w:rPr>
          <w:color w:val="231F20"/>
          <w:w w:val="90"/>
        </w:rPr>
        <w:t>face</w:t>
      </w:r>
      <w:r>
        <w:rPr>
          <w:color w:val="231F20"/>
          <w:spacing w:val="-10"/>
          <w:w w:val="90"/>
        </w:rPr>
        <w:t xml:space="preserve"> </w:t>
      </w:r>
      <w:r>
        <w:rPr>
          <w:color w:val="231F20"/>
          <w:w w:val="90"/>
        </w:rPr>
        <w:t>capital</w:t>
      </w:r>
      <w:r>
        <w:rPr>
          <w:color w:val="231F20"/>
          <w:spacing w:val="-10"/>
          <w:w w:val="90"/>
        </w:rPr>
        <w:t xml:space="preserve"> </w:t>
      </w:r>
      <w:r>
        <w:rPr>
          <w:color w:val="231F20"/>
          <w:w w:val="90"/>
        </w:rPr>
        <w:t>surcharges</w:t>
      </w:r>
      <w:r>
        <w:rPr>
          <w:color w:val="231F20"/>
          <w:spacing w:val="-10"/>
          <w:w w:val="90"/>
        </w:rPr>
        <w:t xml:space="preserve"> </w:t>
      </w:r>
      <w:r>
        <w:rPr>
          <w:color w:val="231F20"/>
          <w:w w:val="90"/>
        </w:rPr>
        <w:t xml:space="preserve">of </w:t>
      </w:r>
      <w:r>
        <w:rPr>
          <w:color w:val="231F20"/>
          <w:spacing w:val="-4"/>
        </w:rPr>
        <w:t>between</w:t>
      </w:r>
      <w:r>
        <w:rPr>
          <w:color w:val="231F20"/>
          <w:spacing w:val="-16"/>
        </w:rPr>
        <w:t xml:space="preserve"> </w:t>
      </w:r>
      <w:r>
        <w:rPr>
          <w:color w:val="231F20"/>
          <w:spacing w:val="-4"/>
        </w:rPr>
        <w:t>6%</w:t>
      </w:r>
      <w:r>
        <w:rPr>
          <w:color w:val="231F20"/>
          <w:spacing w:val="-16"/>
        </w:rPr>
        <w:t xml:space="preserve"> </w:t>
      </w:r>
      <w:r>
        <w:rPr>
          <w:color w:val="231F20"/>
          <w:spacing w:val="-4"/>
        </w:rPr>
        <w:t>and</w:t>
      </w:r>
      <w:r>
        <w:rPr>
          <w:color w:val="231F20"/>
          <w:spacing w:val="-16"/>
        </w:rPr>
        <w:t xml:space="preserve"> </w:t>
      </w:r>
      <w:r>
        <w:rPr>
          <w:color w:val="231F20"/>
          <w:spacing w:val="-4"/>
        </w:rPr>
        <w:t>13.5%,</w:t>
      </w:r>
      <w:r>
        <w:rPr>
          <w:color w:val="231F20"/>
          <w:spacing w:val="-16"/>
        </w:rPr>
        <w:t xml:space="preserve"> </w:t>
      </w:r>
      <w:r>
        <w:rPr>
          <w:color w:val="231F20"/>
          <w:spacing w:val="-4"/>
        </w:rPr>
        <w:t>whereas</w:t>
      </w:r>
      <w:r>
        <w:rPr>
          <w:color w:val="231F20"/>
          <w:spacing w:val="-16"/>
        </w:rPr>
        <w:t xml:space="preserve"> </w:t>
      </w:r>
      <w:r>
        <w:rPr>
          <w:color w:val="231F20"/>
          <w:spacing w:val="-4"/>
        </w:rPr>
        <w:t>non-traditional</w:t>
      </w:r>
    </w:p>
    <w:p w14:paraId="421A5A4A"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40" w:space="989"/>
            <w:col w:w="5448"/>
          </w:cols>
        </w:sectPr>
      </w:pPr>
    </w:p>
    <w:p w14:paraId="08068F8B" w14:textId="77777777" w:rsidR="006233F2" w:rsidRDefault="00466C7E">
      <w:pPr>
        <w:spacing w:before="2"/>
        <w:ind w:left="85"/>
        <w:jc w:val="center"/>
        <w:rPr>
          <w:sz w:val="12"/>
        </w:rPr>
      </w:pPr>
      <w:r>
        <w:rPr>
          <w:noProof/>
          <w:sz w:val="12"/>
        </w:rPr>
        <mc:AlternateContent>
          <mc:Choice Requires="wpg">
            <w:drawing>
              <wp:anchor distT="0" distB="0" distL="0" distR="0" simplePos="0" relativeHeight="15831040" behindDoc="0" locked="0" layoutInCell="1" allowOverlap="1" wp14:anchorId="0C2DE75A" wp14:editId="58110D02">
                <wp:simplePos x="0" y="0"/>
                <wp:positionH relativeFrom="page">
                  <wp:posOffset>503999</wp:posOffset>
                </wp:positionH>
                <wp:positionV relativeFrom="paragraph">
                  <wp:posOffset>168268</wp:posOffset>
                </wp:positionV>
                <wp:extent cx="2341245" cy="1801495"/>
                <wp:effectExtent l="0" t="0" r="0" b="0"/>
                <wp:wrapNone/>
                <wp:docPr id="1001" name="Group 1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02" name="Graphic 1002"/>
                        <wps:cNvSpPr/>
                        <wps:spPr>
                          <a:xfrm>
                            <a:off x="136871" y="156709"/>
                            <a:ext cx="2095500" cy="1562100"/>
                          </a:xfrm>
                          <a:custGeom>
                            <a:avLst/>
                            <a:gdLst/>
                            <a:ahLst/>
                            <a:cxnLst/>
                            <a:rect l="l" t="t" r="r" b="b"/>
                            <a:pathLst>
                              <a:path w="2095500" h="1562100">
                                <a:moveTo>
                                  <a:pt x="2667" y="1549400"/>
                                </a:moveTo>
                                <a:lnTo>
                                  <a:pt x="0" y="1549400"/>
                                </a:lnTo>
                                <a:lnTo>
                                  <a:pt x="1600" y="1562100"/>
                                </a:lnTo>
                                <a:lnTo>
                                  <a:pt x="3200" y="1562100"/>
                                </a:lnTo>
                                <a:lnTo>
                                  <a:pt x="2667" y="1549400"/>
                                </a:lnTo>
                                <a:close/>
                              </a:path>
                              <a:path w="2095500" h="1562100">
                                <a:moveTo>
                                  <a:pt x="6945" y="1549400"/>
                                </a:moveTo>
                                <a:lnTo>
                                  <a:pt x="5334" y="1549400"/>
                                </a:lnTo>
                                <a:lnTo>
                                  <a:pt x="3733" y="1562100"/>
                                </a:lnTo>
                                <a:lnTo>
                                  <a:pt x="6412" y="1562100"/>
                                </a:lnTo>
                                <a:lnTo>
                                  <a:pt x="6945" y="1549400"/>
                                </a:lnTo>
                                <a:close/>
                              </a:path>
                              <a:path w="2095500" h="1562100">
                                <a:moveTo>
                                  <a:pt x="193470" y="1549400"/>
                                </a:moveTo>
                                <a:lnTo>
                                  <a:pt x="186531" y="1549400"/>
                                </a:lnTo>
                                <a:lnTo>
                                  <a:pt x="189198" y="1562100"/>
                                </a:lnTo>
                                <a:lnTo>
                                  <a:pt x="194010" y="1562100"/>
                                </a:lnTo>
                                <a:lnTo>
                                  <a:pt x="193470" y="1549400"/>
                                </a:lnTo>
                                <a:close/>
                              </a:path>
                              <a:path w="2095500" h="1562100">
                                <a:moveTo>
                                  <a:pt x="215379" y="1549400"/>
                                </a:moveTo>
                                <a:lnTo>
                                  <a:pt x="200949" y="1549400"/>
                                </a:lnTo>
                                <a:lnTo>
                                  <a:pt x="200422" y="1562100"/>
                                </a:lnTo>
                                <a:lnTo>
                                  <a:pt x="212713" y="1562100"/>
                                </a:lnTo>
                                <a:lnTo>
                                  <a:pt x="215379" y="1549400"/>
                                </a:lnTo>
                                <a:close/>
                              </a:path>
                              <a:path w="2095500" h="1562100">
                                <a:moveTo>
                                  <a:pt x="223942" y="1549400"/>
                                </a:moveTo>
                                <a:lnTo>
                                  <a:pt x="215379" y="1549400"/>
                                </a:lnTo>
                                <a:lnTo>
                                  <a:pt x="215912" y="1562100"/>
                                </a:lnTo>
                                <a:lnTo>
                                  <a:pt x="224476" y="1562100"/>
                                </a:lnTo>
                                <a:lnTo>
                                  <a:pt x="223942" y="1549400"/>
                                </a:lnTo>
                                <a:close/>
                              </a:path>
                              <a:path w="2095500" h="1562100">
                                <a:moveTo>
                                  <a:pt x="253857" y="1549400"/>
                                </a:moveTo>
                                <a:lnTo>
                                  <a:pt x="253324" y="1562100"/>
                                </a:lnTo>
                                <a:lnTo>
                                  <a:pt x="254397" y="1562100"/>
                                </a:lnTo>
                                <a:lnTo>
                                  <a:pt x="253857" y="1549400"/>
                                </a:lnTo>
                                <a:close/>
                              </a:path>
                              <a:path w="2095500" h="1562100">
                                <a:moveTo>
                                  <a:pt x="258136" y="1549400"/>
                                </a:moveTo>
                                <a:lnTo>
                                  <a:pt x="257602" y="1549400"/>
                                </a:lnTo>
                                <a:lnTo>
                                  <a:pt x="254397" y="1562100"/>
                                </a:lnTo>
                                <a:lnTo>
                                  <a:pt x="257602" y="1562100"/>
                                </a:lnTo>
                                <a:lnTo>
                                  <a:pt x="258136" y="1549400"/>
                                </a:lnTo>
                                <a:close/>
                              </a:path>
                              <a:path w="2095500" h="1562100">
                                <a:moveTo>
                                  <a:pt x="261349" y="1549400"/>
                                </a:moveTo>
                                <a:lnTo>
                                  <a:pt x="260816" y="1549400"/>
                                </a:lnTo>
                                <a:lnTo>
                                  <a:pt x="261349" y="1562100"/>
                                </a:lnTo>
                                <a:lnTo>
                                  <a:pt x="261887" y="1562100"/>
                                </a:lnTo>
                                <a:lnTo>
                                  <a:pt x="261349" y="1549400"/>
                                </a:lnTo>
                                <a:close/>
                              </a:path>
                              <a:path w="2095500" h="1562100">
                                <a:moveTo>
                                  <a:pt x="321735" y="1549400"/>
                                </a:moveTo>
                                <a:lnTo>
                                  <a:pt x="312124" y="1549400"/>
                                </a:lnTo>
                                <a:lnTo>
                                  <a:pt x="310512" y="1562100"/>
                                </a:lnTo>
                                <a:lnTo>
                                  <a:pt x="323348" y="1562100"/>
                                </a:lnTo>
                                <a:lnTo>
                                  <a:pt x="321735" y="1549400"/>
                                </a:lnTo>
                                <a:close/>
                              </a:path>
                              <a:path w="2095500" h="1562100">
                                <a:moveTo>
                                  <a:pt x="327087" y="1549400"/>
                                </a:moveTo>
                                <a:lnTo>
                                  <a:pt x="325481" y="1562100"/>
                                </a:lnTo>
                                <a:lnTo>
                                  <a:pt x="327620" y="1562100"/>
                                </a:lnTo>
                                <a:lnTo>
                                  <a:pt x="327087" y="1549400"/>
                                </a:lnTo>
                                <a:close/>
                              </a:path>
                              <a:path w="2095500" h="1562100">
                                <a:moveTo>
                                  <a:pt x="342007" y="1549400"/>
                                </a:moveTo>
                                <a:lnTo>
                                  <a:pt x="339341" y="1549400"/>
                                </a:lnTo>
                                <a:lnTo>
                                  <a:pt x="338875" y="1562100"/>
                                </a:lnTo>
                                <a:lnTo>
                                  <a:pt x="342590" y="1562100"/>
                                </a:lnTo>
                                <a:lnTo>
                                  <a:pt x="342007" y="1549400"/>
                                </a:lnTo>
                                <a:close/>
                              </a:path>
                              <a:path w="2095500" h="1562100">
                                <a:moveTo>
                                  <a:pt x="470855" y="1549400"/>
                                </a:moveTo>
                                <a:lnTo>
                                  <a:pt x="463433" y="1549400"/>
                                </a:lnTo>
                                <a:lnTo>
                                  <a:pt x="462850" y="1562100"/>
                                </a:lnTo>
                                <a:lnTo>
                                  <a:pt x="470272" y="1562100"/>
                                </a:lnTo>
                                <a:lnTo>
                                  <a:pt x="470855" y="1549400"/>
                                </a:lnTo>
                                <a:close/>
                              </a:path>
                              <a:path w="2095500" h="1562100">
                                <a:moveTo>
                                  <a:pt x="28321" y="1536700"/>
                                </a:moveTo>
                                <a:lnTo>
                                  <a:pt x="26188" y="1536700"/>
                                </a:lnTo>
                                <a:lnTo>
                                  <a:pt x="25655" y="1549400"/>
                                </a:lnTo>
                                <a:lnTo>
                                  <a:pt x="28854" y="1549400"/>
                                </a:lnTo>
                                <a:lnTo>
                                  <a:pt x="28321" y="1536700"/>
                                </a:lnTo>
                                <a:close/>
                              </a:path>
                              <a:path w="2095500" h="1562100">
                                <a:moveTo>
                                  <a:pt x="47564" y="1536700"/>
                                </a:moveTo>
                                <a:lnTo>
                                  <a:pt x="41145" y="1536700"/>
                                </a:lnTo>
                                <a:lnTo>
                                  <a:pt x="40612" y="1549400"/>
                                </a:lnTo>
                                <a:lnTo>
                                  <a:pt x="48097" y="1549400"/>
                                </a:lnTo>
                                <a:lnTo>
                                  <a:pt x="47564" y="1536700"/>
                                </a:lnTo>
                                <a:close/>
                              </a:path>
                              <a:path w="2095500" h="1562100">
                                <a:moveTo>
                                  <a:pt x="55575" y="1536700"/>
                                </a:moveTo>
                                <a:lnTo>
                                  <a:pt x="51302" y="1536700"/>
                                </a:lnTo>
                                <a:lnTo>
                                  <a:pt x="50775" y="1549400"/>
                                </a:lnTo>
                                <a:lnTo>
                                  <a:pt x="55041" y="1549400"/>
                                </a:lnTo>
                                <a:lnTo>
                                  <a:pt x="55575" y="1536700"/>
                                </a:lnTo>
                                <a:close/>
                              </a:path>
                              <a:path w="2095500" h="1562100">
                                <a:moveTo>
                                  <a:pt x="61987" y="1536700"/>
                                </a:moveTo>
                                <a:lnTo>
                                  <a:pt x="55575" y="1536700"/>
                                </a:lnTo>
                                <a:lnTo>
                                  <a:pt x="56121" y="1549400"/>
                                </a:lnTo>
                                <a:lnTo>
                                  <a:pt x="62533" y="1549400"/>
                                </a:lnTo>
                                <a:lnTo>
                                  <a:pt x="61987" y="1536700"/>
                                </a:lnTo>
                                <a:close/>
                              </a:path>
                              <a:path w="2095500" h="1562100">
                                <a:moveTo>
                                  <a:pt x="472939" y="1524000"/>
                                </a:moveTo>
                                <a:lnTo>
                                  <a:pt x="471431" y="1524000"/>
                                </a:lnTo>
                                <a:lnTo>
                                  <a:pt x="470855" y="1549400"/>
                                </a:lnTo>
                                <a:lnTo>
                                  <a:pt x="471431" y="1549400"/>
                                </a:lnTo>
                                <a:lnTo>
                                  <a:pt x="472939" y="1524000"/>
                                </a:lnTo>
                                <a:close/>
                              </a:path>
                              <a:path w="2095500" h="1562100">
                                <a:moveTo>
                                  <a:pt x="476765" y="1524000"/>
                                </a:moveTo>
                                <a:lnTo>
                                  <a:pt x="475140" y="1524000"/>
                                </a:lnTo>
                                <a:lnTo>
                                  <a:pt x="474563" y="1536700"/>
                                </a:lnTo>
                                <a:lnTo>
                                  <a:pt x="475140" y="1549400"/>
                                </a:lnTo>
                                <a:lnTo>
                                  <a:pt x="476765" y="1524000"/>
                                </a:lnTo>
                                <a:close/>
                              </a:path>
                              <a:path w="2095500" h="1562100">
                                <a:moveTo>
                                  <a:pt x="507728" y="1536700"/>
                                </a:moveTo>
                                <a:lnTo>
                                  <a:pt x="506685" y="1536700"/>
                                </a:lnTo>
                                <a:lnTo>
                                  <a:pt x="507150" y="1549400"/>
                                </a:lnTo>
                                <a:lnTo>
                                  <a:pt x="507728" y="1536700"/>
                                </a:lnTo>
                                <a:close/>
                              </a:path>
                              <a:path w="2095500" h="1562100">
                                <a:moveTo>
                                  <a:pt x="517935" y="1536700"/>
                                </a:moveTo>
                                <a:lnTo>
                                  <a:pt x="508311" y="1536700"/>
                                </a:lnTo>
                                <a:lnTo>
                                  <a:pt x="508775" y="1549400"/>
                                </a:lnTo>
                                <a:lnTo>
                                  <a:pt x="516315" y="1549400"/>
                                </a:lnTo>
                                <a:lnTo>
                                  <a:pt x="517935" y="1536700"/>
                                </a:lnTo>
                                <a:close/>
                              </a:path>
                              <a:path w="2095500" h="1562100">
                                <a:moveTo>
                                  <a:pt x="474098" y="1524000"/>
                                </a:moveTo>
                                <a:lnTo>
                                  <a:pt x="473522" y="1536700"/>
                                </a:lnTo>
                                <a:lnTo>
                                  <a:pt x="474563" y="1536700"/>
                                </a:lnTo>
                                <a:lnTo>
                                  <a:pt x="474098" y="1524000"/>
                                </a:lnTo>
                                <a:close/>
                              </a:path>
                              <a:path w="2095500" h="1562100">
                                <a:moveTo>
                                  <a:pt x="478854" y="1524000"/>
                                </a:moveTo>
                                <a:lnTo>
                                  <a:pt x="476765" y="1524000"/>
                                </a:lnTo>
                                <a:lnTo>
                                  <a:pt x="477230" y="1536700"/>
                                </a:lnTo>
                                <a:lnTo>
                                  <a:pt x="478389" y="1536700"/>
                                </a:lnTo>
                                <a:lnTo>
                                  <a:pt x="478854" y="1524000"/>
                                </a:lnTo>
                                <a:close/>
                              </a:path>
                              <a:path w="2095500" h="1562100">
                                <a:moveTo>
                                  <a:pt x="500769" y="1524000"/>
                                </a:moveTo>
                                <a:lnTo>
                                  <a:pt x="499151" y="1524000"/>
                                </a:lnTo>
                                <a:lnTo>
                                  <a:pt x="499728" y="1536700"/>
                                </a:lnTo>
                                <a:lnTo>
                                  <a:pt x="501352" y="1536700"/>
                                </a:lnTo>
                                <a:lnTo>
                                  <a:pt x="500769" y="1524000"/>
                                </a:lnTo>
                                <a:close/>
                              </a:path>
                              <a:path w="2095500" h="1562100">
                                <a:moveTo>
                                  <a:pt x="523732" y="1524000"/>
                                </a:moveTo>
                                <a:lnTo>
                                  <a:pt x="523274" y="1524000"/>
                                </a:lnTo>
                                <a:lnTo>
                                  <a:pt x="522691" y="1536700"/>
                                </a:lnTo>
                                <a:lnTo>
                                  <a:pt x="523274" y="1536700"/>
                                </a:lnTo>
                                <a:lnTo>
                                  <a:pt x="523732" y="1524000"/>
                                </a:lnTo>
                                <a:close/>
                              </a:path>
                              <a:path w="2095500" h="1562100">
                                <a:moveTo>
                                  <a:pt x="484770" y="1511300"/>
                                </a:moveTo>
                                <a:lnTo>
                                  <a:pt x="481521" y="1511300"/>
                                </a:lnTo>
                                <a:lnTo>
                                  <a:pt x="481056" y="1524000"/>
                                </a:lnTo>
                                <a:lnTo>
                                  <a:pt x="485230" y="1524000"/>
                                </a:lnTo>
                                <a:lnTo>
                                  <a:pt x="484770" y="1511300"/>
                                </a:lnTo>
                                <a:close/>
                              </a:path>
                              <a:path w="2095500" h="1562100">
                                <a:moveTo>
                                  <a:pt x="486396" y="1511300"/>
                                </a:moveTo>
                                <a:lnTo>
                                  <a:pt x="485813" y="1511300"/>
                                </a:lnTo>
                                <a:lnTo>
                                  <a:pt x="485230" y="1524000"/>
                                </a:lnTo>
                                <a:lnTo>
                                  <a:pt x="488020" y="1524000"/>
                                </a:lnTo>
                                <a:lnTo>
                                  <a:pt x="486396" y="1511300"/>
                                </a:lnTo>
                                <a:close/>
                              </a:path>
                              <a:path w="2095500" h="1562100">
                                <a:moveTo>
                                  <a:pt x="488485" y="1511300"/>
                                </a:moveTo>
                                <a:lnTo>
                                  <a:pt x="488020" y="1524000"/>
                                </a:lnTo>
                                <a:lnTo>
                                  <a:pt x="489061" y="1524000"/>
                                </a:lnTo>
                                <a:lnTo>
                                  <a:pt x="488485" y="1511300"/>
                                </a:lnTo>
                                <a:close/>
                              </a:path>
                              <a:path w="2095500" h="1562100">
                                <a:moveTo>
                                  <a:pt x="499151" y="1511300"/>
                                </a:moveTo>
                                <a:lnTo>
                                  <a:pt x="489527" y="1511300"/>
                                </a:lnTo>
                                <a:lnTo>
                                  <a:pt x="489061" y="1524000"/>
                                </a:lnTo>
                                <a:lnTo>
                                  <a:pt x="499728" y="1524000"/>
                                </a:lnTo>
                                <a:lnTo>
                                  <a:pt x="499151" y="1511300"/>
                                </a:lnTo>
                                <a:close/>
                              </a:path>
                              <a:path w="2095500" h="1562100">
                                <a:moveTo>
                                  <a:pt x="529648" y="1511300"/>
                                </a:moveTo>
                                <a:lnTo>
                                  <a:pt x="527559" y="1511300"/>
                                </a:lnTo>
                                <a:lnTo>
                                  <a:pt x="526982" y="1524000"/>
                                </a:lnTo>
                                <a:lnTo>
                                  <a:pt x="529071" y="1524000"/>
                                </a:lnTo>
                                <a:lnTo>
                                  <a:pt x="529648" y="1511300"/>
                                </a:lnTo>
                                <a:close/>
                              </a:path>
                              <a:path w="2095500" h="1562100">
                                <a:moveTo>
                                  <a:pt x="532892" y="1511300"/>
                                </a:moveTo>
                                <a:lnTo>
                                  <a:pt x="529648" y="1511300"/>
                                </a:lnTo>
                                <a:lnTo>
                                  <a:pt x="530225" y="1524000"/>
                                </a:lnTo>
                                <a:lnTo>
                                  <a:pt x="531274" y="1524000"/>
                                </a:lnTo>
                                <a:lnTo>
                                  <a:pt x="532892" y="1511300"/>
                                </a:lnTo>
                                <a:close/>
                              </a:path>
                              <a:path w="2095500" h="1562100">
                                <a:moveTo>
                                  <a:pt x="538695" y="1511300"/>
                                </a:moveTo>
                                <a:lnTo>
                                  <a:pt x="537654" y="1511300"/>
                                </a:lnTo>
                                <a:lnTo>
                                  <a:pt x="538231" y="1524000"/>
                                </a:lnTo>
                                <a:lnTo>
                                  <a:pt x="538695" y="1511300"/>
                                </a:lnTo>
                                <a:close/>
                              </a:path>
                              <a:path w="2095500" h="1562100">
                                <a:moveTo>
                                  <a:pt x="547855" y="1511300"/>
                                </a:moveTo>
                                <a:lnTo>
                                  <a:pt x="542522" y="1511300"/>
                                </a:lnTo>
                                <a:lnTo>
                                  <a:pt x="544029" y="1524000"/>
                                </a:lnTo>
                                <a:lnTo>
                                  <a:pt x="546237" y="1524000"/>
                                </a:lnTo>
                                <a:lnTo>
                                  <a:pt x="547855" y="1511300"/>
                                </a:lnTo>
                                <a:close/>
                              </a:path>
                              <a:path w="2095500" h="1562100">
                                <a:moveTo>
                                  <a:pt x="538695" y="1498600"/>
                                </a:moveTo>
                                <a:lnTo>
                                  <a:pt x="533356" y="1498600"/>
                                </a:lnTo>
                                <a:lnTo>
                                  <a:pt x="532892" y="1511300"/>
                                </a:lnTo>
                                <a:lnTo>
                                  <a:pt x="540321" y="1511300"/>
                                </a:lnTo>
                                <a:lnTo>
                                  <a:pt x="538695" y="1498600"/>
                                </a:lnTo>
                                <a:close/>
                              </a:path>
                              <a:path w="2095500" h="1562100">
                                <a:moveTo>
                                  <a:pt x="542522" y="1498600"/>
                                </a:moveTo>
                                <a:lnTo>
                                  <a:pt x="540898" y="1498600"/>
                                </a:lnTo>
                                <a:lnTo>
                                  <a:pt x="540321" y="1511300"/>
                                </a:lnTo>
                                <a:lnTo>
                                  <a:pt x="544029" y="1511300"/>
                                </a:lnTo>
                                <a:lnTo>
                                  <a:pt x="542522" y="1498600"/>
                                </a:lnTo>
                                <a:close/>
                              </a:path>
                              <a:path w="2095500" h="1562100">
                                <a:moveTo>
                                  <a:pt x="558986" y="1498600"/>
                                </a:moveTo>
                                <a:lnTo>
                                  <a:pt x="545654" y="1498600"/>
                                </a:lnTo>
                                <a:lnTo>
                                  <a:pt x="545189" y="1511300"/>
                                </a:lnTo>
                                <a:lnTo>
                                  <a:pt x="557479" y="1511300"/>
                                </a:lnTo>
                                <a:lnTo>
                                  <a:pt x="558986" y="1498600"/>
                                </a:lnTo>
                                <a:close/>
                              </a:path>
                              <a:path w="2095500" h="1562100">
                                <a:moveTo>
                                  <a:pt x="951892" y="1498600"/>
                                </a:moveTo>
                                <a:lnTo>
                                  <a:pt x="949697" y="1498600"/>
                                </a:lnTo>
                                <a:lnTo>
                                  <a:pt x="951316" y="1511300"/>
                                </a:lnTo>
                                <a:lnTo>
                                  <a:pt x="951892" y="1498600"/>
                                </a:lnTo>
                                <a:close/>
                              </a:path>
                              <a:path w="2095500" h="1562100">
                                <a:moveTo>
                                  <a:pt x="1907498" y="1498600"/>
                                </a:moveTo>
                                <a:lnTo>
                                  <a:pt x="1903205" y="1498600"/>
                                </a:lnTo>
                                <a:lnTo>
                                  <a:pt x="1903789" y="1511300"/>
                                </a:lnTo>
                                <a:lnTo>
                                  <a:pt x="1906913" y="1511300"/>
                                </a:lnTo>
                                <a:lnTo>
                                  <a:pt x="1907498" y="1498600"/>
                                </a:lnTo>
                                <a:close/>
                              </a:path>
                              <a:path w="2095500" h="1562100">
                                <a:moveTo>
                                  <a:pt x="1911790" y="1498600"/>
                                </a:moveTo>
                                <a:lnTo>
                                  <a:pt x="1908082" y="1498600"/>
                                </a:lnTo>
                                <a:lnTo>
                                  <a:pt x="1909580" y="1511300"/>
                                </a:lnTo>
                                <a:lnTo>
                                  <a:pt x="1911219" y="1511300"/>
                                </a:lnTo>
                                <a:lnTo>
                                  <a:pt x="1911790" y="1498600"/>
                                </a:lnTo>
                                <a:close/>
                              </a:path>
                              <a:path w="2095500" h="1562100">
                                <a:moveTo>
                                  <a:pt x="537071" y="1485900"/>
                                </a:moveTo>
                                <a:lnTo>
                                  <a:pt x="534404" y="1485900"/>
                                </a:lnTo>
                                <a:lnTo>
                                  <a:pt x="533939" y="1498600"/>
                                </a:lnTo>
                                <a:lnTo>
                                  <a:pt x="537654" y="1498600"/>
                                </a:lnTo>
                                <a:lnTo>
                                  <a:pt x="537071" y="1485900"/>
                                </a:lnTo>
                                <a:close/>
                              </a:path>
                              <a:path w="2095500" h="1562100">
                                <a:moveTo>
                                  <a:pt x="567575" y="1435100"/>
                                </a:moveTo>
                                <a:lnTo>
                                  <a:pt x="567109" y="1435100"/>
                                </a:lnTo>
                                <a:lnTo>
                                  <a:pt x="566533" y="1460500"/>
                                </a:lnTo>
                                <a:lnTo>
                                  <a:pt x="564908" y="1473200"/>
                                </a:lnTo>
                                <a:lnTo>
                                  <a:pt x="564443" y="1485900"/>
                                </a:lnTo>
                                <a:lnTo>
                                  <a:pt x="558986" y="1485900"/>
                                </a:lnTo>
                                <a:lnTo>
                                  <a:pt x="557479" y="1498600"/>
                                </a:lnTo>
                                <a:lnTo>
                                  <a:pt x="564908" y="1498600"/>
                                </a:lnTo>
                                <a:lnTo>
                                  <a:pt x="566533" y="1485900"/>
                                </a:lnTo>
                                <a:lnTo>
                                  <a:pt x="567109" y="1473200"/>
                                </a:lnTo>
                                <a:lnTo>
                                  <a:pt x="573949" y="1473200"/>
                                </a:lnTo>
                                <a:lnTo>
                                  <a:pt x="574532" y="1460500"/>
                                </a:lnTo>
                                <a:lnTo>
                                  <a:pt x="568617" y="1460500"/>
                                </a:lnTo>
                                <a:lnTo>
                                  <a:pt x="568152" y="1447800"/>
                                </a:lnTo>
                                <a:lnTo>
                                  <a:pt x="567575" y="1435100"/>
                                </a:lnTo>
                                <a:close/>
                              </a:path>
                              <a:path w="2095500" h="1562100">
                                <a:moveTo>
                                  <a:pt x="624756" y="1485900"/>
                                </a:moveTo>
                                <a:lnTo>
                                  <a:pt x="617326" y="1485900"/>
                                </a:lnTo>
                                <a:lnTo>
                                  <a:pt x="618958" y="1498600"/>
                                </a:lnTo>
                                <a:lnTo>
                                  <a:pt x="624278" y="1498600"/>
                                </a:lnTo>
                                <a:lnTo>
                                  <a:pt x="624756" y="1485900"/>
                                </a:lnTo>
                                <a:close/>
                              </a:path>
                              <a:path w="2095500" h="1562100">
                                <a:moveTo>
                                  <a:pt x="632284" y="1485900"/>
                                </a:moveTo>
                                <a:lnTo>
                                  <a:pt x="626362" y="1485900"/>
                                </a:lnTo>
                                <a:lnTo>
                                  <a:pt x="626952" y="1498600"/>
                                </a:lnTo>
                                <a:lnTo>
                                  <a:pt x="631708" y="1498600"/>
                                </a:lnTo>
                                <a:lnTo>
                                  <a:pt x="632284" y="1485900"/>
                                </a:lnTo>
                                <a:close/>
                              </a:path>
                              <a:path w="2095500" h="1562100">
                                <a:moveTo>
                                  <a:pt x="638194" y="1485900"/>
                                </a:moveTo>
                                <a:lnTo>
                                  <a:pt x="634944" y="1485900"/>
                                </a:lnTo>
                                <a:lnTo>
                                  <a:pt x="635421" y="1498600"/>
                                </a:lnTo>
                                <a:lnTo>
                                  <a:pt x="637617" y="1498600"/>
                                </a:lnTo>
                                <a:lnTo>
                                  <a:pt x="638194" y="1485900"/>
                                </a:lnTo>
                                <a:close/>
                              </a:path>
                              <a:path w="2095500" h="1562100">
                                <a:moveTo>
                                  <a:pt x="646206" y="1485900"/>
                                </a:moveTo>
                                <a:lnTo>
                                  <a:pt x="645046" y="1485900"/>
                                </a:lnTo>
                                <a:lnTo>
                                  <a:pt x="645617" y="1498600"/>
                                </a:lnTo>
                                <a:lnTo>
                                  <a:pt x="646206" y="1485900"/>
                                </a:lnTo>
                                <a:close/>
                              </a:path>
                              <a:path w="2095500" h="1562100">
                                <a:moveTo>
                                  <a:pt x="921395" y="1485900"/>
                                </a:moveTo>
                                <a:lnTo>
                                  <a:pt x="918146" y="1485900"/>
                                </a:lnTo>
                                <a:lnTo>
                                  <a:pt x="918735" y="1498600"/>
                                </a:lnTo>
                                <a:lnTo>
                                  <a:pt x="919777" y="1498600"/>
                                </a:lnTo>
                                <a:lnTo>
                                  <a:pt x="921395" y="1485900"/>
                                </a:lnTo>
                                <a:close/>
                              </a:path>
                              <a:path w="2095500" h="1562100">
                                <a:moveTo>
                                  <a:pt x="937990" y="1485900"/>
                                </a:moveTo>
                                <a:lnTo>
                                  <a:pt x="936947" y="1485900"/>
                                </a:lnTo>
                                <a:lnTo>
                                  <a:pt x="937400" y="1498600"/>
                                </a:lnTo>
                                <a:lnTo>
                                  <a:pt x="937990" y="1485900"/>
                                </a:lnTo>
                                <a:close/>
                              </a:path>
                              <a:path w="2095500" h="1562100">
                                <a:moveTo>
                                  <a:pt x="940073" y="1485900"/>
                                </a:moveTo>
                                <a:lnTo>
                                  <a:pt x="937990" y="1485900"/>
                                </a:lnTo>
                                <a:lnTo>
                                  <a:pt x="938554" y="1498600"/>
                                </a:lnTo>
                                <a:lnTo>
                                  <a:pt x="940073" y="1485900"/>
                                </a:lnTo>
                                <a:close/>
                              </a:path>
                              <a:path w="2095500" h="1562100">
                                <a:moveTo>
                                  <a:pt x="960946" y="1485900"/>
                                </a:moveTo>
                                <a:lnTo>
                                  <a:pt x="942268" y="1485900"/>
                                </a:lnTo>
                                <a:lnTo>
                                  <a:pt x="943899" y="1498600"/>
                                </a:lnTo>
                                <a:lnTo>
                                  <a:pt x="960481" y="1498600"/>
                                </a:lnTo>
                                <a:lnTo>
                                  <a:pt x="960946" y="1485900"/>
                                </a:lnTo>
                                <a:close/>
                              </a:path>
                              <a:path w="2095500" h="1562100">
                                <a:moveTo>
                                  <a:pt x="964195" y="1485900"/>
                                </a:moveTo>
                                <a:lnTo>
                                  <a:pt x="963154" y="1485900"/>
                                </a:lnTo>
                                <a:lnTo>
                                  <a:pt x="963607" y="1498600"/>
                                </a:lnTo>
                                <a:lnTo>
                                  <a:pt x="964195" y="1485900"/>
                                </a:lnTo>
                                <a:close/>
                              </a:path>
                              <a:path w="2095500" h="1562100">
                                <a:moveTo>
                                  <a:pt x="1817734" y="1485900"/>
                                </a:moveTo>
                                <a:lnTo>
                                  <a:pt x="1812857" y="1485900"/>
                                </a:lnTo>
                                <a:lnTo>
                                  <a:pt x="1813441" y="1498600"/>
                                </a:lnTo>
                                <a:lnTo>
                                  <a:pt x="1817150" y="1498600"/>
                                </a:lnTo>
                                <a:lnTo>
                                  <a:pt x="1817734" y="1485900"/>
                                </a:lnTo>
                                <a:close/>
                              </a:path>
                              <a:path w="2095500" h="1562100">
                                <a:moveTo>
                                  <a:pt x="1820858" y="1485900"/>
                                </a:moveTo>
                                <a:lnTo>
                                  <a:pt x="1817734" y="1485900"/>
                                </a:lnTo>
                                <a:lnTo>
                                  <a:pt x="1818191" y="1498600"/>
                                </a:lnTo>
                                <a:lnTo>
                                  <a:pt x="1820401" y="1498600"/>
                                </a:lnTo>
                                <a:lnTo>
                                  <a:pt x="1820858" y="1485900"/>
                                </a:lnTo>
                                <a:close/>
                              </a:path>
                              <a:path w="2095500" h="1562100">
                                <a:moveTo>
                                  <a:pt x="1828859" y="1485900"/>
                                </a:moveTo>
                                <a:lnTo>
                                  <a:pt x="1825722" y="1485900"/>
                                </a:lnTo>
                                <a:lnTo>
                                  <a:pt x="1827361" y="1498600"/>
                                </a:lnTo>
                                <a:lnTo>
                                  <a:pt x="1828402" y="1498600"/>
                                </a:lnTo>
                                <a:lnTo>
                                  <a:pt x="1828859" y="1485900"/>
                                </a:lnTo>
                                <a:close/>
                              </a:path>
                              <a:path w="2095500" h="1562100">
                                <a:moveTo>
                                  <a:pt x="1839070" y="1485900"/>
                                </a:moveTo>
                                <a:lnTo>
                                  <a:pt x="1835831" y="1485900"/>
                                </a:lnTo>
                                <a:lnTo>
                                  <a:pt x="1836403" y="1498600"/>
                                </a:lnTo>
                                <a:lnTo>
                                  <a:pt x="1838486" y="1498600"/>
                                </a:lnTo>
                                <a:lnTo>
                                  <a:pt x="1839070" y="1485900"/>
                                </a:lnTo>
                                <a:close/>
                              </a:path>
                              <a:path w="2095500" h="1562100">
                                <a:moveTo>
                                  <a:pt x="1849738" y="1485900"/>
                                </a:moveTo>
                                <a:lnTo>
                                  <a:pt x="1847084" y="1485900"/>
                                </a:lnTo>
                                <a:lnTo>
                                  <a:pt x="1848125" y="1498600"/>
                                </a:lnTo>
                                <a:lnTo>
                                  <a:pt x="1849738" y="1485900"/>
                                </a:lnTo>
                                <a:close/>
                              </a:path>
                              <a:path w="2095500" h="1562100">
                                <a:moveTo>
                                  <a:pt x="1965714" y="1485900"/>
                                </a:moveTo>
                                <a:lnTo>
                                  <a:pt x="1850779" y="1485900"/>
                                </a:lnTo>
                                <a:lnTo>
                                  <a:pt x="1851376" y="1498600"/>
                                </a:lnTo>
                                <a:lnTo>
                                  <a:pt x="1964089" y="1498600"/>
                                </a:lnTo>
                                <a:lnTo>
                                  <a:pt x="1965714" y="1485900"/>
                                </a:lnTo>
                                <a:close/>
                              </a:path>
                              <a:path w="2095500" h="1562100">
                                <a:moveTo>
                                  <a:pt x="1978579" y="1485900"/>
                                </a:moveTo>
                                <a:lnTo>
                                  <a:pt x="1973715" y="1485900"/>
                                </a:lnTo>
                                <a:lnTo>
                                  <a:pt x="1974287" y="1498600"/>
                                </a:lnTo>
                                <a:lnTo>
                                  <a:pt x="1978008" y="1498600"/>
                                </a:lnTo>
                                <a:lnTo>
                                  <a:pt x="1978579" y="1485900"/>
                                </a:lnTo>
                                <a:close/>
                              </a:path>
                              <a:path w="2095500" h="1562100">
                                <a:moveTo>
                                  <a:pt x="562819" y="1473200"/>
                                </a:moveTo>
                                <a:lnTo>
                                  <a:pt x="560611" y="1473200"/>
                                </a:lnTo>
                                <a:lnTo>
                                  <a:pt x="560146" y="1485900"/>
                                </a:lnTo>
                                <a:lnTo>
                                  <a:pt x="563278" y="1485900"/>
                                </a:lnTo>
                                <a:lnTo>
                                  <a:pt x="562819" y="1473200"/>
                                </a:lnTo>
                                <a:close/>
                              </a:path>
                              <a:path w="2095500" h="1562100">
                                <a:moveTo>
                                  <a:pt x="571867" y="1473200"/>
                                </a:moveTo>
                                <a:lnTo>
                                  <a:pt x="567575" y="1473200"/>
                                </a:lnTo>
                                <a:lnTo>
                                  <a:pt x="568152" y="1485900"/>
                                </a:lnTo>
                                <a:lnTo>
                                  <a:pt x="571284" y="1485900"/>
                                </a:lnTo>
                                <a:lnTo>
                                  <a:pt x="571867" y="1473200"/>
                                </a:lnTo>
                                <a:close/>
                              </a:path>
                              <a:path w="2095500" h="1562100">
                                <a:moveTo>
                                  <a:pt x="649331" y="1473200"/>
                                </a:moveTo>
                                <a:lnTo>
                                  <a:pt x="615702" y="1473200"/>
                                </a:lnTo>
                                <a:lnTo>
                                  <a:pt x="616278" y="1485900"/>
                                </a:lnTo>
                                <a:lnTo>
                                  <a:pt x="648865" y="1485900"/>
                                </a:lnTo>
                                <a:lnTo>
                                  <a:pt x="649331" y="1473200"/>
                                </a:lnTo>
                                <a:close/>
                              </a:path>
                              <a:path w="2095500" h="1562100">
                                <a:moveTo>
                                  <a:pt x="695375" y="1447800"/>
                                </a:moveTo>
                                <a:lnTo>
                                  <a:pt x="692119" y="1447800"/>
                                </a:lnTo>
                                <a:lnTo>
                                  <a:pt x="693750" y="1473200"/>
                                </a:lnTo>
                                <a:lnTo>
                                  <a:pt x="694209" y="1473200"/>
                                </a:lnTo>
                                <a:lnTo>
                                  <a:pt x="694792" y="1485900"/>
                                </a:lnTo>
                                <a:lnTo>
                                  <a:pt x="695375" y="1447800"/>
                                </a:lnTo>
                                <a:close/>
                              </a:path>
                              <a:path w="2095500" h="1562100">
                                <a:moveTo>
                                  <a:pt x="904354" y="1473200"/>
                                </a:moveTo>
                                <a:lnTo>
                                  <a:pt x="903194" y="1473200"/>
                                </a:lnTo>
                                <a:lnTo>
                                  <a:pt x="903765" y="1485900"/>
                                </a:lnTo>
                                <a:lnTo>
                                  <a:pt x="904354" y="1473200"/>
                                </a:lnTo>
                                <a:close/>
                              </a:path>
                              <a:path w="2095500" h="1562100">
                                <a:moveTo>
                                  <a:pt x="972188" y="1460500"/>
                                </a:moveTo>
                                <a:lnTo>
                                  <a:pt x="901099" y="1460500"/>
                                </a:lnTo>
                                <a:lnTo>
                                  <a:pt x="902723" y="1473200"/>
                                </a:lnTo>
                                <a:lnTo>
                                  <a:pt x="904354" y="1473200"/>
                                </a:lnTo>
                                <a:lnTo>
                                  <a:pt x="904814" y="1485900"/>
                                </a:lnTo>
                                <a:lnTo>
                                  <a:pt x="971612" y="1485900"/>
                                </a:lnTo>
                                <a:lnTo>
                                  <a:pt x="972188" y="1460500"/>
                                </a:lnTo>
                                <a:close/>
                              </a:path>
                              <a:path w="2095500" h="1562100">
                                <a:moveTo>
                                  <a:pt x="997831" y="1460500"/>
                                </a:moveTo>
                                <a:lnTo>
                                  <a:pt x="972188" y="1460500"/>
                                </a:lnTo>
                                <a:lnTo>
                                  <a:pt x="973820" y="1485900"/>
                                </a:lnTo>
                                <a:lnTo>
                                  <a:pt x="989248" y="1485900"/>
                                </a:lnTo>
                                <a:lnTo>
                                  <a:pt x="989825" y="1473200"/>
                                </a:lnTo>
                                <a:lnTo>
                                  <a:pt x="997353" y="1473200"/>
                                </a:lnTo>
                                <a:lnTo>
                                  <a:pt x="997831" y="1460500"/>
                                </a:lnTo>
                                <a:close/>
                              </a:path>
                              <a:path w="2095500" h="1562100">
                                <a:moveTo>
                                  <a:pt x="1005359" y="1460500"/>
                                </a:moveTo>
                                <a:lnTo>
                                  <a:pt x="998395" y="1460500"/>
                                </a:lnTo>
                                <a:lnTo>
                                  <a:pt x="1000025" y="1473200"/>
                                </a:lnTo>
                                <a:lnTo>
                                  <a:pt x="1000492" y="1485900"/>
                                </a:lnTo>
                                <a:lnTo>
                                  <a:pt x="1001068" y="1485900"/>
                                </a:lnTo>
                                <a:lnTo>
                                  <a:pt x="1001533" y="1473200"/>
                                </a:lnTo>
                                <a:lnTo>
                                  <a:pt x="1004782" y="1473200"/>
                                </a:lnTo>
                                <a:lnTo>
                                  <a:pt x="1005359" y="1460500"/>
                                </a:lnTo>
                                <a:close/>
                              </a:path>
                              <a:path w="2095500" h="1562100">
                                <a:moveTo>
                                  <a:pt x="1097788" y="1409700"/>
                                </a:moveTo>
                                <a:lnTo>
                                  <a:pt x="1033661" y="1409700"/>
                                </a:lnTo>
                                <a:lnTo>
                                  <a:pt x="1033737" y="1422400"/>
                                </a:lnTo>
                                <a:lnTo>
                                  <a:pt x="1033812" y="1435100"/>
                                </a:lnTo>
                                <a:lnTo>
                                  <a:pt x="1033887" y="1447800"/>
                                </a:lnTo>
                                <a:lnTo>
                                  <a:pt x="1033963" y="1460500"/>
                                </a:lnTo>
                                <a:lnTo>
                                  <a:pt x="1034038" y="1473200"/>
                                </a:lnTo>
                                <a:lnTo>
                                  <a:pt x="1034114" y="1485900"/>
                                </a:lnTo>
                                <a:lnTo>
                                  <a:pt x="1034703" y="1485900"/>
                                </a:lnTo>
                                <a:lnTo>
                                  <a:pt x="1034819" y="1473200"/>
                                </a:lnTo>
                                <a:lnTo>
                                  <a:pt x="1034936" y="1460500"/>
                                </a:lnTo>
                                <a:lnTo>
                                  <a:pt x="1035053" y="1447800"/>
                                </a:lnTo>
                                <a:lnTo>
                                  <a:pt x="1035169" y="1435100"/>
                                </a:lnTo>
                                <a:lnTo>
                                  <a:pt x="1035286" y="1422400"/>
                                </a:lnTo>
                                <a:lnTo>
                                  <a:pt x="1098377" y="1422400"/>
                                </a:lnTo>
                                <a:lnTo>
                                  <a:pt x="1097788" y="1409700"/>
                                </a:lnTo>
                                <a:close/>
                              </a:path>
                              <a:path w="2095500" h="1562100">
                                <a:moveTo>
                                  <a:pt x="1095592" y="1435100"/>
                                </a:moveTo>
                                <a:lnTo>
                                  <a:pt x="1090836" y="1435100"/>
                                </a:lnTo>
                                <a:lnTo>
                                  <a:pt x="1091412" y="1447800"/>
                                </a:lnTo>
                                <a:lnTo>
                                  <a:pt x="1091878" y="1447800"/>
                                </a:lnTo>
                                <a:lnTo>
                                  <a:pt x="1093509" y="1485900"/>
                                </a:lnTo>
                                <a:lnTo>
                                  <a:pt x="1094073" y="1485900"/>
                                </a:lnTo>
                                <a:lnTo>
                                  <a:pt x="1094550" y="1460500"/>
                                </a:lnTo>
                                <a:lnTo>
                                  <a:pt x="1095273" y="1460500"/>
                                </a:lnTo>
                                <a:lnTo>
                                  <a:pt x="1095592" y="1435100"/>
                                </a:lnTo>
                                <a:close/>
                              </a:path>
                              <a:path w="2095500" h="1562100">
                                <a:moveTo>
                                  <a:pt x="1715550" y="1460500"/>
                                </a:moveTo>
                                <a:lnTo>
                                  <a:pt x="1709187" y="1460500"/>
                                </a:lnTo>
                                <a:lnTo>
                                  <a:pt x="1709759" y="1473200"/>
                                </a:lnTo>
                                <a:lnTo>
                                  <a:pt x="1711384" y="1473200"/>
                                </a:lnTo>
                                <a:lnTo>
                                  <a:pt x="1711854" y="1485900"/>
                                </a:lnTo>
                                <a:lnTo>
                                  <a:pt x="1715105" y="1485900"/>
                                </a:lnTo>
                                <a:lnTo>
                                  <a:pt x="1715550" y="1460500"/>
                                </a:lnTo>
                                <a:close/>
                              </a:path>
                              <a:path w="2095500" h="1562100">
                                <a:moveTo>
                                  <a:pt x="1765321" y="1460500"/>
                                </a:moveTo>
                                <a:lnTo>
                                  <a:pt x="1748748" y="1460500"/>
                                </a:lnTo>
                                <a:lnTo>
                                  <a:pt x="1749306" y="1485900"/>
                                </a:lnTo>
                                <a:lnTo>
                                  <a:pt x="1764724" y="1485900"/>
                                </a:lnTo>
                                <a:lnTo>
                                  <a:pt x="1765321" y="1460500"/>
                                </a:lnTo>
                                <a:close/>
                              </a:path>
                              <a:path w="2095500" h="1562100">
                                <a:moveTo>
                                  <a:pt x="1812857" y="1460500"/>
                                </a:moveTo>
                                <a:lnTo>
                                  <a:pt x="1788283" y="1460500"/>
                                </a:lnTo>
                                <a:lnTo>
                                  <a:pt x="1789896" y="1473200"/>
                                </a:lnTo>
                                <a:lnTo>
                                  <a:pt x="1810190" y="1473200"/>
                                </a:lnTo>
                                <a:lnTo>
                                  <a:pt x="1810774" y="1485900"/>
                                </a:lnTo>
                                <a:lnTo>
                                  <a:pt x="1813441" y="1485900"/>
                                </a:lnTo>
                                <a:lnTo>
                                  <a:pt x="1812857" y="1460500"/>
                                </a:lnTo>
                                <a:close/>
                              </a:path>
                              <a:path w="2095500" h="1562100">
                                <a:moveTo>
                                  <a:pt x="1820401" y="1460500"/>
                                </a:moveTo>
                                <a:lnTo>
                                  <a:pt x="1817734" y="1460500"/>
                                </a:lnTo>
                                <a:lnTo>
                                  <a:pt x="1817150" y="1485900"/>
                                </a:lnTo>
                                <a:lnTo>
                                  <a:pt x="1825163" y="1485900"/>
                                </a:lnTo>
                                <a:lnTo>
                                  <a:pt x="1824681" y="1473200"/>
                                </a:lnTo>
                                <a:lnTo>
                                  <a:pt x="1820858" y="1473200"/>
                                </a:lnTo>
                                <a:lnTo>
                                  <a:pt x="1820401" y="1460500"/>
                                </a:lnTo>
                                <a:close/>
                              </a:path>
                              <a:path w="2095500" h="1562100">
                                <a:moveTo>
                                  <a:pt x="1839070" y="1473200"/>
                                </a:moveTo>
                                <a:lnTo>
                                  <a:pt x="1828402" y="1473200"/>
                                </a:lnTo>
                                <a:lnTo>
                                  <a:pt x="1827818" y="1485900"/>
                                </a:lnTo>
                                <a:lnTo>
                                  <a:pt x="1839667" y="1485900"/>
                                </a:lnTo>
                                <a:lnTo>
                                  <a:pt x="1839070" y="1473200"/>
                                </a:lnTo>
                                <a:close/>
                              </a:path>
                              <a:path w="2095500" h="1562100">
                                <a:moveTo>
                                  <a:pt x="1853459" y="1473200"/>
                                </a:moveTo>
                                <a:lnTo>
                                  <a:pt x="1840111" y="1473200"/>
                                </a:lnTo>
                                <a:lnTo>
                                  <a:pt x="1839667" y="1485900"/>
                                </a:lnTo>
                                <a:lnTo>
                                  <a:pt x="1854043" y="1485900"/>
                                </a:lnTo>
                                <a:lnTo>
                                  <a:pt x="1853459" y="1473200"/>
                                </a:lnTo>
                                <a:close/>
                              </a:path>
                              <a:path w="2095500" h="1562100">
                                <a:moveTo>
                                  <a:pt x="1865270" y="1473200"/>
                                </a:moveTo>
                                <a:lnTo>
                                  <a:pt x="1864699" y="1473200"/>
                                </a:lnTo>
                                <a:lnTo>
                                  <a:pt x="1863086" y="1485900"/>
                                </a:lnTo>
                                <a:lnTo>
                                  <a:pt x="1865753" y="1485900"/>
                                </a:lnTo>
                                <a:lnTo>
                                  <a:pt x="1865270" y="1473200"/>
                                </a:lnTo>
                                <a:close/>
                              </a:path>
                              <a:path w="2095500" h="1562100">
                                <a:moveTo>
                                  <a:pt x="1873855" y="1473200"/>
                                </a:moveTo>
                                <a:lnTo>
                                  <a:pt x="1868991" y="1473200"/>
                                </a:lnTo>
                                <a:lnTo>
                                  <a:pt x="1868534" y="1485900"/>
                                </a:lnTo>
                                <a:lnTo>
                                  <a:pt x="1874338" y="1485900"/>
                                </a:lnTo>
                                <a:lnTo>
                                  <a:pt x="1873855" y="1473200"/>
                                </a:lnTo>
                                <a:close/>
                              </a:path>
                              <a:path w="2095500" h="1562100">
                                <a:moveTo>
                                  <a:pt x="1894632" y="1473200"/>
                                </a:moveTo>
                                <a:lnTo>
                                  <a:pt x="1876992" y="1473200"/>
                                </a:lnTo>
                                <a:lnTo>
                                  <a:pt x="1876535" y="1485900"/>
                                </a:lnTo>
                                <a:lnTo>
                                  <a:pt x="1895204" y="1485900"/>
                                </a:lnTo>
                                <a:lnTo>
                                  <a:pt x="1894632" y="1473200"/>
                                </a:lnTo>
                                <a:close/>
                              </a:path>
                              <a:path w="2095500" h="1562100">
                                <a:moveTo>
                                  <a:pt x="1902164" y="1473200"/>
                                </a:moveTo>
                                <a:lnTo>
                                  <a:pt x="1898912" y="1473200"/>
                                </a:lnTo>
                                <a:lnTo>
                                  <a:pt x="1898455" y="1485900"/>
                                </a:lnTo>
                                <a:lnTo>
                                  <a:pt x="1902633" y="1485900"/>
                                </a:lnTo>
                                <a:lnTo>
                                  <a:pt x="1902164" y="1473200"/>
                                </a:lnTo>
                                <a:close/>
                              </a:path>
                              <a:path w="2095500" h="1562100">
                                <a:moveTo>
                                  <a:pt x="1905872" y="1473200"/>
                                </a:moveTo>
                                <a:lnTo>
                                  <a:pt x="1904246" y="1473200"/>
                                </a:lnTo>
                                <a:lnTo>
                                  <a:pt x="1903789" y="1485900"/>
                                </a:lnTo>
                                <a:lnTo>
                                  <a:pt x="1906456" y="1485900"/>
                                </a:lnTo>
                                <a:lnTo>
                                  <a:pt x="1905872" y="1473200"/>
                                </a:lnTo>
                                <a:close/>
                              </a:path>
                              <a:path w="2095500" h="1562100">
                                <a:moveTo>
                                  <a:pt x="2018140" y="1473200"/>
                                </a:moveTo>
                                <a:lnTo>
                                  <a:pt x="1978579" y="1473200"/>
                                </a:lnTo>
                                <a:lnTo>
                                  <a:pt x="1978008" y="1485900"/>
                                </a:lnTo>
                                <a:lnTo>
                                  <a:pt x="2016514" y="1485900"/>
                                </a:lnTo>
                                <a:lnTo>
                                  <a:pt x="2018140" y="1473200"/>
                                </a:lnTo>
                                <a:close/>
                              </a:path>
                              <a:path w="2095500" h="1562100">
                                <a:moveTo>
                                  <a:pt x="2033088" y="1473200"/>
                                </a:moveTo>
                                <a:lnTo>
                                  <a:pt x="2022890" y="1473200"/>
                                </a:lnTo>
                                <a:lnTo>
                                  <a:pt x="2023461" y="1485900"/>
                                </a:lnTo>
                                <a:lnTo>
                                  <a:pt x="2031462" y="1485900"/>
                                </a:lnTo>
                                <a:lnTo>
                                  <a:pt x="2033088" y="1473200"/>
                                </a:lnTo>
                                <a:close/>
                              </a:path>
                              <a:path w="2095500" h="1562100">
                                <a:moveTo>
                                  <a:pt x="2035171" y="1473200"/>
                                </a:moveTo>
                                <a:lnTo>
                                  <a:pt x="2033672" y="1473200"/>
                                </a:lnTo>
                                <a:lnTo>
                                  <a:pt x="2034129" y="1485900"/>
                                </a:lnTo>
                                <a:lnTo>
                                  <a:pt x="2034713" y="1485900"/>
                                </a:lnTo>
                                <a:lnTo>
                                  <a:pt x="2035171" y="1473200"/>
                                </a:lnTo>
                                <a:close/>
                              </a:path>
                              <a:path w="2095500" h="1562100">
                                <a:moveTo>
                                  <a:pt x="2065105" y="1473200"/>
                                </a:moveTo>
                                <a:lnTo>
                                  <a:pt x="2040632" y="1473200"/>
                                </a:lnTo>
                                <a:lnTo>
                                  <a:pt x="2041089" y="1485900"/>
                                </a:lnTo>
                                <a:lnTo>
                                  <a:pt x="2064635" y="1485900"/>
                                </a:lnTo>
                                <a:lnTo>
                                  <a:pt x="2065105" y="1473200"/>
                                </a:lnTo>
                                <a:close/>
                              </a:path>
                              <a:path w="2095500" h="1562100">
                                <a:moveTo>
                                  <a:pt x="2074261" y="1473200"/>
                                </a:moveTo>
                                <a:lnTo>
                                  <a:pt x="2067302" y="1473200"/>
                                </a:lnTo>
                                <a:lnTo>
                                  <a:pt x="2067886" y="1485900"/>
                                </a:lnTo>
                                <a:lnTo>
                                  <a:pt x="2072648" y="1485900"/>
                                </a:lnTo>
                                <a:lnTo>
                                  <a:pt x="2074261" y="1473200"/>
                                </a:lnTo>
                                <a:close/>
                              </a:path>
                              <a:path w="2095500" h="1562100">
                                <a:moveTo>
                                  <a:pt x="2095127" y="1460500"/>
                                </a:moveTo>
                                <a:lnTo>
                                  <a:pt x="2010609" y="1460500"/>
                                </a:lnTo>
                                <a:lnTo>
                                  <a:pt x="2009085" y="1473200"/>
                                </a:lnTo>
                                <a:lnTo>
                                  <a:pt x="2076357" y="1473200"/>
                                </a:lnTo>
                                <a:lnTo>
                                  <a:pt x="2077957" y="1485900"/>
                                </a:lnTo>
                                <a:lnTo>
                                  <a:pt x="2095127" y="1485900"/>
                                </a:lnTo>
                                <a:lnTo>
                                  <a:pt x="2095127" y="1460500"/>
                                </a:lnTo>
                                <a:close/>
                              </a:path>
                              <a:path w="2095500" h="1562100">
                                <a:moveTo>
                                  <a:pt x="608738" y="1460500"/>
                                </a:moveTo>
                                <a:lnTo>
                                  <a:pt x="606071" y="1460500"/>
                                </a:lnTo>
                                <a:lnTo>
                                  <a:pt x="607696" y="1473200"/>
                                </a:lnTo>
                                <a:lnTo>
                                  <a:pt x="608162" y="1473200"/>
                                </a:lnTo>
                                <a:lnTo>
                                  <a:pt x="608738" y="1460500"/>
                                </a:lnTo>
                                <a:close/>
                              </a:path>
                              <a:path w="2095500" h="1562100">
                                <a:moveTo>
                                  <a:pt x="620452" y="1447800"/>
                                </a:moveTo>
                                <a:lnTo>
                                  <a:pt x="611987" y="1447800"/>
                                </a:lnTo>
                                <a:lnTo>
                                  <a:pt x="612453" y="1460500"/>
                                </a:lnTo>
                                <a:lnTo>
                                  <a:pt x="613030" y="1460500"/>
                                </a:lnTo>
                                <a:lnTo>
                                  <a:pt x="613613" y="1473200"/>
                                </a:lnTo>
                                <a:lnTo>
                                  <a:pt x="621041" y="1473200"/>
                                </a:lnTo>
                                <a:lnTo>
                                  <a:pt x="620452" y="1447800"/>
                                </a:lnTo>
                                <a:close/>
                              </a:path>
                              <a:path w="2095500" h="1562100">
                                <a:moveTo>
                                  <a:pt x="627993" y="1460500"/>
                                </a:moveTo>
                                <a:lnTo>
                                  <a:pt x="624278" y="1460500"/>
                                </a:lnTo>
                                <a:lnTo>
                                  <a:pt x="623702" y="1473200"/>
                                </a:lnTo>
                                <a:lnTo>
                                  <a:pt x="628569" y="1473200"/>
                                </a:lnTo>
                                <a:lnTo>
                                  <a:pt x="627993" y="1460500"/>
                                </a:lnTo>
                                <a:close/>
                              </a:path>
                              <a:path w="2095500" h="1562100">
                                <a:moveTo>
                                  <a:pt x="654199" y="1460500"/>
                                </a:moveTo>
                                <a:lnTo>
                                  <a:pt x="630665" y="1460500"/>
                                </a:lnTo>
                                <a:lnTo>
                                  <a:pt x="630076" y="1473200"/>
                                </a:lnTo>
                                <a:lnTo>
                                  <a:pt x="653623" y="1473200"/>
                                </a:lnTo>
                                <a:lnTo>
                                  <a:pt x="654199" y="1460500"/>
                                </a:lnTo>
                                <a:close/>
                              </a:path>
                              <a:path w="2095500" h="1562100">
                                <a:moveTo>
                                  <a:pt x="669621" y="1460500"/>
                                </a:moveTo>
                                <a:lnTo>
                                  <a:pt x="664288" y="1460500"/>
                                </a:lnTo>
                                <a:lnTo>
                                  <a:pt x="664865" y="1473200"/>
                                </a:lnTo>
                                <a:lnTo>
                                  <a:pt x="669163" y="1473200"/>
                                </a:lnTo>
                                <a:lnTo>
                                  <a:pt x="669621" y="1460500"/>
                                </a:lnTo>
                                <a:close/>
                              </a:path>
                              <a:path w="2095500" h="1562100">
                                <a:moveTo>
                                  <a:pt x="679251" y="1460500"/>
                                </a:moveTo>
                                <a:lnTo>
                                  <a:pt x="671252" y="1460500"/>
                                </a:lnTo>
                                <a:lnTo>
                                  <a:pt x="671823" y="1473200"/>
                                </a:lnTo>
                                <a:lnTo>
                                  <a:pt x="678787" y="1473200"/>
                                </a:lnTo>
                                <a:lnTo>
                                  <a:pt x="679251" y="1460500"/>
                                </a:lnTo>
                                <a:close/>
                              </a:path>
                              <a:path w="2095500" h="1562100">
                                <a:moveTo>
                                  <a:pt x="1095273" y="1460500"/>
                                </a:moveTo>
                                <a:lnTo>
                                  <a:pt x="1094550" y="1460500"/>
                                </a:lnTo>
                                <a:lnTo>
                                  <a:pt x="1095114" y="1473200"/>
                                </a:lnTo>
                                <a:lnTo>
                                  <a:pt x="1095273" y="1460500"/>
                                </a:lnTo>
                                <a:close/>
                              </a:path>
                              <a:path w="2095500" h="1562100">
                                <a:moveTo>
                                  <a:pt x="1113798" y="1447800"/>
                                </a:moveTo>
                                <a:lnTo>
                                  <a:pt x="1106370" y="1447800"/>
                                </a:lnTo>
                                <a:lnTo>
                                  <a:pt x="1106835" y="1460500"/>
                                </a:lnTo>
                                <a:lnTo>
                                  <a:pt x="1110084" y="1460500"/>
                                </a:lnTo>
                                <a:lnTo>
                                  <a:pt x="1110661" y="1473200"/>
                                </a:lnTo>
                                <a:lnTo>
                                  <a:pt x="1113327" y="1473200"/>
                                </a:lnTo>
                                <a:lnTo>
                                  <a:pt x="1113798" y="1447800"/>
                                </a:lnTo>
                                <a:close/>
                              </a:path>
                              <a:path w="2095500" h="1562100">
                                <a:moveTo>
                                  <a:pt x="1154959" y="1460500"/>
                                </a:moveTo>
                                <a:lnTo>
                                  <a:pt x="1153918" y="1460500"/>
                                </a:lnTo>
                                <a:lnTo>
                                  <a:pt x="1154388" y="1473200"/>
                                </a:lnTo>
                                <a:lnTo>
                                  <a:pt x="1154959" y="1460500"/>
                                </a:lnTo>
                                <a:close/>
                              </a:path>
                              <a:path w="2095500" h="1562100">
                                <a:moveTo>
                                  <a:pt x="1215843" y="1460500"/>
                                </a:moveTo>
                                <a:lnTo>
                                  <a:pt x="1214344" y="1460500"/>
                                </a:lnTo>
                                <a:lnTo>
                                  <a:pt x="1214801" y="1473200"/>
                                </a:lnTo>
                                <a:lnTo>
                                  <a:pt x="1215386" y="1473200"/>
                                </a:lnTo>
                                <a:lnTo>
                                  <a:pt x="1215843" y="1460500"/>
                                </a:lnTo>
                                <a:close/>
                              </a:path>
                              <a:path w="2095500" h="1562100">
                                <a:moveTo>
                                  <a:pt x="1225012" y="1460500"/>
                                </a:moveTo>
                                <a:lnTo>
                                  <a:pt x="1222345" y="1460500"/>
                                </a:lnTo>
                                <a:lnTo>
                                  <a:pt x="1222815" y="1473200"/>
                                </a:lnTo>
                                <a:lnTo>
                                  <a:pt x="1223387" y="1473200"/>
                                </a:lnTo>
                                <a:lnTo>
                                  <a:pt x="1225012" y="1460500"/>
                                </a:lnTo>
                                <a:close/>
                              </a:path>
                              <a:path w="2095500" h="1562100">
                                <a:moveTo>
                                  <a:pt x="1241002" y="1460500"/>
                                </a:moveTo>
                                <a:lnTo>
                                  <a:pt x="1236264" y="1460500"/>
                                </a:lnTo>
                                <a:lnTo>
                                  <a:pt x="1236722" y="1473200"/>
                                </a:lnTo>
                                <a:lnTo>
                                  <a:pt x="1240443" y="1473200"/>
                                </a:lnTo>
                                <a:lnTo>
                                  <a:pt x="1241002" y="1460500"/>
                                </a:lnTo>
                                <a:close/>
                              </a:path>
                              <a:path w="2095500" h="1562100">
                                <a:moveTo>
                                  <a:pt x="1243681" y="1460500"/>
                                </a:moveTo>
                                <a:lnTo>
                                  <a:pt x="1241002" y="1460500"/>
                                </a:lnTo>
                                <a:lnTo>
                                  <a:pt x="1241598" y="1473200"/>
                                </a:lnTo>
                                <a:lnTo>
                                  <a:pt x="1242056" y="1473200"/>
                                </a:lnTo>
                                <a:lnTo>
                                  <a:pt x="1243681" y="1460500"/>
                                </a:lnTo>
                                <a:close/>
                              </a:path>
                              <a:path w="2095500" h="1562100">
                                <a:moveTo>
                                  <a:pt x="1251225" y="1460500"/>
                                </a:moveTo>
                                <a:lnTo>
                                  <a:pt x="1249015" y="1460500"/>
                                </a:lnTo>
                                <a:lnTo>
                                  <a:pt x="1249587" y="1473200"/>
                                </a:lnTo>
                                <a:lnTo>
                                  <a:pt x="1251225" y="1460500"/>
                                </a:lnTo>
                                <a:close/>
                              </a:path>
                              <a:path w="2095500" h="1562100">
                                <a:moveTo>
                                  <a:pt x="1254933" y="1460500"/>
                                </a:moveTo>
                                <a:lnTo>
                                  <a:pt x="1251225" y="1460500"/>
                                </a:lnTo>
                                <a:lnTo>
                                  <a:pt x="1251670" y="1473200"/>
                                </a:lnTo>
                                <a:lnTo>
                                  <a:pt x="1253308" y="1473200"/>
                                </a:lnTo>
                                <a:lnTo>
                                  <a:pt x="1254933" y="1460500"/>
                                </a:lnTo>
                                <a:close/>
                              </a:path>
                              <a:path w="2095500" h="1562100">
                                <a:moveTo>
                                  <a:pt x="1258642" y="1460500"/>
                                </a:moveTo>
                                <a:lnTo>
                                  <a:pt x="1255391" y="1460500"/>
                                </a:lnTo>
                                <a:lnTo>
                                  <a:pt x="1255975" y="1473200"/>
                                </a:lnTo>
                                <a:lnTo>
                                  <a:pt x="1257016" y="1473200"/>
                                </a:lnTo>
                                <a:lnTo>
                                  <a:pt x="1258642" y="1460500"/>
                                </a:lnTo>
                                <a:close/>
                              </a:path>
                              <a:path w="2095500" h="1562100">
                                <a:moveTo>
                                  <a:pt x="1259696" y="1460500"/>
                                </a:moveTo>
                                <a:lnTo>
                                  <a:pt x="1258642" y="1460500"/>
                                </a:lnTo>
                                <a:lnTo>
                                  <a:pt x="1259213" y="1473200"/>
                                </a:lnTo>
                                <a:lnTo>
                                  <a:pt x="1259696" y="1460500"/>
                                </a:lnTo>
                                <a:close/>
                              </a:path>
                              <a:path w="2095500" h="1562100">
                                <a:moveTo>
                                  <a:pt x="1304095" y="1447800"/>
                                </a:moveTo>
                                <a:lnTo>
                                  <a:pt x="1300857" y="1447800"/>
                                </a:lnTo>
                                <a:lnTo>
                                  <a:pt x="1301441" y="1460500"/>
                                </a:lnTo>
                                <a:lnTo>
                                  <a:pt x="1301898" y="1473200"/>
                                </a:lnTo>
                                <a:lnTo>
                                  <a:pt x="1303524" y="1460500"/>
                                </a:lnTo>
                                <a:lnTo>
                                  <a:pt x="1304095" y="1447800"/>
                                </a:lnTo>
                                <a:close/>
                              </a:path>
                              <a:path w="2095500" h="1562100">
                                <a:moveTo>
                                  <a:pt x="1360242" y="1447800"/>
                                </a:moveTo>
                                <a:lnTo>
                                  <a:pt x="1342030" y="1447800"/>
                                </a:lnTo>
                                <a:lnTo>
                                  <a:pt x="1343071" y="1460500"/>
                                </a:lnTo>
                                <a:lnTo>
                                  <a:pt x="1349561" y="1460500"/>
                                </a:lnTo>
                                <a:lnTo>
                                  <a:pt x="1350018" y="1473200"/>
                                </a:lnTo>
                                <a:lnTo>
                                  <a:pt x="1357562" y="1473200"/>
                                </a:lnTo>
                                <a:lnTo>
                                  <a:pt x="1358032" y="1460500"/>
                                </a:lnTo>
                                <a:lnTo>
                                  <a:pt x="1360242" y="1447800"/>
                                </a:lnTo>
                                <a:close/>
                              </a:path>
                              <a:path w="2095500" h="1562100">
                                <a:moveTo>
                                  <a:pt x="1498583" y="1447800"/>
                                </a:moveTo>
                                <a:lnTo>
                                  <a:pt x="1484778" y="1447800"/>
                                </a:lnTo>
                                <a:lnTo>
                                  <a:pt x="1485248" y="1460500"/>
                                </a:lnTo>
                                <a:lnTo>
                                  <a:pt x="1487445" y="1460500"/>
                                </a:lnTo>
                                <a:lnTo>
                                  <a:pt x="1487928" y="1473200"/>
                                </a:lnTo>
                                <a:lnTo>
                                  <a:pt x="1496500" y="1473200"/>
                                </a:lnTo>
                                <a:lnTo>
                                  <a:pt x="1498113" y="1460500"/>
                                </a:lnTo>
                                <a:lnTo>
                                  <a:pt x="1498583" y="1447800"/>
                                </a:lnTo>
                                <a:close/>
                              </a:path>
                              <a:path w="2095500" h="1562100">
                                <a:moveTo>
                                  <a:pt x="1573488" y="1447800"/>
                                </a:moveTo>
                                <a:lnTo>
                                  <a:pt x="1513544" y="1447800"/>
                                </a:lnTo>
                                <a:lnTo>
                                  <a:pt x="1514128" y="1473200"/>
                                </a:lnTo>
                                <a:lnTo>
                                  <a:pt x="1517836" y="1473200"/>
                                </a:lnTo>
                                <a:lnTo>
                                  <a:pt x="1518408" y="1460500"/>
                                </a:lnTo>
                                <a:lnTo>
                                  <a:pt x="1572929" y="1460500"/>
                                </a:lnTo>
                                <a:lnTo>
                                  <a:pt x="1573488" y="1447800"/>
                                </a:lnTo>
                                <a:close/>
                              </a:path>
                              <a:path w="2095500" h="1562100">
                                <a:moveTo>
                                  <a:pt x="1529088" y="1460500"/>
                                </a:moveTo>
                                <a:lnTo>
                                  <a:pt x="1525367" y="1460500"/>
                                </a:lnTo>
                                <a:lnTo>
                                  <a:pt x="1525837" y="1473200"/>
                                </a:lnTo>
                                <a:lnTo>
                                  <a:pt x="1528504" y="1473200"/>
                                </a:lnTo>
                                <a:lnTo>
                                  <a:pt x="1529088" y="1460500"/>
                                </a:lnTo>
                                <a:close/>
                              </a:path>
                              <a:path w="2095500" h="1562100">
                                <a:moveTo>
                                  <a:pt x="1537089" y="1460500"/>
                                </a:moveTo>
                                <a:lnTo>
                                  <a:pt x="1533965" y="1460500"/>
                                </a:lnTo>
                                <a:lnTo>
                                  <a:pt x="1535464" y="1473200"/>
                                </a:lnTo>
                                <a:lnTo>
                                  <a:pt x="1536619" y="1473200"/>
                                </a:lnTo>
                                <a:lnTo>
                                  <a:pt x="1537089" y="1460500"/>
                                </a:lnTo>
                                <a:close/>
                              </a:path>
                              <a:path w="2095500" h="1562100">
                                <a:moveTo>
                                  <a:pt x="1540328" y="1460500"/>
                                </a:moveTo>
                                <a:lnTo>
                                  <a:pt x="1539286" y="1460500"/>
                                </a:lnTo>
                                <a:lnTo>
                                  <a:pt x="1539756" y="1473200"/>
                                </a:lnTo>
                                <a:lnTo>
                                  <a:pt x="1540328" y="1460500"/>
                                </a:lnTo>
                                <a:close/>
                              </a:path>
                              <a:path w="2095500" h="1562100">
                                <a:moveTo>
                                  <a:pt x="1550996" y="1460500"/>
                                </a:moveTo>
                                <a:lnTo>
                                  <a:pt x="1540798" y="1460500"/>
                                </a:lnTo>
                                <a:lnTo>
                                  <a:pt x="1541382" y="1473200"/>
                                </a:lnTo>
                                <a:lnTo>
                                  <a:pt x="1550424" y="1473200"/>
                                </a:lnTo>
                                <a:lnTo>
                                  <a:pt x="1550996" y="1460500"/>
                                </a:lnTo>
                                <a:close/>
                              </a:path>
                              <a:path w="2095500" h="1562100">
                                <a:moveTo>
                                  <a:pt x="1572929" y="1460500"/>
                                </a:moveTo>
                                <a:lnTo>
                                  <a:pt x="1558540" y="1460500"/>
                                </a:lnTo>
                                <a:lnTo>
                                  <a:pt x="1558997" y="1473200"/>
                                </a:lnTo>
                                <a:lnTo>
                                  <a:pt x="1571290" y="1473200"/>
                                </a:lnTo>
                                <a:lnTo>
                                  <a:pt x="1572929" y="1460500"/>
                                </a:lnTo>
                                <a:close/>
                              </a:path>
                              <a:path w="2095500" h="1562100">
                                <a:moveTo>
                                  <a:pt x="1719855" y="1435100"/>
                                </a:moveTo>
                                <a:lnTo>
                                  <a:pt x="1696893" y="1435100"/>
                                </a:lnTo>
                                <a:lnTo>
                                  <a:pt x="1697490" y="1447800"/>
                                </a:lnTo>
                                <a:lnTo>
                                  <a:pt x="1697935" y="1473200"/>
                                </a:lnTo>
                                <a:lnTo>
                                  <a:pt x="1704437" y="1473200"/>
                                </a:lnTo>
                                <a:lnTo>
                                  <a:pt x="1704894" y="1447800"/>
                                </a:lnTo>
                                <a:lnTo>
                                  <a:pt x="1720439" y="1447800"/>
                                </a:lnTo>
                                <a:lnTo>
                                  <a:pt x="1719855" y="1435100"/>
                                </a:lnTo>
                                <a:close/>
                              </a:path>
                              <a:path w="2095500" h="1562100">
                                <a:moveTo>
                                  <a:pt x="1708717" y="1460500"/>
                                </a:moveTo>
                                <a:lnTo>
                                  <a:pt x="1707561" y="1460500"/>
                                </a:lnTo>
                                <a:lnTo>
                                  <a:pt x="1708146" y="1473200"/>
                                </a:lnTo>
                                <a:lnTo>
                                  <a:pt x="1708717" y="1460500"/>
                                </a:lnTo>
                                <a:close/>
                              </a:path>
                              <a:path w="2095500" h="1562100">
                                <a:moveTo>
                                  <a:pt x="1724732" y="1460500"/>
                                </a:moveTo>
                                <a:lnTo>
                                  <a:pt x="1719855" y="1460500"/>
                                </a:lnTo>
                                <a:lnTo>
                                  <a:pt x="1720439" y="1473200"/>
                                </a:lnTo>
                                <a:lnTo>
                                  <a:pt x="1724148" y="1473200"/>
                                </a:lnTo>
                                <a:lnTo>
                                  <a:pt x="1724732" y="1460500"/>
                                </a:lnTo>
                                <a:close/>
                              </a:path>
                              <a:path w="2095500" h="1562100">
                                <a:moveTo>
                                  <a:pt x="1748748" y="1460500"/>
                                </a:moveTo>
                                <a:lnTo>
                                  <a:pt x="1738638" y="1460500"/>
                                </a:lnTo>
                                <a:lnTo>
                                  <a:pt x="1739121" y="1473200"/>
                                </a:lnTo>
                                <a:lnTo>
                                  <a:pt x="1747109" y="1473200"/>
                                </a:lnTo>
                                <a:lnTo>
                                  <a:pt x="1748748" y="1460500"/>
                                </a:lnTo>
                                <a:close/>
                              </a:path>
                              <a:path w="2095500" h="1562100">
                                <a:moveTo>
                                  <a:pt x="1773309" y="1460500"/>
                                </a:moveTo>
                                <a:lnTo>
                                  <a:pt x="1768560" y="1460500"/>
                                </a:lnTo>
                                <a:lnTo>
                                  <a:pt x="1769029" y="1473200"/>
                                </a:lnTo>
                                <a:lnTo>
                                  <a:pt x="1772865" y="1473200"/>
                                </a:lnTo>
                                <a:lnTo>
                                  <a:pt x="1773309" y="1460500"/>
                                </a:lnTo>
                                <a:close/>
                              </a:path>
                              <a:path w="2095500" h="1562100">
                                <a:moveTo>
                                  <a:pt x="1782936" y="1460500"/>
                                </a:moveTo>
                                <a:lnTo>
                                  <a:pt x="1780853" y="1460500"/>
                                </a:lnTo>
                                <a:lnTo>
                                  <a:pt x="1782479" y="1473200"/>
                                </a:lnTo>
                                <a:lnTo>
                                  <a:pt x="1782936" y="1460500"/>
                                </a:lnTo>
                                <a:close/>
                              </a:path>
                              <a:path w="2095500" h="1562100">
                                <a:moveTo>
                                  <a:pt x="1823525" y="1460500"/>
                                </a:moveTo>
                                <a:lnTo>
                                  <a:pt x="1822027" y="1473200"/>
                                </a:lnTo>
                                <a:lnTo>
                                  <a:pt x="1824122" y="1473200"/>
                                </a:lnTo>
                                <a:lnTo>
                                  <a:pt x="1823525" y="1460500"/>
                                </a:lnTo>
                                <a:close/>
                              </a:path>
                              <a:path w="2095500" h="1562100">
                                <a:moveTo>
                                  <a:pt x="1846614" y="1460500"/>
                                </a:moveTo>
                                <a:lnTo>
                                  <a:pt x="1843947" y="1460500"/>
                                </a:lnTo>
                                <a:lnTo>
                                  <a:pt x="1843363" y="1473200"/>
                                </a:lnTo>
                                <a:lnTo>
                                  <a:pt x="1847084" y="1473200"/>
                                </a:lnTo>
                                <a:lnTo>
                                  <a:pt x="1846614" y="1460500"/>
                                </a:lnTo>
                                <a:close/>
                              </a:path>
                              <a:path w="2095500" h="1562100">
                                <a:moveTo>
                                  <a:pt x="2003179" y="1460500"/>
                                </a:moveTo>
                                <a:lnTo>
                                  <a:pt x="2001541" y="1460500"/>
                                </a:lnTo>
                                <a:lnTo>
                                  <a:pt x="2000970" y="1473200"/>
                                </a:lnTo>
                                <a:lnTo>
                                  <a:pt x="2003751" y="1473200"/>
                                </a:lnTo>
                                <a:lnTo>
                                  <a:pt x="2003179" y="1460500"/>
                                </a:lnTo>
                                <a:close/>
                              </a:path>
                              <a:path w="2095500" h="1562100">
                                <a:moveTo>
                                  <a:pt x="2007472" y="1460500"/>
                                </a:moveTo>
                                <a:lnTo>
                                  <a:pt x="2005262" y="1460500"/>
                                </a:lnTo>
                                <a:lnTo>
                                  <a:pt x="2004805" y="1473200"/>
                                </a:lnTo>
                                <a:lnTo>
                                  <a:pt x="2007929" y="1473200"/>
                                </a:lnTo>
                                <a:lnTo>
                                  <a:pt x="2007472" y="1460500"/>
                                </a:lnTo>
                                <a:close/>
                              </a:path>
                              <a:path w="2095500" h="1562100">
                                <a:moveTo>
                                  <a:pt x="575574" y="1447800"/>
                                </a:moveTo>
                                <a:lnTo>
                                  <a:pt x="570241" y="1447800"/>
                                </a:lnTo>
                                <a:lnTo>
                                  <a:pt x="568617" y="1460500"/>
                                </a:lnTo>
                                <a:lnTo>
                                  <a:pt x="575109" y="1460500"/>
                                </a:lnTo>
                                <a:lnTo>
                                  <a:pt x="575574" y="1447800"/>
                                </a:lnTo>
                                <a:close/>
                              </a:path>
                              <a:path w="2095500" h="1562100">
                                <a:moveTo>
                                  <a:pt x="616278" y="1435100"/>
                                </a:moveTo>
                                <a:lnTo>
                                  <a:pt x="603987" y="1435100"/>
                                </a:lnTo>
                                <a:lnTo>
                                  <a:pt x="604453" y="1447800"/>
                                </a:lnTo>
                                <a:lnTo>
                                  <a:pt x="605495" y="1460500"/>
                                </a:lnTo>
                                <a:lnTo>
                                  <a:pt x="609786" y="1460500"/>
                                </a:lnTo>
                                <a:lnTo>
                                  <a:pt x="611404" y="1447800"/>
                                </a:lnTo>
                                <a:lnTo>
                                  <a:pt x="616743" y="1447800"/>
                                </a:lnTo>
                                <a:lnTo>
                                  <a:pt x="616278" y="1435100"/>
                                </a:lnTo>
                                <a:close/>
                              </a:path>
                              <a:path w="2095500" h="1562100">
                                <a:moveTo>
                                  <a:pt x="697464" y="1435100"/>
                                </a:moveTo>
                                <a:lnTo>
                                  <a:pt x="632284" y="1435100"/>
                                </a:lnTo>
                                <a:lnTo>
                                  <a:pt x="631708" y="1447800"/>
                                </a:lnTo>
                                <a:lnTo>
                                  <a:pt x="631230" y="1460500"/>
                                </a:lnTo>
                                <a:lnTo>
                                  <a:pt x="683078" y="1460500"/>
                                </a:lnTo>
                                <a:lnTo>
                                  <a:pt x="683543" y="1447800"/>
                                </a:lnTo>
                                <a:lnTo>
                                  <a:pt x="695834" y="1447800"/>
                                </a:lnTo>
                                <a:lnTo>
                                  <a:pt x="697464" y="1435100"/>
                                </a:lnTo>
                                <a:close/>
                              </a:path>
                              <a:path w="2095500" h="1562100">
                                <a:moveTo>
                                  <a:pt x="687834" y="1447800"/>
                                </a:moveTo>
                                <a:lnTo>
                                  <a:pt x="684119" y="1447800"/>
                                </a:lnTo>
                                <a:lnTo>
                                  <a:pt x="684584" y="1460500"/>
                                </a:lnTo>
                                <a:lnTo>
                                  <a:pt x="687369" y="1460500"/>
                                </a:lnTo>
                                <a:lnTo>
                                  <a:pt x="687834" y="1447800"/>
                                </a:lnTo>
                                <a:close/>
                              </a:path>
                              <a:path w="2095500" h="1562100">
                                <a:moveTo>
                                  <a:pt x="982278" y="1409700"/>
                                </a:moveTo>
                                <a:lnTo>
                                  <a:pt x="891486" y="1409700"/>
                                </a:lnTo>
                                <a:lnTo>
                                  <a:pt x="892051" y="1422400"/>
                                </a:lnTo>
                                <a:lnTo>
                                  <a:pt x="892529" y="1435100"/>
                                </a:lnTo>
                                <a:lnTo>
                                  <a:pt x="896807" y="1435100"/>
                                </a:lnTo>
                                <a:lnTo>
                                  <a:pt x="897397" y="1460500"/>
                                </a:lnTo>
                                <a:lnTo>
                                  <a:pt x="1008025" y="1460500"/>
                                </a:lnTo>
                                <a:lnTo>
                                  <a:pt x="1008496" y="1447800"/>
                                </a:lnTo>
                                <a:lnTo>
                                  <a:pt x="1012329" y="1447800"/>
                                </a:lnTo>
                                <a:lnTo>
                                  <a:pt x="1012631" y="1422400"/>
                                </a:lnTo>
                                <a:lnTo>
                                  <a:pt x="982861" y="1422400"/>
                                </a:lnTo>
                                <a:lnTo>
                                  <a:pt x="982278" y="1409700"/>
                                </a:lnTo>
                                <a:close/>
                              </a:path>
                              <a:path w="2095500" h="1562100">
                                <a:moveTo>
                                  <a:pt x="1011740" y="1447800"/>
                                </a:moveTo>
                                <a:lnTo>
                                  <a:pt x="1009067" y="1447800"/>
                                </a:lnTo>
                                <a:lnTo>
                                  <a:pt x="1009656" y="1460500"/>
                                </a:lnTo>
                                <a:lnTo>
                                  <a:pt x="1011157" y="1460500"/>
                                </a:lnTo>
                                <a:lnTo>
                                  <a:pt x="1011740" y="1447800"/>
                                </a:lnTo>
                                <a:close/>
                              </a:path>
                              <a:path w="2095500" h="1562100">
                                <a:moveTo>
                                  <a:pt x="1061492" y="1447800"/>
                                </a:moveTo>
                                <a:lnTo>
                                  <a:pt x="1058236" y="1447800"/>
                                </a:lnTo>
                                <a:lnTo>
                                  <a:pt x="1059867" y="1460500"/>
                                </a:lnTo>
                                <a:lnTo>
                                  <a:pt x="1060320" y="1460500"/>
                                </a:lnTo>
                                <a:lnTo>
                                  <a:pt x="1061492" y="1447800"/>
                                </a:lnTo>
                                <a:close/>
                              </a:path>
                              <a:path w="2095500" h="1562100">
                                <a:moveTo>
                                  <a:pt x="1113798" y="1409700"/>
                                </a:moveTo>
                                <a:lnTo>
                                  <a:pt x="1112744" y="1422400"/>
                                </a:lnTo>
                                <a:lnTo>
                                  <a:pt x="1076449" y="1422400"/>
                                </a:lnTo>
                                <a:lnTo>
                                  <a:pt x="1076914" y="1460500"/>
                                </a:lnTo>
                                <a:lnTo>
                                  <a:pt x="1078533" y="1460500"/>
                                </a:lnTo>
                                <a:lnTo>
                                  <a:pt x="1079122" y="1435100"/>
                                </a:lnTo>
                                <a:lnTo>
                                  <a:pt x="1114084" y="1435100"/>
                                </a:lnTo>
                                <a:lnTo>
                                  <a:pt x="1114369" y="1422400"/>
                                </a:lnTo>
                                <a:lnTo>
                                  <a:pt x="1113798" y="1409700"/>
                                </a:lnTo>
                                <a:close/>
                              </a:path>
                              <a:path w="2095500" h="1562100">
                                <a:moveTo>
                                  <a:pt x="1084449" y="1447800"/>
                                </a:moveTo>
                                <a:lnTo>
                                  <a:pt x="1080616" y="1447800"/>
                                </a:lnTo>
                                <a:lnTo>
                                  <a:pt x="1082248" y="1460500"/>
                                </a:lnTo>
                                <a:lnTo>
                                  <a:pt x="1083878" y="1460500"/>
                                </a:lnTo>
                                <a:lnTo>
                                  <a:pt x="1084449" y="1447800"/>
                                </a:lnTo>
                                <a:close/>
                              </a:path>
                              <a:path w="2095500" h="1562100">
                                <a:moveTo>
                                  <a:pt x="1099418" y="1435100"/>
                                </a:moveTo>
                                <a:lnTo>
                                  <a:pt x="1097788" y="1435100"/>
                                </a:lnTo>
                                <a:lnTo>
                                  <a:pt x="1098377" y="1460500"/>
                                </a:lnTo>
                                <a:lnTo>
                                  <a:pt x="1098829" y="1447800"/>
                                </a:lnTo>
                                <a:lnTo>
                                  <a:pt x="1099418" y="1435100"/>
                                </a:lnTo>
                                <a:close/>
                              </a:path>
                              <a:path w="2095500" h="1562100">
                                <a:moveTo>
                                  <a:pt x="1114084" y="1435100"/>
                                </a:moveTo>
                                <a:lnTo>
                                  <a:pt x="1104738" y="1435100"/>
                                </a:lnTo>
                                <a:lnTo>
                                  <a:pt x="1105216" y="1447800"/>
                                </a:lnTo>
                                <a:lnTo>
                                  <a:pt x="1105794" y="1460500"/>
                                </a:lnTo>
                                <a:lnTo>
                                  <a:pt x="1106370" y="1447800"/>
                                </a:lnTo>
                                <a:lnTo>
                                  <a:pt x="1113798" y="1447800"/>
                                </a:lnTo>
                                <a:lnTo>
                                  <a:pt x="1114084" y="1435100"/>
                                </a:lnTo>
                                <a:close/>
                              </a:path>
                              <a:path w="2095500" h="1562100">
                                <a:moveTo>
                                  <a:pt x="1139414" y="1409700"/>
                                </a:moveTo>
                                <a:lnTo>
                                  <a:pt x="1120757" y="1409700"/>
                                </a:lnTo>
                                <a:lnTo>
                                  <a:pt x="1120167" y="1422400"/>
                                </a:lnTo>
                                <a:lnTo>
                                  <a:pt x="1120757" y="1447800"/>
                                </a:lnTo>
                                <a:lnTo>
                                  <a:pt x="1121333" y="1447800"/>
                                </a:lnTo>
                                <a:lnTo>
                                  <a:pt x="1121798" y="1460500"/>
                                </a:lnTo>
                                <a:lnTo>
                                  <a:pt x="1123429" y="1460500"/>
                                </a:lnTo>
                                <a:lnTo>
                                  <a:pt x="1123994" y="1447800"/>
                                </a:lnTo>
                                <a:lnTo>
                                  <a:pt x="1124471" y="1435100"/>
                                </a:lnTo>
                                <a:lnTo>
                                  <a:pt x="1135054" y="1435100"/>
                                </a:lnTo>
                                <a:lnTo>
                                  <a:pt x="1135249" y="1422400"/>
                                </a:lnTo>
                                <a:lnTo>
                                  <a:pt x="1138957" y="1422400"/>
                                </a:lnTo>
                                <a:lnTo>
                                  <a:pt x="1139414" y="1409700"/>
                                </a:lnTo>
                                <a:close/>
                              </a:path>
                              <a:path w="2095500" h="1562100">
                                <a:moveTo>
                                  <a:pt x="1131999" y="1435100"/>
                                </a:moveTo>
                                <a:lnTo>
                                  <a:pt x="1124471" y="1435100"/>
                                </a:lnTo>
                                <a:lnTo>
                                  <a:pt x="1125035" y="1460500"/>
                                </a:lnTo>
                                <a:lnTo>
                                  <a:pt x="1125625" y="1447800"/>
                                </a:lnTo>
                                <a:lnTo>
                                  <a:pt x="1131422" y="1447800"/>
                                </a:lnTo>
                                <a:lnTo>
                                  <a:pt x="1131999" y="1435100"/>
                                </a:lnTo>
                                <a:close/>
                              </a:path>
                              <a:path w="2095500" h="1562100">
                                <a:moveTo>
                                  <a:pt x="1128750" y="1447800"/>
                                </a:moveTo>
                                <a:lnTo>
                                  <a:pt x="1127707" y="1447800"/>
                                </a:lnTo>
                                <a:lnTo>
                                  <a:pt x="1128297" y="1460500"/>
                                </a:lnTo>
                                <a:lnTo>
                                  <a:pt x="1128750" y="1447800"/>
                                </a:lnTo>
                                <a:close/>
                              </a:path>
                              <a:path w="2095500" h="1562100">
                                <a:moveTo>
                                  <a:pt x="1135054" y="1435100"/>
                                </a:moveTo>
                                <a:lnTo>
                                  <a:pt x="1132465" y="1435100"/>
                                </a:lnTo>
                                <a:lnTo>
                                  <a:pt x="1133041" y="1447800"/>
                                </a:lnTo>
                                <a:lnTo>
                                  <a:pt x="1134664" y="1460500"/>
                                </a:lnTo>
                                <a:lnTo>
                                  <a:pt x="1135054" y="1435100"/>
                                </a:lnTo>
                                <a:close/>
                              </a:path>
                              <a:path w="2095500" h="1562100">
                                <a:moveTo>
                                  <a:pt x="1162960" y="1422400"/>
                                </a:moveTo>
                                <a:lnTo>
                                  <a:pt x="1150197" y="1422400"/>
                                </a:lnTo>
                                <a:lnTo>
                                  <a:pt x="1150679" y="1460500"/>
                                </a:lnTo>
                                <a:lnTo>
                                  <a:pt x="1151251" y="1435100"/>
                                </a:lnTo>
                                <a:lnTo>
                                  <a:pt x="1162503" y="1435100"/>
                                </a:lnTo>
                                <a:lnTo>
                                  <a:pt x="1162960" y="1422400"/>
                                </a:lnTo>
                                <a:close/>
                              </a:path>
                              <a:path w="2095500" h="1562100">
                                <a:moveTo>
                                  <a:pt x="1157626" y="1435100"/>
                                </a:moveTo>
                                <a:lnTo>
                                  <a:pt x="1151251" y="1435100"/>
                                </a:lnTo>
                                <a:lnTo>
                                  <a:pt x="1151721" y="1460500"/>
                                </a:lnTo>
                                <a:lnTo>
                                  <a:pt x="1157055" y="1460500"/>
                                </a:lnTo>
                                <a:lnTo>
                                  <a:pt x="1157626" y="1435100"/>
                                </a:lnTo>
                                <a:close/>
                              </a:path>
                              <a:path w="2095500" h="1562100">
                                <a:moveTo>
                                  <a:pt x="1267227" y="1422400"/>
                                </a:moveTo>
                                <a:lnTo>
                                  <a:pt x="1169920" y="1422400"/>
                                </a:lnTo>
                                <a:lnTo>
                                  <a:pt x="1170491" y="1435100"/>
                                </a:lnTo>
                                <a:lnTo>
                                  <a:pt x="1172587" y="1435100"/>
                                </a:lnTo>
                                <a:lnTo>
                                  <a:pt x="1173628" y="1460500"/>
                                </a:lnTo>
                                <a:lnTo>
                                  <a:pt x="1174212" y="1447800"/>
                                </a:lnTo>
                                <a:lnTo>
                                  <a:pt x="1266173" y="1447800"/>
                                </a:lnTo>
                                <a:lnTo>
                                  <a:pt x="1266643" y="1435100"/>
                                </a:lnTo>
                                <a:lnTo>
                                  <a:pt x="1267227" y="1422400"/>
                                </a:lnTo>
                                <a:close/>
                              </a:path>
                              <a:path w="2095500" h="1562100">
                                <a:moveTo>
                                  <a:pt x="1189186" y="1447800"/>
                                </a:moveTo>
                                <a:lnTo>
                                  <a:pt x="1174212" y="1447800"/>
                                </a:lnTo>
                                <a:lnTo>
                                  <a:pt x="1175838" y="1460500"/>
                                </a:lnTo>
                                <a:lnTo>
                                  <a:pt x="1188589" y="1460500"/>
                                </a:lnTo>
                                <a:lnTo>
                                  <a:pt x="1189186" y="1447800"/>
                                </a:lnTo>
                                <a:close/>
                              </a:path>
                              <a:path w="2095500" h="1562100">
                                <a:moveTo>
                                  <a:pt x="1204133" y="1447800"/>
                                </a:moveTo>
                                <a:lnTo>
                                  <a:pt x="1189186" y="1447800"/>
                                </a:lnTo>
                                <a:lnTo>
                                  <a:pt x="1190798" y="1460500"/>
                                </a:lnTo>
                                <a:lnTo>
                                  <a:pt x="1203549" y="1460500"/>
                                </a:lnTo>
                                <a:lnTo>
                                  <a:pt x="1204133" y="1447800"/>
                                </a:lnTo>
                                <a:close/>
                              </a:path>
                              <a:path w="2095500" h="1562100">
                                <a:moveTo>
                                  <a:pt x="1266173" y="1447800"/>
                                </a:moveTo>
                                <a:lnTo>
                                  <a:pt x="1208426" y="1447800"/>
                                </a:lnTo>
                                <a:lnTo>
                                  <a:pt x="1210039" y="1460500"/>
                                </a:lnTo>
                                <a:lnTo>
                                  <a:pt x="1264560" y="1460500"/>
                                </a:lnTo>
                                <a:lnTo>
                                  <a:pt x="1266173" y="1447800"/>
                                </a:lnTo>
                                <a:close/>
                              </a:path>
                              <a:path w="2095500" h="1562100">
                                <a:moveTo>
                                  <a:pt x="1307816" y="1447800"/>
                                </a:moveTo>
                                <a:lnTo>
                                  <a:pt x="1305149" y="1447800"/>
                                </a:lnTo>
                                <a:lnTo>
                                  <a:pt x="1305721" y="1460500"/>
                                </a:lnTo>
                                <a:lnTo>
                                  <a:pt x="1307232" y="1460500"/>
                                </a:lnTo>
                                <a:lnTo>
                                  <a:pt x="1307816" y="1447800"/>
                                </a:lnTo>
                                <a:close/>
                              </a:path>
                              <a:path w="2095500" h="1562100">
                                <a:moveTo>
                                  <a:pt x="1389566" y="1447800"/>
                                </a:moveTo>
                                <a:lnTo>
                                  <a:pt x="1361283" y="1447800"/>
                                </a:lnTo>
                                <a:lnTo>
                                  <a:pt x="1361842" y="1460500"/>
                                </a:lnTo>
                                <a:lnTo>
                                  <a:pt x="1387941" y="1460500"/>
                                </a:lnTo>
                                <a:lnTo>
                                  <a:pt x="1389566" y="1447800"/>
                                </a:lnTo>
                                <a:close/>
                              </a:path>
                              <a:path w="2095500" h="1562100">
                                <a:moveTo>
                                  <a:pt x="1424364" y="1447800"/>
                                </a:moveTo>
                                <a:lnTo>
                                  <a:pt x="1421126" y="1447800"/>
                                </a:lnTo>
                                <a:lnTo>
                                  <a:pt x="1421684" y="1460500"/>
                                </a:lnTo>
                                <a:lnTo>
                                  <a:pt x="1423780" y="1460500"/>
                                </a:lnTo>
                                <a:lnTo>
                                  <a:pt x="1424364" y="1447800"/>
                                </a:lnTo>
                                <a:close/>
                              </a:path>
                              <a:path w="2095500" h="1562100">
                                <a:moveTo>
                                  <a:pt x="1428073" y="1435100"/>
                                </a:moveTo>
                                <a:lnTo>
                                  <a:pt x="1408362" y="1435100"/>
                                </a:lnTo>
                                <a:lnTo>
                                  <a:pt x="1408819" y="1447800"/>
                                </a:lnTo>
                                <a:lnTo>
                                  <a:pt x="1427031" y="1447800"/>
                                </a:lnTo>
                                <a:lnTo>
                                  <a:pt x="1427488" y="1460500"/>
                                </a:lnTo>
                                <a:lnTo>
                                  <a:pt x="1428073" y="1435100"/>
                                </a:lnTo>
                                <a:close/>
                              </a:path>
                              <a:path w="2095500" h="1562100">
                                <a:moveTo>
                                  <a:pt x="1464953" y="1435100"/>
                                </a:moveTo>
                                <a:lnTo>
                                  <a:pt x="1432949" y="1435100"/>
                                </a:lnTo>
                                <a:lnTo>
                                  <a:pt x="1434461" y="1460500"/>
                                </a:lnTo>
                                <a:lnTo>
                                  <a:pt x="1435032" y="1460500"/>
                                </a:lnTo>
                                <a:lnTo>
                                  <a:pt x="1435616" y="1447800"/>
                                </a:lnTo>
                                <a:lnTo>
                                  <a:pt x="1464382" y="1447800"/>
                                </a:lnTo>
                                <a:lnTo>
                                  <a:pt x="1464953" y="1435100"/>
                                </a:lnTo>
                                <a:close/>
                              </a:path>
                              <a:path w="2095500" h="1562100">
                                <a:moveTo>
                                  <a:pt x="1462274" y="1447800"/>
                                </a:moveTo>
                                <a:lnTo>
                                  <a:pt x="1447326" y="1447800"/>
                                </a:lnTo>
                                <a:lnTo>
                                  <a:pt x="1447910" y="1460500"/>
                                </a:lnTo>
                                <a:lnTo>
                                  <a:pt x="1461232" y="1460500"/>
                                </a:lnTo>
                                <a:lnTo>
                                  <a:pt x="1462274" y="1447800"/>
                                </a:lnTo>
                                <a:close/>
                              </a:path>
                              <a:path w="2095500" h="1562100">
                                <a:moveTo>
                                  <a:pt x="1483622" y="1435100"/>
                                </a:moveTo>
                                <a:lnTo>
                                  <a:pt x="1469246" y="1435100"/>
                                </a:lnTo>
                                <a:lnTo>
                                  <a:pt x="1469817" y="1460500"/>
                                </a:lnTo>
                                <a:lnTo>
                                  <a:pt x="1479914" y="1460500"/>
                                </a:lnTo>
                                <a:lnTo>
                                  <a:pt x="1480498" y="1447800"/>
                                </a:lnTo>
                                <a:lnTo>
                                  <a:pt x="1483165" y="1447800"/>
                                </a:lnTo>
                                <a:lnTo>
                                  <a:pt x="1483622" y="1435100"/>
                                </a:lnTo>
                                <a:close/>
                              </a:path>
                              <a:path w="2095500" h="1562100">
                                <a:moveTo>
                                  <a:pt x="1577209" y="1447800"/>
                                </a:moveTo>
                                <a:lnTo>
                                  <a:pt x="1573488" y="1447800"/>
                                </a:lnTo>
                                <a:lnTo>
                                  <a:pt x="1573970" y="1460500"/>
                                </a:lnTo>
                                <a:lnTo>
                                  <a:pt x="1576624" y="1460500"/>
                                </a:lnTo>
                                <a:lnTo>
                                  <a:pt x="1577209" y="1447800"/>
                                </a:lnTo>
                                <a:close/>
                              </a:path>
                              <a:path w="2095500" h="1562100">
                                <a:moveTo>
                                  <a:pt x="1586251" y="1447800"/>
                                </a:moveTo>
                                <a:lnTo>
                                  <a:pt x="1584638" y="1447800"/>
                                </a:lnTo>
                                <a:lnTo>
                                  <a:pt x="1585210" y="1460500"/>
                                </a:lnTo>
                                <a:lnTo>
                                  <a:pt x="1585794" y="1460500"/>
                                </a:lnTo>
                                <a:lnTo>
                                  <a:pt x="1586251" y="1447800"/>
                                </a:lnTo>
                                <a:close/>
                              </a:path>
                              <a:path w="2095500" h="1562100">
                                <a:moveTo>
                                  <a:pt x="1592182" y="1447800"/>
                                </a:moveTo>
                                <a:lnTo>
                                  <a:pt x="1588918" y="1447800"/>
                                </a:lnTo>
                                <a:lnTo>
                                  <a:pt x="1589515" y="1460500"/>
                                </a:lnTo>
                                <a:lnTo>
                                  <a:pt x="1591598" y="1460500"/>
                                </a:lnTo>
                                <a:lnTo>
                                  <a:pt x="1592182" y="1447800"/>
                                </a:lnTo>
                                <a:close/>
                              </a:path>
                              <a:path w="2095500" h="1562100">
                                <a:moveTo>
                                  <a:pt x="1599586" y="1447800"/>
                                </a:moveTo>
                                <a:lnTo>
                                  <a:pt x="1595420" y="1447800"/>
                                </a:lnTo>
                                <a:lnTo>
                                  <a:pt x="1595890" y="1460500"/>
                                </a:lnTo>
                                <a:lnTo>
                                  <a:pt x="1599129" y="1460500"/>
                                </a:lnTo>
                                <a:lnTo>
                                  <a:pt x="1599586" y="1447800"/>
                                </a:lnTo>
                                <a:close/>
                              </a:path>
                              <a:path w="2095500" h="1562100">
                                <a:moveTo>
                                  <a:pt x="1607130" y="1447800"/>
                                </a:moveTo>
                                <a:lnTo>
                                  <a:pt x="1599586" y="1447800"/>
                                </a:lnTo>
                                <a:lnTo>
                                  <a:pt x="1600170" y="1460500"/>
                                </a:lnTo>
                                <a:lnTo>
                                  <a:pt x="1606546" y="1460500"/>
                                </a:lnTo>
                                <a:lnTo>
                                  <a:pt x="1607130" y="1447800"/>
                                </a:lnTo>
                                <a:close/>
                              </a:path>
                              <a:path w="2095500" h="1562100">
                                <a:moveTo>
                                  <a:pt x="1611422" y="1435100"/>
                                </a:moveTo>
                                <a:lnTo>
                                  <a:pt x="1483622" y="1435100"/>
                                </a:lnTo>
                                <a:lnTo>
                                  <a:pt x="1484207" y="1447800"/>
                                </a:lnTo>
                                <a:lnTo>
                                  <a:pt x="1608171" y="1447800"/>
                                </a:lnTo>
                                <a:lnTo>
                                  <a:pt x="1608755" y="1460500"/>
                                </a:lnTo>
                                <a:lnTo>
                                  <a:pt x="1610838" y="1460500"/>
                                </a:lnTo>
                                <a:lnTo>
                                  <a:pt x="1611422" y="1435100"/>
                                </a:lnTo>
                                <a:close/>
                              </a:path>
                              <a:path w="2095500" h="1562100">
                                <a:moveTo>
                                  <a:pt x="1692601" y="1397000"/>
                                </a:moveTo>
                                <a:lnTo>
                                  <a:pt x="1638092" y="1397000"/>
                                </a:lnTo>
                                <a:lnTo>
                                  <a:pt x="1638209" y="1409700"/>
                                </a:lnTo>
                                <a:lnTo>
                                  <a:pt x="1638326" y="1422400"/>
                                </a:lnTo>
                                <a:lnTo>
                                  <a:pt x="1638443" y="1435100"/>
                                </a:lnTo>
                                <a:lnTo>
                                  <a:pt x="1638560" y="1447800"/>
                                </a:lnTo>
                                <a:lnTo>
                                  <a:pt x="1638677" y="1460500"/>
                                </a:lnTo>
                                <a:lnTo>
                                  <a:pt x="1640302" y="1447800"/>
                                </a:lnTo>
                                <a:lnTo>
                                  <a:pt x="1646106" y="1447800"/>
                                </a:lnTo>
                                <a:lnTo>
                                  <a:pt x="1647719" y="1409700"/>
                                </a:lnTo>
                                <a:lnTo>
                                  <a:pt x="1693185" y="1409700"/>
                                </a:lnTo>
                                <a:lnTo>
                                  <a:pt x="1692601" y="1397000"/>
                                </a:lnTo>
                                <a:close/>
                              </a:path>
                              <a:path w="2095500" h="1562100">
                                <a:moveTo>
                                  <a:pt x="1694811" y="1409700"/>
                                </a:moveTo>
                                <a:lnTo>
                                  <a:pt x="1648303" y="1409700"/>
                                </a:lnTo>
                                <a:lnTo>
                                  <a:pt x="1648418" y="1422400"/>
                                </a:lnTo>
                                <a:lnTo>
                                  <a:pt x="1648532" y="1435100"/>
                                </a:lnTo>
                                <a:lnTo>
                                  <a:pt x="1648646" y="1447800"/>
                                </a:lnTo>
                                <a:lnTo>
                                  <a:pt x="1648760" y="1460500"/>
                                </a:lnTo>
                                <a:lnTo>
                                  <a:pt x="1651440" y="1460500"/>
                                </a:lnTo>
                                <a:lnTo>
                                  <a:pt x="1652012" y="1447800"/>
                                </a:lnTo>
                                <a:lnTo>
                                  <a:pt x="1659784" y="1447800"/>
                                </a:lnTo>
                                <a:lnTo>
                                  <a:pt x="1660013" y="1435100"/>
                                </a:lnTo>
                                <a:lnTo>
                                  <a:pt x="1697935" y="1435100"/>
                                </a:lnTo>
                                <a:lnTo>
                                  <a:pt x="1697490" y="1422400"/>
                                </a:lnTo>
                                <a:lnTo>
                                  <a:pt x="1696424" y="1422400"/>
                                </a:lnTo>
                                <a:lnTo>
                                  <a:pt x="1694811" y="1409700"/>
                                </a:lnTo>
                                <a:close/>
                              </a:path>
                              <a:path w="2095500" h="1562100">
                                <a:moveTo>
                                  <a:pt x="1659784" y="1447800"/>
                                </a:moveTo>
                                <a:lnTo>
                                  <a:pt x="1655720" y="1447800"/>
                                </a:lnTo>
                                <a:lnTo>
                                  <a:pt x="1656304" y="1460500"/>
                                </a:lnTo>
                                <a:lnTo>
                                  <a:pt x="1659555" y="1460500"/>
                                </a:lnTo>
                                <a:lnTo>
                                  <a:pt x="1659784" y="1447800"/>
                                </a:lnTo>
                                <a:close/>
                              </a:path>
                              <a:path w="2095500" h="1562100">
                                <a:moveTo>
                                  <a:pt x="1693185" y="1435100"/>
                                </a:moveTo>
                                <a:lnTo>
                                  <a:pt x="1686225" y="1435100"/>
                                </a:lnTo>
                                <a:lnTo>
                                  <a:pt x="1686797" y="1460500"/>
                                </a:lnTo>
                                <a:lnTo>
                                  <a:pt x="1692601" y="1460500"/>
                                </a:lnTo>
                                <a:lnTo>
                                  <a:pt x="1693185" y="1435100"/>
                                </a:lnTo>
                                <a:close/>
                              </a:path>
                              <a:path w="2095500" h="1562100">
                                <a:moveTo>
                                  <a:pt x="1761016" y="1447800"/>
                                </a:moveTo>
                                <a:lnTo>
                                  <a:pt x="1705479" y="1447800"/>
                                </a:lnTo>
                                <a:lnTo>
                                  <a:pt x="1706050" y="1460500"/>
                                </a:lnTo>
                                <a:lnTo>
                                  <a:pt x="1761600" y="1460500"/>
                                </a:lnTo>
                                <a:lnTo>
                                  <a:pt x="1761016" y="1447800"/>
                                </a:lnTo>
                                <a:close/>
                              </a:path>
                              <a:path w="2095500" h="1562100">
                                <a:moveTo>
                                  <a:pt x="1779812" y="1447800"/>
                                </a:moveTo>
                                <a:lnTo>
                                  <a:pt x="1764724" y="1447800"/>
                                </a:lnTo>
                                <a:lnTo>
                                  <a:pt x="1764280" y="1460500"/>
                                </a:lnTo>
                                <a:lnTo>
                                  <a:pt x="1780269" y="1460500"/>
                                </a:lnTo>
                                <a:lnTo>
                                  <a:pt x="1779812" y="1447800"/>
                                </a:lnTo>
                                <a:close/>
                              </a:path>
                              <a:path w="2095500" h="1562100">
                                <a:moveTo>
                                  <a:pt x="1786200" y="1447800"/>
                                </a:moveTo>
                                <a:lnTo>
                                  <a:pt x="1780853" y="1447800"/>
                                </a:lnTo>
                                <a:lnTo>
                                  <a:pt x="1780269" y="1460500"/>
                                </a:lnTo>
                                <a:lnTo>
                                  <a:pt x="1787241" y="1460500"/>
                                </a:lnTo>
                                <a:lnTo>
                                  <a:pt x="1786200" y="1447800"/>
                                </a:lnTo>
                                <a:close/>
                              </a:path>
                              <a:path w="2095500" h="1562100">
                                <a:moveTo>
                                  <a:pt x="1789896" y="1447800"/>
                                </a:moveTo>
                                <a:lnTo>
                                  <a:pt x="1788283" y="1447800"/>
                                </a:lnTo>
                                <a:lnTo>
                                  <a:pt x="1787813" y="1460500"/>
                                </a:lnTo>
                                <a:lnTo>
                                  <a:pt x="1790492" y="1460500"/>
                                </a:lnTo>
                                <a:lnTo>
                                  <a:pt x="1789896" y="1447800"/>
                                </a:lnTo>
                                <a:close/>
                              </a:path>
                              <a:path w="2095500" h="1562100">
                                <a:moveTo>
                                  <a:pt x="1805910" y="1447800"/>
                                </a:moveTo>
                                <a:lnTo>
                                  <a:pt x="1805440" y="1460500"/>
                                </a:lnTo>
                                <a:lnTo>
                                  <a:pt x="1806494" y="1460500"/>
                                </a:lnTo>
                                <a:lnTo>
                                  <a:pt x="1805910" y="1447800"/>
                                </a:lnTo>
                                <a:close/>
                              </a:path>
                              <a:path w="2095500" h="1562100">
                                <a:moveTo>
                                  <a:pt x="2027182" y="1447800"/>
                                </a:moveTo>
                                <a:lnTo>
                                  <a:pt x="2018140" y="1447800"/>
                                </a:lnTo>
                                <a:lnTo>
                                  <a:pt x="2016514" y="1460500"/>
                                </a:lnTo>
                                <a:lnTo>
                                  <a:pt x="2027754" y="1460500"/>
                                </a:lnTo>
                                <a:lnTo>
                                  <a:pt x="2027182" y="1447800"/>
                                </a:lnTo>
                                <a:close/>
                              </a:path>
                              <a:path w="2095500" h="1562100">
                                <a:moveTo>
                                  <a:pt x="2048048" y="1447800"/>
                                </a:moveTo>
                                <a:lnTo>
                                  <a:pt x="2046436" y="1460500"/>
                                </a:lnTo>
                                <a:lnTo>
                                  <a:pt x="2048633" y="1460500"/>
                                </a:lnTo>
                                <a:lnTo>
                                  <a:pt x="2048048" y="1447800"/>
                                </a:lnTo>
                                <a:close/>
                              </a:path>
                              <a:path w="2095500" h="1562100">
                                <a:moveTo>
                                  <a:pt x="2075874" y="1447800"/>
                                </a:moveTo>
                                <a:lnTo>
                                  <a:pt x="2066730" y="1447800"/>
                                </a:lnTo>
                                <a:lnTo>
                                  <a:pt x="2065105" y="1460500"/>
                                </a:lnTo>
                                <a:lnTo>
                                  <a:pt x="2076357" y="1460500"/>
                                </a:lnTo>
                                <a:lnTo>
                                  <a:pt x="2075874" y="1447800"/>
                                </a:lnTo>
                                <a:close/>
                              </a:path>
                              <a:path w="2095500" h="1562100">
                                <a:moveTo>
                                  <a:pt x="578241" y="1435100"/>
                                </a:moveTo>
                                <a:lnTo>
                                  <a:pt x="571867" y="1435100"/>
                                </a:lnTo>
                                <a:lnTo>
                                  <a:pt x="571284" y="1447800"/>
                                </a:lnTo>
                                <a:lnTo>
                                  <a:pt x="577776" y="1447800"/>
                                </a:lnTo>
                                <a:lnTo>
                                  <a:pt x="578241" y="1435100"/>
                                </a:lnTo>
                                <a:close/>
                              </a:path>
                              <a:path w="2095500" h="1562100">
                                <a:moveTo>
                                  <a:pt x="896807" y="1435100"/>
                                </a:moveTo>
                                <a:lnTo>
                                  <a:pt x="895188" y="1435100"/>
                                </a:lnTo>
                                <a:lnTo>
                                  <a:pt x="895766" y="1447800"/>
                                </a:lnTo>
                                <a:lnTo>
                                  <a:pt x="896231" y="1447800"/>
                                </a:lnTo>
                                <a:lnTo>
                                  <a:pt x="896807" y="1435100"/>
                                </a:lnTo>
                                <a:close/>
                              </a:path>
                              <a:path w="2095500" h="1562100">
                                <a:moveTo>
                                  <a:pt x="1022995" y="1397000"/>
                                </a:moveTo>
                                <a:lnTo>
                                  <a:pt x="1013371" y="1397000"/>
                                </a:lnTo>
                                <a:lnTo>
                                  <a:pt x="1014990" y="1447800"/>
                                </a:lnTo>
                                <a:lnTo>
                                  <a:pt x="1016031" y="1447800"/>
                                </a:lnTo>
                                <a:lnTo>
                                  <a:pt x="1016496" y="1435100"/>
                                </a:lnTo>
                                <a:lnTo>
                                  <a:pt x="1018692" y="1435100"/>
                                </a:lnTo>
                                <a:lnTo>
                                  <a:pt x="1019169" y="1422400"/>
                                </a:lnTo>
                                <a:lnTo>
                                  <a:pt x="1020323" y="1409700"/>
                                </a:lnTo>
                                <a:lnTo>
                                  <a:pt x="1022405" y="1409700"/>
                                </a:lnTo>
                                <a:lnTo>
                                  <a:pt x="1022995" y="1397000"/>
                                </a:lnTo>
                                <a:close/>
                              </a:path>
                              <a:path w="2095500" h="1562100">
                                <a:moveTo>
                                  <a:pt x="1064624" y="1422400"/>
                                </a:moveTo>
                                <a:lnTo>
                                  <a:pt x="1052916" y="1422400"/>
                                </a:lnTo>
                                <a:lnTo>
                                  <a:pt x="1053368" y="1435100"/>
                                </a:lnTo>
                                <a:lnTo>
                                  <a:pt x="1056041" y="1435100"/>
                                </a:lnTo>
                                <a:lnTo>
                                  <a:pt x="1056618" y="1447800"/>
                                </a:lnTo>
                                <a:lnTo>
                                  <a:pt x="1063581" y="1447800"/>
                                </a:lnTo>
                                <a:lnTo>
                                  <a:pt x="1064152" y="1435100"/>
                                </a:lnTo>
                                <a:lnTo>
                                  <a:pt x="1064624" y="1422400"/>
                                </a:lnTo>
                                <a:close/>
                              </a:path>
                              <a:path w="2095500" h="1562100">
                                <a:moveTo>
                                  <a:pt x="1076449" y="1422400"/>
                                </a:moveTo>
                                <a:lnTo>
                                  <a:pt x="1069497" y="1422400"/>
                                </a:lnTo>
                                <a:lnTo>
                                  <a:pt x="1071004" y="1435100"/>
                                </a:lnTo>
                                <a:lnTo>
                                  <a:pt x="1075296" y="1435100"/>
                                </a:lnTo>
                                <a:lnTo>
                                  <a:pt x="1075872" y="1447800"/>
                                </a:lnTo>
                                <a:lnTo>
                                  <a:pt x="1076449" y="1422400"/>
                                </a:lnTo>
                                <a:close/>
                              </a:path>
                              <a:path w="2095500" h="1562100">
                                <a:moveTo>
                                  <a:pt x="1087581" y="1435100"/>
                                </a:moveTo>
                                <a:lnTo>
                                  <a:pt x="1079122" y="1435100"/>
                                </a:lnTo>
                                <a:lnTo>
                                  <a:pt x="1079574" y="1447800"/>
                                </a:lnTo>
                                <a:lnTo>
                                  <a:pt x="1087116" y="1447800"/>
                                </a:lnTo>
                                <a:lnTo>
                                  <a:pt x="1087581" y="1435100"/>
                                </a:lnTo>
                                <a:close/>
                              </a:path>
                              <a:path w="2095500" h="1562100">
                                <a:moveTo>
                                  <a:pt x="1090246" y="1435100"/>
                                </a:moveTo>
                                <a:lnTo>
                                  <a:pt x="1088163" y="1435100"/>
                                </a:lnTo>
                                <a:lnTo>
                                  <a:pt x="1089794" y="1447800"/>
                                </a:lnTo>
                                <a:lnTo>
                                  <a:pt x="1090246" y="1435100"/>
                                </a:lnTo>
                                <a:close/>
                              </a:path>
                              <a:path w="2095500" h="1562100">
                                <a:moveTo>
                                  <a:pt x="1097788" y="1435100"/>
                                </a:moveTo>
                                <a:lnTo>
                                  <a:pt x="1095592" y="1435100"/>
                                </a:lnTo>
                                <a:lnTo>
                                  <a:pt x="1097211" y="1447800"/>
                                </a:lnTo>
                                <a:lnTo>
                                  <a:pt x="1097788" y="1435100"/>
                                </a:lnTo>
                                <a:close/>
                              </a:path>
                              <a:path w="2095500" h="1562100">
                                <a:moveTo>
                                  <a:pt x="1103133" y="1435100"/>
                                </a:moveTo>
                                <a:lnTo>
                                  <a:pt x="1102079" y="1435100"/>
                                </a:lnTo>
                                <a:lnTo>
                                  <a:pt x="1102544" y="1447800"/>
                                </a:lnTo>
                                <a:lnTo>
                                  <a:pt x="1103133" y="1435100"/>
                                </a:lnTo>
                                <a:close/>
                              </a:path>
                              <a:path w="2095500" h="1562100">
                                <a:moveTo>
                                  <a:pt x="1120167" y="1422400"/>
                                </a:moveTo>
                                <a:lnTo>
                                  <a:pt x="1117042" y="1422400"/>
                                </a:lnTo>
                                <a:lnTo>
                                  <a:pt x="1117500" y="1447800"/>
                                </a:lnTo>
                                <a:lnTo>
                                  <a:pt x="1119714" y="1447800"/>
                                </a:lnTo>
                                <a:lnTo>
                                  <a:pt x="1120167" y="1422400"/>
                                </a:lnTo>
                                <a:close/>
                              </a:path>
                              <a:path w="2095500" h="1562100">
                                <a:moveTo>
                                  <a:pt x="1277324" y="1397000"/>
                                </a:moveTo>
                                <a:lnTo>
                                  <a:pt x="1207842" y="1397000"/>
                                </a:lnTo>
                                <a:lnTo>
                                  <a:pt x="1207385" y="1409700"/>
                                </a:lnTo>
                                <a:lnTo>
                                  <a:pt x="1143720" y="1409700"/>
                                </a:lnTo>
                                <a:lnTo>
                                  <a:pt x="1144291" y="1422400"/>
                                </a:lnTo>
                                <a:lnTo>
                                  <a:pt x="1145917" y="1435100"/>
                                </a:lnTo>
                                <a:lnTo>
                                  <a:pt x="1147542" y="1435100"/>
                                </a:lnTo>
                                <a:lnTo>
                                  <a:pt x="1147999" y="1447800"/>
                                </a:lnTo>
                                <a:lnTo>
                                  <a:pt x="1149638" y="1422400"/>
                                </a:lnTo>
                                <a:lnTo>
                                  <a:pt x="1275800" y="1422400"/>
                                </a:lnTo>
                                <a:lnTo>
                                  <a:pt x="1277324" y="1397000"/>
                                </a:lnTo>
                                <a:close/>
                              </a:path>
                              <a:path w="2095500" h="1562100">
                                <a:moveTo>
                                  <a:pt x="1168878" y="1422400"/>
                                </a:moveTo>
                                <a:lnTo>
                                  <a:pt x="1165170" y="1422400"/>
                                </a:lnTo>
                                <a:lnTo>
                                  <a:pt x="1165627" y="1435100"/>
                                </a:lnTo>
                                <a:lnTo>
                                  <a:pt x="1166211" y="1447800"/>
                                </a:lnTo>
                                <a:lnTo>
                                  <a:pt x="1168294" y="1447800"/>
                                </a:lnTo>
                                <a:lnTo>
                                  <a:pt x="1168878" y="1422400"/>
                                </a:lnTo>
                                <a:close/>
                              </a:path>
                              <a:path w="2095500" h="1562100">
                                <a:moveTo>
                                  <a:pt x="1274187" y="1422400"/>
                                </a:moveTo>
                                <a:lnTo>
                                  <a:pt x="1269881" y="1422400"/>
                                </a:lnTo>
                                <a:lnTo>
                                  <a:pt x="1270466" y="1435100"/>
                                </a:lnTo>
                                <a:lnTo>
                                  <a:pt x="1271977" y="1435100"/>
                                </a:lnTo>
                                <a:lnTo>
                                  <a:pt x="1273602" y="1447800"/>
                                </a:lnTo>
                                <a:lnTo>
                                  <a:pt x="1274187" y="1422400"/>
                                </a:lnTo>
                                <a:close/>
                              </a:path>
                              <a:path w="2095500" h="1562100">
                                <a:moveTo>
                                  <a:pt x="1611880" y="1422400"/>
                                </a:moveTo>
                                <a:lnTo>
                                  <a:pt x="1294481" y="1422400"/>
                                </a:lnTo>
                                <a:lnTo>
                                  <a:pt x="1296094" y="1435100"/>
                                </a:lnTo>
                                <a:lnTo>
                                  <a:pt x="1296564" y="1447800"/>
                                </a:lnTo>
                                <a:lnTo>
                                  <a:pt x="1297148" y="1447800"/>
                                </a:lnTo>
                                <a:lnTo>
                                  <a:pt x="1297720" y="1435100"/>
                                </a:lnTo>
                                <a:lnTo>
                                  <a:pt x="1611422" y="1435100"/>
                                </a:lnTo>
                                <a:lnTo>
                                  <a:pt x="1611880" y="1422400"/>
                                </a:lnTo>
                                <a:close/>
                              </a:path>
                              <a:path w="2095500" h="1562100">
                                <a:moveTo>
                                  <a:pt x="1315817" y="1435100"/>
                                </a:moveTo>
                                <a:lnTo>
                                  <a:pt x="1297720" y="1435100"/>
                                </a:lnTo>
                                <a:lnTo>
                                  <a:pt x="1298190" y="1447800"/>
                                </a:lnTo>
                                <a:lnTo>
                                  <a:pt x="1315347" y="1447800"/>
                                </a:lnTo>
                                <a:lnTo>
                                  <a:pt x="1315817" y="1435100"/>
                                </a:lnTo>
                                <a:close/>
                              </a:path>
                              <a:path w="2095500" h="1562100">
                                <a:moveTo>
                                  <a:pt x="1408362" y="1435100"/>
                                </a:moveTo>
                                <a:lnTo>
                                  <a:pt x="1320694" y="1435100"/>
                                </a:lnTo>
                                <a:lnTo>
                                  <a:pt x="1322307" y="1447800"/>
                                </a:lnTo>
                                <a:lnTo>
                                  <a:pt x="1406737" y="1447800"/>
                                </a:lnTo>
                                <a:lnTo>
                                  <a:pt x="1408362" y="1435100"/>
                                </a:lnTo>
                                <a:close/>
                              </a:path>
                              <a:path w="2095500" h="1562100">
                                <a:moveTo>
                                  <a:pt x="1626840" y="1422400"/>
                                </a:moveTo>
                                <a:lnTo>
                                  <a:pt x="1612477" y="1422400"/>
                                </a:lnTo>
                                <a:lnTo>
                                  <a:pt x="1614089" y="1435100"/>
                                </a:lnTo>
                                <a:lnTo>
                                  <a:pt x="1620008" y="1435100"/>
                                </a:lnTo>
                                <a:lnTo>
                                  <a:pt x="1621519" y="1447800"/>
                                </a:lnTo>
                                <a:lnTo>
                                  <a:pt x="1626383" y="1447800"/>
                                </a:lnTo>
                                <a:lnTo>
                                  <a:pt x="1626840" y="1422400"/>
                                </a:lnTo>
                                <a:close/>
                              </a:path>
                              <a:path w="2095500" h="1562100">
                                <a:moveTo>
                                  <a:pt x="1633330" y="1435100"/>
                                </a:moveTo>
                                <a:lnTo>
                                  <a:pt x="1631133" y="1435100"/>
                                </a:lnTo>
                                <a:lnTo>
                                  <a:pt x="1632771" y="1447800"/>
                                </a:lnTo>
                                <a:lnTo>
                                  <a:pt x="1633330" y="1435100"/>
                                </a:lnTo>
                                <a:close/>
                              </a:path>
                              <a:path w="2095500" h="1562100">
                                <a:moveTo>
                                  <a:pt x="1637978" y="1409700"/>
                                </a:moveTo>
                                <a:lnTo>
                                  <a:pt x="1292856" y="1409700"/>
                                </a:lnTo>
                                <a:lnTo>
                                  <a:pt x="1293427" y="1422400"/>
                                </a:lnTo>
                                <a:lnTo>
                                  <a:pt x="1627424" y="1422400"/>
                                </a:lnTo>
                                <a:lnTo>
                                  <a:pt x="1629050" y="1435100"/>
                                </a:lnTo>
                                <a:lnTo>
                                  <a:pt x="1634371" y="1435100"/>
                                </a:lnTo>
                                <a:lnTo>
                                  <a:pt x="1634968" y="1447800"/>
                                </a:lnTo>
                                <a:lnTo>
                                  <a:pt x="1637635" y="1447800"/>
                                </a:lnTo>
                                <a:lnTo>
                                  <a:pt x="1637750" y="1435100"/>
                                </a:lnTo>
                                <a:lnTo>
                                  <a:pt x="1637864" y="1422400"/>
                                </a:lnTo>
                                <a:lnTo>
                                  <a:pt x="1637978" y="1409700"/>
                                </a:lnTo>
                                <a:close/>
                              </a:path>
                              <a:path w="2095500" h="1562100">
                                <a:moveTo>
                                  <a:pt x="1672306" y="1435100"/>
                                </a:moveTo>
                                <a:lnTo>
                                  <a:pt x="1661054" y="1435100"/>
                                </a:lnTo>
                                <a:lnTo>
                                  <a:pt x="1662692" y="1447800"/>
                                </a:lnTo>
                                <a:lnTo>
                                  <a:pt x="1671836" y="1447800"/>
                                </a:lnTo>
                                <a:lnTo>
                                  <a:pt x="1672306" y="1435100"/>
                                </a:lnTo>
                                <a:close/>
                              </a:path>
                              <a:path w="2095500" h="1562100">
                                <a:moveTo>
                                  <a:pt x="1685641" y="1435100"/>
                                </a:moveTo>
                                <a:lnTo>
                                  <a:pt x="1681933" y="1435100"/>
                                </a:lnTo>
                                <a:lnTo>
                                  <a:pt x="1682504" y="1447800"/>
                                </a:lnTo>
                                <a:lnTo>
                                  <a:pt x="1685184" y="1447800"/>
                                </a:lnTo>
                                <a:lnTo>
                                  <a:pt x="1685641" y="1435100"/>
                                </a:lnTo>
                                <a:close/>
                              </a:path>
                              <a:path w="2095500" h="1562100">
                                <a:moveTo>
                                  <a:pt x="1741318" y="1435100"/>
                                </a:moveTo>
                                <a:lnTo>
                                  <a:pt x="1739680" y="1435100"/>
                                </a:lnTo>
                                <a:lnTo>
                                  <a:pt x="1739121" y="1447800"/>
                                </a:lnTo>
                                <a:lnTo>
                                  <a:pt x="1741775" y="1447800"/>
                                </a:lnTo>
                                <a:lnTo>
                                  <a:pt x="1741318" y="1435100"/>
                                </a:lnTo>
                                <a:close/>
                              </a:path>
                              <a:path w="2095500" h="1562100">
                                <a:moveTo>
                                  <a:pt x="1746068" y="1435100"/>
                                </a:moveTo>
                                <a:lnTo>
                                  <a:pt x="1742359" y="1435100"/>
                                </a:lnTo>
                                <a:lnTo>
                                  <a:pt x="1741775" y="1447800"/>
                                </a:lnTo>
                                <a:lnTo>
                                  <a:pt x="1746652" y="1447800"/>
                                </a:lnTo>
                                <a:lnTo>
                                  <a:pt x="1746068" y="1435100"/>
                                </a:lnTo>
                                <a:close/>
                              </a:path>
                              <a:path w="2095500" h="1562100">
                                <a:moveTo>
                                  <a:pt x="1750348" y="1435100"/>
                                </a:moveTo>
                                <a:lnTo>
                                  <a:pt x="1749789" y="1447800"/>
                                </a:lnTo>
                                <a:lnTo>
                                  <a:pt x="1750932" y="1447800"/>
                                </a:lnTo>
                                <a:lnTo>
                                  <a:pt x="1750348" y="1435100"/>
                                </a:lnTo>
                                <a:close/>
                              </a:path>
                              <a:path w="2095500" h="1562100">
                                <a:moveTo>
                                  <a:pt x="1774948" y="1435100"/>
                                </a:moveTo>
                                <a:lnTo>
                                  <a:pt x="1769029" y="1435100"/>
                                </a:lnTo>
                                <a:lnTo>
                                  <a:pt x="1768560" y="1447800"/>
                                </a:lnTo>
                                <a:lnTo>
                                  <a:pt x="1775519" y="1447800"/>
                                </a:lnTo>
                                <a:lnTo>
                                  <a:pt x="1774948" y="1435100"/>
                                </a:lnTo>
                                <a:close/>
                              </a:path>
                              <a:path w="2095500" h="1562100">
                                <a:moveTo>
                                  <a:pt x="2022420" y="1435100"/>
                                </a:moveTo>
                                <a:lnTo>
                                  <a:pt x="2021848" y="1447800"/>
                                </a:lnTo>
                                <a:lnTo>
                                  <a:pt x="2022890" y="1447800"/>
                                </a:lnTo>
                                <a:lnTo>
                                  <a:pt x="2022420" y="1435100"/>
                                </a:lnTo>
                                <a:close/>
                              </a:path>
                              <a:path w="2095500" h="1562100">
                                <a:moveTo>
                                  <a:pt x="579865" y="1422400"/>
                                </a:moveTo>
                                <a:lnTo>
                                  <a:pt x="574532" y="1422400"/>
                                </a:lnTo>
                                <a:lnTo>
                                  <a:pt x="573949" y="1435100"/>
                                </a:lnTo>
                                <a:lnTo>
                                  <a:pt x="579400" y="1435100"/>
                                </a:lnTo>
                                <a:lnTo>
                                  <a:pt x="579865" y="1422400"/>
                                </a:lnTo>
                                <a:close/>
                              </a:path>
                              <a:path w="2095500" h="1562100">
                                <a:moveTo>
                                  <a:pt x="587400" y="1409700"/>
                                </a:moveTo>
                                <a:lnTo>
                                  <a:pt x="585199" y="1409700"/>
                                </a:lnTo>
                                <a:lnTo>
                                  <a:pt x="585776" y="1435100"/>
                                </a:lnTo>
                                <a:lnTo>
                                  <a:pt x="586240" y="1422400"/>
                                </a:lnTo>
                                <a:lnTo>
                                  <a:pt x="586823" y="1422400"/>
                                </a:lnTo>
                                <a:lnTo>
                                  <a:pt x="587400" y="1409700"/>
                                </a:lnTo>
                                <a:close/>
                              </a:path>
                              <a:path w="2095500" h="1562100">
                                <a:moveTo>
                                  <a:pt x="600162" y="1333500"/>
                                </a:moveTo>
                                <a:lnTo>
                                  <a:pt x="589031" y="1333500"/>
                                </a:lnTo>
                                <a:lnTo>
                                  <a:pt x="587400" y="1346200"/>
                                </a:lnTo>
                                <a:lnTo>
                                  <a:pt x="586823" y="1358900"/>
                                </a:lnTo>
                                <a:lnTo>
                                  <a:pt x="585776" y="1371600"/>
                                </a:lnTo>
                                <a:lnTo>
                                  <a:pt x="596447" y="1371600"/>
                                </a:lnTo>
                                <a:lnTo>
                                  <a:pt x="597030" y="1384300"/>
                                </a:lnTo>
                                <a:lnTo>
                                  <a:pt x="597495" y="1422400"/>
                                </a:lnTo>
                                <a:lnTo>
                                  <a:pt x="600162" y="1422400"/>
                                </a:lnTo>
                                <a:lnTo>
                                  <a:pt x="600739" y="1435100"/>
                                </a:lnTo>
                                <a:lnTo>
                                  <a:pt x="613613" y="1435100"/>
                                </a:lnTo>
                                <a:lnTo>
                                  <a:pt x="612453" y="1409700"/>
                                </a:lnTo>
                                <a:lnTo>
                                  <a:pt x="606071" y="1409700"/>
                                </a:lnTo>
                                <a:lnTo>
                                  <a:pt x="605495" y="1397000"/>
                                </a:lnTo>
                                <a:lnTo>
                                  <a:pt x="605030" y="1397000"/>
                                </a:lnTo>
                                <a:lnTo>
                                  <a:pt x="604453" y="1384300"/>
                                </a:lnTo>
                                <a:lnTo>
                                  <a:pt x="600739" y="1384300"/>
                                </a:lnTo>
                                <a:lnTo>
                                  <a:pt x="600162" y="1333500"/>
                                </a:lnTo>
                                <a:close/>
                              </a:path>
                              <a:path w="2095500" h="1562100">
                                <a:moveTo>
                                  <a:pt x="634367" y="1422400"/>
                                </a:moveTo>
                                <a:lnTo>
                                  <a:pt x="633902" y="1435100"/>
                                </a:lnTo>
                                <a:lnTo>
                                  <a:pt x="634944" y="1435100"/>
                                </a:lnTo>
                                <a:lnTo>
                                  <a:pt x="634367" y="1422400"/>
                                </a:lnTo>
                                <a:close/>
                              </a:path>
                              <a:path w="2095500" h="1562100">
                                <a:moveTo>
                                  <a:pt x="639248" y="1409700"/>
                                </a:moveTo>
                                <a:lnTo>
                                  <a:pt x="638658" y="1422400"/>
                                </a:lnTo>
                                <a:lnTo>
                                  <a:pt x="638194" y="1435100"/>
                                </a:lnTo>
                                <a:lnTo>
                                  <a:pt x="645046" y="1435100"/>
                                </a:lnTo>
                                <a:lnTo>
                                  <a:pt x="643533" y="1422400"/>
                                </a:lnTo>
                                <a:lnTo>
                                  <a:pt x="639701" y="1422400"/>
                                </a:lnTo>
                                <a:lnTo>
                                  <a:pt x="639248" y="1409700"/>
                                </a:lnTo>
                                <a:close/>
                              </a:path>
                              <a:path w="2095500" h="1562100">
                                <a:moveTo>
                                  <a:pt x="664288" y="1422400"/>
                                </a:moveTo>
                                <a:lnTo>
                                  <a:pt x="647247" y="1422400"/>
                                </a:lnTo>
                                <a:lnTo>
                                  <a:pt x="646658" y="1435100"/>
                                </a:lnTo>
                                <a:lnTo>
                                  <a:pt x="664865" y="1435100"/>
                                </a:lnTo>
                                <a:lnTo>
                                  <a:pt x="664288" y="1422400"/>
                                </a:lnTo>
                                <a:close/>
                              </a:path>
                              <a:path w="2095500" h="1562100">
                                <a:moveTo>
                                  <a:pt x="668121" y="1422400"/>
                                </a:moveTo>
                                <a:lnTo>
                                  <a:pt x="667538" y="1435100"/>
                                </a:lnTo>
                                <a:lnTo>
                                  <a:pt x="668580" y="1435100"/>
                                </a:lnTo>
                                <a:lnTo>
                                  <a:pt x="668121" y="1422400"/>
                                </a:lnTo>
                                <a:close/>
                              </a:path>
                              <a:path w="2095500" h="1562100">
                                <a:moveTo>
                                  <a:pt x="701179" y="1422400"/>
                                </a:moveTo>
                                <a:lnTo>
                                  <a:pt x="669621" y="1422400"/>
                                </a:lnTo>
                                <a:lnTo>
                                  <a:pt x="669163" y="1435100"/>
                                </a:lnTo>
                                <a:lnTo>
                                  <a:pt x="699660" y="1435100"/>
                                </a:lnTo>
                                <a:lnTo>
                                  <a:pt x="701179" y="1422400"/>
                                </a:lnTo>
                                <a:close/>
                              </a:path>
                              <a:path w="2095500" h="1562100">
                                <a:moveTo>
                                  <a:pt x="1069497" y="1422400"/>
                                </a:moveTo>
                                <a:lnTo>
                                  <a:pt x="1067290" y="1422400"/>
                                </a:lnTo>
                                <a:lnTo>
                                  <a:pt x="1067866" y="1435100"/>
                                </a:lnTo>
                                <a:lnTo>
                                  <a:pt x="1068909" y="1435100"/>
                                </a:lnTo>
                                <a:lnTo>
                                  <a:pt x="1069497" y="1422400"/>
                                </a:lnTo>
                                <a:close/>
                              </a:path>
                              <a:path w="2095500" h="1562100">
                                <a:moveTo>
                                  <a:pt x="1638092" y="1397000"/>
                                </a:moveTo>
                                <a:lnTo>
                                  <a:pt x="1277324" y="1397000"/>
                                </a:lnTo>
                                <a:lnTo>
                                  <a:pt x="1277895" y="1409700"/>
                                </a:lnTo>
                                <a:lnTo>
                                  <a:pt x="1278467" y="1435100"/>
                                </a:lnTo>
                                <a:lnTo>
                                  <a:pt x="1278936" y="1422400"/>
                                </a:lnTo>
                                <a:lnTo>
                                  <a:pt x="1283229" y="1422400"/>
                                </a:lnTo>
                                <a:lnTo>
                                  <a:pt x="1284855" y="1409700"/>
                                </a:lnTo>
                                <a:lnTo>
                                  <a:pt x="1637978" y="1409700"/>
                                </a:lnTo>
                                <a:lnTo>
                                  <a:pt x="1638092" y="1397000"/>
                                </a:lnTo>
                                <a:close/>
                              </a:path>
                              <a:path w="2095500" h="1562100">
                                <a:moveTo>
                                  <a:pt x="1281591" y="1422400"/>
                                </a:moveTo>
                                <a:lnTo>
                                  <a:pt x="1279508" y="1422400"/>
                                </a:lnTo>
                                <a:lnTo>
                                  <a:pt x="1281146" y="1435100"/>
                                </a:lnTo>
                                <a:lnTo>
                                  <a:pt x="1281591" y="1422400"/>
                                </a:lnTo>
                                <a:close/>
                              </a:path>
                              <a:path w="2095500" h="1562100">
                                <a:moveTo>
                                  <a:pt x="1701186" y="1422400"/>
                                </a:moveTo>
                                <a:lnTo>
                                  <a:pt x="1700615" y="1435100"/>
                                </a:lnTo>
                                <a:lnTo>
                                  <a:pt x="1701758" y="1435100"/>
                                </a:lnTo>
                                <a:lnTo>
                                  <a:pt x="1701186" y="1422400"/>
                                </a:lnTo>
                                <a:close/>
                              </a:path>
                              <a:path w="2095500" h="1562100">
                                <a:moveTo>
                                  <a:pt x="583573" y="1320800"/>
                                </a:moveTo>
                                <a:lnTo>
                                  <a:pt x="582532" y="1320800"/>
                                </a:lnTo>
                                <a:lnTo>
                                  <a:pt x="582067" y="1346200"/>
                                </a:lnTo>
                                <a:lnTo>
                                  <a:pt x="581484" y="1358900"/>
                                </a:lnTo>
                                <a:lnTo>
                                  <a:pt x="579865" y="1358900"/>
                                </a:lnTo>
                                <a:lnTo>
                                  <a:pt x="579400" y="1384300"/>
                                </a:lnTo>
                                <a:lnTo>
                                  <a:pt x="577776" y="1384300"/>
                                </a:lnTo>
                                <a:lnTo>
                                  <a:pt x="576152" y="1397000"/>
                                </a:lnTo>
                                <a:lnTo>
                                  <a:pt x="575574" y="1409700"/>
                                </a:lnTo>
                                <a:lnTo>
                                  <a:pt x="575109" y="1422400"/>
                                </a:lnTo>
                                <a:lnTo>
                                  <a:pt x="582067" y="1422400"/>
                                </a:lnTo>
                                <a:lnTo>
                                  <a:pt x="582532" y="1409700"/>
                                </a:lnTo>
                                <a:lnTo>
                                  <a:pt x="590072" y="1409700"/>
                                </a:lnTo>
                                <a:lnTo>
                                  <a:pt x="590532" y="1397000"/>
                                </a:lnTo>
                                <a:lnTo>
                                  <a:pt x="591115" y="1397000"/>
                                </a:lnTo>
                                <a:lnTo>
                                  <a:pt x="592739" y="1384300"/>
                                </a:lnTo>
                                <a:lnTo>
                                  <a:pt x="578817" y="1384300"/>
                                </a:lnTo>
                                <a:lnTo>
                                  <a:pt x="578241" y="1371600"/>
                                </a:lnTo>
                                <a:lnTo>
                                  <a:pt x="585776" y="1371600"/>
                                </a:lnTo>
                                <a:lnTo>
                                  <a:pt x="585199" y="1346200"/>
                                </a:lnTo>
                                <a:lnTo>
                                  <a:pt x="583573" y="1320800"/>
                                </a:lnTo>
                                <a:close/>
                              </a:path>
                              <a:path w="2095500" h="1562100">
                                <a:moveTo>
                                  <a:pt x="641915" y="1409700"/>
                                </a:moveTo>
                                <a:lnTo>
                                  <a:pt x="641332" y="1422400"/>
                                </a:lnTo>
                                <a:lnTo>
                                  <a:pt x="642373" y="1422400"/>
                                </a:lnTo>
                                <a:lnTo>
                                  <a:pt x="641915" y="1409700"/>
                                </a:lnTo>
                                <a:close/>
                              </a:path>
                              <a:path w="2095500" h="1562100">
                                <a:moveTo>
                                  <a:pt x="662204" y="1409700"/>
                                </a:moveTo>
                                <a:lnTo>
                                  <a:pt x="649331" y="1409700"/>
                                </a:lnTo>
                                <a:lnTo>
                                  <a:pt x="648865" y="1422400"/>
                                </a:lnTo>
                                <a:lnTo>
                                  <a:pt x="663823" y="1422400"/>
                                </a:lnTo>
                                <a:lnTo>
                                  <a:pt x="662204" y="1409700"/>
                                </a:lnTo>
                                <a:close/>
                              </a:path>
                              <a:path w="2095500" h="1562100">
                                <a:moveTo>
                                  <a:pt x="690506" y="1409700"/>
                                </a:moveTo>
                                <a:lnTo>
                                  <a:pt x="672877" y="1409700"/>
                                </a:lnTo>
                                <a:lnTo>
                                  <a:pt x="672294" y="1422400"/>
                                </a:lnTo>
                                <a:lnTo>
                                  <a:pt x="691071" y="1422400"/>
                                </a:lnTo>
                                <a:lnTo>
                                  <a:pt x="690506" y="1409700"/>
                                </a:lnTo>
                                <a:close/>
                              </a:path>
                              <a:path w="2095500" h="1562100">
                                <a:moveTo>
                                  <a:pt x="703374" y="1409700"/>
                                </a:moveTo>
                                <a:lnTo>
                                  <a:pt x="691549" y="1409700"/>
                                </a:lnTo>
                                <a:lnTo>
                                  <a:pt x="691071" y="1422400"/>
                                </a:lnTo>
                                <a:lnTo>
                                  <a:pt x="702332" y="1422400"/>
                                </a:lnTo>
                                <a:lnTo>
                                  <a:pt x="703374" y="1409700"/>
                                </a:lnTo>
                                <a:close/>
                              </a:path>
                              <a:path w="2095500" h="1562100">
                                <a:moveTo>
                                  <a:pt x="708708" y="1409700"/>
                                </a:moveTo>
                                <a:lnTo>
                                  <a:pt x="705006" y="1409700"/>
                                </a:lnTo>
                                <a:lnTo>
                                  <a:pt x="705458" y="1422400"/>
                                </a:lnTo>
                                <a:lnTo>
                                  <a:pt x="707089" y="1422400"/>
                                </a:lnTo>
                                <a:lnTo>
                                  <a:pt x="708708" y="1409700"/>
                                </a:lnTo>
                                <a:close/>
                              </a:path>
                              <a:path w="2095500" h="1562100">
                                <a:moveTo>
                                  <a:pt x="695375" y="1333500"/>
                                </a:moveTo>
                                <a:lnTo>
                                  <a:pt x="694792" y="1346200"/>
                                </a:lnTo>
                                <a:lnTo>
                                  <a:pt x="694209" y="1346200"/>
                                </a:lnTo>
                                <a:lnTo>
                                  <a:pt x="693750" y="1371600"/>
                                </a:lnTo>
                                <a:lnTo>
                                  <a:pt x="692119" y="1409700"/>
                                </a:lnTo>
                                <a:lnTo>
                                  <a:pt x="709173" y="1409700"/>
                                </a:lnTo>
                                <a:lnTo>
                                  <a:pt x="709749" y="1422400"/>
                                </a:lnTo>
                                <a:lnTo>
                                  <a:pt x="710803" y="1422400"/>
                                </a:lnTo>
                                <a:lnTo>
                                  <a:pt x="712410" y="1397000"/>
                                </a:lnTo>
                                <a:lnTo>
                                  <a:pt x="713464" y="1397000"/>
                                </a:lnTo>
                                <a:lnTo>
                                  <a:pt x="714040" y="1384300"/>
                                </a:lnTo>
                                <a:lnTo>
                                  <a:pt x="725754" y="1384300"/>
                                </a:lnTo>
                                <a:lnTo>
                                  <a:pt x="727386" y="1371600"/>
                                </a:lnTo>
                                <a:lnTo>
                                  <a:pt x="695834" y="1371600"/>
                                </a:lnTo>
                                <a:lnTo>
                                  <a:pt x="695375" y="1333500"/>
                                </a:lnTo>
                                <a:close/>
                              </a:path>
                              <a:path w="2095500" h="1562100">
                                <a:moveTo>
                                  <a:pt x="1013371" y="1397000"/>
                                </a:moveTo>
                                <a:lnTo>
                                  <a:pt x="1005359" y="1397000"/>
                                </a:lnTo>
                                <a:lnTo>
                                  <a:pt x="1004782" y="1409700"/>
                                </a:lnTo>
                                <a:lnTo>
                                  <a:pt x="985533" y="1409700"/>
                                </a:lnTo>
                                <a:lnTo>
                                  <a:pt x="985069" y="1422400"/>
                                </a:lnTo>
                                <a:lnTo>
                                  <a:pt x="1012631" y="1422400"/>
                                </a:lnTo>
                                <a:lnTo>
                                  <a:pt x="1012781" y="1409700"/>
                                </a:lnTo>
                                <a:lnTo>
                                  <a:pt x="1013371" y="1397000"/>
                                </a:lnTo>
                                <a:close/>
                              </a:path>
                              <a:path w="2095500" h="1562100">
                                <a:moveTo>
                                  <a:pt x="1101036" y="1409700"/>
                                </a:moveTo>
                                <a:lnTo>
                                  <a:pt x="1098829" y="1409700"/>
                                </a:lnTo>
                                <a:lnTo>
                                  <a:pt x="1098377" y="1422400"/>
                                </a:lnTo>
                                <a:lnTo>
                                  <a:pt x="1101502" y="1422400"/>
                                </a:lnTo>
                                <a:lnTo>
                                  <a:pt x="1101036" y="1409700"/>
                                </a:lnTo>
                                <a:close/>
                              </a:path>
                              <a:path w="2095500" h="1562100">
                                <a:moveTo>
                                  <a:pt x="1102079" y="1409700"/>
                                </a:moveTo>
                                <a:lnTo>
                                  <a:pt x="1101502" y="1422400"/>
                                </a:lnTo>
                                <a:lnTo>
                                  <a:pt x="1102544" y="1422400"/>
                                </a:lnTo>
                                <a:lnTo>
                                  <a:pt x="1102079" y="1409700"/>
                                </a:lnTo>
                                <a:close/>
                              </a:path>
                              <a:path w="2095500" h="1562100">
                                <a:moveTo>
                                  <a:pt x="1112168" y="1409700"/>
                                </a:moveTo>
                                <a:lnTo>
                                  <a:pt x="1110661" y="1422400"/>
                                </a:lnTo>
                                <a:lnTo>
                                  <a:pt x="1112744" y="1422400"/>
                                </a:lnTo>
                                <a:lnTo>
                                  <a:pt x="1112168" y="1409700"/>
                                </a:lnTo>
                                <a:close/>
                              </a:path>
                              <a:path w="2095500" h="1562100">
                                <a:moveTo>
                                  <a:pt x="1143250" y="1409700"/>
                                </a:moveTo>
                                <a:lnTo>
                                  <a:pt x="1142094" y="1409700"/>
                                </a:lnTo>
                                <a:lnTo>
                                  <a:pt x="1142665" y="1422400"/>
                                </a:lnTo>
                                <a:lnTo>
                                  <a:pt x="1143250" y="1409700"/>
                                </a:lnTo>
                                <a:close/>
                              </a:path>
                              <a:path w="2095500" h="1562100">
                                <a:moveTo>
                                  <a:pt x="1286937" y="1409700"/>
                                </a:moveTo>
                                <a:lnTo>
                                  <a:pt x="1285426" y="1409700"/>
                                </a:lnTo>
                                <a:lnTo>
                                  <a:pt x="1285896" y="1422400"/>
                                </a:lnTo>
                                <a:lnTo>
                                  <a:pt x="1286468" y="1422400"/>
                                </a:lnTo>
                                <a:lnTo>
                                  <a:pt x="1286937" y="1409700"/>
                                </a:lnTo>
                                <a:close/>
                              </a:path>
                              <a:path w="2095500" h="1562100">
                                <a:moveTo>
                                  <a:pt x="611987" y="1397000"/>
                                </a:moveTo>
                                <a:lnTo>
                                  <a:pt x="608738" y="1397000"/>
                                </a:lnTo>
                                <a:lnTo>
                                  <a:pt x="608162" y="1409700"/>
                                </a:lnTo>
                                <a:lnTo>
                                  <a:pt x="612453" y="1409700"/>
                                </a:lnTo>
                                <a:lnTo>
                                  <a:pt x="611987" y="1397000"/>
                                </a:lnTo>
                                <a:close/>
                              </a:path>
                              <a:path w="2095500" h="1562100">
                                <a:moveTo>
                                  <a:pt x="650962" y="1397000"/>
                                </a:moveTo>
                                <a:lnTo>
                                  <a:pt x="650485" y="1409700"/>
                                </a:lnTo>
                                <a:lnTo>
                                  <a:pt x="652580" y="1409700"/>
                                </a:lnTo>
                                <a:lnTo>
                                  <a:pt x="650962" y="1397000"/>
                                </a:lnTo>
                                <a:close/>
                              </a:path>
                              <a:path w="2095500" h="1562100">
                                <a:moveTo>
                                  <a:pt x="661150" y="1397000"/>
                                </a:moveTo>
                                <a:lnTo>
                                  <a:pt x="653157" y="1397000"/>
                                </a:lnTo>
                                <a:lnTo>
                                  <a:pt x="652580" y="1409700"/>
                                </a:lnTo>
                                <a:lnTo>
                                  <a:pt x="661628" y="1409700"/>
                                </a:lnTo>
                                <a:lnTo>
                                  <a:pt x="661150" y="1397000"/>
                                </a:lnTo>
                                <a:close/>
                              </a:path>
                              <a:path w="2095500" h="1562100">
                                <a:moveTo>
                                  <a:pt x="948655" y="1371600"/>
                                </a:moveTo>
                                <a:lnTo>
                                  <a:pt x="923014" y="1371600"/>
                                </a:lnTo>
                                <a:lnTo>
                                  <a:pt x="922449" y="1384300"/>
                                </a:lnTo>
                                <a:lnTo>
                                  <a:pt x="887773" y="1384300"/>
                                </a:lnTo>
                                <a:lnTo>
                                  <a:pt x="888225" y="1397000"/>
                                </a:lnTo>
                                <a:lnTo>
                                  <a:pt x="888814" y="1397000"/>
                                </a:lnTo>
                                <a:lnTo>
                                  <a:pt x="889391" y="1409700"/>
                                </a:lnTo>
                                <a:lnTo>
                                  <a:pt x="949697" y="1409700"/>
                                </a:lnTo>
                                <a:lnTo>
                                  <a:pt x="949232" y="1384300"/>
                                </a:lnTo>
                                <a:lnTo>
                                  <a:pt x="948655" y="1371600"/>
                                </a:lnTo>
                                <a:close/>
                              </a:path>
                              <a:path w="2095500" h="1562100">
                                <a:moveTo>
                                  <a:pt x="979140" y="1397000"/>
                                </a:moveTo>
                                <a:lnTo>
                                  <a:pt x="964648" y="1397000"/>
                                </a:lnTo>
                                <a:lnTo>
                                  <a:pt x="964195" y="1409700"/>
                                </a:lnTo>
                                <a:lnTo>
                                  <a:pt x="979618" y="1409700"/>
                                </a:lnTo>
                                <a:lnTo>
                                  <a:pt x="979140" y="1397000"/>
                                </a:lnTo>
                                <a:close/>
                              </a:path>
                              <a:path w="2095500" h="1562100">
                                <a:moveTo>
                                  <a:pt x="998395" y="1397000"/>
                                </a:moveTo>
                                <a:lnTo>
                                  <a:pt x="997831" y="1397000"/>
                                </a:lnTo>
                                <a:lnTo>
                                  <a:pt x="997353" y="1409700"/>
                                </a:lnTo>
                                <a:lnTo>
                                  <a:pt x="1000025" y="1409700"/>
                                </a:lnTo>
                                <a:lnTo>
                                  <a:pt x="998395" y="1397000"/>
                                </a:lnTo>
                                <a:close/>
                              </a:path>
                              <a:path w="2095500" h="1562100">
                                <a:moveTo>
                                  <a:pt x="1026697" y="1397000"/>
                                </a:moveTo>
                                <a:lnTo>
                                  <a:pt x="1022995" y="1397000"/>
                                </a:lnTo>
                                <a:lnTo>
                                  <a:pt x="1023448" y="1409700"/>
                                </a:lnTo>
                                <a:lnTo>
                                  <a:pt x="1026120" y="1409700"/>
                                </a:lnTo>
                                <a:lnTo>
                                  <a:pt x="1026697" y="1397000"/>
                                </a:lnTo>
                                <a:close/>
                              </a:path>
                              <a:path w="2095500" h="1562100">
                                <a:moveTo>
                                  <a:pt x="1029947" y="1397000"/>
                                </a:moveTo>
                                <a:lnTo>
                                  <a:pt x="1027751" y="1397000"/>
                                </a:lnTo>
                                <a:lnTo>
                                  <a:pt x="1028316" y="1409700"/>
                                </a:lnTo>
                                <a:lnTo>
                                  <a:pt x="1029947" y="1397000"/>
                                </a:lnTo>
                                <a:close/>
                              </a:path>
                              <a:path w="2095500" h="1562100">
                                <a:moveTo>
                                  <a:pt x="1094073" y="1397000"/>
                                </a:moveTo>
                                <a:lnTo>
                                  <a:pt x="1030411" y="1397000"/>
                                </a:lnTo>
                                <a:lnTo>
                                  <a:pt x="1030988" y="1409700"/>
                                </a:lnTo>
                                <a:lnTo>
                                  <a:pt x="1094550" y="1409700"/>
                                </a:lnTo>
                                <a:lnTo>
                                  <a:pt x="1094073" y="1397000"/>
                                </a:lnTo>
                                <a:close/>
                              </a:path>
                              <a:path w="2095500" h="1562100">
                                <a:moveTo>
                                  <a:pt x="1123994" y="1397000"/>
                                </a:moveTo>
                                <a:lnTo>
                                  <a:pt x="1123429" y="1397000"/>
                                </a:lnTo>
                                <a:lnTo>
                                  <a:pt x="1121798" y="1409700"/>
                                </a:lnTo>
                                <a:lnTo>
                                  <a:pt x="1124471" y="1409700"/>
                                </a:lnTo>
                                <a:lnTo>
                                  <a:pt x="1123994" y="1397000"/>
                                </a:lnTo>
                                <a:close/>
                              </a:path>
                              <a:path w="2095500" h="1562100">
                                <a:moveTo>
                                  <a:pt x="1142094" y="1397000"/>
                                </a:moveTo>
                                <a:lnTo>
                                  <a:pt x="1135249" y="1397000"/>
                                </a:lnTo>
                                <a:lnTo>
                                  <a:pt x="1134664" y="1409700"/>
                                </a:lnTo>
                                <a:lnTo>
                                  <a:pt x="1142665" y="1409700"/>
                                </a:lnTo>
                                <a:lnTo>
                                  <a:pt x="1142094" y="1397000"/>
                                </a:lnTo>
                                <a:close/>
                              </a:path>
                              <a:path w="2095500" h="1562100">
                                <a:moveTo>
                                  <a:pt x="1145917" y="1384300"/>
                                </a:moveTo>
                                <a:lnTo>
                                  <a:pt x="1144291" y="1384300"/>
                                </a:lnTo>
                                <a:lnTo>
                                  <a:pt x="1143720" y="1397000"/>
                                </a:lnTo>
                                <a:lnTo>
                                  <a:pt x="1143250" y="1409700"/>
                                </a:lnTo>
                                <a:lnTo>
                                  <a:pt x="1151251" y="1409700"/>
                                </a:lnTo>
                                <a:lnTo>
                                  <a:pt x="1150679" y="1397000"/>
                                </a:lnTo>
                                <a:lnTo>
                                  <a:pt x="1146387" y="1397000"/>
                                </a:lnTo>
                                <a:lnTo>
                                  <a:pt x="1145917" y="1384300"/>
                                </a:lnTo>
                                <a:close/>
                              </a:path>
                              <a:path w="2095500" h="1562100">
                                <a:moveTo>
                                  <a:pt x="1155543" y="1397000"/>
                                </a:moveTo>
                                <a:lnTo>
                                  <a:pt x="1154959" y="1397000"/>
                                </a:lnTo>
                                <a:lnTo>
                                  <a:pt x="1154388" y="1409700"/>
                                </a:lnTo>
                                <a:lnTo>
                                  <a:pt x="1157055" y="1409700"/>
                                </a:lnTo>
                                <a:lnTo>
                                  <a:pt x="1155543" y="1397000"/>
                                </a:lnTo>
                                <a:close/>
                              </a:path>
                              <a:path w="2095500" h="1562100">
                                <a:moveTo>
                                  <a:pt x="1165170" y="1397000"/>
                                </a:moveTo>
                                <a:lnTo>
                                  <a:pt x="1164586" y="1409700"/>
                                </a:lnTo>
                                <a:lnTo>
                                  <a:pt x="1165627" y="1409700"/>
                                </a:lnTo>
                                <a:lnTo>
                                  <a:pt x="1165170" y="1397000"/>
                                </a:lnTo>
                                <a:close/>
                              </a:path>
                              <a:path w="2095500" h="1562100">
                                <a:moveTo>
                                  <a:pt x="1169920" y="1397000"/>
                                </a:moveTo>
                                <a:lnTo>
                                  <a:pt x="1168294" y="1397000"/>
                                </a:lnTo>
                                <a:lnTo>
                                  <a:pt x="1166681" y="1409700"/>
                                </a:lnTo>
                                <a:lnTo>
                                  <a:pt x="1170491" y="1409700"/>
                                </a:lnTo>
                                <a:lnTo>
                                  <a:pt x="1169920" y="1397000"/>
                                </a:lnTo>
                                <a:close/>
                              </a:path>
                              <a:path w="2095500" h="1562100">
                                <a:moveTo>
                                  <a:pt x="1181172" y="1397000"/>
                                </a:moveTo>
                                <a:lnTo>
                                  <a:pt x="1177463" y="1397000"/>
                                </a:lnTo>
                                <a:lnTo>
                                  <a:pt x="1176879" y="1409700"/>
                                </a:lnTo>
                                <a:lnTo>
                                  <a:pt x="1181642" y="1409700"/>
                                </a:lnTo>
                                <a:lnTo>
                                  <a:pt x="1181172" y="1397000"/>
                                </a:lnTo>
                                <a:close/>
                              </a:path>
                              <a:path w="2095500" h="1562100">
                                <a:moveTo>
                                  <a:pt x="1191268" y="1397000"/>
                                </a:moveTo>
                                <a:lnTo>
                                  <a:pt x="1183839" y="1397000"/>
                                </a:lnTo>
                                <a:lnTo>
                                  <a:pt x="1183255" y="1409700"/>
                                </a:lnTo>
                                <a:lnTo>
                                  <a:pt x="1191840" y="1409700"/>
                                </a:lnTo>
                                <a:lnTo>
                                  <a:pt x="1191268" y="1397000"/>
                                </a:lnTo>
                                <a:close/>
                              </a:path>
                              <a:path w="2095500" h="1562100">
                                <a:moveTo>
                                  <a:pt x="1206800" y="1397000"/>
                                </a:moveTo>
                                <a:lnTo>
                                  <a:pt x="1196717" y="1397000"/>
                                </a:lnTo>
                                <a:lnTo>
                                  <a:pt x="1195548" y="1409700"/>
                                </a:lnTo>
                                <a:lnTo>
                                  <a:pt x="1207385" y="1409700"/>
                                </a:lnTo>
                                <a:lnTo>
                                  <a:pt x="1206800" y="1397000"/>
                                </a:lnTo>
                                <a:close/>
                              </a:path>
                              <a:path w="2095500" h="1562100">
                                <a:moveTo>
                                  <a:pt x="724712" y="1384300"/>
                                </a:moveTo>
                                <a:lnTo>
                                  <a:pt x="714040" y="1384300"/>
                                </a:lnTo>
                                <a:lnTo>
                                  <a:pt x="714630" y="1397000"/>
                                </a:lnTo>
                                <a:lnTo>
                                  <a:pt x="724247" y="1397000"/>
                                </a:lnTo>
                                <a:lnTo>
                                  <a:pt x="724712" y="1384300"/>
                                </a:lnTo>
                                <a:close/>
                              </a:path>
                              <a:path w="2095500" h="1562100">
                                <a:moveTo>
                                  <a:pt x="966868" y="1384300"/>
                                </a:moveTo>
                                <a:lnTo>
                                  <a:pt x="966279" y="1397000"/>
                                </a:lnTo>
                                <a:lnTo>
                                  <a:pt x="967320" y="1397000"/>
                                </a:lnTo>
                                <a:lnTo>
                                  <a:pt x="966868" y="1384300"/>
                                </a:lnTo>
                                <a:close/>
                              </a:path>
                              <a:path w="2095500" h="1562100">
                                <a:moveTo>
                                  <a:pt x="1009067" y="1384300"/>
                                </a:moveTo>
                                <a:lnTo>
                                  <a:pt x="1008496" y="1384300"/>
                                </a:lnTo>
                                <a:lnTo>
                                  <a:pt x="1008025" y="1397000"/>
                                </a:lnTo>
                                <a:lnTo>
                                  <a:pt x="1009656" y="1397000"/>
                                </a:lnTo>
                                <a:lnTo>
                                  <a:pt x="1009067" y="1384300"/>
                                </a:lnTo>
                                <a:close/>
                              </a:path>
                              <a:path w="2095500" h="1562100">
                                <a:moveTo>
                                  <a:pt x="1013371" y="1333500"/>
                                </a:moveTo>
                                <a:lnTo>
                                  <a:pt x="1012781" y="1358900"/>
                                </a:lnTo>
                                <a:lnTo>
                                  <a:pt x="1012329" y="1371600"/>
                                </a:lnTo>
                                <a:lnTo>
                                  <a:pt x="1011157" y="1397000"/>
                                </a:lnTo>
                                <a:lnTo>
                                  <a:pt x="1082248" y="1397000"/>
                                </a:lnTo>
                                <a:lnTo>
                                  <a:pt x="1080616" y="1384300"/>
                                </a:lnTo>
                                <a:lnTo>
                                  <a:pt x="1014990" y="1384300"/>
                                </a:lnTo>
                                <a:lnTo>
                                  <a:pt x="1013371" y="1333500"/>
                                </a:lnTo>
                                <a:close/>
                              </a:path>
                              <a:path w="2095500" h="1562100">
                                <a:moveTo>
                                  <a:pt x="1083878" y="1384300"/>
                                </a:moveTo>
                                <a:lnTo>
                                  <a:pt x="1083289" y="1384300"/>
                                </a:lnTo>
                                <a:lnTo>
                                  <a:pt x="1082836" y="1397000"/>
                                </a:lnTo>
                                <a:lnTo>
                                  <a:pt x="1084449" y="1397000"/>
                                </a:lnTo>
                                <a:lnTo>
                                  <a:pt x="1083878" y="1384300"/>
                                </a:lnTo>
                                <a:close/>
                              </a:path>
                              <a:path w="2095500" h="1562100">
                                <a:moveTo>
                                  <a:pt x="1090836" y="1384300"/>
                                </a:moveTo>
                                <a:lnTo>
                                  <a:pt x="1087116" y="1384300"/>
                                </a:lnTo>
                                <a:lnTo>
                                  <a:pt x="1086538" y="1397000"/>
                                </a:lnTo>
                                <a:lnTo>
                                  <a:pt x="1091412" y="1397000"/>
                                </a:lnTo>
                                <a:lnTo>
                                  <a:pt x="1090836" y="1384300"/>
                                </a:lnTo>
                                <a:close/>
                              </a:path>
                              <a:path w="2095500" h="1562100">
                                <a:moveTo>
                                  <a:pt x="1378327" y="1384300"/>
                                </a:moveTo>
                                <a:lnTo>
                                  <a:pt x="1217468" y="1384300"/>
                                </a:lnTo>
                                <a:lnTo>
                                  <a:pt x="1215843" y="1397000"/>
                                </a:lnTo>
                                <a:lnTo>
                                  <a:pt x="1378911" y="1397000"/>
                                </a:lnTo>
                                <a:lnTo>
                                  <a:pt x="1378327" y="1384300"/>
                                </a:lnTo>
                                <a:close/>
                              </a:path>
                              <a:path w="2095500" h="1562100">
                                <a:moveTo>
                                  <a:pt x="1532784" y="1384300"/>
                                </a:moveTo>
                                <a:lnTo>
                                  <a:pt x="1379952" y="1384300"/>
                                </a:lnTo>
                                <a:lnTo>
                                  <a:pt x="1379482" y="1397000"/>
                                </a:lnTo>
                                <a:lnTo>
                                  <a:pt x="1533381" y="1397000"/>
                                </a:lnTo>
                                <a:lnTo>
                                  <a:pt x="1532784" y="1384300"/>
                                </a:lnTo>
                                <a:close/>
                              </a:path>
                              <a:path w="2095500" h="1562100">
                                <a:moveTo>
                                  <a:pt x="1539756" y="1371600"/>
                                </a:moveTo>
                                <a:lnTo>
                                  <a:pt x="1539286" y="1384300"/>
                                </a:lnTo>
                                <a:lnTo>
                                  <a:pt x="1537661" y="1397000"/>
                                </a:lnTo>
                                <a:lnTo>
                                  <a:pt x="1606546" y="1397000"/>
                                </a:lnTo>
                                <a:lnTo>
                                  <a:pt x="1604933" y="1384300"/>
                                </a:lnTo>
                                <a:lnTo>
                                  <a:pt x="1540328" y="1384300"/>
                                </a:lnTo>
                                <a:lnTo>
                                  <a:pt x="1539756" y="1371600"/>
                                </a:lnTo>
                                <a:close/>
                              </a:path>
                              <a:path w="2095500" h="1562100">
                                <a:moveTo>
                                  <a:pt x="1607130" y="1384300"/>
                                </a:moveTo>
                                <a:lnTo>
                                  <a:pt x="1606546" y="1397000"/>
                                </a:lnTo>
                                <a:lnTo>
                                  <a:pt x="1607714" y="1397000"/>
                                </a:lnTo>
                                <a:lnTo>
                                  <a:pt x="1607130" y="1384300"/>
                                </a:lnTo>
                                <a:close/>
                              </a:path>
                              <a:path w="2095500" h="1562100">
                                <a:moveTo>
                                  <a:pt x="1610381" y="1371600"/>
                                </a:moveTo>
                                <a:lnTo>
                                  <a:pt x="1608755" y="1371600"/>
                                </a:lnTo>
                                <a:lnTo>
                                  <a:pt x="1608171" y="1384300"/>
                                </a:lnTo>
                                <a:lnTo>
                                  <a:pt x="1607714" y="1397000"/>
                                </a:lnTo>
                                <a:lnTo>
                                  <a:pt x="1671836" y="1397000"/>
                                </a:lnTo>
                                <a:lnTo>
                                  <a:pt x="1671265" y="1384300"/>
                                </a:lnTo>
                                <a:lnTo>
                                  <a:pt x="1610838" y="1384300"/>
                                </a:lnTo>
                                <a:lnTo>
                                  <a:pt x="1610381" y="1371600"/>
                                </a:lnTo>
                                <a:close/>
                              </a:path>
                              <a:path w="2095500" h="1562100">
                                <a:moveTo>
                                  <a:pt x="1679266" y="1371600"/>
                                </a:moveTo>
                                <a:lnTo>
                                  <a:pt x="1672306" y="1371600"/>
                                </a:lnTo>
                                <a:lnTo>
                                  <a:pt x="1671836" y="1397000"/>
                                </a:lnTo>
                                <a:lnTo>
                                  <a:pt x="1686225" y="1397000"/>
                                </a:lnTo>
                                <a:lnTo>
                                  <a:pt x="1685641" y="1384300"/>
                                </a:lnTo>
                                <a:lnTo>
                                  <a:pt x="1679850" y="1384300"/>
                                </a:lnTo>
                                <a:lnTo>
                                  <a:pt x="1679266" y="1371600"/>
                                </a:lnTo>
                                <a:close/>
                              </a:path>
                              <a:path w="2095500" h="1562100">
                                <a:moveTo>
                                  <a:pt x="603987" y="1371600"/>
                                </a:moveTo>
                                <a:lnTo>
                                  <a:pt x="602363" y="1384300"/>
                                </a:lnTo>
                                <a:lnTo>
                                  <a:pt x="604453" y="1384300"/>
                                </a:lnTo>
                                <a:lnTo>
                                  <a:pt x="603987" y="1371600"/>
                                </a:lnTo>
                                <a:close/>
                              </a:path>
                              <a:path w="2095500" h="1562100">
                                <a:moveTo>
                                  <a:pt x="919777" y="1358900"/>
                                </a:moveTo>
                                <a:lnTo>
                                  <a:pt x="919312" y="1371600"/>
                                </a:lnTo>
                                <a:lnTo>
                                  <a:pt x="882427" y="1371600"/>
                                </a:lnTo>
                                <a:lnTo>
                                  <a:pt x="883946" y="1384300"/>
                                </a:lnTo>
                                <a:lnTo>
                                  <a:pt x="921971" y="1384300"/>
                                </a:lnTo>
                                <a:lnTo>
                                  <a:pt x="921395" y="1371600"/>
                                </a:lnTo>
                                <a:lnTo>
                                  <a:pt x="919777" y="1358900"/>
                                </a:lnTo>
                                <a:close/>
                              </a:path>
                              <a:path w="2095500" h="1562100">
                                <a:moveTo>
                                  <a:pt x="1020787" y="1333500"/>
                                </a:moveTo>
                                <a:lnTo>
                                  <a:pt x="1020323" y="1346200"/>
                                </a:lnTo>
                                <a:lnTo>
                                  <a:pt x="1019169" y="1371600"/>
                                </a:lnTo>
                                <a:lnTo>
                                  <a:pt x="1017073" y="1371600"/>
                                </a:lnTo>
                                <a:lnTo>
                                  <a:pt x="1016496" y="1384300"/>
                                </a:lnTo>
                                <a:lnTo>
                                  <a:pt x="1056618" y="1384300"/>
                                </a:lnTo>
                                <a:lnTo>
                                  <a:pt x="1056041" y="1371600"/>
                                </a:lnTo>
                                <a:lnTo>
                                  <a:pt x="1054521" y="1358900"/>
                                </a:lnTo>
                                <a:lnTo>
                                  <a:pt x="1053368" y="1358900"/>
                                </a:lnTo>
                                <a:lnTo>
                                  <a:pt x="1052916" y="1346200"/>
                                </a:lnTo>
                                <a:lnTo>
                                  <a:pt x="1022405" y="1346200"/>
                                </a:lnTo>
                                <a:lnTo>
                                  <a:pt x="1020787" y="1333500"/>
                                </a:lnTo>
                                <a:close/>
                              </a:path>
                              <a:path w="2095500" h="1562100">
                                <a:moveTo>
                                  <a:pt x="1075296" y="1358900"/>
                                </a:moveTo>
                                <a:lnTo>
                                  <a:pt x="1071581" y="1358900"/>
                                </a:lnTo>
                                <a:lnTo>
                                  <a:pt x="1071004" y="1371600"/>
                                </a:lnTo>
                                <a:lnTo>
                                  <a:pt x="1061492" y="1371600"/>
                                </a:lnTo>
                                <a:lnTo>
                                  <a:pt x="1060909" y="1384300"/>
                                </a:lnTo>
                                <a:lnTo>
                                  <a:pt x="1076449" y="1384300"/>
                                </a:lnTo>
                                <a:lnTo>
                                  <a:pt x="1075296" y="1358900"/>
                                </a:lnTo>
                                <a:close/>
                              </a:path>
                              <a:path w="2095500" h="1562100">
                                <a:moveTo>
                                  <a:pt x="1223387" y="1371600"/>
                                </a:moveTo>
                                <a:lnTo>
                                  <a:pt x="1222815" y="1384300"/>
                                </a:lnTo>
                                <a:lnTo>
                                  <a:pt x="1225012" y="1384300"/>
                                </a:lnTo>
                                <a:lnTo>
                                  <a:pt x="1223387" y="1371600"/>
                                </a:lnTo>
                                <a:close/>
                              </a:path>
                              <a:path w="2095500" h="1562100">
                                <a:moveTo>
                                  <a:pt x="1237763" y="1371600"/>
                                </a:moveTo>
                                <a:lnTo>
                                  <a:pt x="1226054" y="1371600"/>
                                </a:lnTo>
                                <a:lnTo>
                                  <a:pt x="1225469" y="1384300"/>
                                </a:lnTo>
                                <a:lnTo>
                                  <a:pt x="1238347" y="1384300"/>
                                </a:lnTo>
                                <a:lnTo>
                                  <a:pt x="1237763" y="1371600"/>
                                </a:lnTo>
                                <a:close/>
                              </a:path>
                              <a:path w="2095500" h="1562100">
                                <a:moveTo>
                                  <a:pt x="1248545" y="1371600"/>
                                </a:moveTo>
                                <a:lnTo>
                                  <a:pt x="1240443" y="1371600"/>
                                </a:lnTo>
                                <a:lnTo>
                                  <a:pt x="1239960" y="1384300"/>
                                </a:lnTo>
                                <a:lnTo>
                                  <a:pt x="1249015" y="1384300"/>
                                </a:lnTo>
                                <a:lnTo>
                                  <a:pt x="1248545" y="1371600"/>
                                </a:lnTo>
                                <a:close/>
                              </a:path>
                              <a:path w="2095500" h="1562100">
                                <a:moveTo>
                                  <a:pt x="1376231" y="1371600"/>
                                </a:moveTo>
                                <a:lnTo>
                                  <a:pt x="1257016" y="1371600"/>
                                </a:lnTo>
                                <a:lnTo>
                                  <a:pt x="1256559" y="1384300"/>
                                </a:lnTo>
                                <a:lnTo>
                                  <a:pt x="1376815" y="1384300"/>
                                </a:lnTo>
                                <a:lnTo>
                                  <a:pt x="1376231" y="1371600"/>
                                </a:lnTo>
                                <a:close/>
                              </a:path>
                              <a:path w="2095500" h="1562100">
                                <a:moveTo>
                                  <a:pt x="1469246" y="1333500"/>
                                </a:moveTo>
                                <a:lnTo>
                                  <a:pt x="1461715" y="1333500"/>
                                </a:lnTo>
                                <a:lnTo>
                                  <a:pt x="1461232" y="1346200"/>
                                </a:lnTo>
                                <a:lnTo>
                                  <a:pt x="1387483" y="1346200"/>
                                </a:lnTo>
                                <a:lnTo>
                                  <a:pt x="1386442" y="1371600"/>
                                </a:lnTo>
                                <a:lnTo>
                                  <a:pt x="1383775" y="1371600"/>
                                </a:lnTo>
                                <a:lnTo>
                                  <a:pt x="1383191" y="1384300"/>
                                </a:lnTo>
                                <a:lnTo>
                                  <a:pt x="1470287" y="1384300"/>
                                </a:lnTo>
                                <a:lnTo>
                                  <a:pt x="1469817" y="1358900"/>
                                </a:lnTo>
                                <a:lnTo>
                                  <a:pt x="1469246" y="1333500"/>
                                </a:lnTo>
                                <a:close/>
                              </a:path>
                              <a:path w="2095500" h="1562100">
                                <a:moveTo>
                                  <a:pt x="1472497" y="1358900"/>
                                </a:moveTo>
                                <a:lnTo>
                                  <a:pt x="1471900" y="1358900"/>
                                </a:lnTo>
                                <a:lnTo>
                                  <a:pt x="1470287" y="1384300"/>
                                </a:lnTo>
                                <a:lnTo>
                                  <a:pt x="1473996" y="1384300"/>
                                </a:lnTo>
                                <a:lnTo>
                                  <a:pt x="1473539" y="1371600"/>
                                </a:lnTo>
                                <a:lnTo>
                                  <a:pt x="1472942" y="1371600"/>
                                </a:lnTo>
                                <a:lnTo>
                                  <a:pt x="1472497" y="1358900"/>
                                </a:lnTo>
                                <a:close/>
                              </a:path>
                              <a:path w="2095500" h="1562100">
                                <a:moveTo>
                                  <a:pt x="1524326" y="1371600"/>
                                </a:moveTo>
                                <a:lnTo>
                                  <a:pt x="1476206" y="1371600"/>
                                </a:lnTo>
                                <a:lnTo>
                                  <a:pt x="1475621" y="1384300"/>
                                </a:lnTo>
                                <a:lnTo>
                                  <a:pt x="1524796" y="1384300"/>
                                </a:lnTo>
                                <a:lnTo>
                                  <a:pt x="1524326" y="1371600"/>
                                </a:lnTo>
                                <a:close/>
                              </a:path>
                              <a:path w="2095500" h="1562100">
                                <a:moveTo>
                                  <a:pt x="1525837" y="1371600"/>
                                </a:moveTo>
                                <a:lnTo>
                                  <a:pt x="1525367" y="1384300"/>
                                </a:lnTo>
                                <a:lnTo>
                                  <a:pt x="1526421" y="1384300"/>
                                </a:lnTo>
                                <a:lnTo>
                                  <a:pt x="1525837" y="1371600"/>
                                </a:lnTo>
                                <a:close/>
                              </a:path>
                              <a:path w="2095500" h="1562100">
                                <a:moveTo>
                                  <a:pt x="1529088" y="1371600"/>
                                </a:moveTo>
                                <a:lnTo>
                                  <a:pt x="1528504" y="1371600"/>
                                </a:lnTo>
                                <a:lnTo>
                                  <a:pt x="1528034" y="1384300"/>
                                </a:lnTo>
                                <a:lnTo>
                                  <a:pt x="1529660" y="1384300"/>
                                </a:lnTo>
                                <a:lnTo>
                                  <a:pt x="1529088" y="1371600"/>
                                </a:lnTo>
                                <a:close/>
                              </a:path>
                              <a:path w="2095500" h="1562100">
                                <a:moveTo>
                                  <a:pt x="1596932" y="1358900"/>
                                </a:moveTo>
                                <a:lnTo>
                                  <a:pt x="1550424" y="1358900"/>
                                </a:lnTo>
                                <a:lnTo>
                                  <a:pt x="1548913" y="1371600"/>
                                </a:lnTo>
                                <a:lnTo>
                                  <a:pt x="1544049" y="1371600"/>
                                </a:lnTo>
                                <a:lnTo>
                                  <a:pt x="1543465" y="1384300"/>
                                </a:lnTo>
                                <a:lnTo>
                                  <a:pt x="1597503" y="1384300"/>
                                </a:lnTo>
                                <a:lnTo>
                                  <a:pt x="1596932" y="1358900"/>
                                </a:lnTo>
                                <a:close/>
                              </a:path>
                              <a:path w="2095500" h="1562100">
                                <a:moveTo>
                                  <a:pt x="1603891" y="1371600"/>
                                </a:moveTo>
                                <a:lnTo>
                                  <a:pt x="1602850" y="1371600"/>
                                </a:lnTo>
                                <a:lnTo>
                                  <a:pt x="1601212" y="1384300"/>
                                </a:lnTo>
                                <a:lnTo>
                                  <a:pt x="1604463" y="1384300"/>
                                </a:lnTo>
                                <a:lnTo>
                                  <a:pt x="1603891" y="1371600"/>
                                </a:lnTo>
                                <a:close/>
                              </a:path>
                              <a:path w="2095500" h="1562100">
                                <a:moveTo>
                                  <a:pt x="1645065" y="1371600"/>
                                </a:moveTo>
                                <a:lnTo>
                                  <a:pt x="1611422" y="1371600"/>
                                </a:lnTo>
                                <a:lnTo>
                                  <a:pt x="1610838" y="1384300"/>
                                </a:lnTo>
                                <a:lnTo>
                                  <a:pt x="1645636" y="1384300"/>
                                </a:lnTo>
                                <a:lnTo>
                                  <a:pt x="1645065" y="1371600"/>
                                </a:lnTo>
                                <a:close/>
                              </a:path>
                              <a:path w="2095500" h="1562100">
                                <a:moveTo>
                                  <a:pt x="1668598" y="1371600"/>
                                </a:moveTo>
                                <a:lnTo>
                                  <a:pt x="1648760" y="1371600"/>
                                </a:lnTo>
                                <a:lnTo>
                                  <a:pt x="1647719" y="1384300"/>
                                </a:lnTo>
                                <a:lnTo>
                                  <a:pt x="1670223" y="1384300"/>
                                </a:lnTo>
                                <a:lnTo>
                                  <a:pt x="1668598" y="1371600"/>
                                </a:lnTo>
                                <a:close/>
                              </a:path>
                              <a:path w="2095500" h="1562100">
                                <a:moveTo>
                                  <a:pt x="1682504" y="1371600"/>
                                </a:moveTo>
                                <a:lnTo>
                                  <a:pt x="1681933" y="1384300"/>
                                </a:lnTo>
                                <a:lnTo>
                                  <a:pt x="1682987" y="1384300"/>
                                </a:lnTo>
                                <a:lnTo>
                                  <a:pt x="1682504" y="1371600"/>
                                </a:lnTo>
                                <a:close/>
                              </a:path>
                              <a:path w="2095500" h="1562100">
                                <a:moveTo>
                                  <a:pt x="731664" y="1308100"/>
                                </a:moveTo>
                                <a:lnTo>
                                  <a:pt x="701179" y="1308100"/>
                                </a:lnTo>
                                <a:lnTo>
                                  <a:pt x="699660" y="1320800"/>
                                </a:lnTo>
                                <a:lnTo>
                                  <a:pt x="699082" y="1333500"/>
                                </a:lnTo>
                                <a:lnTo>
                                  <a:pt x="698506" y="1333500"/>
                                </a:lnTo>
                                <a:lnTo>
                                  <a:pt x="698041" y="1346200"/>
                                </a:lnTo>
                                <a:lnTo>
                                  <a:pt x="697464" y="1371600"/>
                                </a:lnTo>
                                <a:lnTo>
                                  <a:pt x="727386" y="1371600"/>
                                </a:lnTo>
                                <a:lnTo>
                                  <a:pt x="727962" y="1358900"/>
                                </a:lnTo>
                                <a:lnTo>
                                  <a:pt x="728427" y="1333500"/>
                                </a:lnTo>
                                <a:lnTo>
                                  <a:pt x="729004" y="1320800"/>
                                </a:lnTo>
                                <a:lnTo>
                                  <a:pt x="731382" y="1320800"/>
                                </a:lnTo>
                                <a:lnTo>
                                  <a:pt x="731664" y="1308100"/>
                                </a:lnTo>
                                <a:close/>
                              </a:path>
                              <a:path w="2095500" h="1562100">
                                <a:moveTo>
                                  <a:pt x="900522" y="1333500"/>
                                </a:moveTo>
                                <a:lnTo>
                                  <a:pt x="863650" y="1333500"/>
                                </a:lnTo>
                                <a:lnTo>
                                  <a:pt x="865268" y="1371600"/>
                                </a:lnTo>
                                <a:lnTo>
                                  <a:pt x="866310" y="1371600"/>
                                </a:lnTo>
                                <a:lnTo>
                                  <a:pt x="866886" y="1346200"/>
                                </a:lnTo>
                                <a:lnTo>
                                  <a:pt x="901099" y="1346200"/>
                                </a:lnTo>
                                <a:lnTo>
                                  <a:pt x="900522" y="1333500"/>
                                </a:lnTo>
                                <a:close/>
                              </a:path>
                              <a:path w="2095500" h="1562100">
                                <a:moveTo>
                                  <a:pt x="876510" y="1346200"/>
                                </a:moveTo>
                                <a:lnTo>
                                  <a:pt x="867476" y="1346200"/>
                                </a:lnTo>
                                <a:lnTo>
                                  <a:pt x="868970" y="1358900"/>
                                </a:lnTo>
                                <a:lnTo>
                                  <a:pt x="869560" y="1371600"/>
                                </a:lnTo>
                                <a:lnTo>
                                  <a:pt x="871190" y="1371600"/>
                                </a:lnTo>
                                <a:lnTo>
                                  <a:pt x="872797" y="1358900"/>
                                </a:lnTo>
                                <a:lnTo>
                                  <a:pt x="875701" y="1358900"/>
                                </a:lnTo>
                                <a:lnTo>
                                  <a:pt x="876510" y="1346200"/>
                                </a:lnTo>
                                <a:close/>
                              </a:path>
                              <a:path w="2095500" h="1562100">
                                <a:moveTo>
                                  <a:pt x="875701" y="1358900"/>
                                </a:moveTo>
                                <a:lnTo>
                                  <a:pt x="872797" y="1358900"/>
                                </a:lnTo>
                                <a:lnTo>
                                  <a:pt x="873274" y="1371600"/>
                                </a:lnTo>
                                <a:lnTo>
                                  <a:pt x="874892" y="1371600"/>
                                </a:lnTo>
                                <a:lnTo>
                                  <a:pt x="875701" y="1358900"/>
                                </a:lnTo>
                                <a:close/>
                              </a:path>
                              <a:path w="2095500" h="1562100">
                                <a:moveTo>
                                  <a:pt x="908522" y="1358900"/>
                                </a:moveTo>
                                <a:lnTo>
                                  <a:pt x="880808" y="1358900"/>
                                </a:lnTo>
                                <a:lnTo>
                                  <a:pt x="881273" y="1371600"/>
                                </a:lnTo>
                                <a:lnTo>
                                  <a:pt x="910153" y="1371600"/>
                                </a:lnTo>
                                <a:lnTo>
                                  <a:pt x="908522" y="1358900"/>
                                </a:lnTo>
                                <a:close/>
                              </a:path>
                              <a:path w="2095500" h="1562100">
                                <a:moveTo>
                                  <a:pt x="917693" y="1358900"/>
                                </a:moveTo>
                                <a:lnTo>
                                  <a:pt x="913978" y="1358900"/>
                                </a:lnTo>
                                <a:lnTo>
                                  <a:pt x="912347" y="1371600"/>
                                </a:lnTo>
                                <a:lnTo>
                                  <a:pt x="918146" y="1371600"/>
                                </a:lnTo>
                                <a:lnTo>
                                  <a:pt x="917693" y="1358900"/>
                                </a:lnTo>
                                <a:close/>
                              </a:path>
                              <a:path w="2095500" h="1562100">
                                <a:moveTo>
                                  <a:pt x="929401" y="1346200"/>
                                </a:moveTo>
                                <a:lnTo>
                                  <a:pt x="927317" y="1346200"/>
                                </a:lnTo>
                                <a:lnTo>
                                  <a:pt x="926727" y="1358900"/>
                                </a:lnTo>
                                <a:lnTo>
                                  <a:pt x="926275" y="1371600"/>
                                </a:lnTo>
                                <a:lnTo>
                                  <a:pt x="933115" y="1371600"/>
                                </a:lnTo>
                                <a:lnTo>
                                  <a:pt x="932644" y="1358900"/>
                                </a:lnTo>
                                <a:lnTo>
                                  <a:pt x="929977" y="1358900"/>
                                </a:lnTo>
                                <a:lnTo>
                                  <a:pt x="929401" y="1346200"/>
                                </a:lnTo>
                                <a:close/>
                              </a:path>
                              <a:path w="2095500" h="1562100">
                                <a:moveTo>
                                  <a:pt x="941226" y="1358900"/>
                                </a:moveTo>
                                <a:lnTo>
                                  <a:pt x="933686" y="1358900"/>
                                </a:lnTo>
                                <a:lnTo>
                                  <a:pt x="933115" y="1371600"/>
                                </a:lnTo>
                                <a:lnTo>
                                  <a:pt x="941692" y="1371600"/>
                                </a:lnTo>
                                <a:lnTo>
                                  <a:pt x="941226" y="1358900"/>
                                </a:lnTo>
                                <a:close/>
                              </a:path>
                              <a:path w="2095500" h="1562100">
                                <a:moveTo>
                                  <a:pt x="945983" y="1358900"/>
                                </a:moveTo>
                                <a:lnTo>
                                  <a:pt x="944940" y="1358900"/>
                                </a:lnTo>
                                <a:lnTo>
                                  <a:pt x="944351" y="1371600"/>
                                </a:lnTo>
                                <a:lnTo>
                                  <a:pt x="948178" y="1371600"/>
                                </a:lnTo>
                                <a:lnTo>
                                  <a:pt x="945983" y="1358900"/>
                                </a:lnTo>
                                <a:close/>
                              </a:path>
                              <a:path w="2095500" h="1562100">
                                <a:moveTo>
                                  <a:pt x="1065207" y="1358900"/>
                                </a:moveTo>
                                <a:lnTo>
                                  <a:pt x="1064624" y="1358900"/>
                                </a:lnTo>
                                <a:lnTo>
                                  <a:pt x="1064152" y="1371600"/>
                                </a:lnTo>
                                <a:lnTo>
                                  <a:pt x="1065665" y="1371600"/>
                                </a:lnTo>
                                <a:lnTo>
                                  <a:pt x="1065207" y="1358900"/>
                                </a:lnTo>
                                <a:close/>
                              </a:path>
                              <a:path w="2095500" h="1562100">
                                <a:moveTo>
                                  <a:pt x="1230334" y="1358900"/>
                                </a:moveTo>
                                <a:lnTo>
                                  <a:pt x="1229775" y="1371600"/>
                                </a:lnTo>
                                <a:lnTo>
                                  <a:pt x="1230816" y="1371600"/>
                                </a:lnTo>
                                <a:lnTo>
                                  <a:pt x="1230334" y="1358900"/>
                                </a:lnTo>
                                <a:close/>
                              </a:path>
                              <a:path w="2095500" h="1562100">
                                <a:moveTo>
                                  <a:pt x="1232429" y="1358900"/>
                                </a:moveTo>
                                <a:lnTo>
                                  <a:pt x="1230816" y="1371600"/>
                                </a:lnTo>
                                <a:lnTo>
                                  <a:pt x="1233013" y="1371600"/>
                                </a:lnTo>
                                <a:lnTo>
                                  <a:pt x="1232429" y="1358900"/>
                                </a:lnTo>
                                <a:close/>
                              </a:path>
                              <a:path w="2095500" h="1562100">
                                <a:moveTo>
                                  <a:pt x="1236264" y="1346200"/>
                                </a:moveTo>
                                <a:lnTo>
                                  <a:pt x="1234639" y="1358900"/>
                                </a:lnTo>
                                <a:lnTo>
                                  <a:pt x="1234055" y="1358900"/>
                                </a:lnTo>
                                <a:lnTo>
                                  <a:pt x="1233597" y="1371600"/>
                                </a:lnTo>
                                <a:lnTo>
                                  <a:pt x="1237306" y="1371600"/>
                                </a:lnTo>
                                <a:lnTo>
                                  <a:pt x="1236722" y="1358900"/>
                                </a:lnTo>
                                <a:lnTo>
                                  <a:pt x="1236264" y="1346200"/>
                                </a:lnTo>
                                <a:close/>
                              </a:path>
                              <a:path w="2095500" h="1562100">
                                <a:moveTo>
                                  <a:pt x="1244265" y="1358900"/>
                                </a:moveTo>
                                <a:lnTo>
                                  <a:pt x="1243681" y="1358900"/>
                                </a:lnTo>
                                <a:lnTo>
                                  <a:pt x="1242056" y="1371600"/>
                                </a:lnTo>
                                <a:lnTo>
                                  <a:pt x="1244723" y="1371600"/>
                                </a:lnTo>
                                <a:lnTo>
                                  <a:pt x="1244265" y="1358900"/>
                                </a:lnTo>
                                <a:close/>
                              </a:path>
                              <a:path w="2095500" h="1562100">
                                <a:moveTo>
                                  <a:pt x="1247390" y="1358900"/>
                                </a:moveTo>
                                <a:lnTo>
                                  <a:pt x="1245878" y="1358900"/>
                                </a:lnTo>
                                <a:lnTo>
                                  <a:pt x="1245307" y="1371600"/>
                                </a:lnTo>
                                <a:lnTo>
                                  <a:pt x="1247974" y="1371600"/>
                                </a:lnTo>
                                <a:lnTo>
                                  <a:pt x="1247390" y="1358900"/>
                                </a:lnTo>
                                <a:close/>
                              </a:path>
                              <a:path w="2095500" h="1562100">
                                <a:moveTo>
                                  <a:pt x="1260852" y="1358900"/>
                                </a:moveTo>
                                <a:lnTo>
                                  <a:pt x="1259696" y="1358900"/>
                                </a:lnTo>
                                <a:lnTo>
                                  <a:pt x="1259213" y="1371600"/>
                                </a:lnTo>
                                <a:lnTo>
                                  <a:pt x="1262350" y="1371600"/>
                                </a:lnTo>
                                <a:lnTo>
                                  <a:pt x="1260852" y="1358900"/>
                                </a:lnTo>
                                <a:close/>
                              </a:path>
                              <a:path w="2095500" h="1562100">
                                <a:moveTo>
                                  <a:pt x="1304565" y="1333500"/>
                                </a:moveTo>
                                <a:lnTo>
                                  <a:pt x="1304095" y="1333500"/>
                                </a:lnTo>
                                <a:lnTo>
                                  <a:pt x="1303524" y="1346200"/>
                                </a:lnTo>
                                <a:lnTo>
                                  <a:pt x="1301898" y="1358900"/>
                                </a:lnTo>
                                <a:lnTo>
                                  <a:pt x="1263976" y="1358900"/>
                                </a:lnTo>
                                <a:lnTo>
                                  <a:pt x="1263506" y="1371600"/>
                                </a:lnTo>
                                <a:lnTo>
                                  <a:pt x="1350615" y="1371600"/>
                                </a:lnTo>
                                <a:lnTo>
                                  <a:pt x="1350018" y="1358900"/>
                                </a:lnTo>
                                <a:lnTo>
                                  <a:pt x="1349561" y="1346200"/>
                                </a:lnTo>
                                <a:lnTo>
                                  <a:pt x="1305149" y="1346200"/>
                                </a:lnTo>
                                <a:lnTo>
                                  <a:pt x="1304565" y="1333500"/>
                                </a:lnTo>
                                <a:close/>
                              </a:path>
                              <a:path w="2095500" h="1562100">
                                <a:moveTo>
                                  <a:pt x="1352698" y="1346200"/>
                                </a:moveTo>
                                <a:lnTo>
                                  <a:pt x="1352228" y="1346200"/>
                                </a:lnTo>
                                <a:lnTo>
                                  <a:pt x="1350615" y="1371600"/>
                                </a:lnTo>
                                <a:lnTo>
                                  <a:pt x="1354324" y="1371600"/>
                                </a:lnTo>
                                <a:lnTo>
                                  <a:pt x="1353739" y="1358900"/>
                                </a:lnTo>
                                <a:lnTo>
                                  <a:pt x="1353270" y="1358900"/>
                                </a:lnTo>
                                <a:lnTo>
                                  <a:pt x="1352698" y="1346200"/>
                                </a:lnTo>
                                <a:close/>
                              </a:path>
                              <a:path w="2095500" h="1562100">
                                <a:moveTo>
                                  <a:pt x="1364979" y="1333500"/>
                                </a:moveTo>
                                <a:lnTo>
                                  <a:pt x="1358032" y="1333500"/>
                                </a:lnTo>
                                <a:lnTo>
                                  <a:pt x="1357562" y="1346200"/>
                                </a:lnTo>
                                <a:lnTo>
                                  <a:pt x="1356406" y="1371600"/>
                                </a:lnTo>
                                <a:lnTo>
                                  <a:pt x="1375660" y="1371600"/>
                                </a:lnTo>
                                <a:lnTo>
                                  <a:pt x="1375190" y="1358900"/>
                                </a:lnTo>
                                <a:lnTo>
                                  <a:pt x="1368700" y="1358900"/>
                                </a:lnTo>
                                <a:lnTo>
                                  <a:pt x="1368230" y="1346200"/>
                                </a:lnTo>
                                <a:lnTo>
                                  <a:pt x="1365563" y="1346200"/>
                                </a:lnTo>
                                <a:lnTo>
                                  <a:pt x="1364979" y="1333500"/>
                                </a:lnTo>
                                <a:close/>
                              </a:path>
                              <a:path w="2095500" h="1562100">
                                <a:moveTo>
                                  <a:pt x="1490582" y="1346200"/>
                                </a:moveTo>
                                <a:lnTo>
                                  <a:pt x="1486874" y="1346200"/>
                                </a:lnTo>
                                <a:lnTo>
                                  <a:pt x="1485248" y="1358900"/>
                                </a:lnTo>
                                <a:lnTo>
                                  <a:pt x="1477247" y="1358900"/>
                                </a:lnTo>
                                <a:lnTo>
                                  <a:pt x="1476663" y="1371600"/>
                                </a:lnTo>
                                <a:lnTo>
                                  <a:pt x="1491636" y="1371600"/>
                                </a:lnTo>
                                <a:lnTo>
                                  <a:pt x="1491153" y="1358900"/>
                                </a:lnTo>
                                <a:lnTo>
                                  <a:pt x="1490582" y="1346200"/>
                                </a:lnTo>
                                <a:close/>
                              </a:path>
                              <a:path w="2095500" h="1562100">
                                <a:moveTo>
                                  <a:pt x="1494875" y="1358900"/>
                                </a:moveTo>
                                <a:lnTo>
                                  <a:pt x="1494405" y="1371600"/>
                                </a:lnTo>
                                <a:lnTo>
                                  <a:pt x="1495446" y="1371600"/>
                                </a:lnTo>
                                <a:lnTo>
                                  <a:pt x="1494875" y="1358900"/>
                                </a:lnTo>
                                <a:close/>
                              </a:path>
                              <a:path w="2095500" h="1562100">
                                <a:moveTo>
                                  <a:pt x="1499167" y="1358900"/>
                                </a:moveTo>
                                <a:lnTo>
                                  <a:pt x="1496500" y="1358900"/>
                                </a:lnTo>
                                <a:lnTo>
                                  <a:pt x="1495916" y="1371600"/>
                                </a:lnTo>
                                <a:lnTo>
                                  <a:pt x="1499739" y="1371600"/>
                                </a:lnTo>
                                <a:lnTo>
                                  <a:pt x="1499167" y="1358900"/>
                                </a:lnTo>
                                <a:close/>
                              </a:path>
                              <a:path w="2095500" h="1562100">
                                <a:moveTo>
                                  <a:pt x="1516795" y="1358900"/>
                                </a:moveTo>
                                <a:lnTo>
                                  <a:pt x="1501821" y="1358900"/>
                                </a:lnTo>
                                <a:lnTo>
                                  <a:pt x="1500209" y="1371600"/>
                                </a:lnTo>
                                <a:lnTo>
                                  <a:pt x="1517366" y="1371600"/>
                                </a:lnTo>
                                <a:lnTo>
                                  <a:pt x="1516795" y="1358900"/>
                                </a:lnTo>
                                <a:close/>
                              </a:path>
                              <a:path w="2095500" h="1562100">
                                <a:moveTo>
                                  <a:pt x="1521075" y="1358900"/>
                                </a:moveTo>
                                <a:lnTo>
                                  <a:pt x="1520503" y="1358900"/>
                                </a:lnTo>
                                <a:lnTo>
                                  <a:pt x="1518408" y="1371600"/>
                                </a:lnTo>
                                <a:lnTo>
                                  <a:pt x="1521672" y="1371600"/>
                                </a:lnTo>
                                <a:lnTo>
                                  <a:pt x="1521075" y="1358900"/>
                                </a:lnTo>
                                <a:close/>
                              </a:path>
                              <a:path w="2095500" h="1562100">
                                <a:moveTo>
                                  <a:pt x="1638677" y="1358900"/>
                                </a:moveTo>
                                <a:lnTo>
                                  <a:pt x="1612477" y="1358900"/>
                                </a:lnTo>
                                <a:lnTo>
                                  <a:pt x="1611880" y="1371600"/>
                                </a:lnTo>
                                <a:lnTo>
                                  <a:pt x="1640302" y="1371600"/>
                                </a:lnTo>
                                <a:lnTo>
                                  <a:pt x="1638677" y="1358900"/>
                                </a:lnTo>
                                <a:close/>
                              </a:path>
                              <a:path w="2095500" h="1562100">
                                <a:moveTo>
                                  <a:pt x="1656888" y="1358900"/>
                                </a:moveTo>
                                <a:lnTo>
                                  <a:pt x="1655263" y="1358900"/>
                                </a:lnTo>
                                <a:lnTo>
                                  <a:pt x="1653625" y="1371600"/>
                                </a:lnTo>
                                <a:lnTo>
                                  <a:pt x="1657346" y="1371600"/>
                                </a:lnTo>
                                <a:lnTo>
                                  <a:pt x="1656888" y="1358900"/>
                                </a:lnTo>
                                <a:close/>
                              </a:path>
                              <a:path w="2095500" h="1562100">
                                <a:moveTo>
                                  <a:pt x="1662692" y="1358900"/>
                                </a:moveTo>
                                <a:lnTo>
                                  <a:pt x="1659555" y="1358900"/>
                                </a:lnTo>
                                <a:lnTo>
                                  <a:pt x="1658971" y="1371600"/>
                                </a:lnTo>
                                <a:lnTo>
                                  <a:pt x="1663251" y="1371600"/>
                                </a:lnTo>
                                <a:lnTo>
                                  <a:pt x="1662692" y="1358900"/>
                                </a:lnTo>
                                <a:close/>
                              </a:path>
                              <a:path w="2095500" h="1562100">
                                <a:moveTo>
                                  <a:pt x="1664889" y="1358900"/>
                                </a:moveTo>
                                <a:lnTo>
                                  <a:pt x="1663734" y="1358900"/>
                                </a:lnTo>
                                <a:lnTo>
                                  <a:pt x="1663251" y="1371600"/>
                                </a:lnTo>
                                <a:lnTo>
                                  <a:pt x="1666388" y="1371600"/>
                                </a:lnTo>
                                <a:lnTo>
                                  <a:pt x="1664889" y="1358900"/>
                                </a:lnTo>
                                <a:close/>
                              </a:path>
                              <a:path w="2095500" h="1562100">
                                <a:moveTo>
                                  <a:pt x="716123" y="1130300"/>
                                </a:moveTo>
                                <a:lnTo>
                                  <a:pt x="714630" y="1143000"/>
                                </a:lnTo>
                                <a:lnTo>
                                  <a:pt x="713464" y="1193800"/>
                                </a:lnTo>
                                <a:lnTo>
                                  <a:pt x="712998" y="1219200"/>
                                </a:lnTo>
                                <a:lnTo>
                                  <a:pt x="712410" y="1244600"/>
                                </a:lnTo>
                                <a:lnTo>
                                  <a:pt x="710326" y="1244600"/>
                                </a:lnTo>
                                <a:lnTo>
                                  <a:pt x="709749" y="1257300"/>
                                </a:lnTo>
                                <a:lnTo>
                                  <a:pt x="738628" y="1257300"/>
                                </a:lnTo>
                                <a:lnTo>
                                  <a:pt x="739204" y="1308100"/>
                                </a:lnTo>
                                <a:lnTo>
                                  <a:pt x="754167" y="1308100"/>
                                </a:lnTo>
                                <a:lnTo>
                                  <a:pt x="754634" y="1320800"/>
                                </a:lnTo>
                                <a:lnTo>
                                  <a:pt x="755223" y="1346200"/>
                                </a:lnTo>
                                <a:lnTo>
                                  <a:pt x="755675" y="1358900"/>
                                </a:lnTo>
                                <a:lnTo>
                                  <a:pt x="761132" y="1358900"/>
                                </a:lnTo>
                                <a:lnTo>
                                  <a:pt x="761584" y="1346200"/>
                                </a:lnTo>
                                <a:lnTo>
                                  <a:pt x="762627" y="1346200"/>
                                </a:lnTo>
                                <a:lnTo>
                                  <a:pt x="763215" y="1333500"/>
                                </a:lnTo>
                                <a:lnTo>
                                  <a:pt x="776083" y="1333500"/>
                                </a:lnTo>
                                <a:lnTo>
                                  <a:pt x="776554" y="1320800"/>
                                </a:lnTo>
                                <a:lnTo>
                                  <a:pt x="777603" y="1320800"/>
                                </a:lnTo>
                                <a:lnTo>
                                  <a:pt x="778179" y="1308100"/>
                                </a:lnTo>
                                <a:lnTo>
                                  <a:pt x="779528" y="1244600"/>
                                </a:lnTo>
                                <a:lnTo>
                                  <a:pt x="712410" y="1244600"/>
                                </a:lnTo>
                                <a:lnTo>
                                  <a:pt x="710803" y="1231900"/>
                                </a:lnTo>
                                <a:lnTo>
                                  <a:pt x="779797" y="1231900"/>
                                </a:lnTo>
                                <a:lnTo>
                                  <a:pt x="780262" y="1219200"/>
                                </a:lnTo>
                                <a:lnTo>
                                  <a:pt x="781428" y="1219200"/>
                                </a:lnTo>
                                <a:lnTo>
                                  <a:pt x="781881" y="1206500"/>
                                </a:lnTo>
                                <a:lnTo>
                                  <a:pt x="783512" y="1206500"/>
                                </a:lnTo>
                                <a:lnTo>
                                  <a:pt x="783944" y="1168400"/>
                                </a:lnTo>
                                <a:lnTo>
                                  <a:pt x="719956" y="1168400"/>
                                </a:lnTo>
                                <a:lnTo>
                                  <a:pt x="718332" y="1155700"/>
                                </a:lnTo>
                                <a:lnTo>
                                  <a:pt x="717755" y="1155700"/>
                                </a:lnTo>
                                <a:lnTo>
                                  <a:pt x="717289" y="1143000"/>
                                </a:lnTo>
                                <a:lnTo>
                                  <a:pt x="716123" y="1130300"/>
                                </a:lnTo>
                                <a:close/>
                              </a:path>
                              <a:path w="2095500" h="1562100">
                                <a:moveTo>
                                  <a:pt x="862608" y="1320800"/>
                                </a:moveTo>
                                <a:lnTo>
                                  <a:pt x="858893" y="1320800"/>
                                </a:lnTo>
                                <a:lnTo>
                                  <a:pt x="859359" y="1346200"/>
                                </a:lnTo>
                                <a:lnTo>
                                  <a:pt x="859936" y="1358900"/>
                                </a:lnTo>
                                <a:lnTo>
                                  <a:pt x="861566" y="1346200"/>
                                </a:lnTo>
                                <a:lnTo>
                                  <a:pt x="862130" y="1346200"/>
                                </a:lnTo>
                                <a:lnTo>
                                  <a:pt x="862608" y="1320800"/>
                                </a:lnTo>
                                <a:close/>
                              </a:path>
                              <a:path w="2095500" h="1562100">
                                <a:moveTo>
                                  <a:pt x="903194" y="1346200"/>
                                </a:moveTo>
                                <a:lnTo>
                                  <a:pt x="877553" y="1346200"/>
                                </a:lnTo>
                                <a:lnTo>
                                  <a:pt x="878142" y="1358900"/>
                                </a:lnTo>
                                <a:lnTo>
                                  <a:pt x="903765" y="1358900"/>
                                </a:lnTo>
                                <a:lnTo>
                                  <a:pt x="903194" y="1346200"/>
                                </a:lnTo>
                                <a:close/>
                              </a:path>
                              <a:path w="2095500" h="1562100">
                                <a:moveTo>
                                  <a:pt x="1300857" y="1333500"/>
                                </a:moveTo>
                                <a:lnTo>
                                  <a:pt x="1271507" y="1333500"/>
                                </a:lnTo>
                                <a:lnTo>
                                  <a:pt x="1270923" y="1346200"/>
                                </a:lnTo>
                                <a:lnTo>
                                  <a:pt x="1266173" y="1346200"/>
                                </a:lnTo>
                                <a:lnTo>
                                  <a:pt x="1264560" y="1358900"/>
                                </a:lnTo>
                                <a:lnTo>
                                  <a:pt x="1301898" y="1358900"/>
                                </a:lnTo>
                                <a:lnTo>
                                  <a:pt x="1301441" y="1346200"/>
                                </a:lnTo>
                                <a:lnTo>
                                  <a:pt x="1300857" y="1333500"/>
                                </a:lnTo>
                                <a:close/>
                              </a:path>
                              <a:path w="2095500" h="1562100">
                                <a:moveTo>
                                  <a:pt x="1371951" y="1346200"/>
                                </a:moveTo>
                                <a:lnTo>
                                  <a:pt x="1371469" y="1346200"/>
                                </a:lnTo>
                                <a:lnTo>
                                  <a:pt x="1370910" y="1358900"/>
                                </a:lnTo>
                                <a:lnTo>
                                  <a:pt x="1372523" y="1358900"/>
                                </a:lnTo>
                                <a:lnTo>
                                  <a:pt x="1371951" y="1346200"/>
                                </a:lnTo>
                                <a:close/>
                              </a:path>
                              <a:path w="2095500" h="1562100">
                                <a:moveTo>
                                  <a:pt x="1480498" y="1333500"/>
                                </a:moveTo>
                                <a:lnTo>
                                  <a:pt x="1479330" y="1358900"/>
                                </a:lnTo>
                                <a:lnTo>
                                  <a:pt x="1485248" y="1358900"/>
                                </a:lnTo>
                                <a:lnTo>
                                  <a:pt x="1484778" y="1346200"/>
                                </a:lnTo>
                                <a:lnTo>
                                  <a:pt x="1481540" y="1346200"/>
                                </a:lnTo>
                                <a:lnTo>
                                  <a:pt x="1480498" y="1333500"/>
                                </a:lnTo>
                                <a:close/>
                              </a:path>
                              <a:path w="2095500" h="1562100">
                                <a:moveTo>
                                  <a:pt x="1507740" y="1333500"/>
                                </a:moveTo>
                                <a:lnTo>
                                  <a:pt x="1507168" y="1346200"/>
                                </a:lnTo>
                                <a:lnTo>
                                  <a:pt x="1503904" y="1346200"/>
                                </a:lnTo>
                                <a:lnTo>
                                  <a:pt x="1503460" y="1358900"/>
                                </a:lnTo>
                                <a:lnTo>
                                  <a:pt x="1509835" y="1358900"/>
                                </a:lnTo>
                                <a:lnTo>
                                  <a:pt x="1509365" y="1346200"/>
                                </a:lnTo>
                                <a:lnTo>
                                  <a:pt x="1507740" y="1333500"/>
                                </a:lnTo>
                                <a:close/>
                              </a:path>
                              <a:path w="2095500" h="1562100">
                                <a:moveTo>
                                  <a:pt x="1554247" y="1346200"/>
                                </a:moveTo>
                                <a:lnTo>
                                  <a:pt x="1552037" y="1346200"/>
                                </a:lnTo>
                                <a:lnTo>
                                  <a:pt x="1551593" y="1358900"/>
                                </a:lnTo>
                                <a:lnTo>
                                  <a:pt x="1554717" y="1358900"/>
                                </a:lnTo>
                                <a:lnTo>
                                  <a:pt x="1554247" y="1346200"/>
                                </a:lnTo>
                                <a:close/>
                              </a:path>
                              <a:path w="2095500" h="1562100">
                                <a:moveTo>
                                  <a:pt x="1565385" y="1320800"/>
                                </a:moveTo>
                                <a:lnTo>
                                  <a:pt x="1563874" y="1320800"/>
                                </a:lnTo>
                                <a:lnTo>
                                  <a:pt x="1563302" y="1333500"/>
                                </a:lnTo>
                                <a:lnTo>
                                  <a:pt x="1562261" y="1333500"/>
                                </a:lnTo>
                                <a:lnTo>
                                  <a:pt x="1561664" y="1358900"/>
                                </a:lnTo>
                                <a:lnTo>
                                  <a:pt x="1567582" y="1358900"/>
                                </a:lnTo>
                                <a:lnTo>
                                  <a:pt x="1567011" y="1346200"/>
                                </a:lnTo>
                                <a:lnTo>
                                  <a:pt x="1566541" y="1346200"/>
                                </a:lnTo>
                                <a:lnTo>
                                  <a:pt x="1565385" y="1320800"/>
                                </a:lnTo>
                                <a:close/>
                              </a:path>
                              <a:path w="2095500" h="1562100">
                                <a:moveTo>
                                  <a:pt x="1570249" y="1346200"/>
                                </a:moveTo>
                                <a:lnTo>
                                  <a:pt x="1569678" y="1358900"/>
                                </a:lnTo>
                                <a:lnTo>
                                  <a:pt x="1570833" y="1358900"/>
                                </a:lnTo>
                                <a:lnTo>
                                  <a:pt x="1570249" y="1346200"/>
                                </a:lnTo>
                                <a:close/>
                              </a:path>
                              <a:path w="2095500" h="1562100">
                                <a:moveTo>
                                  <a:pt x="1584168" y="1320800"/>
                                </a:moveTo>
                                <a:lnTo>
                                  <a:pt x="1573970" y="1320800"/>
                                </a:lnTo>
                                <a:lnTo>
                                  <a:pt x="1573488" y="1333500"/>
                                </a:lnTo>
                                <a:lnTo>
                                  <a:pt x="1572929" y="1333500"/>
                                </a:lnTo>
                                <a:lnTo>
                                  <a:pt x="1571290" y="1358900"/>
                                </a:lnTo>
                                <a:lnTo>
                                  <a:pt x="1595890" y="1358900"/>
                                </a:lnTo>
                                <a:lnTo>
                                  <a:pt x="1595420" y="1346200"/>
                                </a:lnTo>
                                <a:lnTo>
                                  <a:pt x="1585210" y="1346200"/>
                                </a:lnTo>
                                <a:lnTo>
                                  <a:pt x="1584638" y="1333500"/>
                                </a:lnTo>
                                <a:lnTo>
                                  <a:pt x="1584168" y="1320800"/>
                                </a:lnTo>
                                <a:close/>
                              </a:path>
                              <a:path w="2095500" h="1562100">
                                <a:moveTo>
                                  <a:pt x="1615715" y="1346200"/>
                                </a:moveTo>
                                <a:lnTo>
                                  <a:pt x="1615131" y="1346200"/>
                                </a:lnTo>
                                <a:lnTo>
                                  <a:pt x="1614559" y="1358900"/>
                                </a:lnTo>
                                <a:lnTo>
                                  <a:pt x="1616172" y="1358900"/>
                                </a:lnTo>
                                <a:lnTo>
                                  <a:pt x="1615715" y="1346200"/>
                                </a:lnTo>
                                <a:close/>
                              </a:path>
                              <a:path w="2095500" h="1562100">
                                <a:moveTo>
                                  <a:pt x="1620008" y="1346200"/>
                                </a:moveTo>
                                <a:lnTo>
                                  <a:pt x="1618382" y="1346200"/>
                                </a:lnTo>
                                <a:lnTo>
                                  <a:pt x="1617798" y="1358900"/>
                                </a:lnTo>
                                <a:lnTo>
                                  <a:pt x="1621519" y="1358900"/>
                                </a:lnTo>
                                <a:lnTo>
                                  <a:pt x="1620008" y="1346200"/>
                                </a:lnTo>
                                <a:close/>
                              </a:path>
                              <a:path w="2095500" h="1562100">
                                <a:moveTo>
                                  <a:pt x="1622103" y="1346200"/>
                                </a:moveTo>
                                <a:lnTo>
                                  <a:pt x="1621519" y="1358900"/>
                                </a:lnTo>
                                <a:lnTo>
                                  <a:pt x="1622662" y="1358900"/>
                                </a:lnTo>
                                <a:lnTo>
                                  <a:pt x="1622103" y="1346200"/>
                                </a:lnTo>
                                <a:close/>
                              </a:path>
                              <a:path w="2095500" h="1562100">
                                <a:moveTo>
                                  <a:pt x="1625342" y="1295400"/>
                                </a:moveTo>
                                <a:lnTo>
                                  <a:pt x="1623703" y="1308100"/>
                                </a:lnTo>
                                <a:lnTo>
                                  <a:pt x="1623145" y="1320800"/>
                                </a:lnTo>
                                <a:lnTo>
                                  <a:pt x="1622662" y="1358900"/>
                                </a:lnTo>
                                <a:lnTo>
                                  <a:pt x="1638092" y="1358900"/>
                                </a:lnTo>
                                <a:lnTo>
                                  <a:pt x="1637635" y="1346200"/>
                                </a:lnTo>
                                <a:lnTo>
                                  <a:pt x="1633330" y="1346200"/>
                                </a:lnTo>
                                <a:lnTo>
                                  <a:pt x="1632771" y="1333500"/>
                                </a:lnTo>
                                <a:lnTo>
                                  <a:pt x="1626840" y="1333500"/>
                                </a:lnTo>
                                <a:lnTo>
                                  <a:pt x="1626383" y="1320800"/>
                                </a:lnTo>
                                <a:lnTo>
                                  <a:pt x="1625799" y="1308100"/>
                                </a:lnTo>
                                <a:lnTo>
                                  <a:pt x="1625342" y="1295400"/>
                                </a:lnTo>
                                <a:close/>
                              </a:path>
                              <a:path w="2095500" h="1562100">
                                <a:moveTo>
                                  <a:pt x="1022995" y="1333500"/>
                                </a:moveTo>
                                <a:lnTo>
                                  <a:pt x="1022405" y="1346200"/>
                                </a:lnTo>
                                <a:lnTo>
                                  <a:pt x="1023448" y="1346200"/>
                                </a:lnTo>
                                <a:lnTo>
                                  <a:pt x="1022995" y="1333500"/>
                                </a:lnTo>
                                <a:close/>
                              </a:path>
                              <a:path w="2095500" h="1562100">
                                <a:moveTo>
                                  <a:pt x="1035744" y="1333500"/>
                                </a:moveTo>
                                <a:lnTo>
                                  <a:pt x="1028316" y="1333500"/>
                                </a:lnTo>
                                <a:lnTo>
                                  <a:pt x="1027751" y="1346200"/>
                                </a:lnTo>
                                <a:lnTo>
                                  <a:pt x="1037370" y="1346200"/>
                                </a:lnTo>
                                <a:lnTo>
                                  <a:pt x="1035744" y="1333500"/>
                                </a:lnTo>
                                <a:close/>
                              </a:path>
                              <a:path w="2095500" h="1562100">
                                <a:moveTo>
                                  <a:pt x="1045951" y="1320800"/>
                                </a:moveTo>
                                <a:lnTo>
                                  <a:pt x="1041661" y="1320800"/>
                                </a:lnTo>
                                <a:lnTo>
                                  <a:pt x="1041083" y="1333500"/>
                                </a:lnTo>
                                <a:lnTo>
                                  <a:pt x="1038418" y="1333500"/>
                                </a:lnTo>
                                <a:lnTo>
                                  <a:pt x="1037946" y="1346200"/>
                                </a:lnTo>
                                <a:lnTo>
                                  <a:pt x="1046994" y="1346200"/>
                                </a:lnTo>
                                <a:lnTo>
                                  <a:pt x="1046417" y="1333500"/>
                                </a:lnTo>
                                <a:lnTo>
                                  <a:pt x="1045951" y="1320800"/>
                                </a:lnTo>
                                <a:close/>
                              </a:path>
                              <a:path w="2095500" h="1562100">
                                <a:moveTo>
                                  <a:pt x="1049201" y="1333500"/>
                                </a:moveTo>
                                <a:lnTo>
                                  <a:pt x="1048612" y="1333500"/>
                                </a:lnTo>
                                <a:lnTo>
                                  <a:pt x="1046994" y="1346200"/>
                                </a:lnTo>
                                <a:lnTo>
                                  <a:pt x="1049653" y="1346200"/>
                                </a:lnTo>
                                <a:lnTo>
                                  <a:pt x="1049201" y="1333500"/>
                                </a:lnTo>
                                <a:close/>
                              </a:path>
                              <a:path w="2095500" h="1562100">
                                <a:moveTo>
                                  <a:pt x="1267227" y="1320800"/>
                                </a:moveTo>
                                <a:lnTo>
                                  <a:pt x="1266643" y="1346200"/>
                                </a:lnTo>
                                <a:lnTo>
                                  <a:pt x="1270923" y="1346200"/>
                                </a:lnTo>
                                <a:lnTo>
                                  <a:pt x="1270466" y="1333500"/>
                                </a:lnTo>
                                <a:lnTo>
                                  <a:pt x="1267684" y="1333500"/>
                                </a:lnTo>
                                <a:lnTo>
                                  <a:pt x="1267227" y="1320800"/>
                                </a:lnTo>
                                <a:close/>
                              </a:path>
                              <a:path w="2095500" h="1562100">
                                <a:moveTo>
                                  <a:pt x="1320694" y="1333500"/>
                                </a:moveTo>
                                <a:lnTo>
                                  <a:pt x="1307232" y="1333500"/>
                                </a:lnTo>
                                <a:lnTo>
                                  <a:pt x="1305721" y="1346200"/>
                                </a:lnTo>
                                <a:lnTo>
                                  <a:pt x="1322307" y="1346200"/>
                                </a:lnTo>
                                <a:lnTo>
                                  <a:pt x="1320694" y="1333500"/>
                                </a:lnTo>
                                <a:close/>
                              </a:path>
                              <a:path w="2095500" h="1562100">
                                <a:moveTo>
                                  <a:pt x="1340989" y="1295400"/>
                                </a:moveTo>
                                <a:lnTo>
                                  <a:pt x="1339350" y="1295400"/>
                                </a:lnTo>
                                <a:lnTo>
                                  <a:pt x="1338779" y="1308100"/>
                                </a:lnTo>
                                <a:lnTo>
                                  <a:pt x="1338309" y="1320800"/>
                                </a:lnTo>
                                <a:lnTo>
                                  <a:pt x="1326015" y="1320800"/>
                                </a:lnTo>
                                <a:lnTo>
                                  <a:pt x="1324402" y="1333500"/>
                                </a:lnTo>
                                <a:lnTo>
                                  <a:pt x="1323348" y="1346200"/>
                                </a:lnTo>
                                <a:lnTo>
                                  <a:pt x="1346894" y="1346200"/>
                                </a:lnTo>
                                <a:lnTo>
                                  <a:pt x="1345738" y="1320800"/>
                                </a:lnTo>
                                <a:lnTo>
                                  <a:pt x="1345269" y="1308100"/>
                                </a:lnTo>
                                <a:lnTo>
                                  <a:pt x="1341433" y="1308100"/>
                                </a:lnTo>
                                <a:lnTo>
                                  <a:pt x="1340989" y="1295400"/>
                                </a:lnTo>
                                <a:close/>
                              </a:path>
                              <a:path w="2095500" h="1562100">
                                <a:moveTo>
                                  <a:pt x="1348977" y="1333500"/>
                                </a:moveTo>
                                <a:lnTo>
                                  <a:pt x="1348405" y="1346200"/>
                                </a:lnTo>
                                <a:lnTo>
                                  <a:pt x="1349561" y="1346200"/>
                                </a:lnTo>
                                <a:lnTo>
                                  <a:pt x="1348977" y="1333500"/>
                                </a:lnTo>
                                <a:close/>
                              </a:path>
                              <a:path w="2095500" h="1562100">
                                <a:moveTo>
                                  <a:pt x="1367189" y="1333500"/>
                                </a:moveTo>
                                <a:lnTo>
                                  <a:pt x="1365563" y="1346200"/>
                                </a:lnTo>
                                <a:lnTo>
                                  <a:pt x="1367646" y="1346200"/>
                                </a:lnTo>
                                <a:lnTo>
                                  <a:pt x="1367189" y="1333500"/>
                                </a:lnTo>
                                <a:close/>
                              </a:path>
                              <a:path w="2095500" h="1562100">
                                <a:moveTo>
                                  <a:pt x="1390608" y="1333500"/>
                                </a:moveTo>
                                <a:lnTo>
                                  <a:pt x="1390163" y="1333500"/>
                                </a:lnTo>
                                <a:lnTo>
                                  <a:pt x="1389566" y="1346200"/>
                                </a:lnTo>
                                <a:lnTo>
                                  <a:pt x="1391204" y="1346200"/>
                                </a:lnTo>
                                <a:lnTo>
                                  <a:pt x="1390608" y="1333500"/>
                                </a:lnTo>
                                <a:close/>
                              </a:path>
                              <a:path w="2095500" h="1562100">
                                <a:moveTo>
                                  <a:pt x="1393287" y="1333500"/>
                                </a:moveTo>
                                <a:lnTo>
                                  <a:pt x="1391763" y="1346200"/>
                                </a:lnTo>
                                <a:lnTo>
                                  <a:pt x="1393859" y="1346200"/>
                                </a:lnTo>
                                <a:lnTo>
                                  <a:pt x="1393287" y="1333500"/>
                                </a:lnTo>
                                <a:close/>
                              </a:path>
                              <a:path w="2095500" h="1562100">
                                <a:moveTo>
                                  <a:pt x="1400831" y="1333500"/>
                                </a:moveTo>
                                <a:lnTo>
                                  <a:pt x="1394443" y="1333500"/>
                                </a:lnTo>
                                <a:lnTo>
                                  <a:pt x="1393859" y="1346200"/>
                                </a:lnTo>
                                <a:lnTo>
                                  <a:pt x="1401403" y="1346200"/>
                                </a:lnTo>
                                <a:lnTo>
                                  <a:pt x="1400831" y="1333500"/>
                                </a:lnTo>
                                <a:close/>
                              </a:path>
                              <a:path w="2095500" h="1562100">
                                <a:moveTo>
                                  <a:pt x="1460661" y="1333500"/>
                                </a:moveTo>
                                <a:lnTo>
                                  <a:pt x="1402914" y="1333500"/>
                                </a:lnTo>
                                <a:lnTo>
                                  <a:pt x="1402444" y="1346200"/>
                                </a:lnTo>
                                <a:lnTo>
                                  <a:pt x="1461232" y="1346200"/>
                                </a:lnTo>
                                <a:lnTo>
                                  <a:pt x="1460661" y="1333500"/>
                                </a:lnTo>
                                <a:close/>
                              </a:path>
                              <a:path w="2095500" h="1562100">
                                <a:moveTo>
                                  <a:pt x="1483165" y="1333500"/>
                                </a:moveTo>
                                <a:lnTo>
                                  <a:pt x="1481540" y="1346200"/>
                                </a:lnTo>
                                <a:lnTo>
                                  <a:pt x="1483622" y="1346200"/>
                                </a:lnTo>
                                <a:lnTo>
                                  <a:pt x="1483165" y="1333500"/>
                                </a:lnTo>
                                <a:close/>
                              </a:path>
                              <a:path w="2095500" h="1562100">
                                <a:moveTo>
                                  <a:pt x="1593782" y="1333500"/>
                                </a:moveTo>
                                <a:lnTo>
                                  <a:pt x="1586251" y="1333500"/>
                                </a:lnTo>
                                <a:lnTo>
                                  <a:pt x="1585794" y="1346200"/>
                                </a:lnTo>
                                <a:lnTo>
                                  <a:pt x="1595420" y="1346200"/>
                                </a:lnTo>
                                <a:lnTo>
                                  <a:pt x="1593782" y="1333500"/>
                                </a:lnTo>
                                <a:close/>
                              </a:path>
                              <a:path w="2095500" h="1562100">
                                <a:moveTo>
                                  <a:pt x="596447" y="1282700"/>
                                </a:moveTo>
                                <a:lnTo>
                                  <a:pt x="594829" y="1282700"/>
                                </a:lnTo>
                                <a:lnTo>
                                  <a:pt x="594363" y="1295400"/>
                                </a:lnTo>
                                <a:lnTo>
                                  <a:pt x="593780" y="1308100"/>
                                </a:lnTo>
                                <a:lnTo>
                                  <a:pt x="592739" y="1308100"/>
                                </a:lnTo>
                                <a:lnTo>
                                  <a:pt x="591115" y="1320800"/>
                                </a:lnTo>
                                <a:lnTo>
                                  <a:pt x="590532" y="1333500"/>
                                </a:lnTo>
                                <a:lnTo>
                                  <a:pt x="597495" y="1333500"/>
                                </a:lnTo>
                                <a:lnTo>
                                  <a:pt x="597030" y="1308100"/>
                                </a:lnTo>
                                <a:lnTo>
                                  <a:pt x="596447" y="1282700"/>
                                </a:lnTo>
                                <a:close/>
                              </a:path>
                              <a:path w="2095500" h="1562100">
                                <a:moveTo>
                                  <a:pt x="731382" y="1320800"/>
                                </a:moveTo>
                                <a:lnTo>
                                  <a:pt x="729004" y="1320800"/>
                                </a:lnTo>
                                <a:lnTo>
                                  <a:pt x="729580" y="1333500"/>
                                </a:lnTo>
                                <a:lnTo>
                                  <a:pt x="731099" y="1333500"/>
                                </a:lnTo>
                                <a:lnTo>
                                  <a:pt x="731382" y="1320800"/>
                                </a:lnTo>
                                <a:close/>
                              </a:path>
                              <a:path w="2095500" h="1562100">
                                <a:moveTo>
                                  <a:pt x="705006" y="1244600"/>
                                </a:moveTo>
                                <a:lnTo>
                                  <a:pt x="703374" y="1270000"/>
                                </a:lnTo>
                                <a:lnTo>
                                  <a:pt x="702797" y="1282700"/>
                                </a:lnTo>
                                <a:lnTo>
                                  <a:pt x="702332" y="1308100"/>
                                </a:lnTo>
                                <a:lnTo>
                                  <a:pt x="731664" y="1308100"/>
                                </a:lnTo>
                                <a:lnTo>
                                  <a:pt x="732254" y="1320800"/>
                                </a:lnTo>
                                <a:lnTo>
                                  <a:pt x="734926" y="1320800"/>
                                </a:lnTo>
                                <a:lnTo>
                                  <a:pt x="735379" y="1333500"/>
                                </a:lnTo>
                                <a:lnTo>
                                  <a:pt x="735477" y="1320800"/>
                                </a:lnTo>
                                <a:lnTo>
                                  <a:pt x="735575" y="1308100"/>
                                </a:lnTo>
                                <a:lnTo>
                                  <a:pt x="735673" y="1295400"/>
                                </a:lnTo>
                                <a:lnTo>
                                  <a:pt x="735771" y="1282700"/>
                                </a:lnTo>
                                <a:lnTo>
                                  <a:pt x="735869" y="1270000"/>
                                </a:lnTo>
                                <a:lnTo>
                                  <a:pt x="735967" y="1257300"/>
                                </a:lnTo>
                                <a:lnTo>
                                  <a:pt x="705458" y="1257300"/>
                                </a:lnTo>
                                <a:lnTo>
                                  <a:pt x="705006" y="1244600"/>
                                </a:lnTo>
                                <a:close/>
                              </a:path>
                              <a:path w="2095500" h="1562100">
                                <a:moveTo>
                                  <a:pt x="837556" y="1320800"/>
                                </a:moveTo>
                                <a:lnTo>
                                  <a:pt x="836401" y="1320800"/>
                                </a:lnTo>
                                <a:lnTo>
                                  <a:pt x="836966" y="1333500"/>
                                </a:lnTo>
                                <a:lnTo>
                                  <a:pt x="837556" y="1320800"/>
                                </a:lnTo>
                                <a:close/>
                              </a:path>
                              <a:path w="2095500" h="1562100">
                                <a:moveTo>
                                  <a:pt x="848221" y="1320800"/>
                                </a:moveTo>
                                <a:lnTo>
                                  <a:pt x="846590" y="1320800"/>
                                </a:lnTo>
                                <a:lnTo>
                                  <a:pt x="847068" y="1333500"/>
                                </a:lnTo>
                                <a:lnTo>
                                  <a:pt x="847632" y="1333500"/>
                                </a:lnTo>
                                <a:lnTo>
                                  <a:pt x="848221" y="1320800"/>
                                </a:lnTo>
                                <a:close/>
                              </a:path>
                              <a:path w="2095500" h="1562100">
                                <a:moveTo>
                                  <a:pt x="858893" y="1320800"/>
                                </a:moveTo>
                                <a:lnTo>
                                  <a:pt x="857851" y="1320800"/>
                                </a:lnTo>
                                <a:lnTo>
                                  <a:pt x="858305" y="1333500"/>
                                </a:lnTo>
                                <a:lnTo>
                                  <a:pt x="858893" y="1320800"/>
                                </a:lnTo>
                                <a:close/>
                              </a:path>
                              <a:path w="2095500" h="1562100">
                                <a:moveTo>
                                  <a:pt x="895188" y="1320800"/>
                                </a:moveTo>
                                <a:lnTo>
                                  <a:pt x="862608" y="1320800"/>
                                </a:lnTo>
                                <a:lnTo>
                                  <a:pt x="863173" y="1333500"/>
                                </a:lnTo>
                                <a:lnTo>
                                  <a:pt x="895766" y="1333500"/>
                                </a:lnTo>
                                <a:lnTo>
                                  <a:pt x="895188" y="1320800"/>
                                </a:lnTo>
                                <a:close/>
                              </a:path>
                              <a:path w="2095500" h="1562100">
                                <a:moveTo>
                                  <a:pt x="899015" y="1320800"/>
                                </a:moveTo>
                                <a:lnTo>
                                  <a:pt x="897397" y="1320800"/>
                                </a:lnTo>
                                <a:lnTo>
                                  <a:pt x="896807" y="1333500"/>
                                </a:lnTo>
                                <a:lnTo>
                                  <a:pt x="899480" y="1333500"/>
                                </a:lnTo>
                                <a:lnTo>
                                  <a:pt x="899015" y="1320800"/>
                                </a:lnTo>
                                <a:close/>
                              </a:path>
                              <a:path w="2095500" h="1562100">
                                <a:moveTo>
                                  <a:pt x="1030988" y="1320800"/>
                                </a:moveTo>
                                <a:lnTo>
                                  <a:pt x="1030411" y="1333500"/>
                                </a:lnTo>
                                <a:lnTo>
                                  <a:pt x="1031453" y="1333500"/>
                                </a:lnTo>
                                <a:lnTo>
                                  <a:pt x="1030988" y="1320800"/>
                                </a:lnTo>
                                <a:close/>
                              </a:path>
                              <a:path w="2095500" h="1562100">
                                <a:moveTo>
                                  <a:pt x="1034703" y="1320800"/>
                                </a:moveTo>
                                <a:lnTo>
                                  <a:pt x="1034114" y="1333500"/>
                                </a:lnTo>
                                <a:lnTo>
                                  <a:pt x="1035286" y="1333500"/>
                                </a:lnTo>
                                <a:lnTo>
                                  <a:pt x="1034703" y="1320800"/>
                                </a:lnTo>
                                <a:close/>
                              </a:path>
                              <a:path w="2095500" h="1562100">
                                <a:moveTo>
                                  <a:pt x="1297720" y="1320800"/>
                                </a:moveTo>
                                <a:lnTo>
                                  <a:pt x="1274187" y="1320800"/>
                                </a:lnTo>
                                <a:lnTo>
                                  <a:pt x="1273602" y="1333500"/>
                                </a:lnTo>
                                <a:lnTo>
                                  <a:pt x="1298190" y="1333500"/>
                                </a:lnTo>
                                <a:lnTo>
                                  <a:pt x="1297720" y="1320800"/>
                                </a:lnTo>
                                <a:close/>
                              </a:path>
                              <a:path w="2095500" h="1562100">
                                <a:moveTo>
                                  <a:pt x="1308858" y="1320800"/>
                                </a:moveTo>
                                <a:lnTo>
                                  <a:pt x="1308388" y="1333500"/>
                                </a:lnTo>
                                <a:lnTo>
                                  <a:pt x="1309429" y="1333500"/>
                                </a:lnTo>
                                <a:lnTo>
                                  <a:pt x="1308858" y="1320800"/>
                                </a:lnTo>
                                <a:close/>
                              </a:path>
                              <a:path w="2095500" h="1562100">
                                <a:moveTo>
                                  <a:pt x="1319056" y="1295400"/>
                                </a:moveTo>
                                <a:lnTo>
                                  <a:pt x="1314776" y="1295400"/>
                                </a:lnTo>
                                <a:lnTo>
                                  <a:pt x="1313150" y="1320800"/>
                                </a:lnTo>
                                <a:lnTo>
                                  <a:pt x="1311512" y="1320800"/>
                                </a:lnTo>
                                <a:lnTo>
                                  <a:pt x="1311067" y="1333500"/>
                                </a:lnTo>
                                <a:lnTo>
                                  <a:pt x="1320097" y="1333500"/>
                                </a:lnTo>
                                <a:lnTo>
                                  <a:pt x="1319526" y="1320800"/>
                                </a:lnTo>
                                <a:lnTo>
                                  <a:pt x="1319056" y="1295400"/>
                                </a:lnTo>
                                <a:close/>
                              </a:path>
                              <a:path w="2095500" h="1562100">
                                <a:moveTo>
                                  <a:pt x="1361283" y="1308100"/>
                                </a:moveTo>
                                <a:lnTo>
                                  <a:pt x="1360686" y="1308100"/>
                                </a:lnTo>
                                <a:lnTo>
                                  <a:pt x="1360242" y="1320800"/>
                                </a:lnTo>
                                <a:lnTo>
                                  <a:pt x="1359645" y="1333500"/>
                                </a:lnTo>
                                <a:lnTo>
                                  <a:pt x="1363366" y="1333500"/>
                                </a:lnTo>
                                <a:lnTo>
                                  <a:pt x="1361842" y="1320800"/>
                                </a:lnTo>
                                <a:lnTo>
                                  <a:pt x="1361283" y="1308100"/>
                                </a:lnTo>
                                <a:close/>
                              </a:path>
                              <a:path w="2095500" h="1562100">
                                <a:moveTo>
                                  <a:pt x="1397110" y="1308100"/>
                                </a:moveTo>
                                <a:lnTo>
                                  <a:pt x="1395484" y="1320800"/>
                                </a:lnTo>
                                <a:lnTo>
                                  <a:pt x="1394900" y="1333500"/>
                                </a:lnTo>
                                <a:lnTo>
                                  <a:pt x="1398151" y="1333500"/>
                                </a:lnTo>
                                <a:lnTo>
                                  <a:pt x="1397567" y="1320800"/>
                                </a:lnTo>
                                <a:lnTo>
                                  <a:pt x="1397110" y="1308100"/>
                                </a:lnTo>
                                <a:close/>
                              </a:path>
                              <a:path w="2095500" h="1562100">
                                <a:moveTo>
                                  <a:pt x="1405568" y="1320800"/>
                                </a:moveTo>
                                <a:lnTo>
                                  <a:pt x="1405111" y="1333500"/>
                                </a:lnTo>
                                <a:lnTo>
                                  <a:pt x="1406152" y="1333500"/>
                                </a:lnTo>
                                <a:lnTo>
                                  <a:pt x="1405568" y="1320800"/>
                                </a:lnTo>
                                <a:close/>
                              </a:path>
                              <a:path w="2095500" h="1562100">
                                <a:moveTo>
                                  <a:pt x="1420643" y="1295400"/>
                                </a:moveTo>
                                <a:lnTo>
                                  <a:pt x="1416820" y="1295400"/>
                                </a:lnTo>
                                <a:lnTo>
                                  <a:pt x="1416363" y="1308100"/>
                                </a:lnTo>
                                <a:lnTo>
                                  <a:pt x="1408362" y="1308100"/>
                                </a:lnTo>
                                <a:lnTo>
                                  <a:pt x="1406737" y="1320800"/>
                                </a:lnTo>
                                <a:lnTo>
                                  <a:pt x="1406152" y="1333500"/>
                                </a:lnTo>
                                <a:lnTo>
                                  <a:pt x="1457524" y="1333500"/>
                                </a:lnTo>
                                <a:lnTo>
                                  <a:pt x="1456952" y="1320800"/>
                                </a:lnTo>
                                <a:lnTo>
                                  <a:pt x="1421126" y="1320800"/>
                                </a:lnTo>
                                <a:lnTo>
                                  <a:pt x="1420643" y="1295400"/>
                                </a:lnTo>
                                <a:close/>
                              </a:path>
                              <a:path w="2095500" h="1562100">
                                <a:moveTo>
                                  <a:pt x="1464382" y="1320800"/>
                                </a:moveTo>
                                <a:lnTo>
                                  <a:pt x="1462871" y="1320800"/>
                                </a:lnTo>
                                <a:lnTo>
                                  <a:pt x="1462274" y="1333500"/>
                                </a:lnTo>
                                <a:lnTo>
                                  <a:pt x="1464953" y="1333500"/>
                                </a:lnTo>
                                <a:lnTo>
                                  <a:pt x="1464382" y="1320800"/>
                                </a:lnTo>
                                <a:close/>
                              </a:path>
                              <a:path w="2095500" h="1562100">
                                <a:moveTo>
                                  <a:pt x="1468205" y="1320800"/>
                                </a:moveTo>
                                <a:lnTo>
                                  <a:pt x="1465995" y="1320800"/>
                                </a:lnTo>
                                <a:lnTo>
                                  <a:pt x="1465538" y="1333500"/>
                                </a:lnTo>
                                <a:lnTo>
                                  <a:pt x="1468662" y="1333500"/>
                                </a:lnTo>
                                <a:lnTo>
                                  <a:pt x="1468205" y="1320800"/>
                                </a:lnTo>
                                <a:close/>
                              </a:path>
                              <a:path w="2095500" h="1562100">
                                <a:moveTo>
                                  <a:pt x="1589515" y="1320800"/>
                                </a:moveTo>
                                <a:lnTo>
                                  <a:pt x="1588918" y="1333500"/>
                                </a:lnTo>
                                <a:lnTo>
                                  <a:pt x="1589972" y="1333500"/>
                                </a:lnTo>
                                <a:lnTo>
                                  <a:pt x="1589515" y="1320800"/>
                                </a:lnTo>
                                <a:close/>
                              </a:path>
                              <a:path w="2095500" h="1562100">
                                <a:moveTo>
                                  <a:pt x="1627424" y="1320800"/>
                                </a:moveTo>
                                <a:lnTo>
                                  <a:pt x="1626840" y="1333500"/>
                                </a:lnTo>
                                <a:lnTo>
                                  <a:pt x="1629050" y="1333500"/>
                                </a:lnTo>
                                <a:lnTo>
                                  <a:pt x="1627424" y="1320800"/>
                                </a:lnTo>
                                <a:close/>
                              </a:path>
                              <a:path w="2095500" h="1562100">
                                <a:moveTo>
                                  <a:pt x="1630091" y="1320800"/>
                                </a:moveTo>
                                <a:lnTo>
                                  <a:pt x="1629507" y="1333500"/>
                                </a:lnTo>
                                <a:lnTo>
                                  <a:pt x="1630676" y="1333500"/>
                                </a:lnTo>
                                <a:lnTo>
                                  <a:pt x="1630091" y="1320800"/>
                                </a:lnTo>
                                <a:close/>
                              </a:path>
                              <a:path w="2095500" h="1562100">
                                <a:moveTo>
                                  <a:pt x="738628" y="1257300"/>
                                </a:moveTo>
                                <a:lnTo>
                                  <a:pt x="736532" y="1257300"/>
                                </a:lnTo>
                                <a:lnTo>
                                  <a:pt x="736628" y="1270000"/>
                                </a:lnTo>
                                <a:lnTo>
                                  <a:pt x="736723" y="1282700"/>
                                </a:lnTo>
                                <a:lnTo>
                                  <a:pt x="736819" y="1295400"/>
                                </a:lnTo>
                                <a:lnTo>
                                  <a:pt x="736914" y="1308100"/>
                                </a:lnTo>
                                <a:lnTo>
                                  <a:pt x="737010" y="1320800"/>
                                </a:lnTo>
                                <a:lnTo>
                                  <a:pt x="738628" y="1257300"/>
                                </a:lnTo>
                                <a:close/>
                              </a:path>
                              <a:path w="2095500" h="1562100">
                                <a:moveTo>
                                  <a:pt x="839638" y="1308100"/>
                                </a:moveTo>
                                <a:lnTo>
                                  <a:pt x="832098" y="1308100"/>
                                </a:lnTo>
                                <a:lnTo>
                                  <a:pt x="832688" y="1320800"/>
                                </a:lnTo>
                                <a:lnTo>
                                  <a:pt x="839062" y="1320800"/>
                                </a:lnTo>
                                <a:lnTo>
                                  <a:pt x="839638" y="1308100"/>
                                </a:lnTo>
                                <a:close/>
                              </a:path>
                              <a:path w="2095500" h="1562100">
                                <a:moveTo>
                                  <a:pt x="842876" y="1308100"/>
                                </a:moveTo>
                                <a:lnTo>
                                  <a:pt x="840681" y="1308100"/>
                                </a:lnTo>
                                <a:lnTo>
                                  <a:pt x="841269" y="1320800"/>
                                </a:lnTo>
                                <a:lnTo>
                                  <a:pt x="842876" y="1308100"/>
                                </a:lnTo>
                                <a:close/>
                              </a:path>
                              <a:path w="2095500" h="1562100">
                                <a:moveTo>
                                  <a:pt x="844395" y="1308100"/>
                                </a:moveTo>
                                <a:lnTo>
                                  <a:pt x="843353" y="1308100"/>
                                </a:lnTo>
                                <a:lnTo>
                                  <a:pt x="843930" y="1320800"/>
                                </a:lnTo>
                                <a:lnTo>
                                  <a:pt x="844395" y="1308100"/>
                                </a:lnTo>
                                <a:close/>
                              </a:path>
                              <a:path w="2095500" h="1562100">
                                <a:moveTo>
                                  <a:pt x="850305" y="1308100"/>
                                </a:moveTo>
                                <a:lnTo>
                                  <a:pt x="844395" y="1308100"/>
                                </a:lnTo>
                                <a:lnTo>
                                  <a:pt x="844971" y="1320800"/>
                                </a:lnTo>
                                <a:lnTo>
                                  <a:pt x="848674" y="1320800"/>
                                </a:lnTo>
                                <a:lnTo>
                                  <a:pt x="850305" y="1308100"/>
                                </a:lnTo>
                                <a:close/>
                              </a:path>
                              <a:path w="2095500" h="1562100">
                                <a:moveTo>
                                  <a:pt x="851347" y="1308100"/>
                                </a:moveTo>
                                <a:lnTo>
                                  <a:pt x="850305" y="1308100"/>
                                </a:lnTo>
                                <a:lnTo>
                                  <a:pt x="850894" y="1320800"/>
                                </a:lnTo>
                                <a:lnTo>
                                  <a:pt x="851347" y="1308100"/>
                                </a:lnTo>
                                <a:close/>
                              </a:path>
                              <a:path w="2095500" h="1562100">
                                <a:moveTo>
                                  <a:pt x="855644" y="1308100"/>
                                </a:moveTo>
                                <a:lnTo>
                                  <a:pt x="854019" y="1308100"/>
                                </a:lnTo>
                                <a:lnTo>
                                  <a:pt x="855179" y="1320800"/>
                                </a:lnTo>
                                <a:lnTo>
                                  <a:pt x="855644" y="1308100"/>
                                </a:lnTo>
                                <a:close/>
                              </a:path>
                              <a:path w="2095500" h="1562100">
                                <a:moveTo>
                                  <a:pt x="891486" y="1295400"/>
                                </a:moveTo>
                                <a:lnTo>
                                  <a:pt x="830014" y="1295400"/>
                                </a:lnTo>
                                <a:lnTo>
                                  <a:pt x="831645" y="1308100"/>
                                </a:lnTo>
                                <a:lnTo>
                                  <a:pt x="855644" y="1308100"/>
                                </a:lnTo>
                                <a:lnTo>
                                  <a:pt x="856221" y="1320800"/>
                                </a:lnTo>
                                <a:lnTo>
                                  <a:pt x="892529" y="1320800"/>
                                </a:lnTo>
                                <a:lnTo>
                                  <a:pt x="892051" y="1308100"/>
                                </a:lnTo>
                                <a:lnTo>
                                  <a:pt x="891486" y="1295400"/>
                                </a:lnTo>
                                <a:close/>
                              </a:path>
                              <a:path w="2095500" h="1562100">
                                <a:moveTo>
                                  <a:pt x="1042703" y="1308100"/>
                                </a:moveTo>
                                <a:lnTo>
                                  <a:pt x="1042249" y="1320800"/>
                                </a:lnTo>
                                <a:lnTo>
                                  <a:pt x="1043292" y="1320800"/>
                                </a:lnTo>
                                <a:lnTo>
                                  <a:pt x="1042703" y="1308100"/>
                                </a:lnTo>
                                <a:close/>
                              </a:path>
                              <a:path w="2095500" h="1562100">
                                <a:moveTo>
                                  <a:pt x="1277324" y="1282700"/>
                                </a:moveTo>
                                <a:lnTo>
                                  <a:pt x="1275800" y="1308100"/>
                                </a:lnTo>
                                <a:lnTo>
                                  <a:pt x="1275228" y="1320800"/>
                                </a:lnTo>
                                <a:lnTo>
                                  <a:pt x="1285426" y="1320800"/>
                                </a:lnTo>
                                <a:lnTo>
                                  <a:pt x="1285140" y="1308100"/>
                                </a:lnTo>
                                <a:lnTo>
                                  <a:pt x="1278936" y="1308100"/>
                                </a:lnTo>
                                <a:lnTo>
                                  <a:pt x="1278467" y="1295400"/>
                                </a:lnTo>
                                <a:lnTo>
                                  <a:pt x="1277895" y="1295400"/>
                                </a:lnTo>
                                <a:lnTo>
                                  <a:pt x="1277324" y="1282700"/>
                                </a:lnTo>
                                <a:close/>
                              </a:path>
                              <a:path w="2095500" h="1562100">
                                <a:moveTo>
                                  <a:pt x="1292259" y="1308100"/>
                                </a:moveTo>
                                <a:lnTo>
                                  <a:pt x="1286468" y="1308100"/>
                                </a:lnTo>
                                <a:lnTo>
                                  <a:pt x="1285896" y="1320800"/>
                                </a:lnTo>
                                <a:lnTo>
                                  <a:pt x="1292856" y="1320800"/>
                                </a:lnTo>
                                <a:lnTo>
                                  <a:pt x="1292259" y="1308100"/>
                                </a:lnTo>
                                <a:close/>
                              </a:path>
                              <a:path w="2095500" h="1562100">
                                <a:moveTo>
                                  <a:pt x="1327057" y="1295400"/>
                                </a:moveTo>
                                <a:lnTo>
                                  <a:pt x="1326485" y="1320800"/>
                                </a:lnTo>
                                <a:lnTo>
                                  <a:pt x="1330778" y="1320800"/>
                                </a:lnTo>
                                <a:lnTo>
                                  <a:pt x="1330321" y="1308100"/>
                                </a:lnTo>
                                <a:lnTo>
                                  <a:pt x="1327641" y="1308100"/>
                                </a:lnTo>
                                <a:lnTo>
                                  <a:pt x="1327057" y="1295400"/>
                                </a:lnTo>
                                <a:close/>
                              </a:path>
                              <a:path w="2095500" h="1562100">
                                <a:moveTo>
                                  <a:pt x="1451047" y="1295400"/>
                                </a:moveTo>
                                <a:lnTo>
                                  <a:pt x="1450564" y="1308100"/>
                                </a:lnTo>
                                <a:lnTo>
                                  <a:pt x="1421684" y="1308100"/>
                                </a:lnTo>
                                <a:lnTo>
                                  <a:pt x="1421126" y="1320800"/>
                                </a:lnTo>
                                <a:lnTo>
                                  <a:pt x="1453244" y="1320800"/>
                                </a:lnTo>
                                <a:lnTo>
                                  <a:pt x="1451606" y="1308100"/>
                                </a:lnTo>
                                <a:lnTo>
                                  <a:pt x="1451047" y="1295400"/>
                                </a:lnTo>
                                <a:close/>
                              </a:path>
                              <a:path w="2095500" h="1562100">
                                <a:moveTo>
                                  <a:pt x="1577679" y="1282700"/>
                                </a:moveTo>
                                <a:lnTo>
                                  <a:pt x="1577209" y="1295400"/>
                                </a:lnTo>
                                <a:lnTo>
                                  <a:pt x="1576624" y="1308100"/>
                                </a:lnTo>
                                <a:lnTo>
                                  <a:pt x="1575012" y="1320800"/>
                                </a:lnTo>
                                <a:lnTo>
                                  <a:pt x="1581514" y="1320800"/>
                                </a:lnTo>
                                <a:lnTo>
                                  <a:pt x="1580346" y="1295400"/>
                                </a:lnTo>
                                <a:lnTo>
                                  <a:pt x="1578250" y="1295400"/>
                                </a:lnTo>
                                <a:lnTo>
                                  <a:pt x="1577679" y="1282700"/>
                                </a:lnTo>
                                <a:close/>
                              </a:path>
                              <a:path w="2095500" h="1562100">
                                <a:moveTo>
                                  <a:pt x="889855" y="1282700"/>
                                </a:moveTo>
                                <a:lnTo>
                                  <a:pt x="828384" y="1282700"/>
                                </a:lnTo>
                                <a:lnTo>
                                  <a:pt x="828973" y="1308100"/>
                                </a:lnTo>
                                <a:lnTo>
                                  <a:pt x="829438" y="1295400"/>
                                </a:lnTo>
                                <a:lnTo>
                                  <a:pt x="891486" y="1295400"/>
                                </a:lnTo>
                                <a:lnTo>
                                  <a:pt x="889855" y="1282700"/>
                                </a:lnTo>
                                <a:close/>
                              </a:path>
                              <a:path w="2095500" h="1562100">
                                <a:moveTo>
                                  <a:pt x="1281591" y="1282700"/>
                                </a:moveTo>
                                <a:lnTo>
                                  <a:pt x="1281146" y="1282700"/>
                                </a:lnTo>
                                <a:lnTo>
                                  <a:pt x="1279508" y="1308100"/>
                                </a:lnTo>
                                <a:lnTo>
                                  <a:pt x="1282188" y="1308100"/>
                                </a:lnTo>
                                <a:lnTo>
                                  <a:pt x="1281591" y="1282700"/>
                                </a:lnTo>
                                <a:close/>
                              </a:path>
                              <a:path w="2095500" h="1562100">
                                <a:moveTo>
                                  <a:pt x="1282759" y="1282700"/>
                                </a:moveTo>
                                <a:lnTo>
                                  <a:pt x="1282188" y="1308100"/>
                                </a:lnTo>
                                <a:lnTo>
                                  <a:pt x="1285140" y="1308100"/>
                                </a:lnTo>
                                <a:lnTo>
                                  <a:pt x="1284855" y="1295400"/>
                                </a:lnTo>
                                <a:lnTo>
                                  <a:pt x="1283229" y="1295400"/>
                                </a:lnTo>
                                <a:lnTo>
                                  <a:pt x="1282759" y="1282700"/>
                                </a:lnTo>
                                <a:close/>
                              </a:path>
                              <a:path w="2095500" h="1562100">
                                <a:moveTo>
                                  <a:pt x="1289135" y="1282700"/>
                                </a:moveTo>
                                <a:lnTo>
                                  <a:pt x="1288563" y="1295400"/>
                                </a:lnTo>
                                <a:lnTo>
                                  <a:pt x="1286937" y="1308100"/>
                                </a:lnTo>
                                <a:lnTo>
                                  <a:pt x="1290176" y="1308100"/>
                                </a:lnTo>
                                <a:lnTo>
                                  <a:pt x="1289135" y="1282700"/>
                                </a:lnTo>
                                <a:close/>
                              </a:path>
                              <a:path w="2095500" h="1562100">
                                <a:moveTo>
                                  <a:pt x="1409873" y="1282700"/>
                                </a:moveTo>
                                <a:lnTo>
                                  <a:pt x="1409404" y="1295400"/>
                                </a:lnTo>
                                <a:lnTo>
                                  <a:pt x="1408819" y="1308100"/>
                                </a:lnTo>
                                <a:lnTo>
                                  <a:pt x="1412540" y="1308100"/>
                                </a:lnTo>
                                <a:lnTo>
                                  <a:pt x="1412058" y="1295400"/>
                                </a:lnTo>
                                <a:lnTo>
                                  <a:pt x="1410458" y="1295400"/>
                                </a:lnTo>
                                <a:lnTo>
                                  <a:pt x="1409873" y="1282700"/>
                                </a:lnTo>
                                <a:close/>
                              </a:path>
                              <a:path w="2095500" h="1562100">
                                <a:moveTo>
                                  <a:pt x="1414153" y="1295400"/>
                                </a:moveTo>
                                <a:lnTo>
                                  <a:pt x="1413112" y="1295400"/>
                                </a:lnTo>
                                <a:lnTo>
                                  <a:pt x="1412540" y="1308100"/>
                                </a:lnTo>
                                <a:lnTo>
                                  <a:pt x="1415779" y="1308100"/>
                                </a:lnTo>
                                <a:lnTo>
                                  <a:pt x="1414153" y="1295400"/>
                                </a:lnTo>
                                <a:close/>
                              </a:path>
                              <a:path w="2095500" h="1562100">
                                <a:moveTo>
                                  <a:pt x="1432365" y="1270000"/>
                                </a:moveTo>
                                <a:lnTo>
                                  <a:pt x="1431794" y="1270000"/>
                                </a:lnTo>
                                <a:lnTo>
                                  <a:pt x="1431311" y="1282700"/>
                                </a:lnTo>
                                <a:lnTo>
                                  <a:pt x="1430752" y="1282700"/>
                                </a:lnTo>
                                <a:lnTo>
                                  <a:pt x="1429114" y="1295400"/>
                                </a:lnTo>
                                <a:lnTo>
                                  <a:pt x="1423780" y="1295400"/>
                                </a:lnTo>
                                <a:lnTo>
                                  <a:pt x="1423323" y="1308100"/>
                                </a:lnTo>
                                <a:lnTo>
                                  <a:pt x="1434461" y="1308100"/>
                                </a:lnTo>
                                <a:lnTo>
                                  <a:pt x="1432949" y="1295400"/>
                                </a:lnTo>
                                <a:lnTo>
                                  <a:pt x="1432365" y="1270000"/>
                                </a:lnTo>
                                <a:close/>
                              </a:path>
                              <a:path w="2095500" h="1562100">
                                <a:moveTo>
                                  <a:pt x="1438283" y="1270000"/>
                                </a:moveTo>
                                <a:lnTo>
                                  <a:pt x="1436658" y="1270000"/>
                                </a:lnTo>
                                <a:lnTo>
                                  <a:pt x="1436074" y="1282700"/>
                                </a:lnTo>
                                <a:lnTo>
                                  <a:pt x="1435616" y="1308100"/>
                                </a:lnTo>
                                <a:lnTo>
                                  <a:pt x="1449409" y="1308100"/>
                                </a:lnTo>
                                <a:lnTo>
                                  <a:pt x="1447910" y="1295400"/>
                                </a:lnTo>
                                <a:lnTo>
                                  <a:pt x="1443617" y="1295400"/>
                                </a:lnTo>
                                <a:lnTo>
                                  <a:pt x="1443020" y="1282700"/>
                                </a:lnTo>
                                <a:lnTo>
                                  <a:pt x="1438741" y="1282700"/>
                                </a:lnTo>
                                <a:lnTo>
                                  <a:pt x="1438283" y="1270000"/>
                                </a:lnTo>
                                <a:close/>
                              </a:path>
                              <a:path w="2095500" h="1562100">
                                <a:moveTo>
                                  <a:pt x="859647" y="1143000"/>
                                </a:moveTo>
                                <a:lnTo>
                                  <a:pt x="817147" y="1143000"/>
                                </a:lnTo>
                                <a:lnTo>
                                  <a:pt x="817260" y="1168400"/>
                                </a:lnTo>
                                <a:lnTo>
                                  <a:pt x="817373" y="1193800"/>
                                </a:lnTo>
                                <a:lnTo>
                                  <a:pt x="817486" y="1219200"/>
                                </a:lnTo>
                                <a:lnTo>
                                  <a:pt x="817599" y="1244600"/>
                                </a:lnTo>
                                <a:lnTo>
                                  <a:pt x="817712" y="1270000"/>
                                </a:lnTo>
                                <a:lnTo>
                                  <a:pt x="818300" y="1295400"/>
                                </a:lnTo>
                                <a:lnTo>
                                  <a:pt x="820384" y="1295400"/>
                                </a:lnTo>
                                <a:lnTo>
                                  <a:pt x="820973" y="1282700"/>
                                </a:lnTo>
                                <a:lnTo>
                                  <a:pt x="821425" y="1270000"/>
                                </a:lnTo>
                                <a:lnTo>
                                  <a:pt x="886141" y="1270000"/>
                                </a:lnTo>
                                <a:lnTo>
                                  <a:pt x="885564" y="1244600"/>
                                </a:lnTo>
                                <a:lnTo>
                                  <a:pt x="885099" y="1231900"/>
                                </a:lnTo>
                                <a:lnTo>
                                  <a:pt x="884523" y="1231900"/>
                                </a:lnTo>
                                <a:lnTo>
                                  <a:pt x="883946" y="1219200"/>
                                </a:lnTo>
                                <a:lnTo>
                                  <a:pt x="880231" y="1219200"/>
                                </a:lnTo>
                                <a:lnTo>
                                  <a:pt x="878601" y="1206500"/>
                                </a:lnTo>
                                <a:lnTo>
                                  <a:pt x="878142" y="1206500"/>
                                </a:lnTo>
                                <a:lnTo>
                                  <a:pt x="877553" y="1193800"/>
                                </a:lnTo>
                                <a:lnTo>
                                  <a:pt x="865268" y="1193800"/>
                                </a:lnTo>
                                <a:lnTo>
                                  <a:pt x="863650" y="1181100"/>
                                </a:lnTo>
                                <a:lnTo>
                                  <a:pt x="862130" y="1181100"/>
                                </a:lnTo>
                                <a:lnTo>
                                  <a:pt x="861566" y="1168400"/>
                                </a:lnTo>
                                <a:lnTo>
                                  <a:pt x="859936" y="1155700"/>
                                </a:lnTo>
                                <a:lnTo>
                                  <a:pt x="859647" y="1143000"/>
                                </a:lnTo>
                                <a:close/>
                              </a:path>
                              <a:path w="2095500" h="1562100">
                                <a:moveTo>
                                  <a:pt x="887773" y="1257300"/>
                                </a:moveTo>
                                <a:lnTo>
                                  <a:pt x="886141" y="1270000"/>
                                </a:lnTo>
                                <a:lnTo>
                                  <a:pt x="824099" y="1270000"/>
                                </a:lnTo>
                                <a:lnTo>
                                  <a:pt x="825258" y="1295400"/>
                                </a:lnTo>
                                <a:lnTo>
                                  <a:pt x="825717" y="1282700"/>
                                </a:lnTo>
                                <a:lnTo>
                                  <a:pt x="888814" y="1282700"/>
                                </a:lnTo>
                                <a:lnTo>
                                  <a:pt x="888225" y="1270000"/>
                                </a:lnTo>
                                <a:lnTo>
                                  <a:pt x="887773" y="1257300"/>
                                </a:lnTo>
                                <a:close/>
                              </a:path>
                              <a:path w="2095500" h="1562100">
                                <a:moveTo>
                                  <a:pt x="1316859" y="1270000"/>
                                </a:moveTo>
                                <a:lnTo>
                                  <a:pt x="1316389" y="1282700"/>
                                </a:lnTo>
                                <a:lnTo>
                                  <a:pt x="1315817" y="1282700"/>
                                </a:lnTo>
                                <a:lnTo>
                                  <a:pt x="1315347" y="1295400"/>
                                </a:lnTo>
                                <a:lnTo>
                                  <a:pt x="1318484" y="1295400"/>
                                </a:lnTo>
                                <a:lnTo>
                                  <a:pt x="1316859" y="1270000"/>
                                </a:lnTo>
                                <a:close/>
                              </a:path>
                              <a:path w="2095500" h="1562100">
                                <a:moveTo>
                                  <a:pt x="1424821" y="1282700"/>
                                </a:moveTo>
                                <a:lnTo>
                                  <a:pt x="1424364" y="1295400"/>
                                </a:lnTo>
                                <a:lnTo>
                                  <a:pt x="1425406" y="1295400"/>
                                </a:lnTo>
                                <a:lnTo>
                                  <a:pt x="1424821" y="1282700"/>
                                </a:lnTo>
                                <a:close/>
                              </a:path>
                              <a:path w="2095500" h="1562100">
                                <a:moveTo>
                                  <a:pt x="1427031" y="1282700"/>
                                </a:moveTo>
                                <a:lnTo>
                                  <a:pt x="1425406" y="1295400"/>
                                </a:lnTo>
                                <a:lnTo>
                                  <a:pt x="1427488" y="1295400"/>
                                </a:lnTo>
                                <a:lnTo>
                                  <a:pt x="1427031" y="1282700"/>
                                </a:lnTo>
                                <a:close/>
                              </a:path>
                              <a:path w="2095500" h="1562100">
                                <a:moveTo>
                                  <a:pt x="1446742" y="1257300"/>
                                </a:moveTo>
                                <a:lnTo>
                                  <a:pt x="1445700" y="1257300"/>
                                </a:lnTo>
                                <a:lnTo>
                                  <a:pt x="1444075" y="1270000"/>
                                </a:lnTo>
                                <a:lnTo>
                                  <a:pt x="1443617" y="1295400"/>
                                </a:lnTo>
                                <a:lnTo>
                                  <a:pt x="1447910" y="1295400"/>
                                </a:lnTo>
                                <a:lnTo>
                                  <a:pt x="1447326" y="1282700"/>
                                </a:lnTo>
                                <a:lnTo>
                                  <a:pt x="1446742" y="1257300"/>
                                </a:lnTo>
                                <a:close/>
                              </a:path>
                              <a:path w="2095500" h="1562100">
                                <a:moveTo>
                                  <a:pt x="1439782" y="1270000"/>
                                </a:moveTo>
                                <a:lnTo>
                                  <a:pt x="1439325" y="1282700"/>
                                </a:lnTo>
                                <a:lnTo>
                                  <a:pt x="1440366" y="1282700"/>
                                </a:lnTo>
                                <a:lnTo>
                                  <a:pt x="1439782" y="1270000"/>
                                </a:lnTo>
                                <a:close/>
                              </a:path>
                              <a:path w="2095500" h="1562100">
                                <a:moveTo>
                                  <a:pt x="1442462" y="1270000"/>
                                </a:moveTo>
                                <a:lnTo>
                                  <a:pt x="1441979" y="1270000"/>
                                </a:lnTo>
                                <a:lnTo>
                                  <a:pt x="1440366" y="1282700"/>
                                </a:lnTo>
                                <a:lnTo>
                                  <a:pt x="1443020" y="1282700"/>
                                </a:lnTo>
                                <a:lnTo>
                                  <a:pt x="1442462" y="1270000"/>
                                </a:lnTo>
                                <a:close/>
                              </a:path>
                              <a:path w="2095500" h="1562100">
                                <a:moveTo>
                                  <a:pt x="707089" y="1193800"/>
                                </a:moveTo>
                                <a:lnTo>
                                  <a:pt x="706971" y="1206500"/>
                                </a:lnTo>
                                <a:lnTo>
                                  <a:pt x="706853" y="1219200"/>
                                </a:lnTo>
                                <a:lnTo>
                                  <a:pt x="706735" y="1231900"/>
                                </a:lnTo>
                                <a:lnTo>
                                  <a:pt x="706617" y="1244600"/>
                                </a:lnTo>
                                <a:lnTo>
                                  <a:pt x="706499" y="1257300"/>
                                </a:lnTo>
                                <a:lnTo>
                                  <a:pt x="709173" y="1257300"/>
                                </a:lnTo>
                                <a:lnTo>
                                  <a:pt x="709056" y="1244600"/>
                                </a:lnTo>
                                <a:lnTo>
                                  <a:pt x="708940" y="1231900"/>
                                </a:lnTo>
                                <a:lnTo>
                                  <a:pt x="708824" y="1219200"/>
                                </a:lnTo>
                                <a:lnTo>
                                  <a:pt x="708708" y="1206500"/>
                                </a:lnTo>
                                <a:lnTo>
                                  <a:pt x="707089" y="1193800"/>
                                </a:lnTo>
                                <a:close/>
                              </a:path>
                              <a:path w="2095500" h="1562100">
                                <a:moveTo>
                                  <a:pt x="881273" y="1206500"/>
                                </a:moveTo>
                                <a:lnTo>
                                  <a:pt x="880808" y="1206500"/>
                                </a:lnTo>
                                <a:lnTo>
                                  <a:pt x="880231" y="1219200"/>
                                </a:lnTo>
                                <a:lnTo>
                                  <a:pt x="881856" y="1219200"/>
                                </a:lnTo>
                                <a:lnTo>
                                  <a:pt x="881273" y="1206500"/>
                                </a:lnTo>
                                <a:close/>
                              </a:path>
                              <a:path w="2095500" h="1562100">
                                <a:moveTo>
                                  <a:pt x="873851" y="1143000"/>
                                </a:moveTo>
                                <a:lnTo>
                                  <a:pt x="873274" y="1168400"/>
                                </a:lnTo>
                                <a:lnTo>
                                  <a:pt x="869560" y="1168400"/>
                                </a:lnTo>
                                <a:lnTo>
                                  <a:pt x="868970" y="1181100"/>
                                </a:lnTo>
                                <a:lnTo>
                                  <a:pt x="866310" y="1181100"/>
                                </a:lnTo>
                                <a:lnTo>
                                  <a:pt x="865845" y="1193800"/>
                                </a:lnTo>
                                <a:lnTo>
                                  <a:pt x="877100" y="1193800"/>
                                </a:lnTo>
                                <a:lnTo>
                                  <a:pt x="876510" y="1181100"/>
                                </a:lnTo>
                                <a:lnTo>
                                  <a:pt x="874892" y="1168400"/>
                                </a:lnTo>
                                <a:lnTo>
                                  <a:pt x="874428" y="1155700"/>
                                </a:lnTo>
                                <a:lnTo>
                                  <a:pt x="873851" y="1143000"/>
                                </a:lnTo>
                                <a:close/>
                              </a:path>
                              <a:path w="2095500" h="1562100">
                                <a:moveTo>
                                  <a:pt x="859359" y="1130300"/>
                                </a:moveTo>
                                <a:lnTo>
                                  <a:pt x="814010" y="1130300"/>
                                </a:lnTo>
                                <a:lnTo>
                                  <a:pt x="814126" y="1143000"/>
                                </a:lnTo>
                                <a:lnTo>
                                  <a:pt x="814242" y="1155700"/>
                                </a:lnTo>
                                <a:lnTo>
                                  <a:pt x="814358" y="1168400"/>
                                </a:lnTo>
                                <a:lnTo>
                                  <a:pt x="814475" y="1181100"/>
                                </a:lnTo>
                                <a:lnTo>
                                  <a:pt x="816669" y="1181100"/>
                                </a:lnTo>
                                <a:lnTo>
                                  <a:pt x="817147" y="1143000"/>
                                </a:lnTo>
                                <a:lnTo>
                                  <a:pt x="859647" y="1143000"/>
                                </a:lnTo>
                                <a:lnTo>
                                  <a:pt x="859359" y="1130300"/>
                                </a:lnTo>
                                <a:close/>
                              </a:path>
                              <a:path w="2095500" h="1562100">
                                <a:moveTo>
                                  <a:pt x="862608" y="1168400"/>
                                </a:moveTo>
                                <a:lnTo>
                                  <a:pt x="862130" y="1181100"/>
                                </a:lnTo>
                                <a:lnTo>
                                  <a:pt x="863173" y="1181100"/>
                                </a:lnTo>
                                <a:lnTo>
                                  <a:pt x="862608" y="1168400"/>
                                </a:lnTo>
                                <a:close/>
                              </a:path>
                              <a:path w="2095500" h="1562100">
                                <a:moveTo>
                                  <a:pt x="784089" y="1155700"/>
                                </a:moveTo>
                                <a:lnTo>
                                  <a:pt x="720998" y="1155700"/>
                                </a:lnTo>
                                <a:lnTo>
                                  <a:pt x="720427" y="1168400"/>
                                </a:lnTo>
                                <a:lnTo>
                                  <a:pt x="783944" y="1168400"/>
                                </a:lnTo>
                                <a:lnTo>
                                  <a:pt x="784089" y="1155700"/>
                                </a:lnTo>
                                <a:close/>
                              </a:path>
                              <a:path w="2095500" h="1562100">
                                <a:moveTo>
                                  <a:pt x="855412" y="1016000"/>
                                </a:moveTo>
                                <a:lnTo>
                                  <a:pt x="800094" y="1016000"/>
                                </a:lnTo>
                                <a:lnTo>
                                  <a:pt x="801725" y="1054100"/>
                                </a:lnTo>
                                <a:lnTo>
                                  <a:pt x="802177" y="1066800"/>
                                </a:lnTo>
                                <a:lnTo>
                                  <a:pt x="802767" y="1066800"/>
                                </a:lnTo>
                                <a:lnTo>
                                  <a:pt x="803343" y="1079500"/>
                                </a:lnTo>
                                <a:lnTo>
                                  <a:pt x="805427" y="1079500"/>
                                </a:lnTo>
                                <a:lnTo>
                                  <a:pt x="806004" y="1092200"/>
                                </a:lnTo>
                                <a:lnTo>
                                  <a:pt x="807045" y="1130300"/>
                                </a:lnTo>
                                <a:lnTo>
                                  <a:pt x="807523" y="1143000"/>
                                </a:lnTo>
                                <a:lnTo>
                                  <a:pt x="809142" y="1168400"/>
                                </a:lnTo>
                                <a:lnTo>
                                  <a:pt x="809718" y="1155700"/>
                                </a:lnTo>
                                <a:lnTo>
                                  <a:pt x="810183" y="1155700"/>
                                </a:lnTo>
                                <a:lnTo>
                                  <a:pt x="810760" y="1130300"/>
                                </a:lnTo>
                                <a:lnTo>
                                  <a:pt x="859359" y="1130300"/>
                                </a:lnTo>
                                <a:lnTo>
                                  <a:pt x="858893" y="1117600"/>
                                </a:lnTo>
                                <a:lnTo>
                                  <a:pt x="858305" y="1092200"/>
                                </a:lnTo>
                                <a:lnTo>
                                  <a:pt x="857851" y="1066800"/>
                                </a:lnTo>
                                <a:lnTo>
                                  <a:pt x="856221" y="1041400"/>
                                </a:lnTo>
                                <a:lnTo>
                                  <a:pt x="855644" y="1028700"/>
                                </a:lnTo>
                                <a:lnTo>
                                  <a:pt x="855412" y="1016000"/>
                                </a:lnTo>
                                <a:close/>
                              </a:path>
                              <a:path w="2095500" h="1562100">
                                <a:moveTo>
                                  <a:pt x="872797" y="1155700"/>
                                </a:moveTo>
                                <a:lnTo>
                                  <a:pt x="871190" y="1155700"/>
                                </a:lnTo>
                                <a:lnTo>
                                  <a:pt x="870601" y="1168400"/>
                                </a:lnTo>
                                <a:lnTo>
                                  <a:pt x="873274" y="1168400"/>
                                </a:lnTo>
                                <a:lnTo>
                                  <a:pt x="872797" y="1155700"/>
                                </a:lnTo>
                                <a:close/>
                              </a:path>
                              <a:path w="2095500" h="1562100">
                                <a:moveTo>
                                  <a:pt x="723671" y="1143000"/>
                                </a:moveTo>
                                <a:lnTo>
                                  <a:pt x="722040" y="1143000"/>
                                </a:lnTo>
                                <a:lnTo>
                                  <a:pt x="721469" y="1155700"/>
                                </a:lnTo>
                                <a:lnTo>
                                  <a:pt x="724247" y="1155700"/>
                                </a:lnTo>
                                <a:lnTo>
                                  <a:pt x="723671" y="1143000"/>
                                </a:lnTo>
                                <a:close/>
                              </a:path>
                              <a:path w="2095500" h="1562100">
                                <a:moveTo>
                                  <a:pt x="732254" y="1066800"/>
                                </a:moveTo>
                                <a:lnTo>
                                  <a:pt x="729004" y="1066800"/>
                                </a:lnTo>
                                <a:lnTo>
                                  <a:pt x="728427" y="1104900"/>
                                </a:lnTo>
                                <a:lnTo>
                                  <a:pt x="727962" y="1117600"/>
                                </a:lnTo>
                                <a:lnTo>
                                  <a:pt x="725754" y="1117600"/>
                                </a:lnTo>
                                <a:lnTo>
                                  <a:pt x="725302" y="1130300"/>
                                </a:lnTo>
                                <a:lnTo>
                                  <a:pt x="724712" y="1143000"/>
                                </a:lnTo>
                                <a:lnTo>
                                  <a:pt x="724247" y="1155700"/>
                                </a:lnTo>
                                <a:lnTo>
                                  <a:pt x="784553" y="1155700"/>
                                </a:lnTo>
                                <a:lnTo>
                                  <a:pt x="785130" y="1130300"/>
                                </a:lnTo>
                                <a:lnTo>
                                  <a:pt x="785596" y="1117600"/>
                                </a:lnTo>
                                <a:lnTo>
                                  <a:pt x="786295" y="1079500"/>
                                </a:lnTo>
                                <a:lnTo>
                                  <a:pt x="732706" y="1079500"/>
                                </a:lnTo>
                                <a:lnTo>
                                  <a:pt x="732254" y="1066800"/>
                                </a:lnTo>
                                <a:close/>
                              </a:path>
                              <a:path w="2095500" h="1562100">
                                <a:moveTo>
                                  <a:pt x="769125" y="850900"/>
                                </a:moveTo>
                                <a:lnTo>
                                  <a:pt x="766930" y="850900"/>
                                </a:lnTo>
                                <a:lnTo>
                                  <a:pt x="766452" y="863600"/>
                                </a:lnTo>
                                <a:lnTo>
                                  <a:pt x="739204" y="863600"/>
                                </a:lnTo>
                                <a:lnTo>
                                  <a:pt x="738628" y="876300"/>
                                </a:lnTo>
                                <a:lnTo>
                                  <a:pt x="737010" y="927100"/>
                                </a:lnTo>
                                <a:lnTo>
                                  <a:pt x="736890" y="939800"/>
                                </a:lnTo>
                                <a:lnTo>
                                  <a:pt x="736771" y="952500"/>
                                </a:lnTo>
                                <a:lnTo>
                                  <a:pt x="736652" y="965200"/>
                                </a:lnTo>
                                <a:lnTo>
                                  <a:pt x="736532" y="977900"/>
                                </a:lnTo>
                                <a:lnTo>
                                  <a:pt x="735379" y="1054100"/>
                                </a:lnTo>
                                <a:lnTo>
                                  <a:pt x="734926" y="1066800"/>
                                </a:lnTo>
                                <a:lnTo>
                                  <a:pt x="733295" y="1066800"/>
                                </a:lnTo>
                                <a:lnTo>
                                  <a:pt x="732706" y="1079500"/>
                                </a:lnTo>
                                <a:lnTo>
                                  <a:pt x="786295" y="1079500"/>
                                </a:lnTo>
                                <a:lnTo>
                                  <a:pt x="787227" y="1028700"/>
                                </a:lnTo>
                                <a:lnTo>
                                  <a:pt x="787791" y="1016000"/>
                                </a:lnTo>
                                <a:lnTo>
                                  <a:pt x="788845" y="1016000"/>
                                </a:lnTo>
                                <a:lnTo>
                                  <a:pt x="788845" y="952500"/>
                                </a:lnTo>
                                <a:lnTo>
                                  <a:pt x="772840" y="952500"/>
                                </a:lnTo>
                                <a:lnTo>
                                  <a:pt x="772251" y="939800"/>
                                </a:lnTo>
                                <a:lnTo>
                                  <a:pt x="770632" y="927100"/>
                                </a:lnTo>
                                <a:lnTo>
                                  <a:pt x="770539" y="914400"/>
                                </a:lnTo>
                                <a:lnTo>
                                  <a:pt x="770446" y="901700"/>
                                </a:lnTo>
                                <a:lnTo>
                                  <a:pt x="770353" y="889000"/>
                                </a:lnTo>
                                <a:lnTo>
                                  <a:pt x="770260" y="876300"/>
                                </a:lnTo>
                                <a:lnTo>
                                  <a:pt x="769590" y="876300"/>
                                </a:lnTo>
                                <a:lnTo>
                                  <a:pt x="769125" y="850900"/>
                                </a:lnTo>
                                <a:close/>
                              </a:path>
                              <a:path w="2095500" h="1562100">
                                <a:moveTo>
                                  <a:pt x="798139" y="1016000"/>
                                </a:moveTo>
                                <a:lnTo>
                                  <a:pt x="795220" y="1016000"/>
                                </a:lnTo>
                                <a:lnTo>
                                  <a:pt x="795338" y="1028700"/>
                                </a:lnTo>
                                <a:lnTo>
                                  <a:pt x="795456" y="1041400"/>
                                </a:lnTo>
                                <a:lnTo>
                                  <a:pt x="795574" y="1054100"/>
                                </a:lnTo>
                                <a:lnTo>
                                  <a:pt x="795692" y="1066800"/>
                                </a:lnTo>
                                <a:lnTo>
                                  <a:pt x="795809" y="1079500"/>
                                </a:lnTo>
                                <a:lnTo>
                                  <a:pt x="796380" y="1028700"/>
                                </a:lnTo>
                                <a:lnTo>
                                  <a:pt x="798057" y="1028700"/>
                                </a:lnTo>
                                <a:lnTo>
                                  <a:pt x="798139" y="1016000"/>
                                </a:lnTo>
                                <a:close/>
                              </a:path>
                              <a:path w="2095500" h="1562100">
                                <a:moveTo>
                                  <a:pt x="798057" y="1028700"/>
                                </a:moveTo>
                                <a:lnTo>
                                  <a:pt x="796380" y="1028700"/>
                                </a:lnTo>
                                <a:lnTo>
                                  <a:pt x="797892" y="1054100"/>
                                </a:lnTo>
                                <a:lnTo>
                                  <a:pt x="797975" y="1041400"/>
                                </a:lnTo>
                                <a:lnTo>
                                  <a:pt x="798057" y="1028700"/>
                                </a:lnTo>
                                <a:close/>
                              </a:path>
                              <a:path w="2095500" h="1562100">
                                <a:moveTo>
                                  <a:pt x="788845" y="1016000"/>
                                </a:moveTo>
                                <a:lnTo>
                                  <a:pt x="787791" y="1016000"/>
                                </a:lnTo>
                                <a:lnTo>
                                  <a:pt x="788380" y="1028700"/>
                                </a:lnTo>
                                <a:lnTo>
                                  <a:pt x="788845" y="1028700"/>
                                </a:lnTo>
                                <a:lnTo>
                                  <a:pt x="788845" y="1016000"/>
                                </a:lnTo>
                                <a:close/>
                              </a:path>
                              <a:path w="2095500" h="1562100">
                                <a:moveTo>
                                  <a:pt x="831645" y="901700"/>
                                </a:moveTo>
                                <a:lnTo>
                                  <a:pt x="791505" y="901700"/>
                                </a:lnTo>
                                <a:lnTo>
                                  <a:pt x="792095" y="939800"/>
                                </a:lnTo>
                                <a:lnTo>
                                  <a:pt x="792547" y="952500"/>
                                </a:lnTo>
                                <a:lnTo>
                                  <a:pt x="794177" y="977900"/>
                                </a:lnTo>
                                <a:lnTo>
                                  <a:pt x="794754" y="1028700"/>
                                </a:lnTo>
                                <a:lnTo>
                                  <a:pt x="795220" y="1016000"/>
                                </a:lnTo>
                                <a:lnTo>
                                  <a:pt x="798139" y="1016000"/>
                                </a:lnTo>
                                <a:lnTo>
                                  <a:pt x="798222" y="1003300"/>
                                </a:lnTo>
                                <a:lnTo>
                                  <a:pt x="798304" y="990600"/>
                                </a:lnTo>
                                <a:lnTo>
                                  <a:pt x="798386" y="977900"/>
                                </a:lnTo>
                                <a:lnTo>
                                  <a:pt x="798469" y="965200"/>
                                </a:lnTo>
                                <a:lnTo>
                                  <a:pt x="833264" y="965200"/>
                                </a:lnTo>
                                <a:lnTo>
                                  <a:pt x="832688" y="952500"/>
                                </a:lnTo>
                                <a:lnTo>
                                  <a:pt x="832098" y="927100"/>
                                </a:lnTo>
                                <a:lnTo>
                                  <a:pt x="831645" y="901700"/>
                                </a:lnTo>
                                <a:close/>
                              </a:path>
                              <a:path w="2095500" h="1562100">
                                <a:moveTo>
                                  <a:pt x="835924" y="965200"/>
                                </a:moveTo>
                                <a:lnTo>
                                  <a:pt x="798469" y="965200"/>
                                </a:lnTo>
                                <a:lnTo>
                                  <a:pt x="799052" y="1016000"/>
                                </a:lnTo>
                                <a:lnTo>
                                  <a:pt x="799511" y="1028700"/>
                                </a:lnTo>
                                <a:lnTo>
                                  <a:pt x="800094" y="1016000"/>
                                </a:lnTo>
                                <a:lnTo>
                                  <a:pt x="855412" y="1016000"/>
                                </a:lnTo>
                                <a:lnTo>
                                  <a:pt x="855179" y="1003300"/>
                                </a:lnTo>
                                <a:lnTo>
                                  <a:pt x="836401" y="1003300"/>
                                </a:lnTo>
                                <a:lnTo>
                                  <a:pt x="835924" y="965200"/>
                                </a:lnTo>
                                <a:close/>
                              </a:path>
                              <a:path w="2095500" h="1562100">
                                <a:moveTo>
                                  <a:pt x="836966" y="990600"/>
                                </a:moveTo>
                                <a:lnTo>
                                  <a:pt x="836401" y="1003300"/>
                                </a:lnTo>
                                <a:lnTo>
                                  <a:pt x="837556" y="1003300"/>
                                </a:lnTo>
                                <a:lnTo>
                                  <a:pt x="836966" y="990600"/>
                                </a:lnTo>
                                <a:close/>
                              </a:path>
                              <a:path w="2095500" h="1562100">
                                <a:moveTo>
                                  <a:pt x="844971" y="927100"/>
                                </a:moveTo>
                                <a:lnTo>
                                  <a:pt x="843353" y="927100"/>
                                </a:lnTo>
                                <a:lnTo>
                                  <a:pt x="842876" y="939800"/>
                                </a:lnTo>
                                <a:lnTo>
                                  <a:pt x="840681" y="939800"/>
                                </a:lnTo>
                                <a:lnTo>
                                  <a:pt x="840215" y="952500"/>
                                </a:lnTo>
                                <a:lnTo>
                                  <a:pt x="839638" y="965200"/>
                                </a:lnTo>
                                <a:lnTo>
                                  <a:pt x="837556" y="1003300"/>
                                </a:lnTo>
                                <a:lnTo>
                                  <a:pt x="855179" y="1003300"/>
                                </a:lnTo>
                                <a:lnTo>
                                  <a:pt x="854602" y="965200"/>
                                </a:lnTo>
                                <a:lnTo>
                                  <a:pt x="847068" y="965200"/>
                                </a:lnTo>
                                <a:lnTo>
                                  <a:pt x="846590" y="939800"/>
                                </a:lnTo>
                                <a:lnTo>
                                  <a:pt x="844971" y="927100"/>
                                </a:lnTo>
                                <a:close/>
                              </a:path>
                              <a:path w="2095500" h="1562100">
                                <a:moveTo>
                                  <a:pt x="851936" y="952500"/>
                                </a:moveTo>
                                <a:lnTo>
                                  <a:pt x="850305" y="952500"/>
                                </a:lnTo>
                                <a:lnTo>
                                  <a:pt x="848674" y="965200"/>
                                </a:lnTo>
                                <a:lnTo>
                                  <a:pt x="852506" y="965200"/>
                                </a:lnTo>
                                <a:lnTo>
                                  <a:pt x="851936" y="952500"/>
                                </a:lnTo>
                                <a:close/>
                              </a:path>
                              <a:path w="2095500" h="1562100">
                                <a:moveTo>
                                  <a:pt x="854019" y="952500"/>
                                </a:moveTo>
                                <a:lnTo>
                                  <a:pt x="852506" y="965200"/>
                                </a:lnTo>
                                <a:lnTo>
                                  <a:pt x="854602" y="965200"/>
                                </a:lnTo>
                                <a:lnTo>
                                  <a:pt x="854019" y="952500"/>
                                </a:lnTo>
                                <a:close/>
                              </a:path>
                              <a:path w="2095500" h="1562100">
                                <a:moveTo>
                                  <a:pt x="788845" y="0"/>
                                </a:moveTo>
                                <a:lnTo>
                                  <a:pt x="788845" y="25400"/>
                                </a:lnTo>
                                <a:lnTo>
                                  <a:pt x="788380" y="25400"/>
                                </a:lnTo>
                                <a:lnTo>
                                  <a:pt x="787791" y="88900"/>
                                </a:lnTo>
                                <a:lnTo>
                                  <a:pt x="787227" y="88900"/>
                                </a:lnTo>
                                <a:lnTo>
                                  <a:pt x="785596" y="127000"/>
                                </a:lnTo>
                                <a:lnTo>
                                  <a:pt x="785130" y="177800"/>
                                </a:lnTo>
                                <a:lnTo>
                                  <a:pt x="784759" y="292100"/>
                                </a:lnTo>
                                <a:lnTo>
                                  <a:pt x="784636" y="330200"/>
                                </a:lnTo>
                                <a:lnTo>
                                  <a:pt x="784553" y="355600"/>
                                </a:lnTo>
                                <a:lnTo>
                                  <a:pt x="784089" y="393700"/>
                                </a:lnTo>
                                <a:lnTo>
                                  <a:pt x="783512" y="419100"/>
                                </a:lnTo>
                                <a:lnTo>
                                  <a:pt x="781881" y="457200"/>
                                </a:lnTo>
                                <a:lnTo>
                                  <a:pt x="781428" y="482600"/>
                                </a:lnTo>
                                <a:lnTo>
                                  <a:pt x="780839" y="482600"/>
                                </a:lnTo>
                                <a:lnTo>
                                  <a:pt x="780262" y="508000"/>
                                </a:lnTo>
                                <a:lnTo>
                                  <a:pt x="779797" y="533400"/>
                                </a:lnTo>
                                <a:lnTo>
                                  <a:pt x="778179" y="571500"/>
                                </a:lnTo>
                                <a:lnTo>
                                  <a:pt x="777603" y="660400"/>
                                </a:lnTo>
                                <a:lnTo>
                                  <a:pt x="777125" y="660400"/>
                                </a:lnTo>
                                <a:lnTo>
                                  <a:pt x="776554" y="800100"/>
                                </a:lnTo>
                                <a:lnTo>
                                  <a:pt x="776436" y="825500"/>
                                </a:lnTo>
                                <a:lnTo>
                                  <a:pt x="776318" y="850900"/>
                                </a:lnTo>
                                <a:lnTo>
                                  <a:pt x="776200" y="876300"/>
                                </a:lnTo>
                                <a:lnTo>
                                  <a:pt x="776083" y="901700"/>
                                </a:lnTo>
                                <a:lnTo>
                                  <a:pt x="774465" y="914400"/>
                                </a:lnTo>
                                <a:lnTo>
                                  <a:pt x="773423" y="952500"/>
                                </a:lnTo>
                                <a:lnTo>
                                  <a:pt x="788845" y="952500"/>
                                </a:lnTo>
                                <a:lnTo>
                                  <a:pt x="788845" y="889000"/>
                                </a:lnTo>
                                <a:lnTo>
                                  <a:pt x="825258" y="889000"/>
                                </a:lnTo>
                                <a:lnTo>
                                  <a:pt x="824675" y="863600"/>
                                </a:lnTo>
                                <a:lnTo>
                                  <a:pt x="820973" y="863600"/>
                                </a:lnTo>
                                <a:lnTo>
                                  <a:pt x="818766" y="838200"/>
                                </a:lnTo>
                                <a:lnTo>
                                  <a:pt x="818300" y="812800"/>
                                </a:lnTo>
                                <a:lnTo>
                                  <a:pt x="817712" y="571500"/>
                                </a:lnTo>
                                <a:lnTo>
                                  <a:pt x="817542" y="533400"/>
                                </a:lnTo>
                                <a:lnTo>
                                  <a:pt x="817429" y="508000"/>
                                </a:lnTo>
                                <a:lnTo>
                                  <a:pt x="817316" y="482600"/>
                                </a:lnTo>
                                <a:lnTo>
                                  <a:pt x="817203" y="457200"/>
                                </a:lnTo>
                                <a:lnTo>
                                  <a:pt x="817147" y="444500"/>
                                </a:lnTo>
                                <a:lnTo>
                                  <a:pt x="816669" y="406400"/>
                                </a:lnTo>
                                <a:lnTo>
                                  <a:pt x="814475" y="406400"/>
                                </a:lnTo>
                                <a:lnTo>
                                  <a:pt x="814010" y="393700"/>
                                </a:lnTo>
                                <a:lnTo>
                                  <a:pt x="811349" y="393700"/>
                                </a:lnTo>
                                <a:lnTo>
                                  <a:pt x="810760" y="381000"/>
                                </a:lnTo>
                                <a:lnTo>
                                  <a:pt x="810472" y="368300"/>
                                </a:lnTo>
                                <a:lnTo>
                                  <a:pt x="809718" y="368300"/>
                                </a:lnTo>
                                <a:lnTo>
                                  <a:pt x="809142" y="355600"/>
                                </a:lnTo>
                                <a:lnTo>
                                  <a:pt x="808332" y="342900"/>
                                </a:lnTo>
                                <a:lnTo>
                                  <a:pt x="807045" y="342900"/>
                                </a:lnTo>
                                <a:lnTo>
                                  <a:pt x="806481" y="292100"/>
                                </a:lnTo>
                                <a:lnTo>
                                  <a:pt x="806004" y="215900"/>
                                </a:lnTo>
                                <a:lnTo>
                                  <a:pt x="805812" y="190500"/>
                                </a:lnTo>
                                <a:lnTo>
                                  <a:pt x="796380" y="190500"/>
                                </a:lnTo>
                                <a:lnTo>
                                  <a:pt x="795809" y="177800"/>
                                </a:lnTo>
                                <a:lnTo>
                                  <a:pt x="795220" y="177800"/>
                                </a:lnTo>
                                <a:lnTo>
                                  <a:pt x="794754" y="152400"/>
                                </a:lnTo>
                                <a:lnTo>
                                  <a:pt x="794177" y="139700"/>
                                </a:lnTo>
                                <a:lnTo>
                                  <a:pt x="793090" y="114300"/>
                                </a:lnTo>
                                <a:lnTo>
                                  <a:pt x="792095" y="114300"/>
                                </a:lnTo>
                                <a:lnTo>
                                  <a:pt x="791505" y="50800"/>
                                </a:lnTo>
                                <a:lnTo>
                                  <a:pt x="790464" y="50800"/>
                                </a:lnTo>
                                <a:lnTo>
                                  <a:pt x="788845" y="0"/>
                                </a:lnTo>
                                <a:close/>
                              </a:path>
                              <a:path w="2095500" h="1562100">
                                <a:moveTo>
                                  <a:pt x="829438" y="889000"/>
                                </a:moveTo>
                                <a:lnTo>
                                  <a:pt x="788845" y="889000"/>
                                </a:lnTo>
                                <a:lnTo>
                                  <a:pt x="790464" y="914400"/>
                                </a:lnTo>
                                <a:lnTo>
                                  <a:pt x="791052" y="914400"/>
                                </a:lnTo>
                                <a:lnTo>
                                  <a:pt x="791505" y="901700"/>
                                </a:lnTo>
                                <a:lnTo>
                                  <a:pt x="830014" y="901700"/>
                                </a:lnTo>
                                <a:lnTo>
                                  <a:pt x="829438" y="889000"/>
                                </a:lnTo>
                                <a:close/>
                              </a:path>
                              <a:path w="2095500" h="1562100">
                                <a:moveTo>
                                  <a:pt x="770167" y="863600"/>
                                </a:moveTo>
                                <a:lnTo>
                                  <a:pt x="769590" y="876300"/>
                                </a:lnTo>
                                <a:lnTo>
                                  <a:pt x="770260" y="876300"/>
                                </a:lnTo>
                                <a:lnTo>
                                  <a:pt x="770167" y="863600"/>
                                </a:lnTo>
                                <a:close/>
                              </a:path>
                              <a:path w="2095500" h="1562100">
                                <a:moveTo>
                                  <a:pt x="751960" y="711200"/>
                                </a:moveTo>
                                <a:lnTo>
                                  <a:pt x="743384" y="711200"/>
                                </a:lnTo>
                                <a:lnTo>
                                  <a:pt x="743088" y="800100"/>
                                </a:lnTo>
                                <a:lnTo>
                                  <a:pt x="743046" y="812800"/>
                                </a:lnTo>
                                <a:lnTo>
                                  <a:pt x="742919" y="850900"/>
                                </a:lnTo>
                                <a:lnTo>
                                  <a:pt x="740724" y="850900"/>
                                </a:lnTo>
                                <a:lnTo>
                                  <a:pt x="740247" y="863600"/>
                                </a:lnTo>
                                <a:lnTo>
                                  <a:pt x="758347" y="863600"/>
                                </a:lnTo>
                                <a:lnTo>
                                  <a:pt x="757882" y="850900"/>
                                </a:lnTo>
                                <a:lnTo>
                                  <a:pt x="757306" y="838200"/>
                                </a:lnTo>
                                <a:lnTo>
                                  <a:pt x="755675" y="825500"/>
                                </a:lnTo>
                                <a:lnTo>
                                  <a:pt x="755223" y="812800"/>
                                </a:lnTo>
                                <a:lnTo>
                                  <a:pt x="754634" y="800100"/>
                                </a:lnTo>
                                <a:lnTo>
                                  <a:pt x="754167" y="749300"/>
                                </a:lnTo>
                                <a:lnTo>
                                  <a:pt x="753591" y="723900"/>
                                </a:lnTo>
                                <a:lnTo>
                                  <a:pt x="751960" y="711200"/>
                                </a:lnTo>
                                <a:close/>
                              </a:path>
                              <a:path w="2095500" h="1562100">
                                <a:moveTo>
                                  <a:pt x="758925" y="850900"/>
                                </a:moveTo>
                                <a:lnTo>
                                  <a:pt x="758347" y="863600"/>
                                </a:lnTo>
                                <a:lnTo>
                                  <a:pt x="759501" y="863600"/>
                                </a:lnTo>
                                <a:lnTo>
                                  <a:pt x="758925" y="850900"/>
                                </a:lnTo>
                                <a:close/>
                              </a:path>
                              <a:path w="2095500" h="1562100">
                                <a:moveTo>
                                  <a:pt x="764834" y="838200"/>
                                </a:moveTo>
                                <a:lnTo>
                                  <a:pt x="763215" y="838200"/>
                                </a:lnTo>
                                <a:lnTo>
                                  <a:pt x="762627" y="850900"/>
                                </a:lnTo>
                                <a:lnTo>
                                  <a:pt x="761132" y="850900"/>
                                </a:lnTo>
                                <a:lnTo>
                                  <a:pt x="759501" y="863600"/>
                                </a:lnTo>
                                <a:lnTo>
                                  <a:pt x="765299" y="863600"/>
                                </a:lnTo>
                                <a:lnTo>
                                  <a:pt x="764834" y="838200"/>
                                </a:lnTo>
                                <a:close/>
                              </a:path>
                              <a:path w="2095500" h="1562100">
                                <a:moveTo>
                                  <a:pt x="821425" y="838200"/>
                                </a:moveTo>
                                <a:lnTo>
                                  <a:pt x="820973" y="863600"/>
                                </a:lnTo>
                                <a:lnTo>
                                  <a:pt x="822015" y="863600"/>
                                </a:lnTo>
                                <a:lnTo>
                                  <a:pt x="821425" y="838200"/>
                                </a:lnTo>
                                <a:close/>
                              </a:path>
                              <a:path w="2095500" h="1562100">
                                <a:moveTo>
                                  <a:pt x="824099" y="850900"/>
                                </a:moveTo>
                                <a:lnTo>
                                  <a:pt x="822468" y="850900"/>
                                </a:lnTo>
                                <a:lnTo>
                                  <a:pt x="822015" y="863600"/>
                                </a:lnTo>
                                <a:lnTo>
                                  <a:pt x="824675" y="863600"/>
                                </a:lnTo>
                                <a:lnTo>
                                  <a:pt x="824099" y="850900"/>
                                </a:lnTo>
                                <a:close/>
                              </a:path>
                              <a:path w="2095500" h="1562100">
                                <a:moveTo>
                                  <a:pt x="749877" y="698500"/>
                                </a:moveTo>
                                <a:lnTo>
                                  <a:pt x="744537" y="698500"/>
                                </a:lnTo>
                                <a:lnTo>
                                  <a:pt x="743960" y="711200"/>
                                </a:lnTo>
                                <a:lnTo>
                                  <a:pt x="750342" y="711200"/>
                                </a:lnTo>
                                <a:lnTo>
                                  <a:pt x="749877" y="698500"/>
                                </a:lnTo>
                                <a:close/>
                              </a:path>
                              <a:path w="2095500" h="1562100">
                                <a:moveTo>
                                  <a:pt x="810183" y="355600"/>
                                </a:moveTo>
                                <a:lnTo>
                                  <a:pt x="809718" y="368300"/>
                                </a:lnTo>
                                <a:lnTo>
                                  <a:pt x="810472" y="368300"/>
                                </a:lnTo>
                                <a:lnTo>
                                  <a:pt x="810183" y="355600"/>
                                </a:lnTo>
                                <a:close/>
                              </a:path>
                              <a:path w="2095500" h="1562100">
                                <a:moveTo>
                                  <a:pt x="807523" y="330200"/>
                                </a:moveTo>
                                <a:lnTo>
                                  <a:pt x="807045" y="342900"/>
                                </a:lnTo>
                                <a:lnTo>
                                  <a:pt x="808332" y="342900"/>
                                </a:lnTo>
                                <a:lnTo>
                                  <a:pt x="807523" y="330200"/>
                                </a:lnTo>
                                <a:close/>
                              </a:path>
                              <a:path w="2095500" h="1562100">
                                <a:moveTo>
                                  <a:pt x="798469" y="101600"/>
                                </a:moveTo>
                                <a:lnTo>
                                  <a:pt x="797892" y="139700"/>
                                </a:lnTo>
                                <a:lnTo>
                                  <a:pt x="796380" y="190500"/>
                                </a:lnTo>
                                <a:lnTo>
                                  <a:pt x="805812" y="190500"/>
                                </a:lnTo>
                                <a:lnTo>
                                  <a:pt x="805523" y="152400"/>
                                </a:lnTo>
                                <a:lnTo>
                                  <a:pt x="799511" y="152400"/>
                                </a:lnTo>
                                <a:lnTo>
                                  <a:pt x="799052" y="114300"/>
                                </a:lnTo>
                                <a:lnTo>
                                  <a:pt x="798469" y="101600"/>
                                </a:lnTo>
                                <a:close/>
                              </a:path>
                              <a:path w="2095500" h="1562100">
                                <a:moveTo>
                                  <a:pt x="801725" y="139700"/>
                                </a:moveTo>
                                <a:lnTo>
                                  <a:pt x="800094" y="139700"/>
                                </a:lnTo>
                                <a:lnTo>
                                  <a:pt x="799511" y="152400"/>
                                </a:lnTo>
                                <a:lnTo>
                                  <a:pt x="802177" y="152400"/>
                                </a:lnTo>
                                <a:lnTo>
                                  <a:pt x="801725" y="139700"/>
                                </a:lnTo>
                                <a:close/>
                              </a:path>
                              <a:path w="2095500" h="1562100">
                                <a:moveTo>
                                  <a:pt x="805427" y="139700"/>
                                </a:moveTo>
                                <a:lnTo>
                                  <a:pt x="802767" y="139700"/>
                                </a:lnTo>
                                <a:lnTo>
                                  <a:pt x="802177" y="152400"/>
                                </a:lnTo>
                                <a:lnTo>
                                  <a:pt x="805523" y="152400"/>
                                </a:lnTo>
                                <a:lnTo>
                                  <a:pt x="805427" y="139700"/>
                                </a:lnTo>
                                <a:close/>
                              </a:path>
                              <a:path w="2095500" h="1562100">
                                <a:moveTo>
                                  <a:pt x="792547" y="101600"/>
                                </a:moveTo>
                                <a:lnTo>
                                  <a:pt x="792095" y="114300"/>
                                </a:lnTo>
                                <a:lnTo>
                                  <a:pt x="793090" y="114300"/>
                                </a:lnTo>
                                <a:lnTo>
                                  <a:pt x="792547" y="101600"/>
                                </a:lnTo>
                                <a:close/>
                              </a:path>
                            </a:pathLst>
                          </a:custGeom>
                          <a:solidFill>
                            <a:srgbClr val="C6CDD1"/>
                          </a:solidFill>
                        </wps:spPr>
                        <wps:bodyPr wrap="square" lIns="0" tIns="0" rIns="0" bIns="0" rtlCol="0">
                          <a:prstTxWarp prst="textNoShape">
                            <a:avLst/>
                          </a:prstTxWarp>
                          <a:noAutofit/>
                        </wps:bodyPr>
                      </wps:wsp>
                      <wps:wsp>
                        <wps:cNvPr id="1003" name="Graphic 1003"/>
                        <wps:cNvSpPr/>
                        <wps:spPr>
                          <a:xfrm>
                            <a:off x="6" y="288695"/>
                            <a:ext cx="2340610" cy="1511300"/>
                          </a:xfrm>
                          <a:custGeom>
                            <a:avLst/>
                            <a:gdLst/>
                            <a:ahLst/>
                            <a:cxnLst/>
                            <a:rect l="l" t="t" r="r" b="b"/>
                            <a:pathLst>
                              <a:path w="2340610" h="1511300">
                                <a:moveTo>
                                  <a:pt x="2267997" y="0"/>
                                </a:moveTo>
                                <a:lnTo>
                                  <a:pt x="2339994" y="0"/>
                                </a:lnTo>
                              </a:path>
                              <a:path w="2340610" h="1511300">
                                <a:moveTo>
                                  <a:pt x="2267997" y="287257"/>
                                </a:moveTo>
                                <a:lnTo>
                                  <a:pt x="2339994" y="287257"/>
                                </a:lnTo>
                              </a:path>
                              <a:path w="2340610" h="1511300">
                                <a:moveTo>
                                  <a:pt x="2267997" y="574520"/>
                                </a:moveTo>
                                <a:lnTo>
                                  <a:pt x="2339994" y="574520"/>
                                </a:lnTo>
                              </a:path>
                              <a:path w="2340610" h="1511300">
                                <a:moveTo>
                                  <a:pt x="2267997" y="863249"/>
                                </a:moveTo>
                                <a:lnTo>
                                  <a:pt x="2339994" y="863249"/>
                                </a:lnTo>
                              </a:path>
                              <a:path w="2340610" h="1511300">
                                <a:moveTo>
                                  <a:pt x="2267997" y="1150510"/>
                                </a:moveTo>
                                <a:lnTo>
                                  <a:pt x="2339994" y="1150510"/>
                                </a:lnTo>
                              </a:path>
                              <a:path w="2340610" h="1511300">
                                <a:moveTo>
                                  <a:pt x="2267997" y="1439257"/>
                                </a:moveTo>
                                <a:lnTo>
                                  <a:pt x="2339994" y="1439257"/>
                                </a:lnTo>
                              </a:path>
                              <a:path w="2340610" h="1511300">
                                <a:moveTo>
                                  <a:pt x="0" y="0"/>
                                </a:moveTo>
                                <a:lnTo>
                                  <a:pt x="71995" y="0"/>
                                </a:lnTo>
                              </a:path>
                              <a:path w="2340610" h="1511300">
                                <a:moveTo>
                                  <a:pt x="0" y="287257"/>
                                </a:moveTo>
                                <a:lnTo>
                                  <a:pt x="71995" y="287257"/>
                                </a:lnTo>
                              </a:path>
                              <a:path w="2340610" h="1511300">
                                <a:moveTo>
                                  <a:pt x="0" y="574520"/>
                                </a:moveTo>
                                <a:lnTo>
                                  <a:pt x="71995" y="574520"/>
                                </a:lnTo>
                              </a:path>
                              <a:path w="2340610" h="1511300">
                                <a:moveTo>
                                  <a:pt x="0" y="863249"/>
                                </a:moveTo>
                                <a:lnTo>
                                  <a:pt x="71995" y="863249"/>
                                </a:lnTo>
                              </a:path>
                              <a:path w="2340610" h="1511300">
                                <a:moveTo>
                                  <a:pt x="0" y="1150510"/>
                                </a:moveTo>
                                <a:lnTo>
                                  <a:pt x="71995" y="1150510"/>
                                </a:lnTo>
                              </a:path>
                              <a:path w="2340610" h="1511300">
                                <a:moveTo>
                                  <a:pt x="0" y="1439257"/>
                                </a:moveTo>
                                <a:lnTo>
                                  <a:pt x="71995" y="1439257"/>
                                </a:lnTo>
                              </a:path>
                              <a:path w="2340610" h="1511300">
                                <a:moveTo>
                                  <a:pt x="2060492" y="1439270"/>
                                </a:moveTo>
                                <a:lnTo>
                                  <a:pt x="2060492" y="1511266"/>
                                </a:lnTo>
                              </a:path>
                              <a:path w="2340610" h="1511300">
                                <a:moveTo>
                                  <a:pt x="1669434" y="1439270"/>
                                </a:moveTo>
                                <a:lnTo>
                                  <a:pt x="1669434" y="1511266"/>
                                </a:lnTo>
                              </a:path>
                              <a:path w="2340610" h="1511300">
                                <a:moveTo>
                                  <a:pt x="1279772" y="1439270"/>
                                </a:moveTo>
                                <a:lnTo>
                                  <a:pt x="1279772" y="1511266"/>
                                </a:lnTo>
                              </a:path>
                              <a:path w="2340610" h="1511300">
                                <a:moveTo>
                                  <a:pt x="888707" y="1439270"/>
                                </a:moveTo>
                                <a:lnTo>
                                  <a:pt x="888707" y="1511266"/>
                                </a:lnTo>
                              </a:path>
                              <a:path w="2340610" h="1511300">
                                <a:moveTo>
                                  <a:pt x="499057" y="1439270"/>
                                </a:moveTo>
                                <a:lnTo>
                                  <a:pt x="499057" y="1511266"/>
                                </a:lnTo>
                              </a:path>
                              <a:path w="2340610" h="1511300">
                                <a:moveTo>
                                  <a:pt x="107999" y="1439270"/>
                                </a:moveTo>
                                <a:lnTo>
                                  <a:pt x="107999" y="1511266"/>
                                </a:lnTo>
                              </a:path>
                            </a:pathLst>
                          </a:custGeom>
                          <a:ln w="6350">
                            <a:solidFill>
                              <a:srgbClr val="231F20"/>
                            </a:solidFill>
                            <a:prstDash val="solid"/>
                          </a:ln>
                        </wps:spPr>
                        <wps:bodyPr wrap="square" lIns="0" tIns="0" rIns="0" bIns="0" rtlCol="0">
                          <a:prstTxWarp prst="textNoShape">
                            <a:avLst/>
                          </a:prstTxWarp>
                          <a:noAutofit/>
                        </wps:bodyPr>
                      </wps:wsp>
                      <wps:wsp>
                        <wps:cNvPr id="1004" name="Graphic 1004"/>
                        <wps:cNvSpPr/>
                        <wps:spPr>
                          <a:xfrm>
                            <a:off x="108005" y="546334"/>
                            <a:ext cx="2124075" cy="1170305"/>
                          </a:xfrm>
                          <a:custGeom>
                            <a:avLst/>
                            <a:gdLst/>
                            <a:ahLst/>
                            <a:cxnLst/>
                            <a:rect l="l" t="t" r="r" b="b"/>
                            <a:pathLst>
                              <a:path w="2124075" h="1170305">
                                <a:moveTo>
                                  <a:pt x="0" y="1157932"/>
                                </a:moveTo>
                                <a:lnTo>
                                  <a:pt x="1395" y="1156421"/>
                                </a:lnTo>
                                <a:lnTo>
                                  <a:pt x="1395" y="1157932"/>
                                </a:lnTo>
                                <a:lnTo>
                                  <a:pt x="2783" y="1157932"/>
                                </a:lnTo>
                                <a:lnTo>
                                  <a:pt x="4179" y="1157932"/>
                                </a:lnTo>
                                <a:lnTo>
                                  <a:pt x="5568" y="1156421"/>
                                </a:lnTo>
                                <a:lnTo>
                                  <a:pt x="5568" y="1157932"/>
                                </a:lnTo>
                                <a:lnTo>
                                  <a:pt x="18094" y="1157932"/>
                                </a:lnTo>
                                <a:lnTo>
                                  <a:pt x="19484" y="1159393"/>
                                </a:lnTo>
                                <a:lnTo>
                                  <a:pt x="20878" y="1159393"/>
                                </a:lnTo>
                                <a:lnTo>
                                  <a:pt x="20878" y="1157932"/>
                                </a:lnTo>
                                <a:lnTo>
                                  <a:pt x="23657" y="1157932"/>
                                </a:lnTo>
                                <a:lnTo>
                                  <a:pt x="23657" y="1159393"/>
                                </a:lnTo>
                                <a:lnTo>
                                  <a:pt x="25053" y="1159393"/>
                                </a:lnTo>
                                <a:lnTo>
                                  <a:pt x="26441" y="1159393"/>
                                </a:lnTo>
                                <a:lnTo>
                                  <a:pt x="27830" y="1157932"/>
                                </a:lnTo>
                                <a:lnTo>
                                  <a:pt x="27830" y="1159393"/>
                                </a:lnTo>
                                <a:lnTo>
                                  <a:pt x="29226" y="1159393"/>
                                </a:lnTo>
                                <a:lnTo>
                                  <a:pt x="37579" y="1159393"/>
                                </a:lnTo>
                                <a:lnTo>
                                  <a:pt x="38968" y="1157932"/>
                                </a:lnTo>
                                <a:lnTo>
                                  <a:pt x="40356" y="1156421"/>
                                </a:lnTo>
                                <a:lnTo>
                                  <a:pt x="41752" y="1154960"/>
                                </a:lnTo>
                                <a:lnTo>
                                  <a:pt x="43141" y="1154960"/>
                                </a:lnTo>
                                <a:lnTo>
                                  <a:pt x="45925" y="1154960"/>
                                </a:lnTo>
                                <a:lnTo>
                                  <a:pt x="45925" y="1153474"/>
                                </a:lnTo>
                                <a:lnTo>
                                  <a:pt x="47315" y="1153474"/>
                                </a:lnTo>
                                <a:lnTo>
                                  <a:pt x="47315" y="1152001"/>
                                </a:lnTo>
                                <a:lnTo>
                                  <a:pt x="48709" y="1152001"/>
                                </a:lnTo>
                                <a:lnTo>
                                  <a:pt x="50105" y="1152001"/>
                                </a:lnTo>
                                <a:lnTo>
                                  <a:pt x="50105" y="1153474"/>
                                </a:lnTo>
                                <a:lnTo>
                                  <a:pt x="51488" y="1153474"/>
                                </a:lnTo>
                                <a:lnTo>
                                  <a:pt x="52884" y="1153474"/>
                                </a:lnTo>
                                <a:lnTo>
                                  <a:pt x="54278" y="1152001"/>
                                </a:lnTo>
                                <a:lnTo>
                                  <a:pt x="55667" y="1149029"/>
                                </a:lnTo>
                                <a:lnTo>
                                  <a:pt x="57057" y="1149029"/>
                                </a:lnTo>
                                <a:lnTo>
                                  <a:pt x="57057" y="1152001"/>
                                </a:lnTo>
                                <a:lnTo>
                                  <a:pt x="58451" y="1153474"/>
                                </a:lnTo>
                                <a:lnTo>
                                  <a:pt x="59841" y="1152001"/>
                                </a:lnTo>
                                <a:lnTo>
                                  <a:pt x="61236" y="1152001"/>
                                </a:lnTo>
                                <a:lnTo>
                                  <a:pt x="62624" y="1152001"/>
                                </a:lnTo>
                                <a:lnTo>
                                  <a:pt x="64014" y="1152001"/>
                                </a:lnTo>
                                <a:lnTo>
                                  <a:pt x="65410" y="1152001"/>
                                </a:lnTo>
                                <a:lnTo>
                                  <a:pt x="66799" y="1152001"/>
                                </a:lnTo>
                                <a:lnTo>
                                  <a:pt x="68187" y="1152001"/>
                                </a:lnTo>
                                <a:lnTo>
                                  <a:pt x="68187" y="1150515"/>
                                </a:lnTo>
                                <a:lnTo>
                                  <a:pt x="69583" y="1149029"/>
                                </a:lnTo>
                                <a:lnTo>
                                  <a:pt x="69583" y="1147544"/>
                                </a:lnTo>
                                <a:lnTo>
                                  <a:pt x="70972" y="1144597"/>
                                </a:lnTo>
                                <a:lnTo>
                                  <a:pt x="72367" y="1141625"/>
                                </a:lnTo>
                                <a:lnTo>
                                  <a:pt x="73762" y="1143111"/>
                                </a:lnTo>
                                <a:lnTo>
                                  <a:pt x="73762" y="1144597"/>
                                </a:lnTo>
                                <a:lnTo>
                                  <a:pt x="75145" y="1146070"/>
                                </a:lnTo>
                                <a:lnTo>
                                  <a:pt x="76541" y="1146070"/>
                                </a:lnTo>
                                <a:lnTo>
                                  <a:pt x="76541" y="1149029"/>
                                </a:lnTo>
                                <a:lnTo>
                                  <a:pt x="77936" y="1149029"/>
                                </a:lnTo>
                                <a:lnTo>
                                  <a:pt x="79325" y="1149029"/>
                                </a:lnTo>
                                <a:lnTo>
                                  <a:pt x="80714" y="1149029"/>
                                </a:lnTo>
                                <a:lnTo>
                                  <a:pt x="80714" y="1147544"/>
                                </a:lnTo>
                                <a:lnTo>
                                  <a:pt x="83498" y="1147544"/>
                                </a:lnTo>
                                <a:lnTo>
                                  <a:pt x="84894" y="1146070"/>
                                </a:lnTo>
                                <a:lnTo>
                                  <a:pt x="86282" y="1146070"/>
                                </a:lnTo>
                                <a:lnTo>
                                  <a:pt x="87671" y="1146070"/>
                                </a:lnTo>
                                <a:lnTo>
                                  <a:pt x="87671" y="1147544"/>
                                </a:lnTo>
                                <a:lnTo>
                                  <a:pt x="89067" y="1147544"/>
                                </a:lnTo>
                                <a:lnTo>
                                  <a:pt x="90462" y="1147544"/>
                                </a:lnTo>
                                <a:lnTo>
                                  <a:pt x="91845" y="1149029"/>
                                </a:lnTo>
                                <a:lnTo>
                                  <a:pt x="94636" y="1149029"/>
                                </a:lnTo>
                                <a:lnTo>
                                  <a:pt x="96024" y="1149029"/>
                                </a:lnTo>
                                <a:lnTo>
                                  <a:pt x="96024" y="1150515"/>
                                </a:lnTo>
                                <a:lnTo>
                                  <a:pt x="97414" y="1150515"/>
                                </a:lnTo>
                                <a:lnTo>
                                  <a:pt x="98809" y="1150515"/>
                                </a:lnTo>
                                <a:lnTo>
                                  <a:pt x="100197" y="1150515"/>
                                </a:lnTo>
                                <a:lnTo>
                                  <a:pt x="101593" y="1150515"/>
                                </a:lnTo>
                                <a:lnTo>
                                  <a:pt x="102983" y="1150515"/>
                                </a:lnTo>
                                <a:lnTo>
                                  <a:pt x="102983" y="1152001"/>
                                </a:lnTo>
                                <a:lnTo>
                                  <a:pt x="104372" y="1152001"/>
                                </a:lnTo>
                                <a:lnTo>
                                  <a:pt x="105766" y="1152001"/>
                                </a:lnTo>
                                <a:lnTo>
                                  <a:pt x="105766" y="1150515"/>
                                </a:lnTo>
                                <a:lnTo>
                                  <a:pt x="114119" y="1150515"/>
                                </a:lnTo>
                                <a:lnTo>
                                  <a:pt x="114119" y="1149029"/>
                                </a:lnTo>
                                <a:lnTo>
                                  <a:pt x="115509" y="1150515"/>
                                </a:lnTo>
                                <a:lnTo>
                                  <a:pt x="116898" y="1149029"/>
                                </a:lnTo>
                                <a:lnTo>
                                  <a:pt x="118292" y="1150515"/>
                                </a:lnTo>
                                <a:lnTo>
                                  <a:pt x="118292" y="1149029"/>
                                </a:lnTo>
                                <a:lnTo>
                                  <a:pt x="119682" y="1150515"/>
                                </a:lnTo>
                                <a:lnTo>
                                  <a:pt x="121071" y="1150515"/>
                                </a:lnTo>
                                <a:lnTo>
                                  <a:pt x="122467" y="1150515"/>
                                </a:lnTo>
                                <a:lnTo>
                                  <a:pt x="123855" y="1150515"/>
                                </a:lnTo>
                                <a:lnTo>
                                  <a:pt x="125251" y="1150515"/>
                                </a:lnTo>
                                <a:lnTo>
                                  <a:pt x="125251" y="1152001"/>
                                </a:lnTo>
                                <a:lnTo>
                                  <a:pt x="126640" y="1152001"/>
                                </a:lnTo>
                                <a:lnTo>
                                  <a:pt x="128028" y="1152001"/>
                                </a:lnTo>
                                <a:lnTo>
                                  <a:pt x="128028" y="1150515"/>
                                </a:lnTo>
                                <a:lnTo>
                                  <a:pt x="129424" y="1150515"/>
                                </a:lnTo>
                                <a:lnTo>
                                  <a:pt x="129424" y="1149029"/>
                                </a:lnTo>
                                <a:lnTo>
                                  <a:pt x="130820" y="1149029"/>
                                </a:lnTo>
                                <a:lnTo>
                                  <a:pt x="132203" y="1150515"/>
                                </a:lnTo>
                                <a:lnTo>
                                  <a:pt x="133597" y="1150515"/>
                                </a:lnTo>
                                <a:lnTo>
                                  <a:pt x="133597" y="1152001"/>
                                </a:lnTo>
                                <a:lnTo>
                                  <a:pt x="134993" y="1150515"/>
                                </a:lnTo>
                                <a:lnTo>
                                  <a:pt x="136382" y="1152001"/>
                                </a:lnTo>
                                <a:lnTo>
                                  <a:pt x="137770" y="1152001"/>
                                </a:lnTo>
                                <a:lnTo>
                                  <a:pt x="161428" y="1152001"/>
                                </a:lnTo>
                                <a:lnTo>
                                  <a:pt x="162824" y="1153474"/>
                                </a:lnTo>
                                <a:lnTo>
                                  <a:pt x="164213" y="1153474"/>
                                </a:lnTo>
                                <a:lnTo>
                                  <a:pt x="165608" y="1153474"/>
                                </a:lnTo>
                                <a:lnTo>
                                  <a:pt x="165608" y="1154960"/>
                                </a:lnTo>
                                <a:lnTo>
                                  <a:pt x="166997" y="1154960"/>
                                </a:lnTo>
                                <a:lnTo>
                                  <a:pt x="168386" y="1154960"/>
                                </a:lnTo>
                                <a:lnTo>
                                  <a:pt x="169781" y="1154960"/>
                                </a:lnTo>
                                <a:lnTo>
                                  <a:pt x="169781" y="1156421"/>
                                </a:lnTo>
                                <a:lnTo>
                                  <a:pt x="171176" y="1156421"/>
                                </a:lnTo>
                                <a:lnTo>
                                  <a:pt x="172559" y="1156421"/>
                                </a:lnTo>
                                <a:lnTo>
                                  <a:pt x="172559" y="1157932"/>
                                </a:lnTo>
                                <a:lnTo>
                                  <a:pt x="214312" y="1157932"/>
                                </a:lnTo>
                                <a:lnTo>
                                  <a:pt x="214312" y="1159393"/>
                                </a:lnTo>
                                <a:lnTo>
                                  <a:pt x="222665" y="1159393"/>
                                </a:lnTo>
                                <a:lnTo>
                                  <a:pt x="222665" y="1160879"/>
                                </a:lnTo>
                                <a:lnTo>
                                  <a:pt x="229623" y="1160879"/>
                                </a:lnTo>
                                <a:lnTo>
                                  <a:pt x="229623" y="1159393"/>
                                </a:lnTo>
                                <a:lnTo>
                                  <a:pt x="254669" y="1159393"/>
                                </a:lnTo>
                                <a:lnTo>
                                  <a:pt x="256065" y="1160879"/>
                                </a:lnTo>
                                <a:lnTo>
                                  <a:pt x="256065" y="1162352"/>
                                </a:lnTo>
                                <a:lnTo>
                                  <a:pt x="257454" y="1162352"/>
                                </a:lnTo>
                                <a:lnTo>
                                  <a:pt x="258848" y="1162352"/>
                                </a:lnTo>
                                <a:lnTo>
                                  <a:pt x="267196" y="1162352"/>
                                </a:lnTo>
                                <a:lnTo>
                                  <a:pt x="267196" y="1160879"/>
                                </a:lnTo>
                                <a:lnTo>
                                  <a:pt x="282506" y="1160879"/>
                                </a:lnTo>
                                <a:lnTo>
                                  <a:pt x="282506" y="1159393"/>
                                </a:lnTo>
                                <a:lnTo>
                                  <a:pt x="283895" y="1160879"/>
                                </a:lnTo>
                                <a:lnTo>
                                  <a:pt x="285291" y="1159393"/>
                                </a:lnTo>
                                <a:lnTo>
                                  <a:pt x="285291" y="1160879"/>
                                </a:lnTo>
                                <a:lnTo>
                                  <a:pt x="285291" y="1159393"/>
                                </a:lnTo>
                                <a:lnTo>
                                  <a:pt x="286679" y="1159393"/>
                                </a:lnTo>
                                <a:lnTo>
                                  <a:pt x="288075" y="1159393"/>
                                </a:lnTo>
                                <a:lnTo>
                                  <a:pt x="289464" y="1159393"/>
                                </a:lnTo>
                                <a:lnTo>
                                  <a:pt x="290854" y="1160879"/>
                                </a:lnTo>
                                <a:lnTo>
                                  <a:pt x="292248" y="1160879"/>
                                </a:lnTo>
                                <a:lnTo>
                                  <a:pt x="293644" y="1160879"/>
                                </a:lnTo>
                                <a:lnTo>
                                  <a:pt x="295027" y="1160879"/>
                                </a:lnTo>
                                <a:lnTo>
                                  <a:pt x="296421" y="1160879"/>
                                </a:lnTo>
                                <a:lnTo>
                                  <a:pt x="297817" y="1162352"/>
                                </a:lnTo>
                                <a:lnTo>
                                  <a:pt x="314510" y="1162352"/>
                                </a:lnTo>
                                <a:lnTo>
                                  <a:pt x="315906" y="1163838"/>
                                </a:lnTo>
                                <a:lnTo>
                                  <a:pt x="324252" y="1163838"/>
                                </a:lnTo>
                                <a:lnTo>
                                  <a:pt x="324252" y="1165324"/>
                                </a:lnTo>
                                <a:lnTo>
                                  <a:pt x="325648" y="1165324"/>
                                </a:lnTo>
                                <a:lnTo>
                                  <a:pt x="327037" y="1165324"/>
                                </a:lnTo>
                                <a:lnTo>
                                  <a:pt x="327037" y="1166797"/>
                                </a:lnTo>
                                <a:lnTo>
                                  <a:pt x="328432" y="1166797"/>
                                </a:lnTo>
                                <a:lnTo>
                                  <a:pt x="329821" y="1166797"/>
                                </a:lnTo>
                                <a:lnTo>
                                  <a:pt x="331210" y="1166797"/>
                                </a:lnTo>
                                <a:lnTo>
                                  <a:pt x="334001" y="1168283"/>
                                </a:lnTo>
                                <a:lnTo>
                                  <a:pt x="334001" y="1166797"/>
                                </a:lnTo>
                                <a:lnTo>
                                  <a:pt x="335384" y="1166797"/>
                                </a:lnTo>
                                <a:lnTo>
                                  <a:pt x="336779" y="1166797"/>
                                </a:lnTo>
                                <a:lnTo>
                                  <a:pt x="338174" y="1166797"/>
                                </a:lnTo>
                                <a:lnTo>
                                  <a:pt x="339563" y="1166797"/>
                                </a:lnTo>
                                <a:lnTo>
                                  <a:pt x="340953" y="1163838"/>
                                </a:lnTo>
                                <a:lnTo>
                                  <a:pt x="342347" y="1163838"/>
                                </a:lnTo>
                                <a:lnTo>
                                  <a:pt x="342347" y="1165324"/>
                                </a:lnTo>
                                <a:lnTo>
                                  <a:pt x="343736" y="1165324"/>
                                </a:lnTo>
                                <a:lnTo>
                                  <a:pt x="350695" y="1165324"/>
                                </a:lnTo>
                                <a:lnTo>
                                  <a:pt x="352089" y="1168283"/>
                                </a:lnTo>
                                <a:lnTo>
                                  <a:pt x="352089" y="1166797"/>
                                </a:lnTo>
                                <a:lnTo>
                                  <a:pt x="353479" y="1168283"/>
                                </a:lnTo>
                                <a:lnTo>
                                  <a:pt x="354868" y="1168283"/>
                                </a:lnTo>
                                <a:lnTo>
                                  <a:pt x="356262" y="1165324"/>
                                </a:lnTo>
                                <a:lnTo>
                                  <a:pt x="356262" y="1169756"/>
                                </a:lnTo>
                                <a:lnTo>
                                  <a:pt x="357658" y="1168283"/>
                                </a:lnTo>
                                <a:lnTo>
                                  <a:pt x="359041" y="1168283"/>
                                </a:lnTo>
                                <a:lnTo>
                                  <a:pt x="360437" y="1168283"/>
                                </a:lnTo>
                                <a:lnTo>
                                  <a:pt x="361831" y="1168283"/>
                                </a:lnTo>
                                <a:lnTo>
                                  <a:pt x="361831" y="1166797"/>
                                </a:lnTo>
                                <a:lnTo>
                                  <a:pt x="363221" y="1166797"/>
                                </a:lnTo>
                                <a:lnTo>
                                  <a:pt x="364610" y="1166797"/>
                                </a:lnTo>
                                <a:lnTo>
                                  <a:pt x="366005" y="1166797"/>
                                </a:lnTo>
                                <a:lnTo>
                                  <a:pt x="367394" y="1166797"/>
                                </a:lnTo>
                                <a:lnTo>
                                  <a:pt x="368790" y="1163838"/>
                                </a:lnTo>
                                <a:lnTo>
                                  <a:pt x="371567" y="1163838"/>
                                </a:lnTo>
                                <a:lnTo>
                                  <a:pt x="371567" y="1168283"/>
                                </a:lnTo>
                                <a:lnTo>
                                  <a:pt x="372963" y="1168283"/>
                                </a:lnTo>
                                <a:lnTo>
                                  <a:pt x="374357" y="1168283"/>
                                </a:lnTo>
                                <a:lnTo>
                                  <a:pt x="375740" y="1166797"/>
                                </a:lnTo>
                                <a:lnTo>
                                  <a:pt x="377136" y="1166797"/>
                                </a:lnTo>
                                <a:lnTo>
                                  <a:pt x="404967" y="1166797"/>
                                </a:lnTo>
                                <a:lnTo>
                                  <a:pt x="404967" y="1168283"/>
                                </a:lnTo>
                                <a:lnTo>
                                  <a:pt x="424451" y="1168283"/>
                                </a:lnTo>
                                <a:lnTo>
                                  <a:pt x="424451" y="1166797"/>
                                </a:lnTo>
                                <a:lnTo>
                                  <a:pt x="425846" y="1166797"/>
                                </a:lnTo>
                                <a:lnTo>
                                  <a:pt x="427241" y="1166797"/>
                                </a:lnTo>
                                <a:lnTo>
                                  <a:pt x="428625" y="1165324"/>
                                </a:lnTo>
                                <a:lnTo>
                                  <a:pt x="431415" y="1165324"/>
                                </a:lnTo>
                                <a:lnTo>
                                  <a:pt x="431415" y="1166797"/>
                                </a:lnTo>
                                <a:lnTo>
                                  <a:pt x="432804" y="1166797"/>
                                </a:lnTo>
                                <a:lnTo>
                                  <a:pt x="449503" y="1166797"/>
                                </a:lnTo>
                                <a:lnTo>
                                  <a:pt x="450893" y="1168283"/>
                                </a:lnTo>
                                <a:lnTo>
                                  <a:pt x="450893" y="1166797"/>
                                </a:lnTo>
                                <a:lnTo>
                                  <a:pt x="452282" y="1166797"/>
                                </a:lnTo>
                                <a:lnTo>
                                  <a:pt x="453678" y="1166797"/>
                                </a:lnTo>
                                <a:lnTo>
                                  <a:pt x="484299" y="1166797"/>
                                </a:lnTo>
                                <a:lnTo>
                                  <a:pt x="484299" y="1165324"/>
                                </a:lnTo>
                                <a:lnTo>
                                  <a:pt x="485682" y="1165324"/>
                                </a:lnTo>
                                <a:lnTo>
                                  <a:pt x="487076" y="1165324"/>
                                </a:lnTo>
                                <a:lnTo>
                                  <a:pt x="488472" y="1165324"/>
                                </a:lnTo>
                                <a:lnTo>
                                  <a:pt x="491256" y="1165324"/>
                                </a:lnTo>
                                <a:lnTo>
                                  <a:pt x="491256" y="1163838"/>
                                </a:lnTo>
                                <a:lnTo>
                                  <a:pt x="491256" y="1162352"/>
                                </a:lnTo>
                                <a:lnTo>
                                  <a:pt x="492639" y="1162352"/>
                                </a:lnTo>
                                <a:lnTo>
                                  <a:pt x="494035" y="1162352"/>
                                </a:lnTo>
                                <a:lnTo>
                                  <a:pt x="495429" y="1162352"/>
                                </a:lnTo>
                                <a:lnTo>
                                  <a:pt x="495429" y="1160879"/>
                                </a:lnTo>
                                <a:lnTo>
                                  <a:pt x="495429" y="1159393"/>
                                </a:lnTo>
                                <a:lnTo>
                                  <a:pt x="496818" y="1156421"/>
                                </a:lnTo>
                                <a:lnTo>
                                  <a:pt x="498208" y="1154960"/>
                                </a:lnTo>
                                <a:lnTo>
                                  <a:pt x="499604" y="1153474"/>
                                </a:lnTo>
                                <a:lnTo>
                                  <a:pt x="499604" y="1149029"/>
                                </a:lnTo>
                                <a:lnTo>
                                  <a:pt x="499604" y="1135707"/>
                                </a:lnTo>
                                <a:lnTo>
                                  <a:pt x="502387" y="1128316"/>
                                </a:lnTo>
                                <a:lnTo>
                                  <a:pt x="502387" y="1138666"/>
                                </a:lnTo>
                                <a:lnTo>
                                  <a:pt x="503777" y="1138666"/>
                                </a:lnTo>
                                <a:lnTo>
                                  <a:pt x="505166" y="1128316"/>
                                </a:lnTo>
                                <a:lnTo>
                                  <a:pt x="506561" y="1131288"/>
                                </a:lnTo>
                                <a:lnTo>
                                  <a:pt x="506561" y="1137193"/>
                                </a:lnTo>
                                <a:lnTo>
                                  <a:pt x="506561" y="1135707"/>
                                </a:lnTo>
                                <a:lnTo>
                                  <a:pt x="507956" y="1128316"/>
                                </a:lnTo>
                                <a:lnTo>
                                  <a:pt x="509339" y="1129776"/>
                                </a:lnTo>
                                <a:lnTo>
                                  <a:pt x="509339" y="1126817"/>
                                </a:lnTo>
                                <a:lnTo>
                                  <a:pt x="510734" y="1123858"/>
                                </a:lnTo>
                                <a:lnTo>
                                  <a:pt x="510734" y="1122385"/>
                                </a:lnTo>
                                <a:lnTo>
                                  <a:pt x="512130" y="1120899"/>
                                </a:lnTo>
                                <a:lnTo>
                                  <a:pt x="513519" y="1122385"/>
                                </a:lnTo>
                                <a:lnTo>
                                  <a:pt x="513519" y="1128316"/>
                                </a:lnTo>
                                <a:lnTo>
                                  <a:pt x="514907" y="1126817"/>
                                </a:lnTo>
                                <a:lnTo>
                                  <a:pt x="516303" y="1128316"/>
                                </a:lnTo>
                                <a:lnTo>
                                  <a:pt x="517692" y="1126817"/>
                                </a:lnTo>
                                <a:lnTo>
                                  <a:pt x="517692" y="1128316"/>
                                </a:lnTo>
                                <a:lnTo>
                                  <a:pt x="519087" y="1125357"/>
                                </a:lnTo>
                                <a:lnTo>
                                  <a:pt x="519087" y="1126817"/>
                                </a:lnTo>
                                <a:lnTo>
                                  <a:pt x="520476" y="1125357"/>
                                </a:lnTo>
                                <a:lnTo>
                                  <a:pt x="520476" y="1123858"/>
                                </a:lnTo>
                                <a:lnTo>
                                  <a:pt x="521865" y="1125357"/>
                                </a:lnTo>
                                <a:lnTo>
                                  <a:pt x="521865" y="1122385"/>
                                </a:lnTo>
                                <a:lnTo>
                                  <a:pt x="523261" y="1119400"/>
                                </a:lnTo>
                                <a:lnTo>
                                  <a:pt x="524656" y="1117940"/>
                                </a:lnTo>
                                <a:lnTo>
                                  <a:pt x="524656" y="1119400"/>
                                </a:lnTo>
                                <a:lnTo>
                                  <a:pt x="526045" y="1119400"/>
                                </a:lnTo>
                                <a:lnTo>
                                  <a:pt x="526045" y="1125357"/>
                                </a:lnTo>
                                <a:lnTo>
                                  <a:pt x="527434" y="1125357"/>
                                </a:lnTo>
                                <a:lnTo>
                                  <a:pt x="528829" y="1129776"/>
                                </a:lnTo>
                                <a:lnTo>
                                  <a:pt x="528829" y="1132735"/>
                                </a:lnTo>
                                <a:lnTo>
                                  <a:pt x="530218" y="1135707"/>
                                </a:lnTo>
                                <a:lnTo>
                                  <a:pt x="530218" y="1140152"/>
                                </a:lnTo>
                                <a:lnTo>
                                  <a:pt x="531614" y="1141625"/>
                                </a:lnTo>
                                <a:lnTo>
                                  <a:pt x="533002" y="1140152"/>
                                </a:lnTo>
                                <a:lnTo>
                                  <a:pt x="533002" y="1141625"/>
                                </a:lnTo>
                                <a:lnTo>
                                  <a:pt x="534391" y="1141625"/>
                                </a:lnTo>
                                <a:lnTo>
                                  <a:pt x="535787" y="1141625"/>
                                </a:lnTo>
                                <a:lnTo>
                                  <a:pt x="535787" y="1143111"/>
                                </a:lnTo>
                                <a:lnTo>
                                  <a:pt x="537176" y="1141625"/>
                                </a:lnTo>
                                <a:lnTo>
                                  <a:pt x="537176" y="1143111"/>
                                </a:lnTo>
                                <a:lnTo>
                                  <a:pt x="537176" y="1144597"/>
                                </a:lnTo>
                                <a:lnTo>
                                  <a:pt x="539960" y="1144597"/>
                                </a:lnTo>
                                <a:lnTo>
                                  <a:pt x="539960" y="1147544"/>
                                </a:lnTo>
                                <a:lnTo>
                                  <a:pt x="539960" y="1150515"/>
                                </a:lnTo>
                                <a:lnTo>
                                  <a:pt x="541350" y="1150515"/>
                                </a:lnTo>
                                <a:lnTo>
                                  <a:pt x="542744" y="1152001"/>
                                </a:lnTo>
                                <a:lnTo>
                                  <a:pt x="544134" y="1150515"/>
                                </a:lnTo>
                                <a:lnTo>
                                  <a:pt x="544134" y="1149029"/>
                                </a:lnTo>
                                <a:lnTo>
                                  <a:pt x="544134" y="1147544"/>
                                </a:lnTo>
                                <a:lnTo>
                                  <a:pt x="545523" y="1144597"/>
                                </a:lnTo>
                                <a:lnTo>
                                  <a:pt x="546917" y="1140152"/>
                                </a:lnTo>
                                <a:lnTo>
                                  <a:pt x="546917" y="1143111"/>
                                </a:lnTo>
                                <a:lnTo>
                                  <a:pt x="548313" y="1141625"/>
                                </a:lnTo>
                                <a:lnTo>
                                  <a:pt x="548313" y="1140152"/>
                                </a:lnTo>
                                <a:lnTo>
                                  <a:pt x="551092" y="1140152"/>
                                </a:lnTo>
                                <a:lnTo>
                                  <a:pt x="551092" y="1138666"/>
                                </a:lnTo>
                                <a:lnTo>
                                  <a:pt x="551092" y="1137193"/>
                                </a:lnTo>
                                <a:lnTo>
                                  <a:pt x="552486" y="1129776"/>
                                </a:lnTo>
                                <a:lnTo>
                                  <a:pt x="553876" y="1126817"/>
                                </a:lnTo>
                                <a:lnTo>
                                  <a:pt x="555265" y="1129776"/>
                                </a:lnTo>
                                <a:lnTo>
                                  <a:pt x="555265" y="1125357"/>
                                </a:lnTo>
                                <a:lnTo>
                                  <a:pt x="556660" y="1120899"/>
                                </a:lnTo>
                                <a:lnTo>
                                  <a:pt x="558049" y="1117940"/>
                                </a:lnTo>
                                <a:lnTo>
                                  <a:pt x="559445" y="1120899"/>
                                </a:lnTo>
                                <a:lnTo>
                                  <a:pt x="559445" y="1117940"/>
                                </a:lnTo>
                                <a:lnTo>
                                  <a:pt x="562222" y="1114981"/>
                                </a:lnTo>
                                <a:lnTo>
                                  <a:pt x="562222" y="1112009"/>
                                </a:lnTo>
                                <a:lnTo>
                                  <a:pt x="562222" y="1106078"/>
                                </a:lnTo>
                                <a:lnTo>
                                  <a:pt x="563618" y="1103132"/>
                                </a:lnTo>
                                <a:lnTo>
                                  <a:pt x="563618" y="1106078"/>
                                </a:lnTo>
                                <a:lnTo>
                                  <a:pt x="565014" y="1107577"/>
                                </a:lnTo>
                                <a:lnTo>
                                  <a:pt x="566402" y="1107577"/>
                                </a:lnTo>
                                <a:lnTo>
                                  <a:pt x="566402" y="1109050"/>
                                </a:lnTo>
                                <a:lnTo>
                                  <a:pt x="566402" y="1112009"/>
                                </a:lnTo>
                                <a:lnTo>
                                  <a:pt x="567791" y="1112009"/>
                                </a:lnTo>
                                <a:lnTo>
                                  <a:pt x="569187" y="1113495"/>
                                </a:lnTo>
                                <a:lnTo>
                                  <a:pt x="569187" y="1112009"/>
                                </a:lnTo>
                                <a:lnTo>
                                  <a:pt x="570575" y="1110523"/>
                                </a:lnTo>
                                <a:lnTo>
                                  <a:pt x="571971" y="1110523"/>
                                </a:lnTo>
                                <a:lnTo>
                                  <a:pt x="573360" y="1114981"/>
                                </a:lnTo>
                                <a:lnTo>
                                  <a:pt x="573360" y="1116454"/>
                                </a:lnTo>
                                <a:lnTo>
                                  <a:pt x="573360" y="1117940"/>
                                </a:lnTo>
                                <a:lnTo>
                                  <a:pt x="574749" y="1117940"/>
                                </a:lnTo>
                                <a:lnTo>
                                  <a:pt x="576144" y="1113495"/>
                                </a:lnTo>
                                <a:lnTo>
                                  <a:pt x="577540" y="1112009"/>
                                </a:lnTo>
                                <a:lnTo>
                                  <a:pt x="577540" y="1113495"/>
                                </a:lnTo>
                                <a:lnTo>
                                  <a:pt x="578923" y="1112009"/>
                                </a:lnTo>
                                <a:lnTo>
                                  <a:pt x="580317" y="1112009"/>
                                </a:lnTo>
                                <a:lnTo>
                                  <a:pt x="581713" y="1112009"/>
                                </a:lnTo>
                                <a:lnTo>
                                  <a:pt x="583102" y="1112009"/>
                                </a:lnTo>
                                <a:lnTo>
                                  <a:pt x="584490" y="1112009"/>
                                </a:lnTo>
                                <a:lnTo>
                                  <a:pt x="585880" y="1112009"/>
                                </a:lnTo>
                                <a:lnTo>
                                  <a:pt x="585880" y="1107577"/>
                                </a:lnTo>
                                <a:lnTo>
                                  <a:pt x="585880" y="1106078"/>
                                </a:lnTo>
                                <a:lnTo>
                                  <a:pt x="587275" y="1101646"/>
                                </a:lnTo>
                                <a:lnTo>
                                  <a:pt x="588670" y="1101646"/>
                                </a:lnTo>
                                <a:lnTo>
                                  <a:pt x="588670" y="1097213"/>
                                </a:lnTo>
                                <a:lnTo>
                                  <a:pt x="590053" y="1092756"/>
                                </a:lnTo>
                                <a:lnTo>
                                  <a:pt x="591449" y="1092756"/>
                                </a:lnTo>
                                <a:lnTo>
                                  <a:pt x="592844" y="1095715"/>
                                </a:lnTo>
                                <a:lnTo>
                                  <a:pt x="592844" y="1092756"/>
                                </a:lnTo>
                                <a:lnTo>
                                  <a:pt x="594233" y="1091283"/>
                                </a:lnTo>
                                <a:lnTo>
                                  <a:pt x="595628" y="1076487"/>
                                </a:lnTo>
                                <a:lnTo>
                                  <a:pt x="595628" y="1066111"/>
                                </a:lnTo>
                                <a:lnTo>
                                  <a:pt x="597018" y="1063152"/>
                                </a:lnTo>
                                <a:lnTo>
                                  <a:pt x="597018" y="1073528"/>
                                </a:lnTo>
                                <a:lnTo>
                                  <a:pt x="599801" y="1069058"/>
                                </a:lnTo>
                                <a:lnTo>
                                  <a:pt x="599801" y="1061653"/>
                                </a:lnTo>
                                <a:lnTo>
                                  <a:pt x="601197" y="1058694"/>
                                </a:lnTo>
                                <a:lnTo>
                                  <a:pt x="602580" y="1057234"/>
                                </a:lnTo>
                                <a:lnTo>
                                  <a:pt x="603975" y="1048344"/>
                                </a:lnTo>
                                <a:lnTo>
                                  <a:pt x="603975" y="1045372"/>
                                </a:lnTo>
                                <a:lnTo>
                                  <a:pt x="603975" y="1036507"/>
                                </a:lnTo>
                                <a:lnTo>
                                  <a:pt x="605370" y="1029091"/>
                                </a:lnTo>
                                <a:lnTo>
                                  <a:pt x="606760" y="1023172"/>
                                </a:lnTo>
                                <a:lnTo>
                                  <a:pt x="606760" y="1012822"/>
                                </a:lnTo>
                                <a:lnTo>
                                  <a:pt x="608148" y="1015781"/>
                                </a:lnTo>
                                <a:lnTo>
                                  <a:pt x="608148" y="993556"/>
                                </a:lnTo>
                                <a:lnTo>
                                  <a:pt x="610933" y="1002433"/>
                                </a:lnTo>
                                <a:lnTo>
                                  <a:pt x="610933" y="993556"/>
                                </a:lnTo>
                                <a:lnTo>
                                  <a:pt x="610933" y="977262"/>
                                </a:lnTo>
                                <a:lnTo>
                                  <a:pt x="612327" y="983193"/>
                                </a:lnTo>
                                <a:lnTo>
                                  <a:pt x="612327" y="984679"/>
                                </a:lnTo>
                                <a:lnTo>
                                  <a:pt x="613717" y="992070"/>
                                </a:lnTo>
                                <a:lnTo>
                                  <a:pt x="615106" y="1005405"/>
                                </a:lnTo>
                                <a:lnTo>
                                  <a:pt x="615106" y="1003919"/>
                                </a:lnTo>
                                <a:lnTo>
                                  <a:pt x="615106" y="1000947"/>
                                </a:lnTo>
                                <a:lnTo>
                                  <a:pt x="616502" y="995017"/>
                                </a:lnTo>
                                <a:lnTo>
                                  <a:pt x="617896" y="986152"/>
                                </a:lnTo>
                                <a:lnTo>
                                  <a:pt x="617896" y="989111"/>
                                </a:lnTo>
                                <a:lnTo>
                                  <a:pt x="619279" y="990610"/>
                                </a:lnTo>
                                <a:lnTo>
                                  <a:pt x="619279" y="965413"/>
                                </a:lnTo>
                                <a:lnTo>
                                  <a:pt x="619279" y="955075"/>
                                </a:lnTo>
                                <a:lnTo>
                                  <a:pt x="622070" y="958021"/>
                                </a:lnTo>
                                <a:lnTo>
                                  <a:pt x="622070" y="953576"/>
                                </a:lnTo>
                                <a:lnTo>
                                  <a:pt x="622070" y="955075"/>
                                </a:lnTo>
                                <a:lnTo>
                                  <a:pt x="623459" y="946172"/>
                                </a:lnTo>
                                <a:lnTo>
                                  <a:pt x="624848" y="943201"/>
                                </a:lnTo>
                                <a:lnTo>
                                  <a:pt x="626243" y="958021"/>
                                </a:lnTo>
                                <a:lnTo>
                                  <a:pt x="626243" y="981720"/>
                                </a:lnTo>
                                <a:lnTo>
                                  <a:pt x="627632" y="981720"/>
                                </a:lnTo>
                                <a:lnTo>
                                  <a:pt x="629028" y="981720"/>
                                </a:lnTo>
                                <a:lnTo>
                                  <a:pt x="629028" y="1009850"/>
                                </a:lnTo>
                                <a:lnTo>
                                  <a:pt x="630417" y="1008352"/>
                                </a:lnTo>
                                <a:lnTo>
                                  <a:pt x="630417" y="1011323"/>
                                </a:lnTo>
                                <a:lnTo>
                                  <a:pt x="631805" y="1011323"/>
                                </a:lnTo>
                                <a:lnTo>
                                  <a:pt x="633201" y="1003919"/>
                                </a:lnTo>
                                <a:lnTo>
                                  <a:pt x="633201" y="1014282"/>
                                </a:lnTo>
                                <a:lnTo>
                                  <a:pt x="633201" y="1024658"/>
                                </a:lnTo>
                                <a:lnTo>
                                  <a:pt x="634591" y="1027630"/>
                                </a:lnTo>
                                <a:lnTo>
                                  <a:pt x="634591" y="1040940"/>
                                </a:lnTo>
                                <a:lnTo>
                                  <a:pt x="635985" y="1045372"/>
                                </a:lnTo>
                                <a:lnTo>
                                  <a:pt x="637374" y="1040940"/>
                                </a:lnTo>
                                <a:lnTo>
                                  <a:pt x="637374" y="1036507"/>
                                </a:lnTo>
                                <a:lnTo>
                                  <a:pt x="638764" y="1030589"/>
                                </a:lnTo>
                                <a:lnTo>
                                  <a:pt x="638764" y="1032037"/>
                                </a:lnTo>
                                <a:lnTo>
                                  <a:pt x="640158" y="1029091"/>
                                </a:lnTo>
                                <a:lnTo>
                                  <a:pt x="640158" y="1030589"/>
                                </a:lnTo>
                                <a:lnTo>
                                  <a:pt x="641554" y="1037968"/>
                                </a:lnTo>
                                <a:lnTo>
                                  <a:pt x="641554" y="1046858"/>
                                </a:lnTo>
                                <a:lnTo>
                                  <a:pt x="642937" y="1057234"/>
                                </a:lnTo>
                                <a:lnTo>
                                  <a:pt x="644333" y="1060193"/>
                                </a:lnTo>
                                <a:lnTo>
                                  <a:pt x="644333" y="1063152"/>
                                </a:lnTo>
                                <a:lnTo>
                                  <a:pt x="645727" y="1067597"/>
                                </a:lnTo>
                                <a:lnTo>
                                  <a:pt x="645727" y="1072029"/>
                                </a:lnTo>
                                <a:lnTo>
                                  <a:pt x="647117" y="1074988"/>
                                </a:lnTo>
                                <a:lnTo>
                                  <a:pt x="648500" y="1074988"/>
                                </a:lnTo>
                                <a:lnTo>
                                  <a:pt x="649907" y="1076487"/>
                                </a:lnTo>
                                <a:lnTo>
                                  <a:pt x="649907" y="1086838"/>
                                </a:lnTo>
                                <a:lnTo>
                                  <a:pt x="651283" y="1086838"/>
                                </a:lnTo>
                                <a:lnTo>
                                  <a:pt x="652692" y="1085377"/>
                                </a:lnTo>
                                <a:lnTo>
                                  <a:pt x="652692" y="1083878"/>
                                </a:lnTo>
                                <a:lnTo>
                                  <a:pt x="652692" y="1082405"/>
                                </a:lnTo>
                                <a:lnTo>
                                  <a:pt x="654074" y="1080919"/>
                                </a:lnTo>
                                <a:lnTo>
                                  <a:pt x="655463" y="1080919"/>
                                </a:lnTo>
                                <a:lnTo>
                                  <a:pt x="655463" y="1082405"/>
                                </a:lnTo>
                                <a:lnTo>
                                  <a:pt x="656859" y="1080919"/>
                                </a:lnTo>
                                <a:lnTo>
                                  <a:pt x="656859" y="1082405"/>
                                </a:lnTo>
                                <a:lnTo>
                                  <a:pt x="656859" y="1086838"/>
                                </a:lnTo>
                                <a:lnTo>
                                  <a:pt x="659643" y="1086838"/>
                                </a:lnTo>
                                <a:lnTo>
                                  <a:pt x="659643" y="1085377"/>
                                </a:lnTo>
                                <a:lnTo>
                                  <a:pt x="661026" y="1077960"/>
                                </a:lnTo>
                                <a:lnTo>
                                  <a:pt x="661026" y="1072029"/>
                                </a:lnTo>
                                <a:lnTo>
                                  <a:pt x="662434" y="1072029"/>
                                </a:lnTo>
                                <a:lnTo>
                                  <a:pt x="663809" y="1069058"/>
                                </a:lnTo>
                                <a:lnTo>
                                  <a:pt x="663809" y="1070582"/>
                                </a:lnTo>
                                <a:lnTo>
                                  <a:pt x="663809" y="1072029"/>
                                </a:lnTo>
                                <a:lnTo>
                                  <a:pt x="665218" y="1079459"/>
                                </a:lnTo>
                                <a:lnTo>
                                  <a:pt x="666601" y="1072029"/>
                                </a:lnTo>
                                <a:lnTo>
                                  <a:pt x="666601" y="1076487"/>
                                </a:lnTo>
                                <a:lnTo>
                                  <a:pt x="667990" y="1058694"/>
                                </a:lnTo>
                                <a:lnTo>
                                  <a:pt x="667990" y="1057234"/>
                                </a:lnTo>
                                <a:lnTo>
                                  <a:pt x="667990" y="1069058"/>
                                </a:lnTo>
                                <a:lnTo>
                                  <a:pt x="670780" y="1069058"/>
                                </a:lnTo>
                                <a:lnTo>
                                  <a:pt x="670780" y="1072029"/>
                                </a:lnTo>
                                <a:lnTo>
                                  <a:pt x="672170" y="1072029"/>
                                </a:lnTo>
                                <a:lnTo>
                                  <a:pt x="672170" y="1074988"/>
                                </a:lnTo>
                                <a:lnTo>
                                  <a:pt x="673552" y="1074988"/>
                                </a:lnTo>
                                <a:lnTo>
                                  <a:pt x="674954" y="1076487"/>
                                </a:lnTo>
                                <a:lnTo>
                                  <a:pt x="674954" y="1074988"/>
                                </a:lnTo>
                                <a:lnTo>
                                  <a:pt x="674954" y="1072029"/>
                                </a:lnTo>
                                <a:lnTo>
                                  <a:pt x="676337" y="1066111"/>
                                </a:lnTo>
                                <a:lnTo>
                                  <a:pt x="677731" y="1066111"/>
                                </a:lnTo>
                                <a:lnTo>
                                  <a:pt x="677731" y="1060193"/>
                                </a:lnTo>
                                <a:lnTo>
                                  <a:pt x="679121" y="1061653"/>
                                </a:lnTo>
                                <a:lnTo>
                                  <a:pt x="679121" y="1057234"/>
                                </a:lnTo>
                                <a:lnTo>
                                  <a:pt x="680516" y="1054262"/>
                                </a:lnTo>
                                <a:lnTo>
                                  <a:pt x="681911" y="1055735"/>
                                </a:lnTo>
                                <a:lnTo>
                                  <a:pt x="681911" y="1051303"/>
                                </a:lnTo>
                                <a:lnTo>
                                  <a:pt x="683294" y="1048344"/>
                                </a:lnTo>
                                <a:lnTo>
                                  <a:pt x="684696" y="1048344"/>
                                </a:lnTo>
                                <a:lnTo>
                                  <a:pt x="686079" y="1045372"/>
                                </a:lnTo>
                                <a:lnTo>
                                  <a:pt x="686079" y="1049817"/>
                                </a:lnTo>
                                <a:lnTo>
                                  <a:pt x="687480" y="1048344"/>
                                </a:lnTo>
                                <a:lnTo>
                                  <a:pt x="688863" y="1049817"/>
                                </a:lnTo>
                                <a:lnTo>
                                  <a:pt x="688863" y="1043899"/>
                                </a:lnTo>
                                <a:lnTo>
                                  <a:pt x="690258" y="1042426"/>
                                </a:lnTo>
                                <a:lnTo>
                                  <a:pt x="690258" y="1049817"/>
                                </a:lnTo>
                                <a:lnTo>
                                  <a:pt x="691647" y="1052776"/>
                                </a:lnTo>
                                <a:lnTo>
                                  <a:pt x="693042" y="1055735"/>
                                </a:lnTo>
                                <a:lnTo>
                                  <a:pt x="693042" y="1061653"/>
                                </a:lnTo>
                                <a:lnTo>
                                  <a:pt x="694438" y="1061653"/>
                                </a:lnTo>
                                <a:lnTo>
                                  <a:pt x="694438" y="1060193"/>
                                </a:lnTo>
                                <a:lnTo>
                                  <a:pt x="695815" y="1061653"/>
                                </a:lnTo>
                                <a:lnTo>
                                  <a:pt x="697222" y="1060193"/>
                                </a:lnTo>
                                <a:lnTo>
                                  <a:pt x="697222" y="1061653"/>
                                </a:lnTo>
                                <a:lnTo>
                                  <a:pt x="698605" y="1058694"/>
                                </a:lnTo>
                                <a:lnTo>
                                  <a:pt x="698605" y="1054262"/>
                                </a:lnTo>
                                <a:lnTo>
                                  <a:pt x="700006" y="1052776"/>
                                </a:lnTo>
                                <a:lnTo>
                                  <a:pt x="700006" y="1055735"/>
                                </a:lnTo>
                                <a:lnTo>
                                  <a:pt x="701389" y="1055735"/>
                                </a:lnTo>
                                <a:lnTo>
                                  <a:pt x="701389" y="1040940"/>
                                </a:lnTo>
                                <a:lnTo>
                                  <a:pt x="702784" y="1040940"/>
                                </a:lnTo>
                                <a:lnTo>
                                  <a:pt x="704174" y="1042426"/>
                                </a:lnTo>
                                <a:lnTo>
                                  <a:pt x="704174" y="1043899"/>
                                </a:lnTo>
                                <a:lnTo>
                                  <a:pt x="705568" y="1045372"/>
                                </a:lnTo>
                                <a:lnTo>
                                  <a:pt x="705568" y="1043899"/>
                                </a:lnTo>
                                <a:lnTo>
                                  <a:pt x="705568" y="1045372"/>
                                </a:lnTo>
                                <a:lnTo>
                                  <a:pt x="706964" y="1045372"/>
                                </a:lnTo>
                                <a:lnTo>
                                  <a:pt x="708341" y="1040940"/>
                                </a:lnTo>
                                <a:lnTo>
                                  <a:pt x="708341" y="1039454"/>
                                </a:lnTo>
                                <a:lnTo>
                                  <a:pt x="709748" y="1035009"/>
                                </a:lnTo>
                                <a:lnTo>
                                  <a:pt x="709748" y="1036507"/>
                                </a:lnTo>
                                <a:lnTo>
                                  <a:pt x="711131" y="1036507"/>
                                </a:lnTo>
                                <a:lnTo>
                                  <a:pt x="712520" y="1035009"/>
                                </a:lnTo>
                                <a:lnTo>
                                  <a:pt x="712520" y="1030589"/>
                                </a:lnTo>
                                <a:lnTo>
                                  <a:pt x="713916" y="1033561"/>
                                </a:lnTo>
                                <a:lnTo>
                                  <a:pt x="715310" y="1033561"/>
                                </a:lnTo>
                                <a:lnTo>
                                  <a:pt x="715310" y="1036507"/>
                                </a:lnTo>
                                <a:lnTo>
                                  <a:pt x="716700" y="1033561"/>
                                </a:lnTo>
                                <a:lnTo>
                                  <a:pt x="716700" y="1030589"/>
                                </a:lnTo>
                                <a:lnTo>
                                  <a:pt x="716700" y="1026132"/>
                                </a:lnTo>
                                <a:lnTo>
                                  <a:pt x="719484" y="1033561"/>
                                </a:lnTo>
                                <a:lnTo>
                                  <a:pt x="719484" y="1032037"/>
                                </a:lnTo>
                                <a:lnTo>
                                  <a:pt x="719484" y="1033561"/>
                                </a:lnTo>
                                <a:lnTo>
                                  <a:pt x="720867" y="1030589"/>
                                </a:lnTo>
                                <a:lnTo>
                                  <a:pt x="720867" y="1037968"/>
                                </a:lnTo>
                                <a:lnTo>
                                  <a:pt x="722275" y="1017242"/>
                                </a:lnTo>
                                <a:lnTo>
                                  <a:pt x="723658" y="999474"/>
                                </a:lnTo>
                                <a:lnTo>
                                  <a:pt x="723658" y="995017"/>
                                </a:lnTo>
                                <a:lnTo>
                                  <a:pt x="723658" y="983193"/>
                                </a:lnTo>
                                <a:lnTo>
                                  <a:pt x="725046" y="1002433"/>
                                </a:lnTo>
                                <a:lnTo>
                                  <a:pt x="726442" y="1005405"/>
                                </a:lnTo>
                                <a:lnTo>
                                  <a:pt x="726442" y="999474"/>
                                </a:lnTo>
                                <a:lnTo>
                                  <a:pt x="727831" y="995017"/>
                                </a:lnTo>
                                <a:lnTo>
                                  <a:pt x="727831" y="990610"/>
                                </a:lnTo>
                                <a:lnTo>
                                  <a:pt x="727831" y="984679"/>
                                </a:lnTo>
                                <a:lnTo>
                                  <a:pt x="730609" y="969883"/>
                                </a:lnTo>
                                <a:lnTo>
                                  <a:pt x="730609" y="975801"/>
                                </a:lnTo>
                                <a:lnTo>
                                  <a:pt x="730609" y="978761"/>
                                </a:lnTo>
                                <a:lnTo>
                                  <a:pt x="732011" y="962454"/>
                                </a:lnTo>
                                <a:lnTo>
                                  <a:pt x="732011" y="953576"/>
                                </a:lnTo>
                                <a:lnTo>
                                  <a:pt x="733394" y="934311"/>
                                </a:lnTo>
                                <a:lnTo>
                                  <a:pt x="734801" y="943201"/>
                                </a:lnTo>
                                <a:lnTo>
                                  <a:pt x="734801" y="947646"/>
                                </a:lnTo>
                                <a:lnTo>
                                  <a:pt x="734801" y="946172"/>
                                </a:lnTo>
                                <a:lnTo>
                                  <a:pt x="736178" y="916556"/>
                                </a:lnTo>
                                <a:lnTo>
                                  <a:pt x="737574" y="926932"/>
                                </a:lnTo>
                                <a:lnTo>
                                  <a:pt x="737574" y="952103"/>
                                </a:lnTo>
                                <a:lnTo>
                                  <a:pt x="738968" y="941740"/>
                                </a:lnTo>
                                <a:lnTo>
                                  <a:pt x="738968" y="929891"/>
                                </a:lnTo>
                                <a:lnTo>
                                  <a:pt x="740357" y="928392"/>
                                </a:lnTo>
                                <a:lnTo>
                                  <a:pt x="741753" y="922474"/>
                                </a:lnTo>
                                <a:lnTo>
                                  <a:pt x="741753" y="918055"/>
                                </a:lnTo>
                                <a:lnTo>
                                  <a:pt x="741753" y="907653"/>
                                </a:lnTo>
                                <a:lnTo>
                                  <a:pt x="743135" y="885454"/>
                                </a:lnTo>
                                <a:lnTo>
                                  <a:pt x="743135" y="864727"/>
                                </a:lnTo>
                                <a:lnTo>
                                  <a:pt x="744537" y="861781"/>
                                </a:lnTo>
                                <a:lnTo>
                                  <a:pt x="745920" y="873605"/>
                                </a:lnTo>
                                <a:lnTo>
                                  <a:pt x="745920" y="879535"/>
                                </a:lnTo>
                                <a:lnTo>
                                  <a:pt x="747314" y="889911"/>
                                </a:lnTo>
                                <a:lnTo>
                                  <a:pt x="747314" y="891385"/>
                                </a:lnTo>
                                <a:lnTo>
                                  <a:pt x="748704" y="894369"/>
                                </a:lnTo>
                                <a:lnTo>
                                  <a:pt x="748704" y="898789"/>
                                </a:lnTo>
                                <a:lnTo>
                                  <a:pt x="750100" y="894369"/>
                                </a:lnTo>
                                <a:lnTo>
                                  <a:pt x="750100" y="886952"/>
                                </a:lnTo>
                                <a:lnTo>
                                  <a:pt x="751494" y="883980"/>
                                </a:lnTo>
                                <a:lnTo>
                                  <a:pt x="752871" y="881034"/>
                                </a:lnTo>
                                <a:lnTo>
                                  <a:pt x="752871" y="878062"/>
                                </a:lnTo>
                                <a:lnTo>
                                  <a:pt x="754279" y="864727"/>
                                </a:lnTo>
                                <a:lnTo>
                                  <a:pt x="754279" y="860295"/>
                                </a:lnTo>
                                <a:lnTo>
                                  <a:pt x="754279" y="858809"/>
                                </a:lnTo>
                                <a:lnTo>
                                  <a:pt x="755662" y="849919"/>
                                </a:lnTo>
                                <a:lnTo>
                                  <a:pt x="757063" y="841054"/>
                                </a:lnTo>
                                <a:lnTo>
                                  <a:pt x="757063" y="818829"/>
                                </a:lnTo>
                                <a:lnTo>
                                  <a:pt x="758446" y="792185"/>
                                </a:lnTo>
                                <a:lnTo>
                                  <a:pt x="758446" y="798116"/>
                                </a:lnTo>
                                <a:lnTo>
                                  <a:pt x="759842" y="798116"/>
                                </a:lnTo>
                                <a:lnTo>
                                  <a:pt x="761230" y="795157"/>
                                </a:lnTo>
                                <a:lnTo>
                                  <a:pt x="761230" y="796630"/>
                                </a:lnTo>
                                <a:lnTo>
                                  <a:pt x="761230" y="798116"/>
                                </a:lnTo>
                                <a:lnTo>
                                  <a:pt x="762626" y="792185"/>
                                </a:lnTo>
                                <a:lnTo>
                                  <a:pt x="764015" y="787753"/>
                                </a:lnTo>
                                <a:lnTo>
                                  <a:pt x="764015" y="783295"/>
                                </a:lnTo>
                                <a:lnTo>
                                  <a:pt x="765398" y="741842"/>
                                </a:lnTo>
                                <a:lnTo>
                                  <a:pt x="765398" y="725548"/>
                                </a:lnTo>
                                <a:lnTo>
                                  <a:pt x="765398" y="715185"/>
                                </a:lnTo>
                                <a:lnTo>
                                  <a:pt x="766805" y="658924"/>
                                </a:lnTo>
                                <a:lnTo>
                                  <a:pt x="768188" y="678164"/>
                                </a:lnTo>
                                <a:lnTo>
                                  <a:pt x="769590" y="673732"/>
                                </a:lnTo>
                                <a:lnTo>
                                  <a:pt x="769590" y="664842"/>
                                </a:lnTo>
                                <a:lnTo>
                                  <a:pt x="770972" y="660410"/>
                                </a:lnTo>
                                <a:lnTo>
                                  <a:pt x="772361" y="661870"/>
                                </a:lnTo>
                                <a:lnTo>
                                  <a:pt x="772361" y="601164"/>
                                </a:lnTo>
                                <a:lnTo>
                                  <a:pt x="772361" y="602663"/>
                                </a:lnTo>
                                <a:lnTo>
                                  <a:pt x="773757" y="598218"/>
                                </a:lnTo>
                                <a:lnTo>
                                  <a:pt x="775152" y="598218"/>
                                </a:lnTo>
                                <a:lnTo>
                                  <a:pt x="775152" y="602663"/>
                                </a:lnTo>
                                <a:lnTo>
                                  <a:pt x="776541" y="602663"/>
                                </a:lnTo>
                                <a:lnTo>
                                  <a:pt x="776541" y="601164"/>
                                </a:lnTo>
                                <a:lnTo>
                                  <a:pt x="779331" y="604136"/>
                                </a:lnTo>
                                <a:lnTo>
                                  <a:pt x="779331" y="607095"/>
                                </a:lnTo>
                                <a:lnTo>
                                  <a:pt x="780708" y="607095"/>
                                </a:lnTo>
                                <a:lnTo>
                                  <a:pt x="780708" y="608581"/>
                                </a:lnTo>
                                <a:lnTo>
                                  <a:pt x="782104" y="608581"/>
                                </a:lnTo>
                                <a:lnTo>
                                  <a:pt x="783499" y="623389"/>
                                </a:lnTo>
                                <a:lnTo>
                                  <a:pt x="783499" y="653006"/>
                                </a:lnTo>
                                <a:lnTo>
                                  <a:pt x="783499" y="669287"/>
                                </a:lnTo>
                                <a:lnTo>
                                  <a:pt x="784887" y="682609"/>
                                </a:lnTo>
                                <a:lnTo>
                                  <a:pt x="786283" y="694458"/>
                                </a:lnTo>
                                <a:lnTo>
                                  <a:pt x="786283" y="698891"/>
                                </a:lnTo>
                                <a:lnTo>
                                  <a:pt x="787666" y="704822"/>
                                </a:lnTo>
                                <a:lnTo>
                                  <a:pt x="787666" y="700389"/>
                                </a:lnTo>
                                <a:lnTo>
                                  <a:pt x="787666" y="704822"/>
                                </a:lnTo>
                                <a:lnTo>
                                  <a:pt x="790450" y="704822"/>
                                </a:lnTo>
                                <a:lnTo>
                                  <a:pt x="790450" y="694458"/>
                                </a:lnTo>
                                <a:lnTo>
                                  <a:pt x="790450" y="697430"/>
                                </a:lnTo>
                                <a:lnTo>
                                  <a:pt x="791858" y="700389"/>
                                </a:lnTo>
                                <a:lnTo>
                                  <a:pt x="791858" y="682609"/>
                                </a:lnTo>
                                <a:lnTo>
                                  <a:pt x="793235" y="682609"/>
                                </a:lnTo>
                                <a:lnTo>
                                  <a:pt x="794630" y="688527"/>
                                </a:lnTo>
                                <a:lnTo>
                                  <a:pt x="794630" y="695944"/>
                                </a:lnTo>
                                <a:lnTo>
                                  <a:pt x="796025" y="695944"/>
                                </a:lnTo>
                                <a:lnTo>
                                  <a:pt x="797415" y="690026"/>
                                </a:lnTo>
                                <a:lnTo>
                                  <a:pt x="798809" y="700389"/>
                                </a:lnTo>
                                <a:lnTo>
                                  <a:pt x="798809" y="697430"/>
                                </a:lnTo>
                                <a:lnTo>
                                  <a:pt x="800192" y="734438"/>
                                </a:lnTo>
                                <a:lnTo>
                                  <a:pt x="801594" y="741842"/>
                                </a:lnTo>
                                <a:lnTo>
                                  <a:pt x="801594" y="747773"/>
                                </a:lnTo>
                                <a:lnTo>
                                  <a:pt x="802977" y="737397"/>
                                </a:lnTo>
                                <a:lnTo>
                                  <a:pt x="802977" y="727047"/>
                                </a:lnTo>
                                <a:lnTo>
                                  <a:pt x="804378" y="713712"/>
                                </a:lnTo>
                                <a:lnTo>
                                  <a:pt x="805761" y="672246"/>
                                </a:lnTo>
                                <a:lnTo>
                                  <a:pt x="805761" y="615985"/>
                                </a:lnTo>
                                <a:lnTo>
                                  <a:pt x="807157" y="614486"/>
                                </a:lnTo>
                                <a:lnTo>
                                  <a:pt x="807157" y="561197"/>
                                </a:lnTo>
                                <a:lnTo>
                                  <a:pt x="808551" y="506409"/>
                                </a:lnTo>
                                <a:lnTo>
                                  <a:pt x="808551" y="497519"/>
                                </a:lnTo>
                                <a:lnTo>
                                  <a:pt x="809941" y="479752"/>
                                </a:lnTo>
                                <a:lnTo>
                                  <a:pt x="809941" y="490115"/>
                                </a:lnTo>
                                <a:lnTo>
                                  <a:pt x="811336" y="466430"/>
                                </a:lnTo>
                                <a:lnTo>
                                  <a:pt x="812718" y="453095"/>
                                </a:lnTo>
                                <a:lnTo>
                                  <a:pt x="812718" y="424972"/>
                                </a:lnTo>
                                <a:lnTo>
                                  <a:pt x="814120" y="405718"/>
                                </a:lnTo>
                                <a:lnTo>
                                  <a:pt x="814120" y="268009"/>
                                </a:lnTo>
                                <a:lnTo>
                                  <a:pt x="814120" y="222107"/>
                                </a:lnTo>
                                <a:lnTo>
                                  <a:pt x="815503" y="156958"/>
                                </a:lnTo>
                                <a:lnTo>
                                  <a:pt x="816898" y="165844"/>
                                </a:lnTo>
                                <a:lnTo>
                                  <a:pt x="816898" y="171772"/>
                                </a:lnTo>
                                <a:lnTo>
                                  <a:pt x="818287" y="167314"/>
                                </a:lnTo>
                                <a:lnTo>
                                  <a:pt x="818287" y="0"/>
                                </a:lnTo>
                                <a:lnTo>
                                  <a:pt x="819683" y="38503"/>
                                </a:lnTo>
                                <a:lnTo>
                                  <a:pt x="819683" y="44425"/>
                                </a:lnTo>
                                <a:lnTo>
                                  <a:pt x="821072" y="37021"/>
                                </a:lnTo>
                                <a:lnTo>
                                  <a:pt x="821072" y="91808"/>
                                </a:lnTo>
                                <a:lnTo>
                                  <a:pt x="821072" y="100694"/>
                                </a:lnTo>
                                <a:lnTo>
                                  <a:pt x="822454" y="139191"/>
                                </a:lnTo>
                                <a:lnTo>
                                  <a:pt x="823862" y="168808"/>
                                </a:lnTo>
                                <a:lnTo>
                                  <a:pt x="823862" y="207293"/>
                                </a:lnTo>
                                <a:lnTo>
                                  <a:pt x="825245" y="337610"/>
                                </a:lnTo>
                                <a:lnTo>
                                  <a:pt x="825245" y="205830"/>
                                </a:lnTo>
                                <a:lnTo>
                                  <a:pt x="826646" y="315385"/>
                                </a:lnTo>
                                <a:lnTo>
                                  <a:pt x="828029" y="162880"/>
                                </a:lnTo>
                                <a:lnTo>
                                  <a:pt x="828029" y="287263"/>
                                </a:lnTo>
                                <a:lnTo>
                                  <a:pt x="828029" y="309469"/>
                                </a:lnTo>
                                <a:lnTo>
                                  <a:pt x="829419" y="312433"/>
                                </a:lnTo>
                                <a:lnTo>
                                  <a:pt x="830814" y="334646"/>
                                </a:lnTo>
                                <a:lnTo>
                                  <a:pt x="830814" y="346496"/>
                                </a:lnTo>
                                <a:lnTo>
                                  <a:pt x="832209" y="346496"/>
                                </a:lnTo>
                                <a:lnTo>
                                  <a:pt x="832209" y="353900"/>
                                </a:lnTo>
                                <a:lnTo>
                                  <a:pt x="834981" y="353900"/>
                                </a:lnTo>
                                <a:lnTo>
                                  <a:pt x="834981" y="396831"/>
                                </a:lnTo>
                                <a:lnTo>
                                  <a:pt x="834981" y="439769"/>
                                </a:lnTo>
                                <a:lnTo>
                                  <a:pt x="836388" y="469389"/>
                                </a:lnTo>
                                <a:lnTo>
                                  <a:pt x="836388" y="479752"/>
                                </a:lnTo>
                                <a:lnTo>
                                  <a:pt x="837765" y="490115"/>
                                </a:lnTo>
                                <a:lnTo>
                                  <a:pt x="839174" y="475320"/>
                                </a:lnTo>
                                <a:lnTo>
                                  <a:pt x="839174" y="466430"/>
                                </a:lnTo>
                                <a:lnTo>
                                  <a:pt x="840555" y="470875"/>
                                </a:lnTo>
                                <a:lnTo>
                                  <a:pt x="841945" y="473834"/>
                                </a:lnTo>
                                <a:lnTo>
                                  <a:pt x="841945" y="472361"/>
                                </a:lnTo>
                                <a:lnTo>
                                  <a:pt x="843340" y="475320"/>
                                </a:lnTo>
                                <a:lnTo>
                                  <a:pt x="843340" y="503438"/>
                                </a:lnTo>
                                <a:lnTo>
                                  <a:pt x="843340" y="501964"/>
                                </a:lnTo>
                                <a:lnTo>
                                  <a:pt x="846124" y="501964"/>
                                </a:lnTo>
                                <a:lnTo>
                                  <a:pt x="846124" y="507883"/>
                                </a:lnTo>
                                <a:lnTo>
                                  <a:pt x="846124" y="602663"/>
                                </a:lnTo>
                                <a:lnTo>
                                  <a:pt x="847507" y="700389"/>
                                </a:lnTo>
                                <a:lnTo>
                                  <a:pt x="847507" y="713712"/>
                                </a:lnTo>
                                <a:lnTo>
                                  <a:pt x="848909" y="710752"/>
                                </a:lnTo>
                                <a:lnTo>
                                  <a:pt x="850291" y="706307"/>
                                </a:lnTo>
                                <a:lnTo>
                                  <a:pt x="850291" y="697430"/>
                                </a:lnTo>
                                <a:lnTo>
                                  <a:pt x="851687" y="698891"/>
                                </a:lnTo>
                                <a:lnTo>
                                  <a:pt x="853083" y="694458"/>
                                </a:lnTo>
                                <a:lnTo>
                                  <a:pt x="853083" y="716671"/>
                                </a:lnTo>
                                <a:lnTo>
                                  <a:pt x="854471" y="728520"/>
                                </a:lnTo>
                                <a:lnTo>
                                  <a:pt x="854471" y="724075"/>
                                </a:lnTo>
                                <a:lnTo>
                                  <a:pt x="854471" y="727047"/>
                                </a:lnTo>
                                <a:lnTo>
                                  <a:pt x="857250" y="727047"/>
                                </a:lnTo>
                                <a:lnTo>
                                  <a:pt x="857250" y="722589"/>
                                </a:lnTo>
                                <a:lnTo>
                                  <a:pt x="857250" y="734438"/>
                                </a:lnTo>
                                <a:lnTo>
                                  <a:pt x="858650" y="734438"/>
                                </a:lnTo>
                                <a:lnTo>
                                  <a:pt x="858650" y="740356"/>
                                </a:lnTo>
                                <a:lnTo>
                                  <a:pt x="860033" y="747773"/>
                                </a:lnTo>
                                <a:lnTo>
                                  <a:pt x="861435" y="765540"/>
                                </a:lnTo>
                                <a:lnTo>
                                  <a:pt x="861435" y="783295"/>
                                </a:lnTo>
                                <a:lnTo>
                                  <a:pt x="861435" y="784793"/>
                                </a:lnTo>
                                <a:lnTo>
                                  <a:pt x="862818" y="789213"/>
                                </a:lnTo>
                                <a:lnTo>
                                  <a:pt x="864213" y="790699"/>
                                </a:lnTo>
                                <a:lnTo>
                                  <a:pt x="865602" y="805520"/>
                                </a:lnTo>
                                <a:lnTo>
                                  <a:pt x="866998" y="807006"/>
                                </a:lnTo>
                                <a:lnTo>
                                  <a:pt x="868392" y="798116"/>
                                </a:lnTo>
                                <a:lnTo>
                                  <a:pt x="868392" y="789213"/>
                                </a:lnTo>
                                <a:lnTo>
                                  <a:pt x="868392" y="777377"/>
                                </a:lnTo>
                                <a:lnTo>
                                  <a:pt x="869776" y="774430"/>
                                </a:lnTo>
                                <a:lnTo>
                                  <a:pt x="869776" y="775891"/>
                                </a:lnTo>
                                <a:lnTo>
                                  <a:pt x="871178" y="772932"/>
                                </a:lnTo>
                                <a:lnTo>
                                  <a:pt x="872561" y="762581"/>
                                </a:lnTo>
                                <a:lnTo>
                                  <a:pt x="872561" y="767013"/>
                                </a:lnTo>
                                <a:lnTo>
                                  <a:pt x="873961" y="767013"/>
                                </a:lnTo>
                                <a:lnTo>
                                  <a:pt x="873961" y="769985"/>
                                </a:lnTo>
                                <a:lnTo>
                                  <a:pt x="875344" y="777377"/>
                                </a:lnTo>
                                <a:lnTo>
                                  <a:pt x="875344" y="790699"/>
                                </a:lnTo>
                                <a:lnTo>
                                  <a:pt x="876740" y="793671"/>
                                </a:lnTo>
                                <a:lnTo>
                                  <a:pt x="878128" y="792185"/>
                                </a:lnTo>
                                <a:lnTo>
                                  <a:pt x="879524" y="787753"/>
                                </a:lnTo>
                                <a:lnTo>
                                  <a:pt x="879524" y="790699"/>
                                </a:lnTo>
                                <a:lnTo>
                                  <a:pt x="880920" y="783295"/>
                                </a:lnTo>
                                <a:lnTo>
                                  <a:pt x="880920" y="786254"/>
                                </a:lnTo>
                                <a:lnTo>
                                  <a:pt x="880920" y="781822"/>
                                </a:lnTo>
                                <a:lnTo>
                                  <a:pt x="882296" y="777377"/>
                                </a:lnTo>
                                <a:lnTo>
                                  <a:pt x="883704" y="781822"/>
                                </a:lnTo>
                                <a:lnTo>
                                  <a:pt x="883704" y="799602"/>
                                </a:lnTo>
                                <a:lnTo>
                                  <a:pt x="885087" y="802561"/>
                                </a:lnTo>
                                <a:lnTo>
                                  <a:pt x="885087" y="812911"/>
                                </a:lnTo>
                                <a:lnTo>
                                  <a:pt x="886476" y="827732"/>
                                </a:lnTo>
                                <a:lnTo>
                                  <a:pt x="887870" y="841054"/>
                                </a:lnTo>
                                <a:lnTo>
                                  <a:pt x="887870" y="848471"/>
                                </a:lnTo>
                                <a:lnTo>
                                  <a:pt x="887870" y="861781"/>
                                </a:lnTo>
                                <a:lnTo>
                                  <a:pt x="889266" y="881034"/>
                                </a:lnTo>
                                <a:lnTo>
                                  <a:pt x="890656" y="892870"/>
                                </a:lnTo>
                                <a:lnTo>
                                  <a:pt x="890656" y="895842"/>
                                </a:lnTo>
                                <a:lnTo>
                                  <a:pt x="892039" y="885454"/>
                                </a:lnTo>
                                <a:lnTo>
                                  <a:pt x="892039" y="895842"/>
                                </a:lnTo>
                                <a:lnTo>
                                  <a:pt x="892039" y="897315"/>
                                </a:lnTo>
                                <a:lnTo>
                                  <a:pt x="894822" y="910625"/>
                                </a:lnTo>
                                <a:lnTo>
                                  <a:pt x="894822" y="909177"/>
                                </a:lnTo>
                                <a:lnTo>
                                  <a:pt x="894822" y="906205"/>
                                </a:lnTo>
                                <a:lnTo>
                                  <a:pt x="896230" y="901748"/>
                                </a:lnTo>
                                <a:lnTo>
                                  <a:pt x="896230" y="900275"/>
                                </a:lnTo>
                                <a:lnTo>
                                  <a:pt x="897613" y="909177"/>
                                </a:lnTo>
                                <a:lnTo>
                                  <a:pt x="899002" y="903246"/>
                                </a:lnTo>
                                <a:lnTo>
                                  <a:pt x="899002" y="895842"/>
                                </a:lnTo>
                                <a:lnTo>
                                  <a:pt x="899002" y="897315"/>
                                </a:lnTo>
                                <a:lnTo>
                                  <a:pt x="900398" y="894369"/>
                                </a:lnTo>
                                <a:lnTo>
                                  <a:pt x="901792" y="888425"/>
                                </a:lnTo>
                                <a:lnTo>
                                  <a:pt x="901792" y="891385"/>
                                </a:lnTo>
                                <a:lnTo>
                                  <a:pt x="903182" y="881034"/>
                                </a:lnTo>
                                <a:lnTo>
                                  <a:pt x="903182" y="888425"/>
                                </a:lnTo>
                                <a:lnTo>
                                  <a:pt x="903182" y="894369"/>
                                </a:lnTo>
                                <a:lnTo>
                                  <a:pt x="905965" y="894369"/>
                                </a:lnTo>
                                <a:lnTo>
                                  <a:pt x="905965" y="898789"/>
                                </a:lnTo>
                                <a:lnTo>
                                  <a:pt x="905965" y="901748"/>
                                </a:lnTo>
                                <a:lnTo>
                                  <a:pt x="907348" y="904707"/>
                                </a:lnTo>
                                <a:lnTo>
                                  <a:pt x="907348" y="906205"/>
                                </a:lnTo>
                                <a:lnTo>
                                  <a:pt x="908757" y="907653"/>
                                </a:lnTo>
                                <a:lnTo>
                                  <a:pt x="910139" y="909177"/>
                                </a:lnTo>
                                <a:lnTo>
                                  <a:pt x="910139" y="913584"/>
                                </a:lnTo>
                                <a:lnTo>
                                  <a:pt x="910139" y="919515"/>
                                </a:lnTo>
                                <a:lnTo>
                                  <a:pt x="911528" y="918055"/>
                                </a:lnTo>
                                <a:lnTo>
                                  <a:pt x="912924" y="922474"/>
                                </a:lnTo>
                                <a:lnTo>
                                  <a:pt x="912924" y="929891"/>
                                </a:lnTo>
                                <a:lnTo>
                                  <a:pt x="914313" y="935822"/>
                                </a:lnTo>
                                <a:lnTo>
                                  <a:pt x="914313" y="938781"/>
                                </a:lnTo>
                                <a:lnTo>
                                  <a:pt x="914313" y="952103"/>
                                </a:lnTo>
                                <a:lnTo>
                                  <a:pt x="917091" y="947646"/>
                                </a:lnTo>
                                <a:lnTo>
                                  <a:pt x="917091" y="955075"/>
                                </a:lnTo>
                                <a:lnTo>
                                  <a:pt x="917091" y="950605"/>
                                </a:lnTo>
                                <a:lnTo>
                                  <a:pt x="918493" y="963952"/>
                                </a:lnTo>
                                <a:lnTo>
                                  <a:pt x="918493" y="972842"/>
                                </a:lnTo>
                                <a:lnTo>
                                  <a:pt x="919874" y="974303"/>
                                </a:lnTo>
                                <a:lnTo>
                                  <a:pt x="921270" y="987638"/>
                                </a:lnTo>
                                <a:lnTo>
                                  <a:pt x="921270" y="999474"/>
                                </a:lnTo>
                                <a:lnTo>
                                  <a:pt x="922660" y="996528"/>
                                </a:lnTo>
                                <a:lnTo>
                                  <a:pt x="924054" y="997988"/>
                                </a:lnTo>
                                <a:lnTo>
                                  <a:pt x="924054" y="1002433"/>
                                </a:lnTo>
                                <a:lnTo>
                                  <a:pt x="925450" y="1003919"/>
                                </a:lnTo>
                                <a:lnTo>
                                  <a:pt x="925450" y="1000947"/>
                                </a:lnTo>
                                <a:lnTo>
                                  <a:pt x="926833" y="997988"/>
                                </a:lnTo>
                                <a:lnTo>
                                  <a:pt x="928235" y="1000947"/>
                                </a:lnTo>
                                <a:lnTo>
                                  <a:pt x="928235" y="1008352"/>
                                </a:lnTo>
                                <a:lnTo>
                                  <a:pt x="929617" y="1014282"/>
                                </a:lnTo>
                                <a:lnTo>
                                  <a:pt x="929617" y="1017242"/>
                                </a:lnTo>
                                <a:lnTo>
                                  <a:pt x="931019" y="1021699"/>
                                </a:lnTo>
                                <a:lnTo>
                                  <a:pt x="932402" y="1024658"/>
                                </a:lnTo>
                                <a:lnTo>
                                  <a:pt x="932402" y="1032037"/>
                                </a:lnTo>
                                <a:lnTo>
                                  <a:pt x="933796" y="1042426"/>
                                </a:lnTo>
                                <a:lnTo>
                                  <a:pt x="933796" y="1039454"/>
                                </a:lnTo>
                                <a:lnTo>
                                  <a:pt x="935186" y="1042426"/>
                                </a:lnTo>
                                <a:lnTo>
                                  <a:pt x="936581" y="1042426"/>
                                </a:lnTo>
                                <a:lnTo>
                                  <a:pt x="937976" y="1046858"/>
                                </a:lnTo>
                                <a:lnTo>
                                  <a:pt x="939352" y="1051303"/>
                                </a:lnTo>
                                <a:lnTo>
                                  <a:pt x="939352" y="1052776"/>
                                </a:lnTo>
                                <a:lnTo>
                                  <a:pt x="940761" y="1049817"/>
                                </a:lnTo>
                                <a:lnTo>
                                  <a:pt x="940761" y="1048344"/>
                                </a:lnTo>
                                <a:lnTo>
                                  <a:pt x="942144" y="1043899"/>
                                </a:lnTo>
                                <a:lnTo>
                                  <a:pt x="943545" y="1040940"/>
                                </a:lnTo>
                                <a:lnTo>
                                  <a:pt x="943545" y="1043899"/>
                                </a:lnTo>
                                <a:lnTo>
                                  <a:pt x="944928" y="1043899"/>
                                </a:lnTo>
                                <a:lnTo>
                                  <a:pt x="944928" y="1042426"/>
                                </a:lnTo>
                                <a:lnTo>
                                  <a:pt x="946323" y="1046858"/>
                                </a:lnTo>
                                <a:lnTo>
                                  <a:pt x="947712" y="1051303"/>
                                </a:lnTo>
                                <a:lnTo>
                                  <a:pt x="947712" y="1054262"/>
                                </a:lnTo>
                                <a:lnTo>
                                  <a:pt x="949107" y="1052776"/>
                                </a:lnTo>
                                <a:lnTo>
                                  <a:pt x="950497" y="1052776"/>
                                </a:lnTo>
                                <a:lnTo>
                                  <a:pt x="950497" y="1055735"/>
                                </a:lnTo>
                                <a:lnTo>
                                  <a:pt x="951880" y="1057234"/>
                                </a:lnTo>
                                <a:lnTo>
                                  <a:pt x="951880" y="1052776"/>
                                </a:lnTo>
                                <a:lnTo>
                                  <a:pt x="954670" y="1054262"/>
                                </a:lnTo>
                                <a:lnTo>
                                  <a:pt x="954670" y="1055735"/>
                                </a:lnTo>
                                <a:lnTo>
                                  <a:pt x="954670" y="1054262"/>
                                </a:lnTo>
                                <a:lnTo>
                                  <a:pt x="956059" y="1051303"/>
                                </a:lnTo>
                                <a:lnTo>
                                  <a:pt x="956059" y="1045372"/>
                                </a:lnTo>
                                <a:lnTo>
                                  <a:pt x="957454" y="1046858"/>
                                </a:lnTo>
                                <a:lnTo>
                                  <a:pt x="958843" y="1049817"/>
                                </a:lnTo>
                                <a:lnTo>
                                  <a:pt x="958843" y="1052776"/>
                                </a:lnTo>
                                <a:lnTo>
                                  <a:pt x="958843" y="1055735"/>
                                </a:lnTo>
                                <a:lnTo>
                                  <a:pt x="960239" y="1054262"/>
                                </a:lnTo>
                                <a:lnTo>
                                  <a:pt x="961622" y="1052776"/>
                                </a:lnTo>
                                <a:lnTo>
                                  <a:pt x="961622" y="1058694"/>
                                </a:lnTo>
                                <a:lnTo>
                                  <a:pt x="963023" y="1049817"/>
                                </a:lnTo>
                                <a:lnTo>
                                  <a:pt x="963023" y="1048344"/>
                                </a:lnTo>
                                <a:lnTo>
                                  <a:pt x="963023" y="1046858"/>
                                </a:lnTo>
                                <a:lnTo>
                                  <a:pt x="965813" y="1049817"/>
                                </a:lnTo>
                                <a:lnTo>
                                  <a:pt x="965813" y="1055735"/>
                                </a:lnTo>
                                <a:lnTo>
                                  <a:pt x="965813" y="1057234"/>
                                </a:lnTo>
                                <a:lnTo>
                                  <a:pt x="967190" y="1055735"/>
                                </a:lnTo>
                                <a:lnTo>
                                  <a:pt x="968585" y="1054262"/>
                                </a:lnTo>
                                <a:lnTo>
                                  <a:pt x="969981" y="1054262"/>
                                </a:lnTo>
                                <a:lnTo>
                                  <a:pt x="969981" y="1055735"/>
                                </a:lnTo>
                                <a:lnTo>
                                  <a:pt x="971369" y="1055735"/>
                                </a:lnTo>
                                <a:lnTo>
                                  <a:pt x="972765" y="1058694"/>
                                </a:lnTo>
                                <a:lnTo>
                                  <a:pt x="974148" y="1057234"/>
                                </a:lnTo>
                                <a:lnTo>
                                  <a:pt x="975549" y="1057234"/>
                                </a:lnTo>
                                <a:lnTo>
                                  <a:pt x="976932" y="1060193"/>
                                </a:lnTo>
                                <a:lnTo>
                                  <a:pt x="976932" y="1061653"/>
                                </a:lnTo>
                                <a:lnTo>
                                  <a:pt x="976932" y="1063152"/>
                                </a:lnTo>
                                <a:lnTo>
                                  <a:pt x="978340" y="1070582"/>
                                </a:lnTo>
                                <a:lnTo>
                                  <a:pt x="978340" y="1076487"/>
                                </a:lnTo>
                                <a:lnTo>
                                  <a:pt x="979717" y="1077960"/>
                                </a:lnTo>
                                <a:lnTo>
                                  <a:pt x="981111" y="1076487"/>
                                </a:lnTo>
                                <a:lnTo>
                                  <a:pt x="981111" y="1074988"/>
                                </a:lnTo>
                                <a:lnTo>
                                  <a:pt x="981111" y="1072029"/>
                                </a:lnTo>
                                <a:lnTo>
                                  <a:pt x="982507" y="1067597"/>
                                </a:lnTo>
                                <a:lnTo>
                                  <a:pt x="983896" y="1067597"/>
                                </a:lnTo>
                                <a:lnTo>
                                  <a:pt x="983896" y="1064638"/>
                                </a:lnTo>
                                <a:lnTo>
                                  <a:pt x="985291" y="1060193"/>
                                </a:lnTo>
                                <a:lnTo>
                                  <a:pt x="986674" y="1055735"/>
                                </a:lnTo>
                                <a:lnTo>
                                  <a:pt x="988076" y="1058694"/>
                                </a:lnTo>
                                <a:lnTo>
                                  <a:pt x="989459" y="1057234"/>
                                </a:lnTo>
                                <a:lnTo>
                                  <a:pt x="989459" y="1052776"/>
                                </a:lnTo>
                                <a:lnTo>
                                  <a:pt x="990854" y="1051303"/>
                                </a:lnTo>
                                <a:lnTo>
                                  <a:pt x="992243" y="1055735"/>
                                </a:lnTo>
                                <a:lnTo>
                                  <a:pt x="993639" y="1051303"/>
                                </a:lnTo>
                                <a:lnTo>
                                  <a:pt x="993639" y="1045372"/>
                                </a:lnTo>
                                <a:lnTo>
                                  <a:pt x="995033" y="1042426"/>
                                </a:lnTo>
                                <a:lnTo>
                                  <a:pt x="995033" y="1040940"/>
                                </a:lnTo>
                                <a:lnTo>
                                  <a:pt x="996410" y="1045372"/>
                                </a:lnTo>
                                <a:lnTo>
                                  <a:pt x="996410" y="1046858"/>
                                </a:lnTo>
                                <a:lnTo>
                                  <a:pt x="997818" y="1043899"/>
                                </a:lnTo>
                                <a:lnTo>
                                  <a:pt x="999200" y="1043899"/>
                                </a:lnTo>
                                <a:lnTo>
                                  <a:pt x="1000602" y="1046858"/>
                                </a:lnTo>
                                <a:lnTo>
                                  <a:pt x="1000602" y="1040940"/>
                                </a:lnTo>
                                <a:lnTo>
                                  <a:pt x="1001985" y="1051303"/>
                                </a:lnTo>
                                <a:lnTo>
                                  <a:pt x="1003380" y="1052776"/>
                                </a:lnTo>
                                <a:lnTo>
                                  <a:pt x="1003380" y="1051303"/>
                                </a:lnTo>
                                <a:lnTo>
                                  <a:pt x="1004769" y="1048344"/>
                                </a:lnTo>
                                <a:lnTo>
                                  <a:pt x="1004769" y="1049817"/>
                                </a:lnTo>
                                <a:lnTo>
                                  <a:pt x="1006165" y="1040940"/>
                                </a:lnTo>
                                <a:lnTo>
                                  <a:pt x="1007554" y="1036507"/>
                                </a:lnTo>
                                <a:lnTo>
                                  <a:pt x="1007554" y="1040940"/>
                                </a:lnTo>
                                <a:lnTo>
                                  <a:pt x="1007554" y="1045372"/>
                                </a:lnTo>
                                <a:lnTo>
                                  <a:pt x="1008936" y="1049817"/>
                                </a:lnTo>
                                <a:lnTo>
                                  <a:pt x="1010344" y="1052776"/>
                                </a:lnTo>
                                <a:lnTo>
                                  <a:pt x="1011727" y="1054262"/>
                                </a:lnTo>
                                <a:lnTo>
                                  <a:pt x="1011727" y="1055735"/>
                                </a:lnTo>
                                <a:lnTo>
                                  <a:pt x="1011727" y="1057234"/>
                                </a:lnTo>
                                <a:lnTo>
                                  <a:pt x="1014511" y="1054262"/>
                                </a:lnTo>
                                <a:lnTo>
                                  <a:pt x="1014511" y="1049817"/>
                                </a:lnTo>
                                <a:lnTo>
                                  <a:pt x="1014511" y="1052776"/>
                                </a:lnTo>
                                <a:lnTo>
                                  <a:pt x="1015900" y="1048344"/>
                                </a:lnTo>
                                <a:lnTo>
                                  <a:pt x="1015900" y="1045372"/>
                                </a:lnTo>
                                <a:lnTo>
                                  <a:pt x="1017295" y="1043899"/>
                                </a:lnTo>
                                <a:lnTo>
                                  <a:pt x="1018691" y="1045372"/>
                                </a:lnTo>
                                <a:lnTo>
                                  <a:pt x="1018691" y="1043899"/>
                                </a:lnTo>
                                <a:lnTo>
                                  <a:pt x="1020080" y="1043899"/>
                                </a:lnTo>
                                <a:lnTo>
                                  <a:pt x="1021463" y="1043899"/>
                                </a:lnTo>
                                <a:lnTo>
                                  <a:pt x="1022870" y="1042426"/>
                                </a:lnTo>
                                <a:lnTo>
                                  <a:pt x="1022870" y="1043899"/>
                                </a:lnTo>
                                <a:lnTo>
                                  <a:pt x="1025643" y="1043899"/>
                                </a:lnTo>
                                <a:lnTo>
                                  <a:pt x="1025643" y="1040940"/>
                                </a:lnTo>
                                <a:lnTo>
                                  <a:pt x="1027037" y="1032037"/>
                                </a:lnTo>
                                <a:lnTo>
                                  <a:pt x="1027037" y="1036507"/>
                                </a:lnTo>
                                <a:lnTo>
                                  <a:pt x="1028426" y="1046858"/>
                                </a:lnTo>
                                <a:lnTo>
                                  <a:pt x="1029822" y="1048344"/>
                                </a:lnTo>
                                <a:lnTo>
                                  <a:pt x="1029822" y="1045372"/>
                                </a:lnTo>
                                <a:lnTo>
                                  <a:pt x="1031205" y="1045372"/>
                                </a:lnTo>
                                <a:lnTo>
                                  <a:pt x="1032606" y="1042426"/>
                                </a:lnTo>
                                <a:lnTo>
                                  <a:pt x="1032606" y="1040940"/>
                                </a:lnTo>
                                <a:lnTo>
                                  <a:pt x="1033989" y="1040940"/>
                                </a:lnTo>
                                <a:lnTo>
                                  <a:pt x="1033989" y="1035009"/>
                                </a:lnTo>
                                <a:lnTo>
                                  <a:pt x="1035391" y="1035009"/>
                                </a:lnTo>
                                <a:lnTo>
                                  <a:pt x="1036773" y="1033561"/>
                                </a:lnTo>
                                <a:lnTo>
                                  <a:pt x="1036773" y="1026132"/>
                                </a:lnTo>
                                <a:lnTo>
                                  <a:pt x="1036773" y="1021699"/>
                                </a:lnTo>
                                <a:lnTo>
                                  <a:pt x="1038169" y="1024658"/>
                                </a:lnTo>
                                <a:lnTo>
                                  <a:pt x="1038169" y="1030589"/>
                                </a:lnTo>
                                <a:lnTo>
                                  <a:pt x="1039564" y="1030589"/>
                                </a:lnTo>
                                <a:lnTo>
                                  <a:pt x="1040952" y="1021699"/>
                                </a:lnTo>
                                <a:lnTo>
                                  <a:pt x="1040952" y="1009850"/>
                                </a:lnTo>
                                <a:lnTo>
                                  <a:pt x="1042348" y="989111"/>
                                </a:lnTo>
                                <a:lnTo>
                                  <a:pt x="1042348" y="972842"/>
                                </a:lnTo>
                                <a:lnTo>
                                  <a:pt x="1043731" y="1015781"/>
                                </a:lnTo>
                                <a:lnTo>
                                  <a:pt x="1043731" y="1014282"/>
                                </a:lnTo>
                                <a:lnTo>
                                  <a:pt x="1045132" y="1021699"/>
                                </a:lnTo>
                                <a:lnTo>
                                  <a:pt x="1045132" y="1015781"/>
                                </a:lnTo>
                                <a:lnTo>
                                  <a:pt x="1046515" y="1006891"/>
                                </a:lnTo>
                                <a:lnTo>
                                  <a:pt x="1047917" y="1006891"/>
                                </a:lnTo>
                                <a:lnTo>
                                  <a:pt x="1049300" y="995017"/>
                                </a:lnTo>
                                <a:lnTo>
                                  <a:pt x="1049300" y="980221"/>
                                </a:lnTo>
                                <a:lnTo>
                                  <a:pt x="1049300" y="975801"/>
                                </a:lnTo>
                                <a:lnTo>
                                  <a:pt x="1050695" y="978761"/>
                                </a:lnTo>
                                <a:lnTo>
                                  <a:pt x="1052084" y="968385"/>
                                </a:lnTo>
                                <a:lnTo>
                                  <a:pt x="1052084" y="974303"/>
                                </a:lnTo>
                                <a:lnTo>
                                  <a:pt x="1053480" y="978761"/>
                                </a:lnTo>
                                <a:lnTo>
                                  <a:pt x="1053480" y="975801"/>
                                </a:lnTo>
                                <a:lnTo>
                                  <a:pt x="1054874" y="975801"/>
                                </a:lnTo>
                                <a:lnTo>
                                  <a:pt x="1054874" y="969883"/>
                                </a:lnTo>
                                <a:lnTo>
                                  <a:pt x="1056257" y="968385"/>
                                </a:lnTo>
                                <a:lnTo>
                                  <a:pt x="1056257" y="969883"/>
                                </a:lnTo>
                                <a:lnTo>
                                  <a:pt x="1057659" y="963952"/>
                                </a:lnTo>
                                <a:lnTo>
                                  <a:pt x="1059042" y="956536"/>
                                </a:lnTo>
                                <a:lnTo>
                                  <a:pt x="1059042" y="953576"/>
                                </a:lnTo>
                                <a:lnTo>
                                  <a:pt x="1060430" y="953576"/>
                                </a:lnTo>
                                <a:lnTo>
                                  <a:pt x="1060430" y="958021"/>
                                </a:lnTo>
                                <a:lnTo>
                                  <a:pt x="1060430" y="962454"/>
                                </a:lnTo>
                                <a:lnTo>
                                  <a:pt x="1061826" y="965413"/>
                                </a:lnTo>
                                <a:lnTo>
                                  <a:pt x="1063222" y="980221"/>
                                </a:lnTo>
                                <a:lnTo>
                                  <a:pt x="1063222" y="977262"/>
                                </a:lnTo>
                                <a:lnTo>
                                  <a:pt x="1064610" y="966911"/>
                                </a:lnTo>
                                <a:lnTo>
                                  <a:pt x="1064610" y="971331"/>
                                </a:lnTo>
                                <a:lnTo>
                                  <a:pt x="1065993" y="980221"/>
                                </a:lnTo>
                                <a:lnTo>
                                  <a:pt x="1067401" y="980221"/>
                                </a:lnTo>
                                <a:lnTo>
                                  <a:pt x="1067401" y="977262"/>
                                </a:lnTo>
                                <a:lnTo>
                                  <a:pt x="1067401" y="974303"/>
                                </a:lnTo>
                                <a:lnTo>
                                  <a:pt x="1068778" y="972842"/>
                                </a:lnTo>
                                <a:lnTo>
                                  <a:pt x="1070185" y="974303"/>
                                </a:lnTo>
                                <a:lnTo>
                                  <a:pt x="1070185" y="965413"/>
                                </a:lnTo>
                                <a:lnTo>
                                  <a:pt x="1071568" y="963952"/>
                                </a:lnTo>
                                <a:lnTo>
                                  <a:pt x="1071568" y="962454"/>
                                </a:lnTo>
                                <a:lnTo>
                                  <a:pt x="1071568" y="966911"/>
                                </a:lnTo>
                                <a:lnTo>
                                  <a:pt x="1074352" y="968385"/>
                                </a:lnTo>
                                <a:lnTo>
                                  <a:pt x="1074352" y="975801"/>
                                </a:lnTo>
                                <a:lnTo>
                                  <a:pt x="1075748" y="983193"/>
                                </a:lnTo>
                                <a:lnTo>
                                  <a:pt x="1075748" y="989111"/>
                                </a:lnTo>
                                <a:lnTo>
                                  <a:pt x="1077137" y="983193"/>
                                </a:lnTo>
                                <a:lnTo>
                                  <a:pt x="1078519" y="984679"/>
                                </a:lnTo>
                                <a:lnTo>
                                  <a:pt x="1078519" y="987638"/>
                                </a:lnTo>
                                <a:lnTo>
                                  <a:pt x="1079927" y="987638"/>
                                </a:lnTo>
                                <a:lnTo>
                                  <a:pt x="1081304" y="987638"/>
                                </a:lnTo>
                                <a:lnTo>
                                  <a:pt x="1082711" y="990610"/>
                                </a:lnTo>
                                <a:lnTo>
                                  <a:pt x="1082711" y="993556"/>
                                </a:lnTo>
                                <a:lnTo>
                                  <a:pt x="1082711" y="999474"/>
                                </a:lnTo>
                                <a:lnTo>
                                  <a:pt x="1085484" y="1003919"/>
                                </a:lnTo>
                                <a:lnTo>
                                  <a:pt x="1085484" y="1014282"/>
                                </a:lnTo>
                                <a:lnTo>
                                  <a:pt x="1085484" y="1017242"/>
                                </a:lnTo>
                                <a:lnTo>
                                  <a:pt x="1086878" y="1020213"/>
                                </a:lnTo>
                                <a:lnTo>
                                  <a:pt x="1088274" y="1023172"/>
                                </a:lnTo>
                                <a:lnTo>
                                  <a:pt x="1089663" y="1024658"/>
                                </a:lnTo>
                                <a:lnTo>
                                  <a:pt x="1089663" y="1023172"/>
                                </a:lnTo>
                                <a:lnTo>
                                  <a:pt x="1089663" y="1014282"/>
                                </a:lnTo>
                                <a:lnTo>
                                  <a:pt x="1091046" y="1012822"/>
                                </a:lnTo>
                                <a:lnTo>
                                  <a:pt x="1092447" y="1011323"/>
                                </a:lnTo>
                                <a:lnTo>
                                  <a:pt x="1092447" y="1006891"/>
                                </a:lnTo>
                                <a:lnTo>
                                  <a:pt x="1093830" y="996528"/>
                                </a:lnTo>
                                <a:lnTo>
                                  <a:pt x="1093830" y="995017"/>
                                </a:lnTo>
                                <a:lnTo>
                                  <a:pt x="1095226" y="1000947"/>
                                </a:lnTo>
                                <a:lnTo>
                                  <a:pt x="1096620" y="999474"/>
                                </a:lnTo>
                                <a:lnTo>
                                  <a:pt x="1096620" y="1005405"/>
                                </a:lnTo>
                                <a:lnTo>
                                  <a:pt x="1096620" y="1008352"/>
                                </a:lnTo>
                                <a:lnTo>
                                  <a:pt x="1098010" y="1008352"/>
                                </a:lnTo>
                                <a:lnTo>
                                  <a:pt x="1098010" y="1002433"/>
                                </a:lnTo>
                                <a:lnTo>
                                  <a:pt x="1099405" y="1003919"/>
                                </a:lnTo>
                                <a:lnTo>
                                  <a:pt x="1100789" y="1003919"/>
                                </a:lnTo>
                                <a:lnTo>
                                  <a:pt x="1100789" y="999474"/>
                                </a:lnTo>
                                <a:lnTo>
                                  <a:pt x="1102189" y="999474"/>
                                </a:lnTo>
                                <a:lnTo>
                                  <a:pt x="1102189" y="995017"/>
                                </a:lnTo>
                                <a:lnTo>
                                  <a:pt x="1103572" y="995017"/>
                                </a:lnTo>
                                <a:lnTo>
                                  <a:pt x="1103572" y="993556"/>
                                </a:lnTo>
                                <a:lnTo>
                                  <a:pt x="1104974" y="1003919"/>
                                </a:lnTo>
                                <a:lnTo>
                                  <a:pt x="1104974" y="1005405"/>
                                </a:lnTo>
                                <a:lnTo>
                                  <a:pt x="1106356" y="1017242"/>
                                </a:lnTo>
                                <a:lnTo>
                                  <a:pt x="1107752" y="1018740"/>
                                </a:lnTo>
                                <a:lnTo>
                                  <a:pt x="1107752" y="1006891"/>
                                </a:lnTo>
                                <a:lnTo>
                                  <a:pt x="1109141" y="1011323"/>
                                </a:lnTo>
                                <a:lnTo>
                                  <a:pt x="1109141" y="1014282"/>
                                </a:lnTo>
                                <a:lnTo>
                                  <a:pt x="1109141" y="1015781"/>
                                </a:lnTo>
                                <a:lnTo>
                                  <a:pt x="1110536" y="1024658"/>
                                </a:lnTo>
                                <a:lnTo>
                                  <a:pt x="1111931" y="1020213"/>
                                </a:lnTo>
                                <a:lnTo>
                                  <a:pt x="1113315" y="1020213"/>
                                </a:lnTo>
                                <a:lnTo>
                                  <a:pt x="1113315" y="1018740"/>
                                </a:lnTo>
                                <a:lnTo>
                                  <a:pt x="1114715" y="1018740"/>
                                </a:lnTo>
                                <a:lnTo>
                                  <a:pt x="1116098" y="1017242"/>
                                </a:lnTo>
                                <a:lnTo>
                                  <a:pt x="1116098" y="1014282"/>
                                </a:lnTo>
                                <a:lnTo>
                                  <a:pt x="1116098" y="1008352"/>
                                </a:lnTo>
                                <a:lnTo>
                                  <a:pt x="1117500" y="1011323"/>
                                </a:lnTo>
                                <a:lnTo>
                                  <a:pt x="1118883" y="1015781"/>
                                </a:lnTo>
                                <a:lnTo>
                                  <a:pt x="1118883" y="1008352"/>
                                </a:lnTo>
                                <a:lnTo>
                                  <a:pt x="1120278" y="1011323"/>
                                </a:lnTo>
                                <a:lnTo>
                                  <a:pt x="1120278" y="1018740"/>
                                </a:lnTo>
                                <a:lnTo>
                                  <a:pt x="1120278" y="1020213"/>
                                </a:lnTo>
                                <a:lnTo>
                                  <a:pt x="1123063" y="1032037"/>
                                </a:lnTo>
                                <a:lnTo>
                                  <a:pt x="1123063" y="1033561"/>
                                </a:lnTo>
                                <a:lnTo>
                                  <a:pt x="1123063" y="1030589"/>
                                </a:lnTo>
                                <a:lnTo>
                                  <a:pt x="1124458" y="1030589"/>
                                </a:lnTo>
                                <a:lnTo>
                                  <a:pt x="1124458" y="1026132"/>
                                </a:lnTo>
                                <a:lnTo>
                                  <a:pt x="1125834" y="1027630"/>
                                </a:lnTo>
                                <a:lnTo>
                                  <a:pt x="1127243" y="1026132"/>
                                </a:lnTo>
                                <a:lnTo>
                                  <a:pt x="1127243" y="1037968"/>
                                </a:lnTo>
                                <a:lnTo>
                                  <a:pt x="1127243" y="1029091"/>
                                </a:lnTo>
                                <a:lnTo>
                                  <a:pt x="1128626" y="1027630"/>
                                </a:lnTo>
                                <a:lnTo>
                                  <a:pt x="1130014" y="1024658"/>
                                </a:lnTo>
                                <a:lnTo>
                                  <a:pt x="1130014" y="1027630"/>
                                </a:lnTo>
                                <a:lnTo>
                                  <a:pt x="1131409" y="1026132"/>
                                </a:lnTo>
                                <a:lnTo>
                                  <a:pt x="1131409" y="1030589"/>
                                </a:lnTo>
                                <a:lnTo>
                                  <a:pt x="1131409" y="1029091"/>
                                </a:lnTo>
                                <a:lnTo>
                                  <a:pt x="1134193" y="1030589"/>
                                </a:lnTo>
                                <a:lnTo>
                                  <a:pt x="1134193" y="1036507"/>
                                </a:lnTo>
                                <a:lnTo>
                                  <a:pt x="1135576" y="1032037"/>
                                </a:lnTo>
                                <a:lnTo>
                                  <a:pt x="1135576" y="1035009"/>
                                </a:lnTo>
                                <a:lnTo>
                                  <a:pt x="1136978" y="1037968"/>
                                </a:lnTo>
                                <a:lnTo>
                                  <a:pt x="1138361" y="1035009"/>
                                </a:lnTo>
                                <a:lnTo>
                                  <a:pt x="1138361" y="1033561"/>
                                </a:lnTo>
                                <a:lnTo>
                                  <a:pt x="1138361" y="1035009"/>
                                </a:lnTo>
                                <a:lnTo>
                                  <a:pt x="1139769" y="1039454"/>
                                </a:lnTo>
                                <a:lnTo>
                                  <a:pt x="1141152" y="1036507"/>
                                </a:lnTo>
                                <a:lnTo>
                                  <a:pt x="1141152" y="1037968"/>
                                </a:lnTo>
                                <a:lnTo>
                                  <a:pt x="1142541" y="1035009"/>
                                </a:lnTo>
                                <a:lnTo>
                                  <a:pt x="1142541" y="1024658"/>
                                </a:lnTo>
                                <a:lnTo>
                                  <a:pt x="1142541" y="1026132"/>
                                </a:lnTo>
                                <a:lnTo>
                                  <a:pt x="1145325" y="1027630"/>
                                </a:lnTo>
                                <a:lnTo>
                                  <a:pt x="1146721" y="1037968"/>
                                </a:lnTo>
                                <a:lnTo>
                                  <a:pt x="1146721" y="1036507"/>
                                </a:lnTo>
                                <a:lnTo>
                                  <a:pt x="1148104" y="1037968"/>
                                </a:lnTo>
                                <a:lnTo>
                                  <a:pt x="1149504" y="1026132"/>
                                </a:lnTo>
                                <a:lnTo>
                                  <a:pt x="1149504" y="1027630"/>
                                </a:lnTo>
                                <a:lnTo>
                                  <a:pt x="1150887" y="1024658"/>
                                </a:lnTo>
                                <a:lnTo>
                                  <a:pt x="1152295" y="1023172"/>
                                </a:lnTo>
                                <a:lnTo>
                                  <a:pt x="1152295" y="1011323"/>
                                </a:lnTo>
                                <a:lnTo>
                                  <a:pt x="1153671" y="1018740"/>
                                </a:lnTo>
                                <a:lnTo>
                                  <a:pt x="1153671" y="1029091"/>
                                </a:lnTo>
                                <a:lnTo>
                                  <a:pt x="1155067" y="1029091"/>
                                </a:lnTo>
                                <a:lnTo>
                                  <a:pt x="1156463" y="1027630"/>
                                </a:lnTo>
                                <a:lnTo>
                                  <a:pt x="1156463" y="1032037"/>
                                </a:lnTo>
                                <a:lnTo>
                                  <a:pt x="1156463" y="1030589"/>
                                </a:lnTo>
                                <a:lnTo>
                                  <a:pt x="1157851" y="1026132"/>
                                </a:lnTo>
                                <a:lnTo>
                                  <a:pt x="1157851" y="1024658"/>
                                </a:lnTo>
                                <a:lnTo>
                                  <a:pt x="1159247" y="1023172"/>
                                </a:lnTo>
                                <a:lnTo>
                                  <a:pt x="1160630" y="1027630"/>
                                </a:lnTo>
                                <a:lnTo>
                                  <a:pt x="1162032" y="1024658"/>
                                </a:lnTo>
                                <a:lnTo>
                                  <a:pt x="1163416" y="1023172"/>
                                </a:lnTo>
                                <a:lnTo>
                                  <a:pt x="1163416" y="1011323"/>
                                </a:lnTo>
                                <a:lnTo>
                                  <a:pt x="1164813" y="1011323"/>
                                </a:lnTo>
                                <a:lnTo>
                                  <a:pt x="1166197" y="1011323"/>
                                </a:lnTo>
                                <a:lnTo>
                                  <a:pt x="1167594" y="1011323"/>
                                </a:lnTo>
                                <a:lnTo>
                                  <a:pt x="1168991" y="1009850"/>
                                </a:lnTo>
                                <a:lnTo>
                                  <a:pt x="1168991" y="1011323"/>
                                </a:lnTo>
                                <a:lnTo>
                                  <a:pt x="1170363" y="1011323"/>
                                </a:lnTo>
                                <a:lnTo>
                                  <a:pt x="1171773" y="1014282"/>
                                </a:lnTo>
                                <a:lnTo>
                                  <a:pt x="1171773" y="1012822"/>
                                </a:lnTo>
                                <a:lnTo>
                                  <a:pt x="1173157" y="1005405"/>
                                </a:lnTo>
                                <a:lnTo>
                                  <a:pt x="1173157" y="1008352"/>
                                </a:lnTo>
                                <a:lnTo>
                                  <a:pt x="1174554" y="1005405"/>
                                </a:lnTo>
                                <a:lnTo>
                                  <a:pt x="1175938" y="1011323"/>
                                </a:lnTo>
                                <a:lnTo>
                                  <a:pt x="1175938" y="1015781"/>
                                </a:lnTo>
                                <a:lnTo>
                                  <a:pt x="1177335" y="1015781"/>
                                </a:lnTo>
                                <a:lnTo>
                                  <a:pt x="1178720" y="1012822"/>
                                </a:lnTo>
                                <a:lnTo>
                                  <a:pt x="1178720" y="1017242"/>
                                </a:lnTo>
                                <a:lnTo>
                                  <a:pt x="1180117" y="1027630"/>
                                </a:lnTo>
                                <a:lnTo>
                                  <a:pt x="1180117" y="1024658"/>
                                </a:lnTo>
                                <a:lnTo>
                                  <a:pt x="1180117" y="1033561"/>
                                </a:lnTo>
                                <a:lnTo>
                                  <a:pt x="1182898" y="1036507"/>
                                </a:lnTo>
                                <a:lnTo>
                                  <a:pt x="1182898" y="1032037"/>
                                </a:lnTo>
                                <a:lnTo>
                                  <a:pt x="1182898" y="1033561"/>
                                </a:lnTo>
                                <a:lnTo>
                                  <a:pt x="1184295" y="1029091"/>
                                </a:lnTo>
                                <a:lnTo>
                                  <a:pt x="1185679" y="1032037"/>
                                </a:lnTo>
                                <a:lnTo>
                                  <a:pt x="1187089" y="1030589"/>
                                </a:lnTo>
                                <a:lnTo>
                                  <a:pt x="1187089" y="1027630"/>
                                </a:lnTo>
                                <a:lnTo>
                                  <a:pt x="1188460" y="1027630"/>
                                </a:lnTo>
                                <a:lnTo>
                                  <a:pt x="1189857" y="1026132"/>
                                </a:lnTo>
                                <a:lnTo>
                                  <a:pt x="1189857" y="1023172"/>
                                </a:lnTo>
                                <a:lnTo>
                                  <a:pt x="1191254" y="1023172"/>
                                </a:lnTo>
                                <a:lnTo>
                                  <a:pt x="1191254" y="1021699"/>
                                </a:lnTo>
                                <a:lnTo>
                                  <a:pt x="1191254" y="1018740"/>
                                </a:lnTo>
                                <a:lnTo>
                                  <a:pt x="1194036" y="1015781"/>
                                </a:lnTo>
                                <a:lnTo>
                                  <a:pt x="1194036" y="1014282"/>
                                </a:lnTo>
                                <a:lnTo>
                                  <a:pt x="1194036" y="1021699"/>
                                </a:lnTo>
                                <a:lnTo>
                                  <a:pt x="1195420" y="1024658"/>
                                </a:lnTo>
                                <a:lnTo>
                                  <a:pt x="1195420" y="1023172"/>
                                </a:lnTo>
                                <a:lnTo>
                                  <a:pt x="1196830" y="1021699"/>
                                </a:lnTo>
                                <a:lnTo>
                                  <a:pt x="1198214" y="1015781"/>
                                </a:lnTo>
                                <a:lnTo>
                                  <a:pt x="1198214" y="1014282"/>
                                </a:lnTo>
                                <a:lnTo>
                                  <a:pt x="1198214" y="1011323"/>
                                </a:lnTo>
                                <a:lnTo>
                                  <a:pt x="1199598" y="1018740"/>
                                </a:lnTo>
                                <a:lnTo>
                                  <a:pt x="1200995" y="1020213"/>
                                </a:lnTo>
                                <a:lnTo>
                                  <a:pt x="1200995" y="1021699"/>
                                </a:lnTo>
                                <a:lnTo>
                                  <a:pt x="1202380" y="1024658"/>
                                </a:lnTo>
                                <a:lnTo>
                                  <a:pt x="1202380" y="1027630"/>
                                </a:lnTo>
                                <a:lnTo>
                                  <a:pt x="1202380" y="1024658"/>
                                </a:lnTo>
                                <a:lnTo>
                                  <a:pt x="1205161" y="1024658"/>
                                </a:lnTo>
                                <a:lnTo>
                                  <a:pt x="1206558" y="1023172"/>
                                </a:lnTo>
                                <a:lnTo>
                                  <a:pt x="1206558" y="1018740"/>
                                </a:lnTo>
                                <a:lnTo>
                                  <a:pt x="1207942" y="1020213"/>
                                </a:lnTo>
                                <a:lnTo>
                                  <a:pt x="1209352" y="1020213"/>
                                </a:lnTo>
                                <a:lnTo>
                                  <a:pt x="1209352" y="1021699"/>
                                </a:lnTo>
                                <a:lnTo>
                                  <a:pt x="1209352" y="1023172"/>
                                </a:lnTo>
                                <a:lnTo>
                                  <a:pt x="1210724" y="1027630"/>
                                </a:lnTo>
                                <a:lnTo>
                                  <a:pt x="1212121" y="1027630"/>
                                </a:lnTo>
                                <a:lnTo>
                                  <a:pt x="1212121" y="1026132"/>
                                </a:lnTo>
                                <a:lnTo>
                                  <a:pt x="1213518" y="1024658"/>
                                </a:lnTo>
                                <a:lnTo>
                                  <a:pt x="1214915" y="1024658"/>
                                </a:lnTo>
                                <a:lnTo>
                                  <a:pt x="1216299" y="1021699"/>
                                </a:lnTo>
                                <a:lnTo>
                                  <a:pt x="1216299" y="1020213"/>
                                </a:lnTo>
                                <a:lnTo>
                                  <a:pt x="1216299" y="1023172"/>
                                </a:lnTo>
                                <a:lnTo>
                                  <a:pt x="1217683" y="1017242"/>
                                </a:lnTo>
                                <a:lnTo>
                                  <a:pt x="1217683" y="1021699"/>
                                </a:lnTo>
                                <a:lnTo>
                                  <a:pt x="1219093" y="1023172"/>
                                </a:lnTo>
                                <a:lnTo>
                                  <a:pt x="1220464" y="1024658"/>
                                </a:lnTo>
                                <a:lnTo>
                                  <a:pt x="1220464" y="1030589"/>
                                </a:lnTo>
                                <a:lnTo>
                                  <a:pt x="1221874" y="1030589"/>
                                </a:lnTo>
                                <a:lnTo>
                                  <a:pt x="1221874" y="1032037"/>
                                </a:lnTo>
                                <a:lnTo>
                                  <a:pt x="1223258" y="1032037"/>
                                </a:lnTo>
                                <a:lnTo>
                                  <a:pt x="1224655" y="1030589"/>
                                </a:lnTo>
                                <a:lnTo>
                                  <a:pt x="1224655" y="1029091"/>
                                </a:lnTo>
                                <a:lnTo>
                                  <a:pt x="1226040" y="1026132"/>
                                </a:lnTo>
                                <a:lnTo>
                                  <a:pt x="1227437" y="1021699"/>
                                </a:lnTo>
                                <a:lnTo>
                                  <a:pt x="1228834" y="1023172"/>
                                </a:lnTo>
                                <a:lnTo>
                                  <a:pt x="1228834" y="1024658"/>
                                </a:lnTo>
                                <a:lnTo>
                                  <a:pt x="1228834" y="1023172"/>
                                </a:lnTo>
                                <a:lnTo>
                                  <a:pt x="1230218" y="1023172"/>
                                </a:lnTo>
                                <a:lnTo>
                                  <a:pt x="1231615" y="1023172"/>
                                </a:lnTo>
                                <a:lnTo>
                                  <a:pt x="1231615" y="1026132"/>
                                </a:lnTo>
                                <a:lnTo>
                                  <a:pt x="1232999" y="1027630"/>
                                </a:lnTo>
                                <a:lnTo>
                                  <a:pt x="1235781" y="1027630"/>
                                </a:lnTo>
                                <a:lnTo>
                                  <a:pt x="1235781" y="1026132"/>
                                </a:lnTo>
                                <a:lnTo>
                                  <a:pt x="1235781" y="1027630"/>
                                </a:lnTo>
                                <a:lnTo>
                                  <a:pt x="1237178" y="1026132"/>
                                </a:lnTo>
                                <a:lnTo>
                                  <a:pt x="1238562" y="1027630"/>
                                </a:lnTo>
                                <a:lnTo>
                                  <a:pt x="1239946" y="1027630"/>
                                </a:lnTo>
                                <a:lnTo>
                                  <a:pt x="1239946" y="1026132"/>
                                </a:lnTo>
                                <a:lnTo>
                                  <a:pt x="1239946" y="1024658"/>
                                </a:lnTo>
                                <a:lnTo>
                                  <a:pt x="1241356" y="1027630"/>
                                </a:lnTo>
                                <a:lnTo>
                                  <a:pt x="1242740" y="1026132"/>
                                </a:lnTo>
                                <a:lnTo>
                                  <a:pt x="1244137" y="1027630"/>
                                </a:lnTo>
                                <a:lnTo>
                                  <a:pt x="1244137" y="1026132"/>
                                </a:lnTo>
                                <a:lnTo>
                                  <a:pt x="1246919" y="1020213"/>
                                </a:lnTo>
                                <a:lnTo>
                                  <a:pt x="1246919" y="1018740"/>
                                </a:lnTo>
                                <a:lnTo>
                                  <a:pt x="1248303" y="1018740"/>
                                </a:lnTo>
                                <a:lnTo>
                                  <a:pt x="1248303" y="1017242"/>
                                </a:lnTo>
                                <a:lnTo>
                                  <a:pt x="1249700" y="1018740"/>
                                </a:lnTo>
                                <a:lnTo>
                                  <a:pt x="1251097" y="1018740"/>
                                </a:lnTo>
                                <a:lnTo>
                                  <a:pt x="1251097" y="1020213"/>
                                </a:lnTo>
                                <a:lnTo>
                                  <a:pt x="1251097" y="1021699"/>
                                </a:lnTo>
                                <a:lnTo>
                                  <a:pt x="1252481" y="1018740"/>
                                </a:lnTo>
                                <a:lnTo>
                                  <a:pt x="1253878" y="1017242"/>
                                </a:lnTo>
                                <a:lnTo>
                                  <a:pt x="1253878" y="1018740"/>
                                </a:lnTo>
                                <a:lnTo>
                                  <a:pt x="1255262" y="1015781"/>
                                </a:lnTo>
                                <a:lnTo>
                                  <a:pt x="1256672" y="1012822"/>
                                </a:lnTo>
                                <a:lnTo>
                                  <a:pt x="1258044" y="1011323"/>
                                </a:lnTo>
                                <a:lnTo>
                                  <a:pt x="1258044" y="1014282"/>
                                </a:lnTo>
                                <a:lnTo>
                                  <a:pt x="1258044" y="1011323"/>
                                </a:lnTo>
                                <a:lnTo>
                                  <a:pt x="1259441" y="1006891"/>
                                </a:lnTo>
                                <a:lnTo>
                                  <a:pt x="1259441" y="1012822"/>
                                </a:lnTo>
                                <a:lnTo>
                                  <a:pt x="1260838" y="1011323"/>
                                </a:lnTo>
                                <a:lnTo>
                                  <a:pt x="1262235" y="1014282"/>
                                </a:lnTo>
                                <a:lnTo>
                                  <a:pt x="1262235" y="1012822"/>
                                </a:lnTo>
                                <a:lnTo>
                                  <a:pt x="1263619" y="1006891"/>
                                </a:lnTo>
                                <a:lnTo>
                                  <a:pt x="1263619" y="1005405"/>
                                </a:lnTo>
                                <a:lnTo>
                                  <a:pt x="1265003" y="1003919"/>
                                </a:lnTo>
                                <a:lnTo>
                                  <a:pt x="1265003" y="1008352"/>
                                </a:lnTo>
                                <a:lnTo>
                                  <a:pt x="1266413" y="1015781"/>
                                </a:lnTo>
                                <a:lnTo>
                                  <a:pt x="1266413" y="1020213"/>
                                </a:lnTo>
                                <a:lnTo>
                                  <a:pt x="1267785" y="1021699"/>
                                </a:lnTo>
                                <a:lnTo>
                                  <a:pt x="1269182" y="1020213"/>
                                </a:lnTo>
                                <a:lnTo>
                                  <a:pt x="1269182" y="1017242"/>
                                </a:lnTo>
                                <a:lnTo>
                                  <a:pt x="1270579" y="1011323"/>
                                </a:lnTo>
                                <a:lnTo>
                                  <a:pt x="1270579" y="1014282"/>
                                </a:lnTo>
                                <a:lnTo>
                                  <a:pt x="1270579" y="1012822"/>
                                </a:lnTo>
                                <a:lnTo>
                                  <a:pt x="1271963" y="1008352"/>
                                </a:lnTo>
                                <a:lnTo>
                                  <a:pt x="1273360" y="1008352"/>
                                </a:lnTo>
                                <a:lnTo>
                                  <a:pt x="1273360" y="1009850"/>
                                </a:lnTo>
                                <a:lnTo>
                                  <a:pt x="1274744" y="1012822"/>
                                </a:lnTo>
                                <a:lnTo>
                                  <a:pt x="1274744" y="1009850"/>
                                </a:lnTo>
                                <a:lnTo>
                                  <a:pt x="1276141" y="1005405"/>
                                </a:lnTo>
                                <a:lnTo>
                                  <a:pt x="1276141" y="1008352"/>
                                </a:lnTo>
                                <a:lnTo>
                                  <a:pt x="1277526" y="1014282"/>
                                </a:lnTo>
                                <a:lnTo>
                                  <a:pt x="1277526" y="1021699"/>
                                </a:lnTo>
                                <a:lnTo>
                                  <a:pt x="1278935" y="1023172"/>
                                </a:lnTo>
                                <a:lnTo>
                                  <a:pt x="1280307" y="1018740"/>
                                </a:lnTo>
                                <a:lnTo>
                                  <a:pt x="1280307" y="1020213"/>
                                </a:lnTo>
                                <a:lnTo>
                                  <a:pt x="1281704" y="1020213"/>
                                </a:lnTo>
                                <a:lnTo>
                                  <a:pt x="1281704" y="1018740"/>
                                </a:lnTo>
                                <a:lnTo>
                                  <a:pt x="1283101" y="1017242"/>
                                </a:lnTo>
                                <a:lnTo>
                                  <a:pt x="1284498" y="1014282"/>
                                </a:lnTo>
                                <a:lnTo>
                                  <a:pt x="1284498" y="1015781"/>
                                </a:lnTo>
                                <a:lnTo>
                                  <a:pt x="1285882" y="1014282"/>
                                </a:lnTo>
                                <a:lnTo>
                                  <a:pt x="1285882" y="1011323"/>
                                </a:lnTo>
                                <a:lnTo>
                                  <a:pt x="1287266" y="1006891"/>
                                </a:lnTo>
                                <a:lnTo>
                                  <a:pt x="1288676" y="1003919"/>
                                </a:lnTo>
                                <a:lnTo>
                                  <a:pt x="1288676" y="999474"/>
                                </a:lnTo>
                                <a:lnTo>
                                  <a:pt x="1288676" y="995017"/>
                                </a:lnTo>
                                <a:lnTo>
                                  <a:pt x="1290048" y="996528"/>
                                </a:lnTo>
                                <a:lnTo>
                                  <a:pt x="1291457" y="997988"/>
                                </a:lnTo>
                                <a:lnTo>
                                  <a:pt x="1291457" y="1000947"/>
                                </a:lnTo>
                                <a:lnTo>
                                  <a:pt x="1292842" y="1002433"/>
                                </a:lnTo>
                                <a:lnTo>
                                  <a:pt x="1292842" y="993556"/>
                                </a:lnTo>
                                <a:lnTo>
                                  <a:pt x="1292842" y="992070"/>
                                </a:lnTo>
                                <a:lnTo>
                                  <a:pt x="1295623" y="981720"/>
                                </a:lnTo>
                                <a:lnTo>
                                  <a:pt x="1295623" y="972842"/>
                                </a:lnTo>
                                <a:lnTo>
                                  <a:pt x="1295623" y="956536"/>
                                </a:lnTo>
                                <a:lnTo>
                                  <a:pt x="1297020" y="962454"/>
                                </a:lnTo>
                                <a:lnTo>
                                  <a:pt x="1297020" y="958021"/>
                                </a:lnTo>
                                <a:lnTo>
                                  <a:pt x="1298417" y="958021"/>
                                </a:lnTo>
                                <a:lnTo>
                                  <a:pt x="1299789" y="966911"/>
                                </a:lnTo>
                                <a:lnTo>
                                  <a:pt x="1299789" y="975801"/>
                                </a:lnTo>
                                <a:lnTo>
                                  <a:pt x="1299789" y="974303"/>
                                </a:lnTo>
                                <a:lnTo>
                                  <a:pt x="1301198" y="966911"/>
                                </a:lnTo>
                                <a:lnTo>
                                  <a:pt x="1302583" y="963952"/>
                                </a:lnTo>
                                <a:lnTo>
                                  <a:pt x="1302583" y="952103"/>
                                </a:lnTo>
                                <a:lnTo>
                                  <a:pt x="1303967" y="955075"/>
                                </a:lnTo>
                                <a:lnTo>
                                  <a:pt x="1303967" y="946172"/>
                                </a:lnTo>
                                <a:lnTo>
                                  <a:pt x="1306761" y="926932"/>
                                </a:lnTo>
                                <a:lnTo>
                                  <a:pt x="1306761" y="934311"/>
                                </a:lnTo>
                                <a:lnTo>
                                  <a:pt x="1308145" y="944686"/>
                                </a:lnTo>
                                <a:lnTo>
                                  <a:pt x="1308145" y="946172"/>
                                </a:lnTo>
                                <a:lnTo>
                                  <a:pt x="1309530" y="938781"/>
                                </a:lnTo>
                                <a:lnTo>
                                  <a:pt x="1310939" y="937282"/>
                                </a:lnTo>
                                <a:lnTo>
                                  <a:pt x="1310939" y="943201"/>
                                </a:lnTo>
                                <a:lnTo>
                                  <a:pt x="1310939" y="931364"/>
                                </a:lnTo>
                                <a:lnTo>
                                  <a:pt x="1312311" y="932863"/>
                                </a:lnTo>
                                <a:lnTo>
                                  <a:pt x="1313721" y="934311"/>
                                </a:lnTo>
                                <a:lnTo>
                                  <a:pt x="1313721" y="949144"/>
                                </a:lnTo>
                                <a:lnTo>
                                  <a:pt x="1315105" y="952103"/>
                                </a:lnTo>
                                <a:lnTo>
                                  <a:pt x="1315105" y="949144"/>
                                </a:lnTo>
                                <a:lnTo>
                                  <a:pt x="1316502" y="943201"/>
                                </a:lnTo>
                                <a:lnTo>
                                  <a:pt x="1317886" y="935822"/>
                                </a:lnTo>
                                <a:lnTo>
                                  <a:pt x="1317886" y="923973"/>
                                </a:lnTo>
                                <a:lnTo>
                                  <a:pt x="1317886" y="929891"/>
                                </a:lnTo>
                                <a:lnTo>
                                  <a:pt x="1319283" y="938781"/>
                                </a:lnTo>
                                <a:lnTo>
                                  <a:pt x="1319283" y="940241"/>
                                </a:lnTo>
                                <a:lnTo>
                                  <a:pt x="1320680" y="946172"/>
                                </a:lnTo>
                                <a:lnTo>
                                  <a:pt x="1322064" y="949144"/>
                                </a:lnTo>
                                <a:lnTo>
                                  <a:pt x="1322064" y="958021"/>
                                </a:lnTo>
                                <a:lnTo>
                                  <a:pt x="1323461" y="958021"/>
                                </a:lnTo>
                                <a:lnTo>
                                  <a:pt x="1323461" y="959507"/>
                                </a:lnTo>
                                <a:lnTo>
                                  <a:pt x="1324846" y="965413"/>
                                </a:lnTo>
                                <a:lnTo>
                                  <a:pt x="1326255" y="966911"/>
                                </a:lnTo>
                                <a:lnTo>
                                  <a:pt x="1326255" y="963952"/>
                                </a:lnTo>
                                <a:lnTo>
                                  <a:pt x="1327627" y="969883"/>
                                </a:lnTo>
                                <a:lnTo>
                                  <a:pt x="1329024" y="971331"/>
                                </a:lnTo>
                                <a:lnTo>
                                  <a:pt x="1330421" y="972842"/>
                                </a:lnTo>
                                <a:lnTo>
                                  <a:pt x="1330421" y="993556"/>
                                </a:lnTo>
                                <a:lnTo>
                                  <a:pt x="1330421" y="1000947"/>
                                </a:lnTo>
                                <a:lnTo>
                                  <a:pt x="1331805" y="995017"/>
                                </a:lnTo>
                                <a:lnTo>
                                  <a:pt x="1333202" y="969883"/>
                                </a:lnTo>
                                <a:lnTo>
                                  <a:pt x="1333202" y="974303"/>
                                </a:lnTo>
                                <a:lnTo>
                                  <a:pt x="1334587" y="983193"/>
                                </a:lnTo>
                                <a:lnTo>
                                  <a:pt x="1334587" y="980221"/>
                                </a:lnTo>
                                <a:lnTo>
                                  <a:pt x="1335984" y="975801"/>
                                </a:lnTo>
                                <a:lnTo>
                                  <a:pt x="1337368" y="974303"/>
                                </a:lnTo>
                                <a:lnTo>
                                  <a:pt x="1337368" y="968385"/>
                                </a:lnTo>
                                <a:lnTo>
                                  <a:pt x="1337368" y="962454"/>
                                </a:lnTo>
                                <a:lnTo>
                                  <a:pt x="1338765" y="966911"/>
                                </a:lnTo>
                                <a:lnTo>
                                  <a:pt x="1340149" y="963952"/>
                                </a:lnTo>
                                <a:lnTo>
                                  <a:pt x="1340149" y="959507"/>
                                </a:lnTo>
                                <a:lnTo>
                                  <a:pt x="1341546" y="960993"/>
                                </a:lnTo>
                                <a:lnTo>
                                  <a:pt x="1341546" y="958021"/>
                                </a:lnTo>
                                <a:lnTo>
                                  <a:pt x="1344328" y="952103"/>
                                </a:lnTo>
                                <a:lnTo>
                                  <a:pt x="1344328" y="949144"/>
                                </a:lnTo>
                                <a:lnTo>
                                  <a:pt x="1344328" y="935822"/>
                                </a:lnTo>
                                <a:lnTo>
                                  <a:pt x="1345725" y="935822"/>
                                </a:lnTo>
                                <a:lnTo>
                                  <a:pt x="1345725" y="931364"/>
                                </a:lnTo>
                                <a:lnTo>
                                  <a:pt x="1347109" y="943201"/>
                                </a:lnTo>
                                <a:lnTo>
                                  <a:pt x="1348519" y="946172"/>
                                </a:lnTo>
                                <a:lnTo>
                                  <a:pt x="1348519" y="955075"/>
                                </a:lnTo>
                                <a:lnTo>
                                  <a:pt x="1348519" y="965413"/>
                                </a:lnTo>
                                <a:lnTo>
                                  <a:pt x="1349890" y="969883"/>
                                </a:lnTo>
                                <a:lnTo>
                                  <a:pt x="1351287" y="980221"/>
                                </a:lnTo>
                                <a:lnTo>
                                  <a:pt x="1352684" y="983193"/>
                                </a:lnTo>
                                <a:lnTo>
                                  <a:pt x="1352684" y="975801"/>
                                </a:lnTo>
                                <a:lnTo>
                                  <a:pt x="1352684" y="969883"/>
                                </a:lnTo>
                                <a:lnTo>
                                  <a:pt x="1355465" y="962454"/>
                                </a:lnTo>
                                <a:lnTo>
                                  <a:pt x="1355465" y="963952"/>
                                </a:lnTo>
                                <a:lnTo>
                                  <a:pt x="1355465" y="956536"/>
                                </a:lnTo>
                                <a:lnTo>
                                  <a:pt x="1356850" y="959507"/>
                                </a:lnTo>
                                <a:lnTo>
                                  <a:pt x="1356850" y="960993"/>
                                </a:lnTo>
                                <a:lnTo>
                                  <a:pt x="1358259" y="960993"/>
                                </a:lnTo>
                                <a:lnTo>
                                  <a:pt x="1359644" y="963952"/>
                                </a:lnTo>
                                <a:lnTo>
                                  <a:pt x="1359644" y="969883"/>
                                </a:lnTo>
                                <a:lnTo>
                                  <a:pt x="1359644" y="968385"/>
                                </a:lnTo>
                                <a:lnTo>
                                  <a:pt x="1361041" y="969883"/>
                                </a:lnTo>
                                <a:lnTo>
                                  <a:pt x="1362425" y="969883"/>
                                </a:lnTo>
                                <a:lnTo>
                                  <a:pt x="1363822" y="969883"/>
                                </a:lnTo>
                                <a:lnTo>
                                  <a:pt x="1363822" y="971331"/>
                                </a:lnTo>
                                <a:lnTo>
                                  <a:pt x="1366603" y="971331"/>
                                </a:lnTo>
                                <a:lnTo>
                                  <a:pt x="1366603" y="972842"/>
                                </a:lnTo>
                                <a:lnTo>
                                  <a:pt x="1366603" y="971331"/>
                                </a:lnTo>
                                <a:lnTo>
                                  <a:pt x="1368000" y="962454"/>
                                </a:lnTo>
                                <a:lnTo>
                                  <a:pt x="1368000" y="958021"/>
                                </a:lnTo>
                                <a:lnTo>
                                  <a:pt x="1369372" y="958021"/>
                                </a:lnTo>
                                <a:lnTo>
                                  <a:pt x="1370782" y="963952"/>
                                </a:lnTo>
                                <a:lnTo>
                                  <a:pt x="1370782" y="968385"/>
                                </a:lnTo>
                                <a:lnTo>
                                  <a:pt x="1370782" y="972842"/>
                                </a:lnTo>
                                <a:lnTo>
                                  <a:pt x="1372166" y="972842"/>
                                </a:lnTo>
                                <a:lnTo>
                                  <a:pt x="1373550" y="969883"/>
                                </a:lnTo>
                                <a:lnTo>
                                  <a:pt x="1373550" y="975801"/>
                                </a:lnTo>
                                <a:lnTo>
                                  <a:pt x="1374947" y="980221"/>
                                </a:lnTo>
                                <a:lnTo>
                                  <a:pt x="1374947" y="989111"/>
                                </a:lnTo>
                                <a:lnTo>
                                  <a:pt x="1376344" y="992070"/>
                                </a:lnTo>
                                <a:lnTo>
                                  <a:pt x="1377729" y="990610"/>
                                </a:lnTo>
                                <a:lnTo>
                                  <a:pt x="1377729" y="989111"/>
                                </a:lnTo>
                                <a:lnTo>
                                  <a:pt x="1377729" y="992070"/>
                                </a:lnTo>
                                <a:lnTo>
                                  <a:pt x="1379113" y="1003919"/>
                                </a:lnTo>
                                <a:lnTo>
                                  <a:pt x="1380523" y="995017"/>
                                </a:lnTo>
                                <a:lnTo>
                                  <a:pt x="1381894" y="995017"/>
                                </a:lnTo>
                                <a:lnTo>
                                  <a:pt x="1383304" y="996528"/>
                                </a:lnTo>
                                <a:lnTo>
                                  <a:pt x="1383304" y="1002433"/>
                                </a:lnTo>
                                <a:lnTo>
                                  <a:pt x="1384688" y="1002433"/>
                                </a:lnTo>
                                <a:lnTo>
                                  <a:pt x="1384688" y="1003919"/>
                                </a:lnTo>
                                <a:lnTo>
                                  <a:pt x="1386085" y="1002433"/>
                                </a:lnTo>
                                <a:lnTo>
                                  <a:pt x="1386085" y="997988"/>
                                </a:lnTo>
                                <a:lnTo>
                                  <a:pt x="1387469" y="987638"/>
                                </a:lnTo>
                                <a:lnTo>
                                  <a:pt x="1388866" y="984679"/>
                                </a:lnTo>
                                <a:lnTo>
                                  <a:pt x="1388866" y="978761"/>
                                </a:lnTo>
                                <a:lnTo>
                                  <a:pt x="1390263" y="972842"/>
                                </a:lnTo>
                                <a:lnTo>
                                  <a:pt x="1390263" y="975801"/>
                                </a:lnTo>
                                <a:lnTo>
                                  <a:pt x="1390263" y="981720"/>
                                </a:lnTo>
                                <a:lnTo>
                                  <a:pt x="1391648" y="987638"/>
                                </a:lnTo>
                                <a:lnTo>
                                  <a:pt x="1393045" y="987638"/>
                                </a:lnTo>
                                <a:lnTo>
                                  <a:pt x="1393045" y="984679"/>
                                </a:lnTo>
                                <a:lnTo>
                                  <a:pt x="1394429" y="984679"/>
                                </a:lnTo>
                                <a:lnTo>
                                  <a:pt x="1394429" y="989111"/>
                                </a:lnTo>
                                <a:lnTo>
                                  <a:pt x="1395839" y="986152"/>
                                </a:lnTo>
                                <a:lnTo>
                                  <a:pt x="1397210" y="993556"/>
                                </a:lnTo>
                                <a:lnTo>
                                  <a:pt x="1397210" y="996528"/>
                                </a:lnTo>
                                <a:lnTo>
                                  <a:pt x="1397210" y="997988"/>
                                </a:lnTo>
                                <a:lnTo>
                                  <a:pt x="1398607" y="999474"/>
                                </a:lnTo>
                                <a:lnTo>
                                  <a:pt x="1400004" y="996528"/>
                                </a:lnTo>
                                <a:lnTo>
                                  <a:pt x="1400004" y="990610"/>
                                </a:lnTo>
                                <a:lnTo>
                                  <a:pt x="1401389" y="995017"/>
                                </a:lnTo>
                                <a:lnTo>
                                  <a:pt x="1401389" y="997988"/>
                                </a:lnTo>
                                <a:lnTo>
                                  <a:pt x="1404170" y="1000947"/>
                                </a:lnTo>
                                <a:lnTo>
                                  <a:pt x="1404170" y="1002433"/>
                                </a:lnTo>
                                <a:lnTo>
                                  <a:pt x="1404170" y="1005405"/>
                                </a:lnTo>
                                <a:lnTo>
                                  <a:pt x="1405567" y="1006891"/>
                                </a:lnTo>
                                <a:lnTo>
                                  <a:pt x="1405567" y="1015781"/>
                                </a:lnTo>
                                <a:lnTo>
                                  <a:pt x="1406951" y="1017242"/>
                                </a:lnTo>
                                <a:lnTo>
                                  <a:pt x="1408348" y="1018740"/>
                                </a:lnTo>
                                <a:lnTo>
                                  <a:pt x="1408348" y="1012822"/>
                                </a:lnTo>
                                <a:lnTo>
                                  <a:pt x="1409733" y="1011323"/>
                                </a:lnTo>
                                <a:lnTo>
                                  <a:pt x="1411130" y="1012822"/>
                                </a:lnTo>
                                <a:lnTo>
                                  <a:pt x="1411130" y="1014282"/>
                                </a:lnTo>
                                <a:lnTo>
                                  <a:pt x="1412527" y="1011323"/>
                                </a:lnTo>
                                <a:lnTo>
                                  <a:pt x="1412527" y="1008352"/>
                                </a:lnTo>
                                <a:lnTo>
                                  <a:pt x="1412527" y="1006891"/>
                                </a:lnTo>
                                <a:lnTo>
                                  <a:pt x="1415308" y="1009850"/>
                                </a:lnTo>
                                <a:lnTo>
                                  <a:pt x="1415308" y="1003919"/>
                                </a:lnTo>
                                <a:lnTo>
                                  <a:pt x="1416692" y="997988"/>
                                </a:lnTo>
                                <a:lnTo>
                                  <a:pt x="1418102" y="997988"/>
                                </a:lnTo>
                                <a:lnTo>
                                  <a:pt x="1419473" y="990610"/>
                                </a:lnTo>
                                <a:lnTo>
                                  <a:pt x="1419473" y="993556"/>
                                </a:lnTo>
                                <a:lnTo>
                                  <a:pt x="1420870" y="992070"/>
                                </a:lnTo>
                                <a:lnTo>
                                  <a:pt x="1422267" y="990610"/>
                                </a:lnTo>
                                <a:lnTo>
                                  <a:pt x="1422267" y="992070"/>
                                </a:lnTo>
                                <a:lnTo>
                                  <a:pt x="1423664" y="989111"/>
                                </a:lnTo>
                                <a:lnTo>
                                  <a:pt x="1423664" y="984679"/>
                                </a:lnTo>
                                <a:lnTo>
                                  <a:pt x="1423664" y="983193"/>
                                </a:lnTo>
                                <a:lnTo>
                                  <a:pt x="1426433" y="975801"/>
                                </a:lnTo>
                                <a:lnTo>
                                  <a:pt x="1426433" y="980221"/>
                                </a:lnTo>
                                <a:lnTo>
                                  <a:pt x="1427843" y="981720"/>
                                </a:lnTo>
                                <a:lnTo>
                                  <a:pt x="1429227" y="983193"/>
                                </a:lnTo>
                                <a:lnTo>
                                  <a:pt x="1430624" y="984679"/>
                                </a:lnTo>
                                <a:lnTo>
                                  <a:pt x="1430624" y="986152"/>
                                </a:lnTo>
                                <a:lnTo>
                                  <a:pt x="1432008" y="984679"/>
                                </a:lnTo>
                                <a:lnTo>
                                  <a:pt x="1433393" y="984679"/>
                                </a:lnTo>
                                <a:lnTo>
                                  <a:pt x="1433393" y="981720"/>
                                </a:lnTo>
                                <a:lnTo>
                                  <a:pt x="1434790" y="977262"/>
                                </a:lnTo>
                                <a:lnTo>
                                  <a:pt x="1436187" y="974303"/>
                                </a:lnTo>
                                <a:lnTo>
                                  <a:pt x="1437571" y="963952"/>
                                </a:lnTo>
                                <a:lnTo>
                                  <a:pt x="1437571" y="958021"/>
                                </a:lnTo>
                                <a:lnTo>
                                  <a:pt x="1438955" y="953576"/>
                                </a:lnTo>
                                <a:lnTo>
                                  <a:pt x="1440365" y="955075"/>
                                </a:lnTo>
                                <a:lnTo>
                                  <a:pt x="1441737" y="963952"/>
                                </a:lnTo>
                                <a:lnTo>
                                  <a:pt x="1441737" y="958021"/>
                                </a:lnTo>
                                <a:lnTo>
                                  <a:pt x="1443134" y="960993"/>
                                </a:lnTo>
                                <a:lnTo>
                                  <a:pt x="1444531" y="962454"/>
                                </a:lnTo>
                                <a:lnTo>
                                  <a:pt x="1444531" y="963952"/>
                                </a:lnTo>
                                <a:lnTo>
                                  <a:pt x="1445915" y="962454"/>
                                </a:lnTo>
                                <a:lnTo>
                                  <a:pt x="1447312" y="959507"/>
                                </a:lnTo>
                                <a:lnTo>
                                  <a:pt x="1448696" y="959507"/>
                                </a:lnTo>
                                <a:lnTo>
                                  <a:pt x="1450106" y="962454"/>
                                </a:lnTo>
                                <a:lnTo>
                                  <a:pt x="1450106" y="974303"/>
                                </a:lnTo>
                                <a:lnTo>
                                  <a:pt x="1451477" y="972842"/>
                                </a:lnTo>
                                <a:lnTo>
                                  <a:pt x="1452887" y="966911"/>
                                </a:lnTo>
                                <a:lnTo>
                                  <a:pt x="1454271" y="965413"/>
                                </a:lnTo>
                                <a:lnTo>
                                  <a:pt x="1454271" y="966911"/>
                                </a:lnTo>
                                <a:lnTo>
                                  <a:pt x="1455668" y="965413"/>
                                </a:lnTo>
                                <a:lnTo>
                                  <a:pt x="1457053" y="968385"/>
                                </a:lnTo>
                                <a:lnTo>
                                  <a:pt x="1457053" y="965413"/>
                                </a:lnTo>
                                <a:lnTo>
                                  <a:pt x="1457053" y="966911"/>
                                </a:lnTo>
                                <a:lnTo>
                                  <a:pt x="1458450" y="966911"/>
                                </a:lnTo>
                                <a:lnTo>
                                  <a:pt x="1459847" y="959507"/>
                                </a:lnTo>
                                <a:lnTo>
                                  <a:pt x="1459847" y="958021"/>
                                </a:lnTo>
                                <a:lnTo>
                                  <a:pt x="1461231" y="956536"/>
                                </a:lnTo>
                                <a:lnTo>
                                  <a:pt x="1461231" y="955075"/>
                                </a:lnTo>
                                <a:lnTo>
                                  <a:pt x="1461231" y="963952"/>
                                </a:lnTo>
                                <a:lnTo>
                                  <a:pt x="1464012" y="974303"/>
                                </a:lnTo>
                                <a:lnTo>
                                  <a:pt x="1464012" y="980221"/>
                                </a:lnTo>
                                <a:lnTo>
                                  <a:pt x="1464012" y="975801"/>
                                </a:lnTo>
                                <a:lnTo>
                                  <a:pt x="1465409" y="971331"/>
                                </a:lnTo>
                                <a:lnTo>
                                  <a:pt x="1465409" y="963952"/>
                                </a:lnTo>
                                <a:lnTo>
                                  <a:pt x="1466794" y="963952"/>
                                </a:lnTo>
                                <a:lnTo>
                                  <a:pt x="1468191" y="968385"/>
                                </a:lnTo>
                                <a:lnTo>
                                  <a:pt x="1468191" y="966911"/>
                                </a:lnTo>
                                <a:lnTo>
                                  <a:pt x="1469588" y="969883"/>
                                </a:lnTo>
                                <a:lnTo>
                                  <a:pt x="1470972" y="965413"/>
                                </a:lnTo>
                                <a:lnTo>
                                  <a:pt x="1470972" y="966911"/>
                                </a:lnTo>
                                <a:lnTo>
                                  <a:pt x="1472369" y="971331"/>
                                </a:lnTo>
                                <a:lnTo>
                                  <a:pt x="1472369" y="975801"/>
                                </a:lnTo>
                                <a:lnTo>
                                  <a:pt x="1472369" y="968385"/>
                                </a:lnTo>
                                <a:lnTo>
                                  <a:pt x="1475150" y="960993"/>
                                </a:lnTo>
                                <a:lnTo>
                                  <a:pt x="1475150" y="963952"/>
                                </a:lnTo>
                                <a:lnTo>
                                  <a:pt x="1476535" y="969883"/>
                                </a:lnTo>
                                <a:lnTo>
                                  <a:pt x="1476535" y="977262"/>
                                </a:lnTo>
                                <a:lnTo>
                                  <a:pt x="1477932" y="983193"/>
                                </a:lnTo>
                                <a:lnTo>
                                  <a:pt x="1479316" y="983193"/>
                                </a:lnTo>
                                <a:lnTo>
                                  <a:pt x="1479316" y="986152"/>
                                </a:lnTo>
                                <a:lnTo>
                                  <a:pt x="1479316" y="980221"/>
                                </a:lnTo>
                                <a:lnTo>
                                  <a:pt x="1480713" y="987638"/>
                                </a:lnTo>
                                <a:lnTo>
                                  <a:pt x="1482110" y="990610"/>
                                </a:lnTo>
                                <a:lnTo>
                                  <a:pt x="1483481" y="987638"/>
                                </a:lnTo>
                                <a:lnTo>
                                  <a:pt x="1483481" y="990610"/>
                                </a:lnTo>
                                <a:lnTo>
                                  <a:pt x="1484891" y="989111"/>
                                </a:lnTo>
                                <a:lnTo>
                                  <a:pt x="1486275" y="989111"/>
                                </a:lnTo>
                                <a:lnTo>
                                  <a:pt x="1486275" y="992070"/>
                                </a:lnTo>
                                <a:lnTo>
                                  <a:pt x="1487685" y="992070"/>
                                </a:lnTo>
                                <a:lnTo>
                                  <a:pt x="1487685" y="993556"/>
                                </a:lnTo>
                                <a:lnTo>
                                  <a:pt x="1489057" y="993556"/>
                                </a:lnTo>
                                <a:lnTo>
                                  <a:pt x="1490454" y="997988"/>
                                </a:lnTo>
                                <a:lnTo>
                                  <a:pt x="1490454" y="993556"/>
                                </a:lnTo>
                                <a:lnTo>
                                  <a:pt x="1490454" y="990610"/>
                                </a:lnTo>
                                <a:lnTo>
                                  <a:pt x="1491851" y="986152"/>
                                </a:lnTo>
                                <a:lnTo>
                                  <a:pt x="1493248" y="986152"/>
                                </a:lnTo>
                                <a:lnTo>
                                  <a:pt x="1493248" y="984679"/>
                                </a:lnTo>
                                <a:lnTo>
                                  <a:pt x="1494632" y="986152"/>
                                </a:lnTo>
                                <a:lnTo>
                                  <a:pt x="1494632" y="981720"/>
                                </a:lnTo>
                                <a:lnTo>
                                  <a:pt x="1496016" y="983193"/>
                                </a:lnTo>
                                <a:lnTo>
                                  <a:pt x="1497426" y="984679"/>
                                </a:lnTo>
                                <a:lnTo>
                                  <a:pt x="1497426" y="987638"/>
                                </a:lnTo>
                                <a:lnTo>
                                  <a:pt x="1497426" y="989111"/>
                                </a:lnTo>
                                <a:lnTo>
                                  <a:pt x="1498798" y="1000947"/>
                                </a:lnTo>
                                <a:lnTo>
                                  <a:pt x="1498798" y="1015781"/>
                                </a:lnTo>
                                <a:lnTo>
                                  <a:pt x="1500207" y="1009850"/>
                                </a:lnTo>
                                <a:lnTo>
                                  <a:pt x="1501592" y="1009850"/>
                                </a:lnTo>
                                <a:lnTo>
                                  <a:pt x="1501592" y="1015781"/>
                                </a:lnTo>
                                <a:lnTo>
                                  <a:pt x="1502976" y="1015781"/>
                                </a:lnTo>
                                <a:lnTo>
                                  <a:pt x="1502976" y="1027630"/>
                                </a:lnTo>
                                <a:lnTo>
                                  <a:pt x="1504373" y="1026132"/>
                                </a:lnTo>
                                <a:lnTo>
                                  <a:pt x="1504373" y="1021699"/>
                                </a:lnTo>
                                <a:lnTo>
                                  <a:pt x="1505770" y="1023172"/>
                                </a:lnTo>
                                <a:lnTo>
                                  <a:pt x="1505770" y="1018740"/>
                                </a:lnTo>
                                <a:lnTo>
                                  <a:pt x="1507154" y="1018740"/>
                                </a:lnTo>
                                <a:lnTo>
                                  <a:pt x="1508539" y="1015781"/>
                                </a:lnTo>
                                <a:lnTo>
                                  <a:pt x="1508539" y="1014282"/>
                                </a:lnTo>
                                <a:lnTo>
                                  <a:pt x="1509936" y="1002433"/>
                                </a:lnTo>
                                <a:lnTo>
                                  <a:pt x="1509936" y="1003919"/>
                                </a:lnTo>
                                <a:lnTo>
                                  <a:pt x="1509936" y="1005405"/>
                                </a:lnTo>
                                <a:lnTo>
                                  <a:pt x="1511320" y="1003919"/>
                                </a:lnTo>
                                <a:lnTo>
                                  <a:pt x="1512717" y="1000947"/>
                                </a:lnTo>
                                <a:lnTo>
                                  <a:pt x="1512717" y="1006891"/>
                                </a:lnTo>
                                <a:lnTo>
                                  <a:pt x="1514114" y="1008352"/>
                                </a:lnTo>
                                <a:lnTo>
                                  <a:pt x="1514114" y="1014282"/>
                                </a:lnTo>
                                <a:lnTo>
                                  <a:pt x="1515498" y="1012822"/>
                                </a:lnTo>
                                <a:lnTo>
                                  <a:pt x="1516895" y="1011323"/>
                                </a:lnTo>
                                <a:lnTo>
                                  <a:pt x="1516895" y="1012822"/>
                                </a:lnTo>
                                <a:lnTo>
                                  <a:pt x="1516895" y="1014282"/>
                                </a:lnTo>
                                <a:lnTo>
                                  <a:pt x="1518279" y="1015781"/>
                                </a:lnTo>
                                <a:lnTo>
                                  <a:pt x="1519689" y="1015781"/>
                                </a:lnTo>
                                <a:lnTo>
                                  <a:pt x="1519689" y="1018740"/>
                                </a:lnTo>
                                <a:lnTo>
                                  <a:pt x="1521061" y="1024658"/>
                                </a:lnTo>
                                <a:lnTo>
                                  <a:pt x="1521061" y="1023172"/>
                                </a:lnTo>
                                <a:lnTo>
                                  <a:pt x="1521061" y="1020213"/>
                                </a:lnTo>
                                <a:lnTo>
                                  <a:pt x="1523855" y="1021699"/>
                                </a:lnTo>
                                <a:lnTo>
                                  <a:pt x="1523855" y="1020213"/>
                                </a:lnTo>
                                <a:lnTo>
                                  <a:pt x="1523855" y="1021699"/>
                                </a:lnTo>
                                <a:lnTo>
                                  <a:pt x="1525252" y="1021699"/>
                                </a:lnTo>
                                <a:lnTo>
                                  <a:pt x="1525252" y="1020213"/>
                                </a:lnTo>
                                <a:lnTo>
                                  <a:pt x="1526636" y="1012822"/>
                                </a:lnTo>
                                <a:lnTo>
                                  <a:pt x="1528033" y="1011323"/>
                                </a:lnTo>
                                <a:lnTo>
                                  <a:pt x="1528033" y="1012822"/>
                                </a:lnTo>
                                <a:lnTo>
                                  <a:pt x="1528033" y="1014282"/>
                                </a:lnTo>
                                <a:lnTo>
                                  <a:pt x="1529430" y="1014282"/>
                                </a:lnTo>
                                <a:lnTo>
                                  <a:pt x="1530814" y="1012822"/>
                                </a:lnTo>
                                <a:lnTo>
                                  <a:pt x="1530814" y="1014282"/>
                                </a:lnTo>
                                <a:lnTo>
                                  <a:pt x="1532211" y="1012822"/>
                                </a:lnTo>
                                <a:lnTo>
                                  <a:pt x="1532211" y="1009850"/>
                                </a:lnTo>
                                <a:lnTo>
                                  <a:pt x="1532211" y="1005405"/>
                                </a:lnTo>
                                <a:lnTo>
                                  <a:pt x="1534993" y="1005405"/>
                                </a:lnTo>
                                <a:lnTo>
                                  <a:pt x="1534993" y="1003919"/>
                                </a:lnTo>
                                <a:lnTo>
                                  <a:pt x="1534993" y="1005405"/>
                                </a:lnTo>
                                <a:lnTo>
                                  <a:pt x="1536377" y="1003919"/>
                                </a:lnTo>
                                <a:lnTo>
                                  <a:pt x="1536377" y="1000947"/>
                                </a:lnTo>
                                <a:lnTo>
                                  <a:pt x="1537774" y="1005405"/>
                                </a:lnTo>
                                <a:lnTo>
                                  <a:pt x="1539158" y="1006891"/>
                                </a:lnTo>
                                <a:lnTo>
                                  <a:pt x="1539158" y="1008352"/>
                                </a:lnTo>
                                <a:lnTo>
                                  <a:pt x="1539158" y="1009850"/>
                                </a:lnTo>
                                <a:lnTo>
                                  <a:pt x="1540555" y="1011323"/>
                                </a:lnTo>
                                <a:lnTo>
                                  <a:pt x="1541952" y="1009850"/>
                                </a:lnTo>
                                <a:lnTo>
                                  <a:pt x="1541952" y="1011323"/>
                                </a:lnTo>
                                <a:lnTo>
                                  <a:pt x="1543324" y="1014282"/>
                                </a:lnTo>
                                <a:lnTo>
                                  <a:pt x="1543324" y="1015781"/>
                                </a:lnTo>
                                <a:lnTo>
                                  <a:pt x="1544734" y="1015781"/>
                                </a:lnTo>
                                <a:lnTo>
                                  <a:pt x="1546118" y="1017242"/>
                                </a:lnTo>
                                <a:lnTo>
                                  <a:pt x="1546118" y="1018740"/>
                                </a:lnTo>
                                <a:lnTo>
                                  <a:pt x="1546118" y="1021699"/>
                                </a:lnTo>
                                <a:lnTo>
                                  <a:pt x="1547502" y="1021699"/>
                                </a:lnTo>
                                <a:lnTo>
                                  <a:pt x="1547502" y="1020213"/>
                                </a:lnTo>
                                <a:lnTo>
                                  <a:pt x="1548899" y="1015781"/>
                                </a:lnTo>
                                <a:lnTo>
                                  <a:pt x="1550296" y="1017242"/>
                                </a:lnTo>
                                <a:lnTo>
                                  <a:pt x="1551693" y="1018740"/>
                                </a:lnTo>
                                <a:lnTo>
                                  <a:pt x="1553065" y="1018740"/>
                                </a:lnTo>
                                <a:lnTo>
                                  <a:pt x="1553065" y="1020213"/>
                                </a:lnTo>
                                <a:lnTo>
                                  <a:pt x="1554474" y="1021699"/>
                                </a:lnTo>
                                <a:lnTo>
                                  <a:pt x="1554474" y="1024658"/>
                                </a:lnTo>
                                <a:lnTo>
                                  <a:pt x="1555859" y="1024658"/>
                                </a:lnTo>
                                <a:lnTo>
                                  <a:pt x="1557268" y="1024658"/>
                                </a:lnTo>
                                <a:lnTo>
                                  <a:pt x="1558640" y="1023172"/>
                                </a:lnTo>
                                <a:lnTo>
                                  <a:pt x="1560037" y="1023172"/>
                                </a:lnTo>
                                <a:lnTo>
                                  <a:pt x="1561434" y="1023172"/>
                                </a:lnTo>
                                <a:lnTo>
                                  <a:pt x="1561434" y="1026132"/>
                                </a:lnTo>
                                <a:lnTo>
                                  <a:pt x="1562831" y="1027630"/>
                                </a:lnTo>
                                <a:lnTo>
                                  <a:pt x="1564215" y="1032037"/>
                                </a:lnTo>
                                <a:lnTo>
                                  <a:pt x="1564215" y="1030589"/>
                                </a:lnTo>
                                <a:lnTo>
                                  <a:pt x="1565600" y="1030589"/>
                                </a:lnTo>
                                <a:lnTo>
                                  <a:pt x="1566997" y="1029091"/>
                                </a:lnTo>
                                <a:lnTo>
                                  <a:pt x="1568381" y="1026132"/>
                                </a:lnTo>
                                <a:lnTo>
                                  <a:pt x="1568381" y="1023172"/>
                                </a:lnTo>
                                <a:lnTo>
                                  <a:pt x="1569791" y="1023172"/>
                                </a:lnTo>
                                <a:lnTo>
                                  <a:pt x="1569791" y="1024658"/>
                                </a:lnTo>
                                <a:lnTo>
                                  <a:pt x="1571175" y="1024658"/>
                                </a:lnTo>
                                <a:lnTo>
                                  <a:pt x="1572559" y="1023172"/>
                                </a:lnTo>
                                <a:lnTo>
                                  <a:pt x="1572559" y="1021699"/>
                                </a:lnTo>
                                <a:lnTo>
                                  <a:pt x="1573956" y="1020213"/>
                                </a:lnTo>
                                <a:lnTo>
                                  <a:pt x="1575341" y="1021699"/>
                                </a:lnTo>
                                <a:lnTo>
                                  <a:pt x="1576738" y="1018740"/>
                                </a:lnTo>
                                <a:lnTo>
                                  <a:pt x="1576738" y="1017242"/>
                                </a:lnTo>
                                <a:lnTo>
                                  <a:pt x="1578122" y="1015781"/>
                                </a:lnTo>
                                <a:lnTo>
                                  <a:pt x="1579519" y="1011323"/>
                                </a:lnTo>
                                <a:lnTo>
                                  <a:pt x="1579519" y="1009850"/>
                                </a:lnTo>
                                <a:lnTo>
                                  <a:pt x="1580903" y="1009850"/>
                                </a:lnTo>
                                <a:lnTo>
                                  <a:pt x="1580903" y="1008352"/>
                                </a:lnTo>
                                <a:lnTo>
                                  <a:pt x="1580903" y="1006891"/>
                                </a:lnTo>
                                <a:lnTo>
                                  <a:pt x="1583697" y="1005405"/>
                                </a:lnTo>
                                <a:lnTo>
                                  <a:pt x="1583697" y="1006891"/>
                                </a:lnTo>
                                <a:lnTo>
                                  <a:pt x="1583697" y="1012822"/>
                                </a:lnTo>
                                <a:lnTo>
                                  <a:pt x="1585081" y="1012822"/>
                                </a:lnTo>
                                <a:lnTo>
                                  <a:pt x="1586478" y="1012822"/>
                                </a:lnTo>
                                <a:lnTo>
                                  <a:pt x="1587863" y="1012822"/>
                                </a:lnTo>
                                <a:lnTo>
                                  <a:pt x="1587863" y="1011323"/>
                                </a:lnTo>
                                <a:lnTo>
                                  <a:pt x="1589272" y="1011323"/>
                                </a:lnTo>
                                <a:lnTo>
                                  <a:pt x="1590644" y="1011323"/>
                                </a:lnTo>
                                <a:lnTo>
                                  <a:pt x="1590644" y="995017"/>
                                </a:lnTo>
                                <a:lnTo>
                                  <a:pt x="1592054" y="995017"/>
                                </a:lnTo>
                                <a:lnTo>
                                  <a:pt x="1592054" y="990610"/>
                                </a:lnTo>
                                <a:lnTo>
                                  <a:pt x="1594835" y="990610"/>
                                </a:lnTo>
                                <a:lnTo>
                                  <a:pt x="1594835" y="993556"/>
                                </a:lnTo>
                                <a:lnTo>
                                  <a:pt x="1594835" y="996528"/>
                                </a:lnTo>
                                <a:lnTo>
                                  <a:pt x="1596219" y="999474"/>
                                </a:lnTo>
                                <a:lnTo>
                                  <a:pt x="1596219" y="1005405"/>
                                </a:lnTo>
                                <a:lnTo>
                                  <a:pt x="1597616" y="1003919"/>
                                </a:lnTo>
                                <a:lnTo>
                                  <a:pt x="1599013" y="1003919"/>
                                </a:lnTo>
                                <a:lnTo>
                                  <a:pt x="1599013" y="1002433"/>
                                </a:lnTo>
                                <a:lnTo>
                                  <a:pt x="1599013" y="1003919"/>
                                </a:lnTo>
                                <a:lnTo>
                                  <a:pt x="1600385" y="1003919"/>
                                </a:lnTo>
                                <a:lnTo>
                                  <a:pt x="1601795" y="996528"/>
                                </a:lnTo>
                                <a:lnTo>
                                  <a:pt x="1601795" y="989111"/>
                                </a:lnTo>
                                <a:lnTo>
                                  <a:pt x="1603179" y="989111"/>
                                </a:lnTo>
                                <a:lnTo>
                                  <a:pt x="1603179" y="987638"/>
                                </a:lnTo>
                                <a:lnTo>
                                  <a:pt x="1604576" y="984679"/>
                                </a:lnTo>
                                <a:lnTo>
                                  <a:pt x="1605960" y="978761"/>
                                </a:lnTo>
                                <a:lnTo>
                                  <a:pt x="1605960" y="974303"/>
                                </a:lnTo>
                                <a:lnTo>
                                  <a:pt x="1605960" y="968385"/>
                                </a:lnTo>
                                <a:lnTo>
                                  <a:pt x="1607357" y="974303"/>
                                </a:lnTo>
                                <a:lnTo>
                                  <a:pt x="1608742" y="974303"/>
                                </a:lnTo>
                                <a:lnTo>
                                  <a:pt x="1610139" y="978761"/>
                                </a:lnTo>
                                <a:lnTo>
                                  <a:pt x="1610139" y="981720"/>
                                </a:lnTo>
                                <a:lnTo>
                                  <a:pt x="1611523" y="983193"/>
                                </a:lnTo>
                                <a:lnTo>
                                  <a:pt x="1611523" y="984679"/>
                                </a:lnTo>
                                <a:lnTo>
                                  <a:pt x="1612907" y="987638"/>
                                </a:lnTo>
                                <a:lnTo>
                                  <a:pt x="1614317" y="996528"/>
                                </a:lnTo>
                                <a:lnTo>
                                  <a:pt x="1614317" y="999474"/>
                                </a:lnTo>
                                <a:lnTo>
                                  <a:pt x="1615701" y="993556"/>
                                </a:lnTo>
                                <a:lnTo>
                                  <a:pt x="1617085" y="992070"/>
                                </a:lnTo>
                                <a:lnTo>
                                  <a:pt x="1617085" y="993556"/>
                                </a:lnTo>
                                <a:lnTo>
                                  <a:pt x="1618482" y="992070"/>
                                </a:lnTo>
                                <a:lnTo>
                                  <a:pt x="1618482" y="993556"/>
                                </a:lnTo>
                                <a:lnTo>
                                  <a:pt x="1618482" y="995017"/>
                                </a:lnTo>
                                <a:lnTo>
                                  <a:pt x="1619879" y="996528"/>
                                </a:lnTo>
                                <a:lnTo>
                                  <a:pt x="1621276" y="997988"/>
                                </a:lnTo>
                                <a:lnTo>
                                  <a:pt x="1622648" y="997988"/>
                                </a:lnTo>
                                <a:lnTo>
                                  <a:pt x="1624058" y="1000947"/>
                                </a:lnTo>
                                <a:lnTo>
                                  <a:pt x="1625442" y="1005405"/>
                                </a:lnTo>
                                <a:lnTo>
                                  <a:pt x="1625442" y="1009850"/>
                                </a:lnTo>
                                <a:lnTo>
                                  <a:pt x="1626852" y="1018740"/>
                                </a:lnTo>
                                <a:lnTo>
                                  <a:pt x="1628223" y="1018740"/>
                                </a:lnTo>
                                <a:lnTo>
                                  <a:pt x="1629620" y="1018740"/>
                                </a:lnTo>
                                <a:lnTo>
                                  <a:pt x="1632402" y="1015781"/>
                                </a:lnTo>
                                <a:lnTo>
                                  <a:pt x="1632402" y="1017242"/>
                                </a:lnTo>
                                <a:lnTo>
                                  <a:pt x="1633799" y="1018740"/>
                                </a:lnTo>
                                <a:lnTo>
                                  <a:pt x="1633799" y="1020213"/>
                                </a:lnTo>
                                <a:lnTo>
                                  <a:pt x="1635183" y="1023172"/>
                                </a:lnTo>
                                <a:lnTo>
                                  <a:pt x="1636580" y="1021699"/>
                                </a:lnTo>
                                <a:lnTo>
                                  <a:pt x="1636580" y="1023172"/>
                                </a:lnTo>
                                <a:lnTo>
                                  <a:pt x="1636580" y="1018740"/>
                                </a:lnTo>
                                <a:lnTo>
                                  <a:pt x="1637964" y="1020213"/>
                                </a:lnTo>
                                <a:lnTo>
                                  <a:pt x="1639374" y="1020213"/>
                                </a:lnTo>
                                <a:lnTo>
                                  <a:pt x="1639374" y="1021699"/>
                                </a:lnTo>
                                <a:lnTo>
                                  <a:pt x="1640746" y="1011323"/>
                                </a:lnTo>
                                <a:lnTo>
                                  <a:pt x="1640746" y="1009850"/>
                                </a:lnTo>
                                <a:lnTo>
                                  <a:pt x="1640746" y="1008352"/>
                                </a:lnTo>
                                <a:lnTo>
                                  <a:pt x="1643540" y="1005405"/>
                                </a:lnTo>
                                <a:lnTo>
                                  <a:pt x="1643540" y="1008352"/>
                                </a:lnTo>
                                <a:lnTo>
                                  <a:pt x="1643540" y="1003919"/>
                                </a:lnTo>
                                <a:lnTo>
                                  <a:pt x="1644924" y="1000947"/>
                                </a:lnTo>
                                <a:lnTo>
                                  <a:pt x="1644924" y="1005405"/>
                                </a:lnTo>
                                <a:lnTo>
                                  <a:pt x="1646321" y="1003919"/>
                                </a:lnTo>
                                <a:lnTo>
                                  <a:pt x="1647705" y="997988"/>
                                </a:lnTo>
                                <a:lnTo>
                                  <a:pt x="1647705" y="999474"/>
                                </a:lnTo>
                                <a:lnTo>
                                  <a:pt x="1647705" y="996528"/>
                                </a:lnTo>
                                <a:lnTo>
                                  <a:pt x="1649102" y="999474"/>
                                </a:lnTo>
                                <a:lnTo>
                                  <a:pt x="1650486" y="1006891"/>
                                </a:lnTo>
                                <a:lnTo>
                                  <a:pt x="1650486" y="1005405"/>
                                </a:lnTo>
                                <a:lnTo>
                                  <a:pt x="1651883" y="1006891"/>
                                </a:lnTo>
                                <a:lnTo>
                                  <a:pt x="1651883" y="990610"/>
                                </a:lnTo>
                                <a:lnTo>
                                  <a:pt x="1651883" y="987638"/>
                                </a:lnTo>
                                <a:lnTo>
                                  <a:pt x="1654665" y="977262"/>
                                </a:lnTo>
                                <a:lnTo>
                                  <a:pt x="1654665" y="980221"/>
                                </a:lnTo>
                                <a:lnTo>
                                  <a:pt x="1654665" y="989111"/>
                                </a:lnTo>
                                <a:lnTo>
                                  <a:pt x="1656062" y="986152"/>
                                </a:lnTo>
                                <a:lnTo>
                                  <a:pt x="1656062" y="983193"/>
                                </a:lnTo>
                                <a:lnTo>
                                  <a:pt x="1657446" y="989111"/>
                                </a:lnTo>
                                <a:lnTo>
                                  <a:pt x="1658856" y="990610"/>
                                </a:lnTo>
                                <a:lnTo>
                                  <a:pt x="1658856" y="984679"/>
                                </a:lnTo>
                                <a:lnTo>
                                  <a:pt x="1658856" y="987638"/>
                                </a:lnTo>
                                <a:lnTo>
                                  <a:pt x="1660227" y="987638"/>
                                </a:lnTo>
                                <a:lnTo>
                                  <a:pt x="1661637" y="995017"/>
                                </a:lnTo>
                                <a:lnTo>
                                  <a:pt x="1661637" y="993556"/>
                                </a:lnTo>
                                <a:lnTo>
                                  <a:pt x="1663021" y="993556"/>
                                </a:lnTo>
                                <a:lnTo>
                                  <a:pt x="1663021" y="995017"/>
                                </a:lnTo>
                                <a:lnTo>
                                  <a:pt x="1664418" y="997988"/>
                                </a:lnTo>
                                <a:lnTo>
                                  <a:pt x="1665803" y="1000947"/>
                                </a:lnTo>
                                <a:lnTo>
                                  <a:pt x="1665803" y="1002433"/>
                                </a:lnTo>
                                <a:lnTo>
                                  <a:pt x="1667200" y="986152"/>
                                </a:lnTo>
                                <a:lnTo>
                                  <a:pt x="1667200" y="1008352"/>
                                </a:lnTo>
                                <a:lnTo>
                                  <a:pt x="1668584" y="1008352"/>
                                </a:lnTo>
                                <a:lnTo>
                                  <a:pt x="1669968" y="1009850"/>
                                </a:lnTo>
                                <a:lnTo>
                                  <a:pt x="1671378" y="1008352"/>
                                </a:lnTo>
                                <a:lnTo>
                                  <a:pt x="1671378" y="1009850"/>
                                </a:lnTo>
                                <a:lnTo>
                                  <a:pt x="1672750" y="1008352"/>
                                </a:lnTo>
                                <a:lnTo>
                                  <a:pt x="1672750" y="1011323"/>
                                </a:lnTo>
                                <a:lnTo>
                                  <a:pt x="1674159" y="1011323"/>
                                </a:lnTo>
                                <a:lnTo>
                                  <a:pt x="1674159" y="1014282"/>
                                </a:lnTo>
                                <a:lnTo>
                                  <a:pt x="1675544" y="1014282"/>
                                </a:lnTo>
                                <a:lnTo>
                                  <a:pt x="1676928" y="1002433"/>
                                </a:lnTo>
                                <a:lnTo>
                                  <a:pt x="1676928" y="1000947"/>
                                </a:lnTo>
                                <a:lnTo>
                                  <a:pt x="1678325" y="1015781"/>
                                </a:lnTo>
                                <a:lnTo>
                                  <a:pt x="1678325" y="1017242"/>
                                </a:lnTo>
                                <a:lnTo>
                                  <a:pt x="1678325" y="1015781"/>
                                </a:lnTo>
                                <a:lnTo>
                                  <a:pt x="1679722" y="1015781"/>
                                </a:lnTo>
                                <a:lnTo>
                                  <a:pt x="1681106" y="1015781"/>
                                </a:lnTo>
                                <a:lnTo>
                                  <a:pt x="1682490" y="1014282"/>
                                </a:lnTo>
                                <a:lnTo>
                                  <a:pt x="1682490" y="1012822"/>
                                </a:lnTo>
                                <a:lnTo>
                                  <a:pt x="1683900" y="1012822"/>
                                </a:lnTo>
                                <a:lnTo>
                                  <a:pt x="1685284" y="1011323"/>
                                </a:lnTo>
                                <a:lnTo>
                                  <a:pt x="1685284" y="1012822"/>
                                </a:lnTo>
                                <a:lnTo>
                                  <a:pt x="1685284" y="1014282"/>
                                </a:lnTo>
                                <a:lnTo>
                                  <a:pt x="1686669" y="1015781"/>
                                </a:lnTo>
                                <a:lnTo>
                                  <a:pt x="1688066" y="1015781"/>
                                </a:lnTo>
                                <a:lnTo>
                                  <a:pt x="1688066" y="1011323"/>
                                </a:lnTo>
                                <a:lnTo>
                                  <a:pt x="1689463" y="1002433"/>
                                </a:lnTo>
                                <a:lnTo>
                                  <a:pt x="1689463" y="1003919"/>
                                </a:lnTo>
                                <a:lnTo>
                                  <a:pt x="1692231" y="1008352"/>
                                </a:lnTo>
                                <a:lnTo>
                                  <a:pt x="1692231" y="1009850"/>
                                </a:lnTo>
                                <a:lnTo>
                                  <a:pt x="1692231" y="1008352"/>
                                </a:lnTo>
                                <a:lnTo>
                                  <a:pt x="1693641" y="1008352"/>
                                </a:lnTo>
                                <a:lnTo>
                                  <a:pt x="1695025" y="1011323"/>
                                </a:lnTo>
                                <a:lnTo>
                                  <a:pt x="1696422" y="1012822"/>
                                </a:lnTo>
                                <a:lnTo>
                                  <a:pt x="1696422" y="1014282"/>
                                </a:lnTo>
                                <a:lnTo>
                                  <a:pt x="1697807" y="1012822"/>
                                </a:lnTo>
                                <a:lnTo>
                                  <a:pt x="1699204" y="1017242"/>
                                </a:lnTo>
                                <a:lnTo>
                                  <a:pt x="1699204" y="1018740"/>
                                </a:lnTo>
                                <a:lnTo>
                                  <a:pt x="1700601" y="1020213"/>
                                </a:lnTo>
                                <a:lnTo>
                                  <a:pt x="1700601" y="1024658"/>
                                </a:lnTo>
                                <a:lnTo>
                                  <a:pt x="1700601" y="1015781"/>
                                </a:lnTo>
                                <a:lnTo>
                                  <a:pt x="1703382" y="1014282"/>
                                </a:lnTo>
                                <a:lnTo>
                                  <a:pt x="1703382" y="1015781"/>
                                </a:lnTo>
                                <a:lnTo>
                                  <a:pt x="1703382" y="1014282"/>
                                </a:lnTo>
                                <a:lnTo>
                                  <a:pt x="1704766" y="1014282"/>
                                </a:lnTo>
                                <a:lnTo>
                                  <a:pt x="1704766" y="1011323"/>
                                </a:lnTo>
                                <a:lnTo>
                                  <a:pt x="1706163" y="1012822"/>
                                </a:lnTo>
                                <a:lnTo>
                                  <a:pt x="1707548" y="1014282"/>
                                </a:lnTo>
                                <a:lnTo>
                                  <a:pt x="1707548" y="1015781"/>
                                </a:lnTo>
                                <a:lnTo>
                                  <a:pt x="1708945" y="1017242"/>
                                </a:lnTo>
                                <a:lnTo>
                                  <a:pt x="1710329" y="1017242"/>
                                </a:lnTo>
                                <a:lnTo>
                                  <a:pt x="1711726" y="1017242"/>
                                </a:lnTo>
                                <a:lnTo>
                                  <a:pt x="1711726" y="1020213"/>
                                </a:lnTo>
                                <a:lnTo>
                                  <a:pt x="1714507" y="1021699"/>
                                </a:lnTo>
                                <a:lnTo>
                                  <a:pt x="1714507" y="1023172"/>
                                </a:lnTo>
                                <a:lnTo>
                                  <a:pt x="1715904" y="1032037"/>
                                </a:lnTo>
                                <a:lnTo>
                                  <a:pt x="1717288" y="1032037"/>
                                </a:lnTo>
                                <a:lnTo>
                                  <a:pt x="1718685" y="1033561"/>
                                </a:lnTo>
                                <a:lnTo>
                                  <a:pt x="1718685" y="1032037"/>
                                </a:lnTo>
                                <a:lnTo>
                                  <a:pt x="1720070" y="1032037"/>
                                </a:lnTo>
                                <a:lnTo>
                                  <a:pt x="1721467" y="1032037"/>
                                </a:lnTo>
                                <a:lnTo>
                                  <a:pt x="1721467" y="1027630"/>
                                </a:lnTo>
                                <a:lnTo>
                                  <a:pt x="1722864" y="1029091"/>
                                </a:lnTo>
                                <a:lnTo>
                                  <a:pt x="1724248" y="1029091"/>
                                </a:lnTo>
                                <a:lnTo>
                                  <a:pt x="1725645" y="1030589"/>
                                </a:lnTo>
                                <a:lnTo>
                                  <a:pt x="1725645" y="1032037"/>
                                </a:lnTo>
                                <a:lnTo>
                                  <a:pt x="1725645" y="1035009"/>
                                </a:lnTo>
                                <a:lnTo>
                                  <a:pt x="1727029" y="1048344"/>
                                </a:lnTo>
                                <a:lnTo>
                                  <a:pt x="1728439" y="1048344"/>
                                </a:lnTo>
                                <a:lnTo>
                                  <a:pt x="1729811" y="1048344"/>
                                </a:lnTo>
                                <a:lnTo>
                                  <a:pt x="1731220" y="1048344"/>
                                </a:lnTo>
                                <a:lnTo>
                                  <a:pt x="1732605" y="1049817"/>
                                </a:lnTo>
                                <a:lnTo>
                                  <a:pt x="1732605" y="1048344"/>
                                </a:lnTo>
                                <a:lnTo>
                                  <a:pt x="1733989" y="1043899"/>
                                </a:lnTo>
                                <a:lnTo>
                                  <a:pt x="1735386" y="1048344"/>
                                </a:lnTo>
                                <a:lnTo>
                                  <a:pt x="1736783" y="1052776"/>
                                </a:lnTo>
                                <a:lnTo>
                                  <a:pt x="1736783" y="1054262"/>
                                </a:lnTo>
                                <a:lnTo>
                                  <a:pt x="1738167" y="1054262"/>
                                </a:lnTo>
                                <a:lnTo>
                                  <a:pt x="1738167" y="1055735"/>
                                </a:lnTo>
                                <a:lnTo>
                                  <a:pt x="1738167" y="1057234"/>
                                </a:lnTo>
                                <a:lnTo>
                                  <a:pt x="1739552" y="1057234"/>
                                </a:lnTo>
                                <a:lnTo>
                                  <a:pt x="1740961" y="1060193"/>
                                </a:lnTo>
                                <a:lnTo>
                                  <a:pt x="1742333" y="1060193"/>
                                </a:lnTo>
                                <a:lnTo>
                                  <a:pt x="1743743" y="1061653"/>
                                </a:lnTo>
                                <a:lnTo>
                                  <a:pt x="1745127" y="1051303"/>
                                </a:lnTo>
                                <a:lnTo>
                                  <a:pt x="1745127" y="1052776"/>
                                </a:lnTo>
                                <a:lnTo>
                                  <a:pt x="1746511" y="1052776"/>
                                </a:lnTo>
                                <a:lnTo>
                                  <a:pt x="1747908" y="1052776"/>
                                </a:lnTo>
                                <a:lnTo>
                                  <a:pt x="1749305" y="1054262"/>
                                </a:lnTo>
                                <a:lnTo>
                                  <a:pt x="1749305" y="1063152"/>
                                </a:lnTo>
                                <a:lnTo>
                                  <a:pt x="1752074" y="1063152"/>
                                </a:lnTo>
                                <a:lnTo>
                                  <a:pt x="1753483" y="1063152"/>
                                </a:lnTo>
                                <a:lnTo>
                                  <a:pt x="1753483" y="1057234"/>
                                </a:lnTo>
                                <a:lnTo>
                                  <a:pt x="1754868" y="1057234"/>
                                </a:lnTo>
                                <a:lnTo>
                                  <a:pt x="1756252" y="1057234"/>
                                </a:lnTo>
                                <a:lnTo>
                                  <a:pt x="1757649" y="1058694"/>
                                </a:lnTo>
                                <a:lnTo>
                                  <a:pt x="1759046" y="1058694"/>
                                </a:lnTo>
                                <a:lnTo>
                                  <a:pt x="1760430" y="1058694"/>
                                </a:lnTo>
                                <a:lnTo>
                                  <a:pt x="1760430" y="1057234"/>
                                </a:lnTo>
                                <a:lnTo>
                                  <a:pt x="1763224" y="1057234"/>
                                </a:lnTo>
                                <a:lnTo>
                                  <a:pt x="1763224" y="1055735"/>
                                </a:lnTo>
                                <a:lnTo>
                                  <a:pt x="1763224" y="1058694"/>
                                </a:lnTo>
                                <a:lnTo>
                                  <a:pt x="1764596" y="1058694"/>
                                </a:lnTo>
                                <a:lnTo>
                                  <a:pt x="1766018" y="1058694"/>
                                </a:lnTo>
                                <a:lnTo>
                                  <a:pt x="1767390" y="1058694"/>
                                </a:lnTo>
                                <a:lnTo>
                                  <a:pt x="1767390" y="1061653"/>
                                </a:lnTo>
                                <a:lnTo>
                                  <a:pt x="1768774" y="1058694"/>
                                </a:lnTo>
                                <a:lnTo>
                                  <a:pt x="1770184" y="1057234"/>
                                </a:lnTo>
                                <a:lnTo>
                                  <a:pt x="1770184" y="1058694"/>
                                </a:lnTo>
                                <a:lnTo>
                                  <a:pt x="1771568" y="1057234"/>
                                </a:lnTo>
                                <a:lnTo>
                                  <a:pt x="1772953" y="1057234"/>
                                </a:lnTo>
                                <a:lnTo>
                                  <a:pt x="1774350" y="1057234"/>
                                </a:lnTo>
                                <a:lnTo>
                                  <a:pt x="1775747" y="1058694"/>
                                </a:lnTo>
                                <a:lnTo>
                                  <a:pt x="1777131" y="1054262"/>
                                </a:lnTo>
                                <a:lnTo>
                                  <a:pt x="1778541" y="1060193"/>
                                </a:lnTo>
                                <a:lnTo>
                                  <a:pt x="1778541" y="1061653"/>
                                </a:lnTo>
                                <a:lnTo>
                                  <a:pt x="1779912" y="1060193"/>
                                </a:lnTo>
                                <a:lnTo>
                                  <a:pt x="1779912" y="1061653"/>
                                </a:lnTo>
                                <a:lnTo>
                                  <a:pt x="1781309" y="1063152"/>
                                </a:lnTo>
                                <a:lnTo>
                                  <a:pt x="1782706" y="1064638"/>
                                </a:lnTo>
                                <a:lnTo>
                                  <a:pt x="1784090" y="1064638"/>
                                </a:lnTo>
                                <a:lnTo>
                                  <a:pt x="1785487" y="1064638"/>
                                </a:lnTo>
                                <a:lnTo>
                                  <a:pt x="1785487" y="1066111"/>
                                </a:lnTo>
                                <a:lnTo>
                                  <a:pt x="1786872" y="1066111"/>
                                </a:lnTo>
                                <a:lnTo>
                                  <a:pt x="1788269" y="1064638"/>
                                </a:lnTo>
                                <a:lnTo>
                                  <a:pt x="1789653" y="1066111"/>
                                </a:lnTo>
                                <a:lnTo>
                                  <a:pt x="1789653" y="1067597"/>
                                </a:lnTo>
                                <a:lnTo>
                                  <a:pt x="1791050" y="1069058"/>
                                </a:lnTo>
                                <a:lnTo>
                                  <a:pt x="1792447" y="1069058"/>
                                </a:lnTo>
                                <a:lnTo>
                                  <a:pt x="1792447" y="1067597"/>
                                </a:lnTo>
                                <a:lnTo>
                                  <a:pt x="1793831" y="1067597"/>
                                </a:lnTo>
                                <a:lnTo>
                                  <a:pt x="1793831" y="1060193"/>
                                </a:lnTo>
                                <a:lnTo>
                                  <a:pt x="1795228" y="1060193"/>
                                </a:lnTo>
                                <a:lnTo>
                                  <a:pt x="1796613" y="1061653"/>
                                </a:lnTo>
                                <a:lnTo>
                                  <a:pt x="1798010" y="1061653"/>
                                </a:lnTo>
                                <a:lnTo>
                                  <a:pt x="1799394" y="1061653"/>
                                </a:lnTo>
                                <a:lnTo>
                                  <a:pt x="1800804" y="1061653"/>
                                </a:lnTo>
                                <a:lnTo>
                                  <a:pt x="1802175" y="1061653"/>
                                </a:lnTo>
                                <a:lnTo>
                                  <a:pt x="1802175" y="1057234"/>
                                </a:lnTo>
                                <a:lnTo>
                                  <a:pt x="1803585" y="1058694"/>
                                </a:lnTo>
                                <a:lnTo>
                                  <a:pt x="1804969" y="1060193"/>
                                </a:lnTo>
                                <a:lnTo>
                                  <a:pt x="1804969" y="1061653"/>
                                </a:lnTo>
                                <a:lnTo>
                                  <a:pt x="1806354" y="1061653"/>
                                </a:lnTo>
                                <a:lnTo>
                                  <a:pt x="1807763" y="1061653"/>
                                </a:lnTo>
                                <a:lnTo>
                                  <a:pt x="1807763" y="1063152"/>
                                </a:lnTo>
                                <a:lnTo>
                                  <a:pt x="1809135" y="1064638"/>
                                </a:lnTo>
                                <a:lnTo>
                                  <a:pt x="1809135" y="1066111"/>
                                </a:lnTo>
                                <a:lnTo>
                                  <a:pt x="1809135" y="1064638"/>
                                </a:lnTo>
                                <a:lnTo>
                                  <a:pt x="1811929" y="1066111"/>
                                </a:lnTo>
                                <a:lnTo>
                                  <a:pt x="1813326" y="1066111"/>
                                </a:lnTo>
                                <a:lnTo>
                                  <a:pt x="1814710" y="1066111"/>
                                </a:lnTo>
                                <a:lnTo>
                                  <a:pt x="1816107" y="1066111"/>
                                </a:lnTo>
                                <a:lnTo>
                                  <a:pt x="1816107" y="1067597"/>
                                </a:lnTo>
                                <a:lnTo>
                                  <a:pt x="1817491" y="1066111"/>
                                </a:lnTo>
                                <a:lnTo>
                                  <a:pt x="1818888" y="1067597"/>
                                </a:lnTo>
                                <a:lnTo>
                                  <a:pt x="1820273" y="1069058"/>
                                </a:lnTo>
                                <a:lnTo>
                                  <a:pt x="1823067" y="1069058"/>
                                </a:lnTo>
                                <a:lnTo>
                                  <a:pt x="1823067" y="1066111"/>
                                </a:lnTo>
                                <a:lnTo>
                                  <a:pt x="1824451" y="1069058"/>
                                </a:lnTo>
                                <a:lnTo>
                                  <a:pt x="1824451" y="1070582"/>
                                </a:lnTo>
                                <a:lnTo>
                                  <a:pt x="1825835" y="1072029"/>
                                </a:lnTo>
                                <a:lnTo>
                                  <a:pt x="1827232" y="1072029"/>
                                </a:lnTo>
                                <a:lnTo>
                                  <a:pt x="1827232" y="1070582"/>
                                </a:lnTo>
                                <a:lnTo>
                                  <a:pt x="1828617" y="1070582"/>
                                </a:lnTo>
                                <a:lnTo>
                                  <a:pt x="1830026" y="1069058"/>
                                </a:lnTo>
                                <a:lnTo>
                                  <a:pt x="1831398" y="1069058"/>
                                </a:lnTo>
                                <a:lnTo>
                                  <a:pt x="1832795" y="1069058"/>
                                </a:lnTo>
                                <a:lnTo>
                                  <a:pt x="1834192" y="1069058"/>
                                </a:lnTo>
                                <a:lnTo>
                                  <a:pt x="1834192" y="1072029"/>
                                </a:lnTo>
                                <a:lnTo>
                                  <a:pt x="1834192" y="1069058"/>
                                </a:lnTo>
                                <a:lnTo>
                                  <a:pt x="1835589" y="1072029"/>
                                </a:lnTo>
                                <a:lnTo>
                                  <a:pt x="1835589" y="1073528"/>
                                </a:lnTo>
                                <a:lnTo>
                                  <a:pt x="1836961" y="1073528"/>
                                </a:lnTo>
                                <a:lnTo>
                                  <a:pt x="1838370" y="1070582"/>
                                </a:lnTo>
                                <a:lnTo>
                                  <a:pt x="1838370" y="1072029"/>
                                </a:lnTo>
                                <a:lnTo>
                                  <a:pt x="1839755" y="1077960"/>
                                </a:lnTo>
                                <a:lnTo>
                                  <a:pt x="1839755" y="1082405"/>
                                </a:lnTo>
                                <a:lnTo>
                                  <a:pt x="1841152" y="1082405"/>
                                </a:lnTo>
                                <a:lnTo>
                                  <a:pt x="1842549" y="1092756"/>
                                </a:lnTo>
                                <a:lnTo>
                                  <a:pt x="1843920" y="1091283"/>
                                </a:lnTo>
                                <a:lnTo>
                                  <a:pt x="1845330" y="1091283"/>
                                </a:lnTo>
                                <a:lnTo>
                                  <a:pt x="1846714" y="1092756"/>
                                </a:lnTo>
                                <a:lnTo>
                                  <a:pt x="1846714" y="1086838"/>
                                </a:lnTo>
                                <a:lnTo>
                                  <a:pt x="1848111" y="1086838"/>
                                </a:lnTo>
                                <a:lnTo>
                                  <a:pt x="1849495" y="1086838"/>
                                </a:lnTo>
                                <a:lnTo>
                                  <a:pt x="1849495" y="1088323"/>
                                </a:lnTo>
                                <a:lnTo>
                                  <a:pt x="1850892" y="1086838"/>
                                </a:lnTo>
                                <a:lnTo>
                                  <a:pt x="1852289" y="1083878"/>
                                </a:lnTo>
                                <a:lnTo>
                                  <a:pt x="1853674" y="1086838"/>
                                </a:lnTo>
                                <a:lnTo>
                                  <a:pt x="1853674" y="1088323"/>
                                </a:lnTo>
                                <a:lnTo>
                                  <a:pt x="1853674" y="1092756"/>
                                </a:lnTo>
                                <a:lnTo>
                                  <a:pt x="1855071" y="1092756"/>
                                </a:lnTo>
                                <a:lnTo>
                                  <a:pt x="1856455" y="1092756"/>
                                </a:lnTo>
                                <a:lnTo>
                                  <a:pt x="1857852" y="1091283"/>
                                </a:lnTo>
                                <a:lnTo>
                                  <a:pt x="1857852" y="1086838"/>
                                </a:lnTo>
                                <a:lnTo>
                                  <a:pt x="1859236" y="1086838"/>
                                </a:lnTo>
                                <a:lnTo>
                                  <a:pt x="1860633" y="1085377"/>
                                </a:lnTo>
                                <a:lnTo>
                                  <a:pt x="1860633" y="1086838"/>
                                </a:lnTo>
                                <a:lnTo>
                                  <a:pt x="1862018" y="1086838"/>
                                </a:lnTo>
                                <a:lnTo>
                                  <a:pt x="1863415" y="1085377"/>
                                </a:lnTo>
                                <a:lnTo>
                                  <a:pt x="1864812" y="1085377"/>
                                </a:lnTo>
                                <a:lnTo>
                                  <a:pt x="1864812" y="1088323"/>
                                </a:lnTo>
                                <a:lnTo>
                                  <a:pt x="1866183" y="1088323"/>
                                </a:lnTo>
                                <a:lnTo>
                                  <a:pt x="1867606" y="1088323"/>
                                </a:lnTo>
                                <a:lnTo>
                                  <a:pt x="1868977" y="1089797"/>
                                </a:lnTo>
                                <a:lnTo>
                                  <a:pt x="1868977" y="1083878"/>
                                </a:lnTo>
                                <a:lnTo>
                                  <a:pt x="1868977" y="1082405"/>
                                </a:lnTo>
                                <a:lnTo>
                                  <a:pt x="1871771" y="1085377"/>
                                </a:lnTo>
                                <a:lnTo>
                                  <a:pt x="1871771" y="1086838"/>
                                </a:lnTo>
                                <a:lnTo>
                                  <a:pt x="1871771" y="1085377"/>
                                </a:lnTo>
                                <a:lnTo>
                                  <a:pt x="1873156" y="1083878"/>
                                </a:lnTo>
                                <a:lnTo>
                                  <a:pt x="1873156" y="1082405"/>
                                </a:lnTo>
                                <a:lnTo>
                                  <a:pt x="1874540" y="1083878"/>
                                </a:lnTo>
                                <a:lnTo>
                                  <a:pt x="1875950" y="1083878"/>
                                </a:lnTo>
                                <a:lnTo>
                                  <a:pt x="1875950" y="1085377"/>
                                </a:lnTo>
                                <a:lnTo>
                                  <a:pt x="1877334" y="1086838"/>
                                </a:lnTo>
                                <a:lnTo>
                                  <a:pt x="1878718" y="1088323"/>
                                </a:lnTo>
                                <a:lnTo>
                                  <a:pt x="1880128" y="1088323"/>
                                </a:lnTo>
                                <a:lnTo>
                                  <a:pt x="1880128" y="1089797"/>
                                </a:lnTo>
                                <a:lnTo>
                                  <a:pt x="1880128" y="1091283"/>
                                </a:lnTo>
                                <a:lnTo>
                                  <a:pt x="1882909" y="1091283"/>
                                </a:lnTo>
                                <a:lnTo>
                                  <a:pt x="1882909" y="1094254"/>
                                </a:lnTo>
                                <a:lnTo>
                                  <a:pt x="1882909" y="1095715"/>
                                </a:lnTo>
                                <a:lnTo>
                                  <a:pt x="1884293" y="1094254"/>
                                </a:lnTo>
                                <a:lnTo>
                                  <a:pt x="1885678" y="1094254"/>
                                </a:lnTo>
                                <a:lnTo>
                                  <a:pt x="1887075" y="1094254"/>
                                </a:lnTo>
                                <a:lnTo>
                                  <a:pt x="1887075" y="1095715"/>
                                </a:lnTo>
                                <a:lnTo>
                                  <a:pt x="1888472" y="1095715"/>
                                </a:lnTo>
                                <a:lnTo>
                                  <a:pt x="1889869" y="1095715"/>
                                </a:lnTo>
                                <a:lnTo>
                                  <a:pt x="1891240" y="1094254"/>
                                </a:lnTo>
                                <a:lnTo>
                                  <a:pt x="1891240" y="1095715"/>
                                </a:lnTo>
                                <a:lnTo>
                                  <a:pt x="1892650" y="1094254"/>
                                </a:lnTo>
                                <a:lnTo>
                                  <a:pt x="1894034" y="1091283"/>
                                </a:lnTo>
                                <a:lnTo>
                                  <a:pt x="1894034" y="1089797"/>
                                </a:lnTo>
                                <a:lnTo>
                                  <a:pt x="1894034" y="1092756"/>
                                </a:lnTo>
                                <a:lnTo>
                                  <a:pt x="1895419" y="1092756"/>
                                </a:lnTo>
                                <a:lnTo>
                                  <a:pt x="1895419" y="1095715"/>
                                </a:lnTo>
                                <a:lnTo>
                                  <a:pt x="1896816" y="1094254"/>
                                </a:lnTo>
                                <a:lnTo>
                                  <a:pt x="1898213" y="1092756"/>
                                </a:lnTo>
                                <a:lnTo>
                                  <a:pt x="1899597" y="1091283"/>
                                </a:lnTo>
                                <a:lnTo>
                                  <a:pt x="1899597" y="1089797"/>
                                </a:lnTo>
                                <a:lnTo>
                                  <a:pt x="1900981" y="1089797"/>
                                </a:lnTo>
                                <a:lnTo>
                                  <a:pt x="1900981" y="1091283"/>
                                </a:lnTo>
                                <a:lnTo>
                                  <a:pt x="1902391" y="1091283"/>
                                </a:lnTo>
                                <a:lnTo>
                                  <a:pt x="1903763" y="1094254"/>
                                </a:lnTo>
                                <a:lnTo>
                                  <a:pt x="1905172" y="1094254"/>
                                </a:lnTo>
                                <a:lnTo>
                                  <a:pt x="1906557" y="1092756"/>
                                </a:lnTo>
                                <a:lnTo>
                                  <a:pt x="1906557" y="1091283"/>
                                </a:lnTo>
                                <a:lnTo>
                                  <a:pt x="1907941" y="1091283"/>
                                </a:lnTo>
                                <a:lnTo>
                                  <a:pt x="1909351" y="1092756"/>
                                </a:lnTo>
                                <a:lnTo>
                                  <a:pt x="1909351" y="1088323"/>
                                </a:lnTo>
                                <a:lnTo>
                                  <a:pt x="1910735" y="1086838"/>
                                </a:lnTo>
                                <a:lnTo>
                                  <a:pt x="1910735" y="1089797"/>
                                </a:lnTo>
                                <a:lnTo>
                                  <a:pt x="1912119" y="1085377"/>
                                </a:lnTo>
                                <a:lnTo>
                                  <a:pt x="1913516" y="1088323"/>
                                </a:lnTo>
                                <a:lnTo>
                                  <a:pt x="1913516" y="1089797"/>
                                </a:lnTo>
                                <a:lnTo>
                                  <a:pt x="1914913" y="1091283"/>
                                </a:lnTo>
                                <a:lnTo>
                                  <a:pt x="1916297" y="1089797"/>
                                </a:lnTo>
                                <a:lnTo>
                                  <a:pt x="1917694" y="1088323"/>
                                </a:lnTo>
                                <a:lnTo>
                                  <a:pt x="1917694" y="1086838"/>
                                </a:lnTo>
                                <a:lnTo>
                                  <a:pt x="1917694" y="1088323"/>
                                </a:lnTo>
                                <a:lnTo>
                                  <a:pt x="1920476" y="1088323"/>
                                </a:lnTo>
                                <a:lnTo>
                                  <a:pt x="1921860" y="1089797"/>
                                </a:lnTo>
                                <a:lnTo>
                                  <a:pt x="1923257" y="1089797"/>
                                </a:lnTo>
                                <a:lnTo>
                                  <a:pt x="1924654" y="1091283"/>
                                </a:lnTo>
                                <a:lnTo>
                                  <a:pt x="1926038" y="1089797"/>
                                </a:lnTo>
                                <a:lnTo>
                                  <a:pt x="1927435" y="1089797"/>
                                </a:lnTo>
                                <a:lnTo>
                                  <a:pt x="1928820" y="1088323"/>
                                </a:lnTo>
                                <a:lnTo>
                                  <a:pt x="1928820" y="1086838"/>
                                </a:lnTo>
                                <a:lnTo>
                                  <a:pt x="1928820" y="1091283"/>
                                </a:lnTo>
                                <a:lnTo>
                                  <a:pt x="1931614" y="1091283"/>
                                </a:lnTo>
                                <a:lnTo>
                                  <a:pt x="1931614" y="1092756"/>
                                </a:lnTo>
                                <a:lnTo>
                                  <a:pt x="1932998" y="1094254"/>
                                </a:lnTo>
                                <a:lnTo>
                                  <a:pt x="1932998" y="1095715"/>
                                </a:lnTo>
                                <a:lnTo>
                                  <a:pt x="1934382" y="1095715"/>
                                </a:lnTo>
                                <a:lnTo>
                                  <a:pt x="1935779" y="1097213"/>
                                </a:lnTo>
                                <a:lnTo>
                                  <a:pt x="1937176" y="1098674"/>
                                </a:lnTo>
                                <a:lnTo>
                                  <a:pt x="1938548" y="1100173"/>
                                </a:lnTo>
                                <a:lnTo>
                                  <a:pt x="1939970" y="1098674"/>
                                </a:lnTo>
                                <a:lnTo>
                                  <a:pt x="1939970" y="1095715"/>
                                </a:lnTo>
                                <a:lnTo>
                                  <a:pt x="1942739" y="1095715"/>
                                </a:lnTo>
                                <a:lnTo>
                                  <a:pt x="1942739" y="1092756"/>
                                </a:lnTo>
                                <a:lnTo>
                                  <a:pt x="1942739" y="1095715"/>
                                </a:lnTo>
                                <a:lnTo>
                                  <a:pt x="1944136" y="1097213"/>
                                </a:lnTo>
                                <a:lnTo>
                                  <a:pt x="1944136" y="1098674"/>
                                </a:lnTo>
                                <a:lnTo>
                                  <a:pt x="1945520" y="1097213"/>
                                </a:lnTo>
                                <a:lnTo>
                                  <a:pt x="1946917" y="1097213"/>
                                </a:lnTo>
                                <a:lnTo>
                                  <a:pt x="1946917" y="1098674"/>
                                </a:lnTo>
                                <a:lnTo>
                                  <a:pt x="1948301" y="1098674"/>
                                </a:lnTo>
                                <a:lnTo>
                                  <a:pt x="1949698" y="1097213"/>
                                </a:lnTo>
                                <a:lnTo>
                                  <a:pt x="1951083" y="1097213"/>
                                </a:lnTo>
                                <a:lnTo>
                                  <a:pt x="1952492" y="1094254"/>
                                </a:lnTo>
                                <a:lnTo>
                                  <a:pt x="1953877" y="1094254"/>
                                </a:lnTo>
                                <a:lnTo>
                                  <a:pt x="1953877" y="1092756"/>
                                </a:lnTo>
                                <a:lnTo>
                                  <a:pt x="1955261" y="1094254"/>
                                </a:lnTo>
                                <a:lnTo>
                                  <a:pt x="1956658" y="1094254"/>
                                </a:lnTo>
                                <a:lnTo>
                                  <a:pt x="1958055" y="1094254"/>
                                </a:lnTo>
                                <a:lnTo>
                                  <a:pt x="1959439" y="1094254"/>
                                </a:lnTo>
                                <a:lnTo>
                                  <a:pt x="1960824" y="1095715"/>
                                </a:lnTo>
                                <a:lnTo>
                                  <a:pt x="1960824" y="1094254"/>
                                </a:lnTo>
                                <a:lnTo>
                                  <a:pt x="1962233" y="1095715"/>
                                </a:lnTo>
                                <a:lnTo>
                                  <a:pt x="1963605" y="1097213"/>
                                </a:lnTo>
                                <a:lnTo>
                                  <a:pt x="1965002" y="1097213"/>
                                </a:lnTo>
                                <a:lnTo>
                                  <a:pt x="1966399" y="1095715"/>
                                </a:lnTo>
                                <a:lnTo>
                                  <a:pt x="1966399" y="1094254"/>
                                </a:lnTo>
                                <a:lnTo>
                                  <a:pt x="1967783" y="1092756"/>
                                </a:lnTo>
                                <a:lnTo>
                                  <a:pt x="1969193" y="1094254"/>
                                </a:lnTo>
                                <a:lnTo>
                                  <a:pt x="1969193" y="1095715"/>
                                </a:lnTo>
                                <a:lnTo>
                                  <a:pt x="1970565" y="1094254"/>
                                </a:lnTo>
                                <a:lnTo>
                                  <a:pt x="1970565" y="1095715"/>
                                </a:lnTo>
                                <a:lnTo>
                                  <a:pt x="1971962" y="1094254"/>
                                </a:lnTo>
                                <a:lnTo>
                                  <a:pt x="1973359" y="1094254"/>
                                </a:lnTo>
                                <a:lnTo>
                                  <a:pt x="1974756" y="1095715"/>
                                </a:lnTo>
                                <a:lnTo>
                                  <a:pt x="1976127" y="1095715"/>
                                </a:lnTo>
                                <a:lnTo>
                                  <a:pt x="1977537" y="1097213"/>
                                </a:lnTo>
                                <a:lnTo>
                                  <a:pt x="1980318" y="1097213"/>
                                </a:lnTo>
                                <a:lnTo>
                                  <a:pt x="1980318" y="1095715"/>
                                </a:lnTo>
                                <a:lnTo>
                                  <a:pt x="1981715" y="1097213"/>
                                </a:lnTo>
                                <a:lnTo>
                                  <a:pt x="1983087" y="1098674"/>
                                </a:lnTo>
                                <a:lnTo>
                                  <a:pt x="1984496" y="1097213"/>
                                </a:lnTo>
                                <a:lnTo>
                                  <a:pt x="1985881" y="1098674"/>
                                </a:lnTo>
                                <a:lnTo>
                                  <a:pt x="1987278" y="1095715"/>
                                </a:lnTo>
                                <a:lnTo>
                                  <a:pt x="1987278" y="1094254"/>
                                </a:lnTo>
                                <a:lnTo>
                                  <a:pt x="1988662" y="1095715"/>
                                </a:lnTo>
                                <a:lnTo>
                                  <a:pt x="1991456" y="1095715"/>
                                </a:lnTo>
                                <a:lnTo>
                                  <a:pt x="1991456" y="1094254"/>
                                </a:lnTo>
                                <a:lnTo>
                                  <a:pt x="1991456" y="1092756"/>
                                </a:lnTo>
                                <a:lnTo>
                                  <a:pt x="1992840" y="1092756"/>
                                </a:lnTo>
                                <a:lnTo>
                                  <a:pt x="1992840" y="1091283"/>
                                </a:lnTo>
                                <a:lnTo>
                                  <a:pt x="1994237" y="1089797"/>
                                </a:lnTo>
                                <a:lnTo>
                                  <a:pt x="1995622" y="1089797"/>
                                </a:lnTo>
                                <a:lnTo>
                                  <a:pt x="1995622" y="1088323"/>
                                </a:lnTo>
                                <a:lnTo>
                                  <a:pt x="1997019" y="1088323"/>
                                </a:lnTo>
                                <a:lnTo>
                                  <a:pt x="1998403" y="1088323"/>
                                </a:lnTo>
                                <a:lnTo>
                                  <a:pt x="1999800" y="1088323"/>
                                </a:lnTo>
                                <a:lnTo>
                                  <a:pt x="2002581" y="1088323"/>
                                </a:lnTo>
                                <a:lnTo>
                                  <a:pt x="2002581" y="1089797"/>
                                </a:lnTo>
                                <a:lnTo>
                                  <a:pt x="2003978" y="1091283"/>
                                </a:lnTo>
                                <a:lnTo>
                                  <a:pt x="2003978" y="1092756"/>
                                </a:lnTo>
                                <a:lnTo>
                                  <a:pt x="2005350" y="1092756"/>
                                </a:lnTo>
                                <a:lnTo>
                                  <a:pt x="2006760" y="1092756"/>
                                </a:lnTo>
                                <a:lnTo>
                                  <a:pt x="2006760" y="1091283"/>
                                </a:lnTo>
                                <a:lnTo>
                                  <a:pt x="2006760" y="1088323"/>
                                </a:lnTo>
                                <a:lnTo>
                                  <a:pt x="2008144" y="1086838"/>
                                </a:lnTo>
                                <a:lnTo>
                                  <a:pt x="2009541" y="1086838"/>
                                </a:lnTo>
                                <a:lnTo>
                                  <a:pt x="2010938" y="1086838"/>
                                </a:lnTo>
                                <a:lnTo>
                                  <a:pt x="2010938" y="1088323"/>
                                </a:lnTo>
                                <a:lnTo>
                                  <a:pt x="2012322" y="1088323"/>
                                </a:lnTo>
                                <a:lnTo>
                                  <a:pt x="2013706" y="1088323"/>
                                </a:lnTo>
                                <a:lnTo>
                                  <a:pt x="2015103" y="1085377"/>
                                </a:lnTo>
                                <a:lnTo>
                                  <a:pt x="2016500" y="1085377"/>
                                </a:lnTo>
                                <a:lnTo>
                                  <a:pt x="2017885" y="1082405"/>
                                </a:lnTo>
                                <a:lnTo>
                                  <a:pt x="2019282" y="1080919"/>
                                </a:lnTo>
                                <a:lnTo>
                                  <a:pt x="2019282" y="1083878"/>
                                </a:lnTo>
                                <a:lnTo>
                                  <a:pt x="2020666" y="1083878"/>
                                </a:lnTo>
                                <a:lnTo>
                                  <a:pt x="2020666" y="1082405"/>
                                </a:lnTo>
                                <a:lnTo>
                                  <a:pt x="2022076" y="1083878"/>
                                </a:lnTo>
                                <a:lnTo>
                                  <a:pt x="2023447" y="1083878"/>
                                </a:lnTo>
                                <a:lnTo>
                                  <a:pt x="2024844" y="1082405"/>
                                </a:lnTo>
                                <a:lnTo>
                                  <a:pt x="2026241" y="1082405"/>
                                </a:lnTo>
                                <a:lnTo>
                                  <a:pt x="2027626" y="1082405"/>
                                </a:lnTo>
                                <a:lnTo>
                                  <a:pt x="2029035" y="1080919"/>
                                </a:lnTo>
                                <a:lnTo>
                                  <a:pt x="2029035" y="1082405"/>
                                </a:lnTo>
                                <a:lnTo>
                                  <a:pt x="2030407" y="1080919"/>
                                </a:lnTo>
                                <a:lnTo>
                                  <a:pt x="2030407" y="1079459"/>
                                </a:lnTo>
                                <a:lnTo>
                                  <a:pt x="2031804" y="1079459"/>
                                </a:lnTo>
                                <a:lnTo>
                                  <a:pt x="2033201" y="1079459"/>
                                </a:lnTo>
                                <a:lnTo>
                                  <a:pt x="2033201" y="1080919"/>
                                </a:lnTo>
                                <a:lnTo>
                                  <a:pt x="2034585" y="1079459"/>
                                </a:lnTo>
                                <a:lnTo>
                                  <a:pt x="2035970" y="1079459"/>
                                </a:lnTo>
                                <a:lnTo>
                                  <a:pt x="2035970" y="1077960"/>
                                </a:lnTo>
                                <a:lnTo>
                                  <a:pt x="2037379" y="1079459"/>
                                </a:lnTo>
                                <a:lnTo>
                                  <a:pt x="2037379" y="1082405"/>
                                </a:lnTo>
                                <a:lnTo>
                                  <a:pt x="2037379" y="1079459"/>
                                </a:lnTo>
                                <a:lnTo>
                                  <a:pt x="2040148" y="1076487"/>
                                </a:lnTo>
                                <a:lnTo>
                                  <a:pt x="2040148" y="1074988"/>
                                </a:lnTo>
                                <a:lnTo>
                                  <a:pt x="2040148" y="1073528"/>
                                </a:lnTo>
                                <a:lnTo>
                                  <a:pt x="2041558" y="1070582"/>
                                </a:lnTo>
                                <a:lnTo>
                                  <a:pt x="2042929" y="1074988"/>
                                </a:lnTo>
                                <a:lnTo>
                                  <a:pt x="2044339" y="1077960"/>
                                </a:lnTo>
                                <a:lnTo>
                                  <a:pt x="2044339" y="1076487"/>
                                </a:lnTo>
                                <a:lnTo>
                                  <a:pt x="2045723" y="1076487"/>
                                </a:lnTo>
                                <a:lnTo>
                                  <a:pt x="2047107" y="1069058"/>
                                </a:lnTo>
                                <a:lnTo>
                                  <a:pt x="2047107" y="1067597"/>
                                </a:lnTo>
                                <a:lnTo>
                                  <a:pt x="2048504" y="1069058"/>
                                </a:lnTo>
                                <a:lnTo>
                                  <a:pt x="2048504" y="1067597"/>
                                </a:lnTo>
                                <a:lnTo>
                                  <a:pt x="2048504" y="1064638"/>
                                </a:lnTo>
                                <a:lnTo>
                                  <a:pt x="2051286" y="1061653"/>
                                </a:lnTo>
                                <a:lnTo>
                                  <a:pt x="2051286" y="1060193"/>
                                </a:lnTo>
                                <a:lnTo>
                                  <a:pt x="2052670" y="1061653"/>
                                </a:lnTo>
                                <a:lnTo>
                                  <a:pt x="2052670" y="1067597"/>
                                </a:lnTo>
                                <a:lnTo>
                                  <a:pt x="2054080" y="1072029"/>
                                </a:lnTo>
                                <a:lnTo>
                                  <a:pt x="2055464" y="1072029"/>
                                </a:lnTo>
                                <a:lnTo>
                                  <a:pt x="2055464" y="1073528"/>
                                </a:lnTo>
                                <a:lnTo>
                                  <a:pt x="2055464" y="1076487"/>
                                </a:lnTo>
                                <a:lnTo>
                                  <a:pt x="2056861" y="1077960"/>
                                </a:lnTo>
                                <a:lnTo>
                                  <a:pt x="2058245" y="1079459"/>
                                </a:lnTo>
                                <a:lnTo>
                                  <a:pt x="2058245" y="1076487"/>
                                </a:lnTo>
                                <a:lnTo>
                                  <a:pt x="2059642" y="1076487"/>
                                </a:lnTo>
                                <a:lnTo>
                                  <a:pt x="2061027" y="1076487"/>
                                </a:lnTo>
                                <a:lnTo>
                                  <a:pt x="2062424" y="1073528"/>
                                </a:lnTo>
                                <a:lnTo>
                                  <a:pt x="2062424" y="1074988"/>
                                </a:lnTo>
                                <a:lnTo>
                                  <a:pt x="2062424" y="1076487"/>
                                </a:lnTo>
                                <a:lnTo>
                                  <a:pt x="2063821" y="1077960"/>
                                </a:lnTo>
                                <a:lnTo>
                                  <a:pt x="2065192" y="1077960"/>
                                </a:lnTo>
                                <a:lnTo>
                                  <a:pt x="2066602" y="1077960"/>
                                </a:lnTo>
                                <a:lnTo>
                                  <a:pt x="2067986" y="1077960"/>
                                </a:lnTo>
                                <a:lnTo>
                                  <a:pt x="2069371" y="1077960"/>
                                </a:lnTo>
                                <a:lnTo>
                                  <a:pt x="2070780" y="1076487"/>
                                </a:lnTo>
                                <a:lnTo>
                                  <a:pt x="2070780" y="1077960"/>
                                </a:lnTo>
                                <a:lnTo>
                                  <a:pt x="2072165" y="1077960"/>
                                </a:lnTo>
                                <a:lnTo>
                                  <a:pt x="2073549" y="1076487"/>
                                </a:lnTo>
                                <a:lnTo>
                                  <a:pt x="2074946" y="1076487"/>
                                </a:lnTo>
                                <a:lnTo>
                                  <a:pt x="2074946" y="1073528"/>
                                </a:lnTo>
                                <a:lnTo>
                                  <a:pt x="2076343" y="1070582"/>
                                </a:lnTo>
                                <a:lnTo>
                                  <a:pt x="2077714" y="1070582"/>
                                </a:lnTo>
                                <a:lnTo>
                                  <a:pt x="2079137" y="1073528"/>
                                </a:lnTo>
                                <a:lnTo>
                                  <a:pt x="2079137" y="1072029"/>
                                </a:lnTo>
                                <a:lnTo>
                                  <a:pt x="2080508" y="1072029"/>
                                </a:lnTo>
                                <a:lnTo>
                                  <a:pt x="2080508" y="1070582"/>
                                </a:lnTo>
                                <a:lnTo>
                                  <a:pt x="2081905" y="1070582"/>
                                </a:lnTo>
                                <a:lnTo>
                                  <a:pt x="2081905" y="1072029"/>
                                </a:lnTo>
                                <a:lnTo>
                                  <a:pt x="2083302" y="1070582"/>
                                </a:lnTo>
                                <a:lnTo>
                                  <a:pt x="2084687" y="1070582"/>
                                </a:lnTo>
                                <a:lnTo>
                                  <a:pt x="2084687" y="1072029"/>
                                </a:lnTo>
                                <a:lnTo>
                                  <a:pt x="2086084" y="1073528"/>
                                </a:lnTo>
                                <a:lnTo>
                                  <a:pt x="2086084" y="1072029"/>
                                </a:lnTo>
                                <a:lnTo>
                                  <a:pt x="2087468" y="1072029"/>
                                </a:lnTo>
                                <a:lnTo>
                                  <a:pt x="2088865" y="1072029"/>
                                </a:lnTo>
                                <a:lnTo>
                                  <a:pt x="2088865" y="1073528"/>
                                </a:lnTo>
                                <a:lnTo>
                                  <a:pt x="2090249" y="1074988"/>
                                </a:lnTo>
                                <a:lnTo>
                                  <a:pt x="2091646" y="1073528"/>
                                </a:lnTo>
                                <a:lnTo>
                                  <a:pt x="2093043" y="1070582"/>
                                </a:lnTo>
                                <a:lnTo>
                                  <a:pt x="2093043" y="1072029"/>
                                </a:lnTo>
                                <a:lnTo>
                                  <a:pt x="2093043" y="1069058"/>
                                </a:lnTo>
                                <a:lnTo>
                                  <a:pt x="2094428" y="1069058"/>
                                </a:lnTo>
                                <a:lnTo>
                                  <a:pt x="2095825" y="1066111"/>
                                </a:lnTo>
                                <a:lnTo>
                                  <a:pt x="2095825" y="1064638"/>
                                </a:lnTo>
                                <a:lnTo>
                                  <a:pt x="2097222" y="1066111"/>
                                </a:lnTo>
                                <a:lnTo>
                                  <a:pt x="2097222" y="1064638"/>
                                </a:lnTo>
                                <a:lnTo>
                                  <a:pt x="2099990" y="1067597"/>
                                </a:lnTo>
                                <a:lnTo>
                                  <a:pt x="2099990" y="1069058"/>
                                </a:lnTo>
                                <a:lnTo>
                                  <a:pt x="2099990" y="1070582"/>
                                </a:lnTo>
                                <a:lnTo>
                                  <a:pt x="2101400" y="1070582"/>
                                </a:lnTo>
                                <a:lnTo>
                                  <a:pt x="2101400" y="1072029"/>
                                </a:lnTo>
                                <a:lnTo>
                                  <a:pt x="2102772" y="1070582"/>
                                </a:lnTo>
                                <a:lnTo>
                                  <a:pt x="2104181" y="1070582"/>
                                </a:lnTo>
                                <a:lnTo>
                                  <a:pt x="2105566" y="1072029"/>
                                </a:lnTo>
                                <a:lnTo>
                                  <a:pt x="2106950" y="1073528"/>
                                </a:lnTo>
                                <a:lnTo>
                                  <a:pt x="2106950" y="1074988"/>
                                </a:lnTo>
                                <a:lnTo>
                                  <a:pt x="2108347" y="1074988"/>
                                </a:lnTo>
                                <a:lnTo>
                                  <a:pt x="2108347" y="1076487"/>
                                </a:lnTo>
                                <a:lnTo>
                                  <a:pt x="2108347" y="1079459"/>
                                </a:lnTo>
                                <a:lnTo>
                                  <a:pt x="2111128" y="1079459"/>
                                </a:lnTo>
                                <a:lnTo>
                                  <a:pt x="2111128" y="1077960"/>
                                </a:lnTo>
                                <a:lnTo>
                                  <a:pt x="2112525" y="1077960"/>
                                </a:lnTo>
                                <a:lnTo>
                                  <a:pt x="2112525" y="1079459"/>
                                </a:lnTo>
                                <a:lnTo>
                                  <a:pt x="2113922" y="1080919"/>
                                </a:lnTo>
                                <a:lnTo>
                                  <a:pt x="2122253" y="1080919"/>
                                </a:lnTo>
                                <a:lnTo>
                                  <a:pt x="2122253" y="1082405"/>
                                </a:lnTo>
                                <a:lnTo>
                                  <a:pt x="2123663" y="1082405"/>
                                </a:lnTo>
                              </a:path>
                            </a:pathLst>
                          </a:custGeom>
                          <a:ln w="12700">
                            <a:solidFill>
                              <a:srgbClr val="B01C88"/>
                            </a:solidFill>
                            <a:prstDash val="solid"/>
                          </a:ln>
                        </wps:spPr>
                        <wps:bodyPr wrap="square" lIns="0" tIns="0" rIns="0" bIns="0" rtlCol="0">
                          <a:prstTxWarp prst="textNoShape">
                            <a:avLst/>
                          </a:prstTxWarp>
                          <a:noAutofit/>
                        </wps:bodyPr>
                      </wps:wsp>
                      <wps:wsp>
                        <wps:cNvPr id="1005" name="Graphic 1005"/>
                        <wps:cNvSpPr/>
                        <wps:spPr>
                          <a:xfrm>
                            <a:off x="3175" y="3175"/>
                            <a:ext cx="2334895" cy="1795145"/>
                          </a:xfrm>
                          <a:custGeom>
                            <a:avLst/>
                            <a:gdLst/>
                            <a:ahLst/>
                            <a:cxnLst/>
                            <a:rect l="l" t="t" r="r" b="b"/>
                            <a:pathLst>
                              <a:path w="2334895" h="1795145">
                                <a:moveTo>
                                  <a:pt x="0" y="1794755"/>
                                </a:moveTo>
                                <a:lnTo>
                                  <a:pt x="2334602" y="1794755"/>
                                </a:lnTo>
                                <a:lnTo>
                                  <a:pt x="2334602" y="0"/>
                                </a:lnTo>
                                <a:lnTo>
                                  <a:pt x="0" y="0"/>
                                </a:lnTo>
                                <a:lnTo>
                                  <a:pt x="0" y="1794755"/>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1E62032" id="Group 1001" o:spid="_x0000_s1026" style="position:absolute;margin-left:39.7pt;margin-top:13.25pt;width:184.35pt;height:141.85pt;z-index:1583104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">
                <v:shape id="Graphic 1002" o:spid="_x0000_s1027" style="position:absolute;left:1368;top:1567;width:20955;height:15621;visibility:visible;mso-wrap-style:square;v-text-anchor:top" coordsize="2095500,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" path="m2667,1549400r-2667,l1600,1562100r1600,l2667,1549400xem6945,1549400r-1611,l3733,1562100r2679,l6945,1549400xem193470,1549400r-6939,l189198,1562100r4812,l193470,1549400xem215379,1549400r-14430,l200422,1562100r12291,l215379,1549400xem223942,1549400r-8563,l215912,1562100r8564,l223942,1549400xem253857,1549400r-533,12700l254397,1562100r-540,-12700xem258136,1549400r-534,l254397,1562100r3205,l258136,1549400xem261349,1549400r-533,l261349,1562100r538,l261349,1549400xem321735,1549400r-9611,l310512,1562100r12836,l321735,1549400xem327087,1549400r-1606,12700l327620,1562100r-533,-12700xem342007,1549400r-2666,l338875,1562100r3715,l342007,1549400xem470855,1549400r-7422,l462850,1562100r7422,l470855,1549400xem28321,1536700r-2133,l25655,1549400r3199,l28321,1536700xem47564,1536700r-6419,l40612,1549400r7485,l47564,1536700xem55575,1536700r-4273,l50775,1549400r4266,l55575,1536700xem61987,1536700r-6412,l56121,1549400r6412,l61987,1536700xem472939,1524000r-1508,l470855,1549400r576,l472939,1524000xem476765,1524000r-1625,l474563,1536700r577,12700l476765,1524000xem507728,1536700r-1043,l507150,1549400r578,-12700xem517935,1536700r-9624,l508775,1549400r7540,l517935,1536700xem474098,1524000r-576,12700l474563,1536700r-465,-12700xem478854,1524000r-2089,l477230,1536700r1159,l478854,1524000xem500769,1524000r-1618,l499728,1536700r1624,l500769,1524000xem523732,1524000r-458,l522691,1536700r583,l523732,1524000xem484770,1511300r-3249,l481056,1524000r4174,l484770,1511300xem486396,1511300r-583,l485230,1524000r2790,l486396,1511300xem488485,1511300r-465,12700l489061,1524000r-576,-12700xem499151,1511300r-9624,l489061,1524000r10667,l499151,1511300xem529648,1511300r-2089,l526982,1524000r2089,l529648,1511300xem532892,1511300r-3244,l530225,1524000r1049,l532892,1511300xem538695,1511300r-1041,l538231,1524000r464,-12700xem547855,1511300r-5333,l544029,1524000r2208,l547855,1511300xem538695,1498600r-5339,l532892,1511300r7429,l538695,1498600xem542522,1498600r-1624,l540321,1511300r3708,l542522,1498600xem558986,1498600r-13332,l545189,1511300r12290,l558986,1498600xem951892,1498600r-2195,l951316,1511300r576,-12700xem1907498,1498600r-4293,l1903789,1511300r3124,l1907498,1498600xem1911790,1498600r-3708,l1909580,1511300r1639,l1911790,1498600xem537071,1485900r-2667,l533939,1498600r3715,l537071,1485900xem567575,1435100r-466,l566533,1460500r-1625,12700l564443,1485900r-5457,l557479,1498600r7429,l566533,1485900r576,-12700l573949,1473200r583,-12700l568617,1460500r-465,-12700l567575,1435100xem624756,1485900r-7430,l618958,1498600r5320,l624756,1485900xem632284,1485900r-5922,l626952,1498600r4756,l632284,1485900xem638194,1485900r-3250,l635421,1498600r2196,l638194,1485900xem646206,1485900r-1160,l645617,1498600r589,-12700xem921395,1485900r-3249,l918735,1498600r1042,l921395,1485900xem937990,1485900r-1043,l937400,1498600r590,-12700xem940073,1485900r-2083,l938554,1498600r1519,-12700xem960946,1485900r-18678,l943899,1498600r16582,l960946,1485900xem964195,1485900r-1041,l963607,1498600r588,-12700xem1817734,1485900r-4877,l1813441,1498600r3709,l1817734,1485900xem1820858,1485900r-3124,l1818191,1498600r2210,l1820858,1485900xem1828859,1485900r-3137,l1827361,1498600r1041,l1828859,1485900xem1839070,1485900r-3239,l1836403,1498600r2083,l1839070,1485900xem1849738,1485900r-2654,l1848125,1498600r1613,-12700xem1965714,1485900r-114935,l1851376,1498600r112713,l1965714,1485900xem1978579,1485900r-4864,l1974287,1498600r3721,l1978579,1485900xem562819,1473200r-2208,l560146,1485900r3132,l562819,1473200xem571867,1473200r-4292,l568152,1485900r3132,l571867,1473200xem649331,1473200r-33629,l616278,1485900r32587,l649331,1473200xem695375,1447800r-3256,l693750,1473200r459,l694792,1485900r583,-38100xem904354,1473200r-1160,l903765,1485900r589,-12700xem972188,1460500r-71089,l902723,1473200r1631,l904814,1485900r66798,l972188,1460500xem997831,1460500r-25643,l973820,1485900r15428,l989825,1473200r7528,l997831,1460500xem1005359,1460500r-6964,l1000025,1473200r467,12700l1001068,1485900r465,-12700l1004782,1473200r577,-12700xem1097788,1409700r-64127,l1033737,1422400r75,12700l1033887,1447800r76,12700l1034038,1473200r76,12700l1034703,1485900r116,-12700l1034936,1460500r117,-12700l1035169,1435100r117,-12700l1098377,1422400r-589,-12700xem1095592,1435100r-4756,l1091412,1447800r466,l1093509,1485900r564,l1094550,1460500r723,l1095592,1435100xem1715550,1460500r-6363,l1709759,1473200r1625,l1711854,1485900r3251,l1715550,1460500xem1765321,1460500r-16573,l1749306,1485900r15418,l1765321,1460500xem1812857,1460500r-24574,l1789896,1473200r20294,l1810774,1485900r2667,l1812857,1460500xem1820401,1460500r-2667,l1817150,1485900r8013,l1824681,1473200r-3823,l1820401,1460500xem1839070,1473200r-10668,l1827818,1485900r11849,l1839070,1473200xem1853459,1473200r-13348,l1839667,1485900r14376,l1853459,1473200xem1865270,1473200r-571,l1863086,1485900r2667,l1865270,1473200xem1873855,1473200r-4864,l1868534,1485900r5804,l1873855,1473200xem1894632,1473200r-17640,l1876535,1485900r18669,l1894632,1473200xem1902164,1473200r-3252,l1898455,1485900r4178,l1902164,1473200xem1905872,1473200r-1626,l1903789,1485900r2667,l1905872,1473200xem2018140,1473200r-39561,l1978008,1485900r38506,l2018140,1473200xem2033088,1473200r-10198,l2023461,1485900r8001,l2033088,1473200xem2035171,1473200r-1499,l2034129,1485900r584,l2035171,1473200xem2065105,1473200r-24473,l2041089,1485900r23546,l2065105,1473200xem2074261,1473200r-6959,l2067886,1485900r4762,l2074261,1473200xem2095127,1460500r-84518,l2009085,1473200r67272,l2077957,1485900r17170,l2095127,1460500xem608738,1460500r-2667,l607696,1473200r466,l608738,1460500xem620452,1447800r-8465,l612453,1460500r577,l613613,1473200r7428,l620452,1447800xem627993,1460500r-3715,l623702,1473200r4867,l627993,1460500xem654199,1460500r-23534,l630076,1473200r23547,l654199,1460500xem669621,1460500r-5333,l664865,1473200r4298,l669621,1460500xem679251,1460500r-7999,l671823,1473200r6964,l679251,1460500xem1095273,1460500r-723,l1095114,1473200r159,-12700xem1113798,1447800r-7428,l1106835,1460500r3249,l1110661,1473200r2666,l1113798,1447800xem1154959,1460500r-1041,l1154388,1473200r571,-12700xem1215843,1460500r-1499,l1214801,1473200r585,l1215843,1460500xem1225012,1460500r-2667,l1222815,1473200r572,l1225012,1460500xem1241002,1460500r-4738,l1236722,1473200r3721,l1241002,1460500xem1243681,1460500r-2679,l1241598,1473200r458,l1243681,1460500xem1251225,1460500r-2210,l1249587,1473200r1638,-12700xem1254933,1460500r-3708,l1251670,1473200r1638,l1254933,1460500xem1258642,1460500r-3251,l1255975,1473200r1041,l1258642,1460500xem1259696,1460500r-1054,l1259213,1473200r483,-12700xem1304095,1447800r-3238,l1301441,1460500r457,12700l1303524,1460500r571,-12700xem1360242,1447800r-18212,l1343071,1460500r6490,l1350018,1473200r7544,l1358032,1460500r2210,-12700xem1498583,1447800r-13805,l1485248,1460500r2197,l1487928,1473200r8572,l1498113,1460500r470,-12700xem1573488,1447800r-59944,l1514128,1473200r3708,l1518408,1460500r54521,l1573488,1447800xem1529088,1460500r-3721,l1525837,1473200r2667,l1529088,1460500xem1537089,1460500r-3124,l1535464,1473200r1155,l1537089,1460500xem1540328,1460500r-1042,l1539756,1473200r572,-12700xem1550996,1460500r-10198,l1541382,1473200r9042,l1550996,1460500xem1572929,1460500r-14389,l1558997,1473200r12293,l1572929,1460500xem1719855,1435100r-22962,l1697490,1447800r445,25400l1704437,1473200r457,-25400l1720439,1447800r-584,-12700xem1708717,1460500r-1156,l1708146,1473200r571,-12700xem1724732,1460500r-4877,l1720439,1473200r3709,l1724732,1460500xem1748748,1460500r-10110,l1739121,1473200r7988,l1748748,1460500xem1773309,1460500r-4749,l1769029,1473200r3836,l1773309,1460500xem1782936,1460500r-2083,l1782479,1473200r457,-12700xem1823525,1460500r-1498,12700l1824122,1473200r-597,-12700xem1846614,1460500r-2667,l1843363,1473200r3721,l1846614,1460500xem2003179,1460500r-1638,l2000970,1473200r2781,l2003179,1460500xem2007472,1460500r-2210,l2004805,1473200r3124,l2007472,1460500xem575574,1447800r-5333,l568617,1460500r6492,l575574,1447800xem616278,1435100r-12291,l604453,1447800r1042,12700l609786,1460500r1618,-12700l616743,1447800r-465,-12700xem697464,1435100r-65180,l631708,1447800r-478,12700l683078,1460500r465,-12700l695834,1447800r1630,-12700xem687834,1447800r-3715,l684584,1460500r2785,l687834,1447800xem982278,1409700r-90792,l892051,1422400r478,12700l896807,1435100r590,25400l1008025,1460500r471,-12700l1012329,1447800r302,-25400l982861,1422400r-583,-12700xem1011740,1447800r-2673,l1009656,1460500r1501,l1011740,1447800xem1061492,1447800r-3256,l1059867,1460500r453,l1061492,1447800xem1113798,1409700r-1054,12700l1076449,1422400r465,38100l1078533,1460500r589,-25400l1114084,1435100r285,-12700l1113798,1409700xem1084449,1447800r-3833,l1082248,1460500r1630,l1084449,1447800xem1099418,1435100r-1630,l1098377,1460500r452,-12700l1099418,1435100xem1114084,1435100r-9346,l1105216,1447800r578,12700l1106370,1447800r7428,l1114084,1435100xem1139414,1409700r-18657,l1120167,1422400r590,25400l1121333,1447800r465,12700l1123429,1460500r565,-12700l1124471,1435100r10583,l1135249,1422400r3708,l1139414,1409700xem1131999,1435100r-7528,l1125035,1460500r590,-12700l1131422,1447800r577,-12700xem1128750,1447800r-1043,l1128297,1460500r453,-12700xem1135054,1435100r-2589,l1133041,1447800r1623,12700l1135054,1435100xem1162960,1422400r-12763,l1150679,1460500r572,-25400l1162503,1435100r457,-12700xem1157626,1435100r-6375,l1151721,1460500r5334,l1157626,1435100xem1267227,1422400r-97307,l1170491,1435100r2096,l1173628,1460500r584,-12700l1266173,1447800r470,-12700l1267227,1422400xem1189186,1447800r-14974,l1175838,1460500r12751,l1189186,1447800xem1204133,1447800r-14947,l1190798,1460500r12751,l1204133,1447800xem1266173,1447800r-57747,l1210039,1460500r54521,l1266173,1447800xem1307816,1447800r-2667,l1305721,1460500r1511,l1307816,1447800xem1389566,1447800r-28283,l1361842,1460500r26099,l1389566,1447800xem1424364,1447800r-3238,l1421684,1460500r2096,l1424364,1447800xem1428073,1435100r-19711,l1408819,1447800r18212,l1427488,1460500r585,-25400xem1464953,1435100r-32004,l1434461,1460500r571,l1435616,1447800r28766,l1464953,1435100xem1462274,1447800r-14948,l1447910,1460500r13322,l1462274,1447800xem1483622,1435100r-14376,l1469817,1460500r10097,l1480498,1447800r2667,l1483622,1435100xem1577209,1447800r-3721,l1573970,1460500r2654,l1577209,1447800xem1586251,1447800r-1613,l1585210,1460500r584,l1586251,1447800xem1592182,1447800r-3264,l1589515,1460500r2083,l1592182,1447800xem1599586,1447800r-4166,l1595890,1460500r3239,l1599586,1447800xem1607130,1447800r-7544,l1600170,1460500r6376,l1607130,1447800xem1611422,1435100r-127800,l1484207,1447800r123964,l1608755,1460500r2083,l1611422,1435100xem1692601,1397000r-54509,l1638209,1409700r117,12700l1638443,1435100r117,12700l1638677,1460500r1625,-12700l1646106,1447800r1613,-38100l1693185,1409700r-584,-12700xem1694811,1409700r-46508,l1648418,1422400r114,12700l1648646,1447800r114,12700l1651440,1460500r572,-12700l1659784,1447800r229,-12700l1697935,1435100r-445,-12700l1696424,1422400r-1613,-12700xem1659784,1447800r-4064,l1656304,1460500r3251,l1659784,1447800xem1693185,1435100r-6960,l1686797,1460500r5804,l1693185,1435100xem1761016,1447800r-55537,l1706050,1460500r55550,l1761016,1447800xem1779812,1447800r-15088,l1764280,1460500r15989,l1779812,1447800xem1786200,1447800r-5347,l1780269,1460500r6972,l1786200,1447800xem1789896,1447800r-1613,l1787813,1460500r2679,l1789896,1447800xem1805910,1447800r-470,12700l1806494,1460500r-584,-12700xem2027182,1447800r-9042,l2016514,1460500r11240,l2027182,1447800xem2048048,1447800r-1612,12700l2048633,1460500r-585,-12700xem2075874,1447800r-9144,l2065105,1460500r11252,l2075874,1447800xem578241,1435100r-6374,l571284,1447800r6492,l578241,1435100xem896807,1435100r-1619,l895766,1447800r465,l896807,1435100xem1022995,1397000r-9624,l1014990,1447800r1041,l1016496,1435100r2196,l1019169,1422400r1154,-12700l1022405,1409700r590,-12700xem1064624,1422400r-11708,l1053368,1435100r2673,l1056618,1447800r6963,l1064152,1435100r472,-12700xem1076449,1422400r-6952,l1071004,1435100r4292,l1075872,1447800r577,-25400xem1087581,1435100r-8459,l1079574,1447800r7542,l1087581,1435100xem1090246,1435100r-2083,l1089794,1447800r452,-12700xem1097788,1435100r-2196,l1097211,1447800r577,-12700xem1103133,1435100r-1054,l1102544,1447800r589,-12700xem1120167,1422400r-3125,l1117500,1447800r2214,l1120167,1422400xem1277324,1397000r-69482,l1207385,1409700r-63665,l1144291,1422400r1626,12700l1147542,1435100r457,12700l1149638,1422400r126162,l1277324,1397000xem1168878,1422400r-3708,l1165627,1435100r584,12700l1168294,1447800r584,-25400xem1274187,1422400r-4306,l1270466,1435100r1511,l1273602,1447800r585,-25400xem1611880,1422400r-317399,l1296094,1435100r470,12700l1297148,1447800r572,-12700l1611422,1435100r458,-12700xem1315817,1435100r-18097,l1298190,1447800r17157,l1315817,1435100xem1408362,1435100r-87668,l1322307,1447800r84430,l1408362,1435100xem1626840,1422400r-14363,l1614089,1435100r5919,l1621519,1447800r4864,l1626840,1422400xem1633330,1435100r-2197,l1632771,1447800r559,-12700xem1637978,1409700r-345122,l1293427,1422400r333997,l1629050,1435100r5321,l1634968,1447800r2667,l1637750,1435100r114,-12700l1637978,1409700xem1672306,1435100r-11252,l1662692,1447800r9144,l1672306,1435100xem1685641,1435100r-3708,l1682504,1447800r2680,l1685641,1435100xem1741318,1435100r-1638,l1739121,1447800r2654,l1741318,1435100xem1746068,1435100r-3709,l1741775,1447800r4877,l1746068,1435100xem1750348,1435100r-559,12700l1750932,1447800r-584,-12700xem1774948,1435100r-5919,l1768560,1447800r6959,l1774948,1435100xem2022420,1435100r-572,12700l2022890,1447800r-470,-12700xem579865,1422400r-5333,l573949,1435100r5451,l579865,1422400xem587400,1409700r-2201,l585776,1435100r464,-12700l586823,1422400r577,-12700xem600162,1333500r-11131,l587400,1346200r-577,12700l585776,1371600r10671,l597030,1384300r465,38100l600162,1422400r577,12700l613613,1435100r-1160,-25400l606071,1409700r-576,-12700l605030,1397000r-577,-12700l600739,1384300r-577,-50800xem634367,1422400r-465,12700l634944,1435100r-577,-12700xem639248,1409700r-590,12700l638194,1435100r6852,l643533,1422400r-3832,l639248,1409700xem664288,1422400r-17041,l646658,1435100r18207,l664288,1422400xem668121,1422400r-583,12700l668580,1435100r-459,-12700xem701179,1422400r-31558,l669163,1435100r30497,l701179,1422400xem1069497,1422400r-2207,l1067866,1435100r1043,l1069497,1422400xem1638092,1397000r-360768,l1277895,1409700r572,25400l1278936,1422400r4293,l1284855,1409700r353123,l1638092,1397000xem1281591,1422400r-2083,l1281146,1435100r445,-12700xem1701186,1422400r-571,12700l1701758,1435100r-572,-12700xem583573,1320800r-1041,l582067,1346200r-583,12700l579865,1358900r-465,25400l577776,1384300r-1624,12700l575574,1409700r-465,12700l582067,1422400r465,-12700l590072,1409700r460,-12700l591115,1397000r1624,-12700l578817,1384300r-576,-12700l585776,1371600r-577,-25400l583573,1320800xem641915,1409700r-583,12700l642373,1422400r-458,-12700xem662204,1409700r-12873,l648865,1422400r14958,l662204,1409700xem690506,1409700r-17629,l672294,1422400r18777,l690506,1409700xem703374,1409700r-11825,l691071,1422400r11261,l703374,1409700xem708708,1409700r-3702,l705458,1422400r1631,l708708,1409700xem695375,1333500r-583,12700l694209,1346200r-459,25400l692119,1409700r17054,l709749,1422400r1054,l712410,1397000r1054,l714040,1384300r11714,l727386,1371600r-31552,l695375,1333500xem1013371,1397000r-8012,l1004782,1409700r-19249,l985069,1422400r27562,l1012781,1409700r590,-12700xem1101036,1409700r-2207,l1098377,1422400r3125,l1101036,1409700xem1102079,1409700r-577,12700l1102544,1422400r-465,-12700xem1112168,1409700r-1507,12700l1112744,1422400r-576,-12700xem1143250,1409700r-1156,l1142665,1422400r585,-12700xem1286937,1409700r-1511,l1285896,1422400r572,l1286937,1409700xem611987,1397000r-3249,l608162,1409700r4291,l611987,1397000xem650962,1397000r-477,12700l652580,1409700r-1618,-12700xem661150,1397000r-7993,l652580,1409700r9048,l661150,1397000xem948655,1371600r-25641,l922449,1384300r-34676,l888225,1397000r589,l889391,1409700r60306,l949232,1384300r-577,-12700xem979140,1397000r-14492,l964195,1409700r15423,l979140,1397000xem998395,1397000r-564,l997353,1409700r2672,l998395,1397000xem1026697,1397000r-3702,l1023448,1409700r2672,l1026697,1397000xem1029947,1397000r-2196,l1028316,1409700r1631,-12700xem1094073,1397000r-63662,l1030988,1409700r63562,l1094073,1397000xem1123994,1397000r-565,l1121798,1409700r2673,l1123994,1397000xem1142094,1397000r-6845,l1134664,1409700r8001,l1142094,1397000xem1145917,1384300r-1626,l1143720,1397000r-470,12700l1151251,1409700r-572,-12700l1146387,1397000r-470,-12700xem1155543,1397000r-584,l1154388,1409700r2667,l1155543,1397000xem1165170,1397000r-584,12700l1165627,1409700r-457,-12700xem1169920,1397000r-1626,l1166681,1409700r3810,l1169920,1397000xem1181172,1397000r-3709,l1176879,1409700r4763,l1181172,1397000xem1191268,1397000r-7429,l1183255,1409700r8585,l1191268,1397000xem1206800,1397000r-10083,l1195548,1409700r11837,l1206800,1397000xem724712,1384300r-10672,l714630,1397000r9617,l724712,1384300xem966868,1384300r-589,12700l967320,1397000r-452,-12700xem1009067,1384300r-571,l1008025,1397000r1631,l1009067,1384300xem1013371,1333500r-590,25400l1012329,1371600r-1172,25400l1082248,1397000r-1632,-12700l1014990,1384300r-1619,-50800xem1083878,1384300r-589,l1082836,1397000r1613,l1083878,1384300xem1090836,1384300r-3720,l1086538,1397000r4874,l1090836,1384300xem1378327,1384300r-160859,l1215843,1397000r163068,l1378327,1384300xem1532784,1384300r-152832,l1379482,1397000r153899,l1532784,1384300xem1539756,1371600r-470,12700l1537661,1397000r68885,l1604933,1384300r-64605,l1539756,1371600xem1607130,1384300r-584,12700l1607714,1397000r-584,-12700xem1610381,1371600r-1626,l1608171,1384300r-457,12700l1671836,1397000r-571,-12700l1610838,1384300r-457,-12700xem1679266,1371600r-6960,l1671836,1397000r14389,l1685641,1384300r-5791,l1679266,1371600xem603987,1371600r-1624,12700l604453,1384300r-466,-12700xem919777,1358900r-465,12700l882427,1371600r1519,12700l921971,1384300r-576,-12700l919777,1358900xem1020787,1333500r-464,12700l1019169,1371600r-2096,l1016496,1384300r40122,l1056041,1371600r-1520,-12700l1053368,1358900r-452,-12700l1022405,1346200r-1618,-12700xem1075296,1358900r-3715,l1071004,1371600r-9512,l1060909,1384300r15540,l1075296,1358900xem1223387,1371600r-572,12700l1225012,1384300r-1625,-12700xem1237763,1371600r-11709,l1225469,1384300r12878,l1237763,1371600xem1248545,1371600r-8102,l1239960,1384300r9055,l1248545,1371600xem1376231,1371600r-119215,l1256559,1384300r120256,l1376231,1371600xem1469246,1333500r-7531,l1461232,1346200r-73749,l1386442,1371600r-2667,l1383191,1384300r87096,l1469817,1358900r-571,-25400xem1472497,1358900r-597,l1470287,1384300r3709,l1473539,1371600r-597,l1472497,1358900xem1524326,1371600r-48120,l1475621,1384300r49175,l1524326,1371600xem1525837,1371600r-470,12700l1526421,1384300r-584,-12700xem1529088,1371600r-584,l1528034,1384300r1626,l1529088,1371600xem1596932,1358900r-46508,l1548913,1371600r-4864,l1543465,1384300r54038,l1596932,1358900xem1603891,1371600r-1041,l1601212,1384300r3251,l1603891,1371600xem1645065,1371600r-33643,l1610838,1384300r34798,l1645065,1371600xem1668598,1371600r-19838,l1647719,1384300r22504,l1668598,1371600xem1682504,1371600r-571,12700l1682987,1384300r-483,-12700xem731664,1308100r-30485,l699660,1320800r-578,12700l698506,1333500r-465,12700l697464,1371600r29922,l727962,1358900r465,-25400l729004,1320800r2378,l731664,1308100xem900522,1333500r-36872,l865268,1371600r1042,l866886,1346200r34213,l900522,1333500xem876510,1346200r-9034,l868970,1358900r590,12700l871190,1371600r1607,-12700l875701,1358900r809,-12700xem875701,1358900r-2904,l873274,1371600r1618,l875701,1358900xem908522,1358900r-27714,l881273,1371600r28880,l908522,1358900xem917693,1358900r-3715,l912347,1371600r5799,l917693,1358900xem929401,1346200r-2084,l926727,1358900r-452,12700l933115,1371600r-471,-12700l929977,1358900r-576,-12700xem941226,1358900r-7540,l933115,1371600r8577,l941226,1358900xem945983,1358900r-1043,l944351,1371600r3827,l945983,1358900xem1065207,1358900r-583,l1064152,1371600r1513,l1065207,1358900xem1230334,1358900r-559,12700l1230816,1371600r-482,-12700xem1232429,1358900r-1613,12700l1233013,1371600r-584,-12700xem1236264,1346200r-1625,12700l1234055,1358900r-458,12700l1237306,1371600r-584,-12700l1236264,1346200xem1244265,1358900r-584,l1242056,1371600r2667,l1244265,1358900xem1247390,1358900r-1512,l1245307,1371600r2667,l1247390,1358900xem1260852,1358900r-1156,l1259213,1371600r3137,l1260852,1358900xem1304565,1333500r-470,l1303524,1346200r-1626,12700l1263976,1358900r-470,12700l1350615,1371600r-597,-12700l1349561,1346200r-44412,l1304565,1333500xem1352698,1346200r-470,l1350615,1371600r3709,l1353739,1358900r-469,l1352698,1346200xem1364979,1333500r-6947,l1357562,1346200r-1156,25400l1375660,1371600r-470,-12700l1368700,1358900r-470,-12700l1365563,1346200r-584,-12700xem1490582,1346200r-3708,l1485248,1358900r-8001,l1476663,1371600r14973,l1491153,1358900r-571,-12700xem1494875,1358900r-470,12700l1495446,1371600r-571,-12700xem1499167,1358900r-2667,l1495916,1371600r3823,l1499167,1358900xem1516795,1358900r-14974,l1500209,1371600r17157,l1516795,1358900xem1521075,1358900r-572,l1518408,1371600r3264,l1521075,1358900xem1638677,1358900r-26200,l1611880,1371600r28422,l1638677,1358900xem1656888,1358900r-1625,l1653625,1371600r3721,l1656888,1358900xem1662692,1358900r-3137,l1658971,1371600r4280,l1662692,1358900xem1664889,1358900r-1155,l1663251,1371600r3137,l1664889,1358900xem716123,1130300r-1493,12700l713464,1193800r-466,25400l712410,1244600r-2084,l709749,1257300r28879,l739204,1308100r14963,l754634,1320800r589,25400l755675,1358900r5457,l761584,1346200r1043,l763215,1333500r12868,l776554,1320800r1049,l778179,1308100r1349,-63500l712410,1244600r-1607,-12700l779797,1231900r465,-12700l781428,1219200r453,-12700l783512,1206500r432,-38100l719956,1168400r-1624,-12700l717755,1155700r-466,-12700l716123,1130300xem862608,1320800r-3715,l859359,1346200r577,12700l861566,1346200r564,l862608,1320800xem903194,1346200r-25641,l878142,1358900r25623,l903194,1346200xem1300857,1333500r-29350,l1270923,1346200r-4750,l1264560,1358900r37338,l1301441,1346200r-584,-12700xem1371951,1346200r-482,l1370910,1358900r1613,l1371951,1346200xem1480498,1333500r-1168,25400l1485248,1358900r-470,-12700l1481540,1346200r-1042,-12700xem1507740,1333500r-572,12700l1503904,1346200r-444,12700l1509835,1358900r-470,-12700l1507740,1333500xem1554247,1346200r-2210,l1551593,1358900r3124,l1554247,1346200xem1565385,1320800r-1511,l1563302,1333500r-1041,l1561664,1358900r5918,l1567011,1346200r-470,l1565385,1320800xem1570249,1346200r-571,12700l1570833,1358900r-584,-12700xem1584168,1320800r-10198,l1573488,1333500r-559,l1571290,1358900r24600,l1595420,1346200r-10210,l1584638,1333500r-470,-12700xem1615715,1346200r-584,l1614559,1358900r1613,l1615715,1346200xem1620008,1346200r-1626,l1617798,1358900r3721,l1620008,1346200xem1622103,1346200r-584,12700l1622662,1358900r-559,-12700xem1625342,1295400r-1639,12700l1623145,1320800r-483,38100l1638092,1358900r-457,-12700l1633330,1346200r-559,-12700l1626840,1333500r-457,-12700l1625799,1308100r-457,-12700xem1022995,1333500r-590,12700l1023448,1346200r-453,-12700xem1035744,1333500r-7428,l1027751,1346200r9619,l1035744,1333500xem1045951,1320800r-4290,l1041083,1333500r-2665,l1037946,1346200r9048,l1046417,1333500r-466,-12700xem1049201,1333500r-589,l1046994,1346200r2659,l1049201,1333500xem1267227,1320800r-584,25400l1270923,1346200r-457,-12700l1267684,1333500r-457,-12700xem1320694,1333500r-13462,l1305721,1346200r16586,l1320694,1333500xem1340989,1295400r-1639,l1338779,1308100r-470,12700l1326015,1320800r-1613,12700l1323348,1346200r23546,l1345738,1320800r-469,-12700l1341433,1308100r-444,-12700xem1348977,1333500r-572,12700l1349561,1346200r-584,-12700xem1367189,1333500r-1626,12700l1367646,1346200r-457,-12700xem1390608,1333500r-445,l1389566,1346200r1638,l1390608,1333500xem1393287,1333500r-1524,12700l1393859,1346200r-572,-12700xem1400831,1333500r-6388,l1393859,1346200r7544,l1400831,1333500xem1460661,1333500r-57747,l1402444,1346200r58788,l1460661,1333500xem1483165,1333500r-1625,12700l1483622,1346200r-457,-12700xem1593782,1333500r-7531,l1585794,1346200r9626,l1593782,1333500xem596447,1282700r-1618,l594363,1295400r-583,12700l592739,1308100r-1624,12700l590532,1333500r6963,l597030,1308100r-583,-25400xem731382,1320800r-2378,l729580,1333500r1519,l731382,1320800xem705006,1244600r-1632,25400l702797,1282700r-465,25400l731664,1308100r590,12700l734926,1320800r453,12700l735477,1320800r98,-12700l735673,1295400r98,-12700l735869,1270000r98,-12700l705458,1257300r-452,-12700xem837556,1320800r-1155,l836966,1333500r590,-12700xem848221,1320800r-1631,l847068,1333500r564,l848221,1320800xem858893,1320800r-1042,l858305,1333500r588,-12700xem895188,1320800r-32580,l863173,1333500r32593,l895188,1320800xem899015,1320800r-1618,l896807,1333500r2673,l899015,1320800xem1030988,1320800r-577,12700l1031453,1333500r-465,-12700xem1034703,1320800r-589,12700l1035286,1333500r-583,-12700xem1297720,1320800r-23533,l1273602,1333500r24588,l1297720,1320800xem1308858,1320800r-470,12700l1309429,1333500r-571,-12700xem1319056,1295400r-4280,l1313150,1320800r-1638,l1311067,1333500r9030,l1319526,1320800r-470,-25400xem1361283,1308100r-597,l1360242,1320800r-597,12700l1363366,1333500r-1524,-12700l1361283,1308100xem1397110,1308100r-1626,12700l1394900,1333500r3251,l1397567,1320800r-457,-12700xem1405568,1320800r-457,12700l1406152,1333500r-584,-12700xem1420643,1295400r-3823,l1416363,1308100r-8001,l1406737,1320800r-585,12700l1457524,1333500r-572,-12700l1421126,1320800r-483,-25400xem1464382,1320800r-1511,l1462274,1333500r2679,l1464382,1320800xem1468205,1320800r-2210,l1465538,1333500r3124,l1468205,1320800xem1589515,1320800r-597,12700l1589972,1333500r-457,-12700xem1627424,1320800r-584,12700l1629050,1333500r-1626,-12700xem1630091,1320800r-584,12700l1630676,1333500r-585,-12700xem738628,1257300r-2096,l736628,1270000r95,12700l736819,1295400r95,12700l737010,1320800r1618,-63500xem839638,1308100r-7540,l832688,1320800r6374,l839638,1308100xem842876,1308100r-2195,l841269,1320800r1607,-12700xem844395,1308100r-1042,l843930,1320800r465,-12700xem850305,1308100r-5910,l844971,1320800r3703,l850305,1308100xem851347,1308100r-1042,l850894,1320800r453,-12700xem855644,1308100r-1625,l855179,1320800r465,-12700xem891486,1295400r-61472,l831645,1308100r23999,l856221,1320800r36308,l892051,1308100r-565,-12700xem1042703,1308100r-454,12700l1043292,1320800r-589,-12700xem1277324,1282700r-1524,25400l1275228,1320800r10198,l1285140,1308100r-6204,l1278467,1295400r-572,l1277324,1282700xem1292259,1308100r-5791,l1285896,1320800r6960,l1292259,1308100xem1327057,1295400r-572,25400l1330778,1320800r-457,-12700l1327641,1308100r-584,-12700xem1451047,1295400r-483,12700l1421684,1308100r-558,12700l1453244,1320800r-1638,-12700l1451047,1295400xem1577679,1282700r-470,12700l1576624,1308100r-1612,12700l1581514,1320800r-1168,-25400l1578250,1295400r-571,-12700xem889855,1282700r-61471,l828973,1308100r465,-12700l891486,1295400r-1631,-12700xem1281591,1282700r-445,l1279508,1308100r2680,l1281591,1282700xem1282759,1282700r-571,25400l1285140,1308100r-285,-12700l1283229,1295400r-470,-12700xem1289135,1282700r-572,12700l1286937,1308100r3239,l1289135,1282700xem1409873,1282700r-469,12700l1408819,1308100r3721,l1412058,1295400r-1600,l1409873,1282700xem1414153,1295400r-1041,l1412540,1308100r3239,l1414153,1295400xem1432365,1270000r-571,l1431311,1282700r-559,l1429114,1295400r-5334,l1423323,1308100r11138,l1432949,1295400r-584,-25400xem1438283,1270000r-1625,l1436074,1282700r-458,25400l1449409,1308100r-1499,-12700l1443617,1295400r-597,-12700l1438741,1282700r-458,-12700xem859647,1143000r-42500,l817260,1168400r113,25400l817486,1219200r113,25400l817712,1270000r588,25400l820384,1295400r589,-12700l821425,1270000r64716,l885564,1244600r-465,-12700l884523,1231900r-577,-12700l880231,1219200r-1630,-12700l878142,1206500r-589,-12700l865268,1193800r-1618,-12700l862130,1181100r-564,-12700l859936,1155700r-289,-12700xem887773,1257300r-1632,12700l824099,1270000r1159,25400l825717,1282700r63097,l888225,1270000r-452,-12700xem1316859,1270000r-470,12700l1315817,1282700r-470,12700l1318484,1295400r-1625,-25400xem1424821,1282700r-457,12700l1425406,1295400r-585,-12700xem1427031,1282700r-1625,12700l1427488,1295400r-457,-12700xem1446742,1257300r-1042,l1444075,1270000r-458,25400l1447910,1295400r-584,-12700l1446742,1257300xem1439782,1270000r-457,12700l1440366,1282700r-584,-12700xem1442462,1270000r-483,l1440366,1282700r2654,l1442462,1270000xem707089,1193800r-118,12700l706853,1219200r-118,12700l706617,1244600r-118,12700l709173,1257300r-117,-12700l708940,1231900r-116,-12700l708708,1206500r-1619,-12700xem881273,1206500r-465,l880231,1219200r1625,l881273,1206500xem873851,1143000r-577,25400l869560,1168400r-590,12700l866310,1181100r-465,12700l877100,1193800r-590,-12700l874892,1168400r-464,-12700l873851,1143000xem859359,1130300r-45349,l814126,1143000r116,12700l814358,1168400r117,12700l816669,1181100r478,-38100l859647,1143000r-288,-12700xem862608,1168400r-478,12700l863173,1181100r-565,-12700xem784089,1155700r-63091,l720427,1168400r63517,l784089,1155700xem855412,1016000r-55318,l801725,1054100r452,12700l802767,1066800r576,12700l805427,1079500r577,12700l807045,1130300r478,12700l809142,1168400r576,-12700l810183,1155700r577,-25400l859359,1130300r-466,-12700l858305,1092200r-454,-25400l856221,1041400r-577,-12700l855412,1016000xem872797,1155700r-1607,l870601,1168400r2673,l872797,1155700xem723671,1143000r-1631,l721469,1155700r2778,l723671,1143000xem732254,1066800r-3250,l728427,1104900r-465,12700l725754,1117600r-452,12700l724712,1143000r-465,12700l784553,1155700r577,-25400l785596,1117600r699,-38100l732706,1079500r-452,-12700xem769125,850900r-2195,l766452,863600r-27248,l738628,876300r-1618,50800l736890,939800r-119,12700l736652,965200r-120,12700l735379,1054100r-453,12700l733295,1066800r-589,12700l786295,1079500r932,-50800l787791,1016000r1054,l788845,952500r-16005,l772251,939800r-1619,-12700l770539,914400r-93,-12700l770353,889000r-93,-12700l769590,876300r-465,-25400xem798139,1016000r-2919,l795338,1028700r118,12700l795574,1054100r118,12700l795809,1079500r571,-50800l798057,1028700r82,-12700xem798057,1028700r-1677,l797892,1054100r83,-12700l798057,1028700xem788845,1016000r-1054,l788380,1028700r465,l788845,1016000xem831645,901700r-40140,l792095,939800r452,12700l794177,977900r577,50800l795220,1016000r2919,l798222,1003300r82,-12700l798386,977900r83,-12700l833264,965200r-576,-12700l832098,927100r-453,-25400xem835924,965200r-37455,l799052,1016000r459,12700l800094,1016000r55318,l855179,1003300r-18778,l835924,965200xem836966,990600r-565,12700l837556,1003300r-590,-12700xem844971,927100r-1618,l842876,939800r-2195,l840215,952500r-577,12700l837556,1003300r17623,l854602,965200r-7534,l846590,939800r-1619,-12700xem851936,952500r-1631,l848674,965200r3832,l851936,952500xem854019,952500r-1513,12700l854602,965200r-583,-12700xem788845,r,25400l788380,25400r-589,63500l787227,88900r-1631,38100l785130,177800r-371,114300l784636,330200r-83,25400l784089,393700r-577,25400l781881,457200r-453,25400l780839,482600r-577,25400l779797,533400r-1618,38100l777603,660400r-478,l776554,800100r-118,25400l776318,850900r-118,25400l776083,901700r-1618,12700l773423,952500r15422,l788845,889000r36413,l824675,863600r-3702,l818766,838200r-466,-25400l817712,571500r-170,-38100l817429,508000r-113,-25400l817203,457200r-56,-12700l816669,406400r-2194,l814010,393700r-2661,l810760,381000r-288,-12700l809718,368300r-576,-12700l808332,342900r-1287,l806481,292100r-477,-76200l805812,190500r-9432,l795809,177800r-589,l794754,152400r-577,-12700l793090,114300r-995,l791505,50800r-1041,l788845,xem829438,889000r-40593,l790464,914400r588,l791505,901700r38509,l829438,889000xem770167,863600r-577,12700l770260,876300r-93,-12700xem751960,711200r-8576,l743088,800100r-42,12700l742919,850900r-2195,l740247,863600r18100,l757882,850900r-576,-12700l755675,825500r-452,-12700l754634,800100r-467,-50800l753591,723900r-1631,-12700xem758925,850900r-578,12700l759501,863600r-576,-12700xem764834,838200r-1619,l762627,850900r-1495,l759501,863600r5798,l764834,838200xem821425,838200r-452,25400l822015,863600r-590,-25400xem824099,850900r-1631,l822015,863600r2660,l824099,850900xem749877,698500r-5340,l743960,711200r6382,l749877,698500xem810183,355600r-465,12700l810472,368300r-289,-12700xem807523,330200r-478,12700l808332,342900r-809,-12700xem798469,101600r-577,38100l796380,190500r9432,l805523,152400r-6012,l799052,114300r-583,-12700xem801725,139700r-1631,l799511,152400r2666,l801725,139700xem805427,139700r-2660,l802177,152400r3346,l805427,139700xem792547,101600r-452,12700l793090,114300r-543,-12700xe" fillcolor="#c6cdd1" stroked="f">
                  <v:path arrowok="t"/>
                </v:shape>
                <v:shape id="Graphic 1003" o:spid="_x0000_s1028" style="position:absolute;top:2886;width:23406;height:15113;visibility:visible;mso-wrap-style:square;v-text-anchor:top" coordsize="2340610,151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" path="m2267997,r71997,em2267997,287257r71997,em2267997,574520r71997,em2267997,863249r71997,em2267997,1150510r71997,em2267997,1439257r71997,em,l71995,em,287257r71995,em,574520r71995,em,863249r71995,em,1150510r71995,em,1439257r71995,em2060492,1439270r,71996em1669434,1439270r,71996em1279772,1439270r,71996em888707,1439270r,71996em499057,1439270r,71996em107999,1439270r,71996e" filled="f" strokecolor="#231f20" strokeweight=".5pt">
                  <v:path arrowok="t"/>
                </v:shape>
                <v:shape id="Graphic 1004" o:spid="_x0000_s1029" style="position:absolute;left:1080;top:5463;width:21240;height:11703;visibility:visible;mso-wrap-style:square;v-text-anchor:top" coordsize="2124075,117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" path="m,1157932r1395,-1511l1395,1157932r1388,l4179,1157932r1389,-1511l5568,1157932r12526,l19484,1159393r1394,l20878,1157932r2779,l23657,1159393r1396,l26441,1159393r1389,-1461l27830,1159393r1396,l37579,1159393r1389,-1461l40356,1156421r1396,-1461l43141,1154960r2784,l45925,1153474r1390,l47315,1152001r1394,l50105,1152001r,1473l51488,1153474r1396,l54278,1152001r1389,-2972l57057,1149029r,2972l58451,1153474r1390,-1473l61236,1152001r1388,l64014,1152001r1396,l66799,1152001r1388,l68187,1150515r1396,-1486l69583,1147544r1389,-2947l72367,1141625r1395,1486l73762,1144597r1383,1473l76541,1146070r,2959l77936,1149029r1389,l80714,1149029r,-1485l83498,1147544r1396,-1474l86282,1146070r1389,l87671,1147544r1396,l90462,1147544r1383,1485l94636,1149029r1388,l96024,1150515r1390,l98809,1150515r1388,l101593,1150515r1390,l102983,1152001r1389,l105766,1152001r,-1486l114119,1150515r,-1486l115509,1150515r1389,-1486l118292,1150515r,-1486l119682,1150515r1389,l122467,1150515r1388,l125251,1150515r,1486l126640,1152001r1388,l128028,1150515r1396,l129424,1149029r1396,l132203,1150515r1394,l133597,1152001r1396,-1486l136382,1152001r1388,l161428,1152001r1396,1473l164213,1153474r1395,l165608,1154960r1389,l168386,1154960r1395,l169781,1156421r1395,l172559,1156421r,1511l214312,1157932r,1461l222665,1159393r,1486l229623,1160879r,-1486l254669,1159393r1396,1486l256065,1162352r1389,l258848,1162352r8348,l267196,1160879r15310,l282506,1159393r1389,1486l285291,1159393r,1486l285291,1159393r1388,l288075,1159393r1389,l290854,1160879r1394,l293644,1160879r1383,l296421,1160879r1396,1473l314510,1162352r1396,1486l324252,1163838r,1486l325648,1165324r1389,l327037,1166797r1395,l329821,1166797r1389,l334001,1168283r,-1486l335384,1166797r1395,l338174,1166797r1389,l340953,1163838r1394,l342347,1165324r1389,l350695,1165324r1394,2959l352089,1166797r1390,1486l354868,1168283r1394,-2959l356262,1169756r1396,-1473l359041,1168283r1396,l361831,1168283r,-1486l363221,1166797r1389,l366005,1166797r1389,l368790,1163838r2777,l371567,1168283r1396,l374357,1168283r1383,-1486l377136,1166797r27831,l404967,1168283r19484,l424451,1166797r1395,l427241,1166797r1384,-1473l431415,1165324r,1473l432804,1166797r16699,l450893,1168283r,-1486l452282,1166797r1396,l484299,1166797r,-1473l485682,1165324r1394,l488472,1165324r2784,l491256,1163838r,-1486l492639,1162352r1396,l495429,1162352r,-1473l495429,1159393r1389,-2972l498208,1154960r1396,-1486l499604,1149029r,-13322l502387,1128316r,10350l503777,1138666r1389,-10350l506561,1131288r,5905l506561,1135707r1395,-7391l509339,1129776r,-2959l510734,1123858r,-1473l512130,1120899r1389,1486l513519,1128316r1388,-1499l516303,1128316r1389,-1499l517692,1128316r1395,-2959l519087,1126817r1389,-1460l520476,1123858r1389,1499l521865,1122385r1396,-2985l524656,1117940r,1460l526045,1119400r,5957l527434,1125357r1395,4419l528829,1132735r1389,2972l530218,1140152r1396,1473l533002,1140152r,1473l534391,1141625r1396,l535787,1143111r1389,-1486l537176,1143111r,1486l539960,1144597r,2947l539960,1150515r1390,l542744,1152001r1390,-1486l544134,1149029r,-1485l545523,1144597r1394,-4445l546917,1143111r1396,-1486l548313,1140152r2779,l551092,1138666r,-1473l552486,1129776r1390,-2959l555265,1129776r,-4419l556660,1120899r1389,-2959l559445,1120899r,-2959l562222,1114981r,-2972l562222,1106078r1396,-2946l563618,1106078r1396,1499l566402,1107577r,1473l566402,1112009r1389,l569187,1113495r,-1486l570575,1110523r1396,l573360,1114981r,1473l573360,1117940r1389,l576144,1113495r1396,-1486l577540,1113495r1383,-1486l580317,1112009r1396,l583102,1112009r1388,l585880,1112009r,-4432l585880,1106078r1395,-4432l588670,1101646r,-4433l590053,1092756r1396,l592844,1095715r,-2959l594233,1091283r1395,-14796l595628,1066111r1390,-2959l597018,1073528r2783,-4470l599801,1061653r1396,-2959l602580,1057234r1395,-8890l603975,1045372r,-8865l605370,1029091r1390,-5919l606760,1012822r1388,2959l608148,993556r2785,8877l610933,993556r,-16294l612327,983193r,1486l613717,992070r1389,13335l615106,1003919r,-2972l616502,995017r1394,-8865l617896,989111r1383,1499l619279,965413r,-10338l622070,958021r,-4445l622070,955075r1389,-8903l624848,943201r1395,14820l626243,981720r1389,l629028,981720r,28130l630417,1008352r,2971l631805,1011323r1396,-7404l633201,1014282r,10376l634591,1027630r,13310l635985,1045372r1389,-4432l637374,1036507r1390,-5918l638764,1032037r1394,-2946l640158,1030589r1396,7379l641554,1046858r1383,10376l644333,1060193r,2959l645727,1067597r,4432l647117,1074988r1383,l649907,1076487r,10351l651283,1086838r1409,-1461l652692,1083878r,-1473l654074,1080919r1389,l655463,1082405r1396,-1486l656859,1082405r,4433l659643,1086838r,-1461l661026,1077960r,-5931l662434,1072029r1375,-2971l663809,1070582r,1447l665218,1079459r1383,-7430l666601,1076487r1389,-17793l667990,1057234r,11824l670780,1069058r,2971l672170,1072029r,2959l673552,1074988r1402,1499l674954,1074988r,-2959l676337,1066111r1394,l677731,1060193r1390,1460l679121,1057234r1395,-2972l681911,1055735r,-4432l683294,1048344r1402,l686079,1045372r,4445l687480,1048344r1383,1473l688863,1043899r1395,-1473l690258,1049817r1389,2959l693042,1055735r,5918l694438,1061653r,-1460l695815,1061653r1407,-1460l697222,1061653r1383,-2959l698605,1054262r1401,-1486l700006,1055735r1383,l701389,1040940r1395,l704174,1042426r,1473l705568,1045372r,-1473l705568,1045372r1396,l708341,1040940r,-1486l709748,1035009r,1498l711131,1036507r1389,-1498l712520,1030589r1396,2972l715310,1033561r,2946l716700,1033561r,-2972l716700,1026132r2784,7429l719484,1032037r,1524l720867,1030589r,7379l722275,1017242r1383,-17768l723658,995017r,-11824l725046,1002433r1396,2972l726442,999474r1389,-4457l727831,990610r,-5931l730609,969883r,5918l730609,978761r1402,-16307l732011,953576r1383,-19265l734801,943201r,4445l734801,946172r1377,-29616l737574,926932r,25171l738968,941740r,-11849l740357,928392r1396,-5918l741753,918055r,-10402l743135,885454r,-20727l744537,861781r1383,11824l745920,879535r1394,10376l747314,891385r1390,2984l748704,898789r1396,-4420l750100,886952r1394,-2972l752871,881034r,-2972l754279,864727r,-4432l754279,858809r1383,-8890l757063,841054r,-22225l758446,792185r,5931l759842,798116r1388,-2959l761230,796630r,1486l762626,792185r1389,-4432l764015,783295r1383,-41453l765398,725548r,-10363l766805,658924r1383,19240l769590,673732r,-8890l770972,660410r1389,1460l772361,601164r,1499l773757,598218r1395,l775152,602663r1389,l776541,601164r2790,2972l779331,607095r1377,l780708,608581r1396,l783499,623389r,29617l783499,669287r1388,13322l786283,694458r,4433l787666,704822r,-4433l787666,704822r2784,l790450,694458r,2972l791858,700389r,-17780l793235,682609r1395,5918l794630,695944r1395,l797415,690026r1394,10363l798809,697430r1383,37008l801594,741842r,5931l802977,737397r,-10350l804378,713712r1383,-41466l805761,615985r1396,-1499l807157,561197r1394,-54788l808551,497519r1390,-17767l809941,490115r1395,-23685l812718,453095r,-28123l814120,405718r,-137709l814120,222107r1383,-65149l816898,165844r,5928l818287,167314,818287,r1396,38503l819683,44425r1389,-7404l821072,91808r,8886l822454,139191r1408,29617l823862,207293r1383,130317l825245,205830r1401,109555l828029,162880r,124383l828029,309469r1390,2964l830814,334646r,11850l832209,346496r,7404l834981,353900r,42931l834981,439769r1407,29620l836388,479752r1377,10363l839174,475320r,-8890l840555,470875r1390,2959l841945,472361r1395,2959l843340,503438r,-1474l846124,501964r,5919l846124,602663r1383,97726l847507,713712r1402,-2960l850291,706307r,-8877l851687,698891r1396,-4433l853083,716671r1388,11849l854471,724075r,2972l857250,727047r,-4458l857250,734438r1400,l858650,740356r1383,7417l861435,765540r,17755l861435,784793r1383,4420l864213,790699r1389,14821l866998,807006r1394,-8890l868392,789213r,-11836l869776,774430r,1461l871178,772932r1383,-10351l872561,767013r1400,l873961,769985r1383,7392l875344,790699r1396,2972l878128,792185r1396,-4432l879524,790699r1396,-7404l880920,786254r,-4432l882296,777377r1408,4445l883704,799602r1383,2959l885087,812911r1389,14821l887870,841054r,7417l887870,861781r1396,19253l890656,892870r,2972l892039,885454r,10388l892039,897315r2783,13310l894822,909177r,-2972l896230,901748r,-1473l897613,909177r1389,-5931l899002,895842r,1473l900398,894369r1394,-5944l901792,891385r1390,-10351l903182,888425r,5944l905965,894369r,4420l905965,901748r1383,2959l907348,906205r1409,1448l910139,909177r,4407l910139,919515r1389,-1460l912924,922474r,7417l914313,935822r,2959l914313,952103r2778,-4457l917091,955075r,-4470l918493,963952r,8890l919874,974303r1396,13335l921270,999474r1390,-2946l924054,997988r,4445l925450,1003919r,-2972l926833,997988r1402,2959l928235,1008352r1382,5930l929617,1017242r1402,4457l932402,1024658r,7379l933796,1042426r,-2972l935186,1042426r1395,l937976,1046858r1376,4445l939352,1052776r1409,-2959l940761,1048344r1383,-4445l943545,1040940r,2959l944928,1043899r,-1473l946323,1046858r1389,4445l947712,1054262r1395,-1486l950497,1052776r,2959l951880,1057234r,-4458l954670,1054262r,1473l954670,1054262r1389,-2959l956059,1045372r1395,1486l958843,1049817r,2959l958843,1055735r1396,-1473l961622,1052776r,5918l963023,1049817r,-1473l963023,1046858r2790,2959l965813,1055735r,1499l967190,1055735r1395,-1473l969981,1054262r,1473l971369,1055735r1396,2959l974148,1057234r1401,l976932,1060193r,1460l976932,1063152r1408,7430l978340,1076487r1377,1473l981111,1076487r,-1499l981111,1072029r1396,-4432l983896,1067597r,-2959l985291,1060193r1383,-4458l988076,1058694r1383,-1460l989459,1052776r1395,-1473l992243,1055735r1396,-4432l993639,1045372r1394,-2946l995033,1040940r1377,4432l996410,1046858r1408,-2959l999200,1043899r1402,2959l1000602,1040940r1383,10363l1003380,1052776r,-1473l1004769,1048344r,1473l1006165,1040940r1389,-4433l1007554,1040940r,4432l1008936,1049817r1408,2959l1011727,1054262r,1473l1011727,1057234r2784,-2972l1014511,1049817r,2959l1015900,1048344r,-2972l1017295,1043899r1396,1473l1018691,1043899r1389,l1021463,1043899r1407,-1473l1022870,1043899r2773,l1025643,1040940r1394,-8903l1027037,1036507r1389,10351l1029822,1048344r,-2972l1031205,1045372r1401,-2946l1032606,1040940r1383,l1033989,1035009r1402,l1036773,1033561r,-7429l1036773,1021699r1396,2959l1038169,1030589r1395,l1040952,1021699r,-11849l1042348,989111r,-16269l1043731,1015781r,-1499l1045132,1021699r,-5918l1046515,1006891r1402,l1049300,995017r,-14796l1049300,975801r1395,2960l1052084,968385r,5918l1053480,978761r,-2960l1054874,975801r,-5918l1056257,968385r,1498l1057659,963952r1383,-7416l1059042,953576r1388,l1060430,958021r,4433l1061826,965413r1396,14808l1063222,977262r1388,-10351l1064610,971331r1383,8890l1067401,980221r,-2959l1067401,974303r1377,-1461l1070185,974303r,-8890l1071568,963952r,-1498l1071568,966911r2784,1474l1074352,975801r1396,7392l1075748,989111r1389,-5918l1078519,984679r,2959l1079927,987638r1377,l1082711,990610r,2946l1082711,999474r2773,4445l1085484,1014282r,2960l1086878,1020213r1396,2959l1089663,1024658r,-1486l1089663,1014282r1383,-1460l1092447,1011323r,-4432l1093830,996528r,-1511l1095226,1000947r1394,-1473l1096620,1005405r,2947l1098010,1008352r,-5919l1099405,1003919r1384,l1100789,999474r1400,l1102189,995017r1383,l1103572,993556r1402,10363l1104974,1005405r1382,11837l1107752,1018740r,-11849l1109141,1011323r,2959l1109141,1015781r1395,8877l1111931,1020213r1384,l1113315,1018740r1400,l1116098,1017242r,-2960l1116098,1008352r1402,2971l1118883,1015781r,-7429l1120278,1011323r,7417l1120278,1020213r2785,11824l1123063,1033561r,-2972l1124458,1030589r,-4457l1125834,1027630r1409,-1498l1127243,1037968r,-8877l1128626,1027630r1388,-2972l1130014,1027630r1395,-1498l1131409,1030589r,-1498l1134193,1030589r,5918l1135576,1032037r,2972l1136978,1037968r1383,-2959l1138361,1033561r,1448l1139769,1039454r1383,-2947l1141152,1037968r1389,-2959l1142541,1024658r,1474l1145325,1027630r1396,10338l1146721,1036507r1383,1461l1149504,1026132r,1498l1150887,1024658r1408,-1486l1152295,1011323r1376,7417l1153671,1029091r1396,l1156463,1027630r,4407l1156463,1030589r1388,-4457l1157851,1024658r1396,-1486l1160630,1027630r1402,-2972l1163416,1023172r,-11849l1164813,1011323r1384,l1167594,1011323r1397,-1473l1168991,1011323r1372,l1171773,1014282r,-1460l1173157,1005405r,2947l1174554,1005405r1384,5918l1175938,1015781r1397,l1178720,1012822r,4420l1180117,1027630r,-2972l1180117,1033561r2781,2946l1182898,1032037r,1524l1184295,1029091r1384,2946l1187089,1030589r,-2959l1188460,1027630r1397,-1498l1189857,1023172r1397,l1191254,1021699r,-2959l1194036,1015781r,-1499l1194036,1021699r1384,2959l1195420,1023172r1410,-1473l1198214,1015781r,-1499l1198214,1011323r1384,7417l1200995,1020213r,1486l1202380,1024658r,2972l1202380,1024658r2781,l1206558,1023172r,-4432l1207942,1020213r1410,l1209352,1021699r,1473l1210724,1027630r1397,l1212121,1026132r1397,-1474l1214915,1024658r1384,-2959l1216299,1020213r,2959l1217683,1017242r,4457l1219093,1023172r1371,1486l1220464,1030589r1410,l1221874,1032037r1384,l1224655,1030589r,-1498l1226040,1026132r1397,-4433l1228834,1023172r,1486l1228834,1023172r1384,l1231615,1023172r,2960l1232999,1027630r2782,l1235781,1026132r,1498l1237178,1026132r1384,1498l1239946,1027630r,-1498l1239946,1024658r1410,2972l1242740,1026132r1397,1498l1244137,1026132r2782,-5919l1246919,1018740r1384,l1248303,1017242r1397,1498l1251097,1018740r,1473l1251097,1021699r1384,-2959l1253878,1017242r,1498l1255262,1015781r1410,-2959l1258044,1011323r,2959l1258044,1011323r1397,-4432l1259441,1012822r1397,-1499l1262235,1014282r,-1460l1263619,1006891r,-1486l1265003,1003919r,4433l1266413,1015781r,4432l1267785,1021699r1397,-1486l1269182,1017242r1397,-5919l1270579,1014282r,-1460l1271963,1008352r1397,l1273360,1009850r1384,2972l1274744,1009850r1397,-4445l1276141,1008352r1385,5930l1277526,1021699r1409,1473l1280307,1018740r,1473l1281704,1020213r,-1473l1283101,1017242r1397,-2960l1284498,1015781r1384,-1499l1285882,1011323r1384,-4432l1288676,1003919r,-4445l1288676,995017r1372,1511l1291457,997988r,2959l1292842,1002433r,-8877l1292842,992070r2781,-10350l1295623,972842r,-16306l1297020,962454r,-4433l1298417,958021r1372,8890l1299789,975801r,-1498l1301198,966911r1385,-2959l1302583,952103r1384,2972l1303967,946172r2794,-19240l1306761,934311r1384,10375l1308145,946172r1385,-7391l1310939,937282r,5919l1310939,931364r1372,1499l1313721,934311r,14833l1315105,952103r,-2959l1316502,943201r1384,-7379l1317886,923973r,5918l1319283,938781r,1460l1320680,946172r1384,2972l1322064,958021r1397,l1323461,959507r1385,5906l1326255,966911r,-2959l1327627,969883r1397,1448l1330421,972842r,20714l1330421,1000947r1384,-5930l1333202,969883r,4420l1334587,983193r,-2972l1335984,975801r1384,-1498l1337368,968385r,-5931l1338765,966911r1384,-2959l1340149,959507r1397,1486l1341546,958021r2782,-5918l1344328,949144r,-13322l1345725,935822r,-4458l1347109,943201r1410,2971l1348519,955075r,10338l1349890,969883r1397,10338l1352684,983193r,-7392l1352684,969883r2781,-7429l1355465,963952r,-7416l1356850,959507r,1486l1358259,960993r1385,2959l1359644,969883r,-1498l1361041,969883r1384,l1363822,969883r,1448l1366603,971331r,1511l1366603,971331r1397,-8877l1368000,958021r1372,l1370782,963952r,4433l1370782,972842r1384,l1373550,969883r,5918l1374947,980221r,8890l1376344,992070r1385,-1460l1377729,989111r,2959l1379113,1003919r1410,-8902l1381894,995017r1410,1511l1383304,1002433r1384,l1384688,1003919r1397,-1486l1386085,997988r1384,-10350l1388866,984679r,-5918l1390263,972842r,2959l1390263,981720r1385,5918l1393045,987638r,-2959l1394429,984679r,4432l1395839,986152r1371,7404l1397210,996528r,1460l1398607,999474r1397,-2946l1400004,990610r1385,4407l1401389,997988r2781,2959l1404170,1002433r,2972l1405567,1006891r,8890l1406951,1017242r1397,1498l1408348,1012822r1385,-1499l1411130,1012822r,1460l1412527,1011323r,-2971l1412527,1006891r2781,2959l1415308,1003919r1384,-5931l1418102,997988r1371,-7378l1419473,993556r1397,-1486l1422267,990610r,1460l1423664,989111r,-4432l1423664,983193r2769,-7392l1426433,980221r1410,1499l1429227,983193r1397,1486l1430624,986152r1384,-1473l1433393,984679r,-2959l1434790,977262r1397,-2959l1437571,963952r,-5931l1438955,953576r1410,1499l1441737,963952r,-5931l1443134,960993r1397,1461l1444531,963952r1384,-1498l1447312,959507r1384,l1450106,962454r,11849l1451477,972842r1410,-5931l1454271,965413r,1498l1455668,965413r1385,2972l1457053,965413r,1498l1458450,966911r1397,-7404l1459847,958021r1384,-1485l1461231,955075r,8877l1464012,974303r,5918l1464012,975801r1397,-4470l1465409,963952r1385,l1468191,968385r,-1474l1469588,969883r1384,-4470l1470972,966911r1397,4420l1472369,975801r,-7416l1475150,960993r,2959l1476535,969883r,7379l1477932,983193r1384,l1479316,986152r,-5931l1480713,987638r1397,2972l1483481,987638r,2972l1484891,989111r1384,l1486275,992070r1410,l1487685,993556r1372,l1490454,997988r,-4432l1490454,990610r1397,-4458l1493248,986152r,-1473l1494632,986152r,-4432l1496016,983193r1410,1486l1497426,987638r,1473l1498798,1000947r,14834l1500207,1009850r1385,l1501592,1015781r1384,l1502976,1027630r1397,-1498l1504373,1021699r1397,1473l1505770,1018740r1384,l1508539,1015781r,-1499l1509936,1002433r,1486l1509936,1005405r1384,-1486l1512717,1000947r,5944l1514114,1008352r,5930l1515498,1012822r1397,-1499l1516895,1012822r,1460l1518279,1015781r1410,l1519689,1018740r1372,5918l1521061,1023172r,-2959l1523855,1021699r,-1486l1523855,1021699r1397,l1525252,1020213r1384,-7391l1528033,1011323r,1499l1528033,1014282r1397,l1530814,1012822r,1460l1532211,1012822r,-2972l1532211,1005405r2782,l1534993,1003919r,1486l1536377,1003919r,-2972l1537774,1005405r1384,1486l1539158,1008352r,1498l1540555,1011323r1397,-1473l1541952,1011323r1372,2959l1543324,1015781r1410,l1546118,1017242r,1498l1546118,1021699r1384,l1547502,1020213r1397,-4432l1550296,1017242r1397,1498l1553065,1018740r,1473l1554474,1021699r,2959l1555859,1024658r1409,l1558640,1023172r1397,l1561434,1023172r,2960l1562831,1027630r1384,4407l1564215,1030589r1385,l1566997,1029091r1384,-2959l1568381,1023172r1410,l1569791,1024658r1384,l1572559,1023172r,-1473l1573956,1020213r1385,1486l1576738,1018740r,-1498l1578122,1015781r1397,-4458l1579519,1009850r1384,l1580903,1008352r,-1461l1583697,1005405r,1486l1583697,1012822r1384,l1586478,1012822r1385,l1587863,1011323r1409,l1590644,1011323r,-16306l1592054,995017r,-4407l1594835,990610r,2946l1594835,996528r1384,2946l1596219,1005405r1397,-1486l1599013,1003919r,-1486l1599013,1003919r1372,l1601795,996528r,-7417l1603179,989111r,-1473l1604576,984679r1384,-5918l1605960,974303r,-5918l1607357,974303r1385,l1610139,978761r,2959l1611523,983193r,1486l1612907,987638r1410,8890l1614317,999474r1384,-5918l1617085,992070r,1486l1618482,992070r,1486l1618482,995017r1397,1511l1621276,997988r1372,l1624058,1000947r1384,4458l1625442,1009850r1410,8890l1628223,1018740r1397,l1632402,1015781r,1461l1633799,1018740r,1473l1635183,1023172r1397,-1473l1636580,1023172r,-4432l1637964,1020213r1410,l1639374,1021699r1372,-10376l1640746,1009850r,-1498l1643540,1005405r,2947l1643540,1003919r1384,-2972l1644924,1005405r1397,-1486l1647705,997988r,1486l1647705,996528r1397,2946l1650486,1006891r,-1486l1651883,1006891r,-16281l1651883,987638r2782,-10376l1654665,980221r,8890l1656062,986152r,-2959l1657446,989111r1410,1499l1658856,984679r,2959l1660227,987638r1410,7379l1661637,993556r1384,l1663021,995017r1397,2971l1665803,1000947r,1486l1667200,986152r,22200l1668584,1008352r1384,1498l1671378,1008352r,1498l1672750,1008352r,2971l1674159,1011323r,2959l1675544,1014282r1384,-11849l1676928,1000947r1397,14834l1678325,1017242r,-1461l1679722,1015781r1384,l1682490,1014282r,-1460l1683900,1012822r1384,-1499l1685284,1012822r,1460l1686669,1015781r1397,l1688066,1011323r1397,-8890l1689463,1003919r2768,4433l1692231,1009850r,-1498l1693641,1008352r1384,2971l1696422,1012822r,1460l1697807,1012822r1397,4420l1699204,1018740r1397,1473l1700601,1024658r,-8877l1703382,1014282r,1499l1703382,1014282r1384,l1704766,1011323r1397,1499l1707548,1014282r,1499l1708945,1017242r1384,l1711726,1017242r,2971l1714507,1021699r,1473l1715904,1032037r1384,l1718685,1033561r,-1524l1720070,1032037r1397,l1721467,1027630r1397,1461l1724248,1029091r1397,1498l1725645,1032037r,2972l1727029,1048344r1410,l1729811,1048344r1409,l1732605,1049817r,-1473l1733989,1043899r1397,4445l1736783,1052776r,1486l1738167,1054262r,1473l1738167,1057234r1385,l1740961,1060193r1372,l1743743,1061653r1384,-10350l1745127,1052776r1384,l1747908,1052776r1397,1486l1749305,1063152r2769,l1753483,1063152r,-5918l1754868,1057234r1384,l1757649,1058694r1397,l1760430,1058694r,-1460l1763224,1057234r,-1499l1763224,1058694r1372,l1766018,1058694r1372,l1767390,1061653r1384,-2959l1770184,1057234r,1460l1771568,1057234r1385,l1774350,1057234r1397,1460l1777131,1054262r1410,5931l1778541,1061653r1371,-1460l1779912,1061653r1397,1499l1782706,1064638r1384,l1785487,1064638r,1473l1786872,1066111r1397,-1473l1789653,1066111r,1486l1791050,1069058r1397,l1792447,1067597r1384,l1793831,1060193r1397,l1796613,1061653r1397,l1799394,1061653r1410,l1802175,1061653r,-4419l1803585,1058694r1384,1499l1804969,1061653r1385,l1807763,1061653r,1499l1809135,1064638r,1473l1809135,1064638r2794,1473l1813326,1066111r1384,l1816107,1066111r,1486l1817491,1066111r1397,1486l1820273,1069058r2794,l1823067,1066111r1384,2947l1824451,1070582r1384,1447l1827232,1072029r,-1447l1828617,1070582r1409,-1524l1831398,1069058r1397,l1834192,1069058r,2971l1834192,1069058r1397,2971l1835589,1073528r1372,l1838370,1070582r,1447l1839755,1077960r,4445l1841152,1082405r1397,10351l1843920,1091283r1410,l1846714,1092756r,-5918l1848111,1086838r1384,l1849495,1088323r1397,-1485l1852289,1083878r1385,2960l1853674,1088323r,4433l1855071,1092756r1384,l1857852,1091283r,-4445l1859236,1086838r1397,-1461l1860633,1086838r1385,l1863415,1085377r1397,l1864812,1088323r1371,l1867606,1088323r1371,1474l1868977,1083878r,-1473l1871771,1085377r,1461l1871771,1085377r1385,-1499l1873156,1082405r1384,1473l1875950,1083878r,1499l1877334,1086838r1384,1485l1880128,1088323r,1474l1880128,1091283r2781,l1882909,1094254r,1461l1884293,1094254r1385,l1887075,1094254r,1461l1888472,1095715r1397,l1891240,1094254r,1461l1892650,1094254r1384,-2971l1894034,1089797r,2959l1895419,1092756r,2959l1896816,1094254r1397,-1498l1899597,1091283r,-1486l1900981,1089797r,1486l1902391,1091283r1372,2971l1905172,1094254r1385,-1498l1906557,1091283r1384,l1909351,1092756r,-4433l1910735,1086838r,2959l1912119,1085377r1397,2946l1913516,1089797r1397,1486l1916297,1089797r1397,-1474l1917694,1086838r,1485l1920476,1088323r1384,1474l1923257,1089797r1397,1486l1926038,1089797r1397,l1928820,1088323r,-1485l1928820,1091283r2794,l1931614,1092756r1384,1498l1932998,1095715r1384,l1935779,1097213r1397,1461l1938548,1100173r1422,-1499l1939970,1095715r2769,l1942739,1092756r,2959l1944136,1097213r,1461l1945520,1097213r1397,l1946917,1098674r1384,l1949698,1097213r1385,l1952492,1094254r1385,l1953877,1092756r1384,1498l1956658,1094254r1397,l1959439,1094254r1385,1461l1960824,1094254r1409,1461l1963605,1097213r1397,l1966399,1095715r,-1461l1967783,1092756r1410,1498l1969193,1095715r1372,-1461l1970565,1095715r1397,-1461l1973359,1094254r1397,1461l1976127,1095715r1410,1498l1980318,1097213r,-1498l1981715,1097213r1372,1461l1984496,1097213r1385,1461l1987278,1095715r,-1461l1988662,1095715r2794,l1991456,1094254r,-1498l1992840,1092756r,-1473l1994237,1089797r1385,l1995622,1088323r1397,l1998403,1088323r1397,l2002581,1088323r,1474l2003978,1091283r,1473l2005350,1092756r1410,l2006760,1091283r,-2960l2008144,1086838r1397,l2010938,1086838r,1485l2012322,1088323r1384,l2015103,1085377r1397,l2017885,1082405r1397,-1486l2019282,1083878r1384,l2020666,1082405r1410,1473l2023447,1083878r1397,-1473l2026241,1082405r1385,l2029035,1080919r,1486l2030407,1080919r,-1460l2031804,1079459r1397,l2033201,1080919r1384,-1460l2035970,1079459r,-1499l2037379,1079459r,2946l2037379,1079459r2769,-2972l2040148,1074988r,-1460l2041558,1070582r1371,4406l2044339,1077960r,-1473l2045723,1076487r1384,-7429l2047107,1067597r1397,1461l2048504,1067597r,-2959l2051286,1061653r,-1460l2052670,1061653r,5944l2054080,1072029r1384,l2055464,1073528r,2959l2056861,1077960r1384,1499l2058245,1076487r1397,l2061027,1076487r1397,-2959l2062424,1074988r,1499l2063821,1077960r1371,l2066602,1077960r1384,l2069371,1077960r1409,-1473l2070780,1077960r1385,l2073549,1076487r1397,l2074946,1073528r1397,-2946l2077714,1070582r1423,2946l2079137,1072029r1371,l2080508,1070582r1397,l2081905,1072029r1397,-1447l2084687,1070582r,1447l2086084,1073528r,-1499l2087468,1072029r1397,l2088865,1073528r1384,1460l2091646,1073528r1397,-2946l2093043,1072029r,-2971l2094428,1069058r1397,-2947l2095825,1064638r1397,1473l2097222,1064638r2768,2959l2099990,1069058r,1524l2101400,1070582r,1447l2102772,1070582r1409,l2105566,1072029r1384,1499l2106950,1074988r1397,l2108347,1076487r,2972l2111128,1079459r,-1499l2112525,1077960r,1499l2113922,1080919r8331,l2122253,1082405r1410,e" filled="f" strokecolor="#b01c88" strokeweight="1pt">
                  <v:path arrowok="t"/>
                </v:shape>
                <v:shape id="Graphic 1005" o:spid="_x0000_s1030"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" path="m,1794755r2334602,l2334602,,,,,1794755xe" filled="f" strokecolor="#231f20" strokeweight=".5pt">
                  <v:path arrowok="t"/>
                </v:shape>
                <w10:wrap anchorx="page"/>
              </v:group>
            </w:pict>
          </mc:Fallback>
        </mc:AlternateContent>
      </w:r>
      <w:r>
        <w:rPr>
          <w:noProof/>
          <w:position w:val="3"/>
        </w:rPr>
        <w:drawing>
          <wp:inline distT="0" distB="0" distL="0" distR="0" wp14:anchorId="212CF11A" wp14:editId="542A3116">
            <wp:extent cx="89997" cy="12700"/>
            <wp:effectExtent l="0" t="0" r="0" b="0"/>
            <wp:docPr id="1006" name="Image 1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6" name="Image 1006"/>
                    <pic:cNvPicPr/>
                  </pic:nvPicPr>
                  <pic:blipFill>
                    <a:blip r:embed="rId118" cstate="print"/>
                    <a:stretch>
                      <a:fillRect/>
                    </a:stretch>
                  </pic:blipFill>
                  <pic:spPr>
                    <a:xfrm>
                      <a:off x="0" y="0"/>
                      <a:ext cx="89997" cy="12700"/>
                    </a:xfrm>
                    <a:prstGeom prst="rect">
                      <a:avLst/>
                    </a:prstGeom>
                  </pic:spPr>
                </pic:pic>
              </a:graphicData>
            </a:graphic>
          </wp:inline>
        </w:drawing>
      </w:r>
      <w:r>
        <w:rPr>
          <w:rFonts w:ascii="Times New Roman"/>
          <w:spacing w:val="-13"/>
          <w:sz w:val="20"/>
        </w:rPr>
        <w:t xml:space="preserve"> </w:t>
      </w:r>
      <w:r>
        <w:rPr>
          <w:color w:val="231F20"/>
          <w:spacing w:val="-7"/>
          <w:sz w:val="12"/>
        </w:rPr>
        <w:t>Average</w:t>
      </w:r>
    </w:p>
    <w:p w14:paraId="7EBD85FC" w14:textId="77777777" w:rsidR="006233F2" w:rsidRDefault="006233F2">
      <w:pPr>
        <w:pStyle w:val="BodyText"/>
        <w:rPr>
          <w:sz w:val="12"/>
        </w:rPr>
      </w:pPr>
    </w:p>
    <w:p w14:paraId="47CA011E" w14:textId="77777777" w:rsidR="006233F2" w:rsidRDefault="006233F2">
      <w:pPr>
        <w:pStyle w:val="BodyText"/>
        <w:rPr>
          <w:sz w:val="12"/>
        </w:rPr>
      </w:pPr>
    </w:p>
    <w:p w14:paraId="2B99BD62" w14:textId="77777777" w:rsidR="006233F2" w:rsidRDefault="006233F2">
      <w:pPr>
        <w:pStyle w:val="BodyText"/>
        <w:rPr>
          <w:sz w:val="12"/>
        </w:rPr>
      </w:pPr>
    </w:p>
    <w:p w14:paraId="44031824" w14:textId="77777777" w:rsidR="006233F2" w:rsidRDefault="006233F2">
      <w:pPr>
        <w:pStyle w:val="BodyText"/>
        <w:rPr>
          <w:sz w:val="12"/>
        </w:rPr>
      </w:pPr>
    </w:p>
    <w:p w14:paraId="45C1F81E" w14:textId="77777777" w:rsidR="006233F2" w:rsidRDefault="006233F2">
      <w:pPr>
        <w:pStyle w:val="BodyText"/>
        <w:rPr>
          <w:sz w:val="12"/>
        </w:rPr>
      </w:pPr>
    </w:p>
    <w:p w14:paraId="3D5864F9" w14:textId="77777777" w:rsidR="006233F2" w:rsidRDefault="006233F2">
      <w:pPr>
        <w:pStyle w:val="BodyText"/>
        <w:rPr>
          <w:sz w:val="12"/>
        </w:rPr>
      </w:pPr>
    </w:p>
    <w:p w14:paraId="032688A4" w14:textId="77777777" w:rsidR="006233F2" w:rsidRDefault="006233F2">
      <w:pPr>
        <w:pStyle w:val="BodyText"/>
        <w:rPr>
          <w:sz w:val="12"/>
        </w:rPr>
      </w:pPr>
    </w:p>
    <w:p w14:paraId="7854A96E" w14:textId="77777777" w:rsidR="006233F2" w:rsidRDefault="006233F2">
      <w:pPr>
        <w:pStyle w:val="BodyText"/>
        <w:rPr>
          <w:sz w:val="12"/>
        </w:rPr>
      </w:pPr>
    </w:p>
    <w:p w14:paraId="62F4E775" w14:textId="77777777" w:rsidR="006233F2" w:rsidRDefault="006233F2">
      <w:pPr>
        <w:pStyle w:val="BodyText"/>
        <w:rPr>
          <w:sz w:val="12"/>
        </w:rPr>
      </w:pPr>
    </w:p>
    <w:p w14:paraId="68606611" w14:textId="77777777" w:rsidR="006233F2" w:rsidRDefault="006233F2">
      <w:pPr>
        <w:pStyle w:val="BodyText"/>
        <w:rPr>
          <w:sz w:val="12"/>
        </w:rPr>
      </w:pPr>
    </w:p>
    <w:p w14:paraId="55388FF6" w14:textId="77777777" w:rsidR="006233F2" w:rsidRDefault="006233F2">
      <w:pPr>
        <w:pStyle w:val="BodyText"/>
        <w:rPr>
          <w:sz w:val="12"/>
        </w:rPr>
      </w:pPr>
    </w:p>
    <w:p w14:paraId="75F7BEE2" w14:textId="77777777" w:rsidR="006233F2" w:rsidRDefault="006233F2">
      <w:pPr>
        <w:pStyle w:val="BodyText"/>
        <w:rPr>
          <w:sz w:val="12"/>
        </w:rPr>
      </w:pPr>
    </w:p>
    <w:p w14:paraId="3C62E13B" w14:textId="77777777" w:rsidR="006233F2" w:rsidRDefault="006233F2">
      <w:pPr>
        <w:pStyle w:val="BodyText"/>
        <w:rPr>
          <w:sz w:val="12"/>
        </w:rPr>
      </w:pPr>
    </w:p>
    <w:p w14:paraId="38677B76" w14:textId="77777777" w:rsidR="006233F2" w:rsidRDefault="006233F2">
      <w:pPr>
        <w:pStyle w:val="BodyText"/>
        <w:rPr>
          <w:sz w:val="12"/>
        </w:rPr>
      </w:pPr>
    </w:p>
    <w:p w14:paraId="74F82E56" w14:textId="77777777" w:rsidR="006233F2" w:rsidRDefault="006233F2">
      <w:pPr>
        <w:pStyle w:val="BodyText"/>
        <w:rPr>
          <w:sz w:val="12"/>
        </w:rPr>
      </w:pPr>
    </w:p>
    <w:p w14:paraId="70169C97" w14:textId="77777777" w:rsidR="006233F2" w:rsidRDefault="006233F2">
      <w:pPr>
        <w:pStyle w:val="BodyText"/>
        <w:rPr>
          <w:sz w:val="12"/>
        </w:rPr>
      </w:pPr>
    </w:p>
    <w:p w14:paraId="2E8236BB" w14:textId="77777777" w:rsidR="006233F2" w:rsidRDefault="006233F2">
      <w:pPr>
        <w:pStyle w:val="BodyText"/>
        <w:rPr>
          <w:sz w:val="12"/>
        </w:rPr>
      </w:pPr>
    </w:p>
    <w:p w14:paraId="547A70BC" w14:textId="77777777" w:rsidR="006233F2" w:rsidRDefault="006233F2">
      <w:pPr>
        <w:pStyle w:val="BodyText"/>
        <w:rPr>
          <w:sz w:val="12"/>
        </w:rPr>
      </w:pPr>
    </w:p>
    <w:p w14:paraId="7843BD1A" w14:textId="77777777" w:rsidR="006233F2" w:rsidRDefault="006233F2">
      <w:pPr>
        <w:pStyle w:val="BodyText"/>
        <w:rPr>
          <w:sz w:val="12"/>
        </w:rPr>
      </w:pPr>
    </w:p>
    <w:p w14:paraId="59BA825C" w14:textId="77777777" w:rsidR="006233F2" w:rsidRDefault="006233F2">
      <w:pPr>
        <w:pStyle w:val="BodyText"/>
        <w:rPr>
          <w:sz w:val="12"/>
        </w:rPr>
      </w:pPr>
    </w:p>
    <w:p w14:paraId="6327DD42" w14:textId="77777777" w:rsidR="006233F2" w:rsidRDefault="006233F2">
      <w:pPr>
        <w:pStyle w:val="BodyText"/>
        <w:spacing w:before="60"/>
        <w:rPr>
          <w:sz w:val="12"/>
        </w:rPr>
      </w:pPr>
    </w:p>
    <w:p w14:paraId="0B602504" w14:textId="77777777" w:rsidR="006233F2" w:rsidRDefault="00466C7E">
      <w:pPr>
        <w:spacing w:before="1"/>
        <w:ind w:left="82"/>
        <w:jc w:val="center"/>
        <w:rPr>
          <w:sz w:val="12"/>
        </w:rPr>
      </w:pPr>
      <w:r>
        <w:rPr>
          <w:color w:val="231F20"/>
          <w:spacing w:val="-4"/>
          <w:sz w:val="12"/>
        </w:rPr>
        <w:t>2005</w:t>
      </w:r>
    </w:p>
    <w:p w14:paraId="0278BD7C" w14:textId="77777777" w:rsidR="006233F2" w:rsidRDefault="00466C7E">
      <w:pPr>
        <w:spacing w:before="92"/>
        <w:jc w:val="right"/>
        <w:rPr>
          <w:sz w:val="12"/>
        </w:rPr>
      </w:pPr>
      <w:r>
        <w:br w:type="column"/>
      </w:r>
      <w:r>
        <w:rPr>
          <w:color w:val="231F20"/>
          <w:w w:val="85"/>
          <w:sz w:val="12"/>
        </w:rPr>
        <w:t>Basis</w:t>
      </w:r>
      <w:r>
        <w:rPr>
          <w:color w:val="231F20"/>
          <w:spacing w:val="2"/>
          <w:sz w:val="12"/>
        </w:rPr>
        <w:t xml:space="preserve"> </w:t>
      </w:r>
      <w:r>
        <w:rPr>
          <w:color w:val="231F20"/>
          <w:spacing w:val="-2"/>
          <w:sz w:val="12"/>
        </w:rPr>
        <w:t>points</w:t>
      </w:r>
    </w:p>
    <w:p w14:paraId="6D09E5E8" w14:textId="77777777" w:rsidR="006233F2" w:rsidRDefault="006233F2">
      <w:pPr>
        <w:pStyle w:val="BodyText"/>
        <w:rPr>
          <w:sz w:val="12"/>
        </w:rPr>
      </w:pPr>
    </w:p>
    <w:p w14:paraId="2FC5E767" w14:textId="77777777" w:rsidR="006233F2" w:rsidRDefault="006233F2">
      <w:pPr>
        <w:pStyle w:val="BodyText"/>
        <w:rPr>
          <w:sz w:val="12"/>
        </w:rPr>
      </w:pPr>
    </w:p>
    <w:p w14:paraId="564B1709" w14:textId="77777777" w:rsidR="006233F2" w:rsidRDefault="006233F2">
      <w:pPr>
        <w:pStyle w:val="BodyText"/>
        <w:rPr>
          <w:sz w:val="12"/>
        </w:rPr>
      </w:pPr>
    </w:p>
    <w:p w14:paraId="19BF8C17" w14:textId="77777777" w:rsidR="006233F2" w:rsidRDefault="006233F2">
      <w:pPr>
        <w:pStyle w:val="BodyText"/>
        <w:rPr>
          <w:sz w:val="12"/>
        </w:rPr>
      </w:pPr>
    </w:p>
    <w:p w14:paraId="646DFD55" w14:textId="77777777" w:rsidR="006233F2" w:rsidRDefault="006233F2">
      <w:pPr>
        <w:pStyle w:val="BodyText"/>
        <w:rPr>
          <w:sz w:val="12"/>
        </w:rPr>
      </w:pPr>
    </w:p>
    <w:p w14:paraId="6A9CA1CF" w14:textId="77777777" w:rsidR="006233F2" w:rsidRDefault="006233F2">
      <w:pPr>
        <w:pStyle w:val="BodyText"/>
        <w:rPr>
          <w:sz w:val="12"/>
        </w:rPr>
      </w:pPr>
    </w:p>
    <w:p w14:paraId="15F86CAD" w14:textId="77777777" w:rsidR="006233F2" w:rsidRDefault="006233F2">
      <w:pPr>
        <w:pStyle w:val="BodyText"/>
        <w:rPr>
          <w:sz w:val="12"/>
        </w:rPr>
      </w:pPr>
    </w:p>
    <w:p w14:paraId="766DE097" w14:textId="77777777" w:rsidR="006233F2" w:rsidRDefault="006233F2">
      <w:pPr>
        <w:pStyle w:val="BodyText"/>
        <w:rPr>
          <w:sz w:val="12"/>
        </w:rPr>
      </w:pPr>
    </w:p>
    <w:p w14:paraId="704E0673" w14:textId="77777777" w:rsidR="006233F2" w:rsidRDefault="006233F2">
      <w:pPr>
        <w:pStyle w:val="BodyText"/>
        <w:rPr>
          <w:sz w:val="12"/>
        </w:rPr>
      </w:pPr>
    </w:p>
    <w:p w14:paraId="7C5A64E2" w14:textId="77777777" w:rsidR="006233F2" w:rsidRDefault="006233F2">
      <w:pPr>
        <w:pStyle w:val="BodyText"/>
        <w:rPr>
          <w:sz w:val="12"/>
        </w:rPr>
      </w:pPr>
    </w:p>
    <w:p w14:paraId="32DD1CBA" w14:textId="77777777" w:rsidR="006233F2" w:rsidRDefault="006233F2">
      <w:pPr>
        <w:pStyle w:val="BodyText"/>
        <w:rPr>
          <w:sz w:val="12"/>
        </w:rPr>
      </w:pPr>
    </w:p>
    <w:p w14:paraId="67A3D154" w14:textId="77777777" w:rsidR="006233F2" w:rsidRDefault="006233F2">
      <w:pPr>
        <w:pStyle w:val="BodyText"/>
        <w:rPr>
          <w:sz w:val="12"/>
        </w:rPr>
      </w:pPr>
    </w:p>
    <w:p w14:paraId="12A2617B" w14:textId="77777777" w:rsidR="006233F2" w:rsidRDefault="006233F2">
      <w:pPr>
        <w:pStyle w:val="BodyText"/>
        <w:rPr>
          <w:sz w:val="12"/>
        </w:rPr>
      </w:pPr>
    </w:p>
    <w:p w14:paraId="7A82569D" w14:textId="77777777" w:rsidR="006233F2" w:rsidRDefault="006233F2">
      <w:pPr>
        <w:pStyle w:val="BodyText"/>
        <w:rPr>
          <w:sz w:val="12"/>
        </w:rPr>
      </w:pPr>
    </w:p>
    <w:p w14:paraId="7541C84E" w14:textId="77777777" w:rsidR="006233F2" w:rsidRDefault="006233F2">
      <w:pPr>
        <w:pStyle w:val="BodyText"/>
        <w:rPr>
          <w:sz w:val="12"/>
        </w:rPr>
      </w:pPr>
    </w:p>
    <w:p w14:paraId="77AE6187" w14:textId="77777777" w:rsidR="006233F2" w:rsidRDefault="006233F2">
      <w:pPr>
        <w:pStyle w:val="BodyText"/>
        <w:rPr>
          <w:sz w:val="12"/>
        </w:rPr>
      </w:pPr>
    </w:p>
    <w:p w14:paraId="77E0685B" w14:textId="77777777" w:rsidR="006233F2" w:rsidRDefault="006233F2">
      <w:pPr>
        <w:pStyle w:val="BodyText"/>
        <w:rPr>
          <w:sz w:val="12"/>
        </w:rPr>
      </w:pPr>
    </w:p>
    <w:p w14:paraId="7710760C" w14:textId="77777777" w:rsidR="006233F2" w:rsidRDefault="006233F2">
      <w:pPr>
        <w:pStyle w:val="BodyText"/>
        <w:rPr>
          <w:sz w:val="12"/>
        </w:rPr>
      </w:pPr>
    </w:p>
    <w:p w14:paraId="4D8DA877" w14:textId="77777777" w:rsidR="006233F2" w:rsidRDefault="006233F2">
      <w:pPr>
        <w:pStyle w:val="BodyText"/>
        <w:rPr>
          <w:sz w:val="12"/>
        </w:rPr>
      </w:pPr>
    </w:p>
    <w:p w14:paraId="4E84ABAE" w14:textId="77777777" w:rsidR="006233F2" w:rsidRDefault="006233F2">
      <w:pPr>
        <w:pStyle w:val="BodyText"/>
        <w:spacing w:before="110"/>
        <w:rPr>
          <w:sz w:val="12"/>
        </w:rPr>
      </w:pPr>
    </w:p>
    <w:p w14:paraId="52BB12DE" w14:textId="77777777" w:rsidR="006233F2" w:rsidRDefault="00466C7E">
      <w:pPr>
        <w:tabs>
          <w:tab w:val="left" w:pos="772"/>
          <w:tab w:val="left" w:pos="1393"/>
          <w:tab w:val="left" w:pos="2006"/>
          <w:tab w:val="left" w:pos="2622"/>
        </w:tabs>
        <w:ind w:left="156"/>
        <w:rPr>
          <w:sz w:val="12"/>
        </w:rPr>
      </w:pPr>
      <w:r>
        <w:rPr>
          <w:color w:val="231F20"/>
          <w:spacing w:val="-5"/>
          <w:sz w:val="12"/>
        </w:rPr>
        <w:t>07</w:t>
      </w:r>
      <w:r>
        <w:rPr>
          <w:color w:val="231F20"/>
          <w:sz w:val="12"/>
        </w:rPr>
        <w:tab/>
      </w:r>
      <w:r>
        <w:rPr>
          <w:color w:val="231F20"/>
          <w:spacing w:val="-5"/>
          <w:sz w:val="12"/>
        </w:rPr>
        <w:t>09</w:t>
      </w:r>
      <w:r>
        <w:rPr>
          <w:color w:val="231F20"/>
          <w:sz w:val="12"/>
        </w:rPr>
        <w:tab/>
      </w:r>
      <w:r>
        <w:rPr>
          <w:color w:val="231F20"/>
          <w:spacing w:val="-5"/>
          <w:sz w:val="12"/>
        </w:rPr>
        <w:t>11</w:t>
      </w:r>
      <w:r>
        <w:rPr>
          <w:color w:val="231F20"/>
          <w:sz w:val="12"/>
        </w:rPr>
        <w:tab/>
      </w:r>
      <w:r>
        <w:rPr>
          <w:color w:val="231F20"/>
          <w:spacing w:val="-5"/>
          <w:sz w:val="12"/>
        </w:rPr>
        <w:t>13</w:t>
      </w:r>
      <w:r>
        <w:rPr>
          <w:color w:val="231F20"/>
          <w:sz w:val="12"/>
        </w:rPr>
        <w:tab/>
      </w:r>
      <w:r>
        <w:rPr>
          <w:color w:val="231F20"/>
          <w:spacing w:val="-5"/>
          <w:sz w:val="12"/>
        </w:rPr>
        <w:t>15</w:t>
      </w:r>
    </w:p>
    <w:p w14:paraId="6DCFB4A0" w14:textId="77777777" w:rsidR="006233F2" w:rsidRDefault="00466C7E">
      <w:pPr>
        <w:spacing w:before="52"/>
        <w:rPr>
          <w:sz w:val="12"/>
        </w:rPr>
      </w:pPr>
      <w:r>
        <w:br w:type="column"/>
      </w:r>
    </w:p>
    <w:p w14:paraId="54514021" w14:textId="77777777" w:rsidR="006233F2" w:rsidRDefault="00466C7E">
      <w:pPr>
        <w:ind w:right="38"/>
        <w:jc w:val="right"/>
        <w:rPr>
          <w:sz w:val="12"/>
        </w:rPr>
      </w:pPr>
      <w:r>
        <w:rPr>
          <w:color w:val="231F20"/>
          <w:spacing w:val="-4"/>
          <w:sz w:val="12"/>
        </w:rPr>
        <w:t>1,200</w:t>
      </w:r>
    </w:p>
    <w:p w14:paraId="4C16224E" w14:textId="77777777" w:rsidR="006233F2" w:rsidRDefault="006233F2">
      <w:pPr>
        <w:pStyle w:val="BodyText"/>
        <w:rPr>
          <w:sz w:val="12"/>
        </w:rPr>
      </w:pPr>
    </w:p>
    <w:p w14:paraId="082EEEE5" w14:textId="77777777" w:rsidR="006233F2" w:rsidRDefault="006233F2">
      <w:pPr>
        <w:pStyle w:val="BodyText"/>
        <w:spacing w:before="37"/>
        <w:rPr>
          <w:sz w:val="12"/>
        </w:rPr>
      </w:pPr>
    </w:p>
    <w:p w14:paraId="0B8F7188" w14:textId="77777777" w:rsidR="006233F2" w:rsidRDefault="00466C7E">
      <w:pPr>
        <w:ind w:right="38"/>
        <w:jc w:val="right"/>
        <w:rPr>
          <w:sz w:val="12"/>
        </w:rPr>
      </w:pPr>
      <w:r>
        <w:rPr>
          <w:color w:val="231F20"/>
          <w:spacing w:val="-4"/>
          <w:sz w:val="12"/>
        </w:rPr>
        <w:t>1,000</w:t>
      </w:r>
    </w:p>
    <w:p w14:paraId="19031393" w14:textId="77777777" w:rsidR="006233F2" w:rsidRDefault="006233F2">
      <w:pPr>
        <w:pStyle w:val="BodyText"/>
        <w:rPr>
          <w:sz w:val="12"/>
        </w:rPr>
      </w:pPr>
    </w:p>
    <w:p w14:paraId="2612A57A" w14:textId="77777777" w:rsidR="006233F2" w:rsidRDefault="006233F2">
      <w:pPr>
        <w:pStyle w:val="BodyText"/>
        <w:spacing w:before="37"/>
        <w:rPr>
          <w:sz w:val="12"/>
        </w:rPr>
      </w:pPr>
    </w:p>
    <w:p w14:paraId="34630034" w14:textId="77777777" w:rsidR="006233F2" w:rsidRDefault="00466C7E">
      <w:pPr>
        <w:ind w:right="38"/>
        <w:jc w:val="right"/>
        <w:rPr>
          <w:sz w:val="12"/>
        </w:rPr>
      </w:pPr>
      <w:r>
        <w:rPr>
          <w:color w:val="231F20"/>
          <w:spacing w:val="-5"/>
          <w:w w:val="105"/>
          <w:sz w:val="12"/>
        </w:rPr>
        <w:t>800</w:t>
      </w:r>
    </w:p>
    <w:p w14:paraId="550B9E49" w14:textId="77777777" w:rsidR="006233F2" w:rsidRDefault="006233F2">
      <w:pPr>
        <w:pStyle w:val="BodyText"/>
        <w:rPr>
          <w:sz w:val="12"/>
        </w:rPr>
      </w:pPr>
    </w:p>
    <w:p w14:paraId="39C436BA" w14:textId="77777777" w:rsidR="006233F2" w:rsidRDefault="006233F2">
      <w:pPr>
        <w:pStyle w:val="BodyText"/>
        <w:spacing w:before="37"/>
        <w:rPr>
          <w:sz w:val="12"/>
        </w:rPr>
      </w:pPr>
    </w:p>
    <w:p w14:paraId="3774601A" w14:textId="77777777" w:rsidR="006233F2" w:rsidRDefault="00466C7E">
      <w:pPr>
        <w:ind w:right="38"/>
        <w:jc w:val="right"/>
        <w:rPr>
          <w:sz w:val="12"/>
        </w:rPr>
      </w:pPr>
      <w:r>
        <w:rPr>
          <w:color w:val="231F20"/>
          <w:spacing w:val="-5"/>
          <w:w w:val="105"/>
          <w:sz w:val="12"/>
        </w:rPr>
        <w:t>600</w:t>
      </w:r>
    </w:p>
    <w:p w14:paraId="069799D2" w14:textId="77777777" w:rsidR="006233F2" w:rsidRDefault="006233F2">
      <w:pPr>
        <w:pStyle w:val="BodyText"/>
        <w:rPr>
          <w:sz w:val="12"/>
        </w:rPr>
      </w:pPr>
    </w:p>
    <w:p w14:paraId="00F4AEA3" w14:textId="77777777" w:rsidR="006233F2" w:rsidRDefault="006233F2">
      <w:pPr>
        <w:pStyle w:val="BodyText"/>
        <w:spacing w:before="37"/>
        <w:rPr>
          <w:sz w:val="12"/>
        </w:rPr>
      </w:pPr>
    </w:p>
    <w:p w14:paraId="45DC502C" w14:textId="77777777" w:rsidR="006233F2" w:rsidRDefault="00466C7E">
      <w:pPr>
        <w:ind w:right="38"/>
        <w:jc w:val="right"/>
        <w:rPr>
          <w:sz w:val="12"/>
        </w:rPr>
      </w:pPr>
      <w:r>
        <w:rPr>
          <w:color w:val="231F20"/>
          <w:spacing w:val="-5"/>
          <w:w w:val="105"/>
          <w:sz w:val="12"/>
        </w:rPr>
        <w:t>400</w:t>
      </w:r>
    </w:p>
    <w:p w14:paraId="2FFC813A" w14:textId="77777777" w:rsidR="006233F2" w:rsidRDefault="006233F2">
      <w:pPr>
        <w:pStyle w:val="BodyText"/>
        <w:rPr>
          <w:sz w:val="12"/>
        </w:rPr>
      </w:pPr>
    </w:p>
    <w:p w14:paraId="04F659D4" w14:textId="77777777" w:rsidR="006233F2" w:rsidRDefault="006233F2">
      <w:pPr>
        <w:pStyle w:val="BodyText"/>
        <w:spacing w:before="37"/>
        <w:rPr>
          <w:sz w:val="12"/>
        </w:rPr>
      </w:pPr>
    </w:p>
    <w:p w14:paraId="79E0BFA0" w14:textId="77777777" w:rsidR="006233F2" w:rsidRDefault="00466C7E">
      <w:pPr>
        <w:ind w:right="38"/>
        <w:jc w:val="right"/>
        <w:rPr>
          <w:sz w:val="12"/>
        </w:rPr>
      </w:pPr>
      <w:r>
        <w:rPr>
          <w:color w:val="231F20"/>
          <w:spacing w:val="-5"/>
          <w:sz w:val="12"/>
        </w:rPr>
        <w:t>200</w:t>
      </w:r>
    </w:p>
    <w:p w14:paraId="3E24645F" w14:textId="77777777" w:rsidR="006233F2" w:rsidRDefault="006233F2">
      <w:pPr>
        <w:pStyle w:val="BodyText"/>
        <w:rPr>
          <w:sz w:val="12"/>
        </w:rPr>
      </w:pPr>
    </w:p>
    <w:p w14:paraId="152B651C" w14:textId="77777777" w:rsidR="006233F2" w:rsidRDefault="006233F2">
      <w:pPr>
        <w:pStyle w:val="BodyText"/>
        <w:spacing w:before="37"/>
        <w:rPr>
          <w:sz w:val="12"/>
        </w:rPr>
      </w:pPr>
    </w:p>
    <w:p w14:paraId="3CD2996C" w14:textId="77777777" w:rsidR="006233F2" w:rsidRDefault="00466C7E">
      <w:pPr>
        <w:ind w:right="38"/>
        <w:jc w:val="right"/>
        <w:rPr>
          <w:sz w:val="12"/>
        </w:rPr>
      </w:pPr>
      <w:r>
        <w:rPr>
          <w:color w:val="231F20"/>
          <w:spacing w:val="-10"/>
          <w:w w:val="105"/>
          <w:sz w:val="12"/>
        </w:rPr>
        <w:t>0</w:t>
      </w:r>
    </w:p>
    <w:p w14:paraId="76548B30" w14:textId="77777777" w:rsidR="006233F2" w:rsidRDefault="00466C7E">
      <w:pPr>
        <w:pStyle w:val="BodyText"/>
        <w:spacing w:before="4" w:line="268" w:lineRule="auto"/>
        <w:ind w:left="248" w:right="445"/>
      </w:pPr>
      <w:r>
        <w:br w:type="column"/>
      </w:r>
      <w:r>
        <w:rPr>
          <w:color w:val="231F20"/>
          <w:w w:val="90"/>
        </w:rPr>
        <w:t>non-insurance activities will carry larger surcharges of between 8.5% and 27%, depending on systemic designation scores</w:t>
      </w:r>
      <w:r>
        <w:rPr>
          <w:color w:val="231F20"/>
          <w:spacing w:val="-10"/>
          <w:w w:val="90"/>
        </w:rPr>
        <w:t xml:space="preserve"> </w:t>
      </w:r>
      <w:r>
        <w:rPr>
          <w:color w:val="231F20"/>
          <w:w w:val="90"/>
        </w:rPr>
        <w:t>assigned</w:t>
      </w:r>
      <w:r>
        <w:rPr>
          <w:color w:val="231F20"/>
          <w:spacing w:val="-10"/>
          <w:w w:val="90"/>
        </w:rPr>
        <w:t xml:space="preserve"> </w:t>
      </w:r>
      <w:r>
        <w:rPr>
          <w:color w:val="231F20"/>
          <w:w w:val="90"/>
        </w:rPr>
        <w:t>to</w:t>
      </w:r>
      <w:r>
        <w:rPr>
          <w:color w:val="231F20"/>
          <w:spacing w:val="-10"/>
          <w:w w:val="90"/>
        </w:rPr>
        <w:t xml:space="preserve"> </w:t>
      </w:r>
      <w:r>
        <w:rPr>
          <w:color w:val="231F20"/>
          <w:w w:val="90"/>
        </w:rPr>
        <w:t>each</w:t>
      </w:r>
      <w:r>
        <w:rPr>
          <w:color w:val="231F20"/>
          <w:spacing w:val="-10"/>
          <w:w w:val="90"/>
        </w:rPr>
        <w:t xml:space="preserve"> </w:t>
      </w:r>
      <w:r>
        <w:rPr>
          <w:color w:val="231F20"/>
          <w:w w:val="90"/>
        </w:rPr>
        <w:t>G-SII</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type</w:t>
      </w:r>
      <w:r>
        <w:rPr>
          <w:color w:val="231F20"/>
          <w:spacing w:val="-10"/>
          <w:w w:val="90"/>
        </w:rPr>
        <w:t xml:space="preserve"> </w:t>
      </w:r>
      <w:r>
        <w:rPr>
          <w:color w:val="231F20"/>
          <w:w w:val="90"/>
        </w:rPr>
        <w:t>of</w:t>
      </w:r>
      <w:r>
        <w:rPr>
          <w:color w:val="231F20"/>
          <w:spacing w:val="-10"/>
          <w:w w:val="90"/>
        </w:rPr>
        <w:t xml:space="preserve"> </w:t>
      </w:r>
      <w:r>
        <w:rPr>
          <w:color w:val="231F20"/>
          <w:w w:val="90"/>
        </w:rPr>
        <w:t>business</w:t>
      </w:r>
      <w:r>
        <w:rPr>
          <w:color w:val="231F20"/>
          <w:spacing w:val="-10"/>
          <w:w w:val="90"/>
        </w:rPr>
        <w:t xml:space="preserve"> </w:t>
      </w:r>
      <w:r>
        <w:rPr>
          <w:color w:val="231F20"/>
          <w:w w:val="90"/>
        </w:rPr>
        <w:t xml:space="preserve">activity </w:t>
      </w:r>
      <w:r>
        <w:rPr>
          <w:color w:val="231F20"/>
          <w:spacing w:val="-2"/>
        </w:rPr>
        <w:t>undertaken.</w:t>
      </w:r>
    </w:p>
    <w:p w14:paraId="246CB12B" w14:textId="77777777" w:rsidR="006233F2" w:rsidRDefault="006233F2">
      <w:pPr>
        <w:pStyle w:val="BodyText"/>
        <w:spacing w:before="7"/>
      </w:pPr>
    </w:p>
    <w:p w14:paraId="78D5747E" w14:textId="77777777" w:rsidR="006233F2" w:rsidRDefault="00466C7E">
      <w:pPr>
        <w:spacing w:line="268" w:lineRule="auto"/>
        <w:ind w:left="248" w:right="626"/>
        <w:rPr>
          <w:i/>
          <w:sz w:val="20"/>
        </w:rPr>
      </w:pPr>
      <w:r>
        <w:rPr>
          <w:i/>
          <w:color w:val="751C66"/>
          <w:w w:val="85"/>
          <w:sz w:val="20"/>
        </w:rPr>
        <w:t xml:space="preserve">…while UK insurers appear able to withstand a severe </w:t>
      </w:r>
      <w:r>
        <w:rPr>
          <w:i/>
          <w:color w:val="751C66"/>
          <w:w w:val="95"/>
          <w:sz w:val="20"/>
        </w:rPr>
        <w:t>market</w:t>
      </w:r>
      <w:r>
        <w:rPr>
          <w:i/>
          <w:color w:val="751C66"/>
          <w:spacing w:val="-5"/>
          <w:w w:val="95"/>
          <w:sz w:val="20"/>
        </w:rPr>
        <w:t xml:space="preserve"> </w:t>
      </w:r>
      <w:r>
        <w:rPr>
          <w:i/>
          <w:color w:val="751C66"/>
          <w:w w:val="95"/>
          <w:sz w:val="20"/>
        </w:rPr>
        <w:t>stress.</w:t>
      </w:r>
    </w:p>
    <w:p w14:paraId="2FE2F69E" w14:textId="77777777" w:rsidR="006233F2" w:rsidRDefault="00466C7E">
      <w:pPr>
        <w:pStyle w:val="BodyText"/>
        <w:spacing w:line="268" w:lineRule="auto"/>
        <w:ind w:left="248" w:right="445"/>
      </w:pPr>
      <w:r>
        <w:rPr>
          <w:color w:val="231F20"/>
          <w:w w:val="85"/>
        </w:rPr>
        <w:t xml:space="preserve">Market perceptions of UK insurers’ credit risk, as measured by </w:t>
      </w:r>
      <w:r>
        <w:rPr>
          <w:color w:val="231F20"/>
          <w:w w:val="90"/>
        </w:rPr>
        <w:t xml:space="preserve">the cost of default protection, have been stable throughout 2015, but remain modestly higher than before the global </w:t>
      </w:r>
      <w:r>
        <w:rPr>
          <w:color w:val="231F20"/>
          <w:w w:val="95"/>
        </w:rPr>
        <w:t>financial</w:t>
      </w:r>
      <w:r>
        <w:rPr>
          <w:color w:val="231F20"/>
          <w:spacing w:val="-11"/>
          <w:w w:val="95"/>
        </w:rPr>
        <w:t xml:space="preserve"> </w:t>
      </w:r>
      <w:r>
        <w:rPr>
          <w:color w:val="231F20"/>
          <w:w w:val="95"/>
        </w:rPr>
        <w:t>crisis</w:t>
      </w:r>
      <w:r>
        <w:rPr>
          <w:color w:val="231F20"/>
          <w:spacing w:val="-11"/>
          <w:w w:val="95"/>
        </w:rPr>
        <w:t xml:space="preserve"> </w:t>
      </w:r>
      <w:r>
        <w:rPr>
          <w:color w:val="231F20"/>
          <w:w w:val="95"/>
        </w:rPr>
        <w:t>(Chart</w:t>
      </w:r>
      <w:r>
        <w:rPr>
          <w:color w:val="231F20"/>
          <w:spacing w:val="-12"/>
          <w:w w:val="95"/>
        </w:rPr>
        <w:t xml:space="preserve"> </w:t>
      </w:r>
      <w:r>
        <w:rPr>
          <w:color w:val="231F20"/>
          <w:w w:val="95"/>
        </w:rPr>
        <w:t>B.9).</w:t>
      </w:r>
    </w:p>
    <w:p w14:paraId="311BD428" w14:textId="77777777" w:rsidR="006233F2" w:rsidRDefault="00466C7E">
      <w:pPr>
        <w:pStyle w:val="BodyText"/>
        <w:spacing w:before="220"/>
        <w:ind w:left="248"/>
      </w:pPr>
      <w:r>
        <w:rPr>
          <w:color w:val="231F20"/>
          <w:w w:val="85"/>
        </w:rPr>
        <w:t>A</w:t>
      </w:r>
      <w:r>
        <w:rPr>
          <w:color w:val="231F20"/>
          <w:spacing w:val="-4"/>
        </w:rPr>
        <w:t xml:space="preserve"> </w:t>
      </w:r>
      <w:r>
        <w:rPr>
          <w:color w:val="231F20"/>
          <w:w w:val="85"/>
        </w:rPr>
        <w:t>key</w:t>
      </w:r>
      <w:r>
        <w:rPr>
          <w:color w:val="231F20"/>
          <w:spacing w:val="-3"/>
        </w:rPr>
        <w:t xml:space="preserve"> </w:t>
      </w:r>
      <w:r>
        <w:rPr>
          <w:color w:val="231F20"/>
          <w:w w:val="85"/>
        </w:rPr>
        <w:t>risk</w:t>
      </w:r>
      <w:r>
        <w:rPr>
          <w:color w:val="231F20"/>
          <w:spacing w:val="-3"/>
        </w:rPr>
        <w:t xml:space="preserve"> </w:t>
      </w:r>
      <w:r>
        <w:rPr>
          <w:color w:val="231F20"/>
          <w:w w:val="85"/>
        </w:rPr>
        <w:t>facing</w:t>
      </w:r>
      <w:r>
        <w:rPr>
          <w:color w:val="231F20"/>
          <w:spacing w:val="-3"/>
        </w:rPr>
        <w:t xml:space="preserve"> </w:t>
      </w:r>
      <w:r>
        <w:rPr>
          <w:color w:val="231F20"/>
          <w:w w:val="85"/>
        </w:rPr>
        <w:t>UK</w:t>
      </w:r>
      <w:r>
        <w:rPr>
          <w:color w:val="231F20"/>
          <w:spacing w:val="-4"/>
        </w:rPr>
        <w:t xml:space="preserve"> </w:t>
      </w:r>
      <w:r>
        <w:rPr>
          <w:color w:val="231F20"/>
          <w:w w:val="85"/>
        </w:rPr>
        <w:t>insurers</w:t>
      </w:r>
      <w:r>
        <w:rPr>
          <w:color w:val="231F20"/>
          <w:spacing w:val="-3"/>
        </w:rPr>
        <w:t xml:space="preserve"> </w:t>
      </w:r>
      <w:r>
        <w:rPr>
          <w:color w:val="231F20"/>
          <w:w w:val="85"/>
        </w:rPr>
        <w:t>is</w:t>
      </w:r>
      <w:r>
        <w:rPr>
          <w:color w:val="231F20"/>
          <w:spacing w:val="-3"/>
        </w:rPr>
        <w:t xml:space="preserve"> </w:t>
      </w:r>
      <w:r>
        <w:rPr>
          <w:color w:val="231F20"/>
          <w:w w:val="85"/>
        </w:rPr>
        <w:t>the</w:t>
      </w:r>
      <w:r>
        <w:rPr>
          <w:color w:val="231F20"/>
          <w:spacing w:val="-3"/>
        </w:rPr>
        <w:t xml:space="preserve"> </w:t>
      </w:r>
      <w:r>
        <w:rPr>
          <w:color w:val="231F20"/>
          <w:w w:val="85"/>
        </w:rPr>
        <w:t>possibility</w:t>
      </w:r>
      <w:r>
        <w:rPr>
          <w:color w:val="231F20"/>
          <w:spacing w:val="-3"/>
        </w:rPr>
        <w:t xml:space="preserve"> </w:t>
      </w:r>
      <w:r>
        <w:rPr>
          <w:color w:val="231F20"/>
          <w:w w:val="85"/>
        </w:rPr>
        <w:t>of</w:t>
      </w:r>
      <w:r>
        <w:rPr>
          <w:color w:val="231F20"/>
          <w:spacing w:val="-4"/>
        </w:rPr>
        <w:t xml:space="preserve"> </w:t>
      </w:r>
      <w:r>
        <w:rPr>
          <w:color w:val="231F20"/>
          <w:w w:val="85"/>
        </w:rPr>
        <w:t>a</w:t>
      </w:r>
      <w:r>
        <w:rPr>
          <w:color w:val="231F20"/>
          <w:spacing w:val="-3"/>
        </w:rPr>
        <w:t xml:space="preserve"> </w:t>
      </w:r>
      <w:r>
        <w:rPr>
          <w:color w:val="231F20"/>
          <w:spacing w:val="-2"/>
          <w:w w:val="85"/>
        </w:rPr>
        <w:t>market</w:t>
      </w:r>
    </w:p>
    <w:p w14:paraId="13A6C452" w14:textId="77777777" w:rsidR="006233F2" w:rsidRDefault="006233F2">
      <w:pPr>
        <w:pStyle w:val="BodyText"/>
        <w:sectPr w:rsidR="006233F2">
          <w:type w:val="continuous"/>
          <w:pgSz w:w="11910" w:h="16840"/>
          <w:pgMar w:top="1540" w:right="425" w:bottom="0" w:left="708" w:header="425" w:footer="0" w:gutter="0"/>
          <w:cols w:num="4" w:space="720" w:equalWidth="0">
            <w:col w:w="668" w:space="40"/>
            <w:col w:w="3063" w:space="39"/>
            <w:col w:w="331" w:space="1025"/>
            <w:col w:w="5611"/>
          </w:cols>
        </w:sectPr>
      </w:pPr>
    </w:p>
    <w:p w14:paraId="7FC643B2" w14:textId="77777777" w:rsidR="006233F2" w:rsidRDefault="00466C7E">
      <w:pPr>
        <w:spacing w:before="89"/>
        <w:ind w:left="85"/>
        <w:rPr>
          <w:sz w:val="11"/>
        </w:rPr>
      </w:pPr>
      <w:r>
        <w:rPr>
          <w:color w:val="231F20"/>
          <w:w w:val="90"/>
          <w:sz w:val="11"/>
        </w:rPr>
        <w:t>Sources:</w:t>
      </w:r>
      <w:r>
        <w:rPr>
          <w:color w:val="231F20"/>
          <w:spacing w:val="26"/>
          <w:sz w:val="11"/>
        </w:rPr>
        <w:t xml:space="preserve"> </w:t>
      </w:r>
      <w:r>
        <w:rPr>
          <w:color w:val="231F20"/>
          <w:w w:val="90"/>
          <w:sz w:val="11"/>
        </w:rPr>
        <w:t>Markit</w:t>
      </w:r>
      <w:r>
        <w:rPr>
          <w:color w:val="231F20"/>
          <w:spacing w:val="-3"/>
          <w:sz w:val="11"/>
        </w:rPr>
        <w:t xml:space="preserve"> </w:t>
      </w:r>
      <w:r>
        <w:rPr>
          <w:color w:val="231F20"/>
          <w:w w:val="90"/>
          <w:sz w:val="11"/>
        </w:rPr>
        <w:t>CDS</w:t>
      </w:r>
      <w:r>
        <w:rPr>
          <w:color w:val="231F20"/>
          <w:spacing w:val="-3"/>
          <w:sz w:val="11"/>
        </w:rPr>
        <w:t xml:space="preserve"> </w:t>
      </w:r>
      <w:r>
        <w:rPr>
          <w:color w:val="231F20"/>
          <w:w w:val="90"/>
          <w:sz w:val="11"/>
        </w:rPr>
        <w:t>Pricing</w:t>
      </w:r>
      <w:r>
        <w:rPr>
          <w:color w:val="231F20"/>
          <w:spacing w:val="-3"/>
          <w:sz w:val="11"/>
        </w:rPr>
        <w:t xml:space="preserve"> </w:t>
      </w:r>
      <w:r>
        <w:rPr>
          <w:color w:val="231F20"/>
          <w:w w:val="90"/>
          <w:sz w:val="11"/>
        </w:rPr>
        <w:t>and</w:t>
      </w:r>
      <w:r>
        <w:rPr>
          <w:color w:val="231F20"/>
          <w:spacing w:val="-4"/>
          <w:sz w:val="11"/>
        </w:rPr>
        <w:t xml:space="preserve"> </w:t>
      </w:r>
      <w:r>
        <w:rPr>
          <w:color w:val="231F20"/>
          <w:w w:val="90"/>
          <w:sz w:val="11"/>
        </w:rPr>
        <w:t>Bank</w:t>
      </w:r>
      <w:r>
        <w:rPr>
          <w:color w:val="231F20"/>
          <w:spacing w:val="-3"/>
          <w:sz w:val="11"/>
        </w:rPr>
        <w:t xml:space="preserve"> </w:t>
      </w:r>
      <w:r>
        <w:rPr>
          <w:color w:val="231F20"/>
          <w:spacing w:val="-2"/>
          <w:w w:val="90"/>
          <w:sz w:val="11"/>
        </w:rPr>
        <w:t>calculations.</w:t>
      </w:r>
    </w:p>
    <w:p w14:paraId="741FEF8F" w14:textId="77777777" w:rsidR="006233F2" w:rsidRDefault="006233F2">
      <w:pPr>
        <w:pStyle w:val="BodyText"/>
        <w:spacing w:before="4"/>
        <w:rPr>
          <w:sz w:val="11"/>
        </w:rPr>
      </w:pPr>
    </w:p>
    <w:p w14:paraId="0836305F" w14:textId="77777777" w:rsidR="006233F2" w:rsidRDefault="00466C7E">
      <w:pPr>
        <w:pStyle w:val="ListParagraph"/>
        <w:numPr>
          <w:ilvl w:val="0"/>
          <w:numId w:val="23"/>
        </w:numPr>
        <w:tabs>
          <w:tab w:val="left" w:pos="253"/>
          <w:tab w:val="left" w:pos="255"/>
        </w:tabs>
        <w:spacing w:line="244" w:lineRule="auto"/>
        <w:ind w:right="38"/>
        <w:rPr>
          <w:sz w:val="11"/>
        </w:rPr>
      </w:pPr>
      <w:r>
        <w:rPr>
          <w:color w:val="231F20"/>
          <w:w w:val="90"/>
          <w:sz w:val="11"/>
        </w:rPr>
        <w:t>Arithmetic</w:t>
      </w:r>
      <w:r>
        <w:rPr>
          <w:color w:val="231F20"/>
          <w:spacing w:val="-5"/>
          <w:w w:val="90"/>
          <w:sz w:val="11"/>
        </w:rPr>
        <w:t xml:space="preserve"> </w:t>
      </w:r>
      <w:r>
        <w:rPr>
          <w:color w:val="231F20"/>
          <w:w w:val="90"/>
          <w:sz w:val="11"/>
        </w:rPr>
        <w:t>mean</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five-year</w:t>
      </w:r>
      <w:r>
        <w:rPr>
          <w:color w:val="231F20"/>
          <w:spacing w:val="-5"/>
          <w:w w:val="90"/>
          <w:sz w:val="11"/>
        </w:rPr>
        <w:t xml:space="preserve"> </w:t>
      </w:r>
      <w:r>
        <w:rPr>
          <w:color w:val="231F20"/>
          <w:w w:val="90"/>
          <w:sz w:val="11"/>
        </w:rPr>
        <w:t>senior</w:t>
      </w:r>
      <w:r>
        <w:rPr>
          <w:color w:val="231F20"/>
          <w:spacing w:val="-5"/>
          <w:w w:val="90"/>
          <w:sz w:val="11"/>
        </w:rPr>
        <w:t xml:space="preserve"> </w:t>
      </w:r>
      <w:r>
        <w:rPr>
          <w:color w:val="231F20"/>
          <w:w w:val="90"/>
          <w:sz w:val="11"/>
        </w:rPr>
        <w:t>credit</w:t>
      </w:r>
      <w:r>
        <w:rPr>
          <w:color w:val="231F20"/>
          <w:spacing w:val="-5"/>
          <w:w w:val="90"/>
          <w:sz w:val="11"/>
        </w:rPr>
        <w:t xml:space="preserve"> </w:t>
      </w:r>
      <w:r>
        <w:rPr>
          <w:color w:val="231F20"/>
          <w:w w:val="90"/>
          <w:sz w:val="11"/>
        </w:rPr>
        <w:t>default</w:t>
      </w:r>
      <w:r>
        <w:rPr>
          <w:color w:val="231F20"/>
          <w:spacing w:val="-5"/>
          <w:w w:val="90"/>
          <w:sz w:val="11"/>
        </w:rPr>
        <w:t xml:space="preserve"> </w:t>
      </w:r>
      <w:r>
        <w:rPr>
          <w:color w:val="231F20"/>
          <w:w w:val="90"/>
          <w:sz w:val="11"/>
        </w:rPr>
        <w:t>swap</w:t>
      </w:r>
      <w:r>
        <w:rPr>
          <w:color w:val="231F20"/>
          <w:spacing w:val="-5"/>
          <w:w w:val="90"/>
          <w:sz w:val="11"/>
        </w:rPr>
        <w:t xml:space="preserve"> </w:t>
      </w:r>
      <w:r>
        <w:rPr>
          <w:color w:val="231F20"/>
          <w:w w:val="90"/>
          <w:sz w:val="11"/>
        </w:rPr>
        <w:t>premia</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selected</w:t>
      </w:r>
      <w:r>
        <w:rPr>
          <w:color w:val="231F20"/>
          <w:spacing w:val="-5"/>
          <w:w w:val="90"/>
          <w:sz w:val="11"/>
        </w:rPr>
        <w:t xml:space="preserve"> </w:t>
      </w:r>
      <w:r>
        <w:rPr>
          <w:color w:val="231F20"/>
          <w:w w:val="90"/>
          <w:sz w:val="11"/>
        </w:rPr>
        <w:t>UK</w:t>
      </w:r>
      <w:r>
        <w:rPr>
          <w:color w:val="231F20"/>
          <w:spacing w:val="-5"/>
          <w:w w:val="90"/>
          <w:sz w:val="11"/>
        </w:rPr>
        <w:t xml:space="preserve"> </w:t>
      </w:r>
      <w:r>
        <w:rPr>
          <w:color w:val="231F20"/>
          <w:w w:val="90"/>
          <w:sz w:val="11"/>
        </w:rPr>
        <w:t>insurance</w:t>
      </w:r>
      <w:r>
        <w:rPr>
          <w:color w:val="231F20"/>
          <w:spacing w:val="40"/>
          <w:sz w:val="11"/>
        </w:rPr>
        <w:t xml:space="preserve"> </w:t>
      </w:r>
      <w:r>
        <w:rPr>
          <w:color w:val="231F20"/>
          <w:w w:val="90"/>
          <w:sz w:val="11"/>
        </w:rPr>
        <w:t>groups (Aviva, Legal and General, Prudential and Standard Life).</w:t>
      </w:r>
    </w:p>
    <w:p w14:paraId="21EA63E3" w14:textId="77777777" w:rsidR="006233F2" w:rsidRDefault="006233F2">
      <w:pPr>
        <w:pStyle w:val="BodyText"/>
        <w:spacing w:before="8"/>
        <w:rPr>
          <w:sz w:val="15"/>
        </w:rPr>
      </w:pPr>
    </w:p>
    <w:p w14:paraId="3806B7DC" w14:textId="77777777" w:rsidR="006233F2" w:rsidRDefault="00466C7E">
      <w:pPr>
        <w:pStyle w:val="BodyText"/>
        <w:spacing w:line="20" w:lineRule="exact"/>
        <w:ind w:left="85" w:right="-245"/>
        <w:rPr>
          <w:sz w:val="2"/>
        </w:rPr>
      </w:pPr>
      <w:r>
        <w:rPr>
          <w:noProof/>
          <w:sz w:val="2"/>
        </w:rPr>
        <mc:AlternateContent>
          <mc:Choice Requires="wpg">
            <w:drawing>
              <wp:inline distT="0" distB="0" distL="0" distR="0" wp14:anchorId="71A9ED22" wp14:editId="1EFB30E2">
                <wp:extent cx="2736215" cy="8890"/>
                <wp:effectExtent l="9525" t="0" r="0" b="635"/>
                <wp:docPr id="100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08" name="Graphic 1008"/>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3D01BC8" id="Group 1007"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AmPieRwAgAAlgUAAA4AAAAAAAAAAAAAAAAA&#10;LgIAAGRycy9lMm9Eb2MueG1sUEsBAi0AFAAGAAgAAAAhAAGrR9XaAAAAAwEAAA8AAAAAAAAAAAAA&#10;AAAAygQAAGRycy9kb3ducmV2LnhtbFBLBQYAAAAABAAEAPMAAADRBQAAAAA=&#10;">
                <v:shape id="Graphic 1008"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" path="m,l2735999,e" filled="f" strokecolor="#751c66" strokeweight=".7pt">
                  <v:path arrowok="t"/>
                </v:shape>
                <w10:anchorlock/>
              </v:group>
            </w:pict>
          </mc:Fallback>
        </mc:AlternateContent>
      </w:r>
    </w:p>
    <w:p w14:paraId="74C835D4" w14:textId="77777777" w:rsidR="006233F2" w:rsidRDefault="00466C7E">
      <w:pPr>
        <w:spacing w:before="73" w:line="259" w:lineRule="auto"/>
        <w:ind w:left="85"/>
        <w:rPr>
          <w:sz w:val="18"/>
        </w:rPr>
      </w:pPr>
      <w:r>
        <w:rPr>
          <w:b/>
          <w:color w:val="751C66"/>
          <w:spacing w:val="-6"/>
          <w:sz w:val="18"/>
        </w:rPr>
        <w:t>Chart</w:t>
      </w:r>
      <w:r>
        <w:rPr>
          <w:b/>
          <w:color w:val="751C66"/>
          <w:spacing w:val="-15"/>
          <w:sz w:val="18"/>
        </w:rPr>
        <w:t xml:space="preserve"> </w:t>
      </w:r>
      <w:r>
        <w:rPr>
          <w:b/>
          <w:color w:val="751C66"/>
          <w:spacing w:val="-6"/>
          <w:sz w:val="18"/>
        </w:rPr>
        <w:t>B.10</w:t>
      </w:r>
      <w:r>
        <w:rPr>
          <w:b/>
          <w:color w:val="751C66"/>
          <w:spacing w:val="20"/>
          <w:sz w:val="18"/>
        </w:rPr>
        <w:t xml:space="preserve"> </w:t>
      </w:r>
      <w:r>
        <w:rPr>
          <w:color w:val="751C66"/>
          <w:spacing w:val="-6"/>
          <w:sz w:val="18"/>
        </w:rPr>
        <w:t>Policyholders</w:t>
      </w:r>
      <w:r>
        <w:rPr>
          <w:color w:val="751C66"/>
          <w:spacing w:val="-13"/>
          <w:sz w:val="18"/>
        </w:rPr>
        <w:t xml:space="preserve"> </w:t>
      </w:r>
      <w:r>
        <w:rPr>
          <w:color w:val="751C66"/>
          <w:spacing w:val="-6"/>
          <w:sz w:val="18"/>
        </w:rPr>
        <w:t>bear</w:t>
      </w:r>
      <w:r>
        <w:rPr>
          <w:color w:val="751C66"/>
          <w:spacing w:val="-13"/>
          <w:sz w:val="18"/>
        </w:rPr>
        <w:t xml:space="preserve"> </w:t>
      </w:r>
      <w:r>
        <w:rPr>
          <w:color w:val="751C66"/>
          <w:spacing w:val="-6"/>
          <w:sz w:val="18"/>
        </w:rPr>
        <w:t>the</w:t>
      </w:r>
      <w:r>
        <w:rPr>
          <w:color w:val="751C66"/>
          <w:spacing w:val="-13"/>
          <w:sz w:val="18"/>
        </w:rPr>
        <w:t xml:space="preserve"> </w:t>
      </w:r>
      <w:r>
        <w:rPr>
          <w:color w:val="751C66"/>
          <w:spacing w:val="-6"/>
          <w:sz w:val="18"/>
        </w:rPr>
        <w:t>majority</w:t>
      </w:r>
      <w:r>
        <w:rPr>
          <w:color w:val="751C66"/>
          <w:spacing w:val="-13"/>
          <w:sz w:val="18"/>
        </w:rPr>
        <w:t xml:space="preserve"> </w:t>
      </w:r>
      <w:r>
        <w:rPr>
          <w:color w:val="751C66"/>
          <w:spacing w:val="-6"/>
          <w:sz w:val="18"/>
        </w:rPr>
        <w:t>of</w:t>
      </w:r>
      <w:r>
        <w:rPr>
          <w:color w:val="751C66"/>
          <w:spacing w:val="-13"/>
          <w:sz w:val="18"/>
        </w:rPr>
        <w:t xml:space="preserve"> </w:t>
      </w:r>
      <w:r>
        <w:rPr>
          <w:color w:val="751C66"/>
          <w:spacing w:val="-6"/>
          <w:sz w:val="18"/>
        </w:rPr>
        <w:t xml:space="preserve">the </w:t>
      </w:r>
      <w:r>
        <w:rPr>
          <w:color w:val="751C66"/>
          <w:spacing w:val="-2"/>
          <w:sz w:val="18"/>
        </w:rPr>
        <w:t>market</w:t>
      </w:r>
      <w:r>
        <w:rPr>
          <w:color w:val="751C66"/>
          <w:spacing w:val="-10"/>
          <w:sz w:val="18"/>
        </w:rPr>
        <w:t xml:space="preserve"> </w:t>
      </w:r>
      <w:r>
        <w:rPr>
          <w:color w:val="751C66"/>
          <w:spacing w:val="-2"/>
          <w:sz w:val="18"/>
        </w:rPr>
        <w:t>risk</w:t>
      </w:r>
      <w:r>
        <w:rPr>
          <w:color w:val="751C66"/>
          <w:spacing w:val="-10"/>
          <w:sz w:val="18"/>
        </w:rPr>
        <w:t xml:space="preserve"> </w:t>
      </w:r>
      <w:r>
        <w:rPr>
          <w:color w:val="751C66"/>
          <w:spacing w:val="-2"/>
          <w:sz w:val="18"/>
        </w:rPr>
        <w:t>related</w:t>
      </w:r>
      <w:r>
        <w:rPr>
          <w:color w:val="751C66"/>
          <w:spacing w:val="-10"/>
          <w:sz w:val="18"/>
        </w:rPr>
        <w:t xml:space="preserve"> </w:t>
      </w:r>
      <w:r>
        <w:rPr>
          <w:color w:val="751C66"/>
          <w:spacing w:val="-2"/>
          <w:sz w:val="18"/>
        </w:rPr>
        <w:t>to</w:t>
      </w:r>
      <w:r>
        <w:rPr>
          <w:color w:val="751C66"/>
          <w:spacing w:val="-10"/>
          <w:sz w:val="18"/>
        </w:rPr>
        <w:t xml:space="preserve"> </w:t>
      </w:r>
      <w:r>
        <w:rPr>
          <w:color w:val="751C66"/>
          <w:spacing w:val="-2"/>
          <w:sz w:val="18"/>
        </w:rPr>
        <w:t>UK</w:t>
      </w:r>
      <w:r>
        <w:rPr>
          <w:color w:val="751C66"/>
          <w:spacing w:val="-10"/>
          <w:sz w:val="18"/>
        </w:rPr>
        <w:t xml:space="preserve"> </w:t>
      </w:r>
      <w:r>
        <w:rPr>
          <w:color w:val="751C66"/>
          <w:spacing w:val="-2"/>
          <w:sz w:val="18"/>
        </w:rPr>
        <w:t>life</w:t>
      </w:r>
      <w:r>
        <w:rPr>
          <w:color w:val="751C66"/>
          <w:spacing w:val="-10"/>
          <w:sz w:val="18"/>
        </w:rPr>
        <w:t xml:space="preserve"> </w:t>
      </w:r>
      <w:r>
        <w:rPr>
          <w:color w:val="751C66"/>
          <w:spacing w:val="-2"/>
          <w:sz w:val="18"/>
        </w:rPr>
        <w:t>insurers’</w:t>
      </w:r>
      <w:r>
        <w:rPr>
          <w:color w:val="751C66"/>
          <w:spacing w:val="-10"/>
          <w:sz w:val="18"/>
        </w:rPr>
        <w:t xml:space="preserve"> </w:t>
      </w:r>
      <w:r>
        <w:rPr>
          <w:color w:val="751C66"/>
          <w:spacing w:val="-2"/>
          <w:sz w:val="18"/>
        </w:rPr>
        <w:t>assets</w:t>
      </w:r>
    </w:p>
    <w:p w14:paraId="3FC60E16" w14:textId="77777777" w:rsidR="006233F2" w:rsidRDefault="00466C7E">
      <w:pPr>
        <w:ind w:left="85"/>
        <w:rPr>
          <w:position w:val="4"/>
          <w:sz w:val="12"/>
        </w:rPr>
      </w:pPr>
      <w:r>
        <w:rPr>
          <w:color w:val="231F20"/>
          <w:w w:val="90"/>
          <w:sz w:val="16"/>
        </w:rPr>
        <w:t>UK</w:t>
      </w:r>
      <w:r>
        <w:rPr>
          <w:color w:val="231F20"/>
          <w:spacing w:val="-4"/>
          <w:sz w:val="16"/>
        </w:rPr>
        <w:t xml:space="preserve"> </w:t>
      </w:r>
      <w:r>
        <w:rPr>
          <w:color w:val="231F20"/>
          <w:w w:val="90"/>
          <w:sz w:val="16"/>
        </w:rPr>
        <w:t>insurance</w:t>
      </w:r>
      <w:r>
        <w:rPr>
          <w:color w:val="231F20"/>
          <w:spacing w:val="-4"/>
          <w:sz w:val="16"/>
        </w:rPr>
        <w:t xml:space="preserve"> </w:t>
      </w:r>
      <w:r>
        <w:rPr>
          <w:color w:val="231F20"/>
          <w:w w:val="90"/>
          <w:sz w:val="16"/>
        </w:rPr>
        <w:t>industry</w:t>
      </w:r>
      <w:r>
        <w:rPr>
          <w:color w:val="231F20"/>
          <w:spacing w:val="-4"/>
          <w:sz w:val="16"/>
        </w:rPr>
        <w:t xml:space="preserve"> </w:t>
      </w:r>
      <w:r>
        <w:rPr>
          <w:color w:val="231F20"/>
          <w:w w:val="90"/>
          <w:sz w:val="16"/>
        </w:rPr>
        <w:t>assets</w:t>
      </w:r>
      <w:r>
        <w:rPr>
          <w:color w:val="231F20"/>
          <w:spacing w:val="-4"/>
          <w:sz w:val="16"/>
        </w:rPr>
        <w:t xml:space="preserve"> </w:t>
      </w:r>
      <w:r>
        <w:rPr>
          <w:color w:val="231F20"/>
          <w:w w:val="90"/>
          <w:sz w:val="16"/>
        </w:rPr>
        <w:t>broken</w:t>
      </w:r>
      <w:r>
        <w:rPr>
          <w:color w:val="231F20"/>
          <w:spacing w:val="-4"/>
          <w:sz w:val="16"/>
        </w:rPr>
        <w:t xml:space="preserve"> </w:t>
      </w:r>
      <w:r>
        <w:rPr>
          <w:color w:val="231F20"/>
          <w:w w:val="90"/>
          <w:sz w:val="16"/>
        </w:rPr>
        <w:t>down</w:t>
      </w:r>
      <w:r>
        <w:rPr>
          <w:color w:val="231F20"/>
          <w:spacing w:val="-4"/>
          <w:sz w:val="16"/>
        </w:rPr>
        <w:t xml:space="preserve"> </w:t>
      </w:r>
      <w:r>
        <w:rPr>
          <w:color w:val="231F20"/>
          <w:w w:val="90"/>
          <w:sz w:val="16"/>
        </w:rPr>
        <w:t>by</w:t>
      </w:r>
      <w:r>
        <w:rPr>
          <w:color w:val="231F20"/>
          <w:spacing w:val="-4"/>
          <w:sz w:val="16"/>
        </w:rPr>
        <w:t xml:space="preserve"> </w:t>
      </w:r>
      <w:r>
        <w:rPr>
          <w:color w:val="231F20"/>
          <w:spacing w:val="-2"/>
          <w:w w:val="90"/>
          <w:sz w:val="16"/>
        </w:rPr>
        <w:t>sector</w:t>
      </w:r>
      <w:r>
        <w:rPr>
          <w:color w:val="231F20"/>
          <w:spacing w:val="-2"/>
          <w:w w:val="90"/>
          <w:position w:val="4"/>
          <w:sz w:val="12"/>
        </w:rPr>
        <w:t>(a)(b)</w:t>
      </w:r>
    </w:p>
    <w:p w14:paraId="2C173670" w14:textId="77777777" w:rsidR="006233F2" w:rsidRDefault="00466C7E">
      <w:pPr>
        <w:spacing w:before="125" w:line="119" w:lineRule="exact"/>
        <w:ind w:left="3340"/>
        <w:rPr>
          <w:sz w:val="12"/>
        </w:rPr>
      </w:pPr>
      <w:r>
        <w:rPr>
          <w:color w:val="231F20"/>
          <w:spacing w:val="-2"/>
          <w:sz w:val="12"/>
        </w:rPr>
        <w:t>£</w:t>
      </w:r>
      <w:r>
        <w:rPr>
          <w:color w:val="231F20"/>
          <w:spacing w:val="-9"/>
          <w:sz w:val="12"/>
        </w:rPr>
        <w:t xml:space="preserve"> </w:t>
      </w:r>
      <w:r>
        <w:rPr>
          <w:color w:val="231F20"/>
          <w:spacing w:val="-2"/>
          <w:sz w:val="12"/>
        </w:rPr>
        <w:t>billions</w:t>
      </w:r>
    </w:p>
    <w:p w14:paraId="1190355E" w14:textId="77777777" w:rsidR="006233F2" w:rsidRDefault="00466C7E">
      <w:pPr>
        <w:spacing w:line="119" w:lineRule="exact"/>
        <w:ind w:left="3833"/>
        <w:rPr>
          <w:sz w:val="12"/>
        </w:rPr>
      </w:pPr>
      <w:r>
        <w:rPr>
          <w:noProof/>
          <w:sz w:val="12"/>
        </w:rPr>
        <mc:AlternateContent>
          <mc:Choice Requires="wpg">
            <w:drawing>
              <wp:anchor distT="0" distB="0" distL="0" distR="0" simplePos="0" relativeHeight="15830528" behindDoc="0" locked="0" layoutInCell="1" allowOverlap="1" wp14:anchorId="258F0793" wp14:editId="7B225217">
                <wp:simplePos x="0" y="0"/>
                <wp:positionH relativeFrom="page">
                  <wp:posOffset>503999</wp:posOffset>
                </wp:positionH>
                <wp:positionV relativeFrom="paragraph">
                  <wp:posOffset>34045</wp:posOffset>
                </wp:positionV>
                <wp:extent cx="2341245" cy="1801495"/>
                <wp:effectExtent l="0" t="0" r="0" b="0"/>
                <wp:wrapNone/>
                <wp:docPr id="1009"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10" name="Graphic 1010"/>
                        <wps:cNvSpPr/>
                        <wps:spPr>
                          <a:xfrm>
                            <a:off x="267995" y="289576"/>
                            <a:ext cx="1804035" cy="1510665"/>
                          </a:xfrm>
                          <a:custGeom>
                            <a:avLst/>
                            <a:gdLst/>
                            <a:ahLst/>
                            <a:cxnLst/>
                            <a:rect l="l" t="t" r="r" b="b"/>
                            <a:pathLst>
                              <a:path w="1804035" h="1510665">
                                <a:moveTo>
                                  <a:pt x="211645" y="0"/>
                                </a:moveTo>
                                <a:lnTo>
                                  <a:pt x="0" y="0"/>
                                </a:lnTo>
                                <a:lnTo>
                                  <a:pt x="0" y="1510385"/>
                                </a:lnTo>
                                <a:lnTo>
                                  <a:pt x="211645" y="1510385"/>
                                </a:lnTo>
                                <a:lnTo>
                                  <a:pt x="211645" y="0"/>
                                </a:lnTo>
                                <a:close/>
                              </a:path>
                              <a:path w="1804035" h="1510665">
                                <a:moveTo>
                                  <a:pt x="743267" y="1038593"/>
                                </a:moveTo>
                                <a:lnTo>
                                  <a:pt x="530364" y="1038593"/>
                                </a:lnTo>
                                <a:lnTo>
                                  <a:pt x="530364" y="1510385"/>
                                </a:lnTo>
                                <a:lnTo>
                                  <a:pt x="743267" y="1510385"/>
                                </a:lnTo>
                                <a:lnTo>
                                  <a:pt x="743267" y="1038593"/>
                                </a:lnTo>
                                <a:close/>
                              </a:path>
                              <a:path w="1804035" h="1510665">
                                <a:moveTo>
                                  <a:pt x="1273644" y="1125791"/>
                                </a:moveTo>
                                <a:lnTo>
                                  <a:pt x="1060742" y="1125791"/>
                                </a:lnTo>
                                <a:lnTo>
                                  <a:pt x="1060742" y="1510385"/>
                                </a:lnTo>
                                <a:lnTo>
                                  <a:pt x="1273644" y="1510385"/>
                                </a:lnTo>
                                <a:lnTo>
                                  <a:pt x="1273644" y="1125791"/>
                                </a:lnTo>
                                <a:close/>
                              </a:path>
                              <a:path w="1804035" h="1510665">
                                <a:moveTo>
                                  <a:pt x="1804009" y="1250353"/>
                                </a:moveTo>
                                <a:lnTo>
                                  <a:pt x="1592389" y="1250353"/>
                                </a:lnTo>
                                <a:lnTo>
                                  <a:pt x="1592389" y="1510385"/>
                                </a:lnTo>
                                <a:lnTo>
                                  <a:pt x="1804009" y="1510385"/>
                                </a:lnTo>
                                <a:lnTo>
                                  <a:pt x="1804009" y="1250353"/>
                                </a:lnTo>
                                <a:close/>
                              </a:path>
                            </a:pathLst>
                          </a:custGeom>
                          <a:solidFill>
                            <a:srgbClr val="B01C88"/>
                          </a:solidFill>
                        </wps:spPr>
                        <wps:bodyPr wrap="square" lIns="0" tIns="0" rIns="0" bIns="0" rtlCol="0">
                          <a:prstTxWarp prst="textNoShape">
                            <a:avLst/>
                          </a:prstTxWarp>
                          <a:noAutofit/>
                        </wps:bodyPr>
                      </wps:wsp>
                      <wps:wsp>
                        <wps:cNvPr id="1011" name="Graphic 1011"/>
                        <wps:cNvSpPr/>
                        <wps:spPr>
                          <a:xfrm>
                            <a:off x="6" y="300478"/>
                            <a:ext cx="2340610" cy="1499870"/>
                          </a:xfrm>
                          <a:custGeom>
                            <a:avLst/>
                            <a:gdLst/>
                            <a:ahLst/>
                            <a:cxnLst/>
                            <a:rect l="l" t="t" r="r" b="b"/>
                            <a:pathLst>
                              <a:path w="2340610" h="1499870">
                                <a:moveTo>
                                  <a:pt x="0" y="0"/>
                                </a:moveTo>
                                <a:lnTo>
                                  <a:pt x="71995" y="0"/>
                                </a:lnTo>
                              </a:path>
                              <a:path w="2340610" h="1499870">
                                <a:moveTo>
                                  <a:pt x="0" y="300508"/>
                                </a:moveTo>
                                <a:lnTo>
                                  <a:pt x="71995" y="300508"/>
                                </a:lnTo>
                              </a:path>
                              <a:path w="2340610" h="1499870">
                                <a:moveTo>
                                  <a:pt x="0" y="599473"/>
                                </a:moveTo>
                                <a:lnTo>
                                  <a:pt x="71995" y="599473"/>
                                </a:lnTo>
                              </a:path>
                              <a:path w="2340610" h="1499870">
                                <a:moveTo>
                                  <a:pt x="0" y="899995"/>
                                </a:moveTo>
                                <a:lnTo>
                                  <a:pt x="71995" y="899995"/>
                                </a:lnTo>
                              </a:path>
                              <a:path w="2340610" h="1499870">
                                <a:moveTo>
                                  <a:pt x="0" y="1200515"/>
                                </a:moveTo>
                                <a:lnTo>
                                  <a:pt x="71995" y="1200515"/>
                                </a:lnTo>
                              </a:path>
                              <a:path w="2340610" h="1499870">
                                <a:moveTo>
                                  <a:pt x="2267997" y="0"/>
                                </a:moveTo>
                                <a:lnTo>
                                  <a:pt x="2339994" y="0"/>
                                </a:lnTo>
                              </a:path>
                              <a:path w="2340610" h="1499870">
                                <a:moveTo>
                                  <a:pt x="2267997" y="300508"/>
                                </a:moveTo>
                                <a:lnTo>
                                  <a:pt x="2339994" y="300508"/>
                                </a:lnTo>
                              </a:path>
                              <a:path w="2340610" h="1499870">
                                <a:moveTo>
                                  <a:pt x="2267997" y="599473"/>
                                </a:moveTo>
                                <a:lnTo>
                                  <a:pt x="2339994" y="599473"/>
                                </a:lnTo>
                              </a:path>
                              <a:path w="2340610" h="1499870">
                                <a:moveTo>
                                  <a:pt x="2267997" y="899995"/>
                                </a:moveTo>
                                <a:lnTo>
                                  <a:pt x="2339994" y="899995"/>
                                </a:lnTo>
                              </a:path>
                              <a:path w="2340610" h="1499870">
                                <a:moveTo>
                                  <a:pt x="2267997" y="1200515"/>
                                </a:moveTo>
                                <a:lnTo>
                                  <a:pt x="2339994" y="1200515"/>
                                </a:lnTo>
                              </a:path>
                              <a:path w="2340610" h="1499870">
                                <a:moveTo>
                                  <a:pt x="2231993" y="1427490"/>
                                </a:moveTo>
                                <a:lnTo>
                                  <a:pt x="2231993" y="1499473"/>
                                </a:lnTo>
                              </a:path>
                              <a:path w="2340610" h="1499870">
                                <a:moveTo>
                                  <a:pt x="1700383" y="1427490"/>
                                </a:moveTo>
                                <a:lnTo>
                                  <a:pt x="1700383" y="1499473"/>
                                </a:lnTo>
                              </a:path>
                              <a:path w="2340610" h="1499870">
                                <a:moveTo>
                                  <a:pt x="1170000" y="1427490"/>
                                </a:moveTo>
                                <a:lnTo>
                                  <a:pt x="1170000" y="1499473"/>
                                </a:lnTo>
                              </a:path>
                              <a:path w="2340610" h="1499870">
                                <a:moveTo>
                                  <a:pt x="639625" y="1427490"/>
                                </a:moveTo>
                                <a:lnTo>
                                  <a:pt x="639625" y="1499473"/>
                                </a:lnTo>
                              </a:path>
                              <a:path w="2340610" h="1499870">
                                <a:moveTo>
                                  <a:pt x="107999" y="1427490"/>
                                </a:moveTo>
                                <a:lnTo>
                                  <a:pt x="107999" y="1499473"/>
                                </a:lnTo>
                              </a:path>
                            </a:pathLst>
                          </a:custGeom>
                          <a:ln w="6350">
                            <a:solidFill>
                              <a:srgbClr val="231F20"/>
                            </a:solidFill>
                            <a:prstDash val="solid"/>
                          </a:ln>
                        </wps:spPr>
                        <wps:bodyPr wrap="square" lIns="0" tIns="0" rIns="0" bIns="0" rtlCol="0">
                          <a:prstTxWarp prst="textNoShape">
                            <a:avLst/>
                          </a:prstTxWarp>
                          <a:noAutofit/>
                        </wps:bodyPr>
                      </wps:wsp>
                      <wps:wsp>
                        <wps:cNvPr id="1012" name="Graphic 1012"/>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9970A2F" id="Group 1009" o:spid="_x0000_s1026" style="position:absolute;margin-left:39.7pt;margin-top:2.7pt;width:184.35pt;height:141.85pt;z-index:15830528;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">
                <v:shape id="Graphic 1010" o:spid="_x0000_s1027" style="position:absolute;left:2679;top:2895;width:18041;height:15107;visibility:visible;mso-wrap-style:square;v-text-anchor:top" coordsize="1804035,151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" path="m211645,l,,,1510385r211645,l211645,xem743267,1038593r-212903,l530364,1510385r212903,l743267,1038593xem1273644,1125791r-212902,l1060742,1510385r212902,l1273644,1125791xem1804009,1250353r-211620,l1592389,1510385r211620,l1804009,1250353xe" fillcolor="#b01c88" stroked="f">
                  <v:path arrowok="t"/>
                </v:shape>
                <v:shape id="Graphic 1011" o:spid="_x0000_s1028" style="position:absolute;top:3004;width:23406;height:14999;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" path="m,l71995,em,300508r71995,em,599473r71995,em,899995r71995,em,1200515r71995,em2267997,r71997,em2267997,300508r71997,em2267997,599473r71997,em2267997,899995r71997,em2267997,1200515r71997,em2231993,1427490r,71983em1700383,1427490r,71983em1170000,1427490r,71983em639625,1427490r,71983em107999,1427490r,71983e" filled="f" strokecolor="#231f20" strokeweight=".5pt">
                  <v:path arrowok="t"/>
                </v:shape>
                <v:shape id="Graphic 1012" o:spid="_x0000_s102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" path="m,1794744r2334602,l2334602,,,,,1794744xe" filled="f" strokecolor="#231f20" strokeweight=".5pt">
                  <v:path arrowok="t"/>
                </v:shape>
                <w10:wrap anchorx="page"/>
              </v:group>
            </w:pict>
          </mc:Fallback>
        </mc:AlternateContent>
      </w:r>
      <w:r>
        <w:rPr>
          <w:color w:val="231F20"/>
          <w:spacing w:val="-2"/>
          <w:sz w:val="12"/>
        </w:rPr>
        <w:t>1,200</w:t>
      </w:r>
    </w:p>
    <w:p w14:paraId="645BFFFC" w14:textId="77777777" w:rsidR="006233F2" w:rsidRDefault="006233F2">
      <w:pPr>
        <w:pStyle w:val="BodyText"/>
        <w:rPr>
          <w:sz w:val="12"/>
        </w:rPr>
      </w:pPr>
    </w:p>
    <w:p w14:paraId="38784029" w14:textId="77777777" w:rsidR="006233F2" w:rsidRDefault="006233F2">
      <w:pPr>
        <w:pStyle w:val="BodyText"/>
        <w:spacing w:before="54"/>
        <w:rPr>
          <w:sz w:val="12"/>
        </w:rPr>
      </w:pPr>
    </w:p>
    <w:p w14:paraId="78424806" w14:textId="77777777" w:rsidR="006233F2" w:rsidRDefault="00466C7E">
      <w:pPr>
        <w:spacing w:before="1"/>
        <w:ind w:right="104"/>
        <w:jc w:val="right"/>
        <w:rPr>
          <w:sz w:val="12"/>
        </w:rPr>
      </w:pPr>
      <w:r>
        <w:rPr>
          <w:color w:val="231F20"/>
          <w:spacing w:val="-2"/>
          <w:sz w:val="12"/>
        </w:rPr>
        <w:t>1,000</w:t>
      </w:r>
    </w:p>
    <w:p w14:paraId="21D1F3EF" w14:textId="77777777" w:rsidR="006233F2" w:rsidRDefault="006233F2">
      <w:pPr>
        <w:pStyle w:val="BodyText"/>
        <w:rPr>
          <w:sz w:val="12"/>
        </w:rPr>
      </w:pPr>
    </w:p>
    <w:p w14:paraId="0E87E514" w14:textId="77777777" w:rsidR="006233F2" w:rsidRDefault="006233F2">
      <w:pPr>
        <w:pStyle w:val="BodyText"/>
        <w:spacing w:before="54"/>
        <w:rPr>
          <w:sz w:val="12"/>
        </w:rPr>
      </w:pPr>
    </w:p>
    <w:p w14:paraId="0E6BEE29" w14:textId="77777777" w:rsidR="006233F2" w:rsidRDefault="00466C7E">
      <w:pPr>
        <w:ind w:right="104"/>
        <w:jc w:val="right"/>
        <w:rPr>
          <w:sz w:val="12"/>
        </w:rPr>
      </w:pPr>
      <w:r>
        <w:rPr>
          <w:color w:val="231F20"/>
          <w:spacing w:val="-5"/>
          <w:w w:val="105"/>
          <w:sz w:val="12"/>
        </w:rPr>
        <w:t>800</w:t>
      </w:r>
    </w:p>
    <w:p w14:paraId="5D9C4FB8" w14:textId="77777777" w:rsidR="006233F2" w:rsidRDefault="006233F2">
      <w:pPr>
        <w:pStyle w:val="BodyText"/>
        <w:rPr>
          <w:sz w:val="12"/>
        </w:rPr>
      </w:pPr>
    </w:p>
    <w:p w14:paraId="50AB21DB" w14:textId="77777777" w:rsidR="006233F2" w:rsidRDefault="006233F2">
      <w:pPr>
        <w:pStyle w:val="BodyText"/>
        <w:spacing w:before="54"/>
        <w:rPr>
          <w:sz w:val="12"/>
        </w:rPr>
      </w:pPr>
    </w:p>
    <w:p w14:paraId="503EAA7F" w14:textId="77777777" w:rsidR="006233F2" w:rsidRDefault="00466C7E">
      <w:pPr>
        <w:spacing w:before="1"/>
        <w:ind w:right="104"/>
        <w:jc w:val="right"/>
        <w:rPr>
          <w:sz w:val="12"/>
        </w:rPr>
      </w:pPr>
      <w:r>
        <w:rPr>
          <w:color w:val="231F20"/>
          <w:spacing w:val="-5"/>
          <w:w w:val="105"/>
          <w:sz w:val="12"/>
        </w:rPr>
        <w:t>600</w:t>
      </w:r>
    </w:p>
    <w:p w14:paraId="0F1F9F1C" w14:textId="77777777" w:rsidR="006233F2" w:rsidRDefault="006233F2">
      <w:pPr>
        <w:pStyle w:val="BodyText"/>
        <w:rPr>
          <w:sz w:val="12"/>
        </w:rPr>
      </w:pPr>
    </w:p>
    <w:p w14:paraId="4B27A7E6" w14:textId="77777777" w:rsidR="006233F2" w:rsidRDefault="006233F2">
      <w:pPr>
        <w:pStyle w:val="BodyText"/>
        <w:spacing w:before="54"/>
        <w:rPr>
          <w:sz w:val="12"/>
        </w:rPr>
      </w:pPr>
    </w:p>
    <w:p w14:paraId="4B60FB45" w14:textId="77777777" w:rsidR="006233F2" w:rsidRDefault="00466C7E">
      <w:pPr>
        <w:ind w:right="104"/>
        <w:jc w:val="right"/>
        <w:rPr>
          <w:sz w:val="12"/>
        </w:rPr>
      </w:pPr>
      <w:r>
        <w:rPr>
          <w:color w:val="231F20"/>
          <w:spacing w:val="-5"/>
          <w:w w:val="105"/>
          <w:sz w:val="12"/>
        </w:rPr>
        <w:t>400</w:t>
      </w:r>
    </w:p>
    <w:p w14:paraId="6294624D" w14:textId="77777777" w:rsidR="006233F2" w:rsidRDefault="006233F2">
      <w:pPr>
        <w:pStyle w:val="BodyText"/>
        <w:rPr>
          <w:sz w:val="12"/>
        </w:rPr>
      </w:pPr>
    </w:p>
    <w:p w14:paraId="718C14D0" w14:textId="77777777" w:rsidR="006233F2" w:rsidRDefault="006233F2">
      <w:pPr>
        <w:pStyle w:val="BodyText"/>
        <w:spacing w:before="54"/>
        <w:rPr>
          <w:sz w:val="12"/>
        </w:rPr>
      </w:pPr>
    </w:p>
    <w:p w14:paraId="26075E89" w14:textId="77777777" w:rsidR="006233F2" w:rsidRDefault="00466C7E">
      <w:pPr>
        <w:spacing w:before="1"/>
        <w:ind w:right="104"/>
        <w:jc w:val="right"/>
        <w:rPr>
          <w:sz w:val="12"/>
        </w:rPr>
      </w:pPr>
      <w:r>
        <w:rPr>
          <w:color w:val="231F20"/>
          <w:spacing w:val="-5"/>
          <w:sz w:val="12"/>
        </w:rPr>
        <w:t>200</w:t>
      </w:r>
    </w:p>
    <w:p w14:paraId="03C261B3" w14:textId="77777777" w:rsidR="006233F2" w:rsidRDefault="006233F2">
      <w:pPr>
        <w:pStyle w:val="BodyText"/>
        <w:rPr>
          <w:sz w:val="12"/>
        </w:rPr>
      </w:pPr>
    </w:p>
    <w:p w14:paraId="532ABEC8" w14:textId="77777777" w:rsidR="006233F2" w:rsidRDefault="006233F2">
      <w:pPr>
        <w:pStyle w:val="BodyText"/>
        <w:spacing w:before="54"/>
        <w:rPr>
          <w:sz w:val="12"/>
        </w:rPr>
      </w:pPr>
    </w:p>
    <w:p w14:paraId="29E5E5AF" w14:textId="77777777" w:rsidR="006233F2" w:rsidRDefault="00466C7E">
      <w:pPr>
        <w:spacing w:line="61" w:lineRule="exact"/>
        <w:ind w:right="104"/>
        <w:jc w:val="right"/>
        <w:rPr>
          <w:sz w:val="12"/>
        </w:rPr>
      </w:pPr>
      <w:r>
        <w:rPr>
          <w:color w:val="231F20"/>
          <w:spacing w:val="-10"/>
          <w:w w:val="105"/>
          <w:sz w:val="12"/>
        </w:rPr>
        <w:t>0</w:t>
      </w:r>
    </w:p>
    <w:p w14:paraId="73A93B0B" w14:textId="77777777" w:rsidR="006233F2" w:rsidRDefault="00466C7E">
      <w:pPr>
        <w:pStyle w:val="BodyText"/>
        <w:spacing w:before="28" w:line="268" w:lineRule="auto"/>
        <w:ind w:left="85" w:right="424"/>
      </w:pPr>
      <w:r>
        <w:br w:type="column"/>
      </w:r>
      <w:r>
        <w:rPr>
          <w:color w:val="231F20"/>
          <w:w w:val="90"/>
        </w:rPr>
        <w:t>stress</w:t>
      </w:r>
      <w:r>
        <w:rPr>
          <w:color w:val="231F20"/>
          <w:spacing w:val="-4"/>
          <w:w w:val="90"/>
        </w:rPr>
        <w:t xml:space="preserve"> </w:t>
      </w:r>
      <w:r>
        <w:rPr>
          <w:color w:val="231F20"/>
          <w:w w:val="90"/>
        </w:rPr>
        <w:t>(see</w:t>
      </w:r>
      <w:r>
        <w:rPr>
          <w:color w:val="231F20"/>
          <w:spacing w:val="-4"/>
          <w:w w:val="90"/>
        </w:rPr>
        <w:t xml:space="preserve"> </w:t>
      </w:r>
      <w:r>
        <w:rPr>
          <w:color w:val="231F20"/>
          <w:w w:val="90"/>
        </w:rPr>
        <w:t>Financial</w:t>
      </w:r>
      <w:r>
        <w:rPr>
          <w:color w:val="231F20"/>
          <w:spacing w:val="-4"/>
          <w:w w:val="90"/>
        </w:rPr>
        <w:t xml:space="preserve"> </w:t>
      </w:r>
      <w:r>
        <w:rPr>
          <w:color w:val="231F20"/>
          <w:w w:val="90"/>
        </w:rPr>
        <w:t>market</w:t>
      </w:r>
      <w:r>
        <w:rPr>
          <w:color w:val="231F20"/>
          <w:spacing w:val="-4"/>
          <w:w w:val="90"/>
        </w:rPr>
        <w:t xml:space="preserve"> </w:t>
      </w:r>
      <w:r>
        <w:rPr>
          <w:color w:val="231F20"/>
          <w:w w:val="90"/>
        </w:rPr>
        <w:t>fragility</w:t>
      </w:r>
      <w:r>
        <w:rPr>
          <w:color w:val="231F20"/>
          <w:spacing w:val="-4"/>
          <w:w w:val="90"/>
        </w:rPr>
        <w:t xml:space="preserve"> </w:t>
      </w:r>
      <w:r>
        <w:rPr>
          <w:color w:val="231F20"/>
          <w:w w:val="90"/>
        </w:rPr>
        <w:t>chapter).</w:t>
      </w:r>
      <w:r>
        <w:rPr>
          <w:color w:val="231F20"/>
          <w:spacing w:val="40"/>
        </w:rPr>
        <w:t xml:space="preserve"> </w:t>
      </w:r>
      <w:r>
        <w:rPr>
          <w:color w:val="231F20"/>
          <w:w w:val="90"/>
        </w:rPr>
        <w:t>Solvency</w:t>
      </w:r>
      <w:r>
        <w:rPr>
          <w:color w:val="231F20"/>
          <w:spacing w:val="-4"/>
          <w:w w:val="90"/>
        </w:rPr>
        <w:t xml:space="preserve"> </w:t>
      </w:r>
      <w:r>
        <w:rPr>
          <w:color w:val="231F20"/>
          <w:w w:val="90"/>
        </w:rPr>
        <w:t>II specifies</w:t>
      </w:r>
      <w:r>
        <w:rPr>
          <w:color w:val="231F20"/>
          <w:spacing w:val="-1"/>
          <w:w w:val="90"/>
        </w:rPr>
        <w:t xml:space="preserve"> </w:t>
      </w:r>
      <w:r>
        <w:rPr>
          <w:color w:val="231F20"/>
          <w:w w:val="90"/>
        </w:rPr>
        <w:t>a</w:t>
      </w:r>
      <w:r>
        <w:rPr>
          <w:color w:val="231F20"/>
          <w:spacing w:val="-1"/>
          <w:w w:val="90"/>
        </w:rPr>
        <w:t xml:space="preserve"> </w:t>
      </w:r>
      <w:r>
        <w:rPr>
          <w:color w:val="231F20"/>
          <w:w w:val="90"/>
        </w:rPr>
        <w:t>number</w:t>
      </w:r>
      <w:r>
        <w:rPr>
          <w:color w:val="231F20"/>
          <w:spacing w:val="-1"/>
          <w:w w:val="90"/>
        </w:rPr>
        <w:t xml:space="preserve"> </w:t>
      </w:r>
      <w:r>
        <w:rPr>
          <w:color w:val="231F20"/>
          <w:w w:val="90"/>
        </w:rPr>
        <w:t>of</w:t>
      </w:r>
      <w:r>
        <w:rPr>
          <w:color w:val="231F20"/>
          <w:spacing w:val="-1"/>
          <w:w w:val="90"/>
        </w:rPr>
        <w:t xml:space="preserve"> </w:t>
      </w:r>
      <w:r>
        <w:rPr>
          <w:color w:val="231F20"/>
          <w:w w:val="90"/>
        </w:rPr>
        <w:t>severe</w:t>
      </w:r>
      <w:r>
        <w:rPr>
          <w:color w:val="231F20"/>
          <w:spacing w:val="-1"/>
          <w:w w:val="90"/>
        </w:rPr>
        <w:t xml:space="preserve"> </w:t>
      </w:r>
      <w:r>
        <w:rPr>
          <w:color w:val="231F20"/>
          <w:w w:val="90"/>
        </w:rPr>
        <w:t>but</w:t>
      </w:r>
      <w:r>
        <w:rPr>
          <w:color w:val="231F20"/>
          <w:spacing w:val="-1"/>
          <w:w w:val="90"/>
        </w:rPr>
        <w:t xml:space="preserve"> </w:t>
      </w:r>
      <w:r>
        <w:rPr>
          <w:color w:val="231F20"/>
          <w:w w:val="90"/>
        </w:rPr>
        <w:t>possible</w:t>
      </w:r>
      <w:r>
        <w:rPr>
          <w:color w:val="231F20"/>
          <w:spacing w:val="-1"/>
          <w:w w:val="90"/>
        </w:rPr>
        <w:t xml:space="preserve"> </w:t>
      </w:r>
      <w:r>
        <w:rPr>
          <w:color w:val="231F20"/>
          <w:w w:val="90"/>
        </w:rPr>
        <w:t>market</w:t>
      </w:r>
      <w:r>
        <w:rPr>
          <w:color w:val="231F20"/>
          <w:spacing w:val="-1"/>
          <w:w w:val="90"/>
        </w:rPr>
        <w:t xml:space="preserve"> </w:t>
      </w:r>
      <w:r>
        <w:rPr>
          <w:color w:val="231F20"/>
          <w:w w:val="90"/>
        </w:rPr>
        <w:t>stresses, including:</w:t>
      </w:r>
      <w:r>
        <w:rPr>
          <w:color w:val="231F20"/>
          <w:spacing w:val="40"/>
        </w:rPr>
        <w:t xml:space="preserve"> </w:t>
      </w:r>
      <w:r>
        <w:rPr>
          <w:color w:val="231F20"/>
          <w:w w:val="90"/>
        </w:rPr>
        <w:t>a 22% price fall in equities listed in advanced economies;</w:t>
      </w:r>
      <w:r>
        <w:rPr>
          <w:color w:val="231F20"/>
          <w:spacing w:val="30"/>
        </w:rPr>
        <w:t xml:space="preserve"> </w:t>
      </w:r>
      <w:r>
        <w:rPr>
          <w:color w:val="231F20"/>
          <w:w w:val="90"/>
        </w:rPr>
        <w:t>a</w:t>
      </w:r>
      <w:r>
        <w:rPr>
          <w:color w:val="231F20"/>
          <w:spacing w:val="-10"/>
          <w:w w:val="90"/>
        </w:rPr>
        <w:t xml:space="preserve"> </w:t>
      </w:r>
      <w:r>
        <w:rPr>
          <w:color w:val="231F20"/>
          <w:w w:val="90"/>
        </w:rPr>
        <w:t>25%</w:t>
      </w:r>
      <w:r>
        <w:rPr>
          <w:color w:val="231F20"/>
          <w:spacing w:val="-10"/>
          <w:w w:val="90"/>
        </w:rPr>
        <w:t xml:space="preserve"> </w:t>
      </w:r>
      <w:r>
        <w:rPr>
          <w:color w:val="231F20"/>
          <w:w w:val="90"/>
        </w:rPr>
        <w:t>depreciation</w:t>
      </w:r>
      <w:r>
        <w:rPr>
          <w:color w:val="231F20"/>
          <w:spacing w:val="-10"/>
          <w:w w:val="90"/>
        </w:rPr>
        <w:t xml:space="preserve"> </w:t>
      </w:r>
      <w:r>
        <w:rPr>
          <w:color w:val="231F20"/>
          <w:w w:val="90"/>
        </w:rPr>
        <w:t>of</w:t>
      </w:r>
      <w:r>
        <w:rPr>
          <w:color w:val="231F20"/>
          <w:spacing w:val="-9"/>
          <w:w w:val="90"/>
        </w:rPr>
        <w:t xml:space="preserve"> </w:t>
      </w:r>
      <w:r>
        <w:rPr>
          <w:color w:val="231F20"/>
          <w:w w:val="90"/>
        </w:rPr>
        <w:t>investments</w:t>
      </w:r>
      <w:r>
        <w:rPr>
          <w:color w:val="231F20"/>
          <w:spacing w:val="-10"/>
          <w:w w:val="90"/>
        </w:rPr>
        <w:t xml:space="preserve"> </w:t>
      </w:r>
      <w:r>
        <w:rPr>
          <w:color w:val="231F20"/>
          <w:w w:val="90"/>
        </w:rPr>
        <w:t>denominated in</w:t>
      </w:r>
      <w:r>
        <w:rPr>
          <w:color w:val="231F20"/>
          <w:spacing w:val="-7"/>
          <w:w w:val="90"/>
        </w:rPr>
        <w:t xml:space="preserve"> </w:t>
      </w:r>
      <w:r>
        <w:rPr>
          <w:color w:val="231F20"/>
          <w:w w:val="90"/>
        </w:rPr>
        <w:t>foreign</w:t>
      </w:r>
      <w:r>
        <w:rPr>
          <w:color w:val="231F20"/>
          <w:spacing w:val="-7"/>
          <w:w w:val="90"/>
        </w:rPr>
        <w:t xml:space="preserve"> </w:t>
      </w:r>
      <w:r>
        <w:rPr>
          <w:color w:val="231F20"/>
          <w:w w:val="90"/>
        </w:rPr>
        <w:t>currencies;</w:t>
      </w:r>
      <w:r>
        <w:rPr>
          <w:color w:val="231F20"/>
          <w:spacing w:val="36"/>
        </w:rPr>
        <w:t xml:space="preserve"> </w:t>
      </w:r>
      <w:r>
        <w:rPr>
          <w:color w:val="231F20"/>
          <w:w w:val="90"/>
        </w:rPr>
        <w:t>and</w:t>
      </w:r>
      <w:r>
        <w:rPr>
          <w:color w:val="231F20"/>
          <w:spacing w:val="-7"/>
          <w:w w:val="90"/>
        </w:rPr>
        <w:t xml:space="preserve"> </w:t>
      </w:r>
      <w:r>
        <w:rPr>
          <w:color w:val="231F20"/>
          <w:w w:val="90"/>
        </w:rPr>
        <w:t>a</w:t>
      </w:r>
      <w:r>
        <w:rPr>
          <w:color w:val="231F20"/>
          <w:spacing w:val="-7"/>
          <w:w w:val="90"/>
        </w:rPr>
        <w:t xml:space="preserve"> </w:t>
      </w:r>
      <w:r>
        <w:rPr>
          <w:color w:val="231F20"/>
          <w:w w:val="90"/>
        </w:rPr>
        <w:t>fall</w:t>
      </w:r>
      <w:r>
        <w:rPr>
          <w:color w:val="231F20"/>
          <w:spacing w:val="-7"/>
          <w:w w:val="90"/>
        </w:rPr>
        <w:t xml:space="preserve"> </w:t>
      </w:r>
      <w:r>
        <w:rPr>
          <w:color w:val="231F20"/>
          <w:w w:val="90"/>
        </w:rPr>
        <w:t>in</w:t>
      </w:r>
      <w:r>
        <w:rPr>
          <w:color w:val="231F20"/>
          <w:spacing w:val="-7"/>
          <w:w w:val="90"/>
        </w:rPr>
        <w:t xml:space="preserve"> </w:t>
      </w:r>
      <w:r>
        <w:rPr>
          <w:color w:val="231F20"/>
          <w:w w:val="90"/>
        </w:rPr>
        <w:t>the</w:t>
      </w:r>
      <w:r>
        <w:rPr>
          <w:color w:val="231F20"/>
          <w:spacing w:val="-7"/>
          <w:w w:val="90"/>
        </w:rPr>
        <w:t xml:space="preserve"> </w:t>
      </w:r>
      <w:r>
        <w:rPr>
          <w:color w:val="231F20"/>
          <w:w w:val="90"/>
        </w:rPr>
        <w:t>prices</w:t>
      </w:r>
      <w:r>
        <w:rPr>
          <w:color w:val="231F20"/>
          <w:spacing w:val="-7"/>
          <w:w w:val="90"/>
        </w:rPr>
        <w:t xml:space="preserve"> </w:t>
      </w:r>
      <w:r>
        <w:rPr>
          <w:color w:val="231F20"/>
          <w:w w:val="90"/>
        </w:rPr>
        <w:t>of</w:t>
      </w:r>
      <w:r>
        <w:rPr>
          <w:color w:val="231F20"/>
          <w:spacing w:val="-7"/>
          <w:w w:val="90"/>
        </w:rPr>
        <w:t xml:space="preserve"> </w:t>
      </w:r>
      <w:r>
        <w:rPr>
          <w:color w:val="231F20"/>
          <w:w w:val="90"/>
        </w:rPr>
        <w:t xml:space="preserve">ten-year investment grade bonds ranging from 7% to 20%, depending </w:t>
      </w:r>
      <w:r>
        <w:rPr>
          <w:color w:val="231F20"/>
          <w:spacing w:val="-4"/>
        </w:rPr>
        <w:t>on</w:t>
      </w:r>
      <w:r>
        <w:rPr>
          <w:color w:val="231F20"/>
          <w:spacing w:val="-16"/>
        </w:rPr>
        <w:t xml:space="preserve"> </w:t>
      </w:r>
      <w:r>
        <w:rPr>
          <w:color w:val="231F20"/>
          <w:spacing w:val="-4"/>
        </w:rPr>
        <w:t>their</w:t>
      </w:r>
      <w:r>
        <w:rPr>
          <w:color w:val="231F20"/>
          <w:spacing w:val="-16"/>
        </w:rPr>
        <w:t xml:space="preserve"> </w:t>
      </w:r>
      <w:r>
        <w:rPr>
          <w:color w:val="231F20"/>
          <w:spacing w:val="-4"/>
        </w:rPr>
        <w:t>credit</w:t>
      </w:r>
      <w:r>
        <w:rPr>
          <w:color w:val="231F20"/>
          <w:spacing w:val="-16"/>
        </w:rPr>
        <w:t xml:space="preserve"> </w:t>
      </w:r>
      <w:r>
        <w:rPr>
          <w:color w:val="231F20"/>
          <w:spacing w:val="-4"/>
        </w:rPr>
        <w:t>rating.</w:t>
      </w:r>
    </w:p>
    <w:p w14:paraId="3E4B1859" w14:textId="77777777" w:rsidR="006233F2" w:rsidRDefault="00466C7E">
      <w:pPr>
        <w:pStyle w:val="BodyText"/>
        <w:spacing w:before="219" w:line="268" w:lineRule="auto"/>
        <w:ind w:left="85" w:right="515"/>
      </w:pPr>
      <w:r>
        <w:rPr>
          <w:color w:val="231F20"/>
          <w:w w:val="90"/>
        </w:rPr>
        <w:t>As</w:t>
      </w:r>
      <w:r>
        <w:rPr>
          <w:color w:val="231F20"/>
          <w:spacing w:val="-10"/>
          <w:w w:val="90"/>
        </w:rPr>
        <w:t xml:space="preserve"> </w:t>
      </w:r>
      <w:r>
        <w:rPr>
          <w:color w:val="231F20"/>
          <w:w w:val="90"/>
        </w:rPr>
        <w:t>at</w:t>
      </w:r>
      <w:r>
        <w:rPr>
          <w:color w:val="231F20"/>
          <w:spacing w:val="-10"/>
          <w:w w:val="90"/>
        </w:rPr>
        <w:t xml:space="preserve"> </w:t>
      </w:r>
      <w:r>
        <w:rPr>
          <w:color w:val="231F20"/>
          <w:w w:val="90"/>
        </w:rPr>
        <w:t>end-2014,</w:t>
      </w:r>
      <w:r>
        <w:rPr>
          <w:color w:val="231F20"/>
          <w:spacing w:val="-10"/>
          <w:w w:val="90"/>
        </w:rPr>
        <w:t xml:space="preserve"> </w:t>
      </w:r>
      <w:r>
        <w:rPr>
          <w:color w:val="231F20"/>
          <w:w w:val="90"/>
        </w:rPr>
        <w:t>UK</w:t>
      </w:r>
      <w:r>
        <w:rPr>
          <w:color w:val="231F20"/>
          <w:spacing w:val="-10"/>
          <w:w w:val="90"/>
        </w:rPr>
        <w:t xml:space="preserve"> </w:t>
      </w:r>
      <w:r>
        <w:rPr>
          <w:color w:val="231F20"/>
          <w:w w:val="90"/>
        </w:rPr>
        <w:t>insurers</w:t>
      </w:r>
      <w:r>
        <w:rPr>
          <w:color w:val="231F20"/>
          <w:spacing w:val="-10"/>
          <w:w w:val="90"/>
        </w:rPr>
        <w:t xml:space="preserve"> </w:t>
      </w:r>
      <w:r>
        <w:rPr>
          <w:color w:val="231F20"/>
          <w:w w:val="90"/>
        </w:rPr>
        <w:t>appear</w:t>
      </w:r>
      <w:r>
        <w:rPr>
          <w:color w:val="231F20"/>
          <w:spacing w:val="-10"/>
          <w:w w:val="90"/>
        </w:rPr>
        <w:t xml:space="preserve"> </w:t>
      </w:r>
      <w:r>
        <w:rPr>
          <w:color w:val="231F20"/>
          <w:w w:val="90"/>
        </w:rPr>
        <w:t>to</w:t>
      </w:r>
      <w:r>
        <w:rPr>
          <w:color w:val="231F20"/>
          <w:spacing w:val="-10"/>
          <w:w w:val="90"/>
        </w:rPr>
        <w:t xml:space="preserve"> </w:t>
      </w:r>
      <w:r>
        <w:rPr>
          <w:color w:val="231F20"/>
          <w:w w:val="90"/>
        </w:rPr>
        <w:t>hold</w:t>
      </w:r>
      <w:r>
        <w:rPr>
          <w:color w:val="231F20"/>
          <w:spacing w:val="-10"/>
          <w:w w:val="90"/>
        </w:rPr>
        <w:t xml:space="preserve"> </w:t>
      </w:r>
      <w:r>
        <w:rPr>
          <w:color w:val="231F20"/>
          <w:w w:val="90"/>
        </w:rPr>
        <w:t>sufficient</w:t>
      </w:r>
      <w:r>
        <w:rPr>
          <w:color w:val="231F20"/>
          <w:spacing w:val="-10"/>
          <w:w w:val="90"/>
        </w:rPr>
        <w:t xml:space="preserve"> </w:t>
      </w:r>
      <w:r>
        <w:rPr>
          <w:color w:val="231F20"/>
          <w:w w:val="90"/>
        </w:rPr>
        <w:t>capital resources to withstand each of these stresses separately.</w:t>
      </w:r>
      <w:r>
        <w:rPr>
          <w:color w:val="231F20"/>
          <w:w w:val="90"/>
          <w:position w:val="4"/>
          <w:sz w:val="14"/>
        </w:rPr>
        <w:t>(1)</w:t>
      </w:r>
      <w:r>
        <w:rPr>
          <w:color w:val="231F20"/>
          <w:position w:val="4"/>
          <w:sz w:val="14"/>
        </w:rPr>
        <w:t xml:space="preserve"> </w:t>
      </w:r>
      <w:r>
        <w:rPr>
          <w:color w:val="231F20"/>
          <w:w w:val="90"/>
        </w:rPr>
        <w:t>This</w:t>
      </w:r>
      <w:r>
        <w:rPr>
          <w:color w:val="231F20"/>
          <w:spacing w:val="-8"/>
          <w:w w:val="90"/>
        </w:rPr>
        <w:t xml:space="preserve"> </w:t>
      </w:r>
      <w:r>
        <w:rPr>
          <w:color w:val="231F20"/>
          <w:w w:val="90"/>
        </w:rPr>
        <w:t>reflects,</w:t>
      </w:r>
      <w:r>
        <w:rPr>
          <w:color w:val="231F20"/>
          <w:spacing w:val="-8"/>
          <w:w w:val="90"/>
        </w:rPr>
        <w:t xml:space="preserve"> </w:t>
      </w:r>
      <w:r>
        <w:rPr>
          <w:color w:val="231F20"/>
          <w:w w:val="90"/>
        </w:rPr>
        <w:t>in</w:t>
      </w:r>
      <w:r>
        <w:rPr>
          <w:color w:val="231F20"/>
          <w:spacing w:val="-8"/>
          <w:w w:val="90"/>
        </w:rPr>
        <w:t xml:space="preserve"> </w:t>
      </w:r>
      <w:r>
        <w:rPr>
          <w:color w:val="231F20"/>
          <w:w w:val="90"/>
        </w:rPr>
        <w:t>part,</w:t>
      </w:r>
      <w:r>
        <w:rPr>
          <w:color w:val="231F20"/>
          <w:spacing w:val="-8"/>
          <w:w w:val="90"/>
        </w:rPr>
        <w:t xml:space="preserve"> </w:t>
      </w:r>
      <w:r>
        <w:rPr>
          <w:color w:val="231F20"/>
          <w:w w:val="90"/>
        </w:rPr>
        <w:t>the</w:t>
      </w:r>
      <w:r>
        <w:rPr>
          <w:color w:val="231F20"/>
          <w:spacing w:val="-8"/>
          <w:w w:val="90"/>
        </w:rPr>
        <w:t xml:space="preserve"> </w:t>
      </w:r>
      <w:r>
        <w:rPr>
          <w:color w:val="231F20"/>
          <w:w w:val="90"/>
        </w:rPr>
        <w:t>large</w:t>
      </w:r>
      <w:r>
        <w:rPr>
          <w:color w:val="231F20"/>
          <w:spacing w:val="-8"/>
          <w:w w:val="90"/>
        </w:rPr>
        <w:t xml:space="preserve"> </w:t>
      </w:r>
      <w:r>
        <w:rPr>
          <w:color w:val="231F20"/>
          <w:w w:val="90"/>
        </w:rPr>
        <w:t>share</w:t>
      </w:r>
      <w:r>
        <w:rPr>
          <w:color w:val="231F20"/>
          <w:spacing w:val="-8"/>
          <w:w w:val="90"/>
        </w:rPr>
        <w:t xml:space="preserve"> </w:t>
      </w:r>
      <w:r>
        <w:rPr>
          <w:color w:val="231F20"/>
          <w:w w:val="90"/>
        </w:rPr>
        <w:t>of</w:t>
      </w:r>
      <w:r>
        <w:rPr>
          <w:color w:val="231F20"/>
          <w:spacing w:val="-8"/>
          <w:w w:val="90"/>
        </w:rPr>
        <w:t xml:space="preserve"> </w:t>
      </w:r>
      <w:r>
        <w:rPr>
          <w:color w:val="231F20"/>
          <w:w w:val="90"/>
        </w:rPr>
        <w:t>UK</w:t>
      </w:r>
      <w:r>
        <w:rPr>
          <w:color w:val="231F20"/>
          <w:spacing w:val="-8"/>
          <w:w w:val="90"/>
        </w:rPr>
        <w:t xml:space="preserve"> </w:t>
      </w:r>
      <w:r>
        <w:rPr>
          <w:color w:val="231F20"/>
          <w:w w:val="90"/>
        </w:rPr>
        <w:t>insurers’</w:t>
      </w:r>
      <w:r>
        <w:rPr>
          <w:color w:val="231F20"/>
          <w:spacing w:val="-8"/>
          <w:w w:val="90"/>
        </w:rPr>
        <w:t xml:space="preserve"> </w:t>
      </w:r>
      <w:r>
        <w:rPr>
          <w:color w:val="231F20"/>
          <w:w w:val="90"/>
        </w:rPr>
        <w:t xml:space="preserve">assets </w:t>
      </w:r>
      <w:r>
        <w:rPr>
          <w:color w:val="231F20"/>
          <w:w w:val="85"/>
        </w:rPr>
        <w:t>(£1 trillion from around £1.8 trillion) that are associated with</w:t>
      </w:r>
    </w:p>
    <w:p w14:paraId="61F1D1D7" w14:textId="77777777" w:rsidR="006233F2" w:rsidRDefault="00466C7E">
      <w:pPr>
        <w:pStyle w:val="BodyText"/>
        <w:spacing w:line="268" w:lineRule="auto"/>
        <w:ind w:left="85" w:right="380"/>
      </w:pPr>
      <w:r>
        <w:rPr>
          <w:color w:val="231F20"/>
          <w:w w:val="85"/>
        </w:rPr>
        <w:t xml:space="preserve">unit-linked products, where policyholders bear the market risk </w:t>
      </w:r>
      <w:r>
        <w:rPr>
          <w:color w:val="231F20"/>
          <w:spacing w:val="-4"/>
        </w:rPr>
        <w:t>on</w:t>
      </w:r>
      <w:r>
        <w:rPr>
          <w:color w:val="231F20"/>
          <w:spacing w:val="-16"/>
        </w:rPr>
        <w:t xml:space="preserve"> </w:t>
      </w:r>
      <w:r>
        <w:rPr>
          <w:color w:val="231F20"/>
          <w:spacing w:val="-4"/>
        </w:rPr>
        <w:t>their</w:t>
      </w:r>
      <w:r>
        <w:rPr>
          <w:color w:val="231F20"/>
          <w:spacing w:val="-16"/>
        </w:rPr>
        <w:t xml:space="preserve"> </w:t>
      </w:r>
      <w:r>
        <w:rPr>
          <w:color w:val="231F20"/>
          <w:spacing w:val="-4"/>
        </w:rPr>
        <w:t>asset</w:t>
      </w:r>
      <w:r>
        <w:rPr>
          <w:color w:val="231F20"/>
          <w:spacing w:val="-16"/>
        </w:rPr>
        <w:t xml:space="preserve"> </w:t>
      </w:r>
      <w:r>
        <w:rPr>
          <w:color w:val="231F20"/>
          <w:spacing w:val="-4"/>
        </w:rPr>
        <w:t>holdings</w:t>
      </w:r>
      <w:r>
        <w:rPr>
          <w:color w:val="231F20"/>
          <w:spacing w:val="-16"/>
        </w:rPr>
        <w:t xml:space="preserve"> </w:t>
      </w:r>
      <w:r>
        <w:rPr>
          <w:color w:val="231F20"/>
          <w:spacing w:val="-4"/>
        </w:rPr>
        <w:t>(Chart</w:t>
      </w:r>
      <w:r>
        <w:rPr>
          <w:color w:val="231F20"/>
          <w:spacing w:val="-15"/>
        </w:rPr>
        <w:t xml:space="preserve"> </w:t>
      </w:r>
      <w:r>
        <w:rPr>
          <w:color w:val="231F20"/>
          <w:spacing w:val="-4"/>
        </w:rPr>
        <w:t>B.10).</w:t>
      </w:r>
    </w:p>
    <w:p w14:paraId="150C1833" w14:textId="77777777" w:rsidR="006233F2" w:rsidRDefault="006233F2">
      <w:pPr>
        <w:pStyle w:val="BodyText"/>
        <w:spacing w:before="7"/>
      </w:pPr>
    </w:p>
    <w:p w14:paraId="0C091002" w14:textId="77777777" w:rsidR="006233F2" w:rsidRDefault="00466C7E">
      <w:pPr>
        <w:spacing w:line="268" w:lineRule="auto"/>
        <w:ind w:left="85" w:right="663"/>
        <w:rPr>
          <w:i/>
          <w:sz w:val="20"/>
        </w:rPr>
      </w:pPr>
      <w:r>
        <w:rPr>
          <w:i/>
          <w:color w:val="751C66"/>
          <w:w w:val="85"/>
          <w:sz w:val="20"/>
        </w:rPr>
        <w:t xml:space="preserve">Although profitability has improved, UK insurers are </w:t>
      </w:r>
      <w:r>
        <w:rPr>
          <w:i/>
          <w:color w:val="751C66"/>
          <w:w w:val="90"/>
          <w:sz w:val="20"/>
        </w:rPr>
        <w:t>operating in a challenging environment.</w:t>
      </w:r>
    </w:p>
    <w:p w14:paraId="52B7C809" w14:textId="77777777" w:rsidR="006233F2" w:rsidRDefault="00466C7E">
      <w:pPr>
        <w:pStyle w:val="BodyText"/>
        <w:ind w:left="85"/>
      </w:pPr>
      <w:r>
        <w:rPr>
          <w:color w:val="231F20"/>
          <w:w w:val="85"/>
        </w:rPr>
        <w:t>Since</w:t>
      </w:r>
      <w:r>
        <w:rPr>
          <w:color w:val="231F20"/>
          <w:spacing w:val="3"/>
        </w:rPr>
        <w:t xml:space="preserve"> </w:t>
      </w:r>
      <w:r>
        <w:rPr>
          <w:color w:val="231F20"/>
          <w:w w:val="85"/>
        </w:rPr>
        <w:t>2008,</w:t>
      </w:r>
      <w:r>
        <w:rPr>
          <w:color w:val="231F20"/>
          <w:spacing w:val="4"/>
        </w:rPr>
        <w:t xml:space="preserve"> </w:t>
      </w:r>
      <w:r>
        <w:rPr>
          <w:color w:val="231F20"/>
          <w:w w:val="85"/>
        </w:rPr>
        <w:t>net</w:t>
      </w:r>
      <w:r>
        <w:rPr>
          <w:color w:val="231F20"/>
          <w:spacing w:val="3"/>
        </w:rPr>
        <w:t xml:space="preserve"> </w:t>
      </w:r>
      <w:r>
        <w:rPr>
          <w:color w:val="231F20"/>
          <w:w w:val="85"/>
        </w:rPr>
        <w:t>income</w:t>
      </w:r>
      <w:r>
        <w:rPr>
          <w:color w:val="231F20"/>
          <w:spacing w:val="4"/>
        </w:rPr>
        <w:t xml:space="preserve"> </w:t>
      </w:r>
      <w:r>
        <w:rPr>
          <w:color w:val="231F20"/>
          <w:w w:val="85"/>
        </w:rPr>
        <w:t>before</w:t>
      </w:r>
      <w:r>
        <w:rPr>
          <w:color w:val="231F20"/>
          <w:spacing w:val="3"/>
        </w:rPr>
        <w:t xml:space="preserve"> </w:t>
      </w:r>
      <w:r>
        <w:rPr>
          <w:color w:val="231F20"/>
          <w:w w:val="85"/>
        </w:rPr>
        <w:t>taxes</w:t>
      </w:r>
      <w:r>
        <w:rPr>
          <w:color w:val="231F20"/>
          <w:spacing w:val="4"/>
        </w:rPr>
        <w:t xml:space="preserve"> </w:t>
      </w:r>
      <w:r>
        <w:rPr>
          <w:color w:val="231F20"/>
          <w:w w:val="85"/>
        </w:rPr>
        <w:t>reported</w:t>
      </w:r>
      <w:r>
        <w:rPr>
          <w:color w:val="231F20"/>
          <w:spacing w:val="4"/>
        </w:rPr>
        <w:t xml:space="preserve"> </w:t>
      </w:r>
      <w:r>
        <w:rPr>
          <w:color w:val="231F20"/>
          <w:w w:val="85"/>
        </w:rPr>
        <w:t>by</w:t>
      </w:r>
      <w:r>
        <w:rPr>
          <w:color w:val="231F20"/>
          <w:spacing w:val="3"/>
        </w:rPr>
        <w:t xml:space="preserve"> </w:t>
      </w:r>
      <w:r>
        <w:rPr>
          <w:color w:val="231F20"/>
          <w:w w:val="85"/>
        </w:rPr>
        <w:t>a</w:t>
      </w:r>
      <w:r>
        <w:rPr>
          <w:color w:val="231F20"/>
          <w:spacing w:val="4"/>
        </w:rPr>
        <w:t xml:space="preserve"> </w:t>
      </w:r>
      <w:r>
        <w:rPr>
          <w:color w:val="231F20"/>
          <w:w w:val="85"/>
        </w:rPr>
        <w:t>sample</w:t>
      </w:r>
      <w:r>
        <w:rPr>
          <w:color w:val="231F20"/>
          <w:spacing w:val="3"/>
        </w:rPr>
        <w:t xml:space="preserve"> </w:t>
      </w:r>
      <w:r>
        <w:rPr>
          <w:color w:val="231F20"/>
          <w:spacing w:val="-5"/>
          <w:w w:val="85"/>
        </w:rPr>
        <w:t>of</w:t>
      </w:r>
    </w:p>
    <w:p w14:paraId="6F81DAA8" w14:textId="77777777" w:rsidR="006233F2" w:rsidRDefault="006233F2">
      <w:pPr>
        <w:pStyle w:val="BodyText"/>
        <w:sectPr w:rsidR="006233F2">
          <w:type w:val="continuous"/>
          <w:pgSz w:w="11910" w:h="16840"/>
          <w:pgMar w:top="1540" w:right="425" w:bottom="0" w:left="708" w:header="425" w:footer="0" w:gutter="0"/>
          <w:cols w:num="2" w:space="720" w:equalWidth="0">
            <w:col w:w="4208" w:space="1121"/>
            <w:col w:w="5448"/>
          </w:cols>
        </w:sectPr>
      </w:pPr>
    </w:p>
    <w:p w14:paraId="63AE539E" w14:textId="77777777" w:rsidR="006233F2" w:rsidRDefault="00466C7E">
      <w:pPr>
        <w:spacing w:before="38" w:line="247" w:lineRule="auto"/>
        <w:ind w:left="415" w:firstLine="161"/>
        <w:rPr>
          <w:sz w:val="12"/>
        </w:rPr>
      </w:pPr>
      <w:r>
        <w:rPr>
          <w:color w:val="231F20"/>
          <w:spacing w:val="-2"/>
          <w:w w:val="95"/>
          <w:sz w:val="12"/>
        </w:rPr>
        <w:t>Life:</w:t>
      </w:r>
      <w:r>
        <w:rPr>
          <w:color w:val="231F20"/>
          <w:spacing w:val="40"/>
          <w:sz w:val="12"/>
        </w:rPr>
        <w:t xml:space="preserve"> </w:t>
      </w:r>
      <w:r>
        <w:rPr>
          <w:color w:val="231F20"/>
          <w:spacing w:val="-2"/>
          <w:w w:val="90"/>
          <w:sz w:val="12"/>
        </w:rPr>
        <w:t>unit-linked</w:t>
      </w:r>
    </w:p>
    <w:p w14:paraId="31CAC684" w14:textId="77777777" w:rsidR="006233F2" w:rsidRDefault="00466C7E">
      <w:pPr>
        <w:spacing w:before="38" w:line="247" w:lineRule="auto"/>
        <w:ind w:left="261" w:firstLine="177"/>
        <w:rPr>
          <w:sz w:val="12"/>
        </w:rPr>
      </w:pPr>
      <w:r>
        <w:br w:type="column"/>
      </w:r>
      <w:r>
        <w:rPr>
          <w:color w:val="231F20"/>
          <w:spacing w:val="-2"/>
          <w:w w:val="95"/>
          <w:sz w:val="12"/>
        </w:rPr>
        <w:t>Life:</w:t>
      </w:r>
      <w:r>
        <w:rPr>
          <w:color w:val="231F20"/>
          <w:spacing w:val="40"/>
          <w:sz w:val="12"/>
        </w:rPr>
        <w:t xml:space="preserve"> </w:t>
      </w:r>
      <w:r>
        <w:rPr>
          <w:color w:val="231F20"/>
          <w:spacing w:val="-2"/>
          <w:w w:val="90"/>
          <w:sz w:val="12"/>
        </w:rPr>
        <w:t>with</w:t>
      </w:r>
      <w:r>
        <w:rPr>
          <w:color w:val="231F20"/>
          <w:spacing w:val="-7"/>
          <w:w w:val="90"/>
          <w:sz w:val="12"/>
        </w:rPr>
        <w:t xml:space="preserve"> </w:t>
      </w:r>
      <w:r>
        <w:rPr>
          <w:color w:val="231F20"/>
          <w:spacing w:val="-2"/>
          <w:w w:val="90"/>
          <w:sz w:val="12"/>
        </w:rPr>
        <w:t>profits</w:t>
      </w:r>
    </w:p>
    <w:p w14:paraId="4B2E81EE" w14:textId="77777777" w:rsidR="006233F2" w:rsidRDefault="00466C7E">
      <w:pPr>
        <w:spacing w:before="38" w:line="247" w:lineRule="auto"/>
        <w:ind w:left="251" w:firstLine="170"/>
        <w:rPr>
          <w:sz w:val="12"/>
        </w:rPr>
      </w:pPr>
      <w:r>
        <w:br w:type="column"/>
      </w:r>
      <w:r>
        <w:rPr>
          <w:color w:val="231F20"/>
          <w:spacing w:val="-2"/>
          <w:w w:val="95"/>
          <w:sz w:val="12"/>
        </w:rPr>
        <w:t>Life:</w:t>
      </w:r>
      <w:r>
        <w:rPr>
          <w:color w:val="231F20"/>
          <w:spacing w:val="40"/>
          <w:sz w:val="12"/>
        </w:rPr>
        <w:t xml:space="preserve"> </w:t>
      </w:r>
      <w:r>
        <w:rPr>
          <w:color w:val="231F20"/>
          <w:spacing w:val="-2"/>
          <w:w w:val="90"/>
          <w:sz w:val="12"/>
        </w:rPr>
        <w:t>non-profits</w:t>
      </w:r>
    </w:p>
    <w:p w14:paraId="523B6858" w14:textId="77777777" w:rsidR="006233F2" w:rsidRDefault="00466C7E">
      <w:pPr>
        <w:spacing w:before="38"/>
        <w:ind w:left="140"/>
        <w:rPr>
          <w:sz w:val="12"/>
        </w:rPr>
      </w:pPr>
      <w:r>
        <w:br w:type="column"/>
      </w:r>
      <w:r>
        <w:rPr>
          <w:color w:val="231F20"/>
          <w:w w:val="85"/>
          <w:sz w:val="12"/>
        </w:rPr>
        <w:t>General</w:t>
      </w:r>
      <w:r>
        <w:rPr>
          <w:color w:val="231F20"/>
          <w:spacing w:val="2"/>
          <w:sz w:val="12"/>
        </w:rPr>
        <w:t xml:space="preserve"> </w:t>
      </w:r>
      <w:r>
        <w:rPr>
          <w:color w:val="231F20"/>
          <w:spacing w:val="-2"/>
          <w:w w:val="95"/>
          <w:sz w:val="12"/>
        </w:rPr>
        <w:t>insurers</w:t>
      </w:r>
    </w:p>
    <w:p w14:paraId="4C1ECC7D" w14:textId="77777777" w:rsidR="006233F2" w:rsidRDefault="00466C7E">
      <w:pPr>
        <w:pStyle w:val="BodyText"/>
        <w:spacing w:before="3"/>
        <w:ind w:left="415"/>
      </w:pPr>
      <w:r>
        <w:br w:type="column"/>
      </w:r>
      <w:r>
        <w:rPr>
          <w:color w:val="231F20"/>
          <w:w w:val="85"/>
        </w:rPr>
        <w:t>UK-domiciled</w:t>
      </w:r>
      <w:r>
        <w:rPr>
          <w:color w:val="231F20"/>
          <w:spacing w:val="10"/>
        </w:rPr>
        <w:t xml:space="preserve"> </w:t>
      </w:r>
      <w:r>
        <w:rPr>
          <w:color w:val="231F20"/>
          <w:w w:val="85"/>
        </w:rPr>
        <w:t>insurers</w:t>
      </w:r>
      <w:r>
        <w:rPr>
          <w:color w:val="231F20"/>
          <w:spacing w:val="10"/>
        </w:rPr>
        <w:t xml:space="preserve"> </w:t>
      </w:r>
      <w:r>
        <w:rPr>
          <w:color w:val="231F20"/>
          <w:w w:val="85"/>
        </w:rPr>
        <w:t>has</w:t>
      </w:r>
      <w:r>
        <w:rPr>
          <w:color w:val="231F20"/>
          <w:spacing w:val="11"/>
        </w:rPr>
        <w:t xml:space="preserve"> </w:t>
      </w:r>
      <w:r>
        <w:rPr>
          <w:color w:val="231F20"/>
          <w:w w:val="85"/>
        </w:rPr>
        <w:t>recovered</w:t>
      </w:r>
      <w:r>
        <w:rPr>
          <w:color w:val="231F20"/>
          <w:spacing w:val="10"/>
        </w:rPr>
        <w:t xml:space="preserve"> </w:t>
      </w:r>
      <w:r>
        <w:rPr>
          <w:color w:val="231F20"/>
          <w:w w:val="85"/>
        </w:rPr>
        <w:t>from</w:t>
      </w:r>
      <w:r>
        <w:rPr>
          <w:color w:val="231F20"/>
          <w:spacing w:val="10"/>
        </w:rPr>
        <w:t xml:space="preserve"> </w:t>
      </w:r>
      <w:r>
        <w:rPr>
          <w:color w:val="231F20"/>
          <w:w w:val="85"/>
        </w:rPr>
        <w:t>an</w:t>
      </w:r>
      <w:r>
        <w:rPr>
          <w:color w:val="231F20"/>
          <w:spacing w:val="11"/>
        </w:rPr>
        <w:t xml:space="preserve"> </w:t>
      </w:r>
      <w:r>
        <w:rPr>
          <w:color w:val="231F20"/>
          <w:w w:val="85"/>
        </w:rPr>
        <w:t>aggregate</w:t>
      </w:r>
      <w:r>
        <w:rPr>
          <w:color w:val="231F20"/>
          <w:spacing w:val="10"/>
        </w:rPr>
        <w:t xml:space="preserve"> </w:t>
      </w:r>
      <w:r>
        <w:rPr>
          <w:color w:val="231F20"/>
          <w:spacing w:val="-4"/>
          <w:w w:val="85"/>
        </w:rPr>
        <w:t>loss</w:t>
      </w:r>
    </w:p>
    <w:p w14:paraId="5497AD0D" w14:textId="77777777" w:rsidR="006233F2" w:rsidRDefault="006233F2">
      <w:pPr>
        <w:pStyle w:val="BodyText"/>
        <w:sectPr w:rsidR="006233F2">
          <w:type w:val="continuous"/>
          <w:pgSz w:w="11910" w:h="16840"/>
          <w:pgMar w:top="1540" w:right="425" w:bottom="0" w:left="708" w:header="425" w:footer="0" w:gutter="0"/>
          <w:cols w:num="5" w:space="720" w:equalWidth="0">
            <w:col w:w="934" w:space="40"/>
            <w:col w:w="813" w:space="39"/>
            <w:col w:w="789" w:space="39"/>
            <w:col w:w="955" w:space="1390"/>
            <w:col w:w="5778"/>
          </w:cols>
        </w:sectPr>
      </w:pPr>
    </w:p>
    <w:p w14:paraId="59D6BD2A" w14:textId="77777777" w:rsidR="006233F2" w:rsidRDefault="00466C7E">
      <w:pPr>
        <w:spacing w:before="106"/>
        <w:ind w:left="85"/>
        <w:rPr>
          <w:sz w:val="11"/>
        </w:rPr>
      </w:pPr>
      <w:r>
        <w:rPr>
          <w:color w:val="231F20"/>
          <w:w w:val="90"/>
          <w:sz w:val="11"/>
        </w:rPr>
        <w:t>Source:</w:t>
      </w:r>
      <w:r>
        <w:rPr>
          <w:color w:val="231F20"/>
          <w:spacing w:val="19"/>
          <w:sz w:val="11"/>
        </w:rPr>
        <w:t xml:space="preserve"> </w:t>
      </w:r>
      <w:r>
        <w:rPr>
          <w:color w:val="231F20"/>
          <w:w w:val="90"/>
          <w:sz w:val="11"/>
        </w:rPr>
        <w:t>PRA</w:t>
      </w:r>
      <w:r>
        <w:rPr>
          <w:color w:val="231F20"/>
          <w:spacing w:val="-3"/>
          <w:w w:val="90"/>
          <w:sz w:val="11"/>
        </w:rPr>
        <w:t xml:space="preserve"> </w:t>
      </w:r>
      <w:r>
        <w:rPr>
          <w:color w:val="231F20"/>
          <w:w w:val="90"/>
          <w:sz w:val="11"/>
        </w:rPr>
        <w:t>regulatory</w:t>
      </w:r>
      <w:r>
        <w:rPr>
          <w:color w:val="231F20"/>
          <w:spacing w:val="-3"/>
          <w:w w:val="90"/>
          <w:sz w:val="11"/>
        </w:rPr>
        <w:t xml:space="preserve"> </w:t>
      </w:r>
      <w:r>
        <w:rPr>
          <w:color w:val="231F20"/>
          <w:spacing w:val="-2"/>
          <w:w w:val="90"/>
          <w:sz w:val="11"/>
        </w:rPr>
        <w:t>returns.</w:t>
      </w:r>
    </w:p>
    <w:p w14:paraId="1E23CE40" w14:textId="77777777" w:rsidR="006233F2" w:rsidRDefault="006233F2">
      <w:pPr>
        <w:pStyle w:val="BodyText"/>
        <w:spacing w:before="5"/>
        <w:rPr>
          <w:sz w:val="11"/>
        </w:rPr>
      </w:pPr>
    </w:p>
    <w:p w14:paraId="5EAC267E" w14:textId="77777777" w:rsidR="006233F2" w:rsidRDefault="00466C7E">
      <w:pPr>
        <w:pStyle w:val="ListParagraph"/>
        <w:numPr>
          <w:ilvl w:val="0"/>
          <w:numId w:val="22"/>
        </w:numPr>
        <w:tabs>
          <w:tab w:val="left" w:pos="254"/>
        </w:tabs>
        <w:ind w:left="254" w:hanging="169"/>
        <w:rPr>
          <w:sz w:val="11"/>
        </w:rPr>
      </w:pPr>
      <w:r>
        <w:rPr>
          <w:color w:val="231F20"/>
          <w:w w:val="90"/>
          <w:sz w:val="11"/>
        </w:rPr>
        <w:t>Data</w:t>
      </w:r>
      <w:r>
        <w:rPr>
          <w:color w:val="231F20"/>
          <w:spacing w:val="1"/>
          <w:sz w:val="11"/>
        </w:rPr>
        <w:t xml:space="preserve"> </w:t>
      </w:r>
      <w:r>
        <w:rPr>
          <w:color w:val="231F20"/>
          <w:w w:val="90"/>
          <w:sz w:val="11"/>
        </w:rPr>
        <w:t>to</w:t>
      </w:r>
      <w:r>
        <w:rPr>
          <w:color w:val="231F20"/>
          <w:spacing w:val="1"/>
          <w:sz w:val="11"/>
        </w:rPr>
        <w:t xml:space="preserve"> </w:t>
      </w:r>
      <w:r>
        <w:rPr>
          <w:color w:val="231F20"/>
          <w:w w:val="90"/>
          <w:sz w:val="11"/>
        </w:rPr>
        <w:t>end-</w:t>
      </w:r>
      <w:r>
        <w:rPr>
          <w:color w:val="231F20"/>
          <w:spacing w:val="-2"/>
          <w:w w:val="90"/>
          <w:sz w:val="11"/>
        </w:rPr>
        <w:t>2014.</w:t>
      </w:r>
    </w:p>
    <w:p w14:paraId="0D4DA74A" w14:textId="77777777" w:rsidR="006233F2" w:rsidRDefault="00466C7E">
      <w:pPr>
        <w:pStyle w:val="ListParagraph"/>
        <w:numPr>
          <w:ilvl w:val="0"/>
          <w:numId w:val="22"/>
        </w:numPr>
        <w:tabs>
          <w:tab w:val="left" w:pos="254"/>
        </w:tabs>
        <w:spacing w:before="2"/>
        <w:ind w:left="254" w:hanging="169"/>
        <w:rPr>
          <w:sz w:val="11"/>
        </w:rPr>
      </w:pPr>
      <w:r>
        <w:rPr>
          <w:color w:val="231F20"/>
          <w:w w:val="85"/>
          <w:sz w:val="11"/>
        </w:rPr>
        <w:t>General</w:t>
      </w:r>
      <w:r>
        <w:rPr>
          <w:color w:val="231F20"/>
          <w:spacing w:val="6"/>
          <w:sz w:val="11"/>
        </w:rPr>
        <w:t xml:space="preserve"> </w:t>
      </w:r>
      <w:r>
        <w:rPr>
          <w:color w:val="231F20"/>
          <w:w w:val="85"/>
          <w:sz w:val="11"/>
        </w:rPr>
        <w:t>insurers</w:t>
      </w:r>
      <w:r>
        <w:rPr>
          <w:color w:val="231F20"/>
          <w:spacing w:val="7"/>
          <w:sz w:val="11"/>
        </w:rPr>
        <w:t xml:space="preserve"> </w:t>
      </w:r>
      <w:r>
        <w:rPr>
          <w:color w:val="231F20"/>
          <w:w w:val="85"/>
          <w:sz w:val="11"/>
        </w:rPr>
        <w:t>excludes</w:t>
      </w:r>
      <w:r>
        <w:rPr>
          <w:color w:val="231F20"/>
          <w:spacing w:val="7"/>
          <w:sz w:val="11"/>
        </w:rPr>
        <w:t xml:space="preserve"> </w:t>
      </w:r>
      <w:r>
        <w:rPr>
          <w:color w:val="231F20"/>
          <w:w w:val="85"/>
          <w:sz w:val="11"/>
        </w:rPr>
        <w:t>Lloyd’s</w:t>
      </w:r>
      <w:r>
        <w:rPr>
          <w:color w:val="231F20"/>
          <w:spacing w:val="6"/>
          <w:sz w:val="11"/>
        </w:rPr>
        <w:t xml:space="preserve"> </w:t>
      </w:r>
      <w:r>
        <w:rPr>
          <w:color w:val="231F20"/>
          <w:w w:val="85"/>
          <w:sz w:val="11"/>
        </w:rPr>
        <w:t>of</w:t>
      </w:r>
      <w:r>
        <w:rPr>
          <w:color w:val="231F20"/>
          <w:spacing w:val="7"/>
          <w:sz w:val="11"/>
        </w:rPr>
        <w:t xml:space="preserve"> </w:t>
      </w:r>
      <w:r>
        <w:rPr>
          <w:color w:val="231F20"/>
          <w:spacing w:val="-2"/>
          <w:w w:val="85"/>
          <w:sz w:val="11"/>
        </w:rPr>
        <w:t>London.</w:t>
      </w:r>
    </w:p>
    <w:p w14:paraId="77176A7E" w14:textId="77777777" w:rsidR="006233F2" w:rsidRDefault="00466C7E">
      <w:pPr>
        <w:spacing w:before="2" w:after="24"/>
        <w:rPr>
          <w:sz w:val="18"/>
        </w:rPr>
      </w:pPr>
      <w:r>
        <w:br w:type="column"/>
      </w:r>
    </w:p>
    <w:p w14:paraId="585D4ED8" w14:textId="77777777" w:rsidR="006233F2" w:rsidRDefault="00466C7E">
      <w:pPr>
        <w:pStyle w:val="BodyText"/>
        <w:spacing w:line="20" w:lineRule="exact"/>
        <w:ind w:left="85"/>
        <w:rPr>
          <w:sz w:val="2"/>
        </w:rPr>
      </w:pPr>
      <w:r>
        <w:rPr>
          <w:noProof/>
          <w:sz w:val="2"/>
        </w:rPr>
        <mc:AlternateContent>
          <mc:Choice Requires="wpg">
            <w:drawing>
              <wp:inline distT="0" distB="0" distL="0" distR="0" wp14:anchorId="6EB42554" wp14:editId="1008F3CA">
                <wp:extent cx="3168015" cy="7620"/>
                <wp:effectExtent l="9525" t="0" r="0" b="1905"/>
                <wp:docPr id="1013" name="Group 1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014" name="Graphic 1014"/>
                        <wps:cNvSpPr/>
                        <wps:spPr>
                          <a:xfrm>
                            <a:off x="0" y="3810"/>
                            <a:ext cx="3168015" cy="1270"/>
                          </a:xfrm>
                          <a:custGeom>
                            <a:avLst/>
                            <a:gdLst/>
                            <a:ahLst/>
                            <a:cxnLst/>
                            <a:rect l="l" t="t" r="r" b="b"/>
                            <a:pathLst>
                              <a:path w="3168015">
                                <a:moveTo>
                                  <a:pt x="0" y="0"/>
                                </a:moveTo>
                                <a:lnTo>
                                  <a:pt x="3167989"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C6D9A9A" id="Group 1013"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">
                <v:shape id="Graphic 1014"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" path="m,l3167989,e" filled="f" strokecolor="#751c66" strokeweight=".6pt">
                  <v:path arrowok="t"/>
                </v:shape>
                <w10:anchorlock/>
              </v:group>
            </w:pict>
          </mc:Fallback>
        </mc:AlternateContent>
      </w:r>
    </w:p>
    <w:p w14:paraId="0EA6A40A" w14:textId="77777777" w:rsidR="006233F2" w:rsidRDefault="00466C7E">
      <w:pPr>
        <w:spacing w:before="51" w:line="235" w:lineRule="auto"/>
        <w:ind w:left="298" w:right="663" w:hanging="213"/>
        <w:rPr>
          <w:sz w:val="14"/>
        </w:rPr>
      </w:pPr>
      <w:r>
        <w:rPr>
          <w:color w:val="231F20"/>
          <w:spacing w:val="-2"/>
          <w:w w:val="90"/>
          <w:sz w:val="14"/>
        </w:rPr>
        <w:t>(1)</w:t>
      </w:r>
      <w:r>
        <w:rPr>
          <w:color w:val="231F20"/>
          <w:spacing w:val="38"/>
          <w:sz w:val="14"/>
        </w:rPr>
        <w:t xml:space="preserve"> </w:t>
      </w:r>
      <w:r>
        <w:rPr>
          <w:color w:val="231F20"/>
          <w:spacing w:val="-2"/>
          <w:w w:val="90"/>
          <w:sz w:val="14"/>
        </w:rPr>
        <w:t>On a standard formula basis using market stresses and scenarios specified by the</w:t>
      </w:r>
      <w:r>
        <w:rPr>
          <w:color w:val="231F20"/>
          <w:sz w:val="14"/>
        </w:rPr>
        <w:t xml:space="preserve"> </w:t>
      </w:r>
      <w:r>
        <w:rPr>
          <w:color w:val="231F20"/>
          <w:spacing w:val="-2"/>
          <w:sz w:val="14"/>
        </w:rPr>
        <w:t>Level</w:t>
      </w:r>
      <w:r>
        <w:rPr>
          <w:color w:val="231F20"/>
          <w:spacing w:val="-11"/>
          <w:sz w:val="14"/>
        </w:rPr>
        <w:t xml:space="preserve"> </w:t>
      </w:r>
      <w:r>
        <w:rPr>
          <w:color w:val="231F20"/>
          <w:spacing w:val="-2"/>
          <w:sz w:val="14"/>
        </w:rPr>
        <w:t>2</w:t>
      </w:r>
      <w:r>
        <w:rPr>
          <w:color w:val="231F20"/>
          <w:spacing w:val="-11"/>
          <w:sz w:val="14"/>
        </w:rPr>
        <w:t xml:space="preserve"> </w:t>
      </w:r>
      <w:r>
        <w:rPr>
          <w:color w:val="231F20"/>
          <w:spacing w:val="-2"/>
          <w:sz w:val="14"/>
        </w:rPr>
        <w:t>text</w:t>
      </w:r>
      <w:r>
        <w:rPr>
          <w:color w:val="231F20"/>
          <w:spacing w:val="-11"/>
          <w:sz w:val="14"/>
        </w:rPr>
        <w:t xml:space="preserve"> </w:t>
      </w:r>
      <w:r>
        <w:rPr>
          <w:color w:val="231F20"/>
          <w:spacing w:val="-2"/>
          <w:sz w:val="14"/>
        </w:rPr>
        <w:t>under</w:t>
      </w:r>
      <w:r>
        <w:rPr>
          <w:color w:val="231F20"/>
          <w:spacing w:val="-11"/>
          <w:sz w:val="14"/>
        </w:rPr>
        <w:t xml:space="preserve"> </w:t>
      </w:r>
      <w:r>
        <w:rPr>
          <w:color w:val="231F20"/>
          <w:spacing w:val="-2"/>
          <w:sz w:val="14"/>
        </w:rPr>
        <w:t>Solvency</w:t>
      </w:r>
      <w:r>
        <w:rPr>
          <w:color w:val="231F20"/>
          <w:spacing w:val="-11"/>
          <w:sz w:val="14"/>
        </w:rPr>
        <w:t xml:space="preserve"> </w:t>
      </w:r>
      <w:r>
        <w:rPr>
          <w:color w:val="231F20"/>
          <w:spacing w:val="-2"/>
          <w:sz w:val="14"/>
        </w:rPr>
        <w:t>II.</w:t>
      </w:r>
    </w:p>
    <w:p w14:paraId="29EFD8DE" w14:textId="77777777" w:rsidR="006233F2" w:rsidRDefault="006233F2">
      <w:pPr>
        <w:spacing w:line="235" w:lineRule="auto"/>
        <w:rPr>
          <w:sz w:val="14"/>
        </w:rPr>
        <w:sectPr w:rsidR="006233F2">
          <w:type w:val="continuous"/>
          <w:pgSz w:w="11910" w:h="16840"/>
          <w:pgMar w:top="1540" w:right="425" w:bottom="0" w:left="708" w:header="425" w:footer="0" w:gutter="0"/>
          <w:cols w:num="2" w:space="720" w:equalWidth="0">
            <w:col w:w="2263" w:space="3066"/>
            <w:col w:w="5448"/>
          </w:cols>
        </w:sectPr>
      </w:pPr>
    </w:p>
    <w:p w14:paraId="715F9031" w14:textId="77777777" w:rsidR="006233F2" w:rsidRDefault="006233F2">
      <w:pPr>
        <w:pStyle w:val="BodyText"/>
      </w:pPr>
    </w:p>
    <w:p w14:paraId="7A2B95F1" w14:textId="77777777" w:rsidR="006233F2" w:rsidRDefault="006233F2">
      <w:pPr>
        <w:pStyle w:val="BodyText"/>
      </w:pPr>
    </w:p>
    <w:p w14:paraId="75243F59" w14:textId="77777777" w:rsidR="006233F2" w:rsidRDefault="006233F2">
      <w:pPr>
        <w:pStyle w:val="BodyText"/>
        <w:spacing w:before="155"/>
      </w:pPr>
    </w:p>
    <w:p w14:paraId="0A9F42D4" w14:textId="77777777" w:rsidR="006233F2" w:rsidRDefault="006233F2">
      <w:pPr>
        <w:pStyle w:val="BodyText"/>
        <w:sectPr w:rsidR="006233F2">
          <w:pgSz w:w="11910" w:h="16840"/>
          <w:pgMar w:top="620" w:right="425" w:bottom="280" w:left="708" w:header="425" w:footer="0" w:gutter="0"/>
          <w:cols w:space="720"/>
        </w:sectPr>
      </w:pPr>
    </w:p>
    <w:p w14:paraId="1AD37E7C" w14:textId="77777777" w:rsidR="006233F2" w:rsidRDefault="006233F2">
      <w:pPr>
        <w:pStyle w:val="BodyText"/>
      </w:pPr>
    </w:p>
    <w:p w14:paraId="3EA808C1" w14:textId="77777777" w:rsidR="006233F2" w:rsidRDefault="006233F2">
      <w:pPr>
        <w:pStyle w:val="BodyText"/>
      </w:pPr>
    </w:p>
    <w:p w14:paraId="4F64A64F" w14:textId="77777777" w:rsidR="006233F2" w:rsidRDefault="006233F2">
      <w:pPr>
        <w:pStyle w:val="BodyText"/>
      </w:pPr>
    </w:p>
    <w:p w14:paraId="634D0880" w14:textId="77777777" w:rsidR="006233F2" w:rsidRDefault="006233F2">
      <w:pPr>
        <w:pStyle w:val="BodyText"/>
      </w:pPr>
    </w:p>
    <w:p w14:paraId="1D4C149B" w14:textId="77777777" w:rsidR="006233F2" w:rsidRDefault="006233F2">
      <w:pPr>
        <w:pStyle w:val="BodyText"/>
      </w:pPr>
    </w:p>
    <w:p w14:paraId="0ABF4CB0" w14:textId="77777777" w:rsidR="006233F2" w:rsidRDefault="006233F2">
      <w:pPr>
        <w:pStyle w:val="BodyText"/>
      </w:pPr>
    </w:p>
    <w:p w14:paraId="67EDAF43" w14:textId="77777777" w:rsidR="006233F2" w:rsidRDefault="006233F2">
      <w:pPr>
        <w:pStyle w:val="BodyText"/>
      </w:pPr>
    </w:p>
    <w:p w14:paraId="24698771" w14:textId="77777777" w:rsidR="006233F2" w:rsidRDefault="006233F2">
      <w:pPr>
        <w:pStyle w:val="BodyText"/>
      </w:pPr>
    </w:p>
    <w:p w14:paraId="7F7DB551" w14:textId="77777777" w:rsidR="006233F2" w:rsidRDefault="006233F2">
      <w:pPr>
        <w:pStyle w:val="BodyText"/>
      </w:pPr>
    </w:p>
    <w:p w14:paraId="14A1D845" w14:textId="77777777" w:rsidR="006233F2" w:rsidRDefault="006233F2">
      <w:pPr>
        <w:pStyle w:val="BodyText"/>
      </w:pPr>
    </w:p>
    <w:p w14:paraId="1FF27BA7" w14:textId="77777777" w:rsidR="006233F2" w:rsidRDefault="006233F2">
      <w:pPr>
        <w:pStyle w:val="BodyText"/>
      </w:pPr>
    </w:p>
    <w:p w14:paraId="347E6C11" w14:textId="77777777" w:rsidR="006233F2" w:rsidRDefault="006233F2">
      <w:pPr>
        <w:pStyle w:val="BodyText"/>
      </w:pPr>
    </w:p>
    <w:p w14:paraId="71049D11" w14:textId="77777777" w:rsidR="006233F2" w:rsidRDefault="006233F2">
      <w:pPr>
        <w:pStyle w:val="BodyText"/>
      </w:pPr>
    </w:p>
    <w:p w14:paraId="590A8DA9" w14:textId="77777777" w:rsidR="006233F2" w:rsidRDefault="006233F2">
      <w:pPr>
        <w:pStyle w:val="BodyText"/>
      </w:pPr>
    </w:p>
    <w:p w14:paraId="04E9693C" w14:textId="77777777" w:rsidR="006233F2" w:rsidRDefault="006233F2">
      <w:pPr>
        <w:pStyle w:val="BodyText"/>
      </w:pPr>
    </w:p>
    <w:p w14:paraId="0976D84D" w14:textId="77777777" w:rsidR="006233F2" w:rsidRDefault="006233F2">
      <w:pPr>
        <w:pStyle w:val="BodyText"/>
        <w:spacing w:before="9"/>
      </w:pPr>
    </w:p>
    <w:p w14:paraId="2F54A99C" w14:textId="77777777" w:rsidR="006233F2" w:rsidRDefault="00466C7E">
      <w:pPr>
        <w:pStyle w:val="BodyText"/>
        <w:spacing w:line="20" w:lineRule="exact"/>
        <w:ind w:left="85" w:right="-332"/>
        <w:rPr>
          <w:sz w:val="2"/>
        </w:rPr>
      </w:pPr>
      <w:r>
        <w:rPr>
          <w:noProof/>
          <w:sz w:val="2"/>
        </w:rPr>
        <mc:AlternateContent>
          <mc:Choice Requires="wpg">
            <w:drawing>
              <wp:inline distT="0" distB="0" distL="0" distR="0" wp14:anchorId="427D51FE" wp14:editId="5CBF4D4C">
                <wp:extent cx="2736215" cy="8890"/>
                <wp:effectExtent l="9525" t="0" r="0" b="635"/>
                <wp:docPr id="1015"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16" name="Graphic 1016"/>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5B34FF3D" id="Group 1015"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c4cQIAAJY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y3nc4cQIAAJYFAAAOAAAAAAAAAAAAAAAA&#10;AC4CAABkcnMvZTJvRG9jLnhtbFBLAQItABQABgAIAAAAIQABq0fV2gAAAAMBAAAPAAAAAAAAAAAA&#10;AAAAAMsEAABkcnMvZG93bnJldi54bWxQSwUGAAAAAAQABADzAAAA0gUAAAAA&#10;">
                <v:shape id="Graphic 1016"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" path="m,l2735997,e" filled="f" strokecolor="#751c66" strokeweight=".7pt">
                  <v:path arrowok="t"/>
                </v:shape>
                <w10:anchorlock/>
              </v:group>
            </w:pict>
          </mc:Fallback>
        </mc:AlternateContent>
      </w:r>
    </w:p>
    <w:p w14:paraId="5DFBA2E2" w14:textId="77777777" w:rsidR="006233F2" w:rsidRDefault="00466C7E">
      <w:pPr>
        <w:spacing w:before="73" w:line="259" w:lineRule="auto"/>
        <w:ind w:left="85"/>
        <w:rPr>
          <w:sz w:val="18"/>
        </w:rPr>
      </w:pPr>
      <w:r>
        <w:rPr>
          <w:b/>
          <w:color w:val="751C66"/>
          <w:w w:val="90"/>
          <w:sz w:val="18"/>
        </w:rPr>
        <w:t>Chart B.11</w:t>
      </w:r>
      <w:r>
        <w:rPr>
          <w:b/>
          <w:color w:val="751C66"/>
          <w:spacing w:val="40"/>
          <w:sz w:val="18"/>
        </w:rPr>
        <w:t xml:space="preserve"> </w:t>
      </w:r>
      <w:r>
        <w:rPr>
          <w:color w:val="751C66"/>
          <w:w w:val="90"/>
          <w:sz w:val="18"/>
        </w:rPr>
        <w:t xml:space="preserve">Alternative capital continues to enter the </w:t>
      </w:r>
      <w:r>
        <w:rPr>
          <w:color w:val="751C66"/>
          <w:sz w:val="18"/>
        </w:rPr>
        <w:t>reinsurance</w:t>
      </w:r>
      <w:r>
        <w:rPr>
          <w:color w:val="751C66"/>
          <w:spacing w:val="-12"/>
          <w:sz w:val="18"/>
        </w:rPr>
        <w:t xml:space="preserve"> </w:t>
      </w:r>
      <w:r>
        <w:rPr>
          <w:color w:val="751C66"/>
          <w:sz w:val="18"/>
        </w:rPr>
        <w:t>sector</w:t>
      </w:r>
    </w:p>
    <w:p w14:paraId="19A49072" w14:textId="77777777" w:rsidR="006233F2" w:rsidRDefault="00466C7E">
      <w:pPr>
        <w:ind w:left="85"/>
        <w:rPr>
          <w:position w:val="4"/>
          <w:sz w:val="12"/>
        </w:rPr>
      </w:pPr>
      <w:r>
        <w:rPr>
          <w:color w:val="231F20"/>
          <w:w w:val="90"/>
          <w:sz w:val="16"/>
        </w:rPr>
        <w:t>Catastrophe</w:t>
      </w:r>
      <w:r>
        <w:rPr>
          <w:color w:val="231F20"/>
          <w:spacing w:val="-3"/>
          <w:sz w:val="16"/>
        </w:rPr>
        <w:t xml:space="preserve"> </w:t>
      </w:r>
      <w:r>
        <w:rPr>
          <w:color w:val="231F20"/>
          <w:w w:val="90"/>
          <w:sz w:val="16"/>
        </w:rPr>
        <w:t>bonds</w:t>
      </w:r>
      <w:r>
        <w:rPr>
          <w:color w:val="231F20"/>
          <w:spacing w:val="-3"/>
          <w:sz w:val="16"/>
        </w:rPr>
        <w:t xml:space="preserve"> </w:t>
      </w:r>
      <w:r>
        <w:rPr>
          <w:color w:val="231F20"/>
          <w:w w:val="90"/>
          <w:sz w:val="16"/>
        </w:rPr>
        <w:t>issued</w:t>
      </w:r>
      <w:r>
        <w:rPr>
          <w:color w:val="231F20"/>
          <w:spacing w:val="-2"/>
          <w:sz w:val="16"/>
        </w:rPr>
        <w:t xml:space="preserve"> </w:t>
      </w:r>
      <w:r>
        <w:rPr>
          <w:color w:val="231F20"/>
          <w:w w:val="90"/>
          <w:sz w:val="16"/>
        </w:rPr>
        <w:t>and</w:t>
      </w:r>
      <w:r>
        <w:rPr>
          <w:color w:val="231F20"/>
          <w:spacing w:val="-3"/>
          <w:sz w:val="16"/>
        </w:rPr>
        <w:t xml:space="preserve"> </w:t>
      </w:r>
      <w:r>
        <w:rPr>
          <w:color w:val="231F20"/>
          <w:spacing w:val="-2"/>
          <w:w w:val="90"/>
          <w:sz w:val="16"/>
        </w:rPr>
        <w:t>outstanding</w:t>
      </w:r>
      <w:r>
        <w:rPr>
          <w:color w:val="231F20"/>
          <w:spacing w:val="-2"/>
          <w:w w:val="90"/>
          <w:position w:val="4"/>
          <w:sz w:val="12"/>
        </w:rPr>
        <w:t>(a)(b)</w:t>
      </w:r>
    </w:p>
    <w:p w14:paraId="59461ECF" w14:textId="77777777" w:rsidR="006233F2" w:rsidRDefault="00466C7E">
      <w:pPr>
        <w:pStyle w:val="BodyText"/>
        <w:spacing w:before="103" w:line="268" w:lineRule="auto"/>
        <w:ind w:left="85" w:right="380"/>
      </w:pPr>
      <w:r>
        <w:br w:type="column"/>
      </w:r>
      <w:r>
        <w:rPr>
          <w:color w:val="231F20"/>
          <w:w w:val="90"/>
        </w:rPr>
        <w:t>of</w:t>
      </w:r>
      <w:r>
        <w:rPr>
          <w:color w:val="231F20"/>
          <w:spacing w:val="-9"/>
          <w:w w:val="90"/>
        </w:rPr>
        <w:t xml:space="preserve"> </w:t>
      </w:r>
      <w:r>
        <w:rPr>
          <w:color w:val="231F20"/>
          <w:w w:val="90"/>
        </w:rPr>
        <w:t>£5.1</w:t>
      </w:r>
      <w:r>
        <w:rPr>
          <w:color w:val="231F20"/>
          <w:spacing w:val="-7"/>
          <w:w w:val="90"/>
        </w:rPr>
        <w:t xml:space="preserve"> </w:t>
      </w:r>
      <w:r>
        <w:rPr>
          <w:color w:val="231F20"/>
          <w:w w:val="90"/>
        </w:rPr>
        <w:t>billion</w:t>
      </w:r>
      <w:r>
        <w:rPr>
          <w:color w:val="231F20"/>
          <w:spacing w:val="-7"/>
          <w:w w:val="90"/>
        </w:rPr>
        <w:t xml:space="preserve"> </w:t>
      </w:r>
      <w:r>
        <w:rPr>
          <w:color w:val="231F20"/>
          <w:w w:val="90"/>
        </w:rPr>
        <w:t>to</w:t>
      </w:r>
      <w:r>
        <w:rPr>
          <w:color w:val="231F20"/>
          <w:spacing w:val="-7"/>
          <w:w w:val="90"/>
        </w:rPr>
        <w:t xml:space="preserve"> </w:t>
      </w:r>
      <w:r>
        <w:rPr>
          <w:color w:val="231F20"/>
          <w:w w:val="90"/>
        </w:rPr>
        <w:t>reach</w:t>
      </w:r>
      <w:r>
        <w:rPr>
          <w:color w:val="231F20"/>
          <w:spacing w:val="-7"/>
          <w:w w:val="90"/>
        </w:rPr>
        <w:t xml:space="preserve"> </w:t>
      </w:r>
      <w:r>
        <w:rPr>
          <w:color w:val="231F20"/>
          <w:w w:val="90"/>
        </w:rPr>
        <w:t>a</w:t>
      </w:r>
      <w:r>
        <w:rPr>
          <w:color w:val="231F20"/>
          <w:spacing w:val="-7"/>
          <w:w w:val="90"/>
        </w:rPr>
        <w:t xml:space="preserve"> </w:t>
      </w:r>
      <w:r>
        <w:rPr>
          <w:color w:val="231F20"/>
          <w:w w:val="90"/>
        </w:rPr>
        <w:t>profit</w:t>
      </w:r>
      <w:r>
        <w:rPr>
          <w:color w:val="231F20"/>
          <w:spacing w:val="-7"/>
          <w:w w:val="90"/>
        </w:rPr>
        <w:t xml:space="preserve"> </w:t>
      </w:r>
      <w:r>
        <w:rPr>
          <w:color w:val="231F20"/>
          <w:w w:val="90"/>
        </w:rPr>
        <w:t>of</w:t>
      </w:r>
      <w:r>
        <w:rPr>
          <w:color w:val="231F20"/>
          <w:spacing w:val="-7"/>
          <w:w w:val="90"/>
        </w:rPr>
        <w:t xml:space="preserve"> </w:t>
      </w:r>
      <w:r>
        <w:rPr>
          <w:color w:val="231F20"/>
          <w:w w:val="90"/>
        </w:rPr>
        <w:t>£11.7</w:t>
      </w:r>
      <w:r>
        <w:rPr>
          <w:color w:val="231F20"/>
          <w:spacing w:val="-7"/>
          <w:w w:val="90"/>
        </w:rPr>
        <w:t xml:space="preserve"> </w:t>
      </w:r>
      <w:r>
        <w:rPr>
          <w:color w:val="231F20"/>
          <w:w w:val="90"/>
        </w:rPr>
        <w:t>billion</w:t>
      </w:r>
      <w:r>
        <w:rPr>
          <w:color w:val="231F20"/>
          <w:spacing w:val="-7"/>
          <w:w w:val="90"/>
        </w:rPr>
        <w:t xml:space="preserve"> </w:t>
      </w:r>
      <w:r>
        <w:rPr>
          <w:color w:val="231F20"/>
          <w:w w:val="90"/>
        </w:rPr>
        <w:t>in</w:t>
      </w:r>
      <w:r>
        <w:rPr>
          <w:color w:val="231F20"/>
          <w:spacing w:val="-7"/>
          <w:w w:val="90"/>
        </w:rPr>
        <w:t xml:space="preserve"> </w:t>
      </w:r>
      <w:r>
        <w:rPr>
          <w:color w:val="231F20"/>
          <w:w w:val="90"/>
        </w:rPr>
        <w:t>2014.</w:t>
      </w:r>
      <w:r>
        <w:rPr>
          <w:color w:val="231F20"/>
          <w:w w:val="90"/>
          <w:position w:val="4"/>
          <w:sz w:val="14"/>
        </w:rPr>
        <w:t>(1)</w:t>
      </w:r>
      <w:r>
        <w:rPr>
          <w:color w:val="231F20"/>
          <w:position w:val="4"/>
          <w:sz w:val="14"/>
        </w:rPr>
        <w:t xml:space="preserve"> </w:t>
      </w:r>
      <w:r>
        <w:rPr>
          <w:color w:val="231F20"/>
          <w:w w:val="85"/>
        </w:rPr>
        <w:t xml:space="preserve">However, future profitability is subject to potential headwinds, </w:t>
      </w:r>
      <w:r>
        <w:rPr>
          <w:color w:val="231F20"/>
          <w:w w:val="90"/>
        </w:rPr>
        <w:t>which</w:t>
      </w:r>
      <w:r>
        <w:rPr>
          <w:color w:val="231F20"/>
          <w:spacing w:val="-4"/>
          <w:w w:val="90"/>
        </w:rPr>
        <w:t xml:space="preserve"> </w:t>
      </w:r>
      <w:r>
        <w:rPr>
          <w:color w:val="231F20"/>
          <w:w w:val="90"/>
        </w:rPr>
        <w:t>could</w:t>
      </w:r>
      <w:r>
        <w:rPr>
          <w:color w:val="231F20"/>
          <w:spacing w:val="-4"/>
          <w:w w:val="90"/>
        </w:rPr>
        <w:t xml:space="preserve"> </w:t>
      </w:r>
      <w:r>
        <w:rPr>
          <w:color w:val="231F20"/>
          <w:w w:val="90"/>
        </w:rPr>
        <w:t>affect</w:t>
      </w:r>
      <w:r>
        <w:rPr>
          <w:color w:val="231F20"/>
          <w:spacing w:val="-4"/>
          <w:w w:val="90"/>
        </w:rPr>
        <w:t xml:space="preserve"> </w:t>
      </w:r>
      <w:r>
        <w:rPr>
          <w:color w:val="231F20"/>
          <w:w w:val="90"/>
        </w:rPr>
        <w:t>UK</w:t>
      </w:r>
      <w:r>
        <w:rPr>
          <w:color w:val="231F20"/>
          <w:spacing w:val="-4"/>
          <w:w w:val="90"/>
        </w:rPr>
        <w:t xml:space="preserve"> </w:t>
      </w:r>
      <w:r>
        <w:rPr>
          <w:color w:val="231F20"/>
          <w:w w:val="90"/>
        </w:rPr>
        <w:t>insurers’</w:t>
      </w:r>
      <w:r>
        <w:rPr>
          <w:color w:val="231F20"/>
          <w:spacing w:val="-4"/>
          <w:w w:val="90"/>
        </w:rPr>
        <w:t xml:space="preserve"> </w:t>
      </w:r>
      <w:r>
        <w:rPr>
          <w:color w:val="231F20"/>
          <w:w w:val="90"/>
        </w:rPr>
        <w:t>resilience</w:t>
      </w:r>
      <w:r>
        <w:rPr>
          <w:color w:val="231F20"/>
          <w:spacing w:val="-4"/>
          <w:w w:val="90"/>
        </w:rPr>
        <w:t xml:space="preserve"> </w:t>
      </w:r>
      <w:r>
        <w:rPr>
          <w:color w:val="231F20"/>
          <w:w w:val="90"/>
        </w:rPr>
        <w:t>in</w:t>
      </w:r>
      <w:r>
        <w:rPr>
          <w:color w:val="231F20"/>
          <w:spacing w:val="-4"/>
          <w:w w:val="90"/>
        </w:rPr>
        <w:t xml:space="preserve"> </w:t>
      </w:r>
      <w:r>
        <w:rPr>
          <w:color w:val="231F20"/>
          <w:w w:val="90"/>
        </w:rPr>
        <w:t>the</w:t>
      </w:r>
      <w:r>
        <w:rPr>
          <w:color w:val="231F20"/>
          <w:spacing w:val="-4"/>
          <w:w w:val="90"/>
        </w:rPr>
        <w:t xml:space="preserve"> </w:t>
      </w:r>
      <w:r>
        <w:rPr>
          <w:color w:val="231F20"/>
          <w:w w:val="90"/>
        </w:rPr>
        <w:t>long</w:t>
      </w:r>
      <w:r>
        <w:rPr>
          <w:color w:val="231F20"/>
          <w:spacing w:val="-4"/>
          <w:w w:val="90"/>
        </w:rPr>
        <w:t xml:space="preserve"> </w:t>
      </w:r>
      <w:r>
        <w:rPr>
          <w:color w:val="231F20"/>
          <w:w w:val="90"/>
        </w:rPr>
        <w:t>run.</w:t>
      </w:r>
    </w:p>
    <w:p w14:paraId="7218CA48" w14:textId="77777777" w:rsidR="006233F2" w:rsidRDefault="00466C7E">
      <w:pPr>
        <w:pStyle w:val="BodyText"/>
        <w:spacing w:before="200" w:line="268" w:lineRule="auto"/>
        <w:ind w:left="85" w:right="380"/>
      </w:pPr>
      <w:r>
        <w:rPr>
          <w:color w:val="231F20"/>
          <w:w w:val="90"/>
        </w:rPr>
        <w:t>Partly reflecting increased competition, the insurance premiums charged by general insurers and reinsurers in the property</w:t>
      </w:r>
      <w:r>
        <w:rPr>
          <w:color w:val="231F20"/>
          <w:spacing w:val="-1"/>
          <w:w w:val="90"/>
        </w:rPr>
        <w:t xml:space="preserve"> </w:t>
      </w:r>
      <w:r>
        <w:rPr>
          <w:color w:val="231F20"/>
          <w:w w:val="90"/>
        </w:rPr>
        <w:t>and</w:t>
      </w:r>
      <w:r>
        <w:rPr>
          <w:color w:val="231F20"/>
          <w:spacing w:val="-1"/>
          <w:w w:val="90"/>
        </w:rPr>
        <w:t xml:space="preserve"> </w:t>
      </w:r>
      <w:r>
        <w:rPr>
          <w:color w:val="231F20"/>
          <w:w w:val="90"/>
        </w:rPr>
        <w:t>catastrophe</w:t>
      </w:r>
      <w:r>
        <w:rPr>
          <w:color w:val="231F20"/>
          <w:spacing w:val="-1"/>
          <w:w w:val="90"/>
        </w:rPr>
        <w:t xml:space="preserve"> </w:t>
      </w:r>
      <w:r>
        <w:rPr>
          <w:color w:val="231F20"/>
          <w:w w:val="90"/>
        </w:rPr>
        <w:t>markets</w:t>
      </w:r>
      <w:r>
        <w:rPr>
          <w:color w:val="231F20"/>
          <w:spacing w:val="-1"/>
          <w:w w:val="90"/>
        </w:rPr>
        <w:t xml:space="preserve"> </w:t>
      </w:r>
      <w:r>
        <w:rPr>
          <w:color w:val="231F20"/>
          <w:w w:val="90"/>
        </w:rPr>
        <w:t>have</w:t>
      </w:r>
      <w:r>
        <w:rPr>
          <w:color w:val="231F20"/>
          <w:spacing w:val="-1"/>
          <w:w w:val="90"/>
        </w:rPr>
        <w:t xml:space="preserve"> </w:t>
      </w:r>
      <w:r>
        <w:rPr>
          <w:color w:val="231F20"/>
          <w:w w:val="90"/>
        </w:rPr>
        <w:t>been</w:t>
      </w:r>
      <w:r>
        <w:rPr>
          <w:color w:val="231F20"/>
          <w:spacing w:val="-1"/>
          <w:w w:val="90"/>
        </w:rPr>
        <w:t xml:space="preserve"> </w:t>
      </w:r>
      <w:r>
        <w:rPr>
          <w:color w:val="231F20"/>
          <w:w w:val="90"/>
        </w:rPr>
        <w:t>under</w:t>
      </w:r>
      <w:r>
        <w:rPr>
          <w:color w:val="231F20"/>
          <w:spacing w:val="-1"/>
          <w:w w:val="90"/>
        </w:rPr>
        <w:t xml:space="preserve"> </w:t>
      </w:r>
      <w:r>
        <w:rPr>
          <w:color w:val="231F20"/>
          <w:w w:val="90"/>
        </w:rPr>
        <w:t>pressure in</w:t>
      </w:r>
      <w:r>
        <w:rPr>
          <w:color w:val="231F20"/>
          <w:spacing w:val="-2"/>
          <w:w w:val="90"/>
        </w:rPr>
        <w:t xml:space="preserve"> </w:t>
      </w:r>
      <w:r>
        <w:rPr>
          <w:color w:val="231F20"/>
          <w:w w:val="90"/>
        </w:rPr>
        <w:t>recent years.</w:t>
      </w:r>
      <w:r>
        <w:rPr>
          <w:color w:val="231F20"/>
          <w:spacing w:val="40"/>
        </w:rPr>
        <w:t xml:space="preserve"> </w:t>
      </w:r>
      <w:r>
        <w:rPr>
          <w:color w:val="231F20"/>
          <w:w w:val="90"/>
        </w:rPr>
        <w:t>Competition is especially strong in the reinsurance</w:t>
      </w:r>
      <w:r>
        <w:rPr>
          <w:color w:val="231F20"/>
          <w:spacing w:val="-1"/>
          <w:w w:val="90"/>
        </w:rPr>
        <w:t xml:space="preserve"> </w:t>
      </w:r>
      <w:r>
        <w:rPr>
          <w:color w:val="231F20"/>
          <w:w w:val="90"/>
        </w:rPr>
        <w:t>market,</w:t>
      </w:r>
      <w:r>
        <w:rPr>
          <w:color w:val="231F20"/>
          <w:spacing w:val="-1"/>
          <w:w w:val="90"/>
        </w:rPr>
        <w:t xml:space="preserve"> </w:t>
      </w:r>
      <w:r>
        <w:rPr>
          <w:color w:val="231F20"/>
          <w:w w:val="90"/>
        </w:rPr>
        <w:t>in</w:t>
      </w:r>
      <w:r>
        <w:rPr>
          <w:color w:val="231F20"/>
          <w:spacing w:val="-1"/>
          <w:w w:val="90"/>
        </w:rPr>
        <w:t xml:space="preserve"> </w:t>
      </w:r>
      <w:r>
        <w:rPr>
          <w:color w:val="231F20"/>
          <w:w w:val="90"/>
        </w:rPr>
        <w:t>part</w:t>
      </w:r>
      <w:r>
        <w:rPr>
          <w:color w:val="231F20"/>
          <w:spacing w:val="-1"/>
          <w:w w:val="90"/>
        </w:rPr>
        <w:t xml:space="preserve"> </w:t>
      </w:r>
      <w:r>
        <w:rPr>
          <w:color w:val="231F20"/>
          <w:w w:val="90"/>
        </w:rPr>
        <w:t>due</w:t>
      </w:r>
      <w:r>
        <w:rPr>
          <w:color w:val="231F20"/>
          <w:spacing w:val="-1"/>
          <w:w w:val="90"/>
        </w:rPr>
        <w:t xml:space="preserve"> </w:t>
      </w:r>
      <w:r>
        <w:rPr>
          <w:color w:val="231F20"/>
          <w:w w:val="90"/>
        </w:rPr>
        <w:t>to</w:t>
      </w:r>
      <w:r>
        <w:rPr>
          <w:color w:val="231F20"/>
          <w:spacing w:val="-1"/>
          <w:w w:val="90"/>
        </w:rPr>
        <w:t xml:space="preserve"> </w:t>
      </w:r>
      <w:r>
        <w:rPr>
          <w:color w:val="231F20"/>
          <w:w w:val="90"/>
        </w:rPr>
        <w:t>an</w:t>
      </w:r>
      <w:r>
        <w:rPr>
          <w:color w:val="231F20"/>
          <w:spacing w:val="-1"/>
          <w:w w:val="90"/>
        </w:rPr>
        <w:t xml:space="preserve"> </w:t>
      </w:r>
      <w:r>
        <w:rPr>
          <w:color w:val="231F20"/>
          <w:w w:val="90"/>
        </w:rPr>
        <w:t>increasing</w:t>
      </w:r>
      <w:r>
        <w:rPr>
          <w:color w:val="231F20"/>
          <w:spacing w:val="-1"/>
          <w:w w:val="90"/>
        </w:rPr>
        <w:t xml:space="preserve"> </w:t>
      </w:r>
      <w:r>
        <w:rPr>
          <w:color w:val="231F20"/>
          <w:w w:val="90"/>
        </w:rPr>
        <w:t>supply</w:t>
      </w:r>
      <w:r>
        <w:rPr>
          <w:color w:val="231F20"/>
          <w:spacing w:val="-1"/>
          <w:w w:val="90"/>
        </w:rPr>
        <w:t xml:space="preserve"> </w:t>
      </w:r>
      <w:r>
        <w:rPr>
          <w:color w:val="231F20"/>
          <w:w w:val="90"/>
        </w:rPr>
        <w:t>of capital from institutional investors, such as pension funds or hedge</w:t>
      </w:r>
      <w:r>
        <w:rPr>
          <w:color w:val="231F20"/>
          <w:spacing w:val="-10"/>
          <w:w w:val="90"/>
        </w:rPr>
        <w:t xml:space="preserve"> </w:t>
      </w:r>
      <w:r>
        <w:rPr>
          <w:color w:val="231F20"/>
          <w:w w:val="90"/>
        </w:rPr>
        <w:t>funds,</w:t>
      </w:r>
      <w:r>
        <w:rPr>
          <w:color w:val="231F20"/>
          <w:spacing w:val="-10"/>
          <w:w w:val="90"/>
        </w:rPr>
        <w:t xml:space="preserve"> </w:t>
      </w:r>
      <w:r>
        <w:rPr>
          <w:color w:val="231F20"/>
          <w:w w:val="90"/>
        </w:rPr>
        <w:t>to</w:t>
      </w:r>
      <w:r>
        <w:rPr>
          <w:color w:val="231F20"/>
          <w:spacing w:val="-10"/>
          <w:w w:val="90"/>
        </w:rPr>
        <w:t xml:space="preserve"> </w:t>
      </w:r>
      <w:r>
        <w:rPr>
          <w:color w:val="231F20"/>
          <w:w w:val="90"/>
        </w:rPr>
        <w:t>support</w:t>
      </w:r>
      <w:r>
        <w:rPr>
          <w:color w:val="231F20"/>
          <w:spacing w:val="-10"/>
          <w:w w:val="90"/>
        </w:rPr>
        <w:t xml:space="preserve"> </w:t>
      </w:r>
      <w:r>
        <w:rPr>
          <w:color w:val="231F20"/>
          <w:w w:val="90"/>
        </w:rPr>
        <w:t>alternative</w:t>
      </w:r>
      <w:r>
        <w:rPr>
          <w:color w:val="231F20"/>
          <w:spacing w:val="-10"/>
          <w:w w:val="90"/>
        </w:rPr>
        <w:t xml:space="preserve"> </w:t>
      </w:r>
      <w:r>
        <w:rPr>
          <w:color w:val="231F20"/>
          <w:w w:val="90"/>
        </w:rPr>
        <w:t>reinsurance</w:t>
      </w:r>
      <w:r>
        <w:rPr>
          <w:color w:val="231F20"/>
          <w:spacing w:val="-10"/>
          <w:w w:val="90"/>
        </w:rPr>
        <w:t xml:space="preserve"> </w:t>
      </w:r>
      <w:r>
        <w:rPr>
          <w:color w:val="231F20"/>
          <w:w w:val="90"/>
        </w:rPr>
        <w:t>activity.</w:t>
      </w:r>
      <w:r>
        <w:rPr>
          <w:color w:val="231F20"/>
          <w:w w:val="90"/>
          <w:position w:val="4"/>
          <w:sz w:val="14"/>
        </w:rPr>
        <w:t>(2)</w:t>
      </w:r>
      <w:r>
        <w:rPr>
          <w:color w:val="231F20"/>
          <w:spacing w:val="48"/>
          <w:position w:val="4"/>
          <w:sz w:val="14"/>
        </w:rPr>
        <w:t xml:space="preserve"> </w:t>
      </w:r>
      <w:r>
        <w:rPr>
          <w:color w:val="231F20"/>
          <w:w w:val="90"/>
        </w:rPr>
        <w:t>A substantial proportion of this increase in alternative capital can be attributed to catastrophe bonds, with the amount outstanding</w:t>
      </w:r>
      <w:r>
        <w:rPr>
          <w:color w:val="231F20"/>
          <w:spacing w:val="-6"/>
          <w:w w:val="90"/>
        </w:rPr>
        <w:t xml:space="preserve"> </w:t>
      </w:r>
      <w:r>
        <w:rPr>
          <w:color w:val="231F20"/>
          <w:w w:val="90"/>
        </w:rPr>
        <w:t>growing</w:t>
      </w:r>
      <w:r>
        <w:rPr>
          <w:color w:val="231F20"/>
          <w:spacing w:val="-6"/>
          <w:w w:val="90"/>
        </w:rPr>
        <w:t xml:space="preserve"> </w:t>
      </w:r>
      <w:r>
        <w:rPr>
          <w:color w:val="231F20"/>
          <w:w w:val="90"/>
        </w:rPr>
        <w:t>from</w:t>
      </w:r>
      <w:r>
        <w:rPr>
          <w:color w:val="231F20"/>
          <w:spacing w:val="-6"/>
          <w:w w:val="90"/>
        </w:rPr>
        <w:t xml:space="preserve"> </w:t>
      </w:r>
      <w:r>
        <w:rPr>
          <w:color w:val="231F20"/>
          <w:w w:val="90"/>
        </w:rPr>
        <w:t>£9.5</w:t>
      </w:r>
      <w:r>
        <w:rPr>
          <w:color w:val="231F20"/>
          <w:spacing w:val="-6"/>
          <w:w w:val="90"/>
        </w:rPr>
        <w:t xml:space="preserve"> </w:t>
      </w:r>
      <w:r>
        <w:rPr>
          <w:color w:val="231F20"/>
          <w:w w:val="90"/>
        </w:rPr>
        <w:t>billion</w:t>
      </w:r>
      <w:r>
        <w:rPr>
          <w:color w:val="231F20"/>
          <w:spacing w:val="-6"/>
          <w:w w:val="90"/>
        </w:rPr>
        <w:t xml:space="preserve"> </w:t>
      </w:r>
      <w:r>
        <w:rPr>
          <w:color w:val="231F20"/>
          <w:w w:val="90"/>
        </w:rPr>
        <w:t>in</w:t>
      </w:r>
      <w:r>
        <w:rPr>
          <w:color w:val="231F20"/>
          <w:spacing w:val="-6"/>
          <w:w w:val="90"/>
        </w:rPr>
        <w:t xml:space="preserve"> </w:t>
      </w:r>
      <w:r>
        <w:rPr>
          <w:color w:val="231F20"/>
          <w:w w:val="90"/>
        </w:rPr>
        <w:t>2008</w:t>
      </w:r>
      <w:r>
        <w:rPr>
          <w:color w:val="231F20"/>
          <w:spacing w:val="-6"/>
          <w:w w:val="90"/>
        </w:rPr>
        <w:t xml:space="preserve"> </w:t>
      </w:r>
      <w:r>
        <w:rPr>
          <w:color w:val="231F20"/>
          <w:w w:val="90"/>
        </w:rPr>
        <w:t>to</w:t>
      </w:r>
      <w:r>
        <w:rPr>
          <w:color w:val="231F20"/>
          <w:spacing w:val="-6"/>
          <w:w w:val="90"/>
        </w:rPr>
        <w:t xml:space="preserve"> </w:t>
      </w:r>
      <w:r>
        <w:rPr>
          <w:color w:val="231F20"/>
          <w:w w:val="90"/>
        </w:rPr>
        <w:t>£16.6</w:t>
      </w:r>
      <w:r>
        <w:rPr>
          <w:color w:val="231F20"/>
          <w:spacing w:val="-6"/>
          <w:w w:val="90"/>
        </w:rPr>
        <w:t xml:space="preserve"> </w:t>
      </w:r>
      <w:r>
        <w:rPr>
          <w:color w:val="231F20"/>
          <w:w w:val="90"/>
        </w:rPr>
        <w:t xml:space="preserve">billion </w:t>
      </w:r>
      <w:r>
        <w:rPr>
          <w:color w:val="231F20"/>
          <w:w w:val="95"/>
        </w:rPr>
        <w:t>in 2015 (Chart B.11).</w:t>
      </w:r>
    </w:p>
    <w:p w14:paraId="3C151941" w14:textId="77777777" w:rsidR="006233F2" w:rsidRDefault="00466C7E">
      <w:pPr>
        <w:pStyle w:val="BodyText"/>
        <w:spacing w:before="131" w:line="260" w:lineRule="atLeast"/>
        <w:ind w:left="85" w:right="380"/>
      </w:pPr>
      <w:r>
        <w:rPr>
          <w:color w:val="231F20"/>
          <w:w w:val="85"/>
        </w:rPr>
        <w:t>The profitability of some life insurers could also be affected by the</w:t>
      </w:r>
      <w:r>
        <w:rPr>
          <w:color w:val="231F20"/>
        </w:rPr>
        <w:t xml:space="preserve"> </w:t>
      </w:r>
      <w:r>
        <w:rPr>
          <w:color w:val="231F20"/>
          <w:w w:val="85"/>
        </w:rPr>
        <w:t>increasing</w:t>
      </w:r>
      <w:r>
        <w:rPr>
          <w:color w:val="231F20"/>
        </w:rPr>
        <w:t xml:space="preserve"> </w:t>
      </w:r>
      <w:r>
        <w:rPr>
          <w:color w:val="231F20"/>
          <w:w w:val="85"/>
        </w:rPr>
        <w:t>availability</w:t>
      </w:r>
      <w:r>
        <w:rPr>
          <w:color w:val="231F20"/>
          <w:spacing w:val="1"/>
        </w:rPr>
        <w:t xml:space="preserve"> </w:t>
      </w:r>
      <w:r>
        <w:rPr>
          <w:color w:val="231F20"/>
          <w:w w:val="85"/>
        </w:rPr>
        <w:t>of</w:t>
      </w:r>
      <w:r>
        <w:rPr>
          <w:color w:val="231F20"/>
        </w:rPr>
        <w:t xml:space="preserve"> </w:t>
      </w:r>
      <w:r>
        <w:rPr>
          <w:color w:val="231F20"/>
          <w:w w:val="85"/>
        </w:rPr>
        <w:t>alternative</w:t>
      </w:r>
      <w:r>
        <w:rPr>
          <w:color w:val="231F20"/>
          <w:spacing w:val="1"/>
        </w:rPr>
        <w:t xml:space="preserve"> </w:t>
      </w:r>
      <w:r>
        <w:rPr>
          <w:color w:val="231F20"/>
          <w:w w:val="85"/>
        </w:rPr>
        <w:t>retirement</w:t>
      </w:r>
      <w:r>
        <w:rPr>
          <w:color w:val="231F20"/>
        </w:rPr>
        <w:t xml:space="preserve"> </w:t>
      </w:r>
      <w:r>
        <w:rPr>
          <w:color w:val="231F20"/>
          <w:w w:val="85"/>
        </w:rPr>
        <w:t>products</w:t>
      </w:r>
      <w:r>
        <w:rPr>
          <w:color w:val="231F20"/>
          <w:spacing w:val="1"/>
        </w:rPr>
        <w:t xml:space="preserve"> </w:t>
      </w:r>
      <w:r>
        <w:rPr>
          <w:color w:val="231F20"/>
          <w:spacing w:val="-5"/>
          <w:w w:val="85"/>
        </w:rPr>
        <w:t>to</w:t>
      </w:r>
    </w:p>
    <w:p w14:paraId="10769813" w14:textId="77777777" w:rsidR="006233F2" w:rsidRDefault="006233F2">
      <w:pPr>
        <w:pStyle w:val="BodyText"/>
        <w:spacing w:line="260" w:lineRule="atLeast"/>
        <w:sectPr w:rsidR="006233F2">
          <w:type w:val="continuous"/>
          <w:pgSz w:w="11910" w:h="16840"/>
          <w:pgMar w:top="1540" w:right="425" w:bottom="0" w:left="708" w:header="425" w:footer="0" w:gutter="0"/>
          <w:cols w:num="2" w:space="720" w:equalWidth="0">
            <w:col w:w="4124" w:space="1205"/>
            <w:col w:w="5448"/>
          </w:cols>
        </w:sectPr>
      </w:pPr>
    </w:p>
    <w:p w14:paraId="30B4D2FE" w14:textId="77777777" w:rsidR="006233F2" w:rsidRDefault="006233F2">
      <w:pPr>
        <w:pStyle w:val="BodyText"/>
        <w:rPr>
          <w:sz w:val="12"/>
        </w:rPr>
      </w:pPr>
    </w:p>
    <w:p w14:paraId="240F15B2" w14:textId="77777777" w:rsidR="006233F2" w:rsidRDefault="006233F2">
      <w:pPr>
        <w:pStyle w:val="BodyText"/>
        <w:rPr>
          <w:sz w:val="12"/>
        </w:rPr>
      </w:pPr>
    </w:p>
    <w:p w14:paraId="71C002B6" w14:textId="77777777" w:rsidR="006233F2" w:rsidRDefault="006233F2">
      <w:pPr>
        <w:pStyle w:val="BodyText"/>
        <w:rPr>
          <w:sz w:val="12"/>
        </w:rPr>
      </w:pPr>
    </w:p>
    <w:p w14:paraId="6E34F108" w14:textId="77777777" w:rsidR="006233F2" w:rsidRDefault="006233F2">
      <w:pPr>
        <w:pStyle w:val="BodyText"/>
        <w:rPr>
          <w:sz w:val="12"/>
        </w:rPr>
      </w:pPr>
    </w:p>
    <w:p w14:paraId="000FB5EC" w14:textId="77777777" w:rsidR="006233F2" w:rsidRDefault="006233F2">
      <w:pPr>
        <w:pStyle w:val="BodyText"/>
        <w:rPr>
          <w:sz w:val="12"/>
        </w:rPr>
      </w:pPr>
    </w:p>
    <w:p w14:paraId="75C2D581" w14:textId="77777777" w:rsidR="006233F2" w:rsidRDefault="006233F2">
      <w:pPr>
        <w:pStyle w:val="BodyText"/>
        <w:rPr>
          <w:sz w:val="12"/>
        </w:rPr>
      </w:pPr>
    </w:p>
    <w:p w14:paraId="4E85AD99" w14:textId="77777777" w:rsidR="006233F2" w:rsidRDefault="006233F2">
      <w:pPr>
        <w:pStyle w:val="BodyText"/>
        <w:rPr>
          <w:sz w:val="12"/>
        </w:rPr>
      </w:pPr>
    </w:p>
    <w:p w14:paraId="7961B83F" w14:textId="77777777" w:rsidR="006233F2" w:rsidRDefault="006233F2">
      <w:pPr>
        <w:pStyle w:val="BodyText"/>
        <w:rPr>
          <w:sz w:val="12"/>
        </w:rPr>
      </w:pPr>
    </w:p>
    <w:p w14:paraId="34E637C8" w14:textId="77777777" w:rsidR="006233F2" w:rsidRDefault="006233F2">
      <w:pPr>
        <w:pStyle w:val="BodyText"/>
        <w:rPr>
          <w:sz w:val="12"/>
        </w:rPr>
      </w:pPr>
    </w:p>
    <w:p w14:paraId="7EF6C6E6" w14:textId="77777777" w:rsidR="006233F2" w:rsidRDefault="006233F2">
      <w:pPr>
        <w:pStyle w:val="BodyText"/>
        <w:rPr>
          <w:sz w:val="12"/>
        </w:rPr>
      </w:pPr>
    </w:p>
    <w:p w14:paraId="5C395E30" w14:textId="77777777" w:rsidR="006233F2" w:rsidRDefault="006233F2">
      <w:pPr>
        <w:pStyle w:val="BodyText"/>
        <w:rPr>
          <w:sz w:val="12"/>
        </w:rPr>
      </w:pPr>
    </w:p>
    <w:p w14:paraId="1FDF425D" w14:textId="77777777" w:rsidR="006233F2" w:rsidRDefault="006233F2">
      <w:pPr>
        <w:pStyle w:val="BodyText"/>
        <w:rPr>
          <w:sz w:val="12"/>
        </w:rPr>
      </w:pPr>
    </w:p>
    <w:p w14:paraId="5301A4FA" w14:textId="77777777" w:rsidR="006233F2" w:rsidRDefault="006233F2">
      <w:pPr>
        <w:pStyle w:val="BodyText"/>
        <w:rPr>
          <w:sz w:val="12"/>
        </w:rPr>
      </w:pPr>
    </w:p>
    <w:p w14:paraId="0122F7B2" w14:textId="77777777" w:rsidR="006233F2" w:rsidRDefault="006233F2">
      <w:pPr>
        <w:pStyle w:val="BodyText"/>
        <w:rPr>
          <w:sz w:val="12"/>
        </w:rPr>
      </w:pPr>
    </w:p>
    <w:p w14:paraId="35851838" w14:textId="77777777" w:rsidR="006233F2" w:rsidRDefault="006233F2">
      <w:pPr>
        <w:pStyle w:val="BodyText"/>
        <w:rPr>
          <w:sz w:val="12"/>
        </w:rPr>
      </w:pPr>
    </w:p>
    <w:p w14:paraId="4DFEEACB" w14:textId="77777777" w:rsidR="006233F2" w:rsidRDefault="006233F2">
      <w:pPr>
        <w:pStyle w:val="BodyText"/>
        <w:rPr>
          <w:sz w:val="12"/>
        </w:rPr>
      </w:pPr>
    </w:p>
    <w:p w14:paraId="478259DE" w14:textId="77777777" w:rsidR="006233F2" w:rsidRDefault="006233F2">
      <w:pPr>
        <w:pStyle w:val="BodyText"/>
        <w:rPr>
          <w:sz w:val="12"/>
        </w:rPr>
      </w:pPr>
    </w:p>
    <w:p w14:paraId="6EBE779B" w14:textId="77777777" w:rsidR="006233F2" w:rsidRDefault="006233F2">
      <w:pPr>
        <w:pStyle w:val="BodyText"/>
        <w:rPr>
          <w:sz w:val="12"/>
        </w:rPr>
      </w:pPr>
    </w:p>
    <w:p w14:paraId="1BFF6CF9" w14:textId="77777777" w:rsidR="006233F2" w:rsidRDefault="006233F2">
      <w:pPr>
        <w:pStyle w:val="BodyText"/>
        <w:rPr>
          <w:sz w:val="12"/>
        </w:rPr>
      </w:pPr>
    </w:p>
    <w:p w14:paraId="31044315" w14:textId="77777777" w:rsidR="006233F2" w:rsidRDefault="006233F2">
      <w:pPr>
        <w:pStyle w:val="BodyText"/>
        <w:rPr>
          <w:sz w:val="12"/>
        </w:rPr>
      </w:pPr>
    </w:p>
    <w:p w14:paraId="0B8E4011" w14:textId="77777777" w:rsidR="006233F2" w:rsidRDefault="006233F2">
      <w:pPr>
        <w:pStyle w:val="BodyText"/>
        <w:spacing w:before="96"/>
        <w:rPr>
          <w:sz w:val="12"/>
        </w:rPr>
      </w:pPr>
    </w:p>
    <w:p w14:paraId="6B3C91EF" w14:textId="77777777" w:rsidR="006233F2" w:rsidRDefault="00466C7E">
      <w:pPr>
        <w:spacing w:line="103" w:lineRule="exact"/>
        <w:ind w:left="229"/>
        <w:rPr>
          <w:sz w:val="12"/>
        </w:rPr>
      </w:pPr>
      <w:r>
        <w:rPr>
          <w:color w:val="231F20"/>
          <w:sz w:val="12"/>
        </w:rPr>
        <w:t>2000</w:t>
      </w:r>
      <w:r>
        <w:rPr>
          <w:color w:val="231F20"/>
          <w:spacing w:val="-16"/>
          <w:sz w:val="12"/>
        </w:rPr>
        <w:t xml:space="preserve"> </w:t>
      </w:r>
      <w:r>
        <w:rPr>
          <w:color w:val="231F20"/>
          <w:sz w:val="12"/>
        </w:rPr>
        <w:t>01</w:t>
      </w:r>
      <w:r>
        <w:rPr>
          <w:color w:val="231F20"/>
          <w:spacing w:val="47"/>
          <w:sz w:val="12"/>
        </w:rPr>
        <w:t xml:space="preserve"> </w:t>
      </w:r>
      <w:r>
        <w:rPr>
          <w:color w:val="231F20"/>
          <w:sz w:val="12"/>
        </w:rPr>
        <w:t>02</w:t>
      </w:r>
      <w:r>
        <w:rPr>
          <w:color w:val="231F20"/>
          <w:spacing w:val="51"/>
          <w:sz w:val="12"/>
        </w:rPr>
        <w:t xml:space="preserve"> </w:t>
      </w:r>
      <w:r>
        <w:rPr>
          <w:color w:val="231F20"/>
          <w:sz w:val="12"/>
        </w:rPr>
        <w:t>03</w:t>
      </w:r>
      <w:r>
        <w:rPr>
          <w:color w:val="231F20"/>
          <w:spacing w:val="42"/>
          <w:sz w:val="12"/>
        </w:rPr>
        <w:t xml:space="preserve"> </w:t>
      </w:r>
      <w:r>
        <w:rPr>
          <w:color w:val="231F20"/>
          <w:sz w:val="12"/>
        </w:rPr>
        <w:t>04</w:t>
      </w:r>
      <w:r>
        <w:rPr>
          <w:color w:val="231F20"/>
          <w:spacing w:val="40"/>
          <w:sz w:val="12"/>
        </w:rPr>
        <w:t xml:space="preserve"> </w:t>
      </w:r>
      <w:r>
        <w:rPr>
          <w:color w:val="231F20"/>
          <w:sz w:val="12"/>
        </w:rPr>
        <w:t>05</w:t>
      </w:r>
      <w:r>
        <w:rPr>
          <w:color w:val="231F20"/>
          <w:spacing w:val="47"/>
          <w:sz w:val="12"/>
        </w:rPr>
        <w:t xml:space="preserve"> </w:t>
      </w:r>
      <w:r>
        <w:rPr>
          <w:color w:val="231F20"/>
          <w:sz w:val="12"/>
        </w:rPr>
        <w:t>06</w:t>
      </w:r>
      <w:r>
        <w:rPr>
          <w:color w:val="231F20"/>
          <w:spacing w:val="45"/>
          <w:sz w:val="12"/>
        </w:rPr>
        <w:t xml:space="preserve"> </w:t>
      </w:r>
      <w:r>
        <w:rPr>
          <w:color w:val="231F20"/>
          <w:sz w:val="12"/>
        </w:rPr>
        <w:t>07</w:t>
      </w:r>
      <w:r>
        <w:rPr>
          <w:color w:val="231F20"/>
          <w:spacing w:val="41"/>
          <w:sz w:val="12"/>
        </w:rPr>
        <w:t xml:space="preserve"> </w:t>
      </w:r>
      <w:r>
        <w:rPr>
          <w:color w:val="231F20"/>
          <w:sz w:val="12"/>
        </w:rPr>
        <w:t>08</w:t>
      </w:r>
      <w:r>
        <w:rPr>
          <w:color w:val="231F20"/>
          <w:spacing w:val="46"/>
          <w:sz w:val="12"/>
        </w:rPr>
        <w:t xml:space="preserve"> </w:t>
      </w:r>
      <w:r>
        <w:rPr>
          <w:color w:val="231F20"/>
          <w:sz w:val="12"/>
        </w:rPr>
        <w:t>09</w:t>
      </w:r>
      <w:r>
        <w:rPr>
          <w:color w:val="231F20"/>
          <w:spacing w:val="51"/>
          <w:sz w:val="12"/>
        </w:rPr>
        <w:t xml:space="preserve"> </w:t>
      </w:r>
      <w:r>
        <w:rPr>
          <w:color w:val="231F20"/>
          <w:sz w:val="12"/>
        </w:rPr>
        <w:t>10</w:t>
      </w:r>
      <w:r>
        <w:rPr>
          <w:color w:val="231F20"/>
          <w:spacing w:val="65"/>
          <w:sz w:val="12"/>
        </w:rPr>
        <w:t xml:space="preserve"> </w:t>
      </w:r>
      <w:r>
        <w:rPr>
          <w:color w:val="231F20"/>
          <w:spacing w:val="-13"/>
          <w:sz w:val="12"/>
        </w:rPr>
        <w:t>11</w:t>
      </w:r>
    </w:p>
    <w:p w14:paraId="0DB75BCA" w14:textId="77777777" w:rsidR="006233F2" w:rsidRDefault="00466C7E">
      <w:pPr>
        <w:spacing w:line="106" w:lineRule="exact"/>
        <w:ind w:left="591"/>
        <w:rPr>
          <w:sz w:val="12"/>
        </w:rPr>
      </w:pPr>
      <w:r>
        <w:br w:type="column"/>
      </w:r>
      <w:r>
        <w:rPr>
          <w:color w:val="231F20"/>
          <w:spacing w:val="-2"/>
          <w:sz w:val="12"/>
        </w:rPr>
        <w:t>£</w:t>
      </w:r>
      <w:r>
        <w:rPr>
          <w:color w:val="231F20"/>
          <w:spacing w:val="-9"/>
          <w:sz w:val="12"/>
        </w:rPr>
        <w:t xml:space="preserve"> </w:t>
      </w:r>
      <w:r>
        <w:rPr>
          <w:color w:val="231F20"/>
          <w:spacing w:val="-2"/>
          <w:sz w:val="12"/>
        </w:rPr>
        <w:t>billions</w:t>
      </w:r>
    </w:p>
    <w:p w14:paraId="4E48FF77" w14:textId="77777777" w:rsidR="006233F2" w:rsidRDefault="00466C7E">
      <w:pPr>
        <w:spacing w:line="119" w:lineRule="exact"/>
        <w:ind w:left="1078"/>
        <w:rPr>
          <w:sz w:val="12"/>
        </w:rPr>
      </w:pPr>
      <w:r>
        <w:rPr>
          <w:noProof/>
          <w:sz w:val="12"/>
        </w:rPr>
        <mc:AlternateContent>
          <mc:Choice Requires="wpg">
            <w:drawing>
              <wp:anchor distT="0" distB="0" distL="0" distR="0" simplePos="0" relativeHeight="15834112" behindDoc="0" locked="0" layoutInCell="1" allowOverlap="1" wp14:anchorId="32053626" wp14:editId="0CFB2BF8">
                <wp:simplePos x="0" y="0"/>
                <wp:positionH relativeFrom="page">
                  <wp:posOffset>504000</wp:posOffset>
                </wp:positionH>
                <wp:positionV relativeFrom="paragraph">
                  <wp:posOffset>33830</wp:posOffset>
                </wp:positionV>
                <wp:extent cx="2341245" cy="1801495"/>
                <wp:effectExtent l="0" t="0" r="0" b="0"/>
                <wp:wrapNone/>
                <wp:docPr id="1017" name="Group 1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18" name="Graphic 1018"/>
                        <wps:cNvSpPr/>
                        <wps:spPr>
                          <a:xfrm>
                            <a:off x="147661" y="136223"/>
                            <a:ext cx="2044700" cy="1664335"/>
                          </a:xfrm>
                          <a:custGeom>
                            <a:avLst/>
                            <a:gdLst/>
                            <a:ahLst/>
                            <a:cxnLst/>
                            <a:rect l="l" t="t" r="r" b="b"/>
                            <a:pathLst>
                              <a:path w="2044700" h="1664335">
                                <a:moveTo>
                                  <a:pt x="53365" y="1476502"/>
                                </a:moveTo>
                                <a:lnTo>
                                  <a:pt x="0" y="1476502"/>
                                </a:lnTo>
                                <a:lnTo>
                                  <a:pt x="0" y="1663738"/>
                                </a:lnTo>
                                <a:lnTo>
                                  <a:pt x="53365" y="1663738"/>
                                </a:lnTo>
                                <a:lnTo>
                                  <a:pt x="53365" y="1476502"/>
                                </a:lnTo>
                                <a:close/>
                              </a:path>
                              <a:path w="2044700" h="1664335">
                                <a:moveTo>
                                  <a:pt x="186093" y="1468310"/>
                                </a:moveTo>
                                <a:lnTo>
                                  <a:pt x="132715" y="1468310"/>
                                </a:lnTo>
                                <a:lnTo>
                                  <a:pt x="132715" y="1663738"/>
                                </a:lnTo>
                                <a:lnTo>
                                  <a:pt x="186093" y="1663738"/>
                                </a:lnTo>
                                <a:lnTo>
                                  <a:pt x="186093" y="1468310"/>
                                </a:lnTo>
                                <a:close/>
                              </a:path>
                              <a:path w="2044700" h="1664335">
                                <a:moveTo>
                                  <a:pt x="318922" y="1430515"/>
                                </a:moveTo>
                                <a:lnTo>
                                  <a:pt x="265544" y="1430515"/>
                                </a:lnTo>
                                <a:lnTo>
                                  <a:pt x="265544" y="1663738"/>
                                </a:lnTo>
                                <a:lnTo>
                                  <a:pt x="318922" y="1663738"/>
                                </a:lnTo>
                                <a:lnTo>
                                  <a:pt x="318922" y="1430515"/>
                                </a:lnTo>
                                <a:close/>
                              </a:path>
                              <a:path w="2044700" h="1664335">
                                <a:moveTo>
                                  <a:pt x="451650" y="1371396"/>
                                </a:moveTo>
                                <a:lnTo>
                                  <a:pt x="398272" y="1371396"/>
                                </a:lnTo>
                                <a:lnTo>
                                  <a:pt x="398272" y="1663738"/>
                                </a:lnTo>
                                <a:lnTo>
                                  <a:pt x="451650" y="1663738"/>
                                </a:lnTo>
                                <a:lnTo>
                                  <a:pt x="451650" y="1371396"/>
                                </a:lnTo>
                                <a:close/>
                              </a:path>
                              <a:path w="2044700" h="1664335">
                                <a:moveTo>
                                  <a:pt x="584365" y="1392758"/>
                                </a:moveTo>
                                <a:lnTo>
                                  <a:pt x="530999" y="1392758"/>
                                </a:lnTo>
                                <a:lnTo>
                                  <a:pt x="530999" y="1663738"/>
                                </a:lnTo>
                                <a:lnTo>
                                  <a:pt x="584365" y="1663738"/>
                                </a:lnTo>
                                <a:lnTo>
                                  <a:pt x="584365" y="1392758"/>
                                </a:lnTo>
                                <a:close/>
                              </a:path>
                              <a:path w="2044700" h="1664335">
                                <a:moveTo>
                                  <a:pt x="717194" y="1279423"/>
                                </a:moveTo>
                                <a:lnTo>
                                  <a:pt x="663816" y="1279423"/>
                                </a:lnTo>
                                <a:lnTo>
                                  <a:pt x="663816" y="1663738"/>
                                </a:lnTo>
                                <a:lnTo>
                                  <a:pt x="717194" y="1663738"/>
                                </a:lnTo>
                                <a:lnTo>
                                  <a:pt x="717194" y="1279423"/>
                                </a:lnTo>
                                <a:close/>
                              </a:path>
                              <a:path w="2044700" h="1664335">
                                <a:moveTo>
                                  <a:pt x="849922" y="1185824"/>
                                </a:moveTo>
                                <a:lnTo>
                                  <a:pt x="796544" y="1185824"/>
                                </a:lnTo>
                                <a:lnTo>
                                  <a:pt x="796544" y="1663738"/>
                                </a:lnTo>
                                <a:lnTo>
                                  <a:pt x="849922" y="1663738"/>
                                </a:lnTo>
                                <a:lnTo>
                                  <a:pt x="849922" y="1185824"/>
                                </a:lnTo>
                                <a:close/>
                              </a:path>
                              <a:path w="2044700" h="1664335">
                                <a:moveTo>
                                  <a:pt x="982649" y="865568"/>
                                </a:moveTo>
                                <a:lnTo>
                                  <a:pt x="929271" y="865568"/>
                                </a:lnTo>
                                <a:lnTo>
                                  <a:pt x="929271" y="1663738"/>
                                </a:lnTo>
                                <a:lnTo>
                                  <a:pt x="982649" y="1663738"/>
                                </a:lnTo>
                                <a:lnTo>
                                  <a:pt x="982649" y="865568"/>
                                </a:lnTo>
                                <a:close/>
                              </a:path>
                              <a:path w="2044700" h="1664335">
                                <a:moveTo>
                                  <a:pt x="1115364" y="663549"/>
                                </a:moveTo>
                                <a:lnTo>
                                  <a:pt x="1061986" y="663549"/>
                                </a:lnTo>
                                <a:lnTo>
                                  <a:pt x="1061986" y="1663738"/>
                                </a:lnTo>
                                <a:lnTo>
                                  <a:pt x="1115364" y="1663738"/>
                                </a:lnTo>
                                <a:lnTo>
                                  <a:pt x="1115364" y="663549"/>
                                </a:lnTo>
                                <a:close/>
                              </a:path>
                              <a:path w="2044700" h="1664335">
                                <a:moveTo>
                                  <a:pt x="1248206" y="803135"/>
                                </a:moveTo>
                                <a:lnTo>
                                  <a:pt x="1194828" y="803135"/>
                                </a:lnTo>
                                <a:lnTo>
                                  <a:pt x="1194828" y="1663738"/>
                                </a:lnTo>
                                <a:lnTo>
                                  <a:pt x="1248206" y="1663738"/>
                                </a:lnTo>
                                <a:lnTo>
                                  <a:pt x="1248206" y="803135"/>
                                </a:lnTo>
                                <a:close/>
                              </a:path>
                              <a:path w="2044700" h="1664335">
                                <a:moveTo>
                                  <a:pt x="1380934" y="776859"/>
                                </a:moveTo>
                                <a:lnTo>
                                  <a:pt x="1327556" y="776859"/>
                                </a:lnTo>
                                <a:lnTo>
                                  <a:pt x="1327556" y="1663738"/>
                                </a:lnTo>
                                <a:lnTo>
                                  <a:pt x="1380934" y="1663738"/>
                                </a:lnTo>
                                <a:lnTo>
                                  <a:pt x="1380934" y="776859"/>
                                </a:lnTo>
                                <a:close/>
                              </a:path>
                              <a:path w="2044700" h="1664335">
                                <a:moveTo>
                                  <a:pt x="1513662" y="729234"/>
                                </a:moveTo>
                                <a:lnTo>
                                  <a:pt x="1460284" y="729234"/>
                                </a:lnTo>
                                <a:lnTo>
                                  <a:pt x="1460284" y="1663738"/>
                                </a:lnTo>
                                <a:lnTo>
                                  <a:pt x="1513662" y="1663738"/>
                                </a:lnTo>
                                <a:lnTo>
                                  <a:pt x="1513662" y="729234"/>
                                </a:lnTo>
                                <a:close/>
                              </a:path>
                              <a:path w="2044700" h="1664335">
                                <a:moveTo>
                                  <a:pt x="1646377" y="620826"/>
                                </a:moveTo>
                                <a:lnTo>
                                  <a:pt x="1592999" y="620826"/>
                                </a:lnTo>
                                <a:lnTo>
                                  <a:pt x="1592999" y="1663738"/>
                                </a:lnTo>
                                <a:lnTo>
                                  <a:pt x="1646377" y="1663738"/>
                                </a:lnTo>
                                <a:lnTo>
                                  <a:pt x="1646377" y="620826"/>
                                </a:lnTo>
                                <a:close/>
                              </a:path>
                              <a:path w="2044700" h="1664335">
                                <a:moveTo>
                                  <a:pt x="1779219" y="407327"/>
                                </a:moveTo>
                                <a:lnTo>
                                  <a:pt x="1725841" y="407327"/>
                                </a:lnTo>
                                <a:lnTo>
                                  <a:pt x="1725841" y="1663738"/>
                                </a:lnTo>
                                <a:lnTo>
                                  <a:pt x="1779219" y="1663738"/>
                                </a:lnTo>
                                <a:lnTo>
                                  <a:pt x="1779219" y="407327"/>
                                </a:lnTo>
                                <a:close/>
                              </a:path>
                              <a:path w="2044700" h="1664335">
                                <a:moveTo>
                                  <a:pt x="1911934" y="39395"/>
                                </a:moveTo>
                                <a:lnTo>
                                  <a:pt x="1858556" y="39395"/>
                                </a:lnTo>
                                <a:lnTo>
                                  <a:pt x="1858556" y="1663738"/>
                                </a:lnTo>
                                <a:lnTo>
                                  <a:pt x="1911934" y="1663738"/>
                                </a:lnTo>
                                <a:lnTo>
                                  <a:pt x="1911934" y="39395"/>
                                </a:lnTo>
                                <a:close/>
                              </a:path>
                              <a:path w="2044700" h="1664335">
                                <a:moveTo>
                                  <a:pt x="2044649" y="0"/>
                                </a:moveTo>
                                <a:lnTo>
                                  <a:pt x="1991283" y="0"/>
                                </a:lnTo>
                                <a:lnTo>
                                  <a:pt x="1991283" y="1663738"/>
                                </a:lnTo>
                                <a:lnTo>
                                  <a:pt x="2044649" y="1663738"/>
                                </a:lnTo>
                                <a:lnTo>
                                  <a:pt x="2044649" y="0"/>
                                </a:lnTo>
                                <a:close/>
                              </a:path>
                            </a:pathLst>
                          </a:custGeom>
                          <a:solidFill>
                            <a:srgbClr val="00568B"/>
                          </a:solidFill>
                        </wps:spPr>
                        <wps:bodyPr wrap="square" lIns="0" tIns="0" rIns="0" bIns="0" rtlCol="0">
                          <a:prstTxWarp prst="textNoShape">
                            <a:avLst/>
                          </a:prstTxWarp>
                          <a:noAutofit/>
                        </wps:bodyPr>
                      </wps:wsp>
                      <wps:wsp>
                        <wps:cNvPr id="1019" name="Graphic 1019"/>
                        <wps:cNvSpPr/>
                        <wps:spPr>
                          <a:xfrm>
                            <a:off x="5" y="200322"/>
                            <a:ext cx="2340610" cy="1600200"/>
                          </a:xfrm>
                          <a:custGeom>
                            <a:avLst/>
                            <a:gdLst/>
                            <a:ahLst/>
                            <a:cxnLst/>
                            <a:rect l="l" t="t" r="r" b="b"/>
                            <a:pathLst>
                              <a:path w="2340610" h="1600200">
                                <a:moveTo>
                                  <a:pt x="0" y="0"/>
                                </a:moveTo>
                                <a:lnTo>
                                  <a:pt x="71996" y="0"/>
                                </a:lnTo>
                              </a:path>
                              <a:path w="2340610" h="1600200">
                                <a:moveTo>
                                  <a:pt x="0" y="198667"/>
                                </a:moveTo>
                                <a:lnTo>
                                  <a:pt x="71996" y="198667"/>
                                </a:lnTo>
                              </a:path>
                              <a:path w="2340610" h="1600200">
                                <a:moveTo>
                                  <a:pt x="0" y="399033"/>
                                </a:moveTo>
                                <a:lnTo>
                                  <a:pt x="71996" y="399033"/>
                                </a:lnTo>
                              </a:path>
                              <a:path w="2340610" h="1600200">
                                <a:moveTo>
                                  <a:pt x="0" y="599393"/>
                                </a:moveTo>
                                <a:lnTo>
                                  <a:pt x="71996" y="599393"/>
                                </a:lnTo>
                              </a:path>
                              <a:path w="2340610" h="1600200">
                                <a:moveTo>
                                  <a:pt x="0" y="799759"/>
                                </a:moveTo>
                                <a:lnTo>
                                  <a:pt x="71996" y="799759"/>
                                </a:lnTo>
                              </a:path>
                              <a:path w="2340610" h="1600200">
                                <a:moveTo>
                                  <a:pt x="0" y="1000113"/>
                                </a:moveTo>
                                <a:lnTo>
                                  <a:pt x="71996" y="1000113"/>
                                </a:lnTo>
                              </a:path>
                              <a:path w="2340610" h="1600200">
                                <a:moveTo>
                                  <a:pt x="0" y="1200481"/>
                                </a:moveTo>
                                <a:lnTo>
                                  <a:pt x="71996" y="1200481"/>
                                </a:lnTo>
                              </a:path>
                              <a:path w="2340610" h="1600200">
                                <a:moveTo>
                                  <a:pt x="0" y="1399274"/>
                                </a:moveTo>
                                <a:lnTo>
                                  <a:pt x="71996" y="1399274"/>
                                </a:lnTo>
                              </a:path>
                              <a:path w="2340610" h="1600200">
                                <a:moveTo>
                                  <a:pt x="2267999" y="0"/>
                                </a:moveTo>
                                <a:lnTo>
                                  <a:pt x="2339995" y="0"/>
                                </a:lnTo>
                              </a:path>
                              <a:path w="2340610" h="1600200">
                                <a:moveTo>
                                  <a:pt x="2267999" y="198667"/>
                                </a:moveTo>
                                <a:lnTo>
                                  <a:pt x="2339995" y="198667"/>
                                </a:lnTo>
                              </a:path>
                              <a:path w="2340610" h="1600200">
                                <a:moveTo>
                                  <a:pt x="2267999" y="399033"/>
                                </a:moveTo>
                                <a:lnTo>
                                  <a:pt x="2339995" y="399033"/>
                                </a:lnTo>
                              </a:path>
                              <a:path w="2340610" h="1600200">
                                <a:moveTo>
                                  <a:pt x="2267999" y="599393"/>
                                </a:moveTo>
                                <a:lnTo>
                                  <a:pt x="2339995" y="599393"/>
                                </a:lnTo>
                              </a:path>
                              <a:path w="2340610" h="1600200">
                                <a:moveTo>
                                  <a:pt x="2267999" y="799759"/>
                                </a:moveTo>
                                <a:lnTo>
                                  <a:pt x="2339995" y="799759"/>
                                </a:lnTo>
                              </a:path>
                              <a:path w="2340610" h="1600200">
                                <a:moveTo>
                                  <a:pt x="2267999" y="1000113"/>
                                </a:moveTo>
                                <a:lnTo>
                                  <a:pt x="2339995" y="1000113"/>
                                </a:lnTo>
                              </a:path>
                              <a:path w="2340610" h="1600200">
                                <a:moveTo>
                                  <a:pt x="2267999" y="1200481"/>
                                </a:moveTo>
                                <a:lnTo>
                                  <a:pt x="2339995" y="1200481"/>
                                </a:lnTo>
                              </a:path>
                              <a:path w="2340610" h="1600200">
                                <a:moveTo>
                                  <a:pt x="2267999" y="1399274"/>
                                </a:moveTo>
                                <a:lnTo>
                                  <a:pt x="2339995" y="1399274"/>
                                </a:lnTo>
                              </a:path>
                              <a:path w="2340610" h="1600200">
                                <a:moveTo>
                                  <a:pt x="2099241" y="1527646"/>
                                </a:moveTo>
                                <a:lnTo>
                                  <a:pt x="2099241" y="1599629"/>
                                </a:lnTo>
                              </a:path>
                              <a:path w="2340610" h="1600200">
                                <a:moveTo>
                                  <a:pt x="1700994" y="1527646"/>
                                </a:moveTo>
                                <a:lnTo>
                                  <a:pt x="1700994" y="1599629"/>
                                </a:lnTo>
                              </a:path>
                              <a:path w="2340610" h="1600200">
                                <a:moveTo>
                                  <a:pt x="1302748" y="1527646"/>
                                </a:moveTo>
                                <a:lnTo>
                                  <a:pt x="1302748" y="1599629"/>
                                </a:lnTo>
                              </a:path>
                              <a:path w="2340610" h="1600200">
                                <a:moveTo>
                                  <a:pt x="904497" y="1527646"/>
                                </a:moveTo>
                                <a:lnTo>
                                  <a:pt x="904497" y="1599629"/>
                                </a:lnTo>
                              </a:path>
                              <a:path w="2340610" h="1600200">
                                <a:moveTo>
                                  <a:pt x="506246" y="1527646"/>
                                </a:moveTo>
                                <a:lnTo>
                                  <a:pt x="506246" y="1599629"/>
                                </a:lnTo>
                              </a:path>
                              <a:path w="2340610" h="1600200">
                                <a:moveTo>
                                  <a:pt x="107999" y="1527646"/>
                                </a:moveTo>
                                <a:lnTo>
                                  <a:pt x="107999" y="1599629"/>
                                </a:lnTo>
                              </a:path>
                              <a:path w="2340610" h="1600200">
                                <a:moveTo>
                                  <a:pt x="240748" y="1527646"/>
                                </a:moveTo>
                                <a:lnTo>
                                  <a:pt x="240748" y="1599629"/>
                                </a:lnTo>
                              </a:path>
                              <a:path w="2340610" h="1600200">
                                <a:moveTo>
                                  <a:pt x="373498" y="1527646"/>
                                </a:moveTo>
                                <a:lnTo>
                                  <a:pt x="373498" y="1599629"/>
                                </a:lnTo>
                              </a:path>
                              <a:path w="2340610" h="1600200">
                                <a:moveTo>
                                  <a:pt x="639000" y="1527646"/>
                                </a:moveTo>
                                <a:lnTo>
                                  <a:pt x="639000" y="1599629"/>
                                </a:lnTo>
                              </a:path>
                              <a:path w="2340610" h="1600200">
                                <a:moveTo>
                                  <a:pt x="771749" y="1527646"/>
                                </a:moveTo>
                                <a:lnTo>
                                  <a:pt x="771749" y="1599629"/>
                                </a:lnTo>
                              </a:path>
                              <a:path w="2340610" h="1600200">
                                <a:moveTo>
                                  <a:pt x="1037245" y="1527646"/>
                                </a:moveTo>
                                <a:lnTo>
                                  <a:pt x="1037245" y="1599629"/>
                                </a:lnTo>
                              </a:path>
                              <a:path w="2340610" h="1600200">
                                <a:moveTo>
                                  <a:pt x="1169995" y="1527646"/>
                                </a:moveTo>
                                <a:lnTo>
                                  <a:pt x="1169995" y="1599629"/>
                                </a:lnTo>
                              </a:path>
                              <a:path w="2340610" h="1600200">
                                <a:moveTo>
                                  <a:pt x="1435488" y="1527646"/>
                                </a:moveTo>
                                <a:lnTo>
                                  <a:pt x="1435488" y="1599629"/>
                                </a:lnTo>
                              </a:path>
                              <a:path w="2340610" h="1600200">
                                <a:moveTo>
                                  <a:pt x="1568241" y="1527646"/>
                                </a:moveTo>
                                <a:lnTo>
                                  <a:pt x="1568241" y="1599629"/>
                                </a:lnTo>
                              </a:path>
                              <a:path w="2340610" h="1600200">
                                <a:moveTo>
                                  <a:pt x="1833747" y="1527646"/>
                                </a:moveTo>
                                <a:lnTo>
                                  <a:pt x="1833747" y="1599629"/>
                                </a:lnTo>
                              </a:path>
                              <a:path w="2340610" h="1600200">
                                <a:moveTo>
                                  <a:pt x="1966488" y="1527646"/>
                                </a:moveTo>
                                <a:lnTo>
                                  <a:pt x="1966488" y="1599629"/>
                                </a:lnTo>
                              </a:path>
                              <a:path w="2340610" h="1600200">
                                <a:moveTo>
                                  <a:pt x="2231994" y="1527646"/>
                                </a:moveTo>
                                <a:lnTo>
                                  <a:pt x="2231994" y="1599629"/>
                                </a:lnTo>
                              </a:path>
                            </a:pathLst>
                          </a:custGeom>
                          <a:ln w="6350">
                            <a:solidFill>
                              <a:srgbClr val="231F20"/>
                            </a:solidFill>
                            <a:prstDash val="solid"/>
                          </a:ln>
                        </wps:spPr>
                        <wps:bodyPr wrap="square" lIns="0" tIns="0" rIns="0" bIns="0" rtlCol="0">
                          <a:prstTxWarp prst="textNoShape">
                            <a:avLst/>
                          </a:prstTxWarp>
                          <a:noAutofit/>
                        </wps:bodyPr>
                      </wps:wsp>
                      <wps:wsp>
                        <wps:cNvPr id="1020" name="Graphic 1020"/>
                        <wps:cNvSpPr/>
                        <wps:spPr>
                          <a:xfrm>
                            <a:off x="137260" y="212385"/>
                            <a:ext cx="2066289" cy="1572895"/>
                          </a:xfrm>
                          <a:custGeom>
                            <a:avLst/>
                            <a:gdLst/>
                            <a:ahLst/>
                            <a:cxnLst/>
                            <a:rect l="l" t="t" r="r" b="b"/>
                            <a:pathLst>
                              <a:path w="2066289" h="1572895">
                                <a:moveTo>
                                  <a:pt x="75184" y="1509445"/>
                                </a:moveTo>
                                <a:lnTo>
                                  <a:pt x="37592" y="1464195"/>
                                </a:lnTo>
                                <a:lnTo>
                                  <a:pt x="0" y="1509445"/>
                                </a:lnTo>
                                <a:lnTo>
                                  <a:pt x="37592" y="1554556"/>
                                </a:lnTo>
                                <a:lnTo>
                                  <a:pt x="75184" y="1509445"/>
                                </a:lnTo>
                                <a:close/>
                              </a:path>
                              <a:path w="2066289" h="1572895">
                                <a:moveTo>
                                  <a:pt x="100850" y="45123"/>
                                </a:moveTo>
                                <a:lnTo>
                                  <a:pt x="63246" y="0"/>
                                </a:lnTo>
                                <a:lnTo>
                                  <a:pt x="25552" y="45123"/>
                                </a:lnTo>
                                <a:lnTo>
                                  <a:pt x="63246" y="90246"/>
                                </a:lnTo>
                                <a:lnTo>
                                  <a:pt x="100850" y="45123"/>
                                </a:lnTo>
                                <a:close/>
                              </a:path>
                              <a:path w="2066289" h="1572895">
                                <a:moveTo>
                                  <a:pt x="207911" y="1499565"/>
                                </a:moveTo>
                                <a:lnTo>
                                  <a:pt x="170319" y="1454302"/>
                                </a:lnTo>
                                <a:lnTo>
                                  <a:pt x="132715" y="1499565"/>
                                </a:lnTo>
                                <a:lnTo>
                                  <a:pt x="170319" y="1544688"/>
                                </a:lnTo>
                                <a:lnTo>
                                  <a:pt x="207911" y="1499565"/>
                                </a:lnTo>
                                <a:close/>
                              </a:path>
                              <a:path w="2066289" h="1572895">
                                <a:moveTo>
                                  <a:pt x="340741" y="1501114"/>
                                </a:moveTo>
                                <a:lnTo>
                                  <a:pt x="303034" y="1456004"/>
                                </a:lnTo>
                                <a:lnTo>
                                  <a:pt x="265442" y="1501114"/>
                                </a:lnTo>
                                <a:lnTo>
                                  <a:pt x="303034" y="1546364"/>
                                </a:lnTo>
                                <a:lnTo>
                                  <a:pt x="340741" y="1501114"/>
                                </a:lnTo>
                                <a:close/>
                              </a:path>
                              <a:path w="2066289" h="1572895">
                                <a:moveTo>
                                  <a:pt x="473468" y="1460157"/>
                                </a:moveTo>
                                <a:lnTo>
                                  <a:pt x="435762" y="1414932"/>
                                </a:lnTo>
                                <a:lnTo>
                                  <a:pt x="398157" y="1460157"/>
                                </a:lnTo>
                                <a:lnTo>
                                  <a:pt x="435762" y="1505280"/>
                                </a:lnTo>
                                <a:lnTo>
                                  <a:pt x="473468" y="1460157"/>
                                </a:lnTo>
                                <a:close/>
                              </a:path>
                              <a:path w="2066289" h="1572895">
                                <a:moveTo>
                                  <a:pt x="606183" y="1527378"/>
                                </a:moveTo>
                                <a:lnTo>
                                  <a:pt x="568477" y="1482280"/>
                                </a:lnTo>
                                <a:lnTo>
                                  <a:pt x="530885" y="1527378"/>
                                </a:lnTo>
                                <a:lnTo>
                                  <a:pt x="568477" y="1572628"/>
                                </a:lnTo>
                                <a:lnTo>
                                  <a:pt x="606183" y="1527378"/>
                                </a:lnTo>
                                <a:close/>
                              </a:path>
                              <a:path w="2066289" h="1572895">
                                <a:moveTo>
                                  <a:pt x="738911" y="1442097"/>
                                </a:moveTo>
                                <a:lnTo>
                                  <a:pt x="701306" y="1396847"/>
                                </a:lnTo>
                                <a:lnTo>
                                  <a:pt x="663613" y="1442097"/>
                                </a:lnTo>
                                <a:lnTo>
                                  <a:pt x="701306" y="1487195"/>
                                </a:lnTo>
                                <a:lnTo>
                                  <a:pt x="738911" y="1442097"/>
                                </a:lnTo>
                                <a:close/>
                              </a:path>
                              <a:path w="2066289" h="1572895">
                                <a:moveTo>
                                  <a:pt x="871639" y="1338592"/>
                                </a:moveTo>
                                <a:lnTo>
                                  <a:pt x="834034" y="1293469"/>
                                </a:lnTo>
                                <a:lnTo>
                                  <a:pt x="796328" y="1338592"/>
                                </a:lnTo>
                                <a:lnTo>
                                  <a:pt x="834034" y="1383715"/>
                                </a:lnTo>
                                <a:lnTo>
                                  <a:pt x="871639" y="1338592"/>
                                </a:lnTo>
                                <a:close/>
                              </a:path>
                              <a:path w="2066289" h="1572895">
                                <a:moveTo>
                                  <a:pt x="1004354" y="1179322"/>
                                </a:moveTo>
                                <a:lnTo>
                                  <a:pt x="966749" y="1134198"/>
                                </a:lnTo>
                                <a:lnTo>
                                  <a:pt x="929055" y="1179322"/>
                                </a:lnTo>
                                <a:lnTo>
                                  <a:pt x="966749" y="1224445"/>
                                </a:lnTo>
                                <a:lnTo>
                                  <a:pt x="1004354" y="1179322"/>
                                </a:lnTo>
                                <a:close/>
                              </a:path>
                              <a:path w="2066289" h="1572895">
                                <a:moveTo>
                                  <a:pt x="1137081" y="1392809"/>
                                </a:moveTo>
                                <a:lnTo>
                                  <a:pt x="1099464" y="1347558"/>
                                </a:lnTo>
                                <a:lnTo>
                                  <a:pt x="1061897" y="1392809"/>
                                </a:lnTo>
                                <a:lnTo>
                                  <a:pt x="1099464" y="1437932"/>
                                </a:lnTo>
                                <a:lnTo>
                                  <a:pt x="1137081" y="1392809"/>
                                </a:lnTo>
                                <a:close/>
                              </a:path>
                              <a:path w="2066289" h="1572895">
                                <a:moveTo>
                                  <a:pt x="1269796" y="1387881"/>
                                </a:moveTo>
                                <a:lnTo>
                                  <a:pt x="1232204" y="1342745"/>
                                </a:lnTo>
                                <a:lnTo>
                                  <a:pt x="1194625" y="1387881"/>
                                </a:lnTo>
                                <a:lnTo>
                                  <a:pt x="1232204" y="1432979"/>
                                </a:lnTo>
                                <a:lnTo>
                                  <a:pt x="1269796" y="1387881"/>
                                </a:lnTo>
                                <a:close/>
                              </a:path>
                              <a:path w="2066289" h="1572895">
                                <a:moveTo>
                                  <a:pt x="1402524" y="1240028"/>
                                </a:moveTo>
                                <a:lnTo>
                                  <a:pt x="1364919" y="1194930"/>
                                </a:lnTo>
                                <a:lnTo>
                                  <a:pt x="1327340" y="1240028"/>
                                </a:lnTo>
                                <a:lnTo>
                                  <a:pt x="1364919" y="1285290"/>
                                </a:lnTo>
                                <a:lnTo>
                                  <a:pt x="1402524" y="1240028"/>
                                </a:lnTo>
                                <a:close/>
                              </a:path>
                              <a:path w="2066289" h="1572895">
                                <a:moveTo>
                                  <a:pt x="1535252" y="1266304"/>
                                </a:moveTo>
                                <a:lnTo>
                                  <a:pt x="1497647" y="1221193"/>
                                </a:lnTo>
                                <a:lnTo>
                                  <a:pt x="1460055" y="1266304"/>
                                </a:lnTo>
                                <a:lnTo>
                                  <a:pt x="1497647" y="1311541"/>
                                </a:lnTo>
                                <a:lnTo>
                                  <a:pt x="1535252" y="1266304"/>
                                </a:lnTo>
                                <a:close/>
                              </a:path>
                              <a:path w="2066289" h="1572895">
                                <a:moveTo>
                                  <a:pt x="1668081" y="1197394"/>
                                </a:moveTo>
                                <a:lnTo>
                                  <a:pt x="1630375" y="1152271"/>
                                </a:lnTo>
                                <a:lnTo>
                                  <a:pt x="1592795" y="1197394"/>
                                </a:lnTo>
                                <a:lnTo>
                                  <a:pt x="1630375" y="1242517"/>
                                </a:lnTo>
                                <a:lnTo>
                                  <a:pt x="1668081" y="1197394"/>
                                </a:lnTo>
                                <a:close/>
                              </a:path>
                              <a:path w="2066289" h="1572895">
                                <a:moveTo>
                                  <a:pt x="1800809" y="1123543"/>
                                </a:moveTo>
                                <a:lnTo>
                                  <a:pt x="1763102" y="1078293"/>
                                </a:lnTo>
                                <a:lnTo>
                                  <a:pt x="1725510" y="1123543"/>
                                </a:lnTo>
                                <a:lnTo>
                                  <a:pt x="1763102" y="1168654"/>
                                </a:lnTo>
                                <a:lnTo>
                                  <a:pt x="1800809" y="1123543"/>
                                </a:lnTo>
                                <a:close/>
                              </a:path>
                              <a:path w="2066289" h="1572895">
                                <a:moveTo>
                                  <a:pt x="1933536" y="1005217"/>
                                </a:moveTo>
                                <a:lnTo>
                                  <a:pt x="1895817" y="960107"/>
                                </a:lnTo>
                                <a:lnTo>
                                  <a:pt x="1858238" y="1005217"/>
                                </a:lnTo>
                                <a:lnTo>
                                  <a:pt x="1895817" y="1050328"/>
                                </a:lnTo>
                                <a:lnTo>
                                  <a:pt x="1933536" y="1005217"/>
                                </a:lnTo>
                                <a:close/>
                              </a:path>
                              <a:path w="2066289" h="1572895">
                                <a:moveTo>
                                  <a:pt x="2066251" y="1154620"/>
                                </a:moveTo>
                                <a:lnTo>
                                  <a:pt x="2028659" y="1109497"/>
                                </a:lnTo>
                                <a:lnTo>
                                  <a:pt x="1990953" y="1154620"/>
                                </a:lnTo>
                                <a:lnTo>
                                  <a:pt x="2028659" y="1199857"/>
                                </a:lnTo>
                                <a:lnTo>
                                  <a:pt x="2066251" y="1154620"/>
                                </a:lnTo>
                                <a:close/>
                              </a:path>
                            </a:pathLst>
                          </a:custGeom>
                          <a:solidFill>
                            <a:srgbClr val="FCAF17"/>
                          </a:solidFill>
                        </wps:spPr>
                        <wps:bodyPr wrap="square" lIns="0" tIns="0" rIns="0" bIns="0" rtlCol="0">
                          <a:prstTxWarp prst="textNoShape">
                            <a:avLst/>
                          </a:prstTxWarp>
                          <a:noAutofit/>
                        </wps:bodyPr>
                      </wps:wsp>
                      <wps:wsp>
                        <wps:cNvPr id="1021" name="Graphic 1021"/>
                        <wps:cNvSpPr/>
                        <wps:spPr>
                          <a:xfrm>
                            <a:off x="155475" y="97097"/>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1022" name="Graphic 1022"/>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1023" name="Textbox 1023"/>
                        <wps:cNvSpPr txBox="1"/>
                        <wps:spPr>
                          <a:xfrm>
                            <a:off x="280385" y="94533"/>
                            <a:ext cx="394335" cy="206375"/>
                          </a:xfrm>
                          <a:prstGeom prst="rect">
                            <a:avLst/>
                          </a:prstGeom>
                        </wps:spPr>
                        <wps:txbx>
                          <w:txbxContent>
                            <w:p w14:paraId="765ECA33" w14:textId="77777777" w:rsidR="006233F2" w:rsidRDefault="00466C7E">
                              <w:pPr>
                                <w:spacing w:before="1"/>
                                <w:rPr>
                                  <w:sz w:val="12"/>
                                </w:rPr>
                              </w:pPr>
                              <w:r>
                                <w:rPr>
                                  <w:color w:val="231F20"/>
                                  <w:spacing w:val="-5"/>
                                  <w:sz w:val="12"/>
                                </w:rPr>
                                <w:t>Outstanding</w:t>
                              </w:r>
                            </w:p>
                            <w:p w14:paraId="2D7FF5F2" w14:textId="77777777" w:rsidR="006233F2" w:rsidRDefault="00466C7E">
                              <w:pPr>
                                <w:spacing w:before="43"/>
                                <w:rPr>
                                  <w:sz w:val="12"/>
                                </w:rPr>
                              </w:pPr>
                              <w:r>
                                <w:rPr>
                                  <w:color w:val="231F20"/>
                                  <w:spacing w:val="-2"/>
                                  <w:sz w:val="12"/>
                                </w:rPr>
                                <w:t>Issued</w:t>
                              </w:r>
                            </w:p>
                          </w:txbxContent>
                        </wps:txbx>
                        <wps:bodyPr wrap="square" lIns="0" tIns="0" rIns="0" bIns="0" rtlCol="0">
                          <a:noAutofit/>
                        </wps:bodyPr>
                      </wps:wsp>
                    </wpg:wgp>
                  </a:graphicData>
                </a:graphic>
              </wp:anchor>
            </w:drawing>
          </mc:Choice>
          <mc:Fallback>
            <w:pict>
              <v:group w14:anchorId="32053626" id="Group 1017" o:spid="_x0000_s1683" style="position:absolute;left:0;text-align:left;margin-left:39.7pt;margin-top:2.65pt;width:184.35pt;height:141.85pt;z-index:1583411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">
                <v:shape id="Graphic 1018" o:spid="_x0000_s1684" style="position:absolute;left:1476;top:1362;width:20447;height:16643;visibility:visible;mso-wrap-style:square;v-text-anchor:top" coordsize="2044700,166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" path="m53365,1476502r-53365,l,1663738r53365,l53365,1476502xem186093,1468310r-53378,l132715,1663738r53378,l186093,1468310xem318922,1430515r-53378,l265544,1663738r53378,l318922,1430515xem451650,1371396r-53378,l398272,1663738r53378,l451650,1371396xem584365,1392758r-53366,l530999,1663738r53366,l584365,1392758xem717194,1279423r-53378,l663816,1663738r53378,l717194,1279423xem849922,1185824r-53378,l796544,1663738r53378,l849922,1185824xem982649,865568r-53378,l929271,1663738r53378,l982649,865568xem1115364,663549r-53378,l1061986,1663738r53378,l1115364,663549xem1248206,803135r-53378,l1194828,1663738r53378,l1248206,803135xem1380934,776859r-53378,l1327556,1663738r53378,l1380934,776859xem1513662,729234r-53378,l1460284,1663738r53378,l1513662,729234xem1646377,620826r-53378,l1592999,1663738r53378,l1646377,620826xem1779219,407327r-53378,l1725841,1663738r53378,l1779219,407327xem1911934,39395r-53378,l1858556,1663738r53378,l1911934,39395xem2044649,r-53366,l1991283,1663738r53366,l2044649,xe" fillcolor="#00568b" stroked="f">
                  <v:path arrowok="t"/>
                </v:shape>
                <v:shape id="Graphic 1019" o:spid="_x0000_s1685" style="position:absolute;top:2003;width:23406;height:16002;visibility:visible;mso-wrap-style:square;v-text-anchor:top" coordsize="2340610,16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" path="m,l71996,em,198667r71996,em,399033r71996,em,599393r71996,em,799759r71996,em,1000113r71996,em,1200481r71996,em,1399274r71996,em2267999,r71996,em2267999,198667r71996,em2267999,399033r71996,em2267999,599393r71996,em2267999,799759r71996,em2267999,1000113r71996,em2267999,1200481r71996,em2267999,1399274r71996,em2099241,1527646r,71983em1700994,1527646r,71983em1302748,1527646r,71983em904497,1527646r,71983em506246,1527646r,71983em107999,1527646r,71983em240748,1527646r,71983em373498,1527646r,71983em639000,1527646r,71983em771749,1527646r,71983em1037245,1527646r,71983em1169995,1527646r,71983em1435488,1527646r,71983em1568241,1527646r,71983em1833747,1527646r,71983em1966488,1527646r,71983em2231994,1527646r,71983e" filled="f" strokecolor="#231f20" strokeweight=".5pt">
                  <v:path arrowok="t"/>
                </v:shape>
                <v:shape id="Graphic 1020" o:spid="_x0000_s1686" style="position:absolute;left:1372;top:2123;width:20663;height:15729;visibility:visible;mso-wrap-style:square;v-text-anchor:top" coordsize="2066289,157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" path="m75184,1509445l37592,1464195,,1509445r37592,45111l75184,1509445xem100850,45123l63246,,25552,45123,63246,90246,100850,45123xem207911,1499565r-37592,-45263l132715,1499565r37604,45123l207911,1499565xem340741,1501114r-37707,-45110l265442,1501114r37592,45250l340741,1501114xem473468,1460157r-37706,-45225l398157,1460157r37605,45123l473468,1460157xem606183,1527378r-37706,-45098l530885,1527378r37592,45250l606183,1527378xem738911,1442097r-37605,-45250l663613,1442097r37693,45098l738911,1442097xem871639,1338592r-37605,-45123l796328,1338592r37706,45123l871639,1338592xem1004354,1179322r-37605,-45124l929055,1179322r37694,45123l1004354,1179322xem1137081,1392809r-37617,-45251l1061897,1392809r37567,45123l1137081,1392809xem1269796,1387881r-37592,-45136l1194625,1387881r37579,45098l1269796,1387881xem1402524,1240028r-37605,-45098l1327340,1240028r37579,45262l1402524,1240028xem1535252,1266304r-37605,-45111l1460055,1266304r37592,45237l1535252,1266304xem1668081,1197394r-37706,-45123l1592795,1197394r37580,45123l1668081,1197394xem1800809,1123543r-37707,-45250l1725510,1123543r37592,45111l1800809,1123543xem1933536,1005217r-37719,-45110l1858238,1005217r37579,45111l1933536,1005217xem2066251,1154620r-37592,-45123l1990953,1154620r37706,45237l2066251,1154620xe" fillcolor="#fcaf17" stroked="f">
                  <v:path arrowok="t"/>
                </v:shape>
                <v:shape id="Graphic 1021" o:spid="_x0000_s1687" style="position:absolute;left:1554;top:970;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" path="m89997,l,,,89997r89997,l89997,xe" fillcolor="#00568b" stroked="f">
                  <v:path arrowok="t"/>
                </v:shape>
                <v:shape id="Graphic 1022" o:spid="_x0000_s1688"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" path="m,1794744r2334602,l2334602,,,,,1794744xe" filled="f" strokecolor="#231f20" strokeweight=".5pt">
                  <v:path arrowok="t"/>
                </v:shape>
                <v:shape id="Textbox 1023" o:spid="_x0000_s1689" type="#_x0000_t202" style="position:absolute;left:2803;top:945;width:39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14:paraId="765ECA33" w14:textId="77777777" w:rsidR="006233F2" w:rsidRDefault="00466C7E">
                        <w:pPr>
                          <w:spacing w:before="1"/>
                          <w:rPr>
                            <w:sz w:val="12"/>
                          </w:rPr>
                        </w:pPr>
                        <w:r>
                          <w:rPr>
                            <w:color w:val="231F20"/>
                            <w:spacing w:val="-5"/>
                            <w:sz w:val="12"/>
                          </w:rPr>
                          <w:t>Outstanding</w:t>
                        </w:r>
                      </w:p>
                      <w:p w14:paraId="2D7FF5F2" w14:textId="77777777" w:rsidR="006233F2" w:rsidRDefault="00466C7E">
                        <w:pPr>
                          <w:spacing w:before="43"/>
                          <w:rPr>
                            <w:sz w:val="12"/>
                          </w:rPr>
                        </w:pPr>
                        <w:r>
                          <w:rPr>
                            <w:color w:val="231F20"/>
                            <w:spacing w:val="-2"/>
                            <w:sz w:val="12"/>
                          </w:rPr>
                          <w:t>Issued</w:t>
                        </w:r>
                      </w:p>
                    </w:txbxContent>
                  </v:textbox>
                </v:shape>
                <w10:wrap anchorx="page"/>
              </v:group>
            </w:pict>
          </mc:Fallback>
        </mc:AlternateContent>
      </w:r>
      <w:r>
        <w:rPr>
          <w:color w:val="231F20"/>
          <w:spacing w:val="-5"/>
          <w:sz w:val="12"/>
        </w:rPr>
        <w:t>18</w:t>
      </w:r>
    </w:p>
    <w:p w14:paraId="617D6314" w14:textId="77777777" w:rsidR="006233F2" w:rsidRDefault="006233F2">
      <w:pPr>
        <w:pStyle w:val="BodyText"/>
        <w:spacing w:before="36"/>
        <w:rPr>
          <w:sz w:val="12"/>
        </w:rPr>
      </w:pPr>
    </w:p>
    <w:p w14:paraId="224ED0DB" w14:textId="77777777" w:rsidR="006233F2" w:rsidRDefault="00466C7E">
      <w:pPr>
        <w:ind w:right="38"/>
        <w:jc w:val="right"/>
        <w:rPr>
          <w:sz w:val="12"/>
        </w:rPr>
      </w:pPr>
      <w:r>
        <w:rPr>
          <w:color w:val="231F20"/>
          <w:spacing w:val="-5"/>
          <w:sz w:val="12"/>
        </w:rPr>
        <w:t>16</w:t>
      </w:r>
    </w:p>
    <w:p w14:paraId="44AF2C30" w14:textId="77777777" w:rsidR="006233F2" w:rsidRDefault="006233F2">
      <w:pPr>
        <w:pStyle w:val="BodyText"/>
        <w:spacing w:before="36"/>
        <w:rPr>
          <w:sz w:val="12"/>
        </w:rPr>
      </w:pPr>
    </w:p>
    <w:p w14:paraId="0F3F03FC" w14:textId="77777777" w:rsidR="006233F2" w:rsidRDefault="00466C7E">
      <w:pPr>
        <w:ind w:right="38"/>
        <w:jc w:val="right"/>
        <w:rPr>
          <w:sz w:val="12"/>
        </w:rPr>
      </w:pPr>
      <w:r>
        <w:rPr>
          <w:color w:val="231F20"/>
          <w:spacing w:val="-5"/>
          <w:sz w:val="12"/>
        </w:rPr>
        <w:t>14</w:t>
      </w:r>
    </w:p>
    <w:p w14:paraId="7F888627" w14:textId="77777777" w:rsidR="006233F2" w:rsidRDefault="006233F2">
      <w:pPr>
        <w:pStyle w:val="BodyText"/>
        <w:spacing w:before="37"/>
        <w:rPr>
          <w:sz w:val="12"/>
        </w:rPr>
      </w:pPr>
    </w:p>
    <w:p w14:paraId="338F7B6F" w14:textId="77777777" w:rsidR="006233F2" w:rsidRDefault="00466C7E">
      <w:pPr>
        <w:ind w:right="38"/>
        <w:jc w:val="right"/>
        <w:rPr>
          <w:sz w:val="12"/>
        </w:rPr>
      </w:pPr>
      <w:r>
        <w:rPr>
          <w:color w:val="231F20"/>
          <w:spacing w:val="-5"/>
          <w:w w:val="95"/>
          <w:sz w:val="12"/>
        </w:rPr>
        <w:t>12</w:t>
      </w:r>
    </w:p>
    <w:p w14:paraId="227F0F24" w14:textId="77777777" w:rsidR="006233F2" w:rsidRDefault="006233F2">
      <w:pPr>
        <w:pStyle w:val="BodyText"/>
        <w:spacing w:before="36"/>
        <w:rPr>
          <w:sz w:val="12"/>
        </w:rPr>
      </w:pPr>
    </w:p>
    <w:p w14:paraId="7F74AC4B" w14:textId="77777777" w:rsidR="006233F2" w:rsidRDefault="00466C7E">
      <w:pPr>
        <w:ind w:right="38"/>
        <w:jc w:val="right"/>
        <w:rPr>
          <w:sz w:val="12"/>
        </w:rPr>
      </w:pPr>
      <w:r>
        <w:rPr>
          <w:color w:val="231F20"/>
          <w:spacing w:val="-5"/>
          <w:sz w:val="12"/>
        </w:rPr>
        <w:t>10</w:t>
      </w:r>
    </w:p>
    <w:p w14:paraId="3A02BFBE" w14:textId="77777777" w:rsidR="006233F2" w:rsidRDefault="006233F2">
      <w:pPr>
        <w:pStyle w:val="BodyText"/>
        <w:spacing w:before="36"/>
        <w:rPr>
          <w:sz w:val="12"/>
        </w:rPr>
      </w:pPr>
    </w:p>
    <w:p w14:paraId="1682B7AA" w14:textId="77777777" w:rsidR="006233F2" w:rsidRDefault="00466C7E">
      <w:pPr>
        <w:ind w:right="38"/>
        <w:jc w:val="right"/>
        <w:rPr>
          <w:sz w:val="12"/>
        </w:rPr>
      </w:pPr>
      <w:r>
        <w:rPr>
          <w:color w:val="231F20"/>
          <w:spacing w:val="-10"/>
          <w:w w:val="105"/>
          <w:sz w:val="12"/>
        </w:rPr>
        <w:t>8</w:t>
      </w:r>
    </w:p>
    <w:p w14:paraId="2FCCADDB" w14:textId="77777777" w:rsidR="006233F2" w:rsidRDefault="006233F2">
      <w:pPr>
        <w:pStyle w:val="BodyText"/>
        <w:spacing w:before="37"/>
        <w:rPr>
          <w:sz w:val="12"/>
        </w:rPr>
      </w:pPr>
    </w:p>
    <w:p w14:paraId="5A366DC5" w14:textId="77777777" w:rsidR="006233F2" w:rsidRDefault="00466C7E">
      <w:pPr>
        <w:ind w:right="38"/>
        <w:jc w:val="right"/>
        <w:rPr>
          <w:sz w:val="12"/>
        </w:rPr>
      </w:pPr>
      <w:r>
        <w:rPr>
          <w:color w:val="231F20"/>
          <w:spacing w:val="-10"/>
          <w:sz w:val="12"/>
        </w:rPr>
        <w:t>6</w:t>
      </w:r>
    </w:p>
    <w:p w14:paraId="751DF5C8" w14:textId="77777777" w:rsidR="006233F2" w:rsidRDefault="006233F2">
      <w:pPr>
        <w:pStyle w:val="BodyText"/>
        <w:spacing w:before="36"/>
        <w:rPr>
          <w:sz w:val="12"/>
        </w:rPr>
      </w:pPr>
    </w:p>
    <w:p w14:paraId="196AE3FB" w14:textId="77777777" w:rsidR="006233F2" w:rsidRDefault="00466C7E">
      <w:pPr>
        <w:ind w:right="38"/>
        <w:jc w:val="right"/>
        <w:rPr>
          <w:sz w:val="12"/>
        </w:rPr>
      </w:pPr>
      <w:r>
        <w:rPr>
          <w:color w:val="231F20"/>
          <w:spacing w:val="-10"/>
          <w:w w:val="105"/>
          <w:sz w:val="12"/>
        </w:rPr>
        <w:t>4</w:t>
      </w:r>
    </w:p>
    <w:p w14:paraId="34B8E46F" w14:textId="77777777" w:rsidR="006233F2" w:rsidRDefault="006233F2">
      <w:pPr>
        <w:pStyle w:val="BodyText"/>
        <w:spacing w:before="36"/>
        <w:rPr>
          <w:sz w:val="12"/>
        </w:rPr>
      </w:pPr>
    </w:p>
    <w:p w14:paraId="34203E68" w14:textId="77777777" w:rsidR="006233F2" w:rsidRDefault="00466C7E">
      <w:pPr>
        <w:ind w:right="38"/>
        <w:jc w:val="right"/>
        <w:rPr>
          <w:sz w:val="12"/>
        </w:rPr>
      </w:pPr>
      <w:r>
        <w:rPr>
          <w:color w:val="231F20"/>
          <w:spacing w:val="-10"/>
          <w:sz w:val="12"/>
        </w:rPr>
        <w:t>2</w:t>
      </w:r>
    </w:p>
    <w:p w14:paraId="5406EB94" w14:textId="77777777" w:rsidR="006233F2" w:rsidRDefault="006233F2">
      <w:pPr>
        <w:pStyle w:val="BodyText"/>
        <w:spacing w:before="37"/>
        <w:rPr>
          <w:sz w:val="12"/>
        </w:rPr>
      </w:pPr>
    </w:p>
    <w:p w14:paraId="288877C4" w14:textId="77777777" w:rsidR="006233F2" w:rsidRDefault="00466C7E">
      <w:pPr>
        <w:spacing w:line="120" w:lineRule="exact"/>
        <w:ind w:left="1126"/>
        <w:rPr>
          <w:sz w:val="12"/>
        </w:rPr>
      </w:pPr>
      <w:r>
        <w:rPr>
          <w:color w:val="231F20"/>
          <w:spacing w:val="-10"/>
          <w:w w:val="105"/>
          <w:sz w:val="12"/>
        </w:rPr>
        <w:t>0</w:t>
      </w:r>
    </w:p>
    <w:p w14:paraId="16675C5E" w14:textId="77777777" w:rsidR="006233F2" w:rsidRDefault="00466C7E">
      <w:pPr>
        <w:spacing w:line="84" w:lineRule="exact"/>
        <w:ind w:left="64"/>
        <w:rPr>
          <w:sz w:val="12"/>
        </w:rPr>
      </w:pPr>
      <w:r>
        <w:rPr>
          <w:color w:val="231F20"/>
          <w:sz w:val="12"/>
        </w:rPr>
        <w:t>12</w:t>
      </w:r>
      <w:r>
        <w:rPr>
          <w:color w:val="231F20"/>
          <w:spacing w:val="47"/>
          <w:sz w:val="12"/>
        </w:rPr>
        <w:t xml:space="preserve"> </w:t>
      </w:r>
      <w:r>
        <w:rPr>
          <w:color w:val="231F20"/>
          <w:sz w:val="12"/>
        </w:rPr>
        <w:t>13</w:t>
      </w:r>
      <w:r>
        <w:rPr>
          <w:color w:val="231F20"/>
          <w:spacing w:val="45"/>
          <w:sz w:val="12"/>
        </w:rPr>
        <w:t xml:space="preserve"> </w:t>
      </w:r>
      <w:r>
        <w:rPr>
          <w:color w:val="231F20"/>
          <w:sz w:val="12"/>
        </w:rPr>
        <w:t>14</w:t>
      </w:r>
      <w:r>
        <w:rPr>
          <w:color w:val="231F20"/>
          <w:spacing w:val="46"/>
          <w:sz w:val="12"/>
        </w:rPr>
        <w:t xml:space="preserve"> </w:t>
      </w:r>
      <w:r>
        <w:rPr>
          <w:color w:val="231F20"/>
          <w:spacing w:val="-7"/>
          <w:sz w:val="12"/>
        </w:rPr>
        <w:t>15</w:t>
      </w:r>
    </w:p>
    <w:p w14:paraId="164F448A" w14:textId="77777777" w:rsidR="006233F2" w:rsidRDefault="00466C7E">
      <w:pPr>
        <w:pStyle w:val="BodyText"/>
        <w:spacing w:before="68" w:line="268" w:lineRule="auto"/>
        <w:ind w:left="229" w:right="393"/>
        <w:rPr>
          <w:position w:val="4"/>
          <w:sz w:val="14"/>
        </w:rPr>
      </w:pPr>
      <w:r>
        <w:br w:type="column"/>
      </w:r>
      <w:r>
        <w:rPr>
          <w:color w:val="231F20"/>
          <w:w w:val="85"/>
        </w:rPr>
        <w:t xml:space="preserve">annuities, for instance drawdowns, which enable policyholders </w:t>
      </w:r>
      <w:r>
        <w:rPr>
          <w:color w:val="231F20"/>
          <w:w w:val="90"/>
        </w:rPr>
        <w:t>to withdraw income from pension savings.</w:t>
      </w:r>
      <w:r>
        <w:rPr>
          <w:color w:val="231F20"/>
          <w:spacing w:val="40"/>
        </w:rPr>
        <w:t xml:space="preserve"> </w:t>
      </w:r>
      <w:r>
        <w:rPr>
          <w:color w:val="231F20"/>
          <w:w w:val="90"/>
        </w:rPr>
        <w:t xml:space="preserve">This follows the Government’s pension reforms announced in 2014, which removed the effective requirement on defined contribution </w:t>
      </w:r>
      <w:r>
        <w:rPr>
          <w:color w:val="231F20"/>
          <w:w w:val="85"/>
        </w:rPr>
        <w:t>pension holders to buy an annuity at retirement.</w:t>
      </w:r>
      <w:r>
        <w:rPr>
          <w:color w:val="231F20"/>
          <w:w w:val="85"/>
          <w:position w:val="4"/>
          <w:sz w:val="14"/>
        </w:rPr>
        <w:t>(3)</w:t>
      </w:r>
      <w:r>
        <w:rPr>
          <w:color w:val="231F20"/>
          <w:spacing w:val="79"/>
          <w:position w:val="4"/>
          <w:sz w:val="14"/>
        </w:rPr>
        <w:t xml:space="preserve"> </w:t>
      </w:r>
      <w:r>
        <w:rPr>
          <w:color w:val="231F20"/>
          <w:w w:val="85"/>
        </w:rPr>
        <w:t xml:space="preserve">As a result, </w:t>
      </w:r>
      <w:r>
        <w:rPr>
          <w:color w:val="231F20"/>
          <w:w w:val="90"/>
        </w:rPr>
        <w:t>the</w:t>
      </w:r>
      <w:r>
        <w:rPr>
          <w:color w:val="231F20"/>
          <w:spacing w:val="-2"/>
          <w:w w:val="90"/>
        </w:rPr>
        <w:t xml:space="preserve"> </w:t>
      </w:r>
      <w:r>
        <w:rPr>
          <w:color w:val="231F20"/>
          <w:w w:val="90"/>
        </w:rPr>
        <w:t>number</w:t>
      </w:r>
      <w:r>
        <w:rPr>
          <w:color w:val="231F20"/>
          <w:spacing w:val="-2"/>
          <w:w w:val="90"/>
        </w:rPr>
        <w:t xml:space="preserve"> </w:t>
      </w:r>
      <w:r>
        <w:rPr>
          <w:color w:val="231F20"/>
          <w:w w:val="90"/>
        </w:rPr>
        <w:t>of</w:t>
      </w:r>
      <w:r>
        <w:rPr>
          <w:color w:val="231F20"/>
          <w:spacing w:val="-2"/>
          <w:w w:val="90"/>
        </w:rPr>
        <w:t xml:space="preserve"> </w:t>
      </w:r>
      <w:r>
        <w:rPr>
          <w:color w:val="231F20"/>
          <w:w w:val="90"/>
        </w:rPr>
        <w:t>annuities</w:t>
      </w:r>
      <w:r>
        <w:rPr>
          <w:color w:val="231F20"/>
          <w:spacing w:val="-2"/>
          <w:w w:val="90"/>
        </w:rPr>
        <w:t xml:space="preserve"> </w:t>
      </w:r>
      <w:r>
        <w:rPr>
          <w:color w:val="231F20"/>
          <w:w w:val="90"/>
        </w:rPr>
        <w:t>sold</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United</w:t>
      </w:r>
      <w:r>
        <w:rPr>
          <w:color w:val="231F20"/>
          <w:spacing w:val="-2"/>
          <w:w w:val="90"/>
        </w:rPr>
        <w:t xml:space="preserve"> </w:t>
      </w:r>
      <w:r>
        <w:rPr>
          <w:color w:val="231F20"/>
          <w:w w:val="90"/>
        </w:rPr>
        <w:t>Kingdom</w:t>
      </w:r>
      <w:r>
        <w:rPr>
          <w:color w:val="231F20"/>
          <w:spacing w:val="-2"/>
          <w:w w:val="90"/>
        </w:rPr>
        <w:t xml:space="preserve"> </w:t>
      </w:r>
      <w:r>
        <w:rPr>
          <w:color w:val="231F20"/>
          <w:w w:val="90"/>
        </w:rPr>
        <w:t>fell</w:t>
      </w:r>
      <w:r>
        <w:rPr>
          <w:color w:val="231F20"/>
          <w:spacing w:val="-2"/>
          <w:w w:val="90"/>
        </w:rPr>
        <w:t xml:space="preserve"> </w:t>
      </w:r>
      <w:r>
        <w:rPr>
          <w:color w:val="231F20"/>
          <w:w w:val="90"/>
        </w:rPr>
        <w:t xml:space="preserve">from an average of 47,000 per quarter in 2014 to approximately </w:t>
      </w:r>
      <w:r>
        <w:rPr>
          <w:color w:val="231F20"/>
          <w:spacing w:val="-2"/>
        </w:rPr>
        <w:t>20,000</w:t>
      </w:r>
      <w:r>
        <w:rPr>
          <w:color w:val="231F20"/>
          <w:spacing w:val="-16"/>
        </w:rPr>
        <w:t xml:space="preserve"> </w:t>
      </w:r>
      <w:r>
        <w:rPr>
          <w:color w:val="231F20"/>
          <w:spacing w:val="-2"/>
        </w:rPr>
        <w:t>per</w:t>
      </w:r>
      <w:r>
        <w:rPr>
          <w:color w:val="231F20"/>
          <w:spacing w:val="-16"/>
        </w:rPr>
        <w:t xml:space="preserve"> </w:t>
      </w:r>
      <w:r>
        <w:rPr>
          <w:color w:val="231F20"/>
          <w:spacing w:val="-2"/>
        </w:rPr>
        <w:t>quarter</w:t>
      </w:r>
      <w:r>
        <w:rPr>
          <w:color w:val="231F20"/>
          <w:spacing w:val="-16"/>
        </w:rPr>
        <w:t xml:space="preserve"> </w:t>
      </w:r>
      <w:r>
        <w:rPr>
          <w:color w:val="231F20"/>
          <w:spacing w:val="-2"/>
        </w:rPr>
        <w:t>in</w:t>
      </w:r>
      <w:r>
        <w:rPr>
          <w:color w:val="231F20"/>
          <w:spacing w:val="-16"/>
        </w:rPr>
        <w:t xml:space="preserve"> </w:t>
      </w:r>
      <w:r>
        <w:rPr>
          <w:color w:val="231F20"/>
          <w:spacing w:val="-2"/>
        </w:rPr>
        <w:t>2015.</w:t>
      </w:r>
      <w:r>
        <w:rPr>
          <w:color w:val="231F20"/>
          <w:spacing w:val="-2"/>
          <w:position w:val="4"/>
          <w:sz w:val="14"/>
        </w:rPr>
        <w:t>(4)</w:t>
      </w:r>
    </w:p>
    <w:p w14:paraId="7A05130F" w14:textId="77777777" w:rsidR="006233F2" w:rsidRDefault="00466C7E">
      <w:pPr>
        <w:pStyle w:val="BodyText"/>
        <w:spacing w:before="196" w:line="268" w:lineRule="auto"/>
        <w:ind w:left="229" w:right="393"/>
      </w:pPr>
      <w:r>
        <w:rPr>
          <w:color w:val="231F20"/>
          <w:w w:val="90"/>
        </w:rPr>
        <w:t>Finally,</w:t>
      </w:r>
      <w:r>
        <w:rPr>
          <w:color w:val="231F20"/>
          <w:spacing w:val="-2"/>
          <w:w w:val="90"/>
        </w:rPr>
        <w:t xml:space="preserve"> </w:t>
      </w:r>
      <w:r>
        <w:rPr>
          <w:color w:val="231F20"/>
          <w:w w:val="90"/>
        </w:rPr>
        <w:t>the</w:t>
      </w:r>
      <w:r>
        <w:rPr>
          <w:color w:val="231F20"/>
          <w:spacing w:val="-2"/>
          <w:w w:val="90"/>
        </w:rPr>
        <w:t xml:space="preserve"> </w:t>
      </w:r>
      <w:r>
        <w:rPr>
          <w:color w:val="231F20"/>
          <w:w w:val="90"/>
        </w:rPr>
        <w:t>profitability</w:t>
      </w:r>
      <w:r>
        <w:rPr>
          <w:color w:val="231F20"/>
          <w:spacing w:val="-2"/>
          <w:w w:val="90"/>
        </w:rPr>
        <w:t xml:space="preserve"> </w:t>
      </w:r>
      <w:r>
        <w:rPr>
          <w:color w:val="231F20"/>
          <w:w w:val="90"/>
        </w:rPr>
        <w:t>of</w:t>
      </w:r>
      <w:r>
        <w:rPr>
          <w:color w:val="231F20"/>
          <w:spacing w:val="-2"/>
          <w:w w:val="90"/>
        </w:rPr>
        <w:t xml:space="preserve"> </w:t>
      </w:r>
      <w:r>
        <w:rPr>
          <w:color w:val="231F20"/>
          <w:w w:val="90"/>
        </w:rPr>
        <w:t>UK</w:t>
      </w:r>
      <w:r>
        <w:rPr>
          <w:color w:val="231F20"/>
          <w:spacing w:val="-2"/>
          <w:w w:val="90"/>
        </w:rPr>
        <w:t xml:space="preserve"> </w:t>
      </w:r>
      <w:r>
        <w:rPr>
          <w:color w:val="231F20"/>
          <w:w w:val="90"/>
        </w:rPr>
        <w:t>insurers</w:t>
      </w:r>
      <w:r>
        <w:rPr>
          <w:color w:val="231F20"/>
          <w:spacing w:val="-2"/>
          <w:w w:val="90"/>
        </w:rPr>
        <w:t xml:space="preserve"> </w:t>
      </w:r>
      <w:r>
        <w:rPr>
          <w:color w:val="231F20"/>
          <w:w w:val="90"/>
        </w:rPr>
        <w:t>could</w:t>
      </w:r>
      <w:r>
        <w:rPr>
          <w:color w:val="231F20"/>
          <w:spacing w:val="-2"/>
          <w:w w:val="90"/>
        </w:rPr>
        <w:t xml:space="preserve"> </w:t>
      </w:r>
      <w:r>
        <w:rPr>
          <w:color w:val="231F20"/>
          <w:w w:val="90"/>
        </w:rPr>
        <w:t>further</w:t>
      </w:r>
      <w:r>
        <w:rPr>
          <w:color w:val="231F20"/>
          <w:spacing w:val="-2"/>
          <w:w w:val="90"/>
        </w:rPr>
        <w:t xml:space="preserve"> </w:t>
      </w:r>
      <w:r>
        <w:rPr>
          <w:color w:val="231F20"/>
          <w:w w:val="90"/>
        </w:rPr>
        <w:t>be affected by a continuation of the low interest rate environment.</w:t>
      </w:r>
      <w:r>
        <w:rPr>
          <w:color w:val="231F20"/>
          <w:spacing w:val="-3"/>
        </w:rPr>
        <w:t xml:space="preserve"> </w:t>
      </w:r>
      <w:r>
        <w:rPr>
          <w:color w:val="231F20"/>
          <w:w w:val="90"/>
        </w:rPr>
        <w:t>Although</w:t>
      </w:r>
      <w:r>
        <w:rPr>
          <w:color w:val="231F20"/>
          <w:spacing w:val="-10"/>
          <w:w w:val="90"/>
        </w:rPr>
        <w:t xml:space="preserve"> </w:t>
      </w:r>
      <w:r>
        <w:rPr>
          <w:color w:val="231F20"/>
          <w:w w:val="90"/>
        </w:rPr>
        <w:t>the</w:t>
      </w:r>
      <w:r>
        <w:rPr>
          <w:color w:val="231F20"/>
          <w:spacing w:val="-10"/>
          <w:w w:val="90"/>
        </w:rPr>
        <w:t xml:space="preserve"> </w:t>
      </w:r>
      <w:r>
        <w:rPr>
          <w:color w:val="231F20"/>
          <w:w w:val="90"/>
        </w:rPr>
        <w:t>durations</w:t>
      </w:r>
      <w:r>
        <w:rPr>
          <w:color w:val="231F20"/>
          <w:spacing w:val="-10"/>
          <w:w w:val="90"/>
        </w:rPr>
        <w:t xml:space="preserve"> </w:t>
      </w:r>
      <w:r>
        <w:rPr>
          <w:color w:val="231F20"/>
          <w:w w:val="90"/>
        </w:rPr>
        <w:t>of</w:t>
      </w:r>
      <w:r>
        <w:rPr>
          <w:color w:val="231F20"/>
          <w:spacing w:val="-10"/>
          <w:w w:val="90"/>
        </w:rPr>
        <w:t xml:space="preserve"> </w:t>
      </w:r>
      <w:r>
        <w:rPr>
          <w:color w:val="231F20"/>
          <w:w w:val="90"/>
        </w:rPr>
        <w:t>UK</w:t>
      </w:r>
      <w:r>
        <w:rPr>
          <w:color w:val="231F20"/>
          <w:spacing w:val="-10"/>
          <w:w w:val="90"/>
        </w:rPr>
        <w:t xml:space="preserve"> </w:t>
      </w:r>
      <w:r>
        <w:rPr>
          <w:color w:val="231F20"/>
          <w:w w:val="90"/>
        </w:rPr>
        <w:t>insurers’</w:t>
      </w:r>
      <w:r>
        <w:rPr>
          <w:color w:val="231F20"/>
          <w:spacing w:val="-10"/>
          <w:w w:val="90"/>
        </w:rPr>
        <w:t xml:space="preserve"> </w:t>
      </w:r>
      <w:r>
        <w:rPr>
          <w:color w:val="231F20"/>
          <w:w w:val="90"/>
        </w:rPr>
        <w:t>assets</w:t>
      </w:r>
    </w:p>
    <w:p w14:paraId="2FB917BE" w14:textId="77777777" w:rsidR="006233F2" w:rsidRDefault="006233F2">
      <w:pPr>
        <w:pStyle w:val="BodyText"/>
        <w:spacing w:line="268" w:lineRule="auto"/>
        <w:sectPr w:rsidR="006233F2">
          <w:type w:val="continuous"/>
          <w:pgSz w:w="11910" w:h="16840"/>
          <w:pgMar w:top="1540" w:right="425" w:bottom="0" w:left="708" w:header="425" w:footer="0" w:gutter="0"/>
          <w:cols w:num="3" w:space="720" w:equalWidth="0">
            <w:col w:w="2710" w:space="40"/>
            <w:col w:w="1234" w:space="1202"/>
            <w:col w:w="5591"/>
          </w:cols>
        </w:sectPr>
      </w:pPr>
    </w:p>
    <w:p w14:paraId="6AD0A013" w14:textId="77777777" w:rsidR="006233F2" w:rsidRDefault="006233F2">
      <w:pPr>
        <w:pStyle w:val="BodyText"/>
        <w:spacing w:before="25"/>
        <w:rPr>
          <w:sz w:val="11"/>
        </w:rPr>
      </w:pPr>
    </w:p>
    <w:p w14:paraId="6099E0C0" w14:textId="77777777" w:rsidR="006233F2" w:rsidRDefault="00466C7E">
      <w:pPr>
        <w:ind w:left="85"/>
        <w:rPr>
          <w:sz w:val="11"/>
        </w:rPr>
      </w:pPr>
      <w:r>
        <w:rPr>
          <w:color w:val="231F20"/>
          <w:w w:val="90"/>
          <w:sz w:val="11"/>
        </w:rPr>
        <w:t>Sources:</w:t>
      </w:r>
      <w:r>
        <w:rPr>
          <w:color w:val="231F20"/>
          <w:spacing w:val="21"/>
          <w:sz w:val="11"/>
        </w:rPr>
        <w:t xml:space="preserve"> </w:t>
      </w:r>
      <w:hyperlink r:id="rId119">
        <w:r>
          <w:rPr>
            <w:color w:val="231F20"/>
            <w:w w:val="90"/>
            <w:sz w:val="11"/>
          </w:rPr>
          <w:t>www.Artemis.bm</w:t>
        </w:r>
      </w:hyperlink>
      <w:r>
        <w:rPr>
          <w:color w:val="231F20"/>
          <w:spacing w:val="-3"/>
          <w:w w:val="90"/>
          <w:sz w:val="11"/>
        </w:rPr>
        <w:t xml:space="preserve"> </w:t>
      </w:r>
      <w:r>
        <w:rPr>
          <w:color w:val="231F20"/>
          <w:w w:val="90"/>
          <w:sz w:val="11"/>
        </w:rPr>
        <w:t>Deal</w:t>
      </w:r>
      <w:r>
        <w:rPr>
          <w:color w:val="231F20"/>
          <w:spacing w:val="-2"/>
          <w:w w:val="90"/>
          <w:sz w:val="11"/>
        </w:rPr>
        <w:t xml:space="preserve"> </w:t>
      </w:r>
      <w:r>
        <w:rPr>
          <w:color w:val="231F20"/>
          <w:w w:val="90"/>
          <w:sz w:val="11"/>
        </w:rPr>
        <w:t>Directory</w:t>
      </w:r>
      <w:r>
        <w:rPr>
          <w:color w:val="231F20"/>
          <w:spacing w:val="-2"/>
          <w:w w:val="90"/>
          <w:sz w:val="11"/>
        </w:rPr>
        <w:t xml:space="preserve"> </w:t>
      </w:r>
      <w:r>
        <w:rPr>
          <w:color w:val="231F20"/>
          <w:w w:val="90"/>
          <w:sz w:val="11"/>
        </w:rPr>
        <w:t>and</w:t>
      </w:r>
      <w:r>
        <w:rPr>
          <w:color w:val="231F20"/>
          <w:spacing w:val="-3"/>
          <w:w w:val="90"/>
          <w:sz w:val="11"/>
        </w:rPr>
        <w:t xml:space="preserve"> </w:t>
      </w:r>
      <w:r>
        <w:rPr>
          <w:color w:val="231F20"/>
          <w:w w:val="90"/>
          <w:sz w:val="11"/>
        </w:rPr>
        <w:t>Bank</w:t>
      </w:r>
      <w:r>
        <w:rPr>
          <w:color w:val="231F20"/>
          <w:spacing w:val="-2"/>
          <w:w w:val="90"/>
          <w:sz w:val="11"/>
        </w:rPr>
        <w:t xml:space="preserve"> calculations.</w:t>
      </w:r>
    </w:p>
    <w:p w14:paraId="0A501CAA" w14:textId="77777777" w:rsidR="006233F2" w:rsidRDefault="006233F2">
      <w:pPr>
        <w:pStyle w:val="BodyText"/>
        <w:spacing w:before="4"/>
        <w:rPr>
          <w:sz w:val="11"/>
        </w:rPr>
      </w:pPr>
    </w:p>
    <w:p w14:paraId="3E686359" w14:textId="77777777" w:rsidR="006233F2" w:rsidRDefault="00466C7E">
      <w:pPr>
        <w:pStyle w:val="ListParagraph"/>
        <w:numPr>
          <w:ilvl w:val="0"/>
          <w:numId w:val="21"/>
        </w:numPr>
        <w:tabs>
          <w:tab w:val="left" w:pos="254"/>
        </w:tabs>
        <w:ind w:left="254" w:hanging="169"/>
        <w:rPr>
          <w:sz w:val="11"/>
        </w:rPr>
      </w:pPr>
      <w:r>
        <w:rPr>
          <w:color w:val="231F20"/>
          <w:w w:val="90"/>
          <w:sz w:val="11"/>
        </w:rPr>
        <w:t>Includes</w:t>
      </w:r>
      <w:r>
        <w:rPr>
          <w:color w:val="231F20"/>
          <w:spacing w:val="-1"/>
          <w:w w:val="90"/>
          <w:sz w:val="11"/>
        </w:rPr>
        <w:t xml:space="preserve"> </w:t>
      </w:r>
      <w:r>
        <w:rPr>
          <w:color w:val="231F20"/>
          <w:w w:val="90"/>
          <w:sz w:val="11"/>
        </w:rPr>
        <w:t>only</w:t>
      </w:r>
      <w:r>
        <w:rPr>
          <w:color w:val="231F20"/>
          <w:spacing w:val="-1"/>
          <w:w w:val="90"/>
          <w:sz w:val="11"/>
        </w:rPr>
        <w:t xml:space="preserve"> </w:t>
      </w:r>
      <w:r>
        <w:rPr>
          <w:color w:val="231F20"/>
          <w:w w:val="90"/>
          <w:sz w:val="11"/>
        </w:rPr>
        <w:t>newly</w:t>
      </w:r>
      <w:r>
        <w:rPr>
          <w:color w:val="231F20"/>
          <w:spacing w:val="-1"/>
          <w:w w:val="90"/>
          <w:sz w:val="11"/>
        </w:rPr>
        <w:t xml:space="preserve"> </w:t>
      </w:r>
      <w:r>
        <w:rPr>
          <w:color w:val="231F20"/>
          <w:w w:val="90"/>
          <w:sz w:val="11"/>
        </w:rPr>
        <w:t>issued</w:t>
      </w:r>
      <w:r>
        <w:rPr>
          <w:color w:val="231F20"/>
          <w:spacing w:val="-4"/>
          <w:sz w:val="11"/>
        </w:rPr>
        <w:t xml:space="preserve"> </w:t>
      </w:r>
      <w:r>
        <w:rPr>
          <w:color w:val="231F20"/>
          <w:w w:val="90"/>
          <w:sz w:val="11"/>
        </w:rPr>
        <w:t>and</w:t>
      </w:r>
      <w:r>
        <w:rPr>
          <w:color w:val="231F20"/>
          <w:spacing w:val="-4"/>
          <w:sz w:val="11"/>
        </w:rPr>
        <w:t xml:space="preserve"> </w:t>
      </w:r>
      <w:r>
        <w:rPr>
          <w:color w:val="231F20"/>
          <w:w w:val="90"/>
          <w:sz w:val="11"/>
        </w:rPr>
        <w:t>outstanding</w:t>
      </w:r>
      <w:r>
        <w:rPr>
          <w:color w:val="231F20"/>
          <w:spacing w:val="-4"/>
          <w:sz w:val="11"/>
        </w:rPr>
        <w:t xml:space="preserve"> </w:t>
      </w:r>
      <w:r>
        <w:rPr>
          <w:color w:val="231F20"/>
          <w:w w:val="90"/>
          <w:sz w:val="11"/>
        </w:rPr>
        <w:t>deals,</w:t>
      </w:r>
      <w:r>
        <w:rPr>
          <w:color w:val="231F20"/>
          <w:spacing w:val="-4"/>
          <w:sz w:val="11"/>
        </w:rPr>
        <w:t xml:space="preserve"> </w:t>
      </w:r>
      <w:r>
        <w:rPr>
          <w:color w:val="231F20"/>
          <w:w w:val="90"/>
          <w:sz w:val="11"/>
        </w:rPr>
        <w:t>as</w:t>
      </w:r>
      <w:r>
        <w:rPr>
          <w:color w:val="231F20"/>
          <w:spacing w:val="-4"/>
          <w:sz w:val="11"/>
        </w:rPr>
        <w:t xml:space="preserve"> </w:t>
      </w:r>
      <w:r>
        <w:rPr>
          <w:color w:val="231F20"/>
          <w:w w:val="90"/>
          <w:sz w:val="11"/>
        </w:rPr>
        <w:t>of</w:t>
      </w:r>
      <w:r>
        <w:rPr>
          <w:color w:val="231F20"/>
          <w:spacing w:val="-4"/>
          <w:sz w:val="11"/>
        </w:rPr>
        <w:t xml:space="preserve"> </w:t>
      </w:r>
      <w:r>
        <w:rPr>
          <w:color w:val="231F20"/>
          <w:w w:val="90"/>
          <w:sz w:val="11"/>
        </w:rPr>
        <w:t>end-October</w:t>
      </w:r>
      <w:r>
        <w:rPr>
          <w:color w:val="231F20"/>
          <w:spacing w:val="-4"/>
          <w:sz w:val="11"/>
        </w:rPr>
        <w:t xml:space="preserve"> </w:t>
      </w:r>
      <w:r>
        <w:rPr>
          <w:color w:val="231F20"/>
          <w:spacing w:val="-2"/>
          <w:w w:val="90"/>
          <w:sz w:val="11"/>
        </w:rPr>
        <w:t>2015.</w:t>
      </w:r>
    </w:p>
    <w:p w14:paraId="45B83302" w14:textId="77777777" w:rsidR="006233F2" w:rsidRDefault="00466C7E">
      <w:pPr>
        <w:pStyle w:val="ListParagraph"/>
        <w:numPr>
          <w:ilvl w:val="0"/>
          <w:numId w:val="21"/>
        </w:numPr>
        <w:tabs>
          <w:tab w:val="left" w:pos="253"/>
          <w:tab w:val="left" w:pos="255"/>
        </w:tabs>
        <w:spacing w:before="3" w:line="244" w:lineRule="auto"/>
        <w:ind w:right="183"/>
        <w:rPr>
          <w:sz w:val="11"/>
        </w:rPr>
      </w:pPr>
      <w:r>
        <w:rPr>
          <w:color w:val="231F20"/>
          <w:w w:val="90"/>
          <w:sz w:val="11"/>
        </w:rPr>
        <w:t>These</w:t>
      </w:r>
      <w:r>
        <w:rPr>
          <w:color w:val="231F20"/>
          <w:spacing w:val="-5"/>
          <w:w w:val="90"/>
          <w:sz w:val="11"/>
        </w:rPr>
        <w:t xml:space="preserve"> </w:t>
      </w:r>
      <w:r>
        <w:rPr>
          <w:color w:val="231F20"/>
          <w:w w:val="90"/>
          <w:sz w:val="11"/>
        </w:rPr>
        <w:t>are</w:t>
      </w:r>
      <w:r>
        <w:rPr>
          <w:color w:val="231F20"/>
          <w:spacing w:val="-5"/>
          <w:w w:val="90"/>
          <w:sz w:val="11"/>
        </w:rPr>
        <w:t xml:space="preserve"> </w:t>
      </w:r>
      <w:r>
        <w:rPr>
          <w:color w:val="231F20"/>
          <w:w w:val="90"/>
          <w:sz w:val="11"/>
        </w:rPr>
        <w:t>predominantly</w:t>
      </w:r>
      <w:r>
        <w:rPr>
          <w:color w:val="231F20"/>
          <w:spacing w:val="-5"/>
          <w:w w:val="90"/>
          <w:sz w:val="11"/>
        </w:rPr>
        <w:t xml:space="preserve"> </w:t>
      </w:r>
      <w:r>
        <w:rPr>
          <w:color w:val="231F20"/>
          <w:w w:val="90"/>
          <w:sz w:val="11"/>
        </w:rPr>
        <w:t>catastrophe</w:t>
      </w:r>
      <w:r>
        <w:rPr>
          <w:color w:val="231F20"/>
          <w:spacing w:val="-5"/>
          <w:w w:val="90"/>
          <w:sz w:val="11"/>
        </w:rPr>
        <w:t xml:space="preserve"> </w:t>
      </w:r>
      <w:r>
        <w:rPr>
          <w:color w:val="231F20"/>
          <w:w w:val="90"/>
          <w:sz w:val="11"/>
        </w:rPr>
        <w:t>bonds</w:t>
      </w:r>
      <w:r>
        <w:rPr>
          <w:color w:val="231F20"/>
          <w:spacing w:val="-5"/>
          <w:w w:val="90"/>
          <w:sz w:val="11"/>
        </w:rPr>
        <w:t xml:space="preserve"> </w:t>
      </w:r>
      <w:r>
        <w:rPr>
          <w:color w:val="231F20"/>
          <w:w w:val="90"/>
          <w:sz w:val="11"/>
        </w:rPr>
        <w:t>but</w:t>
      </w:r>
      <w:r>
        <w:rPr>
          <w:color w:val="231F20"/>
          <w:spacing w:val="-5"/>
          <w:w w:val="90"/>
          <w:sz w:val="11"/>
        </w:rPr>
        <w:t xml:space="preserve"> </w:t>
      </w:r>
      <w:r>
        <w:rPr>
          <w:color w:val="231F20"/>
          <w:w w:val="90"/>
          <w:sz w:val="11"/>
        </w:rPr>
        <w:t>include</w:t>
      </w:r>
      <w:r>
        <w:rPr>
          <w:color w:val="231F20"/>
          <w:spacing w:val="-5"/>
          <w:w w:val="90"/>
          <w:sz w:val="11"/>
        </w:rPr>
        <w:t xml:space="preserve"> </w:t>
      </w:r>
      <w:r>
        <w:rPr>
          <w:color w:val="231F20"/>
          <w:w w:val="90"/>
          <w:sz w:val="11"/>
        </w:rPr>
        <w:t>some</w:t>
      </w:r>
      <w:r>
        <w:rPr>
          <w:color w:val="231F20"/>
          <w:spacing w:val="-5"/>
          <w:w w:val="90"/>
          <w:sz w:val="11"/>
        </w:rPr>
        <w:t xml:space="preserve"> </w:t>
      </w:r>
      <w:r>
        <w:rPr>
          <w:color w:val="231F20"/>
          <w:w w:val="90"/>
          <w:sz w:val="11"/>
        </w:rPr>
        <w:t>life,</w:t>
      </w:r>
      <w:r>
        <w:rPr>
          <w:color w:val="231F20"/>
          <w:spacing w:val="-5"/>
          <w:w w:val="90"/>
          <w:sz w:val="11"/>
        </w:rPr>
        <w:t xml:space="preserve"> </w:t>
      </w:r>
      <w:r>
        <w:rPr>
          <w:color w:val="231F20"/>
          <w:w w:val="90"/>
          <w:sz w:val="11"/>
        </w:rPr>
        <w:t>health</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other</w:t>
      </w:r>
      <w:r>
        <w:rPr>
          <w:color w:val="231F20"/>
          <w:spacing w:val="40"/>
          <w:sz w:val="11"/>
        </w:rPr>
        <w:t xml:space="preserve"> </w:t>
      </w:r>
      <w:r>
        <w:rPr>
          <w:color w:val="231F20"/>
          <w:spacing w:val="-2"/>
          <w:sz w:val="11"/>
        </w:rPr>
        <w:t>insurance-linked</w:t>
      </w:r>
      <w:r>
        <w:rPr>
          <w:color w:val="231F20"/>
          <w:spacing w:val="-8"/>
          <w:sz w:val="11"/>
        </w:rPr>
        <w:t xml:space="preserve"> </w:t>
      </w:r>
      <w:r>
        <w:rPr>
          <w:color w:val="231F20"/>
          <w:spacing w:val="-2"/>
          <w:sz w:val="11"/>
        </w:rPr>
        <w:t>securities.</w:t>
      </w:r>
    </w:p>
    <w:p w14:paraId="4689C039" w14:textId="77777777" w:rsidR="006233F2" w:rsidRDefault="006233F2">
      <w:pPr>
        <w:pStyle w:val="BodyText"/>
      </w:pPr>
    </w:p>
    <w:p w14:paraId="2DA02526" w14:textId="77777777" w:rsidR="006233F2" w:rsidRDefault="006233F2">
      <w:pPr>
        <w:pStyle w:val="BodyText"/>
      </w:pPr>
    </w:p>
    <w:p w14:paraId="73BDDF7E" w14:textId="77777777" w:rsidR="006233F2" w:rsidRDefault="006233F2">
      <w:pPr>
        <w:pStyle w:val="BodyText"/>
      </w:pPr>
    </w:p>
    <w:p w14:paraId="5633E9EC" w14:textId="77777777" w:rsidR="006233F2" w:rsidRDefault="006233F2">
      <w:pPr>
        <w:pStyle w:val="BodyText"/>
        <w:spacing w:before="143"/>
      </w:pPr>
    </w:p>
    <w:p w14:paraId="20A1D409" w14:textId="77777777" w:rsidR="006233F2" w:rsidRDefault="00466C7E">
      <w:pPr>
        <w:pStyle w:val="BodyText"/>
        <w:spacing w:line="20" w:lineRule="exact"/>
        <w:ind w:left="85" w:right="-317"/>
        <w:rPr>
          <w:sz w:val="2"/>
        </w:rPr>
      </w:pPr>
      <w:r>
        <w:rPr>
          <w:noProof/>
          <w:sz w:val="2"/>
        </w:rPr>
        <mc:AlternateContent>
          <mc:Choice Requires="wpg">
            <w:drawing>
              <wp:inline distT="0" distB="0" distL="0" distR="0" wp14:anchorId="1AD28C9B" wp14:editId="1A68E30A">
                <wp:extent cx="2736215" cy="8890"/>
                <wp:effectExtent l="9525" t="0" r="0" b="635"/>
                <wp:docPr id="1024"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25" name="Graphic 1025"/>
                        <wps:cNvSpPr/>
                        <wps:spPr>
                          <a:xfrm>
                            <a:off x="0" y="4444"/>
                            <a:ext cx="2736215" cy="1270"/>
                          </a:xfrm>
                          <a:custGeom>
                            <a:avLst/>
                            <a:gdLst/>
                            <a:ahLst/>
                            <a:cxnLst/>
                            <a:rect l="l" t="t" r="r" b="b"/>
                            <a:pathLst>
                              <a:path w="2736215">
                                <a:moveTo>
                                  <a:pt x="0" y="0"/>
                                </a:moveTo>
                                <a:lnTo>
                                  <a:pt x="2735997"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3672FF16" id="Group 1024"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4B/FZwAgAAlgUAAA4AAAAAAAAAAAAAAAAA&#10;LgIAAGRycy9lMm9Eb2MueG1sUEsBAi0AFAAGAAgAAAAhAAGrR9XaAAAAAwEAAA8AAAAAAAAAAAAA&#10;AAAAygQAAGRycy9kb3ducmV2LnhtbFBLBQYAAAAABAAEAPMAAADRBQAAAAA=&#10;">
                <v:shape id="Graphic 1025"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" path="m,l2735997,e" filled="f" strokecolor="#751c66" strokeweight=".7pt">
                  <v:path arrowok="t"/>
                </v:shape>
                <w10:anchorlock/>
              </v:group>
            </w:pict>
          </mc:Fallback>
        </mc:AlternateContent>
      </w:r>
    </w:p>
    <w:p w14:paraId="7B5013D0" w14:textId="77777777" w:rsidR="006233F2" w:rsidRDefault="00466C7E">
      <w:pPr>
        <w:spacing w:before="73" w:line="259" w:lineRule="auto"/>
        <w:ind w:left="85"/>
        <w:rPr>
          <w:sz w:val="18"/>
        </w:rPr>
      </w:pPr>
      <w:r>
        <w:rPr>
          <w:b/>
          <w:color w:val="751C66"/>
          <w:w w:val="90"/>
          <w:sz w:val="18"/>
        </w:rPr>
        <w:t>Chart</w:t>
      </w:r>
      <w:r>
        <w:rPr>
          <w:b/>
          <w:color w:val="751C66"/>
          <w:spacing w:val="-1"/>
          <w:w w:val="90"/>
          <w:sz w:val="18"/>
        </w:rPr>
        <w:t xml:space="preserve"> </w:t>
      </w:r>
      <w:r>
        <w:rPr>
          <w:b/>
          <w:color w:val="751C66"/>
          <w:w w:val="90"/>
          <w:sz w:val="18"/>
        </w:rPr>
        <w:t>B.12</w:t>
      </w:r>
      <w:r>
        <w:rPr>
          <w:b/>
          <w:color w:val="751C66"/>
          <w:spacing w:val="40"/>
          <w:sz w:val="18"/>
        </w:rPr>
        <w:t xml:space="preserve"> </w:t>
      </w:r>
      <w:r>
        <w:rPr>
          <w:color w:val="751C66"/>
          <w:w w:val="90"/>
          <w:sz w:val="18"/>
        </w:rPr>
        <w:t xml:space="preserve">Low interest rates have reduced insurers’ </w:t>
      </w:r>
      <w:r>
        <w:rPr>
          <w:color w:val="751C66"/>
          <w:spacing w:val="-2"/>
          <w:sz w:val="18"/>
        </w:rPr>
        <w:t>returns</w:t>
      </w:r>
    </w:p>
    <w:p w14:paraId="4A151BC2" w14:textId="77777777" w:rsidR="006233F2" w:rsidRDefault="00466C7E">
      <w:pPr>
        <w:ind w:left="85"/>
        <w:rPr>
          <w:position w:val="4"/>
          <w:sz w:val="12"/>
        </w:rPr>
      </w:pPr>
      <w:r>
        <w:rPr>
          <w:color w:val="231F20"/>
          <w:w w:val="90"/>
          <w:sz w:val="16"/>
        </w:rPr>
        <w:t>General</w:t>
      </w:r>
      <w:r>
        <w:rPr>
          <w:color w:val="231F20"/>
          <w:spacing w:val="-7"/>
          <w:w w:val="90"/>
          <w:sz w:val="16"/>
        </w:rPr>
        <w:t xml:space="preserve"> </w:t>
      </w:r>
      <w:r>
        <w:rPr>
          <w:color w:val="231F20"/>
          <w:w w:val="90"/>
          <w:sz w:val="16"/>
        </w:rPr>
        <w:t>insurers’</w:t>
      </w:r>
      <w:r>
        <w:rPr>
          <w:color w:val="231F20"/>
          <w:spacing w:val="-7"/>
          <w:w w:val="90"/>
          <w:sz w:val="16"/>
        </w:rPr>
        <w:t xml:space="preserve"> </w:t>
      </w:r>
      <w:r>
        <w:rPr>
          <w:color w:val="231F20"/>
          <w:w w:val="90"/>
          <w:sz w:val="16"/>
        </w:rPr>
        <w:t>profits</w:t>
      </w:r>
      <w:r>
        <w:rPr>
          <w:color w:val="231F20"/>
          <w:spacing w:val="-7"/>
          <w:w w:val="90"/>
          <w:sz w:val="16"/>
        </w:rPr>
        <w:t xml:space="preserve"> </w:t>
      </w:r>
      <w:r>
        <w:rPr>
          <w:color w:val="231F20"/>
          <w:w w:val="90"/>
          <w:sz w:val="16"/>
        </w:rPr>
        <w:t>from</w:t>
      </w:r>
      <w:r>
        <w:rPr>
          <w:color w:val="231F20"/>
          <w:spacing w:val="-7"/>
          <w:w w:val="90"/>
          <w:sz w:val="16"/>
        </w:rPr>
        <w:t xml:space="preserve"> </w:t>
      </w:r>
      <w:r>
        <w:rPr>
          <w:color w:val="231F20"/>
          <w:w w:val="90"/>
          <w:sz w:val="16"/>
        </w:rPr>
        <w:t>investment</w:t>
      </w:r>
      <w:r>
        <w:rPr>
          <w:color w:val="231F20"/>
          <w:spacing w:val="-7"/>
          <w:w w:val="90"/>
          <w:sz w:val="16"/>
        </w:rPr>
        <w:t xml:space="preserve"> </w:t>
      </w:r>
      <w:r>
        <w:rPr>
          <w:color w:val="231F20"/>
          <w:spacing w:val="-2"/>
          <w:w w:val="90"/>
          <w:sz w:val="16"/>
        </w:rPr>
        <w:t>activities</w:t>
      </w:r>
      <w:r>
        <w:rPr>
          <w:color w:val="231F20"/>
          <w:spacing w:val="-2"/>
          <w:w w:val="90"/>
          <w:position w:val="4"/>
          <w:sz w:val="12"/>
        </w:rPr>
        <w:t>(a)(b)</w:t>
      </w:r>
    </w:p>
    <w:p w14:paraId="26D6AB6F" w14:textId="77777777" w:rsidR="006233F2" w:rsidRDefault="00466C7E">
      <w:pPr>
        <w:spacing w:before="131" w:line="119" w:lineRule="exact"/>
        <w:ind w:left="3304"/>
        <w:rPr>
          <w:sz w:val="12"/>
        </w:rPr>
      </w:pPr>
      <w:r>
        <w:rPr>
          <w:color w:val="231F20"/>
          <w:spacing w:val="-2"/>
          <w:sz w:val="12"/>
        </w:rPr>
        <w:t>£</w:t>
      </w:r>
      <w:r>
        <w:rPr>
          <w:color w:val="231F20"/>
          <w:spacing w:val="-9"/>
          <w:sz w:val="12"/>
        </w:rPr>
        <w:t xml:space="preserve"> </w:t>
      </w:r>
      <w:r>
        <w:rPr>
          <w:color w:val="231F20"/>
          <w:spacing w:val="-2"/>
          <w:sz w:val="12"/>
        </w:rPr>
        <w:t>millions</w:t>
      </w:r>
    </w:p>
    <w:p w14:paraId="147B7F85" w14:textId="77777777" w:rsidR="006233F2" w:rsidRDefault="00466C7E">
      <w:pPr>
        <w:spacing w:line="119" w:lineRule="exact"/>
        <w:ind w:left="3833"/>
        <w:rPr>
          <w:sz w:val="12"/>
        </w:rPr>
      </w:pPr>
      <w:r>
        <w:rPr>
          <w:noProof/>
          <w:sz w:val="12"/>
        </w:rPr>
        <mc:AlternateContent>
          <mc:Choice Requires="wpg">
            <w:drawing>
              <wp:anchor distT="0" distB="0" distL="0" distR="0" simplePos="0" relativeHeight="15833600" behindDoc="0" locked="0" layoutInCell="1" allowOverlap="1" wp14:anchorId="44DAAA1C" wp14:editId="13BCC5D9">
                <wp:simplePos x="0" y="0"/>
                <wp:positionH relativeFrom="page">
                  <wp:posOffset>504000</wp:posOffset>
                </wp:positionH>
                <wp:positionV relativeFrom="paragraph">
                  <wp:posOffset>33880</wp:posOffset>
                </wp:positionV>
                <wp:extent cx="2341245" cy="1801495"/>
                <wp:effectExtent l="0" t="0" r="0" b="0"/>
                <wp:wrapNone/>
                <wp:docPr id="1026"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27" name="Graphic 1027"/>
                        <wps:cNvSpPr/>
                        <wps:spPr>
                          <a:xfrm>
                            <a:off x="151700" y="195837"/>
                            <a:ext cx="2038350" cy="1604645"/>
                          </a:xfrm>
                          <a:custGeom>
                            <a:avLst/>
                            <a:gdLst/>
                            <a:ahLst/>
                            <a:cxnLst/>
                            <a:rect l="l" t="t" r="r" b="b"/>
                            <a:pathLst>
                              <a:path w="2038350" h="1604645">
                                <a:moveTo>
                                  <a:pt x="55613" y="114376"/>
                                </a:moveTo>
                                <a:lnTo>
                                  <a:pt x="0" y="114376"/>
                                </a:lnTo>
                                <a:lnTo>
                                  <a:pt x="0" y="1604124"/>
                                </a:lnTo>
                                <a:lnTo>
                                  <a:pt x="55613" y="1604124"/>
                                </a:lnTo>
                                <a:lnTo>
                                  <a:pt x="55613" y="114376"/>
                                </a:lnTo>
                                <a:close/>
                              </a:path>
                              <a:path w="2038350" h="1604645">
                                <a:moveTo>
                                  <a:pt x="197307" y="351701"/>
                                </a:moveTo>
                                <a:lnTo>
                                  <a:pt x="140360" y="351701"/>
                                </a:lnTo>
                                <a:lnTo>
                                  <a:pt x="140360" y="1604124"/>
                                </a:lnTo>
                                <a:lnTo>
                                  <a:pt x="197307" y="1604124"/>
                                </a:lnTo>
                                <a:lnTo>
                                  <a:pt x="197307" y="351701"/>
                                </a:lnTo>
                                <a:close/>
                              </a:path>
                              <a:path w="2038350" h="1604645">
                                <a:moveTo>
                                  <a:pt x="338988" y="102933"/>
                                </a:moveTo>
                                <a:lnTo>
                                  <a:pt x="282054" y="102933"/>
                                </a:lnTo>
                                <a:lnTo>
                                  <a:pt x="282054" y="1604124"/>
                                </a:lnTo>
                                <a:lnTo>
                                  <a:pt x="338988" y="1604124"/>
                                </a:lnTo>
                                <a:lnTo>
                                  <a:pt x="338988" y="102933"/>
                                </a:lnTo>
                                <a:close/>
                              </a:path>
                              <a:path w="2038350" h="1604645">
                                <a:moveTo>
                                  <a:pt x="480682" y="233032"/>
                                </a:moveTo>
                                <a:lnTo>
                                  <a:pt x="423735" y="233032"/>
                                </a:lnTo>
                                <a:lnTo>
                                  <a:pt x="423735" y="1604124"/>
                                </a:lnTo>
                                <a:lnTo>
                                  <a:pt x="480682" y="1604124"/>
                                </a:lnTo>
                                <a:lnTo>
                                  <a:pt x="480682" y="233032"/>
                                </a:lnTo>
                                <a:close/>
                              </a:path>
                              <a:path w="2038350" h="1604645">
                                <a:moveTo>
                                  <a:pt x="622363" y="0"/>
                                </a:moveTo>
                                <a:lnTo>
                                  <a:pt x="565429" y="0"/>
                                </a:lnTo>
                                <a:lnTo>
                                  <a:pt x="565429" y="1604124"/>
                                </a:lnTo>
                                <a:lnTo>
                                  <a:pt x="622363" y="1604124"/>
                                </a:lnTo>
                                <a:lnTo>
                                  <a:pt x="622363" y="0"/>
                                </a:lnTo>
                                <a:close/>
                              </a:path>
                              <a:path w="2038350" h="1604645">
                                <a:moveTo>
                                  <a:pt x="764070" y="504685"/>
                                </a:moveTo>
                                <a:lnTo>
                                  <a:pt x="707123" y="504685"/>
                                </a:lnTo>
                                <a:lnTo>
                                  <a:pt x="707123" y="1604124"/>
                                </a:lnTo>
                                <a:lnTo>
                                  <a:pt x="764070" y="1604124"/>
                                </a:lnTo>
                                <a:lnTo>
                                  <a:pt x="764070" y="504685"/>
                                </a:lnTo>
                                <a:close/>
                              </a:path>
                              <a:path w="2038350" h="1604645">
                                <a:moveTo>
                                  <a:pt x="905751" y="637641"/>
                                </a:moveTo>
                                <a:lnTo>
                                  <a:pt x="848804" y="637641"/>
                                </a:lnTo>
                                <a:lnTo>
                                  <a:pt x="848804" y="1604124"/>
                                </a:lnTo>
                                <a:lnTo>
                                  <a:pt x="905751" y="1604124"/>
                                </a:lnTo>
                                <a:lnTo>
                                  <a:pt x="905751" y="637641"/>
                                </a:lnTo>
                                <a:close/>
                              </a:path>
                              <a:path w="2038350" h="1604645">
                                <a:moveTo>
                                  <a:pt x="1047432" y="363143"/>
                                </a:moveTo>
                                <a:lnTo>
                                  <a:pt x="990498" y="363143"/>
                                </a:lnTo>
                                <a:lnTo>
                                  <a:pt x="990498" y="1604124"/>
                                </a:lnTo>
                                <a:lnTo>
                                  <a:pt x="1047432" y="1604124"/>
                                </a:lnTo>
                                <a:lnTo>
                                  <a:pt x="1047432" y="363143"/>
                                </a:lnTo>
                                <a:close/>
                              </a:path>
                              <a:path w="2038350" h="1604645">
                                <a:moveTo>
                                  <a:pt x="1189126" y="448919"/>
                                </a:moveTo>
                                <a:lnTo>
                                  <a:pt x="1132179" y="448919"/>
                                </a:lnTo>
                                <a:lnTo>
                                  <a:pt x="1132179" y="1604124"/>
                                </a:lnTo>
                                <a:lnTo>
                                  <a:pt x="1189126" y="1604124"/>
                                </a:lnTo>
                                <a:lnTo>
                                  <a:pt x="1189126" y="448919"/>
                                </a:lnTo>
                                <a:close/>
                              </a:path>
                              <a:path w="2038350" h="1604645">
                                <a:moveTo>
                                  <a:pt x="1329486" y="453224"/>
                                </a:moveTo>
                                <a:lnTo>
                                  <a:pt x="1273873" y="453224"/>
                                </a:lnTo>
                                <a:lnTo>
                                  <a:pt x="1273873" y="1604124"/>
                                </a:lnTo>
                                <a:lnTo>
                                  <a:pt x="1329486" y="1604124"/>
                                </a:lnTo>
                                <a:lnTo>
                                  <a:pt x="1329486" y="453224"/>
                                </a:lnTo>
                                <a:close/>
                              </a:path>
                              <a:path w="2038350" h="1604645">
                                <a:moveTo>
                                  <a:pt x="1471180" y="659091"/>
                                </a:moveTo>
                                <a:lnTo>
                                  <a:pt x="1415554" y="659091"/>
                                </a:lnTo>
                                <a:lnTo>
                                  <a:pt x="1415554" y="1604124"/>
                                </a:lnTo>
                                <a:lnTo>
                                  <a:pt x="1471180" y="1604124"/>
                                </a:lnTo>
                                <a:lnTo>
                                  <a:pt x="1471180" y="659091"/>
                                </a:lnTo>
                                <a:close/>
                              </a:path>
                              <a:path w="2038350" h="1604645">
                                <a:moveTo>
                                  <a:pt x="1612874" y="590461"/>
                                </a:moveTo>
                                <a:lnTo>
                                  <a:pt x="1557248" y="590461"/>
                                </a:lnTo>
                                <a:lnTo>
                                  <a:pt x="1557248" y="1604124"/>
                                </a:lnTo>
                                <a:lnTo>
                                  <a:pt x="1612874" y="1604124"/>
                                </a:lnTo>
                                <a:lnTo>
                                  <a:pt x="1612874" y="590461"/>
                                </a:lnTo>
                                <a:close/>
                              </a:path>
                              <a:path w="2038350" h="1604645">
                                <a:moveTo>
                                  <a:pt x="1754568" y="869264"/>
                                </a:moveTo>
                                <a:lnTo>
                                  <a:pt x="1697621" y="869264"/>
                                </a:lnTo>
                                <a:lnTo>
                                  <a:pt x="1697621" y="1604124"/>
                                </a:lnTo>
                                <a:lnTo>
                                  <a:pt x="1754568" y="1604124"/>
                                </a:lnTo>
                                <a:lnTo>
                                  <a:pt x="1754568" y="869264"/>
                                </a:lnTo>
                                <a:close/>
                              </a:path>
                              <a:path w="2038350" h="1604645">
                                <a:moveTo>
                                  <a:pt x="1896249" y="1351076"/>
                                </a:moveTo>
                                <a:lnTo>
                                  <a:pt x="1839302" y="1351076"/>
                                </a:lnTo>
                                <a:lnTo>
                                  <a:pt x="1839302" y="1604124"/>
                                </a:lnTo>
                                <a:lnTo>
                                  <a:pt x="1896249" y="1604124"/>
                                </a:lnTo>
                                <a:lnTo>
                                  <a:pt x="1896249" y="1351076"/>
                                </a:lnTo>
                                <a:close/>
                              </a:path>
                              <a:path w="2038350" h="1604645">
                                <a:moveTo>
                                  <a:pt x="2037930" y="1019378"/>
                                </a:moveTo>
                                <a:lnTo>
                                  <a:pt x="1980996" y="1019378"/>
                                </a:lnTo>
                                <a:lnTo>
                                  <a:pt x="1980996" y="1604124"/>
                                </a:lnTo>
                                <a:lnTo>
                                  <a:pt x="2037930" y="1604124"/>
                                </a:lnTo>
                                <a:lnTo>
                                  <a:pt x="2037930" y="1019378"/>
                                </a:lnTo>
                                <a:close/>
                              </a:path>
                            </a:pathLst>
                          </a:custGeom>
                          <a:solidFill>
                            <a:srgbClr val="155E8C"/>
                          </a:solidFill>
                        </wps:spPr>
                        <wps:bodyPr wrap="square" lIns="0" tIns="0" rIns="0" bIns="0" rtlCol="0">
                          <a:prstTxWarp prst="textNoShape">
                            <a:avLst/>
                          </a:prstTxWarp>
                          <a:noAutofit/>
                        </wps:bodyPr>
                      </wps:wsp>
                      <wps:wsp>
                        <wps:cNvPr id="1028" name="Graphic 1028"/>
                        <wps:cNvSpPr/>
                        <wps:spPr>
                          <a:xfrm>
                            <a:off x="5" y="300198"/>
                            <a:ext cx="2340610" cy="1499870"/>
                          </a:xfrm>
                          <a:custGeom>
                            <a:avLst/>
                            <a:gdLst/>
                            <a:ahLst/>
                            <a:cxnLst/>
                            <a:rect l="l" t="t" r="r" b="b"/>
                            <a:pathLst>
                              <a:path w="2340610" h="1499870">
                                <a:moveTo>
                                  <a:pt x="0" y="0"/>
                                </a:moveTo>
                                <a:lnTo>
                                  <a:pt x="71996" y="0"/>
                                </a:lnTo>
                              </a:path>
                              <a:path w="2340610" h="1499870">
                                <a:moveTo>
                                  <a:pt x="0" y="300241"/>
                                </a:moveTo>
                                <a:lnTo>
                                  <a:pt x="71996" y="300241"/>
                                </a:lnTo>
                              </a:path>
                              <a:path w="2340610" h="1499870">
                                <a:moveTo>
                                  <a:pt x="0" y="600472"/>
                                </a:moveTo>
                                <a:lnTo>
                                  <a:pt x="71996" y="600472"/>
                                </a:lnTo>
                              </a:path>
                              <a:path w="2340610" h="1499870">
                                <a:moveTo>
                                  <a:pt x="0" y="900720"/>
                                </a:moveTo>
                                <a:lnTo>
                                  <a:pt x="71996" y="900720"/>
                                </a:lnTo>
                              </a:path>
                              <a:path w="2340610" h="1499870">
                                <a:moveTo>
                                  <a:pt x="0" y="1200947"/>
                                </a:moveTo>
                                <a:lnTo>
                                  <a:pt x="71996" y="1200947"/>
                                </a:lnTo>
                              </a:path>
                              <a:path w="2340610" h="1499870">
                                <a:moveTo>
                                  <a:pt x="2267999" y="0"/>
                                </a:moveTo>
                                <a:lnTo>
                                  <a:pt x="2339995" y="0"/>
                                </a:lnTo>
                              </a:path>
                              <a:path w="2340610" h="1499870">
                                <a:moveTo>
                                  <a:pt x="2267999" y="300241"/>
                                </a:moveTo>
                                <a:lnTo>
                                  <a:pt x="2339995" y="300241"/>
                                </a:lnTo>
                              </a:path>
                              <a:path w="2340610" h="1499870">
                                <a:moveTo>
                                  <a:pt x="2267999" y="600472"/>
                                </a:moveTo>
                                <a:lnTo>
                                  <a:pt x="2339995" y="600472"/>
                                </a:lnTo>
                              </a:path>
                              <a:path w="2340610" h="1499870">
                                <a:moveTo>
                                  <a:pt x="2267999" y="900720"/>
                                </a:moveTo>
                                <a:lnTo>
                                  <a:pt x="2339995" y="900720"/>
                                </a:lnTo>
                              </a:path>
                              <a:path w="2340610" h="1499870">
                                <a:moveTo>
                                  <a:pt x="2267999" y="1200947"/>
                                </a:moveTo>
                                <a:lnTo>
                                  <a:pt x="2339995" y="1200947"/>
                                </a:lnTo>
                              </a:path>
                              <a:path w="2340610" h="1499870">
                                <a:moveTo>
                                  <a:pt x="2231994" y="1427769"/>
                                </a:moveTo>
                                <a:lnTo>
                                  <a:pt x="2231994" y="1499753"/>
                                </a:lnTo>
                              </a:path>
                              <a:path w="2340610" h="1499870">
                                <a:moveTo>
                                  <a:pt x="2090313" y="1427769"/>
                                </a:moveTo>
                                <a:lnTo>
                                  <a:pt x="2090313" y="1499753"/>
                                </a:lnTo>
                              </a:path>
                              <a:path w="2340610" h="1499870">
                                <a:moveTo>
                                  <a:pt x="1948632" y="1427769"/>
                                </a:moveTo>
                                <a:lnTo>
                                  <a:pt x="1948632" y="1499753"/>
                                </a:lnTo>
                              </a:path>
                              <a:path w="2340610" h="1499870">
                                <a:moveTo>
                                  <a:pt x="1806938" y="1427769"/>
                                </a:moveTo>
                                <a:lnTo>
                                  <a:pt x="1806938" y="1499753"/>
                                </a:lnTo>
                              </a:path>
                              <a:path w="2340610" h="1499870">
                                <a:moveTo>
                                  <a:pt x="1665257" y="1427769"/>
                                </a:moveTo>
                                <a:lnTo>
                                  <a:pt x="1665257" y="1499753"/>
                                </a:lnTo>
                              </a:path>
                              <a:path w="2340610" h="1499870">
                                <a:moveTo>
                                  <a:pt x="1524883" y="1427769"/>
                                </a:moveTo>
                                <a:lnTo>
                                  <a:pt x="1524883" y="1499753"/>
                                </a:lnTo>
                              </a:path>
                              <a:path w="2340610" h="1499870">
                                <a:moveTo>
                                  <a:pt x="1383202" y="1427769"/>
                                </a:moveTo>
                                <a:lnTo>
                                  <a:pt x="1383202" y="1499753"/>
                                </a:lnTo>
                              </a:path>
                              <a:path w="2340610" h="1499870">
                                <a:moveTo>
                                  <a:pt x="1241506" y="1427769"/>
                                </a:moveTo>
                                <a:lnTo>
                                  <a:pt x="1241506" y="1499753"/>
                                </a:lnTo>
                              </a:path>
                              <a:path w="2340610" h="1499870">
                                <a:moveTo>
                                  <a:pt x="1099822" y="1427769"/>
                                </a:moveTo>
                                <a:lnTo>
                                  <a:pt x="1099822" y="1499753"/>
                                </a:lnTo>
                              </a:path>
                              <a:path w="2340610" h="1499870">
                                <a:moveTo>
                                  <a:pt x="958137" y="1427769"/>
                                </a:moveTo>
                                <a:lnTo>
                                  <a:pt x="958137" y="1499753"/>
                                </a:lnTo>
                              </a:path>
                              <a:path w="2340610" h="1499870">
                                <a:moveTo>
                                  <a:pt x="816447" y="1427769"/>
                                </a:moveTo>
                                <a:lnTo>
                                  <a:pt x="816447" y="1499753"/>
                                </a:lnTo>
                              </a:path>
                              <a:path w="2340610" h="1499870">
                                <a:moveTo>
                                  <a:pt x="674751" y="1427769"/>
                                </a:moveTo>
                                <a:lnTo>
                                  <a:pt x="674751" y="1499753"/>
                                </a:lnTo>
                              </a:path>
                              <a:path w="2340610" h="1499870">
                                <a:moveTo>
                                  <a:pt x="533065" y="1427769"/>
                                </a:moveTo>
                                <a:lnTo>
                                  <a:pt x="533065" y="1499753"/>
                                </a:lnTo>
                              </a:path>
                              <a:path w="2340610" h="1499870">
                                <a:moveTo>
                                  <a:pt x="391382" y="1427769"/>
                                </a:moveTo>
                                <a:lnTo>
                                  <a:pt x="391382" y="1499753"/>
                                </a:lnTo>
                              </a:path>
                              <a:path w="2340610" h="1499870">
                                <a:moveTo>
                                  <a:pt x="249684" y="1427769"/>
                                </a:moveTo>
                                <a:lnTo>
                                  <a:pt x="249684" y="1499753"/>
                                </a:lnTo>
                              </a:path>
                              <a:path w="2340610" h="1499870">
                                <a:moveTo>
                                  <a:pt x="107999" y="1427769"/>
                                </a:moveTo>
                                <a:lnTo>
                                  <a:pt x="107999" y="1499753"/>
                                </a:lnTo>
                              </a:path>
                            </a:pathLst>
                          </a:custGeom>
                          <a:ln w="6350">
                            <a:solidFill>
                              <a:srgbClr val="231F20"/>
                            </a:solidFill>
                            <a:prstDash val="solid"/>
                          </a:ln>
                        </wps:spPr>
                        <wps:bodyPr wrap="square" lIns="0" tIns="0" rIns="0" bIns="0" rtlCol="0">
                          <a:prstTxWarp prst="textNoShape">
                            <a:avLst/>
                          </a:prstTxWarp>
                          <a:noAutofit/>
                        </wps:bodyPr>
                      </wps:wsp>
                      <wps:wsp>
                        <wps:cNvPr id="1029" name="Graphic 1029"/>
                        <wps:cNvSpPr/>
                        <wps:spPr>
                          <a:xfrm>
                            <a:off x="108004" y="70908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30" name="Graphic 1030"/>
                        <wps:cNvSpPr/>
                        <wps:spPr>
                          <a:xfrm>
                            <a:off x="145987" y="709085"/>
                            <a:ext cx="2061210" cy="1270"/>
                          </a:xfrm>
                          <a:custGeom>
                            <a:avLst/>
                            <a:gdLst/>
                            <a:ahLst/>
                            <a:cxnLst/>
                            <a:rect l="l" t="t" r="r" b="b"/>
                            <a:pathLst>
                              <a:path w="2061210">
                                <a:moveTo>
                                  <a:pt x="0" y="0"/>
                                </a:moveTo>
                                <a:lnTo>
                                  <a:pt x="0" y="0"/>
                                </a:lnTo>
                                <a:lnTo>
                                  <a:pt x="1934208" y="0"/>
                                </a:lnTo>
                                <a:lnTo>
                                  <a:pt x="2060675" y="0"/>
                                </a:lnTo>
                              </a:path>
                            </a:pathLst>
                          </a:custGeom>
                          <a:ln w="6350">
                            <a:solidFill>
                              <a:srgbClr val="231F20"/>
                            </a:solidFill>
                            <a:prstDash val="dash"/>
                          </a:ln>
                        </wps:spPr>
                        <wps:bodyPr wrap="square" lIns="0" tIns="0" rIns="0" bIns="0" rtlCol="0">
                          <a:prstTxWarp prst="textNoShape">
                            <a:avLst/>
                          </a:prstTxWarp>
                          <a:noAutofit/>
                        </wps:bodyPr>
                      </wps:wsp>
                      <wps:wsp>
                        <wps:cNvPr id="1031" name="Graphic 1031"/>
                        <wps:cNvSpPr/>
                        <wps:spPr>
                          <a:xfrm>
                            <a:off x="2219299" y="709085"/>
                            <a:ext cx="12700" cy="1270"/>
                          </a:xfrm>
                          <a:custGeom>
                            <a:avLst/>
                            <a:gdLst/>
                            <a:ahLst/>
                            <a:cxnLst/>
                            <a:rect l="l" t="t" r="r" b="b"/>
                            <a:pathLst>
                              <a:path w="12700">
                                <a:moveTo>
                                  <a:pt x="0" y="0"/>
                                </a:moveTo>
                                <a:lnTo>
                                  <a:pt x="12700" y="0"/>
                                </a:lnTo>
                              </a:path>
                            </a:pathLst>
                          </a:custGeom>
                          <a:ln w="6350">
                            <a:solidFill>
                              <a:srgbClr val="231F20"/>
                            </a:solidFill>
                            <a:prstDash val="solid"/>
                          </a:ln>
                        </wps:spPr>
                        <wps:bodyPr wrap="square" lIns="0" tIns="0" rIns="0" bIns="0" rtlCol="0">
                          <a:prstTxWarp prst="textNoShape">
                            <a:avLst/>
                          </a:prstTxWarp>
                          <a:noAutofit/>
                        </wps:bodyPr>
                      </wps:wsp>
                      <wps:wsp>
                        <wps:cNvPr id="1032" name="Graphic 1032"/>
                        <wps:cNvSpPr/>
                        <wps:spPr>
                          <a:xfrm>
                            <a:off x="1358950" y="241716"/>
                            <a:ext cx="90170" cy="1270"/>
                          </a:xfrm>
                          <a:custGeom>
                            <a:avLst/>
                            <a:gdLst/>
                            <a:ahLst/>
                            <a:cxnLst/>
                            <a:rect l="l" t="t" r="r" b="b"/>
                            <a:pathLst>
                              <a:path w="90170">
                                <a:moveTo>
                                  <a:pt x="0" y="0"/>
                                </a:moveTo>
                                <a:lnTo>
                                  <a:pt x="89992" y="0"/>
                                </a:lnTo>
                              </a:path>
                            </a:pathLst>
                          </a:custGeom>
                          <a:ln w="6350">
                            <a:solidFill>
                              <a:srgbClr val="231F20"/>
                            </a:solidFill>
                            <a:prstDash val="dash"/>
                          </a:ln>
                        </wps:spPr>
                        <wps:bodyPr wrap="square" lIns="0" tIns="0" rIns="0" bIns="0" rtlCol="0">
                          <a:prstTxWarp prst="textNoShape">
                            <a:avLst/>
                          </a:prstTxWarp>
                          <a:noAutofit/>
                        </wps:bodyPr>
                      </wps:wsp>
                      <wps:wsp>
                        <wps:cNvPr id="1033" name="Graphic 1033"/>
                        <wps:cNvSpPr/>
                        <wps:spPr>
                          <a:xfrm>
                            <a:off x="1358950" y="83436"/>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00568B"/>
                          </a:solidFill>
                        </wps:spPr>
                        <wps:bodyPr wrap="square" lIns="0" tIns="0" rIns="0" bIns="0" rtlCol="0">
                          <a:prstTxWarp prst="textNoShape">
                            <a:avLst/>
                          </a:prstTxWarp>
                          <a:noAutofit/>
                        </wps:bodyPr>
                      </wps:wsp>
                      <wps:wsp>
                        <wps:cNvPr id="1034" name="Graphic 1034"/>
                        <wps:cNvSpPr/>
                        <wps:spPr>
                          <a:xfrm>
                            <a:off x="3175" y="3175"/>
                            <a:ext cx="2334895" cy="1795145"/>
                          </a:xfrm>
                          <a:custGeom>
                            <a:avLst/>
                            <a:gdLst/>
                            <a:ahLst/>
                            <a:cxnLst/>
                            <a:rect l="l" t="t" r="r" b="b"/>
                            <a:pathLst>
                              <a:path w="2334895" h="1795145">
                                <a:moveTo>
                                  <a:pt x="0" y="1794744"/>
                                </a:moveTo>
                                <a:lnTo>
                                  <a:pt x="2334602" y="1794744"/>
                                </a:lnTo>
                                <a:lnTo>
                                  <a:pt x="2334602" y="0"/>
                                </a:lnTo>
                                <a:lnTo>
                                  <a:pt x="0" y="0"/>
                                </a:lnTo>
                                <a:lnTo>
                                  <a:pt x="0" y="1794744"/>
                                </a:lnTo>
                                <a:close/>
                              </a:path>
                            </a:pathLst>
                          </a:custGeom>
                          <a:ln w="6350">
                            <a:solidFill>
                              <a:srgbClr val="231F20"/>
                            </a:solidFill>
                            <a:prstDash val="solid"/>
                          </a:ln>
                        </wps:spPr>
                        <wps:bodyPr wrap="square" lIns="0" tIns="0" rIns="0" bIns="0" rtlCol="0">
                          <a:prstTxWarp prst="textNoShape">
                            <a:avLst/>
                          </a:prstTxWarp>
                          <a:noAutofit/>
                        </wps:bodyPr>
                      </wps:wsp>
                      <wps:wsp>
                        <wps:cNvPr id="1035" name="Textbox 1035"/>
                        <wps:cNvSpPr txBox="1"/>
                        <wps:spPr>
                          <a:xfrm>
                            <a:off x="0" y="0"/>
                            <a:ext cx="2341245" cy="1801495"/>
                          </a:xfrm>
                          <a:prstGeom prst="rect">
                            <a:avLst/>
                          </a:prstGeom>
                        </wps:spPr>
                        <wps:txbx>
                          <w:txbxContent>
                            <w:p w14:paraId="433D1D0F" w14:textId="77777777" w:rsidR="006233F2" w:rsidRDefault="00466C7E">
                              <w:pPr>
                                <w:spacing w:before="129" w:line="312" w:lineRule="auto"/>
                                <w:ind w:left="2336" w:right="166"/>
                                <w:rPr>
                                  <w:sz w:val="12"/>
                                </w:rPr>
                              </w:pPr>
                              <w:r>
                                <w:rPr>
                                  <w:color w:val="231F20"/>
                                  <w:spacing w:val="-2"/>
                                  <w:w w:val="90"/>
                                  <w:sz w:val="12"/>
                                </w:rPr>
                                <w:t>Profits</w:t>
                              </w:r>
                              <w:r>
                                <w:rPr>
                                  <w:color w:val="231F20"/>
                                  <w:spacing w:val="-3"/>
                                  <w:w w:val="90"/>
                                  <w:sz w:val="12"/>
                                </w:rPr>
                                <w:t xml:space="preserve"> </w:t>
                              </w:r>
                              <w:r>
                                <w:rPr>
                                  <w:color w:val="231F20"/>
                                  <w:spacing w:val="-2"/>
                                  <w:w w:val="90"/>
                                  <w:sz w:val="12"/>
                                </w:rPr>
                                <w:t>from</w:t>
                              </w:r>
                              <w:r>
                                <w:rPr>
                                  <w:color w:val="231F20"/>
                                  <w:spacing w:val="-3"/>
                                  <w:w w:val="90"/>
                                  <w:sz w:val="12"/>
                                </w:rPr>
                                <w:t xml:space="preserve"> </w:t>
                              </w:r>
                              <w:r>
                                <w:rPr>
                                  <w:color w:val="231F20"/>
                                  <w:spacing w:val="-2"/>
                                  <w:w w:val="90"/>
                                  <w:sz w:val="12"/>
                                </w:rPr>
                                <w:t>investments</w:t>
                              </w:r>
                              <w:r>
                                <w:rPr>
                                  <w:color w:val="231F20"/>
                                  <w:spacing w:val="40"/>
                                  <w:sz w:val="12"/>
                                </w:rPr>
                                <w:t xml:space="preserve"> </w:t>
                              </w:r>
                              <w:r>
                                <w:rPr>
                                  <w:color w:val="231F20"/>
                                  <w:sz w:val="12"/>
                                </w:rPr>
                                <w:t>Average</w:t>
                              </w:r>
                              <w:r>
                                <w:rPr>
                                  <w:color w:val="231F20"/>
                                  <w:spacing w:val="-10"/>
                                  <w:sz w:val="12"/>
                                </w:rPr>
                                <w:t xml:space="preserve"> </w:t>
                              </w:r>
                              <w:r>
                                <w:rPr>
                                  <w:color w:val="231F20"/>
                                  <w:sz w:val="12"/>
                                </w:rPr>
                                <w:t>(2000–14)</w:t>
                              </w:r>
                            </w:p>
                          </w:txbxContent>
                        </wps:txbx>
                        <wps:bodyPr wrap="square" lIns="0" tIns="0" rIns="0" bIns="0" rtlCol="0">
                          <a:noAutofit/>
                        </wps:bodyPr>
                      </wps:wsp>
                    </wpg:wgp>
                  </a:graphicData>
                </a:graphic>
              </wp:anchor>
            </w:drawing>
          </mc:Choice>
          <mc:Fallback>
            <w:pict>
              <v:group w14:anchorId="44DAAA1C" id="Group 1026" o:spid="_x0000_s1690" style="position:absolute;left:0;text-align:left;margin-left:39.7pt;margin-top:2.65pt;width:184.35pt;height:141.85pt;z-index:15833600;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">
                <v:shape id="Graphic 1027" o:spid="_x0000_s1691" style="position:absolute;left:1517;top:1958;width:20383;height:16046;visibility:visible;mso-wrap-style:square;v-text-anchor:top" coordsize="2038350,160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" path="m55613,114376l,114376,,1604124r55613,l55613,114376xem197307,351701r-56947,l140360,1604124r56947,l197307,351701xem338988,102933r-56934,l282054,1604124r56934,l338988,102933xem480682,233032r-56947,l423735,1604124r56947,l480682,233032xem622363,l565429,r,1604124l622363,1604124,622363,xem764070,504685r-56947,l707123,1604124r56947,l764070,504685xem905751,637641r-56947,l848804,1604124r56947,l905751,637641xem1047432,363143r-56934,l990498,1604124r56934,l1047432,363143xem1189126,448919r-56947,l1132179,1604124r56947,l1189126,448919xem1329486,453224r-55613,l1273873,1604124r55613,l1329486,453224xem1471180,659091r-55626,l1415554,1604124r55626,l1471180,659091xem1612874,590461r-55626,l1557248,1604124r55626,l1612874,590461xem1754568,869264r-56947,l1697621,1604124r56947,l1754568,869264xem1896249,1351076r-56947,l1839302,1604124r56947,l1896249,1351076xem2037930,1019378r-56934,l1980996,1604124r56934,l2037930,1019378xe" fillcolor="#155e8c" stroked="f">
                  <v:path arrowok="t"/>
                </v:shape>
                <v:shape id="Graphic 1028" o:spid="_x0000_s1692" style="position:absolute;top:3001;width:23406;height:14999;visibility:visible;mso-wrap-style:square;v-text-anchor:top" coordsize="2340610,149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" path="m,l71996,em,300241r71996,em,600472r71996,em,900720r71996,em,1200947r71996,em2267999,r71996,em2267999,300241r71996,em2267999,600472r71996,em2267999,900720r71996,em2267999,1200947r71996,em2231994,1427769r,71984em2090313,1427769r,71984em1948632,1427769r,71984em1806938,1427769r,71984em1665257,1427769r,71984em1524883,1427769r,71984em1383202,1427769r,71984em1241506,1427769r,71984em1099822,1427769r,71984em958137,1427769r,71984em816447,1427769r,71984em674751,1427769r,71984em533065,1427769r,71984em391382,1427769r,71984em249684,1427769r,71984em107999,1427769r,71984e" filled="f" strokecolor="#231f20" strokeweight=".5pt">
                  <v:path arrowok="t"/>
                </v:shape>
                <v:shape id="Graphic 1029" o:spid="_x0000_s1693" style="position:absolute;left:1080;top:7090;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" path="m,l12700,e" filled="f" strokecolor="#231f20" strokeweight=".5pt">
                  <v:path arrowok="t"/>
                </v:shape>
                <v:shape id="Graphic 1030" o:spid="_x0000_s1694" style="position:absolute;left:1459;top:7090;width:20612;height:13;visibility:visible;mso-wrap-style:square;v-text-anchor:top" coordsize="20612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" path="m,l,,1934208,r126467,e" filled="f" strokecolor="#231f20" strokeweight=".5pt">
                  <v:stroke dashstyle="dash"/>
                  <v:path arrowok="t"/>
                </v:shape>
                <v:shape id="Graphic 1031" o:spid="_x0000_s1695" style="position:absolute;left:22192;top:7090;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" path="m,l12700,e" filled="f" strokecolor="#231f20" strokeweight=".5pt">
                  <v:path arrowok="t"/>
                </v:shape>
                <v:shape id="Graphic 1032" o:spid="_x0000_s1696" style="position:absolute;left:13589;top:2417;width:902;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" path="m,l89992,e" filled="f" strokecolor="#231f20" strokeweight=".5pt">
                  <v:stroke dashstyle="dash"/>
                  <v:path arrowok="t"/>
                </v:shape>
                <v:shape id="Graphic 1033" o:spid="_x0000_s1697" style="position:absolute;left:13589;top:834;width:902;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" path="m89992,l,,,89997r89992,l89992,xe" fillcolor="#00568b" stroked="f">
                  <v:path arrowok="t"/>
                </v:shape>
                <v:shape id="Graphic 1034" o:spid="_x0000_s1698"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" path="m,1794744r2334602,l2334602,,,,,1794744xe" filled="f" strokecolor="#231f20" strokeweight=".5pt">
                  <v:path arrowok="t"/>
                </v:shape>
                <v:shape id="Textbox 1035" o:spid="_x0000_s1699" type="#_x0000_t202" style="position:absolute;width:23412;height:18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433D1D0F" w14:textId="77777777" w:rsidR="006233F2" w:rsidRDefault="00466C7E">
                        <w:pPr>
                          <w:spacing w:before="129" w:line="312" w:lineRule="auto"/>
                          <w:ind w:left="2336" w:right="166"/>
                          <w:rPr>
                            <w:sz w:val="12"/>
                          </w:rPr>
                        </w:pPr>
                        <w:r>
                          <w:rPr>
                            <w:color w:val="231F20"/>
                            <w:spacing w:val="-2"/>
                            <w:w w:val="90"/>
                            <w:sz w:val="12"/>
                          </w:rPr>
                          <w:t>Profits</w:t>
                        </w:r>
                        <w:r>
                          <w:rPr>
                            <w:color w:val="231F20"/>
                            <w:spacing w:val="-3"/>
                            <w:w w:val="90"/>
                            <w:sz w:val="12"/>
                          </w:rPr>
                          <w:t xml:space="preserve"> </w:t>
                        </w:r>
                        <w:r>
                          <w:rPr>
                            <w:color w:val="231F20"/>
                            <w:spacing w:val="-2"/>
                            <w:w w:val="90"/>
                            <w:sz w:val="12"/>
                          </w:rPr>
                          <w:t>from</w:t>
                        </w:r>
                        <w:r>
                          <w:rPr>
                            <w:color w:val="231F20"/>
                            <w:spacing w:val="-3"/>
                            <w:w w:val="90"/>
                            <w:sz w:val="12"/>
                          </w:rPr>
                          <w:t xml:space="preserve"> </w:t>
                        </w:r>
                        <w:r>
                          <w:rPr>
                            <w:color w:val="231F20"/>
                            <w:spacing w:val="-2"/>
                            <w:w w:val="90"/>
                            <w:sz w:val="12"/>
                          </w:rPr>
                          <w:t>investments</w:t>
                        </w:r>
                        <w:r>
                          <w:rPr>
                            <w:color w:val="231F20"/>
                            <w:spacing w:val="40"/>
                            <w:sz w:val="12"/>
                          </w:rPr>
                          <w:t xml:space="preserve"> </w:t>
                        </w:r>
                        <w:r>
                          <w:rPr>
                            <w:color w:val="231F20"/>
                            <w:sz w:val="12"/>
                          </w:rPr>
                          <w:t>Average</w:t>
                        </w:r>
                        <w:r>
                          <w:rPr>
                            <w:color w:val="231F20"/>
                            <w:spacing w:val="-10"/>
                            <w:sz w:val="12"/>
                          </w:rPr>
                          <w:t xml:space="preserve"> </w:t>
                        </w:r>
                        <w:r>
                          <w:rPr>
                            <w:color w:val="231F20"/>
                            <w:sz w:val="12"/>
                          </w:rPr>
                          <w:t>(2000–14)</w:t>
                        </w:r>
                      </w:p>
                    </w:txbxContent>
                  </v:textbox>
                </v:shape>
                <w10:wrap anchorx="page"/>
              </v:group>
            </w:pict>
          </mc:Fallback>
        </mc:AlternateContent>
      </w:r>
      <w:r>
        <w:rPr>
          <w:color w:val="231F20"/>
          <w:spacing w:val="-2"/>
          <w:sz w:val="12"/>
        </w:rPr>
        <w:t>1,200</w:t>
      </w:r>
    </w:p>
    <w:p w14:paraId="60D7BBA6" w14:textId="77777777" w:rsidR="006233F2" w:rsidRDefault="006233F2">
      <w:pPr>
        <w:pStyle w:val="BodyText"/>
        <w:rPr>
          <w:sz w:val="12"/>
        </w:rPr>
      </w:pPr>
    </w:p>
    <w:p w14:paraId="4F46C132" w14:textId="77777777" w:rsidR="006233F2" w:rsidRDefault="006233F2">
      <w:pPr>
        <w:pStyle w:val="BodyText"/>
        <w:spacing w:before="54"/>
        <w:rPr>
          <w:sz w:val="12"/>
        </w:rPr>
      </w:pPr>
    </w:p>
    <w:p w14:paraId="686E7899" w14:textId="77777777" w:rsidR="006233F2" w:rsidRDefault="00466C7E">
      <w:pPr>
        <w:ind w:right="38"/>
        <w:jc w:val="right"/>
        <w:rPr>
          <w:sz w:val="12"/>
        </w:rPr>
      </w:pPr>
      <w:r>
        <w:rPr>
          <w:color w:val="231F20"/>
          <w:spacing w:val="-2"/>
          <w:sz w:val="12"/>
        </w:rPr>
        <w:t>1,000</w:t>
      </w:r>
    </w:p>
    <w:p w14:paraId="711572D3" w14:textId="77777777" w:rsidR="006233F2" w:rsidRDefault="006233F2">
      <w:pPr>
        <w:pStyle w:val="BodyText"/>
        <w:rPr>
          <w:sz w:val="12"/>
        </w:rPr>
      </w:pPr>
    </w:p>
    <w:p w14:paraId="5EE30269" w14:textId="77777777" w:rsidR="006233F2" w:rsidRDefault="006233F2">
      <w:pPr>
        <w:pStyle w:val="BodyText"/>
        <w:spacing w:before="55"/>
        <w:rPr>
          <w:sz w:val="12"/>
        </w:rPr>
      </w:pPr>
    </w:p>
    <w:p w14:paraId="45E0566D" w14:textId="77777777" w:rsidR="006233F2" w:rsidRDefault="00466C7E">
      <w:pPr>
        <w:ind w:right="38"/>
        <w:jc w:val="right"/>
        <w:rPr>
          <w:sz w:val="12"/>
        </w:rPr>
      </w:pPr>
      <w:r>
        <w:rPr>
          <w:color w:val="231F20"/>
          <w:spacing w:val="-5"/>
          <w:w w:val="105"/>
          <w:sz w:val="12"/>
        </w:rPr>
        <w:t>800</w:t>
      </w:r>
    </w:p>
    <w:p w14:paraId="4A607D19" w14:textId="77777777" w:rsidR="006233F2" w:rsidRDefault="006233F2">
      <w:pPr>
        <w:pStyle w:val="BodyText"/>
        <w:rPr>
          <w:sz w:val="12"/>
        </w:rPr>
      </w:pPr>
    </w:p>
    <w:p w14:paraId="72ABF854" w14:textId="77777777" w:rsidR="006233F2" w:rsidRDefault="006233F2">
      <w:pPr>
        <w:pStyle w:val="BodyText"/>
        <w:spacing w:before="54"/>
        <w:rPr>
          <w:sz w:val="12"/>
        </w:rPr>
      </w:pPr>
    </w:p>
    <w:p w14:paraId="4A629CF6" w14:textId="77777777" w:rsidR="006233F2" w:rsidRDefault="00466C7E">
      <w:pPr>
        <w:ind w:right="38"/>
        <w:jc w:val="right"/>
        <w:rPr>
          <w:sz w:val="12"/>
        </w:rPr>
      </w:pPr>
      <w:r>
        <w:rPr>
          <w:color w:val="231F20"/>
          <w:spacing w:val="-5"/>
          <w:w w:val="105"/>
          <w:sz w:val="12"/>
        </w:rPr>
        <w:t>600</w:t>
      </w:r>
    </w:p>
    <w:p w14:paraId="442C5951" w14:textId="77777777" w:rsidR="006233F2" w:rsidRDefault="006233F2">
      <w:pPr>
        <w:pStyle w:val="BodyText"/>
        <w:rPr>
          <w:sz w:val="12"/>
        </w:rPr>
      </w:pPr>
    </w:p>
    <w:p w14:paraId="746B4AFE" w14:textId="77777777" w:rsidR="006233F2" w:rsidRDefault="006233F2">
      <w:pPr>
        <w:pStyle w:val="BodyText"/>
        <w:spacing w:before="55"/>
        <w:rPr>
          <w:sz w:val="12"/>
        </w:rPr>
      </w:pPr>
    </w:p>
    <w:p w14:paraId="5328F8EB" w14:textId="77777777" w:rsidR="006233F2" w:rsidRDefault="00466C7E">
      <w:pPr>
        <w:ind w:right="38"/>
        <w:jc w:val="right"/>
        <w:rPr>
          <w:sz w:val="12"/>
        </w:rPr>
      </w:pPr>
      <w:r>
        <w:rPr>
          <w:color w:val="231F20"/>
          <w:spacing w:val="-5"/>
          <w:w w:val="105"/>
          <w:sz w:val="12"/>
        </w:rPr>
        <w:t>400</w:t>
      </w:r>
    </w:p>
    <w:p w14:paraId="65E238F1" w14:textId="77777777" w:rsidR="006233F2" w:rsidRDefault="00466C7E">
      <w:pPr>
        <w:pStyle w:val="BodyText"/>
        <w:spacing w:before="3" w:line="268" w:lineRule="auto"/>
        <w:ind w:left="85" w:right="446"/>
      </w:pPr>
      <w:r>
        <w:br w:type="column"/>
      </w:r>
      <w:r>
        <w:rPr>
          <w:color w:val="231F20"/>
          <w:w w:val="85"/>
        </w:rPr>
        <w:t>and liabilities are well matched, insurers’ investment income is impacted as the proceeds from maturing assets are reinvested</w:t>
      </w:r>
      <w:r>
        <w:rPr>
          <w:color w:val="231F20"/>
          <w:spacing w:val="40"/>
        </w:rPr>
        <w:t xml:space="preserve"> </w:t>
      </w:r>
      <w:r>
        <w:rPr>
          <w:color w:val="231F20"/>
          <w:w w:val="90"/>
        </w:rPr>
        <w:t>in</w:t>
      </w:r>
      <w:r>
        <w:rPr>
          <w:color w:val="231F20"/>
          <w:spacing w:val="-5"/>
          <w:w w:val="90"/>
        </w:rPr>
        <w:t xml:space="preserve"> </w:t>
      </w:r>
      <w:r>
        <w:rPr>
          <w:color w:val="231F20"/>
          <w:w w:val="90"/>
        </w:rPr>
        <w:t>lower-yielding</w:t>
      </w:r>
      <w:r>
        <w:rPr>
          <w:color w:val="231F20"/>
          <w:spacing w:val="-5"/>
          <w:w w:val="90"/>
        </w:rPr>
        <w:t xml:space="preserve"> </w:t>
      </w:r>
      <w:r>
        <w:rPr>
          <w:color w:val="231F20"/>
          <w:w w:val="90"/>
        </w:rPr>
        <w:t>securities.</w:t>
      </w:r>
      <w:r>
        <w:rPr>
          <w:color w:val="231F20"/>
          <w:spacing w:val="40"/>
        </w:rPr>
        <w:t xml:space="preserve"> </w:t>
      </w:r>
      <w:r>
        <w:rPr>
          <w:color w:val="231F20"/>
          <w:w w:val="90"/>
        </w:rPr>
        <w:t>This</w:t>
      </w:r>
      <w:r>
        <w:rPr>
          <w:color w:val="231F20"/>
          <w:spacing w:val="-5"/>
          <w:w w:val="90"/>
        </w:rPr>
        <w:t xml:space="preserve"> </w:t>
      </w:r>
      <w:r>
        <w:rPr>
          <w:color w:val="231F20"/>
          <w:w w:val="90"/>
        </w:rPr>
        <w:t>has</w:t>
      </w:r>
      <w:r>
        <w:rPr>
          <w:color w:val="231F20"/>
          <w:spacing w:val="-5"/>
          <w:w w:val="90"/>
        </w:rPr>
        <w:t xml:space="preserve"> </w:t>
      </w:r>
      <w:r>
        <w:rPr>
          <w:color w:val="231F20"/>
          <w:w w:val="90"/>
        </w:rPr>
        <w:t>already</w:t>
      </w:r>
      <w:r>
        <w:rPr>
          <w:color w:val="231F20"/>
          <w:spacing w:val="-5"/>
          <w:w w:val="90"/>
        </w:rPr>
        <w:t xml:space="preserve"> </w:t>
      </w:r>
      <w:r>
        <w:rPr>
          <w:color w:val="231F20"/>
          <w:w w:val="90"/>
        </w:rPr>
        <w:t>affected</w:t>
      </w:r>
      <w:r>
        <w:rPr>
          <w:color w:val="231F20"/>
          <w:spacing w:val="-5"/>
          <w:w w:val="90"/>
        </w:rPr>
        <w:t xml:space="preserve"> </w:t>
      </w:r>
      <w:r>
        <w:rPr>
          <w:color w:val="231F20"/>
          <w:w w:val="90"/>
        </w:rPr>
        <w:t>the profitability</w:t>
      </w:r>
      <w:r>
        <w:rPr>
          <w:color w:val="231F20"/>
          <w:spacing w:val="-2"/>
          <w:w w:val="90"/>
        </w:rPr>
        <w:t xml:space="preserve"> </w:t>
      </w:r>
      <w:r>
        <w:rPr>
          <w:color w:val="231F20"/>
          <w:w w:val="90"/>
        </w:rPr>
        <w:t>of</w:t>
      </w:r>
      <w:r>
        <w:rPr>
          <w:color w:val="231F20"/>
          <w:spacing w:val="-2"/>
          <w:w w:val="90"/>
        </w:rPr>
        <w:t xml:space="preserve"> </w:t>
      </w:r>
      <w:r>
        <w:rPr>
          <w:color w:val="231F20"/>
          <w:w w:val="90"/>
        </w:rPr>
        <w:t>UK</w:t>
      </w:r>
      <w:r>
        <w:rPr>
          <w:color w:val="231F20"/>
          <w:spacing w:val="-4"/>
          <w:w w:val="90"/>
        </w:rPr>
        <w:t xml:space="preserve"> </w:t>
      </w:r>
      <w:r>
        <w:rPr>
          <w:color w:val="231F20"/>
          <w:w w:val="90"/>
        </w:rPr>
        <w:t>general</w:t>
      </w:r>
      <w:r>
        <w:rPr>
          <w:color w:val="231F20"/>
          <w:spacing w:val="-2"/>
          <w:w w:val="90"/>
        </w:rPr>
        <w:t xml:space="preserve"> </w:t>
      </w:r>
      <w:r>
        <w:rPr>
          <w:color w:val="231F20"/>
          <w:w w:val="90"/>
        </w:rPr>
        <w:t>insurers</w:t>
      </w:r>
      <w:r>
        <w:rPr>
          <w:color w:val="231F20"/>
          <w:spacing w:val="-2"/>
          <w:w w:val="90"/>
        </w:rPr>
        <w:t xml:space="preserve"> </w:t>
      </w:r>
      <w:r>
        <w:rPr>
          <w:color w:val="231F20"/>
          <w:w w:val="90"/>
        </w:rPr>
        <w:t>in</w:t>
      </w:r>
      <w:r>
        <w:rPr>
          <w:color w:val="231F20"/>
          <w:spacing w:val="-2"/>
          <w:w w:val="90"/>
        </w:rPr>
        <w:t xml:space="preserve"> </w:t>
      </w:r>
      <w:r>
        <w:rPr>
          <w:color w:val="231F20"/>
          <w:w w:val="90"/>
        </w:rPr>
        <w:t>particular,</w:t>
      </w:r>
      <w:r>
        <w:rPr>
          <w:color w:val="231F20"/>
          <w:spacing w:val="-2"/>
          <w:w w:val="90"/>
        </w:rPr>
        <w:t xml:space="preserve"> </w:t>
      </w:r>
      <w:r>
        <w:rPr>
          <w:color w:val="231F20"/>
          <w:w w:val="90"/>
        </w:rPr>
        <w:t xml:space="preserve">which </w:t>
      </w:r>
      <w:r>
        <w:rPr>
          <w:color w:val="231F20"/>
          <w:w w:val="95"/>
        </w:rPr>
        <w:t>typically</w:t>
      </w:r>
      <w:r>
        <w:rPr>
          <w:color w:val="231F20"/>
          <w:spacing w:val="-13"/>
          <w:w w:val="95"/>
        </w:rPr>
        <w:t xml:space="preserve"> </w:t>
      </w:r>
      <w:r>
        <w:rPr>
          <w:color w:val="231F20"/>
          <w:w w:val="95"/>
        </w:rPr>
        <w:t>invest</w:t>
      </w:r>
      <w:r>
        <w:rPr>
          <w:color w:val="231F20"/>
          <w:spacing w:val="-13"/>
          <w:w w:val="95"/>
        </w:rPr>
        <w:t xml:space="preserve"> </w:t>
      </w:r>
      <w:r>
        <w:rPr>
          <w:color w:val="231F20"/>
          <w:w w:val="95"/>
        </w:rPr>
        <w:t>about</w:t>
      </w:r>
      <w:r>
        <w:rPr>
          <w:color w:val="231F20"/>
          <w:spacing w:val="-13"/>
          <w:w w:val="95"/>
        </w:rPr>
        <w:t xml:space="preserve"> </w:t>
      </w:r>
      <w:r>
        <w:rPr>
          <w:color w:val="231F20"/>
          <w:w w:val="95"/>
        </w:rPr>
        <w:t>75%</w:t>
      </w:r>
      <w:r>
        <w:rPr>
          <w:color w:val="231F20"/>
          <w:spacing w:val="-13"/>
          <w:w w:val="95"/>
        </w:rPr>
        <w:t xml:space="preserve"> </w:t>
      </w:r>
      <w:r>
        <w:rPr>
          <w:color w:val="231F20"/>
          <w:w w:val="95"/>
        </w:rPr>
        <w:t>of</w:t>
      </w:r>
      <w:r>
        <w:rPr>
          <w:color w:val="231F20"/>
          <w:spacing w:val="-13"/>
          <w:w w:val="95"/>
        </w:rPr>
        <w:t xml:space="preserve"> </w:t>
      </w:r>
      <w:r>
        <w:rPr>
          <w:color w:val="231F20"/>
          <w:w w:val="95"/>
        </w:rPr>
        <w:t>their</w:t>
      </w:r>
      <w:r>
        <w:rPr>
          <w:color w:val="231F20"/>
          <w:spacing w:val="-13"/>
          <w:w w:val="95"/>
        </w:rPr>
        <w:t xml:space="preserve"> </w:t>
      </w:r>
      <w:r>
        <w:rPr>
          <w:color w:val="231F20"/>
          <w:w w:val="95"/>
        </w:rPr>
        <w:t>assets</w:t>
      </w:r>
      <w:r>
        <w:rPr>
          <w:color w:val="231F20"/>
          <w:spacing w:val="-13"/>
          <w:w w:val="95"/>
        </w:rPr>
        <w:t xml:space="preserve"> </w:t>
      </w:r>
      <w:r>
        <w:rPr>
          <w:color w:val="231F20"/>
          <w:w w:val="95"/>
        </w:rPr>
        <w:t>in</w:t>
      </w:r>
      <w:r>
        <w:rPr>
          <w:color w:val="231F20"/>
          <w:spacing w:val="-13"/>
          <w:w w:val="95"/>
        </w:rPr>
        <w:t xml:space="preserve"> </w:t>
      </w:r>
      <w:r>
        <w:rPr>
          <w:color w:val="231F20"/>
          <w:w w:val="95"/>
        </w:rPr>
        <w:t>short</w:t>
      </w:r>
      <w:r>
        <w:rPr>
          <w:color w:val="231F20"/>
          <w:spacing w:val="-13"/>
          <w:w w:val="95"/>
        </w:rPr>
        <w:t xml:space="preserve"> </w:t>
      </w:r>
      <w:r>
        <w:rPr>
          <w:color w:val="231F20"/>
          <w:w w:val="95"/>
        </w:rPr>
        <w:t>to</w:t>
      </w:r>
    </w:p>
    <w:p w14:paraId="32AF7322" w14:textId="77777777" w:rsidR="006233F2" w:rsidRDefault="00466C7E">
      <w:pPr>
        <w:pStyle w:val="BodyText"/>
        <w:spacing w:line="268" w:lineRule="auto"/>
        <w:ind w:left="85" w:right="380"/>
      </w:pPr>
      <w:r>
        <w:rPr>
          <w:color w:val="231F20"/>
          <w:w w:val="90"/>
        </w:rPr>
        <w:t>medium-term, fixed-income products.</w:t>
      </w:r>
      <w:r>
        <w:rPr>
          <w:color w:val="231F20"/>
          <w:spacing w:val="40"/>
        </w:rPr>
        <w:t xml:space="preserve"> </w:t>
      </w:r>
      <w:r>
        <w:rPr>
          <w:color w:val="231F20"/>
          <w:w w:val="90"/>
        </w:rPr>
        <w:t xml:space="preserve">Profits from </w:t>
      </w:r>
      <w:r>
        <w:rPr>
          <w:color w:val="231F20"/>
          <w:w w:val="85"/>
        </w:rPr>
        <w:t xml:space="preserve">investment activities for these firms in 2013 and 2014 were </w:t>
      </w:r>
      <w:r>
        <w:rPr>
          <w:color w:val="231F20"/>
          <w:w w:val="90"/>
        </w:rPr>
        <w:t>markedly below their long run average (Chart B.12).</w:t>
      </w:r>
    </w:p>
    <w:p w14:paraId="0FE0A351" w14:textId="77777777" w:rsidR="006233F2" w:rsidRDefault="00466C7E">
      <w:pPr>
        <w:spacing w:before="219" w:line="268" w:lineRule="auto"/>
        <w:ind w:left="85" w:right="380"/>
        <w:rPr>
          <w:i/>
          <w:sz w:val="20"/>
        </w:rPr>
      </w:pPr>
      <w:r>
        <w:rPr>
          <w:i/>
          <w:color w:val="751C66"/>
          <w:w w:val="85"/>
          <w:sz w:val="20"/>
        </w:rPr>
        <w:t xml:space="preserve">The FPC will assess risks arising from the UK insurance sector </w:t>
      </w:r>
      <w:r>
        <w:rPr>
          <w:i/>
          <w:color w:val="751C66"/>
          <w:w w:val="95"/>
          <w:sz w:val="20"/>
        </w:rPr>
        <w:t>further in 2016.</w:t>
      </w:r>
    </w:p>
    <w:p w14:paraId="37E6043D" w14:textId="77777777" w:rsidR="006233F2" w:rsidRDefault="00466C7E">
      <w:pPr>
        <w:pStyle w:val="BodyText"/>
        <w:spacing w:line="268" w:lineRule="auto"/>
        <w:ind w:left="85" w:right="372"/>
      </w:pPr>
      <w:r>
        <w:rPr>
          <w:color w:val="231F20"/>
          <w:w w:val="90"/>
        </w:rPr>
        <w:t>As</w:t>
      </w:r>
      <w:r>
        <w:rPr>
          <w:color w:val="231F20"/>
          <w:spacing w:val="-10"/>
          <w:w w:val="90"/>
        </w:rPr>
        <w:t xml:space="preserve"> </w:t>
      </w:r>
      <w:r>
        <w:rPr>
          <w:color w:val="231F20"/>
          <w:w w:val="90"/>
        </w:rPr>
        <w:t>significant</w:t>
      </w:r>
      <w:r>
        <w:rPr>
          <w:color w:val="231F20"/>
          <w:spacing w:val="-10"/>
          <w:w w:val="90"/>
        </w:rPr>
        <w:t xml:space="preserve"> </w:t>
      </w:r>
      <w:r>
        <w:rPr>
          <w:color w:val="231F20"/>
          <w:w w:val="90"/>
        </w:rPr>
        <w:t>investors</w:t>
      </w:r>
      <w:r>
        <w:rPr>
          <w:color w:val="231F20"/>
          <w:spacing w:val="-10"/>
          <w:w w:val="90"/>
        </w:rPr>
        <w:t xml:space="preserve"> </w:t>
      </w:r>
      <w:r>
        <w:rPr>
          <w:color w:val="231F20"/>
          <w:w w:val="90"/>
        </w:rPr>
        <w:t>in</w:t>
      </w:r>
      <w:r>
        <w:rPr>
          <w:color w:val="231F20"/>
          <w:spacing w:val="-10"/>
          <w:w w:val="90"/>
        </w:rPr>
        <w:t xml:space="preserve"> </w:t>
      </w:r>
      <w:r>
        <w:rPr>
          <w:color w:val="231F20"/>
          <w:w w:val="90"/>
        </w:rPr>
        <w:t>financial</w:t>
      </w:r>
      <w:r>
        <w:rPr>
          <w:color w:val="231F20"/>
          <w:spacing w:val="-10"/>
          <w:w w:val="90"/>
        </w:rPr>
        <w:t xml:space="preserve"> </w:t>
      </w:r>
      <w:r>
        <w:rPr>
          <w:color w:val="231F20"/>
          <w:w w:val="90"/>
        </w:rPr>
        <w:t>instruments,</w:t>
      </w:r>
      <w:r>
        <w:rPr>
          <w:color w:val="231F20"/>
          <w:spacing w:val="-10"/>
          <w:w w:val="90"/>
        </w:rPr>
        <w:t xml:space="preserve"> </w:t>
      </w:r>
      <w:r>
        <w:rPr>
          <w:color w:val="231F20"/>
          <w:w w:val="90"/>
        </w:rPr>
        <w:t>such</w:t>
      </w:r>
      <w:r>
        <w:rPr>
          <w:color w:val="231F20"/>
          <w:spacing w:val="-10"/>
          <w:w w:val="90"/>
        </w:rPr>
        <w:t xml:space="preserve"> </w:t>
      </w:r>
      <w:r>
        <w:rPr>
          <w:color w:val="231F20"/>
          <w:w w:val="90"/>
        </w:rPr>
        <w:t>as</w:t>
      </w:r>
      <w:r>
        <w:rPr>
          <w:color w:val="231F20"/>
          <w:spacing w:val="-10"/>
          <w:w w:val="90"/>
        </w:rPr>
        <w:t xml:space="preserve"> </w:t>
      </w:r>
      <w:r>
        <w:rPr>
          <w:color w:val="231F20"/>
          <w:w w:val="90"/>
        </w:rPr>
        <w:t>bonds and</w:t>
      </w:r>
      <w:r>
        <w:rPr>
          <w:color w:val="231F20"/>
          <w:spacing w:val="-4"/>
          <w:w w:val="90"/>
        </w:rPr>
        <w:t xml:space="preserve"> </w:t>
      </w:r>
      <w:r>
        <w:rPr>
          <w:color w:val="231F20"/>
          <w:w w:val="90"/>
        </w:rPr>
        <w:t>equities,</w:t>
      </w:r>
      <w:r>
        <w:rPr>
          <w:color w:val="231F20"/>
          <w:spacing w:val="-4"/>
          <w:w w:val="90"/>
        </w:rPr>
        <w:t xml:space="preserve"> </w:t>
      </w:r>
      <w:r>
        <w:rPr>
          <w:color w:val="231F20"/>
          <w:w w:val="90"/>
        </w:rPr>
        <w:t>insurers</w:t>
      </w:r>
      <w:r>
        <w:rPr>
          <w:color w:val="231F20"/>
          <w:spacing w:val="-4"/>
          <w:w w:val="90"/>
        </w:rPr>
        <w:t xml:space="preserve"> </w:t>
      </w:r>
      <w:r>
        <w:rPr>
          <w:color w:val="231F20"/>
          <w:w w:val="90"/>
        </w:rPr>
        <w:t>have</w:t>
      </w:r>
      <w:r>
        <w:rPr>
          <w:color w:val="231F20"/>
          <w:spacing w:val="-4"/>
          <w:w w:val="90"/>
        </w:rPr>
        <w:t xml:space="preserve"> </w:t>
      </w:r>
      <w:r>
        <w:rPr>
          <w:color w:val="231F20"/>
          <w:w w:val="90"/>
        </w:rPr>
        <w:t>the</w:t>
      </w:r>
      <w:r>
        <w:rPr>
          <w:color w:val="231F20"/>
          <w:spacing w:val="-4"/>
          <w:w w:val="90"/>
        </w:rPr>
        <w:t xml:space="preserve"> </w:t>
      </w:r>
      <w:r>
        <w:rPr>
          <w:color w:val="231F20"/>
          <w:w w:val="90"/>
        </w:rPr>
        <w:t>potential</w:t>
      </w:r>
      <w:r>
        <w:rPr>
          <w:color w:val="231F20"/>
          <w:spacing w:val="-4"/>
          <w:w w:val="90"/>
        </w:rPr>
        <w:t xml:space="preserve"> </w:t>
      </w:r>
      <w:r>
        <w:rPr>
          <w:color w:val="231F20"/>
          <w:w w:val="90"/>
        </w:rPr>
        <w:t>to</w:t>
      </w:r>
      <w:r>
        <w:rPr>
          <w:color w:val="231F20"/>
          <w:spacing w:val="-4"/>
          <w:w w:val="90"/>
        </w:rPr>
        <w:t xml:space="preserve"> </w:t>
      </w:r>
      <w:r>
        <w:rPr>
          <w:color w:val="231F20"/>
          <w:w w:val="90"/>
        </w:rPr>
        <w:t>exacerbate</w:t>
      </w:r>
      <w:r>
        <w:rPr>
          <w:color w:val="231F20"/>
          <w:spacing w:val="-4"/>
          <w:w w:val="90"/>
        </w:rPr>
        <w:t xml:space="preserve"> </w:t>
      </w:r>
      <w:r>
        <w:rPr>
          <w:color w:val="231F20"/>
          <w:w w:val="90"/>
        </w:rPr>
        <w:t>asset price</w:t>
      </w:r>
      <w:r>
        <w:rPr>
          <w:color w:val="231F20"/>
          <w:spacing w:val="-5"/>
          <w:w w:val="90"/>
        </w:rPr>
        <w:t xml:space="preserve"> </w:t>
      </w:r>
      <w:r>
        <w:rPr>
          <w:color w:val="231F20"/>
          <w:w w:val="90"/>
        </w:rPr>
        <w:t>falls,</w:t>
      </w:r>
      <w:r>
        <w:rPr>
          <w:color w:val="231F20"/>
          <w:spacing w:val="-5"/>
          <w:w w:val="90"/>
        </w:rPr>
        <w:t xml:space="preserve"> </w:t>
      </w:r>
      <w:r>
        <w:rPr>
          <w:color w:val="231F20"/>
          <w:w w:val="90"/>
        </w:rPr>
        <w:t>for</w:t>
      </w:r>
      <w:r>
        <w:rPr>
          <w:color w:val="231F20"/>
          <w:spacing w:val="-5"/>
          <w:w w:val="90"/>
        </w:rPr>
        <w:t xml:space="preserve"> </w:t>
      </w:r>
      <w:r>
        <w:rPr>
          <w:color w:val="231F20"/>
          <w:w w:val="90"/>
        </w:rPr>
        <w:t>instance</w:t>
      </w:r>
      <w:r>
        <w:rPr>
          <w:color w:val="231F20"/>
          <w:spacing w:val="-5"/>
          <w:w w:val="90"/>
        </w:rPr>
        <w:t xml:space="preserve"> </w:t>
      </w:r>
      <w:r>
        <w:rPr>
          <w:color w:val="231F20"/>
          <w:w w:val="90"/>
        </w:rPr>
        <w:t>by</w:t>
      </w:r>
      <w:r>
        <w:rPr>
          <w:color w:val="231F20"/>
          <w:spacing w:val="-5"/>
          <w:w w:val="90"/>
        </w:rPr>
        <w:t xml:space="preserve"> </w:t>
      </w:r>
      <w:r>
        <w:rPr>
          <w:color w:val="231F20"/>
          <w:w w:val="90"/>
        </w:rPr>
        <w:t>selling</w:t>
      </w:r>
      <w:r>
        <w:rPr>
          <w:color w:val="231F20"/>
          <w:spacing w:val="-5"/>
          <w:w w:val="90"/>
        </w:rPr>
        <w:t xml:space="preserve"> </w:t>
      </w:r>
      <w:r>
        <w:rPr>
          <w:color w:val="231F20"/>
          <w:w w:val="90"/>
        </w:rPr>
        <w:t>assets</w:t>
      </w:r>
      <w:r>
        <w:rPr>
          <w:color w:val="231F20"/>
          <w:spacing w:val="-5"/>
          <w:w w:val="90"/>
        </w:rPr>
        <w:t xml:space="preserve"> </w:t>
      </w:r>
      <w:r>
        <w:rPr>
          <w:color w:val="231F20"/>
          <w:w w:val="90"/>
        </w:rPr>
        <w:t>when</w:t>
      </w:r>
      <w:r>
        <w:rPr>
          <w:color w:val="231F20"/>
          <w:spacing w:val="-5"/>
          <w:w w:val="90"/>
        </w:rPr>
        <w:t xml:space="preserve"> </w:t>
      </w:r>
      <w:r>
        <w:rPr>
          <w:color w:val="231F20"/>
          <w:w w:val="90"/>
        </w:rPr>
        <w:t>the</w:t>
      </w:r>
      <w:r>
        <w:rPr>
          <w:color w:val="231F20"/>
          <w:spacing w:val="-5"/>
          <w:w w:val="90"/>
        </w:rPr>
        <w:t xml:space="preserve"> </w:t>
      </w:r>
      <w:r>
        <w:rPr>
          <w:color w:val="231F20"/>
          <w:w w:val="90"/>
        </w:rPr>
        <w:t>prices</w:t>
      </w:r>
      <w:r>
        <w:rPr>
          <w:color w:val="231F20"/>
          <w:spacing w:val="-5"/>
          <w:w w:val="90"/>
        </w:rPr>
        <w:t xml:space="preserve"> </w:t>
      </w:r>
      <w:r>
        <w:rPr>
          <w:color w:val="231F20"/>
          <w:w w:val="90"/>
        </w:rPr>
        <w:t>of these assets are declining.</w:t>
      </w:r>
      <w:r>
        <w:rPr>
          <w:color w:val="231F20"/>
          <w:spacing w:val="40"/>
        </w:rPr>
        <w:t xml:space="preserve"> </w:t>
      </w:r>
      <w:r>
        <w:rPr>
          <w:color w:val="231F20"/>
          <w:w w:val="90"/>
        </w:rPr>
        <w:t xml:space="preserve">Solvency II will provide some </w:t>
      </w:r>
      <w:r>
        <w:rPr>
          <w:color w:val="231F20"/>
          <w:w w:val="85"/>
        </w:rPr>
        <w:t xml:space="preserve">largely prescriptive measures that aim to limit such procyclical </w:t>
      </w:r>
      <w:proofErr w:type="spellStart"/>
      <w:r>
        <w:rPr>
          <w:color w:val="231F20"/>
          <w:w w:val="85"/>
        </w:rPr>
        <w:t>behaviour</w:t>
      </w:r>
      <w:proofErr w:type="spellEnd"/>
      <w:r>
        <w:rPr>
          <w:color w:val="231F20"/>
          <w:w w:val="85"/>
        </w:rPr>
        <w:t>, but it gives less scope for flexibility than the current UK</w:t>
      </w:r>
      <w:r>
        <w:rPr>
          <w:color w:val="231F20"/>
          <w:spacing w:val="-6"/>
        </w:rPr>
        <w:t xml:space="preserve"> </w:t>
      </w:r>
      <w:r>
        <w:rPr>
          <w:color w:val="231F20"/>
          <w:w w:val="85"/>
        </w:rPr>
        <w:t>regime.</w:t>
      </w:r>
      <w:r>
        <w:rPr>
          <w:color w:val="231F20"/>
          <w:spacing w:val="51"/>
        </w:rPr>
        <w:t xml:space="preserve"> </w:t>
      </w:r>
      <w:r>
        <w:rPr>
          <w:color w:val="231F20"/>
          <w:w w:val="85"/>
        </w:rPr>
        <w:t>As</w:t>
      </w:r>
      <w:r>
        <w:rPr>
          <w:color w:val="231F20"/>
          <w:spacing w:val="-6"/>
        </w:rPr>
        <w:t xml:space="preserve"> </w:t>
      </w:r>
      <w:r>
        <w:rPr>
          <w:color w:val="231F20"/>
          <w:w w:val="85"/>
        </w:rPr>
        <w:t>described</w:t>
      </w:r>
      <w:r>
        <w:rPr>
          <w:color w:val="231F20"/>
          <w:spacing w:val="-5"/>
        </w:rPr>
        <w:t xml:space="preserve"> </w:t>
      </w:r>
      <w:r>
        <w:rPr>
          <w:color w:val="231F20"/>
          <w:w w:val="85"/>
        </w:rPr>
        <w:t>in</w:t>
      </w:r>
      <w:r>
        <w:rPr>
          <w:color w:val="231F20"/>
          <w:spacing w:val="-5"/>
        </w:rPr>
        <w:t xml:space="preserve"> </w:t>
      </w:r>
      <w:r>
        <w:rPr>
          <w:color w:val="231F20"/>
          <w:w w:val="85"/>
        </w:rPr>
        <w:t>the</w:t>
      </w:r>
      <w:r>
        <w:rPr>
          <w:color w:val="231F20"/>
          <w:spacing w:val="-6"/>
        </w:rPr>
        <w:t xml:space="preserve"> </w:t>
      </w:r>
      <w:r>
        <w:rPr>
          <w:color w:val="231F20"/>
          <w:w w:val="85"/>
        </w:rPr>
        <w:t>July</w:t>
      </w:r>
      <w:r>
        <w:rPr>
          <w:color w:val="231F20"/>
          <w:spacing w:val="-5"/>
        </w:rPr>
        <w:t xml:space="preserve"> </w:t>
      </w:r>
      <w:r>
        <w:rPr>
          <w:color w:val="231F20"/>
          <w:w w:val="85"/>
        </w:rPr>
        <w:t>2015</w:t>
      </w:r>
      <w:r>
        <w:rPr>
          <w:color w:val="231F20"/>
          <w:spacing w:val="-5"/>
        </w:rPr>
        <w:t xml:space="preserve"> </w:t>
      </w:r>
      <w:r>
        <w:rPr>
          <w:i/>
          <w:color w:val="231F20"/>
          <w:w w:val="85"/>
        </w:rPr>
        <w:t>Report</w:t>
      </w:r>
      <w:r>
        <w:rPr>
          <w:color w:val="231F20"/>
          <w:w w:val="85"/>
        </w:rPr>
        <w:t>,</w:t>
      </w:r>
      <w:r>
        <w:rPr>
          <w:color w:val="231F20"/>
          <w:spacing w:val="-6"/>
        </w:rPr>
        <w:t xml:space="preserve"> </w:t>
      </w:r>
      <w:r>
        <w:rPr>
          <w:color w:val="231F20"/>
          <w:w w:val="85"/>
        </w:rPr>
        <w:t>the</w:t>
      </w:r>
      <w:r>
        <w:rPr>
          <w:color w:val="231F20"/>
          <w:spacing w:val="-5"/>
        </w:rPr>
        <w:t xml:space="preserve"> </w:t>
      </w:r>
      <w:r>
        <w:rPr>
          <w:color w:val="231F20"/>
          <w:w w:val="85"/>
        </w:rPr>
        <w:t>FPC</w:t>
      </w:r>
      <w:r>
        <w:rPr>
          <w:color w:val="231F20"/>
          <w:spacing w:val="-6"/>
        </w:rPr>
        <w:t xml:space="preserve"> </w:t>
      </w:r>
      <w:r>
        <w:rPr>
          <w:color w:val="231F20"/>
          <w:w w:val="85"/>
        </w:rPr>
        <w:t>has</w:t>
      </w:r>
      <w:r>
        <w:rPr>
          <w:color w:val="231F20"/>
          <w:spacing w:val="-5"/>
        </w:rPr>
        <w:t xml:space="preserve"> </w:t>
      </w:r>
      <w:r>
        <w:rPr>
          <w:color w:val="231F20"/>
          <w:spacing w:val="-10"/>
          <w:w w:val="85"/>
        </w:rPr>
        <w:t>a</w:t>
      </w:r>
    </w:p>
    <w:p w14:paraId="0E3D5947"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142" w:space="1187"/>
            <w:col w:w="5448"/>
          </w:cols>
        </w:sectPr>
      </w:pPr>
    </w:p>
    <w:p w14:paraId="6296A659" w14:textId="77777777" w:rsidR="006233F2" w:rsidRDefault="006233F2">
      <w:pPr>
        <w:pStyle w:val="BodyText"/>
        <w:rPr>
          <w:sz w:val="12"/>
        </w:rPr>
      </w:pPr>
    </w:p>
    <w:p w14:paraId="48788EF4" w14:textId="77777777" w:rsidR="006233F2" w:rsidRDefault="006233F2">
      <w:pPr>
        <w:pStyle w:val="BodyText"/>
        <w:rPr>
          <w:sz w:val="12"/>
        </w:rPr>
      </w:pPr>
    </w:p>
    <w:p w14:paraId="541112B0" w14:textId="77777777" w:rsidR="006233F2" w:rsidRDefault="006233F2">
      <w:pPr>
        <w:pStyle w:val="BodyText"/>
        <w:rPr>
          <w:sz w:val="12"/>
        </w:rPr>
      </w:pPr>
    </w:p>
    <w:p w14:paraId="2E06C0EE" w14:textId="77777777" w:rsidR="006233F2" w:rsidRDefault="006233F2">
      <w:pPr>
        <w:pStyle w:val="BodyText"/>
        <w:rPr>
          <w:sz w:val="12"/>
        </w:rPr>
      </w:pPr>
    </w:p>
    <w:p w14:paraId="54243FE1" w14:textId="77777777" w:rsidR="006233F2" w:rsidRDefault="006233F2">
      <w:pPr>
        <w:pStyle w:val="BodyText"/>
        <w:rPr>
          <w:sz w:val="12"/>
        </w:rPr>
      </w:pPr>
    </w:p>
    <w:p w14:paraId="0DB37747" w14:textId="77777777" w:rsidR="006233F2" w:rsidRDefault="006233F2">
      <w:pPr>
        <w:pStyle w:val="BodyText"/>
        <w:spacing w:before="71"/>
        <w:rPr>
          <w:sz w:val="12"/>
        </w:rPr>
      </w:pPr>
    </w:p>
    <w:p w14:paraId="38F39EC8" w14:textId="77777777" w:rsidR="006233F2" w:rsidRDefault="00466C7E">
      <w:pPr>
        <w:ind w:left="238"/>
        <w:rPr>
          <w:sz w:val="12"/>
        </w:rPr>
      </w:pPr>
      <w:r>
        <w:rPr>
          <w:color w:val="231F20"/>
          <w:sz w:val="12"/>
        </w:rPr>
        <w:t>2000</w:t>
      </w:r>
      <w:r>
        <w:rPr>
          <w:color w:val="231F20"/>
          <w:spacing w:val="3"/>
          <w:sz w:val="12"/>
        </w:rPr>
        <w:t xml:space="preserve"> </w:t>
      </w:r>
      <w:r>
        <w:rPr>
          <w:color w:val="231F20"/>
          <w:spacing w:val="-10"/>
          <w:sz w:val="12"/>
        </w:rPr>
        <w:t>01</w:t>
      </w:r>
    </w:p>
    <w:p w14:paraId="751F3D23" w14:textId="77777777" w:rsidR="006233F2" w:rsidRDefault="00466C7E">
      <w:pPr>
        <w:rPr>
          <w:sz w:val="12"/>
        </w:rPr>
      </w:pPr>
      <w:r>
        <w:br w:type="column"/>
      </w:r>
    </w:p>
    <w:p w14:paraId="4A7969CA" w14:textId="77777777" w:rsidR="006233F2" w:rsidRDefault="006233F2">
      <w:pPr>
        <w:pStyle w:val="BodyText"/>
        <w:rPr>
          <w:sz w:val="12"/>
        </w:rPr>
      </w:pPr>
    </w:p>
    <w:p w14:paraId="2EDC50D0" w14:textId="77777777" w:rsidR="006233F2" w:rsidRDefault="006233F2">
      <w:pPr>
        <w:pStyle w:val="BodyText"/>
        <w:rPr>
          <w:sz w:val="12"/>
        </w:rPr>
      </w:pPr>
    </w:p>
    <w:p w14:paraId="5514FAA7" w14:textId="77777777" w:rsidR="006233F2" w:rsidRDefault="006233F2">
      <w:pPr>
        <w:pStyle w:val="BodyText"/>
        <w:rPr>
          <w:sz w:val="12"/>
        </w:rPr>
      </w:pPr>
    </w:p>
    <w:p w14:paraId="20E0B043" w14:textId="77777777" w:rsidR="006233F2" w:rsidRDefault="006233F2">
      <w:pPr>
        <w:pStyle w:val="BodyText"/>
        <w:rPr>
          <w:sz w:val="12"/>
        </w:rPr>
      </w:pPr>
    </w:p>
    <w:p w14:paraId="66D6BAC7" w14:textId="77777777" w:rsidR="006233F2" w:rsidRDefault="006233F2">
      <w:pPr>
        <w:pStyle w:val="BodyText"/>
        <w:spacing w:before="71"/>
        <w:rPr>
          <w:sz w:val="12"/>
        </w:rPr>
      </w:pPr>
    </w:p>
    <w:p w14:paraId="56C84639" w14:textId="77777777" w:rsidR="006233F2" w:rsidRDefault="00466C7E">
      <w:pPr>
        <w:ind w:left="63"/>
        <w:rPr>
          <w:sz w:val="12"/>
        </w:rPr>
      </w:pPr>
      <w:r>
        <w:rPr>
          <w:color w:val="231F20"/>
          <w:sz w:val="12"/>
        </w:rPr>
        <w:t>02</w:t>
      </w:r>
      <w:r>
        <w:rPr>
          <w:color w:val="231F20"/>
          <w:spacing w:val="57"/>
          <w:sz w:val="12"/>
        </w:rPr>
        <w:t xml:space="preserve"> </w:t>
      </w:r>
      <w:r>
        <w:rPr>
          <w:color w:val="231F20"/>
          <w:sz w:val="12"/>
        </w:rPr>
        <w:t>03</w:t>
      </w:r>
      <w:r>
        <w:rPr>
          <w:color w:val="231F20"/>
          <w:spacing w:val="58"/>
          <w:sz w:val="12"/>
        </w:rPr>
        <w:t xml:space="preserve"> </w:t>
      </w:r>
      <w:r>
        <w:rPr>
          <w:color w:val="231F20"/>
          <w:sz w:val="12"/>
        </w:rPr>
        <w:t>04</w:t>
      </w:r>
      <w:r>
        <w:rPr>
          <w:color w:val="231F20"/>
          <w:spacing w:val="56"/>
          <w:sz w:val="12"/>
        </w:rPr>
        <w:t xml:space="preserve"> </w:t>
      </w:r>
      <w:r>
        <w:rPr>
          <w:color w:val="231F20"/>
          <w:sz w:val="12"/>
        </w:rPr>
        <w:t>05</w:t>
      </w:r>
      <w:r>
        <w:rPr>
          <w:color w:val="231F20"/>
          <w:spacing w:val="60"/>
          <w:sz w:val="12"/>
        </w:rPr>
        <w:t xml:space="preserve"> </w:t>
      </w:r>
      <w:r>
        <w:rPr>
          <w:color w:val="231F20"/>
          <w:sz w:val="12"/>
        </w:rPr>
        <w:t>06</w:t>
      </w:r>
      <w:r>
        <w:rPr>
          <w:color w:val="231F20"/>
          <w:spacing w:val="59"/>
          <w:sz w:val="12"/>
        </w:rPr>
        <w:t xml:space="preserve"> </w:t>
      </w:r>
      <w:r>
        <w:rPr>
          <w:color w:val="231F20"/>
          <w:sz w:val="12"/>
        </w:rPr>
        <w:t>07</w:t>
      </w:r>
      <w:r>
        <w:rPr>
          <w:color w:val="231F20"/>
          <w:spacing w:val="61"/>
          <w:sz w:val="12"/>
        </w:rPr>
        <w:t xml:space="preserve"> </w:t>
      </w:r>
      <w:r>
        <w:rPr>
          <w:color w:val="231F20"/>
          <w:sz w:val="12"/>
        </w:rPr>
        <w:t>08</w:t>
      </w:r>
      <w:r>
        <w:rPr>
          <w:color w:val="231F20"/>
          <w:spacing w:val="55"/>
          <w:sz w:val="12"/>
        </w:rPr>
        <w:t xml:space="preserve"> </w:t>
      </w:r>
      <w:r>
        <w:rPr>
          <w:color w:val="231F20"/>
          <w:sz w:val="12"/>
        </w:rPr>
        <w:t>09</w:t>
      </w:r>
      <w:r>
        <w:rPr>
          <w:color w:val="231F20"/>
          <w:spacing w:val="66"/>
          <w:sz w:val="12"/>
        </w:rPr>
        <w:t xml:space="preserve"> </w:t>
      </w:r>
      <w:r>
        <w:rPr>
          <w:color w:val="231F20"/>
          <w:sz w:val="12"/>
        </w:rPr>
        <w:t>10</w:t>
      </w:r>
      <w:r>
        <w:rPr>
          <w:color w:val="231F20"/>
          <w:spacing w:val="79"/>
          <w:sz w:val="12"/>
        </w:rPr>
        <w:t xml:space="preserve"> </w:t>
      </w:r>
      <w:r>
        <w:rPr>
          <w:color w:val="231F20"/>
          <w:spacing w:val="-15"/>
          <w:sz w:val="12"/>
        </w:rPr>
        <w:t>11</w:t>
      </w:r>
    </w:p>
    <w:p w14:paraId="5C3AE20E" w14:textId="77777777" w:rsidR="006233F2" w:rsidRDefault="00466C7E">
      <w:pPr>
        <w:rPr>
          <w:sz w:val="12"/>
        </w:rPr>
      </w:pPr>
      <w:r>
        <w:br w:type="column"/>
      </w:r>
    </w:p>
    <w:p w14:paraId="59FF1BC2" w14:textId="77777777" w:rsidR="006233F2" w:rsidRDefault="006233F2">
      <w:pPr>
        <w:pStyle w:val="BodyText"/>
        <w:rPr>
          <w:sz w:val="12"/>
        </w:rPr>
      </w:pPr>
    </w:p>
    <w:p w14:paraId="2AD8D82A" w14:textId="77777777" w:rsidR="006233F2" w:rsidRDefault="006233F2">
      <w:pPr>
        <w:pStyle w:val="BodyText"/>
        <w:rPr>
          <w:sz w:val="12"/>
        </w:rPr>
      </w:pPr>
    </w:p>
    <w:p w14:paraId="5BE9924E" w14:textId="77777777" w:rsidR="006233F2" w:rsidRDefault="006233F2">
      <w:pPr>
        <w:pStyle w:val="BodyText"/>
        <w:rPr>
          <w:sz w:val="12"/>
        </w:rPr>
      </w:pPr>
    </w:p>
    <w:p w14:paraId="2A9EAC61" w14:textId="77777777" w:rsidR="006233F2" w:rsidRDefault="006233F2">
      <w:pPr>
        <w:pStyle w:val="BodyText"/>
        <w:rPr>
          <w:sz w:val="12"/>
        </w:rPr>
      </w:pPr>
    </w:p>
    <w:p w14:paraId="2447CA40" w14:textId="77777777" w:rsidR="006233F2" w:rsidRDefault="006233F2">
      <w:pPr>
        <w:pStyle w:val="BodyText"/>
        <w:spacing w:before="71"/>
        <w:rPr>
          <w:sz w:val="12"/>
        </w:rPr>
      </w:pPr>
    </w:p>
    <w:p w14:paraId="7126B7E3" w14:textId="77777777" w:rsidR="006233F2" w:rsidRDefault="00466C7E">
      <w:pPr>
        <w:ind w:left="80"/>
        <w:rPr>
          <w:sz w:val="12"/>
        </w:rPr>
      </w:pPr>
      <w:r>
        <w:rPr>
          <w:color w:val="231F20"/>
          <w:sz w:val="12"/>
        </w:rPr>
        <w:t>12</w:t>
      </w:r>
      <w:r>
        <w:rPr>
          <w:color w:val="231F20"/>
          <w:spacing w:val="58"/>
          <w:sz w:val="12"/>
        </w:rPr>
        <w:t xml:space="preserve"> </w:t>
      </w:r>
      <w:r>
        <w:rPr>
          <w:color w:val="231F20"/>
          <w:sz w:val="12"/>
        </w:rPr>
        <w:t>13</w:t>
      </w:r>
      <w:r>
        <w:rPr>
          <w:color w:val="231F20"/>
          <w:spacing w:val="59"/>
          <w:sz w:val="12"/>
        </w:rPr>
        <w:t xml:space="preserve"> </w:t>
      </w:r>
      <w:r>
        <w:rPr>
          <w:color w:val="231F20"/>
          <w:spacing w:val="-5"/>
          <w:sz w:val="12"/>
        </w:rPr>
        <w:t>14</w:t>
      </w:r>
    </w:p>
    <w:p w14:paraId="756979F8" w14:textId="77777777" w:rsidR="006233F2" w:rsidRDefault="00466C7E">
      <w:pPr>
        <w:rPr>
          <w:sz w:val="12"/>
        </w:rPr>
      </w:pPr>
      <w:r>
        <w:br w:type="column"/>
      </w:r>
    </w:p>
    <w:p w14:paraId="6A791EB2" w14:textId="77777777" w:rsidR="006233F2" w:rsidRDefault="006233F2">
      <w:pPr>
        <w:pStyle w:val="BodyText"/>
        <w:spacing w:before="54"/>
        <w:rPr>
          <w:sz w:val="12"/>
        </w:rPr>
      </w:pPr>
    </w:p>
    <w:p w14:paraId="439B7964" w14:textId="77777777" w:rsidR="006233F2" w:rsidRDefault="00466C7E">
      <w:pPr>
        <w:ind w:right="38"/>
        <w:jc w:val="right"/>
        <w:rPr>
          <w:sz w:val="12"/>
        </w:rPr>
      </w:pPr>
      <w:r>
        <w:rPr>
          <w:color w:val="231F20"/>
          <w:spacing w:val="-5"/>
          <w:sz w:val="12"/>
        </w:rPr>
        <w:t>200</w:t>
      </w:r>
    </w:p>
    <w:p w14:paraId="3E8CCC4B" w14:textId="77777777" w:rsidR="006233F2" w:rsidRDefault="006233F2">
      <w:pPr>
        <w:pStyle w:val="BodyText"/>
        <w:rPr>
          <w:sz w:val="12"/>
        </w:rPr>
      </w:pPr>
    </w:p>
    <w:p w14:paraId="3A86205B" w14:textId="77777777" w:rsidR="006233F2" w:rsidRDefault="006233F2">
      <w:pPr>
        <w:pStyle w:val="BodyText"/>
        <w:spacing w:before="55"/>
        <w:rPr>
          <w:sz w:val="12"/>
        </w:rPr>
      </w:pPr>
    </w:p>
    <w:p w14:paraId="469404FF" w14:textId="77777777" w:rsidR="006233F2" w:rsidRDefault="00466C7E">
      <w:pPr>
        <w:ind w:right="38"/>
        <w:jc w:val="right"/>
        <w:rPr>
          <w:sz w:val="12"/>
        </w:rPr>
      </w:pPr>
      <w:r>
        <w:rPr>
          <w:color w:val="231F20"/>
          <w:spacing w:val="-10"/>
          <w:w w:val="105"/>
          <w:sz w:val="12"/>
        </w:rPr>
        <w:t>0</w:t>
      </w:r>
    </w:p>
    <w:p w14:paraId="37907E7B" w14:textId="77777777" w:rsidR="006233F2" w:rsidRDefault="00466C7E">
      <w:pPr>
        <w:spacing w:before="4" w:after="25"/>
        <w:rPr>
          <w:sz w:val="7"/>
        </w:rPr>
      </w:pPr>
      <w:r>
        <w:br w:type="column"/>
      </w:r>
    </w:p>
    <w:p w14:paraId="3D511857" w14:textId="77777777" w:rsidR="006233F2" w:rsidRDefault="00466C7E">
      <w:pPr>
        <w:pStyle w:val="BodyText"/>
        <w:spacing w:line="20" w:lineRule="exact"/>
        <w:ind w:left="238"/>
        <w:rPr>
          <w:sz w:val="2"/>
        </w:rPr>
      </w:pPr>
      <w:r>
        <w:rPr>
          <w:noProof/>
          <w:sz w:val="2"/>
        </w:rPr>
        <mc:AlternateContent>
          <mc:Choice Requires="wpg">
            <w:drawing>
              <wp:inline distT="0" distB="0" distL="0" distR="0" wp14:anchorId="4BFEC8DC" wp14:editId="086C6E27">
                <wp:extent cx="3168015" cy="7620"/>
                <wp:effectExtent l="9525" t="0" r="0" b="1905"/>
                <wp:docPr id="1036" name="Group 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037" name="Graphic 1037"/>
                        <wps:cNvSpPr/>
                        <wps:spPr>
                          <a:xfrm>
                            <a:off x="0" y="381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74FAE5B1" id="Group 1036"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sa5SfG4CAACWBQAADgAAAAAAAAAAAAAAAAAu&#10;AgAAZHJzL2Uyb0RvYy54bWxQSwECLQAUAAYACAAAACEASmTdhNsAAAADAQAADwAAAAAAAAAAAAAA&#10;AADIBAAAZHJzL2Rvd25yZXYueG1sUEsFBgAAAAAEAAQA8wAAANAFAAAAAA==&#10;">
                <v:shape id="Graphic 1037"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" path="m,l3168001,e" filled="f" strokecolor="#751c66" strokeweight=".6pt">
                  <v:path arrowok="t"/>
                </v:shape>
                <w10:anchorlock/>
              </v:group>
            </w:pict>
          </mc:Fallback>
        </mc:AlternateContent>
      </w:r>
    </w:p>
    <w:p w14:paraId="6B1F8B68" w14:textId="77777777" w:rsidR="006233F2" w:rsidRDefault="00466C7E">
      <w:pPr>
        <w:pStyle w:val="ListParagraph"/>
        <w:numPr>
          <w:ilvl w:val="1"/>
          <w:numId w:val="21"/>
        </w:numPr>
        <w:tabs>
          <w:tab w:val="left" w:pos="450"/>
        </w:tabs>
        <w:spacing w:before="49" w:line="161" w:lineRule="exact"/>
        <w:ind w:left="450" w:hanging="212"/>
        <w:rPr>
          <w:sz w:val="14"/>
        </w:rPr>
      </w:pPr>
      <w:r>
        <w:rPr>
          <w:color w:val="231F20"/>
          <w:w w:val="90"/>
          <w:sz w:val="14"/>
        </w:rPr>
        <w:t>Based</w:t>
      </w:r>
      <w:r>
        <w:rPr>
          <w:color w:val="231F20"/>
          <w:spacing w:val="-7"/>
          <w:w w:val="90"/>
          <w:sz w:val="14"/>
        </w:rPr>
        <w:t xml:space="preserve"> </w:t>
      </w:r>
      <w:r>
        <w:rPr>
          <w:color w:val="231F20"/>
          <w:w w:val="90"/>
          <w:sz w:val="14"/>
        </w:rPr>
        <w:t>on</w:t>
      </w:r>
      <w:r>
        <w:rPr>
          <w:color w:val="231F20"/>
          <w:spacing w:val="-7"/>
          <w:w w:val="90"/>
          <w:sz w:val="14"/>
        </w:rPr>
        <w:t xml:space="preserve"> </w:t>
      </w:r>
      <w:r>
        <w:rPr>
          <w:color w:val="231F20"/>
          <w:w w:val="90"/>
          <w:sz w:val="14"/>
        </w:rPr>
        <w:t>a</w:t>
      </w:r>
      <w:r>
        <w:rPr>
          <w:color w:val="231F20"/>
          <w:spacing w:val="-7"/>
          <w:w w:val="90"/>
          <w:sz w:val="14"/>
        </w:rPr>
        <w:t xml:space="preserve"> </w:t>
      </w:r>
      <w:r>
        <w:rPr>
          <w:color w:val="231F20"/>
          <w:w w:val="90"/>
          <w:sz w:val="14"/>
        </w:rPr>
        <w:t>sample</w:t>
      </w:r>
      <w:r>
        <w:rPr>
          <w:color w:val="231F20"/>
          <w:spacing w:val="-7"/>
          <w:w w:val="90"/>
          <w:sz w:val="14"/>
        </w:rPr>
        <w:t xml:space="preserve"> </w:t>
      </w:r>
      <w:r>
        <w:rPr>
          <w:color w:val="231F20"/>
          <w:w w:val="90"/>
          <w:sz w:val="14"/>
        </w:rPr>
        <w:t>of</w:t>
      </w:r>
      <w:r>
        <w:rPr>
          <w:color w:val="231F20"/>
          <w:spacing w:val="-6"/>
          <w:w w:val="90"/>
          <w:sz w:val="14"/>
        </w:rPr>
        <w:t xml:space="preserve"> </w:t>
      </w:r>
      <w:r>
        <w:rPr>
          <w:color w:val="231F20"/>
          <w:w w:val="90"/>
          <w:sz w:val="14"/>
        </w:rPr>
        <w:t>20</w:t>
      </w:r>
      <w:r>
        <w:rPr>
          <w:color w:val="231F20"/>
          <w:spacing w:val="-7"/>
          <w:w w:val="90"/>
          <w:sz w:val="14"/>
        </w:rPr>
        <w:t xml:space="preserve"> </w:t>
      </w:r>
      <w:r>
        <w:rPr>
          <w:color w:val="231F20"/>
          <w:w w:val="90"/>
          <w:sz w:val="14"/>
        </w:rPr>
        <w:t>firms.</w:t>
      </w:r>
      <w:r>
        <w:rPr>
          <w:color w:val="231F20"/>
          <w:sz w:val="14"/>
        </w:rPr>
        <w:t xml:space="preserve"> </w:t>
      </w:r>
      <w:r>
        <w:rPr>
          <w:color w:val="231F20"/>
          <w:w w:val="90"/>
          <w:sz w:val="14"/>
        </w:rPr>
        <w:t>Source:</w:t>
      </w:r>
      <w:r>
        <w:rPr>
          <w:color w:val="231F20"/>
          <w:spacing w:val="17"/>
          <w:sz w:val="14"/>
        </w:rPr>
        <w:t xml:space="preserve"> </w:t>
      </w:r>
      <w:r>
        <w:rPr>
          <w:color w:val="231F20"/>
          <w:w w:val="90"/>
          <w:sz w:val="14"/>
        </w:rPr>
        <w:t>SNL</w:t>
      </w:r>
      <w:r>
        <w:rPr>
          <w:color w:val="231F20"/>
          <w:spacing w:val="-7"/>
          <w:w w:val="90"/>
          <w:sz w:val="14"/>
        </w:rPr>
        <w:t xml:space="preserve"> </w:t>
      </w:r>
      <w:r>
        <w:rPr>
          <w:color w:val="231F20"/>
          <w:w w:val="90"/>
          <w:sz w:val="14"/>
        </w:rPr>
        <w:t>Financials.</w:t>
      </w:r>
      <w:r>
        <w:rPr>
          <w:color w:val="231F20"/>
          <w:spacing w:val="17"/>
          <w:sz w:val="14"/>
        </w:rPr>
        <w:t xml:space="preserve"> </w:t>
      </w:r>
      <w:r>
        <w:rPr>
          <w:color w:val="231F20"/>
          <w:w w:val="90"/>
          <w:sz w:val="14"/>
        </w:rPr>
        <w:t>Data</w:t>
      </w:r>
      <w:r>
        <w:rPr>
          <w:color w:val="231F20"/>
          <w:spacing w:val="-7"/>
          <w:w w:val="90"/>
          <w:sz w:val="14"/>
        </w:rPr>
        <w:t xml:space="preserve"> </w:t>
      </w:r>
      <w:r>
        <w:rPr>
          <w:color w:val="231F20"/>
          <w:w w:val="90"/>
          <w:sz w:val="14"/>
        </w:rPr>
        <w:t>as</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end-</w:t>
      </w:r>
      <w:r>
        <w:rPr>
          <w:color w:val="231F20"/>
          <w:spacing w:val="-4"/>
          <w:w w:val="90"/>
          <w:sz w:val="14"/>
        </w:rPr>
        <w:t>2014.</w:t>
      </w:r>
    </w:p>
    <w:p w14:paraId="343411C3" w14:textId="77777777" w:rsidR="006233F2" w:rsidRDefault="00466C7E">
      <w:pPr>
        <w:pStyle w:val="ListParagraph"/>
        <w:numPr>
          <w:ilvl w:val="1"/>
          <w:numId w:val="21"/>
        </w:numPr>
        <w:tabs>
          <w:tab w:val="left" w:pos="451"/>
        </w:tabs>
        <w:spacing w:line="235" w:lineRule="auto"/>
        <w:ind w:right="510"/>
        <w:rPr>
          <w:sz w:val="14"/>
        </w:rPr>
      </w:pPr>
      <w:r>
        <w:rPr>
          <w:color w:val="231F20"/>
          <w:w w:val="85"/>
          <w:sz w:val="14"/>
        </w:rPr>
        <w:t>In addition to increasing competition, alternative capital could give rise to new risks</w:t>
      </w:r>
      <w:r>
        <w:rPr>
          <w:color w:val="231F20"/>
          <w:sz w:val="14"/>
        </w:rPr>
        <w:t xml:space="preserve"> </w:t>
      </w:r>
      <w:r>
        <w:rPr>
          <w:color w:val="231F20"/>
          <w:w w:val="90"/>
          <w:sz w:val="14"/>
        </w:rPr>
        <w:t>going</w:t>
      </w:r>
      <w:r>
        <w:rPr>
          <w:color w:val="231F20"/>
          <w:spacing w:val="-7"/>
          <w:w w:val="90"/>
          <w:sz w:val="14"/>
        </w:rPr>
        <w:t xml:space="preserve"> </w:t>
      </w:r>
      <w:r>
        <w:rPr>
          <w:color w:val="231F20"/>
          <w:w w:val="90"/>
          <w:sz w:val="14"/>
        </w:rPr>
        <w:t>forward.</w:t>
      </w:r>
      <w:r>
        <w:rPr>
          <w:color w:val="231F20"/>
          <w:spacing w:val="-2"/>
          <w:sz w:val="14"/>
        </w:rPr>
        <w:t xml:space="preserve"> </w:t>
      </w:r>
      <w:r>
        <w:rPr>
          <w:color w:val="231F20"/>
          <w:w w:val="90"/>
          <w:sz w:val="14"/>
        </w:rPr>
        <w:t>For</w:t>
      </w:r>
      <w:r>
        <w:rPr>
          <w:color w:val="231F20"/>
          <w:spacing w:val="-7"/>
          <w:w w:val="90"/>
          <w:sz w:val="14"/>
        </w:rPr>
        <w:t xml:space="preserve"> </w:t>
      </w:r>
      <w:r>
        <w:rPr>
          <w:color w:val="231F20"/>
          <w:w w:val="90"/>
          <w:sz w:val="14"/>
        </w:rPr>
        <w:t>instance,</w:t>
      </w:r>
      <w:r>
        <w:rPr>
          <w:color w:val="231F20"/>
          <w:spacing w:val="-7"/>
          <w:w w:val="90"/>
          <w:sz w:val="14"/>
        </w:rPr>
        <w:t xml:space="preserve"> </w:t>
      </w:r>
      <w:r>
        <w:rPr>
          <w:color w:val="231F20"/>
          <w:w w:val="90"/>
          <w:sz w:val="14"/>
        </w:rPr>
        <w:t>catastrophe</w:t>
      </w:r>
      <w:r>
        <w:rPr>
          <w:color w:val="231F20"/>
          <w:spacing w:val="-6"/>
          <w:w w:val="90"/>
          <w:sz w:val="14"/>
        </w:rPr>
        <w:t xml:space="preserve"> </w:t>
      </w:r>
      <w:r>
        <w:rPr>
          <w:color w:val="231F20"/>
          <w:w w:val="90"/>
          <w:sz w:val="14"/>
        </w:rPr>
        <w:t>bonds</w:t>
      </w:r>
      <w:r>
        <w:rPr>
          <w:color w:val="231F20"/>
          <w:spacing w:val="-7"/>
          <w:w w:val="90"/>
          <w:sz w:val="14"/>
        </w:rPr>
        <w:t xml:space="preserve"> </w:t>
      </w:r>
      <w:r>
        <w:rPr>
          <w:color w:val="231F20"/>
          <w:w w:val="90"/>
          <w:sz w:val="14"/>
        </w:rPr>
        <w:t>distribute</w:t>
      </w:r>
      <w:r>
        <w:rPr>
          <w:color w:val="231F20"/>
          <w:spacing w:val="-7"/>
          <w:w w:val="90"/>
          <w:sz w:val="14"/>
        </w:rPr>
        <w:t xml:space="preserve"> </w:t>
      </w:r>
      <w:r>
        <w:rPr>
          <w:color w:val="231F20"/>
          <w:w w:val="90"/>
          <w:sz w:val="14"/>
        </w:rPr>
        <w:t>risk</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other</w:t>
      </w:r>
      <w:r>
        <w:rPr>
          <w:color w:val="231F20"/>
          <w:spacing w:val="-6"/>
          <w:w w:val="90"/>
          <w:sz w:val="14"/>
        </w:rPr>
        <w:t xml:space="preserve"> </w:t>
      </w:r>
      <w:r>
        <w:rPr>
          <w:color w:val="231F20"/>
          <w:w w:val="90"/>
          <w:sz w:val="14"/>
        </w:rPr>
        <w:t>parts</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the</w:t>
      </w:r>
      <w:r>
        <w:rPr>
          <w:color w:val="231F20"/>
          <w:sz w:val="14"/>
        </w:rPr>
        <w:t xml:space="preserve"> </w:t>
      </w:r>
      <w:r>
        <w:rPr>
          <w:color w:val="231F20"/>
          <w:w w:val="90"/>
          <w:sz w:val="14"/>
        </w:rPr>
        <w:t>financial</w:t>
      </w:r>
      <w:r>
        <w:rPr>
          <w:color w:val="231F20"/>
          <w:spacing w:val="-1"/>
          <w:w w:val="90"/>
          <w:sz w:val="14"/>
        </w:rPr>
        <w:t xml:space="preserve"> </w:t>
      </w:r>
      <w:r>
        <w:rPr>
          <w:color w:val="231F20"/>
          <w:w w:val="90"/>
          <w:sz w:val="14"/>
        </w:rPr>
        <w:t>system,</w:t>
      </w:r>
      <w:r>
        <w:rPr>
          <w:color w:val="231F20"/>
          <w:spacing w:val="-1"/>
          <w:w w:val="90"/>
          <w:sz w:val="14"/>
        </w:rPr>
        <w:t xml:space="preserve"> </w:t>
      </w:r>
      <w:r>
        <w:rPr>
          <w:color w:val="231F20"/>
          <w:w w:val="90"/>
          <w:sz w:val="14"/>
        </w:rPr>
        <w:t>but</w:t>
      </w:r>
      <w:r>
        <w:rPr>
          <w:color w:val="231F20"/>
          <w:spacing w:val="-1"/>
          <w:w w:val="90"/>
          <w:sz w:val="14"/>
        </w:rPr>
        <w:t xml:space="preserve"> </w:t>
      </w:r>
      <w:r>
        <w:rPr>
          <w:color w:val="231F20"/>
          <w:w w:val="90"/>
          <w:sz w:val="14"/>
        </w:rPr>
        <w:t>in</w:t>
      </w:r>
      <w:r>
        <w:rPr>
          <w:color w:val="231F20"/>
          <w:spacing w:val="-1"/>
          <w:w w:val="90"/>
          <w:sz w:val="14"/>
        </w:rPr>
        <w:t xml:space="preserve"> </w:t>
      </w:r>
      <w:r>
        <w:rPr>
          <w:color w:val="231F20"/>
          <w:w w:val="90"/>
          <w:sz w:val="14"/>
        </w:rPr>
        <w:t>so</w:t>
      </w:r>
      <w:r>
        <w:rPr>
          <w:color w:val="231F20"/>
          <w:spacing w:val="-1"/>
          <w:w w:val="90"/>
          <w:sz w:val="14"/>
        </w:rPr>
        <w:t xml:space="preserve"> </w:t>
      </w:r>
      <w:r>
        <w:rPr>
          <w:color w:val="231F20"/>
          <w:w w:val="90"/>
          <w:sz w:val="14"/>
        </w:rPr>
        <w:t>doing</w:t>
      </w:r>
      <w:r>
        <w:rPr>
          <w:color w:val="231F20"/>
          <w:spacing w:val="-1"/>
          <w:w w:val="90"/>
          <w:sz w:val="14"/>
        </w:rPr>
        <w:t xml:space="preserve"> </w:t>
      </w:r>
      <w:r>
        <w:rPr>
          <w:color w:val="231F20"/>
          <w:w w:val="90"/>
          <w:sz w:val="14"/>
        </w:rPr>
        <w:t>create</w:t>
      </w:r>
      <w:r>
        <w:rPr>
          <w:color w:val="231F20"/>
          <w:spacing w:val="-1"/>
          <w:w w:val="90"/>
          <w:sz w:val="14"/>
        </w:rPr>
        <w:t xml:space="preserve"> </w:t>
      </w:r>
      <w:r>
        <w:rPr>
          <w:color w:val="231F20"/>
          <w:w w:val="90"/>
          <w:sz w:val="14"/>
        </w:rPr>
        <w:t>connections</w:t>
      </w:r>
      <w:r>
        <w:rPr>
          <w:color w:val="231F20"/>
          <w:spacing w:val="-1"/>
          <w:w w:val="90"/>
          <w:sz w:val="14"/>
        </w:rPr>
        <w:t xml:space="preserve"> </w:t>
      </w:r>
      <w:r>
        <w:rPr>
          <w:color w:val="231F20"/>
          <w:w w:val="90"/>
          <w:sz w:val="14"/>
        </w:rPr>
        <w:t>between</w:t>
      </w:r>
      <w:r>
        <w:rPr>
          <w:color w:val="231F20"/>
          <w:spacing w:val="-1"/>
          <w:w w:val="90"/>
          <w:sz w:val="14"/>
        </w:rPr>
        <w:t xml:space="preserve"> </w:t>
      </w:r>
      <w:r>
        <w:rPr>
          <w:color w:val="231F20"/>
          <w:w w:val="90"/>
          <w:sz w:val="14"/>
        </w:rPr>
        <w:t>insurance</w:t>
      </w:r>
      <w:r>
        <w:rPr>
          <w:color w:val="231F20"/>
          <w:spacing w:val="-1"/>
          <w:w w:val="90"/>
          <w:sz w:val="14"/>
        </w:rPr>
        <w:t xml:space="preserve"> </w:t>
      </w:r>
      <w:r>
        <w:rPr>
          <w:color w:val="231F20"/>
          <w:w w:val="90"/>
          <w:sz w:val="14"/>
        </w:rPr>
        <w:t>risks</w:t>
      </w:r>
      <w:r>
        <w:rPr>
          <w:color w:val="231F20"/>
          <w:spacing w:val="-1"/>
          <w:w w:val="90"/>
          <w:sz w:val="14"/>
        </w:rPr>
        <w:t xml:space="preserve"> </w:t>
      </w:r>
      <w:r>
        <w:rPr>
          <w:color w:val="231F20"/>
          <w:w w:val="90"/>
          <w:sz w:val="14"/>
        </w:rPr>
        <w:t>and</w:t>
      </w:r>
      <w:r>
        <w:rPr>
          <w:color w:val="231F20"/>
          <w:sz w:val="14"/>
        </w:rPr>
        <w:t xml:space="preserve"> </w:t>
      </w:r>
      <w:r>
        <w:rPr>
          <w:color w:val="231F20"/>
          <w:w w:val="85"/>
          <w:sz w:val="14"/>
        </w:rPr>
        <w:t>other financial intermediaries.</w:t>
      </w:r>
      <w:r>
        <w:rPr>
          <w:color w:val="231F20"/>
          <w:spacing w:val="37"/>
          <w:sz w:val="14"/>
        </w:rPr>
        <w:t xml:space="preserve"> </w:t>
      </w:r>
      <w:r>
        <w:rPr>
          <w:color w:val="231F20"/>
          <w:w w:val="85"/>
          <w:sz w:val="14"/>
        </w:rPr>
        <w:t>The FPC has asked Bank staff to review these risks in</w:t>
      </w:r>
      <w:r>
        <w:rPr>
          <w:color w:val="231F20"/>
          <w:sz w:val="14"/>
        </w:rPr>
        <w:t xml:space="preserve"> the</w:t>
      </w:r>
      <w:r>
        <w:rPr>
          <w:color w:val="231F20"/>
          <w:spacing w:val="-11"/>
          <w:sz w:val="14"/>
        </w:rPr>
        <w:t xml:space="preserve"> </w:t>
      </w:r>
      <w:r>
        <w:rPr>
          <w:color w:val="231F20"/>
          <w:sz w:val="14"/>
        </w:rPr>
        <w:t>first</w:t>
      </w:r>
      <w:r>
        <w:rPr>
          <w:color w:val="231F20"/>
          <w:spacing w:val="-11"/>
          <w:sz w:val="14"/>
        </w:rPr>
        <w:t xml:space="preserve"> </w:t>
      </w:r>
      <w:r>
        <w:rPr>
          <w:color w:val="231F20"/>
          <w:sz w:val="14"/>
        </w:rPr>
        <w:t>half</w:t>
      </w:r>
      <w:r>
        <w:rPr>
          <w:color w:val="231F20"/>
          <w:spacing w:val="-11"/>
          <w:sz w:val="14"/>
        </w:rPr>
        <w:t xml:space="preserve"> </w:t>
      </w:r>
      <w:r>
        <w:rPr>
          <w:color w:val="231F20"/>
          <w:sz w:val="14"/>
        </w:rPr>
        <w:t>of</w:t>
      </w:r>
      <w:r>
        <w:rPr>
          <w:color w:val="231F20"/>
          <w:spacing w:val="-11"/>
          <w:sz w:val="14"/>
        </w:rPr>
        <w:t xml:space="preserve"> </w:t>
      </w:r>
      <w:r>
        <w:rPr>
          <w:color w:val="231F20"/>
          <w:sz w:val="14"/>
        </w:rPr>
        <w:t>2016.</w:t>
      </w:r>
    </w:p>
    <w:p w14:paraId="4C9A3EC7"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5" w:space="720" w:equalWidth="0">
            <w:col w:w="648" w:space="40"/>
            <w:col w:w="2182" w:space="39"/>
            <w:col w:w="679" w:space="82"/>
            <w:col w:w="472" w:space="1034"/>
            <w:col w:w="5601"/>
          </w:cols>
        </w:sectPr>
      </w:pPr>
    </w:p>
    <w:p w14:paraId="5467496F" w14:textId="77777777" w:rsidR="006233F2" w:rsidRDefault="00466C7E">
      <w:pPr>
        <w:spacing w:before="23"/>
        <w:ind w:left="85"/>
        <w:rPr>
          <w:sz w:val="11"/>
        </w:rPr>
      </w:pPr>
      <w:r>
        <w:rPr>
          <w:color w:val="231F20"/>
          <w:w w:val="90"/>
          <w:sz w:val="11"/>
        </w:rPr>
        <w:t>Source:</w:t>
      </w:r>
      <w:r>
        <w:rPr>
          <w:color w:val="231F20"/>
          <w:spacing w:val="19"/>
          <w:sz w:val="11"/>
        </w:rPr>
        <w:t xml:space="preserve"> </w:t>
      </w:r>
      <w:r>
        <w:rPr>
          <w:color w:val="231F20"/>
          <w:w w:val="90"/>
          <w:sz w:val="11"/>
        </w:rPr>
        <w:t>PRA</w:t>
      </w:r>
      <w:r>
        <w:rPr>
          <w:color w:val="231F20"/>
          <w:spacing w:val="-3"/>
          <w:w w:val="90"/>
          <w:sz w:val="11"/>
        </w:rPr>
        <w:t xml:space="preserve"> </w:t>
      </w:r>
      <w:r>
        <w:rPr>
          <w:color w:val="231F20"/>
          <w:w w:val="90"/>
          <w:sz w:val="11"/>
        </w:rPr>
        <w:t>regulatory</w:t>
      </w:r>
      <w:r>
        <w:rPr>
          <w:color w:val="231F20"/>
          <w:spacing w:val="-3"/>
          <w:w w:val="90"/>
          <w:sz w:val="11"/>
        </w:rPr>
        <w:t xml:space="preserve"> </w:t>
      </w:r>
      <w:r>
        <w:rPr>
          <w:color w:val="231F20"/>
          <w:spacing w:val="-2"/>
          <w:w w:val="90"/>
          <w:sz w:val="11"/>
        </w:rPr>
        <w:t>returns.</w:t>
      </w:r>
    </w:p>
    <w:p w14:paraId="19790BCE" w14:textId="77777777" w:rsidR="006233F2" w:rsidRDefault="006233F2">
      <w:pPr>
        <w:pStyle w:val="BodyText"/>
        <w:spacing w:before="4"/>
        <w:rPr>
          <w:sz w:val="11"/>
        </w:rPr>
      </w:pPr>
    </w:p>
    <w:p w14:paraId="53C6A791" w14:textId="77777777" w:rsidR="006233F2" w:rsidRDefault="00466C7E">
      <w:pPr>
        <w:pStyle w:val="ListParagraph"/>
        <w:numPr>
          <w:ilvl w:val="0"/>
          <w:numId w:val="20"/>
        </w:numPr>
        <w:tabs>
          <w:tab w:val="left" w:pos="254"/>
        </w:tabs>
        <w:ind w:left="254" w:hanging="169"/>
        <w:rPr>
          <w:sz w:val="11"/>
        </w:rPr>
      </w:pPr>
      <w:r>
        <w:rPr>
          <w:color w:val="231F20"/>
          <w:w w:val="90"/>
          <w:sz w:val="11"/>
        </w:rPr>
        <w:t>Data</w:t>
      </w:r>
      <w:r>
        <w:rPr>
          <w:color w:val="231F20"/>
          <w:spacing w:val="1"/>
          <w:sz w:val="11"/>
        </w:rPr>
        <w:t xml:space="preserve"> </w:t>
      </w:r>
      <w:r>
        <w:rPr>
          <w:color w:val="231F20"/>
          <w:w w:val="90"/>
          <w:sz w:val="11"/>
        </w:rPr>
        <w:t>to</w:t>
      </w:r>
      <w:r>
        <w:rPr>
          <w:color w:val="231F20"/>
          <w:spacing w:val="1"/>
          <w:sz w:val="11"/>
        </w:rPr>
        <w:t xml:space="preserve"> </w:t>
      </w:r>
      <w:r>
        <w:rPr>
          <w:color w:val="231F20"/>
          <w:w w:val="90"/>
          <w:sz w:val="11"/>
        </w:rPr>
        <w:t>end-</w:t>
      </w:r>
      <w:r>
        <w:rPr>
          <w:color w:val="231F20"/>
          <w:spacing w:val="-2"/>
          <w:w w:val="90"/>
          <w:sz w:val="11"/>
        </w:rPr>
        <w:t>2014.</w:t>
      </w:r>
    </w:p>
    <w:p w14:paraId="07173554" w14:textId="77777777" w:rsidR="006233F2" w:rsidRDefault="00466C7E">
      <w:pPr>
        <w:pStyle w:val="ListParagraph"/>
        <w:numPr>
          <w:ilvl w:val="0"/>
          <w:numId w:val="20"/>
        </w:numPr>
        <w:tabs>
          <w:tab w:val="left" w:pos="254"/>
        </w:tabs>
        <w:spacing w:before="3"/>
        <w:ind w:left="254" w:hanging="169"/>
        <w:rPr>
          <w:sz w:val="11"/>
        </w:rPr>
      </w:pPr>
      <w:r>
        <w:rPr>
          <w:color w:val="231F20"/>
          <w:w w:val="85"/>
          <w:sz w:val="11"/>
        </w:rPr>
        <w:t>General</w:t>
      </w:r>
      <w:r>
        <w:rPr>
          <w:color w:val="231F20"/>
          <w:spacing w:val="6"/>
          <w:sz w:val="11"/>
        </w:rPr>
        <w:t xml:space="preserve"> </w:t>
      </w:r>
      <w:r>
        <w:rPr>
          <w:color w:val="231F20"/>
          <w:w w:val="85"/>
          <w:sz w:val="11"/>
        </w:rPr>
        <w:t>insurers</w:t>
      </w:r>
      <w:r>
        <w:rPr>
          <w:color w:val="231F20"/>
          <w:spacing w:val="7"/>
          <w:sz w:val="11"/>
        </w:rPr>
        <w:t xml:space="preserve"> </w:t>
      </w:r>
      <w:r>
        <w:rPr>
          <w:color w:val="231F20"/>
          <w:w w:val="85"/>
          <w:sz w:val="11"/>
        </w:rPr>
        <w:t>excludes</w:t>
      </w:r>
      <w:r>
        <w:rPr>
          <w:color w:val="231F20"/>
          <w:spacing w:val="7"/>
          <w:sz w:val="11"/>
        </w:rPr>
        <w:t xml:space="preserve"> </w:t>
      </w:r>
      <w:r>
        <w:rPr>
          <w:color w:val="231F20"/>
          <w:w w:val="85"/>
          <w:sz w:val="11"/>
        </w:rPr>
        <w:t>Lloyd’s</w:t>
      </w:r>
      <w:r>
        <w:rPr>
          <w:color w:val="231F20"/>
          <w:spacing w:val="6"/>
          <w:sz w:val="11"/>
        </w:rPr>
        <w:t xml:space="preserve"> </w:t>
      </w:r>
      <w:r>
        <w:rPr>
          <w:color w:val="231F20"/>
          <w:w w:val="85"/>
          <w:sz w:val="11"/>
        </w:rPr>
        <w:t>of</w:t>
      </w:r>
      <w:r>
        <w:rPr>
          <w:color w:val="231F20"/>
          <w:spacing w:val="7"/>
          <w:sz w:val="11"/>
        </w:rPr>
        <w:t xml:space="preserve"> </w:t>
      </w:r>
      <w:r>
        <w:rPr>
          <w:color w:val="231F20"/>
          <w:spacing w:val="-2"/>
          <w:w w:val="85"/>
          <w:sz w:val="11"/>
        </w:rPr>
        <w:t>London.</w:t>
      </w:r>
    </w:p>
    <w:p w14:paraId="20658E37" w14:textId="77777777" w:rsidR="006233F2" w:rsidRDefault="00466C7E">
      <w:pPr>
        <w:pStyle w:val="ListParagraph"/>
        <w:numPr>
          <w:ilvl w:val="1"/>
          <w:numId w:val="24"/>
        </w:numPr>
        <w:tabs>
          <w:tab w:val="left" w:pos="298"/>
        </w:tabs>
        <w:spacing w:before="4" w:line="235" w:lineRule="auto"/>
        <w:ind w:right="418"/>
        <w:rPr>
          <w:sz w:val="14"/>
        </w:rPr>
      </w:pPr>
      <w:r>
        <w:br w:type="column"/>
      </w:r>
      <w:r>
        <w:rPr>
          <w:color w:val="231F20"/>
          <w:w w:val="90"/>
          <w:sz w:val="14"/>
        </w:rPr>
        <w:t>The</w:t>
      </w:r>
      <w:r>
        <w:rPr>
          <w:color w:val="231F20"/>
          <w:spacing w:val="-2"/>
          <w:w w:val="90"/>
          <w:sz w:val="14"/>
        </w:rPr>
        <w:t xml:space="preserve"> </w:t>
      </w:r>
      <w:r>
        <w:rPr>
          <w:color w:val="231F20"/>
          <w:w w:val="90"/>
          <w:sz w:val="14"/>
        </w:rPr>
        <w:t>effective</w:t>
      </w:r>
      <w:r>
        <w:rPr>
          <w:color w:val="231F20"/>
          <w:spacing w:val="-2"/>
          <w:w w:val="90"/>
          <w:sz w:val="14"/>
        </w:rPr>
        <w:t xml:space="preserve"> </w:t>
      </w:r>
      <w:r>
        <w:rPr>
          <w:color w:val="231F20"/>
          <w:w w:val="90"/>
          <w:sz w:val="14"/>
        </w:rPr>
        <w:t>requirement</w:t>
      </w:r>
      <w:r>
        <w:rPr>
          <w:color w:val="231F20"/>
          <w:spacing w:val="-2"/>
          <w:w w:val="90"/>
          <w:sz w:val="14"/>
        </w:rPr>
        <w:t xml:space="preserve"> </w:t>
      </w:r>
      <w:r>
        <w:rPr>
          <w:color w:val="231F20"/>
          <w:w w:val="90"/>
          <w:sz w:val="14"/>
        </w:rPr>
        <w:t>for</w:t>
      </w:r>
      <w:r>
        <w:rPr>
          <w:color w:val="231F20"/>
          <w:spacing w:val="-2"/>
          <w:w w:val="90"/>
          <w:sz w:val="14"/>
        </w:rPr>
        <w:t xml:space="preserve"> </w:t>
      </w:r>
      <w:r>
        <w:rPr>
          <w:color w:val="231F20"/>
          <w:w w:val="90"/>
          <w:sz w:val="14"/>
        </w:rPr>
        <w:t>policyholders</w:t>
      </w:r>
      <w:r>
        <w:rPr>
          <w:color w:val="231F20"/>
          <w:spacing w:val="-2"/>
          <w:w w:val="90"/>
          <w:sz w:val="14"/>
        </w:rPr>
        <w:t xml:space="preserve"> </w:t>
      </w:r>
      <w:r>
        <w:rPr>
          <w:color w:val="231F20"/>
          <w:w w:val="90"/>
          <w:sz w:val="14"/>
        </w:rPr>
        <w:t>to</w:t>
      </w:r>
      <w:r>
        <w:rPr>
          <w:color w:val="231F20"/>
          <w:spacing w:val="-2"/>
          <w:w w:val="90"/>
          <w:sz w:val="14"/>
        </w:rPr>
        <w:t xml:space="preserve"> </w:t>
      </w:r>
      <w:r>
        <w:rPr>
          <w:color w:val="231F20"/>
          <w:w w:val="90"/>
          <w:sz w:val="14"/>
        </w:rPr>
        <w:t>buy</w:t>
      </w:r>
      <w:r>
        <w:rPr>
          <w:color w:val="231F20"/>
          <w:spacing w:val="-2"/>
          <w:w w:val="90"/>
          <w:sz w:val="14"/>
        </w:rPr>
        <w:t xml:space="preserve"> </w:t>
      </w:r>
      <w:r>
        <w:rPr>
          <w:color w:val="231F20"/>
          <w:w w:val="90"/>
          <w:sz w:val="14"/>
        </w:rPr>
        <w:t>an</w:t>
      </w:r>
      <w:r>
        <w:rPr>
          <w:color w:val="231F20"/>
          <w:spacing w:val="-2"/>
          <w:w w:val="90"/>
          <w:sz w:val="14"/>
        </w:rPr>
        <w:t xml:space="preserve"> </w:t>
      </w:r>
      <w:r>
        <w:rPr>
          <w:color w:val="231F20"/>
          <w:w w:val="90"/>
          <w:sz w:val="14"/>
        </w:rPr>
        <w:t>annuity</w:t>
      </w:r>
      <w:r>
        <w:rPr>
          <w:color w:val="231F20"/>
          <w:spacing w:val="-2"/>
          <w:w w:val="90"/>
          <w:sz w:val="14"/>
        </w:rPr>
        <w:t xml:space="preserve"> </w:t>
      </w:r>
      <w:r>
        <w:rPr>
          <w:color w:val="231F20"/>
          <w:w w:val="90"/>
          <w:sz w:val="14"/>
        </w:rPr>
        <w:t>at</w:t>
      </w:r>
      <w:r>
        <w:rPr>
          <w:color w:val="231F20"/>
          <w:spacing w:val="-2"/>
          <w:w w:val="90"/>
          <w:sz w:val="14"/>
        </w:rPr>
        <w:t xml:space="preserve"> </w:t>
      </w:r>
      <w:r>
        <w:rPr>
          <w:color w:val="231F20"/>
          <w:w w:val="90"/>
          <w:sz w:val="14"/>
        </w:rPr>
        <w:t>retirement</w:t>
      </w:r>
      <w:r>
        <w:rPr>
          <w:color w:val="231F20"/>
          <w:spacing w:val="-2"/>
          <w:w w:val="90"/>
          <w:sz w:val="14"/>
        </w:rPr>
        <w:t xml:space="preserve"> </w:t>
      </w:r>
      <w:r>
        <w:rPr>
          <w:color w:val="231F20"/>
          <w:w w:val="90"/>
          <w:sz w:val="14"/>
        </w:rPr>
        <w:t>was</w:t>
      </w:r>
      <w:r>
        <w:rPr>
          <w:color w:val="231F20"/>
          <w:sz w:val="14"/>
        </w:rPr>
        <w:t xml:space="preserve"> </w:t>
      </w:r>
      <w:r>
        <w:rPr>
          <w:color w:val="231F20"/>
          <w:spacing w:val="-2"/>
          <w:w w:val="90"/>
          <w:sz w:val="14"/>
        </w:rPr>
        <w:t>removed by lowering the tax rate on withdrawals from defined contribution pensions</w:t>
      </w:r>
      <w:r>
        <w:rPr>
          <w:color w:val="231F20"/>
          <w:sz w:val="14"/>
        </w:rPr>
        <w:t xml:space="preserve"> </w:t>
      </w:r>
      <w:r>
        <w:rPr>
          <w:color w:val="231F20"/>
          <w:spacing w:val="-4"/>
          <w:sz w:val="14"/>
        </w:rPr>
        <w:t>from</w:t>
      </w:r>
      <w:r>
        <w:rPr>
          <w:color w:val="231F20"/>
          <w:spacing w:val="-11"/>
          <w:sz w:val="14"/>
        </w:rPr>
        <w:t xml:space="preserve"> </w:t>
      </w:r>
      <w:r>
        <w:rPr>
          <w:color w:val="231F20"/>
          <w:spacing w:val="-4"/>
          <w:sz w:val="14"/>
        </w:rPr>
        <w:t>55%</w:t>
      </w:r>
      <w:r>
        <w:rPr>
          <w:color w:val="231F20"/>
          <w:spacing w:val="-11"/>
          <w:sz w:val="14"/>
        </w:rPr>
        <w:t xml:space="preserve"> </w:t>
      </w:r>
      <w:r>
        <w:rPr>
          <w:color w:val="231F20"/>
          <w:spacing w:val="-4"/>
          <w:sz w:val="14"/>
        </w:rPr>
        <w:t>to</w:t>
      </w:r>
      <w:r>
        <w:rPr>
          <w:color w:val="231F20"/>
          <w:spacing w:val="-11"/>
          <w:sz w:val="14"/>
        </w:rPr>
        <w:t xml:space="preserve"> </w:t>
      </w:r>
      <w:r>
        <w:rPr>
          <w:color w:val="231F20"/>
          <w:spacing w:val="-4"/>
          <w:sz w:val="14"/>
        </w:rPr>
        <w:t>the</w:t>
      </w:r>
      <w:r>
        <w:rPr>
          <w:color w:val="231F20"/>
          <w:spacing w:val="-11"/>
          <w:sz w:val="14"/>
        </w:rPr>
        <w:t xml:space="preserve"> </w:t>
      </w:r>
      <w:r>
        <w:rPr>
          <w:color w:val="231F20"/>
          <w:spacing w:val="-4"/>
          <w:sz w:val="14"/>
        </w:rPr>
        <w:t>relevant</w:t>
      </w:r>
      <w:r>
        <w:rPr>
          <w:color w:val="231F20"/>
          <w:spacing w:val="-11"/>
          <w:sz w:val="14"/>
        </w:rPr>
        <w:t xml:space="preserve"> </w:t>
      </w:r>
      <w:r>
        <w:rPr>
          <w:color w:val="231F20"/>
          <w:spacing w:val="-4"/>
          <w:sz w:val="14"/>
        </w:rPr>
        <w:t>marginal</w:t>
      </w:r>
      <w:r>
        <w:rPr>
          <w:color w:val="231F20"/>
          <w:spacing w:val="-11"/>
          <w:sz w:val="14"/>
        </w:rPr>
        <w:t xml:space="preserve"> </w:t>
      </w:r>
      <w:r>
        <w:rPr>
          <w:color w:val="231F20"/>
          <w:spacing w:val="-4"/>
          <w:sz w:val="14"/>
        </w:rPr>
        <w:t>rate</w:t>
      </w:r>
      <w:r>
        <w:rPr>
          <w:color w:val="231F20"/>
          <w:spacing w:val="-11"/>
          <w:sz w:val="14"/>
        </w:rPr>
        <w:t xml:space="preserve"> </w:t>
      </w:r>
      <w:r>
        <w:rPr>
          <w:color w:val="231F20"/>
          <w:spacing w:val="-4"/>
          <w:sz w:val="14"/>
        </w:rPr>
        <w:t>of</w:t>
      </w:r>
      <w:r>
        <w:rPr>
          <w:color w:val="231F20"/>
          <w:spacing w:val="-11"/>
          <w:sz w:val="14"/>
        </w:rPr>
        <w:t xml:space="preserve"> </w:t>
      </w:r>
      <w:r>
        <w:rPr>
          <w:color w:val="231F20"/>
          <w:spacing w:val="-4"/>
          <w:sz w:val="14"/>
        </w:rPr>
        <w:t>income</w:t>
      </w:r>
      <w:r>
        <w:rPr>
          <w:color w:val="231F20"/>
          <w:spacing w:val="-11"/>
          <w:sz w:val="14"/>
        </w:rPr>
        <w:t xml:space="preserve"> </w:t>
      </w:r>
      <w:r>
        <w:rPr>
          <w:color w:val="231F20"/>
          <w:spacing w:val="-4"/>
          <w:sz w:val="14"/>
        </w:rPr>
        <w:t>tax.</w:t>
      </w:r>
    </w:p>
    <w:p w14:paraId="730D9E62" w14:textId="77777777" w:rsidR="006233F2" w:rsidRDefault="00466C7E">
      <w:pPr>
        <w:pStyle w:val="ListParagraph"/>
        <w:numPr>
          <w:ilvl w:val="1"/>
          <w:numId w:val="24"/>
        </w:numPr>
        <w:tabs>
          <w:tab w:val="left" w:pos="297"/>
        </w:tabs>
        <w:spacing w:line="162" w:lineRule="exact"/>
        <w:ind w:left="297" w:hanging="212"/>
        <w:rPr>
          <w:sz w:val="14"/>
        </w:rPr>
      </w:pPr>
      <w:r>
        <w:rPr>
          <w:color w:val="231F20"/>
          <w:w w:val="90"/>
          <w:sz w:val="14"/>
        </w:rPr>
        <w:t>Source:</w:t>
      </w:r>
      <w:r>
        <w:rPr>
          <w:color w:val="231F20"/>
          <w:spacing w:val="12"/>
          <w:sz w:val="14"/>
        </w:rPr>
        <w:t xml:space="preserve"> </w:t>
      </w:r>
      <w:r>
        <w:rPr>
          <w:color w:val="231F20"/>
          <w:w w:val="90"/>
          <w:sz w:val="14"/>
        </w:rPr>
        <w:t>Association</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British</w:t>
      </w:r>
      <w:r>
        <w:rPr>
          <w:color w:val="231F20"/>
          <w:spacing w:val="-7"/>
          <w:w w:val="90"/>
          <w:sz w:val="14"/>
        </w:rPr>
        <w:t xml:space="preserve"> </w:t>
      </w:r>
      <w:r>
        <w:rPr>
          <w:color w:val="231F20"/>
          <w:w w:val="90"/>
          <w:sz w:val="14"/>
        </w:rPr>
        <w:t>Insurers.</w:t>
      </w:r>
      <w:r>
        <w:rPr>
          <w:color w:val="231F20"/>
          <w:spacing w:val="18"/>
          <w:sz w:val="14"/>
        </w:rPr>
        <w:t xml:space="preserve"> </w:t>
      </w:r>
      <w:r>
        <w:rPr>
          <w:color w:val="231F20"/>
          <w:w w:val="90"/>
          <w:sz w:val="14"/>
        </w:rPr>
        <w:t>Data</w:t>
      </w:r>
      <w:r>
        <w:rPr>
          <w:color w:val="231F20"/>
          <w:spacing w:val="-6"/>
          <w:w w:val="90"/>
          <w:sz w:val="14"/>
        </w:rPr>
        <w:t xml:space="preserve"> </w:t>
      </w:r>
      <w:r>
        <w:rPr>
          <w:color w:val="231F20"/>
          <w:w w:val="90"/>
          <w:sz w:val="14"/>
        </w:rPr>
        <w:t>as</w:t>
      </w:r>
      <w:r>
        <w:rPr>
          <w:color w:val="231F20"/>
          <w:spacing w:val="-7"/>
          <w:w w:val="90"/>
          <w:sz w:val="14"/>
        </w:rPr>
        <w:t xml:space="preserve"> </w:t>
      </w:r>
      <w:r>
        <w:rPr>
          <w:color w:val="231F20"/>
          <w:w w:val="90"/>
          <w:sz w:val="14"/>
        </w:rPr>
        <w:t>of</w:t>
      </w:r>
      <w:r>
        <w:rPr>
          <w:color w:val="231F20"/>
          <w:spacing w:val="-7"/>
          <w:w w:val="90"/>
          <w:sz w:val="14"/>
        </w:rPr>
        <w:t xml:space="preserve"> </w:t>
      </w:r>
      <w:r>
        <w:rPr>
          <w:color w:val="231F20"/>
          <w:w w:val="90"/>
          <w:sz w:val="14"/>
        </w:rPr>
        <w:t>end-Q3</w:t>
      </w:r>
      <w:r>
        <w:rPr>
          <w:color w:val="231F20"/>
          <w:spacing w:val="-7"/>
          <w:w w:val="90"/>
          <w:sz w:val="14"/>
        </w:rPr>
        <w:t xml:space="preserve"> </w:t>
      </w:r>
      <w:r>
        <w:rPr>
          <w:color w:val="231F20"/>
          <w:spacing w:val="-4"/>
          <w:w w:val="90"/>
          <w:sz w:val="14"/>
        </w:rPr>
        <w:t>2015.</w:t>
      </w:r>
    </w:p>
    <w:p w14:paraId="6C81FD9A" w14:textId="77777777" w:rsidR="006233F2" w:rsidRDefault="006233F2">
      <w:pPr>
        <w:pStyle w:val="ListParagraph"/>
        <w:spacing w:line="162" w:lineRule="exact"/>
        <w:rPr>
          <w:sz w:val="14"/>
        </w:rPr>
        <w:sectPr w:rsidR="006233F2">
          <w:type w:val="continuous"/>
          <w:pgSz w:w="11910" w:h="16840"/>
          <w:pgMar w:top="1540" w:right="425" w:bottom="0" w:left="708" w:header="425" w:footer="0" w:gutter="0"/>
          <w:cols w:num="2" w:space="720" w:equalWidth="0">
            <w:col w:w="2263" w:space="3066"/>
            <w:col w:w="5448"/>
          </w:cols>
        </w:sectPr>
      </w:pPr>
    </w:p>
    <w:p w14:paraId="51EADB47" w14:textId="77777777" w:rsidR="006233F2" w:rsidRDefault="006233F2">
      <w:pPr>
        <w:pStyle w:val="BodyText"/>
      </w:pPr>
    </w:p>
    <w:p w14:paraId="39EB2702" w14:textId="77777777" w:rsidR="006233F2" w:rsidRDefault="006233F2">
      <w:pPr>
        <w:pStyle w:val="BodyText"/>
      </w:pPr>
    </w:p>
    <w:p w14:paraId="0D444701" w14:textId="77777777" w:rsidR="006233F2" w:rsidRDefault="006233F2">
      <w:pPr>
        <w:pStyle w:val="BodyText"/>
        <w:spacing w:before="155"/>
      </w:pPr>
    </w:p>
    <w:p w14:paraId="0F64AB96" w14:textId="77777777" w:rsidR="006233F2" w:rsidRDefault="006233F2">
      <w:pPr>
        <w:pStyle w:val="BodyText"/>
        <w:sectPr w:rsidR="006233F2">
          <w:pgSz w:w="11910" w:h="16840"/>
          <w:pgMar w:top="620" w:right="425" w:bottom="280" w:left="708" w:header="425" w:footer="0" w:gutter="0"/>
          <w:cols w:space="720"/>
        </w:sectPr>
      </w:pPr>
    </w:p>
    <w:p w14:paraId="24175224" w14:textId="77777777" w:rsidR="006233F2" w:rsidRDefault="006233F2">
      <w:pPr>
        <w:pStyle w:val="BodyText"/>
      </w:pPr>
    </w:p>
    <w:p w14:paraId="2DB6EED8" w14:textId="77777777" w:rsidR="006233F2" w:rsidRDefault="006233F2">
      <w:pPr>
        <w:pStyle w:val="BodyText"/>
      </w:pPr>
    </w:p>
    <w:p w14:paraId="5DF59E0C" w14:textId="77777777" w:rsidR="006233F2" w:rsidRDefault="006233F2">
      <w:pPr>
        <w:pStyle w:val="BodyText"/>
      </w:pPr>
    </w:p>
    <w:p w14:paraId="32BD1A70" w14:textId="77777777" w:rsidR="006233F2" w:rsidRDefault="006233F2">
      <w:pPr>
        <w:pStyle w:val="BodyText"/>
      </w:pPr>
    </w:p>
    <w:p w14:paraId="1BABF9A1" w14:textId="77777777" w:rsidR="006233F2" w:rsidRDefault="006233F2">
      <w:pPr>
        <w:pStyle w:val="BodyText"/>
      </w:pPr>
    </w:p>
    <w:p w14:paraId="2F945F25" w14:textId="77777777" w:rsidR="006233F2" w:rsidRDefault="006233F2">
      <w:pPr>
        <w:pStyle w:val="BodyText"/>
      </w:pPr>
    </w:p>
    <w:p w14:paraId="6A12D71F" w14:textId="77777777" w:rsidR="006233F2" w:rsidRDefault="006233F2">
      <w:pPr>
        <w:pStyle w:val="BodyText"/>
      </w:pPr>
    </w:p>
    <w:p w14:paraId="6FD3A171" w14:textId="77777777" w:rsidR="006233F2" w:rsidRDefault="006233F2">
      <w:pPr>
        <w:pStyle w:val="BodyText"/>
      </w:pPr>
    </w:p>
    <w:p w14:paraId="24E55C72" w14:textId="77777777" w:rsidR="006233F2" w:rsidRDefault="006233F2">
      <w:pPr>
        <w:pStyle w:val="BodyText"/>
      </w:pPr>
    </w:p>
    <w:p w14:paraId="0E184694" w14:textId="77777777" w:rsidR="006233F2" w:rsidRDefault="006233F2">
      <w:pPr>
        <w:pStyle w:val="BodyText"/>
      </w:pPr>
    </w:p>
    <w:p w14:paraId="545841FA" w14:textId="77777777" w:rsidR="006233F2" w:rsidRDefault="006233F2">
      <w:pPr>
        <w:pStyle w:val="BodyText"/>
      </w:pPr>
    </w:p>
    <w:p w14:paraId="58E80616" w14:textId="77777777" w:rsidR="006233F2" w:rsidRDefault="006233F2">
      <w:pPr>
        <w:pStyle w:val="BodyText"/>
        <w:spacing w:before="165"/>
      </w:pPr>
    </w:p>
    <w:p w14:paraId="583E53E8" w14:textId="77777777" w:rsidR="006233F2" w:rsidRDefault="00466C7E">
      <w:pPr>
        <w:pStyle w:val="BodyText"/>
        <w:spacing w:line="20" w:lineRule="exact"/>
        <w:ind w:left="85" w:right="-677"/>
        <w:rPr>
          <w:sz w:val="2"/>
        </w:rPr>
      </w:pPr>
      <w:r>
        <w:rPr>
          <w:noProof/>
          <w:sz w:val="2"/>
        </w:rPr>
        <mc:AlternateContent>
          <mc:Choice Requires="wpg">
            <w:drawing>
              <wp:inline distT="0" distB="0" distL="0" distR="0" wp14:anchorId="42CA738F" wp14:editId="6BC000ED">
                <wp:extent cx="2736215" cy="8890"/>
                <wp:effectExtent l="9525" t="0" r="0" b="635"/>
                <wp:docPr id="1038" name="Group 10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39" name="Graphic 1039"/>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1350C8D6" id="Group 1038"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4BcAIAAJYFAAAOAAAAZHJzL2Uyb0RvYy54bWykVNtuGjEQfa/Uf7D8XhZIIb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OpqPgFwAgAAlgUAAA4AAAAAAAAAAAAAAAAA&#10;LgIAAGRycy9lMm9Eb2MueG1sUEsBAi0AFAAGAAgAAAAhAAGrR9XaAAAAAwEAAA8AAAAAAAAAAAAA&#10;AAAAygQAAGRycy9kb3ducmV2LnhtbFBLBQYAAAAABAAEAPMAAADRBQAAAAA=&#10;">
                <v:shape id="Graphic 1039"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" path="m,l2735999,e" filled="f" strokecolor="#751c66" strokeweight=".7pt">
                  <v:path arrowok="t"/>
                </v:shape>
                <w10:anchorlock/>
              </v:group>
            </w:pict>
          </mc:Fallback>
        </mc:AlternateContent>
      </w:r>
    </w:p>
    <w:p w14:paraId="6A25C3EB" w14:textId="77777777" w:rsidR="006233F2" w:rsidRDefault="00466C7E">
      <w:pPr>
        <w:spacing w:before="73" w:line="259" w:lineRule="auto"/>
        <w:ind w:left="85"/>
        <w:rPr>
          <w:sz w:val="18"/>
        </w:rPr>
      </w:pPr>
      <w:bookmarkStart w:id="16" w:name="Market-based_finance"/>
      <w:bookmarkEnd w:id="16"/>
      <w:r>
        <w:rPr>
          <w:b/>
          <w:color w:val="751C66"/>
          <w:spacing w:val="-6"/>
          <w:sz w:val="18"/>
        </w:rPr>
        <w:t>Chart</w:t>
      </w:r>
      <w:r>
        <w:rPr>
          <w:b/>
          <w:color w:val="751C66"/>
          <w:spacing w:val="-13"/>
          <w:sz w:val="18"/>
        </w:rPr>
        <w:t xml:space="preserve"> </w:t>
      </w:r>
      <w:r>
        <w:rPr>
          <w:b/>
          <w:color w:val="751C66"/>
          <w:spacing w:val="-6"/>
          <w:sz w:val="18"/>
        </w:rPr>
        <w:t>B.13</w:t>
      </w:r>
      <w:r>
        <w:rPr>
          <w:b/>
          <w:color w:val="751C66"/>
          <w:spacing w:val="34"/>
          <w:sz w:val="18"/>
        </w:rPr>
        <w:t xml:space="preserve"> </w:t>
      </w:r>
      <w:r>
        <w:rPr>
          <w:color w:val="751C66"/>
          <w:spacing w:val="-6"/>
          <w:sz w:val="18"/>
        </w:rPr>
        <w:t>Non-bank</w:t>
      </w:r>
      <w:r>
        <w:rPr>
          <w:color w:val="751C66"/>
          <w:spacing w:val="-10"/>
          <w:sz w:val="18"/>
        </w:rPr>
        <w:t xml:space="preserve"> </w:t>
      </w:r>
      <w:r>
        <w:rPr>
          <w:color w:val="751C66"/>
          <w:spacing w:val="-6"/>
          <w:sz w:val="18"/>
        </w:rPr>
        <w:t>financial</w:t>
      </w:r>
      <w:r>
        <w:rPr>
          <w:color w:val="751C66"/>
          <w:spacing w:val="-10"/>
          <w:sz w:val="18"/>
        </w:rPr>
        <w:t xml:space="preserve"> </w:t>
      </w:r>
      <w:r>
        <w:rPr>
          <w:color w:val="751C66"/>
          <w:spacing w:val="-6"/>
          <w:sz w:val="18"/>
        </w:rPr>
        <w:t>institutions</w:t>
      </w:r>
      <w:r>
        <w:rPr>
          <w:color w:val="751C66"/>
          <w:spacing w:val="-10"/>
          <w:sz w:val="18"/>
        </w:rPr>
        <w:t xml:space="preserve"> </w:t>
      </w:r>
      <w:r>
        <w:rPr>
          <w:color w:val="751C66"/>
          <w:spacing w:val="-6"/>
          <w:sz w:val="18"/>
        </w:rPr>
        <w:t>are</w:t>
      </w:r>
      <w:r>
        <w:rPr>
          <w:color w:val="751C66"/>
          <w:spacing w:val="-10"/>
          <w:sz w:val="18"/>
        </w:rPr>
        <w:t xml:space="preserve"> </w:t>
      </w:r>
      <w:r>
        <w:rPr>
          <w:color w:val="751C66"/>
          <w:spacing w:val="-6"/>
          <w:sz w:val="18"/>
        </w:rPr>
        <w:t xml:space="preserve">a </w:t>
      </w:r>
      <w:r>
        <w:rPr>
          <w:color w:val="751C66"/>
          <w:sz w:val="18"/>
        </w:rPr>
        <w:t>significant</w:t>
      </w:r>
      <w:r>
        <w:rPr>
          <w:color w:val="751C66"/>
          <w:spacing w:val="-14"/>
          <w:sz w:val="18"/>
        </w:rPr>
        <w:t xml:space="preserve"> </w:t>
      </w:r>
      <w:r>
        <w:rPr>
          <w:color w:val="751C66"/>
          <w:sz w:val="18"/>
        </w:rPr>
        <w:t>part</w:t>
      </w:r>
      <w:r>
        <w:rPr>
          <w:color w:val="751C66"/>
          <w:spacing w:val="-14"/>
          <w:sz w:val="18"/>
        </w:rPr>
        <w:t xml:space="preserve"> </w:t>
      </w:r>
      <w:r>
        <w:rPr>
          <w:color w:val="751C66"/>
          <w:sz w:val="18"/>
        </w:rPr>
        <w:t>of</w:t>
      </w:r>
      <w:r>
        <w:rPr>
          <w:color w:val="751C66"/>
          <w:spacing w:val="-13"/>
          <w:sz w:val="18"/>
        </w:rPr>
        <w:t xml:space="preserve"> </w:t>
      </w:r>
      <w:r>
        <w:rPr>
          <w:color w:val="751C66"/>
          <w:sz w:val="18"/>
        </w:rPr>
        <w:t>the</w:t>
      </w:r>
      <w:r>
        <w:rPr>
          <w:color w:val="751C66"/>
          <w:spacing w:val="-14"/>
          <w:sz w:val="18"/>
        </w:rPr>
        <w:t xml:space="preserve"> </w:t>
      </w:r>
      <w:r>
        <w:rPr>
          <w:color w:val="751C66"/>
          <w:sz w:val="18"/>
        </w:rPr>
        <w:t>UK</w:t>
      </w:r>
      <w:r>
        <w:rPr>
          <w:color w:val="751C66"/>
          <w:spacing w:val="-13"/>
          <w:sz w:val="18"/>
        </w:rPr>
        <w:t xml:space="preserve"> </w:t>
      </w:r>
      <w:r>
        <w:rPr>
          <w:color w:val="751C66"/>
          <w:sz w:val="18"/>
        </w:rPr>
        <w:t>financial</w:t>
      </w:r>
      <w:r>
        <w:rPr>
          <w:color w:val="751C66"/>
          <w:spacing w:val="-14"/>
          <w:sz w:val="18"/>
        </w:rPr>
        <w:t xml:space="preserve"> </w:t>
      </w:r>
      <w:r>
        <w:rPr>
          <w:color w:val="751C66"/>
          <w:sz w:val="18"/>
        </w:rPr>
        <w:t>system</w:t>
      </w:r>
    </w:p>
    <w:p w14:paraId="45DA0A01" w14:textId="77777777" w:rsidR="006233F2" w:rsidRDefault="00466C7E">
      <w:pPr>
        <w:spacing w:before="2" w:line="167" w:lineRule="exact"/>
        <w:ind w:left="85"/>
        <w:rPr>
          <w:sz w:val="16"/>
        </w:rPr>
      </w:pPr>
      <w:r>
        <w:rPr>
          <w:color w:val="231F20"/>
          <w:w w:val="90"/>
          <w:sz w:val="16"/>
        </w:rPr>
        <w:t>UK</w:t>
      </w:r>
      <w:r>
        <w:rPr>
          <w:color w:val="231F20"/>
          <w:spacing w:val="-6"/>
          <w:w w:val="90"/>
          <w:sz w:val="16"/>
        </w:rPr>
        <w:t xml:space="preserve"> </w:t>
      </w:r>
      <w:r>
        <w:rPr>
          <w:color w:val="231F20"/>
          <w:w w:val="90"/>
          <w:sz w:val="16"/>
        </w:rPr>
        <w:t>non-bank</w:t>
      </w:r>
      <w:r>
        <w:rPr>
          <w:color w:val="231F20"/>
          <w:spacing w:val="-5"/>
          <w:w w:val="90"/>
          <w:sz w:val="16"/>
        </w:rPr>
        <w:t xml:space="preserve"> </w:t>
      </w:r>
      <w:r>
        <w:rPr>
          <w:color w:val="231F20"/>
          <w:w w:val="90"/>
          <w:sz w:val="16"/>
        </w:rPr>
        <w:t>financial</w:t>
      </w:r>
      <w:r>
        <w:rPr>
          <w:color w:val="231F20"/>
          <w:spacing w:val="-5"/>
          <w:w w:val="90"/>
          <w:sz w:val="16"/>
        </w:rPr>
        <w:t xml:space="preserve"> </w:t>
      </w:r>
      <w:r>
        <w:rPr>
          <w:color w:val="231F20"/>
          <w:w w:val="90"/>
          <w:sz w:val="16"/>
        </w:rPr>
        <w:t>institutions’</w:t>
      </w:r>
      <w:r>
        <w:rPr>
          <w:color w:val="231F20"/>
          <w:spacing w:val="-6"/>
          <w:w w:val="90"/>
          <w:sz w:val="16"/>
        </w:rPr>
        <w:t xml:space="preserve"> </w:t>
      </w:r>
      <w:r>
        <w:rPr>
          <w:color w:val="231F20"/>
          <w:w w:val="90"/>
          <w:sz w:val="16"/>
        </w:rPr>
        <w:t>balance</w:t>
      </w:r>
      <w:r>
        <w:rPr>
          <w:color w:val="231F20"/>
          <w:spacing w:val="-5"/>
          <w:w w:val="90"/>
          <w:sz w:val="16"/>
        </w:rPr>
        <w:t xml:space="preserve"> </w:t>
      </w:r>
      <w:r>
        <w:rPr>
          <w:color w:val="231F20"/>
          <w:w w:val="90"/>
          <w:sz w:val="16"/>
        </w:rPr>
        <w:t>sheet</w:t>
      </w:r>
      <w:r>
        <w:rPr>
          <w:color w:val="231F20"/>
          <w:spacing w:val="-5"/>
          <w:w w:val="90"/>
          <w:sz w:val="16"/>
        </w:rPr>
        <w:t xml:space="preserve"> </w:t>
      </w:r>
      <w:r>
        <w:rPr>
          <w:color w:val="231F20"/>
          <w:spacing w:val="-2"/>
          <w:w w:val="90"/>
          <w:sz w:val="16"/>
        </w:rPr>
        <w:t>assets</w:t>
      </w:r>
    </w:p>
    <w:p w14:paraId="58BE96F6" w14:textId="77777777" w:rsidR="006233F2" w:rsidRDefault="00466C7E">
      <w:pPr>
        <w:pStyle w:val="BodyText"/>
        <w:spacing w:before="103" w:line="268" w:lineRule="auto"/>
        <w:ind w:left="85" w:right="376"/>
      </w:pPr>
      <w:r>
        <w:br w:type="column"/>
      </w:r>
      <w:r>
        <w:rPr>
          <w:color w:val="231F20"/>
          <w:w w:val="85"/>
        </w:rPr>
        <w:t xml:space="preserve">workplan to assess macro-prudential risks associated with the </w:t>
      </w:r>
      <w:r>
        <w:rPr>
          <w:color w:val="231F20"/>
          <w:w w:val="90"/>
        </w:rPr>
        <w:t>investment activities of insurance companies, alongside</w:t>
      </w:r>
    </w:p>
    <w:p w14:paraId="22B249F7" w14:textId="77777777" w:rsidR="006233F2" w:rsidRPr="00B34567" w:rsidRDefault="00466C7E">
      <w:pPr>
        <w:pStyle w:val="BodyText"/>
        <w:ind w:left="85"/>
        <w:rPr>
          <w:lang w:val="fr-FR"/>
        </w:rPr>
      </w:pPr>
      <w:r w:rsidRPr="00B34567">
        <w:rPr>
          <w:color w:val="231F20"/>
          <w:w w:val="85"/>
          <w:lang w:val="fr-FR"/>
        </w:rPr>
        <w:t>non-</w:t>
      </w:r>
      <w:proofErr w:type="spellStart"/>
      <w:r w:rsidRPr="00B34567">
        <w:rPr>
          <w:color w:val="231F20"/>
          <w:w w:val="85"/>
          <w:lang w:val="fr-FR"/>
        </w:rPr>
        <w:t>traditional</w:t>
      </w:r>
      <w:proofErr w:type="spellEnd"/>
      <w:r w:rsidRPr="00B34567">
        <w:rPr>
          <w:color w:val="231F20"/>
          <w:w w:val="85"/>
          <w:lang w:val="fr-FR"/>
        </w:rPr>
        <w:t>,</w:t>
      </w:r>
      <w:r w:rsidRPr="00B34567">
        <w:rPr>
          <w:color w:val="231F20"/>
          <w:spacing w:val="5"/>
          <w:lang w:val="fr-FR"/>
        </w:rPr>
        <w:t xml:space="preserve"> </w:t>
      </w:r>
      <w:r w:rsidRPr="00B34567">
        <w:rPr>
          <w:color w:val="231F20"/>
          <w:w w:val="85"/>
          <w:lang w:val="fr-FR"/>
        </w:rPr>
        <w:t>non-</w:t>
      </w:r>
      <w:proofErr w:type="spellStart"/>
      <w:r w:rsidRPr="00B34567">
        <w:rPr>
          <w:color w:val="231F20"/>
          <w:w w:val="85"/>
          <w:lang w:val="fr-FR"/>
        </w:rPr>
        <w:t>insurance</w:t>
      </w:r>
      <w:proofErr w:type="spellEnd"/>
      <w:r w:rsidRPr="00B34567">
        <w:rPr>
          <w:color w:val="231F20"/>
          <w:spacing w:val="5"/>
          <w:lang w:val="fr-FR"/>
        </w:rPr>
        <w:t xml:space="preserve"> </w:t>
      </w:r>
      <w:proofErr w:type="spellStart"/>
      <w:r w:rsidRPr="00B34567">
        <w:rPr>
          <w:color w:val="231F20"/>
          <w:w w:val="85"/>
          <w:lang w:val="fr-FR"/>
        </w:rPr>
        <w:t>activities</w:t>
      </w:r>
      <w:proofErr w:type="spellEnd"/>
      <w:r w:rsidRPr="00B34567">
        <w:rPr>
          <w:color w:val="231F20"/>
          <w:w w:val="85"/>
          <w:lang w:val="fr-FR"/>
        </w:rPr>
        <w:t>,</w:t>
      </w:r>
      <w:r w:rsidRPr="00B34567">
        <w:rPr>
          <w:color w:val="231F20"/>
          <w:spacing w:val="5"/>
          <w:lang w:val="fr-FR"/>
        </w:rPr>
        <w:t xml:space="preserve"> </w:t>
      </w:r>
      <w:proofErr w:type="spellStart"/>
      <w:r w:rsidRPr="00B34567">
        <w:rPr>
          <w:color w:val="231F20"/>
          <w:w w:val="85"/>
          <w:lang w:val="fr-FR"/>
        </w:rPr>
        <w:t>in</w:t>
      </w:r>
      <w:proofErr w:type="spellEnd"/>
      <w:r w:rsidRPr="00B34567">
        <w:rPr>
          <w:color w:val="231F20"/>
          <w:spacing w:val="5"/>
          <w:lang w:val="fr-FR"/>
        </w:rPr>
        <w:t xml:space="preserve"> </w:t>
      </w:r>
      <w:r w:rsidRPr="00B34567">
        <w:rPr>
          <w:color w:val="231F20"/>
          <w:spacing w:val="-4"/>
          <w:w w:val="85"/>
          <w:lang w:val="fr-FR"/>
        </w:rPr>
        <w:t>2016.</w:t>
      </w:r>
    </w:p>
    <w:p w14:paraId="2CCC401B" w14:textId="77777777" w:rsidR="006233F2" w:rsidRPr="00B34567" w:rsidRDefault="006233F2">
      <w:pPr>
        <w:pStyle w:val="BodyText"/>
        <w:spacing w:before="24"/>
        <w:rPr>
          <w:lang w:val="fr-FR"/>
        </w:rPr>
      </w:pPr>
    </w:p>
    <w:p w14:paraId="32C40834" w14:textId="77777777" w:rsidR="006233F2" w:rsidRDefault="00466C7E">
      <w:pPr>
        <w:pStyle w:val="Heading3"/>
      </w:pPr>
      <w:bookmarkStart w:id="17" w:name="_TOC_250004"/>
      <w:r>
        <w:rPr>
          <w:color w:val="231F20"/>
          <w:spacing w:val="2"/>
          <w:w w:val="90"/>
        </w:rPr>
        <w:t>Market-based</w:t>
      </w:r>
      <w:r>
        <w:rPr>
          <w:color w:val="231F20"/>
          <w:spacing w:val="30"/>
        </w:rPr>
        <w:t xml:space="preserve"> </w:t>
      </w:r>
      <w:bookmarkEnd w:id="17"/>
      <w:r>
        <w:rPr>
          <w:color w:val="231F20"/>
          <w:spacing w:val="-2"/>
          <w:w w:val="90"/>
        </w:rPr>
        <w:t>finance</w:t>
      </w:r>
    </w:p>
    <w:p w14:paraId="257B75CE" w14:textId="77777777" w:rsidR="006233F2" w:rsidRDefault="00466C7E">
      <w:pPr>
        <w:pStyle w:val="BodyText"/>
        <w:spacing w:before="235" w:line="268" w:lineRule="auto"/>
        <w:ind w:left="85" w:right="376"/>
      </w:pPr>
      <w:r>
        <w:rPr>
          <w:color w:val="231F20"/>
          <w:w w:val="85"/>
        </w:rPr>
        <w:t xml:space="preserve">This section assesses the resilience of market-based finance in </w:t>
      </w:r>
      <w:r>
        <w:rPr>
          <w:color w:val="231F20"/>
        </w:rPr>
        <w:t>the</w:t>
      </w:r>
      <w:r>
        <w:rPr>
          <w:color w:val="231F20"/>
          <w:spacing w:val="-16"/>
        </w:rPr>
        <w:t xml:space="preserve"> </w:t>
      </w:r>
      <w:r>
        <w:rPr>
          <w:color w:val="231F20"/>
        </w:rPr>
        <w:t>United</w:t>
      </w:r>
      <w:r>
        <w:rPr>
          <w:color w:val="231F20"/>
          <w:spacing w:val="-16"/>
        </w:rPr>
        <w:t xml:space="preserve"> </w:t>
      </w:r>
      <w:r>
        <w:rPr>
          <w:color w:val="231F20"/>
        </w:rPr>
        <w:t>Kingdom.</w:t>
      </w:r>
    </w:p>
    <w:p w14:paraId="0C631B2F" w14:textId="77777777" w:rsidR="006233F2" w:rsidRDefault="00466C7E">
      <w:pPr>
        <w:spacing w:before="199" w:line="268" w:lineRule="auto"/>
        <w:ind w:left="85" w:right="826"/>
        <w:rPr>
          <w:i/>
          <w:sz w:val="20"/>
        </w:rPr>
      </w:pPr>
      <w:r>
        <w:rPr>
          <w:i/>
          <w:color w:val="751C66"/>
          <w:w w:val="85"/>
          <w:sz w:val="20"/>
        </w:rPr>
        <w:t>Market-based finance is an important component of the</w:t>
      </w:r>
      <w:r>
        <w:rPr>
          <w:i/>
          <w:color w:val="751C66"/>
          <w:spacing w:val="40"/>
          <w:sz w:val="20"/>
        </w:rPr>
        <w:t xml:space="preserve"> </w:t>
      </w:r>
      <w:r>
        <w:rPr>
          <w:i/>
          <w:color w:val="751C66"/>
          <w:w w:val="95"/>
          <w:sz w:val="20"/>
        </w:rPr>
        <w:t>UK financial system.</w:t>
      </w:r>
    </w:p>
    <w:p w14:paraId="51168828" w14:textId="77777777" w:rsidR="006233F2" w:rsidRDefault="00466C7E">
      <w:pPr>
        <w:pStyle w:val="BodyText"/>
        <w:spacing w:line="268" w:lineRule="auto"/>
        <w:ind w:left="85" w:right="289"/>
      </w:pPr>
      <w:r>
        <w:rPr>
          <w:color w:val="231F20"/>
          <w:w w:val="90"/>
        </w:rPr>
        <w:t>Non-bank</w:t>
      </w:r>
      <w:r>
        <w:rPr>
          <w:color w:val="231F20"/>
          <w:spacing w:val="-10"/>
          <w:w w:val="90"/>
        </w:rPr>
        <w:t xml:space="preserve"> </w:t>
      </w:r>
      <w:r>
        <w:rPr>
          <w:color w:val="231F20"/>
          <w:w w:val="90"/>
        </w:rPr>
        <w:t>financial</w:t>
      </w:r>
      <w:r>
        <w:rPr>
          <w:color w:val="231F20"/>
          <w:spacing w:val="-10"/>
          <w:w w:val="90"/>
        </w:rPr>
        <w:t xml:space="preserve"> </w:t>
      </w:r>
      <w:r>
        <w:rPr>
          <w:color w:val="231F20"/>
          <w:w w:val="90"/>
        </w:rPr>
        <w:t>institutions</w:t>
      </w:r>
      <w:r>
        <w:rPr>
          <w:color w:val="231F20"/>
          <w:spacing w:val="-10"/>
          <w:w w:val="90"/>
        </w:rPr>
        <w:t xml:space="preserve"> </w:t>
      </w:r>
      <w:r>
        <w:rPr>
          <w:color w:val="231F20"/>
          <w:w w:val="90"/>
        </w:rPr>
        <w:t>(NBFIs)</w:t>
      </w:r>
      <w:r>
        <w:rPr>
          <w:color w:val="231F20"/>
          <w:spacing w:val="-10"/>
          <w:w w:val="90"/>
        </w:rPr>
        <w:t xml:space="preserve"> </w:t>
      </w:r>
      <w:r>
        <w:rPr>
          <w:color w:val="231F20"/>
          <w:w w:val="90"/>
        </w:rPr>
        <w:t>represent</w:t>
      </w:r>
      <w:r>
        <w:rPr>
          <w:color w:val="231F20"/>
          <w:spacing w:val="-10"/>
          <w:w w:val="90"/>
        </w:rPr>
        <w:t xml:space="preserve"> </w:t>
      </w:r>
      <w:r>
        <w:rPr>
          <w:color w:val="231F20"/>
          <w:w w:val="90"/>
        </w:rPr>
        <w:t>key</w:t>
      </w:r>
      <w:r>
        <w:rPr>
          <w:color w:val="231F20"/>
          <w:spacing w:val="-10"/>
          <w:w w:val="90"/>
        </w:rPr>
        <w:t xml:space="preserve"> </w:t>
      </w:r>
      <w:r>
        <w:rPr>
          <w:color w:val="231F20"/>
          <w:w w:val="90"/>
        </w:rPr>
        <w:t>sources</w:t>
      </w:r>
      <w:r>
        <w:rPr>
          <w:color w:val="231F20"/>
          <w:spacing w:val="-10"/>
          <w:w w:val="90"/>
        </w:rPr>
        <w:t xml:space="preserve"> </w:t>
      </w:r>
      <w:r>
        <w:rPr>
          <w:color w:val="231F20"/>
          <w:w w:val="90"/>
        </w:rPr>
        <w:t>of market-based finance and account for almost half of the</w:t>
      </w:r>
    </w:p>
    <w:p w14:paraId="68723534" w14:textId="77777777" w:rsidR="006233F2" w:rsidRDefault="00466C7E">
      <w:pPr>
        <w:pStyle w:val="BodyText"/>
        <w:ind w:left="85"/>
      </w:pPr>
      <w:r>
        <w:rPr>
          <w:color w:val="231F20"/>
          <w:w w:val="90"/>
        </w:rPr>
        <w:t>UK</w:t>
      </w:r>
      <w:r>
        <w:rPr>
          <w:color w:val="231F20"/>
          <w:spacing w:val="-12"/>
          <w:w w:val="90"/>
        </w:rPr>
        <w:t xml:space="preserve"> </w:t>
      </w:r>
      <w:r>
        <w:rPr>
          <w:color w:val="231F20"/>
          <w:w w:val="90"/>
        </w:rPr>
        <w:t>financial</w:t>
      </w:r>
      <w:r>
        <w:rPr>
          <w:color w:val="231F20"/>
          <w:spacing w:val="-10"/>
          <w:w w:val="90"/>
        </w:rPr>
        <w:t xml:space="preserve"> </w:t>
      </w:r>
      <w:r>
        <w:rPr>
          <w:color w:val="231F20"/>
          <w:w w:val="90"/>
        </w:rPr>
        <w:t>system’s</w:t>
      </w:r>
      <w:r>
        <w:rPr>
          <w:color w:val="231F20"/>
          <w:spacing w:val="-10"/>
          <w:w w:val="90"/>
        </w:rPr>
        <w:t xml:space="preserve"> </w:t>
      </w:r>
      <w:r>
        <w:rPr>
          <w:color w:val="231F20"/>
          <w:w w:val="90"/>
        </w:rPr>
        <w:t>total</w:t>
      </w:r>
      <w:r>
        <w:rPr>
          <w:color w:val="231F20"/>
          <w:spacing w:val="-10"/>
          <w:w w:val="90"/>
        </w:rPr>
        <w:t xml:space="preserve"> </w:t>
      </w:r>
      <w:r>
        <w:rPr>
          <w:color w:val="231F20"/>
          <w:w w:val="90"/>
        </w:rPr>
        <w:t>assets</w:t>
      </w:r>
      <w:r>
        <w:rPr>
          <w:color w:val="231F20"/>
          <w:spacing w:val="-10"/>
          <w:w w:val="90"/>
        </w:rPr>
        <w:t xml:space="preserve"> </w:t>
      </w:r>
      <w:r>
        <w:rPr>
          <w:color w:val="231F20"/>
          <w:w w:val="90"/>
        </w:rPr>
        <w:t>(Chart</w:t>
      </w:r>
      <w:r>
        <w:rPr>
          <w:color w:val="231F20"/>
          <w:spacing w:val="-11"/>
          <w:w w:val="90"/>
        </w:rPr>
        <w:t xml:space="preserve"> </w:t>
      </w:r>
      <w:r>
        <w:rPr>
          <w:color w:val="231F20"/>
          <w:w w:val="90"/>
        </w:rPr>
        <w:t>B.13).</w:t>
      </w:r>
      <w:r>
        <w:rPr>
          <w:color w:val="231F20"/>
          <w:spacing w:val="11"/>
        </w:rPr>
        <w:t xml:space="preserve"> </w:t>
      </w:r>
      <w:r>
        <w:rPr>
          <w:color w:val="231F20"/>
          <w:w w:val="90"/>
        </w:rPr>
        <w:t>NBFIs</w:t>
      </w:r>
      <w:r>
        <w:rPr>
          <w:color w:val="231F20"/>
          <w:spacing w:val="-10"/>
          <w:w w:val="90"/>
        </w:rPr>
        <w:t xml:space="preserve"> </w:t>
      </w:r>
      <w:r>
        <w:rPr>
          <w:color w:val="231F20"/>
          <w:spacing w:val="-2"/>
          <w:w w:val="90"/>
        </w:rPr>
        <w:t>provide</w:t>
      </w:r>
    </w:p>
    <w:p w14:paraId="00700175" w14:textId="77777777" w:rsidR="006233F2" w:rsidRDefault="006233F2">
      <w:pPr>
        <w:pStyle w:val="BodyText"/>
        <w:sectPr w:rsidR="006233F2">
          <w:type w:val="continuous"/>
          <w:pgSz w:w="11910" w:h="16840"/>
          <w:pgMar w:top="1540" w:right="425" w:bottom="0" w:left="708" w:header="425" w:footer="0" w:gutter="0"/>
          <w:cols w:num="2" w:space="720" w:equalWidth="0">
            <w:col w:w="3784" w:space="1546"/>
            <w:col w:w="5447"/>
          </w:cols>
        </w:sectPr>
      </w:pPr>
    </w:p>
    <w:p w14:paraId="63F498C1" w14:textId="77777777" w:rsidR="006233F2" w:rsidRDefault="006233F2">
      <w:pPr>
        <w:pStyle w:val="BodyText"/>
        <w:spacing w:before="20"/>
        <w:rPr>
          <w:sz w:val="12"/>
        </w:rPr>
      </w:pPr>
    </w:p>
    <w:p w14:paraId="3995073F" w14:textId="77777777" w:rsidR="006233F2" w:rsidRDefault="00466C7E">
      <w:pPr>
        <w:ind w:left="285"/>
        <w:rPr>
          <w:sz w:val="12"/>
        </w:rPr>
      </w:pPr>
      <w:r>
        <w:rPr>
          <w:noProof/>
          <w:position w:val="-2"/>
        </w:rPr>
        <w:drawing>
          <wp:inline distT="0" distB="0" distL="0" distR="0" wp14:anchorId="3FF064FB" wp14:editId="045EC5C8">
            <wp:extent cx="89990" cy="89997"/>
            <wp:effectExtent l="0" t="0" r="0" b="0"/>
            <wp:docPr id="1040" name="Image 1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0" name="Image 1040"/>
                    <pic:cNvPicPr/>
                  </pic:nvPicPr>
                  <pic:blipFill>
                    <a:blip r:embed="rId77" cstate="print"/>
                    <a:stretch>
                      <a:fillRect/>
                    </a:stretch>
                  </pic:blipFill>
                  <pic:spPr>
                    <a:xfrm>
                      <a:off x="0" y="0"/>
                      <a:ext cx="89990" cy="89997"/>
                    </a:xfrm>
                    <a:prstGeom prst="rect">
                      <a:avLst/>
                    </a:prstGeom>
                  </pic:spPr>
                </pic:pic>
              </a:graphicData>
            </a:graphic>
          </wp:inline>
        </w:drawing>
      </w:r>
      <w:r>
        <w:rPr>
          <w:rFonts w:ascii="Times New Roman"/>
          <w:sz w:val="20"/>
        </w:rPr>
        <w:t xml:space="preserve"> </w:t>
      </w:r>
      <w:r>
        <w:rPr>
          <w:color w:val="231F20"/>
          <w:w w:val="85"/>
          <w:sz w:val="12"/>
        </w:rPr>
        <w:t>Broker-</w:t>
      </w:r>
      <w:r>
        <w:rPr>
          <w:color w:val="231F20"/>
          <w:sz w:val="12"/>
        </w:rPr>
        <w:t>dealers</w:t>
      </w:r>
    </w:p>
    <w:p w14:paraId="2543C6BE" w14:textId="77777777" w:rsidR="006233F2" w:rsidRDefault="00466C7E">
      <w:pPr>
        <w:spacing w:before="38" w:line="304" w:lineRule="auto"/>
        <w:ind w:left="285" w:right="322"/>
        <w:rPr>
          <w:sz w:val="12"/>
        </w:rPr>
      </w:pPr>
      <w:r>
        <w:rPr>
          <w:noProof/>
          <w:position w:val="-2"/>
        </w:rPr>
        <w:drawing>
          <wp:inline distT="0" distB="0" distL="0" distR="0" wp14:anchorId="42D63FE8" wp14:editId="305E6E3D">
            <wp:extent cx="89990" cy="89998"/>
            <wp:effectExtent l="0" t="0" r="0" b="0"/>
            <wp:docPr id="1041" name="Image 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1" name="Image 1041"/>
                    <pic:cNvPicPr/>
                  </pic:nvPicPr>
                  <pic:blipFill>
                    <a:blip r:embed="rId78" cstate="print"/>
                    <a:stretch>
                      <a:fillRect/>
                    </a:stretch>
                  </pic:blipFill>
                  <pic:spPr>
                    <a:xfrm>
                      <a:off x="0" y="0"/>
                      <a:ext cx="89990" cy="89998"/>
                    </a:xfrm>
                    <a:prstGeom prst="rect">
                      <a:avLst/>
                    </a:prstGeom>
                  </pic:spPr>
                </pic:pic>
              </a:graphicData>
            </a:graphic>
          </wp:inline>
        </w:drawing>
      </w:r>
      <w:r>
        <w:rPr>
          <w:rFonts w:ascii="Times New Roman"/>
          <w:spacing w:val="-13"/>
          <w:sz w:val="20"/>
        </w:rPr>
        <w:t xml:space="preserve"> </w:t>
      </w:r>
      <w:r>
        <w:rPr>
          <w:color w:val="231F20"/>
          <w:w w:val="90"/>
          <w:sz w:val="12"/>
        </w:rPr>
        <w:t>Insurance</w:t>
      </w:r>
      <w:r>
        <w:rPr>
          <w:color w:val="231F20"/>
          <w:spacing w:val="-6"/>
          <w:w w:val="90"/>
          <w:sz w:val="12"/>
        </w:rPr>
        <w:t xml:space="preserve"> </w:t>
      </w:r>
      <w:r>
        <w:rPr>
          <w:color w:val="231F20"/>
          <w:w w:val="90"/>
          <w:sz w:val="12"/>
        </w:rPr>
        <w:t>companies</w:t>
      </w:r>
      <w:r>
        <w:rPr>
          <w:color w:val="231F20"/>
          <w:spacing w:val="40"/>
          <w:sz w:val="12"/>
        </w:rPr>
        <w:t xml:space="preserve"> </w:t>
      </w:r>
      <w:r>
        <w:rPr>
          <w:noProof/>
          <w:color w:val="231F20"/>
          <w:position w:val="-2"/>
          <w:sz w:val="12"/>
        </w:rPr>
        <w:drawing>
          <wp:inline distT="0" distB="0" distL="0" distR="0" wp14:anchorId="31B7F486" wp14:editId="792C94C3">
            <wp:extent cx="89990" cy="89997"/>
            <wp:effectExtent l="0" t="0" r="0" b="0"/>
            <wp:docPr id="1042" name="Image 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2" name="Image 1042"/>
                    <pic:cNvPicPr/>
                  </pic:nvPicPr>
                  <pic:blipFill>
                    <a:blip r:embed="rId79" cstate="print"/>
                    <a:stretch>
                      <a:fillRect/>
                    </a:stretch>
                  </pic:blipFill>
                  <pic:spPr>
                    <a:xfrm>
                      <a:off x="0" y="0"/>
                      <a:ext cx="89990" cy="89997"/>
                    </a:xfrm>
                    <a:prstGeom prst="rect">
                      <a:avLst/>
                    </a:prstGeom>
                  </pic:spPr>
                </pic:pic>
              </a:graphicData>
            </a:graphic>
          </wp:inline>
        </w:drawing>
      </w:r>
      <w:r>
        <w:rPr>
          <w:rFonts w:ascii="Times New Roman"/>
          <w:color w:val="231F20"/>
          <w:spacing w:val="40"/>
          <w:sz w:val="12"/>
        </w:rPr>
        <w:t xml:space="preserve"> </w:t>
      </w:r>
      <w:r>
        <w:rPr>
          <w:color w:val="231F20"/>
          <w:sz w:val="12"/>
        </w:rPr>
        <w:t>Pension funds</w:t>
      </w:r>
    </w:p>
    <w:p w14:paraId="342C2C1C" w14:textId="77777777" w:rsidR="006233F2" w:rsidRDefault="00466C7E">
      <w:pPr>
        <w:spacing w:line="140" w:lineRule="exact"/>
        <w:ind w:left="477"/>
        <w:rPr>
          <w:position w:val="4"/>
          <w:sz w:val="11"/>
        </w:rPr>
      </w:pPr>
      <w:r>
        <w:rPr>
          <w:noProof/>
          <w:position w:val="4"/>
          <w:sz w:val="11"/>
        </w:rPr>
        <mc:AlternateContent>
          <mc:Choice Requires="wps">
            <w:drawing>
              <wp:anchor distT="0" distB="0" distL="0" distR="0" simplePos="0" relativeHeight="15836160" behindDoc="0" locked="0" layoutInCell="1" allowOverlap="1" wp14:anchorId="3E54061C" wp14:editId="387B3105">
                <wp:simplePos x="0" y="0"/>
                <wp:positionH relativeFrom="page">
                  <wp:posOffset>631005</wp:posOffset>
                </wp:positionH>
                <wp:positionV relativeFrom="paragraph">
                  <wp:posOffset>3084</wp:posOffset>
                </wp:positionV>
                <wp:extent cx="90170" cy="90170"/>
                <wp:effectExtent l="0" t="0" r="0" b="0"/>
                <wp:wrapNone/>
                <wp:docPr id="1043" name="Graphic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0" y="0"/>
                              </a:moveTo>
                              <a:lnTo>
                                <a:pt x="0" y="0"/>
                              </a:lnTo>
                              <a:lnTo>
                                <a:pt x="0" y="89997"/>
                              </a:lnTo>
                              <a:lnTo>
                                <a:pt x="89990" y="89997"/>
                              </a:lnTo>
                              <a:lnTo>
                                <a:pt x="89990"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03D1F4CA" id="Graphic 1043" o:spid="_x0000_s1026" style="position:absolute;margin-left:49.7pt;margin-top:.25pt;width:7.1pt;height:7.1pt;z-index:1583616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" path="m89990,l,,,89997r89990,l89990,xe" fillcolor="#74c043" stroked="f">
                <v:path arrowok="t"/>
                <w10:wrap anchorx="page"/>
              </v:shape>
            </w:pict>
          </mc:Fallback>
        </mc:AlternateContent>
      </w:r>
      <w:r>
        <w:rPr>
          <w:color w:val="231F20"/>
          <w:spacing w:val="2"/>
          <w:w w:val="85"/>
          <w:sz w:val="12"/>
        </w:rPr>
        <w:t>Investment</w:t>
      </w:r>
      <w:r>
        <w:rPr>
          <w:color w:val="231F20"/>
          <w:spacing w:val="-1"/>
          <w:sz w:val="12"/>
        </w:rPr>
        <w:t xml:space="preserve"> </w:t>
      </w:r>
      <w:r>
        <w:rPr>
          <w:color w:val="231F20"/>
          <w:spacing w:val="-2"/>
          <w:sz w:val="12"/>
        </w:rPr>
        <w:t>funds</w:t>
      </w:r>
      <w:r>
        <w:rPr>
          <w:color w:val="231F20"/>
          <w:spacing w:val="-2"/>
          <w:position w:val="4"/>
          <w:sz w:val="11"/>
        </w:rPr>
        <w:t>(a)</w:t>
      </w:r>
    </w:p>
    <w:p w14:paraId="1DA4F3C8" w14:textId="77777777" w:rsidR="006233F2" w:rsidRDefault="00466C7E">
      <w:pPr>
        <w:spacing w:before="44"/>
        <w:ind w:left="285"/>
        <w:rPr>
          <w:sz w:val="12"/>
        </w:rPr>
      </w:pPr>
      <w:r>
        <w:rPr>
          <w:noProof/>
          <w:position w:val="-2"/>
        </w:rPr>
        <w:drawing>
          <wp:inline distT="0" distB="0" distL="0" distR="0" wp14:anchorId="69146647" wp14:editId="4EA4AD59">
            <wp:extent cx="89990" cy="89997"/>
            <wp:effectExtent l="0" t="0" r="0" b="0"/>
            <wp:docPr id="1044" name="Image 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4" name="Image 1044"/>
                    <pic:cNvPicPr/>
                  </pic:nvPicPr>
                  <pic:blipFill>
                    <a:blip r:embed="rId120" cstate="print"/>
                    <a:stretch>
                      <a:fillRect/>
                    </a:stretch>
                  </pic:blipFill>
                  <pic:spPr>
                    <a:xfrm>
                      <a:off x="0" y="0"/>
                      <a:ext cx="89990" cy="89997"/>
                    </a:xfrm>
                    <a:prstGeom prst="rect">
                      <a:avLst/>
                    </a:prstGeom>
                  </pic:spPr>
                </pic:pic>
              </a:graphicData>
            </a:graphic>
          </wp:inline>
        </w:drawing>
      </w:r>
      <w:r>
        <w:rPr>
          <w:rFonts w:ascii="Times New Roman"/>
          <w:spacing w:val="19"/>
          <w:sz w:val="20"/>
        </w:rPr>
        <w:t xml:space="preserve"> </w:t>
      </w:r>
      <w:r>
        <w:rPr>
          <w:color w:val="231F20"/>
          <w:w w:val="85"/>
          <w:sz w:val="12"/>
        </w:rPr>
        <w:t>Structured</w:t>
      </w:r>
      <w:r>
        <w:rPr>
          <w:color w:val="231F20"/>
          <w:sz w:val="12"/>
        </w:rPr>
        <w:t xml:space="preserve"> </w:t>
      </w:r>
      <w:r>
        <w:rPr>
          <w:color w:val="231F20"/>
          <w:w w:val="85"/>
          <w:sz w:val="12"/>
        </w:rPr>
        <w:t>finance</w:t>
      </w:r>
      <w:r>
        <w:rPr>
          <w:color w:val="231F20"/>
          <w:sz w:val="12"/>
        </w:rPr>
        <w:t xml:space="preserve"> </w:t>
      </w:r>
      <w:r>
        <w:rPr>
          <w:color w:val="231F20"/>
          <w:w w:val="85"/>
          <w:sz w:val="12"/>
        </w:rPr>
        <w:t>vehicles</w:t>
      </w:r>
    </w:p>
    <w:p w14:paraId="5C290FAE" w14:textId="77777777" w:rsidR="006233F2" w:rsidRDefault="00466C7E">
      <w:pPr>
        <w:spacing w:before="115" w:line="120" w:lineRule="exact"/>
        <w:ind w:left="285"/>
        <w:rPr>
          <w:sz w:val="12"/>
        </w:rPr>
      </w:pPr>
      <w:r>
        <w:rPr>
          <w:color w:val="231F20"/>
          <w:w w:val="85"/>
          <w:sz w:val="12"/>
        </w:rPr>
        <w:t>Per</w:t>
      </w:r>
      <w:r>
        <w:rPr>
          <w:color w:val="231F20"/>
          <w:spacing w:val="-4"/>
          <w:w w:val="85"/>
          <w:sz w:val="12"/>
        </w:rPr>
        <w:t xml:space="preserve"> </w:t>
      </w:r>
      <w:r>
        <w:rPr>
          <w:color w:val="231F20"/>
          <w:spacing w:val="-4"/>
          <w:w w:val="95"/>
          <w:sz w:val="12"/>
        </w:rPr>
        <w:t>cent</w:t>
      </w:r>
    </w:p>
    <w:p w14:paraId="2E4B5FC0" w14:textId="77777777" w:rsidR="006233F2" w:rsidRDefault="00466C7E">
      <w:pPr>
        <w:spacing w:line="120" w:lineRule="exact"/>
        <w:ind w:left="90"/>
        <w:rPr>
          <w:sz w:val="12"/>
        </w:rPr>
      </w:pPr>
      <w:r>
        <w:rPr>
          <w:noProof/>
          <w:sz w:val="12"/>
        </w:rPr>
        <mc:AlternateContent>
          <mc:Choice Requires="wpg">
            <w:drawing>
              <wp:anchor distT="0" distB="0" distL="0" distR="0" simplePos="0" relativeHeight="482893824" behindDoc="1" locked="0" layoutInCell="1" allowOverlap="1" wp14:anchorId="1E9B1D54" wp14:editId="3FC0EBDE">
                <wp:simplePos x="0" y="0"/>
                <wp:positionH relativeFrom="page">
                  <wp:posOffset>630999</wp:posOffset>
                </wp:positionH>
                <wp:positionV relativeFrom="paragraph">
                  <wp:posOffset>37516</wp:posOffset>
                </wp:positionV>
                <wp:extent cx="2341245" cy="1801495"/>
                <wp:effectExtent l="0" t="0" r="0" b="0"/>
                <wp:wrapNone/>
                <wp:docPr id="1045" name="Group 10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046" name="Graphic 1046"/>
                        <wps:cNvSpPr/>
                        <wps:spPr>
                          <a:xfrm>
                            <a:off x="214528" y="1379900"/>
                            <a:ext cx="1911350" cy="420370"/>
                          </a:xfrm>
                          <a:custGeom>
                            <a:avLst/>
                            <a:gdLst/>
                            <a:ahLst/>
                            <a:cxnLst/>
                            <a:rect l="l" t="t" r="r" b="b"/>
                            <a:pathLst>
                              <a:path w="1911350" h="420370">
                                <a:moveTo>
                                  <a:pt x="142036" y="117703"/>
                                </a:moveTo>
                                <a:lnTo>
                                  <a:pt x="0" y="117703"/>
                                </a:lnTo>
                                <a:lnTo>
                                  <a:pt x="0" y="420065"/>
                                </a:lnTo>
                                <a:lnTo>
                                  <a:pt x="142036" y="420065"/>
                                </a:lnTo>
                                <a:lnTo>
                                  <a:pt x="142036" y="117703"/>
                                </a:lnTo>
                                <a:close/>
                              </a:path>
                              <a:path w="1911350" h="420370">
                                <a:moveTo>
                                  <a:pt x="495820" y="105524"/>
                                </a:moveTo>
                                <a:lnTo>
                                  <a:pt x="353783" y="105524"/>
                                </a:lnTo>
                                <a:lnTo>
                                  <a:pt x="353783" y="420065"/>
                                </a:lnTo>
                                <a:lnTo>
                                  <a:pt x="495820" y="420065"/>
                                </a:lnTo>
                                <a:lnTo>
                                  <a:pt x="495820" y="105524"/>
                                </a:lnTo>
                                <a:close/>
                              </a:path>
                              <a:path w="1911350" h="420370">
                                <a:moveTo>
                                  <a:pt x="849604" y="66967"/>
                                </a:moveTo>
                                <a:lnTo>
                                  <a:pt x="707567" y="66967"/>
                                </a:lnTo>
                                <a:lnTo>
                                  <a:pt x="707567" y="420065"/>
                                </a:lnTo>
                                <a:lnTo>
                                  <a:pt x="849604" y="420065"/>
                                </a:lnTo>
                                <a:lnTo>
                                  <a:pt x="849604" y="66967"/>
                                </a:lnTo>
                                <a:close/>
                              </a:path>
                              <a:path w="1911350" h="420370">
                                <a:moveTo>
                                  <a:pt x="1203375" y="89293"/>
                                </a:moveTo>
                                <a:lnTo>
                                  <a:pt x="1061339" y="89293"/>
                                </a:lnTo>
                                <a:lnTo>
                                  <a:pt x="1061339" y="420065"/>
                                </a:lnTo>
                                <a:lnTo>
                                  <a:pt x="1203375" y="420065"/>
                                </a:lnTo>
                                <a:lnTo>
                                  <a:pt x="1203375" y="89293"/>
                                </a:lnTo>
                                <a:close/>
                              </a:path>
                              <a:path w="1911350" h="420370">
                                <a:moveTo>
                                  <a:pt x="1557172" y="66967"/>
                                </a:moveTo>
                                <a:lnTo>
                                  <a:pt x="1416443" y="66967"/>
                                </a:lnTo>
                                <a:lnTo>
                                  <a:pt x="1416443" y="420065"/>
                                </a:lnTo>
                                <a:lnTo>
                                  <a:pt x="1557172" y="420065"/>
                                </a:lnTo>
                                <a:lnTo>
                                  <a:pt x="1557172" y="66967"/>
                                </a:lnTo>
                                <a:close/>
                              </a:path>
                              <a:path w="1911350" h="420370">
                                <a:moveTo>
                                  <a:pt x="1910930" y="0"/>
                                </a:moveTo>
                                <a:lnTo>
                                  <a:pt x="1770214" y="0"/>
                                </a:lnTo>
                                <a:lnTo>
                                  <a:pt x="1770214" y="420065"/>
                                </a:lnTo>
                                <a:lnTo>
                                  <a:pt x="1910930" y="420065"/>
                                </a:lnTo>
                                <a:lnTo>
                                  <a:pt x="1910930" y="0"/>
                                </a:lnTo>
                                <a:close/>
                              </a:path>
                            </a:pathLst>
                          </a:custGeom>
                          <a:solidFill>
                            <a:srgbClr val="00568B"/>
                          </a:solidFill>
                        </wps:spPr>
                        <wps:bodyPr wrap="square" lIns="0" tIns="0" rIns="0" bIns="0" rtlCol="0">
                          <a:prstTxWarp prst="textNoShape">
                            <a:avLst/>
                          </a:prstTxWarp>
                          <a:noAutofit/>
                        </wps:bodyPr>
                      </wps:wsp>
                      <wps:wsp>
                        <wps:cNvPr id="1047" name="Graphic 1047"/>
                        <wps:cNvSpPr/>
                        <wps:spPr>
                          <a:xfrm>
                            <a:off x="214528" y="1043045"/>
                            <a:ext cx="1911350" cy="454659"/>
                          </a:xfrm>
                          <a:custGeom>
                            <a:avLst/>
                            <a:gdLst/>
                            <a:ahLst/>
                            <a:cxnLst/>
                            <a:rect l="l" t="t" r="r" b="b"/>
                            <a:pathLst>
                              <a:path w="1911350" h="454659">
                                <a:moveTo>
                                  <a:pt x="142036" y="172491"/>
                                </a:moveTo>
                                <a:lnTo>
                                  <a:pt x="0" y="172491"/>
                                </a:lnTo>
                                <a:lnTo>
                                  <a:pt x="0" y="454558"/>
                                </a:lnTo>
                                <a:lnTo>
                                  <a:pt x="142036" y="454558"/>
                                </a:lnTo>
                                <a:lnTo>
                                  <a:pt x="142036" y="172491"/>
                                </a:lnTo>
                                <a:close/>
                              </a:path>
                              <a:path w="1911350" h="454659">
                                <a:moveTo>
                                  <a:pt x="495820" y="142036"/>
                                </a:moveTo>
                                <a:lnTo>
                                  <a:pt x="353783" y="142036"/>
                                </a:lnTo>
                                <a:lnTo>
                                  <a:pt x="353783" y="442379"/>
                                </a:lnTo>
                                <a:lnTo>
                                  <a:pt x="495820" y="442379"/>
                                </a:lnTo>
                                <a:lnTo>
                                  <a:pt x="495820" y="142036"/>
                                </a:lnTo>
                                <a:close/>
                              </a:path>
                              <a:path w="1911350" h="454659">
                                <a:moveTo>
                                  <a:pt x="849604" y="103492"/>
                                </a:moveTo>
                                <a:lnTo>
                                  <a:pt x="707567" y="103492"/>
                                </a:lnTo>
                                <a:lnTo>
                                  <a:pt x="707567" y="403821"/>
                                </a:lnTo>
                                <a:lnTo>
                                  <a:pt x="849604" y="403821"/>
                                </a:lnTo>
                                <a:lnTo>
                                  <a:pt x="849604" y="103492"/>
                                </a:lnTo>
                                <a:close/>
                              </a:path>
                              <a:path w="1911350" h="454659">
                                <a:moveTo>
                                  <a:pt x="1203375" y="111594"/>
                                </a:moveTo>
                                <a:lnTo>
                                  <a:pt x="1061339" y="111594"/>
                                </a:lnTo>
                                <a:lnTo>
                                  <a:pt x="1061339" y="426148"/>
                                </a:lnTo>
                                <a:lnTo>
                                  <a:pt x="1203375" y="426148"/>
                                </a:lnTo>
                                <a:lnTo>
                                  <a:pt x="1203375" y="111594"/>
                                </a:lnTo>
                                <a:close/>
                              </a:path>
                              <a:path w="1911350" h="454659">
                                <a:moveTo>
                                  <a:pt x="1557172" y="81165"/>
                                </a:moveTo>
                                <a:lnTo>
                                  <a:pt x="1416443" y="81165"/>
                                </a:lnTo>
                                <a:lnTo>
                                  <a:pt x="1416443" y="403821"/>
                                </a:lnTo>
                                <a:lnTo>
                                  <a:pt x="1557172" y="403821"/>
                                </a:lnTo>
                                <a:lnTo>
                                  <a:pt x="1557172" y="81165"/>
                                </a:lnTo>
                                <a:close/>
                              </a:path>
                              <a:path w="1911350" h="454659">
                                <a:moveTo>
                                  <a:pt x="1910930" y="0"/>
                                </a:moveTo>
                                <a:lnTo>
                                  <a:pt x="1770214" y="0"/>
                                </a:lnTo>
                                <a:lnTo>
                                  <a:pt x="1770214" y="336854"/>
                                </a:lnTo>
                                <a:lnTo>
                                  <a:pt x="1910930" y="336854"/>
                                </a:lnTo>
                                <a:lnTo>
                                  <a:pt x="1910930" y="0"/>
                                </a:lnTo>
                                <a:close/>
                              </a:path>
                            </a:pathLst>
                          </a:custGeom>
                          <a:solidFill>
                            <a:srgbClr val="B01C88"/>
                          </a:solidFill>
                        </wps:spPr>
                        <wps:bodyPr wrap="square" lIns="0" tIns="0" rIns="0" bIns="0" rtlCol="0">
                          <a:prstTxWarp prst="textNoShape">
                            <a:avLst/>
                          </a:prstTxWarp>
                          <a:noAutofit/>
                        </wps:bodyPr>
                      </wps:wsp>
                      <wps:wsp>
                        <wps:cNvPr id="1048" name="Graphic 1048"/>
                        <wps:cNvSpPr/>
                        <wps:spPr>
                          <a:xfrm>
                            <a:off x="214528" y="724440"/>
                            <a:ext cx="1911350" cy="491490"/>
                          </a:xfrm>
                          <a:custGeom>
                            <a:avLst/>
                            <a:gdLst/>
                            <a:ahLst/>
                            <a:cxnLst/>
                            <a:rect l="l" t="t" r="r" b="b"/>
                            <a:pathLst>
                              <a:path w="1911350" h="491490">
                                <a:moveTo>
                                  <a:pt x="142036" y="290169"/>
                                </a:moveTo>
                                <a:lnTo>
                                  <a:pt x="0" y="290169"/>
                                </a:lnTo>
                                <a:lnTo>
                                  <a:pt x="0" y="491096"/>
                                </a:lnTo>
                                <a:lnTo>
                                  <a:pt x="142036" y="491096"/>
                                </a:lnTo>
                                <a:lnTo>
                                  <a:pt x="142036" y="290169"/>
                                </a:lnTo>
                                <a:close/>
                              </a:path>
                              <a:path w="1911350" h="491490">
                                <a:moveTo>
                                  <a:pt x="495820" y="229298"/>
                                </a:moveTo>
                                <a:lnTo>
                                  <a:pt x="353783" y="229298"/>
                                </a:lnTo>
                                <a:lnTo>
                                  <a:pt x="353783" y="460641"/>
                                </a:lnTo>
                                <a:lnTo>
                                  <a:pt x="495820" y="460641"/>
                                </a:lnTo>
                                <a:lnTo>
                                  <a:pt x="495820" y="229298"/>
                                </a:lnTo>
                                <a:close/>
                              </a:path>
                              <a:path w="1911350" h="491490">
                                <a:moveTo>
                                  <a:pt x="849604" y="162331"/>
                                </a:moveTo>
                                <a:lnTo>
                                  <a:pt x="707567" y="162331"/>
                                </a:lnTo>
                                <a:lnTo>
                                  <a:pt x="707567" y="422097"/>
                                </a:lnTo>
                                <a:lnTo>
                                  <a:pt x="849604" y="422097"/>
                                </a:lnTo>
                                <a:lnTo>
                                  <a:pt x="849604" y="162331"/>
                                </a:lnTo>
                                <a:close/>
                              </a:path>
                              <a:path w="1911350" h="491490">
                                <a:moveTo>
                                  <a:pt x="1203375" y="142049"/>
                                </a:moveTo>
                                <a:lnTo>
                                  <a:pt x="1061339" y="142049"/>
                                </a:lnTo>
                                <a:lnTo>
                                  <a:pt x="1061339" y="430199"/>
                                </a:lnTo>
                                <a:lnTo>
                                  <a:pt x="1203375" y="430199"/>
                                </a:lnTo>
                                <a:lnTo>
                                  <a:pt x="1203375" y="142049"/>
                                </a:lnTo>
                                <a:close/>
                              </a:path>
                              <a:path w="1911350" h="491490">
                                <a:moveTo>
                                  <a:pt x="1557172" y="93332"/>
                                </a:moveTo>
                                <a:lnTo>
                                  <a:pt x="1416443" y="93332"/>
                                </a:lnTo>
                                <a:lnTo>
                                  <a:pt x="1416443" y="399770"/>
                                </a:lnTo>
                                <a:lnTo>
                                  <a:pt x="1557172" y="399770"/>
                                </a:lnTo>
                                <a:lnTo>
                                  <a:pt x="1557172" y="93332"/>
                                </a:lnTo>
                                <a:close/>
                              </a:path>
                              <a:path w="1911350" h="491490">
                                <a:moveTo>
                                  <a:pt x="1910930" y="0"/>
                                </a:moveTo>
                                <a:lnTo>
                                  <a:pt x="1770214" y="0"/>
                                </a:lnTo>
                                <a:lnTo>
                                  <a:pt x="1770214" y="318604"/>
                                </a:lnTo>
                                <a:lnTo>
                                  <a:pt x="1910930" y="318604"/>
                                </a:lnTo>
                                <a:lnTo>
                                  <a:pt x="1910930" y="0"/>
                                </a:lnTo>
                                <a:close/>
                              </a:path>
                            </a:pathLst>
                          </a:custGeom>
                          <a:solidFill>
                            <a:srgbClr val="FCAF17"/>
                          </a:solidFill>
                        </wps:spPr>
                        <wps:bodyPr wrap="square" lIns="0" tIns="0" rIns="0" bIns="0" rtlCol="0">
                          <a:prstTxWarp prst="textNoShape">
                            <a:avLst/>
                          </a:prstTxWarp>
                          <a:noAutofit/>
                        </wps:bodyPr>
                      </wps:wsp>
                      <wps:wsp>
                        <wps:cNvPr id="1049" name="Graphic 1049"/>
                        <wps:cNvSpPr/>
                        <wps:spPr>
                          <a:xfrm>
                            <a:off x="214528" y="545853"/>
                            <a:ext cx="1911350" cy="469265"/>
                          </a:xfrm>
                          <a:custGeom>
                            <a:avLst/>
                            <a:gdLst/>
                            <a:ahLst/>
                            <a:cxnLst/>
                            <a:rect l="l" t="t" r="r" b="b"/>
                            <a:pathLst>
                              <a:path w="1911350" h="469265">
                                <a:moveTo>
                                  <a:pt x="142036" y="363258"/>
                                </a:moveTo>
                                <a:lnTo>
                                  <a:pt x="0" y="363258"/>
                                </a:lnTo>
                                <a:lnTo>
                                  <a:pt x="0" y="468757"/>
                                </a:lnTo>
                                <a:lnTo>
                                  <a:pt x="142036" y="468757"/>
                                </a:lnTo>
                                <a:lnTo>
                                  <a:pt x="142036" y="363258"/>
                                </a:lnTo>
                                <a:close/>
                              </a:path>
                              <a:path w="1911350" h="469265">
                                <a:moveTo>
                                  <a:pt x="495820" y="275983"/>
                                </a:moveTo>
                                <a:lnTo>
                                  <a:pt x="353783" y="275983"/>
                                </a:lnTo>
                                <a:lnTo>
                                  <a:pt x="353783" y="407885"/>
                                </a:lnTo>
                                <a:lnTo>
                                  <a:pt x="495820" y="407885"/>
                                </a:lnTo>
                                <a:lnTo>
                                  <a:pt x="495820" y="275983"/>
                                </a:lnTo>
                                <a:close/>
                              </a:path>
                              <a:path w="1911350" h="469265">
                                <a:moveTo>
                                  <a:pt x="849604" y="213067"/>
                                </a:moveTo>
                                <a:lnTo>
                                  <a:pt x="707567" y="213067"/>
                                </a:lnTo>
                                <a:lnTo>
                                  <a:pt x="707567" y="340918"/>
                                </a:lnTo>
                                <a:lnTo>
                                  <a:pt x="849604" y="340918"/>
                                </a:lnTo>
                                <a:lnTo>
                                  <a:pt x="849604" y="213067"/>
                                </a:lnTo>
                                <a:close/>
                              </a:path>
                              <a:path w="1911350" h="469265">
                                <a:moveTo>
                                  <a:pt x="1203375" y="172491"/>
                                </a:moveTo>
                                <a:lnTo>
                                  <a:pt x="1061339" y="172491"/>
                                </a:lnTo>
                                <a:lnTo>
                                  <a:pt x="1061339" y="320636"/>
                                </a:lnTo>
                                <a:lnTo>
                                  <a:pt x="1203375" y="320636"/>
                                </a:lnTo>
                                <a:lnTo>
                                  <a:pt x="1203375" y="172491"/>
                                </a:lnTo>
                                <a:close/>
                              </a:path>
                              <a:path w="1911350" h="469265">
                                <a:moveTo>
                                  <a:pt x="1557172" y="103492"/>
                                </a:moveTo>
                                <a:lnTo>
                                  <a:pt x="1416443" y="103492"/>
                                </a:lnTo>
                                <a:lnTo>
                                  <a:pt x="1416443" y="271919"/>
                                </a:lnTo>
                                <a:lnTo>
                                  <a:pt x="1557172" y="271919"/>
                                </a:lnTo>
                                <a:lnTo>
                                  <a:pt x="1557172" y="103492"/>
                                </a:lnTo>
                                <a:close/>
                              </a:path>
                              <a:path w="1911350" h="469265">
                                <a:moveTo>
                                  <a:pt x="1910930" y="0"/>
                                </a:moveTo>
                                <a:lnTo>
                                  <a:pt x="1770214" y="0"/>
                                </a:lnTo>
                                <a:lnTo>
                                  <a:pt x="1770214" y="178587"/>
                                </a:lnTo>
                                <a:lnTo>
                                  <a:pt x="1910930" y="178587"/>
                                </a:lnTo>
                                <a:lnTo>
                                  <a:pt x="1910930" y="0"/>
                                </a:lnTo>
                                <a:close/>
                              </a:path>
                            </a:pathLst>
                          </a:custGeom>
                          <a:solidFill>
                            <a:srgbClr val="74C043"/>
                          </a:solidFill>
                        </wps:spPr>
                        <wps:bodyPr wrap="square" lIns="0" tIns="0" rIns="0" bIns="0" rtlCol="0">
                          <a:prstTxWarp prst="textNoShape">
                            <a:avLst/>
                          </a:prstTxWarp>
                          <a:noAutofit/>
                        </wps:bodyPr>
                      </wps:wsp>
                      <wps:wsp>
                        <wps:cNvPr id="1050" name="Graphic 1050"/>
                        <wps:cNvSpPr/>
                        <wps:spPr>
                          <a:xfrm>
                            <a:off x="214528" y="489033"/>
                            <a:ext cx="1911350" cy="420370"/>
                          </a:xfrm>
                          <a:custGeom>
                            <a:avLst/>
                            <a:gdLst/>
                            <a:ahLst/>
                            <a:cxnLst/>
                            <a:rect l="l" t="t" r="r" b="b"/>
                            <a:pathLst>
                              <a:path w="1911350" h="420370">
                                <a:moveTo>
                                  <a:pt x="142036" y="308457"/>
                                </a:moveTo>
                                <a:lnTo>
                                  <a:pt x="0" y="308457"/>
                                </a:lnTo>
                                <a:lnTo>
                                  <a:pt x="0" y="420077"/>
                                </a:lnTo>
                                <a:lnTo>
                                  <a:pt x="142036" y="420077"/>
                                </a:lnTo>
                                <a:lnTo>
                                  <a:pt x="142036" y="308457"/>
                                </a:lnTo>
                                <a:close/>
                              </a:path>
                              <a:path w="1911350" h="420370">
                                <a:moveTo>
                                  <a:pt x="495820" y="235407"/>
                                </a:moveTo>
                                <a:lnTo>
                                  <a:pt x="353783" y="235407"/>
                                </a:lnTo>
                                <a:lnTo>
                                  <a:pt x="353783" y="332803"/>
                                </a:lnTo>
                                <a:lnTo>
                                  <a:pt x="495820" y="332803"/>
                                </a:lnTo>
                                <a:lnTo>
                                  <a:pt x="495820" y="235407"/>
                                </a:lnTo>
                                <a:close/>
                              </a:path>
                              <a:path w="1911350" h="420370">
                                <a:moveTo>
                                  <a:pt x="849604" y="182638"/>
                                </a:moveTo>
                                <a:lnTo>
                                  <a:pt x="707567" y="182638"/>
                                </a:lnTo>
                                <a:lnTo>
                                  <a:pt x="707567" y="269887"/>
                                </a:lnTo>
                                <a:lnTo>
                                  <a:pt x="849604" y="269887"/>
                                </a:lnTo>
                                <a:lnTo>
                                  <a:pt x="849604" y="182638"/>
                                </a:lnTo>
                                <a:close/>
                              </a:path>
                              <a:path w="1911350" h="420370">
                                <a:moveTo>
                                  <a:pt x="1203375" y="158280"/>
                                </a:moveTo>
                                <a:lnTo>
                                  <a:pt x="1061339" y="158280"/>
                                </a:lnTo>
                                <a:lnTo>
                                  <a:pt x="1061339" y="229311"/>
                                </a:lnTo>
                                <a:lnTo>
                                  <a:pt x="1203375" y="229311"/>
                                </a:lnTo>
                                <a:lnTo>
                                  <a:pt x="1203375" y="158280"/>
                                </a:lnTo>
                                <a:close/>
                              </a:path>
                              <a:path w="1911350" h="420370">
                                <a:moveTo>
                                  <a:pt x="1557172" y="93345"/>
                                </a:moveTo>
                                <a:lnTo>
                                  <a:pt x="1416443" y="93345"/>
                                </a:lnTo>
                                <a:lnTo>
                                  <a:pt x="1416443" y="160312"/>
                                </a:lnTo>
                                <a:lnTo>
                                  <a:pt x="1557172" y="160312"/>
                                </a:lnTo>
                                <a:lnTo>
                                  <a:pt x="1557172" y="93345"/>
                                </a:lnTo>
                                <a:close/>
                              </a:path>
                              <a:path w="1911350" h="420370">
                                <a:moveTo>
                                  <a:pt x="1910930" y="0"/>
                                </a:moveTo>
                                <a:lnTo>
                                  <a:pt x="1770214" y="0"/>
                                </a:lnTo>
                                <a:lnTo>
                                  <a:pt x="1770214" y="56819"/>
                                </a:lnTo>
                                <a:lnTo>
                                  <a:pt x="1910930" y="56819"/>
                                </a:lnTo>
                                <a:lnTo>
                                  <a:pt x="1910930" y="0"/>
                                </a:lnTo>
                                <a:close/>
                              </a:path>
                            </a:pathLst>
                          </a:custGeom>
                          <a:solidFill>
                            <a:srgbClr val="58B6E7"/>
                          </a:solidFill>
                        </wps:spPr>
                        <wps:bodyPr wrap="square" lIns="0" tIns="0" rIns="0" bIns="0" rtlCol="0">
                          <a:prstTxWarp prst="textNoShape">
                            <a:avLst/>
                          </a:prstTxWarp>
                          <a:noAutofit/>
                        </wps:bodyPr>
                      </wps:wsp>
                      <wps:wsp>
                        <wps:cNvPr id="1051" name="Graphic 1051"/>
                        <wps:cNvSpPr/>
                        <wps:spPr>
                          <a:xfrm>
                            <a:off x="214528" y="450476"/>
                            <a:ext cx="1911350" cy="347345"/>
                          </a:xfrm>
                          <a:custGeom>
                            <a:avLst/>
                            <a:gdLst/>
                            <a:ahLst/>
                            <a:cxnLst/>
                            <a:rect l="l" t="t" r="r" b="b"/>
                            <a:pathLst>
                              <a:path w="1911350" h="347345">
                                <a:moveTo>
                                  <a:pt x="142036" y="292214"/>
                                </a:moveTo>
                                <a:lnTo>
                                  <a:pt x="0" y="292214"/>
                                </a:lnTo>
                                <a:lnTo>
                                  <a:pt x="0" y="347014"/>
                                </a:lnTo>
                                <a:lnTo>
                                  <a:pt x="142036" y="347014"/>
                                </a:lnTo>
                                <a:lnTo>
                                  <a:pt x="142036" y="292214"/>
                                </a:lnTo>
                                <a:close/>
                              </a:path>
                              <a:path w="1911350" h="347345">
                                <a:moveTo>
                                  <a:pt x="495820" y="198869"/>
                                </a:moveTo>
                                <a:lnTo>
                                  <a:pt x="353783" y="198869"/>
                                </a:lnTo>
                                <a:lnTo>
                                  <a:pt x="353783" y="273964"/>
                                </a:lnTo>
                                <a:lnTo>
                                  <a:pt x="495820" y="273964"/>
                                </a:lnTo>
                                <a:lnTo>
                                  <a:pt x="495820" y="198869"/>
                                </a:lnTo>
                                <a:close/>
                              </a:path>
                              <a:path w="1911350" h="347345">
                                <a:moveTo>
                                  <a:pt x="849604" y="156260"/>
                                </a:moveTo>
                                <a:lnTo>
                                  <a:pt x="707567" y="156260"/>
                                </a:lnTo>
                                <a:lnTo>
                                  <a:pt x="707567" y="221195"/>
                                </a:lnTo>
                                <a:lnTo>
                                  <a:pt x="849604" y="221195"/>
                                </a:lnTo>
                                <a:lnTo>
                                  <a:pt x="849604" y="156260"/>
                                </a:lnTo>
                                <a:close/>
                              </a:path>
                              <a:path w="1911350" h="347345">
                                <a:moveTo>
                                  <a:pt x="1203375" y="144081"/>
                                </a:moveTo>
                                <a:lnTo>
                                  <a:pt x="1061339" y="144081"/>
                                </a:lnTo>
                                <a:lnTo>
                                  <a:pt x="1061339" y="196837"/>
                                </a:lnTo>
                                <a:lnTo>
                                  <a:pt x="1203375" y="196837"/>
                                </a:lnTo>
                                <a:lnTo>
                                  <a:pt x="1203375" y="144081"/>
                                </a:lnTo>
                                <a:close/>
                              </a:path>
                              <a:path w="1911350" h="347345">
                                <a:moveTo>
                                  <a:pt x="1557172" y="93345"/>
                                </a:moveTo>
                                <a:lnTo>
                                  <a:pt x="1416443" y="93345"/>
                                </a:lnTo>
                                <a:lnTo>
                                  <a:pt x="1416443" y="131902"/>
                                </a:lnTo>
                                <a:lnTo>
                                  <a:pt x="1557172" y="131902"/>
                                </a:lnTo>
                                <a:lnTo>
                                  <a:pt x="1557172" y="93345"/>
                                </a:lnTo>
                                <a:close/>
                              </a:path>
                              <a:path w="1911350" h="347345">
                                <a:moveTo>
                                  <a:pt x="1910930" y="0"/>
                                </a:moveTo>
                                <a:lnTo>
                                  <a:pt x="1770214" y="0"/>
                                </a:lnTo>
                                <a:lnTo>
                                  <a:pt x="1770214" y="38557"/>
                                </a:lnTo>
                                <a:lnTo>
                                  <a:pt x="1910930" y="38557"/>
                                </a:lnTo>
                                <a:lnTo>
                                  <a:pt x="1910930" y="0"/>
                                </a:lnTo>
                                <a:close/>
                              </a:path>
                            </a:pathLst>
                          </a:custGeom>
                          <a:solidFill>
                            <a:srgbClr val="D63647"/>
                          </a:solidFill>
                        </wps:spPr>
                        <wps:bodyPr wrap="square" lIns="0" tIns="0" rIns="0" bIns="0" rtlCol="0">
                          <a:prstTxWarp prst="textNoShape">
                            <a:avLst/>
                          </a:prstTxWarp>
                          <a:noAutofit/>
                        </wps:bodyPr>
                      </wps:wsp>
                      <wps:wsp>
                        <wps:cNvPr id="1052" name="Graphic 1052"/>
                        <wps:cNvSpPr/>
                        <wps:spPr>
                          <a:xfrm>
                            <a:off x="214528" y="420034"/>
                            <a:ext cx="1911350" cy="323215"/>
                          </a:xfrm>
                          <a:custGeom>
                            <a:avLst/>
                            <a:gdLst/>
                            <a:ahLst/>
                            <a:cxnLst/>
                            <a:rect l="l" t="t" r="r" b="b"/>
                            <a:pathLst>
                              <a:path w="1911350" h="323215">
                                <a:moveTo>
                                  <a:pt x="142036" y="273964"/>
                                </a:moveTo>
                                <a:lnTo>
                                  <a:pt x="0" y="273964"/>
                                </a:lnTo>
                                <a:lnTo>
                                  <a:pt x="0" y="322656"/>
                                </a:lnTo>
                                <a:lnTo>
                                  <a:pt x="142036" y="322656"/>
                                </a:lnTo>
                                <a:lnTo>
                                  <a:pt x="142036" y="273964"/>
                                </a:lnTo>
                                <a:close/>
                              </a:path>
                              <a:path w="1911350" h="323215">
                                <a:moveTo>
                                  <a:pt x="495820" y="182638"/>
                                </a:moveTo>
                                <a:lnTo>
                                  <a:pt x="353783" y="182638"/>
                                </a:lnTo>
                                <a:lnTo>
                                  <a:pt x="353783" y="229311"/>
                                </a:lnTo>
                                <a:lnTo>
                                  <a:pt x="495820" y="229311"/>
                                </a:lnTo>
                                <a:lnTo>
                                  <a:pt x="495820" y="182638"/>
                                </a:lnTo>
                                <a:close/>
                              </a:path>
                              <a:path w="1911350" h="323215">
                                <a:moveTo>
                                  <a:pt x="849604" y="137998"/>
                                </a:moveTo>
                                <a:lnTo>
                                  <a:pt x="707567" y="137998"/>
                                </a:lnTo>
                                <a:lnTo>
                                  <a:pt x="707567" y="186702"/>
                                </a:lnTo>
                                <a:lnTo>
                                  <a:pt x="849604" y="186702"/>
                                </a:lnTo>
                                <a:lnTo>
                                  <a:pt x="849604" y="137998"/>
                                </a:lnTo>
                                <a:close/>
                              </a:path>
                              <a:path w="1911350" h="323215">
                                <a:moveTo>
                                  <a:pt x="1203375" y="133934"/>
                                </a:moveTo>
                                <a:lnTo>
                                  <a:pt x="1061339" y="133934"/>
                                </a:lnTo>
                                <a:lnTo>
                                  <a:pt x="1061339" y="174523"/>
                                </a:lnTo>
                                <a:lnTo>
                                  <a:pt x="1203375" y="174523"/>
                                </a:lnTo>
                                <a:lnTo>
                                  <a:pt x="1203375" y="133934"/>
                                </a:lnTo>
                                <a:close/>
                              </a:path>
                              <a:path w="1911350" h="323215">
                                <a:moveTo>
                                  <a:pt x="1557172" y="85229"/>
                                </a:moveTo>
                                <a:lnTo>
                                  <a:pt x="1416443" y="85229"/>
                                </a:lnTo>
                                <a:lnTo>
                                  <a:pt x="1416443" y="123786"/>
                                </a:lnTo>
                                <a:lnTo>
                                  <a:pt x="1557172" y="123786"/>
                                </a:lnTo>
                                <a:lnTo>
                                  <a:pt x="1557172" y="85229"/>
                                </a:lnTo>
                                <a:close/>
                              </a:path>
                              <a:path w="1911350" h="323215">
                                <a:moveTo>
                                  <a:pt x="1910930" y="0"/>
                                </a:moveTo>
                                <a:lnTo>
                                  <a:pt x="1770214" y="0"/>
                                </a:lnTo>
                                <a:lnTo>
                                  <a:pt x="1770214" y="30441"/>
                                </a:lnTo>
                                <a:lnTo>
                                  <a:pt x="1910930" y="30441"/>
                                </a:lnTo>
                                <a:lnTo>
                                  <a:pt x="1910930" y="0"/>
                                </a:lnTo>
                                <a:close/>
                              </a:path>
                            </a:pathLst>
                          </a:custGeom>
                          <a:solidFill>
                            <a:srgbClr val="7D8FC8"/>
                          </a:solidFill>
                        </wps:spPr>
                        <wps:bodyPr wrap="square" lIns="0" tIns="0" rIns="0" bIns="0" rtlCol="0">
                          <a:prstTxWarp prst="textNoShape">
                            <a:avLst/>
                          </a:prstTxWarp>
                          <a:noAutofit/>
                        </wps:bodyPr>
                      </wps:wsp>
                      <wps:wsp>
                        <wps:cNvPr id="1053" name="Graphic 1053"/>
                        <wps:cNvSpPr/>
                        <wps:spPr>
                          <a:xfrm>
                            <a:off x="214528" y="36494"/>
                            <a:ext cx="1911350" cy="657860"/>
                          </a:xfrm>
                          <a:custGeom>
                            <a:avLst/>
                            <a:gdLst/>
                            <a:ahLst/>
                            <a:cxnLst/>
                            <a:rect l="l" t="t" r="r" b="b"/>
                            <a:pathLst>
                              <a:path w="1911350" h="657860">
                                <a:moveTo>
                                  <a:pt x="142036" y="472833"/>
                                </a:moveTo>
                                <a:lnTo>
                                  <a:pt x="0" y="472833"/>
                                </a:lnTo>
                                <a:lnTo>
                                  <a:pt x="0" y="657504"/>
                                </a:lnTo>
                                <a:lnTo>
                                  <a:pt x="142036" y="657504"/>
                                </a:lnTo>
                                <a:lnTo>
                                  <a:pt x="142036" y="472833"/>
                                </a:lnTo>
                                <a:close/>
                              </a:path>
                              <a:path w="1911350" h="657860">
                                <a:moveTo>
                                  <a:pt x="495820" y="202933"/>
                                </a:moveTo>
                                <a:lnTo>
                                  <a:pt x="353783" y="202933"/>
                                </a:lnTo>
                                <a:lnTo>
                                  <a:pt x="353783" y="566178"/>
                                </a:lnTo>
                                <a:lnTo>
                                  <a:pt x="495820" y="566178"/>
                                </a:lnTo>
                                <a:lnTo>
                                  <a:pt x="495820" y="202933"/>
                                </a:lnTo>
                                <a:close/>
                              </a:path>
                              <a:path w="1911350" h="657860">
                                <a:moveTo>
                                  <a:pt x="849604" y="79146"/>
                                </a:moveTo>
                                <a:lnTo>
                                  <a:pt x="707567" y="79146"/>
                                </a:lnTo>
                                <a:lnTo>
                                  <a:pt x="707567" y="521538"/>
                                </a:lnTo>
                                <a:lnTo>
                                  <a:pt x="849604" y="521538"/>
                                </a:lnTo>
                                <a:lnTo>
                                  <a:pt x="849604" y="79146"/>
                                </a:lnTo>
                                <a:close/>
                              </a:path>
                              <a:path w="1911350" h="657860">
                                <a:moveTo>
                                  <a:pt x="1203375" y="105511"/>
                                </a:moveTo>
                                <a:lnTo>
                                  <a:pt x="1061339" y="105511"/>
                                </a:lnTo>
                                <a:lnTo>
                                  <a:pt x="1061339" y="517474"/>
                                </a:lnTo>
                                <a:lnTo>
                                  <a:pt x="1203375" y="517474"/>
                                </a:lnTo>
                                <a:lnTo>
                                  <a:pt x="1203375" y="105511"/>
                                </a:lnTo>
                                <a:close/>
                              </a:path>
                              <a:path w="1911350" h="657860">
                                <a:moveTo>
                                  <a:pt x="1557172" y="68999"/>
                                </a:moveTo>
                                <a:lnTo>
                                  <a:pt x="1416443" y="68999"/>
                                </a:lnTo>
                                <a:lnTo>
                                  <a:pt x="1416443" y="468769"/>
                                </a:lnTo>
                                <a:lnTo>
                                  <a:pt x="1557172" y="468769"/>
                                </a:lnTo>
                                <a:lnTo>
                                  <a:pt x="1557172" y="68999"/>
                                </a:lnTo>
                                <a:close/>
                              </a:path>
                              <a:path w="1911350" h="657860">
                                <a:moveTo>
                                  <a:pt x="1910930" y="0"/>
                                </a:moveTo>
                                <a:lnTo>
                                  <a:pt x="1770214" y="0"/>
                                </a:lnTo>
                                <a:lnTo>
                                  <a:pt x="1770214" y="383540"/>
                                </a:lnTo>
                                <a:lnTo>
                                  <a:pt x="1910930" y="383540"/>
                                </a:lnTo>
                                <a:lnTo>
                                  <a:pt x="1910930" y="0"/>
                                </a:lnTo>
                                <a:close/>
                              </a:path>
                            </a:pathLst>
                          </a:custGeom>
                          <a:solidFill>
                            <a:srgbClr val="C6CDD1"/>
                          </a:solidFill>
                        </wps:spPr>
                        <wps:bodyPr wrap="square" lIns="0" tIns="0" rIns="0" bIns="0" rtlCol="0">
                          <a:prstTxWarp prst="textNoShape">
                            <a:avLst/>
                          </a:prstTxWarp>
                          <a:noAutofit/>
                        </wps:bodyPr>
                      </wps:wsp>
                      <wps:wsp>
                        <wps:cNvPr id="1054" name="Graphic 1054"/>
                        <wps:cNvSpPr/>
                        <wps:spPr>
                          <a:xfrm>
                            <a:off x="6" y="180571"/>
                            <a:ext cx="2340610" cy="1619885"/>
                          </a:xfrm>
                          <a:custGeom>
                            <a:avLst/>
                            <a:gdLst/>
                            <a:ahLst/>
                            <a:cxnLst/>
                            <a:rect l="l" t="t" r="r" b="b"/>
                            <a:pathLst>
                              <a:path w="2340610" h="1619885">
                                <a:moveTo>
                                  <a:pt x="0" y="178581"/>
                                </a:moveTo>
                                <a:lnTo>
                                  <a:pt x="72001" y="178581"/>
                                </a:lnTo>
                              </a:path>
                              <a:path w="2340610" h="1619885">
                                <a:moveTo>
                                  <a:pt x="0" y="539795"/>
                                </a:moveTo>
                                <a:lnTo>
                                  <a:pt x="72001" y="539795"/>
                                </a:lnTo>
                              </a:path>
                              <a:path w="2340610" h="1619885">
                                <a:moveTo>
                                  <a:pt x="0" y="898989"/>
                                </a:moveTo>
                                <a:lnTo>
                                  <a:pt x="72001" y="898989"/>
                                </a:lnTo>
                              </a:path>
                              <a:path w="2340610" h="1619885">
                                <a:moveTo>
                                  <a:pt x="0" y="1258171"/>
                                </a:moveTo>
                                <a:lnTo>
                                  <a:pt x="72001" y="1258171"/>
                                </a:lnTo>
                              </a:path>
                              <a:path w="2340610" h="1619885">
                                <a:moveTo>
                                  <a:pt x="2267997" y="0"/>
                                </a:moveTo>
                                <a:lnTo>
                                  <a:pt x="2339994" y="0"/>
                                </a:lnTo>
                              </a:path>
                              <a:path w="2340610" h="1619885">
                                <a:moveTo>
                                  <a:pt x="2267997" y="178581"/>
                                </a:moveTo>
                                <a:lnTo>
                                  <a:pt x="2339994" y="178581"/>
                                </a:lnTo>
                              </a:path>
                              <a:path w="2340610" h="1619885">
                                <a:moveTo>
                                  <a:pt x="2267997" y="359189"/>
                                </a:moveTo>
                                <a:lnTo>
                                  <a:pt x="2339994" y="359189"/>
                                </a:lnTo>
                              </a:path>
                              <a:path w="2340610" h="1619885">
                                <a:moveTo>
                                  <a:pt x="2267997" y="539795"/>
                                </a:moveTo>
                                <a:lnTo>
                                  <a:pt x="2339994" y="539795"/>
                                </a:lnTo>
                              </a:path>
                              <a:path w="2340610" h="1619885">
                                <a:moveTo>
                                  <a:pt x="2267997" y="718370"/>
                                </a:moveTo>
                                <a:lnTo>
                                  <a:pt x="2339994" y="718370"/>
                                </a:lnTo>
                              </a:path>
                              <a:path w="2340610" h="1619885">
                                <a:moveTo>
                                  <a:pt x="2267997" y="898989"/>
                                </a:moveTo>
                                <a:lnTo>
                                  <a:pt x="2339994" y="898989"/>
                                </a:lnTo>
                              </a:path>
                              <a:path w="2340610" h="1619885">
                                <a:moveTo>
                                  <a:pt x="2267997" y="1079596"/>
                                </a:moveTo>
                                <a:lnTo>
                                  <a:pt x="2339994" y="1079596"/>
                                </a:lnTo>
                              </a:path>
                              <a:path w="2340610" h="1619885">
                                <a:moveTo>
                                  <a:pt x="2267997" y="1258171"/>
                                </a:moveTo>
                                <a:lnTo>
                                  <a:pt x="2339994" y="1258171"/>
                                </a:lnTo>
                              </a:path>
                              <a:path w="2340610" h="1619885">
                                <a:moveTo>
                                  <a:pt x="2267997" y="1438777"/>
                                </a:moveTo>
                                <a:lnTo>
                                  <a:pt x="2339994" y="1438777"/>
                                </a:lnTo>
                              </a:path>
                              <a:path w="2340610" h="1619885">
                                <a:moveTo>
                                  <a:pt x="2231993" y="1547388"/>
                                </a:moveTo>
                                <a:lnTo>
                                  <a:pt x="2231993" y="1619384"/>
                                </a:lnTo>
                              </a:path>
                              <a:path w="2340610" h="1619885">
                                <a:moveTo>
                                  <a:pt x="1878209" y="1547388"/>
                                </a:moveTo>
                                <a:lnTo>
                                  <a:pt x="1878209" y="1619384"/>
                                </a:lnTo>
                              </a:path>
                              <a:path w="2340610" h="1619885">
                                <a:moveTo>
                                  <a:pt x="1524438" y="1547388"/>
                                </a:moveTo>
                                <a:lnTo>
                                  <a:pt x="1524438" y="1619384"/>
                                </a:lnTo>
                              </a:path>
                              <a:path w="2340610" h="1619885">
                                <a:moveTo>
                                  <a:pt x="1170654" y="1547388"/>
                                </a:moveTo>
                                <a:lnTo>
                                  <a:pt x="1170654" y="1619384"/>
                                </a:lnTo>
                              </a:path>
                              <a:path w="2340610" h="1619885">
                                <a:moveTo>
                                  <a:pt x="816867" y="1547388"/>
                                </a:moveTo>
                                <a:lnTo>
                                  <a:pt x="816867" y="1619384"/>
                                </a:lnTo>
                              </a:path>
                              <a:path w="2340610" h="1619885">
                                <a:moveTo>
                                  <a:pt x="461782" y="1547388"/>
                                </a:moveTo>
                                <a:lnTo>
                                  <a:pt x="461782" y="1619384"/>
                                </a:lnTo>
                              </a:path>
                              <a:path w="2340610" h="1619885">
                                <a:moveTo>
                                  <a:pt x="107999" y="1547388"/>
                                </a:moveTo>
                                <a:lnTo>
                                  <a:pt x="107999" y="1619384"/>
                                </a:lnTo>
                              </a:path>
                            </a:pathLst>
                          </a:custGeom>
                          <a:ln w="6350">
                            <a:solidFill>
                              <a:srgbClr val="231F20"/>
                            </a:solidFill>
                            <a:prstDash val="solid"/>
                          </a:ln>
                        </wps:spPr>
                        <wps:bodyPr wrap="square" lIns="0" tIns="0" rIns="0" bIns="0" rtlCol="0">
                          <a:prstTxWarp prst="textNoShape">
                            <a:avLst/>
                          </a:prstTxWarp>
                          <a:noAutofit/>
                        </wps:bodyPr>
                      </wps:wsp>
                      <wps:wsp>
                        <wps:cNvPr id="1055" name="Graphic 1055"/>
                        <wps:cNvSpPr/>
                        <wps:spPr>
                          <a:xfrm>
                            <a:off x="285558" y="443532"/>
                            <a:ext cx="12065" cy="5080"/>
                          </a:xfrm>
                          <a:custGeom>
                            <a:avLst/>
                            <a:gdLst/>
                            <a:ahLst/>
                            <a:cxnLst/>
                            <a:rect l="l" t="t" r="r" b="b"/>
                            <a:pathLst>
                              <a:path w="12065" h="5080">
                                <a:moveTo>
                                  <a:pt x="0" y="4904"/>
                                </a:moveTo>
                                <a:lnTo>
                                  <a:pt x="11713" y="0"/>
                                </a:lnTo>
                              </a:path>
                            </a:pathLst>
                          </a:custGeom>
                          <a:ln w="12700">
                            <a:solidFill>
                              <a:srgbClr val="231F20"/>
                            </a:solidFill>
                            <a:prstDash val="solid"/>
                          </a:ln>
                        </wps:spPr>
                        <wps:bodyPr wrap="square" lIns="0" tIns="0" rIns="0" bIns="0" rtlCol="0">
                          <a:prstTxWarp prst="textNoShape">
                            <a:avLst/>
                          </a:prstTxWarp>
                          <a:noAutofit/>
                        </wps:bodyPr>
                      </wps:wsp>
                      <wps:wsp>
                        <wps:cNvPr id="1056" name="Graphic 1056"/>
                        <wps:cNvSpPr/>
                        <wps:spPr>
                          <a:xfrm>
                            <a:off x="320737" y="122001"/>
                            <a:ext cx="1710055" cy="311785"/>
                          </a:xfrm>
                          <a:custGeom>
                            <a:avLst/>
                            <a:gdLst/>
                            <a:ahLst/>
                            <a:cxnLst/>
                            <a:rect l="l" t="t" r="r" b="b"/>
                            <a:pathLst>
                              <a:path w="1710055" h="311785">
                                <a:moveTo>
                                  <a:pt x="0" y="311708"/>
                                </a:moveTo>
                                <a:lnTo>
                                  <a:pt x="318597" y="178296"/>
                                </a:lnTo>
                                <a:lnTo>
                                  <a:pt x="672368" y="210765"/>
                                </a:lnTo>
                                <a:lnTo>
                                  <a:pt x="1026148" y="168150"/>
                                </a:lnTo>
                                <a:lnTo>
                                  <a:pt x="1379945" y="30156"/>
                                </a:lnTo>
                                <a:lnTo>
                                  <a:pt x="1709726" y="0"/>
                                </a:lnTo>
                              </a:path>
                            </a:pathLst>
                          </a:custGeom>
                          <a:ln w="12699">
                            <a:solidFill>
                              <a:srgbClr val="231F20"/>
                            </a:solidFill>
                            <a:prstDash val="dash"/>
                          </a:ln>
                        </wps:spPr>
                        <wps:bodyPr wrap="square" lIns="0" tIns="0" rIns="0" bIns="0" rtlCol="0">
                          <a:prstTxWarp prst="textNoShape">
                            <a:avLst/>
                          </a:prstTxWarp>
                          <a:noAutofit/>
                        </wps:bodyPr>
                      </wps:wsp>
                      <wps:wsp>
                        <wps:cNvPr id="1057" name="Graphic 1057"/>
                        <wps:cNvSpPr/>
                        <wps:spPr>
                          <a:xfrm>
                            <a:off x="2043125" y="119688"/>
                            <a:ext cx="12700" cy="1270"/>
                          </a:xfrm>
                          <a:custGeom>
                            <a:avLst/>
                            <a:gdLst/>
                            <a:ahLst/>
                            <a:cxnLst/>
                            <a:rect l="l" t="t" r="r" b="b"/>
                            <a:pathLst>
                              <a:path w="12700" h="1270">
                                <a:moveTo>
                                  <a:pt x="0" y="1153"/>
                                </a:moveTo>
                                <a:lnTo>
                                  <a:pt x="12649" y="0"/>
                                </a:lnTo>
                              </a:path>
                            </a:pathLst>
                          </a:custGeom>
                          <a:ln w="12700">
                            <a:solidFill>
                              <a:srgbClr val="231F20"/>
                            </a:solidFill>
                            <a:prstDash val="solid"/>
                          </a:ln>
                        </wps:spPr>
                        <wps:bodyPr wrap="square" lIns="0" tIns="0" rIns="0" bIns="0" rtlCol="0">
                          <a:prstTxWarp prst="textNoShape">
                            <a:avLst/>
                          </a:prstTxWarp>
                          <a:noAutofit/>
                        </wps:bodyPr>
                      </wps:wsp>
                      <wps:wsp>
                        <wps:cNvPr id="1058" name="Graphic 1058"/>
                        <wps:cNvSpPr/>
                        <wps:spPr>
                          <a:xfrm>
                            <a:off x="3175" y="3175"/>
                            <a:ext cx="2334895" cy="1795145"/>
                          </a:xfrm>
                          <a:custGeom>
                            <a:avLst/>
                            <a:gdLst/>
                            <a:ahLst/>
                            <a:cxnLst/>
                            <a:rect l="l" t="t" r="r" b="b"/>
                            <a:pathLst>
                              <a:path w="2334895" h="1795145">
                                <a:moveTo>
                                  <a:pt x="0" y="1794748"/>
                                </a:moveTo>
                                <a:lnTo>
                                  <a:pt x="2334602" y="1794748"/>
                                </a:lnTo>
                                <a:lnTo>
                                  <a:pt x="2334602" y="0"/>
                                </a:lnTo>
                                <a:lnTo>
                                  <a:pt x="0" y="0"/>
                                </a:lnTo>
                                <a:lnTo>
                                  <a:pt x="0" y="1794748"/>
                                </a:lnTo>
                                <a:close/>
                              </a:path>
                            </a:pathLst>
                          </a:custGeom>
                          <a:ln w="634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63B3E81E" id="Group 1045" o:spid="_x0000_s1026" style="position:absolute;margin-left:49.7pt;margin-top:2.95pt;width:184.35pt;height:141.85pt;z-index:-20422656;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">
                <v:shape id="Graphic 1046" o:spid="_x0000_s1027" style="position:absolute;left:2145;top:13799;width:19113;height:4203;visibility:visible;mso-wrap-style:square;v-text-anchor:top" coordsize="191135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" path="m142036,117703l,117703,,420065r142036,l142036,117703xem495820,105524r-142037,l353783,420065r142037,l495820,105524xem849604,66967r-142037,l707567,420065r142037,l849604,66967xem1203375,89293r-142036,l1061339,420065r142036,l1203375,89293xem1557172,66967r-140729,l1416443,420065r140729,l1557172,66967xem1910930,l1770214,r,420065l1910930,420065,1910930,xe" fillcolor="#00568b" stroked="f">
                  <v:path arrowok="t"/>
                </v:shape>
                <v:shape id="Graphic 1047" o:spid="_x0000_s1028" style="position:absolute;left:2145;top:10430;width:19113;height:4547;visibility:visible;mso-wrap-style:square;v-text-anchor:top" coordsize="1911350,454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" path="m142036,172491l,172491,,454558r142036,l142036,172491xem495820,142036r-142037,l353783,442379r142037,l495820,142036xem849604,103492r-142037,l707567,403821r142037,l849604,103492xem1203375,111594r-142036,l1061339,426148r142036,l1203375,111594xem1557172,81165r-140729,l1416443,403821r140729,l1557172,81165xem1910930,l1770214,r,336854l1910930,336854,1910930,xe" fillcolor="#b01c88" stroked="f">
                  <v:path arrowok="t"/>
                </v:shape>
                <v:shape id="Graphic 1048" o:spid="_x0000_s1029" style="position:absolute;left:2145;top:7244;width:19113;height:4915;visibility:visible;mso-wrap-style:square;v-text-anchor:top" coordsize="1911350,4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" path="m142036,290169l,290169,,491096r142036,l142036,290169xem495820,229298r-142037,l353783,460641r142037,l495820,229298xem849604,162331r-142037,l707567,422097r142037,l849604,162331xem1203375,142049r-142036,l1061339,430199r142036,l1203375,142049xem1557172,93332r-140729,l1416443,399770r140729,l1557172,93332xem1910930,l1770214,r,318604l1910930,318604,1910930,xe" fillcolor="#fcaf17" stroked="f">
                  <v:path arrowok="t"/>
                </v:shape>
                <v:shape id="Graphic 1049" o:spid="_x0000_s1030" style="position:absolute;left:2145;top:5458;width:19113;height:4693;visibility:visible;mso-wrap-style:square;v-text-anchor:top" coordsize="1911350,46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" path="m142036,363258l,363258,,468757r142036,l142036,363258xem495820,275983r-142037,l353783,407885r142037,l495820,275983xem849604,213067r-142037,l707567,340918r142037,l849604,213067xem1203375,172491r-142036,l1061339,320636r142036,l1203375,172491xem1557172,103492r-140729,l1416443,271919r140729,l1557172,103492xem1910930,l1770214,r,178587l1910930,178587,1910930,xe" fillcolor="#74c043" stroked="f">
                  <v:path arrowok="t"/>
                </v:shape>
                <v:shape id="Graphic 1050" o:spid="_x0000_s1031" style="position:absolute;left:2145;top:4890;width:19113;height:4204;visibility:visible;mso-wrap-style:square;v-text-anchor:top" coordsize="191135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" path="m142036,308457l,308457,,420077r142036,l142036,308457xem495820,235407r-142037,l353783,332803r142037,l495820,235407xem849604,182638r-142037,l707567,269887r142037,l849604,182638xem1203375,158280r-142036,l1061339,229311r142036,l1203375,158280xem1557172,93345r-140729,l1416443,160312r140729,l1557172,93345xem1910930,l1770214,r,56819l1910930,56819r,-56819xe" fillcolor="#58b6e7" stroked="f">
                  <v:path arrowok="t"/>
                </v:shape>
                <v:shape id="Graphic 1051" o:spid="_x0000_s1032" style="position:absolute;left:2145;top:4504;width:19113;height:3474;visibility:visible;mso-wrap-style:square;v-text-anchor:top" coordsize="1911350,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" path="m142036,292214l,292214r,54800l142036,347014r,-54800xem495820,198869r-142037,l353783,273964r142037,l495820,198869xem849604,156260r-142037,l707567,221195r142037,l849604,156260xem1203375,144081r-142036,l1061339,196837r142036,l1203375,144081xem1557172,93345r-140729,l1416443,131902r140729,l1557172,93345xem1910930,l1770214,r,38557l1910930,38557r,-38557xe" fillcolor="#d63647" stroked="f">
                  <v:path arrowok="t"/>
                </v:shape>
                <v:shape id="Graphic 1052" o:spid="_x0000_s1033" style="position:absolute;left:2145;top:4200;width:19113;height:3232;visibility:visible;mso-wrap-style:square;v-text-anchor:top" coordsize="1911350,32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" path="m142036,273964l,273964r,48692l142036,322656r,-48692xem495820,182638r-142037,l353783,229311r142037,l495820,182638xem849604,137998r-142037,l707567,186702r142037,l849604,137998xem1203375,133934r-142036,l1061339,174523r142036,l1203375,133934xem1557172,85229r-140729,l1416443,123786r140729,l1557172,85229xem1910930,l1770214,r,30441l1910930,30441r,-30441xe" fillcolor="#7d8fc8" stroked="f">
                  <v:path arrowok="t"/>
                </v:shape>
                <v:shape id="Graphic 1053" o:spid="_x0000_s1034" style="position:absolute;left:2145;top:364;width:19113;height:6579;visibility:visible;mso-wrap-style:square;v-text-anchor:top" coordsize="1911350,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" path="m142036,472833l,472833,,657504r142036,l142036,472833xem495820,202933r-142037,l353783,566178r142037,l495820,202933xem849604,79146r-142037,l707567,521538r142037,l849604,79146xem1203375,105511r-142036,l1061339,517474r142036,l1203375,105511xem1557172,68999r-140729,l1416443,468769r140729,l1557172,68999xem1910930,l1770214,r,383540l1910930,383540,1910930,xe" fillcolor="#c6cdd1" stroked="f">
                  <v:path arrowok="t"/>
                </v:shape>
                <v:shape id="Graphic 1054" o:spid="_x0000_s1035" style="position:absolute;top:1805;width:23406;height:16199;visibility:visible;mso-wrap-style:square;v-text-anchor:top" coordsize="2340610,16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" path="m,178581r72001,em,539795r72001,em,898989r72001,em,1258171r72001,em2267997,r71997,em2267997,178581r71997,em2267997,359189r71997,em2267997,539795r71997,em2267997,718370r71997,em2267997,898989r71997,em2267997,1079596r71997,em2267997,1258171r71997,em2267997,1438777r71997,em2231993,1547388r,71996em1878209,1547388r,71996em1524438,1547388r,71996em1170654,1547388r,71996em816867,1547388r,71996em461782,1547388r,71996em107999,1547388r,71996e" filled="f" strokecolor="#231f20" strokeweight=".5pt">
                  <v:path arrowok="t"/>
                </v:shape>
                <v:shape id="Graphic 1055" o:spid="_x0000_s1036" style="position:absolute;left:2855;top:4435;width:121;height:51;visibility:visible;mso-wrap-style:square;v-text-anchor:top" coordsize="1206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" path="m,4904l11713,e" filled="f" strokecolor="#231f20" strokeweight="1pt">
                  <v:path arrowok="t"/>
                </v:shape>
                <v:shape id="Graphic 1056" o:spid="_x0000_s1037" style="position:absolute;left:3207;top:1220;width:17100;height:3117;visibility:visible;mso-wrap-style:square;v-text-anchor:top" coordsize="1710055,31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" path="m,311708l318597,178296r353771,32469l1026148,168150,1379945,30156,1709726,e" filled="f" strokecolor="#231f20" strokeweight=".35275mm">
                  <v:stroke dashstyle="dash"/>
                  <v:path arrowok="t"/>
                </v:shape>
                <v:shape id="Graphic 1057" o:spid="_x0000_s1038" style="position:absolute;left:20431;top:1196;width:127;height:13;visibility:visible;mso-wrap-style:square;v-text-anchor:top" coordsize="12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" path="m,1153l12649,e" filled="f" strokecolor="#231f20" strokeweight="1pt">
                  <v:path arrowok="t"/>
                </v:shape>
                <v:shape id="Graphic 1058" o:spid="_x0000_s1039"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" path="m,1794748r2334602,l2334602,,,,,1794748xe" filled="f" strokecolor="#231f20" strokeweight=".17636mm">
                  <v:path arrowok="t"/>
                </v:shape>
                <w10:wrap anchorx="page"/>
              </v:group>
            </w:pict>
          </mc:Fallback>
        </mc:AlternateContent>
      </w:r>
      <w:r>
        <w:rPr>
          <w:color w:val="231F20"/>
          <w:spacing w:val="-5"/>
          <w:sz w:val="12"/>
        </w:rPr>
        <w:t>50</w:t>
      </w:r>
    </w:p>
    <w:p w14:paraId="1CA524EA" w14:textId="77777777" w:rsidR="006233F2" w:rsidRDefault="006233F2">
      <w:pPr>
        <w:pStyle w:val="BodyText"/>
        <w:rPr>
          <w:sz w:val="12"/>
        </w:rPr>
      </w:pPr>
    </w:p>
    <w:p w14:paraId="0685E886" w14:textId="77777777" w:rsidR="006233F2" w:rsidRDefault="006233F2">
      <w:pPr>
        <w:pStyle w:val="BodyText"/>
        <w:rPr>
          <w:sz w:val="12"/>
        </w:rPr>
      </w:pPr>
    </w:p>
    <w:p w14:paraId="5A36030B" w14:textId="77777777" w:rsidR="006233F2" w:rsidRDefault="006233F2">
      <w:pPr>
        <w:pStyle w:val="BodyText"/>
        <w:spacing w:before="9"/>
        <w:rPr>
          <w:sz w:val="12"/>
        </w:rPr>
      </w:pPr>
    </w:p>
    <w:p w14:paraId="651F96D5" w14:textId="77777777" w:rsidR="006233F2" w:rsidRDefault="00466C7E">
      <w:pPr>
        <w:spacing w:before="1"/>
        <w:ind w:left="85"/>
        <w:rPr>
          <w:sz w:val="12"/>
        </w:rPr>
      </w:pPr>
      <w:r>
        <w:rPr>
          <w:color w:val="231F20"/>
          <w:spacing w:val="-5"/>
          <w:w w:val="105"/>
          <w:sz w:val="12"/>
        </w:rPr>
        <w:t>40</w:t>
      </w:r>
    </w:p>
    <w:p w14:paraId="07EA616B" w14:textId="77777777" w:rsidR="006233F2" w:rsidRDefault="006233F2">
      <w:pPr>
        <w:pStyle w:val="BodyText"/>
        <w:rPr>
          <w:sz w:val="12"/>
        </w:rPr>
      </w:pPr>
    </w:p>
    <w:p w14:paraId="45A7F8E6" w14:textId="77777777" w:rsidR="006233F2" w:rsidRDefault="006233F2">
      <w:pPr>
        <w:pStyle w:val="BodyText"/>
        <w:rPr>
          <w:sz w:val="12"/>
        </w:rPr>
      </w:pPr>
    </w:p>
    <w:p w14:paraId="58045DC7" w14:textId="77777777" w:rsidR="006233F2" w:rsidRDefault="006233F2">
      <w:pPr>
        <w:pStyle w:val="BodyText"/>
        <w:spacing w:before="9"/>
        <w:rPr>
          <w:sz w:val="12"/>
        </w:rPr>
      </w:pPr>
    </w:p>
    <w:p w14:paraId="3A8E8D69" w14:textId="77777777" w:rsidR="006233F2" w:rsidRDefault="00466C7E">
      <w:pPr>
        <w:ind w:left="88"/>
        <w:rPr>
          <w:sz w:val="12"/>
        </w:rPr>
      </w:pPr>
      <w:r>
        <w:rPr>
          <w:color w:val="231F20"/>
          <w:spacing w:val="-5"/>
          <w:w w:val="105"/>
          <w:sz w:val="12"/>
        </w:rPr>
        <w:t>30</w:t>
      </w:r>
    </w:p>
    <w:p w14:paraId="09D3C120" w14:textId="77777777" w:rsidR="006233F2" w:rsidRDefault="006233F2">
      <w:pPr>
        <w:pStyle w:val="BodyText"/>
        <w:rPr>
          <w:sz w:val="12"/>
        </w:rPr>
      </w:pPr>
    </w:p>
    <w:p w14:paraId="1BA4A326" w14:textId="77777777" w:rsidR="006233F2" w:rsidRDefault="006233F2">
      <w:pPr>
        <w:pStyle w:val="BodyText"/>
        <w:rPr>
          <w:sz w:val="12"/>
        </w:rPr>
      </w:pPr>
    </w:p>
    <w:p w14:paraId="161396F7" w14:textId="77777777" w:rsidR="006233F2" w:rsidRDefault="006233F2">
      <w:pPr>
        <w:pStyle w:val="BodyText"/>
        <w:spacing w:before="9"/>
        <w:rPr>
          <w:sz w:val="12"/>
        </w:rPr>
      </w:pPr>
    </w:p>
    <w:p w14:paraId="08933104" w14:textId="77777777" w:rsidR="006233F2" w:rsidRDefault="00466C7E">
      <w:pPr>
        <w:ind w:left="90"/>
        <w:rPr>
          <w:sz w:val="12"/>
        </w:rPr>
      </w:pPr>
      <w:r>
        <w:rPr>
          <w:color w:val="231F20"/>
          <w:spacing w:val="-5"/>
          <w:sz w:val="12"/>
        </w:rPr>
        <w:t>20</w:t>
      </w:r>
    </w:p>
    <w:p w14:paraId="11CC0B2C" w14:textId="77777777" w:rsidR="006233F2" w:rsidRDefault="006233F2">
      <w:pPr>
        <w:pStyle w:val="BodyText"/>
        <w:rPr>
          <w:sz w:val="12"/>
        </w:rPr>
      </w:pPr>
    </w:p>
    <w:p w14:paraId="5BD54A9C" w14:textId="77777777" w:rsidR="006233F2" w:rsidRDefault="006233F2">
      <w:pPr>
        <w:pStyle w:val="BodyText"/>
        <w:rPr>
          <w:sz w:val="12"/>
        </w:rPr>
      </w:pPr>
    </w:p>
    <w:p w14:paraId="209C2248" w14:textId="77777777" w:rsidR="006233F2" w:rsidRDefault="006233F2">
      <w:pPr>
        <w:pStyle w:val="BodyText"/>
        <w:spacing w:before="9"/>
        <w:rPr>
          <w:sz w:val="12"/>
        </w:rPr>
      </w:pPr>
    </w:p>
    <w:p w14:paraId="20DBF54E" w14:textId="77777777" w:rsidR="006233F2" w:rsidRDefault="00466C7E">
      <w:pPr>
        <w:ind w:left="102"/>
        <w:rPr>
          <w:sz w:val="12"/>
        </w:rPr>
      </w:pPr>
      <w:r>
        <w:rPr>
          <w:color w:val="231F20"/>
          <w:spacing w:val="-5"/>
          <w:sz w:val="12"/>
        </w:rPr>
        <w:t>10</w:t>
      </w:r>
    </w:p>
    <w:p w14:paraId="315E8050" w14:textId="77777777" w:rsidR="006233F2" w:rsidRDefault="00466C7E">
      <w:pPr>
        <w:spacing w:before="22"/>
        <w:rPr>
          <w:sz w:val="12"/>
        </w:rPr>
      </w:pPr>
      <w:r>
        <w:br w:type="column"/>
      </w:r>
    </w:p>
    <w:p w14:paraId="116D41C6" w14:textId="77777777" w:rsidR="006233F2" w:rsidRDefault="00466C7E">
      <w:pPr>
        <w:spacing w:line="288" w:lineRule="auto"/>
        <w:ind w:left="85" w:right="885"/>
        <w:rPr>
          <w:position w:val="4"/>
          <w:sz w:val="11"/>
        </w:rPr>
      </w:pPr>
      <w:r>
        <w:rPr>
          <w:color w:val="231F20"/>
          <w:sz w:val="12"/>
        </w:rPr>
        <w:t>Finance</w:t>
      </w:r>
      <w:r>
        <w:rPr>
          <w:color w:val="231F20"/>
          <w:spacing w:val="-10"/>
          <w:sz w:val="12"/>
        </w:rPr>
        <w:t xml:space="preserve"> </w:t>
      </w:r>
      <w:r>
        <w:rPr>
          <w:color w:val="231F20"/>
          <w:sz w:val="12"/>
        </w:rPr>
        <w:t>companies</w:t>
      </w:r>
      <w:r>
        <w:rPr>
          <w:color w:val="231F20"/>
          <w:spacing w:val="40"/>
          <w:sz w:val="12"/>
        </w:rPr>
        <w:t xml:space="preserve"> </w:t>
      </w:r>
      <w:r>
        <w:rPr>
          <w:color w:val="231F20"/>
          <w:w w:val="85"/>
          <w:sz w:val="12"/>
        </w:rPr>
        <w:t>Central</w:t>
      </w:r>
      <w:r>
        <w:rPr>
          <w:color w:val="231F20"/>
          <w:spacing w:val="-5"/>
          <w:w w:val="85"/>
          <w:sz w:val="12"/>
        </w:rPr>
        <w:t xml:space="preserve"> </w:t>
      </w:r>
      <w:r>
        <w:rPr>
          <w:color w:val="231F20"/>
          <w:w w:val="85"/>
          <w:sz w:val="12"/>
        </w:rPr>
        <w:t>counterparties</w:t>
      </w:r>
      <w:r>
        <w:rPr>
          <w:color w:val="231F20"/>
          <w:spacing w:val="40"/>
          <w:sz w:val="12"/>
        </w:rPr>
        <w:t xml:space="preserve"> </w:t>
      </w:r>
      <w:r>
        <w:rPr>
          <w:color w:val="231F20"/>
          <w:spacing w:val="-2"/>
          <w:sz w:val="12"/>
        </w:rPr>
        <w:t>Other</w:t>
      </w:r>
      <w:r>
        <w:rPr>
          <w:color w:val="231F20"/>
          <w:spacing w:val="-2"/>
          <w:position w:val="4"/>
          <w:sz w:val="11"/>
        </w:rPr>
        <w:t>(b)</w:t>
      </w:r>
    </w:p>
    <w:p w14:paraId="27811210" w14:textId="77777777" w:rsidR="006233F2" w:rsidRDefault="00466C7E">
      <w:pPr>
        <w:spacing w:before="18" w:line="247" w:lineRule="auto"/>
        <w:ind w:left="139" w:hanging="55"/>
        <w:rPr>
          <w:sz w:val="12"/>
        </w:rPr>
      </w:pPr>
      <w:r>
        <w:rPr>
          <w:noProof/>
          <w:sz w:val="12"/>
        </w:rPr>
        <mc:AlternateContent>
          <mc:Choice Requires="wps">
            <w:drawing>
              <wp:anchor distT="0" distB="0" distL="0" distR="0" simplePos="0" relativeHeight="15836672" behindDoc="0" locked="0" layoutInCell="1" allowOverlap="1" wp14:anchorId="67258102" wp14:editId="24D31001">
                <wp:simplePos x="0" y="0"/>
                <wp:positionH relativeFrom="page">
                  <wp:posOffset>1628203</wp:posOffset>
                </wp:positionH>
                <wp:positionV relativeFrom="paragraph">
                  <wp:posOffset>-219951</wp:posOffset>
                </wp:positionV>
                <wp:extent cx="90170" cy="90170"/>
                <wp:effectExtent l="0" t="0" r="0" b="0"/>
                <wp:wrapNone/>
                <wp:docPr id="1059" name="Graphic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8"/>
                              </a:lnTo>
                              <a:lnTo>
                                <a:pt x="89992" y="89998"/>
                              </a:lnTo>
                              <a:lnTo>
                                <a:pt x="89992" y="0"/>
                              </a:lnTo>
                              <a:close/>
                            </a:path>
                          </a:pathLst>
                        </a:custGeom>
                        <a:solidFill>
                          <a:srgbClr val="7D8FC8"/>
                        </a:solidFill>
                      </wps:spPr>
                      <wps:bodyPr wrap="square" lIns="0" tIns="0" rIns="0" bIns="0" rtlCol="0">
                        <a:prstTxWarp prst="textNoShape">
                          <a:avLst/>
                        </a:prstTxWarp>
                        <a:noAutofit/>
                      </wps:bodyPr>
                    </wps:wsp>
                  </a:graphicData>
                </a:graphic>
              </wp:anchor>
            </w:drawing>
          </mc:Choice>
          <mc:Fallback>
            <w:pict>
              <v:shape w14:anchorId="6999BCBF" id="Graphic 1059" o:spid="_x0000_s1026" style="position:absolute;margin-left:128.2pt;margin-top:-17.3pt;width:7.1pt;height:7.1pt;z-index:1583667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" path="m89992,l,,,89998r89992,l89992,xe" fillcolor="#7d8fc8" stroked="f">
                <v:path arrowok="t"/>
                <w10:wrap anchorx="page"/>
              </v:shape>
            </w:pict>
          </mc:Fallback>
        </mc:AlternateContent>
      </w:r>
      <w:r>
        <w:rPr>
          <w:noProof/>
          <w:sz w:val="12"/>
        </w:rPr>
        <mc:AlternateContent>
          <mc:Choice Requires="wps">
            <w:drawing>
              <wp:anchor distT="0" distB="0" distL="0" distR="0" simplePos="0" relativeHeight="15837184" behindDoc="0" locked="0" layoutInCell="1" allowOverlap="1" wp14:anchorId="5019CDE1" wp14:editId="08FC1093">
                <wp:simplePos x="0" y="0"/>
                <wp:positionH relativeFrom="page">
                  <wp:posOffset>1628203</wp:posOffset>
                </wp:positionH>
                <wp:positionV relativeFrom="paragraph">
                  <wp:posOffset>-335665</wp:posOffset>
                </wp:positionV>
                <wp:extent cx="90170" cy="90170"/>
                <wp:effectExtent l="0" t="0" r="0" b="0"/>
                <wp:wrapNone/>
                <wp:docPr id="1060" name="Graphic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D63647"/>
                        </a:solidFill>
                      </wps:spPr>
                      <wps:bodyPr wrap="square" lIns="0" tIns="0" rIns="0" bIns="0" rtlCol="0">
                        <a:prstTxWarp prst="textNoShape">
                          <a:avLst/>
                        </a:prstTxWarp>
                        <a:noAutofit/>
                      </wps:bodyPr>
                    </wps:wsp>
                  </a:graphicData>
                </a:graphic>
              </wp:anchor>
            </w:drawing>
          </mc:Choice>
          <mc:Fallback>
            <w:pict>
              <v:shape w14:anchorId="20B79C5E" id="Graphic 1060" o:spid="_x0000_s1026" style="position:absolute;margin-left:128.2pt;margin-top:-26.45pt;width:7.1pt;height:7.1pt;z-index:1583718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" path="m89992,l,,,89997r89992,l89992,xe" fillcolor="#d63647" stroked="f">
                <v:path arrowok="t"/>
                <w10:wrap anchorx="page"/>
              </v:shape>
            </w:pict>
          </mc:Fallback>
        </mc:AlternateContent>
      </w:r>
      <w:r>
        <w:rPr>
          <w:noProof/>
          <w:sz w:val="12"/>
        </w:rPr>
        <mc:AlternateContent>
          <mc:Choice Requires="wps">
            <w:drawing>
              <wp:anchor distT="0" distB="0" distL="0" distR="0" simplePos="0" relativeHeight="15837696" behindDoc="0" locked="0" layoutInCell="1" allowOverlap="1" wp14:anchorId="49149717" wp14:editId="35F53655">
                <wp:simplePos x="0" y="0"/>
                <wp:positionH relativeFrom="page">
                  <wp:posOffset>1628203</wp:posOffset>
                </wp:positionH>
                <wp:positionV relativeFrom="paragraph">
                  <wp:posOffset>49073</wp:posOffset>
                </wp:positionV>
                <wp:extent cx="90170" cy="1270"/>
                <wp:effectExtent l="0" t="0" r="0" b="0"/>
                <wp:wrapNone/>
                <wp:docPr id="1061" name="Graphic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1270"/>
                        </a:xfrm>
                        <a:custGeom>
                          <a:avLst/>
                          <a:gdLst/>
                          <a:ahLst/>
                          <a:cxnLst/>
                          <a:rect l="l" t="t" r="r" b="b"/>
                          <a:pathLst>
                            <a:path w="90170">
                              <a:moveTo>
                                <a:pt x="0" y="0"/>
                              </a:moveTo>
                              <a:lnTo>
                                <a:pt x="89992" y="0"/>
                              </a:lnTo>
                            </a:path>
                          </a:pathLst>
                        </a:custGeom>
                        <a:ln w="12700">
                          <a:solidFill>
                            <a:srgbClr val="231F20"/>
                          </a:solidFill>
                          <a:prstDash val="dash"/>
                        </a:ln>
                      </wps:spPr>
                      <wps:bodyPr wrap="square" lIns="0" tIns="0" rIns="0" bIns="0" rtlCol="0">
                        <a:prstTxWarp prst="textNoShape">
                          <a:avLst/>
                        </a:prstTxWarp>
                        <a:noAutofit/>
                      </wps:bodyPr>
                    </wps:wsp>
                  </a:graphicData>
                </a:graphic>
              </wp:anchor>
            </w:drawing>
          </mc:Choice>
          <mc:Fallback>
            <w:pict>
              <v:shape w14:anchorId="0B235443" id="Graphic 1061" o:spid="_x0000_s1026" style="position:absolute;margin-left:128.2pt;margin-top:3.85pt;width:7.1pt;height:.1pt;z-index:15837696;visibility:visible;mso-wrap-style:square;mso-wrap-distance-left:0;mso-wrap-distance-top:0;mso-wrap-distance-right:0;mso-wrap-distance-bottom:0;mso-position-horizontal:absolute;mso-position-horizontal-relative:page;mso-position-vertical:absolute;mso-position-vertical-relative:text;v-text-anchor:top" coordsize="90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" path="m,l89992,e" filled="f" strokecolor="#231f20" strokeweight="1pt">
                <v:stroke dashstyle="dash"/>
                <v:path arrowok="t"/>
                <w10:wrap anchorx="page"/>
              </v:shape>
            </w:pict>
          </mc:Fallback>
        </mc:AlternateContent>
      </w:r>
      <w:r>
        <w:rPr>
          <w:noProof/>
          <w:sz w:val="12"/>
        </w:rPr>
        <mc:AlternateContent>
          <mc:Choice Requires="wps">
            <w:drawing>
              <wp:anchor distT="0" distB="0" distL="0" distR="0" simplePos="0" relativeHeight="15838208" behindDoc="0" locked="0" layoutInCell="1" allowOverlap="1" wp14:anchorId="1B3220B7" wp14:editId="6D1DCB0B">
                <wp:simplePos x="0" y="0"/>
                <wp:positionH relativeFrom="page">
                  <wp:posOffset>1628203</wp:posOffset>
                </wp:positionH>
                <wp:positionV relativeFrom="paragraph">
                  <wp:posOffset>-102873</wp:posOffset>
                </wp:positionV>
                <wp:extent cx="90170" cy="90170"/>
                <wp:effectExtent l="0" t="0" r="0" b="0"/>
                <wp:wrapNone/>
                <wp:docPr id="1062" name="Graphic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C6CDD1"/>
                        </a:solidFill>
                      </wps:spPr>
                      <wps:bodyPr wrap="square" lIns="0" tIns="0" rIns="0" bIns="0" rtlCol="0">
                        <a:prstTxWarp prst="textNoShape">
                          <a:avLst/>
                        </a:prstTxWarp>
                        <a:noAutofit/>
                      </wps:bodyPr>
                    </wps:wsp>
                  </a:graphicData>
                </a:graphic>
              </wp:anchor>
            </w:drawing>
          </mc:Choice>
          <mc:Fallback>
            <w:pict>
              <v:shape w14:anchorId="3734122B" id="Graphic 1062" o:spid="_x0000_s1026" style="position:absolute;margin-left:128.2pt;margin-top:-8.1pt;width:7.1pt;height:7.1pt;z-index:1583820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" path="m89992,l,,,89997r89992,l89992,xe" fillcolor="#c6cdd1" stroked="f">
                <v:path arrowok="t"/>
                <w10:wrap anchorx="page"/>
              </v:shape>
            </w:pict>
          </mc:Fallback>
        </mc:AlternateContent>
      </w:r>
      <w:r>
        <w:rPr>
          <w:color w:val="231F20"/>
          <w:spacing w:val="-2"/>
          <w:w w:val="90"/>
          <w:sz w:val="12"/>
        </w:rPr>
        <w:t>Non-bank financial institutions’ share of total</w:t>
      </w:r>
      <w:r>
        <w:rPr>
          <w:color w:val="231F20"/>
          <w:spacing w:val="40"/>
          <w:sz w:val="12"/>
        </w:rPr>
        <w:t xml:space="preserve"> </w:t>
      </w:r>
      <w:r>
        <w:rPr>
          <w:color w:val="231F20"/>
          <w:w w:val="85"/>
          <w:sz w:val="12"/>
        </w:rPr>
        <w:t>UK</w:t>
      </w:r>
      <w:r>
        <w:rPr>
          <w:color w:val="231F20"/>
          <w:spacing w:val="5"/>
          <w:sz w:val="12"/>
        </w:rPr>
        <w:t xml:space="preserve"> </w:t>
      </w:r>
      <w:r>
        <w:rPr>
          <w:color w:val="231F20"/>
          <w:w w:val="85"/>
          <w:sz w:val="12"/>
        </w:rPr>
        <w:t>financial</w:t>
      </w:r>
      <w:r>
        <w:rPr>
          <w:color w:val="231F20"/>
          <w:spacing w:val="5"/>
          <w:sz w:val="12"/>
        </w:rPr>
        <w:t xml:space="preserve"> </w:t>
      </w:r>
      <w:r>
        <w:rPr>
          <w:color w:val="231F20"/>
          <w:w w:val="85"/>
          <w:sz w:val="12"/>
        </w:rPr>
        <w:t>system</w:t>
      </w:r>
      <w:r>
        <w:rPr>
          <w:color w:val="231F20"/>
          <w:spacing w:val="6"/>
          <w:sz w:val="12"/>
        </w:rPr>
        <w:t xml:space="preserve"> </w:t>
      </w:r>
      <w:r>
        <w:rPr>
          <w:color w:val="231F20"/>
          <w:w w:val="85"/>
          <w:sz w:val="12"/>
        </w:rPr>
        <w:t>assets</w:t>
      </w:r>
      <w:r>
        <w:rPr>
          <w:color w:val="231F20"/>
          <w:spacing w:val="5"/>
          <w:sz w:val="12"/>
        </w:rPr>
        <w:t xml:space="preserve"> </w:t>
      </w:r>
      <w:r>
        <w:rPr>
          <w:color w:val="231F20"/>
          <w:w w:val="85"/>
          <w:sz w:val="12"/>
        </w:rPr>
        <w:t>(left-hand</w:t>
      </w:r>
      <w:r>
        <w:rPr>
          <w:color w:val="231F20"/>
          <w:spacing w:val="6"/>
          <w:sz w:val="12"/>
        </w:rPr>
        <w:t xml:space="preserve"> </w:t>
      </w:r>
      <w:r>
        <w:rPr>
          <w:color w:val="231F20"/>
          <w:spacing w:val="-2"/>
          <w:w w:val="85"/>
          <w:sz w:val="12"/>
        </w:rPr>
        <w:t>scale)</w:t>
      </w:r>
    </w:p>
    <w:p w14:paraId="1D9EAE15" w14:textId="77777777" w:rsidR="006233F2" w:rsidRDefault="006233F2">
      <w:pPr>
        <w:pStyle w:val="BodyText"/>
        <w:spacing w:before="18"/>
        <w:rPr>
          <w:sz w:val="12"/>
        </w:rPr>
      </w:pPr>
    </w:p>
    <w:p w14:paraId="6B890CEE" w14:textId="77777777" w:rsidR="006233F2" w:rsidRDefault="00466C7E">
      <w:pPr>
        <w:spacing w:before="1" w:line="118" w:lineRule="exact"/>
        <w:ind w:left="1568"/>
        <w:rPr>
          <w:sz w:val="12"/>
        </w:rPr>
      </w:pPr>
      <w:r>
        <w:rPr>
          <w:color w:val="231F20"/>
          <w:spacing w:val="-2"/>
          <w:sz w:val="12"/>
        </w:rPr>
        <w:t>£</w:t>
      </w:r>
      <w:r>
        <w:rPr>
          <w:color w:val="231F20"/>
          <w:spacing w:val="-9"/>
          <w:sz w:val="12"/>
        </w:rPr>
        <w:t xml:space="preserve"> </w:t>
      </w:r>
      <w:r>
        <w:rPr>
          <w:color w:val="231F20"/>
          <w:spacing w:val="-2"/>
          <w:sz w:val="12"/>
        </w:rPr>
        <w:t>trillions</w:t>
      </w:r>
    </w:p>
    <w:p w14:paraId="03C1F43C" w14:textId="77777777" w:rsidR="006233F2" w:rsidRDefault="00466C7E">
      <w:pPr>
        <w:spacing w:line="118" w:lineRule="exact"/>
        <w:ind w:left="2068"/>
        <w:rPr>
          <w:sz w:val="12"/>
        </w:rPr>
      </w:pPr>
      <w:r>
        <w:rPr>
          <w:color w:val="231F20"/>
          <w:spacing w:val="-5"/>
          <w:sz w:val="12"/>
        </w:rPr>
        <w:t>10</w:t>
      </w:r>
    </w:p>
    <w:p w14:paraId="42C35952" w14:textId="77777777" w:rsidR="006233F2" w:rsidRDefault="006233F2">
      <w:pPr>
        <w:pStyle w:val="BodyText"/>
        <w:spacing w:before="4"/>
        <w:rPr>
          <w:sz w:val="12"/>
        </w:rPr>
      </w:pPr>
    </w:p>
    <w:p w14:paraId="5B46691E" w14:textId="77777777" w:rsidR="006233F2" w:rsidRDefault="00466C7E">
      <w:pPr>
        <w:ind w:right="109"/>
        <w:jc w:val="right"/>
        <w:rPr>
          <w:sz w:val="12"/>
        </w:rPr>
      </w:pPr>
      <w:r>
        <w:rPr>
          <w:color w:val="231F20"/>
          <w:spacing w:val="-10"/>
          <w:sz w:val="12"/>
        </w:rPr>
        <w:t>9</w:t>
      </w:r>
    </w:p>
    <w:p w14:paraId="373B84EE" w14:textId="77777777" w:rsidR="006233F2" w:rsidRDefault="006233F2">
      <w:pPr>
        <w:pStyle w:val="BodyText"/>
        <w:spacing w:before="5"/>
        <w:rPr>
          <w:sz w:val="12"/>
        </w:rPr>
      </w:pPr>
    </w:p>
    <w:p w14:paraId="016780EC" w14:textId="77777777" w:rsidR="006233F2" w:rsidRDefault="00466C7E">
      <w:pPr>
        <w:ind w:right="109"/>
        <w:jc w:val="right"/>
        <w:rPr>
          <w:sz w:val="12"/>
        </w:rPr>
      </w:pPr>
      <w:r>
        <w:rPr>
          <w:color w:val="231F20"/>
          <w:spacing w:val="-10"/>
          <w:w w:val="105"/>
          <w:sz w:val="12"/>
        </w:rPr>
        <w:t>8</w:t>
      </w:r>
    </w:p>
    <w:p w14:paraId="7AC984C5" w14:textId="77777777" w:rsidR="006233F2" w:rsidRDefault="006233F2">
      <w:pPr>
        <w:pStyle w:val="BodyText"/>
        <w:spacing w:before="4"/>
        <w:rPr>
          <w:sz w:val="12"/>
        </w:rPr>
      </w:pPr>
    </w:p>
    <w:p w14:paraId="1FF76BC3" w14:textId="77777777" w:rsidR="006233F2" w:rsidRDefault="00466C7E">
      <w:pPr>
        <w:spacing w:before="1"/>
        <w:ind w:right="109"/>
        <w:jc w:val="right"/>
        <w:rPr>
          <w:sz w:val="12"/>
        </w:rPr>
      </w:pPr>
      <w:r>
        <w:rPr>
          <w:color w:val="231F20"/>
          <w:spacing w:val="-10"/>
          <w:sz w:val="12"/>
        </w:rPr>
        <w:t>7</w:t>
      </w:r>
    </w:p>
    <w:p w14:paraId="71EDCFF5" w14:textId="77777777" w:rsidR="006233F2" w:rsidRDefault="006233F2">
      <w:pPr>
        <w:pStyle w:val="BodyText"/>
        <w:spacing w:before="4"/>
        <w:rPr>
          <w:sz w:val="12"/>
        </w:rPr>
      </w:pPr>
    </w:p>
    <w:p w14:paraId="4B4FEC14" w14:textId="77777777" w:rsidR="006233F2" w:rsidRDefault="00466C7E">
      <w:pPr>
        <w:ind w:right="109"/>
        <w:jc w:val="right"/>
        <w:rPr>
          <w:sz w:val="12"/>
        </w:rPr>
      </w:pPr>
      <w:r>
        <w:rPr>
          <w:color w:val="231F20"/>
          <w:spacing w:val="-10"/>
          <w:sz w:val="12"/>
        </w:rPr>
        <w:t>6</w:t>
      </w:r>
    </w:p>
    <w:p w14:paraId="5420A1B1" w14:textId="77777777" w:rsidR="006233F2" w:rsidRDefault="006233F2">
      <w:pPr>
        <w:pStyle w:val="BodyText"/>
        <w:spacing w:before="5"/>
        <w:rPr>
          <w:sz w:val="12"/>
        </w:rPr>
      </w:pPr>
    </w:p>
    <w:p w14:paraId="02E7E8C2" w14:textId="77777777" w:rsidR="006233F2" w:rsidRDefault="00466C7E">
      <w:pPr>
        <w:ind w:right="109"/>
        <w:jc w:val="right"/>
        <w:rPr>
          <w:sz w:val="12"/>
        </w:rPr>
      </w:pPr>
      <w:r>
        <w:rPr>
          <w:color w:val="231F20"/>
          <w:spacing w:val="-10"/>
          <w:sz w:val="12"/>
        </w:rPr>
        <w:t>5</w:t>
      </w:r>
    </w:p>
    <w:p w14:paraId="15D90BB5" w14:textId="77777777" w:rsidR="006233F2" w:rsidRDefault="006233F2">
      <w:pPr>
        <w:pStyle w:val="BodyText"/>
        <w:spacing w:before="4"/>
        <w:rPr>
          <w:sz w:val="12"/>
        </w:rPr>
      </w:pPr>
    </w:p>
    <w:p w14:paraId="42A2DF32" w14:textId="77777777" w:rsidR="006233F2" w:rsidRDefault="00466C7E">
      <w:pPr>
        <w:spacing w:before="1"/>
        <w:ind w:right="109"/>
        <w:jc w:val="right"/>
        <w:rPr>
          <w:sz w:val="12"/>
        </w:rPr>
      </w:pPr>
      <w:r>
        <w:rPr>
          <w:color w:val="231F20"/>
          <w:spacing w:val="-10"/>
          <w:w w:val="105"/>
          <w:sz w:val="12"/>
        </w:rPr>
        <w:t>4</w:t>
      </w:r>
    </w:p>
    <w:p w14:paraId="7D5953BB" w14:textId="77777777" w:rsidR="006233F2" w:rsidRDefault="006233F2">
      <w:pPr>
        <w:pStyle w:val="BodyText"/>
        <w:spacing w:before="4"/>
        <w:rPr>
          <w:sz w:val="12"/>
        </w:rPr>
      </w:pPr>
    </w:p>
    <w:p w14:paraId="66EE3394" w14:textId="77777777" w:rsidR="006233F2" w:rsidRDefault="00466C7E">
      <w:pPr>
        <w:ind w:right="109"/>
        <w:jc w:val="right"/>
        <w:rPr>
          <w:sz w:val="12"/>
        </w:rPr>
      </w:pPr>
      <w:r>
        <w:rPr>
          <w:color w:val="231F20"/>
          <w:spacing w:val="-10"/>
          <w:sz w:val="12"/>
        </w:rPr>
        <w:t>3</w:t>
      </w:r>
    </w:p>
    <w:p w14:paraId="5B3D9E57" w14:textId="77777777" w:rsidR="006233F2" w:rsidRDefault="006233F2">
      <w:pPr>
        <w:pStyle w:val="BodyText"/>
        <w:spacing w:before="4"/>
        <w:rPr>
          <w:sz w:val="12"/>
        </w:rPr>
      </w:pPr>
    </w:p>
    <w:p w14:paraId="65F046D2" w14:textId="77777777" w:rsidR="006233F2" w:rsidRDefault="00466C7E">
      <w:pPr>
        <w:spacing w:before="1"/>
        <w:ind w:right="109"/>
        <w:jc w:val="right"/>
        <w:rPr>
          <w:sz w:val="12"/>
        </w:rPr>
      </w:pPr>
      <w:r>
        <w:rPr>
          <w:color w:val="231F20"/>
          <w:spacing w:val="-10"/>
          <w:sz w:val="12"/>
        </w:rPr>
        <w:t>2</w:t>
      </w:r>
    </w:p>
    <w:p w14:paraId="4DD9D09D" w14:textId="77777777" w:rsidR="006233F2" w:rsidRDefault="006233F2">
      <w:pPr>
        <w:pStyle w:val="BodyText"/>
        <w:spacing w:before="4"/>
        <w:rPr>
          <w:sz w:val="12"/>
        </w:rPr>
      </w:pPr>
    </w:p>
    <w:p w14:paraId="3824E736" w14:textId="77777777" w:rsidR="006233F2" w:rsidRDefault="00466C7E">
      <w:pPr>
        <w:ind w:right="109"/>
        <w:jc w:val="right"/>
        <w:rPr>
          <w:sz w:val="12"/>
        </w:rPr>
      </w:pPr>
      <w:r>
        <w:rPr>
          <w:color w:val="231F20"/>
          <w:spacing w:val="-10"/>
          <w:w w:val="90"/>
          <w:sz w:val="12"/>
        </w:rPr>
        <w:t>1</w:t>
      </w:r>
    </w:p>
    <w:p w14:paraId="7AC6C3BA" w14:textId="77777777" w:rsidR="006233F2" w:rsidRDefault="00466C7E">
      <w:pPr>
        <w:pStyle w:val="BodyText"/>
        <w:spacing w:before="3" w:line="268" w:lineRule="auto"/>
        <w:ind w:left="85" w:right="251"/>
        <w:rPr>
          <w:position w:val="4"/>
          <w:sz w:val="14"/>
        </w:rPr>
      </w:pPr>
      <w:r>
        <w:br w:type="column"/>
      </w:r>
      <w:r>
        <w:rPr>
          <w:color w:val="231F20"/>
          <w:w w:val="90"/>
        </w:rPr>
        <w:t xml:space="preserve">finance to the real economy through direct finance and by </w:t>
      </w:r>
      <w:r>
        <w:rPr>
          <w:color w:val="231F20"/>
          <w:w w:val="85"/>
        </w:rPr>
        <w:t xml:space="preserve">investing in capital markets, such as corporate bond and equity </w:t>
      </w:r>
      <w:r>
        <w:rPr>
          <w:color w:val="231F20"/>
          <w:w w:val="90"/>
        </w:rPr>
        <w:t>markets.</w:t>
      </w:r>
      <w:r>
        <w:rPr>
          <w:color w:val="231F20"/>
          <w:spacing w:val="40"/>
        </w:rPr>
        <w:t xml:space="preserve"> </w:t>
      </w:r>
      <w:r>
        <w:rPr>
          <w:color w:val="231F20"/>
          <w:w w:val="90"/>
        </w:rPr>
        <w:t>Examples</w:t>
      </w:r>
      <w:r>
        <w:rPr>
          <w:color w:val="231F20"/>
          <w:spacing w:val="-2"/>
          <w:w w:val="90"/>
        </w:rPr>
        <w:t xml:space="preserve"> </w:t>
      </w:r>
      <w:r>
        <w:rPr>
          <w:color w:val="231F20"/>
          <w:w w:val="90"/>
        </w:rPr>
        <w:t>of</w:t>
      </w:r>
      <w:r>
        <w:rPr>
          <w:color w:val="231F20"/>
          <w:spacing w:val="-2"/>
          <w:w w:val="90"/>
        </w:rPr>
        <w:t xml:space="preserve"> </w:t>
      </w:r>
      <w:r>
        <w:rPr>
          <w:color w:val="231F20"/>
          <w:w w:val="90"/>
        </w:rPr>
        <w:t>direct</w:t>
      </w:r>
      <w:r>
        <w:rPr>
          <w:color w:val="231F20"/>
          <w:spacing w:val="-2"/>
          <w:w w:val="90"/>
        </w:rPr>
        <w:t xml:space="preserve"> </w:t>
      </w:r>
      <w:r>
        <w:rPr>
          <w:color w:val="231F20"/>
          <w:w w:val="90"/>
        </w:rPr>
        <w:t>finance</w:t>
      </w:r>
      <w:r>
        <w:rPr>
          <w:color w:val="231F20"/>
          <w:spacing w:val="-2"/>
          <w:w w:val="90"/>
        </w:rPr>
        <w:t xml:space="preserve"> </w:t>
      </w:r>
      <w:r>
        <w:rPr>
          <w:color w:val="231F20"/>
          <w:w w:val="90"/>
        </w:rPr>
        <w:t>include</w:t>
      </w:r>
      <w:r>
        <w:rPr>
          <w:color w:val="231F20"/>
          <w:spacing w:val="-2"/>
          <w:w w:val="90"/>
        </w:rPr>
        <w:t xml:space="preserve"> </w:t>
      </w:r>
      <w:r>
        <w:rPr>
          <w:color w:val="231F20"/>
          <w:w w:val="90"/>
        </w:rPr>
        <w:t>insurance companies’ investments in infrastructure and lending to households and businesses undertaken by non-bank finance companies.</w:t>
      </w:r>
      <w:r>
        <w:rPr>
          <w:color w:val="231F20"/>
          <w:spacing w:val="40"/>
        </w:rPr>
        <w:t xml:space="preserve"> </w:t>
      </w:r>
      <w:r>
        <w:rPr>
          <w:color w:val="231F20"/>
          <w:w w:val="90"/>
        </w:rPr>
        <w:t xml:space="preserve">More significant is NBFIs’ investment in capital </w:t>
      </w:r>
      <w:r>
        <w:rPr>
          <w:color w:val="231F20"/>
          <w:w w:val="85"/>
        </w:rPr>
        <w:t>markets:</w:t>
      </w:r>
      <w:r>
        <w:rPr>
          <w:color w:val="231F20"/>
          <w:spacing w:val="40"/>
        </w:rPr>
        <w:t xml:space="preserve"> </w:t>
      </w:r>
      <w:r>
        <w:rPr>
          <w:color w:val="231F20"/>
          <w:w w:val="85"/>
        </w:rPr>
        <w:t xml:space="preserve">insurance companies and pension funds, for example, </w:t>
      </w:r>
      <w:r>
        <w:rPr>
          <w:color w:val="231F20"/>
          <w:w w:val="90"/>
        </w:rPr>
        <w:t>account</w:t>
      </w:r>
      <w:r>
        <w:rPr>
          <w:color w:val="231F20"/>
          <w:spacing w:val="-1"/>
          <w:w w:val="90"/>
        </w:rPr>
        <w:t xml:space="preserve"> </w:t>
      </w:r>
      <w:r>
        <w:rPr>
          <w:color w:val="231F20"/>
          <w:w w:val="90"/>
        </w:rPr>
        <w:t>for</w:t>
      </w:r>
      <w:r>
        <w:rPr>
          <w:color w:val="231F20"/>
          <w:spacing w:val="-1"/>
          <w:w w:val="90"/>
        </w:rPr>
        <w:t xml:space="preserve"> </w:t>
      </w:r>
      <w:r>
        <w:rPr>
          <w:color w:val="231F20"/>
          <w:w w:val="90"/>
        </w:rPr>
        <w:t>only</w:t>
      </w:r>
      <w:r>
        <w:rPr>
          <w:color w:val="231F20"/>
          <w:spacing w:val="-1"/>
          <w:w w:val="90"/>
        </w:rPr>
        <w:t xml:space="preserve"> </w:t>
      </w:r>
      <w:r>
        <w:rPr>
          <w:color w:val="231F20"/>
          <w:w w:val="90"/>
        </w:rPr>
        <w:t>4%</w:t>
      </w:r>
      <w:r>
        <w:rPr>
          <w:color w:val="231F20"/>
          <w:spacing w:val="-1"/>
          <w:w w:val="90"/>
        </w:rPr>
        <w:t xml:space="preserve"> </w:t>
      </w:r>
      <w:r>
        <w:rPr>
          <w:color w:val="231F20"/>
          <w:w w:val="90"/>
        </w:rPr>
        <w:t>of</w:t>
      </w:r>
      <w:r>
        <w:rPr>
          <w:color w:val="231F20"/>
          <w:spacing w:val="-1"/>
          <w:w w:val="90"/>
        </w:rPr>
        <w:t xml:space="preserve"> </w:t>
      </w:r>
      <w:r>
        <w:rPr>
          <w:color w:val="231F20"/>
          <w:w w:val="90"/>
        </w:rPr>
        <w:t>direct</w:t>
      </w:r>
      <w:r>
        <w:rPr>
          <w:color w:val="231F20"/>
          <w:spacing w:val="-1"/>
          <w:w w:val="90"/>
        </w:rPr>
        <w:t xml:space="preserve"> </w:t>
      </w:r>
      <w:r>
        <w:rPr>
          <w:color w:val="231F20"/>
          <w:w w:val="90"/>
        </w:rPr>
        <w:t>lending</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real</w:t>
      </w:r>
      <w:r>
        <w:rPr>
          <w:color w:val="231F20"/>
          <w:spacing w:val="-1"/>
          <w:w w:val="90"/>
        </w:rPr>
        <w:t xml:space="preserve"> </w:t>
      </w:r>
      <w:r>
        <w:rPr>
          <w:color w:val="231F20"/>
          <w:w w:val="90"/>
        </w:rPr>
        <w:t>economy</w:t>
      </w:r>
      <w:r>
        <w:rPr>
          <w:color w:val="231F20"/>
          <w:spacing w:val="-1"/>
          <w:w w:val="90"/>
        </w:rPr>
        <w:t xml:space="preserve"> </w:t>
      </w:r>
      <w:r>
        <w:rPr>
          <w:color w:val="231F20"/>
          <w:w w:val="90"/>
        </w:rPr>
        <w:t xml:space="preserve">but </w:t>
      </w:r>
      <w:r>
        <w:rPr>
          <w:color w:val="231F20"/>
          <w:spacing w:val="-4"/>
        </w:rPr>
        <w:t>hold</w:t>
      </w:r>
      <w:r>
        <w:rPr>
          <w:color w:val="231F20"/>
          <w:spacing w:val="-16"/>
        </w:rPr>
        <w:t xml:space="preserve"> </w:t>
      </w:r>
      <w:r>
        <w:rPr>
          <w:color w:val="231F20"/>
          <w:spacing w:val="-4"/>
        </w:rPr>
        <w:t>16%</w:t>
      </w:r>
      <w:r>
        <w:rPr>
          <w:color w:val="231F20"/>
          <w:spacing w:val="-16"/>
        </w:rPr>
        <w:t xml:space="preserve"> </w:t>
      </w:r>
      <w:r>
        <w:rPr>
          <w:color w:val="231F20"/>
          <w:spacing w:val="-4"/>
        </w:rPr>
        <w:t>of</w:t>
      </w:r>
      <w:r>
        <w:rPr>
          <w:color w:val="231F20"/>
          <w:spacing w:val="-16"/>
        </w:rPr>
        <w:t xml:space="preserve"> </w:t>
      </w:r>
      <w:r>
        <w:rPr>
          <w:color w:val="231F20"/>
          <w:spacing w:val="-4"/>
        </w:rPr>
        <w:t>UK</w:t>
      </w:r>
      <w:r>
        <w:rPr>
          <w:color w:val="231F20"/>
          <w:spacing w:val="-16"/>
        </w:rPr>
        <w:t xml:space="preserve"> </w:t>
      </w:r>
      <w:r>
        <w:rPr>
          <w:color w:val="231F20"/>
          <w:spacing w:val="-4"/>
        </w:rPr>
        <w:t>corporate</w:t>
      </w:r>
      <w:r>
        <w:rPr>
          <w:color w:val="231F20"/>
          <w:spacing w:val="-16"/>
        </w:rPr>
        <w:t xml:space="preserve"> </w:t>
      </w:r>
      <w:r>
        <w:rPr>
          <w:color w:val="231F20"/>
          <w:spacing w:val="-4"/>
        </w:rPr>
        <w:t>securities.</w:t>
      </w:r>
      <w:r>
        <w:rPr>
          <w:color w:val="231F20"/>
          <w:spacing w:val="-4"/>
          <w:position w:val="4"/>
          <w:sz w:val="14"/>
        </w:rPr>
        <w:t>(1)</w:t>
      </w:r>
    </w:p>
    <w:p w14:paraId="364FB0DB" w14:textId="77777777" w:rsidR="006233F2" w:rsidRDefault="00466C7E">
      <w:pPr>
        <w:spacing w:before="199" w:line="268" w:lineRule="auto"/>
        <w:ind w:left="85" w:right="380"/>
        <w:rPr>
          <w:i/>
          <w:sz w:val="20"/>
        </w:rPr>
      </w:pPr>
      <w:r>
        <w:rPr>
          <w:i/>
          <w:color w:val="751C66"/>
          <w:w w:val="85"/>
          <w:sz w:val="20"/>
        </w:rPr>
        <w:t xml:space="preserve">With investment in capital markets relying on core </w:t>
      </w:r>
      <w:r>
        <w:rPr>
          <w:i/>
          <w:color w:val="751C66"/>
          <w:w w:val="90"/>
          <w:sz w:val="20"/>
        </w:rPr>
        <w:t>intermediaries and core financial markets…</w:t>
      </w:r>
    </w:p>
    <w:p w14:paraId="2A4085D2" w14:textId="77777777" w:rsidR="006233F2" w:rsidRDefault="00466C7E">
      <w:pPr>
        <w:pStyle w:val="BodyText"/>
        <w:spacing w:line="268" w:lineRule="auto"/>
        <w:ind w:left="85" w:right="380"/>
      </w:pPr>
      <w:r>
        <w:rPr>
          <w:color w:val="231F20"/>
          <w:w w:val="90"/>
        </w:rPr>
        <w:t xml:space="preserve">The provision of market-based finance is more likely to be stable when core financial markets are liquid and function </w:t>
      </w:r>
      <w:r>
        <w:rPr>
          <w:color w:val="231F20"/>
          <w:spacing w:val="-2"/>
          <w:w w:val="90"/>
        </w:rPr>
        <w:t>smoothly.</w:t>
      </w:r>
      <w:r>
        <w:rPr>
          <w:color w:val="231F20"/>
          <w:spacing w:val="38"/>
        </w:rPr>
        <w:t xml:space="preserve"> </w:t>
      </w:r>
      <w:r>
        <w:rPr>
          <w:color w:val="231F20"/>
          <w:spacing w:val="-2"/>
          <w:w w:val="90"/>
        </w:rPr>
        <w:t>Operating</w:t>
      </w:r>
      <w:r>
        <w:rPr>
          <w:color w:val="231F20"/>
          <w:spacing w:val="-6"/>
          <w:w w:val="90"/>
        </w:rPr>
        <w:t xml:space="preserve"> </w:t>
      </w:r>
      <w:r>
        <w:rPr>
          <w:color w:val="231F20"/>
          <w:spacing w:val="-2"/>
          <w:w w:val="90"/>
        </w:rPr>
        <w:t>at</w:t>
      </w:r>
      <w:r>
        <w:rPr>
          <w:color w:val="231F20"/>
          <w:spacing w:val="-6"/>
          <w:w w:val="90"/>
        </w:rPr>
        <w:t xml:space="preserve"> </w:t>
      </w:r>
      <w:r>
        <w:rPr>
          <w:color w:val="231F20"/>
          <w:spacing w:val="-2"/>
          <w:w w:val="90"/>
        </w:rPr>
        <w:t>the</w:t>
      </w:r>
      <w:r>
        <w:rPr>
          <w:color w:val="231F20"/>
          <w:spacing w:val="-6"/>
          <w:w w:val="90"/>
        </w:rPr>
        <w:t xml:space="preserve"> </w:t>
      </w:r>
      <w:proofErr w:type="spellStart"/>
      <w:r>
        <w:rPr>
          <w:color w:val="231F20"/>
          <w:spacing w:val="-2"/>
          <w:w w:val="90"/>
        </w:rPr>
        <w:t>centre</w:t>
      </w:r>
      <w:proofErr w:type="spellEnd"/>
      <w:r>
        <w:rPr>
          <w:color w:val="231F20"/>
          <w:spacing w:val="-6"/>
          <w:w w:val="90"/>
        </w:rPr>
        <w:t xml:space="preserve"> </w:t>
      </w:r>
      <w:r>
        <w:rPr>
          <w:color w:val="231F20"/>
          <w:spacing w:val="-2"/>
          <w:w w:val="90"/>
        </w:rPr>
        <w:t>of</w:t>
      </w:r>
      <w:r>
        <w:rPr>
          <w:color w:val="231F20"/>
          <w:spacing w:val="-6"/>
          <w:w w:val="90"/>
        </w:rPr>
        <w:t xml:space="preserve"> </w:t>
      </w:r>
      <w:r>
        <w:rPr>
          <w:color w:val="231F20"/>
          <w:spacing w:val="-2"/>
          <w:w w:val="90"/>
        </w:rPr>
        <w:t>global</w:t>
      </w:r>
      <w:r>
        <w:rPr>
          <w:color w:val="231F20"/>
          <w:spacing w:val="-6"/>
          <w:w w:val="90"/>
        </w:rPr>
        <w:t xml:space="preserve"> </w:t>
      </w:r>
      <w:r>
        <w:rPr>
          <w:color w:val="231F20"/>
          <w:spacing w:val="-2"/>
          <w:w w:val="90"/>
        </w:rPr>
        <w:t>financial</w:t>
      </w:r>
      <w:r>
        <w:rPr>
          <w:color w:val="231F20"/>
          <w:spacing w:val="-6"/>
          <w:w w:val="90"/>
        </w:rPr>
        <w:t xml:space="preserve"> </w:t>
      </w:r>
      <w:r>
        <w:rPr>
          <w:color w:val="231F20"/>
          <w:spacing w:val="-2"/>
          <w:w w:val="90"/>
        </w:rPr>
        <w:t>markets are core intermediaries, or ‘dealers’, alongside key financial</w:t>
      </w:r>
    </w:p>
    <w:p w14:paraId="085A8EFA" w14:textId="77777777" w:rsidR="006233F2" w:rsidRDefault="006233F2">
      <w:pPr>
        <w:pStyle w:val="BodyText"/>
        <w:spacing w:line="268" w:lineRule="auto"/>
        <w:sectPr w:rsidR="006233F2">
          <w:type w:val="continuous"/>
          <w:pgSz w:w="11910" w:h="16840"/>
          <w:pgMar w:top="1540" w:right="425" w:bottom="0" w:left="708" w:header="425" w:footer="0" w:gutter="0"/>
          <w:cols w:num="3" w:space="720" w:equalWidth="0">
            <w:col w:w="1805" w:space="152"/>
            <w:col w:w="2296" w:space="1076"/>
            <w:col w:w="5448"/>
          </w:cols>
        </w:sectPr>
      </w:pPr>
    </w:p>
    <w:p w14:paraId="152BBD74" w14:textId="77777777" w:rsidR="006233F2" w:rsidRDefault="00466C7E">
      <w:pPr>
        <w:tabs>
          <w:tab w:val="left" w:pos="4074"/>
        </w:tabs>
        <w:spacing w:line="112" w:lineRule="exact"/>
        <w:ind w:left="151"/>
        <w:rPr>
          <w:sz w:val="12"/>
        </w:rPr>
      </w:pPr>
      <w:r>
        <w:rPr>
          <w:color w:val="231F20"/>
          <w:spacing w:val="-10"/>
          <w:w w:val="105"/>
          <w:sz w:val="12"/>
        </w:rPr>
        <w:t>0</w:t>
      </w:r>
      <w:r>
        <w:rPr>
          <w:color w:val="231F20"/>
          <w:sz w:val="12"/>
        </w:rPr>
        <w:tab/>
      </w:r>
      <w:r>
        <w:rPr>
          <w:color w:val="231F20"/>
          <w:spacing w:val="-10"/>
          <w:w w:val="105"/>
          <w:sz w:val="12"/>
        </w:rPr>
        <w:t>0</w:t>
      </w:r>
    </w:p>
    <w:p w14:paraId="4A0FBA32" w14:textId="77777777" w:rsidR="006233F2" w:rsidRDefault="00466C7E">
      <w:pPr>
        <w:tabs>
          <w:tab w:val="left" w:pos="1222"/>
          <w:tab w:val="left" w:pos="1797"/>
          <w:tab w:val="left" w:pos="2346"/>
          <w:tab w:val="left" w:pos="2904"/>
          <w:tab w:val="left" w:pos="3458"/>
        </w:tabs>
        <w:spacing w:line="125" w:lineRule="exact"/>
        <w:ind w:left="596"/>
        <w:rPr>
          <w:sz w:val="12"/>
        </w:rPr>
      </w:pPr>
      <w:r>
        <w:rPr>
          <w:color w:val="231F20"/>
          <w:spacing w:val="-4"/>
          <w:sz w:val="12"/>
        </w:rPr>
        <w:t>2009</w:t>
      </w:r>
      <w:r>
        <w:rPr>
          <w:color w:val="231F20"/>
          <w:sz w:val="12"/>
        </w:rPr>
        <w:tab/>
      </w:r>
      <w:r>
        <w:rPr>
          <w:color w:val="231F20"/>
          <w:spacing w:val="-5"/>
          <w:sz w:val="12"/>
        </w:rPr>
        <w:t>10</w:t>
      </w:r>
      <w:r>
        <w:rPr>
          <w:color w:val="231F20"/>
          <w:sz w:val="12"/>
        </w:rPr>
        <w:tab/>
      </w:r>
      <w:r>
        <w:rPr>
          <w:color w:val="231F20"/>
          <w:spacing w:val="-5"/>
          <w:sz w:val="12"/>
        </w:rPr>
        <w:t>11</w:t>
      </w:r>
      <w:r>
        <w:rPr>
          <w:color w:val="231F20"/>
          <w:sz w:val="12"/>
        </w:rPr>
        <w:tab/>
      </w: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p>
    <w:p w14:paraId="5866ECB3" w14:textId="77777777" w:rsidR="006233F2" w:rsidRDefault="00466C7E">
      <w:pPr>
        <w:spacing w:before="109" w:line="244" w:lineRule="auto"/>
        <w:ind w:left="85" w:right="33"/>
        <w:rPr>
          <w:sz w:val="11"/>
        </w:rPr>
      </w:pPr>
      <w:r>
        <w:rPr>
          <w:color w:val="231F20"/>
          <w:w w:val="90"/>
          <w:sz w:val="11"/>
        </w:rPr>
        <w:t>Sources:</w:t>
      </w:r>
      <w:r>
        <w:rPr>
          <w:color w:val="231F20"/>
          <w:spacing w:val="2"/>
          <w:sz w:val="11"/>
        </w:rPr>
        <w:t xml:space="preserve"> </w:t>
      </w:r>
      <w:r>
        <w:rPr>
          <w:color w:val="231F20"/>
          <w:w w:val="90"/>
          <w:sz w:val="11"/>
        </w:rPr>
        <w:t>AFME,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England,</w:t>
      </w:r>
      <w:r>
        <w:rPr>
          <w:color w:val="231F20"/>
          <w:spacing w:val="-5"/>
          <w:w w:val="90"/>
          <w:sz w:val="11"/>
        </w:rPr>
        <w:t xml:space="preserve"> </w:t>
      </w:r>
      <w:r>
        <w:rPr>
          <w:color w:val="231F20"/>
          <w:w w:val="90"/>
          <w:sz w:val="11"/>
        </w:rPr>
        <w:t>FCA,</w:t>
      </w:r>
      <w:r>
        <w:rPr>
          <w:color w:val="231F20"/>
          <w:spacing w:val="-5"/>
          <w:w w:val="90"/>
          <w:sz w:val="11"/>
        </w:rPr>
        <w:t xml:space="preserve"> </w:t>
      </w:r>
      <w:proofErr w:type="spellStart"/>
      <w:r>
        <w:rPr>
          <w:color w:val="231F20"/>
          <w:w w:val="90"/>
          <w:sz w:val="11"/>
        </w:rPr>
        <w:t>LCH.Clearnet</w:t>
      </w:r>
      <w:proofErr w:type="spellEnd"/>
      <w:r>
        <w:rPr>
          <w:color w:val="231F20"/>
          <w:spacing w:val="-5"/>
          <w:w w:val="90"/>
          <w:sz w:val="11"/>
        </w:rPr>
        <w:t xml:space="preserve"> </w:t>
      </w:r>
      <w:r>
        <w:rPr>
          <w:color w:val="231F20"/>
          <w:w w:val="90"/>
          <w:sz w:val="11"/>
        </w:rPr>
        <w:t>Limited</w:t>
      </w:r>
      <w:r>
        <w:rPr>
          <w:color w:val="231F20"/>
          <w:spacing w:val="-5"/>
          <w:w w:val="90"/>
          <w:sz w:val="11"/>
        </w:rPr>
        <w:t xml:space="preserve"> </w:t>
      </w:r>
      <w:r>
        <w:rPr>
          <w:color w:val="231F20"/>
          <w:w w:val="90"/>
          <w:sz w:val="11"/>
        </w:rPr>
        <w:t>annual</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ICEU,</w:t>
      </w:r>
      <w:r>
        <w:rPr>
          <w:color w:val="231F20"/>
          <w:spacing w:val="40"/>
          <w:sz w:val="11"/>
        </w:rPr>
        <w:t xml:space="preserve"> </w:t>
      </w:r>
      <w:r>
        <w:rPr>
          <w:color w:val="231F20"/>
          <w:spacing w:val="-2"/>
          <w:sz w:val="11"/>
        </w:rPr>
        <w:t>Morningstar, ONS and Bank calculations.</w:t>
      </w:r>
    </w:p>
    <w:p w14:paraId="7F937560" w14:textId="77777777" w:rsidR="006233F2" w:rsidRDefault="006233F2">
      <w:pPr>
        <w:pStyle w:val="BodyText"/>
        <w:spacing w:before="2"/>
        <w:rPr>
          <w:sz w:val="11"/>
        </w:rPr>
      </w:pPr>
    </w:p>
    <w:p w14:paraId="570AE8B9" w14:textId="77777777" w:rsidR="006233F2" w:rsidRDefault="00466C7E">
      <w:pPr>
        <w:pStyle w:val="ListParagraph"/>
        <w:numPr>
          <w:ilvl w:val="0"/>
          <w:numId w:val="19"/>
        </w:numPr>
        <w:tabs>
          <w:tab w:val="left" w:pos="254"/>
        </w:tabs>
        <w:ind w:left="254" w:hanging="169"/>
        <w:rPr>
          <w:sz w:val="11"/>
        </w:rPr>
      </w:pPr>
      <w:r>
        <w:rPr>
          <w:color w:val="231F20"/>
          <w:w w:val="90"/>
          <w:sz w:val="11"/>
        </w:rPr>
        <w:t>Includes</w:t>
      </w:r>
      <w:r>
        <w:rPr>
          <w:color w:val="231F20"/>
          <w:spacing w:val="-3"/>
          <w:sz w:val="11"/>
        </w:rPr>
        <w:t xml:space="preserve"> </w:t>
      </w:r>
      <w:r>
        <w:rPr>
          <w:color w:val="231F20"/>
          <w:w w:val="90"/>
          <w:sz w:val="11"/>
        </w:rPr>
        <w:t>money</w:t>
      </w:r>
      <w:r>
        <w:rPr>
          <w:color w:val="231F20"/>
          <w:spacing w:val="-3"/>
          <w:sz w:val="11"/>
        </w:rPr>
        <w:t xml:space="preserve"> </w:t>
      </w:r>
      <w:r>
        <w:rPr>
          <w:color w:val="231F20"/>
          <w:w w:val="90"/>
          <w:sz w:val="11"/>
        </w:rPr>
        <w:t>market</w:t>
      </w:r>
      <w:r>
        <w:rPr>
          <w:color w:val="231F20"/>
          <w:spacing w:val="-2"/>
          <w:sz w:val="11"/>
        </w:rPr>
        <w:t xml:space="preserve"> </w:t>
      </w:r>
      <w:r>
        <w:rPr>
          <w:color w:val="231F20"/>
          <w:spacing w:val="-2"/>
          <w:w w:val="90"/>
          <w:sz w:val="11"/>
        </w:rPr>
        <w:t>funds.</w:t>
      </w:r>
    </w:p>
    <w:p w14:paraId="588EDCFE" w14:textId="77777777" w:rsidR="006233F2" w:rsidRDefault="00466C7E">
      <w:pPr>
        <w:pStyle w:val="ListParagraph"/>
        <w:numPr>
          <w:ilvl w:val="0"/>
          <w:numId w:val="19"/>
        </w:numPr>
        <w:tabs>
          <w:tab w:val="left" w:pos="253"/>
          <w:tab w:val="left" w:pos="255"/>
        </w:tabs>
        <w:spacing w:before="2" w:line="244" w:lineRule="auto"/>
        <w:ind w:right="136"/>
        <w:rPr>
          <w:sz w:val="11"/>
        </w:rPr>
      </w:pPr>
      <w:r>
        <w:rPr>
          <w:color w:val="231F20"/>
          <w:w w:val="90"/>
          <w:sz w:val="11"/>
        </w:rPr>
        <w:t>May include holding companies and real estate investment trusts as well as statistical</w:t>
      </w:r>
      <w:r>
        <w:rPr>
          <w:color w:val="231F20"/>
          <w:spacing w:val="40"/>
          <w:sz w:val="11"/>
        </w:rPr>
        <w:t xml:space="preserve"> </w:t>
      </w:r>
      <w:r>
        <w:rPr>
          <w:color w:val="231F20"/>
          <w:w w:val="90"/>
          <w:sz w:val="11"/>
        </w:rPr>
        <w:t>discrepancies.</w:t>
      </w:r>
      <w:r>
        <w:rPr>
          <w:color w:val="231F20"/>
          <w:spacing w:val="22"/>
          <w:sz w:val="11"/>
        </w:rPr>
        <w:t xml:space="preserve"> </w:t>
      </w:r>
      <w:r>
        <w:rPr>
          <w:color w:val="231F20"/>
          <w:w w:val="90"/>
          <w:sz w:val="11"/>
        </w:rPr>
        <w:t>Work</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under</w:t>
      </w:r>
      <w:r>
        <w:rPr>
          <w:color w:val="231F20"/>
          <w:spacing w:val="-2"/>
          <w:w w:val="90"/>
          <w:sz w:val="11"/>
        </w:rPr>
        <w:t xml:space="preserve"> </w:t>
      </w:r>
      <w:r>
        <w:rPr>
          <w:color w:val="231F20"/>
          <w:w w:val="90"/>
          <w:sz w:val="11"/>
        </w:rPr>
        <w:t>way</w:t>
      </w:r>
      <w:r>
        <w:rPr>
          <w:color w:val="231F20"/>
          <w:spacing w:val="-2"/>
          <w:w w:val="90"/>
          <w:sz w:val="11"/>
        </w:rPr>
        <w:t xml:space="preserve"> </w:t>
      </w:r>
      <w:r>
        <w:rPr>
          <w:color w:val="231F20"/>
          <w:w w:val="90"/>
          <w:sz w:val="11"/>
        </w:rPr>
        <w:t>at</w:t>
      </w:r>
      <w:r>
        <w:rPr>
          <w:color w:val="231F20"/>
          <w:spacing w:val="-2"/>
          <w:w w:val="90"/>
          <w:sz w:val="11"/>
        </w:rPr>
        <w:t xml:space="preserve"> </w:t>
      </w:r>
      <w:r>
        <w:rPr>
          <w:color w:val="231F20"/>
          <w:w w:val="90"/>
          <w:sz w:val="11"/>
        </w:rPr>
        <w:t>the</w:t>
      </w:r>
      <w:r>
        <w:rPr>
          <w:color w:val="231F20"/>
          <w:spacing w:val="-2"/>
          <w:w w:val="90"/>
          <w:sz w:val="11"/>
        </w:rPr>
        <w:t xml:space="preserve"> </w:t>
      </w:r>
      <w:r>
        <w:rPr>
          <w:color w:val="231F20"/>
          <w:w w:val="90"/>
          <w:sz w:val="11"/>
        </w:rPr>
        <w:t>Bank</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ONS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identify</w:t>
      </w:r>
      <w:r>
        <w:rPr>
          <w:color w:val="231F20"/>
          <w:spacing w:val="-2"/>
          <w:w w:val="90"/>
          <w:sz w:val="11"/>
        </w:rPr>
        <w:t xml:space="preserve"> </w:t>
      </w:r>
      <w:r>
        <w:rPr>
          <w:color w:val="231F20"/>
          <w:w w:val="90"/>
          <w:sz w:val="11"/>
        </w:rPr>
        <w:t>further</w:t>
      </w:r>
      <w:r>
        <w:rPr>
          <w:color w:val="231F20"/>
          <w:spacing w:val="-2"/>
          <w:w w:val="90"/>
          <w:sz w:val="11"/>
        </w:rPr>
        <w:t xml:space="preserve"> </w:t>
      </w:r>
      <w:r>
        <w:rPr>
          <w:color w:val="231F20"/>
          <w:w w:val="90"/>
          <w:sz w:val="11"/>
        </w:rPr>
        <w:t>components</w:t>
      </w:r>
      <w:r>
        <w:rPr>
          <w:color w:val="231F20"/>
          <w:spacing w:val="-2"/>
          <w:w w:val="90"/>
          <w:sz w:val="11"/>
        </w:rPr>
        <w:t xml:space="preserve"> </w:t>
      </w:r>
      <w:r>
        <w:rPr>
          <w:color w:val="231F20"/>
          <w:w w:val="90"/>
          <w:sz w:val="11"/>
        </w:rPr>
        <w:t>of</w:t>
      </w:r>
      <w:r>
        <w:rPr>
          <w:color w:val="231F20"/>
          <w:spacing w:val="40"/>
          <w:sz w:val="11"/>
        </w:rPr>
        <w:t xml:space="preserve"> </w:t>
      </w:r>
      <w:r>
        <w:rPr>
          <w:color w:val="231F20"/>
          <w:sz w:val="11"/>
        </w:rPr>
        <w:t>this</w:t>
      </w:r>
      <w:r>
        <w:rPr>
          <w:color w:val="231F20"/>
          <w:spacing w:val="-9"/>
          <w:sz w:val="11"/>
        </w:rPr>
        <w:t xml:space="preserve"> </w:t>
      </w:r>
      <w:r>
        <w:rPr>
          <w:color w:val="231F20"/>
          <w:sz w:val="11"/>
        </w:rPr>
        <w:t>category.</w:t>
      </w:r>
    </w:p>
    <w:p w14:paraId="7BC0E9AA" w14:textId="77777777" w:rsidR="006233F2" w:rsidRDefault="006233F2">
      <w:pPr>
        <w:pStyle w:val="BodyText"/>
        <w:spacing w:before="6"/>
        <w:rPr>
          <w:sz w:val="10"/>
        </w:rPr>
      </w:pPr>
    </w:p>
    <w:p w14:paraId="32D12674" w14:textId="77777777" w:rsidR="006233F2" w:rsidRDefault="00466C7E">
      <w:pPr>
        <w:pStyle w:val="BodyText"/>
        <w:spacing w:line="20" w:lineRule="exact"/>
        <w:ind w:left="85" w:right="-87"/>
        <w:rPr>
          <w:sz w:val="2"/>
        </w:rPr>
      </w:pPr>
      <w:r>
        <w:rPr>
          <w:noProof/>
          <w:sz w:val="2"/>
        </w:rPr>
        <mc:AlternateContent>
          <mc:Choice Requires="wpg">
            <w:drawing>
              <wp:inline distT="0" distB="0" distL="0" distR="0" wp14:anchorId="2B03588A" wp14:editId="3A685D35">
                <wp:extent cx="2736215" cy="8890"/>
                <wp:effectExtent l="9525" t="0" r="0" b="635"/>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64" name="Graphic 1064"/>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A2408CD" id="Group 106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">
                <v:shape id="Graphic 106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" path="m,l2735999,e" filled="f" strokecolor="#751c66" strokeweight=".7pt">
                  <v:path arrowok="t"/>
                </v:shape>
                <w10:anchorlock/>
              </v:group>
            </w:pict>
          </mc:Fallback>
        </mc:AlternateContent>
      </w:r>
    </w:p>
    <w:p w14:paraId="1CBD082F" w14:textId="77777777" w:rsidR="006233F2" w:rsidRDefault="00466C7E">
      <w:pPr>
        <w:spacing w:before="73"/>
        <w:ind w:left="85"/>
        <w:rPr>
          <w:sz w:val="18"/>
        </w:rPr>
      </w:pPr>
      <w:r>
        <w:rPr>
          <w:b/>
          <w:color w:val="751C66"/>
          <w:w w:val="90"/>
          <w:sz w:val="18"/>
        </w:rPr>
        <w:t>Chart</w:t>
      </w:r>
      <w:r>
        <w:rPr>
          <w:b/>
          <w:color w:val="751C66"/>
          <w:spacing w:val="-3"/>
          <w:sz w:val="18"/>
        </w:rPr>
        <w:t xml:space="preserve"> </w:t>
      </w:r>
      <w:r>
        <w:rPr>
          <w:b/>
          <w:color w:val="751C66"/>
          <w:w w:val="90"/>
          <w:sz w:val="18"/>
        </w:rPr>
        <w:t>B.14</w:t>
      </w:r>
      <w:r>
        <w:rPr>
          <w:b/>
          <w:color w:val="751C66"/>
          <w:spacing w:val="54"/>
          <w:sz w:val="18"/>
        </w:rPr>
        <w:t xml:space="preserve"> </w:t>
      </w:r>
      <w:r>
        <w:rPr>
          <w:color w:val="751C66"/>
          <w:w w:val="90"/>
          <w:sz w:val="18"/>
        </w:rPr>
        <w:t>Dealers’</w:t>
      </w:r>
      <w:r>
        <w:rPr>
          <w:color w:val="751C66"/>
          <w:sz w:val="18"/>
        </w:rPr>
        <w:t xml:space="preserve"> </w:t>
      </w:r>
      <w:r>
        <w:rPr>
          <w:color w:val="751C66"/>
          <w:w w:val="90"/>
          <w:sz w:val="18"/>
        </w:rPr>
        <w:t>leverage</w:t>
      </w:r>
      <w:r>
        <w:rPr>
          <w:color w:val="751C66"/>
          <w:sz w:val="18"/>
        </w:rPr>
        <w:t xml:space="preserve"> </w:t>
      </w:r>
      <w:r>
        <w:rPr>
          <w:color w:val="751C66"/>
          <w:w w:val="90"/>
          <w:sz w:val="18"/>
        </w:rPr>
        <w:t>ratios</w:t>
      </w:r>
      <w:r>
        <w:rPr>
          <w:color w:val="751C66"/>
          <w:sz w:val="18"/>
        </w:rPr>
        <w:t xml:space="preserve"> </w:t>
      </w:r>
      <w:r>
        <w:rPr>
          <w:color w:val="751C66"/>
          <w:w w:val="90"/>
          <w:sz w:val="18"/>
        </w:rPr>
        <w:t>continue</w:t>
      </w:r>
      <w:r>
        <w:rPr>
          <w:color w:val="751C66"/>
          <w:sz w:val="18"/>
        </w:rPr>
        <w:t xml:space="preserve"> </w:t>
      </w:r>
      <w:r>
        <w:rPr>
          <w:color w:val="751C66"/>
          <w:w w:val="90"/>
          <w:sz w:val="18"/>
        </w:rPr>
        <w:t>to</w:t>
      </w:r>
      <w:r>
        <w:rPr>
          <w:color w:val="751C66"/>
          <w:sz w:val="18"/>
        </w:rPr>
        <w:t xml:space="preserve"> </w:t>
      </w:r>
      <w:r>
        <w:rPr>
          <w:color w:val="751C66"/>
          <w:spacing w:val="-2"/>
          <w:w w:val="90"/>
          <w:sz w:val="18"/>
        </w:rPr>
        <w:t>improve</w:t>
      </w:r>
    </w:p>
    <w:p w14:paraId="1AEFB6F6" w14:textId="77777777" w:rsidR="006233F2" w:rsidRDefault="00466C7E">
      <w:pPr>
        <w:spacing w:before="17"/>
        <w:ind w:left="85"/>
        <w:rPr>
          <w:position w:val="4"/>
          <w:sz w:val="12"/>
        </w:rPr>
      </w:pPr>
      <w:r>
        <w:rPr>
          <w:color w:val="231F20"/>
          <w:w w:val="85"/>
          <w:sz w:val="16"/>
        </w:rPr>
        <w:t>Dealers’</w:t>
      </w:r>
      <w:r>
        <w:rPr>
          <w:color w:val="231F20"/>
          <w:spacing w:val="8"/>
          <w:sz w:val="16"/>
        </w:rPr>
        <w:t xml:space="preserve"> </w:t>
      </w:r>
      <w:r>
        <w:rPr>
          <w:color w:val="231F20"/>
          <w:w w:val="85"/>
          <w:sz w:val="16"/>
        </w:rPr>
        <w:t>leverage</w:t>
      </w:r>
      <w:r>
        <w:rPr>
          <w:color w:val="231F20"/>
          <w:spacing w:val="8"/>
          <w:sz w:val="16"/>
        </w:rPr>
        <w:t xml:space="preserve"> </w:t>
      </w:r>
      <w:r>
        <w:rPr>
          <w:color w:val="231F20"/>
          <w:spacing w:val="-2"/>
          <w:w w:val="85"/>
          <w:sz w:val="16"/>
        </w:rPr>
        <w:t>ratios</w:t>
      </w:r>
      <w:r>
        <w:rPr>
          <w:color w:val="231F20"/>
          <w:spacing w:val="-2"/>
          <w:w w:val="85"/>
          <w:position w:val="4"/>
          <w:sz w:val="12"/>
        </w:rPr>
        <w:t>(a)(b)(c)</w:t>
      </w:r>
    </w:p>
    <w:p w14:paraId="794AC492" w14:textId="77777777" w:rsidR="006233F2" w:rsidRDefault="00466C7E">
      <w:pPr>
        <w:spacing w:before="136"/>
        <w:ind w:right="474"/>
        <w:jc w:val="right"/>
        <w:rPr>
          <w:position w:val="-8"/>
          <w:sz w:val="12"/>
        </w:rPr>
      </w:pPr>
      <w:r>
        <w:rPr>
          <w:noProof/>
          <w:position w:val="-8"/>
          <w:sz w:val="12"/>
        </w:rPr>
        <mc:AlternateContent>
          <mc:Choice Requires="wpg">
            <w:drawing>
              <wp:anchor distT="0" distB="0" distL="0" distR="0" simplePos="0" relativeHeight="482890752" behindDoc="1" locked="0" layoutInCell="1" allowOverlap="1" wp14:anchorId="50CC8123" wp14:editId="5082EF1C">
                <wp:simplePos x="0" y="0"/>
                <wp:positionH relativeFrom="page">
                  <wp:posOffset>503999</wp:posOffset>
                </wp:positionH>
                <wp:positionV relativeFrom="paragraph">
                  <wp:posOffset>187424</wp:posOffset>
                </wp:positionV>
                <wp:extent cx="2346960" cy="1806575"/>
                <wp:effectExtent l="0" t="0" r="0" b="0"/>
                <wp:wrapNone/>
                <wp:docPr id="1065" name="Group 1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066" name="Graphic 1066"/>
                        <wps:cNvSpPr/>
                        <wps:spPr>
                          <a:xfrm>
                            <a:off x="148022" y="207745"/>
                            <a:ext cx="90170" cy="1270"/>
                          </a:xfrm>
                          <a:custGeom>
                            <a:avLst/>
                            <a:gdLst/>
                            <a:ahLst/>
                            <a:cxnLst/>
                            <a:rect l="l" t="t" r="r" b="b"/>
                            <a:pathLst>
                              <a:path w="90170">
                                <a:moveTo>
                                  <a:pt x="0" y="0"/>
                                </a:moveTo>
                                <a:lnTo>
                                  <a:pt x="89997" y="0"/>
                                </a:lnTo>
                              </a:path>
                            </a:pathLst>
                          </a:custGeom>
                          <a:ln w="12700">
                            <a:solidFill>
                              <a:srgbClr val="FCAF17"/>
                            </a:solidFill>
                            <a:prstDash val="solid"/>
                          </a:ln>
                        </wps:spPr>
                        <wps:bodyPr wrap="square" lIns="0" tIns="0" rIns="0" bIns="0" rtlCol="0">
                          <a:prstTxWarp prst="textNoShape">
                            <a:avLst/>
                          </a:prstTxWarp>
                          <a:noAutofit/>
                        </wps:bodyPr>
                      </wps:wsp>
                      <wps:wsp>
                        <wps:cNvPr id="1067" name="Graphic 1067"/>
                        <wps:cNvSpPr/>
                        <wps:spPr>
                          <a:xfrm>
                            <a:off x="148022" y="43097"/>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00568B"/>
                          </a:solidFill>
                        </wps:spPr>
                        <wps:bodyPr wrap="square" lIns="0" tIns="0" rIns="0" bIns="0" rtlCol="0">
                          <a:prstTxWarp prst="textNoShape">
                            <a:avLst/>
                          </a:prstTxWarp>
                          <a:noAutofit/>
                        </wps:bodyPr>
                      </wps:wsp>
                      <wps:wsp>
                        <wps:cNvPr id="1068" name="Graphic 1068"/>
                        <wps:cNvSpPr/>
                        <wps:spPr>
                          <a:xfrm>
                            <a:off x="3175" y="3175"/>
                            <a:ext cx="2340610" cy="1800225"/>
                          </a:xfrm>
                          <a:custGeom>
                            <a:avLst/>
                            <a:gdLst/>
                            <a:ahLst/>
                            <a:cxnLst/>
                            <a:rect l="l" t="t" r="r" b="b"/>
                            <a:pathLst>
                              <a:path w="2340610" h="1800225">
                                <a:moveTo>
                                  <a:pt x="0" y="1800006"/>
                                </a:moveTo>
                                <a:lnTo>
                                  <a:pt x="2340000" y="1800006"/>
                                </a:lnTo>
                                <a:lnTo>
                                  <a:pt x="2340000" y="0"/>
                                </a:lnTo>
                                <a:lnTo>
                                  <a:pt x="0" y="0"/>
                                </a:lnTo>
                                <a:lnTo>
                                  <a:pt x="0" y="1800006"/>
                                </a:lnTo>
                                <a:close/>
                              </a:path>
                            </a:pathLst>
                          </a:custGeom>
                          <a:ln w="6350">
                            <a:solidFill>
                              <a:srgbClr val="231F20"/>
                            </a:solidFill>
                            <a:prstDash val="solid"/>
                          </a:ln>
                        </wps:spPr>
                        <wps:bodyPr wrap="square" lIns="0" tIns="0" rIns="0" bIns="0" rtlCol="0">
                          <a:prstTxWarp prst="textNoShape">
                            <a:avLst/>
                          </a:prstTxWarp>
                          <a:noAutofit/>
                        </wps:bodyPr>
                      </wps:wsp>
                      <wps:wsp>
                        <wps:cNvPr id="1069" name="Graphic 1069"/>
                        <wps:cNvSpPr/>
                        <wps:spPr>
                          <a:xfrm>
                            <a:off x="113214" y="302318"/>
                            <a:ext cx="2122170" cy="1079500"/>
                          </a:xfrm>
                          <a:custGeom>
                            <a:avLst/>
                            <a:gdLst/>
                            <a:ahLst/>
                            <a:cxnLst/>
                            <a:rect l="l" t="t" r="r" b="b"/>
                            <a:pathLst>
                              <a:path w="2122170" h="1079500">
                                <a:moveTo>
                                  <a:pt x="2121579" y="0"/>
                                </a:moveTo>
                                <a:lnTo>
                                  <a:pt x="1980126" y="229580"/>
                                </a:lnTo>
                                <a:lnTo>
                                  <a:pt x="1838661" y="236227"/>
                                </a:lnTo>
                                <a:lnTo>
                                  <a:pt x="1697234" y="345108"/>
                                </a:lnTo>
                                <a:lnTo>
                                  <a:pt x="1555781" y="440283"/>
                                </a:lnTo>
                                <a:lnTo>
                                  <a:pt x="1414430" y="369429"/>
                                </a:lnTo>
                                <a:lnTo>
                                  <a:pt x="1272965" y="341114"/>
                                </a:lnTo>
                                <a:lnTo>
                                  <a:pt x="1131528" y="522177"/>
                                </a:lnTo>
                                <a:lnTo>
                                  <a:pt x="990067" y="717984"/>
                                </a:lnTo>
                                <a:lnTo>
                                  <a:pt x="848612" y="599009"/>
                                </a:lnTo>
                                <a:lnTo>
                                  <a:pt x="707157" y="564840"/>
                                </a:lnTo>
                                <a:lnTo>
                                  <a:pt x="565814" y="547030"/>
                                </a:lnTo>
                                <a:lnTo>
                                  <a:pt x="424359" y="546237"/>
                                </a:lnTo>
                                <a:lnTo>
                                  <a:pt x="282903" y="513805"/>
                                </a:lnTo>
                                <a:lnTo>
                                  <a:pt x="141455" y="462880"/>
                                </a:lnTo>
                                <a:lnTo>
                                  <a:pt x="0" y="482823"/>
                                </a:lnTo>
                                <a:lnTo>
                                  <a:pt x="0" y="992634"/>
                                </a:lnTo>
                                <a:lnTo>
                                  <a:pt x="141455" y="1007912"/>
                                </a:lnTo>
                                <a:lnTo>
                                  <a:pt x="282903" y="1001143"/>
                                </a:lnTo>
                                <a:lnTo>
                                  <a:pt x="424359" y="959258"/>
                                </a:lnTo>
                                <a:lnTo>
                                  <a:pt x="565814" y="992494"/>
                                </a:lnTo>
                                <a:lnTo>
                                  <a:pt x="707157" y="1001003"/>
                                </a:lnTo>
                                <a:lnTo>
                                  <a:pt x="848612" y="982131"/>
                                </a:lnTo>
                                <a:lnTo>
                                  <a:pt x="990067" y="1079045"/>
                                </a:lnTo>
                                <a:lnTo>
                                  <a:pt x="1131528" y="1064541"/>
                                </a:lnTo>
                                <a:lnTo>
                                  <a:pt x="1272965" y="890272"/>
                                </a:lnTo>
                                <a:lnTo>
                                  <a:pt x="1414430" y="755204"/>
                                </a:lnTo>
                                <a:lnTo>
                                  <a:pt x="1555781" y="691133"/>
                                </a:lnTo>
                                <a:lnTo>
                                  <a:pt x="1697234" y="710406"/>
                                </a:lnTo>
                                <a:lnTo>
                                  <a:pt x="1838661" y="557932"/>
                                </a:lnTo>
                                <a:lnTo>
                                  <a:pt x="1980126" y="538125"/>
                                </a:lnTo>
                                <a:lnTo>
                                  <a:pt x="2121579" y="539056"/>
                                </a:lnTo>
                                <a:lnTo>
                                  <a:pt x="2121579" y="0"/>
                                </a:lnTo>
                                <a:close/>
                              </a:path>
                            </a:pathLst>
                          </a:custGeom>
                          <a:solidFill>
                            <a:srgbClr val="00568B"/>
                          </a:solidFill>
                        </wps:spPr>
                        <wps:bodyPr wrap="square" lIns="0" tIns="0" rIns="0" bIns="0" rtlCol="0">
                          <a:prstTxWarp prst="textNoShape">
                            <a:avLst/>
                          </a:prstTxWarp>
                          <a:noAutofit/>
                        </wps:bodyPr>
                      </wps:wsp>
                      <wps:wsp>
                        <wps:cNvPr id="1070" name="Graphic 1070"/>
                        <wps:cNvSpPr/>
                        <wps:spPr>
                          <a:xfrm>
                            <a:off x="112904" y="257782"/>
                            <a:ext cx="2230755" cy="1545590"/>
                          </a:xfrm>
                          <a:custGeom>
                            <a:avLst/>
                            <a:gdLst/>
                            <a:ahLst/>
                            <a:cxnLst/>
                            <a:rect l="l" t="t" r="r" b="b"/>
                            <a:pathLst>
                              <a:path w="2230755" h="1545590">
                                <a:moveTo>
                                  <a:pt x="2158274" y="0"/>
                                </a:moveTo>
                                <a:lnTo>
                                  <a:pt x="2230271" y="0"/>
                                </a:lnTo>
                              </a:path>
                              <a:path w="2230755" h="1545590">
                                <a:moveTo>
                                  <a:pt x="2158274" y="258427"/>
                                </a:moveTo>
                                <a:lnTo>
                                  <a:pt x="2230271" y="258427"/>
                                </a:lnTo>
                              </a:path>
                              <a:path w="2230755" h="1545590">
                                <a:moveTo>
                                  <a:pt x="2158274" y="515255"/>
                                </a:moveTo>
                                <a:lnTo>
                                  <a:pt x="2230271" y="515255"/>
                                </a:lnTo>
                              </a:path>
                              <a:path w="2230755" h="1545590">
                                <a:moveTo>
                                  <a:pt x="2158274" y="773695"/>
                                </a:moveTo>
                                <a:lnTo>
                                  <a:pt x="2230271" y="773695"/>
                                </a:lnTo>
                              </a:path>
                              <a:path w="2230755" h="1545590">
                                <a:moveTo>
                                  <a:pt x="2158274" y="1030528"/>
                                </a:moveTo>
                                <a:lnTo>
                                  <a:pt x="2230271" y="1030528"/>
                                </a:lnTo>
                              </a:path>
                              <a:path w="2230755" h="1545590">
                                <a:moveTo>
                                  <a:pt x="2158274" y="1288961"/>
                                </a:moveTo>
                                <a:lnTo>
                                  <a:pt x="2230271" y="1288961"/>
                                </a:lnTo>
                              </a:path>
                              <a:path w="2230755" h="1545590">
                                <a:moveTo>
                                  <a:pt x="1980551" y="1473403"/>
                                </a:moveTo>
                                <a:lnTo>
                                  <a:pt x="1980551" y="1545399"/>
                                </a:lnTo>
                              </a:path>
                              <a:path w="2230755" h="1545590">
                                <a:moveTo>
                                  <a:pt x="1697417" y="1473403"/>
                                </a:moveTo>
                                <a:lnTo>
                                  <a:pt x="1697417" y="1545399"/>
                                </a:lnTo>
                              </a:path>
                              <a:path w="2230755" h="1545590">
                                <a:moveTo>
                                  <a:pt x="1414308" y="1473403"/>
                                </a:moveTo>
                                <a:lnTo>
                                  <a:pt x="1414308" y="1545399"/>
                                </a:lnTo>
                              </a:path>
                              <a:path w="2230755" h="1545590">
                                <a:moveTo>
                                  <a:pt x="1131192" y="1473403"/>
                                </a:moveTo>
                                <a:lnTo>
                                  <a:pt x="1131192" y="1545399"/>
                                </a:lnTo>
                              </a:path>
                              <a:path w="2230755" h="1545590">
                                <a:moveTo>
                                  <a:pt x="849344" y="1473403"/>
                                </a:moveTo>
                                <a:lnTo>
                                  <a:pt x="849344" y="1545399"/>
                                </a:lnTo>
                              </a:path>
                              <a:path w="2230755" h="1545590">
                                <a:moveTo>
                                  <a:pt x="566229" y="1473403"/>
                                </a:moveTo>
                                <a:lnTo>
                                  <a:pt x="566229" y="1545399"/>
                                </a:lnTo>
                              </a:path>
                              <a:path w="2230755" h="1545590">
                                <a:moveTo>
                                  <a:pt x="283114" y="1473403"/>
                                </a:moveTo>
                                <a:lnTo>
                                  <a:pt x="283114" y="1545399"/>
                                </a:lnTo>
                              </a:path>
                              <a:path w="2230755" h="1545590">
                                <a:moveTo>
                                  <a:pt x="0" y="1473403"/>
                                </a:moveTo>
                                <a:lnTo>
                                  <a:pt x="0" y="1545399"/>
                                </a:lnTo>
                              </a:path>
                            </a:pathLst>
                          </a:custGeom>
                          <a:ln w="6350">
                            <a:solidFill>
                              <a:srgbClr val="231F20"/>
                            </a:solidFill>
                            <a:prstDash val="solid"/>
                          </a:ln>
                        </wps:spPr>
                        <wps:bodyPr wrap="square" lIns="0" tIns="0" rIns="0" bIns="0" rtlCol="0">
                          <a:prstTxWarp prst="textNoShape">
                            <a:avLst/>
                          </a:prstTxWarp>
                          <a:noAutofit/>
                        </wps:bodyPr>
                      </wps:wsp>
                      <wps:wsp>
                        <wps:cNvPr id="1071" name="Graphic 1071"/>
                        <wps:cNvSpPr/>
                        <wps:spPr>
                          <a:xfrm>
                            <a:off x="112904" y="513022"/>
                            <a:ext cx="2121535" cy="654050"/>
                          </a:xfrm>
                          <a:custGeom>
                            <a:avLst/>
                            <a:gdLst/>
                            <a:ahLst/>
                            <a:cxnLst/>
                            <a:rect l="l" t="t" r="r" b="b"/>
                            <a:pathLst>
                              <a:path w="2121535" h="654050">
                                <a:moveTo>
                                  <a:pt x="0" y="515266"/>
                                </a:moveTo>
                                <a:lnTo>
                                  <a:pt x="142193" y="486543"/>
                                </a:lnTo>
                                <a:lnTo>
                                  <a:pt x="283114" y="504092"/>
                                </a:lnTo>
                                <a:lnTo>
                                  <a:pt x="424036" y="507279"/>
                                </a:lnTo>
                                <a:lnTo>
                                  <a:pt x="566229" y="523242"/>
                                </a:lnTo>
                                <a:lnTo>
                                  <a:pt x="707151" y="571089"/>
                                </a:lnTo>
                                <a:lnTo>
                                  <a:pt x="849344" y="580664"/>
                                </a:lnTo>
                                <a:lnTo>
                                  <a:pt x="990265" y="654049"/>
                                </a:lnTo>
                                <a:lnTo>
                                  <a:pt x="1131192" y="569490"/>
                                </a:lnTo>
                                <a:lnTo>
                                  <a:pt x="1273376" y="328612"/>
                                </a:lnTo>
                                <a:lnTo>
                                  <a:pt x="1414308" y="311075"/>
                                </a:lnTo>
                                <a:lnTo>
                                  <a:pt x="1556510" y="357323"/>
                                </a:lnTo>
                                <a:lnTo>
                                  <a:pt x="1697417" y="282351"/>
                                </a:lnTo>
                                <a:lnTo>
                                  <a:pt x="1838361" y="133993"/>
                                </a:lnTo>
                                <a:lnTo>
                                  <a:pt x="1980551" y="111669"/>
                                </a:lnTo>
                                <a:lnTo>
                                  <a:pt x="2121470" y="0"/>
                                </a:lnTo>
                              </a:path>
                            </a:pathLst>
                          </a:custGeom>
                          <a:ln w="12700">
                            <a:solidFill>
                              <a:srgbClr val="FCAF17"/>
                            </a:solidFill>
                            <a:prstDash val="solid"/>
                          </a:ln>
                        </wps:spPr>
                        <wps:bodyPr wrap="square" lIns="0" tIns="0" rIns="0" bIns="0" rtlCol="0">
                          <a:prstTxWarp prst="textNoShape">
                            <a:avLst/>
                          </a:prstTxWarp>
                          <a:noAutofit/>
                        </wps:bodyPr>
                      </wps:wsp>
                      <wps:wsp>
                        <wps:cNvPr id="1072" name="Graphic 1072"/>
                        <wps:cNvSpPr/>
                        <wps:spPr>
                          <a:xfrm>
                            <a:off x="3175" y="257782"/>
                            <a:ext cx="72390" cy="1289050"/>
                          </a:xfrm>
                          <a:custGeom>
                            <a:avLst/>
                            <a:gdLst/>
                            <a:ahLst/>
                            <a:cxnLst/>
                            <a:rect l="l" t="t" r="r" b="b"/>
                            <a:pathLst>
                              <a:path w="72390" h="1289050">
                                <a:moveTo>
                                  <a:pt x="0" y="0"/>
                                </a:moveTo>
                                <a:lnTo>
                                  <a:pt x="71995" y="0"/>
                                </a:lnTo>
                              </a:path>
                              <a:path w="72390" h="1289050">
                                <a:moveTo>
                                  <a:pt x="0" y="258427"/>
                                </a:moveTo>
                                <a:lnTo>
                                  <a:pt x="71995" y="258427"/>
                                </a:lnTo>
                              </a:path>
                              <a:path w="72390" h="1289050">
                                <a:moveTo>
                                  <a:pt x="0" y="515255"/>
                                </a:moveTo>
                                <a:lnTo>
                                  <a:pt x="71995" y="515255"/>
                                </a:lnTo>
                              </a:path>
                              <a:path w="72390" h="1289050">
                                <a:moveTo>
                                  <a:pt x="0" y="773695"/>
                                </a:moveTo>
                                <a:lnTo>
                                  <a:pt x="71995" y="773695"/>
                                </a:lnTo>
                              </a:path>
                              <a:path w="72390" h="1289050">
                                <a:moveTo>
                                  <a:pt x="0" y="1030528"/>
                                </a:moveTo>
                                <a:lnTo>
                                  <a:pt x="71995" y="1030528"/>
                                </a:lnTo>
                              </a:path>
                              <a:path w="72390" h="1289050">
                                <a:moveTo>
                                  <a:pt x="0" y="1288961"/>
                                </a:moveTo>
                                <a:lnTo>
                                  <a:pt x="71995" y="1288961"/>
                                </a:lnTo>
                              </a:path>
                            </a:pathLst>
                          </a:custGeom>
                          <a:ln w="6350">
                            <a:solidFill>
                              <a:srgbClr val="231F20"/>
                            </a:solidFill>
                            <a:prstDash val="solid"/>
                          </a:ln>
                        </wps:spPr>
                        <wps:bodyPr wrap="square" lIns="0" tIns="0" rIns="0" bIns="0" rtlCol="0">
                          <a:prstTxWarp prst="textNoShape">
                            <a:avLst/>
                          </a:prstTxWarp>
                          <a:noAutofit/>
                        </wps:bodyPr>
                      </wps:wsp>
                      <wps:wsp>
                        <wps:cNvPr id="1073" name="Textbox 1073"/>
                        <wps:cNvSpPr txBox="1"/>
                        <wps:spPr>
                          <a:xfrm>
                            <a:off x="0" y="0"/>
                            <a:ext cx="2346960" cy="1806575"/>
                          </a:xfrm>
                          <a:prstGeom prst="rect">
                            <a:avLst/>
                          </a:prstGeom>
                        </wps:spPr>
                        <wps:txbx>
                          <w:txbxContent>
                            <w:p w14:paraId="3BFEE7EA" w14:textId="77777777" w:rsidR="006233F2" w:rsidRDefault="00466C7E">
                              <w:pPr>
                                <w:spacing w:before="69" w:line="314" w:lineRule="auto"/>
                                <w:ind w:left="430" w:right="2239"/>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r>
                                <w:rPr>
                                  <w:color w:val="231F20"/>
                                  <w:w w:val="90"/>
                                  <w:sz w:val="12"/>
                                </w:rPr>
                                <w:t>Weighted</w:t>
                              </w:r>
                              <w:r>
                                <w:rPr>
                                  <w:color w:val="231F20"/>
                                  <w:spacing w:val="-3"/>
                                  <w:sz w:val="12"/>
                                </w:rPr>
                                <w:t xml:space="preserve"> </w:t>
                              </w:r>
                              <w:r>
                                <w:rPr>
                                  <w:color w:val="231F20"/>
                                  <w:spacing w:val="-2"/>
                                  <w:w w:val="90"/>
                                  <w:sz w:val="12"/>
                                </w:rPr>
                                <w:t>average</w:t>
                              </w:r>
                            </w:p>
                          </w:txbxContent>
                        </wps:txbx>
                        <wps:bodyPr wrap="square" lIns="0" tIns="0" rIns="0" bIns="0" rtlCol="0">
                          <a:noAutofit/>
                        </wps:bodyPr>
                      </wps:wsp>
                    </wpg:wgp>
                  </a:graphicData>
                </a:graphic>
              </wp:anchor>
            </w:drawing>
          </mc:Choice>
          <mc:Fallback>
            <w:pict>
              <v:group w14:anchorId="50CC8123" id="Group 1065" o:spid="_x0000_s1700" style="position:absolute;left:0;text-align:left;margin-left:39.7pt;margin-top:14.75pt;width:184.8pt;height:142.25pt;z-index:-20425728;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">
                <v:shape id="Graphic 1066" o:spid="_x0000_s1701" style="position:absolute;left:1480;top:2077;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" path="m,l89997,e" filled="f" strokecolor="#fcaf17" strokeweight="1pt">
                  <v:path arrowok="t"/>
                </v:shape>
                <v:shape id="Graphic 1067" o:spid="_x0000_s1702" style="position:absolute;left:1480;top:430;width:901;height:902;visibility:visible;mso-wrap-style:square;v-text-anchor:top" coordsize="90170,9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" path="m89997,l,,,89997r89997,l89997,xe" fillcolor="#00568b" stroked="f">
                  <v:path arrowok="t"/>
                </v:shape>
                <v:shape id="Graphic 1068" o:spid="_x0000_s1703"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" path="m,1800006r2340000,l2340000,,,,,1800006xe" filled="f" strokecolor="#231f20" strokeweight=".5pt">
                  <v:path arrowok="t"/>
                </v:shape>
                <v:shape id="Graphic 1069" o:spid="_x0000_s1704" style="position:absolute;left:1132;top:3023;width:21221;height:10795;visibility:visible;mso-wrap-style:square;v-text-anchor:top" coordsize="212217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" path="m2121579,l1980126,229580r-141465,6647l1697234,345108r-141453,95175l1414430,369429,1272965,341114,1131528,522177,990067,717984,848612,599009,707157,564840,565814,547030r-141455,-793l282903,513805,141455,462880,,482823,,992634r141455,15278l282903,1001143,424359,959258r141455,33236l707157,1001003,848612,982131r141455,96914l1131528,1064541,1272965,890272,1414430,755204r141351,-64071l1697234,710406,1838661,557932r141465,-19807l2121579,539056,2121579,xe" fillcolor="#00568b" stroked="f">
                  <v:path arrowok="t"/>
                </v:shape>
                <v:shape id="Graphic 1070" o:spid="_x0000_s1705" style="position:absolute;left:1129;top:2577;width:22307;height:15456;visibility:visible;mso-wrap-style:square;v-text-anchor:top" coordsize="2230755,154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" path="m2158274,r71997,em2158274,258427r71997,em2158274,515255r71997,em2158274,773695r71997,em2158274,1030528r71997,em2158274,1288961r71997,em1980551,1473403r,71996em1697417,1473403r,71996em1414308,1473403r,71996em1131192,1473403r,71996em849344,1473403r,71996em566229,1473403r,71996em283114,1473403r,71996em,1473403r,71996e" filled="f" strokecolor="#231f20" strokeweight=".5pt">
                  <v:path arrowok="t"/>
                </v:shape>
                <v:shape id="Graphic 1071" o:spid="_x0000_s1706" style="position:absolute;left:1129;top:5130;width:21215;height:6540;visibility:visible;mso-wrap-style:square;v-text-anchor:top" coordsize="2121535,65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" path="m,515266l142193,486543r140921,17549l424036,507279r142193,15963l707151,571089r142193,9575l990265,654049r140927,-84559l1273376,328612r140932,-17537l1556510,357323r140907,-74972l1838361,133993r142190,-22324l2121470,e" filled="f" strokecolor="#fcaf17" strokeweight="1pt">
                  <v:path arrowok="t"/>
                </v:shape>
                <v:shape id="Graphic 1072" o:spid="_x0000_s1707" style="position:absolute;left:31;top:2577;width:724;height:12891;visibility:visible;mso-wrap-style:square;v-text-anchor:top" coordsize="72390,128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" path="m,l71995,em,258427r71995,em,515255r71995,em,773695r71995,em,1030528r71995,em,1288961r71995,e" filled="f" strokecolor="#231f20" strokeweight=".5pt">
                  <v:path arrowok="t"/>
                </v:shape>
                <v:shape id="Textbox 1073" o:spid="_x0000_s1708"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yyxAAAAN0AAAAPAAAAZHJzL2Rvd25yZXYueG1sRE9NawIx&#10;EL0X/A9hCr3VpBZ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AtMjLLEAAAA3QAAAA8A&#10;AAAAAAAAAAAAAAAABwIAAGRycy9kb3ducmV2LnhtbFBLBQYAAAAAAwADALcAAAD4AgAAAAA=&#10;" filled="f" stroked="f">
                  <v:textbox inset="0,0,0,0">
                    <w:txbxContent>
                      <w:p w14:paraId="3BFEE7EA" w14:textId="77777777" w:rsidR="006233F2" w:rsidRDefault="00466C7E">
                        <w:pPr>
                          <w:spacing w:before="69" w:line="314" w:lineRule="auto"/>
                          <w:ind w:left="430" w:right="2239"/>
                          <w:rPr>
                            <w:sz w:val="12"/>
                          </w:rPr>
                        </w:pPr>
                        <w:r>
                          <w:rPr>
                            <w:color w:val="231F20"/>
                            <w:w w:val="85"/>
                            <w:sz w:val="12"/>
                          </w:rPr>
                          <w:t>Interquartile</w:t>
                        </w:r>
                        <w:r>
                          <w:rPr>
                            <w:color w:val="231F20"/>
                            <w:spacing w:val="-5"/>
                            <w:w w:val="85"/>
                            <w:sz w:val="12"/>
                          </w:rPr>
                          <w:t xml:space="preserve"> </w:t>
                        </w:r>
                        <w:r>
                          <w:rPr>
                            <w:color w:val="231F20"/>
                            <w:w w:val="85"/>
                            <w:sz w:val="12"/>
                          </w:rPr>
                          <w:t>range</w:t>
                        </w:r>
                        <w:r>
                          <w:rPr>
                            <w:color w:val="231F20"/>
                            <w:spacing w:val="40"/>
                            <w:sz w:val="12"/>
                          </w:rPr>
                          <w:t xml:space="preserve"> </w:t>
                        </w:r>
                        <w:r>
                          <w:rPr>
                            <w:color w:val="231F20"/>
                            <w:w w:val="90"/>
                            <w:sz w:val="12"/>
                          </w:rPr>
                          <w:t>Weighted</w:t>
                        </w:r>
                        <w:r>
                          <w:rPr>
                            <w:color w:val="231F20"/>
                            <w:spacing w:val="-3"/>
                            <w:sz w:val="12"/>
                          </w:rPr>
                          <w:t xml:space="preserve"> </w:t>
                        </w:r>
                        <w:r>
                          <w:rPr>
                            <w:color w:val="231F20"/>
                            <w:spacing w:val="-2"/>
                            <w:w w:val="90"/>
                            <w:sz w:val="12"/>
                          </w:rPr>
                          <w:t>average</w:t>
                        </w:r>
                      </w:p>
                    </w:txbxContent>
                  </v:textbox>
                </v:shape>
                <w10:wrap anchorx="page"/>
              </v:group>
            </w:pict>
          </mc:Fallback>
        </mc:AlternateContent>
      </w:r>
      <w:r>
        <w:rPr>
          <w:color w:val="231F20"/>
          <w:w w:val="90"/>
          <w:sz w:val="12"/>
        </w:rPr>
        <w:t>Per</w:t>
      </w:r>
      <w:r>
        <w:rPr>
          <w:color w:val="231F20"/>
          <w:spacing w:val="-7"/>
          <w:w w:val="90"/>
          <w:sz w:val="12"/>
        </w:rPr>
        <w:t xml:space="preserve"> </w:t>
      </w:r>
      <w:r>
        <w:rPr>
          <w:color w:val="231F20"/>
          <w:w w:val="90"/>
          <w:sz w:val="12"/>
        </w:rPr>
        <w:t>cent</w:t>
      </w:r>
      <w:r>
        <w:rPr>
          <w:color w:val="231F20"/>
          <w:spacing w:val="7"/>
          <w:sz w:val="12"/>
        </w:rPr>
        <w:t xml:space="preserve"> </w:t>
      </w:r>
      <w:r>
        <w:rPr>
          <w:color w:val="231F20"/>
          <w:spacing w:val="-10"/>
          <w:w w:val="90"/>
          <w:position w:val="-8"/>
          <w:sz w:val="12"/>
        </w:rPr>
        <w:t>7</w:t>
      </w:r>
    </w:p>
    <w:p w14:paraId="446400A3" w14:textId="77777777" w:rsidR="006233F2" w:rsidRDefault="006233F2">
      <w:pPr>
        <w:pStyle w:val="BodyText"/>
        <w:spacing w:before="127"/>
        <w:rPr>
          <w:sz w:val="12"/>
        </w:rPr>
      </w:pPr>
    </w:p>
    <w:p w14:paraId="4B7940C2" w14:textId="77777777" w:rsidR="006233F2" w:rsidRDefault="00466C7E">
      <w:pPr>
        <w:ind w:right="474"/>
        <w:jc w:val="right"/>
        <w:rPr>
          <w:sz w:val="12"/>
        </w:rPr>
      </w:pPr>
      <w:r>
        <w:rPr>
          <w:color w:val="231F20"/>
          <w:spacing w:val="-10"/>
          <w:sz w:val="12"/>
        </w:rPr>
        <w:t>6</w:t>
      </w:r>
    </w:p>
    <w:p w14:paraId="05B640A0" w14:textId="77777777" w:rsidR="006233F2" w:rsidRDefault="006233F2">
      <w:pPr>
        <w:pStyle w:val="BodyText"/>
        <w:spacing w:before="127"/>
        <w:rPr>
          <w:sz w:val="12"/>
        </w:rPr>
      </w:pPr>
    </w:p>
    <w:p w14:paraId="3BD9EE0D" w14:textId="77777777" w:rsidR="006233F2" w:rsidRDefault="00466C7E">
      <w:pPr>
        <w:ind w:right="474"/>
        <w:jc w:val="right"/>
        <w:rPr>
          <w:sz w:val="12"/>
        </w:rPr>
      </w:pPr>
      <w:r>
        <w:rPr>
          <w:color w:val="231F20"/>
          <w:spacing w:val="-10"/>
          <w:sz w:val="12"/>
        </w:rPr>
        <w:t>5</w:t>
      </w:r>
    </w:p>
    <w:p w14:paraId="328E3DD8" w14:textId="77777777" w:rsidR="006233F2" w:rsidRDefault="006233F2">
      <w:pPr>
        <w:pStyle w:val="BodyText"/>
        <w:spacing w:before="127"/>
        <w:rPr>
          <w:sz w:val="12"/>
        </w:rPr>
      </w:pPr>
    </w:p>
    <w:p w14:paraId="15E74822" w14:textId="77777777" w:rsidR="006233F2" w:rsidRDefault="00466C7E">
      <w:pPr>
        <w:ind w:right="474"/>
        <w:jc w:val="right"/>
        <w:rPr>
          <w:sz w:val="12"/>
        </w:rPr>
      </w:pPr>
      <w:r>
        <w:rPr>
          <w:color w:val="231F20"/>
          <w:spacing w:val="-10"/>
          <w:w w:val="105"/>
          <w:sz w:val="12"/>
        </w:rPr>
        <w:t>4</w:t>
      </w:r>
    </w:p>
    <w:p w14:paraId="64C710D3" w14:textId="77777777" w:rsidR="006233F2" w:rsidRDefault="006233F2">
      <w:pPr>
        <w:pStyle w:val="BodyText"/>
        <w:spacing w:before="126"/>
        <w:rPr>
          <w:sz w:val="12"/>
        </w:rPr>
      </w:pPr>
    </w:p>
    <w:p w14:paraId="43DD4BA3" w14:textId="77777777" w:rsidR="006233F2" w:rsidRDefault="00466C7E">
      <w:pPr>
        <w:spacing w:before="1"/>
        <w:ind w:right="474"/>
        <w:jc w:val="right"/>
        <w:rPr>
          <w:sz w:val="12"/>
        </w:rPr>
      </w:pPr>
      <w:r>
        <w:rPr>
          <w:color w:val="231F20"/>
          <w:spacing w:val="-10"/>
          <w:sz w:val="12"/>
        </w:rPr>
        <w:t>3</w:t>
      </w:r>
    </w:p>
    <w:p w14:paraId="1BAB9604" w14:textId="77777777" w:rsidR="006233F2" w:rsidRDefault="006233F2">
      <w:pPr>
        <w:pStyle w:val="BodyText"/>
        <w:spacing w:before="126"/>
        <w:rPr>
          <w:sz w:val="12"/>
        </w:rPr>
      </w:pPr>
    </w:p>
    <w:p w14:paraId="20A6DD37" w14:textId="77777777" w:rsidR="006233F2" w:rsidRDefault="00466C7E">
      <w:pPr>
        <w:ind w:right="474"/>
        <w:jc w:val="right"/>
        <w:rPr>
          <w:sz w:val="12"/>
        </w:rPr>
      </w:pPr>
      <w:r>
        <w:rPr>
          <w:color w:val="231F20"/>
          <w:spacing w:val="-10"/>
          <w:sz w:val="12"/>
        </w:rPr>
        <w:t>2</w:t>
      </w:r>
    </w:p>
    <w:p w14:paraId="3C813E94" w14:textId="77777777" w:rsidR="006233F2" w:rsidRDefault="006233F2">
      <w:pPr>
        <w:pStyle w:val="BodyText"/>
        <w:spacing w:before="128"/>
        <w:rPr>
          <w:sz w:val="12"/>
        </w:rPr>
      </w:pPr>
    </w:p>
    <w:p w14:paraId="454A8510" w14:textId="77777777" w:rsidR="006233F2" w:rsidRDefault="00466C7E">
      <w:pPr>
        <w:ind w:right="474"/>
        <w:jc w:val="right"/>
        <w:rPr>
          <w:sz w:val="12"/>
        </w:rPr>
      </w:pPr>
      <w:r>
        <w:rPr>
          <w:color w:val="231F20"/>
          <w:spacing w:val="-10"/>
          <w:w w:val="90"/>
          <w:sz w:val="12"/>
        </w:rPr>
        <w:t>1</w:t>
      </w:r>
    </w:p>
    <w:p w14:paraId="56DF93B9" w14:textId="77777777" w:rsidR="006233F2" w:rsidRDefault="006233F2">
      <w:pPr>
        <w:pStyle w:val="BodyText"/>
        <w:spacing w:before="131"/>
        <w:rPr>
          <w:sz w:val="12"/>
        </w:rPr>
      </w:pPr>
    </w:p>
    <w:p w14:paraId="5A330309" w14:textId="77777777" w:rsidR="006233F2" w:rsidRDefault="00466C7E">
      <w:pPr>
        <w:tabs>
          <w:tab w:val="left" w:pos="896"/>
          <w:tab w:val="left" w:pos="1342"/>
          <w:tab w:val="left" w:pos="1786"/>
          <w:tab w:val="left" w:pos="2231"/>
          <w:tab w:val="left" w:pos="2677"/>
          <w:tab w:val="left" w:pos="3123"/>
          <w:tab w:val="left" w:pos="3572"/>
        </w:tabs>
        <w:ind w:right="474"/>
        <w:jc w:val="right"/>
        <w:rPr>
          <w:position w:val="8"/>
          <w:sz w:val="12"/>
        </w:rPr>
      </w:pPr>
      <w:r>
        <w:rPr>
          <w:color w:val="231F20"/>
          <w:sz w:val="12"/>
        </w:rPr>
        <w:t>2000</w:t>
      </w:r>
      <w:r>
        <w:rPr>
          <w:color w:val="231F20"/>
          <w:spacing w:val="61"/>
          <w:sz w:val="12"/>
        </w:rPr>
        <w:t xml:space="preserve">  </w:t>
      </w:r>
      <w:r>
        <w:rPr>
          <w:color w:val="231F20"/>
          <w:spacing w:val="-5"/>
          <w:sz w:val="12"/>
        </w:rPr>
        <w:t>02</w:t>
      </w:r>
      <w:r>
        <w:rPr>
          <w:color w:val="231F20"/>
          <w:sz w:val="12"/>
        </w:rPr>
        <w:tab/>
      </w: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r>
        <w:rPr>
          <w:color w:val="231F20"/>
          <w:sz w:val="12"/>
        </w:rPr>
        <w:tab/>
      </w:r>
      <w:r>
        <w:rPr>
          <w:color w:val="231F20"/>
          <w:spacing w:val="-10"/>
          <w:position w:val="8"/>
          <w:sz w:val="12"/>
        </w:rPr>
        <w:t>0</w:t>
      </w:r>
    </w:p>
    <w:p w14:paraId="72086082" w14:textId="77777777" w:rsidR="006233F2" w:rsidRDefault="00466C7E">
      <w:pPr>
        <w:spacing w:before="116" w:line="244" w:lineRule="auto"/>
        <w:ind w:left="85"/>
        <w:rPr>
          <w:sz w:val="11"/>
        </w:rPr>
      </w:pPr>
      <w:r>
        <w:rPr>
          <w:color w:val="231F20"/>
          <w:w w:val="90"/>
          <w:sz w:val="11"/>
        </w:rPr>
        <w:t>Sources:</w:t>
      </w:r>
      <w:r>
        <w:rPr>
          <w:color w:val="231F20"/>
          <w:spacing w:val="-1"/>
          <w:sz w:val="11"/>
        </w:rPr>
        <w:t xml:space="preserve"> </w:t>
      </w:r>
      <w:r>
        <w:rPr>
          <w:color w:val="231F20"/>
          <w:w w:val="90"/>
          <w:sz w:val="11"/>
        </w:rPr>
        <w:t>SNL</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Banker/TheBankerDatabase.com,</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w w:val="90"/>
          <w:sz w:val="11"/>
        </w:rPr>
        <w:t>published</w:t>
      </w:r>
      <w:r>
        <w:rPr>
          <w:color w:val="231F20"/>
          <w:spacing w:val="-5"/>
          <w:w w:val="90"/>
          <w:sz w:val="11"/>
        </w:rPr>
        <w:t xml:space="preserve"> </w:t>
      </w:r>
      <w:r>
        <w:rPr>
          <w:color w:val="231F20"/>
          <w:w w:val="90"/>
          <w:sz w:val="11"/>
        </w:rPr>
        <w:t>accounts</w:t>
      </w:r>
      <w:r>
        <w:rPr>
          <w:color w:val="231F20"/>
          <w:spacing w:val="-5"/>
          <w:w w:val="90"/>
          <w:sz w:val="11"/>
        </w:rPr>
        <w:t xml:space="preserve"> </w:t>
      </w:r>
      <w:r>
        <w:rPr>
          <w:color w:val="231F20"/>
          <w:w w:val="90"/>
          <w:sz w:val="11"/>
        </w:rPr>
        <w:t>and</w:t>
      </w:r>
      <w:r>
        <w:rPr>
          <w:color w:val="231F20"/>
          <w:spacing w:val="40"/>
          <w:sz w:val="11"/>
        </w:rPr>
        <w:t xml:space="preserve"> </w:t>
      </w:r>
      <w:r>
        <w:rPr>
          <w:color w:val="231F20"/>
          <w:sz w:val="11"/>
        </w:rPr>
        <w:t>Bank</w:t>
      </w:r>
      <w:r>
        <w:rPr>
          <w:color w:val="231F20"/>
          <w:spacing w:val="-9"/>
          <w:sz w:val="11"/>
        </w:rPr>
        <w:t xml:space="preserve"> </w:t>
      </w:r>
      <w:r>
        <w:rPr>
          <w:color w:val="231F20"/>
          <w:sz w:val="11"/>
        </w:rPr>
        <w:t>calculations.</w:t>
      </w:r>
    </w:p>
    <w:p w14:paraId="466B5F2D" w14:textId="77777777" w:rsidR="006233F2" w:rsidRDefault="00466C7E">
      <w:pPr>
        <w:pStyle w:val="ListParagraph"/>
        <w:numPr>
          <w:ilvl w:val="0"/>
          <w:numId w:val="18"/>
        </w:numPr>
        <w:tabs>
          <w:tab w:val="left" w:pos="253"/>
          <w:tab w:val="left" w:pos="255"/>
        </w:tabs>
        <w:spacing w:before="125" w:line="244" w:lineRule="auto"/>
        <w:ind w:right="195"/>
        <w:rPr>
          <w:sz w:val="11"/>
        </w:rPr>
      </w:pPr>
      <w:r>
        <w:rPr>
          <w:color w:val="231F20"/>
          <w:spacing w:val="-2"/>
          <w:w w:val="90"/>
          <w:sz w:val="11"/>
        </w:rPr>
        <w:t>Leverage ratio defined as reported Tier 1 capital (or common equity where not available)</w:t>
      </w:r>
      <w:r>
        <w:rPr>
          <w:color w:val="231F20"/>
          <w:spacing w:val="40"/>
          <w:sz w:val="11"/>
        </w:rPr>
        <w:t xml:space="preserve"> </w:t>
      </w:r>
      <w:r>
        <w:rPr>
          <w:color w:val="231F20"/>
          <w:w w:val="90"/>
          <w:sz w:val="11"/>
        </w:rPr>
        <w:t>divided</w:t>
      </w:r>
      <w:r>
        <w:rPr>
          <w:color w:val="231F20"/>
          <w:spacing w:val="-3"/>
          <w:w w:val="90"/>
          <w:sz w:val="11"/>
        </w:rPr>
        <w:t xml:space="preserve"> </w:t>
      </w:r>
      <w:r>
        <w:rPr>
          <w:color w:val="231F20"/>
          <w:w w:val="90"/>
          <w:sz w:val="11"/>
        </w:rPr>
        <w:t>by</w:t>
      </w:r>
      <w:r>
        <w:rPr>
          <w:color w:val="231F20"/>
          <w:spacing w:val="-3"/>
          <w:w w:val="90"/>
          <w:sz w:val="11"/>
        </w:rPr>
        <w:t xml:space="preserve"> </w:t>
      </w:r>
      <w:r>
        <w:rPr>
          <w:color w:val="231F20"/>
          <w:w w:val="90"/>
          <w:sz w:val="11"/>
        </w:rPr>
        <w:t>total</w:t>
      </w:r>
      <w:r>
        <w:rPr>
          <w:color w:val="231F20"/>
          <w:spacing w:val="-3"/>
          <w:w w:val="90"/>
          <w:sz w:val="11"/>
        </w:rPr>
        <w:t xml:space="preserve"> </w:t>
      </w:r>
      <w:r>
        <w:rPr>
          <w:color w:val="231F20"/>
          <w:w w:val="90"/>
          <w:sz w:val="11"/>
        </w:rPr>
        <w:t>assets,</w:t>
      </w:r>
      <w:r>
        <w:rPr>
          <w:color w:val="231F20"/>
          <w:spacing w:val="-3"/>
          <w:w w:val="90"/>
          <w:sz w:val="11"/>
        </w:rPr>
        <w:t xml:space="preserve"> </w:t>
      </w:r>
      <w:r>
        <w:rPr>
          <w:color w:val="231F20"/>
          <w:w w:val="90"/>
          <w:sz w:val="11"/>
        </w:rPr>
        <w:t>adjusted</w:t>
      </w:r>
      <w:r>
        <w:rPr>
          <w:color w:val="231F20"/>
          <w:spacing w:val="-3"/>
          <w:w w:val="90"/>
          <w:sz w:val="11"/>
        </w:rPr>
        <w:t xml:space="preserve"> </w:t>
      </w:r>
      <w:r>
        <w:rPr>
          <w:color w:val="231F20"/>
          <w:w w:val="90"/>
          <w:sz w:val="11"/>
        </w:rPr>
        <w:t>for</w:t>
      </w:r>
      <w:r>
        <w:rPr>
          <w:color w:val="231F20"/>
          <w:spacing w:val="-3"/>
          <w:w w:val="90"/>
          <w:sz w:val="11"/>
        </w:rPr>
        <w:t xml:space="preserve"> </w:t>
      </w:r>
      <w:r>
        <w:rPr>
          <w:color w:val="231F20"/>
          <w:w w:val="90"/>
          <w:sz w:val="11"/>
        </w:rPr>
        <w:t>accounting</w:t>
      </w:r>
      <w:r>
        <w:rPr>
          <w:color w:val="231F20"/>
          <w:spacing w:val="-3"/>
          <w:w w:val="90"/>
          <w:sz w:val="11"/>
        </w:rPr>
        <w:t xml:space="preserve"> </w:t>
      </w:r>
      <w:r>
        <w:rPr>
          <w:color w:val="231F20"/>
          <w:w w:val="90"/>
          <w:sz w:val="11"/>
        </w:rPr>
        <w:t>differences</w:t>
      </w:r>
      <w:r>
        <w:rPr>
          <w:color w:val="231F20"/>
          <w:spacing w:val="-3"/>
          <w:w w:val="90"/>
          <w:sz w:val="11"/>
        </w:rPr>
        <w:t xml:space="preserve"> </w:t>
      </w:r>
      <w:r>
        <w:rPr>
          <w:color w:val="231F20"/>
          <w:w w:val="90"/>
          <w:sz w:val="11"/>
        </w:rPr>
        <w:t>on</w:t>
      </w:r>
      <w:r>
        <w:rPr>
          <w:color w:val="231F20"/>
          <w:spacing w:val="-3"/>
          <w:w w:val="90"/>
          <w:sz w:val="11"/>
        </w:rPr>
        <w:t xml:space="preserve"> </w:t>
      </w:r>
      <w:r>
        <w:rPr>
          <w:color w:val="231F20"/>
          <w:w w:val="90"/>
          <w:sz w:val="11"/>
        </w:rPr>
        <w:t>a</w:t>
      </w:r>
      <w:r>
        <w:rPr>
          <w:color w:val="231F20"/>
          <w:spacing w:val="-3"/>
          <w:w w:val="90"/>
          <w:sz w:val="11"/>
        </w:rPr>
        <w:t xml:space="preserve"> </w:t>
      </w:r>
      <w:r>
        <w:rPr>
          <w:color w:val="231F20"/>
          <w:w w:val="90"/>
          <w:sz w:val="11"/>
        </w:rPr>
        <w:t>best-</w:t>
      </w:r>
      <w:proofErr w:type="spellStart"/>
      <w:r>
        <w:rPr>
          <w:color w:val="231F20"/>
          <w:w w:val="90"/>
          <w:sz w:val="11"/>
        </w:rPr>
        <w:t>endeavours</w:t>
      </w:r>
      <w:proofErr w:type="spellEnd"/>
      <w:r>
        <w:rPr>
          <w:color w:val="231F20"/>
          <w:spacing w:val="-3"/>
          <w:w w:val="90"/>
          <w:sz w:val="11"/>
        </w:rPr>
        <w:t xml:space="preserve"> </w:t>
      </w:r>
      <w:r>
        <w:rPr>
          <w:color w:val="231F20"/>
          <w:w w:val="90"/>
          <w:sz w:val="11"/>
        </w:rPr>
        <w:t>basis.</w:t>
      </w:r>
    </w:p>
    <w:p w14:paraId="202F163E" w14:textId="77777777" w:rsidR="006233F2" w:rsidRDefault="00466C7E">
      <w:pPr>
        <w:pStyle w:val="BodyText"/>
        <w:spacing w:line="268" w:lineRule="auto"/>
        <w:ind w:left="85"/>
      </w:pPr>
      <w:r>
        <w:br w:type="column"/>
      </w:r>
      <w:r>
        <w:rPr>
          <w:color w:val="231F20"/>
          <w:w w:val="90"/>
        </w:rPr>
        <w:t>market</w:t>
      </w:r>
      <w:r>
        <w:rPr>
          <w:color w:val="231F20"/>
          <w:spacing w:val="-2"/>
          <w:w w:val="90"/>
        </w:rPr>
        <w:t xml:space="preserve"> </w:t>
      </w:r>
      <w:r>
        <w:rPr>
          <w:color w:val="231F20"/>
          <w:w w:val="90"/>
        </w:rPr>
        <w:t>infrastructures,</w:t>
      </w:r>
      <w:r>
        <w:rPr>
          <w:color w:val="231F20"/>
          <w:spacing w:val="-2"/>
          <w:w w:val="90"/>
        </w:rPr>
        <w:t xml:space="preserve"> </w:t>
      </w:r>
      <w:r>
        <w:rPr>
          <w:color w:val="231F20"/>
          <w:w w:val="90"/>
        </w:rPr>
        <w:t>such</w:t>
      </w:r>
      <w:r>
        <w:rPr>
          <w:color w:val="231F20"/>
          <w:spacing w:val="-2"/>
          <w:w w:val="90"/>
        </w:rPr>
        <w:t xml:space="preserve"> </w:t>
      </w:r>
      <w:r>
        <w:rPr>
          <w:color w:val="231F20"/>
          <w:w w:val="90"/>
        </w:rPr>
        <w:t>as</w:t>
      </w:r>
      <w:r>
        <w:rPr>
          <w:color w:val="231F20"/>
          <w:spacing w:val="-2"/>
          <w:w w:val="90"/>
        </w:rPr>
        <w:t xml:space="preserve"> </w:t>
      </w:r>
      <w:r>
        <w:rPr>
          <w:color w:val="231F20"/>
          <w:w w:val="90"/>
        </w:rPr>
        <w:t>central</w:t>
      </w:r>
      <w:r>
        <w:rPr>
          <w:color w:val="231F20"/>
          <w:spacing w:val="-2"/>
          <w:w w:val="90"/>
        </w:rPr>
        <w:t xml:space="preserve"> </w:t>
      </w:r>
      <w:r>
        <w:rPr>
          <w:color w:val="231F20"/>
          <w:w w:val="90"/>
        </w:rPr>
        <w:t>counterparties</w:t>
      </w:r>
      <w:r>
        <w:rPr>
          <w:color w:val="231F20"/>
          <w:spacing w:val="-2"/>
          <w:w w:val="90"/>
        </w:rPr>
        <w:t xml:space="preserve"> </w:t>
      </w:r>
      <w:r>
        <w:rPr>
          <w:color w:val="231F20"/>
          <w:w w:val="90"/>
        </w:rPr>
        <w:t xml:space="preserve">(CCPs), </w:t>
      </w:r>
      <w:r>
        <w:rPr>
          <w:color w:val="231F20"/>
          <w:w w:val="85"/>
        </w:rPr>
        <w:t>upon whose safety the resilience of those markets further relies.</w:t>
      </w:r>
    </w:p>
    <w:p w14:paraId="49751AA5" w14:textId="77777777" w:rsidR="006233F2" w:rsidRDefault="00466C7E">
      <w:pPr>
        <w:spacing w:before="199"/>
        <w:ind w:left="85"/>
        <w:rPr>
          <w:i/>
          <w:sz w:val="20"/>
        </w:rPr>
      </w:pPr>
      <w:r>
        <w:rPr>
          <w:i/>
          <w:color w:val="751C66"/>
          <w:w w:val="85"/>
          <w:sz w:val="20"/>
        </w:rPr>
        <w:t>…dealers</w:t>
      </w:r>
      <w:r>
        <w:rPr>
          <w:i/>
          <w:color w:val="751C66"/>
          <w:spacing w:val="23"/>
          <w:sz w:val="20"/>
        </w:rPr>
        <w:t xml:space="preserve"> </w:t>
      </w:r>
      <w:r>
        <w:rPr>
          <w:i/>
          <w:color w:val="751C66"/>
          <w:w w:val="85"/>
          <w:sz w:val="20"/>
        </w:rPr>
        <w:t>continue</w:t>
      </w:r>
      <w:r>
        <w:rPr>
          <w:i/>
          <w:color w:val="751C66"/>
          <w:spacing w:val="23"/>
          <w:sz w:val="20"/>
        </w:rPr>
        <w:t xml:space="preserve"> </w:t>
      </w:r>
      <w:r>
        <w:rPr>
          <w:i/>
          <w:color w:val="751C66"/>
          <w:w w:val="85"/>
          <w:sz w:val="20"/>
        </w:rPr>
        <w:t>to</w:t>
      </w:r>
      <w:r>
        <w:rPr>
          <w:i/>
          <w:color w:val="751C66"/>
          <w:spacing w:val="23"/>
          <w:sz w:val="20"/>
        </w:rPr>
        <w:t xml:space="preserve"> </w:t>
      </w:r>
      <w:r>
        <w:rPr>
          <w:i/>
          <w:color w:val="751C66"/>
          <w:w w:val="85"/>
          <w:sz w:val="20"/>
        </w:rPr>
        <w:t>appear</w:t>
      </w:r>
      <w:r>
        <w:rPr>
          <w:i/>
          <w:color w:val="751C66"/>
          <w:spacing w:val="24"/>
          <w:sz w:val="20"/>
        </w:rPr>
        <w:t xml:space="preserve"> </w:t>
      </w:r>
      <w:r>
        <w:rPr>
          <w:i/>
          <w:color w:val="751C66"/>
          <w:w w:val="85"/>
          <w:sz w:val="20"/>
        </w:rPr>
        <w:t>more</w:t>
      </w:r>
      <w:r>
        <w:rPr>
          <w:i/>
          <w:color w:val="751C66"/>
          <w:spacing w:val="23"/>
          <w:sz w:val="20"/>
        </w:rPr>
        <w:t xml:space="preserve"> </w:t>
      </w:r>
      <w:r>
        <w:rPr>
          <w:i/>
          <w:color w:val="751C66"/>
          <w:spacing w:val="-2"/>
          <w:w w:val="85"/>
          <w:sz w:val="20"/>
        </w:rPr>
        <w:t>resilient…</w:t>
      </w:r>
    </w:p>
    <w:p w14:paraId="2C8C08C7" w14:textId="77777777" w:rsidR="006233F2" w:rsidRDefault="00466C7E">
      <w:pPr>
        <w:pStyle w:val="BodyText"/>
        <w:spacing w:before="28" w:line="268" w:lineRule="auto"/>
        <w:ind w:left="85" w:right="380"/>
      </w:pPr>
      <w:r>
        <w:rPr>
          <w:color w:val="231F20"/>
          <w:w w:val="90"/>
        </w:rPr>
        <w:t>The</w:t>
      </w:r>
      <w:r>
        <w:rPr>
          <w:color w:val="231F20"/>
          <w:spacing w:val="-4"/>
          <w:w w:val="90"/>
        </w:rPr>
        <w:t xml:space="preserve"> </w:t>
      </w:r>
      <w:r>
        <w:rPr>
          <w:color w:val="231F20"/>
          <w:w w:val="90"/>
        </w:rPr>
        <w:t>aggregate</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world’s</w:t>
      </w:r>
      <w:r>
        <w:rPr>
          <w:color w:val="231F20"/>
          <w:spacing w:val="-4"/>
          <w:w w:val="90"/>
        </w:rPr>
        <w:t xml:space="preserve"> </w:t>
      </w:r>
      <w:r>
        <w:rPr>
          <w:color w:val="231F20"/>
          <w:w w:val="90"/>
        </w:rPr>
        <w:t>largest</w:t>
      </w:r>
      <w:r>
        <w:rPr>
          <w:color w:val="231F20"/>
          <w:spacing w:val="-4"/>
          <w:w w:val="90"/>
        </w:rPr>
        <w:t xml:space="preserve"> </w:t>
      </w:r>
      <w:r>
        <w:rPr>
          <w:color w:val="231F20"/>
          <w:w w:val="90"/>
        </w:rPr>
        <w:t>dealers reached</w:t>
      </w:r>
      <w:r>
        <w:rPr>
          <w:color w:val="231F20"/>
          <w:spacing w:val="-9"/>
          <w:w w:val="90"/>
        </w:rPr>
        <w:t xml:space="preserve"> </w:t>
      </w:r>
      <w:r>
        <w:rPr>
          <w:color w:val="231F20"/>
          <w:w w:val="90"/>
        </w:rPr>
        <w:t>5%</w:t>
      </w:r>
      <w:r>
        <w:rPr>
          <w:color w:val="231F20"/>
          <w:spacing w:val="-9"/>
          <w:w w:val="90"/>
        </w:rPr>
        <w:t xml:space="preserve"> </w:t>
      </w:r>
      <w:r>
        <w:rPr>
          <w:color w:val="231F20"/>
          <w:w w:val="90"/>
        </w:rPr>
        <w:t>at</w:t>
      </w:r>
      <w:r>
        <w:rPr>
          <w:color w:val="231F20"/>
          <w:spacing w:val="-9"/>
          <w:w w:val="90"/>
        </w:rPr>
        <w:t xml:space="preserve"> </w:t>
      </w:r>
      <w:r>
        <w:rPr>
          <w:color w:val="231F20"/>
          <w:w w:val="90"/>
        </w:rPr>
        <w:t>end-June</w:t>
      </w:r>
      <w:r>
        <w:rPr>
          <w:color w:val="231F20"/>
          <w:spacing w:val="-9"/>
          <w:w w:val="90"/>
        </w:rPr>
        <w:t xml:space="preserve"> </w:t>
      </w:r>
      <w:r>
        <w:rPr>
          <w:color w:val="231F20"/>
          <w:w w:val="90"/>
        </w:rPr>
        <w:t>(Chart</w:t>
      </w:r>
      <w:r>
        <w:rPr>
          <w:color w:val="231F20"/>
          <w:spacing w:val="-10"/>
          <w:w w:val="90"/>
        </w:rPr>
        <w:t xml:space="preserve"> </w:t>
      </w:r>
      <w:r>
        <w:rPr>
          <w:color w:val="231F20"/>
          <w:w w:val="90"/>
        </w:rPr>
        <w:t>B.14)</w:t>
      </w:r>
      <w:r>
        <w:rPr>
          <w:color w:val="231F20"/>
          <w:spacing w:val="-9"/>
          <w:w w:val="90"/>
        </w:rPr>
        <w:t xml:space="preserve"> </w:t>
      </w:r>
      <w:r>
        <w:rPr>
          <w:color w:val="231F20"/>
          <w:w w:val="90"/>
        </w:rPr>
        <w:t>and</w:t>
      </w:r>
      <w:r>
        <w:rPr>
          <w:color w:val="231F20"/>
          <w:spacing w:val="-9"/>
          <w:w w:val="90"/>
        </w:rPr>
        <w:t xml:space="preserve"> </w:t>
      </w:r>
      <w:r>
        <w:rPr>
          <w:color w:val="231F20"/>
          <w:w w:val="90"/>
        </w:rPr>
        <w:t>the</w:t>
      </w:r>
      <w:r>
        <w:rPr>
          <w:color w:val="231F20"/>
          <w:spacing w:val="-9"/>
          <w:w w:val="90"/>
        </w:rPr>
        <w:t xml:space="preserve"> </w:t>
      </w:r>
      <w:r>
        <w:rPr>
          <w:color w:val="231F20"/>
          <w:w w:val="90"/>
        </w:rPr>
        <w:t>implementation of leverage ratio requirements across jurisdictions is progressing.</w:t>
      </w:r>
      <w:r>
        <w:rPr>
          <w:color w:val="231F20"/>
          <w:spacing w:val="40"/>
        </w:rPr>
        <w:t xml:space="preserve"> </w:t>
      </w:r>
      <w:r>
        <w:rPr>
          <w:color w:val="231F20"/>
          <w:w w:val="90"/>
        </w:rPr>
        <w:t>Additionally, international authorities are</w:t>
      </w:r>
    </w:p>
    <w:p w14:paraId="13399628" w14:textId="77777777" w:rsidR="006233F2" w:rsidRDefault="00466C7E">
      <w:pPr>
        <w:pStyle w:val="BodyText"/>
        <w:spacing w:line="268" w:lineRule="auto"/>
        <w:ind w:left="85"/>
      </w:pPr>
      <w:r>
        <w:rPr>
          <w:color w:val="231F20"/>
          <w:w w:val="85"/>
        </w:rPr>
        <w:t xml:space="preserve">revising the standards for how banks and dealers are required to </w:t>
      </w:r>
      <w:r>
        <w:rPr>
          <w:color w:val="231F20"/>
          <w:w w:val="90"/>
        </w:rPr>
        <w:t>allocate</w:t>
      </w:r>
      <w:r>
        <w:rPr>
          <w:color w:val="231F20"/>
          <w:spacing w:val="-3"/>
          <w:w w:val="90"/>
        </w:rPr>
        <w:t xml:space="preserve"> </w:t>
      </w:r>
      <w:r>
        <w:rPr>
          <w:color w:val="231F20"/>
          <w:w w:val="90"/>
        </w:rPr>
        <w:t>capital</w:t>
      </w:r>
      <w:r>
        <w:rPr>
          <w:color w:val="231F20"/>
          <w:spacing w:val="-3"/>
          <w:w w:val="90"/>
        </w:rPr>
        <w:t xml:space="preserve"> </w:t>
      </w:r>
      <w:r>
        <w:rPr>
          <w:color w:val="231F20"/>
          <w:w w:val="90"/>
        </w:rPr>
        <w:t>to</w:t>
      </w:r>
      <w:r>
        <w:rPr>
          <w:color w:val="231F20"/>
          <w:spacing w:val="-3"/>
          <w:w w:val="90"/>
        </w:rPr>
        <w:t xml:space="preserve"> </w:t>
      </w:r>
      <w:r>
        <w:rPr>
          <w:color w:val="231F20"/>
          <w:w w:val="90"/>
        </w:rPr>
        <w:t>trading</w:t>
      </w:r>
      <w:r>
        <w:rPr>
          <w:color w:val="231F20"/>
          <w:spacing w:val="-3"/>
          <w:w w:val="90"/>
        </w:rPr>
        <w:t xml:space="preserve"> </w:t>
      </w:r>
      <w:r>
        <w:rPr>
          <w:color w:val="231F20"/>
          <w:w w:val="90"/>
        </w:rPr>
        <w:t>activities,</w:t>
      </w:r>
      <w:r>
        <w:rPr>
          <w:color w:val="231F20"/>
          <w:spacing w:val="-3"/>
          <w:w w:val="90"/>
        </w:rPr>
        <w:t xml:space="preserve"> </w:t>
      </w:r>
      <w:r>
        <w:rPr>
          <w:color w:val="231F20"/>
          <w:w w:val="90"/>
        </w:rPr>
        <w:t>including</w:t>
      </w:r>
      <w:r>
        <w:rPr>
          <w:color w:val="231F20"/>
          <w:spacing w:val="-3"/>
          <w:w w:val="90"/>
        </w:rPr>
        <w:t xml:space="preserve"> </w:t>
      </w:r>
      <w:r>
        <w:rPr>
          <w:color w:val="231F20"/>
          <w:w w:val="90"/>
        </w:rPr>
        <w:t>accounting</w:t>
      </w:r>
      <w:r>
        <w:rPr>
          <w:color w:val="231F20"/>
          <w:spacing w:val="-3"/>
          <w:w w:val="90"/>
        </w:rPr>
        <w:t xml:space="preserve"> </w:t>
      </w:r>
      <w:r>
        <w:rPr>
          <w:color w:val="231F20"/>
          <w:w w:val="90"/>
        </w:rPr>
        <w:t xml:space="preserve">for </w:t>
      </w:r>
      <w:r>
        <w:rPr>
          <w:color w:val="231F20"/>
          <w:w w:val="85"/>
        </w:rPr>
        <w:t>differences in instruments’ liquidity risk.</w:t>
      </w:r>
      <w:r>
        <w:rPr>
          <w:color w:val="231F20"/>
          <w:w w:val="85"/>
          <w:position w:val="4"/>
          <w:sz w:val="14"/>
        </w:rPr>
        <w:t>(2)</w:t>
      </w:r>
      <w:r>
        <w:rPr>
          <w:color w:val="231F20"/>
          <w:spacing w:val="40"/>
          <w:position w:val="4"/>
          <w:sz w:val="14"/>
        </w:rPr>
        <w:t xml:space="preserve"> </w:t>
      </w:r>
      <w:r>
        <w:rPr>
          <w:color w:val="231F20"/>
          <w:w w:val="85"/>
        </w:rPr>
        <w:t xml:space="preserve">These developments </w:t>
      </w:r>
      <w:r>
        <w:rPr>
          <w:color w:val="231F20"/>
          <w:w w:val="90"/>
        </w:rPr>
        <w:t>should</w:t>
      </w:r>
      <w:r>
        <w:rPr>
          <w:color w:val="231F20"/>
          <w:spacing w:val="-4"/>
          <w:w w:val="90"/>
        </w:rPr>
        <w:t xml:space="preserve"> </w:t>
      </w:r>
      <w:r>
        <w:rPr>
          <w:color w:val="231F20"/>
          <w:w w:val="90"/>
        </w:rPr>
        <w:t>further</w:t>
      </w:r>
      <w:r>
        <w:rPr>
          <w:color w:val="231F20"/>
          <w:spacing w:val="-4"/>
          <w:w w:val="90"/>
        </w:rPr>
        <w:t xml:space="preserve"> </w:t>
      </w:r>
      <w:r>
        <w:rPr>
          <w:color w:val="231F20"/>
          <w:w w:val="90"/>
        </w:rPr>
        <w:t>strengthen</w:t>
      </w:r>
      <w:r>
        <w:rPr>
          <w:color w:val="231F20"/>
          <w:spacing w:val="-4"/>
          <w:w w:val="90"/>
        </w:rPr>
        <w:t xml:space="preserve"> </w:t>
      </w:r>
      <w:r>
        <w:rPr>
          <w:color w:val="231F20"/>
          <w:w w:val="90"/>
        </w:rPr>
        <w:t>resilience</w:t>
      </w:r>
      <w:r>
        <w:rPr>
          <w:color w:val="231F20"/>
          <w:spacing w:val="-4"/>
          <w:w w:val="90"/>
        </w:rPr>
        <w:t xml:space="preserve"> </w:t>
      </w:r>
      <w:r>
        <w:rPr>
          <w:color w:val="231F20"/>
          <w:w w:val="90"/>
        </w:rPr>
        <w:t>at</w:t>
      </w:r>
      <w:r>
        <w:rPr>
          <w:color w:val="231F20"/>
          <w:spacing w:val="-4"/>
          <w:w w:val="90"/>
        </w:rPr>
        <w:t xml:space="preserve"> </w:t>
      </w:r>
      <w:r>
        <w:rPr>
          <w:color w:val="231F20"/>
          <w:w w:val="90"/>
        </w:rPr>
        <w:t>the</w:t>
      </w:r>
      <w:r>
        <w:rPr>
          <w:color w:val="231F20"/>
          <w:spacing w:val="-4"/>
          <w:w w:val="90"/>
        </w:rPr>
        <w:t xml:space="preserve"> </w:t>
      </w:r>
      <w:r>
        <w:rPr>
          <w:color w:val="231F20"/>
          <w:w w:val="90"/>
        </w:rPr>
        <w:t>core</w:t>
      </w:r>
      <w:r>
        <w:rPr>
          <w:color w:val="231F20"/>
          <w:spacing w:val="-6"/>
          <w:w w:val="90"/>
        </w:rPr>
        <w:t xml:space="preserve"> </w:t>
      </w:r>
      <w:r>
        <w:rPr>
          <w:color w:val="231F20"/>
          <w:w w:val="90"/>
        </w:rPr>
        <w:t>of</w:t>
      </w:r>
      <w:r>
        <w:rPr>
          <w:color w:val="231F20"/>
          <w:spacing w:val="-4"/>
          <w:w w:val="90"/>
        </w:rPr>
        <w:t xml:space="preserve"> </w:t>
      </w:r>
      <w:r>
        <w:rPr>
          <w:color w:val="231F20"/>
          <w:w w:val="90"/>
        </w:rPr>
        <w:t>the</w:t>
      </w:r>
      <w:r>
        <w:rPr>
          <w:color w:val="231F20"/>
          <w:spacing w:val="-4"/>
          <w:w w:val="90"/>
        </w:rPr>
        <w:t xml:space="preserve"> </w:t>
      </w:r>
      <w:r>
        <w:rPr>
          <w:color w:val="231F20"/>
          <w:w w:val="90"/>
        </w:rPr>
        <w:t>system.</w:t>
      </w:r>
    </w:p>
    <w:p w14:paraId="23424A89" w14:textId="77777777" w:rsidR="006233F2" w:rsidRDefault="00466C7E">
      <w:pPr>
        <w:pStyle w:val="BodyText"/>
        <w:spacing w:before="199" w:line="268" w:lineRule="auto"/>
        <w:ind w:left="85" w:right="251"/>
      </w:pPr>
      <w:r>
        <w:rPr>
          <w:color w:val="231F20"/>
          <w:w w:val="85"/>
        </w:rPr>
        <w:t xml:space="preserve">Through the derivative markets, dealers are exposed to clients, </w:t>
      </w:r>
      <w:r>
        <w:rPr>
          <w:color w:val="231F20"/>
          <w:w w:val="90"/>
        </w:rPr>
        <w:t>CCPs</w:t>
      </w:r>
      <w:r>
        <w:rPr>
          <w:color w:val="231F20"/>
          <w:spacing w:val="-1"/>
          <w:w w:val="90"/>
        </w:rPr>
        <w:t xml:space="preserve"> </w:t>
      </w:r>
      <w:r>
        <w:rPr>
          <w:color w:val="231F20"/>
          <w:w w:val="90"/>
        </w:rPr>
        <w:t>and</w:t>
      </w:r>
      <w:r>
        <w:rPr>
          <w:color w:val="231F20"/>
          <w:spacing w:val="-1"/>
          <w:w w:val="90"/>
        </w:rPr>
        <w:t xml:space="preserve"> </w:t>
      </w:r>
      <w:r>
        <w:rPr>
          <w:color w:val="231F20"/>
          <w:w w:val="90"/>
        </w:rPr>
        <w:t>one</w:t>
      </w:r>
      <w:r>
        <w:rPr>
          <w:color w:val="231F20"/>
          <w:spacing w:val="-1"/>
          <w:w w:val="90"/>
        </w:rPr>
        <w:t xml:space="preserve"> </w:t>
      </w:r>
      <w:r>
        <w:rPr>
          <w:color w:val="231F20"/>
          <w:w w:val="90"/>
        </w:rPr>
        <w:t>another.</w:t>
      </w:r>
      <w:r>
        <w:rPr>
          <w:color w:val="231F20"/>
          <w:spacing w:val="40"/>
        </w:rPr>
        <w:t xml:space="preserve"> </w:t>
      </w:r>
      <w:r>
        <w:rPr>
          <w:color w:val="231F20"/>
          <w:w w:val="90"/>
        </w:rPr>
        <w:t>Since</w:t>
      </w:r>
      <w:r>
        <w:rPr>
          <w:color w:val="231F20"/>
          <w:spacing w:val="-1"/>
          <w:w w:val="90"/>
        </w:rPr>
        <w:t xml:space="preserve"> </w:t>
      </w:r>
      <w:r>
        <w:rPr>
          <w:color w:val="231F20"/>
          <w:w w:val="90"/>
        </w:rPr>
        <w:t>the</w:t>
      </w:r>
      <w:r>
        <w:rPr>
          <w:color w:val="231F20"/>
          <w:spacing w:val="-1"/>
          <w:w w:val="90"/>
        </w:rPr>
        <w:t xml:space="preserve"> </w:t>
      </w:r>
      <w:r>
        <w:rPr>
          <w:color w:val="231F20"/>
          <w:w w:val="90"/>
        </w:rPr>
        <w:t>crisis,</w:t>
      </w:r>
      <w:r>
        <w:rPr>
          <w:color w:val="231F20"/>
          <w:spacing w:val="-1"/>
          <w:w w:val="90"/>
        </w:rPr>
        <w:t xml:space="preserve"> </w:t>
      </w:r>
      <w:r>
        <w:rPr>
          <w:color w:val="231F20"/>
          <w:w w:val="90"/>
        </w:rPr>
        <w:t>a</w:t>
      </w:r>
      <w:r>
        <w:rPr>
          <w:color w:val="231F20"/>
          <w:spacing w:val="-1"/>
          <w:w w:val="90"/>
        </w:rPr>
        <w:t xml:space="preserve"> </w:t>
      </w:r>
      <w:r>
        <w:rPr>
          <w:color w:val="231F20"/>
          <w:w w:val="90"/>
        </w:rPr>
        <w:t>significant</w:t>
      </w:r>
      <w:r>
        <w:rPr>
          <w:color w:val="231F20"/>
          <w:spacing w:val="-1"/>
          <w:w w:val="90"/>
        </w:rPr>
        <w:t xml:space="preserve"> </w:t>
      </w:r>
      <w:r>
        <w:rPr>
          <w:color w:val="231F20"/>
          <w:w w:val="90"/>
        </w:rPr>
        <w:t>and mandated</w:t>
      </w:r>
      <w:r>
        <w:rPr>
          <w:color w:val="231F20"/>
          <w:spacing w:val="-7"/>
          <w:w w:val="90"/>
        </w:rPr>
        <w:t xml:space="preserve"> </w:t>
      </w:r>
      <w:r>
        <w:rPr>
          <w:color w:val="231F20"/>
          <w:w w:val="90"/>
        </w:rPr>
        <w:t>move</w:t>
      </w:r>
      <w:r>
        <w:rPr>
          <w:color w:val="231F20"/>
          <w:spacing w:val="-7"/>
          <w:w w:val="90"/>
        </w:rPr>
        <w:t xml:space="preserve"> </w:t>
      </w:r>
      <w:r>
        <w:rPr>
          <w:color w:val="231F20"/>
          <w:w w:val="90"/>
        </w:rPr>
        <w:t>to</w:t>
      </w:r>
      <w:r>
        <w:rPr>
          <w:color w:val="231F20"/>
          <w:spacing w:val="-7"/>
          <w:w w:val="90"/>
        </w:rPr>
        <w:t xml:space="preserve"> </w:t>
      </w:r>
      <w:r>
        <w:rPr>
          <w:color w:val="231F20"/>
          <w:w w:val="90"/>
        </w:rPr>
        <w:t>central</w:t>
      </w:r>
      <w:r>
        <w:rPr>
          <w:color w:val="231F20"/>
          <w:spacing w:val="-7"/>
          <w:w w:val="90"/>
        </w:rPr>
        <w:t xml:space="preserve"> </w:t>
      </w:r>
      <w:r>
        <w:rPr>
          <w:color w:val="231F20"/>
          <w:w w:val="90"/>
        </w:rPr>
        <w:t>clearing</w:t>
      </w:r>
      <w:r>
        <w:rPr>
          <w:color w:val="231F20"/>
          <w:spacing w:val="-7"/>
          <w:w w:val="90"/>
        </w:rPr>
        <w:t xml:space="preserve"> </w:t>
      </w:r>
      <w:r>
        <w:rPr>
          <w:color w:val="231F20"/>
          <w:w w:val="90"/>
        </w:rPr>
        <w:t>for</w:t>
      </w:r>
      <w:r>
        <w:rPr>
          <w:color w:val="231F20"/>
          <w:spacing w:val="-7"/>
          <w:w w:val="90"/>
        </w:rPr>
        <w:t xml:space="preserve"> </w:t>
      </w:r>
      <w:proofErr w:type="spellStart"/>
      <w:r>
        <w:rPr>
          <w:color w:val="231F20"/>
          <w:w w:val="90"/>
        </w:rPr>
        <w:t>standardised</w:t>
      </w:r>
      <w:proofErr w:type="spellEnd"/>
      <w:r>
        <w:rPr>
          <w:color w:val="231F20"/>
          <w:spacing w:val="-7"/>
          <w:w w:val="90"/>
        </w:rPr>
        <w:t xml:space="preserve"> </w:t>
      </w:r>
      <w:r>
        <w:rPr>
          <w:color w:val="231F20"/>
          <w:w w:val="90"/>
        </w:rPr>
        <w:t xml:space="preserve">contracts </w:t>
      </w:r>
      <w:r>
        <w:rPr>
          <w:color w:val="231F20"/>
          <w:spacing w:val="-2"/>
          <w:w w:val="90"/>
        </w:rPr>
        <w:t>has</w:t>
      </w:r>
      <w:r>
        <w:rPr>
          <w:color w:val="231F20"/>
          <w:spacing w:val="-7"/>
          <w:w w:val="90"/>
        </w:rPr>
        <w:t xml:space="preserve"> </w:t>
      </w:r>
      <w:r>
        <w:rPr>
          <w:color w:val="231F20"/>
          <w:spacing w:val="-2"/>
          <w:w w:val="90"/>
        </w:rPr>
        <w:t>simplified</w:t>
      </w:r>
      <w:r>
        <w:rPr>
          <w:color w:val="231F20"/>
          <w:spacing w:val="-7"/>
          <w:w w:val="90"/>
        </w:rPr>
        <w:t xml:space="preserve"> </w:t>
      </w:r>
      <w:r>
        <w:rPr>
          <w:color w:val="231F20"/>
          <w:spacing w:val="-2"/>
          <w:w w:val="90"/>
        </w:rPr>
        <w:t>networks</w:t>
      </w:r>
      <w:r>
        <w:rPr>
          <w:color w:val="231F20"/>
          <w:spacing w:val="-7"/>
          <w:w w:val="90"/>
        </w:rPr>
        <w:t xml:space="preserve"> </w:t>
      </w:r>
      <w:r>
        <w:rPr>
          <w:color w:val="231F20"/>
          <w:spacing w:val="-2"/>
          <w:w w:val="90"/>
        </w:rPr>
        <w:t>between</w:t>
      </w:r>
      <w:r>
        <w:rPr>
          <w:color w:val="231F20"/>
          <w:spacing w:val="-7"/>
          <w:w w:val="90"/>
        </w:rPr>
        <w:t xml:space="preserve"> </w:t>
      </w:r>
      <w:r>
        <w:rPr>
          <w:color w:val="231F20"/>
          <w:spacing w:val="-2"/>
          <w:w w:val="90"/>
        </w:rPr>
        <w:t>firms.</w:t>
      </w:r>
      <w:r>
        <w:rPr>
          <w:color w:val="231F20"/>
          <w:spacing w:val="36"/>
        </w:rPr>
        <w:t xml:space="preserve"> </w:t>
      </w:r>
      <w:r>
        <w:rPr>
          <w:color w:val="231F20"/>
          <w:spacing w:val="-2"/>
          <w:w w:val="90"/>
        </w:rPr>
        <w:t>CCPs</w:t>
      </w:r>
      <w:r>
        <w:rPr>
          <w:color w:val="231F20"/>
          <w:spacing w:val="-7"/>
          <w:w w:val="90"/>
        </w:rPr>
        <w:t xml:space="preserve"> </w:t>
      </w:r>
      <w:r>
        <w:rPr>
          <w:color w:val="231F20"/>
          <w:spacing w:val="-2"/>
          <w:w w:val="90"/>
        </w:rPr>
        <w:t>place</w:t>
      </w:r>
      <w:r>
        <w:rPr>
          <w:color w:val="231F20"/>
          <w:spacing w:val="-7"/>
          <w:w w:val="90"/>
        </w:rPr>
        <w:t xml:space="preserve"> </w:t>
      </w:r>
      <w:r>
        <w:rPr>
          <w:color w:val="231F20"/>
          <w:spacing w:val="-2"/>
          <w:w w:val="90"/>
        </w:rPr>
        <w:t xml:space="preserve">themselves </w:t>
      </w:r>
      <w:r>
        <w:rPr>
          <w:color w:val="231F20"/>
          <w:w w:val="90"/>
        </w:rPr>
        <w:t xml:space="preserve">between buyers and sellers of a trade, transforming the </w:t>
      </w:r>
      <w:r>
        <w:rPr>
          <w:color w:val="231F20"/>
          <w:w w:val="85"/>
        </w:rPr>
        <w:t xml:space="preserve">complex web of bilateral exposures among market participants </w:t>
      </w:r>
      <w:r>
        <w:rPr>
          <w:color w:val="231F20"/>
          <w:w w:val="90"/>
        </w:rPr>
        <w:t xml:space="preserve">into a network where exposures are increasingly to and from </w:t>
      </w:r>
      <w:r>
        <w:rPr>
          <w:color w:val="231F20"/>
          <w:spacing w:val="-2"/>
          <w:w w:val="90"/>
        </w:rPr>
        <w:t>CCPs.</w:t>
      </w:r>
      <w:r>
        <w:rPr>
          <w:color w:val="231F20"/>
          <w:spacing w:val="34"/>
        </w:rPr>
        <w:t xml:space="preserve"> </w:t>
      </w:r>
      <w:r>
        <w:rPr>
          <w:color w:val="231F20"/>
          <w:spacing w:val="-2"/>
          <w:w w:val="90"/>
        </w:rPr>
        <w:t>As</w:t>
      </w:r>
      <w:r>
        <w:rPr>
          <w:color w:val="231F20"/>
          <w:spacing w:val="-8"/>
          <w:w w:val="90"/>
        </w:rPr>
        <w:t xml:space="preserve"> </w:t>
      </w:r>
      <w:r>
        <w:rPr>
          <w:color w:val="231F20"/>
          <w:spacing w:val="-2"/>
          <w:w w:val="90"/>
        </w:rPr>
        <w:t>a</w:t>
      </w:r>
      <w:r>
        <w:rPr>
          <w:color w:val="231F20"/>
          <w:spacing w:val="-8"/>
          <w:w w:val="90"/>
        </w:rPr>
        <w:t xml:space="preserve"> </w:t>
      </w:r>
      <w:r>
        <w:rPr>
          <w:color w:val="231F20"/>
          <w:spacing w:val="-2"/>
          <w:w w:val="90"/>
        </w:rPr>
        <w:t>result,</w:t>
      </w:r>
      <w:r>
        <w:rPr>
          <w:color w:val="231F20"/>
          <w:spacing w:val="-8"/>
          <w:w w:val="90"/>
        </w:rPr>
        <w:t xml:space="preserve"> </w:t>
      </w:r>
      <w:r>
        <w:rPr>
          <w:color w:val="231F20"/>
          <w:spacing w:val="-2"/>
          <w:w w:val="90"/>
        </w:rPr>
        <w:t>CCPs</w:t>
      </w:r>
      <w:r>
        <w:rPr>
          <w:color w:val="231F20"/>
          <w:spacing w:val="-8"/>
          <w:w w:val="90"/>
        </w:rPr>
        <w:t xml:space="preserve"> </w:t>
      </w:r>
      <w:r>
        <w:rPr>
          <w:color w:val="231F20"/>
          <w:spacing w:val="-2"/>
          <w:w w:val="90"/>
        </w:rPr>
        <w:t>now</w:t>
      </w:r>
      <w:r>
        <w:rPr>
          <w:color w:val="231F20"/>
          <w:spacing w:val="-8"/>
          <w:w w:val="90"/>
        </w:rPr>
        <w:t xml:space="preserve"> </w:t>
      </w:r>
      <w:r>
        <w:rPr>
          <w:color w:val="231F20"/>
          <w:spacing w:val="-2"/>
          <w:w w:val="90"/>
        </w:rPr>
        <w:t>appear</w:t>
      </w:r>
      <w:r>
        <w:rPr>
          <w:color w:val="231F20"/>
          <w:spacing w:val="-8"/>
          <w:w w:val="90"/>
        </w:rPr>
        <w:t xml:space="preserve"> </w:t>
      </w:r>
      <w:r>
        <w:rPr>
          <w:color w:val="231F20"/>
          <w:spacing w:val="-2"/>
          <w:w w:val="90"/>
        </w:rPr>
        <w:t>in</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core</w:t>
      </w:r>
      <w:r>
        <w:rPr>
          <w:color w:val="231F20"/>
          <w:spacing w:val="-8"/>
          <w:w w:val="90"/>
        </w:rPr>
        <w:t xml:space="preserve"> </w:t>
      </w:r>
      <w:r>
        <w:rPr>
          <w:color w:val="231F20"/>
          <w:spacing w:val="-2"/>
          <w:w w:val="90"/>
        </w:rPr>
        <w:t>of</w:t>
      </w:r>
      <w:r>
        <w:rPr>
          <w:color w:val="231F20"/>
          <w:spacing w:val="-8"/>
          <w:w w:val="90"/>
        </w:rPr>
        <w:t xml:space="preserve"> </w:t>
      </w:r>
      <w:r>
        <w:rPr>
          <w:color w:val="231F20"/>
          <w:spacing w:val="-2"/>
          <w:w w:val="90"/>
        </w:rPr>
        <w:t>the</w:t>
      </w:r>
      <w:r>
        <w:rPr>
          <w:color w:val="231F20"/>
          <w:spacing w:val="-8"/>
          <w:w w:val="90"/>
        </w:rPr>
        <w:t xml:space="preserve"> </w:t>
      </w:r>
      <w:r>
        <w:rPr>
          <w:color w:val="231F20"/>
          <w:spacing w:val="-2"/>
          <w:w w:val="90"/>
        </w:rPr>
        <w:t xml:space="preserve">network, </w:t>
      </w:r>
      <w:r>
        <w:rPr>
          <w:color w:val="231F20"/>
          <w:w w:val="90"/>
        </w:rPr>
        <w:t xml:space="preserve">to which UK banks and investment firms are heavily exposed </w:t>
      </w:r>
      <w:r>
        <w:rPr>
          <w:color w:val="231F20"/>
        </w:rPr>
        <w:t>(Chart</w:t>
      </w:r>
      <w:r>
        <w:rPr>
          <w:color w:val="231F20"/>
          <w:spacing w:val="-14"/>
        </w:rPr>
        <w:t xml:space="preserve"> </w:t>
      </w:r>
      <w:r>
        <w:rPr>
          <w:color w:val="231F20"/>
        </w:rPr>
        <w:t>B.15).</w:t>
      </w:r>
    </w:p>
    <w:p w14:paraId="4132209E"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74" w:space="955"/>
            <w:col w:w="5448"/>
          </w:cols>
        </w:sectPr>
      </w:pPr>
    </w:p>
    <w:p w14:paraId="3B1A25BD" w14:textId="77777777" w:rsidR="006233F2" w:rsidRDefault="00466C7E">
      <w:pPr>
        <w:pStyle w:val="ListParagraph"/>
        <w:numPr>
          <w:ilvl w:val="0"/>
          <w:numId w:val="18"/>
        </w:numPr>
        <w:tabs>
          <w:tab w:val="left" w:pos="254"/>
          <w:tab w:val="left" w:pos="5414"/>
          <w:tab w:val="left" w:pos="10403"/>
        </w:tabs>
        <w:spacing w:before="4" w:line="127" w:lineRule="exact"/>
        <w:ind w:left="254" w:hanging="169"/>
        <w:rPr>
          <w:rFonts w:ascii="Times New Roman" w:hAnsi="Times New Roman"/>
          <w:sz w:val="11"/>
        </w:rPr>
      </w:pPr>
      <w:r>
        <w:rPr>
          <w:color w:val="231F20"/>
          <w:w w:val="85"/>
          <w:sz w:val="11"/>
        </w:rPr>
        <w:t>Dealers</w:t>
      </w:r>
      <w:r>
        <w:rPr>
          <w:color w:val="231F20"/>
          <w:spacing w:val="7"/>
          <w:sz w:val="11"/>
        </w:rPr>
        <w:t xml:space="preserve"> </w:t>
      </w:r>
      <w:r>
        <w:rPr>
          <w:color w:val="231F20"/>
          <w:w w:val="85"/>
          <w:sz w:val="11"/>
        </w:rPr>
        <w:t>included</w:t>
      </w:r>
      <w:r>
        <w:rPr>
          <w:color w:val="231F20"/>
          <w:spacing w:val="8"/>
          <w:sz w:val="11"/>
        </w:rPr>
        <w:t xml:space="preserve"> </w:t>
      </w:r>
      <w:r>
        <w:rPr>
          <w:color w:val="231F20"/>
          <w:w w:val="85"/>
          <w:sz w:val="11"/>
        </w:rPr>
        <w:t>are</w:t>
      </w:r>
      <w:r>
        <w:rPr>
          <w:color w:val="231F20"/>
          <w:spacing w:val="7"/>
          <w:sz w:val="11"/>
        </w:rPr>
        <w:t xml:space="preserve"> </w:t>
      </w:r>
      <w:proofErr w:type="spellStart"/>
      <w:r>
        <w:rPr>
          <w:color w:val="231F20"/>
          <w:w w:val="85"/>
          <w:sz w:val="11"/>
        </w:rPr>
        <w:t>BofA</w:t>
      </w:r>
      <w:proofErr w:type="spellEnd"/>
      <w:r>
        <w:rPr>
          <w:color w:val="231F20"/>
          <w:spacing w:val="8"/>
          <w:sz w:val="11"/>
        </w:rPr>
        <w:t xml:space="preserve"> </w:t>
      </w:r>
      <w:r>
        <w:rPr>
          <w:color w:val="231F20"/>
          <w:w w:val="85"/>
          <w:sz w:val="11"/>
        </w:rPr>
        <w:t>Merrill</w:t>
      </w:r>
      <w:r>
        <w:rPr>
          <w:color w:val="231F20"/>
          <w:spacing w:val="7"/>
          <w:sz w:val="11"/>
        </w:rPr>
        <w:t xml:space="preserve"> </w:t>
      </w:r>
      <w:r>
        <w:rPr>
          <w:color w:val="231F20"/>
          <w:w w:val="85"/>
          <w:sz w:val="11"/>
        </w:rPr>
        <w:t>Lynch,</w:t>
      </w:r>
      <w:r>
        <w:rPr>
          <w:color w:val="231F20"/>
          <w:spacing w:val="8"/>
          <w:sz w:val="11"/>
        </w:rPr>
        <w:t xml:space="preserve"> </w:t>
      </w:r>
      <w:r>
        <w:rPr>
          <w:color w:val="231F20"/>
          <w:w w:val="85"/>
          <w:sz w:val="11"/>
        </w:rPr>
        <w:t>Barclays,</w:t>
      </w:r>
      <w:r>
        <w:rPr>
          <w:color w:val="231F20"/>
          <w:spacing w:val="8"/>
          <w:sz w:val="11"/>
        </w:rPr>
        <w:t xml:space="preserve"> </w:t>
      </w:r>
      <w:r>
        <w:rPr>
          <w:color w:val="231F20"/>
          <w:w w:val="85"/>
          <w:sz w:val="11"/>
        </w:rPr>
        <w:t>BNP</w:t>
      </w:r>
      <w:r>
        <w:rPr>
          <w:color w:val="231F20"/>
          <w:spacing w:val="7"/>
          <w:sz w:val="11"/>
        </w:rPr>
        <w:t xml:space="preserve"> </w:t>
      </w:r>
      <w:r>
        <w:rPr>
          <w:color w:val="231F20"/>
          <w:w w:val="85"/>
          <w:sz w:val="11"/>
        </w:rPr>
        <w:t>Paribas,</w:t>
      </w:r>
      <w:r>
        <w:rPr>
          <w:color w:val="231F20"/>
          <w:spacing w:val="8"/>
          <w:sz w:val="11"/>
        </w:rPr>
        <w:t xml:space="preserve"> </w:t>
      </w:r>
      <w:r>
        <w:rPr>
          <w:color w:val="231F20"/>
          <w:w w:val="85"/>
          <w:sz w:val="11"/>
        </w:rPr>
        <w:t>Citigroup,</w:t>
      </w:r>
      <w:r>
        <w:rPr>
          <w:color w:val="231F20"/>
          <w:spacing w:val="7"/>
          <w:sz w:val="11"/>
        </w:rPr>
        <w:t xml:space="preserve"> </w:t>
      </w:r>
      <w:r>
        <w:rPr>
          <w:color w:val="231F20"/>
          <w:w w:val="85"/>
          <w:sz w:val="11"/>
        </w:rPr>
        <w:t>Crédit</w:t>
      </w:r>
      <w:r>
        <w:rPr>
          <w:color w:val="231F20"/>
          <w:spacing w:val="6"/>
          <w:sz w:val="11"/>
        </w:rPr>
        <w:t xml:space="preserve"> </w:t>
      </w:r>
      <w:r>
        <w:rPr>
          <w:color w:val="231F20"/>
          <w:spacing w:val="-2"/>
          <w:w w:val="85"/>
          <w:sz w:val="11"/>
        </w:rPr>
        <w:t>Agricole,</w:t>
      </w:r>
      <w:r>
        <w:rPr>
          <w:color w:val="231F20"/>
          <w:sz w:val="11"/>
        </w:rPr>
        <w:tab/>
      </w:r>
      <w:r>
        <w:rPr>
          <w:rFonts w:ascii="Times New Roman" w:hAnsi="Times New Roman"/>
          <w:color w:val="231F20"/>
          <w:sz w:val="11"/>
          <w:u w:val="single" w:color="751C66"/>
        </w:rPr>
        <w:tab/>
      </w:r>
    </w:p>
    <w:p w14:paraId="7526A36A" w14:textId="77777777" w:rsidR="006233F2" w:rsidRDefault="006233F2">
      <w:pPr>
        <w:pStyle w:val="ListParagraph"/>
        <w:spacing w:line="127" w:lineRule="exact"/>
        <w:rPr>
          <w:rFonts w:ascii="Times New Roman" w:hAnsi="Times New Roman"/>
          <w:sz w:val="11"/>
        </w:rPr>
        <w:sectPr w:rsidR="006233F2">
          <w:type w:val="continuous"/>
          <w:pgSz w:w="11910" w:h="16840"/>
          <w:pgMar w:top="1540" w:right="425" w:bottom="0" w:left="708" w:header="425" w:footer="0" w:gutter="0"/>
          <w:cols w:space="720"/>
        </w:sectPr>
      </w:pPr>
    </w:p>
    <w:p w14:paraId="66581EF4" w14:textId="77777777" w:rsidR="006233F2" w:rsidRDefault="00466C7E">
      <w:pPr>
        <w:spacing w:before="3" w:line="244" w:lineRule="auto"/>
        <w:ind w:left="255" w:right="39"/>
        <w:rPr>
          <w:sz w:val="11"/>
        </w:rPr>
      </w:pPr>
      <w:r>
        <w:rPr>
          <w:color w:val="231F20"/>
          <w:w w:val="90"/>
          <w:sz w:val="11"/>
        </w:rPr>
        <w:t>Credit</w:t>
      </w:r>
      <w:r>
        <w:rPr>
          <w:color w:val="231F20"/>
          <w:spacing w:val="-3"/>
          <w:w w:val="90"/>
          <w:sz w:val="11"/>
        </w:rPr>
        <w:t xml:space="preserve"> </w:t>
      </w:r>
      <w:r>
        <w:rPr>
          <w:color w:val="231F20"/>
          <w:w w:val="90"/>
          <w:sz w:val="11"/>
        </w:rPr>
        <w:t>Suisse,</w:t>
      </w:r>
      <w:r>
        <w:rPr>
          <w:color w:val="231F20"/>
          <w:spacing w:val="-3"/>
          <w:w w:val="90"/>
          <w:sz w:val="11"/>
        </w:rPr>
        <w:t xml:space="preserve"> </w:t>
      </w:r>
      <w:r>
        <w:rPr>
          <w:color w:val="231F20"/>
          <w:w w:val="90"/>
          <w:sz w:val="11"/>
        </w:rPr>
        <w:t>Deutsche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Goldman</w:t>
      </w:r>
      <w:r>
        <w:rPr>
          <w:color w:val="231F20"/>
          <w:spacing w:val="-3"/>
          <w:w w:val="90"/>
          <w:sz w:val="11"/>
        </w:rPr>
        <w:t xml:space="preserve"> </w:t>
      </w:r>
      <w:r>
        <w:rPr>
          <w:color w:val="231F20"/>
          <w:w w:val="90"/>
          <w:sz w:val="11"/>
        </w:rPr>
        <w:t>Sachs,</w:t>
      </w:r>
      <w:r>
        <w:rPr>
          <w:color w:val="231F20"/>
          <w:spacing w:val="-3"/>
          <w:w w:val="90"/>
          <w:sz w:val="11"/>
        </w:rPr>
        <w:t xml:space="preserve"> </w:t>
      </w:r>
      <w:r>
        <w:rPr>
          <w:color w:val="231F20"/>
          <w:w w:val="90"/>
          <w:sz w:val="11"/>
        </w:rPr>
        <w:t>HSBC,</w:t>
      </w:r>
      <w:r>
        <w:rPr>
          <w:color w:val="231F20"/>
          <w:spacing w:val="-3"/>
          <w:w w:val="90"/>
          <w:sz w:val="11"/>
        </w:rPr>
        <w:t xml:space="preserve"> </w:t>
      </w:r>
      <w:r>
        <w:rPr>
          <w:color w:val="231F20"/>
          <w:w w:val="90"/>
          <w:sz w:val="11"/>
        </w:rPr>
        <w:t>JP</w:t>
      </w:r>
      <w:r>
        <w:rPr>
          <w:color w:val="231F20"/>
          <w:spacing w:val="-3"/>
          <w:w w:val="90"/>
          <w:sz w:val="11"/>
        </w:rPr>
        <w:t xml:space="preserve"> </w:t>
      </w:r>
      <w:r>
        <w:rPr>
          <w:color w:val="231F20"/>
          <w:w w:val="90"/>
          <w:sz w:val="11"/>
        </w:rPr>
        <w:t>Morgan</w:t>
      </w:r>
      <w:r>
        <w:rPr>
          <w:color w:val="231F20"/>
          <w:spacing w:val="-3"/>
          <w:w w:val="90"/>
          <w:sz w:val="11"/>
        </w:rPr>
        <w:t xml:space="preserve"> </w:t>
      </w:r>
      <w:r>
        <w:rPr>
          <w:color w:val="231F20"/>
          <w:w w:val="90"/>
          <w:sz w:val="11"/>
        </w:rPr>
        <w:t>Chase</w:t>
      </w:r>
      <w:r>
        <w:rPr>
          <w:color w:val="231F20"/>
          <w:spacing w:val="-3"/>
          <w:w w:val="90"/>
          <w:sz w:val="11"/>
        </w:rPr>
        <w:t xml:space="preserve"> </w:t>
      </w:r>
      <w:r>
        <w:rPr>
          <w:color w:val="231F20"/>
          <w:w w:val="90"/>
          <w:sz w:val="11"/>
        </w:rPr>
        <w:t>&amp;</w:t>
      </w:r>
      <w:r>
        <w:rPr>
          <w:color w:val="231F20"/>
          <w:spacing w:val="-3"/>
          <w:w w:val="90"/>
          <w:sz w:val="11"/>
        </w:rPr>
        <w:t xml:space="preserve"> </w:t>
      </w:r>
      <w:r>
        <w:rPr>
          <w:color w:val="231F20"/>
          <w:w w:val="90"/>
          <w:sz w:val="11"/>
        </w:rPr>
        <w:t>Co.,</w:t>
      </w:r>
      <w:r>
        <w:rPr>
          <w:color w:val="231F20"/>
          <w:spacing w:val="-3"/>
          <w:w w:val="90"/>
          <w:sz w:val="11"/>
        </w:rPr>
        <w:t xml:space="preserve"> </w:t>
      </w:r>
      <w:r>
        <w:rPr>
          <w:color w:val="231F20"/>
          <w:w w:val="90"/>
          <w:sz w:val="11"/>
        </w:rPr>
        <w:t>Mitsubishi</w:t>
      </w:r>
      <w:r>
        <w:rPr>
          <w:color w:val="231F20"/>
          <w:spacing w:val="-4"/>
          <w:w w:val="90"/>
          <w:sz w:val="11"/>
        </w:rPr>
        <w:t xml:space="preserve"> </w:t>
      </w:r>
      <w:r>
        <w:rPr>
          <w:color w:val="231F20"/>
          <w:w w:val="90"/>
          <w:sz w:val="11"/>
        </w:rPr>
        <w:t>UFJ,</w:t>
      </w:r>
      <w:r>
        <w:rPr>
          <w:color w:val="231F20"/>
          <w:spacing w:val="40"/>
          <w:sz w:val="11"/>
        </w:rPr>
        <w:t xml:space="preserve"> </w:t>
      </w:r>
      <w:r>
        <w:rPr>
          <w:color w:val="231F20"/>
          <w:w w:val="90"/>
          <w:sz w:val="11"/>
        </w:rPr>
        <w:t>Morgan Stanley, RBS, Société Générale and UBS.</w:t>
      </w:r>
      <w:r>
        <w:rPr>
          <w:color w:val="231F20"/>
          <w:spacing w:val="34"/>
          <w:sz w:val="11"/>
        </w:rPr>
        <w:t xml:space="preserve"> </w:t>
      </w:r>
      <w:r>
        <w:rPr>
          <w:color w:val="231F20"/>
          <w:w w:val="90"/>
          <w:sz w:val="11"/>
        </w:rPr>
        <w:t>Pre-crisis data also include Bear Stearns,</w:t>
      </w:r>
      <w:r>
        <w:rPr>
          <w:color w:val="231F20"/>
          <w:spacing w:val="40"/>
          <w:sz w:val="11"/>
        </w:rPr>
        <w:t xml:space="preserve"> </w:t>
      </w:r>
      <w:r>
        <w:rPr>
          <w:color w:val="231F20"/>
          <w:spacing w:val="-2"/>
          <w:sz w:val="11"/>
        </w:rPr>
        <w:t>Lehman</w:t>
      </w:r>
      <w:r>
        <w:rPr>
          <w:color w:val="231F20"/>
          <w:spacing w:val="-8"/>
          <w:sz w:val="11"/>
        </w:rPr>
        <w:t xml:space="preserve"> </w:t>
      </w:r>
      <w:r>
        <w:rPr>
          <w:color w:val="231F20"/>
          <w:spacing w:val="-2"/>
          <w:sz w:val="11"/>
        </w:rPr>
        <w:t>Brothers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Merrill</w:t>
      </w:r>
      <w:r>
        <w:rPr>
          <w:color w:val="231F20"/>
          <w:spacing w:val="-8"/>
          <w:sz w:val="11"/>
        </w:rPr>
        <w:t xml:space="preserve"> </w:t>
      </w:r>
      <w:r>
        <w:rPr>
          <w:color w:val="231F20"/>
          <w:spacing w:val="-2"/>
          <w:sz w:val="11"/>
        </w:rPr>
        <w:t>Lynch.</w:t>
      </w:r>
    </w:p>
    <w:p w14:paraId="5DA863CF" w14:textId="77777777" w:rsidR="006233F2" w:rsidRDefault="00466C7E">
      <w:pPr>
        <w:pStyle w:val="ListParagraph"/>
        <w:numPr>
          <w:ilvl w:val="0"/>
          <w:numId w:val="18"/>
        </w:numPr>
        <w:tabs>
          <w:tab w:val="left" w:pos="255"/>
        </w:tabs>
        <w:spacing w:line="127" w:lineRule="exact"/>
        <w:ind w:hanging="170"/>
        <w:rPr>
          <w:sz w:val="11"/>
        </w:rPr>
      </w:pPr>
      <w:r>
        <w:rPr>
          <w:color w:val="231F20"/>
          <w:w w:val="90"/>
          <w:sz w:val="11"/>
        </w:rPr>
        <w:t>Data</w:t>
      </w:r>
      <w:r>
        <w:rPr>
          <w:color w:val="231F20"/>
          <w:spacing w:val="-2"/>
          <w:w w:val="90"/>
          <w:sz w:val="11"/>
        </w:rPr>
        <w:t xml:space="preserve"> </w:t>
      </w:r>
      <w:r>
        <w:rPr>
          <w:color w:val="231F20"/>
          <w:w w:val="90"/>
          <w:sz w:val="11"/>
        </w:rPr>
        <w:t>to</w:t>
      </w:r>
      <w:r>
        <w:rPr>
          <w:color w:val="231F20"/>
          <w:spacing w:val="-1"/>
          <w:w w:val="90"/>
          <w:sz w:val="11"/>
        </w:rPr>
        <w:t xml:space="preserve"> </w:t>
      </w:r>
      <w:r>
        <w:rPr>
          <w:color w:val="231F20"/>
          <w:w w:val="90"/>
          <w:sz w:val="11"/>
        </w:rPr>
        <w:t>2014</w:t>
      </w:r>
      <w:r>
        <w:rPr>
          <w:color w:val="231F20"/>
          <w:spacing w:val="-2"/>
          <w:w w:val="90"/>
          <w:sz w:val="11"/>
        </w:rPr>
        <w:t xml:space="preserve"> </w:t>
      </w:r>
      <w:r>
        <w:rPr>
          <w:color w:val="231F20"/>
          <w:w w:val="90"/>
          <w:sz w:val="11"/>
        </w:rPr>
        <w:t>are</w:t>
      </w:r>
      <w:r>
        <w:rPr>
          <w:color w:val="231F20"/>
          <w:spacing w:val="-1"/>
          <w:w w:val="90"/>
          <w:sz w:val="11"/>
        </w:rPr>
        <w:t xml:space="preserve"> </w:t>
      </w:r>
      <w:r>
        <w:rPr>
          <w:color w:val="231F20"/>
          <w:w w:val="90"/>
          <w:sz w:val="11"/>
        </w:rPr>
        <w:t>for</w:t>
      </w:r>
      <w:r>
        <w:rPr>
          <w:color w:val="231F20"/>
          <w:spacing w:val="-2"/>
          <w:w w:val="90"/>
          <w:sz w:val="11"/>
        </w:rPr>
        <w:t xml:space="preserve"> </w:t>
      </w:r>
      <w:r>
        <w:rPr>
          <w:color w:val="231F20"/>
          <w:w w:val="90"/>
          <w:sz w:val="11"/>
        </w:rPr>
        <w:t>end-December.</w:t>
      </w:r>
      <w:r>
        <w:rPr>
          <w:color w:val="231F20"/>
          <w:spacing w:val="24"/>
          <w:sz w:val="11"/>
        </w:rPr>
        <w:t xml:space="preserve"> </w:t>
      </w:r>
      <w:r>
        <w:rPr>
          <w:color w:val="231F20"/>
          <w:w w:val="90"/>
          <w:sz w:val="11"/>
        </w:rPr>
        <w:t>Data</w:t>
      </w:r>
      <w:r>
        <w:rPr>
          <w:color w:val="231F20"/>
          <w:spacing w:val="-1"/>
          <w:w w:val="90"/>
          <w:sz w:val="11"/>
        </w:rPr>
        <w:t xml:space="preserve"> </w:t>
      </w:r>
      <w:r>
        <w:rPr>
          <w:color w:val="231F20"/>
          <w:w w:val="90"/>
          <w:sz w:val="11"/>
        </w:rPr>
        <w:t>for</w:t>
      </w:r>
      <w:r>
        <w:rPr>
          <w:color w:val="231F20"/>
          <w:spacing w:val="-2"/>
          <w:w w:val="90"/>
          <w:sz w:val="11"/>
        </w:rPr>
        <w:t xml:space="preserve"> </w:t>
      </w:r>
      <w:r>
        <w:rPr>
          <w:color w:val="231F20"/>
          <w:w w:val="90"/>
          <w:sz w:val="11"/>
        </w:rPr>
        <w:t>2015</w:t>
      </w:r>
      <w:r>
        <w:rPr>
          <w:color w:val="231F20"/>
          <w:spacing w:val="-1"/>
          <w:w w:val="90"/>
          <w:sz w:val="11"/>
        </w:rPr>
        <w:t xml:space="preserve"> </w:t>
      </w:r>
      <w:r>
        <w:rPr>
          <w:color w:val="231F20"/>
          <w:w w:val="90"/>
          <w:sz w:val="11"/>
        </w:rPr>
        <w:t>are</w:t>
      </w:r>
      <w:r>
        <w:rPr>
          <w:color w:val="231F20"/>
          <w:spacing w:val="-2"/>
          <w:w w:val="90"/>
          <w:sz w:val="11"/>
        </w:rPr>
        <w:t xml:space="preserve"> </w:t>
      </w:r>
      <w:r>
        <w:rPr>
          <w:color w:val="231F20"/>
          <w:w w:val="90"/>
          <w:sz w:val="11"/>
        </w:rPr>
        <w:t>for</w:t>
      </w:r>
      <w:r>
        <w:rPr>
          <w:color w:val="231F20"/>
          <w:spacing w:val="-1"/>
          <w:w w:val="90"/>
          <w:sz w:val="11"/>
        </w:rPr>
        <w:t xml:space="preserve"> </w:t>
      </w:r>
      <w:r>
        <w:rPr>
          <w:color w:val="231F20"/>
          <w:w w:val="90"/>
          <w:sz w:val="11"/>
        </w:rPr>
        <w:t>end-</w:t>
      </w:r>
      <w:r>
        <w:rPr>
          <w:color w:val="231F20"/>
          <w:spacing w:val="-2"/>
          <w:w w:val="90"/>
          <w:sz w:val="11"/>
        </w:rPr>
        <w:t>June.</w:t>
      </w:r>
    </w:p>
    <w:p w14:paraId="2009EEFE" w14:textId="77777777" w:rsidR="006233F2" w:rsidRDefault="00466C7E">
      <w:pPr>
        <w:pStyle w:val="ListParagraph"/>
        <w:numPr>
          <w:ilvl w:val="1"/>
          <w:numId w:val="18"/>
        </w:numPr>
        <w:tabs>
          <w:tab w:val="left" w:pos="297"/>
        </w:tabs>
        <w:spacing w:before="58" w:line="161" w:lineRule="exact"/>
        <w:ind w:left="297" w:hanging="212"/>
        <w:rPr>
          <w:sz w:val="14"/>
        </w:rPr>
      </w:pPr>
      <w:r>
        <w:br w:type="column"/>
      </w:r>
      <w:r>
        <w:rPr>
          <w:color w:val="231F20"/>
          <w:w w:val="85"/>
          <w:sz w:val="14"/>
        </w:rPr>
        <w:t>Includes</w:t>
      </w:r>
      <w:r>
        <w:rPr>
          <w:color w:val="231F20"/>
          <w:spacing w:val="7"/>
          <w:sz w:val="14"/>
        </w:rPr>
        <w:t xml:space="preserve"> </w:t>
      </w:r>
      <w:r>
        <w:rPr>
          <w:color w:val="231F20"/>
          <w:w w:val="85"/>
          <w:sz w:val="14"/>
        </w:rPr>
        <w:t>equity</w:t>
      </w:r>
      <w:r>
        <w:rPr>
          <w:color w:val="231F20"/>
          <w:spacing w:val="8"/>
          <w:sz w:val="14"/>
        </w:rPr>
        <w:t xml:space="preserve"> </w:t>
      </w:r>
      <w:r>
        <w:rPr>
          <w:color w:val="231F20"/>
          <w:w w:val="85"/>
          <w:sz w:val="14"/>
        </w:rPr>
        <w:t>and</w:t>
      </w:r>
      <w:r>
        <w:rPr>
          <w:color w:val="231F20"/>
          <w:spacing w:val="8"/>
          <w:sz w:val="14"/>
        </w:rPr>
        <w:t xml:space="preserve"> </w:t>
      </w:r>
      <w:r>
        <w:rPr>
          <w:color w:val="231F20"/>
          <w:w w:val="85"/>
          <w:sz w:val="14"/>
        </w:rPr>
        <w:t>debt</w:t>
      </w:r>
      <w:r>
        <w:rPr>
          <w:color w:val="231F20"/>
          <w:spacing w:val="7"/>
          <w:sz w:val="14"/>
        </w:rPr>
        <w:t xml:space="preserve"> </w:t>
      </w:r>
      <w:r>
        <w:rPr>
          <w:color w:val="231F20"/>
          <w:w w:val="85"/>
          <w:sz w:val="14"/>
        </w:rPr>
        <w:t>securities</w:t>
      </w:r>
      <w:r>
        <w:rPr>
          <w:color w:val="231F20"/>
          <w:spacing w:val="8"/>
          <w:sz w:val="14"/>
        </w:rPr>
        <w:t xml:space="preserve"> </w:t>
      </w:r>
      <w:r>
        <w:rPr>
          <w:color w:val="231F20"/>
          <w:w w:val="85"/>
          <w:sz w:val="14"/>
        </w:rPr>
        <w:t>issued</w:t>
      </w:r>
      <w:r>
        <w:rPr>
          <w:color w:val="231F20"/>
          <w:spacing w:val="8"/>
          <w:sz w:val="14"/>
        </w:rPr>
        <w:t xml:space="preserve"> </w:t>
      </w:r>
      <w:r>
        <w:rPr>
          <w:color w:val="231F20"/>
          <w:w w:val="85"/>
          <w:sz w:val="14"/>
        </w:rPr>
        <w:t>by</w:t>
      </w:r>
      <w:r>
        <w:rPr>
          <w:color w:val="231F20"/>
          <w:spacing w:val="8"/>
          <w:sz w:val="14"/>
        </w:rPr>
        <w:t xml:space="preserve"> </w:t>
      </w:r>
      <w:r>
        <w:rPr>
          <w:color w:val="231F20"/>
          <w:w w:val="85"/>
          <w:sz w:val="14"/>
        </w:rPr>
        <w:t>UK</w:t>
      </w:r>
      <w:r>
        <w:rPr>
          <w:color w:val="231F20"/>
          <w:spacing w:val="7"/>
          <w:sz w:val="14"/>
        </w:rPr>
        <w:t xml:space="preserve"> </w:t>
      </w:r>
      <w:r>
        <w:rPr>
          <w:color w:val="231F20"/>
          <w:w w:val="85"/>
          <w:sz w:val="14"/>
        </w:rPr>
        <w:t>non-governmental</w:t>
      </w:r>
      <w:r>
        <w:rPr>
          <w:color w:val="231F20"/>
          <w:spacing w:val="8"/>
          <w:sz w:val="14"/>
        </w:rPr>
        <w:t xml:space="preserve"> </w:t>
      </w:r>
      <w:r>
        <w:rPr>
          <w:color w:val="231F20"/>
          <w:spacing w:val="-2"/>
          <w:w w:val="85"/>
          <w:sz w:val="14"/>
        </w:rPr>
        <w:t>sectors.</w:t>
      </w:r>
    </w:p>
    <w:p w14:paraId="3822443D" w14:textId="77777777" w:rsidR="006233F2" w:rsidRDefault="00466C7E">
      <w:pPr>
        <w:pStyle w:val="ListParagraph"/>
        <w:numPr>
          <w:ilvl w:val="1"/>
          <w:numId w:val="18"/>
        </w:numPr>
        <w:tabs>
          <w:tab w:val="left" w:pos="298"/>
        </w:tabs>
        <w:spacing w:before="1" w:line="235" w:lineRule="auto"/>
        <w:ind w:right="674"/>
        <w:rPr>
          <w:sz w:val="14"/>
        </w:rPr>
      </w:pPr>
      <w:r>
        <w:rPr>
          <w:color w:val="231F20"/>
          <w:spacing w:val="-2"/>
          <w:w w:val="90"/>
          <w:sz w:val="14"/>
        </w:rPr>
        <w:t>See ‘Fundamental review of the trading book:</w:t>
      </w:r>
      <w:r>
        <w:rPr>
          <w:color w:val="231F20"/>
          <w:spacing w:val="35"/>
          <w:sz w:val="14"/>
        </w:rPr>
        <w:t xml:space="preserve"> </w:t>
      </w:r>
      <w:r>
        <w:rPr>
          <w:color w:val="231F20"/>
          <w:spacing w:val="-2"/>
          <w:w w:val="90"/>
          <w:sz w:val="14"/>
        </w:rPr>
        <w:t>outstanding issues — consultative</w:t>
      </w:r>
      <w:r>
        <w:rPr>
          <w:color w:val="231F20"/>
          <w:sz w:val="14"/>
        </w:rPr>
        <w:t xml:space="preserve"> </w:t>
      </w:r>
      <w:r>
        <w:rPr>
          <w:color w:val="231F20"/>
          <w:w w:val="90"/>
          <w:sz w:val="14"/>
        </w:rPr>
        <w:t>document’, December 2014;</w:t>
      </w:r>
      <w:r>
        <w:rPr>
          <w:color w:val="231F20"/>
          <w:spacing w:val="34"/>
          <w:sz w:val="14"/>
        </w:rPr>
        <w:t xml:space="preserve"> </w:t>
      </w:r>
      <w:hyperlink r:id="rId121">
        <w:r>
          <w:rPr>
            <w:color w:val="231F20"/>
            <w:w w:val="90"/>
            <w:sz w:val="14"/>
          </w:rPr>
          <w:t>www.bis.org/bcbs/publ/d305.htm.</w:t>
        </w:r>
      </w:hyperlink>
    </w:p>
    <w:p w14:paraId="15A0BA52"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2" w:space="720" w:equalWidth="0">
            <w:col w:w="4422" w:space="907"/>
            <w:col w:w="5448"/>
          </w:cols>
        </w:sectPr>
      </w:pPr>
    </w:p>
    <w:p w14:paraId="52188D51" w14:textId="77777777" w:rsidR="006233F2" w:rsidRDefault="00466C7E">
      <w:pPr>
        <w:spacing w:before="110" w:line="259" w:lineRule="auto"/>
        <w:ind w:left="85" w:right="78"/>
        <w:rPr>
          <w:sz w:val="18"/>
        </w:rPr>
      </w:pPr>
      <w:r>
        <w:rPr>
          <w:b/>
          <w:color w:val="751C66"/>
          <w:w w:val="90"/>
          <w:sz w:val="18"/>
        </w:rPr>
        <w:lastRenderedPageBreak/>
        <w:t>Chart B.15</w:t>
      </w:r>
      <w:r>
        <w:rPr>
          <w:b/>
          <w:color w:val="751C66"/>
          <w:spacing w:val="40"/>
          <w:sz w:val="18"/>
        </w:rPr>
        <w:t xml:space="preserve"> </w:t>
      </w:r>
      <w:r>
        <w:rPr>
          <w:color w:val="751C66"/>
          <w:w w:val="90"/>
          <w:sz w:val="18"/>
        </w:rPr>
        <w:t xml:space="preserve">Central clearing has simplified the network </w:t>
      </w:r>
      <w:r>
        <w:rPr>
          <w:color w:val="751C66"/>
          <w:sz w:val="18"/>
        </w:rPr>
        <w:t>of</w:t>
      </w:r>
      <w:r>
        <w:rPr>
          <w:color w:val="751C66"/>
          <w:spacing w:val="-10"/>
          <w:sz w:val="18"/>
        </w:rPr>
        <w:t xml:space="preserve"> </w:t>
      </w:r>
      <w:r>
        <w:rPr>
          <w:color w:val="751C66"/>
          <w:sz w:val="18"/>
        </w:rPr>
        <w:t>financial</w:t>
      </w:r>
      <w:r>
        <w:rPr>
          <w:color w:val="751C66"/>
          <w:spacing w:val="-10"/>
          <w:sz w:val="18"/>
        </w:rPr>
        <w:t xml:space="preserve"> </w:t>
      </w:r>
      <w:r>
        <w:rPr>
          <w:color w:val="751C66"/>
          <w:sz w:val="18"/>
        </w:rPr>
        <w:t>system</w:t>
      </w:r>
      <w:r>
        <w:rPr>
          <w:color w:val="751C66"/>
          <w:spacing w:val="-10"/>
          <w:sz w:val="18"/>
        </w:rPr>
        <w:t xml:space="preserve"> </w:t>
      </w:r>
      <w:r>
        <w:rPr>
          <w:color w:val="751C66"/>
          <w:sz w:val="18"/>
        </w:rPr>
        <w:t>interlinkages</w:t>
      </w:r>
    </w:p>
    <w:p w14:paraId="12F238BE" w14:textId="77777777" w:rsidR="006233F2" w:rsidRDefault="00466C7E">
      <w:pPr>
        <w:spacing w:before="3" w:line="268" w:lineRule="auto"/>
        <w:ind w:left="85" w:right="78"/>
        <w:rPr>
          <w:position w:val="4"/>
          <w:sz w:val="12"/>
        </w:rPr>
      </w:pPr>
      <w:r>
        <w:rPr>
          <w:color w:val="231F20"/>
          <w:w w:val="90"/>
          <w:sz w:val="16"/>
        </w:rPr>
        <w:t>UK</w:t>
      </w:r>
      <w:r>
        <w:rPr>
          <w:color w:val="231F20"/>
          <w:spacing w:val="-5"/>
          <w:w w:val="90"/>
          <w:sz w:val="16"/>
        </w:rPr>
        <w:t xml:space="preserve"> </w:t>
      </w:r>
      <w:r>
        <w:rPr>
          <w:color w:val="231F20"/>
          <w:w w:val="90"/>
          <w:sz w:val="16"/>
        </w:rPr>
        <w:t>banks</w:t>
      </w:r>
      <w:r>
        <w:rPr>
          <w:color w:val="231F20"/>
          <w:spacing w:val="-5"/>
          <w:w w:val="90"/>
          <w:sz w:val="16"/>
        </w:rPr>
        <w:t xml:space="preserve"> </w:t>
      </w:r>
      <w:r>
        <w:rPr>
          <w:color w:val="231F20"/>
          <w:w w:val="90"/>
          <w:sz w:val="16"/>
        </w:rPr>
        <w:t>and</w:t>
      </w:r>
      <w:r>
        <w:rPr>
          <w:color w:val="231F20"/>
          <w:spacing w:val="-5"/>
          <w:w w:val="90"/>
          <w:sz w:val="16"/>
        </w:rPr>
        <w:t xml:space="preserve"> </w:t>
      </w:r>
      <w:r>
        <w:rPr>
          <w:color w:val="231F20"/>
          <w:w w:val="90"/>
          <w:sz w:val="16"/>
        </w:rPr>
        <w:t>investment</w:t>
      </w:r>
      <w:r>
        <w:rPr>
          <w:color w:val="231F20"/>
          <w:spacing w:val="-5"/>
          <w:w w:val="90"/>
          <w:sz w:val="16"/>
        </w:rPr>
        <w:t xml:space="preserve"> </w:t>
      </w:r>
      <w:r>
        <w:rPr>
          <w:color w:val="231F20"/>
          <w:w w:val="90"/>
          <w:sz w:val="16"/>
        </w:rPr>
        <w:t>firms’</w:t>
      </w:r>
      <w:r>
        <w:rPr>
          <w:color w:val="231F20"/>
          <w:spacing w:val="-5"/>
          <w:w w:val="90"/>
          <w:sz w:val="16"/>
        </w:rPr>
        <w:t xml:space="preserve"> </w:t>
      </w:r>
      <w:r>
        <w:rPr>
          <w:color w:val="231F20"/>
          <w:w w:val="90"/>
          <w:sz w:val="16"/>
        </w:rPr>
        <w:t>30</w:t>
      </w:r>
      <w:r>
        <w:rPr>
          <w:color w:val="231F20"/>
          <w:spacing w:val="-5"/>
          <w:w w:val="90"/>
          <w:sz w:val="16"/>
        </w:rPr>
        <w:t xml:space="preserve"> </w:t>
      </w:r>
      <w:r>
        <w:rPr>
          <w:color w:val="231F20"/>
          <w:w w:val="90"/>
          <w:sz w:val="16"/>
        </w:rPr>
        <w:t>largest</w:t>
      </w:r>
      <w:r>
        <w:rPr>
          <w:color w:val="231F20"/>
          <w:spacing w:val="-5"/>
          <w:w w:val="90"/>
          <w:sz w:val="16"/>
        </w:rPr>
        <w:t xml:space="preserve"> </w:t>
      </w:r>
      <w:r>
        <w:rPr>
          <w:color w:val="231F20"/>
          <w:w w:val="90"/>
          <w:sz w:val="16"/>
        </w:rPr>
        <w:t xml:space="preserve">derivative </w:t>
      </w:r>
      <w:r>
        <w:rPr>
          <w:color w:val="231F20"/>
          <w:spacing w:val="-4"/>
          <w:sz w:val="16"/>
        </w:rPr>
        <w:t>counterparties:</w:t>
      </w:r>
      <w:r>
        <w:rPr>
          <w:color w:val="231F20"/>
          <w:spacing w:val="5"/>
          <w:sz w:val="16"/>
        </w:rPr>
        <w:t xml:space="preserve"> </w:t>
      </w:r>
      <w:r>
        <w:rPr>
          <w:color w:val="231F20"/>
          <w:spacing w:val="-4"/>
          <w:sz w:val="16"/>
        </w:rPr>
        <w:t>the</w:t>
      </w:r>
      <w:r>
        <w:rPr>
          <w:color w:val="231F20"/>
          <w:spacing w:val="-13"/>
          <w:sz w:val="16"/>
        </w:rPr>
        <w:t xml:space="preserve"> </w:t>
      </w:r>
      <w:r>
        <w:rPr>
          <w:color w:val="231F20"/>
          <w:spacing w:val="-4"/>
          <w:sz w:val="16"/>
        </w:rPr>
        <w:t>‘core</w:t>
      </w:r>
      <w:r>
        <w:rPr>
          <w:color w:val="231F20"/>
          <w:spacing w:val="-13"/>
          <w:sz w:val="16"/>
        </w:rPr>
        <w:t xml:space="preserve"> </w:t>
      </w:r>
      <w:r>
        <w:rPr>
          <w:color w:val="231F20"/>
          <w:spacing w:val="-4"/>
          <w:sz w:val="16"/>
        </w:rPr>
        <w:t>of</w:t>
      </w:r>
      <w:r>
        <w:rPr>
          <w:color w:val="231F20"/>
          <w:spacing w:val="-13"/>
          <w:sz w:val="16"/>
        </w:rPr>
        <w:t xml:space="preserve"> </w:t>
      </w:r>
      <w:r>
        <w:rPr>
          <w:color w:val="231F20"/>
          <w:spacing w:val="-4"/>
          <w:sz w:val="16"/>
        </w:rPr>
        <w:t>the</w:t>
      </w:r>
      <w:r>
        <w:rPr>
          <w:color w:val="231F20"/>
          <w:spacing w:val="-13"/>
          <w:sz w:val="16"/>
        </w:rPr>
        <w:t xml:space="preserve"> </w:t>
      </w:r>
      <w:r>
        <w:rPr>
          <w:color w:val="231F20"/>
          <w:spacing w:val="-4"/>
          <w:sz w:val="16"/>
        </w:rPr>
        <w:t>network’</w:t>
      </w:r>
      <w:r>
        <w:rPr>
          <w:color w:val="231F20"/>
          <w:spacing w:val="-4"/>
          <w:position w:val="4"/>
          <w:sz w:val="12"/>
        </w:rPr>
        <w:t>(a)(b)</w:t>
      </w:r>
    </w:p>
    <w:p w14:paraId="71777C1B" w14:textId="77777777" w:rsidR="006233F2" w:rsidRDefault="00466C7E">
      <w:pPr>
        <w:spacing w:before="117"/>
        <w:ind w:left="87"/>
        <w:rPr>
          <w:sz w:val="12"/>
        </w:rPr>
      </w:pPr>
      <w:r>
        <w:rPr>
          <w:noProof/>
          <w:position w:val="-2"/>
        </w:rPr>
        <w:drawing>
          <wp:inline distT="0" distB="0" distL="0" distR="0" wp14:anchorId="4A1BE561" wp14:editId="2B3B9CC5">
            <wp:extent cx="89998" cy="89997"/>
            <wp:effectExtent l="0" t="0" r="0" b="0"/>
            <wp:docPr id="1079" name="Image 10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9" name="Image 1079"/>
                    <pic:cNvPicPr/>
                  </pic:nvPicPr>
                  <pic:blipFill>
                    <a:blip r:embed="rId80" cstate="print"/>
                    <a:stretch>
                      <a:fillRect/>
                    </a:stretch>
                  </pic:blipFill>
                  <pic:spPr>
                    <a:xfrm>
                      <a:off x="0" y="0"/>
                      <a:ext cx="89998" cy="89997"/>
                    </a:xfrm>
                    <a:prstGeom prst="rect">
                      <a:avLst/>
                    </a:prstGeom>
                  </pic:spPr>
                </pic:pic>
              </a:graphicData>
            </a:graphic>
          </wp:inline>
        </w:drawing>
      </w:r>
      <w:r>
        <w:rPr>
          <w:rFonts w:ascii="Times New Roman"/>
          <w:spacing w:val="21"/>
          <w:sz w:val="20"/>
        </w:rPr>
        <w:t xml:space="preserve"> </w:t>
      </w:r>
      <w:r>
        <w:rPr>
          <w:color w:val="231F20"/>
          <w:w w:val="85"/>
          <w:sz w:val="12"/>
        </w:rPr>
        <w:t xml:space="preserve">Central </w:t>
      </w:r>
      <w:r>
        <w:rPr>
          <w:color w:val="231F20"/>
          <w:sz w:val="12"/>
        </w:rPr>
        <w:t>counterparties</w:t>
      </w:r>
    </w:p>
    <w:p w14:paraId="0FE102A9" w14:textId="77777777" w:rsidR="006233F2" w:rsidRDefault="00466C7E">
      <w:pPr>
        <w:spacing w:before="38" w:line="302" w:lineRule="auto"/>
        <w:ind w:left="284" w:right="2454" w:hanging="197"/>
        <w:rPr>
          <w:sz w:val="12"/>
        </w:rPr>
      </w:pPr>
      <w:r>
        <w:rPr>
          <w:noProof/>
          <w:sz w:val="12"/>
        </w:rPr>
        <mc:AlternateContent>
          <mc:Choice Requires="wps">
            <w:drawing>
              <wp:anchor distT="0" distB="0" distL="0" distR="0" simplePos="0" relativeHeight="482896896" behindDoc="1" locked="0" layoutInCell="1" allowOverlap="1" wp14:anchorId="28FA05F0" wp14:editId="1AC28FE5">
                <wp:simplePos x="0" y="0"/>
                <wp:positionH relativeFrom="page">
                  <wp:posOffset>505255</wp:posOffset>
                </wp:positionH>
                <wp:positionV relativeFrom="paragraph">
                  <wp:posOffset>141124</wp:posOffset>
                </wp:positionV>
                <wp:extent cx="90170" cy="90170"/>
                <wp:effectExtent l="0" t="0" r="0" b="0"/>
                <wp:wrapNone/>
                <wp:docPr id="1080" name="Graphic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8" y="0"/>
                              </a:moveTo>
                              <a:lnTo>
                                <a:pt x="0" y="0"/>
                              </a:lnTo>
                              <a:lnTo>
                                <a:pt x="0" y="89997"/>
                              </a:lnTo>
                              <a:lnTo>
                                <a:pt x="89998" y="89997"/>
                              </a:lnTo>
                              <a:lnTo>
                                <a:pt x="89998" y="0"/>
                              </a:lnTo>
                              <a:close/>
                            </a:path>
                          </a:pathLst>
                        </a:custGeom>
                        <a:solidFill>
                          <a:srgbClr val="00568B"/>
                        </a:solidFill>
                      </wps:spPr>
                      <wps:bodyPr wrap="square" lIns="0" tIns="0" rIns="0" bIns="0" rtlCol="0">
                        <a:prstTxWarp prst="textNoShape">
                          <a:avLst/>
                        </a:prstTxWarp>
                        <a:noAutofit/>
                      </wps:bodyPr>
                    </wps:wsp>
                  </a:graphicData>
                </a:graphic>
              </wp:anchor>
            </w:drawing>
          </mc:Choice>
          <mc:Fallback>
            <w:pict>
              <v:shape w14:anchorId="5FEACFEF" id="Graphic 1080" o:spid="_x0000_s1026" style="position:absolute;margin-left:39.8pt;margin-top:11.1pt;width:7.1pt;height:7.1pt;z-index:-20419584;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" path="m89998,l,,,89997r89998,l89998,xe" fillcolor="#00568b" stroked="f">
                <v:path arrowok="t"/>
                <w10:wrap anchorx="page"/>
              </v:shape>
            </w:pict>
          </mc:Fallback>
        </mc:AlternateContent>
      </w:r>
      <w:r>
        <w:rPr>
          <w:noProof/>
          <w:position w:val="-2"/>
        </w:rPr>
        <w:drawing>
          <wp:inline distT="0" distB="0" distL="0" distR="0" wp14:anchorId="35171783" wp14:editId="51EDD5D4">
            <wp:extent cx="89998" cy="89997"/>
            <wp:effectExtent l="0" t="0" r="0" b="0"/>
            <wp:docPr id="1081" name="Image 10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1" name="Image 1081"/>
                    <pic:cNvPicPr/>
                  </pic:nvPicPr>
                  <pic:blipFill>
                    <a:blip r:embed="rId78" cstate="print"/>
                    <a:stretch>
                      <a:fillRect/>
                    </a:stretch>
                  </pic:blipFill>
                  <pic:spPr>
                    <a:xfrm>
                      <a:off x="0" y="0"/>
                      <a:ext cx="89998" cy="89997"/>
                    </a:xfrm>
                    <a:prstGeom prst="rect">
                      <a:avLst/>
                    </a:prstGeom>
                  </pic:spPr>
                </pic:pic>
              </a:graphicData>
            </a:graphic>
          </wp:inline>
        </w:drawing>
      </w:r>
      <w:r>
        <w:rPr>
          <w:rFonts w:ascii="Times New Roman"/>
          <w:spacing w:val="-13"/>
          <w:sz w:val="20"/>
        </w:rPr>
        <w:t xml:space="preserve"> </w:t>
      </w:r>
      <w:r>
        <w:rPr>
          <w:color w:val="231F20"/>
          <w:w w:val="90"/>
          <w:sz w:val="12"/>
        </w:rPr>
        <w:t>Banks</w:t>
      </w:r>
      <w:r>
        <w:rPr>
          <w:color w:val="231F20"/>
          <w:spacing w:val="-6"/>
          <w:w w:val="90"/>
          <w:sz w:val="12"/>
        </w:rPr>
        <w:t xml:space="preserve"> </w:t>
      </w:r>
      <w:r>
        <w:rPr>
          <w:color w:val="231F20"/>
          <w:w w:val="90"/>
          <w:sz w:val="12"/>
        </w:rPr>
        <w:t>and</w:t>
      </w:r>
      <w:r>
        <w:rPr>
          <w:color w:val="231F20"/>
          <w:spacing w:val="-7"/>
          <w:w w:val="90"/>
          <w:sz w:val="12"/>
        </w:rPr>
        <w:t xml:space="preserve"> </w:t>
      </w:r>
      <w:r>
        <w:rPr>
          <w:color w:val="231F20"/>
          <w:w w:val="90"/>
          <w:sz w:val="12"/>
        </w:rPr>
        <w:t>investment</w:t>
      </w:r>
      <w:r>
        <w:rPr>
          <w:color w:val="231F20"/>
          <w:spacing w:val="-6"/>
          <w:w w:val="90"/>
          <w:sz w:val="12"/>
        </w:rPr>
        <w:t xml:space="preserve"> </w:t>
      </w:r>
      <w:r>
        <w:rPr>
          <w:color w:val="231F20"/>
          <w:w w:val="90"/>
          <w:sz w:val="12"/>
        </w:rPr>
        <w:t>firms</w:t>
      </w:r>
      <w:r>
        <w:rPr>
          <w:color w:val="231F20"/>
          <w:spacing w:val="40"/>
          <w:sz w:val="12"/>
        </w:rPr>
        <w:t xml:space="preserve"> </w:t>
      </w:r>
      <w:r>
        <w:rPr>
          <w:color w:val="231F20"/>
          <w:spacing w:val="-2"/>
          <w:sz w:val="12"/>
        </w:rPr>
        <w:t>Others</w:t>
      </w:r>
    </w:p>
    <w:p w14:paraId="462FC1C5" w14:textId="77777777" w:rsidR="006233F2" w:rsidRDefault="006233F2">
      <w:pPr>
        <w:pStyle w:val="BodyText"/>
        <w:spacing w:before="4"/>
        <w:rPr>
          <w:sz w:val="3"/>
        </w:rPr>
      </w:pPr>
    </w:p>
    <w:p w14:paraId="31297B22" w14:textId="77777777" w:rsidR="006233F2" w:rsidRDefault="00466C7E">
      <w:pPr>
        <w:pStyle w:val="BodyText"/>
        <w:ind w:left="50"/>
      </w:pPr>
      <w:r>
        <w:rPr>
          <w:noProof/>
        </w:rPr>
        <w:drawing>
          <wp:inline distT="0" distB="0" distL="0" distR="0" wp14:anchorId="2C310CAB" wp14:editId="70BFD01D">
            <wp:extent cx="2528390" cy="2511552"/>
            <wp:effectExtent l="0" t="0" r="0" b="0"/>
            <wp:docPr id="1082" name="Image 10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2" name="Image 1082"/>
                    <pic:cNvPicPr/>
                  </pic:nvPicPr>
                  <pic:blipFill>
                    <a:blip r:embed="rId122" cstate="print"/>
                    <a:stretch>
                      <a:fillRect/>
                    </a:stretch>
                  </pic:blipFill>
                  <pic:spPr>
                    <a:xfrm>
                      <a:off x="0" y="0"/>
                      <a:ext cx="2528390" cy="2511552"/>
                    </a:xfrm>
                    <a:prstGeom prst="rect">
                      <a:avLst/>
                    </a:prstGeom>
                  </pic:spPr>
                </pic:pic>
              </a:graphicData>
            </a:graphic>
          </wp:inline>
        </w:drawing>
      </w:r>
    </w:p>
    <w:p w14:paraId="1F6595A7" w14:textId="77777777" w:rsidR="006233F2" w:rsidRDefault="006233F2">
      <w:pPr>
        <w:pStyle w:val="BodyText"/>
        <w:spacing w:before="10"/>
        <w:rPr>
          <w:sz w:val="12"/>
        </w:rPr>
      </w:pPr>
    </w:p>
    <w:p w14:paraId="172AFA64" w14:textId="77777777" w:rsidR="006233F2" w:rsidRDefault="00466C7E">
      <w:pPr>
        <w:ind w:left="85"/>
        <w:rPr>
          <w:sz w:val="11"/>
        </w:rPr>
      </w:pPr>
      <w:r>
        <w:rPr>
          <w:color w:val="231F20"/>
          <w:w w:val="90"/>
          <w:sz w:val="11"/>
        </w:rPr>
        <w:t>Source:</w:t>
      </w:r>
      <w:r>
        <w:rPr>
          <w:color w:val="231F20"/>
          <w:spacing w:val="13"/>
          <w:sz w:val="11"/>
        </w:rPr>
        <w:t xml:space="preserve"> </w:t>
      </w:r>
      <w:r>
        <w:rPr>
          <w:color w:val="231F20"/>
          <w:w w:val="90"/>
          <w:sz w:val="11"/>
        </w:rPr>
        <w:t>Bank</w:t>
      </w:r>
      <w:r>
        <w:rPr>
          <w:color w:val="231F20"/>
          <w:spacing w:val="-5"/>
          <w:w w:val="90"/>
          <w:sz w:val="11"/>
        </w:rPr>
        <w:t xml:space="preserve"> </w:t>
      </w:r>
      <w:r>
        <w:rPr>
          <w:color w:val="231F20"/>
          <w:w w:val="90"/>
          <w:sz w:val="11"/>
        </w:rPr>
        <w:t>survey</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banks’</w:t>
      </w:r>
      <w:r>
        <w:rPr>
          <w:color w:val="231F20"/>
          <w:spacing w:val="-5"/>
          <w:w w:val="90"/>
          <w:sz w:val="11"/>
        </w:rPr>
        <w:t xml:space="preserve"> </w:t>
      </w:r>
      <w:r>
        <w:rPr>
          <w:color w:val="231F20"/>
          <w:spacing w:val="-2"/>
          <w:w w:val="90"/>
          <w:sz w:val="11"/>
        </w:rPr>
        <w:t>exposures.</w:t>
      </w:r>
    </w:p>
    <w:p w14:paraId="66D4962F" w14:textId="77777777" w:rsidR="006233F2" w:rsidRDefault="006233F2">
      <w:pPr>
        <w:pStyle w:val="BodyText"/>
        <w:spacing w:before="5"/>
        <w:rPr>
          <w:sz w:val="11"/>
        </w:rPr>
      </w:pPr>
    </w:p>
    <w:p w14:paraId="04926A56" w14:textId="77777777" w:rsidR="006233F2" w:rsidRDefault="00466C7E">
      <w:pPr>
        <w:pStyle w:val="ListParagraph"/>
        <w:numPr>
          <w:ilvl w:val="0"/>
          <w:numId w:val="17"/>
        </w:numPr>
        <w:tabs>
          <w:tab w:val="left" w:pos="254"/>
        </w:tabs>
        <w:ind w:left="254" w:hanging="169"/>
        <w:rPr>
          <w:sz w:val="11"/>
        </w:rPr>
      </w:pPr>
      <w:r>
        <w:rPr>
          <w:color w:val="231F20"/>
          <w:w w:val="85"/>
          <w:sz w:val="11"/>
        </w:rPr>
        <w:t>The</w:t>
      </w:r>
      <w:r>
        <w:rPr>
          <w:color w:val="231F20"/>
          <w:spacing w:val="5"/>
          <w:sz w:val="11"/>
        </w:rPr>
        <w:t xml:space="preserve"> </w:t>
      </w:r>
      <w:r>
        <w:rPr>
          <w:color w:val="231F20"/>
          <w:w w:val="85"/>
          <w:sz w:val="11"/>
        </w:rPr>
        <w:t>30</w:t>
      </w:r>
      <w:r>
        <w:rPr>
          <w:color w:val="231F20"/>
          <w:spacing w:val="6"/>
          <w:sz w:val="11"/>
        </w:rPr>
        <w:t xml:space="preserve"> </w:t>
      </w:r>
      <w:r>
        <w:rPr>
          <w:color w:val="231F20"/>
          <w:w w:val="85"/>
          <w:sz w:val="11"/>
        </w:rPr>
        <w:t>largest</w:t>
      </w:r>
      <w:r>
        <w:rPr>
          <w:color w:val="231F20"/>
          <w:spacing w:val="5"/>
          <w:sz w:val="11"/>
        </w:rPr>
        <w:t xml:space="preserve"> </w:t>
      </w:r>
      <w:r>
        <w:rPr>
          <w:color w:val="231F20"/>
          <w:w w:val="85"/>
          <w:sz w:val="11"/>
        </w:rPr>
        <w:t>derivative</w:t>
      </w:r>
      <w:r>
        <w:rPr>
          <w:color w:val="231F20"/>
          <w:spacing w:val="6"/>
          <w:sz w:val="11"/>
        </w:rPr>
        <w:t xml:space="preserve"> </w:t>
      </w:r>
      <w:r>
        <w:rPr>
          <w:color w:val="231F20"/>
          <w:w w:val="85"/>
          <w:sz w:val="11"/>
        </w:rPr>
        <w:t>counterparties</w:t>
      </w:r>
      <w:r>
        <w:rPr>
          <w:color w:val="231F20"/>
          <w:spacing w:val="6"/>
          <w:sz w:val="11"/>
        </w:rPr>
        <w:t xml:space="preserve"> </w:t>
      </w:r>
      <w:r>
        <w:rPr>
          <w:color w:val="231F20"/>
          <w:w w:val="85"/>
          <w:sz w:val="11"/>
        </w:rPr>
        <w:t>have</w:t>
      </w:r>
      <w:r>
        <w:rPr>
          <w:color w:val="231F20"/>
          <w:spacing w:val="5"/>
          <w:sz w:val="11"/>
        </w:rPr>
        <w:t xml:space="preserve"> </w:t>
      </w:r>
      <w:r>
        <w:rPr>
          <w:color w:val="231F20"/>
          <w:w w:val="85"/>
          <w:sz w:val="11"/>
        </w:rPr>
        <w:t>been</w:t>
      </w:r>
      <w:r>
        <w:rPr>
          <w:color w:val="231F20"/>
          <w:spacing w:val="6"/>
          <w:sz w:val="11"/>
        </w:rPr>
        <w:t xml:space="preserve"> </w:t>
      </w:r>
      <w:r>
        <w:rPr>
          <w:color w:val="231F20"/>
          <w:w w:val="85"/>
          <w:sz w:val="11"/>
        </w:rPr>
        <w:t>identified</w:t>
      </w:r>
      <w:r>
        <w:rPr>
          <w:color w:val="231F20"/>
          <w:spacing w:val="6"/>
          <w:sz w:val="11"/>
        </w:rPr>
        <w:t xml:space="preserve"> </w:t>
      </w:r>
      <w:r>
        <w:rPr>
          <w:color w:val="231F20"/>
          <w:w w:val="85"/>
          <w:sz w:val="11"/>
        </w:rPr>
        <w:t>based</w:t>
      </w:r>
      <w:r>
        <w:rPr>
          <w:color w:val="231F20"/>
          <w:spacing w:val="5"/>
          <w:sz w:val="11"/>
        </w:rPr>
        <w:t xml:space="preserve"> </w:t>
      </w:r>
      <w:r>
        <w:rPr>
          <w:color w:val="231F20"/>
          <w:w w:val="85"/>
          <w:sz w:val="11"/>
        </w:rPr>
        <w:t>on</w:t>
      </w:r>
      <w:r>
        <w:rPr>
          <w:color w:val="231F20"/>
          <w:spacing w:val="6"/>
          <w:sz w:val="11"/>
        </w:rPr>
        <w:t xml:space="preserve"> </w:t>
      </w:r>
      <w:r>
        <w:rPr>
          <w:color w:val="231F20"/>
          <w:w w:val="85"/>
          <w:sz w:val="11"/>
        </w:rPr>
        <w:t>a</w:t>
      </w:r>
      <w:r>
        <w:rPr>
          <w:color w:val="231F20"/>
          <w:spacing w:val="6"/>
          <w:sz w:val="11"/>
        </w:rPr>
        <w:t xml:space="preserve"> </w:t>
      </w:r>
      <w:r>
        <w:rPr>
          <w:color w:val="231F20"/>
          <w:w w:val="85"/>
          <w:sz w:val="11"/>
        </w:rPr>
        <w:t>survey</w:t>
      </w:r>
      <w:r>
        <w:rPr>
          <w:color w:val="231F20"/>
          <w:spacing w:val="5"/>
          <w:sz w:val="11"/>
        </w:rPr>
        <w:t xml:space="preserve"> </w:t>
      </w:r>
      <w:r>
        <w:rPr>
          <w:color w:val="231F20"/>
          <w:w w:val="85"/>
          <w:sz w:val="11"/>
        </w:rPr>
        <w:t>of</w:t>
      </w:r>
      <w:r>
        <w:rPr>
          <w:color w:val="231F20"/>
          <w:spacing w:val="6"/>
          <w:sz w:val="11"/>
        </w:rPr>
        <w:t xml:space="preserve"> </w:t>
      </w:r>
      <w:r>
        <w:rPr>
          <w:color w:val="231F20"/>
          <w:spacing w:val="-5"/>
          <w:w w:val="85"/>
          <w:sz w:val="11"/>
        </w:rPr>
        <w:t>23</w:t>
      </w:r>
    </w:p>
    <w:p w14:paraId="00060FE1" w14:textId="77777777" w:rsidR="006233F2" w:rsidRDefault="00466C7E">
      <w:pPr>
        <w:spacing w:before="2" w:line="244" w:lineRule="auto"/>
        <w:ind w:left="255"/>
        <w:rPr>
          <w:sz w:val="11"/>
        </w:rPr>
      </w:pPr>
      <w:r>
        <w:rPr>
          <w:color w:val="231F20"/>
          <w:w w:val="90"/>
          <w:sz w:val="11"/>
        </w:rPr>
        <w:t>UK banks and investment firms’ top 20 exposures measured as exposures at default (net of</w:t>
      </w:r>
      <w:r>
        <w:rPr>
          <w:color w:val="231F20"/>
          <w:spacing w:val="40"/>
          <w:sz w:val="11"/>
        </w:rPr>
        <w:t xml:space="preserve"> </w:t>
      </w:r>
      <w:r>
        <w:rPr>
          <w:color w:val="231F20"/>
          <w:w w:val="90"/>
          <w:sz w:val="11"/>
        </w:rPr>
        <w:t>collateral),</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each</w:t>
      </w:r>
      <w:r>
        <w:rPr>
          <w:color w:val="231F20"/>
          <w:spacing w:val="-5"/>
          <w:w w:val="90"/>
          <w:sz w:val="11"/>
        </w:rPr>
        <w:t xml:space="preserve"> </w:t>
      </w:r>
      <w:r>
        <w:rPr>
          <w:color w:val="231F20"/>
          <w:w w:val="90"/>
          <w:sz w:val="11"/>
        </w:rPr>
        <w:t>of</w:t>
      </w:r>
      <w:r>
        <w:rPr>
          <w:color w:val="231F20"/>
          <w:spacing w:val="-5"/>
          <w:w w:val="90"/>
          <w:sz w:val="11"/>
        </w:rPr>
        <w:t xml:space="preserve"> </w:t>
      </w:r>
      <w:r>
        <w:rPr>
          <w:color w:val="231F20"/>
          <w:w w:val="90"/>
          <w:sz w:val="11"/>
        </w:rPr>
        <w:t>the</w:t>
      </w:r>
      <w:r>
        <w:rPr>
          <w:color w:val="231F20"/>
          <w:spacing w:val="-5"/>
          <w:w w:val="90"/>
          <w:sz w:val="11"/>
        </w:rPr>
        <w:t xml:space="preserve"> </w:t>
      </w:r>
      <w:r>
        <w:rPr>
          <w:color w:val="231F20"/>
          <w:w w:val="90"/>
          <w:sz w:val="11"/>
        </w:rPr>
        <w:t>following:</w:t>
      </w:r>
      <w:r>
        <w:rPr>
          <w:color w:val="231F20"/>
          <w:spacing w:val="-1"/>
          <w:sz w:val="11"/>
        </w:rPr>
        <w:t xml:space="preserve"> </w:t>
      </w:r>
      <w:r>
        <w:rPr>
          <w:color w:val="231F20"/>
          <w:w w:val="90"/>
          <w:sz w:val="11"/>
        </w:rPr>
        <w:t>banks,</w:t>
      </w:r>
      <w:r>
        <w:rPr>
          <w:color w:val="231F20"/>
          <w:spacing w:val="-5"/>
          <w:w w:val="90"/>
          <w:sz w:val="11"/>
        </w:rPr>
        <w:t xml:space="preserve"> </w:t>
      </w:r>
      <w:r>
        <w:rPr>
          <w:color w:val="231F20"/>
          <w:w w:val="90"/>
          <w:sz w:val="11"/>
        </w:rPr>
        <w:t>non-bank</w:t>
      </w:r>
      <w:r>
        <w:rPr>
          <w:color w:val="231F20"/>
          <w:spacing w:val="-5"/>
          <w:w w:val="90"/>
          <w:sz w:val="11"/>
        </w:rPr>
        <w:t xml:space="preserve"> </w:t>
      </w:r>
      <w:r>
        <w:rPr>
          <w:color w:val="231F20"/>
          <w:w w:val="90"/>
          <w:sz w:val="11"/>
        </w:rPr>
        <w:t>financial</w:t>
      </w:r>
      <w:r>
        <w:rPr>
          <w:color w:val="231F20"/>
          <w:spacing w:val="-5"/>
          <w:w w:val="90"/>
          <w:sz w:val="11"/>
        </w:rPr>
        <w:t xml:space="preserve"> </w:t>
      </w:r>
      <w:r>
        <w:rPr>
          <w:color w:val="231F20"/>
          <w:w w:val="90"/>
          <w:sz w:val="11"/>
        </w:rPr>
        <w:t>institutions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non-financial</w:t>
      </w:r>
      <w:r>
        <w:rPr>
          <w:color w:val="231F20"/>
          <w:spacing w:val="40"/>
          <w:sz w:val="11"/>
        </w:rPr>
        <w:t xml:space="preserve"> </w:t>
      </w:r>
      <w:r>
        <w:rPr>
          <w:color w:val="231F20"/>
          <w:spacing w:val="-4"/>
          <w:sz w:val="11"/>
        </w:rPr>
        <w:t>corporations;</w:t>
      </w:r>
      <w:r>
        <w:rPr>
          <w:color w:val="231F20"/>
          <w:spacing w:val="25"/>
          <w:sz w:val="11"/>
        </w:rPr>
        <w:t xml:space="preserve"> </w:t>
      </w:r>
      <w:r>
        <w:rPr>
          <w:color w:val="231F20"/>
          <w:spacing w:val="-4"/>
          <w:sz w:val="11"/>
        </w:rPr>
        <w:t>on 30 June 2015.</w:t>
      </w:r>
      <w:r>
        <w:rPr>
          <w:color w:val="231F20"/>
          <w:spacing w:val="25"/>
          <w:sz w:val="11"/>
        </w:rPr>
        <w:t xml:space="preserve"> </w:t>
      </w:r>
      <w:r>
        <w:rPr>
          <w:color w:val="231F20"/>
          <w:spacing w:val="-4"/>
          <w:sz w:val="11"/>
        </w:rPr>
        <w:t>Only UK subsidiaries of non-UK banks are included as</w:t>
      </w:r>
      <w:r>
        <w:rPr>
          <w:color w:val="231F20"/>
          <w:spacing w:val="40"/>
          <w:sz w:val="11"/>
        </w:rPr>
        <w:t xml:space="preserve"> </w:t>
      </w:r>
      <w:r>
        <w:rPr>
          <w:color w:val="231F20"/>
          <w:sz w:val="11"/>
        </w:rPr>
        <w:t>reporting</w:t>
      </w:r>
      <w:r>
        <w:rPr>
          <w:color w:val="231F20"/>
          <w:spacing w:val="-9"/>
          <w:sz w:val="11"/>
        </w:rPr>
        <w:t xml:space="preserve"> </w:t>
      </w:r>
      <w:r>
        <w:rPr>
          <w:color w:val="231F20"/>
          <w:sz w:val="11"/>
        </w:rPr>
        <w:t>firms.</w:t>
      </w:r>
    </w:p>
    <w:p w14:paraId="039BEBC8" w14:textId="77777777" w:rsidR="006233F2" w:rsidRDefault="00466C7E">
      <w:pPr>
        <w:pStyle w:val="ListParagraph"/>
        <w:numPr>
          <w:ilvl w:val="0"/>
          <w:numId w:val="17"/>
        </w:numPr>
        <w:tabs>
          <w:tab w:val="left" w:pos="253"/>
          <w:tab w:val="left" w:pos="255"/>
        </w:tabs>
        <w:spacing w:line="244" w:lineRule="auto"/>
        <w:ind w:right="54"/>
        <w:rPr>
          <w:sz w:val="11"/>
        </w:rPr>
      </w:pPr>
      <w:r>
        <w:rPr>
          <w:color w:val="231F20"/>
          <w:w w:val="90"/>
          <w:sz w:val="11"/>
        </w:rPr>
        <w:t>The</w:t>
      </w:r>
      <w:r>
        <w:rPr>
          <w:color w:val="231F20"/>
          <w:spacing w:val="-2"/>
          <w:w w:val="90"/>
          <w:sz w:val="11"/>
        </w:rPr>
        <w:t xml:space="preserve"> </w:t>
      </w:r>
      <w:r>
        <w:rPr>
          <w:color w:val="231F20"/>
          <w:w w:val="90"/>
          <w:sz w:val="11"/>
        </w:rPr>
        <w:t>size</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each</w:t>
      </w:r>
      <w:r>
        <w:rPr>
          <w:color w:val="231F20"/>
          <w:spacing w:val="-2"/>
          <w:w w:val="90"/>
          <w:sz w:val="11"/>
        </w:rPr>
        <w:t xml:space="preserve"> </w:t>
      </w:r>
      <w:r>
        <w:rPr>
          <w:color w:val="231F20"/>
          <w:w w:val="90"/>
          <w:sz w:val="11"/>
        </w:rPr>
        <w:t>node</w:t>
      </w:r>
      <w:r>
        <w:rPr>
          <w:color w:val="231F20"/>
          <w:spacing w:val="-2"/>
          <w:w w:val="90"/>
          <w:sz w:val="11"/>
        </w:rPr>
        <w:t xml:space="preserve"> </w:t>
      </w:r>
      <w:r>
        <w:rPr>
          <w:color w:val="231F20"/>
          <w:w w:val="90"/>
          <w:sz w:val="11"/>
        </w:rPr>
        <w:t>is</w:t>
      </w:r>
      <w:r>
        <w:rPr>
          <w:color w:val="231F20"/>
          <w:spacing w:val="-2"/>
          <w:w w:val="90"/>
          <w:sz w:val="11"/>
        </w:rPr>
        <w:t xml:space="preserve"> </w:t>
      </w:r>
      <w:r>
        <w:rPr>
          <w:color w:val="231F20"/>
          <w:w w:val="90"/>
          <w:sz w:val="11"/>
        </w:rPr>
        <w:t>scaled</w:t>
      </w:r>
      <w:r>
        <w:rPr>
          <w:color w:val="231F20"/>
          <w:spacing w:val="-2"/>
          <w:w w:val="90"/>
          <w:sz w:val="11"/>
        </w:rPr>
        <w:t xml:space="preserve"> </w:t>
      </w:r>
      <w:r>
        <w:rPr>
          <w:color w:val="231F20"/>
          <w:w w:val="90"/>
          <w:sz w:val="11"/>
        </w:rPr>
        <w:t>by</w:t>
      </w:r>
      <w:r>
        <w:rPr>
          <w:color w:val="231F20"/>
          <w:spacing w:val="-2"/>
          <w:w w:val="90"/>
          <w:sz w:val="11"/>
        </w:rPr>
        <w:t xml:space="preserve"> </w:t>
      </w:r>
      <w:r>
        <w:rPr>
          <w:color w:val="231F20"/>
          <w:w w:val="90"/>
          <w:sz w:val="11"/>
        </w:rPr>
        <w:t>reporting</w:t>
      </w:r>
      <w:r>
        <w:rPr>
          <w:color w:val="231F20"/>
          <w:spacing w:val="-2"/>
          <w:w w:val="90"/>
          <w:sz w:val="11"/>
        </w:rPr>
        <w:t xml:space="preserve"> </w:t>
      </w:r>
      <w:r>
        <w:rPr>
          <w:color w:val="231F20"/>
          <w:w w:val="90"/>
          <w:sz w:val="11"/>
        </w:rPr>
        <w:t>firms’</w:t>
      </w:r>
      <w:r>
        <w:rPr>
          <w:color w:val="231F20"/>
          <w:spacing w:val="-2"/>
          <w:w w:val="90"/>
          <w:sz w:val="11"/>
        </w:rPr>
        <w:t xml:space="preserve"> </w:t>
      </w:r>
      <w:r>
        <w:rPr>
          <w:color w:val="231F20"/>
          <w:w w:val="90"/>
          <w:sz w:val="11"/>
        </w:rPr>
        <w:t>total</w:t>
      </w:r>
      <w:r>
        <w:rPr>
          <w:color w:val="231F20"/>
          <w:spacing w:val="-2"/>
          <w:w w:val="90"/>
          <w:sz w:val="11"/>
        </w:rPr>
        <w:t xml:space="preserve"> </w:t>
      </w:r>
      <w:r>
        <w:rPr>
          <w:color w:val="231F20"/>
          <w:w w:val="90"/>
          <w:sz w:val="11"/>
        </w:rPr>
        <w:t>amount</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exposures</w:t>
      </w:r>
      <w:r>
        <w:rPr>
          <w:color w:val="231F20"/>
          <w:spacing w:val="-2"/>
          <w:w w:val="90"/>
          <w:sz w:val="11"/>
        </w:rPr>
        <w:t xml:space="preserve"> </w:t>
      </w:r>
      <w:r>
        <w:rPr>
          <w:color w:val="231F20"/>
          <w:w w:val="90"/>
          <w:sz w:val="11"/>
        </w:rPr>
        <w:t>to</w:t>
      </w:r>
      <w:r>
        <w:rPr>
          <w:color w:val="231F20"/>
          <w:spacing w:val="-2"/>
          <w:w w:val="90"/>
          <w:sz w:val="11"/>
        </w:rPr>
        <w:t xml:space="preserve"> </w:t>
      </w:r>
      <w:r>
        <w:rPr>
          <w:color w:val="231F20"/>
          <w:w w:val="90"/>
          <w:sz w:val="11"/>
        </w:rPr>
        <w:t>that</w:t>
      </w:r>
      <w:r>
        <w:rPr>
          <w:color w:val="231F20"/>
          <w:spacing w:val="-2"/>
          <w:w w:val="90"/>
          <w:sz w:val="11"/>
        </w:rPr>
        <w:t xml:space="preserve"> </w:t>
      </w:r>
      <w:r>
        <w:rPr>
          <w:color w:val="231F20"/>
          <w:w w:val="90"/>
          <w:sz w:val="11"/>
        </w:rPr>
        <w:t>firm.</w:t>
      </w:r>
      <w:r>
        <w:rPr>
          <w:color w:val="231F20"/>
          <w:spacing w:val="40"/>
          <w:sz w:val="11"/>
        </w:rPr>
        <w:t xml:space="preserve"> </w:t>
      </w:r>
      <w:r>
        <w:rPr>
          <w:color w:val="231F20"/>
          <w:w w:val="90"/>
          <w:sz w:val="11"/>
        </w:rPr>
        <w:t>Each</w:t>
      </w:r>
      <w:r>
        <w:rPr>
          <w:color w:val="231F20"/>
          <w:spacing w:val="-5"/>
          <w:w w:val="90"/>
          <w:sz w:val="11"/>
        </w:rPr>
        <w:t xml:space="preserve"> </w:t>
      </w:r>
      <w:r>
        <w:rPr>
          <w:color w:val="231F20"/>
          <w:w w:val="90"/>
          <w:sz w:val="11"/>
        </w:rPr>
        <w:t>arrow</w:t>
      </w:r>
      <w:r>
        <w:rPr>
          <w:color w:val="231F20"/>
          <w:spacing w:val="-5"/>
          <w:w w:val="90"/>
          <w:sz w:val="11"/>
        </w:rPr>
        <w:t xml:space="preserve"> </w:t>
      </w:r>
      <w:r>
        <w:rPr>
          <w:color w:val="231F20"/>
          <w:w w:val="90"/>
          <w:sz w:val="11"/>
        </w:rPr>
        <w:t>points</w:t>
      </w:r>
      <w:r>
        <w:rPr>
          <w:color w:val="231F20"/>
          <w:spacing w:val="-5"/>
          <w:w w:val="90"/>
          <w:sz w:val="11"/>
        </w:rPr>
        <w:t xml:space="preserve"> </w:t>
      </w:r>
      <w:r>
        <w:rPr>
          <w:color w:val="231F20"/>
          <w:w w:val="90"/>
          <w:sz w:val="11"/>
        </w:rPr>
        <w:t>from</w:t>
      </w:r>
      <w:r>
        <w:rPr>
          <w:color w:val="231F20"/>
          <w:spacing w:val="-5"/>
          <w:w w:val="90"/>
          <w:sz w:val="11"/>
        </w:rPr>
        <w:t xml:space="preserve"> </w:t>
      </w:r>
      <w:r>
        <w:rPr>
          <w:color w:val="231F20"/>
          <w:w w:val="90"/>
          <w:sz w:val="11"/>
        </w:rPr>
        <w:t>one</w:t>
      </w:r>
      <w:r>
        <w:rPr>
          <w:color w:val="231F20"/>
          <w:spacing w:val="-5"/>
          <w:w w:val="90"/>
          <w:sz w:val="11"/>
        </w:rPr>
        <w:t xml:space="preserve"> </w:t>
      </w:r>
      <w:r>
        <w:rPr>
          <w:color w:val="231F20"/>
          <w:w w:val="90"/>
          <w:sz w:val="11"/>
        </w:rPr>
        <w:t>firm</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another</w:t>
      </w:r>
      <w:r>
        <w:rPr>
          <w:color w:val="231F20"/>
          <w:spacing w:val="-5"/>
          <w:w w:val="90"/>
          <w:sz w:val="11"/>
        </w:rPr>
        <w:t xml:space="preserve"> </w:t>
      </w:r>
      <w:r>
        <w:rPr>
          <w:color w:val="231F20"/>
          <w:w w:val="90"/>
          <w:sz w:val="11"/>
        </w:rPr>
        <w:t>firm</w:t>
      </w:r>
      <w:r>
        <w:rPr>
          <w:color w:val="231F20"/>
          <w:spacing w:val="-5"/>
          <w:w w:val="90"/>
          <w:sz w:val="11"/>
        </w:rPr>
        <w:t xml:space="preserve"> </w:t>
      </w:r>
      <w:r>
        <w:rPr>
          <w:color w:val="231F20"/>
          <w:w w:val="90"/>
          <w:sz w:val="11"/>
        </w:rPr>
        <w:t>to</w:t>
      </w:r>
      <w:r>
        <w:rPr>
          <w:color w:val="231F20"/>
          <w:spacing w:val="-5"/>
          <w:w w:val="90"/>
          <w:sz w:val="11"/>
        </w:rPr>
        <w:t xml:space="preserve"> </w:t>
      </w:r>
      <w:r>
        <w:rPr>
          <w:color w:val="231F20"/>
          <w:w w:val="90"/>
          <w:sz w:val="11"/>
        </w:rPr>
        <w:t>which</w:t>
      </w:r>
      <w:r>
        <w:rPr>
          <w:color w:val="231F20"/>
          <w:spacing w:val="-5"/>
          <w:w w:val="90"/>
          <w:sz w:val="11"/>
        </w:rPr>
        <w:t xml:space="preserve"> </w:t>
      </w:r>
      <w:r>
        <w:rPr>
          <w:color w:val="231F20"/>
          <w:w w:val="90"/>
          <w:sz w:val="11"/>
        </w:rPr>
        <w:t>it</w:t>
      </w:r>
      <w:r>
        <w:rPr>
          <w:color w:val="231F20"/>
          <w:spacing w:val="-5"/>
          <w:w w:val="90"/>
          <w:sz w:val="11"/>
        </w:rPr>
        <w:t xml:space="preserve"> </w:t>
      </w:r>
      <w:r>
        <w:rPr>
          <w:color w:val="231F20"/>
          <w:w w:val="90"/>
          <w:sz w:val="11"/>
        </w:rPr>
        <w:t>has</w:t>
      </w:r>
      <w:r>
        <w:rPr>
          <w:color w:val="231F20"/>
          <w:spacing w:val="-5"/>
          <w:w w:val="90"/>
          <w:sz w:val="11"/>
        </w:rPr>
        <w:t xml:space="preserve"> </w:t>
      </w:r>
      <w:r>
        <w:rPr>
          <w:color w:val="231F20"/>
          <w:w w:val="90"/>
          <w:sz w:val="11"/>
        </w:rPr>
        <w:t>exposure.</w:t>
      </w:r>
      <w:r>
        <w:rPr>
          <w:color w:val="231F20"/>
          <w:spacing w:val="17"/>
          <w:sz w:val="11"/>
        </w:rPr>
        <w:t xml:space="preserve"> </w:t>
      </w:r>
      <w:r>
        <w:rPr>
          <w:color w:val="231F20"/>
          <w:w w:val="90"/>
          <w:sz w:val="11"/>
        </w:rPr>
        <w:t>The</w:t>
      </w:r>
      <w:r>
        <w:rPr>
          <w:color w:val="231F20"/>
          <w:spacing w:val="-5"/>
          <w:w w:val="90"/>
          <w:sz w:val="11"/>
        </w:rPr>
        <w:t xml:space="preserve"> </w:t>
      </w:r>
      <w:r>
        <w:rPr>
          <w:color w:val="231F20"/>
          <w:w w:val="90"/>
          <w:sz w:val="11"/>
        </w:rPr>
        <w:t>thickness</w:t>
      </w:r>
      <w:r>
        <w:rPr>
          <w:color w:val="231F20"/>
          <w:spacing w:val="-5"/>
          <w:w w:val="90"/>
          <w:sz w:val="11"/>
        </w:rPr>
        <w:t xml:space="preserve"> </w:t>
      </w:r>
      <w:r>
        <w:rPr>
          <w:color w:val="231F20"/>
          <w:w w:val="90"/>
          <w:sz w:val="11"/>
        </w:rPr>
        <w:t>of</w:t>
      </w:r>
      <w:r>
        <w:rPr>
          <w:color w:val="231F20"/>
          <w:spacing w:val="40"/>
          <w:sz w:val="11"/>
        </w:rPr>
        <w:t xml:space="preserve"> </w:t>
      </w:r>
      <w:r>
        <w:rPr>
          <w:color w:val="231F20"/>
          <w:spacing w:val="-4"/>
          <w:sz w:val="11"/>
        </w:rPr>
        <w:t>the lines is based on the size of the exposure.</w:t>
      </w:r>
    </w:p>
    <w:p w14:paraId="0FB0FE40" w14:textId="77777777" w:rsidR="006233F2" w:rsidRDefault="006233F2">
      <w:pPr>
        <w:pStyle w:val="BodyText"/>
      </w:pPr>
    </w:p>
    <w:p w14:paraId="14168CED" w14:textId="77777777" w:rsidR="006233F2" w:rsidRDefault="006233F2">
      <w:pPr>
        <w:pStyle w:val="BodyText"/>
      </w:pPr>
    </w:p>
    <w:p w14:paraId="40291FCE" w14:textId="77777777" w:rsidR="006233F2" w:rsidRDefault="006233F2">
      <w:pPr>
        <w:pStyle w:val="BodyText"/>
      </w:pPr>
    </w:p>
    <w:p w14:paraId="04B602F7" w14:textId="77777777" w:rsidR="006233F2" w:rsidRDefault="006233F2">
      <w:pPr>
        <w:pStyle w:val="BodyText"/>
      </w:pPr>
    </w:p>
    <w:p w14:paraId="559C78EC" w14:textId="77777777" w:rsidR="006233F2" w:rsidRDefault="006233F2">
      <w:pPr>
        <w:pStyle w:val="BodyText"/>
      </w:pPr>
    </w:p>
    <w:p w14:paraId="6ED7E29A" w14:textId="77777777" w:rsidR="006233F2" w:rsidRDefault="006233F2">
      <w:pPr>
        <w:pStyle w:val="BodyText"/>
      </w:pPr>
    </w:p>
    <w:p w14:paraId="6B1D2B39" w14:textId="77777777" w:rsidR="006233F2" w:rsidRDefault="006233F2">
      <w:pPr>
        <w:pStyle w:val="BodyText"/>
      </w:pPr>
    </w:p>
    <w:p w14:paraId="59101E85" w14:textId="77777777" w:rsidR="006233F2" w:rsidRDefault="006233F2">
      <w:pPr>
        <w:pStyle w:val="BodyText"/>
        <w:spacing w:before="81"/>
      </w:pPr>
    </w:p>
    <w:p w14:paraId="5A6FB50C" w14:textId="77777777" w:rsidR="006233F2" w:rsidRDefault="00466C7E">
      <w:pPr>
        <w:pStyle w:val="BodyText"/>
        <w:spacing w:line="20" w:lineRule="exact"/>
        <w:ind w:left="85" w:right="-101"/>
        <w:rPr>
          <w:sz w:val="2"/>
        </w:rPr>
      </w:pPr>
      <w:r>
        <w:rPr>
          <w:noProof/>
          <w:sz w:val="2"/>
        </w:rPr>
        <mc:AlternateContent>
          <mc:Choice Requires="wpg">
            <w:drawing>
              <wp:inline distT="0" distB="0" distL="0" distR="0" wp14:anchorId="099FDA21" wp14:editId="547FE58D">
                <wp:extent cx="2736215" cy="8890"/>
                <wp:effectExtent l="9525" t="0" r="0" b="635"/>
                <wp:docPr id="1083" name="Group 1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084" name="Graphic 1084"/>
                        <wps:cNvSpPr/>
                        <wps:spPr>
                          <a:xfrm>
                            <a:off x="0" y="4444"/>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0DDEF63F" id="Group 1083"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">
                <v:shape id="Graphic 1084"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" path="m,l2736010,e" filled="f" strokecolor="#751c66" strokeweight=".7pt">
                  <v:path arrowok="t"/>
                </v:shape>
                <w10:anchorlock/>
              </v:group>
            </w:pict>
          </mc:Fallback>
        </mc:AlternateContent>
      </w:r>
    </w:p>
    <w:p w14:paraId="0A817A4F" w14:textId="77777777" w:rsidR="006233F2" w:rsidRDefault="00466C7E">
      <w:pPr>
        <w:spacing w:before="73" w:line="259" w:lineRule="auto"/>
        <w:ind w:left="85" w:right="78"/>
        <w:rPr>
          <w:sz w:val="18"/>
        </w:rPr>
      </w:pPr>
      <w:r>
        <w:rPr>
          <w:b/>
          <w:color w:val="751C66"/>
          <w:spacing w:val="-6"/>
          <w:sz w:val="18"/>
        </w:rPr>
        <w:t>Chart</w:t>
      </w:r>
      <w:r>
        <w:rPr>
          <w:b/>
          <w:color w:val="751C66"/>
          <w:spacing w:val="-15"/>
          <w:sz w:val="18"/>
        </w:rPr>
        <w:t xml:space="preserve"> </w:t>
      </w:r>
      <w:r>
        <w:rPr>
          <w:b/>
          <w:color w:val="751C66"/>
          <w:spacing w:val="-6"/>
          <w:sz w:val="18"/>
        </w:rPr>
        <w:t>B.16</w:t>
      </w:r>
      <w:r>
        <w:rPr>
          <w:b/>
          <w:color w:val="751C66"/>
          <w:spacing w:val="18"/>
          <w:sz w:val="18"/>
        </w:rPr>
        <w:t xml:space="preserve"> </w:t>
      </w:r>
      <w:r>
        <w:rPr>
          <w:color w:val="751C66"/>
          <w:spacing w:val="-6"/>
          <w:sz w:val="18"/>
        </w:rPr>
        <w:t>US</w:t>
      </w:r>
      <w:r>
        <w:rPr>
          <w:color w:val="751C66"/>
          <w:spacing w:val="-13"/>
          <w:sz w:val="18"/>
        </w:rPr>
        <w:t xml:space="preserve"> </w:t>
      </w:r>
      <w:r>
        <w:rPr>
          <w:color w:val="751C66"/>
          <w:spacing w:val="-6"/>
          <w:sz w:val="18"/>
        </w:rPr>
        <w:t>primary</w:t>
      </w:r>
      <w:r>
        <w:rPr>
          <w:color w:val="751C66"/>
          <w:spacing w:val="-13"/>
          <w:sz w:val="18"/>
        </w:rPr>
        <w:t xml:space="preserve"> </w:t>
      </w:r>
      <w:r>
        <w:rPr>
          <w:color w:val="751C66"/>
          <w:spacing w:val="-6"/>
          <w:sz w:val="18"/>
        </w:rPr>
        <w:t>dealers’</w:t>
      </w:r>
      <w:r>
        <w:rPr>
          <w:color w:val="751C66"/>
          <w:spacing w:val="-13"/>
          <w:sz w:val="18"/>
        </w:rPr>
        <w:t xml:space="preserve"> </w:t>
      </w:r>
      <w:r>
        <w:rPr>
          <w:color w:val="751C66"/>
          <w:spacing w:val="-6"/>
          <w:sz w:val="18"/>
        </w:rPr>
        <w:t>repo</w:t>
      </w:r>
      <w:r>
        <w:rPr>
          <w:color w:val="751C66"/>
          <w:spacing w:val="-13"/>
          <w:sz w:val="18"/>
        </w:rPr>
        <w:t xml:space="preserve"> </w:t>
      </w:r>
      <w:r>
        <w:rPr>
          <w:color w:val="751C66"/>
          <w:spacing w:val="-6"/>
          <w:sz w:val="18"/>
        </w:rPr>
        <w:t>activity</w:t>
      </w:r>
      <w:r>
        <w:rPr>
          <w:color w:val="751C66"/>
          <w:spacing w:val="-13"/>
          <w:sz w:val="18"/>
        </w:rPr>
        <w:t xml:space="preserve"> </w:t>
      </w:r>
      <w:r>
        <w:rPr>
          <w:color w:val="751C66"/>
          <w:spacing w:val="-6"/>
          <w:sz w:val="18"/>
        </w:rPr>
        <w:t xml:space="preserve">has </w:t>
      </w:r>
      <w:r>
        <w:rPr>
          <w:color w:val="751C66"/>
          <w:sz w:val="18"/>
        </w:rPr>
        <w:t>declined</w:t>
      </w:r>
      <w:r>
        <w:rPr>
          <w:color w:val="751C66"/>
          <w:spacing w:val="-6"/>
          <w:sz w:val="18"/>
        </w:rPr>
        <w:t xml:space="preserve"> </w:t>
      </w:r>
      <w:r>
        <w:rPr>
          <w:color w:val="751C66"/>
          <w:sz w:val="18"/>
        </w:rPr>
        <w:t>over</w:t>
      </w:r>
      <w:r>
        <w:rPr>
          <w:color w:val="751C66"/>
          <w:spacing w:val="-6"/>
          <w:sz w:val="18"/>
        </w:rPr>
        <w:t xml:space="preserve"> </w:t>
      </w:r>
      <w:r>
        <w:rPr>
          <w:color w:val="751C66"/>
          <w:sz w:val="18"/>
        </w:rPr>
        <w:t>the</w:t>
      </w:r>
      <w:r>
        <w:rPr>
          <w:color w:val="751C66"/>
          <w:spacing w:val="-6"/>
          <w:sz w:val="18"/>
        </w:rPr>
        <w:t xml:space="preserve"> </w:t>
      </w:r>
      <w:r>
        <w:rPr>
          <w:color w:val="751C66"/>
          <w:sz w:val="18"/>
        </w:rPr>
        <w:t>past</w:t>
      </w:r>
      <w:r>
        <w:rPr>
          <w:color w:val="751C66"/>
          <w:spacing w:val="-6"/>
          <w:sz w:val="18"/>
        </w:rPr>
        <w:t xml:space="preserve"> </w:t>
      </w:r>
      <w:r>
        <w:rPr>
          <w:color w:val="751C66"/>
          <w:sz w:val="18"/>
        </w:rPr>
        <w:t>year</w:t>
      </w:r>
    </w:p>
    <w:p w14:paraId="243DE039" w14:textId="77777777" w:rsidR="006233F2" w:rsidRDefault="00466C7E">
      <w:pPr>
        <w:ind w:left="85"/>
        <w:rPr>
          <w:position w:val="4"/>
          <w:sz w:val="12"/>
        </w:rPr>
      </w:pPr>
      <w:r>
        <w:rPr>
          <w:color w:val="231F20"/>
          <w:w w:val="90"/>
          <w:sz w:val="16"/>
        </w:rPr>
        <w:t>US</w:t>
      </w:r>
      <w:r>
        <w:rPr>
          <w:color w:val="231F20"/>
          <w:spacing w:val="-8"/>
          <w:w w:val="90"/>
          <w:sz w:val="16"/>
        </w:rPr>
        <w:t xml:space="preserve"> </w:t>
      </w:r>
      <w:r>
        <w:rPr>
          <w:color w:val="231F20"/>
          <w:w w:val="90"/>
          <w:sz w:val="16"/>
        </w:rPr>
        <w:t>primary</w:t>
      </w:r>
      <w:r>
        <w:rPr>
          <w:color w:val="231F20"/>
          <w:spacing w:val="-7"/>
          <w:w w:val="90"/>
          <w:sz w:val="16"/>
        </w:rPr>
        <w:t xml:space="preserve"> </w:t>
      </w:r>
      <w:r>
        <w:rPr>
          <w:color w:val="231F20"/>
          <w:w w:val="90"/>
          <w:sz w:val="16"/>
        </w:rPr>
        <w:t>dealers’</w:t>
      </w:r>
      <w:r>
        <w:rPr>
          <w:color w:val="231F20"/>
          <w:spacing w:val="-7"/>
          <w:w w:val="90"/>
          <w:sz w:val="16"/>
        </w:rPr>
        <w:t xml:space="preserve"> </w:t>
      </w:r>
      <w:r>
        <w:rPr>
          <w:color w:val="231F20"/>
          <w:w w:val="90"/>
          <w:sz w:val="16"/>
        </w:rPr>
        <w:t>repo</w:t>
      </w:r>
      <w:r>
        <w:rPr>
          <w:color w:val="231F20"/>
          <w:spacing w:val="-8"/>
          <w:w w:val="90"/>
          <w:sz w:val="16"/>
        </w:rPr>
        <w:t xml:space="preserve"> </w:t>
      </w:r>
      <w:r>
        <w:rPr>
          <w:color w:val="231F20"/>
          <w:spacing w:val="-2"/>
          <w:w w:val="90"/>
          <w:sz w:val="16"/>
        </w:rPr>
        <w:t>financing</w:t>
      </w:r>
      <w:r>
        <w:rPr>
          <w:color w:val="231F20"/>
          <w:spacing w:val="-2"/>
          <w:w w:val="90"/>
          <w:position w:val="4"/>
          <w:sz w:val="12"/>
        </w:rPr>
        <w:t>(a)(b)</w:t>
      </w:r>
    </w:p>
    <w:p w14:paraId="74CFB508" w14:textId="77777777" w:rsidR="006233F2" w:rsidRDefault="00466C7E">
      <w:pPr>
        <w:pStyle w:val="BodyText"/>
        <w:spacing w:before="3" w:line="268" w:lineRule="auto"/>
        <w:ind w:left="50" w:right="380"/>
        <w:rPr>
          <w:position w:val="4"/>
          <w:sz w:val="14"/>
        </w:rPr>
      </w:pPr>
      <w:r>
        <w:br w:type="column"/>
      </w:r>
      <w:r>
        <w:rPr>
          <w:color w:val="231F20"/>
          <w:w w:val="85"/>
        </w:rPr>
        <w:t>Central clearing further tends to reduce the aggregate amount</w:t>
      </w:r>
      <w:r>
        <w:rPr>
          <w:color w:val="231F20"/>
          <w:spacing w:val="40"/>
        </w:rPr>
        <w:t xml:space="preserve"> </w:t>
      </w:r>
      <w:r>
        <w:rPr>
          <w:color w:val="231F20"/>
          <w:w w:val="90"/>
        </w:rPr>
        <w:t>of</w:t>
      </w:r>
      <w:r>
        <w:rPr>
          <w:color w:val="231F20"/>
          <w:spacing w:val="-2"/>
          <w:w w:val="90"/>
        </w:rPr>
        <w:t xml:space="preserve"> </w:t>
      </w:r>
      <w:r>
        <w:rPr>
          <w:color w:val="231F20"/>
          <w:w w:val="90"/>
        </w:rPr>
        <w:t>risk</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system</w:t>
      </w:r>
      <w:r>
        <w:rPr>
          <w:color w:val="231F20"/>
          <w:spacing w:val="-2"/>
          <w:w w:val="90"/>
        </w:rPr>
        <w:t xml:space="preserve"> </w:t>
      </w:r>
      <w:r>
        <w:rPr>
          <w:color w:val="231F20"/>
          <w:w w:val="90"/>
        </w:rPr>
        <w:t>through</w:t>
      </w:r>
      <w:r>
        <w:rPr>
          <w:color w:val="231F20"/>
          <w:spacing w:val="-2"/>
          <w:w w:val="90"/>
        </w:rPr>
        <w:t xml:space="preserve"> </w:t>
      </w:r>
      <w:r>
        <w:rPr>
          <w:color w:val="231F20"/>
          <w:w w:val="90"/>
        </w:rPr>
        <w:t>multilateral</w:t>
      </w:r>
      <w:r>
        <w:rPr>
          <w:color w:val="231F20"/>
          <w:spacing w:val="-2"/>
          <w:w w:val="90"/>
        </w:rPr>
        <w:t xml:space="preserve"> </w:t>
      </w:r>
      <w:r>
        <w:rPr>
          <w:color w:val="231F20"/>
          <w:w w:val="90"/>
        </w:rPr>
        <w:t>netting,</w:t>
      </w:r>
      <w:r>
        <w:rPr>
          <w:color w:val="231F20"/>
          <w:spacing w:val="-2"/>
          <w:w w:val="90"/>
        </w:rPr>
        <w:t xml:space="preserve"> </w:t>
      </w:r>
      <w:r>
        <w:rPr>
          <w:color w:val="231F20"/>
          <w:w w:val="90"/>
        </w:rPr>
        <w:t>that</w:t>
      </w:r>
      <w:r>
        <w:rPr>
          <w:color w:val="231F20"/>
          <w:spacing w:val="-2"/>
          <w:w w:val="90"/>
        </w:rPr>
        <w:t xml:space="preserve"> </w:t>
      </w:r>
      <w:r>
        <w:rPr>
          <w:color w:val="231F20"/>
          <w:w w:val="90"/>
        </w:rPr>
        <w:t>is,</w:t>
      </w:r>
      <w:r>
        <w:rPr>
          <w:color w:val="231F20"/>
          <w:spacing w:val="-2"/>
          <w:w w:val="90"/>
        </w:rPr>
        <w:t xml:space="preserve"> </w:t>
      </w:r>
      <w:r>
        <w:rPr>
          <w:color w:val="231F20"/>
          <w:w w:val="90"/>
        </w:rPr>
        <w:t>by market participants holding a single net position at a CCP rather than multiple and possibly offsetting positions at different counterparties.</w:t>
      </w:r>
      <w:r>
        <w:rPr>
          <w:color w:val="231F20"/>
          <w:spacing w:val="40"/>
        </w:rPr>
        <w:t xml:space="preserve"> </w:t>
      </w:r>
      <w:r>
        <w:rPr>
          <w:color w:val="231F20"/>
          <w:w w:val="90"/>
        </w:rPr>
        <w:t>Nevertheless, counterparty exposures</w:t>
      </w:r>
      <w:r>
        <w:rPr>
          <w:color w:val="231F20"/>
          <w:spacing w:val="-7"/>
          <w:w w:val="90"/>
        </w:rPr>
        <w:t xml:space="preserve"> </w:t>
      </w:r>
      <w:r>
        <w:rPr>
          <w:color w:val="231F20"/>
          <w:w w:val="90"/>
        </w:rPr>
        <w:t>due</w:t>
      </w:r>
      <w:r>
        <w:rPr>
          <w:color w:val="231F20"/>
          <w:spacing w:val="-7"/>
          <w:w w:val="90"/>
        </w:rPr>
        <w:t xml:space="preserve"> </w:t>
      </w:r>
      <w:r>
        <w:rPr>
          <w:color w:val="231F20"/>
          <w:w w:val="90"/>
        </w:rPr>
        <w:t>to</w:t>
      </w:r>
      <w:r>
        <w:rPr>
          <w:color w:val="231F20"/>
          <w:spacing w:val="-7"/>
          <w:w w:val="90"/>
        </w:rPr>
        <w:t xml:space="preserve"> </w:t>
      </w:r>
      <w:r>
        <w:rPr>
          <w:color w:val="231F20"/>
          <w:w w:val="90"/>
        </w:rPr>
        <w:t>derivatives</w:t>
      </w:r>
      <w:r>
        <w:rPr>
          <w:color w:val="231F20"/>
          <w:spacing w:val="-7"/>
          <w:w w:val="90"/>
        </w:rPr>
        <w:t xml:space="preserve"> </w:t>
      </w:r>
      <w:r>
        <w:rPr>
          <w:color w:val="231F20"/>
          <w:w w:val="90"/>
        </w:rPr>
        <w:t>remain</w:t>
      </w:r>
      <w:r>
        <w:rPr>
          <w:color w:val="231F20"/>
          <w:spacing w:val="-7"/>
          <w:w w:val="90"/>
        </w:rPr>
        <w:t xml:space="preserve"> </w:t>
      </w:r>
      <w:r>
        <w:rPr>
          <w:color w:val="231F20"/>
          <w:w w:val="90"/>
        </w:rPr>
        <w:t>significant.</w:t>
      </w:r>
      <w:r>
        <w:rPr>
          <w:color w:val="231F20"/>
          <w:spacing w:val="35"/>
        </w:rPr>
        <w:t xml:space="preserve"> </w:t>
      </w:r>
      <w:r>
        <w:rPr>
          <w:color w:val="231F20"/>
          <w:w w:val="90"/>
        </w:rPr>
        <w:t>According</w:t>
      </w:r>
      <w:r>
        <w:rPr>
          <w:color w:val="231F20"/>
          <w:spacing w:val="-7"/>
          <w:w w:val="90"/>
        </w:rPr>
        <w:t xml:space="preserve"> </w:t>
      </w:r>
      <w:r>
        <w:rPr>
          <w:color w:val="231F20"/>
          <w:w w:val="90"/>
        </w:rPr>
        <w:t>to a survey of 23 banks and investment firms, total exposures due</w:t>
      </w:r>
      <w:r>
        <w:rPr>
          <w:color w:val="231F20"/>
          <w:spacing w:val="-2"/>
          <w:w w:val="90"/>
        </w:rPr>
        <w:t xml:space="preserve"> </w:t>
      </w:r>
      <w:r>
        <w:rPr>
          <w:color w:val="231F20"/>
          <w:w w:val="90"/>
        </w:rPr>
        <w:t>to</w:t>
      </w:r>
      <w:r>
        <w:rPr>
          <w:color w:val="231F20"/>
          <w:spacing w:val="-2"/>
          <w:w w:val="90"/>
        </w:rPr>
        <w:t xml:space="preserve"> </w:t>
      </w:r>
      <w:r>
        <w:rPr>
          <w:color w:val="231F20"/>
          <w:w w:val="90"/>
        </w:rPr>
        <w:t>derivatives</w:t>
      </w:r>
      <w:r>
        <w:rPr>
          <w:color w:val="231F20"/>
          <w:spacing w:val="-2"/>
          <w:w w:val="90"/>
        </w:rPr>
        <w:t xml:space="preserve"> </w:t>
      </w:r>
      <w:r>
        <w:rPr>
          <w:color w:val="231F20"/>
          <w:w w:val="90"/>
        </w:rPr>
        <w:t>(measured</w:t>
      </w:r>
      <w:r>
        <w:rPr>
          <w:color w:val="231F20"/>
          <w:spacing w:val="-2"/>
          <w:w w:val="90"/>
        </w:rPr>
        <w:t xml:space="preserve"> </w:t>
      </w:r>
      <w:r>
        <w:rPr>
          <w:color w:val="231F20"/>
          <w:w w:val="90"/>
        </w:rPr>
        <w:t>as</w:t>
      </w:r>
      <w:r>
        <w:rPr>
          <w:color w:val="231F20"/>
          <w:spacing w:val="-2"/>
          <w:w w:val="90"/>
        </w:rPr>
        <w:t xml:space="preserve"> </w:t>
      </w:r>
      <w:r>
        <w:rPr>
          <w:color w:val="231F20"/>
          <w:w w:val="90"/>
        </w:rPr>
        <w:t>exposures</w:t>
      </w:r>
      <w:r>
        <w:rPr>
          <w:color w:val="231F20"/>
          <w:spacing w:val="-2"/>
          <w:w w:val="90"/>
        </w:rPr>
        <w:t xml:space="preserve"> </w:t>
      </w:r>
      <w:r>
        <w:rPr>
          <w:color w:val="231F20"/>
          <w:w w:val="90"/>
        </w:rPr>
        <w:t>at</w:t>
      </w:r>
      <w:r>
        <w:rPr>
          <w:color w:val="231F20"/>
          <w:spacing w:val="-2"/>
          <w:w w:val="90"/>
        </w:rPr>
        <w:t xml:space="preserve"> </w:t>
      </w:r>
      <w:r>
        <w:rPr>
          <w:color w:val="231F20"/>
          <w:w w:val="90"/>
        </w:rPr>
        <w:t>default,</w:t>
      </w:r>
      <w:r>
        <w:rPr>
          <w:color w:val="231F20"/>
          <w:spacing w:val="-2"/>
          <w:w w:val="90"/>
        </w:rPr>
        <w:t xml:space="preserve"> </w:t>
      </w:r>
      <w:r>
        <w:rPr>
          <w:color w:val="231F20"/>
          <w:w w:val="90"/>
        </w:rPr>
        <w:t>net</w:t>
      </w:r>
      <w:r>
        <w:rPr>
          <w:color w:val="231F20"/>
          <w:spacing w:val="-2"/>
          <w:w w:val="90"/>
        </w:rPr>
        <w:t xml:space="preserve"> </w:t>
      </w:r>
      <w:r>
        <w:rPr>
          <w:color w:val="231F20"/>
          <w:w w:val="90"/>
        </w:rPr>
        <w:t>of collateral)</w:t>
      </w:r>
      <w:r>
        <w:rPr>
          <w:color w:val="231F20"/>
          <w:spacing w:val="-8"/>
          <w:w w:val="90"/>
        </w:rPr>
        <w:t xml:space="preserve"> </w:t>
      </w:r>
      <w:r>
        <w:rPr>
          <w:color w:val="231F20"/>
          <w:w w:val="90"/>
        </w:rPr>
        <w:t>amounted</w:t>
      </w:r>
      <w:r>
        <w:rPr>
          <w:color w:val="231F20"/>
          <w:spacing w:val="-8"/>
          <w:w w:val="90"/>
        </w:rPr>
        <w:t xml:space="preserve"> </w:t>
      </w:r>
      <w:r>
        <w:rPr>
          <w:color w:val="231F20"/>
          <w:w w:val="90"/>
        </w:rPr>
        <w:t>to</w:t>
      </w:r>
      <w:r>
        <w:rPr>
          <w:color w:val="231F20"/>
          <w:spacing w:val="-8"/>
          <w:w w:val="90"/>
        </w:rPr>
        <w:t xml:space="preserve"> </w:t>
      </w:r>
      <w:r>
        <w:rPr>
          <w:color w:val="231F20"/>
          <w:w w:val="90"/>
        </w:rPr>
        <w:t>over</w:t>
      </w:r>
      <w:r>
        <w:rPr>
          <w:color w:val="231F20"/>
          <w:spacing w:val="-8"/>
          <w:w w:val="90"/>
        </w:rPr>
        <w:t xml:space="preserve"> </w:t>
      </w:r>
      <w:r>
        <w:rPr>
          <w:color w:val="231F20"/>
          <w:w w:val="90"/>
        </w:rPr>
        <w:t>80%</w:t>
      </w:r>
      <w:r>
        <w:rPr>
          <w:color w:val="231F20"/>
          <w:spacing w:val="-8"/>
          <w:w w:val="90"/>
        </w:rPr>
        <w:t xml:space="preserve"> </w:t>
      </w:r>
      <w:r>
        <w:rPr>
          <w:color w:val="231F20"/>
          <w:w w:val="90"/>
        </w:rPr>
        <w:t>of</w:t>
      </w:r>
      <w:r>
        <w:rPr>
          <w:color w:val="231F20"/>
          <w:spacing w:val="-8"/>
          <w:w w:val="90"/>
        </w:rPr>
        <w:t xml:space="preserve"> </w:t>
      </w:r>
      <w:r>
        <w:rPr>
          <w:color w:val="231F20"/>
          <w:w w:val="90"/>
        </w:rPr>
        <w:t>combined</w:t>
      </w:r>
      <w:r>
        <w:rPr>
          <w:color w:val="231F20"/>
          <w:spacing w:val="-8"/>
          <w:w w:val="90"/>
        </w:rPr>
        <w:t xml:space="preserve"> </w:t>
      </w:r>
      <w:r>
        <w:rPr>
          <w:color w:val="231F20"/>
          <w:w w:val="90"/>
        </w:rPr>
        <w:t>CET1</w:t>
      </w:r>
      <w:r>
        <w:rPr>
          <w:color w:val="231F20"/>
          <w:spacing w:val="-8"/>
          <w:w w:val="90"/>
        </w:rPr>
        <w:t xml:space="preserve"> </w:t>
      </w:r>
      <w:r>
        <w:rPr>
          <w:color w:val="231F20"/>
          <w:w w:val="90"/>
        </w:rPr>
        <w:t>capital</w:t>
      </w:r>
      <w:r>
        <w:rPr>
          <w:color w:val="231F20"/>
          <w:spacing w:val="-8"/>
          <w:w w:val="90"/>
        </w:rPr>
        <w:t xml:space="preserve"> </w:t>
      </w:r>
      <w:r>
        <w:rPr>
          <w:color w:val="231F20"/>
          <w:w w:val="90"/>
        </w:rPr>
        <w:t xml:space="preserve">of </w:t>
      </w:r>
      <w:r>
        <w:rPr>
          <w:color w:val="231F20"/>
          <w:w w:val="95"/>
        </w:rPr>
        <w:t>those</w:t>
      </w:r>
      <w:r>
        <w:rPr>
          <w:color w:val="231F20"/>
          <w:spacing w:val="-9"/>
          <w:w w:val="95"/>
        </w:rPr>
        <w:t xml:space="preserve"> </w:t>
      </w:r>
      <w:r>
        <w:rPr>
          <w:color w:val="231F20"/>
          <w:w w:val="95"/>
        </w:rPr>
        <w:t>institutions.</w:t>
      </w:r>
      <w:r>
        <w:rPr>
          <w:color w:val="231F20"/>
          <w:w w:val="95"/>
          <w:position w:val="4"/>
          <w:sz w:val="14"/>
        </w:rPr>
        <w:t>(1)</w:t>
      </w:r>
    </w:p>
    <w:p w14:paraId="5F60FB4D" w14:textId="77777777" w:rsidR="006233F2" w:rsidRDefault="006233F2">
      <w:pPr>
        <w:pStyle w:val="BodyText"/>
        <w:spacing w:before="26"/>
      </w:pPr>
    </w:p>
    <w:p w14:paraId="26959B81" w14:textId="77777777" w:rsidR="006233F2" w:rsidRDefault="00466C7E">
      <w:pPr>
        <w:spacing w:line="268" w:lineRule="auto"/>
        <w:ind w:left="50" w:right="518"/>
        <w:rPr>
          <w:i/>
          <w:sz w:val="20"/>
        </w:rPr>
      </w:pPr>
      <w:r>
        <w:rPr>
          <w:i/>
          <w:color w:val="751C66"/>
          <w:w w:val="85"/>
          <w:sz w:val="20"/>
        </w:rPr>
        <w:t>…and authorities are focusing on the resilience and</w:t>
      </w:r>
      <w:r>
        <w:rPr>
          <w:i/>
          <w:color w:val="751C66"/>
          <w:w w:val="95"/>
          <w:sz w:val="20"/>
        </w:rPr>
        <w:t xml:space="preserve"> resolvability of CCPs.</w:t>
      </w:r>
    </w:p>
    <w:p w14:paraId="547B783B" w14:textId="77777777" w:rsidR="006233F2" w:rsidRDefault="00466C7E">
      <w:pPr>
        <w:pStyle w:val="BodyText"/>
        <w:spacing w:line="268" w:lineRule="auto"/>
        <w:ind w:left="50" w:right="518"/>
        <w:rPr>
          <w:position w:val="4"/>
          <w:sz w:val="14"/>
        </w:rPr>
      </w:pPr>
      <w:r>
        <w:rPr>
          <w:color w:val="231F20"/>
          <w:w w:val="90"/>
        </w:rPr>
        <w:t>Greater use of central clearing has increased the systemic importance of CCPs.</w:t>
      </w:r>
      <w:r>
        <w:rPr>
          <w:color w:val="231F20"/>
          <w:spacing w:val="40"/>
        </w:rPr>
        <w:t xml:space="preserve"> </w:t>
      </w:r>
      <w:r>
        <w:rPr>
          <w:color w:val="231F20"/>
          <w:w w:val="90"/>
        </w:rPr>
        <w:t xml:space="preserve">In response, tighter regulatory </w:t>
      </w:r>
      <w:r>
        <w:rPr>
          <w:color w:val="231F20"/>
          <w:w w:val="85"/>
        </w:rPr>
        <w:t xml:space="preserve">requirements have been introduced and international work is </w:t>
      </w:r>
      <w:r>
        <w:rPr>
          <w:color w:val="231F20"/>
          <w:w w:val="90"/>
        </w:rPr>
        <w:t>being</w:t>
      </w:r>
      <w:r>
        <w:rPr>
          <w:color w:val="231F20"/>
          <w:spacing w:val="-10"/>
          <w:w w:val="90"/>
        </w:rPr>
        <w:t xml:space="preserve"> </w:t>
      </w:r>
      <w:r>
        <w:rPr>
          <w:color w:val="231F20"/>
          <w:w w:val="90"/>
        </w:rPr>
        <w:t>pursued:</w:t>
      </w:r>
      <w:r>
        <w:rPr>
          <w:color w:val="231F20"/>
          <w:spacing w:val="-3"/>
        </w:rPr>
        <w:t xml:space="preserve"> </w:t>
      </w:r>
      <w:r>
        <w:rPr>
          <w:color w:val="231F20"/>
          <w:w w:val="90"/>
        </w:rPr>
        <w:t>to</w:t>
      </w:r>
      <w:r>
        <w:rPr>
          <w:color w:val="231F20"/>
          <w:spacing w:val="-10"/>
          <w:w w:val="90"/>
        </w:rPr>
        <w:t xml:space="preserve"> </w:t>
      </w:r>
      <w:r>
        <w:rPr>
          <w:color w:val="231F20"/>
          <w:w w:val="90"/>
        </w:rPr>
        <w:t>enhance</w:t>
      </w:r>
      <w:r>
        <w:rPr>
          <w:color w:val="231F20"/>
          <w:spacing w:val="-10"/>
          <w:w w:val="90"/>
        </w:rPr>
        <w:t xml:space="preserve"> </w:t>
      </w:r>
      <w:r>
        <w:rPr>
          <w:color w:val="231F20"/>
          <w:w w:val="90"/>
        </w:rPr>
        <w:t>CCP</w:t>
      </w:r>
      <w:r>
        <w:rPr>
          <w:color w:val="231F20"/>
          <w:spacing w:val="-10"/>
          <w:w w:val="90"/>
        </w:rPr>
        <w:t xml:space="preserve"> </w:t>
      </w:r>
      <w:r>
        <w:rPr>
          <w:color w:val="231F20"/>
          <w:w w:val="90"/>
        </w:rPr>
        <w:t>resilience,</w:t>
      </w:r>
      <w:r>
        <w:rPr>
          <w:color w:val="231F20"/>
          <w:spacing w:val="-10"/>
          <w:w w:val="90"/>
        </w:rPr>
        <w:t xml:space="preserve"> </w:t>
      </w:r>
      <w:r>
        <w:rPr>
          <w:color w:val="231F20"/>
          <w:w w:val="90"/>
        </w:rPr>
        <w:t>including</w:t>
      </w:r>
      <w:r>
        <w:rPr>
          <w:color w:val="231F20"/>
          <w:spacing w:val="-10"/>
          <w:w w:val="90"/>
        </w:rPr>
        <w:t xml:space="preserve"> </w:t>
      </w:r>
      <w:r>
        <w:rPr>
          <w:color w:val="231F20"/>
          <w:w w:val="90"/>
        </w:rPr>
        <w:t>through stress testing;</w:t>
      </w:r>
      <w:r>
        <w:rPr>
          <w:color w:val="231F20"/>
          <w:spacing w:val="40"/>
        </w:rPr>
        <w:t xml:space="preserve"> </w:t>
      </w:r>
      <w:r>
        <w:rPr>
          <w:color w:val="231F20"/>
          <w:w w:val="90"/>
        </w:rPr>
        <w:t xml:space="preserve">and to </w:t>
      </w:r>
      <w:proofErr w:type="spellStart"/>
      <w:r>
        <w:rPr>
          <w:color w:val="231F20"/>
          <w:w w:val="90"/>
        </w:rPr>
        <w:t>analyse</w:t>
      </w:r>
      <w:proofErr w:type="spellEnd"/>
      <w:r>
        <w:rPr>
          <w:color w:val="231F20"/>
          <w:w w:val="90"/>
        </w:rPr>
        <w:t xml:space="preserve"> interdependencies and the potential for contagion effects between CCPs and their direct and indirect members.</w:t>
      </w:r>
      <w:r>
        <w:rPr>
          <w:color w:val="231F20"/>
          <w:spacing w:val="40"/>
        </w:rPr>
        <w:t xml:space="preserve"> </w:t>
      </w:r>
      <w:r>
        <w:rPr>
          <w:color w:val="231F20"/>
          <w:w w:val="90"/>
        </w:rPr>
        <w:t>Work has also continued internationally to ensure that appropriate recovery and resolution arrangements are in place.</w:t>
      </w:r>
      <w:r>
        <w:rPr>
          <w:color w:val="231F20"/>
          <w:w w:val="90"/>
          <w:position w:val="4"/>
          <w:sz w:val="14"/>
        </w:rPr>
        <w:t>(2)</w:t>
      </w:r>
    </w:p>
    <w:p w14:paraId="1FC05D81" w14:textId="77777777" w:rsidR="006233F2" w:rsidRDefault="006233F2">
      <w:pPr>
        <w:pStyle w:val="BodyText"/>
        <w:spacing w:before="7"/>
      </w:pPr>
    </w:p>
    <w:p w14:paraId="31CFF12F" w14:textId="77777777" w:rsidR="006233F2" w:rsidRDefault="00466C7E">
      <w:pPr>
        <w:spacing w:line="268" w:lineRule="auto"/>
        <w:ind w:left="50" w:right="518"/>
        <w:rPr>
          <w:i/>
          <w:sz w:val="20"/>
        </w:rPr>
      </w:pPr>
      <w:r>
        <w:rPr>
          <w:i/>
          <w:color w:val="751C66"/>
          <w:w w:val="85"/>
          <w:sz w:val="20"/>
        </w:rPr>
        <w:t>But reductions in dealers’ repo activity may have knock-on</w:t>
      </w:r>
      <w:r>
        <w:rPr>
          <w:i/>
          <w:color w:val="751C66"/>
          <w:w w:val="95"/>
          <w:sz w:val="20"/>
        </w:rPr>
        <w:t xml:space="preserve"> </w:t>
      </w:r>
      <w:r>
        <w:rPr>
          <w:i/>
          <w:color w:val="751C66"/>
          <w:spacing w:val="-2"/>
          <w:w w:val="95"/>
          <w:sz w:val="20"/>
        </w:rPr>
        <w:t>consequences.</w:t>
      </w:r>
    </w:p>
    <w:p w14:paraId="11647151" w14:textId="77777777" w:rsidR="006233F2" w:rsidRDefault="00466C7E">
      <w:pPr>
        <w:pStyle w:val="BodyText"/>
        <w:spacing w:line="268" w:lineRule="auto"/>
        <w:ind w:left="50" w:right="481"/>
      </w:pPr>
      <w:r>
        <w:rPr>
          <w:color w:val="231F20"/>
          <w:w w:val="90"/>
        </w:rPr>
        <w:t>The</w:t>
      </w:r>
      <w:r>
        <w:rPr>
          <w:color w:val="231F20"/>
          <w:spacing w:val="-2"/>
          <w:w w:val="90"/>
        </w:rPr>
        <w:t xml:space="preserve"> </w:t>
      </w:r>
      <w:r>
        <w:rPr>
          <w:color w:val="231F20"/>
          <w:w w:val="90"/>
        </w:rPr>
        <w:t>financial</w:t>
      </w:r>
      <w:r>
        <w:rPr>
          <w:color w:val="231F20"/>
          <w:spacing w:val="-2"/>
          <w:w w:val="90"/>
        </w:rPr>
        <w:t xml:space="preserve"> </w:t>
      </w:r>
      <w:r>
        <w:rPr>
          <w:color w:val="231F20"/>
          <w:w w:val="90"/>
        </w:rPr>
        <w:t>system</w:t>
      </w:r>
      <w:r>
        <w:rPr>
          <w:color w:val="231F20"/>
          <w:spacing w:val="-2"/>
          <w:w w:val="90"/>
        </w:rPr>
        <w:t xml:space="preserve"> </w:t>
      </w:r>
      <w:r>
        <w:rPr>
          <w:color w:val="231F20"/>
          <w:w w:val="90"/>
        </w:rPr>
        <w:t>is</w:t>
      </w:r>
      <w:r>
        <w:rPr>
          <w:color w:val="231F20"/>
          <w:spacing w:val="-2"/>
          <w:w w:val="90"/>
        </w:rPr>
        <w:t xml:space="preserve"> </w:t>
      </w:r>
      <w:r>
        <w:rPr>
          <w:color w:val="231F20"/>
          <w:w w:val="90"/>
        </w:rPr>
        <w:t>further</w:t>
      </w:r>
      <w:r>
        <w:rPr>
          <w:color w:val="231F20"/>
          <w:spacing w:val="-2"/>
          <w:w w:val="90"/>
        </w:rPr>
        <w:t xml:space="preserve"> </w:t>
      </w:r>
      <w:r>
        <w:rPr>
          <w:color w:val="231F20"/>
          <w:w w:val="90"/>
        </w:rPr>
        <w:t>interconnected</w:t>
      </w:r>
      <w:r>
        <w:rPr>
          <w:color w:val="231F20"/>
          <w:spacing w:val="-2"/>
          <w:w w:val="90"/>
        </w:rPr>
        <w:t xml:space="preserve"> </w:t>
      </w:r>
      <w:r>
        <w:rPr>
          <w:color w:val="231F20"/>
          <w:w w:val="90"/>
        </w:rPr>
        <w:t>through</w:t>
      </w:r>
      <w:r>
        <w:rPr>
          <w:color w:val="231F20"/>
          <w:spacing w:val="-2"/>
          <w:w w:val="90"/>
        </w:rPr>
        <w:t xml:space="preserve"> </w:t>
      </w:r>
      <w:r>
        <w:rPr>
          <w:color w:val="231F20"/>
          <w:w w:val="90"/>
        </w:rPr>
        <w:t>repo and</w:t>
      </w:r>
      <w:r>
        <w:rPr>
          <w:color w:val="231F20"/>
          <w:spacing w:val="-10"/>
          <w:w w:val="90"/>
        </w:rPr>
        <w:t xml:space="preserve"> </w:t>
      </w:r>
      <w:r>
        <w:rPr>
          <w:color w:val="231F20"/>
          <w:w w:val="90"/>
        </w:rPr>
        <w:t>securities</w:t>
      </w:r>
      <w:r>
        <w:rPr>
          <w:color w:val="231F20"/>
          <w:spacing w:val="-10"/>
          <w:w w:val="90"/>
        </w:rPr>
        <w:t xml:space="preserve"> </w:t>
      </w:r>
      <w:r>
        <w:rPr>
          <w:color w:val="231F20"/>
          <w:w w:val="90"/>
        </w:rPr>
        <w:t>lending</w:t>
      </w:r>
      <w:r>
        <w:rPr>
          <w:color w:val="231F20"/>
          <w:spacing w:val="-10"/>
          <w:w w:val="90"/>
        </w:rPr>
        <w:t xml:space="preserve"> </w:t>
      </w:r>
      <w:r>
        <w:rPr>
          <w:color w:val="231F20"/>
          <w:w w:val="90"/>
        </w:rPr>
        <w:t>markets.</w:t>
      </w:r>
      <w:r>
        <w:rPr>
          <w:color w:val="231F20"/>
          <w:w w:val="90"/>
          <w:position w:val="4"/>
          <w:sz w:val="14"/>
        </w:rPr>
        <w:t>(3)</w:t>
      </w:r>
      <w:r>
        <w:rPr>
          <w:color w:val="231F20"/>
          <w:spacing w:val="16"/>
          <w:position w:val="4"/>
          <w:sz w:val="14"/>
        </w:rPr>
        <w:t xml:space="preserve"> </w:t>
      </w:r>
      <w:r>
        <w:rPr>
          <w:color w:val="231F20"/>
          <w:w w:val="90"/>
        </w:rPr>
        <w:t>These</w:t>
      </w:r>
      <w:r>
        <w:rPr>
          <w:color w:val="231F20"/>
          <w:spacing w:val="-10"/>
          <w:w w:val="90"/>
        </w:rPr>
        <w:t xml:space="preserve"> </w:t>
      </w:r>
      <w:r>
        <w:rPr>
          <w:color w:val="231F20"/>
          <w:w w:val="90"/>
        </w:rPr>
        <w:t>markets</w:t>
      </w:r>
      <w:r>
        <w:rPr>
          <w:color w:val="231F20"/>
          <w:spacing w:val="-10"/>
          <w:w w:val="90"/>
        </w:rPr>
        <w:t xml:space="preserve"> </w:t>
      </w:r>
      <w:r>
        <w:rPr>
          <w:color w:val="231F20"/>
          <w:w w:val="90"/>
        </w:rPr>
        <w:t>are</w:t>
      </w:r>
      <w:r>
        <w:rPr>
          <w:color w:val="231F20"/>
          <w:spacing w:val="-10"/>
          <w:w w:val="90"/>
        </w:rPr>
        <w:t xml:space="preserve"> </w:t>
      </w:r>
      <w:r>
        <w:rPr>
          <w:color w:val="231F20"/>
          <w:w w:val="90"/>
        </w:rPr>
        <w:t>integral to the smooth functioning of the financial system and facilitate</w:t>
      </w:r>
      <w:r>
        <w:rPr>
          <w:color w:val="231F20"/>
          <w:spacing w:val="-4"/>
          <w:w w:val="90"/>
        </w:rPr>
        <w:t xml:space="preserve"> </w:t>
      </w:r>
      <w:r>
        <w:rPr>
          <w:color w:val="231F20"/>
          <w:w w:val="90"/>
        </w:rPr>
        <w:t>the</w:t>
      </w:r>
      <w:r>
        <w:rPr>
          <w:color w:val="231F20"/>
          <w:spacing w:val="-4"/>
          <w:w w:val="90"/>
        </w:rPr>
        <w:t xml:space="preserve"> </w:t>
      </w:r>
      <w:r>
        <w:rPr>
          <w:color w:val="231F20"/>
          <w:w w:val="90"/>
        </w:rPr>
        <w:t>participation</w:t>
      </w:r>
      <w:r>
        <w:rPr>
          <w:color w:val="231F20"/>
          <w:spacing w:val="-4"/>
          <w:w w:val="90"/>
        </w:rPr>
        <w:t xml:space="preserve"> </w:t>
      </w:r>
      <w:r>
        <w:rPr>
          <w:color w:val="231F20"/>
          <w:w w:val="90"/>
        </w:rPr>
        <w:t>of</w:t>
      </w:r>
      <w:r>
        <w:rPr>
          <w:color w:val="231F20"/>
          <w:spacing w:val="-4"/>
          <w:w w:val="90"/>
        </w:rPr>
        <w:t xml:space="preserve"> </w:t>
      </w:r>
      <w:r>
        <w:rPr>
          <w:color w:val="231F20"/>
          <w:w w:val="90"/>
        </w:rPr>
        <w:t>leveraged</w:t>
      </w:r>
      <w:r>
        <w:rPr>
          <w:color w:val="231F20"/>
          <w:spacing w:val="-4"/>
          <w:w w:val="90"/>
        </w:rPr>
        <w:t xml:space="preserve"> </w:t>
      </w:r>
      <w:r>
        <w:rPr>
          <w:color w:val="231F20"/>
          <w:w w:val="90"/>
        </w:rPr>
        <w:t>investors,</w:t>
      </w:r>
      <w:r>
        <w:rPr>
          <w:color w:val="231F20"/>
          <w:spacing w:val="-4"/>
          <w:w w:val="90"/>
        </w:rPr>
        <w:t xml:space="preserve"> </w:t>
      </w:r>
      <w:r>
        <w:rPr>
          <w:color w:val="231F20"/>
          <w:w w:val="90"/>
        </w:rPr>
        <w:t>such</w:t>
      </w:r>
      <w:r>
        <w:rPr>
          <w:color w:val="231F20"/>
          <w:spacing w:val="-4"/>
          <w:w w:val="90"/>
        </w:rPr>
        <w:t xml:space="preserve"> </w:t>
      </w:r>
      <w:r>
        <w:rPr>
          <w:color w:val="231F20"/>
          <w:w w:val="90"/>
        </w:rPr>
        <w:t>as dealers</w:t>
      </w:r>
      <w:r>
        <w:rPr>
          <w:color w:val="231F20"/>
          <w:spacing w:val="-2"/>
          <w:w w:val="90"/>
        </w:rPr>
        <w:t xml:space="preserve"> </w:t>
      </w:r>
      <w:r>
        <w:rPr>
          <w:color w:val="231F20"/>
          <w:w w:val="90"/>
        </w:rPr>
        <w:t>and</w:t>
      </w:r>
      <w:r>
        <w:rPr>
          <w:color w:val="231F20"/>
          <w:spacing w:val="-2"/>
          <w:w w:val="90"/>
        </w:rPr>
        <w:t xml:space="preserve"> </w:t>
      </w:r>
      <w:r>
        <w:rPr>
          <w:color w:val="231F20"/>
          <w:w w:val="90"/>
        </w:rPr>
        <w:t>leveraged</w:t>
      </w:r>
      <w:r>
        <w:rPr>
          <w:color w:val="231F20"/>
          <w:spacing w:val="-2"/>
          <w:w w:val="90"/>
        </w:rPr>
        <w:t xml:space="preserve"> </w:t>
      </w:r>
      <w:r>
        <w:rPr>
          <w:color w:val="231F20"/>
          <w:w w:val="90"/>
        </w:rPr>
        <w:t>hedge</w:t>
      </w:r>
      <w:r>
        <w:rPr>
          <w:color w:val="231F20"/>
          <w:spacing w:val="-2"/>
          <w:w w:val="90"/>
        </w:rPr>
        <w:t xml:space="preserve"> </w:t>
      </w:r>
      <w:r>
        <w:rPr>
          <w:color w:val="231F20"/>
          <w:w w:val="90"/>
        </w:rPr>
        <w:t>funds,</w:t>
      </w:r>
      <w:r>
        <w:rPr>
          <w:color w:val="231F20"/>
          <w:spacing w:val="-2"/>
          <w:w w:val="90"/>
        </w:rPr>
        <w:t xml:space="preserve"> </w:t>
      </w:r>
      <w:r>
        <w:rPr>
          <w:color w:val="231F20"/>
          <w:w w:val="90"/>
        </w:rPr>
        <w:t>which</w:t>
      </w:r>
      <w:r>
        <w:rPr>
          <w:color w:val="231F20"/>
          <w:spacing w:val="-2"/>
          <w:w w:val="90"/>
        </w:rPr>
        <w:t xml:space="preserve"> </w:t>
      </w:r>
      <w:r>
        <w:rPr>
          <w:color w:val="231F20"/>
          <w:w w:val="90"/>
        </w:rPr>
        <w:t>rely</w:t>
      </w:r>
      <w:r>
        <w:rPr>
          <w:color w:val="231F20"/>
          <w:spacing w:val="-2"/>
          <w:w w:val="90"/>
        </w:rPr>
        <w:t xml:space="preserve"> </w:t>
      </w:r>
      <w:r>
        <w:rPr>
          <w:color w:val="231F20"/>
          <w:w w:val="90"/>
        </w:rPr>
        <w:t>on</w:t>
      </w:r>
      <w:r>
        <w:rPr>
          <w:color w:val="231F20"/>
          <w:spacing w:val="-2"/>
          <w:w w:val="90"/>
        </w:rPr>
        <w:t xml:space="preserve"> </w:t>
      </w:r>
      <w:r>
        <w:rPr>
          <w:color w:val="231F20"/>
          <w:w w:val="90"/>
        </w:rPr>
        <w:t>securities financing</w:t>
      </w:r>
      <w:r>
        <w:rPr>
          <w:color w:val="231F20"/>
          <w:spacing w:val="-10"/>
          <w:w w:val="90"/>
        </w:rPr>
        <w:t xml:space="preserve"> </w:t>
      </w:r>
      <w:r>
        <w:rPr>
          <w:color w:val="231F20"/>
          <w:w w:val="90"/>
        </w:rPr>
        <w:t>transactions</w:t>
      </w:r>
      <w:r>
        <w:rPr>
          <w:color w:val="231F20"/>
          <w:spacing w:val="-10"/>
          <w:w w:val="90"/>
        </w:rPr>
        <w:t xml:space="preserve"> </w:t>
      </w:r>
      <w:r>
        <w:rPr>
          <w:color w:val="231F20"/>
          <w:w w:val="90"/>
        </w:rPr>
        <w:t>to</w:t>
      </w:r>
      <w:r>
        <w:rPr>
          <w:color w:val="231F20"/>
          <w:spacing w:val="-10"/>
          <w:w w:val="90"/>
        </w:rPr>
        <w:t xml:space="preserve"> </w:t>
      </w:r>
      <w:r>
        <w:rPr>
          <w:color w:val="231F20"/>
          <w:w w:val="90"/>
        </w:rPr>
        <w:t>fund</w:t>
      </w:r>
      <w:r>
        <w:rPr>
          <w:color w:val="231F20"/>
          <w:spacing w:val="-10"/>
          <w:w w:val="90"/>
        </w:rPr>
        <w:t xml:space="preserve"> </w:t>
      </w:r>
      <w:r>
        <w:rPr>
          <w:color w:val="231F20"/>
          <w:w w:val="90"/>
        </w:rPr>
        <w:t>their</w:t>
      </w:r>
      <w:r>
        <w:rPr>
          <w:color w:val="231F20"/>
          <w:spacing w:val="-10"/>
          <w:w w:val="90"/>
        </w:rPr>
        <w:t xml:space="preserve"> </w:t>
      </w:r>
      <w:r>
        <w:rPr>
          <w:color w:val="231F20"/>
          <w:w w:val="90"/>
        </w:rPr>
        <w:t>trading</w:t>
      </w:r>
      <w:r>
        <w:rPr>
          <w:color w:val="231F20"/>
          <w:spacing w:val="-10"/>
          <w:w w:val="90"/>
        </w:rPr>
        <w:t xml:space="preserve"> </w:t>
      </w:r>
      <w:r>
        <w:rPr>
          <w:color w:val="231F20"/>
          <w:w w:val="90"/>
        </w:rPr>
        <w:t>activities.</w:t>
      </w:r>
      <w:r>
        <w:rPr>
          <w:color w:val="231F20"/>
          <w:spacing w:val="16"/>
        </w:rPr>
        <w:t xml:space="preserve"> </w:t>
      </w:r>
      <w:r>
        <w:rPr>
          <w:color w:val="231F20"/>
          <w:w w:val="90"/>
        </w:rPr>
        <w:t xml:space="preserve">These transactions are also the means by which some financial institutions, including commercial banks and money market </w:t>
      </w:r>
      <w:r>
        <w:rPr>
          <w:color w:val="231F20"/>
          <w:w w:val="85"/>
        </w:rPr>
        <w:t xml:space="preserve">funds, can lend to the financial system on a secured basis and </w:t>
      </w:r>
      <w:r>
        <w:rPr>
          <w:color w:val="231F20"/>
          <w:w w:val="90"/>
        </w:rPr>
        <w:t>others,</w:t>
      </w:r>
      <w:r>
        <w:rPr>
          <w:color w:val="231F20"/>
          <w:spacing w:val="-2"/>
          <w:w w:val="90"/>
        </w:rPr>
        <w:t xml:space="preserve"> </w:t>
      </w:r>
      <w:r>
        <w:rPr>
          <w:color w:val="231F20"/>
          <w:w w:val="90"/>
        </w:rPr>
        <w:t>such</w:t>
      </w:r>
      <w:r>
        <w:rPr>
          <w:color w:val="231F20"/>
          <w:spacing w:val="-2"/>
          <w:w w:val="90"/>
        </w:rPr>
        <w:t xml:space="preserve"> </w:t>
      </w:r>
      <w:r>
        <w:rPr>
          <w:color w:val="231F20"/>
          <w:w w:val="90"/>
        </w:rPr>
        <w:t>as</w:t>
      </w:r>
      <w:r>
        <w:rPr>
          <w:color w:val="231F20"/>
          <w:spacing w:val="-2"/>
          <w:w w:val="90"/>
        </w:rPr>
        <w:t xml:space="preserve"> </w:t>
      </w:r>
      <w:r>
        <w:rPr>
          <w:color w:val="231F20"/>
          <w:w w:val="90"/>
        </w:rPr>
        <w:t>pension</w:t>
      </w:r>
      <w:r>
        <w:rPr>
          <w:color w:val="231F20"/>
          <w:spacing w:val="-2"/>
          <w:w w:val="90"/>
        </w:rPr>
        <w:t xml:space="preserve"> </w:t>
      </w:r>
      <w:r>
        <w:rPr>
          <w:color w:val="231F20"/>
          <w:w w:val="90"/>
        </w:rPr>
        <w:t>funds</w:t>
      </w:r>
      <w:r>
        <w:rPr>
          <w:color w:val="231F20"/>
          <w:spacing w:val="-2"/>
          <w:w w:val="90"/>
        </w:rPr>
        <w:t xml:space="preserve"> </w:t>
      </w:r>
      <w:r>
        <w:rPr>
          <w:color w:val="231F20"/>
          <w:w w:val="90"/>
        </w:rPr>
        <w:t>and</w:t>
      </w:r>
      <w:r>
        <w:rPr>
          <w:color w:val="231F20"/>
          <w:spacing w:val="-2"/>
          <w:w w:val="90"/>
        </w:rPr>
        <w:t xml:space="preserve"> </w:t>
      </w:r>
      <w:r>
        <w:rPr>
          <w:color w:val="231F20"/>
          <w:w w:val="90"/>
        </w:rPr>
        <w:t>insurance</w:t>
      </w:r>
      <w:r>
        <w:rPr>
          <w:color w:val="231F20"/>
          <w:spacing w:val="-2"/>
          <w:w w:val="90"/>
        </w:rPr>
        <w:t xml:space="preserve"> </w:t>
      </w:r>
      <w:r>
        <w:rPr>
          <w:color w:val="231F20"/>
          <w:w w:val="90"/>
        </w:rPr>
        <w:t>companies,</w:t>
      </w:r>
      <w:r>
        <w:rPr>
          <w:color w:val="231F20"/>
          <w:spacing w:val="-2"/>
          <w:w w:val="90"/>
        </w:rPr>
        <w:t xml:space="preserve"> </w:t>
      </w:r>
      <w:r>
        <w:rPr>
          <w:color w:val="231F20"/>
          <w:w w:val="90"/>
        </w:rPr>
        <w:t>can provide</w:t>
      </w:r>
      <w:r>
        <w:rPr>
          <w:color w:val="231F20"/>
          <w:spacing w:val="-10"/>
          <w:w w:val="90"/>
        </w:rPr>
        <w:t xml:space="preserve"> </w:t>
      </w:r>
      <w:r>
        <w:rPr>
          <w:color w:val="231F20"/>
          <w:w w:val="90"/>
        </w:rPr>
        <w:t>securities</w:t>
      </w:r>
      <w:r>
        <w:rPr>
          <w:color w:val="231F20"/>
          <w:spacing w:val="-10"/>
          <w:w w:val="90"/>
        </w:rPr>
        <w:t xml:space="preserve"> </w:t>
      </w:r>
      <w:r>
        <w:rPr>
          <w:color w:val="231F20"/>
          <w:w w:val="90"/>
        </w:rPr>
        <w:t>on</w:t>
      </w:r>
      <w:r>
        <w:rPr>
          <w:color w:val="231F20"/>
          <w:spacing w:val="-10"/>
          <w:w w:val="90"/>
        </w:rPr>
        <w:t xml:space="preserve"> </w:t>
      </w:r>
      <w:r>
        <w:rPr>
          <w:color w:val="231F20"/>
          <w:w w:val="90"/>
        </w:rPr>
        <w:t>loan</w:t>
      </w:r>
      <w:r>
        <w:rPr>
          <w:color w:val="231F20"/>
          <w:spacing w:val="-10"/>
          <w:w w:val="90"/>
        </w:rPr>
        <w:t xml:space="preserve"> </w:t>
      </w:r>
      <w:r>
        <w:rPr>
          <w:color w:val="231F20"/>
          <w:w w:val="90"/>
        </w:rPr>
        <w:t>to</w:t>
      </w:r>
      <w:r>
        <w:rPr>
          <w:color w:val="231F20"/>
          <w:spacing w:val="-10"/>
          <w:w w:val="90"/>
        </w:rPr>
        <w:t xml:space="preserve"> </w:t>
      </w:r>
      <w:r>
        <w:rPr>
          <w:color w:val="231F20"/>
          <w:w w:val="90"/>
        </w:rPr>
        <w:t>facilitate</w:t>
      </w:r>
      <w:r>
        <w:rPr>
          <w:color w:val="231F20"/>
          <w:spacing w:val="-10"/>
          <w:w w:val="90"/>
        </w:rPr>
        <w:t xml:space="preserve"> </w:t>
      </w:r>
      <w:r>
        <w:rPr>
          <w:color w:val="231F20"/>
          <w:w w:val="90"/>
        </w:rPr>
        <w:t>settlements</w:t>
      </w:r>
      <w:r>
        <w:rPr>
          <w:color w:val="231F20"/>
          <w:spacing w:val="-10"/>
          <w:w w:val="90"/>
        </w:rPr>
        <w:t xml:space="preserve"> </w:t>
      </w:r>
      <w:r>
        <w:rPr>
          <w:color w:val="231F20"/>
          <w:w w:val="90"/>
        </w:rPr>
        <w:t>and</w:t>
      </w:r>
      <w:r>
        <w:rPr>
          <w:color w:val="231F20"/>
          <w:spacing w:val="-10"/>
          <w:w w:val="90"/>
        </w:rPr>
        <w:t xml:space="preserve"> </w:t>
      </w:r>
      <w:r>
        <w:rPr>
          <w:color w:val="231F20"/>
          <w:w w:val="90"/>
        </w:rPr>
        <w:t xml:space="preserve">short </w:t>
      </w:r>
      <w:r>
        <w:rPr>
          <w:color w:val="231F20"/>
          <w:spacing w:val="-2"/>
        </w:rPr>
        <w:t>positions.</w:t>
      </w:r>
    </w:p>
    <w:p w14:paraId="555BF0B7" w14:textId="77777777" w:rsidR="006233F2" w:rsidRDefault="006233F2">
      <w:pPr>
        <w:pStyle w:val="BodyText"/>
        <w:spacing w:line="268" w:lineRule="auto"/>
        <w:sectPr w:rsidR="006233F2">
          <w:headerReference w:type="even" r:id="rId123"/>
          <w:headerReference w:type="default" r:id="rId124"/>
          <w:pgSz w:w="11910" w:h="16840"/>
          <w:pgMar w:top="1560" w:right="425" w:bottom="280" w:left="708" w:header="446" w:footer="0" w:gutter="0"/>
          <w:pgNumType w:start="51"/>
          <w:cols w:num="2" w:space="720" w:equalWidth="0">
            <w:col w:w="4357" w:space="1007"/>
            <w:col w:w="5413"/>
          </w:cols>
        </w:sectPr>
      </w:pPr>
    </w:p>
    <w:p w14:paraId="432E707A" w14:textId="77777777" w:rsidR="006233F2" w:rsidRDefault="00466C7E">
      <w:pPr>
        <w:spacing w:before="139" w:line="302" w:lineRule="auto"/>
        <w:ind w:left="282" w:hanging="197"/>
        <w:rPr>
          <w:sz w:val="12"/>
        </w:rPr>
      </w:pPr>
      <w:r>
        <w:rPr>
          <w:noProof/>
          <w:sz w:val="12"/>
        </w:rPr>
        <mc:AlternateContent>
          <mc:Choice Requires="wps">
            <w:drawing>
              <wp:anchor distT="0" distB="0" distL="0" distR="0" simplePos="0" relativeHeight="482895872" behindDoc="1" locked="0" layoutInCell="1" allowOverlap="1" wp14:anchorId="49962997" wp14:editId="20C657C1">
                <wp:simplePos x="0" y="0"/>
                <wp:positionH relativeFrom="page">
                  <wp:posOffset>504005</wp:posOffset>
                </wp:positionH>
                <wp:positionV relativeFrom="paragraph">
                  <wp:posOffset>205318</wp:posOffset>
                </wp:positionV>
                <wp:extent cx="90170" cy="90170"/>
                <wp:effectExtent l="0" t="0" r="0" b="0"/>
                <wp:wrapNone/>
                <wp:docPr id="1085" name="Graphic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9C8DC3"/>
                        </a:solidFill>
                      </wps:spPr>
                      <wps:bodyPr wrap="square" lIns="0" tIns="0" rIns="0" bIns="0" rtlCol="0">
                        <a:prstTxWarp prst="textNoShape">
                          <a:avLst/>
                        </a:prstTxWarp>
                        <a:noAutofit/>
                      </wps:bodyPr>
                    </wps:wsp>
                  </a:graphicData>
                </a:graphic>
              </wp:anchor>
            </w:drawing>
          </mc:Choice>
          <mc:Fallback>
            <w:pict>
              <v:shape w14:anchorId="14678546" id="Graphic 1085" o:spid="_x0000_s1026" style="position:absolute;margin-left:39.7pt;margin-top:16.15pt;width:7.1pt;height:7.1pt;z-index:-20420608;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" path="m89997,l,,,89997r89997,l89997,xe" fillcolor="#9c8dc3" stroked="f">
                <v:path arrowok="t"/>
                <w10:wrap anchorx="page"/>
              </v:shape>
            </w:pict>
          </mc:Fallback>
        </mc:AlternateContent>
      </w:r>
      <w:r>
        <w:rPr>
          <w:noProof/>
          <w:position w:val="-2"/>
        </w:rPr>
        <w:drawing>
          <wp:inline distT="0" distB="0" distL="0" distR="0" wp14:anchorId="74214F0B" wp14:editId="3CE24139">
            <wp:extent cx="89997" cy="89997"/>
            <wp:effectExtent l="0" t="0" r="0" b="0"/>
            <wp:docPr id="1086" name="Image 1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6" name="Image 1086"/>
                    <pic:cNvPicPr/>
                  </pic:nvPicPr>
                  <pic:blipFill>
                    <a:blip r:embed="rId78"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sz w:val="12"/>
        </w:rPr>
        <w:t>Overnight</w:t>
      </w:r>
      <w:r>
        <w:rPr>
          <w:color w:val="231F20"/>
          <w:spacing w:val="-7"/>
          <w:sz w:val="12"/>
        </w:rPr>
        <w:t xml:space="preserve"> </w:t>
      </w:r>
      <w:r>
        <w:rPr>
          <w:color w:val="231F20"/>
          <w:sz w:val="12"/>
        </w:rPr>
        <w:t>and</w:t>
      </w:r>
      <w:r>
        <w:rPr>
          <w:color w:val="231F20"/>
          <w:spacing w:val="-7"/>
          <w:sz w:val="12"/>
        </w:rPr>
        <w:t xml:space="preserve"> </w:t>
      </w:r>
      <w:r>
        <w:rPr>
          <w:color w:val="231F20"/>
          <w:sz w:val="12"/>
        </w:rPr>
        <w:t>continuing</w:t>
      </w:r>
      <w:r>
        <w:rPr>
          <w:color w:val="231F20"/>
          <w:spacing w:val="-7"/>
          <w:sz w:val="12"/>
        </w:rPr>
        <w:t xml:space="preserve"> </w:t>
      </w:r>
      <w:r>
        <w:rPr>
          <w:color w:val="231F20"/>
          <w:sz w:val="12"/>
        </w:rPr>
        <w:t>repo</w:t>
      </w:r>
      <w:r>
        <w:rPr>
          <w:color w:val="231F20"/>
          <w:spacing w:val="40"/>
          <w:sz w:val="12"/>
        </w:rPr>
        <w:t xml:space="preserve"> </w:t>
      </w:r>
      <w:r>
        <w:rPr>
          <w:color w:val="231F20"/>
          <w:spacing w:val="-2"/>
          <w:w w:val="90"/>
          <w:sz w:val="12"/>
        </w:rPr>
        <w:t>Overnight and continuing reverse repo</w:t>
      </w:r>
    </w:p>
    <w:p w14:paraId="679DC38C" w14:textId="77777777" w:rsidR="006233F2" w:rsidRDefault="00466C7E">
      <w:pPr>
        <w:spacing w:before="139"/>
        <w:ind w:left="75"/>
        <w:rPr>
          <w:sz w:val="12"/>
        </w:rPr>
      </w:pPr>
      <w:r>
        <w:br w:type="column"/>
      </w:r>
      <w:r>
        <w:rPr>
          <w:noProof/>
          <w:position w:val="-2"/>
        </w:rPr>
        <w:drawing>
          <wp:inline distT="0" distB="0" distL="0" distR="0" wp14:anchorId="4EECF4A8" wp14:editId="7372BFC6">
            <wp:extent cx="89992" cy="89997"/>
            <wp:effectExtent l="0" t="0" r="0" b="0"/>
            <wp:docPr id="1087" name="Image 1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 name="Image 1087"/>
                    <pic:cNvPicPr/>
                  </pic:nvPicPr>
                  <pic:blipFill>
                    <a:blip r:embed="rId77" cstate="print"/>
                    <a:stretch>
                      <a:fillRect/>
                    </a:stretch>
                  </pic:blipFill>
                  <pic:spPr>
                    <a:xfrm>
                      <a:off x="0" y="0"/>
                      <a:ext cx="89992" cy="89997"/>
                    </a:xfrm>
                    <a:prstGeom prst="rect">
                      <a:avLst/>
                    </a:prstGeom>
                  </pic:spPr>
                </pic:pic>
              </a:graphicData>
            </a:graphic>
          </wp:inline>
        </w:drawing>
      </w:r>
      <w:r>
        <w:rPr>
          <w:rFonts w:ascii="Times New Roman"/>
          <w:sz w:val="20"/>
        </w:rPr>
        <w:t xml:space="preserve"> </w:t>
      </w:r>
      <w:r>
        <w:rPr>
          <w:color w:val="231F20"/>
          <w:w w:val="85"/>
          <w:sz w:val="12"/>
        </w:rPr>
        <w:t xml:space="preserve">Term </w:t>
      </w:r>
      <w:r>
        <w:rPr>
          <w:color w:val="231F20"/>
          <w:sz w:val="12"/>
        </w:rPr>
        <w:t>repo</w:t>
      </w:r>
    </w:p>
    <w:p w14:paraId="2A63B9C9" w14:textId="77777777" w:rsidR="006233F2" w:rsidRDefault="00466C7E">
      <w:pPr>
        <w:spacing w:before="38"/>
        <w:ind w:left="272"/>
        <w:rPr>
          <w:sz w:val="12"/>
        </w:rPr>
      </w:pPr>
      <w:r>
        <w:rPr>
          <w:noProof/>
          <w:sz w:val="12"/>
        </w:rPr>
        <mc:AlternateContent>
          <mc:Choice Requires="wps">
            <w:drawing>
              <wp:anchor distT="0" distB="0" distL="0" distR="0" simplePos="0" relativeHeight="15841280" behindDoc="0" locked="0" layoutInCell="1" allowOverlap="1" wp14:anchorId="1433FA9B" wp14:editId="2921C089">
                <wp:simplePos x="0" y="0"/>
                <wp:positionH relativeFrom="page">
                  <wp:posOffset>1868933</wp:posOffset>
                </wp:positionH>
                <wp:positionV relativeFrom="paragraph">
                  <wp:posOffset>25616</wp:posOffset>
                </wp:positionV>
                <wp:extent cx="90170" cy="90170"/>
                <wp:effectExtent l="0" t="0" r="0" b="0"/>
                <wp:wrapNone/>
                <wp:docPr id="1088" name="Graphic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2" y="0"/>
                              </a:moveTo>
                              <a:lnTo>
                                <a:pt x="0" y="0"/>
                              </a:lnTo>
                              <a:lnTo>
                                <a:pt x="0" y="89997"/>
                              </a:lnTo>
                              <a:lnTo>
                                <a:pt x="89992" y="89997"/>
                              </a:lnTo>
                              <a:lnTo>
                                <a:pt x="89992" y="0"/>
                              </a:lnTo>
                              <a:close/>
                            </a:path>
                          </a:pathLst>
                        </a:custGeom>
                        <a:solidFill>
                          <a:srgbClr val="74C043"/>
                        </a:solidFill>
                      </wps:spPr>
                      <wps:bodyPr wrap="square" lIns="0" tIns="0" rIns="0" bIns="0" rtlCol="0">
                        <a:prstTxWarp prst="textNoShape">
                          <a:avLst/>
                        </a:prstTxWarp>
                        <a:noAutofit/>
                      </wps:bodyPr>
                    </wps:wsp>
                  </a:graphicData>
                </a:graphic>
              </wp:anchor>
            </w:drawing>
          </mc:Choice>
          <mc:Fallback>
            <w:pict>
              <v:shape w14:anchorId="70584BEB" id="Graphic 1088" o:spid="_x0000_s1026" style="position:absolute;margin-left:147.15pt;margin-top:2pt;width:7.1pt;height:7.1pt;z-index:15841280;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" path="m89992,l,,,89997r89992,l89992,xe" fillcolor="#74c043" stroked="f">
                <v:path arrowok="t"/>
                <w10:wrap anchorx="page"/>
              </v:shape>
            </w:pict>
          </mc:Fallback>
        </mc:AlternateContent>
      </w:r>
      <w:r>
        <w:rPr>
          <w:color w:val="231F20"/>
          <w:w w:val="85"/>
          <w:sz w:val="12"/>
        </w:rPr>
        <w:t>Term</w:t>
      </w:r>
      <w:r>
        <w:rPr>
          <w:color w:val="231F20"/>
          <w:spacing w:val="-4"/>
          <w:sz w:val="12"/>
        </w:rPr>
        <w:t xml:space="preserve"> </w:t>
      </w:r>
      <w:r>
        <w:rPr>
          <w:color w:val="231F20"/>
          <w:w w:val="85"/>
          <w:sz w:val="12"/>
        </w:rPr>
        <w:t>reverse</w:t>
      </w:r>
      <w:r>
        <w:rPr>
          <w:color w:val="231F20"/>
          <w:spacing w:val="-4"/>
          <w:sz w:val="12"/>
        </w:rPr>
        <w:t xml:space="preserve"> </w:t>
      </w:r>
      <w:r>
        <w:rPr>
          <w:color w:val="231F20"/>
          <w:spacing w:val="-4"/>
          <w:w w:val="85"/>
          <w:sz w:val="12"/>
        </w:rPr>
        <w:t>repo</w:t>
      </w:r>
    </w:p>
    <w:p w14:paraId="4EDB2B63" w14:textId="77777777" w:rsidR="006233F2" w:rsidRDefault="00466C7E">
      <w:pPr>
        <w:pStyle w:val="BodyText"/>
        <w:spacing w:line="260" w:lineRule="atLeast"/>
        <w:ind w:left="282" w:right="705"/>
      </w:pPr>
      <w:r>
        <w:br w:type="column"/>
      </w:r>
      <w:r>
        <w:rPr>
          <w:color w:val="231F20"/>
          <w:w w:val="90"/>
        </w:rPr>
        <w:t>Over</w:t>
      </w:r>
      <w:r>
        <w:rPr>
          <w:color w:val="231F20"/>
          <w:spacing w:val="-10"/>
          <w:w w:val="90"/>
        </w:rPr>
        <w:t xml:space="preserve"> </w:t>
      </w:r>
      <w:r>
        <w:rPr>
          <w:color w:val="231F20"/>
          <w:w w:val="90"/>
        </w:rPr>
        <w:t>the</w:t>
      </w:r>
      <w:r>
        <w:rPr>
          <w:color w:val="231F20"/>
          <w:spacing w:val="-10"/>
          <w:w w:val="90"/>
        </w:rPr>
        <w:t xml:space="preserve"> </w:t>
      </w:r>
      <w:r>
        <w:rPr>
          <w:color w:val="231F20"/>
          <w:w w:val="90"/>
        </w:rPr>
        <w:t>past</w:t>
      </w:r>
      <w:r>
        <w:rPr>
          <w:color w:val="231F20"/>
          <w:spacing w:val="-10"/>
          <w:w w:val="90"/>
        </w:rPr>
        <w:t xml:space="preserve"> </w:t>
      </w:r>
      <w:r>
        <w:rPr>
          <w:color w:val="231F20"/>
          <w:w w:val="90"/>
        </w:rPr>
        <w:t>year,</w:t>
      </w:r>
      <w:r>
        <w:rPr>
          <w:color w:val="231F20"/>
          <w:spacing w:val="-10"/>
          <w:w w:val="90"/>
        </w:rPr>
        <w:t xml:space="preserve"> </w:t>
      </w:r>
      <w:r>
        <w:rPr>
          <w:color w:val="231F20"/>
          <w:w w:val="90"/>
        </w:rPr>
        <w:t>US</w:t>
      </w:r>
      <w:r>
        <w:rPr>
          <w:color w:val="231F20"/>
          <w:spacing w:val="-10"/>
          <w:w w:val="90"/>
        </w:rPr>
        <w:t xml:space="preserve"> </w:t>
      </w:r>
      <w:r>
        <w:rPr>
          <w:color w:val="231F20"/>
          <w:w w:val="90"/>
        </w:rPr>
        <w:t>primary</w:t>
      </w:r>
      <w:r>
        <w:rPr>
          <w:color w:val="231F20"/>
          <w:spacing w:val="-10"/>
          <w:w w:val="90"/>
        </w:rPr>
        <w:t xml:space="preserve"> </w:t>
      </w:r>
      <w:r>
        <w:rPr>
          <w:color w:val="231F20"/>
          <w:w w:val="90"/>
        </w:rPr>
        <w:t>dealers</w:t>
      </w:r>
      <w:r>
        <w:rPr>
          <w:color w:val="231F20"/>
          <w:spacing w:val="-10"/>
          <w:w w:val="90"/>
        </w:rPr>
        <w:t xml:space="preserve"> </w:t>
      </w:r>
      <w:r>
        <w:rPr>
          <w:color w:val="231F20"/>
          <w:w w:val="90"/>
        </w:rPr>
        <w:t>have</w:t>
      </w:r>
      <w:r>
        <w:rPr>
          <w:color w:val="231F20"/>
          <w:spacing w:val="-10"/>
          <w:w w:val="90"/>
        </w:rPr>
        <w:t xml:space="preserve"> </w:t>
      </w:r>
      <w:r>
        <w:rPr>
          <w:color w:val="231F20"/>
          <w:w w:val="90"/>
        </w:rPr>
        <w:t>reduced</w:t>
      </w:r>
      <w:r>
        <w:rPr>
          <w:color w:val="231F20"/>
          <w:spacing w:val="-10"/>
          <w:w w:val="90"/>
        </w:rPr>
        <w:t xml:space="preserve"> </w:t>
      </w:r>
      <w:r>
        <w:rPr>
          <w:color w:val="231F20"/>
          <w:w w:val="90"/>
        </w:rPr>
        <w:t>their repo</w:t>
      </w:r>
      <w:r>
        <w:rPr>
          <w:color w:val="231F20"/>
          <w:spacing w:val="-5"/>
          <w:w w:val="90"/>
        </w:rPr>
        <w:t xml:space="preserve"> </w:t>
      </w:r>
      <w:r>
        <w:rPr>
          <w:color w:val="231F20"/>
          <w:w w:val="90"/>
        </w:rPr>
        <w:t>activity</w:t>
      </w:r>
      <w:r>
        <w:rPr>
          <w:color w:val="231F20"/>
          <w:spacing w:val="-5"/>
          <w:w w:val="90"/>
        </w:rPr>
        <w:t xml:space="preserve"> </w:t>
      </w:r>
      <w:r>
        <w:rPr>
          <w:color w:val="231F20"/>
          <w:w w:val="90"/>
        </w:rPr>
        <w:t>by</w:t>
      </w:r>
      <w:r>
        <w:rPr>
          <w:color w:val="231F20"/>
          <w:spacing w:val="-5"/>
          <w:w w:val="90"/>
        </w:rPr>
        <w:t xml:space="preserve"> </w:t>
      </w:r>
      <w:r>
        <w:rPr>
          <w:color w:val="231F20"/>
          <w:w w:val="90"/>
        </w:rPr>
        <w:t>around</w:t>
      </w:r>
      <w:r>
        <w:rPr>
          <w:color w:val="231F20"/>
          <w:spacing w:val="-5"/>
          <w:w w:val="90"/>
        </w:rPr>
        <w:t xml:space="preserve"> </w:t>
      </w:r>
      <w:r>
        <w:rPr>
          <w:color w:val="231F20"/>
          <w:w w:val="90"/>
        </w:rPr>
        <w:t>US(160</w:t>
      </w:r>
      <w:r>
        <w:rPr>
          <w:color w:val="231F20"/>
          <w:spacing w:val="-5"/>
          <w:w w:val="90"/>
        </w:rPr>
        <w:t xml:space="preserve"> </w:t>
      </w:r>
      <w:r>
        <w:rPr>
          <w:color w:val="231F20"/>
          <w:w w:val="90"/>
        </w:rPr>
        <w:t>billion</w:t>
      </w:r>
      <w:r>
        <w:rPr>
          <w:color w:val="231F20"/>
          <w:spacing w:val="-5"/>
          <w:w w:val="90"/>
        </w:rPr>
        <w:t xml:space="preserve"> </w:t>
      </w:r>
      <w:r>
        <w:rPr>
          <w:color w:val="231F20"/>
          <w:w w:val="90"/>
        </w:rPr>
        <w:t>(Chart</w:t>
      </w:r>
      <w:r>
        <w:rPr>
          <w:color w:val="231F20"/>
          <w:spacing w:val="-6"/>
          <w:w w:val="90"/>
        </w:rPr>
        <w:t xml:space="preserve"> </w:t>
      </w:r>
      <w:r>
        <w:rPr>
          <w:color w:val="231F20"/>
          <w:w w:val="90"/>
        </w:rPr>
        <w:t>B.16).</w:t>
      </w:r>
      <w:r>
        <w:rPr>
          <w:color w:val="231F20"/>
          <w:spacing w:val="40"/>
        </w:rPr>
        <w:t xml:space="preserve"> </w:t>
      </w:r>
      <w:r>
        <w:rPr>
          <w:color w:val="231F20"/>
          <w:w w:val="90"/>
        </w:rPr>
        <w:t>More</w:t>
      </w:r>
    </w:p>
    <w:p w14:paraId="491C46DC" w14:textId="77777777" w:rsidR="006233F2" w:rsidRDefault="006233F2">
      <w:pPr>
        <w:pStyle w:val="BodyText"/>
        <w:spacing w:line="260" w:lineRule="atLeast"/>
        <w:sectPr w:rsidR="006233F2">
          <w:type w:val="continuous"/>
          <w:pgSz w:w="11910" w:h="16840"/>
          <w:pgMar w:top="1540" w:right="425" w:bottom="0" w:left="708" w:header="446" w:footer="0" w:gutter="0"/>
          <w:cols w:num="3" w:space="720" w:equalWidth="0">
            <w:col w:w="2120" w:space="40"/>
            <w:col w:w="1175" w:space="1797"/>
            <w:col w:w="5645"/>
          </w:cols>
        </w:sectPr>
      </w:pPr>
    </w:p>
    <w:p w14:paraId="5CD75437" w14:textId="77777777" w:rsidR="006233F2" w:rsidRDefault="00466C7E">
      <w:pPr>
        <w:spacing w:line="122" w:lineRule="exact"/>
        <w:ind w:left="85"/>
        <w:rPr>
          <w:sz w:val="12"/>
        </w:rPr>
      </w:pPr>
      <w:r>
        <w:rPr>
          <w:noProof/>
          <w:position w:val="3"/>
        </w:rPr>
        <w:drawing>
          <wp:inline distT="0" distB="0" distL="0" distR="0" wp14:anchorId="0EE41267" wp14:editId="5EA2A998">
            <wp:extent cx="89998" cy="12700"/>
            <wp:effectExtent l="0" t="0" r="0" b="0"/>
            <wp:docPr id="1089" name="Image 10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9" name="Image 1089"/>
                    <pic:cNvPicPr/>
                  </pic:nvPicPr>
                  <pic:blipFill>
                    <a:blip r:embed="rId35" cstate="print"/>
                    <a:stretch>
                      <a:fillRect/>
                    </a:stretch>
                  </pic:blipFill>
                  <pic:spPr>
                    <a:xfrm>
                      <a:off x="0" y="0"/>
                      <a:ext cx="89998" cy="12700"/>
                    </a:xfrm>
                    <a:prstGeom prst="rect">
                      <a:avLst/>
                    </a:prstGeom>
                  </pic:spPr>
                </pic:pic>
              </a:graphicData>
            </a:graphic>
          </wp:inline>
        </w:drawing>
      </w:r>
      <w:r>
        <w:rPr>
          <w:rFonts w:ascii="Times New Roman"/>
          <w:sz w:val="20"/>
        </w:rPr>
        <w:t xml:space="preserve"> </w:t>
      </w:r>
      <w:r>
        <w:rPr>
          <w:color w:val="231F20"/>
          <w:w w:val="90"/>
          <w:sz w:val="12"/>
        </w:rPr>
        <w:t>Net</w:t>
      </w:r>
      <w:r>
        <w:rPr>
          <w:color w:val="231F20"/>
          <w:spacing w:val="-3"/>
          <w:w w:val="90"/>
          <w:sz w:val="12"/>
        </w:rPr>
        <w:t xml:space="preserve"> </w:t>
      </w:r>
      <w:r>
        <w:rPr>
          <w:color w:val="231F20"/>
          <w:w w:val="90"/>
          <w:sz w:val="12"/>
        </w:rPr>
        <w:t>overnight</w:t>
      </w:r>
      <w:r>
        <w:rPr>
          <w:color w:val="231F20"/>
          <w:spacing w:val="-3"/>
          <w:w w:val="90"/>
          <w:sz w:val="12"/>
        </w:rPr>
        <w:t xml:space="preserve"> </w:t>
      </w:r>
      <w:r>
        <w:rPr>
          <w:color w:val="231F20"/>
          <w:w w:val="90"/>
          <w:sz w:val="12"/>
        </w:rPr>
        <w:t>and</w:t>
      </w:r>
      <w:r>
        <w:rPr>
          <w:color w:val="231F20"/>
          <w:spacing w:val="-3"/>
          <w:w w:val="90"/>
          <w:sz w:val="12"/>
        </w:rPr>
        <w:t xml:space="preserve"> </w:t>
      </w:r>
      <w:r>
        <w:rPr>
          <w:color w:val="231F20"/>
          <w:w w:val="90"/>
          <w:sz w:val="12"/>
        </w:rPr>
        <w:t>continuing</w:t>
      </w:r>
    </w:p>
    <w:p w14:paraId="4BC6AA35" w14:textId="77777777" w:rsidR="006233F2" w:rsidRDefault="00466C7E">
      <w:pPr>
        <w:spacing w:line="122" w:lineRule="exact"/>
        <w:ind w:left="85"/>
        <w:rPr>
          <w:sz w:val="12"/>
        </w:rPr>
      </w:pPr>
      <w:r>
        <w:br w:type="column"/>
      </w:r>
      <w:r>
        <w:rPr>
          <w:noProof/>
          <w:position w:val="3"/>
        </w:rPr>
        <w:drawing>
          <wp:inline distT="0" distB="0" distL="0" distR="0" wp14:anchorId="2151248E" wp14:editId="40F42A7C">
            <wp:extent cx="89992" cy="12700"/>
            <wp:effectExtent l="0" t="0" r="0" b="0"/>
            <wp:docPr id="1090" name="Image 10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0" name="Image 1090"/>
                    <pic:cNvPicPr/>
                  </pic:nvPicPr>
                  <pic:blipFill>
                    <a:blip r:embed="rId66" cstate="print"/>
                    <a:stretch>
                      <a:fillRect/>
                    </a:stretch>
                  </pic:blipFill>
                  <pic:spPr>
                    <a:xfrm>
                      <a:off x="0" y="0"/>
                      <a:ext cx="89992" cy="12700"/>
                    </a:xfrm>
                    <a:prstGeom prst="rect">
                      <a:avLst/>
                    </a:prstGeom>
                  </pic:spPr>
                </pic:pic>
              </a:graphicData>
            </a:graphic>
          </wp:inline>
        </w:drawing>
      </w:r>
      <w:r>
        <w:rPr>
          <w:rFonts w:ascii="Times New Roman"/>
          <w:spacing w:val="-9"/>
          <w:sz w:val="20"/>
        </w:rPr>
        <w:t xml:space="preserve"> </w:t>
      </w:r>
      <w:r>
        <w:rPr>
          <w:color w:val="231F20"/>
          <w:spacing w:val="-4"/>
          <w:sz w:val="12"/>
        </w:rPr>
        <w:t>Net</w:t>
      </w:r>
      <w:r>
        <w:rPr>
          <w:color w:val="231F20"/>
          <w:spacing w:val="-10"/>
          <w:sz w:val="12"/>
        </w:rPr>
        <w:t xml:space="preserve"> </w:t>
      </w:r>
      <w:r>
        <w:rPr>
          <w:color w:val="231F20"/>
          <w:spacing w:val="-6"/>
          <w:sz w:val="12"/>
        </w:rPr>
        <w:t>term</w:t>
      </w:r>
    </w:p>
    <w:p w14:paraId="1F7C8022" w14:textId="77777777" w:rsidR="006233F2" w:rsidRDefault="00466C7E">
      <w:pPr>
        <w:spacing w:before="72" w:line="119" w:lineRule="exact"/>
        <w:ind w:left="269"/>
        <w:rPr>
          <w:sz w:val="12"/>
        </w:rPr>
      </w:pPr>
      <w:r>
        <w:br w:type="column"/>
      </w:r>
      <w:r>
        <w:rPr>
          <w:color w:val="231F20"/>
          <w:sz w:val="12"/>
        </w:rPr>
        <w:t>US(</w:t>
      </w:r>
      <w:r>
        <w:rPr>
          <w:color w:val="231F20"/>
          <w:spacing w:val="9"/>
          <w:sz w:val="12"/>
        </w:rPr>
        <w:t xml:space="preserve"> </w:t>
      </w:r>
      <w:r>
        <w:rPr>
          <w:color w:val="231F20"/>
          <w:spacing w:val="-2"/>
          <w:sz w:val="12"/>
        </w:rPr>
        <w:t>trillions</w:t>
      </w:r>
    </w:p>
    <w:p w14:paraId="064C59C5" w14:textId="77777777" w:rsidR="006233F2" w:rsidRDefault="00466C7E">
      <w:pPr>
        <w:spacing w:line="119" w:lineRule="exact"/>
        <w:ind w:left="918"/>
        <w:rPr>
          <w:sz w:val="12"/>
        </w:rPr>
      </w:pPr>
      <w:r>
        <w:rPr>
          <w:noProof/>
          <w:sz w:val="12"/>
        </w:rPr>
        <mc:AlternateContent>
          <mc:Choice Requires="wpg">
            <w:drawing>
              <wp:anchor distT="0" distB="0" distL="0" distR="0" simplePos="0" relativeHeight="15840256" behindDoc="0" locked="0" layoutInCell="1" allowOverlap="1" wp14:anchorId="720EBB26" wp14:editId="3A2E946B">
                <wp:simplePos x="0" y="0"/>
                <wp:positionH relativeFrom="page">
                  <wp:posOffset>504000</wp:posOffset>
                </wp:positionH>
                <wp:positionV relativeFrom="paragraph">
                  <wp:posOffset>34183</wp:posOffset>
                </wp:positionV>
                <wp:extent cx="2341245" cy="1801495"/>
                <wp:effectExtent l="0" t="0" r="0" b="0"/>
                <wp:wrapNone/>
                <wp:docPr id="1091" name="Group 1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pic:pic xmlns:pic="http://schemas.openxmlformats.org/drawingml/2006/picture">
                        <pic:nvPicPr>
                          <pic:cNvPr id="1092" name="Image 1092"/>
                          <pic:cNvPicPr/>
                        </pic:nvPicPr>
                        <pic:blipFill>
                          <a:blip r:embed="rId125" cstate="print"/>
                          <a:stretch>
                            <a:fillRect/>
                          </a:stretch>
                        </pic:blipFill>
                        <pic:spPr>
                          <a:xfrm>
                            <a:off x="109468" y="400824"/>
                            <a:ext cx="2122416" cy="1210537"/>
                          </a:xfrm>
                          <a:prstGeom prst="rect">
                            <a:avLst/>
                          </a:prstGeom>
                        </pic:spPr>
                      </pic:pic>
                      <wps:wsp>
                        <wps:cNvPr id="1093" name="Graphic 1093"/>
                        <wps:cNvSpPr/>
                        <wps:spPr>
                          <a:xfrm>
                            <a:off x="5" y="201115"/>
                            <a:ext cx="2340610" cy="1598930"/>
                          </a:xfrm>
                          <a:custGeom>
                            <a:avLst/>
                            <a:gdLst/>
                            <a:ahLst/>
                            <a:cxnLst/>
                            <a:rect l="l" t="t" r="r" b="b"/>
                            <a:pathLst>
                              <a:path w="2340610" h="1598930">
                                <a:moveTo>
                                  <a:pt x="0" y="0"/>
                                </a:moveTo>
                                <a:lnTo>
                                  <a:pt x="71996" y="0"/>
                                </a:lnTo>
                              </a:path>
                              <a:path w="2340610" h="1598930">
                                <a:moveTo>
                                  <a:pt x="0" y="199429"/>
                                </a:moveTo>
                                <a:lnTo>
                                  <a:pt x="71996" y="199429"/>
                                </a:lnTo>
                              </a:path>
                              <a:path w="2340610" h="1598930">
                                <a:moveTo>
                                  <a:pt x="0" y="398847"/>
                                </a:moveTo>
                                <a:lnTo>
                                  <a:pt x="71996" y="398847"/>
                                </a:lnTo>
                              </a:path>
                              <a:path w="2340610" h="1598930">
                                <a:moveTo>
                                  <a:pt x="0" y="600001"/>
                                </a:moveTo>
                                <a:lnTo>
                                  <a:pt x="71996" y="600001"/>
                                </a:lnTo>
                              </a:path>
                              <a:path w="2340610" h="1598930">
                                <a:moveTo>
                                  <a:pt x="109463" y="799426"/>
                                </a:moveTo>
                                <a:lnTo>
                                  <a:pt x="2231994" y="799426"/>
                                </a:lnTo>
                              </a:path>
                              <a:path w="2340610" h="1598930">
                                <a:moveTo>
                                  <a:pt x="0" y="998842"/>
                                </a:moveTo>
                                <a:lnTo>
                                  <a:pt x="71996" y="998842"/>
                                </a:lnTo>
                              </a:path>
                              <a:path w="2340610" h="1598930">
                                <a:moveTo>
                                  <a:pt x="0" y="1199997"/>
                                </a:moveTo>
                                <a:lnTo>
                                  <a:pt x="71996" y="1199997"/>
                                </a:lnTo>
                              </a:path>
                              <a:path w="2340610" h="1598930">
                                <a:moveTo>
                                  <a:pt x="0" y="1399413"/>
                                </a:moveTo>
                                <a:lnTo>
                                  <a:pt x="71996" y="1399413"/>
                                </a:lnTo>
                              </a:path>
                              <a:path w="2340610" h="1598930">
                                <a:moveTo>
                                  <a:pt x="2267999" y="0"/>
                                </a:moveTo>
                                <a:lnTo>
                                  <a:pt x="2339995" y="0"/>
                                </a:lnTo>
                              </a:path>
                              <a:path w="2340610" h="1598930">
                                <a:moveTo>
                                  <a:pt x="2267999" y="199429"/>
                                </a:moveTo>
                                <a:lnTo>
                                  <a:pt x="2339995" y="199429"/>
                                </a:lnTo>
                              </a:path>
                              <a:path w="2340610" h="1598930">
                                <a:moveTo>
                                  <a:pt x="2267999" y="398847"/>
                                </a:moveTo>
                                <a:lnTo>
                                  <a:pt x="2339995" y="398847"/>
                                </a:lnTo>
                              </a:path>
                              <a:path w="2340610" h="1598930">
                                <a:moveTo>
                                  <a:pt x="2267999" y="600001"/>
                                </a:moveTo>
                                <a:lnTo>
                                  <a:pt x="2339995" y="600001"/>
                                </a:lnTo>
                              </a:path>
                              <a:path w="2340610" h="1598930">
                                <a:moveTo>
                                  <a:pt x="2267999" y="799426"/>
                                </a:moveTo>
                                <a:lnTo>
                                  <a:pt x="2339995" y="799426"/>
                                </a:lnTo>
                              </a:path>
                              <a:path w="2340610" h="1598930">
                                <a:moveTo>
                                  <a:pt x="2267999" y="998842"/>
                                </a:moveTo>
                                <a:lnTo>
                                  <a:pt x="2339995" y="998842"/>
                                </a:lnTo>
                              </a:path>
                              <a:path w="2340610" h="1598930">
                                <a:moveTo>
                                  <a:pt x="2267999" y="1199997"/>
                                </a:moveTo>
                                <a:lnTo>
                                  <a:pt x="2339995" y="1199997"/>
                                </a:lnTo>
                              </a:path>
                              <a:path w="2340610" h="1598930">
                                <a:moveTo>
                                  <a:pt x="2267999" y="1399413"/>
                                </a:moveTo>
                                <a:lnTo>
                                  <a:pt x="2339995" y="1399413"/>
                                </a:lnTo>
                              </a:path>
                              <a:path w="2340610" h="1598930">
                                <a:moveTo>
                                  <a:pt x="1947819" y="1526832"/>
                                </a:moveTo>
                                <a:lnTo>
                                  <a:pt x="1947819" y="1598841"/>
                                </a:lnTo>
                              </a:path>
                              <a:path w="2340610" h="1598930">
                                <a:moveTo>
                                  <a:pt x="1640225" y="1526832"/>
                                </a:moveTo>
                                <a:lnTo>
                                  <a:pt x="1640225" y="1598841"/>
                                </a:lnTo>
                              </a:path>
                              <a:path w="2340610" h="1598930">
                                <a:moveTo>
                                  <a:pt x="1334066" y="1526832"/>
                                </a:moveTo>
                                <a:lnTo>
                                  <a:pt x="1334066" y="1598841"/>
                                </a:lnTo>
                              </a:path>
                              <a:path w="2340610" h="1598930">
                                <a:moveTo>
                                  <a:pt x="1027913" y="1526832"/>
                                </a:moveTo>
                                <a:lnTo>
                                  <a:pt x="1027913" y="1598841"/>
                                </a:lnTo>
                              </a:path>
                              <a:path w="2340610" h="1598930">
                                <a:moveTo>
                                  <a:pt x="721767" y="1526832"/>
                                </a:moveTo>
                                <a:lnTo>
                                  <a:pt x="721767" y="1598841"/>
                                </a:lnTo>
                              </a:path>
                              <a:path w="2340610" h="1598930">
                                <a:moveTo>
                                  <a:pt x="415610" y="1526832"/>
                                </a:moveTo>
                                <a:lnTo>
                                  <a:pt x="415610" y="1598841"/>
                                </a:lnTo>
                              </a:path>
                              <a:path w="2340610" h="1598930">
                                <a:moveTo>
                                  <a:pt x="109463" y="1526832"/>
                                </a:moveTo>
                                <a:lnTo>
                                  <a:pt x="109463" y="1598841"/>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094" name="Image 1094"/>
                          <pic:cNvPicPr/>
                        </pic:nvPicPr>
                        <pic:blipFill>
                          <a:blip r:embed="rId126" cstate="print"/>
                          <a:stretch>
                            <a:fillRect/>
                          </a:stretch>
                        </pic:blipFill>
                        <pic:spPr>
                          <a:xfrm>
                            <a:off x="101903" y="987499"/>
                            <a:ext cx="2136192" cy="112775"/>
                          </a:xfrm>
                          <a:prstGeom prst="rect">
                            <a:avLst/>
                          </a:prstGeom>
                        </pic:spPr>
                      </pic:pic>
                      <wps:wsp>
                        <wps:cNvPr id="1095" name="Graphic 1095"/>
                        <wps:cNvSpPr/>
                        <wps:spPr>
                          <a:xfrm>
                            <a:off x="5" y="1000542"/>
                            <a:ext cx="72390" cy="1270"/>
                          </a:xfrm>
                          <a:custGeom>
                            <a:avLst/>
                            <a:gdLst/>
                            <a:ahLst/>
                            <a:cxnLst/>
                            <a:rect l="l" t="t" r="r" b="b"/>
                            <a:pathLst>
                              <a:path w="72390">
                                <a:moveTo>
                                  <a:pt x="0" y="0"/>
                                </a:moveTo>
                                <a:lnTo>
                                  <a:pt x="71996" y="0"/>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096" name="Image 1096"/>
                          <pic:cNvPicPr/>
                        </pic:nvPicPr>
                        <pic:blipFill>
                          <a:blip r:embed="rId127" cstate="print"/>
                          <a:stretch>
                            <a:fillRect/>
                          </a:stretch>
                        </pic:blipFill>
                        <pic:spPr>
                          <a:xfrm>
                            <a:off x="101649" y="87398"/>
                            <a:ext cx="2136700" cy="799847"/>
                          </a:xfrm>
                          <a:prstGeom prst="rect">
                            <a:avLst/>
                          </a:prstGeom>
                        </pic:spPr>
                      </pic:pic>
                      <wps:wsp>
                        <wps:cNvPr id="1097" name="Graphic 1097"/>
                        <wps:cNvSpPr/>
                        <wps:spPr>
                          <a:xfrm>
                            <a:off x="3175" y="3175"/>
                            <a:ext cx="2334895" cy="1795145"/>
                          </a:xfrm>
                          <a:custGeom>
                            <a:avLst/>
                            <a:gdLst/>
                            <a:ahLst/>
                            <a:cxnLst/>
                            <a:rect l="l" t="t" r="r" b="b"/>
                            <a:pathLst>
                              <a:path w="2334895" h="1795145">
                                <a:moveTo>
                                  <a:pt x="0" y="1794750"/>
                                </a:moveTo>
                                <a:lnTo>
                                  <a:pt x="2334602" y="1794750"/>
                                </a:lnTo>
                                <a:lnTo>
                                  <a:pt x="2334602" y="0"/>
                                </a:lnTo>
                                <a:lnTo>
                                  <a:pt x="0" y="0"/>
                                </a:lnTo>
                                <a:lnTo>
                                  <a:pt x="0" y="179475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4629E62C" id="Group 1091" o:spid="_x0000_s1026" style="position:absolute;margin-left:39.7pt;margin-top:2.7pt;width:184.35pt;height:141.85pt;z-index:15840256;mso-wrap-distance-left:0;mso-wrap-distance-right:0;mso-position-horizontal-relative:page" coordsize="23412,18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">
                <v:shape id="Image 1092" o:spid="_x0000_s1027" type="#_x0000_t75" style="position:absolute;left:1094;top:4008;width:21224;height:1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">
                  <v:imagedata r:id="rId128" o:title=""/>
                </v:shape>
                <v:shape id="Graphic 1093" o:spid="_x0000_s1028" style="position:absolute;top:2011;width:23406;height:15989;visibility:visible;mso-wrap-style:square;v-text-anchor:top" coordsize="2340610,159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" path="m,l71996,em,199429r71996,em,398847r71996,em,600001r71996,em109463,799426r2122531,em,998842r71996,em,1199997r71996,em,1399413r71996,em2267999,r71996,em2267999,199429r71996,em2267999,398847r71996,em2267999,600001r71996,em2267999,799426r71996,em2267999,998842r71996,em2267999,1199997r71996,em2267999,1399413r71996,em1947819,1526832r,72009em1640225,1526832r,72009em1334066,1526832r,72009em1027913,1526832r,72009em721767,1526832r,72009em415610,1526832r,72009em109463,1526832r,72009e" filled="f" strokecolor="#231f20" strokeweight=".5pt">
                  <v:path arrowok="t"/>
                </v:shape>
                <v:shape id="Image 1094" o:spid="_x0000_s1029" type="#_x0000_t75" style="position:absolute;left:1019;top:9874;width:2136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">
                  <v:imagedata r:id="rId129" o:title=""/>
                </v:shape>
                <v:shape id="Graphic 1095" o:spid="_x0000_s1030" style="position:absolute;top:10005;width:723;height:13;visibility:visible;mso-wrap-style:square;v-text-anchor:top" coordsize="723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" path="m,l71996,e" filled="f" strokecolor="#231f20" strokeweight=".5pt">
                  <v:path arrowok="t"/>
                </v:shape>
                <v:shape id="Image 1096" o:spid="_x0000_s1031" type="#_x0000_t75" style="position:absolute;left:1016;top:873;width:21367;height: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">
                  <v:imagedata r:id="rId130" o:title=""/>
                </v:shape>
                <v:shape id="Graphic 1097" o:spid="_x0000_s1032" style="position:absolute;left:31;top:31;width:23349;height:17952;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" path="m,1794750r2334602,l2334602,,,,,1794750xe" filled="f" strokecolor="#231f20" strokeweight=".5pt">
                  <v:path arrowok="t"/>
                </v:shape>
                <w10:wrap anchorx="page"/>
              </v:group>
            </w:pict>
          </mc:Fallback>
        </mc:AlternateContent>
      </w:r>
      <w:r>
        <w:rPr>
          <w:color w:val="231F20"/>
          <w:spacing w:val="-10"/>
          <w:sz w:val="12"/>
        </w:rPr>
        <w:t>5</w:t>
      </w:r>
    </w:p>
    <w:p w14:paraId="3A1C7DA2" w14:textId="77777777" w:rsidR="006233F2" w:rsidRDefault="006233F2">
      <w:pPr>
        <w:pStyle w:val="BodyText"/>
        <w:spacing w:before="36"/>
        <w:rPr>
          <w:sz w:val="12"/>
        </w:rPr>
      </w:pPr>
    </w:p>
    <w:p w14:paraId="720C89FD" w14:textId="77777777" w:rsidR="006233F2" w:rsidRDefault="00466C7E">
      <w:pPr>
        <w:spacing w:before="1"/>
        <w:ind w:right="56"/>
        <w:jc w:val="right"/>
        <w:rPr>
          <w:sz w:val="12"/>
        </w:rPr>
      </w:pPr>
      <w:r>
        <w:rPr>
          <w:color w:val="231F20"/>
          <w:spacing w:val="-10"/>
          <w:w w:val="105"/>
          <w:sz w:val="12"/>
        </w:rPr>
        <w:t>4</w:t>
      </w:r>
    </w:p>
    <w:p w14:paraId="66169C74" w14:textId="77777777" w:rsidR="006233F2" w:rsidRDefault="006233F2">
      <w:pPr>
        <w:pStyle w:val="BodyText"/>
        <w:spacing w:before="36"/>
        <w:rPr>
          <w:sz w:val="12"/>
        </w:rPr>
      </w:pPr>
    </w:p>
    <w:p w14:paraId="0C7CFD90" w14:textId="77777777" w:rsidR="006233F2" w:rsidRDefault="00466C7E">
      <w:pPr>
        <w:ind w:right="56"/>
        <w:jc w:val="right"/>
        <w:rPr>
          <w:sz w:val="12"/>
        </w:rPr>
      </w:pPr>
      <w:r>
        <w:rPr>
          <w:color w:val="231F20"/>
          <w:spacing w:val="-10"/>
          <w:sz w:val="12"/>
        </w:rPr>
        <w:t>3</w:t>
      </w:r>
    </w:p>
    <w:p w14:paraId="3218349C" w14:textId="77777777" w:rsidR="006233F2" w:rsidRDefault="006233F2">
      <w:pPr>
        <w:pStyle w:val="BodyText"/>
        <w:spacing w:before="36"/>
        <w:rPr>
          <w:sz w:val="12"/>
        </w:rPr>
      </w:pPr>
    </w:p>
    <w:p w14:paraId="65A72075" w14:textId="77777777" w:rsidR="006233F2" w:rsidRDefault="00466C7E">
      <w:pPr>
        <w:ind w:right="56"/>
        <w:jc w:val="right"/>
        <w:rPr>
          <w:sz w:val="12"/>
        </w:rPr>
      </w:pPr>
      <w:r>
        <w:rPr>
          <w:color w:val="231F20"/>
          <w:spacing w:val="-10"/>
          <w:sz w:val="12"/>
        </w:rPr>
        <w:t>2</w:t>
      </w:r>
    </w:p>
    <w:p w14:paraId="579515E6" w14:textId="77777777" w:rsidR="006233F2" w:rsidRDefault="006233F2">
      <w:pPr>
        <w:pStyle w:val="BodyText"/>
        <w:spacing w:before="36"/>
        <w:rPr>
          <w:sz w:val="12"/>
        </w:rPr>
      </w:pPr>
    </w:p>
    <w:p w14:paraId="0D75F9E4" w14:textId="77777777" w:rsidR="006233F2" w:rsidRDefault="00466C7E">
      <w:pPr>
        <w:spacing w:before="1" w:line="136" w:lineRule="exact"/>
        <w:ind w:left="930"/>
        <w:rPr>
          <w:sz w:val="12"/>
        </w:rPr>
      </w:pPr>
      <w:r>
        <w:rPr>
          <w:color w:val="231F20"/>
          <w:spacing w:val="-10"/>
          <w:w w:val="90"/>
          <w:sz w:val="12"/>
        </w:rPr>
        <w:t>1</w:t>
      </w:r>
    </w:p>
    <w:p w14:paraId="0200516F" w14:textId="77777777" w:rsidR="006233F2" w:rsidRDefault="00466C7E">
      <w:pPr>
        <w:spacing w:line="181" w:lineRule="exact"/>
        <w:ind w:left="913"/>
        <w:rPr>
          <w:sz w:val="16"/>
        </w:rPr>
      </w:pPr>
      <w:r>
        <w:rPr>
          <w:color w:val="231F20"/>
          <w:spacing w:val="-10"/>
          <w:sz w:val="16"/>
        </w:rPr>
        <w:t>+</w:t>
      </w:r>
    </w:p>
    <w:p w14:paraId="6140CC3D" w14:textId="77777777" w:rsidR="006233F2" w:rsidRDefault="00466C7E">
      <w:pPr>
        <w:spacing w:line="134" w:lineRule="exact"/>
        <w:ind w:left="913"/>
        <w:rPr>
          <w:sz w:val="12"/>
        </w:rPr>
      </w:pPr>
      <w:r>
        <w:rPr>
          <w:color w:val="231F20"/>
          <w:spacing w:val="-10"/>
          <w:w w:val="105"/>
          <w:sz w:val="12"/>
        </w:rPr>
        <w:t>0</w:t>
      </w:r>
    </w:p>
    <w:p w14:paraId="0DE833DB" w14:textId="77777777" w:rsidR="006233F2" w:rsidRDefault="00466C7E">
      <w:pPr>
        <w:spacing w:line="181" w:lineRule="exact"/>
        <w:ind w:left="913"/>
        <w:rPr>
          <w:sz w:val="16"/>
        </w:rPr>
      </w:pPr>
      <w:r>
        <w:rPr>
          <w:color w:val="231F20"/>
          <w:spacing w:val="-10"/>
          <w:w w:val="120"/>
          <w:sz w:val="16"/>
        </w:rPr>
        <w:t>–</w:t>
      </w:r>
    </w:p>
    <w:p w14:paraId="201A0E0F" w14:textId="77777777" w:rsidR="006233F2" w:rsidRDefault="00466C7E">
      <w:pPr>
        <w:spacing w:line="138" w:lineRule="exact"/>
        <w:ind w:left="930"/>
        <w:rPr>
          <w:sz w:val="12"/>
        </w:rPr>
      </w:pPr>
      <w:r>
        <w:rPr>
          <w:color w:val="231F20"/>
          <w:spacing w:val="-10"/>
          <w:w w:val="90"/>
          <w:sz w:val="12"/>
        </w:rPr>
        <w:t>1</w:t>
      </w:r>
    </w:p>
    <w:p w14:paraId="229A2374" w14:textId="77777777" w:rsidR="006233F2" w:rsidRDefault="006233F2">
      <w:pPr>
        <w:pStyle w:val="BodyText"/>
        <w:spacing w:before="36"/>
        <w:rPr>
          <w:sz w:val="12"/>
        </w:rPr>
      </w:pPr>
    </w:p>
    <w:p w14:paraId="0E4ECFFE" w14:textId="77777777" w:rsidR="006233F2" w:rsidRDefault="00466C7E">
      <w:pPr>
        <w:ind w:right="56"/>
        <w:jc w:val="right"/>
        <w:rPr>
          <w:sz w:val="12"/>
        </w:rPr>
      </w:pPr>
      <w:r>
        <w:rPr>
          <w:color w:val="231F20"/>
          <w:spacing w:val="-10"/>
          <w:sz w:val="12"/>
        </w:rPr>
        <w:t>2</w:t>
      </w:r>
    </w:p>
    <w:p w14:paraId="008DF541" w14:textId="77777777" w:rsidR="006233F2" w:rsidRDefault="006233F2">
      <w:pPr>
        <w:pStyle w:val="BodyText"/>
        <w:spacing w:before="36"/>
        <w:rPr>
          <w:sz w:val="12"/>
        </w:rPr>
      </w:pPr>
    </w:p>
    <w:p w14:paraId="61067802" w14:textId="77777777" w:rsidR="006233F2" w:rsidRDefault="00466C7E">
      <w:pPr>
        <w:ind w:right="56"/>
        <w:jc w:val="right"/>
        <w:rPr>
          <w:sz w:val="12"/>
        </w:rPr>
      </w:pPr>
      <w:r>
        <w:rPr>
          <w:color w:val="231F20"/>
          <w:spacing w:val="-10"/>
          <w:sz w:val="12"/>
        </w:rPr>
        <w:t>3</w:t>
      </w:r>
    </w:p>
    <w:p w14:paraId="5036C3D0" w14:textId="77777777" w:rsidR="006233F2" w:rsidRDefault="00466C7E">
      <w:pPr>
        <w:pStyle w:val="BodyText"/>
        <w:spacing w:before="66" w:line="268" w:lineRule="auto"/>
        <w:ind w:left="282" w:right="406"/>
      </w:pPr>
      <w:r>
        <w:br w:type="column"/>
      </w:r>
      <w:r>
        <w:rPr>
          <w:color w:val="231F20"/>
          <w:w w:val="90"/>
        </w:rPr>
        <w:t>broadly, market contacts have suggested that reductions in repo</w:t>
      </w:r>
      <w:r>
        <w:rPr>
          <w:color w:val="231F20"/>
          <w:spacing w:val="-10"/>
          <w:w w:val="90"/>
        </w:rPr>
        <w:t xml:space="preserve"> </w:t>
      </w:r>
      <w:r>
        <w:rPr>
          <w:color w:val="231F20"/>
          <w:w w:val="90"/>
        </w:rPr>
        <w:t>activity</w:t>
      </w:r>
      <w:r>
        <w:rPr>
          <w:color w:val="231F20"/>
          <w:spacing w:val="-10"/>
          <w:w w:val="90"/>
        </w:rPr>
        <w:t xml:space="preserve"> </w:t>
      </w:r>
      <w:r>
        <w:rPr>
          <w:color w:val="231F20"/>
          <w:w w:val="90"/>
        </w:rPr>
        <w:t>have</w:t>
      </w:r>
      <w:r>
        <w:rPr>
          <w:color w:val="231F20"/>
          <w:spacing w:val="-10"/>
          <w:w w:val="90"/>
        </w:rPr>
        <w:t xml:space="preserve"> </w:t>
      </w:r>
      <w:r>
        <w:rPr>
          <w:color w:val="231F20"/>
          <w:w w:val="90"/>
        </w:rPr>
        <w:t>gathered</w:t>
      </w:r>
      <w:r>
        <w:rPr>
          <w:color w:val="231F20"/>
          <w:spacing w:val="-10"/>
          <w:w w:val="90"/>
        </w:rPr>
        <w:t xml:space="preserve"> </w:t>
      </w:r>
      <w:r>
        <w:rPr>
          <w:color w:val="231F20"/>
          <w:w w:val="90"/>
        </w:rPr>
        <w:t>pace</w:t>
      </w:r>
      <w:r>
        <w:rPr>
          <w:color w:val="231F20"/>
          <w:spacing w:val="-10"/>
          <w:w w:val="90"/>
        </w:rPr>
        <w:t xml:space="preserve"> </w:t>
      </w:r>
      <w:r>
        <w:rPr>
          <w:color w:val="231F20"/>
          <w:w w:val="90"/>
        </w:rPr>
        <w:t>in</w:t>
      </w:r>
      <w:r>
        <w:rPr>
          <w:color w:val="231F20"/>
          <w:spacing w:val="-10"/>
          <w:w w:val="90"/>
        </w:rPr>
        <w:t xml:space="preserve"> </w:t>
      </w:r>
      <w:r>
        <w:rPr>
          <w:color w:val="231F20"/>
          <w:w w:val="90"/>
        </w:rPr>
        <w:t>recent</w:t>
      </w:r>
      <w:r>
        <w:rPr>
          <w:color w:val="231F20"/>
          <w:spacing w:val="-10"/>
          <w:w w:val="90"/>
        </w:rPr>
        <w:t xml:space="preserve"> </w:t>
      </w:r>
      <w:r>
        <w:rPr>
          <w:color w:val="231F20"/>
          <w:w w:val="90"/>
        </w:rPr>
        <w:t>months,</w:t>
      </w:r>
      <w:r>
        <w:rPr>
          <w:color w:val="231F20"/>
          <w:spacing w:val="-10"/>
          <w:w w:val="90"/>
        </w:rPr>
        <w:t xml:space="preserve"> </w:t>
      </w:r>
      <w:r>
        <w:rPr>
          <w:color w:val="231F20"/>
          <w:w w:val="90"/>
        </w:rPr>
        <w:t>leading</w:t>
      </w:r>
      <w:r>
        <w:rPr>
          <w:color w:val="231F20"/>
          <w:spacing w:val="-10"/>
          <w:w w:val="90"/>
        </w:rPr>
        <w:t xml:space="preserve"> </w:t>
      </w:r>
      <w:r>
        <w:rPr>
          <w:color w:val="231F20"/>
          <w:w w:val="90"/>
        </w:rPr>
        <w:t>to wider</w:t>
      </w:r>
      <w:r>
        <w:rPr>
          <w:color w:val="231F20"/>
          <w:spacing w:val="-3"/>
          <w:w w:val="90"/>
        </w:rPr>
        <w:t xml:space="preserve"> </w:t>
      </w:r>
      <w:r>
        <w:rPr>
          <w:color w:val="231F20"/>
          <w:w w:val="90"/>
        </w:rPr>
        <w:t>bid-offer</w:t>
      </w:r>
      <w:r>
        <w:rPr>
          <w:color w:val="231F20"/>
          <w:spacing w:val="-3"/>
          <w:w w:val="90"/>
        </w:rPr>
        <w:t xml:space="preserve"> </w:t>
      </w:r>
      <w:r>
        <w:rPr>
          <w:color w:val="231F20"/>
          <w:w w:val="90"/>
        </w:rPr>
        <w:t>spreads</w:t>
      </w:r>
      <w:r>
        <w:rPr>
          <w:color w:val="231F20"/>
          <w:spacing w:val="-3"/>
          <w:w w:val="90"/>
        </w:rPr>
        <w:t xml:space="preserve"> </w:t>
      </w:r>
      <w:r>
        <w:rPr>
          <w:color w:val="231F20"/>
          <w:w w:val="90"/>
        </w:rPr>
        <w:t>and</w:t>
      </w:r>
      <w:r>
        <w:rPr>
          <w:color w:val="231F20"/>
          <w:spacing w:val="-3"/>
          <w:w w:val="90"/>
        </w:rPr>
        <w:t xml:space="preserve"> </w:t>
      </w:r>
      <w:r>
        <w:rPr>
          <w:color w:val="231F20"/>
          <w:w w:val="90"/>
        </w:rPr>
        <w:t>decreasing</w:t>
      </w:r>
      <w:r>
        <w:rPr>
          <w:color w:val="231F20"/>
          <w:spacing w:val="-3"/>
          <w:w w:val="90"/>
        </w:rPr>
        <w:t xml:space="preserve"> </w:t>
      </w:r>
      <w:r>
        <w:rPr>
          <w:color w:val="231F20"/>
          <w:w w:val="90"/>
        </w:rPr>
        <w:t>availability</w:t>
      </w:r>
      <w:r>
        <w:rPr>
          <w:color w:val="231F20"/>
          <w:spacing w:val="-3"/>
          <w:w w:val="90"/>
        </w:rPr>
        <w:t xml:space="preserve"> </w:t>
      </w:r>
      <w:r>
        <w:rPr>
          <w:color w:val="231F20"/>
          <w:w w:val="90"/>
        </w:rPr>
        <w:t>of</w:t>
      </w:r>
      <w:r>
        <w:rPr>
          <w:color w:val="231F20"/>
          <w:spacing w:val="-3"/>
          <w:w w:val="90"/>
        </w:rPr>
        <w:t xml:space="preserve"> </w:t>
      </w:r>
      <w:r>
        <w:rPr>
          <w:color w:val="231F20"/>
          <w:w w:val="90"/>
        </w:rPr>
        <w:t>repos. Clients</w:t>
      </w:r>
      <w:r>
        <w:rPr>
          <w:color w:val="231F20"/>
          <w:spacing w:val="-5"/>
          <w:w w:val="90"/>
        </w:rPr>
        <w:t xml:space="preserve"> </w:t>
      </w:r>
      <w:r>
        <w:rPr>
          <w:color w:val="231F20"/>
          <w:w w:val="90"/>
        </w:rPr>
        <w:t>that</w:t>
      </w:r>
      <w:r>
        <w:rPr>
          <w:color w:val="231F20"/>
          <w:spacing w:val="-5"/>
          <w:w w:val="90"/>
        </w:rPr>
        <w:t xml:space="preserve"> </w:t>
      </w:r>
      <w:r>
        <w:rPr>
          <w:color w:val="231F20"/>
          <w:w w:val="90"/>
        </w:rPr>
        <w:t>have</w:t>
      </w:r>
      <w:r>
        <w:rPr>
          <w:color w:val="231F20"/>
          <w:spacing w:val="-5"/>
          <w:w w:val="90"/>
        </w:rPr>
        <w:t xml:space="preserve"> </w:t>
      </w:r>
      <w:r>
        <w:rPr>
          <w:color w:val="231F20"/>
          <w:w w:val="90"/>
        </w:rPr>
        <w:t>large</w:t>
      </w:r>
      <w:r>
        <w:rPr>
          <w:color w:val="231F20"/>
          <w:spacing w:val="-5"/>
          <w:w w:val="90"/>
        </w:rPr>
        <w:t xml:space="preserve"> </w:t>
      </w:r>
      <w:r>
        <w:rPr>
          <w:color w:val="231F20"/>
          <w:w w:val="90"/>
        </w:rPr>
        <w:t>net</w:t>
      </w:r>
      <w:r>
        <w:rPr>
          <w:color w:val="231F20"/>
          <w:spacing w:val="-5"/>
          <w:w w:val="90"/>
        </w:rPr>
        <w:t xml:space="preserve"> </w:t>
      </w:r>
      <w:r>
        <w:rPr>
          <w:color w:val="231F20"/>
          <w:w w:val="90"/>
        </w:rPr>
        <w:t>positions</w:t>
      </w:r>
      <w:r>
        <w:rPr>
          <w:color w:val="231F20"/>
          <w:spacing w:val="-5"/>
          <w:w w:val="90"/>
        </w:rPr>
        <w:t xml:space="preserve"> </w:t>
      </w:r>
      <w:r>
        <w:rPr>
          <w:color w:val="231F20"/>
          <w:w w:val="90"/>
        </w:rPr>
        <w:t>or</w:t>
      </w:r>
      <w:r>
        <w:rPr>
          <w:color w:val="231F20"/>
          <w:spacing w:val="-5"/>
          <w:w w:val="90"/>
        </w:rPr>
        <w:t xml:space="preserve"> </w:t>
      </w:r>
      <w:r>
        <w:rPr>
          <w:color w:val="231F20"/>
          <w:w w:val="90"/>
        </w:rPr>
        <w:t>provide</w:t>
      </w:r>
      <w:r>
        <w:rPr>
          <w:color w:val="231F20"/>
          <w:spacing w:val="-5"/>
          <w:w w:val="90"/>
        </w:rPr>
        <w:t xml:space="preserve"> </w:t>
      </w:r>
      <w:r>
        <w:rPr>
          <w:color w:val="231F20"/>
          <w:w w:val="90"/>
        </w:rPr>
        <w:t>little</w:t>
      </w:r>
      <w:r>
        <w:rPr>
          <w:color w:val="231F20"/>
          <w:spacing w:val="-5"/>
          <w:w w:val="90"/>
        </w:rPr>
        <w:t xml:space="preserve"> </w:t>
      </w:r>
      <w:r>
        <w:rPr>
          <w:color w:val="231F20"/>
          <w:w w:val="90"/>
        </w:rPr>
        <w:t>revenue to dealers from other services, such as many levered hedge funds,</w:t>
      </w:r>
      <w:r>
        <w:rPr>
          <w:color w:val="231F20"/>
          <w:spacing w:val="-4"/>
          <w:w w:val="90"/>
        </w:rPr>
        <w:t xml:space="preserve"> </w:t>
      </w:r>
      <w:r>
        <w:rPr>
          <w:color w:val="231F20"/>
          <w:w w:val="90"/>
        </w:rPr>
        <w:t>are</w:t>
      </w:r>
      <w:r>
        <w:rPr>
          <w:color w:val="231F20"/>
          <w:spacing w:val="-4"/>
          <w:w w:val="90"/>
        </w:rPr>
        <w:t xml:space="preserve"> </w:t>
      </w:r>
      <w:r>
        <w:rPr>
          <w:color w:val="231F20"/>
          <w:w w:val="90"/>
        </w:rPr>
        <w:t>reported</w:t>
      </w:r>
      <w:r>
        <w:rPr>
          <w:color w:val="231F20"/>
          <w:spacing w:val="-4"/>
          <w:w w:val="90"/>
        </w:rPr>
        <w:t xml:space="preserve"> </w:t>
      </w:r>
      <w:r>
        <w:rPr>
          <w:color w:val="231F20"/>
          <w:w w:val="90"/>
        </w:rPr>
        <w:t>to</w:t>
      </w:r>
      <w:r>
        <w:rPr>
          <w:color w:val="231F20"/>
          <w:spacing w:val="-4"/>
          <w:w w:val="90"/>
        </w:rPr>
        <w:t xml:space="preserve"> </w:t>
      </w:r>
      <w:r>
        <w:rPr>
          <w:color w:val="231F20"/>
          <w:w w:val="90"/>
        </w:rPr>
        <w:t>be</w:t>
      </w:r>
      <w:r>
        <w:rPr>
          <w:color w:val="231F20"/>
          <w:spacing w:val="-4"/>
          <w:w w:val="90"/>
        </w:rPr>
        <w:t xml:space="preserve"> </w:t>
      </w:r>
      <w:r>
        <w:rPr>
          <w:color w:val="231F20"/>
          <w:w w:val="90"/>
        </w:rPr>
        <w:t>most</w:t>
      </w:r>
      <w:r>
        <w:rPr>
          <w:color w:val="231F20"/>
          <w:spacing w:val="-4"/>
          <w:w w:val="90"/>
        </w:rPr>
        <w:t xml:space="preserve"> </w:t>
      </w:r>
      <w:r>
        <w:rPr>
          <w:color w:val="231F20"/>
          <w:w w:val="90"/>
        </w:rPr>
        <w:t>affected.</w:t>
      </w:r>
      <w:r>
        <w:rPr>
          <w:color w:val="231F20"/>
          <w:w w:val="90"/>
          <w:position w:val="4"/>
          <w:sz w:val="14"/>
        </w:rPr>
        <w:t>(4)</w:t>
      </w:r>
      <w:r>
        <w:rPr>
          <w:color w:val="231F20"/>
          <w:spacing w:val="61"/>
          <w:position w:val="4"/>
          <w:sz w:val="14"/>
        </w:rPr>
        <w:t xml:space="preserve"> </w:t>
      </w:r>
      <w:r>
        <w:rPr>
          <w:color w:val="231F20"/>
          <w:w w:val="90"/>
        </w:rPr>
        <w:t>These</w:t>
      </w:r>
      <w:r>
        <w:rPr>
          <w:color w:val="231F20"/>
          <w:spacing w:val="-4"/>
          <w:w w:val="90"/>
        </w:rPr>
        <w:t xml:space="preserve"> </w:t>
      </w:r>
      <w:r>
        <w:rPr>
          <w:color w:val="231F20"/>
          <w:w w:val="90"/>
        </w:rPr>
        <w:t>and</w:t>
      </w:r>
      <w:r>
        <w:rPr>
          <w:color w:val="231F20"/>
          <w:spacing w:val="-4"/>
          <w:w w:val="90"/>
        </w:rPr>
        <w:t xml:space="preserve"> </w:t>
      </w:r>
      <w:r>
        <w:rPr>
          <w:color w:val="231F20"/>
          <w:w w:val="90"/>
        </w:rPr>
        <w:t xml:space="preserve">other </w:t>
      </w:r>
      <w:r>
        <w:rPr>
          <w:color w:val="231F20"/>
          <w:w w:val="85"/>
        </w:rPr>
        <w:t>market participants may become less willing or able to borrow</w:t>
      </w:r>
      <w:r>
        <w:rPr>
          <w:color w:val="231F20"/>
          <w:spacing w:val="40"/>
        </w:rPr>
        <w:t xml:space="preserve"> </w:t>
      </w:r>
      <w:r>
        <w:rPr>
          <w:color w:val="231F20"/>
          <w:w w:val="90"/>
        </w:rPr>
        <w:t>in</w:t>
      </w:r>
      <w:r>
        <w:rPr>
          <w:color w:val="231F20"/>
          <w:spacing w:val="-1"/>
          <w:w w:val="90"/>
        </w:rPr>
        <w:t xml:space="preserve"> </w:t>
      </w:r>
      <w:r>
        <w:rPr>
          <w:color w:val="231F20"/>
          <w:w w:val="90"/>
        </w:rPr>
        <w:t>repo</w:t>
      </w:r>
      <w:r>
        <w:rPr>
          <w:color w:val="231F20"/>
          <w:spacing w:val="-1"/>
          <w:w w:val="90"/>
        </w:rPr>
        <w:t xml:space="preserve"> </w:t>
      </w:r>
      <w:r>
        <w:rPr>
          <w:color w:val="231F20"/>
          <w:w w:val="90"/>
        </w:rPr>
        <w:t>markets,</w:t>
      </w:r>
      <w:r>
        <w:rPr>
          <w:color w:val="231F20"/>
          <w:spacing w:val="-1"/>
          <w:w w:val="90"/>
        </w:rPr>
        <w:t xml:space="preserve"> </w:t>
      </w:r>
      <w:r>
        <w:rPr>
          <w:color w:val="231F20"/>
          <w:w w:val="90"/>
        </w:rPr>
        <w:t>including</w:t>
      </w:r>
      <w:r>
        <w:rPr>
          <w:color w:val="231F20"/>
          <w:spacing w:val="-1"/>
          <w:w w:val="90"/>
        </w:rPr>
        <w:t xml:space="preserve"> </w:t>
      </w:r>
      <w:r>
        <w:rPr>
          <w:color w:val="231F20"/>
          <w:w w:val="90"/>
        </w:rPr>
        <w:t>to</w:t>
      </w:r>
      <w:r>
        <w:rPr>
          <w:color w:val="231F20"/>
          <w:spacing w:val="-1"/>
          <w:w w:val="90"/>
        </w:rPr>
        <w:t xml:space="preserve"> </w:t>
      </w:r>
      <w:r>
        <w:rPr>
          <w:color w:val="231F20"/>
          <w:w w:val="90"/>
        </w:rPr>
        <w:t>take</w:t>
      </w:r>
      <w:r>
        <w:rPr>
          <w:color w:val="231F20"/>
          <w:spacing w:val="-1"/>
          <w:w w:val="90"/>
        </w:rPr>
        <w:t xml:space="preserve"> </w:t>
      </w:r>
      <w:r>
        <w:rPr>
          <w:color w:val="231F20"/>
          <w:w w:val="90"/>
        </w:rPr>
        <w:t>advantage</w:t>
      </w:r>
      <w:r>
        <w:rPr>
          <w:color w:val="231F20"/>
          <w:spacing w:val="-1"/>
          <w:w w:val="90"/>
        </w:rPr>
        <w:t xml:space="preserve"> </w:t>
      </w:r>
      <w:r>
        <w:rPr>
          <w:color w:val="231F20"/>
          <w:w w:val="90"/>
        </w:rPr>
        <w:t>of</w:t>
      </w:r>
      <w:r>
        <w:rPr>
          <w:color w:val="231F20"/>
          <w:spacing w:val="-1"/>
          <w:w w:val="90"/>
        </w:rPr>
        <w:t xml:space="preserve"> </w:t>
      </w:r>
      <w:r>
        <w:rPr>
          <w:color w:val="231F20"/>
          <w:w w:val="90"/>
        </w:rPr>
        <w:t>arbitrage</w:t>
      </w:r>
    </w:p>
    <w:p w14:paraId="6002D4C2" w14:textId="77777777" w:rsidR="006233F2" w:rsidRDefault="00466C7E">
      <w:pPr>
        <w:pStyle w:val="BodyText"/>
        <w:spacing w:before="8"/>
        <w:rPr>
          <w:sz w:val="13"/>
        </w:rPr>
      </w:pPr>
      <w:r>
        <w:rPr>
          <w:noProof/>
          <w:sz w:val="13"/>
        </w:rPr>
        <mc:AlternateContent>
          <mc:Choice Requires="wps">
            <w:drawing>
              <wp:anchor distT="0" distB="0" distL="0" distR="0" simplePos="0" relativeHeight="487698944" behindDoc="1" locked="0" layoutInCell="1" allowOverlap="1" wp14:anchorId="2800B134" wp14:editId="3D9AD3AF">
                <wp:simplePos x="0" y="0"/>
                <wp:positionH relativeFrom="page">
                  <wp:posOffset>3888003</wp:posOffset>
                </wp:positionH>
                <wp:positionV relativeFrom="paragraph">
                  <wp:posOffset>116269</wp:posOffset>
                </wp:positionV>
                <wp:extent cx="3168015" cy="1270"/>
                <wp:effectExtent l="0" t="0" r="0" b="0"/>
                <wp:wrapTopAndBottom/>
                <wp:docPr id="1098" name="Graphic 1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01"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5B621F87" id="Graphic 1098" o:spid="_x0000_s1026" style="position:absolute;margin-left:306.15pt;margin-top:9.15pt;width:249.45pt;height:.1pt;z-index:-15617536;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" path="m,l3168001,e" filled="f" strokecolor="#751c66" strokeweight=".6pt">
                <v:path arrowok="t"/>
                <w10:wrap type="topAndBottom" anchorx="page"/>
              </v:shape>
            </w:pict>
          </mc:Fallback>
        </mc:AlternateContent>
      </w:r>
    </w:p>
    <w:p w14:paraId="67A8FA47" w14:textId="77777777" w:rsidR="006233F2" w:rsidRDefault="00466C7E">
      <w:pPr>
        <w:pStyle w:val="ListParagraph"/>
        <w:numPr>
          <w:ilvl w:val="1"/>
          <w:numId w:val="17"/>
        </w:numPr>
        <w:tabs>
          <w:tab w:val="left" w:pos="494"/>
        </w:tabs>
        <w:spacing w:before="65" w:line="235" w:lineRule="auto"/>
        <w:ind w:right="471"/>
        <w:jc w:val="left"/>
        <w:rPr>
          <w:sz w:val="14"/>
        </w:rPr>
      </w:pPr>
      <w:r>
        <w:rPr>
          <w:color w:val="231F20"/>
          <w:spacing w:val="-2"/>
          <w:w w:val="90"/>
          <w:sz w:val="14"/>
        </w:rPr>
        <w:t>Firms reported top 20 exposures to each of the following:</w:t>
      </w:r>
      <w:r>
        <w:rPr>
          <w:color w:val="231F20"/>
          <w:spacing w:val="31"/>
          <w:sz w:val="14"/>
        </w:rPr>
        <w:t xml:space="preserve"> </w:t>
      </w:r>
      <w:r>
        <w:rPr>
          <w:color w:val="231F20"/>
          <w:spacing w:val="-2"/>
          <w:w w:val="90"/>
          <w:sz w:val="14"/>
        </w:rPr>
        <w:t>banks, non-bank financial</w:t>
      </w:r>
      <w:r>
        <w:rPr>
          <w:color w:val="231F20"/>
          <w:sz w:val="14"/>
        </w:rPr>
        <w:t xml:space="preserve"> </w:t>
      </w:r>
      <w:r>
        <w:rPr>
          <w:color w:val="231F20"/>
          <w:w w:val="90"/>
          <w:sz w:val="14"/>
        </w:rPr>
        <w:t>institutions and non-financial corporations;</w:t>
      </w:r>
      <w:r>
        <w:rPr>
          <w:color w:val="231F20"/>
          <w:spacing w:val="40"/>
          <w:sz w:val="14"/>
        </w:rPr>
        <w:t xml:space="preserve"> </w:t>
      </w:r>
      <w:r>
        <w:rPr>
          <w:color w:val="231F20"/>
          <w:w w:val="90"/>
          <w:sz w:val="14"/>
        </w:rPr>
        <w:t>on 30 June 2015.</w:t>
      </w:r>
    </w:p>
    <w:p w14:paraId="589673E5" w14:textId="77777777" w:rsidR="006233F2" w:rsidRDefault="00466C7E">
      <w:pPr>
        <w:pStyle w:val="ListParagraph"/>
        <w:numPr>
          <w:ilvl w:val="1"/>
          <w:numId w:val="17"/>
        </w:numPr>
        <w:tabs>
          <w:tab w:val="left" w:pos="494"/>
        </w:tabs>
        <w:spacing w:line="235" w:lineRule="auto"/>
        <w:ind w:right="629"/>
        <w:jc w:val="left"/>
        <w:rPr>
          <w:sz w:val="14"/>
        </w:rPr>
      </w:pPr>
      <w:r>
        <w:rPr>
          <w:color w:val="231F20"/>
          <w:w w:val="85"/>
          <w:sz w:val="14"/>
        </w:rPr>
        <w:t>See ‘2015 CCP Workplan’;</w:t>
      </w:r>
      <w:r>
        <w:rPr>
          <w:color w:val="231F20"/>
          <w:spacing w:val="40"/>
          <w:sz w:val="14"/>
        </w:rPr>
        <w:t xml:space="preserve"> </w:t>
      </w:r>
      <w:hyperlink r:id="rId131">
        <w:r>
          <w:rPr>
            <w:color w:val="231F20"/>
            <w:w w:val="85"/>
            <w:sz w:val="14"/>
          </w:rPr>
          <w:t>www.financialstabilityboard.org/wp-content/uploads/</w:t>
        </w:r>
      </w:hyperlink>
      <w:r>
        <w:rPr>
          <w:color w:val="231F20"/>
          <w:sz w:val="14"/>
        </w:rPr>
        <w:t xml:space="preserve"> </w:t>
      </w:r>
      <w:hyperlink r:id="rId132">
        <w:r>
          <w:rPr>
            <w:color w:val="231F20"/>
            <w:spacing w:val="-2"/>
            <w:w w:val="90"/>
            <w:sz w:val="14"/>
          </w:rPr>
          <w:t>Joint-CCP-Workplan-for-2015-For-Publication.pdf</w:t>
        </w:r>
      </w:hyperlink>
      <w:r>
        <w:rPr>
          <w:color w:val="231F20"/>
          <w:spacing w:val="-2"/>
          <w:w w:val="90"/>
          <w:sz w:val="14"/>
        </w:rPr>
        <w:t>.</w:t>
      </w:r>
    </w:p>
    <w:p w14:paraId="1EE90CEF" w14:textId="77777777" w:rsidR="006233F2" w:rsidRDefault="006233F2">
      <w:pPr>
        <w:pStyle w:val="ListParagraph"/>
        <w:spacing w:line="235" w:lineRule="auto"/>
        <w:rPr>
          <w:sz w:val="14"/>
        </w:rPr>
        <w:sectPr w:rsidR="006233F2">
          <w:type w:val="continuous"/>
          <w:pgSz w:w="11910" w:h="16840"/>
          <w:pgMar w:top="1540" w:right="425" w:bottom="0" w:left="708" w:header="446" w:footer="0" w:gutter="0"/>
          <w:cols w:num="4" w:space="720" w:equalWidth="0">
            <w:col w:w="1729" w:space="420"/>
            <w:col w:w="725" w:space="40"/>
            <w:col w:w="1038" w:space="1180"/>
            <w:col w:w="5645"/>
          </w:cols>
        </w:sectPr>
      </w:pPr>
    </w:p>
    <w:p w14:paraId="6DA1E026" w14:textId="77777777" w:rsidR="006233F2" w:rsidRDefault="00466C7E">
      <w:pPr>
        <w:spacing w:before="70"/>
        <w:ind w:left="255"/>
        <w:rPr>
          <w:sz w:val="12"/>
        </w:rPr>
      </w:pPr>
      <w:r>
        <w:rPr>
          <w:color w:val="231F20"/>
          <w:spacing w:val="-4"/>
          <w:sz w:val="12"/>
        </w:rPr>
        <w:t>2002</w:t>
      </w:r>
    </w:p>
    <w:p w14:paraId="7620FBE6" w14:textId="77777777" w:rsidR="006233F2" w:rsidRDefault="00466C7E">
      <w:pPr>
        <w:spacing w:line="89" w:lineRule="exact"/>
        <w:ind w:left="3278"/>
        <w:rPr>
          <w:sz w:val="12"/>
        </w:rPr>
      </w:pPr>
      <w:r>
        <w:br w:type="column"/>
      </w:r>
      <w:r>
        <w:rPr>
          <w:color w:val="231F20"/>
          <w:spacing w:val="-10"/>
          <w:w w:val="105"/>
          <w:sz w:val="12"/>
        </w:rPr>
        <w:t>4</w:t>
      </w:r>
    </w:p>
    <w:p w14:paraId="6A6CAE8C" w14:textId="77777777" w:rsidR="006233F2" w:rsidRDefault="00466C7E">
      <w:pPr>
        <w:tabs>
          <w:tab w:val="left" w:pos="673"/>
          <w:tab w:val="left" w:pos="1142"/>
          <w:tab w:val="left" w:pos="1637"/>
          <w:tab w:val="left" w:pos="2119"/>
          <w:tab w:val="left" w:pos="2603"/>
        </w:tabs>
        <w:spacing w:line="120" w:lineRule="exact"/>
        <w:ind w:left="179"/>
        <w:rPr>
          <w:sz w:val="12"/>
        </w:rPr>
      </w:pPr>
      <w:r>
        <w:rPr>
          <w:color w:val="231F20"/>
          <w:spacing w:val="-5"/>
          <w:sz w:val="12"/>
        </w:rPr>
        <w:t>04</w:t>
      </w:r>
      <w:r>
        <w:rPr>
          <w:color w:val="231F20"/>
          <w:sz w:val="12"/>
        </w:rPr>
        <w:tab/>
      </w:r>
      <w:r>
        <w:rPr>
          <w:color w:val="231F20"/>
          <w:spacing w:val="-5"/>
          <w:sz w:val="12"/>
        </w:rPr>
        <w:t>06</w:t>
      </w:r>
      <w:r>
        <w:rPr>
          <w:color w:val="231F20"/>
          <w:sz w:val="12"/>
        </w:rPr>
        <w:tab/>
      </w:r>
      <w:r>
        <w:rPr>
          <w:color w:val="231F20"/>
          <w:spacing w:val="-5"/>
          <w:sz w:val="12"/>
        </w:rPr>
        <w:t>08</w:t>
      </w:r>
      <w:r>
        <w:rPr>
          <w:color w:val="231F20"/>
          <w:sz w:val="12"/>
        </w:rPr>
        <w:tab/>
      </w:r>
      <w:r>
        <w:rPr>
          <w:color w:val="231F20"/>
          <w:spacing w:val="-5"/>
          <w:sz w:val="12"/>
        </w:rPr>
        <w:t>10</w:t>
      </w:r>
      <w:r>
        <w:rPr>
          <w:color w:val="231F20"/>
          <w:sz w:val="12"/>
        </w:rPr>
        <w:tab/>
      </w:r>
      <w:r>
        <w:rPr>
          <w:color w:val="231F20"/>
          <w:spacing w:val="-5"/>
          <w:sz w:val="12"/>
        </w:rPr>
        <w:t>12</w:t>
      </w:r>
      <w:r>
        <w:rPr>
          <w:color w:val="231F20"/>
          <w:sz w:val="12"/>
        </w:rPr>
        <w:tab/>
      </w:r>
      <w:r>
        <w:rPr>
          <w:color w:val="231F20"/>
          <w:spacing w:val="-5"/>
          <w:sz w:val="12"/>
        </w:rPr>
        <w:t>14</w:t>
      </w:r>
    </w:p>
    <w:p w14:paraId="667124C5" w14:textId="77777777" w:rsidR="006233F2" w:rsidRDefault="00466C7E">
      <w:pPr>
        <w:pStyle w:val="ListParagraph"/>
        <w:numPr>
          <w:ilvl w:val="1"/>
          <w:numId w:val="17"/>
        </w:numPr>
        <w:tabs>
          <w:tab w:val="left" w:pos="468"/>
        </w:tabs>
        <w:spacing w:line="235" w:lineRule="auto"/>
        <w:ind w:left="468" w:right="374"/>
        <w:jc w:val="left"/>
        <w:rPr>
          <w:sz w:val="14"/>
        </w:rPr>
      </w:pPr>
      <w:r>
        <w:br w:type="column"/>
      </w:r>
      <w:r>
        <w:rPr>
          <w:color w:val="231F20"/>
          <w:w w:val="85"/>
          <w:sz w:val="14"/>
        </w:rPr>
        <w:t>Securities lending is the temporary transfer of financial securities, such as equities and</w:t>
      </w:r>
      <w:r>
        <w:rPr>
          <w:color w:val="231F20"/>
          <w:sz w:val="14"/>
        </w:rPr>
        <w:t xml:space="preserve"> </w:t>
      </w:r>
      <w:r>
        <w:rPr>
          <w:color w:val="231F20"/>
          <w:w w:val="90"/>
          <w:sz w:val="14"/>
        </w:rPr>
        <w:t>bonds,</w:t>
      </w:r>
      <w:r>
        <w:rPr>
          <w:color w:val="231F20"/>
          <w:spacing w:val="-4"/>
          <w:w w:val="90"/>
          <w:sz w:val="14"/>
        </w:rPr>
        <w:t xml:space="preserve"> </w:t>
      </w:r>
      <w:r>
        <w:rPr>
          <w:color w:val="231F20"/>
          <w:w w:val="90"/>
          <w:sz w:val="14"/>
        </w:rPr>
        <w:t>from</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lender</w:t>
      </w:r>
      <w:r>
        <w:rPr>
          <w:color w:val="231F20"/>
          <w:spacing w:val="-4"/>
          <w:w w:val="90"/>
          <w:sz w:val="14"/>
        </w:rPr>
        <w:t xml:space="preserve"> </w:t>
      </w:r>
      <w:r>
        <w:rPr>
          <w:color w:val="231F20"/>
          <w:w w:val="90"/>
          <w:sz w:val="14"/>
        </w:rPr>
        <w:t>to</w:t>
      </w:r>
      <w:r>
        <w:rPr>
          <w:color w:val="231F20"/>
          <w:spacing w:val="-4"/>
          <w:w w:val="90"/>
          <w:sz w:val="14"/>
        </w:rPr>
        <w:t xml:space="preserve"> </w:t>
      </w:r>
      <w:r>
        <w:rPr>
          <w:color w:val="231F20"/>
          <w:w w:val="90"/>
          <w:sz w:val="14"/>
        </w:rPr>
        <w:t>a</w:t>
      </w:r>
      <w:r>
        <w:rPr>
          <w:color w:val="231F20"/>
          <w:spacing w:val="-4"/>
          <w:w w:val="90"/>
          <w:sz w:val="14"/>
        </w:rPr>
        <w:t xml:space="preserve"> </w:t>
      </w:r>
      <w:r>
        <w:rPr>
          <w:color w:val="231F20"/>
          <w:w w:val="90"/>
          <w:sz w:val="14"/>
        </w:rPr>
        <w:t>borrower.</w:t>
      </w:r>
      <w:r>
        <w:rPr>
          <w:color w:val="231F20"/>
          <w:spacing w:val="27"/>
          <w:sz w:val="14"/>
        </w:rPr>
        <w:t xml:space="preserve"> </w:t>
      </w:r>
      <w:r>
        <w:rPr>
          <w:color w:val="231F20"/>
          <w:w w:val="90"/>
          <w:sz w:val="14"/>
        </w:rPr>
        <w:t>The</w:t>
      </w:r>
      <w:r>
        <w:rPr>
          <w:color w:val="231F20"/>
          <w:spacing w:val="-4"/>
          <w:w w:val="90"/>
          <w:sz w:val="14"/>
        </w:rPr>
        <w:t xml:space="preserve"> </w:t>
      </w:r>
      <w:r>
        <w:rPr>
          <w:color w:val="231F20"/>
          <w:w w:val="90"/>
          <w:sz w:val="14"/>
        </w:rPr>
        <w:t>lender</w:t>
      </w:r>
      <w:r>
        <w:rPr>
          <w:color w:val="231F20"/>
          <w:spacing w:val="-4"/>
          <w:w w:val="90"/>
          <w:sz w:val="14"/>
        </w:rPr>
        <w:t xml:space="preserve"> </w:t>
      </w:r>
      <w:r>
        <w:rPr>
          <w:color w:val="231F20"/>
          <w:w w:val="90"/>
          <w:sz w:val="14"/>
        </w:rPr>
        <w:t>usually</w:t>
      </w:r>
      <w:r>
        <w:rPr>
          <w:color w:val="231F20"/>
          <w:spacing w:val="-4"/>
          <w:w w:val="90"/>
          <w:sz w:val="14"/>
        </w:rPr>
        <w:t xml:space="preserve"> </w:t>
      </w:r>
      <w:r>
        <w:rPr>
          <w:color w:val="231F20"/>
          <w:w w:val="90"/>
          <w:sz w:val="14"/>
        </w:rPr>
        <w:t>requires</w:t>
      </w:r>
      <w:r>
        <w:rPr>
          <w:color w:val="231F20"/>
          <w:spacing w:val="-4"/>
          <w:w w:val="90"/>
          <w:sz w:val="14"/>
        </w:rPr>
        <w:t xml:space="preserve"> </w:t>
      </w:r>
      <w:r>
        <w:rPr>
          <w:color w:val="231F20"/>
          <w:w w:val="90"/>
          <w:sz w:val="14"/>
        </w:rPr>
        <w:t>the</w:t>
      </w:r>
      <w:r>
        <w:rPr>
          <w:color w:val="231F20"/>
          <w:spacing w:val="-4"/>
          <w:w w:val="90"/>
          <w:sz w:val="14"/>
        </w:rPr>
        <w:t xml:space="preserve"> </w:t>
      </w:r>
      <w:r>
        <w:rPr>
          <w:color w:val="231F20"/>
          <w:w w:val="90"/>
          <w:sz w:val="14"/>
        </w:rPr>
        <w:t>borrower</w:t>
      </w:r>
      <w:r>
        <w:rPr>
          <w:color w:val="231F20"/>
          <w:spacing w:val="-4"/>
          <w:w w:val="90"/>
          <w:sz w:val="14"/>
        </w:rPr>
        <w:t xml:space="preserve"> </w:t>
      </w:r>
      <w:r>
        <w:rPr>
          <w:color w:val="231F20"/>
          <w:w w:val="90"/>
          <w:sz w:val="14"/>
        </w:rPr>
        <w:t>to</w:t>
      </w:r>
    </w:p>
    <w:p w14:paraId="1D9C99B2" w14:textId="77777777" w:rsidR="006233F2" w:rsidRDefault="006233F2">
      <w:pPr>
        <w:pStyle w:val="ListParagraph"/>
        <w:spacing w:line="235" w:lineRule="auto"/>
        <w:rPr>
          <w:sz w:val="14"/>
        </w:rPr>
        <w:sectPr w:rsidR="006233F2">
          <w:type w:val="continuous"/>
          <w:pgSz w:w="11910" w:h="16840"/>
          <w:pgMar w:top="1540" w:right="425" w:bottom="0" w:left="708" w:header="446" w:footer="0" w:gutter="0"/>
          <w:cols w:num="3" w:space="720" w:equalWidth="0">
            <w:col w:w="510" w:space="40"/>
            <w:col w:w="3385" w:space="1224"/>
            <w:col w:w="5618"/>
          </w:cols>
        </w:sectPr>
      </w:pPr>
    </w:p>
    <w:p w14:paraId="1BC10C5F" w14:textId="77777777" w:rsidR="006233F2" w:rsidRDefault="00466C7E">
      <w:pPr>
        <w:spacing w:line="123" w:lineRule="exact"/>
        <w:ind w:left="85"/>
        <w:rPr>
          <w:sz w:val="11"/>
        </w:rPr>
      </w:pPr>
      <w:r>
        <w:rPr>
          <w:color w:val="231F20"/>
          <w:w w:val="90"/>
          <w:sz w:val="11"/>
        </w:rPr>
        <w:t>Sources:</w:t>
      </w:r>
      <w:r>
        <w:rPr>
          <w:color w:val="231F20"/>
          <w:spacing w:val="19"/>
          <w:sz w:val="11"/>
        </w:rPr>
        <w:t xml:space="preserve"> </w:t>
      </w:r>
      <w:r>
        <w:rPr>
          <w:color w:val="231F20"/>
          <w:w w:val="90"/>
          <w:sz w:val="11"/>
        </w:rPr>
        <w:t>Federal</w:t>
      </w:r>
      <w:r>
        <w:rPr>
          <w:color w:val="231F20"/>
          <w:spacing w:val="-3"/>
          <w:w w:val="90"/>
          <w:sz w:val="11"/>
        </w:rPr>
        <w:t xml:space="preserve"> </w:t>
      </w:r>
      <w:r>
        <w:rPr>
          <w:color w:val="231F20"/>
          <w:w w:val="90"/>
          <w:sz w:val="11"/>
        </w:rPr>
        <w:t>Reserve</w:t>
      </w:r>
      <w:r>
        <w:rPr>
          <w:color w:val="231F20"/>
          <w:spacing w:val="-3"/>
          <w:w w:val="90"/>
          <w:sz w:val="11"/>
        </w:rPr>
        <w:t xml:space="preserve"> </w:t>
      </w:r>
      <w:r>
        <w:rPr>
          <w:color w:val="231F20"/>
          <w:w w:val="90"/>
          <w:sz w:val="11"/>
        </w:rPr>
        <w:t>Bank</w:t>
      </w:r>
      <w:r>
        <w:rPr>
          <w:color w:val="231F20"/>
          <w:spacing w:val="-3"/>
          <w:w w:val="90"/>
          <w:sz w:val="11"/>
        </w:rPr>
        <w:t xml:space="preserve"> </w:t>
      </w:r>
      <w:r>
        <w:rPr>
          <w:color w:val="231F20"/>
          <w:w w:val="90"/>
          <w:sz w:val="11"/>
        </w:rPr>
        <w:t>of</w:t>
      </w:r>
      <w:r>
        <w:rPr>
          <w:color w:val="231F20"/>
          <w:spacing w:val="-4"/>
          <w:w w:val="90"/>
          <w:sz w:val="11"/>
        </w:rPr>
        <w:t xml:space="preserve"> </w:t>
      </w:r>
      <w:r>
        <w:rPr>
          <w:color w:val="231F20"/>
          <w:w w:val="90"/>
          <w:sz w:val="11"/>
        </w:rPr>
        <w:t>New</w:t>
      </w:r>
      <w:r>
        <w:rPr>
          <w:color w:val="231F20"/>
          <w:spacing w:val="-3"/>
          <w:w w:val="90"/>
          <w:sz w:val="11"/>
        </w:rPr>
        <w:t xml:space="preserve"> </w:t>
      </w:r>
      <w:r>
        <w:rPr>
          <w:color w:val="231F20"/>
          <w:w w:val="90"/>
          <w:sz w:val="11"/>
        </w:rPr>
        <w:t>York</w:t>
      </w:r>
      <w:r>
        <w:rPr>
          <w:color w:val="231F20"/>
          <w:spacing w:val="-3"/>
          <w:w w:val="90"/>
          <w:sz w:val="11"/>
        </w:rPr>
        <w:t xml:space="preserve"> </w:t>
      </w:r>
      <w:r>
        <w:rPr>
          <w:color w:val="231F20"/>
          <w:w w:val="90"/>
          <w:sz w:val="11"/>
        </w:rPr>
        <w:t>and</w:t>
      </w:r>
      <w:r>
        <w:rPr>
          <w:color w:val="231F20"/>
          <w:spacing w:val="-4"/>
          <w:w w:val="90"/>
          <w:sz w:val="11"/>
        </w:rPr>
        <w:t xml:space="preserve"> </w:t>
      </w:r>
      <w:r>
        <w:rPr>
          <w:color w:val="231F20"/>
          <w:w w:val="90"/>
          <w:sz w:val="11"/>
        </w:rPr>
        <w:t>Bank</w:t>
      </w:r>
      <w:r>
        <w:rPr>
          <w:color w:val="231F20"/>
          <w:spacing w:val="-3"/>
          <w:w w:val="90"/>
          <w:sz w:val="11"/>
        </w:rPr>
        <w:t xml:space="preserve"> </w:t>
      </w:r>
      <w:r>
        <w:rPr>
          <w:color w:val="231F20"/>
          <w:spacing w:val="-2"/>
          <w:w w:val="90"/>
          <w:sz w:val="11"/>
        </w:rPr>
        <w:t>calculations.</w:t>
      </w:r>
    </w:p>
    <w:p w14:paraId="58044FA8" w14:textId="77777777" w:rsidR="006233F2" w:rsidRDefault="006233F2">
      <w:pPr>
        <w:pStyle w:val="BodyText"/>
        <w:spacing w:before="4"/>
        <w:rPr>
          <w:sz w:val="11"/>
        </w:rPr>
      </w:pPr>
    </w:p>
    <w:p w14:paraId="3870D43F" w14:textId="77777777" w:rsidR="006233F2" w:rsidRDefault="00466C7E">
      <w:pPr>
        <w:pStyle w:val="ListParagraph"/>
        <w:numPr>
          <w:ilvl w:val="0"/>
          <w:numId w:val="16"/>
        </w:numPr>
        <w:tabs>
          <w:tab w:val="left" w:pos="253"/>
          <w:tab w:val="left" w:pos="255"/>
        </w:tabs>
        <w:spacing w:line="244" w:lineRule="auto"/>
        <w:ind w:right="38"/>
        <w:rPr>
          <w:sz w:val="11"/>
        </w:rPr>
      </w:pPr>
      <w:r>
        <w:rPr>
          <w:color w:val="231F20"/>
          <w:w w:val="90"/>
          <w:sz w:val="11"/>
        </w:rPr>
        <w:t>The</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Bank</w:t>
      </w:r>
      <w:r>
        <w:rPr>
          <w:color w:val="231F20"/>
          <w:spacing w:val="-4"/>
          <w:w w:val="90"/>
          <w:sz w:val="11"/>
        </w:rPr>
        <w:t xml:space="preserve"> </w:t>
      </w:r>
      <w:r>
        <w:rPr>
          <w:color w:val="231F20"/>
          <w:w w:val="90"/>
          <w:sz w:val="11"/>
        </w:rPr>
        <w:t>of</w:t>
      </w:r>
      <w:r>
        <w:rPr>
          <w:color w:val="231F20"/>
          <w:spacing w:val="-5"/>
          <w:w w:val="90"/>
          <w:sz w:val="11"/>
        </w:rPr>
        <w:t xml:space="preserve"> </w:t>
      </w:r>
      <w:r>
        <w:rPr>
          <w:color w:val="231F20"/>
          <w:w w:val="90"/>
          <w:sz w:val="11"/>
        </w:rPr>
        <w:t>New</w:t>
      </w:r>
      <w:r>
        <w:rPr>
          <w:color w:val="231F20"/>
          <w:spacing w:val="-5"/>
          <w:w w:val="90"/>
          <w:sz w:val="11"/>
        </w:rPr>
        <w:t xml:space="preserve"> </w:t>
      </w:r>
      <w:r>
        <w:rPr>
          <w:color w:val="231F20"/>
          <w:w w:val="90"/>
          <w:sz w:val="11"/>
        </w:rPr>
        <w:t>York</w:t>
      </w:r>
      <w:r>
        <w:rPr>
          <w:color w:val="231F20"/>
          <w:spacing w:val="-5"/>
          <w:w w:val="90"/>
          <w:sz w:val="11"/>
        </w:rPr>
        <w:t xml:space="preserve"> </w:t>
      </w:r>
      <w:r>
        <w:rPr>
          <w:color w:val="231F20"/>
          <w:w w:val="90"/>
          <w:sz w:val="11"/>
        </w:rPr>
        <w:t>trades</w:t>
      </w:r>
      <w:r>
        <w:rPr>
          <w:color w:val="231F20"/>
          <w:spacing w:val="-4"/>
          <w:w w:val="90"/>
          <w:sz w:val="11"/>
        </w:rPr>
        <w:t xml:space="preserve"> </w:t>
      </w:r>
      <w:r>
        <w:rPr>
          <w:color w:val="231F20"/>
          <w:w w:val="90"/>
          <w:sz w:val="11"/>
        </w:rPr>
        <w:t>US</w:t>
      </w:r>
      <w:r>
        <w:rPr>
          <w:color w:val="231F20"/>
          <w:spacing w:val="-5"/>
          <w:w w:val="90"/>
          <w:sz w:val="11"/>
        </w:rPr>
        <w:t xml:space="preserve"> </w:t>
      </w:r>
      <w:r>
        <w:rPr>
          <w:color w:val="231F20"/>
          <w:w w:val="90"/>
          <w:sz w:val="11"/>
        </w:rPr>
        <w:t>government</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select</w:t>
      </w:r>
      <w:r>
        <w:rPr>
          <w:color w:val="231F20"/>
          <w:spacing w:val="-4"/>
          <w:w w:val="90"/>
          <w:sz w:val="11"/>
        </w:rPr>
        <w:t xml:space="preserve"> </w:t>
      </w:r>
      <w:r>
        <w:rPr>
          <w:color w:val="231F20"/>
          <w:w w:val="90"/>
          <w:sz w:val="11"/>
        </w:rPr>
        <w:t>other</w:t>
      </w:r>
      <w:r>
        <w:rPr>
          <w:color w:val="231F20"/>
          <w:spacing w:val="-5"/>
          <w:w w:val="90"/>
          <w:sz w:val="11"/>
        </w:rPr>
        <w:t xml:space="preserve"> </w:t>
      </w:r>
      <w:r>
        <w:rPr>
          <w:color w:val="231F20"/>
          <w:w w:val="90"/>
          <w:sz w:val="11"/>
        </w:rPr>
        <w:t>securities</w:t>
      </w:r>
      <w:r>
        <w:rPr>
          <w:color w:val="231F20"/>
          <w:spacing w:val="40"/>
          <w:sz w:val="11"/>
        </w:rPr>
        <w:t xml:space="preserve"> </w:t>
      </w:r>
      <w:r>
        <w:rPr>
          <w:color w:val="231F20"/>
          <w:w w:val="90"/>
          <w:sz w:val="11"/>
        </w:rPr>
        <w:t>with designated primary dealers, which include banks and securities broker-dealers.</w:t>
      </w:r>
    </w:p>
    <w:p w14:paraId="5B8B4429" w14:textId="77777777" w:rsidR="006233F2" w:rsidRDefault="00466C7E">
      <w:pPr>
        <w:pStyle w:val="ListParagraph"/>
        <w:numPr>
          <w:ilvl w:val="0"/>
          <w:numId w:val="16"/>
        </w:numPr>
        <w:tabs>
          <w:tab w:val="left" w:pos="254"/>
        </w:tabs>
        <w:spacing w:line="127" w:lineRule="exact"/>
        <w:ind w:left="254" w:hanging="169"/>
        <w:rPr>
          <w:sz w:val="11"/>
        </w:rPr>
      </w:pPr>
      <w:r>
        <w:rPr>
          <w:color w:val="231F20"/>
          <w:w w:val="90"/>
          <w:sz w:val="11"/>
        </w:rPr>
        <w:t>Data</w:t>
      </w:r>
      <w:r>
        <w:rPr>
          <w:color w:val="231F20"/>
          <w:spacing w:val="-3"/>
          <w:sz w:val="11"/>
        </w:rPr>
        <w:t xml:space="preserve"> </w:t>
      </w:r>
      <w:r>
        <w:rPr>
          <w:color w:val="231F20"/>
          <w:w w:val="90"/>
          <w:sz w:val="11"/>
        </w:rPr>
        <w:t>to</w:t>
      </w:r>
      <w:r>
        <w:rPr>
          <w:color w:val="231F20"/>
          <w:spacing w:val="-2"/>
          <w:sz w:val="11"/>
        </w:rPr>
        <w:t xml:space="preserve"> </w:t>
      </w:r>
      <w:r>
        <w:rPr>
          <w:color w:val="231F20"/>
          <w:w w:val="90"/>
          <w:sz w:val="11"/>
        </w:rPr>
        <w:t>11</w:t>
      </w:r>
      <w:r>
        <w:rPr>
          <w:color w:val="231F20"/>
          <w:spacing w:val="-2"/>
          <w:sz w:val="11"/>
        </w:rPr>
        <w:t xml:space="preserve"> </w:t>
      </w:r>
      <w:r>
        <w:rPr>
          <w:color w:val="231F20"/>
          <w:w w:val="90"/>
          <w:sz w:val="11"/>
        </w:rPr>
        <w:t>November</w:t>
      </w:r>
      <w:r>
        <w:rPr>
          <w:color w:val="231F20"/>
          <w:spacing w:val="-2"/>
          <w:sz w:val="11"/>
        </w:rPr>
        <w:t xml:space="preserve"> </w:t>
      </w:r>
      <w:r>
        <w:rPr>
          <w:color w:val="231F20"/>
          <w:spacing w:val="-2"/>
          <w:w w:val="90"/>
          <w:sz w:val="11"/>
        </w:rPr>
        <w:t>2015.</w:t>
      </w:r>
    </w:p>
    <w:p w14:paraId="08C2B97B" w14:textId="77777777" w:rsidR="006233F2" w:rsidRDefault="00466C7E">
      <w:pPr>
        <w:spacing w:before="4" w:line="235" w:lineRule="auto"/>
        <w:ind w:left="298" w:right="515"/>
        <w:rPr>
          <w:sz w:val="14"/>
        </w:rPr>
      </w:pPr>
      <w:r>
        <w:br w:type="column"/>
      </w:r>
      <w:r>
        <w:rPr>
          <w:color w:val="231F20"/>
          <w:w w:val="90"/>
          <w:sz w:val="14"/>
        </w:rPr>
        <w:t>provide</w:t>
      </w:r>
      <w:r>
        <w:rPr>
          <w:color w:val="231F20"/>
          <w:spacing w:val="-7"/>
          <w:w w:val="90"/>
          <w:sz w:val="14"/>
        </w:rPr>
        <w:t xml:space="preserve"> </w:t>
      </w:r>
      <w:r>
        <w:rPr>
          <w:color w:val="231F20"/>
          <w:w w:val="90"/>
          <w:sz w:val="14"/>
        </w:rPr>
        <w:t>cash</w:t>
      </w:r>
      <w:r>
        <w:rPr>
          <w:color w:val="231F20"/>
          <w:spacing w:val="-7"/>
          <w:w w:val="90"/>
          <w:sz w:val="14"/>
        </w:rPr>
        <w:t xml:space="preserve"> </w:t>
      </w:r>
      <w:r>
        <w:rPr>
          <w:color w:val="231F20"/>
          <w:w w:val="90"/>
          <w:sz w:val="14"/>
        </w:rPr>
        <w:t>or</w:t>
      </w:r>
      <w:r>
        <w:rPr>
          <w:color w:val="231F20"/>
          <w:spacing w:val="-7"/>
          <w:w w:val="90"/>
          <w:sz w:val="14"/>
        </w:rPr>
        <w:t xml:space="preserve"> </w:t>
      </w:r>
      <w:r>
        <w:rPr>
          <w:color w:val="231F20"/>
          <w:w w:val="90"/>
          <w:sz w:val="14"/>
        </w:rPr>
        <w:t>securities</w:t>
      </w:r>
      <w:r>
        <w:rPr>
          <w:color w:val="231F20"/>
          <w:spacing w:val="-7"/>
          <w:w w:val="90"/>
          <w:sz w:val="14"/>
        </w:rPr>
        <w:t xml:space="preserve"> </w:t>
      </w:r>
      <w:r>
        <w:rPr>
          <w:color w:val="231F20"/>
          <w:w w:val="90"/>
          <w:sz w:val="14"/>
        </w:rPr>
        <w:t>to</w:t>
      </w:r>
      <w:r>
        <w:rPr>
          <w:color w:val="231F20"/>
          <w:spacing w:val="-6"/>
          <w:w w:val="90"/>
          <w:sz w:val="14"/>
        </w:rPr>
        <w:t xml:space="preserve"> </w:t>
      </w:r>
      <w:proofErr w:type="spellStart"/>
      <w:r>
        <w:rPr>
          <w:color w:val="231F20"/>
          <w:w w:val="90"/>
          <w:sz w:val="14"/>
        </w:rPr>
        <w:t>collateralise</w:t>
      </w:r>
      <w:proofErr w:type="spellEnd"/>
      <w:r>
        <w:rPr>
          <w:color w:val="231F20"/>
          <w:spacing w:val="-7"/>
          <w:w w:val="90"/>
          <w:sz w:val="14"/>
        </w:rPr>
        <w:t xml:space="preserve"> </w:t>
      </w:r>
      <w:r>
        <w:rPr>
          <w:color w:val="231F20"/>
          <w:w w:val="90"/>
          <w:sz w:val="14"/>
        </w:rPr>
        <w:t>the</w:t>
      </w:r>
      <w:r>
        <w:rPr>
          <w:color w:val="231F20"/>
          <w:spacing w:val="-7"/>
          <w:w w:val="90"/>
          <w:sz w:val="14"/>
        </w:rPr>
        <w:t xml:space="preserve"> </w:t>
      </w:r>
      <w:r>
        <w:rPr>
          <w:color w:val="231F20"/>
          <w:w w:val="90"/>
          <w:sz w:val="14"/>
        </w:rPr>
        <w:t>loan.</w:t>
      </w:r>
      <w:r>
        <w:rPr>
          <w:color w:val="231F20"/>
          <w:spacing w:val="10"/>
          <w:sz w:val="14"/>
        </w:rPr>
        <w:t xml:space="preserve"> </w:t>
      </w:r>
      <w:r>
        <w:rPr>
          <w:color w:val="231F20"/>
          <w:w w:val="90"/>
          <w:sz w:val="14"/>
        </w:rPr>
        <w:t>Repos</w:t>
      </w:r>
      <w:r>
        <w:rPr>
          <w:color w:val="231F20"/>
          <w:spacing w:val="-6"/>
          <w:w w:val="90"/>
          <w:sz w:val="14"/>
        </w:rPr>
        <w:t xml:space="preserve"> </w:t>
      </w:r>
      <w:r>
        <w:rPr>
          <w:color w:val="231F20"/>
          <w:w w:val="90"/>
          <w:sz w:val="14"/>
        </w:rPr>
        <w:t>allow</w:t>
      </w:r>
      <w:r>
        <w:rPr>
          <w:color w:val="231F20"/>
          <w:spacing w:val="-7"/>
          <w:w w:val="90"/>
          <w:sz w:val="14"/>
        </w:rPr>
        <w:t xml:space="preserve"> </w:t>
      </w:r>
      <w:r>
        <w:rPr>
          <w:color w:val="231F20"/>
          <w:w w:val="90"/>
          <w:sz w:val="14"/>
        </w:rPr>
        <w:t>one</w:t>
      </w:r>
      <w:r>
        <w:rPr>
          <w:color w:val="231F20"/>
          <w:spacing w:val="-7"/>
          <w:w w:val="90"/>
          <w:sz w:val="14"/>
        </w:rPr>
        <w:t xml:space="preserve"> </w:t>
      </w:r>
      <w:r>
        <w:rPr>
          <w:color w:val="231F20"/>
          <w:w w:val="90"/>
          <w:sz w:val="14"/>
        </w:rPr>
        <w:t>firm</w:t>
      </w:r>
      <w:r>
        <w:rPr>
          <w:color w:val="231F20"/>
          <w:spacing w:val="-7"/>
          <w:w w:val="90"/>
          <w:sz w:val="14"/>
        </w:rPr>
        <w:t xml:space="preserve"> </w:t>
      </w:r>
      <w:r>
        <w:rPr>
          <w:color w:val="231F20"/>
          <w:w w:val="90"/>
          <w:sz w:val="14"/>
        </w:rPr>
        <w:t>to</w:t>
      </w:r>
      <w:r>
        <w:rPr>
          <w:color w:val="231F20"/>
          <w:spacing w:val="-7"/>
          <w:w w:val="90"/>
          <w:sz w:val="14"/>
        </w:rPr>
        <w:t xml:space="preserve"> </w:t>
      </w:r>
      <w:r>
        <w:rPr>
          <w:color w:val="231F20"/>
          <w:w w:val="90"/>
          <w:sz w:val="14"/>
        </w:rPr>
        <w:t>sell</w:t>
      </w:r>
      <w:r>
        <w:rPr>
          <w:color w:val="231F20"/>
          <w:spacing w:val="-6"/>
          <w:w w:val="90"/>
          <w:sz w:val="14"/>
        </w:rPr>
        <w:t xml:space="preserve"> </w:t>
      </w:r>
      <w:r>
        <w:rPr>
          <w:color w:val="231F20"/>
          <w:w w:val="90"/>
          <w:sz w:val="14"/>
        </w:rPr>
        <w:t>a</w:t>
      </w:r>
      <w:r>
        <w:rPr>
          <w:color w:val="231F20"/>
          <w:sz w:val="14"/>
        </w:rPr>
        <w:t xml:space="preserve"> </w:t>
      </w:r>
      <w:r>
        <w:rPr>
          <w:color w:val="231F20"/>
          <w:spacing w:val="-2"/>
          <w:w w:val="90"/>
          <w:sz w:val="14"/>
        </w:rPr>
        <w:t>security to another firm with a simultaneous promise to buy the security back at a</w:t>
      </w:r>
      <w:r>
        <w:rPr>
          <w:color w:val="231F20"/>
          <w:sz w:val="14"/>
        </w:rPr>
        <w:t xml:space="preserve"> </w:t>
      </w:r>
      <w:r>
        <w:rPr>
          <w:color w:val="231F20"/>
          <w:w w:val="90"/>
          <w:sz w:val="14"/>
        </w:rPr>
        <w:t>later date at a predetermined price.</w:t>
      </w:r>
    </w:p>
    <w:p w14:paraId="31525C55" w14:textId="77777777" w:rsidR="006233F2" w:rsidRDefault="00466C7E">
      <w:pPr>
        <w:pStyle w:val="ListParagraph"/>
        <w:numPr>
          <w:ilvl w:val="1"/>
          <w:numId w:val="17"/>
        </w:numPr>
        <w:tabs>
          <w:tab w:val="left" w:pos="297"/>
        </w:tabs>
        <w:spacing w:line="162" w:lineRule="exact"/>
        <w:ind w:left="297" w:hanging="212"/>
        <w:jc w:val="left"/>
        <w:rPr>
          <w:sz w:val="14"/>
        </w:rPr>
      </w:pPr>
      <w:r>
        <w:rPr>
          <w:color w:val="231F20"/>
          <w:w w:val="85"/>
          <w:sz w:val="14"/>
        </w:rPr>
        <w:t>Net</w:t>
      </w:r>
      <w:r>
        <w:rPr>
          <w:color w:val="231F20"/>
          <w:spacing w:val="1"/>
          <w:sz w:val="14"/>
        </w:rPr>
        <w:t xml:space="preserve"> </w:t>
      </w:r>
      <w:r>
        <w:rPr>
          <w:color w:val="231F20"/>
          <w:w w:val="85"/>
          <w:sz w:val="14"/>
        </w:rPr>
        <w:t>repo</w:t>
      </w:r>
      <w:r>
        <w:rPr>
          <w:color w:val="231F20"/>
          <w:spacing w:val="1"/>
          <w:sz w:val="14"/>
        </w:rPr>
        <w:t xml:space="preserve"> </w:t>
      </w:r>
      <w:r>
        <w:rPr>
          <w:color w:val="231F20"/>
          <w:w w:val="85"/>
          <w:sz w:val="14"/>
        </w:rPr>
        <w:t>position</w:t>
      </w:r>
      <w:r>
        <w:rPr>
          <w:color w:val="231F20"/>
          <w:spacing w:val="2"/>
          <w:sz w:val="14"/>
        </w:rPr>
        <w:t xml:space="preserve"> </w:t>
      </w:r>
      <w:r>
        <w:rPr>
          <w:color w:val="231F20"/>
          <w:w w:val="85"/>
          <w:sz w:val="14"/>
        </w:rPr>
        <w:t>is</w:t>
      </w:r>
      <w:r>
        <w:rPr>
          <w:color w:val="231F20"/>
          <w:spacing w:val="1"/>
          <w:sz w:val="14"/>
        </w:rPr>
        <w:t xml:space="preserve"> </w:t>
      </w:r>
      <w:r>
        <w:rPr>
          <w:color w:val="231F20"/>
          <w:w w:val="85"/>
          <w:sz w:val="14"/>
        </w:rPr>
        <w:t>the</w:t>
      </w:r>
      <w:r>
        <w:rPr>
          <w:color w:val="231F20"/>
          <w:spacing w:val="1"/>
          <w:sz w:val="14"/>
        </w:rPr>
        <w:t xml:space="preserve"> </w:t>
      </w:r>
      <w:r>
        <w:rPr>
          <w:color w:val="231F20"/>
          <w:w w:val="85"/>
          <w:sz w:val="14"/>
        </w:rPr>
        <w:t>difference</w:t>
      </w:r>
      <w:r>
        <w:rPr>
          <w:color w:val="231F20"/>
          <w:spacing w:val="2"/>
          <w:sz w:val="14"/>
        </w:rPr>
        <w:t xml:space="preserve"> </w:t>
      </w:r>
      <w:r>
        <w:rPr>
          <w:color w:val="231F20"/>
          <w:w w:val="85"/>
          <w:sz w:val="14"/>
        </w:rPr>
        <w:t>between</w:t>
      </w:r>
      <w:r>
        <w:rPr>
          <w:color w:val="231F20"/>
          <w:spacing w:val="1"/>
          <w:sz w:val="14"/>
        </w:rPr>
        <w:t xml:space="preserve"> </w:t>
      </w:r>
      <w:r>
        <w:rPr>
          <w:color w:val="231F20"/>
          <w:w w:val="85"/>
          <w:sz w:val="14"/>
        </w:rPr>
        <w:t>gross</w:t>
      </w:r>
      <w:r>
        <w:rPr>
          <w:color w:val="231F20"/>
          <w:spacing w:val="1"/>
          <w:sz w:val="14"/>
        </w:rPr>
        <w:t xml:space="preserve"> </w:t>
      </w:r>
      <w:r>
        <w:rPr>
          <w:color w:val="231F20"/>
          <w:w w:val="85"/>
          <w:sz w:val="14"/>
        </w:rPr>
        <w:t>repo</w:t>
      </w:r>
      <w:r>
        <w:rPr>
          <w:color w:val="231F20"/>
          <w:spacing w:val="2"/>
          <w:sz w:val="14"/>
        </w:rPr>
        <w:t xml:space="preserve"> </w:t>
      </w:r>
      <w:r>
        <w:rPr>
          <w:color w:val="231F20"/>
          <w:w w:val="85"/>
          <w:sz w:val="14"/>
        </w:rPr>
        <w:t>and</w:t>
      </w:r>
      <w:r>
        <w:rPr>
          <w:color w:val="231F20"/>
          <w:spacing w:val="1"/>
          <w:sz w:val="14"/>
        </w:rPr>
        <w:t xml:space="preserve"> </w:t>
      </w:r>
      <w:r>
        <w:rPr>
          <w:color w:val="231F20"/>
          <w:w w:val="85"/>
          <w:sz w:val="14"/>
        </w:rPr>
        <w:t>gross</w:t>
      </w:r>
      <w:r>
        <w:rPr>
          <w:color w:val="231F20"/>
          <w:spacing w:val="1"/>
          <w:sz w:val="14"/>
        </w:rPr>
        <w:t xml:space="preserve"> </w:t>
      </w:r>
      <w:r>
        <w:rPr>
          <w:color w:val="231F20"/>
          <w:w w:val="85"/>
          <w:sz w:val="14"/>
        </w:rPr>
        <w:t>reverse</w:t>
      </w:r>
      <w:r>
        <w:rPr>
          <w:color w:val="231F20"/>
          <w:spacing w:val="2"/>
          <w:sz w:val="14"/>
        </w:rPr>
        <w:t xml:space="preserve"> </w:t>
      </w:r>
      <w:r>
        <w:rPr>
          <w:color w:val="231F20"/>
          <w:spacing w:val="-2"/>
          <w:w w:val="85"/>
          <w:sz w:val="14"/>
        </w:rPr>
        <w:t>repo.</w:t>
      </w:r>
    </w:p>
    <w:p w14:paraId="3FACE8A5" w14:textId="77777777" w:rsidR="006233F2" w:rsidRDefault="006233F2">
      <w:pPr>
        <w:pStyle w:val="ListParagraph"/>
        <w:spacing w:line="162" w:lineRule="exact"/>
        <w:rPr>
          <w:sz w:val="14"/>
        </w:rPr>
        <w:sectPr w:rsidR="006233F2">
          <w:type w:val="continuous"/>
          <w:pgSz w:w="11910" w:h="16840"/>
          <w:pgMar w:top="1540" w:right="425" w:bottom="0" w:left="708" w:header="446" w:footer="0" w:gutter="0"/>
          <w:cols w:num="2" w:space="720" w:equalWidth="0">
            <w:col w:w="4213" w:space="1116"/>
            <w:col w:w="5448"/>
          </w:cols>
        </w:sectPr>
      </w:pPr>
    </w:p>
    <w:p w14:paraId="6765CB85" w14:textId="77777777" w:rsidR="006233F2" w:rsidRDefault="006233F2">
      <w:pPr>
        <w:pStyle w:val="BodyText"/>
      </w:pPr>
    </w:p>
    <w:p w14:paraId="473D9564" w14:textId="77777777" w:rsidR="006233F2" w:rsidRDefault="006233F2">
      <w:pPr>
        <w:pStyle w:val="BodyText"/>
      </w:pPr>
    </w:p>
    <w:p w14:paraId="209902A2" w14:textId="77777777" w:rsidR="006233F2" w:rsidRDefault="006233F2">
      <w:pPr>
        <w:pStyle w:val="BodyText"/>
        <w:spacing w:before="155"/>
      </w:pPr>
    </w:p>
    <w:p w14:paraId="2906CA82" w14:textId="77777777" w:rsidR="006233F2" w:rsidRDefault="006233F2">
      <w:pPr>
        <w:pStyle w:val="BodyText"/>
        <w:sectPr w:rsidR="006233F2">
          <w:pgSz w:w="11910" w:h="16840"/>
          <w:pgMar w:top="620" w:right="425" w:bottom="280" w:left="708" w:header="425" w:footer="0" w:gutter="0"/>
          <w:cols w:space="720"/>
        </w:sectPr>
      </w:pPr>
    </w:p>
    <w:p w14:paraId="0493A5E9" w14:textId="77777777" w:rsidR="006233F2" w:rsidRDefault="006233F2">
      <w:pPr>
        <w:pStyle w:val="BodyText"/>
      </w:pPr>
    </w:p>
    <w:p w14:paraId="2F509677" w14:textId="77777777" w:rsidR="006233F2" w:rsidRDefault="006233F2">
      <w:pPr>
        <w:pStyle w:val="BodyText"/>
        <w:spacing w:before="205"/>
      </w:pPr>
    </w:p>
    <w:p w14:paraId="41A91D43" w14:textId="77777777" w:rsidR="006233F2" w:rsidRDefault="00466C7E">
      <w:pPr>
        <w:pStyle w:val="BodyText"/>
        <w:spacing w:line="20" w:lineRule="exact"/>
        <w:ind w:left="85" w:right="-144"/>
        <w:rPr>
          <w:sz w:val="2"/>
        </w:rPr>
      </w:pPr>
      <w:r>
        <w:rPr>
          <w:noProof/>
          <w:sz w:val="2"/>
        </w:rPr>
        <mc:AlternateContent>
          <mc:Choice Requires="wpg">
            <w:drawing>
              <wp:inline distT="0" distB="0" distL="0" distR="0" wp14:anchorId="77B7B876" wp14:editId="5E2C898A">
                <wp:extent cx="2736215" cy="8890"/>
                <wp:effectExtent l="9525" t="0" r="0" b="635"/>
                <wp:docPr id="1099" name="Group 1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6215" cy="8890"/>
                          <a:chOff x="0" y="0"/>
                          <a:chExt cx="2736215" cy="8890"/>
                        </a:xfrm>
                      </wpg:grpSpPr>
                      <wps:wsp>
                        <wps:cNvPr id="1100" name="Graphic 1100"/>
                        <wps:cNvSpPr/>
                        <wps:spPr>
                          <a:xfrm>
                            <a:off x="0" y="4444"/>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21178362" id="Group 1099" o:spid="_x0000_s1026" style="width:215.45pt;height:.7pt;mso-position-horizontal-relative:char;mso-position-vertical-relative:line" coordsize="273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">
                <v:shape id="Graphic 1100" o:spid="_x0000_s1027" style="position:absolute;top:44;width:27362;height:13;visibility:visible;mso-wrap-style:square;v-text-anchor:top" coordsize="2736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" path="m,l2735999,e" filled="f" strokecolor="#751c66" strokeweight=".7pt">
                  <v:path arrowok="t"/>
                </v:shape>
                <w10:anchorlock/>
              </v:group>
            </w:pict>
          </mc:Fallback>
        </mc:AlternateContent>
      </w:r>
    </w:p>
    <w:p w14:paraId="0FD45880" w14:textId="77777777" w:rsidR="006233F2" w:rsidRDefault="00466C7E">
      <w:pPr>
        <w:spacing w:before="64" w:line="266" w:lineRule="auto"/>
        <w:ind w:left="85" w:right="38"/>
        <w:rPr>
          <w:sz w:val="12"/>
        </w:rPr>
      </w:pPr>
      <w:r>
        <w:rPr>
          <w:b/>
          <w:color w:val="751C66"/>
          <w:spacing w:val="-4"/>
          <w:sz w:val="18"/>
        </w:rPr>
        <w:t>Chart</w:t>
      </w:r>
      <w:r>
        <w:rPr>
          <w:b/>
          <w:color w:val="751C66"/>
          <w:spacing w:val="-15"/>
          <w:sz w:val="18"/>
        </w:rPr>
        <w:t xml:space="preserve"> </w:t>
      </w:r>
      <w:r>
        <w:rPr>
          <w:b/>
          <w:color w:val="751C66"/>
          <w:spacing w:val="-4"/>
          <w:sz w:val="18"/>
        </w:rPr>
        <w:t>B.17</w:t>
      </w:r>
      <w:r>
        <w:rPr>
          <w:b/>
          <w:color w:val="751C66"/>
          <w:spacing w:val="20"/>
          <w:sz w:val="18"/>
        </w:rPr>
        <w:t xml:space="preserve"> </w:t>
      </w:r>
      <w:r>
        <w:rPr>
          <w:color w:val="751C66"/>
          <w:spacing w:val="-4"/>
          <w:sz w:val="18"/>
        </w:rPr>
        <w:t>Securities</w:t>
      </w:r>
      <w:r>
        <w:rPr>
          <w:color w:val="751C66"/>
          <w:spacing w:val="-13"/>
          <w:sz w:val="18"/>
        </w:rPr>
        <w:t xml:space="preserve"> </w:t>
      </w:r>
      <w:r>
        <w:rPr>
          <w:color w:val="751C66"/>
          <w:spacing w:val="-4"/>
          <w:sz w:val="18"/>
        </w:rPr>
        <w:t>are</w:t>
      </w:r>
      <w:r>
        <w:rPr>
          <w:color w:val="751C66"/>
          <w:spacing w:val="-13"/>
          <w:sz w:val="18"/>
        </w:rPr>
        <w:t xml:space="preserve"> </w:t>
      </w:r>
      <w:r>
        <w:rPr>
          <w:color w:val="751C66"/>
          <w:spacing w:val="-4"/>
          <w:sz w:val="18"/>
        </w:rPr>
        <w:t>transacted</w:t>
      </w:r>
      <w:r>
        <w:rPr>
          <w:color w:val="751C66"/>
          <w:spacing w:val="-13"/>
          <w:sz w:val="18"/>
        </w:rPr>
        <w:t xml:space="preserve"> </w:t>
      </w:r>
      <w:r>
        <w:rPr>
          <w:color w:val="751C66"/>
          <w:spacing w:val="-4"/>
          <w:sz w:val="18"/>
        </w:rPr>
        <w:t>in</w:t>
      </w:r>
      <w:r>
        <w:rPr>
          <w:color w:val="751C66"/>
          <w:spacing w:val="-13"/>
          <w:sz w:val="18"/>
        </w:rPr>
        <w:t xml:space="preserve"> </w:t>
      </w:r>
      <w:r>
        <w:rPr>
          <w:color w:val="751C66"/>
          <w:spacing w:val="-4"/>
          <w:sz w:val="18"/>
        </w:rPr>
        <w:t>different</w:t>
      </w:r>
      <w:r>
        <w:rPr>
          <w:color w:val="751C66"/>
          <w:spacing w:val="-13"/>
          <w:sz w:val="18"/>
        </w:rPr>
        <w:t xml:space="preserve"> </w:t>
      </w:r>
      <w:r>
        <w:rPr>
          <w:color w:val="751C66"/>
          <w:spacing w:val="-4"/>
          <w:sz w:val="18"/>
        </w:rPr>
        <w:t xml:space="preserve">ways </w:t>
      </w:r>
      <w:r>
        <w:rPr>
          <w:color w:val="231F20"/>
          <w:w w:val="90"/>
          <w:sz w:val="16"/>
        </w:rPr>
        <w:t>Estimated</w:t>
      </w:r>
      <w:r>
        <w:rPr>
          <w:color w:val="231F20"/>
          <w:spacing w:val="-4"/>
          <w:w w:val="90"/>
          <w:sz w:val="16"/>
        </w:rPr>
        <w:t xml:space="preserve"> </w:t>
      </w:r>
      <w:r>
        <w:rPr>
          <w:color w:val="231F20"/>
          <w:w w:val="90"/>
          <w:sz w:val="16"/>
        </w:rPr>
        <w:t>importance</w:t>
      </w:r>
      <w:r>
        <w:rPr>
          <w:color w:val="231F20"/>
          <w:spacing w:val="-5"/>
          <w:w w:val="90"/>
          <w:sz w:val="16"/>
        </w:rPr>
        <w:t xml:space="preserve"> </w:t>
      </w:r>
      <w:r>
        <w:rPr>
          <w:color w:val="231F20"/>
          <w:w w:val="90"/>
          <w:sz w:val="16"/>
        </w:rPr>
        <w:t>of</w:t>
      </w:r>
      <w:r>
        <w:rPr>
          <w:color w:val="231F20"/>
          <w:spacing w:val="-4"/>
          <w:w w:val="90"/>
          <w:sz w:val="16"/>
        </w:rPr>
        <w:t xml:space="preserve"> </w:t>
      </w:r>
      <w:r>
        <w:rPr>
          <w:color w:val="231F20"/>
          <w:w w:val="90"/>
          <w:sz w:val="16"/>
        </w:rPr>
        <w:t>various</w:t>
      </w:r>
      <w:r>
        <w:rPr>
          <w:color w:val="231F20"/>
          <w:spacing w:val="-5"/>
          <w:w w:val="90"/>
          <w:sz w:val="16"/>
        </w:rPr>
        <w:t xml:space="preserve"> </w:t>
      </w:r>
      <w:r>
        <w:rPr>
          <w:color w:val="231F20"/>
          <w:w w:val="90"/>
          <w:sz w:val="16"/>
        </w:rPr>
        <w:t>trading</w:t>
      </w:r>
      <w:r>
        <w:rPr>
          <w:color w:val="231F20"/>
          <w:spacing w:val="-4"/>
          <w:w w:val="90"/>
          <w:sz w:val="16"/>
        </w:rPr>
        <w:t xml:space="preserve"> </w:t>
      </w:r>
      <w:r>
        <w:rPr>
          <w:color w:val="231F20"/>
          <w:w w:val="90"/>
          <w:sz w:val="16"/>
        </w:rPr>
        <w:t>mechanisms</w:t>
      </w:r>
      <w:r>
        <w:rPr>
          <w:color w:val="231F20"/>
          <w:spacing w:val="-5"/>
          <w:w w:val="90"/>
          <w:sz w:val="16"/>
        </w:rPr>
        <w:t xml:space="preserve"> </w:t>
      </w:r>
      <w:r>
        <w:rPr>
          <w:color w:val="231F20"/>
          <w:w w:val="90"/>
          <w:sz w:val="16"/>
        </w:rPr>
        <w:t>in</w:t>
      </w:r>
      <w:r>
        <w:rPr>
          <w:color w:val="231F20"/>
          <w:spacing w:val="-4"/>
          <w:w w:val="90"/>
          <w:sz w:val="16"/>
        </w:rPr>
        <w:t xml:space="preserve"> </w:t>
      </w:r>
      <w:r>
        <w:rPr>
          <w:color w:val="231F20"/>
          <w:w w:val="90"/>
          <w:sz w:val="16"/>
        </w:rPr>
        <w:t xml:space="preserve">selected </w:t>
      </w:r>
      <w:r>
        <w:rPr>
          <w:color w:val="231F20"/>
          <w:spacing w:val="-2"/>
          <w:position w:val="-3"/>
          <w:sz w:val="16"/>
        </w:rPr>
        <w:t>markets</w:t>
      </w:r>
      <w:r>
        <w:rPr>
          <w:color w:val="231F20"/>
          <w:spacing w:val="-2"/>
          <w:sz w:val="12"/>
        </w:rPr>
        <w:t>(a)(b)(c)(d)</w:t>
      </w:r>
    </w:p>
    <w:p w14:paraId="6053F313" w14:textId="77777777" w:rsidR="006233F2" w:rsidRDefault="00466C7E">
      <w:pPr>
        <w:pStyle w:val="BodyText"/>
        <w:spacing w:before="100" w:line="268" w:lineRule="auto"/>
        <w:ind w:left="85" w:right="380"/>
      </w:pPr>
      <w:r>
        <w:br w:type="column"/>
      </w:r>
      <w:r>
        <w:rPr>
          <w:color w:val="231F20"/>
          <w:w w:val="90"/>
        </w:rPr>
        <w:t>opportunities that are increasingly prevalent and persistent across</w:t>
      </w:r>
      <w:r>
        <w:rPr>
          <w:color w:val="231F20"/>
          <w:spacing w:val="-6"/>
          <w:w w:val="90"/>
        </w:rPr>
        <w:t xml:space="preserve"> </w:t>
      </w:r>
      <w:r>
        <w:rPr>
          <w:color w:val="231F20"/>
          <w:w w:val="90"/>
        </w:rPr>
        <w:t>financial</w:t>
      </w:r>
      <w:r>
        <w:rPr>
          <w:color w:val="231F20"/>
          <w:spacing w:val="-6"/>
          <w:w w:val="90"/>
        </w:rPr>
        <w:t xml:space="preserve"> </w:t>
      </w:r>
      <w:r>
        <w:rPr>
          <w:color w:val="231F20"/>
          <w:w w:val="90"/>
        </w:rPr>
        <w:t>markets.</w:t>
      </w:r>
      <w:r>
        <w:rPr>
          <w:color w:val="231F20"/>
          <w:spacing w:val="39"/>
        </w:rPr>
        <w:t xml:space="preserve"> </w:t>
      </w:r>
      <w:r>
        <w:rPr>
          <w:color w:val="231F20"/>
          <w:w w:val="90"/>
        </w:rPr>
        <w:t>This</w:t>
      </w:r>
      <w:r>
        <w:rPr>
          <w:color w:val="231F20"/>
          <w:spacing w:val="-6"/>
          <w:w w:val="90"/>
        </w:rPr>
        <w:t xml:space="preserve"> </w:t>
      </w:r>
      <w:r>
        <w:rPr>
          <w:color w:val="231F20"/>
          <w:w w:val="90"/>
        </w:rPr>
        <w:t>may,</w:t>
      </w:r>
      <w:r>
        <w:rPr>
          <w:color w:val="231F20"/>
          <w:spacing w:val="-6"/>
          <w:w w:val="90"/>
        </w:rPr>
        <w:t xml:space="preserve"> </w:t>
      </w:r>
      <w:r>
        <w:rPr>
          <w:color w:val="231F20"/>
          <w:w w:val="90"/>
        </w:rPr>
        <w:t>in</w:t>
      </w:r>
      <w:r>
        <w:rPr>
          <w:color w:val="231F20"/>
          <w:spacing w:val="-6"/>
          <w:w w:val="90"/>
        </w:rPr>
        <w:t xml:space="preserve"> </w:t>
      </w:r>
      <w:r>
        <w:rPr>
          <w:color w:val="231F20"/>
          <w:w w:val="90"/>
        </w:rPr>
        <w:t>turn,</w:t>
      </w:r>
      <w:r>
        <w:rPr>
          <w:color w:val="231F20"/>
          <w:spacing w:val="-6"/>
          <w:w w:val="90"/>
        </w:rPr>
        <w:t xml:space="preserve"> </w:t>
      </w:r>
      <w:r>
        <w:rPr>
          <w:color w:val="231F20"/>
          <w:w w:val="90"/>
        </w:rPr>
        <w:t>have</w:t>
      </w:r>
      <w:r>
        <w:rPr>
          <w:color w:val="231F20"/>
          <w:spacing w:val="-6"/>
          <w:w w:val="90"/>
        </w:rPr>
        <w:t xml:space="preserve"> </w:t>
      </w:r>
      <w:r>
        <w:rPr>
          <w:color w:val="231F20"/>
          <w:w w:val="90"/>
        </w:rPr>
        <w:t xml:space="preserve">adverse </w:t>
      </w:r>
      <w:r>
        <w:rPr>
          <w:color w:val="231F20"/>
          <w:w w:val="85"/>
        </w:rPr>
        <w:t xml:space="preserve">implications for the efficiency and liquidity of financial markets </w:t>
      </w:r>
      <w:r>
        <w:rPr>
          <w:color w:val="231F20"/>
          <w:w w:val="90"/>
        </w:rPr>
        <w:t>more</w:t>
      </w:r>
      <w:r>
        <w:rPr>
          <w:color w:val="231F20"/>
          <w:spacing w:val="-5"/>
          <w:w w:val="90"/>
        </w:rPr>
        <w:t xml:space="preserve"> </w:t>
      </w:r>
      <w:r>
        <w:rPr>
          <w:color w:val="231F20"/>
          <w:w w:val="90"/>
        </w:rPr>
        <w:t>generally.</w:t>
      </w:r>
      <w:r>
        <w:rPr>
          <w:color w:val="231F20"/>
          <w:spacing w:val="40"/>
        </w:rPr>
        <w:t xml:space="preserve"> </w:t>
      </w:r>
      <w:r>
        <w:rPr>
          <w:color w:val="231F20"/>
          <w:w w:val="90"/>
        </w:rPr>
        <w:t>During</w:t>
      </w:r>
      <w:r>
        <w:rPr>
          <w:color w:val="231F20"/>
          <w:spacing w:val="-5"/>
          <w:w w:val="90"/>
        </w:rPr>
        <w:t xml:space="preserve"> </w:t>
      </w:r>
      <w:r>
        <w:rPr>
          <w:color w:val="231F20"/>
          <w:w w:val="90"/>
        </w:rPr>
        <w:t>a</w:t>
      </w:r>
      <w:r>
        <w:rPr>
          <w:color w:val="231F20"/>
          <w:spacing w:val="-5"/>
          <w:w w:val="90"/>
        </w:rPr>
        <w:t xml:space="preserve"> </w:t>
      </w:r>
      <w:r>
        <w:rPr>
          <w:color w:val="231F20"/>
          <w:w w:val="90"/>
        </w:rPr>
        <w:t>severe</w:t>
      </w:r>
      <w:r>
        <w:rPr>
          <w:color w:val="231F20"/>
          <w:spacing w:val="-5"/>
          <w:w w:val="90"/>
        </w:rPr>
        <w:t xml:space="preserve"> </w:t>
      </w:r>
      <w:r>
        <w:rPr>
          <w:color w:val="231F20"/>
          <w:w w:val="90"/>
        </w:rPr>
        <w:t>market</w:t>
      </w:r>
      <w:r>
        <w:rPr>
          <w:color w:val="231F20"/>
          <w:spacing w:val="-5"/>
          <w:w w:val="90"/>
        </w:rPr>
        <w:t xml:space="preserve"> </w:t>
      </w:r>
      <w:r>
        <w:rPr>
          <w:color w:val="231F20"/>
          <w:w w:val="90"/>
        </w:rPr>
        <w:t>stress,</w:t>
      </w:r>
      <w:r>
        <w:rPr>
          <w:color w:val="231F20"/>
          <w:spacing w:val="-5"/>
          <w:w w:val="90"/>
        </w:rPr>
        <w:t xml:space="preserve"> </w:t>
      </w:r>
      <w:r>
        <w:rPr>
          <w:color w:val="231F20"/>
          <w:w w:val="90"/>
        </w:rPr>
        <w:t>it</w:t>
      </w:r>
      <w:r>
        <w:rPr>
          <w:color w:val="231F20"/>
          <w:spacing w:val="-5"/>
          <w:w w:val="90"/>
        </w:rPr>
        <w:t xml:space="preserve"> </w:t>
      </w:r>
      <w:r>
        <w:rPr>
          <w:color w:val="231F20"/>
          <w:w w:val="90"/>
        </w:rPr>
        <w:t>is</w:t>
      </w:r>
      <w:r>
        <w:rPr>
          <w:color w:val="231F20"/>
          <w:spacing w:val="-5"/>
          <w:w w:val="90"/>
        </w:rPr>
        <w:t xml:space="preserve"> </w:t>
      </w:r>
      <w:r>
        <w:rPr>
          <w:color w:val="231F20"/>
          <w:w w:val="90"/>
        </w:rPr>
        <w:t>further possible that some market participants may find it more</w:t>
      </w:r>
    </w:p>
    <w:p w14:paraId="0FA1122C"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312" w:space="1017"/>
            <w:col w:w="5448"/>
          </w:cols>
        </w:sectPr>
      </w:pPr>
    </w:p>
    <w:p w14:paraId="3142D589" w14:textId="77777777" w:rsidR="006233F2" w:rsidRDefault="00466C7E">
      <w:pPr>
        <w:spacing w:before="124" w:line="302" w:lineRule="auto"/>
        <w:ind w:left="282" w:hanging="197"/>
        <w:rPr>
          <w:sz w:val="12"/>
        </w:rPr>
      </w:pPr>
      <w:r>
        <w:rPr>
          <w:noProof/>
          <w:sz w:val="12"/>
        </w:rPr>
        <mc:AlternateContent>
          <mc:Choice Requires="wps">
            <w:drawing>
              <wp:anchor distT="0" distB="0" distL="0" distR="0" simplePos="0" relativeHeight="482899968" behindDoc="1" locked="0" layoutInCell="1" allowOverlap="1" wp14:anchorId="6DA56AF1" wp14:editId="7E048A65">
                <wp:simplePos x="0" y="0"/>
                <wp:positionH relativeFrom="page">
                  <wp:posOffset>504005</wp:posOffset>
                </wp:positionH>
                <wp:positionV relativeFrom="paragraph">
                  <wp:posOffset>196066</wp:posOffset>
                </wp:positionV>
                <wp:extent cx="90170" cy="90170"/>
                <wp:effectExtent l="0" t="0" r="0" b="0"/>
                <wp:wrapNone/>
                <wp:docPr id="1101" name="Graphic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170" cy="90170"/>
                        </a:xfrm>
                        <a:custGeom>
                          <a:avLst/>
                          <a:gdLst/>
                          <a:ahLst/>
                          <a:cxnLst/>
                          <a:rect l="l" t="t" r="r" b="b"/>
                          <a:pathLst>
                            <a:path w="90170" h="90170">
                              <a:moveTo>
                                <a:pt x="89997" y="0"/>
                              </a:moveTo>
                              <a:lnTo>
                                <a:pt x="0" y="0"/>
                              </a:lnTo>
                              <a:lnTo>
                                <a:pt x="0" y="89997"/>
                              </a:lnTo>
                              <a:lnTo>
                                <a:pt x="89997" y="89997"/>
                              </a:lnTo>
                              <a:lnTo>
                                <a:pt x="89997" y="0"/>
                              </a:lnTo>
                              <a:close/>
                            </a:path>
                          </a:pathLst>
                        </a:custGeom>
                        <a:solidFill>
                          <a:srgbClr val="FCAF17"/>
                        </a:solidFill>
                      </wps:spPr>
                      <wps:bodyPr wrap="square" lIns="0" tIns="0" rIns="0" bIns="0" rtlCol="0">
                        <a:prstTxWarp prst="textNoShape">
                          <a:avLst/>
                        </a:prstTxWarp>
                        <a:noAutofit/>
                      </wps:bodyPr>
                    </wps:wsp>
                  </a:graphicData>
                </a:graphic>
              </wp:anchor>
            </w:drawing>
          </mc:Choice>
          <mc:Fallback>
            <w:pict>
              <v:shape w14:anchorId="3E3587DD" id="Graphic 1101" o:spid="_x0000_s1026" style="position:absolute;margin-left:39.7pt;margin-top:15.45pt;width:7.1pt;height:7.1pt;z-index:-20416512;visibility:visible;mso-wrap-style:square;mso-wrap-distance-left:0;mso-wrap-distance-top:0;mso-wrap-distance-right:0;mso-wrap-distance-bottom:0;mso-position-horizontal:absolute;mso-position-horizontal-relative:page;mso-position-vertical:absolute;mso-position-vertical-relative:text;v-text-anchor:top" coordsize="90170,9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" path="m89997,l,,,89997r89997,l89997,xe" fillcolor="#fcaf17" stroked="f">
                <v:path arrowok="t"/>
                <w10:wrap anchorx="page"/>
              </v:shape>
            </w:pict>
          </mc:Fallback>
        </mc:AlternateContent>
      </w:r>
      <w:r>
        <w:rPr>
          <w:noProof/>
          <w:position w:val="-2"/>
        </w:rPr>
        <w:drawing>
          <wp:inline distT="0" distB="0" distL="0" distR="0" wp14:anchorId="0F3E45CC" wp14:editId="63085562">
            <wp:extent cx="89997" cy="89997"/>
            <wp:effectExtent l="0" t="0" r="0" b="0"/>
            <wp:docPr id="1102" name="Image 1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2" name="Image 1102"/>
                    <pic:cNvPicPr/>
                  </pic:nvPicPr>
                  <pic:blipFill>
                    <a:blip r:embed="rId80" cstate="print"/>
                    <a:stretch>
                      <a:fillRect/>
                    </a:stretch>
                  </pic:blipFill>
                  <pic:spPr>
                    <a:xfrm>
                      <a:off x="0" y="0"/>
                      <a:ext cx="89997" cy="89997"/>
                    </a:xfrm>
                    <a:prstGeom prst="rect">
                      <a:avLst/>
                    </a:prstGeom>
                  </pic:spPr>
                </pic:pic>
              </a:graphicData>
            </a:graphic>
          </wp:inline>
        </w:drawing>
      </w:r>
      <w:r>
        <w:rPr>
          <w:rFonts w:ascii="Times New Roman"/>
          <w:sz w:val="20"/>
        </w:rPr>
        <w:t xml:space="preserve"> </w:t>
      </w:r>
      <w:r>
        <w:rPr>
          <w:color w:val="231F20"/>
          <w:spacing w:val="-6"/>
          <w:sz w:val="12"/>
        </w:rPr>
        <w:t>Non-OTC</w:t>
      </w:r>
      <w:r>
        <w:rPr>
          <w:color w:val="231F20"/>
          <w:spacing w:val="-10"/>
          <w:sz w:val="12"/>
        </w:rPr>
        <w:t xml:space="preserve"> </w:t>
      </w:r>
      <w:r>
        <w:rPr>
          <w:color w:val="231F20"/>
          <w:spacing w:val="-6"/>
          <w:sz w:val="12"/>
        </w:rPr>
        <w:t>traded</w:t>
      </w:r>
      <w:r>
        <w:rPr>
          <w:color w:val="231F20"/>
          <w:spacing w:val="-10"/>
          <w:sz w:val="12"/>
        </w:rPr>
        <w:t xml:space="preserve"> </w:t>
      </w:r>
      <w:r>
        <w:rPr>
          <w:color w:val="231F20"/>
          <w:spacing w:val="-6"/>
          <w:sz w:val="12"/>
        </w:rPr>
        <w:t>on</w:t>
      </w:r>
      <w:r>
        <w:rPr>
          <w:color w:val="231F20"/>
          <w:spacing w:val="-10"/>
          <w:sz w:val="12"/>
        </w:rPr>
        <w:t xml:space="preserve"> </w:t>
      </w:r>
      <w:r>
        <w:rPr>
          <w:color w:val="231F20"/>
          <w:spacing w:val="-6"/>
          <w:sz w:val="12"/>
        </w:rPr>
        <w:t>exchanges</w:t>
      </w:r>
      <w:r>
        <w:rPr>
          <w:color w:val="231F20"/>
          <w:spacing w:val="40"/>
          <w:sz w:val="12"/>
        </w:rPr>
        <w:t xml:space="preserve"> </w:t>
      </w:r>
      <w:r>
        <w:rPr>
          <w:color w:val="231F20"/>
          <w:sz w:val="12"/>
        </w:rPr>
        <w:t>OTC</w:t>
      </w:r>
      <w:r>
        <w:rPr>
          <w:color w:val="231F20"/>
          <w:spacing w:val="-10"/>
          <w:sz w:val="12"/>
        </w:rPr>
        <w:t xml:space="preserve"> </w:t>
      </w:r>
      <w:r>
        <w:rPr>
          <w:color w:val="231F20"/>
          <w:sz w:val="12"/>
        </w:rPr>
        <w:t>exchange-like</w:t>
      </w:r>
    </w:p>
    <w:p w14:paraId="6C06C168" w14:textId="77777777" w:rsidR="006233F2" w:rsidRDefault="00466C7E">
      <w:pPr>
        <w:spacing w:before="124" w:line="302" w:lineRule="auto"/>
        <w:ind w:left="82"/>
        <w:rPr>
          <w:sz w:val="12"/>
        </w:rPr>
      </w:pPr>
      <w:r>
        <w:br w:type="column"/>
      </w:r>
      <w:r>
        <w:rPr>
          <w:noProof/>
          <w:position w:val="-2"/>
        </w:rPr>
        <w:drawing>
          <wp:inline distT="0" distB="0" distL="0" distR="0" wp14:anchorId="51C08C3C" wp14:editId="62D0A865">
            <wp:extent cx="89998" cy="89997"/>
            <wp:effectExtent l="0" t="0" r="0" b="0"/>
            <wp:docPr id="1103" name="Image 1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3" name="Image 1103"/>
                    <pic:cNvPicPr/>
                  </pic:nvPicPr>
                  <pic:blipFill>
                    <a:blip r:embed="rId78" cstate="print"/>
                    <a:stretch>
                      <a:fillRect/>
                    </a:stretch>
                  </pic:blipFill>
                  <pic:spPr>
                    <a:xfrm>
                      <a:off x="0" y="0"/>
                      <a:ext cx="89998" cy="89997"/>
                    </a:xfrm>
                    <a:prstGeom prst="rect">
                      <a:avLst/>
                    </a:prstGeom>
                  </pic:spPr>
                </pic:pic>
              </a:graphicData>
            </a:graphic>
          </wp:inline>
        </w:drawing>
      </w:r>
      <w:r>
        <w:rPr>
          <w:rFonts w:ascii="Times New Roman"/>
          <w:spacing w:val="-13"/>
          <w:sz w:val="20"/>
        </w:rPr>
        <w:t xml:space="preserve"> </w:t>
      </w:r>
      <w:r>
        <w:rPr>
          <w:color w:val="231F20"/>
          <w:w w:val="90"/>
          <w:sz w:val="12"/>
        </w:rPr>
        <w:t>OTC</w:t>
      </w:r>
      <w:r>
        <w:rPr>
          <w:color w:val="231F20"/>
          <w:spacing w:val="-6"/>
          <w:w w:val="90"/>
          <w:sz w:val="12"/>
        </w:rPr>
        <w:t xml:space="preserve"> </w:t>
      </w:r>
      <w:r>
        <w:rPr>
          <w:color w:val="231F20"/>
          <w:w w:val="90"/>
          <w:sz w:val="12"/>
        </w:rPr>
        <w:t>electronic</w:t>
      </w:r>
      <w:r>
        <w:rPr>
          <w:color w:val="231F20"/>
          <w:spacing w:val="-6"/>
          <w:w w:val="90"/>
          <w:sz w:val="12"/>
        </w:rPr>
        <w:t xml:space="preserve"> </w:t>
      </w:r>
      <w:r>
        <w:rPr>
          <w:color w:val="231F20"/>
          <w:w w:val="90"/>
          <w:sz w:val="12"/>
        </w:rPr>
        <w:t>matching</w:t>
      </w:r>
      <w:r>
        <w:rPr>
          <w:color w:val="231F20"/>
          <w:spacing w:val="-7"/>
          <w:w w:val="90"/>
          <w:sz w:val="12"/>
        </w:rPr>
        <w:t xml:space="preserve"> </w:t>
      </w:r>
      <w:r>
        <w:rPr>
          <w:color w:val="231F20"/>
          <w:w w:val="90"/>
          <w:sz w:val="12"/>
        </w:rPr>
        <w:t>systems</w:t>
      </w:r>
      <w:r>
        <w:rPr>
          <w:color w:val="231F20"/>
          <w:spacing w:val="40"/>
          <w:sz w:val="12"/>
        </w:rPr>
        <w:t xml:space="preserve"> </w:t>
      </w:r>
      <w:r>
        <w:rPr>
          <w:noProof/>
          <w:color w:val="231F20"/>
          <w:position w:val="-2"/>
          <w:sz w:val="12"/>
        </w:rPr>
        <w:drawing>
          <wp:inline distT="0" distB="0" distL="0" distR="0" wp14:anchorId="79D91948" wp14:editId="18ABE342">
            <wp:extent cx="89998" cy="89997"/>
            <wp:effectExtent l="0" t="0" r="0" b="0"/>
            <wp:docPr id="1104" name="Image 1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4" name="Image 1104"/>
                    <pic:cNvPicPr/>
                  </pic:nvPicPr>
                  <pic:blipFill>
                    <a:blip r:embed="rId77" cstate="print"/>
                    <a:stretch>
                      <a:fillRect/>
                    </a:stretch>
                  </pic:blipFill>
                  <pic:spPr>
                    <a:xfrm>
                      <a:off x="0" y="0"/>
                      <a:ext cx="89998" cy="89997"/>
                    </a:xfrm>
                    <a:prstGeom prst="rect">
                      <a:avLst/>
                    </a:prstGeom>
                  </pic:spPr>
                </pic:pic>
              </a:graphicData>
            </a:graphic>
          </wp:inline>
        </w:drawing>
      </w:r>
      <w:r>
        <w:rPr>
          <w:rFonts w:ascii="Times New Roman"/>
          <w:color w:val="231F20"/>
          <w:spacing w:val="32"/>
          <w:sz w:val="12"/>
        </w:rPr>
        <w:t xml:space="preserve"> </w:t>
      </w:r>
      <w:r>
        <w:rPr>
          <w:color w:val="231F20"/>
          <w:sz w:val="12"/>
        </w:rPr>
        <w:t>OTC</w:t>
      </w:r>
      <w:r>
        <w:rPr>
          <w:color w:val="231F20"/>
          <w:spacing w:val="-6"/>
          <w:sz w:val="12"/>
        </w:rPr>
        <w:t xml:space="preserve"> </w:t>
      </w:r>
      <w:r>
        <w:rPr>
          <w:color w:val="231F20"/>
          <w:sz w:val="12"/>
        </w:rPr>
        <w:t>dealer</w:t>
      </w:r>
      <w:r>
        <w:rPr>
          <w:color w:val="231F20"/>
          <w:spacing w:val="-6"/>
          <w:sz w:val="12"/>
        </w:rPr>
        <w:t xml:space="preserve"> </w:t>
      </w:r>
      <w:r>
        <w:rPr>
          <w:color w:val="231F20"/>
          <w:sz w:val="12"/>
        </w:rPr>
        <w:t>intermediated</w:t>
      </w:r>
    </w:p>
    <w:p w14:paraId="5A36AE69" w14:textId="77777777" w:rsidR="006233F2" w:rsidRDefault="00466C7E">
      <w:pPr>
        <w:spacing w:line="129" w:lineRule="exact"/>
        <w:ind w:left="1574"/>
        <w:rPr>
          <w:sz w:val="12"/>
        </w:rPr>
      </w:pPr>
      <w:r>
        <w:rPr>
          <w:noProof/>
          <w:sz w:val="12"/>
        </w:rPr>
        <mc:AlternateContent>
          <mc:Choice Requires="wpg">
            <w:drawing>
              <wp:anchor distT="0" distB="0" distL="0" distR="0" simplePos="0" relativeHeight="15844352" behindDoc="0" locked="0" layoutInCell="1" allowOverlap="1" wp14:anchorId="153A1772" wp14:editId="70A23A4A">
                <wp:simplePos x="0" y="0"/>
                <wp:positionH relativeFrom="page">
                  <wp:posOffset>503999</wp:posOffset>
                </wp:positionH>
                <wp:positionV relativeFrom="paragraph">
                  <wp:posOffset>103431</wp:posOffset>
                </wp:positionV>
                <wp:extent cx="2341245" cy="1801495"/>
                <wp:effectExtent l="0" t="0" r="0" b="0"/>
                <wp:wrapNone/>
                <wp:docPr id="1105"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1245" cy="1801495"/>
                          <a:chOff x="0" y="0"/>
                          <a:chExt cx="2341245" cy="1801495"/>
                        </a:xfrm>
                      </wpg:grpSpPr>
                      <wps:wsp>
                        <wps:cNvPr id="1106" name="Graphic 1106"/>
                        <wps:cNvSpPr/>
                        <wps:spPr>
                          <a:xfrm>
                            <a:off x="167081" y="6635"/>
                            <a:ext cx="2005964" cy="1793875"/>
                          </a:xfrm>
                          <a:custGeom>
                            <a:avLst/>
                            <a:gdLst/>
                            <a:ahLst/>
                            <a:cxnLst/>
                            <a:rect l="l" t="t" r="r" b="b"/>
                            <a:pathLst>
                              <a:path w="2005964" h="1793875">
                                <a:moveTo>
                                  <a:pt x="76365" y="62979"/>
                                </a:moveTo>
                                <a:lnTo>
                                  <a:pt x="0" y="62979"/>
                                </a:lnTo>
                                <a:lnTo>
                                  <a:pt x="0" y="1793379"/>
                                </a:lnTo>
                                <a:lnTo>
                                  <a:pt x="76365" y="1793379"/>
                                </a:lnTo>
                                <a:lnTo>
                                  <a:pt x="76365" y="62979"/>
                                </a:lnTo>
                                <a:close/>
                              </a:path>
                              <a:path w="2005964" h="1793875">
                                <a:moveTo>
                                  <a:pt x="269468" y="82880"/>
                                </a:moveTo>
                                <a:lnTo>
                                  <a:pt x="191643" y="82880"/>
                                </a:lnTo>
                                <a:lnTo>
                                  <a:pt x="191643" y="1793379"/>
                                </a:lnTo>
                                <a:lnTo>
                                  <a:pt x="269468" y="1793379"/>
                                </a:lnTo>
                                <a:lnTo>
                                  <a:pt x="269468" y="82880"/>
                                </a:lnTo>
                                <a:close/>
                              </a:path>
                              <a:path w="2005964" h="1793875">
                                <a:moveTo>
                                  <a:pt x="462559" y="172377"/>
                                </a:moveTo>
                                <a:lnTo>
                                  <a:pt x="384746" y="172377"/>
                                </a:lnTo>
                                <a:lnTo>
                                  <a:pt x="384746" y="1793379"/>
                                </a:lnTo>
                                <a:lnTo>
                                  <a:pt x="462559" y="1793379"/>
                                </a:lnTo>
                                <a:lnTo>
                                  <a:pt x="462559" y="172377"/>
                                </a:lnTo>
                                <a:close/>
                              </a:path>
                              <a:path w="2005964" h="1793875">
                                <a:moveTo>
                                  <a:pt x="655650" y="623214"/>
                                </a:moveTo>
                                <a:lnTo>
                                  <a:pt x="577837" y="623214"/>
                                </a:lnTo>
                                <a:lnTo>
                                  <a:pt x="577837" y="1793379"/>
                                </a:lnTo>
                                <a:lnTo>
                                  <a:pt x="655650" y="1793379"/>
                                </a:lnTo>
                                <a:lnTo>
                                  <a:pt x="655650" y="623214"/>
                                </a:lnTo>
                                <a:close/>
                              </a:path>
                              <a:path w="2005964" h="1793875">
                                <a:moveTo>
                                  <a:pt x="847293" y="712711"/>
                                </a:moveTo>
                                <a:lnTo>
                                  <a:pt x="770928" y="712711"/>
                                </a:lnTo>
                                <a:lnTo>
                                  <a:pt x="770928" y="1793379"/>
                                </a:lnTo>
                                <a:lnTo>
                                  <a:pt x="847293" y="1793379"/>
                                </a:lnTo>
                                <a:lnTo>
                                  <a:pt x="847293" y="712711"/>
                                </a:lnTo>
                                <a:close/>
                              </a:path>
                              <a:path w="2005964" h="1793875">
                                <a:moveTo>
                                  <a:pt x="1040384" y="1485087"/>
                                </a:moveTo>
                                <a:lnTo>
                                  <a:pt x="964006" y="1485087"/>
                                </a:lnTo>
                                <a:lnTo>
                                  <a:pt x="964006" y="1793379"/>
                                </a:lnTo>
                                <a:lnTo>
                                  <a:pt x="1040384" y="1793379"/>
                                </a:lnTo>
                                <a:lnTo>
                                  <a:pt x="1040384" y="1485087"/>
                                </a:lnTo>
                                <a:close/>
                              </a:path>
                              <a:path w="2005964" h="1793875">
                                <a:moveTo>
                                  <a:pt x="1234922" y="0"/>
                                </a:moveTo>
                                <a:lnTo>
                                  <a:pt x="1158544" y="0"/>
                                </a:lnTo>
                                <a:lnTo>
                                  <a:pt x="1158544" y="1793379"/>
                                </a:lnTo>
                                <a:lnTo>
                                  <a:pt x="1234922" y="1793379"/>
                                </a:lnTo>
                                <a:lnTo>
                                  <a:pt x="1234922" y="0"/>
                                </a:lnTo>
                                <a:close/>
                              </a:path>
                              <a:path w="2005964" h="1793875">
                                <a:moveTo>
                                  <a:pt x="1428013" y="0"/>
                                </a:moveTo>
                                <a:lnTo>
                                  <a:pt x="1350200" y="0"/>
                                </a:lnTo>
                                <a:lnTo>
                                  <a:pt x="1350200" y="1793379"/>
                                </a:lnTo>
                                <a:lnTo>
                                  <a:pt x="1428013" y="1793379"/>
                                </a:lnTo>
                                <a:lnTo>
                                  <a:pt x="1428013" y="0"/>
                                </a:lnTo>
                                <a:close/>
                              </a:path>
                              <a:path w="2005964" h="1793875">
                                <a:moveTo>
                                  <a:pt x="1621104" y="0"/>
                                </a:moveTo>
                                <a:lnTo>
                                  <a:pt x="1543291" y="0"/>
                                </a:lnTo>
                                <a:lnTo>
                                  <a:pt x="1543291" y="1793379"/>
                                </a:lnTo>
                                <a:lnTo>
                                  <a:pt x="1621104" y="1793379"/>
                                </a:lnTo>
                                <a:lnTo>
                                  <a:pt x="1621104" y="0"/>
                                </a:lnTo>
                                <a:close/>
                              </a:path>
                              <a:path w="2005964" h="1793875">
                                <a:moveTo>
                                  <a:pt x="1814195" y="208851"/>
                                </a:moveTo>
                                <a:lnTo>
                                  <a:pt x="1736394" y="208851"/>
                                </a:lnTo>
                                <a:lnTo>
                                  <a:pt x="1736394" y="1793379"/>
                                </a:lnTo>
                                <a:lnTo>
                                  <a:pt x="1814195" y="1793379"/>
                                </a:lnTo>
                                <a:lnTo>
                                  <a:pt x="1814195" y="208851"/>
                                </a:lnTo>
                                <a:close/>
                              </a:path>
                              <a:path w="2005964" h="1793875">
                                <a:moveTo>
                                  <a:pt x="2005838" y="928179"/>
                                </a:moveTo>
                                <a:lnTo>
                                  <a:pt x="1929460" y="928179"/>
                                </a:lnTo>
                                <a:lnTo>
                                  <a:pt x="1929460" y="1793379"/>
                                </a:lnTo>
                                <a:lnTo>
                                  <a:pt x="2005838" y="1793379"/>
                                </a:lnTo>
                                <a:lnTo>
                                  <a:pt x="2005838" y="928179"/>
                                </a:lnTo>
                                <a:close/>
                              </a:path>
                            </a:pathLst>
                          </a:custGeom>
                          <a:solidFill>
                            <a:srgbClr val="00568B"/>
                          </a:solidFill>
                        </wps:spPr>
                        <wps:bodyPr wrap="square" lIns="0" tIns="0" rIns="0" bIns="0" rtlCol="0">
                          <a:prstTxWarp prst="textNoShape">
                            <a:avLst/>
                          </a:prstTxWarp>
                          <a:noAutofit/>
                        </wps:bodyPr>
                      </wps:wsp>
                      <wps:wsp>
                        <wps:cNvPr id="1107" name="Graphic 1107"/>
                        <wps:cNvSpPr/>
                        <wps:spPr>
                          <a:xfrm>
                            <a:off x="167081" y="6635"/>
                            <a:ext cx="1040765" cy="1485265"/>
                          </a:xfrm>
                          <a:custGeom>
                            <a:avLst/>
                            <a:gdLst/>
                            <a:ahLst/>
                            <a:cxnLst/>
                            <a:rect l="l" t="t" r="r" b="b"/>
                            <a:pathLst>
                              <a:path w="1040765" h="1485265">
                                <a:moveTo>
                                  <a:pt x="76365" y="9956"/>
                                </a:moveTo>
                                <a:lnTo>
                                  <a:pt x="0" y="9956"/>
                                </a:lnTo>
                                <a:lnTo>
                                  <a:pt x="0" y="62979"/>
                                </a:lnTo>
                                <a:lnTo>
                                  <a:pt x="76365" y="62979"/>
                                </a:lnTo>
                                <a:lnTo>
                                  <a:pt x="76365" y="9956"/>
                                </a:lnTo>
                                <a:close/>
                              </a:path>
                              <a:path w="1040765" h="1485265">
                                <a:moveTo>
                                  <a:pt x="462559" y="0"/>
                                </a:moveTo>
                                <a:lnTo>
                                  <a:pt x="384746" y="0"/>
                                </a:lnTo>
                                <a:lnTo>
                                  <a:pt x="384746" y="172377"/>
                                </a:lnTo>
                                <a:lnTo>
                                  <a:pt x="462559" y="172377"/>
                                </a:lnTo>
                                <a:lnTo>
                                  <a:pt x="462559" y="0"/>
                                </a:lnTo>
                                <a:close/>
                              </a:path>
                              <a:path w="1040765" h="1485265">
                                <a:moveTo>
                                  <a:pt x="847293" y="261886"/>
                                </a:moveTo>
                                <a:lnTo>
                                  <a:pt x="770928" y="261886"/>
                                </a:lnTo>
                                <a:lnTo>
                                  <a:pt x="770928" y="712711"/>
                                </a:lnTo>
                                <a:lnTo>
                                  <a:pt x="847293" y="712711"/>
                                </a:lnTo>
                                <a:lnTo>
                                  <a:pt x="847293" y="261886"/>
                                </a:lnTo>
                                <a:close/>
                              </a:path>
                              <a:path w="1040765" h="1485265">
                                <a:moveTo>
                                  <a:pt x="1040384" y="1289507"/>
                                </a:moveTo>
                                <a:lnTo>
                                  <a:pt x="964006" y="1289507"/>
                                </a:lnTo>
                                <a:lnTo>
                                  <a:pt x="964006" y="1485087"/>
                                </a:lnTo>
                                <a:lnTo>
                                  <a:pt x="1040384" y="1485087"/>
                                </a:lnTo>
                                <a:lnTo>
                                  <a:pt x="1040384" y="1289507"/>
                                </a:lnTo>
                                <a:close/>
                              </a:path>
                            </a:pathLst>
                          </a:custGeom>
                          <a:solidFill>
                            <a:srgbClr val="B01C88"/>
                          </a:solidFill>
                        </wps:spPr>
                        <wps:bodyPr wrap="square" lIns="0" tIns="0" rIns="0" bIns="0" rtlCol="0">
                          <a:prstTxWarp prst="textNoShape">
                            <a:avLst/>
                          </a:prstTxWarp>
                          <a:noAutofit/>
                        </wps:bodyPr>
                      </wps:wsp>
                      <wps:wsp>
                        <wps:cNvPr id="1108" name="Graphic 1108"/>
                        <wps:cNvSpPr/>
                        <wps:spPr>
                          <a:xfrm>
                            <a:off x="167081" y="5"/>
                            <a:ext cx="847725" cy="629920"/>
                          </a:xfrm>
                          <a:custGeom>
                            <a:avLst/>
                            <a:gdLst/>
                            <a:ahLst/>
                            <a:cxnLst/>
                            <a:rect l="l" t="t" r="r" b="b"/>
                            <a:pathLst>
                              <a:path w="847725" h="629920">
                                <a:moveTo>
                                  <a:pt x="76365" y="0"/>
                                </a:moveTo>
                                <a:lnTo>
                                  <a:pt x="0" y="0"/>
                                </a:lnTo>
                                <a:lnTo>
                                  <a:pt x="0" y="16586"/>
                                </a:lnTo>
                                <a:lnTo>
                                  <a:pt x="76365" y="16586"/>
                                </a:lnTo>
                                <a:lnTo>
                                  <a:pt x="76365" y="0"/>
                                </a:lnTo>
                                <a:close/>
                              </a:path>
                              <a:path w="847725" h="629920">
                                <a:moveTo>
                                  <a:pt x="269468" y="0"/>
                                </a:moveTo>
                                <a:lnTo>
                                  <a:pt x="191643" y="0"/>
                                </a:lnTo>
                                <a:lnTo>
                                  <a:pt x="191643" y="89509"/>
                                </a:lnTo>
                                <a:lnTo>
                                  <a:pt x="269468" y="89509"/>
                                </a:lnTo>
                                <a:lnTo>
                                  <a:pt x="269468" y="0"/>
                                </a:lnTo>
                                <a:close/>
                              </a:path>
                              <a:path w="847725" h="629920">
                                <a:moveTo>
                                  <a:pt x="462559" y="0"/>
                                </a:moveTo>
                                <a:lnTo>
                                  <a:pt x="384746" y="0"/>
                                </a:lnTo>
                                <a:lnTo>
                                  <a:pt x="384746" y="6629"/>
                                </a:lnTo>
                                <a:lnTo>
                                  <a:pt x="462559" y="6629"/>
                                </a:lnTo>
                                <a:lnTo>
                                  <a:pt x="462559" y="0"/>
                                </a:lnTo>
                                <a:close/>
                              </a:path>
                              <a:path w="847725" h="629920">
                                <a:moveTo>
                                  <a:pt x="655650" y="0"/>
                                </a:moveTo>
                                <a:lnTo>
                                  <a:pt x="577837" y="0"/>
                                </a:lnTo>
                                <a:lnTo>
                                  <a:pt x="577837" y="629843"/>
                                </a:lnTo>
                                <a:lnTo>
                                  <a:pt x="655650" y="629843"/>
                                </a:lnTo>
                                <a:lnTo>
                                  <a:pt x="655650" y="0"/>
                                </a:lnTo>
                                <a:close/>
                              </a:path>
                              <a:path w="847725" h="629920">
                                <a:moveTo>
                                  <a:pt x="847293" y="0"/>
                                </a:moveTo>
                                <a:lnTo>
                                  <a:pt x="770928" y="0"/>
                                </a:lnTo>
                                <a:lnTo>
                                  <a:pt x="770928" y="268516"/>
                                </a:lnTo>
                                <a:lnTo>
                                  <a:pt x="847293" y="268516"/>
                                </a:lnTo>
                                <a:lnTo>
                                  <a:pt x="847293" y="0"/>
                                </a:lnTo>
                                <a:close/>
                              </a:path>
                            </a:pathLst>
                          </a:custGeom>
                          <a:solidFill>
                            <a:srgbClr val="FCAF17"/>
                          </a:solidFill>
                        </wps:spPr>
                        <wps:bodyPr wrap="square" lIns="0" tIns="0" rIns="0" bIns="0" rtlCol="0">
                          <a:prstTxWarp prst="textNoShape">
                            <a:avLst/>
                          </a:prstTxWarp>
                          <a:noAutofit/>
                        </wps:bodyPr>
                      </wps:wsp>
                      <wps:wsp>
                        <wps:cNvPr id="1109" name="Graphic 1109"/>
                        <wps:cNvSpPr/>
                        <wps:spPr>
                          <a:xfrm>
                            <a:off x="1131087" y="5"/>
                            <a:ext cx="1042035" cy="1296670"/>
                          </a:xfrm>
                          <a:custGeom>
                            <a:avLst/>
                            <a:gdLst/>
                            <a:ahLst/>
                            <a:cxnLst/>
                            <a:rect l="l" t="t" r="r" b="b"/>
                            <a:pathLst>
                              <a:path w="1042035" h="1296670">
                                <a:moveTo>
                                  <a:pt x="76377" y="0"/>
                                </a:moveTo>
                                <a:lnTo>
                                  <a:pt x="0" y="0"/>
                                </a:lnTo>
                                <a:lnTo>
                                  <a:pt x="0" y="1296136"/>
                                </a:lnTo>
                                <a:lnTo>
                                  <a:pt x="76377" y="1296136"/>
                                </a:lnTo>
                                <a:lnTo>
                                  <a:pt x="76377" y="0"/>
                                </a:lnTo>
                                <a:close/>
                              </a:path>
                              <a:path w="1042035" h="1296670">
                                <a:moveTo>
                                  <a:pt x="270916" y="0"/>
                                </a:moveTo>
                                <a:lnTo>
                                  <a:pt x="194538" y="0"/>
                                </a:lnTo>
                                <a:lnTo>
                                  <a:pt x="194538" y="6629"/>
                                </a:lnTo>
                                <a:lnTo>
                                  <a:pt x="270916" y="6629"/>
                                </a:lnTo>
                                <a:lnTo>
                                  <a:pt x="270916" y="0"/>
                                </a:lnTo>
                                <a:close/>
                              </a:path>
                              <a:path w="1042035" h="1296670">
                                <a:moveTo>
                                  <a:pt x="464007" y="0"/>
                                </a:moveTo>
                                <a:lnTo>
                                  <a:pt x="386194" y="0"/>
                                </a:lnTo>
                                <a:lnTo>
                                  <a:pt x="386194" y="6629"/>
                                </a:lnTo>
                                <a:lnTo>
                                  <a:pt x="464007" y="6629"/>
                                </a:lnTo>
                                <a:lnTo>
                                  <a:pt x="464007" y="0"/>
                                </a:lnTo>
                                <a:close/>
                              </a:path>
                              <a:path w="1042035" h="1296670">
                                <a:moveTo>
                                  <a:pt x="657098" y="0"/>
                                </a:moveTo>
                                <a:lnTo>
                                  <a:pt x="579285" y="0"/>
                                </a:lnTo>
                                <a:lnTo>
                                  <a:pt x="579285" y="6629"/>
                                </a:lnTo>
                                <a:lnTo>
                                  <a:pt x="657098" y="6629"/>
                                </a:lnTo>
                                <a:lnTo>
                                  <a:pt x="657098" y="0"/>
                                </a:lnTo>
                                <a:close/>
                              </a:path>
                              <a:path w="1042035" h="1296670">
                                <a:moveTo>
                                  <a:pt x="850188" y="0"/>
                                </a:moveTo>
                                <a:lnTo>
                                  <a:pt x="772388" y="0"/>
                                </a:lnTo>
                                <a:lnTo>
                                  <a:pt x="772388" y="215480"/>
                                </a:lnTo>
                                <a:lnTo>
                                  <a:pt x="850188" y="215480"/>
                                </a:lnTo>
                                <a:lnTo>
                                  <a:pt x="850188" y="0"/>
                                </a:lnTo>
                                <a:close/>
                              </a:path>
                              <a:path w="1042035" h="1296670">
                                <a:moveTo>
                                  <a:pt x="1041831" y="0"/>
                                </a:moveTo>
                                <a:lnTo>
                                  <a:pt x="965454" y="0"/>
                                </a:lnTo>
                                <a:lnTo>
                                  <a:pt x="965454" y="934808"/>
                                </a:lnTo>
                                <a:lnTo>
                                  <a:pt x="1041831" y="934808"/>
                                </a:lnTo>
                                <a:lnTo>
                                  <a:pt x="1041831" y="0"/>
                                </a:lnTo>
                                <a:close/>
                              </a:path>
                            </a:pathLst>
                          </a:custGeom>
                          <a:solidFill>
                            <a:srgbClr val="74C043"/>
                          </a:solidFill>
                        </wps:spPr>
                        <wps:bodyPr wrap="square" lIns="0" tIns="0" rIns="0" bIns="0" rtlCol="0">
                          <a:prstTxWarp prst="textNoShape">
                            <a:avLst/>
                          </a:prstTxWarp>
                          <a:noAutofit/>
                        </wps:bodyPr>
                      </wps:wsp>
                      <wps:wsp>
                        <wps:cNvPr id="1110" name="Graphic 1110"/>
                        <wps:cNvSpPr/>
                        <wps:spPr>
                          <a:xfrm>
                            <a:off x="6" y="358011"/>
                            <a:ext cx="2340610" cy="1080770"/>
                          </a:xfrm>
                          <a:custGeom>
                            <a:avLst/>
                            <a:gdLst/>
                            <a:ahLst/>
                            <a:cxnLst/>
                            <a:rect l="l" t="t" r="r" b="b"/>
                            <a:pathLst>
                              <a:path w="2340610" h="1080770">
                                <a:moveTo>
                                  <a:pt x="0" y="0"/>
                                </a:moveTo>
                                <a:lnTo>
                                  <a:pt x="71995" y="0"/>
                                </a:lnTo>
                              </a:path>
                              <a:path w="2340610" h="1080770">
                                <a:moveTo>
                                  <a:pt x="0" y="361323"/>
                                </a:moveTo>
                                <a:lnTo>
                                  <a:pt x="71995" y="361323"/>
                                </a:lnTo>
                              </a:path>
                              <a:path w="2340610" h="1080770">
                                <a:moveTo>
                                  <a:pt x="0" y="722652"/>
                                </a:moveTo>
                                <a:lnTo>
                                  <a:pt x="71995" y="722652"/>
                                </a:lnTo>
                              </a:path>
                              <a:path w="2340610" h="1080770">
                                <a:moveTo>
                                  <a:pt x="0" y="1080665"/>
                                </a:moveTo>
                                <a:lnTo>
                                  <a:pt x="71995" y="1080665"/>
                                </a:lnTo>
                              </a:path>
                              <a:path w="2340610" h="1080770">
                                <a:moveTo>
                                  <a:pt x="2267997" y="0"/>
                                </a:moveTo>
                                <a:lnTo>
                                  <a:pt x="2339994" y="0"/>
                                </a:lnTo>
                              </a:path>
                              <a:path w="2340610" h="1080770">
                                <a:moveTo>
                                  <a:pt x="2267997" y="361323"/>
                                </a:moveTo>
                                <a:lnTo>
                                  <a:pt x="2339994" y="361323"/>
                                </a:lnTo>
                              </a:path>
                              <a:path w="2340610" h="1080770">
                                <a:moveTo>
                                  <a:pt x="2267997" y="722652"/>
                                </a:moveTo>
                                <a:lnTo>
                                  <a:pt x="2339994" y="722652"/>
                                </a:lnTo>
                              </a:path>
                              <a:path w="2340610" h="1080770">
                                <a:moveTo>
                                  <a:pt x="2267997" y="1080665"/>
                                </a:moveTo>
                                <a:lnTo>
                                  <a:pt x="2339994" y="1080665"/>
                                </a:lnTo>
                              </a:path>
                            </a:pathLst>
                          </a:custGeom>
                          <a:ln w="6350">
                            <a:solidFill>
                              <a:srgbClr val="231F20"/>
                            </a:solidFill>
                            <a:prstDash val="solid"/>
                          </a:ln>
                        </wps:spPr>
                        <wps:bodyPr wrap="square" lIns="0" tIns="0" rIns="0" bIns="0" rtlCol="0">
                          <a:prstTxWarp prst="textNoShape">
                            <a:avLst/>
                          </a:prstTxWarp>
                          <a:noAutofit/>
                        </wps:bodyPr>
                      </wps:wsp>
                      <wps:wsp>
                        <wps:cNvPr id="1111" name="Graphic 1111"/>
                        <wps:cNvSpPr/>
                        <wps:spPr>
                          <a:xfrm>
                            <a:off x="108005" y="1733698"/>
                            <a:ext cx="2124075" cy="66675"/>
                          </a:xfrm>
                          <a:custGeom>
                            <a:avLst/>
                            <a:gdLst/>
                            <a:ahLst/>
                            <a:cxnLst/>
                            <a:rect l="l" t="t" r="r" b="b"/>
                            <a:pathLst>
                              <a:path w="2124075" h="66675">
                                <a:moveTo>
                                  <a:pt x="2123993" y="0"/>
                                </a:moveTo>
                                <a:lnTo>
                                  <a:pt x="2123993" y="66306"/>
                                </a:lnTo>
                              </a:path>
                              <a:path w="2124075" h="66675">
                                <a:moveTo>
                                  <a:pt x="1930928" y="0"/>
                                </a:moveTo>
                                <a:lnTo>
                                  <a:pt x="1930928" y="66306"/>
                                </a:lnTo>
                              </a:path>
                              <a:path w="2124075" h="66675">
                                <a:moveTo>
                                  <a:pt x="1737799" y="0"/>
                                </a:moveTo>
                                <a:lnTo>
                                  <a:pt x="1737799" y="66306"/>
                                </a:lnTo>
                              </a:path>
                              <a:path w="2124075" h="66675">
                                <a:moveTo>
                                  <a:pt x="1544721" y="0"/>
                                </a:moveTo>
                                <a:lnTo>
                                  <a:pt x="1544721" y="66306"/>
                                </a:lnTo>
                              </a:path>
                              <a:path w="2124075" h="66675">
                                <a:moveTo>
                                  <a:pt x="1351643" y="0"/>
                                </a:moveTo>
                                <a:lnTo>
                                  <a:pt x="1351643" y="66306"/>
                                </a:lnTo>
                              </a:path>
                              <a:path w="2124075" h="66675">
                                <a:moveTo>
                                  <a:pt x="1158546" y="0"/>
                                </a:moveTo>
                                <a:lnTo>
                                  <a:pt x="1158546" y="66306"/>
                                </a:lnTo>
                              </a:path>
                              <a:path w="2124075" h="66675">
                                <a:moveTo>
                                  <a:pt x="965460" y="0"/>
                                </a:moveTo>
                                <a:lnTo>
                                  <a:pt x="965460" y="66306"/>
                                </a:lnTo>
                              </a:path>
                              <a:path w="2124075" h="66675">
                                <a:moveTo>
                                  <a:pt x="772361" y="0"/>
                                </a:moveTo>
                                <a:lnTo>
                                  <a:pt x="772361" y="66306"/>
                                </a:lnTo>
                              </a:path>
                              <a:path w="2124075" h="66675">
                                <a:moveTo>
                                  <a:pt x="579263" y="0"/>
                                </a:moveTo>
                                <a:lnTo>
                                  <a:pt x="579263" y="66306"/>
                                </a:lnTo>
                              </a:path>
                              <a:path w="2124075" h="66675">
                                <a:moveTo>
                                  <a:pt x="386177" y="0"/>
                                </a:moveTo>
                                <a:lnTo>
                                  <a:pt x="386177" y="66306"/>
                                </a:lnTo>
                              </a:path>
                              <a:path w="2124075" h="66675">
                                <a:moveTo>
                                  <a:pt x="193092" y="0"/>
                                </a:moveTo>
                                <a:lnTo>
                                  <a:pt x="193092" y="66306"/>
                                </a:lnTo>
                              </a:path>
                              <a:path w="2124075" h="66675">
                                <a:moveTo>
                                  <a:pt x="0" y="0"/>
                                </a:moveTo>
                                <a:lnTo>
                                  <a:pt x="0" y="66306"/>
                                </a:lnTo>
                              </a:path>
                            </a:pathLst>
                          </a:custGeom>
                          <a:ln w="3048">
                            <a:solidFill>
                              <a:srgbClr val="231F20"/>
                            </a:solidFill>
                            <a:prstDash val="solid"/>
                          </a:ln>
                        </wps:spPr>
                        <wps:bodyPr wrap="square" lIns="0" tIns="0" rIns="0" bIns="0" rtlCol="0">
                          <a:prstTxWarp prst="textNoShape">
                            <a:avLst/>
                          </a:prstTxWarp>
                          <a:noAutofit/>
                        </wps:bodyPr>
                      </wps:wsp>
                      <wps:wsp>
                        <wps:cNvPr id="1112" name="Graphic 1112"/>
                        <wps:cNvSpPr/>
                        <wps:spPr>
                          <a:xfrm>
                            <a:off x="3175" y="3218"/>
                            <a:ext cx="2334895" cy="1795145"/>
                          </a:xfrm>
                          <a:custGeom>
                            <a:avLst/>
                            <a:gdLst/>
                            <a:ahLst/>
                            <a:cxnLst/>
                            <a:rect l="l" t="t" r="r" b="b"/>
                            <a:pathLst>
                              <a:path w="2334895" h="1795145">
                                <a:moveTo>
                                  <a:pt x="0" y="1794755"/>
                                </a:moveTo>
                                <a:lnTo>
                                  <a:pt x="2334602" y="1794755"/>
                                </a:lnTo>
                                <a:lnTo>
                                  <a:pt x="2334602" y="0"/>
                                </a:lnTo>
                                <a:lnTo>
                                  <a:pt x="0" y="0"/>
                                </a:lnTo>
                                <a:lnTo>
                                  <a:pt x="0" y="1794755"/>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w14:anchorId="714F8CED" id="Group 1105" o:spid="_x0000_s1026" style="position:absolute;margin-left:39.7pt;margin-top:8.15pt;width:184.35pt;height:141.85pt;z-index:15844352;mso-wrap-distance-left:0;mso-wrap-distance-right:0;mso-position-horizontal-relative:page" coordsize="23412,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">
                <v:shape id="Graphic 1106" o:spid="_x0000_s1027" style="position:absolute;left:1670;top:66;width:20060;height:17939;visibility:visible;mso-wrap-style:square;v-text-anchor:top" coordsize="2005964,179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" path="m76365,62979l,62979,,1793379r76365,l76365,62979xem269468,82880r-77825,l191643,1793379r77825,l269468,82880xem462559,172377r-77813,l384746,1793379r77813,l462559,172377xem655650,623214r-77813,l577837,1793379r77813,l655650,623214xem847293,712711r-76365,l770928,1793379r76365,l847293,712711xem1040384,1485087r-76378,l964006,1793379r76378,l1040384,1485087xem1234922,r-76378,l1158544,1793379r76378,l1234922,xem1428013,r-77813,l1350200,1793379r77813,l1428013,xem1621104,r-77813,l1543291,1793379r77813,l1621104,xem1814195,208851r-77801,l1736394,1793379r77801,l1814195,208851xem2005838,928179r-76378,l1929460,1793379r76378,l2005838,928179xe" fillcolor="#00568b" stroked="f">
                  <v:path arrowok="t"/>
                </v:shape>
                <v:shape id="Graphic 1107" o:spid="_x0000_s1028" style="position:absolute;left:1670;top:66;width:10408;height:14853;visibility:visible;mso-wrap-style:square;v-text-anchor:top" coordsize="1040765,148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" path="m76365,9956l,9956,,62979r76365,l76365,9956xem462559,l384746,r,172377l462559,172377,462559,xem847293,261886r-76365,l770928,712711r76365,l847293,261886xem1040384,1289507r-76378,l964006,1485087r76378,l1040384,1289507xe" fillcolor="#b01c88" stroked="f">
                  <v:path arrowok="t"/>
                </v:shape>
                <v:shape id="Graphic 1108" o:spid="_x0000_s1029" style="position:absolute;left:1670;width:8478;height:6299;visibility:visible;mso-wrap-style:square;v-text-anchor:top" coordsize="847725,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" path="m76365,l,,,16586r76365,l76365,xem269468,l191643,r,89509l269468,89509,269468,xem462559,l384746,r,6629l462559,6629r,-6629xem655650,l577837,r,629843l655650,629843,655650,xem847293,l770928,r,268516l847293,268516,847293,xe" fillcolor="#fcaf17" stroked="f">
                  <v:path arrowok="t"/>
                </v:shape>
                <v:shape id="Graphic 1109" o:spid="_x0000_s1030" style="position:absolute;left:11310;width:10421;height:12966;visibility:visible;mso-wrap-style:square;v-text-anchor:top" coordsize="1042035,129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" path="m76377,l,,,1296136r76377,l76377,xem270916,l194538,r,6629l270916,6629r,-6629xem464007,l386194,r,6629l464007,6629r,-6629xem657098,l579285,r,6629l657098,6629r,-6629xem850188,l772388,r,215480l850188,215480,850188,xem1041831,l965454,r,934808l1041831,934808,1041831,xe" fillcolor="#74c043" stroked="f">
                  <v:path arrowok="t"/>
                </v:shape>
                <v:shape id="Graphic 1110" o:spid="_x0000_s1031" style="position:absolute;top:3580;width:23406;height:10807;visibility:visible;mso-wrap-style:square;v-text-anchor:top" coordsize="234061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" path="m,l71995,em,361323r71995,em,722652r71995,em,1080665r71995,em2267997,r71997,em2267997,361323r71997,em2267997,722652r71997,em2267997,1080665r71997,e" filled="f" strokecolor="#231f20" strokeweight=".5pt">
                  <v:path arrowok="t"/>
                </v:shape>
                <v:shape id="Graphic 1111" o:spid="_x0000_s1032" style="position:absolute;left:1080;top:17336;width:21240;height:667;visibility:visible;mso-wrap-style:square;v-text-anchor:top" coordsize="21240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" path="m2123993,r,66306em1930928,r,66306em1737799,r,66306em1544721,r,66306em1351643,r,66306em1158546,r,66306em965460,r,66306em772361,r,66306em579263,r,66306em386177,r,66306em193092,r,66306em,l,66306e" filled="f" strokecolor="#231f20" strokeweight=".24pt">
                  <v:path arrowok="t"/>
                </v:shape>
                <v:shape id="Graphic 1112" o:spid="_x0000_s1033" style="position:absolute;left:31;top:32;width:23349;height:17951;visibility:visible;mso-wrap-style:square;v-text-anchor:top" coordsize="2334895,179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" path="m,1794755r2334602,l2334602,,,,,1794755xe" filled="f" strokecolor="#231f20" strokeweight=".5pt">
                  <v:path arrowok="t"/>
                </v:shape>
                <w10:wrap anchorx="page"/>
              </v:group>
            </w:pict>
          </mc:Fallback>
        </mc:AlternateContent>
      </w:r>
      <w:r>
        <w:rPr>
          <w:color w:val="231F20"/>
          <w:w w:val="85"/>
          <w:sz w:val="12"/>
        </w:rPr>
        <w:t>Per</w:t>
      </w:r>
      <w:r>
        <w:rPr>
          <w:color w:val="231F20"/>
          <w:spacing w:val="-4"/>
          <w:w w:val="85"/>
          <w:sz w:val="12"/>
        </w:rPr>
        <w:t xml:space="preserve"> </w:t>
      </w:r>
      <w:r>
        <w:rPr>
          <w:color w:val="231F20"/>
          <w:spacing w:val="-8"/>
          <w:w w:val="95"/>
          <w:sz w:val="12"/>
        </w:rPr>
        <w:t>cent</w:t>
      </w:r>
    </w:p>
    <w:p w14:paraId="7ECDE741" w14:textId="77777777" w:rsidR="006233F2" w:rsidRDefault="00466C7E">
      <w:pPr>
        <w:rPr>
          <w:sz w:val="12"/>
        </w:rPr>
      </w:pPr>
      <w:r>
        <w:br w:type="column"/>
      </w:r>
    </w:p>
    <w:p w14:paraId="3C2DA525" w14:textId="77777777" w:rsidR="006233F2" w:rsidRDefault="006233F2">
      <w:pPr>
        <w:pStyle w:val="BodyText"/>
        <w:rPr>
          <w:sz w:val="12"/>
        </w:rPr>
      </w:pPr>
    </w:p>
    <w:p w14:paraId="3E255216" w14:textId="77777777" w:rsidR="006233F2" w:rsidRDefault="006233F2">
      <w:pPr>
        <w:pStyle w:val="BodyText"/>
        <w:rPr>
          <w:sz w:val="12"/>
        </w:rPr>
      </w:pPr>
    </w:p>
    <w:p w14:paraId="38CAE112" w14:textId="77777777" w:rsidR="006233F2" w:rsidRDefault="006233F2">
      <w:pPr>
        <w:pStyle w:val="BodyText"/>
        <w:spacing w:before="18"/>
        <w:rPr>
          <w:sz w:val="12"/>
        </w:rPr>
      </w:pPr>
    </w:p>
    <w:p w14:paraId="5A294987" w14:textId="77777777" w:rsidR="006233F2" w:rsidRDefault="00466C7E">
      <w:pPr>
        <w:ind w:right="38"/>
        <w:jc w:val="right"/>
        <w:rPr>
          <w:sz w:val="12"/>
        </w:rPr>
      </w:pPr>
      <w:r>
        <w:rPr>
          <w:color w:val="231F20"/>
          <w:spacing w:val="-5"/>
          <w:sz w:val="12"/>
        </w:rPr>
        <w:t>100</w:t>
      </w:r>
    </w:p>
    <w:p w14:paraId="7CF69FA6" w14:textId="77777777" w:rsidR="006233F2" w:rsidRDefault="006233F2">
      <w:pPr>
        <w:pStyle w:val="BodyText"/>
        <w:rPr>
          <w:sz w:val="12"/>
        </w:rPr>
      </w:pPr>
    </w:p>
    <w:p w14:paraId="1C579AD1" w14:textId="77777777" w:rsidR="006233F2" w:rsidRDefault="006233F2">
      <w:pPr>
        <w:pStyle w:val="BodyText"/>
        <w:rPr>
          <w:sz w:val="12"/>
        </w:rPr>
      </w:pPr>
    </w:p>
    <w:p w14:paraId="67DB12F9" w14:textId="77777777" w:rsidR="006233F2" w:rsidRDefault="006233F2">
      <w:pPr>
        <w:pStyle w:val="BodyText"/>
        <w:spacing w:before="10"/>
        <w:rPr>
          <w:sz w:val="12"/>
        </w:rPr>
      </w:pPr>
    </w:p>
    <w:p w14:paraId="5A73CC7F" w14:textId="77777777" w:rsidR="006233F2" w:rsidRDefault="00466C7E">
      <w:pPr>
        <w:ind w:right="38"/>
        <w:jc w:val="right"/>
        <w:rPr>
          <w:sz w:val="12"/>
        </w:rPr>
      </w:pPr>
      <w:r>
        <w:rPr>
          <w:color w:val="231F20"/>
          <w:spacing w:val="-5"/>
          <w:w w:val="105"/>
          <w:sz w:val="12"/>
        </w:rPr>
        <w:t>80</w:t>
      </w:r>
    </w:p>
    <w:p w14:paraId="27790F83" w14:textId="77777777" w:rsidR="006233F2" w:rsidRDefault="006233F2">
      <w:pPr>
        <w:pStyle w:val="BodyText"/>
        <w:rPr>
          <w:sz w:val="12"/>
        </w:rPr>
      </w:pPr>
    </w:p>
    <w:p w14:paraId="6A54D33A" w14:textId="77777777" w:rsidR="006233F2" w:rsidRDefault="006233F2">
      <w:pPr>
        <w:pStyle w:val="BodyText"/>
        <w:rPr>
          <w:sz w:val="12"/>
        </w:rPr>
      </w:pPr>
    </w:p>
    <w:p w14:paraId="53385294" w14:textId="77777777" w:rsidR="006233F2" w:rsidRDefault="006233F2">
      <w:pPr>
        <w:pStyle w:val="BodyText"/>
        <w:spacing w:before="9"/>
        <w:rPr>
          <w:sz w:val="12"/>
        </w:rPr>
      </w:pPr>
    </w:p>
    <w:p w14:paraId="32C4D0EE" w14:textId="77777777" w:rsidR="006233F2" w:rsidRDefault="00466C7E">
      <w:pPr>
        <w:ind w:right="38"/>
        <w:jc w:val="right"/>
        <w:rPr>
          <w:sz w:val="12"/>
        </w:rPr>
      </w:pPr>
      <w:r>
        <w:rPr>
          <w:color w:val="231F20"/>
          <w:spacing w:val="-5"/>
          <w:w w:val="105"/>
          <w:sz w:val="12"/>
        </w:rPr>
        <w:t>60</w:t>
      </w:r>
    </w:p>
    <w:p w14:paraId="43901A25" w14:textId="77777777" w:rsidR="006233F2" w:rsidRDefault="006233F2">
      <w:pPr>
        <w:pStyle w:val="BodyText"/>
        <w:rPr>
          <w:sz w:val="12"/>
        </w:rPr>
      </w:pPr>
    </w:p>
    <w:p w14:paraId="0A47D590" w14:textId="77777777" w:rsidR="006233F2" w:rsidRDefault="006233F2">
      <w:pPr>
        <w:pStyle w:val="BodyText"/>
        <w:rPr>
          <w:sz w:val="12"/>
        </w:rPr>
      </w:pPr>
    </w:p>
    <w:p w14:paraId="00D899CF" w14:textId="77777777" w:rsidR="006233F2" w:rsidRDefault="006233F2">
      <w:pPr>
        <w:pStyle w:val="BodyText"/>
        <w:spacing w:before="10"/>
        <w:rPr>
          <w:sz w:val="12"/>
        </w:rPr>
      </w:pPr>
    </w:p>
    <w:p w14:paraId="109138EC" w14:textId="77777777" w:rsidR="006233F2" w:rsidRDefault="00466C7E">
      <w:pPr>
        <w:ind w:right="38"/>
        <w:jc w:val="right"/>
        <w:rPr>
          <w:sz w:val="12"/>
        </w:rPr>
      </w:pPr>
      <w:r>
        <w:rPr>
          <w:color w:val="231F20"/>
          <w:spacing w:val="-5"/>
          <w:w w:val="105"/>
          <w:sz w:val="12"/>
        </w:rPr>
        <w:t>40</w:t>
      </w:r>
    </w:p>
    <w:p w14:paraId="2E417B58" w14:textId="77777777" w:rsidR="006233F2" w:rsidRDefault="006233F2">
      <w:pPr>
        <w:pStyle w:val="BodyText"/>
        <w:rPr>
          <w:sz w:val="12"/>
        </w:rPr>
      </w:pPr>
    </w:p>
    <w:p w14:paraId="2125BA7F" w14:textId="77777777" w:rsidR="006233F2" w:rsidRDefault="006233F2">
      <w:pPr>
        <w:pStyle w:val="BodyText"/>
        <w:rPr>
          <w:sz w:val="12"/>
        </w:rPr>
      </w:pPr>
    </w:p>
    <w:p w14:paraId="3F705BF6" w14:textId="77777777" w:rsidR="006233F2" w:rsidRDefault="006233F2">
      <w:pPr>
        <w:pStyle w:val="BodyText"/>
        <w:spacing w:before="10"/>
        <w:rPr>
          <w:sz w:val="12"/>
        </w:rPr>
      </w:pPr>
    </w:p>
    <w:p w14:paraId="5484C8F1" w14:textId="77777777" w:rsidR="006233F2" w:rsidRDefault="00466C7E">
      <w:pPr>
        <w:ind w:right="38"/>
        <w:jc w:val="right"/>
        <w:rPr>
          <w:sz w:val="12"/>
        </w:rPr>
      </w:pPr>
      <w:r>
        <w:rPr>
          <w:color w:val="231F20"/>
          <w:spacing w:val="-5"/>
          <w:sz w:val="12"/>
        </w:rPr>
        <w:t>20</w:t>
      </w:r>
    </w:p>
    <w:p w14:paraId="051D9C2C" w14:textId="77777777" w:rsidR="006233F2" w:rsidRDefault="006233F2">
      <w:pPr>
        <w:pStyle w:val="BodyText"/>
        <w:rPr>
          <w:sz w:val="12"/>
        </w:rPr>
      </w:pPr>
    </w:p>
    <w:p w14:paraId="5BFCF68F" w14:textId="77777777" w:rsidR="006233F2" w:rsidRDefault="006233F2">
      <w:pPr>
        <w:pStyle w:val="BodyText"/>
        <w:rPr>
          <w:sz w:val="12"/>
        </w:rPr>
      </w:pPr>
    </w:p>
    <w:p w14:paraId="128BBD18" w14:textId="77777777" w:rsidR="006233F2" w:rsidRDefault="006233F2">
      <w:pPr>
        <w:pStyle w:val="BodyText"/>
        <w:spacing w:before="9"/>
        <w:rPr>
          <w:sz w:val="12"/>
        </w:rPr>
      </w:pPr>
    </w:p>
    <w:p w14:paraId="15E1FFD6" w14:textId="77777777" w:rsidR="006233F2" w:rsidRDefault="00466C7E">
      <w:pPr>
        <w:spacing w:before="1"/>
        <w:ind w:right="38"/>
        <w:jc w:val="right"/>
        <w:rPr>
          <w:sz w:val="12"/>
        </w:rPr>
      </w:pPr>
      <w:r>
        <w:rPr>
          <w:color w:val="231F20"/>
          <w:spacing w:val="-10"/>
          <w:w w:val="105"/>
          <w:sz w:val="12"/>
        </w:rPr>
        <w:t>0</w:t>
      </w:r>
    </w:p>
    <w:p w14:paraId="1A207E79" w14:textId="77777777" w:rsidR="006233F2" w:rsidRDefault="00466C7E">
      <w:pPr>
        <w:pStyle w:val="BodyText"/>
        <w:spacing w:before="3" w:line="268" w:lineRule="auto"/>
        <w:ind w:left="282" w:right="220"/>
      </w:pPr>
      <w:r>
        <w:br w:type="column"/>
      </w:r>
      <w:r>
        <w:rPr>
          <w:color w:val="231F20"/>
          <w:w w:val="85"/>
        </w:rPr>
        <w:t xml:space="preserve">difficult to raise cash through the repo of securities, including </w:t>
      </w:r>
      <w:r>
        <w:rPr>
          <w:color w:val="231F20"/>
          <w:w w:val="90"/>
        </w:rPr>
        <w:t>those securities generally regarded as liquid.</w:t>
      </w:r>
    </w:p>
    <w:p w14:paraId="6BA0B79A" w14:textId="77777777" w:rsidR="006233F2" w:rsidRDefault="006233F2">
      <w:pPr>
        <w:pStyle w:val="BodyText"/>
        <w:spacing w:before="27"/>
      </w:pPr>
    </w:p>
    <w:p w14:paraId="0FB0925F" w14:textId="77777777" w:rsidR="006233F2" w:rsidRDefault="00466C7E">
      <w:pPr>
        <w:spacing w:line="268" w:lineRule="auto"/>
        <w:ind w:left="282" w:right="220"/>
        <w:rPr>
          <w:i/>
          <w:sz w:val="20"/>
        </w:rPr>
      </w:pPr>
      <w:r>
        <w:rPr>
          <w:i/>
          <w:color w:val="751C66"/>
          <w:w w:val="85"/>
          <w:sz w:val="20"/>
        </w:rPr>
        <w:t xml:space="preserve">Lower levels of liquidity in dealer-intermediated markets may </w:t>
      </w:r>
      <w:r>
        <w:rPr>
          <w:i/>
          <w:color w:val="751C66"/>
          <w:w w:val="90"/>
          <w:sz w:val="20"/>
        </w:rPr>
        <w:t>prove more resilient in the future…</w:t>
      </w:r>
    </w:p>
    <w:p w14:paraId="03EC1112" w14:textId="77777777" w:rsidR="006233F2" w:rsidRDefault="00466C7E">
      <w:pPr>
        <w:pStyle w:val="BodyText"/>
        <w:spacing w:line="268" w:lineRule="auto"/>
        <w:ind w:left="282" w:right="220"/>
      </w:pPr>
      <w:r>
        <w:rPr>
          <w:color w:val="231F20"/>
          <w:w w:val="90"/>
        </w:rPr>
        <w:t>Liquid</w:t>
      </w:r>
      <w:r>
        <w:rPr>
          <w:color w:val="231F20"/>
          <w:spacing w:val="-3"/>
          <w:w w:val="90"/>
        </w:rPr>
        <w:t xml:space="preserve"> </w:t>
      </w:r>
      <w:r>
        <w:rPr>
          <w:color w:val="231F20"/>
          <w:w w:val="90"/>
        </w:rPr>
        <w:t>financial</w:t>
      </w:r>
      <w:r>
        <w:rPr>
          <w:color w:val="231F20"/>
          <w:spacing w:val="-3"/>
          <w:w w:val="90"/>
        </w:rPr>
        <w:t xml:space="preserve"> </w:t>
      </w:r>
      <w:r>
        <w:rPr>
          <w:color w:val="231F20"/>
          <w:w w:val="90"/>
        </w:rPr>
        <w:t>markets</w:t>
      </w:r>
      <w:r>
        <w:rPr>
          <w:color w:val="231F20"/>
          <w:spacing w:val="-3"/>
          <w:w w:val="90"/>
        </w:rPr>
        <w:t xml:space="preserve"> </w:t>
      </w:r>
      <w:r>
        <w:rPr>
          <w:color w:val="231F20"/>
          <w:w w:val="90"/>
        </w:rPr>
        <w:t>help</w:t>
      </w:r>
      <w:r>
        <w:rPr>
          <w:color w:val="231F20"/>
          <w:spacing w:val="-3"/>
          <w:w w:val="90"/>
        </w:rPr>
        <w:t xml:space="preserve"> </w:t>
      </w:r>
      <w:r>
        <w:rPr>
          <w:color w:val="231F20"/>
          <w:w w:val="90"/>
        </w:rPr>
        <w:t>facilitate</w:t>
      </w:r>
      <w:r>
        <w:rPr>
          <w:color w:val="231F20"/>
          <w:spacing w:val="-3"/>
          <w:w w:val="90"/>
        </w:rPr>
        <w:t xml:space="preserve"> </w:t>
      </w:r>
      <w:r>
        <w:rPr>
          <w:color w:val="231F20"/>
          <w:w w:val="90"/>
        </w:rPr>
        <w:t>the</w:t>
      </w:r>
      <w:r>
        <w:rPr>
          <w:color w:val="231F20"/>
          <w:spacing w:val="-3"/>
          <w:w w:val="90"/>
        </w:rPr>
        <w:t xml:space="preserve"> </w:t>
      </w:r>
      <w:r>
        <w:rPr>
          <w:color w:val="231F20"/>
          <w:w w:val="90"/>
        </w:rPr>
        <w:t>financing</w:t>
      </w:r>
      <w:r>
        <w:rPr>
          <w:color w:val="231F20"/>
          <w:spacing w:val="-3"/>
          <w:w w:val="90"/>
        </w:rPr>
        <w:t xml:space="preserve"> </w:t>
      </w:r>
      <w:r>
        <w:rPr>
          <w:color w:val="231F20"/>
          <w:w w:val="90"/>
        </w:rPr>
        <w:t>of investment in the real economy.</w:t>
      </w:r>
      <w:r>
        <w:rPr>
          <w:color w:val="231F20"/>
          <w:spacing w:val="40"/>
        </w:rPr>
        <w:t xml:space="preserve"> </w:t>
      </w:r>
      <w:r>
        <w:rPr>
          <w:color w:val="231F20"/>
          <w:w w:val="90"/>
        </w:rPr>
        <w:t>Over the past few years, financial</w:t>
      </w:r>
      <w:r>
        <w:rPr>
          <w:color w:val="231F20"/>
          <w:spacing w:val="-9"/>
          <w:w w:val="90"/>
        </w:rPr>
        <w:t xml:space="preserve"> </w:t>
      </w:r>
      <w:r>
        <w:rPr>
          <w:color w:val="231F20"/>
          <w:w w:val="90"/>
        </w:rPr>
        <w:t>markets</w:t>
      </w:r>
      <w:r>
        <w:rPr>
          <w:color w:val="231F20"/>
          <w:spacing w:val="-9"/>
          <w:w w:val="90"/>
        </w:rPr>
        <w:t xml:space="preserve"> </w:t>
      </w:r>
      <w:r>
        <w:rPr>
          <w:color w:val="231F20"/>
          <w:w w:val="90"/>
        </w:rPr>
        <w:t>have</w:t>
      </w:r>
      <w:r>
        <w:rPr>
          <w:color w:val="231F20"/>
          <w:spacing w:val="-9"/>
          <w:w w:val="90"/>
        </w:rPr>
        <w:t xml:space="preserve"> </w:t>
      </w:r>
      <w:r>
        <w:rPr>
          <w:color w:val="231F20"/>
          <w:w w:val="90"/>
        </w:rPr>
        <w:t>been</w:t>
      </w:r>
      <w:r>
        <w:rPr>
          <w:color w:val="231F20"/>
          <w:spacing w:val="-9"/>
          <w:w w:val="90"/>
        </w:rPr>
        <w:t xml:space="preserve"> </w:t>
      </w:r>
      <w:r>
        <w:rPr>
          <w:color w:val="231F20"/>
          <w:w w:val="90"/>
        </w:rPr>
        <w:t>affected</w:t>
      </w:r>
      <w:r>
        <w:rPr>
          <w:color w:val="231F20"/>
          <w:spacing w:val="-9"/>
          <w:w w:val="90"/>
        </w:rPr>
        <w:t xml:space="preserve"> </w:t>
      </w:r>
      <w:r>
        <w:rPr>
          <w:color w:val="231F20"/>
          <w:w w:val="90"/>
        </w:rPr>
        <w:t>by</w:t>
      </w:r>
      <w:r>
        <w:rPr>
          <w:color w:val="231F20"/>
          <w:spacing w:val="-9"/>
          <w:w w:val="90"/>
        </w:rPr>
        <w:t xml:space="preserve"> </w:t>
      </w:r>
      <w:r>
        <w:rPr>
          <w:color w:val="231F20"/>
          <w:w w:val="90"/>
        </w:rPr>
        <w:t>a</w:t>
      </w:r>
      <w:r>
        <w:rPr>
          <w:color w:val="231F20"/>
          <w:spacing w:val="-9"/>
          <w:w w:val="90"/>
        </w:rPr>
        <w:t xml:space="preserve"> </w:t>
      </w:r>
      <w:r>
        <w:rPr>
          <w:color w:val="231F20"/>
          <w:w w:val="90"/>
        </w:rPr>
        <w:t>number</w:t>
      </w:r>
      <w:r>
        <w:rPr>
          <w:color w:val="231F20"/>
          <w:spacing w:val="-9"/>
          <w:w w:val="90"/>
        </w:rPr>
        <w:t xml:space="preserve"> </w:t>
      </w:r>
      <w:r>
        <w:rPr>
          <w:color w:val="231F20"/>
          <w:w w:val="90"/>
        </w:rPr>
        <w:t>of</w:t>
      </w:r>
      <w:r>
        <w:rPr>
          <w:color w:val="231F20"/>
          <w:spacing w:val="-9"/>
          <w:w w:val="90"/>
        </w:rPr>
        <w:t xml:space="preserve"> </w:t>
      </w:r>
      <w:r>
        <w:rPr>
          <w:color w:val="231F20"/>
          <w:w w:val="90"/>
        </w:rPr>
        <w:t>structural changes.</w:t>
      </w:r>
      <w:r>
        <w:rPr>
          <w:color w:val="231F20"/>
          <w:spacing w:val="33"/>
        </w:rPr>
        <w:t xml:space="preserve"> </w:t>
      </w:r>
      <w:r>
        <w:rPr>
          <w:color w:val="231F20"/>
          <w:w w:val="90"/>
        </w:rPr>
        <w:t>For</w:t>
      </w:r>
      <w:r>
        <w:rPr>
          <w:color w:val="231F20"/>
          <w:spacing w:val="-8"/>
          <w:w w:val="90"/>
        </w:rPr>
        <w:t xml:space="preserve"> </w:t>
      </w:r>
      <w:r>
        <w:rPr>
          <w:color w:val="231F20"/>
          <w:w w:val="90"/>
        </w:rPr>
        <w:t>example,</w:t>
      </w:r>
      <w:r>
        <w:rPr>
          <w:color w:val="231F20"/>
          <w:spacing w:val="-8"/>
          <w:w w:val="90"/>
        </w:rPr>
        <w:t xml:space="preserve"> </w:t>
      </w:r>
      <w:r>
        <w:rPr>
          <w:color w:val="231F20"/>
          <w:w w:val="90"/>
        </w:rPr>
        <w:t>innovation</w:t>
      </w:r>
      <w:r>
        <w:rPr>
          <w:color w:val="231F20"/>
          <w:spacing w:val="-8"/>
          <w:w w:val="90"/>
        </w:rPr>
        <w:t xml:space="preserve"> </w:t>
      </w:r>
      <w:r>
        <w:rPr>
          <w:color w:val="231F20"/>
          <w:w w:val="90"/>
        </w:rPr>
        <w:t>has</w:t>
      </w:r>
      <w:r>
        <w:rPr>
          <w:color w:val="231F20"/>
          <w:spacing w:val="-8"/>
          <w:w w:val="90"/>
        </w:rPr>
        <w:t xml:space="preserve"> </w:t>
      </w:r>
      <w:r>
        <w:rPr>
          <w:color w:val="231F20"/>
          <w:w w:val="90"/>
        </w:rPr>
        <w:t>generated</w:t>
      </w:r>
      <w:r>
        <w:rPr>
          <w:color w:val="231F20"/>
          <w:spacing w:val="-8"/>
          <w:w w:val="90"/>
        </w:rPr>
        <w:t xml:space="preserve"> </w:t>
      </w:r>
      <w:r>
        <w:rPr>
          <w:color w:val="231F20"/>
          <w:w w:val="90"/>
        </w:rPr>
        <w:t>a</w:t>
      </w:r>
      <w:r>
        <w:rPr>
          <w:color w:val="231F20"/>
          <w:spacing w:val="-8"/>
          <w:w w:val="90"/>
        </w:rPr>
        <w:t xml:space="preserve"> </w:t>
      </w:r>
      <w:r>
        <w:rPr>
          <w:color w:val="231F20"/>
          <w:w w:val="90"/>
        </w:rPr>
        <w:t>broad</w:t>
      </w:r>
      <w:r>
        <w:rPr>
          <w:color w:val="231F20"/>
          <w:spacing w:val="-8"/>
          <w:w w:val="90"/>
        </w:rPr>
        <w:t xml:space="preserve"> </w:t>
      </w:r>
      <w:r>
        <w:rPr>
          <w:color w:val="231F20"/>
          <w:w w:val="90"/>
        </w:rPr>
        <w:t>trend towards</w:t>
      </w:r>
      <w:r>
        <w:rPr>
          <w:color w:val="231F20"/>
          <w:spacing w:val="-1"/>
          <w:w w:val="90"/>
        </w:rPr>
        <w:t xml:space="preserve"> </w:t>
      </w:r>
      <w:r>
        <w:rPr>
          <w:color w:val="231F20"/>
          <w:w w:val="90"/>
        </w:rPr>
        <w:t>fast,</w:t>
      </w:r>
      <w:r>
        <w:rPr>
          <w:color w:val="231F20"/>
          <w:spacing w:val="-1"/>
          <w:w w:val="90"/>
        </w:rPr>
        <w:t xml:space="preserve"> </w:t>
      </w:r>
      <w:r>
        <w:rPr>
          <w:color w:val="231F20"/>
          <w:w w:val="90"/>
        </w:rPr>
        <w:t>electronic</w:t>
      </w:r>
      <w:r>
        <w:rPr>
          <w:color w:val="231F20"/>
          <w:spacing w:val="-1"/>
          <w:w w:val="90"/>
        </w:rPr>
        <w:t xml:space="preserve"> </w:t>
      </w:r>
      <w:r>
        <w:rPr>
          <w:color w:val="231F20"/>
          <w:w w:val="90"/>
        </w:rPr>
        <w:t>trading.</w:t>
      </w:r>
      <w:r>
        <w:rPr>
          <w:color w:val="231F20"/>
          <w:spacing w:val="40"/>
        </w:rPr>
        <w:t xml:space="preserve"> </w:t>
      </w:r>
      <w:r>
        <w:rPr>
          <w:color w:val="231F20"/>
          <w:w w:val="90"/>
        </w:rPr>
        <w:t>And</w:t>
      </w:r>
      <w:r>
        <w:rPr>
          <w:color w:val="231F20"/>
          <w:spacing w:val="-1"/>
          <w:w w:val="90"/>
        </w:rPr>
        <w:t xml:space="preserve"> </w:t>
      </w:r>
      <w:r>
        <w:rPr>
          <w:color w:val="231F20"/>
          <w:w w:val="90"/>
        </w:rPr>
        <w:t>necessary</w:t>
      </w:r>
      <w:r>
        <w:rPr>
          <w:color w:val="231F20"/>
          <w:spacing w:val="-1"/>
          <w:w w:val="90"/>
        </w:rPr>
        <w:t xml:space="preserve"> </w:t>
      </w:r>
      <w:r>
        <w:rPr>
          <w:color w:val="231F20"/>
          <w:w w:val="90"/>
        </w:rPr>
        <w:t>regulation implemented</w:t>
      </w:r>
      <w:r>
        <w:rPr>
          <w:color w:val="231F20"/>
          <w:spacing w:val="-10"/>
          <w:w w:val="90"/>
        </w:rPr>
        <w:t xml:space="preserve"> </w:t>
      </w:r>
      <w:r>
        <w:rPr>
          <w:color w:val="231F20"/>
          <w:w w:val="90"/>
        </w:rPr>
        <w:t>in</w:t>
      </w:r>
      <w:r>
        <w:rPr>
          <w:color w:val="231F20"/>
          <w:spacing w:val="-10"/>
          <w:w w:val="90"/>
        </w:rPr>
        <w:t xml:space="preserve"> </w:t>
      </w:r>
      <w:r>
        <w:rPr>
          <w:color w:val="231F20"/>
          <w:w w:val="90"/>
        </w:rPr>
        <w:t>response</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global</w:t>
      </w:r>
      <w:r>
        <w:rPr>
          <w:color w:val="231F20"/>
          <w:spacing w:val="-10"/>
          <w:w w:val="90"/>
        </w:rPr>
        <w:t xml:space="preserve"> </w:t>
      </w:r>
      <w:r>
        <w:rPr>
          <w:color w:val="231F20"/>
          <w:w w:val="90"/>
        </w:rPr>
        <w:t>financial</w:t>
      </w:r>
      <w:r>
        <w:rPr>
          <w:color w:val="231F20"/>
          <w:spacing w:val="-10"/>
          <w:w w:val="90"/>
        </w:rPr>
        <w:t xml:space="preserve"> </w:t>
      </w:r>
      <w:r>
        <w:rPr>
          <w:color w:val="231F20"/>
          <w:w w:val="90"/>
        </w:rPr>
        <w:t>crisis</w:t>
      </w:r>
      <w:r>
        <w:rPr>
          <w:color w:val="231F20"/>
          <w:spacing w:val="-10"/>
          <w:w w:val="90"/>
        </w:rPr>
        <w:t xml:space="preserve"> </w:t>
      </w:r>
      <w:r>
        <w:rPr>
          <w:color w:val="231F20"/>
          <w:w w:val="90"/>
        </w:rPr>
        <w:t>to</w:t>
      </w:r>
      <w:r>
        <w:rPr>
          <w:color w:val="231F20"/>
          <w:spacing w:val="-10"/>
          <w:w w:val="90"/>
        </w:rPr>
        <w:t xml:space="preserve"> </w:t>
      </w:r>
      <w:r>
        <w:rPr>
          <w:color w:val="231F20"/>
          <w:w w:val="90"/>
        </w:rPr>
        <w:t>ensure the safety and soundness of core intermediaries has discouraged them from market-making as principal — though this</w:t>
      </w:r>
      <w:r>
        <w:rPr>
          <w:color w:val="231F20"/>
          <w:spacing w:val="-6"/>
          <w:w w:val="90"/>
        </w:rPr>
        <w:t xml:space="preserve"> </w:t>
      </w:r>
      <w:r>
        <w:rPr>
          <w:color w:val="231F20"/>
          <w:w w:val="90"/>
        </w:rPr>
        <w:t>may</w:t>
      </w:r>
      <w:r>
        <w:rPr>
          <w:color w:val="231F20"/>
          <w:spacing w:val="-6"/>
          <w:w w:val="90"/>
        </w:rPr>
        <w:t xml:space="preserve"> </w:t>
      </w:r>
      <w:r>
        <w:rPr>
          <w:color w:val="231F20"/>
          <w:w w:val="90"/>
        </w:rPr>
        <w:t>also</w:t>
      </w:r>
      <w:r>
        <w:rPr>
          <w:color w:val="231F20"/>
          <w:spacing w:val="-6"/>
          <w:w w:val="90"/>
        </w:rPr>
        <w:t xml:space="preserve"> </w:t>
      </w:r>
      <w:r>
        <w:rPr>
          <w:color w:val="231F20"/>
          <w:w w:val="90"/>
        </w:rPr>
        <w:t>reflect</w:t>
      </w:r>
      <w:r>
        <w:rPr>
          <w:color w:val="231F20"/>
          <w:spacing w:val="-6"/>
          <w:w w:val="90"/>
        </w:rPr>
        <w:t xml:space="preserve"> </w:t>
      </w:r>
      <w:r>
        <w:rPr>
          <w:color w:val="231F20"/>
          <w:w w:val="90"/>
        </w:rPr>
        <w:t>greater</w:t>
      </w:r>
      <w:r>
        <w:rPr>
          <w:color w:val="231F20"/>
          <w:spacing w:val="-6"/>
          <w:w w:val="90"/>
        </w:rPr>
        <w:t xml:space="preserve"> </w:t>
      </w:r>
      <w:r>
        <w:rPr>
          <w:color w:val="231F20"/>
          <w:w w:val="90"/>
        </w:rPr>
        <w:t>risk</w:t>
      </w:r>
      <w:r>
        <w:rPr>
          <w:color w:val="231F20"/>
          <w:spacing w:val="-6"/>
          <w:w w:val="90"/>
        </w:rPr>
        <w:t xml:space="preserve"> </w:t>
      </w:r>
      <w:r>
        <w:rPr>
          <w:color w:val="231F20"/>
          <w:w w:val="90"/>
        </w:rPr>
        <w:t>aversion</w:t>
      </w:r>
      <w:r>
        <w:rPr>
          <w:color w:val="231F20"/>
          <w:spacing w:val="-6"/>
          <w:w w:val="90"/>
        </w:rPr>
        <w:t xml:space="preserve"> </w:t>
      </w:r>
      <w:r>
        <w:rPr>
          <w:color w:val="231F20"/>
          <w:w w:val="90"/>
        </w:rPr>
        <w:t>on</w:t>
      </w:r>
      <w:r>
        <w:rPr>
          <w:color w:val="231F20"/>
          <w:spacing w:val="-6"/>
          <w:w w:val="90"/>
        </w:rPr>
        <w:t xml:space="preserve"> </w:t>
      </w:r>
      <w:r>
        <w:rPr>
          <w:color w:val="231F20"/>
          <w:w w:val="90"/>
        </w:rPr>
        <w:t>their</w:t>
      </w:r>
      <w:r>
        <w:rPr>
          <w:color w:val="231F20"/>
          <w:spacing w:val="-6"/>
          <w:w w:val="90"/>
        </w:rPr>
        <w:t xml:space="preserve"> </w:t>
      </w:r>
      <w:r>
        <w:rPr>
          <w:color w:val="231F20"/>
          <w:w w:val="90"/>
        </w:rPr>
        <w:t>part.</w:t>
      </w:r>
      <w:r>
        <w:rPr>
          <w:color w:val="231F20"/>
          <w:spacing w:val="38"/>
        </w:rPr>
        <w:t xml:space="preserve"> </w:t>
      </w:r>
      <w:r>
        <w:rPr>
          <w:color w:val="231F20"/>
          <w:w w:val="90"/>
        </w:rPr>
        <w:t xml:space="preserve">The </w:t>
      </w:r>
      <w:r>
        <w:rPr>
          <w:color w:val="231F20"/>
          <w:spacing w:val="-2"/>
          <w:w w:val="90"/>
        </w:rPr>
        <w:t>importance of trading mechanisms varies (Chart</w:t>
      </w:r>
      <w:r>
        <w:rPr>
          <w:color w:val="231F20"/>
          <w:spacing w:val="-3"/>
          <w:w w:val="90"/>
        </w:rPr>
        <w:t xml:space="preserve"> </w:t>
      </w:r>
      <w:r>
        <w:rPr>
          <w:color w:val="231F20"/>
          <w:spacing w:val="-2"/>
          <w:w w:val="90"/>
        </w:rPr>
        <w:t xml:space="preserve">B.17) but these </w:t>
      </w:r>
      <w:r>
        <w:rPr>
          <w:color w:val="231F20"/>
          <w:w w:val="90"/>
        </w:rPr>
        <w:t>developments have led to changes across a range of markets.</w:t>
      </w:r>
    </w:p>
    <w:p w14:paraId="125788C1" w14:textId="77777777" w:rsidR="006233F2" w:rsidRDefault="006233F2">
      <w:pPr>
        <w:pStyle w:val="BodyText"/>
        <w:spacing w:line="268" w:lineRule="auto"/>
        <w:sectPr w:rsidR="006233F2">
          <w:type w:val="continuous"/>
          <w:pgSz w:w="11910" w:h="16840"/>
          <w:pgMar w:top="1540" w:right="425" w:bottom="0" w:left="708" w:header="425" w:footer="0" w:gutter="0"/>
          <w:cols w:num="4" w:space="720" w:equalWidth="0">
            <w:col w:w="1766" w:space="40"/>
            <w:col w:w="1965" w:space="39"/>
            <w:col w:w="239" w:space="1084"/>
            <w:col w:w="5644"/>
          </w:cols>
        </w:sectPr>
      </w:pPr>
    </w:p>
    <w:p w14:paraId="432603D8" w14:textId="77777777" w:rsidR="006233F2" w:rsidRDefault="006233F2">
      <w:pPr>
        <w:pStyle w:val="BodyText"/>
        <w:spacing w:before="5"/>
        <w:rPr>
          <w:sz w:val="13"/>
        </w:rPr>
      </w:pPr>
    </w:p>
    <w:p w14:paraId="246E43FF" w14:textId="77777777" w:rsidR="006233F2" w:rsidRDefault="006233F2">
      <w:pPr>
        <w:pStyle w:val="BodyText"/>
        <w:rPr>
          <w:sz w:val="13"/>
        </w:rPr>
        <w:sectPr w:rsidR="006233F2">
          <w:type w:val="continuous"/>
          <w:pgSz w:w="11910" w:h="16840"/>
          <w:pgMar w:top="1540" w:right="425" w:bottom="0" w:left="708" w:header="425" w:footer="0" w:gutter="0"/>
          <w:cols w:space="720"/>
        </w:sectPr>
      </w:pPr>
    </w:p>
    <w:p w14:paraId="35334EE6" w14:textId="77777777" w:rsidR="006233F2" w:rsidRDefault="006233F2">
      <w:pPr>
        <w:pStyle w:val="BodyText"/>
        <w:spacing w:before="8"/>
        <w:rPr>
          <w:sz w:val="13"/>
        </w:rPr>
      </w:pPr>
    </w:p>
    <w:p w14:paraId="0C66AF6A" w14:textId="77777777" w:rsidR="006233F2" w:rsidRDefault="00466C7E">
      <w:pPr>
        <w:pStyle w:val="BodyText"/>
        <w:ind w:left="254"/>
      </w:pPr>
      <w:r>
        <w:rPr>
          <w:noProof/>
        </w:rPr>
        <mc:AlternateContent>
          <mc:Choice Requires="wpg">
            <w:drawing>
              <wp:inline distT="0" distB="0" distL="0" distR="0" wp14:anchorId="1AA32CD6" wp14:editId="00FBBC47">
                <wp:extent cx="2125980" cy="153035"/>
                <wp:effectExtent l="9525" t="0" r="0" b="8889"/>
                <wp:docPr id="1113"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5980" cy="153035"/>
                          <a:chOff x="0" y="0"/>
                          <a:chExt cx="2125980" cy="153035"/>
                        </a:xfrm>
                      </wpg:grpSpPr>
                      <wps:wsp>
                        <wps:cNvPr id="1114" name="Graphic 1114"/>
                        <wps:cNvSpPr/>
                        <wps:spPr>
                          <a:xfrm>
                            <a:off x="3175" y="3175"/>
                            <a:ext cx="2119630" cy="146685"/>
                          </a:xfrm>
                          <a:custGeom>
                            <a:avLst/>
                            <a:gdLst/>
                            <a:ahLst/>
                            <a:cxnLst/>
                            <a:rect l="l" t="t" r="r" b="b"/>
                            <a:pathLst>
                              <a:path w="2119630" h="146685">
                                <a:moveTo>
                                  <a:pt x="0" y="0"/>
                                </a:moveTo>
                                <a:lnTo>
                                  <a:pt x="18996" y="42252"/>
                                </a:lnTo>
                                <a:lnTo>
                                  <a:pt x="52288" y="69692"/>
                                </a:lnTo>
                                <a:lnTo>
                                  <a:pt x="99510" y="84533"/>
                                </a:lnTo>
                                <a:lnTo>
                                  <a:pt x="160294" y="88988"/>
                                </a:lnTo>
                                <a:lnTo>
                                  <a:pt x="423534" y="88988"/>
                                </a:lnTo>
                                <a:lnTo>
                                  <a:pt x="493451" y="93640"/>
                                </a:lnTo>
                                <a:lnTo>
                                  <a:pt x="538536" y="105605"/>
                                </a:lnTo>
                                <a:lnTo>
                                  <a:pt x="563941" y="121901"/>
                                </a:lnTo>
                                <a:lnTo>
                                  <a:pt x="574818" y="139547"/>
                                </a:lnTo>
                                <a:lnTo>
                                  <a:pt x="577292" y="146189"/>
                                </a:lnTo>
                                <a:lnTo>
                                  <a:pt x="588462" y="126525"/>
                                </a:lnTo>
                                <a:lnTo>
                                  <a:pt x="613800" y="108054"/>
                                </a:lnTo>
                                <a:lnTo>
                                  <a:pt x="658683" y="94351"/>
                                </a:lnTo>
                                <a:lnTo>
                                  <a:pt x="728489" y="88988"/>
                                </a:lnTo>
                                <a:lnTo>
                                  <a:pt x="991704" y="88988"/>
                                </a:lnTo>
                                <a:lnTo>
                                  <a:pt x="1052501" y="84533"/>
                                </a:lnTo>
                                <a:lnTo>
                                  <a:pt x="1099726" y="69692"/>
                                </a:lnTo>
                                <a:lnTo>
                                  <a:pt x="1133014" y="42252"/>
                                </a:lnTo>
                                <a:lnTo>
                                  <a:pt x="1151997" y="0"/>
                                </a:lnTo>
                              </a:path>
                              <a:path w="2119630" h="146685">
                                <a:moveTo>
                                  <a:pt x="1165372" y="0"/>
                                </a:moveTo>
                                <a:lnTo>
                                  <a:pt x="1181108" y="42252"/>
                                </a:lnTo>
                                <a:lnTo>
                                  <a:pt x="1208682" y="69692"/>
                                </a:lnTo>
                                <a:lnTo>
                                  <a:pt x="1247786" y="84533"/>
                                </a:lnTo>
                                <a:lnTo>
                                  <a:pt x="1298112" y="88988"/>
                                </a:lnTo>
                                <a:lnTo>
                                  <a:pt x="1516120" y="88988"/>
                                </a:lnTo>
                                <a:lnTo>
                                  <a:pt x="1574012" y="93640"/>
                                </a:lnTo>
                                <a:lnTo>
                                  <a:pt x="1611348" y="105605"/>
                                </a:lnTo>
                                <a:lnTo>
                                  <a:pt x="1632392" y="121901"/>
                                </a:lnTo>
                                <a:lnTo>
                                  <a:pt x="1641406" y="139547"/>
                                </a:lnTo>
                                <a:lnTo>
                                  <a:pt x="1643438" y="146189"/>
                                </a:lnTo>
                                <a:lnTo>
                                  <a:pt x="1652690" y="126525"/>
                                </a:lnTo>
                                <a:lnTo>
                                  <a:pt x="1673678" y="108054"/>
                                </a:lnTo>
                                <a:lnTo>
                                  <a:pt x="1710852" y="94351"/>
                                </a:lnTo>
                                <a:lnTo>
                                  <a:pt x="1768660" y="88988"/>
                                </a:lnTo>
                                <a:lnTo>
                                  <a:pt x="1986630" y="88988"/>
                                </a:lnTo>
                                <a:lnTo>
                                  <a:pt x="2036980" y="84533"/>
                                </a:lnTo>
                                <a:lnTo>
                                  <a:pt x="2076094" y="69692"/>
                                </a:lnTo>
                                <a:lnTo>
                                  <a:pt x="2103661" y="42252"/>
                                </a:lnTo>
                                <a:lnTo>
                                  <a:pt x="211937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w14:anchorId="7E93D86D" id="Group 1113" o:spid="_x0000_s1026" style="width:167.4pt;height:12.05pt;mso-position-horizontal-relative:char;mso-position-vertical-relative:line" coordsize="21259,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">
                <v:shape id="Graphic 1114" o:spid="_x0000_s1027" style="position:absolute;left:31;top:31;width:21197;height:1467;visibility:visible;mso-wrap-style:square;v-text-anchor:top" coordsize="211963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" path="m,l18996,42252,52288,69692,99510,84533r60784,4455l423534,88988r69917,4652l538536,105605r25405,16296l574818,139547r2474,6642l588462,126525r25338,-18471l658683,94351r69806,-5363l991704,88988r60797,-4455l1099726,69692r33288,-27440l1151997,em1165372,r15736,42252l1208682,69692r39104,14841l1298112,88988r218008,l1574012,93640r37336,11965l1632392,121901r9014,17646l1643438,146189r9252,-19664l1673678,108054r37174,-13703l1768660,88988r217970,l2036980,84533r39114,-14841l2103661,42252,2119370,e" filled="f" strokecolor="#231f20" strokeweight=".5pt">
                  <v:path arrowok="t"/>
                </v:shape>
                <w10:anchorlock/>
              </v:group>
            </w:pict>
          </mc:Fallback>
        </mc:AlternateContent>
      </w:r>
    </w:p>
    <w:p w14:paraId="5A643186" w14:textId="77777777" w:rsidR="006233F2" w:rsidRDefault="00466C7E">
      <w:pPr>
        <w:tabs>
          <w:tab w:val="left" w:pos="2580"/>
        </w:tabs>
        <w:ind w:left="812"/>
        <w:rPr>
          <w:sz w:val="12"/>
        </w:rPr>
      </w:pPr>
      <w:r>
        <w:rPr>
          <w:noProof/>
          <w:sz w:val="12"/>
        </w:rPr>
        <mc:AlternateContent>
          <mc:Choice Requires="wps">
            <w:drawing>
              <wp:anchor distT="0" distB="0" distL="0" distR="0" simplePos="0" relativeHeight="15845376" behindDoc="0" locked="0" layoutInCell="1" allowOverlap="1" wp14:anchorId="54729B8D" wp14:editId="4BC64D0F">
                <wp:simplePos x="0" y="0"/>
                <wp:positionH relativeFrom="page">
                  <wp:posOffset>633638</wp:posOffset>
                </wp:positionH>
                <wp:positionV relativeFrom="paragraph">
                  <wp:posOffset>-785134</wp:posOffset>
                </wp:positionV>
                <wp:extent cx="116839" cy="625475"/>
                <wp:effectExtent l="0" t="0" r="0" b="0"/>
                <wp:wrapNone/>
                <wp:docPr id="1115" name="Textbox 1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625475"/>
                        </a:xfrm>
                        <a:prstGeom prst="rect">
                          <a:avLst/>
                        </a:prstGeom>
                      </wps:spPr>
                      <wps:txbx>
                        <w:txbxContent>
                          <w:p w14:paraId="3C30C0D1" w14:textId="77777777" w:rsidR="006233F2" w:rsidRDefault="00466C7E">
                            <w:pPr>
                              <w:spacing w:before="21"/>
                              <w:ind w:left="20"/>
                              <w:rPr>
                                <w:sz w:val="12"/>
                              </w:rPr>
                            </w:pPr>
                            <w:r>
                              <w:rPr>
                                <w:color w:val="231F20"/>
                                <w:w w:val="90"/>
                                <w:sz w:val="12"/>
                              </w:rPr>
                              <w:t>US</w:t>
                            </w:r>
                            <w:r>
                              <w:rPr>
                                <w:color w:val="231F20"/>
                                <w:spacing w:val="-5"/>
                                <w:w w:val="90"/>
                                <w:sz w:val="12"/>
                              </w:rPr>
                              <w:t xml:space="preserve"> </w:t>
                            </w:r>
                            <w:r>
                              <w:rPr>
                                <w:color w:val="231F20"/>
                                <w:w w:val="90"/>
                                <w:sz w:val="12"/>
                              </w:rPr>
                              <w:t>corporate</w:t>
                            </w:r>
                            <w:r>
                              <w:rPr>
                                <w:color w:val="231F20"/>
                                <w:spacing w:val="-4"/>
                                <w:w w:val="90"/>
                                <w:sz w:val="12"/>
                              </w:rPr>
                              <w:t xml:space="preserve"> bonds</w:t>
                            </w:r>
                          </w:p>
                        </w:txbxContent>
                      </wps:txbx>
                      <wps:bodyPr vert="vert270" wrap="square" lIns="0" tIns="0" rIns="0" bIns="0" rtlCol="0">
                        <a:noAutofit/>
                      </wps:bodyPr>
                    </wps:wsp>
                  </a:graphicData>
                </a:graphic>
              </wp:anchor>
            </w:drawing>
          </mc:Choice>
          <mc:Fallback>
            <w:pict>
              <v:shape w14:anchorId="54729B8D" id="Textbox 1115" o:spid="_x0000_s1709" type="#_x0000_t202" style="position:absolute;left:0;text-align:left;margin-left:49.9pt;margin-top:-61.8pt;width:9.2pt;height:49.25pt;z-index:15845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" filled="f" stroked="f">
                <v:textbox style="layout-flow:vertical;mso-layout-flow-alt:bottom-to-top" inset="0,0,0,0">
                  <w:txbxContent>
                    <w:p w14:paraId="3C30C0D1" w14:textId="77777777" w:rsidR="006233F2" w:rsidRDefault="00466C7E">
                      <w:pPr>
                        <w:spacing w:before="21"/>
                        <w:ind w:left="20"/>
                        <w:rPr>
                          <w:sz w:val="12"/>
                        </w:rPr>
                      </w:pPr>
                      <w:r>
                        <w:rPr>
                          <w:color w:val="231F20"/>
                          <w:w w:val="90"/>
                          <w:sz w:val="12"/>
                        </w:rPr>
                        <w:t>US</w:t>
                      </w:r>
                      <w:r>
                        <w:rPr>
                          <w:color w:val="231F20"/>
                          <w:spacing w:val="-5"/>
                          <w:w w:val="90"/>
                          <w:sz w:val="12"/>
                        </w:rPr>
                        <w:t xml:space="preserve"> </w:t>
                      </w:r>
                      <w:r>
                        <w:rPr>
                          <w:color w:val="231F20"/>
                          <w:w w:val="90"/>
                          <w:sz w:val="12"/>
                        </w:rPr>
                        <w:t>corporate</w:t>
                      </w:r>
                      <w:r>
                        <w:rPr>
                          <w:color w:val="231F20"/>
                          <w:spacing w:val="-4"/>
                          <w:w w:val="90"/>
                          <w:sz w:val="12"/>
                        </w:rPr>
                        <w:t xml:space="preserve"> bonds</w:t>
                      </w:r>
                    </w:p>
                  </w:txbxContent>
                </v:textbox>
                <w10:wrap anchorx="page"/>
              </v:shape>
            </w:pict>
          </mc:Fallback>
        </mc:AlternateContent>
      </w:r>
      <w:r>
        <w:rPr>
          <w:noProof/>
          <w:sz w:val="12"/>
        </w:rPr>
        <mc:AlternateContent>
          <mc:Choice Requires="wps">
            <w:drawing>
              <wp:anchor distT="0" distB="0" distL="0" distR="0" simplePos="0" relativeHeight="15845888" behindDoc="0" locked="0" layoutInCell="1" allowOverlap="1" wp14:anchorId="11871FC7" wp14:editId="07DADB48">
                <wp:simplePos x="0" y="0"/>
                <wp:positionH relativeFrom="page">
                  <wp:posOffset>828559</wp:posOffset>
                </wp:positionH>
                <wp:positionV relativeFrom="paragraph">
                  <wp:posOffset>-785134</wp:posOffset>
                </wp:positionV>
                <wp:extent cx="116839" cy="471170"/>
                <wp:effectExtent l="0" t="0" r="0" b="0"/>
                <wp:wrapNone/>
                <wp:docPr id="1116" name="Textbox 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471170"/>
                        </a:xfrm>
                        <a:prstGeom prst="rect">
                          <a:avLst/>
                        </a:prstGeom>
                      </wps:spPr>
                      <wps:txbx>
                        <w:txbxContent>
                          <w:p w14:paraId="0706623E" w14:textId="77777777" w:rsidR="006233F2" w:rsidRDefault="00466C7E">
                            <w:pPr>
                              <w:spacing w:before="21"/>
                              <w:ind w:left="20"/>
                              <w:rPr>
                                <w:sz w:val="12"/>
                              </w:rPr>
                            </w:pPr>
                            <w:r>
                              <w:rPr>
                                <w:color w:val="231F20"/>
                                <w:w w:val="90"/>
                                <w:sz w:val="12"/>
                              </w:rPr>
                              <w:t>German</w:t>
                            </w:r>
                            <w:r>
                              <w:rPr>
                                <w:color w:val="231F20"/>
                                <w:spacing w:val="-2"/>
                                <w:w w:val="90"/>
                                <w:sz w:val="12"/>
                              </w:rPr>
                              <w:t xml:space="preserve"> </w:t>
                            </w:r>
                            <w:r>
                              <w:rPr>
                                <w:color w:val="231F20"/>
                                <w:spacing w:val="-2"/>
                                <w:w w:val="95"/>
                                <w:sz w:val="12"/>
                              </w:rPr>
                              <w:t>bunds</w:t>
                            </w:r>
                          </w:p>
                        </w:txbxContent>
                      </wps:txbx>
                      <wps:bodyPr vert="vert270" wrap="square" lIns="0" tIns="0" rIns="0" bIns="0" rtlCol="0">
                        <a:noAutofit/>
                      </wps:bodyPr>
                    </wps:wsp>
                  </a:graphicData>
                </a:graphic>
              </wp:anchor>
            </w:drawing>
          </mc:Choice>
          <mc:Fallback>
            <w:pict>
              <v:shape w14:anchorId="11871FC7" id="Textbox 1116" o:spid="_x0000_s1710" type="#_x0000_t202" style="position:absolute;left:0;text-align:left;margin-left:65.25pt;margin-top:-61.8pt;width:9.2pt;height:37.1pt;z-index:1584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" filled="f" stroked="f">
                <v:textbox style="layout-flow:vertical;mso-layout-flow-alt:bottom-to-top" inset="0,0,0,0">
                  <w:txbxContent>
                    <w:p w14:paraId="0706623E" w14:textId="77777777" w:rsidR="006233F2" w:rsidRDefault="00466C7E">
                      <w:pPr>
                        <w:spacing w:before="21"/>
                        <w:ind w:left="20"/>
                        <w:rPr>
                          <w:sz w:val="12"/>
                        </w:rPr>
                      </w:pPr>
                      <w:r>
                        <w:rPr>
                          <w:color w:val="231F20"/>
                          <w:w w:val="90"/>
                          <w:sz w:val="12"/>
                        </w:rPr>
                        <w:t>German</w:t>
                      </w:r>
                      <w:r>
                        <w:rPr>
                          <w:color w:val="231F20"/>
                          <w:spacing w:val="-2"/>
                          <w:w w:val="90"/>
                          <w:sz w:val="12"/>
                        </w:rPr>
                        <w:t xml:space="preserve"> </w:t>
                      </w:r>
                      <w:r>
                        <w:rPr>
                          <w:color w:val="231F20"/>
                          <w:spacing w:val="-2"/>
                          <w:w w:val="95"/>
                          <w:sz w:val="12"/>
                        </w:rPr>
                        <w:t>bunds</w:t>
                      </w:r>
                    </w:p>
                  </w:txbxContent>
                </v:textbox>
                <w10:wrap anchorx="page"/>
              </v:shape>
            </w:pict>
          </mc:Fallback>
        </mc:AlternateContent>
      </w:r>
      <w:r>
        <w:rPr>
          <w:noProof/>
          <w:sz w:val="12"/>
        </w:rPr>
        <mc:AlternateContent>
          <mc:Choice Requires="wps">
            <w:drawing>
              <wp:anchor distT="0" distB="0" distL="0" distR="0" simplePos="0" relativeHeight="15846400" behindDoc="0" locked="0" layoutInCell="1" allowOverlap="1" wp14:anchorId="721AFF4B" wp14:editId="10C0CB8C">
                <wp:simplePos x="0" y="0"/>
                <wp:positionH relativeFrom="page">
                  <wp:posOffset>1023481</wp:posOffset>
                </wp:positionH>
                <wp:positionV relativeFrom="paragraph">
                  <wp:posOffset>-785137</wp:posOffset>
                </wp:positionV>
                <wp:extent cx="116839" cy="260350"/>
                <wp:effectExtent l="0" t="0" r="0" b="0"/>
                <wp:wrapNone/>
                <wp:docPr id="1117" name="Textbox 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60350"/>
                        </a:xfrm>
                        <a:prstGeom prst="rect">
                          <a:avLst/>
                        </a:prstGeom>
                      </wps:spPr>
                      <wps:txbx>
                        <w:txbxContent>
                          <w:p w14:paraId="0F7F79A4" w14:textId="77777777" w:rsidR="006233F2" w:rsidRDefault="00466C7E">
                            <w:pPr>
                              <w:spacing w:before="21"/>
                              <w:ind w:left="20"/>
                              <w:rPr>
                                <w:sz w:val="12"/>
                              </w:rPr>
                            </w:pPr>
                            <w:r>
                              <w:rPr>
                                <w:color w:val="231F20"/>
                                <w:spacing w:val="-4"/>
                                <w:sz w:val="12"/>
                              </w:rPr>
                              <w:t>UK</w:t>
                            </w:r>
                            <w:r>
                              <w:rPr>
                                <w:color w:val="231F20"/>
                                <w:spacing w:val="-7"/>
                                <w:sz w:val="12"/>
                              </w:rPr>
                              <w:t xml:space="preserve"> </w:t>
                            </w:r>
                            <w:r>
                              <w:rPr>
                                <w:color w:val="231F20"/>
                                <w:spacing w:val="-4"/>
                                <w:sz w:val="12"/>
                              </w:rPr>
                              <w:t>gilts</w:t>
                            </w:r>
                          </w:p>
                        </w:txbxContent>
                      </wps:txbx>
                      <wps:bodyPr vert="vert270" wrap="square" lIns="0" tIns="0" rIns="0" bIns="0" rtlCol="0">
                        <a:noAutofit/>
                      </wps:bodyPr>
                    </wps:wsp>
                  </a:graphicData>
                </a:graphic>
              </wp:anchor>
            </w:drawing>
          </mc:Choice>
          <mc:Fallback>
            <w:pict>
              <v:shape w14:anchorId="721AFF4B" id="Textbox 1117" o:spid="_x0000_s1711" type="#_x0000_t202" style="position:absolute;left:0;text-align:left;margin-left:80.6pt;margin-top:-61.8pt;width:9.2pt;height:20.5pt;z-index:15846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" filled="f" stroked="f">
                <v:textbox style="layout-flow:vertical;mso-layout-flow-alt:bottom-to-top" inset="0,0,0,0">
                  <w:txbxContent>
                    <w:p w14:paraId="0F7F79A4" w14:textId="77777777" w:rsidR="006233F2" w:rsidRDefault="00466C7E">
                      <w:pPr>
                        <w:spacing w:before="21"/>
                        <w:ind w:left="20"/>
                        <w:rPr>
                          <w:sz w:val="12"/>
                        </w:rPr>
                      </w:pPr>
                      <w:r>
                        <w:rPr>
                          <w:color w:val="231F20"/>
                          <w:spacing w:val="-4"/>
                          <w:sz w:val="12"/>
                        </w:rPr>
                        <w:t>UK</w:t>
                      </w:r>
                      <w:r>
                        <w:rPr>
                          <w:color w:val="231F20"/>
                          <w:spacing w:val="-7"/>
                          <w:sz w:val="12"/>
                        </w:rPr>
                        <w:t xml:space="preserve"> </w:t>
                      </w:r>
                      <w:r>
                        <w:rPr>
                          <w:color w:val="231F20"/>
                          <w:spacing w:val="-4"/>
                          <w:sz w:val="12"/>
                        </w:rPr>
                        <w:t>gilts</w:t>
                      </w:r>
                    </w:p>
                  </w:txbxContent>
                </v:textbox>
                <w10:wrap anchorx="page"/>
              </v:shape>
            </w:pict>
          </mc:Fallback>
        </mc:AlternateContent>
      </w:r>
      <w:r>
        <w:rPr>
          <w:noProof/>
          <w:sz w:val="12"/>
        </w:rPr>
        <mc:AlternateContent>
          <mc:Choice Requires="wps">
            <w:drawing>
              <wp:anchor distT="0" distB="0" distL="0" distR="0" simplePos="0" relativeHeight="15846912" behindDoc="0" locked="0" layoutInCell="1" allowOverlap="1" wp14:anchorId="4F4D7188" wp14:editId="690946AB">
                <wp:simplePos x="0" y="0"/>
                <wp:positionH relativeFrom="page">
                  <wp:posOffset>1218402</wp:posOffset>
                </wp:positionH>
                <wp:positionV relativeFrom="paragraph">
                  <wp:posOffset>-785131</wp:posOffset>
                </wp:positionV>
                <wp:extent cx="116839" cy="435609"/>
                <wp:effectExtent l="0" t="0" r="0" b="0"/>
                <wp:wrapNone/>
                <wp:docPr id="1118" name="Textbox 1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435609"/>
                        </a:xfrm>
                        <a:prstGeom prst="rect">
                          <a:avLst/>
                        </a:prstGeom>
                      </wps:spPr>
                      <wps:txbx>
                        <w:txbxContent>
                          <w:p w14:paraId="0CA60CBF" w14:textId="77777777" w:rsidR="006233F2" w:rsidRDefault="00466C7E">
                            <w:pPr>
                              <w:spacing w:before="21"/>
                              <w:ind w:left="20"/>
                              <w:rPr>
                                <w:sz w:val="12"/>
                              </w:rPr>
                            </w:pPr>
                            <w:r>
                              <w:rPr>
                                <w:color w:val="231F20"/>
                                <w:sz w:val="12"/>
                              </w:rPr>
                              <w:t>US</w:t>
                            </w:r>
                            <w:r>
                              <w:rPr>
                                <w:color w:val="231F20"/>
                                <w:spacing w:val="-9"/>
                                <w:sz w:val="12"/>
                              </w:rPr>
                              <w:t xml:space="preserve"> </w:t>
                            </w:r>
                            <w:r>
                              <w:rPr>
                                <w:color w:val="231F20"/>
                                <w:spacing w:val="-2"/>
                                <w:w w:val="90"/>
                                <w:sz w:val="12"/>
                              </w:rPr>
                              <w:t>Treasuries</w:t>
                            </w:r>
                          </w:p>
                        </w:txbxContent>
                      </wps:txbx>
                      <wps:bodyPr vert="vert270" wrap="square" lIns="0" tIns="0" rIns="0" bIns="0" rtlCol="0">
                        <a:noAutofit/>
                      </wps:bodyPr>
                    </wps:wsp>
                  </a:graphicData>
                </a:graphic>
              </wp:anchor>
            </w:drawing>
          </mc:Choice>
          <mc:Fallback>
            <w:pict>
              <v:shape w14:anchorId="4F4D7188" id="Textbox 1118" o:spid="_x0000_s1712" type="#_x0000_t202" style="position:absolute;left:0;text-align:left;margin-left:95.95pt;margin-top:-61.8pt;width:9.2pt;height:34.3pt;z-index:1584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" filled="f" stroked="f">
                <v:textbox style="layout-flow:vertical;mso-layout-flow-alt:bottom-to-top" inset="0,0,0,0">
                  <w:txbxContent>
                    <w:p w14:paraId="0CA60CBF" w14:textId="77777777" w:rsidR="006233F2" w:rsidRDefault="00466C7E">
                      <w:pPr>
                        <w:spacing w:before="21"/>
                        <w:ind w:left="20"/>
                        <w:rPr>
                          <w:sz w:val="12"/>
                        </w:rPr>
                      </w:pPr>
                      <w:r>
                        <w:rPr>
                          <w:color w:val="231F20"/>
                          <w:sz w:val="12"/>
                        </w:rPr>
                        <w:t>US</w:t>
                      </w:r>
                      <w:r>
                        <w:rPr>
                          <w:color w:val="231F20"/>
                          <w:spacing w:val="-9"/>
                          <w:sz w:val="12"/>
                        </w:rPr>
                        <w:t xml:space="preserve"> </w:t>
                      </w:r>
                      <w:r>
                        <w:rPr>
                          <w:color w:val="231F20"/>
                          <w:spacing w:val="-2"/>
                          <w:w w:val="90"/>
                          <w:sz w:val="12"/>
                        </w:rPr>
                        <w:t>Treasuries</w:t>
                      </w:r>
                    </w:p>
                  </w:txbxContent>
                </v:textbox>
                <w10:wrap anchorx="page"/>
              </v:shape>
            </w:pict>
          </mc:Fallback>
        </mc:AlternateContent>
      </w:r>
      <w:r>
        <w:rPr>
          <w:noProof/>
          <w:sz w:val="12"/>
        </w:rPr>
        <mc:AlternateContent>
          <mc:Choice Requires="wps">
            <w:drawing>
              <wp:anchor distT="0" distB="0" distL="0" distR="0" simplePos="0" relativeHeight="15847424" behindDoc="0" locked="0" layoutInCell="1" allowOverlap="1" wp14:anchorId="23E90D47" wp14:editId="3EAF19A3">
                <wp:simplePos x="0" y="0"/>
                <wp:positionH relativeFrom="page">
                  <wp:posOffset>1413324</wp:posOffset>
                </wp:positionH>
                <wp:positionV relativeFrom="paragraph">
                  <wp:posOffset>-785131</wp:posOffset>
                </wp:positionV>
                <wp:extent cx="116839" cy="553085"/>
                <wp:effectExtent l="0" t="0" r="0" b="0"/>
                <wp:wrapNone/>
                <wp:docPr id="1119" name="Textbox 1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553085"/>
                        </a:xfrm>
                        <a:prstGeom prst="rect">
                          <a:avLst/>
                        </a:prstGeom>
                      </wps:spPr>
                      <wps:txbx>
                        <w:txbxContent>
                          <w:p w14:paraId="16081568" w14:textId="77777777" w:rsidR="006233F2" w:rsidRDefault="00466C7E">
                            <w:pPr>
                              <w:spacing w:before="21"/>
                              <w:ind w:left="20"/>
                              <w:rPr>
                                <w:sz w:val="12"/>
                              </w:rPr>
                            </w:pPr>
                            <w:r>
                              <w:rPr>
                                <w:color w:val="231F20"/>
                                <w:w w:val="85"/>
                                <w:sz w:val="12"/>
                              </w:rPr>
                              <w:t>Foreign</w:t>
                            </w:r>
                            <w:r>
                              <w:rPr>
                                <w:color w:val="231F20"/>
                                <w:spacing w:val="2"/>
                                <w:sz w:val="12"/>
                              </w:rPr>
                              <w:t xml:space="preserve"> </w:t>
                            </w:r>
                            <w:r>
                              <w:rPr>
                                <w:color w:val="231F20"/>
                                <w:spacing w:val="-2"/>
                                <w:w w:val="90"/>
                                <w:sz w:val="12"/>
                              </w:rPr>
                              <w:t>exchange</w:t>
                            </w:r>
                          </w:p>
                        </w:txbxContent>
                      </wps:txbx>
                      <wps:bodyPr vert="vert270" wrap="square" lIns="0" tIns="0" rIns="0" bIns="0" rtlCol="0">
                        <a:noAutofit/>
                      </wps:bodyPr>
                    </wps:wsp>
                  </a:graphicData>
                </a:graphic>
              </wp:anchor>
            </w:drawing>
          </mc:Choice>
          <mc:Fallback>
            <w:pict>
              <v:shape w14:anchorId="23E90D47" id="Textbox 1119" o:spid="_x0000_s1713" type="#_x0000_t202" style="position:absolute;left:0;text-align:left;margin-left:111.3pt;margin-top:-61.8pt;width:9.2pt;height:43.55pt;z-index:1584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" filled="f" stroked="f">
                <v:textbox style="layout-flow:vertical;mso-layout-flow-alt:bottom-to-top" inset="0,0,0,0">
                  <w:txbxContent>
                    <w:p w14:paraId="16081568" w14:textId="77777777" w:rsidR="006233F2" w:rsidRDefault="00466C7E">
                      <w:pPr>
                        <w:spacing w:before="21"/>
                        <w:ind w:left="20"/>
                        <w:rPr>
                          <w:sz w:val="12"/>
                        </w:rPr>
                      </w:pPr>
                      <w:r>
                        <w:rPr>
                          <w:color w:val="231F20"/>
                          <w:w w:val="85"/>
                          <w:sz w:val="12"/>
                        </w:rPr>
                        <w:t>Foreign</w:t>
                      </w:r>
                      <w:r>
                        <w:rPr>
                          <w:color w:val="231F20"/>
                          <w:spacing w:val="2"/>
                          <w:sz w:val="12"/>
                        </w:rPr>
                        <w:t xml:space="preserve"> </w:t>
                      </w:r>
                      <w:r>
                        <w:rPr>
                          <w:color w:val="231F20"/>
                          <w:spacing w:val="-2"/>
                          <w:w w:val="90"/>
                          <w:sz w:val="12"/>
                        </w:rPr>
                        <w:t>exchange</w:t>
                      </w:r>
                    </w:p>
                  </w:txbxContent>
                </v:textbox>
                <w10:wrap anchorx="page"/>
              </v:shape>
            </w:pict>
          </mc:Fallback>
        </mc:AlternateContent>
      </w:r>
      <w:r>
        <w:rPr>
          <w:noProof/>
          <w:sz w:val="12"/>
        </w:rPr>
        <mc:AlternateContent>
          <mc:Choice Requires="wps">
            <w:drawing>
              <wp:anchor distT="0" distB="0" distL="0" distR="0" simplePos="0" relativeHeight="15847936" behindDoc="0" locked="0" layoutInCell="1" allowOverlap="1" wp14:anchorId="5E774892" wp14:editId="2127F862">
                <wp:simplePos x="0" y="0"/>
                <wp:positionH relativeFrom="page">
                  <wp:posOffset>1608245</wp:posOffset>
                </wp:positionH>
                <wp:positionV relativeFrom="paragraph">
                  <wp:posOffset>-785133</wp:posOffset>
                </wp:positionV>
                <wp:extent cx="116839" cy="367030"/>
                <wp:effectExtent l="0" t="0" r="0" b="0"/>
                <wp:wrapNone/>
                <wp:docPr id="1120" name="Textbox 1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367030"/>
                        </a:xfrm>
                        <a:prstGeom prst="rect">
                          <a:avLst/>
                        </a:prstGeom>
                      </wps:spPr>
                      <wps:txbx>
                        <w:txbxContent>
                          <w:p w14:paraId="176B67E0" w14:textId="77777777" w:rsidR="006233F2" w:rsidRDefault="00466C7E">
                            <w:pPr>
                              <w:spacing w:before="21"/>
                              <w:ind w:left="20"/>
                              <w:rPr>
                                <w:sz w:val="12"/>
                              </w:rPr>
                            </w:pPr>
                            <w:r>
                              <w:rPr>
                                <w:color w:val="231F20"/>
                                <w:sz w:val="12"/>
                              </w:rPr>
                              <w:t>US</w:t>
                            </w:r>
                            <w:r>
                              <w:rPr>
                                <w:color w:val="231F20"/>
                                <w:spacing w:val="-9"/>
                                <w:sz w:val="12"/>
                              </w:rPr>
                              <w:t xml:space="preserve"> </w:t>
                            </w:r>
                            <w:r>
                              <w:rPr>
                                <w:color w:val="231F20"/>
                                <w:spacing w:val="-2"/>
                                <w:w w:val="90"/>
                                <w:sz w:val="12"/>
                              </w:rPr>
                              <w:t>equities</w:t>
                            </w:r>
                          </w:p>
                        </w:txbxContent>
                      </wps:txbx>
                      <wps:bodyPr vert="vert270" wrap="square" lIns="0" tIns="0" rIns="0" bIns="0" rtlCol="0">
                        <a:noAutofit/>
                      </wps:bodyPr>
                    </wps:wsp>
                  </a:graphicData>
                </a:graphic>
              </wp:anchor>
            </w:drawing>
          </mc:Choice>
          <mc:Fallback>
            <w:pict>
              <v:shape w14:anchorId="5E774892" id="Textbox 1120" o:spid="_x0000_s1714" type="#_x0000_t202" style="position:absolute;left:0;text-align:left;margin-left:126.65pt;margin-top:-61.8pt;width:9.2pt;height:28.9pt;z-index:1584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" filled="f" stroked="f">
                <v:textbox style="layout-flow:vertical;mso-layout-flow-alt:bottom-to-top" inset="0,0,0,0">
                  <w:txbxContent>
                    <w:p w14:paraId="176B67E0" w14:textId="77777777" w:rsidR="006233F2" w:rsidRDefault="00466C7E">
                      <w:pPr>
                        <w:spacing w:before="21"/>
                        <w:ind w:left="20"/>
                        <w:rPr>
                          <w:sz w:val="12"/>
                        </w:rPr>
                      </w:pPr>
                      <w:r>
                        <w:rPr>
                          <w:color w:val="231F20"/>
                          <w:sz w:val="12"/>
                        </w:rPr>
                        <w:t>US</w:t>
                      </w:r>
                      <w:r>
                        <w:rPr>
                          <w:color w:val="231F20"/>
                          <w:spacing w:val="-9"/>
                          <w:sz w:val="12"/>
                        </w:rPr>
                        <w:t xml:space="preserve"> </w:t>
                      </w:r>
                      <w:r>
                        <w:rPr>
                          <w:color w:val="231F20"/>
                          <w:spacing w:val="-2"/>
                          <w:w w:val="90"/>
                          <w:sz w:val="12"/>
                        </w:rPr>
                        <w:t>equities</w:t>
                      </w:r>
                    </w:p>
                  </w:txbxContent>
                </v:textbox>
                <w10:wrap anchorx="page"/>
              </v:shape>
            </w:pict>
          </mc:Fallback>
        </mc:AlternateContent>
      </w:r>
      <w:r>
        <w:rPr>
          <w:noProof/>
          <w:sz w:val="12"/>
        </w:rPr>
        <mc:AlternateContent>
          <mc:Choice Requires="wps">
            <w:drawing>
              <wp:anchor distT="0" distB="0" distL="0" distR="0" simplePos="0" relativeHeight="15848448" behindDoc="0" locked="0" layoutInCell="1" allowOverlap="1" wp14:anchorId="15709E4C" wp14:editId="1C758328">
                <wp:simplePos x="0" y="0"/>
                <wp:positionH relativeFrom="page">
                  <wp:posOffset>1809979</wp:posOffset>
                </wp:positionH>
                <wp:positionV relativeFrom="paragraph">
                  <wp:posOffset>-785146</wp:posOffset>
                </wp:positionV>
                <wp:extent cx="116839" cy="434975"/>
                <wp:effectExtent l="0" t="0" r="0" b="0"/>
                <wp:wrapNone/>
                <wp:docPr id="1121" name="Textbox 1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434975"/>
                        </a:xfrm>
                        <a:prstGeom prst="rect">
                          <a:avLst/>
                        </a:prstGeom>
                      </wps:spPr>
                      <wps:txbx>
                        <w:txbxContent>
                          <w:p w14:paraId="5FC697A0" w14:textId="77777777" w:rsidR="006233F2" w:rsidRDefault="00466C7E">
                            <w:pPr>
                              <w:spacing w:before="21"/>
                              <w:ind w:left="20"/>
                              <w:rPr>
                                <w:sz w:val="12"/>
                              </w:rPr>
                            </w:pPr>
                            <w:r>
                              <w:rPr>
                                <w:color w:val="231F20"/>
                                <w:spacing w:val="-5"/>
                                <w:sz w:val="12"/>
                              </w:rPr>
                              <w:t>Commodities</w:t>
                            </w:r>
                          </w:p>
                        </w:txbxContent>
                      </wps:txbx>
                      <wps:bodyPr vert="vert270" wrap="square" lIns="0" tIns="0" rIns="0" bIns="0" rtlCol="0">
                        <a:noAutofit/>
                      </wps:bodyPr>
                    </wps:wsp>
                  </a:graphicData>
                </a:graphic>
              </wp:anchor>
            </w:drawing>
          </mc:Choice>
          <mc:Fallback>
            <w:pict>
              <v:shape w14:anchorId="15709E4C" id="Textbox 1121" o:spid="_x0000_s1715" type="#_x0000_t202" style="position:absolute;left:0;text-align:left;margin-left:142.5pt;margin-top:-61.8pt;width:9.2pt;height:34.25pt;z-index:15848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" filled="f" stroked="f">
                <v:textbox style="layout-flow:vertical;mso-layout-flow-alt:bottom-to-top" inset="0,0,0,0">
                  <w:txbxContent>
                    <w:p w14:paraId="5FC697A0" w14:textId="77777777" w:rsidR="006233F2" w:rsidRDefault="00466C7E">
                      <w:pPr>
                        <w:spacing w:before="21"/>
                        <w:ind w:left="20"/>
                        <w:rPr>
                          <w:sz w:val="12"/>
                        </w:rPr>
                      </w:pPr>
                      <w:r>
                        <w:rPr>
                          <w:color w:val="231F20"/>
                          <w:spacing w:val="-5"/>
                          <w:sz w:val="12"/>
                        </w:rPr>
                        <w:t>Commodities</w:t>
                      </w:r>
                    </w:p>
                  </w:txbxContent>
                </v:textbox>
                <w10:wrap anchorx="page"/>
              </v:shape>
            </w:pict>
          </mc:Fallback>
        </mc:AlternateContent>
      </w:r>
      <w:r>
        <w:rPr>
          <w:noProof/>
          <w:sz w:val="12"/>
        </w:rPr>
        <mc:AlternateContent>
          <mc:Choice Requires="wps">
            <w:drawing>
              <wp:anchor distT="0" distB="0" distL="0" distR="0" simplePos="0" relativeHeight="15848960" behindDoc="0" locked="0" layoutInCell="1" allowOverlap="1" wp14:anchorId="63355C30" wp14:editId="111E824B">
                <wp:simplePos x="0" y="0"/>
                <wp:positionH relativeFrom="page">
                  <wp:posOffset>2003629</wp:posOffset>
                </wp:positionH>
                <wp:positionV relativeFrom="paragraph">
                  <wp:posOffset>-785137</wp:posOffset>
                </wp:positionV>
                <wp:extent cx="116839" cy="212725"/>
                <wp:effectExtent l="0" t="0" r="0" b="0"/>
                <wp:wrapNone/>
                <wp:docPr id="1122" name="Textbox 1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12725"/>
                        </a:xfrm>
                        <a:prstGeom prst="rect">
                          <a:avLst/>
                        </a:prstGeom>
                      </wps:spPr>
                      <wps:txbx>
                        <w:txbxContent>
                          <w:p w14:paraId="6ACA2EB1" w14:textId="77777777" w:rsidR="006233F2" w:rsidRDefault="00466C7E">
                            <w:pPr>
                              <w:spacing w:before="21"/>
                              <w:ind w:left="20"/>
                              <w:rPr>
                                <w:sz w:val="12"/>
                              </w:rPr>
                            </w:pPr>
                            <w:r>
                              <w:rPr>
                                <w:color w:val="231F20"/>
                                <w:spacing w:val="-2"/>
                                <w:w w:val="90"/>
                                <w:sz w:val="12"/>
                              </w:rPr>
                              <w:t>Credit</w:t>
                            </w:r>
                          </w:p>
                        </w:txbxContent>
                      </wps:txbx>
                      <wps:bodyPr vert="vert270" wrap="square" lIns="0" tIns="0" rIns="0" bIns="0" rtlCol="0">
                        <a:noAutofit/>
                      </wps:bodyPr>
                    </wps:wsp>
                  </a:graphicData>
                </a:graphic>
              </wp:anchor>
            </w:drawing>
          </mc:Choice>
          <mc:Fallback>
            <w:pict>
              <v:shape w14:anchorId="63355C30" id="Textbox 1122" o:spid="_x0000_s1716" type="#_x0000_t202" style="position:absolute;left:0;text-align:left;margin-left:157.75pt;margin-top:-61.8pt;width:9.2pt;height:16.75pt;z-index:1584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" filled="f" stroked="f">
                <v:textbox style="layout-flow:vertical;mso-layout-flow-alt:bottom-to-top" inset="0,0,0,0">
                  <w:txbxContent>
                    <w:p w14:paraId="6ACA2EB1" w14:textId="77777777" w:rsidR="006233F2" w:rsidRDefault="00466C7E">
                      <w:pPr>
                        <w:spacing w:before="21"/>
                        <w:ind w:left="20"/>
                        <w:rPr>
                          <w:sz w:val="12"/>
                        </w:rPr>
                      </w:pPr>
                      <w:r>
                        <w:rPr>
                          <w:color w:val="231F20"/>
                          <w:spacing w:val="-2"/>
                          <w:w w:val="90"/>
                          <w:sz w:val="12"/>
                        </w:rPr>
                        <w:t>Credit</w:t>
                      </w:r>
                    </w:p>
                  </w:txbxContent>
                </v:textbox>
                <w10:wrap anchorx="page"/>
              </v:shape>
            </w:pict>
          </mc:Fallback>
        </mc:AlternateContent>
      </w:r>
      <w:r>
        <w:rPr>
          <w:noProof/>
          <w:sz w:val="12"/>
        </w:rPr>
        <mc:AlternateContent>
          <mc:Choice Requires="wps">
            <w:drawing>
              <wp:anchor distT="0" distB="0" distL="0" distR="0" simplePos="0" relativeHeight="15849472" behindDoc="0" locked="0" layoutInCell="1" allowOverlap="1" wp14:anchorId="5A793D74" wp14:editId="78376C8B">
                <wp:simplePos x="0" y="0"/>
                <wp:positionH relativeFrom="page">
                  <wp:posOffset>2197266</wp:posOffset>
                </wp:positionH>
                <wp:positionV relativeFrom="paragraph">
                  <wp:posOffset>-785136</wp:posOffset>
                </wp:positionV>
                <wp:extent cx="116839" cy="553085"/>
                <wp:effectExtent l="0" t="0" r="0" b="0"/>
                <wp:wrapNone/>
                <wp:docPr id="1123" name="Text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553085"/>
                        </a:xfrm>
                        <a:prstGeom prst="rect">
                          <a:avLst/>
                        </a:prstGeom>
                      </wps:spPr>
                      <wps:txbx>
                        <w:txbxContent>
                          <w:p w14:paraId="40232B84" w14:textId="77777777" w:rsidR="006233F2" w:rsidRDefault="00466C7E">
                            <w:pPr>
                              <w:spacing w:before="21"/>
                              <w:ind w:left="20"/>
                              <w:rPr>
                                <w:sz w:val="12"/>
                              </w:rPr>
                            </w:pPr>
                            <w:r>
                              <w:rPr>
                                <w:color w:val="231F20"/>
                                <w:w w:val="85"/>
                                <w:sz w:val="12"/>
                              </w:rPr>
                              <w:t>Foreign</w:t>
                            </w:r>
                            <w:r>
                              <w:rPr>
                                <w:color w:val="231F20"/>
                                <w:spacing w:val="1"/>
                                <w:sz w:val="12"/>
                              </w:rPr>
                              <w:t xml:space="preserve"> </w:t>
                            </w:r>
                            <w:r>
                              <w:rPr>
                                <w:color w:val="231F20"/>
                                <w:spacing w:val="-2"/>
                                <w:w w:val="90"/>
                                <w:sz w:val="12"/>
                              </w:rPr>
                              <w:t>exchange</w:t>
                            </w:r>
                          </w:p>
                        </w:txbxContent>
                      </wps:txbx>
                      <wps:bodyPr vert="vert270" wrap="square" lIns="0" tIns="0" rIns="0" bIns="0" rtlCol="0">
                        <a:noAutofit/>
                      </wps:bodyPr>
                    </wps:wsp>
                  </a:graphicData>
                </a:graphic>
              </wp:anchor>
            </w:drawing>
          </mc:Choice>
          <mc:Fallback>
            <w:pict>
              <v:shape w14:anchorId="5A793D74" id="Textbox 1123" o:spid="_x0000_s1717" type="#_x0000_t202" style="position:absolute;left:0;text-align:left;margin-left:173pt;margin-top:-61.8pt;width:9.2pt;height:43.55pt;z-index:1584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" filled="f" stroked="f">
                <v:textbox style="layout-flow:vertical;mso-layout-flow-alt:bottom-to-top" inset="0,0,0,0">
                  <w:txbxContent>
                    <w:p w14:paraId="40232B84" w14:textId="77777777" w:rsidR="006233F2" w:rsidRDefault="00466C7E">
                      <w:pPr>
                        <w:spacing w:before="21"/>
                        <w:ind w:left="20"/>
                        <w:rPr>
                          <w:sz w:val="12"/>
                        </w:rPr>
                      </w:pPr>
                      <w:r>
                        <w:rPr>
                          <w:color w:val="231F20"/>
                          <w:w w:val="85"/>
                          <w:sz w:val="12"/>
                        </w:rPr>
                        <w:t>Foreign</w:t>
                      </w:r>
                      <w:r>
                        <w:rPr>
                          <w:color w:val="231F20"/>
                          <w:spacing w:val="1"/>
                          <w:sz w:val="12"/>
                        </w:rPr>
                        <w:t xml:space="preserve"> </w:t>
                      </w:r>
                      <w:r>
                        <w:rPr>
                          <w:color w:val="231F20"/>
                          <w:spacing w:val="-2"/>
                          <w:w w:val="90"/>
                          <w:sz w:val="12"/>
                        </w:rPr>
                        <w:t>exchange</w:t>
                      </w:r>
                    </w:p>
                  </w:txbxContent>
                </v:textbox>
                <w10:wrap anchorx="page"/>
              </v:shape>
            </w:pict>
          </mc:Fallback>
        </mc:AlternateContent>
      </w:r>
      <w:r>
        <w:rPr>
          <w:noProof/>
          <w:sz w:val="12"/>
        </w:rPr>
        <mc:AlternateContent>
          <mc:Choice Requires="wps">
            <w:drawing>
              <wp:anchor distT="0" distB="0" distL="0" distR="0" simplePos="0" relativeHeight="15849984" behindDoc="0" locked="0" layoutInCell="1" allowOverlap="1" wp14:anchorId="014C15CC" wp14:editId="5EECEBFA">
                <wp:simplePos x="0" y="0"/>
                <wp:positionH relativeFrom="page">
                  <wp:posOffset>2390903</wp:posOffset>
                </wp:positionH>
                <wp:positionV relativeFrom="paragraph">
                  <wp:posOffset>-785129</wp:posOffset>
                </wp:positionV>
                <wp:extent cx="116839" cy="427355"/>
                <wp:effectExtent l="0" t="0" r="0" b="0"/>
                <wp:wrapNone/>
                <wp:docPr id="1124" name="Textbox 1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427355"/>
                        </a:xfrm>
                        <a:prstGeom prst="rect">
                          <a:avLst/>
                        </a:prstGeom>
                      </wps:spPr>
                      <wps:txbx>
                        <w:txbxContent>
                          <w:p w14:paraId="3208C2CB" w14:textId="77777777" w:rsidR="006233F2" w:rsidRDefault="00466C7E">
                            <w:pPr>
                              <w:spacing w:before="21"/>
                              <w:ind w:left="20"/>
                              <w:rPr>
                                <w:sz w:val="12"/>
                              </w:rPr>
                            </w:pPr>
                            <w:r>
                              <w:rPr>
                                <w:color w:val="231F20"/>
                                <w:w w:val="85"/>
                                <w:sz w:val="12"/>
                              </w:rPr>
                              <w:t>Interest</w:t>
                            </w:r>
                            <w:r>
                              <w:rPr>
                                <w:color w:val="231F20"/>
                                <w:spacing w:val="-1"/>
                                <w:w w:val="95"/>
                                <w:sz w:val="12"/>
                              </w:rPr>
                              <w:t xml:space="preserve"> </w:t>
                            </w:r>
                            <w:r>
                              <w:rPr>
                                <w:color w:val="231F20"/>
                                <w:spacing w:val="-2"/>
                                <w:w w:val="95"/>
                                <w:sz w:val="12"/>
                              </w:rPr>
                              <w:t>rates</w:t>
                            </w:r>
                          </w:p>
                        </w:txbxContent>
                      </wps:txbx>
                      <wps:bodyPr vert="vert270" wrap="square" lIns="0" tIns="0" rIns="0" bIns="0" rtlCol="0">
                        <a:noAutofit/>
                      </wps:bodyPr>
                    </wps:wsp>
                  </a:graphicData>
                </a:graphic>
              </wp:anchor>
            </w:drawing>
          </mc:Choice>
          <mc:Fallback>
            <w:pict>
              <v:shape w14:anchorId="014C15CC" id="Textbox 1124" o:spid="_x0000_s1718" type="#_x0000_t202" style="position:absolute;left:0;text-align:left;margin-left:188.25pt;margin-top:-61.8pt;width:9.2pt;height:33.65pt;z-index:1584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" filled="f" stroked="f">
                <v:textbox style="layout-flow:vertical;mso-layout-flow-alt:bottom-to-top" inset="0,0,0,0">
                  <w:txbxContent>
                    <w:p w14:paraId="3208C2CB" w14:textId="77777777" w:rsidR="006233F2" w:rsidRDefault="00466C7E">
                      <w:pPr>
                        <w:spacing w:before="21"/>
                        <w:ind w:left="20"/>
                        <w:rPr>
                          <w:sz w:val="12"/>
                        </w:rPr>
                      </w:pPr>
                      <w:r>
                        <w:rPr>
                          <w:color w:val="231F20"/>
                          <w:w w:val="85"/>
                          <w:sz w:val="12"/>
                        </w:rPr>
                        <w:t>Interest</w:t>
                      </w:r>
                      <w:r>
                        <w:rPr>
                          <w:color w:val="231F20"/>
                          <w:spacing w:val="-1"/>
                          <w:w w:val="95"/>
                          <w:sz w:val="12"/>
                        </w:rPr>
                        <w:t xml:space="preserve"> </w:t>
                      </w:r>
                      <w:r>
                        <w:rPr>
                          <w:color w:val="231F20"/>
                          <w:spacing w:val="-2"/>
                          <w:w w:val="95"/>
                          <w:sz w:val="12"/>
                        </w:rPr>
                        <w:t>rates</w:t>
                      </w:r>
                    </w:p>
                  </w:txbxContent>
                </v:textbox>
                <w10:wrap anchorx="page"/>
              </v:shape>
            </w:pict>
          </mc:Fallback>
        </mc:AlternateContent>
      </w:r>
      <w:r>
        <w:rPr>
          <w:noProof/>
          <w:sz w:val="12"/>
        </w:rPr>
        <mc:AlternateContent>
          <mc:Choice Requires="wps">
            <w:drawing>
              <wp:anchor distT="0" distB="0" distL="0" distR="0" simplePos="0" relativeHeight="15850496" behindDoc="0" locked="0" layoutInCell="1" allowOverlap="1" wp14:anchorId="4225D0DB" wp14:editId="3FCA2A3D">
                <wp:simplePos x="0" y="0"/>
                <wp:positionH relativeFrom="page">
                  <wp:posOffset>2584552</wp:posOffset>
                </wp:positionH>
                <wp:positionV relativeFrom="paragraph">
                  <wp:posOffset>-785152</wp:posOffset>
                </wp:positionV>
                <wp:extent cx="116839" cy="262890"/>
                <wp:effectExtent l="0" t="0" r="0" b="0"/>
                <wp:wrapNone/>
                <wp:docPr id="1125" name="Textbox 1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839" cy="262890"/>
                        </a:xfrm>
                        <a:prstGeom prst="rect">
                          <a:avLst/>
                        </a:prstGeom>
                      </wps:spPr>
                      <wps:txbx>
                        <w:txbxContent>
                          <w:p w14:paraId="64648CF7" w14:textId="77777777" w:rsidR="006233F2" w:rsidRDefault="00466C7E">
                            <w:pPr>
                              <w:spacing w:before="21"/>
                              <w:ind w:left="20"/>
                              <w:rPr>
                                <w:sz w:val="12"/>
                              </w:rPr>
                            </w:pPr>
                            <w:r>
                              <w:rPr>
                                <w:color w:val="231F20"/>
                                <w:spacing w:val="-2"/>
                                <w:w w:val="90"/>
                                <w:sz w:val="12"/>
                              </w:rPr>
                              <w:t>Equities</w:t>
                            </w:r>
                          </w:p>
                        </w:txbxContent>
                      </wps:txbx>
                      <wps:bodyPr vert="vert270" wrap="square" lIns="0" tIns="0" rIns="0" bIns="0" rtlCol="0">
                        <a:noAutofit/>
                      </wps:bodyPr>
                    </wps:wsp>
                  </a:graphicData>
                </a:graphic>
              </wp:anchor>
            </w:drawing>
          </mc:Choice>
          <mc:Fallback>
            <w:pict>
              <v:shape w14:anchorId="4225D0DB" id="Textbox 1125" o:spid="_x0000_s1719" type="#_x0000_t202" style="position:absolute;left:0;text-align:left;margin-left:203.5pt;margin-top:-61.8pt;width:9.2pt;height:20.7pt;z-index:15850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" filled="f" stroked="f">
                <v:textbox style="layout-flow:vertical;mso-layout-flow-alt:bottom-to-top" inset="0,0,0,0">
                  <w:txbxContent>
                    <w:p w14:paraId="64648CF7" w14:textId="77777777" w:rsidR="006233F2" w:rsidRDefault="00466C7E">
                      <w:pPr>
                        <w:spacing w:before="21"/>
                        <w:ind w:left="20"/>
                        <w:rPr>
                          <w:sz w:val="12"/>
                        </w:rPr>
                      </w:pPr>
                      <w:r>
                        <w:rPr>
                          <w:color w:val="231F20"/>
                          <w:spacing w:val="-2"/>
                          <w:w w:val="90"/>
                          <w:sz w:val="12"/>
                        </w:rPr>
                        <w:t>Equities</w:t>
                      </w:r>
                    </w:p>
                  </w:txbxContent>
                </v:textbox>
                <w10:wrap anchorx="page"/>
              </v:shape>
            </w:pict>
          </mc:Fallback>
        </mc:AlternateContent>
      </w:r>
      <w:r>
        <w:rPr>
          <w:color w:val="231F20"/>
          <w:w w:val="90"/>
          <w:sz w:val="12"/>
        </w:rPr>
        <w:t>Cash</w:t>
      </w:r>
      <w:r>
        <w:rPr>
          <w:color w:val="231F20"/>
          <w:spacing w:val="-3"/>
          <w:sz w:val="12"/>
        </w:rPr>
        <w:t xml:space="preserve"> </w:t>
      </w:r>
      <w:r>
        <w:rPr>
          <w:color w:val="231F20"/>
          <w:spacing w:val="-2"/>
          <w:sz w:val="12"/>
        </w:rPr>
        <w:t>securities</w:t>
      </w:r>
      <w:r>
        <w:rPr>
          <w:color w:val="231F20"/>
          <w:sz w:val="12"/>
        </w:rPr>
        <w:tab/>
      </w:r>
      <w:r>
        <w:rPr>
          <w:color w:val="231F20"/>
          <w:spacing w:val="-2"/>
          <w:sz w:val="12"/>
        </w:rPr>
        <w:t>Derivatives</w:t>
      </w:r>
    </w:p>
    <w:p w14:paraId="50CCCE7A" w14:textId="77777777" w:rsidR="006233F2" w:rsidRDefault="00466C7E">
      <w:pPr>
        <w:spacing w:before="98" w:line="244" w:lineRule="auto"/>
        <w:ind w:left="85" w:right="116"/>
        <w:rPr>
          <w:sz w:val="11"/>
        </w:rPr>
      </w:pPr>
      <w:r>
        <w:rPr>
          <w:color w:val="231F20"/>
          <w:w w:val="90"/>
          <w:sz w:val="11"/>
        </w:rPr>
        <w:t>Sources:</w:t>
      </w:r>
      <w:r>
        <w:rPr>
          <w:color w:val="231F20"/>
          <w:spacing w:val="39"/>
          <w:sz w:val="11"/>
        </w:rPr>
        <w:t xml:space="preserve"> </w:t>
      </w:r>
      <w:r>
        <w:rPr>
          <w:color w:val="231F20"/>
          <w:w w:val="90"/>
          <w:sz w:val="11"/>
        </w:rPr>
        <w:t>Bank of England, Bank for International Settlements, Debt Management Office,</w:t>
      </w:r>
      <w:r>
        <w:rPr>
          <w:color w:val="231F20"/>
          <w:spacing w:val="40"/>
          <w:sz w:val="11"/>
        </w:rPr>
        <w:t xml:space="preserve"> </w:t>
      </w:r>
      <w:r>
        <w:rPr>
          <w:color w:val="231F20"/>
          <w:w w:val="90"/>
          <w:sz w:val="11"/>
        </w:rPr>
        <w:t xml:space="preserve">Federal Reserve Bank of New York, ICAP </w:t>
      </w:r>
      <w:proofErr w:type="spellStart"/>
      <w:r>
        <w:rPr>
          <w:color w:val="231F20"/>
          <w:w w:val="90"/>
          <w:sz w:val="11"/>
        </w:rPr>
        <w:t>BrokerTec</w:t>
      </w:r>
      <w:proofErr w:type="spellEnd"/>
      <w:r>
        <w:rPr>
          <w:color w:val="231F20"/>
          <w:w w:val="90"/>
          <w:sz w:val="11"/>
        </w:rPr>
        <w:t>, McKinsey and Greenwich Associates,</w:t>
      </w:r>
      <w:r>
        <w:rPr>
          <w:color w:val="231F20"/>
          <w:spacing w:val="40"/>
          <w:sz w:val="11"/>
        </w:rPr>
        <w:t xml:space="preserve"> </w:t>
      </w:r>
      <w:r>
        <w:rPr>
          <w:color w:val="231F20"/>
          <w:spacing w:val="-4"/>
          <w:sz w:val="11"/>
        </w:rPr>
        <w:t>Tuttle</w:t>
      </w:r>
      <w:r>
        <w:rPr>
          <w:color w:val="231F20"/>
          <w:spacing w:val="-5"/>
          <w:sz w:val="11"/>
        </w:rPr>
        <w:t xml:space="preserve"> </w:t>
      </w:r>
      <w:r>
        <w:rPr>
          <w:color w:val="231F20"/>
          <w:spacing w:val="-4"/>
          <w:sz w:val="11"/>
        </w:rPr>
        <w:t>(2013) ‘Alternative Trading Systems:</w:t>
      </w:r>
      <w:r>
        <w:rPr>
          <w:color w:val="231F20"/>
          <w:spacing w:val="25"/>
          <w:sz w:val="11"/>
        </w:rPr>
        <w:t xml:space="preserve"> </w:t>
      </w:r>
      <w:r>
        <w:rPr>
          <w:color w:val="231F20"/>
          <w:spacing w:val="-4"/>
          <w:sz w:val="11"/>
        </w:rPr>
        <w:t>Description of ATS Trading in National Market</w:t>
      </w:r>
      <w:r>
        <w:rPr>
          <w:color w:val="231F20"/>
          <w:spacing w:val="40"/>
          <w:sz w:val="11"/>
        </w:rPr>
        <w:t xml:space="preserve"> </w:t>
      </w:r>
      <w:r>
        <w:rPr>
          <w:color w:val="231F20"/>
          <w:w w:val="90"/>
          <w:sz w:val="11"/>
        </w:rPr>
        <w:t>System Stocks’, Tuttle (2014) ‘OTC Trading:</w:t>
      </w:r>
      <w:r>
        <w:rPr>
          <w:color w:val="231F20"/>
          <w:spacing w:val="28"/>
          <w:sz w:val="11"/>
        </w:rPr>
        <w:t xml:space="preserve"> </w:t>
      </w:r>
      <w:r>
        <w:rPr>
          <w:color w:val="231F20"/>
          <w:w w:val="90"/>
          <w:sz w:val="11"/>
        </w:rPr>
        <w:t>Description of Non-ATS OTC Trading in National</w:t>
      </w:r>
      <w:r>
        <w:rPr>
          <w:color w:val="231F20"/>
          <w:spacing w:val="40"/>
          <w:sz w:val="11"/>
        </w:rPr>
        <w:t xml:space="preserve"> </w:t>
      </w:r>
      <w:r>
        <w:rPr>
          <w:color w:val="231F20"/>
          <w:spacing w:val="-2"/>
          <w:sz w:val="11"/>
        </w:rPr>
        <w:t>Market</w:t>
      </w:r>
      <w:r>
        <w:rPr>
          <w:color w:val="231F20"/>
          <w:spacing w:val="-8"/>
          <w:sz w:val="11"/>
        </w:rPr>
        <w:t xml:space="preserve"> </w:t>
      </w:r>
      <w:r>
        <w:rPr>
          <w:color w:val="231F20"/>
          <w:spacing w:val="-2"/>
          <w:sz w:val="11"/>
        </w:rPr>
        <w:t>System</w:t>
      </w:r>
      <w:r>
        <w:rPr>
          <w:color w:val="231F20"/>
          <w:spacing w:val="-8"/>
          <w:sz w:val="11"/>
        </w:rPr>
        <w:t xml:space="preserve"> </w:t>
      </w:r>
      <w:r>
        <w:rPr>
          <w:color w:val="231F20"/>
          <w:spacing w:val="-2"/>
          <w:sz w:val="11"/>
        </w:rPr>
        <w:t>Stocks’</w:t>
      </w:r>
      <w:r>
        <w:rPr>
          <w:color w:val="231F20"/>
          <w:spacing w:val="-8"/>
          <w:sz w:val="11"/>
        </w:rPr>
        <w:t xml:space="preserve"> </w:t>
      </w:r>
      <w:r>
        <w:rPr>
          <w:color w:val="231F20"/>
          <w:spacing w:val="-2"/>
          <w:sz w:val="11"/>
        </w:rPr>
        <w:t>and</w:t>
      </w:r>
      <w:r>
        <w:rPr>
          <w:color w:val="231F20"/>
          <w:spacing w:val="-8"/>
          <w:sz w:val="11"/>
        </w:rPr>
        <w:t xml:space="preserve"> </w:t>
      </w:r>
      <w:r>
        <w:rPr>
          <w:color w:val="231F20"/>
          <w:spacing w:val="-2"/>
          <w:sz w:val="11"/>
        </w:rPr>
        <w:t>Bank</w:t>
      </w:r>
      <w:r>
        <w:rPr>
          <w:color w:val="231F20"/>
          <w:spacing w:val="-8"/>
          <w:sz w:val="11"/>
        </w:rPr>
        <w:t xml:space="preserve"> </w:t>
      </w:r>
      <w:r>
        <w:rPr>
          <w:color w:val="231F20"/>
          <w:spacing w:val="-2"/>
          <w:sz w:val="11"/>
        </w:rPr>
        <w:t>calculations.</w:t>
      </w:r>
    </w:p>
    <w:p w14:paraId="5C19EE44" w14:textId="77777777" w:rsidR="006233F2" w:rsidRDefault="006233F2">
      <w:pPr>
        <w:pStyle w:val="BodyText"/>
        <w:spacing w:before="1"/>
        <w:rPr>
          <w:sz w:val="11"/>
        </w:rPr>
      </w:pPr>
    </w:p>
    <w:p w14:paraId="69D69FA3" w14:textId="77777777" w:rsidR="006233F2" w:rsidRDefault="00466C7E">
      <w:pPr>
        <w:pStyle w:val="ListParagraph"/>
        <w:numPr>
          <w:ilvl w:val="0"/>
          <w:numId w:val="15"/>
        </w:numPr>
        <w:tabs>
          <w:tab w:val="left" w:pos="254"/>
        </w:tabs>
        <w:ind w:left="254" w:hanging="169"/>
        <w:rPr>
          <w:sz w:val="11"/>
        </w:rPr>
      </w:pPr>
      <w:r>
        <w:rPr>
          <w:color w:val="231F20"/>
          <w:w w:val="90"/>
          <w:sz w:val="11"/>
        </w:rPr>
        <w:t>Cash</w:t>
      </w:r>
      <w:r>
        <w:rPr>
          <w:color w:val="231F20"/>
          <w:spacing w:val="-4"/>
          <w:w w:val="90"/>
          <w:sz w:val="11"/>
        </w:rPr>
        <w:t xml:space="preserve"> </w:t>
      </w:r>
      <w:r>
        <w:rPr>
          <w:color w:val="231F20"/>
          <w:w w:val="90"/>
          <w:sz w:val="11"/>
        </w:rPr>
        <w:t>securities</w:t>
      </w:r>
      <w:r>
        <w:rPr>
          <w:color w:val="231F20"/>
          <w:spacing w:val="-4"/>
          <w:w w:val="90"/>
          <w:sz w:val="11"/>
        </w:rPr>
        <w:t xml:space="preserve"> </w:t>
      </w:r>
      <w:r>
        <w:rPr>
          <w:color w:val="231F20"/>
          <w:w w:val="90"/>
          <w:sz w:val="11"/>
        </w:rPr>
        <w:t>are</w:t>
      </w:r>
      <w:r>
        <w:rPr>
          <w:color w:val="231F20"/>
          <w:spacing w:val="-4"/>
          <w:w w:val="90"/>
          <w:sz w:val="11"/>
        </w:rPr>
        <w:t xml:space="preserve"> </w:t>
      </w:r>
      <w:r>
        <w:rPr>
          <w:color w:val="231F20"/>
          <w:w w:val="90"/>
          <w:sz w:val="11"/>
        </w:rPr>
        <w:t>given</w:t>
      </w:r>
      <w:r>
        <w:rPr>
          <w:color w:val="231F20"/>
          <w:spacing w:val="-4"/>
          <w:w w:val="90"/>
          <w:sz w:val="11"/>
        </w:rPr>
        <w:t xml:space="preserve"> </w:t>
      </w:r>
      <w:r>
        <w:rPr>
          <w:color w:val="231F20"/>
          <w:w w:val="90"/>
          <w:sz w:val="11"/>
        </w:rPr>
        <w:t>as</w:t>
      </w:r>
      <w:r>
        <w:rPr>
          <w:color w:val="231F20"/>
          <w:spacing w:val="-4"/>
          <w:w w:val="90"/>
          <w:sz w:val="11"/>
        </w:rPr>
        <w:t xml:space="preserve"> </w:t>
      </w:r>
      <w:r>
        <w:rPr>
          <w:color w:val="231F20"/>
          <w:w w:val="90"/>
          <w:sz w:val="11"/>
        </w:rPr>
        <w:t>proportion</w:t>
      </w:r>
      <w:r>
        <w:rPr>
          <w:color w:val="231F20"/>
          <w:spacing w:val="-4"/>
          <w:w w:val="90"/>
          <w:sz w:val="11"/>
        </w:rPr>
        <w:t xml:space="preserve"> </w:t>
      </w:r>
      <w:r>
        <w:rPr>
          <w:color w:val="231F20"/>
          <w:w w:val="90"/>
          <w:sz w:val="11"/>
        </w:rPr>
        <w:t>of</w:t>
      </w:r>
      <w:r>
        <w:rPr>
          <w:color w:val="231F20"/>
          <w:spacing w:val="-4"/>
          <w:w w:val="90"/>
          <w:sz w:val="11"/>
        </w:rPr>
        <w:t xml:space="preserve"> </w:t>
      </w:r>
      <w:r>
        <w:rPr>
          <w:color w:val="231F20"/>
          <w:w w:val="90"/>
          <w:sz w:val="11"/>
        </w:rPr>
        <w:t>trading</w:t>
      </w:r>
      <w:r>
        <w:rPr>
          <w:color w:val="231F20"/>
          <w:spacing w:val="-4"/>
          <w:w w:val="90"/>
          <w:sz w:val="11"/>
        </w:rPr>
        <w:t xml:space="preserve"> </w:t>
      </w:r>
      <w:r>
        <w:rPr>
          <w:color w:val="231F20"/>
          <w:spacing w:val="-2"/>
          <w:w w:val="90"/>
          <w:sz w:val="11"/>
        </w:rPr>
        <w:t>volumes.</w:t>
      </w:r>
    </w:p>
    <w:p w14:paraId="69B7107F" w14:textId="77777777" w:rsidR="006233F2" w:rsidRDefault="00466C7E">
      <w:pPr>
        <w:pStyle w:val="ListParagraph"/>
        <w:numPr>
          <w:ilvl w:val="0"/>
          <w:numId w:val="15"/>
        </w:numPr>
        <w:tabs>
          <w:tab w:val="left" w:pos="254"/>
        </w:tabs>
        <w:spacing w:before="2"/>
        <w:ind w:left="254" w:hanging="169"/>
        <w:rPr>
          <w:sz w:val="11"/>
        </w:rPr>
      </w:pPr>
      <w:r>
        <w:rPr>
          <w:color w:val="231F20"/>
          <w:w w:val="90"/>
          <w:sz w:val="11"/>
        </w:rPr>
        <w:t>Derivative</w:t>
      </w:r>
      <w:r>
        <w:rPr>
          <w:color w:val="231F20"/>
          <w:spacing w:val="-3"/>
          <w:w w:val="90"/>
          <w:sz w:val="11"/>
        </w:rPr>
        <w:t xml:space="preserve"> </w:t>
      </w:r>
      <w:r>
        <w:rPr>
          <w:color w:val="231F20"/>
          <w:w w:val="90"/>
          <w:sz w:val="11"/>
        </w:rPr>
        <w:t>figures</w:t>
      </w:r>
      <w:r>
        <w:rPr>
          <w:color w:val="231F20"/>
          <w:spacing w:val="-2"/>
          <w:w w:val="90"/>
          <w:sz w:val="11"/>
        </w:rPr>
        <w:t xml:space="preserve"> </w:t>
      </w:r>
      <w:r>
        <w:rPr>
          <w:color w:val="231F20"/>
          <w:w w:val="90"/>
          <w:sz w:val="11"/>
        </w:rPr>
        <w:t>are</w:t>
      </w:r>
      <w:r>
        <w:rPr>
          <w:color w:val="231F20"/>
          <w:spacing w:val="-2"/>
          <w:w w:val="90"/>
          <w:sz w:val="11"/>
        </w:rPr>
        <w:t xml:space="preserve"> </w:t>
      </w:r>
      <w:r>
        <w:rPr>
          <w:color w:val="231F20"/>
          <w:w w:val="90"/>
          <w:sz w:val="11"/>
        </w:rPr>
        <w:t>proportions</w:t>
      </w:r>
      <w:r>
        <w:rPr>
          <w:color w:val="231F20"/>
          <w:spacing w:val="-2"/>
          <w:w w:val="90"/>
          <w:sz w:val="11"/>
        </w:rPr>
        <w:t xml:space="preserve"> </w:t>
      </w:r>
      <w:r>
        <w:rPr>
          <w:color w:val="231F20"/>
          <w:w w:val="90"/>
          <w:sz w:val="11"/>
        </w:rPr>
        <w:t>of</w:t>
      </w:r>
      <w:r>
        <w:rPr>
          <w:color w:val="231F20"/>
          <w:spacing w:val="-2"/>
          <w:w w:val="90"/>
          <w:sz w:val="11"/>
        </w:rPr>
        <w:t xml:space="preserve"> </w:t>
      </w:r>
      <w:r>
        <w:rPr>
          <w:color w:val="231F20"/>
          <w:w w:val="90"/>
          <w:sz w:val="11"/>
        </w:rPr>
        <w:t>notional</w:t>
      </w:r>
      <w:r>
        <w:rPr>
          <w:color w:val="231F20"/>
          <w:spacing w:val="-2"/>
          <w:w w:val="90"/>
          <w:sz w:val="11"/>
        </w:rPr>
        <w:t xml:space="preserve"> </w:t>
      </w:r>
      <w:r>
        <w:rPr>
          <w:color w:val="231F20"/>
          <w:w w:val="90"/>
          <w:sz w:val="11"/>
        </w:rPr>
        <w:t>amounts</w:t>
      </w:r>
      <w:r>
        <w:rPr>
          <w:color w:val="231F20"/>
          <w:spacing w:val="-2"/>
          <w:w w:val="90"/>
          <w:sz w:val="11"/>
        </w:rPr>
        <w:t xml:space="preserve"> </w:t>
      </w:r>
      <w:r>
        <w:rPr>
          <w:color w:val="231F20"/>
          <w:w w:val="90"/>
          <w:sz w:val="11"/>
        </w:rPr>
        <w:t>outstanding</w:t>
      </w:r>
      <w:r>
        <w:rPr>
          <w:color w:val="231F20"/>
          <w:spacing w:val="-2"/>
          <w:w w:val="90"/>
          <w:sz w:val="11"/>
        </w:rPr>
        <w:t xml:space="preserve"> </w:t>
      </w:r>
      <w:r>
        <w:rPr>
          <w:color w:val="231F20"/>
          <w:w w:val="90"/>
          <w:sz w:val="11"/>
        </w:rPr>
        <w:t>inferred</w:t>
      </w:r>
      <w:r>
        <w:rPr>
          <w:color w:val="231F20"/>
          <w:spacing w:val="-2"/>
          <w:w w:val="90"/>
          <w:sz w:val="11"/>
        </w:rPr>
        <w:t xml:space="preserve"> </w:t>
      </w:r>
      <w:r>
        <w:rPr>
          <w:color w:val="231F20"/>
          <w:spacing w:val="-4"/>
          <w:w w:val="90"/>
          <w:sz w:val="11"/>
        </w:rPr>
        <w:t>from</w:t>
      </w:r>
    </w:p>
    <w:p w14:paraId="2F00C1A3" w14:textId="77777777" w:rsidR="006233F2" w:rsidRDefault="00466C7E">
      <w:pPr>
        <w:spacing w:before="2" w:line="244" w:lineRule="auto"/>
        <w:ind w:left="255"/>
        <w:rPr>
          <w:sz w:val="11"/>
        </w:rPr>
      </w:pPr>
      <w:r>
        <w:rPr>
          <w:color w:val="231F20"/>
          <w:w w:val="90"/>
          <w:sz w:val="11"/>
        </w:rPr>
        <w:t>BIS</w:t>
      </w:r>
      <w:r>
        <w:rPr>
          <w:color w:val="231F20"/>
          <w:spacing w:val="-6"/>
          <w:w w:val="90"/>
          <w:sz w:val="11"/>
        </w:rPr>
        <w:t xml:space="preserve"> </w:t>
      </w:r>
      <w:r>
        <w:rPr>
          <w:color w:val="231F20"/>
          <w:w w:val="90"/>
          <w:sz w:val="11"/>
        </w:rPr>
        <w:t>statistics,</w:t>
      </w:r>
      <w:r>
        <w:rPr>
          <w:color w:val="231F20"/>
          <w:spacing w:val="-4"/>
          <w:w w:val="90"/>
          <w:sz w:val="11"/>
        </w:rPr>
        <w:t xml:space="preserve"> </w:t>
      </w:r>
      <w:r>
        <w:rPr>
          <w:color w:val="231F20"/>
          <w:w w:val="90"/>
          <w:sz w:val="11"/>
        </w:rPr>
        <w:t>which</w:t>
      </w:r>
      <w:r>
        <w:rPr>
          <w:color w:val="231F20"/>
          <w:spacing w:val="-5"/>
          <w:w w:val="90"/>
          <w:sz w:val="11"/>
        </w:rPr>
        <w:t xml:space="preserve"> </w:t>
      </w:r>
      <w:r>
        <w:rPr>
          <w:color w:val="231F20"/>
          <w:w w:val="90"/>
          <w:sz w:val="11"/>
        </w:rPr>
        <w:t>divide</w:t>
      </w:r>
      <w:r>
        <w:rPr>
          <w:color w:val="231F20"/>
          <w:spacing w:val="-5"/>
          <w:w w:val="90"/>
          <w:sz w:val="11"/>
        </w:rPr>
        <w:t xml:space="preserve"> </w:t>
      </w:r>
      <w:r>
        <w:rPr>
          <w:color w:val="231F20"/>
          <w:w w:val="90"/>
          <w:sz w:val="11"/>
        </w:rPr>
        <w:t>derivative</w:t>
      </w:r>
      <w:r>
        <w:rPr>
          <w:color w:val="231F20"/>
          <w:spacing w:val="-4"/>
          <w:w w:val="90"/>
          <w:sz w:val="11"/>
        </w:rPr>
        <w:t xml:space="preserve"> </w:t>
      </w:r>
      <w:r>
        <w:rPr>
          <w:color w:val="231F20"/>
          <w:w w:val="90"/>
          <w:sz w:val="11"/>
        </w:rPr>
        <w:t>markets</w:t>
      </w:r>
      <w:r>
        <w:rPr>
          <w:color w:val="231F20"/>
          <w:spacing w:val="-5"/>
          <w:w w:val="90"/>
          <w:sz w:val="11"/>
        </w:rPr>
        <w:t xml:space="preserve"> </w:t>
      </w:r>
      <w:r>
        <w:rPr>
          <w:color w:val="231F20"/>
          <w:w w:val="90"/>
          <w:sz w:val="11"/>
        </w:rPr>
        <w:t>into</w:t>
      </w:r>
      <w:r>
        <w:rPr>
          <w:color w:val="231F20"/>
          <w:spacing w:val="-5"/>
          <w:w w:val="90"/>
          <w:sz w:val="11"/>
        </w:rPr>
        <w:t xml:space="preserve"> </w:t>
      </w:r>
      <w:r>
        <w:rPr>
          <w:color w:val="231F20"/>
          <w:w w:val="90"/>
          <w:sz w:val="11"/>
        </w:rPr>
        <w:t>those</w:t>
      </w:r>
      <w:r>
        <w:rPr>
          <w:color w:val="231F20"/>
          <w:spacing w:val="-4"/>
          <w:w w:val="90"/>
          <w:sz w:val="11"/>
        </w:rPr>
        <w:t xml:space="preserve"> </w:t>
      </w:r>
      <w:r>
        <w:rPr>
          <w:color w:val="231F20"/>
          <w:w w:val="90"/>
          <w:sz w:val="11"/>
        </w:rPr>
        <w:t>traded</w:t>
      </w:r>
      <w:r>
        <w:rPr>
          <w:color w:val="231F20"/>
          <w:spacing w:val="-5"/>
          <w:w w:val="90"/>
          <w:sz w:val="11"/>
        </w:rPr>
        <w:t xml:space="preserve"> </w:t>
      </w:r>
      <w:r>
        <w:rPr>
          <w:color w:val="231F20"/>
          <w:w w:val="90"/>
          <w:sz w:val="11"/>
        </w:rPr>
        <w:t>OTC</w:t>
      </w:r>
      <w:r>
        <w:rPr>
          <w:color w:val="231F20"/>
          <w:spacing w:val="-5"/>
          <w:w w:val="90"/>
          <w:sz w:val="11"/>
        </w:rPr>
        <w:t xml:space="preserve"> </w:t>
      </w:r>
      <w:r>
        <w:rPr>
          <w:color w:val="231F20"/>
          <w:w w:val="90"/>
          <w:sz w:val="11"/>
        </w:rPr>
        <w:t>and</w:t>
      </w:r>
      <w:r>
        <w:rPr>
          <w:color w:val="231F20"/>
          <w:spacing w:val="-4"/>
          <w:w w:val="90"/>
          <w:sz w:val="11"/>
        </w:rPr>
        <w:t xml:space="preserve"> </w:t>
      </w:r>
      <w:r>
        <w:rPr>
          <w:color w:val="231F20"/>
          <w:w w:val="90"/>
          <w:sz w:val="11"/>
        </w:rPr>
        <w:t>those</w:t>
      </w:r>
      <w:r>
        <w:rPr>
          <w:color w:val="231F20"/>
          <w:spacing w:val="-5"/>
          <w:w w:val="90"/>
          <w:sz w:val="11"/>
        </w:rPr>
        <w:t xml:space="preserve"> </w:t>
      </w:r>
      <w:r>
        <w:rPr>
          <w:color w:val="231F20"/>
          <w:w w:val="90"/>
          <w:sz w:val="11"/>
        </w:rPr>
        <w:t>traded</w:t>
      </w:r>
      <w:r>
        <w:rPr>
          <w:color w:val="231F20"/>
          <w:spacing w:val="-5"/>
          <w:w w:val="90"/>
          <w:sz w:val="11"/>
        </w:rPr>
        <w:t xml:space="preserve"> </w:t>
      </w:r>
      <w:r>
        <w:rPr>
          <w:color w:val="231F20"/>
          <w:w w:val="90"/>
          <w:sz w:val="11"/>
        </w:rPr>
        <w:t>on</w:t>
      </w:r>
      <w:r>
        <w:rPr>
          <w:color w:val="231F20"/>
          <w:spacing w:val="40"/>
          <w:sz w:val="11"/>
        </w:rPr>
        <w:t xml:space="preserve"> </w:t>
      </w:r>
      <w:r>
        <w:rPr>
          <w:color w:val="231F20"/>
          <w:w w:val="90"/>
          <w:sz w:val="11"/>
        </w:rPr>
        <w:t>exchanges.</w:t>
      </w:r>
      <w:r>
        <w:rPr>
          <w:color w:val="231F20"/>
          <w:spacing w:val="35"/>
          <w:sz w:val="11"/>
        </w:rPr>
        <w:t xml:space="preserve"> </w:t>
      </w:r>
      <w:r>
        <w:rPr>
          <w:color w:val="231F20"/>
          <w:w w:val="90"/>
          <w:sz w:val="11"/>
        </w:rPr>
        <w:t xml:space="preserve">This may overstate the importance of OTC markets, </w:t>
      </w:r>
      <w:proofErr w:type="spellStart"/>
      <w:r>
        <w:rPr>
          <w:color w:val="231F20"/>
          <w:w w:val="90"/>
          <w:sz w:val="11"/>
        </w:rPr>
        <w:t>categorised</w:t>
      </w:r>
      <w:proofErr w:type="spellEnd"/>
      <w:r>
        <w:rPr>
          <w:color w:val="231F20"/>
          <w:w w:val="90"/>
          <w:sz w:val="11"/>
        </w:rPr>
        <w:t xml:space="preserve"> here as</w:t>
      </w:r>
      <w:r>
        <w:rPr>
          <w:color w:val="231F20"/>
          <w:spacing w:val="40"/>
          <w:sz w:val="11"/>
        </w:rPr>
        <w:t xml:space="preserve"> </w:t>
      </w:r>
      <w:r>
        <w:rPr>
          <w:color w:val="231F20"/>
          <w:spacing w:val="-4"/>
          <w:sz w:val="11"/>
        </w:rPr>
        <w:t>‘intermediated by dealers’.</w:t>
      </w:r>
    </w:p>
    <w:p w14:paraId="4B115A76" w14:textId="77777777" w:rsidR="006233F2" w:rsidRDefault="00466C7E">
      <w:pPr>
        <w:pStyle w:val="ListParagraph"/>
        <w:numPr>
          <w:ilvl w:val="0"/>
          <w:numId w:val="15"/>
        </w:numPr>
        <w:tabs>
          <w:tab w:val="left" w:pos="255"/>
        </w:tabs>
        <w:spacing w:line="244" w:lineRule="auto"/>
        <w:ind w:right="38"/>
        <w:rPr>
          <w:sz w:val="11"/>
        </w:rPr>
      </w:pPr>
      <w:r>
        <w:rPr>
          <w:color w:val="231F20"/>
          <w:w w:val="90"/>
          <w:sz w:val="11"/>
        </w:rPr>
        <w:t>Exchanges include public exchanges only.</w:t>
      </w:r>
      <w:r>
        <w:rPr>
          <w:color w:val="231F20"/>
          <w:spacing w:val="38"/>
          <w:sz w:val="11"/>
        </w:rPr>
        <w:t xml:space="preserve"> </w:t>
      </w:r>
      <w:r>
        <w:rPr>
          <w:color w:val="231F20"/>
          <w:w w:val="90"/>
          <w:sz w:val="11"/>
        </w:rPr>
        <w:t>Electronic matching systems exclude key</w:t>
      </w:r>
      <w:r>
        <w:rPr>
          <w:color w:val="231F20"/>
          <w:spacing w:val="40"/>
          <w:sz w:val="11"/>
        </w:rPr>
        <w:t xml:space="preserve"> </w:t>
      </w:r>
      <w:r>
        <w:rPr>
          <w:color w:val="231F20"/>
          <w:w w:val="90"/>
          <w:sz w:val="11"/>
        </w:rPr>
        <w:t>electronic</w:t>
      </w:r>
      <w:r>
        <w:rPr>
          <w:color w:val="231F20"/>
          <w:spacing w:val="-5"/>
          <w:w w:val="90"/>
          <w:sz w:val="11"/>
        </w:rPr>
        <w:t xml:space="preserve"> </w:t>
      </w:r>
      <w:r>
        <w:rPr>
          <w:color w:val="231F20"/>
          <w:w w:val="90"/>
          <w:sz w:val="11"/>
        </w:rPr>
        <w:t>request-for-quote</w:t>
      </w:r>
      <w:r>
        <w:rPr>
          <w:color w:val="231F20"/>
          <w:spacing w:val="-5"/>
          <w:w w:val="90"/>
          <w:sz w:val="11"/>
        </w:rPr>
        <w:t xml:space="preserve"> </w:t>
      </w:r>
      <w:r>
        <w:rPr>
          <w:color w:val="231F20"/>
          <w:w w:val="90"/>
          <w:sz w:val="11"/>
        </w:rPr>
        <w:t>systems,</w:t>
      </w:r>
      <w:r>
        <w:rPr>
          <w:color w:val="231F20"/>
          <w:spacing w:val="-5"/>
          <w:w w:val="90"/>
          <w:sz w:val="11"/>
        </w:rPr>
        <w:t xml:space="preserve"> </w:t>
      </w:r>
      <w:r>
        <w:rPr>
          <w:color w:val="231F20"/>
          <w:w w:val="90"/>
          <w:sz w:val="11"/>
        </w:rPr>
        <w:t>for</w:t>
      </w:r>
      <w:r>
        <w:rPr>
          <w:color w:val="231F20"/>
          <w:spacing w:val="-5"/>
          <w:w w:val="90"/>
          <w:sz w:val="11"/>
        </w:rPr>
        <w:t xml:space="preserve"> </w:t>
      </w:r>
      <w:r>
        <w:rPr>
          <w:color w:val="231F20"/>
          <w:w w:val="90"/>
          <w:sz w:val="11"/>
        </w:rPr>
        <w:t>example</w:t>
      </w:r>
      <w:r>
        <w:rPr>
          <w:color w:val="231F20"/>
          <w:spacing w:val="-5"/>
          <w:w w:val="90"/>
          <w:sz w:val="11"/>
        </w:rPr>
        <w:t xml:space="preserve"> </w:t>
      </w:r>
      <w:r>
        <w:rPr>
          <w:color w:val="231F20"/>
          <w:w w:val="90"/>
          <w:sz w:val="11"/>
        </w:rPr>
        <w:t>as</w:t>
      </w:r>
      <w:r>
        <w:rPr>
          <w:color w:val="231F20"/>
          <w:spacing w:val="-5"/>
          <w:w w:val="90"/>
          <w:sz w:val="11"/>
        </w:rPr>
        <w:t xml:space="preserve"> </w:t>
      </w:r>
      <w:r>
        <w:rPr>
          <w:color w:val="231F20"/>
          <w:w w:val="90"/>
          <w:sz w:val="11"/>
        </w:rPr>
        <w:t>available</w:t>
      </w:r>
      <w:r>
        <w:rPr>
          <w:color w:val="231F20"/>
          <w:spacing w:val="-5"/>
          <w:w w:val="90"/>
          <w:sz w:val="11"/>
        </w:rPr>
        <w:t xml:space="preserve"> </w:t>
      </w:r>
      <w:r>
        <w:rPr>
          <w:color w:val="231F20"/>
          <w:w w:val="90"/>
          <w:sz w:val="11"/>
        </w:rPr>
        <w:t>via</w:t>
      </w:r>
      <w:r>
        <w:rPr>
          <w:color w:val="231F20"/>
          <w:spacing w:val="-5"/>
          <w:w w:val="90"/>
          <w:sz w:val="11"/>
        </w:rPr>
        <w:t xml:space="preserve"> </w:t>
      </w:r>
      <w:r>
        <w:rPr>
          <w:color w:val="231F20"/>
          <w:w w:val="90"/>
          <w:sz w:val="11"/>
        </w:rPr>
        <w:t>Bloomberg</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Tradeweb,</w:t>
      </w:r>
      <w:r>
        <w:rPr>
          <w:color w:val="231F20"/>
          <w:spacing w:val="40"/>
          <w:sz w:val="11"/>
        </w:rPr>
        <w:t xml:space="preserve"> </w:t>
      </w:r>
      <w:r>
        <w:rPr>
          <w:color w:val="231F20"/>
          <w:w w:val="90"/>
          <w:sz w:val="11"/>
        </w:rPr>
        <w:t>but</w:t>
      </w:r>
      <w:r>
        <w:rPr>
          <w:color w:val="231F20"/>
          <w:spacing w:val="-3"/>
          <w:w w:val="90"/>
          <w:sz w:val="11"/>
        </w:rPr>
        <w:t xml:space="preserve"> </w:t>
      </w:r>
      <w:r>
        <w:rPr>
          <w:color w:val="231F20"/>
          <w:w w:val="90"/>
          <w:sz w:val="11"/>
        </w:rPr>
        <w:t>includes</w:t>
      </w:r>
      <w:r>
        <w:rPr>
          <w:color w:val="231F20"/>
          <w:spacing w:val="-3"/>
          <w:w w:val="90"/>
          <w:sz w:val="11"/>
        </w:rPr>
        <w:t xml:space="preserve"> </w:t>
      </w:r>
      <w:r>
        <w:rPr>
          <w:color w:val="231F20"/>
          <w:w w:val="90"/>
          <w:sz w:val="11"/>
        </w:rPr>
        <w:t>dark</w:t>
      </w:r>
      <w:r>
        <w:rPr>
          <w:color w:val="231F20"/>
          <w:spacing w:val="-3"/>
          <w:w w:val="90"/>
          <w:sz w:val="11"/>
        </w:rPr>
        <w:t xml:space="preserve"> </w:t>
      </w:r>
      <w:r>
        <w:rPr>
          <w:color w:val="231F20"/>
          <w:w w:val="90"/>
          <w:sz w:val="11"/>
        </w:rPr>
        <w:t>pools,</w:t>
      </w:r>
      <w:r>
        <w:rPr>
          <w:color w:val="231F20"/>
          <w:spacing w:val="-3"/>
          <w:w w:val="90"/>
          <w:sz w:val="11"/>
        </w:rPr>
        <w:t xml:space="preserve"> </w:t>
      </w:r>
      <w:r>
        <w:rPr>
          <w:color w:val="231F20"/>
          <w:w w:val="90"/>
          <w:sz w:val="11"/>
        </w:rPr>
        <w:t>electronic</w:t>
      </w:r>
      <w:r>
        <w:rPr>
          <w:color w:val="231F20"/>
          <w:spacing w:val="-3"/>
          <w:w w:val="90"/>
          <w:sz w:val="11"/>
        </w:rPr>
        <w:t xml:space="preserve"> </w:t>
      </w:r>
      <w:r>
        <w:rPr>
          <w:color w:val="231F20"/>
          <w:w w:val="90"/>
          <w:sz w:val="11"/>
        </w:rPr>
        <w:t>communications</w:t>
      </w:r>
      <w:r>
        <w:rPr>
          <w:color w:val="231F20"/>
          <w:spacing w:val="-3"/>
          <w:w w:val="90"/>
          <w:sz w:val="11"/>
        </w:rPr>
        <w:t xml:space="preserve"> </w:t>
      </w:r>
      <w:r>
        <w:rPr>
          <w:color w:val="231F20"/>
          <w:w w:val="90"/>
          <w:sz w:val="11"/>
        </w:rPr>
        <w:t>networks</w:t>
      </w:r>
      <w:r>
        <w:rPr>
          <w:color w:val="231F20"/>
          <w:spacing w:val="-3"/>
          <w:w w:val="90"/>
          <w:sz w:val="11"/>
        </w:rPr>
        <w:t xml:space="preserve"> </w:t>
      </w:r>
      <w:r>
        <w:rPr>
          <w:color w:val="231F20"/>
          <w:w w:val="90"/>
          <w:sz w:val="11"/>
        </w:rPr>
        <w:t>and</w:t>
      </w:r>
      <w:r>
        <w:rPr>
          <w:color w:val="231F20"/>
          <w:spacing w:val="-3"/>
          <w:w w:val="90"/>
          <w:sz w:val="11"/>
        </w:rPr>
        <w:t xml:space="preserve"> </w:t>
      </w:r>
      <w:r>
        <w:rPr>
          <w:color w:val="231F20"/>
          <w:w w:val="90"/>
          <w:sz w:val="11"/>
        </w:rPr>
        <w:t>dealer-to-client</w:t>
      </w:r>
      <w:r>
        <w:rPr>
          <w:color w:val="231F20"/>
          <w:spacing w:val="-3"/>
          <w:w w:val="90"/>
          <w:sz w:val="11"/>
        </w:rPr>
        <w:t xml:space="preserve"> </w:t>
      </w:r>
      <w:r>
        <w:rPr>
          <w:color w:val="231F20"/>
          <w:w w:val="90"/>
          <w:sz w:val="11"/>
        </w:rPr>
        <w:t>platforms</w:t>
      </w:r>
      <w:r>
        <w:rPr>
          <w:color w:val="231F20"/>
          <w:spacing w:val="40"/>
          <w:sz w:val="11"/>
        </w:rPr>
        <w:t xml:space="preserve"> </w:t>
      </w:r>
      <w:r>
        <w:rPr>
          <w:color w:val="231F20"/>
          <w:spacing w:val="-4"/>
          <w:sz w:val="11"/>
        </w:rPr>
        <w:t>offering live executable prices.</w:t>
      </w:r>
    </w:p>
    <w:p w14:paraId="73C84F4F" w14:textId="77777777" w:rsidR="006233F2" w:rsidRDefault="00466C7E">
      <w:pPr>
        <w:pStyle w:val="ListParagraph"/>
        <w:numPr>
          <w:ilvl w:val="0"/>
          <w:numId w:val="15"/>
        </w:numPr>
        <w:tabs>
          <w:tab w:val="left" w:pos="255"/>
        </w:tabs>
        <w:spacing w:line="127" w:lineRule="exact"/>
        <w:ind w:hanging="170"/>
        <w:rPr>
          <w:sz w:val="11"/>
        </w:rPr>
      </w:pPr>
      <w:r>
        <w:rPr>
          <w:color w:val="231F20"/>
          <w:w w:val="85"/>
          <w:sz w:val="11"/>
        </w:rPr>
        <w:t>Figures</w:t>
      </w:r>
      <w:r>
        <w:rPr>
          <w:color w:val="231F20"/>
          <w:spacing w:val="10"/>
          <w:sz w:val="11"/>
        </w:rPr>
        <w:t xml:space="preserve"> </w:t>
      </w:r>
      <w:r>
        <w:rPr>
          <w:color w:val="231F20"/>
          <w:w w:val="85"/>
          <w:sz w:val="11"/>
        </w:rPr>
        <w:t>include</w:t>
      </w:r>
      <w:r>
        <w:rPr>
          <w:color w:val="231F20"/>
          <w:spacing w:val="10"/>
          <w:sz w:val="11"/>
        </w:rPr>
        <w:t xml:space="preserve"> </w:t>
      </w:r>
      <w:r>
        <w:rPr>
          <w:color w:val="231F20"/>
          <w:w w:val="85"/>
          <w:sz w:val="11"/>
        </w:rPr>
        <w:t>dealer-to-client</w:t>
      </w:r>
      <w:r>
        <w:rPr>
          <w:color w:val="231F20"/>
          <w:spacing w:val="10"/>
          <w:sz w:val="11"/>
        </w:rPr>
        <w:t xml:space="preserve"> </w:t>
      </w:r>
      <w:r>
        <w:rPr>
          <w:color w:val="231F20"/>
          <w:w w:val="85"/>
          <w:sz w:val="11"/>
        </w:rPr>
        <w:t>and</w:t>
      </w:r>
      <w:r>
        <w:rPr>
          <w:color w:val="231F20"/>
          <w:spacing w:val="10"/>
          <w:sz w:val="11"/>
        </w:rPr>
        <w:t xml:space="preserve"> </w:t>
      </w:r>
      <w:r>
        <w:rPr>
          <w:color w:val="231F20"/>
          <w:w w:val="85"/>
          <w:sz w:val="11"/>
        </w:rPr>
        <w:t>inter-dealer</w:t>
      </w:r>
      <w:r>
        <w:rPr>
          <w:color w:val="231F20"/>
          <w:spacing w:val="10"/>
          <w:sz w:val="11"/>
        </w:rPr>
        <w:t xml:space="preserve"> </w:t>
      </w:r>
      <w:r>
        <w:rPr>
          <w:color w:val="231F20"/>
          <w:spacing w:val="-2"/>
          <w:w w:val="85"/>
          <w:sz w:val="11"/>
        </w:rPr>
        <w:t>markets.</w:t>
      </w:r>
    </w:p>
    <w:p w14:paraId="66977FDC" w14:textId="77777777" w:rsidR="006233F2" w:rsidRDefault="00466C7E">
      <w:pPr>
        <w:pStyle w:val="BodyText"/>
        <w:rPr>
          <w:sz w:val="4"/>
        </w:rPr>
      </w:pPr>
      <w:r>
        <w:rPr>
          <w:noProof/>
          <w:sz w:val="4"/>
        </w:rPr>
        <mc:AlternateContent>
          <mc:Choice Requires="wps">
            <w:drawing>
              <wp:anchor distT="0" distB="0" distL="0" distR="0" simplePos="0" relativeHeight="487702528" behindDoc="1" locked="0" layoutInCell="1" allowOverlap="1" wp14:anchorId="49C34758" wp14:editId="6394C4FF">
                <wp:simplePos x="0" y="0"/>
                <wp:positionH relativeFrom="page">
                  <wp:posOffset>503999</wp:posOffset>
                </wp:positionH>
                <wp:positionV relativeFrom="paragraph">
                  <wp:posOffset>45348</wp:posOffset>
                </wp:positionV>
                <wp:extent cx="2736215" cy="1270"/>
                <wp:effectExtent l="0" t="0" r="0" b="0"/>
                <wp:wrapTopAndBottom/>
                <wp:docPr id="1126" name="Graphic 1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41B48A01" id="Graphic 1126" o:spid="_x0000_s1026" style="position:absolute;margin-left:39.7pt;margin-top:3.55pt;width:215.45pt;height:.1pt;z-index:-15613952;visibility:visible;mso-wrap-style:square;mso-wrap-distance-left:0;mso-wrap-distance-top:0;mso-wrap-distance-right:0;mso-wrap-distance-bottom:0;mso-position-horizontal:absolute;mso-position-horizontal-relative:page;mso-position-vertical:absolute;mso-position-vertical-relative:text;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" path="m,l2735999,e" filled="f" strokecolor="#751c66" strokeweight=".7pt">
                <v:path arrowok="t"/>
                <w10:wrap type="topAndBottom" anchorx="page"/>
              </v:shape>
            </w:pict>
          </mc:Fallback>
        </mc:AlternateContent>
      </w:r>
    </w:p>
    <w:p w14:paraId="5D1105FE" w14:textId="77777777" w:rsidR="006233F2" w:rsidRDefault="00466C7E">
      <w:pPr>
        <w:spacing w:before="86" w:line="259" w:lineRule="auto"/>
        <w:ind w:left="85" w:right="297"/>
        <w:rPr>
          <w:sz w:val="18"/>
        </w:rPr>
      </w:pPr>
      <w:r>
        <w:rPr>
          <w:b/>
          <w:color w:val="751C66"/>
          <w:spacing w:val="-4"/>
          <w:sz w:val="18"/>
        </w:rPr>
        <w:t>Chart</w:t>
      </w:r>
      <w:r>
        <w:rPr>
          <w:b/>
          <w:color w:val="751C66"/>
          <w:spacing w:val="-15"/>
          <w:sz w:val="18"/>
        </w:rPr>
        <w:t xml:space="preserve"> </w:t>
      </w:r>
      <w:r>
        <w:rPr>
          <w:b/>
          <w:color w:val="751C66"/>
          <w:spacing w:val="-4"/>
          <w:sz w:val="18"/>
        </w:rPr>
        <w:t>B.18</w:t>
      </w:r>
      <w:r>
        <w:rPr>
          <w:b/>
          <w:color w:val="751C66"/>
          <w:spacing w:val="-1"/>
          <w:sz w:val="18"/>
        </w:rPr>
        <w:t xml:space="preserve"> </w:t>
      </w:r>
      <w:r>
        <w:rPr>
          <w:color w:val="751C66"/>
          <w:spacing w:val="-4"/>
          <w:sz w:val="18"/>
        </w:rPr>
        <w:t>Dealer</w:t>
      </w:r>
      <w:r>
        <w:rPr>
          <w:color w:val="751C66"/>
          <w:spacing w:val="-13"/>
          <w:sz w:val="18"/>
        </w:rPr>
        <w:t xml:space="preserve"> </w:t>
      </w:r>
      <w:r>
        <w:rPr>
          <w:color w:val="751C66"/>
          <w:spacing w:val="-4"/>
          <w:sz w:val="18"/>
        </w:rPr>
        <w:t>inventories</w:t>
      </w:r>
      <w:r>
        <w:rPr>
          <w:color w:val="751C66"/>
          <w:spacing w:val="-13"/>
          <w:sz w:val="18"/>
        </w:rPr>
        <w:t xml:space="preserve"> </w:t>
      </w:r>
      <w:r>
        <w:rPr>
          <w:color w:val="751C66"/>
          <w:spacing w:val="-4"/>
          <w:sz w:val="18"/>
        </w:rPr>
        <w:t>of</w:t>
      </w:r>
      <w:r>
        <w:rPr>
          <w:color w:val="751C66"/>
          <w:spacing w:val="-13"/>
          <w:sz w:val="18"/>
        </w:rPr>
        <w:t xml:space="preserve"> </w:t>
      </w:r>
      <w:r>
        <w:rPr>
          <w:color w:val="751C66"/>
          <w:spacing w:val="-4"/>
          <w:sz w:val="18"/>
        </w:rPr>
        <w:t>US</w:t>
      </w:r>
      <w:r>
        <w:rPr>
          <w:color w:val="751C66"/>
          <w:spacing w:val="-13"/>
          <w:sz w:val="18"/>
        </w:rPr>
        <w:t xml:space="preserve"> </w:t>
      </w:r>
      <w:r>
        <w:rPr>
          <w:color w:val="751C66"/>
          <w:spacing w:val="-4"/>
          <w:sz w:val="18"/>
        </w:rPr>
        <w:t>corporate</w:t>
      </w:r>
      <w:r>
        <w:rPr>
          <w:color w:val="751C66"/>
          <w:spacing w:val="-13"/>
          <w:sz w:val="18"/>
        </w:rPr>
        <w:t xml:space="preserve"> </w:t>
      </w:r>
      <w:r>
        <w:rPr>
          <w:color w:val="751C66"/>
          <w:spacing w:val="-4"/>
          <w:sz w:val="18"/>
        </w:rPr>
        <w:t xml:space="preserve">bonds </w:t>
      </w:r>
      <w:r>
        <w:rPr>
          <w:color w:val="751C66"/>
          <w:sz w:val="18"/>
        </w:rPr>
        <w:t>respond</w:t>
      </w:r>
      <w:r>
        <w:rPr>
          <w:color w:val="751C66"/>
          <w:spacing w:val="-14"/>
          <w:sz w:val="18"/>
        </w:rPr>
        <w:t xml:space="preserve"> </w:t>
      </w:r>
      <w:r>
        <w:rPr>
          <w:color w:val="751C66"/>
          <w:sz w:val="18"/>
        </w:rPr>
        <w:t>less</w:t>
      </w:r>
      <w:r>
        <w:rPr>
          <w:color w:val="751C66"/>
          <w:spacing w:val="-13"/>
          <w:sz w:val="18"/>
        </w:rPr>
        <w:t xml:space="preserve"> </w:t>
      </w:r>
      <w:r>
        <w:rPr>
          <w:color w:val="751C66"/>
          <w:sz w:val="18"/>
        </w:rPr>
        <w:t>to</w:t>
      </w:r>
      <w:r>
        <w:rPr>
          <w:color w:val="751C66"/>
          <w:spacing w:val="-14"/>
          <w:sz w:val="18"/>
        </w:rPr>
        <w:t xml:space="preserve"> </w:t>
      </w:r>
      <w:r>
        <w:rPr>
          <w:color w:val="751C66"/>
          <w:sz w:val="18"/>
        </w:rPr>
        <w:t>shocks</w:t>
      </w:r>
      <w:r>
        <w:rPr>
          <w:color w:val="751C66"/>
          <w:spacing w:val="-13"/>
          <w:sz w:val="18"/>
        </w:rPr>
        <w:t xml:space="preserve"> </w:t>
      </w:r>
      <w:r>
        <w:rPr>
          <w:color w:val="751C66"/>
          <w:sz w:val="18"/>
        </w:rPr>
        <w:t>than</w:t>
      </w:r>
      <w:r>
        <w:rPr>
          <w:color w:val="751C66"/>
          <w:spacing w:val="-14"/>
          <w:sz w:val="18"/>
        </w:rPr>
        <w:t xml:space="preserve"> </w:t>
      </w:r>
      <w:r>
        <w:rPr>
          <w:color w:val="751C66"/>
          <w:sz w:val="18"/>
        </w:rPr>
        <w:t>prior</w:t>
      </w:r>
      <w:r>
        <w:rPr>
          <w:color w:val="751C66"/>
          <w:spacing w:val="-13"/>
          <w:sz w:val="18"/>
        </w:rPr>
        <w:t xml:space="preserve"> </w:t>
      </w:r>
      <w:r>
        <w:rPr>
          <w:color w:val="751C66"/>
          <w:sz w:val="18"/>
        </w:rPr>
        <w:t>to</w:t>
      </w:r>
      <w:r>
        <w:rPr>
          <w:color w:val="751C66"/>
          <w:spacing w:val="-14"/>
          <w:sz w:val="18"/>
        </w:rPr>
        <w:t xml:space="preserve"> </w:t>
      </w:r>
      <w:r>
        <w:rPr>
          <w:color w:val="751C66"/>
          <w:sz w:val="18"/>
        </w:rPr>
        <w:t>the</w:t>
      </w:r>
      <w:r>
        <w:rPr>
          <w:color w:val="751C66"/>
          <w:spacing w:val="-13"/>
          <w:sz w:val="18"/>
        </w:rPr>
        <w:t xml:space="preserve"> </w:t>
      </w:r>
      <w:r>
        <w:rPr>
          <w:color w:val="751C66"/>
          <w:sz w:val="18"/>
        </w:rPr>
        <w:t>crisis</w:t>
      </w:r>
    </w:p>
    <w:p w14:paraId="711FD0C4" w14:textId="77777777" w:rsidR="006233F2" w:rsidRDefault="00466C7E">
      <w:pPr>
        <w:spacing w:before="2" w:line="268" w:lineRule="auto"/>
        <w:ind w:left="85"/>
        <w:rPr>
          <w:position w:val="4"/>
          <w:sz w:val="12"/>
        </w:rPr>
      </w:pPr>
      <w:r>
        <w:rPr>
          <w:color w:val="231F20"/>
          <w:w w:val="90"/>
          <w:sz w:val="16"/>
        </w:rPr>
        <w:t xml:space="preserve">Sensitivity of US dollar-denominated high-yield corporate bond </w:t>
      </w:r>
      <w:r>
        <w:rPr>
          <w:color w:val="231F20"/>
          <w:spacing w:val="-4"/>
          <w:sz w:val="16"/>
        </w:rPr>
        <w:t>spreads</w:t>
      </w:r>
      <w:r>
        <w:rPr>
          <w:color w:val="231F20"/>
          <w:spacing w:val="-13"/>
          <w:sz w:val="16"/>
        </w:rPr>
        <w:t xml:space="preserve"> </w:t>
      </w:r>
      <w:r>
        <w:rPr>
          <w:color w:val="231F20"/>
          <w:spacing w:val="-4"/>
          <w:sz w:val="16"/>
        </w:rPr>
        <w:t>and</w:t>
      </w:r>
      <w:r>
        <w:rPr>
          <w:color w:val="231F20"/>
          <w:spacing w:val="-13"/>
          <w:sz w:val="16"/>
        </w:rPr>
        <w:t xml:space="preserve"> </w:t>
      </w:r>
      <w:r>
        <w:rPr>
          <w:color w:val="231F20"/>
          <w:spacing w:val="-4"/>
          <w:sz w:val="16"/>
        </w:rPr>
        <w:t>dealer</w:t>
      </w:r>
      <w:r>
        <w:rPr>
          <w:color w:val="231F20"/>
          <w:spacing w:val="-13"/>
          <w:sz w:val="16"/>
        </w:rPr>
        <w:t xml:space="preserve"> </w:t>
      </w:r>
      <w:r>
        <w:rPr>
          <w:color w:val="231F20"/>
          <w:spacing w:val="-4"/>
          <w:sz w:val="16"/>
        </w:rPr>
        <w:t>inventory</w:t>
      </w:r>
      <w:r>
        <w:rPr>
          <w:color w:val="231F20"/>
          <w:spacing w:val="-13"/>
          <w:sz w:val="16"/>
        </w:rPr>
        <w:t xml:space="preserve"> </w:t>
      </w:r>
      <w:r>
        <w:rPr>
          <w:color w:val="231F20"/>
          <w:spacing w:val="-4"/>
          <w:sz w:val="16"/>
        </w:rPr>
        <w:t>to</w:t>
      </w:r>
      <w:r>
        <w:rPr>
          <w:color w:val="231F20"/>
          <w:spacing w:val="-13"/>
          <w:sz w:val="16"/>
        </w:rPr>
        <w:t xml:space="preserve"> </w:t>
      </w:r>
      <w:r>
        <w:rPr>
          <w:color w:val="231F20"/>
          <w:spacing w:val="-4"/>
          <w:sz w:val="16"/>
        </w:rPr>
        <w:t>reduced</w:t>
      </w:r>
      <w:r>
        <w:rPr>
          <w:color w:val="231F20"/>
          <w:spacing w:val="-13"/>
          <w:sz w:val="16"/>
        </w:rPr>
        <w:t xml:space="preserve"> </w:t>
      </w:r>
      <w:r>
        <w:rPr>
          <w:color w:val="231F20"/>
          <w:spacing w:val="-4"/>
          <w:sz w:val="16"/>
        </w:rPr>
        <w:t>demand</w:t>
      </w:r>
      <w:r>
        <w:rPr>
          <w:color w:val="231F20"/>
          <w:spacing w:val="-13"/>
          <w:sz w:val="16"/>
        </w:rPr>
        <w:t xml:space="preserve"> </w:t>
      </w:r>
      <w:r>
        <w:rPr>
          <w:color w:val="231F20"/>
          <w:spacing w:val="-4"/>
          <w:sz w:val="16"/>
        </w:rPr>
        <w:t>from</w:t>
      </w:r>
      <w:r>
        <w:rPr>
          <w:color w:val="231F20"/>
          <w:spacing w:val="-13"/>
          <w:sz w:val="16"/>
        </w:rPr>
        <w:t xml:space="preserve"> </w:t>
      </w:r>
      <w:r>
        <w:rPr>
          <w:color w:val="231F20"/>
          <w:spacing w:val="-4"/>
          <w:sz w:val="16"/>
        </w:rPr>
        <w:t xml:space="preserve">asset </w:t>
      </w:r>
      <w:r>
        <w:rPr>
          <w:color w:val="231F20"/>
          <w:spacing w:val="-2"/>
          <w:sz w:val="16"/>
        </w:rPr>
        <w:t>managers</w:t>
      </w:r>
      <w:r>
        <w:rPr>
          <w:color w:val="231F20"/>
          <w:spacing w:val="-2"/>
          <w:position w:val="4"/>
          <w:sz w:val="12"/>
        </w:rPr>
        <w:t>(a)</w:t>
      </w:r>
    </w:p>
    <w:p w14:paraId="6C98D3D4" w14:textId="77777777" w:rsidR="006233F2" w:rsidRDefault="00466C7E">
      <w:pPr>
        <w:pStyle w:val="BodyText"/>
        <w:spacing w:before="103" w:line="268" w:lineRule="auto"/>
        <w:ind w:left="85" w:right="508"/>
      </w:pPr>
      <w:r>
        <w:br w:type="column"/>
      </w:r>
      <w:r>
        <w:rPr>
          <w:color w:val="231F20"/>
          <w:w w:val="85"/>
        </w:rPr>
        <w:t xml:space="preserve">Some financial markets, such as cash fixed income markets, </w:t>
      </w:r>
      <w:r>
        <w:rPr>
          <w:color w:val="231F20"/>
          <w:w w:val="90"/>
        </w:rPr>
        <w:t>rely</w:t>
      </w:r>
      <w:r>
        <w:rPr>
          <w:color w:val="231F20"/>
          <w:spacing w:val="-7"/>
          <w:w w:val="90"/>
        </w:rPr>
        <w:t xml:space="preserve"> </w:t>
      </w:r>
      <w:r>
        <w:rPr>
          <w:color w:val="231F20"/>
          <w:w w:val="90"/>
        </w:rPr>
        <w:t>on</w:t>
      </w:r>
      <w:r>
        <w:rPr>
          <w:color w:val="231F20"/>
          <w:spacing w:val="-5"/>
          <w:w w:val="90"/>
        </w:rPr>
        <w:t xml:space="preserve"> </w:t>
      </w:r>
      <w:r>
        <w:rPr>
          <w:color w:val="231F20"/>
          <w:w w:val="90"/>
        </w:rPr>
        <w:t>dealers</w:t>
      </w:r>
      <w:r>
        <w:rPr>
          <w:color w:val="231F20"/>
          <w:spacing w:val="-5"/>
          <w:w w:val="90"/>
        </w:rPr>
        <w:t xml:space="preserve"> </w:t>
      </w:r>
      <w:r>
        <w:rPr>
          <w:color w:val="231F20"/>
          <w:w w:val="90"/>
        </w:rPr>
        <w:t>to</w:t>
      </w:r>
      <w:r>
        <w:rPr>
          <w:color w:val="231F20"/>
          <w:spacing w:val="-5"/>
          <w:w w:val="90"/>
        </w:rPr>
        <w:t xml:space="preserve"> </w:t>
      </w:r>
      <w:r>
        <w:rPr>
          <w:color w:val="231F20"/>
          <w:w w:val="90"/>
        </w:rPr>
        <w:t>intermediate</w:t>
      </w:r>
      <w:r>
        <w:rPr>
          <w:color w:val="231F20"/>
          <w:spacing w:val="-5"/>
          <w:w w:val="90"/>
        </w:rPr>
        <w:t xml:space="preserve"> </w:t>
      </w:r>
      <w:r>
        <w:rPr>
          <w:color w:val="231F20"/>
          <w:w w:val="90"/>
        </w:rPr>
        <w:t>between</w:t>
      </w:r>
      <w:r>
        <w:rPr>
          <w:color w:val="231F20"/>
          <w:spacing w:val="-5"/>
          <w:w w:val="90"/>
        </w:rPr>
        <w:t xml:space="preserve"> </w:t>
      </w:r>
      <w:r>
        <w:rPr>
          <w:color w:val="231F20"/>
          <w:w w:val="90"/>
        </w:rPr>
        <w:t>clients,</w:t>
      </w:r>
      <w:r>
        <w:rPr>
          <w:color w:val="231F20"/>
          <w:spacing w:val="-5"/>
          <w:w w:val="90"/>
        </w:rPr>
        <w:t xml:space="preserve"> </w:t>
      </w:r>
      <w:r>
        <w:rPr>
          <w:color w:val="231F20"/>
          <w:w w:val="90"/>
        </w:rPr>
        <w:t>including by</w:t>
      </w:r>
      <w:r>
        <w:rPr>
          <w:color w:val="231F20"/>
          <w:spacing w:val="-1"/>
          <w:w w:val="90"/>
        </w:rPr>
        <w:t xml:space="preserve"> </w:t>
      </w:r>
      <w:r>
        <w:rPr>
          <w:color w:val="231F20"/>
          <w:w w:val="90"/>
        </w:rPr>
        <w:t>building and releasing inventories as part of their</w:t>
      </w:r>
    </w:p>
    <w:p w14:paraId="3E036A1F" w14:textId="77777777" w:rsidR="006233F2" w:rsidRDefault="00466C7E">
      <w:pPr>
        <w:pStyle w:val="BodyText"/>
        <w:spacing w:line="268" w:lineRule="auto"/>
        <w:ind w:left="85" w:right="508"/>
      </w:pPr>
      <w:r>
        <w:rPr>
          <w:color w:val="231F20"/>
          <w:w w:val="85"/>
        </w:rPr>
        <w:t>market-making activity.</w:t>
      </w:r>
      <w:r>
        <w:rPr>
          <w:color w:val="231F20"/>
          <w:spacing w:val="40"/>
        </w:rPr>
        <w:t xml:space="preserve"> </w:t>
      </w:r>
      <w:r>
        <w:rPr>
          <w:color w:val="231F20"/>
          <w:w w:val="85"/>
        </w:rPr>
        <w:t xml:space="preserve">The level of liquidity in normal times </w:t>
      </w:r>
      <w:r>
        <w:rPr>
          <w:color w:val="231F20"/>
          <w:w w:val="90"/>
        </w:rPr>
        <w:t>in these markets appears to have fallen.</w:t>
      </w:r>
    </w:p>
    <w:p w14:paraId="240AF5B7" w14:textId="77777777" w:rsidR="006233F2" w:rsidRDefault="006233F2">
      <w:pPr>
        <w:pStyle w:val="BodyText"/>
        <w:spacing w:before="27"/>
      </w:pPr>
    </w:p>
    <w:p w14:paraId="538127C6" w14:textId="77777777" w:rsidR="006233F2" w:rsidRDefault="00466C7E">
      <w:pPr>
        <w:pStyle w:val="BodyText"/>
        <w:spacing w:line="268" w:lineRule="auto"/>
        <w:ind w:left="85" w:right="475"/>
      </w:pPr>
      <w:r>
        <w:rPr>
          <w:color w:val="231F20"/>
          <w:w w:val="90"/>
        </w:rPr>
        <w:t>For</w:t>
      </w:r>
      <w:r>
        <w:rPr>
          <w:color w:val="231F20"/>
          <w:spacing w:val="-10"/>
          <w:w w:val="90"/>
        </w:rPr>
        <w:t xml:space="preserve"> </w:t>
      </w:r>
      <w:r>
        <w:rPr>
          <w:color w:val="231F20"/>
          <w:w w:val="90"/>
        </w:rPr>
        <w:t>example,</w:t>
      </w:r>
      <w:r>
        <w:rPr>
          <w:color w:val="231F20"/>
          <w:spacing w:val="-10"/>
          <w:w w:val="90"/>
        </w:rPr>
        <w:t xml:space="preserve"> </w:t>
      </w:r>
      <w:r>
        <w:rPr>
          <w:color w:val="231F20"/>
          <w:w w:val="90"/>
        </w:rPr>
        <w:t>average</w:t>
      </w:r>
      <w:r>
        <w:rPr>
          <w:color w:val="231F20"/>
          <w:spacing w:val="-10"/>
          <w:w w:val="90"/>
        </w:rPr>
        <w:t xml:space="preserve"> </w:t>
      </w:r>
      <w:r>
        <w:rPr>
          <w:color w:val="231F20"/>
          <w:w w:val="90"/>
        </w:rPr>
        <w:t>trade</w:t>
      </w:r>
      <w:r>
        <w:rPr>
          <w:color w:val="231F20"/>
          <w:spacing w:val="-10"/>
          <w:w w:val="90"/>
        </w:rPr>
        <w:t xml:space="preserve"> </w:t>
      </w:r>
      <w:r>
        <w:rPr>
          <w:color w:val="231F20"/>
          <w:w w:val="90"/>
        </w:rPr>
        <w:t>sizes</w:t>
      </w:r>
      <w:r>
        <w:rPr>
          <w:color w:val="231F20"/>
          <w:spacing w:val="-10"/>
          <w:w w:val="90"/>
        </w:rPr>
        <w:t xml:space="preserve"> </w:t>
      </w:r>
      <w:r>
        <w:rPr>
          <w:color w:val="231F20"/>
          <w:w w:val="90"/>
        </w:rPr>
        <w:t>for</w:t>
      </w:r>
      <w:r>
        <w:rPr>
          <w:color w:val="231F20"/>
          <w:spacing w:val="-10"/>
          <w:w w:val="90"/>
        </w:rPr>
        <w:t xml:space="preserve"> </w:t>
      </w:r>
      <w:r>
        <w:rPr>
          <w:color w:val="231F20"/>
          <w:w w:val="90"/>
        </w:rPr>
        <w:t>transactions</w:t>
      </w:r>
      <w:r>
        <w:rPr>
          <w:color w:val="231F20"/>
          <w:spacing w:val="-10"/>
          <w:w w:val="90"/>
        </w:rPr>
        <w:t xml:space="preserve"> </w:t>
      </w:r>
      <w:r>
        <w:rPr>
          <w:color w:val="231F20"/>
          <w:w w:val="90"/>
        </w:rPr>
        <w:t>larger</w:t>
      </w:r>
      <w:r>
        <w:rPr>
          <w:color w:val="231F20"/>
          <w:spacing w:val="-10"/>
          <w:w w:val="90"/>
        </w:rPr>
        <w:t xml:space="preserve"> </w:t>
      </w:r>
      <w:r>
        <w:rPr>
          <w:color w:val="231F20"/>
          <w:w w:val="90"/>
        </w:rPr>
        <w:t xml:space="preserve">than </w:t>
      </w:r>
      <w:r>
        <w:rPr>
          <w:color w:val="231F20"/>
          <w:spacing w:val="-6"/>
        </w:rPr>
        <w:t>US(1</w:t>
      </w:r>
      <w:r>
        <w:rPr>
          <w:color w:val="231F20"/>
          <w:spacing w:val="-7"/>
        </w:rPr>
        <w:t xml:space="preserve"> </w:t>
      </w:r>
      <w:r>
        <w:rPr>
          <w:color w:val="231F20"/>
          <w:spacing w:val="-6"/>
        </w:rPr>
        <w:t>million</w:t>
      </w:r>
      <w:r>
        <w:rPr>
          <w:color w:val="231F20"/>
          <w:spacing w:val="-7"/>
        </w:rPr>
        <w:t xml:space="preserve"> </w:t>
      </w:r>
      <w:r>
        <w:rPr>
          <w:color w:val="231F20"/>
          <w:spacing w:val="-6"/>
        </w:rPr>
        <w:t>in</w:t>
      </w:r>
      <w:r>
        <w:rPr>
          <w:color w:val="231F20"/>
          <w:spacing w:val="-7"/>
        </w:rPr>
        <w:t xml:space="preserve"> </w:t>
      </w:r>
      <w:r>
        <w:rPr>
          <w:color w:val="231F20"/>
          <w:spacing w:val="-6"/>
        </w:rPr>
        <w:t>US</w:t>
      </w:r>
      <w:r>
        <w:rPr>
          <w:color w:val="231F20"/>
          <w:spacing w:val="-10"/>
        </w:rPr>
        <w:t xml:space="preserve"> </w:t>
      </w:r>
      <w:r>
        <w:rPr>
          <w:color w:val="231F20"/>
          <w:spacing w:val="-6"/>
        </w:rPr>
        <w:t>dollar-denominated</w:t>
      </w:r>
      <w:r>
        <w:rPr>
          <w:color w:val="231F20"/>
          <w:spacing w:val="-7"/>
        </w:rPr>
        <w:t xml:space="preserve"> </w:t>
      </w:r>
      <w:r>
        <w:rPr>
          <w:color w:val="231F20"/>
          <w:spacing w:val="-6"/>
        </w:rPr>
        <w:t>investment-grade corporate</w:t>
      </w:r>
      <w:r>
        <w:rPr>
          <w:color w:val="231F20"/>
          <w:spacing w:val="-14"/>
        </w:rPr>
        <w:t xml:space="preserve"> </w:t>
      </w:r>
      <w:r>
        <w:rPr>
          <w:color w:val="231F20"/>
          <w:spacing w:val="-6"/>
        </w:rPr>
        <w:t>bonds</w:t>
      </w:r>
      <w:r>
        <w:rPr>
          <w:color w:val="231F20"/>
          <w:spacing w:val="-14"/>
        </w:rPr>
        <w:t xml:space="preserve"> </w:t>
      </w:r>
      <w:r>
        <w:rPr>
          <w:color w:val="231F20"/>
          <w:spacing w:val="-6"/>
        </w:rPr>
        <w:t>have</w:t>
      </w:r>
      <w:r>
        <w:rPr>
          <w:color w:val="231F20"/>
          <w:spacing w:val="-14"/>
        </w:rPr>
        <w:t xml:space="preserve"> </w:t>
      </w:r>
      <w:r>
        <w:rPr>
          <w:color w:val="231F20"/>
          <w:spacing w:val="-6"/>
        </w:rPr>
        <w:t>fallen</w:t>
      </w:r>
      <w:r>
        <w:rPr>
          <w:color w:val="231F20"/>
          <w:spacing w:val="-14"/>
        </w:rPr>
        <w:t xml:space="preserve"> </w:t>
      </w:r>
      <w:r>
        <w:rPr>
          <w:color w:val="231F20"/>
          <w:spacing w:val="-6"/>
        </w:rPr>
        <w:t>from</w:t>
      </w:r>
      <w:r>
        <w:rPr>
          <w:color w:val="231F20"/>
          <w:spacing w:val="-14"/>
        </w:rPr>
        <w:t xml:space="preserve"> </w:t>
      </w:r>
      <w:r>
        <w:rPr>
          <w:color w:val="231F20"/>
          <w:spacing w:val="-6"/>
        </w:rPr>
        <w:t>around</w:t>
      </w:r>
      <w:r>
        <w:rPr>
          <w:color w:val="231F20"/>
          <w:spacing w:val="-14"/>
        </w:rPr>
        <w:t xml:space="preserve"> </w:t>
      </w:r>
      <w:r>
        <w:rPr>
          <w:color w:val="231F20"/>
          <w:spacing w:val="-6"/>
        </w:rPr>
        <w:t>US(5.6</w:t>
      </w:r>
      <w:r>
        <w:rPr>
          <w:color w:val="231F20"/>
          <w:spacing w:val="-14"/>
        </w:rPr>
        <w:t xml:space="preserve"> </w:t>
      </w:r>
      <w:r>
        <w:rPr>
          <w:color w:val="231F20"/>
          <w:spacing w:val="-6"/>
        </w:rPr>
        <w:t>million</w:t>
      </w:r>
      <w:r>
        <w:rPr>
          <w:color w:val="231F20"/>
          <w:spacing w:val="-14"/>
        </w:rPr>
        <w:t xml:space="preserve"> </w:t>
      </w:r>
      <w:r>
        <w:rPr>
          <w:color w:val="231F20"/>
          <w:spacing w:val="-6"/>
        </w:rPr>
        <w:t xml:space="preserve">in </w:t>
      </w:r>
      <w:r>
        <w:rPr>
          <w:color w:val="231F20"/>
          <w:w w:val="90"/>
        </w:rPr>
        <w:t>2006</w:t>
      </w:r>
      <w:r>
        <w:rPr>
          <w:color w:val="231F20"/>
          <w:spacing w:val="-3"/>
          <w:w w:val="90"/>
        </w:rPr>
        <w:t xml:space="preserve"> </w:t>
      </w:r>
      <w:r>
        <w:rPr>
          <w:color w:val="231F20"/>
          <w:w w:val="90"/>
        </w:rPr>
        <w:t>to</w:t>
      </w:r>
      <w:r>
        <w:rPr>
          <w:color w:val="231F20"/>
          <w:spacing w:val="-3"/>
          <w:w w:val="90"/>
        </w:rPr>
        <w:t xml:space="preserve"> </w:t>
      </w:r>
      <w:r>
        <w:rPr>
          <w:color w:val="231F20"/>
          <w:w w:val="90"/>
        </w:rPr>
        <w:t>US(4.1</w:t>
      </w:r>
      <w:r>
        <w:rPr>
          <w:color w:val="231F20"/>
          <w:spacing w:val="-5"/>
          <w:w w:val="90"/>
        </w:rPr>
        <w:t xml:space="preserve"> </w:t>
      </w:r>
      <w:r>
        <w:rPr>
          <w:color w:val="231F20"/>
          <w:w w:val="90"/>
        </w:rPr>
        <w:t>million</w:t>
      </w:r>
      <w:r>
        <w:rPr>
          <w:color w:val="231F20"/>
          <w:spacing w:val="-3"/>
          <w:w w:val="90"/>
        </w:rPr>
        <w:t xml:space="preserve"> </w:t>
      </w:r>
      <w:r>
        <w:rPr>
          <w:color w:val="231F20"/>
          <w:w w:val="90"/>
        </w:rPr>
        <w:t>in</w:t>
      </w:r>
      <w:r>
        <w:rPr>
          <w:color w:val="231F20"/>
          <w:spacing w:val="-3"/>
          <w:w w:val="90"/>
        </w:rPr>
        <w:t xml:space="preserve"> </w:t>
      </w:r>
      <w:r>
        <w:rPr>
          <w:color w:val="231F20"/>
          <w:w w:val="90"/>
        </w:rPr>
        <w:t>2014.</w:t>
      </w:r>
      <w:r>
        <w:rPr>
          <w:color w:val="231F20"/>
          <w:spacing w:val="40"/>
        </w:rPr>
        <w:t xml:space="preserve"> </w:t>
      </w:r>
      <w:r>
        <w:rPr>
          <w:color w:val="231F20"/>
          <w:w w:val="90"/>
        </w:rPr>
        <w:t>There</w:t>
      </w:r>
      <w:r>
        <w:rPr>
          <w:color w:val="231F20"/>
          <w:spacing w:val="-3"/>
          <w:w w:val="90"/>
        </w:rPr>
        <w:t xml:space="preserve"> </w:t>
      </w:r>
      <w:r>
        <w:rPr>
          <w:color w:val="231F20"/>
          <w:w w:val="90"/>
        </w:rPr>
        <w:t>is</w:t>
      </w:r>
      <w:r>
        <w:rPr>
          <w:color w:val="231F20"/>
          <w:spacing w:val="-3"/>
          <w:w w:val="90"/>
        </w:rPr>
        <w:t xml:space="preserve"> </w:t>
      </w:r>
      <w:r>
        <w:rPr>
          <w:color w:val="231F20"/>
          <w:w w:val="90"/>
        </w:rPr>
        <w:t>further</w:t>
      </w:r>
      <w:r>
        <w:rPr>
          <w:color w:val="231F20"/>
          <w:spacing w:val="-3"/>
          <w:w w:val="90"/>
        </w:rPr>
        <w:t xml:space="preserve"> </w:t>
      </w:r>
      <w:r>
        <w:rPr>
          <w:color w:val="231F20"/>
          <w:w w:val="90"/>
        </w:rPr>
        <w:t>evidence</w:t>
      </w:r>
      <w:r>
        <w:rPr>
          <w:color w:val="231F20"/>
          <w:spacing w:val="-3"/>
          <w:w w:val="90"/>
        </w:rPr>
        <w:t xml:space="preserve"> </w:t>
      </w:r>
      <w:r>
        <w:rPr>
          <w:color w:val="231F20"/>
          <w:w w:val="90"/>
        </w:rPr>
        <w:t xml:space="preserve">to </w:t>
      </w:r>
      <w:r>
        <w:rPr>
          <w:color w:val="231F20"/>
          <w:w w:val="85"/>
        </w:rPr>
        <w:t xml:space="preserve">suggest that dealers are varying their inventories less to meet </w:t>
      </w:r>
      <w:r>
        <w:rPr>
          <w:color w:val="231F20"/>
          <w:w w:val="90"/>
        </w:rPr>
        <w:t>demand — for example, in response to sales of high-yield</w:t>
      </w:r>
    </w:p>
    <w:p w14:paraId="1CDFBCE9" w14:textId="77777777" w:rsidR="006233F2" w:rsidRDefault="00466C7E">
      <w:pPr>
        <w:pStyle w:val="BodyText"/>
        <w:spacing w:line="268" w:lineRule="auto"/>
        <w:ind w:left="85" w:right="289"/>
      </w:pPr>
      <w:r>
        <w:rPr>
          <w:color w:val="231F20"/>
          <w:w w:val="90"/>
        </w:rPr>
        <w:t>US</w:t>
      </w:r>
      <w:r>
        <w:rPr>
          <w:color w:val="231F20"/>
          <w:spacing w:val="-7"/>
          <w:w w:val="90"/>
        </w:rPr>
        <w:t xml:space="preserve"> </w:t>
      </w:r>
      <w:r>
        <w:rPr>
          <w:color w:val="231F20"/>
          <w:w w:val="90"/>
        </w:rPr>
        <w:t>corporate</w:t>
      </w:r>
      <w:r>
        <w:rPr>
          <w:color w:val="231F20"/>
          <w:spacing w:val="-5"/>
          <w:w w:val="90"/>
        </w:rPr>
        <w:t xml:space="preserve"> </w:t>
      </w:r>
      <w:r>
        <w:rPr>
          <w:color w:val="231F20"/>
          <w:w w:val="90"/>
        </w:rPr>
        <w:t>bonds</w:t>
      </w:r>
      <w:r>
        <w:rPr>
          <w:color w:val="231F20"/>
          <w:spacing w:val="-5"/>
          <w:w w:val="90"/>
        </w:rPr>
        <w:t xml:space="preserve"> </w:t>
      </w:r>
      <w:r>
        <w:rPr>
          <w:color w:val="231F20"/>
          <w:w w:val="90"/>
        </w:rPr>
        <w:t>by</w:t>
      </w:r>
      <w:r>
        <w:rPr>
          <w:color w:val="231F20"/>
          <w:spacing w:val="-5"/>
          <w:w w:val="90"/>
        </w:rPr>
        <w:t xml:space="preserve"> </w:t>
      </w:r>
      <w:r>
        <w:rPr>
          <w:color w:val="231F20"/>
          <w:w w:val="90"/>
        </w:rPr>
        <w:t>asset</w:t>
      </w:r>
      <w:r>
        <w:rPr>
          <w:color w:val="231F20"/>
          <w:spacing w:val="-5"/>
          <w:w w:val="90"/>
        </w:rPr>
        <w:t xml:space="preserve"> </w:t>
      </w:r>
      <w:r>
        <w:rPr>
          <w:color w:val="231F20"/>
          <w:w w:val="90"/>
        </w:rPr>
        <w:t>managers</w:t>
      </w:r>
      <w:r>
        <w:rPr>
          <w:color w:val="231F20"/>
          <w:spacing w:val="-5"/>
          <w:w w:val="90"/>
        </w:rPr>
        <w:t xml:space="preserve"> </w:t>
      </w:r>
      <w:r>
        <w:rPr>
          <w:color w:val="231F20"/>
          <w:w w:val="90"/>
        </w:rPr>
        <w:t>—</w:t>
      </w:r>
      <w:r>
        <w:rPr>
          <w:color w:val="231F20"/>
          <w:spacing w:val="-5"/>
          <w:w w:val="90"/>
        </w:rPr>
        <w:t xml:space="preserve"> </w:t>
      </w:r>
      <w:r>
        <w:rPr>
          <w:color w:val="231F20"/>
          <w:w w:val="90"/>
        </w:rPr>
        <w:t>with</w:t>
      </w:r>
      <w:r>
        <w:rPr>
          <w:color w:val="231F20"/>
          <w:spacing w:val="-5"/>
          <w:w w:val="90"/>
        </w:rPr>
        <w:t xml:space="preserve"> </w:t>
      </w:r>
      <w:r>
        <w:rPr>
          <w:color w:val="231F20"/>
          <w:w w:val="90"/>
        </w:rPr>
        <w:t>the</w:t>
      </w:r>
      <w:r>
        <w:rPr>
          <w:color w:val="231F20"/>
          <w:spacing w:val="-5"/>
          <w:w w:val="90"/>
        </w:rPr>
        <w:t xml:space="preserve"> </w:t>
      </w:r>
      <w:r>
        <w:rPr>
          <w:color w:val="231F20"/>
          <w:w w:val="90"/>
        </w:rPr>
        <w:t>result</w:t>
      </w:r>
      <w:r>
        <w:rPr>
          <w:color w:val="231F20"/>
          <w:spacing w:val="-5"/>
          <w:w w:val="90"/>
        </w:rPr>
        <w:t xml:space="preserve"> </w:t>
      </w:r>
      <w:r>
        <w:rPr>
          <w:color w:val="231F20"/>
          <w:w w:val="90"/>
        </w:rPr>
        <w:t>that spreads</w:t>
      </w:r>
      <w:r>
        <w:rPr>
          <w:color w:val="231F20"/>
          <w:spacing w:val="-2"/>
          <w:w w:val="90"/>
        </w:rPr>
        <w:t xml:space="preserve"> </w:t>
      </w:r>
      <w:r>
        <w:rPr>
          <w:color w:val="231F20"/>
          <w:w w:val="90"/>
        </w:rPr>
        <w:t>are</w:t>
      </w:r>
      <w:r>
        <w:rPr>
          <w:color w:val="231F20"/>
          <w:spacing w:val="-2"/>
          <w:w w:val="90"/>
        </w:rPr>
        <w:t xml:space="preserve"> </w:t>
      </w:r>
      <w:r>
        <w:rPr>
          <w:color w:val="231F20"/>
          <w:w w:val="90"/>
        </w:rPr>
        <w:t>varying</w:t>
      </w:r>
      <w:r>
        <w:rPr>
          <w:color w:val="231F20"/>
          <w:spacing w:val="-2"/>
          <w:w w:val="90"/>
        </w:rPr>
        <w:t xml:space="preserve"> </w:t>
      </w:r>
      <w:r>
        <w:rPr>
          <w:color w:val="231F20"/>
          <w:w w:val="90"/>
        </w:rPr>
        <w:t>more</w:t>
      </w:r>
      <w:r>
        <w:rPr>
          <w:color w:val="231F20"/>
          <w:spacing w:val="-2"/>
          <w:w w:val="90"/>
        </w:rPr>
        <w:t xml:space="preserve"> </w:t>
      </w:r>
      <w:r>
        <w:rPr>
          <w:color w:val="231F20"/>
          <w:w w:val="90"/>
        </w:rPr>
        <w:t>(Chart</w:t>
      </w:r>
      <w:r>
        <w:rPr>
          <w:color w:val="231F20"/>
          <w:spacing w:val="-3"/>
          <w:w w:val="90"/>
        </w:rPr>
        <w:t xml:space="preserve"> </w:t>
      </w:r>
      <w:r>
        <w:rPr>
          <w:color w:val="231F20"/>
          <w:w w:val="90"/>
        </w:rPr>
        <w:t>B.18).</w:t>
      </w:r>
      <w:r>
        <w:rPr>
          <w:color w:val="231F20"/>
          <w:w w:val="90"/>
          <w:position w:val="4"/>
          <w:sz w:val="14"/>
        </w:rPr>
        <w:t>(1)</w:t>
      </w:r>
      <w:r>
        <w:rPr>
          <w:color w:val="231F20"/>
          <w:spacing w:val="65"/>
          <w:position w:val="4"/>
          <w:sz w:val="14"/>
        </w:rPr>
        <w:t xml:space="preserve"> </w:t>
      </w:r>
      <w:r>
        <w:rPr>
          <w:color w:val="231F20"/>
          <w:w w:val="90"/>
        </w:rPr>
        <w:t>And</w:t>
      </w:r>
      <w:r>
        <w:rPr>
          <w:color w:val="231F20"/>
          <w:spacing w:val="-2"/>
          <w:w w:val="90"/>
        </w:rPr>
        <w:t xml:space="preserve"> </w:t>
      </w:r>
      <w:r>
        <w:rPr>
          <w:color w:val="231F20"/>
          <w:w w:val="90"/>
        </w:rPr>
        <w:t>in</w:t>
      </w:r>
      <w:r>
        <w:rPr>
          <w:color w:val="231F20"/>
          <w:spacing w:val="-2"/>
          <w:w w:val="90"/>
        </w:rPr>
        <w:t xml:space="preserve"> </w:t>
      </w:r>
      <w:r>
        <w:rPr>
          <w:color w:val="231F20"/>
          <w:w w:val="90"/>
        </w:rPr>
        <w:t>the</w:t>
      </w:r>
      <w:r>
        <w:rPr>
          <w:color w:val="231F20"/>
          <w:spacing w:val="-2"/>
          <w:w w:val="90"/>
        </w:rPr>
        <w:t xml:space="preserve"> </w:t>
      </w:r>
      <w:r>
        <w:rPr>
          <w:color w:val="231F20"/>
          <w:w w:val="90"/>
        </w:rPr>
        <w:t xml:space="preserve">sterling </w:t>
      </w:r>
      <w:r>
        <w:rPr>
          <w:color w:val="231F20"/>
          <w:w w:val="85"/>
        </w:rPr>
        <w:t>corporate bond market, dealer inventories have fallen though,</w:t>
      </w:r>
    </w:p>
    <w:p w14:paraId="4E5EF249"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411" w:space="919"/>
            <w:col w:w="5447"/>
          </w:cols>
        </w:sectPr>
      </w:pPr>
    </w:p>
    <w:p w14:paraId="2B81CAD7" w14:textId="77777777" w:rsidR="006233F2" w:rsidRDefault="006233F2">
      <w:pPr>
        <w:pStyle w:val="BodyText"/>
        <w:spacing w:before="104"/>
        <w:rPr>
          <w:sz w:val="12"/>
        </w:rPr>
      </w:pPr>
    </w:p>
    <w:p w14:paraId="2D4F584C" w14:textId="77777777" w:rsidR="006233F2" w:rsidRDefault="00466C7E">
      <w:pPr>
        <w:ind w:left="96"/>
        <w:rPr>
          <w:sz w:val="12"/>
        </w:rPr>
      </w:pPr>
      <w:r>
        <w:rPr>
          <w:color w:val="231F20"/>
          <w:spacing w:val="-5"/>
          <w:w w:val="85"/>
          <w:sz w:val="12"/>
        </w:rPr>
        <w:t>2.5</w:t>
      </w:r>
    </w:p>
    <w:p w14:paraId="57FB2C4E" w14:textId="77777777" w:rsidR="006233F2" w:rsidRDefault="006233F2">
      <w:pPr>
        <w:pStyle w:val="BodyText"/>
        <w:spacing w:before="74"/>
        <w:rPr>
          <w:sz w:val="12"/>
        </w:rPr>
      </w:pPr>
    </w:p>
    <w:p w14:paraId="59DF9E3A" w14:textId="77777777" w:rsidR="006233F2" w:rsidRDefault="00466C7E">
      <w:pPr>
        <w:spacing w:before="1"/>
        <w:ind w:left="91"/>
        <w:rPr>
          <w:sz w:val="12"/>
        </w:rPr>
      </w:pPr>
      <w:r>
        <w:rPr>
          <w:color w:val="231F20"/>
          <w:spacing w:val="-5"/>
          <w:w w:val="90"/>
          <w:sz w:val="12"/>
        </w:rPr>
        <w:t>2.0</w:t>
      </w:r>
    </w:p>
    <w:p w14:paraId="72C5F481" w14:textId="77777777" w:rsidR="006233F2" w:rsidRDefault="006233F2">
      <w:pPr>
        <w:pStyle w:val="BodyText"/>
        <w:spacing w:before="74"/>
        <w:rPr>
          <w:sz w:val="12"/>
        </w:rPr>
      </w:pPr>
    </w:p>
    <w:p w14:paraId="2F41E61C" w14:textId="77777777" w:rsidR="006233F2" w:rsidRDefault="00466C7E">
      <w:pPr>
        <w:ind w:left="108"/>
        <w:rPr>
          <w:sz w:val="12"/>
        </w:rPr>
      </w:pPr>
      <w:r>
        <w:rPr>
          <w:color w:val="231F20"/>
          <w:spacing w:val="-5"/>
          <w:w w:val="80"/>
          <w:sz w:val="12"/>
        </w:rPr>
        <w:t>1.5</w:t>
      </w:r>
    </w:p>
    <w:p w14:paraId="0E2593B8" w14:textId="77777777" w:rsidR="006233F2" w:rsidRDefault="006233F2">
      <w:pPr>
        <w:pStyle w:val="BodyText"/>
        <w:spacing w:before="75"/>
        <w:rPr>
          <w:sz w:val="12"/>
        </w:rPr>
      </w:pPr>
    </w:p>
    <w:p w14:paraId="52A0C1A0" w14:textId="77777777" w:rsidR="006233F2" w:rsidRDefault="00466C7E">
      <w:pPr>
        <w:ind w:left="102"/>
        <w:rPr>
          <w:sz w:val="12"/>
        </w:rPr>
      </w:pPr>
      <w:r>
        <w:rPr>
          <w:color w:val="231F20"/>
          <w:spacing w:val="-5"/>
          <w:w w:val="80"/>
          <w:sz w:val="12"/>
        </w:rPr>
        <w:t>1.0</w:t>
      </w:r>
    </w:p>
    <w:p w14:paraId="7C30F169" w14:textId="77777777" w:rsidR="006233F2" w:rsidRDefault="006233F2">
      <w:pPr>
        <w:pStyle w:val="BodyText"/>
        <w:spacing w:before="75"/>
        <w:rPr>
          <w:sz w:val="12"/>
        </w:rPr>
      </w:pPr>
    </w:p>
    <w:p w14:paraId="7CAA449F" w14:textId="77777777" w:rsidR="006233F2" w:rsidRDefault="00466C7E">
      <w:pPr>
        <w:ind w:left="91"/>
        <w:rPr>
          <w:sz w:val="12"/>
        </w:rPr>
      </w:pPr>
      <w:r>
        <w:rPr>
          <w:color w:val="231F20"/>
          <w:spacing w:val="-5"/>
          <w:w w:val="90"/>
          <w:sz w:val="12"/>
        </w:rPr>
        <w:t>0.5</w:t>
      </w:r>
    </w:p>
    <w:p w14:paraId="2B179527" w14:textId="77777777" w:rsidR="006233F2" w:rsidRDefault="00466C7E">
      <w:pPr>
        <w:spacing w:before="34" w:line="183" w:lineRule="exact"/>
        <w:ind w:left="160"/>
        <w:rPr>
          <w:sz w:val="16"/>
        </w:rPr>
      </w:pPr>
      <w:r>
        <w:rPr>
          <w:color w:val="231F20"/>
          <w:spacing w:val="-10"/>
          <w:sz w:val="16"/>
        </w:rPr>
        <w:t>+</w:t>
      </w:r>
    </w:p>
    <w:p w14:paraId="42C1C9B7" w14:textId="77777777" w:rsidR="006233F2" w:rsidRDefault="00466C7E">
      <w:pPr>
        <w:spacing w:line="122" w:lineRule="exact"/>
        <w:ind w:left="85"/>
        <w:rPr>
          <w:sz w:val="12"/>
        </w:rPr>
      </w:pPr>
      <w:r>
        <w:rPr>
          <w:color w:val="231F20"/>
          <w:spacing w:val="-5"/>
          <w:w w:val="90"/>
          <w:sz w:val="12"/>
        </w:rPr>
        <w:t>0.0</w:t>
      </w:r>
    </w:p>
    <w:p w14:paraId="1F645570" w14:textId="77777777" w:rsidR="006233F2" w:rsidRDefault="00466C7E">
      <w:pPr>
        <w:spacing w:line="171" w:lineRule="exact"/>
        <w:ind w:left="172"/>
        <w:rPr>
          <w:sz w:val="16"/>
        </w:rPr>
      </w:pPr>
      <w:r>
        <w:rPr>
          <w:color w:val="231F20"/>
          <w:spacing w:val="-10"/>
          <w:w w:val="120"/>
          <w:sz w:val="16"/>
        </w:rPr>
        <w:t>–</w:t>
      </w:r>
    </w:p>
    <w:p w14:paraId="672E6900" w14:textId="77777777" w:rsidR="006233F2" w:rsidRDefault="00466C7E">
      <w:pPr>
        <w:spacing w:before="58"/>
        <w:ind w:left="91"/>
        <w:rPr>
          <w:sz w:val="12"/>
        </w:rPr>
      </w:pPr>
      <w:r>
        <w:rPr>
          <w:color w:val="231F20"/>
          <w:spacing w:val="-5"/>
          <w:w w:val="90"/>
          <w:sz w:val="12"/>
        </w:rPr>
        <w:t>0.5</w:t>
      </w:r>
    </w:p>
    <w:p w14:paraId="7A7F117E" w14:textId="77777777" w:rsidR="006233F2" w:rsidRDefault="006233F2">
      <w:pPr>
        <w:pStyle w:val="BodyText"/>
        <w:spacing w:before="74"/>
        <w:rPr>
          <w:sz w:val="12"/>
        </w:rPr>
      </w:pPr>
    </w:p>
    <w:p w14:paraId="77CF0F92" w14:textId="77777777" w:rsidR="006233F2" w:rsidRDefault="00466C7E">
      <w:pPr>
        <w:ind w:left="102"/>
        <w:rPr>
          <w:sz w:val="12"/>
        </w:rPr>
      </w:pPr>
      <w:r>
        <w:rPr>
          <w:color w:val="231F20"/>
          <w:spacing w:val="-5"/>
          <w:w w:val="80"/>
          <w:sz w:val="12"/>
        </w:rPr>
        <w:t>1.0</w:t>
      </w:r>
    </w:p>
    <w:p w14:paraId="5D955D88" w14:textId="77777777" w:rsidR="006233F2" w:rsidRDefault="006233F2">
      <w:pPr>
        <w:pStyle w:val="BodyText"/>
        <w:spacing w:before="75"/>
        <w:rPr>
          <w:sz w:val="12"/>
        </w:rPr>
      </w:pPr>
    </w:p>
    <w:p w14:paraId="4632103C" w14:textId="77777777" w:rsidR="006233F2" w:rsidRDefault="00466C7E">
      <w:pPr>
        <w:spacing w:line="46" w:lineRule="exact"/>
        <w:ind w:left="108"/>
        <w:rPr>
          <w:sz w:val="12"/>
        </w:rPr>
      </w:pPr>
      <w:r>
        <w:rPr>
          <w:color w:val="231F20"/>
          <w:spacing w:val="-5"/>
          <w:w w:val="80"/>
          <w:sz w:val="12"/>
        </w:rPr>
        <w:t>1.5</w:t>
      </w:r>
    </w:p>
    <w:p w14:paraId="09A5A1DF" w14:textId="77777777" w:rsidR="006233F2" w:rsidRDefault="00466C7E">
      <w:pPr>
        <w:spacing w:before="117"/>
        <w:ind w:left="18"/>
        <w:rPr>
          <w:position w:val="4"/>
          <w:sz w:val="11"/>
        </w:rPr>
      </w:pPr>
      <w:r>
        <w:br w:type="column"/>
      </w:r>
      <w:r>
        <w:rPr>
          <w:color w:val="231F20"/>
          <w:w w:val="90"/>
          <w:sz w:val="12"/>
        </w:rPr>
        <w:t>Basis</w:t>
      </w:r>
      <w:r>
        <w:rPr>
          <w:color w:val="231F20"/>
          <w:spacing w:val="-7"/>
          <w:w w:val="90"/>
          <w:sz w:val="12"/>
        </w:rPr>
        <w:t xml:space="preserve"> </w:t>
      </w:r>
      <w:r>
        <w:rPr>
          <w:color w:val="231F20"/>
          <w:spacing w:val="-2"/>
          <w:w w:val="95"/>
          <w:sz w:val="12"/>
        </w:rPr>
        <w:t>points</w:t>
      </w:r>
      <w:r>
        <w:rPr>
          <w:color w:val="231F20"/>
          <w:spacing w:val="-2"/>
          <w:w w:val="95"/>
          <w:position w:val="4"/>
          <w:sz w:val="11"/>
        </w:rPr>
        <w:t>(b)</w:t>
      </w:r>
    </w:p>
    <w:p w14:paraId="323F93D9" w14:textId="77777777" w:rsidR="006233F2" w:rsidRDefault="00466C7E">
      <w:pPr>
        <w:spacing w:before="8"/>
        <w:rPr>
          <w:sz w:val="12"/>
        </w:rPr>
      </w:pPr>
      <w:r>
        <w:br w:type="column"/>
      </w:r>
    </w:p>
    <w:p w14:paraId="4C17A946" w14:textId="77777777" w:rsidR="006233F2" w:rsidRDefault="00466C7E">
      <w:pPr>
        <w:spacing w:line="117" w:lineRule="exact"/>
        <w:ind w:left="85"/>
        <w:rPr>
          <w:sz w:val="12"/>
        </w:rPr>
      </w:pPr>
      <w:r>
        <w:rPr>
          <w:color w:val="231F20"/>
          <w:w w:val="85"/>
          <w:sz w:val="12"/>
        </w:rPr>
        <w:t>Basis</w:t>
      </w:r>
      <w:r>
        <w:rPr>
          <w:color w:val="231F20"/>
          <w:spacing w:val="2"/>
          <w:sz w:val="12"/>
        </w:rPr>
        <w:t xml:space="preserve"> </w:t>
      </w:r>
      <w:r>
        <w:rPr>
          <w:color w:val="231F20"/>
          <w:spacing w:val="-2"/>
          <w:sz w:val="12"/>
        </w:rPr>
        <w:t>points</w:t>
      </w:r>
    </w:p>
    <w:p w14:paraId="42C5BA2C" w14:textId="77777777" w:rsidR="006233F2" w:rsidRDefault="00466C7E">
      <w:pPr>
        <w:spacing w:line="117" w:lineRule="exact"/>
        <w:ind w:left="703"/>
        <w:rPr>
          <w:sz w:val="12"/>
        </w:rPr>
      </w:pPr>
      <w:r>
        <w:rPr>
          <w:noProof/>
          <w:sz w:val="12"/>
        </w:rPr>
        <mc:AlternateContent>
          <mc:Choice Requires="wpg">
            <w:drawing>
              <wp:anchor distT="0" distB="0" distL="0" distR="0" simplePos="0" relativeHeight="15843840" behindDoc="0" locked="0" layoutInCell="1" allowOverlap="1" wp14:anchorId="5D565628" wp14:editId="54342F78">
                <wp:simplePos x="0" y="0"/>
                <wp:positionH relativeFrom="page">
                  <wp:posOffset>639575</wp:posOffset>
                </wp:positionH>
                <wp:positionV relativeFrom="paragraph">
                  <wp:posOffset>30510</wp:posOffset>
                </wp:positionV>
                <wp:extent cx="2346960" cy="1806575"/>
                <wp:effectExtent l="0" t="0" r="0" b="0"/>
                <wp:wrapNone/>
                <wp:docPr id="1127" name="Group 1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6575"/>
                          <a:chOff x="0" y="0"/>
                          <a:chExt cx="2346960" cy="1806575"/>
                        </a:xfrm>
                      </wpg:grpSpPr>
                      <wps:wsp>
                        <wps:cNvPr id="1128" name="Graphic 1128"/>
                        <wps:cNvSpPr/>
                        <wps:spPr>
                          <a:xfrm>
                            <a:off x="3175" y="3175"/>
                            <a:ext cx="2340610" cy="1800225"/>
                          </a:xfrm>
                          <a:custGeom>
                            <a:avLst/>
                            <a:gdLst/>
                            <a:ahLst/>
                            <a:cxnLst/>
                            <a:rect l="l" t="t" r="r" b="b"/>
                            <a:pathLst>
                              <a:path w="2340610" h="1800225">
                                <a:moveTo>
                                  <a:pt x="0" y="1800002"/>
                                </a:moveTo>
                                <a:lnTo>
                                  <a:pt x="2339996" y="1800002"/>
                                </a:lnTo>
                                <a:lnTo>
                                  <a:pt x="2339996" y="0"/>
                                </a:lnTo>
                                <a:lnTo>
                                  <a:pt x="0" y="0"/>
                                </a:lnTo>
                                <a:lnTo>
                                  <a:pt x="0" y="1800002"/>
                                </a:lnTo>
                                <a:close/>
                              </a:path>
                            </a:pathLst>
                          </a:custGeom>
                          <a:ln w="6350">
                            <a:solidFill>
                              <a:srgbClr val="231F20"/>
                            </a:solidFill>
                            <a:prstDash val="solid"/>
                          </a:ln>
                        </wps:spPr>
                        <wps:bodyPr wrap="square" lIns="0" tIns="0" rIns="0" bIns="0" rtlCol="0">
                          <a:prstTxWarp prst="textNoShape">
                            <a:avLst/>
                          </a:prstTxWarp>
                          <a:noAutofit/>
                        </wps:bodyPr>
                      </wps:wsp>
                      <wps:wsp>
                        <wps:cNvPr id="1129" name="Graphic 1129"/>
                        <wps:cNvSpPr/>
                        <wps:spPr>
                          <a:xfrm>
                            <a:off x="3175" y="232171"/>
                            <a:ext cx="2340610" cy="1571625"/>
                          </a:xfrm>
                          <a:custGeom>
                            <a:avLst/>
                            <a:gdLst/>
                            <a:ahLst/>
                            <a:cxnLst/>
                            <a:rect l="l" t="t" r="r" b="b"/>
                            <a:pathLst>
                              <a:path w="2340610" h="1571625">
                                <a:moveTo>
                                  <a:pt x="107726" y="897421"/>
                                </a:moveTo>
                                <a:lnTo>
                                  <a:pt x="2233862" y="897421"/>
                                </a:lnTo>
                              </a:path>
                              <a:path w="2340610" h="1571625">
                                <a:moveTo>
                                  <a:pt x="0" y="0"/>
                                </a:moveTo>
                                <a:lnTo>
                                  <a:pt x="72001" y="0"/>
                                </a:lnTo>
                              </a:path>
                              <a:path w="2340610" h="1571625">
                                <a:moveTo>
                                  <a:pt x="0" y="223961"/>
                                </a:moveTo>
                                <a:lnTo>
                                  <a:pt x="72001" y="223961"/>
                                </a:lnTo>
                              </a:path>
                              <a:path w="2340610" h="1571625">
                                <a:moveTo>
                                  <a:pt x="0" y="449498"/>
                                </a:moveTo>
                                <a:lnTo>
                                  <a:pt x="72001" y="449498"/>
                                </a:lnTo>
                              </a:path>
                              <a:path w="2340610" h="1571625">
                                <a:moveTo>
                                  <a:pt x="0" y="673459"/>
                                </a:moveTo>
                                <a:lnTo>
                                  <a:pt x="72001" y="673459"/>
                                </a:lnTo>
                              </a:path>
                              <a:path w="2340610" h="1571625">
                                <a:moveTo>
                                  <a:pt x="0" y="897421"/>
                                </a:moveTo>
                                <a:lnTo>
                                  <a:pt x="72001" y="897421"/>
                                </a:lnTo>
                              </a:path>
                              <a:path w="2340610" h="1571625">
                                <a:moveTo>
                                  <a:pt x="0" y="1121388"/>
                                </a:moveTo>
                                <a:lnTo>
                                  <a:pt x="72001" y="1121388"/>
                                </a:lnTo>
                              </a:path>
                              <a:path w="2340610" h="1571625">
                                <a:moveTo>
                                  <a:pt x="0" y="1346902"/>
                                </a:moveTo>
                                <a:lnTo>
                                  <a:pt x="72001" y="1346902"/>
                                </a:lnTo>
                              </a:path>
                              <a:path w="2340610" h="1571625">
                                <a:moveTo>
                                  <a:pt x="2268000" y="0"/>
                                </a:moveTo>
                                <a:lnTo>
                                  <a:pt x="2339996" y="0"/>
                                </a:lnTo>
                              </a:path>
                              <a:path w="2340610" h="1571625">
                                <a:moveTo>
                                  <a:pt x="2268000" y="223961"/>
                                </a:moveTo>
                                <a:lnTo>
                                  <a:pt x="2339996" y="223961"/>
                                </a:lnTo>
                              </a:path>
                              <a:path w="2340610" h="1571625">
                                <a:moveTo>
                                  <a:pt x="2268000" y="449498"/>
                                </a:moveTo>
                                <a:lnTo>
                                  <a:pt x="2339996" y="449498"/>
                                </a:lnTo>
                              </a:path>
                              <a:path w="2340610" h="1571625">
                                <a:moveTo>
                                  <a:pt x="2268000" y="673459"/>
                                </a:moveTo>
                                <a:lnTo>
                                  <a:pt x="2339996" y="673459"/>
                                </a:lnTo>
                              </a:path>
                              <a:path w="2340610" h="1571625">
                                <a:moveTo>
                                  <a:pt x="2268000" y="897421"/>
                                </a:moveTo>
                                <a:lnTo>
                                  <a:pt x="2339996" y="897421"/>
                                </a:lnTo>
                              </a:path>
                              <a:path w="2340610" h="1571625">
                                <a:moveTo>
                                  <a:pt x="2268000" y="1121388"/>
                                </a:moveTo>
                                <a:lnTo>
                                  <a:pt x="2339996" y="1121388"/>
                                </a:lnTo>
                              </a:path>
                              <a:path w="2340610" h="1571625">
                                <a:moveTo>
                                  <a:pt x="2268000" y="1346902"/>
                                </a:moveTo>
                                <a:lnTo>
                                  <a:pt x="2339996" y="1346902"/>
                                </a:lnTo>
                              </a:path>
                              <a:path w="2340610" h="1571625">
                                <a:moveTo>
                                  <a:pt x="2092600" y="1498997"/>
                                </a:moveTo>
                                <a:lnTo>
                                  <a:pt x="2092600" y="1571006"/>
                                </a:lnTo>
                              </a:path>
                              <a:path w="2340610" h="1571625">
                                <a:moveTo>
                                  <a:pt x="1808628" y="1498997"/>
                                </a:moveTo>
                                <a:lnTo>
                                  <a:pt x="1808628" y="1571006"/>
                                </a:lnTo>
                              </a:path>
                              <a:path w="2340610" h="1571625">
                                <a:moveTo>
                                  <a:pt x="1524669" y="1498997"/>
                                </a:moveTo>
                                <a:lnTo>
                                  <a:pt x="1524669" y="1571006"/>
                                </a:lnTo>
                              </a:path>
                              <a:path w="2340610" h="1571625">
                                <a:moveTo>
                                  <a:pt x="1242132" y="1498997"/>
                                </a:moveTo>
                                <a:lnTo>
                                  <a:pt x="1242132" y="1571006"/>
                                </a:lnTo>
                              </a:path>
                              <a:path w="2340610" h="1571625">
                                <a:moveTo>
                                  <a:pt x="958174" y="1498997"/>
                                </a:moveTo>
                                <a:lnTo>
                                  <a:pt x="958174" y="1571006"/>
                                </a:lnTo>
                              </a:path>
                              <a:path w="2340610" h="1571625">
                                <a:moveTo>
                                  <a:pt x="674209" y="1498997"/>
                                </a:moveTo>
                                <a:lnTo>
                                  <a:pt x="674209" y="1571006"/>
                                </a:lnTo>
                              </a:path>
                              <a:path w="2340610" h="1571625">
                                <a:moveTo>
                                  <a:pt x="390251" y="1498997"/>
                                </a:moveTo>
                                <a:lnTo>
                                  <a:pt x="390251" y="1571006"/>
                                </a:lnTo>
                              </a:path>
                              <a:path w="2340610" h="1571625">
                                <a:moveTo>
                                  <a:pt x="107726" y="1498997"/>
                                </a:moveTo>
                                <a:lnTo>
                                  <a:pt x="107726" y="1571006"/>
                                </a:lnTo>
                              </a:path>
                            </a:pathLst>
                          </a:custGeom>
                          <a:ln w="6350">
                            <a:solidFill>
                              <a:srgbClr val="231F20"/>
                            </a:solidFill>
                            <a:prstDash val="solid"/>
                          </a:ln>
                        </wps:spPr>
                        <wps:bodyPr wrap="square" lIns="0" tIns="0" rIns="0" bIns="0" rtlCol="0">
                          <a:prstTxWarp prst="textNoShape">
                            <a:avLst/>
                          </a:prstTxWarp>
                          <a:noAutofit/>
                        </wps:bodyPr>
                      </wps:wsp>
                      <wps:wsp>
                        <wps:cNvPr id="1130" name="Graphic 1130"/>
                        <wps:cNvSpPr/>
                        <wps:spPr>
                          <a:xfrm>
                            <a:off x="110901" y="650341"/>
                            <a:ext cx="7620" cy="10795"/>
                          </a:xfrm>
                          <a:custGeom>
                            <a:avLst/>
                            <a:gdLst/>
                            <a:ahLst/>
                            <a:cxnLst/>
                            <a:rect l="l" t="t" r="r" b="b"/>
                            <a:pathLst>
                              <a:path w="7620" h="10795">
                                <a:moveTo>
                                  <a:pt x="0" y="0"/>
                                </a:moveTo>
                                <a:lnTo>
                                  <a:pt x="7113" y="10523"/>
                                </a:lnTo>
                              </a:path>
                            </a:pathLst>
                          </a:custGeom>
                          <a:ln w="12700">
                            <a:solidFill>
                              <a:srgbClr val="B01C88"/>
                            </a:solidFill>
                            <a:prstDash val="solid"/>
                          </a:ln>
                        </wps:spPr>
                        <wps:bodyPr wrap="square" lIns="0" tIns="0" rIns="0" bIns="0" rtlCol="0">
                          <a:prstTxWarp prst="textNoShape">
                            <a:avLst/>
                          </a:prstTxWarp>
                          <a:noAutofit/>
                        </wps:bodyPr>
                      </wps:wsp>
                      <wps:wsp>
                        <wps:cNvPr id="1131" name="Graphic 1131"/>
                        <wps:cNvSpPr/>
                        <wps:spPr>
                          <a:xfrm>
                            <a:off x="132134" y="681768"/>
                            <a:ext cx="247650" cy="366395"/>
                          </a:xfrm>
                          <a:custGeom>
                            <a:avLst/>
                            <a:gdLst/>
                            <a:ahLst/>
                            <a:cxnLst/>
                            <a:rect l="l" t="t" r="r" b="b"/>
                            <a:pathLst>
                              <a:path w="247650" h="366395">
                                <a:moveTo>
                                  <a:pt x="0" y="0"/>
                                </a:moveTo>
                                <a:lnTo>
                                  <a:pt x="247122" y="365770"/>
                                </a:lnTo>
                              </a:path>
                            </a:pathLst>
                          </a:custGeom>
                          <a:ln w="12700">
                            <a:solidFill>
                              <a:srgbClr val="B01C88"/>
                            </a:solidFill>
                            <a:prstDash val="sysDot"/>
                          </a:ln>
                        </wps:spPr>
                        <wps:bodyPr wrap="square" lIns="0" tIns="0" rIns="0" bIns="0" rtlCol="0">
                          <a:prstTxWarp prst="textNoShape">
                            <a:avLst/>
                          </a:prstTxWarp>
                          <a:noAutofit/>
                        </wps:bodyPr>
                      </wps:wsp>
                      <wps:wsp>
                        <wps:cNvPr id="1132" name="Graphic 1132"/>
                        <wps:cNvSpPr/>
                        <wps:spPr>
                          <a:xfrm>
                            <a:off x="386314" y="1057987"/>
                            <a:ext cx="20320" cy="12065"/>
                          </a:xfrm>
                          <a:custGeom>
                            <a:avLst/>
                            <a:gdLst/>
                            <a:ahLst/>
                            <a:cxnLst/>
                            <a:rect l="l" t="t" r="r" b="b"/>
                            <a:pathLst>
                              <a:path w="20320" h="12065">
                                <a:moveTo>
                                  <a:pt x="0" y="0"/>
                                </a:moveTo>
                                <a:lnTo>
                                  <a:pt x="7112" y="10523"/>
                                </a:lnTo>
                                <a:lnTo>
                                  <a:pt x="19768" y="11572"/>
                                </a:lnTo>
                              </a:path>
                            </a:pathLst>
                          </a:custGeom>
                          <a:ln w="12700">
                            <a:solidFill>
                              <a:srgbClr val="B01C88"/>
                            </a:solidFill>
                            <a:prstDash val="solid"/>
                          </a:ln>
                        </wps:spPr>
                        <wps:bodyPr wrap="square" lIns="0" tIns="0" rIns="0" bIns="0" rtlCol="0">
                          <a:prstTxWarp prst="textNoShape">
                            <a:avLst/>
                          </a:prstTxWarp>
                          <a:noAutofit/>
                        </wps:bodyPr>
                      </wps:wsp>
                      <wps:wsp>
                        <wps:cNvPr id="1133" name="Graphic 1133"/>
                        <wps:cNvSpPr/>
                        <wps:spPr>
                          <a:xfrm>
                            <a:off x="431049" y="1071624"/>
                            <a:ext cx="1639570" cy="56515"/>
                          </a:xfrm>
                          <a:custGeom>
                            <a:avLst/>
                            <a:gdLst/>
                            <a:ahLst/>
                            <a:cxnLst/>
                            <a:rect l="l" t="t" r="r" b="b"/>
                            <a:pathLst>
                              <a:path w="1639570" h="56515">
                                <a:moveTo>
                                  <a:pt x="0" y="0"/>
                                </a:moveTo>
                                <a:lnTo>
                                  <a:pt x="246335" y="20375"/>
                                </a:lnTo>
                                <a:lnTo>
                                  <a:pt x="530299" y="34465"/>
                                </a:lnTo>
                                <a:lnTo>
                                  <a:pt x="814257" y="40741"/>
                                </a:lnTo>
                                <a:lnTo>
                                  <a:pt x="1096794" y="53254"/>
                                </a:lnTo>
                                <a:lnTo>
                                  <a:pt x="1380754" y="54842"/>
                                </a:lnTo>
                                <a:lnTo>
                                  <a:pt x="1639491" y="56255"/>
                                </a:lnTo>
                              </a:path>
                            </a:pathLst>
                          </a:custGeom>
                          <a:ln w="12699">
                            <a:solidFill>
                              <a:srgbClr val="B01C88"/>
                            </a:solidFill>
                            <a:prstDash val="sysDot"/>
                          </a:ln>
                        </wps:spPr>
                        <wps:bodyPr wrap="square" lIns="0" tIns="0" rIns="0" bIns="0" rtlCol="0">
                          <a:prstTxWarp prst="textNoShape">
                            <a:avLst/>
                          </a:prstTxWarp>
                          <a:noAutofit/>
                        </wps:bodyPr>
                      </wps:wsp>
                      <wps:wsp>
                        <wps:cNvPr id="1134" name="Graphic 1134"/>
                        <wps:cNvSpPr/>
                        <wps:spPr>
                          <a:xfrm>
                            <a:off x="2083075" y="1127949"/>
                            <a:ext cx="12700" cy="1270"/>
                          </a:xfrm>
                          <a:custGeom>
                            <a:avLst/>
                            <a:gdLst/>
                            <a:ahLst/>
                            <a:cxnLst/>
                            <a:rect l="l" t="t" r="r" b="b"/>
                            <a:pathLst>
                              <a:path w="12700" h="635">
                                <a:moveTo>
                                  <a:pt x="0" y="0"/>
                                </a:moveTo>
                                <a:lnTo>
                                  <a:pt x="12700" y="68"/>
                                </a:lnTo>
                              </a:path>
                            </a:pathLst>
                          </a:custGeom>
                          <a:ln w="12700">
                            <a:solidFill>
                              <a:srgbClr val="B01C88"/>
                            </a:solidFill>
                            <a:prstDash val="solid"/>
                          </a:ln>
                        </wps:spPr>
                        <wps:bodyPr wrap="square" lIns="0" tIns="0" rIns="0" bIns="0" rtlCol="0">
                          <a:prstTxWarp prst="textNoShape">
                            <a:avLst/>
                          </a:prstTxWarp>
                          <a:noAutofit/>
                        </wps:bodyPr>
                      </wps:wsp>
                      <wps:wsp>
                        <wps:cNvPr id="1135" name="Graphic 1135"/>
                        <wps:cNvSpPr/>
                        <wps:spPr>
                          <a:xfrm>
                            <a:off x="110901" y="160126"/>
                            <a:ext cx="1985010" cy="983615"/>
                          </a:xfrm>
                          <a:custGeom>
                            <a:avLst/>
                            <a:gdLst/>
                            <a:ahLst/>
                            <a:cxnLst/>
                            <a:rect l="l" t="t" r="r" b="b"/>
                            <a:pathLst>
                              <a:path w="1985010" h="983615">
                                <a:moveTo>
                                  <a:pt x="0" y="0"/>
                                </a:moveTo>
                                <a:lnTo>
                                  <a:pt x="282525" y="939700"/>
                                </a:lnTo>
                                <a:lnTo>
                                  <a:pt x="566483" y="972591"/>
                                </a:lnTo>
                                <a:lnTo>
                                  <a:pt x="850447" y="955376"/>
                                </a:lnTo>
                                <a:lnTo>
                                  <a:pt x="1134405" y="961627"/>
                                </a:lnTo>
                                <a:lnTo>
                                  <a:pt x="1416942" y="983555"/>
                                </a:lnTo>
                                <a:lnTo>
                                  <a:pt x="1700902" y="977291"/>
                                </a:lnTo>
                                <a:lnTo>
                                  <a:pt x="1984874" y="975729"/>
                                </a:lnTo>
                              </a:path>
                            </a:pathLst>
                          </a:custGeom>
                          <a:ln w="12700">
                            <a:solidFill>
                              <a:srgbClr val="B01C88"/>
                            </a:solidFill>
                            <a:prstDash val="solid"/>
                          </a:ln>
                        </wps:spPr>
                        <wps:bodyPr wrap="square" lIns="0" tIns="0" rIns="0" bIns="0" rtlCol="0">
                          <a:prstTxWarp prst="textNoShape">
                            <a:avLst/>
                          </a:prstTxWarp>
                          <a:noAutofit/>
                        </wps:bodyPr>
                      </wps:wsp>
                      <wps:wsp>
                        <wps:cNvPr id="1136" name="Graphic 1136"/>
                        <wps:cNvSpPr/>
                        <wps:spPr>
                          <a:xfrm>
                            <a:off x="110901" y="448307"/>
                            <a:ext cx="1985010" cy="1126490"/>
                          </a:xfrm>
                          <a:custGeom>
                            <a:avLst/>
                            <a:gdLst/>
                            <a:ahLst/>
                            <a:cxnLst/>
                            <a:rect l="l" t="t" r="r" b="b"/>
                            <a:pathLst>
                              <a:path w="1985010" h="1126490">
                                <a:moveTo>
                                  <a:pt x="0" y="0"/>
                                </a:moveTo>
                                <a:lnTo>
                                  <a:pt x="282525" y="703207"/>
                                </a:lnTo>
                                <a:lnTo>
                                  <a:pt x="566483" y="1126067"/>
                                </a:lnTo>
                                <a:lnTo>
                                  <a:pt x="850447" y="720441"/>
                                </a:lnTo>
                                <a:lnTo>
                                  <a:pt x="1134405" y="624904"/>
                                </a:lnTo>
                                <a:lnTo>
                                  <a:pt x="1416942" y="689110"/>
                                </a:lnTo>
                                <a:lnTo>
                                  <a:pt x="1700902" y="668746"/>
                                </a:lnTo>
                                <a:lnTo>
                                  <a:pt x="1984874" y="678159"/>
                                </a:lnTo>
                              </a:path>
                            </a:pathLst>
                          </a:custGeom>
                          <a:ln w="12700">
                            <a:solidFill>
                              <a:srgbClr val="00568B"/>
                            </a:solidFill>
                            <a:prstDash val="dash"/>
                          </a:ln>
                        </wps:spPr>
                        <wps:bodyPr wrap="square" lIns="0" tIns="0" rIns="0" bIns="0" rtlCol="0">
                          <a:prstTxWarp prst="textNoShape">
                            <a:avLst/>
                          </a:prstTxWarp>
                          <a:noAutofit/>
                        </wps:bodyPr>
                      </wps:wsp>
                      <wps:wsp>
                        <wps:cNvPr id="1137" name="Graphic 1137"/>
                        <wps:cNvSpPr/>
                        <wps:spPr>
                          <a:xfrm>
                            <a:off x="110901" y="1026219"/>
                            <a:ext cx="1985010" cy="310515"/>
                          </a:xfrm>
                          <a:custGeom>
                            <a:avLst/>
                            <a:gdLst/>
                            <a:ahLst/>
                            <a:cxnLst/>
                            <a:rect l="l" t="t" r="r" b="b"/>
                            <a:pathLst>
                              <a:path w="1985010" h="310515">
                                <a:moveTo>
                                  <a:pt x="0" y="0"/>
                                </a:moveTo>
                                <a:lnTo>
                                  <a:pt x="282525" y="129994"/>
                                </a:lnTo>
                                <a:lnTo>
                                  <a:pt x="566483" y="310106"/>
                                </a:lnTo>
                                <a:lnTo>
                                  <a:pt x="850447" y="133131"/>
                                </a:lnTo>
                                <a:lnTo>
                                  <a:pt x="1134405" y="134693"/>
                                </a:lnTo>
                                <a:lnTo>
                                  <a:pt x="1416942" y="133131"/>
                                </a:lnTo>
                                <a:lnTo>
                                  <a:pt x="1700902" y="117462"/>
                                </a:lnTo>
                                <a:lnTo>
                                  <a:pt x="1984874" y="108073"/>
                                </a:lnTo>
                              </a:path>
                            </a:pathLst>
                          </a:custGeom>
                          <a:ln w="12699">
                            <a:solidFill>
                              <a:srgbClr val="00568B"/>
                            </a:solidFill>
                            <a:prstDash val="solid"/>
                          </a:ln>
                        </wps:spPr>
                        <wps:bodyPr wrap="square" lIns="0" tIns="0" rIns="0" bIns="0" rtlCol="0">
                          <a:prstTxWarp prst="textNoShape">
                            <a:avLst/>
                          </a:prstTxWarp>
                          <a:noAutofit/>
                        </wps:bodyPr>
                      </wps:wsp>
                      <wps:wsp>
                        <wps:cNvPr id="1138" name="Graphic 1138"/>
                        <wps:cNvSpPr/>
                        <wps:spPr>
                          <a:xfrm>
                            <a:off x="1221405" y="164926"/>
                            <a:ext cx="90170" cy="1270"/>
                          </a:xfrm>
                          <a:custGeom>
                            <a:avLst/>
                            <a:gdLst/>
                            <a:ahLst/>
                            <a:cxnLst/>
                            <a:rect l="l" t="t" r="r" b="b"/>
                            <a:pathLst>
                              <a:path w="90170">
                                <a:moveTo>
                                  <a:pt x="0" y="0"/>
                                </a:moveTo>
                                <a:lnTo>
                                  <a:pt x="89992" y="0"/>
                                </a:lnTo>
                              </a:path>
                            </a:pathLst>
                          </a:custGeom>
                          <a:ln w="12700">
                            <a:solidFill>
                              <a:srgbClr val="B01C88"/>
                            </a:solidFill>
                            <a:prstDash val="solid"/>
                          </a:ln>
                        </wps:spPr>
                        <wps:bodyPr wrap="square" lIns="0" tIns="0" rIns="0" bIns="0" rtlCol="0">
                          <a:prstTxWarp prst="textNoShape">
                            <a:avLst/>
                          </a:prstTxWarp>
                          <a:noAutofit/>
                        </wps:bodyPr>
                      </wps:wsp>
                      <wps:wsp>
                        <wps:cNvPr id="1139" name="Graphic 1139"/>
                        <wps:cNvSpPr/>
                        <wps:spPr>
                          <a:xfrm>
                            <a:off x="1221405" y="268584"/>
                            <a:ext cx="90170" cy="1270"/>
                          </a:xfrm>
                          <a:custGeom>
                            <a:avLst/>
                            <a:gdLst/>
                            <a:ahLst/>
                            <a:cxnLst/>
                            <a:rect l="l" t="t" r="r" b="b"/>
                            <a:pathLst>
                              <a:path w="90170">
                                <a:moveTo>
                                  <a:pt x="0" y="0"/>
                                </a:moveTo>
                                <a:lnTo>
                                  <a:pt x="89992" y="0"/>
                                </a:lnTo>
                              </a:path>
                            </a:pathLst>
                          </a:custGeom>
                          <a:ln w="12700">
                            <a:solidFill>
                              <a:srgbClr val="00568B"/>
                            </a:solidFill>
                            <a:prstDash val="solid"/>
                          </a:ln>
                        </wps:spPr>
                        <wps:bodyPr wrap="square" lIns="0" tIns="0" rIns="0" bIns="0" rtlCol="0">
                          <a:prstTxWarp prst="textNoShape">
                            <a:avLst/>
                          </a:prstTxWarp>
                          <a:noAutofit/>
                        </wps:bodyPr>
                      </wps:wsp>
                      <wps:wsp>
                        <wps:cNvPr id="1140" name="Textbox 1140"/>
                        <wps:cNvSpPr txBox="1"/>
                        <wps:spPr>
                          <a:xfrm>
                            <a:off x="0" y="0"/>
                            <a:ext cx="2346960" cy="1806575"/>
                          </a:xfrm>
                          <a:prstGeom prst="rect">
                            <a:avLst/>
                          </a:prstGeom>
                        </wps:spPr>
                        <wps:txbx>
                          <w:txbxContent>
                            <w:p w14:paraId="664A7CFA" w14:textId="77777777" w:rsidR="006233F2" w:rsidRDefault="006233F2">
                              <w:pPr>
                                <w:spacing w:before="29"/>
                                <w:rPr>
                                  <w:sz w:val="12"/>
                                </w:rPr>
                              </w:pPr>
                            </w:p>
                            <w:p w14:paraId="52A95F6F" w14:textId="77777777" w:rsidR="006233F2" w:rsidRDefault="00466C7E">
                              <w:pPr>
                                <w:spacing w:before="1" w:line="164" w:lineRule="exact"/>
                                <w:ind w:left="2109" w:right="311"/>
                                <w:rPr>
                                  <w:position w:val="4"/>
                                  <w:sz w:val="11"/>
                                </w:rPr>
                              </w:pPr>
                              <w:r>
                                <w:rPr>
                                  <w:color w:val="231F20"/>
                                  <w:w w:val="90"/>
                                  <w:sz w:val="12"/>
                                </w:rPr>
                                <w:t>Spread</w:t>
                              </w:r>
                              <w:r>
                                <w:rPr>
                                  <w:color w:val="231F20"/>
                                  <w:spacing w:val="-1"/>
                                  <w:w w:val="90"/>
                                  <w:sz w:val="12"/>
                                </w:rPr>
                                <w:t xml:space="preserve"> </w:t>
                              </w:r>
                              <w:r>
                                <w:rPr>
                                  <w:color w:val="231F20"/>
                                  <w:w w:val="90"/>
                                  <w:sz w:val="12"/>
                                </w:rPr>
                                <w:t>(right-hand</w:t>
                              </w:r>
                              <w:r>
                                <w:rPr>
                                  <w:color w:val="231F20"/>
                                  <w:spacing w:val="-1"/>
                                  <w:w w:val="90"/>
                                  <w:sz w:val="12"/>
                                </w:rPr>
                                <w:t xml:space="preserve"> </w:t>
                              </w:r>
                              <w:r>
                                <w:rPr>
                                  <w:color w:val="231F20"/>
                                  <w:w w:val="90"/>
                                  <w:sz w:val="12"/>
                                </w:rPr>
                                <w:t>scale)</w:t>
                              </w:r>
                              <w:r>
                                <w:rPr>
                                  <w:color w:val="231F20"/>
                                  <w:spacing w:val="40"/>
                                  <w:sz w:val="12"/>
                                </w:rPr>
                                <w:t xml:space="preserve"> </w:t>
                              </w:r>
                              <w:r>
                                <w:rPr>
                                  <w:color w:val="231F20"/>
                                  <w:spacing w:val="-2"/>
                                  <w:w w:val="90"/>
                                  <w:sz w:val="12"/>
                                </w:rPr>
                                <w:t>Inventory</w:t>
                              </w:r>
                              <w:r>
                                <w:rPr>
                                  <w:color w:val="231F20"/>
                                  <w:spacing w:val="-7"/>
                                  <w:w w:val="90"/>
                                  <w:sz w:val="12"/>
                                </w:rPr>
                                <w:t xml:space="preserve"> </w:t>
                              </w:r>
                              <w:r>
                                <w:rPr>
                                  <w:color w:val="231F20"/>
                                  <w:spacing w:val="-2"/>
                                  <w:w w:val="90"/>
                                  <w:sz w:val="12"/>
                                </w:rPr>
                                <w:t>(left-hand</w:t>
                              </w:r>
                              <w:r>
                                <w:rPr>
                                  <w:color w:val="231F20"/>
                                  <w:spacing w:val="-6"/>
                                  <w:w w:val="90"/>
                                  <w:sz w:val="12"/>
                                </w:rPr>
                                <w:t xml:space="preserve"> </w:t>
                              </w:r>
                              <w:r>
                                <w:rPr>
                                  <w:color w:val="231F20"/>
                                  <w:spacing w:val="-2"/>
                                  <w:w w:val="90"/>
                                  <w:sz w:val="12"/>
                                </w:rPr>
                                <w:t>scale)</w:t>
                              </w:r>
                              <w:r>
                                <w:rPr>
                                  <w:color w:val="231F20"/>
                                  <w:spacing w:val="40"/>
                                  <w:sz w:val="12"/>
                                </w:rPr>
                                <w:t xml:space="preserve"> </w:t>
                              </w:r>
                              <w:r>
                                <w:rPr>
                                  <w:color w:val="231F20"/>
                                  <w:spacing w:val="-2"/>
                                  <w:sz w:val="12"/>
                                </w:rPr>
                                <w:t>Solid</w:t>
                              </w:r>
                              <w:r>
                                <w:rPr>
                                  <w:color w:val="231F20"/>
                                  <w:spacing w:val="-10"/>
                                  <w:sz w:val="12"/>
                                </w:rPr>
                                <w:t xml:space="preserve"> </w:t>
                              </w:r>
                              <w:r>
                                <w:rPr>
                                  <w:color w:val="231F20"/>
                                  <w:spacing w:val="-2"/>
                                  <w:sz w:val="12"/>
                                </w:rPr>
                                <w:t>lines: Post-crisis</w:t>
                              </w:r>
                              <w:r>
                                <w:rPr>
                                  <w:color w:val="231F20"/>
                                  <w:spacing w:val="-2"/>
                                  <w:position w:val="4"/>
                                  <w:sz w:val="11"/>
                                </w:rPr>
                                <w:t>(c)</w:t>
                              </w:r>
                              <w:r>
                                <w:rPr>
                                  <w:color w:val="231F20"/>
                                  <w:spacing w:val="40"/>
                                  <w:position w:val="4"/>
                                  <w:sz w:val="11"/>
                                </w:rPr>
                                <w:t xml:space="preserve"> </w:t>
                              </w:r>
                              <w:r>
                                <w:rPr>
                                  <w:color w:val="231F20"/>
                                  <w:spacing w:val="-2"/>
                                  <w:w w:val="90"/>
                                  <w:sz w:val="12"/>
                                </w:rPr>
                                <w:t>Dotted</w:t>
                              </w:r>
                              <w:r>
                                <w:rPr>
                                  <w:color w:val="231F20"/>
                                  <w:spacing w:val="-3"/>
                                  <w:w w:val="90"/>
                                  <w:sz w:val="12"/>
                                </w:rPr>
                                <w:t xml:space="preserve"> </w:t>
                              </w:r>
                              <w:r>
                                <w:rPr>
                                  <w:color w:val="231F20"/>
                                  <w:spacing w:val="-2"/>
                                  <w:w w:val="90"/>
                                  <w:sz w:val="12"/>
                                </w:rPr>
                                <w:t>lines:</w:t>
                              </w:r>
                              <w:r>
                                <w:rPr>
                                  <w:color w:val="231F20"/>
                                  <w:spacing w:val="26"/>
                                  <w:sz w:val="12"/>
                                </w:rPr>
                                <w:t xml:space="preserve"> </w:t>
                              </w:r>
                              <w:r>
                                <w:rPr>
                                  <w:color w:val="231F20"/>
                                  <w:spacing w:val="-2"/>
                                  <w:w w:val="90"/>
                                  <w:sz w:val="12"/>
                                </w:rPr>
                                <w:t>Pre-crisis</w:t>
                              </w:r>
                              <w:r>
                                <w:rPr>
                                  <w:color w:val="231F20"/>
                                  <w:spacing w:val="-2"/>
                                  <w:w w:val="90"/>
                                  <w:position w:val="4"/>
                                  <w:sz w:val="11"/>
                                </w:rPr>
                                <w:t>(c)</w:t>
                              </w:r>
                            </w:p>
                          </w:txbxContent>
                        </wps:txbx>
                        <wps:bodyPr wrap="square" lIns="0" tIns="0" rIns="0" bIns="0" rtlCol="0">
                          <a:noAutofit/>
                        </wps:bodyPr>
                      </wps:wsp>
                    </wpg:wgp>
                  </a:graphicData>
                </a:graphic>
              </wp:anchor>
            </w:drawing>
          </mc:Choice>
          <mc:Fallback>
            <w:pict>
              <v:group w14:anchorId="5D565628" id="Group 1127" o:spid="_x0000_s1720" style="position:absolute;left:0;text-align:left;margin-left:50.35pt;margin-top:2.4pt;width:184.8pt;height:142.25pt;z-index:15843840;mso-wrap-distance-left:0;mso-wrap-distance-right:0;mso-position-horizontal-relative:page" coordsize="23469,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">
                <v:shape id="Graphic 1128" o:spid="_x0000_s1721" style="position:absolute;left:31;top:31;width:23406;height:18003;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" path="m,1800002r2339996,l2339996,,,,,1800002xe" filled="f" strokecolor="#231f20" strokeweight=".5pt">
                  <v:path arrowok="t"/>
                </v:shape>
                <v:shape id="Graphic 1129" o:spid="_x0000_s1722" style="position:absolute;left:31;top:2321;width:23406;height:15716;visibility:visible;mso-wrap-style:square;v-text-anchor:top" coordsize="2340610,157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" path="m107726,897421r2126136,em,l72001,em,223961r72001,em,449498r72001,em,673459r72001,em,897421r72001,em,1121388r72001,em,1346902r72001,em2268000,r71996,em2268000,223961r71996,em2268000,449498r71996,em2268000,673459r71996,em2268000,897421r71996,em2268000,1121388r71996,em2268000,1346902r71996,em2092600,1498997r,72009em1808628,1498997r,72009em1524669,1498997r,72009em1242132,1498997r,72009em958174,1498997r,72009em674209,1498997r,72009em390251,1498997r,72009em107726,1498997r,72009e" filled="f" strokecolor="#231f20" strokeweight=".5pt">
                  <v:path arrowok="t"/>
                </v:shape>
                <v:shape id="Graphic 1130" o:spid="_x0000_s1723" style="position:absolute;left:1109;top:6503;width:76;height:108;visibility:visible;mso-wrap-style:square;v-text-anchor:top" coordsize="762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" path="m,l7113,10523e" filled="f" strokecolor="#b01c88" strokeweight="1pt">
                  <v:path arrowok="t"/>
                </v:shape>
                <v:shape id="Graphic 1131" o:spid="_x0000_s1724" style="position:absolute;left:1321;top:6817;width:2476;height:3664;visibility:visible;mso-wrap-style:square;v-text-anchor:top" coordsize="247650,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" path="m,l247122,365770e" filled="f" strokecolor="#b01c88" strokeweight="1pt">
                  <v:stroke dashstyle="1 1"/>
                  <v:path arrowok="t"/>
                </v:shape>
                <v:shape id="Graphic 1132" o:spid="_x0000_s1725" style="position:absolute;left:3863;top:10579;width:203;height:121;visibility:visible;mso-wrap-style:square;v-text-anchor:top" coordsize="2032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" path="m,l7112,10523r12656,1049e" filled="f" strokecolor="#b01c88" strokeweight="1pt">
                  <v:path arrowok="t"/>
                </v:shape>
                <v:shape id="Graphic 1133" o:spid="_x0000_s1726" style="position:absolute;left:4310;top:10716;width:16396;height:565;visibility:visible;mso-wrap-style:square;v-text-anchor:top" coordsize="163957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" path="m,l246335,20375,530299,34465r283958,6276l1096794,53254r283960,1588l1639491,56255e" filled="f" strokecolor="#b01c88" strokeweight=".35275mm">
                  <v:stroke dashstyle="1 1"/>
                  <v:path arrowok="t"/>
                </v:shape>
                <v:shape id="Graphic 1134" o:spid="_x0000_s1727" style="position:absolute;left:20830;top:11279;width:127;height:13;visibility:visible;mso-wrap-style:square;v-text-anchor:top" coordsize="127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" path="m,l12700,68e" filled="f" strokecolor="#b01c88" strokeweight="1pt">
                  <v:path arrowok="t"/>
                </v:shape>
                <v:shape id="Graphic 1135" o:spid="_x0000_s1728" style="position:absolute;left:1109;top:1601;width:19850;height:9836;visibility:visible;mso-wrap-style:square;v-text-anchor:top" coordsize="1985010,98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" path="m,l282525,939700r283958,32891l850447,955376r283958,6251l1416942,983555r283960,-6264l1984874,975729e" filled="f" strokecolor="#b01c88" strokeweight="1pt">
                  <v:path arrowok="t"/>
                </v:shape>
                <v:shape id="Graphic 1136" o:spid="_x0000_s1729" style="position:absolute;left:1109;top:4483;width:19850;height:11264;visibility:visible;mso-wrap-style:square;v-text-anchor:top" coordsize="1985010,112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" path="m,l282525,703207r283958,422860l850447,720441r283958,-95537l1416942,689110r283960,-20364l1984874,678159e" filled="f" strokecolor="#00568b" strokeweight="1pt">
                  <v:stroke dashstyle="dash"/>
                  <v:path arrowok="t"/>
                </v:shape>
                <v:shape id="Graphic 1137" o:spid="_x0000_s1730" style="position:absolute;left:1109;top:10262;width:19850;height:3105;visibility:visible;mso-wrap-style:square;v-text-anchor:top" coordsize="1985010,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" path="m,l282525,129994,566483,310106,850447,133131r283958,1562l1416942,133131r283960,-15669l1984874,108073e" filled="f" strokecolor="#00568b" strokeweight=".35275mm">
                  <v:path arrowok="t"/>
                </v:shape>
                <v:shape id="Graphic 1138" o:spid="_x0000_s1731" style="position:absolute;left:12214;top:1649;width:901;height:12;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" path="m,l89992,e" filled="f" strokecolor="#b01c88" strokeweight="1pt">
                  <v:path arrowok="t"/>
                </v:shape>
                <v:shape id="Graphic 1139" o:spid="_x0000_s1732" style="position:absolute;left:12214;top:2685;width:901;height:13;visibility:visible;mso-wrap-style:square;v-text-anchor:top" coordsize="901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" path="m,l89992,e" filled="f" strokecolor="#00568b" strokeweight="1pt">
                  <v:path arrowok="t"/>
                </v:shape>
                <v:shape id="Textbox 1140" o:spid="_x0000_s1733" type="#_x0000_t202" style="position:absolute;width:23469;height:18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fl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QxPX5cYAAADdAAAA&#10;DwAAAAAAAAAAAAAAAAAHAgAAZHJzL2Rvd25yZXYueG1sUEsFBgAAAAADAAMAtwAAAPoCAAAAAA==&#10;" filled="f" stroked="f">
                  <v:textbox inset="0,0,0,0">
                    <w:txbxContent>
                      <w:p w14:paraId="664A7CFA" w14:textId="77777777" w:rsidR="006233F2" w:rsidRDefault="006233F2">
                        <w:pPr>
                          <w:spacing w:before="29"/>
                          <w:rPr>
                            <w:sz w:val="12"/>
                          </w:rPr>
                        </w:pPr>
                      </w:p>
                      <w:p w14:paraId="52A95F6F" w14:textId="77777777" w:rsidR="006233F2" w:rsidRDefault="00466C7E">
                        <w:pPr>
                          <w:spacing w:before="1" w:line="164" w:lineRule="exact"/>
                          <w:ind w:left="2109" w:right="311"/>
                          <w:rPr>
                            <w:position w:val="4"/>
                            <w:sz w:val="11"/>
                          </w:rPr>
                        </w:pPr>
                        <w:r>
                          <w:rPr>
                            <w:color w:val="231F20"/>
                            <w:w w:val="90"/>
                            <w:sz w:val="12"/>
                          </w:rPr>
                          <w:t>Spread</w:t>
                        </w:r>
                        <w:r>
                          <w:rPr>
                            <w:color w:val="231F20"/>
                            <w:spacing w:val="-1"/>
                            <w:w w:val="90"/>
                            <w:sz w:val="12"/>
                          </w:rPr>
                          <w:t xml:space="preserve"> </w:t>
                        </w:r>
                        <w:r>
                          <w:rPr>
                            <w:color w:val="231F20"/>
                            <w:w w:val="90"/>
                            <w:sz w:val="12"/>
                          </w:rPr>
                          <w:t>(right-hand</w:t>
                        </w:r>
                        <w:r>
                          <w:rPr>
                            <w:color w:val="231F20"/>
                            <w:spacing w:val="-1"/>
                            <w:w w:val="90"/>
                            <w:sz w:val="12"/>
                          </w:rPr>
                          <w:t xml:space="preserve"> </w:t>
                        </w:r>
                        <w:r>
                          <w:rPr>
                            <w:color w:val="231F20"/>
                            <w:w w:val="90"/>
                            <w:sz w:val="12"/>
                          </w:rPr>
                          <w:t>scale)</w:t>
                        </w:r>
                        <w:r>
                          <w:rPr>
                            <w:color w:val="231F20"/>
                            <w:spacing w:val="40"/>
                            <w:sz w:val="12"/>
                          </w:rPr>
                          <w:t xml:space="preserve"> </w:t>
                        </w:r>
                        <w:r>
                          <w:rPr>
                            <w:color w:val="231F20"/>
                            <w:spacing w:val="-2"/>
                            <w:w w:val="90"/>
                            <w:sz w:val="12"/>
                          </w:rPr>
                          <w:t>Inventory</w:t>
                        </w:r>
                        <w:r>
                          <w:rPr>
                            <w:color w:val="231F20"/>
                            <w:spacing w:val="-7"/>
                            <w:w w:val="90"/>
                            <w:sz w:val="12"/>
                          </w:rPr>
                          <w:t xml:space="preserve"> </w:t>
                        </w:r>
                        <w:r>
                          <w:rPr>
                            <w:color w:val="231F20"/>
                            <w:spacing w:val="-2"/>
                            <w:w w:val="90"/>
                            <w:sz w:val="12"/>
                          </w:rPr>
                          <w:t>(left-hand</w:t>
                        </w:r>
                        <w:r>
                          <w:rPr>
                            <w:color w:val="231F20"/>
                            <w:spacing w:val="-6"/>
                            <w:w w:val="90"/>
                            <w:sz w:val="12"/>
                          </w:rPr>
                          <w:t xml:space="preserve"> </w:t>
                        </w:r>
                        <w:r>
                          <w:rPr>
                            <w:color w:val="231F20"/>
                            <w:spacing w:val="-2"/>
                            <w:w w:val="90"/>
                            <w:sz w:val="12"/>
                          </w:rPr>
                          <w:t>scale)</w:t>
                        </w:r>
                        <w:r>
                          <w:rPr>
                            <w:color w:val="231F20"/>
                            <w:spacing w:val="40"/>
                            <w:sz w:val="12"/>
                          </w:rPr>
                          <w:t xml:space="preserve"> </w:t>
                        </w:r>
                        <w:r>
                          <w:rPr>
                            <w:color w:val="231F20"/>
                            <w:spacing w:val="-2"/>
                            <w:sz w:val="12"/>
                          </w:rPr>
                          <w:t>Solid</w:t>
                        </w:r>
                        <w:r>
                          <w:rPr>
                            <w:color w:val="231F20"/>
                            <w:spacing w:val="-10"/>
                            <w:sz w:val="12"/>
                          </w:rPr>
                          <w:t xml:space="preserve"> </w:t>
                        </w:r>
                        <w:r>
                          <w:rPr>
                            <w:color w:val="231F20"/>
                            <w:spacing w:val="-2"/>
                            <w:sz w:val="12"/>
                          </w:rPr>
                          <w:t>lines: Post-crisis</w:t>
                        </w:r>
                        <w:r>
                          <w:rPr>
                            <w:color w:val="231F20"/>
                            <w:spacing w:val="-2"/>
                            <w:position w:val="4"/>
                            <w:sz w:val="11"/>
                          </w:rPr>
                          <w:t>(c)</w:t>
                        </w:r>
                        <w:r>
                          <w:rPr>
                            <w:color w:val="231F20"/>
                            <w:spacing w:val="40"/>
                            <w:position w:val="4"/>
                            <w:sz w:val="11"/>
                          </w:rPr>
                          <w:t xml:space="preserve"> </w:t>
                        </w:r>
                        <w:r>
                          <w:rPr>
                            <w:color w:val="231F20"/>
                            <w:spacing w:val="-2"/>
                            <w:w w:val="90"/>
                            <w:sz w:val="12"/>
                          </w:rPr>
                          <w:t>Dotted</w:t>
                        </w:r>
                        <w:r>
                          <w:rPr>
                            <w:color w:val="231F20"/>
                            <w:spacing w:val="-3"/>
                            <w:w w:val="90"/>
                            <w:sz w:val="12"/>
                          </w:rPr>
                          <w:t xml:space="preserve"> </w:t>
                        </w:r>
                        <w:r>
                          <w:rPr>
                            <w:color w:val="231F20"/>
                            <w:spacing w:val="-2"/>
                            <w:w w:val="90"/>
                            <w:sz w:val="12"/>
                          </w:rPr>
                          <w:t>lines:</w:t>
                        </w:r>
                        <w:r>
                          <w:rPr>
                            <w:color w:val="231F20"/>
                            <w:spacing w:val="26"/>
                            <w:sz w:val="12"/>
                          </w:rPr>
                          <w:t xml:space="preserve"> </w:t>
                        </w:r>
                        <w:r>
                          <w:rPr>
                            <w:color w:val="231F20"/>
                            <w:spacing w:val="-2"/>
                            <w:w w:val="90"/>
                            <w:sz w:val="12"/>
                          </w:rPr>
                          <w:t>Pre-crisis</w:t>
                        </w:r>
                        <w:r>
                          <w:rPr>
                            <w:color w:val="231F20"/>
                            <w:spacing w:val="-2"/>
                            <w:w w:val="90"/>
                            <w:position w:val="4"/>
                            <w:sz w:val="11"/>
                          </w:rPr>
                          <w:t>(c)</w:t>
                        </w:r>
                      </w:p>
                    </w:txbxContent>
                  </v:textbox>
                </v:shape>
                <w10:wrap anchorx="page"/>
              </v:group>
            </w:pict>
          </mc:Fallback>
        </mc:AlternateContent>
      </w:r>
      <w:r>
        <w:rPr>
          <w:color w:val="231F20"/>
          <w:spacing w:val="-5"/>
          <w:sz w:val="12"/>
        </w:rPr>
        <w:t>20</w:t>
      </w:r>
    </w:p>
    <w:p w14:paraId="3683F85C" w14:textId="77777777" w:rsidR="006233F2" w:rsidRDefault="006233F2">
      <w:pPr>
        <w:pStyle w:val="BodyText"/>
        <w:spacing w:before="75"/>
        <w:rPr>
          <w:sz w:val="12"/>
        </w:rPr>
      </w:pPr>
    </w:p>
    <w:p w14:paraId="7FDBBB1C" w14:textId="77777777" w:rsidR="006233F2" w:rsidRDefault="00466C7E">
      <w:pPr>
        <w:ind w:right="38"/>
        <w:jc w:val="right"/>
        <w:rPr>
          <w:sz w:val="12"/>
        </w:rPr>
      </w:pPr>
      <w:r>
        <w:rPr>
          <w:color w:val="231F20"/>
          <w:spacing w:val="-5"/>
          <w:sz w:val="12"/>
        </w:rPr>
        <w:t>16</w:t>
      </w:r>
    </w:p>
    <w:p w14:paraId="2BA60B46" w14:textId="77777777" w:rsidR="006233F2" w:rsidRDefault="006233F2">
      <w:pPr>
        <w:pStyle w:val="BodyText"/>
        <w:spacing w:before="75"/>
        <w:rPr>
          <w:sz w:val="12"/>
        </w:rPr>
      </w:pPr>
    </w:p>
    <w:p w14:paraId="1C0B37B3" w14:textId="77777777" w:rsidR="006233F2" w:rsidRDefault="00466C7E">
      <w:pPr>
        <w:ind w:right="38"/>
        <w:jc w:val="right"/>
        <w:rPr>
          <w:sz w:val="12"/>
        </w:rPr>
      </w:pPr>
      <w:r>
        <w:rPr>
          <w:color w:val="231F20"/>
          <w:spacing w:val="-5"/>
          <w:w w:val="95"/>
          <w:sz w:val="12"/>
        </w:rPr>
        <w:t>12</w:t>
      </w:r>
    </w:p>
    <w:p w14:paraId="75649B80" w14:textId="77777777" w:rsidR="006233F2" w:rsidRDefault="006233F2">
      <w:pPr>
        <w:pStyle w:val="BodyText"/>
        <w:spacing w:before="74"/>
        <w:rPr>
          <w:sz w:val="12"/>
        </w:rPr>
      </w:pPr>
    </w:p>
    <w:p w14:paraId="2FAE76A9" w14:textId="77777777" w:rsidR="006233F2" w:rsidRDefault="00466C7E">
      <w:pPr>
        <w:spacing w:before="1"/>
        <w:ind w:right="38"/>
        <w:jc w:val="right"/>
        <w:rPr>
          <w:sz w:val="12"/>
        </w:rPr>
      </w:pPr>
      <w:r>
        <w:rPr>
          <w:color w:val="231F20"/>
          <w:spacing w:val="-10"/>
          <w:w w:val="105"/>
          <w:sz w:val="12"/>
        </w:rPr>
        <w:t>8</w:t>
      </w:r>
    </w:p>
    <w:p w14:paraId="530B004B" w14:textId="77777777" w:rsidR="006233F2" w:rsidRDefault="006233F2">
      <w:pPr>
        <w:pStyle w:val="BodyText"/>
        <w:spacing w:before="74"/>
        <w:rPr>
          <w:sz w:val="12"/>
        </w:rPr>
      </w:pPr>
    </w:p>
    <w:p w14:paraId="68172159" w14:textId="77777777" w:rsidR="006233F2" w:rsidRDefault="00466C7E">
      <w:pPr>
        <w:ind w:right="38"/>
        <w:jc w:val="right"/>
        <w:rPr>
          <w:sz w:val="12"/>
        </w:rPr>
      </w:pPr>
      <w:r>
        <w:rPr>
          <w:color w:val="231F20"/>
          <w:spacing w:val="-10"/>
          <w:w w:val="105"/>
          <w:sz w:val="12"/>
        </w:rPr>
        <w:t>4</w:t>
      </w:r>
    </w:p>
    <w:p w14:paraId="5A6746F2" w14:textId="77777777" w:rsidR="006233F2" w:rsidRDefault="00466C7E">
      <w:pPr>
        <w:spacing w:before="39" w:line="180" w:lineRule="exact"/>
        <w:ind w:left="703"/>
        <w:rPr>
          <w:sz w:val="16"/>
        </w:rPr>
      </w:pPr>
      <w:r>
        <w:rPr>
          <w:color w:val="231F20"/>
          <w:spacing w:val="-10"/>
          <w:sz w:val="16"/>
        </w:rPr>
        <w:t>+</w:t>
      </w:r>
    </w:p>
    <w:p w14:paraId="4719962B" w14:textId="77777777" w:rsidR="006233F2" w:rsidRDefault="00466C7E">
      <w:pPr>
        <w:spacing w:line="119" w:lineRule="exact"/>
        <w:ind w:left="763"/>
        <w:rPr>
          <w:sz w:val="12"/>
        </w:rPr>
      </w:pPr>
      <w:r>
        <w:rPr>
          <w:color w:val="231F20"/>
          <w:spacing w:val="-10"/>
          <w:w w:val="105"/>
          <w:sz w:val="12"/>
        </w:rPr>
        <w:t>0</w:t>
      </w:r>
    </w:p>
    <w:p w14:paraId="3BA2CACF" w14:textId="77777777" w:rsidR="006233F2" w:rsidRDefault="00466C7E">
      <w:pPr>
        <w:spacing w:line="171" w:lineRule="exact"/>
        <w:ind w:left="703"/>
        <w:rPr>
          <w:sz w:val="16"/>
        </w:rPr>
      </w:pPr>
      <w:r>
        <w:rPr>
          <w:color w:val="231F20"/>
          <w:spacing w:val="-10"/>
          <w:w w:val="120"/>
          <w:sz w:val="16"/>
        </w:rPr>
        <w:t>–</w:t>
      </w:r>
    </w:p>
    <w:p w14:paraId="6F4B4335" w14:textId="77777777" w:rsidR="006233F2" w:rsidRDefault="00466C7E">
      <w:pPr>
        <w:spacing w:before="58"/>
        <w:ind w:right="38"/>
        <w:jc w:val="right"/>
        <w:rPr>
          <w:sz w:val="12"/>
        </w:rPr>
      </w:pPr>
      <w:r>
        <w:rPr>
          <w:color w:val="231F20"/>
          <w:spacing w:val="-10"/>
          <w:w w:val="105"/>
          <w:sz w:val="12"/>
        </w:rPr>
        <w:t>4</w:t>
      </w:r>
    </w:p>
    <w:p w14:paraId="355E4A8E" w14:textId="77777777" w:rsidR="006233F2" w:rsidRDefault="006233F2">
      <w:pPr>
        <w:pStyle w:val="BodyText"/>
        <w:spacing w:before="75"/>
        <w:rPr>
          <w:sz w:val="12"/>
        </w:rPr>
      </w:pPr>
    </w:p>
    <w:p w14:paraId="7D5EFEA0" w14:textId="77777777" w:rsidR="006233F2" w:rsidRDefault="00466C7E">
      <w:pPr>
        <w:ind w:right="38"/>
        <w:jc w:val="right"/>
        <w:rPr>
          <w:sz w:val="12"/>
        </w:rPr>
      </w:pPr>
      <w:r>
        <w:rPr>
          <w:color w:val="231F20"/>
          <w:spacing w:val="-10"/>
          <w:w w:val="105"/>
          <w:sz w:val="12"/>
        </w:rPr>
        <w:t>8</w:t>
      </w:r>
    </w:p>
    <w:p w14:paraId="405B468C" w14:textId="77777777" w:rsidR="006233F2" w:rsidRDefault="006233F2">
      <w:pPr>
        <w:pStyle w:val="BodyText"/>
        <w:spacing w:before="75"/>
        <w:rPr>
          <w:sz w:val="12"/>
        </w:rPr>
      </w:pPr>
    </w:p>
    <w:p w14:paraId="08AE3D9B" w14:textId="77777777" w:rsidR="006233F2" w:rsidRDefault="00466C7E">
      <w:pPr>
        <w:spacing w:line="46" w:lineRule="exact"/>
        <w:ind w:left="720"/>
        <w:rPr>
          <w:sz w:val="12"/>
        </w:rPr>
      </w:pPr>
      <w:r>
        <w:rPr>
          <w:color w:val="231F20"/>
          <w:spacing w:val="-5"/>
          <w:w w:val="95"/>
          <w:sz w:val="12"/>
        </w:rPr>
        <w:t>12</w:t>
      </w:r>
    </w:p>
    <w:p w14:paraId="1F7E277F" w14:textId="77777777" w:rsidR="006233F2" w:rsidRDefault="00466C7E">
      <w:pPr>
        <w:pStyle w:val="BodyText"/>
        <w:spacing w:line="268" w:lineRule="auto"/>
        <w:ind w:left="85" w:right="380"/>
      </w:pPr>
      <w:r>
        <w:br w:type="column"/>
      </w:r>
      <w:r>
        <w:rPr>
          <w:color w:val="231F20"/>
          <w:w w:val="85"/>
        </w:rPr>
        <w:t xml:space="preserve">importantly, this does not appear to have affected dealers’ </w:t>
      </w:r>
      <w:r>
        <w:rPr>
          <w:color w:val="231F20"/>
          <w:w w:val="95"/>
        </w:rPr>
        <w:t>trading</w:t>
      </w:r>
      <w:r>
        <w:rPr>
          <w:color w:val="231F20"/>
          <w:spacing w:val="-1"/>
          <w:w w:val="95"/>
        </w:rPr>
        <w:t xml:space="preserve"> </w:t>
      </w:r>
      <w:r>
        <w:rPr>
          <w:color w:val="231F20"/>
          <w:w w:val="95"/>
        </w:rPr>
        <w:t>volumes</w:t>
      </w:r>
      <w:r>
        <w:rPr>
          <w:color w:val="231F20"/>
          <w:spacing w:val="-1"/>
          <w:w w:val="95"/>
        </w:rPr>
        <w:t xml:space="preserve"> </w:t>
      </w:r>
      <w:r>
        <w:rPr>
          <w:color w:val="231F20"/>
          <w:w w:val="95"/>
        </w:rPr>
        <w:t>(Chart</w:t>
      </w:r>
      <w:r>
        <w:rPr>
          <w:color w:val="231F20"/>
          <w:spacing w:val="-2"/>
          <w:w w:val="95"/>
        </w:rPr>
        <w:t xml:space="preserve"> </w:t>
      </w:r>
      <w:r>
        <w:rPr>
          <w:color w:val="231F20"/>
          <w:w w:val="95"/>
        </w:rPr>
        <w:t>B.19).</w:t>
      </w:r>
    </w:p>
    <w:p w14:paraId="45BDF1DA" w14:textId="77777777" w:rsidR="006233F2" w:rsidRDefault="006233F2">
      <w:pPr>
        <w:pStyle w:val="BodyText"/>
        <w:spacing w:before="27"/>
      </w:pPr>
    </w:p>
    <w:p w14:paraId="22F4134F" w14:textId="77777777" w:rsidR="006233F2" w:rsidRDefault="00466C7E">
      <w:pPr>
        <w:pStyle w:val="BodyText"/>
        <w:spacing w:line="268" w:lineRule="auto"/>
        <w:ind w:left="85" w:right="380"/>
      </w:pPr>
      <w:r>
        <w:rPr>
          <w:color w:val="231F20"/>
          <w:w w:val="85"/>
        </w:rPr>
        <w:t>These developments are not necessarily problematic.</w:t>
      </w:r>
      <w:r>
        <w:rPr>
          <w:color w:val="231F20"/>
          <w:spacing w:val="40"/>
        </w:rPr>
        <w:t xml:space="preserve"> </w:t>
      </w:r>
      <w:r>
        <w:rPr>
          <w:color w:val="231F20"/>
          <w:w w:val="85"/>
        </w:rPr>
        <w:t xml:space="preserve">To the </w:t>
      </w:r>
      <w:r>
        <w:rPr>
          <w:color w:val="231F20"/>
          <w:w w:val="90"/>
        </w:rPr>
        <w:t>extent</w:t>
      </w:r>
      <w:r>
        <w:rPr>
          <w:color w:val="231F20"/>
          <w:spacing w:val="-1"/>
          <w:w w:val="90"/>
        </w:rPr>
        <w:t xml:space="preserve"> </w:t>
      </w:r>
      <w:r>
        <w:rPr>
          <w:color w:val="231F20"/>
          <w:w w:val="90"/>
        </w:rPr>
        <w:t>that</w:t>
      </w:r>
      <w:r>
        <w:rPr>
          <w:color w:val="231F20"/>
          <w:spacing w:val="-1"/>
          <w:w w:val="90"/>
        </w:rPr>
        <w:t xml:space="preserve"> </w:t>
      </w:r>
      <w:r>
        <w:rPr>
          <w:color w:val="231F20"/>
          <w:w w:val="90"/>
        </w:rPr>
        <w:t>lower</w:t>
      </w:r>
      <w:r>
        <w:rPr>
          <w:color w:val="231F20"/>
          <w:spacing w:val="-1"/>
          <w:w w:val="90"/>
        </w:rPr>
        <w:t xml:space="preserve"> </w:t>
      </w:r>
      <w:r>
        <w:rPr>
          <w:color w:val="231F20"/>
          <w:w w:val="90"/>
        </w:rPr>
        <w:t>liquidity</w:t>
      </w:r>
      <w:r>
        <w:rPr>
          <w:color w:val="231F20"/>
          <w:spacing w:val="-1"/>
          <w:w w:val="90"/>
        </w:rPr>
        <w:t xml:space="preserve"> </w:t>
      </w:r>
      <w:r>
        <w:rPr>
          <w:color w:val="231F20"/>
          <w:w w:val="90"/>
        </w:rPr>
        <w:t>in</w:t>
      </w:r>
      <w:r>
        <w:rPr>
          <w:color w:val="231F20"/>
          <w:spacing w:val="-1"/>
          <w:w w:val="90"/>
        </w:rPr>
        <w:t xml:space="preserve"> </w:t>
      </w:r>
      <w:r>
        <w:rPr>
          <w:color w:val="231F20"/>
          <w:w w:val="90"/>
        </w:rPr>
        <w:t>some</w:t>
      </w:r>
      <w:r>
        <w:rPr>
          <w:color w:val="231F20"/>
          <w:spacing w:val="-1"/>
          <w:w w:val="90"/>
        </w:rPr>
        <w:t xml:space="preserve"> </w:t>
      </w:r>
      <w:r>
        <w:rPr>
          <w:color w:val="231F20"/>
          <w:w w:val="90"/>
        </w:rPr>
        <w:t>markets</w:t>
      </w:r>
      <w:r>
        <w:rPr>
          <w:color w:val="231F20"/>
          <w:spacing w:val="-1"/>
          <w:w w:val="90"/>
        </w:rPr>
        <w:t xml:space="preserve"> </w:t>
      </w:r>
      <w:r>
        <w:rPr>
          <w:color w:val="231F20"/>
          <w:w w:val="90"/>
        </w:rPr>
        <w:t>is</w:t>
      </w:r>
      <w:r>
        <w:rPr>
          <w:color w:val="231F20"/>
          <w:spacing w:val="-1"/>
          <w:w w:val="90"/>
        </w:rPr>
        <w:t xml:space="preserve"> </w:t>
      </w:r>
      <w:r>
        <w:rPr>
          <w:color w:val="231F20"/>
          <w:w w:val="90"/>
        </w:rPr>
        <w:t>the</w:t>
      </w:r>
      <w:r>
        <w:rPr>
          <w:color w:val="231F20"/>
          <w:spacing w:val="-1"/>
          <w:w w:val="90"/>
        </w:rPr>
        <w:t xml:space="preserve"> </w:t>
      </w:r>
      <w:r>
        <w:rPr>
          <w:color w:val="231F20"/>
          <w:w w:val="90"/>
        </w:rPr>
        <w:t>price</w:t>
      </w:r>
      <w:r>
        <w:rPr>
          <w:color w:val="231F20"/>
          <w:spacing w:val="-1"/>
          <w:w w:val="90"/>
        </w:rPr>
        <w:t xml:space="preserve"> </w:t>
      </w:r>
      <w:r>
        <w:rPr>
          <w:color w:val="231F20"/>
          <w:w w:val="90"/>
        </w:rPr>
        <w:t>of ensuring greater resilience in stress conditions via a more resilient</w:t>
      </w:r>
      <w:r>
        <w:rPr>
          <w:color w:val="231F20"/>
          <w:spacing w:val="-2"/>
          <w:w w:val="90"/>
        </w:rPr>
        <w:t xml:space="preserve"> </w:t>
      </w:r>
      <w:r>
        <w:rPr>
          <w:color w:val="231F20"/>
          <w:w w:val="90"/>
        </w:rPr>
        <w:t>core,</w:t>
      </w:r>
      <w:r>
        <w:rPr>
          <w:color w:val="231F20"/>
          <w:spacing w:val="-2"/>
          <w:w w:val="90"/>
        </w:rPr>
        <w:t xml:space="preserve"> </w:t>
      </w:r>
      <w:r>
        <w:rPr>
          <w:color w:val="231F20"/>
          <w:w w:val="90"/>
        </w:rPr>
        <w:t>they</w:t>
      </w:r>
      <w:r>
        <w:rPr>
          <w:color w:val="231F20"/>
          <w:spacing w:val="-2"/>
          <w:w w:val="90"/>
        </w:rPr>
        <w:t xml:space="preserve"> </w:t>
      </w:r>
      <w:r>
        <w:rPr>
          <w:color w:val="231F20"/>
          <w:w w:val="90"/>
        </w:rPr>
        <w:t>may</w:t>
      </w:r>
      <w:r>
        <w:rPr>
          <w:color w:val="231F20"/>
          <w:spacing w:val="-2"/>
          <w:w w:val="90"/>
        </w:rPr>
        <w:t xml:space="preserve"> </w:t>
      </w:r>
      <w:r>
        <w:rPr>
          <w:color w:val="231F20"/>
          <w:w w:val="90"/>
        </w:rPr>
        <w:t>even</w:t>
      </w:r>
      <w:r>
        <w:rPr>
          <w:color w:val="231F20"/>
          <w:spacing w:val="-2"/>
          <w:w w:val="90"/>
        </w:rPr>
        <w:t xml:space="preserve"> </w:t>
      </w:r>
      <w:r>
        <w:rPr>
          <w:color w:val="231F20"/>
          <w:w w:val="90"/>
        </w:rPr>
        <w:t>be</w:t>
      </w:r>
      <w:r>
        <w:rPr>
          <w:color w:val="231F20"/>
          <w:spacing w:val="-2"/>
          <w:w w:val="90"/>
        </w:rPr>
        <w:t xml:space="preserve"> </w:t>
      </w:r>
      <w:r>
        <w:rPr>
          <w:color w:val="231F20"/>
          <w:w w:val="90"/>
        </w:rPr>
        <w:t>desirable.</w:t>
      </w:r>
    </w:p>
    <w:p w14:paraId="089592BF" w14:textId="77777777" w:rsidR="006233F2" w:rsidRDefault="006233F2">
      <w:pPr>
        <w:pStyle w:val="BodyText"/>
        <w:spacing w:before="27"/>
      </w:pPr>
    </w:p>
    <w:p w14:paraId="6D2B6314" w14:textId="77777777" w:rsidR="006233F2" w:rsidRDefault="00466C7E">
      <w:pPr>
        <w:spacing w:line="268" w:lineRule="auto"/>
        <w:ind w:left="85" w:right="380"/>
        <w:rPr>
          <w:i/>
          <w:sz w:val="20"/>
        </w:rPr>
      </w:pPr>
      <w:r>
        <w:rPr>
          <w:i/>
          <w:color w:val="751C66"/>
          <w:w w:val="85"/>
          <w:sz w:val="20"/>
        </w:rPr>
        <w:t xml:space="preserve">…while other markets with higher normal levels of liquidity </w:t>
      </w:r>
      <w:r>
        <w:rPr>
          <w:i/>
          <w:color w:val="751C66"/>
          <w:w w:val="90"/>
          <w:sz w:val="20"/>
        </w:rPr>
        <w:t>potentially susceptible to disruptions.</w:t>
      </w:r>
    </w:p>
    <w:p w14:paraId="3484F139" w14:textId="77777777" w:rsidR="006233F2" w:rsidRDefault="00466C7E">
      <w:pPr>
        <w:pStyle w:val="BodyText"/>
        <w:spacing w:line="268" w:lineRule="auto"/>
        <w:ind w:left="85" w:right="380"/>
      </w:pPr>
      <w:r>
        <w:rPr>
          <w:color w:val="231F20"/>
          <w:w w:val="90"/>
        </w:rPr>
        <w:t xml:space="preserve">In some other markets, the growth of electronic trading </w:t>
      </w:r>
      <w:r>
        <w:rPr>
          <w:color w:val="231F20"/>
          <w:w w:val="85"/>
        </w:rPr>
        <w:t>platforms over the past decade has facilitated the development</w:t>
      </w:r>
    </w:p>
    <w:p w14:paraId="6B26F464" w14:textId="77777777" w:rsidR="006233F2" w:rsidRDefault="006233F2">
      <w:pPr>
        <w:pStyle w:val="BodyText"/>
        <w:spacing w:line="268" w:lineRule="auto"/>
        <w:sectPr w:rsidR="006233F2">
          <w:type w:val="continuous"/>
          <w:pgSz w:w="11910" w:h="16840"/>
          <w:pgMar w:top="1540" w:right="425" w:bottom="0" w:left="708" w:header="425" w:footer="0" w:gutter="0"/>
          <w:cols w:num="4" w:space="720" w:equalWidth="0">
            <w:col w:w="245" w:space="40"/>
            <w:col w:w="746" w:space="2318"/>
            <w:col w:w="870" w:space="1110"/>
            <w:col w:w="5448"/>
          </w:cols>
        </w:sectPr>
      </w:pPr>
    </w:p>
    <w:p w14:paraId="507A949E" w14:textId="77777777" w:rsidR="006233F2" w:rsidRDefault="00466C7E">
      <w:pPr>
        <w:tabs>
          <w:tab w:val="left" w:pos="887"/>
          <w:tab w:val="left" w:pos="1334"/>
          <w:tab w:val="left" w:pos="1780"/>
          <w:tab w:val="left" w:pos="2226"/>
          <w:tab w:val="left" w:pos="2673"/>
          <w:tab w:val="left" w:pos="3120"/>
          <w:tab w:val="left" w:pos="3567"/>
        </w:tabs>
        <w:spacing w:before="61"/>
        <w:ind w:left="440"/>
        <w:rPr>
          <w:sz w:val="12"/>
        </w:rPr>
      </w:pPr>
      <w:r>
        <w:rPr>
          <w:color w:val="231F20"/>
          <w:spacing w:val="-10"/>
          <w:sz w:val="12"/>
        </w:rPr>
        <w:t>1</w:t>
      </w:r>
      <w:r>
        <w:rPr>
          <w:color w:val="231F20"/>
          <w:sz w:val="12"/>
        </w:rPr>
        <w:tab/>
      </w:r>
      <w:r>
        <w:rPr>
          <w:color w:val="231F20"/>
          <w:spacing w:val="-10"/>
          <w:sz w:val="12"/>
        </w:rPr>
        <w:t>2</w:t>
      </w:r>
      <w:r>
        <w:rPr>
          <w:color w:val="231F20"/>
          <w:sz w:val="12"/>
        </w:rPr>
        <w:tab/>
      </w:r>
      <w:r>
        <w:rPr>
          <w:color w:val="231F20"/>
          <w:spacing w:val="-10"/>
          <w:sz w:val="12"/>
        </w:rPr>
        <w:t>3</w:t>
      </w:r>
      <w:r>
        <w:rPr>
          <w:color w:val="231F20"/>
          <w:sz w:val="12"/>
        </w:rPr>
        <w:tab/>
      </w:r>
      <w:r>
        <w:rPr>
          <w:color w:val="231F20"/>
          <w:spacing w:val="-10"/>
          <w:sz w:val="12"/>
        </w:rPr>
        <w:t>4</w:t>
      </w:r>
      <w:r>
        <w:rPr>
          <w:color w:val="231F20"/>
          <w:sz w:val="12"/>
        </w:rPr>
        <w:tab/>
      </w:r>
      <w:r>
        <w:rPr>
          <w:color w:val="231F20"/>
          <w:spacing w:val="-10"/>
          <w:sz w:val="12"/>
        </w:rPr>
        <w:t>5</w:t>
      </w:r>
      <w:r>
        <w:rPr>
          <w:color w:val="231F20"/>
          <w:sz w:val="12"/>
        </w:rPr>
        <w:tab/>
      </w:r>
      <w:r>
        <w:rPr>
          <w:color w:val="231F20"/>
          <w:spacing w:val="-10"/>
          <w:sz w:val="12"/>
        </w:rPr>
        <w:t>6</w:t>
      </w:r>
      <w:r>
        <w:rPr>
          <w:color w:val="231F20"/>
          <w:sz w:val="12"/>
        </w:rPr>
        <w:tab/>
      </w:r>
      <w:r>
        <w:rPr>
          <w:color w:val="231F20"/>
          <w:spacing w:val="-10"/>
          <w:sz w:val="12"/>
        </w:rPr>
        <w:t>7</w:t>
      </w:r>
      <w:r>
        <w:rPr>
          <w:color w:val="231F20"/>
          <w:sz w:val="12"/>
        </w:rPr>
        <w:tab/>
      </w:r>
      <w:r>
        <w:rPr>
          <w:color w:val="231F20"/>
          <w:spacing w:val="-10"/>
          <w:sz w:val="12"/>
        </w:rPr>
        <w:t>8</w:t>
      </w:r>
    </w:p>
    <w:p w14:paraId="09A447A5" w14:textId="77777777" w:rsidR="006233F2" w:rsidRDefault="00466C7E">
      <w:pPr>
        <w:spacing w:before="31"/>
        <w:ind w:left="1988"/>
        <w:rPr>
          <w:sz w:val="12"/>
        </w:rPr>
      </w:pPr>
      <w:r>
        <w:rPr>
          <w:color w:val="231F20"/>
          <w:spacing w:val="-2"/>
          <w:sz w:val="12"/>
        </w:rPr>
        <w:t>Weeks</w:t>
      </w:r>
    </w:p>
    <w:p w14:paraId="7E5D3B09" w14:textId="77777777" w:rsidR="006233F2" w:rsidRDefault="00466C7E">
      <w:pPr>
        <w:spacing w:before="114" w:line="244" w:lineRule="auto"/>
        <w:ind w:left="85"/>
        <w:rPr>
          <w:sz w:val="11"/>
        </w:rPr>
      </w:pPr>
      <w:r>
        <w:rPr>
          <w:color w:val="231F20"/>
          <w:w w:val="90"/>
          <w:sz w:val="11"/>
        </w:rPr>
        <w:t>Sources:</w:t>
      </w:r>
      <w:r>
        <w:rPr>
          <w:color w:val="231F20"/>
          <w:spacing w:val="-1"/>
          <w:sz w:val="11"/>
        </w:rPr>
        <w:t xml:space="preserve"> </w:t>
      </w:r>
      <w:proofErr w:type="spellStart"/>
      <w:r>
        <w:rPr>
          <w:color w:val="231F20"/>
          <w:w w:val="90"/>
          <w:sz w:val="11"/>
        </w:rPr>
        <w:t>BofA</w:t>
      </w:r>
      <w:proofErr w:type="spellEnd"/>
      <w:r>
        <w:rPr>
          <w:color w:val="231F20"/>
          <w:spacing w:val="-5"/>
          <w:w w:val="90"/>
          <w:sz w:val="11"/>
        </w:rPr>
        <w:t xml:space="preserve"> </w:t>
      </w:r>
      <w:r>
        <w:rPr>
          <w:color w:val="231F20"/>
          <w:w w:val="90"/>
          <w:sz w:val="11"/>
        </w:rPr>
        <w:t>Merrill</w:t>
      </w:r>
      <w:r>
        <w:rPr>
          <w:color w:val="231F20"/>
          <w:spacing w:val="-5"/>
          <w:w w:val="90"/>
          <w:sz w:val="11"/>
        </w:rPr>
        <w:t xml:space="preserve"> </w:t>
      </w:r>
      <w:r>
        <w:rPr>
          <w:color w:val="231F20"/>
          <w:w w:val="90"/>
          <w:sz w:val="11"/>
        </w:rPr>
        <w:t>Lynch</w:t>
      </w:r>
      <w:r>
        <w:rPr>
          <w:color w:val="231F20"/>
          <w:spacing w:val="-5"/>
          <w:w w:val="90"/>
          <w:sz w:val="11"/>
        </w:rPr>
        <w:t xml:space="preserve"> </w:t>
      </w:r>
      <w:r>
        <w:rPr>
          <w:color w:val="231F20"/>
          <w:w w:val="90"/>
          <w:sz w:val="11"/>
        </w:rPr>
        <w:t>Global</w:t>
      </w:r>
      <w:r>
        <w:rPr>
          <w:color w:val="231F20"/>
          <w:spacing w:val="-5"/>
          <w:w w:val="90"/>
          <w:sz w:val="11"/>
        </w:rPr>
        <w:t xml:space="preserve"> </w:t>
      </w:r>
      <w:r>
        <w:rPr>
          <w:color w:val="231F20"/>
          <w:w w:val="90"/>
          <w:sz w:val="11"/>
        </w:rPr>
        <w:t>Research,</w:t>
      </w:r>
      <w:r>
        <w:rPr>
          <w:color w:val="231F20"/>
          <w:spacing w:val="-5"/>
          <w:w w:val="90"/>
          <w:sz w:val="11"/>
        </w:rPr>
        <w:t xml:space="preserve"> </w:t>
      </w:r>
      <w:r>
        <w:rPr>
          <w:color w:val="231F20"/>
          <w:w w:val="90"/>
          <w:sz w:val="11"/>
        </w:rPr>
        <w:t>Dealogic,</w:t>
      </w:r>
      <w:r>
        <w:rPr>
          <w:color w:val="231F20"/>
          <w:spacing w:val="-5"/>
          <w:w w:val="90"/>
          <w:sz w:val="11"/>
        </w:rPr>
        <w:t xml:space="preserve"> </w:t>
      </w:r>
      <w:r>
        <w:rPr>
          <w:color w:val="231F20"/>
          <w:w w:val="90"/>
          <w:sz w:val="11"/>
        </w:rPr>
        <w:t>EPFR</w:t>
      </w:r>
      <w:r>
        <w:rPr>
          <w:color w:val="231F20"/>
          <w:spacing w:val="-5"/>
          <w:w w:val="90"/>
          <w:sz w:val="11"/>
        </w:rPr>
        <w:t xml:space="preserve"> </w:t>
      </w:r>
      <w:r>
        <w:rPr>
          <w:color w:val="231F20"/>
          <w:w w:val="90"/>
          <w:sz w:val="11"/>
        </w:rPr>
        <w:t>Global,</w:t>
      </w:r>
      <w:r>
        <w:rPr>
          <w:color w:val="231F20"/>
          <w:spacing w:val="-5"/>
          <w:w w:val="90"/>
          <w:sz w:val="11"/>
        </w:rPr>
        <w:t xml:space="preserve"> </w:t>
      </w:r>
      <w:r>
        <w:rPr>
          <w:color w:val="231F20"/>
          <w:w w:val="90"/>
          <w:sz w:val="11"/>
        </w:rPr>
        <w:t>Federal</w:t>
      </w:r>
      <w:r>
        <w:rPr>
          <w:color w:val="231F20"/>
          <w:spacing w:val="-5"/>
          <w:w w:val="90"/>
          <w:sz w:val="11"/>
        </w:rPr>
        <w:t xml:space="preserve"> </w:t>
      </w:r>
      <w:r>
        <w:rPr>
          <w:color w:val="231F20"/>
          <w:w w:val="90"/>
          <w:sz w:val="11"/>
        </w:rPr>
        <w:t>Reserve</w:t>
      </w:r>
      <w:r>
        <w:rPr>
          <w:color w:val="231F20"/>
          <w:spacing w:val="-5"/>
          <w:w w:val="90"/>
          <w:sz w:val="11"/>
        </w:rPr>
        <w:t xml:space="preserve"> </w:t>
      </w:r>
      <w:r>
        <w:rPr>
          <w:color w:val="231F20"/>
          <w:w w:val="90"/>
          <w:sz w:val="11"/>
        </w:rPr>
        <w:t>Bank</w:t>
      </w:r>
      <w:r>
        <w:rPr>
          <w:color w:val="231F20"/>
          <w:spacing w:val="-5"/>
          <w:w w:val="90"/>
          <w:sz w:val="11"/>
        </w:rPr>
        <w:t xml:space="preserve"> </w:t>
      </w:r>
      <w:r>
        <w:rPr>
          <w:color w:val="231F20"/>
          <w:w w:val="90"/>
          <w:sz w:val="11"/>
        </w:rPr>
        <w:t>of</w:t>
      </w:r>
      <w:r>
        <w:rPr>
          <w:color w:val="231F20"/>
          <w:spacing w:val="40"/>
          <w:sz w:val="11"/>
        </w:rPr>
        <w:t xml:space="preserve"> </w:t>
      </w:r>
      <w:r>
        <w:rPr>
          <w:color w:val="231F20"/>
          <w:spacing w:val="-2"/>
          <w:sz w:val="11"/>
        </w:rPr>
        <w:t>New</w:t>
      </w:r>
      <w:r>
        <w:rPr>
          <w:color w:val="231F20"/>
          <w:spacing w:val="-6"/>
          <w:sz w:val="11"/>
        </w:rPr>
        <w:t xml:space="preserve"> </w:t>
      </w:r>
      <w:r>
        <w:rPr>
          <w:color w:val="231F20"/>
          <w:spacing w:val="-2"/>
          <w:sz w:val="11"/>
        </w:rPr>
        <w:t>York,</w:t>
      </w:r>
      <w:r>
        <w:rPr>
          <w:color w:val="231F20"/>
          <w:spacing w:val="-6"/>
          <w:sz w:val="11"/>
        </w:rPr>
        <w:t xml:space="preserve"> </w:t>
      </w:r>
      <w:r>
        <w:rPr>
          <w:color w:val="231F20"/>
          <w:spacing w:val="-2"/>
          <w:sz w:val="11"/>
        </w:rPr>
        <w:t>SIFMA</w:t>
      </w:r>
      <w:r>
        <w:rPr>
          <w:color w:val="231F20"/>
          <w:spacing w:val="-6"/>
          <w:sz w:val="11"/>
        </w:rPr>
        <w:t xml:space="preserve"> </w:t>
      </w:r>
      <w:r>
        <w:rPr>
          <w:color w:val="231F20"/>
          <w:spacing w:val="-2"/>
          <w:sz w:val="11"/>
        </w:rPr>
        <w:t>and</w:t>
      </w:r>
      <w:r>
        <w:rPr>
          <w:color w:val="231F20"/>
          <w:spacing w:val="-6"/>
          <w:sz w:val="11"/>
        </w:rPr>
        <w:t xml:space="preserve"> </w:t>
      </w:r>
      <w:r>
        <w:rPr>
          <w:color w:val="231F20"/>
          <w:spacing w:val="-2"/>
          <w:sz w:val="11"/>
        </w:rPr>
        <w:t>Bank</w:t>
      </w:r>
      <w:r>
        <w:rPr>
          <w:color w:val="231F20"/>
          <w:spacing w:val="-6"/>
          <w:sz w:val="11"/>
        </w:rPr>
        <w:t xml:space="preserve"> </w:t>
      </w:r>
      <w:r>
        <w:rPr>
          <w:color w:val="231F20"/>
          <w:spacing w:val="-2"/>
          <w:sz w:val="11"/>
        </w:rPr>
        <w:t>calculations.</w:t>
      </w:r>
    </w:p>
    <w:p w14:paraId="59AECE04" w14:textId="77777777" w:rsidR="006233F2" w:rsidRDefault="00466C7E">
      <w:pPr>
        <w:pStyle w:val="BodyText"/>
        <w:spacing w:line="268" w:lineRule="auto"/>
        <w:ind w:left="85" w:right="380"/>
      </w:pPr>
      <w:r>
        <w:br w:type="column"/>
      </w:r>
      <w:r>
        <w:rPr>
          <w:color w:val="231F20"/>
          <w:w w:val="90"/>
        </w:rPr>
        <w:t xml:space="preserve">of automated trading strategies based on pre-defined </w:t>
      </w:r>
      <w:r>
        <w:rPr>
          <w:color w:val="231F20"/>
          <w:w w:val="85"/>
        </w:rPr>
        <w:t>algorithms.</w:t>
      </w:r>
      <w:r>
        <w:rPr>
          <w:color w:val="231F20"/>
          <w:spacing w:val="40"/>
        </w:rPr>
        <w:t xml:space="preserve"> </w:t>
      </w:r>
      <w:r>
        <w:rPr>
          <w:color w:val="231F20"/>
          <w:w w:val="85"/>
        </w:rPr>
        <w:t xml:space="preserve">For example, in US Treasury markets, principal </w:t>
      </w:r>
      <w:r>
        <w:rPr>
          <w:color w:val="231F20"/>
          <w:w w:val="90"/>
        </w:rPr>
        <w:t>trading firms (PTFs) — which employ automated trading</w:t>
      </w:r>
    </w:p>
    <w:p w14:paraId="22225223" w14:textId="77777777" w:rsidR="006233F2" w:rsidRDefault="006233F2">
      <w:pPr>
        <w:pStyle w:val="BodyText"/>
        <w:spacing w:line="268" w:lineRule="auto"/>
        <w:sectPr w:rsidR="006233F2">
          <w:type w:val="continuous"/>
          <w:pgSz w:w="11910" w:h="16840"/>
          <w:pgMar w:top="1540" w:right="425" w:bottom="0" w:left="708" w:header="425" w:footer="0" w:gutter="0"/>
          <w:cols w:num="2" w:space="720" w:equalWidth="0">
            <w:col w:w="4242" w:space="1087"/>
            <w:col w:w="5448"/>
          </w:cols>
        </w:sectPr>
      </w:pPr>
    </w:p>
    <w:p w14:paraId="19B5C4A9" w14:textId="77777777" w:rsidR="006233F2" w:rsidRDefault="00466C7E">
      <w:pPr>
        <w:pStyle w:val="ListParagraph"/>
        <w:numPr>
          <w:ilvl w:val="0"/>
          <w:numId w:val="14"/>
        </w:numPr>
        <w:tabs>
          <w:tab w:val="left" w:pos="254"/>
          <w:tab w:val="left" w:pos="5414"/>
          <w:tab w:val="left" w:pos="10403"/>
        </w:tabs>
        <w:spacing w:before="94" w:line="127" w:lineRule="exact"/>
        <w:ind w:left="254" w:hanging="169"/>
        <w:rPr>
          <w:rFonts w:ascii="Times New Roman"/>
          <w:sz w:val="11"/>
        </w:rPr>
      </w:pPr>
      <w:r>
        <w:rPr>
          <w:color w:val="231F20"/>
          <w:w w:val="90"/>
          <w:sz w:val="11"/>
        </w:rPr>
        <w:t>Sensitivity</w:t>
      </w:r>
      <w:r>
        <w:rPr>
          <w:color w:val="231F20"/>
          <w:spacing w:val="-2"/>
          <w:sz w:val="11"/>
        </w:rPr>
        <w:t xml:space="preserve"> </w:t>
      </w:r>
      <w:r>
        <w:rPr>
          <w:color w:val="231F20"/>
          <w:w w:val="90"/>
          <w:sz w:val="11"/>
        </w:rPr>
        <w:t>of</w:t>
      </w:r>
      <w:r>
        <w:rPr>
          <w:color w:val="231F20"/>
          <w:spacing w:val="-2"/>
          <w:sz w:val="11"/>
        </w:rPr>
        <w:t xml:space="preserve"> </w:t>
      </w:r>
      <w:r>
        <w:rPr>
          <w:color w:val="231F20"/>
          <w:w w:val="90"/>
          <w:sz w:val="11"/>
        </w:rPr>
        <w:t>US</w:t>
      </w:r>
      <w:r>
        <w:rPr>
          <w:color w:val="231F20"/>
          <w:spacing w:val="-2"/>
          <w:sz w:val="11"/>
        </w:rPr>
        <w:t xml:space="preserve"> </w:t>
      </w:r>
      <w:r>
        <w:rPr>
          <w:color w:val="231F20"/>
          <w:w w:val="90"/>
          <w:sz w:val="11"/>
        </w:rPr>
        <w:t>dollar-denominated</w:t>
      </w:r>
      <w:r>
        <w:rPr>
          <w:color w:val="231F20"/>
          <w:spacing w:val="-2"/>
          <w:sz w:val="11"/>
        </w:rPr>
        <w:t xml:space="preserve"> </w:t>
      </w:r>
      <w:r>
        <w:rPr>
          <w:color w:val="231F20"/>
          <w:w w:val="90"/>
          <w:sz w:val="11"/>
        </w:rPr>
        <w:t>high-yield</w:t>
      </w:r>
      <w:r>
        <w:rPr>
          <w:color w:val="231F20"/>
          <w:spacing w:val="-2"/>
          <w:sz w:val="11"/>
        </w:rPr>
        <w:t xml:space="preserve"> </w:t>
      </w:r>
      <w:r>
        <w:rPr>
          <w:color w:val="231F20"/>
          <w:w w:val="90"/>
          <w:sz w:val="11"/>
        </w:rPr>
        <w:t>corporate</w:t>
      </w:r>
      <w:r>
        <w:rPr>
          <w:color w:val="231F20"/>
          <w:spacing w:val="-2"/>
          <w:sz w:val="11"/>
        </w:rPr>
        <w:t xml:space="preserve"> </w:t>
      </w:r>
      <w:r>
        <w:rPr>
          <w:color w:val="231F20"/>
          <w:w w:val="90"/>
          <w:sz w:val="11"/>
        </w:rPr>
        <w:t>bond</w:t>
      </w:r>
      <w:r>
        <w:rPr>
          <w:color w:val="231F20"/>
          <w:spacing w:val="-2"/>
          <w:sz w:val="11"/>
        </w:rPr>
        <w:t xml:space="preserve"> </w:t>
      </w:r>
      <w:r>
        <w:rPr>
          <w:color w:val="231F20"/>
          <w:w w:val="90"/>
          <w:sz w:val="11"/>
        </w:rPr>
        <w:t>spreads</w:t>
      </w:r>
      <w:r>
        <w:rPr>
          <w:color w:val="231F20"/>
          <w:spacing w:val="-2"/>
          <w:sz w:val="11"/>
        </w:rPr>
        <w:t xml:space="preserve"> </w:t>
      </w:r>
      <w:r>
        <w:rPr>
          <w:color w:val="231F20"/>
          <w:w w:val="90"/>
          <w:sz w:val="11"/>
        </w:rPr>
        <w:t>and</w:t>
      </w:r>
      <w:r>
        <w:rPr>
          <w:color w:val="231F20"/>
          <w:spacing w:val="-1"/>
          <w:sz w:val="11"/>
        </w:rPr>
        <w:t xml:space="preserve"> </w:t>
      </w:r>
      <w:r>
        <w:rPr>
          <w:color w:val="231F20"/>
          <w:w w:val="90"/>
          <w:sz w:val="11"/>
        </w:rPr>
        <w:t>US</w:t>
      </w:r>
      <w:r>
        <w:rPr>
          <w:color w:val="231F20"/>
          <w:spacing w:val="-2"/>
          <w:sz w:val="11"/>
        </w:rPr>
        <w:t xml:space="preserve"> </w:t>
      </w:r>
      <w:r>
        <w:rPr>
          <w:color w:val="231F20"/>
          <w:spacing w:val="-2"/>
          <w:w w:val="90"/>
          <w:sz w:val="11"/>
        </w:rPr>
        <w:t>primary</w:t>
      </w:r>
      <w:r>
        <w:rPr>
          <w:color w:val="231F20"/>
          <w:sz w:val="11"/>
        </w:rPr>
        <w:tab/>
      </w:r>
      <w:r>
        <w:rPr>
          <w:rFonts w:ascii="Times New Roman"/>
          <w:color w:val="231F20"/>
          <w:sz w:val="11"/>
          <w:u w:val="single" w:color="751C66"/>
        </w:rPr>
        <w:tab/>
      </w:r>
    </w:p>
    <w:p w14:paraId="6D4646DB" w14:textId="77777777" w:rsidR="006233F2" w:rsidRDefault="006233F2">
      <w:pPr>
        <w:pStyle w:val="ListParagraph"/>
        <w:spacing w:line="127" w:lineRule="exact"/>
        <w:rPr>
          <w:rFonts w:ascii="Times New Roman"/>
          <w:sz w:val="11"/>
        </w:rPr>
        <w:sectPr w:rsidR="006233F2">
          <w:type w:val="continuous"/>
          <w:pgSz w:w="11910" w:h="16840"/>
          <w:pgMar w:top="1540" w:right="425" w:bottom="0" w:left="708" w:header="425" w:footer="0" w:gutter="0"/>
          <w:cols w:space="720"/>
        </w:sectPr>
      </w:pPr>
    </w:p>
    <w:p w14:paraId="3C1939FE" w14:textId="77777777" w:rsidR="006233F2" w:rsidRDefault="00466C7E">
      <w:pPr>
        <w:spacing w:before="4" w:line="244" w:lineRule="auto"/>
        <w:ind w:left="255" w:right="38"/>
        <w:rPr>
          <w:sz w:val="11"/>
        </w:rPr>
      </w:pPr>
      <w:r>
        <w:rPr>
          <w:color w:val="231F20"/>
          <w:spacing w:val="-2"/>
          <w:w w:val="90"/>
          <w:sz w:val="11"/>
        </w:rPr>
        <w:t>dealers’ inventory in these securities to a one standard deviation decline in demand for</w:t>
      </w:r>
      <w:r>
        <w:rPr>
          <w:color w:val="231F20"/>
          <w:spacing w:val="40"/>
          <w:sz w:val="11"/>
        </w:rPr>
        <w:t xml:space="preserve"> </w:t>
      </w:r>
      <w:r>
        <w:rPr>
          <w:color w:val="231F20"/>
          <w:w w:val="90"/>
          <w:sz w:val="11"/>
        </w:rPr>
        <w:t>corporate bonds from asset management companies as a proportion of market size.</w:t>
      </w:r>
    </w:p>
    <w:p w14:paraId="2ED2979F" w14:textId="77777777" w:rsidR="006233F2" w:rsidRDefault="00466C7E">
      <w:pPr>
        <w:pStyle w:val="ListParagraph"/>
        <w:numPr>
          <w:ilvl w:val="0"/>
          <w:numId w:val="14"/>
        </w:numPr>
        <w:tabs>
          <w:tab w:val="left" w:pos="254"/>
        </w:tabs>
        <w:spacing w:line="127" w:lineRule="exact"/>
        <w:ind w:left="254" w:hanging="169"/>
        <w:rPr>
          <w:sz w:val="11"/>
        </w:rPr>
      </w:pPr>
      <w:r>
        <w:rPr>
          <w:color w:val="231F20"/>
          <w:w w:val="85"/>
          <w:sz w:val="11"/>
        </w:rPr>
        <w:t>Fraction</w:t>
      </w:r>
      <w:r>
        <w:rPr>
          <w:color w:val="231F20"/>
          <w:spacing w:val="5"/>
          <w:sz w:val="11"/>
        </w:rPr>
        <w:t xml:space="preserve"> </w:t>
      </w:r>
      <w:r>
        <w:rPr>
          <w:color w:val="231F20"/>
          <w:w w:val="85"/>
          <w:sz w:val="11"/>
        </w:rPr>
        <w:t>of</w:t>
      </w:r>
      <w:r>
        <w:rPr>
          <w:color w:val="231F20"/>
          <w:spacing w:val="5"/>
          <w:sz w:val="11"/>
        </w:rPr>
        <w:t xml:space="preserve"> </w:t>
      </w:r>
      <w:r>
        <w:rPr>
          <w:color w:val="231F20"/>
          <w:w w:val="85"/>
          <w:sz w:val="11"/>
        </w:rPr>
        <w:t>market</w:t>
      </w:r>
      <w:r>
        <w:rPr>
          <w:color w:val="231F20"/>
          <w:spacing w:val="5"/>
          <w:sz w:val="11"/>
        </w:rPr>
        <w:t xml:space="preserve"> </w:t>
      </w:r>
      <w:r>
        <w:rPr>
          <w:color w:val="231F20"/>
          <w:spacing w:val="-2"/>
          <w:w w:val="85"/>
          <w:sz w:val="11"/>
        </w:rPr>
        <w:t>size.</w:t>
      </w:r>
    </w:p>
    <w:p w14:paraId="600F7A23" w14:textId="77777777" w:rsidR="006233F2" w:rsidRDefault="00466C7E">
      <w:pPr>
        <w:pStyle w:val="ListParagraph"/>
        <w:numPr>
          <w:ilvl w:val="0"/>
          <w:numId w:val="14"/>
        </w:numPr>
        <w:tabs>
          <w:tab w:val="left" w:pos="255"/>
        </w:tabs>
        <w:spacing w:before="2"/>
        <w:ind w:hanging="170"/>
        <w:rPr>
          <w:sz w:val="11"/>
        </w:rPr>
      </w:pPr>
      <w:r>
        <w:rPr>
          <w:color w:val="231F20"/>
          <w:w w:val="90"/>
          <w:sz w:val="11"/>
        </w:rPr>
        <w:t>Pre</w:t>
      </w:r>
      <w:r>
        <w:rPr>
          <w:color w:val="231F20"/>
          <w:spacing w:val="2"/>
          <w:sz w:val="11"/>
        </w:rPr>
        <w:t xml:space="preserve"> </w:t>
      </w:r>
      <w:r>
        <w:rPr>
          <w:color w:val="231F20"/>
          <w:w w:val="90"/>
          <w:sz w:val="11"/>
        </w:rPr>
        <w:t>and</w:t>
      </w:r>
      <w:r>
        <w:rPr>
          <w:color w:val="231F20"/>
          <w:spacing w:val="3"/>
          <w:sz w:val="11"/>
        </w:rPr>
        <w:t xml:space="preserve"> </w:t>
      </w:r>
      <w:r>
        <w:rPr>
          <w:color w:val="231F20"/>
          <w:w w:val="90"/>
          <w:sz w:val="11"/>
        </w:rPr>
        <w:t>post-crisis</w:t>
      </w:r>
      <w:r>
        <w:rPr>
          <w:color w:val="231F20"/>
          <w:spacing w:val="3"/>
          <w:sz w:val="11"/>
        </w:rPr>
        <w:t xml:space="preserve"> </w:t>
      </w:r>
      <w:r>
        <w:rPr>
          <w:color w:val="231F20"/>
          <w:w w:val="90"/>
          <w:sz w:val="11"/>
        </w:rPr>
        <w:t>defined</w:t>
      </w:r>
      <w:r>
        <w:rPr>
          <w:color w:val="231F20"/>
          <w:spacing w:val="2"/>
          <w:sz w:val="11"/>
        </w:rPr>
        <w:t xml:space="preserve"> </w:t>
      </w:r>
      <w:r>
        <w:rPr>
          <w:color w:val="231F20"/>
          <w:w w:val="90"/>
          <w:sz w:val="11"/>
        </w:rPr>
        <w:t>as</w:t>
      </w:r>
      <w:r>
        <w:rPr>
          <w:color w:val="231F20"/>
          <w:spacing w:val="3"/>
          <w:sz w:val="11"/>
        </w:rPr>
        <w:t xml:space="preserve"> </w:t>
      </w:r>
      <w:r>
        <w:rPr>
          <w:color w:val="231F20"/>
          <w:w w:val="90"/>
          <w:sz w:val="11"/>
        </w:rPr>
        <w:t>2004–06</w:t>
      </w:r>
      <w:r>
        <w:rPr>
          <w:color w:val="231F20"/>
          <w:spacing w:val="3"/>
          <w:sz w:val="11"/>
        </w:rPr>
        <w:t xml:space="preserve"> </w:t>
      </w:r>
      <w:r>
        <w:rPr>
          <w:color w:val="231F20"/>
          <w:w w:val="90"/>
          <w:sz w:val="11"/>
        </w:rPr>
        <w:t>and</w:t>
      </w:r>
      <w:r>
        <w:rPr>
          <w:color w:val="231F20"/>
          <w:spacing w:val="3"/>
          <w:sz w:val="11"/>
        </w:rPr>
        <w:t xml:space="preserve"> </w:t>
      </w:r>
      <w:r>
        <w:rPr>
          <w:color w:val="231F20"/>
          <w:w w:val="90"/>
          <w:sz w:val="11"/>
        </w:rPr>
        <w:t>2012–February</w:t>
      </w:r>
      <w:r>
        <w:rPr>
          <w:color w:val="231F20"/>
          <w:spacing w:val="2"/>
          <w:sz w:val="11"/>
        </w:rPr>
        <w:t xml:space="preserve"> </w:t>
      </w:r>
      <w:r>
        <w:rPr>
          <w:color w:val="231F20"/>
          <w:w w:val="90"/>
          <w:sz w:val="11"/>
        </w:rPr>
        <w:t>2015</w:t>
      </w:r>
      <w:r>
        <w:rPr>
          <w:color w:val="231F20"/>
          <w:spacing w:val="3"/>
          <w:sz w:val="11"/>
        </w:rPr>
        <w:t xml:space="preserve"> </w:t>
      </w:r>
      <w:r>
        <w:rPr>
          <w:color w:val="231F20"/>
          <w:spacing w:val="-2"/>
          <w:w w:val="90"/>
          <w:sz w:val="11"/>
        </w:rPr>
        <w:t>respectively.</w:t>
      </w:r>
    </w:p>
    <w:p w14:paraId="4CCD8694" w14:textId="77777777" w:rsidR="006233F2" w:rsidRDefault="00466C7E">
      <w:pPr>
        <w:pStyle w:val="ListParagraph"/>
        <w:numPr>
          <w:ilvl w:val="1"/>
          <w:numId w:val="14"/>
        </w:numPr>
        <w:tabs>
          <w:tab w:val="left" w:pos="298"/>
        </w:tabs>
        <w:spacing w:before="48" w:line="235" w:lineRule="auto"/>
        <w:ind w:right="588"/>
        <w:rPr>
          <w:sz w:val="14"/>
        </w:rPr>
      </w:pPr>
      <w:r>
        <w:br w:type="column"/>
      </w:r>
      <w:r>
        <w:rPr>
          <w:color w:val="231F20"/>
          <w:w w:val="90"/>
          <w:sz w:val="14"/>
        </w:rPr>
        <w:t>See ‘Has corporate bond market liquidity fallen?’;</w:t>
      </w:r>
      <w:r>
        <w:rPr>
          <w:color w:val="231F20"/>
          <w:sz w:val="14"/>
        </w:rPr>
        <w:t xml:space="preserve"> </w:t>
      </w:r>
      <w:hyperlink r:id="rId133">
        <w:r>
          <w:rPr>
            <w:color w:val="231F20"/>
            <w:spacing w:val="-2"/>
            <w:w w:val="85"/>
            <w:sz w:val="14"/>
          </w:rPr>
          <w:t>http://bankunderground.co.uk/2015/08/27/has-corporate-bond-market-liquidity-</w:t>
        </w:r>
      </w:hyperlink>
      <w:r>
        <w:rPr>
          <w:color w:val="231F20"/>
          <w:spacing w:val="80"/>
          <w:sz w:val="14"/>
        </w:rPr>
        <w:t xml:space="preserve">  </w:t>
      </w:r>
      <w:hyperlink r:id="rId134">
        <w:r>
          <w:rPr>
            <w:color w:val="231F20"/>
            <w:spacing w:val="-2"/>
            <w:w w:val="95"/>
            <w:sz w:val="14"/>
          </w:rPr>
          <w:t>fallen/</w:t>
        </w:r>
      </w:hyperlink>
      <w:r>
        <w:rPr>
          <w:color w:val="231F20"/>
          <w:spacing w:val="-2"/>
          <w:w w:val="95"/>
          <w:sz w:val="14"/>
        </w:rPr>
        <w:t>.</w:t>
      </w:r>
    </w:p>
    <w:p w14:paraId="03B0AAE5"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2" w:space="720" w:equalWidth="0">
            <w:col w:w="4144" w:space="1185"/>
            <w:col w:w="5448"/>
          </w:cols>
        </w:sectPr>
      </w:pPr>
    </w:p>
    <w:p w14:paraId="2B98BF7A" w14:textId="77777777" w:rsidR="006233F2" w:rsidRDefault="00466C7E">
      <w:pPr>
        <w:spacing w:before="110" w:line="259" w:lineRule="auto"/>
        <w:ind w:left="85"/>
        <w:rPr>
          <w:sz w:val="18"/>
        </w:rPr>
      </w:pPr>
      <w:r>
        <w:rPr>
          <w:b/>
          <w:color w:val="751C66"/>
          <w:spacing w:val="-6"/>
          <w:sz w:val="18"/>
        </w:rPr>
        <w:lastRenderedPageBreak/>
        <w:t>Chart</w:t>
      </w:r>
      <w:r>
        <w:rPr>
          <w:b/>
          <w:color w:val="751C66"/>
          <w:spacing w:val="-15"/>
          <w:sz w:val="18"/>
        </w:rPr>
        <w:t xml:space="preserve"> </w:t>
      </w:r>
      <w:r>
        <w:rPr>
          <w:b/>
          <w:color w:val="751C66"/>
          <w:spacing w:val="-6"/>
          <w:sz w:val="18"/>
        </w:rPr>
        <w:t>B.19</w:t>
      </w:r>
      <w:r>
        <w:rPr>
          <w:b/>
          <w:color w:val="751C66"/>
          <w:spacing w:val="29"/>
          <w:sz w:val="18"/>
        </w:rPr>
        <w:t xml:space="preserve"> </w:t>
      </w:r>
      <w:r>
        <w:rPr>
          <w:color w:val="751C66"/>
          <w:spacing w:val="-6"/>
          <w:sz w:val="18"/>
        </w:rPr>
        <w:t>Dealer</w:t>
      </w:r>
      <w:r>
        <w:rPr>
          <w:color w:val="751C66"/>
          <w:spacing w:val="-13"/>
          <w:sz w:val="18"/>
        </w:rPr>
        <w:t xml:space="preserve"> </w:t>
      </w:r>
      <w:r>
        <w:rPr>
          <w:color w:val="751C66"/>
          <w:spacing w:val="-6"/>
          <w:sz w:val="18"/>
        </w:rPr>
        <w:t>inventories</w:t>
      </w:r>
      <w:r>
        <w:rPr>
          <w:color w:val="751C66"/>
          <w:spacing w:val="-13"/>
          <w:sz w:val="18"/>
        </w:rPr>
        <w:t xml:space="preserve"> </w:t>
      </w:r>
      <w:r>
        <w:rPr>
          <w:color w:val="751C66"/>
          <w:spacing w:val="-6"/>
          <w:sz w:val="18"/>
        </w:rPr>
        <w:t>in</w:t>
      </w:r>
      <w:r>
        <w:rPr>
          <w:color w:val="751C66"/>
          <w:spacing w:val="-13"/>
          <w:sz w:val="18"/>
        </w:rPr>
        <w:t xml:space="preserve"> </w:t>
      </w:r>
      <w:r>
        <w:rPr>
          <w:color w:val="751C66"/>
          <w:spacing w:val="-6"/>
          <w:sz w:val="18"/>
        </w:rPr>
        <w:t>sterling</w:t>
      </w:r>
      <w:r>
        <w:rPr>
          <w:color w:val="751C66"/>
          <w:spacing w:val="-13"/>
          <w:sz w:val="18"/>
        </w:rPr>
        <w:t xml:space="preserve"> </w:t>
      </w:r>
      <w:r>
        <w:rPr>
          <w:color w:val="751C66"/>
          <w:spacing w:val="-6"/>
          <w:sz w:val="18"/>
        </w:rPr>
        <w:t>corporate</w:t>
      </w:r>
      <w:r>
        <w:rPr>
          <w:color w:val="751C66"/>
          <w:spacing w:val="-13"/>
          <w:sz w:val="18"/>
        </w:rPr>
        <w:t xml:space="preserve"> </w:t>
      </w:r>
      <w:r>
        <w:rPr>
          <w:color w:val="751C66"/>
          <w:spacing w:val="-6"/>
          <w:sz w:val="18"/>
        </w:rPr>
        <w:t xml:space="preserve">bond </w:t>
      </w:r>
      <w:r>
        <w:rPr>
          <w:color w:val="751C66"/>
          <w:sz w:val="18"/>
        </w:rPr>
        <w:t>markets</w:t>
      </w:r>
      <w:r>
        <w:rPr>
          <w:color w:val="751C66"/>
          <w:spacing w:val="-14"/>
          <w:sz w:val="18"/>
        </w:rPr>
        <w:t xml:space="preserve"> </w:t>
      </w:r>
      <w:r>
        <w:rPr>
          <w:color w:val="751C66"/>
          <w:sz w:val="18"/>
        </w:rPr>
        <w:t>have</w:t>
      </w:r>
      <w:r>
        <w:rPr>
          <w:color w:val="751C66"/>
          <w:spacing w:val="-14"/>
          <w:sz w:val="18"/>
        </w:rPr>
        <w:t xml:space="preserve"> </w:t>
      </w:r>
      <w:r>
        <w:rPr>
          <w:color w:val="751C66"/>
          <w:sz w:val="18"/>
        </w:rPr>
        <w:t>fallen</w:t>
      </w:r>
      <w:r>
        <w:rPr>
          <w:color w:val="751C66"/>
          <w:spacing w:val="-13"/>
          <w:sz w:val="18"/>
        </w:rPr>
        <w:t xml:space="preserve"> </w:t>
      </w:r>
      <w:r>
        <w:rPr>
          <w:color w:val="751C66"/>
          <w:sz w:val="18"/>
        </w:rPr>
        <w:t>but</w:t>
      </w:r>
      <w:r>
        <w:rPr>
          <w:color w:val="751C66"/>
          <w:spacing w:val="-14"/>
          <w:sz w:val="18"/>
        </w:rPr>
        <w:t xml:space="preserve"> </w:t>
      </w:r>
      <w:r>
        <w:rPr>
          <w:color w:val="751C66"/>
          <w:sz w:val="18"/>
        </w:rPr>
        <w:t>not</w:t>
      </w:r>
      <w:r>
        <w:rPr>
          <w:color w:val="751C66"/>
          <w:spacing w:val="-13"/>
          <w:sz w:val="18"/>
        </w:rPr>
        <w:t xml:space="preserve"> </w:t>
      </w:r>
      <w:r>
        <w:rPr>
          <w:color w:val="751C66"/>
          <w:sz w:val="18"/>
        </w:rPr>
        <w:t>transaction</w:t>
      </w:r>
      <w:r>
        <w:rPr>
          <w:color w:val="751C66"/>
          <w:spacing w:val="-14"/>
          <w:sz w:val="18"/>
        </w:rPr>
        <w:t xml:space="preserve"> </w:t>
      </w:r>
      <w:r>
        <w:rPr>
          <w:color w:val="751C66"/>
          <w:sz w:val="18"/>
        </w:rPr>
        <w:t>volumes</w:t>
      </w:r>
    </w:p>
    <w:p w14:paraId="1DF66C36" w14:textId="77777777" w:rsidR="006233F2" w:rsidRDefault="00466C7E">
      <w:pPr>
        <w:spacing w:before="3" w:line="268" w:lineRule="auto"/>
        <w:ind w:left="85"/>
        <w:rPr>
          <w:position w:val="4"/>
          <w:sz w:val="12"/>
        </w:rPr>
      </w:pPr>
      <w:r>
        <w:rPr>
          <w:color w:val="231F20"/>
          <w:w w:val="90"/>
          <w:sz w:val="16"/>
        </w:rPr>
        <w:t>Sterling</w:t>
      </w:r>
      <w:r>
        <w:rPr>
          <w:color w:val="231F20"/>
          <w:spacing w:val="-9"/>
          <w:w w:val="90"/>
          <w:sz w:val="16"/>
        </w:rPr>
        <w:t xml:space="preserve"> </w:t>
      </w:r>
      <w:r>
        <w:rPr>
          <w:color w:val="231F20"/>
          <w:w w:val="90"/>
          <w:sz w:val="16"/>
        </w:rPr>
        <w:t>corporate</w:t>
      </w:r>
      <w:r>
        <w:rPr>
          <w:color w:val="231F20"/>
          <w:spacing w:val="-8"/>
          <w:w w:val="90"/>
          <w:sz w:val="16"/>
        </w:rPr>
        <w:t xml:space="preserve"> </w:t>
      </w:r>
      <w:r>
        <w:rPr>
          <w:color w:val="231F20"/>
          <w:w w:val="90"/>
          <w:sz w:val="16"/>
        </w:rPr>
        <w:t>bond</w:t>
      </w:r>
      <w:r>
        <w:rPr>
          <w:color w:val="231F20"/>
          <w:spacing w:val="-8"/>
          <w:w w:val="90"/>
          <w:sz w:val="16"/>
        </w:rPr>
        <w:t xml:space="preserve"> </w:t>
      </w:r>
      <w:r>
        <w:rPr>
          <w:color w:val="231F20"/>
          <w:w w:val="90"/>
          <w:sz w:val="16"/>
        </w:rPr>
        <w:t>market:</w:t>
      </w:r>
      <w:r>
        <w:rPr>
          <w:color w:val="231F20"/>
          <w:spacing w:val="11"/>
          <w:sz w:val="16"/>
        </w:rPr>
        <w:t xml:space="preserve"> </w:t>
      </w:r>
      <w:r>
        <w:rPr>
          <w:color w:val="231F20"/>
          <w:w w:val="90"/>
          <w:sz w:val="16"/>
        </w:rPr>
        <w:t>dealer</w:t>
      </w:r>
      <w:r>
        <w:rPr>
          <w:color w:val="231F20"/>
          <w:spacing w:val="-9"/>
          <w:w w:val="90"/>
          <w:sz w:val="16"/>
        </w:rPr>
        <w:t xml:space="preserve"> </w:t>
      </w:r>
      <w:r>
        <w:rPr>
          <w:color w:val="231F20"/>
          <w:w w:val="90"/>
          <w:sz w:val="16"/>
        </w:rPr>
        <w:t>inventories</w:t>
      </w:r>
      <w:r>
        <w:rPr>
          <w:color w:val="231F20"/>
          <w:spacing w:val="-8"/>
          <w:w w:val="90"/>
          <w:sz w:val="16"/>
        </w:rPr>
        <w:t xml:space="preserve"> </w:t>
      </w:r>
      <w:r>
        <w:rPr>
          <w:color w:val="231F20"/>
          <w:w w:val="90"/>
          <w:sz w:val="16"/>
        </w:rPr>
        <w:t xml:space="preserve">and </w:t>
      </w:r>
      <w:r>
        <w:rPr>
          <w:color w:val="231F20"/>
          <w:sz w:val="16"/>
        </w:rPr>
        <w:t>transaction</w:t>
      </w:r>
      <w:r>
        <w:rPr>
          <w:color w:val="231F20"/>
          <w:spacing w:val="-13"/>
          <w:sz w:val="16"/>
        </w:rPr>
        <w:t xml:space="preserve"> </w:t>
      </w:r>
      <w:r>
        <w:rPr>
          <w:color w:val="231F20"/>
          <w:sz w:val="16"/>
        </w:rPr>
        <w:t>volumes</w:t>
      </w:r>
      <w:r>
        <w:rPr>
          <w:color w:val="231F20"/>
          <w:position w:val="4"/>
          <w:sz w:val="12"/>
        </w:rPr>
        <w:t>(a)</w:t>
      </w:r>
    </w:p>
    <w:p w14:paraId="11A212A3" w14:textId="77777777" w:rsidR="006233F2" w:rsidRDefault="00466C7E">
      <w:pPr>
        <w:pStyle w:val="BodyText"/>
        <w:spacing w:line="268" w:lineRule="auto"/>
        <w:ind w:left="85" w:right="251"/>
      </w:pPr>
      <w:r>
        <w:br w:type="column"/>
      </w:r>
      <w:r>
        <w:rPr>
          <w:color w:val="231F20"/>
          <w:w w:val="90"/>
        </w:rPr>
        <w:t>strategies — have grown market share significantly.</w:t>
      </w:r>
      <w:r>
        <w:rPr>
          <w:color w:val="231F20"/>
          <w:spacing w:val="40"/>
        </w:rPr>
        <w:t xml:space="preserve"> </w:t>
      </w:r>
      <w:r>
        <w:rPr>
          <w:color w:val="231F20"/>
          <w:w w:val="90"/>
        </w:rPr>
        <w:t>Based on US</w:t>
      </w:r>
      <w:r>
        <w:rPr>
          <w:color w:val="231F20"/>
          <w:spacing w:val="-6"/>
          <w:w w:val="90"/>
        </w:rPr>
        <w:t xml:space="preserve"> </w:t>
      </w:r>
      <w:r>
        <w:rPr>
          <w:color w:val="231F20"/>
          <w:w w:val="90"/>
        </w:rPr>
        <w:t>authorities’</w:t>
      </w:r>
      <w:r>
        <w:rPr>
          <w:color w:val="231F20"/>
          <w:spacing w:val="-6"/>
          <w:w w:val="90"/>
        </w:rPr>
        <w:t xml:space="preserve"> </w:t>
      </w:r>
      <w:r>
        <w:rPr>
          <w:color w:val="231F20"/>
          <w:w w:val="90"/>
        </w:rPr>
        <w:t>analysis</w:t>
      </w:r>
      <w:r>
        <w:rPr>
          <w:color w:val="231F20"/>
          <w:spacing w:val="-6"/>
          <w:w w:val="90"/>
        </w:rPr>
        <w:t xml:space="preserve"> </w:t>
      </w:r>
      <w:r>
        <w:rPr>
          <w:color w:val="231F20"/>
          <w:w w:val="90"/>
        </w:rPr>
        <w:t>of</w:t>
      </w:r>
      <w:r>
        <w:rPr>
          <w:color w:val="231F20"/>
          <w:spacing w:val="-6"/>
          <w:w w:val="90"/>
        </w:rPr>
        <w:t xml:space="preserve"> </w:t>
      </w:r>
      <w:r>
        <w:rPr>
          <w:color w:val="231F20"/>
          <w:w w:val="90"/>
        </w:rPr>
        <w:t>a</w:t>
      </w:r>
      <w:r>
        <w:rPr>
          <w:color w:val="231F20"/>
          <w:spacing w:val="-6"/>
          <w:w w:val="90"/>
        </w:rPr>
        <w:t xml:space="preserve"> </w:t>
      </w:r>
      <w:r>
        <w:rPr>
          <w:color w:val="231F20"/>
          <w:w w:val="90"/>
        </w:rPr>
        <w:t>subset</w:t>
      </w:r>
      <w:r>
        <w:rPr>
          <w:color w:val="231F20"/>
          <w:spacing w:val="-6"/>
          <w:w w:val="90"/>
        </w:rPr>
        <w:t xml:space="preserve"> </w:t>
      </w:r>
      <w:r>
        <w:rPr>
          <w:color w:val="231F20"/>
          <w:w w:val="90"/>
        </w:rPr>
        <w:t>of</w:t>
      </w:r>
      <w:r>
        <w:rPr>
          <w:color w:val="231F20"/>
          <w:spacing w:val="-6"/>
          <w:w w:val="90"/>
        </w:rPr>
        <w:t xml:space="preserve"> </w:t>
      </w:r>
      <w:r>
        <w:rPr>
          <w:color w:val="231F20"/>
          <w:w w:val="90"/>
        </w:rPr>
        <w:t>the</w:t>
      </w:r>
      <w:r>
        <w:rPr>
          <w:color w:val="231F20"/>
          <w:spacing w:val="-6"/>
          <w:w w:val="90"/>
        </w:rPr>
        <w:t xml:space="preserve"> </w:t>
      </w:r>
      <w:r>
        <w:rPr>
          <w:color w:val="231F20"/>
          <w:w w:val="90"/>
        </w:rPr>
        <w:t>US</w:t>
      </w:r>
      <w:r>
        <w:rPr>
          <w:color w:val="231F20"/>
          <w:spacing w:val="-8"/>
          <w:w w:val="90"/>
        </w:rPr>
        <w:t xml:space="preserve"> </w:t>
      </w:r>
      <w:r>
        <w:rPr>
          <w:color w:val="231F20"/>
          <w:w w:val="90"/>
        </w:rPr>
        <w:t>Treasury</w:t>
      </w:r>
      <w:r>
        <w:rPr>
          <w:color w:val="231F20"/>
          <w:spacing w:val="-6"/>
          <w:w w:val="90"/>
        </w:rPr>
        <w:t xml:space="preserve"> </w:t>
      </w:r>
      <w:r>
        <w:rPr>
          <w:color w:val="231F20"/>
          <w:w w:val="90"/>
        </w:rPr>
        <w:t>markets, PTFs</w:t>
      </w:r>
      <w:r>
        <w:rPr>
          <w:color w:val="231F20"/>
          <w:spacing w:val="-8"/>
          <w:w w:val="90"/>
        </w:rPr>
        <w:t xml:space="preserve"> </w:t>
      </w:r>
      <w:r>
        <w:rPr>
          <w:color w:val="231F20"/>
          <w:w w:val="90"/>
        </w:rPr>
        <w:t>now</w:t>
      </w:r>
      <w:r>
        <w:rPr>
          <w:color w:val="231F20"/>
          <w:spacing w:val="-8"/>
          <w:w w:val="90"/>
        </w:rPr>
        <w:t xml:space="preserve"> </w:t>
      </w:r>
      <w:r>
        <w:rPr>
          <w:color w:val="231F20"/>
          <w:w w:val="90"/>
        </w:rPr>
        <w:t>account</w:t>
      </w:r>
      <w:r>
        <w:rPr>
          <w:color w:val="231F20"/>
          <w:spacing w:val="-8"/>
          <w:w w:val="90"/>
        </w:rPr>
        <w:t xml:space="preserve"> </w:t>
      </w:r>
      <w:r>
        <w:rPr>
          <w:color w:val="231F20"/>
          <w:w w:val="90"/>
        </w:rPr>
        <w:t>for</w:t>
      </w:r>
      <w:r>
        <w:rPr>
          <w:color w:val="231F20"/>
          <w:spacing w:val="-8"/>
          <w:w w:val="90"/>
        </w:rPr>
        <w:t xml:space="preserve"> </w:t>
      </w:r>
      <w:r>
        <w:rPr>
          <w:color w:val="231F20"/>
          <w:w w:val="90"/>
        </w:rPr>
        <w:t>the</w:t>
      </w:r>
      <w:r>
        <w:rPr>
          <w:color w:val="231F20"/>
          <w:spacing w:val="-8"/>
          <w:w w:val="90"/>
        </w:rPr>
        <w:t xml:space="preserve"> </w:t>
      </w:r>
      <w:r>
        <w:rPr>
          <w:color w:val="231F20"/>
          <w:w w:val="90"/>
        </w:rPr>
        <w:t>majority</w:t>
      </w:r>
      <w:r>
        <w:rPr>
          <w:color w:val="231F20"/>
          <w:spacing w:val="-8"/>
          <w:w w:val="90"/>
        </w:rPr>
        <w:t xml:space="preserve"> </w:t>
      </w:r>
      <w:r>
        <w:rPr>
          <w:color w:val="231F20"/>
          <w:w w:val="90"/>
        </w:rPr>
        <w:t>of</w:t>
      </w:r>
      <w:r>
        <w:rPr>
          <w:color w:val="231F20"/>
          <w:spacing w:val="-8"/>
          <w:w w:val="90"/>
        </w:rPr>
        <w:t xml:space="preserve"> </w:t>
      </w:r>
      <w:r>
        <w:rPr>
          <w:color w:val="231F20"/>
          <w:w w:val="90"/>
        </w:rPr>
        <w:t>trading</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futures</w:t>
      </w:r>
      <w:r>
        <w:rPr>
          <w:color w:val="231F20"/>
          <w:spacing w:val="-8"/>
          <w:w w:val="90"/>
        </w:rPr>
        <w:t xml:space="preserve"> </w:t>
      </w:r>
      <w:r>
        <w:rPr>
          <w:color w:val="231F20"/>
          <w:w w:val="90"/>
        </w:rPr>
        <w:t xml:space="preserve">and </w:t>
      </w:r>
      <w:r>
        <w:rPr>
          <w:color w:val="231F20"/>
          <w:w w:val="85"/>
        </w:rPr>
        <w:t>electronically brokered inter-dealer cash markets.</w:t>
      </w:r>
      <w:r>
        <w:rPr>
          <w:color w:val="231F20"/>
          <w:w w:val="85"/>
          <w:position w:val="4"/>
          <w:sz w:val="14"/>
        </w:rPr>
        <w:t>(1)</w:t>
      </w:r>
      <w:r>
        <w:rPr>
          <w:color w:val="231F20"/>
          <w:spacing w:val="40"/>
          <w:position w:val="4"/>
          <w:sz w:val="14"/>
        </w:rPr>
        <w:t xml:space="preserve"> </w:t>
      </w:r>
      <w:r>
        <w:rPr>
          <w:color w:val="231F20"/>
          <w:w w:val="85"/>
        </w:rPr>
        <w:t>Overall, the</w:t>
      </w:r>
    </w:p>
    <w:p w14:paraId="11B1A17A" w14:textId="77777777" w:rsidR="006233F2" w:rsidRDefault="006233F2">
      <w:pPr>
        <w:pStyle w:val="BodyText"/>
        <w:spacing w:line="268" w:lineRule="auto"/>
        <w:sectPr w:rsidR="006233F2">
          <w:pgSz w:w="11910" w:h="16840"/>
          <w:pgMar w:top="1560" w:right="425" w:bottom="280" w:left="708" w:header="446" w:footer="0" w:gutter="0"/>
          <w:cols w:num="2" w:space="720" w:equalWidth="0">
            <w:col w:w="4403" w:space="926"/>
            <w:col w:w="5448"/>
          </w:cols>
        </w:sectPr>
      </w:pPr>
    </w:p>
    <w:p w14:paraId="668C89E1" w14:textId="77777777" w:rsidR="006233F2" w:rsidRDefault="00466C7E">
      <w:pPr>
        <w:spacing w:before="45" w:line="118" w:lineRule="exact"/>
        <w:ind w:left="250"/>
        <w:rPr>
          <w:sz w:val="12"/>
        </w:rPr>
      </w:pPr>
      <w:r>
        <w:rPr>
          <w:color w:val="231F20"/>
          <w:spacing w:val="-2"/>
          <w:sz w:val="12"/>
        </w:rPr>
        <w:t>£</w:t>
      </w:r>
      <w:r>
        <w:rPr>
          <w:color w:val="231F20"/>
          <w:spacing w:val="-9"/>
          <w:sz w:val="12"/>
        </w:rPr>
        <w:t xml:space="preserve"> </w:t>
      </w:r>
      <w:r>
        <w:rPr>
          <w:color w:val="231F20"/>
          <w:spacing w:val="-2"/>
          <w:sz w:val="12"/>
        </w:rPr>
        <w:t>billions</w:t>
      </w:r>
    </w:p>
    <w:p w14:paraId="38925E4C" w14:textId="77777777" w:rsidR="006233F2" w:rsidRDefault="00466C7E">
      <w:pPr>
        <w:spacing w:line="103" w:lineRule="exact"/>
        <w:ind w:left="134"/>
        <w:rPr>
          <w:sz w:val="12"/>
        </w:rPr>
      </w:pPr>
      <w:r>
        <w:rPr>
          <w:noProof/>
          <w:sz w:val="12"/>
        </w:rPr>
        <mc:AlternateContent>
          <mc:Choice Requires="wpg">
            <w:drawing>
              <wp:anchor distT="0" distB="0" distL="0" distR="0" simplePos="0" relativeHeight="482906624" behindDoc="1" locked="0" layoutInCell="1" allowOverlap="1" wp14:anchorId="710E00DB" wp14:editId="4143D1D6">
                <wp:simplePos x="0" y="0"/>
                <wp:positionH relativeFrom="page">
                  <wp:posOffset>607340</wp:posOffset>
                </wp:positionH>
                <wp:positionV relativeFrom="paragraph">
                  <wp:posOffset>27781</wp:posOffset>
                </wp:positionV>
                <wp:extent cx="2346960" cy="1809114"/>
                <wp:effectExtent l="0" t="0" r="0" b="0"/>
                <wp:wrapNone/>
                <wp:docPr id="1141" name="Group 1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46960" cy="1809114"/>
                          <a:chOff x="0" y="0"/>
                          <a:chExt cx="2346960" cy="1809114"/>
                        </a:xfrm>
                      </wpg:grpSpPr>
                      <wps:wsp>
                        <wps:cNvPr id="1142" name="Graphic 1142"/>
                        <wps:cNvSpPr/>
                        <wps:spPr>
                          <a:xfrm>
                            <a:off x="3175" y="5364"/>
                            <a:ext cx="2340610" cy="1800225"/>
                          </a:xfrm>
                          <a:custGeom>
                            <a:avLst/>
                            <a:gdLst/>
                            <a:ahLst/>
                            <a:cxnLst/>
                            <a:rect l="l" t="t" r="r" b="b"/>
                            <a:pathLst>
                              <a:path w="2340610" h="1800225">
                                <a:moveTo>
                                  <a:pt x="0" y="1799997"/>
                                </a:moveTo>
                                <a:lnTo>
                                  <a:pt x="2339997" y="1799997"/>
                                </a:lnTo>
                                <a:lnTo>
                                  <a:pt x="2339997" y="0"/>
                                </a:lnTo>
                                <a:lnTo>
                                  <a:pt x="0" y="0"/>
                                </a:lnTo>
                                <a:lnTo>
                                  <a:pt x="0" y="1799997"/>
                                </a:lnTo>
                                <a:close/>
                              </a:path>
                            </a:pathLst>
                          </a:custGeom>
                          <a:ln w="6350">
                            <a:solidFill>
                              <a:srgbClr val="231F20"/>
                            </a:solidFill>
                            <a:prstDash val="solid"/>
                          </a:ln>
                        </wps:spPr>
                        <wps:bodyPr wrap="square" lIns="0" tIns="0" rIns="0" bIns="0" rtlCol="0">
                          <a:prstTxWarp prst="textNoShape">
                            <a:avLst/>
                          </a:prstTxWarp>
                          <a:noAutofit/>
                        </wps:bodyPr>
                      </wps:wsp>
                      <wps:wsp>
                        <wps:cNvPr id="1143" name="Graphic 1143"/>
                        <wps:cNvSpPr/>
                        <wps:spPr>
                          <a:xfrm>
                            <a:off x="3175" y="231373"/>
                            <a:ext cx="2340610" cy="1346835"/>
                          </a:xfrm>
                          <a:custGeom>
                            <a:avLst/>
                            <a:gdLst/>
                            <a:ahLst/>
                            <a:cxnLst/>
                            <a:rect l="l" t="t" r="r" b="b"/>
                            <a:pathLst>
                              <a:path w="2340610" h="1346835">
                                <a:moveTo>
                                  <a:pt x="0" y="30397"/>
                                </a:moveTo>
                                <a:lnTo>
                                  <a:pt x="72002" y="30397"/>
                                </a:lnTo>
                              </a:path>
                              <a:path w="2340610" h="1346835">
                                <a:moveTo>
                                  <a:pt x="0" y="287870"/>
                                </a:moveTo>
                                <a:lnTo>
                                  <a:pt x="72002" y="287870"/>
                                </a:lnTo>
                              </a:path>
                              <a:path w="2340610" h="1346835">
                                <a:moveTo>
                                  <a:pt x="0" y="543532"/>
                                </a:moveTo>
                                <a:lnTo>
                                  <a:pt x="72002" y="543532"/>
                                </a:lnTo>
                              </a:path>
                              <a:path w="2340610" h="1346835">
                                <a:moveTo>
                                  <a:pt x="0" y="800991"/>
                                </a:moveTo>
                                <a:lnTo>
                                  <a:pt x="72002" y="800991"/>
                                </a:lnTo>
                              </a:path>
                              <a:path w="2340610" h="1346835">
                                <a:moveTo>
                                  <a:pt x="0" y="1056666"/>
                                </a:moveTo>
                                <a:lnTo>
                                  <a:pt x="72002" y="1056666"/>
                                </a:lnTo>
                              </a:path>
                              <a:path w="2340610" h="1346835">
                                <a:moveTo>
                                  <a:pt x="0" y="1314107"/>
                                </a:moveTo>
                                <a:lnTo>
                                  <a:pt x="72002" y="1314107"/>
                                </a:lnTo>
                              </a:path>
                              <a:path w="2340610" h="1346835">
                                <a:moveTo>
                                  <a:pt x="2268002" y="0"/>
                                </a:moveTo>
                                <a:lnTo>
                                  <a:pt x="2339999" y="0"/>
                                </a:lnTo>
                              </a:path>
                              <a:path w="2340610" h="1346835">
                                <a:moveTo>
                                  <a:pt x="2268002" y="223500"/>
                                </a:moveTo>
                                <a:lnTo>
                                  <a:pt x="2339999" y="223500"/>
                                </a:lnTo>
                              </a:path>
                              <a:path w="2340610" h="1346835">
                                <a:moveTo>
                                  <a:pt x="2268002" y="448764"/>
                                </a:moveTo>
                                <a:lnTo>
                                  <a:pt x="2339999" y="448764"/>
                                </a:lnTo>
                              </a:path>
                              <a:path w="2340610" h="1346835">
                                <a:moveTo>
                                  <a:pt x="2268002" y="672256"/>
                                </a:moveTo>
                                <a:lnTo>
                                  <a:pt x="2339999" y="672256"/>
                                </a:lnTo>
                              </a:path>
                              <a:path w="2340610" h="1346835">
                                <a:moveTo>
                                  <a:pt x="2268002" y="897544"/>
                                </a:moveTo>
                                <a:lnTo>
                                  <a:pt x="2339999" y="897544"/>
                                </a:lnTo>
                              </a:path>
                              <a:path w="2340610" h="1346835">
                                <a:moveTo>
                                  <a:pt x="2268002" y="1121028"/>
                                </a:moveTo>
                                <a:lnTo>
                                  <a:pt x="2339999" y="1121028"/>
                                </a:lnTo>
                              </a:path>
                              <a:path w="2340610" h="1346835">
                                <a:moveTo>
                                  <a:pt x="2268002" y="1346315"/>
                                </a:moveTo>
                                <a:lnTo>
                                  <a:pt x="2339999" y="1346315"/>
                                </a:lnTo>
                              </a:path>
                            </a:pathLst>
                          </a:custGeom>
                          <a:ln w="6350">
                            <a:solidFill>
                              <a:srgbClr val="231F20"/>
                            </a:solidFill>
                            <a:prstDash val="solid"/>
                          </a:ln>
                        </wps:spPr>
                        <wps:bodyPr wrap="square" lIns="0" tIns="0" rIns="0" bIns="0" rtlCol="0">
                          <a:prstTxWarp prst="textNoShape">
                            <a:avLst/>
                          </a:prstTxWarp>
                          <a:noAutofit/>
                        </wps:bodyPr>
                      </wps:wsp>
                      <wps:wsp>
                        <wps:cNvPr id="1144" name="Graphic 1144"/>
                        <wps:cNvSpPr/>
                        <wps:spPr>
                          <a:xfrm>
                            <a:off x="2185122"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45" name="Graphic 1145"/>
                        <wps:cNvSpPr/>
                        <wps:spPr>
                          <a:xfrm>
                            <a:off x="2185122"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46" name="Graphic 1146"/>
                        <wps:cNvSpPr/>
                        <wps:spPr>
                          <a:xfrm>
                            <a:off x="2083992" y="1733365"/>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147" name="Graphic 1147"/>
                        <wps:cNvSpPr/>
                        <wps:spPr>
                          <a:xfrm>
                            <a:off x="2083992" y="173336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48" name="Graphic 1148"/>
                        <wps:cNvSpPr/>
                        <wps:spPr>
                          <a:xfrm>
                            <a:off x="1979979"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49" name="Graphic 1149"/>
                        <wps:cNvSpPr/>
                        <wps:spPr>
                          <a:xfrm>
                            <a:off x="1979979"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50" name="Graphic 1150"/>
                        <wps:cNvSpPr/>
                        <wps:spPr>
                          <a:xfrm>
                            <a:off x="1875941"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51" name="Graphic 1151"/>
                        <wps:cNvSpPr/>
                        <wps:spPr>
                          <a:xfrm>
                            <a:off x="1875941"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52" name="Graphic 1152"/>
                        <wps:cNvSpPr/>
                        <wps:spPr>
                          <a:xfrm>
                            <a:off x="1770467"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53" name="Graphic 1153"/>
                        <wps:cNvSpPr/>
                        <wps:spPr>
                          <a:xfrm>
                            <a:off x="1770467"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54" name="Graphic 1154"/>
                        <wps:cNvSpPr/>
                        <wps:spPr>
                          <a:xfrm>
                            <a:off x="1665006"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55" name="Graphic 1155"/>
                        <wps:cNvSpPr/>
                        <wps:spPr>
                          <a:xfrm>
                            <a:off x="1665006"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56" name="Graphic 1156"/>
                        <wps:cNvSpPr/>
                        <wps:spPr>
                          <a:xfrm>
                            <a:off x="1560968"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57" name="Graphic 1157"/>
                        <wps:cNvSpPr/>
                        <wps:spPr>
                          <a:xfrm>
                            <a:off x="1560968"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58" name="Graphic 1158"/>
                        <wps:cNvSpPr/>
                        <wps:spPr>
                          <a:xfrm>
                            <a:off x="1461286" y="1733365"/>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159" name="Graphic 1159"/>
                        <wps:cNvSpPr/>
                        <wps:spPr>
                          <a:xfrm>
                            <a:off x="1461286" y="173336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60" name="Graphic 1160"/>
                        <wps:cNvSpPr/>
                        <wps:spPr>
                          <a:xfrm>
                            <a:off x="1355825"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61" name="Graphic 1161"/>
                        <wps:cNvSpPr/>
                        <wps:spPr>
                          <a:xfrm>
                            <a:off x="1355825"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62" name="Graphic 1162"/>
                        <wps:cNvSpPr/>
                        <wps:spPr>
                          <a:xfrm>
                            <a:off x="1251799"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63" name="Graphic 1163"/>
                        <wps:cNvSpPr/>
                        <wps:spPr>
                          <a:xfrm>
                            <a:off x="1251799"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64" name="Graphic 1164"/>
                        <wps:cNvSpPr/>
                        <wps:spPr>
                          <a:xfrm>
                            <a:off x="1146324"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65" name="Graphic 1165"/>
                        <wps:cNvSpPr/>
                        <wps:spPr>
                          <a:xfrm>
                            <a:off x="1146324"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66" name="Graphic 1166"/>
                        <wps:cNvSpPr/>
                        <wps:spPr>
                          <a:xfrm>
                            <a:off x="1042300"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67" name="Graphic 1167"/>
                        <wps:cNvSpPr/>
                        <wps:spPr>
                          <a:xfrm>
                            <a:off x="1042300"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68" name="Graphic 1168"/>
                        <wps:cNvSpPr/>
                        <wps:spPr>
                          <a:xfrm>
                            <a:off x="938275"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69" name="Graphic 1169"/>
                        <wps:cNvSpPr/>
                        <wps:spPr>
                          <a:xfrm>
                            <a:off x="938275"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70" name="Graphic 1170"/>
                        <wps:cNvSpPr/>
                        <wps:spPr>
                          <a:xfrm>
                            <a:off x="837140" y="1733365"/>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171" name="Graphic 1171"/>
                        <wps:cNvSpPr/>
                        <wps:spPr>
                          <a:xfrm>
                            <a:off x="837140" y="173336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72" name="Graphic 1172"/>
                        <wps:cNvSpPr/>
                        <wps:spPr>
                          <a:xfrm>
                            <a:off x="733116"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73" name="Graphic 1173"/>
                        <wps:cNvSpPr/>
                        <wps:spPr>
                          <a:xfrm>
                            <a:off x="733116"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74" name="Graphic 1174"/>
                        <wps:cNvSpPr/>
                        <wps:spPr>
                          <a:xfrm>
                            <a:off x="629085"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75" name="Graphic 1175"/>
                        <wps:cNvSpPr/>
                        <wps:spPr>
                          <a:xfrm>
                            <a:off x="629085"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76" name="Graphic 1176"/>
                        <wps:cNvSpPr/>
                        <wps:spPr>
                          <a:xfrm>
                            <a:off x="523622"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77" name="Graphic 1177"/>
                        <wps:cNvSpPr/>
                        <wps:spPr>
                          <a:xfrm>
                            <a:off x="523622"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78" name="Graphic 1178"/>
                        <wps:cNvSpPr/>
                        <wps:spPr>
                          <a:xfrm>
                            <a:off x="418146"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79" name="Graphic 1179"/>
                        <wps:cNvSpPr/>
                        <wps:spPr>
                          <a:xfrm>
                            <a:off x="418146"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80" name="Graphic 1180"/>
                        <wps:cNvSpPr/>
                        <wps:spPr>
                          <a:xfrm>
                            <a:off x="314128"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81" name="Graphic 1181"/>
                        <wps:cNvSpPr/>
                        <wps:spPr>
                          <a:xfrm>
                            <a:off x="314128"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wps:wsp>
                        <wps:cNvPr id="1182" name="Graphic 1182"/>
                        <wps:cNvSpPr/>
                        <wps:spPr>
                          <a:xfrm>
                            <a:off x="211547" y="1733365"/>
                            <a:ext cx="1270" cy="72390"/>
                          </a:xfrm>
                          <a:custGeom>
                            <a:avLst/>
                            <a:gdLst/>
                            <a:ahLst/>
                            <a:cxnLst/>
                            <a:rect l="l" t="t" r="r" b="b"/>
                            <a:pathLst>
                              <a:path h="72390">
                                <a:moveTo>
                                  <a:pt x="0" y="0"/>
                                </a:moveTo>
                                <a:lnTo>
                                  <a:pt x="0" y="71996"/>
                                </a:lnTo>
                              </a:path>
                            </a:pathLst>
                          </a:custGeom>
                          <a:solidFill>
                            <a:srgbClr val="231F20"/>
                          </a:solidFill>
                        </wps:spPr>
                        <wps:bodyPr wrap="square" lIns="0" tIns="0" rIns="0" bIns="0" rtlCol="0">
                          <a:prstTxWarp prst="textNoShape">
                            <a:avLst/>
                          </a:prstTxWarp>
                          <a:noAutofit/>
                        </wps:bodyPr>
                      </wps:wsp>
                      <wps:wsp>
                        <wps:cNvPr id="1183" name="Graphic 1183"/>
                        <wps:cNvSpPr/>
                        <wps:spPr>
                          <a:xfrm>
                            <a:off x="211547" y="1733365"/>
                            <a:ext cx="1270" cy="72390"/>
                          </a:xfrm>
                          <a:custGeom>
                            <a:avLst/>
                            <a:gdLst/>
                            <a:ahLst/>
                            <a:cxnLst/>
                            <a:rect l="l" t="t" r="r" b="b"/>
                            <a:pathLst>
                              <a:path h="72390">
                                <a:moveTo>
                                  <a:pt x="0" y="0"/>
                                </a:moveTo>
                                <a:lnTo>
                                  <a:pt x="0" y="71996"/>
                                </a:lnTo>
                              </a:path>
                            </a:pathLst>
                          </a:custGeom>
                          <a:ln w="6350">
                            <a:solidFill>
                              <a:srgbClr val="231F20"/>
                            </a:solidFill>
                            <a:prstDash val="solid"/>
                          </a:ln>
                        </wps:spPr>
                        <wps:bodyPr wrap="square" lIns="0" tIns="0" rIns="0" bIns="0" rtlCol="0">
                          <a:prstTxWarp prst="textNoShape">
                            <a:avLst/>
                          </a:prstTxWarp>
                          <a:noAutofit/>
                        </wps:bodyPr>
                      </wps:wsp>
                      <wps:wsp>
                        <wps:cNvPr id="1184" name="Graphic 1184"/>
                        <wps:cNvSpPr/>
                        <wps:spPr>
                          <a:xfrm>
                            <a:off x="107523" y="1769356"/>
                            <a:ext cx="1270" cy="36195"/>
                          </a:xfrm>
                          <a:custGeom>
                            <a:avLst/>
                            <a:gdLst/>
                            <a:ahLst/>
                            <a:cxnLst/>
                            <a:rect l="l" t="t" r="r" b="b"/>
                            <a:pathLst>
                              <a:path h="36195">
                                <a:moveTo>
                                  <a:pt x="0" y="0"/>
                                </a:moveTo>
                                <a:lnTo>
                                  <a:pt x="0" y="36005"/>
                                </a:lnTo>
                              </a:path>
                            </a:pathLst>
                          </a:custGeom>
                          <a:solidFill>
                            <a:srgbClr val="231F20"/>
                          </a:solidFill>
                        </wps:spPr>
                        <wps:bodyPr wrap="square" lIns="0" tIns="0" rIns="0" bIns="0" rtlCol="0">
                          <a:prstTxWarp prst="textNoShape">
                            <a:avLst/>
                          </a:prstTxWarp>
                          <a:noAutofit/>
                        </wps:bodyPr>
                      </wps:wsp>
                      <wps:wsp>
                        <wps:cNvPr id="1185" name="Graphic 1185"/>
                        <wps:cNvSpPr/>
                        <wps:spPr>
                          <a:xfrm>
                            <a:off x="107523" y="1769356"/>
                            <a:ext cx="1270" cy="36195"/>
                          </a:xfrm>
                          <a:custGeom>
                            <a:avLst/>
                            <a:gdLst/>
                            <a:ahLst/>
                            <a:cxnLst/>
                            <a:rect l="l" t="t" r="r" b="b"/>
                            <a:pathLst>
                              <a:path h="36195">
                                <a:moveTo>
                                  <a:pt x="0" y="0"/>
                                </a:moveTo>
                                <a:lnTo>
                                  <a:pt x="0" y="36005"/>
                                </a:lnTo>
                              </a:path>
                            </a:pathLst>
                          </a:custGeom>
                          <a:ln w="6350">
                            <a:solidFill>
                              <a:srgbClr val="231F20"/>
                            </a:solidFill>
                            <a:prstDash val="solid"/>
                          </a:ln>
                        </wps:spPr>
                        <wps:bodyPr wrap="square" lIns="0" tIns="0" rIns="0" bIns="0" rtlCol="0">
                          <a:prstTxWarp prst="textNoShape">
                            <a:avLst/>
                          </a:prstTxWarp>
                          <a:noAutofit/>
                        </wps:bodyPr>
                      </wps:wsp>
                      <pic:pic xmlns:pic="http://schemas.openxmlformats.org/drawingml/2006/picture">
                        <pic:nvPicPr>
                          <pic:cNvPr id="1186" name="Image 1186"/>
                          <pic:cNvPicPr/>
                        </pic:nvPicPr>
                        <pic:blipFill>
                          <a:blip r:embed="rId135" cstate="print"/>
                          <a:stretch>
                            <a:fillRect/>
                          </a:stretch>
                        </pic:blipFill>
                        <pic:spPr>
                          <a:xfrm>
                            <a:off x="101427" y="0"/>
                            <a:ext cx="2141810" cy="1565902"/>
                          </a:xfrm>
                          <a:prstGeom prst="rect">
                            <a:avLst/>
                          </a:prstGeom>
                        </pic:spPr>
                      </pic:pic>
                      <wps:wsp>
                        <wps:cNvPr id="1187" name="Textbox 1187"/>
                        <wps:cNvSpPr txBox="1"/>
                        <wps:spPr>
                          <a:xfrm>
                            <a:off x="1057243" y="85260"/>
                            <a:ext cx="1061085" cy="182880"/>
                          </a:xfrm>
                          <a:prstGeom prst="rect">
                            <a:avLst/>
                          </a:prstGeom>
                        </wps:spPr>
                        <wps:txbx>
                          <w:txbxContent>
                            <w:p w14:paraId="27332CBC" w14:textId="77777777" w:rsidR="006233F2" w:rsidRDefault="00466C7E">
                              <w:pPr>
                                <w:spacing w:line="247" w:lineRule="auto"/>
                                <w:ind w:left="54" w:right="18" w:hanging="55"/>
                                <w:rPr>
                                  <w:sz w:val="12"/>
                                </w:rPr>
                              </w:pPr>
                              <w:r>
                                <w:rPr>
                                  <w:color w:val="231F20"/>
                                  <w:spacing w:val="-4"/>
                                  <w:sz w:val="12"/>
                                </w:rPr>
                                <w:t>Monthly</w:t>
                              </w:r>
                              <w:r>
                                <w:rPr>
                                  <w:color w:val="231F20"/>
                                  <w:spacing w:val="-5"/>
                                  <w:sz w:val="12"/>
                                </w:rPr>
                                <w:t xml:space="preserve"> </w:t>
                              </w:r>
                              <w:r>
                                <w:rPr>
                                  <w:color w:val="231F20"/>
                                  <w:spacing w:val="-4"/>
                                  <w:sz w:val="12"/>
                                </w:rPr>
                                <w:t>moving</w:t>
                              </w:r>
                              <w:r>
                                <w:rPr>
                                  <w:color w:val="231F20"/>
                                  <w:spacing w:val="-5"/>
                                  <w:sz w:val="12"/>
                                </w:rPr>
                                <w:t xml:space="preserve"> </w:t>
                              </w:r>
                              <w:r>
                                <w:rPr>
                                  <w:color w:val="231F20"/>
                                  <w:spacing w:val="-4"/>
                                  <w:sz w:val="12"/>
                                </w:rPr>
                                <w:t>average</w:t>
                              </w:r>
                              <w:r>
                                <w:rPr>
                                  <w:color w:val="231F20"/>
                                  <w:spacing w:val="-5"/>
                                  <w:sz w:val="12"/>
                                </w:rPr>
                                <w:t xml:space="preserve"> </w:t>
                              </w:r>
                              <w:r>
                                <w:rPr>
                                  <w:color w:val="231F20"/>
                                  <w:spacing w:val="-4"/>
                                  <w:sz w:val="12"/>
                                </w:rPr>
                                <w:t>of</w:t>
                              </w:r>
                              <w:r>
                                <w:rPr>
                                  <w:color w:val="231F20"/>
                                  <w:spacing w:val="-5"/>
                                  <w:sz w:val="12"/>
                                </w:rPr>
                                <w:t xml:space="preserve"> </w:t>
                              </w:r>
                              <w:r>
                                <w:rPr>
                                  <w:color w:val="231F20"/>
                                  <w:spacing w:val="-4"/>
                                  <w:sz w:val="12"/>
                                </w:rPr>
                                <w:t>daily</w:t>
                              </w:r>
                              <w:r>
                                <w:rPr>
                                  <w:color w:val="231F20"/>
                                  <w:spacing w:val="40"/>
                                  <w:sz w:val="12"/>
                                </w:rPr>
                                <w:t xml:space="preserve"> </w:t>
                              </w:r>
                              <w:r>
                                <w:rPr>
                                  <w:color w:val="231F20"/>
                                  <w:spacing w:val="-2"/>
                                  <w:w w:val="90"/>
                                  <w:sz w:val="12"/>
                                </w:rPr>
                                <w:t>trading volume (right-hand scale)</w:t>
                              </w:r>
                            </w:p>
                          </w:txbxContent>
                        </wps:txbx>
                        <wps:bodyPr wrap="square" lIns="0" tIns="0" rIns="0" bIns="0" rtlCol="0">
                          <a:noAutofit/>
                        </wps:bodyPr>
                      </wps:wsp>
                      <wps:wsp>
                        <wps:cNvPr id="1188" name="Textbox 1188"/>
                        <wps:cNvSpPr txBox="1"/>
                        <wps:spPr>
                          <a:xfrm>
                            <a:off x="1200700" y="1103891"/>
                            <a:ext cx="924560" cy="274320"/>
                          </a:xfrm>
                          <a:prstGeom prst="rect">
                            <a:avLst/>
                          </a:prstGeom>
                        </wps:spPr>
                        <wps:txbx>
                          <w:txbxContent>
                            <w:p w14:paraId="705C0358" w14:textId="77777777" w:rsidR="006233F2" w:rsidRDefault="00466C7E">
                              <w:pPr>
                                <w:spacing w:line="247" w:lineRule="auto"/>
                                <w:ind w:left="54" w:right="18" w:hanging="55"/>
                                <w:rPr>
                                  <w:sz w:val="12"/>
                                </w:rPr>
                              </w:pPr>
                              <w:r>
                                <w:rPr>
                                  <w:color w:val="231F20"/>
                                  <w:sz w:val="12"/>
                                </w:rPr>
                                <w:t>Monthly</w:t>
                              </w:r>
                              <w:r>
                                <w:rPr>
                                  <w:color w:val="231F20"/>
                                  <w:spacing w:val="-10"/>
                                  <w:sz w:val="12"/>
                                </w:rPr>
                                <w:t xml:space="preserve"> </w:t>
                              </w:r>
                              <w:r>
                                <w:rPr>
                                  <w:color w:val="231F20"/>
                                  <w:sz w:val="12"/>
                                </w:rPr>
                                <w:t>moving</w:t>
                              </w:r>
                              <w:r>
                                <w:rPr>
                                  <w:color w:val="231F20"/>
                                  <w:spacing w:val="-10"/>
                                  <w:sz w:val="12"/>
                                </w:rPr>
                                <w:t xml:space="preserve"> </w:t>
                              </w:r>
                              <w:r>
                                <w:rPr>
                                  <w:color w:val="231F20"/>
                                  <w:sz w:val="12"/>
                                </w:rPr>
                                <w:t>average</w:t>
                              </w:r>
                              <w:r>
                                <w:rPr>
                                  <w:color w:val="231F20"/>
                                  <w:spacing w:val="-10"/>
                                  <w:sz w:val="12"/>
                                </w:rPr>
                                <w:t xml:space="preserve"> </w:t>
                              </w:r>
                              <w:r>
                                <w:rPr>
                                  <w:color w:val="231F20"/>
                                  <w:sz w:val="12"/>
                                </w:rPr>
                                <w:t>of</w:t>
                              </w:r>
                              <w:r>
                                <w:rPr>
                                  <w:color w:val="231F20"/>
                                  <w:spacing w:val="40"/>
                                  <w:sz w:val="12"/>
                                </w:rPr>
                                <w:t xml:space="preserve"> </w:t>
                              </w:r>
                              <w:r>
                                <w:rPr>
                                  <w:color w:val="231F20"/>
                                  <w:spacing w:val="-2"/>
                                  <w:w w:val="90"/>
                                  <w:sz w:val="12"/>
                                </w:rPr>
                                <w:t>cumulative</w:t>
                              </w:r>
                              <w:r>
                                <w:rPr>
                                  <w:color w:val="231F20"/>
                                  <w:spacing w:val="-3"/>
                                  <w:w w:val="90"/>
                                  <w:sz w:val="12"/>
                                </w:rPr>
                                <w:t xml:space="preserve"> </w:t>
                              </w:r>
                              <w:r>
                                <w:rPr>
                                  <w:color w:val="231F20"/>
                                  <w:spacing w:val="-2"/>
                                  <w:w w:val="90"/>
                                  <w:sz w:val="12"/>
                                </w:rPr>
                                <w:t>inventory</w:t>
                              </w:r>
                              <w:r>
                                <w:rPr>
                                  <w:color w:val="231F20"/>
                                  <w:spacing w:val="-3"/>
                                  <w:w w:val="90"/>
                                  <w:sz w:val="12"/>
                                </w:rPr>
                                <w:t xml:space="preserve"> </w:t>
                              </w:r>
                              <w:r>
                                <w:rPr>
                                  <w:color w:val="231F20"/>
                                  <w:spacing w:val="-2"/>
                                  <w:w w:val="90"/>
                                  <w:sz w:val="12"/>
                                </w:rPr>
                                <w:t>change</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wps:txbx>
                        <wps:bodyPr wrap="square" lIns="0" tIns="0" rIns="0" bIns="0" rtlCol="0">
                          <a:noAutofit/>
                        </wps:bodyPr>
                      </wps:wsp>
                    </wpg:wgp>
                  </a:graphicData>
                </a:graphic>
              </wp:anchor>
            </w:drawing>
          </mc:Choice>
          <mc:Fallback>
            <w:pict>
              <v:group w14:anchorId="710E00DB" id="Group 1141" o:spid="_x0000_s1734" style="position:absolute;left:0;text-align:left;margin-left:47.8pt;margin-top:2.2pt;width:184.8pt;height:142.45pt;z-index:-20409856;mso-wrap-distance-left:0;mso-wrap-distance-right:0;mso-position-horizontal-relative:page" coordsize="23469,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">
                <v:shape id="Graphic 1142" o:spid="_x0000_s1735" style="position:absolute;left:31;top:53;width:23406;height:18002;visibility:visible;mso-wrap-style:square;v-text-anchor:top" coordsize="2340610,180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" path="m,1799997r2339997,l2339997,,,,,1799997xe" filled="f" strokecolor="#231f20" strokeweight=".5pt">
                  <v:path arrowok="t"/>
                </v:shape>
                <v:shape id="Graphic 1143" o:spid="_x0000_s1736" style="position:absolute;left:31;top:2313;width:23406;height:13469;visibility:visible;mso-wrap-style:square;v-text-anchor:top" coordsize="2340610,1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" path="m,30397r72002,em,287870r72002,em,543532r72002,em,800991r72002,em,1056666r72002,em,1314107r72002,em2268002,r71997,em2268002,223500r71997,em2268002,448764r71997,em2268002,672256r71997,em2268002,897544r71997,em2268002,1121028r71997,em2268002,1346315r71997,e" filled="f" strokecolor="#231f20" strokeweight=".5pt">
                  <v:path arrowok="t"/>
                </v:shape>
                <v:shape id="Graphic 1144" o:spid="_x0000_s1737" style="position:absolute;left:21851;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" path="m,l,36005e" fillcolor="#231f20" stroked="f">
                  <v:path arrowok="t"/>
                </v:shape>
                <v:shape id="Graphic 1145" o:spid="_x0000_s1738" style="position:absolute;left:21851;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" path="m,l,36005e" filled="f" strokecolor="#231f20" strokeweight=".5pt">
                  <v:path arrowok="t"/>
                </v:shape>
                <v:shape id="Graphic 1146" o:spid="_x0000_s1739" style="position:absolute;left:20839;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" path="m,l,71996e" fillcolor="#231f20" stroked="f">
                  <v:path arrowok="t"/>
                </v:shape>
                <v:shape id="Graphic 1147" o:spid="_x0000_s1740" style="position:absolute;left:20839;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" path="m,l,71996e" filled="f" strokecolor="#231f20" strokeweight=".5pt">
                  <v:path arrowok="t"/>
                </v:shape>
                <v:shape id="Graphic 1148" o:spid="_x0000_s1741" style="position:absolute;left:19799;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" path="m,l,36005e" fillcolor="#231f20" stroked="f">
                  <v:path arrowok="t"/>
                </v:shape>
                <v:shape id="Graphic 1149" o:spid="_x0000_s1742" style="position:absolute;left:19799;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" path="m,l,36005e" filled="f" strokecolor="#231f20" strokeweight=".5pt">
                  <v:path arrowok="t"/>
                </v:shape>
                <v:shape id="Graphic 1150" o:spid="_x0000_s1743" style="position:absolute;left:18759;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" path="m,l,36005e" fillcolor="#231f20" stroked="f">
                  <v:path arrowok="t"/>
                </v:shape>
                <v:shape id="Graphic 1151" o:spid="_x0000_s1744" style="position:absolute;left:18759;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" path="m,l,36005e" filled="f" strokecolor="#231f20" strokeweight=".5pt">
                  <v:path arrowok="t"/>
                </v:shape>
                <v:shape id="Graphic 1152" o:spid="_x0000_s1745" style="position:absolute;left:17704;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" path="m,l,36005e" fillcolor="#231f20" stroked="f">
                  <v:path arrowok="t"/>
                </v:shape>
                <v:shape id="Graphic 1153" o:spid="_x0000_s1746" style="position:absolute;left:17704;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" path="m,l,36005e" filled="f" strokecolor="#231f20" strokeweight=".5pt">
                  <v:path arrowok="t"/>
                </v:shape>
                <v:shape id="Graphic 1154" o:spid="_x0000_s1747" style="position:absolute;left:16650;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" path="m,l,36005e" fillcolor="#231f20" stroked="f">
                  <v:path arrowok="t"/>
                </v:shape>
                <v:shape id="Graphic 1155" o:spid="_x0000_s1748" style="position:absolute;left:16650;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" path="m,l,36005e" filled="f" strokecolor="#231f20" strokeweight=".5pt">
                  <v:path arrowok="t"/>
                </v:shape>
                <v:shape id="Graphic 1156" o:spid="_x0000_s1749" style="position:absolute;left:15609;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" path="m,l,36005e" fillcolor="#231f20" stroked="f">
                  <v:path arrowok="t"/>
                </v:shape>
                <v:shape id="Graphic 1157" o:spid="_x0000_s1750" style="position:absolute;left:15609;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" path="m,l,36005e" filled="f" strokecolor="#231f20" strokeweight=".5pt">
                  <v:path arrowok="t"/>
                </v:shape>
                <v:shape id="Graphic 1158" o:spid="_x0000_s1751" style="position:absolute;left:14612;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" path="m,l,71996e" fillcolor="#231f20" stroked="f">
                  <v:path arrowok="t"/>
                </v:shape>
                <v:shape id="Graphic 1159" o:spid="_x0000_s1752" style="position:absolute;left:14612;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" path="m,l,71996e" filled="f" strokecolor="#231f20" strokeweight=".5pt">
                  <v:path arrowok="t"/>
                </v:shape>
                <v:shape id="Graphic 1160" o:spid="_x0000_s1753" style="position:absolute;left:13558;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" path="m,l,36005e" fillcolor="#231f20" stroked="f">
                  <v:path arrowok="t"/>
                </v:shape>
                <v:shape id="Graphic 1161" o:spid="_x0000_s1754" style="position:absolute;left:13558;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" path="m,l,36005e" filled="f" strokecolor="#231f20" strokeweight=".5pt">
                  <v:path arrowok="t"/>
                </v:shape>
                <v:shape id="Graphic 1162" o:spid="_x0000_s1755" style="position:absolute;left:12517;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" path="m,l,36005e" fillcolor="#231f20" stroked="f">
                  <v:path arrowok="t"/>
                </v:shape>
                <v:shape id="Graphic 1163" o:spid="_x0000_s1756" style="position:absolute;left:12517;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" path="m,l,36005e" filled="f" strokecolor="#231f20" strokeweight=".5pt">
                  <v:path arrowok="t"/>
                </v:shape>
                <v:shape id="Graphic 1164" o:spid="_x0000_s1757" style="position:absolute;left:11463;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" path="m,l,36005e" fillcolor="#231f20" stroked="f">
                  <v:path arrowok="t"/>
                </v:shape>
                <v:shape id="Graphic 1165" o:spid="_x0000_s1758" style="position:absolute;left:11463;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" path="m,l,36005e" filled="f" strokecolor="#231f20" strokeweight=".5pt">
                  <v:path arrowok="t"/>
                </v:shape>
                <v:shape id="Graphic 1166" o:spid="_x0000_s1759" style="position:absolute;left:10423;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" path="m,l,36005e" fillcolor="#231f20" stroked="f">
                  <v:path arrowok="t"/>
                </v:shape>
                <v:shape id="Graphic 1167" o:spid="_x0000_s1760" style="position:absolute;left:10423;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" path="m,l,36005e" filled="f" strokecolor="#231f20" strokeweight=".5pt">
                  <v:path arrowok="t"/>
                </v:shape>
                <v:shape id="Graphic 1168" o:spid="_x0000_s1761" style="position:absolute;left:9382;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" path="m,l,36005e" fillcolor="#231f20" stroked="f">
                  <v:path arrowok="t"/>
                </v:shape>
                <v:shape id="Graphic 1169" o:spid="_x0000_s1762" style="position:absolute;left:9382;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" path="m,l,36005e" filled="f" strokecolor="#231f20" strokeweight=".5pt">
                  <v:path arrowok="t"/>
                </v:shape>
                <v:shape id="Graphic 1170" o:spid="_x0000_s1763" style="position:absolute;left:8371;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" path="m,l,71996e" fillcolor="#231f20" stroked="f">
                  <v:path arrowok="t"/>
                </v:shape>
                <v:shape id="Graphic 1171" o:spid="_x0000_s1764" style="position:absolute;left:8371;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" path="m,l,71996e" filled="f" strokecolor="#231f20" strokeweight=".5pt">
                  <v:path arrowok="t"/>
                </v:shape>
                <v:shape id="Graphic 1172" o:spid="_x0000_s1765" style="position:absolute;left:7331;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" path="m,l,36005e" fillcolor="#231f20" stroked="f">
                  <v:path arrowok="t"/>
                </v:shape>
                <v:shape id="Graphic 1173" o:spid="_x0000_s1766" style="position:absolute;left:7331;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" path="m,l,36005e" filled="f" strokecolor="#231f20" strokeweight=".5pt">
                  <v:path arrowok="t"/>
                </v:shape>
                <v:shape id="Graphic 1174" o:spid="_x0000_s1767" style="position:absolute;left:6290;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" path="m,l,36005e" fillcolor="#231f20" stroked="f">
                  <v:path arrowok="t"/>
                </v:shape>
                <v:shape id="Graphic 1175" o:spid="_x0000_s1768" style="position:absolute;left:6290;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" path="m,l,36005e" filled="f" strokecolor="#231f20" strokeweight=".5pt">
                  <v:path arrowok="t"/>
                </v:shape>
                <v:shape id="Graphic 1176" o:spid="_x0000_s1769" style="position:absolute;left:5236;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" path="m,l,36005e" fillcolor="#231f20" stroked="f">
                  <v:path arrowok="t"/>
                </v:shape>
                <v:shape id="Graphic 1177" o:spid="_x0000_s1770" style="position:absolute;left:5236;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" path="m,l,36005e" filled="f" strokecolor="#231f20" strokeweight=".5pt">
                  <v:path arrowok="t"/>
                </v:shape>
                <v:shape id="Graphic 1178" o:spid="_x0000_s1771" style="position:absolute;left:4181;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" path="m,l,36005e" fillcolor="#231f20" stroked="f">
                  <v:path arrowok="t"/>
                </v:shape>
                <v:shape id="Graphic 1179" o:spid="_x0000_s1772" style="position:absolute;left:4181;top:17693;width:13;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" path="m,l,36005e" filled="f" strokecolor="#231f20" strokeweight=".5pt">
                  <v:path arrowok="t"/>
                </v:shape>
                <v:shape id="Graphic 1180" o:spid="_x0000_s1773" style="position:absolute;left:3141;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" path="m,l,36005e" fillcolor="#231f20" stroked="f">
                  <v:path arrowok="t"/>
                </v:shape>
                <v:shape id="Graphic 1181" o:spid="_x0000_s1774" style="position:absolute;left:3141;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" path="m,l,36005e" filled="f" strokecolor="#231f20" strokeweight=".5pt">
                  <v:path arrowok="t"/>
                </v:shape>
                <v:shape id="Graphic 1182" o:spid="_x0000_s1775" style="position:absolute;left:2115;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" path="m,l,71996e" fillcolor="#231f20" stroked="f">
                  <v:path arrowok="t"/>
                </v:shape>
                <v:shape id="Graphic 1183" o:spid="_x0000_s1776" style="position:absolute;left:2115;top:17333;width:13;height:724;visibility:visible;mso-wrap-style:square;v-text-anchor:top" coordsize="127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" path="m,l,71996e" filled="f" strokecolor="#231f20" strokeweight=".5pt">
                  <v:path arrowok="t"/>
                </v:shape>
                <v:shape id="Graphic 1184" o:spid="_x0000_s1777" style="position:absolute;left:1075;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" path="m,l,36005e" fillcolor="#231f20" stroked="f">
                  <v:path arrowok="t"/>
                </v:shape>
                <v:shape id="Graphic 1185" o:spid="_x0000_s1778" style="position:absolute;left:1075;top:17693;width:12;height:362;visibility:visible;mso-wrap-style:square;v-text-anchor:top" coordsize="1270,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" path="m,l,36005e" filled="f" strokecolor="#231f20" strokeweight=".5pt">
                  <v:path arrowok="t"/>
                </v:shape>
                <v:shape id="Image 1186" o:spid="_x0000_s1779" type="#_x0000_t75" style="position:absolute;left:1014;width:21418;height:15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">
                  <v:imagedata r:id="rId136" o:title=""/>
                </v:shape>
                <v:shape id="Textbox 1187" o:spid="_x0000_s1780" type="#_x0000_t202" style="position:absolute;left:10572;top:852;width:1061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" filled="f" stroked="f">
                  <v:textbox inset="0,0,0,0">
                    <w:txbxContent>
                      <w:p w14:paraId="27332CBC" w14:textId="77777777" w:rsidR="006233F2" w:rsidRDefault="00466C7E">
                        <w:pPr>
                          <w:spacing w:line="247" w:lineRule="auto"/>
                          <w:ind w:left="54" w:right="18" w:hanging="55"/>
                          <w:rPr>
                            <w:sz w:val="12"/>
                          </w:rPr>
                        </w:pPr>
                        <w:r>
                          <w:rPr>
                            <w:color w:val="231F20"/>
                            <w:spacing w:val="-4"/>
                            <w:sz w:val="12"/>
                          </w:rPr>
                          <w:t>Monthly</w:t>
                        </w:r>
                        <w:r>
                          <w:rPr>
                            <w:color w:val="231F20"/>
                            <w:spacing w:val="-5"/>
                            <w:sz w:val="12"/>
                          </w:rPr>
                          <w:t xml:space="preserve"> </w:t>
                        </w:r>
                        <w:r>
                          <w:rPr>
                            <w:color w:val="231F20"/>
                            <w:spacing w:val="-4"/>
                            <w:sz w:val="12"/>
                          </w:rPr>
                          <w:t>moving</w:t>
                        </w:r>
                        <w:r>
                          <w:rPr>
                            <w:color w:val="231F20"/>
                            <w:spacing w:val="-5"/>
                            <w:sz w:val="12"/>
                          </w:rPr>
                          <w:t xml:space="preserve"> </w:t>
                        </w:r>
                        <w:r>
                          <w:rPr>
                            <w:color w:val="231F20"/>
                            <w:spacing w:val="-4"/>
                            <w:sz w:val="12"/>
                          </w:rPr>
                          <w:t>average</w:t>
                        </w:r>
                        <w:r>
                          <w:rPr>
                            <w:color w:val="231F20"/>
                            <w:spacing w:val="-5"/>
                            <w:sz w:val="12"/>
                          </w:rPr>
                          <w:t xml:space="preserve"> </w:t>
                        </w:r>
                        <w:r>
                          <w:rPr>
                            <w:color w:val="231F20"/>
                            <w:spacing w:val="-4"/>
                            <w:sz w:val="12"/>
                          </w:rPr>
                          <w:t>of</w:t>
                        </w:r>
                        <w:r>
                          <w:rPr>
                            <w:color w:val="231F20"/>
                            <w:spacing w:val="-5"/>
                            <w:sz w:val="12"/>
                          </w:rPr>
                          <w:t xml:space="preserve"> </w:t>
                        </w:r>
                        <w:r>
                          <w:rPr>
                            <w:color w:val="231F20"/>
                            <w:spacing w:val="-4"/>
                            <w:sz w:val="12"/>
                          </w:rPr>
                          <w:t>daily</w:t>
                        </w:r>
                        <w:r>
                          <w:rPr>
                            <w:color w:val="231F20"/>
                            <w:spacing w:val="40"/>
                            <w:sz w:val="12"/>
                          </w:rPr>
                          <w:t xml:space="preserve"> </w:t>
                        </w:r>
                        <w:r>
                          <w:rPr>
                            <w:color w:val="231F20"/>
                            <w:spacing w:val="-2"/>
                            <w:w w:val="90"/>
                            <w:sz w:val="12"/>
                          </w:rPr>
                          <w:t>trading volume (right-hand scale)</w:t>
                        </w:r>
                      </w:p>
                    </w:txbxContent>
                  </v:textbox>
                </v:shape>
                <v:shape id="Textbox 1188" o:spid="_x0000_s1781" type="#_x0000_t202" style="position:absolute;left:12007;top:11038;width:9245;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GF5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BP54Ir38gIevUPAAD//wMAUEsBAi0AFAAGAAgAAAAhANvh9svuAAAAhQEAABMAAAAAAAAA&#10;AAAAAAAAAAAAAFtDb250ZW50X1R5cGVzXS54bWxQSwECLQAUAAYACAAAACEAWvQsW78AAAAVAQAA&#10;CwAAAAAAAAAAAAAAAAAfAQAAX3JlbHMvLnJlbHNQSwECLQAUAAYACAAAACEARtxhecYAAADdAAAA&#10;DwAAAAAAAAAAAAAAAAAHAgAAZHJzL2Rvd25yZXYueG1sUEsFBgAAAAADAAMAtwAAAPoCAAAAAA==&#10;" filled="f" stroked="f">
                  <v:textbox inset="0,0,0,0">
                    <w:txbxContent>
                      <w:p w14:paraId="705C0358" w14:textId="77777777" w:rsidR="006233F2" w:rsidRDefault="00466C7E">
                        <w:pPr>
                          <w:spacing w:line="247" w:lineRule="auto"/>
                          <w:ind w:left="54" w:right="18" w:hanging="55"/>
                          <w:rPr>
                            <w:sz w:val="12"/>
                          </w:rPr>
                        </w:pPr>
                        <w:r>
                          <w:rPr>
                            <w:color w:val="231F20"/>
                            <w:sz w:val="12"/>
                          </w:rPr>
                          <w:t>Monthly</w:t>
                        </w:r>
                        <w:r>
                          <w:rPr>
                            <w:color w:val="231F20"/>
                            <w:spacing w:val="-10"/>
                            <w:sz w:val="12"/>
                          </w:rPr>
                          <w:t xml:space="preserve"> </w:t>
                        </w:r>
                        <w:r>
                          <w:rPr>
                            <w:color w:val="231F20"/>
                            <w:sz w:val="12"/>
                          </w:rPr>
                          <w:t>moving</w:t>
                        </w:r>
                        <w:r>
                          <w:rPr>
                            <w:color w:val="231F20"/>
                            <w:spacing w:val="-10"/>
                            <w:sz w:val="12"/>
                          </w:rPr>
                          <w:t xml:space="preserve"> </w:t>
                        </w:r>
                        <w:r>
                          <w:rPr>
                            <w:color w:val="231F20"/>
                            <w:sz w:val="12"/>
                          </w:rPr>
                          <w:t>average</w:t>
                        </w:r>
                        <w:r>
                          <w:rPr>
                            <w:color w:val="231F20"/>
                            <w:spacing w:val="-10"/>
                            <w:sz w:val="12"/>
                          </w:rPr>
                          <w:t xml:space="preserve"> </w:t>
                        </w:r>
                        <w:r>
                          <w:rPr>
                            <w:color w:val="231F20"/>
                            <w:sz w:val="12"/>
                          </w:rPr>
                          <w:t>of</w:t>
                        </w:r>
                        <w:r>
                          <w:rPr>
                            <w:color w:val="231F20"/>
                            <w:spacing w:val="40"/>
                            <w:sz w:val="12"/>
                          </w:rPr>
                          <w:t xml:space="preserve"> </w:t>
                        </w:r>
                        <w:r>
                          <w:rPr>
                            <w:color w:val="231F20"/>
                            <w:spacing w:val="-2"/>
                            <w:w w:val="90"/>
                            <w:sz w:val="12"/>
                          </w:rPr>
                          <w:t>cumulative</w:t>
                        </w:r>
                        <w:r>
                          <w:rPr>
                            <w:color w:val="231F20"/>
                            <w:spacing w:val="-3"/>
                            <w:w w:val="90"/>
                            <w:sz w:val="12"/>
                          </w:rPr>
                          <w:t xml:space="preserve"> </w:t>
                        </w:r>
                        <w:r>
                          <w:rPr>
                            <w:color w:val="231F20"/>
                            <w:spacing w:val="-2"/>
                            <w:w w:val="90"/>
                            <w:sz w:val="12"/>
                          </w:rPr>
                          <w:t>inventory</w:t>
                        </w:r>
                        <w:r>
                          <w:rPr>
                            <w:color w:val="231F20"/>
                            <w:spacing w:val="-3"/>
                            <w:w w:val="90"/>
                            <w:sz w:val="12"/>
                          </w:rPr>
                          <w:t xml:space="preserve"> </w:t>
                        </w:r>
                        <w:r>
                          <w:rPr>
                            <w:color w:val="231F20"/>
                            <w:spacing w:val="-2"/>
                            <w:w w:val="90"/>
                            <w:sz w:val="12"/>
                          </w:rPr>
                          <w:t>change</w:t>
                        </w:r>
                        <w:r>
                          <w:rPr>
                            <w:color w:val="231F20"/>
                            <w:spacing w:val="40"/>
                            <w:sz w:val="12"/>
                          </w:rPr>
                          <w:t xml:space="preserve"> </w:t>
                        </w:r>
                        <w:r>
                          <w:rPr>
                            <w:color w:val="231F20"/>
                            <w:sz w:val="12"/>
                          </w:rPr>
                          <w:t>(left-hand</w:t>
                        </w:r>
                        <w:r>
                          <w:rPr>
                            <w:color w:val="231F20"/>
                            <w:spacing w:val="-10"/>
                            <w:sz w:val="12"/>
                          </w:rPr>
                          <w:t xml:space="preserve"> </w:t>
                        </w:r>
                        <w:r>
                          <w:rPr>
                            <w:color w:val="231F20"/>
                            <w:sz w:val="12"/>
                          </w:rPr>
                          <w:t>scale)</w:t>
                        </w:r>
                      </w:p>
                    </w:txbxContent>
                  </v:textbox>
                </v:shape>
                <w10:wrap anchorx="page"/>
              </v:group>
            </w:pict>
          </mc:Fallback>
        </mc:AlternateContent>
      </w:r>
      <w:r>
        <w:rPr>
          <w:color w:val="231F20"/>
          <w:spacing w:val="-10"/>
          <w:w w:val="105"/>
          <w:sz w:val="12"/>
        </w:rPr>
        <w:t>0</w:t>
      </w:r>
    </w:p>
    <w:p w14:paraId="6238501D" w14:textId="77777777" w:rsidR="006233F2" w:rsidRDefault="00466C7E">
      <w:pPr>
        <w:spacing w:line="170" w:lineRule="exact"/>
        <w:ind w:left="129"/>
        <w:rPr>
          <w:sz w:val="16"/>
        </w:rPr>
      </w:pPr>
      <w:r>
        <w:rPr>
          <w:color w:val="231F20"/>
          <w:spacing w:val="-10"/>
          <w:w w:val="120"/>
          <w:sz w:val="16"/>
        </w:rPr>
        <w:t>–</w:t>
      </w:r>
    </w:p>
    <w:p w14:paraId="256665D1" w14:textId="77777777" w:rsidR="006233F2" w:rsidRDefault="00466C7E">
      <w:pPr>
        <w:spacing w:before="110"/>
        <w:ind w:left="140"/>
        <w:rPr>
          <w:sz w:val="12"/>
        </w:rPr>
      </w:pPr>
      <w:r>
        <w:rPr>
          <w:color w:val="231F20"/>
          <w:spacing w:val="-10"/>
          <w:sz w:val="12"/>
        </w:rPr>
        <w:t>2</w:t>
      </w:r>
    </w:p>
    <w:p w14:paraId="645CD160" w14:textId="77777777" w:rsidR="006233F2" w:rsidRDefault="006233F2">
      <w:pPr>
        <w:pStyle w:val="BodyText"/>
        <w:spacing w:before="125"/>
        <w:rPr>
          <w:sz w:val="12"/>
        </w:rPr>
      </w:pPr>
    </w:p>
    <w:p w14:paraId="57D93088" w14:textId="77777777" w:rsidR="006233F2" w:rsidRDefault="00466C7E">
      <w:pPr>
        <w:ind w:left="135"/>
        <w:rPr>
          <w:sz w:val="12"/>
        </w:rPr>
      </w:pPr>
      <w:r>
        <w:rPr>
          <w:color w:val="231F20"/>
          <w:spacing w:val="-10"/>
          <w:w w:val="105"/>
          <w:sz w:val="12"/>
        </w:rPr>
        <w:t>4</w:t>
      </w:r>
    </w:p>
    <w:p w14:paraId="4227B762" w14:textId="77777777" w:rsidR="006233F2" w:rsidRDefault="006233F2">
      <w:pPr>
        <w:pStyle w:val="BodyText"/>
        <w:spacing w:before="126"/>
        <w:rPr>
          <w:sz w:val="12"/>
        </w:rPr>
      </w:pPr>
    </w:p>
    <w:p w14:paraId="08B30C9D" w14:textId="77777777" w:rsidR="006233F2" w:rsidRDefault="00466C7E">
      <w:pPr>
        <w:ind w:left="137"/>
        <w:rPr>
          <w:sz w:val="12"/>
        </w:rPr>
      </w:pPr>
      <w:r>
        <w:rPr>
          <w:color w:val="231F20"/>
          <w:spacing w:val="-10"/>
          <w:sz w:val="12"/>
        </w:rPr>
        <w:t>6</w:t>
      </w:r>
    </w:p>
    <w:p w14:paraId="57F786A0" w14:textId="77777777" w:rsidR="006233F2" w:rsidRDefault="006233F2">
      <w:pPr>
        <w:pStyle w:val="BodyText"/>
        <w:spacing w:before="125"/>
        <w:rPr>
          <w:sz w:val="12"/>
        </w:rPr>
      </w:pPr>
    </w:p>
    <w:p w14:paraId="4DF48CAE" w14:textId="77777777" w:rsidR="006233F2" w:rsidRDefault="00466C7E">
      <w:pPr>
        <w:ind w:left="135"/>
        <w:rPr>
          <w:sz w:val="12"/>
        </w:rPr>
      </w:pPr>
      <w:r>
        <w:rPr>
          <w:color w:val="231F20"/>
          <w:spacing w:val="-10"/>
          <w:w w:val="105"/>
          <w:sz w:val="12"/>
        </w:rPr>
        <w:t>8</w:t>
      </w:r>
    </w:p>
    <w:p w14:paraId="39C5BFE9" w14:textId="77777777" w:rsidR="006233F2" w:rsidRDefault="006233F2">
      <w:pPr>
        <w:pStyle w:val="BodyText"/>
        <w:spacing w:before="125"/>
        <w:rPr>
          <w:sz w:val="12"/>
        </w:rPr>
      </w:pPr>
    </w:p>
    <w:p w14:paraId="7260192B" w14:textId="77777777" w:rsidR="006233F2" w:rsidRDefault="00466C7E">
      <w:pPr>
        <w:spacing w:before="1"/>
        <w:ind w:left="85"/>
        <w:rPr>
          <w:sz w:val="12"/>
        </w:rPr>
      </w:pPr>
      <w:r>
        <w:rPr>
          <w:color w:val="231F20"/>
          <w:spacing w:val="-5"/>
          <w:sz w:val="12"/>
        </w:rPr>
        <w:t>10</w:t>
      </w:r>
    </w:p>
    <w:p w14:paraId="6BB28A6B" w14:textId="77777777" w:rsidR="006233F2" w:rsidRDefault="006233F2">
      <w:pPr>
        <w:pStyle w:val="BodyText"/>
        <w:spacing w:before="125"/>
        <w:rPr>
          <w:sz w:val="12"/>
        </w:rPr>
      </w:pPr>
    </w:p>
    <w:p w14:paraId="3B751831" w14:textId="77777777" w:rsidR="006233F2" w:rsidRDefault="00466C7E">
      <w:pPr>
        <w:ind w:left="91"/>
        <w:rPr>
          <w:sz w:val="12"/>
        </w:rPr>
      </w:pPr>
      <w:r>
        <w:rPr>
          <w:color w:val="231F20"/>
          <w:spacing w:val="-5"/>
          <w:w w:val="95"/>
          <w:sz w:val="12"/>
        </w:rPr>
        <w:t>12</w:t>
      </w:r>
    </w:p>
    <w:p w14:paraId="162DEA3E" w14:textId="77777777" w:rsidR="006233F2" w:rsidRDefault="006233F2">
      <w:pPr>
        <w:pStyle w:val="BodyText"/>
        <w:spacing w:before="125"/>
        <w:rPr>
          <w:sz w:val="12"/>
        </w:rPr>
      </w:pPr>
    </w:p>
    <w:p w14:paraId="7A800936" w14:textId="77777777" w:rsidR="006233F2" w:rsidRDefault="00466C7E">
      <w:pPr>
        <w:spacing w:line="123" w:lineRule="exact"/>
        <w:ind w:left="86"/>
        <w:rPr>
          <w:sz w:val="12"/>
        </w:rPr>
      </w:pPr>
      <w:r>
        <w:rPr>
          <w:color w:val="231F20"/>
          <w:spacing w:val="-5"/>
          <w:sz w:val="12"/>
        </w:rPr>
        <w:t>14</w:t>
      </w:r>
    </w:p>
    <w:p w14:paraId="1CEE61C4" w14:textId="77777777" w:rsidR="006233F2" w:rsidRDefault="00466C7E">
      <w:pPr>
        <w:spacing w:line="123" w:lineRule="exact"/>
        <w:ind w:left="341"/>
        <w:rPr>
          <w:sz w:val="12"/>
        </w:rPr>
      </w:pPr>
      <w:r>
        <w:rPr>
          <w:color w:val="231F20"/>
          <w:spacing w:val="-4"/>
          <w:sz w:val="12"/>
        </w:rPr>
        <w:t>2011</w:t>
      </w:r>
    </w:p>
    <w:p w14:paraId="00296D81" w14:textId="77777777" w:rsidR="006233F2" w:rsidRDefault="00466C7E">
      <w:pPr>
        <w:spacing w:before="45"/>
        <w:ind w:right="38"/>
        <w:jc w:val="right"/>
        <w:rPr>
          <w:position w:val="-8"/>
          <w:sz w:val="12"/>
        </w:rPr>
      </w:pPr>
      <w:r>
        <w:br w:type="column"/>
      </w:r>
      <w:r>
        <w:rPr>
          <w:color w:val="231F20"/>
          <w:w w:val="90"/>
          <w:sz w:val="12"/>
        </w:rPr>
        <w:t>£</w:t>
      </w:r>
      <w:r>
        <w:rPr>
          <w:color w:val="231F20"/>
          <w:spacing w:val="-7"/>
          <w:w w:val="90"/>
          <w:sz w:val="12"/>
        </w:rPr>
        <w:t xml:space="preserve"> </w:t>
      </w:r>
      <w:r>
        <w:rPr>
          <w:color w:val="231F20"/>
          <w:w w:val="90"/>
          <w:sz w:val="12"/>
        </w:rPr>
        <w:t>billions</w:t>
      </w:r>
      <w:r>
        <w:rPr>
          <w:color w:val="231F20"/>
          <w:spacing w:val="27"/>
          <w:sz w:val="12"/>
        </w:rPr>
        <w:t xml:space="preserve"> </w:t>
      </w:r>
      <w:r>
        <w:rPr>
          <w:color w:val="231F20"/>
          <w:spacing w:val="-5"/>
          <w:w w:val="90"/>
          <w:position w:val="-8"/>
          <w:sz w:val="12"/>
        </w:rPr>
        <w:t>1.6</w:t>
      </w:r>
    </w:p>
    <w:p w14:paraId="505AA469" w14:textId="77777777" w:rsidR="006233F2" w:rsidRDefault="006233F2">
      <w:pPr>
        <w:pStyle w:val="BodyText"/>
        <w:spacing w:before="71"/>
        <w:rPr>
          <w:sz w:val="12"/>
        </w:rPr>
      </w:pPr>
    </w:p>
    <w:p w14:paraId="406232FA" w14:textId="77777777" w:rsidR="006233F2" w:rsidRDefault="00466C7E">
      <w:pPr>
        <w:spacing w:before="1"/>
        <w:ind w:right="38"/>
        <w:jc w:val="right"/>
        <w:rPr>
          <w:sz w:val="12"/>
        </w:rPr>
      </w:pPr>
      <w:r>
        <w:rPr>
          <w:color w:val="231F20"/>
          <w:spacing w:val="-5"/>
          <w:w w:val="95"/>
          <w:sz w:val="12"/>
        </w:rPr>
        <w:t>1.4</w:t>
      </w:r>
    </w:p>
    <w:p w14:paraId="124A7917" w14:textId="77777777" w:rsidR="006233F2" w:rsidRDefault="006233F2">
      <w:pPr>
        <w:pStyle w:val="BodyText"/>
        <w:spacing w:before="74"/>
        <w:rPr>
          <w:sz w:val="12"/>
        </w:rPr>
      </w:pPr>
    </w:p>
    <w:p w14:paraId="4E1419C8" w14:textId="77777777" w:rsidR="006233F2" w:rsidRDefault="00466C7E">
      <w:pPr>
        <w:ind w:right="38"/>
        <w:jc w:val="right"/>
        <w:rPr>
          <w:sz w:val="12"/>
        </w:rPr>
      </w:pPr>
      <w:r>
        <w:rPr>
          <w:color w:val="231F20"/>
          <w:spacing w:val="-5"/>
          <w:w w:val="90"/>
          <w:sz w:val="12"/>
        </w:rPr>
        <w:t>1.2</w:t>
      </w:r>
    </w:p>
    <w:p w14:paraId="742DF0DC" w14:textId="77777777" w:rsidR="006233F2" w:rsidRDefault="006233F2">
      <w:pPr>
        <w:pStyle w:val="BodyText"/>
        <w:spacing w:before="75"/>
        <w:rPr>
          <w:sz w:val="12"/>
        </w:rPr>
      </w:pPr>
    </w:p>
    <w:p w14:paraId="217E14A5" w14:textId="77777777" w:rsidR="006233F2" w:rsidRDefault="00466C7E">
      <w:pPr>
        <w:ind w:right="38"/>
        <w:jc w:val="right"/>
        <w:rPr>
          <w:sz w:val="12"/>
        </w:rPr>
      </w:pPr>
      <w:r>
        <w:rPr>
          <w:color w:val="231F20"/>
          <w:spacing w:val="-5"/>
          <w:w w:val="95"/>
          <w:sz w:val="12"/>
        </w:rPr>
        <w:t>1.0</w:t>
      </w:r>
    </w:p>
    <w:p w14:paraId="7CEAC6FE" w14:textId="77777777" w:rsidR="006233F2" w:rsidRDefault="006233F2">
      <w:pPr>
        <w:pStyle w:val="BodyText"/>
        <w:spacing w:before="75"/>
        <w:rPr>
          <w:sz w:val="12"/>
        </w:rPr>
      </w:pPr>
    </w:p>
    <w:p w14:paraId="55E1024C" w14:textId="77777777" w:rsidR="006233F2" w:rsidRDefault="00466C7E">
      <w:pPr>
        <w:ind w:right="38"/>
        <w:jc w:val="right"/>
        <w:rPr>
          <w:sz w:val="12"/>
        </w:rPr>
      </w:pPr>
      <w:r>
        <w:rPr>
          <w:color w:val="231F20"/>
          <w:spacing w:val="-5"/>
          <w:sz w:val="12"/>
        </w:rPr>
        <w:t>0.8</w:t>
      </w:r>
    </w:p>
    <w:p w14:paraId="3421F98C" w14:textId="77777777" w:rsidR="006233F2" w:rsidRDefault="006233F2">
      <w:pPr>
        <w:pStyle w:val="BodyText"/>
        <w:spacing w:before="75"/>
        <w:rPr>
          <w:sz w:val="12"/>
        </w:rPr>
      </w:pPr>
    </w:p>
    <w:p w14:paraId="166F44D5" w14:textId="77777777" w:rsidR="006233F2" w:rsidRDefault="00466C7E">
      <w:pPr>
        <w:ind w:right="38"/>
        <w:jc w:val="right"/>
        <w:rPr>
          <w:sz w:val="12"/>
        </w:rPr>
      </w:pPr>
      <w:r>
        <w:rPr>
          <w:color w:val="231F20"/>
          <w:spacing w:val="-5"/>
          <w:sz w:val="12"/>
        </w:rPr>
        <w:t>0.6</w:t>
      </w:r>
    </w:p>
    <w:p w14:paraId="45B0521B" w14:textId="77777777" w:rsidR="006233F2" w:rsidRDefault="006233F2">
      <w:pPr>
        <w:pStyle w:val="BodyText"/>
        <w:spacing w:before="75"/>
        <w:rPr>
          <w:sz w:val="12"/>
        </w:rPr>
      </w:pPr>
    </w:p>
    <w:p w14:paraId="184AAE87" w14:textId="77777777" w:rsidR="006233F2" w:rsidRDefault="00466C7E">
      <w:pPr>
        <w:ind w:right="38"/>
        <w:jc w:val="right"/>
        <w:rPr>
          <w:sz w:val="12"/>
        </w:rPr>
      </w:pPr>
      <w:r>
        <w:rPr>
          <w:color w:val="231F20"/>
          <w:spacing w:val="-5"/>
          <w:sz w:val="12"/>
        </w:rPr>
        <w:t>0.4</w:t>
      </w:r>
    </w:p>
    <w:p w14:paraId="041626EC" w14:textId="77777777" w:rsidR="006233F2" w:rsidRDefault="006233F2">
      <w:pPr>
        <w:pStyle w:val="BodyText"/>
        <w:spacing w:before="75"/>
        <w:rPr>
          <w:sz w:val="12"/>
        </w:rPr>
      </w:pPr>
    </w:p>
    <w:p w14:paraId="60DFCFD9" w14:textId="77777777" w:rsidR="006233F2" w:rsidRDefault="00466C7E">
      <w:pPr>
        <w:ind w:right="38"/>
        <w:jc w:val="right"/>
        <w:rPr>
          <w:sz w:val="12"/>
        </w:rPr>
      </w:pPr>
      <w:r>
        <w:rPr>
          <w:color w:val="231F20"/>
          <w:spacing w:val="-5"/>
          <w:w w:val="95"/>
          <w:sz w:val="12"/>
        </w:rPr>
        <w:t>0.2</w:t>
      </w:r>
    </w:p>
    <w:p w14:paraId="0535A6CE" w14:textId="77777777" w:rsidR="006233F2" w:rsidRDefault="006233F2">
      <w:pPr>
        <w:pStyle w:val="BodyText"/>
        <w:spacing w:before="75"/>
        <w:rPr>
          <w:sz w:val="12"/>
        </w:rPr>
      </w:pPr>
    </w:p>
    <w:p w14:paraId="764CE0AF" w14:textId="77777777" w:rsidR="006233F2" w:rsidRDefault="00466C7E">
      <w:pPr>
        <w:spacing w:line="129" w:lineRule="exact"/>
        <w:ind w:left="3052"/>
        <w:rPr>
          <w:sz w:val="12"/>
        </w:rPr>
      </w:pPr>
      <w:r>
        <w:rPr>
          <w:color w:val="231F20"/>
          <w:spacing w:val="-5"/>
          <w:sz w:val="12"/>
        </w:rPr>
        <w:t>0.0</w:t>
      </w:r>
    </w:p>
    <w:p w14:paraId="7E548E16" w14:textId="77777777" w:rsidR="006233F2" w:rsidRDefault="00466C7E">
      <w:pPr>
        <w:tabs>
          <w:tab w:val="left" w:pos="1068"/>
          <w:tab w:val="left" w:pos="2048"/>
          <w:tab w:val="left" w:pos="2682"/>
        </w:tabs>
        <w:spacing w:line="129" w:lineRule="exact"/>
        <w:ind w:left="85"/>
        <w:rPr>
          <w:sz w:val="12"/>
        </w:rPr>
      </w:pPr>
      <w:r>
        <w:rPr>
          <w:color w:val="231F20"/>
          <w:spacing w:val="-5"/>
          <w:sz w:val="12"/>
        </w:rPr>
        <w:t>12</w:t>
      </w:r>
      <w:r>
        <w:rPr>
          <w:color w:val="231F20"/>
          <w:sz w:val="12"/>
        </w:rPr>
        <w:tab/>
      </w:r>
      <w:r>
        <w:rPr>
          <w:color w:val="231F20"/>
          <w:spacing w:val="-5"/>
          <w:sz w:val="12"/>
        </w:rPr>
        <w:t>13</w:t>
      </w:r>
      <w:r>
        <w:rPr>
          <w:color w:val="231F20"/>
          <w:sz w:val="12"/>
        </w:rPr>
        <w:tab/>
      </w:r>
      <w:r>
        <w:rPr>
          <w:color w:val="231F20"/>
          <w:spacing w:val="-5"/>
          <w:sz w:val="12"/>
        </w:rPr>
        <w:t>14</w:t>
      </w:r>
      <w:r>
        <w:rPr>
          <w:color w:val="231F20"/>
          <w:sz w:val="12"/>
        </w:rPr>
        <w:tab/>
      </w:r>
      <w:r>
        <w:rPr>
          <w:color w:val="231F20"/>
          <w:spacing w:val="-5"/>
          <w:sz w:val="12"/>
        </w:rPr>
        <w:t>15</w:t>
      </w:r>
    </w:p>
    <w:p w14:paraId="0CDBCD38" w14:textId="77777777" w:rsidR="006233F2" w:rsidRDefault="00466C7E">
      <w:pPr>
        <w:pStyle w:val="BodyText"/>
        <w:spacing w:before="2" w:line="268" w:lineRule="auto"/>
        <w:ind w:left="85" w:right="380"/>
      </w:pPr>
      <w:r>
        <w:br w:type="column"/>
      </w:r>
      <w:r>
        <w:rPr>
          <w:color w:val="231F20"/>
          <w:w w:val="90"/>
        </w:rPr>
        <w:t xml:space="preserve">normal level of liquidity in these markets appears to have </w:t>
      </w:r>
      <w:r>
        <w:rPr>
          <w:color w:val="231F20"/>
          <w:w w:val="85"/>
        </w:rPr>
        <w:t>increased.</w:t>
      </w:r>
      <w:r>
        <w:rPr>
          <w:color w:val="231F20"/>
          <w:spacing w:val="40"/>
        </w:rPr>
        <w:t xml:space="preserve"> </w:t>
      </w:r>
      <w:r>
        <w:rPr>
          <w:color w:val="231F20"/>
          <w:w w:val="85"/>
        </w:rPr>
        <w:t xml:space="preserve">The volume-weighted average bid-offer spread for FTSE 100 equities, for example, has been on a declining trend </w:t>
      </w:r>
      <w:r>
        <w:rPr>
          <w:color w:val="231F20"/>
          <w:w w:val="95"/>
        </w:rPr>
        <w:t>over</w:t>
      </w:r>
      <w:r>
        <w:rPr>
          <w:color w:val="231F20"/>
          <w:spacing w:val="-6"/>
          <w:w w:val="95"/>
        </w:rPr>
        <w:t xml:space="preserve"> </w:t>
      </w:r>
      <w:r>
        <w:rPr>
          <w:color w:val="231F20"/>
          <w:w w:val="95"/>
        </w:rPr>
        <w:t>the</w:t>
      </w:r>
      <w:r>
        <w:rPr>
          <w:color w:val="231F20"/>
          <w:spacing w:val="-6"/>
          <w:w w:val="95"/>
        </w:rPr>
        <w:t xml:space="preserve"> </w:t>
      </w:r>
      <w:r>
        <w:rPr>
          <w:color w:val="231F20"/>
          <w:w w:val="95"/>
        </w:rPr>
        <w:t>past</w:t>
      </w:r>
      <w:r>
        <w:rPr>
          <w:color w:val="231F20"/>
          <w:spacing w:val="-6"/>
          <w:w w:val="95"/>
        </w:rPr>
        <w:t xml:space="preserve"> </w:t>
      </w:r>
      <w:r>
        <w:rPr>
          <w:color w:val="231F20"/>
          <w:w w:val="95"/>
        </w:rPr>
        <w:t>decade.</w:t>
      </w:r>
    </w:p>
    <w:p w14:paraId="675C8E1F" w14:textId="77777777" w:rsidR="006233F2" w:rsidRDefault="006233F2">
      <w:pPr>
        <w:pStyle w:val="BodyText"/>
        <w:spacing w:before="27"/>
      </w:pPr>
    </w:p>
    <w:p w14:paraId="64C51E9D" w14:textId="77777777" w:rsidR="006233F2" w:rsidRDefault="00466C7E">
      <w:pPr>
        <w:pStyle w:val="BodyText"/>
        <w:spacing w:before="1" w:line="268" w:lineRule="auto"/>
        <w:ind w:left="85" w:right="506"/>
      </w:pPr>
      <w:r>
        <w:rPr>
          <w:color w:val="231F20"/>
          <w:w w:val="85"/>
        </w:rPr>
        <w:t xml:space="preserve">But, in some cases, the resilience of these markets may have </w:t>
      </w:r>
      <w:r>
        <w:rPr>
          <w:color w:val="231F20"/>
          <w:w w:val="90"/>
        </w:rPr>
        <w:t>diminished.</w:t>
      </w:r>
      <w:r>
        <w:rPr>
          <w:color w:val="231F20"/>
          <w:spacing w:val="40"/>
        </w:rPr>
        <w:t xml:space="preserve"> </w:t>
      </w:r>
      <w:r>
        <w:rPr>
          <w:color w:val="231F20"/>
          <w:w w:val="90"/>
        </w:rPr>
        <w:t>This is consistent with recent episodes of</w:t>
      </w:r>
    </w:p>
    <w:p w14:paraId="793467B1" w14:textId="77777777" w:rsidR="006233F2" w:rsidRDefault="00466C7E">
      <w:pPr>
        <w:pStyle w:val="BodyText"/>
        <w:spacing w:line="268" w:lineRule="auto"/>
        <w:ind w:left="85" w:right="380"/>
      </w:pPr>
      <w:r>
        <w:rPr>
          <w:color w:val="231F20"/>
          <w:w w:val="85"/>
        </w:rPr>
        <w:t xml:space="preserve">short-term volatility and illiquidity having </w:t>
      </w:r>
      <w:proofErr w:type="spellStart"/>
      <w:r>
        <w:rPr>
          <w:color w:val="231F20"/>
          <w:w w:val="85"/>
        </w:rPr>
        <w:t>centred</w:t>
      </w:r>
      <w:proofErr w:type="spellEnd"/>
      <w:r>
        <w:rPr>
          <w:color w:val="231F20"/>
          <w:w w:val="85"/>
        </w:rPr>
        <w:t xml:space="preserve"> on fast, </w:t>
      </w:r>
      <w:r>
        <w:rPr>
          <w:color w:val="231F20"/>
          <w:w w:val="90"/>
        </w:rPr>
        <w:t>electronic markets, including exchange-traded venues.</w:t>
      </w:r>
    </w:p>
    <w:p w14:paraId="6A7AD866" w14:textId="77777777" w:rsidR="006233F2" w:rsidRDefault="006233F2">
      <w:pPr>
        <w:pStyle w:val="BodyText"/>
        <w:spacing w:before="27"/>
      </w:pPr>
    </w:p>
    <w:p w14:paraId="05CCBEDD" w14:textId="77777777" w:rsidR="006233F2" w:rsidRDefault="00466C7E">
      <w:pPr>
        <w:pStyle w:val="BodyText"/>
        <w:ind w:left="85"/>
        <w:rPr>
          <w:position w:val="4"/>
          <w:sz w:val="14"/>
        </w:rPr>
      </w:pPr>
      <w:r>
        <w:rPr>
          <w:color w:val="231F20"/>
          <w:w w:val="85"/>
        </w:rPr>
        <w:t>A</w:t>
      </w:r>
      <w:r>
        <w:rPr>
          <w:color w:val="231F20"/>
          <w:spacing w:val="3"/>
        </w:rPr>
        <w:t xml:space="preserve"> </w:t>
      </w:r>
      <w:r>
        <w:rPr>
          <w:color w:val="231F20"/>
          <w:w w:val="85"/>
        </w:rPr>
        <w:t>number</w:t>
      </w:r>
      <w:r>
        <w:rPr>
          <w:color w:val="231F20"/>
          <w:spacing w:val="3"/>
        </w:rPr>
        <w:t xml:space="preserve"> </w:t>
      </w:r>
      <w:r>
        <w:rPr>
          <w:color w:val="231F20"/>
          <w:w w:val="85"/>
        </w:rPr>
        <w:t>of</w:t>
      </w:r>
      <w:r>
        <w:rPr>
          <w:color w:val="231F20"/>
          <w:spacing w:val="3"/>
        </w:rPr>
        <w:t xml:space="preserve"> </w:t>
      </w:r>
      <w:r>
        <w:rPr>
          <w:color w:val="231F20"/>
          <w:w w:val="85"/>
        </w:rPr>
        <w:t>lessons</w:t>
      </w:r>
      <w:r>
        <w:rPr>
          <w:color w:val="231F20"/>
          <w:spacing w:val="3"/>
        </w:rPr>
        <w:t xml:space="preserve"> </w:t>
      </w:r>
      <w:r>
        <w:rPr>
          <w:color w:val="231F20"/>
          <w:w w:val="85"/>
        </w:rPr>
        <w:t>can</w:t>
      </w:r>
      <w:r>
        <w:rPr>
          <w:color w:val="231F20"/>
          <w:spacing w:val="4"/>
        </w:rPr>
        <w:t xml:space="preserve"> </w:t>
      </w:r>
      <w:r>
        <w:rPr>
          <w:color w:val="231F20"/>
          <w:w w:val="85"/>
        </w:rPr>
        <w:t>be</w:t>
      </w:r>
      <w:r>
        <w:rPr>
          <w:color w:val="231F20"/>
          <w:spacing w:val="3"/>
        </w:rPr>
        <w:t xml:space="preserve"> </w:t>
      </w:r>
      <w:r>
        <w:rPr>
          <w:color w:val="231F20"/>
          <w:w w:val="85"/>
        </w:rPr>
        <w:t>drawn</w:t>
      </w:r>
      <w:r>
        <w:rPr>
          <w:color w:val="231F20"/>
          <w:spacing w:val="3"/>
        </w:rPr>
        <w:t xml:space="preserve"> </w:t>
      </w:r>
      <w:r>
        <w:rPr>
          <w:color w:val="231F20"/>
          <w:w w:val="85"/>
        </w:rPr>
        <w:t>from</w:t>
      </w:r>
      <w:r>
        <w:rPr>
          <w:color w:val="231F20"/>
          <w:spacing w:val="3"/>
        </w:rPr>
        <w:t xml:space="preserve"> </w:t>
      </w:r>
      <w:r>
        <w:rPr>
          <w:color w:val="231F20"/>
          <w:w w:val="85"/>
        </w:rPr>
        <w:t>these</w:t>
      </w:r>
      <w:r>
        <w:rPr>
          <w:color w:val="231F20"/>
          <w:spacing w:val="4"/>
        </w:rPr>
        <w:t xml:space="preserve"> </w:t>
      </w:r>
      <w:r>
        <w:rPr>
          <w:color w:val="231F20"/>
          <w:spacing w:val="-2"/>
          <w:w w:val="85"/>
        </w:rPr>
        <w:t>episodes.</w:t>
      </w:r>
      <w:r>
        <w:rPr>
          <w:color w:val="231F20"/>
          <w:spacing w:val="-2"/>
          <w:w w:val="85"/>
          <w:position w:val="4"/>
          <w:sz w:val="14"/>
        </w:rPr>
        <w:t>(2)</w:t>
      </w:r>
    </w:p>
    <w:p w14:paraId="1AC2D6CA" w14:textId="77777777" w:rsidR="006233F2" w:rsidRDefault="006233F2">
      <w:pPr>
        <w:pStyle w:val="BodyText"/>
        <w:spacing w:before="55"/>
      </w:pPr>
    </w:p>
    <w:p w14:paraId="3FB6C731" w14:textId="77777777" w:rsidR="006233F2" w:rsidRDefault="00466C7E">
      <w:pPr>
        <w:pStyle w:val="BodyText"/>
        <w:spacing w:line="208" w:lineRule="exact"/>
        <w:ind w:left="85"/>
      </w:pPr>
      <w:r>
        <w:rPr>
          <w:color w:val="231F20"/>
          <w:w w:val="85"/>
        </w:rPr>
        <w:t>For</w:t>
      </w:r>
      <w:r>
        <w:rPr>
          <w:color w:val="231F20"/>
          <w:spacing w:val="-1"/>
        </w:rPr>
        <w:t xml:space="preserve"> </w:t>
      </w:r>
      <w:r>
        <w:rPr>
          <w:color w:val="231F20"/>
          <w:w w:val="85"/>
        </w:rPr>
        <w:t>example,</w:t>
      </w:r>
      <w:r>
        <w:rPr>
          <w:color w:val="231F20"/>
          <w:spacing w:val="-1"/>
        </w:rPr>
        <w:t xml:space="preserve"> </w:t>
      </w:r>
      <w:r>
        <w:rPr>
          <w:color w:val="231F20"/>
          <w:w w:val="85"/>
        </w:rPr>
        <w:t>weaknesses</w:t>
      </w:r>
      <w:r>
        <w:rPr>
          <w:color w:val="231F20"/>
          <w:spacing w:val="-1"/>
        </w:rPr>
        <w:t xml:space="preserve"> </w:t>
      </w:r>
      <w:r>
        <w:rPr>
          <w:color w:val="231F20"/>
          <w:w w:val="85"/>
        </w:rPr>
        <w:t>in</w:t>
      </w:r>
      <w:r>
        <w:rPr>
          <w:color w:val="231F20"/>
          <w:spacing w:val="-1"/>
        </w:rPr>
        <w:t xml:space="preserve"> </w:t>
      </w:r>
      <w:r>
        <w:rPr>
          <w:color w:val="231F20"/>
          <w:w w:val="85"/>
        </w:rPr>
        <w:t>trading</w:t>
      </w:r>
      <w:r>
        <w:rPr>
          <w:color w:val="231F20"/>
          <w:spacing w:val="-1"/>
        </w:rPr>
        <w:t xml:space="preserve"> </w:t>
      </w:r>
      <w:r>
        <w:rPr>
          <w:color w:val="231F20"/>
          <w:w w:val="85"/>
        </w:rPr>
        <w:t>infrastructure</w:t>
      </w:r>
      <w:r>
        <w:rPr>
          <w:color w:val="231F20"/>
          <w:spacing w:val="-1"/>
        </w:rPr>
        <w:t xml:space="preserve"> </w:t>
      </w:r>
      <w:r>
        <w:rPr>
          <w:color w:val="231F20"/>
          <w:w w:val="85"/>
        </w:rPr>
        <w:t>can</w:t>
      </w:r>
      <w:r>
        <w:rPr>
          <w:color w:val="231F20"/>
          <w:spacing w:val="-1"/>
        </w:rPr>
        <w:t xml:space="preserve"> </w:t>
      </w:r>
      <w:r>
        <w:rPr>
          <w:color w:val="231F20"/>
          <w:spacing w:val="-2"/>
          <w:w w:val="85"/>
        </w:rPr>
        <w:t>impede</w:t>
      </w:r>
    </w:p>
    <w:p w14:paraId="62048B66" w14:textId="77777777" w:rsidR="006233F2" w:rsidRDefault="006233F2">
      <w:pPr>
        <w:pStyle w:val="BodyText"/>
        <w:spacing w:line="208" w:lineRule="exact"/>
        <w:sectPr w:rsidR="006233F2">
          <w:type w:val="continuous"/>
          <w:pgSz w:w="11910" w:h="16840"/>
          <w:pgMar w:top="1540" w:right="425" w:bottom="0" w:left="708" w:header="446" w:footer="0" w:gutter="0"/>
          <w:cols w:num="3" w:space="720" w:equalWidth="0">
            <w:col w:w="721" w:space="213"/>
            <w:col w:w="3251" w:space="1144"/>
            <w:col w:w="5448"/>
          </w:cols>
        </w:sectPr>
      </w:pPr>
    </w:p>
    <w:p w14:paraId="6364B7C5" w14:textId="77777777" w:rsidR="006233F2" w:rsidRDefault="00466C7E">
      <w:pPr>
        <w:spacing w:before="4"/>
        <w:ind w:left="85"/>
        <w:rPr>
          <w:sz w:val="11"/>
        </w:rPr>
      </w:pPr>
      <w:r>
        <w:rPr>
          <w:color w:val="231F20"/>
          <w:w w:val="90"/>
          <w:sz w:val="11"/>
        </w:rPr>
        <w:t>Sources:</w:t>
      </w:r>
      <w:r>
        <w:rPr>
          <w:color w:val="231F20"/>
          <w:spacing w:val="23"/>
          <w:sz w:val="11"/>
        </w:rPr>
        <w:t xml:space="preserve"> </w:t>
      </w:r>
      <w:r>
        <w:rPr>
          <w:color w:val="231F20"/>
          <w:w w:val="90"/>
          <w:sz w:val="11"/>
        </w:rPr>
        <w:t>FCA</w:t>
      </w:r>
      <w:r>
        <w:rPr>
          <w:color w:val="231F20"/>
          <w:spacing w:val="-2"/>
          <w:w w:val="90"/>
          <w:sz w:val="11"/>
        </w:rPr>
        <w:t xml:space="preserve"> </w:t>
      </w:r>
      <w:r>
        <w:rPr>
          <w:color w:val="231F20"/>
          <w:w w:val="90"/>
          <w:sz w:val="11"/>
        </w:rPr>
        <w:t>and</w:t>
      </w:r>
      <w:r>
        <w:rPr>
          <w:color w:val="231F20"/>
          <w:spacing w:val="-2"/>
          <w:w w:val="90"/>
          <w:sz w:val="11"/>
        </w:rPr>
        <w:t xml:space="preserve"> </w:t>
      </w:r>
      <w:r>
        <w:rPr>
          <w:color w:val="231F20"/>
          <w:w w:val="90"/>
          <w:sz w:val="11"/>
        </w:rPr>
        <w:t>Bank</w:t>
      </w:r>
      <w:r>
        <w:rPr>
          <w:color w:val="231F20"/>
          <w:spacing w:val="-2"/>
          <w:w w:val="90"/>
          <w:sz w:val="11"/>
        </w:rPr>
        <w:t xml:space="preserve"> calculations.</w:t>
      </w:r>
    </w:p>
    <w:p w14:paraId="29EAFA1A" w14:textId="77777777" w:rsidR="006233F2" w:rsidRDefault="006233F2">
      <w:pPr>
        <w:pStyle w:val="BodyText"/>
        <w:spacing w:before="4"/>
        <w:rPr>
          <w:sz w:val="11"/>
        </w:rPr>
      </w:pPr>
    </w:p>
    <w:p w14:paraId="368982C0" w14:textId="77777777" w:rsidR="006233F2" w:rsidRDefault="00466C7E">
      <w:pPr>
        <w:pStyle w:val="ListParagraph"/>
        <w:numPr>
          <w:ilvl w:val="0"/>
          <w:numId w:val="13"/>
        </w:numPr>
        <w:tabs>
          <w:tab w:val="left" w:pos="253"/>
          <w:tab w:val="left" w:pos="255"/>
        </w:tabs>
        <w:spacing w:line="244" w:lineRule="auto"/>
        <w:ind w:right="38"/>
        <w:rPr>
          <w:sz w:val="11"/>
        </w:rPr>
      </w:pPr>
      <w:r>
        <w:rPr>
          <w:color w:val="231F20"/>
          <w:w w:val="90"/>
          <w:sz w:val="11"/>
        </w:rPr>
        <w:t>Trading volume and cumulative inventory change calculations only include transactions</w:t>
      </w:r>
      <w:r>
        <w:rPr>
          <w:color w:val="231F20"/>
          <w:spacing w:val="40"/>
          <w:sz w:val="11"/>
        </w:rPr>
        <w:t xml:space="preserve"> </w:t>
      </w:r>
      <w:r>
        <w:rPr>
          <w:color w:val="231F20"/>
          <w:w w:val="90"/>
          <w:sz w:val="11"/>
        </w:rPr>
        <w:t>reported</w:t>
      </w:r>
      <w:r>
        <w:rPr>
          <w:color w:val="231F20"/>
          <w:spacing w:val="-5"/>
          <w:w w:val="90"/>
          <w:sz w:val="11"/>
        </w:rPr>
        <w:t xml:space="preserve"> </w:t>
      </w:r>
      <w:r>
        <w:rPr>
          <w:color w:val="231F20"/>
          <w:w w:val="90"/>
          <w:sz w:val="11"/>
        </w:rPr>
        <w:t>by</w:t>
      </w:r>
      <w:r>
        <w:rPr>
          <w:color w:val="231F20"/>
          <w:spacing w:val="-5"/>
          <w:w w:val="90"/>
          <w:sz w:val="11"/>
        </w:rPr>
        <w:t xml:space="preserve"> </w:t>
      </w:r>
      <w:r>
        <w:rPr>
          <w:color w:val="231F20"/>
          <w:w w:val="90"/>
          <w:sz w:val="11"/>
        </w:rPr>
        <w:t>FCA-regulated</w:t>
      </w:r>
      <w:r>
        <w:rPr>
          <w:color w:val="231F20"/>
          <w:spacing w:val="-5"/>
          <w:w w:val="90"/>
          <w:sz w:val="11"/>
        </w:rPr>
        <w:t xml:space="preserve"> </w:t>
      </w:r>
      <w:r>
        <w:rPr>
          <w:color w:val="231F20"/>
          <w:w w:val="90"/>
          <w:sz w:val="11"/>
        </w:rPr>
        <w:t>dealers</w:t>
      </w:r>
      <w:r>
        <w:rPr>
          <w:color w:val="231F20"/>
          <w:spacing w:val="-5"/>
          <w:w w:val="90"/>
          <w:sz w:val="11"/>
        </w:rPr>
        <w:t xml:space="preserve"> </w:t>
      </w:r>
      <w:r>
        <w:rPr>
          <w:color w:val="231F20"/>
          <w:w w:val="90"/>
          <w:sz w:val="11"/>
        </w:rPr>
        <w:t>on</w:t>
      </w:r>
      <w:r>
        <w:rPr>
          <w:color w:val="231F20"/>
          <w:spacing w:val="-5"/>
          <w:w w:val="90"/>
          <w:sz w:val="11"/>
        </w:rPr>
        <w:t xml:space="preserve"> </w:t>
      </w:r>
      <w:r>
        <w:rPr>
          <w:color w:val="231F20"/>
          <w:w w:val="90"/>
          <w:sz w:val="11"/>
        </w:rPr>
        <w:t>a</w:t>
      </w:r>
      <w:r>
        <w:rPr>
          <w:color w:val="231F20"/>
          <w:spacing w:val="-4"/>
          <w:w w:val="90"/>
          <w:sz w:val="11"/>
        </w:rPr>
        <w:t xml:space="preserve"> </w:t>
      </w:r>
      <w:r>
        <w:rPr>
          <w:color w:val="231F20"/>
          <w:w w:val="90"/>
          <w:sz w:val="11"/>
        </w:rPr>
        <w:t>principal</w:t>
      </w:r>
      <w:r>
        <w:rPr>
          <w:color w:val="231F20"/>
          <w:spacing w:val="-5"/>
          <w:w w:val="90"/>
          <w:sz w:val="11"/>
        </w:rPr>
        <w:t xml:space="preserve"> </w:t>
      </w:r>
      <w:r>
        <w:rPr>
          <w:color w:val="231F20"/>
          <w:w w:val="90"/>
          <w:sz w:val="11"/>
        </w:rPr>
        <w:t>basis</w:t>
      </w:r>
      <w:r>
        <w:rPr>
          <w:color w:val="231F20"/>
          <w:spacing w:val="-5"/>
          <w:w w:val="90"/>
          <w:sz w:val="11"/>
        </w:rPr>
        <w:t xml:space="preserve"> </w:t>
      </w:r>
      <w:r>
        <w:rPr>
          <w:color w:val="231F20"/>
          <w:w w:val="90"/>
          <w:sz w:val="11"/>
        </w:rPr>
        <w:t>and</w:t>
      </w:r>
      <w:r>
        <w:rPr>
          <w:color w:val="231F20"/>
          <w:spacing w:val="-5"/>
          <w:w w:val="90"/>
          <w:sz w:val="11"/>
        </w:rPr>
        <w:t xml:space="preserve"> </w:t>
      </w:r>
      <w:r>
        <w:rPr>
          <w:color w:val="231F20"/>
          <w:w w:val="90"/>
          <w:sz w:val="11"/>
        </w:rPr>
        <w:t>in</w:t>
      </w:r>
      <w:r>
        <w:rPr>
          <w:color w:val="231F20"/>
          <w:spacing w:val="-5"/>
          <w:w w:val="90"/>
          <w:sz w:val="11"/>
        </w:rPr>
        <w:t xml:space="preserve"> </w:t>
      </w:r>
      <w:r>
        <w:rPr>
          <w:color w:val="231F20"/>
          <w:w w:val="90"/>
          <w:sz w:val="11"/>
        </w:rPr>
        <w:t>instruments</w:t>
      </w:r>
      <w:r>
        <w:rPr>
          <w:color w:val="231F20"/>
          <w:spacing w:val="-5"/>
          <w:w w:val="90"/>
          <w:sz w:val="11"/>
        </w:rPr>
        <w:t xml:space="preserve"> </w:t>
      </w:r>
      <w:r>
        <w:rPr>
          <w:color w:val="231F20"/>
          <w:w w:val="90"/>
          <w:sz w:val="11"/>
        </w:rPr>
        <w:t>issued</w:t>
      </w:r>
      <w:r>
        <w:rPr>
          <w:color w:val="231F20"/>
          <w:spacing w:val="-4"/>
          <w:w w:val="90"/>
          <w:sz w:val="11"/>
        </w:rPr>
        <w:t xml:space="preserve"> </w:t>
      </w:r>
      <w:r>
        <w:rPr>
          <w:color w:val="231F20"/>
          <w:w w:val="90"/>
          <w:sz w:val="11"/>
        </w:rPr>
        <w:t>more</w:t>
      </w:r>
      <w:r>
        <w:rPr>
          <w:color w:val="231F20"/>
          <w:spacing w:val="-5"/>
          <w:w w:val="90"/>
          <w:sz w:val="11"/>
        </w:rPr>
        <w:t xml:space="preserve"> </w:t>
      </w:r>
      <w:r>
        <w:rPr>
          <w:color w:val="231F20"/>
          <w:w w:val="90"/>
          <w:sz w:val="11"/>
        </w:rPr>
        <w:t>than</w:t>
      </w:r>
      <w:r>
        <w:rPr>
          <w:color w:val="231F20"/>
          <w:spacing w:val="40"/>
          <w:sz w:val="11"/>
        </w:rPr>
        <w:t xml:space="preserve"> </w:t>
      </w:r>
      <w:r>
        <w:rPr>
          <w:color w:val="231F20"/>
          <w:w w:val="90"/>
          <w:sz w:val="11"/>
        </w:rPr>
        <w:t>three months ago.</w:t>
      </w:r>
      <w:r>
        <w:rPr>
          <w:color w:val="231F20"/>
          <w:spacing w:val="26"/>
          <w:sz w:val="11"/>
        </w:rPr>
        <w:t xml:space="preserve"> </w:t>
      </w:r>
      <w:r>
        <w:rPr>
          <w:color w:val="231F20"/>
          <w:w w:val="90"/>
          <w:sz w:val="11"/>
        </w:rPr>
        <w:t>Duplicate, erroneous and outlier transactions have been removed on a</w:t>
      </w:r>
      <w:r>
        <w:rPr>
          <w:color w:val="231F20"/>
          <w:spacing w:val="40"/>
          <w:sz w:val="11"/>
        </w:rPr>
        <w:t xml:space="preserve"> </w:t>
      </w:r>
      <w:r>
        <w:rPr>
          <w:color w:val="231F20"/>
          <w:spacing w:val="-4"/>
          <w:sz w:val="11"/>
        </w:rPr>
        <w:t>best-</w:t>
      </w:r>
      <w:proofErr w:type="spellStart"/>
      <w:r>
        <w:rPr>
          <w:color w:val="231F20"/>
          <w:spacing w:val="-4"/>
          <w:sz w:val="11"/>
        </w:rPr>
        <w:t>endeavours</w:t>
      </w:r>
      <w:proofErr w:type="spellEnd"/>
      <w:r>
        <w:rPr>
          <w:color w:val="231F20"/>
          <w:spacing w:val="-4"/>
          <w:sz w:val="11"/>
        </w:rPr>
        <w:t xml:space="preserve"> basis.</w:t>
      </w:r>
      <w:r>
        <w:rPr>
          <w:color w:val="231F20"/>
          <w:spacing w:val="29"/>
          <w:sz w:val="11"/>
        </w:rPr>
        <w:t xml:space="preserve"> </w:t>
      </w:r>
      <w:r>
        <w:rPr>
          <w:color w:val="231F20"/>
          <w:spacing w:val="-4"/>
          <w:sz w:val="11"/>
        </w:rPr>
        <w:t>Data include intra-group transactions.</w:t>
      </w:r>
    </w:p>
    <w:p w14:paraId="5469C848" w14:textId="77777777" w:rsidR="006233F2" w:rsidRDefault="00466C7E">
      <w:pPr>
        <w:pStyle w:val="BodyText"/>
        <w:spacing w:before="52" w:line="268" w:lineRule="auto"/>
        <w:ind w:left="85" w:right="204"/>
      </w:pPr>
      <w:r>
        <w:br w:type="column"/>
      </w:r>
      <w:r>
        <w:rPr>
          <w:color w:val="231F20"/>
          <w:w w:val="90"/>
        </w:rPr>
        <w:t xml:space="preserve">market access, amplify price movements and undermine </w:t>
      </w:r>
      <w:r>
        <w:rPr>
          <w:color w:val="231F20"/>
          <w:w w:val="85"/>
        </w:rPr>
        <w:t xml:space="preserve">investor confidence in a stress, as highlighted by the turbulence </w:t>
      </w:r>
      <w:r>
        <w:rPr>
          <w:color w:val="231F20"/>
          <w:spacing w:val="-2"/>
          <w:w w:val="90"/>
        </w:rPr>
        <w:t>following</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Swiss</w:t>
      </w:r>
      <w:r>
        <w:rPr>
          <w:color w:val="231F20"/>
          <w:spacing w:val="-6"/>
          <w:w w:val="90"/>
        </w:rPr>
        <w:t xml:space="preserve"> </w:t>
      </w:r>
      <w:r>
        <w:rPr>
          <w:color w:val="231F20"/>
          <w:spacing w:val="-2"/>
          <w:w w:val="90"/>
        </w:rPr>
        <w:t>franc</w:t>
      </w:r>
      <w:r>
        <w:rPr>
          <w:color w:val="231F20"/>
          <w:spacing w:val="-6"/>
          <w:w w:val="90"/>
        </w:rPr>
        <w:t xml:space="preserve"> </w:t>
      </w:r>
      <w:r>
        <w:rPr>
          <w:color w:val="231F20"/>
          <w:spacing w:val="-2"/>
          <w:w w:val="90"/>
        </w:rPr>
        <w:t>episode</w:t>
      </w:r>
      <w:r>
        <w:rPr>
          <w:color w:val="231F20"/>
          <w:spacing w:val="-6"/>
          <w:w w:val="90"/>
        </w:rPr>
        <w:t xml:space="preserve"> </w:t>
      </w:r>
      <w:r>
        <w:rPr>
          <w:color w:val="231F20"/>
          <w:spacing w:val="-2"/>
          <w:w w:val="90"/>
        </w:rPr>
        <w:t>in</w:t>
      </w:r>
      <w:r>
        <w:rPr>
          <w:color w:val="231F20"/>
          <w:spacing w:val="-6"/>
          <w:w w:val="90"/>
        </w:rPr>
        <w:t xml:space="preserve"> </w:t>
      </w:r>
      <w:r>
        <w:rPr>
          <w:color w:val="231F20"/>
          <w:spacing w:val="-2"/>
          <w:w w:val="90"/>
        </w:rPr>
        <w:t>January</w:t>
      </w:r>
      <w:r>
        <w:rPr>
          <w:color w:val="231F20"/>
          <w:spacing w:val="-6"/>
          <w:w w:val="90"/>
        </w:rPr>
        <w:t xml:space="preserve"> </w:t>
      </w:r>
      <w:r>
        <w:rPr>
          <w:color w:val="231F20"/>
          <w:spacing w:val="-2"/>
          <w:w w:val="90"/>
        </w:rPr>
        <w:t>2015.</w:t>
      </w:r>
      <w:r>
        <w:rPr>
          <w:color w:val="231F20"/>
          <w:spacing w:val="37"/>
        </w:rPr>
        <w:t xml:space="preserve"> </w:t>
      </w:r>
      <w:r>
        <w:rPr>
          <w:color w:val="231F20"/>
          <w:spacing w:val="-2"/>
          <w:w w:val="90"/>
        </w:rPr>
        <w:t>In</w:t>
      </w:r>
      <w:r>
        <w:rPr>
          <w:color w:val="231F20"/>
          <w:spacing w:val="-6"/>
          <w:w w:val="90"/>
        </w:rPr>
        <w:t xml:space="preserve"> </w:t>
      </w:r>
      <w:r>
        <w:rPr>
          <w:color w:val="231F20"/>
          <w:spacing w:val="-2"/>
          <w:w w:val="90"/>
        </w:rPr>
        <w:t>the</w:t>
      </w:r>
      <w:r>
        <w:rPr>
          <w:color w:val="231F20"/>
          <w:spacing w:val="-6"/>
          <w:w w:val="90"/>
        </w:rPr>
        <w:t xml:space="preserve"> </w:t>
      </w:r>
      <w:r>
        <w:rPr>
          <w:color w:val="231F20"/>
          <w:spacing w:val="-2"/>
          <w:w w:val="90"/>
        </w:rPr>
        <w:t xml:space="preserve">event, </w:t>
      </w:r>
      <w:r>
        <w:rPr>
          <w:color w:val="231F20"/>
          <w:w w:val="90"/>
        </w:rPr>
        <w:t>some dealers withdrew from the market as pricing on their electronic</w:t>
      </w:r>
      <w:r>
        <w:rPr>
          <w:color w:val="231F20"/>
          <w:spacing w:val="-10"/>
          <w:w w:val="90"/>
        </w:rPr>
        <w:t xml:space="preserve"> </w:t>
      </w:r>
      <w:r>
        <w:rPr>
          <w:color w:val="231F20"/>
          <w:w w:val="90"/>
        </w:rPr>
        <w:t>trading</w:t>
      </w:r>
      <w:r>
        <w:rPr>
          <w:color w:val="231F20"/>
          <w:spacing w:val="-10"/>
          <w:w w:val="90"/>
        </w:rPr>
        <w:t xml:space="preserve"> </w:t>
      </w:r>
      <w:r>
        <w:rPr>
          <w:color w:val="231F20"/>
          <w:w w:val="90"/>
        </w:rPr>
        <w:t>platforms</w:t>
      </w:r>
      <w:r>
        <w:rPr>
          <w:color w:val="231F20"/>
          <w:spacing w:val="-10"/>
          <w:w w:val="90"/>
        </w:rPr>
        <w:t xml:space="preserve"> </w:t>
      </w:r>
      <w:r>
        <w:rPr>
          <w:color w:val="231F20"/>
          <w:w w:val="90"/>
        </w:rPr>
        <w:t>proved</w:t>
      </w:r>
      <w:r>
        <w:rPr>
          <w:color w:val="231F20"/>
          <w:spacing w:val="-10"/>
          <w:w w:val="90"/>
        </w:rPr>
        <w:t xml:space="preserve"> </w:t>
      </w:r>
      <w:r>
        <w:rPr>
          <w:color w:val="231F20"/>
          <w:w w:val="90"/>
        </w:rPr>
        <w:t>ill-equipped</w:t>
      </w:r>
      <w:r>
        <w:rPr>
          <w:color w:val="231F20"/>
          <w:spacing w:val="-10"/>
          <w:w w:val="90"/>
        </w:rPr>
        <w:t xml:space="preserve"> </w:t>
      </w:r>
      <w:r>
        <w:rPr>
          <w:color w:val="231F20"/>
          <w:w w:val="90"/>
        </w:rPr>
        <w:t>to</w:t>
      </w:r>
      <w:r>
        <w:rPr>
          <w:color w:val="231F20"/>
          <w:spacing w:val="-10"/>
          <w:w w:val="90"/>
        </w:rPr>
        <w:t xml:space="preserve"> </w:t>
      </w:r>
      <w:r>
        <w:rPr>
          <w:color w:val="231F20"/>
          <w:w w:val="90"/>
        </w:rPr>
        <w:t>manage</w:t>
      </w:r>
      <w:r>
        <w:rPr>
          <w:color w:val="231F20"/>
          <w:spacing w:val="-10"/>
          <w:w w:val="90"/>
        </w:rPr>
        <w:t xml:space="preserve"> </w:t>
      </w:r>
      <w:r>
        <w:rPr>
          <w:color w:val="231F20"/>
          <w:w w:val="90"/>
        </w:rPr>
        <w:t xml:space="preserve">the </w:t>
      </w:r>
      <w:r>
        <w:rPr>
          <w:color w:val="231F20"/>
          <w:w w:val="85"/>
        </w:rPr>
        <w:t xml:space="preserve">size and speed of market activity, leading to illiquidity and sharp </w:t>
      </w:r>
      <w:r>
        <w:rPr>
          <w:color w:val="231F20"/>
          <w:w w:val="90"/>
        </w:rPr>
        <w:t>price movements.</w:t>
      </w:r>
      <w:r>
        <w:rPr>
          <w:color w:val="231F20"/>
          <w:w w:val="90"/>
          <w:position w:val="4"/>
          <w:sz w:val="14"/>
        </w:rPr>
        <w:t>(3)</w:t>
      </w:r>
      <w:r>
        <w:rPr>
          <w:color w:val="231F20"/>
          <w:spacing w:val="40"/>
          <w:position w:val="4"/>
          <w:sz w:val="14"/>
        </w:rPr>
        <w:t xml:space="preserve"> </w:t>
      </w:r>
      <w:r>
        <w:rPr>
          <w:color w:val="231F20"/>
          <w:w w:val="90"/>
        </w:rPr>
        <w:t>This highlights the importance of firms’ risk</w:t>
      </w:r>
      <w:r>
        <w:rPr>
          <w:color w:val="231F20"/>
          <w:spacing w:val="-10"/>
          <w:w w:val="90"/>
        </w:rPr>
        <w:t xml:space="preserve"> </w:t>
      </w:r>
      <w:r>
        <w:rPr>
          <w:color w:val="231F20"/>
          <w:w w:val="90"/>
        </w:rPr>
        <w:t>management</w:t>
      </w:r>
      <w:r>
        <w:rPr>
          <w:color w:val="231F20"/>
          <w:spacing w:val="-10"/>
          <w:w w:val="90"/>
        </w:rPr>
        <w:t xml:space="preserve"> </w:t>
      </w:r>
      <w:r>
        <w:rPr>
          <w:color w:val="231F20"/>
          <w:w w:val="90"/>
        </w:rPr>
        <w:t>and</w:t>
      </w:r>
      <w:r>
        <w:rPr>
          <w:color w:val="231F20"/>
          <w:spacing w:val="-10"/>
          <w:w w:val="90"/>
        </w:rPr>
        <w:t xml:space="preserve"> </w:t>
      </w:r>
      <w:r>
        <w:rPr>
          <w:color w:val="231F20"/>
          <w:w w:val="90"/>
        </w:rPr>
        <w:t>controls</w:t>
      </w:r>
      <w:r>
        <w:rPr>
          <w:color w:val="231F20"/>
          <w:spacing w:val="-10"/>
          <w:w w:val="90"/>
        </w:rPr>
        <w:t xml:space="preserve"> </w:t>
      </w:r>
      <w:r>
        <w:rPr>
          <w:color w:val="231F20"/>
          <w:w w:val="90"/>
        </w:rPr>
        <w:t>keeping</w:t>
      </w:r>
      <w:r>
        <w:rPr>
          <w:color w:val="231F20"/>
          <w:spacing w:val="-10"/>
          <w:w w:val="90"/>
        </w:rPr>
        <w:t xml:space="preserve"> </w:t>
      </w:r>
      <w:r>
        <w:rPr>
          <w:color w:val="231F20"/>
          <w:w w:val="90"/>
        </w:rPr>
        <w:t>pace</w:t>
      </w:r>
      <w:r>
        <w:rPr>
          <w:color w:val="231F20"/>
          <w:spacing w:val="-10"/>
          <w:w w:val="90"/>
        </w:rPr>
        <w:t xml:space="preserve"> </w:t>
      </w:r>
      <w:r>
        <w:rPr>
          <w:color w:val="231F20"/>
          <w:w w:val="90"/>
        </w:rPr>
        <w:t>with</w:t>
      </w:r>
      <w:r>
        <w:rPr>
          <w:color w:val="231F20"/>
          <w:spacing w:val="-10"/>
          <w:w w:val="90"/>
        </w:rPr>
        <w:t xml:space="preserve"> </w:t>
      </w:r>
      <w:r>
        <w:rPr>
          <w:color w:val="231F20"/>
          <w:w w:val="90"/>
        </w:rPr>
        <w:t xml:space="preserve">developments </w:t>
      </w:r>
      <w:r>
        <w:rPr>
          <w:color w:val="231F20"/>
          <w:w w:val="85"/>
        </w:rPr>
        <w:t xml:space="preserve">in market structure, including the growth of algorithmic trading </w:t>
      </w:r>
      <w:r>
        <w:rPr>
          <w:color w:val="231F20"/>
        </w:rPr>
        <w:t>(see Box 4).</w:t>
      </w:r>
    </w:p>
    <w:p w14:paraId="79354566" w14:textId="77777777" w:rsidR="006233F2" w:rsidRDefault="006233F2">
      <w:pPr>
        <w:pStyle w:val="BodyText"/>
        <w:spacing w:before="27"/>
      </w:pPr>
    </w:p>
    <w:p w14:paraId="0BB452B1" w14:textId="77777777" w:rsidR="006233F2" w:rsidRDefault="00466C7E">
      <w:pPr>
        <w:pStyle w:val="BodyText"/>
        <w:spacing w:line="268" w:lineRule="auto"/>
        <w:ind w:left="85" w:right="450"/>
        <w:rPr>
          <w:position w:val="4"/>
          <w:sz w:val="14"/>
        </w:rPr>
      </w:pPr>
      <w:r>
        <w:rPr>
          <w:color w:val="231F20"/>
          <w:w w:val="90"/>
        </w:rPr>
        <w:t xml:space="preserve">Recent episodes have further demonstrated that consensus </w:t>
      </w:r>
      <w:r>
        <w:rPr>
          <w:color w:val="231F20"/>
          <w:w w:val="85"/>
        </w:rPr>
        <w:t xml:space="preserve">views among investors can </w:t>
      </w:r>
      <w:proofErr w:type="spellStart"/>
      <w:r>
        <w:rPr>
          <w:color w:val="231F20"/>
          <w:w w:val="85"/>
        </w:rPr>
        <w:t>jeopardise</w:t>
      </w:r>
      <w:proofErr w:type="spellEnd"/>
      <w:r>
        <w:rPr>
          <w:color w:val="231F20"/>
          <w:w w:val="85"/>
        </w:rPr>
        <w:t xml:space="preserve"> market liquidity if there</w:t>
      </w:r>
      <w:r>
        <w:rPr>
          <w:color w:val="231F20"/>
        </w:rPr>
        <w:t xml:space="preserve"> </w:t>
      </w:r>
      <w:r>
        <w:rPr>
          <w:color w:val="231F20"/>
          <w:w w:val="90"/>
        </w:rPr>
        <w:t>is</w:t>
      </w:r>
      <w:r>
        <w:rPr>
          <w:color w:val="231F20"/>
          <w:spacing w:val="-2"/>
          <w:w w:val="90"/>
        </w:rPr>
        <w:t xml:space="preserve"> </w:t>
      </w:r>
      <w:r>
        <w:rPr>
          <w:color w:val="231F20"/>
          <w:w w:val="90"/>
        </w:rPr>
        <w:t>a rush to exit commonly held positions.</w:t>
      </w:r>
      <w:r>
        <w:rPr>
          <w:color w:val="231F20"/>
          <w:spacing w:val="40"/>
        </w:rPr>
        <w:t xml:space="preserve"> </w:t>
      </w:r>
      <w:r>
        <w:rPr>
          <w:color w:val="231F20"/>
          <w:w w:val="90"/>
        </w:rPr>
        <w:t xml:space="preserve">The unwinding of </w:t>
      </w:r>
      <w:r>
        <w:rPr>
          <w:color w:val="231F20"/>
          <w:spacing w:val="-6"/>
        </w:rPr>
        <w:t>common</w:t>
      </w:r>
      <w:r>
        <w:rPr>
          <w:color w:val="231F20"/>
          <w:spacing w:val="-14"/>
        </w:rPr>
        <w:t xml:space="preserve"> </w:t>
      </w:r>
      <w:r>
        <w:rPr>
          <w:color w:val="231F20"/>
          <w:spacing w:val="-6"/>
        </w:rPr>
        <w:t>positions</w:t>
      </w:r>
      <w:r>
        <w:rPr>
          <w:color w:val="231F20"/>
          <w:spacing w:val="-14"/>
        </w:rPr>
        <w:t xml:space="preserve"> </w:t>
      </w:r>
      <w:r>
        <w:rPr>
          <w:color w:val="231F20"/>
          <w:spacing w:val="-6"/>
        </w:rPr>
        <w:t>in</w:t>
      </w:r>
      <w:r>
        <w:rPr>
          <w:color w:val="231F20"/>
          <w:spacing w:val="-14"/>
        </w:rPr>
        <w:t xml:space="preserve"> </w:t>
      </w:r>
      <w:r>
        <w:rPr>
          <w:color w:val="231F20"/>
          <w:spacing w:val="-6"/>
        </w:rPr>
        <w:t>German</w:t>
      </w:r>
      <w:r>
        <w:rPr>
          <w:color w:val="231F20"/>
          <w:spacing w:val="-14"/>
        </w:rPr>
        <w:t xml:space="preserve"> </w:t>
      </w:r>
      <w:r>
        <w:rPr>
          <w:color w:val="231F20"/>
          <w:spacing w:val="-6"/>
        </w:rPr>
        <w:t>government</w:t>
      </w:r>
      <w:r>
        <w:rPr>
          <w:color w:val="231F20"/>
          <w:spacing w:val="-14"/>
        </w:rPr>
        <w:t xml:space="preserve"> </w:t>
      </w:r>
      <w:r>
        <w:rPr>
          <w:color w:val="231F20"/>
          <w:spacing w:val="-6"/>
        </w:rPr>
        <w:t>bond</w:t>
      </w:r>
      <w:r>
        <w:rPr>
          <w:color w:val="231F20"/>
          <w:spacing w:val="-14"/>
        </w:rPr>
        <w:t xml:space="preserve"> </w:t>
      </w:r>
      <w:r>
        <w:rPr>
          <w:color w:val="231F20"/>
          <w:spacing w:val="-6"/>
        </w:rPr>
        <w:t>markets</w:t>
      </w:r>
      <w:r>
        <w:rPr>
          <w:color w:val="231F20"/>
          <w:spacing w:val="-14"/>
        </w:rPr>
        <w:t xml:space="preserve"> </w:t>
      </w:r>
      <w:r>
        <w:rPr>
          <w:color w:val="231F20"/>
          <w:spacing w:val="-6"/>
        </w:rPr>
        <w:t xml:space="preserve">in </w:t>
      </w:r>
      <w:r>
        <w:rPr>
          <w:color w:val="231F20"/>
          <w:w w:val="90"/>
        </w:rPr>
        <w:t>mid-April</w:t>
      </w:r>
      <w:r>
        <w:rPr>
          <w:color w:val="231F20"/>
          <w:spacing w:val="-10"/>
          <w:w w:val="90"/>
        </w:rPr>
        <w:t xml:space="preserve"> </w:t>
      </w:r>
      <w:r>
        <w:rPr>
          <w:color w:val="231F20"/>
          <w:w w:val="90"/>
        </w:rPr>
        <w:t>2015</w:t>
      </w:r>
      <w:r>
        <w:rPr>
          <w:color w:val="231F20"/>
          <w:spacing w:val="-10"/>
          <w:w w:val="90"/>
        </w:rPr>
        <w:t xml:space="preserve"> </w:t>
      </w:r>
      <w:r>
        <w:rPr>
          <w:color w:val="231F20"/>
          <w:w w:val="90"/>
        </w:rPr>
        <w:t>caused</w:t>
      </w:r>
      <w:r>
        <w:rPr>
          <w:color w:val="231F20"/>
          <w:spacing w:val="-10"/>
          <w:w w:val="90"/>
        </w:rPr>
        <w:t xml:space="preserve"> </w:t>
      </w:r>
      <w:r>
        <w:rPr>
          <w:color w:val="231F20"/>
          <w:w w:val="90"/>
        </w:rPr>
        <w:t>heightened</w:t>
      </w:r>
      <w:r>
        <w:rPr>
          <w:color w:val="231F20"/>
          <w:spacing w:val="-10"/>
          <w:w w:val="90"/>
        </w:rPr>
        <w:t xml:space="preserve"> </w:t>
      </w:r>
      <w:r>
        <w:rPr>
          <w:color w:val="231F20"/>
          <w:w w:val="90"/>
        </w:rPr>
        <w:t>volatility</w:t>
      </w:r>
      <w:r>
        <w:rPr>
          <w:color w:val="231F20"/>
          <w:spacing w:val="-10"/>
          <w:w w:val="90"/>
        </w:rPr>
        <w:t xml:space="preserve"> </w:t>
      </w:r>
      <w:r>
        <w:rPr>
          <w:color w:val="231F20"/>
          <w:w w:val="90"/>
        </w:rPr>
        <w:t>in</w:t>
      </w:r>
      <w:r>
        <w:rPr>
          <w:color w:val="231F20"/>
          <w:spacing w:val="-10"/>
          <w:w w:val="90"/>
        </w:rPr>
        <w:t xml:space="preserve"> </w:t>
      </w:r>
      <w:r>
        <w:rPr>
          <w:color w:val="231F20"/>
          <w:w w:val="90"/>
        </w:rPr>
        <w:t>that</w:t>
      </w:r>
      <w:r>
        <w:rPr>
          <w:color w:val="231F20"/>
          <w:spacing w:val="-10"/>
          <w:w w:val="90"/>
        </w:rPr>
        <w:t xml:space="preserve"> </w:t>
      </w:r>
      <w:r>
        <w:rPr>
          <w:color w:val="231F20"/>
          <w:w w:val="90"/>
        </w:rPr>
        <w:t>market.</w:t>
      </w:r>
      <w:r>
        <w:rPr>
          <w:color w:val="231F20"/>
          <w:w w:val="90"/>
          <w:position w:val="4"/>
          <w:sz w:val="14"/>
        </w:rPr>
        <w:t>(4)</w:t>
      </w:r>
    </w:p>
    <w:p w14:paraId="1FD514DD" w14:textId="77777777" w:rsidR="006233F2" w:rsidRDefault="006233F2">
      <w:pPr>
        <w:pStyle w:val="BodyText"/>
        <w:spacing w:before="27"/>
      </w:pPr>
    </w:p>
    <w:p w14:paraId="4C8E1D7A" w14:textId="77777777" w:rsidR="006233F2" w:rsidRDefault="00466C7E">
      <w:pPr>
        <w:pStyle w:val="BodyText"/>
        <w:spacing w:line="268" w:lineRule="auto"/>
        <w:ind w:left="85" w:right="107"/>
      </w:pPr>
      <w:r>
        <w:rPr>
          <w:color w:val="231F20"/>
          <w:w w:val="90"/>
        </w:rPr>
        <w:t xml:space="preserve">Furthermore, investor </w:t>
      </w:r>
      <w:proofErr w:type="spellStart"/>
      <w:r>
        <w:rPr>
          <w:color w:val="231F20"/>
          <w:w w:val="90"/>
        </w:rPr>
        <w:t>behaviour</w:t>
      </w:r>
      <w:proofErr w:type="spellEnd"/>
      <w:r>
        <w:rPr>
          <w:color w:val="231F20"/>
          <w:w w:val="90"/>
        </w:rPr>
        <w:t xml:space="preserve"> that distorts prices in one market can be rapidly transmitted to others via arbitrage activity.</w:t>
      </w:r>
      <w:r>
        <w:rPr>
          <w:color w:val="231F20"/>
          <w:spacing w:val="40"/>
        </w:rPr>
        <w:t xml:space="preserve"> </w:t>
      </w:r>
      <w:r>
        <w:rPr>
          <w:color w:val="231F20"/>
          <w:w w:val="90"/>
        </w:rPr>
        <w:t>In</w:t>
      </w:r>
      <w:r>
        <w:rPr>
          <w:color w:val="231F20"/>
          <w:spacing w:val="-1"/>
          <w:w w:val="90"/>
        </w:rPr>
        <w:t xml:space="preserve"> </w:t>
      </w:r>
      <w:r>
        <w:rPr>
          <w:color w:val="231F20"/>
          <w:w w:val="90"/>
        </w:rPr>
        <w:t>other</w:t>
      </w:r>
      <w:r>
        <w:rPr>
          <w:color w:val="231F20"/>
          <w:spacing w:val="-1"/>
          <w:w w:val="90"/>
        </w:rPr>
        <w:t xml:space="preserve"> </w:t>
      </w:r>
      <w:r>
        <w:rPr>
          <w:color w:val="231F20"/>
          <w:w w:val="90"/>
        </w:rPr>
        <w:t>circumstances,</w:t>
      </w:r>
      <w:r>
        <w:rPr>
          <w:color w:val="231F20"/>
          <w:spacing w:val="-1"/>
          <w:w w:val="90"/>
        </w:rPr>
        <w:t xml:space="preserve"> </w:t>
      </w:r>
      <w:r>
        <w:rPr>
          <w:color w:val="231F20"/>
          <w:w w:val="90"/>
        </w:rPr>
        <w:t>such</w:t>
      </w:r>
      <w:r>
        <w:rPr>
          <w:color w:val="231F20"/>
          <w:spacing w:val="-1"/>
          <w:w w:val="90"/>
        </w:rPr>
        <w:t xml:space="preserve"> </w:t>
      </w:r>
      <w:r>
        <w:rPr>
          <w:color w:val="231F20"/>
          <w:w w:val="90"/>
        </w:rPr>
        <w:t>as</w:t>
      </w:r>
      <w:r>
        <w:rPr>
          <w:color w:val="231F20"/>
          <w:spacing w:val="-1"/>
          <w:w w:val="90"/>
        </w:rPr>
        <w:t xml:space="preserve"> </w:t>
      </w:r>
      <w:r>
        <w:rPr>
          <w:color w:val="231F20"/>
          <w:w w:val="90"/>
        </w:rPr>
        <w:t>in</w:t>
      </w:r>
      <w:r>
        <w:rPr>
          <w:color w:val="231F20"/>
          <w:spacing w:val="-1"/>
          <w:w w:val="90"/>
        </w:rPr>
        <w:t xml:space="preserve"> </w:t>
      </w:r>
      <w:r>
        <w:rPr>
          <w:color w:val="231F20"/>
          <w:w w:val="90"/>
        </w:rPr>
        <w:t>August</w:t>
      </w:r>
      <w:r>
        <w:rPr>
          <w:color w:val="231F20"/>
          <w:spacing w:val="-1"/>
          <w:w w:val="90"/>
        </w:rPr>
        <w:t xml:space="preserve"> </w:t>
      </w:r>
      <w:r>
        <w:rPr>
          <w:color w:val="231F20"/>
          <w:w w:val="90"/>
        </w:rPr>
        <w:t>2015,</w:t>
      </w:r>
      <w:r>
        <w:rPr>
          <w:color w:val="231F20"/>
          <w:spacing w:val="-1"/>
          <w:w w:val="90"/>
        </w:rPr>
        <w:t xml:space="preserve"> </w:t>
      </w:r>
      <w:r>
        <w:rPr>
          <w:color w:val="231F20"/>
          <w:w w:val="90"/>
        </w:rPr>
        <w:t xml:space="preserve">the </w:t>
      </w:r>
      <w:r>
        <w:rPr>
          <w:color w:val="231F20"/>
          <w:w w:val="85"/>
        </w:rPr>
        <w:t xml:space="preserve">absence of arbitrage activity can lead to large pricing anomalies, </w:t>
      </w:r>
      <w:r>
        <w:rPr>
          <w:color w:val="231F20"/>
          <w:w w:val="90"/>
        </w:rPr>
        <w:t>reinforcing uncertainty among investors.</w:t>
      </w:r>
      <w:r>
        <w:rPr>
          <w:color w:val="231F20"/>
          <w:spacing w:val="40"/>
        </w:rPr>
        <w:t xml:space="preserve"> </w:t>
      </w:r>
      <w:r>
        <w:rPr>
          <w:color w:val="231F20"/>
          <w:w w:val="90"/>
        </w:rPr>
        <w:t>And while circuit breakers can forestall disruptions in the market to which they are applied, they can have adverse knock-on consequences</w:t>
      </w:r>
    </w:p>
    <w:p w14:paraId="030DBE32" w14:textId="77777777" w:rsidR="006233F2" w:rsidRDefault="00466C7E">
      <w:pPr>
        <w:pStyle w:val="BodyText"/>
        <w:spacing w:line="232" w:lineRule="exact"/>
        <w:ind w:left="85"/>
      </w:pPr>
      <w:r>
        <w:rPr>
          <w:color w:val="231F20"/>
          <w:w w:val="85"/>
        </w:rPr>
        <w:t>(see</w:t>
      </w:r>
      <w:r>
        <w:rPr>
          <w:color w:val="231F20"/>
          <w:spacing w:val="-9"/>
        </w:rPr>
        <w:t xml:space="preserve"> </w:t>
      </w:r>
      <w:r>
        <w:rPr>
          <w:color w:val="231F20"/>
          <w:w w:val="85"/>
        </w:rPr>
        <w:t>Financial</w:t>
      </w:r>
      <w:r>
        <w:rPr>
          <w:color w:val="231F20"/>
          <w:spacing w:val="-5"/>
        </w:rPr>
        <w:t xml:space="preserve"> </w:t>
      </w:r>
      <w:r>
        <w:rPr>
          <w:color w:val="231F20"/>
          <w:w w:val="85"/>
        </w:rPr>
        <w:t>market</w:t>
      </w:r>
      <w:r>
        <w:rPr>
          <w:color w:val="231F20"/>
          <w:spacing w:val="-6"/>
        </w:rPr>
        <w:t xml:space="preserve"> </w:t>
      </w:r>
      <w:r>
        <w:rPr>
          <w:color w:val="231F20"/>
          <w:w w:val="85"/>
        </w:rPr>
        <w:t>fragility</w:t>
      </w:r>
      <w:r>
        <w:rPr>
          <w:color w:val="231F20"/>
          <w:spacing w:val="-5"/>
        </w:rPr>
        <w:t xml:space="preserve"> </w:t>
      </w:r>
      <w:r>
        <w:rPr>
          <w:color w:val="231F20"/>
          <w:spacing w:val="-2"/>
          <w:w w:val="85"/>
        </w:rPr>
        <w:t>chapter).</w:t>
      </w:r>
    </w:p>
    <w:p w14:paraId="414634B8" w14:textId="77777777" w:rsidR="006233F2" w:rsidRDefault="006233F2">
      <w:pPr>
        <w:pStyle w:val="BodyText"/>
        <w:spacing w:before="56"/>
      </w:pPr>
    </w:p>
    <w:p w14:paraId="3D61454C" w14:textId="77777777" w:rsidR="006233F2" w:rsidRDefault="00466C7E">
      <w:pPr>
        <w:pStyle w:val="BodyText"/>
        <w:spacing w:line="268" w:lineRule="auto"/>
        <w:ind w:left="85" w:right="555"/>
      </w:pPr>
      <w:r>
        <w:rPr>
          <w:color w:val="231F20"/>
          <w:w w:val="85"/>
        </w:rPr>
        <w:t xml:space="preserve">Finally, bank and NBFIs’ ability and willingness to put capital </w:t>
      </w:r>
      <w:r>
        <w:rPr>
          <w:color w:val="231F20"/>
          <w:w w:val="90"/>
        </w:rPr>
        <w:t>at risk as principal has changed.</w:t>
      </w:r>
      <w:r>
        <w:rPr>
          <w:color w:val="231F20"/>
          <w:spacing w:val="40"/>
        </w:rPr>
        <w:t xml:space="preserve"> </w:t>
      </w:r>
      <w:r>
        <w:rPr>
          <w:color w:val="231F20"/>
          <w:w w:val="90"/>
        </w:rPr>
        <w:t>During the October 2014 US</w:t>
      </w:r>
      <w:r>
        <w:rPr>
          <w:color w:val="231F20"/>
          <w:spacing w:val="-2"/>
          <w:w w:val="90"/>
        </w:rPr>
        <w:t xml:space="preserve"> </w:t>
      </w:r>
      <w:r>
        <w:rPr>
          <w:color w:val="231F20"/>
          <w:w w:val="90"/>
        </w:rPr>
        <w:t xml:space="preserve">Treasury episode, PTFs withdrew some limit orders and </w:t>
      </w:r>
      <w:r>
        <w:rPr>
          <w:color w:val="231F20"/>
          <w:w w:val="85"/>
        </w:rPr>
        <w:t>traditional dealers became more reluctant to make markets,</w:t>
      </w:r>
    </w:p>
    <w:p w14:paraId="57AC45E8" w14:textId="77777777" w:rsidR="006233F2" w:rsidRDefault="00466C7E">
      <w:pPr>
        <w:pStyle w:val="BodyText"/>
        <w:spacing w:line="232" w:lineRule="exact"/>
        <w:ind w:left="85"/>
      </w:pPr>
      <w:r>
        <w:rPr>
          <w:color w:val="231F20"/>
          <w:w w:val="85"/>
        </w:rPr>
        <w:t>thereby</w:t>
      </w:r>
      <w:r>
        <w:rPr>
          <w:color w:val="231F20"/>
          <w:spacing w:val="-3"/>
        </w:rPr>
        <w:t xml:space="preserve"> </w:t>
      </w:r>
      <w:r>
        <w:rPr>
          <w:color w:val="231F20"/>
          <w:w w:val="85"/>
        </w:rPr>
        <w:t>likely</w:t>
      </w:r>
      <w:r>
        <w:rPr>
          <w:color w:val="231F20"/>
          <w:spacing w:val="-3"/>
        </w:rPr>
        <w:t xml:space="preserve"> </w:t>
      </w:r>
      <w:r>
        <w:rPr>
          <w:color w:val="231F20"/>
          <w:w w:val="85"/>
        </w:rPr>
        <w:t>contributing</w:t>
      </w:r>
      <w:r>
        <w:rPr>
          <w:color w:val="231F20"/>
          <w:spacing w:val="-3"/>
        </w:rPr>
        <w:t xml:space="preserve"> </w:t>
      </w:r>
      <w:r>
        <w:rPr>
          <w:color w:val="231F20"/>
          <w:w w:val="85"/>
        </w:rPr>
        <w:t>to</w:t>
      </w:r>
      <w:r>
        <w:rPr>
          <w:color w:val="231F20"/>
          <w:spacing w:val="-3"/>
        </w:rPr>
        <w:t xml:space="preserve"> </w:t>
      </w:r>
      <w:r>
        <w:rPr>
          <w:color w:val="231F20"/>
          <w:w w:val="85"/>
        </w:rPr>
        <w:t>a</w:t>
      </w:r>
      <w:r>
        <w:rPr>
          <w:color w:val="231F20"/>
          <w:spacing w:val="-3"/>
        </w:rPr>
        <w:t xml:space="preserve"> </w:t>
      </w:r>
      <w:r>
        <w:rPr>
          <w:color w:val="231F20"/>
          <w:w w:val="85"/>
        </w:rPr>
        <w:t>further</w:t>
      </w:r>
      <w:r>
        <w:rPr>
          <w:color w:val="231F20"/>
          <w:spacing w:val="-3"/>
        </w:rPr>
        <w:t xml:space="preserve"> </w:t>
      </w:r>
      <w:r>
        <w:rPr>
          <w:color w:val="231F20"/>
          <w:w w:val="85"/>
        </w:rPr>
        <w:t>decline</w:t>
      </w:r>
      <w:r>
        <w:rPr>
          <w:color w:val="231F20"/>
          <w:spacing w:val="-3"/>
        </w:rPr>
        <w:t xml:space="preserve"> </w:t>
      </w:r>
      <w:r>
        <w:rPr>
          <w:color w:val="231F20"/>
          <w:w w:val="85"/>
        </w:rPr>
        <w:t>in</w:t>
      </w:r>
      <w:r>
        <w:rPr>
          <w:color w:val="231F20"/>
          <w:spacing w:val="-3"/>
        </w:rPr>
        <w:t xml:space="preserve"> </w:t>
      </w:r>
      <w:r>
        <w:rPr>
          <w:color w:val="231F20"/>
          <w:w w:val="85"/>
        </w:rPr>
        <w:t>market</w:t>
      </w:r>
      <w:r>
        <w:rPr>
          <w:color w:val="231F20"/>
          <w:spacing w:val="-3"/>
        </w:rPr>
        <w:t xml:space="preserve"> </w:t>
      </w:r>
      <w:r>
        <w:rPr>
          <w:color w:val="231F20"/>
          <w:spacing w:val="-2"/>
          <w:w w:val="85"/>
        </w:rPr>
        <w:t>depth.</w:t>
      </w:r>
    </w:p>
    <w:p w14:paraId="0702B232" w14:textId="77777777" w:rsidR="006233F2" w:rsidRDefault="006233F2">
      <w:pPr>
        <w:pStyle w:val="BodyText"/>
        <w:spacing w:line="232" w:lineRule="exact"/>
        <w:sectPr w:rsidR="006233F2">
          <w:type w:val="continuous"/>
          <w:pgSz w:w="11910" w:h="16840"/>
          <w:pgMar w:top="1540" w:right="425" w:bottom="0" w:left="708" w:header="446" w:footer="0" w:gutter="0"/>
          <w:cols w:num="2" w:space="720" w:equalWidth="0">
            <w:col w:w="4344" w:space="986"/>
            <w:col w:w="5447"/>
          </w:cols>
        </w:sectPr>
      </w:pPr>
    </w:p>
    <w:p w14:paraId="0D7AE4A2" w14:textId="77777777" w:rsidR="006233F2" w:rsidRDefault="006233F2">
      <w:pPr>
        <w:pStyle w:val="BodyText"/>
      </w:pPr>
    </w:p>
    <w:p w14:paraId="3EA1E4BB" w14:textId="77777777" w:rsidR="006233F2" w:rsidRDefault="006233F2">
      <w:pPr>
        <w:pStyle w:val="BodyText"/>
        <w:spacing w:before="17"/>
      </w:pPr>
    </w:p>
    <w:p w14:paraId="63D0B784" w14:textId="77777777" w:rsidR="006233F2" w:rsidRDefault="00466C7E">
      <w:pPr>
        <w:pStyle w:val="BodyText"/>
        <w:spacing w:line="20" w:lineRule="exact"/>
        <w:ind w:left="5414"/>
        <w:rPr>
          <w:sz w:val="2"/>
        </w:rPr>
      </w:pPr>
      <w:r>
        <w:rPr>
          <w:noProof/>
          <w:sz w:val="2"/>
        </w:rPr>
        <mc:AlternateContent>
          <mc:Choice Requires="wpg">
            <w:drawing>
              <wp:inline distT="0" distB="0" distL="0" distR="0" wp14:anchorId="61D5D761" wp14:editId="63B49FDE">
                <wp:extent cx="3168015" cy="7620"/>
                <wp:effectExtent l="9525" t="0" r="0" b="1905"/>
                <wp:docPr id="1189"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015" cy="7620"/>
                          <a:chOff x="0" y="0"/>
                          <a:chExt cx="3168015" cy="7620"/>
                        </a:xfrm>
                      </wpg:grpSpPr>
                      <wps:wsp>
                        <wps:cNvPr id="1190" name="Graphic 1190"/>
                        <wps:cNvSpPr/>
                        <wps:spPr>
                          <a:xfrm>
                            <a:off x="0" y="3810"/>
                            <a:ext cx="3168015" cy="1270"/>
                          </a:xfrm>
                          <a:custGeom>
                            <a:avLst/>
                            <a:gdLst/>
                            <a:ahLst/>
                            <a:cxnLst/>
                            <a:rect l="l" t="t" r="r" b="b"/>
                            <a:pathLst>
                              <a:path w="3168015">
                                <a:moveTo>
                                  <a:pt x="0" y="0"/>
                                </a:moveTo>
                                <a:lnTo>
                                  <a:pt x="3168002" y="0"/>
                                </a:lnTo>
                              </a:path>
                            </a:pathLst>
                          </a:custGeom>
                          <a:ln w="7620">
                            <a:solidFill>
                              <a:srgbClr val="751C66"/>
                            </a:solidFill>
                            <a:prstDash val="solid"/>
                          </a:ln>
                        </wps:spPr>
                        <wps:bodyPr wrap="square" lIns="0" tIns="0" rIns="0" bIns="0" rtlCol="0">
                          <a:prstTxWarp prst="textNoShape">
                            <a:avLst/>
                          </a:prstTxWarp>
                          <a:noAutofit/>
                        </wps:bodyPr>
                      </wps:wsp>
                    </wpg:wgp>
                  </a:graphicData>
                </a:graphic>
              </wp:inline>
            </w:drawing>
          </mc:Choice>
          <mc:Fallback>
            <w:pict>
              <v:group w14:anchorId="492547D2" id="Group 1189" o:spid="_x0000_s1026" style="width:249.45pt;height:.6pt;mso-position-horizontal-relative:char;mso-position-vertical-relative:line" coordsize="316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">
                <v:shape id="Graphic 1190" o:spid="_x0000_s1027" style="position:absolute;top:38;width:31680;height:12;visibility:visible;mso-wrap-style:square;v-text-anchor:top" coordsize="3168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" path="m,l3168002,e" filled="f" strokecolor="#751c66" strokeweight=".6pt">
                  <v:path arrowok="t"/>
                </v:shape>
                <w10:anchorlock/>
              </v:group>
            </w:pict>
          </mc:Fallback>
        </mc:AlternateContent>
      </w:r>
    </w:p>
    <w:p w14:paraId="591D3E22" w14:textId="77777777" w:rsidR="006233F2" w:rsidRDefault="00466C7E">
      <w:pPr>
        <w:pStyle w:val="ListParagraph"/>
        <w:numPr>
          <w:ilvl w:val="1"/>
          <w:numId w:val="13"/>
        </w:numPr>
        <w:tabs>
          <w:tab w:val="left" w:pos="5627"/>
        </w:tabs>
        <w:spacing w:before="51" w:line="235" w:lineRule="auto"/>
        <w:ind w:right="1418"/>
        <w:rPr>
          <w:sz w:val="14"/>
        </w:rPr>
      </w:pPr>
      <w:r>
        <w:rPr>
          <w:color w:val="231F20"/>
          <w:w w:val="85"/>
          <w:sz w:val="14"/>
        </w:rPr>
        <w:t>‘Joint Staff Report:</w:t>
      </w:r>
      <w:r>
        <w:rPr>
          <w:color w:val="231F20"/>
          <w:spacing w:val="33"/>
          <w:sz w:val="14"/>
        </w:rPr>
        <w:t xml:space="preserve"> </w:t>
      </w:r>
      <w:r>
        <w:rPr>
          <w:color w:val="231F20"/>
          <w:w w:val="85"/>
          <w:sz w:val="14"/>
        </w:rPr>
        <w:t>The U.S. Treasury Market on October 15, 2014’;</w:t>
      </w:r>
      <w:r>
        <w:rPr>
          <w:color w:val="231F20"/>
          <w:sz w:val="14"/>
        </w:rPr>
        <w:t xml:space="preserve"> </w:t>
      </w:r>
      <w:hyperlink r:id="rId137">
        <w:r>
          <w:rPr>
            <w:color w:val="231F20"/>
            <w:spacing w:val="-2"/>
            <w:w w:val="90"/>
            <w:sz w:val="14"/>
          </w:rPr>
          <w:t>www.treasury.gov/press-center/press-releases/Documents/</w:t>
        </w:r>
      </w:hyperlink>
      <w:r>
        <w:rPr>
          <w:color w:val="231F20"/>
          <w:sz w:val="14"/>
        </w:rPr>
        <w:t xml:space="preserve"> </w:t>
      </w:r>
      <w:hyperlink r:id="rId138">
        <w:r>
          <w:rPr>
            <w:color w:val="231F20"/>
            <w:spacing w:val="-2"/>
            <w:w w:val="90"/>
            <w:sz w:val="14"/>
          </w:rPr>
          <w:t>Joint_Staff_Report_Treasury_10-15-2015.pdf</w:t>
        </w:r>
      </w:hyperlink>
      <w:r>
        <w:rPr>
          <w:color w:val="231F20"/>
          <w:spacing w:val="-2"/>
          <w:w w:val="90"/>
          <w:sz w:val="14"/>
        </w:rPr>
        <w:t>.</w:t>
      </w:r>
    </w:p>
    <w:p w14:paraId="51E58FDE" w14:textId="77777777" w:rsidR="006233F2" w:rsidRDefault="00466C7E">
      <w:pPr>
        <w:pStyle w:val="ListParagraph"/>
        <w:numPr>
          <w:ilvl w:val="1"/>
          <w:numId w:val="13"/>
        </w:numPr>
        <w:tabs>
          <w:tab w:val="left" w:pos="5627"/>
        </w:tabs>
        <w:spacing w:before="2" w:line="235" w:lineRule="auto"/>
        <w:ind w:right="625"/>
        <w:rPr>
          <w:sz w:val="14"/>
        </w:rPr>
      </w:pPr>
      <w:r>
        <w:rPr>
          <w:color w:val="231F20"/>
          <w:w w:val="90"/>
          <w:sz w:val="14"/>
        </w:rPr>
        <w:t>See</w:t>
      </w:r>
      <w:r>
        <w:rPr>
          <w:color w:val="231F20"/>
          <w:spacing w:val="-7"/>
          <w:w w:val="90"/>
          <w:sz w:val="14"/>
        </w:rPr>
        <w:t xml:space="preserve"> </w:t>
      </w:r>
      <w:r>
        <w:rPr>
          <w:color w:val="231F20"/>
          <w:w w:val="90"/>
          <w:sz w:val="14"/>
        </w:rPr>
        <w:t>‘Financial</w:t>
      </w:r>
      <w:r>
        <w:rPr>
          <w:color w:val="231F20"/>
          <w:spacing w:val="-7"/>
          <w:w w:val="90"/>
          <w:sz w:val="14"/>
        </w:rPr>
        <w:t xml:space="preserve"> </w:t>
      </w:r>
      <w:r>
        <w:rPr>
          <w:color w:val="231F20"/>
          <w:w w:val="90"/>
          <w:sz w:val="14"/>
        </w:rPr>
        <w:t>Stability</w:t>
      </w:r>
      <w:r>
        <w:rPr>
          <w:color w:val="231F20"/>
          <w:spacing w:val="-7"/>
          <w:w w:val="90"/>
          <w:sz w:val="14"/>
        </w:rPr>
        <w:t xml:space="preserve"> </w:t>
      </w:r>
      <w:r>
        <w:rPr>
          <w:color w:val="231F20"/>
          <w:w w:val="90"/>
          <w:sz w:val="14"/>
        </w:rPr>
        <w:t>Paper</w:t>
      </w:r>
      <w:r>
        <w:rPr>
          <w:color w:val="231F20"/>
          <w:spacing w:val="-7"/>
          <w:w w:val="90"/>
          <w:sz w:val="14"/>
        </w:rPr>
        <w:t xml:space="preserve"> </w:t>
      </w:r>
      <w:r>
        <w:rPr>
          <w:color w:val="231F20"/>
          <w:w w:val="90"/>
          <w:sz w:val="14"/>
        </w:rPr>
        <w:t>34:</w:t>
      </w:r>
      <w:r>
        <w:rPr>
          <w:color w:val="231F20"/>
          <w:spacing w:val="-1"/>
          <w:sz w:val="14"/>
        </w:rPr>
        <w:t xml:space="preserve"> </w:t>
      </w:r>
      <w:r>
        <w:rPr>
          <w:color w:val="231F20"/>
          <w:w w:val="90"/>
          <w:sz w:val="14"/>
        </w:rPr>
        <w:t>The</w:t>
      </w:r>
      <w:r>
        <w:rPr>
          <w:color w:val="231F20"/>
          <w:spacing w:val="-7"/>
          <w:w w:val="90"/>
          <w:sz w:val="14"/>
        </w:rPr>
        <w:t xml:space="preserve"> </w:t>
      </w:r>
      <w:r>
        <w:rPr>
          <w:color w:val="231F20"/>
          <w:w w:val="90"/>
          <w:sz w:val="14"/>
        </w:rPr>
        <w:t>resilience</w:t>
      </w:r>
      <w:r>
        <w:rPr>
          <w:color w:val="231F20"/>
          <w:spacing w:val="-6"/>
          <w:w w:val="90"/>
          <w:sz w:val="14"/>
        </w:rPr>
        <w:t xml:space="preserve"> </w:t>
      </w:r>
      <w:r>
        <w:rPr>
          <w:color w:val="231F20"/>
          <w:w w:val="90"/>
          <w:sz w:val="14"/>
        </w:rPr>
        <w:t>of</w:t>
      </w:r>
      <w:r>
        <w:rPr>
          <w:color w:val="231F20"/>
          <w:spacing w:val="-7"/>
          <w:w w:val="90"/>
          <w:sz w:val="14"/>
        </w:rPr>
        <w:t xml:space="preserve"> </w:t>
      </w:r>
      <w:r>
        <w:rPr>
          <w:color w:val="231F20"/>
          <w:w w:val="90"/>
          <w:sz w:val="14"/>
        </w:rPr>
        <w:t>financial</w:t>
      </w:r>
      <w:r>
        <w:rPr>
          <w:color w:val="231F20"/>
          <w:spacing w:val="-7"/>
          <w:w w:val="90"/>
          <w:sz w:val="14"/>
        </w:rPr>
        <w:t xml:space="preserve"> </w:t>
      </w:r>
      <w:r>
        <w:rPr>
          <w:color w:val="231F20"/>
          <w:w w:val="90"/>
          <w:sz w:val="14"/>
        </w:rPr>
        <w:t>market</w:t>
      </w:r>
      <w:r>
        <w:rPr>
          <w:color w:val="231F20"/>
          <w:spacing w:val="-7"/>
          <w:w w:val="90"/>
          <w:sz w:val="14"/>
        </w:rPr>
        <w:t xml:space="preserve"> </w:t>
      </w:r>
      <w:r>
        <w:rPr>
          <w:color w:val="231F20"/>
          <w:w w:val="90"/>
          <w:sz w:val="14"/>
        </w:rPr>
        <w:t>liquidity’;</w:t>
      </w:r>
      <w:r>
        <w:rPr>
          <w:color w:val="231F20"/>
          <w:sz w:val="14"/>
        </w:rPr>
        <w:t xml:space="preserve"> </w:t>
      </w:r>
      <w:hyperlink r:id="rId139">
        <w:r>
          <w:rPr>
            <w:color w:val="231F20"/>
            <w:spacing w:val="-2"/>
            <w:w w:val="85"/>
            <w:sz w:val="14"/>
          </w:rPr>
          <w:t>www.bankofengland.co.uk/financialstability/Pages/fpc/fspapers/fs_paper34.aspx.</w:t>
        </w:r>
      </w:hyperlink>
    </w:p>
    <w:p w14:paraId="6ECD189A" w14:textId="77777777" w:rsidR="006233F2" w:rsidRDefault="00466C7E">
      <w:pPr>
        <w:pStyle w:val="ListParagraph"/>
        <w:numPr>
          <w:ilvl w:val="1"/>
          <w:numId w:val="13"/>
        </w:numPr>
        <w:tabs>
          <w:tab w:val="left" w:pos="5627"/>
        </w:tabs>
        <w:spacing w:before="2" w:line="235" w:lineRule="auto"/>
        <w:ind w:right="857"/>
        <w:rPr>
          <w:sz w:val="14"/>
        </w:rPr>
      </w:pPr>
      <w:r>
        <w:rPr>
          <w:color w:val="231F20"/>
          <w:w w:val="85"/>
          <w:sz w:val="14"/>
        </w:rPr>
        <w:t xml:space="preserve">‘Market liquidity’, </w:t>
      </w:r>
      <w:r>
        <w:rPr>
          <w:i/>
          <w:color w:val="231F20"/>
          <w:w w:val="85"/>
          <w:sz w:val="14"/>
        </w:rPr>
        <w:t>Financial Stability Report</w:t>
      </w:r>
      <w:r>
        <w:rPr>
          <w:color w:val="231F20"/>
          <w:w w:val="85"/>
          <w:sz w:val="14"/>
        </w:rPr>
        <w:t>, July 2015, pages 16–18;</w:t>
      </w:r>
      <w:r>
        <w:rPr>
          <w:color w:val="231F20"/>
          <w:sz w:val="14"/>
        </w:rPr>
        <w:t xml:space="preserve"> </w:t>
      </w:r>
      <w:hyperlink r:id="rId140">
        <w:r>
          <w:rPr>
            <w:color w:val="231F20"/>
            <w:spacing w:val="-2"/>
            <w:w w:val="85"/>
            <w:sz w:val="14"/>
          </w:rPr>
          <w:t>www.bankofengland.co.uk/publications/Documents/fsr/2015/fsrfull1507.pdf.</w:t>
        </w:r>
      </w:hyperlink>
    </w:p>
    <w:p w14:paraId="4D35CDCC" w14:textId="77777777" w:rsidR="006233F2" w:rsidRDefault="00466C7E">
      <w:pPr>
        <w:pStyle w:val="ListParagraph"/>
        <w:numPr>
          <w:ilvl w:val="1"/>
          <w:numId w:val="13"/>
        </w:numPr>
        <w:tabs>
          <w:tab w:val="left" w:pos="5626"/>
        </w:tabs>
        <w:spacing w:line="161" w:lineRule="exact"/>
        <w:ind w:left="5626" w:hanging="212"/>
        <w:rPr>
          <w:sz w:val="14"/>
        </w:rPr>
      </w:pPr>
      <w:r>
        <w:rPr>
          <w:color w:val="231F20"/>
          <w:w w:val="90"/>
          <w:sz w:val="14"/>
        </w:rPr>
        <w:t>See</w:t>
      </w:r>
      <w:r>
        <w:rPr>
          <w:color w:val="231F20"/>
          <w:spacing w:val="-7"/>
          <w:w w:val="90"/>
          <w:sz w:val="14"/>
        </w:rPr>
        <w:t xml:space="preserve"> </w:t>
      </w:r>
      <w:r>
        <w:rPr>
          <w:color w:val="231F20"/>
          <w:w w:val="90"/>
          <w:sz w:val="14"/>
        </w:rPr>
        <w:t>footnote</w:t>
      </w:r>
      <w:r>
        <w:rPr>
          <w:color w:val="231F20"/>
          <w:spacing w:val="-6"/>
          <w:w w:val="90"/>
          <w:sz w:val="14"/>
        </w:rPr>
        <w:t xml:space="preserve"> </w:t>
      </w:r>
      <w:r>
        <w:rPr>
          <w:color w:val="231F20"/>
          <w:spacing w:val="-5"/>
          <w:w w:val="90"/>
          <w:sz w:val="14"/>
        </w:rPr>
        <w:t>3.</w:t>
      </w:r>
    </w:p>
    <w:p w14:paraId="2424DCB5" w14:textId="77777777" w:rsidR="006233F2" w:rsidRDefault="006233F2">
      <w:pPr>
        <w:pStyle w:val="ListParagraph"/>
        <w:spacing w:line="161" w:lineRule="exact"/>
        <w:rPr>
          <w:sz w:val="14"/>
        </w:rPr>
        <w:sectPr w:rsidR="006233F2">
          <w:type w:val="continuous"/>
          <w:pgSz w:w="11910" w:h="16840"/>
          <w:pgMar w:top="1540" w:right="425" w:bottom="0" w:left="708" w:header="446" w:footer="0" w:gutter="0"/>
          <w:cols w:space="720"/>
        </w:sectPr>
      </w:pPr>
    </w:p>
    <w:p w14:paraId="3533DE2D" w14:textId="77777777" w:rsidR="006233F2" w:rsidRDefault="006233F2">
      <w:pPr>
        <w:pStyle w:val="BodyText"/>
      </w:pPr>
    </w:p>
    <w:p w14:paraId="21DF36B2" w14:textId="77777777" w:rsidR="006233F2" w:rsidRDefault="006233F2">
      <w:pPr>
        <w:pStyle w:val="BodyText"/>
      </w:pPr>
    </w:p>
    <w:p w14:paraId="0B42160C" w14:textId="77777777" w:rsidR="006233F2" w:rsidRDefault="006233F2">
      <w:pPr>
        <w:pStyle w:val="BodyText"/>
        <w:spacing w:before="152"/>
      </w:pPr>
    </w:p>
    <w:p w14:paraId="01547380" w14:textId="77777777" w:rsidR="006233F2" w:rsidRDefault="006233F2">
      <w:pPr>
        <w:pStyle w:val="BodyText"/>
        <w:sectPr w:rsidR="006233F2">
          <w:pgSz w:w="11910" w:h="16840"/>
          <w:pgMar w:top="620" w:right="425" w:bottom="280" w:left="708" w:header="425" w:footer="0" w:gutter="0"/>
          <w:cols w:space="720"/>
        </w:sectPr>
      </w:pPr>
    </w:p>
    <w:p w14:paraId="1FDF9E43" w14:textId="77777777" w:rsidR="006233F2" w:rsidRDefault="00466C7E">
      <w:pPr>
        <w:pStyle w:val="Heading3"/>
        <w:spacing w:before="104"/>
      </w:pPr>
      <w:r>
        <w:rPr>
          <w:noProof/>
        </w:rPr>
        <mc:AlternateContent>
          <mc:Choice Requires="wps">
            <w:drawing>
              <wp:anchor distT="0" distB="0" distL="0" distR="0" simplePos="0" relativeHeight="482907648" behindDoc="1" locked="0" layoutInCell="1" allowOverlap="1" wp14:anchorId="2365FC9D" wp14:editId="1A98DB45">
                <wp:simplePos x="0" y="0"/>
                <wp:positionH relativeFrom="page">
                  <wp:posOffset>251980</wp:posOffset>
                </wp:positionH>
                <wp:positionV relativeFrom="page">
                  <wp:posOffset>720003</wp:posOffset>
                </wp:positionV>
                <wp:extent cx="7308215" cy="9324340"/>
                <wp:effectExtent l="0" t="0" r="0" b="0"/>
                <wp:wrapNone/>
                <wp:docPr id="1191" name="Graphic 1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8215" cy="9324340"/>
                        </a:xfrm>
                        <a:custGeom>
                          <a:avLst/>
                          <a:gdLst/>
                          <a:ahLst/>
                          <a:cxnLst/>
                          <a:rect l="l" t="t" r="r" b="b"/>
                          <a:pathLst>
                            <a:path w="7308215" h="9324340">
                              <a:moveTo>
                                <a:pt x="7307999" y="0"/>
                              </a:moveTo>
                              <a:lnTo>
                                <a:pt x="0" y="0"/>
                              </a:lnTo>
                              <a:lnTo>
                                <a:pt x="0" y="9323998"/>
                              </a:lnTo>
                              <a:lnTo>
                                <a:pt x="7307999" y="9323998"/>
                              </a:lnTo>
                              <a:lnTo>
                                <a:pt x="7307999" y="0"/>
                              </a:lnTo>
                              <a:close/>
                            </a:path>
                          </a:pathLst>
                        </a:custGeom>
                        <a:solidFill>
                          <a:srgbClr val="E6DCE6"/>
                        </a:solidFill>
                      </wps:spPr>
                      <wps:bodyPr wrap="square" lIns="0" tIns="0" rIns="0" bIns="0" rtlCol="0">
                        <a:prstTxWarp prst="textNoShape">
                          <a:avLst/>
                        </a:prstTxWarp>
                        <a:noAutofit/>
                      </wps:bodyPr>
                    </wps:wsp>
                  </a:graphicData>
                </a:graphic>
              </wp:anchor>
            </w:drawing>
          </mc:Choice>
          <mc:Fallback>
            <w:pict>
              <v:shape w14:anchorId="34E60F97" id="Graphic 1191" o:spid="_x0000_s1026" style="position:absolute;margin-left:19.85pt;margin-top:56.7pt;width:575.45pt;height:734.2pt;z-index:-20408832;visibility:visible;mso-wrap-style:square;mso-wrap-distance-left:0;mso-wrap-distance-top:0;mso-wrap-distance-right:0;mso-wrap-distance-bottom:0;mso-position-horizontal:absolute;mso-position-horizontal-relative:page;mso-position-vertical:absolute;mso-position-vertical-relative:page;v-text-anchor:top" coordsize="7308215,9324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" path="m7307999,l,,,9323998r7307999,l7307999,xe" fillcolor="#e6dce6" stroked="f">
                <v:path arrowok="t"/>
                <w10:wrap anchorx="page" anchory="page"/>
              </v:shape>
            </w:pict>
          </mc:Fallback>
        </mc:AlternateContent>
      </w:r>
      <w:bookmarkStart w:id="18" w:name="Box_4:_Implications_of_algorithmic_tradi"/>
      <w:bookmarkEnd w:id="18"/>
      <w:r>
        <w:rPr>
          <w:color w:val="751C66"/>
          <w:spacing w:val="-5"/>
        </w:rPr>
        <w:t>Box</w:t>
      </w:r>
      <w:r>
        <w:rPr>
          <w:color w:val="751C66"/>
          <w:spacing w:val="-18"/>
        </w:rPr>
        <w:t xml:space="preserve"> </w:t>
      </w:r>
      <w:r>
        <w:rPr>
          <w:color w:val="751C66"/>
          <w:spacing w:val="-12"/>
        </w:rPr>
        <w:t>4</w:t>
      </w:r>
    </w:p>
    <w:p w14:paraId="60C742FC" w14:textId="77777777" w:rsidR="006233F2" w:rsidRDefault="00466C7E">
      <w:pPr>
        <w:spacing w:before="23" w:line="259" w:lineRule="auto"/>
        <w:ind w:left="85"/>
        <w:rPr>
          <w:sz w:val="26"/>
        </w:rPr>
      </w:pPr>
      <w:r>
        <w:rPr>
          <w:color w:val="231F20"/>
          <w:w w:val="90"/>
          <w:sz w:val="26"/>
        </w:rPr>
        <w:t xml:space="preserve">Implications of algorithmic trading for risk </w:t>
      </w:r>
      <w:r>
        <w:rPr>
          <w:color w:val="231F20"/>
          <w:sz w:val="26"/>
        </w:rPr>
        <w:t>management</w:t>
      </w:r>
      <w:r>
        <w:rPr>
          <w:color w:val="231F20"/>
          <w:spacing w:val="-15"/>
          <w:sz w:val="26"/>
        </w:rPr>
        <w:t xml:space="preserve"> </w:t>
      </w:r>
      <w:r>
        <w:rPr>
          <w:color w:val="231F20"/>
          <w:sz w:val="26"/>
        </w:rPr>
        <w:t>and</w:t>
      </w:r>
      <w:r>
        <w:rPr>
          <w:color w:val="231F20"/>
          <w:spacing w:val="-15"/>
          <w:sz w:val="26"/>
        </w:rPr>
        <w:t xml:space="preserve"> </w:t>
      </w:r>
      <w:r>
        <w:rPr>
          <w:color w:val="231F20"/>
          <w:sz w:val="26"/>
        </w:rPr>
        <w:t>controls</w:t>
      </w:r>
    </w:p>
    <w:p w14:paraId="5761B04C" w14:textId="77777777" w:rsidR="006233F2" w:rsidRDefault="00466C7E">
      <w:pPr>
        <w:pStyle w:val="BodyText"/>
        <w:spacing w:before="189" w:line="268" w:lineRule="auto"/>
        <w:ind w:left="85"/>
      </w:pPr>
      <w:r>
        <w:rPr>
          <w:color w:val="231F20"/>
          <w:w w:val="85"/>
        </w:rPr>
        <w:t xml:space="preserve">Algorithmic trading, in which computers interact directly with </w:t>
      </w:r>
      <w:r>
        <w:rPr>
          <w:color w:val="231F20"/>
          <w:w w:val="90"/>
        </w:rPr>
        <w:t>electronic trading venues, and typically without human intervention,</w:t>
      </w:r>
      <w:r>
        <w:rPr>
          <w:color w:val="231F20"/>
          <w:spacing w:val="-5"/>
          <w:w w:val="90"/>
        </w:rPr>
        <w:t xml:space="preserve"> </w:t>
      </w:r>
      <w:r>
        <w:rPr>
          <w:color w:val="231F20"/>
          <w:w w:val="90"/>
        </w:rPr>
        <w:t>has</w:t>
      </w:r>
      <w:r>
        <w:rPr>
          <w:color w:val="231F20"/>
          <w:spacing w:val="-5"/>
          <w:w w:val="90"/>
        </w:rPr>
        <w:t xml:space="preserve"> </w:t>
      </w:r>
      <w:r>
        <w:rPr>
          <w:color w:val="231F20"/>
          <w:w w:val="90"/>
        </w:rPr>
        <w:t>grown</w:t>
      </w:r>
      <w:r>
        <w:rPr>
          <w:color w:val="231F20"/>
          <w:spacing w:val="-5"/>
          <w:w w:val="90"/>
        </w:rPr>
        <w:t xml:space="preserve"> </w:t>
      </w:r>
      <w:r>
        <w:rPr>
          <w:color w:val="231F20"/>
          <w:w w:val="90"/>
        </w:rPr>
        <w:t>rapidly</w:t>
      </w:r>
      <w:r>
        <w:rPr>
          <w:color w:val="231F20"/>
          <w:spacing w:val="-5"/>
          <w:w w:val="90"/>
        </w:rPr>
        <w:t xml:space="preserve"> </w:t>
      </w:r>
      <w:r>
        <w:rPr>
          <w:color w:val="231F20"/>
          <w:w w:val="90"/>
        </w:rPr>
        <w:t>over</w:t>
      </w:r>
      <w:r>
        <w:rPr>
          <w:color w:val="231F20"/>
          <w:spacing w:val="-5"/>
          <w:w w:val="90"/>
        </w:rPr>
        <w:t xml:space="preserve"> </w:t>
      </w:r>
      <w:r>
        <w:rPr>
          <w:color w:val="231F20"/>
          <w:w w:val="90"/>
        </w:rPr>
        <w:t>the</w:t>
      </w:r>
      <w:r>
        <w:rPr>
          <w:color w:val="231F20"/>
          <w:spacing w:val="-5"/>
          <w:w w:val="90"/>
        </w:rPr>
        <w:t xml:space="preserve"> </w:t>
      </w:r>
      <w:r>
        <w:rPr>
          <w:color w:val="231F20"/>
          <w:w w:val="90"/>
        </w:rPr>
        <w:t>past</w:t>
      </w:r>
      <w:r>
        <w:rPr>
          <w:color w:val="231F20"/>
          <w:spacing w:val="-5"/>
          <w:w w:val="90"/>
        </w:rPr>
        <w:t xml:space="preserve"> </w:t>
      </w:r>
      <w:r>
        <w:rPr>
          <w:color w:val="231F20"/>
          <w:w w:val="90"/>
        </w:rPr>
        <w:t>decade.</w:t>
      </w:r>
      <w:r>
        <w:rPr>
          <w:color w:val="231F20"/>
          <w:w w:val="90"/>
          <w:position w:val="4"/>
          <w:sz w:val="14"/>
        </w:rPr>
        <w:t>(1)</w:t>
      </w:r>
      <w:r>
        <w:rPr>
          <w:color w:val="231F20"/>
          <w:spacing w:val="59"/>
          <w:position w:val="4"/>
          <w:sz w:val="14"/>
        </w:rPr>
        <w:t xml:space="preserve"> </w:t>
      </w:r>
      <w:r>
        <w:rPr>
          <w:color w:val="231F20"/>
          <w:w w:val="90"/>
        </w:rPr>
        <w:t>This growth has occurred alongside various other developments. For</w:t>
      </w:r>
      <w:r>
        <w:rPr>
          <w:color w:val="231F20"/>
          <w:spacing w:val="-3"/>
          <w:w w:val="90"/>
        </w:rPr>
        <w:t xml:space="preserve"> </w:t>
      </w:r>
      <w:r>
        <w:rPr>
          <w:color w:val="231F20"/>
          <w:w w:val="90"/>
        </w:rPr>
        <w:t>example,</w:t>
      </w:r>
      <w:r>
        <w:rPr>
          <w:color w:val="231F20"/>
          <w:spacing w:val="-3"/>
          <w:w w:val="90"/>
        </w:rPr>
        <w:t xml:space="preserve"> </w:t>
      </w:r>
      <w:r>
        <w:rPr>
          <w:color w:val="231F20"/>
          <w:w w:val="90"/>
        </w:rPr>
        <w:t>a</w:t>
      </w:r>
      <w:r>
        <w:rPr>
          <w:color w:val="231F20"/>
          <w:spacing w:val="-3"/>
          <w:w w:val="90"/>
        </w:rPr>
        <w:t xml:space="preserve"> </w:t>
      </w:r>
      <w:r>
        <w:rPr>
          <w:color w:val="231F20"/>
          <w:w w:val="90"/>
        </w:rPr>
        <w:t>greater</w:t>
      </w:r>
      <w:r>
        <w:rPr>
          <w:color w:val="231F20"/>
          <w:spacing w:val="-3"/>
          <w:w w:val="90"/>
        </w:rPr>
        <w:t xml:space="preserve"> </w:t>
      </w:r>
      <w:r>
        <w:rPr>
          <w:color w:val="231F20"/>
          <w:w w:val="90"/>
        </w:rPr>
        <w:t>proliferation</w:t>
      </w:r>
      <w:r>
        <w:rPr>
          <w:color w:val="231F20"/>
          <w:spacing w:val="-3"/>
          <w:w w:val="90"/>
        </w:rPr>
        <w:t xml:space="preserve"> </w:t>
      </w:r>
      <w:r>
        <w:rPr>
          <w:color w:val="231F20"/>
          <w:w w:val="90"/>
        </w:rPr>
        <w:t>of</w:t>
      </w:r>
      <w:r>
        <w:rPr>
          <w:color w:val="231F20"/>
          <w:spacing w:val="-3"/>
          <w:w w:val="90"/>
        </w:rPr>
        <w:t xml:space="preserve"> </w:t>
      </w:r>
      <w:r>
        <w:rPr>
          <w:color w:val="231F20"/>
          <w:w w:val="90"/>
        </w:rPr>
        <w:t>trading</w:t>
      </w:r>
      <w:r>
        <w:rPr>
          <w:color w:val="231F20"/>
          <w:spacing w:val="-3"/>
          <w:w w:val="90"/>
        </w:rPr>
        <w:t xml:space="preserve"> </w:t>
      </w:r>
      <w:r>
        <w:rPr>
          <w:color w:val="231F20"/>
          <w:w w:val="90"/>
        </w:rPr>
        <w:t>venues</w:t>
      </w:r>
      <w:r>
        <w:rPr>
          <w:color w:val="231F20"/>
          <w:spacing w:val="-3"/>
          <w:w w:val="90"/>
        </w:rPr>
        <w:t xml:space="preserve"> </w:t>
      </w:r>
      <w:r>
        <w:rPr>
          <w:color w:val="231F20"/>
          <w:w w:val="90"/>
        </w:rPr>
        <w:t xml:space="preserve">lends </w:t>
      </w:r>
      <w:r>
        <w:rPr>
          <w:color w:val="231F20"/>
          <w:spacing w:val="-2"/>
          <w:w w:val="90"/>
        </w:rPr>
        <w:t>itself</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automated</w:t>
      </w:r>
      <w:r>
        <w:rPr>
          <w:color w:val="231F20"/>
          <w:spacing w:val="-3"/>
          <w:w w:val="90"/>
        </w:rPr>
        <w:t xml:space="preserve"> </w:t>
      </w:r>
      <w:r>
        <w:rPr>
          <w:color w:val="231F20"/>
          <w:spacing w:val="-2"/>
          <w:w w:val="90"/>
        </w:rPr>
        <w:t>decision-making</w:t>
      </w:r>
      <w:r>
        <w:rPr>
          <w:color w:val="231F20"/>
          <w:spacing w:val="-3"/>
          <w:w w:val="90"/>
        </w:rPr>
        <w:t xml:space="preserve"> </w:t>
      </w:r>
      <w:r>
        <w:rPr>
          <w:color w:val="231F20"/>
          <w:spacing w:val="-2"/>
          <w:w w:val="90"/>
        </w:rPr>
        <w:t>to</w:t>
      </w:r>
      <w:r>
        <w:rPr>
          <w:color w:val="231F20"/>
          <w:spacing w:val="-3"/>
          <w:w w:val="90"/>
        </w:rPr>
        <w:t xml:space="preserve"> </w:t>
      </w:r>
      <w:r>
        <w:rPr>
          <w:color w:val="231F20"/>
          <w:spacing w:val="-2"/>
          <w:w w:val="90"/>
        </w:rPr>
        <w:t>choose</w:t>
      </w:r>
      <w:r>
        <w:rPr>
          <w:color w:val="231F20"/>
          <w:spacing w:val="-3"/>
          <w:w w:val="90"/>
        </w:rPr>
        <w:t xml:space="preserve"> </w:t>
      </w:r>
      <w:r>
        <w:rPr>
          <w:color w:val="231F20"/>
          <w:spacing w:val="-2"/>
          <w:w w:val="90"/>
        </w:rPr>
        <w:t>between</w:t>
      </w:r>
      <w:r>
        <w:rPr>
          <w:color w:val="231F20"/>
          <w:spacing w:val="-3"/>
          <w:w w:val="90"/>
        </w:rPr>
        <w:t xml:space="preserve"> </w:t>
      </w:r>
      <w:r>
        <w:rPr>
          <w:color w:val="231F20"/>
          <w:spacing w:val="-2"/>
          <w:w w:val="90"/>
        </w:rPr>
        <w:t xml:space="preserve">them. </w:t>
      </w:r>
      <w:r>
        <w:rPr>
          <w:color w:val="231F20"/>
          <w:w w:val="90"/>
        </w:rPr>
        <w:t>And when many investment banks are shrinking, staff cost savings have been another driving factor.</w:t>
      </w:r>
      <w:r>
        <w:rPr>
          <w:color w:val="231F20"/>
          <w:spacing w:val="40"/>
        </w:rPr>
        <w:t xml:space="preserve"> </w:t>
      </w:r>
      <w:r>
        <w:rPr>
          <w:color w:val="231F20"/>
          <w:w w:val="90"/>
        </w:rPr>
        <w:t>Conduct concerns may</w:t>
      </w:r>
      <w:r>
        <w:rPr>
          <w:color w:val="231F20"/>
          <w:spacing w:val="-2"/>
          <w:w w:val="90"/>
        </w:rPr>
        <w:t xml:space="preserve"> </w:t>
      </w:r>
      <w:r>
        <w:rPr>
          <w:color w:val="231F20"/>
          <w:w w:val="90"/>
        </w:rPr>
        <w:t>also</w:t>
      </w:r>
      <w:r>
        <w:rPr>
          <w:color w:val="231F20"/>
          <w:spacing w:val="-2"/>
          <w:w w:val="90"/>
        </w:rPr>
        <w:t xml:space="preserve"> </w:t>
      </w:r>
      <w:r>
        <w:rPr>
          <w:color w:val="231F20"/>
          <w:w w:val="90"/>
        </w:rPr>
        <w:t>be</w:t>
      </w:r>
      <w:r>
        <w:rPr>
          <w:color w:val="231F20"/>
          <w:spacing w:val="-2"/>
          <w:w w:val="90"/>
        </w:rPr>
        <w:t xml:space="preserve"> </w:t>
      </w:r>
      <w:r>
        <w:rPr>
          <w:color w:val="231F20"/>
          <w:w w:val="90"/>
        </w:rPr>
        <w:t>relevant,</w:t>
      </w:r>
      <w:r>
        <w:rPr>
          <w:color w:val="231F20"/>
          <w:spacing w:val="-2"/>
          <w:w w:val="90"/>
        </w:rPr>
        <w:t xml:space="preserve"> </w:t>
      </w:r>
      <w:r>
        <w:rPr>
          <w:color w:val="231F20"/>
          <w:w w:val="90"/>
        </w:rPr>
        <w:t>given</w:t>
      </w:r>
      <w:r>
        <w:rPr>
          <w:color w:val="231F20"/>
          <w:spacing w:val="-2"/>
          <w:w w:val="90"/>
        </w:rPr>
        <w:t xml:space="preserve"> </w:t>
      </w:r>
      <w:r>
        <w:rPr>
          <w:color w:val="231F20"/>
          <w:w w:val="90"/>
        </w:rPr>
        <w:t>less</w:t>
      </w:r>
      <w:r>
        <w:rPr>
          <w:color w:val="231F20"/>
          <w:spacing w:val="-2"/>
          <w:w w:val="90"/>
        </w:rPr>
        <w:t xml:space="preserve"> </w:t>
      </w:r>
      <w:r>
        <w:rPr>
          <w:color w:val="231F20"/>
          <w:w w:val="90"/>
        </w:rPr>
        <w:t>perceived</w:t>
      </w:r>
      <w:r>
        <w:rPr>
          <w:color w:val="231F20"/>
          <w:spacing w:val="-2"/>
          <w:w w:val="90"/>
        </w:rPr>
        <w:t xml:space="preserve"> </w:t>
      </w:r>
      <w:r>
        <w:rPr>
          <w:color w:val="231F20"/>
          <w:w w:val="90"/>
        </w:rPr>
        <w:t>scope</w:t>
      </w:r>
      <w:r>
        <w:rPr>
          <w:color w:val="231F20"/>
          <w:spacing w:val="-2"/>
          <w:w w:val="90"/>
        </w:rPr>
        <w:t xml:space="preserve"> </w:t>
      </w:r>
      <w:r>
        <w:rPr>
          <w:color w:val="231F20"/>
          <w:w w:val="90"/>
        </w:rPr>
        <w:t>for</w:t>
      </w:r>
      <w:r>
        <w:rPr>
          <w:color w:val="231F20"/>
          <w:spacing w:val="-2"/>
          <w:w w:val="90"/>
        </w:rPr>
        <w:t xml:space="preserve"> </w:t>
      </w:r>
      <w:r>
        <w:rPr>
          <w:color w:val="231F20"/>
          <w:w w:val="90"/>
        </w:rPr>
        <w:t xml:space="preserve">market abuse when humans are not directly engaged in trading </w:t>
      </w:r>
      <w:r>
        <w:rPr>
          <w:color w:val="231F20"/>
          <w:spacing w:val="-2"/>
          <w:w w:val="95"/>
        </w:rPr>
        <w:t>decisions.</w:t>
      </w:r>
    </w:p>
    <w:p w14:paraId="59B54799" w14:textId="77777777" w:rsidR="006233F2" w:rsidRDefault="006233F2">
      <w:pPr>
        <w:pStyle w:val="BodyText"/>
        <w:spacing w:before="27"/>
      </w:pPr>
    </w:p>
    <w:p w14:paraId="1A889951" w14:textId="77777777" w:rsidR="006233F2" w:rsidRDefault="00466C7E">
      <w:pPr>
        <w:pStyle w:val="BodyText"/>
        <w:spacing w:line="268" w:lineRule="auto"/>
        <w:ind w:left="85"/>
      </w:pPr>
      <w:r>
        <w:rPr>
          <w:color w:val="231F20"/>
          <w:w w:val="85"/>
        </w:rPr>
        <w:t xml:space="preserve">At the same time, there is evidence to suggest that liquidity in </w:t>
      </w:r>
      <w:r>
        <w:rPr>
          <w:color w:val="231F20"/>
          <w:w w:val="90"/>
        </w:rPr>
        <w:t>some</w:t>
      </w:r>
      <w:r>
        <w:rPr>
          <w:color w:val="231F20"/>
          <w:spacing w:val="-3"/>
          <w:w w:val="90"/>
        </w:rPr>
        <w:t xml:space="preserve"> </w:t>
      </w:r>
      <w:r>
        <w:rPr>
          <w:color w:val="231F20"/>
          <w:w w:val="90"/>
        </w:rPr>
        <w:t>financial</w:t>
      </w:r>
      <w:r>
        <w:rPr>
          <w:color w:val="231F20"/>
          <w:spacing w:val="-3"/>
          <w:w w:val="90"/>
        </w:rPr>
        <w:t xml:space="preserve"> </w:t>
      </w:r>
      <w:r>
        <w:rPr>
          <w:color w:val="231F20"/>
          <w:w w:val="90"/>
        </w:rPr>
        <w:t>markets</w:t>
      </w:r>
      <w:r>
        <w:rPr>
          <w:color w:val="231F20"/>
          <w:spacing w:val="-3"/>
          <w:w w:val="90"/>
        </w:rPr>
        <w:t xml:space="preserve"> </w:t>
      </w:r>
      <w:r>
        <w:rPr>
          <w:color w:val="231F20"/>
          <w:w w:val="90"/>
        </w:rPr>
        <w:t>has</w:t>
      </w:r>
      <w:r>
        <w:rPr>
          <w:color w:val="231F20"/>
          <w:spacing w:val="-3"/>
          <w:w w:val="90"/>
        </w:rPr>
        <w:t xml:space="preserve"> </w:t>
      </w:r>
      <w:r>
        <w:rPr>
          <w:color w:val="231F20"/>
          <w:w w:val="90"/>
        </w:rPr>
        <w:t>become</w:t>
      </w:r>
      <w:r>
        <w:rPr>
          <w:color w:val="231F20"/>
          <w:spacing w:val="-3"/>
          <w:w w:val="90"/>
        </w:rPr>
        <w:t xml:space="preserve"> </w:t>
      </w:r>
      <w:r>
        <w:rPr>
          <w:color w:val="231F20"/>
          <w:w w:val="90"/>
        </w:rPr>
        <w:t>more</w:t>
      </w:r>
      <w:r>
        <w:rPr>
          <w:color w:val="231F20"/>
          <w:spacing w:val="-3"/>
          <w:w w:val="90"/>
        </w:rPr>
        <w:t xml:space="preserve"> </w:t>
      </w:r>
      <w:r>
        <w:rPr>
          <w:color w:val="231F20"/>
          <w:w w:val="90"/>
        </w:rPr>
        <w:t>fragile</w:t>
      </w:r>
      <w:r>
        <w:rPr>
          <w:color w:val="231F20"/>
          <w:spacing w:val="-3"/>
          <w:w w:val="90"/>
        </w:rPr>
        <w:t xml:space="preserve"> </w:t>
      </w:r>
      <w:r>
        <w:rPr>
          <w:color w:val="231F20"/>
          <w:w w:val="90"/>
        </w:rPr>
        <w:t>over</w:t>
      </w:r>
      <w:r>
        <w:rPr>
          <w:color w:val="231F20"/>
          <w:spacing w:val="-3"/>
          <w:w w:val="90"/>
        </w:rPr>
        <w:t xml:space="preserve"> </w:t>
      </w:r>
      <w:r>
        <w:rPr>
          <w:color w:val="231F20"/>
          <w:w w:val="90"/>
        </w:rPr>
        <w:t>recent years and that the growth of algorithmic trading may be a contributing</w:t>
      </w:r>
      <w:r>
        <w:rPr>
          <w:color w:val="231F20"/>
          <w:spacing w:val="-6"/>
          <w:w w:val="90"/>
        </w:rPr>
        <w:t xml:space="preserve"> </w:t>
      </w:r>
      <w:r>
        <w:rPr>
          <w:color w:val="231F20"/>
          <w:w w:val="90"/>
        </w:rPr>
        <w:t>factor</w:t>
      </w:r>
      <w:r>
        <w:rPr>
          <w:color w:val="231F20"/>
          <w:spacing w:val="-6"/>
          <w:w w:val="90"/>
        </w:rPr>
        <w:t xml:space="preserve"> </w:t>
      </w:r>
      <w:r>
        <w:rPr>
          <w:color w:val="231F20"/>
          <w:w w:val="90"/>
        </w:rPr>
        <w:t>(see</w:t>
      </w:r>
      <w:r>
        <w:rPr>
          <w:color w:val="231F20"/>
          <w:spacing w:val="-6"/>
          <w:w w:val="90"/>
        </w:rPr>
        <w:t xml:space="preserve"> </w:t>
      </w:r>
      <w:r>
        <w:rPr>
          <w:color w:val="231F20"/>
          <w:w w:val="90"/>
        </w:rPr>
        <w:t>Market-based</w:t>
      </w:r>
      <w:r>
        <w:rPr>
          <w:color w:val="231F20"/>
          <w:spacing w:val="-6"/>
          <w:w w:val="90"/>
        </w:rPr>
        <w:t xml:space="preserve"> </w:t>
      </w:r>
      <w:r>
        <w:rPr>
          <w:color w:val="231F20"/>
          <w:w w:val="90"/>
        </w:rPr>
        <w:t>finance</w:t>
      </w:r>
      <w:r>
        <w:rPr>
          <w:color w:val="231F20"/>
          <w:spacing w:val="-6"/>
          <w:w w:val="90"/>
        </w:rPr>
        <w:t xml:space="preserve"> </w:t>
      </w:r>
      <w:r>
        <w:rPr>
          <w:color w:val="231F20"/>
          <w:w w:val="90"/>
        </w:rPr>
        <w:t>section).</w:t>
      </w:r>
      <w:r>
        <w:rPr>
          <w:color w:val="231F20"/>
          <w:spacing w:val="80"/>
        </w:rPr>
        <w:t xml:space="preserve"> </w:t>
      </w:r>
      <w:r>
        <w:rPr>
          <w:color w:val="231F20"/>
          <w:w w:val="90"/>
        </w:rPr>
        <w:t>It</w:t>
      </w:r>
      <w:r>
        <w:rPr>
          <w:color w:val="231F20"/>
          <w:spacing w:val="-6"/>
          <w:w w:val="90"/>
        </w:rPr>
        <w:t xml:space="preserve"> </w:t>
      </w:r>
      <w:r>
        <w:rPr>
          <w:color w:val="231F20"/>
          <w:w w:val="90"/>
        </w:rPr>
        <w:t>is therefore essential that algorithms used by financial institutions</w:t>
      </w:r>
      <w:r>
        <w:rPr>
          <w:color w:val="231F20"/>
          <w:spacing w:val="-1"/>
          <w:w w:val="90"/>
        </w:rPr>
        <w:t xml:space="preserve"> </w:t>
      </w:r>
      <w:r>
        <w:rPr>
          <w:color w:val="231F20"/>
          <w:w w:val="90"/>
        </w:rPr>
        <w:t>are</w:t>
      </w:r>
      <w:r>
        <w:rPr>
          <w:color w:val="231F20"/>
          <w:spacing w:val="-1"/>
          <w:w w:val="90"/>
        </w:rPr>
        <w:t xml:space="preserve"> </w:t>
      </w:r>
      <w:r>
        <w:rPr>
          <w:color w:val="231F20"/>
          <w:w w:val="90"/>
        </w:rPr>
        <w:t>resilient</w:t>
      </w:r>
      <w:r>
        <w:rPr>
          <w:color w:val="231F20"/>
          <w:spacing w:val="-1"/>
          <w:w w:val="90"/>
        </w:rPr>
        <w:t xml:space="preserve"> </w:t>
      </w:r>
      <w:r>
        <w:rPr>
          <w:color w:val="231F20"/>
          <w:w w:val="90"/>
        </w:rPr>
        <w:t>to</w:t>
      </w:r>
      <w:r>
        <w:rPr>
          <w:color w:val="231F20"/>
          <w:spacing w:val="-1"/>
          <w:w w:val="90"/>
        </w:rPr>
        <w:t xml:space="preserve"> </w:t>
      </w:r>
      <w:r>
        <w:rPr>
          <w:color w:val="231F20"/>
          <w:w w:val="90"/>
        </w:rPr>
        <w:t>stressed</w:t>
      </w:r>
      <w:r>
        <w:rPr>
          <w:color w:val="231F20"/>
          <w:spacing w:val="-1"/>
          <w:w w:val="90"/>
        </w:rPr>
        <w:t xml:space="preserve"> </w:t>
      </w:r>
      <w:r>
        <w:rPr>
          <w:color w:val="231F20"/>
          <w:w w:val="90"/>
        </w:rPr>
        <w:t>market</w:t>
      </w:r>
      <w:r>
        <w:rPr>
          <w:color w:val="231F20"/>
          <w:spacing w:val="-1"/>
          <w:w w:val="90"/>
        </w:rPr>
        <w:t xml:space="preserve"> </w:t>
      </w:r>
      <w:r>
        <w:rPr>
          <w:color w:val="231F20"/>
          <w:w w:val="90"/>
        </w:rPr>
        <w:t>conditions.</w:t>
      </w:r>
      <w:r>
        <w:rPr>
          <w:color w:val="231F20"/>
          <w:spacing w:val="40"/>
        </w:rPr>
        <w:t xml:space="preserve"> </w:t>
      </w:r>
      <w:r>
        <w:rPr>
          <w:color w:val="231F20"/>
          <w:w w:val="90"/>
        </w:rPr>
        <w:t>This box</w:t>
      </w:r>
      <w:r>
        <w:rPr>
          <w:color w:val="231F20"/>
          <w:spacing w:val="-2"/>
          <w:w w:val="90"/>
        </w:rPr>
        <w:t xml:space="preserve"> </w:t>
      </w:r>
      <w:r>
        <w:rPr>
          <w:color w:val="231F20"/>
          <w:w w:val="90"/>
        </w:rPr>
        <w:t>draws</w:t>
      </w:r>
      <w:r>
        <w:rPr>
          <w:color w:val="231F20"/>
          <w:spacing w:val="-2"/>
          <w:w w:val="90"/>
        </w:rPr>
        <w:t xml:space="preserve"> </w:t>
      </w:r>
      <w:r>
        <w:rPr>
          <w:color w:val="231F20"/>
          <w:w w:val="90"/>
        </w:rPr>
        <w:t>on</w:t>
      </w:r>
      <w:r>
        <w:rPr>
          <w:color w:val="231F20"/>
          <w:spacing w:val="-2"/>
          <w:w w:val="90"/>
        </w:rPr>
        <w:t xml:space="preserve"> </w:t>
      </w:r>
      <w:r>
        <w:rPr>
          <w:color w:val="231F20"/>
          <w:w w:val="90"/>
        </w:rPr>
        <w:t>the</w:t>
      </w:r>
      <w:r>
        <w:rPr>
          <w:color w:val="231F20"/>
          <w:spacing w:val="-2"/>
          <w:w w:val="90"/>
        </w:rPr>
        <w:t xml:space="preserve"> </w:t>
      </w:r>
      <w:r>
        <w:rPr>
          <w:color w:val="231F20"/>
          <w:w w:val="90"/>
        </w:rPr>
        <w:t>experience</w:t>
      </w:r>
      <w:r>
        <w:rPr>
          <w:color w:val="231F20"/>
          <w:spacing w:val="-2"/>
          <w:w w:val="90"/>
        </w:rPr>
        <w:t xml:space="preserve"> </w:t>
      </w:r>
      <w:r>
        <w:rPr>
          <w:color w:val="231F20"/>
          <w:w w:val="90"/>
        </w:rPr>
        <w:t>of</w:t>
      </w:r>
      <w:r>
        <w:rPr>
          <w:color w:val="231F20"/>
          <w:spacing w:val="-2"/>
          <w:w w:val="90"/>
        </w:rPr>
        <w:t xml:space="preserve"> </w:t>
      </w:r>
      <w:r>
        <w:rPr>
          <w:color w:val="231F20"/>
          <w:w w:val="90"/>
        </w:rPr>
        <w:t>the</w:t>
      </w:r>
      <w:r>
        <w:rPr>
          <w:color w:val="231F20"/>
          <w:spacing w:val="-2"/>
          <w:w w:val="90"/>
        </w:rPr>
        <w:t xml:space="preserve"> </w:t>
      </w:r>
      <w:r>
        <w:rPr>
          <w:color w:val="231F20"/>
          <w:w w:val="90"/>
        </w:rPr>
        <w:t>‘Swiss</w:t>
      </w:r>
      <w:r>
        <w:rPr>
          <w:color w:val="231F20"/>
          <w:spacing w:val="-2"/>
          <w:w w:val="90"/>
        </w:rPr>
        <w:t xml:space="preserve"> </w:t>
      </w:r>
      <w:r>
        <w:rPr>
          <w:color w:val="231F20"/>
          <w:w w:val="90"/>
        </w:rPr>
        <w:t>franc’</w:t>
      </w:r>
      <w:r>
        <w:rPr>
          <w:color w:val="231F20"/>
          <w:spacing w:val="-2"/>
          <w:w w:val="90"/>
        </w:rPr>
        <w:t xml:space="preserve"> </w:t>
      </w:r>
      <w:r>
        <w:rPr>
          <w:color w:val="231F20"/>
          <w:w w:val="90"/>
        </w:rPr>
        <w:t>episode</w:t>
      </w:r>
      <w:r>
        <w:rPr>
          <w:color w:val="231F20"/>
          <w:spacing w:val="-2"/>
          <w:w w:val="90"/>
        </w:rPr>
        <w:t xml:space="preserve"> </w:t>
      </w:r>
      <w:r>
        <w:rPr>
          <w:color w:val="231F20"/>
          <w:w w:val="90"/>
        </w:rPr>
        <w:t xml:space="preserve">to </w:t>
      </w:r>
      <w:r>
        <w:rPr>
          <w:color w:val="231F20"/>
          <w:w w:val="85"/>
        </w:rPr>
        <w:t xml:space="preserve">examine the implications of algorithmic trading for firms’ risk </w:t>
      </w:r>
      <w:r>
        <w:rPr>
          <w:color w:val="231F20"/>
          <w:w w:val="95"/>
        </w:rPr>
        <w:t>management and controls.</w:t>
      </w:r>
    </w:p>
    <w:p w14:paraId="056E7F03" w14:textId="77777777" w:rsidR="006233F2" w:rsidRDefault="00466C7E">
      <w:pPr>
        <w:pStyle w:val="Heading4"/>
        <w:spacing w:before="180"/>
      </w:pPr>
      <w:r>
        <w:rPr>
          <w:color w:val="751C66"/>
          <w:w w:val="90"/>
        </w:rPr>
        <w:t>Lessons</w:t>
      </w:r>
      <w:r>
        <w:rPr>
          <w:color w:val="751C66"/>
          <w:spacing w:val="-3"/>
        </w:rPr>
        <w:t xml:space="preserve"> </w:t>
      </w:r>
      <w:r>
        <w:rPr>
          <w:color w:val="751C66"/>
          <w:w w:val="90"/>
        </w:rPr>
        <w:t>from</w:t>
      </w:r>
      <w:r>
        <w:rPr>
          <w:color w:val="751C66"/>
          <w:spacing w:val="-3"/>
        </w:rPr>
        <w:t xml:space="preserve"> </w:t>
      </w:r>
      <w:r>
        <w:rPr>
          <w:color w:val="751C66"/>
          <w:w w:val="90"/>
        </w:rPr>
        <w:t>the</w:t>
      </w:r>
      <w:r>
        <w:rPr>
          <w:color w:val="751C66"/>
          <w:spacing w:val="-3"/>
        </w:rPr>
        <w:t xml:space="preserve"> </w:t>
      </w:r>
      <w:r>
        <w:rPr>
          <w:color w:val="751C66"/>
          <w:w w:val="90"/>
        </w:rPr>
        <w:t>‘Swiss</w:t>
      </w:r>
      <w:r>
        <w:rPr>
          <w:color w:val="751C66"/>
          <w:spacing w:val="-3"/>
        </w:rPr>
        <w:t xml:space="preserve"> </w:t>
      </w:r>
      <w:r>
        <w:rPr>
          <w:color w:val="751C66"/>
          <w:w w:val="90"/>
        </w:rPr>
        <w:t>franc’</w:t>
      </w:r>
      <w:r>
        <w:rPr>
          <w:color w:val="751C66"/>
          <w:spacing w:val="-3"/>
        </w:rPr>
        <w:t xml:space="preserve"> </w:t>
      </w:r>
      <w:r>
        <w:rPr>
          <w:color w:val="751C66"/>
          <w:spacing w:val="-2"/>
          <w:w w:val="90"/>
        </w:rPr>
        <w:t>episode</w:t>
      </w:r>
    </w:p>
    <w:p w14:paraId="7B0B4D9C" w14:textId="77777777" w:rsidR="006233F2" w:rsidRDefault="00466C7E">
      <w:pPr>
        <w:pStyle w:val="BodyText"/>
        <w:spacing w:before="24" w:line="268" w:lineRule="auto"/>
        <w:ind w:left="85" w:right="378"/>
      </w:pPr>
      <w:r>
        <w:rPr>
          <w:color w:val="231F20"/>
          <w:w w:val="90"/>
        </w:rPr>
        <w:t>On</w:t>
      </w:r>
      <w:r>
        <w:rPr>
          <w:color w:val="231F20"/>
          <w:spacing w:val="-10"/>
          <w:w w:val="90"/>
        </w:rPr>
        <w:t xml:space="preserve"> </w:t>
      </w:r>
      <w:r>
        <w:rPr>
          <w:color w:val="231F20"/>
          <w:w w:val="90"/>
        </w:rPr>
        <w:t>15</w:t>
      </w:r>
      <w:r>
        <w:rPr>
          <w:color w:val="231F20"/>
          <w:spacing w:val="-10"/>
          <w:w w:val="90"/>
        </w:rPr>
        <w:t xml:space="preserve"> </w:t>
      </w:r>
      <w:r>
        <w:rPr>
          <w:color w:val="231F20"/>
          <w:w w:val="90"/>
        </w:rPr>
        <w:t>January</w:t>
      </w:r>
      <w:r>
        <w:rPr>
          <w:color w:val="231F20"/>
          <w:spacing w:val="-10"/>
          <w:w w:val="90"/>
        </w:rPr>
        <w:t xml:space="preserve"> </w:t>
      </w:r>
      <w:r>
        <w:rPr>
          <w:color w:val="231F20"/>
          <w:w w:val="90"/>
        </w:rPr>
        <w:t>2015,</w:t>
      </w:r>
      <w:r>
        <w:rPr>
          <w:color w:val="231F20"/>
          <w:spacing w:val="-10"/>
          <w:w w:val="90"/>
        </w:rPr>
        <w:t xml:space="preserve"> </w:t>
      </w:r>
      <w:r>
        <w:rPr>
          <w:color w:val="231F20"/>
          <w:w w:val="90"/>
        </w:rPr>
        <w:t>the</w:t>
      </w:r>
      <w:r>
        <w:rPr>
          <w:color w:val="231F20"/>
          <w:spacing w:val="-10"/>
          <w:w w:val="90"/>
        </w:rPr>
        <w:t xml:space="preserve"> </w:t>
      </w:r>
      <w:r>
        <w:rPr>
          <w:color w:val="231F20"/>
          <w:w w:val="90"/>
        </w:rPr>
        <w:t>Swiss</w:t>
      </w:r>
      <w:r>
        <w:rPr>
          <w:color w:val="231F20"/>
          <w:spacing w:val="-10"/>
          <w:w w:val="90"/>
        </w:rPr>
        <w:t xml:space="preserve"> </w:t>
      </w:r>
      <w:r>
        <w:rPr>
          <w:color w:val="231F20"/>
          <w:w w:val="90"/>
        </w:rPr>
        <w:t>National</w:t>
      </w:r>
      <w:r>
        <w:rPr>
          <w:color w:val="231F20"/>
          <w:spacing w:val="-10"/>
          <w:w w:val="90"/>
        </w:rPr>
        <w:t xml:space="preserve"> </w:t>
      </w:r>
      <w:r>
        <w:rPr>
          <w:color w:val="231F20"/>
          <w:w w:val="90"/>
        </w:rPr>
        <w:t>Bank</w:t>
      </w:r>
      <w:r>
        <w:rPr>
          <w:color w:val="231F20"/>
          <w:spacing w:val="-10"/>
          <w:w w:val="90"/>
        </w:rPr>
        <w:t xml:space="preserve"> </w:t>
      </w:r>
      <w:r>
        <w:rPr>
          <w:color w:val="231F20"/>
          <w:w w:val="90"/>
        </w:rPr>
        <w:t>abandoned its</w:t>
      </w:r>
      <w:r>
        <w:rPr>
          <w:color w:val="231F20"/>
          <w:spacing w:val="-2"/>
          <w:w w:val="90"/>
        </w:rPr>
        <w:t xml:space="preserve"> </w:t>
      </w:r>
      <w:r>
        <w:rPr>
          <w:color w:val="231F20"/>
          <w:w w:val="90"/>
        </w:rPr>
        <w:t>exchange</w:t>
      </w:r>
      <w:r>
        <w:rPr>
          <w:color w:val="231F20"/>
          <w:spacing w:val="-2"/>
          <w:w w:val="90"/>
        </w:rPr>
        <w:t xml:space="preserve"> </w:t>
      </w:r>
      <w:r>
        <w:rPr>
          <w:color w:val="231F20"/>
          <w:w w:val="90"/>
        </w:rPr>
        <w:t>rate</w:t>
      </w:r>
      <w:r>
        <w:rPr>
          <w:color w:val="231F20"/>
          <w:spacing w:val="-2"/>
          <w:w w:val="90"/>
        </w:rPr>
        <w:t xml:space="preserve"> </w:t>
      </w:r>
      <w:r>
        <w:rPr>
          <w:color w:val="231F20"/>
          <w:w w:val="90"/>
        </w:rPr>
        <w:t>floor</w:t>
      </w:r>
      <w:r>
        <w:rPr>
          <w:color w:val="231F20"/>
          <w:spacing w:val="-2"/>
          <w:w w:val="90"/>
        </w:rPr>
        <w:t xml:space="preserve"> </w:t>
      </w:r>
      <w:r>
        <w:rPr>
          <w:color w:val="231F20"/>
          <w:w w:val="90"/>
        </w:rPr>
        <w:t>against</w:t>
      </w:r>
      <w:r>
        <w:rPr>
          <w:color w:val="231F20"/>
          <w:spacing w:val="-2"/>
          <w:w w:val="90"/>
        </w:rPr>
        <w:t xml:space="preserve"> </w:t>
      </w:r>
      <w:r>
        <w:rPr>
          <w:color w:val="231F20"/>
          <w:w w:val="90"/>
        </w:rPr>
        <w:t>the</w:t>
      </w:r>
      <w:r>
        <w:rPr>
          <w:color w:val="231F20"/>
          <w:spacing w:val="-2"/>
          <w:w w:val="90"/>
        </w:rPr>
        <w:t xml:space="preserve"> </w:t>
      </w:r>
      <w:r>
        <w:rPr>
          <w:color w:val="231F20"/>
          <w:w w:val="90"/>
        </w:rPr>
        <w:t>euro,</w:t>
      </w:r>
      <w:r>
        <w:rPr>
          <w:color w:val="231F20"/>
          <w:spacing w:val="-2"/>
          <w:w w:val="90"/>
        </w:rPr>
        <w:t xml:space="preserve"> </w:t>
      </w:r>
      <w:r>
        <w:rPr>
          <w:color w:val="231F20"/>
          <w:w w:val="90"/>
        </w:rPr>
        <w:t>resulting</w:t>
      </w:r>
      <w:r>
        <w:rPr>
          <w:color w:val="231F20"/>
          <w:spacing w:val="-2"/>
          <w:w w:val="90"/>
        </w:rPr>
        <w:t xml:space="preserve"> </w:t>
      </w:r>
      <w:r>
        <w:rPr>
          <w:color w:val="231F20"/>
          <w:w w:val="90"/>
        </w:rPr>
        <w:t>in</w:t>
      </w:r>
      <w:r>
        <w:rPr>
          <w:color w:val="231F20"/>
          <w:spacing w:val="-2"/>
          <w:w w:val="90"/>
        </w:rPr>
        <w:t xml:space="preserve"> </w:t>
      </w:r>
      <w:r>
        <w:rPr>
          <w:color w:val="231F20"/>
          <w:w w:val="90"/>
        </w:rPr>
        <w:t>a 30% appreciation of the Swiss franc against the euro in</w:t>
      </w:r>
    </w:p>
    <w:p w14:paraId="7BAD4A5C" w14:textId="77777777" w:rsidR="006233F2" w:rsidRDefault="00466C7E">
      <w:pPr>
        <w:pStyle w:val="BodyText"/>
        <w:spacing w:line="268" w:lineRule="auto"/>
        <w:ind w:left="85" w:right="3"/>
      </w:pPr>
      <w:r>
        <w:rPr>
          <w:color w:val="231F20"/>
          <w:w w:val="90"/>
        </w:rPr>
        <w:t>20</w:t>
      </w:r>
      <w:r>
        <w:rPr>
          <w:color w:val="231F20"/>
          <w:spacing w:val="-8"/>
          <w:w w:val="90"/>
        </w:rPr>
        <w:t xml:space="preserve"> </w:t>
      </w:r>
      <w:r>
        <w:rPr>
          <w:color w:val="231F20"/>
          <w:w w:val="90"/>
        </w:rPr>
        <w:t>minutes.</w:t>
      </w:r>
      <w:r>
        <w:rPr>
          <w:color w:val="231F20"/>
          <w:w w:val="90"/>
          <w:position w:val="4"/>
          <w:sz w:val="14"/>
        </w:rPr>
        <w:t>(2)</w:t>
      </w:r>
      <w:r>
        <w:rPr>
          <w:color w:val="231F20"/>
          <w:spacing w:val="53"/>
          <w:position w:val="4"/>
          <w:sz w:val="14"/>
        </w:rPr>
        <w:t xml:space="preserve"> </w:t>
      </w:r>
      <w:r>
        <w:rPr>
          <w:color w:val="231F20"/>
          <w:w w:val="90"/>
        </w:rPr>
        <w:t>During</w:t>
      </w:r>
      <w:r>
        <w:rPr>
          <w:color w:val="231F20"/>
          <w:spacing w:val="-8"/>
          <w:w w:val="90"/>
        </w:rPr>
        <w:t xml:space="preserve"> </w:t>
      </w:r>
      <w:r>
        <w:rPr>
          <w:color w:val="231F20"/>
          <w:w w:val="90"/>
        </w:rPr>
        <w:t>this</w:t>
      </w:r>
      <w:r>
        <w:rPr>
          <w:color w:val="231F20"/>
          <w:spacing w:val="-8"/>
          <w:w w:val="90"/>
        </w:rPr>
        <w:t xml:space="preserve"> </w:t>
      </w:r>
      <w:r>
        <w:rPr>
          <w:color w:val="231F20"/>
          <w:w w:val="90"/>
        </w:rPr>
        <w:t>period,</w:t>
      </w:r>
      <w:r>
        <w:rPr>
          <w:color w:val="231F20"/>
          <w:spacing w:val="-8"/>
          <w:w w:val="90"/>
        </w:rPr>
        <w:t xml:space="preserve"> </w:t>
      </w:r>
      <w:r>
        <w:rPr>
          <w:color w:val="231F20"/>
          <w:w w:val="90"/>
        </w:rPr>
        <w:t>the</w:t>
      </w:r>
      <w:r>
        <w:rPr>
          <w:color w:val="231F20"/>
          <w:spacing w:val="-8"/>
          <w:w w:val="90"/>
        </w:rPr>
        <w:t xml:space="preserve"> </w:t>
      </w:r>
      <w:r>
        <w:rPr>
          <w:color w:val="231F20"/>
          <w:w w:val="90"/>
        </w:rPr>
        <w:t>algorithms</w:t>
      </w:r>
      <w:r>
        <w:rPr>
          <w:color w:val="231F20"/>
          <w:spacing w:val="-8"/>
          <w:w w:val="90"/>
        </w:rPr>
        <w:t xml:space="preserve"> </w:t>
      </w:r>
      <w:r>
        <w:rPr>
          <w:color w:val="231F20"/>
          <w:w w:val="90"/>
        </w:rPr>
        <w:t>run</w:t>
      </w:r>
      <w:r>
        <w:rPr>
          <w:color w:val="231F20"/>
          <w:spacing w:val="-8"/>
          <w:w w:val="90"/>
        </w:rPr>
        <w:t xml:space="preserve"> </w:t>
      </w:r>
      <w:r>
        <w:rPr>
          <w:color w:val="231F20"/>
          <w:w w:val="90"/>
        </w:rPr>
        <w:t>by</w:t>
      </w:r>
      <w:r>
        <w:rPr>
          <w:color w:val="231F20"/>
          <w:spacing w:val="-8"/>
          <w:w w:val="90"/>
        </w:rPr>
        <w:t xml:space="preserve"> </w:t>
      </w:r>
      <w:r>
        <w:rPr>
          <w:color w:val="231F20"/>
          <w:w w:val="90"/>
        </w:rPr>
        <w:t>the primary liquidity providers in the foreign exchange market were unable to adapt to the speed and size of market activity.</w:t>
      </w:r>
      <w:r>
        <w:rPr>
          <w:color w:val="231F20"/>
          <w:spacing w:val="38"/>
        </w:rPr>
        <w:t xml:space="preserve"> </w:t>
      </w:r>
      <w:r>
        <w:rPr>
          <w:color w:val="231F20"/>
          <w:w w:val="90"/>
        </w:rPr>
        <w:t>As</w:t>
      </w:r>
      <w:r>
        <w:rPr>
          <w:color w:val="231F20"/>
          <w:spacing w:val="-4"/>
          <w:w w:val="90"/>
        </w:rPr>
        <w:t xml:space="preserve"> </w:t>
      </w:r>
      <w:r>
        <w:rPr>
          <w:color w:val="231F20"/>
          <w:w w:val="90"/>
        </w:rPr>
        <w:t>a</w:t>
      </w:r>
      <w:r>
        <w:rPr>
          <w:color w:val="231F20"/>
          <w:spacing w:val="-4"/>
          <w:w w:val="90"/>
        </w:rPr>
        <w:t xml:space="preserve"> </w:t>
      </w:r>
      <w:r>
        <w:rPr>
          <w:color w:val="231F20"/>
          <w:w w:val="90"/>
        </w:rPr>
        <w:t>result,</w:t>
      </w:r>
      <w:r>
        <w:rPr>
          <w:color w:val="231F20"/>
          <w:spacing w:val="-4"/>
          <w:w w:val="90"/>
        </w:rPr>
        <w:t xml:space="preserve"> </w:t>
      </w:r>
      <w:r>
        <w:rPr>
          <w:color w:val="231F20"/>
          <w:w w:val="90"/>
        </w:rPr>
        <w:t>and</w:t>
      </w:r>
      <w:r>
        <w:rPr>
          <w:color w:val="231F20"/>
          <w:spacing w:val="-4"/>
          <w:w w:val="90"/>
        </w:rPr>
        <w:t xml:space="preserve"> </w:t>
      </w:r>
      <w:r>
        <w:rPr>
          <w:color w:val="231F20"/>
          <w:w w:val="90"/>
        </w:rPr>
        <w:t>in</w:t>
      </w:r>
      <w:r>
        <w:rPr>
          <w:color w:val="231F20"/>
          <w:spacing w:val="-4"/>
          <w:w w:val="90"/>
        </w:rPr>
        <w:t xml:space="preserve"> </w:t>
      </w:r>
      <w:r>
        <w:rPr>
          <w:color w:val="231F20"/>
          <w:w w:val="90"/>
        </w:rPr>
        <w:t>order</w:t>
      </w:r>
      <w:r>
        <w:rPr>
          <w:color w:val="231F20"/>
          <w:spacing w:val="-4"/>
          <w:w w:val="90"/>
        </w:rPr>
        <w:t xml:space="preserve"> </w:t>
      </w:r>
      <w:r>
        <w:rPr>
          <w:color w:val="231F20"/>
          <w:w w:val="90"/>
        </w:rPr>
        <w:t>to</w:t>
      </w:r>
      <w:r>
        <w:rPr>
          <w:color w:val="231F20"/>
          <w:spacing w:val="-4"/>
          <w:w w:val="90"/>
        </w:rPr>
        <w:t xml:space="preserve"> </w:t>
      </w:r>
      <w:r>
        <w:rPr>
          <w:color w:val="231F20"/>
          <w:w w:val="90"/>
        </w:rPr>
        <w:t>avoid</w:t>
      </w:r>
      <w:r>
        <w:rPr>
          <w:color w:val="231F20"/>
          <w:spacing w:val="-4"/>
          <w:w w:val="90"/>
        </w:rPr>
        <w:t xml:space="preserve"> </w:t>
      </w:r>
      <w:r>
        <w:rPr>
          <w:color w:val="231F20"/>
          <w:w w:val="90"/>
        </w:rPr>
        <w:t>an</w:t>
      </w:r>
      <w:r>
        <w:rPr>
          <w:color w:val="231F20"/>
          <w:spacing w:val="-4"/>
          <w:w w:val="90"/>
        </w:rPr>
        <w:t xml:space="preserve"> </w:t>
      </w:r>
      <w:r>
        <w:rPr>
          <w:color w:val="231F20"/>
          <w:w w:val="90"/>
        </w:rPr>
        <w:t>excessive accumulation of risk, firms’ algorithms were stopped from interacting with electronic trading venues (either via automated</w:t>
      </w:r>
      <w:r>
        <w:rPr>
          <w:color w:val="231F20"/>
          <w:spacing w:val="-2"/>
          <w:w w:val="90"/>
        </w:rPr>
        <w:t xml:space="preserve"> </w:t>
      </w:r>
      <w:r>
        <w:rPr>
          <w:color w:val="231F20"/>
          <w:w w:val="90"/>
        </w:rPr>
        <w:t>‘kill’</w:t>
      </w:r>
      <w:r>
        <w:rPr>
          <w:color w:val="231F20"/>
          <w:spacing w:val="-2"/>
          <w:w w:val="90"/>
        </w:rPr>
        <w:t xml:space="preserve"> </w:t>
      </w:r>
      <w:r>
        <w:rPr>
          <w:color w:val="231F20"/>
          <w:w w:val="90"/>
        </w:rPr>
        <w:t>switches</w:t>
      </w:r>
      <w:r>
        <w:rPr>
          <w:color w:val="231F20"/>
          <w:spacing w:val="-2"/>
          <w:w w:val="90"/>
        </w:rPr>
        <w:t xml:space="preserve"> </w:t>
      </w:r>
      <w:r>
        <w:rPr>
          <w:color w:val="231F20"/>
          <w:w w:val="90"/>
        </w:rPr>
        <w:t>or</w:t>
      </w:r>
      <w:r>
        <w:rPr>
          <w:color w:val="231F20"/>
          <w:spacing w:val="-2"/>
          <w:w w:val="90"/>
        </w:rPr>
        <w:t xml:space="preserve"> </w:t>
      </w:r>
      <w:r>
        <w:rPr>
          <w:color w:val="231F20"/>
          <w:w w:val="90"/>
        </w:rPr>
        <w:t>manual</w:t>
      </w:r>
      <w:r>
        <w:rPr>
          <w:color w:val="231F20"/>
          <w:spacing w:val="-2"/>
          <w:w w:val="90"/>
        </w:rPr>
        <w:t xml:space="preserve"> </w:t>
      </w:r>
      <w:r>
        <w:rPr>
          <w:color w:val="231F20"/>
          <w:w w:val="90"/>
        </w:rPr>
        <w:t>intervention).</w:t>
      </w:r>
      <w:r>
        <w:rPr>
          <w:color w:val="231F20"/>
          <w:spacing w:val="40"/>
        </w:rPr>
        <w:t xml:space="preserve"> </w:t>
      </w:r>
      <w:r>
        <w:rPr>
          <w:color w:val="231F20"/>
          <w:w w:val="90"/>
        </w:rPr>
        <w:t xml:space="preserve">This </w:t>
      </w:r>
      <w:r>
        <w:rPr>
          <w:color w:val="231F20"/>
          <w:w w:val="85"/>
        </w:rPr>
        <w:t>withdrawal of market-making contributed to an evaporation</w:t>
      </w:r>
    </w:p>
    <w:p w14:paraId="420AB2D1" w14:textId="77777777" w:rsidR="006233F2" w:rsidRDefault="00466C7E">
      <w:pPr>
        <w:pStyle w:val="BodyText"/>
        <w:spacing w:line="268" w:lineRule="auto"/>
        <w:ind w:left="85"/>
      </w:pPr>
      <w:r>
        <w:rPr>
          <w:color w:val="231F20"/>
          <w:w w:val="85"/>
        </w:rPr>
        <w:t xml:space="preserve">of liquidity, thereby amplifying the effect of the initial news on </w:t>
      </w:r>
      <w:r>
        <w:rPr>
          <w:color w:val="231F20"/>
          <w:w w:val="95"/>
        </w:rPr>
        <w:t>the</w:t>
      </w:r>
      <w:r>
        <w:rPr>
          <w:color w:val="231F20"/>
          <w:spacing w:val="-13"/>
          <w:w w:val="95"/>
        </w:rPr>
        <w:t xml:space="preserve"> </w:t>
      </w:r>
      <w:r>
        <w:rPr>
          <w:color w:val="231F20"/>
          <w:w w:val="95"/>
        </w:rPr>
        <w:t>Swiss</w:t>
      </w:r>
      <w:r>
        <w:rPr>
          <w:color w:val="231F20"/>
          <w:spacing w:val="-13"/>
          <w:w w:val="95"/>
        </w:rPr>
        <w:t xml:space="preserve"> </w:t>
      </w:r>
      <w:r>
        <w:rPr>
          <w:color w:val="231F20"/>
          <w:w w:val="95"/>
        </w:rPr>
        <w:t>franc</w:t>
      </w:r>
      <w:r>
        <w:rPr>
          <w:color w:val="231F20"/>
          <w:spacing w:val="-13"/>
          <w:w w:val="95"/>
        </w:rPr>
        <w:t xml:space="preserve"> </w:t>
      </w:r>
      <w:r>
        <w:rPr>
          <w:color w:val="231F20"/>
          <w:w w:val="95"/>
        </w:rPr>
        <w:t>exchange</w:t>
      </w:r>
      <w:r>
        <w:rPr>
          <w:color w:val="231F20"/>
          <w:spacing w:val="-13"/>
          <w:w w:val="95"/>
        </w:rPr>
        <w:t xml:space="preserve"> </w:t>
      </w:r>
      <w:r>
        <w:rPr>
          <w:color w:val="231F20"/>
          <w:w w:val="95"/>
        </w:rPr>
        <w:t>rate.</w:t>
      </w:r>
    </w:p>
    <w:p w14:paraId="2F7ADE75" w14:textId="77777777" w:rsidR="006233F2" w:rsidRDefault="00466C7E">
      <w:pPr>
        <w:pStyle w:val="BodyText"/>
        <w:spacing w:before="198" w:line="268" w:lineRule="auto"/>
        <w:ind w:left="85"/>
      </w:pPr>
      <w:r>
        <w:rPr>
          <w:color w:val="231F20"/>
          <w:w w:val="85"/>
        </w:rPr>
        <w:t xml:space="preserve">This episode reflected, in part, weaknesses in the design of </w:t>
      </w:r>
      <w:r>
        <w:rPr>
          <w:color w:val="231F20"/>
          <w:w w:val="90"/>
        </w:rPr>
        <w:t>algorithms that had not been identified due to poor risk management and controls, inadequate oversight and insufficient</w:t>
      </w:r>
      <w:r>
        <w:rPr>
          <w:color w:val="231F20"/>
          <w:spacing w:val="-10"/>
          <w:w w:val="90"/>
        </w:rPr>
        <w:t xml:space="preserve"> </w:t>
      </w:r>
      <w:r>
        <w:rPr>
          <w:color w:val="231F20"/>
          <w:w w:val="90"/>
        </w:rPr>
        <w:t>governance.</w:t>
      </w:r>
      <w:r>
        <w:rPr>
          <w:color w:val="231F20"/>
          <w:spacing w:val="30"/>
        </w:rPr>
        <w:t xml:space="preserve"> </w:t>
      </w:r>
      <w:r>
        <w:rPr>
          <w:color w:val="231F20"/>
          <w:w w:val="90"/>
        </w:rPr>
        <w:t>It</w:t>
      </w:r>
      <w:r>
        <w:rPr>
          <w:color w:val="231F20"/>
          <w:spacing w:val="-10"/>
          <w:w w:val="90"/>
        </w:rPr>
        <w:t xml:space="preserve"> </w:t>
      </w:r>
      <w:r>
        <w:rPr>
          <w:color w:val="231F20"/>
          <w:w w:val="90"/>
        </w:rPr>
        <w:t>raised</w:t>
      </w:r>
      <w:r>
        <w:rPr>
          <w:color w:val="231F20"/>
          <w:spacing w:val="-10"/>
          <w:w w:val="90"/>
        </w:rPr>
        <w:t xml:space="preserve"> </w:t>
      </w:r>
      <w:r>
        <w:rPr>
          <w:color w:val="231F20"/>
          <w:w w:val="90"/>
        </w:rPr>
        <w:t>a</w:t>
      </w:r>
      <w:r>
        <w:rPr>
          <w:color w:val="231F20"/>
          <w:spacing w:val="-10"/>
          <w:w w:val="90"/>
        </w:rPr>
        <w:t xml:space="preserve"> </w:t>
      </w:r>
      <w:r>
        <w:rPr>
          <w:color w:val="231F20"/>
          <w:w w:val="90"/>
        </w:rPr>
        <w:t>number</w:t>
      </w:r>
      <w:r>
        <w:rPr>
          <w:color w:val="231F20"/>
          <w:spacing w:val="-10"/>
          <w:w w:val="90"/>
        </w:rPr>
        <w:t xml:space="preserve"> </w:t>
      </w:r>
      <w:r>
        <w:rPr>
          <w:color w:val="231F20"/>
          <w:w w:val="90"/>
        </w:rPr>
        <w:t>of</w:t>
      </w:r>
      <w:r>
        <w:rPr>
          <w:color w:val="231F20"/>
          <w:spacing w:val="-10"/>
          <w:w w:val="90"/>
        </w:rPr>
        <w:t xml:space="preserve"> </w:t>
      </w:r>
      <w:r>
        <w:rPr>
          <w:color w:val="231F20"/>
          <w:w w:val="90"/>
        </w:rPr>
        <w:t xml:space="preserve">prudential </w:t>
      </w:r>
      <w:r>
        <w:rPr>
          <w:color w:val="231F20"/>
          <w:w w:val="95"/>
        </w:rPr>
        <w:t>concerns</w:t>
      </w:r>
      <w:r>
        <w:rPr>
          <w:color w:val="231F20"/>
          <w:spacing w:val="-9"/>
          <w:w w:val="95"/>
        </w:rPr>
        <w:t xml:space="preserve"> </w:t>
      </w:r>
      <w:r>
        <w:rPr>
          <w:color w:val="231F20"/>
          <w:w w:val="95"/>
        </w:rPr>
        <w:t>including:</w:t>
      </w:r>
    </w:p>
    <w:p w14:paraId="17B502E0" w14:textId="77777777" w:rsidR="006233F2" w:rsidRDefault="00466C7E">
      <w:pPr>
        <w:pStyle w:val="ListParagraph"/>
        <w:numPr>
          <w:ilvl w:val="2"/>
          <w:numId w:val="14"/>
        </w:numPr>
        <w:tabs>
          <w:tab w:val="left" w:pos="253"/>
          <w:tab w:val="left" w:pos="255"/>
        </w:tabs>
        <w:spacing w:before="200" w:line="268" w:lineRule="auto"/>
        <w:ind w:right="187"/>
        <w:jc w:val="both"/>
        <w:rPr>
          <w:sz w:val="20"/>
        </w:rPr>
      </w:pPr>
      <w:r>
        <w:rPr>
          <w:color w:val="231F20"/>
          <w:w w:val="85"/>
          <w:sz w:val="20"/>
        </w:rPr>
        <w:t xml:space="preserve">whether the financial and operational risks associated with algorithmic trading are fully understood and appropriately </w:t>
      </w:r>
      <w:r>
        <w:rPr>
          <w:color w:val="231F20"/>
          <w:w w:val="90"/>
          <w:sz w:val="20"/>
        </w:rPr>
        <w:t>governed in financial institutions;</w:t>
      </w:r>
    </w:p>
    <w:p w14:paraId="163C1316" w14:textId="77777777" w:rsidR="006233F2" w:rsidRDefault="00466C7E">
      <w:pPr>
        <w:pStyle w:val="ListParagraph"/>
        <w:numPr>
          <w:ilvl w:val="2"/>
          <w:numId w:val="14"/>
        </w:numPr>
        <w:tabs>
          <w:tab w:val="left" w:pos="253"/>
          <w:tab w:val="left" w:pos="255"/>
        </w:tabs>
        <w:spacing w:before="200" w:line="268" w:lineRule="auto"/>
        <w:ind w:right="92"/>
        <w:rPr>
          <w:sz w:val="20"/>
        </w:rPr>
      </w:pPr>
      <w:r>
        <w:rPr>
          <w:color w:val="231F20"/>
          <w:w w:val="85"/>
          <w:sz w:val="20"/>
        </w:rPr>
        <w:t xml:space="preserve">whether financial institutions’ risk management and control </w:t>
      </w:r>
      <w:r>
        <w:rPr>
          <w:color w:val="231F20"/>
          <w:w w:val="90"/>
          <w:sz w:val="20"/>
        </w:rPr>
        <w:t xml:space="preserve">frameworks are evolving sufficiently to capture the </w:t>
      </w:r>
      <w:r>
        <w:rPr>
          <w:color w:val="231F20"/>
          <w:spacing w:val="-2"/>
          <w:w w:val="95"/>
          <w:sz w:val="20"/>
        </w:rPr>
        <w:t>complexities</w:t>
      </w:r>
      <w:r>
        <w:rPr>
          <w:color w:val="231F20"/>
          <w:spacing w:val="-11"/>
          <w:w w:val="95"/>
          <w:sz w:val="20"/>
        </w:rPr>
        <w:t xml:space="preserve"> </w:t>
      </w:r>
      <w:r>
        <w:rPr>
          <w:color w:val="231F20"/>
          <w:spacing w:val="-2"/>
          <w:w w:val="95"/>
          <w:sz w:val="20"/>
        </w:rPr>
        <w:t>of</w:t>
      </w:r>
      <w:r>
        <w:rPr>
          <w:color w:val="231F20"/>
          <w:spacing w:val="-11"/>
          <w:w w:val="95"/>
          <w:sz w:val="20"/>
        </w:rPr>
        <w:t xml:space="preserve"> </w:t>
      </w:r>
      <w:r>
        <w:rPr>
          <w:color w:val="231F20"/>
          <w:spacing w:val="-2"/>
          <w:w w:val="95"/>
          <w:sz w:val="20"/>
        </w:rPr>
        <w:t>algorithmic</w:t>
      </w:r>
      <w:r>
        <w:rPr>
          <w:color w:val="231F20"/>
          <w:spacing w:val="-11"/>
          <w:w w:val="95"/>
          <w:sz w:val="20"/>
        </w:rPr>
        <w:t xml:space="preserve"> </w:t>
      </w:r>
      <w:r>
        <w:rPr>
          <w:color w:val="231F20"/>
          <w:spacing w:val="-2"/>
          <w:w w:val="95"/>
          <w:sz w:val="20"/>
        </w:rPr>
        <w:t>trading;</w:t>
      </w:r>
      <w:r>
        <w:rPr>
          <w:color w:val="231F20"/>
          <w:spacing w:val="-2"/>
          <w:w w:val="95"/>
          <w:position w:val="4"/>
          <w:sz w:val="14"/>
        </w:rPr>
        <w:t>(3)</w:t>
      </w:r>
      <w:r>
        <w:rPr>
          <w:color w:val="231F20"/>
          <w:spacing w:val="40"/>
          <w:position w:val="4"/>
          <w:sz w:val="14"/>
        </w:rPr>
        <w:t xml:space="preserve"> </w:t>
      </w:r>
      <w:r>
        <w:rPr>
          <w:color w:val="231F20"/>
          <w:spacing w:val="-2"/>
          <w:w w:val="95"/>
          <w:sz w:val="20"/>
        </w:rPr>
        <w:t>and</w:t>
      </w:r>
    </w:p>
    <w:p w14:paraId="19B4DFF4" w14:textId="77777777" w:rsidR="006233F2" w:rsidRDefault="00466C7E">
      <w:pPr>
        <w:pStyle w:val="ListParagraph"/>
        <w:numPr>
          <w:ilvl w:val="2"/>
          <w:numId w:val="14"/>
        </w:numPr>
        <w:tabs>
          <w:tab w:val="left" w:pos="253"/>
          <w:tab w:val="left" w:pos="255"/>
        </w:tabs>
        <w:spacing w:before="106" w:line="268" w:lineRule="auto"/>
        <w:ind w:right="644"/>
        <w:rPr>
          <w:sz w:val="20"/>
        </w:rPr>
      </w:pPr>
      <w:r>
        <w:br w:type="column"/>
      </w:r>
      <w:r>
        <w:rPr>
          <w:color w:val="231F20"/>
          <w:w w:val="90"/>
          <w:sz w:val="20"/>
        </w:rPr>
        <w:t xml:space="preserve">whether firms have assessed adequately the risks from events in which large intraday moves are coupled with </w:t>
      </w:r>
      <w:r>
        <w:rPr>
          <w:color w:val="231F20"/>
          <w:w w:val="85"/>
          <w:sz w:val="20"/>
        </w:rPr>
        <w:t xml:space="preserve">liquidity droughts, and the implication of these events on </w:t>
      </w:r>
      <w:r>
        <w:rPr>
          <w:color w:val="231F20"/>
          <w:w w:val="90"/>
          <w:sz w:val="20"/>
        </w:rPr>
        <w:t>their algorithmic trading activities and more broadly.</w:t>
      </w:r>
    </w:p>
    <w:p w14:paraId="4B004684" w14:textId="77777777" w:rsidR="006233F2" w:rsidRDefault="00466C7E">
      <w:pPr>
        <w:spacing w:before="181" w:line="266" w:lineRule="auto"/>
        <w:ind w:left="85" w:right="380"/>
        <w:rPr>
          <w:position w:val="4"/>
          <w:sz w:val="14"/>
        </w:rPr>
      </w:pPr>
      <w:r>
        <w:rPr>
          <w:color w:val="751C66"/>
          <w:spacing w:val="-2"/>
        </w:rPr>
        <w:t>Implications</w:t>
      </w:r>
      <w:r>
        <w:rPr>
          <w:color w:val="751C66"/>
          <w:spacing w:val="-18"/>
        </w:rPr>
        <w:t xml:space="preserve"> </w:t>
      </w:r>
      <w:r>
        <w:rPr>
          <w:color w:val="751C66"/>
          <w:spacing w:val="-2"/>
        </w:rPr>
        <w:t>for</w:t>
      </w:r>
      <w:r>
        <w:rPr>
          <w:color w:val="751C66"/>
          <w:spacing w:val="-18"/>
        </w:rPr>
        <w:t xml:space="preserve"> </w:t>
      </w:r>
      <w:r>
        <w:rPr>
          <w:color w:val="751C66"/>
          <w:spacing w:val="-2"/>
        </w:rPr>
        <w:t>risk</w:t>
      </w:r>
      <w:r>
        <w:rPr>
          <w:color w:val="751C66"/>
          <w:spacing w:val="-18"/>
        </w:rPr>
        <w:t xml:space="preserve"> </w:t>
      </w:r>
      <w:r>
        <w:rPr>
          <w:color w:val="751C66"/>
          <w:spacing w:val="-2"/>
        </w:rPr>
        <w:t>management</w:t>
      </w:r>
      <w:r>
        <w:rPr>
          <w:color w:val="751C66"/>
          <w:spacing w:val="-18"/>
        </w:rPr>
        <w:t xml:space="preserve"> </w:t>
      </w:r>
      <w:r>
        <w:rPr>
          <w:color w:val="751C66"/>
          <w:spacing w:val="-2"/>
        </w:rPr>
        <w:t>and</w:t>
      </w:r>
      <w:r>
        <w:rPr>
          <w:color w:val="751C66"/>
          <w:spacing w:val="-18"/>
        </w:rPr>
        <w:t xml:space="preserve"> </w:t>
      </w:r>
      <w:r>
        <w:rPr>
          <w:color w:val="751C66"/>
          <w:spacing w:val="-2"/>
        </w:rPr>
        <w:t xml:space="preserve">controls </w:t>
      </w:r>
      <w:r>
        <w:rPr>
          <w:color w:val="231F20"/>
          <w:w w:val="90"/>
          <w:sz w:val="20"/>
        </w:rPr>
        <w:t xml:space="preserve">Algorithmic trading at large financial institutions introduces </w:t>
      </w:r>
      <w:r>
        <w:rPr>
          <w:color w:val="231F20"/>
          <w:w w:val="85"/>
          <w:sz w:val="20"/>
        </w:rPr>
        <w:t xml:space="preserve">new complexities that have implications for risk management </w:t>
      </w:r>
      <w:r>
        <w:rPr>
          <w:color w:val="231F20"/>
          <w:sz w:val="20"/>
        </w:rPr>
        <w:t>and</w:t>
      </w:r>
      <w:r>
        <w:rPr>
          <w:color w:val="231F20"/>
          <w:spacing w:val="-12"/>
          <w:sz w:val="20"/>
        </w:rPr>
        <w:t xml:space="preserve"> </w:t>
      </w:r>
      <w:r>
        <w:rPr>
          <w:color w:val="231F20"/>
          <w:sz w:val="20"/>
        </w:rPr>
        <w:t>controls:</w:t>
      </w:r>
      <w:r>
        <w:rPr>
          <w:color w:val="231F20"/>
          <w:position w:val="4"/>
          <w:sz w:val="14"/>
        </w:rPr>
        <w:t>(4)</w:t>
      </w:r>
    </w:p>
    <w:p w14:paraId="649E1C9A" w14:textId="77777777" w:rsidR="006233F2" w:rsidRDefault="00466C7E">
      <w:pPr>
        <w:pStyle w:val="ListParagraph"/>
        <w:numPr>
          <w:ilvl w:val="2"/>
          <w:numId w:val="14"/>
        </w:numPr>
        <w:tabs>
          <w:tab w:val="left" w:pos="253"/>
          <w:tab w:val="left" w:pos="255"/>
        </w:tabs>
        <w:spacing w:before="202" w:line="268" w:lineRule="auto"/>
        <w:ind w:right="493"/>
        <w:rPr>
          <w:sz w:val="20"/>
        </w:rPr>
      </w:pPr>
      <w:r>
        <w:rPr>
          <w:color w:val="231F20"/>
          <w:w w:val="90"/>
          <w:sz w:val="20"/>
        </w:rPr>
        <w:t xml:space="preserve">firms’ </w:t>
      </w:r>
      <w:proofErr w:type="spellStart"/>
      <w:r>
        <w:rPr>
          <w:color w:val="231F20"/>
          <w:w w:val="90"/>
          <w:sz w:val="20"/>
        </w:rPr>
        <w:t>organisational</w:t>
      </w:r>
      <w:proofErr w:type="spellEnd"/>
      <w:r>
        <w:rPr>
          <w:color w:val="231F20"/>
          <w:w w:val="90"/>
          <w:sz w:val="20"/>
        </w:rPr>
        <w:t xml:space="preserve"> structures for independent risk and controls functions seem currently to classify algorithmic trading,</w:t>
      </w:r>
      <w:r>
        <w:rPr>
          <w:color w:val="231F20"/>
          <w:spacing w:val="-2"/>
          <w:w w:val="90"/>
          <w:sz w:val="20"/>
        </w:rPr>
        <w:t xml:space="preserve"> </w:t>
      </w:r>
      <w:r>
        <w:rPr>
          <w:color w:val="231F20"/>
          <w:w w:val="90"/>
          <w:sz w:val="20"/>
        </w:rPr>
        <w:t>due</w:t>
      </w:r>
      <w:r>
        <w:rPr>
          <w:color w:val="231F20"/>
          <w:spacing w:val="-2"/>
          <w:w w:val="90"/>
          <w:sz w:val="20"/>
        </w:rPr>
        <w:t xml:space="preserve"> </w:t>
      </w:r>
      <w:r>
        <w:rPr>
          <w:color w:val="231F20"/>
          <w:w w:val="90"/>
          <w:sz w:val="20"/>
        </w:rPr>
        <w:t>to</w:t>
      </w:r>
      <w:r>
        <w:rPr>
          <w:color w:val="231F20"/>
          <w:spacing w:val="-2"/>
          <w:w w:val="90"/>
          <w:sz w:val="20"/>
        </w:rPr>
        <w:t xml:space="preserve"> </w:t>
      </w:r>
      <w:r>
        <w:rPr>
          <w:color w:val="231F20"/>
          <w:w w:val="90"/>
          <w:sz w:val="20"/>
        </w:rPr>
        <w:t>its</w:t>
      </w:r>
      <w:r>
        <w:rPr>
          <w:color w:val="231F20"/>
          <w:spacing w:val="-2"/>
          <w:w w:val="90"/>
          <w:sz w:val="20"/>
        </w:rPr>
        <w:t xml:space="preserve"> </w:t>
      </w:r>
      <w:r>
        <w:rPr>
          <w:color w:val="231F20"/>
          <w:w w:val="90"/>
          <w:sz w:val="20"/>
        </w:rPr>
        <w:t>technological</w:t>
      </w:r>
      <w:r>
        <w:rPr>
          <w:color w:val="231F20"/>
          <w:spacing w:val="-2"/>
          <w:w w:val="90"/>
          <w:sz w:val="20"/>
        </w:rPr>
        <w:t xml:space="preserve"> </w:t>
      </w:r>
      <w:r>
        <w:rPr>
          <w:color w:val="231F20"/>
          <w:w w:val="90"/>
          <w:sz w:val="20"/>
        </w:rPr>
        <w:t>nature,</w:t>
      </w:r>
      <w:r>
        <w:rPr>
          <w:color w:val="231F20"/>
          <w:spacing w:val="-2"/>
          <w:w w:val="90"/>
          <w:sz w:val="20"/>
        </w:rPr>
        <w:t xml:space="preserve"> </w:t>
      </w:r>
      <w:r>
        <w:rPr>
          <w:color w:val="231F20"/>
          <w:w w:val="90"/>
          <w:sz w:val="20"/>
        </w:rPr>
        <w:t>as</w:t>
      </w:r>
      <w:r>
        <w:rPr>
          <w:color w:val="231F20"/>
          <w:spacing w:val="-2"/>
          <w:w w:val="90"/>
          <w:sz w:val="20"/>
        </w:rPr>
        <w:t xml:space="preserve"> </w:t>
      </w:r>
      <w:r>
        <w:rPr>
          <w:color w:val="231F20"/>
          <w:w w:val="90"/>
          <w:sz w:val="20"/>
        </w:rPr>
        <w:t>vulnerable</w:t>
      </w:r>
      <w:r>
        <w:rPr>
          <w:color w:val="231F20"/>
          <w:spacing w:val="-2"/>
          <w:w w:val="90"/>
          <w:sz w:val="20"/>
        </w:rPr>
        <w:t xml:space="preserve"> </w:t>
      </w:r>
      <w:r>
        <w:rPr>
          <w:color w:val="231F20"/>
          <w:w w:val="90"/>
          <w:sz w:val="20"/>
        </w:rPr>
        <w:t xml:space="preserve">to </w:t>
      </w:r>
      <w:r>
        <w:rPr>
          <w:color w:val="231F20"/>
          <w:w w:val="85"/>
          <w:sz w:val="20"/>
        </w:rPr>
        <w:t>operational risk, and to manage its risk on that basis.</w:t>
      </w:r>
      <w:r>
        <w:rPr>
          <w:color w:val="231F20"/>
          <w:spacing w:val="40"/>
          <w:sz w:val="20"/>
        </w:rPr>
        <w:t xml:space="preserve"> </w:t>
      </w:r>
      <w:r>
        <w:rPr>
          <w:color w:val="231F20"/>
          <w:w w:val="85"/>
          <w:sz w:val="20"/>
        </w:rPr>
        <w:t xml:space="preserve">Firms </w:t>
      </w:r>
      <w:r>
        <w:rPr>
          <w:color w:val="231F20"/>
          <w:w w:val="90"/>
          <w:sz w:val="20"/>
        </w:rPr>
        <w:t>will need to widen the scope of risk management around this</w:t>
      </w:r>
      <w:r>
        <w:rPr>
          <w:color w:val="231F20"/>
          <w:spacing w:val="-6"/>
          <w:w w:val="90"/>
          <w:sz w:val="20"/>
        </w:rPr>
        <w:t xml:space="preserve"> </w:t>
      </w:r>
      <w:r>
        <w:rPr>
          <w:color w:val="231F20"/>
          <w:w w:val="90"/>
          <w:sz w:val="20"/>
        </w:rPr>
        <w:t>activity,</w:t>
      </w:r>
      <w:r>
        <w:rPr>
          <w:color w:val="231F20"/>
          <w:spacing w:val="-6"/>
          <w:w w:val="90"/>
          <w:sz w:val="20"/>
        </w:rPr>
        <w:t xml:space="preserve"> </w:t>
      </w:r>
      <w:r>
        <w:rPr>
          <w:color w:val="231F20"/>
          <w:w w:val="90"/>
          <w:sz w:val="20"/>
        </w:rPr>
        <w:t>given</w:t>
      </w:r>
      <w:r>
        <w:rPr>
          <w:color w:val="231F20"/>
          <w:spacing w:val="-6"/>
          <w:w w:val="90"/>
          <w:sz w:val="20"/>
        </w:rPr>
        <w:t xml:space="preserve"> </w:t>
      </w:r>
      <w:r>
        <w:rPr>
          <w:color w:val="231F20"/>
          <w:w w:val="90"/>
          <w:sz w:val="20"/>
        </w:rPr>
        <w:t>that</w:t>
      </w:r>
      <w:r>
        <w:rPr>
          <w:color w:val="231F20"/>
          <w:spacing w:val="-6"/>
          <w:w w:val="90"/>
          <w:sz w:val="20"/>
        </w:rPr>
        <w:t xml:space="preserve"> </w:t>
      </w:r>
      <w:r>
        <w:rPr>
          <w:color w:val="231F20"/>
          <w:w w:val="90"/>
          <w:sz w:val="20"/>
        </w:rPr>
        <w:t>it</w:t>
      </w:r>
      <w:r>
        <w:rPr>
          <w:color w:val="231F20"/>
          <w:spacing w:val="-6"/>
          <w:w w:val="90"/>
          <w:sz w:val="20"/>
        </w:rPr>
        <w:t xml:space="preserve"> </w:t>
      </w:r>
      <w:r>
        <w:rPr>
          <w:color w:val="231F20"/>
          <w:w w:val="90"/>
          <w:sz w:val="20"/>
        </w:rPr>
        <w:t>also</w:t>
      </w:r>
      <w:r>
        <w:rPr>
          <w:color w:val="231F20"/>
          <w:spacing w:val="-6"/>
          <w:w w:val="90"/>
          <w:sz w:val="20"/>
        </w:rPr>
        <w:t xml:space="preserve"> </w:t>
      </w:r>
      <w:r>
        <w:rPr>
          <w:color w:val="231F20"/>
          <w:w w:val="90"/>
          <w:sz w:val="20"/>
        </w:rPr>
        <w:t>has</w:t>
      </w:r>
      <w:r>
        <w:rPr>
          <w:color w:val="231F20"/>
          <w:spacing w:val="-6"/>
          <w:w w:val="90"/>
          <w:sz w:val="20"/>
        </w:rPr>
        <w:t xml:space="preserve"> </w:t>
      </w:r>
      <w:r>
        <w:rPr>
          <w:color w:val="231F20"/>
          <w:w w:val="90"/>
          <w:sz w:val="20"/>
        </w:rPr>
        <w:t>implications</w:t>
      </w:r>
      <w:r>
        <w:rPr>
          <w:color w:val="231F20"/>
          <w:spacing w:val="-6"/>
          <w:w w:val="90"/>
          <w:sz w:val="20"/>
        </w:rPr>
        <w:t xml:space="preserve"> </w:t>
      </w:r>
      <w:r>
        <w:rPr>
          <w:color w:val="231F20"/>
          <w:w w:val="90"/>
          <w:sz w:val="20"/>
        </w:rPr>
        <w:t>for</w:t>
      </w:r>
      <w:r>
        <w:rPr>
          <w:color w:val="231F20"/>
          <w:spacing w:val="-6"/>
          <w:w w:val="90"/>
          <w:sz w:val="20"/>
        </w:rPr>
        <w:t xml:space="preserve"> </w:t>
      </w:r>
      <w:r>
        <w:rPr>
          <w:color w:val="231F20"/>
          <w:w w:val="90"/>
          <w:sz w:val="20"/>
        </w:rPr>
        <w:t xml:space="preserve">market </w:t>
      </w:r>
      <w:r>
        <w:rPr>
          <w:color w:val="231F20"/>
          <w:spacing w:val="-4"/>
          <w:sz w:val="20"/>
        </w:rPr>
        <w:t>risk</w:t>
      </w:r>
      <w:r>
        <w:rPr>
          <w:color w:val="231F20"/>
          <w:spacing w:val="-16"/>
          <w:sz w:val="20"/>
        </w:rPr>
        <w:t xml:space="preserve"> </w:t>
      </w:r>
      <w:r>
        <w:rPr>
          <w:color w:val="231F20"/>
          <w:spacing w:val="-4"/>
          <w:sz w:val="20"/>
        </w:rPr>
        <w:t>and</w:t>
      </w:r>
      <w:r>
        <w:rPr>
          <w:color w:val="231F20"/>
          <w:spacing w:val="-16"/>
          <w:sz w:val="20"/>
        </w:rPr>
        <w:t xml:space="preserve"> </w:t>
      </w:r>
      <w:r>
        <w:rPr>
          <w:color w:val="231F20"/>
          <w:spacing w:val="-4"/>
          <w:sz w:val="20"/>
        </w:rPr>
        <w:t>counterparty</w:t>
      </w:r>
      <w:r>
        <w:rPr>
          <w:color w:val="231F20"/>
          <w:spacing w:val="-16"/>
          <w:sz w:val="20"/>
        </w:rPr>
        <w:t xml:space="preserve"> </w:t>
      </w:r>
      <w:r>
        <w:rPr>
          <w:color w:val="231F20"/>
          <w:spacing w:val="-4"/>
          <w:sz w:val="20"/>
        </w:rPr>
        <w:t>risk;</w:t>
      </w:r>
    </w:p>
    <w:p w14:paraId="20BC3A4E" w14:textId="77777777" w:rsidR="006233F2" w:rsidRDefault="00466C7E">
      <w:pPr>
        <w:pStyle w:val="ListParagraph"/>
        <w:numPr>
          <w:ilvl w:val="2"/>
          <w:numId w:val="14"/>
        </w:numPr>
        <w:tabs>
          <w:tab w:val="left" w:pos="253"/>
          <w:tab w:val="left" w:pos="255"/>
        </w:tabs>
        <w:spacing w:before="199" w:line="268" w:lineRule="auto"/>
        <w:ind w:right="524"/>
        <w:rPr>
          <w:sz w:val="20"/>
        </w:rPr>
      </w:pPr>
      <w:r>
        <w:rPr>
          <w:color w:val="231F20"/>
          <w:w w:val="85"/>
          <w:sz w:val="20"/>
        </w:rPr>
        <w:t xml:space="preserve">as observed on 15 January, large exposures were built up in </w:t>
      </w:r>
      <w:r>
        <w:rPr>
          <w:color w:val="231F20"/>
          <w:w w:val="90"/>
          <w:sz w:val="20"/>
        </w:rPr>
        <w:t>under</w:t>
      </w:r>
      <w:r>
        <w:rPr>
          <w:color w:val="231F20"/>
          <w:spacing w:val="-3"/>
          <w:w w:val="90"/>
          <w:sz w:val="20"/>
        </w:rPr>
        <w:t xml:space="preserve"> </w:t>
      </w:r>
      <w:r>
        <w:rPr>
          <w:color w:val="231F20"/>
          <w:w w:val="90"/>
          <w:sz w:val="20"/>
        </w:rPr>
        <w:t>a</w:t>
      </w:r>
      <w:r>
        <w:rPr>
          <w:color w:val="231F20"/>
          <w:spacing w:val="-3"/>
          <w:w w:val="90"/>
          <w:sz w:val="20"/>
        </w:rPr>
        <w:t xml:space="preserve"> </w:t>
      </w:r>
      <w:r>
        <w:rPr>
          <w:color w:val="231F20"/>
          <w:w w:val="90"/>
          <w:sz w:val="20"/>
        </w:rPr>
        <w:t>minute</w:t>
      </w:r>
      <w:r>
        <w:rPr>
          <w:color w:val="231F20"/>
          <w:spacing w:val="-3"/>
          <w:w w:val="90"/>
          <w:sz w:val="20"/>
        </w:rPr>
        <w:t xml:space="preserve"> </w:t>
      </w:r>
      <w:r>
        <w:rPr>
          <w:color w:val="231F20"/>
          <w:w w:val="90"/>
          <w:sz w:val="20"/>
        </w:rPr>
        <w:t>and</w:t>
      </w:r>
      <w:r>
        <w:rPr>
          <w:color w:val="231F20"/>
          <w:spacing w:val="-3"/>
          <w:w w:val="90"/>
          <w:sz w:val="20"/>
        </w:rPr>
        <w:t xml:space="preserve"> </w:t>
      </w:r>
      <w:r>
        <w:rPr>
          <w:color w:val="231F20"/>
          <w:w w:val="90"/>
          <w:sz w:val="20"/>
        </w:rPr>
        <w:t>were</w:t>
      </w:r>
      <w:r>
        <w:rPr>
          <w:color w:val="231F20"/>
          <w:spacing w:val="-3"/>
          <w:w w:val="90"/>
          <w:sz w:val="20"/>
        </w:rPr>
        <w:t xml:space="preserve"> </w:t>
      </w:r>
      <w:r>
        <w:rPr>
          <w:color w:val="231F20"/>
          <w:w w:val="90"/>
          <w:sz w:val="20"/>
        </w:rPr>
        <w:t>outside</w:t>
      </w:r>
      <w:r>
        <w:rPr>
          <w:color w:val="231F20"/>
          <w:spacing w:val="-3"/>
          <w:w w:val="90"/>
          <w:sz w:val="20"/>
        </w:rPr>
        <w:t xml:space="preserve"> </w:t>
      </w:r>
      <w:r>
        <w:rPr>
          <w:color w:val="231F20"/>
          <w:w w:val="90"/>
          <w:sz w:val="20"/>
        </w:rPr>
        <w:t>firms’</w:t>
      </w:r>
      <w:r>
        <w:rPr>
          <w:color w:val="231F20"/>
          <w:spacing w:val="-3"/>
          <w:w w:val="90"/>
          <w:sz w:val="20"/>
        </w:rPr>
        <w:t xml:space="preserve"> </w:t>
      </w:r>
      <w:r>
        <w:rPr>
          <w:color w:val="231F20"/>
          <w:w w:val="90"/>
          <w:sz w:val="20"/>
        </w:rPr>
        <w:t>risk</w:t>
      </w:r>
      <w:r>
        <w:rPr>
          <w:color w:val="231F20"/>
          <w:spacing w:val="-3"/>
          <w:w w:val="90"/>
          <w:sz w:val="20"/>
        </w:rPr>
        <w:t xml:space="preserve"> </w:t>
      </w:r>
      <w:r>
        <w:rPr>
          <w:color w:val="231F20"/>
          <w:w w:val="90"/>
          <w:sz w:val="20"/>
        </w:rPr>
        <w:t xml:space="preserve">tolerance. </w:t>
      </w:r>
      <w:r>
        <w:rPr>
          <w:color w:val="231F20"/>
          <w:w w:val="85"/>
          <w:sz w:val="20"/>
        </w:rPr>
        <w:t xml:space="preserve">Algorithmic trading therefore necessitates intraday market </w:t>
      </w:r>
      <w:r>
        <w:rPr>
          <w:color w:val="231F20"/>
          <w:w w:val="90"/>
          <w:sz w:val="20"/>
        </w:rPr>
        <w:t>risk and counterparty risk monitoring and management;</w:t>
      </w:r>
    </w:p>
    <w:p w14:paraId="70158D90" w14:textId="77777777" w:rsidR="006233F2" w:rsidRDefault="00466C7E">
      <w:pPr>
        <w:pStyle w:val="ListParagraph"/>
        <w:numPr>
          <w:ilvl w:val="2"/>
          <w:numId w:val="14"/>
        </w:numPr>
        <w:tabs>
          <w:tab w:val="left" w:pos="253"/>
          <w:tab w:val="left" w:pos="255"/>
        </w:tabs>
        <w:spacing w:before="200" w:line="268" w:lineRule="auto"/>
        <w:ind w:right="368"/>
        <w:rPr>
          <w:sz w:val="20"/>
        </w:rPr>
      </w:pPr>
      <w:r>
        <w:rPr>
          <w:color w:val="231F20"/>
          <w:w w:val="90"/>
          <w:sz w:val="20"/>
        </w:rPr>
        <w:t xml:space="preserve">financial institutions engaging in algorithmic trading offer </w:t>
      </w:r>
      <w:r>
        <w:rPr>
          <w:color w:val="231F20"/>
          <w:w w:val="85"/>
          <w:sz w:val="20"/>
        </w:rPr>
        <w:t>their clients direct or sponsored access to the market.</w:t>
      </w:r>
      <w:r>
        <w:rPr>
          <w:color w:val="231F20"/>
          <w:w w:val="85"/>
          <w:position w:val="4"/>
          <w:sz w:val="14"/>
        </w:rPr>
        <w:t>(5)</w:t>
      </w:r>
      <w:r>
        <w:rPr>
          <w:color w:val="231F20"/>
          <w:spacing w:val="75"/>
          <w:position w:val="4"/>
          <w:sz w:val="14"/>
        </w:rPr>
        <w:t xml:space="preserve"> </w:t>
      </w:r>
      <w:r>
        <w:rPr>
          <w:color w:val="231F20"/>
          <w:w w:val="85"/>
          <w:sz w:val="20"/>
        </w:rPr>
        <w:t xml:space="preserve">This </w:t>
      </w:r>
      <w:r>
        <w:rPr>
          <w:color w:val="231F20"/>
          <w:w w:val="90"/>
          <w:sz w:val="20"/>
        </w:rPr>
        <w:t>introduces a new set of counterparty risk considerations;</w:t>
      </w:r>
    </w:p>
    <w:p w14:paraId="05E4B53E" w14:textId="77777777" w:rsidR="006233F2" w:rsidRDefault="00466C7E">
      <w:pPr>
        <w:pStyle w:val="ListParagraph"/>
        <w:numPr>
          <w:ilvl w:val="2"/>
          <w:numId w:val="14"/>
        </w:numPr>
        <w:tabs>
          <w:tab w:val="left" w:pos="253"/>
          <w:tab w:val="left" w:pos="255"/>
        </w:tabs>
        <w:spacing w:before="200" w:line="268" w:lineRule="auto"/>
        <w:ind w:right="428"/>
        <w:rPr>
          <w:sz w:val="20"/>
        </w:rPr>
      </w:pPr>
      <w:r>
        <w:rPr>
          <w:color w:val="231F20"/>
          <w:w w:val="90"/>
          <w:sz w:val="20"/>
        </w:rPr>
        <w:t>effective</w:t>
      </w:r>
      <w:r>
        <w:rPr>
          <w:color w:val="231F20"/>
          <w:spacing w:val="-1"/>
          <w:w w:val="90"/>
          <w:sz w:val="20"/>
        </w:rPr>
        <w:t xml:space="preserve"> </w:t>
      </w:r>
      <w:r>
        <w:rPr>
          <w:color w:val="231F20"/>
          <w:w w:val="90"/>
          <w:sz w:val="20"/>
        </w:rPr>
        <w:t>control</w:t>
      </w:r>
      <w:r>
        <w:rPr>
          <w:color w:val="231F20"/>
          <w:spacing w:val="-1"/>
          <w:w w:val="90"/>
          <w:sz w:val="20"/>
        </w:rPr>
        <w:t xml:space="preserve"> </w:t>
      </w:r>
      <w:r>
        <w:rPr>
          <w:color w:val="231F20"/>
          <w:w w:val="90"/>
          <w:sz w:val="20"/>
        </w:rPr>
        <w:t>of</w:t>
      </w:r>
      <w:r>
        <w:rPr>
          <w:color w:val="231F20"/>
          <w:spacing w:val="-1"/>
          <w:w w:val="90"/>
          <w:sz w:val="20"/>
        </w:rPr>
        <w:t xml:space="preserve"> </w:t>
      </w:r>
      <w:r>
        <w:rPr>
          <w:color w:val="231F20"/>
          <w:w w:val="90"/>
          <w:sz w:val="20"/>
        </w:rPr>
        <w:t>algorithmic</w:t>
      </w:r>
      <w:r>
        <w:rPr>
          <w:color w:val="231F20"/>
          <w:spacing w:val="-1"/>
          <w:w w:val="90"/>
          <w:sz w:val="20"/>
        </w:rPr>
        <w:t xml:space="preserve"> </w:t>
      </w:r>
      <w:r>
        <w:rPr>
          <w:color w:val="231F20"/>
          <w:w w:val="90"/>
          <w:sz w:val="20"/>
        </w:rPr>
        <w:t>trading</w:t>
      </w:r>
      <w:r>
        <w:rPr>
          <w:color w:val="231F20"/>
          <w:spacing w:val="-1"/>
          <w:w w:val="90"/>
          <w:sz w:val="20"/>
        </w:rPr>
        <w:t xml:space="preserve"> </w:t>
      </w:r>
      <w:r>
        <w:rPr>
          <w:color w:val="231F20"/>
          <w:w w:val="90"/>
          <w:sz w:val="20"/>
        </w:rPr>
        <w:t>requires</w:t>
      </w:r>
      <w:r>
        <w:rPr>
          <w:color w:val="231F20"/>
          <w:spacing w:val="-1"/>
          <w:w w:val="90"/>
          <w:sz w:val="20"/>
        </w:rPr>
        <w:t xml:space="preserve"> </w:t>
      </w:r>
      <w:r>
        <w:rPr>
          <w:color w:val="231F20"/>
          <w:w w:val="90"/>
          <w:sz w:val="20"/>
        </w:rPr>
        <w:t xml:space="preserve">specialist </w:t>
      </w:r>
      <w:r>
        <w:rPr>
          <w:color w:val="231F20"/>
          <w:w w:val="85"/>
          <w:sz w:val="20"/>
        </w:rPr>
        <w:t xml:space="preserve">front office and control functions staff, who understand and </w:t>
      </w:r>
      <w:r>
        <w:rPr>
          <w:color w:val="231F20"/>
          <w:w w:val="90"/>
          <w:sz w:val="20"/>
        </w:rPr>
        <w:t>are</w:t>
      </w:r>
      <w:r>
        <w:rPr>
          <w:color w:val="231F20"/>
          <w:spacing w:val="-7"/>
          <w:w w:val="90"/>
          <w:sz w:val="20"/>
        </w:rPr>
        <w:t xml:space="preserve"> </w:t>
      </w:r>
      <w:r>
        <w:rPr>
          <w:color w:val="231F20"/>
          <w:w w:val="90"/>
          <w:sz w:val="20"/>
        </w:rPr>
        <w:t>able</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escalate</w:t>
      </w:r>
      <w:r>
        <w:rPr>
          <w:color w:val="231F20"/>
          <w:spacing w:val="-7"/>
          <w:w w:val="90"/>
          <w:sz w:val="20"/>
        </w:rPr>
        <w:t xml:space="preserve"> </w:t>
      </w:r>
      <w:r>
        <w:rPr>
          <w:color w:val="231F20"/>
          <w:w w:val="90"/>
          <w:sz w:val="20"/>
        </w:rPr>
        <w:t>and</w:t>
      </w:r>
      <w:r>
        <w:rPr>
          <w:color w:val="231F20"/>
          <w:spacing w:val="-7"/>
          <w:w w:val="90"/>
          <w:sz w:val="20"/>
        </w:rPr>
        <w:t xml:space="preserve"> </w:t>
      </w:r>
      <w:r>
        <w:rPr>
          <w:color w:val="231F20"/>
          <w:w w:val="90"/>
          <w:sz w:val="20"/>
        </w:rPr>
        <w:t>explain</w:t>
      </w:r>
      <w:r>
        <w:rPr>
          <w:color w:val="231F20"/>
          <w:spacing w:val="-7"/>
          <w:w w:val="90"/>
          <w:sz w:val="20"/>
        </w:rPr>
        <w:t xml:space="preserve"> </w:t>
      </w:r>
      <w:r>
        <w:rPr>
          <w:color w:val="231F20"/>
          <w:w w:val="90"/>
          <w:sz w:val="20"/>
        </w:rPr>
        <w:t>to</w:t>
      </w:r>
      <w:r>
        <w:rPr>
          <w:color w:val="231F20"/>
          <w:spacing w:val="-7"/>
          <w:w w:val="90"/>
          <w:sz w:val="20"/>
        </w:rPr>
        <w:t xml:space="preserve"> </w:t>
      </w:r>
      <w:r>
        <w:rPr>
          <w:color w:val="231F20"/>
          <w:w w:val="90"/>
          <w:sz w:val="20"/>
        </w:rPr>
        <w:t>senior</w:t>
      </w:r>
      <w:r>
        <w:rPr>
          <w:color w:val="231F20"/>
          <w:spacing w:val="-7"/>
          <w:w w:val="90"/>
          <w:sz w:val="20"/>
        </w:rPr>
        <w:t xml:space="preserve"> </w:t>
      </w:r>
      <w:r>
        <w:rPr>
          <w:color w:val="231F20"/>
          <w:w w:val="90"/>
          <w:sz w:val="20"/>
        </w:rPr>
        <w:t>management</w:t>
      </w:r>
      <w:r>
        <w:rPr>
          <w:color w:val="231F20"/>
          <w:spacing w:val="-7"/>
          <w:w w:val="90"/>
          <w:sz w:val="20"/>
        </w:rPr>
        <w:t xml:space="preserve"> </w:t>
      </w:r>
      <w:r>
        <w:rPr>
          <w:color w:val="231F20"/>
          <w:w w:val="90"/>
          <w:sz w:val="20"/>
        </w:rPr>
        <w:t>the exact</w:t>
      </w:r>
      <w:r>
        <w:rPr>
          <w:color w:val="231F20"/>
          <w:spacing w:val="-3"/>
          <w:w w:val="90"/>
          <w:sz w:val="20"/>
        </w:rPr>
        <w:t xml:space="preserve"> </w:t>
      </w:r>
      <w:r>
        <w:rPr>
          <w:color w:val="231F20"/>
          <w:w w:val="90"/>
          <w:sz w:val="20"/>
        </w:rPr>
        <w:t>nature</w:t>
      </w:r>
      <w:r>
        <w:rPr>
          <w:color w:val="231F20"/>
          <w:spacing w:val="-3"/>
          <w:w w:val="90"/>
          <w:sz w:val="20"/>
        </w:rPr>
        <w:t xml:space="preserve"> </w:t>
      </w:r>
      <w:r>
        <w:rPr>
          <w:color w:val="231F20"/>
          <w:w w:val="90"/>
          <w:sz w:val="20"/>
        </w:rPr>
        <w:t>of</w:t>
      </w:r>
      <w:r>
        <w:rPr>
          <w:color w:val="231F20"/>
          <w:spacing w:val="-3"/>
          <w:w w:val="90"/>
          <w:sz w:val="20"/>
        </w:rPr>
        <w:t xml:space="preserve"> </w:t>
      </w:r>
      <w:r>
        <w:rPr>
          <w:color w:val="231F20"/>
          <w:w w:val="90"/>
          <w:sz w:val="20"/>
        </w:rPr>
        <w:t>the</w:t>
      </w:r>
      <w:r>
        <w:rPr>
          <w:color w:val="231F20"/>
          <w:spacing w:val="-3"/>
          <w:w w:val="90"/>
          <w:sz w:val="20"/>
        </w:rPr>
        <w:t xml:space="preserve"> </w:t>
      </w:r>
      <w:r>
        <w:rPr>
          <w:color w:val="231F20"/>
          <w:w w:val="90"/>
          <w:sz w:val="20"/>
        </w:rPr>
        <w:t>risks</w:t>
      </w:r>
      <w:r>
        <w:rPr>
          <w:color w:val="231F20"/>
          <w:spacing w:val="-3"/>
          <w:w w:val="90"/>
          <w:sz w:val="20"/>
        </w:rPr>
        <w:t xml:space="preserve"> </w:t>
      </w:r>
      <w:r>
        <w:rPr>
          <w:color w:val="231F20"/>
          <w:w w:val="90"/>
          <w:sz w:val="20"/>
        </w:rPr>
        <w:t>run</w:t>
      </w:r>
      <w:r>
        <w:rPr>
          <w:color w:val="231F20"/>
          <w:spacing w:val="-3"/>
          <w:w w:val="90"/>
          <w:sz w:val="20"/>
        </w:rPr>
        <w:t xml:space="preserve"> </w:t>
      </w:r>
      <w:r>
        <w:rPr>
          <w:color w:val="231F20"/>
          <w:w w:val="90"/>
          <w:sz w:val="20"/>
        </w:rPr>
        <w:t>via</w:t>
      </w:r>
      <w:r>
        <w:rPr>
          <w:color w:val="231F20"/>
          <w:spacing w:val="-3"/>
          <w:w w:val="90"/>
          <w:sz w:val="20"/>
        </w:rPr>
        <w:t xml:space="preserve"> </w:t>
      </w:r>
      <w:r>
        <w:rPr>
          <w:color w:val="231F20"/>
          <w:w w:val="90"/>
          <w:sz w:val="20"/>
        </w:rPr>
        <w:t>algorithmic</w:t>
      </w:r>
      <w:r>
        <w:rPr>
          <w:color w:val="231F20"/>
          <w:spacing w:val="-3"/>
          <w:w w:val="90"/>
          <w:sz w:val="20"/>
        </w:rPr>
        <w:t xml:space="preserve"> </w:t>
      </w:r>
      <w:r>
        <w:rPr>
          <w:color w:val="231F20"/>
          <w:w w:val="90"/>
          <w:sz w:val="20"/>
        </w:rPr>
        <w:t>trading;</w:t>
      </w:r>
      <w:r>
        <w:rPr>
          <w:color w:val="231F20"/>
          <w:spacing w:val="40"/>
          <w:sz w:val="20"/>
        </w:rPr>
        <w:t xml:space="preserve"> </w:t>
      </w:r>
      <w:r>
        <w:rPr>
          <w:color w:val="231F20"/>
          <w:w w:val="90"/>
          <w:sz w:val="20"/>
        </w:rPr>
        <w:t>and</w:t>
      </w:r>
    </w:p>
    <w:p w14:paraId="3209BC9A" w14:textId="77777777" w:rsidR="006233F2" w:rsidRDefault="00466C7E">
      <w:pPr>
        <w:pStyle w:val="ListParagraph"/>
        <w:numPr>
          <w:ilvl w:val="2"/>
          <w:numId w:val="14"/>
        </w:numPr>
        <w:tabs>
          <w:tab w:val="left" w:pos="253"/>
          <w:tab w:val="left" w:pos="255"/>
        </w:tabs>
        <w:spacing w:before="199" w:line="268" w:lineRule="auto"/>
        <w:ind w:right="445"/>
        <w:rPr>
          <w:sz w:val="20"/>
        </w:rPr>
      </w:pPr>
      <w:r>
        <w:rPr>
          <w:color w:val="231F20"/>
          <w:w w:val="90"/>
          <w:sz w:val="20"/>
        </w:rPr>
        <w:t xml:space="preserve">algorithmic pricing methodologies and trading strategies </w:t>
      </w:r>
      <w:r>
        <w:rPr>
          <w:color w:val="231F20"/>
          <w:w w:val="85"/>
          <w:sz w:val="20"/>
        </w:rPr>
        <w:t xml:space="preserve">often involve complex models, and so the testing and stress </w:t>
      </w:r>
      <w:r>
        <w:rPr>
          <w:color w:val="231F20"/>
          <w:w w:val="90"/>
          <w:sz w:val="20"/>
        </w:rPr>
        <w:t>testing of the assumptions behind these methodologies need specialists’ involvement and need to be completely embedded</w:t>
      </w:r>
      <w:r>
        <w:rPr>
          <w:color w:val="231F20"/>
          <w:spacing w:val="-10"/>
          <w:w w:val="90"/>
          <w:sz w:val="20"/>
        </w:rPr>
        <w:t xml:space="preserve"> </w:t>
      </w:r>
      <w:r>
        <w:rPr>
          <w:color w:val="231F20"/>
          <w:w w:val="90"/>
          <w:sz w:val="20"/>
        </w:rPr>
        <w:t>in</w:t>
      </w:r>
      <w:r>
        <w:rPr>
          <w:color w:val="231F20"/>
          <w:spacing w:val="-10"/>
          <w:w w:val="90"/>
          <w:sz w:val="20"/>
        </w:rPr>
        <w:t xml:space="preserve"> </w:t>
      </w:r>
      <w:r>
        <w:rPr>
          <w:color w:val="231F20"/>
          <w:w w:val="90"/>
          <w:sz w:val="20"/>
        </w:rPr>
        <w:t>the</w:t>
      </w:r>
      <w:r>
        <w:rPr>
          <w:color w:val="231F20"/>
          <w:spacing w:val="-10"/>
          <w:w w:val="90"/>
          <w:sz w:val="20"/>
        </w:rPr>
        <w:t xml:space="preserve"> </w:t>
      </w:r>
      <w:r>
        <w:rPr>
          <w:color w:val="231F20"/>
          <w:w w:val="90"/>
          <w:sz w:val="20"/>
        </w:rPr>
        <w:t>risk</w:t>
      </w:r>
      <w:r>
        <w:rPr>
          <w:color w:val="231F20"/>
          <w:spacing w:val="-10"/>
          <w:w w:val="90"/>
          <w:sz w:val="20"/>
        </w:rPr>
        <w:t xml:space="preserve"> </w:t>
      </w:r>
      <w:r>
        <w:rPr>
          <w:color w:val="231F20"/>
          <w:w w:val="90"/>
          <w:sz w:val="20"/>
        </w:rPr>
        <w:t>management</w:t>
      </w:r>
      <w:r>
        <w:rPr>
          <w:color w:val="231F20"/>
          <w:spacing w:val="-10"/>
          <w:w w:val="90"/>
          <w:sz w:val="20"/>
        </w:rPr>
        <w:t xml:space="preserve"> </w:t>
      </w:r>
      <w:r>
        <w:rPr>
          <w:color w:val="231F20"/>
          <w:w w:val="90"/>
          <w:sz w:val="20"/>
        </w:rPr>
        <w:t>and</w:t>
      </w:r>
      <w:r>
        <w:rPr>
          <w:color w:val="231F20"/>
          <w:spacing w:val="-10"/>
          <w:w w:val="90"/>
          <w:sz w:val="20"/>
        </w:rPr>
        <w:t xml:space="preserve"> </w:t>
      </w:r>
      <w:r>
        <w:rPr>
          <w:color w:val="231F20"/>
          <w:w w:val="90"/>
          <w:sz w:val="20"/>
        </w:rPr>
        <w:t>control</w:t>
      </w:r>
      <w:r>
        <w:rPr>
          <w:color w:val="231F20"/>
          <w:spacing w:val="-10"/>
          <w:w w:val="90"/>
          <w:sz w:val="20"/>
        </w:rPr>
        <w:t xml:space="preserve"> </w:t>
      </w:r>
      <w:r>
        <w:rPr>
          <w:color w:val="231F20"/>
          <w:w w:val="90"/>
          <w:sz w:val="20"/>
        </w:rPr>
        <w:t>framework.</w:t>
      </w:r>
    </w:p>
    <w:p w14:paraId="3A9538D0" w14:textId="77777777" w:rsidR="006233F2" w:rsidRDefault="00466C7E">
      <w:pPr>
        <w:pStyle w:val="BodyText"/>
        <w:spacing w:before="200" w:line="268" w:lineRule="auto"/>
        <w:ind w:left="85" w:right="380"/>
      </w:pPr>
      <w:r>
        <w:rPr>
          <w:color w:val="231F20"/>
          <w:w w:val="90"/>
        </w:rPr>
        <w:t>Information</w:t>
      </w:r>
      <w:r>
        <w:rPr>
          <w:color w:val="231F20"/>
          <w:spacing w:val="-10"/>
          <w:w w:val="90"/>
        </w:rPr>
        <w:t xml:space="preserve"> </w:t>
      </w:r>
      <w:r>
        <w:rPr>
          <w:color w:val="231F20"/>
          <w:w w:val="90"/>
        </w:rPr>
        <w:t>collected</w:t>
      </w:r>
      <w:r>
        <w:rPr>
          <w:color w:val="231F20"/>
          <w:spacing w:val="-10"/>
          <w:w w:val="90"/>
        </w:rPr>
        <w:t xml:space="preserve"> </w:t>
      </w:r>
      <w:r>
        <w:rPr>
          <w:color w:val="231F20"/>
          <w:w w:val="90"/>
        </w:rPr>
        <w:t>to</w:t>
      </w:r>
      <w:r>
        <w:rPr>
          <w:color w:val="231F20"/>
          <w:spacing w:val="-10"/>
          <w:w w:val="90"/>
        </w:rPr>
        <w:t xml:space="preserve"> </w:t>
      </w:r>
      <w:r>
        <w:rPr>
          <w:color w:val="231F20"/>
          <w:w w:val="90"/>
        </w:rPr>
        <w:t>date</w:t>
      </w:r>
      <w:r>
        <w:rPr>
          <w:color w:val="231F20"/>
          <w:spacing w:val="-10"/>
          <w:w w:val="90"/>
        </w:rPr>
        <w:t xml:space="preserve"> </w:t>
      </w:r>
      <w:r>
        <w:rPr>
          <w:color w:val="231F20"/>
          <w:w w:val="90"/>
        </w:rPr>
        <w:t>suggests</w:t>
      </w:r>
      <w:r>
        <w:rPr>
          <w:color w:val="231F20"/>
          <w:spacing w:val="-10"/>
          <w:w w:val="90"/>
        </w:rPr>
        <w:t xml:space="preserve"> </w:t>
      </w:r>
      <w:r>
        <w:rPr>
          <w:color w:val="231F20"/>
          <w:w w:val="90"/>
        </w:rPr>
        <w:t>that</w:t>
      </w:r>
      <w:r>
        <w:rPr>
          <w:color w:val="231F20"/>
          <w:spacing w:val="-10"/>
          <w:w w:val="90"/>
        </w:rPr>
        <w:t xml:space="preserve"> </w:t>
      </w:r>
      <w:r>
        <w:rPr>
          <w:color w:val="231F20"/>
          <w:w w:val="90"/>
        </w:rPr>
        <w:t>risk</w:t>
      </w:r>
      <w:r>
        <w:rPr>
          <w:color w:val="231F20"/>
          <w:spacing w:val="-10"/>
          <w:w w:val="90"/>
        </w:rPr>
        <w:t xml:space="preserve"> </w:t>
      </w:r>
      <w:r>
        <w:rPr>
          <w:color w:val="231F20"/>
          <w:w w:val="90"/>
        </w:rPr>
        <w:t>management and</w:t>
      </w:r>
      <w:r>
        <w:rPr>
          <w:color w:val="231F20"/>
          <w:spacing w:val="-10"/>
          <w:w w:val="90"/>
        </w:rPr>
        <w:t xml:space="preserve"> </w:t>
      </w:r>
      <w:r>
        <w:rPr>
          <w:color w:val="231F20"/>
          <w:w w:val="90"/>
        </w:rPr>
        <w:t>controls</w:t>
      </w:r>
      <w:r>
        <w:rPr>
          <w:color w:val="231F20"/>
          <w:spacing w:val="-10"/>
          <w:w w:val="90"/>
        </w:rPr>
        <w:t xml:space="preserve"> </w:t>
      </w:r>
      <w:r>
        <w:rPr>
          <w:color w:val="231F20"/>
          <w:w w:val="90"/>
        </w:rPr>
        <w:t>around</w:t>
      </w:r>
      <w:r>
        <w:rPr>
          <w:color w:val="231F20"/>
          <w:spacing w:val="-10"/>
          <w:w w:val="90"/>
        </w:rPr>
        <w:t xml:space="preserve"> </w:t>
      </w:r>
      <w:r>
        <w:rPr>
          <w:color w:val="231F20"/>
          <w:w w:val="90"/>
        </w:rPr>
        <w:t>algorithmic</w:t>
      </w:r>
      <w:r>
        <w:rPr>
          <w:color w:val="231F20"/>
          <w:spacing w:val="-10"/>
          <w:w w:val="90"/>
        </w:rPr>
        <w:t xml:space="preserve"> </w:t>
      </w:r>
      <w:r>
        <w:rPr>
          <w:color w:val="231F20"/>
          <w:w w:val="90"/>
        </w:rPr>
        <w:t>trading</w:t>
      </w:r>
      <w:r>
        <w:rPr>
          <w:color w:val="231F20"/>
          <w:spacing w:val="-10"/>
          <w:w w:val="90"/>
        </w:rPr>
        <w:t xml:space="preserve"> </w:t>
      </w:r>
      <w:r>
        <w:rPr>
          <w:color w:val="231F20"/>
          <w:w w:val="90"/>
        </w:rPr>
        <w:t>are</w:t>
      </w:r>
      <w:r>
        <w:rPr>
          <w:color w:val="231F20"/>
          <w:spacing w:val="-10"/>
          <w:w w:val="90"/>
        </w:rPr>
        <w:t xml:space="preserve"> </w:t>
      </w:r>
      <w:r>
        <w:rPr>
          <w:color w:val="231F20"/>
          <w:w w:val="90"/>
        </w:rPr>
        <w:t>still</w:t>
      </w:r>
      <w:r>
        <w:rPr>
          <w:color w:val="231F20"/>
          <w:spacing w:val="-10"/>
          <w:w w:val="90"/>
        </w:rPr>
        <w:t xml:space="preserve"> </w:t>
      </w:r>
      <w:r>
        <w:rPr>
          <w:color w:val="231F20"/>
          <w:w w:val="90"/>
        </w:rPr>
        <w:t>not</w:t>
      </w:r>
      <w:r>
        <w:rPr>
          <w:color w:val="231F20"/>
          <w:spacing w:val="-10"/>
          <w:w w:val="90"/>
        </w:rPr>
        <w:t xml:space="preserve"> </w:t>
      </w:r>
      <w:r>
        <w:rPr>
          <w:color w:val="231F20"/>
          <w:w w:val="90"/>
        </w:rPr>
        <w:t>fully</w:t>
      </w:r>
      <w:r>
        <w:rPr>
          <w:color w:val="231F20"/>
          <w:spacing w:val="-10"/>
          <w:w w:val="90"/>
        </w:rPr>
        <w:t xml:space="preserve"> </w:t>
      </w:r>
      <w:r>
        <w:rPr>
          <w:color w:val="231F20"/>
          <w:w w:val="90"/>
        </w:rPr>
        <w:t xml:space="preserve">and consistently embedded within financial institutions’ </w:t>
      </w:r>
      <w:r>
        <w:rPr>
          <w:color w:val="231F20"/>
          <w:w w:val="85"/>
        </w:rPr>
        <w:t>governance processes.</w:t>
      </w:r>
      <w:r>
        <w:rPr>
          <w:color w:val="231F20"/>
          <w:spacing w:val="40"/>
        </w:rPr>
        <w:t xml:space="preserve"> </w:t>
      </w:r>
      <w:r>
        <w:rPr>
          <w:color w:val="231F20"/>
          <w:w w:val="85"/>
        </w:rPr>
        <w:t xml:space="preserve">The Bank will continue to engage with </w:t>
      </w:r>
      <w:r>
        <w:rPr>
          <w:color w:val="231F20"/>
          <w:w w:val="90"/>
        </w:rPr>
        <w:t>firms on this topic, and to conduct selective reviews of algorithmic trading.</w:t>
      </w:r>
      <w:r>
        <w:rPr>
          <w:color w:val="231F20"/>
          <w:spacing w:val="40"/>
        </w:rPr>
        <w:t xml:space="preserve"> </w:t>
      </w:r>
      <w:r>
        <w:rPr>
          <w:color w:val="231F20"/>
          <w:w w:val="90"/>
        </w:rPr>
        <w:t xml:space="preserve">It will also continue to assess the </w:t>
      </w:r>
      <w:r>
        <w:rPr>
          <w:color w:val="231F20"/>
          <w:spacing w:val="-2"/>
          <w:w w:val="90"/>
        </w:rPr>
        <w:t xml:space="preserve">resilience of financial market liquidity in light of the evolving </w:t>
      </w:r>
      <w:r>
        <w:rPr>
          <w:color w:val="231F20"/>
          <w:w w:val="90"/>
        </w:rPr>
        <w:t>structure of markets, including algorithmic trading.</w:t>
      </w:r>
    </w:p>
    <w:p w14:paraId="09B14760" w14:textId="77777777" w:rsidR="006233F2" w:rsidRDefault="00466C7E">
      <w:pPr>
        <w:pStyle w:val="BodyText"/>
        <w:spacing w:before="87"/>
      </w:pPr>
      <w:r>
        <w:rPr>
          <w:noProof/>
        </w:rPr>
        <mc:AlternateContent>
          <mc:Choice Requires="wps">
            <w:drawing>
              <wp:anchor distT="0" distB="0" distL="0" distR="0" simplePos="0" relativeHeight="487711232" behindDoc="1" locked="0" layoutInCell="1" allowOverlap="1" wp14:anchorId="75209D6F" wp14:editId="7F44B471">
                <wp:simplePos x="0" y="0"/>
                <wp:positionH relativeFrom="page">
                  <wp:posOffset>3888003</wp:posOffset>
                </wp:positionH>
                <wp:positionV relativeFrom="paragraph">
                  <wp:posOffset>218384</wp:posOffset>
                </wp:positionV>
                <wp:extent cx="3168015" cy="1270"/>
                <wp:effectExtent l="0" t="0" r="0" b="0"/>
                <wp:wrapTopAndBottom/>
                <wp:docPr id="1192" name="Graphic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68015" cy="1270"/>
                        </a:xfrm>
                        <a:custGeom>
                          <a:avLst/>
                          <a:gdLst/>
                          <a:ahLst/>
                          <a:cxnLst/>
                          <a:rect l="l" t="t" r="r" b="b"/>
                          <a:pathLst>
                            <a:path w="3168015">
                              <a:moveTo>
                                <a:pt x="0" y="0"/>
                              </a:moveTo>
                              <a:lnTo>
                                <a:pt x="3168015"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71DED7D" id="Graphic 1192" o:spid="_x0000_s1026" style="position:absolute;margin-left:306.15pt;margin-top:17.2pt;width:249.45pt;height:.1pt;z-index:-15605248;visibility:visible;mso-wrap-style:square;mso-wrap-distance-left:0;mso-wrap-distance-top:0;mso-wrap-distance-right:0;mso-wrap-distance-bottom:0;mso-position-horizontal:absolute;mso-position-horizontal-relative:page;mso-position-vertical:absolute;mso-position-vertical-relative:text;v-text-anchor:top" coordsize="316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" path="m,l3168015,e" filled="f" strokecolor="#751c66" strokeweight=".6pt">
                <v:path arrowok="t"/>
                <w10:wrap type="topAndBottom" anchorx="page"/>
              </v:shape>
            </w:pict>
          </mc:Fallback>
        </mc:AlternateContent>
      </w:r>
    </w:p>
    <w:p w14:paraId="710BF01C" w14:textId="77777777" w:rsidR="006233F2" w:rsidRDefault="00466C7E">
      <w:pPr>
        <w:pStyle w:val="ListParagraph"/>
        <w:numPr>
          <w:ilvl w:val="0"/>
          <w:numId w:val="1"/>
        </w:numPr>
        <w:tabs>
          <w:tab w:val="left" w:pos="298"/>
        </w:tabs>
        <w:spacing w:before="65" w:line="235" w:lineRule="auto"/>
        <w:ind w:right="911"/>
        <w:rPr>
          <w:sz w:val="14"/>
        </w:rPr>
      </w:pPr>
      <w:r>
        <w:rPr>
          <w:color w:val="231F20"/>
          <w:w w:val="90"/>
          <w:sz w:val="14"/>
        </w:rPr>
        <w:t>See</w:t>
      </w:r>
      <w:r>
        <w:rPr>
          <w:color w:val="231F20"/>
          <w:spacing w:val="-7"/>
          <w:w w:val="90"/>
          <w:sz w:val="14"/>
        </w:rPr>
        <w:t xml:space="preserve"> </w:t>
      </w:r>
      <w:r>
        <w:rPr>
          <w:color w:val="231F20"/>
          <w:w w:val="90"/>
          <w:sz w:val="14"/>
        </w:rPr>
        <w:t>Anderson,</w:t>
      </w:r>
      <w:r>
        <w:rPr>
          <w:color w:val="231F20"/>
          <w:spacing w:val="-7"/>
          <w:w w:val="90"/>
          <w:sz w:val="14"/>
        </w:rPr>
        <w:t xml:space="preserve"> </w:t>
      </w:r>
      <w:r>
        <w:rPr>
          <w:color w:val="231F20"/>
          <w:w w:val="90"/>
          <w:sz w:val="14"/>
        </w:rPr>
        <w:t>N,</w:t>
      </w:r>
      <w:r>
        <w:rPr>
          <w:color w:val="231F20"/>
          <w:spacing w:val="-7"/>
          <w:w w:val="90"/>
          <w:sz w:val="14"/>
        </w:rPr>
        <w:t xml:space="preserve"> </w:t>
      </w:r>
      <w:r>
        <w:rPr>
          <w:color w:val="231F20"/>
          <w:w w:val="90"/>
          <w:sz w:val="14"/>
        </w:rPr>
        <w:t>Webber,</w:t>
      </w:r>
      <w:r>
        <w:rPr>
          <w:color w:val="231F20"/>
          <w:spacing w:val="-7"/>
          <w:w w:val="90"/>
          <w:sz w:val="14"/>
        </w:rPr>
        <w:t xml:space="preserve"> </w:t>
      </w:r>
      <w:r>
        <w:rPr>
          <w:color w:val="231F20"/>
          <w:w w:val="90"/>
          <w:sz w:val="14"/>
        </w:rPr>
        <w:t>L,</w:t>
      </w:r>
      <w:r>
        <w:rPr>
          <w:color w:val="231F20"/>
          <w:spacing w:val="-6"/>
          <w:w w:val="90"/>
          <w:sz w:val="14"/>
        </w:rPr>
        <w:t xml:space="preserve"> </w:t>
      </w:r>
      <w:r>
        <w:rPr>
          <w:color w:val="231F20"/>
          <w:w w:val="90"/>
          <w:sz w:val="14"/>
        </w:rPr>
        <w:t>Noss,</w:t>
      </w:r>
      <w:r>
        <w:rPr>
          <w:color w:val="231F20"/>
          <w:spacing w:val="-7"/>
          <w:w w:val="90"/>
          <w:sz w:val="14"/>
        </w:rPr>
        <w:t xml:space="preserve"> </w:t>
      </w:r>
      <w:r>
        <w:rPr>
          <w:color w:val="231F20"/>
          <w:w w:val="90"/>
          <w:sz w:val="14"/>
        </w:rPr>
        <w:t>J,</w:t>
      </w:r>
      <w:r>
        <w:rPr>
          <w:color w:val="231F20"/>
          <w:spacing w:val="-7"/>
          <w:w w:val="90"/>
          <w:sz w:val="14"/>
        </w:rPr>
        <w:t xml:space="preserve"> </w:t>
      </w:r>
      <w:r>
        <w:rPr>
          <w:color w:val="231F20"/>
          <w:w w:val="90"/>
          <w:sz w:val="14"/>
        </w:rPr>
        <w:t>Beale,</w:t>
      </w:r>
      <w:r>
        <w:rPr>
          <w:color w:val="231F20"/>
          <w:spacing w:val="-7"/>
          <w:w w:val="90"/>
          <w:sz w:val="14"/>
        </w:rPr>
        <w:t xml:space="preserve"> </w:t>
      </w:r>
      <w:r>
        <w:rPr>
          <w:color w:val="231F20"/>
          <w:w w:val="90"/>
          <w:sz w:val="14"/>
        </w:rPr>
        <w:t>D</w:t>
      </w:r>
      <w:r>
        <w:rPr>
          <w:color w:val="231F20"/>
          <w:spacing w:val="-7"/>
          <w:w w:val="90"/>
          <w:sz w:val="14"/>
        </w:rPr>
        <w:t xml:space="preserve"> </w:t>
      </w:r>
      <w:r>
        <w:rPr>
          <w:color w:val="231F20"/>
          <w:w w:val="90"/>
          <w:sz w:val="14"/>
        </w:rPr>
        <w:t>and</w:t>
      </w:r>
      <w:r>
        <w:rPr>
          <w:color w:val="231F20"/>
          <w:spacing w:val="-6"/>
          <w:w w:val="90"/>
          <w:sz w:val="14"/>
        </w:rPr>
        <w:t xml:space="preserve"> </w:t>
      </w:r>
      <w:r>
        <w:rPr>
          <w:color w:val="231F20"/>
          <w:w w:val="90"/>
          <w:sz w:val="14"/>
        </w:rPr>
        <w:t>Crowley-Reidy,</w:t>
      </w:r>
      <w:r>
        <w:rPr>
          <w:color w:val="231F20"/>
          <w:spacing w:val="-7"/>
          <w:w w:val="90"/>
          <w:sz w:val="14"/>
        </w:rPr>
        <w:t xml:space="preserve"> </w:t>
      </w:r>
      <w:r>
        <w:rPr>
          <w:color w:val="231F20"/>
          <w:w w:val="90"/>
          <w:sz w:val="14"/>
        </w:rPr>
        <w:t>L</w:t>
      </w:r>
      <w:r>
        <w:rPr>
          <w:color w:val="231F20"/>
          <w:spacing w:val="-7"/>
          <w:w w:val="90"/>
          <w:sz w:val="14"/>
        </w:rPr>
        <w:t xml:space="preserve"> </w:t>
      </w:r>
      <w:r>
        <w:rPr>
          <w:color w:val="231F20"/>
          <w:w w:val="90"/>
          <w:sz w:val="14"/>
        </w:rPr>
        <w:t>(2015),</w:t>
      </w:r>
      <w:r>
        <w:rPr>
          <w:color w:val="231F20"/>
          <w:sz w:val="14"/>
        </w:rPr>
        <w:t xml:space="preserve"> </w:t>
      </w:r>
      <w:r>
        <w:rPr>
          <w:color w:val="231F20"/>
          <w:w w:val="85"/>
          <w:sz w:val="14"/>
        </w:rPr>
        <w:t>‘The</w:t>
      </w:r>
      <w:r>
        <w:rPr>
          <w:color w:val="231F20"/>
          <w:spacing w:val="-1"/>
          <w:w w:val="85"/>
          <w:sz w:val="14"/>
        </w:rPr>
        <w:t xml:space="preserve"> </w:t>
      </w:r>
      <w:r>
        <w:rPr>
          <w:color w:val="231F20"/>
          <w:w w:val="85"/>
          <w:sz w:val="14"/>
        </w:rPr>
        <w:t xml:space="preserve">resilience of financial market liquidity’, </w:t>
      </w:r>
      <w:r>
        <w:rPr>
          <w:i/>
          <w:color w:val="231F20"/>
          <w:w w:val="85"/>
          <w:sz w:val="14"/>
        </w:rPr>
        <w:t>Bank</w:t>
      </w:r>
      <w:r>
        <w:rPr>
          <w:i/>
          <w:color w:val="231F20"/>
          <w:spacing w:val="-7"/>
          <w:w w:val="85"/>
          <w:sz w:val="14"/>
        </w:rPr>
        <w:t xml:space="preserve"> </w:t>
      </w:r>
      <w:r>
        <w:rPr>
          <w:i/>
          <w:color w:val="231F20"/>
          <w:w w:val="85"/>
          <w:sz w:val="14"/>
        </w:rPr>
        <w:t>of</w:t>
      </w:r>
      <w:r>
        <w:rPr>
          <w:i/>
          <w:color w:val="231F20"/>
          <w:spacing w:val="-7"/>
          <w:w w:val="85"/>
          <w:sz w:val="14"/>
        </w:rPr>
        <w:t xml:space="preserve"> </w:t>
      </w:r>
      <w:r>
        <w:rPr>
          <w:i/>
          <w:color w:val="231F20"/>
          <w:w w:val="85"/>
          <w:sz w:val="14"/>
        </w:rPr>
        <w:t>England</w:t>
      </w:r>
      <w:r>
        <w:rPr>
          <w:i/>
          <w:color w:val="231F20"/>
          <w:spacing w:val="-7"/>
          <w:w w:val="85"/>
          <w:sz w:val="14"/>
        </w:rPr>
        <w:t xml:space="preserve"> </w:t>
      </w:r>
      <w:r>
        <w:rPr>
          <w:i/>
          <w:color w:val="231F20"/>
          <w:w w:val="85"/>
          <w:sz w:val="14"/>
        </w:rPr>
        <w:t>FS</w:t>
      </w:r>
      <w:r>
        <w:rPr>
          <w:i/>
          <w:color w:val="231F20"/>
          <w:spacing w:val="-7"/>
          <w:w w:val="85"/>
          <w:sz w:val="14"/>
        </w:rPr>
        <w:t xml:space="preserve"> </w:t>
      </w:r>
      <w:r>
        <w:rPr>
          <w:i/>
          <w:color w:val="231F20"/>
          <w:w w:val="85"/>
          <w:sz w:val="14"/>
        </w:rPr>
        <w:t>Paper</w:t>
      </w:r>
      <w:r>
        <w:rPr>
          <w:i/>
          <w:color w:val="231F20"/>
          <w:spacing w:val="-7"/>
          <w:w w:val="85"/>
          <w:sz w:val="14"/>
        </w:rPr>
        <w:t xml:space="preserve"> </w:t>
      </w:r>
      <w:r>
        <w:rPr>
          <w:i/>
          <w:color w:val="231F20"/>
          <w:w w:val="85"/>
          <w:sz w:val="14"/>
        </w:rPr>
        <w:t>No.</w:t>
      </w:r>
      <w:r>
        <w:rPr>
          <w:i/>
          <w:color w:val="231F20"/>
          <w:spacing w:val="-7"/>
          <w:w w:val="85"/>
          <w:sz w:val="14"/>
        </w:rPr>
        <w:t xml:space="preserve"> </w:t>
      </w:r>
      <w:r>
        <w:rPr>
          <w:i/>
          <w:color w:val="231F20"/>
          <w:w w:val="85"/>
          <w:sz w:val="14"/>
        </w:rPr>
        <w:t>34</w:t>
      </w:r>
      <w:r>
        <w:rPr>
          <w:color w:val="231F20"/>
          <w:w w:val="85"/>
          <w:sz w:val="14"/>
        </w:rPr>
        <w:t>;</w:t>
      </w:r>
    </w:p>
    <w:p w14:paraId="720751E3" w14:textId="77777777" w:rsidR="006233F2" w:rsidRDefault="00466C7E">
      <w:pPr>
        <w:spacing w:line="160" w:lineRule="exact"/>
        <w:ind w:left="298"/>
        <w:rPr>
          <w:sz w:val="14"/>
        </w:rPr>
      </w:pPr>
      <w:hyperlink r:id="rId141">
        <w:r>
          <w:rPr>
            <w:color w:val="231F20"/>
            <w:spacing w:val="-2"/>
            <w:w w:val="85"/>
            <w:sz w:val="14"/>
          </w:rPr>
          <w:t>www.bankofengland.co.uk/financialstability/Pages/fpc/fspapers/fs_paper34.aspx.</w:t>
        </w:r>
      </w:hyperlink>
    </w:p>
    <w:p w14:paraId="1DDD6B13" w14:textId="77777777" w:rsidR="006233F2" w:rsidRDefault="00466C7E">
      <w:pPr>
        <w:pStyle w:val="ListParagraph"/>
        <w:numPr>
          <w:ilvl w:val="0"/>
          <w:numId w:val="1"/>
        </w:numPr>
        <w:tabs>
          <w:tab w:val="left" w:pos="298"/>
        </w:tabs>
        <w:spacing w:before="2" w:line="235" w:lineRule="auto"/>
        <w:ind w:right="857"/>
        <w:rPr>
          <w:sz w:val="14"/>
        </w:rPr>
      </w:pPr>
      <w:r>
        <w:rPr>
          <w:color w:val="231F20"/>
          <w:w w:val="90"/>
          <w:sz w:val="14"/>
        </w:rPr>
        <w:t>See</w:t>
      </w:r>
      <w:r>
        <w:rPr>
          <w:color w:val="231F20"/>
          <w:spacing w:val="-7"/>
          <w:w w:val="90"/>
          <w:sz w:val="14"/>
        </w:rPr>
        <w:t xml:space="preserve"> </w:t>
      </w:r>
      <w:r>
        <w:rPr>
          <w:color w:val="231F20"/>
          <w:w w:val="90"/>
          <w:sz w:val="14"/>
        </w:rPr>
        <w:t>July</w:t>
      </w:r>
      <w:r>
        <w:rPr>
          <w:color w:val="231F20"/>
          <w:spacing w:val="-7"/>
          <w:w w:val="90"/>
          <w:sz w:val="14"/>
        </w:rPr>
        <w:t xml:space="preserve"> </w:t>
      </w:r>
      <w:r>
        <w:rPr>
          <w:color w:val="231F20"/>
          <w:w w:val="90"/>
          <w:sz w:val="14"/>
        </w:rPr>
        <w:t>2015</w:t>
      </w:r>
      <w:r>
        <w:rPr>
          <w:color w:val="231F20"/>
          <w:spacing w:val="-7"/>
          <w:w w:val="90"/>
          <w:sz w:val="14"/>
        </w:rPr>
        <w:t xml:space="preserve"> </w:t>
      </w:r>
      <w:r>
        <w:rPr>
          <w:i/>
          <w:color w:val="231F20"/>
          <w:w w:val="90"/>
          <w:sz w:val="14"/>
        </w:rPr>
        <w:t>Financial</w:t>
      </w:r>
      <w:r>
        <w:rPr>
          <w:i/>
          <w:color w:val="231F20"/>
          <w:spacing w:val="-13"/>
          <w:w w:val="90"/>
          <w:sz w:val="14"/>
        </w:rPr>
        <w:t xml:space="preserve"> </w:t>
      </w:r>
      <w:r>
        <w:rPr>
          <w:i/>
          <w:color w:val="231F20"/>
          <w:w w:val="90"/>
          <w:sz w:val="14"/>
        </w:rPr>
        <w:t>Stability</w:t>
      </w:r>
      <w:r>
        <w:rPr>
          <w:i/>
          <w:color w:val="231F20"/>
          <w:spacing w:val="-12"/>
          <w:w w:val="90"/>
          <w:sz w:val="14"/>
        </w:rPr>
        <w:t xml:space="preserve"> </w:t>
      </w:r>
      <w:r>
        <w:rPr>
          <w:i/>
          <w:color w:val="231F20"/>
          <w:w w:val="90"/>
          <w:sz w:val="14"/>
        </w:rPr>
        <w:t>Report,</w:t>
      </w:r>
      <w:r>
        <w:rPr>
          <w:i/>
          <w:color w:val="231F20"/>
          <w:spacing w:val="-7"/>
          <w:w w:val="90"/>
          <w:sz w:val="14"/>
        </w:rPr>
        <w:t xml:space="preserve"> </w:t>
      </w:r>
      <w:r>
        <w:rPr>
          <w:color w:val="231F20"/>
          <w:w w:val="90"/>
          <w:sz w:val="14"/>
        </w:rPr>
        <w:t>(page</w:t>
      </w:r>
      <w:r>
        <w:rPr>
          <w:color w:val="231F20"/>
          <w:spacing w:val="-7"/>
          <w:w w:val="90"/>
          <w:sz w:val="14"/>
        </w:rPr>
        <w:t xml:space="preserve"> </w:t>
      </w:r>
      <w:r>
        <w:rPr>
          <w:color w:val="231F20"/>
          <w:w w:val="90"/>
          <w:sz w:val="14"/>
        </w:rPr>
        <w:t>16);</w:t>
      </w:r>
      <w:r>
        <w:rPr>
          <w:color w:val="231F20"/>
          <w:sz w:val="14"/>
        </w:rPr>
        <w:t xml:space="preserve"> </w:t>
      </w:r>
      <w:hyperlink r:id="rId142">
        <w:r>
          <w:rPr>
            <w:color w:val="231F20"/>
            <w:spacing w:val="-2"/>
            <w:w w:val="85"/>
            <w:sz w:val="14"/>
          </w:rPr>
          <w:t>www.bankofengland.co.uk/publications/Documents/fsr/2015/fsrfull1507.pdf.</w:t>
        </w:r>
      </w:hyperlink>
    </w:p>
    <w:p w14:paraId="52618A3F" w14:textId="77777777" w:rsidR="006233F2" w:rsidRDefault="00466C7E">
      <w:pPr>
        <w:pStyle w:val="ListParagraph"/>
        <w:numPr>
          <w:ilvl w:val="0"/>
          <w:numId w:val="1"/>
        </w:numPr>
        <w:tabs>
          <w:tab w:val="left" w:pos="298"/>
        </w:tabs>
        <w:spacing w:before="1" w:line="235" w:lineRule="auto"/>
        <w:ind w:right="920"/>
        <w:rPr>
          <w:sz w:val="14"/>
        </w:rPr>
      </w:pPr>
      <w:r>
        <w:rPr>
          <w:color w:val="231F20"/>
          <w:w w:val="90"/>
          <w:sz w:val="14"/>
        </w:rPr>
        <w:t>See the Senior Supervisors Group note on algorithmic trading;</w:t>
      </w:r>
      <w:r>
        <w:rPr>
          <w:color w:val="231F20"/>
          <w:sz w:val="14"/>
        </w:rPr>
        <w:t xml:space="preserve"> </w:t>
      </w:r>
      <w:hyperlink r:id="rId143">
        <w:r>
          <w:rPr>
            <w:color w:val="231F20"/>
            <w:spacing w:val="-2"/>
            <w:w w:val="85"/>
            <w:sz w:val="14"/>
          </w:rPr>
          <w:t>www.newyorkfed.org/medialibrary/media/newsevents/news/banking/2015/</w:t>
        </w:r>
      </w:hyperlink>
      <w:r>
        <w:rPr>
          <w:color w:val="231F20"/>
          <w:spacing w:val="80"/>
          <w:sz w:val="14"/>
        </w:rPr>
        <w:t xml:space="preserve"> </w:t>
      </w:r>
      <w:hyperlink r:id="rId144">
        <w:r>
          <w:rPr>
            <w:color w:val="231F20"/>
            <w:spacing w:val="-2"/>
            <w:w w:val="95"/>
            <w:sz w:val="14"/>
          </w:rPr>
          <w:t>SSG-algorithmic-trading-2015.pdf</w:t>
        </w:r>
      </w:hyperlink>
      <w:r>
        <w:rPr>
          <w:color w:val="231F20"/>
          <w:spacing w:val="-2"/>
          <w:w w:val="95"/>
          <w:sz w:val="14"/>
        </w:rPr>
        <w:t>.</w:t>
      </w:r>
    </w:p>
    <w:p w14:paraId="030184A2" w14:textId="77777777" w:rsidR="006233F2" w:rsidRDefault="00466C7E">
      <w:pPr>
        <w:pStyle w:val="ListParagraph"/>
        <w:numPr>
          <w:ilvl w:val="0"/>
          <w:numId w:val="1"/>
        </w:numPr>
        <w:tabs>
          <w:tab w:val="left" w:pos="297"/>
        </w:tabs>
        <w:spacing w:line="161" w:lineRule="exact"/>
        <w:ind w:left="297" w:hanging="212"/>
        <w:rPr>
          <w:sz w:val="14"/>
        </w:rPr>
      </w:pPr>
      <w:r>
        <w:rPr>
          <w:color w:val="231F20"/>
          <w:w w:val="85"/>
          <w:sz w:val="14"/>
        </w:rPr>
        <w:t>As</w:t>
      </w:r>
      <w:r>
        <w:rPr>
          <w:color w:val="231F20"/>
          <w:spacing w:val="-3"/>
          <w:sz w:val="14"/>
        </w:rPr>
        <w:t xml:space="preserve"> </w:t>
      </w:r>
      <w:r>
        <w:rPr>
          <w:color w:val="231F20"/>
          <w:w w:val="85"/>
          <w:sz w:val="14"/>
        </w:rPr>
        <w:t>defined</w:t>
      </w:r>
      <w:r>
        <w:rPr>
          <w:color w:val="231F20"/>
          <w:spacing w:val="-3"/>
          <w:sz w:val="14"/>
        </w:rPr>
        <w:t xml:space="preserve"> </w:t>
      </w:r>
      <w:r>
        <w:rPr>
          <w:color w:val="231F20"/>
          <w:w w:val="85"/>
          <w:sz w:val="14"/>
        </w:rPr>
        <w:t>in</w:t>
      </w:r>
      <w:r>
        <w:rPr>
          <w:color w:val="231F20"/>
          <w:spacing w:val="-3"/>
          <w:sz w:val="14"/>
        </w:rPr>
        <w:t xml:space="preserve"> </w:t>
      </w:r>
      <w:proofErr w:type="spellStart"/>
      <w:r>
        <w:rPr>
          <w:color w:val="231F20"/>
          <w:w w:val="85"/>
          <w:sz w:val="14"/>
        </w:rPr>
        <w:t>MiFiD</w:t>
      </w:r>
      <w:proofErr w:type="spellEnd"/>
      <w:r>
        <w:rPr>
          <w:color w:val="231F20"/>
          <w:spacing w:val="-3"/>
          <w:sz w:val="14"/>
        </w:rPr>
        <w:t xml:space="preserve"> </w:t>
      </w:r>
      <w:r>
        <w:rPr>
          <w:color w:val="231F20"/>
          <w:w w:val="85"/>
          <w:sz w:val="14"/>
        </w:rPr>
        <w:t>II,</w:t>
      </w:r>
      <w:r>
        <w:rPr>
          <w:color w:val="231F20"/>
          <w:spacing w:val="-3"/>
          <w:sz w:val="14"/>
        </w:rPr>
        <w:t xml:space="preserve"> </w:t>
      </w:r>
      <w:r>
        <w:rPr>
          <w:color w:val="231F20"/>
          <w:w w:val="85"/>
          <w:sz w:val="14"/>
        </w:rPr>
        <w:t>Article</w:t>
      </w:r>
      <w:r>
        <w:rPr>
          <w:color w:val="231F20"/>
          <w:spacing w:val="-3"/>
          <w:sz w:val="14"/>
        </w:rPr>
        <w:t xml:space="preserve"> </w:t>
      </w:r>
      <w:r>
        <w:rPr>
          <w:color w:val="231F20"/>
          <w:w w:val="85"/>
          <w:sz w:val="14"/>
        </w:rPr>
        <w:t>4,</w:t>
      </w:r>
      <w:r>
        <w:rPr>
          <w:color w:val="231F20"/>
          <w:spacing w:val="-3"/>
          <w:sz w:val="14"/>
        </w:rPr>
        <w:t xml:space="preserve"> </w:t>
      </w:r>
      <w:r>
        <w:rPr>
          <w:color w:val="231F20"/>
          <w:w w:val="85"/>
          <w:sz w:val="14"/>
        </w:rPr>
        <w:t>Para</w:t>
      </w:r>
      <w:r>
        <w:rPr>
          <w:color w:val="231F20"/>
          <w:spacing w:val="-3"/>
          <w:sz w:val="14"/>
        </w:rPr>
        <w:t xml:space="preserve"> </w:t>
      </w:r>
      <w:r>
        <w:rPr>
          <w:color w:val="231F20"/>
          <w:spacing w:val="-5"/>
          <w:w w:val="85"/>
          <w:sz w:val="14"/>
        </w:rPr>
        <w:t>39.</w:t>
      </w:r>
    </w:p>
    <w:p w14:paraId="6C49E3FC" w14:textId="77777777" w:rsidR="006233F2" w:rsidRDefault="00466C7E">
      <w:pPr>
        <w:pStyle w:val="ListParagraph"/>
        <w:numPr>
          <w:ilvl w:val="0"/>
          <w:numId w:val="1"/>
        </w:numPr>
        <w:tabs>
          <w:tab w:val="left" w:pos="296"/>
          <w:tab w:val="left" w:pos="298"/>
        </w:tabs>
        <w:spacing w:before="1" w:line="235" w:lineRule="auto"/>
        <w:ind w:right="375"/>
        <w:rPr>
          <w:sz w:val="14"/>
        </w:rPr>
      </w:pPr>
      <w:r>
        <w:rPr>
          <w:color w:val="231F20"/>
          <w:w w:val="85"/>
          <w:sz w:val="14"/>
        </w:rPr>
        <w:t>Under sponsored access, clients’ algorithms can submit and execute orders using their</w:t>
      </w:r>
      <w:r>
        <w:rPr>
          <w:color w:val="231F20"/>
          <w:sz w:val="14"/>
        </w:rPr>
        <w:t xml:space="preserve"> </w:t>
      </w:r>
      <w:r>
        <w:rPr>
          <w:color w:val="231F20"/>
          <w:w w:val="90"/>
          <w:sz w:val="14"/>
        </w:rPr>
        <w:t>sponsoring firms’ market identifier, without these algorithms necessarily going</w:t>
      </w:r>
      <w:r>
        <w:rPr>
          <w:color w:val="231F20"/>
          <w:sz w:val="14"/>
        </w:rPr>
        <w:t xml:space="preserve"> </w:t>
      </w:r>
      <w:r>
        <w:rPr>
          <w:color w:val="231F20"/>
          <w:spacing w:val="-2"/>
          <w:w w:val="95"/>
          <w:sz w:val="14"/>
        </w:rPr>
        <w:t>through the sponsoring firms’ checks or controls.</w:t>
      </w:r>
    </w:p>
    <w:p w14:paraId="69BC3009" w14:textId="77777777" w:rsidR="006233F2" w:rsidRDefault="006233F2">
      <w:pPr>
        <w:pStyle w:val="ListParagraph"/>
        <w:spacing w:line="235" w:lineRule="auto"/>
        <w:rPr>
          <w:sz w:val="14"/>
        </w:rPr>
        <w:sectPr w:rsidR="006233F2">
          <w:type w:val="continuous"/>
          <w:pgSz w:w="11910" w:h="16840"/>
          <w:pgMar w:top="1540" w:right="425" w:bottom="0" w:left="708" w:header="425" w:footer="0" w:gutter="0"/>
          <w:cols w:num="2" w:space="720" w:equalWidth="0">
            <w:col w:w="5099" w:space="230"/>
            <w:col w:w="5448"/>
          </w:cols>
        </w:sectPr>
      </w:pPr>
    </w:p>
    <w:p w14:paraId="738BB2FE" w14:textId="77777777" w:rsidR="006233F2" w:rsidRDefault="006233F2">
      <w:pPr>
        <w:pStyle w:val="BodyText"/>
        <w:rPr>
          <w:sz w:val="40"/>
        </w:rPr>
      </w:pPr>
    </w:p>
    <w:p w14:paraId="515E9F6D" w14:textId="77777777" w:rsidR="006233F2" w:rsidRDefault="006233F2">
      <w:pPr>
        <w:pStyle w:val="BodyText"/>
        <w:spacing w:before="38"/>
        <w:rPr>
          <w:sz w:val="40"/>
        </w:rPr>
      </w:pPr>
    </w:p>
    <w:p w14:paraId="3616FAD4" w14:textId="77777777" w:rsidR="006233F2" w:rsidRDefault="00466C7E">
      <w:pPr>
        <w:pStyle w:val="Heading2"/>
      </w:pPr>
      <w:bookmarkStart w:id="19" w:name="_TOC_250003"/>
      <w:r>
        <w:rPr>
          <w:color w:val="231F20"/>
          <w:w w:val="85"/>
        </w:rPr>
        <w:t>Annex</w:t>
      </w:r>
      <w:r>
        <w:rPr>
          <w:color w:val="231F20"/>
          <w:spacing w:val="-9"/>
          <w:w w:val="85"/>
        </w:rPr>
        <w:t xml:space="preserve"> </w:t>
      </w:r>
      <w:r>
        <w:rPr>
          <w:color w:val="231F20"/>
          <w:w w:val="85"/>
        </w:rPr>
        <w:t>1:</w:t>
      </w:r>
      <w:r>
        <w:rPr>
          <w:color w:val="231F20"/>
          <w:spacing w:val="68"/>
        </w:rPr>
        <w:t xml:space="preserve"> </w:t>
      </w:r>
      <w:r>
        <w:rPr>
          <w:color w:val="231F20"/>
          <w:w w:val="85"/>
        </w:rPr>
        <w:t>Previous</w:t>
      </w:r>
      <w:r>
        <w:rPr>
          <w:color w:val="231F20"/>
          <w:spacing w:val="-8"/>
          <w:w w:val="85"/>
        </w:rPr>
        <w:t xml:space="preserve"> </w:t>
      </w:r>
      <w:r>
        <w:rPr>
          <w:color w:val="231F20"/>
          <w:w w:val="85"/>
        </w:rPr>
        <w:t>macroprudential</w:t>
      </w:r>
      <w:r>
        <w:rPr>
          <w:color w:val="231F20"/>
          <w:spacing w:val="-8"/>
          <w:w w:val="85"/>
        </w:rPr>
        <w:t xml:space="preserve"> </w:t>
      </w:r>
      <w:r>
        <w:rPr>
          <w:color w:val="231F20"/>
          <w:w w:val="85"/>
        </w:rPr>
        <w:t>policy</w:t>
      </w:r>
      <w:r>
        <w:rPr>
          <w:color w:val="231F20"/>
          <w:spacing w:val="-9"/>
          <w:w w:val="85"/>
        </w:rPr>
        <w:t xml:space="preserve"> </w:t>
      </w:r>
      <w:bookmarkEnd w:id="19"/>
      <w:r>
        <w:rPr>
          <w:color w:val="231F20"/>
          <w:spacing w:val="-2"/>
          <w:w w:val="85"/>
        </w:rPr>
        <w:t>decisions</w:t>
      </w:r>
    </w:p>
    <w:p w14:paraId="2AA175E0" w14:textId="77777777" w:rsidR="006233F2" w:rsidRDefault="006233F2">
      <w:pPr>
        <w:pStyle w:val="BodyText"/>
        <w:rPr>
          <w:sz w:val="26"/>
        </w:rPr>
      </w:pPr>
    </w:p>
    <w:p w14:paraId="0F33EA92" w14:textId="77777777" w:rsidR="006233F2" w:rsidRDefault="006233F2">
      <w:pPr>
        <w:pStyle w:val="BodyText"/>
        <w:spacing w:before="174"/>
        <w:rPr>
          <w:sz w:val="26"/>
        </w:rPr>
      </w:pPr>
    </w:p>
    <w:p w14:paraId="55BA8E7F" w14:textId="77777777" w:rsidR="006233F2" w:rsidRDefault="00466C7E">
      <w:pPr>
        <w:pStyle w:val="Heading3"/>
        <w:spacing w:line="259" w:lineRule="auto"/>
        <w:ind w:right="733"/>
      </w:pPr>
      <w:r>
        <w:rPr>
          <w:color w:val="751C66"/>
          <w:w w:val="85"/>
        </w:rPr>
        <w:t>This</w:t>
      </w:r>
      <w:r>
        <w:rPr>
          <w:color w:val="751C66"/>
        </w:rPr>
        <w:t xml:space="preserve"> </w:t>
      </w:r>
      <w:r>
        <w:rPr>
          <w:color w:val="751C66"/>
          <w:w w:val="85"/>
        </w:rPr>
        <w:t>annex</w:t>
      </w:r>
      <w:r>
        <w:rPr>
          <w:color w:val="751C66"/>
        </w:rPr>
        <w:t xml:space="preserve"> </w:t>
      </w:r>
      <w:r>
        <w:rPr>
          <w:color w:val="751C66"/>
          <w:w w:val="85"/>
        </w:rPr>
        <w:t>lists</w:t>
      </w:r>
      <w:r>
        <w:rPr>
          <w:color w:val="751C66"/>
        </w:rPr>
        <w:t xml:space="preserve"> </w:t>
      </w:r>
      <w:r>
        <w:rPr>
          <w:color w:val="751C66"/>
          <w:w w:val="85"/>
        </w:rPr>
        <w:t>FPC</w:t>
      </w:r>
      <w:r>
        <w:rPr>
          <w:color w:val="751C66"/>
        </w:rPr>
        <w:t xml:space="preserve"> </w:t>
      </w:r>
      <w:r>
        <w:rPr>
          <w:color w:val="751C66"/>
          <w:w w:val="85"/>
        </w:rPr>
        <w:t>Recommendations</w:t>
      </w:r>
      <w:r>
        <w:rPr>
          <w:color w:val="751C66"/>
        </w:rPr>
        <w:t xml:space="preserve"> </w:t>
      </w:r>
      <w:r>
        <w:rPr>
          <w:color w:val="751C66"/>
          <w:w w:val="85"/>
        </w:rPr>
        <w:t>from</w:t>
      </w:r>
      <w:r>
        <w:rPr>
          <w:color w:val="751C66"/>
        </w:rPr>
        <w:t xml:space="preserve"> </w:t>
      </w:r>
      <w:r>
        <w:rPr>
          <w:color w:val="751C66"/>
          <w:w w:val="85"/>
        </w:rPr>
        <w:t>previous</w:t>
      </w:r>
      <w:r>
        <w:rPr>
          <w:color w:val="751C66"/>
        </w:rPr>
        <w:t xml:space="preserve"> </w:t>
      </w:r>
      <w:r>
        <w:rPr>
          <w:color w:val="751C66"/>
          <w:w w:val="85"/>
        </w:rPr>
        <w:t>periods</w:t>
      </w:r>
      <w:r>
        <w:rPr>
          <w:color w:val="751C66"/>
        </w:rPr>
        <w:t xml:space="preserve"> </w:t>
      </w:r>
      <w:r>
        <w:rPr>
          <w:color w:val="751C66"/>
          <w:w w:val="85"/>
        </w:rPr>
        <w:t>that</w:t>
      </w:r>
      <w:r>
        <w:rPr>
          <w:color w:val="751C66"/>
        </w:rPr>
        <w:t xml:space="preserve"> </w:t>
      </w:r>
      <w:r>
        <w:rPr>
          <w:color w:val="751C66"/>
          <w:w w:val="85"/>
        </w:rPr>
        <w:t>have</w:t>
      </w:r>
      <w:r>
        <w:rPr>
          <w:color w:val="751C66"/>
        </w:rPr>
        <w:t xml:space="preserve"> </w:t>
      </w:r>
      <w:r>
        <w:rPr>
          <w:color w:val="751C66"/>
          <w:w w:val="85"/>
        </w:rPr>
        <w:t>been</w:t>
      </w:r>
      <w:r>
        <w:rPr>
          <w:color w:val="751C66"/>
        </w:rPr>
        <w:t xml:space="preserve"> </w:t>
      </w:r>
      <w:r>
        <w:rPr>
          <w:color w:val="751C66"/>
          <w:w w:val="85"/>
        </w:rPr>
        <w:t>implemented</w:t>
      </w:r>
      <w:r>
        <w:rPr>
          <w:color w:val="751C66"/>
        </w:rPr>
        <w:t xml:space="preserve"> </w:t>
      </w:r>
      <w:r>
        <w:rPr>
          <w:color w:val="751C66"/>
          <w:w w:val="85"/>
        </w:rPr>
        <w:t>since</w:t>
      </w:r>
      <w:r>
        <w:rPr>
          <w:color w:val="751C66"/>
        </w:rPr>
        <w:t xml:space="preserve"> </w:t>
      </w:r>
      <w:r>
        <w:rPr>
          <w:color w:val="751C66"/>
          <w:w w:val="85"/>
        </w:rPr>
        <w:t>the</w:t>
      </w:r>
      <w:r>
        <w:rPr>
          <w:color w:val="751C66"/>
        </w:rPr>
        <w:t xml:space="preserve"> </w:t>
      </w:r>
      <w:r>
        <w:rPr>
          <w:color w:val="751C66"/>
          <w:w w:val="85"/>
        </w:rPr>
        <w:t>previous</w:t>
      </w:r>
      <w:r>
        <w:rPr>
          <w:color w:val="751C66"/>
        </w:rPr>
        <w:t xml:space="preserve"> </w:t>
      </w:r>
      <w:r>
        <w:rPr>
          <w:i/>
          <w:color w:val="751C66"/>
          <w:w w:val="85"/>
        </w:rPr>
        <w:t>Report</w:t>
      </w:r>
      <w:r>
        <w:rPr>
          <w:color w:val="751C66"/>
          <w:w w:val="85"/>
        </w:rPr>
        <w:t>,</w:t>
      </w:r>
      <w:r>
        <w:rPr>
          <w:color w:val="751C66"/>
        </w:rPr>
        <w:t xml:space="preserve"> </w:t>
      </w:r>
      <w:r>
        <w:rPr>
          <w:color w:val="751C66"/>
          <w:w w:val="85"/>
        </w:rPr>
        <w:t>as</w:t>
      </w:r>
      <w:r>
        <w:rPr>
          <w:color w:val="751C66"/>
        </w:rPr>
        <w:t xml:space="preserve"> </w:t>
      </w:r>
      <w:r>
        <w:rPr>
          <w:color w:val="751C66"/>
          <w:w w:val="85"/>
        </w:rPr>
        <w:t>well</w:t>
      </w:r>
      <w:r>
        <w:rPr>
          <w:color w:val="751C66"/>
        </w:rPr>
        <w:t xml:space="preserve"> </w:t>
      </w:r>
      <w:r>
        <w:rPr>
          <w:color w:val="751C66"/>
          <w:w w:val="85"/>
        </w:rPr>
        <w:t>as</w:t>
      </w:r>
      <w:r>
        <w:rPr>
          <w:color w:val="751C66"/>
        </w:rPr>
        <w:t xml:space="preserve"> </w:t>
      </w:r>
      <w:r>
        <w:rPr>
          <w:color w:val="751C66"/>
          <w:w w:val="85"/>
        </w:rPr>
        <w:t>Recommendations</w:t>
      </w:r>
      <w:r>
        <w:rPr>
          <w:color w:val="751C66"/>
        </w:rPr>
        <w:t xml:space="preserve"> </w:t>
      </w:r>
      <w:r>
        <w:rPr>
          <w:color w:val="751C66"/>
          <w:w w:val="85"/>
        </w:rPr>
        <w:t>and</w:t>
      </w:r>
      <w:r>
        <w:rPr>
          <w:color w:val="751C66"/>
        </w:rPr>
        <w:t xml:space="preserve"> </w:t>
      </w:r>
      <w:r>
        <w:rPr>
          <w:color w:val="751C66"/>
          <w:w w:val="85"/>
        </w:rPr>
        <w:t>Directions</w:t>
      </w:r>
      <w:r>
        <w:rPr>
          <w:color w:val="751C66"/>
        </w:rPr>
        <w:t xml:space="preserve"> </w:t>
      </w:r>
      <w:r>
        <w:rPr>
          <w:color w:val="751C66"/>
          <w:w w:val="85"/>
        </w:rPr>
        <w:t>that</w:t>
      </w:r>
      <w:r>
        <w:rPr>
          <w:color w:val="751C66"/>
        </w:rPr>
        <w:t xml:space="preserve"> </w:t>
      </w:r>
      <w:r>
        <w:rPr>
          <w:color w:val="751C66"/>
          <w:w w:val="85"/>
        </w:rPr>
        <w:t>are</w:t>
      </w:r>
      <w:r>
        <w:rPr>
          <w:color w:val="751C66"/>
        </w:rPr>
        <w:t xml:space="preserve"> </w:t>
      </w:r>
      <w:r>
        <w:rPr>
          <w:color w:val="751C66"/>
          <w:w w:val="85"/>
        </w:rPr>
        <w:t>currently</w:t>
      </w:r>
      <w:r>
        <w:rPr>
          <w:color w:val="751C66"/>
        </w:rPr>
        <w:t xml:space="preserve"> </w:t>
      </w:r>
      <w:r>
        <w:rPr>
          <w:color w:val="751C66"/>
          <w:w w:val="85"/>
        </w:rPr>
        <w:t>outstanding.</w:t>
      </w:r>
      <w:r>
        <w:rPr>
          <w:color w:val="751C66"/>
          <w:spacing w:val="80"/>
        </w:rPr>
        <w:t xml:space="preserve"> </w:t>
      </w:r>
      <w:r>
        <w:rPr>
          <w:color w:val="751C66"/>
          <w:w w:val="90"/>
        </w:rPr>
        <w:t>It</w:t>
      </w:r>
      <w:r>
        <w:rPr>
          <w:color w:val="751C66"/>
          <w:spacing w:val="-11"/>
          <w:w w:val="90"/>
        </w:rPr>
        <w:t xml:space="preserve"> </w:t>
      </w:r>
      <w:r>
        <w:rPr>
          <w:color w:val="751C66"/>
          <w:w w:val="90"/>
        </w:rPr>
        <w:t>also</w:t>
      </w:r>
      <w:r>
        <w:rPr>
          <w:color w:val="751C66"/>
          <w:spacing w:val="-11"/>
          <w:w w:val="90"/>
        </w:rPr>
        <w:t xml:space="preserve"> </w:t>
      </w:r>
      <w:r>
        <w:rPr>
          <w:color w:val="751C66"/>
          <w:w w:val="90"/>
        </w:rPr>
        <w:t>includes</w:t>
      </w:r>
      <w:r>
        <w:rPr>
          <w:color w:val="751C66"/>
          <w:spacing w:val="-11"/>
          <w:w w:val="90"/>
        </w:rPr>
        <w:t xml:space="preserve"> </w:t>
      </w:r>
      <w:r>
        <w:rPr>
          <w:color w:val="751C66"/>
          <w:w w:val="90"/>
        </w:rPr>
        <w:t>those</w:t>
      </w:r>
      <w:r>
        <w:rPr>
          <w:color w:val="751C66"/>
          <w:spacing w:val="-11"/>
          <w:w w:val="90"/>
        </w:rPr>
        <w:t xml:space="preserve"> </w:t>
      </w:r>
      <w:r>
        <w:rPr>
          <w:color w:val="751C66"/>
          <w:w w:val="90"/>
        </w:rPr>
        <w:t>FPC</w:t>
      </w:r>
      <w:r>
        <w:rPr>
          <w:color w:val="751C66"/>
          <w:spacing w:val="-11"/>
          <w:w w:val="90"/>
        </w:rPr>
        <w:t xml:space="preserve"> </w:t>
      </w:r>
      <w:r>
        <w:rPr>
          <w:color w:val="751C66"/>
          <w:w w:val="90"/>
        </w:rPr>
        <w:t>policy</w:t>
      </w:r>
      <w:r>
        <w:rPr>
          <w:color w:val="751C66"/>
          <w:spacing w:val="-11"/>
          <w:w w:val="90"/>
        </w:rPr>
        <w:t xml:space="preserve"> </w:t>
      </w:r>
      <w:r>
        <w:rPr>
          <w:color w:val="751C66"/>
          <w:w w:val="90"/>
        </w:rPr>
        <w:t>decisions</w:t>
      </w:r>
      <w:r>
        <w:rPr>
          <w:color w:val="751C66"/>
          <w:spacing w:val="-11"/>
          <w:w w:val="90"/>
        </w:rPr>
        <w:t xml:space="preserve"> </w:t>
      </w:r>
      <w:r>
        <w:rPr>
          <w:color w:val="751C66"/>
          <w:w w:val="90"/>
        </w:rPr>
        <w:t>that</w:t>
      </w:r>
      <w:r>
        <w:rPr>
          <w:color w:val="751C66"/>
          <w:spacing w:val="-11"/>
          <w:w w:val="90"/>
        </w:rPr>
        <w:t xml:space="preserve"> </w:t>
      </w:r>
      <w:r>
        <w:rPr>
          <w:color w:val="751C66"/>
          <w:w w:val="90"/>
        </w:rPr>
        <w:t>have</w:t>
      </w:r>
      <w:r>
        <w:rPr>
          <w:color w:val="751C66"/>
          <w:spacing w:val="-11"/>
          <w:w w:val="90"/>
        </w:rPr>
        <w:t xml:space="preserve"> </w:t>
      </w:r>
      <w:r>
        <w:rPr>
          <w:color w:val="751C66"/>
          <w:w w:val="90"/>
        </w:rPr>
        <w:t>been</w:t>
      </w:r>
      <w:r>
        <w:rPr>
          <w:color w:val="751C66"/>
          <w:spacing w:val="-11"/>
          <w:w w:val="90"/>
        </w:rPr>
        <w:t xml:space="preserve"> </w:t>
      </w:r>
      <w:r>
        <w:rPr>
          <w:color w:val="751C66"/>
          <w:w w:val="90"/>
        </w:rPr>
        <w:t>implemented</w:t>
      </w:r>
      <w:r>
        <w:rPr>
          <w:color w:val="751C66"/>
          <w:spacing w:val="-11"/>
          <w:w w:val="90"/>
        </w:rPr>
        <w:t xml:space="preserve"> </w:t>
      </w:r>
      <w:r>
        <w:rPr>
          <w:color w:val="751C66"/>
          <w:w w:val="90"/>
        </w:rPr>
        <w:t>by</w:t>
      </w:r>
      <w:r>
        <w:rPr>
          <w:color w:val="751C66"/>
          <w:spacing w:val="-11"/>
          <w:w w:val="90"/>
        </w:rPr>
        <w:t xml:space="preserve"> </w:t>
      </w:r>
      <w:r>
        <w:rPr>
          <w:color w:val="751C66"/>
          <w:w w:val="90"/>
        </w:rPr>
        <w:t>rule</w:t>
      </w:r>
      <w:r>
        <w:rPr>
          <w:color w:val="751C66"/>
          <w:spacing w:val="-11"/>
          <w:w w:val="90"/>
        </w:rPr>
        <w:t xml:space="preserve"> </w:t>
      </w:r>
      <w:r>
        <w:rPr>
          <w:color w:val="751C66"/>
          <w:w w:val="90"/>
        </w:rPr>
        <w:t>changes</w:t>
      </w:r>
      <w:r>
        <w:rPr>
          <w:color w:val="751C66"/>
          <w:spacing w:val="-11"/>
          <w:w w:val="90"/>
        </w:rPr>
        <w:t xml:space="preserve"> </w:t>
      </w:r>
      <w:r>
        <w:rPr>
          <w:color w:val="751C66"/>
          <w:w w:val="90"/>
        </w:rPr>
        <w:t>and</w:t>
      </w:r>
      <w:r>
        <w:rPr>
          <w:color w:val="751C66"/>
          <w:spacing w:val="-11"/>
          <w:w w:val="90"/>
        </w:rPr>
        <w:t xml:space="preserve"> </w:t>
      </w:r>
      <w:r>
        <w:rPr>
          <w:color w:val="751C66"/>
          <w:w w:val="90"/>
        </w:rPr>
        <w:t>are therefore still in force.</w:t>
      </w:r>
    </w:p>
    <w:p w14:paraId="70F98576" w14:textId="77777777" w:rsidR="006233F2" w:rsidRDefault="00466C7E">
      <w:pPr>
        <w:pStyle w:val="BodyText"/>
        <w:spacing w:before="194" w:line="268" w:lineRule="auto"/>
        <w:ind w:left="85" w:right="600"/>
      </w:pPr>
      <w:r>
        <w:rPr>
          <w:color w:val="231F20"/>
          <w:w w:val="85"/>
        </w:rPr>
        <w:t>Each Recommendation or Direction has been given an identifier to ensure consistent referencing over time.</w:t>
      </w:r>
      <w:r>
        <w:rPr>
          <w:color w:val="231F20"/>
          <w:spacing w:val="40"/>
        </w:rPr>
        <w:t xml:space="preserve"> </w:t>
      </w:r>
      <w:r>
        <w:rPr>
          <w:color w:val="231F20"/>
          <w:w w:val="85"/>
        </w:rPr>
        <w:t>For example, the</w:t>
      </w:r>
      <w:r>
        <w:rPr>
          <w:color w:val="231F20"/>
          <w:spacing w:val="40"/>
        </w:rPr>
        <w:t xml:space="preserve"> </w:t>
      </w:r>
      <w:r>
        <w:rPr>
          <w:color w:val="231F20"/>
          <w:w w:val="90"/>
        </w:rPr>
        <w:t>identifier</w:t>
      </w:r>
      <w:r>
        <w:rPr>
          <w:color w:val="231F20"/>
          <w:spacing w:val="-1"/>
          <w:w w:val="90"/>
        </w:rPr>
        <w:t xml:space="preserve"> </w:t>
      </w:r>
      <w:r>
        <w:rPr>
          <w:color w:val="231F20"/>
          <w:w w:val="90"/>
        </w:rPr>
        <w:t>13/Q1/6</w:t>
      </w:r>
      <w:r>
        <w:rPr>
          <w:color w:val="231F20"/>
          <w:spacing w:val="-1"/>
          <w:w w:val="90"/>
        </w:rPr>
        <w:t xml:space="preserve"> </w:t>
      </w:r>
      <w:r>
        <w:rPr>
          <w:color w:val="231F20"/>
          <w:w w:val="90"/>
        </w:rPr>
        <w:t>refers</w:t>
      </w:r>
      <w:r>
        <w:rPr>
          <w:color w:val="231F20"/>
          <w:spacing w:val="-1"/>
          <w:w w:val="90"/>
        </w:rPr>
        <w:t xml:space="preserve"> </w:t>
      </w:r>
      <w:r>
        <w:rPr>
          <w:color w:val="231F20"/>
          <w:w w:val="90"/>
        </w:rPr>
        <w:t>to</w:t>
      </w:r>
      <w:r>
        <w:rPr>
          <w:color w:val="231F20"/>
          <w:spacing w:val="-1"/>
          <w:w w:val="90"/>
        </w:rPr>
        <w:t xml:space="preserve"> </w:t>
      </w:r>
      <w:r>
        <w:rPr>
          <w:color w:val="231F20"/>
          <w:w w:val="90"/>
        </w:rPr>
        <w:t>the</w:t>
      </w:r>
      <w:r>
        <w:rPr>
          <w:color w:val="231F20"/>
          <w:spacing w:val="-1"/>
          <w:w w:val="90"/>
        </w:rPr>
        <w:t xml:space="preserve"> </w:t>
      </w:r>
      <w:r>
        <w:rPr>
          <w:color w:val="231F20"/>
          <w:w w:val="90"/>
        </w:rPr>
        <w:t>sixth</w:t>
      </w:r>
      <w:r>
        <w:rPr>
          <w:color w:val="231F20"/>
          <w:spacing w:val="-1"/>
          <w:w w:val="90"/>
        </w:rPr>
        <w:t xml:space="preserve"> </w:t>
      </w:r>
      <w:r>
        <w:rPr>
          <w:color w:val="231F20"/>
          <w:w w:val="90"/>
        </w:rPr>
        <w:t>Recommendation</w:t>
      </w:r>
      <w:r>
        <w:rPr>
          <w:color w:val="231F20"/>
          <w:spacing w:val="-1"/>
          <w:w w:val="90"/>
        </w:rPr>
        <w:t xml:space="preserve"> </w:t>
      </w:r>
      <w:r>
        <w:rPr>
          <w:color w:val="231F20"/>
          <w:w w:val="90"/>
        </w:rPr>
        <w:t>made</w:t>
      </w:r>
      <w:r>
        <w:rPr>
          <w:color w:val="231F20"/>
          <w:spacing w:val="-1"/>
          <w:w w:val="90"/>
        </w:rPr>
        <w:t xml:space="preserve"> </w:t>
      </w:r>
      <w:r>
        <w:rPr>
          <w:color w:val="231F20"/>
          <w:w w:val="90"/>
        </w:rPr>
        <w:t>following</w:t>
      </w:r>
      <w:r>
        <w:rPr>
          <w:color w:val="231F20"/>
          <w:spacing w:val="-1"/>
          <w:w w:val="90"/>
        </w:rPr>
        <w:t xml:space="preserve"> </w:t>
      </w:r>
      <w:r>
        <w:rPr>
          <w:color w:val="231F20"/>
          <w:w w:val="90"/>
        </w:rPr>
        <w:t>the</w:t>
      </w:r>
      <w:r>
        <w:rPr>
          <w:color w:val="231F20"/>
          <w:spacing w:val="-1"/>
          <w:w w:val="90"/>
        </w:rPr>
        <w:t xml:space="preserve"> </w:t>
      </w:r>
      <w:r>
        <w:rPr>
          <w:color w:val="231F20"/>
          <w:w w:val="90"/>
        </w:rPr>
        <w:t>2013</w:t>
      </w:r>
      <w:r>
        <w:rPr>
          <w:color w:val="231F20"/>
          <w:spacing w:val="-1"/>
          <w:w w:val="90"/>
        </w:rPr>
        <w:t xml:space="preserve"> </w:t>
      </w:r>
      <w:r>
        <w:rPr>
          <w:color w:val="231F20"/>
          <w:w w:val="90"/>
        </w:rPr>
        <w:t>Q1</w:t>
      </w:r>
      <w:r>
        <w:rPr>
          <w:color w:val="231F20"/>
          <w:spacing w:val="-1"/>
          <w:w w:val="90"/>
        </w:rPr>
        <w:t xml:space="preserve"> </w:t>
      </w:r>
      <w:r>
        <w:rPr>
          <w:color w:val="231F20"/>
          <w:w w:val="90"/>
        </w:rPr>
        <w:t>Committee</w:t>
      </w:r>
      <w:r>
        <w:rPr>
          <w:color w:val="231F20"/>
          <w:spacing w:val="-1"/>
          <w:w w:val="90"/>
        </w:rPr>
        <w:t xml:space="preserve"> </w:t>
      </w:r>
      <w:r>
        <w:rPr>
          <w:color w:val="231F20"/>
          <w:w w:val="90"/>
        </w:rPr>
        <w:t>meeting.</w:t>
      </w:r>
    </w:p>
    <w:p w14:paraId="2F81EC37" w14:textId="77777777" w:rsidR="006233F2" w:rsidRDefault="00466C7E">
      <w:pPr>
        <w:pStyle w:val="Heading4"/>
        <w:spacing w:before="165"/>
        <w:rPr>
          <w:i/>
        </w:rPr>
      </w:pPr>
      <w:r>
        <w:rPr>
          <w:color w:val="751C66"/>
          <w:w w:val="90"/>
        </w:rPr>
        <w:t>Recommendations</w:t>
      </w:r>
      <w:r>
        <w:rPr>
          <w:color w:val="751C66"/>
          <w:spacing w:val="16"/>
        </w:rPr>
        <w:t xml:space="preserve"> </w:t>
      </w:r>
      <w:r>
        <w:rPr>
          <w:color w:val="751C66"/>
          <w:w w:val="90"/>
        </w:rPr>
        <w:t>implemented</w:t>
      </w:r>
      <w:r>
        <w:rPr>
          <w:color w:val="751C66"/>
          <w:spacing w:val="16"/>
        </w:rPr>
        <w:t xml:space="preserve"> </w:t>
      </w:r>
      <w:r>
        <w:rPr>
          <w:color w:val="751C66"/>
          <w:w w:val="90"/>
        </w:rPr>
        <w:t>since</w:t>
      </w:r>
      <w:r>
        <w:rPr>
          <w:color w:val="751C66"/>
          <w:spacing w:val="16"/>
        </w:rPr>
        <w:t xml:space="preserve"> </w:t>
      </w:r>
      <w:r>
        <w:rPr>
          <w:color w:val="751C66"/>
          <w:w w:val="90"/>
        </w:rPr>
        <w:t>the</w:t>
      </w:r>
      <w:r>
        <w:rPr>
          <w:color w:val="751C66"/>
          <w:spacing w:val="16"/>
        </w:rPr>
        <w:t xml:space="preserve"> </w:t>
      </w:r>
      <w:r>
        <w:rPr>
          <w:color w:val="751C66"/>
          <w:w w:val="90"/>
        </w:rPr>
        <w:t>previous</w:t>
      </w:r>
      <w:r>
        <w:rPr>
          <w:color w:val="751C66"/>
          <w:spacing w:val="16"/>
        </w:rPr>
        <w:t xml:space="preserve"> </w:t>
      </w:r>
      <w:r>
        <w:rPr>
          <w:i/>
          <w:color w:val="751C66"/>
          <w:spacing w:val="-2"/>
          <w:w w:val="90"/>
        </w:rPr>
        <w:t>Report</w:t>
      </w:r>
    </w:p>
    <w:p w14:paraId="264FC6A2" w14:textId="77777777" w:rsidR="006233F2" w:rsidRDefault="00466C7E">
      <w:pPr>
        <w:pStyle w:val="BodyText"/>
        <w:spacing w:before="5"/>
        <w:rPr>
          <w:i/>
          <w:sz w:val="8"/>
        </w:rPr>
      </w:pPr>
      <w:r>
        <w:rPr>
          <w:i/>
          <w:noProof/>
          <w:sz w:val="8"/>
        </w:rPr>
        <mc:AlternateContent>
          <mc:Choice Requires="wps">
            <w:drawing>
              <wp:anchor distT="0" distB="0" distL="0" distR="0" simplePos="0" relativeHeight="487712256" behindDoc="1" locked="0" layoutInCell="1" allowOverlap="1" wp14:anchorId="09CB3C7B" wp14:editId="54DBDDAD">
                <wp:simplePos x="0" y="0"/>
                <wp:positionH relativeFrom="page">
                  <wp:posOffset>504024</wp:posOffset>
                </wp:positionH>
                <wp:positionV relativeFrom="paragraph">
                  <wp:posOffset>77550</wp:posOffset>
                </wp:positionV>
                <wp:extent cx="6552565" cy="234315"/>
                <wp:effectExtent l="0" t="0" r="0" b="0"/>
                <wp:wrapTopAndBottom/>
                <wp:docPr id="1197" name="Textbox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38940719" w14:textId="77777777" w:rsidR="006233F2" w:rsidRDefault="00466C7E">
                            <w:pPr>
                              <w:pStyle w:val="BodyText"/>
                              <w:tabs>
                                <w:tab w:val="left" w:pos="1104"/>
                              </w:tabs>
                              <w:spacing w:before="62"/>
                              <w:ind w:left="39"/>
                              <w:rPr>
                                <w:color w:val="000000"/>
                              </w:rPr>
                            </w:pPr>
                            <w:r>
                              <w:rPr>
                                <w:color w:val="231F20"/>
                                <w:spacing w:val="-2"/>
                              </w:rPr>
                              <w:t>13/Q1/6</w:t>
                            </w:r>
                            <w:r>
                              <w:rPr>
                                <w:color w:val="231F20"/>
                              </w:rPr>
                              <w:tab/>
                            </w:r>
                            <w:r>
                              <w:rPr>
                                <w:color w:val="231F20"/>
                                <w:spacing w:val="-6"/>
                              </w:rPr>
                              <w:t>Develop</w:t>
                            </w:r>
                            <w:r>
                              <w:rPr>
                                <w:color w:val="231F20"/>
                                <w:spacing w:val="-13"/>
                              </w:rPr>
                              <w:t xml:space="preserve"> </w:t>
                            </w:r>
                            <w:r>
                              <w:rPr>
                                <w:color w:val="231F20"/>
                                <w:spacing w:val="-6"/>
                              </w:rPr>
                              <w:t>proposals</w:t>
                            </w:r>
                            <w:r>
                              <w:rPr>
                                <w:color w:val="231F20"/>
                                <w:spacing w:val="-12"/>
                              </w:rPr>
                              <w:t xml:space="preserve"> </w:t>
                            </w:r>
                            <w:r>
                              <w:rPr>
                                <w:color w:val="231F20"/>
                                <w:spacing w:val="-6"/>
                              </w:rPr>
                              <w:t>for</w:t>
                            </w:r>
                            <w:r>
                              <w:rPr>
                                <w:color w:val="231F20"/>
                                <w:spacing w:val="-13"/>
                              </w:rPr>
                              <w:t xml:space="preserve"> </w:t>
                            </w:r>
                            <w:r>
                              <w:rPr>
                                <w:color w:val="231F20"/>
                                <w:spacing w:val="-6"/>
                              </w:rPr>
                              <w:t>regular</w:t>
                            </w:r>
                            <w:r>
                              <w:rPr>
                                <w:color w:val="231F20"/>
                                <w:spacing w:val="-12"/>
                              </w:rPr>
                              <w:t xml:space="preserve"> </w:t>
                            </w:r>
                            <w:r>
                              <w:rPr>
                                <w:color w:val="231F20"/>
                                <w:spacing w:val="-6"/>
                              </w:rPr>
                              <w:t>stress</w:t>
                            </w:r>
                            <w:r>
                              <w:rPr>
                                <w:color w:val="231F20"/>
                                <w:spacing w:val="-13"/>
                              </w:rPr>
                              <w:t xml:space="preserve"> </w:t>
                            </w:r>
                            <w:r>
                              <w:rPr>
                                <w:color w:val="231F20"/>
                                <w:spacing w:val="-6"/>
                              </w:rPr>
                              <w:t>testing</w:t>
                            </w:r>
                            <w:r>
                              <w:rPr>
                                <w:color w:val="231F20"/>
                                <w:spacing w:val="-12"/>
                              </w:rPr>
                              <w:t xml:space="preserve"> </w:t>
                            </w:r>
                            <w:r>
                              <w:rPr>
                                <w:color w:val="231F20"/>
                                <w:spacing w:val="-6"/>
                              </w:rPr>
                              <w:t>of</w:t>
                            </w:r>
                            <w:r>
                              <w:rPr>
                                <w:color w:val="231F20"/>
                                <w:spacing w:val="-12"/>
                              </w:rPr>
                              <w:t xml:space="preserve"> </w:t>
                            </w:r>
                            <w:r>
                              <w:rPr>
                                <w:color w:val="231F20"/>
                                <w:spacing w:val="-6"/>
                              </w:rPr>
                              <w:t>the</w:t>
                            </w:r>
                            <w:r>
                              <w:rPr>
                                <w:color w:val="231F20"/>
                                <w:spacing w:val="-13"/>
                              </w:rPr>
                              <w:t xml:space="preserve"> </w:t>
                            </w:r>
                            <w:r>
                              <w:rPr>
                                <w:color w:val="231F20"/>
                                <w:spacing w:val="-6"/>
                              </w:rPr>
                              <w:t>UK</w:t>
                            </w:r>
                            <w:r>
                              <w:rPr>
                                <w:color w:val="231F20"/>
                                <w:spacing w:val="-12"/>
                              </w:rPr>
                              <w:t xml:space="preserve"> </w:t>
                            </w:r>
                            <w:r>
                              <w:rPr>
                                <w:color w:val="231F20"/>
                                <w:spacing w:val="-6"/>
                              </w:rPr>
                              <w:t>banking</w:t>
                            </w:r>
                            <w:r>
                              <w:rPr>
                                <w:color w:val="231F20"/>
                                <w:spacing w:val="-13"/>
                              </w:rPr>
                              <w:t xml:space="preserve"> </w:t>
                            </w:r>
                            <w:r>
                              <w:rPr>
                                <w:color w:val="231F20"/>
                                <w:spacing w:val="-6"/>
                              </w:rPr>
                              <w:t>system</w:t>
                            </w:r>
                            <w:r>
                              <w:rPr>
                                <w:color w:val="231F20"/>
                                <w:spacing w:val="53"/>
                                <w:w w:val="150"/>
                              </w:rPr>
                              <w:t xml:space="preserve"> </w:t>
                            </w:r>
                            <w:r>
                              <w:rPr>
                                <w:color w:val="231F20"/>
                                <w:spacing w:val="-6"/>
                              </w:rPr>
                              <w:t>Implemented</w:t>
                            </w:r>
                          </w:p>
                        </w:txbxContent>
                      </wps:txbx>
                      <wps:bodyPr wrap="square" lIns="0" tIns="0" rIns="0" bIns="0" rtlCol="0">
                        <a:noAutofit/>
                      </wps:bodyPr>
                    </wps:wsp>
                  </a:graphicData>
                </a:graphic>
              </wp:anchor>
            </w:drawing>
          </mc:Choice>
          <mc:Fallback>
            <w:pict>
              <v:shape w14:anchorId="09CB3C7B" id="Textbox 1197" o:spid="_x0000_s1782" type="#_x0000_t202" style="position:absolute;margin-left:39.7pt;margin-top:6.1pt;width:515.95pt;height:18.45pt;z-index:-1560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" fillcolor="#e6dce6" stroked="f">
                <v:textbox inset="0,0,0,0">
                  <w:txbxContent>
                    <w:p w14:paraId="38940719" w14:textId="77777777" w:rsidR="006233F2" w:rsidRDefault="00466C7E">
                      <w:pPr>
                        <w:pStyle w:val="BodyText"/>
                        <w:tabs>
                          <w:tab w:val="left" w:pos="1104"/>
                        </w:tabs>
                        <w:spacing w:before="62"/>
                        <w:ind w:left="39"/>
                        <w:rPr>
                          <w:color w:val="000000"/>
                        </w:rPr>
                      </w:pPr>
                      <w:r>
                        <w:rPr>
                          <w:color w:val="231F20"/>
                          <w:spacing w:val="-2"/>
                        </w:rPr>
                        <w:t>13/Q1/6</w:t>
                      </w:r>
                      <w:r>
                        <w:rPr>
                          <w:color w:val="231F20"/>
                        </w:rPr>
                        <w:tab/>
                      </w:r>
                      <w:r>
                        <w:rPr>
                          <w:color w:val="231F20"/>
                          <w:spacing w:val="-6"/>
                        </w:rPr>
                        <w:t>Develop</w:t>
                      </w:r>
                      <w:r>
                        <w:rPr>
                          <w:color w:val="231F20"/>
                          <w:spacing w:val="-13"/>
                        </w:rPr>
                        <w:t xml:space="preserve"> </w:t>
                      </w:r>
                      <w:r>
                        <w:rPr>
                          <w:color w:val="231F20"/>
                          <w:spacing w:val="-6"/>
                        </w:rPr>
                        <w:t>proposals</w:t>
                      </w:r>
                      <w:r>
                        <w:rPr>
                          <w:color w:val="231F20"/>
                          <w:spacing w:val="-12"/>
                        </w:rPr>
                        <w:t xml:space="preserve"> </w:t>
                      </w:r>
                      <w:r>
                        <w:rPr>
                          <w:color w:val="231F20"/>
                          <w:spacing w:val="-6"/>
                        </w:rPr>
                        <w:t>for</w:t>
                      </w:r>
                      <w:r>
                        <w:rPr>
                          <w:color w:val="231F20"/>
                          <w:spacing w:val="-13"/>
                        </w:rPr>
                        <w:t xml:space="preserve"> </w:t>
                      </w:r>
                      <w:r>
                        <w:rPr>
                          <w:color w:val="231F20"/>
                          <w:spacing w:val="-6"/>
                        </w:rPr>
                        <w:t>regular</w:t>
                      </w:r>
                      <w:r>
                        <w:rPr>
                          <w:color w:val="231F20"/>
                          <w:spacing w:val="-12"/>
                        </w:rPr>
                        <w:t xml:space="preserve"> </w:t>
                      </w:r>
                      <w:r>
                        <w:rPr>
                          <w:color w:val="231F20"/>
                          <w:spacing w:val="-6"/>
                        </w:rPr>
                        <w:t>stress</w:t>
                      </w:r>
                      <w:r>
                        <w:rPr>
                          <w:color w:val="231F20"/>
                          <w:spacing w:val="-13"/>
                        </w:rPr>
                        <w:t xml:space="preserve"> </w:t>
                      </w:r>
                      <w:r>
                        <w:rPr>
                          <w:color w:val="231F20"/>
                          <w:spacing w:val="-6"/>
                        </w:rPr>
                        <w:t>testing</w:t>
                      </w:r>
                      <w:r>
                        <w:rPr>
                          <w:color w:val="231F20"/>
                          <w:spacing w:val="-12"/>
                        </w:rPr>
                        <w:t xml:space="preserve"> </w:t>
                      </w:r>
                      <w:r>
                        <w:rPr>
                          <w:color w:val="231F20"/>
                          <w:spacing w:val="-6"/>
                        </w:rPr>
                        <w:t>of</w:t>
                      </w:r>
                      <w:r>
                        <w:rPr>
                          <w:color w:val="231F20"/>
                          <w:spacing w:val="-12"/>
                        </w:rPr>
                        <w:t xml:space="preserve"> </w:t>
                      </w:r>
                      <w:r>
                        <w:rPr>
                          <w:color w:val="231F20"/>
                          <w:spacing w:val="-6"/>
                        </w:rPr>
                        <w:t>the</w:t>
                      </w:r>
                      <w:r>
                        <w:rPr>
                          <w:color w:val="231F20"/>
                          <w:spacing w:val="-13"/>
                        </w:rPr>
                        <w:t xml:space="preserve"> </w:t>
                      </w:r>
                      <w:r>
                        <w:rPr>
                          <w:color w:val="231F20"/>
                          <w:spacing w:val="-6"/>
                        </w:rPr>
                        <w:t>UK</w:t>
                      </w:r>
                      <w:r>
                        <w:rPr>
                          <w:color w:val="231F20"/>
                          <w:spacing w:val="-12"/>
                        </w:rPr>
                        <w:t xml:space="preserve"> </w:t>
                      </w:r>
                      <w:r>
                        <w:rPr>
                          <w:color w:val="231F20"/>
                          <w:spacing w:val="-6"/>
                        </w:rPr>
                        <w:t>banking</w:t>
                      </w:r>
                      <w:r>
                        <w:rPr>
                          <w:color w:val="231F20"/>
                          <w:spacing w:val="-13"/>
                        </w:rPr>
                        <w:t xml:space="preserve"> </w:t>
                      </w:r>
                      <w:r>
                        <w:rPr>
                          <w:color w:val="231F20"/>
                          <w:spacing w:val="-6"/>
                        </w:rPr>
                        <w:t>system</w:t>
                      </w:r>
                      <w:r>
                        <w:rPr>
                          <w:color w:val="231F20"/>
                          <w:spacing w:val="53"/>
                          <w:w w:val="150"/>
                        </w:rPr>
                        <w:t xml:space="preserve"> </w:t>
                      </w:r>
                      <w:r>
                        <w:rPr>
                          <w:color w:val="231F20"/>
                          <w:spacing w:val="-6"/>
                        </w:rPr>
                        <w:t>Implemented</w:t>
                      </w:r>
                    </w:p>
                  </w:txbxContent>
                </v:textbox>
                <w10:wrap type="topAndBottom" anchorx="page"/>
              </v:shape>
            </w:pict>
          </mc:Fallback>
        </mc:AlternateContent>
      </w:r>
    </w:p>
    <w:p w14:paraId="5D8407B9" w14:textId="77777777" w:rsidR="006233F2" w:rsidRDefault="00466C7E">
      <w:pPr>
        <w:pStyle w:val="BodyText"/>
        <w:spacing w:before="32" w:line="268" w:lineRule="auto"/>
        <w:ind w:left="125" w:right="600"/>
      </w:pPr>
      <w:r>
        <w:rPr>
          <w:color w:val="231F20"/>
          <w:spacing w:val="-4"/>
        </w:rPr>
        <w:t>Looking</w:t>
      </w:r>
      <w:r>
        <w:rPr>
          <w:color w:val="231F20"/>
          <w:spacing w:val="-14"/>
        </w:rPr>
        <w:t xml:space="preserve"> </w:t>
      </w:r>
      <w:r>
        <w:rPr>
          <w:color w:val="231F20"/>
          <w:spacing w:val="-4"/>
        </w:rPr>
        <w:t>to</w:t>
      </w:r>
      <w:r>
        <w:rPr>
          <w:color w:val="231F20"/>
          <w:spacing w:val="-14"/>
        </w:rPr>
        <w:t xml:space="preserve"> </w:t>
      </w:r>
      <w:r>
        <w:rPr>
          <w:color w:val="231F20"/>
          <w:spacing w:val="-4"/>
        </w:rPr>
        <w:t>2014</w:t>
      </w:r>
      <w:r>
        <w:rPr>
          <w:color w:val="231F20"/>
          <w:spacing w:val="-14"/>
        </w:rPr>
        <w:t xml:space="preserve"> </w:t>
      </w:r>
      <w:r>
        <w:rPr>
          <w:color w:val="231F20"/>
          <w:spacing w:val="-4"/>
        </w:rPr>
        <w:t>and</w:t>
      </w:r>
      <w:r>
        <w:rPr>
          <w:color w:val="231F20"/>
          <w:spacing w:val="-14"/>
        </w:rPr>
        <w:t xml:space="preserve"> </w:t>
      </w:r>
      <w:r>
        <w:rPr>
          <w:color w:val="231F20"/>
          <w:spacing w:val="-4"/>
        </w:rPr>
        <w:t>beyond,</w:t>
      </w:r>
      <w:r>
        <w:rPr>
          <w:color w:val="231F20"/>
          <w:spacing w:val="-14"/>
        </w:rPr>
        <w:t xml:space="preserve"> </w:t>
      </w:r>
      <w:r>
        <w:rPr>
          <w:color w:val="231F20"/>
          <w:spacing w:val="-4"/>
        </w:rPr>
        <w:t>the</w:t>
      </w:r>
      <w:r>
        <w:rPr>
          <w:color w:val="231F20"/>
          <w:spacing w:val="-14"/>
        </w:rPr>
        <w:t xml:space="preserve"> </w:t>
      </w:r>
      <w:r>
        <w:rPr>
          <w:color w:val="231F20"/>
          <w:spacing w:val="-4"/>
        </w:rPr>
        <w:t>Bank</w:t>
      </w:r>
      <w:r>
        <w:rPr>
          <w:color w:val="231F20"/>
          <w:spacing w:val="-14"/>
        </w:rPr>
        <w:t xml:space="preserve"> </w:t>
      </w:r>
      <w:r>
        <w:rPr>
          <w:color w:val="231F20"/>
          <w:spacing w:val="-4"/>
        </w:rPr>
        <w:t>and</w:t>
      </w:r>
      <w:r>
        <w:rPr>
          <w:color w:val="231F20"/>
          <w:spacing w:val="-14"/>
        </w:rPr>
        <w:t xml:space="preserve"> </w:t>
      </w:r>
      <w:r>
        <w:rPr>
          <w:color w:val="231F20"/>
          <w:spacing w:val="-4"/>
        </w:rPr>
        <w:t>PRA</w:t>
      </w:r>
      <w:r>
        <w:rPr>
          <w:color w:val="231F20"/>
          <w:spacing w:val="-14"/>
        </w:rPr>
        <w:t xml:space="preserve"> </w:t>
      </w:r>
      <w:r>
        <w:rPr>
          <w:color w:val="231F20"/>
          <w:spacing w:val="-4"/>
        </w:rPr>
        <w:t>should</w:t>
      </w:r>
      <w:r>
        <w:rPr>
          <w:color w:val="231F20"/>
          <w:spacing w:val="-14"/>
        </w:rPr>
        <w:t xml:space="preserve"> </w:t>
      </w:r>
      <w:r>
        <w:rPr>
          <w:color w:val="231F20"/>
          <w:spacing w:val="-4"/>
        </w:rPr>
        <w:t>develop</w:t>
      </w:r>
      <w:r>
        <w:rPr>
          <w:color w:val="231F20"/>
          <w:spacing w:val="-14"/>
        </w:rPr>
        <w:t xml:space="preserve"> </w:t>
      </w:r>
      <w:r>
        <w:rPr>
          <w:color w:val="231F20"/>
          <w:spacing w:val="-4"/>
        </w:rPr>
        <w:t>proposals</w:t>
      </w:r>
      <w:r>
        <w:rPr>
          <w:color w:val="231F20"/>
          <w:spacing w:val="-14"/>
        </w:rPr>
        <w:t xml:space="preserve"> </w:t>
      </w:r>
      <w:r>
        <w:rPr>
          <w:color w:val="231F20"/>
          <w:spacing w:val="-4"/>
        </w:rPr>
        <w:t>for</w:t>
      </w:r>
      <w:r>
        <w:rPr>
          <w:color w:val="231F20"/>
          <w:spacing w:val="-14"/>
        </w:rPr>
        <w:t xml:space="preserve"> </w:t>
      </w:r>
      <w:r>
        <w:rPr>
          <w:color w:val="231F20"/>
          <w:spacing w:val="-4"/>
        </w:rPr>
        <w:t>regular</w:t>
      </w:r>
      <w:r>
        <w:rPr>
          <w:color w:val="231F20"/>
          <w:spacing w:val="-14"/>
        </w:rPr>
        <w:t xml:space="preserve"> </w:t>
      </w:r>
      <w:r>
        <w:rPr>
          <w:color w:val="231F20"/>
          <w:spacing w:val="-4"/>
        </w:rPr>
        <w:t>stress</w:t>
      </w:r>
      <w:r>
        <w:rPr>
          <w:color w:val="231F20"/>
          <w:spacing w:val="-14"/>
        </w:rPr>
        <w:t xml:space="preserve"> </w:t>
      </w:r>
      <w:r>
        <w:rPr>
          <w:color w:val="231F20"/>
          <w:spacing w:val="-4"/>
        </w:rPr>
        <w:t>testing</w:t>
      </w:r>
      <w:r>
        <w:rPr>
          <w:color w:val="231F20"/>
          <w:spacing w:val="-14"/>
        </w:rPr>
        <w:t xml:space="preserve"> </w:t>
      </w:r>
      <w:r>
        <w:rPr>
          <w:color w:val="231F20"/>
          <w:spacing w:val="-4"/>
        </w:rPr>
        <w:t>of</w:t>
      </w:r>
      <w:r>
        <w:rPr>
          <w:color w:val="231F20"/>
          <w:spacing w:val="-14"/>
        </w:rPr>
        <w:t xml:space="preserve"> </w:t>
      </w:r>
      <w:r>
        <w:rPr>
          <w:color w:val="231F20"/>
          <w:spacing w:val="-4"/>
        </w:rPr>
        <w:t>the</w:t>
      </w:r>
      <w:r>
        <w:rPr>
          <w:color w:val="231F20"/>
          <w:spacing w:val="-14"/>
        </w:rPr>
        <w:t xml:space="preserve"> </w:t>
      </w:r>
      <w:r>
        <w:rPr>
          <w:color w:val="231F20"/>
          <w:spacing w:val="-4"/>
        </w:rPr>
        <w:t>UK</w:t>
      </w:r>
      <w:r>
        <w:rPr>
          <w:color w:val="231F20"/>
          <w:spacing w:val="-14"/>
        </w:rPr>
        <w:t xml:space="preserve"> </w:t>
      </w:r>
      <w:r>
        <w:rPr>
          <w:color w:val="231F20"/>
          <w:spacing w:val="-4"/>
        </w:rPr>
        <w:t xml:space="preserve">banking </w:t>
      </w:r>
      <w:r>
        <w:rPr>
          <w:color w:val="231F20"/>
          <w:w w:val="90"/>
        </w:rPr>
        <w:t>system.</w:t>
      </w:r>
      <w:r>
        <w:rPr>
          <w:color w:val="231F20"/>
          <w:spacing w:val="40"/>
        </w:rPr>
        <w:t xml:space="preserve"> </w:t>
      </w:r>
      <w:r>
        <w:rPr>
          <w:color w:val="231F20"/>
          <w:w w:val="90"/>
        </w:rPr>
        <w:t>The purpose of those tests would be to assess the system’s capital adequacy.</w:t>
      </w:r>
      <w:r>
        <w:rPr>
          <w:color w:val="231F20"/>
          <w:spacing w:val="40"/>
        </w:rPr>
        <w:t xml:space="preserve"> </w:t>
      </w:r>
      <w:r>
        <w:rPr>
          <w:color w:val="231F20"/>
          <w:w w:val="90"/>
        </w:rPr>
        <w:t xml:space="preserve">The framework should be able to </w:t>
      </w:r>
      <w:r>
        <w:rPr>
          <w:color w:val="231F20"/>
          <w:spacing w:val="-4"/>
        </w:rPr>
        <w:t>accommodate</w:t>
      </w:r>
      <w:r>
        <w:rPr>
          <w:color w:val="231F20"/>
          <w:spacing w:val="-17"/>
        </w:rPr>
        <w:t xml:space="preserve"> </w:t>
      </w:r>
      <w:r>
        <w:rPr>
          <w:color w:val="231F20"/>
          <w:spacing w:val="-4"/>
        </w:rPr>
        <w:t>any</w:t>
      </w:r>
      <w:r>
        <w:rPr>
          <w:color w:val="231F20"/>
          <w:spacing w:val="-17"/>
        </w:rPr>
        <w:t xml:space="preserve"> </w:t>
      </w:r>
      <w:r>
        <w:rPr>
          <w:color w:val="231F20"/>
          <w:spacing w:val="-4"/>
        </w:rPr>
        <w:t>judgements</w:t>
      </w:r>
      <w:r>
        <w:rPr>
          <w:color w:val="231F20"/>
          <w:spacing w:val="-17"/>
        </w:rPr>
        <w:t xml:space="preserve"> </w:t>
      </w:r>
      <w:r>
        <w:rPr>
          <w:color w:val="231F20"/>
          <w:spacing w:val="-4"/>
        </w:rPr>
        <w:t>by</w:t>
      </w:r>
      <w:r>
        <w:rPr>
          <w:color w:val="231F20"/>
          <w:spacing w:val="-17"/>
        </w:rPr>
        <w:t xml:space="preserve"> </w:t>
      </w:r>
      <w:r>
        <w:rPr>
          <w:color w:val="231F20"/>
          <w:spacing w:val="-4"/>
        </w:rPr>
        <w:t>the</w:t>
      </w:r>
      <w:r>
        <w:rPr>
          <w:color w:val="231F20"/>
          <w:spacing w:val="-17"/>
        </w:rPr>
        <w:t xml:space="preserve"> </w:t>
      </w:r>
      <w:r>
        <w:rPr>
          <w:color w:val="231F20"/>
          <w:spacing w:val="-4"/>
        </w:rPr>
        <w:t>Committee</w:t>
      </w:r>
      <w:r>
        <w:rPr>
          <w:color w:val="231F20"/>
          <w:spacing w:val="-17"/>
        </w:rPr>
        <w:t xml:space="preserve"> </w:t>
      </w:r>
      <w:r>
        <w:rPr>
          <w:color w:val="231F20"/>
          <w:spacing w:val="-4"/>
        </w:rPr>
        <w:t>on</w:t>
      </w:r>
      <w:r>
        <w:rPr>
          <w:color w:val="231F20"/>
          <w:spacing w:val="-17"/>
        </w:rPr>
        <w:t xml:space="preserve"> </w:t>
      </w:r>
      <w:r>
        <w:rPr>
          <w:color w:val="231F20"/>
          <w:spacing w:val="-4"/>
        </w:rPr>
        <w:t>emerging</w:t>
      </w:r>
      <w:r>
        <w:rPr>
          <w:color w:val="231F20"/>
          <w:spacing w:val="-17"/>
        </w:rPr>
        <w:t xml:space="preserve"> </w:t>
      </w:r>
      <w:r>
        <w:rPr>
          <w:color w:val="231F20"/>
          <w:spacing w:val="-4"/>
        </w:rPr>
        <w:t>threats</w:t>
      </w:r>
      <w:r>
        <w:rPr>
          <w:color w:val="231F20"/>
          <w:spacing w:val="-17"/>
        </w:rPr>
        <w:t xml:space="preserve"> </w:t>
      </w:r>
      <w:r>
        <w:rPr>
          <w:color w:val="231F20"/>
          <w:spacing w:val="-4"/>
        </w:rPr>
        <w:t>to</w:t>
      </w:r>
      <w:r>
        <w:rPr>
          <w:color w:val="231F20"/>
          <w:spacing w:val="-17"/>
        </w:rPr>
        <w:t xml:space="preserve"> </w:t>
      </w:r>
      <w:r>
        <w:rPr>
          <w:color w:val="231F20"/>
          <w:spacing w:val="-4"/>
        </w:rPr>
        <w:t>financial</w:t>
      </w:r>
      <w:r>
        <w:rPr>
          <w:color w:val="231F20"/>
          <w:spacing w:val="-17"/>
        </w:rPr>
        <w:t xml:space="preserve"> </w:t>
      </w:r>
      <w:r>
        <w:rPr>
          <w:color w:val="231F20"/>
          <w:spacing w:val="-4"/>
        </w:rPr>
        <w:t>stability.</w:t>
      </w:r>
    </w:p>
    <w:p w14:paraId="2D291A00" w14:textId="77777777" w:rsidR="006233F2" w:rsidRDefault="006233F2">
      <w:pPr>
        <w:pStyle w:val="BodyText"/>
        <w:spacing w:before="27"/>
      </w:pPr>
    </w:p>
    <w:p w14:paraId="1CD74B04" w14:textId="77777777" w:rsidR="006233F2" w:rsidRDefault="00466C7E">
      <w:pPr>
        <w:pStyle w:val="BodyText"/>
        <w:spacing w:line="268" w:lineRule="auto"/>
        <w:ind w:left="125" w:right="576"/>
      </w:pPr>
      <w:r>
        <w:rPr>
          <w:color w:val="231F20"/>
          <w:w w:val="90"/>
        </w:rPr>
        <w:t>In</w:t>
      </w:r>
      <w:r>
        <w:rPr>
          <w:color w:val="231F20"/>
          <w:spacing w:val="-5"/>
          <w:w w:val="90"/>
        </w:rPr>
        <w:t xml:space="preserve"> </w:t>
      </w:r>
      <w:r>
        <w:rPr>
          <w:color w:val="231F20"/>
          <w:w w:val="90"/>
        </w:rPr>
        <w:t>October</w:t>
      </w:r>
      <w:r>
        <w:rPr>
          <w:color w:val="231F20"/>
          <w:spacing w:val="-5"/>
          <w:w w:val="90"/>
        </w:rPr>
        <w:t xml:space="preserve"> </w:t>
      </w:r>
      <w:r>
        <w:rPr>
          <w:color w:val="231F20"/>
          <w:w w:val="90"/>
        </w:rPr>
        <w:t>2015,</w:t>
      </w:r>
      <w:r>
        <w:rPr>
          <w:color w:val="231F20"/>
          <w:spacing w:val="-5"/>
          <w:w w:val="90"/>
        </w:rPr>
        <w:t xml:space="preserve"> </w:t>
      </w:r>
      <w:r>
        <w:rPr>
          <w:color w:val="231F20"/>
          <w:w w:val="90"/>
        </w:rPr>
        <w:t>the</w:t>
      </w:r>
      <w:r>
        <w:rPr>
          <w:color w:val="231F20"/>
          <w:spacing w:val="-5"/>
          <w:w w:val="90"/>
        </w:rPr>
        <w:t xml:space="preserve"> </w:t>
      </w:r>
      <w:r>
        <w:rPr>
          <w:color w:val="231F20"/>
          <w:w w:val="90"/>
        </w:rPr>
        <w:t>Bank</w:t>
      </w:r>
      <w:r>
        <w:rPr>
          <w:color w:val="231F20"/>
          <w:spacing w:val="-5"/>
          <w:w w:val="90"/>
        </w:rPr>
        <w:t xml:space="preserve"> </w:t>
      </w:r>
      <w:r>
        <w:rPr>
          <w:color w:val="231F20"/>
          <w:w w:val="90"/>
        </w:rPr>
        <w:t>published</w:t>
      </w:r>
      <w:r>
        <w:rPr>
          <w:color w:val="231F20"/>
          <w:spacing w:val="-5"/>
          <w:w w:val="90"/>
        </w:rPr>
        <w:t xml:space="preserve"> </w:t>
      </w:r>
      <w:r>
        <w:rPr>
          <w:color w:val="231F20"/>
          <w:w w:val="90"/>
        </w:rPr>
        <w:t>its</w:t>
      </w:r>
      <w:r>
        <w:rPr>
          <w:color w:val="231F20"/>
          <w:spacing w:val="-5"/>
          <w:w w:val="90"/>
        </w:rPr>
        <w:t xml:space="preserve"> </w:t>
      </w:r>
      <w:r>
        <w:rPr>
          <w:color w:val="231F20"/>
          <w:w w:val="90"/>
        </w:rPr>
        <w:t>approach</w:t>
      </w:r>
      <w:r>
        <w:rPr>
          <w:color w:val="231F20"/>
          <w:spacing w:val="-5"/>
          <w:w w:val="90"/>
        </w:rPr>
        <w:t xml:space="preserve"> </w:t>
      </w:r>
      <w:r>
        <w:rPr>
          <w:color w:val="231F20"/>
          <w:w w:val="90"/>
        </w:rPr>
        <w:t>to</w:t>
      </w:r>
      <w:r>
        <w:rPr>
          <w:color w:val="231F20"/>
          <w:spacing w:val="-5"/>
          <w:w w:val="90"/>
        </w:rPr>
        <w:t xml:space="preserve"> </w:t>
      </w:r>
      <w:r>
        <w:rPr>
          <w:color w:val="231F20"/>
          <w:w w:val="90"/>
        </w:rPr>
        <w:t>stress</w:t>
      </w:r>
      <w:r>
        <w:rPr>
          <w:color w:val="231F20"/>
          <w:spacing w:val="-5"/>
          <w:w w:val="90"/>
        </w:rPr>
        <w:t xml:space="preserve"> </w:t>
      </w:r>
      <w:r>
        <w:rPr>
          <w:color w:val="231F20"/>
          <w:w w:val="90"/>
        </w:rPr>
        <w:t>testing</w:t>
      </w:r>
      <w:r>
        <w:rPr>
          <w:color w:val="231F20"/>
          <w:spacing w:val="-5"/>
          <w:w w:val="90"/>
        </w:rPr>
        <w:t xml:space="preserve"> </w:t>
      </w:r>
      <w:r>
        <w:rPr>
          <w:color w:val="231F20"/>
          <w:w w:val="90"/>
        </w:rPr>
        <w:t>the</w:t>
      </w:r>
      <w:r>
        <w:rPr>
          <w:color w:val="231F20"/>
          <w:spacing w:val="-5"/>
          <w:w w:val="90"/>
        </w:rPr>
        <w:t xml:space="preserve"> </w:t>
      </w:r>
      <w:r>
        <w:rPr>
          <w:color w:val="231F20"/>
          <w:w w:val="90"/>
        </w:rPr>
        <w:t>UK</w:t>
      </w:r>
      <w:r>
        <w:rPr>
          <w:color w:val="231F20"/>
          <w:spacing w:val="-5"/>
          <w:w w:val="90"/>
        </w:rPr>
        <w:t xml:space="preserve"> </w:t>
      </w:r>
      <w:r>
        <w:rPr>
          <w:color w:val="231F20"/>
          <w:w w:val="90"/>
        </w:rPr>
        <w:t>banking</w:t>
      </w:r>
      <w:r>
        <w:rPr>
          <w:color w:val="231F20"/>
          <w:spacing w:val="-5"/>
          <w:w w:val="90"/>
        </w:rPr>
        <w:t xml:space="preserve"> </w:t>
      </w:r>
      <w:r>
        <w:rPr>
          <w:color w:val="231F20"/>
          <w:w w:val="90"/>
        </w:rPr>
        <w:t>system.</w:t>
      </w:r>
      <w:r>
        <w:rPr>
          <w:color w:val="231F20"/>
          <w:w w:val="90"/>
          <w:position w:val="4"/>
          <w:sz w:val="14"/>
        </w:rPr>
        <w:t>(1)</w:t>
      </w:r>
      <w:r>
        <w:rPr>
          <w:color w:val="231F20"/>
          <w:spacing w:val="59"/>
          <w:position w:val="4"/>
          <w:sz w:val="14"/>
        </w:rPr>
        <w:t xml:space="preserve"> </w:t>
      </w:r>
      <w:r>
        <w:rPr>
          <w:color w:val="231F20"/>
          <w:w w:val="90"/>
        </w:rPr>
        <w:t>This</w:t>
      </w:r>
      <w:r>
        <w:rPr>
          <w:color w:val="231F20"/>
          <w:spacing w:val="-5"/>
          <w:w w:val="90"/>
        </w:rPr>
        <w:t xml:space="preserve"> </w:t>
      </w:r>
      <w:r>
        <w:rPr>
          <w:color w:val="231F20"/>
          <w:w w:val="90"/>
        </w:rPr>
        <w:t>approach</w:t>
      </w:r>
      <w:r>
        <w:rPr>
          <w:color w:val="231F20"/>
          <w:spacing w:val="-5"/>
          <w:w w:val="90"/>
        </w:rPr>
        <w:t xml:space="preserve"> </w:t>
      </w:r>
      <w:r>
        <w:rPr>
          <w:color w:val="231F20"/>
          <w:w w:val="90"/>
        </w:rPr>
        <w:t>sets</w:t>
      </w:r>
      <w:r>
        <w:rPr>
          <w:color w:val="231F20"/>
          <w:spacing w:val="-5"/>
          <w:w w:val="90"/>
        </w:rPr>
        <w:t xml:space="preserve"> </w:t>
      </w:r>
      <w:r>
        <w:rPr>
          <w:color w:val="231F20"/>
          <w:w w:val="90"/>
        </w:rPr>
        <w:t>out</w:t>
      </w:r>
      <w:r>
        <w:rPr>
          <w:color w:val="231F20"/>
          <w:spacing w:val="-5"/>
          <w:w w:val="90"/>
        </w:rPr>
        <w:t xml:space="preserve"> </w:t>
      </w:r>
      <w:r>
        <w:rPr>
          <w:color w:val="231F20"/>
          <w:w w:val="90"/>
        </w:rPr>
        <w:t>the</w:t>
      </w:r>
      <w:r>
        <w:rPr>
          <w:color w:val="231F20"/>
          <w:spacing w:val="-5"/>
          <w:w w:val="90"/>
        </w:rPr>
        <w:t xml:space="preserve"> </w:t>
      </w:r>
      <w:r>
        <w:rPr>
          <w:color w:val="231F20"/>
          <w:w w:val="90"/>
        </w:rPr>
        <w:t>main features</w:t>
      </w:r>
      <w:r>
        <w:rPr>
          <w:color w:val="231F20"/>
          <w:spacing w:val="-5"/>
          <w:w w:val="90"/>
        </w:rPr>
        <w:t xml:space="preserve"> </w:t>
      </w:r>
      <w:r>
        <w:rPr>
          <w:color w:val="231F20"/>
          <w:w w:val="90"/>
        </w:rPr>
        <w:t>of</w:t>
      </w:r>
      <w:r>
        <w:rPr>
          <w:color w:val="231F20"/>
          <w:spacing w:val="-5"/>
          <w:w w:val="90"/>
        </w:rPr>
        <w:t xml:space="preserve"> </w:t>
      </w:r>
      <w:r>
        <w:rPr>
          <w:color w:val="231F20"/>
          <w:w w:val="90"/>
        </w:rPr>
        <w:t>the</w:t>
      </w:r>
      <w:r>
        <w:rPr>
          <w:color w:val="231F20"/>
          <w:spacing w:val="-5"/>
          <w:w w:val="90"/>
        </w:rPr>
        <w:t xml:space="preserve"> </w:t>
      </w:r>
      <w:r>
        <w:rPr>
          <w:color w:val="231F20"/>
          <w:w w:val="90"/>
        </w:rPr>
        <w:t>Bank’s</w:t>
      </w:r>
      <w:r>
        <w:rPr>
          <w:color w:val="231F20"/>
          <w:spacing w:val="-5"/>
          <w:w w:val="90"/>
        </w:rPr>
        <w:t xml:space="preserve"> </w:t>
      </w:r>
      <w:r>
        <w:rPr>
          <w:color w:val="231F20"/>
          <w:w w:val="90"/>
        </w:rPr>
        <w:t>stress-testing</w:t>
      </w:r>
      <w:r>
        <w:rPr>
          <w:color w:val="231F20"/>
          <w:spacing w:val="-5"/>
          <w:w w:val="90"/>
        </w:rPr>
        <w:t xml:space="preserve"> </w:t>
      </w:r>
      <w:r>
        <w:rPr>
          <w:color w:val="231F20"/>
          <w:w w:val="90"/>
        </w:rPr>
        <w:t>framework,</w:t>
      </w:r>
      <w:r>
        <w:rPr>
          <w:color w:val="231F20"/>
          <w:spacing w:val="-5"/>
          <w:w w:val="90"/>
        </w:rPr>
        <w:t xml:space="preserve"> </w:t>
      </w:r>
      <w:r>
        <w:rPr>
          <w:color w:val="231F20"/>
          <w:w w:val="90"/>
        </w:rPr>
        <w:t>informed</w:t>
      </w:r>
      <w:r>
        <w:rPr>
          <w:color w:val="231F20"/>
          <w:spacing w:val="-5"/>
          <w:w w:val="90"/>
        </w:rPr>
        <w:t xml:space="preserve"> </w:t>
      </w:r>
      <w:r>
        <w:rPr>
          <w:color w:val="231F20"/>
          <w:w w:val="90"/>
        </w:rPr>
        <w:t>both</w:t>
      </w:r>
      <w:r>
        <w:rPr>
          <w:color w:val="231F20"/>
          <w:spacing w:val="-5"/>
          <w:w w:val="90"/>
        </w:rPr>
        <w:t xml:space="preserve"> </w:t>
      </w:r>
      <w:r>
        <w:rPr>
          <w:color w:val="231F20"/>
          <w:w w:val="90"/>
        </w:rPr>
        <w:t>by</w:t>
      </w:r>
      <w:r>
        <w:rPr>
          <w:color w:val="231F20"/>
          <w:spacing w:val="-5"/>
          <w:w w:val="90"/>
        </w:rPr>
        <w:t xml:space="preserve"> </w:t>
      </w:r>
      <w:r>
        <w:rPr>
          <w:color w:val="231F20"/>
          <w:w w:val="90"/>
        </w:rPr>
        <w:t>lessons</w:t>
      </w:r>
      <w:r>
        <w:rPr>
          <w:color w:val="231F20"/>
          <w:spacing w:val="-5"/>
          <w:w w:val="90"/>
        </w:rPr>
        <w:t xml:space="preserve"> </w:t>
      </w:r>
      <w:r>
        <w:rPr>
          <w:color w:val="231F20"/>
          <w:w w:val="90"/>
        </w:rPr>
        <w:t>learnt</w:t>
      </w:r>
      <w:r>
        <w:rPr>
          <w:color w:val="231F20"/>
          <w:spacing w:val="-5"/>
          <w:w w:val="90"/>
        </w:rPr>
        <w:t xml:space="preserve"> </w:t>
      </w:r>
      <w:r>
        <w:rPr>
          <w:color w:val="231F20"/>
          <w:w w:val="90"/>
        </w:rPr>
        <w:t>during</w:t>
      </w:r>
      <w:r>
        <w:rPr>
          <w:color w:val="231F20"/>
          <w:spacing w:val="-5"/>
          <w:w w:val="90"/>
        </w:rPr>
        <w:t xml:space="preserve"> </w:t>
      </w:r>
      <w:r>
        <w:rPr>
          <w:color w:val="231F20"/>
          <w:w w:val="90"/>
        </w:rPr>
        <w:t>the</w:t>
      </w:r>
      <w:r>
        <w:rPr>
          <w:color w:val="231F20"/>
          <w:spacing w:val="-5"/>
          <w:w w:val="90"/>
        </w:rPr>
        <w:t xml:space="preserve"> </w:t>
      </w:r>
      <w:r>
        <w:rPr>
          <w:color w:val="231F20"/>
          <w:w w:val="90"/>
        </w:rPr>
        <w:t>2014</w:t>
      </w:r>
      <w:r>
        <w:rPr>
          <w:color w:val="231F20"/>
          <w:spacing w:val="-5"/>
          <w:w w:val="90"/>
        </w:rPr>
        <w:t xml:space="preserve"> </w:t>
      </w:r>
      <w:r>
        <w:rPr>
          <w:color w:val="231F20"/>
          <w:w w:val="90"/>
        </w:rPr>
        <w:t>and</w:t>
      </w:r>
      <w:r>
        <w:rPr>
          <w:color w:val="231F20"/>
          <w:spacing w:val="-5"/>
          <w:w w:val="90"/>
        </w:rPr>
        <w:t xml:space="preserve"> </w:t>
      </w:r>
      <w:r>
        <w:rPr>
          <w:color w:val="231F20"/>
          <w:w w:val="90"/>
        </w:rPr>
        <w:t>2015</w:t>
      </w:r>
      <w:r>
        <w:rPr>
          <w:color w:val="231F20"/>
          <w:spacing w:val="-5"/>
          <w:w w:val="90"/>
        </w:rPr>
        <w:t xml:space="preserve"> </w:t>
      </w:r>
      <w:r>
        <w:rPr>
          <w:color w:val="231F20"/>
          <w:w w:val="90"/>
        </w:rPr>
        <w:t>tests,</w:t>
      </w:r>
      <w:r>
        <w:rPr>
          <w:color w:val="231F20"/>
          <w:spacing w:val="-5"/>
          <w:w w:val="90"/>
        </w:rPr>
        <w:t xml:space="preserve"> </w:t>
      </w:r>
      <w:r>
        <w:rPr>
          <w:color w:val="231F20"/>
          <w:w w:val="90"/>
        </w:rPr>
        <w:t>and</w:t>
      </w:r>
      <w:r>
        <w:rPr>
          <w:color w:val="231F20"/>
          <w:spacing w:val="-5"/>
          <w:w w:val="90"/>
        </w:rPr>
        <w:t xml:space="preserve"> </w:t>
      </w:r>
      <w:r>
        <w:rPr>
          <w:color w:val="231F20"/>
          <w:w w:val="90"/>
        </w:rPr>
        <w:t>by responses</w:t>
      </w:r>
      <w:r>
        <w:rPr>
          <w:color w:val="231F20"/>
          <w:spacing w:val="-10"/>
          <w:w w:val="90"/>
        </w:rPr>
        <w:t xml:space="preserve"> </w:t>
      </w:r>
      <w:r>
        <w:rPr>
          <w:color w:val="231F20"/>
          <w:w w:val="90"/>
        </w:rPr>
        <w:t>to</w:t>
      </w:r>
      <w:r>
        <w:rPr>
          <w:color w:val="231F20"/>
          <w:spacing w:val="-10"/>
          <w:w w:val="90"/>
        </w:rPr>
        <w:t xml:space="preserve"> </w:t>
      </w:r>
      <w:r>
        <w:rPr>
          <w:color w:val="231F20"/>
          <w:w w:val="90"/>
        </w:rPr>
        <w:t>the</w:t>
      </w:r>
      <w:r>
        <w:rPr>
          <w:color w:val="231F20"/>
          <w:spacing w:val="-10"/>
          <w:w w:val="90"/>
        </w:rPr>
        <w:t xml:space="preserve"> </w:t>
      </w:r>
      <w:r>
        <w:rPr>
          <w:color w:val="231F20"/>
          <w:w w:val="90"/>
        </w:rPr>
        <w:t>Bank’s</w:t>
      </w:r>
      <w:r>
        <w:rPr>
          <w:color w:val="231F20"/>
          <w:spacing w:val="-10"/>
          <w:w w:val="90"/>
        </w:rPr>
        <w:t xml:space="preserve"> </w:t>
      </w:r>
      <w:r>
        <w:rPr>
          <w:color w:val="231F20"/>
          <w:w w:val="90"/>
        </w:rPr>
        <w:t>October</w:t>
      </w:r>
      <w:r>
        <w:rPr>
          <w:color w:val="231F20"/>
          <w:spacing w:val="-10"/>
          <w:w w:val="90"/>
        </w:rPr>
        <w:t xml:space="preserve"> </w:t>
      </w:r>
      <w:r>
        <w:rPr>
          <w:color w:val="231F20"/>
          <w:w w:val="90"/>
        </w:rPr>
        <w:t>2013</w:t>
      </w:r>
      <w:r>
        <w:rPr>
          <w:color w:val="231F20"/>
          <w:spacing w:val="-10"/>
          <w:w w:val="90"/>
        </w:rPr>
        <w:t xml:space="preserve"> </w:t>
      </w:r>
      <w:r>
        <w:rPr>
          <w:color w:val="231F20"/>
          <w:w w:val="90"/>
        </w:rPr>
        <w:t>Discussion</w:t>
      </w:r>
      <w:r>
        <w:rPr>
          <w:color w:val="231F20"/>
          <w:spacing w:val="-10"/>
          <w:w w:val="90"/>
        </w:rPr>
        <w:t xml:space="preserve"> </w:t>
      </w:r>
      <w:r>
        <w:rPr>
          <w:color w:val="231F20"/>
          <w:w w:val="90"/>
        </w:rPr>
        <w:t>Paper</w:t>
      </w:r>
      <w:r>
        <w:rPr>
          <w:color w:val="231F20"/>
          <w:spacing w:val="-10"/>
          <w:w w:val="90"/>
        </w:rPr>
        <w:t xml:space="preserve"> </w:t>
      </w:r>
      <w:r>
        <w:rPr>
          <w:color w:val="231F20"/>
          <w:w w:val="90"/>
        </w:rPr>
        <w:t>on</w:t>
      </w:r>
      <w:r>
        <w:rPr>
          <w:color w:val="231F20"/>
          <w:spacing w:val="-10"/>
          <w:w w:val="90"/>
        </w:rPr>
        <w:t xml:space="preserve"> </w:t>
      </w:r>
      <w:r>
        <w:rPr>
          <w:color w:val="231F20"/>
          <w:w w:val="90"/>
        </w:rPr>
        <w:t>stress</w:t>
      </w:r>
      <w:r>
        <w:rPr>
          <w:color w:val="231F20"/>
          <w:spacing w:val="-10"/>
          <w:w w:val="90"/>
        </w:rPr>
        <w:t xml:space="preserve"> </w:t>
      </w:r>
      <w:r>
        <w:rPr>
          <w:color w:val="231F20"/>
          <w:w w:val="90"/>
        </w:rPr>
        <w:t>testing.</w:t>
      </w:r>
      <w:r>
        <w:rPr>
          <w:color w:val="231F20"/>
          <w:w w:val="90"/>
          <w:position w:val="4"/>
          <w:sz w:val="14"/>
        </w:rPr>
        <w:t>(2)</w:t>
      </w:r>
      <w:r>
        <w:rPr>
          <w:color w:val="231F20"/>
          <w:spacing w:val="16"/>
          <w:position w:val="4"/>
          <w:sz w:val="14"/>
        </w:rPr>
        <w:t xml:space="preserve"> </w:t>
      </w:r>
      <w:r>
        <w:rPr>
          <w:color w:val="231F20"/>
          <w:w w:val="90"/>
        </w:rPr>
        <w:t>As</w:t>
      </w:r>
      <w:r>
        <w:rPr>
          <w:color w:val="231F20"/>
          <w:spacing w:val="-10"/>
          <w:w w:val="90"/>
        </w:rPr>
        <w:t xml:space="preserve"> </w:t>
      </w:r>
      <w:r>
        <w:rPr>
          <w:color w:val="231F20"/>
          <w:w w:val="90"/>
        </w:rPr>
        <w:t>discussed</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approach</w:t>
      </w:r>
      <w:r>
        <w:rPr>
          <w:color w:val="231F20"/>
          <w:spacing w:val="-10"/>
          <w:w w:val="90"/>
        </w:rPr>
        <w:t xml:space="preserve"> </w:t>
      </w:r>
      <w:r>
        <w:rPr>
          <w:color w:val="231F20"/>
          <w:w w:val="90"/>
        </w:rPr>
        <w:t>document,</w:t>
      </w:r>
      <w:r>
        <w:rPr>
          <w:color w:val="231F20"/>
          <w:spacing w:val="-10"/>
          <w:w w:val="90"/>
        </w:rPr>
        <w:t xml:space="preserve"> </w:t>
      </w:r>
      <w:r>
        <w:rPr>
          <w:color w:val="231F20"/>
          <w:w w:val="90"/>
        </w:rPr>
        <w:t>the</w:t>
      </w:r>
      <w:r>
        <w:rPr>
          <w:color w:val="231F20"/>
          <w:spacing w:val="-10"/>
          <w:w w:val="90"/>
        </w:rPr>
        <w:t xml:space="preserve"> </w:t>
      </w:r>
      <w:r>
        <w:rPr>
          <w:color w:val="231F20"/>
          <w:w w:val="90"/>
        </w:rPr>
        <w:t>Bank’s stress-testing</w:t>
      </w:r>
      <w:r>
        <w:rPr>
          <w:color w:val="231F20"/>
          <w:spacing w:val="-8"/>
          <w:w w:val="90"/>
        </w:rPr>
        <w:t xml:space="preserve"> </w:t>
      </w:r>
      <w:r>
        <w:rPr>
          <w:color w:val="231F20"/>
          <w:w w:val="90"/>
        </w:rPr>
        <w:t>framework</w:t>
      </w:r>
      <w:r>
        <w:rPr>
          <w:color w:val="231F20"/>
          <w:spacing w:val="-8"/>
          <w:w w:val="90"/>
        </w:rPr>
        <w:t xml:space="preserve"> </w:t>
      </w:r>
      <w:r>
        <w:rPr>
          <w:color w:val="231F20"/>
          <w:w w:val="90"/>
        </w:rPr>
        <w:t>will</w:t>
      </w:r>
      <w:r>
        <w:rPr>
          <w:color w:val="231F20"/>
          <w:spacing w:val="-8"/>
          <w:w w:val="90"/>
        </w:rPr>
        <w:t xml:space="preserve"> </w:t>
      </w:r>
      <w:r>
        <w:rPr>
          <w:color w:val="231F20"/>
          <w:w w:val="90"/>
        </w:rPr>
        <w:t>continue</w:t>
      </w:r>
      <w:r>
        <w:rPr>
          <w:color w:val="231F20"/>
          <w:spacing w:val="-8"/>
          <w:w w:val="90"/>
        </w:rPr>
        <w:t xml:space="preserve"> </w:t>
      </w:r>
      <w:r>
        <w:rPr>
          <w:color w:val="231F20"/>
          <w:w w:val="90"/>
        </w:rPr>
        <w:t>to</w:t>
      </w:r>
      <w:r>
        <w:rPr>
          <w:color w:val="231F20"/>
          <w:spacing w:val="-8"/>
          <w:w w:val="90"/>
        </w:rPr>
        <w:t xml:space="preserve"> </w:t>
      </w:r>
      <w:r>
        <w:rPr>
          <w:color w:val="231F20"/>
          <w:w w:val="90"/>
        </w:rPr>
        <w:t>evolve</w:t>
      </w:r>
      <w:r>
        <w:rPr>
          <w:color w:val="231F20"/>
          <w:spacing w:val="-8"/>
          <w:w w:val="90"/>
        </w:rPr>
        <w:t xml:space="preserve"> </w:t>
      </w:r>
      <w:r>
        <w:rPr>
          <w:color w:val="231F20"/>
          <w:w w:val="90"/>
        </w:rPr>
        <w:t>to</w:t>
      </w:r>
      <w:r>
        <w:rPr>
          <w:color w:val="231F20"/>
          <w:spacing w:val="-8"/>
          <w:w w:val="90"/>
        </w:rPr>
        <w:t xml:space="preserve"> </w:t>
      </w:r>
      <w:r>
        <w:rPr>
          <w:color w:val="231F20"/>
          <w:w w:val="90"/>
        </w:rPr>
        <w:t>reflect</w:t>
      </w:r>
      <w:r>
        <w:rPr>
          <w:color w:val="231F20"/>
          <w:spacing w:val="-8"/>
          <w:w w:val="90"/>
        </w:rPr>
        <w:t xml:space="preserve"> </w:t>
      </w:r>
      <w:r>
        <w:rPr>
          <w:color w:val="231F20"/>
          <w:w w:val="90"/>
        </w:rPr>
        <w:t>further</w:t>
      </w:r>
      <w:r>
        <w:rPr>
          <w:color w:val="231F20"/>
          <w:spacing w:val="-8"/>
          <w:w w:val="90"/>
        </w:rPr>
        <w:t xml:space="preserve"> </w:t>
      </w:r>
      <w:r>
        <w:rPr>
          <w:color w:val="231F20"/>
          <w:w w:val="90"/>
        </w:rPr>
        <w:t>regulatory</w:t>
      </w:r>
      <w:r>
        <w:rPr>
          <w:color w:val="231F20"/>
          <w:spacing w:val="-8"/>
          <w:w w:val="90"/>
        </w:rPr>
        <w:t xml:space="preserve"> </w:t>
      </w:r>
      <w:r>
        <w:rPr>
          <w:color w:val="231F20"/>
          <w:w w:val="90"/>
        </w:rPr>
        <w:t>developments,</w:t>
      </w:r>
      <w:r>
        <w:rPr>
          <w:color w:val="231F20"/>
          <w:spacing w:val="-8"/>
          <w:w w:val="90"/>
        </w:rPr>
        <w:t xml:space="preserve"> </w:t>
      </w:r>
      <w:r>
        <w:rPr>
          <w:color w:val="231F20"/>
          <w:w w:val="90"/>
        </w:rPr>
        <w:t>such</w:t>
      </w:r>
      <w:r>
        <w:rPr>
          <w:color w:val="231F20"/>
          <w:spacing w:val="-8"/>
          <w:w w:val="90"/>
        </w:rPr>
        <w:t xml:space="preserve"> </w:t>
      </w:r>
      <w:r>
        <w:rPr>
          <w:color w:val="231F20"/>
          <w:w w:val="90"/>
        </w:rPr>
        <w:t>as</w:t>
      </w:r>
      <w:r>
        <w:rPr>
          <w:color w:val="231F20"/>
          <w:spacing w:val="-8"/>
          <w:w w:val="90"/>
        </w:rPr>
        <w:t xml:space="preserve"> </w:t>
      </w:r>
      <w:r>
        <w:rPr>
          <w:color w:val="231F20"/>
          <w:w w:val="90"/>
        </w:rPr>
        <w:t>structural</w:t>
      </w:r>
      <w:r>
        <w:rPr>
          <w:color w:val="231F20"/>
          <w:spacing w:val="-8"/>
          <w:w w:val="90"/>
        </w:rPr>
        <w:t xml:space="preserve"> </w:t>
      </w:r>
      <w:r>
        <w:rPr>
          <w:color w:val="231F20"/>
          <w:w w:val="90"/>
        </w:rPr>
        <w:t>reform</w:t>
      </w:r>
      <w:r>
        <w:rPr>
          <w:color w:val="231F20"/>
          <w:spacing w:val="-8"/>
          <w:w w:val="90"/>
        </w:rPr>
        <w:t xml:space="preserve"> </w:t>
      </w:r>
      <w:r>
        <w:rPr>
          <w:color w:val="231F20"/>
          <w:w w:val="90"/>
        </w:rPr>
        <w:t>to</w:t>
      </w:r>
      <w:r>
        <w:rPr>
          <w:color w:val="231F20"/>
          <w:spacing w:val="-8"/>
          <w:w w:val="90"/>
        </w:rPr>
        <w:t xml:space="preserve"> </w:t>
      </w:r>
      <w:r>
        <w:rPr>
          <w:color w:val="231F20"/>
          <w:w w:val="90"/>
        </w:rPr>
        <w:t xml:space="preserve">the </w:t>
      </w:r>
      <w:r>
        <w:rPr>
          <w:color w:val="231F20"/>
        </w:rPr>
        <w:t>banking</w:t>
      </w:r>
      <w:r>
        <w:rPr>
          <w:color w:val="231F20"/>
          <w:spacing w:val="-16"/>
        </w:rPr>
        <w:t xml:space="preserve"> </w:t>
      </w:r>
      <w:r>
        <w:rPr>
          <w:color w:val="231F20"/>
        </w:rPr>
        <w:t>sector.</w:t>
      </w:r>
    </w:p>
    <w:p w14:paraId="0A65AA34" w14:textId="77777777" w:rsidR="006233F2" w:rsidRDefault="00466C7E">
      <w:pPr>
        <w:pStyle w:val="Heading4"/>
        <w:spacing w:before="169"/>
        <w:ind w:left="125"/>
      </w:pPr>
      <w:r>
        <w:rPr>
          <w:color w:val="751C66"/>
          <w:w w:val="90"/>
        </w:rPr>
        <w:t>Recommendations</w:t>
      </w:r>
      <w:r>
        <w:rPr>
          <w:color w:val="751C66"/>
          <w:spacing w:val="23"/>
        </w:rPr>
        <w:t xml:space="preserve"> </w:t>
      </w:r>
      <w:r>
        <w:rPr>
          <w:color w:val="751C66"/>
          <w:w w:val="90"/>
        </w:rPr>
        <w:t>and</w:t>
      </w:r>
      <w:r>
        <w:rPr>
          <w:color w:val="751C66"/>
          <w:spacing w:val="23"/>
        </w:rPr>
        <w:t xml:space="preserve"> </w:t>
      </w:r>
      <w:r>
        <w:rPr>
          <w:color w:val="751C66"/>
          <w:w w:val="90"/>
        </w:rPr>
        <w:t>Directions</w:t>
      </w:r>
      <w:r>
        <w:rPr>
          <w:color w:val="751C66"/>
          <w:spacing w:val="23"/>
        </w:rPr>
        <w:t xml:space="preserve"> </w:t>
      </w:r>
      <w:r>
        <w:rPr>
          <w:color w:val="751C66"/>
          <w:w w:val="90"/>
        </w:rPr>
        <w:t>currently</w:t>
      </w:r>
      <w:r>
        <w:rPr>
          <w:color w:val="751C66"/>
          <w:spacing w:val="23"/>
        </w:rPr>
        <w:t xml:space="preserve"> </w:t>
      </w:r>
      <w:r>
        <w:rPr>
          <w:color w:val="751C66"/>
          <w:spacing w:val="-2"/>
          <w:w w:val="90"/>
        </w:rPr>
        <w:t>outstanding</w:t>
      </w:r>
    </w:p>
    <w:p w14:paraId="793F46E2" w14:textId="77777777" w:rsidR="006233F2" w:rsidRDefault="00466C7E">
      <w:pPr>
        <w:pStyle w:val="BodyText"/>
        <w:spacing w:before="4"/>
        <w:rPr>
          <w:sz w:val="7"/>
        </w:rPr>
      </w:pPr>
      <w:r>
        <w:rPr>
          <w:noProof/>
          <w:sz w:val="7"/>
        </w:rPr>
        <mc:AlternateContent>
          <mc:Choice Requires="wps">
            <w:drawing>
              <wp:anchor distT="0" distB="0" distL="0" distR="0" simplePos="0" relativeHeight="487712768" behindDoc="1" locked="0" layoutInCell="1" allowOverlap="1" wp14:anchorId="11D40905" wp14:editId="0E6AD01F">
                <wp:simplePos x="0" y="0"/>
                <wp:positionH relativeFrom="page">
                  <wp:posOffset>504024</wp:posOffset>
                </wp:positionH>
                <wp:positionV relativeFrom="paragraph">
                  <wp:posOffset>69490</wp:posOffset>
                </wp:positionV>
                <wp:extent cx="6552565" cy="234315"/>
                <wp:effectExtent l="0" t="0" r="0" b="0"/>
                <wp:wrapTopAndBottom/>
                <wp:docPr id="1198" name="Textbox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1DBEC8E" w14:textId="77777777" w:rsidR="006233F2" w:rsidRDefault="00466C7E">
                            <w:pPr>
                              <w:pStyle w:val="BodyText"/>
                              <w:tabs>
                                <w:tab w:val="left" w:pos="1104"/>
                                <w:tab w:val="left" w:pos="7016"/>
                              </w:tabs>
                              <w:spacing w:before="62"/>
                              <w:ind w:left="39"/>
                              <w:rPr>
                                <w:color w:val="000000"/>
                              </w:rPr>
                            </w:pPr>
                            <w:r>
                              <w:rPr>
                                <w:color w:val="231F20"/>
                                <w:spacing w:val="-2"/>
                              </w:rPr>
                              <w:t>14/Q3/1</w:t>
                            </w:r>
                            <w:r>
                              <w:rPr>
                                <w:color w:val="231F20"/>
                              </w:rPr>
                              <w:tab/>
                            </w:r>
                            <w:r>
                              <w:rPr>
                                <w:color w:val="231F20"/>
                                <w:w w:val="90"/>
                              </w:rPr>
                              <w:t>Powers</w:t>
                            </w:r>
                            <w:r>
                              <w:rPr>
                                <w:color w:val="231F20"/>
                                <w:spacing w:val="7"/>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11D40905" id="Textbox 1198" o:spid="_x0000_s1783" type="#_x0000_t202" style="position:absolute;margin-left:39.7pt;margin-top:5.45pt;width:515.95pt;height:18.45pt;z-index:-15603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" fillcolor="#e6dce6" stroked="f">
                <v:textbox inset="0,0,0,0">
                  <w:txbxContent>
                    <w:p w14:paraId="51DBEC8E" w14:textId="77777777" w:rsidR="006233F2" w:rsidRDefault="00466C7E">
                      <w:pPr>
                        <w:pStyle w:val="BodyText"/>
                        <w:tabs>
                          <w:tab w:val="left" w:pos="1104"/>
                          <w:tab w:val="left" w:pos="7016"/>
                        </w:tabs>
                        <w:spacing w:before="62"/>
                        <w:ind w:left="39"/>
                        <w:rPr>
                          <w:color w:val="000000"/>
                        </w:rPr>
                      </w:pPr>
                      <w:r>
                        <w:rPr>
                          <w:color w:val="231F20"/>
                          <w:spacing w:val="-2"/>
                        </w:rPr>
                        <w:t>14/Q3/1</w:t>
                      </w:r>
                      <w:r>
                        <w:rPr>
                          <w:color w:val="231F20"/>
                        </w:rPr>
                        <w:tab/>
                      </w:r>
                      <w:r>
                        <w:rPr>
                          <w:color w:val="231F20"/>
                          <w:w w:val="90"/>
                        </w:rPr>
                        <w:t>Powers</w:t>
                      </w:r>
                      <w:r>
                        <w:rPr>
                          <w:color w:val="231F20"/>
                          <w:spacing w:val="7"/>
                        </w:rPr>
                        <w:t xml:space="preserve"> </w:t>
                      </w:r>
                      <w:r>
                        <w:rPr>
                          <w:color w:val="231F20"/>
                          <w:w w:val="90"/>
                        </w:rPr>
                        <w:t>of</w:t>
                      </w:r>
                      <w:r>
                        <w:rPr>
                          <w:color w:val="231F20"/>
                          <w:spacing w:val="8"/>
                        </w:rPr>
                        <w:t xml:space="preserve"> </w:t>
                      </w:r>
                      <w:r>
                        <w:rPr>
                          <w:color w:val="231F20"/>
                          <w:w w:val="90"/>
                        </w:rPr>
                        <w:t>Direction</w:t>
                      </w:r>
                      <w:r>
                        <w:rPr>
                          <w:color w:val="231F20"/>
                          <w:spacing w:val="8"/>
                        </w:rPr>
                        <w:t xml:space="preserve"> </w:t>
                      </w:r>
                      <w:r>
                        <w:rPr>
                          <w:color w:val="231F20"/>
                          <w:w w:val="90"/>
                        </w:rPr>
                        <w:t>over</w:t>
                      </w:r>
                      <w:r>
                        <w:rPr>
                          <w:color w:val="231F20"/>
                          <w:spacing w:val="8"/>
                        </w:rPr>
                        <w:t xml:space="preserve"> </w:t>
                      </w:r>
                      <w:r>
                        <w:rPr>
                          <w:color w:val="231F20"/>
                          <w:w w:val="90"/>
                        </w:rPr>
                        <w:t>housing</w:t>
                      </w:r>
                      <w:r>
                        <w:rPr>
                          <w:color w:val="231F20"/>
                          <w:spacing w:val="8"/>
                        </w:rPr>
                        <w:t xml:space="preserve"> </w:t>
                      </w:r>
                      <w:r>
                        <w:rPr>
                          <w:color w:val="231F20"/>
                          <w:spacing w:val="-2"/>
                          <w:w w:val="90"/>
                        </w:rPr>
                        <w:t>instruments</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0B8F3C93" w14:textId="77777777" w:rsidR="006233F2" w:rsidRDefault="00466C7E">
      <w:pPr>
        <w:pStyle w:val="BodyText"/>
        <w:spacing w:before="32" w:line="268" w:lineRule="auto"/>
        <w:ind w:left="125" w:right="470"/>
      </w:pPr>
      <w:r>
        <w:rPr>
          <w:color w:val="231F20"/>
          <w:w w:val="90"/>
        </w:rPr>
        <w:t xml:space="preserve">The FPC recommends that HM Treasury exercise its statutory power to enable the FPC to direct, if necessary to protect and enhance financial stability, the PRA and FCA to require regulated lenders to place limits on residential mortgage lending, </w:t>
      </w:r>
      <w:r>
        <w:rPr>
          <w:color w:val="231F20"/>
          <w:spacing w:val="-6"/>
        </w:rPr>
        <w:t>both</w:t>
      </w:r>
      <w:r>
        <w:rPr>
          <w:color w:val="231F20"/>
          <w:spacing w:val="-13"/>
        </w:rPr>
        <w:t xml:space="preserve"> </w:t>
      </w:r>
      <w:r>
        <w:rPr>
          <w:color w:val="231F20"/>
          <w:spacing w:val="-6"/>
        </w:rPr>
        <w:t>owner-occupied</w:t>
      </w:r>
      <w:r>
        <w:rPr>
          <w:color w:val="231F20"/>
          <w:spacing w:val="-13"/>
        </w:rPr>
        <w:t xml:space="preserve"> </w:t>
      </w:r>
      <w:r>
        <w:rPr>
          <w:color w:val="231F20"/>
          <w:spacing w:val="-6"/>
        </w:rPr>
        <w:t>and</w:t>
      </w:r>
      <w:r>
        <w:rPr>
          <w:color w:val="231F20"/>
          <w:spacing w:val="-13"/>
        </w:rPr>
        <w:t xml:space="preserve"> </w:t>
      </w:r>
      <w:r>
        <w:rPr>
          <w:color w:val="231F20"/>
          <w:spacing w:val="-6"/>
        </w:rPr>
        <w:t>buy-to-let,</w:t>
      </w:r>
      <w:r>
        <w:rPr>
          <w:color w:val="231F20"/>
          <w:spacing w:val="-13"/>
        </w:rPr>
        <w:t xml:space="preserve"> </w:t>
      </w:r>
      <w:r>
        <w:rPr>
          <w:color w:val="231F20"/>
          <w:spacing w:val="-6"/>
        </w:rPr>
        <w:t>by</w:t>
      </w:r>
      <w:r>
        <w:rPr>
          <w:color w:val="231F20"/>
          <w:spacing w:val="-13"/>
        </w:rPr>
        <w:t xml:space="preserve"> </w:t>
      </w:r>
      <w:r>
        <w:rPr>
          <w:color w:val="231F20"/>
          <w:spacing w:val="-6"/>
        </w:rPr>
        <w:t>reference</w:t>
      </w:r>
      <w:r>
        <w:rPr>
          <w:color w:val="231F20"/>
          <w:spacing w:val="-13"/>
        </w:rPr>
        <w:t xml:space="preserve"> </w:t>
      </w:r>
      <w:r>
        <w:rPr>
          <w:color w:val="231F20"/>
          <w:spacing w:val="-6"/>
        </w:rPr>
        <w:t>to:</w:t>
      </w:r>
      <w:r>
        <w:rPr>
          <w:color w:val="231F20"/>
          <w:spacing w:val="35"/>
        </w:rPr>
        <w:t xml:space="preserve"> </w:t>
      </w:r>
      <w:r>
        <w:rPr>
          <w:color w:val="231F20"/>
          <w:spacing w:val="-6"/>
        </w:rPr>
        <w:t>(a)</w:t>
      </w:r>
      <w:r>
        <w:rPr>
          <w:color w:val="231F20"/>
          <w:spacing w:val="-13"/>
        </w:rPr>
        <w:t xml:space="preserve"> </w:t>
      </w:r>
      <w:r>
        <w:rPr>
          <w:color w:val="231F20"/>
          <w:spacing w:val="-6"/>
        </w:rPr>
        <w:t>loan</w:t>
      </w:r>
      <w:r>
        <w:rPr>
          <w:color w:val="231F20"/>
          <w:spacing w:val="-13"/>
        </w:rPr>
        <w:t xml:space="preserve"> </w:t>
      </w:r>
      <w:r>
        <w:rPr>
          <w:color w:val="231F20"/>
          <w:spacing w:val="-6"/>
        </w:rPr>
        <w:t>to</w:t>
      </w:r>
      <w:r>
        <w:rPr>
          <w:color w:val="231F20"/>
          <w:spacing w:val="-13"/>
        </w:rPr>
        <w:t xml:space="preserve"> </w:t>
      </w:r>
      <w:r>
        <w:rPr>
          <w:color w:val="231F20"/>
          <w:spacing w:val="-6"/>
        </w:rPr>
        <w:t>value</w:t>
      </w:r>
      <w:r>
        <w:rPr>
          <w:color w:val="231F20"/>
          <w:spacing w:val="-13"/>
        </w:rPr>
        <w:t xml:space="preserve"> </w:t>
      </w:r>
      <w:r>
        <w:rPr>
          <w:color w:val="231F20"/>
          <w:spacing w:val="-6"/>
        </w:rPr>
        <w:t>ratios;</w:t>
      </w:r>
      <w:r>
        <w:rPr>
          <w:color w:val="231F20"/>
          <w:spacing w:val="35"/>
        </w:rPr>
        <w:t xml:space="preserve"> </w:t>
      </w:r>
      <w:r>
        <w:rPr>
          <w:color w:val="231F20"/>
          <w:spacing w:val="-6"/>
        </w:rPr>
        <w:t>and</w:t>
      </w:r>
      <w:r>
        <w:rPr>
          <w:color w:val="231F20"/>
          <w:spacing w:val="-13"/>
        </w:rPr>
        <w:t xml:space="preserve"> </w:t>
      </w:r>
      <w:r>
        <w:rPr>
          <w:color w:val="231F20"/>
          <w:spacing w:val="-6"/>
        </w:rPr>
        <w:t>(b)</w:t>
      </w:r>
      <w:r>
        <w:rPr>
          <w:color w:val="231F20"/>
          <w:spacing w:val="-13"/>
        </w:rPr>
        <w:t xml:space="preserve"> </w:t>
      </w:r>
      <w:r>
        <w:rPr>
          <w:color w:val="231F20"/>
          <w:spacing w:val="-6"/>
        </w:rPr>
        <w:t>debt</w:t>
      </w:r>
      <w:r>
        <w:rPr>
          <w:color w:val="231F20"/>
          <w:spacing w:val="-13"/>
        </w:rPr>
        <w:t xml:space="preserve"> </w:t>
      </w:r>
      <w:r>
        <w:rPr>
          <w:color w:val="231F20"/>
          <w:spacing w:val="-6"/>
        </w:rPr>
        <w:t>to</w:t>
      </w:r>
      <w:r>
        <w:rPr>
          <w:color w:val="231F20"/>
          <w:spacing w:val="-13"/>
        </w:rPr>
        <w:t xml:space="preserve"> </w:t>
      </w:r>
      <w:r>
        <w:rPr>
          <w:color w:val="231F20"/>
          <w:spacing w:val="-6"/>
        </w:rPr>
        <w:t>income</w:t>
      </w:r>
      <w:r>
        <w:rPr>
          <w:color w:val="231F20"/>
          <w:spacing w:val="-13"/>
        </w:rPr>
        <w:t xml:space="preserve"> </w:t>
      </w:r>
      <w:r>
        <w:rPr>
          <w:color w:val="231F20"/>
          <w:spacing w:val="-6"/>
        </w:rPr>
        <w:t>ratios,</w:t>
      </w:r>
      <w:r>
        <w:rPr>
          <w:color w:val="231F20"/>
          <w:spacing w:val="-13"/>
        </w:rPr>
        <w:t xml:space="preserve"> </w:t>
      </w:r>
      <w:r>
        <w:rPr>
          <w:color w:val="231F20"/>
          <w:spacing w:val="-6"/>
        </w:rPr>
        <w:t xml:space="preserve">including </w:t>
      </w:r>
      <w:r>
        <w:rPr>
          <w:color w:val="231F20"/>
          <w:spacing w:val="-4"/>
        </w:rPr>
        <w:t>interest</w:t>
      </w:r>
      <w:r>
        <w:rPr>
          <w:color w:val="231F20"/>
          <w:spacing w:val="-13"/>
        </w:rPr>
        <w:t xml:space="preserve"> </w:t>
      </w:r>
      <w:r>
        <w:rPr>
          <w:color w:val="231F20"/>
          <w:spacing w:val="-4"/>
        </w:rPr>
        <w:t>coverage</w:t>
      </w:r>
      <w:r>
        <w:rPr>
          <w:color w:val="231F20"/>
          <w:spacing w:val="-13"/>
        </w:rPr>
        <w:t xml:space="preserve"> </w:t>
      </w:r>
      <w:r>
        <w:rPr>
          <w:color w:val="231F20"/>
          <w:spacing w:val="-4"/>
        </w:rPr>
        <w:t>ratios</w:t>
      </w:r>
      <w:r>
        <w:rPr>
          <w:color w:val="231F20"/>
          <w:spacing w:val="-13"/>
        </w:rPr>
        <w:t xml:space="preserve"> </w:t>
      </w:r>
      <w:r>
        <w:rPr>
          <w:color w:val="231F20"/>
          <w:spacing w:val="-4"/>
        </w:rPr>
        <w:t>in</w:t>
      </w:r>
      <w:r>
        <w:rPr>
          <w:color w:val="231F20"/>
          <w:spacing w:val="-13"/>
        </w:rPr>
        <w:t xml:space="preserve"> </w:t>
      </w:r>
      <w:r>
        <w:rPr>
          <w:color w:val="231F20"/>
          <w:spacing w:val="-4"/>
        </w:rPr>
        <w:t>respect</w:t>
      </w:r>
      <w:r>
        <w:rPr>
          <w:color w:val="231F20"/>
          <w:spacing w:val="-13"/>
        </w:rPr>
        <w:t xml:space="preserve"> </w:t>
      </w:r>
      <w:r>
        <w:rPr>
          <w:color w:val="231F20"/>
          <w:spacing w:val="-4"/>
        </w:rPr>
        <w:t>of</w:t>
      </w:r>
      <w:r>
        <w:rPr>
          <w:color w:val="231F20"/>
          <w:spacing w:val="-13"/>
        </w:rPr>
        <w:t xml:space="preserve"> </w:t>
      </w:r>
      <w:r>
        <w:rPr>
          <w:color w:val="231F20"/>
          <w:spacing w:val="-4"/>
        </w:rPr>
        <w:t>buy-to-let</w:t>
      </w:r>
      <w:r>
        <w:rPr>
          <w:color w:val="231F20"/>
          <w:spacing w:val="-13"/>
        </w:rPr>
        <w:t xml:space="preserve"> </w:t>
      </w:r>
      <w:r>
        <w:rPr>
          <w:color w:val="231F20"/>
          <w:spacing w:val="-4"/>
        </w:rPr>
        <w:t>lending.</w:t>
      </w:r>
    </w:p>
    <w:p w14:paraId="1113793F" w14:textId="77777777" w:rsidR="006233F2" w:rsidRDefault="00466C7E">
      <w:pPr>
        <w:pStyle w:val="BodyText"/>
        <w:spacing w:before="200" w:line="268" w:lineRule="auto"/>
        <w:ind w:left="125" w:right="470"/>
      </w:pPr>
      <w:r>
        <w:rPr>
          <w:color w:val="231F20"/>
          <w:w w:val="85"/>
        </w:rPr>
        <w:t xml:space="preserve">As set out in the July 2015 </w:t>
      </w:r>
      <w:r>
        <w:rPr>
          <w:i/>
          <w:color w:val="231F20"/>
          <w:w w:val="85"/>
        </w:rPr>
        <w:t>Report</w:t>
      </w:r>
      <w:r>
        <w:rPr>
          <w:color w:val="231F20"/>
          <w:w w:val="85"/>
        </w:rPr>
        <w:t>, legislation granting the FPC powers of Direction over loan to value (LTV) and debt to income</w:t>
      </w:r>
      <w:r>
        <w:rPr>
          <w:color w:val="231F20"/>
          <w:spacing w:val="80"/>
        </w:rPr>
        <w:t xml:space="preserve"> </w:t>
      </w:r>
      <w:r>
        <w:rPr>
          <w:color w:val="231F20"/>
          <w:w w:val="90"/>
        </w:rPr>
        <w:t>limits</w:t>
      </w:r>
      <w:r>
        <w:rPr>
          <w:color w:val="231F20"/>
          <w:spacing w:val="-9"/>
          <w:w w:val="90"/>
        </w:rPr>
        <w:t xml:space="preserve"> </w:t>
      </w:r>
      <w:r>
        <w:rPr>
          <w:color w:val="231F20"/>
          <w:w w:val="90"/>
        </w:rPr>
        <w:t>in</w:t>
      </w:r>
      <w:r>
        <w:rPr>
          <w:color w:val="231F20"/>
          <w:spacing w:val="-9"/>
          <w:w w:val="90"/>
        </w:rPr>
        <w:t xml:space="preserve"> </w:t>
      </w:r>
      <w:r>
        <w:rPr>
          <w:color w:val="231F20"/>
          <w:w w:val="90"/>
        </w:rPr>
        <w:t>respect</w:t>
      </w:r>
      <w:r>
        <w:rPr>
          <w:color w:val="231F20"/>
          <w:spacing w:val="-9"/>
          <w:w w:val="90"/>
        </w:rPr>
        <w:t xml:space="preserve"> </w:t>
      </w:r>
      <w:r>
        <w:rPr>
          <w:color w:val="231F20"/>
          <w:w w:val="90"/>
        </w:rPr>
        <w:t>of</w:t>
      </w:r>
      <w:r>
        <w:rPr>
          <w:color w:val="231F20"/>
          <w:spacing w:val="-9"/>
          <w:w w:val="90"/>
        </w:rPr>
        <w:t xml:space="preserve"> </w:t>
      </w:r>
      <w:r>
        <w:rPr>
          <w:color w:val="231F20"/>
          <w:w w:val="90"/>
        </w:rPr>
        <w:t>mortgages</w:t>
      </w:r>
      <w:r>
        <w:rPr>
          <w:color w:val="231F20"/>
          <w:spacing w:val="-9"/>
          <w:w w:val="90"/>
        </w:rPr>
        <w:t xml:space="preserve"> </w:t>
      </w:r>
      <w:r>
        <w:rPr>
          <w:color w:val="231F20"/>
          <w:w w:val="90"/>
        </w:rPr>
        <w:t>on</w:t>
      </w:r>
      <w:r>
        <w:rPr>
          <w:color w:val="231F20"/>
          <w:spacing w:val="-9"/>
          <w:w w:val="90"/>
        </w:rPr>
        <w:t xml:space="preserve"> </w:t>
      </w:r>
      <w:r>
        <w:rPr>
          <w:color w:val="231F20"/>
          <w:w w:val="90"/>
        </w:rPr>
        <w:t>owner-occupied</w:t>
      </w:r>
      <w:r>
        <w:rPr>
          <w:color w:val="231F20"/>
          <w:spacing w:val="-9"/>
          <w:w w:val="90"/>
        </w:rPr>
        <w:t xml:space="preserve"> </w:t>
      </w:r>
      <w:r>
        <w:rPr>
          <w:color w:val="231F20"/>
          <w:w w:val="90"/>
        </w:rPr>
        <w:t>properties</w:t>
      </w:r>
      <w:r>
        <w:rPr>
          <w:color w:val="231F20"/>
          <w:spacing w:val="-9"/>
          <w:w w:val="90"/>
        </w:rPr>
        <w:t xml:space="preserve"> </w:t>
      </w:r>
      <w:r>
        <w:rPr>
          <w:color w:val="231F20"/>
          <w:w w:val="90"/>
        </w:rPr>
        <w:t>came</w:t>
      </w:r>
      <w:r>
        <w:rPr>
          <w:color w:val="231F20"/>
          <w:spacing w:val="-9"/>
          <w:w w:val="90"/>
        </w:rPr>
        <w:t xml:space="preserve"> </w:t>
      </w:r>
      <w:r>
        <w:rPr>
          <w:color w:val="231F20"/>
          <w:w w:val="90"/>
        </w:rPr>
        <w:t>into</w:t>
      </w:r>
      <w:r>
        <w:rPr>
          <w:color w:val="231F20"/>
          <w:spacing w:val="-9"/>
          <w:w w:val="90"/>
        </w:rPr>
        <w:t xml:space="preserve"> </w:t>
      </w:r>
      <w:r>
        <w:rPr>
          <w:color w:val="231F20"/>
          <w:w w:val="90"/>
        </w:rPr>
        <w:t>force</w:t>
      </w:r>
      <w:r>
        <w:rPr>
          <w:color w:val="231F20"/>
          <w:spacing w:val="-9"/>
          <w:w w:val="90"/>
        </w:rPr>
        <w:t xml:space="preserve"> </w:t>
      </w:r>
      <w:r>
        <w:rPr>
          <w:color w:val="231F20"/>
          <w:w w:val="90"/>
        </w:rPr>
        <w:t>in</w:t>
      </w:r>
      <w:r>
        <w:rPr>
          <w:color w:val="231F20"/>
          <w:spacing w:val="-9"/>
          <w:w w:val="90"/>
        </w:rPr>
        <w:t xml:space="preserve"> </w:t>
      </w:r>
      <w:r>
        <w:rPr>
          <w:color w:val="231F20"/>
          <w:w w:val="90"/>
        </w:rPr>
        <w:t>April</w:t>
      </w:r>
      <w:r>
        <w:rPr>
          <w:color w:val="231F20"/>
          <w:spacing w:val="-9"/>
          <w:w w:val="90"/>
        </w:rPr>
        <w:t xml:space="preserve"> </w:t>
      </w:r>
      <w:r>
        <w:rPr>
          <w:color w:val="231F20"/>
          <w:w w:val="90"/>
        </w:rPr>
        <w:t>2015,</w:t>
      </w:r>
      <w:r>
        <w:rPr>
          <w:color w:val="231F20"/>
          <w:spacing w:val="-9"/>
          <w:w w:val="90"/>
        </w:rPr>
        <w:t xml:space="preserve"> </w:t>
      </w:r>
      <w:r>
        <w:rPr>
          <w:color w:val="231F20"/>
          <w:w w:val="90"/>
        </w:rPr>
        <w:t>and</w:t>
      </w:r>
      <w:r>
        <w:rPr>
          <w:color w:val="231F20"/>
          <w:spacing w:val="-9"/>
          <w:w w:val="90"/>
        </w:rPr>
        <w:t xml:space="preserve"> </w:t>
      </w:r>
      <w:r>
        <w:rPr>
          <w:color w:val="231F20"/>
          <w:w w:val="90"/>
        </w:rPr>
        <w:t>the</w:t>
      </w:r>
      <w:r>
        <w:rPr>
          <w:color w:val="231F20"/>
          <w:spacing w:val="-9"/>
          <w:w w:val="90"/>
        </w:rPr>
        <w:t xml:space="preserve"> </w:t>
      </w:r>
      <w:r>
        <w:rPr>
          <w:color w:val="231F20"/>
          <w:w w:val="90"/>
        </w:rPr>
        <w:t>FPC</w:t>
      </w:r>
      <w:r>
        <w:rPr>
          <w:color w:val="231F20"/>
          <w:spacing w:val="-9"/>
          <w:w w:val="90"/>
        </w:rPr>
        <w:t xml:space="preserve"> </w:t>
      </w:r>
      <w:r>
        <w:rPr>
          <w:color w:val="231F20"/>
          <w:w w:val="90"/>
        </w:rPr>
        <w:t>has</w:t>
      </w:r>
      <w:r>
        <w:rPr>
          <w:color w:val="231F20"/>
          <w:spacing w:val="-9"/>
          <w:w w:val="90"/>
        </w:rPr>
        <w:t xml:space="preserve"> </w:t>
      </w:r>
      <w:r>
        <w:rPr>
          <w:color w:val="231F20"/>
          <w:w w:val="90"/>
        </w:rPr>
        <w:t>published</w:t>
      </w:r>
      <w:r>
        <w:rPr>
          <w:color w:val="231F20"/>
          <w:spacing w:val="-9"/>
          <w:w w:val="90"/>
        </w:rPr>
        <w:t xml:space="preserve"> </w:t>
      </w:r>
      <w:r>
        <w:rPr>
          <w:color w:val="231F20"/>
          <w:w w:val="90"/>
        </w:rPr>
        <w:t>a</w:t>
      </w:r>
      <w:r>
        <w:rPr>
          <w:color w:val="231F20"/>
          <w:spacing w:val="-9"/>
          <w:w w:val="90"/>
        </w:rPr>
        <w:t xml:space="preserve"> </w:t>
      </w:r>
      <w:r>
        <w:rPr>
          <w:color w:val="231F20"/>
          <w:w w:val="90"/>
        </w:rPr>
        <w:t>policy statement</w:t>
      </w:r>
      <w:r>
        <w:rPr>
          <w:color w:val="231F20"/>
          <w:spacing w:val="-7"/>
          <w:w w:val="90"/>
        </w:rPr>
        <w:t xml:space="preserve"> </w:t>
      </w:r>
      <w:r>
        <w:rPr>
          <w:color w:val="231F20"/>
          <w:w w:val="90"/>
        </w:rPr>
        <w:t>describing</w:t>
      </w:r>
      <w:r>
        <w:rPr>
          <w:color w:val="231F20"/>
          <w:spacing w:val="-7"/>
          <w:w w:val="90"/>
        </w:rPr>
        <w:t xml:space="preserve"> </w:t>
      </w:r>
      <w:r>
        <w:rPr>
          <w:color w:val="231F20"/>
          <w:w w:val="90"/>
        </w:rPr>
        <w:t>how</w:t>
      </w:r>
      <w:r>
        <w:rPr>
          <w:color w:val="231F20"/>
          <w:spacing w:val="-7"/>
          <w:w w:val="90"/>
        </w:rPr>
        <w:t xml:space="preserve"> </w:t>
      </w:r>
      <w:r>
        <w:rPr>
          <w:color w:val="231F20"/>
          <w:w w:val="90"/>
        </w:rPr>
        <w:t>it</w:t>
      </w:r>
      <w:r>
        <w:rPr>
          <w:color w:val="231F20"/>
          <w:spacing w:val="-7"/>
          <w:w w:val="90"/>
        </w:rPr>
        <w:t xml:space="preserve"> </w:t>
      </w:r>
      <w:r>
        <w:rPr>
          <w:color w:val="231F20"/>
          <w:w w:val="90"/>
        </w:rPr>
        <w:t>intends</w:t>
      </w:r>
      <w:r>
        <w:rPr>
          <w:color w:val="231F20"/>
          <w:spacing w:val="-7"/>
          <w:w w:val="90"/>
        </w:rPr>
        <w:t xml:space="preserve"> </w:t>
      </w:r>
      <w:r>
        <w:rPr>
          <w:color w:val="231F20"/>
          <w:w w:val="90"/>
        </w:rPr>
        <w:t>to</w:t>
      </w:r>
      <w:r>
        <w:rPr>
          <w:color w:val="231F20"/>
          <w:spacing w:val="-7"/>
          <w:w w:val="90"/>
        </w:rPr>
        <w:t xml:space="preserve"> </w:t>
      </w:r>
      <w:r>
        <w:rPr>
          <w:color w:val="231F20"/>
          <w:w w:val="90"/>
        </w:rPr>
        <w:t>use</w:t>
      </w:r>
      <w:r>
        <w:rPr>
          <w:color w:val="231F20"/>
          <w:spacing w:val="-7"/>
          <w:w w:val="90"/>
        </w:rPr>
        <w:t xml:space="preserve"> </w:t>
      </w:r>
      <w:r>
        <w:rPr>
          <w:color w:val="231F20"/>
          <w:w w:val="90"/>
        </w:rPr>
        <w:t>these</w:t>
      </w:r>
      <w:r>
        <w:rPr>
          <w:color w:val="231F20"/>
          <w:spacing w:val="-7"/>
          <w:w w:val="90"/>
        </w:rPr>
        <w:t xml:space="preserve"> </w:t>
      </w:r>
      <w:r>
        <w:rPr>
          <w:color w:val="231F20"/>
          <w:w w:val="90"/>
        </w:rPr>
        <w:t>tools.</w:t>
      </w:r>
      <w:r>
        <w:rPr>
          <w:color w:val="231F20"/>
          <w:w w:val="90"/>
          <w:position w:val="4"/>
          <w:sz w:val="14"/>
        </w:rPr>
        <w:t>(3)</w:t>
      </w:r>
      <w:r>
        <w:rPr>
          <w:color w:val="231F20"/>
          <w:spacing w:val="55"/>
          <w:position w:val="4"/>
          <w:sz w:val="14"/>
        </w:rPr>
        <w:t xml:space="preserve"> </w:t>
      </w:r>
      <w:r>
        <w:rPr>
          <w:color w:val="231F20"/>
          <w:w w:val="90"/>
        </w:rPr>
        <w:t>HM</w:t>
      </w:r>
      <w:r>
        <w:rPr>
          <w:color w:val="231F20"/>
          <w:spacing w:val="-7"/>
          <w:w w:val="90"/>
        </w:rPr>
        <w:t xml:space="preserve"> </w:t>
      </w:r>
      <w:r>
        <w:rPr>
          <w:color w:val="231F20"/>
          <w:w w:val="90"/>
        </w:rPr>
        <w:t>Treasury</w:t>
      </w:r>
      <w:r>
        <w:rPr>
          <w:color w:val="231F20"/>
          <w:spacing w:val="-7"/>
          <w:w w:val="90"/>
        </w:rPr>
        <w:t xml:space="preserve"> </w:t>
      </w:r>
      <w:r>
        <w:rPr>
          <w:color w:val="231F20"/>
          <w:w w:val="90"/>
        </w:rPr>
        <w:t>intends</w:t>
      </w:r>
      <w:r>
        <w:rPr>
          <w:color w:val="231F20"/>
          <w:spacing w:val="-7"/>
          <w:w w:val="90"/>
        </w:rPr>
        <w:t xml:space="preserve"> </w:t>
      </w:r>
      <w:r>
        <w:rPr>
          <w:color w:val="231F20"/>
          <w:w w:val="90"/>
        </w:rPr>
        <w:t>to</w:t>
      </w:r>
      <w:r>
        <w:rPr>
          <w:color w:val="231F20"/>
          <w:spacing w:val="-7"/>
          <w:w w:val="90"/>
        </w:rPr>
        <w:t xml:space="preserve"> </w:t>
      </w:r>
      <w:r>
        <w:rPr>
          <w:color w:val="231F20"/>
          <w:w w:val="90"/>
        </w:rPr>
        <w:t>consult</w:t>
      </w:r>
      <w:r>
        <w:rPr>
          <w:color w:val="231F20"/>
          <w:spacing w:val="-7"/>
          <w:w w:val="90"/>
        </w:rPr>
        <w:t xml:space="preserve"> </w:t>
      </w:r>
      <w:r>
        <w:rPr>
          <w:color w:val="231F20"/>
          <w:w w:val="90"/>
        </w:rPr>
        <w:t>on</w:t>
      </w:r>
      <w:r>
        <w:rPr>
          <w:color w:val="231F20"/>
          <w:spacing w:val="-7"/>
          <w:w w:val="90"/>
        </w:rPr>
        <w:t xml:space="preserve"> </w:t>
      </w:r>
      <w:r>
        <w:rPr>
          <w:color w:val="231F20"/>
          <w:w w:val="90"/>
        </w:rPr>
        <w:t>the</w:t>
      </w:r>
      <w:r>
        <w:rPr>
          <w:color w:val="231F20"/>
          <w:spacing w:val="-7"/>
          <w:w w:val="90"/>
        </w:rPr>
        <w:t xml:space="preserve"> </w:t>
      </w:r>
      <w:r>
        <w:rPr>
          <w:color w:val="231F20"/>
          <w:w w:val="90"/>
        </w:rPr>
        <w:t>FPC’s</w:t>
      </w:r>
      <w:r>
        <w:rPr>
          <w:color w:val="231F20"/>
          <w:spacing w:val="-7"/>
          <w:w w:val="90"/>
        </w:rPr>
        <w:t xml:space="preserve"> </w:t>
      </w:r>
      <w:r>
        <w:rPr>
          <w:color w:val="231F20"/>
          <w:w w:val="90"/>
        </w:rPr>
        <w:t>proposed</w:t>
      </w:r>
      <w:r>
        <w:rPr>
          <w:color w:val="231F20"/>
          <w:spacing w:val="-7"/>
          <w:w w:val="90"/>
        </w:rPr>
        <w:t xml:space="preserve"> </w:t>
      </w:r>
      <w:r>
        <w:rPr>
          <w:color w:val="231F20"/>
          <w:w w:val="90"/>
        </w:rPr>
        <w:t>LTV/interest coverage ratio powers for the buy-to-let sector later in 2015.</w:t>
      </w:r>
    </w:p>
    <w:p w14:paraId="331F0EF3" w14:textId="77777777" w:rsidR="006233F2" w:rsidRDefault="006233F2">
      <w:pPr>
        <w:pStyle w:val="BodyText"/>
      </w:pPr>
    </w:p>
    <w:p w14:paraId="498D486F" w14:textId="77777777" w:rsidR="006233F2" w:rsidRDefault="006233F2">
      <w:pPr>
        <w:pStyle w:val="BodyText"/>
      </w:pPr>
    </w:p>
    <w:p w14:paraId="4C20A117" w14:textId="77777777" w:rsidR="006233F2" w:rsidRDefault="006233F2">
      <w:pPr>
        <w:pStyle w:val="BodyText"/>
      </w:pPr>
    </w:p>
    <w:p w14:paraId="1AD0D63C" w14:textId="77777777" w:rsidR="006233F2" w:rsidRDefault="006233F2">
      <w:pPr>
        <w:pStyle w:val="BodyText"/>
      </w:pPr>
    </w:p>
    <w:p w14:paraId="58B77E55" w14:textId="77777777" w:rsidR="006233F2" w:rsidRDefault="006233F2">
      <w:pPr>
        <w:pStyle w:val="BodyText"/>
      </w:pPr>
    </w:p>
    <w:p w14:paraId="1276681C" w14:textId="77777777" w:rsidR="006233F2" w:rsidRDefault="006233F2">
      <w:pPr>
        <w:pStyle w:val="BodyText"/>
      </w:pPr>
    </w:p>
    <w:p w14:paraId="6384BCDB" w14:textId="77777777" w:rsidR="006233F2" w:rsidRDefault="006233F2">
      <w:pPr>
        <w:pStyle w:val="BodyText"/>
      </w:pPr>
    </w:p>
    <w:p w14:paraId="764E10B8" w14:textId="77777777" w:rsidR="006233F2" w:rsidRDefault="006233F2">
      <w:pPr>
        <w:pStyle w:val="BodyText"/>
      </w:pPr>
    </w:p>
    <w:p w14:paraId="2BE46A04" w14:textId="77777777" w:rsidR="006233F2" w:rsidRDefault="006233F2">
      <w:pPr>
        <w:pStyle w:val="BodyText"/>
      </w:pPr>
    </w:p>
    <w:p w14:paraId="74C3E900" w14:textId="77777777" w:rsidR="006233F2" w:rsidRDefault="006233F2">
      <w:pPr>
        <w:pStyle w:val="BodyText"/>
      </w:pPr>
    </w:p>
    <w:p w14:paraId="1ACEA521" w14:textId="77777777" w:rsidR="006233F2" w:rsidRDefault="006233F2">
      <w:pPr>
        <w:pStyle w:val="BodyText"/>
      </w:pPr>
    </w:p>
    <w:p w14:paraId="04A1ADD8" w14:textId="77777777" w:rsidR="006233F2" w:rsidRDefault="006233F2">
      <w:pPr>
        <w:pStyle w:val="BodyText"/>
      </w:pPr>
    </w:p>
    <w:p w14:paraId="4996FC8D" w14:textId="77777777" w:rsidR="006233F2" w:rsidRDefault="006233F2">
      <w:pPr>
        <w:pStyle w:val="BodyText"/>
      </w:pPr>
    </w:p>
    <w:p w14:paraId="40639932" w14:textId="77777777" w:rsidR="006233F2" w:rsidRDefault="006233F2">
      <w:pPr>
        <w:pStyle w:val="BodyText"/>
      </w:pPr>
    </w:p>
    <w:p w14:paraId="47F8E330" w14:textId="77777777" w:rsidR="006233F2" w:rsidRDefault="006233F2">
      <w:pPr>
        <w:pStyle w:val="BodyText"/>
      </w:pPr>
    </w:p>
    <w:p w14:paraId="323081FA" w14:textId="77777777" w:rsidR="006233F2" w:rsidRDefault="00466C7E">
      <w:pPr>
        <w:pStyle w:val="BodyText"/>
        <w:spacing w:before="209"/>
      </w:pPr>
      <w:r>
        <w:rPr>
          <w:noProof/>
        </w:rPr>
        <mc:AlternateContent>
          <mc:Choice Requires="wps">
            <w:drawing>
              <wp:anchor distT="0" distB="0" distL="0" distR="0" simplePos="0" relativeHeight="487713280" behindDoc="1" locked="0" layoutInCell="1" allowOverlap="1" wp14:anchorId="32BEFDCB" wp14:editId="641B27FD">
                <wp:simplePos x="0" y="0"/>
                <wp:positionH relativeFrom="page">
                  <wp:posOffset>503999</wp:posOffset>
                </wp:positionH>
                <wp:positionV relativeFrom="paragraph">
                  <wp:posOffset>295980</wp:posOffset>
                </wp:positionV>
                <wp:extent cx="6552565" cy="1270"/>
                <wp:effectExtent l="0" t="0" r="0" b="0"/>
                <wp:wrapTopAndBottom/>
                <wp:docPr id="1199" name="Graphic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6B45FDD" id="Graphic 1199" o:spid="_x0000_s1026" style="position:absolute;margin-left:39.7pt;margin-top:23.3pt;width:515.95pt;height:.1pt;z-index:-15603200;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" path="m,l6551993,e" filled="f" strokecolor="#751c66" strokeweight=".6pt">
                <v:path arrowok="t"/>
                <w10:wrap type="topAndBottom" anchorx="page"/>
              </v:shape>
            </w:pict>
          </mc:Fallback>
        </mc:AlternateContent>
      </w:r>
    </w:p>
    <w:p w14:paraId="09F72FFC" w14:textId="77777777" w:rsidR="006233F2" w:rsidRDefault="00466C7E">
      <w:pPr>
        <w:pStyle w:val="ListParagraph"/>
        <w:numPr>
          <w:ilvl w:val="0"/>
          <w:numId w:val="12"/>
        </w:numPr>
        <w:tabs>
          <w:tab w:val="left" w:pos="297"/>
        </w:tabs>
        <w:spacing w:before="63" w:line="161" w:lineRule="exact"/>
        <w:ind w:left="297" w:hanging="212"/>
        <w:rPr>
          <w:sz w:val="14"/>
        </w:rPr>
      </w:pPr>
      <w:hyperlink r:id="rId145">
        <w:r>
          <w:rPr>
            <w:color w:val="231F20"/>
            <w:spacing w:val="-2"/>
            <w:w w:val="85"/>
            <w:sz w:val="14"/>
          </w:rPr>
          <w:t>www.bankofengland.co.uk/financialstability/Documents/stresstesting/2015/approach.pdf.</w:t>
        </w:r>
      </w:hyperlink>
    </w:p>
    <w:p w14:paraId="6AF89A0E" w14:textId="77777777" w:rsidR="006233F2" w:rsidRDefault="00466C7E">
      <w:pPr>
        <w:pStyle w:val="ListParagraph"/>
        <w:numPr>
          <w:ilvl w:val="0"/>
          <w:numId w:val="12"/>
        </w:numPr>
        <w:tabs>
          <w:tab w:val="left" w:pos="297"/>
        </w:tabs>
        <w:spacing w:line="160" w:lineRule="exact"/>
        <w:ind w:left="297" w:hanging="212"/>
        <w:rPr>
          <w:sz w:val="14"/>
        </w:rPr>
      </w:pPr>
      <w:r>
        <w:rPr>
          <w:color w:val="231F20"/>
          <w:w w:val="85"/>
          <w:sz w:val="14"/>
        </w:rPr>
        <w:t>For</w:t>
      </w:r>
      <w:r>
        <w:rPr>
          <w:color w:val="231F20"/>
          <w:spacing w:val="14"/>
          <w:sz w:val="14"/>
        </w:rPr>
        <w:t xml:space="preserve"> </w:t>
      </w:r>
      <w:r>
        <w:rPr>
          <w:color w:val="231F20"/>
          <w:w w:val="85"/>
          <w:sz w:val="14"/>
        </w:rPr>
        <w:t>a</w:t>
      </w:r>
      <w:r>
        <w:rPr>
          <w:color w:val="231F20"/>
          <w:spacing w:val="15"/>
          <w:sz w:val="14"/>
        </w:rPr>
        <w:t xml:space="preserve"> </w:t>
      </w:r>
      <w:r>
        <w:rPr>
          <w:color w:val="231F20"/>
          <w:w w:val="85"/>
          <w:sz w:val="14"/>
        </w:rPr>
        <w:t>summary</w:t>
      </w:r>
      <w:r>
        <w:rPr>
          <w:color w:val="231F20"/>
          <w:spacing w:val="15"/>
          <w:sz w:val="14"/>
        </w:rPr>
        <w:t xml:space="preserve"> </w:t>
      </w:r>
      <w:r>
        <w:rPr>
          <w:color w:val="231F20"/>
          <w:w w:val="85"/>
          <w:sz w:val="14"/>
        </w:rPr>
        <w:t>of</w:t>
      </w:r>
      <w:r>
        <w:rPr>
          <w:color w:val="231F20"/>
          <w:spacing w:val="15"/>
          <w:sz w:val="14"/>
        </w:rPr>
        <w:t xml:space="preserve"> </w:t>
      </w:r>
      <w:r>
        <w:rPr>
          <w:color w:val="231F20"/>
          <w:w w:val="85"/>
          <w:sz w:val="14"/>
        </w:rPr>
        <w:t>the</w:t>
      </w:r>
      <w:r>
        <w:rPr>
          <w:color w:val="231F20"/>
          <w:spacing w:val="15"/>
          <w:sz w:val="14"/>
        </w:rPr>
        <w:t xml:space="preserve"> </w:t>
      </w:r>
      <w:r>
        <w:rPr>
          <w:color w:val="231F20"/>
          <w:w w:val="85"/>
          <w:sz w:val="14"/>
        </w:rPr>
        <w:t>feedback</w:t>
      </w:r>
      <w:r>
        <w:rPr>
          <w:color w:val="231F20"/>
          <w:spacing w:val="14"/>
          <w:sz w:val="14"/>
        </w:rPr>
        <w:t xml:space="preserve"> </w:t>
      </w:r>
      <w:r>
        <w:rPr>
          <w:color w:val="231F20"/>
          <w:w w:val="85"/>
          <w:sz w:val="14"/>
        </w:rPr>
        <w:t>received</w:t>
      </w:r>
      <w:r>
        <w:rPr>
          <w:color w:val="231F20"/>
          <w:spacing w:val="15"/>
          <w:sz w:val="14"/>
        </w:rPr>
        <w:t xml:space="preserve"> </w:t>
      </w:r>
      <w:r>
        <w:rPr>
          <w:color w:val="231F20"/>
          <w:w w:val="85"/>
          <w:sz w:val="14"/>
        </w:rPr>
        <w:t>on</w:t>
      </w:r>
      <w:r>
        <w:rPr>
          <w:color w:val="231F20"/>
          <w:spacing w:val="15"/>
          <w:sz w:val="14"/>
        </w:rPr>
        <w:t xml:space="preserve"> </w:t>
      </w:r>
      <w:r>
        <w:rPr>
          <w:color w:val="231F20"/>
          <w:w w:val="85"/>
          <w:sz w:val="14"/>
        </w:rPr>
        <w:t>the</w:t>
      </w:r>
      <w:r>
        <w:rPr>
          <w:color w:val="231F20"/>
          <w:spacing w:val="15"/>
          <w:sz w:val="14"/>
        </w:rPr>
        <w:t xml:space="preserve"> </w:t>
      </w:r>
      <w:r>
        <w:rPr>
          <w:color w:val="231F20"/>
          <w:w w:val="85"/>
          <w:sz w:val="14"/>
        </w:rPr>
        <w:t>2013</w:t>
      </w:r>
      <w:r>
        <w:rPr>
          <w:color w:val="231F20"/>
          <w:spacing w:val="15"/>
          <w:sz w:val="14"/>
        </w:rPr>
        <w:t xml:space="preserve"> </w:t>
      </w:r>
      <w:r>
        <w:rPr>
          <w:color w:val="231F20"/>
          <w:w w:val="85"/>
          <w:sz w:val="14"/>
        </w:rPr>
        <w:t>Discussion</w:t>
      </w:r>
      <w:r>
        <w:rPr>
          <w:color w:val="231F20"/>
          <w:spacing w:val="14"/>
          <w:sz w:val="14"/>
        </w:rPr>
        <w:t xml:space="preserve"> </w:t>
      </w:r>
      <w:r>
        <w:rPr>
          <w:color w:val="231F20"/>
          <w:w w:val="85"/>
          <w:sz w:val="14"/>
        </w:rPr>
        <w:t>Paper</w:t>
      </w:r>
      <w:r>
        <w:rPr>
          <w:color w:val="231F20"/>
          <w:spacing w:val="15"/>
          <w:sz w:val="14"/>
        </w:rPr>
        <w:t xml:space="preserve"> </w:t>
      </w:r>
      <w:r>
        <w:rPr>
          <w:color w:val="231F20"/>
          <w:w w:val="85"/>
          <w:sz w:val="14"/>
        </w:rPr>
        <w:t>see</w:t>
      </w:r>
      <w:r>
        <w:rPr>
          <w:color w:val="231F20"/>
          <w:spacing w:val="15"/>
          <w:sz w:val="14"/>
        </w:rPr>
        <w:t xml:space="preserve"> </w:t>
      </w:r>
      <w:hyperlink r:id="rId146">
        <w:r>
          <w:rPr>
            <w:color w:val="231F20"/>
            <w:spacing w:val="-2"/>
            <w:w w:val="85"/>
            <w:sz w:val="14"/>
          </w:rPr>
          <w:t>www.bankofengland.co.uk/financialstability/fsc/Documents/discussionpaper1013feedback.pdf.</w:t>
        </w:r>
      </w:hyperlink>
    </w:p>
    <w:p w14:paraId="5E3AFE2D" w14:textId="77777777" w:rsidR="006233F2" w:rsidRDefault="00466C7E">
      <w:pPr>
        <w:pStyle w:val="ListParagraph"/>
        <w:numPr>
          <w:ilvl w:val="0"/>
          <w:numId w:val="12"/>
        </w:numPr>
        <w:tabs>
          <w:tab w:val="left" w:pos="297"/>
        </w:tabs>
        <w:spacing w:line="161" w:lineRule="exact"/>
        <w:ind w:left="297" w:hanging="212"/>
        <w:rPr>
          <w:sz w:val="14"/>
        </w:rPr>
      </w:pPr>
      <w:hyperlink r:id="rId147">
        <w:r>
          <w:rPr>
            <w:color w:val="231F20"/>
            <w:spacing w:val="-2"/>
            <w:w w:val="85"/>
            <w:sz w:val="14"/>
          </w:rPr>
          <w:t>www.bankofengland.co.uk/financialstability/Pages/fpc/policystatements.aspx.</w:t>
        </w:r>
      </w:hyperlink>
    </w:p>
    <w:p w14:paraId="1835DE30" w14:textId="77777777" w:rsidR="006233F2" w:rsidRDefault="006233F2">
      <w:pPr>
        <w:pStyle w:val="ListParagraph"/>
        <w:spacing w:line="161" w:lineRule="exact"/>
        <w:rPr>
          <w:sz w:val="14"/>
        </w:rPr>
        <w:sectPr w:rsidR="006233F2">
          <w:headerReference w:type="even" r:id="rId148"/>
          <w:headerReference w:type="default" r:id="rId149"/>
          <w:pgSz w:w="11910" w:h="16840"/>
          <w:pgMar w:top="620" w:right="425" w:bottom="280" w:left="708" w:header="425" w:footer="0" w:gutter="0"/>
          <w:pgNumType w:start="55"/>
          <w:cols w:space="720"/>
        </w:sectPr>
      </w:pPr>
    </w:p>
    <w:p w14:paraId="6599A91B" w14:textId="77777777" w:rsidR="006233F2" w:rsidRDefault="006233F2">
      <w:pPr>
        <w:pStyle w:val="BodyText"/>
      </w:pPr>
    </w:p>
    <w:p w14:paraId="52F9708F" w14:textId="77777777" w:rsidR="006233F2" w:rsidRDefault="006233F2">
      <w:pPr>
        <w:pStyle w:val="BodyText"/>
      </w:pPr>
    </w:p>
    <w:p w14:paraId="4660128A" w14:textId="77777777" w:rsidR="006233F2" w:rsidRDefault="006233F2">
      <w:pPr>
        <w:pStyle w:val="BodyText"/>
      </w:pPr>
    </w:p>
    <w:p w14:paraId="6EB403E2" w14:textId="77777777" w:rsidR="006233F2" w:rsidRDefault="006233F2">
      <w:pPr>
        <w:pStyle w:val="BodyText"/>
        <w:spacing w:before="54"/>
      </w:pPr>
    </w:p>
    <w:p w14:paraId="0B05E772" w14:textId="77777777" w:rsidR="006233F2" w:rsidRDefault="00466C7E">
      <w:pPr>
        <w:pStyle w:val="BodyText"/>
        <w:ind w:left="85"/>
      </w:pPr>
      <w:r>
        <w:rPr>
          <w:noProof/>
        </w:rPr>
        <mc:AlternateContent>
          <mc:Choice Requires="wpg">
            <w:drawing>
              <wp:inline distT="0" distB="0" distL="0" distR="0" wp14:anchorId="00DA0D8D" wp14:editId="48467845">
                <wp:extent cx="6552565" cy="467995"/>
                <wp:effectExtent l="0" t="0" r="0" b="8254"/>
                <wp:docPr id="1200"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2565" cy="467995"/>
                          <a:chOff x="0" y="0"/>
                          <a:chExt cx="6552565" cy="467995"/>
                        </a:xfrm>
                      </wpg:grpSpPr>
                      <wps:wsp>
                        <wps:cNvPr id="1201" name="Graphic 1201"/>
                        <wps:cNvSpPr/>
                        <wps:spPr>
                          <a:xfrm>
                            <a:off x="0" y="9"/>
                            <a:ext cx="6552565" cy="467995"/>
                          </a:xfrm>
                          <a:custGeom>
                            <a:avLst/>
                            <a:gdLst/>
                            <a:ahLst/>
                            <a:cxnLst/>
                            <a:rect l="l" t="t" r="r" b="b"/>
                            <a:pathLst>
                              <a:path w="6552565" h="467995">
                                <a:moveTo>
                                  <a:pt x="6551993" y="0"/>
                                </a:moveTo>
                                <a:lnTo>
                                  <a:pt x="4429963" y="0"/>
                                </a:lnTo>
                                <a:lnTo>
                                  <a:pt x="675843" y="0"/>
                                </a:lnTo>
                                <a:lnTo>
                                  <a:pt x="0" y="0"/>
                                </a:lnTo>
                                <a:lnTo>
                                  <a:pt x="0" y="233997"/>
                                </a:lnTo>
                                <a:lnTo>
                                  <a:pt x="0" y="467995"/>
                                </a:lnTo>
                                <a:lnTo>
                                  <a:pt x="675843" y="467995"/>
                                </a:lnTo>
                                <a:lnTo>
                                  <a:pt x="4429963" y="467995"/>
                                </a:lnTo>
                                <a:lnTo>
                                  <a:pt x="6551993" y="467995"/>
                                </a:lnTo>
                                <a:lnTo>
                                  <a:pt x="6551993" y="233997"/>
                                </a:lnTo>
                                <a:lnTo>
                                  <a:pt x="6551993" y="0"/>
                                </a:lnTo>
                                <a:close/>
                              </a:path>
                            </a:pathLst>
                          </a:custGeom>
                          <a:solidFill>
                            <a:srgbClr val="E6DCE6"/>
                          </a:solidFill>
                        </wps:spPr>
                        <wps:bodyPr wrap="square" lIns="0" tIns="0" rIns="0" bIns="0" rtlCol="0">
                          <a:prstTxWarp prst="textNoShape">
                            <a:avLst/>
                          </a:prstTxWarp>
                          <a:noAutofit/>
                        </wps:bodyPr>
                      </wps:wsp>
                      <wps:wsp>
                        <wps:cNvPr id="1202" name="Textbox 1202"/>
                        <wps:cNvSpPr txBox="1"/>
                        <wps:spPr>
                          <a:xfrm>
                            <a:off x="25398" y="18669"/>
                            <a:ext cx="3436620" cy="386080"/>
                          </a:xfrm>
                          <a:prstGeom prst="rect">
                            <a:avLst/>
                          </a:prstGeom>
                        </wps:spPr>
                        <wps:txbx>
                          <w:txbxContent>
                            <w:p w14:paraId="4236E365" w14:textId="77777777" w:rsidR="006233F2" w:rsidRDefault="00466C7E">
                              <w:pPr>
                                <w:spacing w:before="3"/>
                                <w:rPr>
                                  <w:sz w:val="20"/>
                                </w:rPr>
                              </w:pPr>
                              <w:r>
                                <w:rPr>
                                  <w:color w:val="231F20"/>
                                  <w:w w:val="90"/>
                                  <w:sz w:val="20"/>
                                </w:rPr>
                                <w:t>15/Q2/1(D)</w:t>
                              </w:r>
                              <w:r>
                                <w:rPr>
                                  <w:color w:val="231F20"/>
                                  <w:spacing w:val="25"/>
                                  <w:sz w:val="20"/>
                                </w:rPr>
                                <w:t xml:space="preserve">  </w:t>
                              </w:r>
                              <w:r>
                                <w:rPr>
                                  <w:color w:val="231F20"/>
                                  <w:w w:val="90"/>
                                  <w:sz w:val="20"/>
                                </w:rPr>
                                <w:t>Direction</w:t>
                              </w:r>
                              <w:r>
                                <w:rPr>
                                  <w:color w:val="231F20"/>
                                  <w:spacing w:val="-6"/>
                                  <w:w w:val="90"/>
                                  <w:sz w:val="20"/>
                                </w:rPr>
                                <w:t xml:space="preserve"> </w:t>
                              </w:r>
                              <w:r>
                                <w:rPr>
                                  <w:color w:val="231F20"/>
                                  <w:w w:val="90"/>
                                  <w:sz w:val="20"/>
                                </w:rPr>
                                <w:t>on</w:t>
                              </w:r>
                              <w:r>
                                <w:rPr>
                                  <w:color w:val="231F20"/>
                                  <w:spacing w:val="-5"/>
                                  <w:w w:val="90"/>
                                  <w:sz w:val="20"/>
                                </w:rPr>
                                <w:t xml:space="preserve"> </w:t>
                              </w:r>
                              <w:r>
                                <w:rPr>
                                  <w:color w:val="231F20"/>
                                  <w:w w:val="90"/>
                                  <w:sz w:val="20"/>
                                </w:rPr>
                                <w:t>the</w:t>
                              </w:r>
                              <w:r>
                                <w:rPr>
                                  <w:color w:val="231F20"/>
                                  <w:spacing w:val="-6"/>
                                  <w:w w:val="90"/>
                                  <w:sz w:val="20"/>
                                </w:rPr>
                                <w:t xml:space="preserve"> </w:t>
                              </w:r>
                              <w:r>
                                <w:rPr>
                                  <w:color w:val="231F20"/>
                                  <w:w w:val="90"/>
                                  <w:sz w:val="20"/>
                                </w:rPr>
                                <w:t>leverage</w:t>
                              </w:r>
                              <w:r>
                                <w:rPr>
                                  <w:color w:val="231F20"/>
                                  <w:spacing w:val="-5"/>
                                  <w:w w:val="90"/>
                                  <w:sz w:val="20"/>
                                </w:rPr>
                                <w:t xml:space="preserve"> </w:t>
                              </w:r>
                              <w:r>
                                <w:rPr>
                                  <w:color w:val="231F20"/>
                                  <w:spacing w:val="-2"/>
                                  <w:w w:val="90"/>
                                  <w:sz w:val="20"/>
                                </w:rPr>
                                <w:t>ratio</w:t>
                              </w:r>
                            </w:p>
                            <w:p w14:paraId="4EBE6897" w14:textId="77777777" w:rsidR="006233F2" w:rsidRDefault="00466C7E">
                              <w:pPr>
                                <w:tabs>
                                  <w:tab w:val="left" w:pos="1064"/>
                                </w:tabs>
                                <w:spacing w:before="136"/>
                                <w:rPr>
                                  <w:sz w:val="20"/>
                                </w:rPr>
                              </w:pPr>
                              <w:r>
                                <w:rPr>
                                  <w:color w:val="231F20"/>
                                  <w:spacing w:val="-2"/>
                                  <w:sz w:val="20"/>
                                </w:rPr>
                                <w:t>15/Q2/2</w:t>
                              </w:r>
                              <w:r>
                                <w:rPr>
                                  <w:color w:val="231F20"/>
                                  <w:sz w:val="20"/>
                                </w:rPr>
                                <w:tab/>
                              </w:r>
                              <w:r>
                                <w:rPr>
                                  <w:color w:val="231F20"/>
                                  <w:w w:val="90"/>
                                  <w:sz w:val="20"/>
                                </w:rPr>
                                <w:t>Role</w:t>
                              </w:r>
                              <w:r>
                                <w:rPr>
                                  <w:color w:val="231F20"/>
                                  <w:spacing w:val="-3"/>
                                  <w:sz w:val="20"/>
                                </w:rPr>
                                <w:t xml:space="preserve"> </w:t>
                              </w:r>
                              <w:r>
                                <w:rPr>
                                  <w:color w:val="231F20"/>
                                  <w:w w:val="90"/>
                                  <w:sz w:val="20"/>
                                </w:rPr>
                                <w:t>of</w:t>
                              </w:r>
                              <w:r>
                                <w:rPr>
                                  <w:color w:val="231F20"/>
                                  <w:spacing w:val="-2"/>
                                  <w:sz w:val="20"/>
                                </w:rPr>
                                <w:t xml:space="preserve"> </w:t>
                              </w:r>
                              <w:r>
                                <w:rPr>
                                  <w:color w:val="231F20"/>
                                  <w:w w:val="90"/>
                                  <w:sz w:val="20"/>
                                </w:rPr>
                                <w:t>AT1</w:t>
                              </w:r>
                              <w:r>
                                <w:rPr>
                                  <w:color w:val="231F20"/>
                                  <w:spacing w:val="-3"/>
                                  <w:sz w:val="20"/>
                                </w:rPr>
                                <w:t xml:space="preserve"> </w:t>
                              </w:r>
                              <w:r>
                                <w:rPr>
                                  <w:color w:val="231F20"/>
                                  <w:w w:val="90"/>
                                  <w:sz w:val="20"/>
                                </w:rPr>
                                <w:t>in</w:t>
                              </w:r>
                              <w:r>
                                <w:rPr>
                                  <w:color w:val="231F20"/>
                                  <w:spacing w:val="-2"/>
                                  <w:sz w:val="20"/>
                                </w:rPr>
                                <w:t xml:space="preserve"> </w:t>
                              </w:r>
                              <w:r>
                                <w:rPr>
                                  <w:color w:val="231F20"/>
                                  <w:w w:val="90"/>
                                  <w:sz w:val="20"/>
                                </w:rPr>
                                <w:t>minimum</w:t>
                              </w:r>
                              <w:r>
                                <w:rPr>
                                  <w:color w:val="231F20"/>
                                  <w:spacing w:val="-3"/>
                                  <w:sz w:val="20"/>
                                </w:rPr>
                                <w:t xml:space="preserve"> </w:t>
                              </w:r>
                              <w:r>
                                <w:rPr>
                                  <w:color w:val="231F20"/>
                                  <w:w w:val="90"/>
                                  <w:sz w:val="20"/>
                                </w:rPr>
                                <w:t>leverage</w:t>
                              </w:r>
                              <w:r>
                                <w:rPr>
                                  <w:color w:val="231F20"/>
                                  <w:spacing w:val="-2"/>
                                  <w:sz w:val="20"/>
                                </w:rPr>
                                <w:t xml:space="preserve"> </w:t>
                              </w:r>
                              <w:r>
                                <w:rPr>
                                  <w:color w:val="231F20"/>
                                  <w:w w:val="90"/>
                                  <w:sz w:val="20"/>
                                </w:rPr>
                                <w:t>ratio</w:t>
                              </w:r>
                              <w:r>
                                <w:rPr>
                                  <w:color w:val="231F20"/>
                                  <w:spacing w:val="-2"/>
                                  <w:sz w:val="20"/>
                                </w:rPr>
                                <w:t xml:space="preserve"> </w:t>
                              </w:r>
                              <w:r>
                                <w:rPr>
                                  <w:color w:val="231F20"/>
                                  <w:spacing w:val="-2"/>
                                  <w:w w:val="90"/>
                                  <w:sz w:val="20"/>
                                </w:rPr>
                                <w:t>requirements</w:t>
                              </w:r>
                            </w:p>
                          </w:txbxContent>
                        </wps:txbx>
                        <wps:bodyPr wrap="square" lIns="0" tIns="0" rIns="0" bIns="0" rtlCol="0">
                          <a:noAutofit/>
                        </wps:bodyPr>
                      </wps:wsp>
                      <wps:wsp>
                        <wps:cNvPr id="1203" name="Textbox 1203"/>
                        <wps:cNvSpPr txBox="1"/>
                        <wps:spPr>
                          <a:xfrm>
                            <a:off x="4455363" y="18669"/>
                            <a:ext cx="898525" cy="386080"/>
                          </a:xfrm>
                          <a:prstGeom prst="rect">
                            <a:avLst/>
                          </a:prstGeom>
                        </wps:spPr>
                        <wps:txbx>
                          <w:txbxContent>
                            <w:p w14:paraId="3AF8469E" w14:textId="77777777" w:rsidR="006233F2" w:rsidRDefault="00466C7E">
                              <w:pPr>
                                <w:spacing w:before="3"/>
                                <w:rPr>
                                  <w:sz w:val="20"/>
                                </w:rPr>
                              </w:pPr>
                              <w:r>
                                <w:rPr>
                                  <w:color w:val="231F20"/>
                                  <w:w w:val="85"/>
                                  <w:sz w:val="20"/>
                                </w:rPr>
                                <w:t>Action</w:t>
                              </w:r>
                              <w:r>
                                <w:rPr>
                                  <w:color w:val="231F20"/>
                                  <w:spacing w:val="10"/>
                                  <w:sz w:val="20"/>
                                </w:rPr>
                                <w:t xml:space="preserve"> </w:t>
                              </w:r>
                              <w:r>
                                <w:rPr>
                                  <w:color w:val="231F20"/>
                                  <w:w w:val="85"/>
                                  <w:sz w:val="20"/>
                                </w:rPr>
                                <w:t>under</w:t>
                              </w:r>
                              <w:r>
                                <w:rPr>
                                  <w:color w:val="231F20"/>
                                  <w:spacing w:val="10"/>
                                  <w:sz w:val="20"/>
                                </w:rPr>
                                <w:t xml:space="preserve"> </w:t>
                              </w:r>
                              <w:r>
                                <w:rPr>
                                  <w:color w:val="231F20"/>
                                  <w:spacing w:val="-5"/>
                                  <w:w w:val="85"/>
                                  <w:sz w:val="20"/>
                                </w:rPr>
                                <w:t>way</w:t>
                              </w:r>
                            </w:p>
                            <w:p w14:paraId="61B9FFBA" w14:textId="77777777" w:rsidR="006233F2" w:rsidRDefault="00466C7E">
                              <w:pPr>
                                <w:spacing w:before="136"/>
                                <w:rPr>
                                  <w:sz w:val="20"/>
                                </w:rPr>
                              </w:pPr>
                              <w:r>
                                <w:rPr>
                                  <w:color w:val="231F20"/>
                                  <w:w w:val="85"/>
                                  <w:sz w:val="20"/>
                                </w:rPr>
                                <w:t>Action</w:t>
                              </w:r>
                              <w:r>
                                <w:rPr>
                                  <w:color w:val="231F20"/>
                                  <w:spacing w:val="10"/>
                                  <w:sz w:val="20"/>
                                </w:rPr>
                                <w:t xml:space="preserve"> </w:t>
                              </w:r>
                              <w:r>
                                <w:rPr>
                                  <w:color w:val="231F20"/>
                                  <w:w w:val="85"/>
                                  <w:sz w:val="20"/>
                                </w:rPr>
                                <w:t>under</w:t>
                              </w:r>
                              <w:r>
                                <w:rPr>
                                  <w:color w:val="231F20"/>
                                  <w:spacing w:val="10"/>
                                  <w:sz w:val="20"/>
                                </w:rPr>
                                <w:t xml:space="preserve"> </w:t>
                              </w:r>
                              <w:r>
                                <w:rPr>
                                  <w:color w:val="231F20"/>
                                  <w:spacing w:val="-5"/>
                                  <w:w w:val="85"/>
                                  <w:sz w:val="20"/>
                                </w:rPr>
                                <w:t>way</w:t>
                              </w:r>
                            </w:p>
                          </w:txbxContent>
                        </wps:txbx>
                        <wps:bodyPr wrap="square" lIns="0" tIns="0" rIns="0" bIns="0" rtlCol="0">
                          <a:noAutofit/>
                        </wps:bodyPr>
                      </wps:wsp>
                    </wpg:wgp>
                  </a:graphicData>
                </a:graphic>
              </wp:inline>
            </w:drawing>
          </mc:Choice>
          <mc:Fallback>
            <w:pict>
              <v:group w14:anchorId="00DA0D8D" id="Group 1200" o:spid="_x0000_s1784" style="width:515.95pt;height:36.85pt;mso-position-horizontal-relative:char;mso-position-vertical-relative:line" coordsize="65525,4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">
                <v:shape id="Graphic 1201" o:spid="_x0000_s1785" style="position:absolute;width:65525;height:4680;visibility:visible;mso-wrap-style:square;v-text-anchor:top" coordsize="6552565,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" path="m6551993,l4429963,,675843,,,,,233997,,467995r675843,l4429963,467995r2122030,l6551993,233997,6551993,xe" fillcolor="#e6dce6" stroked="f">
                  <v:path arrowok="t"/>
                </v:shape>
                <v:shape id="Textbox 1202" o:spid="_x0000_s1786" type="#_x0000_t202" style="position:absolute;left:253;top:186;width:3436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" filled="f" stroked="f">
                  <v:textbox inset="0,0,0,0">
                    <w:txbxContent>
                      <w:p w14:paraId="4236E365" w14:textId="77777777" w:rsidR="006233F2" w:rsidRDefault="00466C7E">
                        <w:pPr>
                          <w:spacing w:before="3"/>
                          <w:rPr>
                            <w:sz w:val="20"/>
                          </w:rPr>
                        </w:pPr>
                        <w:r>
                          <w:rPr>
                            <w:color w:val="231F20"/>
                            <w:w w:val="90"/>
                            <w:sz w:val="20"/>
                          </w:rPr>
                          <w:t>15/Q2/1(D)</w:t>
                        </w:r>
                        <w:r>
                          <w:rPr>
                            <w:color w:val="231F20"/>
                            <w:spacing w:val="25"/>
                            <w:sz w:val="20"/>
                          </w:rPr>
                          <w:t xml:space="preserve">  </w:t>
                        </w:r>
                        <w:r>
                          <w:rPr>
                            <w:color w:val="231F20"/>
                            <w:w w:val="90"/>
                            <w:sz w:val="20"/>
                          </w:rPr>
                          <w:t>Direction</w:t>
                        </w:r>
                        <w:r>
                          <w:rPr>
                            <w:color w:val="231F20"/>
                            <w:spacing w:val="-6"/>
                            <w:w w:val="90"/>
                            <w:sz w:val="20"/>
                          </w:rPr>
                          <w:t xml:space="preserve"> </w:t>
                        </w:r>
                        <w:r>
                          <w:rPr>
                            <w:color w:val="231F20"/>
                            <w:w w:val="90"/>
                            <w:sz w:val="20"/>
                          </w:rPr>
                          <w:t>on</w:t>
                        </w:r>
                        <w:r>
                          <w:rPr>
                            <w:color w:val="231F20"/>
                            <w:spacing w:val="-5"/>
                            <w:w w:val="90"/>
                            <w:sz w:val="20"/>
                          </w:rPr>
                          <w:t xml:space="preserve"> </w:t>
                        </w:r>
                        <w:r>
                          <w:rPr>
                            <w:color w:val="231F20"/>
                            <w:w w:val="90"/>
                            <w:sz w:val="20"/>
                          </w:rPr>
                          <w:t>the</w:t>
                        </w:r>
                        <w:r>
                          <w:rPr>
                            <w:color w:val="231F20"/>
                            <w:spacing w:val="-6"/>
                            <w:w w:val="90"/>
                            <w:sz w:val="20"/>
                          </w:rPr>
                          <w:t xml:space="preserve"> </w:t>
                        </w:r>
                        <w:r>
                          <w:rPr>
                            <w:color w:val="231F20"/>
                            <w:w w:val="90"/>
                            <w:sz w:val="20"/>
                          </w:rPr>
                          <w:t>leverage</w:t>
                        </w:r>
                        <w:r>
                          <w:rPr>
                            <w:color w:val="231F20"/>
                            <w:spacing w:val="-5"/>
                            <w:w w:val="90"/>
                            <w:sz w:val="20"/>
                          </w:rPr>
                          <w:t xml:space="preserve"> </w:t>
                        </w:r>
                        <w:r>
                          <w:rPr>
                            <w:color w:val="231F20"/>
                            <w:spacing w:val="-2"/>
                            <w:w w:val="90"/>
                            <w:sz w:val="20"/>
                          </w:rPr>
                          <w:t>ratio</w:t>
                        </w:r>
                      </w:p>
                      <w:p w14:paraId="4EBE6897" w14:textId="77777777" w:rsidR="006233F2" w:rsidRDefault="00466C7E">
                        <w:pPr>
                          <w:tabs>
                            <w:tab w:val="left" w:pos="1064"/>
                          </w:tabs>
                          <w:spacing w:before="136"/>
                          <w:rPr>
                            <w:sz w:val="20"/>
                          </w:rPr>
                        </w:pPr>
                        <w:r>
                          <w:rPr>
                            <w:color w:val="231F20"/>
                            <w:spacing w:val="-2"/>
                            <w:sz w:val="20"/>
                          </w:rPr>
                          <w:t>15/Q2/2</w:t>
                        </w:r>
                        <w:r>
                          <w:rPr>
                            <w:color w:val="231F20"/>
                            <w:sz w:val="20"/>
                          </w:rPr>
                          <w:tab/>
                        </w:r>
                        <w:r>
                          <w:rPr>
                            <w:color w:val="231F20"/>
                            <w:w w:val="90"/>
                            <w:sz w:val="20"/>
                          </w:rPr>
                          <w:t>Role</w:t>
                        </w:r>
                        <w:r>
                          <w:rPr>
                            <w:color w:val="231F20"/>
                            <w:spacing w:val="-3"/>
                            <w:sz w:val="20"/>
                          </w:rPr>
                          <w:t xml:space="preserve"> </w:t>
                        </w:r>
                        <w:r>
                          <w:rPr>
                            <w:color w:val="231F20"/>
                            <w:w w:val="90"/>
                            <w:sz w:val="20"/>
                          </w:rPr>
                          <w:t>of</w:t>
                        </w:r>
                        <w:r>
                          <w:rPr>
                            <w:color w:val="231F20"/>
                            <w:spacing w:val="-2"/>
                            <w:sz w:val="20"/>
                          </w:rPr>
                          <w:t xml:space="preserve"> </w:t>
                        </w:r>
                        <w:r>
                          <w:rPr>
                            <w:color w:val="231F20"/>
                            <w:w w:val="90"/>
                            <w:sz w:val="20"/>
                          </w:rPr>
                          <w:t>AT1</w:t>
                        </w:r>
                        <w:r>
                          <w:rPr>
                            <w:color w:val="231F20"/>
                            <w:spacing w:val="-3"/>
                            <w:sz w:val="20"/>
                          </w:rPr>
                          <w:t xml:space="preserve"> </w:t>
                        </w:r>
                        <w:r>
                          <w:rPr>
                            <w:color w:val="231F20"/>
                            <w:w w:val="90"/>
                            <w:sz w:val="20"/>
                          </w:rPr>
                          <w:t>in</w:t>
                        </w:r>
                        <w:r>
                          <w:rPr>
                            <w:color w:val="231F20"/>
                            <w:spacing w:val="-2"/>
                            <w:sz w:val="20"/>
                          </w:rPr>
                          <w:t xml:space="preserve"> </w:t>
                        </w:r>
                        <w:r>
                          <w:rPr>
                            <w:color w:val="231F20"/>
                            <w:w w:val="90"/>
                            <w:sz w:val="20"/>
                          </w:rPr>
                          <w:t>minimum</w:t>
                        </w:r>
                        <w:r>
                          <w:rPr>
                            <w:color w:val="231F20"/>
                            <w:spacing w:val="-3"/>
                            <w:sz w:val="20"/>
                          </w:rPr>
                          <w:t xml:space="preserve"> </w:t>
                        </w:r>
                        <w:r>
                          <w:rPr>
                            <w:color w:val="231F20"/>
                            <w:w w:val="90"/>
                            <w:sz w:val="20"/>
                          </w:rPr>
                          <w:t>leverage</w:t>
                        </w:r>
                        <w:r>
                          <w:rPr>
                            <w:color w:val="231F20"/>
                            <w:spacing w:val="-2"/>
                            <w:sz w:val="20"/>
                          </w:rPr>
                          <w:t xml:space="preserve"> </w:t>
                        </w:r>
                        <w:r>
                          <w:rPr>
                            <w:color w:val="231F20"/>
                            <w:w w:val="90"/>
                            <w:sz w:val="20"/>
                          </w:rPr>
                          <w:t>ratio</w:t>
                        </w:r>
                        <w:r>
                          <w:rPr>
                            <w:color w:val="231F20"/>
                            <w:spacing w:val="-2"/>
                            <w:sz w:val="20"/>
                          </w:rPr>
                          <w:t xml:space="preserve"> </w:t>
                        </w:r>
                        <w:r>
                          <w:rPr>
                            <w:color w:val="231F20"/>
                            <w:spacing w:val="-2"/>
                            <w:w w:val="90"/>
                            <w:sz w:val="20"/>
                          </w:rPr>
                          <w:t>requirements</w:t>
                        </w:r>
                      </w:p>
                    </w:txbxContent>
                  </v:textbox>
                </v:shape>
                <v:shape id="Textbox 1203" o:spid="_x0000_s1787" type="#_x0000_t202" style="position:absolute;left:44553;top:186;width:89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" filled="f" stroked="f">
                  <v:textbox inset="0,0,0,0">
                    <w:txbxContent>
                      <w:p w14:paraId="3AF8469E" w14:textId="77777777" w:rsidR="006233F2" w:rsidRDefault="00466C7E">
                        <w:pPr>
                          <w:spacing w:before="3"/>
                          <w:rPr>
                            <w:sz w:val="20"/>
                          </w:rPr>
                        </w:pPr>
                        <w:r>
                          <w:rPr>
                            <w:color w:val="231F20"/>
                            <w:w w:val="85"/>
                            <w:sz w:val="20"/>
                          </w:rPr>
                          <w:t>Action</w:t>
                        </w:r>
                        <w:r>
                          <w:rPr>
                            <w:color w:val="231F20"/>
                            <w:spacing w:val="10"/>
                            <w:sz w:val="20"/>
                          </w:rPr>
                          <w:t xml:space="preserve"> </w:t>
                        </w:r>
                        <w:r>
                          <w:rPr>
                            <w:color w:val="231F20"/>
                            <w:w w:val="85"/>
                            <w:sz w:val="20"/>
                          </w:rPr>
                          <w:t>under</w:t>
                        </w:r>
                        <w:r>
                          <w:rPr>
                            <w:color w:val="231F20"/>
                            <w:spacing w:val="10"/>
                            <w:sz w:val="20"/>
                          </w:rPr>
                          <w:t xml:space="preserve"> </w:t>
                        </w:r>
                        <w:r>
                          <w:rPr>
                            <w:color w:val="231F20"/>
                            <w:spacing w:val="-5"/>
                            <w:w w:val="85"/>
                            <w:sz w:val="20"/>
                          </w:rPr>
                          <w:t>way</w:t>
                        </w:r>
                      </w:p>
                      <w:p w14:paraId="61B9FFBA" w14:textId="77777777" w:rsidR="006233F2" w:rsidRDefault="00466C7E">
                        <w:pPr>
                          <w:spacing w:before="136"/>
                          <w:rPr>
                            <w:sz w:val="20"/>
                          </w:rPr>
                        </w:pPr>
                        <w:r>
                          <w:rPr>
                            <w:color w:val="231F20"/>
                            <w:w w:val="85"/>
                            <w:sz w:val="20"/>
                          </w:rPr>
                          <w:t>Action</w:t>
                        </w:r>
                        <w:r>
                          <w:rPr>
                            <w:color w:val="231F20"/>
                            <w:spacing w:val="10"/>
                            <w:sz w:val="20"/>
                          </w:rPr>
                          <w:t xml:space="preserve"> </w:t>
                        </w:r>
                        <w:r>
                          <w:rPr>
                            <w:color w:val="231F20"/>
                            <w:w w:val="85"/>
                            <w:sz w:val="20"/>
                          </w:rPr>
                          <w:t>under</w:t>
                        </w:r>
                        <w:r>
                          <w:rPr>
                            <w:color w:val="231F20"/>
                            <w:spacing w:val="10"/>
                            <w:sz w:val="20"/>
                          </w:rPr>
                          <w:t xml:space="preserve"> </w:t>
                        </w:r>
                        <w:r>
                          <w:rPr>
                            <w:color w:val="231F20"/>
                            <w:spacing w:val="-5"/>
                            <w:w w:val="85"/>
                            <w:sz w:val="20"/>
                          </w:rPr>
                          <w:t>way</w:t>
                        </w:r>
                      </w:p>
                    </w:txbxContent>
                  </v:textbox>
                </v:shape>
                <w10:anchorlock/>
              </v:group>
            </w:pict>
          </mc:Fallback>
        </mc:AlternateContent>
      </w:r>
    </w:p>
    <w:p w14:paraId="7C8CBB14" w14:textId="77777777" w:rsidR="006233F2" w:rsidRDefault="00466C7E">
      <w:pPr>
        <w:pStyle w:val="BodyText"/>
        <w:spacing w:line="268" w:lineRule="auto"/>
        <w:ind w:left="125" w:right="600"/>
      </w:pPr>
      <w:r>
        <w:rPr>
          <w:color w:val="231F20"/>
          <w:w w:val="90"/>
        </w:rPr>
        <w:t xml:space="preserve">The FPC directs the PRA to implement in relation to each major UK bank and building society on a consolidated basis </w:t>
      </w:r>
      <w:r>
        <w:rPr>
          <w:color w:val="231F20"/>
        </w:rPr>
        <w:t>measures</w:t>
      </w:r>
      <w:r>
        <w:rPr>
          <w:color w:val="231F20"/>
          <w:spacing w:val="-14"/>
        </w:rPr>
        <w:t xml:space="preserve"> </w:t>
      </w:r>
      <w:r>
        <w:rPr>
          <w:color w:val="231F20"/>
        </w:rPr>
        <w:t>to:</w:t>
      </w:r>
    </w:p>
    <w:p w14:paraId="3DF1F716" w14:textId="77777777" w:rsidR="006233F2" w:rsidRDefault="00466C7E">
      <w:pPr>
        <w:pStyle w:val="ListParagraph"/>
        <w:numPr>
          <w:ilvl w:val="1"/>
          <w:numId w:val="12"/>
        </w:numPr>
        <w:tabs>
          <w:tab w:val="left" w:pos="294"/>
        </w:tabs>
        <w:ind w:left="294" w:hanging="169"/>
        <w:rPr>
          <w:sz w:val="20"/>
        </w:rPr>
      </w:pPr>
      <w:r>
        <w:rPr>
          <w:color w:val="231F20"/>
          <w:w w:val="90"/>
          <w:sz w:val="20"/>
        </w:rPr>
        <w:t>require</w:t>
      </w:r>
      <w:r>
        <w:rPr>
          <w:color w:val="231F20"/>
          <w:spacing w:val="-2"/>
          <w:w w:val="90"/>
          <w:sz w:val="20"/>
        </w:rPr>
        <w:t xml:space="preserve"> </w:t>
      </w:r>
      <w:r>
        <w:rPr>
          <w:color w:val="231F20"/>
          <w:w w:val="90"/>
          <w:sz w:val="20"/>
        </w:rPr>
        <w:t>it</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hold</w:t>
      </w:r>
      <w:r>
        <w:rPr>
          <w:color w:val="231F20"/>
          <w:spacing w:val="-2"/>
          <w:w w:val="90"/>
          <w:sz w:val="20"/>
        </w:rPr>
        <w:t xml:space="preserve"> </w:t>
      </w:r>
      <w:r>
        <w:rPr>
          <w:color w:val="231F20"/>
          <w:w w:val="90"/>
          <w:sz w:val="20"/>
        </w:rPr>
        <w:t>sufficient</w:t>
      </w:r>
      <w:r>
        <w:rPr>
          <w:color w:val="231F20"/>
          <w:spacing w:val="-1"/>
          <w:w w:val="90"/>
          <w:sz w:val="20"/>
        </w:rPr>
        <w:t xml:space="preserve"> </w:t>
      </w:r>
      <w:r>
        <w:rPr>
          <w:color w:val="231F20"/>
          <w:w w:val="90"/>
          <w:sz w:val="20"/>
        </w:rPr>
        <w:t>Tier</w:t>
      </w:r>
      <w:r>
        <w:rPr>
          <w:color w:val="231F20"/>
          <w:spacing w:val="-1"/>
          <w:w w:val="90"/>
          <w:sz w:val="20"/>
        </w:rPr>
        <w:t xml:space="preserve"> </w:t>
      </w:r>
      <w:r>
        <w:rPr>
          <w:color w:val="231F20"/>
          <w:w w:val="90"/>
          <w:sz w:val="20"/>
        </w:rPr>
        <w:t>1</w:t>
      </w:r>
      <w:r>
        <w:rPr>
          <w:color w:val="231F20"/>
          <w:spacing w:val="-2"/>
          <w:w w:val="90"/>
          <w:sz w:val="20"/>
        </w:rPr>
        <w:t xml:space="preserve"> </w:t>
      </w:r>
      <w:r>
        <w:rPr>
          <w:color w:val="231F20"/>
          <w:w w:val="90"/>
          <w:sz w:val="20"/>
        </w:rPr>
        <w:t>capital</w:t>
      </w:r>
      <w:r>
        <w:rPr>
          <w:color w:val="231F20"/>
          <w:spacing w:val="-1"/>
          <w:w w:val="90"/>
          <w:sz w:val="20"/>
        </w:rPr>
        <w:t xml:space="preserve"> </w:t>
      </w:r>
      <w:r>
        <w:rPr>
          <w:color w:val="231F20"/>
          <w:w w:val="90"/>
          <w:sz w:val="20"/>
        </w:rPr>
        <w:t>to</w:t>
      </w:r>
      <w:r>
        <w:rPr>
          <w:color w:val="231F20"/>
          <w:spacing w:val="-1"/>
          <w:w w:val="90"/>
          <w:sz w:val="20"/>
        </w:rPr>
        <w:t xml:space="preserve"> </w:t>
      </w:r>
      <w:r>
        <w:rPr>
          <w:color w:val="231F20"/>
          <w:w w:val="90"/>
          <w:sz w:val="20"/>
        </w:rPr>
        <w:t>satisfy</w:t>
      </w:r>
      <w:r>
        <w:rPr>
          <w:color w:val="231F20"/>
          <w:spacing w:val="-2"/>
          <w:w w:val="90"/>
          <w:sz w:val="20"/>
        </w:rPr>
        <w:t xml:space="preserve"> </w:t>
      </w:r>
      <w:r>
        <w:rPr>
          <w:color w:val="231F20"/>
          <w:w w:val="90"/>
          <w:sz w:val="20"/>
        </w:rPr>
        <w:t>a</w:t>
      </w:r>
      <w:r>
        <w:rPr>
          <w:color w:val="231F20"/>
          <w:spacing w:val="-1"/>
          <w:w w:val="90"/>
          <w:sz w:val="20"/>
        </w:rPr>
        <w:t xml:space="preserve"> </w:t>
      </w:r>
      <w:r>
        <w:rPr>
          <w:color w:val="231F20"/>
          <w:w w:val="90"/>
          <w:sz w:val="20"/>
        </w:rPr>
        <w:t>minimum</w:t>
      </w:r>
      <w:r>
        <w:rPr>
          <w:color w:val="231F20"/>
          <w:spacing w:val="-1"/>
          <w:w w:val="90"/>
          <w:sz w:val="20"/>
        </w:rPr>
        <w:t xml:space="preserve"> </w:t>
      </w:r>
      <w:r>
        <w:rPr>
          <w:color w:val="231F20"/>
          <w:w w:val="90"/>
          <w:sz w:val="20"/>
        </w:rPr>
        <w:t>leverage</w:t>
      </w:r>
      <w:r>
        <w:rPr>
          <w:color w:val="231F20"/>
          <w:spacing w:val="-1"/>
          <w:w w:val="90"/>
          <w:sz w:val="20"/>
        </w:rPr>
        <w:t xml:space="preserve"> </w:t>
      </w:r>
      <w:r>
        <w:rPr>
          <w:color w:val="231F20"/>
          <w:w w:val="90"/>
          <w:sz w:val="20"/>
        </w:rPr>
        <w:t>ratio</w:t>
      </w:r>
      <w:r>
        <w:rPr>
          <w:color w:val="231F20"/>
          <w:spacing w:val="-2"/>
          <w:w w:val="90"/>
          <w:sz w:val="20"/>
        </w:rPr>
        <w:t xml:space="preserve"> </w:t>
      </w:r>
      <w:r>
        <w:rPr>
          <w:color w:val="231F20"/>
          <w:w w:val="90"/>
          <w:sz w:val="20"/>
        </w:rPr>
        <w:t>of</w:t>
      </w:r>
      <w:r>
        <w:rPr>
          <w:color w:val="231F20"/>
          <w:spacing w:val="-1"/>
          <w:w w:val="90"/>
          <w:sz w:val="20"/>
        </w:rPr>
        <w:t xml:space="preserve"> </w:t>
      </w:r>
      <w:r>
        <w:rPr>
          <w:color w:val="231F20"/>
          <w:spacing w:val="-5"/>
          <w:w w:val="90"/>
          <w:sz w:val="20"/>
        </w:rPr>
        <w:t>3%;</w:t>
      </w:r>
    </w:p>
    <w:p w14:paraId="06A0D48C" w14:textId="77777777" w:rsidR="006233F2" w:rsidRDefault="00466C7E">
      <w:pPr>
        <w:pStyle w:val="ListParagraph"/>
        <w:numPr>
          <w:ilvl w:val="1"/>
          <w:numId w:val="12"/>
        </w:numPr>
        <w:tabs>
          <w:tab w:val="left" w:pos="293"/>
          <w:tab w:val="left" w:pos="295"/>
        </w:tabs>
        <w:spacing w:before="22" w:line="268" w:lineRule="auto"/>
        <w:ind w:right="620"/>
        <w:rPr>
          <w:sz w:val="20"/>
        </w:rPr>
      </w:pPr>
      <w:r>
        <w:rPr>
          <w:color w:val="231F20"/>
          <w:w w:val="90"/>
          <w:sz w:val="20"/>
        </w:rPr>
        <w:t xml:space="preserve">secure that it ordinarily holds sufficient Tier 1 capital to satisfy a countercyclical leverage ratio buffer rate of 35% of its institution-specific countercyclical capital buffer rate, with the countercyclical leverage ratio buffer rate percentage </w:t>
      </w:r>
      <w:r>
        <w:rPr>
          <w:color w:val="231F20"/>
          <w:spacing w:val="-2"/>
          <w:sz w:val="20"/>
        </w:rPr>
        <w:t>rounded</w:t>
      </w:r>
      <w:r>
        <w:rPr>
          <w:color w:val="231F20"/>
          <w:spacing w:val="-14"/>
          <w:sz w:val="20"/>
        </w:rPr>
        <w:t xml:space="preserve"> </w:t>
      </w:r>
      <w:r>
        <w:rPr>
          <w:color w:val="231F20"/>
          <w:spacing w:val="-2"/>
          <w:sz w:val="20"/>
        </w:rPr>
        <w:t>to</w:t>
      </w:r>
      <w:r>
        <w:rPr>
          <w:color w:val="231F20"/>
          <w:spacing w:val="-14"/>
          <w:sz w:val="20"/>
        </w:rPr>
        <w:t xml:space="preserve"> </w:t>
      </w:r>
      <w:r>
        <w:rPr>
          <w:color w:val="231F20"/>
          <w:spacing w:val="-2"/>
          <w:sz w:val="20"/>
        </w:rPr>
        <w:t>the</w:t>
      </w:r>
      <w:r>
        <w:rPr>
          <w:color w:val="231F20"/>
          <w:spacing w:val="-14"/>
          <w:sz w:val="20"/>
        </w:rPr>
        <w:t xml:space="preserve"> </w:t>
      </w:r>
      <w:r>
        <w:rPr>
          <w:color w:val="231F20"/>
          <w:spacing w:val="-2"/>
          <w:sz w:val="20"/>
        </w:rPr>
        <w:t>nearest</w:t>
      </w:r>
      <w:r>
        <w:rPr>
          <w:color w:val="231F20"/>
          <w:spacing w:val="-14"/>
          <w:sz w:val="20"/>
        </w:rPr>
        <w:t xml:space="preserve"> </w:t>
      </w:r>
      <w:r>
        <w:rPr>
          <w:color w:val="231F20"/>
          <w:spacing w:val="-2"/>
          <w:sz w:val="20"/>
        </w:rPr>
        <w:t>10</w:t>
      </w:r>
      <w:r>
        <w:rPr>
          <w:color w:val="231F20"/>
          <w:spacing w:val="-14"/>
          <w:sz w:val="20"/>
        </w:rPr>
        <w:t xml:space="preserve"> </w:t>
      </w:r>
      <w:r>
        <w:rPr>
          <w:color w:val="231F20"/>
          <w:spacing w:val="-2"/>
          <w:sz w:val="20"/>
        </w:rPr>
        <w:t>basis</w:t>
      </w:r>
      <w:r>
        <w:rPr>
          <w:color w:val="231F20"/>
          <w:spacing w:val="-14"/>
          <w:sz w:val="20"/>
        </w:rPr>
        <w:t xml:space="preserve"> </w:t>
      </w:r>
      <w:r>
        <w:rPr>
          <w:color w:val="231F20"/>
          <w:spacing w:val="-2"/>
          <w:sz w:val="20"/>
        </w:rPr>
        <w:t>points;</w:t>
      </w:r>
    </w:p>
    <w:p w14:paraId="6306B242" w14:textId="77777777" w:rsidR="006233F2" w:rsidRDefault="00466C7E">
      <w:pPr>
        <w:pStyle w:val="ListParagraph"/>
        <w:numPr>
          <w:ilvl w:val="1"/>
          <w:numId w:val="12"/>
        </w:numPr>
        <w:tabs>
          <w:tab w:val="left" w:pos="293"/>
          <w:tab w:val="left" w:pos="295"/>
        </w:tabs>
        <w:spacing w:line="268" w:lineRule="auto"/>
        <w:ind w:right="481"/>
        <w:rPr>
          <w:sz w:val="20"/>
        </w:rPr>
      </w:pPr>
      <w:r>
        <w:rPr>
          <w:color w:val="231F20"/>
          <w:w w:val="90"/>
          <w:sz w:val="20"/>
        </w:rPr>
        <w:t xml:space="preserve">secure that if it is a global systemically important institution (G-SII) it ordinarily holds sufficient Tier 1 capital to satisfy a </w:t>
      </w:r>
      <w:r>
        <w:rPr>
          <w:color w:val="231F20"/>
          <w:spacing w:val="-2"/>
          <w:sz w:val="20"/>
        </w:rPr>
        <w:t>G-SII</w:t>
      </w:r>
      <w:r>
        <w:rPr>
          <w:color w:val="231F20"/>
          <w:spacing w:val="-17"/>
          <w:sz w:val="20"/>
        </w:rPr>
        <w:t xml:space="preserve"> </w:t>
      </w:r>
      <w:r>
        <w:rPr>
          <w:color w:val="231F20"/>
          <w:spacing w:val="-2"/>
          <w:sz w:val="20"/>
        </w:rPr>
        <w:t>additional</w:t>
      </w:r>
      <w:r>
        <w:rPr>
          <w:color w:val="231F20"/>
          <w:spacing w:val="-17"/>
          <w:sz w:val="20"/>
        </w:rPr>
        <w:t xml:space="preserve"> </w:t>
      </w:r>
      <w:r>
        <w:rPr>
          <w:color w:val="231F20"/>
          <w:spacing w:val="-2"/>
          <w:sz w:val="20"/>
        </w:rPr>
        <w:t>leverage</w:t>
      </w:r>
      <w:r>
        <w:rPr>
          <w:color w:val="231F20"/>
          <w:spacing w:val="-17"/>
          <w:sz w:val="20"/>
        </w:rPr>
        <w:t xml:space="preserve"> </w:t>
      </w:r>
      <w:r>
        <w:rPr>
          <w:color w:val="231F20"/>
          <w:spacing w:val="-2"/>
          <w:sz w:val="20"/>
        </w:rPr>
        <w:t>ratio</w:t>
      </w:r>
      <w:r>
        <w:rPr>
          <w:color w:val="231F20"/>
          <w:spacing w:val="-17"/>
          <w:sz w:val="20"/>
        </w:rPr>
        <w:t xml:space="preserve"> </w:t>
      </w:r>
      <w:r>
        <w:rPr>
          <w:color w:val="231F20"/>
          <w:spacing w:val="-2"/>
          <w:sz w:val="20"/>
        </w:rPr>
        <w:t>buffer</w:t>
      </w:r>
      <w:r>
        <w:rPr>
          <w:color w:val="231F20"/>
          <w:spacing w:val="-17"/>
          <w:sz w:val="20"/>
        </w:rPr>
        <w:t xml:space="preserve"> </w:t>
      </w:r>
      <w:r>
        <w:rPr>
          <w:color w:val="231F20"/>
          <w:spacing w:val="-2"/>
          <w:sz w:val="20"/>
        </w:rPr>
        <w:t>rate</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35%</w:t>
      </w:r>
      <w:r>
        <w:rPr>
          <w:color w:val="231F20"/>
          <w:spacing w:val="-17"/>
          <w:sz w:val="20"/>
        </w:rPr>
        <w:t xml:space="preserve"> </w:t>
      </w:r>
      <w:r>
        <w:rPr>
          <w:color w:val="231F20"/>
          <w:spacing w:val="-2"/>
          <w:sz w:val="20"/>
        </w:rPr>
        <w:t>of</w:t>
      </w:r>
      <w:r>
        <w:rPr>
          <w:color w:val="231F20"/>
          <w:spacing w:val="-17"/>
          <w:sz w:val="20"/>
        </w:rPr>
        <w:t xml:space="preserve"> </w:t>
      </w:r>
      <w:r>
        <w:rPr>
          <w:color w:val="231F20"/>
          <w:spacing w:val="-2"/>
          <w:sz w:val="20"/>
        </w:rPr>
        <w:t>its</w:t>
      </w:r>
      <w:r>
        <w:rPr>
          <w:color w:val="231F20"/>
          <w:spacing w:val="-17"/>
          <w:sz w:val="20"/>
        </w:rPr>
        <w:t xml:space="preserve"> </w:t>
      </w:r>
      <w:r>
        <w:rPr>
          <w:color w:val="231F20"/>
          <w:spacing w:val="-2"/>
          <w:sz w:val="20"/>
        </w:rPr>
        <w:t>G-SII</w:t>
      </w:r>
      <w:r>
        <w:rPr>
          <w:color w:val="231F20"/>
          <w:spacing w:val="-17"/>
          <w:sz w:val="20"/>
        </w:rPr>
        <w:t xml:space="preserve"> </w:t>
      </w:r>
      <w:r>
        <w:rPr>
          <w:color w:val="231F20"/>
          <w:spacing w:val="-2"/>
          <w:sz w:val="20"/>
        </w:rPr>
        <w:t>buffer</w:t>
      </w:r>
      <w:r>
        <w:rPr>
          <w:color w:val="231F20"/>
          <w:spacing w:val="-17"/>
          <w:sz w:val="20"/>
        </w:rPr>
        <w:t xml:space="preserve"> </w:t>
      </w:r>
      <w:r>
        <w:rPr>
          <w:color w:val="231F20"/>
          <w:spacing w:val="-2"/>
          <w:sz w:val="20"/>
        </w:rPr>
        <w:t>rate.</w:t>
      </w:r>
    </w:p>
    <w:p w14:paraId="12F17F0C" w14:textId="77777777" w:rsidR="006233F2" w:rsidRDefault="006233F2">
      <w:pPr>
        <w:pStyle w:val="BodyText"/>
        <w:spacing w:before="27"/>
      </w:pPr>
    </w:p>
    <w:p w14:paraId="55A3A681" w14:textId="77777777" w:rsidR="006233F2" w:rsidRDefault="00466C7E">
      <w:pPr>
        <w:pStyle w:val="BodyText"/>
        <w:ind w:left="125"/>
      </w:pPr>
      <w:r>
        <w:rPr>
          <w:color w:val="231F20"/>
          <w:w w:val="90"/>
        </w:rPr>
        <w:t>The</w:t>
      </w:r>
      <w:r>
        <w:rPr>
          <w:color w:val="231F20"/>
          <w:spacing w:val="-1"/>
        </w:rPr>
        <w:t xml:space="preserve"> </w:t>
      </w:r>
      <w:r>
        <w:rPr>
          <w:color w:val="231F20"/>
          <w:w w:val="90"/>
        </w:rPr>
        <w:t>minimum</w:t>
      </w:r>
      <w:r>
        <w:rPr>
          <w:color w:val="231F20"/>
        </w:rPr>
        <w:t xml:space="preserve"> </w:t>
      </w:r>
      <w:r>
        <w:rPr>
          <w:color w:val="231F20"/>
          <w:w w:val="90"/>
        </w:rPr>
        <w:t>proportion</w:t>
      </w:r>
      <w:r>
        <w:rPr>
          <w:color w:val="231F20"/>
        </w:rPr>
        <w:t xml:space="preserve"> </w:t>
      </w:r>
      <w:r>
        <w:rPr>
          <w:color w:val="231F20"/>
          <w:w w:val="90"/>
        </w:rPr>
        <w:t>of</w:t>
      </w:r>
      <w:r>
        <w:rPr>
          <w:color w:val="231F20"/>
        </w:rPr>
        <w:t xml:space="preserve"> </w:t>
      </w:r>
      <w:r>
        <w:rPr>
          <w:color w:val="231F20"/>
          <w:w w:val="90"/>
        </w:rPr>
        <w:t>common</w:t>
      </w:r>
      <w:r>
        <w:rPr>
          <w:color w:val="231F20"/>
        </w:rPr>
        <w:t xml:space="preserve"> </w:t>
      </w:r>
      <w:r>
        <w:rPr>
          <w:color w:val="231F20"/>
          <w:w w:val="90"/>
        </w:rPr>
        <w:t>equity</w:t>
      </w:r>
      <w:r>
        <w:rPr>
          <w:color w:val="231F20"/>
        </w:rPr>
        <w:t xml:space="preserve"> </w:t>
      </w:r>
      <w:r>
        <w:rPr>
          <w:color w:val="231F20"/>
          <w:w w:val="90"/>
        </w:rPr>
        <w:t>Tier</w:t>
      </w:r>
      <w:r>
        <w:rPr>
          <w:color w:val="231F20"/>
        </w:rPr>
        <w:t xml:space="preserve"> </w:t>
      </w:r>
      <w:r>
        <w:rPr>
          <w:color w:val="231F20"/>
          <w:w w:val="90"/>
        </w:rPr>
        <w:t>1</w:t>
      </w:r>
      <w:r>
        <w:rPr>
          <w:color w:val="231F20"/>
        </w:rPr>
        <w:t xml:space="preserve"> </w:t>
      </w:r>
      <w:r>
        <w:rPr>
          <w:color w:val="231F20"/>
          <w:w w:val="90"/>
        </w:rPr>
        <w:t>that</w:t>
      </w:r>
      <w:r>
        <w:rPr>
          <w:color w:val="231F20"/>
        </w:rPr>
        <w:t xml:space="preserve"> </w:t>
      </w:r>
      <w:r>
        <w:rPr>
          <w:color w:val="231F20"/>
          <w:w w:val="90"/>
        </w:rPr>
        <w:t>shall</w:t>
      </w:r>
      <w:r>
        <w:rPr>
          <w:color w:val="231F20"/>
        </w:rPr>
        <w:t xml:space="preserve"> </w:t>
      </w:r>
      <w:r>
        <w:rPr>
          <w:color w:val="231F20"/>
          <w:w w:val="90"/>
        </w:rPr>
        <w:t>be</w:t>
      </w:r>
      <w:r>
        <w:rPr>
          <w:color w:val="231F20"/>
        </w:rPr>
        <w:t xml:space="preserve"> </w:t>
      </w:r>
      <w:r>
        <w:rPr>
          <w:color w:val="231F20"/>
          <w:w w:val="90"/>
        </w:rPr>
        <w:t>held</w:t>
      </w:r>
      <w:r>
        <w:rPr>
          <w:color w:val="231F20"/>
        </w:rPr>
        <w:t xml:space="preserve"> </w:t>
      </w:r>
      <w:r>
        <w:rPr>
          <w:color w:val="231F20"/>
          <w:spacing w:val="-5"/>
          <w:w w:val="90"/>
        </w:rPr>
        <w:t>is:</w:t>
      </w:r>
    </w:p>
    <w:p w14:paraId="02379715" w14:textId="77777777" w:rsidR="006233F2" w:rsidRDefault="00466C7E">
      <w:pPr>
        <w:pStyle w:val="ListParagraph"/>
        <w:numPr>
          <w:ilvl w:val="1"/>
          <w:numId w:val="12"/>
        </w:numPr>
        <w:tabs>
          <w:tab w:val="left" w:pos="294"/>
        </w:tabs>
        <w:spacing w:before="28"/>
        <w:ind w:left="294" w:hanging="169"/>
        <w:rPr>
          <w:sz w:val="20"/>
        </w:rPr>
      </w:pPr>
      <w:r>
        <w:rPr>
          <w:color w:val="231F20"/>
          <w:w w:val="90"/>
          <w:sz w:val="20"/>
        </w:rPr>
        <w:t>75%</w:t>
      </w:r>
      <w:r>
        <w:rPr>
          <w:color w:val="231F20"/>
          <w:spacing w:val="4"/>
          <w:sz w:val="20"/>
        </w:rPr>
        <w:t xml:space="preserve"> </w:t>
      </w:r>
      <w:r>
        <w:rPr>
          <w:color w:val="231F20"/>
          <w:w w:val="90"/>
          <w:sz w:val="20"/>
        </w:rPr>
        <w:t>in</w:t>
      </w:r>
      <w:r>
        <w:rPr>
          <w:color w:val="231F20"/>
          <w:spacing w:val="4"/>
          <w:sz w:val="20"/>
        </w:rPr>
        <w:t xml:space="preserve"> </w:t>
      </w:r>
      <w:r>
        <w:rPr>
          <w:color w:val="231F20"/>
          <w:w w:val="90"/>
          <w:sz w:val="20"/>
        </w:rPr>
        <w:t>respect</w:t>
      </w:r>
      <w:r>
        <w:rPr>
          <w:color w:val="231F20"/>
          <w:spacing w:val="4"/>
          <w:sz w:val="20"/>
        </w:rPr>
        <w:t xml:space="preserve"> </w:t>
      </w:r>
      <w:r>
        <w:rPr>
          <w:color w:val="231F20"/>
          <w:w w:val="90"/>
          <w:sz w:val="20"/>
        </w:rPr>
        <w:t>of</w:t>
      </w:r>
      <w:r>
        <w:rPr>
          <w:color w:val="231F20"/>
          <w:spacing w:val="5"/>
          <w:sz w:val="20"/>
        </w:rPr>
        <w:t xml:space="preserve"> </w:t>
      </w:r>
      <w:r>
        <w:rPr>
          <w:color w:val="231F20"/>
          <w:w w:val="90"/>
          <w:sz w:val="20"/>
        </w:rPr>
        <w:t>the</w:t>
      </w:r>
      <w:r>
        <w:rPr>
          <w:color w:val="231F20"/>
          <w:spacing w:val="4"/>
          <w:sz w:val="20"/>
        </w:rPr>
        <w:t xml:space="preserve"> </w:t>
      </w:r>
      <w:r>
        <w:rPr>
          <w:color w:val="231F20"/>
          <w:w w:val="90"/>
          <w:sz w:val="20"/>
        </w:rPr>
        <w:t>minimum</w:t>
      </w:r>
      <w:r>
        <w:rPr>
          <w:color w:val="231F20"/>
          <w:spacing w:val="4"/>
          <w:sz w:val="20"/>
        </w:rPr>
        <w:t xml:space="preserve"> </w:t>
      </w:r>
      <w:r>
        <w:rPr>
          <w:color w:val="231F20"/>
          <w:w w:val="90"/>
          <w:sz w:val="20"/>
        </w:rPr>
        <w:t>leverage</w:t>
      </w:r>
      <w:r>
        <w:rPr>
          <w:color w:val="231F20"/>
          <w:spacing w:val="4"/>
          <w:sz w:val="20"/>
        </w:rPr>
        <w:t xml:space="preserve"> </w:t>
      </w:r>
      <w:r>
        <w:rPr>
          <w:color w:val="231F20"/>
          <w:w w:val="90"/>
          <w:sz w:val="20"/>
        </w:rPr>
        <w:t>ratio</w:t>
      </w:r>
      <w:r>
        <w:rPr>
          <w:color w:val="231F20"/>
          <w:spacing w:val="5"/>
          <w:sz w:val="20"/>
        </w:rPr>
        <w:t xml:space="preserve"> </w:t>
      </w:r>
      <w:r>
        <w:rPr>
          <w:color w:val="231F20"/>
          <w:spacing w:val="-2"/>
          <w:w w:val="90"/>
          <w:sz w:val="20"/>
        </w:rPr>
        <w:t>requirement;</w:t>
      </w:r>
    </w:p>
    <w:p w14:paraId="29ABA98B" w14:textId="77777777" w:rsidR="006233F2" w:rsidRDefault="00466C7E">
      <w:pPr>
        <w:pStyle w:val="ListParagraph"/>
        <w:numPr>
          <w:ilvl w:val="1"/>
          <w:numId w:val="12"/>
        </w:numPr>
        <w:tabs>
          <w:tab w:val="left" w:pos="294"/>
        </w:tabs>
        <w:spacing w:before="27"/>
        <w:ind w:left="294" w:hanging="169"/>
        <w:rPr>
          <w:sz w:val="20"/>
        </w:rPr>
      </w:pPr>
      <w:r>
        <w:rPr>
          <w:color w:val="231F20"/>
          <w:w w:val="90"/>
          <w:sz w:val="20"/>
        </w:rPr>
        <w:t>100%</w:t>
      </w:r>
      <w:r>
        <w:rPr>
          <w:color w:val="231F20"/>
          <w:spacing w:val="-3"/>
          <w:sz w:val="20"/>
        </w:rPr>
        <w:t xml:space="preserve"> </w:t>
      </w:r>
      <w:r>
        <w:rPr>
          <w:color w:val="231F20"/>
          <w:w w:val="90"/>
          <w:sz w:val="20"/>
        </w:rPr>
        <w:t>in</w:t>
      </w:r>
      <w:r>
        <w:rPr>
          <w:color w:val="231F20"/>
          <w:spacing w:val="-3"/>
          <w:sz w:val="20"/>
        </w:rPr>
        <w:t xml:space="preserve"> </w:t>
      </w:r>
      <w:r>
        <w:rPr>
          <w:color w:val="231F20"/>
          <w:w w:val="90"/>
          <w:sz w:val="20"/>
        </w:rPr>
        <w:t>respect</w:t>
      </w:r>
      <w:r>
        <w:rPr>
          <w:color w:val="231F20"/>
          <w:spacing w:val="-2"/>
          <w:sz w:val="20"/>
        </w:rPr>
        <w:t xml:space="preserve"> </w:t>
      </w:r>
      <w:r>
        <w:rPr>
          <w:color w:val="231F20"/>
          <w:w w:val="90"/>
          <w:sz w:val="20"/>
        </w:rPr>
        <w:t>of</w:t>
      </w:r>
      <w:r>
        <w:rPr>
          <w:color w:val="231F20"/>
          <w:spacing w:val="-3"/>
          <w:sz w:val="20"/>
        </w:rPr>
        <w:t xml:space="preserve"> </w:t>
      </w:r>
      <w:r>
        <w:rPr>
          <w:color w:val="231F20"/>
          <w:w w:val="90"/>
          <w:sz w:val="20"/>
        </w:rPr>
        <w:t>the</w:t>
      </w:r>
      <w:r>
        <w:rPr>
          <w:color w:val="231F20"/>
          <w:spacing w:val="-2"/>
          <w:sz w:val="20"/>
        </w:rPr>
        <w:t xml:space="preserve"> </w:t>
      </w:r>
      <w:r>
        <w:rPr>
          <w:color w:val="231F20"/>
          <w:w w:val="90"/>
          <w:sz w:val="20"/>
        </w:rPr>
        <w:t>countercyclical</w:t>
      </w:r>
      <w:r>
        <w:rPr>
          <w:color w:val="231F20"/>
          <w:spacing w:val="-3"/>
          <w:sz w:val="20"/>
        </w:rPr>
        <w:t xml:space="preserve"> </w:t>
      </w:r>
      <w:r>
        <w:rPr>
          <w:color w:val="231F20"/>
          <w:w w:val="90"/>
          <w:sz w:val="20"/>
        </w:rPr>
        <w:t>leverage</w:t>
      </w:r>
      <w:r>
        <w:rPr>
          <w:color w:val="231F20"/>
          <w:spacing w:val="-3"/>
          <w:sz w:val="20"/>
        </w:rPr>
        <w:t xml:space="preserve"> </w:t>
      </w:r>
      <w:r>
        <w:rPr>
          <w:color w:val="231F20"/>
          <w:w w:val="90"/>
          <w:sz w:val="20"/>
        </w:rPr>
        <w:t>ratio</w:t>
      </w:r>
      <w:r>
        <w:rPr>
          <w:color w:val="231F20"/>
          <w:spacing w:val="-2"/>
          <w:sz w:val="20"/>
        </w:rPr>
        <w:t xml:space="preserve"> </w:t>
      </w:r>
      <w:r>
        <w:rPr>
          <w:color w:val="231F20"/>
          <w:w w:val="90"/>
          <w:sz w:val="20"/>
        </w:rPr>
        <w:t>buffer;</w:t>
      </w:r>
      <w:r>
        <w:rPr>
          <w:color w:val="231F20"/>
          <w:spacing w:val="56"/>
          <w:sz w:val="20"/>
        </w:rPr>
        <w:t xml:space="preserve"> </w:t>
      </w:r>
      <w:r>
        <w:rPr>
          <w:color w:val="231F20"/>
          <w:spacing w:val="-5"/>
          <w:w w:val="90"/>
          <w:sz w:val="20"/>
        </w:rPr>
        <w:t>and</w:t>
      </w:r>
    </w:p>
    <w:p w14:paraId="3993F3B8" w14:textId="77777777" w:rsidR="006233F2" w:rsidRDefault="00466C7E">
      <w:pPr>
        <w:pStyle w:val="ListParagraph"/>
        <w:numPr>
          <w:ilvl w:val="1"/>
          <w:numId w:val="12"/>
        </w:numPr>
        <w:tabs>
          <w:tab w:val="left" w:pos="294"/>
        </w:tabs>
        <w:spacing w:before="28"/>
        <w:ind w:left="294" w:hanging="169"/>
        <w:rPr>
          <w:sz w:val="20"/>
        </w:rPr>
      </w:pPr>
      <w:r>
        <w:rPr>
          <w:color w:val="231F20"/>
          <w:w w:val="90"/>
          <w:sz w:val="20"/>
        </w:rPr>
        <w:t>100%</w:t>
      </w:r>
      <w:r>
        <w:rPr>
          <w:color w:val="231F20"/>
          <w:spacing w:val="5"/>
          <w:sz w:val="20"/>
        </w:rPr>
        <w:t xml:space="preserve"> </w:t>
      </w:r>
      <w:r>
        <w:rPr>
          <w:color w:val="231F20"/>
          <w:w w:val="90"/>
          <w:sz w:val="20"/>
        </w:rPr>
        <w:t>in</w:t>
      </w:r>
      <w:r>
        <w:rPr>
          <w:color w:val="231F20"/>
          <w:spacing w:val="6"/>
          <w:sz w:val="20"/>
        </w:rPr>
        <w:t xml:space="preserve"> </w:t>
      </w:r>
      <w:r>
        <w:rPr>
          <w:color w:val="231F20"/>
          <w:w w:val="90"/>
          <w:sz w:val="20"/>
        </w:rPr>
        <w:t>respect</w:t>
      </w:r>
      <w:r>
        <w:rPr>
          <w:color w:val="231F20"/>
          <w:spacing w:val="6"/>
          <w:sz w:val="20"/>
        </w:rPr>
        <w:t xml:space="preserve"> </w:t>
      </w:r>
      <w:r>
        <w:rPr>
          <w:color w:val="231F20"/>
          <w:w w:val="90"/>
          <w:sz w:val="20"/>
        </w:rPr>
        <w:t>of</w:t>
      </w:r>
      <w:r>
        <w:rPr>
          <w:color w:val="231F20"/>
          <w:spacing w:val="5"/>
          <w:sz w:val="20"/>
        </w:rPr>
        <w:t xml:space="preserve"> </w:t>
      </w:r>
      <w:r>
        <w:rPr>
          <w:color w:val="231F20"/>
          <w:w w:val="90"/>
          <w:sz w:val="20"/>
        </w:rPr>
        <w:t>the</w:t>
      </w:r>
      <w:r>
        <w:rPr>
          <w:color w:val="231F20"/>
          <w:spacing w:val="6"/>
          <w:sz w:val="20"/>
        </w:rPr>
        <w:t xml:space="preserve"> </w:t>
      </w:r>
      <w:r>
        <w:rPr>
          <w:color w:val="231F20"/>
          <w:w w:val="90"/>
          <w:sz w:val="20"/>
        </w:rPr>
        <w:t>G-SII</w:t>
      </w:r>
      <w:r>
        <w:rPr>
          <w:color w:val="231F20"/>
          <w:spacing w:val="6"/>
          <w:sz w:val="20"/>
        </w:rPr>
        <w:t xml:space="preserve"> </w:t>
      </w:r>
      <w:r>
        <w:rPr>
          <w:color w:val="231F20"/>
          <w:w w:val="90"/>
          <w:sz w:val="20"/>
        </w:rPr>
        <w:t>additional</w:t>
      </w:r>
      <w:r>
        <w:rPr>
          <w:color w:val="231F20"/>
          <w:spacing w:val="5"/>
          <w:sz w:val="20"/>
        </w:rPr>
        <w:t xml:space="preserve"> </w:t>
      </w:r>
      <w:r>
        <w:rPr>
          <w:color w:val="231F20"/>
          <w:w w:val="90"/>
          <w:sz w:val="20"/>
        </w:rPr>
        <w:t>leverage</w:t>
      </w:r>
      <w:r>
        <w:rPr>
          <w:color w:val="231F20"/>
          <w:spacing w:val="6"/>
          <w:sz w:val="20"/>
        </w:rPr>
        <w:t xml:space="preserve"> </w:t>
      </w:r>
      <w:r>
        <w:rPr>
          <w:color w:val="231F20"/>
          <w:w w:val="90"/>
          <w:sz w:val="20"/>
        </w:rPr>
        <w:t>ratio</w:t>
      </w:r>
      <w:r>
        <w:rPr>
          <w:color w:val="231F20"/>
          <w:spacing w:val="6"/>
          <w:sz w:val="20"/>
        </w:rPr>
        <w:t xml:space="preserve"> </w:t>
      </w:r>
      <w:r>
        <w:rPr>
          <w:color w:val="231F20"/>
          <w:spacing w:val="-2"/>
          <w:w w:val="90"/>
          <w:sz w:val="20"/>
        </w:rPr>
        <w:t>buffer.</w:t>
      </w:r>
    </w:p>
    <w:p w14:paraId="7BF9A97D" w14:textId="77777777" w:rsidR="006233F2" w:rsidRDefault="006233F2">
      <w:pPr>
        <w:pStyle w:val="BodyText"/>
        <w:spacing w:before="55"/>
      </w:pPr>
    </w:p>
    <w:p w14:paraId="33E823D6" w14:textId="77777777" w:rsidR="006233F2" w:rsidRDefault="00466C7E">
      <w:pPr>
        <w:pStyle w:val="BodyText"/>
        <w:spacing w:before="1" w:line="268" w:lineRule="auto"/>
        <w:ind w:left="125"/>
      </w:pPr>
      <w:r>
        <w:rPr>
          <w:color w:val="231F20"/>
          <w:w w:val="90"/>
        </w:rPr>
        <w:t xml:space="preserve">Common equity Tier 1 may include such elements that are eligible for grandfathering under Part 10, Title 1, Chapter 2 of </w:t>
      </w:r>
      <w:r>
        <w:rPr>
          <w:color w:val="231F20"/>
          <w:spacing w:val="-2"/>
        </w:rPr>
        <w:t>Regulation</w:t>
      </w:r>
      <w:r>
        <w:rPr>
          <w:color w:val="231F20"/>
          <w:spacing w:val="-15"/>
        </w:rPr>
        <w:t xml:space="preserve"> </w:t>
      </w:r>
      <w:r>
        <w:rPr>
          <w:color w:val="231F20"/>
          <w:spacing w:val="-2"/>
        </w:rPr>
        <w:t>(EU)</w:t>
      </w:r>
      <w:r>
        <w:rPr>
          <w:color w:val="231F20"/>
          <w:spacing w:val="-15"/>
        </w:rPr>
        <w:t xml:space="preserve"> </w:t>
      </w:r>
      <w:r>
        <w:rPr>
          <w:color w:val="231F20"/>
          <w:spacing w:val="-2"/>
        </w:rPr>
        <w:t>No</w:t>
      </w:r>
      <w:r>
        <w:rPr>
          <w:color w:val="231F20"/>
          <w:spacing w:val="-15"/>
        </w:rPr>
        <w:t xml:space="preserve"> </w:t>
      </w:r>
      <w:r>
        <w:rPr>
          <w:color w:val="231F20"/>
          <w:spacing w:val="-2"/>
        </w:rPr>
        <w:t>575/2013</w:t>
      </w:r>
      <w:r>
        <w:rPr>
          <w:color w:val="231F20"/>
          <w:spacing w:val="-15"/>
        </w:rPr>
        <w:t xml:space="preserve"> </w:t>
      </w:r>
      <w:r>
        <w:rPr>
          <w:color w:val="231F20"/>
          <w:spacing w:val="-2"/>
        </w:rPr>
        <w:t>as</w:t>
      </w:r>
      <w:r>
        <w:rPr>
          <w:color w:val="231F20"/>
          <w:spacing w:val="-15"/>
        </w:rPr>
        <w:t xml:space="preserve"> </w:t>
      </w:r>
      <w:r>
        <w:rPr>
          <w:color w:val="231F20"/>
          <w:spacing w:val="-2"/>
        </w:rPr>
        <w:t>the</w:t>
      </w:r>
      <w:r>
        <w:rPr>
          <w:color w:val="231F20"/>
          <w:spacing w:val="-15"/>
        </w:rPr>
        <w:t xml:space="preserve"> </w:t>
      </w:r>
      <w:r>
        <w:rPr>
          <w:color w:val="231F20"/>
          <w:spacing w:val="-2"/>
        </w:rPr>
        <w:t>PRA</w:t>
      </w:r>
      <w:r>
        <w:rPr>
          <w:color w:val="231F20"/>
          <w:spacing w:val="-15"/>
        </w:rPr>
        <w:t xml:space="preserve"> </w:t>
      </w:r>
      <w:r>
        <w:rPr>
          <w:color w:val="231F20"/>
          <w:spacing w:val="-2"/>
        </w:rPr>
        <w:t>may</w:t>
      </w:r>
      <w:r>
        <w:rPr>
          <w:color w:val="231F20"/>
          <w:spacing w:val="-15"/>
        </w:rPr>
        <w:t xml:space="preserve"> </w:t>
      </w:r>
      <w:r>
        <w:rPr>
          <w:color w:val="231F20"/>
          <w:spacing w:val="-2"/>
        </w:rPr>
        <w:t>determine.</w:t>
      </w:r>
    </w:p>
    <w:p w14:paraId="6BB3934B" w14:textId="77777777" w:rsidR="006233F2" w:rsidRDefault="006233F2">
      <w:pPr>
        <w:pStyle w:val="BodyText"/>
        <w:spacing w:before="27"/>
      </w:pPr>
    </w:p>
    <w:p w14:paraId="63269A2E" w14:textId="77777777" w:rsidR="006233F2" w:rsidRDefault="00466C7E">
      <w:pPr>
        <w:pStyle w:val="BodyText"/>
        <w:spacing w:line="268" w:lineRule="auto"/>
        <w:ind w:left="125" w:right="470"/>
      </w:pPr>
      <w:r>
        <w:rPr>
          <w:color w:val="231F20"/>
          <w:w w:val="90"/>
        </w:rPr>
        <w:t xml:space="preserve">The FPC recommends to the PRA that in implementing the minimum leverage ratio requirement it specifies that additional Tier 1 capital should only count towards Tier 1 capital for these purposes if the relevant capital instruments specify a trigger </w:t>
      </w:r>
      <w:r>
        <w:rPr>
          <w:color w:val="231F20"/>
          <w:spacing w:val="-4"/>
        </w:rPr>
        <w:t>event</w:t>
      </w:r>
      <w:r>
        <w:rPr>
          <w:color w:val="231F20"/>
          <w:spacing w:val="-17"/>
        </w:rPr>
        <w:t xml:space="preserve"> </w:t>
      </w:r>
      <w:r>
        <w:rPr>
          <w:color w:val="231F20"/>
          <w:spacing w:val="-4"/>
        </w:rPr>
        <w:t>that</w:t>
      </w:r>
      <w:r>
        <w:rPr>
          <w:color w:val="231F20"/>
          <w:spacing w:val="-17"/>
        </w:rPr>
        <w:t xml:space="preserve"> </w:t>
      </w:r>
      <w:r>
        <w:rPr>
          <w:color w:val="231F20"/>
          <w:spacing w:val="-4"/>
        </w:rPr>
        <w:t>occurs</w:t>
      </w:r>
      <w:r>
        <w:rPr>
          <w:color w:val="231F20"/>
          <w:spacing w:val="-17"/>
        </w:rPr>
        <w:t xml:space="preserve"> </w:t>
      </w:r>
      <w:r>
        <w:rPr>
          <w:color w:val="231F20"/>
          <w:spacing w:val="-4"/>
        </w:rPr>
        <w:t>when</w:t>
      </w:r>
      <w:r>
        <w:rPr>
          <w:color w:val="231F20"/>
          <w:spacing w:val="-17"/>
        </w:rPr>
        <w:t xml:space="preserve"> </w:t>
      </w:r>
      <w:r>
        <w:rPr>
          <w:color w:val="231F20"/>
          <w:spacing w:val="-4"/>
        </w:rPr>
        <w:t>the</w:t>
      </w:r>
      <w:r>
        <w:rPr>
          <w:color w:val="231F20"/>
          <w:spacing w:val="-17"/>
        </w:rPr>
        <w:t xml:space="preserve"> </w:t>
      </w:r>
      <w:r>
        <w:rPr>
          <w:color w:val="231F20"/>
          <w:spacing w:val="-4"/>
        </w:rPr>
        <w:t>common</w:t>
      </w:r>
      <w:r>
        <w:rPr>
          <w:color w:val="231F20"/>
          <w:spacing w:val="-17"/>
        </w:rPr>
        <w:t xml:space="preserve"> </w:t>
      </w:r>
      <w:r>
        <w:rPr>
          <w:color w:val="231F20"/>
          <w:spacing w:val="-4"/>
        </w:rPr>
        <w:t>equity</w:t>
      </w:r>
      <w:r>
        <w:rPr>
          <w:color w:val="231F20"/>
          <w:spacing w:val="-17"/>
        </w:rPr>
        <w:t xml:space="preserve"> </w:t>
      </w:r>
      <w:r>
        <w:rPr>
          <w:color w:val="231F20"/>
          <w:spacing w:val="-4"/>
        </w:rPr>
        <w:t>Tier</w:t>
      </w:r>
      <w:r>
        <w:rPr>
          <w:color w:val="231F20"/>
          <w:spacing w:val="-17"/>
        </w:rPr>
        <w:t xml:space="preserve"> </w:t>
      </w:r>
      <w:r>
        <w:rPr>
          <w:color w:val="231F20"/>
          <w:spacing w:val="-4"/>
        </w:rPr>
        <w:t>1</w:t>
      </w:r>
      <w:r>
        <w:rPr>
          <w:color w:val="231F20"/>
          <w:spacing w:val="-17"/>
        </w:rPr>
        <w:t xml:space="preserve"> </w:t>
      </w:r>
      <w:r>
        <w:rPr>
          <w:color w:val="231F20"/>
          <w:spacing w:val="-4"/>
        </w:rPr>
        <w:t>capital</w:t>
      </w:r>
      <w:r>
        <w:rPr>
          <w:color w:val="231F20"/>
          <w:spacing w:val="-17"/>
        </w:rPr>
        <w:t xml:space="preserve"> </w:t>
      </w:r>
      <w:r>
        <w:rPr>
          <w:color w:val="231F20"/>
          <w:spacing w:val="-4"/>
        </w:rPr>
        <w:t>ratio</w:t>
      </w:r>
      <w:r>
        <w:rPr>
          <w:color w:val="231F20"/>
          <w:spacing w:val="-17"/>
        </w:rPr>
        <w:t xml:space="preserve"> </w:t>
      </w:r>
      <w:r>
        <w:rPr>
          <w:color w:val="231F20"/>
          <w:spacing w:val="-4"/>
        </w:rPr>
        <w:t>of</w:t>
      </w:r>
      <w:r>
        <w:rPr>
          <w:color w:val="231F20"/>
          <w:spacing w:val="-17"/>
        </w:rPr>
        <w:t xml:space="preserve"> </w:t>
      </w:r>
      <w:r>
        <w:rPr>
          <w:color w:val="231F20"/>
          <w:spacing w:val="-4"/>
        </w:rPr>
        <w:t>the</w:t>
      </w:r>
      <w:r>
        <w:rPr>
          <w:color w:val="231F20"/>
          <w:spacing w:val="-17"/>
        </w:rPr>
        <w:t xml:space="preserve"> </w:t>
      </w:r>
      <w:r>
        <w:rPr>
          <w:color w:val="231F20"/>
          <w:spacing w:val="-4"/>
        </w:rPr>
        <w:t>institution</w:t>
      </w:r>
      <w:r>
        <w:rPr>
          <w:color w:val="231F20"/>
          <w:spacing w:val="-17"/>
        </w:rPr>
        <w:t xml:space="preserve"> </w:t>
      </w:r>
      <w:r>
        <w:rPr>
          <w:color w:val="231F20"/>
          <w:spacing w:val="-4"/>
        </w:rPr>
        <w:t>falls</w:t>
      </w:r>
      <w:r>
        <w:rPr>
          <w:color w:val="231F20"/>
          <w:spacing w:val="-17"/>
        </w:rPr>
        <w:t xml:space="preserve"> </w:t>
      </w:r>
      <w:r>
        <w:rPr>
          <w:color w:val="231F20"/>
          <w:spacing w:val="-4"/>
        </w:rPr>
        <w:t>below</w:t>
      </w:r>
      <w:r>
        <w:rPr>
          <w:color w:val="231F20"/>
          <w:spacing w:val="-17"/>
        </w:rPr>
        <w:t xml:space="preserve"> </w:t>
      </w:r>
      <w:r>
        <w:rPr>
          <w:color w:val="231F20"/>
          <w:spacing w:val="-4"/>
        </w:rPr>
        <w:t>a</w:t>
      </w:r>
      <w:r>
        <w:rPr>
          <w:color w:val="231F20"/>
          <w:spacing w:val="-17"/>
        </w:rPr>
        <w:t xml:space="preserve"> </w:t>
      </w:r>
      <w:r>
        <w:rPr>
          <w:color w:val="231F20"/>
          <w:spacing w:val="-4"/>
        </w:rPr>
        <w:t>figure</w:t>
      </w:r>
      <w:r>
        <w:rPr>
          <w:color w:val="231F20"/>
          <w:spacing w:val="-17"/>
        </w:rPr>
        <w:t xml:space="preserve"> </w:t>
      </w:r>
      <w:r>
        <w:rPr>
          <w:color w:val="231F20"/>
          <w:spacing w:val="-4"/>
        </w:rPr>
        <w:t>of</w:t>
      </w:r>
      <w:r>
        <w:rPr>
          <w:color w:val="231F20"/>
          <w:spacing w:val="-17"/>
        </w:rPr>
        <w:t xml:space="preserve"> </w:t>
      </w:r>
      <w:r>
        <w:rPr>
          <w:color w:val="231F20"/>
          <w:spacing w:val="-4"/>
        </w:rPr>
        <w:t>not</w:t>
      </w:r>
      <w:r>
        <w:rPr>
          <w:color w:val="231F20"/>
          <w:spacing w:val="-17"/>
        </w:rPr>
        <w:t xml:space="preserve"> </w:t>
      </w:r>
      <w:r>
        <w:rPr>
          <w:color w:val="231F20"/>
          <w:spacing w:val="-4"/>
        </w:rPr>
        <w:t>less</w:t>
      </w:r>
      <w:r>
        <w:rPr>
          <w:color w:val="231F20"/>
          <w:spacing w:val="-17"/>
        </w:rPr>
        <w:t xml:space="preserve"> </w:t>
      </w:r>
      <w:r>
        <w:rPr>
          <w:color w:val="231F20"/>
          <w:spacing w:val="-4"/>
        </w:rPr>
        <w:t>than</w:t>
      </w:r>
      <w:r>
        <w:rPr>
          <w:color w:val="231F20"/>
          <w:spacing w:val="-17"/>
        </w:rPr>
        <w:t xml:space="preserve"> </w:t>
      </w:r>
      <w:r>
        <w:rPr>
          <w:color w:val="231F20"/>
          <w:spacing w:val="-4"/>
        </w:rPr>
        <w:t>7%.</w:t>
      </w:r>
    </w:p>
    <w:p w14:paraId="5AF5D351" w14:textId="77777777" w:rsidR="006233F2" w:rsidRDefault="006233F2">
      <w:pPr>
        <w:pStyle w:val="BodyText"/>
        <w:spacing w:before="28"/>
      </w:pPr>
    </w:p>
    <w:p w14:paraId="23B8A6E4" w14:textId="77777777" w:rsidR="006233F2" w:rsidRDefault="00466C7E">
      <w:pPr>
        <w:pStyle w:val="BodyText"/>
        <w:spacing w:line="268" w:lineRule="auto"/>
        <w:ind w:left="125" w:right="600" w:hanging="1"/>
      </w:pPr>
      <w:r>
        <w:rPr>
          <w:color w:val="231F20"/>
          <w:w w:val="90"/>
        </w:rPr>
        <w:t>On</w:t>
      </w:r>
      <w:r>
        <w:rPr>
          <w:color w:val="231F20"/>
          <w:spacing w:val="-8"/>
          <w:w w:val="90"/>
        </w:rPr>
        <w:t xml:space="preserve"> </w:t>
      </w:r>
      <w:r>
        <w:rPr>
          <w:color w:val="231F20"/>
          <w:w w:val="90"/>
        </w:rPr>
        <w:t>10</w:t>
      </w:r>
      <w:r>
        <w:rPr>
          <w:color w:val="231F20"/>
          <w:spacing w:val="-8"/>
          <w:w w:val="90"/>
        </w:rPr>
        <w:t xml:space="preserve"> </w:t>
      </w:r>
      <w:r>
        <w:rPr>
          <w:color w:val="231F20"/>
          <w:w w:val="90"/>
        </w:rPr>
        <w:t>July</w:t>
      </w:r>
      <w:r>
        <w:rPr>
          <w:color w:val="231F20"/>
          <w:spacing w:val="-8"/>
          <w:w w:val="90"/>
        </w:rPr>
        <w:t xml:space="preserve"> </w:t>
      </w:r>
      <w:r>
        <w:rPr>
          <w:color w:val="231F20"/>
          <w:w w:val="90"/>
        </w:rPr>
        <w:t>2015,</w:t>
      </w:r>
      <w:r>
        <w:rPr>
          <w:color w:val="231F20"/>
          <w:spacing w:val="-8"/>
          <w:w w:val="90"/>
        </w:rPr>
        <w:t xml:space="preserve"> </w:t>
      </w:r>
      <w:r>
        <w:rPr>
          <w:color w:val="231F20"/>
          <w:w w:val="90"/>
        </w:rPr>
        <w:t>the</w:t>
      </w:r>
      <w:r>
        <w:rPr>
          <w:color w:val="231F20"/>
          <w:spacing w:val="-8"/>
          <w:w w:val="90"/>
        </w:rPr>
        <w:t xml:space="preserve"> </w:t>
      </w:r>
      <w:r>
        <w:rPr>
          <w:color w:val="231F20"/>
          <w:w w:val="90"/>
        </w:rPr>
        <w:t>PRA</w:t>
      </w:r>
      <w:r>
        <w:rPr>
          <w:color w:val="231F20"/>
          <w:spacing w:val="-8"/>
          <w:w w:val="90"/>
        </w:rPr>
        <w:t xml:space="preserve"> </w:t>
      </w:r>
      <w:r>
        <w:rPr>
          <w:color w:val="231F20"/>
          <w:w w:val="90"/>
        </w:rPr>
        <w:t>published</w:t>
      </w:r>
      <w:r>
        <w:rPr>
          <w:color w:val="231F20"/>
          <w:spacing w:val="-8"/>
          <w:w w:val="90"/>
        </w:rPr>
        <w:t xml:space="preserve"> </w:t>
      </w:r>
      <w:r>
        <w:rPr>
          <w:color w:val="231F20"/>
          <w:w w:val="90"/>
        </w:rPr>
        <w:t>a</w:t>
      </w:r>
      <w:r>
        <w:rPr>
          <w:color w:val="231F20"/>
          <w:spacing w:val="-8"/>
          <w:w w:val="90"/>
        </w:rPr>
        <w:t xml:space="preserve"> </w:t>
      </w:r>
      <w:r>
        <w:rPr>
          <w:color w:val="231F20"/>
          <w:w w:val="90"/>
        </w:rPr>
        <w:t>consultation</w:t>
      </w:r>
      <w:r>
        <w:rPr>
          <w:color w:val="231F20"/>
          <w:spacing w:val="-8"/>
          <w:w w:val="90"/>
        </w:rPr>
        <w:t xml:space="preserve"> </w:t>
      </w:r>
      <w:r>
        <w:rPr>
          <w:color w:val="231F20"/>
          <w:w w:val="90"/>
        </w:rPr>
        <w:t>paper</w:t>
      </w:r>
      <w:r>
        <w:rPr>
          <w:color w:val="231F20"/>
          <w:spacing w:val="-8"/>
          <w:w w:val="90"/>
        </w:rPr>
        <w:t xml:space="preserve"> </w:t>
      </w:r>
      <w:r>
        <w:rPr>
          <w:color w:val="231F20"/>
          <w:w w:val="90"/>
        </w:rPr>
        <w:t>on</w:t>
      </w:r>
      <w:r>
        <w:rPr>
          <w:color w:val="231F20"/>
          <w:spacing w:val="-8"/>
          <w:w w:val="90"/>
        </w:rPr>
        <w:t xml:space="preserve"> </w:t>
      </w:r>
      <w:r>
        <w:rPr>
          <w:color w:val="231F20"/>
          <w:w w:val="90"/>
        </w:rPr>
        <w:t>‘Implementing</w:t>
      </w:r>
      <w:r>
        <w:rPr>
          <w:color w:val="231F20"/>
          <w:spacing w:val="-8"/>
          <w:w w:val="90"/>
        </w:rPr>
        <w:t xml:space="preserve"> </w:t>
      </w:r>
      <w:r>
        <w:rPr>
          <w:color w:val="231F20"/>
          <w:w w:val="90"/>
        </w:rPr>
        <w:t>a</w:t>
      </w:r>
      <w:r>
        <w:rPr>
          <w:color w:val="231F20"/>
          <w:spacing w:val="-8"/>
          <w:w w:val="90"/>
        </w:rPr>
        <w:t xml:space="preserve"> </w:t>
      </w:r>
      <w:r>
        <w:rPr>
          <w:color w:val="231F20"/>
          <w:w w:val="90"/>
        </w:rPr>
        <w:t>UK</w:t>
      </w:r>
      <w:r>
        <w:rPr>
          <w:color w:val="231F20"/>
          <w:spacing w:val="-8"/>
          <w:w w:val="90"/>
        </w:rPr>
        <w:t xml:space="preserve"> </w:t>
      </w:r>
      <w:r>
        <w:rPr>
          <w:color w:val="231F20"/>
          <w:w w:val="90"/>
        </w:rPr>
        <w:t>leverage</w:t>
      </w:r>
      <w:r>
        <w:rPr>
          <w:color w:val="231F20"/>
          <w:spacing w:val="-8"/>
          <w:w w:val="90"/>
        </w:rPr>
        <w:t xml:space="preserve"> </w:t>
      </w:r>
      <w:r>
        <w:rPr>
          <w:color w:val="231F20"/>
          <w:w w:val="90"/>
        </w:rPr>
        <w:t>ratio</w:t>
      </w:r>
      <w:r>
        <w:rPr>
          <w:color w:val="231F20"/>
          <w:spacing w:val="-8"/>
          <w:w w:val="90"/>
        </w:rPr>
        <w:t xml:space="preserve"> </w:t>
      </w:r>
      <w:r>
        <w:rPr>
          <w:color w:val="231F20"/>
          <w:w w:val="90"/>
        </w:rPr>
        <w:t>framework’</w:t>
      </w:r>
      <w:r>
        <w:rPr>
          <w:color w:val="231F20"/>
          <w:spacing w:val="-8"/>
          <w:w w:val="90"/>
        </w:rPr>
        <w:t xml:space="preserve"> </w:t>
      </w:r>
      <w:r>
        <w:rPr>
          <w:color w:val="231F20"/>
          <w:w w:val="90"/>
        </w:rPr>
        <w:t>(CP24/15).</w:t>
      </w:r>
      <w:r>
        <w:rPr>
          <w:color w:val="231F20"/>
          <w:w w:val="90"/>
          <w:position w:val="4"/>
          <w:sz w:val="14"/>
        </w:rPr>
        <w:t>(1)</w:t>
      </w:r>
      <w:r>
        <w:rPr>
          <w:color w:val="231F20"/>
          <w:spacing w:val="53"/>
          <w:position w:val="4"/>
          <w:sz w:val="14"/>
        </w:rPr>
        <w:t xml:space="preserve"> </w:t>
      </w:r>
      <w:r>
        <w:rPr>
          <w:color w:val="231F20"/>
          <w:w w:val="90"/>
        </w:rPr>
        <w:t>The consultation</w:t>
      </w:r>
      <w:r>
        <w:rPr>
          <w:color w:val="231F20"/>
          <w:spacing w:val="-6"/>
          <w:w w:val="90"/>
        </w:rPr>
        <w:t xml:space="preserve"> </w:t>
      </w:r>
      <w:r>
        <w:rPr>
          <w:color w:val="231F20"/>
          <w:w w:val="90"/>
        </w:rPr>
        <w:t>sets</w:t>
      </w:r>
      <w:r>
        <w:rPr>
          <w:color w:val="231F20"/>
          <w:spacing w:val="-6"/>
          <w:w w:val="90"/>
        </w:rPr>
        <w:t xml:space="preserve"> </w:t>
      </w:r>
      <w:r>
        <w:rPr>
          <w:color w:val="231F20"/>
          <w:w w:val="90"/>
        </w:rPr>
        <w:t>out</w:t>
      </w:r>
      <w:r>
        <w:rPr>
          <w:color w:val="231F20"/>
          <w:spacing w:val="-6"/>
          <w:w w:val="90"/>
        </w:rPr>
        <w:t xml:space="preserve"> </w:t>
      </w:r>
      <w:r>
        <w:rPr>
          <w:color w:val="231F20"/>
          <w:w w:val="90"/>
        </w:rPr>
        <w:t>the</w:t>
      </w:r>
      <w:r>
        <w:rPr>
          <w:color w:val="231F20"/>
          <w:spacing w:val="-6"/>
          <w:w w:val="90"/>
        </w:rPr>
        <w:t xml:space="preserve"> </w:t>
      </w:r>
      <w:r>
        <w:rPr>
          <w:color w:val="231F20"/>
          <w:w w:val="90"/>
        </w:rPr>
        <w:t>PRA’s</w:t>
      </w:r>
      <w:r>
        <w:rPr>
          <w:color w:val="231F20"/>
          <w:spacing w:val="-6"/>
          <w:w w:val="90"/>
        </w:rPr>
        <w:t xml:space="preserve"> </w:t>
      </w:r>
      <w:r>
        <w:rPr>
          <w:color w:val="231F20"/>
          <w:w w:val="90"/>
        </w:rPr>
        <w:t>proposed</w:t>
      </w:r>
      <w:r>
        <w:rPr>
          <w:color w:val="231F20"/>
          <w:spacing w:val="-6"/>
          <w:w w:val="90"/>
        </w:rPr>
        <w:t xml:space="preserve"> </w:t>
      </w:r>
      <w:r>
        <w:rPr>
          <w:color w:val="231F20"/>
          <w:w w:val="90"/>
        </w:rPr>
        <w:t>approach</w:t>
      </w:r>
      <w:r>
        <w:rPr>
          <w:color w:val="231F20"/>
          <w:spacing w:val="-6"/>
          <w:w w:val="90"/>
        </w:rPr>
        <w:t xml:space="preserve"> </w:t>
      </w:r>
      <w:r>
        <w:rPr>
          <w:color w:val="231F20"/>
          <w:w w:val="90"/>
        </w:rPr>
        <w:t>to</w:t>
      </w:r>
      <w:r>
        <w:rPr>
          <w:color w:val="231F20"/>
          <w:spacing w:val="-6"/>
          <w:w w:val="90"/>
        </w:rPr>
        <w:t xml:space="preserve"> </w:t>
      </w:r>
      <w:r>
        <w:rPr>
          <w:color w:val="231F20"/>
          <w:w w:val="90"/>
        </w:rPr>
        <w:t>implementing</w:t>
      </w:r>
      <w:r>
        <w:rPr>
          <w:color w:val="231F20"/>
          <w:spacing w:val="-6"/>
          <w:w w:val="90"/>
        </w:rPr>
        <w:t xml:space="preserve"> </w:t>
      </w:r>
      <w:r>
        <w:rPr>
          <w:color w:val="231F20"/>
          <w:w w:val="90"/>
        </w:rPr>
        <w:t>the</w:t>
      </w:r>
      <w:r>
        <w:rPr>
          <w:color w:val="231F20"/>
          <w:spacing w:val="-6"/>
          <w:w w:val="90"/>
        </w:rPr>
        <w:t xml:space="preserve"> </w:t>
      </w:r>
      <w:r>
        <w:rPr>
          <w:color w:val="231F20"/>
          <w:w w:val="90"/>
        </w:rPr>
        <w:t>FPC’s</w:t>
      </w:r>
      <w:r>
        <w:rPr>
          <w:color w:val="231F20"/>
          <w:spacing w:val="-6"/>
          <w:w w:val="90"/>
        </w:rPr>
        <w:t xml:space="preserve"> </w:t>
      </w:r>
      <w:r>
        <w:rPr>
          <w:color w:val="231F20"/>
          <w:w w:val="90"/>
        </w:rPr>
        <w:t>Direction,</w:t>
      </w:r>
      <w:r>
        <w:rPr>
          <w:color w:val="231F20"/>
          <w:spacing w:val="-6"/>
          <w:w w:val="90"/>
        </w:rPr>
        <w:t xml:space="preserve"> </w:t>
      </w:r>
      <w:r>
        <w:rPr>
          <w:color w:val="231F20"/>
          <w:w w:val="90"/>
        </w:rPr>
        <w:t>including</w:t>
      </w:r>
      <w:r>
        <w:rPr>
          <w:color w:val="231F20"/>
          <w:spacing w:val="-6"/>
          <w:w w:val="90"/>
        </w:rPr>
        <w:t xml:space="preserve"> </w:t>
      </w:r>
      <w:r>
        <w:rPr>
          <w:color w:val="231F20"/>
          <w:w w:val="90"/>
        </w:rPr>
        <w:t>the</w:t>
      </w:r>
      <w:r>
        <w:rPr>
          <w:color w:val="231F20"/>
          <w:spacing w:val="-6"/>
          <w:w w:val="90"/>
        </w:rPr>
        <w:t xml:space="preserve"> </w:t>
      </w:r>
      <w:r>
        <w:rPr>
          <w:color w:val="231F20"/>
          <w:w w:val="90"/>
        </w:rPr>
        <w:t>scope</w:t>
      </w:r>
      <w:r>
        <w:rPr>
          <w:color w:val="231F20"/>
          <w:spacing w:val="-6"/>
          <w:w w:val="90"/>
        </w:rPr>
        <w:t xml:space="preserve"> </w:t>
      </w:r>
      <w:r>
        <w:rPr>
          <w:color w:val="231F20"/>
          <w:w w:val="90"/>
        </w:rPr>
        <w:t>of</w:t>
      </w:r>
      <w:r>
        <w:rPr>
          <w:color w:val="231F20"/>
          <w:spacing w:val="-6"/>
          <w:w w:val="90"/>
        </w:rPr>
        <w:t xml:space="preserve"> </w:t>
      </w:r>
      <w:r>
        <w:rPr>
          <w:color w:val="231F20"/>
          <w:w w:val="90"/>
        </w:rPr>
        <w:t>application, minimum</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requirement,</w:t>
      </w:r>
      <w:r>
        <w:rPr>
          <w:color w:val="231F20"/>
          <w:spacing w:val="-10"/>
          <w:w w:val="90"/>
        </w:rPr>
        <w:t xml:space="preserve"> </w:t>
      </w:r>
      <w:r>
        <w:rPr>
          <w:color w:val="231F20"/>
          <w:w w:val="90"/>
        </w:rPr>
        <w:t>leverage</w:t>
      </w:r>
      <w:r>
        <w:rPr>
          <w:color w:val="231F20"/>
          <w:spacing w:val="-10"/>
          <w:w w:val="90"/>
        </w:rPr>
        <w:t xml:space="preserve"> </w:t>
      </w:r>
      <w:r>
        <w:rPr>
          <w:color w:val="231F20"/>
          <w:w w:val="90"/>
        </w:rPr>
        <w:t>ratio</w:t>
      </w:r>
      <w:r>
        <w:rPr>
          <w:color w:val="231F20"/>
          <w:spacing w:val="-10"/>
          <w:w w:val="90"/>
        </w:rPr>
        <w:t xml:space="preserve"> </w:t>
      </w:r>
      <w:r>
        <w:rPr>
          <w:color w:val="231F20"/>
          <w:w w:val="90"/>
        </w:rPr>
        <w:t>buffers,</w:t>
      </w:r>
      <w:r>
        <w:rPr>
          <w:color w:val="231F20"/>
          <w:spacing w:val="-10"/>
          <w:w w:val="90"/>
        </w:rPr>
        <w:t xml:space="preserve"> </w:t>
      </w:r>
      <w:r>
        <w:rPr>
          <w:color w:val="231F20"/>
          <w:w w:val="90"/>
        </w:rPr>
        <w:t>definitions</w:t>
      </w:r>
      <w:r>
        <w:rPr>
          <w:color w:val="231F20"/>
          <w:spacing w:val="-10"/>
          <w:w w:val="90"/>
        </w:rPr>
        <w:t xml:space="preserve"> </w:t>
      </w:r>
      <w:r>
        <w:rPr>
          <w:color w:val="231F20"/>
          <w:w w:val="90"/>
        </w:rPr>
        <w:t>and</w:t>
      </w:r>
      <w:r>
        <w:rPr>
          <w:color w:val="231F20"/>
          <w:spacing w:val="-10"/>
          <w:w w:val="90"/>
        </w:rPr>
        <w:t xml:space="preserve"> </w:t>
      </w:r>
      <w:r>
        <w:rPr>
          <w:color w:val="231F20"/>
          <w:w w:val="90"/>
        </w:rPr>
        <w:t>reporting</w:t>
      </w:r>
      <w:r>
        <w:rPr>
          <w:color w:val="231F20"/>
          <w:spacing w:val="-10"/>
          <w:w w:val="90"/>
        </w:rPr>
        <w:t xml:space="preserve"> </w:t>
      </w:r>
      <w:r>
        <w:rPr>
          <w:color w:val="231F20"/>
          <w:w w:val="90"/>
        </w:rPr>
        <w:t>and</w:t>
      </w:r>
      <w:r>
        <w:rPr>
          <w:color w:val="231F20"/>
          <w:spacing w:val="-10"/>
          <w:w w:val="90"/>
        </w:rPr>
        <w:t xml:space="preserve"> </w:t>
      </w:r>
      <w:r>
        <w:rPr>
          <w:color w:val="231F20"/>
          <w:w w:val="90"/>
        </w:rPr>
        <w:t>disclosure</w:t>
      </w:r>
      <w:r>
        <w:rPr>
          <w:color w:val="231F20"/>
          <w:spacing w:val="-10"/>
          <w:w w:val="90"/>
        </w:rPr>
        <w:t xml:space="preserve"> </w:t>
      </w:r>
      <w:r>
        <w:rPr>
          <w:color w:val="231F20"/>
          <w:w w:val="90"/>
        </w:rPr>
        <w:t>requirements.</w:t>
      </w:r>
      <w:r>
        <w:rPr>
          <w:color w:val="231F20"/>
          <w:spacing w:val="-2"/>
        </w:rPr>
        <w:t xml:space="preserve"> </w:t>
      </w:r>
      <w:r>
        <w:rPr>
          <w:color w:val="231F20"/>
          <w:w w:val="90"/>
        </w:rPr>
        <w:t xml:space="preserve">This </w:t>
      </w:r>
      <w:r>
        <w:rPr>
          <w:color w:val="231F20"/>
          <w:w w:val="85"/>
        </w:rPr>
        <w:t>consultation</w:t>
      </w:r>
      <w:r>
        <w:rPr>
          <w:color w:val="231F20"/>
        </w:rPr>
        <w:t xml:space="preserve"> </w:t>
      </w:r>
      <w:r>
        <w:rPr>
          <w:color w:val="231F20"/>
          <w:w w:val="85"/>
        </w:rPr>
        <w:t>closed</w:t>
      </w:r>
      <w:r>
        <w:rPr>
          <w:color w:val="231F20"/>
        </w:rPr>
        <w:t xml:space="preserve"> </w:t>
      </w:r>
      <w:r>
        <w:rPr>
          <w:color w:val="231F20"/>
          <w:w w:val="85"/>
        </w:rPr>
        <w:t>on</w:t>
      </w:r>
      <w:r>
        <w:rPr>
          <w:color w:val="231F20"/>
        </w:rPr>
        <w:t xml:space="preserve"> </w:t>
      </w:r>
      <w:r>
        <w:rPr>
          <w:color w:val="231F20"/>
          <w:w w:val="85"/>
        </w:rPr>
        <w:t>12</w:t>
      </w:r>
      <w:r>
        <w:rPr>
          <w:color w:val="231F20"/>
        </w:rPr>
        <w:t xml:space="preserve"> </w:t>
      </w:r>
      <w:r>
        <w:rPr>
          <w:color w:val="231F20"/>
          <w:w w:val="85"/>
        </w:rPr>
        <w:t>October</w:t>
      </w:r>
      <w:r>
        <w:rPr>
          <w:color w:val="231F20"/>
        </w:rPr>
        <w:t xml:space="preserve"> </w:t>
      </w:r>
      <w:r>
        <w:rPr>
          <w:color w:val="231F20"/>
          <w:w w:val="85"/>
        </w:rPr>
        <w:t>2015.</w:t>
      </w:r>
      <w:r>
        <w:rPr>
          <w:color w:val="231F20"/>
          <w:spacing w:val="76"/>
        </w:rPr>
        <w:t xml:space="preserve"> </w:t>
      </w:r>
      <w:r>
        <w:rPr>
          <w:color w:val="231F20"/>
          <w:w w:val="85"/>
        </w:rPr>
        <w:t>The</w:t>
      </w:r>
      <w:r>
        <w:rPr>
          <w:color w:val="231F20"/>
        </w:rPr>
        <w:t xml:space="preserve"> </w:t>
      </w:r>
      <w:r>
        <w:rPr>
          <w:color w:val="231F20"/>
          <w:w w:val="85"/>
        </w:rPr>
        <w:t>PRA</w:t>
      </w:r>
      <w:r>
        <w:rPr>
          <w:color w:val="231F20"/>
        </w:rPr>
        <w:t xml:space="preserve"> </w:t>
      </w:r>
      <w:r>
        <w:rPr>
          <w:color w:val="231F20"/>
          <w:w w:val="85"/>
        </w:rPr>
        <w:t>will</w:t>
      </w:r>
      <w:r>
        <w:rPr>
          <w:color w:val="231F20"/>
        </w:rPr>
        <w:t xml:space="preserve"> </w:t>
      </w:r>
      <w:r>
        <w:rPr>
          <w:color w:val="231F20"/>
          <w:w w:val="85"/>
        </w:rPr>
        <w:t>publish</w:t>
      </w:r>
      <w:r>
        <w:rPr>
          <w:color w:val="231F20"/>
        </w:rPr>
        <w:t xml:space="preserve"> </w:t>
      </w:r>
      <w:r>
        <w:rPr>
          <w:color w:val="231F20"/>
          <w:w w:val="85"/>
        </w:rPr>
        <w:t>a</w:t>
      </w:r>
      <w:r>
        <w:rPr>
          <w:color w:val="231F20"/>
        </w:rPr>
        <w:t xml:space="preserve"> </w:t>
      </w:r>
      <w:r>
        <w:rPr>
          <w:color w:val="231F20"/>
          <w:w w:val="85"/>
        </w:rPr>
        <w:t>policy</w:t>
      </w:r>
      <w:r>
        <w:rPr>
          <w:color w:val="231F20"/>
        </w:rPr>
        <w:t xml:space="preserve"> </w:t>
      </w:r>
      <w:r>
        <w:rPr>
          <w:color w:val="231F20"/>
          <w:w w:val="85"/>
        </w:rPr>
        <w:t>statement,</w:t>
      </w:r>
      <w:r>
        <w:rPr>
          <w:color w:val="231F20"/>
        </w:rPr>
        <w:t xml:space="preserve"> </w:t>
      </w:r>
      <w:proofErr w:type="spellStart"/>
      <w:r>
        <w:rPr>
          <w:color w:val="231F20"/>
          <w:w w:val="85"/>
        </w:rPr>
        <w:t>finalised</w:t>
      </w:r>
      <w:proofErr w:type="spellEnd"/>
      <w:r>
        <w:rPr>
          <w:color w:val="231F20"/>
        </w:rPr>
        <w:t xml:space="preserve"> </w:t>
      </w:r>
      <w:r>
        <w:rPr>
          <w:color w:val="231F20"/>
          <w:w w:val="85"/>
        </w:rPr>
        <w:t>rules</w:t>
      </w:r>
      <w:r>
        <w:rPr>
          <w:color w:val="231F20"/>
        </w:rPr>
        <w:t xml:space="preserve"> </w:t>
      </w:r>
      <w:r>
        <w:rPr>
          <w:color w:val="231F20"/>
          <w:w w:val="85"/>
        </w:rPr>
        <w:t>and</w:t>
      </w:r>
      <w:r>
        <w:rPr>
          <w:color w:val="231F20"/>
        </w:rPr>
        <w:t xml:space="preserve"> </w:t>
      </w:r>
      <w:r>
        <w:rPr>
          <w:color w:val="231F20"/>
          <w:w w:val="85"/>
        </w:rPr>
        <w:t>supervisory</w:t>
      </w:r>
      <w:r>
        <w:rPr>
          <w:color w:val="231F20"/>
        </w:rPr>
        <w:t xml:space="preserve"> </w:t>
      </w:r>
      <w:r>
        <w:rPr>
          <w:color w:val="231F20"/>
          <w:w w:val="85"/>
        </w:rPr>
        <w:t>statements</w:t>
      </w:r>
      <w:r>
        <w:rPr>
          <w:color w:val="231F20"/>
        </w:rPr>
        <w:t xml:space="preserve"> </w:t>
      </w:r>
      <w:r>
        <w:rPr>
          <w:color w:val="231F20"/>
          <w:w w:val="85"/>
        </w:rPr>
        <w:t xml:space="preserve">by </w:t>
      </w:r>
      <w:r>
        <w:rPr>
          <w:color w:val="231F20"/>
          <w:w w:val="90"/>
        </w:rPr>
        <w:t>the</w:t>
      </w:r>
      <w:r>
        <w:rPr>
          <w:color w:val="231F20"/>
          <w:spacing w:val="-7"/>
          <w:w w:val="90"/>
        </w:rPr>
        <w:t xml:space="preserve"> </w:t>
      </w:r>
      <w:r>
        <w:rPr>
          <w:color w:val="231F20"/>
          <w:w w:val="90"/>
        </w:rPr>
        <w:t>end</w:t>
      </w:r>
      <w:r>
        <w:rPr>
          <w:color w:val="231F20"/>
          <w:spacing w:val="-7"/>
          <w:w w:val="90"/>
        </w:rPr>
        <w:t xml:space="preserve"> </w:t>
      </w:r>
      <w:r>
        <w:rPr>
          <w:color w:val="231F20"/>
          <w:w w:val="90"/>
        </w:rPr>
        <w:t>of</w:t>
      </w:r>
      <w:r>
        <w:rPr>
          <w:color w:val="231F20"/>
          <w:spacing w:val="-7"/>
          <w:w w:val="90"/>
        </w:rPr>
        <w:t xml:space="preserve"> </w:t>
      </w:r>
      <w:r>
        <w:rPr>
          <w:color w:val="231F20"/>
          <w:w w:val="90"/>
        </w:rPr>
        <w:t>2015,</w:t>
      </w:r>
      <w:r>
        <w:rPr>
          <w:color w:val="231F20"/>
          <w:spacing w:val="-7"/>
          <w:w w:val="90"/>
        </w:rPr>
        <w:t xml:space="preserve"> </w:t>
      </w:r>
      <w:r>
        <w:rPr>
          <w:color w:val="231F20"/>
          <w:w w:val="90"/>
        </w:rPr>
        <w:t>and</w:t>
      </w:r>
      <w:r>
        <w:rPr>
          <w:color w:val="231F20"/>
          <w:spacing w:val="-7"/>
          <w:w w:val="90"/>
        </w:rPr>
        <w:t xml:space="preserve"> </w:t>
      </w:r>
      <w:r>
        <w:rPr>
          <w:color w:val="231F20"/>
          <w:w w:val="90"/>
        </w:rPr>
        <w:t>proposes</w:t>
      </w:r>
      <w:r>
        <w:rPr>
          <w:color w:val="231F20"/>
          <w:spacing w:val="-7"/>
          <w:w w:val="90"/>
        </w:rPr>
        <w:t xml:space="preserve"> </w:t>
      </w:r>
      <w:r>
        <w:rPr>
          <w:color w:val="231F20"/>
          <w:w w:val="90"/>
        </w:rPr>
        <w:t>that</w:t>
      </w:r>
      <w:r>
        <w:rPr>
          <w:color w:val="231F20"/>
          <w:spacing w:val="-7"/>
          <w:w w:val="90"/>
        </w:rPr>
        <w:t xml:space="preserve"> </w:t>
      </w:r>
      <w:r>
        <w:rPr>
          <w:color w:val="231F20"/>
          <w:w w:val="90"/>
        </w:rPr>
        <w:t>the</w:t>
      </w:r>
      <w:r>
        <w:rPr>
          <w:color w:val="231F20"/>
          <w:spacing w:val="-7"/>
          <w:w w:val="90"/>
        </w:rPr>
        <w:t xml:space="preserve"> </w:t>
      </w:r>
      <w:r>
        <w:rPr>
          <w:color w:val="231F20"/>
          <w:w w:val="90"/>
        </w:rPr>
        <w:t>leverage</w:t>
      </w:r>
      <w:r>
        <w:rPr>
          <w:color w:val="231F20"/>
          <w:spacing w:val="-7"/>
          <w:w w:val="90"/>
        </w:rPr>
        <w:t xml:space="preserve"> </w:t>
      </w:r>
      <w:r>
        <w:rPr>
          <w:color w:val="231F20"/>
          <w:w w:val="90"/>
        </w:rPr>
        <w:t>ratio</w:t>
      </w:r>
      <w:r>
        <w:rPr>
          <w:color w:val="231F20"/>
          <w:spacing w:val="-7"/>
          <w:w w:val="90"/>
        </w:rPr>
        <w:t xml:space="preserve"> </w:t>
      </w:r>
      <w:r>
        <w:rPr>
          <w:color w:val="231F20"/>
          <w:w w:val="90"/>
        </w:rPr>
        <w:t>framework</w:t>
      </w:r>
      <w:r>
        <w:rPr>
          <w:color w:val="231F20"/>
          <w:spacing w:val="-7"/>
          <w:w w:val="90"/>
        </w:rPr>
        <w:t xml:space="preserve"> </w:t>
      </w:r>
      <w:r>
        <w:rPr>
          <w:color w:val="231F20"/>
          <w:w w:val="90"/>
        </w:rPr>
        <w:t>should</w:t>
      </w:r>
      <w:r>
        <w:rPr>
          <w:color w:val="231F20"/>
          <w:spacing w:val="-7"/>
          <w:w w:val="90"/>
        </w:rPr>
        <w:t xml:space="preserve"> </w:t>
      </w:r>
      <w:r>
        <w:rPr>
          <w:color w:val="231F20"/>
          <w:w w:val="90"/>
        </w:rPr>
        <w:t>come</w:t>
      </w:r>
      <w:r>
        <w:rPr>
          <w:color w:val="231F20"/>
          <w:spacing w:val="-7"/>
          <w:w w:val="90"/>
        </w:rPr>
        <w:t xml:space="preserve"> </w:t>
      </w:r>
      <w:r>
        <w:rPr>
          <w:color w:val="231F20"/>
          <w:w w:val="90"/>
        </w:rPr>
        <w:t>into</w:t>
      </w:r>
      <w:r>
        <w:rPr>
          <w:color w:val="231F20"/>
          <w:spacing w:val="-7"/>
          <w:w w:val="90"/>
        </w:rPr>
        <w:t xml:space="preserve"> </w:t>
      </w:r>
      <w:r>
        <w:rPr>
          <w:color w:val="231F20"/>
          <w:w w:val="90"/>
        </w:rPr>
        <w:t>force</w:t>
      </w:r>
      <w:r>
        <w:rPr>
          <w:color w:val="231F20"/>
          <w:spacing w:val="-7"/>
          <w:w w:val="90"/>
        </w:rPr>
        <w:t xml:space="preserve"> </w:t>
      </w:r>
      <w:r>
        <w:rPr>
          <w:color w:val="231F20"/>
          <w:w w:val="90"/>
        </w:rPr>
        <w:t>on</w:t>
      </w:r>
      <w:r>
        <w:rPr>
          <w:color w:val="231F20"/>
          <w:spacing w:val="-7"/>
          <w:w w:val="90"/>
        </w:rPr>
        <w:t xml:space="preserve"> </w:t>
      </w:r>
      <w:r>
        <w:rPr>
          <w:color w:val="231F20"/>
          <w:w w:val="90"/>
        </w:rPr>
        <w:t>1</w:t>
      </w:r>
      <w:r>
        <w:rPr>
          <w:color w:val="231F20"/>
          <w:spacing w:val="-7"/>
          <w:w w:val="90"/>
        </w:rPr>
        <w:t xml:space="preserve"> </w:t>
      </w:r>
      <w:r>
        <w:rPr>
          <w:color w:val="231F20"/>
          <w:w w:val="90"/>
        </w:rPr>
        <w:t>January</w:t>
      </w:r>
      <w:r>
        <w:rPr>
          <w:color w:val="231F20"/>
          <w:spacing w:val="-7"/>
          <w:w w:val="90"/>
        </w:rPr>
        <w:t xml:space="preserve"> </w:t>
      </w:r>
      <w:r>
        <w:rPr>
          <w:color w:val="231F20"/>
          <w:w w:val="90"/>
        </w:rPr>
        <w:t>2016.</w:t>
      </w:r>
      <w:r>
        <w:rPr>
          <w:color w:val="231F20"/>
          <w:spacing w:val="36"/>
        </w:rPr>
        <w:t xml:space="preserve"> </w:t>
      </w:r>
      <w:r>
        <w:rPr>
          <w:color w:val="231F20"/>
          <w:w w:val="90"/>
        </w:rPr>
        <w:t>The</w:t>
      </w:r>
      <w:r>
        <w:rPr>
          <w:color w:val="231F20"/>
          <w:spacing w:val="-7"/>
          <w:w w:val="90"/>
        </w:rPr>
        <w:t xml:space="preserve"> </w:t>
      </w:r>
      <w:r>
        <w:rPr>
          <w:color w:val="231F20"/>
          <w:w w:val="90"/>
        </w:rPr>
        <w:t>supervisory expectation</w:t>
      </w:r>
      <w:r>
        <w:rPr>
          <w:color w:val="231F20"/>
          <w:spacing w:val="-4"/>
          <w:w w:val="90"/>
        </w:rPr>
        <w:t xml:space="preserve"> </w:t>
      </w:r>
      <w:r>
        <w:rPr>
          <w:color w:val="231F20"/>
          <w:w w:val="90"/>
        </w:rPr>
        <w:t>that</w:t>
      </w:r>
      <w:r>
        <w:rPr>
          <w:color w:val="231F20"/>
          <w:spacing w:val="-4"/>
          <w:w w:val="90"/>
        </w:rPr>
        <w:t xml:space="preserve"> </w:t>
      </w:r>
      <w:r>
        <w:rPr>
          <w:color w:val="231F20"/>
          <w:w w:val="90"/>
        </w:rPr>
        <w:t>currently</w:t>
      </w:r>
      <w:r>
        <w:rPr>
          <w:color w:val="231F20"/>
          <w:spacing w:val="-4"/>
          <w:w w:val="90"/>
        </w:rPr>
        <w:t xml:space="preserve"> </w:t>
      </w:r>
      <w:r>
        <w:rPr>
          <w:color w:val="231F20"/>
          <w:w w:val="90"/>
        </w:rPr>
        <w:t>applies</w:t>
      </w:r>
      <w:r>
        <w:rPr>
          <w:color w:val="231F20"/>
          <w:spacing w:val="-4"/>
          <w:w w:val="90"/>
        </w:rPr>
        <w:t xml:space="preserve"> </w:t>
      </w:r>
      <w:r>
        <w:rPr>
          <w:color w:val="231F20"/>
          <w:w w:val="90"/>
        </w:rPr>
        <w:t>to</w:t>
      </w:r>
      <w:r>
        <w:rPr>
          <w:color w:val="231F20"/>
          <w:spacing w:val="-4"/>
          <w:w w:val="90"/>
        </w:rPr>
        <w:t xml:space="preserve"> </w:t>
      </w:r>
      <w:r>
        <w:rPr>
          <w:color w:val="231F20"/>
          <w:w w:val="90"/>
        </w:rPr>
        <w:t>these</w:t>
      </w:r>
      <w:r>
        <w:rPr>
          <w:color w:val="231F20"/>
          <w:spacing w:val="-4"/>
          <w:w w:val="90"/>
        </w:rPr>
        <w:t xml:space="preserve"> </w:t>
      </w:r>
      <w:r>
        <w:rPr>
          <w:color w:val="231F20"/>
          <w:w w:val="90"/>
        </w:rPr>
        <w:t>firms</w:t>
      </w:r>
      <w:r>
        <w:rPr>
          <w:color w:val="231F20"/>
          <w:spacing w:val="-4"/>
          <w:w w:val="90"/>
        </w:rPr>
        <w:t xml:space="preserve"> </w:t>
      </w:r>
      <w:r>
        <w:rPr>
          <w:color w:val="231F20"/>
          <w:w w:val="90"/>
        </w:rPr>
        <w:t>to</w:t>
      </w:r>
      <w:r>
        <w:rPr>
          <w:color w:val="231F20"/>
          <w:spacing w:val="-4"/>
          <w:w w:val="90"/>
        </w:rPr>
        <w:t xml:space="preserve"> </w:t>
      </w:r>
      <w:r>
        <w:rPr>
          <w:color w:val="231F20"/>
          <w:w w:val="90"/>
        </w:rPr>
        <w:t>maintain</w:t>
      </w:r>
      <w:r>
        <w:rPr>
          <w:color w:val="231F20"/>
          <w:spacing w:val="-4"/>
          <w:w w:val="90"/>
        </w:rPr>
        <w:t xml:space="preserve"> </w:t>
      </w:r>
      <w:r>
        <w:rPr>
          <w:color w:val="231F20"/>
          <w:w w:val="90"/>
        </w:rPr>
        <w:t>a</w:t>
      </w:r>
      <w:r>
        <w:rPr>
          <w:color w:val="231F20"/>
          <w:spacing w:val="-4"/>
          <w:w w:val="90"/>
        </w:rPr>
        <w:t xml:space="preserve"> </w:t>
      </w:r>
      <w:r>
        <w:rPr>
          <w:color w:val="231F20"/>
          <w:w w:val="90"/>
        </w:rPr>
        <w:t>3%</w:t>
      </w:r>
      <w:r>
        <w:rPr>
          <w:color w:val="231F20"/>
          <w:spacing w:val="-4"/>
          <w:w w:val="90"/>
        </w:rPr>
        <w:t xml:space="preserve"> </w:t>
      </w:r>
      <w:r>
        <w:rPr>
          <w:color w:val="231F20"/>
          <w:w w:val="90"/>
        </w:rPr>
        <w:t>minimum</w:t>
      </w:r>
      <w:r>
        <w:rPr>
          <w:color w:val="231F20"/>
          <w:spacing w:val="-4"/>
          <w:w w:val="90"/>
        </w:rPr>
        <w:t xml:space="preserve"> </w:t>
      </w:r>
      <w:r>
        <w:rPr>
          <w:color w:val="231F20"/>
          <w:w w:val="90"/>
        </w:rPr>
        <w:t>leverage</w:t>
      </w:r>
      <w:r>
        <w:rPr>
          <w:color w:val="231F20"/>
          <w:spacing w:val="-4"/>
          <w:w w:val="90"/>
        </w:rPr>
        <w:t xml:space="preserve"> </w:t>
      </w:r>
      <w:r>
        <w:rPr>
          <w:color w:val="231F20"/>
          <w:w w:val="90"/>
        </w:rPr>
        <w:t>ratio</w:t>
      </w:r>
      <w:r>
        <w:rPr>
          <w:color w:val="231F20"/>
          <w:spacing w:val="-4"/>
          <w:w w:val="90"/>
        </w:rPr>
        <w:t xml:space="preserve"> </w:t>
      </w:r>
      <w:r>
        <w:rPr>
          <w:color w:val="231F20"/>
          <w:w w:val="90"/>
        </w:rPr>
        <w:t>will</w:t>
      </w:r>
      <w:r>
        <w:rPr>
          <w:color w:val="231F20"/>
          <w:spacing w:val="-4"/>
          <w:w w:val="90"/>
        </w:rPr>
        <w:t xml:space="preserve"> </w:t>
      </w:r>
      <w:r>
        <w:rPr>
          <w:color w:val="231F20"/>
          <w:w w:val="90"/>
        </w:rPr>
        <w:t>be</w:t>
      </w:r>
      <w:r>
        <w:rPr>
          <w:color w:val="231F20"/>
          <w:spacing w:val="-4"/>
          <w:w w:val="90"/>
        </w:rPr>
        <w:t xml:space="preserve"> </w:t>
      </w:r>
      <w:r>
        <w:rPr>
          <w:color w:val="231F20"/>
          <w:w w:val="90"/>
        </w:rPr>
        <w:t>superseded</w:t>
      </w:r>
      <w:r>
        <w:rPr>
          <w:color w:val="231F20"/>
          <w:spacing w:val="-4"/>
          <w:w w:val="90"/>
        </w:rPr>
        <w:t xml:space="preserve"> </w:t>
      </w:r>
      <w:r>
        <w:rPr>
          <w:color w:val="231F20"/>
          <w:w w:val="90"/>
        </w:rPr>
        <w:t>by</w:t>
      </w:r>
      <w:r>
        <w:rPr>
          <w:color w:val="231F20"/>
          <w:spacing w:val="-4"/>
          <w:w w:val="90"/>
        </w:rPr>
        <w:t xml:space="preserve"> </w:t>
      </w:r>
      <w:r>
        <w:rPr>
          <w:color w:val="231F20"/>
          <w:w w:val="90"/>
        </w:rPr>
        <w:t>the</w:t>
      </w:r>
      <w:r>
        <w:rPr>
          <w:color w:val="231F20"/>
          <w:spacing w:val="-4"/>
          <w:w w:val="90"/>
        </w:rPr>
        <w:t xml:space="preserve"> </w:t>
      </w:r>
      <w:r>
        <w:rPr>
          <w:color w:val="231F20"/>
          <w:w w:val="90"/>
        </w:rPr>
        <w:t xml:space="preserve">PRA’s </w:t>
      </w:r>
      <w:r>
        <w:rPr>
          <w:color w:val="231F20"/>
          <w:spacing w:val="-6"/>
        </w:rPr>
        <w:t>leverage</w:t>
      </w:r>
      <w:r>
        <w:rPr>
          <w:color w:val="231F20"/>
          <w:spacing w:val="-11"/>
        </w:rPr>
        <w:t xml:space="preserve"> </w:t>
      </w:r>
      <w:r>
        <w:rPr>
          <w:color w:val="231F20"/>
          <w:spacing w:val="-6"/>
        </w:rPr>
        <w:t>ratio</w:t>
      </w:r>
      <w:r>
        <w:rPr>
          <w:color w:val="231F20"/>
          <w:spacing w:val="-11"/>
        </w:rPr>
        <w:t xml:space="preserve"> </w:t>
      </w:r>
      <w:r>
        <w:rPr>
          <w:color w:val="231F20"/>
          <w:spacing w:val="-6"/>
        </w:rPr>
        <w:t>framework.</w:t>
      </w:r>
    </w:p>
    <w:p w14:paraId="7DE731D8" w14:textId="77777777" w:rsidR="006233F2" w:rsidRDefault="00466C7E">
      <w:pPr>
        <w:pStyle w:val="BodyText"/>
        <w:spacing w:before="4"/>
        <w:rPr>
          <w:sz w:val="9"/>
        </w:rPr>
      </w:pPr>
      <w:r>
        <w:rPr>
          <w:noProof/>
          <w:sz w:val="9"/>
        </w:rPr>
        <mc:AlternateContent>
          <mc:Choice Requires="wps">
            <w:drawing>
              <wp:anchor distT="0" distB="0" distL="0" distR="0" simplePos="0" relativeHeight="487714304" behindDoc="1" locked="0" layoutInCell="1" allowOverlap="1" wp14:anchorId="5280C2B0" wp14:editId="30B9B427">
                <wp:simplePos x="0" y="0"/>
                <wp:positionH relativeFrom="page">
                  <wp:posOffset>503986</wp:posOffset>
                </wp:positionH>
                <wp:positionV relativeFrom="paragraph">
                  <wp:posOffset>84518</wp:posOffset>
                </wp:positionV>
                <wp:extent cx="6552565" cy="234315"/>
                <wp:effectExtent l="0" t="0" r="0" b="0"/>
                <wp:wrapTopAndBottom/>
                <wp:docPr id="1204" name="Textbox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2E90B76" w14:textId="77777777" w:rsidR="006233F2" w:rsidRDefault="00466C7E">
                            <w:pPr>
                              <w:pStyle w:val="BodyText"/>
                              <w:tabs>
                                <w:tab w:val="left" w:pos="1104"/>
                                <w:tab w:val="left" w:pos="7016"/>
                              </w:tabs>
                              <w:spacing w:before="32"/>
                              <w:ind w:left="39"/>
                              <w:rPr>
                                <w:color w:val="000000"/>
                              </w:rPr>
                            </w:pPr>
                            <w:r>
                              <w:rPr>
                                <w:color w:val="231F20"/>
                                <w:spacing w:val="-2"/>
                              </w:rPr>
                              <w:t>15/Q2/3</w:t>
                            </w:r>
                            <w:r>
                              <w:rPr>
                                <w:color w:val="231F20"/>
                              </w:rPr>
                              <w:tab/>
                            </w:r>
                            <w:r>
                              <w:rPr>
                                <w:color w:val="231F20"/>
                                <w:w w:val="90"/>
                              </w:rPr>
                              <w:t>CBEST</w:t>
                            </w:r>
                            <w:r>
                              <w:rPr>
                                <w:color w:val="231F20"/>
                                <w:spacing w:val="16"/>
                              </w:rPr>
                              <w:t xml:space="preserve"> </w:t>
                            </w:r>
                            <w:r>
                              <w:rPr>
                                <w:color w:val="231F20"/>
                                <w:w w:val="90"/>
                              </w:rPr>
                              <w:t>vulnerability</w:t>
                            </w:r>
                            <w:r>
                              <w:rPr>
                                <w:color w:val="231F20"/>
                                <w:spacing w:val="17"/>
                              </w:rPr>
                              <w:t xml:space="preserve"> </w:t>
                            </w:r>
                            <w:r>
                              <w:rPr>
                                <w:color w:val="231F20"/>
                                <w:spacing w:val="-2"/>
                                <w:w w:val="90"/>
                              </w:rPr>
                              <w:t>testing</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wps:txbx>
                      <wps:bodyPr wrap="square" lIns="0" tIns="0" rIns="0" bIns="0" rtlCol="0">
                        <a:noAutofit/>
                      </wps:bodyPr>
                    </wps:wsp>
                  </a:graphicData>
                </a:graphic>
              </wp:anchor>
            </w:drawing>
          </mc:Choice>
          <mc:Fallback>
            <w:pict>
              <v:shape w14:anchorId="5280C2B0" id="Textbox 1204" o:spid="_x0000_s1788" type="#_x0000_t202" style="position:absolute;margin-left:39.7pt;margin-top:6.65pt;width:515.95pt;height:18.45pt;z-index:-15602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" fillcolor="#e6dce6" stroked="f">
                <v:textbox inset="0,0,0,0">
                  <w:txbxContent>
                    <w:p w14:paraId="52E90B76" w14:textId="77777777" w:rsidR="006233F2" w:rsidRDefault="00466C7E">
                      <w:pPr>
                        <w:pStyle w:val="BodyText"/>
                        <w:tabs>
                          <w:tab w:val="left" w:pos="1104"/>
                          <w:tab w:val="left" w:pos="7016"/>
                        </w:tabs>
                        <w:spacing w:before="32"/>
                        <w:ind w:left="39"/>
                        <w:rPr>
                          <w:color w:val="000000"/>
                        </w:rPr>
                      </w:pPr>
                      <w:r>
                        <w:rPr>
                          <w:color w:val="231F20"/>
                          <w:spacing w:val="-2"/>
                        </w:rPr>
                        <w:t>15/Q2/3</w:t>
                      </w:r>
                      <w:r>
                        <w:rPr>
                          <w:color w:val="231F20"/>
                        </w:rPr>
                        <w:tab/>
                      </w:r>
                      <w:r>
                        <w:rPr>
                          <w:color w:val="231F20"/>
                          <w:w w:val="90"/>
                        </w:rPr>
                        <w:t>CBEST</w:t>
                      </w:r>
                      <w:r>
                        <w:rPr>
                          <w:color w:val="231F20"/>
                          <w:spacing w:val="16"/>
                        </w:rPr>
                        <w:t xml:space="preserve"> </w:t>
                      </w:r>
                      <w:r>
                        <w:rPr>
                          <w:color w:val="231F20"/>
                          <w:w w:val="90"/>
                        </w:rPr>
                        <w:t>vulnerability</w:t>
                      </w:r>
                      <w:r>
                        <w:rPr>
                          <w:color w:val="231F20"/>
                          <w:spacing w:val="17"/>
                        </w:rPr>
                        <w:t xml:space="preserve"> </w:t>
                      </w:r>
                      <w:r>
                        <w:rPr>
                          <w:color w:val="231F20"/>
                          <w:spacing w:val="-2"/>
                          <w:w w:val="90"/>
                        </w:rPr>
                        <w:t>testing</w:t>
                      </w:r>
                      <w:r>
                        <w:rPr>
                          <w:color w:val="231F20"/>
                        </w:rPr>
                        <w:tab/>
                      </w:r>
                      <w:r>
                        <w:rPr>
                          <w:color w:val="231F20"/>
                          <w:w w:val="85"/>
                        </w:rPr>
                        <w:t>Action</w:t>
                      </w:r>
                      <w:r>
                        <w:rPr>
                          <w:color w:val="231F20"/>
                          <w:spacing w:val="10"/>
                        </w:rPr>
                        <w:t xml:space="preserve"> </w:t>
                      </w:r>
                      <w:r>
                        <w:rPr>
                          <w:color w:val="231F20"/>
                          <w:w w:val="85"/>
                        </w:rPr>
                        <w:t>under</w:t>
                      </w:r>
                      <w:r>
                        <w:rPr>
                          <w:color w:val="231F20"/>
                          <w:spacing w:val="10"/>
                        </w:rPr>
                        <w:t xml:space="preserve"> </w:t>
                      </w:r>
                      <w:r>
                        <w:rPr>
                          <w:color w:val="231F20"/>
                          <w:spacing w:val="-5"/>
                          <w:w w:val="85"/>
                        </w:rPr>
                        <w:t>way</w:t>
                      </w:r>
                    </w:p>
                  </w:txbxContent>
                </v:textbox>
                <w10:wrap type="topAndBottom" anchorx="page"/>
              </v:shape>
            </w:pict>
          </mc:Fallback>
        </mc:AlternateContent>
      </w:r>
    </w:p>
    <w:p w14:paraId="29703470" w14:textId="77777777" w:rsidR="006233F2" w:rsidRDefault="00466C7E">
      <w:pPr>
        <w:pStyle w:val="BodyText"/>
        <w:spacing w:before="32" w:line="268" w:lineRule="auto"/>
        <w:ind w:left="125" w:right="470"/>
      </w:pPr>
      <w:r>
        <w:rPr>
          <w:color w:val="231F20"/>
          <w:w w:val="90"/>
        </w:rPr>
        <w:t>The FPC recommends that the Bank, the PRA and the FCA work with firms at the core of the UK financial system to ensure that they complete CBEST tests and adopt individual cyber resilience action plans.</w:t>
      </w:r>
      <w:r>
        <w:rPr>
          <w:color w:val="231F20"/>
          <w:spacing w:val="40"/>
        </w:rPr>
        <w:t xml:space="preserve"> </w:t>
      </w:r>
      <w:r>
        <w:rPr>
          <w:color w:val="231F20"/>
          <w:w w:val="90"/>
        </w:rPr>
        <w:t xml:space="preserve">The Bank, the PRA and the FCA should </w:t>
      </w:r>
      <w:r>
        <w:rPr>
          <w:color w:val="231F20"/>
          <w:spacing w:val="-6"/>
        </w:rPr>
        <w:t>also</w:t>
      </w:r>
      <w:r>
        <w:rPr>
          <w:color w:val="231F20"/>
          <w:spacing w:val="-9"/>
        </w:rPr>
        <w:t xml:space="preserve"> </w:t>
      </w:r>
      <w:r>
        <w:rPr>
          <w:color w:val="231F20"/>
          <w:spacing w:val="-6"/>
        </w:rPr>
        <w:t>establish</w:t>
      </w:r>
      <w:r>
        <w:rPr>
          <w:color w:val="231F20"/>
          <w:spacing w:val="-9"/>
        </w:rPr>
        <w:t xml:space="preserve"> </w:t>
      </w:r>
      <w:r>
        <w:rPr>
          <w:color w:val="231F20"/>
          <w:spacing w:val="-6"/>
        </w:rPr>
        <w:t>arrangements</w:t>
      </w:r>
      <w:r>
        <w:rPr>
          <w:color w:val="231F20"/>
          <w:spacing w:val="-9"/>
        </w:rPr>
        <w:t xml:space="preserve"> </w:t>
      </w:r>
      <w:r>
        <w:rPr>
          <w:color w:val="231F20"/>
          <w:spacing w:val="-6"/>
        </w:rPr>
        <w:t>for</w:t>
      </w:r>
      <w:r>
        <w:rPr>
          <w:color w:val="231F20"/>
          <w:spacing w:val="-9"/>
        </w:rPr>
        <w:t xml:space="preserve"> </w:t>
      </w:r>
      <w:r>
        <w:rPr>
          <w:color w:val="231F20"/>
          <w:spacing w:val="-6"/>
        </w:rPr>
        <w:t>CBEST</w:t>
      </w:r>
      <w:r>
        <w:rPr>
          <w:color w:val="231F20"/>
          <w:spacing w:val="-9"/>
        </w:rPr>
        <w:t xml:space="preserve"> </w:t>
      </w:r>
      <w:r>
        <w:rPr>
          <w:color w:val="231F20"/>
          <w:spacing w:val="-6"/>
        </w:rPr>
        <w:t>tests</w:t>
      </w:r>
      <w:r>
        <w:rPr>
          <w:color w:val="231F20"/>
          <w:spacing w:val="-9"/>
        </w:rPr>
        <w:t xml:space="preserve"> </w:t>
      </w:r>
      <w:r>
        <w:rPr>
          <w:color w:val="231F20"/>
          <w:spacing w:val="-6"/>
        </w:rPr>
        <w:t>to</w:t>
      </w:r>
      <w:r>
        <w:rPr>
          <w:color w:val="231F20"/>
          <w:spacing w:val="-9"/>
        </w:rPr>
        <w:t xml:space="preserve"> </w:t>
      </w:r>
      <w:r>
        <w:rPr>
          <w:color w:val="231F20"/>
          <w:spacing w:val="-6"/>
        </w:rPr>
        <w:t>become</w:t>
      </w:r>
      <w:r>
        <w:rPr>
          <w:color w:val="231F20"/>
          <w:spacing w:val="-9"/>
        </w:rPr>
        <w:t xml:space="preserve"> </w:t>
      </w:r>
      <w:r>
        <w:rPr>
          <w:color w:val="231F20"/>
          <w:spacing w:val="-6"/>
        </w:rPr>
        <w:t>one</w:t>
      </w:r>
      <w:r>
        <w:rPr>
          <w:color w:val="231F20"/>
          <w:spacing w:val="-9"/>
        </w:rPr>
        <w:t xml:space="preserve"> </w:t>
      </w:r>
      <w:r>
        <w:rPr>
          <w:color w:val="231F20"/>
          <w:spacing w:val="-6"/>
        </w:rPr>
        <w:t>component</w:t>
      </w:r>
      <w:r>
        <w:rPr>
          <w:color w:val="231F20"/>
          <w:spacing w:val="-9"/>
        </w:rPr>
        <w:t xml:space="preserve"> </w:t>
      </w:r>
      <w:r>
        <w:rPr>
          <w:color w:val="231F20"/>
          <w:spacing w:val="-6"/>
        </w:rPr>
        <w:t>of</w:t>
      </w:r>
      <w:r>
        <w:rPr>
          <w:color w:val="231F20"/>
          <w:spacing w:val="-9"/>
        </w:rPr>
        <w:t xml:space="preserve"> </w:t>
      </w:r>
      <w:r>
        <w:rPr>
          <w:color w:val="231F20"/>
          <w:spacing w:val="-6"/>
        </w:rPr>
        <w:t>regular</w:t>
      </w:r>
      <w:r>
        <w:rPr>
          <w:color w:val="231F20"/>
          <w:spacing w:val="-9"/>
        </w:rPr>
        <w:t xml:space="preserve"> </w:t>
      </w:r>
      <w:r>
        <w:rPr>
          <w:color w:val="231F20"/>
          <w:spacing w:val="-6"/>
        </w:rPr>
        <w:t>cyber</w:t>
      </w:r>
      <w:r>
        <w:rPr>
          <w:color w:val="231F20"/>
          <w:spacing w:val="-9"/>
        </w:rPr>
        <w:t xml:space="preserve"> </w:t>
      </w:r>
      <w:r>
        <w:rPr>
          <w:color w:val="231F20"/>
          <w:spacing w:val="-6"/>
        </w:rPr>
        <w:t>resilience</w:t>
      </w:r>
      <w:r>
        <w:rPr>
          <w:color w:val="231F20"/>
          <w:spacing w:val="-9"/>
        </w:rPr>
        <w:t xml:space="preserve"> </w:t>
      </w:r>
      <w:r>
        <w:rPr>
          <w:color w:val="231F20"/>
          <w:spacing w:val="-6"/>
        </w:rPr>
        <w:t>assessment</w:t>
      </w:r>
      <w:r>
        <w:rPr>
          <w:color w:val="231F20"/>
          <w:spacing w:val="-9"/>
        </w:rPr>
        <w:t xml:space="preserve"> </w:t>
      </w:r>
      <w:r>
        <w:rPr>
          <w:color w:val="231F20"/>
          <w:spacing w:val="-6"/>
        </w:rPr>
        <w:t>within</w:t>
      </w:r>
      <w:r>
        <w:rPr>
          <w:color w:val="231F20"/>
          <w:spacing w:val="-9"/>
        </w:rPr>
        <w:t xml:space="preserve"> </w:t>
      </w:r>
      <w:r>
        <w:rPr>
          <w:color w:val="231F20"/>
          <w:spacing w:val="-6"/>
        </w:rPr>
        <w:t xml:space="preserve">the </w:t>
      </w:r>
      <w:r>
        <w:rPr>
          <w:color w:val="231F20"/>
        </w:rPr>
        <w:t>UK financial system.</w:t>
      </w:r>
    </w:p>
    <w:p w14:paraId="50988806" w14:textId="77777777" w:rsidR="006233F2" w:rsidRDefault="006233F2">
      <w:pPr>
        <w:pStyle w:val="BodyText"/>
        <w:spacing w:before="27"/>
      </w:pPr>
    </w:p>
    <w:p w14:paraId="06A73822" w14:textId="77777777" w:rsidR="006233F2" w:rsidRDefault="00466C7E">
      <w:pPr>
        <w:pStyle w:val="BodyText"/>
        <w:spacing w:line="268" w:lineRule="auto"/>
        <w:ind w:left="125" w:right="600"/>
      </w:pPr>
      <w:r>
        <w:rPr>
          <w:color w:val="231F20"/>
          <w:w w:val="85"/>
        </w:rPr>
        <w:t xml:space="preserve">Ten core firms have now completed CBEST cyber vulnerability tests (up from five at the time of the July 2015 </w:t>
      </w:r>
      <w:r>
        <w:rPr>
          <w:i/>
          <w:color w:val="231F20"/>
          <w:w w:val="85"/>
        </w:rPr>
        <w:t>Report</w:t>
      </w:r>
      <w:r>
        <w:rPr>
          <w:color w:val="231F20"/>
          <w:w w:val="85"/>
        </w:rPr>
        <w:t>), with a</w:t>
      </w:r>
      <w:r>
        <w:rPr>
          <w:color w:val="231F20"/>
        </w:rPr>
        <w:t xml:space="preserve"> </w:t>
      </w:r>
      <w:r>
        <w:rPr>
          <w:color w:val="231F20"/>
          <w:w w:val="90"/>
        </w:rPr>
        <w:t>further</w:t>
      </w:r>
      <w:r>
        <w:rPr>
          <w:color w:val="231F20"/>
          <w:spacing w:val="-8"/>
          <w:w w:val="90"/>
        </w:rPr>
        <w:t xml:space="preserve"> </w:t>
      </w:r>
      <w:r>
        <w:rPr>
          <w:color w:val="231F20"/>
          <w:w w:val="90"/>
        </w:rPr>
        <w:t>nine</w:t>
      </w:r>
      <w:r>
        <w:rPr>
          <w:color w:val="231F20"/>
          <w:spacing w:val="-8"/>
          <w:w w:val="90"/>
        </w:rPr>
        <w:t xml:space="preserve"> </w:t>
      </w:r>
      <w:r>
        <w:rPr>
          <w:color w:val="231F20"/>
          <w:w w:val="90"/>
        </w:rPr>
        <w:t>in</w:t>
      </w:r>
      <w:r>
        <w:rPr>
          <w:color w:val="231F20"/>
          <w:spacing w:val="-8"/>
          <w:w w:val="90"/>
        </w:rPr>
        <w:t xml:space="preserve"> </w:t>
      </w:r>
      <w:r>
        <w:rPr>
          <w:color w:val="231F20"/>
          <w:w w:val="90"/>
        </w:rPr>
        <w:t>the</w:t>
      </w:r>
      <w:r>
        <w:rPr>
          <w:color w:val="231F20"/>
          <w:spacing w:val="-8"/>
          <w:w w:val="90"/>
        </w:rPr>
        <w:t xml:space="preserve"> </w:t>
      </w:r>
      <w:r>
        <w:rPr>
          <w:color w:val="231F20"/>
          <w:w w:val="90"/>
        </w:rPr>
        <w:t>process</w:t>
      </w:r>
      <w:r>
        <w:rPr>
          <w:color w:val="231F20"/>
          <w:spacing w:val="-8"/>
          <w:w w:val="90"/>
        </w:rPr>
        <w:t xml:space="preserve"> </w:t>
      </w:r>
      <w:r>
        <w:rPr>
          <w:color w:val="231F20"/>
          <w:w w:val="90"/>
        </w:rPr>
        <w:t>of</w:t>
      </w:r>
      <w:r>
        <w:rPr>
          <w:color w:val="231F20"/>
          <w:spacing w:val="-8"/>
          <w:w w:val="90"/>
        </w:rPr>
        <w:t xml:space="preserve"> </w:t>
      </w:r>
      <w:r>
        <w:rPr>
          <w:color w:val="231F20"/>
          <w:w w:val="90"/>
        </w:rPr>
        <w:t>testing.</w:t>
      </w:r>
      <w:r>
        <w:rPr>
          <w:color w:val="231F20"/>
          <w:spacing w:val="34"/>
        </w:rPr>
        <w:t xml:space="preserve"> </w:t>
      </w:r>
      <w:r>
        <w:rPr>
          <w:color w:val="231F20"/>
          <w:w w:val="90"/>
        </w:rPr>
        <w:t>Those</w:t>
      </w:r>
      <w:r>
        <w:rPr>
          <w:color w:val="231F20"/>
          <w:spacing w:val="-8"/>
          <w:w w:val="90"/>
        </w:rPr>
        <w:t xml:space="preserve"> </w:t>
      </w:r>
      <w:r>
        <w:rPr>
          <w:color w:val="231F20"/>
          <w:w w:val="90"/>
        </w:rPr>
        <w:t>firms</w:t>
      </w:r>
      <w:r>
        <w:rPr>
          <w:color w:val="231F20"/>
          <w:spacing w:val="-8"/>
          <w:w w:val="90"/>
        </w:rPr>
        <w:t xml:space="preserve"> </w:t>
      </w:r>
      <w:r>
        <w:rPr>
          <w:color w:val="231F20"/>
          <w:w w:val="90"/>
        </w:rPr>
        <w:t>which</w:t>
      </w:r>
      <w:r>
        <w:rPr>
          <w:color w:val="231F20"/>
          <w:spacing w:val="-8"/>
          <w:w w:val="90"/>
        </w:rPr>
        <w:t xml:space="preserve"> </w:t>
      </w:r>
      <w:r>
        <w:rPr>
          <w:color w:val="231F20"/>
          <w:w w:val="90"/>
        </w:rPr>
        <w:t>have</w:t>
      </w:r>
      <w:r>
        <w:rPr>
          <w:color w:val="231F20"/>
          <w:spacing w:val="-8"/>
          <w:w w:val="90"/>
        </w:rPr>
        <w:t xml:space="preserve"> </w:t>
      </w:r>
      <w:r>
        <w:rPr>
          <w:color w:val="231F20"/>
          <w:w w:val="90"/>
        </w:rPr>
        <w:t>completed</w:t>
      </w:r>
      <w:r>
        <w:rPr>
          <w:color w:val="231F20"/>
          <w:spacing w:val="-8"/>
          <w:w w:val="90"/>
        </w:rPr>
        <w:t xml:space="preserve"> </w:t>
      </w:r>
      <w:r>
        <w:rPr>
          <w:color w:val="231F20"/>
          <w:w w:val="90"/>
        </w:rPr>
        <w:t>CBEST</w:t>
      </w:r>
      <w:r>
        <w:rPr>
          <w:color w:val="231F20"/>
          <w:spacing w:val="-8"/>
          <w:w w:val="90"/>
        </w:rPr>
        <w:t xml:space="preserve"> </w:t>
      </w:r>
      <w:r>
        <w:rPr>
          <w:color w:val="231F20"/>
          <w:w w:val="90"/>
        </w:rPr>
        <w:t>tests</w:t>
      </w:r>
      <w:r>
        <w:rPr>
          <w:color w:val="231F20"/>
          <w:spacing w:val="-8"/>
          <w:w w:val="90"/>
        </w:rPr>
        <w:t xml:space="preserve"> </w:t>
      </w:r>
      <w:r>
        <w:rPr>
          <w:color w:val="231F20"/>
          <w:w w:val="90"/>
        </w:rPr>
        <w:t>have</w:t>
      </w:r>
      <w:r>
        <w:rPr>
          <w:color w:val="231F20"/>
          <w:spacing w:val="-8"/>
          <w:w w:val="90"/>
        </w:rPr>
        <w:t xml:space="preserve"> </w:t>
      </w:r>
      <w:r>
        <w:rPr>
          <w:color w:val="231F20"/>
          <w:w w:val="90"/>
        </w:rPr>
        <w:t>now</w:t>
      </w:r>
      <w:r>
        <w:rPr>
          <w:color w:val="231F20"/>
          <w:spacing w:val="-8"/>
          <w:w w:val="90"/>
        </w:rPr>
        <w:t xml:space="preserve"> </w:t>
      </w:r>
      <w:r>
        <w:rPr>
          <w:color w:val="231F20"/>
          <w:w w:val="90"/>
        </w:rPr>
        <w:t>received</w:t>
      </w:r>
      <w:r>
        <w:rPr>
          <w:color w:val="231F20"/>
          <w:spacing w:val="-8"/>
          <w:w w:val="90"/>
        </w:rPr>
        <w:t xml:space="preserve"> </w:t>
      </w:r>
      <w:r>
        <w:rPr>
          <w:color w:val="231F20"/>
          <w:w w:val="90"/>
        </w:rPr>
        <w:t>individual</w:t>
      </w:r>
      <w:r>
        <w:rPr>
          <w:color w:val="231F20"/>
          <w:spacing w:val="-8"/>
          <w:w w:val="90"/>
        </w:rPr>
        <w:t xml:space="preserve"> </w:t>
      </w:r>
      <w:r>
        <w:rPr>
          <w:color w:val="231F20"/>
          <w:w w:val="90"/>
        </w:rPr>
        <w:t>cyber resilience</w:t>
      </w:r>
      <w:r>
        <w:rPr>
          <w:color w:val="231F20"/>
          <w:spacing w:val="-10"/>
          <w:w w:val="90"/>
        </w:rPr>
        <w:t xml:space="preserve"> </w:t>
      </w:r>
      <w:r>
        <w:rPr>
          <w:color w:val="231F20"/>
          <w:w w:val="90"/>
        </w:rPr>
        <w:t>action</w:t>
      </w:r>
      <w:r>
        <w:rPr>
          <w:color w:val="231F20"/>
          <w:spacing w:val="-10"/>
          <w:w w:val="90"/>
        </w:rPr>
        <w:t xml:space="preserve"> </w:t>
      </w:r>
      <w:r>
        <w:rPr>
          <w:color w:val="231F20"/>
          <w:w w:val="90"/>
        </w:rPr>
        <w:t>plans.</w:t>
      </w:r>
      <w:r>
        <w:rPr>
          <w:color w:val="231F20"/>
          <w:spacing w:val="29"/>
        </w:rPr>
        <w:t xml:space="preserve"> </w:t>
      </w:r>
      <w:r>
        <w:rPr>
          <w:color w:val="231F20"/>
          <w:w w:val="90"/>
        </w:rPr>
        <w:t>The</w:t>
      </w:r>
      <w:r>
        <w:rPr>
          <w:color w:val="231F20"/>
          <w:spacing w:val="-10"/>
          <w:w w:val="90"/>
        </w:rPr>
        <w:t xml:space="preserve"> </w:t>
      </w:r>
      <w:r>
        <w:rPr>
          <w:color w:val="231F20"/>
          <w:w w:val="90"/>
        </w:rPr>
        <w:t>UK</w:t>
      </w:r>
      <w:r>
        <w:rPr>
          <w:color w:val="231F20"/>
          <w:spacing w:val="-10"/>
          <w:w w:val="90"/>
        </w:rPr>
        <w:t xml:space="preserve"> </w:t>
      </w:r>
      <w:r>
        <w:rPr>
          <w:color w:val="231F20"/>
          <w:w w:val="90"/>
        </w:rPr>
        <w:t>authorities</w:t>
      </w:r>
      <w:r>
        <w:rPr>
          <w:color w:val="231F20"/>
          <w:spacing w:val="-10"/>
          <w:w w:val="90"/>
        </w:rPr>
        <w:t xml:space="preserve"> </w:t>
      </w:r>
      <w:r>
        <w:rPr>
          <w:color w:val="231F20"/>
          <w:w w:val="90"/>
        </w:rPr>
        <w:t>(the</w:t>
      </w:r>
      <w:r>
        <w:rPr>
          <w:color w:val="231F20"/>
          <w:spacing w:val="-10"/>
          <w:w w:val="90"/>
        </w:rPr>
        <w:t xml:space="preserve"> </w:t>
      </w:r>
      <w:r>
        <w:rPr>
          <w:color w:val="231F20"/>
          <w:w w:val="90"/>
        </w:rPr>
        <w:t>Bank,</w:t>
      </w:r>
      <w:r>
        <w:rPr>
          <w:color w:val="231F20"/>
          <w:spacing w:val="-10"/>
          <w:w w:val="90"/>
        </w:rPr>
        <w:t xml:space="preserve"> </w:t>
      </w:r>
      <w:r>
        <w:rPr>
          <w:color w:val="231F20"/>
          <w:w w:val="90"/>
        </w:rPr>
        <w:t>FCA</w:t>
      </w:r>
      <w:r>
        <w:rPr>
          <w:color w:val="231F20"/>
          <w:spacing w:val="-10"/>
          <w:w w:val="90"/>
        </w:rPr>
        <w:t xml:space="preserve"> </w:t>
      </w:r>
      <w:r>
        <w:rPr>
          <w:color w:val="231F20"/>
          <w:w w:val="90"/>
        </w:rPr>
        <w:t>and</w:t>
      </w:r>
      <w:r>
        <w:rPr>
          <w:color w:val="231F20"/>
          <w:spacing w:val="-10"/>
          <w:w w:val="90"/>
        </w:rPr>
        <w:t xml:space="preserve"> </w:t>
      </w:r>
      <w:r>
        <w:rPr>
          <w:color w:val="231F20"/>
          <w:w w:val="90"/>
        </w:rPr>
        <w:t>HM</w:t>
      </w:r>
      <w:r>
        <w:rPr>
          <w:color w:val="231F20"/>
          <w:spacing w:val="-10"/>
          <w:w w:val="90"/>
        </w:rPr>
        <w:t xml:space="preserve"> </w:t>
      </w:r>
      <w:r>
        <w:rPr>
          <w:color w:val="231F20"/>
          <w:w w:val="90"/>
        </w:rPr>
        <w:t>Treasury)</w:t>
      </w:r>
      <w:r>
        <w:rPr>
          <w:color w:val="231F20"/>
          <w:spacing w:val="-10"/>
          <w:w w:val="90"/>
        </w:rPr>
        <w:t xml:space="preserve"> </w:t>
      </w:r>
      <w:r>
        <w:rPr>
          <w:color w:val="231F20"/>
          <w:w w:val="90"/>
        </w:rPr>
        <w:t>also</w:t>
      </w:r>
      <w:r>
        <w:rPr>
          <w:color w:val="231F20"/>
          <w:spacing w:val="-10"/>
          <w:w w:val="90"/>
        </w:rPr>
        <w:t xml:space="preserve"> </w:t>
      </w:r>
      <w:r>
        <w:rPr>
          <w:color w:val="231F20"/>
          <w:w w:val="90"/>
        </w:rPr>
        <w:t>intend</w:t>
      </w:r>
      <w:r>
        <w:rPr>
          <w:color w:val="231F20"/>
          <w:spacing w:val="-10"/>
          <w:w w:val="90"/>
        </w:rPr>
        <w:t xml:space="preserve"> </w:t>
      </w:r>
      <w:r>
        <w:rPr>
          <w:color w:val="231F20"/>
          <w:w w:val="90"/>
        </w:rPr>
        <w:t>to</w:t>
      </w:r>
      <w:r>
        <w:rPr>
          <w:color w:val="231F20"/>
          <w:spacing w:val="-10"/>
          <w:w w:val="90"/>
        </w:rPr>
        <w:t xml:space="preserve"> </w:t>
      </w:r>
      <w:r>
        <w:rPr>
          <w:color w:val="231F20"/>
          <w:w w:val="90"/>
        </w:rPr>
        <w:t>integrate</w:t>
      </w:r>
      <w:r>
        <w:rPr>
          <w:color w:val="231F20"/>
          <w:spacing w:val="-10"/>
          <w:w w:val="90"/>
        </w:rPr>
        <w:t xml:space="preserve"> </w:t>
      </w:r>
      <w:r>
        <w:rPr>
          <w:color w:val="231F20"/>
          <w:w w:val="90"/>
        </w:rPr>
        <w:t>CBEST</w:t>
      </w:r>
      <w:r>
        <w:rPr>
          <w:color w:val="231F20"/>
          <w:spacing w:val="-10"/>
          <w:w w:val="90"/>
        </w:rPr>
        <w:t xml:space="preserve"> </w:t>
      </w:r>
      <w:r>
        <w:rPr>
          <w:color w:val="231F20"/>
          <w:w w:val="90"/>
        </w:rPr>
        <w:t>testing</w:t>
      </w:r>
      <w:r>
        <w:rPr>
          <w:color w:val="231F20"/>
          <w:spacing w:val="-10"/>
          <w:w w:val="90"/>
        </w:rPr>
        <w:t xml:space="preserve"> </w:t>
      </w:r>
      <w:r>
        <w:rPr>
          <w:color w:val="231F20"/>
          <w:w w:val="90"/>
        </w:rPr>
        <w:t>into</w:t>
      </w:r>
      <w:r>
        <w:rPr>
          <w:color w:val="231F20"/>
          <w:spacing w:val="-10"/>
          <w:w w:val="90"/>
        </w:rPr>
        <w:t xml:space="preserve"> </w:t>
      </w:r>
      <w:r>
        <w:rPr>
          <w:color w:val="231F20"/>
          <w:w w:val="90"/>
        </w:rPr>
        <w:t>the regular</w:t>
      </w:r>
      <w:r>
        <w:rPr>
          <w:color w:val="231F20"/>
          <w:spacing w:val="-6"/>
          <w:w w:val="90"/>
        </w:rPr>
        <w:t xml:space="preserve"> </w:t>
      </w:r>
      <w:r>
        <w:rPr>
          <w:color w:val="231F20"/>
          <w:w w:val="90"/>
        </w:rPr>
        <w:t>supervisory</w:t>
      </w:r>
      <w:r>
        <w:rPr>
          <w:color w:val="231F20"/>
          <w:spacing w:val="-6"/>
          <w:w w:val="90"/>
        </w:rPr>
        <w:t xml:space="preserve"> </w:t>
      </w:r>
      <w:r>
        <w:rPr>
          <w:color w:val="231F20"/>
          <w:w w:val="90"/>
        </w:rPr>
        <w:t>toolkit</w:t>
      </w:r>
      <w:r>
        <w:rPr>
          <w:color w:val="231F20"/>
          <w:spacing w:val="-6"/>
          <w:w w:val="90"/>
        </w:rPr>
        <w:t xml:space="preserve"> </w:t>
      </w:r>
      <w:r>
        <w:rPr>
          <w:color w:val="231F20"/>
          <w:w w:val="90"/>
        </w:rPr>
        <w:t>for</w:t>
      </w:r>
      <w:r>
        <w:rPr>
          <w:color w:val="231F20"/>
          <w:spacing w:val="-6"/>
          <w:w w:val="90"/>
        </w:rPr>
        <w:t xml:space="preserve"> </w:t>
      </w:r>
      <w:r>
        <w:rPr>
          <w:color w:val="231F20"/>
          <w:w w:val="90"/>
        </w:rPr>
        <w:t>these</w:t>
      </w:r>
      <w:r>
        <w:rPr>
          <w:color w:val="231F20"/>
          <w:spacing w:val="-6"/>
          <w:w w:val="90"/>
        </w:rPr>
        <w:t xml:space="preserve"> </w:t>
      </w:r>
      <w:r>
        <w:rPr>
          <w:color w:val="231F20"/>
          <w:w w:val="90"/>
        </w:rPr>
        <w:t>core</w:t>
      </w:r>
      <w:r>
        <w:rPr>
          <w:color w:val="231F20"/>
          <w:spacing w:val="-6"/>
          <w:w w:val="90"/>
        </w:rPr>
        <w:t xml:space="preserve"> </w:t>
      </w:r>
      <w:r>
        <w:rPr>
          <w:color w:val="231F20"/>
          <w:w w:val="90"/>
        </w:rPr>
        <w:t>firms</w:t>
      </w:r>
      <w:r>
        <w:rPr>
          <w:color w:val="231F20"/>
          <w:spacing w:val="-6"/>
          <w:w w:val="90"/>
        </w:rPr>
        <w:t xml:space="preserve"> </w:t>
      </w:r>
      <w:r>
        <w:rPr>
          <w:color w:val="231F20"/>
          <w:w w:val="90"/>
        </w:rPr>
        <w:t>(see</w:t>
      </w:r>
      <w:r>
        <w:rPr>
          <w:color w:val="231F20"/>
          <w:spacing w:val="-6"/>
          <w:w w:val="90"/>
        </w:rPr>
        <w:t xml:space="preserve"> </w:t>
      </w:r>
      <w:r>
        <w:rPr>
          <w:color w:val="231F20"/>
          <w:w w:val="90"/>
        </w:rPr>
        <w:t>Cyber</w:t>
      </w:r>
      <w:r>
        <w:rPr>
          <w:color w:val="231F20"/>
          <w:spacing w:val="-6"/>
          <w:w w:val="90"/>
        </w:rPr>
        <w:t xml:space="preserve"> </w:t>
      </w:r>
      <w:r>
        <w:rPr>
          <w:color w:val="231F20"/>
          <w:w w:val="90"/>
        </w:rPr>
        <w:t>risk</w:t>
      </w:r>
      <w:r>
        <w:rPr>
          <w:color w:val="231F20"/>
          <w:spacing w:val="-6"/>
          <w:w w:val="90"/>
        </w:rPr>
        <w:t xml:space="preserve"> </w:t>
      </w:r>
      <w:r>
        <w:rPr>
          <w:color w:val="231F20"/>
          <w:w w:val="90"/>
        </w:rPr>
        <w:t>chapter).</w:t>
      </w:r>
    </w:p>
    <w:p w14:paraId="58211DAF" w14:textId="77777777" w:rsidR="006233F2" w:rsidRDefault="006233F2">
      <w:pPr>
        <w:pStyle w:val="BodyText"/>
        <w:spacing w:before="28"/>
      </w:pPr>
    </w:p>
    <w:p w14:paraId="097C984C" w14:textId="77777777" w:rsidR="006233F2" w:rsidRDefault="00466C7E">
      <w:pPr>
        <w:pStyle w:val="BodyText"/>
        <w:spacing w:line="268" w:lineRule="auto"/>
        <w:ind w:left="125" w:right="440"/>
      </w:pPr>
      <w:r>
        <w:rPr>
          <w:color w:val="231F20"/>
          <w:w w:val="90"/>
        </w:rPr>
        <w:t>Alongside</w:t>
      </w:r>
      <w:r>
        <w:rPr>
          <w:color w:val="231F20"/>
          <w:spacing w:val="-4"/>
          <w:w w:val="90"/>
        </w:rPr>
        <w:t xml:space="preserve"> </w:t>
      </w:r>
      <w:r>
        <w:rPr>
          <w:color w:val="231F20"/>
          <w:w w:val="90"/>
        </w:rPr>
        <w:t>its</w:t>
      </w:r>
      <w:r>
        <w:rPr>
          <w:color w:val="231F20"/>
          <w:spacing w:val="-4"/>
          <w:w w:val="90"/>
        </w:rPr>
        <w:t xml:space="preserve"> </w:t>
      </w:r>
      <w:r>
        <w:rPr>
          <w:color w:val="231F20"/>
          <w:w w:val="90"/>
        </w:rPr>
        <w:t>Recommendation</w:t>
      </w:r>
      <w:r>
        <w:rPr>
          <w:color w:val="231F20"/>
          <w:spacing w:val="-4"/>
          <w:w w:val="90"/>
        </w:rPr>
        <w:t xml:space="preserve"> </w:t>
      </w:r>
      <w:r>
        <w:rPr>
          <w:color w:val="231F20"/>
          <w:w w:val="90"/>
        </w:rPr>
        <w:t>on</w:t>
      </w:r>
      <w:r>
        <w:rPr>
          <w:color w:val="231F20"/>
          <w:spacing w:val="-4"/>
          <w:w w:val="90"/>
        </w:rPr>
        <w:t xml:space="preserve"> </w:t>
      </w:r>
      <w:r>
        <w:rPr>
          <w:color w:val="231F20"/>
          <w:w w:val="90"/>
        </w:rPr>
        <w:t>CBEST</w:t>
      </w:r>
      <w:r>
        <w:rPr>
          <w:color w:val="231F20"/>
          <w:spacing w:val="-4"/>
          <w:w w:val="90"/>
        </w:rPr>
        <w:t xml:space="preserve"> </w:t>
      </w:r>
      <w:r>
        <w:rPr>
          <w:color w:val="231F20"/>
          <w:w w:val="90"/>
        </w:rPr>
        <w:t>testing,</w:t>
      </w:r>
      <w:r>
        <w:rPr>
          <w:color w:val="231F20"/>
          <w:spacing w:val="-4"/>
          <w:w w:val="90"/>
        </w:rPr>
        <w:t xml:space="preserve"> </w:t>
      </w:r>
      <w:r>
        <w:rPr>
          <w:color w:val="231F20"/>
          <w:w w:val="90"/>
        </w:rPr>
        <w:t>the</w:t>
      </w:r>
      <w:r>
        <w:rPr>
          <w:color w:val="231F20"/>
          <w:spacing w:val="-4"/>
          <w:w w:val="90"/>
        </w:rPr>
        <w:t xml:space="preserve"> </w:t>
      </w:r>
      <w:r>
        <w:rPr>
          <w:color w:val="231F20"/>
          <w:w w:val="90"/>
        </w:rPr>
        <w:t>FPC</w:t>
      </w:r>
      <w:r>
        <w:rPr>
          <w:color w:val="231F20"/>
          <w:spacing w:val="-4"/>
          <w:w w:val="90"/>
        </w:rPr>
        <w:t xml:space="preserve"> </w:t>
      </w:r>
      <w:r>
        <w:rPr>
          <w:color w:val="231F20"/>
          <w:w w:val="90"/>
        </w:rPr>
        <w:t>endorsed</w:t>
      </w:r>
      <w:r>
        <w:rPr>
          <w:color w:val="231F20"/>
          <w:spacing w:val="-4"/>
          <w:w w:val="90"/>
        </w:rPr>
        <w:t xml:space="preserve"> </w:t>
      </w:r>
      <w:r>
        <w:rPr>
          <w:color w:val="231F20"/>
          <w:w w:val="90"/>
        </w:rPr>
        <w:t>in</w:t>
      </w:r>
      <w:r>
        <w:rPr>
          <w:color w:val="231F20"/>
          <w:spacing w:val="-4"/>
          <w:w w:val="90"/>
        </w:rPr>
        <w:t xml:space="preserve"> </w:t>
      </w:r>
      <w:r>
        <w:rPr>
          <w:color w:val="231F20"/>
          <w:w w:val="90"/>
        </w:rPr>
        <w:t>June</w:t>
      </w:r>
      <w:r>
        <w:rPr>
          <w:color w:val="231F20"/>
          <w:spacing w:val="-4"/>
          <w:w w:val="90"/>
        </w:rPr>
        <w:t xml:space="preserve"> </w:t>
      </w:r>
      <w:r>
        <w:rPr>
          <w:color w:val="231F20"/>
          <w:w w:val="90"/>
        </w:rPr>
        <w:t>2015</w:t>
      </w:r>
      <w:r>
        <w:rPr>
          <w:color w:val="231F20"/>
          <w:spacing w:val="-4"/>
          <w:w w:val="90"/>
        </w:rPr>
        <w:t xml:space="preserve"> </w:t>
      </w:r>
      <w:r>
        <w:rPr>
          <w:color w:val="231F20"/>
          <w:w w:val="90"/>
        </w:rPr>
        <w:t>a</w:t>
      </w:r>
      <w:r>
        <w:rPr>
          <w:color w:val="231F20"/>
          <w:spacing w:val="-4"/>
          <w:w w:val="90"/>
        </w:rPr>
        <w:t xml:space="preserve"> </w:t>
      </w:r>
      <w:r>
        <w:rPr>
          <w:color w:val="231F20"/>
          <w:w w:val="90"/>
        </w:rPr>
        <w:t>broader</w:t>
      </w:r>
      <w:r>
        <w:rPr>
          <w:color w:val="231F20"/>
          <w:spacing w:val="-4"/>
          <w:w w:val="90"/>
        </w:rPr>
        <w:t xml:space="preserve"> </w:t>
      </w:r>
      <w:r>
        <w:rPr>
          <w:color w:val="231F20"/>
          <w:w w:val="90"/>
        </w:rPr>
        <w:t>work</w:t>
      </w:r>
      <w:r>
        <w:rPr>
          <w:color w:val="231F20"/>
          <w:spacing w:val="-4"/>
          <w:w w:val="90"/>
        </w:rPr>
        <w:t xml:space="preserve"> </w:t>
      </w:r>
      <w:proofErr w:type="spellStart"/>
      <w:r>
        <w:rPr>
          <w:color w:val="231F20"/>
          <w:w w:val="90"/>
        </w:rPr>
        <w:t>programme</w:t>
      </w:r>
      <w:proofErr w:type="spellEnd"/>
      <w:r>
        <w:rPr>
          <w:color w:val="231F20"/>
          <w:spacing w:val="-4"/>
          <w:w w:val="90"/>
        </w:rPr>
        <w:t xml:space="preserve"> </w:t>
      </w:r>
      <w:r>
        <w:rPr>
          <w:color w:val="231F20"/>
          <w:w w:val="90"/>
        </w:rPr>
        <w:t>by</w:t>
      </w:r>
      <w:r>
        <w:rPr>
          <w:color w:val="231F20"/>
          <w:spacing w:val="-4"/>
          <w:w w:val="90"/>
        </w:rPr>
        <w:t xml:space="preserve"> </w:t>
      </w:r>
      <w:r>
        <w:rPr>
          <w:color w:val="231F20"/>
          <w:w w:val="90"/>
        </w:rPr>
        <w:t>the</w:t>
      </w:r>
      <w:r>
        <w:rPr>
          <w:color w:val="231F20"/>
          <w:spacing w:val="-4"/>
          <w:w w:val="90"/>
        </w:rPr>
        <w:t xml:space="preserve"> </w:t>
      </w:r>
      <w:r>
        <w:rPr>
          <w:color w:val="231F20"/>
          <w:w w:val="90"/>
        </w:rPr>
        <w:t>authorities to:</w:t>
      </w:r>
      <w:r>
        <w:rPr>
          <w:color w:val="231F20"/>
          <w:spacing w:val="6"/>
        </w:rPr>
        <w:t xml:space="preserve"> </w:t>
      </w:r>
      <w:r>
        <w:rPr>
          <w:color w:val="231F20"/>
          <w:w w:val="90"/>
        </w:rPr>
        <w:t>review</w:t>
      </w:r>
      <w:r>
        <w:rPr>
          <w:color w:val="231F20"/>
          <w:spacing w:val="-10"/>
          <w:w w:val="90"/>
        </w:rPr>
        <w:t xml:space="preserve"> </w:t>
      </w:r>
      <w:r>
        <w:rPr>
          <w:color w:val="231F20"/>
          <w:w w:val="90"/>
        </w:rPr>
        <w:t>the</w:t>
      </w:r>
      <w:r>
        <w:rPr>
          <w:color w:val="231F20"/>
          <w:spacing w:val="-10"/>
          <w:w w:val="90"/>
        </w:rPr>
        <w:t xml:space="preserve"> </w:t>
      </w:r>
      <w:r>
        <w:rPr>
          <w:color w:val="231F20"/>
          <w:w w:val="90"/>
        </w:rPr>
        <w:t>list</w:t>
      </w:r>
      <w:r>
        <w:rPr>
          <w:color w:val="231F20"/>
          <w:spacing w:val="-10"/>
          <w:w w:val="90"/>
        </w:rPr>
        <w:t xml:space="preserve"> </w:t>
      </w:r>
      <w:r>
        <w:rPr>
          <w:color w:val="231F20"/>
          <w:w w:val="90"/>
        </w:rPr>
        <w:t>of</w:t>
      </w:r>
      <w:r>
        <w:rPr>
          <w:color w:val="231F20"/>
          <w:spacing w:val="-10"/>
          <w:w w:val="90"/>
        </w:rPr>
        <w:t xml:space="preserve"> </w:t>
      </w:r>
      <w:r>
        <w:rPr>
          <w:color w:val="231F20"/>
          <w:w w:val="90"/>
        </w:rPr>
        <w:t>core</w:t>
      </w:r>
      <w:r>
        <w:rPr>
          <w:color w:val="231F20"/>
          <w:spacing w:val="-10"/>
          <w:w w:val="90"/>
        </w:rPr>
        <w:t xml:space="preserve"> </w:t>
      </w:r>
      <w:r>
        <w:rPr>
          <w:color w:val="231F20"/>
          <w:w w:val="90"/>
        </w:rPr>
        <w:t>firms</w:t>
      </w:r>
      <w:r>
        <w:rPr>
          <w:color w:val="231F20"/>
          <w:spacing w:val="-10"/>
          <w:w w:val="90"/>
        </w:rPr>
        <w:t xml:space="preserve"> </w:t>
      </w:r>
      <w:r>
        <w:rPr>
          <w:color w:val="231F20"/>
          <w:w w:val="90"/>
        </w:rPr>
        <w:t>to</w:t>
      </w:r>
      <w:r>
        <w:rPr>
          <w:color w:val="231F20"/>
          <w:spacing w:val="-10"/>
          <w:w w:val="90"/>
        </w:rPr>
        <w:t xml:space="preserve"> </w:t>
      </w:r>
      <w:r>
        <w:rPr>
          <w:color w:val="231F20"/>
          <w:w w:val="90"/>
        </w:rPr>
        <w:t>ensure</w:t>
      </w:r>
      <w:r>
        <w:rPr>
          <w:color w:val="231F20"/>
          <w:spacing w:val="-10"/>
          <w:w w:val="90"/>
        </w:rPr>
        <w:t xml:space="preserve"> </w:t>
      </w:r>
      <w:r>
        <w:rPr>
          <w:color w:val="231F20"/>
          <w:w w:val="90"/>
        </w:rPr>
        <w:t>that</w:t>
      </w:r>
      <w:r>
        <w:rPr>
          <w:color w:val="231F20"/>
          <w:spacing w:val="-10"/>
          <w:w w:val="90"/>
        </w:rPr>
        <w:t xml:space="preserve"> </w:t>
      </w:r>
      <w:r>
        <w:rPr>
          <w:color w:val="231F20"/>
          <w:w w:val="90"/>
        </w:rPr>
        <w:t>it</w:t>
      </w:r>
      <w:r>
        <w:rPr>
          <w:color w:val="231F20"/>
          <w:spacing w:val="-10"/>
          <w:w w:val="90"/>
        </w:rPr>
        <w:t xml:space="preserve"> </w:t>
      </w:r>
      <w:r>
        <w:rPr>
          <w:color w:val="231F20"/>
          <w:w w:val="90"/>
        </w:rPr>
        <w:t>captures</w:t>
      </w:r>
      <w:r>
        <w:rPr>
          <w:color w:val="231F20"/>
          <w:spacing w:val="-10"/>
          <w:w w:val="90"/>
        </w:rPr>
        <w:t xml:space="preserve"> </w:t>
      </w:r>
      <w:r>
        <w:rPr>
          <w:color w:val="231F20"/>
          <w:w w:val="90"/>
        </w:rPr>
        <w:t>those</w:t>
      </w:r>
      <w:r>
        <w:rPr>
          <w:color w:val="231F20"/>
          <w:spacing w:val="-10"/>
          <w:w w:val="90"/>
        </w:rPr>
        <w:t xml:space="preserve"> </w:t>
      </w:r>
      <w:r>
        <w:rPr>
          <w:color w:val="231F20"/>
          <w:w w:val="90"/>
        </w:rPr>
        <w:t>most</w:t>
      </w:r>
      <w:r>
        <w:rPr>
          <w:color w:val="231F20"/>
          <w:spacing w:val="-10"/>
          <w:w w:val="90"/>
        </w:rPr>
        <w:t xml:space="preserve"> </w:t>
      </w:r>
      <w:r>
        <w:rPr>
          <w:color w:val="231F20"/>
          <w:w w:val="90"/>
        </w:rPr>
        <w:t>critical</w:t>
      </w:r>
      <w:r>
        <w:rPr>
          <w:color w:val="231F20"/>
          <w:spacing w:val="-10"/>
          <w:w w:val="90"/>
        </w:rPr>
        <w:t xml:space="preserve"> </w:t>
      </w:r>
      <w:r>
        <w:rPr>
          <w:color w:val="231F20"/>
          <w:w w:val="90"/>
        </w:rPr>
        <w:t>to</w:t>
      </w:r>
      <w:r>
        <w:rPr>
          <w:color w:val="231F20"/>
          <w:spacing w:val="-9"/>
          <w:w w:val="90"/>
        </w:rPr>
        <w:t xml:space="preserve"> </w:t>
      </w:r>
      <w:r>
        <w:rPr>
          <w:color w:val="231F20"/>
          <w:w w:val="90"/>
        </w:rPr>
        <w:t>financial</w:t>
      </w:r>
      <w:r>
        <w:rPr>
          <w:color w:val="231F20"/>
          <w:spacing w:val="-10"/>
          <w:w w:val="90"/>
        </w:rPr>
        <w:t xml:space="preserve"> </w:t>
      </w:r>
      <w:r>
        <w:rPr>
          <w:color w:val="231F20"/>
          <w:w w:val="90"/>
        </w:rPr>
        <w:t>stability</w:t>
      </w:r>
      <w:r>
        <w:rPr>
          <w:color w:val="231F20"/>
          <w:spacing w:val="-10"/>
          <w:w w:val="90"/>
        </w:rPr>
        <w:t xml:space="preserve"> </w:t>
      </w:r>
      <w:r>
        <w:rPr>
          <w:color w:val="231F20"/>
          <w:w w:val="90"/>
        </w:rPr>
        <w:t>in</w:t>
      </w:r>
      <w:r>
        <w:rPr>
          <w:color w:val="231F20"/>
          <w:spacing w:val="-10"/>
          <w:w w:val="90"/>
        </w:rPr>
        <w:t xml:space="preserve"> </w:t>
      </w:r>
      <w:r>
        <w:rPr>
          <w:color w:val="231F20"/>
          <w:w w:val="90"/>
        </w:rPr>
        <w:t>the</w:t>
      </w:r>
      <w:r>
        <w:rPr>
          <w:color w:val="231F20"/>
          <w:spacing w:val="-10"/>
          <w:w w:val="90"/>
        </w:rPr>
        <w:t xml:space="preserve"> </w:t>
      </w:r>
      <w:r>
        <w:rPr>
          <w:color w:val="231F20"/>
          <w:w w:val="90"/>
        </w:rPr>
        <w:t>event</w:t>
      </w:r>
      <w:r>
        <w:rPr>
          <w:color w:val="231F20"/>
          <w:spacing w:val="-10"/>
          <w:w w:val="90"/>
        </w:rPr>
        <w:t xml:space="preserve"> </w:t>
      </w:r>
      <w:r>
        <w:rPr>
          <w:color w:val="231F20"/>
          <w:w w:val="90"/>
        </w:rPr>
        <w:t>of</w:t>
      </w:r>
      <w:r>
        <w:rPr>
          <w:color w:val="231F20"/>
          <w:spacing w:val="-10"/>
          <w:w w:val="90"/>
        </w:rPr>
        <w:t xml:space="preserve"> </w:t>
      </w:r>
      <w:r>
        <w:rPr>
          <w:color w:val="231F20"/>
          <w:w w:val="90"/>
        </w:rPr>
        <w:t>a</w:t>
      </w:r>
      <w:r>
        <w:rPr>
          <w:color w:val="231F20"/>
          <w:spacing w:val="-10"/>
          <w:w w:val="90"/>
        </w:rPr>
        <w:t xml:space="preserve"> </w:t>
      </w:r>
      <w:r>
        <w:rPr>
          <w:color w:val="231F20"/>
          <w:w w:val="90"/>
        </w:rPr>
        <w:t>major</w:t>
      </w:r>
      <w:r>
        <w:rPr>
          <w:color w:val="231F20"/>
          <w:spacing w:val="-10"/>
          <w:w w:val="90"/>
        </w:rPr>
        <w:t xml:space="preserve"> </w:t>
      </w:r>
      <w:proofErr w:type="spellStart"/>
      <w:r>
        <w:rPr>
          <w:color w:val="231F20"/>
          <w:w w:val="90"/>
        </w:rPr>
        <w:t xml:space="preserve">cyber </w:t>
      </w:r>
      <w:r>
        <w:rPr>
          <w:color w:val="231F20"/>
          <w:w w:val="85"/>
        </w:rPr>
        <w:t>attack</w:t>
      </w:r>
      <w:proofErr w:type="spellEnd"/>
      <w:r>
        <w:rPr>
          <w:color w:val="231F20"/>
          <w:w w:val="85"/>
        </w:rPr>
        <w:t>;</w:t>
      </w:r>
      <w:r>
        <w:rPr>
          <w:color w:val="231F20"/>
          <w:spacing w:val="40"/>
        </w:rPr>
        <w:t xml:space="preserve"> </w:t>
      </w:r>
      <w:r>
        <w:rPr>
          <w:color w:val="231F20"/>
          <w:w w:val="85"/>
        </w:rPr>
        <w:t>define and develop a clear set of capabilities that will enhance the financial system’s resilience and improve its ability to respond</w:t>
      </w:r>
      <w:r>
        <w:rPr>
          <w:color w:val="231F20"/>
        </w:rPr>
        <w:t xml:space="preserve"> </w:t>
      </w:r>
      <w:r>
        <w:rPr>
          <w:color w:val="231F20"/>
          <w:w w:val="85"/>
        </w:rPr>
        <w:t>to</w:t>
      </w:r>
      <w:r>
        <w:rPr>
          <w:color w:val="231F20"/>
        </w:rPr>
        <w:t xml:space="preserve"> </w:t>
      </w:r>
      <w:r>
        <w:rPr>
          <w:color w:val="231F20"/>
          <w:w w:val="85"/>
        </w:rPr>
        <w:t>and</w:t>
      </w:r>
      <w:r>
        <w:rPr>
          <w:color w:val="231F20"/>
        </w:rPr>
        <w:t xml:space="preserve"> </w:t>
      </w:r>
      <w:r>
        <w:rPr>
          <w:color w:val="231F20"/>
          <w:w w:val="85"/>
        </w:rPr>
        <w:t>recover</w:t>
      </w:r>
      <w:r>
        <w:rPr>
          <w:color w:val="231F20"/>
        </w:rPr>
        <w:t xml:space="preserve"> </w:t>
      </w:r>
      <w:r>
        <w:rPr>
          <w:color w:val="231F20"/>
          <w:w w:val="85"/>
        </w:rPr>
        <w:t>from</w:t>
      </w:r>
      <w:r>
        <w:rPr>
          <w:color w:val="231F20"/>
        </w:rPr>
        <w:t xml:space="preserve"> </w:t>
      </w:r>
      <w:r>
        <w:rPr>
          <w:color w:val="231F20"/>
          <w:w w:val="85"/>
        </w:rPr>
        <w:t>a</w:t>
      </w:r>
      <w:r>
        <w:rPr>
          <w:color w:val="231F20"/>
        </w:rPr>
        <w:t xml:space="preserve"> </w:t>
      </w:r>
      <w:r>
        <w:rPr>
          <w:color w:val="231F20"/>
          <w:w w:val="85"/>
        </w:rPr>
        <w:t>major</w:t>
      </w:r>
      <w:r>
        <w:rPr>
          <w:color w:val="231F20"/>
        </w:rPr>
        <w:t xml:space="preserve"> </w:t>
      </w:r>
      <w:proofErr w:type="spellStart"/>
      <w:r>
        <w:rPr>
          <w:color w:val="231F20"/>
          <w:w w:val="85"/>
        </w:rPr>
        <w:t>cyber</w:t>
      </w:r>
      <w:r>
        <w:rPr>
          <w:color w:val="231F20"/>
        </w:rPr>
        <w:t xml:space="preserve"> </w:t>
      </w:r>
      <w:r>
        <w:rPr>
          <w:color w:val="231F20"/>
          <w:w w:val="85"/>
        </w:rPr>
        <w:t>attack</w:t>
      </w:r>
      <w:proofErr w:type="spellEnd"/>
      <w:r>
        <w:rPr>
          <w:color w:val="231F20"/>
          <w:w w:val="85"/>
        </w:rPr>
        <w:t>;</w:t>
      </w:r>
      <w:r>
        <w:rPr>
          <w:color w:val="231F20"/>
          <w:spacing w:val="62"/>
        </w:rPr>
        <w:t xml:space="preserve"> </w:t>
      </w:r>
      <w:r>
        <w:rPr>
          <w:color w:val="231F20"/>
          <w:w w:val="85"/>
        </w:rPr>
        <w:t>and</w:t>
      </w:r>
      <w:r>
        <w:rPr>
          <w:color w:val="231F20"/>
        </w:rPr>
        <w:t xml:space="preserve"> </w:t>
      </w:r>
      <w:r>
        <w:rPr>
          <w:color w:val="231F20"/>
          <w:w w:val="85"/>
        </w:rPr>
        <w:t>develop</w:t>
      </w:r>
      <w:r>
        <w:rPr>
          <w:color w:val="231F20"/>
        </w:rPr>
        <w:t xml:space="preserve"> </w:t>
      </w:r>
      <w:r>
        <w:rPr>
          <w:color w:val="231F20"/>
          <w:w w:val="85"/>
        </w:rPr>
        <w:t>co-operation</w:t>
      </w:r>
      <w:r>
        <w:rPr>
          <w:color w:val="231F20"/>
        </w:rPr>
        <w:t xml:space="preserve"> </w:t>
      </w:r>
      <w:r>
        <w:rPr>
          <w:color w:val="231F20"/>
          <w:w w:val="85"/>
        </w:rPr>
        <w:t>with</w:t>
      </w:r>
      <w:r>
        <w:rPr>
          <w:color w:val="231F20"/>
        </w:rPr>
        <w:t xml:space="preserve"> </w:t>
      </w:r>
      <w:r>
        <w:rPr>
          <w:color w:val="231F20"/>
          <w:w w:val="85"/>
        </w:rPr>
        <w:t>international</w:t>
      </w:r>
      <w:r>
        <w:rPr>
          <w:color w:val="231F20"/>
        </w:rPr>
        <w:t xml:space="preserve"> </w:t>
      </w:r>
      <w:r>
        <w:rPr>
          <w:color w:val="231F20"/>
          <w:w w:val="85"/>
        </w:rPr>
        <w:t>authorities.</w:t>
      </w:r>
      <w:r>
        <w:rPr>
          <w:color w:val="231F20"/>
          <w:spacing w:val="62"/>
        </w:rPr>
        <w:t xml:space="preserve"> </w:t>
      </w:r>
      <w:r>
        <w:rPr>
          <w:color w:val="231F20"/>
          <w:w w:val="85"/>
        </w:rPr>
        <w:t>The</w:t>
      </w:r>
      <w:r>
        <w:rPr>
          <w:color w:val="231F20"/>
        </w:rPr>
        <w:t xml:space="preserve"> </w:t>
      </w:r>
      <w:r>
        <w:rPr>
          <w:color w:val="231F20"/>
          <w:w w:val="85"/>
        </w:rPr>
        <w:t>FPC</w:t>
      </w:r>
      <w:r>
        <w:rPr>
          <w:color w:val="231F20"/>
        </w:rPr>
        <w:t xml:space="preserve"> </w:t>
      </w:r>
      <w:r>
        <w:rPr>
          <w:color w:val="231F20"/>
          <w:w w:val="85"/>
        </w:rPr>
        <w:t>will</w:t>
      </w:r>
      <w:r>
        <w:rPr>
          <w:color w:val="231F20"/>
        </w:rPr>
        <w:t xml:space="preserve"> </w:t>
      </w:r>
      <w:r>
        <w:rPr>
          <w:color w:val="231F20"/>
          <w:w w:val="85"/>
        </w:rPr>
        <w:t xml:space="preserve">receive </w:t>
      </w:r>
      <w:r>
        <w:rPr>
          <w:color w:val="231F20"/>
          <w:w w:val="90"/>
        </w:rPr>
        <w:t>a</w:t>
      </w:r>
      <w:r>
        <w:rPr>
          <w:color w:val="231F20"/>
          <w:spacing w:val="-5"/>
          <w:w w:val="90"/>
        </w:rPr>
        <w:t xml:space="preserve"> </w:t>
      </w:r>
      <w:r>
        <w:rPr>
          <w:color w:val="231F20"/>
          <w:w w:val="90"/>
        </w:rPr>
        <w:t>report</w:t>
      </w:r>
      <w:r>
        <w:rPr>
          <w:color w:val="231F20"/>
          <w:spacing w:val="-5"/>
          <w:w w:val="90"/>
        </w:rPr>
        <w:t xml:space="preserve"> </w:t>
      </w:r>
      <w:r>
        <w:rPr>
          <w:color w:val="231F20"/>
          <w:w w:val="90"/>
        </w:rPr>
        <w:t>on</w:t>
      </w:r>
      <w:r>
        <w:rPr>
          <w:color w:val="231F20"/>
          <w:spacing w:val="-5"/>
          <w:w w:val="90"/>
        </w:rPr>
        <w:t xml:space="preserve"> </w:t>
      </w:r>
      <w:r>
        <w:rPr>
          <w:color w:val="231F20"/>
          <w:w w:val="90"/>
        </w:rPr>
        <w:t>this</w:t>
      </w:r>
      <w:r>
        <w:rPr>
          <w:color w:val="231F20"/>
          <w:spacing w:val="-5"/>
          <w:w w:val="90"/>
        </w:rPr>
        <w:t xml:space="preserve"> </w:t>
      </w:r>
      <w:r>
        <w:rPr>
          <w:color w:val="231F20"/>
          <w:w w:val="90"/>
        </w:rPr>
        <w:t>work</w:t>
      </w:r>
      <w:r>
        <w:rPr>
          <w:color w:val="231F20"/>
          <w:spacing w:val="-5"/>
          <w:w w:val="90"/>
        </w:rPr>
        <w:t xml:space="preserve"> </w:t>
      </w:r>
      <w:r>
        <w:rPr>
          <w:color w:val="231F20"/>
          <w:w w:val="90"/>
        </w:rPr>
        <w:t>by</w:t>
      </w:r>
      <w:r>
        <w:rPr>
          <w:color w:val="231F20"/>
          <w:spacing w:val="-5"/>
          <w:w w:val="90"/>
        </w:rPr>
        <w:t xml:space="preserve"> </w:t>
      </w:r>
      <w:r>
        <w:rPr>
          <w:color w:val="231F20"/>
          <w:w w:val="90"/>
        </w:rPr>
        <w:t>Summer</w:t>
      </w:r>
      <w:r>
        <w:rPr>
          <w:color w:val="231F20"/>
          <w:spacing w:val="-5"/>
          <w:w w:val="90"/>
        </w:rPr>
        <w:t xml:space="preserve"> </w:t>
      </w:r>
      <w:r>
        <w:rPr>
          <w:color w:val="231F20"/>
          <w:w w:val="90"/>
        </w:rPr>
        <w:t>2016,</w:t>
      </w:r>
      <w:r>
        <w:rPr>
          <w:color w:val="231F20"/>
          <w:spacing w:val="-5"/>
          <w:w w:val="90"/>
        </w:rPr>
        <w:t xml:space="preserve"> </w:t>
      </w:r>
      <w:r>
        <w:rPr>
          <w:color w:val="231F20"/>
          <w:w w:val="90"/>
        </w:rPr>
        <w:t>which</w:t>
      </w:r>
      <w:r>
        <w:rPr>
          <w:color w:val="231F20"/>
          <w:spacing w:val="-5"/>
          <w:w w:val="90"/>
        </w:rPr>
        <w:t xml:space="preserve"> </w:t>
      </w:r>
      <w:r>
        <w:rPr>
          <w:color w:val="231F20"/>
          <w:w w:val="90"/>
        </w:rPr>
        <w:t>will</w:t>
      </w:r>
      <w:r>
        <w:rPr>
          <w:color w:val="231F20"/>
          <w:spacing w:val="-5"/>
          <w:w w:val="90"/>
        </w:rPr>
        <w:t xml:space="preserve"> </w:t>
      </w:r>
      <w:r>
        <w:rPr>
          <w:color w:val="231F20"/>
          <w:w w:val="90"/>
        </w:rPr>
        <w:t>allow</w:t>
      </w:r>
      <w:r>
        <w:rPr>
          <w:color w:val="231F20"/>
          <w:spacing w:val="-5"/>
          <w:w w:val="90"/>
        </w:rPr>
        <w:t xml:space="preserve"> </w:t>
      </w:r>
      <w:r>
        <w:rPr>
          <w:color w:val="231F20"/>
          <w:w w:val="90"/>
        </w:rPr>
        <w:t>it</w:t>
      </w:r>
      <w:r>
        <w:rPr>
          <w:color w:val="231F20"/>
          <w:spacing w:val="-5"/>
          <w:w w:val="90"/>
        </w:rPr>
        <w:t xml:space="preserve"> </w:t>
      </w:r>
      <w:r>
        <w:rPr>
          <w:color w:val="231F20"/>
          <w:w w:val="90"/>
        </w:rPr>
        <w:t>to</w:t>
      </w:r>
      <w:r>
        <w:rPr>
          <w:color w:val="231F20"/>
          <w:spacing w:val="-5"/>
          <w:w w:val="90"/>
        </w:rPr>
        <w:t xml:space="preserve"> </w:t>
      </w:r>
      <w:r>
        <w:rPr>
          <w:color w:val="231F20"/>
          <w:w w:val="90"/>
        </w:rPr>
        <w:t>consider</w:t>
      </w:r>
      <w:r>
        <w:rPr>
          <w:color w:val="231F20"/>
          <w:spacing w:val="-5"/>
          <w:w w:val="90"/>
        </w:rPr>
        <w:t xml:space="preserve"> </w:t>
      </w:r>
      <w:r>
        <w:rPr>
          <w:color w:val="231F20"/>
          <w:w w:val="90"/>
        </w:rPr>
        <w:t>whether</w:t>
      </w:r>
      <w:r>
        <w:rPr>
          <w:color w:val="231F20"/>
          <w:spacing w:val="-5"/>
          <w:w w:val="90"/>
        </w:rPr>
        <w:t xml:space="preserve"> </w:t>
      </w:r>
      <w:r>
        <w:rPr>
          <w:color w:val="231F20"/>
          <w:w w:val="90"/>
        </w:rPr>
        <w:t>additional</w:t>
      </w:r>
      <w:r>
        <w:rPr>
          <w:color w:val="231F20"/>
          <w:spacing w:val="-5"/>
          <w:w w:val="90"/>
        </w:rPr>
        <w:t xml:space="preserve"> </w:t>
      </w:r>
      <w:r>
        <w:rPr>
          <w:color w:val="231F20"/>
          <w:w w:val="90"/>
        </w:rPr>
        <w:t>action</w:t>
      </w:r>
      <w:r>
        <w:rPr>
          <w:color w:val="231F20"/>
          <w:spacing w:val="-5"/>
          <w:w w:val="90"/>
        </w:rPr>
        <w:t xml:space="preserve"> </w:t>
      </w:r>
      <w:r>
        <w:rPr>
          <w:color w:val="231F20"/>
          <w:w w:val="90"/>
        </w:rPr>
        <w:t>is</w:t>
      </w:r>
      <w:r>
        <w:rPr>
          <w:color w:val="231F20"/>
          <w:spacing w:val="-5"/>
          <w:w w:val="90"/>
        </w:rPr>
        <w:t xml:space="preserve"> </w:t>
      </w:r>
      <w:r>
        <w:rPr>
          <w:color w:val="231F20"/>
          <w:w w:val="90"/>
        </w:rPr>
        <w:t>needed.</w:t>
      </w:r>
    </w:p>
    <w:p w14:paraId="0BEB474C" w14:textId="77777777" w:rsidR="006233F2" w:rsidRDefault="006233F2">
      <w:pPr>
        <w:pStyle w:val="BodyText"/>
      </w:pPr>
    </w:p>
    <w:p w14:paraId="5C1ADE1D" w14:textId="77777777" w:rsidR="006233F2" w:rsidRDefault="006233F2">
      <w:pPr>
        <w:pStyle w:val="BodyText"/>
      </w:pPr>
    </w:p>
    <w:p w14:paraId="0DC7DE86" w14:textId="77777777" w:rsidR="006233F2" w:rsidRDefault="006233F2">
      <w:pPr>
        <w:pStyle w:val="BodyText"/>
      </w:pPr>
    </w:p>
    <w:p w14:paraId="47B061F1" w14:textId="77777777" w:rsidR="006233F2" w:rsidRDefault="006233F2">
      <w:pPr>
        <w:pStyle w:val="BodyText"/>
      </w:pPr>
    </w:p>
    <w:p w14:paraId="54AA3B48" w14:textId="77777777" w:rsidR="006233F2" w:rsidRDefault="006233F2">
      <w:pPr>
        <w:pStyle w:val="BodyText"/>
      </w:pPr>
    </w:p>
    <w:p w14:paraId="21B1261B" w14:textId="77777777" w:rsidR="006233F2" w:rsidRDefault="00466C7E">
      <w:pPr>
        <w:pStyle w:val="BodyText"/>
        <w:spacing w:before="108"/>
      </w:pPr>
      <w:r>
        <w:rPr>
          <w:noProof/>
        </w:rPr>
        <mc:AlternateContent>
          <mc:Choice Requires="wps">
            <w:drawing>
              <wp:anchor distT="0" distB="0" distL="0" distR="0" simplePos="0" relativeHeight="487714816" behindDoc="1" locked="0" layoutInCell="1" allowOverlap="1" wp14:anchorId="5F410A51" wp14:editId="5D35B092">
                <wp:simplePos x="0" y="0"/>
                <wp:positionH relativeFrom="page">
                  <wp:posOffset>503974</wp:posOffset>
                </wp:positionH>
                <wp:positionV relativeFrom="paragraph">
                  <wp:posOffset>231797</wp:posOffset>
                </wp:positionV>
                <wp:extent cx="6552565"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1993"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F2AD150" id="Graphic 1205" o:spid="_x0000_s1026" style="position:absolute;margin-left:39.7pt;margin-top:18.25pt;width:515.95pt;height:.1pt;z-index:-15601664;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" path="m,l6551993,e" filled="f" strokecolor="#751c66" strokeweight=".6pt">
                <v:path arrowok="t"/>
                <w10:wrap type="topAndBottom" anchorx="page"/>
              </v:shape>
            </w:pict>
          </mc:Fallback>
        </mc:AlternateContent>
      </w:r>
    </w:p>
    <w:p w14:paraId="240F9155" w14:textId="77777777" w:rsidR="006233F2" w:rsidRDefault="00466C7E">
      <w:pPr>
        <w:pStyle w:val="ListParagraph"/>
        <w:numPr>
          <w:ilvl w:val="0"/>
          <w:numId w:val="11"/>
        </w:numPr>
        <w:tabs>
          <w:tab w:val="left" w:pos="297"/>
        </w:tabs>
        <w:spacing w:before="63"/>
        <w:ind w:left="297" w:hanging="212"/>
        <w:rPr>
          <w:sz w:val="14"/>
        </w:rPr>
      </w:pPr>
      <w:hyperlink r:id="rId150">
        <w:r>
          <w:rPr>
            <w:color w:val="231F20"/>
            <w:spacing w:val="-2"/>
            <w:w w:val="85"/>
            <w:sz w:val="14"/>
          </w:rPr>
          <w:t>www.bankofengland.co.uk/pra/Pages/publications/cp/2015/cp2415.aspx.</w:t>
        </w:r>
      </w:hyperlink>
    </w:p>
    <w:p w14:paraId="04473436" w14:textId="77777777" w:rsidR="006233F2" w:rsidRDefault="006233F2">
      <w:pPr>
        <w:pStyle w:val="ListParagraph"/>
        <w:rPr>
          <w:sz w:val="14"/>
        </w:rPr>
        <w:sectPr w:rsidR="006233F2">
          <w:pgSz w:w="11910" w:h="16840"/>
          <w:pgMar w:top="620" w:right="425" w:bottom="280" w:left="708" w:header="425" w:footer="0" w:gutter="0"/>
          <w:cols w:space="720"/>
        </w:sectPr>
      </w:pPr>
    </w:p>
    <w:p w14:paraId="3AAAB649" w14:textId="77777777" w:rsidR="006233F2" w:rsidRDefault="006233F2">
      <w:pPr>
        <w:pStyle w:val="BodyText"/>
        <w:rPr>
          <w:sz w:val="22"/>
        </w:rPr>
      </w:pPr>
    </w:p>
    <w:p w14:paraId="421FF0FA" w14:textId="77777777" w:rsidR="006233F2" w:rsidRDefault="006233F2">
      <w:pPr>
        <w:pStyle w:val="BodyText"/>
        <w:rPr>
          <w:sz w:val="22"/>
        </w:rPr>
      </w:pPr>
    </w:p>
    <w:p w14:paraId="5E6C7438" w14:textId="77777777" w:rsidR="006233F2" w:rsidRDefault="006233F2">
      <w:pPr>
        <w:pStyle w:val="BodyText"/>
        <w:spacing w:before="227"/>
        <w:rPr>
          <w:sz w:val="22"/>
        </w:rPr>
      </w:pPr>
    </w:p>
    <w:p w14:paraId="01B37A8A" w14:textId="77777777" w:rsidR="006233F2" w:rsidRDefault="00466C7E">
      <w:pPr>
        <w:pStyle w:val="Heading4"/>
        <w:spacing w:before="1"/>
        <w:ind w:left="125"/>
      </w:pPr>
      <w:r>
        <w:rPr>
          <w:color w:val="751C66"/>
          <w:w w:val="90"/>
        </w:rPr>
        <w:t>Other</w:t>
      </w:r>
      <w:r>
        <w:rPr>
          <w:color w:val="751C66"/>
          <w:spacing w:val="3"/>
        </w:rPr>
        <w:t xml:space="preserve"> </w:t>
      </w:r>
      <w:r>
        <w:rPr>
          <w:color w:val="751C66"/>
          <w:w w:val="90"/>
        </w:rPr>
        <w:t>FPC</w:t>
      </w:r>
      <w:r>
        <w:rPr>
          <w:color w:val="751C66"/>
          <w:spacing w:val="3"/>
        </w:rPr>
        <w:t xml:space="preserve"> </w:t>
      </w:r>
      <w:r>
        <w:rPr>
          <w:color w:val="751C66"/>
          <w:w w:val="90"/>
        </w:rPr>
        <w:t>policy</w:t>
      </w:r>
      <w:r>
        <w:rPr>
          <w:color w:val="751C66"/>
          <w:spacing w:val="3"/>
        </w:rPr>
        <w:t xml:space="preserve"> </w:t>
      </w:r>
      <w:r>
        <w:rPr>
          <w:color w:val="751C66"/>
          <w:w w:val="90"/>
        </w:rPr>
        <w:t>decisions</w:t>
      </w:r>
      <w:r>
        <w:rPr>
          <w:color w:val="751C66"/>
          <w:spacing w:val="4"/>
        </w:rPr>
        <w:t xml:space="preserve"> </w:t>
      </w:r>
      <w:r>
        <w:rPr>
          <w:color w:val="751C66"/>
          <w:w w:val="90"/>
        </w:rPr>
        <w:t>which</w:t>
      </w:r>
      <w:r>
        <w:rPr>
          <w:color w:val="751C66"/>
          <w:spacing w:val="3"/>
        </w:rPr>
        <w:t xml:space="preserve"> </w:t>
      </w:r>
      <w:r>
        <w:rPr>
          <w:color w:val="751C66"/>
          <w:w w:val="90"/>
        </w:rPr>
        <w:t>remain</w:t>
      </w:r>
      <w:r>
        <w:rPr>
          <w:color w:val="751C66"/>
          <w:spacing w:val="3"/>
        </w:rPr>
        <w:t xml:space="preserve"> </w:t>
      </w:r>
      <w:r>
        <w:rPr>
          <w:color w:val="751C66"/>
          <w:w w:val="90"/>
        </w:rPr>
        <w:t>in</w:t>
      </w:r>
      <w:r>
        <w:rPr>
          <w:color w:val="751C66"/>
          <w:spacing w:val="3"/>
        </w:rPr>
        <w:t xml:space="preserve"> </w:t>
      </w:r>
      <w:r>
        <w:rPr>
          <w:color w:val="751C66"/>
          <w:spacing w:val="-2"/>
          <w:w w:val="90"/>
        </w:rPr>
        <w:t>place</w:t>
      </w:r>
    </w:p>
    <w:p w14:paraId="5D70ACB7" w14:textId="77777777" w:rsidR="006233F2" w:rsidRDefault="00466C7E">
      <w:pPr>
        <w:pStyle w:val="BodyText"/>
        <w:spacing w:before="103" w:line="268" w:lineRule="auto"/>
        <w:ind w:left="125" w:right="600"/>
      </w:pPr>
      <w:r>
        <w:rPr>
          <w:color w:val="231F20"/>
          <w:w w:val="85"/>
        </w:rPr>
        <w:t>The table below sets out previous FPC decisions, which remain in force, on the setting of its policy tools.</w:t>
      </w:r>
      <w:r>
        <w:rPr>
          <w:color w:val="231F20"/>
          <w:spacing w:val="40"/>
        </w:rPr>
        <w:t xml:space="preserve"> </w:t>
      </w:r>
      <w:r>
        <w:rPr>
          <w:color w:val="231F20"/>
          <w:w w:val="85"/>
        </w:rPr>
        <w:t xml:space="preserve">The calibration of these </w:t>
      </w:r>
      <w:r>
        <w:rPr>
          <w:color w:val="231F20"/>
          <w:w w:val="95"/>
        </w:rPr>
        <w:t>tools</w:t>
      </w:r>
      <w:r>
        <w:rPr>
          <w:color w:val="231F20"/>
          <w:spacing w:val="-13"/>
          <w:w w:val="95"/>
        </w:rPr>
        <w:t xml:space="preserve"> </w:t>
      </w:r>
      <w:r>
        <w:rPr>
          <w:color w:val="231F20"/>
          <w:w w:val="95"/>
        </w:rPr>
        <w:t>is</w:t>
      </w:r>
      <w:r>
        <w:rPr>
          <w:color w:val="231F20"/>
          <w:spacing w:val="-13"/>
          <w:w w:val="95"/>
        </w:rPr>
        <w:t xml:space="preserve"> </w:t>
      </w:r>
      <w:r>
        <w:rPr>
          <w:color w:val="231F20"/>
          <w:w w:val="95"/>
        </w:rPr>
        <w:t>kept</w:t>
      </w:r>
      <w:r>
        <w:rPr>
          <w:color w:val="231F20"/>
          <w:spacing w:val="-13"/>
          <w:w w:val="95"/>
        </w:rPr>
        <w:t xml:space="preserve"> </w:t>
      </w:r>
      <w:r>
        <w:rPr>
          <w:color w:val="231F20"/>
          <w:w w:val="95"/>
        </w:rPr>
        <w:t>under</w:t>
      </w:r>
      <w:r>
        <w:rPr>
          <w:color w:val="231F20"/>
          <w:spacing w:val="-13"/>
          <w:w w:val="95"/>
        </w:rPr>
        <w:t xml:space="preserve"> </w:t>
      </w:r>
      <w:r>
        <w:rPr>
          <w:color w:val="231F20"/>
          <w:w w:val="95"/>
        </w:rPr>
        <w:t>review.</w:t>
      </w:r>
    </w:p>
    <w:p w14:paraId="469EC53E" w14:textId="77777777" w:rsidR="006233F2" w:rsidRDefault="00466C7E">
      <w:pPr>
        <w:pStyle w:val="BodyText"/>
        <w:spacing w:before="3"/>
        <w:rPr>
          <w:sz w:val="12"/>
        </w:rPr>
      </w:pPr>
      <w:r>
        <w:rPr>
          <w:noProof/>
          <w:sz w:val="12"/>
        </w:rPr>
        <mc:AlternateContent>
          <mc:Choice Requires="wps">
            <w:drawing>
              <wp:anchor distT="0" distB="0" distL="0" distR="0" simplePos="0" relativeHeight="487715328" behindDoc="1" locked="0" layoutInCell="1" allowOverlap="1" wp14:anchorId="6FC3C780" wp14:editId="44C95A02">
                <wp:simplePos x="0" y="0"/>
                <wp:positionH relativeFrom="page">
                  <wp:posOffset>503986</wp:posOffset>
                </wp:positionH>
                <wp:positionV relativeFrom="paragraph">
                  <wp:posOffset>106065</wp:posOffset>
                </wp:positionV>
                <wp:extent cx="6552565" cy="234315"/>
                <wp:effectExtent l="0" t="0" r="0" b="0"/>
                <wp:wrapTopAndBottom/>
                <wp:docPr id="1206" name="Textbox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58E6D828" w14:textId="77777777" w:rsidR="006233F2" w:rsidRDefault="00466C7E">
                            <w:pPr>
                              <w:pStyle w:val="BodyText"/>
                              <w:spacing w:before="62"/>
                              <w:ind w:left="40"/>
                              <w:rPr>
                                <w:color w:val="000000"/>
                              </w:rPr>
                            </w:pPr>
                            <w:r>
                              <w:rPr>
                                <w:color w:val="231F20"/>
                                <w:w w:val="90"/>
                              </w:rPr>
                              <w:t>Countercyclical</w:t>
                            </w:r>
                            <w:r>
                              <w:rPr>
                                <w:color w:val="231F20"/>
                                <w:spacing w:val="-1"/>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2"/>
                                <w:w w:val="90"/>
                              </w:rPr>
                              <w:t>(</w:t>
                            </w:r>
                            <w:proofErr w:type="spellStart"/>
                            <w:r>
                              <w:rPr>
                                <w:color w:val="231F20"/>
                                <w:spacing w:val="-2"/>
                                <w:w w:val="90"/>
                              </w:rPr>
                              <w:t>CCyB</w:t>
                            </w:r>
                            <w:proofErr w:type="spellEnd"/>
                            <w:r>
                              <w:rPr>
                                <w:color w:val="231F20"/>
                                <w:spacing w:val="-2"/>
                                <w:w w:val="90"/>
                              </w:rPr>
                              <w:t>)</w:t>
                            </w:r>
                          </w:p>
                        </w:txbxContent>
                      </wps:txbx>
                      <wps:bodyPr wrap="square" lIns="0" tIns="0" rIns="0" bIns="0" rtlCol="0">
                        <a:noAutofit/>
                      </wps:bodyPr>
                    </wps:wsp>
                  </a:graphicData>
                </a:graphic>
              </wp:anchor>
            </w:drawing>
          </mc:Choice>
          <mc:Fallback>
            <w:pict>
              <v:shape w14:anchorId="6FC3C780" id="Textbox 1206" o:spid="_x0000_s1789" type="#_x0000_t202" style="position:absolute;margin-left:39.7pt;margin-top:8.35pt;width:515.95pt;height:18.45pt;z-index:-1560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" fillcolor="#e6dce6" stroked="f">
                <v:textbox inset="0,0,0,0">
                  <w:txbxContent>
                    <w:p w14:paraId="58E6D828" w14:textId="77777777" w:rsidR="006233F2" w:rsidRDefault="00466C7E">
                      <w:pPr>
                        <w:pStyle w:val="BodyText"/>
                        <w:spacing w:before="62"/>
                        <w:ind w:left="40"/>
                        <w:rPr>
                          <w:color w:val="000000"/>
                        </w:rPr>
                      </w:pPr>
                      <w:r>
                        <w:rPr>
                          <w:color w:val="231F20"/>
                          <w:w w:val="90"/>
                        </w:rPr>
                        <w:t>Countercyclical</w:t>
                      </w:r>
                      <w:r>
                        <w:rPr>
                          <w:color w:val="231F20"/>
                          <w:spacing w:val="-1"/>
                        </w:rPr>
                        <w:t xml:space="preserve"> </w:t>
                      </w:r>
                      <w:r>
                        <w:rPr>
                          <w:color w:val="231F20"/>
                          <w:w w:val="90"/>
                        </w:rPr>
                        <w:t>capital</w:t>
                      </w:r>
                      <w:r>
                        <w:rPr>
                          <w:color w:val="231F20"/>
                          <w:spacing w:val="-1"/>
                        </w:rPr>
                        <w:t xml:space="preserve"> </w:t>
                      </w:r>
                      <w:r>
                        <w:rPr>
                          <w:color w:val="231F20"/>
                          <w:w w:val="90"/>
                        </w:rPr>
                        <w:t>buffer</w:t>
                      </w:r>
                      <w:r>
                        <w:rPr>
                          <w:color w:val="231F20"/>
                          <w:spacing w:val="-1"/>
                        </w:rPr>
                        <w:t xml:space="preserve"> </w:t>
                      </w:r>
                      <w:r>
                        <w:rPr>
                          <w:color w:val="231F20"/>
                          <w:spacing w:val="-2"/>
                          <w:w w:val="90"/>
                        </w:rPr>
                        <w:t>(</w:t>
                      </w:r>
                      <w:proofErr w:type="spellStart"/>
                      <w:r>
                        <w:rPr>
                          <w:color w:val="231F20"/>
                          <w:spacing w:val="-2"/>
                          <w:w w:val="90"/>
                        </w:rPr>
                        <w:t>CCyB</w:t>
                      </w:r>
                      <w:proofErr w:type="spellEnd"/>
                      <w:r>
                        <w:rPr>
                          <w:color w:val="231F20"/>
                          <w:spacing w:val="-2"/>
                          <w:w w:val="90"/>
                        </w:rPr>
                        <w:t>)</w:t>
                      </w:r>
                    </w:p>
                  </w:txbxContent>
                </v:textbox>
                <w10:wrap type="topAndBottom" anchorx="page"/>
              </v:shape>
            </w:pict>
          </mc:Fallback>
        </mc:AlternateContent>
      </w:r>
    </w:p>
    <w:p w14:paraId="5401C76B" w14:textId="77777777" w:rsidR="006233F2" w:rsidRDefault="00466C7E">
      <w:pPr>
        <w:pStyle w:val="BodyText"/>
        <w:spacing w:before="32" w:line="268" w:lineRule="auto"/>
        <w:ind w:left="125" w:right="470"/>
      </w:pPr>
      <w:r>
        <w:rPr>
          <w:color w:val="231F20"/>
          <w:w w:val="90"/>
        </w:rPr>
        <w:t>The</w:t>
      </w:r>
      <w:r>
        <w:rPr>
          <w:color w:val="231F20"/>
          <w:spacing w:val="-10"/>
          <w:w w:val="90"/>
        </w:rPr>
        <w:t xml:space="preserve"> </w:t>
      </w:r>
      <w:r>
        <w:rPr>
          <w:color w:val="231F20"/>
          <w:w w:val="90"/>
        </w:rPr>
        <w:t>current</w:t>
      </w:r>
      <w:r>
        <w:rPr>
          <w:color w:val="231F20"/>
          <w:spacing w:val="-10"/>
          <w:w w:val="90"/>
        </w:rPr>
        <w:t xml:space="preserve"> </w:t>
      </w:r>
      <w:r>
        <w:rPr>
          <w:color w:val="231F20"/>
          <w:w w:val="90"/>
        </w:rPr>
        <w:t>UK</w:t>
      </w:r>
      <w:r>
        <w:rPr>
          <w:color w:val="231F20"/>
          <w:spacing w:val="-10"/>
          <w:w w:val="90"/>
        </w:rPr>
        <w:t xml:space="preserve"> </w:t>
      </w:r>
      <w:proofErr w:type="spellStart"/>
      <w:r>
        <w:rPr>
          <w:color w:val="231F20"/>
          <w:w w:val="90"/>
        </w:rPr>
        <w:t>CCyB</w:t>
      </w:r>
      <w:proofErr w:type="spellEnd"/>
      <w:r>
        <w:rPr>
          <w:color w:val="231F20"/>
          <w:spacing w:val="-10"/>
          <w:w w:val="90"/>
        </w:rPr>
        <w:t xml:space="preserve"> </w:t>
      </w:r>
      <w:r>
        <w:rPr>
          <w:color w:val="231F20"/>
          <w:w w:val="90"/>
        </w:rPr>
        <w:t>rate</w:t>
      </w:r>
      <w:r>
        <w:rPr>
          <w:color w:val="231F20"/>
          <w:spacing w:val="-10"/>
          <w:w w:val="90"/>
        </w:rPr>
        <w:t xml:space="preserve"> </w:t>
      </w:r>
      <w:r>
        <w:rPr>
          <w:color w:val="231F20"/>
          <w:w w:val="90"/>
        </w:rPr>
        <w:t>is</w:t>
      </w:r>
      <w:r>
        <w:rPr>
          <w:color w:val="231F20"/>
          <w:spacing w:val="-10"/>
          <w:w w:val="90"/>
        </w:rPr>
        <w:t xml:space="preserve"> </w:t>
      </w:r>
      <w:r>
        <w:rPr>
          <w:color w:val="231F20"/>
          <w:w w:val="90"/>
        </w:rPr>
        <w:t>0%.</w:t>
      </w:r>
      <w:r>
        <w:rPr>
          <w:color w:val="231F20"/>
          <w:spacing w:val="-3"/>
        </w:rPr>
        <w:t xml:space="preserve"> </w:t>
      </w:r>
      <w:r>
        <w:rPr>
          <w:color w:val="231F20"/>
          <w:w w:val="90"/>
        </w:rPr>
        <w:t>This</w:t>
      </w:r>
      <w:r>
        <w:rPr>
          <w:color w:val="231F20"/>
          <w:spacing w:val="-10"/>
          <w:w w:val="90"/>
        </w:rPr>
        <w:t xml:space="preserve"> </w:t>
      </w:r>
      <w:r>
        <w:rPr>
          <w:color w:val="231F20"/>
          <w:w w:val="90"/>
        </w:rPr>
        <w:t>rate</w:t>
      </w:r>
      <w:r>
        <w:rPr>
          <w:color w:val="231F20"/>
          <w:spacing w:val="-10"/>
          <w:w w:val="90"/>
        </w:rPr>
        <w:t xml:space="preserve"> </w:t>
      </w:r>
      <w:r>
        <w:rPr>
          <w:color w:val="231F20"/>
          <w:w w:val="90"/>
        </w:rPr>
        <w:t>is</w:t>
      </w:r>
      <w:r>
        <w:rPr>
          <w:color w:val="231F20"/>
          <w:spacing w:val="-10"/>
          <w:w w:val="90"/>
        </w:rPr>
        <w:t xml:space="preserve"> </w:t>
      </w:r>
      <w:r>
        <w:rPr>
          <w:color w:val="231F20"/>
          <w:w w:val="90"/>
        </w:rPr>
        <w:t>reviewed</w:t>
      </w:r>
      <w:r>
        <w:rPr>
          <w:color w:val="231F20"/>
          <w:spacing w:val="-9"/>
          <w:w w:val="90"/>
        </w:rPr>
        <w:t xml:space="preserve"> </w:t>
      </w:r>
      <w:r>
        <w:rPr>
          <w:color w:val="231F20"/>
          <w:w w:val="90"/>
        </w:rPr>
        <w:t>on</w:t>
      </w:r>
      <w:r>
        <w:rPr>
          <w:color w:val="231F20"/>
          <w:spacing w:val="-10"/>
          <w:w w:val="90"/>
        </w:rPr>
        <w:t xml:space="preserve"> </w:t>
      </w:r>
      <w:r>
        <w:rPr>
          <w:color w:val="231F20"/>
          <w:w w:val="90"/>
        </w:rPr>
        <w:t>a</w:t>
      </w:r>
      <w:r>
        <w:rPr>
          <w:color w:val="231F20"/>
          <w:spacing w:val="-10"/>
          <w:w w:val="90"/>
        </w:rPr>
        <w:t xml:space="preserve"> </w:t>
      </w:r>
      <w:r>
        <w:rPr>
          <w:color w:val="231F20"/>
          <w:w w:val="90"/>
        </w:rPr>
        <w:t>quarterly</w:t>
      </w:r>
      <w:r>
        <w:rPr>
          <w:color w:val="231F20"/>
          <w:spacing w:val="-10"/>
          <w:w w:val="90"/>
        </w:rPr>
        <w:t xml:space="preserve"> </w:t>
      </w:r>
      <w:r>
        <w:rPr>
          <w:color w:val="231F20"/>
          <w:w w:val="90"/>
        </w:rPr>
        <w:t>basis.</w:t>
      </w:r>
      <w:r>
        <w:rPr>
          <w:color w:val="231F20"/>
          <w:spacing w:val="12"/>
        </w:rPr>
        <w:t xml:space="preserve"> </w:t>
      </w:r>
      <w:r>
        <w:rPr>
          <w:color w:val="231F20"/>
          <w:w w:val="90"/>
        </w:rPr>
        <w:t>The</w:t>
      </w:r>
      <w:r>
        <w:rPr>
          <w:color w:val="231F20"/>
          <w:spacing w:val="-10"/>
          <w:w w:val="90"/>
        </w:rPr>
        <w:t xml:space="preserve"> </w:t>
      </w:r>
      <w:r>
        <w:rPr>
          <w:color w:val="231F20"/>
          <w:w w:val="90"/>
        </w:rPr>
        <w:t>United</w:t>
      </w:r>
      <w:r>
        <w:rPr>
          <w:color w:val="231F20"/>
          <w:spacing w:val="-10"/>
          <w:w w:val="90"/>
        </w:rPr>
        <w:t xml:space="preserve"> </w:t>
      </w:r>
      <w:r>
        <w:rPr>
          <w:color w:val="231F20"/>
          <w:w w:val="90"/>
        </w:rPr>
        <w:t>Kingdom</w:t>
      </w:r>
      <w:r>
        <w:rPr>
          <w:color w:val="231F20"/>
          <w:spacing w:val="-10"/>
          <w:w w:val="90"/>
        </w:rPr>
        <w:t xml:space="preserve"> </w:t>
      </w:r>
      <w:r>
        <w:rPr>
          <w:color w:val="231F20"/>
          <w:w w:val="90"/>
        </w:rPr>
        <w:t>has</w:t>
      </w:r>
      <w:r>
        <w:rPr>
          <w:color w:val="231F20"/>
          <w:spacing w:val="-10"/>
          <w:w w:val="90"/>
        </w:rPr>
        <w:t xml:space="preserve"> </w:t>
      </w:r>
      <w:r>
        <w:rPr>
          <w:color w:val="231F20"/>
          <w:w w:val="90"/>
        </w:rPr>
        <w:t>also</w:t>
      </w:r>
      <w:r>
        <w:rPr>
          <w:color w:val="231F20"/>
          <w:spacing w:val="-10"/>
          <w:w w:val="90"/>
        </w:rPr>
        <w:t xml:space="preserve"> </w:t>
      </w:r>
      <w:r>
        <w:rPr>
          <w:color w:val="231F20"/>
          <w:w w:val="90"/>
        </w:rPr>
        <w:t>reciprocated</w:t>
      </w:r>
      <w:r>
        <w:rPr>
          <w:color w:val="231F20"/>
          <w:spacing w:val="-10"/>
          <w:w w:val="90"/>
        </w:rPr>
        <w:t xml:space="preserve"> </w:t>
      </w:r>
      <w:r>
        <w:rPr>
          <w:color w:val="231F20"/>
          <w:w w:val="90"/>
        </w:rPr>
        <w:t>a</w:t>
      </w:r>
      <w:r>
        <w:rPr>
          <w:color w:val="231F20"/>
          <w:spacing w:val="-10"/>
          <w:w w:val="90"/>
        </w:rPr>
        <w:t xml:space="preserve"> </w:t>
      </w:r>
      <w:r>
        <w:rPr>
          <w:color w:val="231F20"/>
          <w:w w:val="90"/>
        </w:rPr>
        <w:t>number of</w:t>
      </w:r>
      <w:r>
        <w:rPr>
          <w:color w:val="231F20"/>
          <w:spacing w:val="-5"/>
          <w:w w:val="90"/>
        </w:rPr>
        <w:t xml:space="preserve"> </w:t>
      </w:r>
      <w:r>
        <w:rPr>
          <w:color w:val="231F20"/>
          <w:w w:val="90"/>
        </w:rPr>
        <w:t>foreign</w:t>
      </w:r>
      <w:r>
        <w:rPr>
          <w:color w:val="231F20"/>
          <w:spacing w:val="-5"/>
          <w:w w:val="90"/>
        </w:rPr>
        <w:t xml:space="preserve"> </w:t>
      </w:r>
      <w:proofErr w:type="spellStart"/>
      <w:r>
        <w:rPr>
          <w:color w:val="231F20"/>
          <w:w w:val="90"/>
        </w:rPr>
        <w:t>CCyB</w:t>
      </w:r>
      <w:proofErr w:type="spellEnd"/>
      <w:r>
        <w:rPr>
          <w:color w:val="231F20"/>
          <w:spacing w:val="-5"/>
          <w:w w:val="90"/>
        </w:rPr>
        <w:t xml:space="preserve"> </w:t>
      </w:r>
      <w:r>
        <w:rPr>
          <w:color w:val="231F20"/>
          <w:w w:val="90"/>
        </w:rPr>
        <w:t>decisions</w:t>
      </w:r>
      <w:r>
        <w:rPr>
          <w:color w:val="231F20"/>
          <w:spacing w:val="-5"/>
          <w:w w:val="90"/>
        </w:rPr>
        <w:t xml:space="preserve"> </w:t>
      </w:r>
      <w:r>
        <w:rPr>
          <w:color w:val="231F20"/>
          <w:w w:val="90"/>
        </w:rPr>
        <w:t>—</w:t>
      </w:r>
      <w:r>
        <w:rPr>
          <w:color w:val="231F20"/>
          <w:spacing w:val="-5"/>
          <w:w w:val="90"/>
        </w:rPr>
        <w:t xml:space="preserve"> </w:t>
      </w:r>
      <w:r>
        <w:rPr>
          <w:color w:val="231F20"/>
          <w:w w:val="90"/>
        </w:rPr>
        <w:t>for</w:t>
      </w:r>
      <w:r>
        <w:rPr>
          <w:color w:val="231F20"/>
          <w:spacing w:val="-5"/>
          <w:w w:val="90"/>
        </w:rPr>
        <w:t xml:space="preserve"> </w:t>
      </w:r>
      <w:r>
        <w:rPr>
          <w:color w:val="231F20"/>
          <w:w w:val="90"/>
        </w:rPr>
        <w:t>more</w:t>
      </w:r>
      <w:r>
        <w:rPr>
          <w:color w:val="231F20"/>
          <w:spacing w:val="-5"/>
          <w:w w:val="90"/>
        </w:rPr>
        <w:t xml:space="preserve"> </w:t>
      </w:r>
      <w:r>
        <w:rPr>
          <w:color w:val="231F20"/>
          <w:w w:val="90"/>
        </w:rPr>
        <w:t>details</w:t>
      </w:r>
      <w:r>
        <w:rPr>
          <w:color w:val="231F20"/>
          <w:spacing w:val="-5"/>
          <w:w w:val="90"/>
        </w:rPr>
        <w:t xml:space="preserve"> </w:t>
      </w:r>
      <w:r>
        <w:rPr>
          <w:color w:val="231F20"/>
          <w:w w:val="90"/>
        </w:rPr>
        <w:t>see</w:t>
      </w:r>
      <w:r>
        <w:rPr>
          <w:color w:val="231F20"/>
          <w:spacing w:val="-5"/>
          <w:w w:val="90"/>
        </w:rPr>
        <w:t xml:space="preserve"> </w:t>
      </w:r>
      <w:r>
        <w:rPr>
          <w:color w:val="231F20"/>
          <w:w w:val="90"/>
        </w:rPr>
        <w:t>the</w:t>
      </w:r>
      <w:r>
        <w:rPr>
          <w:color w:val="231F20"/>
          <w:spacing w:val="-5"/>
          <w:w w:val="90"/>
        </w:rPr>
        <w:t xml:space="preserve"> </w:t>
      </w:r>
      <w:r>
        <w:rPr>
          <w:color w:val="231F20"/>
          <w:w w:val="90"/>
        </w:rPr>
        <w:t>Bank</w:t>
      </w:r>
      <w:r>
        <w:rPr>
          <w:color w:val="231F20"/>
          <w:spacing w:val="-5"/>
          <w:w w:val="90"/>
        </w:rPr>
        <w:t xml:space="preserve"> </w:t>
      </w:r>
      <w:r>
        <w:rPr>
          <w:color w:val="231F20"/>
          <w:w w:val="90"/>
        </w:rPr>
        <w:t>of</w:t>
      </w:r>
      <w:r>
        <w:rPr>
          <w:color w:val="231F20"/>
          <w:spacing w:val="-5"/>
          <w:w w:val="90"/>
        </w:rPr>
        <w:t xml:space="preserve"> </w:t>
      </w:r>
      <w:r>
        <w:rPr>
          <w:color w:val="231F20"/>
          <w:w w:val="90"/>
        </w:rPr>
        <w:t>England</w:t>
      </w:r>
      <w:r>
        <w:rPr>
          <w:color w:val="231F20"/>
          <w:spacing w:val="-5"/>
          <w:w w:val="90"/>
        </w:rPr>
        <w:t xml:space="preserve"> </w:t>
      </w:r>
      <w:r>
        <w:rPr>
          <w:color w:val="231F20"/>
          <w:w w:val="90"/>
        </w:rPr>
        <w:t>website.</w:t>
      </w:r>
      <w:r>
        <w:rPr>
          <w:color w:val="231F20"/>
          <w:w w:val="90"/>
          <w:position w:val="4"/>
          <w:sz w:val="14"/>
        </w:rPr>
        <w:t>(1)</w:t>
      </w:r>
      <w:r>
        <w:rPr>
          <w:color w:val="231F20"/>
          <w:spacing w:val="59"/>
          <w:position w:val="4"/>
          <w:sz w:val="14"/>
        </w:rPr>
        <w:t xml:space="preserve"> </w:t>
      </w:r>
      <w:r>
        <w:rPr>
          <w:color w:val="231F20"/>
          <w:w w:val="90"/>
        </w:rPr>
        <w:t>Under</w:t>
      </w:r>
      <w:r>
        <w:rPr>
          <w:color w:val="231F20"/>
          <w:spacing w:val="-5"/>
          <w:w w:val="90"/>
        </w:rPr>
        <w:t xml:space="preserve"> </w:t>
      </w:r>
      <w:r>
        <w:rPr>
          <w:color w:val="231F20"/>
          <w:w w:val="90"/>
        </w:rPr>
        <w:t>PRA</w:t>
      </w:r>
      <w:r>
        <w:rPr>
          <w:color w:val="231F20"/>
          <w:spacing w:val="-5"/>
          <w:w w:val="90"/>
        </w:rPr>
        <w:t xml:space="preserve"> </w:t>
      </w:r>
      <w:r>
        <w:rPr>
          <w:color w:val="231F20"/>
          <w:w w:val="90"/>
        </w:rPr>
        <w:t>rules,</w:t>
      </w:r>
      <w:r>
        <w:rPr>
          <w:color w:val="231F20"/>
          <w:spacing w:val="-5"/>
          <w:w w:val="90"/>
        </w:rPr>
        <w:t xml:space="preserve"> </w:t>
      </w:r>
      <w:r>
        <w:rPr>
          <w:color w:val="231F20"/>
          <w:w w:val="90"/>
        </w:rPr>
        <w:t>foreign</w:t>
      </w:r>
      <w:r>
        <w:rPr>
          <w:color w:val="231F20"/>
          <w:spacing w:val="-5"/>
          <w:w w:val="90"/>
        </w:rPr>
        <w:t xml:space="preserve"> </w:t>
      </w:r>
      <w:proofErr w:type="spellStart"/>
      <w:r>
        <w:rPr>
          <w:color w:val="231F20"/>
          <w:w w:val="90"/>
        </w:rPr>
        <w:t>CCyB</w:t>
      </w:r>
      <w:proofErr w:type="spellEnd"/>
      <w:r>
        <w:rPr>
          <w:color w:val="231F20"/>
          <w:spacing w:val="-5"/>
          <w:w w:val="90"/>
        </w:rPr>
        <w:t xml:space="preserve"> </w:t>
      </w:r>
      <w:r>
        <w:rPr>
          <w:color w:val="231F20"/>
          <w:w w:val="90"/>
        </w:rPr>
        <w:t>rates</w:t>
      </w:r>
      <w:r>
        <w:rPr>
          <w:color w:val="231F20"/>
          <w:spacing w:val="-5"/>
          <w:w w:val="90"/>
        </w:rPr>
        <w:t xml:space="preserve"> </w:t>
      </w:r>
      <w:r>
        <w:rPr>
          <w:color w:val="231F20"/>
          <w:w w:val="90"/>
        </w:rPr>
        <w:t>applying from 2016 onwards will be automatically reciprocated if they are less than 2.5%.</w:t>
      </w:r>
    </w:p>
    <w:p w14:paraId="634C434A" w14:textId="77777777" w:rsidR="006233F2" w:rsidRDefault="00466C7E">
      <w:pPr>
        <w:pStyle w:val="BodyText"/>
        <w:spacing w:before="11"/>
        <w:rPr>
          <w:sz w:val="13"/>
        </w:rPr>
      </w:pPr>
      <w:r>
        <w:rPr>
          <w:noProof/>
          <w:sz w:val="13"/>
        </w:rPr>
        <mc:AlternateContent>
          <mc:Choice Requires="wps">
            <w:drawing>
              <wp:anchor distT="0" distB="0" distL="0" distR="0" simplePos="0" relativeHeight="487715840" behindDoc="1" locked="0" layoutInCell="1" allowOverlap="1" wp14:anchorId="7B8ED6C4" wp14:editId="31D20774">
                <wp:simplePos x="0" y="0"/>
                <wp:positionH relativeFrom="page">
                  <wp:posOffset>503986</wp:posOffset>
                </wp:positionH>
                <wp:positionV relativeFrom="paragraph">
                  <wp:posOffset>118401</wp:posOffset>
                </wp:positionV>
                <wp:extent cx="6552565" cy="234315"/>
                <wp:effectExtent l="0" t="0" r="0" b="0"/>
                <wp:wrapTopAndBottom/>
                <wp:docPr id="1207" name="Textbox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2247A0D4" w14:textId="77777777" w:rsidR="006233F2" w:rsidRDefault="00466C7E">
                            <w:pPr>
                              <w:pStyle w:val="BodyText"/>
                              <w:spacing w:before="62"/>
                              <w:ind w:left="40"/>
                              <w:rPr>
                                <w:color w:val="000000"/>
                              </w:rPr>
                            </w:pPr>
                            <w:r>
                              <w:rPr>
                                <w:color w:val="231F20"/>
                                <w:w w:val="90"/>
                              </w:rPr>
                              <w:t>Prevailing</w:t>
                            </w:r>
                            <w:r>
                              <w:rPr>
                                <w:color w:val="231F20"/>
                                <w:spacing w:val="13"/>
                              </w:rPr>
                              <w:t xml:space="preserve"> </w:t>
                            </w:r>
                            <w:r>
                              <w:rPr>
                                <w:color w:val="231F20"/>
                                <w:w w:val="90"/>
                              </w:rPr>
                              <w:t>FPC</w:t>
                            </w:r>
                            <w:r>
                              <w:rPr>
                                <w:color w:val="231F20"/>
                                <w:spacing w:val="14"/>
                              </w:rPr>
                              <w:t xml:space="preserve"> </w:t>
                            </w:r>
                            <w:r>
                              <w:rPr>
                                <w:color w:val="231F20"/>
                                <w:w w:val="90"/>
                              </w:rPr>
                              <w:t>Recommendation</w:t>
                            </w:r>
                            <w:r>
                              <w:rPr>
                                <w:color w:val="231F20"/>
                                <w:spacing w:val="14"/>
                              </w:rPr>
                              <w:t xml:space="preserve"> </w:t>
                            </w:r>
                            <w:r>
                              <w:rPr>
                                <w:color w:val="231F20"/>
                                <w:w w:val="90"/>
                              </w:rPr>
                              <w:t>on</w:t>
                            </w:r>
                            <w:r>
                              <w:rPr>
                                <w:color w:val="231F20"/>
                                <w:spacing w:val="14"/>
                              </w:rPr>
                              <w:t xml:space="preserve"> </w:t>
                            </w:r>
                            <w:r>
                              <w:rPr>
                                <w:color w:val="231F20"/>
                                <w:w w:val="90"/>
                              </w:rPr>
                              <w:t>mortgage</w:t>
                            </w:r>
                            <w:r>
                              <w:rPr>
                                <w:color w:val="231F20"/>
                                <w:spacing w:val="14"/>
                              </w:rPr>
                              <w:t xml:space="preserve"> </w:t>
                            </w:r>
                            <w:r>
                              <w:rPr>
                                <w:color w:val="231F20"/>
                                <w:w w:val="90"/>
                              </w:rPr>
                              <w:t>affordability</w:t>
                            </w:r>
                            <w:r>
                              <w:rPr>
                                <w:color w:val="231F20"/>
                                <w:spacing w:val="13"/>
                              </w:rPr>
                              <w:t xml:space="preserve"> </w:t>
                            </w:r>
                            <w:r>
                              <w:rPr>
                                <w:color w:val="231F20"/>
                                <w:spacing w:val="-2"/>
                                <w:w w:val="90"/>
                              </w:rPr>
                              <w:t>tests</w:t>
                            </w:r>
                          </w:p>
                        </w:txbxContent>
                      </wps:txbx>
                      <wps:bodyPr wrap="square" lIns="0" tIns="0" rIns="0" bIns="0" rtlCol="0">
                        <a:noAutofit/>
                      </wps:bodyPr>
                    </wps:wsp>
                  </a:graphicData>
                </a:graphic>
              </wp:anchor>
            </w:drawing>
          </mc:Choice>
          <mc:Fallback>
            <w:pict>
              <v:shape w14:anchorId="7B8ED6C4" id="Textbox 1207" o:spid="_x0000_s1790" type="#_x0000_t202" style="position:absolute;margin-left:39.7pt;margin-top:9.3pt;width:515.95pt;height:18.45pt;z-index:-15600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" fillcolor="#e6dce6" stroked="f">
                <v:textbox inset="0,0,0,0">
                  <w:txbxContent>
                    <w:p w14:paraId="2247A0D4" w14:textId="77777777" w:rsidR="006233F2" w:rsidRDefault="00466C7E">
                      <w:pPr>
                        <w:pStyle w:val="BodyText"/>
                        <w:spacing w:before="62"/>
                        <w:ind w:left="40"/>
                        <w:rPr>
                          <w:color w:val="000000"/>
                        </w:rPr>
                      </w:pPr>
                      <w:r>
                        <w:rPr>
                          <w:color w:val="231F20"/>
                          <w:w w:val="90"/>
                        </w:rPr>
                        <w:t>Prevailing</w:t>
                      </w:r>
                      <w:r>
                        <w:rPr>
                          <w:color w:val="231F20"/>
                          <w:spacing w:val="13"/>
                        </w:rPr>
                        <w:t xml:space="preserve"> </w:t>
                      </w:r>
                      <w:r>
                        <w:rPr>
                          <w:color w:val="231F20"/>
                          <w:w w:val="90"/>
                        </w:rPr>
                        <w:t>FPC</w:t>
                      </w:r>
                      <w:r>
                        <w:rPr>
                          <w:color w:val="231F20"/>
                          <w:spacing w:val="14"/>
                        </w:rPr>
                        <w:t xml:space="preserve"> </w:t>
                      </w:r>
                      <w:r>
                        <w:rPr>
                          <w:color w:val="231F20"/>
                          <w:w w:val="90"/>
                        </w:rPr>
                        <w:t>Recommendation</w:t>
                      </w:r>
                      <w:r>
                        <w:rPr>
                          <w:color w:val="231F20"/>
                          <w:spacing w:val="14"/>
                        </w:rPr>
                        <w:t xml:space="preserve"> </w:t>
                      </w:r>
                      <w:r>
                        <w:rPr>
                          <w:color w:val="231F20"/>
                          <w:w w:val="90"/>
                        </w:rPr>
                        <w:t>on</w:t>
                      </w:r>
                      <w:r>
                        <w:rPr>
                          <w:color w:val="231F20"/>
                          <w:spacing w:val="14"/>
                        </w:rPr>
                        <w:t xml:space="preserve"> </w:t>
                      </w:r>
                      <w:r>
                        <w:rPr>
                          <w:color w:val="231F20"/>
                          <w:w w:val="90"/>
                        </w:rPr>
                        <w:t>mortgage</w:t>
                      </w:r>
                      <w:r>
                        <w:rPr>
                          <w:color w:val="231F20"/>
                          <w:spacing w:val="14"/>
                        </w:rPr>
                        <w:t xml:space="preserve"> </w:t>
                      </w:r>
                      <w:r>
                        <w:rPr>
                          <w:color w:val="231F20"/>
                          <w:w w:val="90"/>
                        </w:rPr>
                        <w:t>affordability</w:t>
                      </w:r>
                      <w:r>
                        <w:rPr>
                          <w:color w:val="231F20"/>
                          <w:spacing w:val="13"/>
                        </w:rPr>
                        <w:t xml:space="preserve"> </w:t>
                      </w:r>
                      <w:r>
                        <w:rPr>
                          <w:color w:val="231F20"/>
                          <w:spacing w:val="-2"/>
                          <w:w w:val="90"/>
                        </w:rPr>
                        <w:t>tests</w:t>
                      </w:r>
                    </w:p>
                  </w:txbxContent>
                </v:textbox>
                <w10:wrap type="topAndBottom" anchorx="page"/>
              </v:shape>
            </w:pict>
          </mc:Fallback>
        </mc:AlternateContent>
      </w:r>
    </w:p>
    <w:p w14:paraId="7FBE4B8A" w14:textId="77777777" w:rsidR="006233F2" w:rsidRDefault="00466C7E">
      <w:pPr>
        <w:pStyle w:val="BodyText"/>
        <w:spacing w:before="32" w:line="268" w:lineRule="auto"/>
        <w:ind w:left="125" w:right="1257"/>
      </w:pPr>
      <w:r>
        <w:rPr>
          <w:color w:val="231F20"/>
          <w:w w:val="85"/>
        </w:rPr>
        <w:t>When assessing affordability in respect of a potential borrower, UK mortgage lenders are required to have regard to any</w:t>
      </w:r>
      <w:r>
        <w:rPr>
          <w:color w:val="231F20"/>
          <w:spacing w:val="80"/>
        </w:rPr>
        <w:t xml:space="preserve"> </w:t>
      </w:r>
      <w:r>
        <w:rPr>
          <w:color w:val="231F20"/>
          <w:w w:val="90"/>
        </w:rPr>
        <w:t>prevailing</w:t>
      </w:r>
      <w:r>
        <w:rPr>
          <w:color w:val="231F20"/>
          <w:spacing w:val="-7"/>
          <w:w w:val="90"/>
        </w:rPr>
        <w:t xml:space="preserve"> </w:t>
      </w:r>
      <w:r>
        <w:rPr>
          <w:color w:val="231F20"/>
          <w:w w:val="90"/>
        </w:rPr>
        <w:t>FPC</w:t>
      </w:r>
      <w:r>
        <w:rPr>
          <w:color w:val="231F20"/>
          <w:spacing w:val="-7"/>
          <w:w w:val="90"/>
        </w:rPr>
        <w:t xml:space="preserve"> </w:t>
      </w:r>
      <w:r>
        <w:rPr>
          <w:color w:val="231F20"/>
          <w:w w:val="90"/>
        </w:rPr>
        <w:t>Recommendation</w:t>
      </w:r>
      <w:r>
        <w:rPr>
          <w:color w:val="231F20"/>
          <w:spacing w:val="-7"/>
          <w:w w:val="90"/>
        </w:rPr>
        <w:t xml:space="preserve"> </w:t>
      </w:r>
      <w:r>
        <w:rPr>
          <w:color w:val="231F20"/>
          <w:w w:val="90"/>
        </w:rPr>
        <w:t>on</w:t>
      </w:r>
      <w:r>
        <w:rPr>
          <w:color w:val="231F20"/>
          <w:spacing w:val="-7"/>
          <w:w w:val="90"/>
        </w:rPr>
        <w:t xml:space="preserve"> </w:t>
      </w:r>
      <w:r>
        <w:rPr>
          <w:color w:val="231F20"/>
          <w:w w:val="90"/>
        </w:rPr>
        <w:t>appropriate</w:t>
      </w:r>
      <w:r>
        <w:rPr>
          <w:color w:val="231F20"/>
          <w:spacing w:val="-7"/>
          <w:w w:val="90"/>
        </w:rPr>
        <w:t xml:space="preserve"> </w:t>
      </w:r>
      <w:r>
        <w:rPr>
          <w:color w:val="231F20"/>
          <w:w w:val="90"/>
        </w:rPr>
        <w:t>interest</w:t>
      </w:r>
      <w:r>
        <w:rPr>
          <w:color w:val="231F20"/>
          <w:spacing w:val="-7"/>
          <w:w w:val="90"/>
        </w:rPr>
        <w:t xml:space="preserve"> </w:t>
      </w:r>
      <w:r>
        <w:rPr>
          <w:color w:val="231F20"/>
          <w:w w:val="90"/>
        </w:rPr>
        <w:t>rate</w:t>
      </w:r>
      <w:r>
        <w:rPr>
          <w:color w:val="231F20"/>
          <w:spacing w:val="-7"/>
          <w:w w:val="90"/>
        </w:rPr>
        <w:t xml:space="preserve"> </w:t>
      </w:r>
      <w:r>
        <w:rPr>
          <w:color w:val="231F20"/>
          <w:w w:val="90"/>
        </w:rPr>
        <w:t>stress</w:t>
      </w:r>
      <w:r>
        <w:rPr>
          <w:color w:val="231F20"/>
          <w:spacing w:val="-7"/>
          <w:w w:val="90"/>
        </w:rPr>
        <w:t xml:space="preserve"> </w:t>
      </w:r>
      <w:r>
        <w:rPr>
          <w:color w:val="231F20"/>
          <w:w w:val="90"/>
        </w:rPr>
        <w:t>tests.</w:t>
      </w:r>
      <w:r>
        <w:rPr>
          <w:color w:val="231F20"/>
          <w:spacing w:val="35"/>
        </w:rPr>
        <w:t xml:space="preserve"> </w:t>
      </w:r>
      <w:r>
        <w:rPr>
          <w:color w:val="231F20"/>
          <w:w w:val="90"/>
        </w:rPr>
        <w:t>This</w:t>
      </w:r>
      <w:r>
        <w:rPr>
          <w:color w:val="231F20"/>
          <w:spacing w:val="-7"/>
          <w:w w:val="90"/>
        </w:rPr>
        <w:t xml:space="preserve"> </w:t>
      </w:r>
      <w:r>
        <w:rPr>
          <w:color w:val="231F20"/>
          <w:w w:val="90"/>
        </w:rPr>
        <w:t>requirement</w:t>
      </w:r>
      <w:r>
        <w:rPr>
          <w:color w:val="231F20"/>
          <w:spacing w:val="-7"/>
          <w:w w:val="90"/>
        </w:rPr>
        <w:t xml:space="preserve"> </w:t>
      </w:r>
      <w:r>
        <w:rPr>
          <w:color w:val="231F20"/>
          <w:w w:val="90"/>
        </w:rPr>
        <w:t>is</w:t>
      </w:r>
      <w:r>
        <w:rPr>
          <w:color w:val="231F20"/>
          <w:spacing w:val="-7"/>
          <w:w w:val="90"/>
        </w:rPr>
        <w:t xml:space="preserve"> </w:t>
      </w:r>
      <w:r>
        <w:rPr>
          <w:color w:val="231F20"/>
          <w:w w:val="90"/>
        </w:rPr>
        <w:t>set</w:t>
      </w:r>
      <w:r>
        <w:rPr>
          <w:color w:val="231F20"/>
          <w:spacing w:val="-7"/>
          <w:w w:val="90"/>
        </w:rPr>
        <w:t xml:space="preserve"> </w:t>
      </w:r>
      <w:r>
        <w:rPr>
          <w:color w:val="231F20"/>
          <w:w w:val="90"/>
        </w:rPr>
        <w:t>out</w:t>
      </w:r>
      <w:r>
        <w:rPr>
          <w:color w:val="231F20"/>
          <w:spacing w:val="-7"/>
          <w:w w:val="90"/>
        </w:rPr>
        <w:t xml:space="preserve"> </w:t>
      </w:r>
      <w:r>
        <w:rPr>
          <w:color w:val="231F20"/>
          <w:w w:val="90"/>
        </w:rPr>
        <w:t>in</w:t>
      </w:r>
      <w:r>
        <w:rPr>
          <w:color w:val="231F20"/>
          <w:spacing w:val="-7"/>
          <w:w w:val="90"/>
        </w:rPr>
        <w:t xml:space="preserve"> </w:t>
      </w:r>
      <w:r>
        <w:rPr>
          <w:color w:val="231F20"/>
          <w:w w:val="90"/>
        </w:rPr>
        <w:t>FCA</w:t>
      </w:r>
      <w:r>
        <w:rPr>
          <w:color w:val="231F20"/>
          <w:spacing w:val="-7"/>
          <w:w w:val="90"/>
        </w:rPr>
        <w:t xml:space="preserve"> </w:t>
      </w:r>
      <w:r>
        <w:rPr>
          <w:color w:val="231F20"/>
          <w:w w:val="90"/>
        </w:rPr>
        <w:t>rule MCOB</w:t>
      </w:r>
      <w:r>
        <w:rPr>
          <w:color w:val="231F20"/>
          <w:spacing w:val="-2"/>
          <w:w w:val="90"/>
        </w:rPr>
        <w:t xml:space="preserve"> </w:t>
      </w:r>
      <w:r>
        <w:rPr>
          <w:color w:val="231F20"/>
          <w:w w:val="90"/>
        </w:rPr>
        <w:t>11.6.18(2).</w:t>
      </w:r>
      <w:r>
        <w:rPr>
          <w:color w:val="231F20"/>
          <w:w w:val="90"/>
          <w:position w:val="4"/>
          <w:sz w:val="14"/>
        </w:rPr>
        <w:t>(2)</w:t>
      </w:r>
      <w:r>
        <w:rPr>
          <w:color w:val="231F20"/>
          <w:spacing w:val="65"/>
          <w:position w:val="4"/>
          <w:sz w:val="14"/>
        </w:rPr>
        <w:t xml:space="preserve"> </w:t>
      </w:r>
      <w:r>
        <w:rPr>
          <w:color w:val="231F20"/>
          <w:w w:val="90"/>
        </w:rPr>
        <w:t>In</w:t>
      </w:r>
      <w:r>
        <w:rPr>
          <w:color w:val="231F20"/>
          <w:spacing w:val="-2"/>
          <w:w w:val="90"/>
        </w:rPr>
        <w:t xml:space="preserve"> </w:t>
      </w:r>
      <w:r>
        <w:rPr>
          <w:color w:val="231F20"/>
          <w:w w:val="90"/>
        </w:rPr>
        <w:t>June</w:t>
      </w:r>
      <w:r>
        <w:rPr>
          <w:color w:val="231F20"/>
          <w:spacing w:val="-2"/>
          <w:w w:val="90"/>
        </w:rPr>
        <w:t xml:space="preserve"> </w:t>
      </w:r>
      <w:r>
        <w:rPr>
          <w:color w:val="231F20"/>
          <w:w w:val="90"/>
        </w:rPr>
        <w:t>2014,</w:t>
      </w:r>
      <w:r>
        <w:rPr>
          <w:color w:val="231F20"/>
          <w:spacing w:val="-2"/>
          <w:w w:val="90"/>
        </w:rPr>
        <w:t xml:space="preserve"> </w:t>
      </w:r>
      <w:r>
        <w:rPr>
          <w:color w:val="231F20"/>
          <w:w w:val="90"/>
        </w:rPr>
        <w:t>the</w:t>
      </w:r>
      <w:r>
        <w:rPr>
          <w:color w:val="231F20"/>
          <w:spacing w:val="-2"/>
          <w:w w:val="90"/>
        </w:rPr>
        <w:t xml:space="preserve"> </w:t>
      </w:r>
      <w:r>
        <w:rPr>
          <w:color w:val="231F20"/>
          <w:w w:val="90"/>
        </w:rPr>
        <w:t>FPC</w:t>
      </w:r>
      <w:r>
        <w:rPr>
          <w:color w:val="231F20"/>
          <w:spacing w:val="-2"/>
          <w:w w:val="90"/>
        </w:rPr>
        <w:t xml:space="preserve"> </w:t>
      </w:r>
      <w:r>
        <w:rPr>
          <w:color w:val="231F20"/>
          <w:w w:val="90"/>
        </w:rPr>
        <w:t>made</w:t>
      </w:r>
      <w:r>
        <w:rPr>
          <w:color w:val="231F20"/>
          <w:spacing w:val="-2"/>
          <w:w w:val="90"/>
        </w:rPr>
        <w:t xml:space="preserve"> </w:t>
      </w:r>
      <w:r>
        <w:rPr>
          <w:color w:val="231F20"/>
          <w:w w:val="90"/>
        </w:rPr>
        <w:t>the</w:t>
      </w:r>
      <w:r>
        <w:rPr>
          <w:color w:val="231F20"/>
          <w:spacing w:val="-2"/>
          <w:w w:val="90"/>
        </w:rPr>
        <w:t xml:space="preserve"> </w:t>
      </w:r>
      <w:r>
        <w:rPr>
          <w:color w:val="231F20"/>
          <w:w w:val="90"/>
        </w:rPr>
        <w:t>following</w:t>
      </w:r>
      <w:r>
        <w:rPr>
          <w:color w:val="231F20"/>
          <w:spacing w:val="-2"/>
          <w:w w:val="90"/>
        </w:rPr>
        <w:t xml:space="preserve"> </w:t>
      </w:r>
      <w:r>
        <w:rPr>
          <w:color w:val="231F20"/>
          <w:w w:val="90"/>
        </w:rPr>
        <w:t>Recommendation</w:t>
      </w:r>
      <w:r>
        <w:rPr>
          <w:color w:val="231F20"/>
          <w:spacing w:val="-2"/>
          <w:w w:val="90"/>
        </w:rPr>
        <w:t xml:space="preserve"> </w:t>
      </w:r>
      <w:r>
        <w:rPr>
          <w:color w:val="231F20"/>
          <w:w w:val="90"/>
        </w:rPr>
        <w:t>(14/Q2/1):</w:t>
      </w:r>
    </w:p>
    <w:p w14:paraId="4264EF49" w14:textId="77777777" w:rsidR="006233F2" w:rsidRDefault="006233F2">
      <w:pPr>
        <w:pStyle w:val="BodyText"/>
        <w:spacing w:before="27"/>
      </w:pPr>
    </w:p>
    <w:p w14:paraId="353C8AA1" w14:textId="77777777" w:rsidR="006233F2" w:rsidRDefault="00466C7E">
      <w:pPr>
        <w:pStyle w:val="BodyText"/>
        <w:spacing w:line="268" w:lineRule="auto"/>
        <w:ind w:left="125" w:right="600"/>
      </w:pPr>
      <w:r>
        <w:rPr>
          <w:color w:val="231F20"/>
          <w:w w:val="90"/>
        </w:rPr>
        <w:t>When assessing affordability, mortgage lenders should apply an interest rate stress test that assesses whether borrowers</w:t>
      </w:r>
      <w:r>
        <w:rPr>
          <w:color w:val="231F20"/>
          <w:spacing w:val="40"/>
        </w:rPr>
        <w:t xml:space="preserve"> </w:t>
      </w:r>
      <w:r>
        <w:rPr>
          <w:color w:val="231F20"/>
          <w:spacing w:val="-6"/>
        </w:rPr>
        <w:t>could</w:t>
      </w:r>
      <w:r>
        <w:rPr>
          <w:color w:val="231F20"/>
          <w:spacing w:val="-13"/>
        </w:rPr>
        <w:t xml:space="preserve"> </w:t>
      </w:r>
      <w:r>
        <w:rPr>
          <w:color w:val="231F20"/>
          <w:spacing w:val="-6"/>
        </w:rPr>
        <w:t>still</w:t>
      </w:r>
      <w:r>
        <w:rPr>
          <w:color w:val="231F20"/>
          <w:spacing w:val="-13"/>
        </w:rPr>
        <w:t xml:space="preserve"> </w:t>
      </w:r>
      <w:r>
        <w:rPr>
          <w:color w:val="231F20"/>
          <w:spacing w:val="-6"/>
        </w:rPr>
        <w:t>afford</w:t>
      </w:r>
      <w:r>
        <w:rPr>
          <w:color w:val="231F20"/>
          <w:spacing w:val="-13"/>
        </w:rPr>
        <w:t xml:space="preserve"> </w:t>
      </w:r>
      <w:r>
        <w:rPr>
          <w:color w:val="231F20"/>
          <w:spacing w:val="-6"/>
        </w:rPr>
        <w:t>their</w:t>
      </w:r>
      <w:r>
        <w:rPr>
          <w:color w:val="231F20"/>
          <w:spacing w:val="-13"/>
        </w:rPr>
        <w:t xml:space="preserve"> </w:t>
      </w:r>
      <w:r>
        <w:rPr>
          <w:color w:val="231F20"/>
          <w:spacing w:val="-6"/>
        </w:rPr>
        <w:t>mortgages</w:t>
      </w:r>
      <w:r>
        <w:rPr>
          <w:color w:val="231F20"/>
          <w:spacing w:val="-13"/>
        </w:rPr>
        <w:t xml:space="preserve"> </w:t>
      </w:r>
      <w:r>
        <w:rPr>
          <w:color w:val="231F20"/>
          <w:spacing w:val="-6"/>
        </w:rPr>
        <w:t>if,</w:t>
      </w:r>
      <w:r>
        <w:rPr>
          <w:color w:val="231F20"/>
          <w:spacing w:val="-13"/>
        </w:rPr>
        <w:t xml:space="preserve"> </w:t>
      </w:r>
      <w:r>
        <w:rPr>
          <w:color w:val="231F20"/>
          <w:spacing w:val="-6"/>
        </w:rPr>
        <w:t>at</w:t>
      </w:r>
      <w:r>
        <w:rPr>
          <w:color w:val="231F20"/>
          <w:spacing w:val="-13"/>
        </w:rPr>
        <w:t xml:space="preserve"> </w:t>
      </w:r>
      <w:r>
        <w:rPr>
          <w:color w:val="231F20"/>
          <w:spacing w:val="-6"/>
        </w:rPr>
        <w:t>any</w:t>
      </w:r>
      <w:r>
        <w:rPr>
          <w:color w:val="231F20"/>
          <w:spacing w:val="-13"/>
        </w:rPr>
        <w:t xml:space="preserve"> </w:t>
      </w:r>
      <w:r>
        <w:rPr>
          <w:color w:val="231F20"/>
          <w:spacing w:val="-6"/>
        </w:rPr>
        <w:t>point</w:t>
      </w:r>
      <w:r>
        <w:rPr>
          <w:color w:val="231F20"/>
          <w:spacing w:val="-13"/>
        </w:rPr>
        <w:t xml:space="preserve"> </w:t>
      </w:r>
      <w:r>
        <w:rPr>
          <w:color w:val="231F20"/>
          <w:spacing w:val="-6"/>
        </w:rPr>
        <w:t>over</w:t>
      </w:r>
      <w:r>
        <w:rPr>
          <w:color w:val="231F20"/>
          <w:spacing w:val="-13"/>
        </w:rPr>
        <w:t xml:space="preserve"> </w:t>
      </w:r>
      <w:r>
        <w:rPr>
          <w:color w:val="231F20"/>
          <w:spacing w:val="-6"/>
        </w:rPr>
        <w:t>the</w:t>
      </w:r>
      <w:r>
        <w:rPr>
          <w:color w:val="231F20"/>
          <w:spacing w:val="-13"/>
        </w:rPr>
        <w:t xml:space="preserve"> </w:t>
      </w:r>
      <w:r>
        <w:rPr>
          <w:color w:val="231F20"/>
          <w:spacing w:val="-6"/>
        </w:rPr>
        <w:t>first</w:t>
      </w:r>
      <w:r>
        <w:rPr>
          <w:color w:val="231F20"/>
          <w:spacing w:val="-13"/>
        </w:rPr>
        <w:t xml:space="preserve"> </w:t>
      </w:r>
      <w:r>
        <w:rPr>
          <w:color w:val="231F20"/>
          <w:spacing w:val="-6"/>
        </w:rPr>
        <w:t>five</w:t>
      </w:r>
      <w:r>
        <w:rPr>
          <w:color w:val="231F20"/>
          <w:spacing w:val="-13"/>
        </w:rPr>
        <w:t xml:space="preserve"> </w:t>
      </w:r>
      <w:r>
        <w:rPr>
          <w:color w:val="231F20"/>
          <w:spacing w:val="-6"/>
        </w:rPr>
        <w:t>years</w:t>
      </w:r>
      <w:r>
        <w:rPr>
          <w:color w:val="231F20"/>
          <w:spacing w:val="-13"/>
        </w:rPr>
        <w:t xml:space="preserve"> </w:t>
      </w:r>
      <w:r>
        <w:rPr>
          <w:color w:val="231F20"/>
          <w:spacing w:val="-6"/>
        </w:rPr>
        <w:t>of</w:t>
      </w:r>
      <w:r>
        <w:rPr>
          <w:color w:val="231F20"/>
          <w:spacing w:val="-13"/>
        </w:rPr>
        <w:t xml:space="preserve"> </w:t>
      </w:r>
      <w:r>
        <w:rPr>
          <w:color w:val="231F20"/>
          <w:spacing w:val="-6"/>
        </w:rPr>
        <w:t>the</w:t>
      </w:r>
      <w:r>
        <w:rPr>
          <w:color w:val="231F20"/>
          <w:spacing w:val="-13"/>
        </w:rPr>
        <w:t xml:space="preserve"> </w:t>
      </w:r>
      <w:r>
        <w:rPr>
          <w:color w:val="231F20"/>
          <w:spacing w:val="-6"/>
        </w:rPr>
        <w:t>loan,</w:t>
      </w:r>
      <w:r>
        <w:rPr>
          <w:color w:val="231F20"/>
          <w:spacing w:val="-13"/>
        </w:rPr>
        <w:t xml:space="preserve"> </w:t>
      </w:r>
      <w:r>
        <w:rPr>
          <w:color w:val="231F20"/>
          <w:spacing w:val="-6"/>
        </w:rPr>
        <w:t>Bank</w:t>
      </w:r>
      <w:r>
        <w:rPr>
          <w:color w:val="231F20"/>
          <w:spacing w:val="-13"/>
        </w:rPr>
        <w:t xml:space="preserve"> </w:t>
      </w:r>
      <w:r>
        <w:rPr>
          <w:color w:val="231F20"/>
          <w:spacing w:val="-6"/>
        </w:rPr>
        <w:t>Rate</w:t>
      </w:r>
      <w:r>
        <w:rPr>
          <w:color w:val="231F20"/>
          <w:spacing w:val="-13"/>
        </w:rPr>
        <w:t xml:space="preserve"> </w:t>
      </w:r>
      <w:r>
        <w:rPr>
          <w:color w:val="231F20"/>
          <w:spacing w:val="-6"/>
        </w:rPr>
        <w:t>were</w:t>
      </w:r>
      <w:r>
        <w:rPr>
          <w:color w:val="231F20"/>
          <w:spacing w:val="-13"/>
        </w:rPr>
        <w:t xml:space="preserve"> </w:t>
      </w:r>
      <w:r>
        <w:rPr>
          <w:color w:val="231F20"/>
          <w:spacing w:val="-6"/>
        </w:rPr>
        <w:t>to</w:t>
      </w:r>
      <w:r>
        <w:rPr>
          <w:color w:val="231F20"/>
          <w:spacing w:val="-13"/>
        </w:rPr>
        <w:t xml:space="preserve"> </w:t>
      </w:r>
      <w:r>
        <w:rPr>
          <w:color w:val="231F20"/>
          <w:spacing w:val="-6"/>
        </w:rPr>
        <w:t>be</w:t>
      </w:r>
      <w:r>
        <w:rPr>
          <w:color w:val="231F20"/>
          <w:spacing w:val="-13"/>
        </w:rPr>
        <w:t xml:space="preserve"> </w:t>
      </w:r>
      <w:r>
        <w:rPr>
          <w:color w:val="231F20"/>
          <w:spacing w:val="-6"/>
        </w:rPr>
        <w:t>3</w:t>
      </w:r>
      <w:r>
        <w:rPr>
          <w:color w:val="231F20"/>
          <w:spacing w:val="-13"/>
        </w:rPr>
        <w:t xml:space="preserve"> </w:t>
      </w:r>
      <w:r>
        <w:rPr>
          <w:color w:val="231F20"/>
          <w:spacing w:val="-6"/>
        </w:rPr>
        <w:t>percentage points</w:t>
      </w:r>
      <w:r>
        <w:rPr>
          <w:color w:val="231F20"/>
          <w:spacing w:val="-11"/>
        </w:rPr>
        <w:t xml:space="preserve"> </w:t>
      </w:r>
      <w:r>
        <w:rPr>
          <w:color w:val="231F20"/>
          <w:spacing w:val="-6"/>
        </w:rPr>
        <w:t>higher</w:t>
      </w:r>
      <w:r>
        <w:rPr>
          <w:color w:val="231F20"/>
          <w:spacing w:val="-11"/>
        </w:rPr>
        <w:t xml:space="preserve"> </w:t>
      </w:r>
      <w:r>
        <w:rPr>
          <w:color w:val="231F20"/>
          <w:spacing w:val="-6"/>
        </w:rPr>
        <w:t>than</w:t>
      </w:r>
      <w:r>
        <w:rPr>
          <w:color w:val="231F20"/>
          <w:spacing w:val="-11"/>
        </w:rPr>
        <w:t xml:space="preserve"> </w:t>
      </w:r>
      <w:r>
        <w:rPr>
          <w:color w:val="231F20"/>
          <w:spacing w:val="-6"/>
        </w:rPr>
        <w:t>the</w:t>
      </w:r>
      <w:r>
        <w:rPr>
          <w:color w:val="231F20"/>
          <w:spacing w:val="-11"/>
        </w:rPr>
        <w:t xml:space="preserve"> </w:t>
      </w:r>
      <w:r>
        <w:rPr>
          <w:color w:val="231F20"/>
          <w:spacing w:val="-6"/>
        </w:rPr>
        <w:t>prevailing</w:t>
      </w:r>
      <w:r>
        <w:rPr>
          <w:color w:val="231F20"/>
          <w:spacing w:val="-11"/>
        </w:rPr>
        <w:t xml:space="preserve"> </w:t>
      </w:r>
      <w:r>
        <w:rPr>
          <w:color w:val="231F20"/>
          <w:spacing w:val="-6"/>
        </w:rPr>
        <w:t>rate</w:t>
      </w:r>
      <w:r>
        <w:rPr>
          <w:color w:val="231F20"/>
          <w:spacing w:val="-11"/>
        </w:rPr>
        <w:t xml:space="preserve"> </w:t>
      </w:r>
      <w:r>
        <w:rPr>
          <w:color w:val="231F20"/>
          <w:spacing w:val="-6"/>
        </w:rPr>
        <w:t>at</w:t>
      </w:r>
      <w:r>
        <w:rPr>
          <w:color w:val="231F20"/>
          <w:spacing w:val="-11"/>
        </w:rPr>
        <w:t xml:space="preserve"> </w:t>
      </w:r>
      <w:r>
        <w:rPr>
          <w:color w:val="231F20"/>
          <w:spacing w:val="-6"/>
        </w:rPr>
        <w:t>origination.</w:t>
      </w:r>
      <w:r>
        <w:rPr>
          <w:color w:val="231F20"/>
          <w:spacing w:val="39"/>
        </w:rPr>
        <w:t xml:space="preserve"> </w:t>
      </w:r>
      <w:r>
        <w:rPr>
          <w:color w:val="231F20"/>
          <w:spacing w:val="-6"/>
        </w:rPr>
        <w:t>This</w:t>
      </w:r>
      <w:r>
        <w:rPr>
          <w:color w:val="231F20"/>
          <w:spacing w:val="-11"/>
        </w:rPr>
        <w:t xml:space="preserve"> </w:t>
      </w:r>
      <w:r>
        <w:rPr>
          <w:color w:val="231F20"/>
          <w:spacing w:val="-6"/>
        </w:rPr>
        <w:t>Recommendation</w:t>
      </w:r>
      <w:r>
        <w:rPr>
          <w:color w:val="231F20"/>
          <w:spacing w:val="-11"/>
        </w:rPr>
        <w:t xml:space="preserve"> </w:t>
      </w:r>
      <w:r>
        <w:rPr>
          <w:color w:val="231F20"/>
          <w:spacing w:val="-6"/>
        </w:rPr>
        <w:t>is</w:t>
      </w:r>
      <w:r>
        <w:rPr>
          <w:color w:val="231F20"/>
          <w:spacing w:val="-11"/>
        </w:rPr>
        <w:t xml:space="preserve"> </w:t>
      </w:r>
      <w:r>
        <w:rPr>
          <w:color w:val="231F20"/>
          <w:spacing w:val="-6"/>
        </w:rPr>
        <w:t>intended</w:t>
      </w:r>
      <w:r>
        <w:rPr>
          <w:color w:val="231F20"/>
          <w:spacing w:val="-11"/>
        </w:rPr>
        <w:t xml:space="preserve"> </w:t>
      </w:r>
      <w:r>
        <w:rPr>
          <w:color w:val="231F20"/>
          <w:spacing w:val="-6"/>
        </w:rPr>
        <w:t>to</w:t>
      </w:r>
      <w:r>
        <w:rPr>
          <w:color w:val="231F20"/>
          <w:spacing w:val="-11"/>
        </w:rPr>
        <w:t xml:space="preserve"> </w:t>
      </w:r>
      <w:r>
        <w:rPr>
          <w:color w:val="231F20"/>
          <w:spacing w:val="-6"/>
        </w:rPr>
        <w:t>be</w:t>
      </w:r>
      <w:r>
        <w:rPr>
          <w:color w:val="231F20"/>
          <w:spacing w:val="-11"/>
        </w:rPr>
        <w:t xml:space="preserve"> </w:t>
      </w:r>
      <w:r>
        <w:rPr>
          <w:color w:val="231F20"/>
          <w:spacing w:val="-6"/>
        </w:rPr>
        <w:t>read</w:t>
      </w:r>
      <w:r>
        <w:rPr>
          <w:color w:val="231F20"/>
          <w:spacing w:val="-11"/>
        </w:rPr>
        <w:t xml:space="preserve"> </w:t>
      </w:r>
      <w:r>
        <w:rPr>
          <w:color w:val="231F20"/>
          <w:spacing w:val="-6"/>
        </w:rPr>
        <w:t>together</w:t>
      </w:r>
      <w:r>
        <w:rPr>
          <w:color w:val="231F20"/>
          <w:spacing w:val="-11"/>
        </w:rPr>
        <w:t xml:space="preserve"> </w:t>
      </w:r>
      <w:r>
        <w:rPr>
          <w:color w:val="231F20"/>
          <w:spacing w:val="-6"/>
        </w:rPr>
        <w:t>with</w:t>
      </w:r>
      <w:r>
        <w:rPr>
          <w:color w:val="231F20"/>
          <w:spacing w:val="-11"/>
        </w:rPr>
        <w:t xml:space="preserve"> </w:t>
      </w:r>
      <w:r>
        <w:rPr>
          <w:color w:val="231F20"/>
          <w:spacing w:val="-6"/>
        </w:rPr>
        <w:t>the</w:t>
      </w:r>
    </w:p>
    <w:p w14:paraId="6E9F046C" w14:textId="77777777" w:rsidR="006233F2" w:rsidRDefault="00466C7E">
      <w:pPr>
        <w:pStyle w:val="BodyText"/>
        <w:spacing w:line="232" w:lineRule="exact"/>
        <w:ind w:left="125"/>
      </w:pPr>
      <w:r>
        <w:rPr>
          <w:color w:val="231F20"/>
          <w:w w:val="90"/>
        </w:rPr>
        <w:t>FCA</w:t>
      </w:r>
      <w:r>
        <w:rPr>
          <w:color w:val="231F20"/>
          <w:spacing w:val="1"/>
        </w:rPr>
        <w:t xml:space="preserve"> </w:t>
      </w:r>
      <w:r>
        <w:rPr>
          <w:color w:val="231F20"/>
          <w:w w:val="90"/>
        </w:rPr>
        <w:t>requirements</w:t>
      </w:r>
      <w:r>
        <w:rPr>
          <w:color w:val="231F20"/>
          <w:spacing w:val="1"/>
        </w:rPr>
        <w:t xml:space="preserve"> </w:t>
      </w:r>
      <w:r>
        <w:rPr>
          <w:color w:val="231F20"/>
          <w:w w:val="90"/>
        </w:rPr>
        <w:t>around</w:t>
      </w:r>
      <w:r>
        <w:rPr>
          <w:color w:val="231F20"/>
          <w:spacing w:val="1"/>
        </w:rPr>
        <w:t xml:space="preserve"> </w:t>
      </w:r>
      <w:r>
        <w:rPr>
          <w:color w:val="231F20"/>
          <w:w w:val="90"/>
        </w:rPr>
        <w:t>considering</w:t>
      </w:r>
      <w:r>
        <w:rPr>
          <w:color w:val="231F20"/>
          <w:spacing w:val="2"/>
        </w:rPr>
        <w:t xml:space="preserve"> </w:t>
      </w:r>
      <w:r>
        <w:rPr>
          <w:color w:val="231F20"/>
          <w:w w:val="90"/>
        </w:rPr>
        <w:t>the</w:t>
      </w:r>
      <w:r>
        <w:rPr>
          <w:color w:val="231F20"/>
          <w:spacing w:val="1"/>
        </w:rPr>
        <w:t xml:space="preserve"> </w:t>
      </w:r>
      <w:r>
        <w:rPr>
          <w:color w:val="231F20"/>
          <w:w w:val="90"/>
        </w:rPr>
        <w:t>effect</w:t>
      </w:r>
      <w:r>
        <w:rPr>
          <w:color w:val="231F20"/>
          <w:spacing w:val="1"/>
        </w:rPr>
        <w:t xml:space="preserve"> </w:t>
      </w:r>
      <w:r>
        <w:rPr>
          <w:color w:val="231F20"/>
          <w:w w:val="90"/>
        </w:rPr>
        <w:t>of</w:t>
      </w:r>
      <w:r>
        <w:rPr>
          <w:color w:val="231F20"/>
          <w:spacing w:val="1"/>
        </w:rPr>
        <w:t xml:space="preserve"> </w:t>
      </w:r>
      <w:r>
        <w:rPr>
          <w:color w:val="231F20"/>
          <w:w w:val="90"/>
        </w:rPr>
        <w:t>future</w:t>
      </w:r>
      <w:r>
        <w:rPr>
          <w:color w:val="231F20"/>
          <w:spacing w:val="2"/>
        </w:rPr>
        <w:t xml:space="preserve"> </w:t>
      </w:r>
      <w:r>
        <w:rPr>
          <w:color w:val="231F20"/>
          <w:w w:val="90"/>
        </w:rPr>
        <w:t>interest</w:t>
      </w:r>
      <w:r>
        <w:rPr>
          <w:color w:val="231F20"/>
          <w:spacing w:val="1"/>
        </w:rPr>
        <w:t xml:space="preserve"> </w:t>
      </w:r>
      <w:r>
        <w:rPr>
          <w:color w:val="231F20"/>
          <w:w w:val="90"/>
        </w:rPr>
        <w:t>rate</w:t>
      </w:r>
      <w:r>
        <w:rPr>
          <w:color w:val="231F20"/>
          <w:spacing w:val="1"/>
        </w:rPr>
        <w:t xml:space="preserve"> </w:t>
      </w:r>
      <w:r>
        <w:rPr>
          <w:color w:val="231F20"/>
          <w:w w:val="90"/>
        </w:rPr>
        <w:t>rises</w:t>
      </w:r>
      <w:r>
        <w:rPr>
          <w:color w:val="231F20"/>
          <w:spacing w:val="2"/>
        </w:rPr>
        <w:t xml:space="preserve"> </w:t>
      </w:r>
      <w:r>
        <w:rPr>
          <w:color w:val="231F20"/>
          <w:w w:val="90"/>
        </w:rPr>
        <w:t>as</w:t>
      </w:r>
      <w:r>
        <w:rPr>
          <w:color w:val="231F20"/>
          <w:spacing w:val="1"/>
        </w:rPr>
        <w:t xml:space="preserve"> </w:t>
      </w:r>
      <w:r>
        <w:rPr>
          <w:color w:val="231F20"/>
          <w:w w:val="90"/>
        </w:rPr>
        <w:t>set</w:t>
      </w:r>
      <w:r>
        <w:rPr>
          <w:color w:val="231F20"/>
          <w:spacing w:val="1"/>
        </w:rPr>
        <w:t xml:space="preserve"> </w:t>
      </w:r>
      <w:r>
        <w:rPr>
          <w:color w:val="231F20"/>
          <w:w w:val="90"/>
        </w:rPr>
        <w:t>out</w:t>
      </w:r>
      <w:r>
        <w:rPr>
          <w:color w:val="231F20"/>
          <w:spacing w:val="1"/>
        </w:rPr>
        <w:t xml:space="preserve"> </w:t>
      </w:r>
      <w:r>
        <w:rPr>
          <w:color w:val="231F20"/>
          <w:w w:val="90"/>
        </w:rPr>
        <w:t>in</w:t>
      </w:r>
      <w:r>
        <w:rPr>
          <w:color w:val="231F20"/>
          <w:spacing w:val="2"/>
        </w:rPr>
        <w:t xml:space="preserve"> </w:t>
      </w:r>
      <w:r>
        <w:rPr>
          <w:color w:val="231F20"/>
          <w:w w:val="90"/>
        </w:rPr>
        <w:t>MCOB</w:t>
      </w:r>
      <w:r>
        <w:rPr>
          <w:color w:val="231F20"/>
          <w:spacing w:val="1"/>
        </w:rPr>
        <w:t xml:space="preserve"> </w:t>
      </w:r>
      <w:r>
        <w:rPr>
          <w:color w:val="231F20"/>
          <w:spacing w:val="-2"/>
          <w:w w:val="90"/>
        </w:rPr>
        <w:t>11.6.18(2).</w:t>
      </w:r>
    </w:p>
    <w:p w14:paraId="65799D71" w14:textId="77777777" w:rsidR="006233F2" w:rsidRDefault="00466C7E">
      <w:pPr>
        <w:pStyle w:val="BodyText"/>
        <w:spacing w:before="9"/>
        <w:rPr>
          <w:sz w:val="13"/>
        </w:rPr>
      </w:pPr>
      <w:r>
        <w:rPr>
          <w:noProof/>
          <w:sz w:val="13"/>
        </w:rPr>
        <mc:AlternateContent>
          <mc:Choice Requires="wps">
            <w:drawing>
              <wp:anchor distT="0" distB="0" distL="0" distR="0" simplePos="0" relativeHeight="487716352" behindDoc="1" locked="0" layoutInCell="1" allowOverlap="1" wp14:anchorId="6174B67E" wp14:editId="5589F94E">
                <wp:simplePos x="0" y="0"/>
                <wp:positionH relativeFrom="page">
                  <wp:posOffset>503986</wp:posOffset>
                </wp:positionH>
                <wp:positionV relativeFrom="paragraph">
                  <wp:posOffset>116830</wp:posOffset>
                </wp:positionV>
                <wp:extent cx="6552565" cy="234315"/>
                <wp:effectExtent l="0" t="0" r="0" b="0"/>
                <wp:wrapTopAndBottom/>
                <wp:docPr id="1208" name="Textbox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2565" cy="234315"/>
                        </a:xfrm>
                        <a:prstGeom prst="rect">
                          <a:avLst/>
                        </a:prstGeom>
                        <a:solidFill>
                          <a:srgbClr val="E6DCE6"/>
                        </a:solidFill>
                      </wps:spPr>
                      <wps:txbx>
                        <w:txbxContent>
                          <w:p w14:paraId="42EC237C" w14:textId="77777777" w:rsidR="006233F2" w:rsidRDefault="00466C7E">
                            <w:pPr>
                              <w:pStyle w:val="BodyText"/>
                              <w:spacing w:before="62"/>
                              <w:ind w:left="40"/>
                              <w:rPr>
                                <w:color w:val="000000"/>
                              </w:rPr>
                            </w:pPr>
                            <w:r>
                              <w:rPr>
                                <w:color w:val="231F20"/>
                                <w:w w:val="90"/>
                              </w:rPr>
                              <w:t>Recommendation</w:t>
                            </w:r>
                            <w:r>
                              <w:rPr>
                                <w:color w:val="231F20"/>
                                <w:spacing w:val="10"/>
                              </w:rPr>
                              <w:t xml:space="preserve"> </w:t>
                            </w:r>
                            <w:r>
                              <w:rPr>
                                <w:color w:val="231F20"/>
                                <w:w w:val="90"/>
                              </w:rPr>
                              <w:t>on</w:t>
                            </w:r>
                            <w:r>
                              <w:rPr>
                                <w:color w:val="231F20"/>
                                <w:spacing w:val="11"/>
                              </w:rPr>
                              <w:t xml:space="preserve"> </w:t>
                            </w:r>
                            <w:r>
                              <w:rPr>
                                <w:color w:val="231F20"/>
                                <w:w w:val="90"/>
                              </w:rPr>
                              <w:t>loan</w:t>
                            </w:r>
                            <w:r>
                              <w:rPr>
                                <w:color w:val="231F20"/>
                                <w:spacing w:val="11"/>
                              </w:rPr>
                              <w:t xml:space="preserve"> </w:t>
                            </w:r>
                            <w:r>
                              <w:rPr>
                                <w:color w:val="231F20"/>
                                <w:w w:val="90"/>
                              </w:rPr>
                              <w:t>to</w:t>
                            </w:r>
                            <w:r>
                              <w:rPr>
                                <w:color w:val="231F20"/>
                                <w:spacing w:val="10"/>
                              </w:rPr>
                              <w:t xml:space="preserve"> </w:t>
                            </w:r>
                            <w:r>
                              <w:rPr>
                                <w:color w:val="231F20"/>
                                <w:w w:val="90"/>
                              </w:rPr>
                              <w:t>income</w:t>
                            </w:r>
                            <w:r>
                              <w:rPr>
                                <w:color w:val="231F20"/>
                                <w:spacing w:val="11"/>
                              </w:rPr>
                              <w:t xml:space="preserve"> </w:t>
                            </w:r>
                            <w:r>
                              <w:rPr>
                                <w:color w:val="231F20"/>
                                <w:spacing w:val="-2"/>
                                <w:w w:val="90"/>
                              </w:rPr>
                              <w:t>ratios</w:t>
                            </w:r>
                          </w:p>
                        </w:txbxContent>
                      </wps:txbx>
                      <wps:bodyPr wrap="square" lIns="0" tIns="0" rIns="0" bIns="0" rtlCol="0">
                        <a:noAutofit/>
                      </wps:bodyPr>
                    </wps:wsp>
                  </a:graphicData>
                </a:graphic>
              </wp:anchor>
            </w:drawing>
          </mc:Choice>
          <mc:Fallback>
            <w:pict>
              <v:shape w14:anchorId="6174B67E" id="Textbox 1208" o:spid="_x0000_s1791" type="#_x0000_t202" style="position:absolute;margin-left:39.7pt;margin-top:9.2pt;width:515.95pt;height:18.45pt;z-index:-1560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" fillcolor="#e6dce6" stroked="f">
                <v:textbox inset="0,0,0,0">
                  <w:txbxContent>
                    <w:p w14:paraId="42EC237C" w14:textId="77777777" w:rsidR="006233F2" w:rsidRDefault="00466C7E">
                      <w:pPr>
                        <w:pStyle w:val="BodyText"/>
                        <w:spacing w:before="62"/>
                        <w:ind w:left="40"/>
                        <w:rPr>
                          <w:color w:val="000000"/>
                        </w:rPr>
                      </w:pPr>
                      <w:r>
                        <w:rPr>
                          <w:color w:val="231F20"/>
                          <w:w w:val="90"/>
                        </w:rPr>
                        <w:t>Recommendation</w:t>
                      </w:r>
                      <w:r>
                        <w:rPr>
                          <w:color w:val="231F20"/>
                          <w:spacing w:val="10"/>
                        </w:rPr>
                        <w:t xml:space="preserve"> </w:t>
                      </w:r>
                      <w:r>
                        <w:rPr>
                          <w:color w:val="231F20"/>
                          <w:w w:val="90"/>
                        </w:rPr>
                        <w:t>on</w:t>
                      </w:r>
                      <w:r>
                        <w:rPr>
                          <w:color w:val="231F20"/>
                          <w:spacing w:val="11"/>
                        </w:rPr>
                        <w:t xml:space="preserve"> </w:t>
                      </w:r>
                      <w:r>
                        <w:rPr>
                          <w:color w:val="231F20"/>
                          <w:w w:val="90"/>
                        </w:rPr>
                        <w:t>loan</w:t>
                      </w:r>
                      <w:r>
                        <w:rPr>
                          <w:color w:val="231F20"/>
                          <w:spacing w:val="11"/>
                        </w:rPr>
                        <w:t xml:space="preserve"> </w:t>
                      </w:r>
                      <w:r>
                        <w:rPr>
                          <w:color w:val="231F20"/>
                          <w:w w:val="90"/>
                        </w:rPr>
                        <w:t>to</w:t>
                      </w:r>
                      <w:r>
                        <w:rPr>
                          <w:color w:val="231F20"/>
                          <w:spacing w:val="10"/>
                        </w:rPr>
                        <w:t xml:space="preserve"> </w:t>
                      </w:r>
                      <w:r>
                        <w:rPr>
                          <w:color w:val="231F20"/>
                          <w:w w:val="90"/>
                        </w:rPr>
                        <w:t>income</w:t>
                      </w:r>
                      <w:r>
                        <w:rPr>
                          <w:color w:val="231F20"/>
                          <w:spacing w:val="11"/>
                        </w:rPr>
                        <w:t xml:space="preserve"> </w:t>
                      </w:r>
                      <w:r>
                        <w:rPr>
                          <w:color w:val="231F20"/>
                          <w:spacing w:val="-2"/>
                          <w:w w:val="90"/>
                        </w:rPr>
                        <w:t>ratios</w:t>
                      </w:r>
                    </w:p>
                  </w:txbxContent>
                </v:textbox>
                <w10:wrap type="topAndBottom" anchorx="page"/>
              </v:shape>
            </w:pict>
          </mc:Fallback>
        </mc:AlternateContent>
      </w:r>
    </w:p>
    <w:p w14:paraId="0599DBC9" w14:textId="77777777" w:rsidR="006233F2" w:rsidRDefault="00466C7E">
      <w:pPr>
        <w:pStyle w:val="BodyText"/>
        <w:spacing w:before="32"/>
        <w:ind w:left="125"/>
      </w:pPr>
      <w:r>
        <w:rPr>
          <w:color w:val="231F20"/>
          <w:w w:val="85"/>
        </w:rPr>
        <w:t>In</w:t>
      </w:r>
      <w:r>
        <w:rPr>
          <w:color w:val="231F20"/>
          <w:spacing w:val="8"/>
        </w:rPr>
        <w:t xml:space="preserve"> </w:t>
      </w:r>
      <w:r>
        <w:rPr>
          <w:color w:val="231F20"/>
          <w:w w:val="85"/>
        </w:rPr>
        <w:t>June</w:t>
      </w:r>
      <w:r>
        <w:rPr>
          <w:color w:val="231F20"/>
          <w:spacing w:val="8"/>
        </w:rPr>
        <w:t xml:space="preserve"> </w:t>
      </w:r>
      <w:r>
        <w:rPr>
          <w:color w:val="231F20"/>
          <w:w w:val="85"/>
        </w:rPr>
        <w:t>2014,</w:t>
      </w:r>
      <w:r>
        <w:rPr>
          <w:color w:val="231F20"/>
          <w:spacing w:val="8"/>
        </w:rPr>
        <w:t xml:space="preserve"> </w:t>
      </w:r>
      <w:r>
        <w:rPr>
          <w:color w:val="231F20"/>
          <w:w w:val="85"/>
        </w:rPr>
        <w:t>the</w:t>
      </w:r>
      <w:r>
        <w:rPr>
          <w:color w:val="231F20"/>
          <w:spacing w:val="9"/>
        </w:rPr>
        <w:t xml:space="preserve"> </w:t>
      </w:r>
      <w:r>
        <w:rPr>
          <w:color w:val="231F20"/>
          <w:w w:val="85"/>
        </w:rPr>
        <w:t>FPC</w:t>
      </w:r>
      <w:r>
        <w:rPr>
          <w:color w:val="231F20"/>
          <w:spacing w:val="8"/>
        </w:rPr>
        <w:t xml:space="preserve"> </w:t>
      </w:r>
      <w:r>
        <w:rPr>
          <w:color w:val="231F20"/>
          <w:w w:val="85"/>
        </w:rPr>
        <w:t>made</w:t>
      </w:r>
      <w:r>
        <w:rPr>
          <w:color w:val="231F20"/>
          <w:spacing w:val="8"/>
        </w:rPr>
        <w:t xml:space="preserve"> </w:t>
      </w:r>
      <w:r>
        <w:rPr>
          <w:color w:val="231F20"/>
          <w:w w:val="85"/>
        </w:rPr>
        <w:t>the</w:t>
      </w:r>
      <w:r>
        <w:rPr>
          <w:color w:val="231F20"/>
          <w:spacing w:val="8"/>
        </w:rPr>
        <w:t xml:space="preserve"> </w:t>
      </w:r>
      <w:r>
        <w:rPr>
          <w:color w:val="231F20"/>
          <w:w w:val="85"/>
        </w:rPr>
        <w:t>following</w:t>
      </w:r>
      <w:r>
        <w:rPr>
          <w:color w:val="231F20"/>
          <w:spacing w:val="9"/>
        </w:rPr>
        <w:t xml:space="preserve"> </w:t>
      </w:r>
      <w:r>
        <w:rPr>
          <w:color w:val="231F20"/>
          <w:w w:val="85"/>
        </w:rPr>
        <w:t>Recommendation</w:t>
      </w:r>
      <w:r>
        <w:rPr>
          <w:color w:val="231F20"/>
          <w:spacing w:val="8"/>
        </w:rPr>
        <w:t xml:space="preserve"> </w:t>
      </w:r>
      <w:r>
        <w:rPr>
          <w:color w:val="231F20"/>
          <w:spacing w:val="-2"/>
          <w:w w:val="85"/>
        </w:rPr>
        <w:t>(14/Q2/2):</w:t>
      </w:r>
    </w:p>
    <w:p w14:paraId="7A91586D" w14:textId="77777777" w:rsidR="006233F2" w:rsidRDefault="006233F2">
      <w:pPr>
        <w:pStyle w:val="BodyText"/>
        <w:spacing w:before="55"/>
      </w:pPr>
    </w:p>
    <w:p w14:paraId="34FA4675" w14:textId="77777777" w:rsidR="006233F2" w:rsidRDefault="00466C7E">
      <w:pPr>
        <w:pStyle w:val="BodyText"/>
        <w:spacing w:line="268" w:lineRule="auto"/>
        <w:ind w:left="125" w:right="445"/>
      </w:pPr>
      <w:r>
        <w:rPr>
          <w:color w:val="231F20"/>
          <w:w w:val="90"/>
        </w:rPr>
        <w:t>The</w:t>
      </w:r>
      <w:r>
        <w:rPr>
          <w:color w:val="231F20"/>
        </w:rPr>
        <w:t xml:space="preserve"> </w:t>
      </w:r>
      <w:r>
        <w:rPr>
          <w:color w:val="231F20"/>
          <w:w w:val="90"/>
        </w:rPr>
        <w:t>Prudential</w:t>
      </w:r>
      <w:r>
        <w:rPr>
          <w:color w:val="231F20"/>
        </w:rPr>
        <w:t xml:space="preserve"> </w:t>
      </w:r>
      <w:r>
        <w:rPr>
          <w:color w:val="231F20"/>
          <w:w w:val="90"/>
        </w:rPr>
        <w:t>Regulation</w:t>
      </w:r>
      <w:r>
        <w:rPr>
          <w:color w:val="231F20"/>
        </w:rPr>
        <w:t xml:space="preserve"> </w:t>
      </w:r>
      <w:r>
        <w:rPr>
          <w:color w:val="231F20"/>
          <w:w w:val="90"/>
        </w:rPr>
        <w:t>Authority</w:t>
      </w:r>
      <w:r>
        <w:rPr>
          <w:color w:val="231F20"/>
        </w:rPr>
        <w:t xml:space="preserve"> </w:t>
      </w:r>
      <w:r>
        <w:rPr>
          <w:color w:val="231F20"/>
          <w:w w:val="90"/>
        </w:rPr>
        <w:t>(PRA)</w:t>
      </w:r>
      <w:r>
        <w:rPr>
          <w:color w:val="231F20"/>
        </w:rPr>
        <w:t xml:space="preserve"> </w:t>
      </w:r>
      <w:r>
        <w:rPr>
          <w:color w:val="231F20"/>
          <w:w w:val="90"/>
        </w:rPr>
        <w:t>and</w:t>
      </w:r>
      <w:r>
        <w:rPr>
          <w:color w:val="231F20"/>
        </w:rPr>
        <w:t xml:space="preserve"> </w:t>
      </w:r>
      <w:r>
        <w:rPr>
          <w:color w:val="231F20"/>
          <w:w w:val="90"/>
        </w:rPr>
        <w:t>the</w:t>
      </w:r>
      <w:r>
        <w:rPr>
          <w:color w:val="231F20"/>
        </w:rPr>
        <w:t xml:space="preserve"> </w:t>
      </w:r>
      <w:r>
        <w:rPr>
          <w:color w:val="231F20"/>
          <w:w w:val="90"/>
        </w:rPr>
        <w:t>Financial</w:t>
      </w:r>
      <w:r>
        <w:rPr>
          <w:color w:val="231F20"/>
        </w:rPr>
        <w:t xml:space="preserve"> </w:t>
      </w:r>
      <w:r>
        <w:rPr>
          <w:color w:val="231F20"/>
          <w:w w:val="90"/>
        </w:rPr>
        <w:t>Conduct</w:t>
      </w:r>
      <w:r>
        <w:rPr>
          <w:color w:val="231F20"/>
        </w:rPr>
        <w:t xml:space="preserve"> </w:t>
      </w:r>
      <w:r>
        <w:rPr>
          <w:color w:val="231F20"/>
          <w:w w:val="90"/>
        </w:rPr>
        <w:t>Authority</w:t>
      </w:r>
      <w:r>
        <w:rPr>
          <w:color w:val="231F20"/>
        </w:rPr>
        <w:t xml:space="preserve"> </w:t>
      </w:r>
      <w:r>
        <w:rPr>
          <w:color w:val="231F20"/>
          <w:w w:val="90"/>
        </w:rPr>
        <w:t>(FCA)</w:t>
      </w:r>
      <w:r>
        <w:rPr>
          <w:color w:val="231F20"/>
        </w:rPr>
        <w:t xml:space="preserve"> </w:t>
      </w:r>
      <w:r>
        <w:rPr>
          <w:color w:val="231F20"/>
          <w:w w:val="90"/>
        </w:rPr>
        <w:t>should</w:t>
      </w:r>
      <w:r>
        <w:rPr>
          <w:color w:val="231F20"/>
        </w:rPr>
        <w:t xml:space="preserve"> </w:t>
      </w:r>
      <w:r>
        <w:rPr>
          <w:color w:val="231F20"/>
          <w:w w:val="90"/>
        </w:rPr>
        <w:t>ensure</w:t>
      </w:r>
      <w:r>
        <w:rPr>
          <w:color w:val="231F20"/>
        </w:rPr>
        <w:t xml:space="preserve"> </w:t>
      </w:r>
      <w:r>
        <w:rPr>
          <w:color w:val="231F20"/>
          <w:w w:val="90"/>
        </w:rPr>
        <w:t>that</w:t>
      </w:r>
      <w:r>
        <w:rPr>
          <w:color w:val="231F20"/>
        </w:rPr>
        <w:t xml:space="preserve"> </w:t>
      </w:r>
      <w:r>
        <w:rPr>
          <w:color w:val="231F20"/>
          <w:w w:val="90"/>
        </w:rPr>
        <w:t>mortgage</w:t>
      </w:r>
      <w:r>
        <w:rPr>
          <w:color w:val="231F20"/>
        </w:rPr>
        <w:t xml:space="preserve"> </w:t>
      </w:r>
      <w:r>
        <w:rPr>
          <w:color w:val="231F20"/>
          <w:w w:val="90"/>
        </w:rPr>
        <w:t>lenders</w:t>
      </w:r>
      <w:r>
        <w:rPr>
          <w:color w:val="231F20"/>
          <w:spacing w:val="40"/>
        </w:rPr>
        <w:t xml:space="preserve"> </w:t>
      </w:r>
      <w:r>
        <w:rPr>
          <w:color w:val="231F20"/>
          <w:spacing w:val="-4"/>
        </w:rPr>
        <w:t>do</w:t>
      </w:r>
      <w:r>
        <w:rPr>
          <w:color w:val="231F20"/>
          <w:spacing w:val="-16"/>
        </w:rPr>
        <w:t xml:space="preserve"> </w:t>
      </w:r>
      <w:r>
        <w:rPr>
          <w:color w:val="231F20"/>
          <w:spacing w:val="-4"/>
        </w:rPr>
        <w:t>not</w:t>
      </w:r>
      <w:r>
        <w:rPr>
          <w:color w:val="231F20"/>
          <w:spacing w:val="-16"/>
        </w:rPr>
        <w:t xml:space="preserve"> </w:t>
      </w:r>
      <w:r>
        <w:rPr>
          <w:color w:val="231F20"/>
          <w:spacing w:val="-4"/>
        </w:rPr>
        <w:t>extend</w:t>
      </w:r>
      <w:r>
        <w:rPr>
          <w:color w:val="231F20"/>
          <w:spacing w:val="-16"/>
        </w:rPr>
        <w:t xml:space="preserve"> </w:t>
      </w:r>
      <w:r>
        <w:rPr>
          <w:color w:val="231F20"/>
          <w:spacing w:val="-4"/>
        </w:rPr>
        <w:t>more</w:t>
      </w:r>
      <w:r>
        <w:rPr>
          <w:color w:val="231F20"/>
          <w:spacing w:val="-16"/>
        </w:rPr>
        <w:t xml:space="preserve"> </w:t>
      </w:r>
      <w:r>
        <w:rPr>
          <w:color w:val="231F20"/>
          <w:spacing w:val="-4"/>
        </w:rPr>
        <w:t>than</w:t>
      </w:r>
      <w:r>
        <w:rPr>
          <w:color w:val="231F20"/>
          <w:spacing w:val="-16"/>
        </w:rPr>
        <w:t xml:space="preserve"> </w:t>
      </w:r>
      <w:r>
        <w:rPr>
          <w:color w:val="231F20"/>
          <w:spacing w:val="-4"/>
        </w:rPr>
        <w:t>15%</w:t>
      </w:r>
      <w:r>
        <w:rPr>
          <w:color w:val="231F20"/>
          <w:spacing w:val="-16"/>
        </w:rPr>
        <w:t xml:space="preserve"> </w:t>
      </w:r>
      <w:r>
        <w:rPr>
          <w:color w:val="231F20"/>
          <w:spacing w:val="-4"/>
        </w:rPr>
        <w:t>of</w:t>
      </w:r>
      <w:r>
        <w:rPr>
          <w:color w:val="231F20"/>
          <w:spacing w:val="-16"/>
        </w:rPr>
        <w:t xml:space="preserve"> </w:t>
      </w:r>
      <w:r>
        <w:rPr>
          <w:color w:val="231F20"/>
          <w:spacing w:val="-4"/>
        </w:rPr>
        <w:t>their</w:t>
      </w:r>
      <w:r>
        <w:rPr>
          <w:color w:val="231F20"/>
          <w:spacing w:val="-16"/>
        </w:rPr>
        <w:t xml:space="preserve"> </w:t>
      </w:r>
      <w:r>
        <w:rPr>
          <w:color w:val="231F20"/>
          <w:spacing w:val="-4"/>
        </w:rPr>
        <w:t>total</w:t>
      </w:r>
      <w:r>
        <w:rPr>
          <w:color w:val="231F20"/>
          <w:spacing w:val="-16"/>
        </w:rPr>
        <w:t xml:space="preserve"> </w:t>
      </w:r>
      <w:r>
        <w:rPr>
          <w:color w:val="231F20"/>
          <w:spacing w:val="-4"/>
        </w:rPr>
        <w:t>number</w:t>
      </w:r>
      <w:r>
        <w:rPr>
          <w:color w:val="231F20"/>
          <w:spacing w:val="-16"/>
        </w:rPr>
        <w:t xml:space="preserve"> </w:t>
      </w:r>
      <w:r>
        <w:rPr>
          <w:color w:val="231F20"/>
          <w:spacing w:val="-4"/>
        </w:rPr>
        <w:t>of</w:t>
      </w:r>
      <w:r>
        <w:rPr>
          <w:color w:val="231F20"/>
          <w:spacing w:val="-16"/>
        </w:rPr>
        <w:t xml:space="preserve"> </w:t>
      </w:r>
      <w:r>
        <w:rPr>
          <w:color w:val="231F20"/>
          <w:spacing w:val="-4"/>
        </w:rPr>
        <w:t>new</w:t>
      </w:r>
      <w:r>
        <w:rPr>
          <w:color w:val="231F20"/>
          <w:spacing w:val="-16"/>
        </w:rPr>
        <w:t xml:space="preserve"> </w:t>
      </w:r>
      <w:r>
        <w:rPr>
          <w:color w:val="231F20"/>
          <w:spacing w:val="-4"/>
        </w:rPr>
        <w:t>residential</w:t>
      </w:r>
      <w:r>
        <w:rPr>
          <w:color w:val="231F20"/>
          <w:spacing w:val="-16"/>
        </w:rPr>
        <w:t xml:space="preserve"> </w:t>
      </w:r>
      <w:r>
        <w:rPr>
          <w:color w:val="231F20"/>
          <w:spacing w:val="-4"/>
        </w:rPr>
        <w:t>mortgages</w:t>
      </w:r>
      <w:r>
        <w:rPr>
          <w:color w:val="231F20"/>
          <w:spacing w:val="-16"/>
        </w:rPr>
        <w:t xml:space="preserve"> </w:t>
      </w:r>
      <w:r>
        <w:rPr>
          <w:color w:val="231F20"/>
          <w:spacing w:val="-4"/>
        </w:rPr>
        <w:t>at</w:t>
      </w:r>
      <w:r>
        <w:rPr>
          <w:color w:val="231F20"/>
          <w:spacing w:val="-16"/>
        </w:rPr>
        <w:t xml:space="preserve"> </w:t>
      </w:r>
      <w:r>
        <w:rPr>
          <w:color w:val="231F20"/>
          <w:spacing w:val="-4"/>
        </w:rPr>
        <w:t>loan</w:t>
      </w:r>
      <w:r>
        <w:rPr>
          <w:color w:val="231F20"/>
          <w:spacing w:val="-16"/>
        </w:rPr>
        <w:t xml:space="preserve"> </w:t>
      </w:r>
      <w:r>
        <w:rPr>
          <w:color w:val="231F20"/>
          <w:spacing w:val="-4"/>
        </w:rPr>
        <w:t>to</w:t>
      </w:r>
      <w:r>
        <w:rPr>
          <w:color w:val="231F20"/>
          <w:spacing w:val="-16"/>
        </w:rPr>
        <w:t xml:space="preserve"> </w:t>
      </w:r>
      <w:r>
        <w:rPr>
          <w:color w:val="231F20"/>
          <w:spacing w:val="-4"/>
        </w:rPr>
        <w:t>income</w:t>
      </w:r>
      <w:r>
        <w:rPr>
          <w:color w:val="231F20"/>
          <w:spacing w:val="-16"/>
        </w:rPr>
        <w:t xml:space="preserve"> </w:t>
      </w:r>
      <w:r>
        <w:rPr>
          <w:color w:val="231F20"/>
          <w:spacing w:val="-4"/>
        </w:rPr>
        <w:t>ratios</w:t>
      </w:r>
      <w:r>
        <w:rPr>
          <w:color w:val="231F20"/>
          <w:spacing w:val="-16"/>
        </w:rPr>
        <w:t xml:space="preserve"> </w:t>
      </w:r>
      <w:r>
        <w:rPr>
          <w:color w:val="231F20"/>
          <w:spacing w:val="-4"/>
        </w:rPr>
        <w:t>at</w:t>
      </w:r>
      <w:r>
        <w:rPr>
          <w:color w:val="231F20"/>
          <w:spacing w:val="-16"/>
        </w:rPr>
        <w:t xml:space="preserve"> </w:t>
      </w:r>
      <w:r>
        <w:rPr>
          <w:color w:val="231F20"/>
          <w:spacing w:val="-4"/>
        </w:rPr>
        <w:t>or</w:t>
      </w:r>
      <w:r>
        <w:rPr>
          <w:color w:val="231F20"/>
          <w:spacing w:val="-16"/>
        </w:rPr>
        <w:t xml:space="preserve"> </w:t>
      </w:r>
      <w:r>
        <w:rPr>
          <w:color w:val="231F20"/>
          <w:spacing w:val="-4"/>
        </w:rPr>
        <w:t xml:space="preserve">greater </w:t>
      </w:r>
      <w:r>
        <w:rPr>
          <w:color w:val="231F20"/>
          <w:spacing w:val="-6"/>
        </w:rPr>
        <w:t>than</w:t>
      </w:r>
      <w:r>
        <w:rPr>
          <w:color w:val="231F20"/>
          <w:spacing w:val="-13"/>
        </w:rPr>
        <w:t xml:space="preserve"> </w:t>
      </w:r>
      <w:r>
        <w:rPr>
          <w:color w:val="231F20"/>
          <w:spacing w:val="-6"/>
        </w:rPr>
        <w:t>4.5.</w:t>
      </w:r>
      <w:r>
        <w:rPr>
          <w:color w:val="231F20"/>
          <w:spacing w:val="35"/>
        </w:rPr>
        <w:t xml:space="preserve"> </w:t>
      </w:r>
      <w:r>
        <w:rPr>
          <w:color w:val="231F20"/>
          <w:spacing w:val="-6"/>
        </w:rPr>
        <w:t>This</w:t>
      </w:r>
      <w:r>
        <w:rPr>
          <w:color w:val="231F20"/>
          <w:spacing w:val="-13"/>
        </w:rPr>
        <w:t xml:space="preserve"> </w:t>
      </w:r>
      <w:r>
        <w:rPr>
          <w:color w:val="231F20"/>
          <w:spacing w:val="-6"/>
        </w:rPr>
        <w:t>Recommendation</w:t>
      </w:r>
      <w:r>
        <w:rPr>
          <w:color w:val="231F20"/>
          <w:spacing w:val="-13"/>
        </w:rPr>
        <w:t xml:space="preserve"> </w:t>
      </w:r>
      <w:r>
        <w:rPr>
          <w:color w:val="231F20"/>
          <w:spacing w:val="-6"/>
        </w:rPr>
        <w:t>applies</w:t>
      </w:r>
      <w:r>
        <w:rPr>
          <w:color w:val="231F20"/>
          <w:spacing w:val="-13"/>
        </w:rPr>
        <w:t xml:space="preserve"> </w:t>
      </w:r>
      <w:r>
        <w:rPr>
          <w:color w:val="231F20"/>
          <w:spacing w:val="-6"/>
        </w:rPr>
        <w:t>to</w:t>
      </w:r>
      <w:r>
        <w:rPr>
          <w:color w:val="231F20"/>
          <w:spacing w:val="-13"/>
        </w:rPr>
        <w:t xml:space="preserve"> </w:t>
      </w:r>
      <w:r>
        <w:rPr>
          <w:color w:val="231F20"/>
          <w:spacing w:val="-6"/>
        </w:rPr>
        <w:t>all</w:t>
      </w:r>
      <w:r>
        <w:rPr>
          <w:color w:val="231F20"/>
          <w:spacing w:val="-13"/>
        </w:rPr>
        <w:t xml:space="preserve"> </w:t>
      </w:r>
      <w:r>
        <w:rPr>
          <w:color w:val="231F20"/>
          <w:spacing w:val="-6"/>
        </w:rPr>
        <w:t>lenders</w:t>
      </w:r>
      <w:r>
        <w:rPr>
          <w:color w:val="231F20"/>
          <w:spacing w:val="-13"/>
        </w:rPr>
        <w:t xml:space="preserve"> </w:t>
      </w:r>
      <w:r>
        <w:rPr>
          <w:color w:val="231F20"/>
          <w:spacing w:val="-6"/>
        </w:rPr>
        <w:t>which</w:t>
      </w:r>
      <w:r>
        <w:rPr>
          <w:color w:val="231F20"/>
          <w:spacing w:val="-13"/>
        </w:rPr>
        <w:t xml:space="preserve"> </w:t>
      </w:r>
      <w:r>
        <w:rPr>
          <w:color w:val="231F20"/>
          <w:spacing w:val="-6"/>
        </w:rPr>
        <w:t>extend</w:t>
      </w:r>
      <w:r>
        <w:rPr>
          <w:color w:val="231F20"/>
          <w:spacing w:val="-13"/>
        </w:rPr>
        <w:t xml:space="preserve"> </w:t>
      </w:r>
      <w:r>
        <w:rPr>
          <w:color w:val="231F20"/>
          <w:spacing w:val="-6"/>
        </w:rPr>
        <w:t>residential</w:t>
      </w:r>
      <w:r>
        <w:rPr>
          <w:color w:val="231F20"/>
          <w:spacing w:val="-13"/>
        </w:rPr>
        <w:t xml:space="preserve"> </w:t>
      </w:r>
      <w:r>
        <w:rPr>
          <w:color w:val="231F20"/>
          <w:spacing w:val="-6"/>
        </w:rPr>
        <w:t>mortgage</w:t>
      </w:r>
      <w:r>
        <w:rPr>
          <w:color w:val="231F20"/>
          <w:spacing w:val="-13"/>
        </w:rPr>
        <w:t xml:space="preserve"> </w:t>
      </w:r>
      <w:r>
        <w:rPr>
          <w:color w:val="231F20"/>
          <w:spacing w:val="-6"/>
        </w:rPr>
        <w:t>lending</w:t>
      </w:r>
      <w:r>
        <w:rPr>
          <w:color w:val="231F20"/>
          <w:spacing w:val="-13"/>
        </w:rPr>
        <w:t xml:space="preserve"> </w:t>
      </w:r>
      <w:r>
        <w:rPr>
          <w:color w:val="231F20"/>
          <w:spacing w:val="-6"/>
        </w:rPr>
        <w:t>in</w:t>
      </w:r>
      <w:r>
        <w:rPr>
          <w:color w:val="231F20"/>
          <w:spacing w:val="-13"/>
        </w:rPr>
        <w:t xml:space="preserve"> </w:t>
      </w:r>
      <w:r>
        <w:rPr>
          <w:color w:val="231F20"/>
          <w:spacing w:val="-6"/>
        </w:rPr>
        <w:t>excess</w:t>
      </w:r>
      <w:r>
        <w:rPr>
          <w:color w:val="231F20"/>
          <w:spacing w:val="-13"/>
        </w:rPr>
        <w:t xml:space="preserve"> </w:t>
      </w:r>
      <w:r>
        <w:rPr>
          <w:color w:val="231F20"/>
          <w:spacing w:val="-6"/>
        </w:rPr>
        <w:t>of</w:t>
      </w:r>
      <w:r>
        <w:rPr>
          <w:color w:val="231F20"/>
          <w:spacing w:val="-13"/>
        </w:rPr>
        <w:t xml:space="preserve"> </w:t>
      </w:r>
      <w:r>
        <w:rPr>
          <w:color w:val="231F20"/>
          <w:spacing w:val="-6"/>
        </w:rPr>
        <w:t>£100</w:t>
      </w:r>
      <w:r>
        <w:rPr>
          <w:color w:val="231F20"/>
          <w:spacing w:val="-13"/>
        </w:rPr>
        <w:t xml:space="preserve"> </w:t>
      </w:r>
      <w:r>
        <w:rPr>
          <w:color w:val="231F20"/>
          <w:spacing w:val="-6"/>
        </w:rPr>
        <w:t xml:space="preserve">million </w:t>
      </w:r>
      <w:r>
        <w:rPr>
          <w:color w:val="231F20"/>
          <w:spacing w:val="-4"/>
        </w:rPr>
        <w:t>per</w:t>
      </w:r>
      <w:r>
        <w:rPr>
          <w:color w:val="231F20"/>
          <w:spacing w:val="-17"/>
        </w:rPr>
        <w:t xml:space="preserve"> </w:t>
      </w:r>
      <w:r>
        <w:rPr>
          <w:color w:val="231F20"/>
          <w:spacing w:val="-4"/>
        </w:rPr>
        <w:t>annum.</w:t>
      </w:r>
      <w:r>
        <w:rPr>
          <w:color w:val="231F20"/>
          <w:spacing w:val="3"/>
        </w:rPr>
        <w:t xml:space="preserve"> </w:t>
      </w:r>
      <w:r>
        <w:rPr>
          <w:color w:val="231F20"/>
          <w:spacing w:val="-4"/>
        </w:rPr>
        <w:t>The</w:t>
      </w:r>
      <w:r>
        <w:rPr>
          <w:color w:val="231F20"/>
          <w:spacing w:val="-17"/>
        </w:rPr>
        <w:t xml:space="preserve"> </w:t>
      </w:r>
      <w:r>
        <w:rPr>
          <w:color w:val="231F20"/>
          <w:spacing w:val="-4"/>
        </w:rPr>
        <w:t>Recommendation</w:t>
      </w:r>
      <w:r>
        <w:rPr>
          <w:color w:val="231F20"/>
          <w:spacing w:val="-17"/>
        </w:rPr>
        <w:t xml:space="preserve"> </w:t>
      </w:r>
      <w:r>
        <w:rPr>
          <w:color w:val="231F20"/>
          <w:spacing w:val="-4"/>
        </w:rPr>
        <w:t>should</w:t>
      </w:r>
      <w:r>
        <w:rPr>
          <w:color w:val="231F20"/>
          <w:spacing w:val="-17"/>
        </w:rPr>
        <w:t xml:space="preserve"> </w:t>
      </w:r>
      <w:r>
        <w:rPr>
          <w:color w:val="231F20"/>
          <w:spacing w:val="-4"/>
        </w:rPr>
        <w:t>be</w:t>
      </w:r>
      <w:r>
        <w:rPr>
          <w:color w:val="231F20"/>
          <w:spacing w:val="-17"/>
        </w:rPr>
        <w:t xml:space="preserve"> </w:t>
      </w:r>
      <w:r>
        <w:rPr>
          <w:color w:val="231F20"/>
          <w:spacing w:val="-4"/>
        </w:rPr>
        <w:t>implemented</w:t>
      </w:r>
      <w:r>
        <w:rPr>
          <w:color w:val="231F20"/>
          <w:spacing w:val="-17"/>
        </w:rPr>
        <w:t xml:space="preserve"> </w:t>
      </w:r>
      <w:r>
        <w:rPr>
          <w:color w:val="231F20"/>
          <w:spacing w:val="-4"/>
        </w:rPr>
        <w:t>as</w:t>
      </w:r>
      <w:r>
        <w:rPr>
          <w:color w:val="231F20"/>
          <w:spacing w:val="-17"/>
        </w:rPr>
        <w:t xml:space="preserve"> </w:t>
      </w:r>
      <w:r>
        <w:rPr>
          <w:color w:val="231F20"/>
          <w:spacing w:val="-4"/>
        </w:rPr>
        <w:t>soon</w:t>
      </w:r>
      <w:r>
        <w:rPr>
          <w:color w:val="231F20"/>
          <w:spacing w:val="-17"/>
        </w:rPr>
        <w:t xml:space="preserve"> </w:t>
      </w:r>
      <w:r>
        <w:rPr>
          <w:color w:val="231F20"/>
          <w:spacing w:val="-4"/>
        </w:rPr>
        <w:t>as</w:t>
      </w:r>
      <w:r>
        <w:rPr>
          <w:color w:val="231F20"/>
          <w:spacing w:val="-17"/>
        </w:rPr>
        <w:t xml:space="preserve"> </w:t>
      </w:r>
      <w:r>
        <w:rPr>
          <w:color w:val="231F20"/>
          <w:spacing w:val="-4"/>
        </w:rPr>
        <w:t>is</w:t>
      </w:r>
      <w:r>
        <w:rPr>
          <w:color w:val="231F20"/>
          <w:spacing w:val="-17"/>
        </w:rPr>
        <w:t xml:space="preserve"> </w:t>
      </w:r>
      <w:r>
        <w:rPr>
          <w:color w:val="231F20"/>
          <w:spacing w:val="-4"/>
        </w:rPr>
        <w:t>practicable.</w:t>
      </w:r>
    </w:p>
    <w:p w14:paraId="006DCFE6" w14:textId="77777777" w:rsidR="006233F2" w:rsidRDefault="006233F2">
      <w:pPr>
        <w:pStyle w:val="BodyText"/>
        <w:spacing w:before="28"/>
      </w:pPr>
    </w:p>
    <w:p w14:paraId="0FCD526B" w14:textId="77777777" w:rsidR="006233F2" w:rsidRDefault="00466C7E">
      <w:pPr>
        <w:pStyle w:val="BodyText"/>
        <w:spacing w:line="268" w:lineRule="auto"/>
        <w:ind w:left="125" w:right="470"/>
        <w:rPr>
          <w:position w:val="4"/>
          <w:sz w:val="14"/>
        </w:rPr>
      </w:pP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and</w:t>
      </w:r>
      <w:r>
        <w:rPr>
          <w:color w:val="231F20"/>
          <w:spacing w:val="-10"/>
          <w:w w:val="90"/>
        </w:rPr>
        <w:t xml:space="preserve"> </w:t>
      </w:r>
      <w:r>
        <w:rPr>
          <w:color w:val="231F20"/>
          <w:w w:val="90"/>
        </w:rPr>
        <w:t>the</w:t>
      </w:r>
      <w:r>
        <w:rPr>
          <w:color w:val="231F20"/>
          <w:spacing w:val="-10"/>
          <w:w w:val="90"/>
        </w:rPr>
        <w:t xml:space="preserve"> </w:t>
      </w:r>
      <w:r>
        <w:rPr>
          <w:color w:val="231F20"/>
          <w:w w:val="90"/>
        </w:rPr>
        <w:t>FCA</w:t>
      </w:r>
      <w:r>
        <w:rPr>
          <w:color w:val="231F20"/>
          <w:spacing w:val="-10"/>
          <w:w w:val="90"/>
        </w:rPr>
        <w:t xml:space="preserve"> </w:t>
      </w:r>
      <w:r>
        <w:rPr>
          <w:color w:val="231F20"/>
          <w:w w:val="90"/>
        </w:rPr>
        <w:t>have</w:t>
      </w:r>
      <w:r>
        <w:rPr>
          <w:color w:val="231F20"/>
          <w:spacing w:val="-10"/>
          <w:w w:val="90"/>
        </w:rPr>
        <w:t xml:space="preserve"> </w:t>
      </w:r>
      <w:r>
        <w:rPr>
          <w:color w:val="231F20"/>
          <w:w w:val="90"/>
        </w:rPr>
        <w:t>published</w:t>
      </w:r>
      <w:r>
        <w:rPr>
          <w:color w:val="231F20"/>
          <w:spacing w:val="-10"/>
          <w:w w:val="90"/>
        </w:rPr>
        <w:t xml:space="preserve"> </w:t>
      </w:r>
      <w:r>
        <w:rPr>
          <w:color w:val="231F20"/>
          <w:w w:val="90"/>
        </w:rPr>
        <w:t>their</w:t>
      </w:r>
      <w:r>
        <w:rPr>
          <w:color w:val="231F20"/>
          <w:spacing w:val="-10"/>
          <w:w w:val="90"/>
        </w:rPr>
        <w:t xml:space="preserve"> </w:t>
      </w:r>
      <w:r>
        <w:rPr>
          <w:color w:val="231F20"/>
          <w:w w:val="90"/>
        </w:rPr>
        <w:t>respective</w:t>
      </w:r>
      <w:r>
        <w:rPr>
          <w:color w:val="231F20"/>
          <w:spacing w:val="-10"/>
          <w:w w:val="90"/>
        </w:rPr>
        <w:t xml:space="preserve"> </w:t>
      </w:r>
      <w:r>
        <w:rPr>
          <w:color w:val="231F20"/>
          <w:w w:val="90"/>
        </w:rPr>
        <w:t>approaches</w:t>
      </w:r>
      <w:r>
        <w:rPr>
          <w:color w:val="231F20"/>
          <w:spacing w:val="-10"/>
          <w:w w:val="90"/>
        </w:rPr>
        <w:t xml:space="preserve"> </w:t>
      </w:r>
      <w:r>
        <w:rPr>
          <w:color w:val="231F20"/>
          <w:w w:val="90"/>
        </w:rPr>
        <w:t>to</w:t>
      </w:r>
      <w:r>
        <w:rPr>
          <w:color w:val="231F20"/>
          <w:spacing w:val="-10"/>
          <w:w w:val="90"/>
        </w:rPr>
        <w:t xml:space="preserve"> </w:t>
      </w:r>
      <w:r>
        <w:rPr>
          <w:color w:val="231F20"/>
          <w:w w:val="90"/>
        </w:rPr>
        <w:t>implementing</w:t>
      </w:r>
      <w:r>
        <w:rPr>
          <w:color w:val="231F20"/>
          <w:spacing w:val="-10"/>
          <w:w w:val="90"/>
        </w:rPr>
        <w:t xml:space="preserve"> </w:t>
      </w:r>
      <w:r>
        <w:rPr>
          <w:color w:val="231F20"/>
          <w:w w:val="90"/>
        </w:rPr>
        <w:t>this</w:t>
      </w:r>
      <w:r>
        <w:rPr>
          <w:color w:val="231F20"/>
          <w:spacing w:val="-10"/>
          <w:w w:val="90"/>
        </w:rPr>
        <w:t xml:space="preserve"> </w:t>
      </w:r>
      <w:r>
        <w:rPr>
          <w:color w:val="231F20"/>
          <w:w w:val="90"/>
        </w:rPr>
        <w:t>Recommendation:</w:t>
      </w:r>
      <w:r>
        <w:rPr>
          <w:color w:val="231F20"/>
          <w:spacing w:val="-2"/>
        </w:rPr>
        <w:t xml:space="preserve"> </w:t>
      </w:r>
      <w:r>
        <w:rPr>
          <w:color w:val="231F20"/>
          <w:w w:val="90"/>
        </w:rPr>
        <w:t>the</w:t>
      </w:r>
      <w:r>
        <w:rPr>
          <w:color w:val="231F20"/>
          <w:spacing w:val="-10"/>
          <w:w w:val="90"/>
        </w:rPr>
        <w:t xml:space="preserve"> </w:t>
      </w:r>
      <w:r>
        <w:rPr>
          <w:color w:val="231F20"/>
          <w:w w:val="90"/>
        </w:rPr>
        <w:t>PRA</w:t>
      </w:r>
      <w:r>
        <w:rPr>
          <w:color w:val="231F20"/>
          <w:spacing w:val="-10"/>
          <w:w w:val="90"/>
        </w:rPr>
        <w:t xml:space="preserve"> </w:t>
      </w:r>
      <w:r>
        <w:rPr>
          <w:color w:val="231F20"/>
          <w:w w:val="90"/>
        </w:rPr>
        <w:t>has</w:t>
      </w:r>
      <w:r>
        <w:rPr>
          <w:color w:val="231F20"/>
          <w:spacing w:val="-10"/>
          <w:w w:val="90"/>
        </w:rPr>
        <w:t xml:space="preserve"> </w:t>
      </w:r>
      <w:r>
        <w:rPr>
          <w:color w:val="231F20"/>
          <w:w w:val="90"/>
        </w:rPr>
        <w:t>issued</w:t>
      </w:r>
      <w:r>
        <w:rPr>
          <w:color w:val="231F20"/>
          <w:spacing w:val="-10"/>
          <w:w w:val="90"/>
        </w:rPr>
        <w:t xml:space="preserve"> </w:t>
      </w:r>
      <w:r>
        <w:rPr>
          <w:color w:val="231F20"/>
          <w:w w:val="90"/>
        </w:rPr>
        <w:t>a policy</w:t>
      </w:r>
      <w:r>
        <w:rPr>
          <w:color w:val="231F20"/>
          <w:spacing w:val="-4"/>
          <w:w w:val="90"/>
        </w:rPr>
        <w:t xml:space="preserve"> </w:t>
      </w:r>
      <w:r>
        <w:rPr>
          <w:color w:val="231F20"/>
          <w:w w:val="90"/>
        </w:rPr>
        <w:t>statement,</w:t>
      </w:r>
      <w:r>
        <w:rPr>
          <w:color w:val="231F20"/>
          <w:spacing w:val="-4"/>
          <w:w w:val="90"/>
        </w:rPr>
        <w:t xml:space="preserve"> </w:t>
      </w:r>
      <w:r>
        <w:rPr>
          <w:color w:val="231F20"/>
          <w:w w:val="90"/>
        </w:rPr>
        <w:t>including</w:t>
      </w:r>
      <w:r>
        <w:rPr>
          <w:color w:val="231F20"/>
          <w:spacing w:val="-4"/>
          <w:w w:val="90"/>
        </w:rPr>
        <w:t xml:space="preserve"> </w:t>
      </w:r>
      <w:r>
        <w:rPr>
          <w:color w:val="231F20"/>
          <w:w w:val="90"/>
        </w:rPr>
        <w:t>rules,</w:t>
      </w:r>
      <w:r>
        <w:rPr>
          <w:color w:val="231F20"/>
          <w:w w:val="90"/>
          <w:position w:val="4"/>
          <w:sz w:val="14"/>
        </w:rPr>
        <w:t>(3)</w:t>
      </w:r>
      <w:r>
        <w:rPr>
          <w:color w:val="231F20"/>
          <w:spacing w:val="9"/>
          <w:position w:val="4"/>
          <w:sz w:val="14"/>
        </w:rPr>
        <w:t xml:space="preserve"> </w:t>
      </w:r>
      <w:r>
        <w:rPr>
          <w:color w:val="231F20"/>
          <w:w w:val="90"/>
        </w:rPr>
        <w:t>and</w:t>
      </w:r>
      <w:r>
        <w:rPr>
          <w:color w:val="231F20"/>
          <w:spacing w:val="-4"/>
          <w:w w:val="90"/>
        </w:rPr>
        <w:t xml:space="preserve"> </w:t>
      </w:r>
      <w:r>
        <w:rPr>
          <w:color w:val="231F20"/>
          <w:w w:val="90"/>
        </w:rPr>
        <w:t>the</w:t>
      </w:r>
      <w:r>
        <w:rPr>
          <w:color w:val="231F20"/>
          <w:spacing w:val="-4"/>
          <w:w w:val="90"/>
        </w:rPr>
        <w:t xml:space="preserve"> </w:t>
      </w:r>
      <w:r>
        <w:rPr>
          <w:color w:val="231F20"/>
          <w:w w:val="90"/>
        </w:rPr>
        <w:t>FCA</w:t>
      </w:r>
      <w:r>
        <w:rPr>
          <w:color w:val="231F20"/>
          <w:spacing w:val="-4"/>
          <w:w w:val="90"/>
        </w:rPr>
        <w:t xml:space="preserve"> </w:t>
      </w:r>
      <w:r>
        <w:rPr>
          <w:color w:val="231F20"/>
          <w:w w:val="90"/>
        </w:rPr>
        <w:t>has</w:t>
      </w:r>
      <w:r>
        <w:rPr>
          <w:color w:val="231F20"/>
          <w:spacing w:val="-4"/>
          <w:w w:val="90"/>
        </w:rPr>
        <w:t xml:space="preserve"> </w:t>
      </w:r>
      <w:r>
        <w:rPr>
          <w:color w:val="231F20"/>
          <w:w w:val="90"/>
        </w:rPr>
        <w:t>issued</w:t>
      </w:r>
      <w:r>
        <w:rPr>
          <w:color w:val="231F20"/>
          <w:spacing w:val="-4"/>
          <w:w w:val="90"/>
        </w:rPr>
        <w:t xml:space="preserve"> </w:t>
      </w:r>
      <w:r>
        <w:rPr>
          <w:color w:val="231F20"/>
          <w:w w:val="90"/>
        </w:rPr>
        <w:t>general</w:t>
      </w:r>
      <w:r>
        <w:rPr>
          <w:color w:val="231F20"/>
          <w:spacing w:val="-4"/>
          <w:w w:val="90"/>
        </w:rPr>
        <w:t xml:space="preserve"> </w:t>
      </w:r>
      <w:r>
        <w:rPr>
          <w:color w:val="231F20"/>
          <w:w w:val="90"/>
        </w:rPr>
        <w:t>guidance.</w:t>
      </w:r>
      <w:r>
        <w:rPr>
          <w:color w:val="231F20"/>
          <w:w w:val="90"/>
          <w:position w:val="4"/>
          <w:sz w:val="14"/>
        </w:rPr>
        <w:t>(4)</w:t>
      </w:r>
    </w:p>
    <w:p w14:paraId="52DF9EA0" w14:textId="77777777" w:rsidR="006233F2" w:rsidRDefault="006233F2">
      <w:pPr>
        <w:pStyle w:val="BodyText"/>
      </w:pPr>
    </w:p>
    <w:p w14:paraId="67D5379A" w14:textId="77777777" w:rsidR="006233F2" w:rsidRDefault="006233F2">
      <w:pPr>
        <w:pStyle w:val="BodyText"/>
      </w:pPr>
    </w:p>
    <w:p w14:paraId="79C2FE6F" w14:textId="77777777" w:rsidR="006233F2" w:rsidRDefault="006233F2">
      <w:pPr>
        <w:pStyle w:val="BodyText"/>
      </w:pPr>
    </w:p>
    <w:p w14:paraId="48A7F351" w14:textId="77777777" w:rsidR="006233F2" w:rsidRDefault="006233F2">
      <w:pPr>
        <w:pStyle w:val="BodyText"/>
      </w:pPr>
    </w:p>
    <w:p w14:paraId="6E2E422A" w14:textId="77777777" w:rsidR="006233F2" w:rsidRDefault="006233F2">
      <w:pPr>
        <w:pStyle w:val="BodyText"/>
      </w:pPr>
    </w:p>
    <w:p w14:paraId="7FAD39FE" w14:textId="77777777" w:rsidR="006233F2" w:rsidRDefault="006233F2">
      <w:pPr>
        <w:pStyle w:val="BodyText"/>
      </w:pPr>
    </w:p>
    <w:p w14:paraId="3396C57A" w14:textId="77777777" w:rsidR="006233F2" w:rsidRDefault="006233F2">
      <w:pPr>
        <w:pStyle w:val="BodyText"/>
      </w:pPr>
    </w:p>
    <w:p w14:paraId="3A22AB11" w14:textId="77777777" w:rsidR="006233F2" w:rsidRDefault="006233F2">
      <w:pPr>
        <w:pStyle w:val="BodyText"/>
      </w:pPr>
    </w:p>
    <w:p w14:paraId="5F098B88" w14:textId="77777777" w:rsidR="006233F2" w:rsidRDefault="006233F2">
      <w:pPr>
        <w:pStyle w:val="BodyText"/>
      </w:pPr>
    </w:p>
    <w:p w14:paraId="0C3AD0E1" w14:textId="77777777" w:rsidR="006233F2" w:rsidRDefault="006233F2">
      <w:pPr>
        <w:pStyle w:val="BodyText"/>
      </w:pPr>
    </w:p>
    <w:p w14:paraId="476BED81" w14:textId="77777777" w:rsidR="006233F2" w:rsidRDefault="006233F2">
      <w:pPr>
        <w:pStyle w:val="BodyText"/>
      </w:pPr>
    </w:p>
    <w:p w14:paraId="12833652" w14:textId="77777777" w:rsidR="006233F2" w:rsidRDefault="006233F2">
      <w:pPr>
        <w:pStyle w:val="BodyText"/>
      </w:pPr>
    </w:p>
    <w:p w14:paraId="4EC7B411" w14:textId="77777777" w:rsidR="006233F2" w:rsidRDefault="006233F2">
      <w:pPr>
        <w:pStyle w:val="BodyText"/>
      </w:pPr>
    </w:p>
    <w:p w14:paraId="5E53C691" w14:textId="77777777" w:rsidR="006233F2" w:rsidRDefault="006233F2">
      <w:pPr>
        <w:pStyle w:val="BodyText"/>
      </w:pPr>
    </w:p>
    <w:p w14:paraId="4EF59313" w14:textId="77777777" w:rsidR="006233F2" w:rsidRDefault="006233F2">
      <w:pPr>
        <w:pStyle w:val="BodyText"/>
      </w:pPr>
    </w:p>
    <w:p w14:paraId="3E18170B" w14:textId="77777777" w:rsidR="006233F2" w:rsidRDefault="006233F2">
      <w:pPr>
        <w:pStyle w:val="BodyText"/>
      </w:pPr>
    </w:p>
    <w:p w14:paraId="3D38E45A" w14:textId="77777777" w:rsidR="006233F2" w:rsidRDefault="006233F2">
      <w:pPr>
        <w:pStyle w:val="BodyText"/>
      </w:pPr>
    </w:p>
    <w:p w14:paraId="4A9D24FD" w14:textId="77777777" w:rsidR="006233F2" w:rsidRDefault="006233F2">
      <w:pPr>
        <w:pStyle w:val="BodyText"/>
      </w:pPr>
    </w:p>
    <w:p w14:paraId="09A0E504" w14:textId="77777777" w:rsidR="006233F2" w:rsidRDefault="006233F2">
      <w:pPr>
        <w:pStyle w:val="BodyText"/>
      </w:pPr>
    </w:p>
    <w:p w14:paraId="7C7E7B87" w14:textId="77777777" w:rsidR="006233F2" w:rsidRDefault="006233F2">
      <w:pPr>
        <w:pStyle w:val="BodyText"/>
      </w:pPr>
    </w:p>
    <w:p w14:paraId="1B55E946" w14:textId="77777777" w:rsidR="006233F2" w:rsidRDefault="006233F2">
      <w:pPr>
        <w:pStyle w:val="BodyText"/>
      </w:pPr>
    </w:p>
    <w:p w14:paraId="49E2E664" w14:textId="77777777" w:rsidR="006233F2" w:rsidRDefault="006233F2">
      <w:pPr>
        <w:pStyle w:val="BodyText"/>
      </w:pPr>
    </w:p>
    <w:p w14:paraId="20AD5A81" w14:textId="77777777" w:rsidR="006233F2" w:rsidRDefault="006233F2">
      <w:pPr>
        <w:pStyle w:val="BodyText"/>
      </w:pPr>
    </w:p>
    <w:p w14:paraId="3575C7FA" w14:textId="77777777" w:rsidR="006233F2" w:rsidRDefault="00466C7E">
      <w:pPr>
        <w:pStyle w:val="BodyText"/>
        <w:spacing w:before="137"/>
      </w:pPr>
      <w:r>
        <w:rPr>
          <w:noProof/>
        </w:rPr>
        <mc:AlternateContent>
          <mc:Choice Requires="wps">
            <w:drawing>
              <wp:anchor distT="0" distB="0" distL="0" distR="0" simplePos="0" relativeHeight="487716864" behindDoc="1" locked="0" layoutInCell="1" allowOverlap="1" wp14:anchorId="292E1701" wp14:editId="683549E4">
                <wp:simplePos x="0" y="0"/>
                <wp:positionH relativeFrom="page">
                  <wp:posOffset>503986</wp:posOffset>
                </wp:positionH>
                <wp:positionV relativeFrom="paragraph">
                  <wp:posOffset>249762</wp:posOffset>
                </wp:positionV>
                <wp:extent cx="6552565"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2565" cy="1270"/>
                        </a:xfrm>
                        <a:custGeom>
                          <a:avLst/>
                          <a:gdLst/>
                          <a:ahLst/>
                          <a:cxnLst/>
                          <a:rect l="l" t="t" r="r" b="b"/>
                          <a:pathLst>
                            <a:path w="6552565">
                              <a:moveTo>
                                <a:pt x="0" y="0"/>
                              </a:moveTo>
                              <a:lnTo>
                                <a:pt x="6552006" y="0"/>
                              </a:lnTo>
                            </a:path>
                          </a:pathLst>
                        </a:custGeom>
                        <a:ln w="762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76E03C4F" id="Graphic 1209" o:spid="_x0000_s1026" style="position:absolute;margin-left:39.7pt;margin-top:19.65pt;width:515.95pt;height:.1pt;z-index:-15599616;visibility:visible;mso-wrap-style:square;mso-wrap-distance-left:0;mso-wrap-distance-top:0;mso-wrap-distance-right:0;mso-wrap-distance-bottom:0;mso-position-horizontal:absolute;mso-position-horizontal-relative:page;mso-position-vertical:absolute;mso-position-vertical-relative:text;v-text-anchor:top" coordsize="6552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" path="m,l6552006,e" filled="f" strokecolor="#751c66" strokeweight=".6pt">
                <v:path arrowok="t"/>
                <w10:wrap type="topAndBottom" anchorx="page"/>
              </v:shape>
            </w:pict>
          </mc:Fallback>
        </mc:AlternateContent>
      </w:r>
    </w:p>
    <w:p w14:paraId="028595BE" w14:textId="77777777" w:rsidR="006233F2" w:rsidRDefault="00466C7E">
      <w:pPr>
        <w:pStyle w:val="ListParagraph"/>
        <w:numPr>
          <w:ilvl w:val="0"/>
          <w:numId w:val="10"/>
        </w:numPr>
        <w:tabs>
          <w:tab w:val="left" w:pos="297"/>
        </w:tabs>
        <w:spacing w:before="63" w:line="161" w:lineRule="exact"/>
        <w:ind w:left="297" w:hanging="212"/>
        <w:rPr>
          <w:sz w:val="14"/>
        </w:rPr>
      </w:pPr>
      <w:hyperlink r:id="rId151">
        <w:r>
          <w:rPr>
            <w:color w:val="231F20"/>
            <w:spacing w:val="-2"/>
            <w:w w:val="85"/>
            <w:sz w:val="14"/>
          </w:rPr>
          <w:t>www.bankofengland.co.uk/financialstability/Pages/fpc/ccbrates.aspx.</w:t>
        </w:r>
      </w:hyperlink>
    </w:p>
    <w:p w14:paraId="59CE5E48" w14:textId="77777777" w:rsidR="006233F2" w:rsidRDefault="00466C7E">
      <w:pPr>
        <w:pStyle w:val="ListParagraph"/>
        <w:numPr>
          <w:ilvl w:val="0"/>
          <w:numId w:val="10"/>
        </w:numPr>
        <w:tabs>
          <w:tab w:val="left" w:pos="297"/>
        </w:tabs>
        <w:spacing w:line="160" w:lineRule="exact"/>
        <w:ind w:left="297" w:hanging="212"/>
        <w:rPr>
          <w:sz w:val="14"/>
        </w:rPr>
      </w:pPr>
      <w:hyperlink r:id="rId152">
        <w:r>
          <w:rPr>
            <w:color w:val="231F20"/>
            <w:spacing w:val="-2"/>
            <w:w w:val="90"/>
            <w:sz w:val="14"/>
          </w:rPr>
          <w:t>www.fshandbook.info/FS/html/FCA/MCOB/11/6.</w:t>
        </w:r>
      </w:hyperlink>
    </w:p>
    <w:p w14:paraId="5D03DC34" w14:textId="77777777" w:rsidR="006233F2" w:rsidRDefault="00466C7E">
      <w:pPr>
        <w:pStyle w:val="ListParagraph"/>
        <w:numPr>
          <w:ilvl w:val="0"/>
          <w:numId w:val="10"/>
        </w:numPr>
        <w:tabs>
          <w:tab w:val="left" w:pos="297"/>
        </w:tabs>
        <w:spacing w:line="160" w:lineRule="exact"/>
        <w:ind w:left="297" w:hanging="212"/>
        <w:rPr>
          <w:sz w:val="14"/>
        </w:rPr>
      </w:pPr>
      <w:hyperlink r:id="rId153">
        <w:r>
          <w:rPr>
            <w:color w:val="231F20"/>
            <w:spacing w:val="-2"/>
            <w:w w:val="90"/>
            <w:sz w:val="14"/>
          </w:rPr>
          <w:t>www.bankofengland.co.uk/pra/Documents/publications/ps/2014/ps914.pdf.</w:t>
        </w:r>
      </w:hyperlink>
    </w:p>
    <w:p w14:paraId="7823A4E2" w14:textId="77777777" w:rsidR="006233F2" w:rsidRDefault="00466C7E">
      <w:pPr>
        <w:pStyle w:val="ListParagraph"/>
        <w:numPr>
          <w:ilvl w:val="0"/>
          <w:numId w:val="10"/>
        </w:numPr>
        <w:tabs>
          <w:tab w:val="left" w:pos="297"/>
        </w:tabs>
        <w:spacing w:line="161" w:lineRule="exact"/>
        <w:ind w:left="297" w:hanging="212"/>
        <w:rPr>
          <w:sz w:val="14"/>
        </w:rPr>
      </w:pPr>
      <w:hyperlink r:id="rId154">
        <w:r>
          <w:rPr>
            <w:color w:val="231F20"/>
            <w:w w:val="85"/>
            <w:sz w:val="14"/>
          </w:rPr>
          <w:t>www.fca.org.uk/news/fg14-</w:t>
        </w:r>
        <w:r>
          <w:rPr>
            <w:color w:val="231F20"/>
            <w:spacing w:val="-5"/>
            <w:w w:val="95"/>
            <w:sz w:val="14"/>
          </w:rPr>
          <w:t>08.</w:t>
        </w:r>
      </w:hyperlink>
    </w:p>
    <w:p w14:paraId="0A7964D2" w14:textId="77777777" w:rsidR="006233F2" w:rsidRDefault="006233F2">
      <w:pPr>
        <w:pStyle w:val="ListParagraph"/>
        <w:spacing w:line="161" w:lineRule="exact"/>
        <w:rPr>
          <w:sz w:val="14"/>
        </w:rPr>
        <w:sectPr w:rsidR="006233F2">
          <w:pgSz w:w="11910" w:h="16840"/>
          <w:pgMar w:top="620" w:right="425" w:bottom="280" w:left="708" w:header="425" w:footer="0" w:gutter="0"/>
          <w:cols w:space="720"/>
        </w:sectPr>
      </w:pPr>
    </w:p>
    <w:p w14:paraId="6E1D835C" w14:textId="77777777" w:rsidR="006233F2" w:rsidRDefault="006233F2">
      <w:pPr>
        <w:pStyle w:val="BodyText"/>
        <w:rPr>
          <w:sz w:val="40"/>
        </w:rPr>
      </w:pPr>
    </w:p>
    <w:p w14:paraId="7D454DAA" w14:textId="77777777" w:rsidR="006233F2" w:rsidRDefault="006233F2">
      <w:pPr>
        <w:pStyle w:val="BodyText"/>
        <w:spacing w:before="38"/>
        <w:rPr>
          <w:sz w:val="40"/>
        </w:rPr>
      </w:pPr>
    </w:p>
    <w:p w14:paraId="09174FA8" w14:textId="4EDAC8A0" w:rsidR="006233F2" w:rsidRDefault="006233F2" w:rsidP="00B34567">
      <w:pPr>
        <w:pStyle w:val="Heading2"/>
        <w:ind w:left="0"/>
        <w:rPr>
          <w:sz w:val="20"/>
        </w:rPr>
      </w:pPr>
    </w:p>
    <w:p w14:paraId="5E579CF2" w14:textId="77777777" w:rsidR="006233F2" w:rsidRDefault="006233F2">
      <w:pPr>
        <w:rPr>
          <w:sz w:val="20"/>
        </w:rPr>
        <w:sectPr w:rsidR="006233F2">
          <w:headerReference w:type="even" r:id="rId155"/>
          <w:headerReference w:type="default" r:id="rId156"/>
          <w:type w:val="continuous"/>
          <w:pgSz w:w="11910" w:h="16840"/>
          <w:pgMar w:top="1540" w:right="425" w:bottom="0" w:left="708" w:header="425" w:footer="0" w:gutter="0"/>
          <w:cols w:num="2" w:space="720" w:equalWidth="0">
            <w:col w:w="4997" w:space="333"/>
            <w:col w:w="5447"/>
          </w:cols>
        </w:sectPr>
      </w:pPr>
    </w:p>
    <w:p w14:paraId="622CE39A" w14:textId="77777777" w:rsidR="006233F2" w:rsidRDefault="006233F2">
      <w:pPr>
        <w:pStyle w:val="BodyText"/>
        <w:spacing w:before="2"/>
        <w:rPr>
          <w:sz w:val="17"/>
        </w:rPr>
      </w:pPr>
    </w:p>
    <w:p w14:paraId="6F24762A" w14:textId="77777777" w:rsidR="006233F2" w:rsidRDefault="006233F2">
      <w:pPr>
        <w:pStyle w:val="BodyText"/>
        <w:rPr>
          <w:sz w:val="17"/>
        </w:rPr>
        <w:sectPr w:rsidR="006233F2">
          <w:headerReference w:type="default" r:id="rId157"/>
          <w:pgSz w:w="11900" w:h="16820"/>
          <w:pgMar w:top="1940" w:right="1700" w:bottom="280" w:left="1700" w:header="0" w:footer="0" w:gutter="0"/>
          <w:cols w:space="720"/>
        </w:sectPr>
      </w:pPr>
    </w:p>
    <w:p w14:paraId="64D626B0" w14:textId="77777777" w:rsidR="006233F2" w:rsidRDefault="006233F2">
      <w:pPr>
        <w:pStyle w:val="BodyText"/>
        <w:rPr>
          <w:sz w:val="17"/>
        </w:rPr>
      </w:pPr>
    </w:p>
    <w:p w14:paraId="06970A7A" w14:textId="77777777" w:rsidR="006233F2" w:rsidRDefault="006233F2">
      <w:pPr>
        <w:pStyle w:val="BodyText"/>
        <w:rPr>
          <w:sz w:val="17"/>
        </w:rPr>
      </w:pPr>
    </w:p>
    <w:p w14:paraId="6B79AA4F" w14:textId="77777777" w:rsidR="006233F2" w:rsidRDefault="006233F2">
      <w:pPr>
        <w:pStyle w:val="BodyText"/>
        <w:rPr>
          <w:sz w:val="17"/>
        </w:rPr>
      </w:pPr>
    </w:p>
    <w:p w14:paraId="3587772F" w14:textId="77777777" w:rsidR="006233F2" w:rsidRDefault="006233F2">
      <w:pPr>
        <w:pStyle w:val="BodyText"/>
        <w:rPr>
          <w:sz w:val="17"/>
        </w:rPr>
      </w:pPr>
    </w:p>
    <w:p w14:paraId="28F421DD" w14:textId="77777777" w:rsidR="006233F2" w:rsidRDefault="006233F2">
      <w:pPr>
        <w:pStyle w:val="BodyText"/>
        <w:rPr>
          <w:sz w:val="17"/>
        </w:rPr>
      </w:pPr>
    </w:p>
    <w:p w14:paraId="38C3E251" w14:textId="77777777" w:rsidR="006233F2" w:rsidRDefault="006233F2">
      <w:pPr>
        <w:pStyle w:val="BodyText"/>
        <w:rPr>
          <w:sz w:val="17"/>
        </w:rPr>
      </w:pPr>
    </w:p>
    <w:p w14:paraId="4DCE1EC2" w14:textId="77777777" w:rsidR="006233F2" w:rsidRDefault="006233F2">
      <w:pPr>
        <w:pStyle w:val="BodyText"/>
        <w:rPr>
          <w:sz w:val="17"/>
        </w:rPr>
      </w:pPr>
    </w:p>
    <w:p w14:paraId="777ED070" w14:textId="77777777" w:rsidR="006233F2" w:rsidRDefault="006233F2">
      <w:pPr>
        <w:pStyle w:val="BodyText"/>
        <w:rPr>
          <w:sz w:val="17"/>
        </w:rPr>
      </w:pPr>
    </w:p>
    <w:p w14:paraId="570F6254" w14:textId="77777777" w:rsidR="006233F2" w:rsidRDefault="006233F2">
      <w:pPr>
        <w:pStyle w:val="BodyText"/>
        <w:rPr>
          <w:sz w:val="17"/>
        </w:rPr>
      </w:pPr>
    </w:p>
    <w:p w14:paraId="043C2449" w14:textId="77777777" w:rsidR="006233F2" w:rsidRDefault="006233F2">
      <w:pPr>
        <w:pStyle w:val="BodyText"/>
        <w:rPr>
          <w:sz w:val="17"/>
        </w:rPr>
      </w:pPr>
    </w:p>
    <w:p w14:paraId="1248A9FD" w14:textId="77777777" w:rsidR="006233F2" w:rsidRDefault="006233F2">
      <w:pPr>
        <w:pStyle w:val="BodyText"/>
        <w:rPr>
          <w:sz w:val="17"/>
        </w:rPr>
      </w:pPr>
    </w:p>
    <w:p w14:paraId="08ADFB7F" w14:textId="77777777" w:rsidR="006233F2" w:rsidRDefault="006233F2">
      <w:pPr>
        <w:pStyle w:val="BodyText"/>
        <w:rPr>
          <w:sz w:val="17"/>
        </w:rPr>
      </w:pPr>
    </w:p>
    <w:p w14:paraId="1595ED8A" w14:textId="77777777" w:rsidR="006233F2" w:rsidRDefault="006233F2">
      <w:pPr>
        <w:pStyle w:val="BodyText"/>
        <w:rPr>
          <w:sz w:val="17"/>
        </w:rPr>
      </w:pPr>
    </w:p>
    <w:p w14:paraId="33C675AA" w14:textId="77777777" w:rsidR="006233F2" w:rsidRDefault="006233F2">
      <w:pPr>
        <w:pStyle w:val="BodyText"/>
        <w:rPr>
          <w:sz w:val="17"/>
        </w:rPr>
      </w:pPr>
    </w:p>
    <w:p w14:paraId="5F9CCCE1" w14:textId="77777777" w:rsidR="006233F2" w:rsidRDefault="006233F2">
      <w:pPr>
        <w:pStyle w:val="BodyText"/>
        <w:rPr>
          <w:sz w:val="17"/>
        </w:rPr>
      </w:pPr>
    </w:p>
    <w:p w14:paraId="1D6CB094" w14:textId="77777777" w:rsidR="006233F2" w:rsidRDefault="006233F2">
      <w:pPr>
        <w:pStyle w:val="BodyText"/>
        <w:rPr>
          <w:sz w:val="17"/>
        </w:rPr>
      </w:pPr>
    </w:p>
    <w:p w14:paraId="6DBED343" w14:textId="77777777" w:rsidR="006233F2" w:rsidRDefault="006233F2">
      <w:pPr>
        <w:pStyle w:val="BodyText"/>
        <w:rPr>
          <w:sz w:val="17"/>
        </w:rPr>
      </w:pPr>
    </w:p>
    <w:p w14:paraId="4CBBA5B4" w14:textId="77777777" w:rsidR="006233F2" w:rsidRDefault="006233F2">
      <w:pPr>
        <w:pStyle w:val="BodyText"/>
        <w:rPr>
          <w:sz w:val="17"/>
        </w:rPr>
      </w:pPr>
    </w:p>
    <w:p w14:paraId="55D0C7AD" w14:textId="77777777" w:rsidR="006233F2" w:rsidRDefault="006233F2">
      <w:pPr>
        <w:pStyle w:val="BodyText"/>
        <w:rPr>
          <w:sz w:val="17"/>
        </w:rPr>
      </w:pPr>
    </w:p>
    <w:p w14:paraId="45891728" w14:textId="77777777" w:rsidR="006233F2" w:rsidRDefault="006233F2">
      <w:pPr>
        <w:pStyle w:val="BodyText"/>
        <w:rPr>
          <w:sz w:val="17"/>
        </w:rPr>
      </w:pPr>
    </w:p>
    <w:p w14:paraId="374A352B" w14:textId="77777777" w:rsidR="006233F2" w:rsidRDefault="006233F2">
      <w:pPr>
        <w:pStyle w:val="BodyText"/>
        <w:rPr>
          <w:sz w:val="17"/>
        </w:rPr>
      </w:pPr>
    </w:p>
    <w:p w14:paraId="34E69215" w14:textId="77777777" w:rsidR="006233F2" w:rsidRDefault="006233F2">
      <w:pPr>
        <w:pStyle w:val="BodyText"/>
        <w:rPr>
          <w:sz w:val="17"/>
        </w:rPr>
      </w:pPr>
    </w:p>
    <w:p w14:paraId="0C7EF2D8" w14:textId="77777777" w:rsidR="006233F2" w:rsidRDefault="006233F2">
      <w:pPr>
        <w:pStyle w:val="BodyText"/>
        <w:rPr>
          <w:sz w:val="17"/>
        </w:rPr>
      </w:pPr>
    </w:p>
    <w:p w14:paraId="7D36F952" w14:textId="77777777" w:rsidR="006233F2" w:rsidRDefault="006233F2">
      <w:pPr>
        <w:pStyle w:val="BodyText"/>
        <w:rPr>
          <w:sz w:val="17"/>
        </w:rPr>
      </w:pPr>
    </w:p>
    <w:p w14:paraId="4107A91D" w14:textId="77777777" w:rsidR="006233F2" w:rsidRDefault="006233F2">
      <w:pPr>
        <w:pStyle w:val="BodyText"/>
        <w:rPr>
          <w:sz w:val="17"/>
        </w:rPr>
      </w:pPr>
    </w:p>
    <w:p w14:paraId="5DEF8DC8" w14:textId="77777777" w:rsidR="006233F2" w:rsidRDefault="006233F2">
      <w:pPr>
        <w:pStyle w:val="BodyText"/>
        <w:rPr>
          <w:sz w:val="17"/>
        </w:rPr>
      </w:pPr>
    </w:p>
    <w:p w14:paraId="4A1F201A" w14:textId="77777777" w:rsidR="006233F2" w:rsidRDefault="006233F2">
      <w:pPr>
        <w:pStyle w:val="BodyText"/>
        <w:rPr>
          <w:sz w:val="17"/>
        </w:rPr>
      </w:pPr>
    </w:p>
    <w:p w14:paraId="271F553F" w14:textId="77777777" w:rsidR="006233F2" w:rsidRDefault="006233F2">
      <w:pPr>
        <w:pStyle w:val="BodyText"/>
        <w:rPr>
          <w:sz w:val="17"/>
        </w:rPr>
      </w:pPr>
    </w:p>
    <w:p w14:paraId="78161685" w14:textId="77777777" w:rsidR="006233F2" w:rsidRDefault="006233F2">
      <w:pPr>
        <w:pStyle w:val="BodyText"/>
        <w:rPr>
          <w:sz w:val="17"/>
        </w:rPr>
      </w:pPr>
    </w:p>
    <w:p w14:paraId="026AD4D8" w14:textId="77777777" w:rsidR="006233F2" w:rsidRDefault="006233F2">
      <w:pPr>
        <w:pStyle w:val="BodyText"/>
        <w:rPr>
          <w:sz w:val="17"/>
        </w:rPr>
      </w:pPr>
    </w:p>
    <w:p w14:paraId="577424EE" w14:textId="77777777" w:rsidR="006233F2" w:rsidRDefault="006233F2">
      <w:pPr>
        <w:pStyle w:val="BodyText"/>
        <w:rPr>
          <w:sz w:val="17"/>
        </w:rPr>
      </w:pPr>
    </w:p>
    <w:p w14:paraId="1DB99CBA" w14:textId="77777777" w:rsidR="006233F2" w:rsidRDefault="006233F2">
      <w:pPr>
        <w:pStyle w:val="BodyText"/>
        <w:rPr>
          <w:sz w:val="17"/>
        </w:rPr>
      </w:pPr>
    </w:p>
    <w:p w14:paraId="74BE4304" w14:textId="77777777" w:rsidR="006233F2" w:rsidRDefault="006233F2">
      <w:pPr>
        <w:pStyle w:val="BodyText"/>
        <w:rPr>
          <w:sz w:val="17"/>
        </w:rPr>
      </w:pPr>
    </w:p>
    <w:p w14:paraId="421DDA2D" w14:textId="77777777" w:rsidR="006233F2" w:rsidRDefault="006233F2">
      <w:pPr>
        <w:pStyle w:val="BodyText"/>
        <w:rPr>
          <w:sz w:val="17"/>
        </w:rPr>
      </w:pPr>
    </w:p>
    <w:p w14:paraId="0E47D594" w14:textId="77777777" w:rsidR="006233F2" w:rsidRDefault="006233F2">
      <w:pPr>
        <w:pStyle w:val="BodyText"/>
        <w:rPr>
          <w:sz w:val="17"/>
        </w:rPr>
      </w:pPr>
    </w:p>
    <w:p w14:paraId="74D95173" w14:textId="77777777" w:rsidR="006233F2" w:rsidRDefault="006233F2">
      <w:pPr>
        <w:pStyle w:val="BodyText"/>
        <w:rPr>
          <w:sz w:val="17"/>
        </w:rPr>
      </w:pPr>
    </w:p>
    <w:p w14:paraId="50169BF1" w14:textId="77777777" w:rsidR="006233F2" w:rsidRDefault="006233F2">
      <w:pPr>
        <w:pStyle w:val="BodyText"/>
        <w:rPr>
          <w:sz w:val="17"/>
        </w:rPr>
      </w:pPr>
    </w:p>
    <w:p w14:paraId="0E694D70" w14:textId="77777777" w:rsidR="006233F2" w:rsidRDefault="006233F2">
      <w:pPr>
        <w:pStyle w:val="BodyText"/>
        <w:rPr>
          <w:sz w:val="17"/>
        </w:rPr>
      </w:pPr>
    </w:p>
    <w:p w14:paraId="78CC6FD7" w14:textId="77777777" w:rsidR="006233F2" w:rsidRDefault="006233F2">
      <w:pPr>
        <w:pStyle w:val="BodyText"/>
        <w:rPr>
          <w:sz w:val="17"/>
        </w:rPr>
      </w:pPr>
    </w:p>
    <w:p w14:paraId="55EB871C" w14:textId="77777777" w:rsidR="006233F2" w:rsidRDefault="006233F2">
      <w:pPr>
        <w:pStyle w:val="BodyText"/>
        <w:rPr>
          <w:sz w:val="17"/>
        </w:rPr>
      </w:pPr>
    </w:p>
    <w:p w14:paraId="47AB2EB0" w14:textId="77777777" w:rsidR="006233F2" w:rsidRDefault="006233F2">
      <w:pPr>
        <w:pStyle w:val="BodyText"/>
        <w:rPr>
          <w:sz w:val="17"/>
        </w:rPr>
      </w:pPr>
    </w:p>
    <w:p w14:paraId="0D2AF6E6" w14:textId="77777777" w:rsidR="006233F2" w:rsidRDefault="006233F2">
      <w:pPr>
        <w:pStyle w:val="BodyText"/>
        <w:rPr>
          <w:sz w:val="17"/>
        </w:rPr>
      </w:pPr>
    </w:p>
    <w:p w14:paraId="444E8AAE" w14:textId="77777777" w:rsidR="006233F2" w:rsidRDefault="006233F2">
      <w:pPr>
        <w:pStyle w:val="BodyText"/>
        <w:rPr>
          <w:sz w:val="17"/>
        </w:rPr>
      </w:pPr>
    </w:p>
    <w:p w14:paraId="142B06BC" w14:textId="77777777" w:rsidR="006233F2" w:rsidRDefault="006233F2">
      <w:pPr>
        <w:pStyle w:val="BodyText"/>
        <w:rPr>
          <w:sz w:val="17"/>
        </w:rPr>
      </w:pPr>
    </w:p>
    <w:p w14:paraId="51AE25C0" w14:textId="77777777" w:rsidR="006233F2" w:rsidRDefault="006233F2">
      <w:pPr>
        <w:pStyle w:val="BodyText"/>
        <w:rPr>
          <w:sz w:val="17"/>
        </w:rPr>
      </w:pPr>
    </w:p>
    <w:p w14:paraId="20EB0D38" w14:textId="77777777" w:rsidR="006233F2" w:rsidRDefault="006233F2">
      <w:pPr>
        <w:pStyle w:val="BodyText"/>
        <w:rPr>
          <w:sz w:val="17"/>
        </w:rPr>
      </w:pPr>
    </w:p>
    <w:p w14:paraId="7466E858" w14:textId="77777777" w:rsidR="006233F2" w:rsidRDefault="006233F2">
      <w:pPr>
        <w:pStyle w:val="BodyText"/>
        <w:rPr>
          <w:sz w:val="17"/>
        </w:rPr>
      </w:pPr>
    </w:p>
    <w:p w14:paraId="2AEC715B" w14:textId="77777777" w:rsidR="006233F2" w:rsidRDefault="006233F2">
      <w:pPr>
        <w:pStyle w:val="BodyText"/>
        <w:rPr>
          <w:sz w:val="17"/>
        </w:rPr>
      </w:pPr>
    </w:p>
    <w:p w14:paraId="4BC56D6D" w14:textId="77777777" w:rsidR="006233F2" w:rsidRDefault="006233F2">
      <w:pPr>
        <w:pStyle w:val="BodyText"/>
        <w:rPr>
          <w:sz w:val="17"/>
        </w:rPr>
      </w:pPr>
    </w:p>
    <w:p w14:paraId="7003BF5E" w14:textId="77777777" w:rsidR="006233F2" w:rsidRDefault="006233F2">
      <w:pPr>
        <w:pStyle w:val="BodyText"/>
        <w:rPr>
          <w:sz w:val="17"/>
        </w:rPr>
      </w:pPr>
    </w:p>
    <w:p w14:paraId="5AD17202" w14:textId="77777777" w:rsidR="006233F2" w:rsidRDefault="006233F2">
      <w:pPr>
        <w:pStyle w:val="BodyText"/>
        <w:spacing w:before="176"/>
        <w:rPr>
          <w:sz w:val="17"/>
        </w:rPr>
      </w:pPr>
    </w:p>
    <w:p w14:paraId="2B50A061" w14:textId="32EB3F58" w:rsidR="006233F2" w:rsidRDefault="006233F2" w:rsidP="00B34567">
      <w:pPr>
        <w:ind w:left="82"/>
        <w:rPr>
          <w:sz w:val="17"/>
        </w:rPr>
      </w:pPr>
    </w:p>
    <w:p w14:paraId="4F257537" w14:textId="3DEA27A0" w:rsidR="006233F2" w:rsidRDefault="006233F2">
      <w:pPr>
        <w:pStyle w:val="BodyText"/>
        <w:rPr>
          <w:sz w:val="11"/>
        </w:rPr>
      </w:pPr>
    </w:p>
    <w:sectPr w:rsidR="006233F2">
      <w:headerReference w:type="even" r:id="rId158"/>
      <w:pgSz w:w="11910" w:h="16840"/>
      <w:pgMar w:top="1940" w:right="1700" w:bottom="280" w:left="70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3BC91" w14:textId="77777777" w:rsidR="00466C7E" w:rsidRDefault="00466C7E">
      <w:r>
        <w:separator/>
      </w:r>
    </w:p>
  </w:endnote>
  <w:endnote w:type="continuationSeparator" w:id="0">
    <w:p w14:paraId="6C5ED460" w14:textId="77777777" w:rsidR="00466C7E" w:rsidRDefault="00466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D4889" w14:textId="77777777" w:rsidR="00466C7E" w:rsidRDefault="00466C7E">
      <w:r>
        <w:separator/>
      </w:r>
    </w:p>
  </w:footnote>
  <w:footnote w:type="continuationSeparator" w:id="0">
    <w:p w14:paraId="0F448244" w14:textId="77777777" w:rsidR="00466C7E" w:rsidRDefault="00466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560B3" w14:textId="77777777" w:rsidR="006233F2" w:rsidRDefault="006233F2">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137E" w14:textId="77777777" w:rsidR="006233F2" w:rsidRDefault="00466C7E">
    <w:pPr>
      <w:pStyle w:val="BodyText"/>
      <w:spacing w:line="14" w:lineRule="auto"/>
    </w:pPr>
    <w:r>
      <w:rPr>
        <w:noProof/>
      </w:rPr>
      <mc:AlternateContent>
        <mc:Choice Requires="wps">
          <w:drawing>
            <wp:anchor distT="0" distB="0" distL="0" distR="0" simplePos="0" relativeHeight="482792960" behindDoc="1" locked="0" layoutInCell="1" allowOverlap="1" wp14:anchorId="4D3A5EBE" wp14:editId="5351763D">
              <wp:simplePos x="0" y="0"/>
              <wp:positionH relativeFrom="page">
                <wp:posOffset>3875306</wp:posOffset>
              </wp:positionH>
              <wp:positionV relativeFrom="page">
                <wp:posOffset>270254</wp:posOffset>
              </wp:positionV>
              <wp:extent cx="1267460" cy="139065"/>
              <wp:effectExtent l="0" t="0" r="0" b="0"/>
              <wp:wrapNone/>
              <wp:docPr id="439" name="Text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139065"/>
                      </a:xfrm>
                      <a:prstGeom prst="rect">
                        <a:avLst/>
                      </a:prstGeom>
                    </wps:spPr>
                    <wps:txbx>
                      <w:txbxContent>
                        <w:p w14:paraId="177FC4CF" w14:textId="77777777" w:rsidR="006233F2" w:rsidRDefault="00466C7E">
                          <w:pPr>
                            <w:spacing w:before="22"/>
                            <w:ind w:left="20"/>
                            <w:rPr>
                              <w:sz w:val="15"/>
                            </w:rPr>
                          </w:pPr>
                          <w:r>
                            <w:rPr>
                              <w:color w:val="751C66"/>
                              <w:w w:val="90"/>
                              <w:sz w:val="15"/>
                            </w:rPr>
                            <w:t>Part</w:t>
                          </w:r>
                          <w:r>
                            <w:rPr>
                              <w:color w:val="751C66"/>
                              <w:spacing w:val="-8"/>
                              <w:w w:val="90"/>
                              <w:sz w:val="15"/>
                            </w:rPr>
                            <w:t xml:space="preserve"> </w:t>
                          </w:r>
                          <w:r>
                            <w:rPr>
                              <w:color w:val="751C66"/>
                              <w:w w:val="90"/>
                              <w:sz w:val="15"/>
                            </w:rPr>
                            <w:t>A</w:t>
                          </w:r>
                          <w:r>
                            <w:rPr>
                              <w:color w:val="751C66"/>
                              <w:spacing w:val="21"/>
                              <w:sz w:val="15"/>
                            </w:rPr>
                            <w:t xml:space="preserve"> </w:t>
                          </w:r>
                          <w:r>
                            <w:rPr>
                              <w:color w:val="231F20"/>
                              <w:w w:val="90"/>
                              <w:sz w:val="15"/>
                            </w:rPr>
                            <w:t>Financial</w:t>
                          </w:r>
                          <w:r>
                            <w:rPr>
                              <w:color w:val="231F20"/>
                              <w:spacing w:val="-8"/>
                              <w:w w:val="90"/>
                              <w:sz w:val="15"/>
                            </w:rPr>
                            <w:t xml:space="preserve"> </w:t>
                          </w:r>
                          <w:r>
                            <w:rPr>
                              <w:color w:val="231F20"/>
                              <w:w w:val="90"/>
                              <w:sz w:val="15"/>
                            </w:rPr>
                            <w:t>market</w:t>
                          </w:r>
                          <w:r>
                            <w:rPr>
                              <w:color w:val="231F20"/>
                              <w:spacing w:val="-7"/>
                              <w:w w:val="90"/>
                              <w:sz w:val="15"/>
                            </w:rPr>
                            <w:t xml:space="preserve"> </w:t>
                          </w:r>
                          <w:r>
                            <w:rPr>
                              <w:color w:val="231F20"/>
                              <w:spacing w:val="-2"/>
                              <w:w w:val="90"/>
                              <w:sz w:val="15"/>
                            </w:rPr>
                            <w:t>fragility</w:t>
                          </w:r>
                        </w:p>
                      </w:txbxContent>
                    </wps:txbx>
                    <wps:bodyPr wrap="square" lIns="0" tIns="0" rIns="0" bIns="0" rtlCol="0">
                      <a:noAutofit/>
                    </wps:bodyPr>
                  </wps:wsp>
                </a:graphicData>
              </a:graphic>
            </wp:anchor>
          </w:drawing>
        </mc:Choice>
        <mc:Fallback>
          <w:pict>
            <v:shapetype w14:anchorId="4D3A5EBE" id="_x0000_t202" coordsize="21600,21600" o:spt="202" path="m,l,21600r21600,l21600,xe">
              <v:stroke joinstyle="miter"/>
              <v:path gradientshapeok="t" o:connecttype="rect"/>
            </v:shapetype>
            <v:shape id="Textbox 439" o:spid="_x0000_s1806" type="#_x0000_t202" style="position:absolute;margin-left:305.15pt;margin-top:21.3pt;width:99.8pt;height:10.95pt;z-index:-2052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" filled="f" stroked="f">
              <v:textbox inset="0,0,0,0">
                <w:txbxContent>
                  <w:p w14:paraId="177FC4CF" w14:textId="77777777" w:rsidR="006233F2" w:rsidRDefault="00466C7E">
                    <w:pPr>
                      <w:spacing w:before="22"/>
                      <w:ind w:left="20"/>
                      <w:rPr>
                        <w:sz w:val="15"/>
                      </w:rPr>
                    </w:pPr>
                    <w:r>
                      <w:rPr>
                        <w:color w:val="751C66"/>
                        <w:w w:val="90"/>
                        <w:sz w:val="15"/>
                      </w:rPr>
                      <w:t>Part</w:t>
                    </w:r>
                    <w:r>
                      <w:rPr>
                        <w:color w:val="751C66"/>
                        <w:spacing w:val="-8"/>
                        <w:w w:val="90"/>
                        <w:sz w:val="15"/>
                      </w:rPr>
                      <w:t xml:space="preserve"> </w:t>
                    </w:r>
                    <w:r>
                      <w:rPr>
                        <w:color w:val="751C66"/>
                        <w:w w:val="90"/>
                        <w:sz w:val="15"/>
                      </w:rPr>
                      <w:t>A</w:t>
                    </w:r>
                    <w:r>
                      <w:rPr>
                        <w:color w:val="751C66"/>
                        <w:spacing w:val="21"/>
                        <w:sz w:val="15"/>
                      </w:rPr>
                      <w:t xml:space="preserve"> </w:t>
                    </w:r>
                    <w:r>
                      <w:rPr>
                        <w:color w:val="231F20"/>
                        <w:w w:val="90"/>
                        <w:sz w:val="15"/>
                      </w:rPr>
                      <w:t>Financial</w:t>
                    </w:r>
                    <w:r>
                      <w:rPr>
                        <w:color w:val="231F20"/>
                        <w:spacing w:val="-8"/>
                        <w:w w:val="90"/>
                        <w:sz w:val="15"/>
                      </w:rPr>
                      <w:t xml:space="preserve"> </w:t>
                    </w:r>
                    <w:r>
                      <w:rPr>
                        <w:color w:val="231F20"/>
                        <w:w w:val="90"/>
                        <w:sz w:val="15"/>
                      </w:rPr>
                      <w:t>market</w:t>
                    </w:r>
                    <w:r>
                      <w:rPr>
                        <w:color w:val="231F20"/>
                        <w:spacing w:val="-7"/>
                        <w:w w:val="90"/>
                        <w:sz w:val="15"/>
                      </w:rPr>
                      <w:t xml:space="preserve"> </w:t>
                    </w:r>
                    <w:r>
                      <w:rPr>
                        <w:color w:val="231F20"/>
                        <w:spacing w:val="-2"/>
                        <w:w w:val="90"/>
                        <w:sz w:val="15"/>
                      </w:rPr>
                      <w:t>fragility</w:t>
                    </w:r>
                  </w:p>
                </w:txbxContent>
              </v:textbox>
              <w10:wrap anchorx="page" anchory="page"/>
            </v:shape>
          </w:pict>
        </mc:Fallback>
      </mc:AlternateContent>
    </w:r>
    <w:r>
      <w:rPr>
        <w:noProof/>
      </w:rPr>
      <mc:AlternateContent>
        <mc:Choice Requires="wps">
          <w:drawing>
            <wp:anchor distT="0" distB="0" distL="0" distR="0" simplePos="0" relativeHeight="482793472" behindDoc="1" locked="0" layoutInCell="1" allowOverlap="1" wp14:anchorId="7731EC7B" wp14:editId="514A2138">
              <wp:simplePos x="0" y="0"/>
              <wp:positionH relativeFrom="page">
                <wp:posOffset>6928739</wp:posOffset>
              </wp:positionH>
              <wp:positionV relativeFrom="page">
                <wp:posOffset>270254</wp:posOffset>
              </wp:positionV>
              <wp:extent cx="178435" cy="139065"/>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7E120FD7" w14:textId="77777777" w:rsidR="006233F2" w:rsidRDefault="00466C7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7731EC7B" id="Textbox 440" o:spid="_x0000_s1807" type="#_x0000_t202" style="position:absolute;margin-left:545.55pt;margin-top:21.3pt;width:14.05pt;height:10.95pt;z-index:-2052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" filled="f" stroked="f">
              <v:textbox inset="0,0,0,0">
                <w:txbxContent>
                  <w:p w14:paraId="7E120FD7" w14:textId="77777777" w:rsidR="006233F2" w:rsidRDefault="00466C7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23</w:t>
                    </w:r>
                    <w:r>
                      <w:rPr>
                        <w:color w:val="231F20"/>
                        <w:spacing w:val="-5"/>
                        <w:sz w:val="1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5D148" w14:textId="77777777" w:rsidR="006233F2" w:rsidRDefault="00466C7E">
    <w:pPr>
      <w:pStyle w:val="BodyText"/>
      <w:spacing w:line="14" w:lineRule="auto"/>
    </w:pPr>
    <w:r>
      <w:rPr>
        <w:noProof/>
      </w:rPr>
      <mc:AlternateContent>
        <mc:Choice Requires="wps">
          <w:drawing>
            <wp:anchor distT="0" distB="0" distL="0" distR="0" simplePos="0" relativeHeight="482796032" behindDoc="1" locked="0" layoutInCell="1" allowOverlap="1" wp14:anchorId="23E948F9" wp14:editId="47A133F3">
              <wp:simplePos x="0" y="0"/>
              <wp:positionH relativeFrom="page">
                <wp:posOffset>465885</wp:posOffset>
              </wp:positionH>
              <wp:positionV relativeFrom="page">
                <wp:posOffset>270254</wp:posOffset>
              </wp:positionV>
              <wp:extent cx="191135" cy="139065"/>
              <wp:effectExtent l="0" t="0" r="0" b="0"/>
              <wp:wrapNone/>
              <wp:docPr id="566" name="Text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39065"/>
                      </a:xfrm>
                      <a:prstGeom prst="rect">
                        <a:avLst/>
                      </a:prstGeom>
                    </wps:spPr>
                    <wps:txbx>
                      <w:txbxContent>
                        <w:p w14:paraId="55A8535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23E948F9" id="_x0000_t202" coordsize="21600,21600" o:spt="202" path="m,l,21600r21600,l21600,xe">
              <v:stroke joinstyle="miter"/>
              <v:path gradientshapeok="t" o:connecttype="rect"/>
            </v:shapetype>
            <v:shape id="Textbox 566" o:spid="_x0000_s1808" type="#_x0000_t202" style="position:absolute;margin-left:36.7pt;margin-top:21.3pt;width:15.05pt;height:10.95pt;z-index:-2052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" filled="f" stroked="f">
              <v:textbox inset="0,0,0,0">
                <w:txbxContent>
                  <w:p w14:paraId="55A8535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28</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796544" behindDoc="1" locked="0" layoutInCell="1" allowOverlap="1" wp14:anchorId="0E52D3A9" wp14:editId="1A8EC0D4">
              <wp:simplePos x="0" y="0"/>
              <wp:positionH relativeFrom="page">
                <wp:posOffset>3875286</wp:posOffset>
              </wp:positionH>
              <wp:positionV relativeFrom="page">
                <wp:posOffset>270254</wp:posOffset>
              </wp:positionV>
              <wp:extent cx="1647825" cy="139065"/>
              <wp:effectExtent l="0" t="0" r="0" b="0"/>
              <wp:wrapNone/>
              <wp:docPr id="567" name="Text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1A182E2C"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0E52D3A9" id="Textbox 567" o:spid="_x0000_s1809" type="#_x0000_t202" style="position:absolute;margin-left:305.15pt;margin-top:21.3pt;width:129.75pt;height:10.95pt;z-index:-2051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DYqfK2mgEA&#10;ACMDAAAOAAAAAAAAAAAAAAAAAC4CAABkcnMvZTJvRG9jLnhtbFBLAQItABQABgAIAAAAIQD0uzs8&#10;3wAAAAkBAAAPAAAAAAAAAAAAAAAAAPQDAABkcnMvZG93bnJldi54bWxQSwUGAAAAAAQABADzAAAA&#10;AAUAAAAA&#10;" filled="f" stroked="f">
              <v:textbox inset="0,0,0,0">
                <w:txbxContent>
                  <w:p w14:paraId="1A182E2C"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C82E5" w14:textId="77777777" w:rsidR="006233F2" w:rsidRDefault="00466C7E">
    <w:pPr>
      <w:pStyle w:val="BodyText"/>
      <w:spacing w:line="14" w:lineRule="auto"/>
    </w:pPr>
    <w:r>
      <w:rPr>
        <w:noProof/>
      </w:rPr>
      <mc:AlternateContent>
        <mc:Choice Requires="wps">
          <w:drawing>
            <wp:anchor distT="0" distB="0" distL="0" distR="0" simplePos="0" relativeHeight="482795008" behindDoc="1" locked="0" layoutInCell="1" allowOverlap="1" wp14:anchorId="718854F6" wp14:editId="16305A4E">
              <wp:simplePos x="0" y="0"/>
              <wp:positionH relativeFrom="page">
                <wp:posOffset>3875293</wp:posOffset>
              </wp:positionH>
              <wp:positionV relativeFrom="page">
                <wp:posOffset>270254</wp:posOffset>
              </wp:positionV>
              <wp:extent cx="1057275" cy="139065"/>
              <wp:effectExtent l="0" t="0" r="0" b="0"/>
              <wp:wrapNone/>
              <wp:docPr id="564" name="Text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7275" cy="139065"/>
                      </a:xfrm>
                      <a:prstGeom prst="rect">
                        <a:avLst/>
                      </a:prstGeom>
                    </wps:spPr>
                    <wps:txbx>
                      <w:txbxContent>
                        <w:p w14:paraId="1F93BA98" w14:textId="77777777" w:rsidR="006233F2" w:rsidRDefault="00466C7E">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9"/>
                              <w:sz w:val="15"/>
                            </w:rPr>
                            <w:t xml:space="preserve"> </w:t>
                          </w:r>
                          <w:r>
                            <w:rPr>
                              <w:color w:val="231F20"/>
                              <w:w w:val="90"/>
                              <w:sz w:val="15"/>
                            </w:rPr>
                            <w:t>UK</w:t>
                          </w:r>
                          <w:r>
                            <w:rPr>
                              <w:color w:val="231F20"/>
                              <w:spacing w:val="-4"/>
                              <w:w w:val="90"/>
                              <w:sz w:val="15"/>
                            </w:rPr>
                            <w:t xml:space="preserve"> </w:t>
                          </w:r>
                          <w:r>
                            <w:rPr>
                              <w:color w:val="231F20"/>
                              <w:w w:val="90"/>
                              <w:sz w:val="15"/>
                            </w:rPr>
                            <w:t>current</w:t>
                          </w:r>
                          <w:r>
                            <w:rPr>
                              <w:color w:val="231F20"/>
                              <w:spacing w:val="-3"/>
                              <w:w w:val="90"/>
                              <w:sz w:val="15"/>
                            </w:rPr>
                            <w:t xml:space="preserve"> </w:t>
                          </w:r>
                          <w:r>
                            <w:rPr>
                              <w:color w:val="231F20"/>
                              <w:spacing w:val="-2"/>
                              <w:w w:val="90"/>
                              <w:sz w:val="15"/>
                            </w:rPr>
                            <w:t>account</w:t>
                          </w:r>
                        </w:p>
                      </w:txbxContent>
                    </wps:txbx>
                    <wps:bodyPr wrap="square" lIns="0" tIns="0" rIns="0" bIns="0" rtlCol="0">
                      <a:noAutofit/>
                    </wps:bodyPr>
                  </wps:wsp>
                </a:graphicData>
              </a:graphic>
            </wp:anchor>
          </w:drawing>
        </mc:Choice>
        <mc:Fallback>
          <w:pict>
            <v:shapetype w14:anchorId="718854F6" id="_x0000_t202" coordsize="21600,21600" o:spt="202" path="m,l,21600r21600,l21600,xe">
              <v:stroke joinstyle="miter"/>
              <v:path gradientshapeok="t" o:connecttype="rect"/>
            </v:shapetype>
            <v:shape id="Textbox 564" o:spid="_x0000_s1810" type="#_x0000_t202" style="position:absolute;margin-left:305.15pt;margin-top:21.3pt;width:83.25pt;height:10.95pt;z-index:-2052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DgmQEAACM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" filled="f" stroked="f">
              <v:textbox inset="0,0,0,0">
                <w:txbxContent>
                  <w:p w14:paraId="1F93BA98" w14:textId="77777777" w:rsidR="006233F2" w:rsidRDefault="00466C7E">
                    <w:pPr>
                      <w:spacing w:before="22"/>
                      <w:ind w:left="20"/>
                      <w:rPr>
                        <w:sz w:val="15"/>
                      </w:rPr>
                    </w:pPr>
                    <w:r>
                      <w:rPr>
                        <w:color w:val="751C66"/>
                        <w:w w:val="90"/>
                        <w:sz w:val="15"/>
                      </w:rPr>
                      <w:t>Part</w:t>
                    </w:r>
                    <w:r>
                      <w:rPr>
                        <w:color w:val="751C66"/>
                        <w:spacing w:val="-4"/>
                        <w:w w:val="90"/>
                        <w:sz w:val="15"/>
                      </w:rPr>
                      <w:t xml:space="preserve"> </w:t>
                    </w:r>
                    <w:r>
                      <w:rPr>
                        <w:color w:val="751C66"/>
                        <w:w w:val="90"/>
                        <w:sz w:val="15"/>
                      </w:rPr>
                      <w:t>A</w:t>
                    </w:r>
                    <w:r>
                      <w:rPr>
                        <w:color w:val="751C66"/>
                        <w:spacing w:val="29"/>
                        <w:sz w:val="15"/>
                      </w:rPr>
                      <w:t xml:space="preserve"> </w:t>
                    </w:r>
                    <w:r>
                      <w:rPr>
                        <w:color w:val="231F20"/>
                        <w:w w:val="90"/>
                        <w:sz w:val="15"/>
                      </w:rPr>
                      <w:t>UK</w:t>
                    </w:r>
                    <w:r>
                      <w:rPr>
                        <w:color w:val="231F20"/>
                        <w:spacing w:val="-4"/>
                        <w:w w:val="90"/>
                        <w:sz w:val="15"/>
                      </w:rPr>
                      <w:t xml:space="preserve"> </w:t>
                    </w:r>
                    <w:r>
                      <w:rPr>
                        <w:color w:val="231F20"/>
                        <w:w w:val="90"/>
                        <w:sz w:val="15"/>
                      </w:rPr>
                      <w:t>current</w:t>
                    </w:r>
                    <w:r>
                      <w:rPr>
                        <w:color w:val="231F20"/>
                        <w:spacing w:val="-3"/>
                        <w:w w:val="90"/>
                        <w:sz w:val="15"/>
                      </w:rPr>
                      <w:t xml:space="preserve"> </w:t>
                    </w:r>
                    <w:r>
                      <w:rPr>
                        <w:color w:val="231F20"/>
                        <w:spacing w:val="-2"/>
                        <w:w w:val="90"/>
                        <w:sz w:val="15"/>
                      </w:rPr>
                      <w:t>account</w:t>
                    </w:r>
                  </w:p>
                </w:txbxContent>
              </v:textbox>
              <w10:wrap anchorx="page" anchory="page"/>
            </v:shape>
          </w:pict>
        </mc:Fallback>
      </mc:AlternateContent>
    </w:r>
    <w:r>
      <w:rPr>
        <w:noProof/>
      </w:rPr>
      <mc:AlternateContent>
        <mc:Choice Requires="wps">
          <w:drawing>
            <wp:anchor distT="0" distB="0" distL="0" distR="0" simplePos="0" relativeHeight="482795520" behindDoc="1" locked="0" layoutInCell="1" allowOverlap="1" wp14:anchorId="58051C67" wp14:editId="571F92DA">
              <wp:simplePos x="0" y="0"/>
              <wp:positionH relativeFrom="page">
                <wp:posOffset>6923310</wp:posOffset>
              </wp:positionH>
              <wp:positionV relativeFrom="page">
                <wp:posOffset>270254</wp:posOffset>
              </wp:positionV>
              <wp:extent cx="183515" cy="139065"/>
              <wp:effectExtent l="0" t="0" r="0" b="0"/>
              <wp:wrapNone/>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515" cy="139065"/>
                      </a:xfrm>
                      <a:prstGeom prst="rect">
                        <a:avLst/>
                      </a:prstGeom>
                    </wps:spPr>
                    <wps:txbx>
                      <w:txbxContent>
                        <w:p w14:paraId="5D2AF23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27</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8051C67" id="Textbox 565" o:spid="_x0000_s1811" type="#_x0000_t202" style="position:absolute;margin-left:545.15pt;margin-top:21.3pt;width:14.45pt;height:10.95pt;z-index:-2052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" filled="f" stroked="f">
              <v:textbox inset="0,0,0,0">
                <w:txbxContent>
                  <w:p w14:paraId="5D2AF23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27</w:t>
                    </w:r>
                    <w:r>
                      <w:rPr>
                        <w:color w:val="231F20"/>
                        <w:spacing w:val="-5"/>
                        <w:sz w:val="1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3AC79" w14:textId="77777777" w:rsidR="006233F2" w:rsidRDefault="00466C7E">
    <w:pPr>
      <w:pStyle w:val="BodyText"/>
      <w:spacing w:line="14" w:lineRule="auto"/>
    </w:pPr>
    <w:r>
      <w:rPr>
        <w:noProof/>
      </w:rPr>
      <mc:AlternateContent>
        <mc:Choice Requires="wps">
          <w:drawing>
            <wp:anchor distT="0" distB="0" distL="0" distR="0" simplePos="0" relativeHeight="482798080" behindDoc="1" locked="0" layoutInCell="1" allowOverlap="1" wp14:anchorId="7151A390" wp14:editId="63FCBA81">
              <wp:simplePos x="0" y="0"/>
              <wp:positionH relativeFrom="page">
                <wp:posOffset>509282</wp:posOffset>
              </wp:positionH>
              <wp:positionV relativeFrom="page">
                <wp:posOffset>1012446</wp:posOffset>
              </wp:positionV>
              <wp:extent cx="2736215" cy="1270"/>
              <wp:effectExtent l="0" t="0" r="0" b="0"/>
              <wp:wrapNone/>
              <wp:docPr id="644" name="Graphic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1"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0EC70F4" id="Graphic 644" o:spid="_x0000_s1026" style="position:absolute;margin-left:40.1pt;margin-top:79.7pt;width:215.45pt;height:.1pt;z-index:-20518400;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" path="m,l2736011,e" filled="f" strokecolor="#751c66" strokeweight=".7pt">
              <v:path arrowok="t"/>
              <w10:wrap anchorx="page" anchory="page"/>
            </v:shape>
          </w:pict>
        </mc:Fallback>
      </mc:AlternateContent>
    </w:r>
    <w:r>
      <w:rPr>
        <w:noProof/>
      </w:rPr>
      <mc:AlternateContent>
        <mc:Choice Requires="wps">
          <w:drawing>
            <wp:anchor distT="0" distB="0" distL="0" distR="0" simplePos="0" relativeHeight="482798592" behindDoc="1" locked="0" layoutInCell="1" allowOverlap="1" wp14:anchorId="718BD5FB" wp14:editId="1C9CE656">
              <wp:simplePos x="0" y="0"/>
              <wp:positionH relativeFrom="page">
                <wp:posOffset>465885</wp:posOffset>
              </wp:positionH>
              <wp:positionV relativeFrom="page">
                <wp:posOffset>270254</wp:posOffset>
              </wp:positionV>
              <wp:extent cx="189230" cy="139065"/>
              <wp:effectExtent l="0" t="0" r="0" b="0"/>
              <wp:wrapNone/>
              <wp:docPr id="645" name="Text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0A0B432D"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718BD5FB" id="_x0000_t202" coordsize="21600,21600" o:spt="202" path="m,l,21600r21600,l21600,xe">
              <v:stroke joinstyle="miter"/>
              <v:path gradientshapeok="t" o:connecttype="rect"/>
            </v:shapetype>
            <v:shape id="Textbox 645" o:spid="_x0000_s1812" type="#_x0000_t202" style="position:absolute;margin-left:36.7pt;margin-top:21.3pt;width:14.9pt;height:10.95pt;z-index:-2051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" filled="f" stroked="f">
              <v:textbox inset="0,0,0,0">
                <w:txbxContent>
                  <w:p w14:paraId="0A0B432D"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799104" behindDoc="1" locked="0" layoutInCell="1" allowOverlap="1" wp14:anchorId="4A3D374D" wp14:editId="297F5872">
              <wp:simplePos x="0" y="0"/>
              <wp:positionH relativeFrom="page">
                <wp:posOffset>3875286</wp:posOffset>
              </wp:positionH>
              <wp:positionV relativeFrom="page">
                <wp:posOffset>270254</wp:posOffset>
              </wp:positionV>
              <wp:extent cx="1647825" cy="139065"/>
              <wp:effectExtent l="0" t="0" r="0" b="0"/>
              <wp:wrapNone/>
              <wp:docPr id="646" name="Text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06A41D8F"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4A3D374D" id="Textbox 646" o:spid="_x0000_s1813" type="#_x0000_t202" style="position:absolute;margin-left:305.15pt;margin-top:21.3pt;width:129.75pt;height:10.95pt;z-index:-2051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CFzjCrmgEA&#10;ACMDAAAOAAAAAAAAAAAAAAAAAC4CAABkcnMvZTJvRG9jLnhtbFBLAQItABQABgAIAAAAIQD0uzs8&#10;3wAAAAkBAAAPAAAAAAAAAAAAAAAAAPQDAABkcnMvZG93bnJldi54bWxQSwUGAAAAAAQABADzAAAA&#10;AAUAAAAA&#10;" filled="f" stroked="f">
              <v:textbox inset="0,0,0,0">
                <w:txbxContent>
                  <w:p w14:paraId="06A41D8F"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83939" w14:textId="77777777" w:rsidR="006233F2" w:rsidRDefault="00466C7E">
    <w:pPr>
      <w:pStyle w:val="BodyText"/>
      <w:spacing w:line="14" w:lineRule="auto"/>
    </w:pPr>
    <w:r>
      <w:rPr>
        <w:noProof/>
      </w:rPr>
      <mc:AlternateContent>
        <mc:Choice Requires="wps">
          <w:drawing>
            <wp:anchor distT="0" distB="0" distL="0" distR="0" simplePos="0" relativeHeight="482797056" behindDoc="1" locked="0" layoutInCell="1" allowOverlap="1" wp14:anchorId="1570CE3B" wp14:editId="23A4657B">
              <wp:simplePos x="0" y="0"/>
              <wp:positionH relativeFrom="page">
                <wp:posOffset>3875285</wp:posOffset>
              </wp:positionH>
              <wp:positionV relativeFrom="page">
                <wp:posOffset>270254</wp:posOffset>
              </wp:positionV>
              <wp:extent cx="1115695" cy="139065"/>
              <wp:effectExtent l="0" t="0" r="0" b="0"/>
              <wp:wrapNone/>
              <wp:docPr id="642" name="Text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5695" cy="139065"/>
                      </a:xfrm>
                      <a:prstGeom prst="rect">
                        <a:avLst/>
                      </a:prstGeom>
                    </wps:spPr>
                    <wps:txbx>
                      <w:txbxContent>
                        <w:p w14:paraId="7B8A6B9E" w14:textId="77777777" w:rsidR="006233F2" w:rsidRDefault="00466C7E">
                          <w:pPr>
                            <w:spacing w:before="22"/>
                            <w:ind w:left="20"/>
                            <w:rPr>
                              <w:sz w:val="15"/>
                            </w:rPr>
                          </w:pPr>
                          <w:r>
                            <w:rPr>
                              <w:color w:val="751C66"/>
                              <w:w w:val="90"/>
                              <w:sz w:val="15"/>
                            </w:rPr>
                            <w:t>Part</w:t>
                          </w:r>
                          <w:r>
                            <w:rPr>
                              <w:color w:val="751C66"/>
                              <w:spacing w:val="-2"/>
                              <w:w w:val="90"/>
                              <w:sz w:val="15"/>
                            </w:rPr>
                            <w:t xml:space="preserve"> </w:t>
                          </w:r>
                          <w:r>
                            <w:rPr>
                              <w:color w:val="751C66"/>
                              <w:w w:val="90"/>
                              <w:sz w:val="15"/>
                            </w:rPr>
                            <w:t>A</w:t>
                          </w:r>
                          <w:r>
                            <w:rPr>
                              <w:color w:val="751C66"/>
                              <w:spacing w:val="32"/>
                              <w:sz w:val="15"/>
                            </w:rPr>
                            <w:t xml:space="preserve"> </w:t>
                          </w:r>
                          <w:r>
                            <w:rPr>
                              <w:color w:val="231F20"/>
                              <w:w w:val="90"/>
                              <w:sz w:val="15"/>
                            </w:rPr>
                            <w:t>UK</w:t>
                          </w:r>
                          <w:r>
                            <w:rPr>
                              <w:color w:val="231F20"/>
                              <w:spacing w:val="-2"/>
                              <w:w w:val="90"/>
                              <w:sz w:val="15"/>
                            </w:rPr>
                            <w:t xml:space="preserve"> </w:t>
                          </w:r>
                          <w:r>
                            <w:rPr>
                              <w:color w:val="231F20"/>
                              <w:w w:val="90"/>
                              <w:sz w:val="15"/>
                            </w:rPr>
                            <w:t>property</w:t>
                          </w:r>
                          <w:r>
                            <w:rPr>
                              <w:color w:val="231F20"/>
                              <w:spacing w:val="-2"/>
                              <w:w w:val="90"/>
                              <w:sz w:val="15"/>
                            </w:rPr>
                            <w:t xml:space="preserve"> markets</w:t>
                          </w:r>
                        </w:p>
                      </w:txbxContent>
                    </wps:txbx>
                    <wps:bodyPr wrap="square" lIns="0" tIns="0" rIns="0" bIns="0" rtlCol="0">
                      <a:noAutofit/>
                    </wps:bodyPr>
                  </wps:wsp>
                </a:graphicData>
              </a:graphic>
            </wp:anchor>
          </w:drawing>
        </mc:Choice>
        <mc:Fallback>
          <w:pict>
            <v:shapetype w14:anchorId="1570CE3B" id="_x0000_t202" coordsize="21600,21600" o:spt="202" path="m,l,21600r21600,l21600,xe">
              <v:stroke joinstyle="miter"/>
              <v:path gradientshapeok="t" o:connecttype="rect"/>
            </v:shapetype>
            <v:shape id="Textbox 642" o:spid="_x0000_s1814" type="#_x0000_t202" style="position:absolute;margin-left:305.15pt;margin-top:21.3pt;width:87.85pt;height:10.95pt;z-index:-2051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" filled="f" stroked="f">
              <v:textbox inset="0,0,0,0">
                <w:txbxContent>
                  <w:p w14:paraId="7B8A6B9E" w14:textId="77777777" w:rsidR="006233F2" w:rsidRDefault="00466C7E">
                    <w:pPr>
                      <w:spacing w:before="22"/>
                      <w:ind w:left="20"/>
                      <w:rPr>
                        <w:sz w:val="15"/>
                      </w:rPr>
                    </w:pPr>
                    <w:r>
                      <w:rPr>
                        <w:color w:val="751C66"/>
                        <w:w w:val="90"/>
                        <w:sz w:val="15"/>
                      </w:rPr>
                      <w:t>Part</w:t>
                    </w:r>
                    <w:r>
                      <w:rPr>
                        <w:color w:val="751C66"/>
                        <w:spacing w:val="-2"/>
                        <w:w w:val="90"/>
                        <w:sz w:val="15"/>
                      </w:rPr>
                      <w:t xml:space="preserve"> </w:t>
                    </w:r>
                    <w:r>
                      <w:rPr>
                        <w:color w:val="751C66"/>
                        <w:w w:val="90"/>
                        <w:sz w:val="15"/>
                      </w:rPr>
                      <w:t>A</w:t>
                    </w:r>
                    <w:r>
                      <w:rPr>
                        <w:color w:val="751C66"/>
                        <w:spacing w:val="32"/>
                        <w:sz w:val="15"/>
                      </w:rPr>
                      <w:t xml:space="preserve"> </w:t>
                    </w:r>
                    <w:r>
                      <w:rPr>
                        <w:color w:val="231F20"/>
                        <w:w w:val="90"/>
                        <w:sz w:val="15"/>
                      </w:rPr>
                      <w:t>UK</w:t>
                    </w:r>
                    <w:r>
                      <w:rPr>
                        <w:color w:val="231F20"/>
                        <w:spacing w:val="-2"/>
                        <w:w w:val="90"/>
                        <w:sz w:val="15"/>
                      </w:rPr>
                      <w:t xml:space="preserve"> </w:t>
                    </w:r>
                    <w:r>
                      <w:rPr>
                        <w:color w:val="231F20"/>
                        <w:w w:val="90"/>
                        <w:sz w:val="15"/>
                      </w:rPr>
                      <w:t>property</w:t>
                    </w:r>
                    <w:r>
                      <w:rPr>
                        <w:color w:val="231F20"/>
                        <w:spacing w:val="-2"/>
                        <w:w w:val="90"/>
                        <w:sz w:val="15"/>
                      </w:rPr>
                      <w:t xml:space="preserve"> markets</w:t>
                    </w:r>
                  </w:p>
                </w:txbxContent>
              </v:textbox>
              <w10:wrap anchorx="page" anchory="page"/>
            </v:shape>
          </w:pict>
        </mc:Fallback>
      </mc:AlternateContent>
    </w:r>
    <w:r>
      <w:rPr>
        <w:noProof/>
      </w:rPr>
      <mc:AlternateContent>
        <mc:Choice Requires="wps">
          <w:drawing>
            <wp:anchor distT="0" distB="0" distL="0" distR="0" simplePos="0" relativeHeight="482797568" behindDoc="1" locked="0" layoutInCell="1" allowOverlap="1" wp14:anchorId="74D5F46D" wp14:editId="4F0EE425">
              <wp:simplePos x="0" y="0"/>
              <wp:positionH relativeFrom="page">
                <wp:posOffset>6917587</wp:posOffset>
              </wp:positionH>
              <wp:positionV relativeFrom="page">
                <wp:posOffset>270254</wp:posOffset>
              </wp:positionV>
              <wp:extent cx="189230" cy="139065"/>
              <wp:effectExtent l="0" t="0" r="0" b="0"/>
              <wp:wrapNone/>
              <wp:docPr id="643" name="Text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6C14613F"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29</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74D5F46D" id="Textbox 643" o:spid="_x0000_s1815" type="#_x0000_t202" style="position:absolute;margin-left:544.7pt;margin-top:21.3pt;width:14.9pt;height:10.95pt;z-index:-2051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LXtcg6YAQAA&#10;IgMAAA4AAAAAAAAAAAAAAAAALgIAAGRycy9lMm9Eb2MueG1sUEsBAi0AFAAGAAgAAAAhAEvDI1Pg&#10;AAAACwEAAA8AAAAAAAAAAAAAAAAA8gMAAGRycy9kb3ducmV2LnhtbFBLBQYAAAAABAAEAPMAAAD/&#10;BAAAAAA=&#10;" filled="f" stroked="f">
              <v:textbox inset="0,0,0,0">
                <w:txbxContent>
                  <w:p w14:paraId="6C14613F"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29</w:t>
                    </w:r>
                    <w:r>
                      <w:rPr>
                        <w:color w:val="231F20"/>
                        <w:spacing w:val="-5"/>
                        <w:sz w:val="1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86B4E" w14:textId="77777777" w:rsidR="006233F2" w:rsidRDefault="00466C7E">
    <w:pPr>
      <w:pStyle w:val="BodyText"/>
      <w:spacing w:line="14" w:lineRule="auto"/>
    </w:pPr>
    <w:r>
      <w:rPr>
        <w:noProof/>
      </w:rPr>
      <mc:AlternateContent>
        <mc:Choice Requires="wps">
          <w:drawing>
            <wp:anchor distT="0" distB="0" distL="0" distR="0" simplePos="0" relativeHeight="482801152" behindDoc="1" locked="0" layoutInCell="1" allowOverlap="1" wp14:anchorId="095344AC" wp14:editId="5A7E3D2B">
              <wp:simplePos x="0" y="0"/>
              <wp:positionH relativeFrom="page">
                <wp:posOffset>513600</wp:posOffset>
              </wp:positionH>
              <wp:positionV relativeFrom="page">
                <wp:posOffset>1012446</wp:posOffset>
              </wp:positionV>
              <wp:extent cx="2736215" cy="1270"/>
              <wp:effectExtent l="0" t="0" r="0" b="0"/>
              <wp:wrapNone/>
              <wp:docPr id="692" name="Graphic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0AD49E13" id="Graphic 692" o:spid="_x0000_s1026" style="position:absolute;margin-left:40.45pt;margin-top:79.7pt;width:215.45pt;height:.1pt;z-index:-2051532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801664" behindDoc="1" locked="0" layoutInCell="1" allowOverlap="1" wp14:anchorId="37FD8DC9" wp14:editId="153538D4">
              <wp:simplePos x="0" y="0"/>
              <wp:positionH relativeFrom="page">
                <wp:posOffset>465885</wp:posOffset>
              </wp:positionH>
              <wp:positionV relativeFrom="page">
                <wp:posOffset>270254</wp:posOffset>
              </wp:positionV>
              <wp:extent cx="189230" cy="139065"/>
              <wp:effectExtent l="0" t="0" r="0" b="0"/>
              <wp:wrapNone/>
              <wp:docPr id="693" name="Text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5DD8D9B4"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37FD8DC9" id="_x0000_t202" coordsize="21600,21600" o:spt="202" path="m,l,21600r21600,l21600,xe">
              <v:stroke joinstyle="miter"/>
              <v:path gradientshapeok="t" o:connecttype="rect"/>
            </v:shapetype>
            <v:shape id="Textbox 693" o:spid="_x0000_s1816" type="#_x0000_t202" style="position:absolute;margin-left:36.7pt;margin-top:21.3pt;width:14.9pt;height:10.95pt;z-index:-2051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" filled="f" stroked="f">
              <v:textbox inset="0,0,0,0">
                <w:txbxContent>
                  <w:p w14:paraId="5DD8D9B4"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02176" behindDoc="1" locked="0" layoutInCell="1" allowOverlap="1" wp14:anchorId="35D1EA91" wp14:editId="51209670">
              <wp:simplePos x="0" y="0"/>
              <wp:positionH relativeFrom="page">
                <wp:posOffset>3875286</wp:posOffset>
              </wp:positionH>
              <wp:positionV relativeFrom="page">
                <wp:posOffset>270254</wp:posOffset>
              </wp:positionV>
              <wp:extent cx="1647825" cy="139065"/>
              <wp:effectExtent l="0" t="0" r="0" b="0"/>
              <wp:wrapNone/>
              <wp:docPr id="694" name="Text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1084AF0A"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35D1EA91" id="Textbox 694" o:spid="_x0000_s1817" type="#_x0000_t202" style="position:absolute;margin-left:305.15pt;margin-top:21.3pt;width:129.75pt;height:10.95pt;z-index:-2051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BiZ3aNmgEA&#10;ACMDAAAOAAAAAAAAAAAAAAAAAC4CAABkcnMvZTJvRG9jLnhtbFBLAQItABQABgAIAAAAIQD0uzs8&#10;3wAAAAkBAAAPAAAAAAAAAAAAAAAAAPQDAABkcnMvZG93bnJldi54bWxQSwUGAAAAAAQABADzAAAA&#10;AAUAAAAA&#10;" filled="f" stroked="f">
              <v:textbox inset="0,0,0,0">
                <w:txbxContent>
                  <w:p w14:paraId="1084AF0A"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5E9D7" w14:textId="77777777" w:rsidR="006233F2" w:rsidRDefault="00466C7E">
    <w:pPr>
      <w:pStyle w:val="BodyText"/>
      <w:spacing w:line="14" w:lineRule="auto"/>
    </w:pPr>
    <w:r>
      <w:rPr>
        <w:noProof/>
      </w:rPr>
      <mc:AlternateContent>
        <mc:Choice Requires="wps">
          <w:drawing>
            <wp:anchor distT="0" distB="0" distL="0" distR="0" simplePos="0" relativeHeight="482799616" behindDoc="1" locked="0" layoutInCell="1" allowOverlap="1" wp14:anchorId="6A3837C1" wp14:editId="09BFC4A1">
              <wp:simplePos x="0" y="0"/>
              <wp:positionH relativeFrom="page">
                <wp:posOffset>512268</wp:posOffset>
              </wp:positionH>
              <wp:positionV relativeFrom="page">
                <wp:posOffset>1012446</wp:posOffset>
              </wp:positionV>
              <wp:extent cx="2736215" cy="1270"/>
              <wp:effectExtent l="0" t="0" r="0" b="0"/>
              <wp:wrapNone/>
              <wp:docPr id="689" name="Graphic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5999"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4BCA8EB" id="Graphic 689" o:spid="_x0000_s1026" style="position:absolute;margin-left:40.35pt;margin-top:79.7pt;width:215.45pt;height:.1pt;z-index:-20516864;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" path="m,l2735999,e" filled="f" strokecolor="#751c66" strokeweight=".7pt">
              <v:path arrowok="t"/>
              <w10:wrap anchorx="page" anchory="page"/>
            </v:shape>
          </w:pict>
        </mc:Fallback>
      </mc:AlternateContent>
    </w:r>
    <w:r>
      <w:rPr>
        <w:noProof/>
      </w:rPr>
      <mc:AlternateContent>
        <mc:Choice Requires="wps">
          <w:drawing>
            <wp:anchor distT="0" distB="0" distL="0" distR="0" simplePos="0" relativeHeight="482800128" behindDoc="1" locked="0" layoutInCell="1" allowOverlap="1" wp14:anchorId="1CE6FBFA" wp14:editId="645D7518">
              <wp:simplePos x="0" y="0"/>
              <wp:positionH relativeFrom="page">
                <wp:posOffset>3875293</wp:posOffset>
              </wp:positionH>
              <wp:positionV relativeFrom="page">
                <wp:posOffset>270254</wp:posOffset>
              </wp:positionV>
              <wp:extent cx="1115695" cy="139065"/>
              <wp:effectExtent l="0" t="0" r="0" b="0"/>
              <wp:wrapNone/>
              <wp:docPr id="690" name="Text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5695" cy="139065"/>
                      </a:xfrm>
                      <a:prstGeom prst="rect">
                        <a:avLst/>
                      </a:prstGeom>
                    </wps:spPr>
                    <wps:txbx>
                      <w:txbxContent>
                        <w:p w14:paraId="0942B991" w14:textId="77777777" w:rsidR="006233F2" w:rsidRDefault="00466C7E">
                          <w:pPr>
                            <w:spacing w:before="22"/>
                            <w:ind w:left="20"/>
                            <w:rPr>
                              <w:sz w:val="15"/>
                            </w:rPr>
                          </w:pPr>
                          <w:r>
                            <w:rPr>
                              <w:color w:val="751C66"/>
                              <w:w w:val="90"/>
                              <w:sz w:val="15"/>
                            </w:rPr>
                            <w:t>Part</w:t>
                          </w:r>
                          <w:r>
                            <w:rPr>
                              <w:color w:val="751C66"/>
                              <w:spacing w:val="-2"/>
                              <w:w w:val="90"/>
                              <w:sz w:val="15"/>
                            </w:rPr>
                            <w:t xml:space="preserve"> </w:t>
                          </w:r>
                          <w:r>
                            <w:rPr>
                              <w:color w:val="751C66"/>
                              <w:w w:val="90"/>
                              <w:sz w:val="15"/>
                            </w:rPr>
                            <w:t>A</w:t>
                          </w:r>
                          <w:r>
                            <w:rPr>
                              <w:color w:val="751C66"/>
                              <w:spacing w:val="32"/>
                              <w:sz w:val="15"/>
                            </w:rPr>
                            <w:t xml:space="preserve"> </w:t>
                          </w:r>
                          <w:r>
                            <w:rPr>
                              <w:color w:val="231F20"/>
                              <w:w w:val="90"/>
                              <w:sz w:val="15"/>
                            </w:rPr>
                            <w:t>UK</w:t>
                          </w:r>
                          <w:r>
                            <w:rPr>
                              <w:color w:val="231F20"/>
                              <w:spacing w:val="-2"/>
                              <w:w w:val="90"/>
                              <w:sz w:val="15"/>
                            </w:rPr>
                            <w:t xml:space="preserve"> </w:t>
                          </w:r>
                          <w:r>
                            <w:rPr>
                              <w:color w:val="231F20"/>
                              <w:w w:val="90"/>
                              <w:sz w:val="15"/>
                            </w:rPr>
                            <w:t>property</w:t>
                          </w:r>
                          <w:r>
                            <w:rPr>
                              <w:color w:val="231F20"/>
                              <w:spacing w:val="-2"/>
                              <w:w w:val="90"/>
                              <w:sz w:val="15"/>
                            </w:rPr>
                            <w:t xml:space="preserve"> markets</w:t>
                          </w:r>
                        </w:p>
                      </w:txbxContent>
                    </wps:txbx>
                    <wps:bodyPr wrap="square" lIns="0" tIns="0" rIns="0" bIns="0" rtlCol="0">
                      <a:noAutofit/>
                    </wps:bodyPr>
                  </wps:wsp>
                </a:graphicData>
              </a:graphic>
            </wp:anchor>
          </w:drawing>
        </mc:Choice>
        <mc:Fallback>
          <w:pict>
            <v:shapetype w14:anchorId="1CE6FBFA" id="_x0000_t202" coordsize="21600,21600" o:spt="202" path="m,l,21600r21600,l21600,xe">
              <v:stroke joinstyle="miter"/>
              <v:path gradientshapeok="t" o:connecttype="rect"/>
            </v:shapetype>
            <v:shape id="Textbox 690" o:spid="_x0000_s1818" type="#_x0000_t202" style="position:absolute;margin-left:305.15pt;margin-top:21.3pt;width:87.85pt;height:10.95pt;z-index:-2051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" filled="f" stroked="f">
              <v:textbox inset="0,0,0,0">
                <w:txbxContent>
                  <w:p w14:paraId="0942B991" w14:textId="77777777" w:rsidR="006233F2" w:rsidRDefault="00466C7E">
                    <w:pPr>
                      <w:spacing w:before="22"/>
                      <w:ind w:left="20"/>
                      <w:rPr>
                        <w:sz w:val="15"/>
                      </w:rPr>
                    </w:pPr>
                    <w:r>
                      <w:rPr>
                        <w:color w:val="751C66"/>
                        <w:w w:val="90"/>
                        <w:sz w:val="15"/>
                      </w:rPr>
                      <w:t>Part</w:t>
                    </w:r>
                    <w:r>
                      <w:rPr>
                        <w:color w:val="751C66"/>
                        <w:spacing w:val="-2"/>
                        <w:w w:val="90"/>
                        <w:sz w:val="15"/>
                      </w:rPr>
                      <w:t xml:space="preserve"> </w:t>
                    </w:r>
                    <w:r>
                      <w:rPr>
                        <w:color w:val="751C66"/>
                        <w:w w:val="90"/>
                        <w:sz w:val="15"/>
                      </w:rPr>
                      <w:t>A</w:t>
                    </w:r>
                    <w:r>
                      <w:rPr>
                        <w:color w:val="751C66"/>
                        <w:spacing w:val="32"/>
                        <w:sz w:val="15"/>
                      </w:rPr>
                      <w:t xml:space="preserve"> </w:t>
                    </w:r>
                    <w:r>
                      <w:rPr>
                        <w:color w:val="231F20"/>
                        <w:w w:val="90"/>
                        <w:sz w:val="15"/>
                      </w:rPr>
                      <w:t>UK</w:t>
                    </w:r>
                    <w:r>
                      <w:rPr>
                        <w:color w:val="231F20"/>
                        <w:spacing w:val="-2"/>
                        <w:w w:val="90"/>
                        <w:sz w:val="15"/>
                      </w:rPr>
                      <w:t xml:space="preserve"> </w:t>
                    </w:r>
                    <w:r>
                      <w:rPr>
                        <w:color w:val="231F20"/>
                        <w:w w:val="90"/>
                        <w:sz w:val="15"/>
                      </w:rPr>
                      <w:t>property</w:t>
                    </w:r>
                    <w:r>
                      <w:rPr>
                        <w:color w:val="231F20"/>
                        <w:spacing w:val="-2"/>
                        <w:w w:val="90"/>
                        <w:sz w:val="15"/>
                      </w:rPr>
                      <w:t xml:space="preserve"> markets</w:t>
                    </w:r>
                  </w:p>
                </w:txbxContent>
              </v:textbox>
              <w10:wrap anchorx="page" anchory="page"/>
            </v:shape>
          </w:pict>
        </mc:Fallback>
      </mc:AlternateContent>
    </w:r>
    <w:r>
      <w:rPr>
        <w:noProof/>
      </w:rPr>
      <mc:AlternateContent>
        <mc:Choice Requires="wps">
          <w:drawing>
            <wp:anchor distT="0" distB="0" distL="0" distR="0" simplePos="0" relativeHeight="482800640" behindDoc="1" locked="0" layoutInCell="1" allowOverlap="1" wp14:anchorId="7061FA4C" wp14:editId="79CC3AFB">
              <wp:simplePos x="0" y="0"/>
              <wp:positionH relativeFrom="page">
                <wp:posOffset>6926753</wp:posOffset>
              </wp:positionH>
              <wp:positionV relativeFrom="page">
                <wp:posOffset>270254</wp:posOffset>
              </wp:positionV>
              <wp:extent cx="180340" cy="139065"/>
              <wp:effectExtent l="0" t="0" r="0" b="0"/>
              <wp:wrapNone/>
              <wp:docPr id="691" name="Text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24E33E2F" w14:textId="77777777" w:rsidR="006233F2" w:rsidRDefault="00466C7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7061FA4C" id="Textbox 691" o:spid="_x0000_s1819" type="#_x0000_t202" style="position:absolute;margin-left:545.4pt;margin-top:21.3pt;width:14.2pt;height:10.95pt;z-index:-2051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" filled="f" stroked="f">
              <v:textbox inset="0,0,0,0">
                <w:txbxContent>
                  <w:p w14:paraId="24E33E2F" w14:textId="77777777" w:rsidR="006233F2" w:rsidRDefault="00466C7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33</w:t>
                    </w:r>
                    <w:r>
                      <w:rPr>
                        <w:color w:val="231F20"/>
                        <w:spacing w:val="-5"/>
                        <w:sz w:val="1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000D5" w14:textId="77777777" w:rsidR="006233F2" w:rsidRDefault="00466C7E">
    <w:pPr>
      <w:pStyle w:val="BodyText"/>
      <w:spacing w:line="14" w:lineRule="auto"/>
    </w:pPr>
    <w:r>
      <w:rPr>
        <w:noProof/>
      </w:rPr>
      <mc:AlternateContent>
        <mc:Choice Requires="wps">
          <w:drawing>
            <wp:anchor distT="0" distB="0" distL="0" distR="0" simplePos="0" relativeHeight="482802688" behindDoc="1" locked="0" layoutInCell="1" allowOverlap="1" wp14:anchorId="2AFF9550" wp14:editId="2A0FE7B8">
              <wp:simplePos x="0" y="0"/>
              <wp:positionH relativeFrom="page">
                <wp:posOffset>465885</wp:posOffset>
              </wp:positionH>
              <wp:positionV relativeFrom="page">
                <wp:posOffset>270254</wp:posOffset>
              </wp:positionV>
              <wp:extent cx="193675" cy="139065"/>
              <wp:effectExtent l="0" t="0" r="0" b="0"/>
              <wp:wrapNone/>
              <wp:docPr id="777" name="Text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675" cy="139065"/>
                      </a:xfrm>
                      <a:prstGeom prst="rect">
                        <a:avLst/>
                      </a:prstGeom>
                    </wps:spPr>
                    <wps:txbx>
                      <w:txbxContent>
                        <w:p w14:paraId="0AB8A00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34</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2AFF9550" id="_x0000_t202" coordsize="21600,21600" o:spt="202" path="m,l,21600r21600,l21600,xe">
              <v:stroke joinstyle="miter"/>
              <v:path gradientshapeok="t" o:connecttype="rect"/>
            </v:shapetype>
            <v:shape id="Textbox 777" o:spid="_x0000_s1820" type="#_x0000_t202" style="position:absolute;margin-left:36.7pt;margin-top:21.3pt;width:15.25pt;height:10.95pt;z-index:-2051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" filled="f" stroked="f">
              <v:textbox inset="0,0,0,0">
                <w:txbxContent>
                  <w:p w14:paraId="0AB8A00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34</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03200" behindDoc="1" locked="0" layoutInCell="1" allowOverlap="1" wp14:anchorId="3F394686" wp14:editId="135363DD">
              <wp:simplePos x="0" y="0"/>
              <wp:positionH relativeFrom="page">
                <wp:posOffset>3875286</wp:posOffset>
              </wp:positionH>
              <wp:positionV relativeFrom="page">
                <wp:posOffset>270254</wp:posOffset>
              </wp:positionV>
              <wp:extent cx="1647825" cy="139065"/>
              <wp:effectExtent l="0" t="0" r="0" b="0"/>
              <wp:wrapNone/>
              <wp:docPr id="778" name="Text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6B553620"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3F394686" id="Textbox 778" o:spid="_x0000_s1821" type="#_x0000_t202" style="position:absolute;margin-left:305.15pt;margin-top:21.3pt;width:129.75pt;height:10.95pt;z-index:-2051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Az0TtemgEA&#10;ACMDAAAOAAAAAAAAAAAAAAAAAC4CAABkcnMvZTJvRG9jLnhtbFBLAQItABQABgAIAAAAIQD0uzs8&#10;3wAAAAkBAAAPAAAAAAAAAAAAAAAAAPQDAABkcnMvZG93bnJldi54bWxQSwUGAAAAAAQABADzAAAA&#10;AAUAAAAA&#10;" filled="f" stroked="f">
              <v:textbox inset="0,0,0,0">
                <w:txbxContent>
                  <w:p w14:paraId="6B553620"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54BBA" w14:textId="77777777" w:rsidR="006233F2" w:rsidRDefault="00466C7E">
    <w:pPr>
      <w:pStyle w:val="BodyText"/>
      <w:spacing w:line="14" w:lineRule="auto"/>
    </w:pPr>
    <w:r>
      <w:rPr>
        <w:noProof/>
      </w:rPr>
      <mc:AlternateContent>
        <mc:Choice Requires="wps">
          <w:drawing>
            <wp:anchor distT="0" distB="0" distL="0" distR="0" simplePos="0" relativeHeight="482803712" behindDoc="1" locked="0" layoutInCell="1" allowOverlap="1" wp14:anchorId="012ADF52" wp14:editId="64C5EB95">
              <wp:simplePos x="0" y="0"/>
              <wp:positionH relativeFrom="page">
                <wp:posOffset>504000</wp:posOffset>
              </wp:positionH>
              <wp:positionV relativeFrom="page">
                <wp:posOffset>1012446</wp:posOffset>
              </wp:positionV>
              <wp:extent cx="2736215" cy="1270"/>
              <wp:effectExtent l="0" t="0" r="0" b="0"/>
              <wp:wrapNone/>
              <wp:docPr id="779" name="Graphic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6447DDB2" id="Graphic 779" o:spid="_x0000_s1026" style="position:absolute;margin-left:39.7pt;margin-top:79.7pt;width:215.45pt;height:.1pt;z-index:-20512768;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804224" behindDoc="1" locked="0" layoutInCell="1" allowOverlap="1" wp14:anchorId="17EBA613" wp14:editId="464ED7E8">
              <wp:simplePos x="0" y="0"/>
              <wp:positionH relativeFrom="page">
                <wp:posOffset>3875293</wp:posOffset>
              </wp:positionH>
              <wp:positionV relativeFrom="page">
                <wp:posOffset>270254</wp:posOffset>
              </wp:positionV>
              <wp:extent cx="691515" cy="139065"/>
              <wp:effectExtent l="0" t="0" r="0" b="0"/>
              <wp:wrapNone/>
              <wp:docPr id="780" name="Text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1515" cy="139065"/>
                      </a:xfrm>
                      <a:prstGeom prst="rect">
                        <a:avLst/>
                      </a:prstGeom>
                    </wps:spPr>
                    <wps:txbx>
                      <w:txbxContent>
                        <w:p w14:paraId="0D56FE18" w14:textId="77777777" w:rsidR="006233F2" w:rsidRDefault="00466C7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
                              <w:sz w:val="15"/>
                            </w:rPr>
                            <w:t xml:space="preserve"> </w:t>
                          </w:r>
                          <w:r>
                            <w:rPr>
                              <w:color w:val="231F20"/>
                              <w:spacing w:val="-4"/>
                              <w:sz w:val="15"/>
                            </w:rPr>
                            <w:t>Cyber</w:t>
                          </w:r>
                          <w:r>
                            <w:rPr>
                              <w:color w:val="231F20"/>
                              <w:spacing w:val="-12"/>
                              <w:sz w:val="15"/>
                            </w:rPr>
                            <w:t xml:space="preserve"> </w:t>
                          </w:r>
                          <w:r>
                            <w:rPr>
                              <w:color w:val="231F20"/>
                              <w:spacing w:val="-4"/>
                              <w:sz w:val="15"/>
                            </w:rPr>
                            <w:t>risk</w:t>
                          </w:r>
                        </w:p>
                      </w:txbxContent>
                    </wps:txbx>
                    <wps:bodyPr wrap="square" lIns="0" tIns="0" rIns="0" bIns="0" rtlCol="0">
                      <a:noAutofit/>
                    </wps:bodyPr>
                  </wps:wsp>
                </a:graphicData>
              </a:graphic>
            </wp:anchor>
          </w:drawing>
        </mc:Choice>
        <mc:Fallback>
          <w:pict>
            <v:shapetype w14:anchorId="17EBA613" id="_x0000_t202" coordsize="21600,21600" o:spt="202" path="m,l,21600r21600,l21600,xe">
              <v:stroke joinstyle="miter"/>
              <v:path gradientshapeok="t" o:connecttype="rect"/>
            </v:shapetype>
            <v:shape id="Textbox 780" o:spid="_x0000_s1822" type="#_x0000_t202" style="position:absolute;margin-left:305.15pt;margin-top:21.3pt;width:54.45pt;height:10.95pt;z-index:-2051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" filled="f" stroked="f">
              <v:textbox inset="0,0,0,0">
                <w:txbxContent>
                  <w:p w14:paraId="0D56FE18" w14:textId="77777777" w:rsidR="006233F2" w:rsidRDefault="00466C7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1"/>
                        <w:sz w:val="15"/>
                      </w:rPr>
                      <w:t xml:space="preserve"> </w:t>
                    </w:r>
                    <w:r>
                      <w:rPr>
                        <w:color w:val="231F20"/>
                        <w:spacing w:val="-4"/>
                        <w:sz w:val="15"/>
                      </w:rPr>
                      <w:t>Cyber</w:t>
                    </w:r>
                    <w:r>
                      <w:rPr>
                        <w:color w:val="231F20"/>
                        <w:spacing w:val="-12"/>
                        <w:sz w:val="15"/>
                      </w:rPr>
                      <w:t xml:space="preserve"> </w:t>
                    </w:r>
                    <w:r>
                      <w:rPr>
                        <w:color w:val="231F20"/>
                        <w:spacing w:val="-4"/>
                        <w:sz w:val="15"/>
                      </w:rPr>
                      <w:t>risk</w:t>
                    </w:r>
                  </w:p>
                </w:txbxContent>
              </v:textbox>
              <w10:wrap anchorx="page" anchory="page"/>
            </v:shape>
          </w:pict>
        </mc:Fallback>
      </mc:AlternateContent>
    </w:r>
    <w:r>
      <w:rPr>
        <w:noProof/>
      </w:rPr>
      <mc:AlternateContent>
        <mc:Choice Requires="wps">
          <w:drawing>
            <wp:anchor distT="0" distB="0" distL="0" distR="0" simplePos="0" relativeHeight="482804736" behindDoc="1" locked="0" layoutInCell="1" allowOverlap="1" wp14:anchorId="59BDB12D" wp14:editId="5D42F9A4">
              <wp:simplePos x="0" y="0"/>
              <wp:positionH relativeFrom="page">
                <wp:posOffset>6917881</wp:posOffset>
              </wp:positionH>
              <wp:positionV relativeFrom="page">
                <wp:posOffset>270254</wp:posOffset>
              </wp:positionV>
              <wp:extent cx="189230" cy="139065"/>
              <wp:effectExtent l="0" t="0" r="0" b="0"/>
              <wp:wrapNone/>
              <wp:docPr id="781" name="Text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39065"/>
                      </a:xfrm>
                      <a:prstGeom prst="rect">
                        <a:avLst/>
                      </a:prstGeom>
                    </wps:spPr>
                    <wps:txbx>
                      <w:txbxContent>
                        <w:p w14:paraId="10B3B2FC"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9BDB12D" id="Textbox 781" o:spid="_x0000_s1823" type="#_x0000_t202" style="position:absolute;margin-left:544.7pt;margin-top:21.3pt;width:14.9pt;height:10.95pt;z-index:-2051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" filled="f" stroked="f">
              <v:textbox inset="0,0,0,0">
                <w:txbxContent>
                  <w:p w14:paraId="10B3B2FC"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35</w:t>
                    </w:r>
                    <w:r>
                      <w:rPr>
                        <w:color w:val="231F20"/>
                        <w:spacing w:val="-5"/>
                        <w:sz w:val="1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EF07A" w14:textId="77777777" w:rsidR="006233F2" w:rsidRDefault="00466C7E">
    <w:pPr>
      <w:pStyle w:val="BodyText"/>
      <w:spacing w:line="14" w:lineRule="auto"/>
    </w:pPr>
    <w:r>
      <w:rPr>
        <w:noProof/>
      </w:rPr>
      <mc:AlternateContent>
        <mc:Choice Requires="wps">
          <w:drawing>
            <wp:anchor distT="0" distB="0" distL="0" distR="0" simplePos="0" relativeHeight="482806784" behindDoc="1" locked="0" layoutInCell="1" allowOverlap="1" wp14:anchorId="6D6FF0CD" wp14:editId="7A75DBB6">
              <wp:simplePos x="0" y="0"/>
              <wp:positionH relativeFrom="page">
                <wp:posOffset>465885</wp:posOffset>
              </wp:positionH>
              <wp:positionV relativeFrom="page">
                <wp:posOffset>270254</wp:posOffset>
              </wp:positionV>
              <wp:extent cx="193040" cy="139065"/>
              <wp:effectExtent l="0" t="0" r="0" b="0"/>
              <wp:wrapNone/>
              <wp:docPr id="810" name="Text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9065"/>
                      </a:xfrm>
                      <a:prstGeom prst="rect">
                        <a:avLst/>
                      </a:prstGeom>
                    </wps:spPr>
                    <wps:txbx>
                      <w:txbxContent>
                        <w:p w14:paraId="570E666E"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38</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6D6FF0CD" id="_x0000_t202" coordsize="21600,21600" o:spt="202" path="m,l,21600r21600,l21600,xe">
              <v:stroke joinstyle="miter"/>
              <v:path gradientshapeok="t" o:connecttype="rect"/>
            </v:shapetype>
            <v:shape id="Textbox 810" o:spid="_x0000_s1824" type="#_x0000_t202" style="position:absolute;margin-left:36.7pt;margin-top:21.3pt;width:15.2pt;height:10.95pt;z-index:-2050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" filled="f" stroked="f">
              <v:textbox inset="0,0,0,0">
                <w:txbxContent>
                  <w:p w14:paraId="570E666E"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38</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07296" behindDoc="1" locked="0" layoutInCell="1" allowOverlap="1" wp14:anchorId="167ABD0C" wp14:editId="7DB3266F">
              <wp:simplePos x="0" y="0"/>
              <wp:positionH relativeFrom="page">
                <wp:posOffset>3875286</wp:posOffset>
              </wp:positionH>
              <wp:positionV relativeFrom="page">
                <wp:posOffset>270254</wp:posOffset>
              </wp:positionV>
              <wp:extent cx="1647825" cy="139065"/>
              <wp:effectExtent l="0" t="0" r="0" b="0"/>
              <wp:wrapNone/>
              <wp:docPr id="811" name="Text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6840BC49"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167ABD0C" id="Textbox 811" o:spid="_x0000_s1825" type="#_x0000_t202" style="position:absolute;margin-left:305.15pt;margin-top:21.3pt;width:129.75pt;height:10.95pt;z-index:-2050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DgBqCgmgEA&#10;ACMDAAAOAAAAAAAAAAAAAAAAAC4CAABkcnMvZTJvRG9jLnhtbFBLAQItABQABgAIAAAAIQD0uzs8&#10;3wAAAAkBAAAPAAAAAAAAAAAAAAAAAPQDAABkcnMvZG93bnJldi54bWxQSwUGAAAAAAQABADzAAAA&#10;AAUAAAAA&#10;" filled="f" stroked="f">
              <v:textbox inset="0,0,0,0">
                <w:txbxContent>
                  <w:p w14:paraId="6840BC49"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C72D6" w14:textId="77777777" w:rsidR="006233F2" w:rsidRDefault="006233F2">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CCF1B" w14:textId="77777777" w:rsidR="006233F2" w:rsidRDefault="00466C7E">
    <w:pPr>
      <w:pStyle w:val="BodyText"/>
      <w:spacing w:line="14" w:lineRule="auto"/>
    </w:pPr>
    <w:r>
      <w:rPr>
        <w:noProof/>
      </w:rPr>
      <mc:AlternateContent>
        <mc:Choice Requires="wps">
          <w:drawing>
            <wp:anchor distT="0" distB="0" distL="0" distR="0" simplePos="0" relativeHeight="482805248" behindDoc="1" locked="0" layoutInCell="1" allowOverlap="1" wp14:anchorId="5CD66F8D" wp14:editId="29825E8C">
              <wp:simplePos x="0" y="0"/>
              <wp:positionH relativeFrom="page">
                <wp:posOffset>504000</wp:posOffset>
              </wp:positionH>
              <wp:positionV relativeFrom="page">
                <wp:posOffset>1012446</wp:posOffset>
              </wp:positionV>
              <wp:extent cx="2736215" cy="1270"/>
              <wp:effectExtent l="0" t="0" r="0" b="0"/>
              <wp:wrapNone/>
              <wp:docPr id="807" name="Graphic 8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2E70A024" id="Graphic 807" o:spid="_x0000_s1026" style="position:absolute;margin-left:39.7pt;margin-top:79.7pt;width:215.45pt;height:.1pt;z-index:-20511232;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805760" behindDoc="1" locked="0" layoutInCell="1" allowOverlap="1" wp14:anchorId="0971F109" wp14:editId="7338A761">
              <wp:simplePos x="0" y="0"/>
              <wp:positionH relativeFrom="page">
                <wp:posOffset>3875293</wp:posOffset>
              </wp:positionH>
              <wp:positionV relativeFrom="page">
                <wp:posOffset>270254</wp:posOffset>
              </wp:positionV>
              <wp:extent cx="784860" cy="139065"/>
              <wp:effectExtent l="0" t="0" r="0" b="0"/>
              <wp:wrapNone/>
              <wp:docPr id="808" name="Text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4860" cy="139065"/>
                      </a:xfrm>
                      <a:prstGeom prst="rect">
                        <a:avLst/>
                      </a:prstGeom>
                    </wps:spPr>
                    <wps:txbx>
                      <w:txbxContent>
                        <w:p w14:paraId="113FC154" w14:textId="77777777" w:rsidR="006233F2" w:rsidRDefault="00466C7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4"/>
                              <w:sz w:val="15"/>
                            </w:rPr>
                            <w:t xml:space="preserve"> </w:t>
                          </w:r>
                          <w:r>
                            <w:rPr>
                              <w:color w:val="231F20"/>
                              <w:spacing w:val="-4"/>
                              <w:sz w:val="15"/>
                            </w:rPr>
                            <w:t>Risk</w:t>
                          </w:r>
                          <w:r>
                            <w:rPr>
                              <w:color w:val="231F20"/>
                              <w:spacing w:val="-12"/>
                              <w:sz w:val="15"/>
                            </w:rPr>
                            <w:t xml:space="preserve"> </w:t>
                          </w:r>
                          <w:r>
                            <w:rPr>
                              <w:color w:val="231F20"/>
                              <w:spacing w:val="-4"/>
                              <w:sz w:val="15"/>
                            </w:rPr>
                            <w:t>outlook</w:t>
                          </w:r>
                        </w:p>
                      </w:txbxContent>
                    </wps:txbx>
                    <wps:bodyPr wrap="square" lIns="0" tIns="0" rIns="0" bIns="0" rtlCol="0">
                      <a:noAutofit/>
                    </wps:bodyPr>
                  </wps:wsp>
                </a:graphicData>
              </a:graphic>
            </wp:anchor>
          </w:drawing>
        </mc:Choice>
        <mc:Fallback>
          <w:pict>
            <v:shapetype w14:anchorId="0971F109" id="_x0000_t202" coordsize="21600,21600" o:spt="202" path="m,l,21600r21600,l21600,xe">
              <v:stroke joinstyle="miter"/>
              <v:path gradientshapeok="t" o:connecttype="rect"/>
            </v:shapetype>
            <v:shape id="Textbox 808" o:spid="_x0000_s1826" type="#_x0000_t202" style="position:absolute;margin-left:305.15pt;margin-top:21.3pt;width:61.8pt;height:10.95pt;z-index:-2051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" filled="f" stroked="f">
              <v:textbox inset="0,0,0,0">
                <w:txbxContent>
                  <w:p w14:paraId="113FC154" w14:textId="77777777" w:rsidR="006233F2" w:rsidRDefault="00466C7E">
                    <w:pPr>
                      <w:spacing w:before="22"/>
                      <w:ind w:left="20"/>
                      <w:rPr>
                        <w:sz w:val="15"/>
                      </w:rPr>
                    </w:pPr>
                    <w:r>
                      <w:rPr>
                        <w:color w:val="751C66"/>
                        <w:spacing w:val="-4"/>
                        <w:sz w:val="15"/>
                      </w:rPr>
                      <w:t>Part</w:t>
                    </w:r>
                    <w:r>
                      <w:rPr>
                        <w:color w:val="751C66"/>
                        <w:spacing w:val="-12"/>
                        <w:sz w:val="15"/>
                      </w:rPr>
                      <w:t xml:space="preserve"> </w:t>
                    </w:r>
                    <w:r>
                      <w:rPr>
                        <w:color w:val="751C66"/>
                        <w:spacing w:val="-4"/>
                        <w:sz w:val="15"/>
                      </w:rPr>
                      <w:t>A</w:t>
                    </w:r>
                    <w:r>
                      <w:rPr>
                        <w:color w:val="751C66"/>
                        <w:spacing w:val="4"/>
                        <w:sz w:val="15"/>
                      </w:rPr>
                      <w:t xml:space="preserve"> </w:t>
                    </w:r>
                    <w:r>
                      <w:rPr>
                        <w:color w:val="231F20"/>
                        <w:spacing w:val="-4"/>
                        <w:sz w:val="15"/>
                      </w:rPr>
                      <w:t>Risk</w:t>
                    </w:r>
                    <w:r>
                      <w:rPr>
                        <w:color w:val="231F20"/>
                        <w:spacing w:val="-12"/>
                        <w:sz w:val="15"/>
                      </w:rPr>
                      <w:t xml:space="preserve"> </w:t>
                    </w:r>
                    <w:r>
                      <w:rPr>
                        <w:color w:val="231F20"/>
                        <w:spacing w:val="-4"/>
                        <w:sz w:val="15"/>
                      </w:rPr>
                      <w:t>outlook</w:t>
                    </w:r>
                  </w:p>
                </w:txbxContent>
              </v:textbox>
              <w10:wrap anchorx="page" anchory="page"/>
            </v:shape>
          </w:pict>
        </mc:Fallback>
      </mc:AlternateContent>
    </w:r>
    <w:r>
      <w:rPr>
        <w:noProof/>
      </w:rPr>
      <mc:AlternateContent>
        <mc:Choice Requires="wps">
          <w:drawing>
            <wp:anchor distT="0" distB="0" distL="0" distR="0" simplePos="0" relativeHeight="482806272" behindDoc="1" locked="0" layoutInCell="1" allowOverlap="1" wp14:anchorId="5F7A2E85" wp14:editId="6D578EF0">
              <wp:simplePos x="0" y="0"/>
              <wp:positionH relativeFrom="page">
                <wp:posOffset>6921309</wp:posOffset>
              </wp:positionH>
              <wp:positionV relativeFrom="page">
                <wp:posOffset>270254</wp:posOffset>
              </wp:positionV>
              <wp:extent cx="186055" cy="139065"/>
              <wp:effectExtent l="0" t="0" r="0" b="0"/>
              <wp:wrapNone/>
              <wp:docPr id="809" name="Text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39065"/>
                      </a:xfrm>
                      <a:prstGeom prst="rect">
                        <a:avLst/>
                      </a:prstGeom>
                    </wps:spPr>
                    <wps:txbx>
                      <w:txbxContent>
                        <w:p w14:paraId="4E6DDF56"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37</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5F7A2E85" id="Textbox 809" o:spid="_x0000_s1827" type="#_x0000_t202" style="position:absolute;margin-left:545pt;margin-top:21.3pt;width:14.65pt;height:10.95pt;z-index:-2051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" filled="f" stroked="f">
              <v:textbox inset="0,0,0,0">
                <w:txbxContent>
                  <w:p w14:paraId="4E6DDF56"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37</w:t>
                    </w:r>
                    <w:r>
                      <w:rPr>
                        <w:color w:val="231F20"/>
                        <w:spacing w:val="-5"/>
                        <w:sz w:val="15"/>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429C6" w14:textId="77777777" w:rsidR="006233F2" w:rsidRDefault="00466C7E">
    <w:pPr>
      <w:pStyle w:val="BodyText"/>
      <w:spacing w:line="14" w:lineRule="auto"/>
    </w:pPr>
    <w:r>
      <w:rPr>
        <w:noProof/>
      </w:rPr>
      <mc:AlternateContent>
        <mc:Choice Requires="wps">
          <w:drawing>
            <wp:anchor distT="0" distB="0" distL="0" distR="0" simplePos="0" relativeHeight="482808832" behindDoc="1" locked="0" layoutInCell="1" allowOverlap="1" wp14:anchorId="5313793C" wp14:editId="2D1EC9F1">
              <wp:simplePos x="0" y="0"/>
              <wp:positionH relativeFrom="page">
                <wp:posOffset>465885</wp:posOffset>
              </wp:positionH>
              <wp:positionV relativeFrom="page">
                <wp:posOffset>270254</wp:posOffset>
              </wp:positionV>
              <wp:extent cx="195580" cy="139065"/>
              <wp:effectExtent l="0" t="0" r="0" b="0"/>
              <wp:wrapNone/>
              <wp:docPr id="863" name="Text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39065"/>
                      </a:xfrm>
                      <a:prstGeom prst="rect">
                        <a:avLst/>
                      </a:prstGeom>
                    </wps:spPr>
                    <wps:txbx>
                      <w:txbxContent>
                        <w:p w14:paraId="48E4234E" w14:textId="77777777" w:rsidR="006233F2" w:rsidRDefault="00466C7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40</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5313793C" id="_x0000_t202" coordsize="21600,21600" o:spt="202" path="m,l,21600r21600,l21600,xe">
              <v:stroke joinstyle="miter"/>
              <v:path gradientshapeok="t" o:connecttype="rect"/>
            </v:shapetype>
            <v:shape id="Textbox 863" o:spid="_x0000_s1828" type="#_x0000_t202" style="position:absolute;margin-left:36.7pt;margin-top:21.3pt;width:15.4pt;height:10.95pt;z-index:-2050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" filled="f" stroked="f">
              <v:textbox inset="0,0,0,0">
                <w:txbxContent>
                  <w:p w14:paraId="48E4234E" w14:textId="77777777" w:rsidR="006233F2" w:rsidRDefault="00466C7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40</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09344" behindDoc="1" locked="0" layoutInCell="1" allowOverlap="1" wp14:anchorId="1135DF8C" wp14:editId="5ACDABCA">
              <wp:simplePos x="0" y="0"/>
              <wp:positionH relativeFrom="page">
                <wp:posOffset>3875286</wp:posOffset>
              </wp:positionH>
              <wp:positionV relativeFrom="page">
                <wp:posOffset>270254</wp:posOffset>
              </wp:positionV>
              <wp:extent cx="1647825" cy="139065"/>
              <wp:effectExtent l="0" t="0" r="0" b="0"/>
              <wp:wrapNone/>
              <wp:docPr id="864" name="Text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605E6B44"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1135DF8C" id="Textbox 864" o:spid="_x0000_s1829" type="#_x0000_t202" style="position:absolute;margin-left:305.15pt;margin-top:21.3pt;width:129.75pt;height:10.95pt;z-index:-2050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apmg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l7dv7xR1nimrzm3fV8i4bLi63Q8T0SYNj&#10;OWl4pHkVBnL/jOnYemqZyBzfz0zSuBmZbRt+O8+o+WgD7YHEDDTPhuPPnYyas/6zJ8Py8E9JPCWb&#10;UxJT/wHKF8maPLzfJTC2MLjgTgxoEkXD9GvyqH/fl67L317/Ag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BhsdapmgEA&#10;ACMDAAAOAAAAAAAAAAAAAAAAAC4CAABkcnMvZTJvRG9jLnhtbFBLAQItABQABgAIAAAAIQD0uzs8&#10;3wAAAAkBAAAPAAAAAAAAAAAAAAAAAPQDAABkcnMvZG93bnJldi54bWxQSwUGAAAAAAQABADzAAAA&#10;AAUAAAAA&#10;" filled="f" stroked="f">
              <v:textbox inset="0,0,0,0">
                <w:txbxContent>
                  <w:p w14:paraId="605E6B44"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84935" w14:textId="77777777" w:rsidR="006233F2" w:rsidRDefault="00466C7E">
    <w:pPr>
      <w:pStyle w:val="BodyText"/>
      <w:spacing w:line="14" w:lineRule="auto"/>
    </w:pPr>
    <w:r>
      <w:rPr>
        <w:noProof/>
      </w:rPr>
      <mc:AlternateContent>
        <mc:Choice Requires="wps">
          <w:drawing>
            <wp:anchor distT="0" distB="0" distL="0" distR="0" simplePos="0" relativeHeight="482807808" behindDoc="1" locked="0" layoutInCell="1" allowOverlap="1" wp14:anchorId="1F444B7D" wp14:editId="1A10AB7E">
              <wp:simplePos x="0" y="0"/>
              <wp:positionH relativeFrom="page">
                <wp:posOffset>3875285</wp:posOffset>
              </wp:positionH>
              <wp:positionV relativeFrom="page">
                <wp:posOffset>270254</wp:posOffset>
              </wp:positionV>
              <wp:extent cx="1721485" cy="139065"/>
              <wp:effectExtent l="0" t="0" r="0" b="0"/>
              <wp:wrapNone/>
              <wp:docPr id="861" name="Text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667FA064" w14:textId="77777777" w:rsidR="006233F2" w:rsidRDefault="00466C7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1F444B7D" id="_x0000_t202" coordsize="21600,21600" o:spt="202" path="m,l,21600r21600,l21600,xe">
              <v:stroke joinstyle="miter"/>
              <v:path gradientshapeok="t" o:connecttype="rect"/>
            </v:shapetype>
            <v:shape id="Textbox 861" o:spid="_x0000_s1830" type="#_x0000_t202" style="position:absolute;margin-left:305.15pt;margin-top:21.3pt;width:135.55pt;height:10.95pt;z-index:-2050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" filled="f" stroked="f">
              <v:textbox inset="0,0,0,0">
                <w:txbxContent>
                  <w:p w14:paraId="667FA064" w14:textId="77777777" w:rsidR="006233F2" w:rsidRDefault="00466C7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808320" behindDoc="1" locked="0" layoutInCell="1" allowOverlap="1" wp14:anchorId="0C8FB347" wp14:editId="7FDD6E99">
              <wp:simplePos x="0" y="0"/>
              <wp:positionH relativeFrom="page">
                <wp:posOffset>6915588</wp:posOffset>
              </wp:positionH>
              <wp:positionV relativeFrom="page">
                <wp:posOffset>270254</wp:posOffset>
              </wp:positionV>
              <wp:extent cx="191770" cy="139065"/>
              <wp:effectExtent l="0" t="0" r="0" b="0"/>
              <wp:wrapNone/>
              <wp:docPr id="862" name="Text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2BFD622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39</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0C8FB347" id="Textbox 862" o:spid="_x0000_s1831" type="#_x0000_t202" style="position:absolute;margin-left:544.55pt;margin-top:21.3pt;width:15.1pt;height:10.95pt;z-index:-2050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" filled="f" stroked="f">
              <v:textbox inset="0,0,0,0">
                <w:txbxContent>
                  <w:p w14:paraId="2BFD6220"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39</w:t>
                    </w:r>
                    <w:r>
                      <w:rPr>
                        <w:color w:val="231F20"/>
                        <w:spacing w:val="-5"/>
                        <w:sz w:val="1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1298" w14:textId="77777777" w:rsidR="006233F2" w:rsidRDefault="00466C7E">
    <w:pPr>
      <w:pStyle w:val="BodyText"/>
      <w:spacing w:line="14" w:lineRule="auto"/>
    </w:pPr>
    <w:r>
      <w:rPr>
        <w:noProof/>
      </w:rPr>
      <mc:AlternateContent>
        <mc:Choice Requires="wps">
          <w:drawing>
            <wp:anchor distT="0" distB="0" distL="0" distR="0" simplePos="0" relativeHeight="482811392" behindDoc="1" locked="0" layoutInCell="1" allowOverlap="1" wp14:anchorId="6CE8F28B" wp14:editId="3FADAE37">
              <wp:simplePos x="0" y="0"/>
              <wp:positionH relativeFrom="page">
                <wp:posOffset>465885</wp:posOffset>
              </wp:positionH>
              <wp:positionV relativeFrom="page">
                <wp:posOffset>270254</wp:posOffset>
              </wp:positionV>
              <wp:extent cx="187325" cy="139065"/>
              <wp:effectExtent l="0" t="0" r="0" b="0"/>
              <wp:wrapNone/>
              <wp:docPr id="1077" name="Textbox 1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407AF8EF"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6CE8F28B" id="_x0000_t202" coordsize="21600,21600" o:spt="202" path="m,l,21600r21600,l21600,xe">
              <v:stroke joinstyle="miter"/>
              <v:path gradientshapeok="t" o:connecttype="rect"/>
            </v:shapetype>
            <v:shape id="Textbox 1077" o:spid="_x0000_s1832" type="#_x0000_t202" style="position:absolute;margin-left:36.7pt;margin-top:21.3pt;width:14.75pt;height:10.95pt;z-index:-2050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" filled="f" stroked="f">
              <v:textbox inset="0,0,0,0">
                <w:txbxContent>
                  <w:p w14:paraId="407AF8EF"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11904" behindDoc="1" locked="0" layoutInCell="1" allowOverlap="1" wp14:anchorId="0501473B" wp14:editId="1D164E58">
              <wp:simplePos x="0" y="0"/>
              <wp:positionH relativeFrom="page">
                <wp:posOffset>3875286</wp:posOffset>
              </wp:positionH>
              <wp:positionV relativeFrom="page">
                <wp:posOffset>270254</wp:posOffset>
              </wp:positionV>
              <wp:extent cx="1647825" cy="139065"/>
              <wp:effectExtent l="0" t="0" r="0" b="0"/>
              <wp:wrapNone/>
              <wp:docPr id="1078" name="Textbox 10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26C604A8"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0501473B" id="Textbox 1078" o:spid="_x0000_s1833" type="#_x0000_t202" style="position:absolute;margin-left:305.15pt;margin-top:21.3pt;width:129.75pt;height:10.95pt;z-index:-2050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hS0mQEAACMDAAAOAAAAZHJzL2Uyb0RvYy54bWysUsFuGyEQvVfKPyDuMWsncdO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" filled="f" stroked="f">
              <v:textbox inset="0,0,0,0">
                <w:txbxContent>
                  <w:p w14:paraId="26C604A8"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CE1C8" w14:textId="77777777" w:rsidR="006233F2" w:rsidRDefault="00466C7E">
    <w:pPr>
      <w:pStyle w:val="BodyText"/>
      <w:spacing w:line="14" w:lineRule="auto"/>
    </w:pPr>
    <w:r>
      <w:rPr>
        <w:noProof/>
      </w:rPr>
      <mc:AlternateContent>
        <mc:Choice Requires="wps">
          <w:drawing>
            <wp:anchor distT="0" distB="0" distL="0" distR="0" simplePos="0" relativeHeight="482809856" behindDoc="1" locked="0" layoutInCell="1" allowOverlap="1" wp14:anchorId="7BC84A60" wp14:editId="4DDA3EDC">
              <wp:simplePos x="0" y="0"/>
              <wp:positionH relativeFrom="page">
                <wp:posOffset>504000</wp:posOffset>
              </wp:positionH>
              <wp:positionV relativeFrom="page">
                <wp:posOffset>1012446</wp:posOffset>
              </wp:positionV>
              <wp:extent cx="2736215" cy="1270"/>
              <wp:effectExtent l="0" t="0" r="0" b="0"/>
              <wp:wrapNone/>
              <wp:docPr id="1074" name="Graphic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76E25BF" id="Graphic 1074" o:spid="_x0000_s1026" style="position:absolute;margin-left:39.7pt;margin-top:79.7pt;width:215.45pt;height:.1pt;z-index:-20506624;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810368" behindDoc="1" locked="0" layoutInCell="1" allowOverlap="1" wp14:anchorId="48AA4CAC" wp14:editId="484C38A7">
              <wp:simplePos x="0" y="0"/>
              <wp:positionH relativeFrom="page">
                <wp:posOffset>3875293</wp:posOffset>
              </wp:positionH>
              <wp:positionV relativeFrom="page">
                <wp:posOffset>270254</wp:posOffset>
              </wp:positionV>
              <wp:extent cx="1721485" cy="139065"/>
              <wp:effectExtent l="0" t="0" r="0" b="0"/>
              <wp:wrapNone/>
              <wp:docPr id="1075" name="Textbox 1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1485" cy="139065"/>
                      </a:xfrm>
                      <a:prstGeom prst="rect">
                        <a:avLst/>
                      </a:prstGeom>
                    </wps:spPr>
                    <wps:txbx>
                      <w:txbxContent>
                        <w:p w14:paraId="11D84E46" w14:textId="77777777" w:rsidR="006233F2" w:rsidRDefault="00466C7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wps:txbx>
                    <wps:bodyPr wrap="square" lIns="0" tIns="0" rIns="0" bIns="0" rtlCol="0">
                      <a:noAutofit/>
                    </wps:bodyPr>
                  </wps:wsp>
                </a:graphicData>
              </a:graphic>
            </wp:anchor>
          </w:drawing>
        </mc:Choice>
        <mc:Fallback>
          <w:pict>
            <v:shapetype w14:anchorId="48AA4CAC" id="_x0000_t202" coordsize="21600,21600" o:spt="202" path="m,l,21600r21600,l21600,xe">
              <v:stroke joinstyle="miter"/>
              <v:path gradientshapeok="t" o:connecttype="rect"/>
            </v:shapetype>
            <v:shape id="Textbox 1075" o:spid="_x0000_s1834" type="#_x0000_t202" style="position:absolute;margin-left:305.15pt;margin-top:21.3pt;width:135.55pt;height:10.95pt;z-index:-2050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" filled="f" stroked="f">
              <v:textbox inset="0,0,0,0">
                <w:txbxContent>
                  <w:p w14:paraId="11D84E46" w14:textId="77777777" w:rsidR="006233F2" w:rsidRDefault="00466C7E">
                    <w:pPr>
                      <w:spacing w:before="22"/>
                      <w:ind w:left="20"/>
                      <w:rPr>
                        <w:sz w:val="15"/>
                      </w:rPr>
                    </w:pPr>
                    <w:r>
                      <w:rPr>
                        <w:color w:val="751C66"/>
                        <w:w w:val="90"/>
                        <w:sz w:val="15"/>
                      </w:rPr>
                      <w:t>Part</w:t>
                    </w:r>
                    <w:r>
                      <w:rPr>
                        <w:color w:val="751C66"/>
                        <w:spacing w:val="-8"/>
                        <w:w w:val="90"/>
                        <w:sz w:val="15"/>
                      </w:rPr>
                      <w:t xml:space="preserve"> </w:t>
                    </w:r>
                    <w:r>
                      <w:rPr>
                        <w:color w:val="751C66"/>
                        <w:w w:val="90"/>
                        <w:sz w:val="15"/>
                      </w:rPr>
                      <w:t>B</w:t>
                    </w:r>
                    <w:r>
                      <w:rPr>
                        <w:color w:val="751C66"/>
                        <w:spacing w:val="22"/>
                        <w:sz w:val="15"/>
                      </w:rPr>
                      <w:t xml:space="preserve"> </w:t>
                    </w:r>
                    <w:r>
                      <w:rPr>
                        <w:color w:val="231F20"/>
                        <w:w w:val="90"/>
                        <w:sz w:val="15"/>
                      </w:rPr>
                      <w:t>Resilience</w:t>
                    </w:r>
                    <w:r>
                      <w:rPr>
                        <w:color w:val="231F20"/>
                        <w:spacing w:val="-7"/>
                        <w:w w:val="90"/>
                        <w:sz w:val="15"/>
                      </w:rPr>
                      <w:t xml:space="preserve"> </w:t>
                    </w:r>
                    <w:r>
                      <w:rPr>
                        <w:color w:val="231F20"/>
                        <w:w w:val="90"/>
                        <w:sz w:val="15"/>
                      </w:rPr>
                      <w:t>of</w:t>
                    </w:r>
                    <w:r>
                      <w:rPr>
                        <w:color w:val="231F20"/>
                        <w:spacing w:val="-8"/>
                        <w:w w:val="90"/>
                        <w:sz w:val="15"/>
                      </w:rPr>
                      <w:t xml:space="preserve"> </w:t>
                    </w:r>
                    <w:r>
                      <w:rPr>
                        <w:color w:val="231F20"/>
                        <w:w w:val="90"/>
                        <w:sz w:val="15"/>
                      </w:rPr>
                      <w:t>the</w:t>
                    </w:r>
                    <w:r>
                      <w:rPr>
                        <w:color w:val="231F20"/>
                        <w:spacing w:val="-7"/>
                        <w:w w:val="90"/>
                        <w:sz w:val="15"/>
                      </w:rPr>
                      <w:t xml:space="preserve"> </w:t>
                    </w:r>
                    <w:r>
                      <w:rPr>
                        <w:color w:val="231F20"/>
                        <w:w w:val="90"/>
                        <w:sz w:val="15"/>
                      </w:rPr>
                      <w:t>UK</w:t>
                    </w:r>
                    <w:r>
                      <w:rPr>
                        <w:color w:val="231F20"/>
                        <w:spacing w:val="-7"/>
                        <w:w w:val="90"/>
                        <w:sz w:val="15"/>
                      </w:rPr>
                      <w:t xml:space="preserve"> </w:t>
                    </w:r>
                    <w:r>
                      <w:rPr>
                        <w:color w:val="231F20"/>
                        <w:w w:val="90"/>
                        <w:sz w:val="15"/>
                      </w:rPr>
                      <w:t>financial</w:t>
                    </w:r>
                    <w:r>
                      <w:rPr>
                        <w:color w:val="231F20"/>
                        <w:spacing w:val="-7"/>
                        <w:w w:val="90"/>
                        <w:sz w:val="15"/>
                      </w:rPr>
                      <w:t xml:space="preserve"> </w:t>
                    </w:r>
                    <w:r>
                      <w:rPr>
                        <w:color w:val="231F20"/>
                        <w:spacing w:val="-2"/>
                        <w:w w:val="90"/>
                        <w:sz w:val="15"/>
                      </w:rPr>
                      <w:t>system</w:t>
                    </w:r>
                  </w:p>
                </w:txbxContent>
              </v:textbox>
              <w10:wrap anchorx="page" anchory="page"/>
            </v:shape>
          </w:pict>
        </mc:Fallback>
      </mc:AlternateContent>
    </w:r>
    <w:r>
      <w:rPr>
        <w:noProof/>
      </w:rPr>
      <mc:AlternateContent>
        <mc:Choice Requires="wps">
          <w:drawing>
            <wp:anchor distT="0" distB="0" distL="0" distR="0" simplePos="0" relativeHeight="482810880" behindDoc="1" locked="0" layoutInCell="1" allowOverlap="1" wp14:anchorId="2F26342A" wp14:editId="67ABEC66">
              <wp:simplePos x="0" y="0"/>
              <wp:positionH relativeFrom="page">
                <wp:posOffset>6928837</wp:posOffset>
              </wp:positionH>
              <wp:positionV relativeFrom="page">
                <wp:posOffset>270254</wp:posOffset>
              </wp:positionV>
              <wp:extent cx="178435" cy="139065"/>
              <wp:effectExtent l="0" t="0" r="0" b="0"/>
              <wp:wrapNone/>
              <wp:docPr id="1076" name="Textbox 10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39065"/>
                      </a:xfrm>
                      <a:prstGeom prst="rect">
                        <a:avLst/>
                      </a:prstGeom>
                    </wps:spPr>
                    <wps:txbx>
                      <w:txbxContent>
                        <w:p w14:paraId="4D68DE73" w14:textId="77777777" w:rsidR="006233F2" w:rsidRDefault="00466C7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53</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2F26342A" id="Textbox 1076" o:spid="_x0000_s1835" type="#_x0000_t202" style="position:absolute;margin-left:545.6pt;margin-top:21.3pt;width:14.05pt;height:10.95pt;z-index:-2050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" filled="f" stroked="f">
              <v:textbox inset="0,0,0,0">
                <w:txbxContent>
                  <w:p w14:paraId="4D68DE73" w14:textId="77777777" w:rsidR="006233F2" w:rsidRDefault="00466C7E">
                    <w:pPr>
                      <w:spacing w:before="22"/>
                      <w:ind w:left="42"/>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53</w:t>
                    </w:r>
                    <w:r>
                      <w:rPr>
                        <w:color w:val="231F20"/>
                        <w:spacing w:val="-5"/>
                        <w:sz w:val="1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27D08" w14:textId="77777777" w:rsidR="006233F2" w:rsidRDefault="00466C7E">
    <w:pPr>
      <w:pStyle w:val="BodyText"/>
      <w:spacing w:line="14" w:lineRule="auto"/>
    </w:pPr>
    <w:r>
      <w:rPr>
        <w:noProof/>
      </w:rPr>
      <mc:AlternateContent>
        <mc:Choice Requires="wps">
          <w:drawing>
            <wp:anchor distT="0" distB="0" distL="0" distR="0" simplePos="0" relativeHeight="482813440" behindDoc="1" locked="0" layoutInCell="1" allowOverlap="1" wp14:anchorId="4998E749" wp14:editId="09EDBA62">
              <wp:simplePos x="0" y="0"/>
              <wp:positionH relativeFrom="page">
                <wp:posOffset>465885</wp:posOffset>
              </wp:positionH>
              <wp:positionV relativeFrom="page">
                <wp:posOffset>270254</wp:posOffset>
              </wp:positionV>
              <wp:extent cx="189865" cy="139065"/>
              <wp:effectExtent l="0" t="0" r="0" b="0"/>
              <wp:wrapNone/>
              <wp:docPr id="1195" name="Text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39065"/>
                      </a:xfrm>
                      <a:prstGeom prst="rect">
                        <a:avLst/>
                      </a:prstGeom>
                    </wps:spPr>
                    <wps:txbx>
                      <w:txbxContent>
                        <w:p w14:paraId="718CA8E3"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56</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998E749" id="_x0000_t202" coordsize="21600,21600" o:spt="202" path="m,l,21600r21600,l21600,xe">
              <v:stroke joinstyle="miter"/>
              <v:path gradientshapeok="t" o:connecttype="rect"/>
            </v:shapetype>
            <v:shape id="Textbox 1195" o:spid="_x0000_s1836" type="#_x0000_t202" style="position:absolute;margin-left:36.7pt;margin-top:21.3pt;width:14.95pt;height:10.95pt;z-index:-2050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" filled="f" stroked="f">
              <v:textbox inset="0,0,0,0">
                <w:txbxContent>
                  <w:p w14:paraId="718CA8E3"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56</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13952" behindDoc="1" locked="0" layoutInCell="1" allowOverlap="1" wp14:anchorId="0013F36F" wp14:editId="186E94C9">
              <wp:simplePos x="0" y="0"/>
              <wp:positionH relativeFrom="page">
                <wp:posOffset>3875286</wp:posOffset>
              </wp:positionH>
              <wp:positionV relativeFrom="page">
                <wp:posOffset>270254</wp:posOffset>
              </wp:positionV>
              <wp:extent cx="1647825" cy="139065"/>
              <wp:effectExtent l="0" t="0" r="0" b="0"/>
              <wp:wrapNone/>
              <wp:docPr id="1196" name="Text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4C031C9C"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0013F36F" id="Textbox 1196" o:spid="_x0000_s1837" type="#_x0000_t202" style="position:absolute;margin-left:305.15pt;margin-top:21.3pt;width:129.75pt;height:10.95pt;z-index:-2050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Dbf1KSmgEA&#10;ACMDAAAOAAAAAAAAAAAAAAAAAC4CAABkcnMvZTJvRG9jLnhtbFBLAQItABQABgAIAAAAIQD0uzs8&#10;3wAAAAkBAAAPAAAAAAAAAAAAAAAAAPQDAABkcnMvZG93bnJldi54bWxQSwUGAAAAAAQABADzAAAA&#10;AAUAAAAA&#10;" filled="f" stroked="f">
              <v:textbox inset="0,0,0,0">
                <w:txbxContent>
                  <w:p w14:paraId="4C031C9C"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79D2" w14:textId="77777777" w:rsidR="006233F2" w:rsidRDefault="00466C7E">
    <w:pPr>
      <w:pStyle w:val="BodyText"/>
      <w:spacing w:line="14" w:lineRule="auto"/>
    </w:pPr>
    <w:r>
      <w:rPr>
        <w:noProof/>
      </w:rPr>
      <mc:AlternateContent>
        <mc:Choice Requires="wps">
          <w:drawing>
            <wp:anchor distT="0" distB="0" distL="0" distR="0" simplePos="0" relativeHeight="482812416" behindDoc="1" locked="0" layoutInCell="1" allowOverlap="1" wp14:anchorId="654EA3FB" wp14:editId="14F5CE30">
              <wp:simplePos x="0" y="0"/>
              <wp:positionH relativeFrom="page">
                <wp:posOffset>3875285</wp:posOffset>
              </wp:positionH>
              <wp:positionV relativeFrom="page">
                <wp:posOffset>270254</wp:posOffset>
              </wp:positionV>
              <wp:extent cx="1993264" cy="139065"/>
              <wp:effectExtent l="0" t="0" r="0" b="0"/>
              <wp:wrapNone/>
              <wp:docPr id="1193" name="Textbox 1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264" cy="139065"/>
                      </a:xfrm>
                      <a:prstGeom prst="rect">
                        <a:avLst/>
                      </a:prstGeom>
                    </wps:spPr>
                    <wps:txbx>
                      <w:txbxContent>
                        <w:p w14:paraId="3789BA23" w14:textId="77777777" w:rsidR="006233F2" w:rsidRDefault="00466C7E">
                          <w:pPr>
                            <w:spacing w:before="22"/>
                            <w:ind w:left="20"/>
                            <w:rPr>
                              <w:sz w:val="15"/>
                            </w:rPr>
                          </w:pPr>
                          <w:r>
                            <w:rPr>
                              <w:color w:val="751C66"/>
                              <w:w w:val="90"/>
                              <w:sz w:val="15"/>
                            </w:rPr>
                            <w:t>Annex</w:t>
                          </w:r>
                          <w:r>
                            <w:rPr>
                              <w:color w:val="751C66"/>
                              <w:spacing w:val="-5"/>
                              <w:w w:val="90"/>
                              <w:sz w:val="15"/>
                            </w:rPr>
                            <w:t xml:space="preserve"> </w:t>
                          </w:r>
                          <w:r>
                            <w:rPr>
                              <w:color w:val="751C66"/>
                              <w:w w:val="90"/>
                              <w:sz w:val="15"/>
                            </w:rPr>
                            <w:t>1</w:t>
                          </w:r>
                          <w:r>
                            <w:rPr>
                              <w:color w:val="751C66"/>
                              <w:spacing w:val="28"/>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5"/>
                              <w:w w:val="90"/>
                              <w:sz w:val="15"/>
                            </w:rPr>
                            <w:t xml:space="preserve"> </w:t>
                          </w:r>
                          <w:r>
                            <w:rPr>
                              <w:color w:val="231F20"/>
                              <w:w w:val="90"/>
                              <w:sz w:val="15"/>
                            </w:rPr>
                            <w:t>policy</w:t>
                          </w:r>
                          <w:r>
                            <w:rPr>
                              <w:color w:val="231F20"/>
                              <w:spacing w:val="-4"/>
                              <w:w w:val="90"/>
                              <w:sz w:val="15"/>
                            </w:rPr>
                            <w:t xml:space="preserve"> </w:t>
                          </w:r>
                          <w:r>
                            <w:rPr>
                              <w:color w:val="231F20"/>
                              <w:spacing w:val="-2"/>
                              <w:w w:val="90"/>
                              <w:sz w:val="15"/>
                            </w:rPr>
                            <w:t>decisions</w:t>
                          </w:r>
                        </w:p>
                      </w:txbxContent>
                    </wps:txbx>
                    <wps:bodyPr wrap="square" lIns="0" tIns="0" rIns="0" bIns="0" rtlCol="0">
                      <a:noAutofit/>
                    </wps:bodyPr>
                  </wps:wsp>
                </a:graphicData>
              </a:graphic>
            </wp:anchor>
          </w:drawing>
        </mc:Choice>
        <mc:Fallback>
          <w:pict>
            <v:shapetype w14:anchorId="654EA3FB" id="_x0000_t202" coordsize="21600,21600" o:spt="202" path="m,l,21600r21600,l21600,xe">
              <v:stroke joinstyle="miter"/>
              <v:path gradientshapeok="t" o:connecttype="rect"/>
            </v:shapetype>
            <v:shape id="Textbox 1193" o:spid="_x0000_s1838" type="#_x0000_t202" style="position:absolute;margin-left:305.15pt;margin-top:21.3pt;width:156.95pt;height:10.95pt;z-index:-2050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" filled="f" stroked="f">
              <v:textbox inset="0,0,0,0">
                <w:txbxContent>
                  <w:p w14:paraId="3789BA23" w14:textId="77777777" w:rsidR="006233F2" w:rsidRDefault="00466C7E">
                    <w:pPr>
                      <w:spacing w:before="22"/>
                      <w:ind w:left="20"/>
                      <w:rPr>
                        <w:sz w:val="15"/>
                      </w:rPr>
                    </w:pPr>
                    <w:r>
                      <w:rPr>
                        <w:color w:val="751C66"/>
                        <w:w w:val="90"/>
                        <w:sz w:val="15"/>
                      </w:rPr>
                      <w:t>Annex</w:t>
                    </w:r>
                    <w:r>
                      <w:rPr>
                        <w:color w:val="751C66"/>
                        <w:spacing w:val="-5"/>
                        <w:w w:val="90"/>
                        <w:sz w:val="15"/>
                      </w:rPr>
                      <w:t xml:space="preserve"> </w:t>
                    </w:r>
                    <w:r>
                      <w:rPr>
                        <w:color w:val="751C66"/>
                        <w:w w:val="90"/>
                        <w:sz w:val="15"/>
                      </w:rPr>
                      <w:t>1</w:t>
                    </w:r>
                    <w:r>
                      <w:rPr>
                        <w:color w:val="751C66"/>
                        <w:spacing w:val="28"/>
                        <w:sz w:val="15"/>
                      </w:rPr>
                      <w:t xml:space="preserve"> </w:t>
                    </w:r>
                    <w:r>
                      <w:rPr>
                        <w:color w:val="231F20"/>
                        <w:w w:val="90"/>
                        <w:sz w:val="15"/>
                      </w:rPr>
                      <w:t>Previous</w:t>
                    </w:r>
                    <w:r>
                      <w:rPr>
                        <w:color w:val="231F20"/>
                        <w:spacing w:val="-4"/>
                        <w:w w:val="90"/>
                        <w:sz w:val="15"/>
                      </w:rPr>
                      <w:t xml:space="preserve"> </w:t>
                    </w:r>
                    <w:r>
                      <w:rPr>
                        <w:color w:val="231F20"/>
                        <w:w w:val="90"/>
                        <w:sz w:val="15"/>
                      </w:rPr>
                      <w:t>macroprudential</w:t>
                    </w:r>
                    <w:r>
                      <w:rPr>
                        <w:color w:val="231F20"/>
                        <w:spacing w:val="-5"/>
                        <w:w w:val="90"/>
                        <w:sz w:val="15"/>
                      </w:rPr>
                      <w:t xml:space="preserve"> </w:t>
                    </w:r>
                    <w:r>
                      <w:rPr>
                        <w:color w:val="231F20"/>
                        <w:w w:val="90"/>
                        <w:sz w:val="15"/>
                      </w:rPr>
                      <w:t>policy</w:t>
                    </w:r>
                    <w:r>
                      <w:rPr>
                        <w:color w:val="231F20"/>
                        <w:spacing w:val="-4"/>
                        <w:w w:val="90"/>
                        <w:sz w:val="15"/>
                      </w:rPr>
                      <w:t xml:space="preserve"> </w:t>
                    </w:r>
                    <w:r>
                      <w:rPr>
                        <w:color w:val="231F20"/>
                        <w:spacing w:val="-2"/>
                        <w:w w:val="90"/>
                        <w:sz w:val="15"/>
                      </w:rPr>
                      <w:t>decisions</w:t>
                    </w:r>
                  </w:p>
                </w:txbxContent>
              </v:textbox>
              <w10:wrap anchorx="page" anchory="page"/>
            </v:shape>
          </w:pict>
        </mc:Fallback>
      </mc:AlternateContent>
    </w:r>
    <w:r>
      <w:rPr>
        <w:noProof/>
      </w:rPr>
      <mc:AlternateContent>
        <mc:Choice Requires="wps">
          <w:drawing>
            <wp:anchor distT="0" distB="0" distL="0" distR="0" simplePos="0" relativeHeight="482812928" behindDoc="1" locked="0" layoutInCell="1" allowOverlap="1" wp14:anchorId="34F3CE52" wp14:editId="083EF330">
              <wp:simplePos x="0" y="0"/>
              <wp:positionH relativeFrom="page">
                <wp:posOffset>6919972</wp:posOffset>
              </wp:positionH>
              <wp:positionV relativeFrom="page">
                <wp:posOffset>270254</wp:posOffset>
              </wp:positionV>
              <wp:extent cx="187325" cy="139065"/>
              <wp:effectExtent l="0" t="0" r="0" b="0"/>
              <wp:wrapNone/>
              <wp:docPr id="1194" name="Textbox 1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303295D4"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55</w:t>
                          </w:r>
                          <w:r>
                            <w:rPr>
                              <w:color w:val="231F20"/>
                              <w:spacing w:val="-5"/>
                              <w:sz w:val="15"/>
                            </w:rPr>
                            <w:fldChar w:fldCharType="end"/>
                          </w:r>
                        </w:p>
                      </w:txbxContent>
                    </wps:txbx>
                    <wps:bodyPr wrap="square" lIns="0" tIns="0" rIns="0" bIns="0" rtlCol="0">
                      <a:noAutofit/>
                    </wps:bodyPr>
                  </wps:wsp>
                </a:graphicData>
              </a:graphic>
            </wp:anchor>
          </w:drawing>
        </mc:Choice>
        <mc:Fallback>
          <w:pict>
            <v:shape w14:anchorId="34F3CE52" id="Textbox 1194" o:spid="_x0000_s1839" type="#_x0000_t202" style="position:absolute;margin-left:544.9pt;margin-top:21.3pt;width:14.75pt;height:10.95pt;z-index:-2050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" filled="f" stroked="f">
              <v:textbox inset="0,0,0,0">
                <w:txbxContent>
                  <w:p w14:paraId="303295D4"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55</w:t>
                    </w:r>
                    <w:r>
                      <w:rPr>
                        <w:color w:val="231F20"/>
                        <w:spacing w:val="-5"/>
                        <w:sz w:val="15"/>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8A994" w14:textId="77777777" w:rsidR="006233F2" w:rsidRDefault="00466C7E">
    <w:pPr>
      <w:pStyle w:val="BodyText"/>
      <w:spacing w:line="14" w:lineRule="auto"/>
    </w:pPr>
    <w:r>
      <w:rPr>
        <w:noProof/>
      </w:rPr>
      <mc:AlternateContent>
        <mc:Choice Requires="wps">
          <w:drawing>
            <wp:anchor distT="0" distB="0" distL="0" distR="0" simplePos="0" relativeHeight="482817536" behindDoc="1" locked="0" layoutInCell="1" allowOverlap="1" wp14:anchorId="53FEDF8F" wp14:editId="73D34744">
              <wp:simplePos x="0" y="0"/>
              <wp:positionH relativeFrom="page">
                <wp:posOffset>465896</wp:posOffset>
              </wp:positionH>
              <wp:positionV relativeFrom="page">
                <wp:posOffset>270254</wp:posOffset>
              </wp:positionV>
              <wp:extent cx="194310" cy="139065"/>
              <wp:effectExtent l="0" t="0" r="0" b="0"/>
              <wp:wrapNone/>
              <wp:docPr id="1224" name="Textbox 1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39065"/>
                      </a:xfrm>
                      <a:prstGeom prst="rect">
                        <a:avLst/>
                      </a:prstGeom>
                    </wps:spPr>
                    <wps:txbx>
                      <w:txbxContent>
                        <w:p w14:paraId="01C520A8" w14:textId="77777777" w:rsidR="006233F2" w:rsidRDefault="00466C7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64</w:t>
                          </w:r>
                          <w:r>
                            <w:rPr>
                              <w:color w:val="231F20"/>
                              <w:spacing w:val="-5"/>
                              <w:w w:val="105"/>
                              <w:sz w:val="15"/>
                            </w:rPr>
                            <w:fldChar w:fldCharType="end"/>
                          </w:r>
                        </w:p>
                      </w:txbxContent>
                    </wps:txbx>
                    <wps:bodyPr wrap="square" lIns="0" tIns="0" rIns="0" bIns="0" rtlCol="0">
                      <a:noAutofit/>
                    </wps:bodyPr>
                  </wps:wsp>
                </a:graphicData>
              </a:graphic>
            </wp:anchor>
          </w:drawing>
        </mc:Choice>
        <mc:Fallback>
          <w:pict>
            <v:shapetype w14:anchorId="53FEDF8F" id="_x0000_t202" coordsize="21600,21600" o:spt="202" path="m,l,21600r21600,l21600,xe">
              <v:stroke joinstyle="miter"/>
              <v:path gradientshapeok="t" o:connecttype="rect"/>
            </v:shapetype>
            <v:shape id="Textbox 1224" o:spid="_x0000_s1840" type="#_x0000_t202" style="position:absolute;margin-left:36.7pt;margin-top:21.3pt;width:15.3pt;height:10.95pt;z-index:-2049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" filled="f" stroked="f">
              <v:textbox inset="0,0,0,0">
                <w:txbxContent>
                  <w:p w14:paraId="01C520A8" w14:textId="77777777" w:rsidR="006233F2" w:rsidRDefault="00466C7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64</w:t>
                    </w:r>
                    <w:r>
                      <w:rPr>
                        <w:color w:val="231F20"/>
                        <w:spacing w:val="-5"/>
                        <w:w w:val="10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818048" behindDoc="1" locked="0" layoutInCell="1" allowOverlap="1" wp14:anchorId="0B61DF23" wp14:editId="44B9F6B0">
              <wp:simplePos x="0" y="0"/>
              <wp:positionH relativeFrom="page">
                <wp:posOffset>3875299</wp:posOffset>
              </wp:positionH>
              <wp:positionV relativeFrom="page">
                <wp:posOffset>270254</wp:posOffset>
              </wp:positionV>
              <wp:extent cx="1647825" cy="139065"/>
              <wp:effectExtent l="0" t="0" r="0" b="0"/>
              <wp:wrapNone/>
              <wp:docPr id="1225" name="Textbox 1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630772B8"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0B61DF23" id="Textbox 1225" o:spid="_x0000_s1841" type="#_x0000_t202" style="position:absolute;margin-left:305.15pt;margin-top:21.3pt;width:129.75pt;height:10.95pt;z-index:-2049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" filled="f" stroked="f">
              <v:textbox inset="0,0,0,0">
                <w:txbxContent>
                  <w:p w14:paraId="630772B8"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A25C7" w14:textId="77777777" w:rsidR="006233F2" w:rsidRDefault="00466C7E">
    <w:pPr>
      <w:pStyle w:val="BodyText"/>
      <w:spacing w:line="14" w:lineRule="auto"/>
    </w:pPr>
    <w:r>
      <w:rPr>
        <w:noProof/>
      </w:rPr>
      <mc:AlternateContent>
        <mc:Choice Requires="wps">
          <w:drawing>
            <wp:anchor distT="0" distB="0" distL="0" distR="0" simplePos="0" relativeHeight="482816512" behindDoc="1" locked="0" layoutInCell="1" allowOverlap="1" wp14:anchorId="2D39A7E3" wp14:editId="17EA832A">
              <wp:simplePos x="0" y="0"/>
              <wp:positionH relativeFrom="page">
                <wp:posOffset>3875306</wp:posOffset>
              </wp:positionH>
              <wp:positionV relativeFrom="page">
                <wp:posOffset>270254</wp:posOffset>
              </wp:positionV>
              <wp:extent cx="1019175" cy="139065"/>
              <wp:effectExtent l="0" t="0" r="0" b="0"/>
              <wp:wrapNone/>
              <wp:docPr id="1222" name="Textbox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39065"/>
                      </a:xfrm>
                      <a:prstGeom prst="rect">
                        <a:avLst/>
                      </a:prstGeom>
                    </wps:spPr>
                    <wps:txbx>
                      <w:txbxContent>
                        <w:p w14:paraId="19294BE8" w14:textId="77777777" w:rsidR="006233F2" w:rsidRDefault="00466C7E">
                          <w:pPr>
                            <w:spacing w:before="22"/>
                            <w:ind w:left="20"/>
                            <w:rPr>
                              <w:sz w:val="15"/>
                            </w:rPr>
                          </w:pPr>
                          <w:r>
                            <w:rPr>
                              <w:color w:val="751C66"/>
                              <w:w w:val="90"/>
                              <w:sz w:val="15"/>
                            </w:rPr>
                            <w:t>Index</w:t>
                          </w:r>
                          <w:r>
                            <w:rPr>
                              <w:color w:val="751C66"/>
                              <w:spacing w:val="-5"/>
                              <w:w w:val="90"/>
                              <w:sz w:val="15"/>
                            </w:rPr>
                            <w:t xml:space="preserve"> </w:t>
                          </w:r>
                          <w:r>
                            <w:rPr>
                              <w:color w:val="231F20"/>
                              <w:w w:val="90"/>
                              <w:sz w:val="15"/>
                            </w:rPr>
                            <w:t>of</w:t>
                          </w:r>
                          <w:r>
                            <w:rPr>
                              <w:color w:val="231F20"/>
                              <w:spacing w:val="-4"/>
                              <w:w w:val="90"/>
                              <w:sz w:val="15"/>
                            </w:rPr>
                            <w:t xml:space="preserve"> </w:t>
                          </w:r>
                          <w:r>
                            <w:rPr>
                              <w:color w:val="231F20"/>
                              <w:w w:val="90"/>
                              <w:sz w:val="15"/>
                            </w:rPr>
                            <w:t>charts</w:t>
                          </w:r>
                          <w:r>
                            <w:rPr>
                              <w:color w:val="231F20"/>
                              <w:spacing w:val="-5"/>
                              <w:w w:val="90"/>
                              <w:sz w:val="15"/>
                            </w:rPr>
                            <w:t xml:space="preserve"> </w:t>
                          </w:r>
                          <w:r>
                            <w:rPr>
                              <w:color w:val="231F20"/>
                              <w:w w:val="90"/>
                              <w:sz w:val="15"/>
                            </w:rPr>
                            <w:t>and</w:t>
                          </w:r>
                          <w:r>
                            <w:rPr>
                              <w:color w:val="231F20"/>
                              <w:spacing w:val="-4"/>
                              <w:w w:val="90"/>
                              <w:sz w:val="15"/>
                            </w:rPr>
                            <w:t xml:space="preserve"> </w:t>
                          </w:r>
                          <w:r>
                            <w:rPr>
                              <w:color w:val="231F20"/>
                              <w:spacing w:val="-2"/>
                              <w:w w:val="90"/>
                              <w:sz w:val="15"/>
                            </w:rPr>
                            <w:t>tables</w:t>
                          </w:r>
                        </w:p>
                      </w:txbxContent>
                    </wps:txbx>
                    <wps:bodyPr wrap="square" lIns="0" tIns="0" rIns="0" bIns="0" rtlCol="0">
                      <a:noAutofit/>
                    </wps:bodyPr>
                  </wps:wsp>
                </a:graphicData>
              </a:graphic>
            </wp:anchor>
          </w:drawing>
        </mc:Choice>
        <mc:Fallback>
          <w:pict>
            <v:shapetype w14:anchorId="2D39A7E3" id="_x0000_t202" coordsize="21600,21600" o:spt="202" path="m,l,21600r21600,l21600,xe">
              <v:stroke joinstyle="miter"/>
              <v:path gradientshapeok="t" o:connecttype="rect"/>
            </v:shapetype>
            <v:shape id="Textbox 1222" o:spid="_x0000_s1842" type="#_x0000_t202" style="position:absolute;margin-left:305.15pt;margin-top:21.3pt;width:80.25pt;height:10.95pt;z-index:-2049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" filled="f" stroked="f">
              <v:textbox inset="0,0,0,0">
                <w:txbxContent>
                  <w:p w14:paraId="19294BE8" w14:textId="77777777" w:rsidR="006233F2" w:rsidRDefault="00466C7E">
                    <w:pPr>
                      <w:spacing w:before="22"/>
                      <w:ind w:left="20"/>
                      <w:rPr>
                        <w:sz w:val="15"/>
                      </w:rPr>
                    </w:pPr>
                    <w:r>
                      <w:rPr>
                        <w:color w:val="751C66"/>
                        <w:w w:val="90"/>
                        <w:sz w:val="15"/>
                      </w:rPr>
                      <w:t>Index</w:t>
                    </w:r>
                    <w:r>
                      <w:rPr>
                        <w:color w:val="751C66"/>
                        <w:spacing w:val="-5"/>
                        <w:w w:val="90"/>
                        <w:sz w:val="15"/>
                      </w:rPr>
                      <w:t xml:space="preserve"> </w:t>
                    </w:r>
                    <w:r>
                      <w:rPr>
                        <w:color w:val="231F20"/>
                        <w:w w:val="90"/>
                        <w:sz w:val="15"/>
                      </w:rPr>
                      <w:t>of</w:t>
                    </w:r>
                    <w:r>
                      <w:rPr>
                        <w:color w:val="231F20"/>
                        <w:spacing w:val="-4"/>
                        <w:w w:val="90"/>
                        <w:sz w:val="15"/>
                      </w:rPr>
                      <w:t xml:space="preserve"> </w:t>
                    </w:r>
                    <w:r>
                      <w:rPr>
                        <w:color w:val="231F20"/>
                        <w:w w:val="90"/>
                        <w:sz w:val="15"/>
                      </w:rPr>
                      <w:t>charts</w:t>
                    </w:r>
                    <w:r>
                      <w:rPr>
                        <w:color w:val="231F20"/>
                        <w:spacing w:val="-5"/>
                        <w:w w:val="90"/>
                        <w:sz w:val="15"/>
                      </w:rPr>
                      <w:t xml:space="preserve"> </w:t>
                    </w:r>
                    <w:r>
                      <w:rPr>
                        <w:color w:val="231F20"/>
                        <w:w w:val="90"/>
                        <w:sz w:val="15"/>
                      </w:rPr>
                      <w:t>and</w:t>
                    </w:r>
                    <w:r>
                      <w:rPr>
                        <w:color w:val="231F20"/>
                        <w:spacing w:val="-4"/>
                        <w:w w:val="90"/>
                        <w:sz w:val="15"/>
                      </w:rPr>
                      <w:t xml:space="preserve"> </w:t>
                    </w:r>
                    <w:r>
                      <w:rPr>
                        <w:color w:val="231F20"/>
                        <w:spacing w:val="-2"/>
                        <w:w w:val="90"/>
                        <w:sz w:val="15"/>
                      </w:rPr>
                      <w:t>tables</w:t>
                    </w:r>
                  </w:p>
                </w:txbxContent>
              </v:textbox>
              <w10:wrap anchorx="page" anchory="page"/>
            </v:shape>
          </w:pict>
        </mc:Fallback>
      </mc:AlternateContent>
    </w:r>
    <w:r>
      <w:rPr>
        <w:noProof/>
      </w:rPr>
      <mc:AlternateContent>
        <mc:Choice Requires="wps">
          <w:drawing>
            <wp:anchor distT="0" distB="0" distL="0" distR="0" simplePos="0" relativeHeight="482817024" behindDoc="1" locked="0" layoutInCell="1" allowOverlap="1" wp14:anchorId="1AB6919D" wp14:editId="68FD0614">
              <wp:simplePos x="0" y="0"/>
              <wp:positionH relativeFrom="page">
                <wp:posOffset>6915036</wp:posOffset>
              </wp:positionH>
              <wp:positionV relativeFrom="page">
                <wp:posOffset>270254</wp:posOffset>
              </wp:positionV>
              <wp:extent cx="191770" cy="139065"/>
              <wp:effectExtent l="0" t="0" r="0" b="0"/>
              <wp:wrapNone/>
              <wp:docPr id="1223" name="Textbox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39065"/>
                      </a:xfrm>
                      <a:prstGeom prst="rect">
                        <a:avLst/>
                      </a:prstGeom>
                    </wps:spPr>
                    <wps:txbx>
                      <w:txbxContent>
                        <w:p w14:paraId="3AEE15DD" w14:textId="77777777" w:rsidR="006233F2" w:rsidRDefault="00466C7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63</w:t>
                          </w:r>
                          <w:r>
                            <w:rPr>
                              <w:color w:val="231F20"/>
                              <w:spacing w:val="-5"/>
                              <w:w w:val="105"/>
                              <w:sz w:val="15"/>
                            </w:rPr>
                            <w:fldChar w:fldCharType="end"/>
                          </w:r>
                        </w:p>
                      </w:txbxContent>
                    </wps:txbx>
                    <wps:bodyPr wrap="square" lIns="0" tIns="0" rIns="0" bIns="0" rtlCol="0">
                      <a:noAutofit/>
                    </wps:bodyPr>
                  </wps:wsp>
                </a:graphicData>
              </a:graphic>
            </wp:anchor>
          </w:drawing>
        </mc:Choice>
        <mc:Fallback>
          <w:pict>
            <v:shape w14:anchorId="1AB6919D" id="Textbox 1223" o:spid="_x0000_s1843" type="#_x0000_t202" style="position:absolute;margin-left:544.5pt;margin-top:21.3pt;width:15.1pt;height:10.95pt;z-index:-2049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" filled="f" stroked="f">
              <v:textbox inset="0,0,0,0">
                <w:txbxContent>
                  <w:p w14:paraId="3AEE15DD" w14:textId="77777777" w:rsidR="006233F2" w:rsidRDefault="00466C7E">
                    <w:pPr>
                      <w:spacing w:before="22"/>
                      <w:ind w:left="60"/>
                      <w:rPr>
                        <w:sz w:val="15"/>
                      </w:rPr>
                    </w:pPr>
                    <w:r>
                      <w:rPr>
                        <w:color w:val="231F20"/>
                        <w:spacing w:val="-5"/>
                        <w:w w:val="105"/>
                        <w:sz w:val="15"/>
                      </w:rPr>
                      <w:fldChar w:fldCharType="begin"/>
                    </w:r>
                    <w:r>
                      <w:rPr>
                        <w:color w:val="231F20"/>
                        <w:spacing w:val="-5"/>
                        <w:w w:val="105"/>
                        <w:sz w:val="15"/>
                      </w:rPr>
                      <w:instrText xml:space="preserve"> PAGE </w:instrText>
                    </w:r>
                    <w:r>
                      <w:rPr>
                        <w:color w:val="231F20"/>
                        <w:spacing w:val="-5"/>
                        <w:w w:val="105"/>
                        <w:sz w:val="15"/>
                      </w:rPr>
                      <w:fldChar w:fldCharType="separate"/>
                    </w:r>
                    <w:r>
                      <w:rPr>
                        <w:color w:val="231F20"/>
                        <w:spacing w:val="-5"/>
                        <w:w w:val="105"/>
                        <w:sz w:val="15"/>
                      </w:rPr>
                      <w:t>63</w:t>
                    </w:r>
                    <w:r>
                      <w:rPr>
                        <w:color w:val="231F20"/>
                        <w:spacing w:val="-5"/>
                        <w:w w:val="105"/>
                        <w:sz w:val="15"/>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0C63A" w14:textId="77777777" w:rsidR="006233F2" w:rsidRDefault="006233F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2B20" w14:textId="77777777" w:rsidR="006233F2" w:rsidRDefault="00466C7E">
    <w:pPr>
      <w:pStyle w:val="BodyText"/>
      <w:spacing w:line="14" w:lineRule="auto"/>
    </w:pPr>
    <w:r>
      <w:rPr>
        <w:noProof/>
      </w:rPr>
      <mc:AlternateContent>
        <mc:Choice Requires="wps">
          <w:drawing>
            <wp:anchor distT="0" distB="0" distL="0" distR="0" simplePos="0" relativeHeight="482786816" behindDoc="1" locked="0" layoutInCell="1" allowOverlap="1" wp14:anchorId="4BB2EBB5" wp14:editId="2A0953F3">
              <wp:simplePos x="0" y="0"/>
              <wp:positionH relativeFrom="page">
                <wp:posOffset>465896</wp:posOffset>
              </wp:positionH>
              <wp:positionV relativeFrom="page">
                <wp:posOffset>270254</wp:posOffset>
              </wp:positionV>
              <wp:extent cx="153035" cy="13906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39065"/>
                      </a:xfrm>
                      <a:prstGeom prst="rect">
                        <a:avLst/>
                      </a:prstGeom>
                    </wps:spPr>
                    <wps:txbx>
                      <w:txbxContent>
                        <w:p w14:paraId="56FABDE8" w14:textId="77777777" w:rsidR="006233F2" w:rsidRDefault="00466C7E">
                          <w:pPr>
                            <w:spacing w:before="22"/>
                            <w:ind w:left="59"/>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4BB2EBB5" id="_x0000_t202" coordsize="21600,21600" o:spt="202" path="m,l,21600r21600,l21600,xe">
              <v:stroke joinstyle="miter"/>
              <v:path gradientshapeok="t" o:connecttype="rect"/>
            </v:shapetype>
            <v:shape id="Textbox 28" o:spid="_x0000_s1792" type="#_x0000_t202" style="position:absolute;margin-left:36.7pt;margin-top:21.3pt;width:12.05pt;height:10.95pt;z-index:-2052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" filled="f" stroked="f">
              <v:textbox inset="0,0,0,0">
                <w:txbxContent>
                  <w:p w14:paraId="56FABDE8" w14:textId="77777777" w:rsidR="006233F2" w:rsidRDefault="00466C7E">
                    <w:pPr>
                      <w:spacing w:before="22"/>
                      <w:ind w:left="59"/>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20</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787328" behindDoc="1" locked="0" layoutInCell="1" allowOverlap="1" wp14:anchorId="42E658E9" wp14:editId="19EDAF00">
              <wp:simplePos x="0" y="0"/>
              <wp:positionH relativeFrom="page">
                <wp:posOffset>3875286</wp:posOffset>
              </wp:positionH>
              <wp:positionV relativeFrom="page">
                <wp:posOffset>270254</wp:posOffset>
              </wp:positionV>
              <wp:extent cx="1647825" cy="13906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7B809C2B"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42E658E9" id="Textbox 29" o:spid="_x0000_s1793" type="#_x0000_t202" style="position:absolute;margin-left:305.15pt;margin-top:21.3pt;width:129.75pt;height:10.95pt;z-index:-2052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" filled="f" stroked="f">
              <v:textbox inset="0,0,0,0">
                <w:txbxContent>
                  <w:p w14:paraId="7B809C2B"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999B1" w14:textId="77777777" w:rsidR="006233F2" w:rsidRDefault="006233F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B5AE6" w14:textId="77777777" w:rsidR="006233F2" w:rsidRDefault="00466C7E">
    <w:pPr>
      <w:pStyle w:val="BodyText"/>
      <w:spacing w:line="14" w:lineRule="auto"/>
    </w:pPr>
    <w:r>
      <w:rPr>
        <w:noProof/>
      </w:rPr>
      <mc:AlternateContent>
        <mc:Choice Requires="wps">
          <w:drawing>
            <wp:anchor distT="0" distB="0" distL="0" distR="0" simplePos="0" relativeHeight="482785792" behindDoc="1" locked="0" layoutInCell="1" allowOverlap="1" wp14:anchorId="4E5F49FF" wp14:editId="38A6A1EA">
              <wp:simplePos x="0" y="0"/>
              <wp:positionH relativeFrom="page">
                <wp:posOffset>3875293</wp:posOffset>
              </wp:positionH>
              <wp:positionV relativeFrom="page">
                <wp:posOffset>270254</wp:posOffset>
              </wp:positionV>
              <wp:extent cx="78041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4D1BA549" w14:textId="77777777" w:rsidR="006233F2" w:rsidRDefault="00466C7E">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wps:txbx>
                    <wps:bodyPr wrap="square" lIns="0" tIns="0" rIns="0" bIns="0" rtlCol="0">
                      <a:noAutofit/>
                    </wps:bodyPr>
                  </wps:wsp>
                </a:graphicData>
              </a:graphic>
            </wp:anchor>
          </w:drawing>
        </mc:Choice>
        <mc:Fallback>
          <w:pict>
            <v:shapetype w14:anchorId="4E5F49FF" id="_x0000_t202" coordsize="21600,21600" o:spt="202" path="m,l,21600r21600,l21600,xe">
              <v:stroke joinstyle="miter"/>
              <v:path gradientshapeok="t" o:connecttype="rect"/>
            </v:shapetype>
            <v:shape id="Textbox 26" o:spid="_x0000_s1794" type="#_x0000_t202" style="position:absolute;margin-left:305.15pt;margin-top:21.3pt;width:61.45pt;height:10.95pt;z-index:-2053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YvUOtpgBAAAh&#10;AwAADgAAAAAAAAAAAAAAAAAuAgAAZHJzL2Uyb0RvYy54bWxQSwECLQAUAAYACAAAACEA4kVYlN8A&#10;AAAJAQAADwAAAAAAAAAAAAAAAADyAwAAZHJzL2Rvd25yZXYueG1sUEsFBgAAAAAEAAQA8wAAAP4E&#10;AAAAAA==&#10;" filled="f" stroked="f">
              <v:textbox inset="0,0,0,0">
                <w:txbxContent>
                  <w:p w14:paraId="4D1BA549" w14:textId="77777777" w:rsidR="006233F2" w:rsidRDefault="00466C7E">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786304" behindDoc="1" locked="0" layoutInCell="1" allowOverlap="1" wp14:anchorId="6B9E6586" wp14:editId="36A9A584">
              <wp:simplePos x="0" y="0"/>
              <wp:positionH relativeFrom="page">
                <wp:posOffset>6963092</wp:posOffset>
              </wp:positionH>
              <wp:positionV relativeFrom="page">
                <wp:posOffset>270254</wp:posOffset>
              </wp:positionV>
              <wp:extent cx="14414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39065"/>
                      </a:xfrm>
                      <a:prstGeom prst="rect">
                        <a:avLst/>
                      </a:prstGeom>
                    </wps:spPr>
                    <wps:txbx>
                      <w:txbxContent>
                        <w:p w14:paraId="08E48E3C" w14:textId="77777777" w:rsidR="006233F2" w:rsidRDefault="00466C7E">
                          <w:pPr>
                            <w:spacing w:before="22"/>
                            <w:ind w:left="2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11</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6B9E6586" id="Textbox 27" o:spid="_x0000_s1795" type="#_x0000_t202" style="position:absolute;margin-left:548.25pt;margin-top:21.3pt;width:11.35pt;height:10.95pt;z-index:-205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" filled="f" stroked="f">
              <v:textbox inset="0,0,0,0">
                <w:txbxContent>
                  <w:p w14:paraId="08E48E3C" w14:textId="77777777" w:rsidR="006233F2" w:rsidRDefault="00466C7E">
                    <w:pPr>
                      <w:spacing w:before="22"/>
                      <w:ind w:left="2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11</w:t>
                    </w:r>
                    <w:r>
                      <w:rPr>
                        <w:color w:val="231F20"/>
                        <w:spacing w:val="-5"/>
                        <w:w w:val="90"/>
                        <w:sz w:val="1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8A00" w14:textId="77777777" w:rsidR="006233F2" w:rsidRDefault="00466C7E">
    <w:pPr>
      <w:pStyle w:val="BodyText"/>
      <w:spacing w:line="14" w:lineRule="auto"/>
    </w:pPr>
    <w:r>
      <w:rPr>
        <w:noProof/>
      </w:rPr>
      <mc:AlternateContent>
        <mc:Choice Requires="wps">
          <w:drawing>
            <wp:anchor distT="0" distB="0" distL="0" distR="0" simplePos="0" relativeHeight="482789376" behindDoc="1" locked="0" layoutInCell="1" allowOverlap="1" wp14:anchorId="253F78B8" wp14:editId="0F06F46D">
              <wp:simplePos x="0" y="0"/>
              <wp:positionH relativeFrom="page">
                <wp:posOffset>465885</wp:posOffset>
              </wp:positionH>
              <wp:positionV relativeFrom="page">
                <wp:posOffset>270254</wp:posOffset>
              </wp:positionV>
              <wp:extent cx="182880" cy="13906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139065"/>
                      </a:xfrm>
                      <a:prstGeom prst="rect">
                        <a:avLst/>
                      </a:prstGeom>
                    </wps:spPr>
                    <wps:txbx>
                      <w:txbxContent>
                        <w:p w14:paraId="7A9B2EAC"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14</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253F78B8" id="_x0000_t202" coordsize="21600,21600" o:spt="202" path="m,l,21600r21600,l21600,xe">
              <v:stroke joinstyle="miter"/>
              <v:path gradientshapeok="t" o:connecttype="rect"/>
            </v:shapetype>
            <v:shape id="Textbox 74" o:spid="_x0000_s1796" type="#_x0000_t202" style="position:absolute;margin-left:36.7pt;margin-top:21.3pt;width:14.4pt;height:10.95pt;z-index:-2052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" filled="f" stroked="f">
              <v:textbox inset="0,0,0,0">
                <w:txbxContent>
                  <w:p w14:paraId="7A9B2EAC"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14</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789888" behindDoc="1" locked="0" layoutInCell="1" allowOverlap="1" wp14:anchorId="18DBBB50" wp14:editId="40ADAB01">
              <wp:simplePos x="0" y="0"/>
              <wp:positionH relativeFrom="page">
                <wp:posOffset>3875286</wp:posOffset>
              </wp:positionH>
              <wp:positionV relativeFrom="page">
                <wp:posOffset>270254</wp:posOffset>
              </wp:positionV>
              <wp:extent cx="1647825" cy="13906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61FDCBC8"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18DBBB50" id="Textbox 75" o:spid="_x0000_s1797" type="#_x0000_t202" style="position:absolute;margin-left:305.15pt;margin-top:21.3pt;width:129.75pt;height:10.95pt;z-index:-2052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" filled="f" stroked="f">
              <v:textbox inset="0,0,0,0">
                <w:txbxContent>
                  <w:p w14:paraId="61FDCBC8"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72510" w14:textId="77777777" w:rsidR="006233F2" w:rsidRDefault="00466C7E">
    <w:pPr>
      <w:pStyle w:val="BodyText"/>
      <w:spacing w:line="14" w:lineRule="auto"/>
    </w:pPr>
    <w:r>
      <w:rPr>
        <w:noProof/>
      </w:rPr>
      <mc:AlternateContent>
        <mc:Choice Requires="wps">
          <w:drawing>
            <wp:anchor distT="0" distB="0" distL="0" distR="0" simplePos="0" relativeHeight="482787840" behindDoc="1" locked="0" layoutInCell="1" allowOverlap="1" wp14:anchorId="61860F04" wp14:editId="6EFAFB7F">
              <wp:simplePos x="0" y="0"/>
              <wp:positionH relativeFrom="page">
                <wp:posOffset>504000</wp:posOffset>
              </wp:positionH>
              <wp:positionV relativeFrom="page">
                <wp:posOffset>1012446</wp:posOffset>
              </wp:positionV>
              <wp:extent cx="2736215"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215" cy="1270"/>
                      </a:xfrm>
                      <a:custGeom>
                        <a:avLst/>
                        <a:gdLst/>
                        <a:ahLst/>
                        <a:cxnLst/>
                        <a:rect l="l" t="t" r="r" b="b"/>
                        <a:pathLst>
                          <a:path w="2736215">
                            <a:moveTo>
                              <a:pt x="0" y="0"/>
                            </a:moveTo>
                            <a:lnTo>
                              <a:pt x="2736010"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3FB992B9" id="Graphic 71" o:spid="_x0000_s1026" style="position:absolute;margin-left:39.7pt;margin-top:79.7pt;width:215.45pt;height:.1pt;z-index:-20528640;visibility:visible;mso-wrap-style:square;mso-wrap-distance-left:0;mso-wrap-distance-top:0;mso-wrap-distance-right:0;mso-wrap-distance-bottom:0;mso-position-horizontal:absolute;mso-position-horizontal-relative:page;mso-position-vertical:absolute;mso-position-vertical-relative:page;v-text-anchor:top" coordsize="2736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" path="m,l2736010,e" filled="f" strokecolor="#751c66" strokeweight=".7pt">
              <v:path arrowok="t"/>
              <w10:wrap anchorx="page" anchory="page"/>
            </v:shape>
          </w:pict>
        </mc:Fallback>
      </mc:AlternateContent>
    </w:r>
    <w:r>
      <w:rPr>
        <w:noProof/>
      </w:rPr>
      <mc:AlternateContent>
        <mc:Choice Requires="wps">
          <w:drawing>
            <wp:anchor distT="0" distB="0" distL="0" distR="0" simplePos="0" relativeHeight="482788352" behindDoc="1" locked="0" layoutInCell="1" allowOverlap="1" wp14:anchorId="2D8F1852" wp14:editId="65A4CBE4">
              <wp:simplePos x="0" y="0"/>
              <wp:positionH relativeFrom="page">
                <wp:posOffset>3875293</wp:posOffset>
              </wp:positionH>
              <wp:positionV relativeFrom="page">
                <wp:posOffset>270254</wp:posOffset>
              </wp:positionV>
              <wp:extent cx="780415" cy="13906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39065"/>
                      </a:xfrm>
                      <a:prstGeom prst="rect">
                        <a:avLst/>
                      </a:prstGeom>
                    </wps:spPr>
                    <wps:txbx>
                      <w:txbxContent>
                        <w:p w14:paraId="2101123B" w14:textId="77777777" w:rsidR="006233F2" w:rsidRDefault="00466C7E">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wps:txbx>
                    <wps:bodyPr wrap="square" lIns="0" tIns="0" rIns="0" bIns="0" rtlCol="0">
                      <a:noAutofit/>
                    </wps:bodyPr>
                  </wps:wsp>
                </a:graphicData>
              </a:graphic>
            </wp:anchor>
          </w:drawing>
        </mc:Choice>
        <mc:Fallback>
          <w:pict>
            <v:shapetype w14:anchorId="2D8F1852" id="_x0000_t202" coordsize="21600,21600" o:spt="202" path="m,l,21600r21600,l21600,xe">
              <v:stroke joinstyle="miter"/>
              <v:path gradientshapeok="t" o:connecttype="rect"/>
            </v:shapetype>
            <v:shape id="Textbox 72" o:spid="_x0000_s1798" type="#_x0000_t202" style="position:absolute;margin-left:305.15pt;margin-top:21.3pt;width:61.45pt;height:10.95pt;z-index:-2052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" filled="f" stroked="f">
              <v:textbox inset="0,0,0,0">
                <w:txbxContent>
                  <w:p w14:paraId="2101123B" w14:textId="77777777" w:rsidR="006233F2" w:rsidRDefault="00466C7E">
                    <w:pPr>
                      <w:spacing w:before="22"/>
                      <w:ind w:left="20"/>
                      <w:rPr>
                        <w:sz w:val="15"/>
                      </w:rPr>
                    </w:pPr>
                    <w:r>
                      <w:rPr>
                        <w:color w:val="751C66"/>
                        <w:w w:val="85"/>
                        <w:sz w:val="15"/>
                      </w:rPr>
                      <w:t>Executive</w:t>
                    </w:r>
                    <w:r>
                      <w:rPr>
                        <w:color w:val="751C66"/>
                        <w:spacing w:val="12"/>
                        <w:sz w:val="15"/>
                      </w:rPr>
                      <w:t xml:space="preserve"> </w:t>
                    </w:r>
                    <w:r>
                      <w:rPr>
                        <w:color w:val="751C66"/>
                        <w:spacing w:val="-2"/>
                        <w:w w:val="95"/>
                        <w:sz w:val="15"/>
                      </w:rPr>
                      <w:t>summary</w:t>
                    </w:r>
                  </w:p>
                </w:txbxContent>
              </v:textbox>
              <w10:wrap anchorx="page" anchory="page"/>
            </v:shape>
          </w:pict>
        </mc:Fallback>
      </mc:AlternateContent>
    </w:r>
    <w:r>
      <w:rPr>
        <w:noProof/>
      </w:rPr>
      <mc:AlternateContent>
        <mc:Choice Requires="wps">
          <w:drawing>
            <wp:anchor distT="0" distB="0" distL="0" distR="0" simplePos="0" relativeHeight="482788864" behindDoc="1" locked="0" layoutInCell="1" allowOverlap="1" wp14:anchorId="7E2EDC51" wp14:editId="66C6FE3E">
              <wp:simplePos x="0" y="0"/>
              <wp:positionH relativeFrom="page">
                <wp:posOffset>6926736</wp:posOffset>
              </wp:positionH>
              <wp:positionV relativeFrom="page">
                <wp:posOffset>270254</wp:posOffset>
              </wp:positionV>
              <wp:extent cx="180340" cy="13906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 cy="139065"/>
                      </a:xfrm>
                      <a:prstGeom prst="rect">
                        <a:avLst/>
                      </a:prstGeom>
                    </wps:spPr>
                    <wps:txbx>
                      <w:txbxContent>
                        <w:p w14:paraId="4B31EBAE"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7E2EDC51" id="Textbox 73" o:spid="_x0000_s1799" type="#_x0000_t202" style="position:absolute;margin-left:545.4pt;margin-top:21.3pt;width:14.2pt;height:10.95pt;z-index:-2052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" filled="f" stroked="f">
              <v:textbox inset="0,0,0,0">
                <w:txbxContent>
                  <w:p w14:paraId="4B31EBAE"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13</w:t>
                    </w:r>
                    <w:r>
                      <w:rPr>
                        <w:color w:val="231F20"/>
                        <w:spacing w:val="-5"/>
                        <w:w w:val="90"/>
                        <w:sz w:val="1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35B8A" w14:textId="77777777" w:rsidR="006233F2" w:rsidRDefault="00466C7E">
    <w:pPr>
      <w:pStyle w:val="BodyText"/>
      <w:spacing w:line="14" w:lineRule="auto"/>
    </w:pPr>
    <w:r>
      <w:rPr>
        <w:noProof/>
      </w:rPr>
      <mc:AlternateContent>
        <mc:Choice Requires="wps">
          <w:drawing>
            <wp:anchor distT="0" distB="0" distL="0" distR="0" simplePos="0" relativeHeight="482791936" behindDoc="1" locked="0" layoutInCell="1" allowOverlap="1" wp14:anchorId="7B14833C" wp14:editId="5CFB9885">
              <wp:simplePos x="0" y="0"/>
              <wp:positionH relativeFrom="page">
                <wp:posOffset>465885</wp:posOffset>
              </wp:positionH>
              <wp:positionV relativeFrom="page">
                <wp:posOffset>270254</wp:posOffset>
              </wp:positionV>
              <wp:extent cx="182245"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39065"/>
                      </a:xfrm>
                      <a:prstGeom prst="rect">
                        <a:avLst/>
                      </a:prstGeom>
                    </wps:spPr>
                    <wps:txbx>
                      <w:txbxContent>
                        <w:p w14:paraId="5385FC55"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18</w:t>
                          </w:r>
                          <w:r>
                            <w:rPr>
                              <w:color w:val="231F20"/>
                              <w:spacing w:val="-5"/>
                              <w:w w:val="90"/>
                              <w:sz w:val="15"/>
                            </w:rPr>
                            <w:fldChar w:fldCharType="end"/>
                          </w:r>
                        </w:p>
                      </w:txbxContent>
                    </wps:txbx>
                    <wps:bodyPr wrap="square" lIns="0" tIns="0" rIns="0" bIns="0" rtlCol="0">
                      <a:noAutofit/>
                    </wps:bodyPr>
                  </wps:wsp>
                </a:graphicData>
              </a:graphic>
            </wp:anchor>
          </w:drawing>
        </mc:Choice>
        <mc:Fallback>
          <w:pict>
            <v:shapetype w14:anchorId="7B14833C" id="_x0000_t202" coordsize="21600,21600" o:spt="202" path="m,l,21600r21600,l21600,xe">
              <v:stroke joinstyle="miter"/>
              <v:path gradientshapeok="t" o:connecttype="rect"/>
            </v:shapetype>
            <v:shape id="Textbox 189" o:spid="_x0000_s1800" type="#_x0000_t202" style="position:absolute;margin-left:36.7pt;margin-top:21.3pt;width:14.35pt;height:10.95pt;z-index:-2052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" filled="f" stroked="f">
              <v:textbox inset="0,0,0,0">
                <w:txbxContent>
                  <w:p w14:paraId="5385FC55"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18</w:t>
                    </w:r>
                    <w:r>
                      <w:rPr>
                        <w:color w:val="231F20"/>
                        <w:spacing w:val="-5"/>
                        <w:w w:val="90"/>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792448" behindDoc="1" locked="0" layoutInCell="1" allowOverlap="1" wp14:anchorId="3B170CBE" wp14:editId="7E50BA79">
              <wp:simplePos x="0" y="0"/>
              <wp:positionH relativeFrom="page">
                <wp:posOffset>3875286</wp:posOffset>
              </wp:positionH>
              <wp:positionV relativeFrom="page">
                <wp:posOffset>270254</wp:posOffset>
              </wp:positionV>
              <wp:extent cx="164782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4643D87E"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3B170CBE" id="Textbox 190" o:spid="_x0000_s1801" type="#_x0000_t202" style="position:absolute;margin-left:305.15pt;margin-top:21.3pt;width:129.75pt;height:10.95pt;z-index:-2052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" filled="f" stroked="f">
              <v:textbox inset="0,0,0,0">
                <w:txbxContent>
                  <w:p w14:paraId="4643D87E"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42AEF" w14:textId="77777777" w:rsidR="006233F2" w:rsidRDefault="00466C7E">
    <w:pPr>
      <w:pStyle w:val="BodyText"/>
      <w:spacing w:line="14" w:lineRule="auto"/>
    </w:pPr>
    <w:r>
      <w:rPr>
        <w:noProof/>
      </w:rPr>
      <mc:AlternateContent>
        <mc:Choice Requires="wps">
          <w:drawing>
            <wp:anchor distT="0" distB="0" distL="0" distR="0" simplePos="0" relativeHeight="482790400" behindDoc="1" locked="0" layoutInCell="1" allowOverlap="1" wp14:anchorId="7A0EB1E9" wp14:editId="20CC1E86">
              <wp:simplePos x="0" y="0"/>
              <wp:positionH relativeFrom="page">
                <wp:posOffset>500519</wp:posOffset>
              </wp:positionH>
              <wp:positionV relativeFrom="page">
                <wp:posOffset>1012446</wp:posOffset>
              </wp:positionV>
              <wp:extent cx="2799080" cy="127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9080" cy="1270"/>
                      </a:xfrm>
                      <a:custGeom>
                        <a:avLst/>
                        <a:gdLst/>
                        <a:ahLst/>
                        <a:cxnLst/>
                        <a:rect l="l" t="t" r="r" b="b"/>
                        <a:pathLst>
                          <a:path w="2799080">
                            <a:moveTo>
                              <a:pt x="0" y="0"/>
                            </a:moveTo>
                            <a:lnTo>
                              <a:pt x="2798978" y="0"/>
                            </a:lnTo>
                          </a:path>
                        </a:pathLst>
                      </a:custGeom>
                      <a:ln w="8890">
                        <a:solidFill>
                          <a:srgbClr val="751C66"/>
                        </a:solidFill>
                        <a:prstDash val="solid"/>
                      </a:ln>
                    </wps:spPr>
                    <wps:bodyPr wrap="square" lIns="0" tIns="0" rIns="0" bIns="0" rtlCol="0">
                      <a:prstTxWarp prst="textNoShape">
                        <a:avLst/>
                      </a:prstTxWarp>
                      <a:noAutofit/>
                    </wps:bodyPr>
                  </wps:wsp>
                </a:graphicData>
              </a:graphic>
            </wp:anchor>
          </w:drawing>
        </mc:Choice>
        <mc:Fallback>
          <w:pict>
            <v:shape w14:anchorId="1CBAE6EA" id="Graphic 186" o:spid="_x0000_s1026" style="position:absolute;margin-left:39.4pt;margin-top:79.7pt;width:220.4pt;height:.1pt;z-index:-20526080;visibility:visible;mso-wrap-style:square;mso-wrap-distance-left:0;mso-wrap-distance-top:0;mso-wrap-distance-right:0;mso-wrap-distance-bottom:0;mso-position-horizontal:absolute;mso-position-horizontal-relative:page;mso-position-vertical:absolute;mso-position-vertical-relative:page;v-text-anchor:top" coordsize="27990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" path="m,l2798978,e" filled="f" strokecolor="#751c66" strokeweight=".7pt">
              <v:path arrowok="t"/>
              <w10:wrap anchorx="page" anchory="page"/>
            </v:shape>
          </w:pict>
        </mc:Fallback>
      </mc:AlternateContent>
    </w:r>
    <w:r>
      <w:rPr>
        <w:noProof/>
      </w:rPr>
      <mc:AlternateContent>
        <mc:Choice Requires="wps">
          <w:drawing>
            <wp:anchor distT="0" distB="0" distL="0" distR="0" simplePos="0" relativeHeight="482790912" behindDoc="1" locked="0" layoutInCell="1" allowOverlap="1" wp14:anchorId="51BBBD4A" wp14:editId="2A59AC15">
              <wp:simplePos x="0" y="0"/>
              <wp:positionH relativeFrom="page">
                <wp:posOffset>3875293</wp:posOffset>
              </wp:positionH>
              <wp:positionV relativeFrom="page">
                <wp:posOffset>270254</wp:posOffset>
              </wp:positionV>
              <wp:extent cx="1540510"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0510" cy="139065"/>
                      </a:xfrm>
                      <a:prstGeom prst="rect">
                        <a:avLst/>
                      </a:prstGeom>
                    </wps:spPr>
                    <wps:txbx>
                      <w:txbxContent>
                        <w:p w14:paraId="1B678B02" w14:textId="77777777" w:rsidR="006233F2" w:rsidRDefault="00466C7E">
                          <w:pPr>
                            <w:spacing w:before="22"/>
                            <w:ind w:left="20"/>
                            <w:rPr>
                              <w:sz w:val="15"/>
                            </w:rPr>
                          </w:pPr>
                          <w:r>
                            <w:rPr>
                              <w:color w:val="751C66"/>
                              <w:w w:val="90"/>
                              <w:sz w:val="15"/>
                            </w:rPr>
                            <w:t>Part</w:t>
                          </w:r>
                          <w:r>
                            <w:rPr>
                              <w:color w:val="751C66"/>
                              <w:spacing w:val="-1"/>
                              <w:w w:val="90"/>
                              <w:sz w:val="15"/>
                            </w:rPr>
                            <w:t xml:space="preserve"> </w:t>
                          </w:r>
                          <w:r>
                            <w:rPr>
                              <w:color w:val="751C66"/>
                              <w:w w:val="90"/>
                              <w:sz w:val="15"/>
                            </w:rPr>
                            <w:t>A</w:t>
                          </w:r>
                          <w:r>
                            <w:rPr>
                              <w:color w:val="751C66"/>
                              <w:spacing w:val="35"/>
                              <w:sz w:val="15"/>
                            </w:rPr>
                            <w:t xml:space="preserve"> </w:t>
                          </w:r>
                          <w:r>
                            <w:rPr>
                              <w:color w:val="231F20"/>
                              <w:w w:val="90"/>
                              <w:sz w:val="15"/>
                            </w:rPr>
                            <w:t>Emerging</w:t>
                          </w:r>
                          <w:r>
                            <w:rPr>
                              <w:color w:val="231F20"/>
                              <w:spacing w:val="-5"/>
                              <w:sz w:val="15"/>
                            </w:rPr>
                            <w:t xml:space="preserve"> </w:t>
                          </w:r>
                          <w:r>
                            <w:rPr>
                              <w:color w:val="231F20"/>
                              <w:w w:val="90"/>
                              <w:sz w:val="15"/>
                            </w:rPr>
                            <w:t>market</w:t>
                          </w:r>
                          <w:r>
                            <w:rPr>
                              <w:color w:val="231F20"/>
                              <w:spacing w:val="-5"/>
                              <w:sz w:val="15"/>
                            </w:rPr>
                            <w:t xml:space="preserve"> </w:t>
                          </w:r>
                          <w:r>
                            <w:rPr>
                              <w:color w:val="231F20"/>
                              <w:w w:val="90"/>
                              <w:sz w:val="15"/>
                            </w:rPr>
                            <w:t>economy</w:t>
                          </w:r>
                          <w:r>
                            <w:rPr>
                              <w:color w:val="231F20"/>
                              <w:spacing w:val="-5"/>
                              <w:sz w:val="15"/>
                            </w:rPr>
                            <w:t xml:space="preserve"> </w:t>
                          </w:r>
                          <w:r>
                            <w:rPr>
                              <w:color w:val="231F20"/>
                              <w:spacing w:val="-4"/>
                              <w:w w:val="90"/>
                              <w:sz w:val="15"/>
                            </w:rPr>
                            <w:t>risks</w:t>
                          </w:r>
                        </w:p>
                      </w:txbxContent>
                    </wps:txbx>
                    <wps:bodyPr wrap="square" lIns="0" tIns="0" rIns="0" bIns="0" rtlCol="0">
                      <a:noAutofit/>
                    </wps:bodyPr>
                  </wps:wsp>
                </a:graphicData>
              </a:graphic>
            </wp:anchor>
          </w:drawing>
        </mc:Choice>
        <mc:Fallback>
          <w:pict>
            <v:shapetype w14:anchorId="51BBBD4A" id="_x0000_t202" coordsize="21600,21600" o:spt="202" path="m,l,21600r21600,l21600,xe">
              <v:stroke joinstyle="miter"/>
              <v:path gradientshapeok="t" o:connecttype="rect"/>
            </v:shapetype>
            <v:shape id="Textbox 187" o:spid="_x0000_s1802" type="#_x0000_t202" style="position:absolute;margin-left:305.15pt;margin-top:21.3pt;width:121.3pt;height:10.95pt;z-index:-2052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" filled="f" stroked="f">
              <v:textbox inset="0,0,0,0">
                <w:txbxContent>
                  <w:p w14:paraId="1B678B02" w14:textId="77777777" w:rsidR="006233F2" w:rsidRDefault="00466C7E">
                    <w:pPr>
                      <w:spacing w:before="22"/>
                      <w:ind w:left="20"/>
                      <w:rPr>
                        <w:sz w:val="15"/>
                      </w:rPr>
                    </w:pPr>
                    <w:r>
                      <w:rPr>
                        <w:color w:val="751C66"/>
                        <w:w w:val="90"/>
                        <w:sz w:val="15"/>
                      </w:rPr>
                      <w:t>Part</w:t>
                    </w:r>
                    <w:r>
                      <w:rPr>
                        <w:color w:val="751C66"/>
                        <w:spacing w:val="-1"/>
                        <w:w w:val="90"/>
                        <w:sz w:val="15"/>
                      </w:rPr>
                      <w:t xml:space="preserve"> </w:t>
                    </w:r>
                    <w:r>
                      <w:rPr>
                        <w:color w:val="751C66"/>
                        <w:w w:val="90"/>
                        <w:sz w:val="15"/>
                      </w:rPr>
                      <w:t>A</w:t>
                    </w:r>
                    <w:r>
                      <w:rPr>
                        <w:color w:val="751C66"/>
                        <w:spacing w:val="35"/>
                        <w:sz w:val="15"/>
                      </w:rPr>
                      <w:t xml:space="preserve"> </w:t>
                    </w:r>
                    <w:r>
                      <w:rPr>
                        <w:color w:val="231F20"/>
                        <w:w w:val="90"/>
                        <w:sz w:val="15"/>
                      </w:rPr>
                      <w:t>Emerging</w:t>
                    </w:r>
                    <w:r>
                      <w:rPr>
                        <w:color w:val="231F20"/>
                        <w:spacing w:val="-5"/>
                        <w:sz w:val="15"/>
                      </w:rPr>
                      <w:t xml:space="preserve"> </w:t>
                    </w:r>
                    <w:r>
                      <w:rPr>
                        <w:color w:val="231F20"/>
                        <w:w w:val="90"/>
                        <w:sz w:val="15"/>
                      </w:rPr>
                      <w:t>market</w:t>
                    </w:r>
                    <w:r>
                      <w:rPr>
                        <w:color w:val="231F20"/>
                        <w:spacing w:val="-5"/>
                        <w:sz w:val="15"/>
                      </w:rPr>
                      <w:t xml:space="preserve"> </w:t>
                    </w:r>
                    <w:r>
                      <w:rPr>
                        <w:color w:val="231F20"/>
                        <w:w w:val="90"/>
                        <w:sz w:val="15"/>
                      </w:rPr>
                      <w:t>economy</w:t>
                    </w:r>
                    <w:r>
                      <w:rPr>
                        <w:color w:val="231F20"/>
                        <w:spacing w:val="-5"/>
                        <w:sz w:val="15"/>
                      </w:rPr>
                      <w:t xml:space="preserve"> </w:t>
                    </w:r>
                    <w:r>
                      <w:rPr>
                        <w:color w:val="231F20"/>
                        <w:spacing w:val="-4"/>
                        <w:w w:val="90"/>
                        <w:sz w:val="15"/>
                      </w:rPr>
                      <w:t>risks</w:t>
                    </w:r>
                  </w:p>
                </w:txbxContent>
              </v:textbox>
              <w10:wrap anchorx="page" anchory="page"/>
            </v:shape>
          </w:pict>
        </mc:Fallback>
      </mc:AlternateContent>
    </w:r>
    <w:r>
      <w:rPr>
        <w:noProof/>
      </w:rPr>
      <mc:AlternateContent>
        <mc:Choice Requires="wps">
          <w:drawing>
            <wp:anchor distT="0" distB="0" distL="0" distR="0" simplePos="0" relativeHeight="482791424" behindDoc="1" locked="0" layoutInCell="1" allowOverlap="1" wp14:anchorId="4D2B6032" wp14:editId="14162B58">
              <wp:simplePos x="0" y="0"/>
              <wp:positionH relativeFrom="page">
                <wp:posOffset>6932268</wp:posOffset>
              </wp:positionH>
              <wp:positionV relativeFrom="page">
                <wp:posOffset>270254</wp:posOffset>
              </wp:positionV>
              <wp:extent cx="17462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39065"/>
                      </a:xfrm>
                      <a:prstGeom prst="rect">
                        <a:avLst/>
                      </a:prstGeom>
                    </wps:spPr>
                    <wps:txbx>
                      <w:txbxContent>
                        <w:p w14:paraId="071AA6AE"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17</w:t>
                          </w:r>
                          <w:r>
                            <w:rPr>
                              <w:color w:val="231F20"/>
                              <w:spacing w:val="-5"/>
                              <w:w w:val="90"/>
                              <w:sz w:val="15"/>
                            </w:rPr>
                            <w:fldChar w:fldCharType="end"/>
                          </w:r>
                        </w:p>
                      </w:txbxContent>
                    </wps:txbx>
                    <wps:bodyPr wrap="square" lIns="0" tIns="0" rIns="0" bIns="0" rtlCol="0">
                      <a:noAutofit/>
                    </wps:bodyPr>
                  </wps:wsp>
                </a:graphicData>
              </a:graphic>
            </wp:anchor>
          </w:drawing>
        </mc:Choice>
        <mc:Fallback>
          <w:pict>
            <v:shape w14:anchorId="4D2B6032" id="Textbox 188" o:spid="_x0000_s1803" type="#_x0000_t202" style="position:absolute;margin-left:545.85pt;margin-top:21.3pt;width:13.75pt;height:10.95pt;z-index:-2052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" filled="f" stroked="f">
              <v:textbox inset="0,0,0,0">
                <w:txbxContent>
                  <w:p w14:paraId="071AA6AE" w14:textId="77777777" w:rsidR="006233F2" w:rsidRDefault="00466C7E">
                    <w:pPr>
                      <w:spacing w:before="22"/>
                      <w:ind w:left="60"/>
                      <w:rPr>
                        <w:sz w:val="15"/>
                      </w:rPr>
                    </w:pPr>
                    <w:r>
                      <w:rPr>
                        <w:color w:val="231F20"/>
                        <w:spacing w:val="-5"/>
                        <w:w w:val="90"/>
                        <w:sz w:val="15"/>
                      </w:rPr>
                      <w:fldChar w:fldCharType="begin"/>
                    </w:r>
                    <w:r>
                      <w:rPr>
                        <w:color w:val="231F20"/>
                        <w:spacing w:val="-5"/>
                        <w:w w:val="90"/>
                        <w:sz w:val="15"/>
                      </w:rPr>
                      <w:instrText xml:space="preserve"> PAGE </w:instrText>
                    </w:r>
                    <w:r>
                      <w:rPr>
                        <w:color w:val="231F20"/>
                        <w:spacing w:val="-5"/>
                        <w:w w:val="90"/>
                        <w:sz w:val="15"/>
                      </w:rPr>
                      <w:fldChar w:fldCharType="separate"/>
                    </w:r>
                    <w:r>
                      <w:rPr>
                        <w:color w:val="231F20"/>
                        <w:spacing w:val="-5"/>
                        <w:w w:val="90"/>
                        <w:sz w:val="15"/>
                      </w:rPr>
                      <w:t>17</w:t>
                    </w:r>
                    <w:r>
                      <w:rPr>
                        <w:color w:val="231F20"/>
                        <w:spacing w:val="-5"/>
                        <w:w w:val="90"/>
                        <w:sz w:val="1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035A" w14:textId="77777777" w:rsidR="006233F2" w:rsidRDefault="00466C7E">
    <w:pPr>
      <w:pStyle w:val="BodyText"/>
      <w:spacing w:line="14" w:lineRule="auto"/>
    </w:pPr>
    <w:r>
      <w:rPr>
        <w:noProof/>
      </w:rPr>
      <mc:AlternateContent>
        <mc:Choice Requires="wps">
          <w:drawing>
            <wp:anchor distT="0" distB="0" distL="0" distR="0" simplePos="0" relativeHeight="482793984" behindDoc="1" locked="0" layoutInCell="1" allowOverlap="1" wp14:anchorId="318985E4" wp14:editId="03E25B24">
              <wp:simplePos x="0" y="0"/>
              <wp:positionH relativeFrom="page">
                <wp:posOffset>465885</wp:posOffset>
              </wp:positionH>
              <wp:positionV relativeFrom="page">
                <wp:posOffset>270254</wp:posOffset>
              </wp:positionV>
              <wp:extent cx="187325" cy="139065"/>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39065"/>
                      </a:xfrm>
                      <a:prstGeom prst="rect">
                        <a:avLst/>
                      </a:prstGeom>
                    </wps:spPr>
                    <wps:txbx>
                      <w:txbxContent>
                        <w:p w14:paraId="307065F8"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wps:txbx>
                    <wps:bodyPr wrap="square" lIns="0" tIns="0" rIns="0" bIns="0" rtlCol="0">
                      <a:noAutofit/>
                    </wps:bodyPr>
                  </wps:wsp>
                </a:graphicData>
              </a:graphic>
            </wp:anchor>
          </w:drawing>
        </mc:Choice>
        <mc:Fallback>
          <w:pict>
            <v:shapetype w14:anchorId="318985E4" id="_x0000_t202" coordsize="21600,21600" o:spt="202" path="m,l,21600r21600,l21600,xe">
              <v:stroke joinstyle="miter"/>
              <v:path gradientshapeok="t" o:connecttype="rect"/>
            </v:shapetype>
            <v:shape id="Textbox 441" o:spid="_x0000_s1804" type="#_x0000_t202" style="position:absolute;margin-left:36.7pt;margin-top:21.3pt;width:14.75pt;height:10.95pt;z-index:-2052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" filled="f" stroked="f">
              <v:textbox inset="0,0,0,0">
                <w:txbxContent>
                  <w:p w14:paraId="307065F8" w14:textId="77777777" w:rsidR="006233F2" w:rsidRDefault="00466C7E">
                    <w:pPr>
                      <w:spacing w:before="22"/>
                      <w:ind w:left="60"/>
                      <w:rPr>
                        <w:sz w:val="15"/>
                      </w:rPr>
                    </w:pPr>
                    <w:r>
                      <w:rPr>
                        <w:color w:val="231F20"/>
                        <w:spacing w:val="-5"/>
                        <w:sz w:val="15"/>
                      </w:rPr>
                      <w:fldChar w:fldCharType="begin"/>
                    </w:r>
                    <w:r>
                      <w:rPr>
                        <w:color w:val="231F20"/>
                        <w:spacing w:val="-5"/>
                        <w:sz w:val="15"/>
                      </w:rPr>
                      <w:instrText xml:space="preserve"> PAGE </w:instrText>
                    </w:r>
                    <w:r>
                      <w:rPr>
                        <w:color w:val="231F20"/>
                        <w:spacing w:val="-5"/>
                        <w:sz w:val="15"/>
                      </w:rPr>
                      <w:fldChar w:fldCharType="separate"/>
                    </w:r>
                    <w:r>
                      <w:rPr>
                        <w:color w:val="231F20"/>
                        <w:spacing w:val="-5"/>
                        <w:sz w:val="15"/>
                      </w:rPr>
                      <w:t>22</w:t>
                    </w:r>
                    <w:r>
                      <w:rPr>
                        <w:color w:val="231F20"/>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2794496" behindDoc="1" locked="0" layoutInCell="1" allowOverlap="1" wp14:anchorId="1DCF295B" wp14:editId="2F724128">
              <wp:simplePos x="0" y="0"/>
              <wp:positionH relativeFrom="page">
                <wp:posOffset>3875286</wp:posOffset>
              </wp:positionH>
              <wp:positionV relativeFrom="page">
                <wp:posOffset>270254</wp:posOffset>
              </wp:positionV>
              <wp:extent cx="1647825" cy="13906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139065"/>
                      </a:xfrm>
                      <a:prstGeom prst="rect">
                        <a:avLst/>
                      </a:prstGeom>
                    </wps:spPr>
                    <wps:txbx>
                      <w:txbxContent>
                        <w:p w14:paraId="43DDC62E"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wps:txbx>
                    <wps:bodyPr wrap="square" lIns="0" tIns="0" rIns="0" bIns="0" rtlCol="0">
                      <a:noAutofit/>
                    </wps:bodyPr>
                  </wps:wsp>
                </a:graphicData>
              </a:graphic>
            </wp:anchor>
          </w:drawing>
        </mc:Choice>
        <mc:Fallback>
          <w:pict>
            <v:shape w14:anchorId="1DCF295B" id="Textbox 442" o:spid="_x0000_s1805" type="#_x0000_t202" style="position:absolute;margin-left:305.15pt;margin-top:21.3pt;width:129.75pt;height:10.95pt;z-index:-2052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" filled="f" stroked="f">
              <v:textbox inset="0,0,0,0">
                <w:txbxContent>
                  <w:p w14:paraId="43DDC62E" w14:textId="77777777" w:rsidR="006233F2" w:rsidRDefault="00466C7E">
                    <w:pPr>
                      <w:spacing w:before="22"/>
                      <w:ind w:left="20"/>
                      <w:rPr>
                        <w:sz w:val="15"/>
                      </w:rPr>
                    </w:pPr>
                    <w:r>
                      <w:rPr>
                        <w:color w:val="231F20"/>
                        <w:w w:val="90"/>
                        <w:sz w:val="15"/>
                      </w:rPr>
                      <w:t>Financial</w:t>
                    </w:r>
                    <w:r>
                      <w:rPr>
                        <w:color w:val="231F20"/>
                        <w:spacing w:val="-6"/>
                        <w:w w:val="90"/>
                        <w:sz w:val="15"/>
                      </w:rPr>
                      <w:t xml:space="preserve"> </w:t>
                    </w:r>
                    <w:r>
                      <w:rPr>
                        <w:color w:val="231F20"/>
                        <w:w w:val="90"/>
                        <w:sz w:val="15"/>
                      </w:rPr>
                      <w:t>Stability</w:t>
                    </w:r>
                    <w:r>
                      <w:rPr>
                        <w:color w:val="231F20"/>
                        <w:spacing w:val="-5"/>
                        <w:w w:val="90"/>
                        <w:sz w:val="15"/>
                      </w:rPr>
                      <w:t xml:space="preserve"> </w:t>
                    </w:r>
                    <w:r>
                      <w:rPr>
                        <w:color w:val="231F20"/>
                        <w:w w:val="90"/>
                        <w:sz w:val="15"/>
                      </w:rPr>
                      <w:t>Report</w:t>
                    </w:r>
                    <w:r>
                      <w:rPr>
                        <w:color w:val="231F20"/>
                        <w:spacing w:val="25"/>
                        <w:sz w:val="15"/>
                      </w:rPr>
                      <w:t xml:space="preserve"> </w:t>
                    </w:r>
                    <w:r>
                      <w:rPr>
                        <w:color w:val="751C66"/>
                        <w:w w:val="90"/>
                        <w:sz w:val="15"/>
                      </w:rPr>
                      <w:t>December</w:t>
                    </w:r>
                    <w:r>
                      <w:rPr>
                        <w:color w:val="751C66"/>
                        <w:spacing w:val="-5"/>
                        <w:w w:val="90"/>
                        <w:sz w:val="15"/>
                      </w:rPr>
                      <w:t xml:space="preserve"> </w:t>
                    </w:r>
                    <w:r>
                      <w:rPr>
                        <w:color w:val="751C66"/>
                        <w:spacing w:val="-4"/>
                        <w:w w:val="90"/>
                        <w:sz w:val="15"/>
                      </w:rPr>
                      <w:t>2015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6C00"/>
    <w:multiLevelType w:val="hybridMultilevel"/>
    <w:tmpl w:val="0FD019D4"/>
    <w:lvl w:ilvl="0" w:tplc="4FB42B0E">
      <w:start w:val="1"/>
      <w:numFmt w:val="lowerLetter"/>
      <w:lvlText w:val="(%1)"/>
      <w:lvlJc w:val="left"/>
      <w:pPr>
        <w:ind w:left="264"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62853E4">
      <w:numFmt w:val="bullet"/>
      <w:lvlText w:val="•"/>
      <w:lvlJc w:val="left"/>
      <w:pPr>
        <w:ind w:left="643" w:hanging="171"/>
      </w:pPr>
      <w:rPr>
        <w:rFonts w:hint="default"/>
        <w:lang w:val="en-US" w:eastAsia="en-US" w:bidi="ar-SA"/>
      </w:rPr>
    </w:lvl>
    <w:lvl w:ilvl="2" w:tplc="DE92107E">
      <w:numFmt w:val="bullet"/>
      <w:lvlText w:val="•"/>
      <w:lvlJc w:val="left"/>
      <w:pPr>
        <w:ind w:left="1026" w:hanging="171"/>
      </w:pPr>
      <w:rPr>
        <w:rFonts w:hint="default"/>
        <w:lang w:val="en-US" w:eastAsia="en-US" w:bidi="ar-SA"/>
      </w:rPr>
    </w:lvl>
    <w:lvl w:ilvl="3" w:tplc="13F858A0">
      <w:numFmt w:val="bullet"/>
      <w:lvlText w:val="•"/>
      <w:lvlJc w:val="left"/>
      <w:pPr>
        <w:ind w:left="1409" w:hanging="171"/>
      </w:pPr>
      <w:rPr>
        <w:rFonts w:hint="default"/>
        <w:lang w:val="en-US" w:eastAsia="en-US" w:bidi="ar-SA"/>
      </w:rPr>
    </w:lvl>
    <w:lvl w:ilvl="4" w:tplc="4AFE4F84">
      <w:numFmt w:val="bullet"/>
      <w:lvlText w:val="•"/>
      <w:lvlJc w:val="left"/>
      <w:pPr>
        <w:ind w:left="1792" w:hanging="171"/>
      </w:pPr>
      <w:rPr>
        <w:rFonts w:hint="default"/>
        <w:lang w:val="en-US" w:eastAsia="en-US" w:bidi="ar-SA"/>
      </w:rPr>
    </w:lvl>
    <w:lvl w:ilvl="5" w:tplc="DB7CD0CE">
      <w:numFmt w:val="bullet"/>
      <w:lvlText w:val="•"/>
      <w:lvlJc w:val="left"/>
      <w:pPr>
        <w:ind w:left="2175" w:hanging="171"/>
      </w:pPr>
      <w:rPr>
        <w:rFonts w:hint="default"/>
        <w:lang w:val="en-US" w:eastAsia="en-US" w:bidi="ar-SA"/>
      </w:rPr>
    </w:lvl>
    <w:lvl w:ilvl="6" w:tplc="09AA329E">
      <w:numFmt w:val="bullet"/>
      <w:lvlText w:val="•"/>
      <w:lvlJc w:val="left"/>
      <w:pPr>
        <w:ind w:left="2558" w:hanging="171"/>
      </w:pPr>
      <w:rPr>
        <w:rFonts w:hint="default"/>
        <w:lang w:val="en-US" w:eastAsia="en-US" w:bidi="ar-SA"/>
      </w:rPr>
    </w:lvl>
    <w:lvl w:ilvl="7" w:tplc="579A1162">
      <w:numFmt w:val="bullet"/>
      <w:lvlText w:val="•"/>
      <w:lvlJc w:val="left"/>
      <w:pPr>
        <w:ind w:left="2941" w:hanging="171"/>
      </w:pPr>
      <w:rPr>
        <w:rFonts w:hint="default"/>
        <w:lang w:val="en-US" w:eastAsia="en-US" w:bidi="ar-SA"/>
      </w:rPr>
    </w:lvl>
    <w:lvl w:ilvl="8" w:tplc="29B6837E">
      <w:numFmt w:val="bullet"/>
      <w:lvlText w:val="•"/>
      <w:lvlJc w:val="left"/>
      <w:pPr>
        <w:ind w:left="3324" w:hanging="171"/>
      </w:pPr>
      <w:rPr>
        <w:rFonts w:hint="default"/>
        <w:lang w:val="en-US" w:eastAsia="en-US" w:bidi="ar-SA"/>
      </w:rPr>
    </w:lvl>
  </w:abstractNum>
  <w:abstractNum w:abstractNumId="1" w15:restartNumberingAfterBreak="0">
    <w:nsid w:val="00D47E8F"/>
    <w:multiLevelType w:val="hybridMultilevel"/>
    <w:tmpl w:val="E9FE4DDE"/>
    <w:lvl w:ilvl="0" w:tplc="B1F2411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CC0A986">
      <w:start w:val="1"/>
      <w:numFmt w:val="decimal"/>
      <w:lvlText w:val="(%2)"/>
      <w:lvlJc w:val="left"/>
      <w:pPr>
        <w:ind w:left="494" w:hanging="213"/>
        <w:jc w:val="righ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2272CD04">
      <w:numFmt w:val="bullet"/>
      <w:lvlText w:val="•"/>
      <w:lvlJc w:val="left"/>
      <w:pPr>
        <w:ind w:left="358" w:hanging="213"/>
      </w:pPr>
      <w:rPr>
        <w:rFonts w:hint="default"/>
        <w:lang w:val="en-US" w:eastAsia="en-US" w:bidi="ar-SA"/>
      </w:rPr>
    </w:lvl>
    <w:lvl w:ilvl="3" w:tplc="AB96394A">
      <w:numFmt w:val="bullet"/>
      <w:lvlText w:val="•"/>
      <w:lvlJc w:val="left"/>
      <w:pPr>
        <w:ind w:left="216" w:hanging="213"/>
      </w:pPr>
      <w:rPr>
        <w:rFonts w:hint="default"/>
        <w:lang w:val="en-US" w:eastAsia="en-US" w:bidi="ar-SA"/>
      </w:rPr>
    </w:lvl>
    <w:lvl w:ilvl="4" w:tplc="1696D788">
      <w:numFmt w:val="bullet"/>
      <w:lvlText w:val="•"/>
      <w:lvlJc w:val="left"/>
      <w:pPr>
        <w:ind w:left="74" w:hanging="213"/>
      </w:pPr>
      <w:rPr>
        <w:rFonts w:hint="default"/>
        <w:lang w:val="en-US" w:eastAsia="en-US" w:bidi="ar-SA"/>
      </w:rPr>
    </w:lvl>
    <w:lvl w:ilvl="5" w:tplc="382A00EC">
      <w:numFmt w:val="bullet"/>
      <w:lvlText w:val="•"/>
      <w:lvlJc w:val="left"/>
      <w:pPr>
        <w:ind w:left="-68" w:hanging="213"/>
      </w:pPr>
      <w:rPr>
        <w:rFonts w:hint="default"/>
        <w:lang w:val="en-US" w:eastAsia="en-US" w:bidi="ar-SA"/>
      </w:rPr>
    </w:lvl>
    <w:lvl w:ilvl="6" w:tplc="C556E866">
      <w:numFmt w:val="bullet"/>
      <w:lvlText w:val="•"/>
      <w:lvlJc w:val="left"/>
      <w:pPr>
        <w:ind w:left="-210" w:hanging="213"/>
      </w:pPr>
      <w:rPr>
        <w:rFonts w:hint="default"/>
        <w:lang w:val="en-US" w:eastAsia="en-US" w:bidi="ar-SA"/>
      </w:rPr>
    </w:lvl>
    <w:lvl w:ilvl="7" w:tplc="48764038">
      <w:numFmt w:val="bullet"/>
      <w:lvlText w:val="•"/>
      <w:lvlJc w:val="left"/>
      <w:pPr>
        <w:ind w:left="-351" w:hanging="213"/>
      </w:pPr>
      <w:rPr>
        <w:rFonts w:hint="default"/>
        <w:lang w:val="en-US" w:eastAsia="en-US" w:bidi="ar-SA"/>
      </w:rPr>
    </w:lvl>
    <w:lvl w:ilvl="8" w:tplc="01B4C238">
      <w:numFmt w:val="bullet"/>
      <w:lvlText w:val="•"/>
      <w:lvlJc w:val="left"/>
      <w:pPr>
        <w:ind w:left="-493" w:hanging="213"/>
      </w:pPr>
      <w:rPr>
        <w:rFonts w:hint="default"/>
        <w:lang w:val="en-US" w:eastAsia="en-US" w:bidi="ar-SA"/>
      </w:rPr>
    </w:lvl>
  </w:abstractNum>
  <w:abstractNum w:abstractNumId="2" w15:restartNumberingAfterBreak="0">
    <w:nsid w:val="00E27D32"/>
    <w:multiLevelType w:val="hybridMultilevel"/>
    <w:tmpl w:val="97FE78B0"/>
    <w:lvl w:ilvl="0" w:tplc="7864149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F64A3ED2">
      <w:numFmt w:val="bullet"/>
      <w:lvlText w:val="•"/>
      <w:lvlJc w:val="left"/>
      <w:pPr>
        <w:ind w:left="814" w:hanging="213"/>
      </w:pPr>
      <w:rPr>
        <w:rFonts w:hint="default"/>
        <w:lang w:val="en-US" w:eastAsia="en-US" w:bidi="ar-SA"/>
      </w:rPr>
    </w:lvl>
    <w:lvl w:ilvl="2" w:tplc="77383D0A">
      <w:numFmt w:val="bullet"/>
      <w:lvlText w:val="•"/>
      <w:lvlJc w:val="left"/>
      <w:pPr>
        <w:ind w:left="1328" w:hanging="213"/>
      </w:pPr>
      <w:rPr>
        <w:rFonts w:hint="default"/>
        <w:lang w:val="en-US" w:eastAsia="en-US" w:bidi="ar-SA"/>
      </w:rPr>
    </w:lvl>
    <w:lvl w:ilvl="3" w:tplc="215C3938">
      <w:numFmt w:val="bullet"/>
      <w:lvlText w:val="•"/>
      <w:lvlJc w:val="left"/>
      <w:pPr>
        <w:ind w:left="1843" w:hanging="213"/>
      </w:pPr>
      <w:rPr>
        <w:rFonts w:hint="default"/>
        <w:lang w:val="en-US" w:eastAsia="en-US" w:bidi="ar-SA"/>
      </w:rPr>
    </w:lvl>
    <w:lvl w:ilvl="4" w:tplc="72B034C6">
      <w:numFmt w:val="bullet"/>
      <w:lvlText w:val="•"/>
      <w:lvlJc w:val="left"/>
      <w:pPr>
        <w:ind w:left="2357" w:hanging="213"/>
      </w:pPr>
      <w:rPr>
        <w:rFonts w:hint="default"/>
        <w:lang w:val="en-US" w:eastAsia="en-US" w:bidi="ar-SA"/>
      </w:rPr>
    </w:lvl>
    <w:lvl w:ilvl="5" w:tplc="FC9EF8EE">
      <w:numFmt w:val="bullet"/>
      <w:lvlText w:val="•"/>
      <w:lvlJc w:val="left"/>
      <w:pPr>
        <w:ind w:left="2871" w:hanging="213"/>
      </w:pPr>
      <w:rPr>
        <w:rFonts w:hint="default"/>
        <w:lang w:val="en-US" w:eastAsia="en-US" w:bidi="ar-SA"/>
      </w:rPr>
    </w:lvl>
    <w:lvl w:ilvl="6" w:tplc="44AA8D80">
      <w:numFmt w:val="bullet"/>
      <w:lvlText w:val="•"/>
      <w:lvlJc w:val="left"/>
      <w:pPr>
        <w:ind w:left="3386" w:hanging="213"/>
      </w:pPr>
      <w:rPr>
        <w:rFonts w:hint="default"/>
        <w:lang w:val="en-US" w:eastAsia="en-US" w:bidi="ar-SA"/>
      </w:rPr>
    </w:lvl>
    <w:lvl w:ilvl="7" w:tplc="FDF2F40A">
      <w:numFmt w:val="bullet"/>
      <w:lvlText w:val="•"/>
      <w:lvlJc w:val="left"/>
      <w:pPr>
        <w:ind w:left="3900" w:hanging="213"/>
      </w:pPr>
      <w:rPr>
        <w:rFonts w:hint="default"/>
        <w:lang w:val="en-US" w:eastAsia="en-US" w:bidi="ar-SA"/>
      </w:rPr>
    </w:lvl>
    <w:lvl w:ilvl="8" w:tplc="A68A7DBE">
      <w:numFmt w:val="bullet"/>
      <w:lvlText w:val="•"/>
      <w:lvlJc w:val="left"/>
      <w:pPr>
        <w:ind w:left="4414" w:hanging="213"/>
      </w:pPr>
      <w:rPr>
        <w:rFonts w:hint="default"/>
        <w:lang w:val="en-US" w:eastAsia="en-US" w:bidi="ar-SA"/>
      </w:rPr>
    </w:lvl>
  </w:abstractNum>
  <w:abstractNum w:abstractNumId="3" w15:restartNumberingAfterBreak="0">
    <w:nsid w:val="02A061D6"/>
    <w:multiLevelType w:val="hybridMultilevel"/>
    <w:tmpl w:val="4094006A"/>
    <w:lvl w:ilvl="0" w:tplc="3FBEE5E4">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8F2038A">
      <w:numFmt w:val="bullet"/>
      <w:lvlText w:val="•"/>
      <w:lvlJc w:val="left"/>
      <w:pPr>
        <w:ind w:left="1311" w:hanging="171"/>
      </w:pPr>
      <w:rPr>
        <w:rFonts w:hint="default"/>
        <w:lang w:val="en-US" w:eastAsia="en-US" w:bidi="ar-SA"/>
      </w:rPr>
    </w:lvl>
    <w:lvl w:ilvl="2" w:tplc="44DE568C">
      <w:numFmt w:val="bullet"/>
      <w:lvlText w:val="•"/>
      <w:lvlJc w:val="left"/>
      <w:pPr>
        <w:ind w:left="2362" w:hanging="171"/>
      </w:pPr>
      <w:rPr>
        <w:rFonts w:hint="default"/>
        <w:lang w:val="en-US" w:eastAsia="en-US" w:bidi="ar-SA"/>
      </w:rPr>
    </w:lvl>
    <w:lvl w:ilvl="3" w:tplc="A58ED882">
      <w:numFmt w:val="bullet"/>
      <w:lvlText w:val="•"/>
      <w:lvlJc w:val="left"/>
      <w:pPr>
        <w:ind w:left="3413" w:hanging="171"/>
      </w:pPr>
      <w:rPr>
        <w:rFonts w:hint="default"/>
        <w:lang w:val="en-US" w:eastAsia="en-US" w:bidi="ar-SA"/>
      </w:rPr>
    </w:lvl>
    <w:lvl w:ilvl="4" w:tplc="6AB28DDE">
      <w:numFmt w:val="bullet"/>
      <w:lvlText w:val="•"/>
      <w:lvlJc w:val="left"/>
      <w:pPr>
        <w:ind w:left="4465" w:hanging="171"/>
      </w:pPr>
      <w:rPr>
        <w:rFonts w:hint="default"/>
        <w:lang w:val="en-US" w:eastAsia="en-US" w:bidi="ar-SA"/>
      </w:rPr>
    </w:lvl>
    <w:lvl w:ilvl="5" w:tplc="F9A244C2">
      <w:numFmt w:val="bullet"/>
      <w:lvlText w:val="•"/>
      <w:lvlJc w:val="left"/>
      <w:pPr>
        <w:ind w:left="5516" w:hanging="171"/>
      </w:pPr>
      <w:rPr>
        <w:rFonts w:hint="default"/>
        <w:lang w:val="en-US" w:eastAsia="en-US" w:bidi="ar-SA"/>
      </w:rPr>
    </w:lvl>
    <w:lvl w:ilvl="6" w:tplc="3D8ED2F4">
      <w:numFmt w:val="bullet"/>
      <w:lvlText w:val="•"/>
      <w:lvlJc w:val="left"/>
      <w:pPr>
        <w:ind w:left="6567" w:hanging="171"/>
      </w:pPr>
      <w:rPr>
        <w:rFonts w:hint="default"/>
        <w:lang w:val="en-US" w:eastAsia="en-US" w:bidi="ar-SA"/>
      </w:rPr>
    </w:lvl>
    <w:lvl w:ilvl="7" w:tplc="71B4A188">
      <w:numFmt w:val="bullet"/>
      <w:lvlText w:val="•"/>
      <w:lvlJc w:val="left"/>
      <w:pPr>
        <w:ind w:left="7618" w:hanging="171"/>
      </w:pPr>
      <w:rPr>
        <w:rFonts w:hint="default"/>
        <w:lang w:val="en-US" w:eastAsia="en-US" w:bidi="ar-SA"/>
      </w:rPr>
    </w:lvl>
    <w:lvl w:ilvl="8" w:tplc="88800C5C">
      <w:numFmt w:val="bullet"/>
      <w:lvlText w:val="•"/>
      <w:lvlJc w:val="left"/>
      <w:pPr>
        <w:ind w:left="8670" w:hanging="171"/>
      </w:pPr>
      <w:rPr>
        <w:rFonts w:hint="default"/>
        <w:lang w:val="en-US" w:eastAsia="en-US" w:bidi="ar-SA"/>
      </w:rPr>
    </w:lvl>
  </w:abstractNum>
  <w:abstractNum w:abstractNumId="4" w15:restartNumberingAfterBreak="0">
    <w:nsid w:val="030042AA"/>
    <w:multiLevelType w:val="hybridMultilevel"/>
    <w:tmpl w:val="7A6A905E"/>
    <w:lvl w:ilvl="0" w:tplc="FAAC5518">
      <w:start w:val="1"/>
      <w:numFmt w:val="lowerLetter"/>
      <w:lvlText w:val="(%1)"/>
      <w:lvlJc w:val="left"/>
      <w:pPr>
        <w:ind w:left="271"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FB0D96C">
      <w:numFmt w:val="bullet"/>
      <w:lvlText w:val="•"/>
      <w:lvlJc w:val="left"/>
      <w:pPr>
        <w:ind w:left="688" w:hanging="171"/>
      </w:pPr>
      <w:rPr>
        <w:rFonts w:hint="default"/>
        <w:lang w:val="en-US" w:eastAsia="en-US" w:bidi="ar-SA"/>
      </w:rPr>
    </w:lvl>
    <w:lvl w:ilvl="2" w:tplc="9FD4F892">
      <w:numFmt w:val="bullet"/>
      <w:lvlText w:val="•"/>
      <w:lvlJc w:val="left"/>
      <w:pPr>
        <w:ind w:left="1096" w:hanging="171"/>
      </w:pPr>
      <w:rPr>
        <w:rFonts w:hint="default"/>
        <w:lang w:val="en-US" w:eastAsia="en-US" w:bidi="ar-SA"/>
      </w:rPr>
    </w:lvl>
    <w:lvl w:ilvl="3" w:tplc="C05C0856">
      <w:numFmt w:val="bullet"/>
      <w:lvlText w:val="•"/>
      <w:lvlJc w:val="left"/>
      <w:pPr>
        <w:ind w:left="1505" w:hanging="171"/>
      </w:pPr>
      <w:rPr>
        <w:rFonts w:hint="default"/>
        <w:lang w:val="en-US" w:eastAsia="en-US" w:bidi="ar-SA"/>
      </w:rPr>
    </w:lvl>
    <w:lvl w:ilvl="4" w:tplc="185276C4">
      <w:numFmt w:val="bullet"/>
      <w:lvlText w:val="•"/>
      <w:lvlJc w:val="left"/>
      <w:pPr>
        <w:ind w:left="1913" w:hanging="171"/>
      </w:pPr>
      <w:rPr>
        <w:rFonts w:hint="default"/>
        <w:lang w:val="en-US" w:eastAsia="en-US" w:bidi="ar-SA"/>
      </w:rPr>
    </w:lvl>
    <w:lvl w:ilvl="5" w:tplc="A6CA3474">
      <w:numFmt w:val="bullet"/>
      <w:lvlText w:val="•"/>
      <w:lvlJc w:val="left"/>
      <w:pPr>
        <w:ind w:left="2322" w:hanging="171"/>
      </w:pPr>
      <w:rPr>
        <w:rFonts w:hint="default"/>
        <w:lang w:val="en-US" w:eastAsia="en-US" w:bidi="ar-SA"/>
      </w:rPr>
    </w:lvl>
    <w:lvl w:ilvl="6" w:tplc="91226054">
      <w:numFmt w:val="bullet"/>
      <w:lvlText w:val="•"/>
      <w:lvlJc w:val="left"/>
      <w:pPr>
        <w:ind w:left="2730" w:hanging="171"/>
      </w:pPr>
      <w:rPr>
        <w:rFonts w:hint="default"/>
        <w:lang w:val="en-US" w:eastAsia="en-US" w:bidi="ar-SA"/>
      </w:rPr>
    </w:lvl>
    <w:lvl w:ilvl="7" w:tplc="0562F52E">
      <w:numFmt w:val="bullet"/>
      <w:lvlText w:val="•"/>
      <w:lvlJc w:val="left"/>
      <w:pPr>
        <w:ind w:left="3138" w:hanging="171"/>
      </w:pPr>
      <w:rPr>
        <w:rFonts w:hint="default"/>
        <w:lang w:val="en-US" w:eastAsia="en-US" w:bidi="ar-SA"/>
      </w:rPr>
    </w:lvl>
    <w:lvl w:ilvl="8" w:tplc="815AB988">
      <w:numFmt w:val="bullet"/>
      <w:lvlText w:val="•"/>
      <w:lvlJc w:val="left"/>
      <w:pPr>
        <w:ind w:left="3547" w:hanging="171"/>
      </w:pPr>
      <w:rPr>
        <w:rFonts w:hint="default"/>
        <w:lang w:val="en-US" w:eastAsia="en-US" w:bidi="ar-SA"/>
      </w:rPr>
    </w:lvl>
  </w:abstractNum>
  <w:abstractNum w:abstractNumId="5" w15:restartNumberingAfterBreak="0">
    <w:nsid w:val="048D34DD"/>
    <w:multiLevelType w:val="hybridMultilevel"/>
    <w:tmpl w:val="9348D67E"/>
    <w:lvl w:ilvl="0" w:tplc="18BEB4C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1D6856C">
      <w:numFmt w:val="bullet"/>
      <w:lvlText w:val="•"/>
      <w:lvlJc w:val="left"/>
      <w:pPr>
        <w:ind w:left="660" w:hanging="171"/>
      </w:pPr>
      <w:rPr>
        <w:rFonts w:hint="default"/>
        <w:lang w:val="en-US" w:eastAsia="en-US" w:bidi="ar-SA"/>
      </w:rPr>
    </w:lvl>
    <w:lvl w:ilvl="2" w:tplc="023406FA">
      <w:numFmt w:val="bullet"/>
      <w:lvlText w:val="•"/>
      <w:lvlJc w:val="left"/>
      <w:pPr>
        <w:ind w:left="1060" w:hanging="171"/>
      </w:pPr>
      <w:rPr>
        <w:rFonts w:hint="default"/>
        <w:lang w:val="en-US" w:eastAsia="en-US" w:bidi="ar-SA"/>
      </w:rPr>
    </w:lvl>
    <w:lvl w:ilvl="3" w:tplc="F8AEE0E0">
      <w:numFmt w:val="bullet"/>
      <w:lvlText w:val="•"/>
      <w:lvlJc w:val="left"/>
      <w:pPr>
        <w:ind w:left="1461" w:hanging="171"/>
      </w:pPr>
      <w:rPr>
        <w:rFonts w:hint="default"/>
        <w:lang w:val="en-US" w:eastAsia="en-US" w:bidi="ar-SA"/>
      </w:rPr>
    </w:lvl>
    <w:lvl w:ilvl="4" w:tplc="B52A8F9E">
      <w:numFmt w:val="bullet"/>
      <w:lvlText w:val="•"/>
      <w:lvlJc w:val="left"/>
      <w:pPr>
        <w:ind w:left="1861" w:hanging="171"/>
      </w:pPr>
      <w:rPr>
        <w:rFonts w:hint="default"/>
        <w:lang w:val="en-US" w:eastAsia="en-US" w:bidi="ar-SA"/>
      </w:rPr>
    </w:lvl>
    <w:lvl w:ilvl="5" w:tplc="47969E34">
      <w:numFmt w:val="bullet"/>
      <w:lvlText w:val="•"/>
      <w:lvlJc w:val="left"/>
      <w:pPr>
        <w:ind w:left="2262" w:hanging="171"/>
      </w:pPr>
      <w:rPr>
        <w:rFonts w:hint="default"/>
        <w:lang w:val="en-US" w:eastAsia="en-US" w:bidi="ar-SA"/>
      </w:rPr>
    </w:lvl>
    <w:lvl w:ilvl="6" w:tplc="D4765B5A">
      <w:numFmt w:val="bullet"/>
      <w:lvlText w:val="•"/>
      <w:lvlJc w:val="left"/>
      <w:pPr>
        <w:ind w:left="2662" w:hanging="171"/>
      </w:pPr>
      <w:rPr>
        <w:rFonts w:hint="default"/>
        <w:lang w:val="en-US" w:eastAsia="en-US" w:bidi="ar-SA"/>
      </w:rPr>
    </w:lvl>
    <w:lvl w:ilvl="7" w:tplc="E98EA2E0">
      <w:numFmt w:val="bullet"/>
      <w:lvlText w:val="•"/>
      <w:lvlJc w:val="left"/>
      <w:pPr>
        <w:ind w:left="3063" w:hanging="171"/>
      </w:pPr>
      <w:rPr>
        <w:rFonts w:hint="default"/>
        <w:lang w:val="en-US" w:eastAsia="en-US" w:bidi="ar-SA"/>
      </w:rPr>
    </w:lvl>
    <w:lvl w:ilvl="8" w:tplc="EF4271F6">
      <w:numFmt w:val="bullet"/>
      <w:lvlText w:val="•"/>
      <w:lvlJc w:val="left"/>
      <w:pPr>
        <w:ind w:left="3463" w:hanging="171"/>
      </w:pPr>
      <w:rPr>
        <w:rFonts w:hint="default"/>
        <w:lang w:val="en-US" w:eastAsia="en-US" w:bidi="ar-SA"/>
      </w:rPr>
    </w:lvl>
  </w:abstractNum>
  <w:abstractNum w:abstractNumId="6" w15:restartNumberingAfterBreak="0">
    <w:nsid w:val="048F0D8C"/>
    <w:multiLevelType w:val="multilevel"/>
    <w:tmpl w:val="E034E1BE"/>
    <w:lvl w:ilvl="0">
      <w:start w:val="1"/>
      <w:numFmt w:val="upperLetter"/>
      <w:lvlText w:val="%1"/>
      <w:lvlJc w:val="left"/>
      <w:pPr>
        <w:ind w:left="539" w:hanging="454"/>
        <w:jc w:val="left"/>
      </w:pPr>
      <w:rPr>
        <w:rFonts w:hint="default"/>
        <w:lang w:val="en-US" w:eastAsia="en-US" w:bidi="ar-SA"/>
      </w:rPr>
    </w:lvl>
    <w:lvl w:ilvl="1">
      <w:start w:val="19"/>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1520" w:hanging="454"/>
      </w:pPr>
      <w:rPr>
        <w:rFonts w:hint="default"/>
        <w:lang w:val="en-US" w:eastAsia="en-US" w:bidi="ar-SA"/>
      </w:rPr>
    </w:lvl>
    <w:lvl w:ilvl="3">
      <w:numFmt w:val="bullet"/>
      <w:lvlText w:val="•"/>
      <w:lvlJc w:val="left"/>
      <w:pPr>
        <w:ind w:left="2011" w:hanging="454"/>
      </w:pPr>
      <w:rPr>
        <w:rFonts w:hint="default"/>
        <w:lang w:val="en-US" w:eastAsia="en-US" w:bidi="ar-SA"/>
      </w:rPr>
    </w:lvl>
    <w:lvl w:ilvl="4">
      <w:numFmt w:val="bullet"/>
      <w:lvlText w:val="•"/>
      <w:lvlJc w:val="left"/>
      <w:pPr>
        <w:ind w:left="2501" w:hanging="454"/>
      </w:pPr>
      <w:rPr>
        <w:rFonts w:hint="default"/>
        <w:lang w:val="en-US" w:eastAsia="en-US" w:bidi="ar-SA"/>
      </w:rPr>
    </w:lvl>
    <w:lvl w:ilvl="5">
      <w:numFmt w:val="bullet"/>
      <w:lvlText w:val="•"/>
      <w:lvlJc w:val="left"/>
      <w:pPr>
        <w:ind w:left="2991" w:hanging="454"/>
      </w:pPr>
      <w:rPr>
        <w:rFonts w:hint="default"/>
        <w:lang w:val="en-US" w:eastAsia="en-US" w:bidi="ar-SA"/>
      </w:rPr>
    </w:lvl>
    <w:lvl w:ilvl="6">
      <w:numFmt w:val="bullet"/>
      <w:lvlText w:val="•"/>
      <w:lvlJc w:val="left"/>
      <w:pPr>
        <w:ind w:left="3482" w:hanging="454"/>
      </w:pPr>
      <w:rPr>
        <w:rFonts w:hint="default"/>
        <w:lang w:val="en-US" w:eastAsia="en-US" w:bidi="ar-SA"/>
      </w:rPr>
    </w:lvl>
    <w:lvl w:ilvl="7">
      <w:numFmt w:val="bullet"/>
      <w:lvlText w:val="•"/>
      <w:lvlJc w:val="left"/>
      <w:pPr>
        <w:ind w:left="3972" w:hanging="454"/>
      </w:pPr>
      <w:rPr>
        <w:rFonts w:hint="default"/>
        <w:lang w:val="en-US" w:eastAsia="en-US" w:bidi="ar-SA"/>
      </w:rPr>
    </w:lvl>
    <w:lvl w:ilvl="8">
      <w:numFmt w:val="bullet"/>
      <w:lvlText w:val="•"/>
      <w:lvlJc w:val="left"/>
      <w:pPr>
        <w:ind w:left="4462" w:hanging="454"/>
      </w:pPr>
      <w:rPr>
        <w:rFonts w:hint="default"/>
        <w:lang w:val="en-US" w:eastAsia="en-US" w:bidi="ar-SA"/>
      </w:rPr>
    </w:lvl>
  </w:abstractNum>
  <w:abstractNum w:abstractNumId="7" w15:restartNumberingAfterBreak="0">
    <w:nsid w:val="087C1C19"/>
    <w:multiLevelType w:val="hybridMultilevel"/>
    <w:tmpl w:val="533815A4"/>
    <w:lvl w:ilvl="0" w:tplc="85DCDB1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BC4EEDE">
      <w:start w:val="1"/>
      <w:numFmt w:val="upperLetter"/>
      <w:lvlText w:val="%2"/>
      <w:lvlJc w:val="left"/>
      <w:pPr>
        <w:ind w:left="539" w:hanging="454"/>
        <w:jc w:val="left"/>
      </w:pPr>
      <w:rPr>
        <w:rFonts w:ascii="Trebuchet MS" w:eastAsia="Trebuchet MS" w:hAnsi="Trebuchet MS" w:cs="Trebuchet MS" w:hint="default"/>
        <w:b w:val="0"/>
        <w:bCs w:val="0"/>
        <w:i w:val="0"/>
        <w:iCs w:val="0"/>
        <w:color w:val="231F20"/>
        <w:spacing w:val="0"/>
        <w:w w:val="99"/>
        <w:sz w:val="17"/>
        <w:szCs w:val="17"/>
        <w:lang w:val="en-US" w:eastAsia="en-US" w:bidi="ar-SA"/>
      </w:rPr>
    </w:lvl>
    <w:lvl w:ilvl="2" w:tplc="439E959E">
      <w:numFmt w:val="bullet"/>
      <w:lvlText w:val="•"/>
      <w:lvlJc w:val="left"/>
      <w:pPr>
        <w:ind w:left="985" w:hanging="454"/>
      </w:pPr>
      <w:rPr>
        <w:rFonts w:hint="default"/>
        <w:lang w:val="en-US" w:eastAsia="en-US" w:bidi="ar-SA"/>
      </w:rPr>
    </w:lvl>
    <w:lvl w:ilvl="3" w:tplc="558AEC14">
      <w:numFmt w:val="bullet"/>
      <w:lvlText w:val="•"/>
      <w:lvlJc w:val="left"/>
      <w:pPr>
        <w:ind w:left="1430" w:hanging="454"/>
      </w:pPr>
      <w:rPr>
        <w:rFonts w:hint="default"/>
        <w:lang w:val="en-US" w:eastAsia="en-US" w:bidi="ar-SA"/>
      </w:rPr>
    </w:lvl>
    <w:lvl w:ilvl="4" w:tplc="6D3AC758">
      <w:numFmt w:val="bullet"/>
      <w:lvlText w:val="•"/>
      <w:lvlJc w:val="left"/>
      <w:pPr>
        <w:ind w:left="1875" w:hanging="454"/>
      </w:pPr>
      <w:rPr>
        <w:rFonts w:hint="default"/>
        <w:lang w:val="en-US" w:eastAsia="en-US" w:bidi="ar-SA"/>
      </w:rPr>
    </w:lvl>
    <w:lvl w:ilvl="5" w:tplc="20D8707E">
      <w:numFmt w:val="bullet"/>
      <w:lvlText w:val="•"/>
      <w:lvlJc w:val="left"/>
      <w:pPr>
        <w:ind w:left="2321" w:hanging="454"/>
      </w:pPr>
      <w:rPr>
        <w:rFonts w:hint="default"/>
        <w:lang w:val="en-US" w:eastAsia="en-US" w:bidi="ar-SA"/>
      </w:rPr>
    </w:lvl>
    <w:lvl w:ilvl="6" w:tplc="F3F81942">
      <w:numFmt w:val="bullet"/>
      <w:lvlText w:val="•"/>
      <w:lvlJc w:val="left"/>
      <w:pPr>
        <w:ind w:left="2766" w:hanging="454"/>
      </w:pPr>
      <w:rPr>
        <w:rFonts w:hint="default"/>
        <w:lang w:val="en-US" w:eastAsia="en-US" w:bidi="ar-SA"/>
      </w:rPr>
    </w:lvl>
    <w:lvl w:ilvl="7" w:tplc="4E1A8EF8">
      <w:numFmt w:val="bullet"/>
      <w:lvlText w:val="•"/>
      <w:lvlJc w:val="left"/>
      <w:pPr>
        <w:ind w:left="3211" w:hanging="454"/>
      </w:pPr>
      <w:rPr>
        <w:rFonts w:hint="default"/>
        <w:lang w:val="en-US" w:eastAsia="en-US" w:bidi="ar-SA"/>
      </w:rPr>
    </w:lvl>
    <w:lvl w:ilvl="8" w:tplc="6B121526">
      <w:numFmt w:val="bullet"/>
      <w:lvlText w:val="•"/>
      <w:lvlJc w:val="left"/>
      <w:pPr>
        <w:ind w:left="3657" w:hanging="454"/>
      </w:pPr>
      <w:rPr>
        <w:rFonts w:hint="default"/>
        <w:lang w:val="en-US" w:eastAsia="en-US" w:bidi="ar-SA"/>
      </w:rPr>
    </w:lvl>
  </w:abstractNum>
  <w:abstractNum w:abstractNumId="8" w15:restartNumberingAfterBreak="0">
    <w:nsid w:val="08D2082F"/>
    <w:multiLevelType w:val="hybridMultilevel"/>
    <w:tmpl w:val="58727826"/>
    <w:lvl w:ilvl="0" w:tplc="BA32BAF4">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B5B44178">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0BE84980">
      <w:numFmt w:val="bullet"/>
      <w:lvlText w:val="•"/>
      <w:lvlJc w:val="left"/>
      <w:pPr>
        <w:ind w:left="5600" w:hanging="213"/>
      </w:pPr>
      <w:rPr>
        <w:rFonts w:hint="default"/>
        <w:lang w:val="en-US" w:eastAsia="en-US" w:bidi="ar-SA"/>
      </w:rPr>
    </w:lvl>
    <w:lvl w:ilvl="3" w:tplc="37422ADC">
      <w:numFmt w:val="bullet"/>
      <w:lvlText w:val="•"/>
      <w:lvlJc w:val="left"/>
      <w:pPr>
        <w:ind w:left="5580" w:hanging="213"/>
      </w:pPr>
      <w:rPr>
        <w:rFonts w:hint="default"/>
        <w:lang w:val="en-US" w:eastAsia="en-US" w:bidi="ar-SA"/>
      </w:rPr>
    </w:lvl>
    <w:lvl w:ilvl="4" w:tplc="B1907C2E">
      <w:numFmt w:val="bullet"/>
      <w:lvlText w:val="•"/>
      <w:lvlJc w:val="left"/>
      <w:pPr>
        <w:ind w:left="5561" w:hanging="213"/>
      </w:pPr>
      <w:rPr>
        <w:rFonts w:hint="default"/>
        <w:lang w:val="en-US" w:eastAsia="en-US" w:bidi="ar-SA"/>
      </w:rPr>
    </w:lvl>
    <w:lvl w:ilvl="5" w:tplc="67BC2E6C">
      <w:numFmt w:val="bullet"/>
      <w:lvlText w:val="•"/>
      <w:lvlJc w:val="left"/>
      <w:pPr>
        <w:ind w:left="5541" w:hanging="213"/>
      </w:pPr>
      <w:rPr>
        <w:rFonts w:hint="default"/>
        <w:lang w:val="en-US" w:eastAsia="en-US" w:bidi="ar-SA"/>
      </w:rPr>
    </w:lvl>
    <w:lvl w:ilvl="6" w:tplc="6AACA084">
      <w:numFmt w:val="bullet"/>
      <w:lvlText w:val="•"/>
      <w:lvlJc w:val="left"/>
      <w:pPr>
        <w:ind w:left="5521" w:hanging="213"/>
      </w:pPr>
      <w:rPr>
        <w:rFonts w:hint="default"/>
        <w:lang w:val="en-US" w:eastAsia="en-US" w:bidi="ar-SA"/>
      </w:rPr>
    </w:lvl>
    <w:lvl w:ilvl="7" w:tplc="56FC77AA">
      <w:numFmt w:val="bullet"/>
      <w:lvlText w:val="•"/>
      <w:lvlJc w:val="left"/>
      <w:pPr>
        <w:ind w:left="5502" w:hanging="213"/>
      </w:pPr>
      <w:rPr>
        <w:rFonts w:hint="default"/>
        <w:lang w:val="en-US" w:eastAsia="en-US" w:bidi="ar-SA"/>
      </w:rPr>
    </w:lvl>
    <w:lvl w:ilvl="8" w:tplc="3544C536">
      <w:numFmt w:val="bullet"/>
      <w:lvlText w:val="•"/>
      <w:lvlJc w:val="left"/>
      <w:pPr>
        <w:ind w:left="5482" w:hanging="213"/>
      </w:pPr>
      <w:rPr>
        <w:rFonts w:hint="default"/>
        <w:lang w:val="en-US" w:eastAsia="en-US" w:bidi="ar-SA"/>
      </w:rPr>
    </w:lvl>
  </w:abstractNum>
  <w:abstractNum w:abstractNumId="9" w15:restartNumberingAfterBreak="0">
    <w:nsid w:val="09414584"/>
    <w:multiLevelType w:val="hybridMultilevel"/>
    <w:tmpl w:val="20D84386"/>
    <w:lvl w:ilvl="0" w:tplc="C276B140">
      <w:start w:val="1"/>
      <w:numFmt w:val="lowerLetter"/>
      <w:lvlText w:val="(%1)"/>
      <w:lvlJc w:val="left"/>
      <w:pPr>
        <w:ind w:left="246"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DF6B15A">
      <w:numFmt w:val="bullet"/>
      <w:lvlText w:val="•"/>
      <w:lvlJc w:val="left"/>
      <w:pPr>
        <w:ind w:left="649" w:hanging="171"/>
      </w:pPr>
      <w:rPr>
        <w:rFonts w:hint="default"/>
        <w:lang w:val="en-US" w:eastAsia="en-US" w:bidi="ar-SA"/>
      </w:rPr>
    </w:lvl>
    <w:lvl w:ilvl="2" w:tplc="54CA344E">
      <w:numFmt w:val="bullet"/>
      <w:lvlText w:val="•"/>
      <w:lvlJc w:val="left"/>
      <w:pPr>
        <w:ind w:left="1059" w:hanging="171"/>
      </w:pPr>
      <w:rPr>
        <w:rFonts w:hint="default"/>
        <w:lang w:val="en-US" w:eastAsia="en-US" w:bidi="ar-SA"/>
      </w:rPr>
    </w:lvl>
    <w:lvl w:ilvl="3" w:tplc="263A0912">
      <w:numFmt w:val="bullet"/>
      <w:lvlText w:val="•"/>
      <w:lvlJc w:val="left"/>
      <w:pPr>
        <w:ind w:left="1469" w:hanging="171"/>
      </w:pPr>
      <w:rPr>
        <w:rFonts w:hint="default"/>
        <w:lang w:val="en-US" w:eastAsia="en-US" w:bidi="ar-SA"/>
      </w:rPr>
    </w:lvl>
    <w:lvl w:ilvl="4" w:tplc="5E16E62C">
      <w:numFmt w:val="bullet"/>
      <w:lvlText w:val="•"/>
      <w:lvlJc w:val="left"/>
      <w:pPr>
        <w:ind w:left="1879" w:hanging="171"/>
      </w:pPr>
      <w:rPr>
        <w:rFonts w:hint="default"/>
        <w:lang w:val="en-US" w:eastAsia="en-US" w:bidi="ar-SA"/>
      </w:rPr>
    </w:lvl>
    <w:lvl w:ilvl="5" w:tplc="DE10AFA0">
      <w:numFmt w:val="bullet"/>
      <w:lvlText w:val="•"/>
      <w:lvlJc w:val="left"/>
      <w:pPr>
        <w:ind w:left="2288" w:hanging="171"/>
      </w:pPr>
      <w:rPr>
        <w:rFonts w:hint="default"/>
        <w:lang w:val="en-US" w:eastAsia="en-US" w:bidi="ar-SA"/>
      </w:rPr>
    </w:lvl>
    <w:lvl w:ilvl="6" w:tplc="07386CE4">
      <w:numFmt w:val="bullet"/>
      <w:lvlText w:val="•"/>
      <w:lvlJc w:val="left"/>
      <w:pPr>
        <w:ind w:left="2698" w:hanging="171"/>
      </w:pPr>
      <w:rPr>
        <w:rFonts w:hint="default"/>
        <w:lang w:val="en-US" w:eastAsia="en-US" w:bidi="ar-SA"/>
      </w:rPr>
    </w:lvl>
    <w:lvl w:ilvl="7" w:tplc="F68E4E56">
      <w:numFmt w:val="bullet"/>
      <w:lvlText w:val="•"/>
      <w:lvlJc w:val="left"/>
      <w:pPr>
        <w:ind w:left="3108" w:hanging="171"/>
      </w:pPr>
      <w:rPr>
        <w:rFonts w:hint="default"/>
        <w:lang w:val="en-US" w:eastAsia="en-US" w:bidi="ar-SA"/>
      </w:rPr>
    </w:lvl>
    <w:lvl w:ilvl="8" w:tplc="A26474A0">
      <w:numFmt w:val="bullet"/>
      <w:lvlText w:val="•"/>
      <w:lvlJc w:val="left"/>
      <w:pPr>
        <w:ind w:left="3518" w:hanging="171"/>
      </w:pPr>
      <w:rPr>
        <w:rFonts w:hint="default"/>
        <w:lang w:val="en-US" w:eastAsia="en-US" w:bidi="ar-SA"/>
      </w:rPr>
    </w:lvl>
  </w:abstractNum>
  <w:abstractNum w:abstractNumId="10" w15:restartNumberingAfterBreak="0">
    <w:nsid w:val="09CF7A32"/>
    <w:multiLevelType w:val="hybridMultilevel"/>
    <w:tmpl w:val="4008D524"/>
    <w:lvl w:ilvl="0" w:tplc="76480234">
      <w:start w:val="1"/>
      <w:numFmt w:val="lowerRoman"/>
      <w:lvlText w:val="(%1)"/>
      <w:lvlJc w:val="left"/>
      <w:pPr>
        <w:ind w:left="425" w:hanging="341"/>
        <w:jc w:val="left"/>
      </w:pPr>
      <w:rPr>
        <w:rFonts w:ascii="Trebuchet MS" w:eastAsia="Trebuchet MS" w:hAnsi="Trebuchet MS" w:cs="Trebuchet MS" w:hint="default"/>
        <w:b w:val="0"/>
        <w:bCs w:val="0"/>
        <w:i w:val="0"/>
        <w:iCs w:val="0"/>
        <w:color w:val="751C66"/>
        <w:spacing w:val="0"/>
        <w:w w:val="78"/>
        <w:sz w:val="22"/>
        <w:szCs w:val="22"/>
        <w:lang w:val="en-US" w:eastAsia="en-US" w:bidi="ar-SA"/>
      </w:rPr>
    </w:lvl>
    <w:lvl w:ilvl="1" w:tplc="E8E4312A">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70EEEE78">
      <w:numFmt w:val="bullet"/>
      <w:lvlText w:val="•"/>
      <w:lvlJc w:val="left"/>
      <w:pPr>
        <w:ind w:left="978" w:hanging="171"/>
      </w:pPr>
      <w:rPr>
        <w:rFonts w:hint="default"/>
        <w:lang w:val="en-US" w:eastAsia="en-US" w:bidi="ar-SA"/>
      </w:rPr>
    </w:lvl>
    <w:lvl w:ilvl="3" w:tplc="188C2162">
      <w:numFmt w:val="bullet"/>
      <w:lvlText w:val="•"/>
      <w:lvlJc w:val="left"/>
      <w:pPr>
        <w:ind w:left="1536" w:hanging="171"/>
      </w:pPr>
      <w:rPr>
        <w:rFonts w:hint="default"/>
        <w:lang w:val="en-US" w:eastAsia="en-US" w:bidi="ar-SA"/>
      </w:rPr>
    </w:lvl>
    <w:lvl w:ilvl="4" w:tplc="101661B8">
      <w:numFmt w:val="bullet"/>
      <w:lvlText w:val="•"/>
      <w:lvlJc w:val="left"/>
      <w:pPr>
        <w:ind w:left="2094" w:hanging="171"/>
      </w:pPr>
      <w:rPr>
        <w:rFonts w:hint="default"/>
        <w:lang w:val="en-US" w:eastAsia="en-US" w:bidi="ar-SA"/>
      </w:rPr>
    </w:lvl>
    <w:lvl w:ilvl="5" w:tplc="6BF04BCC">
      <w:numFmt w:val="bullet"/>
      <w:lvlText w:val="•"/>
      <w:lvlJc w:val="left"/>
      <w:pPr>
        <w:ind w:left="2652" w:hanging="171"/>
      </w:pPr>
      <w:rPr>
        <w:rFonts w:hint="default"/>
        <w:lang w:val="en-US" w:eastAsia="en-US" w:bidi="ar-SA"/>
      </w:rPr>
    </w:lvl>
    <w:lvl w:ilvl="6" w:tplc="28FEF3BA">
      <w:numFmt w:val="bullet"/>
      <w:lvlText w:val="•"/>
      <w:lvlJc w:val="left"/>
      <w:pPr>
        <w:ind w:left="3210" w:hanging="171"/>
      </w:pPr>
      <w:rPr>
        <w:rFonts w:hint="default"/>
        <w:lang w:val="en-US" w:eastAsia="en-US" w:bidi="ar-SA"/>
      </w:rPr>
    </w:lvl>
    <w:lvl w:ilvl="7" w:tplc="CB6EC856">
      <w:numFmt w:val="bullet"/>
      <w:lvlText w:val="•"/>
      <w:lvlJc w:val="left"/>
      <w:pPr>
        <w:ind w:left="3768" w:hanging="171"/>
      </w:pPr>
      <w:rPr>
        <w:rFonts w:hint="default"/>
        <w:lang w:val="en-US" w:eastAsia="en-US" w:bidi="ar-SA"/>
      </w:rPr>
    </w:lvl>
    <w:lvl w:ilvl="8" w:tplc="01C0849A">
      <w:numFmt w:val="bullet"/>
      <w:lvlText w:val="•"/>
      <w:lvlJc w:val="left"/>
      <w:pPr>
        <w:ind w:left="4327" w:hanging="171"/>
      </w:pPr>
      <w:rPr>
        <w:rFonts w:hint="default"/>
        <w:lang w:val="en-US" w:eastAsia="en-US" w:bidi="ar-SA"/>
      </w:rPr>
    </w:lvl>
  </w:abstractNum>
  <w:abstractNum w:abstractNumId="11" w15:restartNumberingAfterBreak="0">
    <w:nsid w:val="0B5C0D1B"/>
    <w:multiLevelType w:val="hybridMultilevel"/>
    <w:tmpl w:val="D506E4E0"/>
    <w:lvl w:ilvl="0" w:tplc="0E067C2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E62CB28E">
      <w:numFmt w:val="bullet"/>
      <w:lvlText w:val="•"/>
      <w:lvlJc w:val="left"/>
      <w:pPr>
        <w:ind w:left="814" w:hanging="213"/>
      </w:pPr>
      <w:rPr>
        <w:rFonts w:hint="default"/>
        <w:lang w:val="en-US" w:eastAsia="en-US" w:bidi="ar-SA"/>
      </w:rPr>
    </w:lvl>
    <w:lvl w:ilvl="2" w:tplc="953A4810">
      <w:numFmt w:val="bullet"/>
      <w:lvlText w:val="•"/>
      <w:lvlJc w:val="left"/>
      <w:pPr>
        <w:ind w:left="1328" w:hanging="213"/>
      </w:pPr>
      <w:rPr>
        <w:rFonts w:hint="default"/>
        <w:lang w:val="en-US" w:eastAsia="en-US" w:bidi="ar-SA"/>
      </w:rPr>
    </w:lvl>
    <w:lvl w:ilvl="3" w:tplc="E9E6D494">
      <w:numFmt w:val="bullet"/>
      <w:lvlText w:val="•"/>
      <w:lvlJc w:val="left"/>
      <w:pPr>
        <w:ind w:left="1843" w:hanging="213"/>
      </w:pPr>
      <w:rPr>
        <w:rFonts w:hint="default"/>
        <w:lang w:val="en-US" w:eastAsia="en-US" w:bidi="ar-SA"/>
      </w:rPr>
    </w:lvl>
    <w:lvl w:ilvl="4" w:tplc="C02850A8">
      <w:numFmt w:val="bullet"/>
      <w:lvlText w:val="•"/>
      <w:lvlJc w:val="left"/>
      <w:pPr>
        <w:ind w:left="2357" w:hanging="213"/>
      </w:pPr>
      <w:rPr>
        <w:rFonts w:hint="default"/>
        <w:lang w:val="en-US" w:eastAsia="en-US" w:bidi="ar-SA"/>
      </w:rPr>
    </w:lvl>
    <w:lvl w:ilvl="5" w:tplc="C5303D0E">
      <w:numFmt w:val="bullet"/>
      <w:lvlText w:val="•"/>
      <w:lvlJc w:val="left"/>
      <w:pPr>
        <w:ind w:left="2871" w:hanging="213"/>
      </w:pPr>
      <w:rPr>
        <w:rFonts w:hint="default"/>
        <w:lang w:val="en-US" w:eastAsia="en-US" w:bidi="ar-SA"/>
      </w:rPr>
    </w:lvl>
    <w:lvl w:ilvl="6" w:tplc="AD54E404">
      <w:numFmt w:val="bullet"/>
      <w:lvlText w:val="•"/>
      <w:lvlJc w:val="left"/>
      <w:pPr>
        <w:ind w:left="3386" w:hanging="213"/>
      </w:pPr>
      <w:rPr>
        <w:rFonts w:hint="default"/>
        <w:lang w:val="en-US" w:eastAsia="en-US" w:bidi="ar-SA"/>
      </w:rPr>
    </w:lvl>
    <w:lvl w:ilvl="7" w:tplc="15C80122">
      <w:numFmt w:val="bullet"/>
      <w:lvlText w:val="•"/>
      <w:lvlJc w:val="left"/>
      <w:pPr>
        <w:ind w:left="3900" w:hanging="213"/>
      </w:pPr>
      <w:rPr>
        <w:rFonts w:hint="default"/>
        <w:lang w:val="en-US" w:eastAsia="en-US" w:bidi="ar-SA"/>
      </w:rPr>
    </w:lvl>
    <w:lvl w:ilvl="8" w:tplc="F63CFC8A">
      <w:numFmt w:val="bullet"/>
      <w:lvlText w:val="•"/>
      <w:lvlJc w:val="left"/>
      <w:pPr>
        <w:ind w:left="4414" w:hanging="213"/>
      </w:pPr>
      <w:rPr>
        <w:rFonts w:hint="default"/>
        <w:lang w:val="en-US" w:eastAsia="en-US" w:bidi="ar-SA"/>
      </w:rPr>
    </w:lvl>
  </w:abstractNum>
  <w:abstractNum w:abstractNumId="12" w15:restartNumberingAfterBreak="0">
    <w:nsid w:val="0E5875FB"/>
    <w:multiLevelType w:val="hybridMultilevel"/>
    <w:tmpl w:val="DD7ECB76"/>
    <w:lvl w:ilvl="0" w:tplc="E1C49CA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156E21A">
      <w:numFmt w:val="bullet"/>
      <w:lvlText w:val="•"/>
      <w:lvlJc w:val="left"/>
      <w:pPr>
        <w:ind w:left="675" w:hanging="171"/>
      </w:pPr>
      <w:rPr>
        <w:rFonts w:hint="default"/>
        <w:lang w:val="en-US" w:eastAsia="en-US" w:bidi="ar-SA"/>
      </w:rPr>
    </w:lvl>
    <w:lvl w:ilvl="2" w:tplc="990CF37E">
      <w:numFmt w:val="bullet"/>
      <w:lvlText w:val="•"/>
      <w:lvlJc w:val="left"/>
      <w:pPr>
        <w:ind w:left="1090" w:hanging="171"/>
      </w:pPr>
      <w:rPr>
        <w:rFonts w:hint="default"/>
        <w:lang w:val="en-US" w:eastAsia="en-US" w:bidi="ar-SA"/>
      </w:rPr>
    </w:lvl>
    <w:lvl w:ilvl="3" w:tplc="D3341CB0">
      <w:numFmt w:val="bullet"/>
      <w:lvlText w:val="•"/>
      <w:lvlJc w:val="left"/>
      <w:pPr>
        <w:ind w:left="1505" w:hanging="171"/>
      </w:pPr>
      <w:rPr>
        <w:rFonts w:hint="default"/>
        <w:lang w:val="en-US" w:eastAsia="en-US" w:bidi="ar-SA"/>
      </w:rPr>
    </w:lvl>
    <w:lvl w:ilvl="4" w:tplc="D8781656">
      <w:numFmt w:val="bullet"/>
      <w:lvlText w:val="•"/>
      <w:lvlJc w:val="left"/>
      <w:pPr>
        <w:ind w:left="1920" w:hanging="171"/>
      </w:pPr>
      <w:rPr>
        <w:rFonts w:hint="default"/>
        <w:lang w:val="en-US" w:eastAsia="en-US" w:bidi="ar-SA"/>
      </w:rPr>
    </w:lvl>
    <w:lvl w:ilvl="5" w:tplc="61183330">
      <w:numFmt w:val="bullet"/>
      <w:lvlText w:val="•"/>
      <w:lvlJc w:val="left"/>
      <w:pPr>
        <w:ind w:left="2335" w:hanging="171"/>
      </w:pPr>
      <w:rPr>
        <w:rFonts w:hint="default"/>
        <w:lang w:val="en-US" w:eastAsia="en-US" w:bidi="ar-SA"/>
      </w:rPr>
    </w:lvl>
    <w:lvl w:ilvl="6" w:tplc="4180415E">
      <w:numFmt w:val="bullet"/>
      <w:lvlText w:val="•"/>
      <w:lvlJc w:val="left"/>
      <w:pPr>
        <w:ind w:left="2750" w:hanging="171"/>
      </w:pPr>
      <w:rPr>
        <w:rFonts w:hint="default"/>
        <w:lang w:val="en-US" w:eastAsia="en-US" w:bidi="ar-SA"/>
      </w:rPr>
    </w:lvl>
    <w:lvl w:ilvl="7" w:tplc="02E2FB42">
      <w:numFmt w:val="bullet"/>
      <w:lvlText w:val="•"/>
      <w:lvlJc w:val="left"/>
      <w:pPr>
        <w:ind w:left="3165" w:hanging="171"/>
      </w:pPr>
      <w:rPr>
        <w:rFonts w:hint="default"/>
        <w:lang w:val="en-US" w:eastAsia="en-US" w:bidi="ar-SA"/>
      </w:rPr>
    </w:lvl>
    <w:lvl w:ilvl="8" w:tplc="D7A8EE8C">
      <w:numFmt w:val="bullet"/>
      <w:lvlText w:val="•"/>
      <w:lvlJc w:val="left"/>
      <w:pPr>
        <w:ind w:left="3580" w:hanging="171"/>
      </w:pPr>
      <w:rPr>
        <w:rFonts w:hint="default"/>
        <w:lang w:val="en-US" w:eastAsia="en-US" w:bidi="ar-SA"/>
      </w:rPr>
    </w:lvl>
  </w:abstractNum>
  <w:abstractNum w:abstractNumId="13" w15:restartNumberingAfterBreak="0">
    <w:nsid w:val="13C067FD"/>
    <w:multiLevelType w:val="hybridMultilevel"/>
    <w:tmpl w:val="38581802"/>
    <w:lvl w:ilvl="0" w:tplc="464EB03A">
      <w:start w:val="1"/>
      <w:numFmt w:val="lowerLetter"/>
      <w:lvlText w:val="(%1)"/>
      <w:lvlJc w:val="left"/>
      <w:pPr>
        <w:ind w:left="27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2241960">
      <w:numFmt w:val="bullet"/>
      <w:lvlText w:val="•"/>
      <w:lvlJc w:val="left"/>
      <w:pPr>
        <w:ind w:left="704" w:hanging="171"/>
      </w:pPr>
      <w:rPr>
        <w:rFonts w:hint="default"/>
        <w:lang w:val="en-US" w:eastAsia="en-US" w:bidi="ar-SA"/>
      </w:rPr>
    </w:lvl>
    <w:lvl w:ilvl="2" w:tplc="B5FAD7E2">
      <w:numFmt w:val="bullet"/>
      <w:lvlText w:val="•"/>
      <w:lvlJc w:val="left"/>
      <w:pPr>
        <w:ind w:left="1129" w:hanging="171"/>
      </w:pPr>
      <w:rPr>
        <w:rFonts w:hint="default"/>
        <w:lang w:val="en-US" w:eastAsia="en-US" w:bidi="ar-SA"/>
      </w:rPr>
    </w:lvl>
    <w:lvl w:ilvl="3" w:tplc="9D48663E">
      <w:numFmt w:val="bullet"/>
      <w:lvlText w:val="•"/>
      <w:lvlJc w:val="left"/>
      <w:pPr>
        <w:ind w:left="1553" w:hanging="171"/>
      </w:pPr>
      <w:rPr>
        <w:rFonts w:hint="default"/>
        <w:lang w:val="en-US" w:eastAsia="en-US" w:bidi="ar-SA"/>
      </w:rPr>
    </w:lvl>
    <w:lvl w:ilvl="4" w:tplc="BE58CB6E">
      <w:numFmt w:val="bullet"/>
      <w:lvlText w:val="•"/>
      <w:lvlJc w:val="left"/>
      <w:pPr>
        <w:ind w:left="1978" w:hanging="171"/>
      </w:pPr>
      <w:rPr>
        <w:rFonts w:hint="default"/>
        <w:lang w:val="en-US" w:eastAsia="en-US" w:bidi="ar-SA"/>
      </w:rPr>
    </w:lvl>
    <w:lvl w:ilvl="5" w:tplc="CE2285E6">
      <w:numFmt w:val="bullet"/>
      <w:lvlText w:val="•"/>
      <w:lvlJc w:val="left"/>
      <w:pPr>
        <w:ind w:left="2402" w:hanging="171"/>
      </w:pPr>
      <w:rPr>
        <w:rFonts w:hint="default"/>
        <w:lang w:val="en-US" w:eastAsia="en-US" w:bidi="ar-SA"/>
      </w:rPr>
    </w:lvl>
    <w:lvl w:ilvl="6" w:tplc="72C4320A">
      <w:numFmt w:val="bullet"/>
      <w:lvlText w:val="•"/>
      <w:lvlJc w:val="left"/>
      <w:pPr>
        <w:ind w:left="2827" w:hanging="171"/>
      </w:pPr>
      <w:rPr>
        <w:rFonts w:hint="default"/>
        <w:lang w:val="en-US" w:eastAsia="en-US" w:bidi="ar-SA"/>
      </w:rPr>
    </w:lvl>
    <w:lvl w:ilvl="7" w:tplc="FAE6D6F6">
      <w:numFmt w:val="bullet"/>
      <w:lvlText w:val="•"/>
      <w:lvlJc w:val="left"/>
      <w:pPr>
        <w:ind w:left="3252" w:hanging="171"/>
      </w:pPr>
      <w:rPr>
        <w:rFonts w:hint="default"/>
        <w:lang w:val="en-US" w:eastAsia="en-US" w:bidi="ar-SA"/>
      </w:rPr>
    </w:lvl>
    <w:lvl w:ilvl="8" w:tplc="56CEA88C">
      <w:numFmt w:val="bullet"/>
      <w:lvlText w:val="•"/>
      <w:lvlJc w:val="left"/>
      <w:pPr>
        <w:ind w:left="3676" w:hanging="171"/>
      </w:pPr>
      <w:rPr>
        <w:rFonts w:hint="default"/>
        <w:lang w:val="en-US" w:eastAsia="en-US" w:bidi="ar-SA"/>
      </w:rPr>
    </w:lvl>
  </w:abstractNum>
  <w:abstractNum w:abstractNumId="14" w15:restartNumberingAfterBreak="0">
    <w:nsid w:val="14326C67"/>
    <w:multiLevelType w:val="hybridMultilevel"/>
    <w:tmpl w:val="EBEEB6F0"/>
    <w:lvl w:ilvl="0" w:tplc="924621DC">
      <w:start w:val="1"/>
      <w:numFmt w:val="decimal"/>
      <w:lvlText w:val="(%1)"/>
      <w:lvlJc w:val="left"/>
      <w:pPr>
        <w:ind w:left="302"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74DA6C7C">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717623D8">
      <w:start w:val="1"/>
      <w:numFmt w:val="decimal"/>
      <w:lvlText w:val="(%3)"/>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3" w:tplc="7D2C79AA">
      <w:numFmt w:val="bullet"/>
      <w:lvlText w:val="•"/>
      <w:lvlJc w:val="left"/>
      <w:pPr>
        <w:ind w:left="5597" w:hanging="213"/>
      </w:pPr>
      <w:rPr>
        <w:rFonts w:hint="default"/>
        <w:lang w:val="en-US" w:eastAsia="en-US" w:bidi="ar-SA"/>
      </w:rPr>
    </w:lvl>
    <w:lvl w:ilvl="4" w:tplc="F32A5200">
      <w:numFmt w:val="bullet"/>
      <w:lvlText w:val="•"/>
      <w:lvlJc w:val="left"/>
      <w:pPr>
        <w:ind w:left="5575" w:hanging="213"/>
      </w:pPr>
      <w:rPr>
        <w:rFonts w:hint="default"/>
        <w:lang w:val="en-US" w:eastAsia="en-US" w:bidi="ar-SA"/>
      </w:rPr>
    </w:lvl>
    <w:lvl w:ilvl="5" w:tplc="427E6AD2">
      <w:numFmt w:val="bullet"/>
      <w:lvlText w:val="•"/>
      <w:lvlJc w:val="left"/>
      <w:pPr>
        <w:ind w:left="5553" w:hanging="213"/>
      </w:pPr>
      <w:rPr>
        <w:rFonts w:hint="default"/>
        <w:lang w:val="en-US" w:eastAsia="en-US" w:bidi="ar-SA"/>
      </w:rPr>
    </w:lvl>
    <w:lvl w:ilvl="6" w:tplc="5EB4B490">
      <w:numFmt w:val="bullet"/>
      <w:lvlText w:val="•"/>
      <w:lvlJc w:val="left"/>
      <w:pPr>
        <w:ind w:left="5531" w:hanging="213"/>
      </w:pPr>
      <w:rPr>
        <w:rFonts w:hint="default"/>
        <w:lang w:val="en-US" w:eastAsia="en-US" w:bidi="ar-SA"/>
      </w:rPr>
    </w:lvl>
    <w:lvl w:ilvl="7" w:tplc="7CF6729E">
      <w:numFmt w:val="bullet"/>
      <w:lvlText w:val="•"/>
      <w:lvlJc w:val="left"/>
      <w:pPr>
        <w:ind w:left="5509" w:hanging="213"/>
      </w:pPr>
      <w:rPr>
        <w:rFonts w:hint="default"/>
        <w:lang w:val="en-US" w:eastAsia="en-US" w:bidi="ar-SA"/>
      </w:rPr>
    </w:lvl>
    <w:lvl w:ilvl="8" w:tplc="7A688DD8">
      <w:numFmt w:val="bullet"/>
      <w:lvlText w:val="•"/>
      <w:lvlJc w:val="left"/>
      <w:pPr>
        <w:ind w:left="5487" w:hanging="213"/>
      </w:pPr>
      <w:rPr>
        <w:rFonts w:hint="default"/>
        <w:lang w:val="en-US" w:eastAsia="en-US" w:bidi="ar-SA"/>
      </w:rPr>
    </w:lvl>
  </w:abstractNum>
  <w:abstractNum w:abstractNumId="15" w15:restartNumberingAfterBreak="0">
    <w:nsid w:val="1628411A"/>
    <w:multiLevelType w:val="hybridMultilevel"/>
    <w:tmpl w:val="627A64C8"/>
    <w:lvl w:ilvl="0" w:tplc="B9963BFE">
      <w:numFmt w:val="bullet"/>
      <w:lvlText w:val="•"/>
      <w:lvlJc w:val="left"/>
      <w:pPr>
        <w:ind w:left="256"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D2D60834">
      <w:numFmt w:val="bullet"/>
      <w:lvlText w:val="•"/>
      <w:lvlJc w:val="left"/>
      <w:pPr>
        <w:ind w:left="778" w:hanging="171"/>
      </w:pPr>
      <w:rPr>
        <w:rFonts w:hint="default"/>
        <w:lang w:val="en-US" w:eastAsia="en-US" w:bidi="ar-SA"/>
      </w:rPr>
    </w:lvl>
    <w:lvl w:ilvl="2" w:tplc="20606BD4">
      <w:numFmt w:val="bullet"/>
      <w:lvlText w:val="•"/>
      <w:lvlJc w:val="left"/>
      <w:pPr>
        <w:ind w:left="1296" w:hanging="171"/>
      </w:pPr>
      <w:rPr>
        <w:rFonts w:hint="default"/>
        <w:lang w:val="en-US" w:eastAsia="en-US" w:bidi="ar-SA"/>
      </w:rPr>
    </w:lvl>
    <w:lvl w:ilvl="3" w:tplc="316C809C">
      <w:numFmt w:val="bullet"/>
      <w:lvlText w:val="•"/>
      <w:lvlJc w:val="left"/>
      <w:pPr>
        <w:ind w:left="1815" w:hanging="171"/>
      </w:pPr>
      <w:rPr>
        <w:rFonts w:hint="default"/>
        <w:lang w:val="en-US" w:eastAsia="en-US" w:bidi="ar-SA"/>
      </w:rPr>
    </w:lvl>
    <w:lvl w:ilvl="4" w:tplc="58507922">
      <w:numFmt w:val="bullet"/>
      <w:lvlText w:val="•"/>
      <w:lvlJc w:val="left"/>
      <w:pPr>
        <w:ind w:left="2333" w:hanging="171"/>
      </w:pPr>
      <w:rPr>
        <w:rFonts w:hint="default"/>
        <w:lang w:val="en-US" w:eastAsia="en-US" w:bidi="ar-SA"/>
      </w:rPr>
    </w:lvl>
    <w:lvl w:ilvl="5" w:tplc="A2204908">
      <w:numFmt w:val="bullet"/>
      <w:lvlText w:val="•"/>
      <w:lvlJc w:val="left"/>
      <w:pPr>
        <w:ind w:left="2851" w:hanging="171"/>
      </w:pPr>
      <w:rPr>
        <w:rFonts w:hint="default"/>
        <w:lang w:val="en-US" w:eastAsia="en-US" w:bidi="ar-SA"/>
      </w:rPr>
    </w:lvl>
    <w:lvl w:ilvl="6" w:tplc="3E00E55C">
      <w:numFmt w:val="bullet"/>
      <w:lvlText w:val="•"/>
      <w:lvlJc w:val="left"/>
      <w:pPr>
        <w:ind w:left="3370" w:hanging="171"/>
      </w:pPr>
      <w:rPr>
        <w:rFonts w:hint="default"/>
        <w:lang w:val="en-US" w:eastAsia="en-US" w:bidi="ar-SA"/>
      </w:rPr>
    </w:lvl>
    <w:lvl w:ilvl="7" w:tplc="A1302F1E">
      <w:numFmt w:val="bullet"/>
      <w:lvlText w:val="•"/>
      <w:lvlJc w:val="left"/>
      <w:pPr>
        <w:ind w:left="3888" w:hanging="171"/>
      </w:pPr>
      <w:rPr>
        <w:rFonts w:hint="default"/>
        <w:lang w:val="en-US" w:eastAsia="en-US" w:bidi="ar-SA"/>
      </w:rPr>
    </w:lvl>
    <w:lvl w:ilvl="8" w:tplc="E362B494">
      <w:numFmt w:val="bullet"/>
      <w:lvlText w:val="•"/>
      <w:lvlJc w:val="left"/>
      <w:pPr>
        <w:ind w:left="4406" w:hanging="171"/>
      </w:pPr>
      <w:rPr>
        <w:rFonts w:hint="default"/>
        <w:lang w:val="en-US" w:eastAsia="en-US" w:bidi="ar-SA"/>
      </w:rPr>
    </w:lvl>
  </w:abstractNum>
  <w:abstractNum w:abstractNumId="16" w15:restartNumberingAfterBreak="0">
    <w:nsid w:val="17FE18F3"/>
    <w:multiLevelType w:val="multilevel"/>
    <w:tmpl w:val="BD422842"/>
    <w:lvl w:ilvl="0">
      <w:start w:val="2"/>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1520" w:hanging="454"/>
      </w:pPr>
      <w:rPr>
        <w:rFonts w:hint="default"/>
        <w:lang w:val="en-US" w:eastAsia="en-US" w:bidi="ar-SA"/>
      </w:rPr>
    </w:lvl>
    <w:lvl w:ilvl="3">
      <w:numFmt w:val="bullet"/>
      <w:lvlText w:val="•"/>
      <w:lvlJc w:val="left"/>
      <w:pPr>
        <w:ind w:left="2011" w:hanging="454"/>
      </w:pPr>
      <w:rPr>
        <w:rFonts w:hint="default"/>
        <w:lang w:val="en-US" w:eastAsia="en-US" w:bidi="ar-SA"/>
      </w:rPr>
    </w:lvl>
    <w:lvl w:ilvl="4">
      <w:numFmt w:val="bullet"/>
      <w:lvlText w:val="•"/>
      <w:lvlJc w:val="left"/>
      <w:pPr>
        <w:ind w:left="2501" w:hanging="454"/>
      </w:pPr>
      <w:rPr>
        <w:rFonts w:hint="default"/>
        <w:lang w:val="en-US" w:eastAsia="en-US" w:bidi="ar-SA"/>
      </w:rPr>
    </w:lvl>
    <w:lvl w:ilvl="5">
      <w:numFmt w:val="bullet"/>
      <w:lvlText w:val="•"/>
      <w:lvlJc w:val="left"/>
      <w:pPr>
        <w:ind w:left="2991" w:hanging="454"/>
      </w:pPr>
      <w:rPr>
        <w:rFonts w:hint="default"/>
        <w:lang w:val="en-US" w:eastAsia="en-US" w:bidi="ar-SA"/>
      </w:rPr>
    </w:lvl>
    <w:lvl w:ilvl="6">
      <w:numFmt w:val="bullet"/>
      <w:lvlText w:val="•"/>
      <w:lvlJc w:val="left"/>
      <w:pPr>
        <w:ind w:left="3482" w:hanging="454"/>
      </w:pPr>
      <w:rPr>
        <w:rFonts w:hint="default"/>
        <w:lang w:val="en-US" w:eastAsia="en-US" w:bidi="ar-SA"/>
      </w:rPr>
    </w:lvl>
    <w:lvl w:ilvl="7">
      <w:numFmt w:val="bullet"/>
      <w:lvlText w:val="•"/>
      <w:lvlJc w:val="left"/>
      <w:pPr>
        <w:ind w:left="3972" w:hanging="454"/>
      </w:pPr>
      <w:rPr>
        <w:rFonts w:hint="default"/>
        <w:lang w:val="en-US" w:eastAsia="en-US" w:bidi="ar-SA"/>
      </w:rPr>
    </w:lvl>
    <w:lvl w:ilvl="8">
      <w:numFmt w:val="bullet"/>
      <w:lvlText w:val="•"/>
      <w:lvlJc w:val="left"/>
      <w:pPr>
        <w:ind w:left="4462" w:hanging="454"/>
      </w:pPr>
      <w:rPr>
        <w:rFonts w:hint="default"/>
        <w:lang w:val="en-US" w:eastAsia="en-US" w:bidi="ar-SA"/>
      </w:rPr>
    </w:lvl>
  </w:abstractNum>
  <w:abstractNum w:abstractNumId="17" w15:restartNumberingAfterBreak="0">
    <w:nsid w:val="185C3F42"/>
    <w:multiLevelType w:val="hybridMultilevel"/>
    <w:tmpl w:val="0A9A0BB2"/>
    <w:lvl w:ilvl="0" w:tplc="14A43AA8">
      <w:start w:val="1"/>
      <w:numFmt w:val="lowerLetter"/>
      <w:lvlText w:val="(%1)"/>
      <w:lvlJc w:val="left"/>
      <w:pPr>
        <w:ind w:left="312" w:hanging="227"/>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EDAFD72">
      <w:numFmt w:val="bullet"/>
      <w:lvlText w:val="•"/>
      <w:lvlJc w:val="left"/>
      <w:pPr>
        <w:ind w:left="1365" w:hanging="227"/>
      </w:pPr>
      <w:rPr>
        <w:rFonts w:hint="default"/>
        <w:lang w:val="en-US" w:eastAsia="en-US" w:bidi="ar-SA"/>
      </w:rPr>
    </w:lvl>
    <w:lvl w:ilvl="2" w:tplc="B746A812">
      <w:numFmt w:val="bullet"/>
      <w:lvlText w:val="•"/>
      <w:lvlJc w:val="left"/>
      <w:pPr>
        <w:ind w:left="2410" w:hanging="227"/>
      </w:pPr>
      <w:rPr>
        <w:rFonts w:hint="default"/>
        <w:lang w:val="en-US" w:eastAsia="en-US" w:bidi="ar-SA"/>
      </w:rPr>
    </w:lvl>
    <w:lvl w:ilvl="3" w:tplc="6EDEA788">
      <w:numFmt w:val="bullet"/>
      <w:lvlText w:val="•"/>
      <w:lvlJc w:val="left"/>
      <w:pPr>
        <w:ind w:left="3455" w:hanging="227"/>
      </w:pPr>
      <w:rPr>
        <w:rFonts w:hint="default"/>
        <w:lang w:val="en-US" w:eastAsia="en-US" w:bidi="ar-SA"/>
      </w:rPr>
    </w:lvl>
    <w:lvl w:ilvl="4" w:tplc="AA007344">
      <w:numFmt w:val="bullet"/>
      <w:lvlText w:val="•"/>
      <w:lvlJc w:val="left"/>
      <w:pPr>
        <w:ind w:left="4501" w:hanging="227"/>
      </w:pPr>
      <w:rPr>
        <w:rFonts w:hint="default"/>
        <w:lang w:val="en-US" w:eastAsia="en-US" w:bidi="ar-SA"/>
      </w:rPr>
    </w:lvl>
    <w:lvl w:ilvl="5" w:tplc="8A6A8482">
      <w:numFmt w:val="bullet"/>
      <w:lvlText w:val="•"/>
      <w:lvlJc w:val="left"/>
      <w:pPr>
        <w:ind w:left="5546" w:hanging="227"/>
      </w:pPr>
      <w:rPr>
        <w:rFonts w:hint="default"/>
        <w:lang w:val="en-US" w:eastAsia="en-US" w:bidi="ar-SA"/>
      </w:rPr>
    </w:lvl>
    <w:lvl w:ilvl="6" w:tplc="0EF6536C">
      <w:numFmt w:val="bullet"/>
      <w:lvlText w:val="•"/>
      <w:lvlJc w:val="left"/>
      <w:pPr>
        <w:ind w:left="6591" w:hanging="227"/>
      </w:pPr>
      <w:rPr>
        <w:rFonts w:hint="default"/>
        <w:lang w:val="en-US" w:eastAsia="en-US" w:bidi="ar-SA"/>
      </w:rPr>
    </w:lvl>
    <w:lvl w:ilvl="7" w:tplc="BB3C7FF2">
      <w:numFmt w:val="bullet"/>
      <w:lvlText w:val="•"/>
      <w:lvlJc w:val="left"/>
      <w:pPr>
        <w:ind w:left="7636" w:hanging="227"/>
      </w:pPr>
      <w:rPr>
        <w:rFonts w:hint="default"/>
        <w:lang w:val="en-US" w:eastAsia="en-US" w:bidi="ar-SA"/>
      </w:rPr>
    </w:lvl>
    <w:lvl w:ilvl="8" w:tplc="FC807F56">
      <w:numFmt w:val="bullet"/>
      <w:lvlText w:val="•"/>
      <w:lvlJc w:val="left"/>
      <w:pPr>
        <w:ind w:left="8682" w:hanging="227"/>
      </w:pPr>
      <w:rPr>
        <w:rFonts w:hint="default"/>
        <w:lang w:val="en-US" w:eastAsia="en-US" w:bidi="ar-SA"/>
      </w:rPr>
    </w:lvl>
  </w:abstractNum>
  <w:abstractNum w:abstractNumId="18" w15:restartNumberingAfterBreak="0">
    <w:nsid w:val="1ABB28F7"/>
    <w:multiLevelType w:val="hybridMultilevel"/>
    <w:tmpl w:val="8C0041DA"/>
    <w:lvl w:ilvl="0" w:tplc="D54A340A">
      <w:start w:val="1"/>
      <w:numFmt w:val="lowerLetter"/>
      <w:lvlText w:val="(%1)"/>
      <w:lvlJc w:val="left"/>
      <w:pPr>
        <w:ind w:left="27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122483E">
      <w:numFmt w:val="bullet"/>
      <w:lvlText w:val="•"/>
      <w:lvlJc w:val="left"/>
      <w:pPr>
        <w:ind w:left="691" w:hanging="171"/>
      </w:pPr>
      <w:rPr>
        <w:rFonts w:hint="default"/>
        <w:lang w:val="en-US" w:eastAsia="en-US" w:bidi="ar-SA"/>
      </w:rPr>
    </w:lvl>
    <w:lvl w:ilvl="2" w:tplc="DEC610F6">
      <w:numFmt w:val="bullet"/>
      <w:lvlText w:val="•"/>
      <w:lvlJc w:val="left"/>
      <w:pPr>
        <w:ind w:left="1102" w:hanging="171"/>
      </w:pPr>
      <w:rPr>
        <w:rFonts w:hint="default"/>
        <w:lang w:val="en-US" w:eastAsia="en-US" w:bidi="ar-SA"/>
      </w:rPr>
    </w:lvl>
    <w:lvl w:ilvl="3" w:tplc="160646DE">
      <w:numFmt w:val="bullet"/>
      <w:lvlText w:val="•"/>
      <w:lvlJc w:val="left"/>
      <w:pPr>
        <w:ind w:left="1513" w:hanging="171"/>
      </w:pPr>
      <w:rPr>
        <w:rFonts w:hint="default"/>
        <w:lang w:val="en-US" w:eastAsia="en-US" w:bidi="ar-SA"/>
      </w:rPr>
    </w:lvl>
    <w:lvl w:ilvl="4" w:tplc="445CD3E0">
      <w:numFmt w:val="bullet"/>
      <w:lvlText w:val="•"/>
      <w:lvlJc w:val="left"/>
      <w:pPr>
        <w:ind w:left="1924" w:hanging="171"/>
      </w:pPr>
      <w:rPr>
        <w:rFonts w:hint="default"/>
        <w:lang w:val="en-US" w:eastAsia="en-US" w:bidi="ar-SA"/>
      </w:rPr>
    </w:lvl>
    <w:lvl w:ilvl="5" w:tplc="C3EE1512">
      <w:numFmt w:val="bullet"/>
      <w:lvlText w:val="•"/>
      <w:lvlJc w:val="left"/>
      <w:pPr>
        <w:ind w:left="2335" w:hanging="171"/>
      </w:pPr>
      <w:rPr>
        <w:rFonts w:hint="default"/>
        <w:lang w:val="en-US" w:eastAsia="en-US" w:bidi="ar-SA"/>
      </w:rPr>
    </w:lvl>
    <w:lvl w:ilvl="6" w:tplc="B590C9B0">
      <w:numFmt w:val="bullet"/>
      <w:lvlText w:val="•"/>
      <w:lvlJc w:val="left"/>
      <w:pPr>
        <w:ind w:left="2746" w:hanging="171"/>
      </w:pPr>
      <w:rPr>
        <w:rFonts w:hint="default"/>
        <w:lang w:val="en-US" w:eastAsia="en-US" w:bidi="ar-SA"/>
      </w:rPr>
    </w:lvl>
    <w:lvl w:ilvl="7" w:tplc="07B051C2">
      <w:numFmt w:val="bullet"/>
      <w:lvlText w:val="•"/>
      <w:lvlJc w:val="left"/>
      <w:pPr>
        <w:ind w:left="3157" w:hanging="171"/>
      </w:pPr>
      <w:rPr>
        <w:rFonts w:hint="default"/>
        <w:lang w:val="en-US" w:eastAsia="en-US" w:bidi="ar-SA"/>
      </w:rPr>
    </w:lvl>
    <w:lvl w:ilvl="8" w:tplc="E39A2C1E">
      <w:numFmt w:val="bullet"/>
      <w:lvlText w:val="•"/>
      <w:lvlJc w:val="left"/>
      <w:pPr>
        <w:ind w:left="3568" w:hanging="171"/>
      </w:pPr>
      <w:rPr>
        <w:rFonts w:hint="default"/>
        <w:lang w:val="en-US" w:eastAsia="en-US" w:bidi="ar-SA"/>
      </w:rPr>
    </w:lvl>
  </w:abstractNum>
  <w:abstractNum w:abstractNumId="19" w15:restartNumberingAfterBreak="0">
    <w:nsid w:val="1BD33531"/>
    <w:multiLevelType w:val="hybridMultilevel"/>
    <w:tmpl w:val="8B581ACE"/>
    <w:lvl w:ilvl="0" w:tplc="9D10DC1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5D41692">
      <w:numFmt w:val="bullet"/>
      <w:lvlText w:val="•"/>
      <w:lvlJc w:val="left"/>
      <w:pPr>
        <w:ind w:left="778" w:hanging="171"/>
      </w:pPr>
      <w:rPr>
        <w:rFonts w:hint="default"/>
        <w:lang w:val="en-US" w:eastAsia="en-US" w:bidi="ar-SA"/>
      </w:rPr>
    </w:lvl>
    <w:lvl w:ilvl="2" w:tplc="644E6834">
      <w:numFmt w:val="bullet"/>
      <w:lvlText w:val="•"/>
      <w:lvlJc w:val="left"/>
      <w:pPr>
        <w:ind w:left="1296" w:hanging="171"/>
      </w:pPr>
      <w:rPr>
        <w:rFonts w:hint="default"/>
        <w:lang w:val="en-US" w:eastAsia="en-US" w:bidi="ar-SA"/>
      </w:rPr>
    </w:lvl>
    <w:lvl w:ilvl="3" w:tplc="2BC48302">
      <w:numFmt w:val="bullet"/>
      <w:lvlText w:val="•"/>
      <w:lvlJc w:val="left"/>
      <w:pPr>
        <w:ind w:left="1815" w:hanging="171"/>
      </w:pPr>
      <w:rPr>
        <w:rFonts w:hint="default"/>
        <w:lang w:val="en-US" w:eastAsia="en-US" w:bidi="ar-SA"/>
      </w:rPr>
    </w:lvl>
    <w:lvl w:ilvl="4" w:tplc="6828484E">
      <w:numFmt w:val="bullet"/>
      <w:lvlText w:val="•"/>
      <w:lvlJc w:val="left"/>
      <w:pPr>
        <w:ind w:left="2333" w:hanging="171"/>
      </w:pPr>
      <w:rPr>
        <w:rFonts w:hint="default"/>
        <w:lang w:val="en-US" w:eastAsia="en-US" w:bidi="ar-SA"/>
      </w:rPr>
    </w:lvl>
    <w:lvl w:ilvl="5" w:tplc="6FC68628">
      <w:numFmt w:val="bullet"/>
      <w:lvlText w:val="•"/>
      <w:lvlJc w:val="left"/>
      <w:pPr>
        <w:ind w:left="2851" w:hanging="171"/>
      </w:pPr>
      <w:rPr>
        <w:rFonts w:hint="default"/>
        <w:lang w:val="en-US" w:eastAsia="en-US" w:bidi="ar-SA"/>
      </w:rPr>
    </w:lvl>
    <w:lvl w:ilvl="6" w:tplc="4B22D29E">
      <w:numFmt w:val="bullet"/>
      <w:lvlText w:val="•"/>
      <w:lvlJc w:val="left"/>
      <w:pPr>
        <w:ind w:left="3370" w:hanging="171"/>
      </w:pPr>
      <w:rPr>
        <w:rFonts w:hint="default"/>
        <w:lang w:val="en-US" w:eastAsia="en-US" w:bidi="ar-SA"/>
      </w:rPr>
    </w:lvl>
    <w:lvl w:ilvl="7" w:tplc="AB94029A">
      <w:numFmt w:val="bullet"/>
      <w:lvlText w:val="•"/>
      <w:lvlJc w:val="left"/>
      <w:pPr>
        <w:ind w:left="3888" w:hanging="171"/>
      </w:pPr>
      <w:rPr>
        <w:rFonts w:hint="default"/>
        <w:lang w:val="en-US" w:eastAsia="en-US" w:bidi="ar-SA"/>
      </w:rPr>
    </w:lvl>
    <w:lvl w:ilvl="8" w:tplc="475293D8">
      <w:numFmt w:val="bullet"/>
      <w:lvlText w:val="•"/>
      <w:lvlJc w:val="left"/>
      <w:pPr>
        <w:ind w:left="4406" w:hanging="171"/>
      </w:pPr>
      <w:rPr>
        <w:rFonts w:hint="default"/>
        <w:lang w:val="en-US" w:eastAsia="en-US" w:bidi="ar-SA"/>
      </w:rPr>
    </w:lvl>
  </w:abstractNum>
  <w:abstractNum w:abstractNumId="20" w15:restartNumberingAfterBreak="0">
    <w:nsid w:val="1C0A5A6E"/>
    <w:multiLevelType w:val="hybridMultilevel"/>
    <w:tmpl w:val="FE08FDC6"/>
    <w:lvl w:ilvl="0" w:tplc="311E9B7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7389942">
      <w:numFmt w:val="bullet"/>
      <w:lvlText w:val="•"/>
      <w:lvlJc w:val="left"/>
      <w:pPr>
        <w:ind w:left="671" w:hanging="171"/>
      </w:pPr>
      <w:rPr>
        <w:rFonts w:hint="default"/>
        <w:lang w:val="en-US" w:eastAsia="en-US" w:bidi="ar-SA"/>
      </w:rPr>
    </w:lvl>
    <w:lvl w:ilvl="2" w:tplc="EC922C62">
      <w:numFmt w:val="bullet"/>
      <w:lvlText w:val="•"/>
      <w:lvlJc w:val="left"/>
      <w:pPr>
        <w:ind w:left="1082" w:hanging="171"/>
      </w:pPr>
      <w:rPr>
        <w:rFonts w:hint="default"/>
        <w:lang w:val="en-US" w:eastAsia="en-US" w:bidi="ar-SA"/>
      </w:rPr>
    </w:lvl>
    <w:lvl w:ilvl="3" w:tplc="3B8CC9F6">
      <w:numFmt w:val="bullet"/>
      <w:lvlText w:val="•"/>
      <w:lvlJc w:val="left"/>
      <w:pPr>
        <w:ind w:left="1494" w:hanging="171"/>
      </w:pPr>
      <w:rPr>
        <w:rFonts w:hint="default"/>
        <w:lang w:val="en-US" w:eastAsia="en-US" w:bidi="ar-SA"/>
      </w:rPr>
    </w:lvl>
    <w:lvl w:ilvl="4" w:tplc="7634130A">
      <w:numFmt w:val="bullet"/>
      <w:lvlText w:val="•"/>
      <w:lvlJc w:val="left"/>
      <w:pPr>
        <w:ind w:left="1905" w:hanging="171"/>
      </w:pPr>
      <w:rPr>
        <w:rFonts w:hint="default"/>
        <w:lang w:val="en-US" w:eastAsia="en-US" w:bidi="ar-SA"/>
      </w:rPr>
    </w:lvl>
    <w:lvl w:ilvl="5" w:tplc="AC1675E4">
      <w:numFmt w:val="bullet"/>
      <w:lvlText w:val="•"/>
      <w:lvlJc w:val="left"/>
      <w:pPr>
        <w:ind w:left="2316" w:hanging="171"/>
      </w:pPr>
      <w:rPr>
        <w:rFonts w:hint="default"/>
        <w:lang w:val="en-US" w:eastAsia="en-US" w:bidi="ar-SA"/>
      </w:rPr>
    </w:lvl>
    <w:lvl w:ilvl="6" w:tplc="48820114">
      <w:numFmt w:val="bullet"/>
      <w:lvlText w:val="•"/>
      <w:lvlJc w:val="left"/>
      <w:pPr>
        <w:ind w:left="2728" w:hanging="171"/>
      </w:pPr>
      <w:rPr>
        <w:rFonts w:hint="default"/>
        <w:lang w:val="en-US" w:eastAsia="en-US" w:bidi="ar-SA"/>
      </w:rPr>
    </w:lvl>
    <w:lvl w:ilvl="7" w:tplc="9DE25F88">
      <w:numFmt w:val="bullet"/>
      <w:lvlText w:val="•"/>
      <w:lvlJc w:val="left"/>
      <w:pPr>
        <w:ind w:left="3139" w:hanging="171"/>
      </w:pPr>
      <w:rPr>
        <w:rFonts w:hint="default"/>
        <w:lang w:val="en-US" w:eastAsia="en-US" w:bidi="ar-SA"/>
      </w:rPr>
    </w:lvl>
    <w:lvl w:ilvl="8" w:tplc="41249542">
      <w:numFmt w:val="bullet"/>
      <w:lvlText w:val="•"/>
      <w:lvlJc w:val="left"/>
      <w:pPr>
        <w:ind w:left="3551" w:hanging="171"/>
      </w:pPr>
      <w:rPr>
        <w:rFonts w:hint="default"/>
        <w:lang w:val="en-US" w:eastAsia="en-US" w:bidi="ar-SA"/>
      </w:rPr>
    </w:lvl>
  </w:abstractNum>
  <w:abstractNum w:abstractNumId="21" w15:restartNumberingAfterBreak="0">
    <w:nsid w:val="1D1736A5"/>
    <w:multiLevelType w:val="hybridMultilevel"/>
    <w:tmpl w:val="44248736"/>
    <w:lvl w:ilvl="0" w:tplc="8B1AFBAA">
      <w:start w:val="1"/>
      <w:numFmt w:val="lowerLetter"/>
      <w:lvlText w:val="(%1)"/>
      <w:lvlJc w:val="left"/>
      <w:pPr>
        <w:ind w:left="266"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D8CA770">
      <w:numFmt w:val="bullet"/>
      <w:lvlText w:val="•"/>
      <w:lvlJc w:val="left"/>
      <w:pPr>
        <w:ind w:left="672" w:hanging="171"/>
      </w:pPr>
      <w:rPr>
        <w:rFonts w:hint="default"/>
        <w:lang w:val="en-US" w:eastAsia="en-US" w:bidi="ar-SA"/>
      </w:rPr>
    </w:lvl>
    <w:lvl w:ilvl="2" w:tplc="0E0E97F4">
      <w:numFmt w:val="bullet"/>
      <w:lvlText w:val="•"/>
      <w:lvlJc w:val="left"/>
      <w:pPr>
        <w:ind w:left="1085" w:hanging="171"/>
      </w:pPr>
      <w:rPr>
        <w:rFonts w:hint="default"/>
        <w:lang w:val="en-US" w:eastAsia="en-US" w:bidi="ar-SA"/>
      </w:rPr>
    </w:lvl>
    <w:lvl w:ilvl="3" w:tplc="D548E294">
      <w:numFmt w:val="bullet"/>
      <w:lvlText w:val="•"/>
      <w:lvlJc w:val="left"/>
      <w:pPr>
        <w:ind w:left="1498" w:hanging="171"/>
      </w:pPr>
      <w:rPr>
        <w:rFonts w:hint="default"/>
        <w:lang w:val="en-US" w:eastAsia="en-US" w:bidi="ar-SA"/>
      </w:rPr>
    </w:lvl>
    <w:lvl w:ilvl="4" w:tplc="FF52ACFE">
      <w:numFmt w:val="bullet"/>
      <w:lvlText w:val="•"/>
      <w:lvlJc w:val="left"/>
      <w:pPr>
        <w:ind w:left="1911" w:hanging="171"/>
      </w:pPr>
      <w:rPr>
        <w:rFonts w:hint="default"/>
        <w:lang w:val="en-US" w:eastAsia="en-US" w:bidi="ar-SA"/>
      </w:rPr>
    </w:lvl>
    <w:lvl w:ilvl="5" w:tplc="069AAA9C">
      <w:numFmt w:val="bullet"/>
      <w:lvlText w:val="•"/>
      <w:lvlJc w:val="left"/>
      <w:pPr>
        <w:ind w:left="2323" w:hanging="171"/>
      </w:pPr>
      <w:rPr>
        <w:rFonts w:hint="default"/>
        <w:lang w:val="en-US" w:eastAsia="en-US" w:bidi="ar-SA"/>
      </w:rPr>
    </w:lvl>
    <w:lvl w:ilvl="6" w:tplc="9A9E04AE">
      <w:numFmt w:val="bullet"/>
      <w:lvlText w:val="•"/>
      <w:lvlJc w:val="left"/>
      <w:pPr>
        <w:ind w:left="2736" w:hanging="171"/>
      </w:pPr>
      <w:rPr>
        <w:rFonts w:hint="default"/>
        <w:lang w:val="en-US" w:eastAsia="en-US" w:bidi="ar-SA"/>
      </w:rPr>
    </w:lvl>
    <w:lvl w:ilvl="7" w:tplc="CCDE0812">
      <w:numFmt w:val="bullet"/>
      <w:lvlText w:val="•"/>
      <w:lvlJc w:val="left"/>
      <w:pPr>
        <w:ind w:left="3149" w:hanging="171"/>
      </w:pPr>
      <w:rPr>
        <w:rFonts w:hint="default"/>
        <w:lang w:val="en-US" w:eastAsia="en-US" w:bidi="ar-SA"/>
      </w:rPr>
    </w:lvl>
    <w:lvl w:ilvl="8" w:tplc="08CCB9FA">
      <w:numFmt w:val="bullet"/>
      <w:lvlText w:val="•"/>
      <w:lvlJc w:val="left"/>
      <w:pPr>
        <w:ind w:left="3562" w:hanging="171"/>
      </w:pPr>
      <w:rPr>
        <w:rFonts w:hint="default"/>
        <w:lang w:val="en-US" w:eastAsia="en-US" w:bidi="ar-SA"/>
      </w:rPr>
    </w:lvl>
  </w:abstractNum>
  <w:abstractNum w:abstractNumId="22" w15:restartNumberingAfterBreak="0">
    <w:nsid w:val="1E530B68"/>
    <w:multiLevelType w:val="hybridMultilevel"/>
    <w:tmpl w:val="716E1DEE"/>
    <w:lvl w:ilvl="0" w:tplc="782A7B08">
      <w:start w:val="1"/>
      <w:numFmt w:val="lowerLetter"/>
      <w:lvlText w:val="(%1)"/>
      <w:lvlJc w:val="left"/>
      <w:pPr>
        <w:ind w:left="25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D7606BA">
      <w:numFmt w:val="bullet"/>
      <w:lvlText w:val="•"/>
      <w:lvlJc w:val="left"/>
      <w:pPr>
        <w:ind w:left="676" w:hanging="171"/>
      </w:pPr>
      <w:rPr>
        <w:rFonts w:hint="default"/>
        <w:lang w:val="en-US" w:eastAsia="en-US" w:bidi="ar-SA"/>
      </w:rPr>
    </w:lvl>
    <w:lvl w:ilvl="2" w:tplc="74FC54F0">
      <w:numFmt w:val="bullet"/>
      <w:lvlText w:val="•"/>
      <w:lvlJc w:val="left"/>
      <w:pPr>
        <w:ind w:left="1092" w:hanging="171"/>
      </w:pPr>
      <w:rPr>
        <w:rFonts w:hint="default"/>
        <w:lang w:val="en-US" w:eastAsia="en-US" w:bidi="ar-SA"/>
      </w:rPr>
    </w:lvl>
    <w:lvl w:ilvl="3" w:tplc="EBB648E6">
      <w:numFmt w:val="bullet"/>
      <w:lvlText w:val="•"/>
      <w:lvlJc w:val="left"/>
      <w:pPr>
        <w:ind w:left="1508" w:hanging="171"/>
      </w:pPr>
      <w:rPr>
        <w:rFonts w:hint="default"/>
        <w:lang w:val="en-US" w:eastAsia="en-US" w:bidi="ar-SA"/>
      </w:rPr>
    </w:lvl>
    <w:lvl w:ilvl="4" w:tplc="114E4EBE">
      <w:numFmt w:val="bullet"/>
      <w:lvlText w:val="•"/>
      <w:lvlJc w:val="left"/>
      <w:pPr>
        <w:ind w:left="1925" w:hanging="171"/>
      </w:pPr>
      <w:rPr>
        <w:rFonts w:hint="default"/>
        <w:lang w:val="en-US" w:eastAsia="en-US" w:bidi="ar-SA"/>
      </w:rPr>
    </w:lvl>
    <w:lvl w:ilvl="5" w:tplc="2FAAE93E">
      <w:numFmt w:val="bullet"/>
      <w:lvlText w:val="•"/>
      <w:lvlJc w:val="left"/>
      <w:pPr>
        <w:ind w:left="2341" w:hanging="171"/>
      </w:pPr>
      <w:rPr>
        <w:rFonts w:hint="default"/>
        <w:lang w:val="en-US" w:eastAsia="en-US" w:bidi="ar-SA"/>
      </w:rPr>
    </w:lvl>
    <w:lvl w:ilvl="6" w:tplc="A868457C">
      <w:numFmt w:val="bullet"/>
      <w:lvlText w:val="•"/>
      <w:lvlJc w:val="left"/>
      <w:pPr>
        <w:ind w:left="2757" w:hanging="171"/>
      </w:pPr>
      <w:rPr>
        <w:rFonts w:hint="default"/>
        <w:lang w:val="en-US" w:eastAsia="en-US" w:bidi="ar-SA"/>
      </w:rPr>
    </w:lvl>
    <w:lvl w:ilvl="7" w:tplc="0DB4390E">
      <w:numFmt w:val="bullet"/>
      <w:lvlText w:val="•"/>
      <w:lvlJc w:val="left"/>
      <w:pPr>
        <w:ind w:left="3174" w:hanging="171"/>
      </w:pPr>
      <w:rPr>
        <w:rFonts w:hint="default"/>
        <w:lang w:val="en-US" w:eastAsia="en-US" w:bidi="ar-SA"/>
      </w:rPr>
    </w:lvl>
    <w:lvl w:ilvl="8" w:tplc="38E89C44">
      <w:numFmt w:val="bullet"/>
      <w:lvlText w:val="•"/>
      <w:lvlJc w:val="left"/>
      <w:pPr>
        <w:ind w:left="3590" w:hanging="171"/>
      </w:pPr>
      <w:rPr>
        <w:rFonts w:hint="default"/>
        <w:lang w:val="en-US" w:eastAsia="en-US" w:bidi="ar-SA"/>
      </w:rPr>
    </w:lvl>
  </w:abstractNum>
  <w:abstractNum w:abstractNumId="23" w15:restartNumberingAfterBreak="0">
    <w:nsid w:val="1FDA3287"/>
    <w:multiLevelType w:val="hybridMultilevel"/>
    <w:tmpl w:val="4176962E"/>
    <w:lvl w:ilvl="0" w:tplc="D4A0BEB0">
      <w:start w:val="1"/>
      <w:numFmt w:val="lowerLetter"/>
      <w:lvlText w:val="(%1)"/>
      <w:lvlJc w:val="left"/>
      <w:pPr>
        <w:ind w:left="25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C846E30">
      <w:numFmt w:val="bullet"/>
      <w:lvlText w:val="•"/>
      <w:lvlJc w:val="left"/>
      <w:pPr>
        <w:ind w:left="673" w:hanging="171"/>
      </w:pPr>
      <w:rPr>
        <w:rFonts w:hint="default"/>
        <w:lang w:val="en-US" w:eastAsia="en-US" w:bidi="ar-SA"/>
      </w:rPr>
    </w:lvl>
    <w:lvl w:ilvl="2" w:tplc="83FA9974">
      <w:numFmt w:val="bullet"/>
      <w:lvlText w:val="•"/>
      <w:lvlJc w:val="left"/>
      <w:pPr>
        <w:ind w:left="1086" w:hanging="171"/>
      </w:pPr>
      <w:rPr>
        <w:rFonts w:hint="default"/>
        <w:lang w:val="en-US" w:eastAsia="en-US" w:bidi="ar-SA"/>
      </w:rPr>
    </w:lvl>
    <w:lvl w:ilvl="3" w:tplc="69FC5268">
      <w:numFmt w:val="bullet"/>
      <w:lvlText w:val="•"/>
      <w:lvlJc w:val="left"/>
      <w:pPr>
        <w:ind w:left="1499" w:hanging="171"/>
      </w:pPr>
      <w:rPr>
        <w:rFonts w:hint="default"/>
        <w:lang w:val="en-US" w:eastAsia="en-US" w:bidi="ar-SA"/>
      </w:rPr>
    </w:lvl>
    <w:lvl w:ilvl="4" w:tplc="C2C0D678">
      <w:numFmt w:val="bullet"/>
      <w:lvlText w:val="•"/>
      <w:lvlJc w:val="left"/>
      <w:pPr>
        <w:ind w:left="1912" w:hanging="171"/>
      </w:pPr>
      <w:rPr>
        <w:rFonts w:hint="default"/>
        <w:lang w:val="en-US" w:eastAsia="en-US" w:bidi="ar-SA"/>
      </w:rPr>
    </w:lvl>
    <w:lvl w:ilvl="5" w:tplc="66787400">
      <w:numFmt w:val="bullet"/>
      <w:lvlText w:val="•"/>
      <w:lvlJc w:val="left"/>
      <w:pPr>
        <w:ind w:left="2325" w:hanging="171"/>
      </w:pPr>
      <w:rPr>
        <w:rFonts w:hint="default"/>
        <w:lang w:val="en-US" w:eastAsia="en-US" w:bidi="ar-SA"/>
      </w:rPr>
    </w:lvl>
    <w:lvl w:ilvl="6" w:tplc="C3F07302">
      <w:numFmt w:val="bullet"/>
      <w:lvlText w:val="•"/>
      <w:lvlJc w:val="left"/>
      <w:pPr>
        <w:ind w:left="2738" w:hanging="171"/>
      </w:pPr>
      <w:rPr>
        <w:rFonts w:hint="default"/>
        <w:lang w:val="en-US" w:eastAsia="en-US" w:bidi="ar-SA"/>
      </w:rPr>
    </w:lvl>
    <w:lvl w:ilvl="7" w:tplc="B8307ECC">
      <w:numFmt w:val="bullet"/>
      <w:lvlText w:val="•"/>
      <w:lvlJc w:val="left"/>
      <w:pPr>
        <w:ind w:left="3151" w:hanging="171"/>
      </w:pPr>
      <w:rPr>
        <w:rFonts w:hint="default"/>
        <w:lang w:val="en-US" w:eastAsia="en-US" w:bidi="ar-SA"/>
      </w:rPr>
    </w:lvl>
    <w:lvl w:ilvl="8" w:tplc="D3A26A4E">
      <w:numFmt w:val="bullet"/>
      <w:lvlText w:val="•"/>
      <w:lvlJc w:val="left"/>
      <w:pPr>
        <w:ind w:left="3564" w:hanging="171"/>
      </w:pPr>
      <w:rPr>
        <w:rFonts w:hint="default"/>
        <w:lang w:val="en-US" w:eastAsia="en-US" w:bidi="ar-SA"/>
      </w:rPr>
    </w:lvl>
  </w:abstractNum>
  <w:abstractNum w:abstractNumId="24" w15:restartNumberingAfterBreak="0">
    <w:nsid w:val="207B383C"/>
    <w:multiLevelType w:val="hybridMultilevel"/>
    <w:tmpl w:val="31FAB650"/>
    <w:lvl w:ilvl="0" w:tplc="983CA13C">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ED02FCEA">
      <w:numFmt w:val="bullet"/>
      <w:lvlText w:val="•"/>
      <w:lvlJc w:val="left"/>
      <w:pPr>
        <w:ind w:left="573"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2" w:tplc="2918F5D0">
      <w:numFmt w:val="bullet"/>
      <w:lvlText w:val="•"/>
      <w:lvlJc w:val="left"/>
      <w:pPr>
        <w:ind w:left="1120" w:hanging="171"/>
      </w:pPr>
      <w:rPr>
        <w:rFonts w:hint="default"/>
        <w:lang w:val="en-US" w:eastAsia="en-US" w:bidi="ar-SA"/>
      </w:rPr>
    </w:lvl>
    <w:lvl w:ilvl="3" w:tplc="EE98E50C">
      <w:numFmt w:val="bullet"/>
      <w:lvlText w:val="•"/>
      <w:lvlJc w:val="left"/>
      <w:pPr>
        <w:ind w:left="1660" w:hanging="171"/>
      </w:pPr>
      <w:rPr>
        <w:rFonts w:hint="default"/>
        <w:lang w:val="en-US" w:eastAsia="en-US" w:bidi="ar-SA"/>
      </w:rPr>
    </w:lvl>
    <w:lvl w:ilvl="4" w:tplc="C38672FC">
      <w:numFmt w:val="bullet"/>
      <w:lvlText w:val="•"/>
      <w:lvlJc w:val="left"/>
      <w:pPr>
        <w:ind w:left="2201" w:hanging="171"/>
      </w:pPr>
      <w:rPr>
        <w:rFonts w:hint="default"/>
        <w:lang w:val="en-US" w:eastAsia="en-US" w:bidi="ar-SA"/>
      </w:rPr>
    </w:lvl>
    <w:lvl w:ilvl="5" w:tplc="AB346D4E">
      <w:numFmt w:val="bullet"/>
      <w:lvlText w:val="•"/>
      <w:lvlJc w:val="left"/>
      <w:pPr>
        <w:ind w:left="2741" w:hanging="171"/>
      </w:pPr>
      <w:rPr>
        <w:rFonts w:hint="default"/>
        <w:lang w:val="en-US" w:eastAsia="en-US" w:bidi="ar-SA"/>
      </w:rPr>
    </w:lvl>
    <w:lvl w:ilvl="6" w:tplc="D466D004">
      <w:numFmt w:val="bullet"/>
      <w:lvlText w:val="•"/>
      <w:lvlJc w:val="left"/>
      <w:pPr>
        <w:ind w:left="3281" w:hanging="171"/>
      </w:pPr>
      <w:rPr>
        <w:rFonts w:hint="default"/>
        <w:lang w:val="en-US" w:eastAsia="en-US" w:bidi="ar-SA"/>
      </w:rPr>
    </w:lvl>
    <w:lvl w:ilvl="7" w:tplc="B0DA1992">
      <w:numFmt w:val="bullet"/>
      <w:lvlText w:val="•"/>
      <w:lvlJc w:val="left"/>
      <w:pPr>
        <w:ind w:left="3822" w:hanging="171"/>
      </w:pPr>
      <w:rPr>
        <w:rFonts w:hint="default"/>
        <w:lang w:val="en-US" w:eastAsia="en-US" w:bidi="ar-SA"/>
      </w:rPr>
    </w:lvl>
    <w:lvl w:ilvl="8" w:tplc="4B30F1D8">
      <w:numFmt w:val="bullet"/>
      <w:lvlText w:val="•"/>
      <w:lvlJc w:val="left"/>
      <w:pPr>
        <w:ind w:left="4362" w:hanging="171"/>
      </w:pPr>
      <w:rPr>
        <w:rFonts w:hint="default"/>
        <w:lang w:val="en-US" w:eastAsia="en-US" w:bidi="ar-SA"/>
      </w:rPr>
    </w:lvl>
  </w:abstractNum>
  <w:abstractNum w:abstractNumId="25" w15:restartNumberingAfterBreak="0">
    <w:nsid w:val="21D06A2C"/>
    <w:multiLevelType w:val="hybridMultilevel"/>
    <w:tmpl w:val="CF3266DA"/>
    <w:lvl w:ilvl="0" w:tplc="4C12B82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D788A74">
      <w:numFmt w:val="bullet"/>
      <w:lvlText w:val="•"/>
      <w:lvlJc w:val="left"/>
      <w:pPr>
        <w:ind w:left="676" w:hanging="171"/>
      </w:pPr>
      <w:rPr>
        <w:rFonts w:hint="default"/>
        <w:lang w:val="en-US" w:eastAsia="en-US" w:bidi="ar-SA"/>
      </w:rPr>
    </w:lvl>
    <w:lvl w:ilvl="2" w:tplc="20DE65C2">
      <w:numFmt w:val="bullet"/>
      <w:lvlText w:val="•"/>
      <w:lvlJc w:val="left"/>
      <w:pPr>
        <w:ind w:left="1093" w:hanging="171"/>
      </w:pPr>
      <w:rPr>
        <w:rFonts w:hint="default"/>
        <w:lang w:val="en-US" w:eastAsia="en-US" w:bidi="ar-SA"/>
      </w:rPr>
    </w:lvl>
    <w:lvl w:ilvl="3" w:tplc="598CC32C">
      <w:numFmt w:val="bullet"/>
      <w:lvlText w:val="•"/>
      <w:lvlJc w:val="left"/>
      <w:pPr>
        <w:ind w:left="1509" w:hanging="171"/>
      </w:pPr>
      <w:rPr>
        <w:rFonts w:hint="default"/>
        <w:lang w:val="en-US" w:eastAsia="en-US" w:bidi="ar-SA"/>
      </w:rPr>
    </w:lvl>
    <w:lvl w:ilvl="4" w:tplc="E702D3FA">
      <w:numFmt w:val="bullet"/>
      <w:lvlText w:val="•"/>
      <w:lvlJc w:val="left"/>
      <w:pPr>
        <w:ind w:left="1926" w:hanging="171"/>
      </w:pPr>
      <w:rPr>
        <w:rFonts w:hint="default"/>
        <w:lang w:val="en-US" w:eastAsia="en-US" w:bidi="ar-SA"/>
      </w:rPr>
    </w:lvl>
    <w:lvl w:ilvl="5" w:tplc="9664F1F8">
      <w:numFmt w:val="bullet"/>
      <w:lvlText w:val="•"/>
      <w:lvlJc w:val="left"/>
      <w:pPr>
        <w:ind w:left="2343" w:hanging="171"/>
      </w:pPr>
      <w:rPr>
        <w:rFonts w:hint="default"/>
        <w:lang w:val="en-US" w:eastAsia="en-US" w:bidi="ar-SA"/>
      </w:rPr>
    </w:lvl>
    <w:lvl w:ilvl="6" w:tplc="5652E41C">
      <w:numFmt w:val="bullet"/>
      <w:lvlText w:val="•"/>
      <w:lvlJc w:val="left"/>
      <w:pPr>
        <w:ind w:left="2759" w:hanging="171"/>
      </w:pPr>
      <w:rPr>
        <w:rFonts w:hint="default"/>
        <w:lang w:val="en-US" w:eastAsia="en-US" w:bidi="ar-SA"/>
      </w:rPr>
    </w:lvl>
    <w:lvl w:ilvl="7" w:tplc="B022BFE6">
      <w:numFmt w:val="bullet"/>
      <w:lvlText w:val="•"/>
      <w:lvlJc w:val="left"/>
      <w:pPr>
        <w:ind w:left="3176" w:hanging="171"/>
      </w:pPr>
      <w:rPr>
        <w:rFonts w:hint="default"/>
        <w:lang w:val="en-US" w:eastAsia="en-US" w:bidi="ar-SA"/>
      </w:rPr>
    </w:lvl>
    <w:lvl w:ilvl="8" w:tplc="6262B9D8">
      <w:numFmt w:val="bullet"/>
      <w:lvlText w:val="•"/>
      <w:lvlJc w:val="left"/>
      <w:pPr>
        <w:ind w:left="3593" w:hanging="171"/>
      </w:pPr>
      <w:rPr>
        <w:rFonts w:hint="default"/>
        <w:lang w:val="en-US" w:eastAsia="en-US" w:bidi="ar-SA"/>
      </w:rPr>
    </w:lvl>
  </w:abstractNum>
  <w:abstractNum w:abstractNumId="26" w15:restartNumberingAfterBreak="0">
    <w:nsid w:val="22072245"/>
    <w:multiLevelType w:val="hybridMultilevel"/>
    <w:tmpl w:val="CF824790"/>
    <w:lvl w:ilvl="0" w:tplc="DF5667B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E34D09C">
      <w:numFmt w:val="bullet"/>
      <w:lvlText w:val="•"/>
      <w:lvlJc w:val="left"/>
      <w:pPr>
        <w:ind w:left="670" w:hanging="171"/>
      </w:pPr>
      <w:rPr>
        <w:rFonts w:hint="default"/>
        <w:lang w:val="en-US" w:eastAsia="en-US" w:bidi="ar-SA"/>
      </w:rPr>
    </w:lvl>
    <w:lvl w:ilvl="2" w:tplc="7E227D38">
      <w:numFmt w:val="bullet"/>
      <w:lvlText w:val="•"/>
      <w:lvlJc w:val="left"/>
      <w:pPr>
        <w:ind w:left="1080" w:hanging="171"/>
      </w:pPr>
      <w:rPr>
        <w:rFonts w:hint="default"/>
        <w:lang w:val="en-US" w:eastAsia="en-US" w:bidi="ar-SA"/>
      </w:rPr>
    </w:lvl>
    <w:lvl w:ilvl="3" w:tplc="5DB2DA96">
      <w:numFmt w:val="bullet"/>
      <w:lvlText w:val="•"/>
      <w:lvlJc w:val="left"/>
      <w:pPr>
        <w:ind w:left="1491" w:hanging="171"/>
      </w:pPr>
      <w:rPr>
        <w:rFonts w:hint="default"/>
        <w:lang w:val="en-US" w:eastAsia="en-US" w:bidi="ar-SA"/>
      </w:rPr>
    </w:lvl>
    <w:lvl w:ilvl="4" w:tplc="5E3A722E">
      <w:numFmt w:val="bullet"/>
      <w:lvlText w:val="•"/>
      <w:lvlJc w:val="left"/>
      <w:pPr>
        <w:ind w:left="1901" w:hanging="171"/>
      </w:pPr>
      <w:rPr>
        <w:rFonts w:hint="default"/>
        <w:lang w:val="en-US" w:eastAsia="en-US" w:bidi="ar-SA"/>
      </w:rPr>
    </w:lvl>
    <w:lvl w:ilvl="5" w:tplc="CED69512">
      <w:numFmt w:val="bullet"/>
      <w:lvlText w:val="•"/>
      <w:lvlJc w:val="left"/>
      <w:pPr>
        <w:ind w:left="2312" w:hanging="171"/>
      </w:pPr>
      <w:rPr>
        <w:rFonts w:hint="default"/>
        <w:lang w:val="en-US" w:eastAsia="en-US" w:bidi="ar-SA"/>
      </w:rPr>
    </w:lvl>
    <w:lvl w:ilvl="6" w:tplc="4330F0B0">
      <w:numFmt w:val="bullet"/>
      <w:lvlText w:val="•"/>
      <w:lvlJc w:val="left"/>
      <w:pPr>
        <w:ind w:left="2722" w:hanging="171"/>
      </w:pPr>
      <w:rPr>
        <w:rFonts w:hint="default"/>
        <w:lang w:val="en-US" w:eastAsia="en-US" w:bidi="ar-SA"/>
      </w:rPr>
    </w:lvl>
    <w:lvl w:ilvl="7" w:tplc="206C4B94">
      <w:numFmt w:val="bullet"/>
      <w:lvlText w:val="•"/>
      <w:lvlJc w:val="left"/>
      <w:pPr>
        <w:ind w:left="3133" w:hanging="171"/>
      </w:pPr>
      <w:rPr>
        <w:rFonts w:hint="default"/>
        <w:lang w:val="en-US" w:eastAsia="en-US" w:bidi="ar-SA"/>
      </w:rPr>
    </w:lvl>
    <w:lvl w:ilvl="8" w:tplc="F8AA2870">
      <w:numFmt w:val="bullet"/>
      <w:lvlText w:val="•"/>
      <w:lvlJc w:val="left"/>
      <w:pPr>
        <w:ind w:left="3543" w:hanging="171"/>
      </w:pPr>
      <w:rPr>
        <w:rFonts w:hint="default"/>
        <w:lang w:val="en-US" w:eastAsia="en-US" w:bidi="ar-SA"/>
      </w:rPr>
    </w:lvl>
  </w:abstractNum>
  <w:abstractNum w:abstractNumId="27" w15:restartNumberingAfterBreak="0">
    <w:nsid w:val="2420295C"/>
    <w:multiLevelType w:val="hybridMultilevel"/>
    <w:tmpl w:val="EA1026B2"/>
    <w:lvl w:ilvl="0" w:tplc="042A096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0B2C77E">
      <w:numFmt w:val="bullet"/>
      <w:lvlText w:val="•"/>
      <w:lvlJc w:val="left"/>
      <w:pPr>
        <w:ind w:left="650" w:hanging="171"/>
      </w:pPr>
      <w:rPr>
        <w:rFonts w:hint="default"/>
        <w:lang w:val="en-US" w:eastAsia="en-US" w:bidi="ar-SA"/>
      </w:rPr>
    </w:lvl>
    <w:lvl w:ilvl="2" w:tplc="A2201C06">
      <w:numFmt w:val="bullet"/>
      <w:lvlText w:val="•"/>
      <w:lvlJc w:val="left"/>
      <w:pPr>
        <w:ind w:left="1041" w:hanging="171"/>
      </w:pPr>
      <w:rPr>
        <w:rFonts w:hint="default"/>
        <w:lang w:val="en-US" w:eastAsia="en-US" w:bidi="ar-SA"/>
      </w:rPr>
    </w:lvl>
    <w:lvl w:ilvl="3" w:tplc="65B09482">
      <w:numFmt w:val="bullet"/>
      <w:lvlText w:val="•"/>
      <w:lvlJc w:val="left"/>
      <w:pPr>
        <w:ind w:left="1431" w:hanging="171"/>
      </w:pPr>
      <w:rPr>
        <w:rFonts w:hint="default"/>
        <w:lang w:val="en-US" w:eastAsia="en-US" w:bidi="ar-SA"/>
      </w:rPr>
    </w:lvl>
    <w:lvl w:ilvl="4" w:tplc="B6706406">
      <w:numFmt w:val="bullet"/>
      <w:lvlText w:val="•"/>
      <w:lvlJc w:val="left"/>
      <w:pPr>
        <w:ind w:left="1822" w:hanging="171"/>
      </w:pPr>
      <w:rPr>
        <w:rFonts w:hint="default"/>
        <w:lang w:val="en-US" w:eastAsia="en-US" w:bidi="ar-SA"/>
      </w:rPr>
    </w:lvl>
    <w:lvl w:ilvl="5" w:tplc="B86C7FAA">
      <w:numFmt w:val="bullet"/>
      <w:lvlText w:val="•"/>
      <w:lvlJc w:val="left"/>
      <w:pPr>
        <w:ind w:left="2213" w:hanging="171"/>
      </w:pPr>
      <w:rPr>
        <w:rFonts w:hint="default"/>
        <w:lang w:val="en-US" w:eastAsia="en-US" w:bidi="ar-SA"/>
      </w:rPr>
    </w:lvl>
    <w:lvl w:ilvl="6" w:tplc="3EA4884A">
      <w:numFmt w:val="bullet"/>
      <w:lvlText w:val="•"/>
      <w:lvlJc w:val="left"/>
      <w:pPr>
        <w:ind w:left="2603" w:hanging="171"/>
      </w:pPr>
      <w:rPr>
        <w:rFonts w:hint="default"/>
        <w:lang w:val="en-US" w:eastAsia="en-US" w:bidi="ar-SA"/>
      </w:rPr>
    </w:lvl>
    <w:lvl w:ilvl="7" w:tplc="1F14AB50">
      <w:numFmt w:val="bullet"/>
      <w:lvlText w:val="•"/>
      <w:lvlJc w:val="left"/>
      <w:pPr>
        <w:ind w:left="2994" w:hanging="171"/>
      </w:pPr>
      <w:rPr>
        <w:rFonts w:hint="default"/>
        <w:lang w:val="en-US" w:eastAsia="en-US" w:bidi="ar-SA"/>
      </w:rPr>
    </w:lvl>
    <w:lvl w:ilvl="8" w:tplc="A4A85A38">
      <w:numFmt w:val="bullet"/>
      <w:lvlText w:val="•"/>
      <w:lvlJc w:val="left"/>
      <w:pPr>
        <w:ind w:left="3385" w:hanging="171"/>
      </w:pPr>
      <w:rPr>
        <w:rFonts w:hint="default"/>
        <w:lang w:val="en-US" w:eastAsia="en-US" w:bidi="ar-SA"/>
      </w:rPr>
    </w:lvl>
  </w:abstractNum>
  <w:abstractNum w:abstractNumId="28" w15:restartNumberingAfterBreak="0">
    <w:nsid w:val="248B3345"/>
    <w:multiLevelType w:val="hybridMultilevel"/>
    <w:tmpl w:val="329E4B3C"/>
    <w:lvl w:ilvl="0" w:tplc="9CD62BC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420AE1A">
      <w:start w:val="1"/>
      <w:numFmt w:val="decimal"/>
      <w:lvlText w:val="(%2)"/>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BC605420">
      <w:numFmt w:val="bullet"/>
      <w:lvlText w:val="•"/>
      <w:lvlJc w:val="left"/>
      <w:pPr>
        <w:ind w:left="113" w:hanging="213"/>
      </w:pPr>
      <w:rPr>
        <w:rFonts w:hint="default"/>
        <w:lang w:val="en-US" w:eastAsia="en-US" w:bidi="ar-SA"/>
      </w:rPr>
    </w:lvl>
    <w:lvl w:ilvl="3" w:tplc="A0C42042">
      <w:numFmt w:val="bullet"/>
      <w:lvlText w:val="•"/>
      <w:lvlJc w:val="left"/>
      <w:pPr>
        <w:ind w:left="-74" w:hanging="213"/>
      </w:pPr>
      <w:rPr>
        <w:rFonts w:hint="default"/>
        <w:lang w:val="en-US" w:eastAsia="en-US" w:bidi="ar-SA"/>
      </w:rPr>
    </w:lvl>
    <w:lvl w:ilvl="4" w:tplc="F674566C">
      <w:numFmt w:val="bullet"/>
      <w:lvlText w:val="•"/>
      <w:lvlJc w:val="left"/>
      <w:pPr>
        <w:ind w:left="-260" w:hanging="213"/>
      </w:pPr>
      <w:rPr>
        <w:rFonts w:hint="default"/>
        <w:lang w:val="en-US" w:eastAsia="en-US" w:bidi="ar-SA"/>
      </w:rPr>
    </w:lvl>
    <w:lvl w:ilvl="5" w:tplc="ECC62C92">
      <w:numFmt w:val="bullet"/>
      <w:lvlText w:val="•"/>
      <w:lvlJc w:val="left"/>
      <w:pPr>
        <w:ind w:left="-447" w:hanging="213"/>
      </w:pPr>
      <w:rPr>
        <w:rFonts w:hint="default"/>
        <w:lang w:val="en-US" w:eastAsia="en-US" w:bidi="ar-SA"/>
      </w:rPr>
    </w:lvl>
    <w:lvl w:ilvl="6" w:tplc="3D5C758E">
      <w:numFmt w:val="bullet"/>
      <w:lvlText w:val="•"/>
      <w:lvlJc w:val="left"/>
      <w:pPr>
        <w:ind w:left="-633" w:hanging="213"/>
      </w:pPr>
      <w:rPr>
        <w:rFonts w:hint="default"/>
        <w:lang w:val="en-US" w:eastAsia="en-US" w:bidi="ar-SA"/>
      </w:rPr>
    </w:lvl>
    <w:lvl w:ilvl="7" w:tplc="2CD0A1A8">
      <w:numFmt w:val="bullet"/>
      <w:lvlText w:val="•"/>
      <w:lvlJc w:val="left"/>
      <w:pPr>
        <w:ind w:left="-820" w:hanging="213"/>
      </w:pPr>
      <w:rPr>
        <w:rFonts w:hint="default"/>
        <w:lang w:val="en-US" w:eastAsia="en-US" w:bidi="ar-SA"/>
      </w:rPr>
    </w:lvl>
    <w:lvl w:ilvl="8" w:tplc="5792FC12">
      <w:numFmt w:val="bullet"/>
      <w:lvlText w:val="•"/>
      <w:lvlJc w:val="left"/>
      <w:pPr>
        <w:ind w:left="-1006" w:hanging="213"/>
      </w:pPr>
      <w:rPr>
        <w:rFonts w:hint="default"/>
        <w:lang w:val="en-US" w:eastAsia="en-US" w:bidi="ar-SA"/>
      </w:rPr>
    </w:lvl>
  </w:abstractNum>
  <w:abstractNum w:abstractNumId="29" w15:restartNumberingAfterBreak="0">
    <w:nsid w:val="25A1578A"/>
    <w:multiLevelType w:val="hybridMultilevel"/>
    <w:tmpl w:val="48FAEEDE"/>
    <w:lvl w:ilvl="0" w:tplc="4C5E19D6">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A99AE81A">
      <w:numFmt w:val="bullet"/>
      <w:lvlText w:val="•"/>
      <w:lvlJc w:val="left"/>
      <w:pPr>
        <w:ind w:left="1347" w:hanging="213"/>
      </w:pPr>
      <w:rPr>
        <w:rFonts w:hint="default"/>
        <w:lang w:val="en-US" w:eastAsia="en-US" w:bidi="ar-SA"/>
      </w:rPr>
    </w:lvl>
    <w:lvl w:ilvl="2" w:tplc="EDA8CD9C">
      <w:numFmt w:val="bullet"/>
      <w:lvlText w:val="•"/>
      <w:lvlJc w:val="left"/>
      <w:pPr>
        <w:ind w:left="2394" w:hanging="213"/>
      </w:pPr>
      <w:rPr>
        <w:rFonts w:hint="default"/>
        <w:lang w:val="en-US" w:eastAsia="en-US" w:bidi="ar-SA"/>
      </w:rPr>
    </w:lvl>
    <w:lvl w:ilvl="3" w:tplc="96D03970">
      <w:numFmt w:val="bullet"/>
      <w:lvlText w:val="•"/>
      <w:lvlJc w:val="left"/>
      <w:pPr>
        <w:ind w:left="3441" w:hanging="213"/>
      </w:pPr>
      <w:rPr>
        <w:rFonts w:hint="default"/>
        <w:lang w:val="en-US" w:eastAsia="en-US" w:bidi="ar-SA"/>
      </w:rPr>
    </w:lvl>
    <w:lvl w:ilvl="4" w:tplc="C810869E">
      <w:numFmt w:val="bullet"/>
      <w:lvlText w:val="•"/>
      <w:lvlJc w:val="left"/>
      <w:pPr>
        <w:ind w:left="4489" w:hanging="213"/>
      </w:pPr>
      <w:rPr>
        <w:rFonts w:hint="default"/>
        <w:lang w:val="en-US" w:eastAsia="en-US" w:bidi="ar-SA"/>
      </w:rPr>
    </w:lvl>
    <w:lvl w:ilvl="5" w:tplc="FD3C9136">
      <w:numFmt w:val="bullet"/>
      <w:lvlText w:val="•"/>
      <w:lvlJc w:val="left"/>
      <w:pPr>
        <w:ind w:left="5536" w:hanging="213"/>
      </w:pPr>
      <w:rPr>
        <w:rFonts w:hint="default"/>
        <w:lang w:val="en-US" w:eastAsia="en-US" w:bidi="ar-SA"/>
      </w:rPr>
    </w:lvl>
    <w:lvl w:ilvl="6" w:tplc="6F64D1CC">
      <w:numFmt w:val="bullet"/>
      <w:lvlText w:val="•"/>
      <w:lvlJc w:val="left"/>
      <w:pPr>
        <w:ind w:left="6583" w:hanging="213"/>
      </w:pPr>
      <w:rPr>
        <w:rFonts w:hint="default"/>
        <w:lang w:val="en-US" w:eastAsia="en-US" w:bidi="ar-SA"/>
      </w:rPr>
    </w:lvl>
    <w:lvl w:ilvl="7" w:tplc="1F2417C4">
      <w:numFmt w:val="bullet"/>
      <w:lvlText w:val="•"/>
      <w:lvlJc w:val="left"/>
      <w:pPr>
        <w:ind w:left="7630" w:hanging="213"/>
      </w:pPr>
      <w:rPr>
        <w:rFonts w:hint="default"/>
        <w:lang w:val="en-US" w:eastAsia="en-US" w:bidi="ar-SA"/>
      </w:rPr>
    </w:lvl>
    <w:lvl w:ilvl="8" w:tplc="2D70953E">
      <w:numFmt w:val="bullet"/>
      <w:lvlText w:val="•"/>
      <w:lvlJc w:val="left"/>
      <w:pPr>
        <w:ind w:left="8678" w:hanging="213"/>
      </w:pPr>
      <w:rPr>
        <w:rFonts w:hint="default"/>
        <w:lang w:val="en-US" w:eastAsia="en-US" w:bidi="ar-SA"/>
      </w:rPr>
    </w:lvl>
  </w:abstractNum>
  <w:abstractNum w:abstractNumId="30" w15:restartNumberingAfterBreak="0">
    <w:nsid w:val="26C939FE"/>
    <w:multiLevelType w:val="hybridMultilevel"/>
    <w:tmpl w:val="02223BD2"/>
    <w:lvl w:ilvl="0" w:tplc="46C8D74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0184292">
      <w:numFmt w:val="bullet"/>
      <w:lvlText w:val="•"/>
      <w:lvlJc w:val="left"/>
      <w:pPr>
        <w:ind w:left="460" w:hanging="171"/>
      </w:pPr>
      <w:rPr>
        <w:rFonts w:hint="default"/>
        <w:lang w:val="en-US" w:eastAsia="en-US" w:bidi="ar-SA"/>
      </w:rPr>
    </w:lvl>
    <w:lvl w:ilvl="2" w:tplc="495EFFA8">
      <w:numFmt w:val="bullet"/>
      <w:lvlText w:val="•"/>
      <w:lvlJc w:val="left"/>
      <w:pPr>
        <w:ind w:left="660" w:hanging="171"/>
      </w:pPr>
      <w:rPr>
        <w:rFonts w:hint="default"/>
        <w:lang w:val="en-US" w:eastAsia="en-US" w:bidi="ar-SA"/>
      </w:rPr>
    </w:lvl>
    <w:lvl w:ilvl="3" w:tplc="75CC7E0A">
      <w:numFmt w:val="bullet"/>
      <w:lvlText w:val="•"/>
      <w:lvlJc w:val="left"/>
      <w:pPr>
        <w:ind w:left="860" w:hanging="171"/>
      </w:pPr>
      <w:rPr>
        <w:rFonts w:hint="default"/>
        <w:lang w:val="en-US" w:eastAsia="en-US" w:bidi="ar-SA"/>
      </w:rPr>
    </w:lvl>
    <w:lvl w:ilvl="4" w:tplc="E70C61F2">
      <w:numFmt w:val="bullet"/>
      <w:lvlText w:val="•"/>
      <w:lvlJc w:val="left"/>
      <w:pPr>
        <w:ind w:left="1061" w:hanging="171"/>
      </w:pPr>
      <w:rPr>
        <w:rFonts w:hint="default"/>
        <w:lang w:val="en-US" w:eastAsia="en-US" w:bidi="ar-SA"/>
      </w:rPr>
    </w:lvl>
    <w:lvl w:ilvl="5" w:tplc="F7E4A70C">
      <w:numFmt w:val="bullet"/>
      <w:lvlText w:val="•"/>
      <w:lvlJc w:val="left"/>
      <w:pPr>
        <w:ind w:left="1261" w:hanging="171"/>
      </w:pPr>
      <w:rPr>
        <w:rFonts w:hint="default"/>
        <w:lang w:val="en-US" w:eastAsia="en-US" w:bidi="ar-SA"/>
      </w:rPr>
    </w:lvl>
    <w:lvl w:ilvl="6" w:tplc="25C42B5A">
      <w:numFmt w:val="bullet"/>
      <w:lvlText w:val="•"/>
      <w:lvlJc w:val="left"/>
      <w:pPr>
        <w:ind w:left="1461" w:hanging="171"/>
      </w:pPr>
      <w:rPr>
        <w:rFonts w:hint="default"/>
        <w:lang w:val="en-US" w:eastAsia="en-US" w:bidi="ar-SA"/>
      </w:rPr>
    </w:lvl>
    <w:lvl w:ilvl="7" w:tplc="85C677FA">
      <w:numFmt w:val="bullet"/>
      <w:lvlText w:val="•"/>
      <w:lvlJc w:val="left"/>
      <w:pPr>
        <w:ind w:left="1661" w:hanging="171"/>
      </w:pPr>
      <w:rPr>
        <w:rFonts w:hint="default"/>
        <w:lang w:val="en-US" w:eastAsia="en-US" w:bidi="ar-SA"/>
      </w:rPr>
    </w:lvl>
    <w:lvl w:ilvl="8" w:tplc="48F8A692">
      <w:numFmt w:val="bullet"/>
      <w:lvlText w:val="•"/>
      <w:lvlJc w:val="left"/>
      <w:pPr>
        <w:ind w:left="1862" w:hanging="171"/>
      </w:pPr>
      <w:rPr>
        <w:rFonts w:hint="default"/>
        <w:lang w:val="en-US" w:eastAsia="en-US" w:bidi="ar-SA"/>
      </w:rPr>
    </w:lvl>
  </w:abstractNum>
  <w:abstractNum w:abstractNumId="31" w15:restartNumberingAfterBreak="0">
    <w:nsid w:val="295845B4"/>
    <w:multiLevelType w:val="hybridMultilevel"/>
    <w:tmpl w:val="8D4E7540"/>
    <w:lvl w:ilvl="0" w:tplc="9306F53A">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7BE6B4B8">
      <w:numFmt w:val="bullet"/>
      <w:lvlText w:val="•"/>
      <w:lvlJc w:val="left"/>
      <w:pPr>
        <w:ind w:left="814" w:hanging="213"/>
      </w:pPr>
      <w:rPr>
        <w:rFonts w:hint="default"/>
        <w:lang w:val="en-US" w:eastAsia="en-US" w:bidi="ar-SA"/>
      </w:rPr>
    </w:lvl>
    <w:lvl w:ilvl="2" w:tplc="72E893EE">
      <w:numFmt w:val="bullet"/>
      <w:lvlText w:val="•"/>
      <w:lvlJc w:val="left"/>
      <w:pPr>
        <w:ind w:left="1328" w:hanging="213"/>
      </w:pPr>
      <w:rPr>
        <w:rFonts w:hint="default"/>
        <w:lang w:val="en-US" w:eastAsia="en-US" w:bidi="ar-SA"/>
      </w:rPr>
    </w:lvl>
    <w:lvl w:ilvl="3" w:tplc="8B142292">
      <w:numFmt w:val="bullet"/>
      <w:lvlText w:val="•"/>
      <w:lvlJc w:val="left"/>
      <w:pPr>
        <w:ind w:left="1843" w:hanging="213"/>
      </w:pPr>
      <w:rPr>
        <w:rFonts w:hint="default"/>
        <w:lang w:val="en-US" w:eastAsia="en-US" w:bidi="ar-SA"/>
      </w:rPr>
    </w:lvl>
    <w:lvl w:ilvl="4" w:tplc="94367FB8">
      <w:numFmt w:val="bullet"/>
      <w:lvlText w:val="•"/>
      <w:lvlJc w:val="left"/>
      <w:pPr>
        <w:ind w:left="2357" w:hanging="213"/>
      </w:pPr>
      <w:rPr>
        <w:rFonts w:hint="default"/>
        <w:lang w:val="en-US" w:eastAsia="en-US" w:bidi="ar-SA"/>
      </w:rPr>
    </w:lvl>
    <w:lvl w:ilvl="5" w:tplc="4D66AA84">
      <w:numFmt w:val="bullet"/>
      <w:lvlText w:val="•"/>
      <w:lvlJc w:val="left"/>
      <w:pPr>
        <w:ind w:left="2871" w:hanging="213"/>
      </w:pPr>
      <w:rPr>
        <w:rFonts w:hint="default"/>
        <w:lang w:val="en-US" w:eastAsia="en-US" w:bidi="ar-SA"/>
      </w:rPr>
    </w:lvl>
    <w:lvl w:ilvl="6" w:tplc="22F8E9E6">
      <w:numFmt w:val="bullet"/>
      <w:lvlText w:val="•"/>
      <w:lvlJc w:val="left"/>
      <w:pPr>
        <w:ind w:left="3386" w:hanging="213"/>
      </w:pPr>
      <w:rPr>
        <w:rFonts w:hint="default"/>
        <w:lang w:val="en-US" w:eastAsia="en-US" w:bidi="ar-SA"/>
      </w:rPr>
    </w:lvl>
    <w:lvl w:ilvl="7" w:tplc="B94C2520">
      <w:numFmt w:val="bullet"/>
      <w:lvlText w:val="•"/>
      <w:lvlJc w:val="left"/>
      <w:pPr>
        <w:ind w:left="3900" w:hanging="213"/>
      </w:pPr>
      <w:rPr>
        <w:rFonts w:hint="default"/>
        <w:lang w:val="en-US" w:eastAsia="en-US" w:bidi="ar-SA"/>
      </w:rPr>
    </w:lvl>
    <w:lvl w:ilvl="8" w:tplc="B91AB3EE">
      <w:numFmt w:val="bullet"/>
      <w:lvlText w:val="•"/>
      <w:lvlJc w:val="left"/>
      <w:pPr>
        <w:ind w:left="4414" w:hanging="213"/>
      </w:pPr>
      <w:rPr>
        <w:rFonts w:hint="default"/>
        <w:lang w:val="en-US" w:eastAsia="en-US" w:bidi="ar-SA"/>
      </w:rPr>
    </w:lvl>
  </w:abstractNum>
  <w:abstractNum w:abstractNumId="32" w15:restartNumberingAfterBreak="0">
    <w:nsid w:val="2B6327E9"/>
    <w:multiLevelType w:val="hybridMultilevel"/>
    <w:tmpl w:val="982AF9F8"/>
    <w:lvl w:ilvl="0" w:tplc="5816B86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1965284">
      <w:numFmt w:val="bullet"/>
      <w:lvlText w:val="•"/>
      <w:lvlJc w:val="left"/>
      <w:pPr>
        <w:ind w:left="673" w:hanging="171"/>
      </w:pPr>
      <w:rPr>
        <w:rFonts w:hint="default"/>
        <w:lang w:val="en-US" w:eastAsia="en-US" w:bidi="ar-SA"/>
      </w:rPr>
    </w:lvl>
    <w:lvl w:ilvl="2" w:tplc="EF764380">
      <w:numFmt w:val="bullet"/>
      <w:lvlText w:val="•"/>
      <w:lvlJc w:val="left"/>
      <w:pPr>
        <w:ind w:left="1087" w:hanging="171"/>
      </w:pPr>
      <w:rPr>
        <w:rFonts w:hint="default"/>
        <w:lang w:val="en-US" w:eastAsia="en-US" w:bidi="ar-SA"/>
      </w:rPr>
    </w:lvl>
    <w:lvl w:ilvl="3" w:tplc="EFA8A2BC">
      <w:numFmt w:val="bullet"/>
      <w:lvlText w:val="•"/>
      <w:lvlJc w:val="left"/>
      <w:pPr>
        <w:ind w:left="1501" w:hanging="171"/>
      </w:pPr>
      <w:rPr>
        <w:rFonts w:hint="default"/>
        <w:lang w:val="en-US" w:eastAsia="en-US" w:bidi="ar-SA"/>
      </w:rPr>
    </w:lvl>
    <w:lvl w:ilvl="4" w:tplc="B8227E2C">
      <w:numFmt w:val="bullet"/>
      <w:lvlText w:val="•"/>
      <w:lvlJc w:val="left"/>
      <w:pPr>
        <w:ind w:left="1914" w:hanging="171"/>
      </w:pPr>
      <w:rPr>
        <w:rFonts w:hint="default"/>
        <w:lang w:val="en-US" w:eastAsia="en-US" w:bidi="ar-SA"/>
      </w:rPr>
    </w:lvl>
    <w:lvl w:ilvl="5" w:tplc="D36E994E">
      <w:numFmt w:val="bullet"/>
      <w:lvlText w:val="•"/>
      <w:lvlJc w:val="left"/>
      <w:pPr>
        <w:ind w:left="2328" w:hanging="171"/>
      </w:pPr>
      <w:rPr>
        <w:rFonts w:hint="default"/>
        <w:lang w:val="en-US" w:eastAsia="en-US" w:bidi="ar-SA"/>
      </w:rPr>
    </w:lvl>
    <w:lvl w:ilvl="6" w:tplc="CBCE12E0">
      <w:numFmt w:val="bullet"/>
      <w:lvlText w:val="•"/>
      <w:lvlJc w:val="left"/>
      <w:pPr>
        <w:ind w:left="2742" w:hanging="171"/>
      </w:pPr>
      <w:rPr>
        <w:rFonts w:hint="default"/>
        <w:lang w:val="en-US" w:eastAsia="en-US" w:bidi="ar-SA"/>
      </w:rPr>
    </w:lvl>
    <w:lvl w:ilvl="7" w:tplc="953A5C36">
      <w:numFmt w:val="bullet"/>
      <w:lvlText w:val="•"/>
      <w:lvlJc w:val="left"/>
      <w:pPr>
        <w:ind w:left="3156" w:hanging="171"/>
      </w:pPr>
      <w:rPr>
        <w:rFonts w:hint="default"/>
        <w:lang w:val="en-US" w:eastAsia="en-US" w:bidi="ar-SA"/>
      </w:rPr>
    </w:lvl>
    <w:lvl w:ilvl="8" w:tplc="EAE27DC8">
      <w:numFmt w:val="bullet"/>
      <w:lvlText w:val="•"/>
      <w:lvlJc w:val="left"/>
      <w:pPr>
        <w:ind w:left="3569" w:hanging="171"/>
      </w:pPr>
      <w:rPr>
        <w:rFonts w:hint="default"/>
        <w:lang w:val="en-US" w:eastAsia="en-US" w:bidi="ar-SA"/>
      </w:rPr>
    </w:lvl>
  </w:abstractNum>
  <w:abstractNum w:abstractNumId="33" w15:restartNumberingAfterBreak="0">
    <w:nsid w:val="2DD156DA"/>
    <w:multiLevelType w:val="hybridMultilevel"/>
    <w:tmpl w:val="6816A348"/>
    <w:lvl w:ilvl="0" w:tplc="805A6CC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8FE400C">
      <w:numFmt w:val="bullet"/>
      <w:lvlText w:val="•"/>
      <w:lvlJc w:val="left"/>
      <w:pPr>
        <w:ind w:left="673" w:hanging="171"/>
      </w:pPr>
      <w:rPr>
        <w:rFonts w:hint="default"/>
        <w:lang w:val="en-US" w:eastAsia="en-US" w:bidi="ar-SA"/>
      </w:rPr>
    </w:lvl>
    <w:lvl w:ilvl="2" w:tplc="97D680DE">
      <w:numFmt w:val="bullet"/>
      <w:lvlText w:val="•"/>
      <w:lvlJc w:val="left"/>
      <w:pPr>
        <w:ind w:left="1087" w:hanging="171"/>
      </w:pPr>
      <w:rPr>
        <w:rFonts w:hint="default"/>
        <w:lang w:val="en-US" w:eastAsia="en-US" w:bidi="ar-SA"/>
      </w:rPr>
    </w:lvl>
    <w:lvl w:ilvl="3" w:tplc="30220FA4">
      <w:numFmt w:val="bullet"/>
      <w:lvlText w:val="•"/>
      <w:lvlJc w:val="left"/>
      <w:pPr>
        <w:ind w:left="1500" w:hanging="171"/>
      </w:pPr>
      <w:rPr>
        <w:rFonts w:hint="default"/>
        <w:lang w:val="en-US" w:eastAsia="en-US" w:bidi="ar-SA"/>
      </w:rPr>
    </w:lvl>
    <w:lvl w:ilvl="4" w:tplc="7144A4A2">
      <w:numFmt w:val="bullet"/>
      <w:lvlText w:val="•"/>
      <w:lvlJc w:val="left"/>
      <w:pPr>
        <w:ind w:left="1914" w:hanging="171"/>
      </w:pPr>
      <w:rPr>
        <w:rFonts w:hint="default"/>
        <w:lang w:val="en-US" w:eastAsia="en-US" w:bidi="ar-SA"/>
      </w:rPr>
    </w:lvl>
    <w:lvl w:ilvl="5" w:tplc="6E28547A">
      <w:numFmt w:val="bullet"/>
      <w:lvlText w:val="•"/>
      <w:lvlJc w:val="left"/>
      <w:pPr>
        <w:ind w:left="2328" w:hanging="171"/>
      </w:pPr>
      <w:rPr>
        <w:rFonts w:hint="default"/>
        <w:lang w:val="en-US" w:eastAsia="en-US" w:bidi="ar-SA"/>
      </w:rPr>
    </w:lvl>
    <w:lvl w:ilvl="6" w:tplc="360235A8">
      <w:numFmt w:val="bullet"/>
      <w:lvlText w:val="•"/>
      <w:lvlJc w:val="left"/>
      <w:pPr>
        <w:ind w:left="2741" w:hanging="171"/>
      </w:pPr>
      <w:rPr>
        <w:rFonts w:hint="default"/>
        <w:lang w:val="en-US" w:eastAsia="en-US" w:bidi="ar-SA"/>
      </w:rPr>
    </w:lvl>
    <w:lvl w:ilvl="7" w:tplc="B902359E">
      <w:numFmt w:val="bullet"/>
      <w:lvlText w:val="•"/>
      <w:lvlJc w:val="left"/>
      <w:pPr>
        <w:ind w:left="3155" w:hanging="171"/>
      </w:pPr>
      <w:rPr>
        <w:rFonts w:hint="default"/>
        <w:lang w:val="en-US" w:eastAsia="en-US" w:bidi="ar-SA"/>
      </w:rPr>
    </w:lvl>
    <w:lvl w:ilvl="8" w:tplc="4E966000">
      <w:numFmt w:val="bullet"/>
      <w:lvlText w:val="•"/>
      <w:lvlJc w:val="left"/>
      <w:pPr>
        <w:ind w:left="3569" w:hanging="171"/>
      </w:pPr>
      <w:rPr>
        <w:rFonts w:hint="default"/>
        <w:lang w:val="en-US" w:eastAsia="en-US" w:bidi="ar-SA"/>
      </w:rPr>
    </w:lvl>
  </w:abstractNum>
  <w:abstractNum w:abstractNumId="34" w15:restartNumberingAfterBreak="0">
    <w:nsid w:val="2FE771E1"/>
    <w:multiLevelType w:val="hybridMultilevel"/>
    <w:tmpl w:val="34002A28"/>
    <w:lvl w:ilvl="0" w:tplc="CAA242E6">
      <w:start w:val="1"/>
      <w:numFmt w:val="lowerLetter"/>
      <w:lvlText w:val="(%1)"/>
      <w:lvlJc w:val="left"/>
      <w:pPr>
        <w:ind w:left="256"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4C05B2A">
      <w:numFmt w:val="bullet"/>
      <w:lvlText w:val="•"/>
      <w:lvlJc w:val="left"/>
      <w:pPr>
        <w:ind w:left="672" w:hanging="171"/>
      </w:pPr>
      <w:rPr>
        <w:rFonts w:hint="default"/>
        <w:lang w:val="en-US" w:eastAsia="en-US" w:bidi="ar-SA"/>
      </w:rPr>
    </w:lvl>
    <w:lvl w:ilvl="2" w:tplc="DC345E06">
      <w:numFmt w:val="bullet"/>
      <w:lvlText w:val="•"/>
      <w:lvlJc w:val="left"/>
      <w:pPr>
        <w:ind w:left="1085" w:hanging="171"/>
      </w:pPr>
      <w:rPr>
        <w:rFonts w:hint="default"/>
        <w:lang w:val="en-US" w:eastAsia="en-US" w:bidi="ar-SA"/>
      </w:rPr>
    </w:lvl>
    <w:lvl w:ilvl="3" w:tplc="7A7A3BBA">
      <w:numFmt w:val="bullet"/>
      <w:lvlText w:val="•"/>
      <w:lvlJc w:val="left"/>
      <w:pPr>
        <w:ind w:left="1498" w:hanging="171"/>
      </w:pPr>
      <w:rPr>
        <w:rFonts w:hint="default"/>
        <w:lang w:val="en-US" w:eastAsia="en-US" w:bidi="ar-SA"/>
      </w:rPr>
    </w:lvl>
    <w:lvl w:ilvl="4" w:tplc="A0A44E66">
      <w:numFmt w:val="bullet"/>
      <w:lvlText w:val="•"/>
      <w:lvlJc w:val="left"/>
      <w:pPr>
        <w:ind w:left="1910" w:hanging="171"/>
      </w:pPr>
      <w:rPr>
        <w:rFonts w:hint="default"/>
        <w:lang w:val="en-US" w:eastAsia="en-US" w:bidi="ar-SA"/>
      </w:rPr>
    </w:lvl>
    <w:lvl w:ilvl="5" w:tplc="37A6370A">
      <w:numFmt w:val="bullet"/>
      <w:lvlText w:val="•"/>
      <w:lvlJc w:val="left"/>
      <w:pPr>
        <w:ind w:left="2323" w:hanging="171"/>
      </w:pPr>
      <w:rPr>
        <w:rFonts w:hint="default"/>
        <w:lang w:val="en-US" w:eastAsia="en-US" w:bidi="ar-SA"/>
      </w:rPr>
    </w:lvl>
    <w:lvl w:ilvl="6" w:tplc="F54280DE">
      <w:numFmt w:val="bullet"/>
      <w:lvlText w:val="•"/>
      <w:lvlJc w:val="left"/>
      <w:pPr>
        <w:ind w:left="2736" w:hanging="171"/>
      </w:pPr>
      <w:rPr>
        <w:rFonts w:hint="default"/>
        <w:lang w:val="en-US" w:eastAsia="en-US" w:bidi="ar-SA"/>
      </w:rPr>
    </w:lvl>
    <w:lvl w:ilvl="7" w:tplc="5086995E">
      <w:numFmt w:val="bullet"/>
      <w:lvlText w:val="•"/>
      <w:lvlJc w:val="left"/>
      <w:pPr>
        <w:ind w:left="3149" w:hanging="171"/>
      </w:pPr>
      <w:rPr>
        <w:rFonts w:hint="default"/>
        <w:lang w:val="en-US" w:eastAsia="en-US" w:bidi="ar-SA"/>
      </w:rPr>
    </w:lvl>
    <w:lvl w:ilvl="8" w:tplc="54801E0E">
      <w:numFmt w:val="bullet"/>
      <w:lvlText w:val="•"/>
      <w:lvlJc w:val="left"/>
      <w:pPr>
        <w:ind w:left="3561" w:hanging="171"/>
      </w:pPr>
      <w:rPr>
        <w:rFonts w:hint="default"/>
        <w:lang w:val="en-US" w:eastAsia="en-US" w:bidi="ar-SA"/>
      </w:rPr>
    </w:lvl>
  </w:abstractNum>
  <w:abstractNum w:abstractNumId="35" w15:restartNumberingAfterBreak="0">
    <w:nsid w:val="307D777F"/>
    <w:multiLevelType w:val="hybridMultilevel"/>
    <w:tmpl w:val="0B306A0C"/>
    <w:lvl w:ilvl="0" w:tplc="A67A22C8">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B3D4748C">
      <w:numFmt w:val="bullet"/>
      <w:lvlText w:val="•"/>
      <w:lvlJc w:val="left"/>
      <w:pPr>
        <w:ind w:left="814" w:hanging="213"/>
      </w:pPr>
      <w:rPr>
        <w:rFonts w:hint="default"/>
        <w:lang w:val="en-US" w:eastAsia="en-US" w:bidi="ar-SA"/>
      </w:rPr>
    </w:lvl>
    <w:lvl w:ilvl="2" w:tplc="B4F6EE5C">
      <w:numFmt w:val="bullet"/>
      <w:lvlText w:val="•"/>
      <w:lvlJc w:val="left"/>
      <w:pPr>
        <w:ind w:left="1328" w:hanging="213"/>
      </w:pPr>
      <w:rPr>
        <w:rFonts w:hint="default"/>
        <w:lang w:val="en-US" w:eastAsia="en-US" w:bidi="ar-SA"/>
      </w:rPr>
    </w:lvl>
    <w:lvl w:ilvl="3" w:tplc="D7EE7E28">
      <w:numFmt w:val="bullet"/>
      <w:lvlText w:val="•"/>
      <w:lvlJc w:val="left"/>
      <w:pPr>
        <w:ind w:left="1843" w:hanging="213"/>
      </w:pPr>
      <w:rPr>
        <w:rFonts w:hint="default"/>
        <w:lang w:val="en-US" w:eastAsia="en-US" w:bidi="ar-SA"/>
      </w:rPr>
    </w:lvl>
    <w:lvl w:ilvl="4" w:tplc="53E61732">
      <w:numFmt w:val="bullet"/>
      <w:lvlText w:val="•"/>
      <w:lvlJc w:val="left"/>
      <w:pPr>
        <w:ind w:left="2357" w:hanging="213"/>
      </w:pPr>
      <w:rPr>
        <w:rFonts w:hint="default"/>
        <w:lang w:val="en-US" w:eastAsia="en-US" w:bidi="ar-SA"/>
      </w:rPr>
    </w:lvl>
    <w:lvl w:ilvl="5" w:tplc="2D742B4A">
      <w:numFmt w:val="bullet"/>
      <w:lvlText w:val="•"/>
      <w:lvlJc w:val="left"/>
      <w:pPr>
        <w:ind w:left="2871" w:hanging="213"/>
      </w:pPr>
      <w:rPr>
        <w:rFonts w:hint="default"/>
        <w:lang w:val="en-US" w:eastAsia="en-US" w:bidi="ar-SA"/>
      </w:rPr>
    </w:lvl>
    <w:lvl w:ilvl="6" w:tplc="03DA361C">
      <w:numFmt w:val="bullet"/>
      <w:lvlText w:val="•"/>
      <w:lvlJc w:val="left"/>
      <w:pPr>
        <w:ind w:left="3386" w:hanging="213"/>
      </w:pPr>
      <w:rPr>
        <w:rFonts w:hint="default"/>
        <w:lang w:val="en-US" w:eastAsia="en-US" w:bidi="ar-SA"/>
      </w:rPr>
    </w:lvl>
    <w:lvl w:ilvl="7" w:tplc="1DCC81D2">
      <w:numFmt w:val="bullet"/>
      <w:lvlText w:val="•"/>
      <w:lvlJc w:val="left"/>
      <w:pPr>
        <w:ind w:left="3900" w:hanging="213"/>
      </w:pPr>
      <w:rPr>
        <w:rFonts w:hint="default"/>
        <w:lang w:val="en-US" w:eastAsia="en-US" w:bidi="ar-SA"/>
      </w:rPr>
    </w:lvl>
    <w:lvl w:ilvl="8" w:tplc="F5D0B534">
      <w:numFmt w:val="bullet"/>
      <w:lvlText w:val="•"/>
      <w:lvlJc w:val="left"/>
      <w:pPr>
        <w:ind w:left="4414" w:hanging="213"/>
      </w:pPr>
      <w:rPr>
        <w:rFonts w:hint="default"/>
        <w:lang w:val="en-US" w:eastAsia="en-US" w:bidi="ar-SA"/>
      </w:rPr>
    </w:lvl>
  </w:abstractNum>
  <w:abstractNum w:abstractNumId="36" w15:restartNumberingAfterBreak="0">
    <w:nsid w:val="329B28CE"/>
    <w:multiLevelType w:val="hybridMultilevel"/>
    <w:tmpl w:val="490CC08C"/>
    <w:lvl w:ilvl="0" w:tplc="41C0F4B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FEFA5A66">
      <w:numFmt w:val="bullet"/>
      <w:lvlText w:val="•"/>
      <w:lvlJc w:val="left"/>
      <w:pPr>
        <w:ind w:left="460" w:hanging="171"/>
      </w:pPr>
      <w:rPr>
        <w:rFonts w:hint="default"/>
        <w:lang w:val="en-US" w:eastAsia="en-US" w:bidi="ar-SA"/>
      </w:rPr>
    </w:lvl>
    <w:lvl w:ilvl="2" w:tplc="5FA846BA">
      <w:numFmt w:val="bullet"/>
      <w:lvlText w:val="•"/>
      <w:lvlJc w:val="left"/>
      <w:pPr>
        <w:ind w:left="660" w:hanging="171"/>
      </w:pPr>
      <w:rPr>
        <w:rFonts w:hint="default"/>
        <w:lang w:val="en-US" w:eastAsia="en-US" w:bidi="ar-SA"/>
      </w:rPr>
    </w:lvl>
    <w:lvl w:ilvl="3" w:tplc="9BE42200">
      <w:numFmt w:val="bullet"/>
      <w:lvlText w:val="•"/>
      <w:lvlJc w:val="left"/>
      <w:pPr>
        <w:ind w:left="860" w:hanging="171"/>
      </w:pPr>
      <w:rPr>
        <w:rFonts w:hint="default"/>
        <w:lang w:val="en-US" w:eastAsia="en-US" w:bidi="ar-SA"/>
      </w:rPr>
    </w:lvl>
    <w:lvl w:ilvl="4" w:tplc="A04E6F34">
      <w:numFmt w:val="bullet"/>
      <w:lvlText w:val="•"/>
      <w:lvlJc w:val="left"/>
      <w:pPr>
        <w:ind w:left="1061" w:hanging="171"/>
      </w:pPr>
      <w:rPr>
        <w:rFonts w:hint="default"/>
        <w:lang w:val="en-US" w:eastAsia="en-US" w:bidi="ar-SA"/>
      </w:rPr>
    </w:lvl>
    <w:lvl w:ilvl="5" w:tplc="A3E89866">
      <w:numFmt w:val="bullet"/>
      <w:lvlText w:val="•"/>
      <w:lvlJc w:val="left"/>
      <w:pPr>
        <w:ind w:left="1261" w:hanging="171"/>
      </w:pPr>
      <w:rPr>
        <w:rFonts w:hint="default"/>
        <w:lang w:val="en-US" w:eastAsia="en-US" w:bidi="ar-SA"/>
      </w:rPr>
    </w:lvl>
    <w:lvl w:ilvl="6" w:tplc="1DE892E4">
      <w:numFmt w:val="bullet"/>
      <w:lvlText w:val="•"/>
      <w:lvlJc w:val="left"/>
      <w:pPr>
        <w:ind w:left="1461" w:hanging="171"/>
      </w:pPr>
      <w:rPr>
        <w:rFonts w:hint="default"/>
        <w:lang w:val="en-US" w:eastAsia="en-US" w:bidi="ar-SA"/>
      </w:rPr>
    </w:lvl>
    <w:lvl w:ilvl="7" w:tplc="B59CC78E">
      <w:numFmt w:val="bullet"/>
      <w:lvlText w:val="•"/>
      <w:lvlJc w:val="left"/>
      <w:pPr>
        <w:ind w:left="1661" w:hanging="171"/>
      </w:pPr>
      <w:rPr>
        <w:rFonts w:hint="default"/>
        <w:lang w:val="en-US" w:eastAsia="en-US" w:bidi="ar-SA"/>
      </w:rPr>
    </w:lvl>
    <w:lvl w:ilvl="8" w:tplc="19EE2512">
      <w:numFmt w:val="bullet"/>
      <w:lvlText w:val="•"/>
      <w:lvlJc w:val="left"/>
      <w:pPr>
        <w:ind w:left="1862" w:hanging="171"/>
      </w:pPr>
      <w:rPr>
        <w:rFonts w:hint="default"/>
        <w:lang w:val="en-US" w:eastAsia="en-US" w:bidi="ar-SA"/>
      </w:rPr>
    </w:lvl>
  </w:abstractNum>
  <w:abstractNum w:abstractNumId="37" w15:restartNumberingAfterBreak="0">
    <w:nsid w:val="33297932"/>
    <w:multiLevelType w:val="hybridMultilevel"/>
    <w:tmpl w:val="70803C54"/>
    <w:lvl w:ilvl="0" w:tplc="DE5AE75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E6C9E6A">
      <w:numFmt w:val="bullet"/>
      <w:lvlText w:val="•"/>
      <w:lvlJc w:val="left"/>
      <w:pPr>
        <w:ind w:left="655" w:hanging="171"/>
      </w:pPr>
      <w:rPr>
        <w:rFonts w:hint="default"/>
        <w:lang w:val="en-US" w:eastAsia="en-US" w:bidi="ar-SA"/>
      </w:rPr>
    </w:lvl>
    <w:lvl w:ilvl="2" w:tplc="C7CA1E3E">
      <w:numFmt w:val="bullet"/>
      <w:lvlText w:val="•"/>
      <w:lvlJc w:val="left"/>
      <w:pPr>
        <w:ind w:left="1050" w:hanging="171"/>
      </w:pPr>
      <w:rPr>
        <w:rFonts w:hint="default"/>
        <w:lang w:val="en-US" w:eastAsia="en-US" w:bidi="ar-SA"/>
      </w:rPr>
    </w:lvl>
    <w:lvl w:ilvl="3" w:tplc="BC3279AA">
      <w:numFmt w:val="bullet"/>
      <w:lvlText w:val="•"/>
      <w:lvlJc w:val="left"/>
      <w:pPr>
        <w:ind w:left="1445" w:hanging="171"/>
      </w:pPr>
      <w:rPr>
        <w:rFonts w:hint="default"/>
        <w:lang w:val="en-US" w:eastAsia="en-US" w:bidi="ar-SA"/>
      </w:rPr>
    </w:lvl>
    <w:lvl w:ilvl="4" w:tplc="D90AD370">
      <w:numFmt w:val="bullet"/>
      <w:lvlText w:val="•"/>
      <w:lvlJc w:val="left"/>
      <w:pPr>
        <w:ind w:left="1840" w:hanging="171"/>
      </w:pPr>
      <w:rPr>
        <w:rFonts w:hint="default"/>
        <w:lang w:val="en-US" w:eastAsia="en-US" w:bidi="ar-SA"/>
      </w:rPr>
    </w:lvl>
    <w:lvl w:ilvl="5" w:tplc="1376F4E6">
      <w:numFmt w:val="bullet"/>
      <w:lvlText w:val="•"/>
      <w:lvlJc w:val="left"/>
      <w:pPr>
        <w:ind w:left="2236" w:hanging="171"/>
      </w:pPr>
      <w:rPr>
        <w:rFonts w:hint="default"/>
        <w:lang w:val="en-US" w:eastAsia="en-US" w:bidi="ar-SA"/>
      </w:rPr>
    </w:lvl>
    <w:lvl w:ilvl="6" w:tplc="AB66D61E">
      <w:numFmt w:val="bullet"/>
      <w:lvlText w:val="•"/>
      <w:lvlJc w:val="left"/>
      <w:pPr>
        <w:ind w:left="2631" w:hanging="171"/>
      </w:pPr>
      <w:rPr>
        <w:rFonts w:hint="default"/>
        <w:lang w:val="en-US" w:eastAsia="en-US" w:bidi="ar-SA"/>
      </w:rPr>
    </w:lvl>
    <w:lvl w:ilvl="7" w:tplc="ED6E5578">
      <w:numFmt w:val="bullet"/>
      <w:lvlText w:val="•"/>
      <w:lvlJc w:val="left"/>
      <w:pPr>
        <w:ind w:left="3026" w:hanging="171"/>
      </w:pPr>
      <w:rPr>
        <w:rFonts w:hint="default"/>
        <w:lang w:val="en-US" w:eastAsia="en-US" w:bidi="ar-SA"/>
      </w:rPr>
    </w:lvl>
    <w:lvl w:ilvl="8" w:tplc="768E8C4C">
      <w:numFmt w:val="bullet"/>
      <w:lvlText w:val="•"/>
      <w:lvlJc w:val="left"/>
      <w:pPr>
        <w:ind w:left="3421" w:hanging="171"/>
      </w:pPr>
      <w:rPr>
        <w:rFonts w:hint="default"/>
        <w:lang w:val="en-US" w:eastAsia="en-US" w:bidi="ar-SA"/>
      </w:rPr>
    </w:lvl>
  </w:abstractNum>
  <w:abstractNum w:abstractNumId="38" w15:restartNumberingAfterBreak="0">
    <w:nsid w:val="340139C1"/>
    <w:multiLevelType w:val="multilevel"/>
    <w:tmpl w:val="BDD080F6"/>
    <w:lvl w:ilvl="0">
      <w:start w:val="1"/>
      <w:numFmt w:val="upperLetter"/>
      <w:lvlText w:val="%1"/>
      <w:lvlJc w:val="left"/>
      <w:pPr>
        <w:ind w:left="539" w:hanging="454"/>
        <w:jc w:val="left"/>
      </w:pPr>
      <w:rPr>
        <w:rFonts w:hint="default"/>
        <w:lang w:val="en-US" w:eastAsia="en-US" w:bidi="ar-SA"/>
      </w:rPr>
    </w:lvl>
    <w:lvl w:ilvl="1">
      <w:start w:val="17"/>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1341" w:hanging="454"/>
      </w:pPr>
      <w:rPr>
        <w:rFonts w:hint="default"/>
        <w:lang w:val="en-US" w:eastAsia="en-US" w:bidi="ar-SA"/>
      </w:rPr>
    </w:lvl>
    <w:lvl w:ilvl="3">
      <w:numFmt w:val="bullet"/>
      <w:lvlText w:val="•"/>
      <w:lvlJc w:val="left"/>
      <w:pPr>
        <w:ind w:left="1742" w:hanging="454"/>
      </w:pPr>
      <w:rPr>
        <w:rFonts w:hint="default"/>
        <w:lang w:val="en-US" w:eastAsia="en-US" w:bidi="ar-SA"/>
      </w:rPr>
    </w:lvl>
    <w:lvl w:ilvl="4">
      <w:numFmt w:val="bullet"/>
      <w:lvlText w:val="•"/>
      <w:lvlJc w:val="left"/>
      <w:pPr>
        <w:ind w:left="2143" w:hanging="454"/>
      </w:pPr>
      <w:rPr>
        <w:rFonts w:hint="default"/>
        <w:lang w:val="en-US" w:eastAsia="en-US" w:bidi="ar-SA"/>
      </w:rPr>
    </w:lvl>
    <w:lvl w:ilvl="5">
      <w:numFmt w:val="bullet"/>
      <w:lvlText w:val="•"/>
      <w:lvlJc w:val="left"/>
      <w:pPr>
        <w:ind w:left="2543" w:hanging="454"/>
      </w:pPr>
      <w:rPr>
        <w:rFonts w:hint="default"/>
        <w:lang w:val="en-US" w:eastAsia="en-US" w:bidi="ar-SA"/>
      </w:rPr>
    </w:lvl>
    <w:lvl w:ilvl="6">
      <w:numFmt w:val="bullet"/>
      <w:lvlText w:val="•"/>
      <w:lvlJc w:val="left"/>
      <w:pPr>
        <w:ind w:left="2944" w:hanging="454"/>
      </w:pPr>
      <w:rPr>
        <w:rFonts w:hint="default"/>
        <w:lang w:val="en-US" w:eastAsia="en-US" w:bidi="ar-SA"/>
      </w:rPr>
    </w:lvl>
    <w:lvl w:ilvl="7">
      <w:numFmt w:val="bullet"/>
      <w:lvlText w:val="•"/>
      <w:lvlJc w:val="left"/>
      <w:pPr>
        <w:ind w:left="3345" w:hanging="454"/>
      </w:pPr>
      <w:rPr>
        <w:rFonts w:hint="default"/>
        <w:lang w:val="en-US" w:eastAsia="en-US" w:bidi="ar-SA"/>
      </w:rPr>
    </w:lvl>
    <w:lvl w:ilvl="8">
      <w:numFmt w:val="bullet"/>
      <w:lvlText w:val="•"/>
      <w:lvlJc w:val="left"/>
      <w:pPr>
        <w:ind w:left="3746" w:hanging="454"/>
      </w:pPr>
      <w:rPr>
        <w:rFonts w:hint="default"/>
        <w:lang w:val="en-US" w:eastAsia="en-US" w:bidi="ar-SA"/>
      </w:rPr>
    </w:lvl>
  </w:abstractNum>
  <w:abstractNum w:abstractNumId="39" w15:restartNumberingAfterBreak="0">
    <w:nsid w:val="34CF2AB2"/>
    <w:multiLevelType w:val="hybridMultilevel"/>
    <w:tmpl w:val="58C02836"/>
    <w:lvl w:ilvl="0" w:tplc="09C6494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1BE1A28">
      <w:numFmt w:val="bullet"/>
      <w:lvlText w:val="•"/>
      <w:lvlJc w:val="left"/>
      <w:pPr>
        <w:ind w:left="658" w:hanging="171"/>
      </w:pPr>
      <w:rPr>
        <w:rFonts w:hint="default"/>
        <w:lang w:val="en-US" w:eastAsia="en-US" w:bidi="ar-SA"/>
      </w:rPr>
    </w:lvl>
    <w:lvl w:ilvl="2" w:tplc="B6267912">
      <w:numFmt w:val="bullet"/>
      <w:lvlText w:val="•"/>
      <w:lvlJc w:val="left"/>
      <w:pPr>
        <w:ind w:left="1056" w:hanging="171"/>
      </w:pPr>
      <w:rPr>
        <w:rFonts w:hint="default"/>
        <w:lang w:val="en-US" w:eastAsia="en-US" w:bidi="ar-SA"/>
      </w:rPr>
    </w:lvl>
    <w:lvl w:ilvl="3" w:tplc="0344822A">
      <w:numFmt w:val="bullet"/>
      <w:lvlText w:val="•"/>
      <w:lvlJc w:val="left"/>
      <w:pPr>
        <w:ind w:left="1454" w:hanging="171"/>
      </w:pPr>
      <w:rPr>
        <w:rFonts w:hint="default"/>
        <w:lang w:val="en-US" w:eastAsia="en-US" w:bidi="ar-SA"/>
      </w:rPr>
    </w:lvl>
    <w:lvl w:ilvl="4" w:tplc="F49C8526">
      <w:numFmt w:val="bullet"/>
      <w:lvlText w:val="•"/>
      <w:lvlJc w:val="left"/>
      <w:pPr>
        <w:ind w:left="1853" w:hanging="171"/>
      </w:pPr>
      <w:rPr>
        <w:rFonts w:hint="default"/>
        <w:lang w:val="en-US" w:eastAsia="en-US" w:bidi="ar-SA"/>
      </w:rPr>
    </w:lvl>
    <w:lvl w:ilvl="5" w:tplc="9A02DAB4">
      <w:numFmt w:val="bullet"/>
      <w:lvlText w:val="•"/>
      <w:lvlJc w:val="left"/>
      <w:pPr>
        <w:ind w:left="2251" w:hanging="171"/>
      </w:pPr>
      <w:rPr>
        <w:rFonts w:hint="default"/>
        <w:lang w:val="en-US" w:eastAsia="en-US" w:bidi="ar-SA"/>
      </w:rPr>
    </w:lvl>
    <w:lvl w:ilvl="6" w:tplc="CED434CC">
      <w:numFmt w:val="bullet"/>
      <w:lvlText w:val="•"/>
      <w:lvlJc w:val="left"/>
      <w:pPr>
        <w:ind w:left="2649" w:hanging="171"/>
      </w:pPr>
      <w:rPr>
        <w:rFonts w:hint="default"/>
        <w:lang w:val="en-US" w:eastAsia="en-US" w:bidi="ar-SA"/>
      </w:rPr>
    </w:lvl>
    <w:lvl w:ilvl="7" w:tplc="C47AF310">
      <w:numFmt w:val="bullet"/>
      <w:lvlText w:val="•"/>
      <w:lvlJc w:val="left"/>
      <w:pPr>
        <w:ind w:left="3047" w:hanging="171"/>
      </w:pPr>
      <w:rPr>
        <w:rFonts w:hint="default"/>
        <w:lang w:val="en-US" w:eastAsia="en-US" w:bidi="ar-SA"/>
      </w:rPr>
    </w:lvl>
    <w:lvl w:ilvl="8" w:tplc="5D1089B8">
      <w:numFmt w:val="bullet"/>
      <w:lvlText w:val="•"/>
      <w:lvlJc w:val="left"/>
      <w:pPr>
        <w:ind w:left="3446" w:hanging="171"/>
      </w:pPr>
      <w:rPr>
        <w:rFonts w:hint="default"/>
        <w:lang w:val="en-US" w:eastAsia="en-US" w:bidi="ar-SA"/>
      </w:rPr>
    </w:lvl>
  </w:abstractNum>
  <w:abstractNum w:abstractNumId="40" w15:restartNumberingAfterBreak="0">
    <w:nsid w:val="34E27770"/>
    <w:multiLevelType w:val="hybridMultilevel"/>
    <w:tmpl w:val="CF8012C4"/>
    <w:lvl w:ilvl="0" w:tplc="3D2C2704">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2EB05C0E">
      <w:numFmt w:val="bullet"/>
      <w:lvlText w:val="•"/>
      <w:lvlJc w:val="left"/>
      <w:pPr>
        <w:ind w:left="744" w:hanging="171"/>
      </w:pPr>
      <w:rPr>
        <w:rFonts w:hint="default"/>
        <w:lang w:val="en-US" w:eastAsia="en-US" w:bidi="ar-SA"/>
      </w:rPr>
    </w:lvl>
    <w:lvl w:ilvl="2" w:tplc="0C907280">
      <w:numFmt w:val="bullet"/>
      <w:lvlText w:val="•"/>
      <w:lvlJc w:val="left"/>
      <w:pPr>
        <w:ind w:left="1229" w:hanging="171"/>
      </w:pPr>
      <w:rPr>
        <w:rFonts w:hint="default"/>
        <w:lang w:val="en-US" w:eastAsia="en-US" w:bidi="ar-SA"/>
      </w:rPr>
    </w:lvl>
    <w:lvl w:ilvl="3" w:tplc="1FD8030E">
      <w:numFmt w:val="bullet"/>
      <w:lvlText w:val="•"/>
      <w:lvlJc w:val="left"/>
      <w:pPr>
        <w:ind w:left="1714" w:hanging="171"/>
      </w:pPr>
      <w:rPr>
        <w:rFonts w:hint="default"/>
        <w:lang w:val="en-US" w:eastAsia="en-US" w:bidi="ar-SA"/>
      </w:rPr>
    </w:lvl>
    <w:lvl w:ilvl="4" w:tplc="AA063A1A">
      <w:numFmt w:val="bullet"/>
      <w:lvlText w:val="•"/>
      <w:lvlJc w:val="left"/>
      <w:pPr>
        <w:ind w:left="2199" w:hanging="171"/>
      </w:pPr>
      <w:rPr>
        <w:rFonts w:hint="default"/>
        <w:lang w:val="en-US" w:eastAsia="en-US" w:bidi="ar-SA"/>
      </w:rPr>
    </w:lvl>
    <w:lvl w:ilvl="5" w:tplc="48C663F4">
      <w:numFmt w:val="bullet"/>
      <w:lvlText w:val="•"/>
      <w:lvlJc w:val="left"/>
      <w:pPr>
        <w:ind w:left="2684" w:hanging="171"/>
      </w:pPr>
      <w:rPr>
        <w:rFonts w:hint="default"/>
        <w:lang w:val="en-US" w:eastAsia="en-US" w:bidi="ar-SA"/>
      </w:rPr>
    </w:lvl>
    <w:lvl w:ilvl="6" w:tplc="F6FEF09C">
      <w:numFmt w:val="bullet"/>
      <w:lvlText w:val="•"/>
      <w:lvlJc w:val="left"/>
      <w:pPr>
        <w:ind w:left="3169" w:hanging="171"/>
      </w:pPr>
      <w:rPr>
        <w:rFonts w:hint="default"/>
        <w:lang w:val="en-US" w:eastAsia="en-US" w:bidi="ar-SA"/>
      </w:rPr>
    </w:lvl>
    <w:lvl w:ilvl="7" w:tplc="512EC9FC">
      <w:numFmt w:val="bullet"/>
      <w:lvlText w:val="•"/>
      <w:lvlJc w:val="left"/>
      <w:pPr>
        <w:ind w:left="3654" w:hanging="171"/>
      </w:pPr>
      <w:rPr>
        <w:rFonts w:hint="default"/>
        <w:lang w:val="en-US" w:eastAsia="en-US" w:bidi="ar-SA"/>
      </w:rPr>
    </w:lvl>
    <w:lvl w:ilvl="8" w:tplc="430A5152">
      <w:numFmt w:val="bullet"/>
      <w:lvlText w:val="•"/>
      <w:lvlJc w:val="left"/>
      <w:pPr>
        <w:ind w:left="4138" w:hanging="171"/>
      </w:pPr>
      <w:rPr>
        <w:rFonts w:hint="default"/>
        <w:lang w:val="en-US" w:eastAsia="en-US" w:bidi="ar-SA"/>
      </w:rPr>
    </w:lvl>
  </w:abstractNum>
  <w:abstractNum w:abstractNumId="41" w15:restartNumberingAfterBreak="0">
    <w:nsid w:val="35117ED9"/>
    <w:multiLevelType w:val="hybridMultilevel"/>
    <w:tmpl w:val="490015C2"/>
    <w:lvl w:ilvl="0" w:tplc="190E7EA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400D9DC">
      <w:numFmt w:val="bullet"/>
      <w:lvlText w:val="•"/>
      <w:lvlJc w:val="left"/>
      <w:pPr>
        <w:ind w:left="671" w:hanging="171"/>
      </w:pPr>
      <w:rPr>
        <w:rFonts w:hint="default"/>
        <w:lang w:val="en-US" w:eastAsia="en-US" w:bidi="ar-SA"/>
      </w:rPr>
    </w:lvl>
    <w:lvl w:ilvl="2" w:tplc="682E1A60">
      <w:numFmt w:val="bullet"/>
      <w:lvlText w:val="•"/>
      <w:lvlJc w:val="left"/>
      <w:pPr>
        <w:ind w:left="1082" w:hanging="171"/>
      </w:pPr>
      <w:rPr>
        <w:rFonts w:hint="default"/>
        <w:lang w:val="en-US" w:eastAsia="en-US" w:bidi="ar-SA"/>
      </w:rPr>
    </w:lvl>
    <w:lvl w:ilvl="3" w:tplc="3536D288">
      <w:numFmt w:val="bullet"/>
      <w:lvlText w:val="•"/>
      <w:lvlJc w:val="left"/>
      <w:pPr>
        <w:ind w:left="1494" w:hanging="171"/>
      </w:pPr>
      <w:rPr>
        <w:rFonts w:hint="default"/>
        <w:lang w:val="en-US" w:eastAsia="en-US" w:bidi="ar-SA"/>
      </w:rPr>
    </w:lvl>
    <w:lvl w:ilvl="4" w:tplc="532C2838">
      <w:numFmt w:val="bullet"/>
      <w:lvlText w:val="•"/>
      <w:lvlJc w:val="left"/>
      <w:pPr>
        <w:ind w:left="1905" w:hanging="171"/>
      </w:pPr>
      <w:rPr>
        <w:rFonts w:hint="default"/>
        <w:lang w:val="en-US" w:eastAsia="en-US" w:bidi="ar-SA"/>
      </w:rPr>
    </w:lvl>
    <w:lvl w:ilvl="5" w:tplc="624090A2">
      <w:numFmt w:val="bullet"/>
      <w:lvlText w:val="•"/>
      <w:lvlJc w:val="left"/>
      <w:pPr>
        <w:ind w:left="2317" w:hanging="171"/>
      </w:pPr>
      <w:rPr>
        <w:rFonts w:hint="default"/>
        <w:lang w:val="en-US" w:eastAsia="en-US" w:bidi="ar-SA"/>
      </w:rPr>
    </w:lvl>
    <w:lvl w:ilvl="6" w:tplc="21C25C46">
      <w:numFmt w:val="bullet"/>
      <w:lvlText w:val="•"/>
      <w:lvlJc w:val="left"/>
      <w:pPr>
        <w:ind w:left="2728" w:hanging="171"/>
      </w:pPr>
      <w:rPr>
        <w:rFonts w:hint="default"/>
        <w:lang w:val="en-US" w:eastAsia="en-US" w:bidi="ar-SA"/>
      </w:rPr>
    </w:lvl>
    <w:lvl w:ilvl="7" w:tplc="5CC2EBBC">
      <w:numFmt w:val="bullet"/>
      <w:lvlText w:val="•"/>
      <w:lvlJc w:val="left"/>
      <w:pPr>
        <w:ind w:left="3139" w:hanging="171"/>
      </w:pPr>
      <w:rPr>
        <w:rFonts w:hint="default"/>
        <w:lang w:val="en-US" w:eastAsia="en-US" w:bidi="ar-SA"/>
      </w:rPr>
    </w:lvl>
    <w:lvl w:ilvl="8" w:tplc="50FC5E7C">
      <w:numFmt w:val="bullet"/>
      <w:lvlText w:val="•"/>
      <w:lvlJc w:val="left"/>
      <w:pPr>
        <w:ind w:left="3551" w:hanging="171"/>
      </w:pPr>
      <w:rPr>
        <w:rFonts w:hint="default"/>
        <w:lang w:val="en-US" w:eastAsia="en-US" w:bidi="ar-SA"/>
      </w:rPr>
    </w:lvl>
  </w:abstractNum>
  <w:abstractNum w:abstractNumId="42" w15:restartNumberingAfterBreak="0">
    <w:nsid w:val="36580AE4"/>
    <w:multiLevelType w:val="hybridMultilevel"/>
    <w:tmpl w:val="DDE06BC0"/>
    <w:lvl w:ilvl="0" w:tplc="3F6EABDE">
      <w:numFmt w:val="bullet"/>
      <w:lvlText w:val="•"/>
      <w:lvlJc w:val="left"/>
      <w:pPr>
        <w:ind w:left="272"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DDB89A60">
      <w:numFmt w:val="bullet"/>
      <w:lvlText w:val="•"/>
      <w:lvlJc w:val="left"/>
      <w:pPr>
        <w:ind w:left="763" w:hanging="171"/>
      </w:pPr>
      <w:rPr>
        <w:rFonts w:hint="default"/>
        <w:lang w:val="en-US" w:eastAsia="en-US" w:bidi="ar-SA"/>
      </w:rPr>
    </w:lvl>
    <w:lvl w:ilvl="2" w:tplc="F52EA55E">
      <w:numFmt w:val="bullet"/>
      <w:lvlText w:val="•"/>
      <w:lvlJc w:val="left"/>
      <w:pPr>
        <w:ind w:left="1246" w:hanging="171"/>
      </w:pPr>
      <w:rPr>
        <w:rFonts w:hint="default"/>
        <w:lang w:val="en-US" w:eastAsia="en-US" w:bidi="ar-SA"/>
      </w:rPr>
    </w:lvl>
    <w:lvl w:ilvl="3" w:tplc="7D8CCF14">
      <w:numFmt w:val="bullet"/>
      <w:lvlText w:val="•"/>
      <w:lvlJc w:val="left"/>
      <w:pPr>
        <w:ind w:left="1729" w:hanging="171"/>
      </w:pPr>
      <w:rPr>
        <w:rFonts w:hint="default"/>
        <w:lang w:val="en-US" w:eastAsia="en-US" w:bidi="ar-SA"/>
      </w:rPr>
    </w:lvl>
    <w:lvl w:ilvl="4" w:tplc="D9A083A4">
      <w:numFmt w:val="bullet"/>
      <w:lvlText w:val="•"/>
      <w:lvlJc w:val="left"/>
      <w:pPr>
        <w:ind w:left="2213" w:hanging="171"/>
      </w:pPr>
      <w:rPr>
        <w:rFonts w:hint="default"/>
        <w:lang w:val="en-US" w:eastAsia="en-US" w:bidi="ar-SA"/>
      </w:rPr>
    </w:lvl>
    <w:lvl w:ilvl="5" w:tplc="9B5CB522">
      <w:numFmt w:val="bullet"/>
      <w:lvlText w:val="•"/>
      <w:lvlJc w:val="left"/>
      <w:pPr>
        <w:ind w:left="2696" w:hanging="171"/>
      </w:pPr>
      <w:rPr>
        <w:rFonts w:hint="default"/>
        <w:lang w:val="en-US" w:eastAsia="en-US" w:bidi="ar-SA"/>
      </w:rPr>
    </w:lvl>
    <w:lvl w:ilvl="6" w:tplc="50F2D9F4">
      <w:numFmt w:val="bullet"/>
      <w:lvlText w:val="•"/>
      <w:lvlJc w:val="left"/>
      <w:pPr>
        <w:ind w:left="3179" w:hanging="171"/>
      </w:pPr>
      <w:rPr>
        <w:rFonts w:hint="default"/>
        <w:lang w:val="en-US" w:eastAsia="en-US" w:bidi="ar-SA"/>
      </w:rPr>
    </w:lvl>
    <w:lvl w:ilvl="7" w:tplc="EBF822D8">
      <w:numFmt w:val="bullet"/>
      <w:lvlText w:val="•"/>
      <w:lvlJc w:val="left"/>
      <w:pPr>
        <w:ind w:left="3663" w:hanging="171"/>
      </w:pPr>
      <w:rPr>
        <w:rFonts w:hint="default"/>
        <w:lang w:val="en-US" w:eastAsia="en-US" w:bidi="ar-SA"/>
      </w:rPr>
    </w:lvl>
    <w:lvl w:ilvl="8" w:tplc="44EA4F88">
      <w:numFmt w:val="bullet"/>
      <w:lvlText w:val="•"/>
      <w:lvlJc w:val="left"/>
      <w:pPr>
        <w:ind w:left="4146" w:hanging="171"/>
      </w:pPr>
      <w:rPr>
        <w:rFonts w:hint="default"/>
        <w:lang w:val="en-US" w:eastAsia="en-US" w:bidi="ar-SA"/>
      </w:rPr>
    </w:lvl>
  </w:abstractNum>
  <w:abstractNum w:abstractNumId="43" w15:restartNumberingAfterBreak="0">
    <w:nsid w:val="37642C14"/>
    <w:multiLevelType w:val="hybridMultilevel"/>
    <w:tmpl w:val="8926ECD6"/>
    <w:lvl w:ilvl="0" w:tplc="85581758">
      <w:start w:val="1"/>
      <w:numFmt w:val="upperLetter"/>
      <w:lvlText w:val="%1"/>
      <w:lvlJc w:val="left"/>
      <w:pPr>
        <w:ind w:left="539" w:hanging="454"/>
        <w:jc w:val="left"/>
      </w:pPr>
      <w:rPr>
        <w:rFonts w:ascii="Trebuchet MS" w:eastAsia="Trebuchet MS" w:hAnsi="Trebuchet MS" w:cs="Trebuchet MS" w:hint="default"/>
        <w:b w:val="0"/>
        <w:bCs w:val="0"/>
        <w:i w:val="0"/>
        <w:iCs w:val="0"/>
        <w:color w:val="231F20"/>
        <w:spacing w:val="0"/>
        <w:w w:val="99"/>
        <w:sz w:val="17"/>
        <w:szCs w:val="17"/>
        <w:lang w:val="en-US" w:eastAsia="en-US" w:bidi="ar-SA"/>
      </w:rPr>
    </w:lvl>
    <w:lvl w:ilvl="1" w:tplc="0234F140">
      <w:numFmt w:val="bullet"/>
      <w:lvlText w:val="•"/>
      <w:lvlJc w:val="left"/>
      <w:pPr>
        <w:ind w:left="1563" w:hanging="454"/>
      </w:pPr>
      <w:rPr>
        <w:rFonts w:hint="default"/>
        <w:lang w:val="en-US" w:eastAsia="en-US" w:bidi="ar-SA"/>
      </w:rPr>
    </w:lvl>
    <w:lvl w:ilvl="2" w:tplc="C5500AAE">
      <w:numFmt w:val="bullet"/>
      <w:lvlText w:val="•"/>
      <w:lvlJc w:val="left"/>
      <w:pPr>
        <w:ind w:left="2586" w:hanging="454"/>
      </w:pPr>
      <w:rPr>
        <w:rFonts w:hint="default"/>
        <w:lang w:val="en-US" w:eastAsia="en-US" w:bidi="ar-SA"/>
      </w:rPr>
    </w:lvl>
    <w:lvl w:ilvl="3" w:tplc="2C1EDCD2">
      <w:numFmt w:val="bullet"/>
      <w:lvlText w:val="•"/>
      <w:lvlJc w:val="left"/>
      <w:pPr>
        <w:ind w:left="3609" w:hanging="454"/>
      </w:pPr>
      <w:rPr>
        <w:rFonts w:hint="default"/>
        <w:lang w:val="en-US" w:eastAsia="en-US" w:bidi="ar-SA"/>
      </w:rPr>
    </w:lvl>
    <w:lvl w:ilvl="4" w:tplc="0390EC16">
      <w:numFmt w:val="bullet"/>
      <w:lvlText w:val="•"/>
      <w:lvlJc w:val="left"/>
      <w:pPr>
        <w:ind w:left="4633" w:hanging="454"/>
      </w:pPr>
      <w:rPr>
        <w:rFonts w:hint="default"/>
        <w:lang w:val="en-US" w:eastAsia="en-US" w:bidi="ar-SA"/>
      </w:rPr>
    </w:lvl>
    <w:lvl w:ilvl="5" w:tplc="BC9EA6F0">
      <w:numFmt w:val="bullet"/>
      <w:lvlText w:val="•"/>
      <w:lvlJc w:val="left"/>
      <w:pPr>
        <w:ind w:left="5656" w:hanging="454"/>
      </w:pPr>
      <w:rPr>
        <w:rFonts w:hint="default"/>
        <w:lang w:val="en-US" w:eastAsia="en-US" w:bidi="ar-SA"/>
      </w:rPr>
    </w:lvl>
    <w:lvl w:ilvl="6" w:tplc="F9A2655A">
      <w:numFmt w:val="bullet"/>
      <w:lvlText w:val="•"/>
      <w:lvlJc w:val="left"/>
      <w:pPr>
        <w:ind w:left="6679" w:hanging="454"/>
      </w:pPr>
      <w:rPr>
        <w:rFonts w:hint="default"/>
        <w:lang w:val="en-US" w:eastAsia="en-US" w:bidi="ar-SA"/>
      </w:rPr>
    </w:lvl>
    <w:lvl w:ilvl="7" w:tplc="917CE432">
      <w:numFmt w:val="bullet"/>
      <w:lvlText w:val="•"/>
      <w:lvlJc w:val="left"/>
      <w:pPr>
        <w:ind w:left="7702" w:hanging="454"/>
      </w:pPr>
      <w:rPr>
        <w:rFonts w:hint="default"/>
        <w:lang w:val="en-US" w:eastAsia="en-US" w:bidi="ar-SA"/>
      </w:rPr>
    </w:lvl>
    <w:lvl w:ilvl="8" w:tplc="0012EAC0">
      <w:numFmt w:val="bullet"/>
      <w:lvlText w:val="•"/>
      <w:lvlJc w:val="left"/>
      <w:pPr>
        <w:ind w:left="8726" w:hanging="454"/>
      </w:pPr>
      <w:rPr>
        <w:rFonts w:hint="default"/>
        <w:lang w:val="en-US" w:eastAsia="en-US" w:bidi="ar-SA"/>
      </w:rPr>
    </w:lvl>
  </w:abstractNum>
  <w:abstractNum w:abstractNumId="44" w15:restartNumberingAfterBreak="0">
    <w:nsid w:val="3A034EE7"/>
    <w:multiLevelType w:val="hybridMultilevel"/>
    <w:tmpl w:val="77B6005C"/>
    <w:lvl w:ilvl="0" w:tplc="20888C0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856FB26">
      <w:numFmt w:val="bullet"/>
      <w:lvlText w:val="•"/>
      <w:lvlJc w:val="left"/>
      <w:pPr>
        <w:ind w:left="673" w:hanging="171"/>
      </w:pPr>
      <w:rPr>
        <w:rFonts w:hint="default"/>
        <w:lang w:val="en-US" w:eastAsia="en-US" w:bidi="ar-SA"/>
      </w:rPr>
    </w:lvl>
    <w:lvl w:ilvl="2" w:tplc="82B27006">
      <w:numFmt w:val="bullet"/>
      <w:lvlText w:val="•"/>
      <w:lvlJc w:val="left"/>
      <w:pPr>
        <w:ind w:left="1087" w:hanging="171"/>
      </w:pPr>
      <w:rPr>
        <w:rFonts w:hint="default"/>
        <w:lang w:val="en-US" w:eastAsia="en-US" w:bidi="ar-SA"/>
      </w:rPr>
    </w:lvl>
    <w:lvl w:ilvl="3" w:tplc="00AAD664">
      <w:numFmt w:val="bullet"/>
      <w:lvlText w:val="•"/>
      <w:lvlJc w:val="left"/>
      <w:pPr>
        <w:ind w:left="1500" w:hanging="171"/>
      </w:pPr>
      <w:rPr>
        <w:rFonts w:hint="default"/>
        <w:lang w:val="en-US" w:eastAsia="en-US" w:bidi="ar-SA"/>
      </w:rPr>
    </w:lvl>
    <w:lvl w:ilvl="4" w:tplc="690EC400">
      <w:numFmt w:val="bullet"/>
      <w:lvlText w:val="•"/>
      <w:lvlJc w:val="left"/>
      <w:pPr>
        <w:ind w:left="1914" w:hanging="171"/>
      </w:pPr>
      <w:rPr>
        <w:rFonts w:hint="default"/>
        <w:lang w:val="en-US" w:eastAsia="en-US" w:bidi="ar-SA"/>
      </w:rPr>
    </w:lvl>
    <w:lvl w:ilvl="5" w:tplc="ADAE6190">
      <w:numFmt w:val="bullet"/>
      <w:lvlText w:val="•"/>
      <w:lvlJc w:val="left"/>
      <w:pPr>
        <w:ind w:left="2328" w:hanging="171"/>
      </w:pPr>
      <w:rPr>
        <w:rFonts w:hint="default"/>
        <w:lang w:val="en-US" w:eastAsia="en-US" w:bidi="ar-SA"/>
      </w:rPr>
    </w:lvl>
    <w:lvl w:ilvl="6" w:tplc="2A5C61A4">
      <w:numFmt w:val="bullet"/>
      <w:lvlText w:val="•"/>
      <w:lvlJc w:val="left"/>
      <w:pPr>
        <w:ind w:left="2741" w:hanging="171"/>
      </w:pPr>
      <w:rPr>
        <w:rFonts w:hint="default"/>
        <w:lang w:val="en-US" w:eastAsia="en-US" w:bidi="ar-SA"/>
      </w:rPr>
    </w:lvl>
    <w:lvl w:ilvl="7" w:tplc="24786288">
      <w:numFmt w:val="bullet"/>
      <w:lvlText w:val="•"/>
      <w:lvlJc w:val="left"/>
      <w:pPr>
        <w:ind w:left="3155" w:hanging="171"/>
      </w:pPr>
      <w:rPr>
        <w:rFonts w:hint="default"/>
        <w:lang w:val="en-US" w:eastAsia="en-US" w:bidi="ar-SA"/>
      </w:rPr>
    </w:lvl>
    <w:lvl w:ilvl="8" w:tplc="9A86A47A">
      <w:numFmt w:val="bullet"/>
      <w:lvlText w:val="•"/>
      <w:lvlJc w:val="left"/>
      <w:pPr>
        <w:ind w:left="3569" w:hanging="171"/>
      </w:pPr>
      <w:rPr>
        <w:rFonts w:hint="default"/>
        <w:lang w:val="en-US" w:eastAsia="en-US" w:bidi="ar-SA"/>
      </w:rPr>
    </w:lvl>
  </w:abstractNum>
  <w:abstractNum w:abstractNumId="45" w15:restartNumberingAfterBreak="0">
    <w:nsid w:val="3C106706"/>
    <w:multiLevelType w:val="hybridMultilevel"/>
    <w:tmpl w:val="2F2AD17A"/>
    <w:lvl w:ilvl="0" w:tplc="D632EEE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75EDCBA">
      <w:numFmt w:val="bullet"/>
      <w:lvlText w:val="•"/>
      <w:lvlJc w:val="left"/>
      <w:pPr>
        <w:ind w:left="673" w:hanging="171"/>
      </w:pPr>
      <w:rPr>
        <w:rFonts w:hint="default"/>
        <w:lang w:val="en-US" w:eastAsia="en-US" w:bidi="ar-SA"/>
      </w:rPr>
    </w:lvl>
    <w:lvl w:ilvl="2" w:tplc="8D34B0FE">
      <w:numFmt w:val="bullet"/>
      <w:lvlText w:val="•"/>
      <w:lvlJc w:val="left"/>
      <w:pPr>
        <w:ind w:left="1087" w:hanging="171"/>
      </w:pPr>
      <w:rPr>
        <w:rFonts w:hint="default"/>
        <w:lang w:val="en-US" w:eastAsia="en-US" w:bidi="ar-SA"/>
      </w:rPr>
    </w:lvl>
    <w:lvl w:ilvl="3" w:tplc="98F47478">
      <w:numFmt w:val="bullet"/>
      <w:lvlText w:val="•"/>
      <w:lvlJc w:val="left"/>
      <w:pPr>
        <w:ind w:left="1501" w:hanging="171"/>
      </w:pPr>
      <w:rPr>
        <w:rFonts w:hint="default"/>
        <w:lang w:val="en-US" w:eastAsia="en-US" w:bidi="ar-SA"/>
      </w:rPr>
    </w:lvl>
    <w:lvl w:ilvl="4" w:tplc="7A9069E6">
      <w:numFmt w:val="bullet"/>
      <w:lvlText w:val="•"/>
      <w:lvlJc w:val="left"/>
      <w:pPr>
        <w:ind w:left="1914" w:hanging="171"/>
      </w:pPr>
      <w:rPr>
        <w:rFonts w:hint="default"/>
        <w:lang w:val="en-US" w:eastAsia="en-US" w:bidi="ar-SA"/>
      </w:rPr>
    </w:lvl>
    <w:lvl w:ilvl="5" w:tplc="0DF274CC">
      <w:numFmt w:val="bullet"/>
      <w:lvlText w:val="•"/>
      <w:lvlJc w:val="left"/>
      <w:pPr>
        <w:ind w:left="2328" w:hanging="171"/>
      </w:pPr>
      <w:rPr>
        <w:rFonts w:hint="default"/>
        <w:lang w:val="en-US" w:eastAsia="en-US" w:bidi="ar-SA"/>
      </w:rPr>
    </w:lvl>
    <w:lvl w:ilvl="6" w:tplc="46B4BFC0">
      <w:numFmt w:val="bullet"/>
      <w:lvlText w:val="•"/>
      <w:lvlJc w:val="left"/>
      <w:pPr>
        <w:ind w:left="2742" w:hanging="171"/>
      </w:pPr>
      <w:rPr>
        <w:rFonts w:hint="default"/>
        <w:lang w:val="en-US" w:eastAsia="en-US" w:bidi="ar-SA"/>
      </w:rPr>
    </w:lvl>
    <w:lvl w:ilvl="7" w:tplc="AC98BC68">
      <w:numFmt w:val="bullet"/>
      <w:lvlText w:val="•"/>
      <w:lvlJc w:val="left"/>
      <w:pPr>
        <w:ind w:left="3156" w:hanging="171"/>
      </w:pPr>
      <w:rPr>
        <w:rFonts w:hint="default"/>
        <w:lang w:val="en-US" w:eastAsia="en-US" w:bidi="ar-SA"/>
      </w:rPr>
    </w:lvl>
    <w:lvl w:ilvl="8" w:tplc="59081FDC">
      <w:numFmt w:val="bullet"/>
      <w:lvlText w:val="•"/>
      <w:lvlJc w:val="left"/>
      <w:pPr>
        <w:ind w:left="3569" w:hanging="171"/>
      </w:pPr>
      <w:rPr>
        <w:rFonts w:hint="default"/>
        <w:lang w:val="en-US" w:eastAsia="en-US" w:bidi="ar-SA"/>
      </w:rPr>
    </w:lvl>
  </w:abstractNum>
  <w:abstractNum w:abstractNumId="46" w15:restartNumberingAfterBreak="0">
    <w:nsid w:val="3C8920B4"/>
    <w:multiLevelType w:val="hybridMultilevel"/>
    <w:tmpl w:val="BBECF88E"/>
    <w:lvl w:ilvl="0" w:tplc="1AD25F56">
      <w:numFmt w:val="bullet"/>
      <w:lvlText w:val="•"/>
      <w:lvlJc w:val="left"/>
      <w:pPr>
        <w:ind w:left="431"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1" w:tplc="CD26BAB6">
      <w:numFmt w:val="bullet"/>
      <w:lvlText w:val="•"/>
      <w:lvlJc w:val="left"/>
      <w:pPr>
        <w:ind w:left="957" w:hanging="171"/>
      </w:pPr>
      <w:rPr>
        <w:rFonts w:hint="default"/>
        <w:lang w:val="en-US" w:eastAsia="en-US" w:bidi="ar-SA"/>
      </w:rPr>
    </w:lvl>
    <w:lvl w:ilvl="2" w:tplc="552CD1A4">
      <w:numFmt w:val="bullet"/>
      <w:lvlText w:val="•"/>
      <w:lvlJc w:val="left"/>
      <w:pPr>
        <w:ind w:left="1475" w:hanging="171"/>
      </w:pPr>
      <w:rPr>
        <w:rFonts w:hint="default"/>
        <w:lang w:val="en-US" w:eastAsia="en-US" w:bidi="ar-SA"/>
      </w:rPr>
    </w:lvl>
    <w:lvl w:ilvl="3" w:tplc="3AB4933C">
      <w:numFmt w:val="bullet"/>
      <w:lvlText w:val="•"/>
      <w:lvlJc w:val="left"/>
      <w:pPr>
        <w:ind w:left="1993" w:hanging="171"/>
      </w:pPr>
      <w:rPr>
        <w:rFonts w:hint="default"/>
        <w:lang w:val="en-US" w:eastAsia="en-US" w:bidi="ar-SA"/>
      </w:rPr>
    </w:lvl>
    <w:lvl w:ilvl="4" w:tplc="FEF0E826">
      <w:numFmt w:val="bullet"/>
      <w:lvlText w:val="•"/>
      <w:lvlJc w:val="left"/>
      <w:pPr>
        <w:ind w:left="2511" w:hanging="171"/>
      </w:pPr>
      <w:rPr>
        <w:rFonts w:hint="default"/>
        <w:lang w:val="en-US" w:eastAsia="en-US" w:bidi="ar-SA"/>
      </w:rPr>
    </w:lvl>
    <w:lvl w:ilvl="5" w:tplc="A22056E8">
      <w:numFmt w:val="bullet"/>
      <w:lvlText w:val="•"/>
      <w:lvlJc w:val="left"/>
      <w:pPr>
        <w:ind w:left="3029" w:hanging="171"/>
      </w:pPr>
      <w:rPr>
        <w:rFonts w:hint="default"/>
        <w:lang w:val="en-US" w:eastAsia="en-US" w:bidi="ar-SA"/>
      </w:rPr>
    </w:lvl>
    <w:lvl w:ilvl="6" w:tplc="9B64B0CA">
      <w:numFmt w:val="bullet"/>
      <w:lvlText w:val="•"/>
      <w:lvlJc w:val="left"/>
      <w:pPr>
        <w:ind w:left="3547" w:hanging="171"/>
      </w:pPr>
      <w:rPr>
        <w:rFonts w:hint="default"/>
        <w:lang w:val="en-US" w:eastAsia="en-US" w:bidi="ar-SA"/>
      </w:rPr>
    </w:lvl>
    <w:lvl w:ilvl="7" w:tplc="E8D02154">
      <w:numFmt w:val="bullet"/>
      <w:lvlText w:val="•"/>
      <w:lvlJc w:val="left"/>
      <w:pPr>
        <w:ind w:left="4065" w:hanging="171"/>
      </w:pPr>
      <w:rPr>
        <w:rFonts w:hint="default"/>
        <w:lang w:val="en-US" w:eastAsia="en-US" w:bidi="ar-SA"/>
      </w:rPr>
    </w:lvl>
    <w:lvl w:ilvl="8" w:tplc="0D0E3086">
      <w:numFmt w:val="bullet"/>
      <w:lvlText w:val="•"/>
      <w:lvlJc w:val="left"/>
      <w:pPr>
        <w:ind w:left="4583" w:hanging="171"/>
      </w:pPr>
      <w:rPr>
        <w:rFonts w:hint="default"/>
        <w:lang w:val="en-US" w:eastAsia="en-US" w:bidi="ar-SA"/>
      </w:rPr>
    </w:lvl>
  </w:abstractNum>
  <w:abstractNum w:abstractNumId="47" w15:restartNumberingAfterBreak="0">
    <w:nsid w:val="3E6904D2"/>
    <w:multiLevelType w:val="hybridMultilevel"/>
    <w:tmpl w:val="27C07794"/>
    <w:lvl w:ilvl="0" w:tplc="FB241CD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8B6A380">
      <w:numFmt w:val="bullet"/>
      <w:lvlText w:val="•"/>
      <w:lvlJc w:val="left"/>
      <w:pPr>
        <w:ind w:left="739" w:hanging="171"/>
      </w:pPr>
      <w:rPr>
        <w:rFonts w:hint="default"/>
        <w:lang w:val="en-US" w:eastAsia="en-US" w:bidi="ar-SA"/>
      </w:rPr>
    </w:lvl>
    <w:lvl w:ilvl="2" w:tplc="CFD0EDDE">
      <w:numFmt w:val="bullet"/>
      <w:lvlText w:val="•"/>
      <w:lvlJc w:val="left"/>
      <w:pPr>
        <w:ind w:left="1219" w:hanging="171"/>
      </w:pPr>
      <w:rPr>
        <w:rFonts w:hint="default"/>
        <w:lang w:val="en-US" w:eastAsia="en-US" w:bidi="ar-SA"/>
      </w:rPr>
    </w:lvl>
    <w:lvl w:ilvl="3" w:tplc="E2B8466E">
      <w:numFmt w:val="bullet"/>
      <w:lvlText w:val="•"/>
      <w:lvlJc w:val="left"/>
      <w:pPr>
        <w:ind w:left="1699" w:hanging="171"/>
      </w:pPr>
      <w:rPr>
        <w:rFonts w:hint="default"/>
        <w:lang w:val="en-US" w:eastAsia="en-US" w:bidi="ar-SA"/>
      </w:rPr>
    </w:lvl>
    <w:lvl w:ilvl="4" w:tplc="6DE42334">
      <w:numFmt w:val="bullet"/>
      <w:lvlText w:val="•"/>
      <w:lvlJc w:val="left"/>
      <w:pPr>
        <w:ind w:left="2179" w:hanging="171"/>
      </w:pPr>
      <w:rPr>
        <w:rFonts w:hint="default"/>
        <w:lang w:val="en-US" w:eastAsia="en-US" w:bidi="ar-SA"/>
      </w:rPr>
    </w:lvl>
    <w:lvl w:ilvl="5" w:tplc="D076D52C">
      <w:numFmt w:val="bullet"/>
      <w:lvlText w:val="•"/>
      <w:lvlJc w:val="left"/>
      <w:pPr>
        <w:ind w:left="2659" w:hanging="171"/>
      </w:pPr>
      <w:rPr>
        <w:rFonts w:hint="default"/>
        <w:lang w:val="en-US" w:eastAsia="en-US" w:bidi="ar-SA"/>
      </w:rPr>
    </w:lvl>
    <w:lvl w:ilvl="6" w:tplc="990E19B6">
      <w:numFmt w:val="bullet"/>
      <w:lvlText w:val="•"/>
      <w:lvlJc w:val="left"/>
      <w:pPr>
        <w:ind w:left="3138" w:hanging="171"/>
      </w:pPr>
      <w:rPr>
        <w:rFonts w:hint="default"/>
        <w:lang w:val="en-US" w:eastAsia="en-US" w:bidi="ar-SA"/>
      </w:rPr>
    </w:lvl>
    <w:lvl w:ilvl="7" w:tplc="B836778E">
      <w:numFmt w:val="bullet"/>
      <w:lvlText w:val="•"/>
      <w:lvlJc w:val="left"/>
      <w:pPr>
        <w:ind w:left="3618" w:hanging="171"/>
      </w:pPr>
      <w:rPr>
        <w:rFonts w:hint="default"/>
        <w:lang w:val="en-US" w:eastAsia="en-US" w:bidi="ar-SA"/>
      </w:rPr>
    </w:lvl>
    <w:lvl w:ilvl="8" w:tplc="E51E6772">
      <w:numFmt w:val="bullet"/>
      <w:lvlText w:val="•"/>
      <w:lvlJc w:val="left"/>
      <w:pPr>
        <w:ind w:left="4098" w:hanging="171"/>
      </w:pPr>
      <w:rPr>
        <w:rFonts w:hint="default"/>
        <w:lang w:val="en-US" w:eastAsia="en-US" w:bidi="ar-SA"/>
      </w:rPr>
    </w:lvl>
  </w:abstractNum>
  <w:abstractNum w:abstractNumId="48" w15:restartNumberingAfterBreak="0">
    <w:nsid w:val="40F95FBD"/>
    <w:multiLevelType w:val="hybridMultilevel"/>
    <w:tmpl w:val="36723970"/>
    <w:lvl w:ilvl="0" w:tplc="DE96AA70">
      <w:start w:val="1"/>
      <w:numFmt w:val="lowerLetter"/>
      <w:lvlText w:val="(%1)"/>
      <w:lvlJc w:val="left"/>
      <w:pPr>
        <w:ind w:left="26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1EB8C1A2">
      <w:numFmt w:val="bullet"/>
      <w:lvlText w:val="•"/>
      <w:lvlJc w:val="left"/>
      <w:pPr>
        <w:ind w:left="677" w:hanging="171"/>
      </w:pPr>
      <w:rPr>
        <w:rFonts w:hint="default"/>
        <w:lang w:val="en-US" w:eastAsia="en-US" w:bidi="ar-SA"/>
      </w:rPr>
    </w:lvl>
    <w:lvl w:ilvl="2" w:tplc="10EA625C">
      <w:numFmt w:val="bullet"/>
      <w:lvlText w:val="•"/>
      <w:lvlJc w:val="left"/>
      <w:pPr>
        <w:ind w:left="1095" w:hanging="171"/>
      </w:pPr>
      <w:rPr>
        <w:rFonts w:hint="default"/>
        <w:lang w:val="en-US" w:eastAsia="en-US" w:bidi="ar-SA"/>
      </w:rPr>
    </w:lvl>
    <w:lvl w:ilvl="3" w:tplc="E1949A12">
      <w:numFmt w:val="bullet"/>
      <w:lvlText w:val="•"/>
      <w:lvlJc w:val="left"/>
      <w:pPr>
        <w:ind w:left="1513" w:hanging="171"/>
      </w:pPr>
      <w:rPr>
        <w:rFonts w:hint="default"/>
        <w:lang w:val="en-US" w:eastAsia="en-US" w:bidi="ar-SA"/>
      </w:rPr>
    </w:lvl>
    <w:lvl w:ilvl="4" w:tplc="50205EC2">
      <w:numFmt w:val="bullet"/>
      <w:lvlText w:val="•"/>
      <w:lvlJc w:val="left"/>
      <w:pPr>
        <w:ind w:left="1931" w:hanging="171"/>
      </w:pPr>
      <w:rPr>
        <w:rFonts w:hint="default"/>
        <w:lang w:val="en-US" w:eastAsia="en-US" w:bidi="ar-SA"/>
      </w:rPr>
    </w:lvl>
    <w:lvl w:ilvl="5" w:tplc="D71615C4">
      <w:numFmt w:val="bullet"/>
      <w:lvlText w:val="•"/>
      <w:lvlJc w:val="left"/>
      <w:pPr>
        <w:ind w:left="2349" w:hanging="171"/>
      </w:pPr>
      <w:rPr>
        <w:rFonts w:hint="default"/>
        <w:lang w:val="en-US" w:eastAsia="en-US" w:bidi="ar-SA"/>
      </w:rPr>
    </w:lvl>
    <w:lvl w:ilvl="6" w:tplc="83B4EE9C">
      <w:numFmt w:val="bullet"/>
      <w:lvlText w:val="•"/>
      <w:lvlJc w:val="left"/>
      <w:pPr>
        <w:ind w:left="2767" w:hanging="171"/>
      </w:pPr>
      <w:rPr>
        <w:rFonts w:hint="default"/>
        <w:lang w:val="en-US" w:eastAsia="en-US" w:bidi="ar-SA"/>
      </w:rPr>
    </w:lvl>
    <w:lvl w:ilvl="7" w:tplc="94EC8CB4">
      <w:numFmt w:val="bullet"/>
      <w:lvlText w:val="•"/>
      <w:lvlJc w:val="left"/>
      <w:pPr>
        <w:ind w:left="3185" w:hanging="171"/>
      </w:pPr>
      <w:rPr>
        <w:rFonts w:hint="default"/>
        <w:lang w:val="en-US" w:eastAsia="en-US" w:bidi="ar-SA"/>
      </w:rPr>
    </w:lvl>
    <w:lvl w:ilvl="8" w:tplc="454ABE0E">
      <w:numFmt w:val="bullet"/>
      <w:lvlText w:val="•"/>
      <w:lvlJc w:val="left"/>
      <w:pPr>
        <w:ind w:left="3602" w:hanging="171"/>
      </w:pPr>
      <w:rPr>
        <w:rFonts w:hint="default"/>
        <w:lang w:val="en-US" w:eastAsia="en-US" w:bidi="ar-SA"/>
      </w:rPr>
    </w:lvl>
  </w:abstractNum>
  <w:abstractNum w:abstractNumId="49" w15:restartNumberingAfterBreak="0">
    <w:nsid w:val="46851818"/>
    <w:multiLevelType w:val="hybridMultilevel"/>
    <w:tmpl w:val="FE1C0CBE"/>
    <w:lvl w:ilvl="0" w:tplc="1E368616">
      <w:start w:val="1"/>
      <w:numFmt w:val="lowerLetter"/>
      <w:lvlText w:val="(%1)"/>
      <w:lvlJc w:val="left"/>
      <w:pPr>
        <w:ind w:left="258"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2385652">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136A3156">
      <w:numFmt w:val="bullet"/>
      <w:lvlText w:val="•"/>
      <w:lvlJc w:val="left"/>
      <w:pPr>
        <w:ind w:left="5482" w:hanging="213"/>
      </w:pPr>
      <w:rPr>
        <w:rFonts w:hint="default"/>
        <w:lang w:val="en-US" w:eastAsia="en-US" w:bidi="ar-SA"/>
      </w:rPr>
    </w:lvl>
    <w:lvl w:ilvl="3" w:tplc="34DC3942">
      <w:numFmt w:val="bullet"/>
      <w:lvlText w:val="•"/>
      <w:lvlJc w:val="left"/>
      <w:pPr>
        <w:ind w:left="5344" w:hanging="213"/>
      </w:pPr>
      <w:rPr>
        <w:rFonts w:hint="default"/>
        <w:lang w:val="en-US" w:eastAsia="en-US" w:bidi="ar-SA"/>
      </w:rPr>
    </w:lvl>
    <w:lvl w:ilvl="4" w:tplc="E0828FB2">
      <w:numFmt w:val="bullet"/>
      <w:lvlText w:val="•"/>
      <w:lvlJc w:val="left"/>
      <w:pPr>
        <w:ind w:left="5207" w:hanging="213"/>
      </w:pPr>
      <w:rPr>
        <w:rFonts w:hint="default"/>
        <w:lang w:val="en-US" w:eastAsia="en-US" w:bidi="ar-SA"/>
      </w:rPr>
    </w:lvl>
    <w:lvl w:ilvl="5" w:tplc="01D82CD8">
      <w:numFmt w:val="bullet"/>
      <w:lvlText w:val="•"/>
      <w:lvlJc w:val="left"/>
      <w:pPr>
        <w:ind w:left="5069" w:hanging="213"/>
      </w:pPr>
      <w:rPr>
        <w:rFonts w:hint="default"/>
        <w:lang w:val="en-US" w:eastAsia="en-US" w:bidi="ar-SA"/>
      </w:rPr>
    </w:lvl>
    <w:lvl w:ilvl="6" w:tplc="A0FA05DE">
      <w:numFmt w:val="bullet"/>
      <w:lvlText w:val="•"/>
      <w:lvlJc w:val="left"/>
      <w:pPr>
        <w:ind w:left="4932" w:hanging="213"/>
      </w:pPr>
      <w:rPr>
        <w:rFonts w:hint="default"/>
        <w:lang w:val="en-US" w:eastAsia="en-US" w:bidi="ar-SA"/>
      </w:rPr>
    </w:lvl>
    <w:lvl w:ilvl="7" w:tplc="74EA98B2">
      <w:numFmt w:val="bullet"/>
      <w:lvlText w:val="•"/>
      <w:lvlJc w:val="left"/>
      <w:pPr>
        <w:ind w:left="4794" w:hanging="213"/>
      </w:pPr>
      <w:rPr>
        <w:rFonts w:hint="default"/>
        <w:lang w:val="en-US" w:eastAsia="en-US" w:bidi="ar-SA"/>
      </w:rPr>
    </w:lvl>
    <w:lvl w:ilvl="8" w:tplc="89760C28">
      <w:numFmt w:val="bullet"/>
      <w:lvlText w:val="•"/>
      <w:lvlJc w:val="left"/>
      <w:pPr>
        <w:ind w:left="4657" w:hanging="213"/>
      </w:pPr>
      <w:rPr>
        <w:rFonts w:hint="default"/>
        <w:lang w:val="en-US" w:eastAsia="en-US" w:bidi="ar-SA"/>
      </w:rPr>
    </w:lvl>
  </w:abstractNum>
  <w:abstractNum w:abstractNumId="50" w15:restartNumberingAfterBreak="0">
    <w:nsid w:val="48343584"/>
    <w:multiLevelType w:val="hybridMultilevel"/>
    <w:tmpl w:val="818C5B6E"/>
    <w:lvl w:ilvl="0" w:tplc="23FE43C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8E6D6BC">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8A4AD57A">
      <w:numFmt w:val="bullet"/>
      <w:lvlText w:val="•"/>
      <w:lvlJc w:val="left"/>
      <w:pPr>
        <w:ind w:left="6192" w:hanging="213"/>
      </w:pPr>
      <w:rPr>
        <w:rFonts w:hint="default"/>
        <w:lang w:val="en-US" w:eastAsia="en-US" w:bidi="ar-SA"/>
      </w:rPr>
    </w:lvl>
    <w:lvl w:ilvl="3" w:tplc="68EA43D6">
      <w:numFmt w:val="bullet"/>
      <w:lvlText w:val="•"/>
      <w:lvlJc w:val="left"/>
      <w:pPr>
        <w:ind w:left="6765" w:hanging="213"/>
      </w:pPr>
      <w:rPr>
        <w:rFonts w:hint="default"/>
        <w:lang w:val="en-US" w:eastAsia="en-US" w:bidi="ar-SA"/>
      </w:rPr>
    </w:lvl>
    <w:lvl w:ilvl="4" w:tplc="D92647AA">
      <w:numFmt w:val="bullet"/>
      <w:lvlText w:val="•"/>
      <w:lvlJc w:val="left"/>
      <w:pPr>
        <w:ind w:left="7337" w:hanging="213"/>
      </w:pPr>
      <w:rPr>
        <w:rFonts w:hint="default"/>
        <w:lang w:val="en-US" w:eastAsia="en-US" w:bidi="ar-SA"/>
      </w:rPr>
    </w:lvl>
    <w:lvl w:ilvl="5" w:tplc="DBC6C00E">
      <w:numFmt w:val="bullet"/>
      <w:lvlText w:val="•"/>
      <w:lvlJc w:val="left"/>
      <w:pPr>
        <w:ind w:left="7910" w:hanging="213"/>
      </w:pPr>
      <w:rPr>
        <w:rFonts w:hint="default"/>
        <w:lang w:val="en-US" w:eastAsia="en-US" w:bidi="ar-SA"/>
      </w:rPr>
    </w:lvl>
    <w:lvl w:ilvl="6" w:tplc="77C418AA">
      <w:numFmt w:val="bullet"/>
      <w:lvlText w:val="•"/>
      <w:lvlJc w:val="left"/>
      <w:pPr>
        <w:ind w:left="8482" w:hanging="213"/>
      </w:pPr>
      <w:rPr>
        <w:rFonts w:hint="default"/>
        <w:lang w:val="en-US" w:eastAsia="en-US" w:bidi="ar-SA"/>
      </w:rPr>
    </w:lvl>
    <w:lvl w:ilvl="7" w:tplc="A622CFB8">
      <w:numFmt w:val="bullet"/>
      <w:lvlText w:val="•"/>
      <w:lvlJc w:val="left"/>
      <w:pPr>
        <w:ind w:left="9055" w:hanging="213"/>
      </w:pPr>
      <w:rPr>
        <w:rFonts w:hint="default"/>
        <w:lang w:val="en-US" w:eastAsia="en-US" w:bidi="ar-SA"/>
      </w:rPr>
    </w:lvl>
    <w:lvl w:ilvl="8" w:tplc="5FBE6C8C">
      <w:numFmt w:val="bullet"/>
      <w:lvlText w:val="•"/>
      <w:lvlJc w:val="left"/>
      <w:pPr>
        <w:ind w:left="9627" w:hanging="213"/>
      </w:pPr>
      <w:rPr>
        <w:rFonts w:hint="default"/>
        <w:lang w:val="en-US" w:eastAsia="en-US" w:bidi="ar-SA"/>
      </w:rPr>
    </w:lvl>
  </w:abstractNum>
  <w:abstractNum w:abstractNumId="51" w15:restartNumberingAfterBreak="0">
    <w:nsid w:val="49D526F2"/>
    <w:multiLevelType w:val="hybridMultilevel"/>
    <w:tmpl w:val="920421AE"/>
    <w:lvl w:ilvl="0" w:tplc="55449F1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2BEEA06">
      <w:numFmt w:val="bullet"/>
      <w:lvlText w:val="•"/>
      <w:lvlJc w:val="left"/>
      <w:pPr>
        <w:ind w:left="654" w:hanging="171"/>
      </w:pPr>
      <w:rPr>
        <w:rFonts w:hint="default"/>
        <w:lang w:val="en-US" w:eastAsia="en-US" w:bidi="ar-SA"/>
      </w:rPr>
    </w:lvl>
    <w:lvl w:ilvl="2" w:tplc="82324FDA">
      <w:numFmt w:val="bullet"/>
      <w:lvlText w:val="•"/>
      <w:lvlJc w:val="left"/>
      <w:pPr>
        <w:ind w:left="1049" w:hanging="171"/>
      </w:pPr>
      <w:rPr>
        <w:rFonts w:hint="default"/>
        <w:lang w:val="en-US" w:eastAsia="en-US" w:bidi="ar-SA"/>
      </w:rPr>
    </w:lvl>
    <w:lvl w:ilvl="3" w:tplc="E3F6D086">
      <w:numFmt w:val="bullet"/>
      <w:lvlText w:val="•"/>
      <w:lvlJc w:val="left"/>
      <w:pPr>
        <w:ind w:left="1444" w:hanging="171"/>
      </w:pPr>
      <w:rPr>
        <w:rFonts w:hint="default"/>
        <w:lang w:val="en-US" w:eastAsia="en-US" w:bidi="ar-SA"/>
      </w:rPr>
    </w:lvl>
    <w:lvl w:ilvl="4" w:tplc="35E4E056">
      <w:numFmt w:val="bullet"/>
      <w:lvlText w:val="•"/>
      <w:lvlJc w:val="left"/>
      <w:pPr>
        <w:ind w:left="1839" w:hanging="171"/>
      </w:pPr>
      <w:rPr>
        <w:rFonts w:hint="default"/>
        <w:lang w:val="en-US" w:eastAsia="en-US" w:bidi="ar-SA"/>
      </w:rPr>
    </w:lvl>
    <w:lvl w:ilvl="5" w:tplc="E4DC672E">
      <w:numFmt w:val="bullet"/>
      <w:lvlText w:val="•"/>
      <w:lvlJc w:val="left"/>
      <w:pPr>
        <w:ind w:left="2233" w:hanging="171"/>
      </w:pPr>
      <w:rPr>
        <w:rFonts w:hint="default"/>
        <w:lang w:val="en-US" w:eastAsia="en-US" w:bidi="ar-SA"/>
      </w:rPr>
    </w:lvl>
    <w:lvl w:ilvl="6" w:tplc="BABE9FDE">
      <w:numFmt w:val="bullet"/>
      <w:lvlText w:val="•"/>
      <w:lvlJc w:val="left"/>
      <w:pPr>
        <w:ind w:left="2628" w:hanging="171"/>
      </w:pPr>
      <w:rPr>
        <w:rFonts w:hint="default"/>
        <w:lang w:val="en-US" w:eastAsia="en-US" w:bidi="ar-SA"/>
      </w:rPr>
    </w:lvl>
    <w:lvl w:ilvl="7" w:tplc="A65479C0">
      <w:numFmt w:val="bullet"/>
      <w:lvlText w:val="•"/>
      <w:lvlJc w:val="left"/>
      <w:pPr>
        <w:ind w:left="3023" w:hanging="171"/>
      </w:pPr>
      <w:rPr>
        <w:rFonts w:hint="default"/>
        <w:lang w:val="en-US" w:eastAsia="en-US" w:bidi="ar-SA"/>
      </w:rPr>
    </w:lvl>
    <w:lvl w:ilvl="8" w:tplc="1B005914">
      <w:numFmt w:val="bullet"/>
      <w:lvlText w:val="•"/>
      <w:lvlJc w:val="left"/>
      <w:pPr>
        <w:ind w:left="3418" w:hanging="171"/>
      </w:pPr>
      <w:rPr>
        <w:rFonts w:hint="default"/>
        <w:lang w:val="en-US" w:eastAsia="en-US" w:bidi="ar-SA"/>
      </w:rPr>
    </w:lvl>
  </w:abstractNum>
  <w:abstractNum w:abstractNumId="52" w15:restartNumberingAfterBreak="0">
    <w:nsid w:val="4A7479EA"/>
    <w:multiLevelType w:val="hybridMultilevel"/>
    <w:tmpl w:val="9AF0988E"/>
    <w:lvl w:ilvl="0" w:tplc="0F6C0DA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3109784">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44828248">
      <w:numFmt w:val="bullet"/>
      <w:lvlText w:val="•"/>
      <w:lvlJc w:val="left"/>
      <w:pPr>
        <w:ind w:left="5485" w:hanging="213"/>
      </w:pPr>
      <w:rPr>
        <w:rFonts w:hint="default"/>
        <w:lang w:val="en-US" w:eastAsia="en-US" w:bidi="ar-SA"/>
      </w:rPr>
    </w:lvl>
    <w:lvl w:ilvl="3" w:tplc="69F8B534">
      <w:numFmt w:val="bullet"/>
      <w:lvlText w:val="•"/>
      <w:lvlJc w:val="left"/>
      <w:pPr>
        <w:ind w:left="5351" w:hanging="213"/>
      </w:pPr>
      <w:rPr>
        <w:rFonts w:hint="default"/>
        <w:lang w:val="en-US" w:eastAsia="en-US" w:bidi="ar-SA"/>
      </w:rPr>
    </w:lvl>
    <w:lvl w:ilvl="4" w:tplc="3EFE1414">
      <w:numFmt w:val="bullet"/>
      <w:lvlText w:val="•"/>
      <w:lvlJc w:val="left"/>
      <w:pPr>
        <w:ind w:left="5216" w:hanging="213"/>
      </w:pPr>
      <w:rPr>
        <w:rFonts w:hint="default"/>
        <w:lang w:val="en-US" w:eastAsia="en-US" w:bidi="ar-SA"/>
      </w:rPr>
    </w:lvl>
    <w:lvl w:ilvl="5" w:tplc="A5740100">
      <w:numFmt w:val="bullet"/>
      <w:lvlText w:val="•"/>
      <w:lvlJc w:val="left"/>
      <w:pPr>
        <w:ind w:left="5082" w:hanging="213"/>
      </w:pPr>
      <w:rPr>
        <w:rFonts w:hint="default"/>
        <w:lang w:val="en-US" w:eastAsia="en-US" w:bidi="ar-SA"/>
      </w:rPr>
    </w:lvl>
    <w:lvl w:ilvl="6" w:tplc="B00AF6A2">
      <w:numFmt w:val="bullet"/>
      <w:lvlText w:val="•"/>
      <w:lvlJc w:val="left"/>
      <w:pPr>
        <w:ind w:left="4947" w:hanging="213"/>
      </w:pPr>
      <w:rPr>
        <w:rFonts w:hint="default"/>
        <w:lang w:val="en-US" w:eastAsia="en-US" w:bidi="ar-SA"/>
      </w:rPr>
    </w:lvl>
    <w:lvl w:ilvl="7" w:tplc="5DDADCA8">
      <w:numFmt w:val="bullet"/>
      <w:lvlText w:val="•"/>
      <w:lvlJc w:val="left"/>
      <w:pPr>
        <w:ind w:left="4813" w:hanging="213"/>
      </w:pPr>
      <w:rPr>
        <w:rFonts w:hint="default"/>
        <w:lang w:val="en-US" w:eastAsia="en-US" w:bidi="ar-SA"/>
      </w:rPr>
    </w:lvl>
    <w:lvl w:ilvl="8" w:tplc="9FFC31E2">
      <w:numFmt w:val="bullet"/>
      <w:lvlText w:val="•"/>
      <w:lvlJc w:val="left"/>
      <w:pPr>
        <w:ind w:left="4678" w:hanging="213"/>
      </w:pPr>
      <w:rPr>
        <w:rFonts w:hint="default"/>
        <w:lang w:val="en-US" w:eastAsia="en-US" w:bidi="ar-SA"/>
      </w:rPr>
    </w:lvl>
  </w:abstractNum>
  <w:abstractNum w:abstractNumId="53" w15:restartNumberingAfterBreak="0">
    <w:nsid w:val="4C496476"/>
    <w:multiLevelType w:val="hybridMultilevel"/>
    <w:tmpl w:val="8A9877A0"/>
    <w:lvl w:ilvl="0" w:tplc="C0F4041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4B34755A">
      <w:numFmt w:val="bullet"/>
      <w:lvlText w:val="•"/>
      <w:lvlJc w:val="left"/>
      <w:pPr>
        <w:ind w:left="776" w:hanging="171"/>
      </w:pPr>
      <w:rPr>
        <w:rFonts w:hint="default"/>
        <w:lang w:val="en-US" w:eastAsia="en-US" w:bidi="ar-SA"/>
      </w:rPr>
    </w:lvl>
    <w:lvl w:ilvl="2" w:tplc="6DB67356">
      <w:numFmt w:val="bullet"/>
      <w:lvlText w:val="•"/>
      <w:lvlJc w:val="left"/>
      <w:pPr>
        <w:ind w:left="1292" w:hanging="171"/>
      </w:pPr>
      <w:rPr>
        <w:rFonts w:hint="default"/>
        <w:lang w:val="en-US" w:eastAsia="en-US" w:bidi="ar-SA"/>
      </w:rPr>
    </w:lvl>
    <w:lvl w:ilvl="3" w:tplc="1F0C6320">
      <w:numFmt w:val="bullet"/>
      <w:lvlText w:val="•"/>
      <w:lvlJc w:val="left"/>
      <w:pPr>
        <w:ind w:left="1809" w:hanging="171"/>
      </w:pPr>
      <w:rPr>
        <w:rFonts w:hint="default"/>
        <w:lang w:val="en-US" w:eastAsia="en-US" w:bidi="ar-SA"/>
      </w:rPr>
    </w:lvl>
    <w:lvl w:ilvl="4" w:tplc="4412B4B4">
      <w:numFmt w:val="bullet"/>
      <w:lvlText w:val="•"/>
      <w:lvlJc w:val="left"/>
      <w:pPr>
        <w:ind w:left="2325" w:hanging="171"/>
      </w:pPr>
      <w:rPr>
        <w:rFonts w:hint="default"/>
        <w:lang w:val="en-US" w:eastAsia="en-US" w:bidi="ar-SA"/>
      </w:rPr>
    </w:lvl>
    <w:lvl w:ilvl="5" w:tplc="EF5E7DA4">
      <w:numFmt w:val="bullet"/>
      <w:lvlText w:val="•"/>
      <w:lvlJc w:val="left"/>
      <w:pPr>
        <w:ind w:left="2841" w:hanging="171"/>
      </w:pPr>
      <w:rPr>
        <w:rFonts w:hint="default"/>
        <w:lang w:val="en-US" w:eastAsia="en-US" w:bidi="ar-SA"/>
      </w:rPr>
    </w:lvl>
    <w:lvl w:ilvl="6" w:tplc="8BA22CCC">
      <w:numFmt w:val="bullet"/>
      <w:lvlText w:val="•"/>
      <w:lvlJc w:val="left"/>
      <w:pPr>
        <w:ind w:left="3358" w:hanging="171"/>
      </w:pPr>
      <w:rPr>
        <w:rFonts w:hint="default"/>
        <w:lang w:val="en-US" w:eastAsia="en-US" w:bidi="ar-SA"/>
      </w:rPr>
    </w:lvl>
    <w:lvl w:ilvl="7" w:tplc="DDA0FEF6">
      <w:numFmt w:val="bullet"/>
      <w:lvlText w:val="•"/>
      <w:lvlJc w:val="left"/>
      <w:pPr>
        <w:ind w:left="3874" w:hanging="171"/>
      </w:pPr>
      <w:rPr>
        <w:rFonts w:hint="default"/>
        <w:lang w:val="en-US" w:eastAsia="en-US" w:bidi="ar-SA"/>
      </w:rPr>
    </w:lvl>
    <w:lvl w:ilvl="8" w:tplc="DB3C3480">
      <w:numFmt w:val="bullet"/>
      <w:lvlText w:val="•"/>
      <w:lvlJc w:val="left"/>
      <w:pPr>
        <w:ind w:left="4390" w:hanging="171"/>
      </w:pPr>
      <w:rPr>
        <w:rFonts w:hint="default"/>
        <w:lang w:val="en-US" w:eastAsia="en-US" w:bidi="ar-SA"/>
      </w:rPr>
    </w:lvl>
  </w:abstractNum>
  <w:abstractNum w:abstractNumId="54" w15:restartNumberingAfterBreak="0">
    <w:nsid w:val="4CC431D0"/>
    <w:multiLevelType w:val="hybridMultilevel"/>
    <w:tmpl w:val="45ECF37E"/>
    <w:lvl w:ilvl="0" w:tplc="AE1AB22E">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78A14A0">
      <w:numFmt w:val="bullet"/>
      <w:lvlText w:val="•"/>
      <w:lvlJc w:val="left"/>
      <w:pPr>
        <w:ind w:left="676" w:hanging="171"/>
      </w:pPr>
      <w:rPr>
        <w:rFonts w:hint="default"/>
        <w:lang w:val="en-US" w:eastAsia="en-US" w:bidi="ar-SA"/>
      </w:rPr>
    </w:lvl>
    <w:lvl w:ilvl="2" w:tplc="8AE614C4">
      <w:numFmt w:val="bullet"/>
      <w:lvlText w:val="•"/>
      <w:lvlJc w:val="left"/>
      <w:pPr>
        <w:ind w:left="1093" w:hanging="171"/>
      </w:pPr>
      <w:rPr>
        <w:rFonts w:hint="default"/>
        <w:lang w:val="en-US" w:eastAsia="en-US" w:bidi="ar-SA"/>
      </w:rPr>
    </w:lvl>
    <w:lvl w:ilvl="3" w:tplc="E092DA76">
      <w:numFmt w:val="bullet"/>
      <w:lvlText w:val="•"/>
      <w:lvlJc w:val="left"/>
      <w:pPr>
        <w:ind w:left="1509" w:hanging="171"/>
      </w:pPr>
      <w:rPr>
        <w:rFonts w:hint="default"/>
        <w:lang w:val="en-US" w:eastAsia="en-US" w:bidi="ar-SA"/>
      </w:rPr>
    </w:lvl>
    <w:lvl w:ilvl="4" w:tplc="A3301B9C">
      <w:numFmt w:val="bullet"/>
      <w:lvlText w:val="•"/>
      <w:lvlJc w:val="left"/>
      <w:pPr>
        <w:ind w:left="1926" w:hanging="171"/>
      </w:pPr>
      <w:rPr>
        <w:rFonts w:hint="default"/>
        <w:lang w:val="en-US" w:eastAsia="en-US" w:bidi="ar-SA"/>
      </w:rPr>
    </w:lvl>
    <w:lvl w:ilvl="5" w:tplc="A9B64ABE">
      <w:numFmt w:val="bullet"/>
      <w:lvlText w:val="•"/>
      <w:lvlJc w:val="left"/>
      <w:pPr>
        <w:ind w:left="2343" w:hanging="171"/>
      </w:pPr>
      <w:rPr>
        <w:rFonts w:hint="default"/>
        <w:lang w:val="en-US" w:eastAsia="en-US" w:bidi="ar-SA"/>
      </w:rPr>
    </w:lvl>
    <w:lvl w:ilvl="6" w:tplc="ACA4B6D6">
      <w:numFmt w:val="bullet"/>
      <w:lvlText w:val="•"/>
      <w:lvlJc w:val="left"/>
      <w:pPr>
        <w:ind w:left="2759" w:hanging="171"/>
      </w:pPr>
      <w:rPr>
        <w:rFonts w:hint="default"/>
        <w:lang w:val="en-US" w:eastAsia="en-US" w:bidi="ar-SA"/>
      </w:rPr>
    </w:lvl>
    <w:lvl w:ilvl="7" w:tplc="C4B8694C">
      <w:numFmt w:val="bullet"/>
      <w:lvlText w:val="•"/>
      <w:lvlJc w:val="left"/>
      <w:pPr>
        <w:ind w:left="3176" w:hanging="171"/>
      </w:pPr>
      <w:rPr>
        <w:rFonts w:hint="default"/>
        <w:lang w:val="en-US" w:eastAsia="en-US" w:bidi="ar-SA"/>
      </w:rPr>
    </w:lvl>
    <w:lvl w:ilvl="8" w:tplc="E9EA771A">
      <w:numFmt w:val="bullet"/>
      <w:lvlText w:val="•"/>
      <w:lvlJc w:val="left"/>
      <w:pPr>
        <w:ind w:left="3593" w:hanging="171"/>
      </w:pPr>
      <w:rPr>
        <w:rFonts w:hint="default"/>
        <w:lang w:val="en-US" w:eastAsia="en-US" w:bidi="ar-SA"/>
      </w:rPr>
    </w:lvl>
  </w:abstractNum>
  <w:abstractNum w:abstractNumId="55" w15:restartNumberingAfterBreak="0">
    <w:nsid w:val="4D4A45C6"/>
    <w:multiLevelType w:val="hybridMultilevel"/>
    <w:tmpl w:val="F978FE8E"/>
    <w:lvl w:ilvl="0" w:tplc="534047FE">
      <w:start w:val="1"/>
      <w:numFmt w:val="lowerLetter"/>
      <w:lvlText w:val="(%1)"/>
      <w:lvlJc w:val="left"/>
      <w:pPr>
        <w:ind w:left="257"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EC43512">
      <w:start w:val="1"/>
      <w:numFmt w:val="decimal"/>
      <w:lvlText w:val="(%2)"/>
      <w:lvlJc w:val="left"/>
      <w:pPr>
        <w:ind w:left="306"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6CCC3F40">
      <w:numFmt w:val="bullet"/>
      <w:lvlText w:val="•"/>
      <w:lvlJc w:val="left"/>
      <w:pPr>
        <w:ind w:left="230" w:hanging="213"/>
      </w:pPr>
      <w:rPr>
        <w:rFonts w:hint="default"/>
        <w:lang w:val="en-US" w:eastAsia="en-US" w:bidi="ar-SA"/>
      </w:rPr>
    </w:lvl>
    <w:lvl w:ilvl="3" w:tplc="C3D44B2E">
      <w:numFmt w:val="bullet"/>
      <w:lvlText w:val="•"/>
      <w:lvlJc w:val="left"/>
      <w:pPr>
        <w:ind w:left="161" w:hanging="213"/>
      </w:pPr>
      <w:rPr>
        <w:rFonts w:hint="default"/>
        <w:lang w:val="en-US" w:eastAsia="en-US" w:bidi="ar-SA"/>
      </w:rPr>
    </w:lvl>
    <w:lvl w:ilvl="4" w:tplc="754AF222">
      <w:numFmt w:val="bullet"/>
      <w:lvlText w:val="•"/>
      <w:lvlJc w:val="left"/>
      <w:pPr>
        <w:ind w:left="92" w:hanging="213"/>
      </w:pPr>
      <w:rPr>
        <w:rFonts w:hint="default"/>
        <w:lang w:val="en-US" w:eastAsia="en-US" w:bidi="ar-SA"/>
      </w:rPr>
    </w:lvl>
    <w:lvl w:ilvl="5" w:tplc="B3204F88">
      <w:numFmt w:val="bullet"/>
      <w:lvlText w:val="•"/>
      <w:lvlJc w:val="left"/>
      <w:pPr>
        <w:ind w:left="23" w:hanging="213"/>
      </w:pPr>
      <w:rPr>
        <w:rFonts w:hint="default"/>
        <w:lang w:val="en-US" w:eastAsia="en-US" w:bidi="ar-SA"/>
      </w:rPr>
    </w:lvl>
    <w:lvl w:ilvl="6" w:tplc="62CA7EA8">
      <w:numFmt w:val="bullet"/>
      <w:lvlText w:val="•"/>
      <w:lvlJc w:val="left"/>
      <w:pPr>
        <w:ind w:left="-46" w:hanging="213"/>
      </w:pPr>
      <w:rPr>
        <w:rFonts w:hint="default"/>
        <w:lang w:val="en-US" w:eastAsia="en-US" w:bidi="ar-SA"/>
      </w:rPr>
    </w:lvl>
    <w:lvl w:ilvl="7" w:tplc="9A8C9328">
      <w:numFmt w:val="bullet"/>
      <w:lvlText w:val="•"/>
      <w:lvlJc w:val="left"/>
      <w:pPr>
        <w:ind w:left="-115" w:hanging="213"/>
      </w:pPr>
      <w:rPr>
        <w:rFonts w:hint="default"/>
        <w:lang w:val="en-US" w:eastAsia="en-US" w:bidi="ar-SA"/>
      </w:rPr>
    </w:lvl>
    <w:lvl w:ilvl="8" w:tplc="F6EAF4F0">
      <w:numFmt w:val="bullet"/>
      <w:lvlText w:val="•"/>
      <w:lvlJc w:val="left"/>
      <w:pPr>
        <w:ind w:left="-184" w:hanging="213"/>
      </w:pPr>
      <w:rPr>
        <w:rFonts w:hint="default"/>
        <w:lang w:val="en-US" w:eastAsia="en-US" w:bidi="ar-SA"/>
      </w:rPr>
    </w:lvl>
  </w:abstractNum>
  <w:abstractNum w:abstractNumId="56" w15:restartNumberingAfterBreak="0">
    <w:nsid w:val="4F844B11"/>
    <w:multiLevelType w:val="hybridMultilevel"/>
    <w:tmpl w:val="3CDC19C6"/>
    <w:lvl w:ilvl="0" w:tplc="02C494A4">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EC46BE46">
      <w:numFmt w:val="bullet"/>
      <w:lvlText w:val="•"/>
      <w:lvlJc w:val="left"/>
      <w:pPr>
        <w:ind w:left="676" w:hanging="171"/>
      </w:pPr>
      <w:rPr>
        <w:rFonts w:hint="default"/>
        <w:lang w:val="en-US" w:eastAsia="en-US" w:bidi="ar-SA"/>
      </w:rPr>
    </w:lvl>
    <w:lvl w:ilvl="2" w:tplc="FF56118E">
      <w:numFmt w:val="bullet"/>
      <w:lvlText w:val="•"/>
      <w:lvlJc w:val="left"/>
      <w:pPr>
        <w:ind w:left="1092" w:hanging="171"/>
      </w:pPr>
      <w:rPr>
        <w:rFonts w:hint="default"/>
        <w:lang w:val="en-US" w:eastAsia="en-US" w:bidi="ar-SA"/>
      </w:rPr>
    </w:lvl>
    <w:lvl w:ilvl="3" w:tplc="CB809BFE">
      <w:numFmt w:val="bullet"/>
      <w:lvlText w:val="•"/>
      <w:lvlJc w:val="left"/>
      <w:pPr>
        <w:ind w:left="1509" w:hanging="171"/>
      </w:pPr>
      <w:rPr>
        <w:rFonts w:hint="default"/>
        <w:lang w:val="en-US" w:eastAsia="en-US" w:bidi="ar-SA"/>
      </w:rPr>
    </w:lvl>
    <w:lvl w:ilvl="4" w:tplc="CCEE67FA">
      <w:numFmt w:val="bullet"/>
      <w:lvlText w:val="•"/>
      <w:lvlJc w:val="left"/>
      <w:pPr>
        <w:ind w:left="1925" w:hanging="171"/>
      </w:pPr>
      <w:rPr>
        <w:rFonts w:hint="default"/>
        <w:lang w:val="en-US" w:eastAsia="en-US" w:bidi="ar-SA"/>
      </w:rPr>
    </w:lvl>
    <w:lvl w:ilvl="5" w:tplc="82D8118A">
      <w:numFmt w:val="bullet"/>
      <w:lvlText w:val="•"/>
      <w:lvlJc w:val="left"/>
      <w:pPr>
        <w:ind w:left="2342" w:hanging="171"/>
      </w:pPr>
      <w:rPr>
        <w:rFonts w:hint="default"/>
        <w:lang w:val="en-US" w:eastAsia="en-US" w:bidi="ar-SA"/>
      </w:rPr>
    </w:lvl>
    <w:lvl w:ilvl="6" w:tplc="41E8B6EA">
      <w:numFmt w:val="bullet"/>
      <w:lvlText w:val="•"/>
      <w:lvlJc w:val="left"/>
      <w:pPr>
        <w:ind w:left="2758" w:hanging="171"/>
      </w:pPr>
      <w:rPr>
        <w:rFonts w:hint="default"/>
        <w:lang w:val="en-US" w:eastAsia="en-US" w:bidi="ar-SA"/>
      </w:rPr>
    </w:lvl>
    <w:lvl w:ilvl="7" w:tplc="C15ECC9E">
      <w:numFmt w:val="bullet"/>
      <w:lvlText w:val="•"/>
      <w:lvlJc w:val="left"/>
      <w:pPr>
        <w:ind w:left="3175" w:hanging="171"/>
      </w:pPr>
      <w:rPr>
        <w:rFonts w:hint="default"/>
        <w:lang w:val="en-US" w:eastAsia="en-US" w:bidi="ar-SA"/>
      </w:rPr>
    </w:lvl>
    <w:lvl w:ilvl="8" w:tplc="53CC0E72">
      <w:numFmt w:val="bullet"/>
      <w:lvlText w:val="•"/>
      <w:lvlJc w:val="left"/>
      <w:pPr>
        <w:ind w:left="3591" w:hanging="171"/>
      </w:pPr>
      <w:rPr>
        <w:rFonts w:hint="default"/>
        <w:lang w:val="en-US" w:eastAsia="en-US" w:bidi="ar-SA"/>
      </w:rPr>
    </w:lvl>
  </w:abstractNum>
  <w:abstractNum w:abstractNumId="57" w15:restartNumberingAfterBreak="0">
    <w:nsid w:val="50CF6928"/>
    <w:multiLevelType w:val="hybridMultilevel"/>
    <w:tmpl w:val="BDACE7B4"/>
    <w:lvl w:ilvl="0" w:tplc="7718647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74299D0">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695C8834">
      <w:numFmt w:val="bullet"/>
      <w:lvlText w:val="•"/>
      <w:lvlJc w:val="left"/>
      <w:pPr>
        <w:ind w:left="5485" w:hanging="213"/>
      </w:pPr>
      <w:rPr>
        <w:rFonts w:hint="default"/>
        <w:lang w:val="en-US" w:eastAsia="en-US" w:bidi="ar-SA"/>
      </w:rPr>
    </w:lvl>
    <w:lvl w:ilvl="3" w:tplc="A5145924">
      <w:numFmt w:val="bullet"/>
      <w:lvlText w:val="•"/>
      <w:lvlJc w:val="left"/>
      <w:pPr>
        <w:ind w:left="5351" w:hanging="213"/>
      </w:pPr>
      <w:rPr>
        <w:rFonts w:hint="default"/>
        <w:lang w:val="en-US" w:eastAsia="en-US" w:bidi="ar-SA"/>
      </w:rPr>
    </w:lvl>
    <w:lvl w:ilvl="4" w:tplc="570611DC">
      <w:numFmt w:val="bullet"/>
      <w:lvlText w:val="•"/>
      <w:lvlJc w:val="left"/>
      <w:pPr>
        <w:ind w:left="5216" w:hanging="213"/>
      </w:pPr>
      <w:rPr>
        <w:rFonts w:hint="default"/>
        <w:lang w:val="en-US" w:eastAsia="en-US" w:bidi="ar-SA"/>
      </w:rPr>
    </w:lvl>
    <w:lvl w:ilvl="5" w:tplc="9A261D44">
      <w:numFmt w:val="bullet"/>
      <w:lvlText w:val="•"/>
      <w:lvlJc w:val="left"/>
      <w:pPr>
        <w:ind w:left="5082" w:hanging="213"/>
      </w:pPr>
      <w:rPr>
        <w:rFonts w:hint="default"/>
        <w:lang w:val="en-US" w:eastAsia="en-US" w:bidi="ar-SA"/>
      </w:rPr>
    </w:lvl>
    <w:lvl w:ilvl="6" w:tplc="40C41932">
      <w:numFmt w:val="bullet"/>
      <w:lvlText w:val="•"/>
      <w:lvlJc w:val="left"/>
      <w:pPr>
        <w:ind w:left="4947" w:hanging="213"/>
      </w:pPr>
      <w:rPr>
        <w:rFonts w:hint="default"/>
        <w:lang w:val="en-US" w:eastAsia="en-US" w:bidi="ar-SA"/>
      </w:rPr>
    </w:lvl>
    <w:lvl w:ilvl="7" w:tplc="E3D04B12">
      <w:numFmt w:val="bullet"/>
      <w:lvlText w:val="•"/>
      <w:lvlJc w:val="left"/>
      <w:pPr>
        <w:ind w:left="4813" w:hanging="213"/>
      </w:pPr>
      <w:rPr>
        <w:rFonts w:hint="default"/>
        <w:lang w:val="en-US" w:eastAsia="en-US" w:bidi="ar-SA"/>
      </w:rPr>
    </w:lvl>
    <w:lvl w:ilvl="8" w:tplc="5636E8F2">
      <w:numFmt w:val="bullet"/>
      <w:lvlText w:val="•"/>
      <w:lvlJc w:val="left"/>
      <w:pPr>
        <w:ind w:left="4679" w:hanging="213"/>
      </w:pPr>
      <w:rPr>
        <w:rFonts w:hint="default"/>
        <w:lang w:val="en-US" w:eastAsia="en-US" w:bidi="ar-SA"/>
      </w:rPr>
    </w:lvl>
  </w:abstractNum>
  <w:abstractNum w:abstractNumId="58" w15:restartNumberingAfterBreak="0">
    <w:nsid w:val="50D410F5"/>
    <w:multiLevelType w:val="hybridMultilevel"/>
    <w:tmpl w:val="5F5CC534"/>
    <w:lvl w:ilvl="0" w:tplc="EF485164">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DC0E9F4A">
      <w:numFmt w:val="bullet"/>
      <w:lvlText w:val="•"/>
      <w:lvlJc w:val="left"/>
      <w:pPr>
        <w:ind w:left="295" w:hanging="171"/>
      </w:pPr>
      <w:rPr>
        <w:rFonts w:ascii="Trebuchet MS" w:eastAsia="Trebuchet MS" w:hAnsi="Trebuchet MS" w:cs="Trebuchet MS" w:hint="default"/>
        <w:b w:val="0"/>
        <w:bCs w:val="0"/>
        <w:i w:val="0"/>
        <w:iCs w:val="0"/>
        <w:color w:val="231F20"/>
        <w:spacing w:val="0"/>
        <w:w w:val="60"/>
        <w:sz w:val="20"/>
        <w:szCs w:val="20"/>
        <w:lang w:val="en-US" w:eastAsia="en-US" w:bidi="ar-SA"/>
      </w:rPr>
    </w:lvl>
    <w:lvl w:ilvl="2" w:tplc="7A688A7E">
      <w:numFmt w:val="bullet"/>
      <w:lvlText w:val="•"/>
      <w:lvlJc w:val="left"/>
      <w:pPr>
        <w:ind w:left="2394" w:hanging="171"/>
      </w:pPr>
      <w:rPr>
        <w:rFonts w:hint="default"/>
        <w:lang w:val="en-US" w:eastAsia="en-US" w:bidi="ar-SA"/>
      </w:rPr>
    </w:lvl>
    <w:lvl w:ilvl="3" w:tplc="92F8B2D2">
      <w:numFmt w:val="bullet"/>
      <w:lvlText w:val="•"/>
      <w:lvlJc w:val="left"/>
      <w:pPr>
        <w:ind w:left="3441" w:hanging="171"/>
      </w:pPr>
      <w:rPr>
        <w:rFonts w:hint="default"/>
        <w:lang w:val="en-US" w:eastAsia="en-US" w:bidi="ar-SA"/>
      </w:rPr>
    </w:lvl>
    <w:lvl w:ilvl="4" w:tplc="A37417E0">
      <w:numFmt w:val="bullet"/>
      <w:lvlText w:val="•"/>
      <w:lvlJc w:val="left"/>
      <w:pPr>
        <w:ind w:left="4489" w:hanging="171"/>
      </w:pPr>
      <w:rPr>
        <w:rFonts w:hint="default"/>
        <w:lang w:val="en-US" w:eastAsia="en-US" w:bidi="ar-SA"/>
      </w:rPr>
    </w:lvl>
    <w:lvl w:ilvl="5" w:tplc="51BAB06C">
      <w:numFmt w:val="bullet"/>
      <w:lvlText w:val="•"/>
      <w:lvlJc w:val="left"/>
      <w:pPr>
        <w:ind w:left="5536" w:hanging="171"/>
      </w:pPr>
      <w:rPr>
        <w:rFonts w:hint="default"/>
        <w:lang w:val="en-US" w:eastAsia="en-US" w:bidi="ar-SA"/>
      </w:rPr>
    </w:lvl>
    <w:lvl w:ilvl="6" w:tplc="C97ACC0A">
      <w:numFmt w:val="bullet"/>
      <w:lvlText w:val="•"/>
      <w:lvlJc w:val="left"/>
      <w:pPr>
        <w:ind w:left="6583" w:hanging="171"/>
      </w:pPr>
      <w:rPr>
        <w:rFonts w:hint="default"/>
        <w:lang w:val="en-US" w:eastAsia="en-US" w:bidi="ar-SA"/>
      </w:rPr>
    </w:lvl>
    <w:lvl w:ilvl="7" w:tplc="11A2B74A">
      <w:numFmt w:val="bullet"/>
      <w:lvlText w:val="•"/>
      <w:lvlJc w:val="left"/>
      <w:pPr>
        <w:ind w:left="7630" w:hanging="171"/>
      </w:pPr>
      <w:rPr>
        <w:rFonts w:hint="default"/>
        <w:lang w:val="en-US" w:eastAsia="en-US" w:bidi="ar-SA"/>
      </w:rPr>
    </w:lvl>
    <w:lvl w:ilvl="8" w:tplc="4658F08C">
      <w:numFmt w:val="bullet"/>
      <w:lvlText w:val="•"/>
      <w:lvlJc w:val="left"/>
      <w:pPr>
        <w:ind w:left="8678" w:hanging="171"/>
      </w:pPr>
      <w:rPr>
        <w:rFonts w:hint="default"/>
        <w:lang w:val="en-US" w:eastAsia="en-US" w:bidi="ar-SA"/>
      </w:rPr>
    </w:lvl>
  </w:abstractNum>
  <w:abstractNum w:abstractNumId="59" w15:restartNumberingAfterBreak="0">
    <w:nsid w:val="51974ECB"/>
    <w:multiLevelType w:val="hybridMultilevel"/>
    <w:tmpl w:val="13EE032E"/>
    <w:lvl w:ilvl="0" w:tplc="4BBCBB0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298D56A">
      <w:start w:val="1"/>
      <w:numFmt w:val="decimal"/>
      <w:lvlText w:val="(%2)"/>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FDBA619E">
      <w:numFmt w:val="bullet"/>
      <w:lvlText w:val="•"/>
      <w:lvlJc w:val="left"/>
      <w:pPr>
        <w:ind w:left="255" w:hanging="171"/>
      </w:pPr>
      <w:rPr>
        <w:rFonts w:ascii="Trebuchet MS" w:eastAsia="Trebuchet MS" w:hAnsi="Trebuchet MS" w:cs="Trebuchet MS" w:hint="default"/>
        <w:b w:val="0"/>
        <w:bCs w:val="0"/>
        <w:i w:val="0"/>
        <w:iCs w:val="0"/>
        <w:color w:val="231F20"/>
        <w:spacing w:val="0"/>
        <w:w w:val="56"/>
        <w:sz w:val="20"/>
        <w:szCs w:val="20"/>
        <w:lang w:val="en-US" w:eastAsia="en-US" w:bidi="ar-SA"/>
      </w:rPr>
    </w:lvl>
    <w:lvl w:ilvl="3" w:tplc="4D02C90A">
      <w:numFmt w:val="bullet"/>
      <w:lvlText w:val="•"/>
      <w:lvlJc w:val="left"/>
      <w:pPr>
        <w:ind w:left="182" w:hanging="171"/>
      </w:pPr>
      <w:rPr>
        <w:rFonts w:hint="default"/>
        <w:lang w:val="en-US" w:eastAsia="en-US" w:bidi="ar-SA"/>
      </w:rPr>
    </w:lvl>
    <w:lvl w:ilvl="4" w:tplc="FE48C92C">
      <w:numFmt w:val="bullet"/>
      <w:lvlText w:val="•"/>
      <w:lvlJc w:val="left"/>
      <w:pPr>
        <w:ind w:left="123" w:hanging="171"/>
      </w:pPr>
      <w:rPr>
        <w:rFonts w:hint="default"/>
        <w:lang w:val="en-US" w:eastAsia="en-US" w:bidi="ar-SA"/>
      </w:rPr>
    </w:lvl>
    <w:lvl w:ilvl="5" w:tplc="43440782">
      <w:numFmt w:val="bullet"/>
      <w:lvlText w:val="•"/>
      <w:lvlJc w:val="left"/>
      <w:pPr>
        <w:ind w:left="64" w:hanging="171"/>
      </w:pPr>
      <w:rPr>
        <w:rFonts w:hint="default"/>
        <w:lang w:val="en-US" w:eastAsia="en-US" w:bidi="ar-SA"/>
      </w:rPr>
    </w:lvl>
    <w:lvl w:ilvl="6" w:tplc="807471A6">
      <w:numFmt w:val="bullet"/>
      <w:lvlText w:val="•"/>
      <w:lvlJc w:val="left"/>
      <w:pPr>
        <w:ind w:left="5" w:hanging="171"/>
      </w:pPr>
      <w:rPr>
        <w:rFonts w:hint="default"/>
        <w:lang w:val="en-US" w:eastAsia="en-US" w:bidi="ar-SA"/>
      </w:rPr>
    </w:lvl>
    <w:lvl w:ilvl="7" w:tplc="7D582926">
      <w:numFmt w:val="bullet"/>
      <w:lvlText w:val="•"/>
      <w:lvlJc w:val="left"/>
      <w:pPr>
        <w:ind w:left="-54" w:hanging="171"/>
      </w:pPr>
      <w:rPr>
        <w:rFonts w:hint="default"/>
        <w:lang w:val="en-US" w:eastAsia="en-US" w:bidi="ar-SA"/>
      </w:rPr>
    </w:lvl>
    <w:lvl w:ilvl="8" w:tplc="14208B84">
      <w:numFmt w:val="bullet"/>
      <w:lvlText w:val="•"/>
      <w:lvlJc w:val="left"/>
      <w:pPr>
        <w:ind w:left="-113" w:hanging="171"/>
      </w:pPr>
      <w:rPr>
        <w:rFonts w:hint="default"/>
        <w:lang w:val="en-US" w:eastAsia="en-US" w:bidi="ar-SA"/>
      </w:rPr>
    </w:lvl>
  </w:abstractNum>
  <w:abstractNum w:abstractNumId="60" w15:restartNumberingAfterBreak="0">
    <w:nsid w:val="561D6CC3"/>
    <w:multiLevelType w:val="hybridMultilevel"/>
    <w:tmpl w:val="8E700970"/>
    <w:lvl w:ilvl="0" w:tplc="4CBE7742">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B54EF808">
      <w:numFmt w:val="bullet"/>
      <w:lvlText w:val="•"/>
      <w:lvlJc w:val="left"/>
      <w:pPr>
        <w:ind w:left="1347" w:hanging="213"/>
      </w:pPr>
      <w:rPr>
        <w:rFonts w:hint="default"/>
        <w:lang w:val="en-US" w:eastAsia="en-US" w:bidi="ar-SA"/>
      </w:rPr>
    </w:lvl>
    <w:lvl w:ilvl="2" w:tplc="D4AAF614">
      <w:numFmt w:val="bullet"/>
      <w:lvlText w:val="•"/>
      <w:lvlJc w:val="left"/>
      <w:pPr>
        <w:ind w:left="2394" w:hanging="213"/>
      </w:pPr>
      <w:rPr>
        <w:rFonts w:hint="default"/>
        <w:lang w:val="en-US" w:eastAsia="en-US" w:bidi="ar-SA"/>
      </w:rPr>
    </w:lvl>
    <w:lvl w:ilvl="3" w:tplc="F6641E44">
      <w:numFmt w:val="bullet"/>
      <w:lvlText w:val="•"/>
      <w:lvlJc w:val="left"/>
      <w:pPr>
        <w:ind w:left="3441" w:hanging="213"/>
      </w:pPr>
      <w:rPr>
        <w:rFonts w:hint="default"/>
        <w:lang w:val="en-US" w:eastAsia="en-US" w:bidi="ar-SA"/>
      </w:rPr>
    </w:lvl>
    <w:lvl w:ilvl="4" w:tplc="9DE6F764">
      <w:numFmt w:val="bullet"/>
      <w:lvlText w:val="•"/>
      <w:lvlJc w:val="left"/>
      <w:pPr>
        <w:ind w:left="4489" w:hanging="213"/>
      </w:pPr>
      <w:rPr>
        <w:rFonts w:hint="default"/>
        <w:lang w:val="en-US" w:eastAsia="en-US" w:bidi="ar-SA"/>
      </w:rPr>
    </w:lvl>
    <w:lvl w:ilvl="5" w:tplc="531810F4">
      <w:numFmt w:val="bullet"/>
      <w:lvlText w:val="•"/>
      <w:lvlJc w:val="left"/>
      <w:pPr>
        <w:ind w:left="5536" w:hanging="213"/>
      </w:pPr>
      <w:rPr>
        <w:rFonts w:hint="default"/>
        <w:lang w:val="en-US" w:eastAsia="en-US" w:bidi="ar-SA"/>
      </w:rPr>
    </w:lvl>
    <w:lvl w:ilvl="6" w:tplc="B390114C">
      <w:numFmt w:val="bullet"/>
      <w:lvlText w:val="•"/>
      <w:lvlJc w:val="left"/>
      <w:pPr>
        <w:ind w:left="6583" w:hanging="213"/>
      </w:pPr>
      <w:rPr>
        <w:rFonts w:hint="default"/>
        <w:lang w:val="en-US" w:eastAsia="en-US" w:bidi="ar-SA"/>
      </w:rPr>
    </w:lvl>
    <w:lvl w:ilvl="7" w:tplc="083A02FA">
      <w:numFmt w:val="bullet"/>
      <w:lvlText w:val="•"/>
      <w:lvlJc w:val="left"/>
      <w:pPr>
        <w:ind w:left="7630" w:hanging="213"/>
      </w:pPr>
      <w:rPr>
        <w:rFonts w:hint="default"/>
        <w:lang w:val="en-US" w:eastAsia="en-US" w:bidi="ar-SA"/>
      </w:rPr>
    </w:lvl>
    <w:lvl w:ilvl="8" w:tplc="AA1A1920">
      <w:numFmt w:val="bullet"/>
      <w:lvlText w:val="•"/>
      <w:lvlJc w:val="left"/>
      <w:pPr>
        <w:ind w:left="8678" w:hanging="213"/>
      </w:pPr>
      <w:rPr>
        <w:rFonts w:hint="default"/>
        <w:lang w:val="en-US" w:eastAsia="en-US" w:bidi="ar-SA"/>
      </w:rPr>
    </w:lvl>
  </w:abstractNum>
  <w:abstractNum w:abstractNumId="61" w15:restartNumberingAfterBreak="0">
    <w:nsid w:val="5A7B6BB5"/>
    <w:multiLevelType w:val="hybridMultilevel"/>
    <w:tmpl w:val="A3186820"/>
    <w:lvl w:ilvl="0" w:tplc="FF4E1FAE">
      <w:start w:val="1"/>
      <w:numFmt w:val="lowerLetter"/>
      <w:lvlText w:val="(%1)"/>
      <w:lvlJc w:val="left"/>
      <w:pPr>
        <w:ind w:left="27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C47A1112">
      <w:numFmt w:val="bullet"/>
      <w:lvlText w:val="•"/>
      <w:lvlJc w:val="left"/>
      <w:pPr>
        <w:ind w:left="685" w:hanging="171"/>
      </w:pPr>
      <w:rPr>
        <w:rFonts w:hint="default"/>
        <w:lang w:val="en-US" w:eastAsia="en-US" w:bidi="ar-SA"/>
      </w:rPr>
    </w:lvl>
    <w:lvl w:ilvl="2" w:tplc="2CEA58AA">
      <w:numFmt w:val="bullet"/>
      <w:lvlText w:val="•"/>
      <w:lvlJc w:val="left"/>
      <w:pPr>
        <w:ind w:left="1091" w:hanging="171"/>
      </w:pPr>
      <w:rPr>
        <w:rFonts w:hint="default"/>
        <w:lang w:val="en-US" w:eastAsia="en-US" w:bidi="ar-SA"/>
      </w:rPr>
    </w:lvl>
    <w:lvl w:ilvl="3" w:tplc="FF26D7DA">
      <w:numFmt w:val="bullet"/>
      <w:lvlText w:val="•"/>
      <w:lvlJc w:val="left"/>
      <w:pPr>
        <w:ind w:left="1497" w:hanging="171"/>
      </w:pPr>
      <w:rPr>
        <w:rFonts w:hint="default"/>
        <w:lang w:val="en-US" w:eastAsia="en-US" w:bidi="ar-SA"/>
      </w:rPr>
    </w:lvl>
    <w:lvl w:ilvl="4" w:tplc="892858E6">
      <w:numFmt w:val="bullet"/>
      <w:lvlText w:val="•"/>
      <w:lvlJc w:val="left"/>
      <w:pPr>
        <w:ind w:left="1903" w:hanging="171"/>
      </w:pPr>
      <w:rPr>
        <w:rFonts w:hint="default"/>
        <w:lang w:val="en-US" w:eastAsia="en-US" w:bidi="ar-SA"/>
      </w:rPr>
    </w:lvl>
    <w:lvl w:ilvl="5" w:tplc="E112F188">
      <w:numFmt w:val="bullet"/>
      <w:lvlText w:val="•"/>
      <w:lvlJc w:val="left"/>
      <w:pPr>
        <w:ind w:left="2308" w:hanging="171"/>
      </w:pPr>
      <w:rPr>
        <w:rFonts w:hint="default"/>
        <w:lang w:val="en-US" w:eastAsia="en-US" w:bidi="ar-SA"/>
      </w:rPr>
    </w:lvl>
    <w:lvl w:ilvl="6" w:tplc="B15E02CE">
      <w:numFmt w:val="bullet"/>
      <w:lvlText w:val="•"/>
      <w:lvlJc w:val="left"/>
      <w:pPr>
        <w:ind w:left="2714" w:hanging="171"/>
      </w:pPr>
      <w:rPr>
        <w:rFonts w:hint="default"/>
        <w:lang w:val="en-US" w:eastAsia="en-US" w:bidi="ar-SA"/>
      </w:rPr>
    </w:lvl>
    <w:lvl w:ilvl="7" w:tplc="E56AB7A6">
      <w:numFmt w:val="bullet"/>
      <w:lvlText w:val="•"/>
      <w:lvlJc w:val="left"/>
      <w:pPr>
        <w:ind w:left="3120" w:hanging="171"/>
      </w:pPr>
      <w:rPr>
        <w:rFonts w:hint="default"/>
        <w:lang w:val="en-US" w:eastAsia="en-US" w:bidi="ar-SA"/>
      </w:rPr>
    </w:lvl>
    <w:lvl w:ilvl="8" w:tplc="F6F6F626">
      <w:numFmt w:val="bullet"/>
      <w:lvlText w:val="•"/>
      <w:lvlJc w:val="left"/>
      <w:pPr>
        <w:ind w:left="3526" w:hanging="171"/>
      </w:pPr>
      <w:rPr>
        <w:rFonts w:hint="default"/>
        <w:lang w:val="en-US" w:eastAsia="en-US" w:bidi="ar-SA"/>
      </w:rPr>
    </w:lvl>
  </w:abstractNum>
  <w:abstractNum w:abstractNumId="62" w15:restartNumberingAfterBreak="0">
    <w:nsid w:val="5D721DFD"/>
    <w:multiLevelType w:val="hybridMultilevel"/>
    <w:tmpl w:val="3C16713C"/>
    <w:lvl w:ilvl="0" w:tplc="72BAE67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DE8C422A">
      <w:start w:val="1"/>
      <w:numFmt w:val="decimal"/>
      <w:lvlText w:val="(%2)"/>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A168B43E">
      <w:numFmt w:val="bullet"/>
      <w:lvlText w:val="•"/>
      <w:lvlJc w:val="left"/>
      <w:pPr>
        <w:ind w:left="160" w:hanging="213"/>
      </w:pPr>
      <w:rPr>
        <w:rFonts w:hint="default"/>
        <w:lang w:val="en-US" w:eastAsia="en-US" w:bidi="ar-SA"/>
      </w:rPr>
    </w:lvl>
    <w:lvl w:ilvl="3" w:tplc="25E05694">
      <w:numFmt w:val="bullet"/>
      <w:lvlText w:val="•"/>
      <w:lvlJc w:val="left"/>
      <w:pPr>
        <w:ind w:left="21" w:hanging="213"/>
      </w:pPr>
      <w:rPr>
        <w:rFonts w:hint="default"/>
        <w:lang w:val="en-US" w:eastAsia="en-US" w:bidi="ar-SA"/>
      </w:rPr>
    </w:lvl>
    <w:lvl w:ilvl="4" w:tplc="C24C737A">
      <w:numFmt w:val="bullet"/>
      <w:lvlText w:val="•"/>
      <w:lvlJc w:val="left"/>
      <w:pPr>
        <w:ind w:left="-119" w:hanging="213"/>
      </w:pPr>
      <w:rPr>
        <w:rFonts w:hint="default"/>
        <w:lang w:val="en-US" w:eastAsia="en-US" w:bidi="ar-SA"/>
      </w:rPr>
    </w:lvl>
    <w:lvl w:ilvl="5" w:tplc="739A46A0">
      <w:numFmt w:val="bullet"/>
      <w:lvlText w:val="•"/>
      <w:lvlJc w:val="left"/>
      <w:pPr>
        <w:ind w:left="-258" w:hanging="213"/>
      </w:pPr>
      <w:rPr>
        <w:rFonts w:hint="default"/>
        <w:lang w:val="en-US" w:eastAsia="en-US" w:bidi="ar-SA"/>
      </w:rPr>
    </w:lvl>
    <w:lvl w:ilvl="6" w:tplc="C85CEDA6">
      <w:numFmt w:val="bullet"/>
      <w:lvlText w:val="•"/>
      <w:lvlJc w:val="left"/>
      <w:pPr>
        <w:ind w:left="-398" w:hanging="213"/>
      </w:pPr>
      <w:rPr>
        <w:rFonts w:hint="default"/>
        <w:lang w:val="en-US" w:eastAsia="en-US" w:bidi="ar-SA"/>
      </w:rPr>
    </w:lvl>
    <w:lvl w:ilvl="7" w:tplc="7B8C3F2A">
      <w:numFmt w:val="bullet"/>
      <w:lvlText w:val="•"/>
      <w:lvlJc w:val="left"/>
      <w:pPr>
        <w:ind w:left="-537" w:hanging="213"/>
      </w:pPr>
      <w:rPr>
        <w:rFonts w:hint="default"/>
        <w:lang w:val="en-US" w:eastAsia="en-US" w:bidi="ar-SA"/>
      </w:rPr>
    </w:lvl>
    <w:lvl w:ilvl="8" w:tplc="AB046508">
      <w:numFmt w:val="bullet"/>
      <w:lvlText w:val="•"/>
      <w:lvlJc w:val="left"/>
      <w:pPr>
        <w:ind w:left="-677" w:hanging="213"/>
      </w:pPr>
      <w:rPr>
        <w:rFonts w:hint="default"/>
        <w:lang w:val="en-US" w:eastAsia="en-US" w:bidi="ar-SA"/>
      </w:rPr>
    </w:lvl>
  </w:abstractNum>
  <w:abstractNum w:abstractNumId="63" w15:restartNumberingAfterBreak="0">
    <w:nsid w:val="61246DD0"/>
    <w:multiLevelType w:val="hybridMultilevel"/>
    <w:tmpl w:val="1248AA14"/>
    <w:lvl w:ilvl="0" w:tplc="54A2506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76B8F438">
      <w:numFmt w:val="bullet"/>
      <w:lvlText w:val="•"/>
      <w:lvlJc w:val="left"/>
      <w:pPr>
        <w:ind w:left="739" w:hanging="171"/>
      </w:pPr>
      <w:rPr>
        <w:rFonts w:hint="default"/>
        <w:lang w:val="en-US" w:eastAsia="en-US" w:bidi="ar-SA"/>
      </w:rPr>
    </w:lvl>
    <w:lvl w:ilvl="2" w:tplc="9E36E4B8">
      <w:numFmt w:val="bullet"/>
      <w:lvlText w:val="•"/>
      <w:lvlJc w:val="left"/>
      <w:pPr>
        <w:ind w:left="1219" w:hanging="171"/>
      </w:pPr>
      <w:rPr>
        <w:rFonts w:hint="default"/>
        <w:lang w:val="en-US" w:eastAsia="en-US" w:bidi="ar-SA"/>
      </w:rPr>
    </w:lvl>
    <w:lvl w:ilvl="3" w:tplc="2D987640">
      <w:numFmt w:val="bullet"/>
      <w:lvlText w:val="•"/>
      <w:lvlJc w:val="left"/>
      <w:pPr>
        <w:ind w:left="1699" w:hanging="171"/>
      </w:pPr>
      <w:rPr>
        <w:rFonts w:hint="default"/>
        <w:lang w:val="en-US" w:eastAsia="en-US" w:bidi="ar-SA"/>
      </w:rPr>
    </w:lvl>
    <w:lvl w:ilvl="4" w:tplc="08B433E0">
      <w:numFmt w:val="bullet"/>
      <w:lvlText w:val="•"/>
      <w:lvlJc w:val="left"/>
      <w:pPr>
        <w:ind w:left="2179" w:hanging="171"/>
      </w:pPr>
      <w:rPr>
        <w:rFonts w:hint="default"/>
        <w:lang w:val="en-US" w:eastAsia="en-US" w:bidi="ar-SA"/>
      </w:rPr>
    </w:lvl>
    <w:lvl w:ilvl="5" w:tplc="82BE1AB0">
      <w:numFmt w:val="bullet"/>
      <w:lvlText w:val="•"/>
      <w:lvlJc w:val="left"/>
      <w:pPr>
        <w:ind w:left="2659" w:hanging="171"/>
      </w:pPr>
      <w:rPr>
        <w:rFonts w:hint="default"/>
        <w:lang w:val="en-US" w:eastAsia="en-US" w:bidi="ar-SA"/>
      </w:rPr>
    </w:lvl>
    <w:lvl w:ilvl="6" w:tplc="5202852E">
      <w:numFmt w:val="bullet"/>
      <w:lvlText w:val="•"/>
      <w:lvlJc w:val="left"/>
      <w:pPr>
        <w:ind w:left="3138" w:hanging="171"/>
      </w:pPr>
      <w:rPr>
        <w:rFonts w:hint="default"/>
        <w:lang w:val="en-US" w:eastAsia="en-US" w:bidi="ar-SA"/>
      </w:rPr>
    </w:lvl>
    <w:lvl w:ilvl="7" w:tplc="A51470CE">
      <w:numFmt w:val="bullet"/>
      <w:lvlText w:val="•"/>
      <w:lvlJc w:val="left"/>
      <w:pPr>
        <w:ind w:left="3618" w:hanging="171"/>
      </w:pPr>
      <w:rPr>
        <w:rFonts w:hint="default"/>
        <w:lang w:val="en-US" w:eastAsia="en-US" w:bidi="ar-SA"/>
      </w:rPr>
    </w:lvl>
    <w:lvl w:ilvl="8" w:tplc="262E406A">
      <w:numFmt w:val="bullet"/>
      <w:lvlText w:val="•"/>
      <w:lvlJc w:val="left"/>
      <w:pPr>
        <w:ind w:left="4098" w:hanging="171"/>
      </w:pPr>
      <w:rPr>
        <w:rFonts w:hint="default"/>
        <w:lang w:val="en-US" w:eastAsia="en-US" w:bidi="ar-SA"/>
      </w:rPr>
    </w:lvl>
  </w:abstractNum>
  <w:abstractNum w:abstractNumId="64" w15:restartNumberingAfterBreak="0">
    <w:nsid w:val="61507F02"/>
    <w:multiLevelType w:val="hybridMultilevel"/>
    <w:tmpl w:val="9800A7EA"/>
    <w:lvl w:ilvl="0" w:tplc="34C265F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2CAE706">
      <w:numFmt w:val="bullet"/>
      <w:lvlText w:val="•"/>
      <w:lvlJc w:val="left"/>
      <w:pPr>
        <w:ind w:left="729" w:hanging="171"/>
      </w:pPr>
      <w:rPr>
        <w:rFonts w:hint="default"/>
        <w:lang w:val="en-US" w:eastAsia="en-US" w:bidi="ar-SA"/>
      </w:rPr>
    </w:lvl>
    <w:lvl w:ilvl="2" w:tplc="9926E042">
      <w:numFmt w:val="bullet"/>
      <w:lvlText w:val="•"/>
      <w:lvlJc w:val="left"/>
      <w:pPr>
        <w:ind w:left="1198" w:hanging="171"/>
      </w:pPr>
      <w:rPr>
        <w:rFonts w:hint="default"/>
        <w:lang w:val="en-US" w:eastAsia="en-US" w:bidi="ar-SA"/>
      </w:rPr>
    </w:lvl>
    <w:lvl w:ilvl="3" w:tplc="E8EA0CB2">
      <w:numFmt w:val="bullet"/>
      <w:lvlText w:val="•"/>
      <w:lvlJc w:val="left"/>
      <w:pPr>
        <w:ind w:left="1667" w:hanging="171"/>
      </w:pPr>
      <w:rPr>
        <w:rFonts w:hint="default"/>
        <w:lang w:val="en-US" w:eastAsia="en-US" w:bidi="ar-SA"/>
      </w:rPr>
    </w:lvl>
    <w:lvl w:ilvl="4" w:tplc="75D4A274">
      <w:numFmt w:val="bullet"/>
      <w:lvlText w:val="•"/>
      <w:lvlJc w:val="left"/>
      <w:pPr>
        <w:ind w:left="2136" w:hanging="171"/>
      </w:pPr>
      <w:rPr>
        <w:rFonts w:hint="default"/>
        <w:lang w:val="en-US" w:eastAsia="en-US" w:bidi="ar-SA"/>
      </w:rPr>
    </w:lvl>
    <w:lvl w:ilvl="5" w:tplc="BA002170">
      <w:numFmt w:val="bullet"/>
      <w:lvlText w:val="•"/>
      <w:lvlJc w:val="left"/>
      <w:pPr>
        <w:ind w:left="2605" w:hanging="171"/>
      </w:pPr>
      <w:rPr>
        <w:rFonts w:hint="default"/>
        <w:lang w:val="en-US" w:eastAsia="en-US" w:bidi="ar-SA"/>
      </w:rPr>
    </w:lvl>
    <w:lvl w:ilvl="6" w:tplc="4F1E8360">
      <w:numFmt w:val="bullet"/>
      <w:lvlText w:val="•"/>
      <w:lvlJc w:val="left"/>
      <w:pPr>
        <w:ind w:left="3074" w:hanging="171"/>
      </w:pPr>
      <w:rPr>
        <w:rFonts w:hint="default"/>
        <w:lang w:val="en-US" w:eastAsia="en-US" w:bidi="ar-SA"/>
      </w:rPr>
    </w:lvl>
    <w:lvl w:ilvl="7" w:tplc="7F101116">
      <w:numFmt w:val="bullet"/>
      <w:lvlText w:val="•"/>
      <w:lvlJc w:val="left"/>
      <w:pPr>
        <w:ind w:left="3543" w:hanging="171"/>
      </w:pPr>
      <w:rPr>
        <w:rFonts w:hint="default"/>
        <w:lang w:val="en-US" w:eastAsia="en-US" w:bidi="ar-SA"/>
      </w:rPr>
    </w:lvl>
    <w:lvl w:ilvl="8" w:tplc="E9AE46A0">
      <w:numFmt w:val="bullet"/>
      <w:lvlText w:val="•"/>
      <w:lvlJc w:val="left"/>
      <w:pPr>
        <w:ind w:left="4012" w:hanging="171"/>
      </w:pPr>
      <w:rPr>
        <w:rFonts w:hint="default"/>
        <w:lang w:val="en-US" w:eastAsia="en-US" w:bidi="ar-SA"/>
      </w:rPr>
    </w:lvl>
  </w:abstractNum>
  <w:abstractNum w:abstractNumId="65" w15:restartNumberingAfterBreak="0">
    <w:nsid w:val="62BD4107"/>
    <w:multiLevelType w:val="hybridMultilevel"/>
    <w:tmpl w:val="EB20F0F8"/>
    <w:lvl w:ilvl="0" w:tplc="232838C8">
      <w:start w:val="1"/>
      <w:numFmt w:val="decimal"/>
      <w:lvlText w:val="(%1)"/>
      <w:lvlJc w:val="left"/>
      <w:pPr>
        <w:ind w:left="298"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A7B8E0B0">
      <w:numFmt w:val="bullet"/>
      <w:lvlText w:val="•"/>
      <w:lvlJc w:val="left"/>
      <w:pPr>
        <w:ind w:left="814" w:hanging="213"/>
      </w:pPr>
      <w:rPr>
        <w:rFonts w:hint="default"/>
        <w:lang w:val="en-US" w:eastAsia="en-US" w:bidi="ar-SA"/>
      </w:rPr>
    </w:lvl>
    <w:lvl w:ilvl="2" w:tplc="6E460BAC">
      <w:numFmt w:val="bullet"/>
      <w:lvlText w:val="•"/>
      <w:lvlJc w:val="left"/>
      <w:pPr>
        <w:ind w:left="1328" w:hanging="213"/>
      </w:pPr>
      <w:rPr>
        <w:rFonts w:hint="default"/>
        <w:lang w:val="en-US" w:eastAsia="en-US" w:bidi="ar-SA"/>
      </w:rPr>
    </w:lvl>
    <w:lvl w:ilvl="3" w:tplc="1F160726">
      <w:numFmt w:val="bullet"/>
      <w:lvlText w:val="•"/>
      <w:lvlJc w:val="left"/>
      <w:pPr>
        <w:ind w:left="1843" w:hanging="213"/>
      </w:pPr>
      <w:rPr>
        <w:rFonts w:hint="default"/>
        <w:lang w:val="en-US" w:eastAsia="en-US" w:bidi="ar-SA"/>
      </w:rPr>
    </w:lvl>
    <w:lvl w:ilvl="4" w:tplc="B282D942">
      <w:numFmt w:val="bullet"/>
      <w:lvlText w:val="•"/>
      <w:lvlJc w:val="left"/>
      <w:pPr>
        <w:ind w:left="2357" w:hanging="213"/>
      </w:pPr>
      <w:rPr>
        <w:rFonts w:hint="default"/>
        <w:lang w:val="en-US" w:eastAsia="en-US" w:bidi="ar-SA"/>
      </w:rPr>
    </w:lvl>
    <w:lvl w:ilvl="5" w:tplc="7B3E60D2">
      <w:numFmt w:val="bullet"/>
      <w:lvlText w:val="•"/>
      <w:lvlJc w:val="left"/>
      <w:pPr>
        <w:ind w:left="2871" w:hanging="213"/>
      </w:pPr>
      <w:rPr>
        <w:rFonts w:hint="default"/>
        <w:lang w:val="en-US" w:eastAsia="en-US" w:bidi="ar-SA"/>
      </w:rPr>
    </w:lvl>
    <w:lvl w:ilvl="6" w:tplc="B890F49E">
      <w:numFmt w:val="bullet"/>
      <w:lvlText w:val="•"/>
      <w:lvlJc w:val="left"/>
      <w:pPr>
        <w:ind w:left="3386" w:hanging="213"/>
      </w:pPr>
      <w:rPr>
        <w:rFonts w:hint="default"/>
        <w:lang w:val="en-US" w:eastAsia="en-US" w:bidi="ar-SA"/>
      </w:rPr>
    </w:lvl>
    <w:lvl w:ilvl="7" w:tplc="F7F2C794">
      <w:numFmt w:val="bullet"/>
      <w:lvlText w:val="•"/>
      <w:lvlJc w:val="left"/>
      <w:pPr>
        <w:ind w:left="3900" w:hanging="213"/>
      </w:pPr>
      <w:rPr>
        <w:rFonts w:hint="default"/>
        <w:lang w:val="en-US" w:eastAsia="en-US" w:bidi="ar-SA"/>
      </w:rPr>
    </w:lvl>
    <w:lvl w:ilvl="8" w:tplc="1D5A851A">
      <w:numFmt w:val="bullet"/>
      <w:lvlText w:val="•"/>
      <w:lvlJc w:val="left"/>
      <w:pPr>
        <w:ind w:left="4414" w:hanging="213"/>
      </w:pPr>
      <w:rPr>
        <w:rFonts w:hint="default"/>
        <w:lang w:val="en-US" w:eastAsia="en-US" w:bidi="ar-SA"/>
      </w:rPr>
    </w:lvl>
  </w:abstractNum>
  <w:abstractNum w:abstractNumId="66" w15:restartNumberingAfterBreak="0">
    <w:nsid w:val="63A45175"/>
    <w:multiLevelType w:val="multilevel"/>
    <w:tmpl w:val="55B6BE08"/>
    <w:lvl w:ilvl="0">
      <w:start w:val="1"/>
      <w:numFmt w:val="upperLetter"/>
      <w:lvlText w:val="%1"/>
      <w:lvlJc w:val="left"/>
      <w:pPr>
        <w:ind w:left="539" w:hanging="454"/>
        <w:jc w:val="left"/>
      </w:pPr>
      <w:rPr>
        <w:rFonts w:hint="default"/>
        <w:lang w:val="en-US" w:eastAsia="en-US" w:bidi="ar-SA"/>
      </w:rPr>
    </w:lvl>
    <w:lvl w:ilvl="1">
      <w:start w:val="1"/>
      <w:numFmt w:val="decimal"/>
      <w:lvlText w:val="%1.%2"/>
      <w:lvlJc w:val="left"/>
      <w:pPr>
        <w:ind w:left="539" w:hanging="454"/>
        <w:jc w:val="left"/>
      </w:pPr>
      <w:rPr>
        <w:rFonts w:ascii="Trebuchet MS" w:eastAsia="Trebuchet MS" w:hAnsi="Trebuchet MS" w:cs="Trebuchet MS" w:hint="default"/>
        <w:b w:val="0"/>
        <w:bCs w:val="0"/>
        <w:i w:val="0"/>
        <w:iCs w:val="0"/>
        <w:color w:val="231F20"/>
        <w:spacing w:val="0"/>
        <w:w w:val="58"/>
        <w:sz w:val="17"/>
        <w:szCs w:val="17"/>
        <w:lang w:val="en-US" w:eastAsia="en-US" w:bidi="ar-SA"/>
      </w:rPr>
    </w:lvl>
    <w:lvl w:ilvl="2">
      <w:numFmt w:val="bullet"/>
      <w:lvlText w:val="•"/>
      <w:lvlJc w:val="left"/>
      <w:pPr>
        <w:ind w:left="1341" w:hanging="454"/>
      </w:pPr>
      <w:rPr>
        <w:rFonts w:hint="default"/>
        <w:lang w:val="en-US" w:eastAsia="en-US" w:bidi="ar-SA"/>
      </w:rPr>
    </w:lvl>
    <w:lvl w:ilvl="3">
      <w:numFmt w:val="bullet"/>
      <w:lvlText w:val="•"/>
      <w:lvlJc w:val="left"/>
      <w:pPr>
        <w:ind w:left="1742" w:hanging="454"/>
      </w:pPr>
      <w:rPr>
        <w:rFonts w:hint="default"/>
        <w:lang w:val="en-US" w:eastAsia="en-US" w:bidi="ar-SA"/>
      </w:rPr>
    </w:lvl>
    <w:lvl w:ilvl="4">
      <w:numFmt w:val="bullet"/>
      <w:lvlText w:val="•"/>
      <w:lvlJc w:val="left"/>
      <w:pPr>
        <w:ind w:left="2143" w:hanging="454"/>
      </w:pPr>
      <w:rPr>
        <w:rFonts w:hint="default"/>
        <w:lang w:val="en-US" w:eastAsia="en-US" w:bidi="ar-SA"/>
      </w:rPr>
    </w:lvl>
    <w:lvl w:ilvl="5">
      <w:numFmt w:val="bullet"/>
      <w:lvlText w:val="•"/>
      <w:lvlJc w:val="left"/>
      <w:pPr>
        <w:ind w:left="2543" w:hanging="454"/>
      </w:pPr>
      <w:rPr>
        <w:rFonts w:hint="default"/>
        <w:lang w:val="en-US" w:eastAsia="en-US" w:bidi="ar-SA"/>
      </w:rPr>
    </w:lvl>
    <w:lvl w:ilvl="6">
      <w:numFmt w:val="bullet"/>
      <w:lvlText w:val="•"/>
      <w:lvlJc w:val="left"/>
      <w:pPr>
        <w:ind w:left="2944" w:hanging="454"/>
      </w:pPr>
      <w:rPr>
        <w:rFonts w:hint="default"/>
        <w:lang w:val="en-US" w:eastAsia="en-US" w:bidi="ar-SA"/>
      </w:rPr>
    </w:lvl>
    <w:lvl w:ilvl="7">
      <w:numFmt w:val="bullet"/>
      <w:lvlText w:val="•"/>
      <w:lvlJc w:val="left"/>
      <w:pPr>
        <w:ind w:left="3345" w:hanging="454"/>
      </w:pPr>
      <w:rPr>
        <w:rFonts w:hint="default"/>
        <w:lang w:val="en-US" w:eastAsia="en-US" w:bidi="ar-SA"/>
      </w:rPr>
    </w:lvl>
    <w:lvl w:ilvl="8">
      <w:numFmt w:val="bullet"/>
      <w:lvlText w:val="•"/>
      <w:lvlJc w:val="left"/>
      <w:pPr>
        <w:ind w:left="3746" w:hanging="454"/>
      </w:pPr>
      <w:rPr>
        <w:rFonts w:hint="default"/>
        <w:lang w:val="en-US" w:eastAsia="en-US" w:bidi="ar-SA"/>
      </w:rPr>
    </w:lvl>
  </w:abstractNum>
  <w:abstractNum w:abstractNumId="67" w15:restartNumberingAfterBreak="0">
    <w:nsid w:val="63C95A21"/>
    <w:multiLevelType w:val="hybridMultilevel"/>
    <w:tmpl w:val="C0A4E418"/>
    <w:lvl w:ilvl="0" w:tplc="2710E8FC">
      <w:start w:val="1"/>
      <w:numFmt w:val="lowerLetter"/>
      <w:lvlText w:val="(%1)"/>
      <w:lvlJc w:val="left"/>
      <w:pPr>
        <w:ind w:left="25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546E25E">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D5E06998">
      <w:numFmt w:val="bullet"/>
      <w:lvlText w:val="•"/>
      <w:lvlJc w:val="left"/>
      <w:pPr>
        <w:ind w:left="5483" w:hanging="213"/>
      </w:pPr>
      <w:rPr>
        <w:rFonts w:hint="default"/>
        <w:lang w:val="en-US" w:eastAsia="en-US" w:bidi="ar-SA"/>
      </w:rPr>
    </w:lvl>
    <w:lvl w:ilvl="3" w:tplc="5C0C9FD4">
      <w:numFmt w:val="bullet"/>
      <w:lvlText w:val="•"/>
      <w:lvlJc w:val="left"/>
      <w:pPr>
        <w:ind w:left="5346" w:hanging="213"/>
      </w:pPr>
      <w:rPr>
        <w:rFonts w:hint="default"/>
        <w:lang w:val="en-US" w:eastAsia="en-US" w:bidi="ar-SA"/>
      </w:rPr>
    </w:lvl>
    <w:lvl w:ilvl="4" w:tplc="14429682">
      <w:numFmt w:val="bullet"/>
      <w:lvlText w:val="•"/>
      <w:lvlJc w:val="left"/>
      <w:pPr>
        <w:ind w:left="5209" w:hanging="213"/>
      </w:pPr>
      <w:rPr>
        <w:rFonts w:hint="default"/>
        <w:lang w:val="en-US" w:eastAsia="en-US" w:bidi="ar-SA"/>
      </w:rPr>
    </w:lvl>
    <w:lvl w:ilvl="5" w:tplc="90AEE0EE">
      <w:numFmt w:val="bullet"/>
      <w:lvlText w:val="•"/>
      <w:lvlJc w:val="left"/>
      <w:pPr>
        <w:ind w:left="5073" w:hanging="213"/>
      </w:pPr>
      <w:rPr>
        <w:rFonts w:hint="default"/>
        <w:lang w:val="en-US" w:eastAsia="en-US" w:bidi="ar-SA"/>
      </w:rPr>
    </w:lvl>
    <w:lvl w:ilvl="6" w:tplc="D054C0B4">
      <w:numFmt w:val="bullet"/>
      <w:lvlText w:val="•"/>
      <w:lvlJc w:val="left"/>
      <w:pPr>
        <w:ind w:left="4936" w:hanging="213"/>
      </w:pPr>
      <w:rPr>
        <w:rFonts w:hint="default"/>
        <w:lang w:val="en-US" w:eastAsia="en-US" w:bidi="ar-SA"/>
      </w:rPr>
    </w:lvl>
    <w:lvl w:ilvl="7" w:tplc="3060634A">
      <w:numFmt w:val="bullet"/>
      <w:lvlText w:val="•"/>
      <w:lvlJc w:val="left"/>
      <w:pPr>
        <w:ind w:left="4799" w:hanging="213"/>
      </w:pPr>
      <w:rPr>
        <w:rFonts w:hint="default"/>
        <w:lang w:val="en-US" w:eastAsia="en-US" w:bidi="ar-SA"/>
      </w:rPr>
    </w:lvl>
    <w:lvl w:ilvl="8" w:tplc="6F569CCE">
      <w:numFmt w:val="bullet"/>
      <w:lvlText w:val="•"/>
      <w:lvlJc w:val="left"/>
      <w:pPr>
        <w:ind w:left="4662" w:hanging="213"/>
      </w:pPr>
      <w:rPr>
        <w:rFonts w:hint="default"/>
        <w:lang w:val="en-US" w:eastAsia="en-US" w:bidi="ar-SA"/>
      </w:rPr>
    </w:lvl>
  </w:abstractNum>
  <w:abstractNum w:abstractNumId="68" w15:restartNumberingAfterBreak="0">
    <w:nsid w:val="658D104D"/>
    <w:multiLevelType w:val="hybridMultilevel"/>
    <w:tmpl w:val="14A69FCA"/>
    <w:lvl w:ilvl="0" w:tplc="90EAF2B6">
      <w:start w:val="1"/>
      <w:numFmt w:val="lowerLetter"/>
      <w:lvlText w:val="(%1)"/>
      <w:lvlJc w:val="left"/>
      <w:pPr>
        <w:ind w:left="268"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C252464A">
      <w:numFmt w:val="bullet"/>
      <w:lvlText w:val="•"/>
      <w:lvlJc w:val="left"/>
      <w:pPr>
        <w:ind w:left="677" w:hanging="171"/>
      </w:pPr>
      <w:rPr>
        <w:rFonts w:hint="default"/>
        <w:lang w:val="en-US" w:eastAsia="en-US" w:bidi="ar-SA"/>
      </w:rPr>
    </w:lvl>
    <w:lvl w:ilvl="2" w:tplc="E222ECB2">
      <w:numFmt w:val="bullet"/>
      <w:lvlText w:val="•"/>
      <w:lvlJc w:val="left"/>
      <w:pPr>
        <w:ind w:left="1094" w:hanging="171"/>
      </w:pPr>
      <w:rPr>
        <w:rFonts w:hint="default"/>
        <w:lang w:val="en-US" w:eastAsia="en-US" w:bidi="ar-SA"/>
      </w:rPr>
    </w:lvl>
    <w:lvl w:ilvl="3" w:tplc="28E2DC22">
      <w:numFmt w:val="bullet"/>
      <w:lvlText w:val="•"/>
      <w:lvlJc w:val="left"/>
      <w:pPr>
        <w:ind w:left="1512" w:hanging="171"/>
      </w:pPr>
      <w:rPr>
        <w:rFonts w:hint="default"/>
        <w:lang w:val="en-US" w:eastAsia="en-US" w:bidi="ar-SA"/>
      </w:rPr>
    </w:lvl>
    <w:lvl w:ilvl="4" w:tplc="8B4A29F0">
      <w:numFmt w:val="bullet"/>
      <w:lvlText w:val="•"/>
      <w:lvlJc w:val="left"/>
      <w:pPr>
        <w:ind w:left="1929" w:hanging="171"/>
      </w:pPr>
      <w:rPr>
        <w:rFonts w:hint="default"/>
        <w:lang w:val="en-US" w:eastAsia="en-US" w:bidi="ar-SA"/>
      </w:rPr>
    </w:lvl>
    <w:lvl w:ilvl="5" w:tplc="38B4CEC2">
      <w:numFmt w:val="bullet"/>
      <w:lvlText w:val="•"/>
      <w:lvlJc w:val="left"/>
      <w:pPr>
        <w:ind w:left="2346" w:hanging="171"/>
      </w:pPr>
      <w:rPr>
        <w:rFonts w:hint="default"/>
        <w:lang w:val="en-US" w:eastAsia="en-US" w:bidi="ar-SA"/>
      </w:rPr>
    </w:lvl>
    <w:lvl w:ilvl="6" w:tplc="64D2628C">
      <w:numFmt w:val="bullet"/>
      <w:lvlText w:val="•"/>
      <w:lvlJc w:val="left"/>
      <w:pPr>
        <w:ind w:left="2764" w:hanging="171"/>
      </w:pPr>
      <w:rPr>
        <w:rFonts w:hint="default"/>
        <w:lang w:val="en-US" w:eastAsia="en-US" w:bidi="ar-SA"/>
      </w:rPr>
    </w:lvl>
    <w:lvl w:ilvl="7" w:tplc="E9B46404">
      <w:numFmt w:val="bullet"/>
      <w:lvlText w:val="•"/>
      <w:lvlJc w:val="left"/>
      <w:pPr>
        <w:ind w:left="3181" w:hanging="171"/>
      </w:pPr>
      <w:rPr>
        <w:rFonts w:hint="default"/>
        <w:lang w:val="en-US" w:eastAsia="en-US" w:bidi="ar-SA"/>
      </w:rPr>
    </w:lvl>
    <w:lvl w:ilvl="8" w:tplc="5A9C64C0">
      <w:numFmt w:val="bullet"/>
      <w:lvlText w:val="•"/>
      <w:lvlJc w:val="left"/>
      <w:pPr>
        <w:ind w:left="3599" w:hanging="171"/>
      </w:pPr>
      <w:rPr>
        <w:rFonts w:hint="default"/>
        <w:lang w:val="en-US" w:eastAsia="en-US" w:bidi="ar-SA"/>
      </w:rPr>
    </w:lvl>
  </w:abstractNum>
  <w:abstractNum w:abstractNumId="69" w15:restartNumberingAfterBreak="0">
    <w:nsid w:val="66B62286"/>
    <w:multiLevelType w:val="hybridMultilevel"/>
    <w:tmpl w:val="70CE0FEE"/>
    <w:lvl w:ilvl="0" w:tplc="9F0875B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3CEF7C0">
      <w:numFmt w:val="bullet"/>
      <w:lvlText w:val="•"/>
      <w:lvlJc w:val="left"/>
      <w:pPr>
        <w:ind w:left="673" w:hanging="171"/>
      </w:pPr>
      <w:rPr>
        <w:rFonts w:hint="default"/>
        <w:lang w:val="en-US" w:eastAsia="en-US" w:bidi="ar-SA"/>
      </w:rPr>
    </w:lvl>
    <w:lvl w:ilvl="2" w:tplc="186C3CE2">
      <w:numFmt w:val="bullet"/>
      <w:lvlText w:val="•"/>
      <w:lvlJc w:val="left"/>
      <w:pPr>
        <w:ind w:left="1087" w:hanging="171"/>
      </w:pPr>
      <w:rPr>
        <w:rFonts w:hint="default"/>
        <w:lang w:val="en-US" w:eastAsia="en-US" w:bidi="ar-SA"/>
      </w:rPr>
    </w:lvl>
    <w:lvl w:ilvl="3" w:tplc="0292E5E6">
      <w:numFmt w:val="bullet"/>
      <w:lvlText w:val="•"/>
      <w:lvlJc w:val="left"/>
      <w:pPr>
        <w:ind w:left="1501" w:hanging="171"/>
      </w:pPr>
      <w:rPr>
        <w:rFonts w:hint="default"/>
        <w:lang w:val="en-US" w:eastAsia="en-US" w:bidi="ar-SA"/>
      </w:rPr>
    </w:lvl>
    <w:lvl w:ilvl="4" w:tplc="3462ED5A">
      <w:numFmt w:val="bullet"/>
      <w:lvlText w:val="•"/>
      <w:lvlJc w:val="left"/>
      <w:pPr>
        <w:ind w:left="1914" w:hanging="171"/>
      </w:pPr>
      <w:rPr>
        <w:rFonts w:hint="default"/>
        <w:lang w:val="en-US" w:eastAsia="en-US" w:bidi="ar-SA"/>
      </w:rPr>
    </w:lvl>
    <w:lvl w:ilvl="5" w:tplc="5C5A6368">
      <w:numFmt w:val="bullet"/>
      <w:lvlText w:val="•"/>
      <w:lvlJc w:val="left"/>
      <w:pPr>
        <w:ind w:left="2328" w:hanging="171"/>
      </w:pPr>
      <w:rPr>
        <w:rFonts w:hint="default"/>
        <w:lang w:val="en-US" w:eastAsia="en-US" w:bidi="ar-SA"/>
      </w:rPr>
    </w:lvl>
    <w:lvl w:ilvl="6" w:tplc="0454631E">
      <w:numFmt w:val="bullet"/>
      <w:lvlText w:val="•"/>
      <w:lvlJc w:val="left"/>
      <w:pPr>
        <w:ind w:left="2742" w:hanging="171"/>
      </w:pPr>
      <w:rPr>
        <w:rFonts w:hint="default"/>
        <w:lang w:val="en-US" w:eastAsia="en-US" w:bidi="ar-SA"/>
      </w:rPr>
    </w:lvl>
    <w:lvl w:ilvl="7" w:tplc="E94A3DD6">
      <w:numFmt w:val="bullet"/>
      <w:lvlText w:val="•"/>
      <w:lvlJc w:val="left"/>
      <w:pPr>
        <w:ind w:left="3156" w:hanging="171"/>
      </w:pPr>
      <w:rPr>
        <w:rFonts w:hint="default"/>
        <w:lang w:val="en-US" w:eastAsia="en-US" w:bidi="ar-SA"/>
      </w:rPr>
    </w:lvl>
    <w:lvl w:ilvl="8" w:tplc="B8CE5AB8">
      <w:numFmt w:val="bullet"/>
      <w:lvlText w:val="•"/>
      <w:lvlJc w:val="left"/>
      <w:pPr>
        <w:ind w:left="3569" w:hanging="171"/>
      </w:pPr>
      <w:rPr>
        <w:rFonts w:hint="default"/>
        <w:lang w:val="en-US" w:eastAsia="en-US" w:bidi="ar-SA"/>
      </w:rPr>
    </w:lvl>
  </w:abstractNum>
  <w:abstractNum w:abstractNumId="70" w15:restartNumberingAfterBreak="0">
    <w:nsid w:val="670A345B"/>
    <w:multiLevelType w:val="hybridMultilevel"/>
    <w:tmpl w:val="6DC6BD14"/>
    <w:lvl w:ilvl="0" w:tplc="2F88C52C">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A3F206B0">
      <w:start w:val="1"/>
      <w:numFmt w:val="decimal"/>
      <w:lvlText w:val="(%2)"/>
      <w:lvlJc w:val="left"/>
      <w:pPr>
        <w:ind w:left="5627"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FE8E42CA">
      <w:numFmt w:val="bullet"/>
      <w:lvlText w:val="•"/>
      <w:lvlJc w:val="left"/>
      <w:pPr>
        <w:ind w:left="5478" w:hanging="213"/>
      </w:pPr>
      <w:rPr>
        <w:rFonts w:hint="default"/>
        <w:lang w:val="en-US" w:eastAsia="en-US" w:bidi="ar-SA"/>
      </w:rPr>
    </w:lvl>
    <w:lvl w:ilvl="3" w:tplc="B2C010A0">
      <w:numFmt w:val="bullet"/>
      <w:lvlText w:val="•"/>
      <w:lvlJc w:val="left"/>
      <w:pPr>
        <w:ind w:left="5336" w:hanging="213"/>
      </w:pPr>
      <w:rPr>
        <w:rFonts w:hint="default"/>
        <w:lang w:val="en-US" w:eastAsia="en-US" w:bidi="ar-SA"/>
      </w:rPr>
    </w:lvl>
    <w:lvl w:ilvl="4" w:tplc="232E0D28">
      <w:numFmt w:val="bullet"/>
      <w:lvlText w:val="•"/>
      <w:lvlJc w:val="left"/>
      <w:pPr>
        <w:ind w:left="5194" w:hanging="213"/>
      </w:pPr>
      <w:rPr>
        <w:rFonts w:hint="default"/>
        <w:lang w:val="en-US" w:eastAsia="en-US" w:bidi="ar-SA"/>
      </w:rPr>
    </w:lvl>
    <w:lvl w:ilvl="5" w:tplc="0E3A0466">
      <w:numFmt w:val="bullet"/>
      <w:lvlText w:val="•"/>
      <w:lvlJc w:val="left"/>
      <w:pPr>
        <w:ind w:left="5052" w:hanging="213"/>
      </w:pPr>
      <w:rPr>
        <w:rFonts w:hint="default"/>
        <w:lang w:val="en-US" w:eastAsia="en-US" w:bidi="ar-SA"/>
      </w:rPr>
    </w:lvl>
    <w:lvl w:ilvl="6" w:tplc="2104FF38">
      <w:numFmt w:val="bullet"/>
      <w:lvlText w:val="•"/>
      <w:lvlJc w:val="left"/>
      <w:pPr>
        <w:ind w:left="4910" w:hanging="213"/>
      </w:pPr>
      <w:rPr>
        <w:rFonts w:hint="default"/>
        <w:lang w:val="en-US" w:eastAsia="en-US" w:bidi="ar-SA"/>
      </w:rPr>
    </w:lvl>
    <w:lvl w:ilvl="7" w:tplc="BA88845A">
      <w:numFmt w:val="bullet"/>
      <w:lvlText w:val="•"/>
      <w:lvlJc w:val="left"/>
      <w:pPr>
        <w:ind w:left="4768" w:hanging="213"/>
      </w:pPr>
      <w:rPr>
        <w:rFonts w:hint="default"/>
        <w:lang w:val="en-US" w:eastAsia="en-US" w:bidi="ar-SA"/>
      </w:rPr>
    </w:lvl>
    <w:lvl w:ilvl="8" w:tplc="E2EC1838">
      <w:numFmt w:val="bullet"/>
      <w:lvlText w:val="•"/>
      <w:lvlJc w:val="left"/>
      <w:pPr>
        <w:ind w:left="4626" w:hanging="213"/>
      </w:pPr>
      <w:rPr>
        <w:rFonts w:hint="default"/>
        <w:lang w:val="en-US" w:eastAsia="en-US" w:bidi="ar-SA"/>
      </w:rPr>
    </w:lvl>
  </w:abstractNum>
  <w:abstractNum w:abstractNumId="71" w15:restartNumberingAfterBreak="0">
    <w:nsid w:val="67475FF9"/>
    <w:multiLevelType w:val="hybridMultilevel"/>
    <w:tmpl w:val="3E4EC71E"/>
    <w:lvl w:ilvl="0" w:tplc="86803F72">
      <w:start w:val="1"/>
      <w:numFmt w:val="lowerLetter"/>
      <w:lvlText w:val="(%1)"/>
      <w:lvlJc w:val="left"/>
      <w:pPr>
        <w:ind w:left="269"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5DFAAC28">
      <w:numFmt w:val="bullet"/>
      <w:lvlText w:val="•"/>
      <w:lvlJc w:val="left"/>
      <w:pPr>
        <w:ind w:left="687" w:hanging="171"/>
      </w:pPr>
      <w:rPr>
        <w:rFonts w:hint="default"/>
        <w:lang w:val="en-US" w:eastAsia="en-US" w:bidi="ar-SA"/>
      </w:rPr>
    </w:lvl>
    <w:lvl w:ilvl="2" w:tplc="21807BA2">
      <w:numFmt w:val="bullet"/>
      <w:lvlText w:val="•"/>
      <w:lvlJc w:val="left"/>
      <w:pPr>
        <w:ind w:left="1115" w:hanging="171"/>
      </w:pPr>
      <w:rPr>
        <w:rFonts w:hint="default"/>
        <w:lang w:val="en-US" w:eastAsia="en-US" w:bidi="ar-SA"/>
      </w:rPr>
    </w:lvl>
    <w:lvl w:ilvl="3" w:tplc="6B146506">
      <w:numFmt w:val="bullet"/>
      <w:lvlText w:val="•"/>
      <w:lvlJc w:val="left"/>
      <w:pPr>
        <w:ind w:left="1543" w:hanging="171"/>
      </w:pPr>
      <w:rPr>
        <w:rFonts w:hint="default"/>
        <w:lang w:val="en-US" w:eastAsia="en-US" w:bidi="ar-SA"/>
      </w:rPr>
    </w:lvl>
    <w:lvl w:ilvl="4" w:tplc="074C5ECA">
      <w:numFmt w:val="bullet"/>
      <w:lvlText w:val="•"/>
      <w:lvlJc w:val="left"/>
      <w:pPr>
        <w:ind w:left="1971" w:hanging="171"/>
      </w:pPr>
      <w:rPr>
        <w:rFonts w:hint="default"/>
        <w:lang w:val="en-US" w:eastAsia="en-US" w:bidi="ar-SA"/>
      </w:rPr>
    </w:lvl>
    <w:lvl w:ilvl="5" w:tplc="E002585C">
      <w:numFmt w:val="bullet"/>
      <w:lvlText w:val="•"/>
      <w:lvlJc w:val="left"/>
      <w:pPr>
        <w:ind w:left="2399" w:hanging="171"/>
      </w:pPr>
      <w:rPr>
        <w:rFonts w:hint="default"/>
        <w:lang w:val="en-US" w:eastAsia="en-US" w:bidi="ar-SA"/>
      </w:rPr>
    </w:lvl>
    <w:lvl w:ilvl="6" w:tplc="5D6EA6FA">
      <w:numFmt w:val="bullet"/>
      <w:lvlText w:val="•"/>
      <w:lvlJc w:val="left"/>
      <w:pPr>
        <w:ind w:left="2827" w:hanging="171"/>
      </w:pPr>
      <w:rPr>
        <w:rFonts w:hint="default"/>
        <w:lang w:val="en-US" w:eastAsia="en-US" w:bidi="ar-SA"/>
      </w:rPr>
    </w:lvl>
    <w:lvl w:ilvl="7" w:tplc="33D872D8">
      <w:numFmt w:val="bullet"/>
      <w:lvlText w:val="•"/>
      <w:lvlJc w:val="left"/>
      <w:pPr>
        <w:ind w:left="3255" w:hanging="171"/>
      </w:pPr>
      <w:rPr>
        <w:rFonts w:hint="default"/>
        <w:lang w:val="en-US" w:eastAsia="en-US" w:bidi="ar-SA"/>
      </w:rPr>
    </w:lvl>
    <w:lvl w:ilvl="8" w:tplc="3BC42C02">
      <w:numFmt w:val="bullet"/>
      <w:lvlText w:val="•"/>
      <w:lvlJc w:val="left"/>
      <w:pPr>
        <w:ind w:left="3683" w:hanging="171"/>
      </w:pPr>
      <w:rPr>
        <w:rFonts w:hint="default"/>
        <w:lang w:val="en-US" w:eastAsia="en-US" w:bidi="ar-SA"/>
      </w:rPr>
    </w:lvl>
  </w:abstractNum>
  <w:abstractNum w:abstractNumId="72" w15:restartNumberingAfterBreak="0">
    <w:nsid w:val="67E74B1D"/>
    <w:multiLevelType w:val="hybridMultilevel"/>
    <w:tmpl w:val="B428F970"/>
    <w:lvl w:ilvl="0" w:tplc="DD12BC9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72462CE">
      <w:numFmt w:val="bullet"/>
      <w:lvlText w:val="•"/>
      <w:lvlJc w:val="left"/>
      <w:pPr>
        <w:ind w:left="673" w:hanging="171"/>
      </w:pPr>
      <w:rPr>
        <w:rFonts w:hint="default"/>
        <w:lang w:val="en-US" w:eastAsia="en-US" w:bidi="ar-SA"/>
      </w:rPr>
    </w:lvl>
    <w:lvl w:ilvl="2" w:tplc="0E205AB0">
      <w:numFmt w:val="bullet"/>
      <w:lvlText w:val="•"/>
      <w:lvlJc w:val="left"/>
      <w:pPr>
        <w:ind w:left="1087" w:hanging="171"/>
      </w:pPr>
      <w:rPr>
        <w:rFonts w:hint="default"/>
        <w:lang w:val="en-US" w:eastAsia="en-US" w:bidi="ar-SA"/>
      </w:rPr>
    </w:lvl>
    <w:lvl w:ilvl="3" w:tplc="87AE7E88">
      <w:numFmt w:val="bullet"/>
      <w:lvlText w:val="•"/>
      <w:lvlJc w:val="left"/>
      <w:pPr>
        <w:ind w:left="1501" w:hanging="171"/>
      </w:pPr>
      <w:rPr>
        <w:rFonts w:hint="default"/>
        <w:lang w:val="en-US" w:eastAsia="en-US" w:bidi="ar-SA"/>
      </w:rPr>
    </w:lvl>
    <w:lvl w:ilvl="4" w:tplc="939C36B4">
      <w:numFmt w:val="bullet"/>
      <w:lvlText w:val="•"/>
      <w:lvlJc w:val="left"/>
      <w:pPr>
        <w:ind w:left="1914" w:hanging="171"/>
      </w:pPr>
      <w:rPr>
        <w:rFonts w:hint="default"/>
        <w:lang w:val="en-US" w:eastAsia="en-US" w:bidi="ar-SA"/>
      </w:rPr>
    </w:lvl>
    <w:lvl w:ilvl="5" w:tplc="F8CC6188">
      <w:numFmt w:val="bullet"/>
      <w:lvlText w:val="•"/>
      <w:lvlJc w:val="left"/>
      <w:pPr>
        <w:ind w:left="2328" w:hanging="171"/>
      </w:pPr>
      <w:rPr>
        <w:rFonts w:hint="default"/>
        <w:lang w:val="en-US" w:eastAsia="en-US" w:bidi="ar-SA"/>
      </w:rPr>
    </w:lvl>
    <w:lvl w:ilvl="6" w:tplc="221E3C6C">
      <w:numFmt w:val="bullet"/>
      <w:lvlText w:val="•"/>
      <w:lvlJc w:val="left"/>
      <w:pPr>
        <w:ind w:left="2742" w:hanging="171"/>
      </w:pPr>
      <w:rPr>
        <w:rFonts w:hint="default"/>
        <w:lang w:val="en-US" w:eastAsia="en-US" w:bidi="ar-SA"/>
      </w:rPr>
    </w:lvl>
    <w:lvl w:ilvl="7" w:tplc="5BCC3E76">
      <w:numFmt w:val="bullet"/>
      <w:lvlText w:val="•"/>
      <w:lvlJc w:val="left"/>
      <w:pPr>
        <w:ind w:left="3156" w:hanging="171"/>
      </w:pPr>
      <w:rPr>
        <w:rFonts w:hint="default"/>
        <w:lang w:val="en-US" w:eastAsia="en-US" w:bidi="ar-SA"/>
      </w:rPr>
    </w:lvl>
    <w:lvl w:ilvl="8" w:tplc="7E9466AC">
      <w:numFmt w:val="bullet"/>
      <w:lvlText w:val="•"/>
      <w:lvlJc w:val="left"/>
      <w:pPr>
        <w:ind w:left="3569" w:hanging="171"/>
      </w:pPr>
      <w:rPr>
        <w:rFonts w:hint="default"/>
        <w:lang w:val="en-US" w:eastAsia="en-US" w:bidi="ar-SA"/>
      </w:rPr>
    </w:lvl>
  </w:abstractNum>
  <w:abstractNum w:abstractNumId="73" w15:restartNumberingAfterBreak="0">
    <w:nsid w:val="6DB926C1"/>
    <w:multiLevelType w:val="hybridMultilevel"/>
    <w:tmpl w:val="D714B49A"/>
    <w:lvl w:ilvl="0" w:tplc="16228FBC">
      <w:start w:val="1"/>
      <w:numFmt w:val="lowerLetter"/>
      <w:lvlText w:val="(%1)"/>
      <w:lvlJc w:val="left"/>
      <w:pPr>
        <w:ind w:left="274"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8850DA20">
      <w:numFmt w:val="bullet"/>
      <w:lvlText w:val="•"/>
      <w:lvlJc w:val="left"/>
      <w:pPr>
        <w:ind w:left="705" w:hanging="171"/>
      </w:pPr>
      <w:rPr>
        <w:rFonts w:hint="default"/>
        <w:lang w:val="en-US" w:eastAsia="en-US" w:bidi="ar-SA"/>
      </w:rPr>
    </w:lvl>
    <w:lvl w:ilvl="2" w:tplc="B1269E04">
      <w:numFmt w:val="bullet"/>
      <w:lvlText w:val="•"/>
      <w:lvlJc w:val="left"/>
      <w:pPr>
        <w:ind w:left="1131" w:hanging="171"/>
      </w:pPr>
      <w:rPr>
        <w:rFonts w:hint="default"/>
        <w:lang w:val="en-US" w:eastAsia="en-US" w:bidi="ar-SA"/>
      </w:rPr>
    </w:lvl>
    <w:lvl w:ilvl="3" w:tplc="651A1970">
      <w:numFmt w:val="bullet"/>
      <w:lvlText w:val="•"/>
      <w:lvlJc w:val="left"/>
      <w:pPr>
        <w:ind w:left="1557" w:hanging="171"/>
      </w:pPr>
      <w:rPr>
        <w:rFonts w:hint="default"/>
        <w:lang w:val="en-US" w:eastAsia="en-US" w:bidi="ar-SA"/>
      </w:rPr>
    </w:lvl>
    <w:lvl w:ilvl="4" w:tplc="1B82C8B0">
      <w:numFmt w:val="bullet"/>
      <w:lvlText w:val="•"/>
      <w:lvlJc w:val="left"/>
      <w:pPr>
        <w:ind w:left="1983" w:hanging="171"/>
      </w:pPr>
      <w:rPr>
        <w:rFonts w:hint="default"/>
        <w:lang w:val="en-US" w:eastAsia="en-US" w:bidi="ar-SA"/>
      </w:rPr>
    </w:lvl>
    <w:lvl w:ilvl="5" w:tplc="90A22048">
      <w:numFmt w:val="bullet"/>
      <w:lvlText w:val="•"/>
      <w:lvlJc w:val="left"/>
      <w:pPr>
        <w:ind w:left="2409" w:hanging="171"/>
      </w:pPr>
      <w:rPr>
        <w:rFonts w:hint="default"/>
        <w:lang w:val="en-US" w:eastAsia="en-US" w:bidi="ar-SA"/>
      </w:rPr>
    </w:lvl>
    <w:lvl w:ilvl="6" w:tplc="D16A68A4">
      <w:numFmt w:val="bullet"/>
      <w:lvlText w:val="•"/>
      <w:lvlJc w:val="left"/>
      <w:pPr>
        <w:ind w:left="2835" w:hanging="171"/>
      </w:pPr>
      <w:rPr>
        <w:rFonts w:hint="default"/>
        <w:lang w:val="en-US" w:eastAsia="en-US" w:bidi="ar-SA"/>
      </w:rPr>
    </w:lvl>
    <w:lvl w:ilvl="7" w:tplc="F536CDD8">
      <w:numFmt w:val="bullet"/>
      <w:lvlText w:val="•"/>
      <w:lvlJc w:val="left"/>
      <w:pPr>
        <w:ind w:left="3261" w:hanging="171"/>
      </w:pPr>
      <w:rPr>
        <w:rFonts w:hint="default"/>
        <w:lang w:val="en-US" w:eastAsia="en-US" w:bidi="ar-SA"/>
      </w:rPr>
    </w:lvl>
    <w:lvl w:ilvl="8" w:tplc="69740250">
      <w:numFmt w:val="bullet"/>
      <w:lvlText w:val="•"/>
      <w:lvlJc w:val="left"/>
      <w:pPr>
        <w:ind w:left="3687" w:hanging="171"/>
      </w:pPr>
      <w:rPr>
        <w:rFonts w:hint="default"/>
        <w:lang w:val="en-US" w:eastAsia="en-US" w:bidi="ar-SA"/>
      </w:rPr>
    </w:lvl>
  </w:abstractNum>
  <w:abstractNum w:abstractNumId="74" w15:restartNumberingAfterBreak="0">
    <w:nsid w:val="6E4B7604"/>
    <w:multiLevelType w:val="hybridMultilevel"/>
    <w:tmpl w:val="7AEE6CDA"/>
    <w:lvl w:ilvl="0" w:tplc="81701230">
      <w:start w:val="1"/>
      <w:numFmt w:val="lowerLetter"/>
      <w:lvlText w:val="(%1)"/>
      <w:lvlJc w:val="left"/>
      <w:pPr>
        <w:ind w:left="250"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15A54F8">
      <w:numFmt w:val="bullet"/>
      <w:lvlText w:val="•"/>
      <w:lvlJc w:val="left"/>
      <w:pPr>
        <w:ind w:left="686" w:hanging="171"/>
      </w:pPr>
      <w:rPr>
        <w:rFonts w:hint="default"/>
        <w:lang w:val="en-US" w:eastAsia="en-US" w:bidi="ar-SA"/>
      </w:rPr>
    </w:lvl>
    <w:lvl w:ilvl="2" w:tplc="323C7C2E">
      <w:numFmt w:val="bullet"/>
      <w:lvlText w:val="•"/>
      <w:lvlJc w:val="left"/>
      <w:pPr>
        <w:ind w:left="1113" w:hanging="171"/>
      </w:pPr>
      <w:rPr>
        <w:rFonts w:hint="default"/>
        <w:lang w:val="en-US" w:eastAsia="en-US" w:bidi="ar-SA"/>
      </w:rPr>
    </w:lvl>
    <w:lvl w:ilvl="3" w:tplc="7DD4C4C6">
      <w:numFmt w:val="bullet"/>
      <w:lvlText w:val="•"/>
      <w:lvlJc w:val="left"/>
      <w:pPr>
        <w:ind w:left="1539" w:hanging="171"/>
      </w:pPr>
      <w:rPr>
        <w:rFonts w:hint="default"/>
        <w:lang w:val="en-US" w:eastAsia="en-US" w:bidi="ar-SA"/>
      </w:rPr>
    </w:lvl>
    <w:lvl w:ilvl="4" w:tplc="7528F598">
      <w:numFmt w:val="bullet"/>
      <w:lvlText w:val="•"/>
      <w:lvlJc w:val="left"/>
      <w:pPr>
        <w:ind w:left="1966" w:hanging="171"/>
      </w:pPr>
      <w:rPr>
        <w:rFonts w:hint="default"/>
        <w:lang w:val="en-US" w:eastAsia="en-US" w:bidi="ar-SA"/>
      </w:rPr>
    </w:lvl>
    <w:lvl w:ilvl="5" w:tplc="944C8ED6">
      <w:numFmt w:val="bullet"/>
      <w:lvlText w:val="•"/>
      <w:lvlJc w:val="left"/>
      <w:pPr>
        <w:ind w:left="2392" w:hanging="171"/>
      </w:pPr>
      <w:rPr>
        <w:rFonts w:hint="default"/>
        <w:lang w:val="en-US" w:eastAsia="en-US" w:bidi="ar-SA"/>
      </w:rPr>
    </w:lvl>
    <w:lvl w:ilvl="6" w:tplc="1D34CD6A">
      <w:numFmt w:val="bullet"/>
      <w:lvlText w:val="•"/>
      <w:lvlJc w:val="left"/>
      <w:pPr>
        <w:ind w:left="2819" w:hanging="171"/>
      </w:pPr>
      <w:rPr>
        <w:rFonts w:hint="default"/>
        <w:lang w:val="en-US" w:eastAsia="en-US" w:bidi="ar-SA"/>
      </w:rPr>
    </w:lvl>
    <w:lvl w:ilvl="7" w:tplc="101ECC24">
      <w:numFmt w:val="bullet"/>
      <w:lvlText w:val="•"/>
      <w:lvlJc w:val="left"/>
      <w:pPr>
        <w:ind w:left="3246" w:hanging="171"/>
      </w:pPr>
      <w:rPr>
        <w:rFonts w:hint="default"/>
        <w:lang w:val="en-US" w:eastAsia="en-US" w:bidi="ar-SA"/>
      </w:rPr>
    </w:lvl>
    <w:lvl w:ilvl="8" w:tplc="0B365142">
      <w:numFmt w:val="bullet"/>
      <w:lvlText w:val="•"/>
      <w:lvlJc w:val="left"/>
      <w:pPr>
        <w:ind w:left="3672" w:hanging="171"/>
      </w:pPr>
      <w:rPr>
        <w:rFonts w:hint="default"/>
        <w:lang w:val="en-US" w:eastAsia="en-US" w:bidi="ar-SA"/>
      </w:rPr>
    </w:lvl>
  </w:abstractNum>
  <w:abstractNum w:abstractNumId="75" w15:restartNumberingAfterBreak="0">
    <w:nsid w:val="6FA56CCF"/>
    <w:multiLevelType w:val="hybridMultilevel"/>
    <w:tmpl w:val="0024CC6E"/>
    <w:lvl w:ilvl="0" w:tplc="249CD078">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2A904BCE">
      <w:numFmt w:val="bullet"/>
      <w:lvlText w:val="•"/>
      <w:lvlJc w:val="left"/>
      <w:pPr>
        <w:ind w:left="674" w:hanging="171"/>
      </w:pPr>
      <w:rPr>
        <w:rFonts w:hint="default"/>
        <w:lang w:val="en-US" w:eastAsia="en-US" w:bidi="ar-SA"/>
      </w:rPr>
    </w:lvl>
    <w:lvl w:ilvl="2" w:tplc="B5E0D018">
      <w:numFmt w:val="bullet"/>
      <w:lvlText w:val="•"/>
      <w:lvlJc w:val="left"/>
      <w:pPr>
        <w:ind w:left="1089" w:hanging="171"/>
      </w:pPr>
      <w:rPr>
        <w:rFonts w:hint="default"/>
        <w:lang w:val="en-US" w:eastAsia="en-US" w:bidi="ar-SA"/>
      </w:rPr>
    </w:lvl>
    <w:lvl w:ilvl="3" w:tplc="E8DCDA66">
      <w:numFmt w:val="bullet"/>
      <w:lvlText w:val="•"/>
      <w:lvlJc w:val="left"/>
      <w:pPr>
        <w:ind w:left="1504" w:hanging="171"/>
      </w:pPr>
      <w:rPr>
        <w:rFonts w:hint="default"/>
        <w:lang w:val="en-US" w:eastAsia="en-US" w:bidi="ar-SA"/>
      </w:rPr>
    </w:lvl>
    <w:lvl w:ilvl="4" w:tplc="1A2679A0">
      <w:numFmt w:val="bullet"/>
      <w:lvlText w:val="•"/>
      <w:lvlJc w:val="left"/>
      <w:pPr>
        <w:ind w:left="1919" w:hanging="171"/>
      </w:pPr>
      <w:rPr>
        <w:rFonts w:hint="default"/>
        <w:lang w:val="en-US" w:eastAsia="en-US" w:bidi="ar-SA"/>
      </w:rPr>
    </w:lvl>
    <w:lvl w:ilvl="5" w:tplc="4B78BA74">
      <w:numFmt w:val="bullet"/>
      <w:lvlText w:val="•"/>
      <w:lvlJc w:val="left"/>
      <w:pPr>
        <w:ind w:left="2334" w:hanging="171"/>
      </w:pPr>
      <w:rPr>
        <w:rFonts w:hint="default"/>
        <w:lang w:val="en-US" w:eastAsia="en-US" w:bidi="ar-SA"/>
      </w:rPr>
    </w:lvl>
    <w:lvl w:ilvl="6" w:tplc="A3906238">
      <w:numFmt w:val="bullet"/>
      <w:lvlText w:val="•"/>
      <w:lvlJc w:val="left"/>
      <w:pPr>
        <w:ind w:left="2749" w:hanging="171"/>
      </w:pPr>
      <w:rPr>
        <w:rFonts w:hint="default"/>
        <w:lang w:val="en-US" w:eastAsia="en-US" w:bidi="ar-SA"/>
      </w:rPr>
    </w:lvl>
    <w:lvl w:ilvl="7" w:tplc="60DA124E">
      <w:numFmt w:val="bullet"/>
      <w:lvlText w:val="•"/>
      <w:lvlJc w:val="left"/>
      <w:pPr>
        <w:ind w:left="3164" w:hanging="171"/>
      </w:pPr>
      <w:rPr>
        <w:rFonts w:hint="default"/>
        <w:lang w:val="en-US" w:eastAsia="en-US" w:bidi="ar-SA"/>
      </w:rPr>
    </w:lvl>
    <w:lvl w:ilvl="8" w:tplc="78BC26F4">
      <w:numFmt w:val="bullet"/>
      <w:lvlText w:val="•"/>
      <w:lvlJc w:val="left"/>
      <w:pPr>
        <w:ind w:left="3579" w:hanging="171"/>
      </w:pPr>
      <w:rPr>
        <w:rFonts w:hint="default"/>
        <w:lang w:val="en-US" w:eastAsia="en-US" w:bidi="ar-SA"/>
      </w:rPr>
    </w:lvl>
  </w:abstractNum>
  <w:abstractNum w:abstractNumId="76" w15:restartNumberingAfterBreak="0">
    <w:nsid w:val="6FDB7FA3"/>
    <w:multiLevelType w:val="hybridMultilevel"/>
    <w:tmpl w:val="E58856F8"/>
    <w:lvl w:ilvl="0" w:tplc="C7A0E720">
      <w:start w:val="1"/>
      <w:numFmt w:val="lowerLetter"/>
      <w:lvlText w:val="(%1)"/>
      <w:lvlJc w:val="left"/>
      <w:pPr>
        <w:ind w:left="268"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381852A2">
      <w:numFmt w:val="bullet"/>
      <w:lvlText w:val="•"/>
      <w:lvlJc w:val="left"/>
      <w:pPr>
        <w:ind w:left="676" w:hanging="171"/>
      </w:pPr>
      <w:rPr>
        <w:rFonts w:hint="default"/>
        <w:lang w:val="en-US" w:eastAsia="en-US" w:bidi="ar-SA"/>
      </w:rPr>
    </w:lvl>
    <w:lvl w:ilvl="2" w:tplc="6988DF46">
      <w:numFmt w:val="bullet"/>
      <w:lvlText w:val="•"/>
      <w:lvlJc w:val="left"/>
      <w:pPr>
        <w:ind w:left="1092" w:hanging="171"/>
      </w:pPr>
      <w:rPr>
        <w:rFonts w:hint="default"/>
        <w:lang w:val="en-US" w:eastAsia="en-US" w:bidi="ar-SA"/>
      </w:rPr>
    </w:lvl>
    <w:lvl w:ilvl="3" w:tplc="12A0E92A">
      <w:numFmt w:val="bullet"/>
      <w:lvlText w:val="•"/>
      <w:lvlJc w:val="left"/>
      <w:pPr>
        <w:ind w:left="1508" w:hanging="171"/>
      </w:pPr>
      <w:rPr>
        <w:rFonts w:hint="default"/>
        <w:lang w:val="en-US" w:eastAsia="en-US" w:bidi="ar-SA"/>
      </w:rPr>
    </w:lvl>
    <w:lvl w:ilvl="4" w:tplc="B80C2B72">
      <w:numFmt w:val="bullet"/>
      <w:lvlText w:val="•"/>
      <w:lvlJc w:val="left"/>
      <w:pPr>
        <w:ind w:left="1925" w:hanging="171"/>
      </w:pPr>
      <w:rPr>
        <w:rFonts w:hint="default"/>
        <w:lang w:val="en-US" w:eastAsia="en-US" w:bidi="ar-SA"/>
      </w:rPr>
    </w:lvl>
    <w:lvl w:ilvl="5" w:tplc="152A6DFE">
      <w:numFmt w:val="bullet"/>
      <w:lvlText w:val="•"/>
      <w:lvlJc w:val="left"/>
      <w:pPr>
        <w:ind w:left="2341" w:hanging="171"/>
      </w:pPr>
      <w:rPr>
        <w:rFonts w:hint="default"/>
        <w:lang w:val="en-US" w:eastAsia="en-US" w:bidi="ar-SA"/>
      </w:rPr>
    </w:lvl>
    <w:lvl w:ilvl="6" w:tplc="454014DA">
      <w:numFmt w:val="bullet"/>
      <w:lvlText w:val="•"/>
      <w:lvlJc w:val="left"/>
      <w:pPr>
        <w:ind w:left="2757" w:hanging="171"/>
      </w:pPr>
      <w:rPr>
        <w:rFonts w:hint="default"/>
        <w:lang w:val="en-US" w:eastAsia="en-US" w:bidi="ar-SA"/>
      </w:rPr>
    </w:lvl>
    <w:lvl w:ilvl="7" w:tplc="615A4D46">
      <w:numFmt w:val="bullet"/>
      <w:lvlText w:val="•"/>
      <w:lvlJc w:val="left"/>
      <w:pPr>
        <w:ind w:left="3174" w:hanging="171"/>
      </w:pPr>
      <w:rPr>
        <w:rFonts w:hint="default"/>
        <w:lang w:val="en-US" w:eastAsia="en-US" w:bidi="ar-SA"/>
      </w:rPr>
    </w:lvl>
    <w:lvl w:ilvl="8" w:tplc="F2428B1E">
      <w:numFmt w:val="bullet"/>
      <w:lvlText w:val="•"/>
      <w:lvlJc w:val="left"/>
      <w:pPr>
        <w:ind w:left="3590" w:hanging="171"/>
      </w:pPr>
      <w:rPr>
        <w:rFonts w:hint="default"/>
        <w:lang w:val="en-US" w:eastAsia="en-US" w:bidi="ar-SA"/>
      </w:rPr>
    </w:lvl>
  </w:abstractNum>
  <w:abstractNum w:abstractNumId="77" w15:restartNumberingAfterBreak="0">
    <w:nsid w:val="71715B2D"/>
    <w:multiLevelType w:val="hybridMultilevel"/>
    <w:tmpl w:val="07D26F78"/>
    <w:lvl w:ilvl="0" w:tplc="CE7020B0">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E7894EC">
      <w:numFmt w:val="bullet"/>
      <w:lvlText w:val="•"/>
      <w:lvlJc w:val="left"/>
      <w:pPr>
        <w:ind w:left="671" w:hanging="171"/>
      </w:pPr>
      <w:rPr>
        <w:rFonts w:hint="default"/>
        <w:lang w:val="en-US" w:eastAsia="en-US" w:bidi="ar-SA"/>
      </w:rPr>
    </w:lvl>
    <w:lvl w:ilvl="2" w:tplc="CE16D986">
      <w:numFmt w:val="bullet"/>
      <w:lvlText w:val="•"/>
      <w:lvlJc w:val="left"/>
      <w:pPr>
        <w:ind w:left="1083" w:hanging="171"/>
      </w:pPr>
      <w:rPr>
        <w:rFonts w:hint="default"/>
        <w:lang w:val="en-US" w:eastAsia="en-US" w:bidi="ar-SA"/>
      </w:rPr>
    </w:lvl>
    <w:lvl w:ilvl="3" w:tplc="6F44FDB8">
      <w:numFmt w:val="bullet"/>
      <w:lvlText w:val="•"/>
      <w:lvlJc w:val="left"/>
      <w:pPr>
        <w:ind w:left="1495" w:hanging="171"/>
      </w:pPr>
      <w:rPr>
        <w:rFonts w:hint="default"/>
        <w:lang w:val="en-US" w:eastAsia="en-US" w:bidi="ar-SA"/>
      </w:rPr>
    </w:lvl>
    <w:lvl w:ilvl="4" w:tplc="298A1D40">
      <w:numFmt w:val="bullet"/>
      <w:lvlText w:val="•"/>
      <w:lvlJc w:val="left"/>
      <w:pPr>
        <w:ind w:left="1907" w:hanging="171"/>
      </w:pPr>
      <w:rPr>
        <w:rFonts w:hint="default"/>
        <w:lang w:val="en-US" w:eastAsia="en-US" w:bidi="ar-SA"/>
      </w:rPr>
    </w:lvl>
    <w:lvl w:ilvl="5" w:tplc="A7C84742">
      <w:numFmt w:val="bullet"/>
      <w:lvlText w:val="•"/>
      <w:lvlJc w:val="left"/>
      <w:pPr>
        <w:ind w:left="2319" w:hanging="171"/>
      </w:pPr>
      <w:rPr>
        <w:rFonts w:hint="default"/>
        <w:lang w:val="en-US" w:eastAsia="en-US" w:bidi="ar-SA"/>
      </w:rPr>
    </w:lvl>
    <w:lvl w:ilvl="6" w:tplc="1CBA6CAE">
      <w:numFmt w:val="bullet"/>
      <w:lvlText w:val="•"/>
      <w:lvlJc w:val="left"/>
      <w:pPr>
        <w:ind w:left="2731" w:hanging="171"/>
      </w:pPr>
      <w:rPr>
        <w:rFonts w:hint="default"/>
        <w:lang w:val="en-US" w:eastAsia="en-US" w:bidi="ar-SA"/>
      </w:rPr>
    </w:lvl>
    <w:lvl w:ilvl="7" w:tplc="BF48BFAA">
      <w:numFmt w:val="bullet"/>
      <w:lvlText w:val="•"/>
      <w:lvlJc w:val="left"/>
      <w:pPr>
        <w:ind w:left="3142" w:hanging="171"/>
      </w:pPr>
      <w:rPr>
        <w:rFonts w:hint="default"/>
        <w:lang w:val="en-US" w:eastAsia="en-US" w:bidi="ar-SA"/>
      </w:rPr>
    </w:lvl>
    <w:lvl w:ilvl="8" w:tplc="4E3A600E">
      <w:numFmt w:val="bullet"/>
      <w:lvlText w:val="•"/>
      <w:lvlJc w:val="left"/>
      <w:pPr>
        <w:ind w:left="3554" w:hanging="171"/>
      </w:pPr>
      <w:rPr>
        <w:rFonts w:hint="default"/>
        <w:lang w:val="en-US" w:eastAsia="en-US" w:bidi="ar-SA"/>
      </w:rPr>
    </w:lvl>
  </w:abstractNum>
  <w:abstractNum w:abstractNumId="78" w15:restartNumberingAfterBreak="0">
    <w:nsid w:val="73A00576"/>
    <w:multiLevelType w:val="hybridMultilevel"/>
    <w:tmpl w:val="74848E1C"/>
    <w:lvl w:ilvl="0" w:tplc="5FD4A876">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6C10236A">
      <w:numFmt w:val="bullet"/>
      <w:lvlText w:val="•"/>
      <w:lvlJc w:val="left"/>
      <w:pPr>
        <w:ind w:left="672" w:hanging="171"/>
      </w:pPr>
      <w:rPr>
        <w:rFonts w:hint="default"/>
        <w:lang w:val="en-US" w:eastAsia="en-US" w:bidi="ar-SA"/>
      </w:rPr>
    </w:lvl>
    <w:lvl w:ilvl="2" w:tplc="03367C5E">
      <w:numFmt w:val="bullet"/>
      <w:lvlText w:val="•"/>
      <w:lvlJc w:val="left"/>
      <w:pPr>
        <w:ind w:left="1084" w:hanging="171"/>
      </w:pPr>
      <w:rPr>
        <w:rFonts w:hint="default"/>
        <w:lang w:val="en-US" w:eastAsia="en-US" w:bidi="ar-SA"/>
      </w:rPr>
    </w:lvl>
    <w:lvl w:ilvl="3" w:tplc="9BE4067E">
      <w:numFmt w:val="bullet"/>
      <w:lvlText w:val="•"/>
      <w:lvlJc w:val="left"/>
      <w:pPr>
        <w:ind w:left="1496" w:hanging="171"/>
      </w:pPr>
      <w:rPr>
        <w:rFonts w:hint="default"/>
        <w:lang w:val="en-US" w:eastAsia="en-US" w:bidi="ar-SA"/>
      </w:rPr>
    </w:lvl>
    <w:lvl w:ilvl="4" w:tplc="82B28D44">
      <w:numFmt w:val="bullet"/>
      <w:lvlText w:val="•"/>
      <w:lvlJc w:val="left"/>
      <w:pPr>
        <w:ind w:left="1908" w:hanging="171"/>
      </w:pPr>
      <w:rPr>
        <w:rFonts w:hint="default"/>
        <w:lang w:val="en-US" w:eastAsia="en-US" w:bidi="ar-SA"/>
      </w:rPr>
    </w:lvl>
    <w:lvl w:ilvl="5" w:tplc="F2ECF0EE">
      <w:numFmt w:val="bullet"/>
      <w:lvlText w:val="•"/>
      <w:lvlJc w:val="left"/>
      <w:pPr>
        <w:ind w:left="2320" w:hanging="171"/>
      </w:pPr>
      <w:rPr>
        <w:rFonts w:hint="default"/>
        <w:lang w:val="en-US" w:eastAsia="en-US" w:bidi="ar-SA"/>
      </w:rPr>
    </w:lvl>
    <w:lvl w:ilvl="6" w:tplc="7CB223E0">
      <w:numFmt w:val="bullet"/>
      <w:lvlText w:val="•"/>
      <w:lvlJc w:val="left"/>
      <w:pPr>
        <w:ind w:left="2732" w:hanging="171"/>
      </w:pPr>
      <w:rPr>
        <w:rFonts w:hint="default"/>
        <w:lang w:val="en-US" w:eastAsia="en-US" w:bidi="ar-SA"/>
      </w:rPr>
    </w:lvl>
    <w:lvl w:ilvl="7" w:tplc="C4D6D8F6">
      <w:numFmt w:val="bullet"/>
      <w:lvlText w:val="•"/>
      <w:lvlJc w:val="left"/>
      <w:pPr>
        <w:ind w:left="3144" w:hanging="171"/>
      </w:pPr>
      <w:rPr>
        <w:rFonts w:hint="default"/>
        <w:lang w:val="en-US" w:eastAsia="en-US" w:bidi="ar-SA"/>
      </w:rPr>
    </w:lvl>
    <w:lvl w:ilvl="8" w:tplc="F170F98C">
      <w:numFmt w:val="bullet"/>
      <w:lvlText w:val="•"/>
      <w:lvlJc w:val="left"/>
      <w:pPr>
        <w:ind w:left="3556" w:hanging="171"/>
      </w:pPr>
      <w:rPr>
        <w:rFonts w:hint="default"/>
        <w:lang w:val="en-US" w:eastAsia="en-US" w:bidi="ar-SA"/>
      </w:rPr>
    </w:lvl>
  </w:abstractNum>
  <w:abstractNum w:abstractNumId="79" w15:restartNumberingAfterBreak="0">
    <w:nsid w:val="76CD5D49"/>
    <w:multiLevelType w:val="hybridMultilevel"/>
    <w:tmpl w:val="1C90350C"/>
    <w:lvl w:ilvl="0" w:tplc="5E3CC002">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95AA399E">
      <w:start w:val="1"/>
      <w:numFmt w:val="decimal"/>
      <w:lvlText w:val="(%2)"/>
      <w:lvlJc w:val="left"/>
      <w:pPr>
        <w:ind w:left="451"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2" w:tplc="E75AF1A0">
      <w:numFmt w:val="bullet"/>
      <w:lvlText w:val="•"/>
      <w:lvlJc w:val="left"/>
      <w:pPr>
        <w:ind w:left="293" w:hanging="213"/>
      </w:pPr>
      <w:rPr>
        <w:rFonts w:hint="default"/>
        <w:lang w:val="en-US" w:eastAsia="en-US" w:bidi="ar-SA"/>
      </w:rPr>
    </w:lvl>
    <w:lvl w:ilvl="3" w:tplc="30C8E84A">
      <w:numFmt w:val="bullet"/>
      <w:lvlText w:val="•"/>
      <w:lvlJc w:val="left"/>
      <w:pPr>
        <w:ind w:left="127" w:hanging="213"/>
      </w:pPr>
      <w:rPr>
        <w:rFonts w:hint="default"/>
        <w:lang w:val="en-US" w:eastAsia="en-US" w:bidi="ar-SA"/>
      </w:rPr>
    </w:lvl>
    <w:lvl w:ilvl="4" w:tplc="1C2C4718">
      <w:numFmt w:val="bullet"/>
      <w:lvlText w:val="•"/>
      <w:lvlJc w:val="left"/>
      <w:pPr>
        <w:ind w:left="-39" w:hanging="213"/>
      </w:pPr>
      <w:rPr>
        <w:rFonts w:hint="default"/>
        <w:lang w:val="en-US" w:eastAsia="en-US" w:bidi="ar-SA"/>
      </w:rPr>
    </w:lvl>
    <w:lvl w:ilvl="5" w:tplc="B736074E">
      <w:numFmt w:val="bullet"/>
      <w:lvlText w:val="•"/>
      <w:lvlJc w:val="left"/>
      <w:pPr>
        <w:ind w:left="-205" w:hanging="213"/>
      </w:pPr>
      <w:rPr>
        <w:rFonts w:hint="default"/>
        <w:lang w:val="en-US" w:eastAsia="en-US" w:bidi="ar-SA"/>
      </w:rPr>
    </w:lvl>
    <w:lvl w:ilvl="6" w:tplc="A230A69E">
      <w:numFmt w:val="bullet"/>
      <w:lvlText w:val="•"/>
      <w:lvlJc w:val="left"/>
      <w:pPr>
        <w:ind w:left="-371" w:hanging="213"/>
      </w:pPr>
      <w:rPr>
        <w:rFonts w:hint="default"/>
        <w:lang w:val="en-US" w:eastAsia="en-US" w:bidi="ar-SA"/>
      </w:rPr>
    </w:lvl>
    <w:lvl w:ilvl="7" w:tplc="A4D06FBE">
      <w:numFmt w:val="bullet"/>
      <w:lvlText w:val="•"/>
      <w:lvlJc w:val="left"/>
      <w:pPr>
        <w:ind w:left="-537" w:hanging="213"/>
      </w:pPr>
      <w:rPr>
        <w:rFonts w:hint="default"/>
        <w:lang w:val="en-US" w:eastAsia="en-US" w:bidi="ar-SA"/>
      </w:rPr>
    </w:lvl>
    <w:lvl w:ilvl="8" w:tplc="65E8089E">
      <w:numFmt w:val="bullet"/>
      <w:lvlText w:val="•"/>
      <w:lvlJc w:val="left"/>
      <w:pPr>
        <w:ind w:left="-703" w:hanging="213"/>
      </w:pPr>
      <w:rPr>
        <w:rFonts w:hint="default"/>
        <w:lang w:val="en-US" w:eastAsia="en-US" w:bidi="ar-SA"/>
      </w:rPr>
    </w:lvl>
  </w:abstractNum>
  <w:abstractNum w:abstractNumId="80" w15:restartNumberingAfterBreak="0">
    <w:nsid w:val="78216EEA"/>
    <w:multiLevelType w:val="hybridMultilevel"/>
    <w:tmpl w:val="CB027F9A"/>
    <w:lvl w:ilvl="0" w:tplc="B5086744">
      <w:start w:val="1"/>
      <w:numFmt w:val="lowerLetter"/>
      <w:lvlText w:val="(%1)"/>
      <w:lvlJc w:val="left"/>
      <w:pPr>
        <w:ind w:left="272"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E541A02">
      <w:numFmt w:val="bullet"/>
      <w:lvlText w:val="•"/>
      <w:lvlJc w:val="left"/>
      <w:pPr>
        <w:ind w:left="688" w:hanging="171"/>
      </w:pPr>
      <w:rPr>
        <w:rFonts w:hint="default"/>
        <w:lang w:val="en-US" w:eastAsia="en-US" w:bidi="ar-SA"/>
      </w:rPr>
    </w:lvl>
    <w:lvl w:ilvl="2" w:tplc="2AFEC8A0">
      <w:numFmt w:val="bullet"/>
      <w:lvlText w:val="•"/>
      <w:lvlJc w:val="left"/>
      <w:pPr>
        <w:ind w:left="1096" w:hanging="171"/>
      </w:pPr>
      <w:rPr>
        <w:rFonts w:hint="default"/>
        <w:lang w:val="en-US" w:eastAsia="en-US" w:bidi="ar-SA"/>
      </w:rPr>
    </w:lvl>
    <w:lvl w:ilvl="3" w:tplc="3596125E">
      <w:numFmt w:val="bullet"/>
      <w:lvlText w:val="•"/>
      <w:lvlJc w:val="left"/>
      <w:pPr>
        <w:ind w:left="1505" w:hanging="171"/>
      </w:pPr>
      <w:rPr>
        <w:rFonts w:hint="default"/>
        <w:lang w:val="en-US" w:eastAsia="en-US" w:bidi="ar-SA"/>
      </w:rPr>
    </w:lvl>
    <w:lvl w:ilvl="4" w:tplc="F1980C88">
      <w:numFmt w:val="bullet"/>
      <w:lvlText w:val="•"/>
      <w:lvlJc w:val="left"/>
      <w:pPr>
        <w:ind w:left="1913" w:hanging="171"/>
      </w:pPr>
      <w:rPr>
        <w:rFonts w:hint="default"/>
        <w:lang w:val="en-US" w:eastAsia="en-US" w:bidi="ar-SA"/>
      </w:rPr>
    </w:lvl>
    <w:lvl w:ilvl="5" w:tplc="1FA09644">
      <w:numFmt w:val="bullet"/>
      <w:lvlText w:val="•"/>
      <w:lvlJc w:val="left"/>
      <w:pPr>
        <w:ind w:left="2322" w:hanging="171"/>
      </w:pPr>
      <w:rPr>
        <w:rFonts w:hint="default"/>
        <w:lang w:val="en-US" w:eastAsia="en-US" w:bidi="ar-SA"/>
      </w:rPr>
    </w:lvl>
    <w:lvl w:ilvl="6" w:tplc="15106820">
      <w:numFmt w:val="bullet"/>
      <w:lvlText w:val="•"/>
      <w:lvlJc w:val="left"/>
      <w:pPr>
        <w:ind w:left="2730" w:hanging="171"/>
      </w:pPr>
      <w:rPr>
        <w:rFonts w:hint="default"/>
        <w:lang w:val="en-US" w:eastAsia="en-US" w:bidi="ar-SA"/>
      </w:rPr>
    </w:lvl>
    <w:lvl w:ilvl="7" w:tplc="E9C49D08">
      <w:numFmt w:val="bullet"/>
      <w:lvlText w:val="•"/>
      <w:lvlJc w:val="left"/>
      <w:pPr>
        <w:ind w:left="3138" w:hanging="171"/>
      </w:pPr>
      <w:rPr>
        <w:rFonts w:hint="default"/>
        <w:lang w:val="en-US" w:eastAsia="en-US" w:bidi="ar-SA"/>
      </w:rPr>
    </w:lvl>
    <w:lvl w:ilvl="8" w:tplc="C540A83A">
      <w:numFmt w:val="bullet"/>
      <w:lvlText w:val="•"/>
      <w:lvlJc w:val="left"/>
      <w:pPr>
        <w:ind w:left="3547" w:hanging="171"/>
      </w:pPr>
      <w:rPr>
        <w:rFonts w:hint="default"/>
        <w:lang w:val="en-US" w:eastAsia="en-US" w:bidi="ar-SA"/>
      </w:rPr>
    </w:lvl>
  </w:abstractNum>
  <w:abstractNum w:abstractNumId="81" w15:restartNumberingAfterBreak="0">
    <w:nsid w:val="78B74A4F"/>
    <w:multiLevelType w:val="hybridMultilevel"/>
    <w:tmpl w:val="FECEE30E"/>
    <w:lvl w:ilvl="0" w:tplc="3D566BE6">
      <w:start w:val="1"/>
      <w:numFmt w:val="lowerLetter"/>
      <w:lvlText w:val="(%1)"/>
      <w:lvlJc w:val="left"/>
      <w:pPr>
        <w:ind w:left="273" w:hanging="171"/>
        <w:jc w:val="left"/>
      </w:pPr>
      <w:rPr>
        <w:rFonts w:ascii="Trebuchet MS" w:eastAsia="Trebuchet MS" w:hAnsi="Trebuchet MS" w:cs="Trebuchet MS" w:hint="default"/>
        <w:b w:val="0"/>
        <w:bCs w:val="0"/>
        <w:i w:val="0"/>
        <w:iCs w:val="0"/>
        <w:color w:val="231F20"/>
        <w:spacing w:val="0"/>
        <w:w w:val="87"/>
        <w:sz w:val="11"/>
        <w:szCs w:val="11"/>
        <w:lang w:val="en-US" w:eastAsia="en-US" w:bidi="ar-SA"/>
      </w:rPr>
    </w:lvl>
    <w:lvl w:ilvl="1" w:tplc="DB305882">
      <w:numFmt w:val="bullet"/>
      <w:lvlText w:val="•"/>
      <w:lvlJc w:val="left"/>
      <w:pPr>
        <w:ind w:left="693" w:hanging="171"/>
      </w:pPr>
      <w:rPr>
        <w:rFonts w:hint="default"/>
        <w:lang w:val="en-US" w:eastAsia="en-US" w:bidi="ar-SA"/>
      </w:rPr>
    </w:lvl>
    <w:lvl w:ilvl="2" w:tplc="0F4AC6BE">
      <w:numFmt w:val="bullet"/>
      <w:lvlText w:val="•"/>
      <w:lvlJc w:val="left"/>
      <w:pPr>
        <w:ind w:left="1106" w:hanging="171"/>
      </w:pPr>
      <w:rPr>
        <w:rFonts w:hint="default"/>
        <w:lang w:val="en-US" w:eastAsia="en-US" w:bidi="ar-SA"/>
      </w:rPr>
    </w:lvl>
    <w:lvl w:ilvl="3" w:tplc="2310786A">
      <w:numFmt w:val="bullet"/>
      <w:lvlText w:val="•"/>
      <w:lvlJc w:val="left"/>
      <w:pPr>
        <w:ind w:left="1520" w:hanging="171"/>
      </w:pPr>
      <w:rPr>
        <w:rFonts w:hint="default"/>
        <w:lang w:val="en-US" w:eastAsia="en-US" w:bidi="ar-SA"/>
      </w:rPr>
    </w:lvl>
    <w:lvl w:ilvl="4" w:tplc="14C4E932">
      <w:numFmt w:val="bullet"/>
      <w:lvlText w:val="•"/>
      <w:lvlJc w:val="left"/>
      <w:pPr>
        <w:ind w:left="1933" w:hanging="171"/>
      </w:pPr>
      <w:rPr>
        <w:rFonts w:hint="default"/>
        <w:lang w:val="en-US" w:eastAsia="en-US" w:bidi="ar-SA"/>
      </w:rPr>
    </w:lvl>
    <w:lvl w:ilvl="5" w:tplc="DF289B78">
      <w:numFmt w:val="bullet"/>
      <w:lvlText w:val="•"/>
      <w:lvlJc w:val="left"/>
      <w:pPr>
        <w:ind w:left="2346" w:hanging="171"/>
      </w:pPr>
      <w:rPr>
        <w:rFonts w:hint="default"/>
        <w:lang w:val="en-US" w:eastAsia="en-US" w:bidi="ar-SA"/>
      </w:rPr>
    </w:lvl>
    <w:lvl w:ilvl="6" w:tplc="BAF6E378">
      <w:numFmt w:val="bullet"/>
      <w:lvlText w:val="•"/>
      <w:lvlJc w:val="left"/>
      <w:pPr>
        <w:ind w:left="2760" w:hanging="171"/>
      </w:pPr>
      <w:rPr>
        <w:rFonts w:hint="default"/>
        <w:lang w:val="en-US" w:eastAsia="en-US" w:bidi="ar-SA"/>
      </w:rPr>
    </w:lvl>
    <w:lvl w:ilvl="7" w:tplc="08363CA6">
      <w:numFmt w:val="bullet"/>
      <w:lvlText w:val="•"/>
      <w:lvlJc w:val="left"/>
      <w:pPr>
        <w:ind w:left="3173" w:hanging="171"/>
      </w:pPr>
      <w:rPr>
        <w:rFonts w:hint="default"/>
        <w:lang w:val="en-US" w:eastAsia="en-US" w:bidi="ar-SA"/>
      </w:rPr>
    </w:lvl>
    <w:lvl w:ilvl="8" w:tplc="173A52CC">
      <w:numFmt w:val="bullet"/>
      <w:lvlText w:val="•"/>
      <w:lvlJc w:val="left"/>
      <w:pPr>
        <w:ind w:left="3586" w:hanging="171"/>
      </w:pPr>
      <w:rPr>
        <w:rFonts w:hint="default"/>
        <w:lang w:val="en-US" w:eastAsia="en-US" w:bidi="ar-SA"/>
      </w:rPr>
    </w:lvl>
  </w:abstractNum>
  <w:abstractNum w:abstractNumId="82" w15:restartNumberingAfterBreak="0">
    <w:nsid w:val="7C83071B"/>
    <w:multiLevelType w:val="hybridMultilevel"/>
    <w:tmpl w:val="90D0217C"/>
    <w:lvl w:ilvl="0" w:tplc="E70410AA">
      <w:start w:val="1"/>
      <w:numFmt w:val="lowerLetter"/>
      <w:lvlText w:val="(%1)"/>
      <w:lvlJc w:val="left"/>
      <w:pPr>
        <w:ind w:left="255"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BACA7FF8">
      <w:numFmt w:val="bullet"/>
      <w:lvlText w:val="•"/>
      <w:lvlJc w:val="left"/>
      <w:pPr>
        <w:ind w:left="679" w:hanging="171"/>
      </w:pPr>
      <w:rPr>
        <w:rFonts w:hint="default"/>
        <w:lang w:val="en-US" w:eastAsia="en-US" w:bidi="ar-SA"/>
      </w:rPr>
    </w:lvl>
    <w:lvl w:ilvl="2" w:tplc="C4C41820">
      <w:numFmt w:val="bullet"/>
      <w:lvlText w:val="•"/>
      <w:lvlJc w:val="left"/>
      <w:pPr>
        <w:ind w:left="1098" w:hanging="171"/>
      </w:pPr>
      <w:rPr>
        <w:rFonts w:hint="default"/>
        <w:lang w:val="en-US" w:eastAsia="en-US" w:bidi="ar-SA"/>
      </w:rPr>
    </w:lvl>
    <w:lvl w:ilvl="3" w:tplc="D196E16E">
      <w:numFmt w:val="bullet"/>
      <w:lvlText w:val="•"/>
      <w:lvlJc w:val="left"/>
      <w:pPr>
        <w:ind w:left="1517" w:hanging="171"/>
      </w:pPr>
      <w:rPr>
        <w:rFonts w:hint="default"/>
        <w:lang w:val="en-US" w:eastAsia="en-US" w:bidi="ar-SA"/>
      </w:rPr>
    </w:lvl>
    <w:lvl w:ilvl="4" w:tplc="DA3CD9B4">
      <w:numFmt w:val="bullet"/>
      <w:lvlText w:val="•"/>
      <w:lvlJc w:val="left"/>
      <w:pPr>
        <w:ind w:left="1936" w:hanging="171"/>
      </w:pPr>
      <w:rPr>
        <w:rFonts w:hint="default"/>
        <w:lang w:val="en-US" w:eastAsia="en-US" w:bidi="ar-SA"/>
      </w:rPr>
    </w:lvl>
    <w:lvl w:ilvl="5" w:tplc="555E82CC">
      <w:numFmt w:val="bullet"/>
      <w:lvlText w:val="•"/>
      <w:lvlJc w:val="left"/>
      <w:pPr>
        <w:ind w:left="2355" w:hanging="171"/>
      </w:pPr>
      <w:rPr>
        <w:rFonts w:hint="default"/>
        <w:lang w:val="en-US" w:eastAsia="en-US" w:bidi="ar-SA"/>
      </w:rPr>
    </w:lvl>
    <w:lvl w:ilvl="6" w:tplc="704EF55E">
      <w:numFmt w:val="bullet"/>
      <w:lvlText w:val="•"/>
      <w:lvlJc w:val="left"/>
      <w:pPr>
        <w:ind w:left="2775" w:hanging="171"/>
      </w:pPr>
      <w:rPr>
        <w:rFonts w:hint="default"/>
        <w:lang w:val="en-US" w:eastAsia="en-US" w:bidi="ar-SA"/>
      </w:rPr>
    </w:lvl>
    <w:lvl w:ilvl="7" w:tplc="A3A6C828">
      <w:numFmt w:val="bullet"/>
      <w:lvlText w:val="•"/>
      <w:lvlJc w:val="left"/>
      <w:pPr>
        <w:ind w:left="3194" w:hanging="171"/>
      </w:pPr>
      <w:rPr>
        <w:rFonts w:hint="default"/>
        <w:lang w:val="en-US" w:eastAsia="en-US" w:bidi="ar-SA"/>
      </w:rPr>
    </w:lvl>
    <w:lvl w:ilvl="8" w:tplc="384C285C">
      <w:numFmt w:val="bullet"/>
      <w:lvlText w:val="•"/>
      <w:lvlJc w:val="left"/>
      <w:pPr>
        <w:ind w:left="3613" w:hanging="171"/>
      </w:pPr>
      <w:rPr>
        <w:rFonts w:hint="default"/>
        <w:lang w:val="en-US" w:eastAsia="en-US" w:bidi="ar-SA"/>
      </w:rPr>
    </w:lvl>
  </w:abstractNum>
  <w:abstractNum w:abstractNumId="83" w15:restartNumberingAfterBreak="0">
    <w:nsid w:val="7F070884"/>
    <w:multiLevelType w:val="hybridMultilevel"/>
    <w:tmpl w:val="C5D403C4"/>
    <w:lvl w:ilvl="0" w:tplc="B4468604">
      <w:start w:val="1"/>
      <w:numFmt w:val="decimal"/>
      <w:lvlText w:val="(%1)"/>
      <w:lvlJc w:val="left"/>
      <w:pPr>
        <w:ind w:left="315" w:hanging="213"/>
        <w:jc w:val="left"/>
      </w:pPr>
      <w:rPr>
        <w:rFonts w:ascii="Trebuchet MS" w:eastAsia="Trebuchet MS" w:hAnsi="Trebuchet MS" w:cs="Trebuchet MS" w:hint="default"/>
        <w:b w:val="0"/>
        <w:bCs w:val="0"/>
        <w:i w:val="0"/>
        <w:iCs w:val="0"/>
        <w:color w:val="231F20"/>
        <w:spacing w:val="0"/>
        <w:w w:val="78"/>
        <w:sz w:val="14"/>
        <w:szCs w:val="14"/>
        <w:lang w:val="en-US" w:eastAsia="en-US" w:bidi="ar-SA"/>
      </w:rPr>
    </w:lvl>
    <w:lvl w:ilvl="1" w:tplc="E60C12FA">
      <w:numFmt w:val="bullet"/>
      <w:lvlText w:val="•"/>
      <w:lvlJc w:val="left"/>
      <w:pPr>
        <w:ind w:left="832" w:hanging="213"/>
      </w:pPr>
      <w:rPr>
        <w:rFonts w:hint="default"/>
        <w:lang w:val="en-US" w:eastAsia="en-US" w:bidi="ar-SA"/>
      </w:rPr>
    </w:lvl>
    <w:lvl w:ilvl="2" w:tplc="660EC2D6">
      <w:numFmt w:val="bullet"/>
      <w:lvlText w:val="•"/>
      <w:lvlJc w:val="left"/>
      <w:pPr>
        <w:ind w:left="1344" w:hanging="213"/>
      </w:pPr>
      <w:rPr>
        <w:rFonts w:hint="default"/>
        <w:lang w:val="en-US" w:eastAsia="en-US" w:bidi="ar-SA"/>
      </w:rPr>
    </w:lvl>
    <w:lvl w:ilvl="3" w:tplc="19CAE3AA">
      <w:numFmt w:val="bullet"/>
      <w:lvlText w:val="•"/>
      <w:lvlJc w:val="left"/>
      <w:pPr>
        <w:ind w:left="1857" w:hanging="213"/>
      </w:pPr>
      <w:rPr>
        <w:rFonts w:hint="default"/>
        <w:lang w:val="en-US" w:eastAsia="en-US" w:bidi="ar-SA"/>
      </w:rPr>
    </w:lvl>
    <w:lvl w:ilvl="4" w:tplc="AA38B1A6">
      <w:numFmt w:val="bullet"/>
      <w:lvlText w:val="•"/>
      <w:lvlJc w:val="left"/>
      <w:pPr>
        <w:ind w:left="2369" w:hanging="213"/>
      </w:pPr>
      <w:rPr>
        <w:rFonts w:hint="default"/>
        <w:lang w:val="en-US" w:eastAsia="en-US" w:bidi="ar-SA"/>
      </w:rPr>
    </w:lvl>
    <w:lvl w:ilvl="5" w:tplc="B4D00514">
      <w:numFmt w:val="bullet"/>
      <w:lvlText w:val="•"/>
      <w:lvlJc w:val="left"/>
      <w:pPr>
        <w:ind w:left="2881" w:hanging="213"/>
      </w:pPr>
      <w:rPr>
        <w:rFonts w:hint="default"/>
        <w:lang w:val="en-US" w:eastAsia="en-US" w:bidi="ar-SA"/>
      </w:rPr>
    </w:lvl>
    <w:lvl w:ilvl="6" w:tplc="3B4EA386">
      <w:numFmt w:val="bullet"/>
      <w:lvlText w:val="•"/>
      <w:lvlJc w:val="left"/>
      <w:pPr>
        <w:ind w:left="3394" w:hanging="213"/>
      </w:pPr>
      <w:rPr>
        <w:rFonts w:hint="default"/>
        <w:lang w:val="en-US" w:eastAsia="en-US" w:bidi="ar-SA"/>
      </w:rPr>
    </w:lvl>
    <w:lvl w:ilvl="7" w:tplc="FF5AE03E">
      <w:numFmt w:val="bullet"/>
      <w:lvlText w:val="•"/>
      <w:lvlJc w:val="left"/>
      <w:pPr>
        <w:ind w:left="3906" w:hanging="213"/>
      </w:pPr>
      <w:rPr>
        <w:rFonts w:hint="default"/>
        <w:lang w:val="en-US" w:eastAsia="en-US" w:bidi="ar-SA"/>
      </w:rPr>
    </w:lvl>
    <w:lvl w:ilvl="8" w:tplc="332696B8">
      <w:numFmt w:val="bullet"/>
      <w:lvlText w:val="•"/>
      <w:lvlJc w:val="left"/>
      <w:pPr>
        <w:ind w:left="4418" w:hanging="213"/>
      </w:pPr>
      <w:rPr>
        <w:rFonts w:hint="default"/>
        <w:lang w:val="en-US" w:eastAsia="en-US" w:bidi="ar-SA"/>
      </w:rPr>
    </w:lvl>
  </w:abstractNum>
  <w:abstractNum w:abstractNumId="84" w15:restartNumberingAfterBreak="0">
    <w:nsid w:val="7FD43AB2"/>
    <w:multiLevelType w:val="hybridMultilevel"/>
    <w:tmpl w:val="E386355C"/>
    <w:lvl w:ilvl="0" w:tplc="7CCCFB2A">
      <w:start w:val="1"/>
      <w:numFmt w:val="lowerLetter"/>
      <w:lvlText w:val="(%1)"/>
      <w:lvlJc w:val="left"/>
      <w:pPr>
        <w:ind w:left="253" w:hanging="171"/>
        <w:jc w:val="left"/>
      </w:pPr>
      <w:rPr>
        <w:rFonts w:ascii="Trebuchet MS" w:eastAsia="Trebuchet MS" w:hAnsi="Trebuchet MS" w:cs="Trebuchet MS" w:hint="default"/>
        <w:b w:val="0"/>
        <w:bCs w:val="0"/>
        <w:i w:val="0"/>
        <w:iCs w:val="0"/>
        <w:color w:val="231F20"/>
        <w:spacing w:val="0"/>
        <w:w w:val="86"/>
        <w:sz w:val="11"/>
        <w:szCs w:val="11"/>
        <w:lang w:val="en-US" w:eastAsia="en-US" w:bidi="ar-SA"/>
      </w:rPr>
    </w:lvl>
    <w:lvl w:ilvl="1" w:tplc="0B16C4EC">
      <w:numFmt w:val="bullet"/>
      <w:lvlText w:val="•"/>
      <w:lvlJc w:val="left"/>
      <w:pPr>
        <w:ind w:left="674" w:hanging="171"/>
      </w:pPr>
      <w:rPr>
        <w:rFonts w:hint="default"/>
        <w:lang w:val="en-US" w:eastAsia="en-US" w:bidi="ar-SA"/>
      </w:rPr>
    </w:lvl>
    <w:lvl w:ilvl="2" w:tplc="2FAEA412">
      <w:numFmt w:val="bullet"/>
      <w:lvlText w:val="•"/>
      <w:lvlJc w:val="left"/>
      <w:pPr>
        <w:ind w:left="1089" w:hanging="171"/>
      </w:pPr>
      <w:rPr>
        <w:rFonts w:hint="default"/>
        <w:lang w:val="en-US" w:eastAsia="en-US" w:bidi="ar-SA"/>
      </w:rPr>
    </w:lvl>
    <w:lvl w:ilvl="3" w:tplc="EB66460C">
      <w:numFmt w:val="bullet"/>
      <w:lvlText w:val="•"/>
      <w:lvlJc w:val="left"/>
      <w:pPr>
        <w:ind w:left="1504" w:hanging="171"/>
      </w:pPr>
      <w:rPr>
        <w:rFonts w:hint="default"/>
        <w:lang w:val="en-US" w:eastAsia="en-US" w:bidi="ar-SA"/>
      </w:rPr>
    </w:lvl>
    <w:lvl w:ilvl="4" w:tplc="BA803C8E">
      <w:numFmt w:val="bullet"/>
      <w:lvlText w:val="•"/>
      <w:lvlJc w:val="left"/>
      <w:pPr>
        <w:ind w:left="1918" w:hanging="171"/>
      </w:pPr>
      <w:rPr>
        <w:rFonts w:hint="default"/>
        <w:lang w:val="en-US" w:eastAsia="en-US" w:bidi="ar-SA"/>
      </w:rPr>
    </w:lvl>
    <w:lvl w:ilvl="5" w:tplc="7278C2B0">
      <w:numFmt w:val="bullet"/>
      <w:lvlText w:val="•"/>
      <w:lvlJc w:val="left"/>
      <w:pPr>
        <w:ind w:left="2333" w:hanging="171"/>
      </w:pPr>
      <w:rPr>
        <w:rFonts w:hint="default"/>
        <w:lang w:val="en-US" w:eastAsia="en-US" w:bidi="ar-SA"/>
      </w:rPr>
    </w:lvl>
    <w:lvl w:ilvl="6" w:tplc="86304670">
      <w:numFmt w:val="bullet"/>
      <w:lvlText w:val="•"/>
      <w:lvlJc w:val="left"/>
      <w:pPr>
        <w:ind w:left="2748" w:hanging="171"/>
      </w:pPr>
      <w:rPr>
        <w:rFonts w:hint="default"/>
        <w:lang w:val="en-US" w:eastAsia="en-US" w:bidi="ar-SA"/>
      </w:rPr>
    </w:lvl>
    <w:lvl w:ilvl="7" w:tplc="95E06010">
      <w:numFmt w:val="bullet"/>
      <w:lvlText w:val="•"/>
      <w:lvlJc w:val="left"/>
      <w:pPr>
        <w:ind w:left="3163" w:hanging="171"/>
      </w:pPr>
      <w:rPr>
        <w:rFonts w:hint="default"/>
        <w:lang w:val="en-US" w:eastAsia="en-US" w:bidi="ar-SA"/>
      </w:rPr>
    </w:lvl>
    <w:lvl w:ilvl="8" w:tplc="C1FA0B3E">
      <w:numFmt w:val="bullet"/>
      <w:lvlText w:val="•"/>
      <w:lvlJc w:val="left"/>
      <w:pPr>
        <w:ind w:left="3577" w:hanging="171"/>
      </w:pPr>
      <w:rPr>
        <w:rFonts w:hint="default"/>
        <w:lang w:val="en-US" w:eastAsia="en-US" w:bidi="ar-SA"/>
      </w:rPr>
    </w:lvl>
  </w:abstractNum>
  <w:num w:numId="1" w16cid:durableId="1511604839">
    <w:abstractNumId w:val="65"/>
  </w:num>
  <w:num w:numId="2" w16cid:durableId="1172255469">
    <w:abstractNumId w:val="10"/>
  </w:num>
  <w:num w:numId="3" w16cid:durableId="1216115782">
    <w:abstractNumId w:val="43"/>
  </w:num>
  <w:num w:numId="4" w16cid:durableId="2114937954">
    <w:abstractNumId w:val="16"/>
  </w:num>
  <w:num w:numId="5" w16cid:durableId="1948609973">
    <w:abstractNumId w:val="38"/>
  </w:num>
  <w:num w:numId="6" w16cid:durableId="528570406">
    <w:abstractNumId w:val="6"/>
  </w:num>
  <w:num w:numId="7" w16cid:durableId="1654674964">
    <w:abstractNumId w:val="66"/>
  </w:num>
  <w:num w:numId="8" w16cid:durableId="1841656640">
    <w:abstractNumId w:val="7"/>
  </w:num>
  <w:num w:numId="9" w16cid:durableId="885335492">
    <w:abstractNumId w:val="17"/>
  </w:num>
  <w:num w:numId="10" w16cid:durableId="1534881941">
    <w:abstractNumId w:val="60"/>
  </w:num>
  <w:num w:numId="11" w16cid:durableId="1519654811">
    <w:abstractNumId w:val="29"/>
  </w:num>
  <w:num w:numId="12" w16cid:durableId="1267889013">
    <w:abstractNumId w:val="58"/>
  </w:num>
  <w:num w:numId="13" w16cid:durableId="1614944188">
    <w:abstractNumId w:val="70"/>
  </w:num>
  <w:num w:numId="14" w16cid:durableId="2125490533">
    <w:abstractNumId w:val="59"/>
  </w:num>
  <w:num w:numId="15" w16cid:durableId="1054819053">
    <w:abstractNumId w:val="12"/>
  </w:num>
  <w:num w:numId="16" w16cid:durableId="1911574870">
    <w:abstractNumId w:val="37"/>
  </w:num>
  <w:num w:numId="17" w16cid:durableId="1983078513">
    <w:abstractNumId w:val="1"/>
  </w:num>
  <w:num w:numId="18" w16cid:durableId="102190957">
    <w:abstractNumId w:val="62"/>
  </w:num>
  <w:num w:numId="19" w16cid:durableId="248002470">
    <w:abstractNumId w:val="20"/>
  </w:num>
  <w:num w:numId="20" w16cid:durableId="448554699">
    <w:abstractNumId w:val="30"/>
  </w:num>
  <w:num w:numId="21" w16cid:durableId="1240099026">
    <w:abstractNumId w:val="79"/>
  </w:num>
  <w:num w:numId="22" w16cid:durableId="1328703531">
    <w:abstractNumId w:val="36"/>
  </w:num>
  <w:num w:numId="23" w16cid:durableId="1962609286">
    <w:abstractNumId w:val="51"/>
  </w:num>
  <w:num w:numId="24" w16cid:durableId="1051852867">
    <w:abstractNumId w:val="28"/>
  </w:num>
  <w:num w:numId="25" w16cid:durableId="1014962714">
    <w:abstractNumId w:val="39"/>
  </w:num>
  <w:num w:numId="26" w16cid:durableId="1231382000">
    <w:abstractNumId w:val="5"/>
  </w:num>
  <w:num w:numId="27" w16cid:durableId="654186774">
    <w:abstractNumId w:val="32"/>
  </w:num>
  <w:num w:numId="28" w16cid:durableId="1817642152">
    <w:abstractNumId w:val="69"/>
  </w:num>
  <w:num w:numId="29" w16cid:durableId="2101247424">
    <w:abstractNumId w:val="45"/>
  </w:num>
  <w:num w:numId="30" w16cid:durableId="104081346">
    <w:abstractNumId w:val="8"/>
  </w:num>
  <w:num w:numId="31" w16cid:durableId="541095184">
    <w:abstractNumId w:val="40"/>
  </w:num>
  <w:num w:numId="32" w16cid:durableId="760567584">
    <w:abstractNumId w:val="11"/>
  </w:num>
  <w:num w:numId="33" w16cid:durableId="775902569">
    <w:abstractNumId w:val="64"/>
  </w:num>
  <w:num w:numId="34" w16cid:durableId="301926849">
    <w:abstractNumId w:val="24"/>
  </w:num>
  <w:num w:numId="35" w16cid:durableId="1283421197">
    <w:abstractNumId w:val="19"/>
  </w:num>
  <w:num w:numId="36" w16cid:durableId="721828686">
    <w:abstractNumId w:val="72"/>
  </w:num>
  <w:num w:numId="37" w16cid:durableId="1945918386">
    <w:abstractNumId w:val="35"/>
  </w:num>
  <w:num w:numId="38" w16cid:durableId="262954023">
    <w:abstractNumId w:val="82"/>
  </w:num>
  <w:num w:numId="39" w16cid:durableId="1943803731">
    <w:abstractNumId w:val="56"/>
  </w:num>
  <w:num w:numId="40" w16cid:durableId="216864410">
    <w:abstractNumId w:val="50"/>
  </w:num>
  <w:num w:numId="41" w16cid:durableId="2068992146">
    <w:abstractNumId w:val="41"/>
  </w:num>
  <w:num w:numId="42" w16cid:durableId="1484614597">
    <w:abstractNumId w:val="27"/>
  </w:num>
  <w:num w:numId="43" w16cid:durableId="1787695884">
    <w:abstractNumId w:val="54"/>
  </w:num>
  <w:num w:numId="44" w16cid:durableId="1003818115">
    <w:abstractNumId w:val="25"/>
  </w:num>
  <w:num w:numId="45" w16cid:durableId="509832208">
    <w:abstractNumId w:val="78"/>
  </w:num>
  <w:num w:numId="46" w16cid:durableId="1177309172">
    <w:abstractNumId w:val="46"/>
  </w:num>
  <w:num w:numId="47" w16cid:durableId="320886085">
    <w:abstractNumId w:val="67"/>
  </w:num>
  <w:num w:numId="48" w16cid:durableId="6104896">
    <w:abstractNumId w:val="14"/>
  </w:num>
  <w:num w:numId="49" w16cid:durableId="6178263">
    <w:abstractNumId w:val="21"/>
  </w:num>
  <w:num w:numId="50" w16cid:durableId="839539700">
    <w:abstractNumId w:val="81"/>
  </w:num>
  <w:num w:numId="51" w16cid:durableId="1183057178">
    <w:abstractNumId w:val="68"/>
  </w:num>
  <w:num w:numId="52" w16cid:durableId="1771007744">
    <w:abstractNumId w:val="49"/>
  </w:num>
  <w:num w:numId="53" w16cid:durableId="1373529795">
    <w:abstractNumId w:val="0"/>
  </w:num>
  <w:num w:numId="54" w16cid:durableId="462239341">
    <w:abstractNumId w:val="48"/>
  </w:num>
  <w:num w:numId="55" w16cid:durableId="1898976542">
    <w:abstractNumId w:val="57"/>
  </w:num>
  <w:num w:numId="56" w16cid:durableId="178937702">
    <w:abstractNumId w:val="31"/>
  </w:num>
  <w:num w:numId="57" w16cid:durableId="1111701692">
    <w:abstractNumId w:val="47"/>
  </w:num>
  <w:num w:numId="58" w16cid:durableId="36667185">
    <w:abstractNumId w:val="63"/>
  </w:num>
  <w:num w:numId="59" w16cid:durableId="199709604">
    <w:abstractNumId w:val="2"/>
  </w:num>
  <w:num w:numId="60" w16cid:durableId="1383090762">
    <w:abstractNumId w:val="77"/>
  </w:num>
  <w:num w:numId="61" w16cid:durableId="165752511">
    <w:abstractNumId w:val="83"/>
  </w:num>
  <w:num w:numId="62" w16cid:durableId="887956876">
    <w:abstractNumId w:val="42"/>
  </w:num>
  <w:num w:numId="63" w16cid:durableId="435248763">
    <w:abstractNumId w:val="53"/>
  </w:num>
  <w:num w:numId="64" w16cid:durableId="967010517">
    <w:abstractNumId w:val="26"/>
  </w:num>
  <w:num w:numId="65" w16cid:durableId="1020858068">
    <w:abstractNumId w:val="55"/>
  </w:num>
  <w:num w:numId="66" w16cid:durableId="89549857">
    <w:abstractNumId w:val="22"/>
  </w:num>
  <w:num w:numId="67" w16cid:durableId="2062709709">
    <w:abstractNumId w:val="76"/>
  </w:num>
  <w:num w:numId="68" w16cid:durableId="973750530">
    <w:abstractNumId w:val="84"/>
  </w:num>
  <w:num w:numId="69" w16cid:durableId="1499886719">
    <w:abstractNumId w:val="71"/>
  </w:num>
  <w:num w:numId="70" w16cid:durableId="302469807">
    <w:abstractNumId w:val="73"/>
  </w:num>
  <w:num w:numId="71" w16cid:durableId="922959595">
    <w:abstractNumId w:val="23"/>
  </w:num>
  <w:num w:numId="72" w16cid:durableId="1773815869">
    <w:abstractNumId w:val="18"/>
  </w:num>
  <w:num w:numId="73" w16cid:durableId="1973752942">
    <w:abstractNumId w:val="3"/>
  </w:num>
  <w:num w:numId="74" w16cid:durableId="2117822788">
    <w:abstractNumId w:val="9"/>
  </w:num>
  <w:num w:numId="75" w16cid:durableId="185020462">
    <w:abstractNumId w:val="61"/>
  </w:num>
  <w:num w:numId="76" w16cid:durableId="1708529062">
    <w:abstractNumId w:val="80"/>
  </w:num>
  <w:num w:numId="77" w16cid:durableId="868446260">
    <w:abstractNumId w:val="4"/>
  </w:num>
  <w:num w:numId="78" w16cid:durableId="793209150">
    <w:abstractNumId w:val="13"/>
  </w:num>
  <w:num w:numId="79" w16cid:durableId="304165747">
    <w:abstractNumId w:val="74"/>
  </w:num>
  <w:num w:numId="80" w16cid:durableId="1863472800">
    <w:abstractNumId w:val="52"/>
  </w:num>
  <w:num w:numId="81" w16cid:durableId="673610929">
    <w:abstractNumId w:val="75"/>
  </w:num>
  <w:num w:numId="82" w16cid:durableId="1843933332">
    <w:abstractNumId w:val="44"/>
  </w:num>
  <w:num w:numId="83" w16cid:durableId="888808659">
    <w:abstractNumId w:val="33"/>
  </w:num>
  <w:num w:numId="84" w16cid:durableId="956526388">
    <w:abstractNumId w:val="34"/>
  </w:num>
  <w:num w:numId="85" w16cid:durableId="1139761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F2"/>
    <w:rsid w:val="00466C7E"/>
    <w:rsid w:val="006233F2"/>
    <w:rsid w:val="00A93124"/>
    <w:rsid w:val="00B345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D7F3"/>
  <w15:docId w15:val="{4F60A228-F9CB-4FCC-8064-0D33369AB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spacing w:before="1"/>
      <w:ind w:left="85"/>
      <w:outlineLvl w:val="0"/>
    </w:pPr>
    <w:rPr>
      <w:sz w:val="68"/>
      <w:szCs w:val="68"/>
    </w:rPr>
  </w:style>
  <w:style w:type="paragraph" w:styleId="Heading2">
    <w:name w:val="heading 2"/>
    <w:basedOn w:val="Normal"/>
    <w:uiPriority w:val="9"/>
    <w:unhideWhenUsed/>
    <w:qFormat/>
    <w:pPr>
      <w:ind w:left="85"/>
      <w:outlineLvl w:val="1"/>
    </w:pPr>
    <w:rPr>
      <w:sz w:val="40"/>
      <w:szCs w:val="40"/>
    </w:rPr>
  </w:style>
  <w:style w:type="paragraph" w:styleId="Heading3">
    <w:name w:val="heading 3"/>
    <w:basedOn w:val="Normal"/>
    <w:uiPriority w:val="9"/>
    <w:unhideWhenUsed/>
    <w:qFormat/>
    <w:pPr>
      <w:ind w:left="85"/>
      <w:outlineLvl w:val="2"/>
    </w:pPr>
    <w:rPr>
      <w:sz w:val="26"/>
      <w:szCs w:val="26"/>
    </w:rPr>
  </w:style>
  <w:style w:type="paragraph" w:styleId="Heading4">
    <w:name w:val="heading 4"/>
    <w:basedOn w:val="Normal"/>
    <w:uiPriority w:val="9"/>
    <w:unhideWhenUsed/>
    <w:qFormat/>
    <w:pPr>
      <w:ind w:left="85"/>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6"/>
      <w:ind w:left="2410"/>
    </w:pPr>
    <w:rPr>
      <w:sz w:val="21"/>
      <w:szCs w:val="21"/>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2"/>
      <w:ind w:left="62"/>
    </w:pPr>
    <w:rPr>
      <w:sz w:val="72"/>
      <w:szCs w:val="72"/>
    </w:rPr>
  </w:style>
  <w:style w:type="paragraph" w:styleId="ListParagraph">
    <w:name w:val="List Paragraph"/>
    <w:basedOn w:val="Normal"/>
    <w:uiPriority w:val="1"/>
    <w:qFormat/>
    <w:pPr>
      <w:ind w:left="255" w:hanging="171"/>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www.bankofengland.co.uk/pra/Documents/publications/cp/2015/cp3715.pdf" TargetMode="External"/><Relationship Id="rId21" Type="http://schemas.openxmlformats.org/officeDocument/2006/relationships/image" Target="media/image6.png"/><Relationship Id="rId42" Type="http://schemas.openxmlformats.org/officeDocument/2006/relationships/image" Target="media/image22.png"/><Relationship Id="rId63" Type="http://schemas.openxmlformats.org/officeDocument/2006/relationships/header" Target="header13.xml"/><Relationship Id="rId84" Type="http://schemas.openxmlformats.org/officeDocument/2006/relationships/hyperlink" Target="http://www.bankofengland.co.uk/publications/Documents/speeches/2015/speech850.pdf" TargetMode="External"/><Relationship Id="rId138" Type="http://schemas.openxmlformats.org/officeDocument/2006/relationships/hyperlink" Target="http://www.treasury.gov/press-center/press-releases/Documents/Joint_Staff_Report_Treasury_10-15-2015.pdf" TargetMode="External"/><Relationship Id="rId159" Type="http://schemas.openxmlformats.org/officeDocument/2006/relationships/fontTable" Target="fontTable.xml"/><Relationship Id="rId107" Type="http://schemas.openxmlformats.org/officeDocument/2006/relationships/hyperlink" Target="http://www.bankofengland.co.uk/financialstability/Documents/stresstesting/2015/approach.pdf" TargetMode="External"/><Relationship Id="rId11" Type="http://schemas.openxmlformats.org/officeDocument/2006/relationships/hyperlink" Target="http://www.bankofengland.co.uk/financialstability/Documents/stresstesting/2015/approach.pdf" TargetMode="External"/><Relationship Id="rId32" Type="http://schemas.openxmlformats.org/officeDocument/2006/relationships/image" Target="media/image12.png"/><Relationship Id="rId53" Type="http://schemas.openxmlformats.org/officeDocument/2006/relationships/hyperlink" Target="http://www.bankofengland.co.uk/financialstability/Documents/stresstesting/2015/approach.pdf" TargetMode="External"/><Relationship Id="rId74" Type="http://schemas.openxmlformats.org/officeDocument/2006/relationships/image" Target="media/image39.png"/><Relationship Id="rId128" Type="http://schemas.openxmlformats.org/officeDocument/2006/relationships/image" Target="media/image64.png"/><Relationship Id="rId149" Type="http://schemas.openxmlformats.org/officeDocument/2006/relationships/header" Target="header26.xml"/><Relationship Id="rId5" Type="http://schemas.openxmlformats.org/officeDocument/2006/relationships/footnotes" Target="footnotes.xml"/><Relationship Id="rId95" Type="http://schemas.openxmlformats.org/officeDocument/2006/relationships/image" Target="media/image50.png"/><Relationship Id="rId160" Type="http://schemas.openxmlformats.org/officeDocument/2006/relationships/theme" Target="theme/theme1.xml"/><Relationship Id="rId22" Type="http://schemas.openxmlformats.org/officeDocument/2006/relationships/header" Target="header7.xml"/><Relationship Id="rId43" Type="http://schemas.openxmlformats.org/officeDocument/2006/relationships/image" Target="media/image23.png"/><Relationship Id="rId64" Type="http://schemas.openxmlformats.org/officeDocument/2006/relationships/header" Target="header14.xml"/><Relationship Id="rId118" Type="http://schemas.openxmlformats.org/officeDocument/2006/relationships/image" Target="media/image58.png"/><Relationship Id="rId139" Type="http://schemas.openxmlformats.org/officeDocument/2006/relationships/hyperlink" Target="http://www.bankofengland.co.uk/financialstability/Pages/fpc/fspapers/fs_paper34.aspx" TargetMode="External"/><Relationship Id="rId80" Type="http://schemas.openxmlformats.org/officeDocument/2006/relationships/image" Target="media/image43.png"/><Relationship Id="rId85" Type="http://schemas.openxmlformats.org/officeDocument/2006/relationships/header" Target="header17.xml"/><Relationship Id="rId150" Type="http://schemas.openxmlformats.org/officeDocument/2006/relationships/hyperlink" Target="http://www.bankofengland.co.uk/pra/Pages/publications/cp/2015/cp2415.aspx" TargetMode="External"/><Relationship Id="rId155" Type="http://schemas.openxmlformats.org/officeDocument/2006/relationships/header" Target="header27.xml"/><Relationship Id="rId12" Type="http://schemas.openxmlformats.org/officeDocument/2006/relationships/hyperlink" Target="http://www.bankofengland.co.uk/financialstability/Documents/stresstesting/2015/approach.pdf" TargetMode="External"/><Relationship Id="rId17" Type="http://schemas.openxmlformats.org/officeDocument/2006/relationships/image" Target="media/image2.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hyperlink" Target="http://www.ons.gov.uk/ons/rel/fdi/foreign-direct-investment/index.html" TargetMode="External"/><Relationship Id="rId103" Type="http://schemas.openxmlformats.org/officeDocument/2006/relationships/hyperlink" Target="http://www.bankofengland.co.uk/financialstability/Documents/stresstesting/2015/keyelements.pdf" TargetMode="External"/><Relationship Id="rId108" Type="http://schemas.openxmlformats.org/officeDocument/2006/relationships/hyperlink" Target="http://www.bankofengland.co.uk/financialstability/Documents/stresstesting/2015/approach.pdf" TargetMode="External"/><Relationship Id="rId124" Type="http://schemas.openxmlformats.org/officeDocument/2006/relationships/header" Target="header24.xml"/><Relationship Id="rId129" Type="http://schemas.openxmlformats.org/officeDocument/2006/relationships/image" Target="media/image65.png"/><Relationship Id="rId54" Type="http://schemas.openxmlformats.org/officeDocument/2006/relationships/hyperlink" Target="http://www.bankofengland.co.uk/financialstability/Documents/stresstesting/2015/approach.pdf" TargetMode="External"/><Relationship Id="rId70" Type="http://schemas.openxmlformats.org/officeDocument/2006/relationships/image" Target="media/image36.png"/><Relationship Id="rId75" Type="http://schemas.openxmlformats.org/officeDocument/2006/relationships/header" Target="header15.xml"/><Relationship Id="rId91" Type="http://schemas.openxmlformats.org/officeDocument/2006/relationships/image" Target="media/image46.png"/><Relationship Id="rId96" Type="http://schemas.openxmlformats.org/officeDocument/2006/relationships/header" Target="header19.xml"/><Relationship Id="rId140" Type="http://schemas.openxmlformats.org/officeDocument/2006/relationships/hyperlink" Target="http://www.bankofengland.co.uk/publications/Documents/fsr/2015/fsrfull1507.pdf" TargetMode="External"/><Relationship Id="rId145" Type="http://schemas.openxmlformats.org/officeDocument/2006/relationships/hyperlink" Target="http://www.bankofengland.co.uk/financialstability/Documents/stresstesting/2015/approach.pdf"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8.xml"/><Relationship Id="rId28" Type="http://schemas.openxmlformats.org/officeDocument/2006/relationships/hyperlink" Target="http://www.newyorkfed.org/research/data_indicators/term_premia.html" TargetMode="External"/><Relationship Id="rId49" Type="http://schemas.openxmlformats.org/officeDocument/2006/relationships/hyperlink" Target="http://www.fca.org.uk/your-fca/documents/market-studies/ms15-02-1-asset-management-market-study-tor" TargetMode="External"/><Relationship Id="rId114" Type="http://schemas.openxmlformats.org/officeDocument/2006/relationships/image" Target="media/image57.png"/><Relationship Id="rId119" Type="http://schemas.openxmlformats.org/officeDocument/2006/relationships/hyperlink" Target="http://www.Artemis.bm/" TargetMode="External"/><Relationship Id="rId44" Type="http://schemas.openxmlformats.org/officeDocument/2006/relationships/image" Target="media/image24.png"/><Relationship Id="rId60" Type="http://schemas.openxmlformats.org/officeDocument/2006/relationships/header" Target="header11.xml"/><Relationship Id="rId65" Type="http://schemas.openxmlformats.org/officeDocument/2006/relationships/image" Target="media/image31.png"/><Relationship Id="rId81" Type="http://schemas.openxmlformats.org/officeDocument/2006/relationships/image" Target="media/image44.png"/><Relationship Id="rId86" Type="http://schemas.openxmlformats.org/officeDocument/2006/relationships/header" Target="header18.xml"/><Relationship Id="rId130" Type="http://schemas.openxmlformats.org/officeDocument/2006/relationships/image" Target="media/image66.png"/><Relationship Id="rId135" Type="http://schemas.openxmlformats.org/officeDocument/2006/relationships/image" Target="media/image67.png"/><Relationship Id="rId151" Type="http://schemas.openxmlformats.org/officeDocument/2006/relationships/hyperlink" Target="http://www.bankofengland.co.uk/financialstability/Pages/fpc/ccbrates.aspx" TargetMode="External"/><Relationship Id="rId156" Type="http://schemas.openxmlformats.org/officeDocument/2006/relationships/header" Target="header28.xml"/><Relationship Id="rId13" Type="http://schemas.openxmlformats.org/officeDocument/2006/relationships/hyperlink" Target="http://www.newyorkfed.org/research/data_indicators/term_premia.html" TargetMode="External"/><Relationship Id="rId18" Type="http://schemas.openxmlformats.org/officeDocument/2006/relationships/image" Target="media/image3.png"/><Relationship Id="rId39" Type="http://schemas.openxmlformats.org/officeDocument/2006/relationships/image" Target="media/image19.png"/><Relationship Id="rId109" Type="http://schemas.openxmlformats.org/officeDocument/2006/relationships/hyperlink" Target="http://www.bankofengland.co.uk/financialstability/fsc/Documents/discussionpaper1013.pdf" TargetMode="External"/><Relationship Id="rId34" Type="http://schemas.openxmlformats.org/officeDocument/2006/relationships/image" Target="media/image14.png"/><Relationship Id="rId50" Type="http://schemas.openxmlformats.org/officeDocument/2006/relationships/hyperlink" Target="http://www.fca.org.uk/your-fca/documents/market-studies/ms15-02-1-asset-management-market-study-tor" TargetMode="External"/><Relationship Id="rId55" Type="http://schemas.openxmlformats.org/officeDocument/2006/relationships/hyperlink" Target="http://www.fca.org.uk/static/documents/consultation-papers/cp1527-ucits-v.pdf" TargetMode="External"/><Relationship Id="rId76" Type="http://schemas.openxmlformats.org/officeDocument/2006/relationships/header" Target="header16.xml"/><Relationship Id="rId97" Type="http://schemas.openxmlformats.org/officeDocument/2006/relationships/header" Target="header20.xml"/><Relationship Id="rId104" Type="http://schemas.openxmlformats.org/officeDocument/2006/relationships/hyperlink" Target="http://www.bankofengland.co.uk/financialstability/Documents/stresstesting/2015/keyelements.pdf" TargetMode="External"/><Relationship Id="rId120" Type="http://schemas.openxmlformats.org/officeDocument/2006/relationships/image" Target="media/image59.png"/><Relationship Id="rId125" Type="http://schemas.openxmlformats.org/officeDocument/2006/relationships/image" Target="media/image61.png"/><Relationship Id="rId141" Type="http://schemas.openxmlformats.org/officeDocument/2006/relationships/hyperlink" Target="http://www.bankofengland.co.uk/financialstability/Pages/fpc/fspapers/fs_paper34.aspx" TargetMode="External"/><Relationship Id="rId146" Type="http://schemas.openxmlformats.org/officeDocument/2006/relationships/hyperlink" Target="http://www.bankofengland.co.uk/financialstability/fsc/Documents/discussionpaper1013feedback.pdf" TargetMode="External"/><Relationship Id="rId7" Type="http://schemas.openxmlformats.org/officeDocument/2006/relationships/header" Target="header1.xml"/><Relationship Id="rId71" Type="http://schemas.openxmlformats.org/officeDocument/2006/relationships/hyperlink" Target="http://www.bankofengland.co.uk/publications/Documents/fsr/2014/fsrfull1406.pdf" TargetMode="External"/><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2.png"/><Relationship Id="rId87" Type="http://schemas.openxmlformats.org/officeDocument/2006/relationships/hyperlink" Target="http://www.gov.uk/government/news/transatlantic-exercise-to-tackle-cyber-threat" TargetMode="External"/><Relationship Id="rId110" Type="http://schemas.openxmlformats.org/officeDocument/2006/relationships/image" Target="media/image53.png"/><Relationship Id="rId115" Type="http://schemas.openxmlformats.org/officeDocument/2006/relationships/hyperlink" Target="http://www.financialstabilityboard.org/wp-content/uploads/TLAC-Principles-and-Term-Sheet-for-publication-final.pdf" TargetMode="External"/><Relationship Id="rId131" Type="http://schemas.openxmlformats.org/officeDocument/2006/relationships/hyperlink" Target="http://www.financialstabilityboard.org/wp-content/uploads/Joint-CCP-Workplan-for-2015-For-Publication.pdf" TargetMode="External"/><Relationship Id="rId136" Type="http://schemas.openxmlformats.org/officeDocument/2006/relationships/image" Target="media/image68.png"/><Relationship Id="rId157" Type="http://schemas.openxmlformats.org/officeDocument/2006/relationships/header" Target="header29.xml"/><Relationship Id="rId61" Type="http://schemas.openxmlformats.org/officeDocument/2006/relationships/header" Target="header12.xml"/><Relationship Id="rId82" Type="http://schemas.openxmlformats.org/officeDocument/2006/relationships/hyperlink" Target="http://www.bankofengland.co.uk/financialstability/Documents/fpc/results161214.pdf" TargetMode="External"/><Relationship Id="rId152" Type="http://schemas.openxmlformats.org/officeDocument/2006/relationships/hyperlink" Target="http://www.fshandbook.info/FS/html/FCA/MCOB/11/6" TargetMode="External"/><Relationship Id="rId19" Type="http://schemas.openxmlformats.org/officeDocument/2006/relationships/image" Target="media/image4.png"/><Relationship Id="rId14" Type="http://schemas.openxmlformats.org/officeDocument/2006/relationships/header" Target="header5.xml"/><Relationship Id="rId30" Type="http://schemas.openxmlformats.org/officeDocument/2006/relationships/header" Target="header10.xml"/><Relationship Id="rId35" Type="http://schemas.openxmlformats.org/officeDocument/2006/relationships/image" Target="media/image15.png"/><Relationship Id="rId56" Type="http://schemas.openxmlformats.org/officeDocument/2006/relationships/image" Target="media/image29.png"/><Relationship Id="rId77" Type="http://schemas.openxmlformats.org/officeDocument/2006/relationships/image" Target="media/image40.png"/><Relationship Id="rId100" Type="http://schemas.openxmlformats.org/officeDocument/2006/relationships/header" Target="header21.xml"/><Relationship Id="rId105" Type="http://schemas.openxmlformats.org/officeDocument/2006/relationships/image" Target="media/image52.png"/><Relationship Id="rId126" Type="http://schemas.openxmlformats.org/officeDocument/2006/relationships/image" Target="media/image62.png"/><Relationship Id="rId147" Type="http://schemas.openxmlformats.org/officeDocument/2006/relationships/hyperlink" Target="http://www.bankofengland.co.uk/financialstability/Pages/fpc/policystatements.aspx" TargetMode="External"/><Relationship Id="rId8" Type="http://schemas.openxmlformats.org/officeDocument/2006/relationships/header" Target="header2.xml"/><Relationship Id="rId51" Type="http://schemas.openxmlformats.org/officeDocument/2006/relationships/hyperlink" Target="http://www.financialstabilityboard.org/2015/09/meeting-of-the-financial-stability-board-in-london-on-25-september/" TargetMode="External"/><Relationship Id="rId72" Type="http://schemas.openxmlformats.org/officeDocument/2006/relationships/image" Target="media/image37.png"/><Relationship Id="rId93" Type="http://schemas.openxmlformats.org/officeDocument/2006/relationships/image" Target="media/image48.png"/><Relationship Id="rId98" Type="http://schemas.openxmlformats.org/officeDocument/2006/relationships/image" Target="media/image51.png"/><Relationship Id="rId121" Type="http://schemas.openxmlformats.org/officeDocument/2006/relationships/hyperlink" Target="http://www.bis.org/bcbs/publ/d305.htm" TargetMode="External"/><Relationship Id="rId142" Type="http://schemas.openxmlformats.org/officeDocument/2006/relationships/hyperlink" Target="http://www.bankofengland.co.uk/publications/Documents/fsr/2015/fsrfull1507.pdf"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image" Target="media/image26.png"/><Relationship Id="rId67" Type="http://schemas.openxmlformats.org/officeDocument/2006/relationships/image" Target="media/image33.png"/><Relationship Id="rId116" Type="http://schemas.openxmlformats.org/officeDocument/2006/relationships/hyperlink" Target="http://www.financialstabilityboard.org/wp-content/uploads/TLAC-Principles-and-Term-Sheet-for-publication-final.pdf" TargetMode="External"/><Relationship Id="rId137" Type="http://schemas.openxmlformats.org/officeDocument/2006/relationships/hyperlink" Target="http://www.treasury.gov/press-center/press-releases/Documents/Joint_Staff_Report_Treasury_10-15-2015.pdf" TargetMode="External"/><Relationship Id="rId158" Type="http://schemas.openxmlformats.org/officeDocument/2006/relationships/header" Target="header30.xml"/><Relationship Id="rId20" Type="http://schemas.openxmlformats.org/officeDocument/2006/relationships/image" Target="media/image5.png"/><Relationship Id="rId41" Type="http://schemas.openxmlformats.org/officeDocument/2006/relationships/image" Target="media/image21.png"/><Relationship Id="rId62" Type="http://schemas.openxmlformats.org/officeDocument/2006/relationships/hyperlink" Target="http://www.bankofengland.co.uk/publications/Documents/quarterlybulletin/qb060301.pdf" TargetMode="External"/><Relationship Id="rId83" Type="http://schemas.openxmlformats.org/officeDocument/2006/relationships/hyperlink" Target="http://www.bankofengland.co.uk/publications/Documents/speeches/2015/speech850.pdf" TargetMode="External"/><Relationship Id="rId88" Type="http://schemas.openxmlformats.org/officeDocument/2006/relationships/hyperlink" Target="http://www.bankofengland.co.uk/financialstability/Pages/fpc/coreindicators.aspx" TargetMode="External"/><Relationship Id="rId111" Type="http://schemas.openxmlformats.org/officeDocument/2006/relationships/image" Target="media/image54.png"/><Relationship Id="rId132" Type="http://schemas.openxmlformats.org/officeDocument/2006/relationships/hyperlink" Target="http://www.financialstabilityboard.org/wp-content/uploads/Joint-CCP-Workplan-for-2015-For-Publication.pdf" TargetMode="External"/><Relationship Id="rId153" Type="http://schemas.openxmlformats.org/officeDocument/2006/relationships/hyperlink" Target="http://www.bankofengland.co.uk/pra/Documents/publications/ps/2014/ps914.pdf" TargetMode="External"/><Relationship Id="rId15" Type="http://schemas.openxmlformats.org/officeDocument/2006/relationships/header" Target="header6.xml"/><Relationship Id="rId36" Type="http://schemas.openxmlformats.org/officeDocument/2006/relationships/image" Target="media/image16.png"/><Relationship Id="rId57" Type="http://schemas.openxmlformats.org/officeDocument/2006/relationships/image" Target="media/image30.png"/><Relationship Id="rId106" Type="http://schemas.openxmlformats.org/officeDocument/2006/relationships/hyperlink" Target="http://www.bankofengland.co.uk/pra/Documents/publications/ps/2015/ps1715update.pdf" TargetMode="External"/><Relationship Id="rId127" Type="http://schemas.openxmlformats.org/officeDocument/2006/relationships/image" Target="media/image63.png"/><Relationship Id="rId10" Type="http://schemas.openxmlformats.org/officeDocument/2006/relationships/header" Target="header4.xml"/><Relationship Id="rId31" Type="http://schemas.openxmlformats.org/officeDocument/2006/relationships/image" Target="media/image11.png"/><Relationship Id="rId52" Type="http://schemas.openxmlformats.org/officeDocument/2006/relationships/hyperlink" Target="http://www.financialstabilityboard.org/2015/09/meeting-of-the-financial-stability-board-in-london-on-25-september/" TargetMode="External"/><Relationship Id="rId73" Type="http://schemas.openxmlformats.org/officeDocument/2006/relationships/image" Target="media/image38.png"/><Relationship Id="rId78"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hyperlink" Target="http://www.bankofengland.co.uk/publications/Documents/fsr/2015/fsrsupp.pdf" TargetMode="External"/><Relationship Id="rId101" Type="http://schemas.openxmlformats.org/officeDocument/2006/relationships/header" Target="header22.xml"/><Relationship Id="rId122" Type="http://schemas.openxmlformats.org/officeDocument/2006/relationships/image" Target="media/image60.jpeg"/><Relationship Id="rId143" Type="http://schemas.openxmlformats.org/officeDocument/2006/relationships/hyperlink" Target="http://www.newyorkfed.org/medialibrary/media/newsevents/news/banking/2015/SSG-algorithmic-trading-2015.pdf" TargetMode="External"/><Relationship Id="rId148"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9.png"/><Relationship Id="rId47" Type="http://schemas.openxmlformats.org/officeDocument/2006/relationships/image" Target="media/image27.png"/><Relationship Id="rId68" Type="http://schemas.openxmlformats.org/officeDocument/2006/relationships/image" Target="media/image34.png"/><Relationship Id="rId89" Type="http://schemas.openxmlformats.org/officeDocument/2006/relationships/hyperlink" Target="http://www.bankofengland.co.uk/financialstability/Pages/fpc/coreindicators.aspx" TargetMode="External"/><Relationship Id="rId112" Type="http://schemas.openxmlformats.org/officeDocument/2006/relationships/image" Target="media/image55.png"/><Relationship Id="rId133" Type="http://schemas.openxmlformats.org/officeDocument/2006/relationships/hyperlink" Target="http://bankunderground.co.uk/2015/08/27/has-corporate-bond-market-liquidity-fallen/" TargetMode="External"/><Relationship Id="rId154" Type="http://schemas.openxmlformats.org/officeDocument/2006/relationships/hyperlink" Target="http://www.fca.org.uk/news/fg14-08" TargetMode="External"/><Relationship Id="rId16" Type="http://schemas.openxmlformats.org/officeDocument/2006/relationships/image" Target="media/image1.png"/><Relationship Id="rId37" Type="http://schemas.openxmlformats.org/officeDocument/2006/relationships/image" Target="media/image17.png"/><Relationship Id="rId58" Type="http://schemas.openxmlformats.org/officeDocument/2006/relationships/hyperlink" Target="http://www.ons.gov.uk/ons/rel/uktrade/uk-trade/august-2015/index.html" TargetMode="External"/><Relationship Id="rId79" Type="http://schemas.openxmlformats.org/officeDocument/2006/relationships/image" Target="media/image42.png"/><Relationship Id="rId102" Type="http://schemas.openxmlformats.org/officeDocument/2006/relationships/hyperlink" Target="http://www.bankofengland.co.uk/financialstability/Documents/fpc/results011215.pdf" TargetMode="External"/><Relationship Id="rId123" Type="http://schemas.openxmlformats.org/officeDocument/2006/relationships/header" Target="header23.xml"/><Relationship Id="rId144" Type="http://schemas.openxmlformats.org/officeDocument/2006/relationships/hyperlink" Target="http://www.newyorkfed.org/medialibrary/media/newsevents/news/banking/2015/SSG-algorithmic-trading-2015.pdf" TargetMode="External"/><Relationship Id="rId90" Type="http://schemas.openxmlformats.org/officeDocument/2006/relationships/image" Target="media/image45.png"/><Relationship Id="rId27" Type="http://schemas.openxmlformats.org/officeDocument/2006/relationships/image" Target="media/image10.png"/><Relationship Id="rId48" Type="http://schemas.openxmlformats.org/officeDocument/2006/relationships/image" Target="media/image28.png"/><Relationship Id="rId69" Type="http://schemas.openxmlformats.org/officeDocument/2006/relationships/image" Target="media/image35.png"/><Relationship Id="rId113" Type="http://schemas.openxmlformats.org/officeDocument/2006/relationships/image" Target="media/image56.png"/><Relationship Id="rId134" Type="http://schemas.openxmlformats.org/officeDocument/2006/relationships/hyperlink" Target="http://bankunderground.co.uk/2015/08/27/has-corporate-bond-market-liquidity-fal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32222</Words>
  <Characters>183670</Characters>
  <Application>Microsoft Office Word</Application>
  <DocSecurity>0</DocSecurity>
  <Lines>1530</Lines>
  <Paragraphs>430</Paragraphs>
  <ScaleCrop>false</ScaleCrop>
  <Company/>
  <LinksUpToDate>false</LinksUpToDate>
  <CharactersWithSpaces>215462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December 2015 | Issue No. 38</dc:title>
  <dc:subject>Complete book</dc:subject>
  <dc:creator>Bank of England</dc:creator>
  <cp:lastModifiedBy>Charlie warburton</cp:lastModifiedBy>
  <cp:revision>2</cp:revision>
  <dcterms:created xsi:type="dcterms:W3CDTF">2025-01-23T16:15:00Z</dcterms:created>
  <dcterms:modified xsi:type="dcterms:W3CDTF">2025-01-23T16:15:00Z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2015-11-30T00:00:00Z</vt:filetime>
  </property>
  <property fmtid="{D5CDD505-2E9C-101B-9397-08002B2CF9AE}" pid="3" name="Creator">
    <vt:lpwstr>QuarkXPress(R) 10.2</vt:lpwstr>
  </property>
  <property fmtid="{D5CDD505-2E9C-101B-9397-08002B2CF9AE}" pid="4" name="LastSaved">
    <vt:filetime>2025-01-23T00:00:00Z</vt:filetime>
  </property>
  <property fmtid="{D5CDD505-2E9C-101B-9397-08002B2CF9AE}" pid="5" name="Producer">
    <vt:lpwstr>QuarkXPress(R) 10.2</vt:lpwstr>
  </property>
  <property fmtid="{D5CDD505-2E9C-101B-9397-08002B2CF9AE}" pid="6" name="XPressPrivate">
    <vt:lpwstr>%%DocumentProcessColors: Cyan Magenta Yellow Black %%EndComments</vt:lpwstr>
  </property>
</Properties>
</file>